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971"/>
      </w:tblGrid>
      <w:tr w:rsidR="00975ED3" w:rsidRPr="003B531F" w14:paraId="73AD9119" w14:textId="77777777" w:rsidTr="00312B65">
        <w:trPr>
          <w:trHeight w:hRule="exact" w:val="1357"/>
        </w:trPr>
        <w:tc>
          <w:tcPr>
            <w:tcW w:w="7971" w:type="dxa"/>
            <w:vAlign w:val="center"/>
          </w:tcPr>
          <w:p w14:paraId="7E573C34" w14:textId="77777777" w:rsidR="009B1003" w:rsidRPr="003B531F" w:rsidRDefault="00DE6029" w:rsidP="005D6FCD">
            <w:pPr>
              <w:pStyle w:val="Title"/>
              <w:ind w:left="-426"/>
              <w:rPr>
                <w:sz w:val="38"/>
                <w:szCs w:val="38"/>
              </w:rPr>
            </w:pPr>
            <w:r w:rsidRPr="003B531F">
              <w:rPr>
                <w:sz w:val="38"/>
                <w:szCs w:val="38"/>
              </w:rPr>
              <w:t>Victorian kangaroo population survey</w:t>
            </w:r>
            <w:r w:rsidR="005D6FCD" w:rsidRPr="003B531F">
              <w:rPr>
                <w:sz w:val="38"/>
                <w:szCs w:val="38"/>
              </w:rPr>
              <w:t xml:space="preserve"> </w:t>
            </w:r>
          </w:p>
        </w:tc>
      </w:tr>
    </w:tbl>
    <w:p w14:paraId="64A44FCF" w14:textId="77777777" w:rsidR="00806AB6" w:rsidRDefault="00806AB6" w:rsidP="00806AB6">
      <w:pPr>
        <w:pStyle w:val="BodyText"/>
        <w:sectPr w:rsidR="00806AB6" w:rsidSect="00D351CF">
          <w:headerReference w:type="even" r:id="rId8"/>
          <w:headerReference w:type="default" r:id="rId9"/>
          <w:footerReference w:type="even" r:id="rId10"/>
          <w:footerReference w:type="default" r:id="rId11"/>
          <w:headerReference w:type="first" r:id="rId12"/>
          <w:footerReference w:type="first" r:id="rId13"/>
          <w:pgSz w:w="11907" w:h="16840" w:code="9"/>
          <w:pgMar w:top="1985" w:right="737" w:bottom="1758" w:left="851" w:header="284" w:footer="284" w:gutter="0"/>
          <w:cols w:space="284"/>
          <w:titlePg/>
          <w:docGrid w:linePitch="360"/>
        </w:sectPr>
      </w:pPr>
    </w:p>
    <w:p w14:paraId="0E96AF6A" w14:textId="77777777" w:rsidR="00254A01" w:rsidRPr="00050253" w:rsidRDefault="005B032F" w:rsidP="00254A01">
      <w:pPr>
        <w:pStyle w:val="IntroFeatureText"/>
      </w:pPr>
      <w:bookmarkStart w:id="0" w:name="Here"/>
      <w:bookmarkEnd w:id="0"/>
      <w:r>
        <w:t>During</w:t>
      </w:r>
      <w:r w:rsidR="00225B0C">
        <w:t xml:space="preserve"> September</w:t>
      </w:r>
      <w:r>
        <w:t xml:space="preserve"> and October 2018</w:t>
      </w:r>
      <w:r w:rsidR="00225B0C">
        <w:t xml:space="preserve">, </w:t>
      </w:r>
      <w:r w:rsidR="00C933D0">
        <w:t>the Department of Environment, Land, Water and Planning (DELWP)</w:t>
      </w:r>
      <w:r w:rsidR="00225B0C">
        <w:t xml:space="preserve"> </w:t>
      </w:r>
      <w:r w:rsidR="002E35F6">
        <w:t>conducted a population survey</w:t>
      </w:r>
      <w:r w:rsidR="00225B0C">
        <w:t xml:space="preserve"> of Victoria’s three kangaroo species</w:t>
      </w:r>
      <w:r w:rsidR="00BF0818">
        <w:t>.</w:t>
      </w:r>
    </w:p>
    <w:p w14:paraId="45D4289C" w14:textId="77777777" w:rsidR="004C3E38" w:rsidRDefault="004C3E38" w:rsidP="00254A01">
      <w:pPr>
        <w:pStyle w:val="Heading2"/>
      </w:pPr>
      <w:r>
        <w:t>The purpose of the survey</w:t>
      </w:r>
    </w:p>
    <w:p w14:paraId="7726BDDD" w14:textId="77777777" w:rsidR="00254A01" w:rsidRDefault="00225B0C" w:rsidP="00254A01">
      <w:r>
        <w:t>The survey was undertaken</w:t>
      </w:r>
      <w:r w:rsidR="00BF0818">
        <w:t xml:space="preserve"> to estimate the </w:t>
      </w:r>
      <w:r w:rsidR="00EE723C">
        <w:t xml:space="preserve">abundance </w:t>
      </w:r>
      <w:r w:rsidR="00BF0818">
        <w:t xml:space="preserve">of </w:t>
      </w:r>
      <w:r w:rsidR="00402EA1">
        <w:t>Victoria’s three kangaroo species, the Eastern Grey Kangaroo (</w:t>
      </w:r>
      <w:r w:rsidR="00402EA1" w:rsidRPr="00402EA1">
        <w:rPr>
          <w:i/>
        </w:rPr>
        <w:t xml:space="preserve">Macropus </w:t>
      </w:r>
      <w:proofErr w:type="spellStart"/>
      <w:r w:rsidR="00402EA1" w:rsidRPr="00402EA1">
        <w:rPr>
          <w:i/>
        </w:rPr>
        <w:t>giganteus</w:t>
      </w:r>
      <w:proofErr w:type="spellEnd"/>
      <w:r w:rsidR="00402EA1">
        <w:t>), the Western Grey Kangaroo (</w:t>
      </w:r>
      <w:r w:rsidR="00402EA1" w:rsidRPr="00402EA1">
        <w:rPr>
          <w:i/>
        </w:rPr>
        <w:t xml:space="preserve">Macropus </w:t>
      </w:r>
      <w:proofErr w:type="spellStart"/>
      <w:r w:rsidR="00402EA1" w:rsidRPr="00402EA1">
        <w:rPr>
          <w:i/>
        </w:rPr>
        <w:t>fuliginosus</w:t>
      </w:r>
      <w:proofErr w:type="spellEnd"/>
      <w:r w:rsidR="00402EA1">
        <w:t>) and the Red Kangaroo (</w:t>
      </w:r>
      <w:proofErr w:type="spellStart"/>
      <w:r w:rsidR="00402EA1" w:rsidRPr="00402EA1">
        <w:rPr>
          <w:i/>
        </w:rPr>
        <w:t>Osphranter</w:t>
      </w:r>
      <w:proofErr w:type="spellEnd"/>
      <w:r w:rsidR="00402EA1" w:rsidRPr="00402EA1">
        <w:rPr>
          <w:i/>
        </w:rPr>
        <w:t xml:space="preserve"> </w:t>
      </w:r>
      <w:proofErr w:type="spellStart"/>
      <w:r w:rsidR="00402EA1" w:rsidRPr="00402EA1">
        <w:rPr>
          <w:i/>
        </w:rPr>
        <w:t>rufus</w:t>
      </w:r>
      <w:proofErr w:type="spellEnd"/>
      <w:r w:rsidR="00402EA1">
        <w:t>)</w:t>
      </w:r>
      <w:r w:rsidR="006109ED">
        <w:t>.</w:t>
      </w:r>
      <w:r w:rsidR="00402EA1">
        <w:t xml:space="preserve"> </w:t>
      </w:r>
      <w:r w:rsidR="006109ED">
        <w:t xml:space="preserve"> </w:t>
      </w:r>
    </w:p>
    <w:p w14:paraId="244EB548" w14:textId="77777777" w:rsidR="008379EC" w:rsidRDefault="008379EC" w:rsidP="00254A01"/>
    <w:p w14:paraId="7A8D5781" w14:textId="77777777" w:rsidR="008379EC" w:rsidRDefault="008379EC" w:rsidP="00254A01">
      <w:r w:rsidRPr="00565D1B">
        <w:t xml:space="preserve">The results of </w:t>
      </w:r>
      <w:r w:rsidR="00B537AA">
        <w:t>the</w:t>
      </w:r>
      <w:r w:rsidRPr="00565D1B">
        <w:t xml:space="preserve"> survey </w:t>
      </w:r>
      <w:r w:rsidR="00E21650">
        <w:t>are</w:t>
      </w:r>
      <w:r w:rsidRPr="00565D1B">
        <w:t xml:space="preserve"> important in providing a baseline against which DELWP can assess the sustainability of authorised </w:t>
      </w:r>
      <w:r>
        <w:t xml:space="preserve">kangaroo management activities </w:t>
      </w:r>
      <w:r w:rsidRPr="00565D1B">
        <w:t>in Victoria.</w:t>
      </w:r>
      <w:r w:rsidR="009F5D7C">
        <w:t xml:space="preserve"> </w:t>
      </w:r>
    </w:p>
    <w:p w14:paraId="1B62F397" w14:textId="77777777" w:rsidR="00781E19" w:rsidRDefault="00781E19" w:rsidP="00781E19"/>
    <w:p w14:paraId="3E27A7EB" w14:textId="77777777" w:rsidR="00781E19" w:rsidRDefault="00781E19" w:rsidP="00781E19">
      <w:r>
        <w:t>The 2018 survey results build on those from the 2017 survey and provide us with a greater understanding of the kangaroo population size and species distribution across Victoria.</w:t>
      </w:r>
    </w:p>
    <w:p w14:paraId="1261C7D4" w14:textId="77777777" w:rsidR="005B032F" w:rsidRDefault="005B032F" w:rsidP="005B032F">
      <w:pPr>
        <w:pStyle w:val="Heading2"/>
      </w:pPr>
      <w:r>
        <w:t xml:space="preserve">Why did DELWP undertake another kangaroo survey? </w:t>
      </w:r>
    </w:p>
    <w:p w14:paraId="4C3BC13E" w14:textId="77777777" w:rsidR="009F5D7C" w:rsidRDefault="009F5D7C" w:rsidP="009F5D7C">
      <w:pPr>
        <w:pStyle w:val="BodyText"/>
      </w:pPr>
      <w:r w:rsidRPr="00D40DC9">
        <w:t xml:space="preserve">As the survey conducted in 2017 was the first of its kind, the survey design required some refinement to improve the precision of the results. </w:t>
      </w:r>
    </w:p>
    <w:p w14:paraId="2B714E54" w14:textId="77777777" w:rsidR="00D40DC9" w:rsidRDefault="00D40DC9" w:rsidP="009F5D7C">
      <w:pPr>
        <w:pStyle w:val="BodyText"/>
      </w:pPr>
      <w:r>
        <w:t xml:space="preserve">DELWP therefore engaged scientists from </w:t>
      </w:r>
      <w:r w:rsidR="00E60787">
        <w:t xml:space="preserve">the </w:t>
      </w:r>
      <w:r>
        <w:t xml:space="preserve">Arthur </w:t>
      </w:r>
      <w:proofErr w:type="spellStart"/>
      <w:r>
        <w:t>Rylah</w:t>
      </w:r>
      <w:proofErr w:type="spellEnd"/>
      <w:r>
        <w:t xml:space="preserve"> Institute</w:t>
      </w:r>
      <w:r w:rsidR="00BE1FF8">
        <w:t xml:space="preserve"> for Environmental Research</w:t>
      </w:r>
      <w:r>
        <w:t xml:space="preserve"> to review and revise the survey design for the 2018 survey.</w:t>
      </w:r>
    </w:p>
    <w:p w14:paraId="34D6A816" w14:textId="77777777" w:rsidR="00E60787" w:rsidRPr="00050253" w:rsidRDefault="00E60787" w:rsidP="00E60787">
      <w:pPr>
        <w:pStyle w:val="Heading2"/>
      </w:pPr>
      <w:r>
        <w:t>How was the survey conducted?</w:t>
      </w:r>
      <w:r w:rsidRPr="00050253">
        <w:t xml:space="preserve"> </w:t>
      </w:r>
    </w:p>
    <w:p w14:paraId="29FB16FB" w14:textId="77777777" w:rsidR="00E60787" w:rsidRDefault="00E60787" w:rsidP="00E60787">
      <w:pPr>
        <w:pStyle w:val="BodyText"/>
      </w:pPr>
      <w:r>
        <w:t>As per the 2017 survey, t</w:t>
      </w:r>
      <w:r w:rsidRPr="00487C68">
        <w:t>he su</w:t>
      </w:r>
      <w:r>
        <w:t>rvey consisted of two methods,</w:t>
      </w:r>
      <w:r w:rsidRPr="00487C68">
        <w:t xml:space="preserve"> an aerial survey using dis</w:t>
      </w:r>
      <w:r>
        <w:t xml:space="preserve">tance sampling along transects </w:t>
      </w:r>
      <w:r w:rsidRPr="00487C68">
        <w:t xml:space="preserve">combined with ground </w:t>
      </w:r>
      <w:r>
        <w:t>transect surveys.</w:t>
      </w:r>
    </w:p>
    <w:p w14:paraId="20AD5D7F" w14:textId="77777777" w:rsidR="00E60787" w:rsidRDefault="00E60787" w:rsidP="00E60787">
      <w:pPr>
        <w:pStyle w:val="BodyText"/>
      </w:pPr>
      <w:r>
        <w:t>The aerial survey was undertaken from helicopter, flying at approximately 200ft above ground level at a speed of 50 knots</w:t>
      </w:r>
      <w:r w:rsidRPr="00312B65">
        <w:t>. It covered 3182km of transect lines</w:t>
      </w:r>
      <w:r>
        <w:t xml:space="preserve"> across the non-forested, non-urban parts of Victoria (e.g. Metropolitan Melbourne and parts of Gippsland were excluded from the survey).</w:t>
      </w:r>
    </w:p>
    <w:p w14:paraId="35E8A176" w14:textId="77777777" w:rsidR="00E60787" w:rsidRDefault="00E60787" w:rsidP="00E60787">
      <w:pPr>
        <w:pStyle w:val="BodyText"/>
      </w:pPr>
      <w:r>
        <w:t xml:space="preserve">As Eastern Grey and Western Grey Kangaroos cannot be reliably distinguished from the air, ground transect surveys from a road vehicle were also carried out to </w:t>
      </w:r>
      <w:r>
        <w:t xml:space="preserve">determine the relative proportions of the two species in the parts of the state where their distributions overlap. Approximately 1850 km </w:t>
      </w:r>
      <w:r w:rsidRPr="000C32E9">
        <w:t>of transects</w:t>
      </w:r>
      <w:r>
        <w:t xml:space="preserve"> were driven during the ground survey.</w:t>
      </w:r>
    </w:p>
    <w:p w14:paraId="3886FAEB" w14:textId="77777777" w:rsidR="00D40DC9" w:rsidRPr="005B032F" w:rsidRDefault="00D40DC9" w:rsidP="00D40DC9">
      <w:pPr>
        <w:pStyle w:val="Heading2"/>
      </w:pPr>
      <w:r>
        <w:t>How was the 2018 survey design different</w:t>
      </w:r>
      <w:r w:rsidR="00E60787">
        <w:t xml:space="preserve"> to the 2017 survey</w:t>
      </w:r>
      <w:r>
        <w:t>?</w:t>
      </w:r>
    </w:p>
    <w:p w14:paraId="2D54D50D" w14:textId="77777777" w:rsidR="00D40DC9" w:rsidRPr="00E60787" w:rsidRDefault="00D40DC9" w:rsidP="00D40DC9">
      <w:r w:rsidRPr="00E60787">
        <w:t xml:space="preserve">The main difference between the 2017 and 2018 surveys was the level of survey effort undertaken. </w:t>
      </w:r>
      <w:proofErr w:type="gramStart"/>
      <w:r w:rsidR="00781E19" w:rsidRPr="00E60787">
        <w:t>In order to</w:t>
      </w:r>
      <w:proofErr w:type="gramEnd"/>
      <w:r w:rsidR="00781E19" w:rsidRPr="00E60787">
        <w:t xml:space="preserve"> increase the precision of the results, additional transects were included in the 2018 survey.</w:t>
      </w:r>
    </w:p>
    <w:p w14:paraId="2A7E18BC" w14:textId="77777777" w:rsidR="00781E19" w:rsidRPr="00E60787" w:rsidRDefault="00781E19" w:rsidP="00D40DC9"/>
    <w:p w14:paraId="4287A2F0" w14:textId="77777777" w:rsidR="00D40DC9" w:rsidRPr="00E60787" w:rsidRDefault="00D40DC9" w:rsidP="00D40DC9">
      <w:r w:rsidRPr="00E60787">
        <w:t>The 201</w:t>
      </w:r>
      <w:r w:rsidR="007D1FA1">
        <w:t>8</w:t>
      </w:r>
      <w:r w:rsidRPr="00E60787">
        <w:t xml:space="preserve"> survey covered </w:t>
      </w:r>
      <w:r w:rsidR="007D1FA1" w:rsidRPr="00E60787">
        <w:t>3182km</w:t>
      </w:r>
      <w:r w:rsidRPr="00E60787">
        <w:t xml:space="preserve"> of aerial transects compared to </w:t>
      </w:r>
      <w:r w:rsidR="007D1FA1" w:rsidRPr="00E60787">
        <w:t xml:space="preserve">1600km </w:t>
      </w:r>
      <w:r w:rsidRPr="00E60787">
        <w:t>in 201</w:t>
      </w:r>
      <w:r w:rsidR="007D1FA1">
        <w:t>7</w:t>
      </w:r>
      <w:r w:rsidRPr="00E60787">
        <w:t xml:space="preserve"> and </w:t>
      </w:r>
      <w:r w:rsidR="007D1FA1" w:rsidRPr="00E60787">
        <w:t xml:space="preserve">1850km </w:t>
      </w:r>
      <w:r w:rsidRPr="00E60787">
        <w:t xml:space="preserve">of driven transects compared to </w:t>
      </w:r>
      <w:r w:rsidR="007D1FA1" w:rsidRPr="00E60787">
        <w:t xml:space="preserve">1587km </w:t>
      </w:r>
      <w:r w:rsidRPr="00E60787">
        <w:t>in 201</w:t>
      </w:r>
      <w:r w:rsidR="007D1FA1">
        <w:t>7</w:t>
      </w:r>
      <w:r w:rsidRPr="00E60787">
        <w:t>.</w:t>
      </w:r>
    </w:p>
    <w:p w14:paraId="6882A554" w14:textId="77777777" w:rsidR="00254A01" w:rsidRPr="00050253" w:rsidRDefault="00844617" w:rsidP="00254A01">
      <w:pPr>
        <w:pStyle w:val="Heading2"/>
      </w:pPr>
      <w:r>
        <w:t xml:space="preserve">Who </w:t>
      </w:r>
      <w:r w:rsidR="00B75B39">
        <w:t xml:space="preserve">undertook </w:t>
      </w:r>
      <w:r>
        <w:t>the survey?</w:t>
      </w:r>
    </w:p>
    <w:p w14:paraId="770D870A" w14:textId="77777777" w:rsidR="00254A01" w:rsidRDefault="00EE4731" w:rsidP="00254A01">
      <w:pPr>
        <w:pStyle w:val="BodyText"/>
      </w:pPr>
      <w:r>
        <w:t xml:space="preserve">DELWP engaged </w:t>
      </w:r>
      <w:r w:rsidR="00BF0818">
        <w:t>external con</w:t>
      </w:r>
      <w:r w:rsidR="00220142">
        <w:t xml:space="preserve">tractors </w:t>
      </w:r>
      <w:r w:rsidR="004C3E38">
        <w:t xml:space="preserve">experienced in kangaroo monitoring and surveying, </w:t>
      </w:r>
      <w:r w:rsidR="00220142">
        <w:t>to undertake the surveys</w:t>
      </w:r>
      <w:r w:rsidR="004C3E38">
        <w:t>.</w:t>
      </w:r>
      <w:r w:rsidR="00BF0818">
        <w:t xml:space="preserve"> </w:t>
      </w:r>
      <w:proofErr w:type="spellStart"/>
      <w:r w:rsidR="00BF0818">
        <w:t>EcoKnowledge</w:t>
      </w:r>
      <w:proofErr w:type="spellEnd"/>
      <w:r w:rsidR="00BF0818">
        <w:t xml:space="preserve"> undertook the aerial surveys and Macropus Consultants</w:t>
      </w:r>
      <w:r w:rsidR="00070A63">
        <w:t xml:space="preserve"> undertook the </w:t>
      </w:r>
      <w:r w:rsidR="007B70FD">
        <w:t>ground</w:t>
      </w:r>
      <w:r w:rsidR="00070A63">
        <w:t xml:space="preserve"> surveys.</w:t>
      </w:r>
      <w:r w:rsidR="00BF0818">
        <w:t xml:space="preserve"> </w:t>
      </w:r>
    </w:p>
    <w:p w14:paraId="5D0290AE" w14:textId="77777777" w:rsidR="00FF13A0" w:rsidRDefault="00844617" w:rsidP="00FF13A0">
      <w:pPr>
        <w:pStyle w:val="Heading2"/>
      </w:pPr>
      <w:r>
        <w:t>What were the results of the survey?</w:t>
      </w:r>
    </w:p>
    <w:p w14:paraId="46753B67" w14:textId="77777777" w:rsidR="000C32E9" w:rsidRDefault="000C32E9" w:rsidP="00925170">
      <w:r>
        <w:t>T</w:t>
      </w:r>
      <w:r w:rsidR="00925170" w:rsidRPr="000535BF">
        <w:t>he overall kangaroo population in Victoria was</w:t>
      </w:r>
      <w:r>
        <w:t xml:space="preserve"> estimated to be</w:t>
      </w:r>
      <w:r w:rsidR="00925170" w:rsidRPr="000535BF">
        <w:t xml:space="preserve"> 1,425,000 (95% confidence interval</w:t>
      </w:r>
      <w:r w:rsidR="006A6F03">
        <w:t>*</w:t>
      </w:r>
      <w:r w:rsidR="00925170" w:rsidRPr="000535BF">
        <w:t xml:space="preserve">; </w:t>
      </w:r>
      <w:r w:rsidR="006A6F03">
        <w:t xml:space="preserve">a range of </w:t>
      </w:r>
      <w:r w:rsidR="00925170" w:rsidRPr="000535BF">
        <w:t>1,045,000 – 1,942,000)</w:t>
      </w:r>
      <w:r>
        <w:t xml:space="preserve"> at the time of the survey</w:t>
      </w:r>
      <w:r w:rsidR="00925170" w:rsidRPr="000535BF">
        <w:t xml:space="preserve">. </w:t>
      </w:r>
    </w:p>
    <w:p w14:paraId="1A74B03E" w14:textId="77777777" w:rsidR="00AB2052" w:rsidRDefault="00AB2052" w:rsidP="00AB2052">
      <w:pPr>
        <w:pStyle w:val="BodyText"/>
      </w:pPr>
      <w:r>
        <w:t xml:space="preserve">As the survey excluded heavily forested areas of the state, this is a conservative estimate of the kangaroo abundance in Victoria. </w:t>
      </w:r>
    </w:p>
    <w:p w14:paraId="0999FB7D" w14:textId="77777777" w:rsidR="006E3ED4" w:rsidRDefault="004203DA" w:rsidP="00FF13A0">
      <w:pPr>
        <w:pStyle w:val="BodyText"/>
      </w:pPr>
      <w:r>
        <w:t xml:space="preserve">Table 1 shows the estimated </w:t>
      </w:r>
      <w:r w:rsidR="00377E23">
        <w:t>population for</w:t>
      </w:r>
      <w:r>
        <w:t xml:space="preserve"> each species</w:t>
      </w:r>
      <w:r w:rsidR="006E3ED4">
        <w:t xml:space="preserve">. </w:t>
      </w:r>
    </w:p>
    <w:p w14:paraId="7351B064" w14:textId="7D647423" w:rsidR="001B0138" w:rsidRPr="00050253" w:rsidRDefault="001B0138" w:rsidP="001B0138">
      <w:pPr>
        <w:pStyle w:val="CaptionImageorFigure"/>
      </w:pPr>
      <w:r w:rsidRPr="00050253">
        <w:t xml:space="preserve">Table </w:t>
      </w:r>
      <w:r w:rsidR="00C54473">
        <w:rPr>
          <w:noProof/>
        </w:rPr>
        <w:fldChar w:fldCharType="begin"/>
      </w:r>
      <w:r w:rsidR="00C54473">
        <w:rPr>
          <w:noProof/>
        </w:rPr>
        <w:instrText xml:space="preserve"> SEQ Table \* ARABIC </w:instrText>
      </w:r>
      <w:r w:rsidR="00C54473">
        <w:rPr>
          <w:noProof/>
        </w:rPr>
        <w:fldChar w:fldCharType="separate"/>
      </w:r>
      <w:r w:rsidR="00332779">
        <w:rPr>
          <w:noProof/>
        </w:rPr>
        <w:t>1</w:t>
      </w:r>
      <w:r w:rsidR="00C54473">
        <w:rPr>
          <w:noProof/>
        </w:rPr>
        <w:fldChar w:fldCharType="end"/>
      </w:r>
      <w:r w:rsidRPr="00050253">
        <w:t xml:space="preserve">: </w:t>
      </w:r>
      <w:r>
        <w:t>Estimated populations of Victoria’s three kangaroo species</w:t>
      </w:r>
      <w:r w:rsidR="00D57CEE">
        <w:t xml:space="preserve"> (rounded to the nearest 1000).</w:t>
      </w:r>
    </w:p>
    <w:tbl>
      <w:tblPr>
        <w:tblStyle w:val="TableGrid"/>
        <w:tblW w:w="5000" w:type="pct"/>
        <w:tblLook w:val="00A0" w:firstRow="1" w:lastRow="0" w:firstColumn="1" w:lastColumn="0" w:noHBand="0" w:noVBand="0"/>
      </w:tblPr>
      <w:tblGrid>
        <w:gridCol w:w="1653"/>
        <w:gridCol w:w="1654"/>
        <w:gridCol w:w="1653"/>
      </w:tblGrid>
      <w:tr w:rsidR="001B0138" w:rsidRPr="00050253" w14:paraId="65D2C00D" w14:textId="77777777" w:rsidTr="00E2165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667" w:type="pct"/>
          </w:tcPr>
          <w:p w14:paraId="1FE8DF32" w14:textId="77777777" w:rsidR="001B0138" w:rsidRPr="00050253" w:rsidRDefault="001B0138" w:rsidP="00E21650">
            <w:pPr>
              <w:pStyle w:val="TableHeadingLeft"/>
            </w:pPr>
            <w:r>
              <w:t>Species</w:t>
            </w:r>
          </w:p>
        </w:tc>
        <w:tc>
          <w:tcPr>
            <w:cnfStyle w:val="000010000000" w:firstRow="0" w:lastRow="0" w:firstColumn="0" w:lastColumn="0" w:oddVBand="1" w:evenVBand="0" w:oddHBand="0" w:evenHBand="0" w:firstRowFirstColumn="0" w:firstRowLastColumn="0" w:lastRowFirstColumn="0" w:lastRowLastColumn="0"/>
            <w:tcW w:w="1667" w:type="pct"/>
          </w:tcPr>
          <w:p w14:paraId="43C7462C" w14:textId="77777777" w:rsidR="001B0138" w:rsidRPr="00050253" w:rsidRDefault="001B0138" w:rsidP="00E21650">
            <w:pPr>
              <w:pStyle w:val="TableHeadingLeft"/>
            </w:pPr>
            <w:r>
              <w:t>Estimated population</w:t>
            </w:r>
          </w:p>
        </w:tc>
        <w:tc>
          <w:tcPr>
            <w:tcW w:w="1667" w:type="pct"/>
          </w:tcPr>
          <w:p w14:paraId="4EDBEAFD" w14:textId="77777777" w:rsidR="001B0138" w:rsidRPr="00050253" w:rsidRDefault="001B0138" w:rsidP="00E21650">
            <w:pPr>
              <w:pStyle w:val="TableHeadingLeft"/>
              <w:cnfStyle w:val="100000000000" w:firstRow="1" w:lastRow="0" w:firstColumn="0" w:lastColumn="0" w:oddVBand="0" w:evenVBand="0" w:oddHBand="0" w:evenHBand="0" w:firstRowFirstColumn="0" w:firstRowLastColumn="0" w:lastRowFirstColumn="0" w:lastRowLastColumn="0"/>
            </w:pPr>
            <w:r>
              <w:t>95% confidence interval</w:t>
            </w:r>
            <w:r w:rsidR="00F47244">
              <w:rPr>
                <w:vertAlign w:val="superscript"/>
              </w:rPr>
              <w:t>*</w:t>
            </w:r>
          </w:p>
        </w:tc>
      </w:tr>
      <w:tr w:rsidR="001B0138" w:rsidRPr="00050253" w14:paraId="2F381068" w14:textId="77777777" w:rsidTr="00E21650">
        <w:tc>
          <w:tcPr>
            <w:tcW w:w="1667" w:type="pct"/>
          </w:tcPr>
          <w:p w14:paraId="611EB240" w14:textId="77777777" w:rsidR="001B0138" w:rsidRPr="0093122B" w:rsidRDefault="001B0138" w:rsidP="00E21650">
            <w:pPr>
              <w:pStyle w:val="TableTextLeft"/>
            </w:pPr>
            <w:r>
              <w:t>Eastern Grey Kangaroo</w:t>
            </w:r>
          </w:p>
        </w:tc>
        <w:tc>
          <w:tcPr>
            <w:cnfStyle w:val="000010000000" w:firstRow="0" w:lastRow="0" w:firstColumn="0" w:lastColumn="0" w:oddVBand="1" w:evenVBand="0" w:oddHBand="0" w:evenHBand="0" w:firstRowFirstColumn="0" w:firstRowLastColumn="0" w:lastRowFirstColumn="0" w:lastRowLastColumn="0"/>
            <w:tcW w:w="1667" w:type="pct"/>
          </w:tcPr>
          <w:p w14:paraId="71A920EE" w14:textId="77777777" w:rsidR="001B0138" w:rsidRPr="0093122B" w:rsidRDefault="000C32E9" w:rsidP="00E21650">
            <w:pPr>
              <w:pStyle w:val="TableTextLeft"/>
            </w:pPr>
            <w:r>
              <w:t>1,251,000</w:t>
            </w:r>
          </w:p>
        </w:tc>
        <w:tc>
          <w:tcPr>
            <w:tcW w:w="1667" w:type="pct"/>
          </w:tcPr>
          <w:p w14:paraId="006148F2" w14:textId="77777777" w:rsidR="001B0138" w:rsidRPr="0093122B" w:rsidRDefault="000C32E9" w:rsidP="00E21650">
            <w:pPr>
              <w:pStyle w:val="TableTextLeft"/>
              <w:cnfStyle w:val="000000000000" w:firstRow="0" w:lastRow="0" w:firstColumn="0" w:lastColumn="0" w:oddVBand="0" w:evenVBand="0" w:oddHBand="0" w:evenHBand="0" w:firstRowFirstColumn="0" w:firstRowLastColumn="0" w:lastRowFirstColumn="0" w:lastRowLastColumn="0"/>
            </w:pPr>
            <w:r>
              <w:t>889,000 – 1,762,000</w:t>
            </w:r>
          </w:p>
        </w:tc>
      </w:tr>
      <w:tr w:rsidR="001B0138" w:rsidRPr="00050253" w14:paraId="476E548C" w14:textId="77777777" w:rsidTr="00E21650">
        <w:tc>
          <w:tcPr>
            <w:tcW w:w="1667" w:type="pct"/>
          </w:tcPr>
          <w:p w14:paraId="14DA2ADF" w14:textId="77777777" w:rsidR="001B0138" w:rsidRPr="0093122B" w:rsidRDefault="001B0138" w:rsidP="00E21650">
            <w:pPr>
              <w:pStyle w:val="TableTextLeft"/>
            </w:pPr>
            <w:r>
              <w:t>Western Grey Kangaroo</w:t>
            </w:r>
          </w:p>
        </w:tc>
        <w:tc>
          <w:tcPr>
            <w:cnfStyle w:val="000010000000" w:firstRow="0" w:lastRow="0" w:firstColumn="0" w:lastColumn="0" w:oddVBand="1" w:evenVBand="0" w:oddHBand="0" w:evenHBand="0" w:firstRowFirstColumn="0" w:firstRowLastColumn="0" w:lastRowFirstColumn="0" w:lastRowLastColumn="0"/>
            <w:tcW w:w="1667" w:type="pct"/>
          </w:tcPr>
          <w:p w14:paraId="10AB5AA5" w14:textId="77777777" w:rsidR="001B0138" w:rsidRPr="0093122B" w:rsidRDefault="000C32E9" w:rsidP="00E21650">
            <w:pPr>
              <w:pStyle w:val="TableTextLeft"/>
            </w:pPr>
            <w:r>
              <w:t>130,000</w:t>
            </w:r>
          </w:p>
        </w:tc>
        <w:tc>
          <w:tcPr>
            <w:tcW w:w="1667" w:type="pct"/>
          </w:tcPr>
          <w:p w14:paraId="18C1372C" w14:textId="77777777" w:rsidR="001B0138" w:rsidRPr="0093122B" w:rsidRDefault="000C32E9" w:rsidP="00E21650">
            <w:pPr>
              <w:pStyle w:val="TableTextLeft"/>
              <w:cnfStyle w:val="000000000000" w:firstRow="0" w:lastRow="0" w:firstColumn="0" w:lastColumn="0" w:oddVBand="0" w:evenVBand="0" w:oddHBand="0" w:evenHBand="0" w:firstRowFirstColumn="0" w:firstRowLastColumn="0" w:lastRowFirstColumn="0" w:lastRowLastColumn="0"/>
            </w:pPr>
            <w:r>
              <w:t>91,000 – 185,000</w:t>
            </w:r>
          </w:p>
        </w:tc>
      </w:tr>
      <w:tr w:rsidR="001B0138" w:rsidRPr="00050253" w14:paraId="47965847" w14:textId="77777777" w:rsidTr="00E21650">
        <w:tc>
          <w:tcPr>
            <w:tcW w:w="1667" w:type="pct"/>
          </w:tcPr>
          <w:p w14:paraId="6EAE5639" w14:textId="77777777" w:rsidR="001B0138" w:rsidRPr="0093122B" w:rsidRDefault="001B0138" w:rsidP="00E21650">
            <w:pPr>
              <w:pStyle w:val="TableTextLeft"/>
            </w:pPr>
            <w:r>
              <w:t>Red Kangaroo</w:t>
            </w:r>
          </w:p>
        </w:tc>
        <w:tc>
          <w:tcPr>
            <w:cnfStyle w:val="000010000000" w:firstRow="0" w:lastRow="0" w:firstColumn="0" w:lastColumn="0" w:oddVBand="1" w:evenVBand="0" w:oddHBand="0" w:evenHBand="0" w:firstRowFirstColumn="0" w:firstRowLastColumn="0" w:lastRowFirstColumn="0" w:lastRowLastColumn="0"/>
            <w:tcW w:w="1667" w:type="pct"/>
          </w:tcPr>
          <w:p w14:paraId="312EC0F8" w14:textId="77777777" w:rsidR="001B0138" w:rsidRPr="0093122B" w:rsidRDefault="000C32E9" w:rsidP="00E21650">
            <w:pPr>
              <w:pStyle w:val="TableTextLeft"/>
            </w:pPr>
            <w:r>
              <w:t>44,000</w:t>
            </w:r>
          </w:p>
        </w:tc>
        <w:tc>
          <w:tcPr>
            <w:tcW w:w="1667" w:type="pct"/>
          </w:tcPr>
          <w:p w14:paraId="69ADB219" w14:textId="77777777" w:rsidR="001B0138" w:rsidRPr="0093122B" w:rsidRDefault="000C32E9" w:rsidP="00E21650">
            <w:pPr>
              <w:pStyle w:val="TableTextLeft"/>
              <w:cnfStyle w:val="000000000000" w:firstRow="0" w:lastRow="0" w:firstColumn="0" w:lastColumn="0" w:oddVBand="0" w:evenVBand="0" w:oddHBand="0" w:evenHBand="0" w:firstRowFirstColumn="0" w:firstRowLastColumn="0" w:lastRowFirstColumn="0" w:lastRowLastColumn="0"/>
            </w:pPr>
            <w:r>
              <w:t>25,000 – 77,000</w:t>
            </w:r>
          </w:p>
        </w:tc>
      </w:tr>
    </w:tbl>
    <w:p w14:paraId="6DC5648C" w14:textId="77777777" w:rsidR="001B0138" w:rsidRPr="00050253" w:rsidRDefault="00F47244" w:rsidP="00F47244">
      <w:pPr>
        <w:pStyle w:val="Footnotes"/>
        <w:numPr>
          <w:ilvl w:val="0"/>
          <w:numId w:val="0"/>
        </w:numPr>
        <w:ind w:left="284" w:hanging="284"/>
      </w:pPr>
      <w:r w:rsidRPr="00F47244">
        <w:t>*</w:t>
      </w:r>
      <w:r>
        <w:t xml:space="preserve"> </w:t>
      </w:r>
      <w:r w:rsidR="007F3DDB">
        <w:t>The 95</w:t>
      </w:r>
      <w:r w:rsidR="007F3DDB" w:rsidRPr="001F2FAA">
        <w:t xml:space="preserve">% confidence interval </w:t>
      </w:r>
      <w:r w:rsidR="004C3E38" w:rsidRPr="001F2FAA">
        <w:t>means that, while a</w:t>
      </w:r>
      <w:r w:rsidR="00E21650">
        <w:t>n</w:t>
      </w:r>
      <w:r w:rsidR="004C3E38" w:rsidRPr="001F2FAA">
        <w:t xml:space="preserve"> estimated population number is provided, </w:t>
      </w:r>
      <w:r w:rsidR="007F3DDB" w:rsidRPr="001F2FAA">
        <w:t xml:space="preserve">the </w:t>
      </w:r>
      <w:r w:rsidR="00D9158D" w:rsidRPr="001F2FAA">
        <w:t>actual number could be between the range specified.</w:t>
      </w:r>
    </w:p>
    <w:p w14:paraId="48AF3702" w14:textId="77777777" w:rsidR="005B032F" w:rsidRDefault="005B032F" w:rsidP="0050751D">
      <w:pPr>
        <w:pStyle w:val="Heading2"/>
      </w:pPr>
      <w:r>
        <w:lastRenderedPageBreak/>
        <w:t xml:space="preserve">How do these results compare </w:t>
      </w:r>
      <w:r w:rsidR="00D9520B">
        <w:t>to</w:t>
      </w:r>
      <w:r>
        <w:t xml:space="preserve"> the results from the 2017 survey?</w:t>
      </w:r>
    </w:p>
    <w:p w14:paraId="04DE3427" w14:textId="77777777" w:rsidR="00923FDE" w:rsidRDefault="00E60787" w:rsidP="000C32E9">
      <w:pPr>
        <w:pStyle w:val="BodyText"/>
      </w:pPr>
      <w:r>
        <w:rPr>
          <w:lang w:eastAsia="en-AU"/>
        </w:rPr>
        <w:t>The overall kangaroo population estimate is similar between the two years.</w:t>
      </w:r>
      <w:r w:rsidR="00923FDE">
        <w:rPr>
          <w:lang w:eastAsia="en-AU"/>
        </w:rPr>
        <w:t xml:space="preserve"> </w:t>
      </w:r>
      <w:r w:rsidR="00923FDE" w:rsidRPr="00923FDE">
        <w:rPr>
          <w:lang w:eastAsia="en-AU"/>
        </w:rPr>
        <w:t>In 2017 the o</w:t>
      </w:r>
      <w:r w:rsidR="000C32E9" w:rsidRPr="00923FDE">
        <w:t>verall kangaroo population was estimated to be 1,442,000 kangaroos at the time of the survey.</w:t>
      </w:r>
      <w:r w:rsidR="00923FDE">
        <w:t xml:space="preserve"> </w:t>
      </w:r>
    </w:p>
    <w:p w14:paraId="5B836946" w14:textId="77777777" w:rsidR="006B7047" w:rsidRPr="006B7047" w:rsidRDefault="00923FDE" w:rsidP="006B7047">
      <w:pPr>
        <w:pStyle w:val="PlainText"/>
        <w:rPr>
          <w:rFonts w:asciiTheme="minorHAnsi" w:eastAsia="Times New Roman" w:hAnsiTheme="minorHAnsi" w:cs="Times New Roman"/>
          <w:color w:val="363534" w:themeColor="text1"/>
          <w:sz w:val="20"/>
          <w:szCs w:val="20"/>
          <w:lang w:eastAsia="en-AU"/>
        </w:rPr>
      </w:pPr>
      <w:r w:rsidRPr="006B7047">
        <w:rPr>
          <w:rFonts w:asciiTheme="minorHAnsi" w:eastAsia="Times New Roman" w:hAnsiTheme="minorHAnsi" w:cs="Times New Roman"/>
          <w:color w:val="363534" w:themeColor="text1"/>
          <w:sz w:val="20"/>
          <w:szCs w:val="20"/>
          <w:lang w:eastAsia="en-AU"/>
        </w:rPr>
        <w:t>While this is higher than the estimate for 2018</w:t>
      </w:r>
      <w:r w:rsidR="00FA6AFE" w:rsidRPr="006B7047">
        <w:rPr>
          <w:rFonts w:asciiTheme="minorHAnsi" w:eastAsia="Times New Roman" w:hAnsiTheme="minorHAnsi" w:cs="Times New Roman"/>
          <w:color w:val="363534" w:themeColor="text1"/>
          <w:sz w:val="20"/>
          <w:szCs w:val="20"/>
          <w:lang w:eastAsia="en-AU"/>
        </w:rPr>
        <w:t xml:space="preserve">, </w:t>
      </w:r>
      <w:r w:rsidR="006B7047" w:rsidRPr="006B7047">
        <w:rPr>
          <w:rFonts w:asciiTheme="minorHAnsi" w:eastAsia="Times New Roman" w:hAnsiTheme="minorHAnsi" w:cs="Times New Roman"/>
          <w:color w:val="363534" w:themeColor="text1"/>
          <w:sz w:val="20"/>
          <w:szCs w:val="20"/>
          <w:lang w:eastAsia="en-AU"/>
        </w:rPr>
        <w:t>the difference between the estimates is less than the statistical margin of error. Any change in the total population between the two years is relatively small.</w:t>
      </w:r>
    </w:p>
    <w:p w14:paraId="5B6A899B" w14:textId="77777777" w:rsidR="00923FDE" w:rsidRDefault="00923FDE" w:rsidP="005B032F">
      <w:pPr>
        <w:pStyle w:val="BodyText"/>
        <w:rPr>
          <w:lang w:eastAsia="en-AU"/>
        </w:rPr>
      </w:pPr>
      <w:r>
        <w:rPr>
          <w:lang w:eastAsia="en-AU"/>
        </w:rPr>
        <w:t>The estimated populations for each species in 2017 were 1,359,000 Eastern Grey Kangaroos, 70,000 Western Grey Kangaroos and 13,000 Red Kangaroos.</w:t>
      </w:r>
    </w:p>
    <w:p w14:paraId="212DDDB8" w14:textId="77777777" w:rsidR="009B7048" w:rsidRDefault="00BB4F51" w:rsidP="005B032F">
      <w:pPr>
        <w:pStyle w:val="BodyText"/>
      </w:pPr>
      <w:r>
        <w:rPr>
          <w:lang w:eastAsia="en-AU"/>
        </w:rPr>
        <w:t>T</w:t>
      </w:r>
      <w:r w:rsidR="00923FDE">
        <w:rPr>
          <w:lang w:eastAsia="en-AU"/>
        </w:rPr>
        <w:t xml:space="preserve">he Eastern Grey Kangaroo estimates are similar between the two years, </w:t>
      </w:r>
      <w:r>
        <w:rPr>
          <w:lang w:eastAsia="en-AU"/>
        </w:rPr>
        <w:t xml:space="preserve">however, </w:t>
      </w:r>
      <w:r w:rsidR="00923FDE">
        <w:rPr>
          <w:lang w:eastAsia="en-AU"/>
        </w:rPr>
        <w:t xml:space="preserve">the estimates for the </w:t>
      </w:r>
      <w:r w:rsidR="0019223E">
        <w:rPr>
          <w:lang w:eastAsia="en-AU"/>
        </w:rPr>
        <w:t>Western Grey Kangaroo and Red Kangaroo</w:t>
      </w:r>
      <w:r w:rsidR="00923FDE">
        <w:rPr>
          <w:lang w:eastAsia="en-AU"/>
        </w:rPr>
        <w:t xml:space="preserve"> </w:t>
      </w:r>
      <w:r w:rsidR="009B7048">
        <w:rPr>
          <w:lang w:eastAsia="en-AU"/>
        </w:rPr>
        <w:t>were</w:t>
      </w:r>
      <w:r w:rsidR="00923FDE">
        <w:rPr>
          <w:lang w:eastAsia="en-AU"/>
        </w:rPr>
        <w:t xml:space="preserve"> </w:t>
      </w:r>
      <w:r w:rsidR="006B7047">
        <w:rPr>
          <w:lang w:eastAsia="en-AU"/>
        </w:rPr>
        <w:t>much</w:t>
      </w:r>
      <w:r w:rsidR="00923FDE">
        <w:rPr>
          <w:lang w:eastAsia="en-AU"/>
        </w:rPr>
        <w:t xml:space="preserve"> higher in 2018.</w:t>
      </w:r>
      <w:r w:rsidR="004320E4">
        <w:rPr>
          <w:lang w:eastAsia="en-AU"/>
        </w:rPr>
        <w:t xml:space="preserve"> </w:t>
      </w:r>
      <w:r w:rsidR="009B7048">
        <w:t xml:space="preserve">This is due to the unreliability of the 2017 survey results for these species. The revised survey design used for the 2018 survey improved the precision of the population estimates for these species. </w:t>
      </w:r>
    </w:p>
    <w:p w14:paraId="779FB096" w14:textId="77777777" w:rsidR="007E50B6" w:rsidRDefault="007E50B6" w:rsidP="007E50B6">
      <w:pPr>
        <w:pStyle w:val="Heading2"/>
      </w:pPr>
      <w:r>
        <w:t>Which areas of Victoria had the most kangaroos?</w:t>
      </w:r>
    </w:p>
    <w:p w14:paraId="4446550A" w14:textId="77777777" w:rsidR="007E50B6" w:rsidRPr="00A8531D" w:rsidRDefault="004320E4" w:rsidP="007E50B6">
      <w:pPr>
        <w:pStyle w:val="BodyText"/>
      </w:pPr>
      <w:r w:rsidRPr="00391050">
        <w:t xml:space="preserve">Consistent with the 2017 results, the 2018 </w:t>
      </w:r>
      <w:r w:rsidR="007E50B6" w:rsidRPr="00391050">
        <w:t xml:space="preserve">survey results indicate a large variation in kangaroo numbers across the state. For example, central Victoria had the highest density of kangaroos with </w:t>
      </w:r>
      <w:r w:rsidR="00391050" w:rsidRPr="00391050">
        <w:t>22.7</w:t>
      </w:r>
      <w:r w:rsidR="007E50B6" w:rsidRPr="00391050">
        <w:t xml:space="preserve"> kangaroos per km</w:t>
      </w:r>
      <w:r w:rsidR="007E50B6" w:rsidRPr="00391050">
        <w:rPr>
          <w:vertAlign w:val="superscript"/>
        </w:rPr>
        <w:t>2</w:t>
      </w:r>
      <w:r w:rsidR="007E50B6" w:rsidRPr="00391050">
        <w:t xml:space="preserve">, and </w:t>
      </w:r>
      <w:r w:rsidR="00EA0084">
        <w:t>north west Victoria</w:t>
      </w:r>
      <w:r w:rsidR="00391050" w:rsidRPr="00391050">
        <w:t xml:space="preserve"> </w:t>
      </w:r>
      <w:r w:rsidR="007E50B6" w:rsidRPr="00391050">
        <w:t xml:space="preserve">had the lowest density of kangaroos with </w:t>
      </w:r>
      <w:r w:rsidR="00EA0084">
        <w:t>2.3</w:t>
      </w:r>
      <w:r w:rsidR="00EA0084" w:rsidRPr="00391050">
        <w:t xml:space="preserve"> </w:t>
      </w:r>
      <w:r w:rsidR="007E50B6" w:rsidRPr="00391050">
        <w:t>kangaroos per km</w:t>
      </w:r>
      <w:r w:rsidR="007E50B6" w:rsidRPr="00391050">
        <w:rPr>
          <w:vertAlign w:val="superscript"/>
        </w:rPr>
        <w:t>2</w:t>
      </w:r>
      <w:r w:rsidR="007E50B6" w:rsidRPr="00391050">
        <w:t>.</w:t>
      </w:r>
    </w:p>
    <w:p w14:paraId="593945DC" w14:textId="77777777" w:rsidR="0050751D" w:rsidRDefault="0050751D" w:rsidP="0050751D">
      <w:pPr>
        <w:pStyle w:val="Heading2"/>
      </w:pPr>
      <w:r>
        <w:t xml:space="preserve">How many kangaroos were found in my </w:t>
      </w:r>
      <w:r w:rsidR="00CF25DA">
        <w:t xml:space="preserve">local </w:t>
      </w:r>
      <w:r>
        <w:t>area?</w:t>
      </w:r>
      <w:bookmarkStart w:id="1" w:name="_GoBack"/>
      <w:bookmarkEnd w:id="1"/>
    </w:p>
    <w:p w14:paraId="0539F1FA" w14:textId="77777777" w:rsidR="0050751D" w:rsidRDefault="00C87871" w:rsidP="00FF13A0">
      <w:pPr>
        <w:pStyle w:val="BodyText"/>
      </w:pPr>
      <w:r>
        <w:rPr>
          <w:color w:val="auto"/>
        </w:rPr>
        <w:t xml:space="preserve">Population </w:t>
      </w:r>
      <w:r w:rsidR="002E7A72">
        <w:rPr>
          <w:color w:val="auto"/>
        </w:rPr>
        <w:t xml:space="preserve">abundance </w:t>
      </w:r>
      <w:r w:rsidR="00D34ADA" w:rsidRPr="00BF2C6B">
        <w:t>estimates</w:t>
      </w:r>
      <w:r w:rsidR="00D34ADA">
        <w:t xml:space="preserve"> </w:t>
      </w:r>
      <w:r w:rsidR="00D34ADA" w:rsidRPr="00324BE2">
        <w:t>were</w:t>
      </w:r>
      <w:r w:rsidR="009A1A5C" w:rsidRPr="00324BE2">
        <w:t xml:space="preserve"> calculated</w:t>
      </w:r>
      <w:r w:rsidR="00D34ADA" w:rsidRPr="00324BE2">
        <w:t xml:space="preserve"> </w:t>
      </w:r>
      <w:r w:rsidR="00324BE2" w:rsidRPr="00324BE2">
        <w:t>for</w:t>
      </w:r>
      <w:r w:rsidR="00324BE2">
        <w:t xml:space="preserve"> 58 </w:t>
      </w:r>
      <w:r w:rsidR="00F47244">
        <w:t>Local Government Area (LGA</w:t>
      </w:r>
      <w:r w:rsidR="00324BE2">
        <w:t>s</w:t>
      </w:r>
      <w:r w:rsidR="00F47244">
        <w:t>).</w:t>
      </w:r>
      <w:r w:rsidR="0050751D">
        <w:t xml:space="preserve"> Some LGAs were excluded from the survey area as they were </w:t>
      </w:r>
      <w:r w:rsidR="00D258C4">
        <w:t xml:space="preserve">either </w:t>
      </w:r>
      <w:r w:rsidR="00324BE2">
        <w:t xml:space="preserve">highly </w:t>
      </w:r>
      <w:r w:rsidR="0050751D">
        <w:t>urban</w:t>
      </w:r>
      <w:r w:rsidR="00324BE2">
        <w:t>ised</w:t>
      </w:r>
      <w:r w:rsidR="0050751D">
        <w:t xml:space="preserve"> or heavily forested.</w:t>
      </w:r>
      <w:r w:rsidR="00F47244">
        <w:t xml:space="preserve"> </w:t>
      </w:r>
    </w:p>
    <w:p w14:paraId="1B04AA43" w14:textId="77777777" w:rsidR="00856891" w:rsidRDefault="00C87871" w:rsidP="00BC118E">
      <w:pPr>
        <w:pStyle w:val="BodyText"/>
      </w:pPr>
      <w:r w:rsidRPr="000A3481">
        <w:t xml:space="preserve">The LGAs with the highest </w:t>
      </w:r>
      <w:r w:rsidR="00CE7DBC" w:rsidRPr="000A3481">
        <w:t xml:space="preserve">estimated kangaroo </w:t>
      </w:r>
      <w:r w:rsidRPr="000A3481">
        <w:t>abundances</w:t>
      </w:r>
      <w:r w:rsidR="00D34ADA" w:rsidRPr="000A3481">
        <w:t xml:space="preserve"> </w:t>
      </w:r>
      <w:r w:rsidR="000A3481" w:rsidRPr="000A3481">
        <w:t xml:space="preserve">in 2018 </w:t>
      </w:r>
      <w:r w:rsidR="00D34ADA" w:rsidRPr="000A3481">
        <w:t>were</w:t>
      </w:r>
      <w:r w:rsidR="00391050" w:rsidRPr="000A3481">
        <w:t xml:space="preserve"> Mildura</w:t>
      </w:r>
      <w:r w:rsidR="00CE7DBC" w:rsidRPr="000A3481">
        <w:t xml:space="preserve"> (</w:t>
      </w:r>
      <w:r w:rsidR="00391050" w:rsidRPr="000A3481">
        <w:t>91,100</w:t>
      </w:r>
      <w:r w:rsidR="00CE7DBC" w:rsidRPr="000A3481">
        <w:t xml:space="preserve"> kangaroos), </w:t>
      </w:r>
      <w:r w:rsidR="00391050" w:rsidRPr="000A3481">
        <w:t>Loddon</w:t>
      </w:r>
      <w:r w:rsidR="00CE7DBC" w:rsidRPr="000A3481">
        <w:t xml:space="preserve"> (</w:t>
      </w:r>
      <w:r w:rsidR="00391050" w:rsidRPr="000A3481">
        <w:t>78,800</w:t>
      </w:r>
      <w:r w:rsidR="00CE7DBC" w:rsidRPr="000A3481">
        <w:t xml:space="preserve"> kangaroos</w:t>
      </w:r>
      <w:r w:rsidR="00BC118E" w:rsidRPr="000A3481">
        <w:t xml:space="preserve">), </w:t>
      </w:r>
      <w:r w:rsidR="00391050" w:rsidRPr="000A3481">
        <w:t>Southern Grampians</w:t>
      </w:r>
      <w:r w:rsidR="00BC118E" w:rsidRPr="000A3481">
        <w:t xml:space="preserve"> (</w:t>
      </w:r>
      <w:r w:rsidR="00391050" w:rsidRPr="000A3481">
        <w:t>71</w:t>
      </w:r>
      <w:r w:rsidR="00BC118E" w:rsidRPr="000A3481">
        <w:t xml:space="preserve">,500 kangaroos), </w:t>
      </w:r>
      <w:r w:rsidR="00391050" w:rsidRPr="000A3481">
        <w:t>Northern Grampians</w:t>
      </w:r>
      <w:r w:rsidR="00BC118E" w:rsidRPr="000A3481">
        <w:t xml:space="preserve"> (</w:t>
      </w:r>
      <w:r w:rsidR="00391050" w:rsidRPr="000A3481">
        <w:t>58,8</w:t>
      </w:r>
      <w:r w:rsidR="00BC118E" w:rsidRPr="000A3481">
        <w:t xml:space="preserve">00 </w:t>
      </w:r>
      <w:r w:rsidR="00BC118E" w:rsidRPr="000A3481">
        <w:t xml:space="preserve">kangaroos) and </w:t>
      </w:r>
      <w:r w:rsidR="0015480C" w:rsidRPr="000A3481">
        <w:t>Moyne</w:t>
      </w:r>
      <w:r w:rsidR="00BC118E" w:rsidRPr="000A3481">
        <w:t xml:space="preserve"> (</w:t>
      </w:r>
      <w:r w:rsidR="0015480C" w:rsidRPr="000A3481">
        <w:t>58,0</w:t>
      </w:r>
      <w:r w:rsidR="00BC118E" w:rsidRPr="000A3481">
        <w:t>00 kangaroos).</w:t>
      </w:r>
    </w:p>
    <w:p w14:paraId="1D0486C9" w14:textId="77777777" w:rsidR="001367CC" w:rsidRDefault="001367CC" w:rsidP="001367CC">
      <w:pPr>
        <w:pStyle w:val="BodyText"/>
      </w:pPr>
      <w:r>
        <w:t>Abundance estimates for each LGA surve</w:t>
      </w:r>
      <w:r w:rsidR="0015480C">
        <w:t>yed are provided in the appendix</w:t>
      </w:r>
      <w:r>
        <w:t xml:space="preserve"> of the survey report, which is available on </w:t>
      </w:r>
      <w:r w:rsidRPr="001367CC">
        <w:t xml:space="preserve">the </w:t>
      </w:r>
      <w:r w:rsidRPr="00B46CE0">
        <w:t>DELWP</w:t>
      </w:r>
      <w:r w:rsidR="00B46CE0">
        <w:t xml:space="preserve"> </w:t>
      </w:r>
      <w:hyperlink r:id="rId14" w:history="1">
        <w:r w:rsidR="00B46CE0" w:rsidRPr="00B46CE0">
          <w:rPr>
            <w:rStyle w:val="Hyperlink"/>
          </w:rPr>
          <w:t>website</w:t>
        </w:r>
      </w:hyperlink>
      <w:r w:rsidRPr="001367CC">
        <w:t>.</w:t>
      </w:r>
    </w:p>
    <w:p w14:paraId="51B39A92" w14:textId="77777777" w:rsidR="00254A01" w:rsidRPr="00050253" w:rsidRDefault="008F4209" w:rsidP="00254A01">
      <w:pPr>
        <w:pStyle w:val="BodyText"/>
      </w:pPr>
      <w:r>
        <w:rPr>
          <w:noProof/>
        </w:rPr>
        <w:drawing>
          <wp:inline distT="0" distB="0" distL="0" distR="0" wp14:anchorId="72B30624" wp14:editId="58FF8618">
            <wp:extent cx="2343150" cy="3124043"/>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_9427.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61571" cy="3148604"/>
                    </a:xfrm>
                    <a:prstGeom prst="rect">
                      <a:avLst/>
                    </a:prstGeom>
                  </pic:spPr>
                </pic:pic>
              </a:graphicData>
            </a:graphic>
          </wp:inline>
        </w:drawing>
      </w:r>
    </w:p>
    <w:p w14:paraId="723DACCD" w14:textId="77777777" w:rsidR="00254A01" w:rsidRPr="00050253" w:rsidRDefault="00254A01" w:rsidP="00254A01">
      <w:pPr>
        <w:pStyle w:val="CaptionImageorFigure"/>
      </w:pPr>
      <w:r w:rsidRPr="00050253">
        <w:t xml:space="preserve">Figure 1: </w:t>
      </w:r>
      <w:r w:rsidR="00CD6B7E">
        <w:t>View from the helicopter conducting the aerial surveys</w:t>
      </w:r>
    </w:p>
    <w:p w14:paraId="431B258A" w14:textId="77777777" w:rsidR="00254A01" w:rsidRDefault="00254A01" w:rsidP="00D351CF">
      <w:pPr>
        <w:pStyle w:val="PhotoCredit"/>
      </w:pPr>
      <w:r w:rsidRPr="00050253">
        <w:t xml:space="preserve">Credit: </w:t>
      </w:r>
      <w:r w:rsidR="00D80C0D">
        <w:t xml:space="preserve">Michael Stead, </w:t>
      </w:r>
      <w:proofErr w:type="spellStart"/>
      <w:r w:rsidR="00D80C0D">
        <w:t>Eco</w:t>
      </w:r>
      <w:r w:rsidR="00B6514B">
        <w:t>K</w:t>
      </w:r>
      <w:r w:rsidR="00D80C0D">
        <w:t>nowledge</w:t>
      </w:r>
      <w:proofErr w:type="spellEnd"/>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30CA52EA" w14:textId="77777777" w:rsidTr="00815AD9">
        <w:trPr>
          <w:trHeight w:val="2608"/>
        </w:trPr>
        <w:tc>
          <w:tcPr>
            <w:tcW w:w="5216" w:type="dxa"/>
            <w:shd w:val="clear" w:color="auto" w:fill="auto"/>
          </w:tcPr>
          <w:p w14:paraId="037BFCB9" w14:textId="6436A803" w:rsidR="00254A01" w:rsidRDefault="00254A01" w:rsidP="00F549F7">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332779">
              <w:rPr>
                <w:noProof/>
              </w:rPr>
              <w:t>2019</w:t>
            </w:r>
            <w:r>
              <w:fldChar w:fldCharType="end"/>
            </w:r>
          </w:p>
          <w:p w14:paraId="469AF3AA" w14:textId="77777777" w:rsidR="00254A01" w:rsidRDefault="00254A01" w:rsidP="00F549F7">
            <w:pPr>
              <w:pStyle w:val="SmallBodyText"/>
            </w:pPr>
            <w:r>
              <w:rPr>
                <w:noProof/>
              </w:rPr>
              <w:drawing>
                <wp:anchor distT="0" distB="0" distL="114300" distR="36195" simplePos="0" relativeHeight="251655680" behindDoc="0" locked="1" layoutInCell="1" allowOverlap="1" wp14:anchorId="5DC819AA" wp14:editId="608D6B84">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6">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41828BE9" w14:textId="77777777" w:rsidR="001367CC" w:rsidRDefault="001367CC" w:rsidP="00F549F7">
            <w:pPr>
              <w:pStyle w:val="SmallBodyText"/>
            </w:pPr>
            <w:r>
              <w:t>ISBN 978-1-76077-029-7 (O</w:t>
            </w:r>
            <w:r w:rsidRPr="001367CC">
              <w:t>nline)</w:t>
            </w:r>
          </w:p>
          <w:p w14:paraId="483E4A9A" w14:textId="77777777" w:rsidR="00254A01" w:rsidRPr="008F559C" w:rsidRDefault="00254A01" w:rsidP="00F549F7">
            <w:pPr>
              <w:pStyle w:val="SmallHeading"/>
            </w:pPr>
            <w:r w:rsidRPr="00C255C2">
              <w:t>Disclaimer</w:t>
            </w:r>
          </w:p>
          <w:p w14:paraId="18C0D16F" w14:textId="77777777" w:rsidR="00254A01" w:rsidRDefault="00254A01" w:rsidP="00F549F7">
            <w:pPr>
              <w:pStyle w:val="SmallBodyText"/>
            </w:pPr>
            <w:r w:rsidRPr="00405DE3">
              <w:t xml:space="preserve">This publication may be of assistance to </w:t>
            </w:r>
            <w:proofErr w:type="gramStart"/>
            <w:r w:rsidRPr="00405DE3">
              <w:t>you</w:t>
            </w:r>
            <w:proofErr w:type="gramEnd"/>
            <w:r w:rsidRPr="00405DE3">
              <w:t xml:space="preserve">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382F60D9" w14:textId="77777777" w:rsidR="00254A01" w:rsidRPr="00E97294" w:rsidRDefault="00254A01" w:rsidP="00F549F7">
            <w:pPr>
              <w:pStyle w:val="xAccessibilityHeading"/>
            </w:pPr>
            <w:bookmarkStart w:id="3" w:name="_Accessibility"/>
            <w:bookmarkEnd w:id="3"/>
            <w:r w:rsidRPr="00E97294">
              <w:t>Accessibility</w:t>
            </w:r>
          </w:p>
          <w:p w14:paraId="0CA3304A" w14:textId="77777777" w:rsidR="00254A01" w:rsidRDefault="00254A01" w:rsidP="00F549F7">
            <w:pPr>
              <w:pStyle w:val="xAccessibilityText"/>
            </w:pPr>
            <w:r>
              <w:t>If you would like to receive this publication in an alternative format, please telephone the DELWP Customer Service Centre on 136186, email </w:t>
            </w:r>
            <w:hyperlink r:id="rId17" w:history="1">
              <w:r w:rsidRPr="003C5C56">
                <w:t>customer.service@delwp.vic.gov.au</w:t>
              </w:r>
            </w:hyperlink>
            <w:r>
              <w:t xml:space="preserve">, or via the National Relay Service on 133 677 </w:t>
            </w:r>
            <w:hyperlink r:id="rId18" w:history="1">
              <w:r w:rsidRPr="00AE3298">
                <w:t>www.relayservice.com.au</w:t>
              </w:r>
            </w:hyperlink>
            <w:r>
              <w:t xml:space="preserve">. This document is also available on the internet at </w:t>
            </w:r>
            <w:hyperlink r:id="rId19" w:history="1">
              <w:r w:rsidRPr="00AE3298">
                <w:t>www.delwp.vic.gov.au</w:t>
              </w:r>
            </w:hyperlink>
            <w:r>
              <w:t xml:space="preserve">. </w:t>
            </w:r>
          </w:p>
          <w:p w14:paraId="6B8036FC" w14:textId="77777777" w:rsidR="00254A01" w:rsidRDefault="00254A01" w:rsidP="00F549F7">
            <w:pPr>
              <w:pStyle w:val="SmallBodyText"/>
            </w:pPr>
          </w:p>
        </w:tc>
      </w:tr>
    </w:tbl>
    <w:p w14:paraId="5CDBAE1A" w14:textId="77777777" w:rsidR="006E1C8D" w:rsidRDefault="006E1C8D" w:rsidP="00D351CF">
      <w:pPr>
        <w:pStyle w:val="BodyText"/>
      </w:pPr>
    </w:p>
    <w:sectPr w:rsidR="006E1C8D" w:rsidSect="00E60787">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A68DD" w14:textId="77777777" w:rsidR="0034332A" w:rsidRDefault="0034332A">
      <w:r>
        <w:separator/>
      </w:r>
    </w:p>
    <w:p w14:paraId="0415C5D3" w14:textId="77777777" w:rsidR="0034332A" w:rsidRDefault="0034332A"/>
    <w:p w14:paraId="5252D378" w14:textId="77777777" w:rsidR="0034332A" w:rsidRDefault="0034332A"/>
  </w:endnote>
  <w:endnote w:type="continuationSeparator" w:id="0">
    <w:p w14:paraId="3DBACBA3" w14:textId="77777777" w:rsidR="0034332A" w:rsidRDefault="0034332A">
      <w:r>
        <w:continuationSeparator/>
      </w:r>
    </w:p>
    <w:p w14:paraId="4222F8DE" w14:textId="77777777" w:rsidR="0034332A" w:rsidRDefault="0034332A"/>
    <w:p w14:paraId="52B22F85" w14:textId="77777777" w:rsidR="0034332A" w:rsidRDefault="00343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85100" w14:textId="77777777" w:rsidR="00E21650" w:rsidRPr="00B5221E" w:rsidRDefault="00E21650" w:rsidP="00E97294">
    <w:pPr>
      <w:pStyle w:val="FooterEven"/>
    </w:pPr>
    <w:r w:rsidRPr="00D55628">
      <w:rPr>
        <w:noProof/>
      </w:rPr>
      <mc:AlternateContent>
        <mc:Choice Requires="wps">
          <w:drawing>
            <wp:anchor distT="0" distB="0" distL="114300" distR="114300" simplePos="0" relativeHeight="251651072" behindDoc="1" locked="1" layoutInCell="1" allowOverlap="1" wp14:anchorId="1FDEB8CD" wp14:editId="3E644D04">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82B17" w14:textId="1E79C622" w:rsidR="00E21650" w:rsidRPr="0001226A" w:rsidRDefault="00E2165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EB8CD"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6540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1CA82B17" w14:textId="1E79C622" w:rsidR="00E21650" w:rsidRPr="0001226A" w:rsidRDefault="00E2165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38117" w14:textId="77777777" w:rsidR="00E21650" w:rsidRDefault="00E21650" w:rsidP="00213C82">
    <w:pPr>
      <w:pStyle w:val="Footer"/>
    </w:pPr>
    <w:r w:rsidRPr="00D55628">
      <w:rPr>
        <w:noProof/>
      </w:rPr>
      <mc:AlternateContent>
        <mc:Choice Requires="wps">
          <w:drawing>
            <wp:anchor distT="0" distB="0" distL="114300" distR="114300" simplePos="0" relativeHeight="251652096" behindDoc="1" locked="1" layoutInCell="1" allowOverlap="1" wp14:anchorId="28EB634D" wp14:editId="694D5A6F">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5A77C" w14:textId="23564E47" w:rsidR="00E21650" w:rsidRPr="0001226A" w:rsidRDefault="00E2165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B634D"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6438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1325A77C" w14:textId="23564E47" w:rsidR="00E21650" w:rsidRPr="0001226A" w:rsidRDefault="00E2165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31B0A" w14:textId="77777777" w:rsidR="00E21650" w:rsidRDefault="00E21650" w:rsidP="00BF3066">
    <w:pPr>
      <w:pStyle w:val="Footer"/>
      <w:spacing w:before="1600"/>
    </w:pPr>
    <w:r>
      <w:rPr>
        <w:noProof/>
      </w:rPr>
      <w:drawing>
        <wp:anchor distT="0" distB="0" distL="114300" distR="114300" simplePos="0" relativeHeight="251664384" behindDoc="1" locked="1" layoutInCell="1" allowOverlap="1" wp14:anchorId="1D006FDB" wp14:editId="34CFE440">
          <wp:simplePos x="0" y="0"/>
          <wp:positionH relativeFrom="page">
            <wp:align>right</wp:align>
          </wp:positionH>
          <wp:positionV relativeFrom="page">
            <wp:align>bottom</wp:align>
          </wp:positionV>
          <wp:extent cx="2408753" cy="1085850"/>
          <wp:effectExtent l="0" t="0" r="0" b="0"/>
          <wp:wrapNone/>
          <wp:docPr id="1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3360" behindDoc="0" locked="1" layoutInCell="1" allowOverlap="1" wp14:anchorId="26742DDD" wp14:editId="52103D1E">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42AAC5" w14:textId="77777777" w:rsidR="00E21650" w:rsidRPr="009F69FA" w:rsidRDefault="00E21650"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42DDD" id="_x0000_t202" coordsize="21600,21600" o:spt="202" path="m,l,21600r21600,l21600,xe">
              <v:stroke joinstyle="miter"/>
              <v:path gradientshapeok="t" o:connecttype="rect"/>
            </v:shapetype>
            <v:shape id="WebAddress" o:spid="_x0000_s1028" type="#_x0000_t202" style="position:absolute;margin-left:0;margin-top:0;width:303pt;height:56.7pt;z-index:25166336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0842AAC5" w14:textId="77777777" w:rsidR="00E21650" w:rsidRPr="009F69FA" w:rsidRDefault="00E21650"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54058CD3" wp14:editId="73F86E30">
          <wp:simplePos x="0" y="0"/>
          <wp:positionH relativeFrom="page">
            <wp:align>right</wp:align>
          </wp:positionH>
          <wp:positionV relativeFrom="page">
            <wp:align>bottom</wp:align>
          </wp:positionV>
          <wp:extent cx="2422800" cy="1083600"/>
          <wp:effectExtent l="0" t="0" r="0" b="0"/>
          <wp:wrapNone/>
          <wp:docPr id="1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5C3BD" w14:textId="77777777" w:rsidR="0034332A" w:rsidRPr="008F5280" w:rsidRDefault="0034332A" w:rsidP="008F5280">
      <w:pPr>
        <w:pStyle w:val="FootnoteSeparator"/>
      </w:pPr>
    </w:p>
    <w:p w14:paraId="15630680" w14:textId="77777777" w:rsidR="0034332A" w:rsidRDefault="0034332A"/>
  </w:footnote>
  <w:footnote w:type="continuationSeparator" w:id="0">
    <w:p w14:paraId="11A85801" w14:textId="77777777" w:rsidR="0034332A" w:rsidRDefault="0034332A" w:rsidP="008F5280">
      <w:pPr>
        <w:pStyle w:val="FootnoteSeparator"/>
      </w:pPr>
    </w:p>
    <w:p w14:paraId="0244D537" w14:textId="77777777" w:rsidR="0034332A" w:rsidRDefault="0034332A"/>
    <w:p w14:paraId="25B450F6" w14:textId="77777777" w:rsidR="0034332A" w:rsidRDefault="0034332A"/>
  </w:footnote>
  <w:footnote w:type="continuationNotice" w:id="1">
    <w:p w14:paraId="42147CED" w14:textId="77777777" w:rsidR="0034332A" w:rsidRDefault="0034332A" w:rsidP="00D55628"/>
    <w:p w14:paraId="27097421" w14:textId="77777777" w:rsidR="0034332A" w:rsidRDefault="0034332A"/>
    <w:p w14:paraId="30B8DC46" w14:textId="77777777" w:rsidR="0034332A" w:rsidRDefault="003433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21650" w:rsidRPr="00975ED3" w14:paraId="4087D12F" w14:textId="77777777" w:rsidTr="00F549F7">
      <w:trPr>
        <w:trHeight w:hRule="exact" w:val="1418"/>
      </w:trPr>
      <w:tc>
        <w:tcPr>
          <w:tcW w:w="7761" w:type="dxa"/>
          <w:vAlign w:val="center"/>
        </w:tcPr>
        <w:p w14:paraId="5EAA262F" w14:textId="0BA0F899" w:rsidR="00E21650" w:rsidRPr="003B531F" w:rsidRDefault="008F4209" w:rsidP="003B531F">
          <w:pPr>
            <w:pStyle w:val="Header"/>
            <w:ind w:left="-426" w:hanging="141"/>
            <w:rPr>
              <w:sz w:val="38"/>
              <w:szCs w:val="38"/>
            </w:rPr>
          </w:pPr>
          <w:r w:rsidRPr="003B531F">
            <w:rPr>
              <w:sz w:val="38"/>
              <w:szCs w:val="38"/>
            </w:rPr>
            <w:fldChar w:fldCharType="begin"/>
          </w:r>
          <w:r w:rsidRPr="003B531F">
            <w:rPr>
              <w:sz w:val="38"/>
              <w:szCs w:val="38"/>
            </w:rPr>
            <w:instrText xml:space="preserve"> STYLEREF  Title  \* MERGEFORMAT </w:instrText>
          </w:r>
          <w:r w:rsidRPr="003B531F">
            <w:rPr>
              <w:sz w:val="38"/>
              <w:szCs w:val="38"/>
            </w:rPr>
            <w:fldChar w:fldCharType="separate"/>
          </w:r>
          <w:r w:rsidR="00332779">
            <w:rPr>
              <w:noProof/>
              <w:sz w:val="38"/>
              <w:szCs w:val="38"/>
            </w:rPr>
            <w:t>Victorian kangaroo population survey</w:t>
          </w:r>
          <w:r w:rsidRPr="003B531F">
            <w:rPr>
              <w:noProof/>
              <w:sz w:val="38"/>
              <w:szCs w:val="38"/>
            </w:rPr>
            <w:fldChar w:fldCharType="end"/>
          </w:r>
        </w:p>
      </w:tc>
    </w:tr>
  </w:tbl>
  <w:p w14:paraId="3570D86F" w14:textId="77777777" w:rsidR="00E21650" w:rsidRDefault="00E21650" w:rsidP="00254A01">
    <w:pPr>
      <w:pStyle w:val="Header"/>
    </w:pPr>
    <w:r w:rsidRPr="00806AB6">
      <w:rPr>
        <w:noProof/>
      </w:rPr>
      <mc:AlternateContent>
        <mc:Choice Requires="wps">
          <w:drawing>
            <wp:anchor distT="0" distB="0" distL="114300" distR="114300" simplePos="0" relativeHeight="251661312" behindDoc="1" locked="0" layoutInCell="1" allowOverlap="1" wp14:anchorId="14AA5E70" wp14:editId="66F5B4D1">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9EB16D" id="TriangleRight" o:spid="_x0000_s1026" style="position:absolute;margin-left:56.7pt;margin-top:22.7pt;width:68.0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G51AIAAOkGAAAOAAAAZHJzL2Uyb0RvYy54bWysVV1vmzAUfZ+0/2D5cdIK5KtNVFJNrTpN&#10;6rZqzX6AY0xAMzaznZDu1/fYQEq6RqqmvYDNPb6+99x7D5dX+0qSnTC21CqlyVlMiVBcZ6XapPTn&#10;6vbjBSXWMZUxqZVI6aOw9Gr5/t1lUy/ESBdaZsIQOFF20dQpLZyrF1FkeSEqZs90LRSMuTYVc9ia&#10;TZQZ1sB7JaNRHM+iRpusNpoLa/H1pjXSZfCf54K773luhSMypYjNhacJz7V/RstLttgYVhcl78Jg&#10;/xBFxUqFSw+ubphjZGvKv1xVJTfa6tydcV1FOs9LLkIOyCaJX2TzULBahFxAjq0PNNn/55Z/290b&#10;UmYpnc4oUaxCjVamZGojxY9yUzjPUFPbBYAP9b3xOdr6TvNfFoboyOI3Fhiybr7qDI7Y1unAyj43&#10;lT+JfMk+kP94IF/sHeH4eDGbxDFKxGGaY4W1v4Et+sN8a91noYMjtruzrq1dhlVgPuvDh5O8kijj&#10;h4gk4/GcNOHV1foAS4awSTInBUnwegkbDWCz2Sln4wEqPuFpcoR5PajpAOOjOeEKtXpLiudD2LE3&#10;ELvpqWNFzybfq45OrAi6wJfJs1tr6yu3AreozyrpagOUt54AgzoPHr8JDHY8ePomMPL34PMhGBk9&#10;h28w+S9n3lCCmV/7M0iIOZ91vyQN1Au9QkmBhW8Db6n0Tqx0wDiffovAzX2j4M5njFRDLHolBNm3&#10;cW/t33Xw2PI5cNeb+3cLe+3iHsGltqIdFZ9UmJlDdp6UwdxYLcvstpTS5xREVlxLQ3YM8sg4F8pN&#10;OkqPkDJUWWl/sr2p/YLZbTsnCIGf/VYs1jp7hA4Y3eot/g9YFNr8oaSB1qbU/t4yIyiRXxTEbJ5M&#10;JiDChc1kej7Cxgwt66GFKQ5XKXUUDeqX164V9G1tvGKhOqF4Sn+C/uSl14kQXxtVt4GeBqY67feC&#10;PdwH1PMfavkEAAD//wMAUEsDBBQABgAIAAAAIQBoClqc3wAAAAoBAAAPAAAAZHJzL2Rvd25yZXYu&#10;eG1sTI/BTsMwEETvSPyDtUjcqJOQ0BLiVAiJG9BSqoqjmxg7ir2OYjcNf89ygtNqNKOZt9V6dpZN&#10;agydRwHpIgGmsPFth1rA/uP5ZgUsRImttB6VgG8VYF1fXlSybP0Z39W0i5pRCYZSCjAxDiXnoTHK&#10;ybDwg0LyvvzoZCQ5at6O8kzlzvIsSe64kx3SgpGDejKq6XcnRyP2YDb9S/H6trV9ppeznj63Wojr&#10;q/nxAVhUc/wLwy8+oUNNTEd/wjYwSzq9zSkqIC/oUiDL7wtgR3JWyxR4XfH/L9Q/AAAA//8DAFBL&#10;AQItABQABgAIAAAAIQC2gziS/gAAAOEBAAATAAAAAAAAAAAAAAAAAAAAAABbQ29udGVudF9UeXBl&#10;c10ueG1sUEsBAi0AFAAGAAgAAAAhADj9If/WAAAAlAEAAAsAAAAAAAAAAAAAAAAALwEAAF9yZWxz&#10;Ly5yZWxzUEsBAi0AFAAGAAgAAAAhAD7TgbnUAgAA6QYAAA4AAAAAAAAAAAAAAAAALgIAAGRycy9l&#10;Mm9Eb2MueG1sUEsBAi0AFAAGAAgAAAAhAGgKWpzfAAAACgEAAA8AAAAAAAAAAAAAAAAALgUAAGRy&#10;cy9kb3ducmV2LnhtbFBLBQYAAAAABAAEAPMAAAA6Bg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216" behindDoc="1" locked="0" layoutInCell="1" allowOverlap="1" wp14:anchorId="7B26B6B9" wp14:editId="173CE0A1">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D7FB68" id="TriangleLeft" o:spid="_x0000_s1026" style="position:absolute;margin-left:22.7pt;margin-top:22.7pt;width:68.05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gYc0gIAANYGAAAOAAAAZHJzL2Uyb0RvYy54bWysVV1vmzAUfZ+0/2D5cdIK5KttVFJNrTpN&#10;6rZKzX6AY0xAMzaznZDu1+/YQEKyRqqmvYDNPb6+59wPbm53lSRbYWypVUqTi5gSobjOSrVO6Y/l&#10;w8crSqxjKmNSK5HSF2Hp7eL9u5umnouRLrTMhCFwouy8qVNaOFfPo8jyQlTMXuhaKBhzbSrmsDXr&#10;KDOsgfdKRqM4nkWNNlltNBfW4ut9a6SL4D/PBXff89wKR2RKEZsLTxOeK/+MFjdsvjasLkrehcH+&#10;IYqKlQqX7l3dM8fIxpR/uapKbrTVubvguop0npdcBA5gk8QnbJ4LVovABeLYei+T/X9u+bftkyFl&#10;ltIpMqVYhRwtTcnUWopHkTsvUFPbOXDP9ZPxFG39qPlPC0N0ZPEbCwxZNV91Bj9s43QQZZebyp8E&#10;XbIL2r/stRc7Rzg+Xs0mcYwMcZiuscLa38Dm/WG+se6z0MER2z5a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KGU0lMJE1XcSUO2DLOQcS6Um3VKHiFl&#10;SK7S/mR7U/sFndoWTGh73+ntaFjp7AVdb3Q7XPEzwKLQ5jclDQZrSu2vDTOCEvlFYXJdJ5MJuLmw&#10;mUwvR9iYoWU1tDDF4SqljqIu/fLOtdN7U5tyXeCmJORM6U+YNnnpp0KIr42q22B4BqW6Qe+n83Af&#10;UIff0eIPAAAA//8DAFBLAwQUAAYACAAAACEAn1Cyd94AAAAJAQAADwAAAGRycy9kb3ducmV2Lnht&#10;bEyPQUvDQBCF74L/YRnBm91EGi0xmyKCFixIbavF2zQ7TYLZ2ZjdpvHfuwFBTzPDe7z3TTYfTCN6&#10;6lxtWUE8iUAQF1bXXCrYbh6vZiCcR9bYWCYF3+Rgnp+fZZhqe+JX6te+FCGEXYoKKu/bVEpXVGTQ&#10;TWxLHLSD7Qz6cHal1B2eQrhp5HUU3UiDNYeGClt6qKj4XB9N6F09YdQf6q/dYvf+8va8/FgOi0Sp&#10;y4vh/g6Ep8H/mWHED+iQB6a9PbJ2olEwTabB+TtHfRYnIPbjchuDzDP5/4P8BwAA//8DAFBLAQIt&#10;ABQABgAIAAAAIQC2gziS/gAAAOEBAAATAAAAAAAAAAAAAAAAAAAAAABbQ29udGVudF9UeXBlc10u&#10;eG1sUEsBAi0AFAAGAAgAAAAhADj9If/WAAAAlAEAAAsAAAAAAAAAAAAAAAAALwEAAF9yZWxzLy5y&#10;ZWxzUEsBAi0AFAAGAAgAAAAhANW6BhzSAgAA1gYAAA4AAAAAAAAAAAAAAAAALgIAAGRycy9lMm9E&#10;b2MueG1sUEsBAi0AFAAGAAgAAAAhAJ9QsnfeAAAACQEAAA8AAAAAAAAAAAAAAAAALAUAAGRycy9k&#10;b3ducmV2LnhtbFBLBQYAAAAABAAEAPMAAAA3Bg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4144" behindDoc="1" locked="0" layoutInCell="1" allowOverlap="1" wp14:anchorId="15823910" wp14:editId="3FD3D39C">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F22ABB" id="Rectangle" o:spid="_x0000_s1026" style="position:absolute;margin-left:22.7pt;margin-top:22.7pt;width:552.7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452BE46E" w14:textId="77777777" w:rsidR="00E21650" w:rsidRPr="00254A01" w:rsidRDefault="00E21650"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21650" w:rsidRPr="00975ED3" w14:paraId="08CE05D8" w14:textId="77777777" w:rsidTr="00F549F7">
      <w:trPr>
        <w:trHeight w:hRule="exact" w:val="1418"/>
      </w:trPr>
      <w:tc>
        <w:tcPr>
          <w:tcW w:w="7761" w:type="dxa"/>
          <w:vAlign w:val="center"/>
        </w:tcPr>
        <w:p w14:paraId="202D66D0" w14:textId="5AF99512" w:rsidR="00E21650" w:rsidRPr="00975ED3" w:rsidRDefault="00C54473" w:rsidP="00F549F7">
          <w:pPr>
            <w:pStyle w:val="Header"/>
          </w:pPr>
          <w:r>
            <w:rPr>
              <w:noProof/>
            </w:rPr>
            <w:fldChar w:fldCharType="begin"/>
          </w:r>
          <w:r>
            <w:rPr>
              <w:noProof/>
            </w:rPr>
            <w:instrText xml:space="preserve"> STYLEREF  Title  \* MERGEFORMAT </w:instrText>
          </w:r>
          <w:r>
            <w:rPr>
              <w:noProof/>
            </w:rPr>
            <w:fldChar w:fldCharType="separate"/>
          </w:r>
          <w:r w:rsidR="00332779">
            <w:rPr>
              <w:noProof/>
            </w:rPr>
            <w:t>Victorian kangaroo population survey</w:t>
          </w:r>
          <w:r>
            <w:rPr>
              <w:noProof/>
            </w:rPr>
            <w:fldChar w:fldCharType="end"/>
          </w:r>
        </w:p>
      </w:tc>
    </w:tr>
  </w:tbl>
  <w:p w14:paraId="62C2DF7F" w14:textId="77777777" w:rsidR="00E21650" w:rsidRDefault="00E21650" w:rsidP="00254A01">
    <w:pPr>
      <w:pStyle w:val="Header"/>
    </w:pPr>
    <w:r w:rsidRPr="00806AB6">
      <w:rPr>
        <w:noProof/>
      </w:rPr>
      <mc:AlternateContent>
        <mc:Choice Requires="wps">
          <w:drawing>
            <wp:anchor distT="0" distB="0" distL="114300" distR="114300" simplePos="0" relativeHeight="251660288" behindDoc="1" locked="0" layoutInCell="1" allowOverlap="1" wp14:anchorId="3C69D560" wp14:editId="432B8536">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A7C22D" id="TriangleRight" o:spid="_x0000_s1026" style="position:absolute;margin-left:56.7pt;margin-top:22.7pt;width:68.05pt;height:7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zS0wIAAOgGAAAOAAAAZHJzL2Uyb0RvYy54bWysVWFvmzAQ/T5p/8Hyx0krkKRpE5VUU6tO&#10;k7qtWrMf4BgT0IzNbCek+/V9NpCQrpGqaV/gzD2f7975HlfXu0qSrTC21CqlyVlMiVBcZ6Vap/Tn&#10;8u7jJSXWMZUxqZVI6ZOw9Hrx/t1VU8/FSBdaZsIQBFF23tQpLZyr51FkeSEqZs90LRScuTYVc1ia&#10;dZQZ1iB6JaNRHE+jRpusNpoLa/H1tnXSRYif54K773luhSMypcjNhacJz5V/RosrNl8bVhcl79Jg&#10;/5BFxUqFQ/ehbpljZGPKv0JVJTfa6tydcV1FOs9LLkINqCaJX1TzWLBahFpAjq33NNn/F5Z/2z4Y&#10;UmYpPadEsQotWpqSqbUUP8p14TxBTW3nwD3WD8aXaOt7zX9ZOKIjj19YYMiq+aozBGIbpwMpu9xU&#10;fifKJbvA/dOee7FzhOPj5XQSx+gQh2sGC7Y/gc37zXxj3WehQyC2vbeubV0GKxCf9ekjSF5JdPFD&#10;RJLxeEaa8OpavYclQ9gkmZGCJHi9hI0GsOn0VLDxABWfiDQ5wryeFJpwyP10UtMh7HSJF0PYcTQQ&#10;u+6pY0XPJt+pjk5YBLfAt8mzW2vrO7cEt+jPMul6A5T3ngCDOg8evwkMdjz4/E1g1O/BF0MwKjqk&#10;bzD4L0feUIKRX/k9KIg5X3VvkgbiBSIpKWD4a+A9ld6KpQ4Y58tvETi5vyg484CRaojFXQlJ9te4&#10;9/bvOkRs+RyE6939u4W9dnCP4FJb0Y6KLyrMzL46T8pgbqyWZXZXSulrChorbqQhWwZ1ZJwL5SYd&#10;pUdIGbqstN/ZntR+wey2NycIgZ/9VixWOnuCDhjdyi1+DzAKbf5Q0kBqU2p/b5gRlMgvClo2SyYT&#10;EOHCYnJ+McLCDD2roYcpjlApdRQX1Js3rtXzTW28YqE7oXlKf4L+5KXXiZBfm1W3gJwGpjrp93o9&#10;XAfU4Qe1eAYAAP//AwBQSwMEFAAGAAgAAAAhAGgKWpzfAAAACgEAAA8AAABkcnMvZG93bnJldi54&#10;bWxMj8FOwzAQRO9I/IO1SNyok5DQEuJUCIkb0FKqiqObGDuKvY5iNw1/z3KC02o0o5m31Xp2lk1q&#10;DJ1HAekiAaaw8W2HWsD+4/lmBSxEia20HpWAbxVgXV9eVLJs/Rnf1bSLmlEJhlIKMDEOJeehMcrJ&#10;sPCDQvK+/OhkJDlq3o7yTOXO8ixJ7riTHdKCkYN6MqrpdydHI/ZgNv1L8fq2tX2ml7OePrdaiOur&#10;+fEBWFRz/AvDLz6hQ01MR3/CNjBLOr3NKSogL+hSIMvvC2BHclbLFHhd8f8v1D8AAAD//wMAUEsB&#10;Ai0AFAAGAAgAAAAhALaDOJL+AAAA4QEAABMAAAAAAAAAAAAAAAAAAAAAAFtDb250ZW50X1R5cGVz&#10;XS54bWxQSwECLQAUAAYACAAAACEAOP0h/9YAAACUAQAACwAAAAAAAAAAAAAAAAAvAQAAX3JlbHMv&#10;LnJlbHNQSwECLQAUAAYACAAAACEAVXr80tMCAADoBgAADgAAAAAAAAAAAAAAAAAuAgAAZHJzL2Uy&#10;b0RvYy54bWxQSwECLQAUAAYACAAAACEAaApanN8AAAAKAQAADwAAAAAAAAAAAAAAAAAtBQAAZHJz&#10;L2Rvd25yZXYueG1sUEsFBgAAAAAEAAQA8wAAADk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9264" behindDoc="1" locked="0" layoutInCell="1" allowOverlap="1" wp14:anchorId="77A25170" wp14:editId="291B3A50">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D490C3" id="TriangleLeft" o:spid="_x0000_s1026" style="position:absolute;margin-left:22.7pt;margin-top:22.7pt;width:68.05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sRY0gIAANYGAAAOAAAAZHJzL2Uyb0RvYy54bWysVV1vmzAUfZ+0/2D5cdIK5KttVFJNrTpN&#10;6rZKzX6AY0xAMzaznZDu1+/YQEKyRqqmvYDNPb6+59wPbm53lSRbYWypVUqTi5gSobjOSrVO6Y/l&#10;w8crSqxjKmNSK5HSF2Hp7eL9u5umnouRLrTMhCFwouy8qVNaOFfPo8jyQlTMXuhaKBhzbSrmsDXr&#10;KDOsgfdKRqM4nkWNNlltNBfW4ut9a6SL4D/PBXff89wKR2RKEZsLTxOeK/+MFjdsvjasLkrehcH+&#10;IYqKlQqX7l3dM8fIxpR/uapKbrTVubvguop0npdcBA5gk8QnbJ4LVovABeLYei+T/X9u+bftkyFl&#10;htwllChWIUdLUzK1luJR5M4L1NR2Dtxz/WQ8RVs/av7TwhAdWfzGAkNWzVedwQ/bOB1E2eWm8idB&#10;l+yC9i977cXOEY6PV7NJHCNDHKZrrLD2N7B5f5hvrPssdHDEto/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4dSSk8lTFRxJw3ZMsxCxrlQbtYpeYSU&#10;IblK+5PtTe0XdGpbMKHtfae3o2Glsxd0vdHtcMXPAItCm9+UNBisKbW/NswISuQXhcl1nUwm4ObC&#10;ZjK9HGFjhpbV0MIUh6uUOoq69Ms7107vTW3KdYGbkpAzpT9h2uSlnwohvjaqboPhGZTqBr2fzsN9&#10;QB1+R4s/AAAA//8DAFBLAwQUAAYACAAAACEAn1Cyd94AAAAJAQAADwAAAGRycy9kb3ducmV2Lnht&#10;bEyPQUvDQBCF74L/YRnBm91EGi0xmyKCFixIbavF2zQ7TYLZ2ZjdpvHfuwFBTzPDe7z3TTYfTCN6&#10;6lxtWUE8iUAQF1bXXCrYbh6vZiCcR9bYWCYF3+Rgnp+fZZhqe+JX6te+FCGEXYoKKu/bVEpXVGTQ&#10;TWxLHLSD7Qz6cHal1B2eQrhp5HUU3UiDNYeGClt6qKj4XB9N6F09YdQf6q/dYvf+8va8/FgOi0Sp&#10;y4vh/g6Ep8H/mWHED+iQB6a9PbJ2olEwTabB+TtHfRYnIPbjchuDzDP5/4P8BwAA//8DAFBLAQIt&#10;ABQABgAIAAAAIQC2gziS/gAAAOEBAAATAAAAAAAAAAAAAAAAAAAAAABbQ29udGVudF9UeXBlc10u&#10;eG1sUEsBAi0AFAAGAAgAAAAhADj9If/WAAAAlAEAAAsAAAAAAAAAAAAAAAAALwEAAF9yZWxzLy5y&#10;ZWxzUEsBAi0AFAAGAAgAAAAhAC86xFjSAgAA1gYAAA4AAAAAAAAAAAAAAAAALgIAAGRycy9lMm9E&#10;b2MueG1sUEsBAi0AFAAGAAgAAAAhAJ9QsnfeAAAACQEAAA8AAAAAAAAAAAAAAAAALAUAAGRycy9k&#10;b3ducmV2LnhtbFBLBQYAAAAABAAEAPMAAAA3Bg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1498D606" wp14:editId="4657582E">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D2932E" id="Rectangle" o:spid="_x0000_s1026" style="position:absolute;margin-left:22.7pt;margin-top:22.7pt;width:552.7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6904F588" w14:textId="77777777" w:rsidR="00E21650" w:rsidRDefault="00E21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D12B3" w14:textId="77777777" w:rsidR="00E21650" w:rsidRPr="00E97294" w:rsidRDefault="00E21650" w:rsidP="005D6FCD">
    <w:pPr>
      <w:pStyle w:val="Header"/>
      <w:tabs>
        <w:tab w:val="left" w:pos="1985"/>
      </w:tabs>
    </w:pPr>
    <w:r w:rsidRPr="00806AB6">
      <w:rPr>
        <w:noProof/>
      </w:rPr>
      <mc:AlternateContent>
        <mc:Choice Requires="wps">
          <w:drawing>
            <wp:anchor distT="0" distB="0" distL="114300" distR="114300" simplePos="0" relativeHeight="251656192" behindDoc="1" locked="0" layoutInCell="1" allowOverlap="1" wp14:anchorId="57934FE1" wp14:editId="496C58BC">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A3311" id="TriangleRight" o:spid="_x0000_s1026" style="position:absolute;margin-left:56.7pt;margin-top:22.7pt;width:68.0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TI1AIAAOkGAAAOAAAAZHJzL2Uyb0RvYy54bWysVV1vmzAUfZ+0/2D5cdIKJDRtopJqatVp&#10;0j6qNfsBjjEBzdjMdkK6X79jAynpGqma9gLX3OPre8/1PVxd72tJdsLYSquMJmcxJUJxnVdqk9Ef&#10;q7v3l5RYx1TOpFYio4/C0uvl2zdXbbMQE11qmQtDEETZRdtktHSuWUSR5aWomT3TjVBwFtrUzGFp&#10;NlFuWIvotYwmcTyLWm3yxmgurMXX285JlyF+UQjuvhWFFY7IjCI3F54mPNf+GS2v2GJjWFNWvE+D&#10;/UMWNasUDj2EumWOka2p/gpVV9xoqwt3xnUd6aKouAg1oJokflbNQ8kaEWoBObY50GT/X1j+dXdv&#10;SJVndIpOKVajRytTMbWR4nu1KZ1nqG3sAsCH5t74Gm3zWfOfFo7oyOMXFhiybr/oHIHY1unAyr4w&#10;td+Jesk+kP94IF/sHeH4eDlL4xgt4nDNYcH2J7DFsJlvrfsodAjEdp+t63qXwwrM50P6CFLUEm18&#10;F5FkOp2TNrz6Xh9gyRiWJnNSkgSv57DJCDabnQo2HaHiE5HSI8zLSZ2PMD6bE6FmY9jpEi/GsONo&#10;IHYzUMfKgU2+Vz2dsAhugW+TZ7fR1nduBW7Rn1XS9wYo7z0BBnUePH0VGOx48PmrwKjfgy/GYFT0&#10;lL7B5D+feUMJZn7t96Ag5nzVg0laqBeIpKSE4a+B99R6J1Y6YJwvv0Pg5OGi4MwnjFRjLO5KSHK4&#10;xoN3eDchYsfnKNzgHt4d7KWDBwSX2opuVHxRYWYO1XlSRnNjtazyu0pKX1MQWXEjDdkxyCPjXCiX&#10;9pQeIWXostJ+Z3dS9wWz292cIAR+9juxWOv8ETpgdKe3+D/AKLX5TUkLrc2o/bVlRlAiPymI2TxJ&#10;UxDhwiI9v5hgYcae9djDFEeojDqKC+rNG9cJ+rYxXrHQndA8pT9Af4rK60TIr8uqX0BPA1O99nvB&#10;Hq8D6ukPtfwDAAD//wMAUEsDBBQABgAIAAAAIQBoClqc3wAAAAoBAAAPAAAAZHJzL2Rvd25yZXYu&#10;eG1sTI/BTsMwEETvSPyDtUjcqJOQ0BLiVAiJG9BSqoqjmxg7ir2OYjcNf89ygtNqNKOZt9V6dpZN&#10;agydRwHpIgGmsPFth1rA/uP5ZgUsRImttB6VgG8VYF1fXlSybP0Z39W0i5pRCYZSCjAxDiXnoTHK&#10;ybDwg0LyvvzoZCQ5at6O8kzlzvIsSe64kx3SgpGDejKq6XcnRyP2YDb9S/H6trV9ppeznj63Wojr&#10;q/nxAVhUc/wLwy8+oUNNTEd/wjYwSzq9zSkqIC/oUiDL7wtgR3JWyxR4XfH/L9Q/AAAA//8DAFBL&#10;AQItABQABgAIAAAAIQC2gziS/gAAAOEBAAATAAAAAAAAAAAAAAAAAAAAAABbQ29udGVudF9UeXBl&#10;c10ueG1sUEsBAi0AFAAGAAgAAAAhADj9If/WAAAAlAEAAAsAAAAAAAAAAAAAAAAALwEAAF9yZWxz&#10;Ly5yZWxzUEsBAi0AFAAGAAgAAAAhAACd5MjUAgAA6QYAAA4AAAAAAAAAAAAAAAAALgIAAGRycy9l&#10;Mm9Eb2MueG1sUEsBAi0AFAAGAAgAAAAhAGgKWpzfAAAACgEAAA8AAAAAAAAAAAAAAAAALgUAAGRy&#10;cy9kb3ducmV2LnhtbFBLBQYAAAAABAAEAPMAAAA6Bg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5168" behindDoc="1" locked="0" layoutInCell="1" allowOverlap="1" wp14:anchorId="5C94F0A6" wp14:editId="58E0EDAA">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1DF1F0" id="TriangleLeft" o:spid="_x0000_s1026" style="position:absolute;margin-left:22.7pt;margin-top:22.7pt;width:68.05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6k30wIAANYGAAAOAAAAZHJzL2Uyb0RvYy54bWysVV1r2zAUfR/sPwg9Dlbb+Wob6pTR0jHo&#10;tkKzH6DIcmwmS56kxOl+/Y5kO3GyBsrYi3Ple3x0z7nSzc3trpJkK4wttUppchFTIhTXWanWKf2x&#10;fPh4RYl1TGVMaiVS+iIsvV28f3fT1HMx0oWWmTAEJMrOmzqlhXP1PIosL0TF7IWuhUIy16ZiDkuz&#10;jjLDGrBXMhrF8SxqtMlqo7mwFm/v2yRdBP48F9x9z3MrHJEpRW0uPE14rvwzWtyw+dqwuih5Vwb7&#10;hyoqVipsuqe6Z46RjSn/oqpKbrTVubvguop0npdcBA1Qk8Qnap4LVougBebYem+T/X+0/Nv2yZAy&#10;S+l4QoliFXq0NCVTaykeRe68QU1t58A910/GS7T1o+Y/LRLRUcYvLDBk1XzVGXjYxulgyi43lf8S&#10;cskueP+y917sHOF4eTWbxDE6xJG6RoTY78Dm/cd8Y91noQMR2z5a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T2UUnopYaKKO2nIlmEWMs6FcrPOySOk&#10;DM1V2n/Z7tS+wU1tD0y49v6mt6NhpbMX3Hqj2+GKPwMEhTa/KWkwWFNqf22YEZTILwqT6zqZTKDN&#10;hcVkejnCwgwzq2GGKQ6qlDqKc+nDO9dO701tynWBnZLQM6U/YdrkpZ8Kob62qm6B4Rmc6ga9n87D&#10;dUAd/o4WfwAAAP//AwBQSwMEFAAGAAgAAAAhAJ9QsnfeAAAACQEAAA8AAABkcnMvZG93bnJldi54&#10;bWxMj0FLw0AQhe+C/2EZwZvdRBotMZsighYsSG2rxds0O02C2dmY3abx37sBQU8zw3u89002H0wj&#10;eupcbVlBPIlAEBdW11wq2G4er2YgnEfW2FgmBd/kYJ6fn2WYanviV+rXvhQhhF2KCirv21RKV1Rk&#10;0E1sSxy0g+0M+nB2pdQdnkK4aeR1FN1IgzWHhgpbeqio+FwfTehdPWHUH+qv3WL3/vL2vPxYDotE&#10;qcuL4f4OhKfB/5lhxA/okAemvT2ydqJRME2mwfk7R30WJyD243Ibg8wz+f+D/AcAAP//AwBQSwEC&#10;LQAUAAYACAAAACEAtoM4kv4AAADhAQAAEwAAAAAAAAAAAAAAAAAAAAAAW0NvbnRlbnRfVHlwZXNd&#10;LnhtbFBLAQItABQABgAIAAAAIQA4/SH/1gAAAJQBAAALAAAAAAAAAAAAAAAAAC8BAABfcmVscy8u&#10;cmVsc1BLAQItABQABgAIAAAAIQBdl6k30wIAANYGAAAOAAAAAAAAAAAAAAAAAC4CAABkcnMvZTJv&#10;RG9jLnhtbFBLAQItABQABgAIAAAAIQCfULJ33gAAAAkBAAAPAAAAAAAAAAAAAAAAAC0FAABkcnMv&#10;ZG93bnJldi54bWxQSwUGAAAAAAQABADzAAAAO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120" behindDoc="1" locked="0" layoutInCell="1" allowOverlap="1" wp14:anchorId="480A7909" wp14:editId="54D225C9">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0E6996" id="Rectangle" o:spid="_x0000_s1026" style="position:absolute;margin-left:22.7pt;margin-top:22.7pt;width:552.7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32909CA"/>
    <w:multiLevelType w:val="hybridMultilevel"/>
    <w:tmpl w:val="7AF69070"/>
    <w:lvl w:ilvl="0" w:tplc="472A9F2A">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CEEA828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8D615B9"/>
    <w:multiLevelType w:val="hybridMultilevel"/>
    <w:tmpl w:val="5B18163C"/>
    <w:lvl w:ilvl="0" w:tplc="6436D51E">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1"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29"/>
  </w:num>
  <w:num w:numId="3">
    <w:abstractNumId w:val="25"/>
  </w:num>
  <w:num w:numId="4">
    <w:abstractNumId w:val="33"/>
  </w:num>
  <w:num w:numId="5">
    <w:abstractNumId w:val="16"/>
  </w:num>
  <w:num w:numId="6">
    <w:abstractNumId w:val="12"/>
  </w:num>
  <w:num w:numId="7">
    <w:abstractNumId w:val="11"/>
  </w:num>
  <w:num w:numId="8">
    <w:abstractNumId w:val="10"/>
  </w:num>
  <w:num w:numId="9">
    <w:abstractNumId w:val="30"/>
  </w:num>
  <w:num w:numId="10">
    <w:abstractNumId w:val="13"/>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2"/>
    <w:lvlOverride w:ilvl="0">
      <w:startOverride w:val="1"/>
    </w:lvlOverride>
  </w:num>
  <w:num w:numId="29">
    <w:abstractNumId w:val="20"/>
  </w:num>
  <w:num w:numId="30">
    <w:abstractNumId w:val="31"/>
  </w:num>
  <w:num w:numId="31">
    <w:abstractNumId w:val="8"/>
  </w:num>
  <w:num w:numId="32">
    <w:abstractNumId w:val="27"/>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28"/>
  </w:num>
  <w:num w:numId="4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614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F549F7"/>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023"/>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0B"/>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BD"/>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2B1D"/>
    <w:rsid w:val="00063B8F"/>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A6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8F6"/>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22EC"/>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481"/>
    <w:rsid w:val="000A3721"/>
    <w:rsid w:val="000A3841"/>
    <w:rsid w:val="000A3B01"/>
    <w:rsid w:val="000A4744"/>
    <w:rsid w:val="000A51F3"/>
    <w:rsid w:val="000A5E67"/>
    <w:rsid w:val="000A5EBD"/>
    <w:rsid w:val="000A6267"/>
    <w:rsid w:val="000A6592"/>
    <w:rsid w:val="000A6C89"/>
    <w:rsid w:val="000A719A"/>
    <w:rsid w:val="000A719B"/>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56A"/>
    <w:rsid w:val="000B46C3"/>
    <w:rsid w:val="000B4B06"/>
    <w:rsid w:val="000B4CFC"/>
    <w:rsid w:val="000B5144"/>
    <w:rsid w:val="000B5240"/>
    <w:rsid w:val="000B547C"/>
    <w:rsid w:val="000B5504"/>
    <w:rsid w:val="000B561E"/>
    <w:rsid w:val="000B5AF7"/>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2E9"/>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7E0"/>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7CC"/>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A9"/>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80C"/>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773"/>
    <w:rsid w:val="0019095F"/>
    <w:rsid w:val="001911C7"/>
    <w:rsid w:val="001911F6"/>
    <w:rsid w:val="0019138F"/>
    <w:rsid w:val="00191688"/>
    <w:rsid w:val="0019194F"/>
    <w:rsid w:val="00191D9C"/>
    <w:rsid w:val="0019223E"/>
    <w:rsid w:val="00192396"/>
    <w:rsid w:val="001924D8"/>
    <w:rsid w:val="00192793"/>
    <w:rsid w:val="001929A8"/>
    <w:rsid w:val="00192BED"/>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BCA"/>
    <w:rsid w:val="001A37A6"/>
    <w:rsid w:val="001A4197"/>
    <w:rsid w:val="001A45A0"/>
    <w:rsid w:val="001A4BB8"/>
    <w:rsid w:val="001A50A5"/>
    <w:rsid w:val="001A548E"/>
    <w:rsid w:val="001A5625"/>
    <w:rsid w:val="001A677B"/>
    <w:rsid w:val="001A7616"/>
    <w:rsid w:val="001A788D"/>
    <w:rsid w:val="001A7B61"/>
    <w:rsid w:val="001A7F0C"/>
    <w:rsid w:val="001B0138"/>
    <w:rsid w:val="001B025E"/>
    <w:rsid w:val="001B0693"/>
    <w:rsid w:val="001B0706"/>
    <w:rsid w:val="001B0807"/>
    <w:rsid w:val="001B0F9E"/>
    <w:rsid w:val="001B101F"/>
    <w:rsid w:val="001B136D"/>
    <w:rsid w:val="001B1442"/>
    <w:rsid w:val="001B1470"/>
    <w:rsid w:val="001B1C97"/>
    <w:rsid w:val="001B1F30"/>
    <w:rsid w:val="001B2BCC"/>
    <w:rsid w:val="001B2EA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1EAA"/>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2FAA"/>
    <w:rsid w:val="001F330E"/>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4F4E"/>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889"/>
    <w:rsid w:val="00216A8E"/>
    <w:rsid w:val="0021735A"/>
    <w:rsid w:val="00217538"/>
    <w:rsid w:val="00217563"/>
    <w:rsid w:val="00217998"/>
    <w:rsid w:val="00217DA5"/>
    <w:rsid w:val="00217EC2"/>
    <w:rsid w:val="0022014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B0C"/>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5B5"/>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45C"/>
    <w:rsid w:val="00250568"/>
    <w:rsid w:val="002507C7"/>
    <w:rsid w:val="002511AF"/>
    <w:rsid w:val="00251AF9"/>
    <w:rsid w:val="00251BF4"/>
    <w:rsid w:val="00252146"/>
    <w:rsid w:val="002525B9"/>
    <w:rsid w:val="00252B3D"/>
    <w:rsid w:val="00252BA5"/>
    <w:rsid w:val="00253077"/>
    <w:rsid w:val="00253368"/>
    <w:rsid w:val="00253752"/>
    <w:rsid w:val="00253A36"/>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459"/>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2841"/>
    <w:rsid w:val="00283592"/>
    <w:rsid w:val="0028363C"/>
    <w:rsid w:val="00283E4F"/>
    <w:rsid w:val="00283FA3"/>
    <w:rsid w:val="002845AC"/>
    <w:rsid w:val="00284B07"/>
    <w:rsid w:val="00284BC5"/>
    <w:rsid w:val="00285A5B"/>
    <w:rsid w:val="00285C44"/>
    <w:rsid w:val="00285E6C"/>
    <w:rsid w:val="00285F04"/>
    <w:rsid w:val="00286879"/>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015"/>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191"/>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1AD"/>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5F6"/>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A72"/>
    <w:rsid w:val="002E7EE9"/>
    <w:rsid w:val="002F0A6E"/>
    <w:rsid w:val="002F0BF5"/>
    <w:rsid w:val="002F1D03"/>
    <w:rsid w:val="002F1ECC"/>
    <w:rsid w:val="002F25E9"/>
    <w:rsid w:val="002F3E23"/>
    <w:rsid w:val="002F4165"/>
    <w:rsid w:val="002F44C2"/>
    <w:rsid w:val="002F4916"/>
    <w:rsid w:val="002F4B98"/>
    <w:rsid w:val="002F4FB6"/>
    <w:rsid w:val="002F5450"/>
    <w:rsid w:val="002F57C5"/>
    <w:rsid w:val="002F57C9"/>
    <w:rsid w:val="002F5CA3"/>
    <w:rsid w:val="002F5DE3"/>
    <w:rsid w:val="002F6278"/>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2B65"/>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2D92"/>
    <w:rsid w:val="00323063"/>
    <w:rsid w:val="003234E6"/>
    <w:rsid w:val="0032380A"/>
    <w:rsid w:val="00323975"/>
    <w:rsid w:val="0032407D"/>
    <w:rsid w:val="00324330"/>
    <w:rsid w:val="00324361"/>
    <w:rsid w:val="003243D5"/>
    <w:rsid w:val="0032492D"/>
    <w:rsid w:val="00324BE2"/>
    <w:rsid w:val="00324C65"/>
    <w:rsid w:val="00324E02"/>
    <w:rsid w:val="003251E1"/>
    <w:rsid w:val="0032526C"/>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7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32A"/>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23"/>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050"/>
    <w:rsid w:val="00391137"/>
    <w:rsid w:val="00391626"/>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1F"/>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68D"/>
    <w:rsid w:val="003D5A45"/>
    <w:rsid w:val="003D5EA3"/>
    <w:rsid w:val="003D6113"/>
    <w:rsid w:val="003D6245"/>
    <w:rsid w:val="003D6A16"/>
    <w:rsid w:val="003D6AA6"/>
    <w:rsid w:val="003D75A3"/>
    <w:rsid w:val="003D7644"/>
    <w:rsid w:val="003D76D7"/>
    <w:rsid w:val="003D799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EA1"/>
    <w:rsid w:val="00402F90"/>
    <w:rsid w:val="00403185"/>
    <w:rsid w:val="004034EE"/>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3DA"/>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0E4"/>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C47"/>
    <w:rsid w:val="00465F2A"/>
    <w:rsid w:val="0046684C"/>
    <w:rsid w:val="004668C7"/>
    <w:rsid w:val="00466A37"/>
    <w:rsid w:val="00466E27"/>
    <w:rsid w:val="004674B9"/>
    <w:rsid w:val="00467962"/>
    <w:rsid w:val="00467FA5"/>
    <w:rsid w:val="004700B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6D7C"/>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52E"/>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3E38"/>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1339"/>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1F5A"/>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0CA"/>
    <w:rsid w:val="005071A3"/>
    <w:rsid w:val="0050751D"/>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27E73"/>
    <w:rsid w:val="005302CE"/>
    <w:rsid w:val="00530BC0"/>
    <w:rsid w:val="005310F3"/>
    <w:rsid w:val="0053160A"/>
    <w:rsid w:val="00531614"/>
    <w:rsid w:val="005319CA"/>
    <w:rsid w:val="00531A3D"/>
    <w:rsid w:val="00531DE9"/>
    <w:rsid w:val="00531F4B"/>
    <w:rsid w:val="0053272A"/>
    <w:rsid w:val="0053349A"/>
    <w:rsid w:val="005334AF"/>
    <w:rsid w:val="005336D9"/>
    <w:rsid w:val="00533AF1"/>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6094"/>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0DE"/>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6ED3"/>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68B2"/>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32F"/>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708"/>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2FC4"/>
    <w:rsid w:val="005D395A"/>
    <w:rsid w:val="005D48A2"/>
    <w:rsid w:val="005D497A"/>
    <w:rsid w:val="005D4AA8"/>
    <w:rsid w:val="005D62B3"/>
    <w:rsid w:val="005D6CC9"/>
    <w:rsid w:val="005D6FCD"/>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496A"/>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09ED"/>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359"/>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5F3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784"/>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8F7"/>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6F03"/>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47"/>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32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ED4"/>
    <w:rsid w:val="006E3F7A"/>
    <w:rsid w:val="006E4056"/>
    <w:rsid w:val="006E4181"/>
    <w:rsid w:val="006E443A"/>
    <w:rsid w:val="006E4474"/>
    <w:rsid w:val="006E4856"/>
    <w:rsid w:val="006E4D73"/>
    <w:rsid w:val="006E50C6"/>
    <w:rsid w:val="006E5453"/>
    <w:rsid w:val="006E5475"/>
    <w:rsid w:val="006E5932"/>
    <w:rsid w:val="006E5FC9"/>
    <w:rsid w:val="006E699E"/>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86"/>
    <w:rsid w:val="00703BC5"/>
    <w:rsid w:val="00704255"/>
    <w:rsid w:val="00704C93"/>
    <w:rsid w:val="00704D0F"/>
    <w:rsid w:val="007054E3"/>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5D9D"/>
    <w:rsid w:val="007261D2"/>
    <w:rsid w:val="00726491"/>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6694"/>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D94"/>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57DE8"/>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774"/>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1E19"/>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38"/>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0FD"/>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1FA1"/>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0B6"/>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3DDB"/>
    <w:rsid w:val="007F4249"/>
    <w:rsid w:val="007F4643"/>
    <w:rsid w:val="007F52F1"/>
    <w:rsid w:val="007F5B9D"/>
    <w:rsid w:val="007F5E2A"/>
    <w:rsid w:val="007F63BC"/>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18E"/>
    <w:rsid w:val="0080638B"/>
    <w:rsid w:val="008064ED"/>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AA7"/>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AD9"/>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E2C"/>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379EC"/>
    <w:rsid w:val="00837FBE"/>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617"/>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891"/>
    <w:rsid w:val="00856B69"/>
    <w:rsid w:val="008577AF"/>
    <w:rsid w:val="008579A6"/>
    <w:rsid w:val="0086000C"/>
    <w:rsid w:val="008601F2"/>
    <w:rsid w:val="008602BB"/>
    <w:rsid w:val="00860EA0"/>
    <w:rsid w:val="00860FAB"/>
    <w:rsid w:val="00861101"/>
    <w:rsid w:val="00861311"/>
    <w:rsid w:val="00861AF5"/>
    <w:rsid w:val="0086233C"/>
    <w:rsid w:val="0086347D"/>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871"/>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0BD"/>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209"/>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4A6"/>
    <w:rsid w:val="00903B1A"/>
    <w:rsid w:val="009040AA"/>
    <w:rsid w:val="00904F14"/>
    <w:rsid w:val="00904FF6"/>
    <w:rsid w:val="00905031"/>
    <w:rsid w:val="009052C0"/>
    <w:rsid w:val="0090567B"/>
    <w:rsid w:val="00905730"/>
    <w:rsid w:val="00905BEE"/>
    <w:rsid w:val="0090692F"/>
    <w:rsid w:val="00906C3D"/>
    <w:rsid w:val="00907749"/>
    <w:rsid w:val="00907A52"/>
    <w:rsid w:val="00910716"/>
    <w:rsid w:val="00910751"/>
    <w:rsid w:val="00910990"/>
    <w:rsid w:val="0091117C"/>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3FDE"/>
    <w:rsid w:val="009241E5"/>
    <w:rsid w:val="009247D8"/>
    <w:rsid w:val="00924BB6"/>
    <w:rsid w:val="00924D79"/>
    <w:rsid w:val="00924DFE"/>
    <w:rsid w:val="00925170"/>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16A"/>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4BC"/>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E91"/>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BF0"/>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1A8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B8F"/>
    <w:rsid w:val="009A0FBA"/>
    <w:rsid w:val="009A1781"/>
    <w:rsid w:val="009A1A5C"/>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1FEB"/>
    <w:rsid w:val="009B241F"/>
    <w:rsid w:val="009B27B5"/>
    <w:rsid w:val="009B31D6"/>
    <w:rsid w:val="009B385E"/>
    <w:rsid w:val="009B3AE9"/>
    <w:rsid w:val="009B4456"/>
    <w:rsid w:val="009B4D9D"/>
    <w:rsid w:val="009B4E07"/>
    <w:rsid w:val="009B5C61"/>
    <w:rsid w:val="009B5CA5"/>
    <w:rsid w:val="009B5EB0"/>
    <w:rsid w:val="009B5F86"/>
    <w:rsid w:val="009B649A"/>
    <w:rsid w:val="009B68A3"/>
    <w:rsid w:val="009B69D6"/>
    <w:rsid w:val="009B6AAC"/>
    <w:rsid w:val="009B6F45"/>
    <w:rsid w:val="009B6F5B"/>
    <w:rsid w:val="009B702A"/>
    <w:rsid w:val="009B7048"/>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58F"/>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1CC"/>
    <w:rsid w:val="009E520E"/>
    <w:rsid w:val="009E54A0"/>
    <w:rsid w:val="009E5513"/>
    <w:rsid w:val="009E5A1A"/>
    <w:rsid w:val="009E5D41"/>
    <w:rsid w:val="009E6606"/>
    <w:rsid w:val="009E681A"/>
    <w:rsid w:val="009E6F7C"/>
    <w:rsid w:val="009E765C"/>
    <w:rsid w:val="009E76AC"/>
    <w:rsid w:val="009E775C"/>
    <w:rsid w:val="009E77D2"/>
    <w:rsid w:val="009F08E5"/>
    <w:rsid w:val="009F0D62"/>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D7C"/>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451"/>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2E"/>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2EB0"/>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397D"/>
    <w:rsid w:val="00A83CA8"/>
    <w:rsid w:val="00A842B9"/>
    <w:rsid w:val="00A84AB7"/>
    <w:rsid w:val="00A84FBB"/>
    <w:rsid w:val="00A85143"/>
    <w:rsid w:val="00A8531D"/>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052"/>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C76E5"/>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1DF"/>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2D92"/>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4F8"/>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6CE0"/>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7AA"/>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888"/>
    <w:rsid w:val="00B63B96"/>
    <w:rsid w:val="00B63F44"/>
    <w:rsid w:val="00B6404F"/>
    <w:rsid w:val="00B64CD9"/>
    <w:rsid w:val="00B6514B"/>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891"/>
    <w:rsid w:val="00B71B3E"/>
    <w:rsid w:val="00B71BB3"/>
    <w:rsid w:val="00B7210F"/>
    <w:rsid w:val="00B72791"/>
    <w:rsid w:val="00B73397"/>
    <w:rsid w:val="00B7377D"/>
    <w:rsid w:val="00B739CC"/>
    <w:rsid w:val="00B740EF"/>
    <w:rsid w:val="00B74861"/>
    <w:rsid w:val="00B74B2A"/>
    <w:rsid w:val="00B74B7C"/>
    <w:rsid w:val="00B75123"/>
    <w:rsid w:val="00B75A06"/>
    <w:rsid w:val="00B75B39"/>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3F36"/>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4CB5"/>
    <w:rsid w:val="00BB4F51"/>
    <w:rsid w:val="00BB5913"/>
    <w:rsid w:val="00BB5B40"/>
    <w:rsid w:val="00BB5B68"/>
    <w:rsid w:val="00BB5B8A"/>
    <w:rsid w:val="00BB6023"/>
    <w:rsid w:val="00BB6DCE"/>
    <w:rsid w:val="00BB766C"/>
    <w:rsid w:val="00BB7EEF"/>
    <w:rsid w:val="00BC0244"/>
    <w:rsid w:val="00BC0602"/>
    <w:rsid w:val="00BC0DC9"/>
    <w:rsid w:val="00BC0FB0"/>
    <w:rsid w:val="00BC118E"/>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1FF8"/>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818"/>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6B"/>
    <w:rsid w:val="00BF2CCE"/>
    <w:rsid w:val="00BF2E18"/>
    <w:rsid w:val="00BF2F5D"/>
    <w:rsid w:val="00BF3066"/>
    <w:rsid w:val="00BF327C"/>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73"/>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5A5"/>
    <w:rsid w:val="00C77B9A"/>
    <w:rsid w:val="00C80C33"/>
    <w:rsid w:val="00C80F2F"/>
    <w:rsid w:val="00C83B22"/>
    <w:rsid w:val="00C845B7"/>
    <w:rsid w:val="00C858A1"/>
    <w:rsid w:val="00C8600E"/>
    <w:rsid w:val="00C86505"/>
    <w:rsid w:val="00C86F92"/>
    <w:rsid w:val="00C8742E"/>
    <w:rsid w:val="00C87484"/>
    <w:rsid w:val="00C874D1"/>
    <w:rsid w:val="00C876B5"/>
    <w:rsid w:val="00C87871"/>
    <w:rsid w:val="00C900AA"/>
    <w:rsid w:val="00C902AA"/>
    <w:rsid w:val="00C904DF"/>
    <w:rsid w:val="00C9058E"/>
    <w:rsid w:val="00C909AB"/>
    <w:rsid w:val="00C91540"/>
    <w:rsid w:val="00C9158B"/>
    <w:rsid w:val="00C91703"/>
    <w:rsid w:val="00C91B1E"/>
    <w:rsid w:val="00C91C4E"/>
    <w:rsid w:val="00C91CF5"/>
    <w:rsid w:val="00C920F6"/>
    <w:rsid w:val="00C923FF"/>
    <w:rsid w:val="00C92C19"/>
    <w:rsid w:val="00C933D0"/>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7E"/>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DBC"/>
    <w:rsid w:val="00CE7E48"/>
    <w:rsid w:val="00CF0247"/>
    <w:rsid w:val="00CF036F"/>
    <w:rsid w:val="00CF063E"/>
    <w:rsid w:val="00CF065E"/>
    <w:rsid w:val="00CF12E0"/>
    <w:rsid w:val="00CF1F26"/>
    <w:rsid w:val="00CF1F40"/>
    <w:rsid w:val="00CF25DA"/>
    <w:rsid w:val="00CF26A1"/>
    <w:rsid w:val="00CF2886"/>
    <w:rsid w:val="00CF2ABF"/>
    <w:rsid w:val="00CF2EBB"/>
    <w:rsid w:val="00CF3444"/>
    <w:rsid w:val="00CF3659"/>
    <w:rsid w:val="00CF3F6E"/>
    <w:rsid w:val="00CF4088"/>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37E"/>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8C4"/>
    <w:rsid w:val="00D25B8C"/>
    <w:rsid w:val="00D26FC2"/>
    <w:rsid w:val="00D270B3"/>
    <w:rsid w:val="00D27135"/>
    <w:rsid w:val="00D2725B"/>
    <w:rsid w:val="00D30DFC"/>
    <w:rsid w:val="00D31D2C"/>
    <w:rsid w:val="00D3264A"/>
    <w:rsid w:val="00D32A6E"/>
    <w:rsid w:val="00D32E8E"/>
    <w:rsid w:val="00D33354"/>
    <w:rsid w:val="00D33742"/>
    <w:rsid w:val="00D33A00"/>
    <w:rsid w:val="00D33F14"/>
    <w:rsid w:val="00D34079"/>
    <w:rsid w:val="00D342FB"/>
    <w:rsid w:val="00D34502"/>
    <w:rsid w:val="00D34734"/>
    <w:rsid w:val="00D34820"/>
    <w:rsid w:val="00D34ADA"/>
    <w:rsid w:val="00D351CF"/>
    <w:rsid w:val="00D3542A"/>
    <w:rsid w:val="00D35677"/>
    <w:rsid w:val="00D35F5A"/>
    <w:rsid w:val="00D3614C"/>
    <w:rsid w:val="00D3659C"/>
    <w:rsid w:val="00D3697A"/>
    <w:rsid w:val="00D3707A"/>
    <w:rsid w:val="00D370E5"/>
    <w:rsid w:val="00D37164"/>
    <w:rsid w:val="00D37659"/>
    <w:rsid w:val="00D37D9C"/>
    <w:rsid w:val="00D40641"/>
    <w:rsid w:val="00D40820"/>
    <w:rsid w:val="00D40DC9"/>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57CEE"/>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C0D"/>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58D"/>
    <w:rsid w:val="00D91CEB"/>
    <w:rsid w:val="00D91F7E"/>
    <w:rsid w:val="00D9209C"/>
    <w:rsid w:val="00D92719"/>
    <w:rsid w:val="00D92B1C"/>
    <w:rsid w:val="00D931C3"/>
    <w:rsid w:val="00D93E1C"/>
    <w:rsid w:val="00D943AD"/>
    <w:rsid w:val="00D94F01"/>
    <w:rsid w:val="00D94F7E"/>
    <w:rsid w:val="00D9517F"/>
    <w:rsid w:val="00D9520B"/>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17"/>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AF6"/>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6029"/>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2EE"/>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50"/>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095"/>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631"/>
    <w:rsid w:val="00E57739"/>
    <w:rsid w:val="00E57BBE"/>
    <w:rsid w:val="00E57DCD"/>
    <w:rsid w:val="00E605ED"/>
    <w:rsid w:val="00E60787"/>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7AF"/>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5CA8"/>
    <w:rsid w:val="00E962AA"/>
    <w:rsid w:val="00E9636B"/>
    <w:rsid w:val="00E96576"/>
    <w:rsid w:val="00E96D09"/>
    <w:rsid w:val="00E96FED"/>
    <w:rsid w:val="00E97294"/>
    <w:rsid w:val="00E97776"/>
    <w:rsid w:val="00E979FE"/>
    <w:rsid w:val="00EA0084"/>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57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0F99"/>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3F2"/>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731"/>
    <w:rsid w:val="00EE4997"/>
    <w:rsid w:val="00EE4AFC"/>
    <w:rsid w:val="00EE61AD"/>
    <w:rsid w:val="00EE6A67"/>
    <w:rsid w:val="00EE6E5F"/>
    <w:rsid w:val="00EE6EF4"/>
    <w:rsid w:val="00EE723C"/>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244"/>
    <w:rsid w:val="00F47307"/>
    <w:rsid w:val="00F4763B"/>
    <w:rsid w:val="00F47BB9"/>
    <w:rsid w:val="00F47E7E"/>
    <w:rsid w:val="00F501F3"/>
    <w:rsid w:val="00F5023D"/>
    <w:rsid w:val="00F50A03"/>
    <w:rsid w:val="00F50C6C"/>
    <w:rsid w:val="00F50F92"/>
    <w:rsid w:val="00F51056"/>
    <w:rsid w:val="00F51676"/>
    <w:rsid w:val="00F51B34"/>
    <w:rsid w:val="00F52A74"/>
    <w:rsid w:val="00F52E42"/>
    <w:rsid w:val="00F531E0"/>
    <w:rsid w:val="00F534CD"/>
    <w:rsid w:val="00F534E4"/>
    <w:rsid w:val="00F536DF"/>
    <w:rsid w:val="00F53818"/>
    <w:rsid w:val="00F538E5"/>
    <w:rsid w:val="00F53BA6"/>
    <w:rsid w:val="00F53D55"/>
    <w:rsid w:val="00F54144"/>
    <w:rsid w:val="00F54320"/>
    <w:rsid w:val="00F546D3"/>
    <w:rsid w:val="00F549F7"/>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B2"/>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AFE"/>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BDB"/>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stroke="f">
      <v:stroke on="f"/>
      <o:colormru v:ext="edit" colors="white"/>
    </o:shapedefaults>
    <o:shapelayout v:ext="edit">
      <o:idmap v:ext="edit" data="1"/>
    </o:shapelayout>
  </w:shapeDefaults>
  <w:decimalSymbol w:val="."/>
  <w:listSeparator w:val=","/>
  <w14:docId w14:val="250315A7"/>
  <w15:docId w15:val="{FC7D6AE6-6FD1-48D4-90E1-07FC3E9E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1367CC"/>
    <w:rPr>
      <w:color w:val="808080"/>
      <w:shd w:val="clear" w:color="auto" w:fill="E6E6E6"/>
    </w:rPr>
  </w:style>
  <w:style w:type="paragraph" w:styleId="PlainText">
    <w:name w:val="Plain Text"/>
    <w:basedOn w:val="Normal"/>
    <w:link w:val="PlainTextChar"/>
    <w:uiPriority w:val="99"/>
    <w:semiHidden/>
    <w:unhideWhenUsed/>
    <w:rsid w:val="006B7047"/>
    <w:pPr>
      <w:spacing w:line="240" w:lineRule="auto"/>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semiHidden/>
    <w:rsid w:val="006B7047"/>
    <w:rPr>
      <w:rFonts w:ascii="Calibri" w:eastAsiaTheme="minorHAnsi" w:hAnsi="Calibri" w:cstheme="minorBidi"/>
      <w:color w:val="auto"/>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19959517">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relayservice.com.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ustomer.service@delwp.vic.gov.au"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hyperlink" Target="http://www.delwp.vi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wildlife.vic.gov.au/our-wildlife/kangaroo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32\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F3A97-A796-4059-BA7C-705FB9E57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TotalTime>
  <Pages>2</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Emma</dc:creator>
  <cp:lastModifiedBy>Emma J Hickingbotham (DELWP)</cp:lastModifiedBy>
  <cp:revision>3</cp:revision>
  <cp:lastPrinted>2019-04-02T01:16:00Z</cp:lastPrinted>
  <dcterms:created xsi:type="dcterms:W3CDTF">2019-04-02T01:16:00Z</dcterms:created>
  <dcterms:modified xsi:type="dcterms:W3CDTF">2019-04-02T01:16:00Z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