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266F" w14:textId="302DF25C" w:rsidR="00AA1582" w:rsidRDefault="00ED0202" w:rsidP="00787AB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Threatened Fauna </w:t>
      </w:r>
      <w:r w:rsidR="00161EA2" w:rsidRPr="00161EA2">
        <w:rPr>
          <w:b/>
          <w:sz w:val="28"/>
        </w:rPr>
        <w:t xml:space="preserve">Translocation Evaluation Panel </w:t>
      </w:r>
      <w:r w:rsidR="001C1F26">
        <w:rPr>
          <w:b/>
          <w:sz w:val="28"/>
        </w:rPr>
        <w:t xml:space="preserve">project </w:t>
      </w:r>
      <w:r w:rsidR="00161EA2" w:rsidRPr="00161EA2">
        <w:rPr>
          <w:b/>
          <w:sz w:val="28"/>
        </w:rPr>
        <w:t>reporting template</w:t>
      </w:r>
    </w:p>
    <w:p w14:paraId="5576A898" w14:textId="606B4414" w:rsidR="00C73CA3" w:rsidRDefault="00C73CA3" w:rsidP="00C73CA3">
      <w:pPr>
        <w:spacing w:after="0"/>
        <w:rPr>
          <w:b/>
          <w:sz w:val="14"/>
        </w:rPr>
      </w:pPr>
    </w:p>
    <w:p w14:paraId="002E6646" w14:textId="77777777" w:rsidR="00485158" w:rsidRDefault="00D36E16" w:rsidP="00C73CA3">
      <w:pPr>
        <w:spacing w:after="0"/>
        <w:rPr>
          <w:rFonts w:cstheme="minorHAnsi"/>
          <w:bCs/>
          <w:szCs w:val="36"/>
        </w:rPr>
      </w:pPr>
      <w:r>
        <w:rPr>
          <w:bCs/>
          <w:szCs w:val="36"/>
        </w:rPr>
        <w:t xml:space="preserve">This document </w:t>
      </w:r>
      <w:r w:rsidR="003374F8">
        <w:rPr>
          <w:bCs/>
          <w:szCs w:val="36"/>
        </w:rPr>
        <w:t>is a</w:t>
      </w:r>
      <w:r>
        <w:rPr>
          <w:bCs/>
          <w:szCs w:val="36"/>
        </w:rPr>
        <w:t xml:space="preserve"> template </w:t>
      </w:r>
      <w:r w:rsidR="00712FAC">
        <w:rPr>
          <w:bCs/>
          <w:szCs w:val="36"/>
        </w:rPr>
        <w:t>for</w:t>
      </w:r>
      <w:r w:rsidR="003374F8">
        <w:rPr>
          <w:bCs/>
          <w:szCs w:val="36"/>
        </w:rPr>
        <w:t xml:space="preserve"> providing</w:t>
      </w:r>
      <w:r w:rsidR="00C340B3">
        <w:rPr>
          <w:bCs/>
          <w:szCs w:val="36"/>
        </w:rPr>
        <w:t xml:space="preserve"> </w:t>
      </w:r>
      <w:r w:rsidR="003374F8">
        <w:rPr>
          <w:bCs/>
          <w:szCs w:val="36"/>
        </w:rPr>
        <w:t xml:space="preserve">translocation project </w:t>
      </w:r>
      <w:r w:rsidR="00405E34">
        <w:rPr>
          <w:bCs/>
          <w:szCs w:val="36"/>
        </w:rPr>
        <w:t xml:space="preserve">reports to the Threatened Fauna Translocation Evaluation Panel (TEP). Reports to the TEP must be provided annually </w:t>
      </w:r>
      <w:r w:rsidR="004001C4">
        <w:rPr>
          <w:bCs/>
          <w:szCs w:val="36"/>
        </w:rPr>
        <w:t xml:space="preserve">and at the completion of the project. </w:t>
      </w:r>
      <w:r w:rsidR="00712FAC">
        <w:rPr>
          <w:bCs/>
          <w:szCs w:val="36"/>
        </w:rPr>
        <w:t xml:space="preserve"> </w:t>
      </w:r>
      <w:r w:rsidR="004001C4">
        <w:rPr>
          <w:bCs/>
          <w:szCs w:val="36"/>
        </w:rPr>
        <w:t xml:space="preserve">Completed reports can be sent to the </w:t>
      </w:r>
      <w:r w:rsidR="007F5B6E">
        <w:rPr>
          <w:bCs/>
          <w:szCs w:val="36"/>
        </w:rPr>
        <w:t>Conservation Regulator</w:t>
      </w:r>
      <w:r w:rsidR="004001C4">
        <w:rPr>
          <w:bCs/>
          <w:szCs w:val="36"/>
        </w:rPr>
        <w:t xml:space="preserve"> at: </w:t>
      </w:r>
      <w:hyperlink r:id="rId12" w:history="1">
        <w:r w:rsidR="00C57948" w:rsidRPr="00C57948">
          <w:rPr>
            <w:rStyle w:val="Hyperlink"/>
            <w:rFonts w:cstheme="minorHAnsi"/>
          </w:rPr>
          <w:t>environmental.research@delwp.vic.gov.au</w:t>
        </w:r>
      </w:hyperlink>
      <w:r w:rsidR="00D63CC6">
        <w:rPr>
          <w:rFonts w:cstheme="minorHAnsi"/>
          <w:bCs/>
          <w:szCs w:val="36"/>
        </w:rPr>
        <w:t xml:space="preserve">. </w:t>
      </w:r>
    </w:p>
    <w:p w14:paraId="3B739ECD" w14:textId="77EAA7A5" w:rsidR="00892F0D" w:rsidRDefault="004001C4" w:rsidP="00C73CA3">
      <w:pPr>
        <w:spacing w:after="0"/>
        <w:rPr>
          <w:bCs/>
          <w:szCs w:val="36"/>
        </w:rPr>
      </w:pPr>
      <w:r>
        <w:rPr>
          <w:bCs/>
          <w:szCs w:val="36"/>
        </w:rPr>
        <w:t>Please delete the blue guidance text</w:t>
      </w:r>
      <w:r w:rsidR="00937354">
        <w:rPr>
          <w:bCs/>
          <w:szCs w:val="36"/>
        </w:rPr>
        <w:t xml:space="preserve"> before submittin</w:t>
      </w:r>
      <w:r w:rsidR="00C340B3">
        <w:rPr>
          <w:bCs/>
          <w:szCs w:val="36"/>
        </w:rPr>
        <w:t>g the report</w:t>
      </w:r>
      <w:r>
        <w:rPr>
          <w:bCs/>
          <w:szCs w:val="36"/>
        </w:rPr>
        <w:t xml:space="preserve">. </w:t>
      </w:r>
    </w:p>
    <w:p w14:paraId="2E247B5F" w14:textId="77777777" w:rsidR="00A9308D" w:rsidRDefault="00A9308D" w:rsidP="00C73CA3">
      <w:pPr>
        <w:spacing w:after="0"/>
        <w:rPr>
          <w:b/>
          <w:szCs w:val="36"/>
        </w:rPr>
      </w:pPr>
    </w:p>
    <w:p w14:paraId="5BF6ECC2" w14:textId="65454993" w:rsidR="00C73CA3" w:rsidRPr="00C73CA3" w:rsidRDefault="00C73CA3" w:rsidP="00C73CA3">
      <w:pPr>
        <w:spacing w:after="0"/>
        <w:rPr>
          <w:b/>
          <w:szCs w:val="36"/>
        </w:rPr>
      </w:pPr>
      <w:r w:rsidRPr="00C73CA3">
        <w:rPr>
          <w:b/>
          <w:szCs w:val="36"/>
        </w:rPr>
        <w:t>Section 1. Project details</w:t>
      </w:r>
      <w:r>
        <w:rPr>
          <w:b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8057"/>
      </w:tblGrid>
      <w:tr w:rsidR="008816D1" w:rsidRPr="008816D1" w14:paraId="26DC827F" w14:textId="30FE6C6A" w:rsidTr="00EF2C36">
        <w:tc>
          <w:tcPr>
            <w:tcW w:w="2943" w:type="dxa"/>
          </w:tcPr>
          <w:p w14:paraId="2330EC0D" w14:textId="725ECF86" w:rsidR="008816D1" w:rsidRPr="008816D1" w:rsidRDefault="008816D1" w:rsidP="00951F56">
            <w:pPr>
              <w:rPr>
                <w:b/>
              </w:rPr>
            </w:pPr>
            <w:r w:rsidRPr="008816D1">
              <w:rPr>
                <w:b/>
              </w:rPr>
              <w:t>Project title</w:t>
            </w:r>
            <w:r>
              <w:rPr>
                <w:b/>
              </w:rPr>
              <w:t>:</w:t>
            </w:r>
          </w:p>
        </w:tc>
        <w:tc>
          <w:tcPr>
            <w:tcW w:w="12126" w:type="dxa"/>
          </w:tcPr>
          <w:p w14:paraId="2B91EDEF" w14:textId="396C2888" w:rsidR="00975D8A" w:rsidRPr="00C70357" w:rsidRDefault="00975D8A" w:rsidP="00951F56">
            <w:pPr>
              <w:rPr>
                <w:bCs/>
                <w:color w:val="1F497D" w:themeColor="text2"/>
              </w:rPr>
            </w:pPr>
          </w:p>
        </w:tc>
      </w:tr>
      <w:tr w:rsidR="00E94B38" w:rsidRPr="008816D1" w14:paraId="09B5C883" w14:textId="77777777" w:rsidTr="00EF2C36">
        <w:tc>
          <w:tcPr>
            <w:tcW w:w="2943" w:type="dxa"/>
          </w:tcPr>
          <w:p w14:paraId="4B37341A" w14:textId="75AB6B6D" w:rsidR="00E94B38" w:rsidRPr="008816D1" w:rsidRDefault="00E94B38" w:rsidP="00951F56">
            <w:pPr>
              <w:rPr>
                <w:b/>
              </w:rPr>
            </w:pPr>
            <w:r>
              <w:rPr>
                <w:b/>
              </w:rPr>
              <w:t>Taxon</w:t>
            </w:r>
            <w:r w:rsidR="00D048D4">
              <w:rPr>
                <w:b/>
              </w:rPr>
              <w:t xml:space="preserve"> translocated</w:t>
            </w:r>
            <w:r>
              <w:rPr>
                <w:b/>
              </w:rPr>
              <w:t>:</w:t>
            </w:r>
          </w:p>
        </w:tc>
        <w:tc>
          <w:tcPr>
            <w:tcW w:w="12126" w:type="dxa"/>
          </w:tcPr>
          <w:p w14:paraId="1FD6ACF4" w14:textId="4B65B75C" w:rsidR="00E94B38" w:rsidRPr="00C70357" w:rsidRDefault="00E94B38" w:rsidP="00951F56">
            <w:pPr>
              <w:rPr>
                <w:bCs/>
              </w:rPr>
            </w:pPr>
          </w:p>
        </w:tc>
      </w:tr>
      <w:tr w:rsidR="008816D1" w:rsidRPr="008816D1" w14:paraId="78F694CA" w14:textId="4CF81127" w:rsidTr="00EF2C36">
        <w:tc>
          <w:tcPr>
            <w:tcW w:w="2943" w:type="dxa"/>
          </w:tcPr>
          <w:p w14:paraId="7486F875" w14:textId="13CA842E" w:rsidR="008816D1" w:rsidRPr="008816D1" w:rsidRDefault="00D048D4" w:rsidP="00951F56">
            <w:pPr>
              <w:rPr>
                <w:b/>
              </w:rPr>
            </w:pPr>
            <w:r>
              <w:rPr>
                <w:b/>
              </w:rPr>
              <w:t>Report author(s)</w:t>
            </w:r>
            <w:r w:rsidR="008816D1" w:rsidRPr="008816D1">
              <w:rPr>
                <w:b/>
              </w:rPr>
              <w:t>:</w:t>
            </w:r>
          </w:p>
        </w:tc>
        <w:tc>
          <w:tcPr>
            <w:tcW w:w="12126" w:type="dxa"/>
          </w:tcPr>
          <w:p w14:paraId="63B6EE24" w14:textId="1838163F" w:rsidR="008816D1" w:rsidRPr="008816D1" w:rsidRDefault="008816D1" w:rsidP="00951F56">
            <w:pPr>
              <w:rPr>
                <w:b/>
              </w:rPr>
            </w:pPr>
          </w:p>
        </w:tc>
      </w:tr>
      <w:tr w:rsidR="008816D1" w:rsidRPr="008816D1" w14:paraId="566D9772" w14:textId="27D66FAD" w:rsidTr="00EF2C36">
        <w:tc>
          <w:tcPr>
            <w:tcW w:w="2943" w:type="dxa"/>
          </w:tcPr>
          <w:p w14:paraId="26B705FE" w14:textId="5F7A1255" w:rsidR="008816D1" w:rsidRPr="008816D1" w:rsidRDefault="008816D1" w:rsidP="00951F56">
            <w:pPr>
              <w:rPr>
                <w:b/>
              </w:rPr>
            </w:pPr>
            <w:r w:rsidRPr="008816D1">
              <w:rPr>
                <w:b/>
              </w:rPr>
              <w:t xml:space="preserve">Reporting date: </w:t>
            </w:r>
          </w:p>
        </w:tc>
        <w:tc>
          <w:tcPr>
            <w:tcW w:w="12126" w:type="dxa"/>
          </w:tcPr>
          <w:p w14:paraId="6886FDBC" w14:textId="5B3DA536" w:rsidR="008816D1" w:rsidRPr="00061DF5" w:rsidRDefault="008816D1" w:rsidP="00951F56">
            <w:pPr>
              <w:rPr>
                <w:bCs/>
                <w:color w:val="1F497D" w:themeColor="text2"/>
              </w:rPr>
            </w:pPr>
          </w:p>
        </w:tc>
      </w:tr>
      <w:tr w:rsidR="00255B57" w:rsidRPr="008816D1" w14:paraId="7AF5125F" w14:textId="77777777" w:rsidTr="00EF2C36">
        <w:tc>
          <w:tcPr>
            <w:tcW w:w="2943" w:type="dxa"/>
          </w:tcPr>
          <w:p w14:paraId="5E1C5197" w14:textId="68766577" w:rsidR="00255B57" w:rsidRPr="008816D1" w:rsidRDefault="00255B57" w:rsidP="00951F56">
            <w:pPr>
              <w:rPr>
                <w:b/>
              </w:rPr>
            </w:pPr>
            <w:r>
              <w:rPr>
                <w:b/>
              </w:rPr>
              <w:t xml:space="preserve">Report type: </w:t>
            </w:r>
          </w:p>
        </w:tc>
        <w:tc>
          <w:tcPr>
            <w:tcW w:w="12126" w:type="dxa"/>
          </w:tcPr>
          <w:p w14:paraId="3A16B027" w14:textId="17CEE342" w:rsidR="00255B57" w:rsidRPr="00061DF5" w:rsidRDefault="00485158" w:rsidP="00951F56">
            <w:pPr>
              <w:rPr>
                <w:bCs/>
              </w:rPr>
            </w:pPr>
            <w:sdt>
              <w:sdtPr>
                <w:rPr>
                  <w:bCs/>
                </w:rPr>
                <w:id w:val="-17889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F5" w:rsidRPr="00061DF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75BB6" w:rsidRPr="00061DF5">
              <w:rPr>
                <w:bCs/>
              </w:rPr>
              <w:t xml:space="preserve"> </w:t>
            </w:r>
            <w:r w:rsidR="00255B57" w:rsidRPr="00061DF5">
              <w:rPr>
                <w:b/>
              </w:rPr>
              <w:t>Annual</w:t>
            </w:r>
            <w:r w:rsidR="00255B57" w:rsidRPr="00061DF5">
              <w:rPr>
                <w:bCs/>
              </w:rPr>
              <w:t xml:space="preserve"> (project ongoing) </w:t>
            </w:r>
          </w:p>
          <w:p w14:paraId="7F730789" w14:textId="193A2483" w:rsidR="00255B57" w:rsidRPr="008816D1" w:rsidRDefault="00485158" w:rsidP="00951F56">
            <w:pPr>
              <w:rPr>
                <w:b/>
              </w:rPr>
            </w:pPr>
            <w:sdt>
              <w:sdtPr>
                <w:rPr>
                  <w:bCs/>
                </w:rPr>
                <w:id w:val="-20945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F5" w:rsidRPr="00061DF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61DF5" w:rsidRPr="00061DF5">
              <w:rPr>
                <w:bCs/>
              </w:rPr>
              <w:t xml:space="preserve"> </w:t>
            </w:r>
            <w:r w:rsidR="00255B57" w:rsidRPr="00061DF5">
              <w:rPr>
                <w:b/>
              </w:rPr>
              <w:t>Final</w:t>
            </w:r>
            <w:r w:rsidR="00255B57" w:rsidRPr="00061DF5">
              <w:rPr>
                <w:bCs/>
              </w:rPr>
              <w:t xml:space="preserve"> (project complete)</w:t>
            </w:r>
          </w:p>
        </w:tc>
      </w:tr>
      <w:tr w:rsidR="008816D1" w:rsidRPr="008816D1" w14:paraId="55D6FBB0" w14:textId="0AC16069" w:rsidTr="00EF2C36">
        <w:tc>
          <w:tcPr>
            <w:tcW w:w="2943" w:type="dxa"/>
          </w:tcPr>
          <w:p w14:paraId="4557D6C4" w14:textId="478DF13A" w:rsidR="008816D1" w:rsidRPr="008816D1" w:rsidRDefault="008816D1" w:rsidP="00951F56">
            <w:pPr>
              <w:rPr>
                <w:b/>
              </w:rPr>
            </w:pPr>
            <w:r w:rsidRPr="008816D1">
              <w:rPr>
                <w:b/>
              </w:rPr>
              <w:t xml:space="preserve">Number of individuals </w:t>
            </w:r>
            <w:r w:rsidR="00C70357">
              <w:rPr>
                <w:b/>
              </w:rPr>
              <w:t>planned to be translocated:</w:t>
            </w:r>
          </w:p>
        </w:tc>
        <w:tc>
          <w:tcPr>
            <w:tcW w:w="12126" w:type="dxa"/>
          </w:tcPr>
          <w:p w14:paraId="379C4AC0" w14:textId="3A68BC5D" w:rsidR="008816D1" w:rsidRPr="00061DF5" w:rsidRDefault="00061DF5" w:rsidP="00951F56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Provide the number of individuals that were planned to be translocated, as per the approved Translocation Plan</w:t>
            </w:r>
          </w:p>
        </w:tc>
      </w:tr>
      <w:tr w:rsidR="00E94B38" w:rsidRPr="008816D1" w14:paraId="3D295F2A" w14:textId="77777777" w:rsidTr="00EF2C36">
        <w:tc>
          <w:tcPr>
            <w:tcW w:w="2943" w:type="dxa"/>
          </w:tcPr>
          <w:p w14:paraId="4EAF7E02" w14:textId="6F3C9C07" w:rsidR="00E94B38" w:rsidRPr="008816D1" w:rsidRDefault="00C70357" w:rsidP="00951F56">
            <w:pPr>
              <w:rPr>
                <w:b/>
              </w:rPr>
            </w:pPr>
            <w:r w:rsidRPr="008816D1">
              <w:rPr>
                <w:b/>
              </w:rPr>
              <w:t>Number of individuals</w:t>
            </w:r>
            <w:r>
              <w:rPr>
                <w:b/>
              </w:rPr>
              <w:t xml:space="preserve"> translocated: </w:t>
            </w:r>
            <w:r w:rsidRPr="008816D1">
              <w:rPr>
                <w:b/>
              </w:rPr>
              <w:t xml:space="preserve"> </w:t>
            </w:r>
          </w:p>
        </w:tc>
        <w:tc>
          <w:tcPr>
            <w:tcW w:w="12126" w:type="dxa"/>
          </w:tcPr>
          <w:p w14:paraId="3D81F1E3" w14:textId="01A71CB3" w:rsidR="00E94B38" w:rsidRPr="00061DF5" w:rsidRDefault="00061DF5" w:rsidP="00951F56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Provide the actual number of individuals translocated to date</w:t>
            </w:r>
          </w:p>
        </w:tc>
      </w:tr>
      <w:tr w:rsidR="00A358CE" w:rsidRPr="008816D1" w14:paraId="79464247" w14:textId="77777777" w:rsidTr="00EF2C36">
        <w:tc>
          <w:tcPr>
            <w:tcW w:w="2943" w:type="dxa"/>
          </w:tcPr>
          <w:p w14:paraId="3AEDD980" w14:textId="2D284F7C" w:rsidR="00A358CE" w:rsidRPr="009366D0" w:rsidRDefault="00A358CE" w:rsidP="00951F56">
            <w:pPr>
              <w:rPr>
                <w:b/>
              </w:rPr>
            </w:pPr>
            <w:r>
              <w:rPr>
                <w:b/>
              </w:rPr>
              <w:t xml:space="preserve">Source location/s: </w:t>
            </w:r>
          </w:p>
        </w:tc>
        <w:tc>
          <w:tcPr>
            <w:tcW w:w="12126" w:type="dxa"/>
          </w:tcPr>
          <w:p w14:paraId="51BDCBF4" w14:textId="6D8B2A50" w:rsidR="00A358CE" w:rsidRPr="00061DF5" w:rsidRDefault="00A358CE" w:rsidP="00951F56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Provide the source location/s for the translocated individuals</w:t>
            </w:r>
          </w:p>
        </w:tc>
      </w:tr>
      <w:tr w:rsidR="00A358CE" w:rsidRPr="008816D1" w14:paraId="004D3005" w14:textId="77777777" w:rsidTr="00EF2C36">
        <w:tc>
          <w:tcPr>
            <w:tcW w:w="2943" w:type="dxa"/>
          </w:tcPr>
          <w:p w14:paraId="78599C5E" w14:textId="7E7E1FC9" w:rsidR="00A358CE" w:rsidRDefault="00A358CE" w:rsidP="00951F56">
            <w:pPr>
              <w:rPr>
                <w:b/>
              </w:rPr>
            </w:pPr>
            <w:r>
              <w:rPr>
                <w:b/>
              </w:rPr>
              <w:t>Release site location/s:</w:t>
            </w:r>
          </w:p>
        </w:tc>
        <w:tc>
          <w:tcPr>
            <w:tcW w:w="12126" w:type="dxa"/>
          </w:tcPr>
          <w:p w14:paraId="20D0AB6D" w14:textId="6DEC44E1" w:rsidR="00A358CE" w:rsidRDefault="00A358CE" w:rsidP="00951F56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Provide the release </w:t>
            </w:r>
            <w:r w:rsidR="00A52A8D">
              <w:rPr>
                <w:bCs/>
                <w:color w:val="1F497D" w:themeColor="text2"/>
              </w:rPr>
              <w:t>site location/s for the translocated individuals</w:t>
            </w:r>
          </w:p>
        </w:tc>
      </w:tr>
      <w:tr w:rsidR="00E94B38" w:rsidRPr="008816D1" w14:paraId="4215A743" w14:textId="77777777" w:rsidTr="00EF2C36">
        <w:tc>
          <w:tcPr>
            <w:tcW w:w="2943" w:type="dxa"/>
          </w:tcPr>
          <w:p w14:paraId="66D08359" w14:textId="7BCBDDF4" w:rsidR="00E94B38" w:rsidRPr="009366D0" w:rsidRDefault="00061DF5" w:rsidP="00951F56">
            <w:pPr>
              <w:rPr>
                <w:b/>
              </w:rPr>
            </w:pPr>
            <w:r w:rsidRPr="009366D0">
              <w:rPr>
                <w:b/>
              </w:rPr>
              <w:t xml:space="preserve">Project start date: </w:t>
            </w:r>
            <w:r w:rsidR="00C70357" w:rsidRPr="009366D0">
              <w:rPr>
                <w:b/>
              </w:rPr>
              <w:t xml:space="preserve"> </w:t>
            </w:r>
          </w:p>
        </w:tc>
        <w:tc>
          <w:tcPr>
            <w:tcW w:w="12126" w:type="dxa"/>
          </w:tcPr>
          <w:p w14:paraId="684BE178" w14:textId="43223CB7" w:rsidR="00E94B38" w:rsidRPr="00061DF5" w:rsidRDefault="00061DF5" w:rsidP="00951F56">
            <w:pPr>
              <w:rPr>
                <w:bCs/>
              </w:rPr>
            </w:pPr>
            <w:r w:rsidRPr="00061DF5">
              <w:rPr>
                <w:bCs/>
                <w:color w:val="1F497D" w:themeColor="text2"/>
              </w:rPr>
              <w:t>Provide the date that the translocation project commenced</w:t>
            </w:r>
          </w:p>
        </w:tc>
      </w:tr>
      <w:tr w:rsidR="008816D1" w:rsidRPr="008816D1" w14:paraId="2D4248BC" w14:textId="481BA487" w:rsidTr="00EF2C36">
        <w:trPr>
          <w:trHeight w:val="70"/>
        </w:trPr>
        <w:tc>
          <w:tcPr>
            <w:tcW w:w="2943" w:type="dxa"/>
          </w:tcPr>
          <w:p w14:paraId="33826AA7" w14:textId="599A3631" w:rsidR="008816D1" w:rsidRPr="009366D0" w:rsidRDefault="00061DF5" w:rsidP="00951F56">
            <w:pPr>
              <w:rPr>
                <w:b/>
              </w:rPr>
            </w:pPr>
            <w:r w:rsidRPr="009366D0">
              <w:rPr>
                <w:b/>
              </w:rPr>
              <w:t xml:space="preserve">Project completion date: </w:t>
            </w:r>
            <w:r w:rsidR="008816D1" w:rsidRPr="009366D0">
              <w:rPr>
                <w:b/>
              </w:rPr>
              <w:t xml:space="preserve"> </w:t>
            </w:r>
          </w:p>
        </w:tc>
        <w:tc>
          <w:tcPr>
            <w:tcW w:w="12126" w:type="dxa"/>
          </w:tcPr>
          <w:p w14:paraId="4862FBD0" w14:textId="77777777" w:rsidR="00061DF5" w:rsidRDefault="00061DF5" w:rsidP="00951F56">
            <w:pPr>
              <w:rPr>
                <w:bCs/>
                <w:color w:val="1F497D" w:themeColor="text2"/>
              </w:rPr>
            </w:pPr>
            <w:r w:rsidRPr="00061DF5">
              <w:rPr>
                <w:bCs/>
                <w:color w:val="1F497D" w:themeColor="text2"/>
              </w:rPr>
              <w:t xml:space="preserve">Provide the </w:t>
            </w:r>
            <w:r>
              <w:rPr>
                <w:bCs/>
                <w:color w:val="1F497D" w:themeColor="text2"/>
              </w:rPr>
              <w:t xml:space="preserve">date that the project was completed. </w:t>
            </w:r>
          </w:p>
          <w:p w14:paraId="6783B086" w14:textId="4660D696" w:rsidR="008816D1" w:rsidRPr="00061DF5" w:rsidRDefault="00061DF5" w:rsidP="00951F56">
            <w:pPr>
              <w:rPr>
                <w:bCs/>
              </w:rPr>
            </w:pPr>
            <w:r w:rsidRPr="00EF2DF1">
              <w:rPr>
                <w:bCs/>
                <w:color w:val="1F497D" w:themeColor="text2"/>
              </w:rPr>
              <w:t>If this is an annual report and the project is ongoing, please provide the estimated completion date.</w:t>
            </w:r>
          </w:p>
        </w:tc>
      </w:tr>
    </w:tbl>
    <w:p w14:paraId="47F06354" w14:textId="77777777" w:rsidR="00C70357" w:rsidRDefault="00C70357" w:rsidP="009366D0">
      <w:pPr>
        <w:spacing w:after="0"/>
      </w:pPr>
    </w:p>
    <w:p w14:paraId="0C00496D" w14:textId="3B1D47AF" w:rsidR="0001318C" w:rsidRDefault="00C73CA3" w:rsidP="009366D0">
      <w:pPr>
        <w:spacing w:after="0"/>
      </w:pPr>
      <w:r>
        <w:rPr>
          <w:b/>
        </w:rPr>
        <w:t>Section 2</w:t>
      </w:r>
      <w:r w:rsidR="0001318C" w:rsidRPr="008816D1">
        <w:rPr>
          <w:b/>
        </w:rPr>
        <w:t>. Please provide a summary of the current status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70357" w14:paraId="6BBB3F1C" w14:textId="0419AC1B" w:rsidTr="009A0BE0">
        <w:tc>
          <w:tcPr>
            <w:tcW w:w="15069" w:type="dxa"/>
          </w:tcPr>
          <w:p w14:paraId="54E44E60" w14:textId="287FC924" w:rsidR="00C70357" w:rsidRPr="00892F0D" w:rsidRDefault="00605DE7">
            <w:pPr>
              <w:rPr>
                <w:color w:val="1F497D" w:themeColor="text2"/>
              </w:rPr>
            </w:pPr>
            <w:bookmarkStart w:id="0" w:name="_Hlk116394219"/>
            <w:r w:rsidRPr="00892F0D">
              <w:rPr>
                <w:color w:val="1F497D" w:themeColor="text2"/>
              </w:rPr>
              <w:t xml:space="preserve">Provide </w:t>
            </w:r>
            <w:r w:rsidR="00E512DC" w:rsidRPr="00892F0D">
              <w:rPr>
                <w:color w:val="1F497D" w:themeColor="text2"/>
              </w:rPr>
              <w:t>details about the current status of the project</w:t>
            </w:r>
            <w:r w:rsidR="00E8341C">
              <w:rPr>
                <w:color w:val="1F497D" w:themeColor="text2"/>
              </w:rPr>
              <w:t xml:space="preserve">, any contingency plans that are being implemented, and any new or changed </w:t>
            </w:r>
            <w:r w:rsidR="001C799F">
              <w:rPr>
                <w:color w:val="1F497D" w:themeColor="text2"/>
              </w:rPr>
              <w:t>methods.</w:t>
            </w:r>
          </w:p>
          <w:p w14:paraId="559FA4EC" w14:textId="77777777" w:rsidR="00C70357" w:rsidRDefault="00C70357"/>
          <w:p w14:paraId="6886C8B9" w14:textId="77777777" w:rsidR="00C70357" w:rsidRDefault="00C70357"/>
          <w:p w14:paraId="00B67243" w14:textId="77777777" w:rsidR="00A358CE" w:rsidRDefault="00A358CE"/>
          <w:p w14:paraId="1F9EC8DB" w14:textId="77777777" w:rsidR="00A358CE" w:rsidRDefault="00A358CE"/>
          <w:p w14:paraId="02383D7B" w14:textId="77777777" w:rsidR="00A358CE" w:rsidRDefault="00A358CE"/>
          <w:p w14:paraId="15CF5CFE" w14:textId="77777777" w:rsidR="00C70357" w:rsidRDefault="00C70357"/>
          <w:p w14:paraId="67EC39EF" w14:textId="77777777" w:rsidR="00C70357" w:rsidRDefault="00C70357"/>
        </w:tc>
      </w:tr>
      <w:bookmarkEnd w:id="0"/>
    </w:tbl>
    <w:p w14:paraId="09710F89" w14:textId="77777777" w:rsidR="00DD7550" w:rsidRDefault="00DD7550" w:rsidP="00DD7550">
      <w:pPr>
        <w:spacing w:after="0"/>
        <w:rPr>
          <w:b/>
          <w:sz w:val="6"/>
        </w:rPr>
      </w:pPr>
    </w:p>
    <w:p w14:paraId="59F0FBDB" w14:textId="77777777" w:rsidR="00A77D92" w:rsidRDefault="00A77D92" w:rsidP="00DD7550">
      <w:pPr>
        <w:spacing w:after="0"/>
        <w:rPr>
          <w:b/>
          <w:sz w:val="6"/>
        </w:rPr>
      </w:pPr>
    </w:p>
    <w:p w14:paraId="10D552FE" w14:textId="77777777" w:rsidR="00A77D92" w:rsidRDefault="00A77D92" w:rsidP="00DD7550">
      <w:pPr>
        <w:spacing w:after="0"/>
        <w:rPr>
          <w:b/>
          <w:sz w:val="6"/>
        </w:rPr>
      </w:pPr>
    </w:p>
    <w:p w14:paraId="6C1787F1" w14:textId="3EBB0FB9" w:rsidR="00A77D92" w:rsidRPr="00A77D92" w:rsidRDefault="00580BEE" w:rsidP="00DD7550">
      <w:pPr>
        <w:spacing w:after="0"/>
        <w:rPr>
          <w:b/>
        </w:rPr>
      </w:pPr>
      <w:r>
        <w:rPr>
          <w:b/>
        </w:rPr>
        <w:t>Section 3</w:t>
      </w:r>
      <w:r w:rsidR="00A77D92" w:rsidRPr="0001318C">
        <w:rPr>
          <w:b/>
        </w:rPr>
        <w:t xml:space="preserve">. Please provide a </w:t>
      </w:r>
      <w:r w:rsidR="009A0221" w:rsidRPr="0001318C">
        <w:rPr>
          <w:b/>
        </w:rPr>
        <w:t xml:space="preserve">summary of the results </w:t>
      </w:r>
      <w:r w:rsidR="0001318C" w:rsidRPr="0001318C">
        <w:rPr>
          <w:b/>
        </w:rPr>
        <w:t>against</w:t>
      </w:r>
      <w:r w:rsidR="009A0221" w:rsidRPr="0001318C">
        <w:rPr>
          <w:b/>
        </w:rPr>
        <w:t xml:space="preserve"> </w:t>
      </w:r>
      <w:r w:rsidR="001C799F">
        <w:rPr>
          <w:b/>
        </w:rPr>
        <w:t xml:space="preserve">each of </w:t>
      </w:r>
      <w:r w:rsidR="009A0221" w:rsidRPr="0001318C">
        <w:rPr>
          <w:b/>
        </w:rPr>
        <w:t xml:space="preserve">the indicators of success from the approved </w:t>
      </w:r>
      <w:r w:rsidR="00061DF5" w:rsidRPr="0001318C">
        <w:rPr>
          <w:b/>
        </w:rPr>
        <w:t>T</w:t>
      </w:r>
      <w:r w:rsidR="009A0221" w:rsidRPr="0001318C">
        <w:rPr>
          <w:b/>
        </w:rPr>
        <w:t xml:space="preserve">ranslocation </w:t>
      </w:r>
      <w:r w:rsidR="00061DF5" w:rsidRPr="0001318C">
        <w:rPr>
          <w:b/>
        </w:rPr>
        <w:t>P</w:t>
      </w:r>
      <w:r w:rsidR="009A0221" w:rsidRPr="0001318C">
        <w:rPr>
          <w:b/>
        </w:rPr>
        <w:t>lan</w:t>
      </w:r>
      <w:r w:rsidR="00A52A8D">
        <w:rPr>
          <w:b/>
        </w:rPr>
        <w:t xml:space="preserve"> </w:t>
      </w:r>
      <w:r w:rsidR="00CB528D">
        <w:rPr>
          <w:b/>
        </w:rPr>
        <w:t>(</w:t>
      </w:r>
      <w:r w:rsidR="00A52A8D">
        <w:rPr>
          <w:b/>
        </w:rPr>
        <w:t>add</w:t>
      </w:r>
      <w:r w:rsidR="00CB528D">
        <w:rPr>
          <w:b/>
        </w:rPr>
        <w:t xml:space="preserve"> new</w:t>
      </w:r>
      <w:r w:rsidR="00A52A8D">
        <w:rPr>
          <w:b/>
        </w:rPr>
        <w:t xml:space="preserve"> rows as needed</w:t>
      </w:r>
      <w:r w:rsidR="00CB528D">
        <w:rPr>
          <w:b/>
        </w:rPr>
        <w:t>)</w:t>
      </w:r>
      <w:r w:rsidR="00A52A8D">
        <w:rPr>
          <w:b/>
        </w:rPr>
        <w:t xml:space="preserve">: </w:t>
      </w:r>
    </w:p>
    <w:p w14:paraId="38CD0FF7" w14:textId="77777777" w:rsidR="00A77D92" w:rsidRPr="00546527" w:rsidRDefault="00A77D92" w:rsidP="00DD7550">
      <w:pPr>
        <w:spacing w:after="0"/>
        <w:rPr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783"/>
        <w:gridCol w:w="3599"/>
        <w:gridCol w:w="1052"/>
      </w:tblGrid>
      <w:tr w:rsidR="00BA06F7" w14:paraId="057A936C" w14:textId="77777777" w:rsidTr="00712FAC">
        <w:tc>
          <w:tcPr>
            <w:tcW w:w="3057" w:type="dxa"/>
            <w:shd w:val="clear" w:color="auto" w:fill="31849B" w:themeFill="accent5" w:themeFillShade="BF"/>
          </w:tcPr>
          <w:p w14:paraId="516D9FB5" w14:textId="77777777" w:rsidR="00BA06F7" w:rsidRPr="00787ABE" w:rsidRDefault="00BA06F7" w:rsidP="00161EA2">
            <w:pPr>
              <w:jc w:val="center"/>
              <w:rPr>
                <w:b/>
                <w:color w:val="FFFFFF" w:themeColor="background1"/>
              </w:rPr>
            </w:pPr>
            <w:r w:rsidRPr="00787ABE">
              <w:rPr>
                <w:b/>
                <w:color w:val="FFFFFF" w:themeColor="background1"/>
              </w:rPr>
              <w:t>Indicators of success</w:t>
            </w:r>
          </w:p>
        </w:tc>
        <w:tc>
          <w:tcPr>
            <w:tcW w:w="2843" w:type="dxa"/>
            <w:shd w:val="clear" w:color="auto" w:fill="31849B" w:themeFill="accent5" w:themeFillShade="BF"/>
          </w:tcPr>
          <w:p w14:paraId="7594D1A5" w14:textId="77777777" w:rsidR="00BA06F7" w:rsidRPr="00787ABE" w:rsidRDefault="00735D5B" w:rsidP="00161EA2">
            <w:pPr>
              <w:jc w:val="center"/>
              <w:rPr>
                <w:b/>
                <w:color w:val="FFFFFF" w:themeColor="background1"/>
              </w:rPr>
            </w:pPr>
            <w:r w:rsidRPr="00787ABE">
              <w:rPr>
                <w:b/>
                <w:color w:val="FFFFFF" w:themeColor="background1"/>
              </w:rPr>
              <w:t>Results</w:t>
            </w:r>
          </w:p>
        </w:tc>
        <w:tc>
          <w:tcPr>
            <w:tcW w:w="3690" w:type="dxa"/>
            <w:shd w:val="clear" w:color="auto" w:fill="31849B" w:themeFill="accent5" w:themeFillShade="BF"/>
          </w:tcPr>
          <w:p w14:paraId="693BA08C" w14:textId="77777777" w:rsidR="00BA06F7" w:rsidRPr="00787ABE" w:rsidRDefault="00BA06F7" w:rsidP="00161EA2">
            <w:pPr>
              <w:jc w:val="center"/>
              <w:rPr>
                <w:b/>
                <w:color w:val="FFFFFF" w:themeColor="background1"/>
              </w:rPr>
            </w:pPr>
            <w:r w:rsidRPr="00787ABE">
              <w:rPr>
                <w:b/>
                <w:color w:val="FFFFFF" w:themeColor="background1"/>
              </w:rPr>
              <w:t>Comments</w:t>
            </w:r>
          </w:p>
        </w:tc>
        <w:tc>
          <w:tcPr>
            <w:tcW w:w="1058" w:type="dxa"/>
            <w:shd w:val="clear" w:color="auto" w:fill="31849B" w:themeFill="accent5" w:themeFillShade="BF"/>
          </w:tcPr>
          <w:p w14:paraId="2F8B1392" w14:textId="77777777" w:rsidR="00BA06F7" w:rsidRPr="00787ABE" w:rsidRDefault="00BA06F7" w:rsidP="00161EA2">
            <w:pPr>
              <w:jc w:val="center"/>
              <w:rPr>
                <w:b/>
                <w:color w:val="FFFFFF" w:themeColor="background1"/>
              </w:rPr>
            </w:pPr>
            <w:r w:rsidRPr="00787ABE">
              <w:rPr>
                <w:b/>
                <w:color w:val="FFFFFF" w:themeColor="background1"/>
              </w:rPr>
              <w:t>Status</w:t>
            </w:r>
            <w:r w:rsidR="0085134A" w:rsidRPr="00787ABE">
              <w:rPr>
                <w:b/>
                <w:color w:val="FFFFFF" w:themeColor="background1"/>
              </w:rPr>
              <w:t>*</w:t>
            </w:r>
          </w:p>
        </w:tc>
      </w:tr>
      <w:tr w:rsidR="00BA06F7" w14:paraId="58C092D4" w14:textId="77777777" w:rsidTr="00712FAC">
        <w:trPr>
          <w:trHeight w:val="567"/>
        </w:trPr>
        <w:tc>
          <w:tcPr>
            <w:tcW w:w="3057" w:type="dxa"/>
          </w:tcPr>
          <w:p w14:paraId="1EA5190B" w14:textId="77A32F43" w:rsidR="00D36E16" w:rsidRPr="00362E06" w:rsidRDefault="00362E06" w:rsidP="00F60438">
            <w:pPr>
              <w:pStyle w:val="CoverDetails"/>
              <w:tabs>
                <w:tab w:val="clear" w:pos="2268"/>
                <w:tab w:val="num" w:pos="794"/>
              </w:tabs>
              <w:spacing w:before="0" w:after="60"/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  <w:t xml:space="preserve">E.g. </w:t>
            </w:r>
            <w:r w:rsidR="00F60438" w:rsidRPr="00362E06"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  <w:t xml:space="preserve">Survival rate - </w:t>
            </w:r>
            <w:r w:rsidR="00D36E16" w:rsidRPr="00362E06"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  <w:t xml:space="preserve">80% of </w:t>
            </w:r>
            <w:r w:rsidRPr="00362E06"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  <w:t>translocated individuals surviving</w:t>
            </w:r>
            <w:r w:rsidR="00D36E16" w:rsidRPr="00362E06">
              <w:rPr>
                <w:rFonts w:asciiTheme="minorHAnsi" w:eastAsiaTheme="minorHAnsi" w:hAnsiTheme="minorHAnsi" w:cstheme="minorBidi"/>
                <w:color w:val="1F497D" w:themeColor="text2"/>
                <w:sz w:val="22"/>
                <w:szCs w:val="22"/>
              </w:rPr>
              <w:t xml:space="preserve"> after 30 days</w:t>
            </w:r>
          </w:p>
          <w:p w14:paraId="7393C968" w14:textId="77777777" w:rsidR="00BA06F7" w:rsidRPr="005F7BCF" w:rsidRDefault="00BA06F7"/>
        </w:tc>
        <w:tc>
          <w:tcPr>
            <w:tcW w:w="2843" w:type="dxa"/>
          </w:tcPr>
          <w:p w14:paraId="07A285B5" w14:textId="47E8AFD4" w:rsidR="00BA06F7" w:rsidRPr="005F7BCF" w:rsidRDefault="00325EAA">
            <w:r>
              <w:rPr>
                <w:color w:val="1F497D" w:themeColor="text2"/>
              </w:rPr>
              <w:t xml:space="preserve">e.g. </w:t>
            </w:r>
            <w:r w:rsidR="003F47F6">
              <w:rPr>
                <w:color w:val="1F497D" w:themeColor="text2"/>
              </w:rPr>
              <w:t>3</w:t>
            </w:r>
            <w:r w:rsidR="00F60438" w:rsidRPr="003F47F6">
              <w:rPr>
                <w:color w:val="1F497D" w:themeColor="text2"/>
              </w:rPr>
              <w:t xml:space="preserve">0% of </w:t>
            </w:r>
            <w:r w:rsidR="00362E06" w:rsidRPr="003F47F6">
              <w:rPr>
                <w:color w:val="1F497D" w:themeColor="text2"/>
              </w:rPr>
              <w:t>translocated individuals</w:t>
            </w:r>
            <w:r w:rsidR="00F60438" w:rsidRPr="003F47F6">
              <w:rPr>
                <w:color w:val="1F497D" w:themeColor="text2"/>
              </w:rPr>
              <w:t xml:space="preserve"> survived after 30 days</w:t>
            </w:r>
          </w:p>
        </w:tc>
        <w:tc>
          <w:tcPr>
            <w:tcW w:w="3690" w:type="dxa"/>
          </w:tcPr>
          <w:p w14:paraId="00F02C07" w14:textId="5D50C908" w:rsidR="00BA06F7" w:rsidRPr="005F7BCF" w:rsidRDefault="00325EAA">
            <w:r>
              <w:rPr>
                <w:color w:val="1F497D" w:themeColor="text2"/>
              </w:rPr>
              <w:t xml:space="preserve">e.g. Low survival rate due to </w:t>
            </w:r>
            <w:r w:rsidR="00814347">
              <w:rPr>
                <w:color w:val="1F497D" w:themeColor="text2"/>
              </w:rPr>
              <w:t xml:space="preserve">feral cat </w:t>
            </w:r>
            <w:r w:rsidR="00DC43D5">
              <w:rPr>
                <w:color w:val="1F497D" w:themeColor="text2"/>
              </w:rPr>
              <w:t xml:space="preserve">predation </w:t>
            </w:r>
            <w:r w:rsidR="003F47F6" w:rsidRPr="000416F4">
              <w:rPr>
                <w:color w:val="1F497D" w:themeColor="text2"/>
              </w:rPr>
              <w:t>at release site</w:t>
            </w:r>
            <w:r w:rsidR="00013F11">
              <w:rPr>
                <w:color w:val="1F497D" w:themeColor="text2"/>
              </w:rPr>
              <w:t>, feral cat control being implemented prior to future releases</w:t>
            </w:r>
            <w:r w:rsidR="003F47F6" w:rsidRPr="000416F4">
              <w:rPr>
                <w:color w:val="1F497D" w:themeColor="text2"/>
              </w:rPr>
              <w:t xml:space="preserve"> </w:t>
            </w:r>
          </w:p>
        </w:tc>
        <w:tc>
          <w:tcPr>
            <w:tcW w:w="1058" w:type="dxa"/>
            <w:shd w:val="clear" w:color="auto" w:fill="C00000"/>
          </w:tcPr>
          <w:p w14:paraId="18D5AFA9" w14:textId="234FC1FE" w:rsidR="00BA06F7" w:rsidRPr="005F7BCF" w:rsidRDefault="00BA06F7"/>
        </w:tc>
      </w:tr>
      <w:tr w:rsidR="00BA06F7" w14:paraId="2C076A12" w14:textId="77777777" w:rsidTr="00712FAC">
        <w:trPr>
          <w:trHeight w:val="567"/>
        </w:trPr>
        <w:tc>
          <w:tcPr>
            <w:tcW w:w="3057" w:type="dxa"/>
          </w:tcPr>
          <w:p w14:paraId="6ECDA957" w14:textId="77777777" w:rsidR="00BA06F7" w:rsidRPr="005F7BCF" w:rsidRDefault="00BA06F7"/>
        </w:tc>
        <w:tc>
          <w:tcPr>
            <w:tcW w:w="2843" w:type="dxa"/>
          </w:tcPr>
          <w:p w14:paraId="62E65A5A" w14:textId="77777777" w:rsidR="00BA06F7" w:rsidRPr="005F7BCF" w:rsidRDefault="00BA06F7"/>
        </w:tc>
        <w:tc>
          <w:tcPr>
            <w:tcW w:w="3690" w:type="dxa"/>
          </w:tcPr>
          <w:p w14:paraId="3A251054" w14:textId="77777777" w:rsidR="00BA06F7" w:rsidRPr="005F7BCF" w:rsidRDefault="00BA06F7"/>
        </w:tc>
        <w:tc>
          <w:tcPr>
            <w:tcW w:w="1058" w:type="dxa"/>
          </w:tcPr>
          <w:p w14:paraId="3AF033FE" w14:textId="77777777" w:rsidR="00BA06F7" w:rsidRPr="005F7BCF" w:rsidRDefault="00BA06F7"/>
        </w:tc>
      </w:tr>
      <w:tr w:rsidR="00BA06F7" w14:paraId="407A67A6" w14:textId="77777777" w:rsidTr="00712FAC">
        <w:trPr>
          <w:trHeight w:val="567"/>
        </w:trPr>
        <w:tc>
          <w:tcPr>
            <w:tcW w:w="3057" w:type="dxa"/>
          </w:tcPr>
          <w:p w14:paraId="337D035D" w14:textId="77777777" w:rsidR="00BA06F7" w:rsidRPr="005F7BCF" w:rsidRDefault="00BA06F7"/>
        </w:tc>
        <w:tc>
          <w:tcPr>
            <w:tcW w:w="2843" w:type="dxa"/>
          </w:tcPr>
          <w:p w14:paraId="5DF6E3EB" w14:textId="77777777" w:rsidR="00BA06F7" w:rsidRPr="005F7BCF" w:rsidRDefault="00BA06F7"/>
        </w:tc>
        <w:tc>
          <w:tcPr>
            <w:tcW w:w="3690" w:type="dxa"/>
          </w:tcPr>
          <w:p w14:paraId="6392A61B" w14:textId="77777777" w:rsidR="00BA06F7" w:rsidRPr="005F7BCF" w:rsidRDefault="00BA06F7"/>
        </w:tc>
        <w:tc>
          <w:tcPr>
            <w:tcW w:w="1058" w:type="dxa"/>
          </w:tcPr>
          <w:p w14:paraId="0BFB3DB1" w14:textId="77777777" w:rsidR="00BA06F7" w:rsidRPr="005F7BCF" w:rsidRDefault="00BA06F7"/>
        </w:tc>
      </w:tr>
      <w:tr w:rsidR="00BA06F7" w14:paraId="7B6C8827" w14:textId="77777777" w:rsidTr="00712FAC">
        <w:trPr>
          <w:trHeight w:val="567"/>
        </w:trPr>
        <w:tc>
          <w:tcPr>
            <w:tcW w:w="3057" w:type="dxa"/>
          </w:tcPr>
          <w:p w14:paraId="32E7158F" w14:textId="77777777" w:rsidR="00BA06F7" w:rsidRPr="005F7BCF" w:rsidRDefault="00BA06F7"/>
        </w:tc>
        <w:tc>
          <w:tcPr>
            <w:tcW w:w="2843" w:type="dxa"/>
          </w:tcPr>
          <w:p w14:paraId="6632E903" w14:textId="77777777" w:rsidR="00BA06F7" w:rsidRPr="005F7BCF" w:rsidRDefault="00BA06F7"/>
        </w:tc>
        <w:tc>
          <w:tcPr>
            <w:tcW w:w="3690" w:type="dxa"/>
          </w:tcPr>
          <w:p w14:paraId="4A21FEAB" w14:textId="77777777" w:rsidR="00BA06F7" w:rsidRPr="005F7BCF" w:rsidRDefault="00BA06F7"/>
        </w:tc>
        <w:tc>
          <w:tcPr>
            <w:tcW w:w="1058" w:type="dxa"/>
          </w:tcPr>
          <w:p w14:paraId="1533B326" w14:textId="77777777" w:rsidR="00BA06F7" w:rsidRPr="005F7BCF" w:rsidRDefault="00BA06F7"/>
        </w:tc>
      </w:tr>
      <w:tr w:rsidR="00BA06F7" w14:paraId="5C62ED43" w14:textId="77777777" w:rsidTr="00712FAC">
        <w:trPr>
          <w:trHeight w:val="567"/>
        </w:trPr>
        <w:tc>
          <w:tcPr>
            <w:tcW w:w="3057" w:type="dxa"/>
          </w:tcPr>
          <w:p w14:paraId="0DB027B9" w14:textId="77777777" w:rsidR="00BA06F7" w:rsidRPr="005F7BCF" w:rsidRDefault="00BA06F7"/>
        </w:tc>
        <w:tc>
          <w:tcPr>
            <w:tcW w:w="2843" w:type="dxa"/>
          </w:tcPr>
          <w:p w14:paraId="39F098E2" w14:textId="77777777" w:rsidR="00BA06F7" w:rsidRPr="005F7BCF" w:rsidRDefault="00BA06F7"/>
        </w:tc>
        <w:tc>
          <w:tcPr>
            <w:tcW w:w="3690" w:type="dxa"/>
          </w:tcPr>
          <w:p w14:paraId="5E25E42D" w14:textId="77777777" w:rsidR="00BA06F7" w:rsidRPr="005F7BCF" w:rsidRDefault="00BA06F7"/>
        </w:tc>
        <w:tc>
          <w:tcPr>
            <w:tcW w:w="1058" w:type="dxa"/>
          </w:tcPr>
          <w:p w14:paraId="6EAF7686" w14:textId="77777777" w:rsidR="00BA06F7" w:rsidRPr="005F7BCF" w:rsidRDefault="00BA06F7"/>
        </w:tc>
      </w:tr>
      <w:tr w:rsidR="00BA06F7" w14:paraId="50FB2E3F" w14:textId="77777777" w:rsidTr="00712FAC">
        <w:trPr>
          <w:trHeight w:val="567"/>
        </w:trPr>
        <w:tc>
          <w:tcPr>
            <w:tcW w:w="3057" w:type="dxa"/>
          </w:tcPr>
          <w:p w14:paraId="5A350379" w14:textId="77777777" w:rsidR="00BA06F7" w:rsidRPr="005F7BCF" w:rsidRDefault="00BA06F7"/>
        </w:tc>
        <w:tc>
          <w:tcPr>
            <w:tcW w:w="2843" w:type="dxa"/>
          </w:tcPr>
          <w:p w14:paraId="3ED31485" w14:textId="77777777" w:rsidR="00BA06F7" w:rsidRPr="005F7BCF" w:rsidRDefault="00BA06F7"/>
        </w:tc>
        <w:tc>
          <w:tcPr>
            <w:tcW w:w="3690" w:type="dxa"/>
          </w:tcPr>
          <w:p w14:paraId="42C70ACF" w14:textId="77777777" w:rsidR="00BA06F7" w:rsidRPr="005F7BCF" w:rsidRDefault="00BA06F7"/>
        </w:tc>
        <w:tc>
          <w:tcPr>
            <w:tcW w:w="1058" w:type="dxa"/>
          </w:tcPr>
          <w:p w14:paraId="68F66E87" w14:textId="77777777" w:rsidR="00BA06F7" w:rsidRPr="005F7BCF" w:rsidRDefault="00BA06F7"/>
        </w:tc>
      </w:tr>
      <w:tr w:rsidR="00FF62E8" w14:paraId="75EA5C11" w14:textId="77777777" w:rsidTr="00712FAC">
        <w:trPr>
          <w:trHeight w:val="567"/>
        </w:trPr>
        <w:tc>
          <w:tcPr>
            <w:tcW w:w="3057" w:type="dxa"/>
          </w:tcPr>
          <w:p w14:paraId="4F2A14BB" w14:textId="77777777" w:rsidR="00FF62E8" w:rsidRPr="005F7BCF" w:rsidRDefault="00FF62E8"/>
        </w:tc>
        <w:tc>
          <w:tcPr>
            <w:tcW w:w="2843" w:type="dxa"/>
          </w:tcPr>
          <w:p w14:paraId="1C6A2EB7" w14:textId="77777777" w:rsidR="00FF62E8" w:rsidRPr="005F7BCF" w:rsidRDefault="00FF62E8"/>
        </w:tc>
        <w:tc>
          <w:tcPr>
            <w:tcW w:w="3690" w:type="dxa"/>
          </w:tcPr>
          <w:p w14:paraId="308EE1B9" w14:textId="77777777" w:rsidR="00FF62E8" w:rsidRPr="005F7BCF" w:rsidRDefault="00FF62E8"/>
        </w:tc>
        <w:tc>
          <w:tcPr>
            <w:tcW w:w="1058" w:type="dxa"/>
          </w:tcPr>
          <w:p w14:paraId="7476355E" w14:textId="77777777" w:rsidR="00FF62E8" w:rsidRPr="005F7BCF" w:rsidRDefault="00FF62E8"/>
        </w:tc>
      </w:tr>
      <w:tr w:rsidR="00546527" w14:paraId="44DC1CAE" w14:textId="77777777" w:rsidTr="00712FAC">
        <w:trPr>
          <w:trHeight w:val="567"/>
        </w:trPr>
        <w:tc>
          <w:tcPr>
            <w:tcW w:w="3057" w:type="dxa"/>
          </w:tcPr>
          <w:p w14:paraId="2C220F91" w14:textId="77777777" w:rsidR="00546527" w:rsidRPr="005F7BCF" w:rsidRDefault="00546527" w:rsidP="00A52A8D"/>
        </w:tc>
        <w:tc>
          <w:tcPr>
            <w:tcW w:w="2843" w:type="dxa"/>
          </w:tcPr>
          <w:p w14:paraId="31BBFA07" w14:textId="77777777" w:rsidR="00546527" w:rsidRPr="005F7BCF" w:rsidRDefault="00546527" w:rsidP="008A0F52"/>
        </w:tc>
        <w:tc>
          <w:tcPr>
            <w:tcW w:w="3690" w:type="dxa"/>
          </w:tcPr>
          <w:p w14:paraId="1373BBE8" w14:textId="77777777" w:rsidR="00546527" w:rsidRPr="005F7BCF" w:rsidRDefault="00546527" w:rsidP="008A0F52"/>
        </w:tc>
        <w:tc>
          <w:tcPr>
            <w:tcW w:w="1058" w:type="dxa"/>
          </w:tcPr>
          <w:p w14:paraId="59FC7332" w14:textId="77777777" w:rsidR="00546527" w:rsidRPr="005F7BCF" w:rsidRDefault="00546527" w:rsidP="008A0F52"/>
        </w:tc>
      </w:tr>
      <w:tr w:rsidR="00546527" w14:paraId="53354AD4" w14:textId="77777777" w:rsidTr="00712FAC">
        <w:trPr>
          <w:trHeight w:val="567"/>
        </w:trPr>
        <w:tc>
          <w:tcPr>
            <w:tcW w:w="3057" w:type="dxa"/>
          </w:tcPr>
          <w:p w14:paraId="4B451F0B" w14:textId="77777777" w:rsidR="00546527" w:rsidRPr="005F7BCF" w:rsidRDefault="00546527" w:rsidP="008A0F52"/>
        </w:tc>
        <w:tc>
          <w:tcPr>
            <w:tcW w:w="2843" w:type="dxa"/>
          </w:tcPr>
          <w:p w14:paraId="35C4CF0D" w14:textId="77777777" w:rsidR="00546527" w:rsidRPr="005F7BCF" w:rsidRDefault="00546527" w:rsidP="008A0F52"/>
        </w:tc>
        <w:tc>
          <w:tcPr>
            <w:tcW w:w="3690" w:type="dxa"/>
          </w:tcPr>
          <w:p w14:paraId="5A47E855" w14:textId="77777777" w:rsidR="00546527" w:rsidRPr="005F7BCF" w:rsidRDefault="00546527" w:rsidP="008A0F52"/>
        </w:tc>
        <w:tc>
          <w:tcPr>
            <w:tcW w:w="1058" w:type="dxa"/>
          </w:tcPr>
          <w:p w14:paraId="13A8F114" w14:textId="77777777" w:rsidR="00546527" w:rsidRPr="005F7BCF" w:rsidRDefault="00546527" w:rsidP="008A0F52"/>
        </w:tc>
      </w:tr>
      <w:tr w:rsidR="00546527" w14:paraId="6CBA3C71" w14:textId="77777777" w:rsidTr="00712FAC">
        <w:trPr>
          <w:trHeight w:val="567"/>
        </w:trPr>
        <w:tc>
          <w:tcPr>
            <w:tcW w:w="3057" w:type="dxa"/>
          </w:tcPr>
          <w:p w14:paraId="3E849A8E" w14:textId="77777777" w:rsidR="00546527" w:rsidRPr="005F7BCF" w:rsidRDefault="00546527" w:rsidP="008A0F52"/>
        </w:tc>
        <w:tc>
          <w:tcPr>
            <w:tcW w:w="2843" w:type="dxa"/>
          </w:tcPr>
          <w:p w14:paraId="002A16E0" w14:textId="77777777" w:rsidR="00546527" w:rsidRPr="005F7BCF" w:rsidRDefault="00546527" w:rsidP="008A0F52"/>
        </w:tc>
        <w:tc>
          <w:tcPr>
            <w:tcW w:w="3690" w:type="dxa"/>
          </w:tcPr>
          <w:p w14:paraId="69BC4851" w14:textId="77777777" w:rsidR="00546527" w:rsidRPr="005F7BCF" w:rsidRDefault="00546527" w:rsidP="008A0F52"/>
        </w:tc>
        <w:tc>
          <w:tcPr>
            <w:tcW w:w="1058" w:type="dxa"/>
          </w:tcPr>
          <w:p w14:paraId="772F4D6D" w14:textId="77777777" w:rsidR="00546527" w:rsidRPr="005F7BCF" w:rsidRDefault="00546527" w:rsidP="008A0F52"/>
        </w:tc>
      </w:tr>
      <w:tr w:rsidR="00546527" w14:paraId="3ABB82A8" w14:textId="77777777" w:rsidTr="00712FAC">
        <w:trPr>
          <w:trHeight w:val="567"/>
        </w:trPr>
        <w:tc>
          <w:tcPr>
            <w:tcW w:w="3057" w:type="dxa"/>
          </w:tcPr>
          <w:p w14:paraId="3FAD9FFB" w14:textId="77777777" w:rsidR="00546527" w:rsidRPr="005F7BCF" w:rsidRDefault="00546527" w:rsidP="008A0F52"/>
        </w:tc>
        <w:tc>
          <w:tcPr>
            <w:tcW w:w="2843" w:type="dxa"/>
          </w:tcPr>
          <w:p w14:paraId="02DF2D70" w14:textId="77777777" w:rsidR="00546527" w:rsidRPr="005F7BCF" w:rsidRDefault="00546527" w:rsidP="008A0F52"/>
        </w:tc>
        <w:tc>
          <w:tcPr>
            <w:tcW w:w="3690" w:type="dxa"/>
          </w:tcPr>
          <w:p w14:paraId="46DEDF94" w14:textId="77777777" w:rsidR="00546527" w:rsidRPr="005F7BCF" w:rsidRDefault="00546527" w:rsidP="008A0F52"/>
        </w:tc>
        <w:tc>
          <w:tcPr>
            <w:tcW w:w="1058" w:type="dxa"/>
          </w:tcPr>
          <w:p w14:paraId="6F340BF4" w14:textId="77777777" w:rsidR="00546527" w:rsidRPr="005F7BCF" w:rsidRDefault="00546527" w:rsidP="008A0F52"/>
        </w:tc>
      </w:tr>
    </w:tbl>
    <w:tbl>
      <w:tblPr>
        <w:tblStyle w:val="TableGrid"/>
        <w:tblpPr w:leftFromText="180" w:rightFromText="18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23"/>
        <w:gridCol w:w="3559"/>
        <w:gridCol w:w="256"/>
        <w:gridCol w:w="3867"/>
      </w:tblGrid>
      <w:tr w:rsidR="00712FAC" w14:paraId="0EED2683" w14:textId="77777777" w:rsidTr="00712FAC">
        <w:tc>
          <w:tcPr>
            <w:tcW w:w="223" w:type="dxa"/>
            <w:shd w:val="clear" w:color="auto" w:fill="92D050"/>
          </w:tcPr>
          <w:p w14:paraId="31839AB5" w14:textId="77777777" w:rsidR="00712FAC" w:rsidRDefault="00712FAC" w:rsidP="00712FAC">
            <w:pPr>
              <w:rPr>
                <w:b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14:paraId="20D2D44B" w14:textId="77777777" w:rsidR="00712FAC" w:rsidRPr="00712FAC" w:rsidRDefault="00712FAC" w:rsidP="00712FAC">
            <w:pPr>
              <w:rPr>
                <w:b/>
              </w:rPr>
            </w:pPr>
            <w:r w:rsidRPr="00712FAC">
              <w:rPr>
                <w:b/>
                <w:sz w:val="20"/>
                <w:szCs w:val="20"/>
              </w:rPr>
              <w:t>Indicator of success met</w:t>
            </w:r>
          </w:p>
        </w:tc>
        <w:tc>
          <w:tcPr>
            <w:tcW w:w="256" w:type="dxa"/>
            <w:shd w:val="clear" w:color="auto" w:fill="C00000"/>
          </w:tcPr>
          <w:p w14:paraId="5327001C" w14:textId="77777777" w:rsidR="00712FAC" w:rsidRDefault="00712FAC" w:rsidP="00712FAC">
            <w:pPr>
              <w:rPr>
                <w:b/>
              </w:rPr>
            </w:pPr>
          </w:p>
        </w:tc>
        <w:tc>
          <w:tcPr>
            <w:tcW w:w="3867" w:type="dxa"/>
            <w:tcBorders>
              <w:top w:val="nil"/>
              <w:bottom w:val="nil"/>
              <w:right w:val="nil"/>
            </w:tcBorders>
          </w:tcPr>
          <w:p w14:paraId="1A3C1B39" w14:textId="77777777" w:rsidR="00712FAC" w:rsidRPr="00712FAC" w:rsidRDefault="00712FAC" w:rsidP="00712FAC">
            <w:pPr>
              <w:rPr>
                <w:b/>
                <w:sz w:val="20"/>
                <w:szCs w:val="20"/>
              </w:rPr>
            </w:pPr>
            <w:r w:rsidRPr="00712FAC">
              <w:rPr>
                <w:b/>
                <w:sz w:val="20"/>
                <w:szCs w:val="20"/>
              </w:rPr>
              <w:t>Indicator of success not met</w:t>
            </w:r>
          </w:p>
        </w:tc>
      </w:tr>
      <w:tr w:rsidR="00712FAC" w14:paraId="407603E5" w14:textId="77777777" w:rsidTr="00712FAC">
        <w:tc>
          <w:tcPr>
            <w:tcW w:w="223" w:type="dxa"/>
            <w:shd w:val="clear" w:color="auto" w:fill="FFC000"/>
          </w:tcPr>
          <w:p w14:paraId="3AEB2A09" w14:textId="77777777" w:rsidR="00712FAC" w:rsidRDefault="00712FAC" w:rsidP="00712FAC">
            <w:pPr>
              <w:rPr>
                <w:b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14:paraId="6AB868D1" w14:textId="77777777" w:rsidR="00712FAC" w:rsidRPr="00712FAC" w:rsidRDefault="00712FAC" w:rsidP="00712FAC">
            <w:pPr>
              <w:rPr>
                <w:b/>
              </w:rPr>
            </w:pPr>
            <w:r w:rsidRPr="00712FAC">
              <w:rPr>
                <w:b/>
                <w:sz w:val="20"/>
                <w:szCs w:val="20"/>
              </w:rPr>
              <w:t>Indicator of success partially met</w:t>
            </w:r>
          </w:p>
        </w:tc>
        <w:tc>
          <w:tcPr>
            <w:tcW w:w="256" w:type="dxa"/>
            <w:shd w:val="clear" w:color="auto" w:fill="808080" w:themeFill="background1" w:themeFillShade="80"/>
          </w:tcPr>
          <w:p w14:paraId="3F9A1A0E" w14:textId="77777777" w:rsidR="00712FAC" w:rsidRDefault="00712FAC" w:rsidP="00712FAC">
            <w:pPr>
              <w:rPr>
                <w:b/>
              </w:rPr>
            </w:pPr>
          </w:p>
        </w:tc>
        <w:tc>
          <w:tcPr>
            <w:tcW w:w="3867" w:type="dxa"/>
            <w:tcBorders>
              <w:top w:val="nil"/>
              <w:bottom w:val="nil"/>
              <w:right w:val="nil"/>
            </w:tcBorders>
          </w:tcPr>
          <w:p w14:paraId="15E655CB" w14:textId="77777777" w:rsidR="00712FAC" w:rsidRPr="00712FAC" w:rsidRDefault="00712FAC" w:rsidP="00712FAC">
            <w:pPr>
              <w:rPr>
                <w:b/>
                <w:sz w:val="20"/>
                <w:szCs w:val="20"/>
              </w:rPr>
            </w:pPr>
            <w:r w:rsidRPr="00712FAC">
              <w:rPr>
                <w:b/>
                <w:sz w:val="20"/>
                <w:szCs w:val="20"/>
              </w:rPr>
              <w:t>Too early to assess indicator of success</w:t>
            </w:r>
          </w:p>
        </w:tc>
      </w:tr>
    </w:tbl>
    <w:p w14:paraId="5C5DB20D" w14:textId="38BA9C27" w:rsidR="00B03DC8" w:rsidRDefault="00B03DC8" w:rsidP="001D1A12">
      <w:pPr>
        <w:spacing w:after="0"/>
      </w:pPr>
      <w:r>
        <w:rPr>
          <w:b/>
        </w:rPr>
        <w:t>*Status</w:t>
      </w:r>
      <w:r w:rsidR="001D1A12">
        <w:rPr>
          <w:b/>
        </w:rPr>
        <w:t xml:space="preserve">: </w:t>
      </w:r>
    </w:p>
    <w:p w14:paraId="3975DB5A" w14:textId="77777777" w:rsidR="004B39A6" w:rsidRDefault="004B39A6" w:rsidP="00DB34CE">
      <w:pPr>
        <w:spacing w:after="0"/>
        <w:rPr>
          <w:b/>
        </w:rPr>
      </w:pPr>
    </w:p>
    <w:p w14:paraId="124305B8" w14:textId="77777777" w:rsidR="004B39A6" w:rsidRDefault="004B39A6" w:rsidP="00DB34CE">
      <w:pPr>
        <w:spacing w:after="0"/>
        <w:rPr>
          <w:b/>
        </w:rPr>
      </w:pPr>
    </w:p>
    <w:p w14:paraId="33AAD3BC" w14:textId="77777777" w:rsidR="00712FAC" w:rsidRDefault="00712FAC" w:rsidP="00DB34CE">
      <w:pPr>
        <w:spacing w:after="0"/>
        <w:rPr>
          <w:b/>
        </w:rPr>
      </w:pPr>
    </w:p>
    <w:p w14:paraId="06C6FEA0" w14:textId="2C7C3285" w:rsidR="00E5146E" w:rsidRDefault="003652EE" w:rsidP="00DB34CE">
      <w:pPr>
        <w:spacing w:after="0"/>
        <w:rPr>
          <w:b/>
        </w:rPr>
      </w:pPr>
      <w:r>
        <w:rPr>
          <w:b/>
        </w:rPr>
        <w:t>Section 4.</w:t>
      </w:r>
      <w:r w:rsidR="001C1F26">
        <w:rPr>
          <w:b/>
        </w:rPr>
        <w:t xml:space="preserve"> </w:t>
      </w:r>
      <w:r w:rsidR="00E5146E">
        <w:rPr>
          <w:b/>
        </w:rPr>
        <w:t>Lessons learnt</w:t>
      </w:r>
      <w:r w:rsidR="006927C1">
        <w:rPr>
          <w:b/>
        </w:rPr>
        <w:t xml:space="preserve"> </w:t>
      </w:r>
      <w:r w:rsidR="004B39A6">
        <w:rPr>
          <w:b/>
        </w:rPr>
        <w:t xml:space="preserve">from the project </w:t>
      </w:r>
      <w:r w:rsidR="006927C1">
        <w:rPr>
          <w:b/>
        </w:rPr>
        <w:t>and recommendations for future translocations of the taxon</w:t>
      </w:r>
      <w:r w:rsidR="00C577C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B34CE" w14:paraId="17A17564" w14:textId="77777777" w:rsidTr="00EB1657">
        <w:tc>
          <w:tcPr>
            <w:tcW w:w="15069" w:type="dxa"/>
          </w:tcPr>
          <w:p w14:paraId="5754235E" w14:textId="0AD09B4A" w:rsidR="00B1057A" w:rsidRDefault="00C577C4" w:rsidP="00EB1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Provide details about any lessons learnt from the project and recommendations for future translocations of the taxon</w:t>
            </w:r>
            <w:r w:rsidR="004B39A6">
              <w:rPr>
                <w:color w:val="1F497D" w:themeColor="text2"/>
              </w:rPr>
              <w:t xml:space="preserve">, </w:t>
            </w:r>
            <w:r w:rsidR="005C2794">
              <w:rPr>
                <w:color w:val="1F497D" w:themeColor="text2"/>
              </w:rPr>
              <w:t xml:space="preserve">e.g. </w:t>
            </w:r>
          </w:p>
          <w:p w14:paraId="26830695" w14:textId="77777777" w:rsidR="001A227C" w:rsidRPr="001A227C" w:rsidRDefault="001A227C" w:rsidP="001A227C">
            <w:pPr>
              <w:rPr>
                <w:color w:val="1F497D" w:themeColor="text2"/>
              </w:rPr>
            </w:pPr>
          </w:p>
          <w:p w14:paraId="373E0227" w14:textId="11660A46" w:rsidR="001A227C" w:rsidRPr="001A227C" w:rsidRDefault="001A227C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>- s</w:t>
            </w:r>
            <w:r w:rsidRPr="001A227C">
              <w:rPr>
                <w:color w:val="1F497D" w:themeColor="text2"/>
              </w:rPr>
              <w:t>election of individuals for translocation</w:t>
            </w:r>
          </w:p>
          <w:p w14:paraId="75129362" w14:textId="214CAC51" w:rsidR="00B1057A" w:rsidRDefault="001A227C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- </w:t>
            </w:r>
            <w:r w:rsidR="00A33B15">
              <w:rPr>
                <w:color w:val="1F497D" w:themeColor="text2"/>
              </w:rPr>
              <w:t xml:space="preserve">trapping </w:t>
            </w:r>
            <w:r w:rsidR="00A07C77">
              <w:rPr>
                <w:color w:val="1F497D" w:themeColor="text2"/>
              </w:rPr>
              <w:t>method</w:t>
            </w:r>
          </w:p>
          <w:p w14:paraId="37AE423E" w14:textId="77777777" w:rsidR="00B1057A" w:rsidRDefault="00B1057A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- </w:t>
            </w:r>
            <w:r w:rsidR="00A33B15">
              <w:rPr>
                <w:color w:val="1F497D" w:themeColor="text2"/>
              </w:rPr>
              <w:t xml:space="preserve">transport </w:t>
            </w:r>
          </w:p>
          <w:p w14:paraId="2B93DDB0" w14:textId="77777777" w:rsidR="001A227C" w:rsidRDefault="001A227C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>- release site selection</w:t>
            </w:r>
          </w:p>
          <w:p w14:paraId="2D44C38C" w14:textId="5EB84D4D" w:rsidR="001D1A12" w:rsidRDefault="00B1057A" w:rsidP="001D1A12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>- release</w:t>
            </w:r>
            <w:r w:rsidR="00A07C77">
              <w:rPr>
                <w:color w:val="1F497D" w:themeColor="text2"/>
              </w:rPr>
              <w:t xml:space="preserve"> protocols</w:t>
            </w:r>
          </w:p>
          <w:p w14:paraId="760D94CC" w14:textId="2AD2E886" w:rsidR="001D1A12" w:rsidRDefault="001D1A12" w:rsidP="001D1A12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>- predator control</w:t>
            </w:r>
          </w:p>
          <w:p w14:paraId="5A2E9830" w14:textId="1FAD2759" w:rsidR="00DB34CE" w:rsidRDefault="00B1057A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- </w:t>
            </w:r>
            <w:r w:rsidR="00A33B15">
              <w:rPr>
                <w:color w:val="1F497D" w:themeColor="text2"/>
              </w:rPr>
              <w:t>monitoring</w:t>
            </w:r>
            <w:r w:rsidR="00A07C77">
              <w:rPr>
                <w:color w:val="1F497D" w:themeColor="text2"/>
              </w:rPr>
              <w:t xml:space="preserve"> approach</w:t>
            </w:r>
            <w:r w:rsidR="00A33B15">
              <w:rPr>
                <w:color w:val="1F497D" w:themeColor="text2"/>
              </w:rPr>
              <w:t xml:space="preserve"> </w:t>
            </w:r>
          </w:p>
          <w:p w14:paraId="3ACC21EA" w14:textId="41773782" w:rsidR="00B1057A" w:rsidRPr="00C577C4" w:rsidRDefault="007F76CD" w:rsidP="004B39A6">
            <w:pPr>
              <w:ind w:left="72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</w:t>
            </w:r>
            <w:r w:rsidR="001A227C">
              <w:rPr>
                <w:color w:val="1F497D" w:themeColor="text2"/>
              </w:rPr>
              <w:t>etc.</w:t>
            </w:r>
          </w:p>
          <w:p w14:paraId="48913DE2" w14:textId="77777777" w:rsidR="00DB34CE" w:rsidRDefault="00DB34CE" w:rsidP="00EB1657"/>
          <w:p w14:paraId="06FFD5C8" w14:textId="2CC9980F" w:rsidR="00DB34CE" w:rsidRDefault="00DB34CE" w:rsidP="00EB1657"/>
          <w:p w14:paraId="1FB9027F" w14:textId="77777777" w:rsidR="00DB34CE" w:rsidRPr="005F7BCF" w:rsidRDefault="00DB34CE" w:rsidP="00EB1657"/>
        </w:tc>
      </w:tr>
    </w:tbl>
    <w:p w14:paraId="1B3E85EF" w14:textId="77777777" w:rsidR="00F37A3B" w:rsidRDefault="00F37A3B" w:rsidP="00F37A3B">
      <w:pPr>
        <w:spacing w:after="0"/>
        <w:rPr>
          <w:b/>
        </w:rPr>
      </w:pPr>
    </w:p>
    <w:p w14:paraId="3DAF3D08" w14:textId="77777777" w:rsidR="00787ABE" w:rsidRDefault="00787ABE" w:rsidP="008A328E">
      <w:pPr>
        <w:rPr>
          <w:b/>
        </w:rPr>
      </w:pPr>
    </w:p>
    <w:p w14:paraId="67AA294A" w14:textId="77777777" w:rsidR="000762CF" w:rsidRDefault="000762CF" w:rsidP="000762CF">
      <w:pPr>
        <w:pStyle w:val="Default"/>
      </w:pPr>
    </w:p>
    <w:p w14:paraId="05FEE9BB" w14:textId="77777777" w:rsidR="000762CF" w:rsidRDefault="000762CF" w:rsidP="000762CF">
      <w:pPr>
        <w:pStyle w:val="Default"/>
      </w:pPr>
      <w:r>
        <w:t xml:space="preserve"> </w:t>
      </w:r>
    </w:p>
    <w:sectPr w:rsidR="000762CF" w:rsidSect="009D3702">
      <w:footerReference w:type="default" r:id="rId13"/>
      <w:pgSz w:w="11906" w:h="16838"/>
      <w:pgMar w:top="964" w:right="737" w:bottom="1021" w:left="73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6546" w14:textId="77777777" w:rsidR="00887F81" w:rsidRDefault="00887F81" w:rsidP="008A328E">
      <w:pPr>
        <w:spacing w:after="0" w:line="240" w:lineRule="auto"/>
      </w:pPr>
      <w:r>
        <w:separator/>
      </w:r>
    </w:p>
  </w:endnote>
  <w:endnote w:type="continuationSeparator" w:id="0">
    <w:p w14:paraId="5513A3E1" w14:textId="77777777" w:rsidR="00887F81" w:rsidRDefault="00887F81" w:rsidP="008A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2351" w14:textId="404DA200" w:rsidR="003374F8" w:rsidRDefault="003374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4CAB12" wp14:editId="2530276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c1647a7a0361ea0115edb6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2A968" w14:textId="27072A3F" w:rsidR="003374F8" w:rsidRPr="003374F8" w:rsidRDefault="00C74B95" w:rsidP="003374F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CAB12" id="_x0000_t202" coordsize="21600,21600" o:spt="202" path="m,l,21600r21600,l21600,xe">
              <v:stroke joinstyle="miter"/>
              <v:path gradientshapeok="t" o:connecttype="rect"/>
            </v:shapetype>
            <v:shape id="MSIPCMbc1647a7a0361ea0115edb6b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D72A968" w14:textId="27072A3F" w:rsidR="003374F8" w:rsidRPr="003374F8" w:rsidRDefault="00C74B95" w:rsidP="003374F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9281" w14:textId="77777777" w:rsidR="00887F81" w:rsidRDefault="00887F81" w:rsidP="008A328E">
      <w:pPr>
        <w:spacing w:after="0" w:line="240" w:lineRule="auto"/>
      </w:pPr>
      <w:r>
        <w:separator/>
      </w:r>
    </w:p>
  </w:footnote>
  <w:footnote w:type="continuationSeparator" w:id="0">
    <w:p w14:paraId="23DD2E72" w14:textId="77777777" w:rsidR="00887F81" w:rsidRDefault="00887F81" w:rsidP="008A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18A"/>
    <w:multiLevelType w:val="hybridMultilevel"/>
    <w:tmpl w:val="82EC2F4E"/>
    <w:lvl w:ilvl="0" w:tplc="0FB887B6">
      <w:start w:val="1"/>
      <w:numFmt w:val="bullet"/>
      <w:pStyle w:val="HeadingBoldNumbered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83872"/>
    <w:multiLevelType w:val="hybridMultilevel"/>
    <w:tmpl w:val="CD0AA6A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20"/>
        </w:tabs>
        <w:ind w:left="1420" w:hanging="34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3364"/>
    <w:multiLevelType w:val="hybridMultilevel"/>
    <w:tmpl w:val="44CE26B8"/>
    <w:lvl w:ilvl="0" w:tplc="2A8EFE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7874"/>
    <w:multiLevelType w:val="hybridMultilevel"/>
    <w:tmpl w:val="86C0D7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20"/>
        </w:tabs>
        <w:ind w:left="1420" w:hanging="34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BA"/>
    <w:rsid w:val="0001318C"/>
    <w:rsid w:val="00013F11"/>
    <w:rsid w:val="00024D6D"/>
    <w:rsid w:val="000416F4"/>
    <w:rsid w:val="00061DF5"/>
    <w:rsid w:val="000673B9"/>
    <w:rsid w:val="000762CF"/>
    <w:rsid w:val="000D77C0"/>
    <w:rsid w:val="000F49D5"/>
    <w:rsid w:val="001121DC"/>
    <w:rsid w:val="0015228E"/>
    <w:rsid w:val="00154561"/>
    <w:rsid w:val="00161EA2"/>
    <w:rsid w:val="00184C13"/>
    <w:rsid w:val="001A227C"/>
    <w:rsid w:val="001C1F26"/>
    <w:rsid w:val="001C799F"/>
    <w:rsid w:val="001D1A12"/>
    <w:rsid w:val="001D365F"/>
    <w:rsid w:val="00251C24"/>
    <w:rsid w:val="00255B57"/>
    <w:rsid w:val="00325EAA"/>
    <w:rsid w:val="0033311F"/>
    <w:rsid w:val="00334CD8"/>
    <w:rsid w:val="003374F8"/>
    <w:rsid w:val="00362E06"/>
    <w:rsid w:val="003652EE"/>
    <w:rsid w:val="003C4413"/>
    <w:rsid w:val="003F47F6"/>
    <w:rsid w:val="004001C4"/>
    <w:rsid w:val="00405E34"/>
    <w:rsid w:val="00447CF8"/>
    <w:rsid w:val="004652FD"/>
    <w:rsid w:val="00483AA8"/>
    <w:rsid w:val="00485158"/>
    <w:rsid w:val="004B1DAA"/>
    <w:rsid w:val="004B39A6"/>
    <w:rsid w:val="004D1157"/>
    <w:rsid w:val="004D61CE"/>
    <w:rsid w:val="00533C10"/>
    <w:rsid w:val="00546527"/>
    <w:rsid w:val="0056241A"/>
    <w:rsid w:val="00580BEE"/>
    <w:rsid w:val="005A6058"/>
    <w:rsid w:val="005C2794"/>
    <w:rsid w:val="005C48E1"/>
    <w:rsid w:val="005D6158"/>
    <w:rsid w:val="005E6BAF"/>
    <w:rsid w:val="005F7BCF"/>
    <w:rsid w:val="00605DE7"/>
    <w:rsid w:val="00642A36"/>
    <w:rsid w:val="006927C1"/>
    <w:rsid w:val="00700046"/>
    <w:rsid w:val="00712FAC"/>
    <w:rsid w:val="00735D5B"/>
    <w:rsid w:val="00775BB6"/>
    <w:rsid w:val="007778CD"/>
    <w:rsid w:val="00787ABE"/>
    <w:rsid w:val="007B0655"/>
    <w:rsid w:val="007F157C"/>
    <w:rsid w:val="007F5B6E"/>
    <w:rsid w:val="007F76CD"/>
    <w:rsid w:val="00814347"/>
    <w:rsid w:val="00831D12"/>
    <w:rsid w:val="0085134A"/>
    <w:rsid w:val="008816D1"/>
    <w:rsid w:val="00887F81"/>
    <w:rsid w:val="00892F0D"/>
    <w:rsid w:val="00897088"/>
    <w:rsid w:val="008A328E"/>
    <w:rsid w:val="009366D0"/>
    <w:rsid w:val="00937354"/>
    <w:rsid w:val="0094793E"/>
    <w:rsid w:val="00963199"/>
    <w:rsid w:val="00975D8A"/>
    <w:rsid w:val="00976389"/>
    <w:rsid w:val="009A0221"/>
    <w:rsid w:val="009A09A0"/>
    <w:rsid w:val="009D2AE0"/>
    <w:rsid w:val="009D3702"/>
    <w:rsid w:val="00A07C77"/>
    <w:rsid w:val="00A33B15"/>
    <w:rsid w:val="00A358CE"/>
    <w:rsid w:val="00A40393"/>
    <w:rsid w:val="00A52A8D"/>
    <w:rsid w:val="00A70410"/>
    <w:rsid w:val="00A778DA"/>
    <w:rsid w:val="00A77D92"/>
    <w:rsid w:val="00A8207D"/>
    <w:rsid w:val="00A92730"/>
    <w:rsid w:val="00A9308D"/>
    <w:rsid w:val="00AD6948"/>
    <w:rsid w:val="00AE1FC0"/>
    <w:rsid w:val="00B03DC8"/>
    <w:rsid w:val="00B1057A"/>
    <w:rsid w:val="00B225BA"/>
    <w:rsid w:val="00B44376"/>
    <w:rsid w:val="00B52819"/>
    <w:rsid w:val="00B74BF0"/>
    <w:rsid w:val="00B74EA2"/>
    <w:rsid w:val="00BA06F7"/>
    <w:rsid w:val="00C340B3"/>
    <w:rsid w:val="00C41C39"/>
    <w:rsid w:val="00C577C4"/>
    <w:rsid w:val="00C57948"/>
    <w:rsid w:val="00C67FA7"/>
    <w:rsid w:val="00C70357"/>
    <w:rsid w:val="00C73CA3"/>
    <w:rsid w:val="00C74B95"/>
    <w:rsid w:val="00CB528D"/>
    <w:rsid w:val="00CE2CFE"/>
    <w:rsid w:val="00D048D4"/>
    <w:rsid w:val="00D36E16"/>
    <w:rsid w:val="00D63CC6"/>
    <w:rsid w:val="00D93759"/>
    <w:rsid w:val="00DA70D6"/>
    <w:rsid w:val="00DB34CE"/>
    <w:rsid w:val="00DC43D5"/>
    <w:rsid w:val="00DD7550"/>
    <w:rsid w:val="00E512DC"/>
    <w:rsid w:val="00E5146E"/>
    <w:rsid w:val="00E56AA3"/>
    <w:rsid w:val="00E56B2B"/>
    <w:rsid w:val="00E6308A"/>
    <w:rsid w:val="00E82D2C"/>
    <w:rsid w:val="00E8341C"/>
    <w:rsid w:val="00E94B38"/>
    <w:rsid w:val="00ED0202"/>
    <w:rsid w:val="00EE6495"/>
    <w:rsid w:val="00EF2C36"/>
    <w:rsid w:val="00EF2DF1"/>
    <w:rsid w:val="00F00915"/>
    <w:rsid w:val="00F37A3B"/>
    <w:rsid w:val="00F60438"/>
    <w:rsid w:val="00FB1AB9"/>
    <w:rsid w:val="00FC5685"/>
    <w:rsid w:val="00FD299F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FA19E"/>
  <w15:docId w15:val="{CD874731-8597-47AD-B162-968DC3C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E"/>
  </w:style>
  <w:style w:type="paragraph" w:styleId="Footer">
    <w:name w:val="footer"/>
    <w:basedOn w:val="Normal"/>
    <w:link w:val="FooterChar"/>
    <w:uiPriority w:val="99"/>
    <w:unhideWhenUsed/>
    <w:rsid w:val="008A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E"/>
  </w:style>
  <w:style w:type="paragraph" w:customStyle="1" w:styleId="Default">
    <w:name w:val="Default"/>
    <w:rsid w:val="000762C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5BB6"/>
    <w:rPr>
      <w:color w:val="808080"/>
    </w:rPr>
  </w:style>
  <w:style w:type="paragraph" w:styleId="ListParagraph">
    <w:name w:val="List Paragraph"/>
    <w:basedOn w:val="Normal"/>
    <w:uiPriority w:val="34"/>
    <w:qFormat/>
    <w:rsid w:val="001A227C"/>
    <w:pPr>
      <w:ind w:left="720"/>
      <w:contextualSpacing/>
    </w:pPr>
  </w:style>
  <w:style w:type="paragraph" w:customStyle="1" w:styleId="CoverDetails">
    <w:name w:val="Cover Details"/>
    <w:basedOn w:val="Normal"/>
    <w:rsid w:val="00D36E16"/>
    <w:pPr>
      <w:tabs>
        <w:tab w:val="left" w:pos="2268"/>
      </w:tabs>
      <w:spacing w:before="120"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customStyle="1" w:styleId="HeadingBoldNumbered">
    <w:name w:val="Heading Bold Numbered"/>
    <w:basedOn w:val="Normal"/>
    <w:next w:val="Normal"/>
    <w:uiPriority w:val="99"/>
    <w:rsid w:val="00D36E16"/>
    <w:pPr>
      <w:numPr>
        <w:numId w:val="2"/>
      </w:numPr>
      <w:spacing w:before="120" w:after="120" w:line="240" w:lineRule="auto"/>
    </w:pPr>
    <w:rPr>
      <w:rFonts w:ascii="Verdana" w:eastAsia="Times New Roman" w:hAnsi="Verdana" w:cs="Times New Roman"/>
      <w:b/>
      <w:bCs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400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vironmental.research@delwp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86</Value>
      <Value>15</Value>
      <Value>10</Value>
      <Value>8</Value>
      <Value>7</Value>
      <Value>3</Value>
      <Value>2</Value>
      <Value>1</Value>
    </TaxCatchAll>
    <ReportCategory xmlns="http://schemas.microsoft.com/sharepoint/v3" xsi:nil="true"/>
    <ReportStatus xmlns="http://schemas.microsoft.com/sharepoint/v3" xsi:nil="true"/>
    <oa365f87f0f34f8ab17a1f3bab932d0d xmlns="f2cdf210-0ded-486d-87c7-07b2daa40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Threatened Fauna Translocation evaluation panel</TermName>
          <TermId xmlns="http://schemas.microsoft.com/office/infopath/2007/PartnerControls">6b91e782-df4c-4394-89be-c7f0ff26fa3b</TermId>
        </TermInfo>
      </Terms>
    </oa365f87f0f34f8ab17a1f3bab932d0d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  <_dlc_DocId xmlns="a5f32de4-e402-4188-b034-e71ca7d22e54">DOCID577-1291936923-616</_dlc_DocId>
    <_dlc_DocIdUrl xmlns="a5f32de4-e402-4188-b034-e71ca7d22e54">
      <Url>https://delwpvicgovau.sharepoint.com/sites/ecm_577/_layouts/15/DocIdRedir.aspx?ID=DOCID577-1291936923-616</Url>
      <Description>DOCID577-1291936923-616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1B8821FD55DFB443A78BFF947B65201C" ma:contentTypeVersion="28" ma:contentTypeDescription="" ma:contentTypeScope="" ma:versionID="49bf0ada0b407364d67247da6b0c761e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f2cdf210-0ded-486d-87c7-07b2daa40e43" xmlns:ns4="9fd47c19-1c4a-4d7d-b342-c10cef269344" targetNamespace="http://schemas.microsoft.com/office/2006/metadata/properties" ma:root="true" ma:fieldsID="c300be69eaa6a27dcfc6a686a441e072" ns1:_="" ns2:_="" ns3:_="" ns4:_="">
    <xsd:import namespace="http://schemas.microsoft.com/sharepoint/v3"/>
    <xsd:import namespace="a5f32de4-e402-4188-b034-e71ca7d22e54"/>
    <xsd:import namespace="f2cdf210-0ded-486d-87c7-07b2daa40e43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  <xsd:element ref="ns2:_dlc_DocId" minOccurs="0"/>
                <xsd:element ref="ns2:_dlc_DocIdUrl" minOccurs="0"/>
                <xsd:element ref="ns2:_dlc_DocIdPersistId" minOccurs="0"/>
                <xsd:element ref="ns3:oa365f87f0f34f8ab17a1f3bab932d0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1" nillable="true" ma:displayName="Report Category" ma:description="Category of the report" ma:internalName="Repor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ReportStatus" ma:index="12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f210-0ded-486d-87c7-07b2daa40e43" elementFormDefault="qualified">
    <xsd:import namespace="http://schemas.microsoft.com/office/2006/documentManagement/types"/>
    <xsd:import namespace="http://schemas.microsoft.com/office/infopath/2007/PartnerControls"/>
    <xsd:element name="oa365f87f0f34f8ab17a1f3bab932d0d" ma:index="16" nillable="true" ma:taxonomy="true" ma:internalName="oa365f87f0f34f8ab17a1f3bab932d0d" ma:taxonomyFieldName="Name_x0020_of_x0020_Commitee" ma:displayName="Name of Committee" ma:default="" ma:fieldId="{8a365f87-f0f3-4f8a-b17a-1f3bab932d0d}" ma:sspId="797aeec6-0273-40f2-ab3e-beee73212332" ma:termSetId="31b68d9c-ee9d-4bda-aa39-ed9532f9f7a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51c3b2-08e9-4687-9477-cc437b8ed79b}" ma:internalName="TaxCatchAll" ma:showField="CatchAllData" ma:web="d9e3d897-d9f2-4e6a-b304-3cabe6db5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851c3b2-08e9-4687-9477-cc437b8ed79b}" ma:internalName="TaxCatchAllLabel" ma:readOnly="true" ma:showField="CatchAllDataLabel" ma:web="d9e3d897-d9f2-4e6a-b304-3cabe6db5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0058DDEB47312E4967BFC1576B96E8C3D4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107425-A02A-4F34-AD2E-FF9CF1165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664B6-E937-4727-A79C-81B277FFCD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fd47c19-1c4a-4d7d-b342-c10cef269344"/>
    <ds:schemaRef ds:uri="f2cdf210-0ded-486d-87c7-07b2daa40e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8F86AC-E982-4FE4-BBB4-058D39AC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f2cdf210-0ded-486d-87c7-07b2daa40e43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DA27D-8039-4213-A839-4C50B00D952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84E0BD-A24D-421A-8D5C-9452CF747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Sumner</dc:creator>
  <cp:keywords/>
  <dc:description/>
  <cp:lastModifiedBy>Emma J Hickingbotham (DELWP)</cp:lastModifiedBy>
  <cp:revision>13</cp:revision>
  <dcterms:created xsi:type="dcterms:W3CDTF">2022-10-21T07:38:00Z</dcterms:created>
  <dcterms:modified xsi:type="dcterms:W3CDTF">2022-10-28T01:15:00Z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0x01010058DDEB47312E4967BFC1576B96E8C3D4001B8821FD55DFB443A78BFF947B65201C</vt:lpwstr>
  </property>
  <property fmtid="{D5CDD505-2E9C-101B-9397-08002B2CF9AE}" pid="3" name="Section">
    <vt:lpwstr>7;#All|8270565e-a836-42c0-aa61-1ac7b0ff14aa</vt:lpwstr>
  </property>
  <property fmtid="{D5CDD505-2E9C-101B-9397-08002B2CF9AE}" pid="4" name="Sub-Section">
    <vt:lpwstr/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10;#Regulatory Strategy and Design|0c92b1d6-0441-4f18-9fb2-5aaec9f3881c</vt:lpwstr>
  </property>
  <property fmtid="{D5CDD505-2E9C-101B-9397-08002B2CF9AE}" pid="7" name="o85941e134754762b9719660a258a6e6">
    <vt:lpwstr/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oa365f87f0f34f8ab17a1f3bab932d0d">
    <vt:lpwstr>Threatened Fauna Translocation evaluation panel|6b91e782-df4c-4394-89be-c7f0ff26fa3b</vt:lpwstr>
  </property>
  <property fmtid="{D5CDD505-2E9C-101B-9397-08002B2CF9AE}" pid="11" name="Copyright_x0020_Licence_x0020_Name">
    <vt:lpwstr/>
  </property>
  <property fmtid="{D5CDD505-2E9C-101B-9397-08002B2CF9AE}" pid="12" name="df723ab3fe1c4eb7a0b151674e7ac40d">
    <vt:lpwstr/>
  </property>
  <property fmtid="{D5CDD505-2E9C-101B-9397-08002B2CF9AE}" pid="13" name="Copyright_x0020_License_x0020_Type">
    <vt:lpwstr/>
  </property>
  <property fmtid="{D5CDD505-2E9C-101B-9397-08002B2CF9AE}" pid="14" name="Division">
    <vt:lpwstr>8;#Biodiversity|a369ff78-9705-4b66-a29c-499bde0c7988</vt:lpwstr>
  </property>
  <property fmtid="{D5CDD505-2E9C-101B-9397-08002B2CF9AE}" pid="15" name="Name of Commitee">
    <vt:lpwstr>86</vt:lpwstr>
  </property>
  <property fmtid="{D5CDD505-2E9C-101B-9397-08002B2CF9AE}" pid="16" name="Dissemination Limiting Marker">
    <vt:lpwstr>3;#FOUO|955eb6fc-b35a-4808-8aa5-31e514fa3f26</vt:lpwstr>
  </property>
  <property fmtid="{D5CDD505-2E9C-101B-9397-08002B2CF9AE}" pid="17" name="Group1">
    <vt:lpwstr>15;#Environment and Climate Change|b90772f5-2afa-408f-b8b8-93ad6baba774</vt:lpwstr>
  </property>
  <property fmtid="{D5CDD505-2E9C-101B-9397-08002B2CF9AE}" pid="18" name="Security Classification">
    <vt:lpwstr>2;#Unclassified|7fa379f4-4aba-4692-ab80-7d39d3a23cf4</vt:lpwstr>
  </property>
  <property fmtid="{D5CDD505-2E9C-101B-9397-08002B2CF9AE}" pid="19" name="o2e611f6ba3e4c8f9a895dfb7980639e">
    <vt:lpwstr/>
  </property>
  <property fmtid="{D5CDD505-2E9C-101B-9397-08002B2CF9AE}" pid="20" name="ld508a88e6264ce89693af80a72862cb">
    <vt:lpwstr/>
  </property>
  <property fmtid="{D5CDD505-2E9C-101B-9397-08002B2CF9AE}" pid="21" name="Copyright Licence Name">
    <vt:lpwstr/>
  </property>
  <property fmtid="{D5CDD505-2E9C-101B-9397-08002B2CF9AE}" pid="22" name="Location Type">
    <vt:lpwstr/>
  </property>
  <property fmtid="{D5CDD505-2E9C-101B-9397-08002B2CF9AE}" pid="23" name="Reference Type">
    <vt:lpwstr/>
  </property>
  <property fmtid="{D5CDD505-2E9C-101B-9397-08002B2CF9AE}" pid="24" name="Copyright License Type">
    <vt:lpwstr/>
  </property>
  <property fmtid="{D5CDD505-2E9C-101B-9397-08002B2CF9AE}" pid="25" name="_dlc_DocIdItemGuid">
    <vt:lpwstr>0ccf772a-8379-4f47-834e-2d7f7de64765</vt:lpwstr>
  </property>
  <property fmtid="{D5CDD505-2E9C-101B-9397-08002B2CF9AE}" pid="26" name="MSIP_Label_4257e2ab-f512-40e2-9c9a-c64247360765_Enabled">
    <vt:lpwstr>true</vt:lpwstr>
  </property>
  <property fmtid="{D5CDD505-2E9C-101B-9397-08002B2CF9AE}" pid="27" name="MSIP_Label_4257e2ab-f512-40e2-9c9a-c64247360765_SetDate">
    <vt:lpwstr>2022-10-21T07:37:29Z</vt:lpwstr>
  </property>
  <property fmtid="{D5CDD505-2E9C-101B-9397-08002B2CF9AE}" pid="28" name="MSIP_Label_4257e2ab-f512-40e2-9c9a-c64247360765_Method">
    <vt:lpwstr>Privileged</vt:lpwstr>
  </property>
  <property fmtid="{D5CDD505-2E9C-101B-9397-08002B2CF9AE}" pid="29" name="MSIP_Label_4257e2ab-f512-40e2-9c9a-c64247360765_Name">
    <vt:lpwstr>OFFICIAL</vt:lpwstr>
  </property>
  <property fmtid="{D5CDD505-2E9C-101B-9397-08002B2CF9AE}" pid="30" name="MSIP_Label_4257e2ab-f512-40e2-9c9a-c64247360765_SiteId">
    <vt:lpwstr>e8bdd6f7-fc18-4e48-a554-7f547927223b</vt:lpwstr>
  </property>
  <property fmtid="{D5CDD505-2E9C-101B-9397-08002B2CF9AE}" pid="31" name="MSIP_Label_4257e2ab-f512-40e2-9c9a-c64247360765_ActionId">
    <vt:lpwstr>1a3acf72-77c5-4b70-9682-b06b065c17a5</vt:lpwstr>
  </property>
  <property fmtid="{D5CDD505-2E9C-101B-9397-08002B2CF9AE}" pid="32" name="MSIP_Label_4257e2ab-f512-40e2-9c9a-c64247360765_ContentBits">
    <vt:lpwstr>2</vt:lpwstr>
  </property>
  <property fmtid="{D5CDD505-2E9C-101B-9397-08002B2CF9AE}" pid="33" name="a25c4e3633654d669cbaa09ae6b70789">
    <vt:lpwstr/>
  </property>
  <property fmtid="{D5CDD505-2E9C-101B-9397-08002B2CF9AE}" pid="34" name="pd01c257034b4e86b1f58279a3bd54c6">
    <vt:lpwstr>Unclassified|7fa379f4-4aba-4692-ab80-7d39d3a23cf4</vt:lpwstr>
  </property>
  <property fmtid="{D5CDD505-2E9C-101B-9397-08002B2CF9AE}" pid="35" name="ece32f50ba964e1fbf627a9d83fe6c01">
    <vt:lpwstr>Department of Environment, Land, Water and Planning|607a3f87-1228-4cd9-82a5-076aa8776274</vt:lpwstr>
  </property>
  <property fmtid="{D5CDD505-2E9C-101B-9397-08002B2CF9AE}" pid="36" name="k1bd994a94c2413797db3bab8f123f6f">
    <vt:lpwstr>All|8270565e-a836-42c0-aa61-1ac7b0ff14aa</vt:lpwstr>
  </property>
  <property fmtid="{D5CDD505-2E9C-101B-9397-08002B2CF9AE}" pid="37" name="mfe9accc5a0b4653a7b513b67ffd122d">
    <vt:lpwstr>Regulatory Strategy and Design|0c92b1d6-0441-4f18-9fb2-5aaec9f3881c</vt:lpwstr>
  </property>
  <property fmtid="{D5CDD505-2E9C-101B-9397-08002B2CF9AE}" pid="38" name="n771d69a070c4babbf278c67c8a2b859">
    <vt:lpwstr>Biodiversity|a369ff78-9705-4b66-a29c-499bde0c7988</vt:lpwstr>
  </property>
  <property fmtid="{D5CDD505-2E9C-101B-9397-08002B2CF9AE}" pid="39" name="fb3179c379644f499d7166d0c985669b">
    <vt:lpwstr>FOUO|955eb6fc-b35a-4808-8aa5-31e514fa3f26</vt:lpwstr>
  </property>
  <property fmtid="{D5CDD505-2E9C-101B-9397-08002B2CF9AE}" pid="40" name="ic50d0a05a8e4d9791dac67f8a1e716c">
    <vt:lpwstr>Environment and Climate Change|b90772f5-2afa-408f-b8b8-93ad6baba774</vt:lpwstr>
  </property>
  <property fmtid="{D5CDD505-2E9C-101B-9397-08002B2CF9AE}" pid="41" name="_docset_NoMedatataSyncRequired">
    <vt:lpwstr>False</vt:lpwstr>
  </property>
</Properties>
</file>