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3E533" w14:textId="0736C5DD" w:rsidR="00D67989" w:rsidRPr="007A771D" w:rsidRDefault="00D67989" w:rsidP="00D05A44">
      <w:pPr>
        <w:pStyle w:val="Pullout"/>
        <w:jc w:val="both"/>
        <w:rPr>
          <w:rFonts w:eastAsia="Calibri"/>
        </w:rPr>
      </w:pPr>
      <w:bookmarkStart w:id="0" w:name="Here"/>
      <w:bookmarkEnd w:id="0"/>
      <w:r>
        <w:rPr>
          <w:rFonts w:eastAsia="Calibri"/>
        </w:rPr>
        <w:t>Victoria and South Australia have large and thriving koala po</w:t>
      </w:r>
      <w:r w:rsidR="00227A7F">
        <w:rPr>
          <w:rFonts w:eastAsia="Calibri"/>
        </w:rPr>
        <w:t>pulations, especially around</w:t>
      </w:r>
      <w:r>
        <w:rPr>
          <w:rFonts w:eastAsia="Calibri"/>
        </w:rPr>
        <w:t xml:space="preserve"> coastal areas</w:t>
      </w:r>
      <w:r w:rsidR="00227A7F">
        <w:rPr>
          <w:rFonts w:eastAsia="Calibri"/>
        </w:rPr>
        <w:t>.</w:t>
      </w:r>
      <w:r>
        <w:rPr>
          <w:rFonts w:eastAsia="Calibri"/>
        </w:rPr>
        <w:t xml:space="preserve"> </w:t>
      </w:r>
      <w:r w:rsidR="00227A7F">
        <w:rPr>
          <w:rFonts w:eastAsia="Calibri"/>
        </w:rPr>
        <w:t>A prime example of this</w:t>
      </w:r>
      <w:r w:rsidR="00227A7F" w:rsidRPr="00227A7F">
        <w:rPr>
          <w:rFonts w:eastAsia="Calibri"/>
        </w:rPr>
        <w:t xml:space="preserve"> </w:t>
      </w:r>
      <w:r w:rsidR="00227A7F">
        <w:rPr>
          <w:rFonts w:eastAsia="Calibri"/>
        </w:rPr>
        <w:t xml:space="preserve">is </w:t>
      </w:r>
      <w:r>
        <w:rPr>
          <w:rFonts w:eastAsia="Calibri"/>
        </w:rPr>
        <w:t>Cape Otway</w:t>
      </w:r>
      <w:r w:rsidR="00554C30">
        <w:rPr>
          <w:rFonts w:eastAsia="Calibri"/>
        </w:rPr>
        <w:t>,</w:t>
      </w:r>
      <w:r w:rsidR="00227A7F">
        <w:rPr>
          <w:rFonts w:eastAsia="Calibri"/>
        </w:rPr>
        <w:t xml:space="preserve"> </w:t>
      </w:r>
      <w:r>
        <w:rPr>
          <w:rFonts w:eastAsia="Calibri"/>
        </w:rPr>
        <w:t>which contain</w:t>
      </w:r>
      <w:r w:rsidR="00227A7F">
        <w:rPr>
          <w:rFonts w:eastAsia="Calibri"/>
        </w:rPr>
        <w:t>s</w:t>
      </w:r>
      <w:r>
        <w:rPr>
          <w:rFonts w:eastAsia="Calibri"/>
        </w:rPr>
        <w:t xml:space="preserve"> </w:t>
      </w:r>
      <w:r w:rsidR="00227A7F">
        <w:rPr>
          <w:rFonts w:eastAsia="Calibri"/>
        </w:rPr>
        <w:t xml:space="preserve">stands of Manna Gum woodland, </w:t>
      </w:r>
      <w:r>
        <w:rPr>
          <w:rFonts w:eastAsia="Calibri"/>
        </w:rPr>
        <w:t>one of t</w:t>
      </w:r>
      <w:r w:rsidR="00227A7F">
        <w:rPr>
          <w:rFonts w:eastAsia="Calibri"/>
        </w:rPr>
        <w:t>he most favoured koala habitats.</w:t>
      </w:r>
    </w:p>
    <w:p w14:paraId="407CAE2B" w14:textId="77777777" w:rsidR="00AE38B5" w:rsidRDefault="00AE38B5" w:rsidP="00493C55">
      <w:pPr>
        <w:pStyle w:val="Body"/>
        <w:jc w:val="both"/>
      </w:pPr>
    </w:p>
    <w:p w14:paraId="0A327CE5" w14:textId="46B1A791" w:rsidR="00D67989" w:rsidRDefault="00D67989" w:rsidP="00D05A44">
      <w:pPr>
        <w:pStyle w:val="Body"/>
        <w:jc w:val="both"/>
      </w:pPr>
      <w:r>
        <w:t xml:space="preserve">In contrast to Victoria and South Australia’s secure koala populations, koala populations in </w:t>
      </w:r>
      <w:r w:rsidRPr="00F53FCE">
        <w:t xml:space="preserve">Queensland, New South Wales and the Australia Capital Territory are in decline and have been listed as Vulnerable under the </w:t>
      </w:r>
      <w:r w:rsidRPr="00F53FCE">
        <w:rPr>
          <w:i/>
        </w:rPr>
        <w:t>Environment Protection and Biodiversity Conservation Act 1999</w:t>
      </w:r>
      <w:r w:rsidRPr="00F53FCE">
        <w:t xml:space="preserve">. </w:t>
      </w:r>
    </w:p>
    <w:p w14:paraId="4DEE056D" w14:textId="77777777" w:rsidR="00AE38B5" w:rsidRPr="00F53FCE" w:rsidRDefault="005A2226" w:rsidP="00D05A44">
      <w:pPr>
        <w:pStyle w:val="Body"/>
        <w:jc w:val="both"/>
      </w:pPr>
      <w:r>
        <w:rPr>
          <w:noProof/>
          <w:lang w:eastAsia="en-AU"/>
        </w:rPr>
        <mc:AlternateContent>
          <mc:Choice Requires="wps">
            <w:drawing>
              <wp:anchor distT="0" distB="0" distL="114300" distR="114300" simplePos="0" relativeHeight="251707392" behindDoc="0" locked="0" layoutInCell="1" allowOverlap="1" wp14:anchorId="674AC340" wp14:editId="3A316F47">
                <wp:simplePos x="0" y="0"/>
                <wp:positionH relativeFrom="column">
                  <wp:posOffset>-50165</wp:posOffset>
                </wp:positionH>
                <wp:positionV relativeFrom="paragraph">
                  <wp:posOffset>4264660</wp:posOffset>
                </wp:positionV>
                <wp:extent cx="3143250" cy="22479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3143250" cy="224790"/>
                        </a:xfrm>
                        <a:prstGeom prst="rect">
                          <a:avLst/>
                        </a:prstGeom>
                        <a:solidFill>
                          <a:sysClr val="window" lastClr="FFFFFF"/>
                        </a:solidFill>
                        <a:ln w="6350">
                          <a:noFill/>
                        </a:ln>
                        <a:effectLst/>
                      </wps:spPr>
                      <wps:txbx>
                        <w:txbxContent>
                          <w:p w14:paraId="2D679E23" w14:textId="77777777" w:rsidR="005A2226" w:rsidRPr="00F53C87" w:rsidRDefault="005A2226" w:rsidP="005A2226">
                            <w:pPr>
                              <w:rPr>
                                <w:b/>
                                <w:sz w:val="16"/>
                                <w:szCs w:val="16"/>
                              </w:rPr>
                            </w:pPr>
                            <w:r>
                              <w:rPr>
                                <w:b/>
                                <w:sz w:val="16"/>
                                <w:szCs w:val="16"/>
                              </w:rPr>
                              <w:t>A koala in a Manna Gum at Cape Otway</w:t>
                            </w:r>
                            <w:r w:rsidRPr="00F53C87">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AC340" id="_x0000_t202" coordsize="21600,21600" o:spt="202" path="m,l,21600r21600,l21600,xe">
                <v:stroke joinstyle="miter"/>
                <v:path gradientshapeok="t" o:connecttype="rect"/>
              </v:shapetype>
              <v:shape id="Text Box 23" o:spid="_x0000_s1026" type="#_x0000_t202" style="position:absolute;left:0;text-align:left;margin-left:-3.95pt;margin-top:335.8pt;width:247.5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TUQIAAJoEAAAOAAAAZHJzL2Uyb0RvYy54bWysVE1vGjEQvVfqf7B8bxYWkjQoS0QTUVVC&#10;SSSocjZeL6zk9bi2YZf++j57gaRpT1U5mPnizcybGW7vukazvXK+JlPw4cWAM2UklbXZFPz7av7p&#10;M2c+CFMKTUYV/KA8v5t+/HDb2onKaUu6VI4BxPhJawu+DcFOsszLrWqEvyCrDJwVuUYEqG6TlU60&#10;QG90lg8GV1lLrrSOpPIe1ofeyacJv6qUDE9V5VVguuCoLaTXpXcd32x6KyYbJ+y2lscyxD9U0Yja&#10;IOkZ6kEEwXau/gOqqaUjT1W4kNRkVFW1VKkHdDMcvOtmuRVWpV5Ajrdnmvz/g5WP+2fH6rLg+Ygz&#10;IxrMaKW6wL5Qx2ACP631E4QtLQJDBzvmfLJ7GGPbXeWa+I2GGPxg+nBmN6JJGEfD8Si/hEvCl+fj&#10;65tEf/b6a+t8+KqoYVEouMP0Eqliv/ABlSD0FBKTedJ1Oa+1TsrB32vH9gKDxn6U1HKmhQ8wFnye&#10;PrFoQPz2M21YW/CrEeqKKIYiXh+nTbSotETH/JGKvuUohW7dHflZU3kAPY76BfNWzmv0sEABz8Jh&#10;o9A2riQ84ak0ISUdJc625H7+zR7jMWh4OWuxoQX3P3bCKfT1zWAFbobjcVzppIwvr3Mo7q1n/dZj&#10;ds09gZsh7tHKJMb4oE9i5ah5wTHNYla4hJHIXfBwEu9Dfzc4RqlmsxSEJbYiLMzSyggdCYsTWnUv&#10;wtnjGAMW4JFOuywm76bZx/bkz3aBqjqNOhLcs4qhRQUHkMZ3PNZ4YW/1FPX6lzL9BQAA//8DAFBL&#10;AwQUAAYACAAAACEANMnA8eIAAAAKAQAADwAAAGRycy9kb3ducmV2LnhtbEyPQUvEMBCF74L/IYzg&#10;bTepSLPWThcRRRcsq1Xwmm3HttokJclu6/5640mPw/t475t8PeuBHcj53hqEZCmAkalt05sW4e31&#10;frEC5oMyjRqsIYRv8rAuTk9ylTV2Mi90qELLYonxmULoQhgzzn3dkVZ+aUcyMfuwTqsQT9fyxqkp&#10;luuBXwiRcq16Exc6NdJtR/VXtdcI71P14Labzefz+Fget8eqfKK7EvH8bL65BhZoDn8w/OpHdSii&#10;087uTePZgLCQV5FESGWSAovA5UomwHYIUkgBvMj5/xeKHwAAAP//AwBQSwECLQAUAAYACAAAACEA&#10;toM4kv4AAADhAQAAEwAAAAAAAAAAAAAAAAAAAAAAW0NvbnRlbnRfVHlwZXNdLnhtbFBLAQItABQA&#10;BgAIAAAAIQA4/SH/1gAAAJQBAAALAAAAAAAAAAAAAAAAAC8BAABfcmVscy8ucmVsc1BLAQItABQA&#10;BgAIAAAAIQCsQr/TUQIAAJoEAAAOAAAAAAAAAAAAAAAAAC4CAABkcnMvZTJvRG9jLnhtbFBLAQIt&#10;ABQABgAIAAAAIQA0ycDx4gAAAAoBAAAPAAAAAAAAAAAAAAAAAKsEAABkcnMvZG93bnJldi54bWxQ&#10;SwUGAAAAAAQABADzAAAAugUAAAAA&#10;" fillcolor="window" stroked="f" strokeweight=".5pt">
                <v:textbox>
                  <w:txbxContent>
                    <w:p w14:paraId="2D679E23" w14:textId="77777777" w:rsidR="005A2226" w:rsidRPr="00F53C87" w:rsidRDefault="005A2226" w:rsidP="005A2226">
                      <w:pPr>
                        <w:rPr>
                          <w:b/>
                          <w:sz w:val="16"/>
                          <w:szCs w:val="16"/>
                        </w:rPr>
                      </w:pPr>
                      <w:r>
                        <w:rPr>
                          <w:b/>
                          <w:sz w:val="16"/>
                          <w:szCs w:val="16"/>
                        </w:rPr>
                        <w:t>A koala in a Manna Gum at Cape Otway</w:t>
                      </w:r>
                      <w:r w:rsidRPr="00F53C87">
                        <w:rPr>
                          <w:b/>
                          <w:sz w:val="16"/>
                          <w:szCs w:val="16"/>
                        </w:rPr>
                        <w:t>.</w:t>
                      </w:r>
                    </w:p>
                  </w:txbxContent>
                </v:textbox>
              </v:shape>
            </w:pict>
          </mc:Fallback>
        </mc:AlternateContent>
      </w:r>
      <w:r>
        <w:rPr>
          <w:b/>
          <w:noProof/>
          <w:color w:val="31849B" w:themeColor="accent5" w:themeShade="BF"/>
          <w:lang w:eastAsia="en-AU"/>
        </w:rPr>
        <w:drawing>
          <wp:inline distT="0" distB="0" distL="0" distR="0" wp14:anchorId="1586C865" wp14:editId="6EC276BF">
            <wp:extent cx="3095625" cy="4267200"/>
            <wp:effectExtent l="0" t="0" r="9525" b="0"/>
            <wp:docPr id="22" name="Picture 22" descr="Koala sitting on the branch of a Manna Gum tree at Cape Otway."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v &amp; Water SW\Barwon South West Region\Koala Management\Barwon Otway\Cape Otway\Photos\Fluffy koala in sun - vertical. Credit GC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097"/>
                    <a:stretch/>
                  </pic:blipFill>
                  <pic:spPr bwMode="auto">
                    <a:xfrm>
                      <a:off x="0" y="0"/>
                      <a:ext cx="3101536" cy="4275348"/>
                    </a:xfrm>
                    <a:prstGeom prst="rect">
                      <a:avLst/>
                    </a:prstGeom>
                    <a:noFill/>
                    <a:ln>
                      <a:noFill/>
                    </a:ln>
                    <a:extLst>
                      <a:ext uri="{53640926-AAD7-44D8-BBD7-CCE9431645EC}">
                        <a14:shadowObscured xmlns:a14="http://schemas.microsoft.com/office/drawing/2010/main"/>
                      </a:ext>
                    </a:extLst>
                  </pic:spPr>
                </pic:pic>
              </a:graphicData>
            </a:graphic>
          </wp:inline>
        </w:drawing>
      </w:r>
    </w:p>
    <w:p w14:paraId="3F531531" w14:textId="77777777" w:rsidR="00D92A71" w:rsidRDefault="00D92A71" w:rsidP="00D05A44">
      <w:pPr>
        <w:pStyle w:val="HB"/>
        <w:jc w:val="both"/>
      </w:pPr>
    </w:p>
    <w:p w14:paraId="7160D689" w14:textId="77777777" w:rsidR="00D67989" w:rsidRPr="00040071" w:rsidRDefault="00D67989" w:rsidP="00D05A44">
      <w:pPr>
        <w:pStyle w:val="HB"/>
        <w:jc w:val="both"/>
      </w:pPr>
      <w:r>
        <w:t xml:space="preserve">Cape Otway </w:t>
      </w:r>
      <w:r w:rsidR="008C25FD">
        <w:t>k</w:t>
      </w:r>
      <w:r>
        <w:t>oala population</w:t>
      </w:r>
    </w:p>
    <w:p w14:paraId="2B132887" w14:textId="77777777" w:rsidR="00D67989" w:rsidRDefault="00D67989" w:rsidP="00D05A44">
      <w:pPr>
        <w:pStyle w:val="Body"/>
        <w:jc w:val="both"/>
      </w:pPr>
      <w:r w:rsidRPr="00764297">
        <w:t>Due to hunting</w:t>
      </w:r>
      <w:r>
        <w:t xml:space="preserve">, </w:t>
      </w:r>
      <w:r w:rsidRPr="00D82594">
        <w:t>land clearance</w:t>
      </w:r>
      <w:r>
        <w:t>, wildfires and disease</w:t>
      </w:r>
      <w:r w:rsidRPr="00764297">
        <w:t xml:space="preserve"> pressure, </w:t>
      </w:r>
      <w:r>
        <w:t>koala</w:t>
      </w:r>
      <w:r w:rsidRPr="00764297">
        <w:t xml:space="preserve"> populations declined significantly in the late 1800s</w:t>
      </w:r>
      <w:r>
        <w:t>,</w:t>
      </w:r>
      <w:r w:rsidRPr="00764297">
        <w:t xml:space="preserve"> leaving only a few remnant populations on the mainland and some translocated populations on French and Phillip Island. </w:t>
      </w:r>
    </w:p>
    <w:p w14:paraId="1906861B" w14:textId="77777777" w:rsidR="00D67989" w:rsidRPr="00764297" w:rsidRDefault="00D67989" w:rsidP="00D05A44">
      <w:pPr>
        <w:pStyle w:val="Body"/>
        <w:jc w:val="both"/>
      </w:pPr>
      <w:r>
        <w:t>From</w:t>
      </w:r>
      <w:r w:rsidRPr="00764297">
        <w:t xml:space="preserve"> the 1920s</w:t>
      </w:r>
      <w:r>
        <w:t xml:space="preserve"> to 1980s</w:t>
      </w:r>
      <w:r w:rsidRPr="00764297">
        <w:t xml:space="preserve">, translocation programs successfully reintroduced </w:t>
      </w:r>
      <w:r>
        <w:t>koala</w:t>
      </w:r>
      <w:r w:rsidRPr="00764297">
        <w:t>s back to what is thought to be their natural range in Victoria.</w:t>
      </w:r>
    </w:p>
    <w:p w14:paraId="2A538317" w14:textId="77777777" w:rsidR="005A2226" w:rsidRDefault="00D67989" w:rsidP="005A2226">
      <w:pPr>
        <w:pStyle w:val="Body"/>
        <w:jc w:val="both"/>
      </w:pPr>
      <w:r w:rsidRPr="00764297">
        <w:t>In 198</w:t>
      </w:r>
      <w:r>
        <w:t>1</w:t>
      </w:r>
      <w:r w:rsidRPr="00764297">
        <w:t xml:space="preserve">, 75 </w:t>
      </w:r>
      <w:r>
        <w:t>koala</w:t>
      </w:r>
      <w:r w:rsidRPr="00764297">
        <w:t>s were reintroduced to Cape Otway fro</w:t>
      </w:r>
      <w:r w:rsidR="00C647D6">
        <w:t>m French Island. These animals we</w:t>
      </w:r>
      <w:r w:rsidRPr="00764297">
        <w:t xml:space="preserve">re the founding individuals of the current Cape Otway </w:t>
      </w:r>
      <w:r>
        <w:t>koala</w:t>
      </w:r>
      <w:r w:rsidRPr="00764297">
        <w:t xml:space="preserve"> population. </w:t>
      </w:r>
    </w:p>
    <w:p w14:paraId="60D8D58E" w14:textId="77777777" w:rsidR="005A2226" w:rsidRDefault="005A2226" w:rsidP="005A2226">
      <w:pPr>
        <w:pStyle w:val="Body"/>
        <w:jc w:val="both"/>
      </w:pPr>
      <w:r>
        <w:t xml:space="preserve">The favourable diet and climatic conditions at Cape Otway, </w:t>
      </w:r>
      <w:r w:rsidRPr="00764297">
        <w:t>along with the absence of predators</w:t>
      </w:r>
      <w:r>
        <w:t xml:space="preserve">, disease and wildfires, </w:t>
      </w:r>
      <w:r w:rsidRPr="00764297">
        <w:t xml:space="preserve">and a high </w:t>
      </w:r>
      <w:r>
        <w:t xml:space="preserve">koala </w:t>
      </w:r>
      <w:r w:rsidRPr="00764297">
        <w:t xml:space="preserve">fertility rate, has enabled the Cape Otway </w:t>
      </w:r>
      <w:r>
        <w:t>koala</w:t>
      </w:r>
      <w:r w:rsidRPr="00764297">
        <w:t xml:space="preserve"> population to grow rapidly</w:t>
      </w:r>
      <w:r>
        <w:t xml:space="preserve">. </w:t>
      </w:r>
    </w:p>
    <w:p w14:paraId="79859E5F" w14:textId="77777777" w:rsidR="00D92A71" w:rsidRPr="00A23FAA" w:rsidRDefault="005A2226" w:rsidP="00A23FAA">
      <w:pPr>
        <w:pStyle w:val="Body"/>
        <w:jc w:val="both"/>
      </w:pPr>
      <w:r w:rsidRPr="00D82594">
        <w:t>The population inhabits the favoured Manna Gum woodland, which occurs</w:t>
      </w:r>
      <w:r>
        <w:t xml:space="preserve"> predominantly on private land</w:t>
      </w:r>
      <w:r w:rsidRPr="00764297">
        <w:t xml:space="preserve">. </w:t>
      </w:r>
    </w:p>
    <w:p w14:paraId="16199109" w14:textId="77777777" w:rsidR="005A2226" w:rsidRDefault="005A2226" w:rsidP="005A2226">
      <w:pPr>
        <w:pStyle w:val="HB"/>
        <w:jc w:val="both"/>
      </w:pPr>
      <w:r>
        <w:t>Koala over-abundance</w:t>
      </w:r>
    </w:p>
    <w:p w14:paraId="6DDDB6BF" w14:textId="77777777" w:rsidR="005A2226" w:rsidRPr="004870CE" w:rsidRDefault="005A2226" w:rsidP="005A2226">
      <w:pPr>
        <w:pStyle w:val="Body"/>
        <w:jc w:val="both"/>
      </w:pPr>
      <w:r w:rsidRPr="004870CE">
        <w:t>At the time of the translocation to Cape Otway the Manna Gum woodlands covered approximately 450 hectares.</w:t>
      </w:r>
      <w:r>
        <w:t xml:space="preserve"> N</w:t>
      </w:r>
      <w:r w:rsidRPr="004870CE">
        <w:t xml:space="preserve">o </w:t>
      </w:r>
      <w:r>
        <w:t xml:space="preserve">significant </w:t>
      </w:r>
      <w:r w:rsidRPr="004870CE">
        <w:t xml:space="preserve">land clearing has occurred </w:t>
      </w:r>
      <w:r>
        <w:t xml:space="preserve">since the introduction, </w:t>
      </w:r>
      <w:r w:rsidRPr="004870CE">
        <w:t>but over</w:t>
      </w:r>
      <w:r>
        <w:t>-</w:t>
      </w:r>
      <w:r w:rsidRPr="004870CE">
        <w:t xml:space="preserve">browsing </w:t>
      </w:r>
      <w:r>
        <w:t xml:space="preserve">by the rapidly increasing koala population </w:t>
      </w:r>
      <w:r w:rsidRPr="004870CE">
        <w:t xml:space="preserve">has significantly reduced the condition and amount of habitat. </w:t>
      </w:r>
    </w:p>
    <w:p w14:paraId="6DB8AB3B" w14:textId="77777777" w:rsidR="00153C86" w:rsidRPr="00C752D2" w:rsidRDefault="005A2226" w:rsidP="00C752D2">
      <w:pPr>
        <w:spacing w:after="120"/>
        <w:jc w:val="both"/>
        <w:rPr>
          <w:rFonts w:asciiTheme="minorHAnsi" w:hAnsiTheme="minorHAnsi" w:cs="Calibri"/>
          <w:szCs w:val="22"/>
        </w:rPr>
      </w:pPr>
      <w:r w:rsidRPr="00583207">
        <w:rPr>
          <w:rFonts w:asciiTheme="minorHAnsi" w:hAnsiTheme="minorHAnsi" w:cs="Calibri"/>
          <w:szCs w:val="22"/>
        </w:rPr>
        <w:t>A sustainable koala density is believed to be approximately o</w:t>
      </w:r>
      <w:r>
        <w:rPr>
          <w:rFonts w:asciiTheme="minorHAnsi" w:hAnsiTheme="minorHAnsi" w:cs="Calibri"/>
          <w:szCs w:val="22"/>
        </w:rPr>
        <w:t>ne koala per hectare (Victorian</w:t>
      </w:r>
      <w:r w:rsidRPr="00583207">
        <w:rPr>
          <w:rFonts w:asciiTheme="minorHAnsi" w:hAnsiTheme="minorHAnsi" w:cs="Calibri"/>
          <w:szCs w:val="22"/>
        </w:rPr>
        <w:t xml:space="preserve"> Koala Management Strategy 2004). </w:t>
      </w:r>
    </w:p>
    <w:p w14:paraId="608DDB5C" w14:textId="77777777" w:rsidR="005A2226" w:rsidRPr="00AE38B5" w:rsidRDefault="005A2226" w:rsidP="005A2226">
      <w:pPr>
        <w:pStyle w:val="Body"/>
        <w:jc w:val="both"/>
      </w:pPr>
      <w:r w:rsidRPr="00F53FCE">
        <w:t xml:space="preserve">By 2013 and 2014, </w:t>
      </w:r>
      <w:r>
        <w:t>koala</w:t>
      </w:r>
      <w:r w:rsidRPr="00F53FCE">
        <w:t xml:space="preserve"> population densities were reaching up to 20 </w:t>
      </w:r>
      <w:r>
        <w:t>koala</w:t>
      </w:r>
      <w:r w:rsidRPr="00F53FCE">
        <w:t>s per hectare at Cape Otway.</w:t>
      </w:r>
    </w:p>
    <w:p w14:paraId="3D254C09" w14:textId="77777777" w:rsidR="005A2226" w:rsidRDefault="005A2226" w:rsidP="005A2226">
      <w:pPr>
        <w:spacing w:after="200" w:line="276" w:lineRule="auto"/>
        <w:rPr>
          <w:rFonts w:asciiTheme="minorHAnsi" w:hAnsiTheme="minorHAnsi" w:cs="Arial"/>
          <w:szCs w:val="22"/>
        </w:rPr>
      </w:pPr>
      <w:bookmarkStart w:id="1" w:name="_Hlk71208340"/>
      <w:r w:rsidRPr="00A50EF8">
        <w:rPr>
          <w:rFonts w:asciiTheme="minorHAnsi" w:hAnsiTheme="minorHAnsi" w:cs="Arial"/>
          <w:szCs w:val="22"/>
        </w:rPr>
        <w:t xml:space="preserve">Over-abundance of koalas at Cape Otway is a difficult long-term issue brought about by their love of Manna Gums, their reluctance to change food source, </w:t>
      </w:r>
      <w:bookmarkEnd w:id="1"/>
      <w:r w:rsidRPr="00A50EF8">
        <w:rPr>
          <w:rFonts w:asciiTheme="minorHAnsi" w:hAnsiTheme="minorHAnsi" w:cs="Arial"/>
          <w:szCs w:val="22"/>
        </w:rPr>
        <w:t>favourable climatic conditions and an absence of predators.</w:t>
      </w:r>
    </w:p>
    <w:p w14:paraId="5AE2D986" w14:textId="77777777" w:rsidR="00D906CC" w:rsidRDefault="00D906CC" w:rsidP="005A2226">
      <w:pPr>
        <w:spacing w:after="200" w:line="276" w:lineRule="auto"/>
        <w:rPr>
          <w:rFonts w:asciiTheme="minorHAnsi" w:hAnsiTheme="minorHAnsi" w:cs="Arial"/>
          <w:szCs w:val="22"/>
        </w:rPr>
      </w:pPr>
      <w:r>
        <w:rPr>
          <w:noProof/>
          <w:lang w:eastAsia="en-AU"/>
        </w:rPr>
        <w:lastRenderedPageBreak/>
        <mc:AlternateContent>
          <mc:Choice Requires="wps">
            <w:drawing>
              <wp:anchor distT="0" distB="0" distL="114300" distR="114300" simplePos="0" relativeHeight="251679744" behindDoc="0" locked="0" layoutInCell="1" allowOverlap="1" wp14:anchorId="35527619" wp14:editId="37896889">
                <wp:simplePos x="0" y="0"/>
                <wp:positionH relativeFrom="column">
                  <wp:posOffset>-2540</wp:posOffset>
                </wp:positionH>
                <wp:positionV relativeFrom="paragraph">
                  <wp:posOffset>1925955</wp:posOffset>
                </wp:positionV>
                <wp:extent cx="3086100" cy="2247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086100"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720AF" w14:textId="77777777" w:rsidR="008113B6" w:rsidRPr="00F53C87" w:rsidRDefault="008113B6">
                            <w:pPr>
                              <w:rPr>
                                <w:b/>
                                <w:sz w:val="16"/>
                                <w:szCs w:val="16"/>
                              </w:rPr>
                            </w:pPr>
                            <w:r w:rsidRPr="00F53C87">
                              <w:rPr>
                                <w:b/>
                                <w:sz w:val="16"/>
                                <w:szCs w:val="16"/>
                              </w:rPr>
                              <w:t xml:space="preserve">Over-browsing by koalas defoliates </w:t>
                            </w:r>
                            <w:r w:rsidR="00F53C87" w:rsidRPr="00F53C87">
                              <w:rPr>
                                <w:b/>
                                <w:sz w:val="16"/>
                                <w:szCs w:val="16"/>
                              </w:rPr>
                              <w:t xml:space="preserve">their Cape Otway </w:t>
                            </w:r>
                            <w:r w:rsidRPr="00F53C87">
                              <w:rPr>
                                <w:b/>
                                <w:sz w:val="16"/>
                                <w:szCs w:val="16"/>
                              </w:rPr>
                              <w:t>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7619" id="Text Box 2" o:spid="_x0000_s1027" type="#_x0000_t202" style="position:absolute;margin-left:-.2pt;margin-top:151.65pt;width:243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WrjQIAAJEFAAAOAAAAZHJzL2Uyb0RvYy54bWysVE1vGyEQvVfqf0Dcm11vnC8r68hNlKpS&#10;lER1qpwxCzEqMBSwd91f34FdfzTNJVUvu8C8mWEeb+byqjOarIUPCmxNR0clJcJyaJR9qen3p9tP&#10;55SEyGzDNFhR040I9Gr68cNl6yaigiXoRniCQWyYtK6myxjdpCgCXwrDwhE4YdEowRsWcetfisaz&#10;FqMbXVRleVq04BvngYsQ8PSmN9Jpji+l4PFByiAi0TXFu8X89fm7SN9ieskmL565peLDNdg/3MIw&#10;ZTHpLtQNi4ysvPorlFHcQwAZjziYAqRUXOQasJpR+aqa+ZI5kWtBcoLb0RT+X1h+v370RDU1rSix&#10;zOATPYkuks/QkSqx07owQdDcISx2eIyvvD0PeJiK7qQ36Y/lELQjz5sdtykYx8Pj8vx0VKKJo62q&#10;xmcXmfxi7+18iF8EGJIWNfX4dplStr4LEW+C0C0kJQugVXOrtM6bpBdxrT1ZM3xpHfMd0eMPlLak&#10;renp8UmZA1tI7n1kbVMYkRUzpEuV9xXmVdxokTDafhMSGcuFvpGbcS7sLn9GJ5TEVO9xHPD7W73H&#10;ua8DPXJmsHHnbJQFn6vPLbanrPmxpUz2eCT8oO60jN2iy1LZCWABzQZ14aHvq+D4rcLHu2MhPjKP&#10;jYTvjcMhPuBHakDyYVhRsgT/663zhEd9o5WSFhuzpuHninlBif5qUfkXo/E4dXLejE/OKtz4Q8vi&#10;0GJX5hpQESMcQ47nZcJHvV1KD+YZZ8gsZUUTsxxz1zRul9exHxc4g7iYzTIIe9exeGfnjqfQieUk&#10;zafumXk36Dei8u9h28Js8krGPTZ5WpitIkiVNZ547lkd+Me+z9IfZlQaLIf7jNpP0ulvAAAA//8D&#10;AFBLAwQUAAYACAAAACEApe6aJ+AAAAAJAQAADwAAAGRycy9kb3ducmV2LnhtbEyPS0/DMBCE70j8&#10;B2uRuKDWAfcRhTgVQjwkbjQ8xM2NlyQiXkexm4R/z3KC4+yMZr7Nd7PrxIhDaD1puFwmIJAqb1uq&#10;NbyU94sURIiGrOk8oYZvDLArTk9yk1k/0TOO+1gLLqGQGQ1NjH0mZagadCYsfY/E3qcfnIksh1ra&#10;wUxc7jp5lSQb6UxLvNCYHm8brL72R6fh46J+fwrzw+uk1qq/exzL7ZsttT4/m2+uQUSc418YfvEZ&#10;HQpmOvgj2SA6DYsVBzWoRCkQ7K/S9QbEgS8q3YIscvn/g+IHAAD//wMAUEsBAi0AFAAGAAgAAAAh&#10;ALaDOJL+AAAA4QEAABMAAAAAAAAAAAAAAAAAAAAAAFtDb250ZW50X1R5cGVzXS54bWxQSwECLQAU&#10;AAYACAAAACEAOP0h/9YAAACUAQAACwAAAAAAAAAAAAAAAAAvAQAAX3JlbHMvLnJlbHNQSwECLQAU&#10;AAYACAAAACEAtXZlq40CAACRBQAADgAAAAAAAAAAAAAAAAAuAgAAZHJzL2Uyb0RvYy54bWxQSwEC&#10;LQAUAAYACAAAACEApe6aJ+AAAAAJAQAADwAAAAAAAAAAAAAAAADnBAAAZHJzL2Rvd25yZXYueG1s&#10;UEsFBgAAAAAEAAQA8wAAAPQFAAAAAA==&#10;" fillcolor="white [3201]" stroked="f" strokeweight=".5pt">
                <v:textbox>
                  <w:txbxContent>
                    <w:p w14:paraId="249720AF" w14:textId="77777777" w:rsidR="008113B6" w:rsidRPr="00F53C87" w:rsidRDefault="008113B6">
                      <w:pPr>
                        <w:rPr>
                          <w:b/>
                          <w:sz w:val="16"/>
                          <w:szCs w:val="16"/>
                        </w:rPr>
                      </w:pPr>
                      <w:r w:rsidRPr="00F53C87">
                        <w:rPr>
                          <w:b/>
                          <w:sz w:val="16"/>
                          <w:szCs w:val="16"/>
                        </w:rPr>
                        <w:t xml:space="preserve">Over-browsing by koalas defoliates </w:t>
                      </w:r>
                      <w:r w:rsidR="00F53C87" w:rsidRPr="00F53C87">
                        <w:rPr>
                          <w:b/>
                          <w:sz w:val="16"/>
                          <w:szCs w:val="16"/>
                        </w:rPr>
                        <w:t xml:space="preserve">their Cape Otway </w:t>
                      </w:r>
                      <w:r w:rsidRPr="00F53C87">
                        <w:rPr>
                          <w:b/>
                          <w:sz w:val="16"/>
                          <w:szCs w:val="16"/>
                        </w:rPr>
                        <w:t>habitat.</w:t>
                      </w:r>
                    </w:p>
                  </w:txbxContent>
                </v:textbox>
              </v:shape>
            </w:pict>
          </mc:Fallback>
        </mc:AlternateContent>
      </w:r>
      <w:r>
        <w:rPr>
          <w:noProof/>
          <w:lang w:eastAsia="en-AU"/>
        </w:rPr>
        <w:drawing>
          <wp:inline distT="0" distB="0" distL="0" distR="0" wp14:anchorId="2D7C263D" wp14:editId="0ED3BD2B">
            <wp:extent cx="3086100" cy="2057193"/>
            <wp:effectExtent l="0" t="0" r="0" b="635"/>
            <wp:docPr id="12" name="Picture 12" descr="The crown of a Manna Gum tree that has been defoliated due to over-browsing by koalas. "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 partial regrow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2646" cy="2061557"/>
                    </a:xfrm>
                    <a:prstGeom prst="rect">
                      <a:avLst/>
                    </a:prstGeom>
                  </pic:spPr>
                </pic:pic>
              </a:graphicData>
            </a:graphic>
          </wp:inline>
        </w:drawing>
      </w:r>
    </w:p>
    <w:p w14:paraId="4BBFC4DE" w14:textId="77777777" w:rsidR="00D92A71" w:rsidRDefault="005A2226" w:rsidP="00A23FAA">
      <w:pPr>
        <w:pStyle w:val="Body"/>
        <w:jc w:val="both"/>
        <w:rPr>
          <w:color w:val="000000"/>
          <w:lang w:val="en-US"/>
        </w:rPr>
      </w:pPr>
      <w:r w:rsidRPr="00C879D4">
        <w:rPr>
          <w:color w:val="000000"/>
          <w:lang w:val="en-US"/>
        </w:rPr>
        <w:t>Unsustainable koala densities and subsequent over-browsing of the habitat has resulted in the koalas’ preferred food trees dying. Without a sufficient food source to sustain them, the health of the koala population can quickly decline, r</w:t>
      </w:r>
      <w:r w:rsidR="001539ED">
        <w:rPr>
          <w:color w:val="000000"/>
          <w:lang w:val="en-US"/>
        </w:rPr>
        <w:t>esulting in koala welfare impacts</w:t>
      </w:r>
      <w:r w:rsidRPr="00C879D4">
        <w:rPr>
          <w:color w:val="000000"/>
          <w:lang w:val="en-US"/>
        </w:rPr>
        <w:t>.</w:t>
      </w:r>
    </w:p>
    <w:p w14:paraId="16F054AA" w14:textId="77777777" w:rsidR="00A23FAA" w:rsidRPr="00A23FAA" w:rsidRDefault="00A23FAA" w:rsidP="00A23FAA">
      <w:pPr>
        <w:pStyle w:val="Body"/>
        <w:jc w:val="both"/>
        <w:rPr>
          <w:color w:val="000000"/>
          <w:lang w:val="en-US"/>
        </w:rPr>
      </w:pPr>
    </w:p>
    <w:p w14:paraId="1CECB356" w14:textId="77777777" w:rsidR="0082667C" w:rsidRPr="00043754" w:rsidRDefault="005A2226" w:rsidP="00C752D2">
      <w:pPr>
        <w:spacing w:before="180" w:after="113" w:line="260" w:lineRule="atLeast"/>
        <w:jc w:val="both"/>
        <w:rPr>
          <w:rFonts w:cs="Arial"/>
          <w:b/>
          <w:color w:val="31849B" w:themeColor="accent5" w:themeShade="BF"/>
          <w:sz w:val="28"/>
          <w:szCs w:val="28"/>
        </w:rPr>
      </w:pPr>
      <w:r w:rsidRPr="00043754">
        <w:rPr>
          <w:rFonts w:cs="Arial"/>
          <w:b/>
          <w:color w:val="31849B" w:themeColor="accent5" w:themeShade="BF"/>
          <w:sz w:val="28"/>
          <w:szCs w:val="28"/>
        </w:rPr>
        <w:t>What actions has DELWP undertaken?</w:t>
      </w:r>
    </w:p>
    <w:p w14:paraId="3FA898D9" w14:textId="77777777" w:rsidR="005A2226" w:rsidRPr="00F94A27" w:rsidRDefault="0082667C" w:rsidP="005A2226">
      <w:pPr>
        <w:pStyle w:val="Body"/>
        <w:jc w:val="both"/>
        <w:rPr>
          <w:b/>
          <w:color w:val="228591"/>
          <w:szCs w:val="22"/>
        </w:rPr>
      </w:pPr>
      <w:r>
        <w:rPr>
          <w:b/>
          <w:color w:val="228591"/>
          <w:szCs w:val="22"/>
        </w:rPr>
        <w:t>Emergency welfare i</w:t>
      </w:r>
      <w:r w:rsidR="005A2226" w:rsidRPr="0053389C">
        <w:rPr>
          <w:b/>
          <w:color w:val="228591"/>
          <w:szCs w:val="22"/>
        </w:rPr>
        <w:t>ntervention – 2013/2014</w:t>
      </w:r>
    </w:p>
    <w:p w14:paraId="41FC95EC" w14:textId="77777777" w:rsidR="005A2226" w:rsidRDefault="005A2226" w:rsidP="005A2226">
      <w:pPr>
        <w:pStyle w:val="Body"/>
        <w:jc w:val="both"/>
      </w:pPr>
      <w:r>
        <w:t xml:space="preserve">When the Cape Otway koala population density reached an unsustainable peak in 2013, an </w:t>
      </w:r>
      <w:r w:rsidRPr="00F53FCE">
        <w:t>emergency welfare intervention program was initiated by the Department.</w:t>
      </w:r>
      <w:r>
        <w:t xml:space="preserve"> </w:t>
      </w:r>
      <w:r w:rsidRPr="00F53FCE">
        <w:t xml:space="preserve">During the interventions, captured </w:t>
      </w:r>
      <w:r>
        <w:t>koala</w:t>
      </w:r>
      <w:r w:rsidRPr="00F53FCE">
        <w:t xml:space="preserve">s were assessed by veterinarians based on </w:t>
      </w:r>
      <w:r>
        <w:t>Koala</w:t>
      </w:r>
      <w:r w:rsidRPr="00F53FCE">
        <w:t xml:space="preserve"> Welfare Assessment Guidelines, developed by Zoos Victoria veterina</w:t>
      </w:r>
      <w:r>
        <w:t>rians and the Department.</w:t>
      </w:r>
    </w:p>
    <w:p w14:paraId="12105774" w14:textId="77777777" w:rsidR="0082667C" w:rsidRDefault="005A2226" w:rsidP="005A2226">
      <w:pPr>
        <w:pStyle w:val="Body"/>
        <w:jc w:val="both"/>
      </w:pPr>
      <w:r>
        <w:t>After the intervention koala</w:t>
      </w:r>
      <w:r w:rsidRPr="00207FBE">
        <w:t xml:space="preserve"> </w:t>
      </w:r>
      <w:r>
        <w:t xml:space="preserve">population </w:t>
      </w:r>
      <w:r w:rsidRPr="00207FBE">
        <w:t>density</w:t>
      </w:r>
      <w:r w:rsidRPr="004F6B1F">
        <w:t xml:space="preserve"> </w:t>
      </w:r>
      <w:r>
        <w:t>at Cape Otway was</w:t>
      </w:r>
      <w:r w:rsidRPr="004F6B1F">
        <w:t xml:space="preserve"> still high</w:t>
      </w:r>
      <w:r>
        <w:t>.</w:t>
      </w:r>
    </w:p>
    <w:p w14:paraId="17F7B304" w14:textId="77777777" w:rsidR="00D505D6" w:rsidRPr="00227A7F" w:rsidRDefault="00D505D6" w:rsidP="00227A7F">
      <w:pPr>
        <w:pStyle w:val="Pullout"/>
        <w:rPr>
          <w:b/>
          <w:sz w:val="22"/>
        </w:rPr>
      </w:pPr>
      <w:r w:rsidRPr="00227A7F">
        <w:rPr>
          <w:b/>
          <w:sz w:val="22"/>
        </w:rPr>
        <w:t>Cape Otway Koala Management Actions</w:t>
      </w:r>
    </w:p>
    <w:p w14:paraId="149B6AEF" w14:textId="77777777"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In early 2015, DELWP established and consulted an expert panel of animal welfare and ecological experts on how to proactively manage the koala over-abundance at Cape Otway.  This resulted in the development of the Cape Otway Koala Management Actions.</w:t>
      </w:r>
    </w:p>
    <w:p w14:paraId="29621B6E" w14:textId="77777777"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Since then, DELWP has been delivering management programs identified in the Management Actions to improve the health of the koala population and their habitat.</w:t>
      </w:r>
    </w:p>
    <w:p w14:paraId="33C3252D" w14:textId="77777777"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These act</w:t>
      </w:r>
      <w:r w:rsidR="00F72DF1">
        <w:rPr>
          <w:rFonts w:asciiTheme="minorHAnsi" w:eastAsiaTheme="minorHAnsi" w:hAnsiTheme="minorHAnsi" w:cs="Calibri"/>
          <w:szCs w:val="22"/>
        </w:rPr>
        <w:t>ions aim</w:t>
      </w:r>
      <w:r w:rsidR="00E83E18">
        <w:rPr>
          <w:rFonts w:asciiTheme="minorHAnsi" w:eastAsiaTheme="minorHAnsi" w:hAnsiTheme="minorHAnsi" w:cs="Calibri"/>
          <w:szCs w:val="22"/>
        </w:rPr>
        <w:t>ed</w:t>
      </w:r>
      <w:r w:rsidR="00F72DF1">
        <w:rPr>
          <w:rFonts w:asciiTheme="minorHAnsi" w:eastAsiaTheme="minorHAnsi" w:hAnsiTheme="minorHAnsi" w:cs="Calibri"/>
          <w:szCs w:val="22"/>
        </w:rPr>
        <w:t xml:space="preserve"> to achieve </w:t>
      </w:r>
      <w:r w:rsidR="00F72DF1" w:rsidRPr="00D505D6">
        <w:rPr>
          <w:rFonts w:asciiTheme="minorHAnsi" w:eastAsiaTheme="minorHAnsi" w:hAnsiTheme="minorHAnsi" w:cs="Calibri"/>
          <w:szCs w:val="22"/>
        </w:rPr>
        <w:t xml:space="preserve">healthy habitat </w:t>
      </w:r>
      <w:r w:rsidR="00F72DF1">
        <w:rPr>
          <w:rFonts w:asciiTheme="minorHAnsi" w:eastAsiaTheme="minorHAnsi" w:hAnsiTheme="minorHAnsi" w:cs="Calibri"/>
          <w:szCs w:val="22"/>
        </w:rPr>
        <w:t>and a population of healthy koalas</w:t>
      </w:r>
      <w:r w:rsidRPr="00D505D6">
        <w:rPr>
          <w:rFonts w:asciiTheme="minorHAnsi" w:eastAsiaTheme="minorHAnsi" w:hAnsiTheme="minorHAnsi" w:cs="Calibri"/>
          <w:szCs w:val="22"/>
        </w:rPr>
        <w:t xml:space="preserve"> at Cape Otway.</w:t>
      </w:r>
    </w:p>
    <w:p w14:paraId="6075FD7F" w14:textId="21B38919" w:rsidR="00D505D6" w:rsidRDefault="00F72DF1" w:rsidP="00D505D6">
      <w:pPr>
        <w:spacing w:after="120"/>
        <w:jc w:val="both"/>
        <w:rPr>
          <w:rFonts w:asciiTheme="minorHAnsi" w:eastAsiaTheme="minorHAnsi" w:hAnsiTheme="minorHAnsi" w:cs="Calibri"/>
          <w:szCs w:val="22"/>
        </w:rPr>
      </w:pPr>
      <w:r>
        <w:rPr>
          <w:rFonts w:asciiTheme="minorHAnsi" w:eastAsiaTheme="minorHAnsi" w:hAnsiTheme="minorHAnsi" w:cs="Calibri"/>
          <w:szCs w:val="22"/>
        </w:rPr>
        <w:t xml:space="preserve">Since May 2015 </w:t>
      </w:r>
      <w:r w:rsidR="00657A76">
        <w:rPr>
          <w:rFonts w:asciiTheme="minorHAnsi" w:eastAsiaTheme="minorHAnsi" w:hAnsiTheme="minorHAnsi" w:cs="Calibri"/>
          <w:szCs w:val="22"/>
        </w:rPr>
        <w:t>seven</w:t>
      </w:r>
      <w:r w:rsidR="00FC4BA9" w:rsidRPr="00FC4BA9">
        <w:rPr>
          <w:rFonts w:asciiTheme="minorHAnsi" w:eastAsiaTheme="minorHAnsi" w:hAnsiTheme="minorHAnsi" w:cs="Calibri"/>
          <w:szCs w:val="22"/>
        </w:rPr>
        <w:t xml:space="preserve"> management programs have been delivered within the framework of the Cape Otway Koala Man</w:t>
      </w:r>
      <w:r w:rsidR="00FC4BA9">
        <w:rPr>
          <w:rFonts w:asciiTheme="minorHAnsi" w:eastAsiaTheme="minorHAnsi" w:hAnsiTheme="minorHAnsi" w:cs="Calibri"/>
          <w:szCs w:val="22"/>
        </w:rPr>
        <w:t>agement Actions.</w:t>
      </w:r>
      <w:r w:rsidR="00E2672D">
        <w:rPr>
          <w:rFonts w:asciiTheme="minorHAnsi" w:eastAsiaTheme="minorHAnsi" w:hAnsiTheme="minorHAnsi" w:cs="Calibri"/>
          <w:szCs w:val="22"/>
        </w:rPr>
        <w:t xml:space="preserve"> </w:t>
      </w:r>
      <w:r w:rsidR="00FC4BA9">
        <w:rPr>
          <w:rFonts w:asciiTheme="minorHAnsi" w:eastAsiaTheme="minorHAnsi" w:hAnsiTheme="minorHAnsi" w:cs="Calibri"/>
          <w:szCs w:val="22"/>
        </w:rPr>
        <w:t>These include</w:t>
      </w:r>
      <w:r w:rsidR="00D505D6">
        <w:rPr>
          <w:rFonts w:asciiTheme="minorHAnsi" w:eastAsiaTheme="minorHAnsi" w:hAnsiTheme="minorHAnsi" w:cs="Calibri"/>
          <w:szCs w:val="22"/>
        </w:rPr>
        <w:t>:</w:t>
      </w:r>
    </w:p>
    <w:p w14:paraId="298ADC49" w14:textId="77777777"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 xml:space="preserve">Koala health assessment in May 2015, </w:t>
      </w:r>
    </w:p>
    <w:p w14:paraId="4F31AC9E" w14:textId="77777777"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Koala welfare intervention and trial translocation in September 2015,</w:t>
      </w:r>
    </w:p>
    <w:p w14:paraId="3FB809E8" w14:textId="77777777"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Large scale translocation in November and December in 2015</w:t>
      </w:r>
      <w:r w:rsidR="00E83E18">
        <w:rPr>
          <w:rFonts w:asciiTheme="minorHAnsi" w:eastAsiaTheme="minorHAnsi" w:hAnsiTheme="minorHAnsi" w:cs="Calibri"/>
          <w:szCs w:val="22"/>
        </w:rPr>
        <w:t>,</w:t>
      </w:r>
    </w:p>
    <w:p w14:paraId="1260E153" w14:textId="77777777" w:rsid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Fertility control and h</w:t>
      </w:r>
      <w:r w:rsidR="00F72DF1">
        <w:rPr>
          <w:rFonts w:asciiTheme="minorHAnsi" w:eastAsiaTheme="minorHAnsi" w:hAnsiTheme="minorHAnsi" w:cs="Calibri"/>
          <w:szCs w:val="22"/>
        </w:rPr>
        <w:t>ealth check program in May 2016,</w:t>
      </w:r>
    </w:p>
    <w:p w14:paraId="29B0F10A" w14:textId="77777777" w:rsidR="00AE38B5" w:rsidRDefault="00F72DF1" w:rsidP="00C752D2">
      <w:pPr>
        <w:pStyle w:val="ListParagraph"/>
        <w:numPr>
          <w:ilvl w:val="0"/>
          <w:numId w:val="31"/>
        </w:numPr>
        <w:spacing w:after="240"/>
        <w:ind w:left="714" w:hanging="357"/>
        <w:jc w:val="both"/>
        <w:rPr>
          <w:rFonts w:asciiTheme="minorHAnsi" w:eastAsiaTheme="minorHAnsi" w:hAnsiTheme="minorHAnsi" w:cs="Calibri"/>
          <w:szCs w:val="22"/>
        </w:rPr>
      </w:pPr>
      <w:r>
        <w:rPr>
          <w:rFonts w:asciiTheme="minorHAnsi" w:eastAsiaTheme="minorHAnsi" w:hAnsiTheme="minorHAnsi" w:cs="Calibri"/>
          <w:szCs w:val="22"/>
        </w:rPr>
        <w:t>Fertility control, health check and translocation program in November/December 2016</w:t>
      </w:r>
      <w:r w:rsidR="00E83E18">
        <w:rPr>
          <w:rFonts w:asciiTheme="minorHAnsi" w:eastAsiaTheme="minorHAnsi" w:hAnsiTheme="minorHAnsi" w:cs="Calibri"/>
          <w:szCs w:val="22"/>
        </w:rPr>
        <w:t>, and</w:t>
      </w:r>
    </w:p>
    <w:p w14:paraId="041BD5D7" w14:textId="0E183AF8" w:rsidR="00E83E18" w:rsidRDefault="00E83E18" w:rsidP="00C752D2">
      <w:pPr>
        <w:pStyle w:val="ListParagraph"/>
        <w:numPr>
          <w:ilvl w:val="0"/>
          <w:numId w:val="31"/>
        </w:numPr>
        <w:spacing w:after="240"/>
        <w:ind w:left="714" w:hanging="357"/>
        <w:jc w:val="both"/>
        <w:rPr>
          <w:rFonts w:asciiTheme="minorHAnsi" w:eastAsiaTheme="minorHAnsi" w:hAnsiTheme="minorHAnsi" w:cs="Calibri"/>
          <w:szCs w:val="22"/>
        </w:rPr>
      </w:pPr>
      <w:r>
        <w:rPr>
          <w:rFonts w:asciiTheme="minorHAnsi" w:eastAsiaTheme="minorHAnsi" w:hAnsiTheme="minorHAnsi" w:cs="Calibri"/>
          <w:szCs w:val="22"/>
        </w:rPr>
        <w:t>Fertility control, health check and translocation program in May 2017</w:t>
      </w:r>
      <w:r w:rsidR="00657A76">
        <w:rPr>
          <w:rFonts w:asciiTheme="minorHAnsi" w:eastAsiaTheme="minorHAnsi" w:hAnsiTheme="minorHAnsi" w:cs="Calibri"/>
          <w:szCs w:val="22"/>
        </w:rPr>
        <w:t>.</w:t>
      </w:r>
    </w:p>
    <w:p w14:paraId="0E8FF5A5" w14:textId="4CD7CE75" w:rsidR="00657A76" w:rsidRDefault="00657A76" w:rsidP="00C752D2">
      <w:pPr>
        <w:pStyle w:val="ListParagraph"/>
        <w:numPr>
          <w:ilvl w:val="0"/>
          <w:numId w:val="31"/>
        </w:numPr>
        <w:spacing w:after="240"/>
        <w:ind w:left="714" w:hanging="357"/>
        <w:jc w:val="both"/>
        <w:rPr>
          <w:rFonts w:asciiTheme="minorHAnsi" w:eastAsiaTheme="minorHAnsi" w:hAnsiTheme="minorHAnsi" w:cs="Calibri"/>
          <w:szCs w:val="22"/>
        </w:rPr>
      </w:pPr>
      <w:r>
        <w:rPr>
          <w:rFonts w:asciiTheme="minorHAnsi" w:eastAsiaTheme="minorHAnsi" w:hAnsiTheme="minorHAnsi" w:cs="Calibri"/>
          <w:szCs w:val="22"/>
        </w:rPr>
        <w:t>Fertility control, health check and translocation program in May 2018.</w:t>
      </w:r>
    </w:p>
    <w:p w14:paraId="3AE75E57" w14:textId="77777777" w:rsidR="00C752D2" w:rsidRPr="00C752D2" w:rsidRDefault="00C752D2" w:rsidP="00C752D2">
      <w:pPr>
        <w:spacing w:after="113" w:line="240" w:lineRule="atLeast"/>
        <w:jc w:val="both"/>
        <w:rPr>
          <w:rFonts w:cs="Arial"/>
          <w:b/>
          <w:color w:val="228591"/>
        </w:rPr>
      </w:pPr>
      <w:r w:rsidRPr="00C752D2">
        <w:rPr>
          <w:rFonts w:cs="Arial"/>
          <w:b/>
          <w:color w:val="228591"/>
        </w:rPr>
        <w:t xml:space="preserve">Koala </w:t>
      </w:r>
      <w:r w:rsidR="0082667C">
        <w:rPr>
          <w:rFonts w:cs="Arial"/>
          <w:b/>
          <w:color w:val="228591"/>
        </w:rPr>
        <w:t>h</w:t>
      </w:r>
      <w:r w:rsidRPr="00C752D2">
        <w:rPr>
          <w:rFonts w:cs="Arial"/>
          <w:b/>
          <w:color w:val="228591"/>
        </w:rPr>
        <w:t>e</w:t>
      </w:r>
      <w:r w:rsidR="0082667C">
        <w:rPr>
          <w:rFonts w:cs="Arial"/>
          <w:b/>
          <w:color w:val="228591"/>
        </w:rPr>
        <w:t>alth a</w:t>
      </w:r>
      <w:r w:rsidRPr="00C752D2">
        <w:rPr>
          <w:rFonts w:cs="Arial"/>
          <w:b/>
          <w:color w:val="228591"/>
        </w:rPr>
        <w:t xml:space="preserve">ssessment - May 2015 </w:t>
      </w:r>
    </w:p>
    <w:p w14:paraId="591B0326" w14:textId="77777777" w:rsidR="00C752D2" w:rsidRPr="00C752D2" w:rsidRDefault="00C752D2" w:rsidP="00C752D2">
      <w:pPr>
        <w:spacing w:after="113" w:line="240" w:lineRule="atLeast"/>
        <w:jc w:val="both"/>
        <w:rPr>
          <w:rFonts w:cs="Arial"/>
        </w:rPr>
      </w:pPr>
      <w:r w:rsidRPr="00C752D2">
        <w:rPr>
          <w:rFonts w:cs="Arial"/>
        </w:rPr>
        <w:t xml:space="preserve">The first recommended action by the newly convened expert panel was to conduct a koala health assessment to gain information about the health status of the population and how that relates to the condition of habitat. </w:t>
      </w:r>
    </w:p>
    <w:p w14:paraId="7C54B6F2" w14:textId="77777777" w:rsidR="00D92A71" w:rsidRPr="00C752D2" w:rsidRDefault="00C752D2" w:rsidP="00D92A71">
      <w:pPr>
        <w:spacing w:after="113" w:line="240" w:lineRule="atLeast"/>
        <w:jc w:val="both"/>
        <w:rPr>
          <w:rFonts w:cs="Arial"/>
        </w:rPr>
      </w:pPr>
      <w:r w:rsidRPr="00C752D2">
        <w:rPr>
          <w:rFonts w:cs="Arial"/>
        </w:rPr>
        <w:t xml:space="preserve">Results from the health and habitat assessment confirmed that further actions were needed to manage the welfare of the koalas at Cape Otway. </w:t>
      </w:r>
    </w:p>
    <w:p w14:paraId="58FB6291" w14:textId="77777777" w:rsidR="00D906CC" w:rsidRDefault="00D906CC" w:rsidP="006F33FB">
      <w:pPr>
        <w:spacing w:after="113" w:line="240" w:lineRule="atLeast"/>
        <w:jc w:val="both"/>
        <w:rPr>
          <w:rFonts w:cs="Arial"/>
          <w:b/>
          <w:color w:val="228591"/>
        </w:rPr>
      </w:pPr>
      <w:r>
        <w:rPr>
          <w:noProof/>
          <w:lang w:eastAsia="en-AU"/>
        </w:rPr>
        <mc:AlternateContent>
          <mc:Choice Requires="wps">
            <w:drawing>
              <wp:anchor distT="0" distB="0" distL="114300" distR="114300" simplePos="0" relativeHeight="251681792" behindDoc="0" locked="0" layoutInCell="1" allowOverlap="1" wp14:anchorId="6C0CC747" wp14:editId="4145D286">
                <wp:simplePos x="0" y="0"/>
                <wp:positionH relativeFrom="column">
                  <wp:posOffset>-80010</wp:posOffset>
                </wp:positionH>
                <wp:positionV relativeFrom="paragraph">
                  <wp:posOffset>1995805</wp:posOffset>
                </wp:positionV>
                <wp:extent cx="3319145" cy="1981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1914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7BE2B" w14:textId="77777777" w:rsidR="008113B6" w:rsidRPr="00F53C87" w:rsidRDefault="008113B6" w:rsidP="008113B6">
                            <w:pPr>
                              <w:rPr>
                                <w:b/>
                                <w:sz w:val="16"/>
                                <w:szCs w:val="16"/>
                              </w:rPr>
                            </w:pPr>
                            <w:r w:rsidRPr="00F53C87">
                              <w:rPr>
                                <w:b/>
                                <w:sz w:val="16"/>
                                <w:szCs w:val="16"/>
                              </w:rPr>
                              <w:t xml:space="preserve">Koalas are reluctant to move from </w:t>
                            </w:r>
                            <w:r w:rsidR="00B63EB7">
                              <w:rPr>
                                <w:b/>
                                <w:sz w:val="16"/>
                                <w:szCs w:val="16"/>
                              </w:rPr>
                              <w:t>a favourite food source -</w:t>
                            </w:r>
                            <w:r w:rsidRPr="00F53C87">
                              <w:rPr>
                                <w:b/>
                                <w:sz w:val="16"/>
                                <w:szCs w:val="16"/>
                              </w:rPr>
                              <w:t xml:space="preserve"> Manna 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C747" id="Text Box 9" o:spid="_x0000_s1028" type="#_x0000_t202" style="position:absolute;left:0;text-align:left;margin-left:-6.3pt;margin-top:157.15pt;width:261.35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qjgIAAJEFAAAOAAAAZHJzL2Uyb0RvYy54bWysVE1vGyEQvVfqf0Dcm/U6H42trCM3UapK&#10;URLVqXLGLMSowFDA3nV/fQZ213bTXFL1sgvMmxnm8WYuLlujyUb4oMBWtDwaUSIsh1rZ54r+eLz5&#10;dE5JiMzWTIMVFd2KQC9nHz9cNG4qxrACXQtPMIgN08ZVdBWjmxZF4CthWDgCJywaJXjDIm79c1F7&#10;1mB0o4vxaHRWNOBr54GLEPD0ujPSWY4vpeDxXsogItEVxbvF/PX5u0zfYnbBps+euZXi/TXYP9zC&#10;MGUx6S7UNYuMrL36K5RR3EMAGY84mAKkVFzkGrCacvSqmsWKOZFrQXKC29EU/l9Yfrd58ETVFZ1Q&#10;YpnBJ3oUbSRfoCWTxE7jwhRBC4ew2OIxvvJwHvAwFd1Kb9IfyyFoR563O25TMI6Hx8flpDw5pYSj&#10;rZycl+NMfrH3dj7ErwIMSYuKeny7TCnb3IaIN0HoAEnJAmhV3yit8ybpRVxpTzYMX1rHfEf0+AOl&#10;LWkqenZ8OsqBLST3LrK2KYzIiunTpcq7CvMqbrVIGG2/C4mM5ULfyM04F3aXP6MTSmKq9zj2+P2t&#10;3uPc1YEeOTPYuHM2yoLP1ecW21NW/xwokx0eCT+oOy1ju2yzVMaDAJZQb1EXHrq+Co7fKHy8Wxbi&#10;A/PYSCgFHA7xHj9SA5IP/YqSFfjfb50nPOobrZQ02JgVDb/WzAtK9DeLykcVnaROzpuT08+oI+IP&#10;LctDi12bK0BFlDiGHM/LhI96WEoP5glnyDxlRROzHHNXNA7Lq9iNC5xBXMznGYS961i8tQvHU+jE&#10;cpLmY/vEvOv1G1H5dzC0MJu+knGHTZ4W5usIUmWNJ547Vnv+se+z9PsZlQbL4T6j9pN09gIAAP//&#10;AwBQSwMEFAAGAAgAAAAhAAlSKiHiAAAACwEAAA8AAABkcnMvZG93bnJldi54bWxMj01Pg0AQhu8m&#10;/ofNmHgx7UIprUGWxhg/Em8WrfG2ZUcgsrOE3QL+e8eTHmfmyTvPm+9m24kRB986UhAvIxBIlTMt&#10;1Qpey4fFNQgfNBndOUIF3+hhV5yf5TozbqIXHPehFhxCPtMKmhD6TEpfNWi1X7oeiW+fbrA68DjU&#10;0gx64nDbyVUUbaTVLfGHRvd412D1tT9ZBR9X9fuznx/fpiRN+vunsdweTKnU5cV8ewMi4Bz+YPjV&#10;Z3Uo2OnoTmS86BQs4tWGUQVJvE5AMJHGUQziyJt1moIscvm/Q/EDAAD//wMAUEsBAi0AFAAGAAgA&#10;AAAhALaDOJL+AAAA4QEAABMAAAAAAAAAAAAAAAAAAAAAAFtDb250ZW50X1R5cGVzXS54bWxQSwEC&#10;LQAUAAYACAAAACEAOP0h/9YAAACUAQAACwAAAAAAAAAAAAAAAAAvAQAAX3JlbHMvLnJlbHNQSwEC&#10;LQAUAAYACAAAACEAP2vF6o4CAACRBQAADgAAAAAAAAAAAAAAAAAuAgAAZHJzL2Uyb0RvYy54bWxQ&#10;SwECLQAUAAYACAAAACEACVIqIeIAAAALAQAADwAAAAAAAAAAAAAAAADoBAAAZHJzL2Rvd25yZXYu&#10;eG1sUEsFBgAAAAAEAAQA8wAAAPcFAAAAAA==&#10;" fillcolor="white [3201]" stroked="f" strokeweight=".5pt">
                <v:textbox>
                  <w:txbxContent>
                    <w:p w14:paraId="6C97BE2B" w14:textId="77777777" w:rsidR="008113B6" w:rsidRPr="00F53C87" w:rsidRDefault="008113B6" w:rsidP="008113B6">
                      <w:pPr>
                        <w:rPr>
                          <w:b/>
                          <w:sz w:val="16"/>
                          <w:szCs w:val="16"/>
                        </w:rPr>
                      </w:pPr>
                      <w:r w:rsidRPr="00F53C87">
                        <w:rPr>
                          <w:b/>
                          <w:sz w:val="16"/>
                          <w:szCs w:val="16"/>
                        </w:rPr>
                        <w:t xml:space="preserve">Koalas are reluctant to move from </w:t>
                      </w:r>
                      <w:r w:rsidR="00B63EB7">
                        <w:rPr>
                          <w:b/>
                          <w:sz w:val="16"/>
                          <w:szCs w:val="16"/>
                        </w:rPr>
                        <w:t>a favourite food source -</w:t>
                      </w:r>
                      <w:r w:rsidRPr="00F53C87">
                        <w:rPr>
                          <w:b/>
                          <w:sz w:val="16"/>
                          <w:szCs w:val="16"/>
                        </w:rPr>
                        <w:t xml:space="preserve"> Manna Gums.</w:t>
                      </w:r>
                    </w:p>
                  </w:txbxContent>
                </v:textbox>
              </v:shape>
            </w:pict>
          </mc:Fallback>
        </mc:AlternateContent>
      </w:r>
      <w:r>
        <w:rPr>
          <w:noProof/>
          <w:lang w:eastAsia="en-AU"/>
        </w:rPr>
        <w:drawing>
          <wp:inline distT="0" distB="0" distL="0" distR="0" wp14:anchorId="2EAA2F87" wp14:editId="51EE2782">
            <wp:extent cx="3115594" cy="2144678"/>
            <wp:effectExtent l="0" t="0" r="8890" b="8255"/>
            <wp:docPr id="15" name="Picture 15" descr="A koala sitting in a Manna Gum tree."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 horizon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8668" cy="2146794"/>
                    </a:xfrm>
                    <a:prstGeom prst="rect">
                      <a:avLst/>
                    </a:prstGeom>
                  </pic:spPr>
                </pic:pic>
              </a:graphicData>
            </a:graphic>
          </wp:inline>
        </w:drawing>
      </w:r>
    </w:p>
    <w:p w14:paraId="1EF18346" w14:textId="77777777" w:rsidR="00657A76" w:rsidRDefault="00657A76" w:rsidP="00C752D2">
      <w:pPr>
        <w:spacing w:before="180" w:after="113" w:line="300" w:lineRule="atLeast"/>
        <w:jc w:val="both"/>
        <w:outlineLvl w:val="0"/>
        <w:rPr>
          <w:rFonts w:cs="Arial"/>
          <w:b/>
          <w:color w:val="228591"/>
        </w:rPr>
      </w:pPr>
    </w:p>
    <w:p w14:paraId="3A29DFEB" w14:textId="77777777" w:rsidR="00657A76" w:rsidRDefault="00657A76" w:rsidP="00C752D2">
      <w:pPr>
        <w:spacing w:before="180" w:after="113" w:line="300" w:lineRule="atLeast"/>
        <w:jc w:val="both"/>
        <w:outlineLvl w:val="0"/>
        <w:rPr>
          <w:rFonts w:cs="Arial"/>
          <w:b/>
          <w:color w:val="228591"/>
        </w:rPr>
      </w:pPr>
    </w:p>
    <w:p w14:paraId="3F0129DF" w14:textId="3245C882" w:rsidR="00C752D2" w:rsidRPr="00043754" w:rsidRDefault="0082667C" w:rsidP="00C752D2">
      <w:pPr>
        <w:spacing w:before="180" w:after="113" w:line="300" w:lineRule="atLeast"/>
        <w:jc w:val="both"/>
        <w:outlineLvl w:val="0"/>
        <w:rPr>
          <w:rFonts w:cs="Arial"/>
          <w:b/>
          <w:color w:val="228591"/>
        </w:rPr>
      </w:pPr>
      <w:r>
        <w:rPr>
          <w:rFonts w:cs="Arial"/>
          <w:b/>
          <w:color w:val="228591"/>
        </w:rPr>
        <w:lastRenderedPageBreak/>
        <w:t>Koala welfare i</w:t>
      </w:r>
      <w:r w:rsidR="00C752D2">
        <w:rPr>
          <w:rFonts w:cs="Arial"/>
          <w:b/>
          <w:color w:val="228591"/>
        </w:rPr>
        <w:t>ntervention</w:t>
      </w:r>
      <w:r w:rsidR="00C752D2" w:rsidRPr="00043754">
        <w:rPr>
          <w:rFonts w:cs="Arial"/>
          <w:b/>
          <w:color w:val="228591"/>
        </w:rPr>
        <w:t xml:space="preserve"> – September 2015</w:t>
      </w:r>
    </w:p>
    <w:p w14:paraId="2AB017A5" w14:textId="77777777" w:rsidR="00C752D2" w:rsidRPr="00043754" w:rsidRDefault="00C752D2" w:rsidP="00C752D2">
      <w:pPr>
        <w:spacing w:after="113" w:line="240" w:lineRule="atLeast"/>
        <w:jc w:val="both"/>
        <w:rPr>
          <w:rFonts w:cs="Arial"/>
        </w:rPr>
      </w:pPr>
      <w:r w:rsidRPr="00043754">
        <w:rPr>
          <w:rFonts w:cs="Arial"/>
        </w:rPr>
        <w:t xml:space="preserve">In September 2015 DELWP completed a two-week program, capturing and assessing a total of 395 koalas. </w:t>
      </w:r>
    </w:p>
    <w:p w14:paraId="4087E14B" w14:textId="77777777" w:rsidR="00D906CC" w:rsidRDefault="00C752D2" w:rsidP="006F33FB">
      <w:pPr>
        <w:spacing w:after="113" w:line="240" w:lineRule="atLeast"/>
        <w:jc w:val="both"/>
        <w:rPr>
          <w:rFonts w:cs="Arial"/>
        </w:rPr>
      </w:pPr>
      <w:r w:rsidRPr="00043754">
        <w:rPr>
          <w:rFonts w:cs="Arial"/>
        </w:rPr>
        <w:t>Of these, 166 females were treated with fertility control hormone implants</w:t>
      </w:r>
      <w:r>
        <w:rPr>
          <w:rFonts w:cs="Arial"/>
        </w:rPr>
        <w:t xml:space="preserve">. </w:t>
      </w:r>
      <w:r w:rsidRPr="00043754">
        <w:rPr>
          <w:rFonts w:cs="Arial"/>
        </w:rPr>
        <w:t xml:space="preserve">During the operation 69 dependent back young were captured and released with their mothers. </w:t>
      </w:r>
    </w:p>
    <w:p w14:paraId="37DAD79C" w14:textId="77777777" w:rsidR="0082667C" w:rsidRPr="00C752D2" w:rsidRDefault="0082667C" w:rsidP="006F33FB">
      <w:pPr>
        <w:spacing w:after="113" w:line="240" w:lineRule="atLeast"/>
        <w:jc w:val="both"/>
        <w:rPr>
          <w:rFonts w:cs="Arial"/>
        </w:rPr>
      </w:pPr>
      <w:r w:rsidRPr="00043754">
        <w:rPr>
          <w:rFonts w:cs="Arial"/>
        </w:rPr>
        <w:t>Four back young were rehomed to a Victorian wildlife park after their mothers were euthanized due to poor health.</w:t>
      </w:r>
    </w:p>
    <w:p w14:paraId="618E3B96" w14:textId="77777777" w:rsidR="00D906CC" w:rsidRDefault="00D906CC" w:rsidP="006F33FB">
      <w:pPr>
        <w:spacing w:after="113" w:line="240" w:lineRule="atLeast"/>
        <w:jc w:val="both"/>
        <w:rPr>
          <w:rFonts w:cs="Arial"/>
          <w:b/>
          <w:color w:val="228591"/>
        </w:rPr>
      </w:pPr>
      <w:r w:rsidRPr="00043754">
        <w:rPr>
          <w:rFonts w:cs="Arial"/>
          <w:noProof/>
          <w:lang w:eastAsia="en-AU"/>
        </w:rPr>
        <mc:AlternateContent>
          <mc:Choice Requires="wps">
            <w:drawing>
              <wp:anchor distT="0" distB="0" distL="114300" distR="114300" simplePos="0" relativeHeight="251699200" behindDoc="0" locked="0" layoutInCell="1" allowOverlap="1" wp14:anchorId="386E7B6C" wp14:editId="0181A5DF">
                <wp:simplePos x="0" y="0"/>
                <wp:positionH relativeFrom="column">
                  <wp:posOffset>-2971</wp:posOffset>
                </wp:positionH>
                <wp:positionV relativeFrom="paragraph">
                  <wp:posOffset>1757680</wp:posOffset>
                </wp:positionV>
                <wp:extent cx="2908300" cy="238125"/>
                <wp:effectExtent l="0" t="0" r="6350" b="9525"/>
                <wp:wrapNone/>
                <wp:docPr id="8" name="Text Box 8"/>
                <wp:cNvGraphicFramePr/>
                <a:graphic xmlns:a="http://schemas.openxmlformats.org/drawingml/2006/main">
                  <a:graphicData uri="http://schemas.microsoft.com/office/word/2010/wordprocessingShape">
                    <wps:wsp>
                      <wps:cNvSpPr txBox="1"/>
                      <wps:spPr>
                        <a:xfrm>
                          <a:off x="0" y="0"/>
                          <a:ext cx="2908300" cy="238125"/>
                        </a:xfrm>
                        <a:prstGeom prst="rect">
                          <a:avLst/>
                        </a:prstGeom>
                        <a:solidFill>
                          <a:sysClr val="window" lastClr="FFFFFF"/>
                        </a:solidFill>
                        <a:ln w="6350">
                          <a:noFill/>
                        </a:ln>
                        <a:effectLst/>
                      </wps:spPr>
                      <wps:txbx>
                        <w:txbxContent>
                          <w:p w14:paraId="5E5043B6" w14:textId="77777777" w:rsidR="00A670F0" w:rsidRPr="00F53C87" w:rsidRDefault="00A670F0" w:rsidP="00A670F0">
                            <w:pPr>
                              <w:rPr>
                                <w:b/>
                                <w:sz w:val="16"/>
                                <w:szCs w:val="16"/>
                              </w:rPr>
                            </w:pPr>
                            <w:r>
                              <w:rPr>
                                <w:b/>
                                <w:sz w:val="16"/>
                                <w:szCs w:val="16"/>
                              </w:rPr>
                              <w:t>Vets assess the body condition and health of individual koalas</w:t>
                            </w:r>
                            <w:r w:rsidRPr="00F53C87">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B6C" id="Text Box 8" o:spid="_x0000_s1029" type="#_x0000_t202" style="position:absolute;left:0;text-align:left;margin-left:-.25pt;margin-top:138.4pt;width:229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QUwIAAJ8EAAAOAAAAZHJzL2Uyb0RvYy54bWysVE1vGjEQvVfqf7B8b3aBkBKUJaKJqCpF&#10;SSSocjZeL6zk9bi2YZf++j57gaRpT1U5mPnyjOfNm7257RrN9sr5mkzBBxc5Z8pIKmuzKfj31eLT&#10;hDMfhCmFJqMKflCe384+frhp7VQNaUu6VI4hifHT1hZ8G4KdZpmXW9UIf0FWGTgrco0IUN0mK51o&#10;kb3R2TDPr7KWXGkdSeU9rPe9k89S/qpSMjxVlVeB6YLjbSGdLp3reGazGzHdOGG3tTw+Q/zDKxpR&#10;GxQ9p7oXQbCdq/9I1dTSkacqXEhqMqqqWqrUA7oZ5O+6WW6FVakXgOPtGSb//9LKx/2zY3VZcAzK&#10;iAYjWqkusC/UsUlEp7V+iqClRVjoYMaUT3YPY2y6q1wT/9EOgx84H87YxmQSxuF1PhnlcEn4hqPJ&#10;YDiOabLX29b58FVRw6JQcIfZJUjF/sGHPvQUEot50nW5qLVOysHfacf2AmMGO0pqOdPCBxgLvki/&#10;Y7XfrmnD2oJfjcZ5qmQo5utLaRPzqkShY/0IRd9ylEK37hJwoxMcayoPQMlRzzJv5aJGKw94x7Nw&#10;oBW6x6qEJxyVJlSmo8TZltzPv9ljPKYNL2ctaFpw/2MnnEJ73wx4cD24vIy8Tsrl+PMQinvrWb/1&#10;mF1zR4BogKW0MokxPuiTWDlqXrBR81gVLmEkahc8nMS70C8PNlKq+TwFgclWhAeztDKmjrjFQa26&#10;F+HscZoBPHikE6HF9N1Q+9h409B8F6iq08Qjzj2qYEpUsAWJM8eNjWv2Vk9Rr9+V2S8AAAD//wMA&#10;UEsDBBQABgAIAAAAIQBZuQuu4QAAAAkBAAAPAAAAZHJzL2Rvd25yZXYueG1sTI/NTsMwEITvSLyD&#10;tUjcWqf/KGRTIQSCSkSFgMTVjZckENtR7DahT89yao87M5r9JlkPphEH6nztLMJkHIEgWzhd2xLh&#10;4/1xdAPCB2W1apwlhF/ysE4vLxIVa9fbNzrkoRRcYn2sEKoQ2lhKX1RklB+7lix7X64zKvDZlVJ3&#10;qudy08hpFC2lUbXlD5Vq6b6i4iffG4TPPn/qtpvN92v7nB23xzx7oYcM8fpquLsFEWgIpzD84zM6&#10;pMy0c3urvWgQRgsOIkxXS17A/nyxYmWHMJvMZyDTRJ4vSP8AAAD//wMAUEsBAi0AFAAGAAgAAAAh&#10;ALaDOJL+AAAA4QEAABMAAAAAAAAAAAAAAAAAAAAAAFtDb250ZW50X1R5cGVzXS54bWxQSwECLQAU&#10;AAYACAAAACEAOP0h/9YAAACUAQAACwAAAAAAAAAAAAAAAAAvAQAAX3JlbHMvLnJlbHNQSwECLQAU&#10;AAYACAAAACEAcEPg0FMCAACfBAAADgAAAAAAAAAAAAAAAAAuAgAAZHJzL2Uyb0RvYy54bWxQSwEC&#10;LQAUAAYACAAAACEAWbkLruEAAAAJAQAADwAAAAAAAAAAAAAAAACtBAAAZHJzL2Rvd25yZXYueG1s&#10;UEsFBgAAAAAEAAQA8wAAALsFAAAAAA==&#10;" fillcolor="window" stroked="f" strokeweight=".5pt">
                <v:textbox>
                  <w:txbxContent>
                    <w:p w14:paraId="5E5043B6" w14:textId="77777777" w:rsidR="00A670F0" w:rsidRPr="00F53C87" w:rsidRDefault="00A670F0" w:rsidP="00A670F0">
                      <w:pPr>
                        <w:rPr>
                          <w:b/>
                          <w:sz w:val="16"/>
                          <w:szCs w:val="16"/>
                        </w:rPr>
                      </w:pPr>
                      <w:r>
                        <w:rPr>
                          <w:b/>
                          <w:sz w:val="16"/>
                          <w:szCs w:val="16"/>
                        </w:rPr>
                        <w:t>Vets assess the body condition and health of individual koalas</w:t>
                      </w:r>
                      <w:r w:rsidRPr="00F53C87">
                        <w:rPr>
                          <w:b/>
                          <w:sz w:val="16"/>
                          <w:szCs w:val="16"/>
                        </w:rPr>
                        <w:t>.</w:t>
                      </w:r>
                    </w:p>
                  </w:txbxContent>
                </v:textbox>
              </v:shape>
            </w:pict>
          </mc:Fallback>
        </mc:AlternateContent>
      </w:r>
      <w:r w:rsidRPr="00043754">
        <w:rPr>
          <w:rFonts w:cs="Arial"/>
          <w:bCs/>
          <w:noProof/>
          <w:lang w:eastAsia="en-AU"/>
        </w:rPr>
        <w:drawing>
          <wp:inline distT="0" distB="0" distL="0" distR="0" wp14:anchorId="65C50200" wp14:editId="51EA975C">
            <wp:extent cx="3105510" cy="1755287"/>
            <wp:effectExtent l="0" t="0" r="0" b="0"/>
            <wp:docPr id="11" name="Picture 11" descr="A vet assessing a koala's hind paw, showing the rough pad that helps it grip to tree trunks and branches."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4.JPG"/>
                    <pic:cNvPicPr/>
                  </pic:nvPicPr>
                  <pic:blipFill rotWithShape="1">
                    <a:blip r:embed="rId11" cstate="print">
                      <a:extLst>
                        <a:ext uri="{28A0092B-C50C-407E-A947-70E740481C1C}">
                          <a14:useLocalDpi xmlns:a14="http://schemas.microsoft.com/office/drawing/2010/main" val="0"/>
                        </a:ext>
                      </a:extLst>
                    </a:blip>
                    <a:srcRect t="11385" b="5218"/>
                    <a:stretch/>
                  </pic:blipFill>
                  <pic:spPr bwMode="auto">
                    <a:xfrm>
                      <a:off x="0" y="0"/>
                      <a:ext cx="3145927" cy="1778131"/>
                    </a:xfrm>
                    <a:prstGeom prst="rect">
                      <a:avLst/>
                    </a:prstGeom>
                    <a:ln>
                      <a:noFill/>
                    </a:ln>
                    <a:extLst>
                      <a:ext uri="{53640926-AAD7-44D8-BBD7-CCE9431645EC}">
                        <a14:shadowObscured xmlns:a14="http://schemas.microsoft.com/office/drawing/2010/main"/>
                      </a:ext>
                    </a:extLst>
                  </pic:spPr>
                </pic:pic>
              </a:graphicData>
            </a:graphic>
          </wp:inline>
        </w:drawing>
      </w:r>
    </w:p>
    <w:p w14:paraId="2890C103" w14:textId="77777777" w:rsidR="00D906CC" w:rsidRDefault="00D906CC" w:rsidP="006F33FB">
      <w:pPr>
        <w:spacing w:after="113" w:line="240" w:lineRule="atLeast"/>
        <w:jc w:val="both"/>
        <w:rPr>
          <w:rFonts w:cs="Arial"/>
          <w:b/>
          <w:color w:val="228591"/>
        </w:rPr>
      </w:pPr>
    </w:p>
    <w:p w14:paraId="5449498F" w14:textId="77777777" w:rsidR="00D906CC" w:rsidRPr="00043754" w:rsidRDefault="0082667C" w:rsidP="00D906CC">
      <w:pPr>
        <w:spacing w:before="180" w:after="113" w:line="300" w:lineRule="atLeast"/>
        <w:jc w:val="both"/>
        <w:outlineLvl w:val="0"/>
        <w:rPr>
          <w:rFonts w:cs="Arial"/>
          <w:b/>
          <w:color w:val="228591"/>
        </w:rPr>
      </w:pPr>
      <w:r>
        <w:rPr>
          <w:rFonts w:cs="Arial"/>
          <w:b/>
          <w:color w:val="228591"/>
        </w:rPr>
        <w:t>Trial t</w:t>
      </w:r>
      <w:r w:rsidR="00D906CC" w:rsidRPr="00043754">
        <w:rPr>
          <w:rFonts w:cs="Arial"/>
          <w:b/>
          <w:color w:val="228591"/>
        </w:rPr>
        <w:t>ranslocation – September/October 2015</w:t>
      </w:r>
    </w:p>
    <w:p w14:paraId="1A97D901" w14:textId="70265674" w:rsidR="00D906CC" w:rsidRPr="00043754" w:rsidRDefault="00E57B1A" w:rsidP="00D906CC">
      <w:pPr>
        <w:spacing w:after="113" w:line="240" w:lineRule="atLeast"/>
        <w:jc w:val="both"/>
        <w:rPr>
          <w:rFonts w:cs="Arial"/>
        </w:rPr>
      </w:pPr>
      <w:r>
        <w:rPr>
          <w:rFonts w:cs="Arial"/>
        </w:rPr>
        <w:t xml:space="preserve">37 </w:t>
      </w:r>
      <w:r w:rsidR="00D906CC" w:rsidRPr="00043754">
        <w:rPr>
          <w:rFonts w:cs="Arial"/>
        </w:rPr>
        <w:t>healthy koalas were</w:t>
      </w:r>
      <w:r w:rsidR="00D906CC">
        <w:rPr>
          <w:rFonts w:cs="Arial"/>
        </w:rPr>
        <w:t xml:space="preserve"> fitted with radio collars and</w:t>
      </w:r>
      <w:r w:rsidR="00D906CC" w:rsidRPr="00043754">
        <w:rPr>
          <w:rFonts w:cs="Arial"/>
        </w:rPr>
        <w:t xml:space="preserve"> moved from the Manna Gum woodland to a habitat of mixed Eucalyptus tree species in the Great Otway National Park</w:t>
      </w:r>
      <w:r w:rsidR="00D906CC">
        <w:rPr>
          <w:rFonts w:cs="Arial"/>
        </w:rPr>
        <w:t xml:space="preserve"> as part of a trial translocation</w:t>
      </w:r>
      <w:r w:rsidR="00D906CC" w:rsidRPr="00043754">
        <w:rPr>
          <w:rFonts w:cs="Arial"/>
        </w:rPr>
        <w:t xml:space="preserve">. </w:t>
      </w:r>
    </w:p>
    <w:p w14:paraId="4E6CBDF9" w14:textId="77777777" w:rsidR="00D906CC" w:rsidRPr="00D4215E" w:rsidRDefault="00D906CC" w:rsidP="00D906CC">
      <w:pPr>
        <w:spacing w:before="120" w:after="113" w:line="240" w:lineRule="atLeast"/>
        <w:jc w:val="both"/>
        <w:rPr>
          <w:rFonts w:cs="Arial"/>
        </w:rPr>
      </w:pPr>
      <w:r w:rsidRPr="00D5121E">
        <w:rPr>
          <w:rFonts w:cs="Arial"/>
        </w:rPr>
        <w:t>Initial monitoring</w:t>
      </w:r>
      <w:r w:rsidR="00E83E18">
        <w:rPr>
          <w:rFonts w:cs="Arial"/>
        </w:rPr>
        <w:t xml:space="preserve"> (at 137 days)</w:t>
      </w:r>
      <w:r w:rsidRPr="00D5121E">
        <w:rPr>
          <w:rFonts w:cs="Arial"/>
        </w:rPr>
        <w:t xml:space="preserve"> of the </w:t>
      </w:r>
      <w:r w:rsidR="00C647D6">
        <w:rPr>
          <w:rFonts w:cs="Arial"/>
        </w:rPr>
        <w:t xml:space="preserve">trial </w:t>
      </w:r>
      <w:r w:rsidRPr="00D5121E">
        <w:rPr>
          <w:rFonts w:cs="Arial"/>
        </w:rPr>
        <w:t>translocated koalas has shown positive results</w:t>
      </w:r>
      <w:r w:rsidR="00E83E18">
        <w:rPr>
          <w:rFonts w:cs="Arial"/>
        </w:rPr>
        <w:t>,</w:t>
      </w:r>
      <w:r w:rsidRPr="00D5121E">
        <w:rPr>
          <w:rFonts w:cs="Arial"/>
        </w:rPr>
        <w:t xml:space="preserve"> with minimal adverse health impacts on most of the koalas. </w:t>
      </w:r>
      <w:r w:rsidR="00E83E18" w:rsidRPr="006B26B9">
        <w:rPr>
          <w:iCs/>
        </w:rPr>
        <w:t xml:space="preserve">The last comprehensive monitoring of the trial translocated koalas </w:t>
      </w:r>
      <w:r w:rsidR="00E83E18">
        <w:rPr>
          <w:iCs/>
        </w:rPr>
        <w:t>has been</w:t>
      </w:r>
      <w:r w:rsidR="00E83E18" w:rsidRPr="006B26B9">
        <w:rPr>
          <w:iCs/>
        </w:rPr>
        <w:t xml:space="preserve"> </w:t>
      </w:r>
      <w:r w:rsidR="00E83E18">
        <w:rPr>
          <w:iCs/>
        </w:rPr>
        <w:t>finalised</w:t>
      </w:r>
      <w:r w:rsidR="00E83E18" w:rsidRPr="006B26B9">
        <w:rPr>
          <w:iCs/>
        </w:rPr>
        <w:t xml:space="preserve"> and </w:t>
      </w:r>
      <w:r w:rsidR="00E83E18">
        <w:rPr>
          <w:iCs/>
        </w:rPr>
        <w:t>the Arthur Rylah Institute (ARI) is currently developing its report.</w:t>
      </w:r>
    </w:p>
    <w:p w14:paraId="3CC0E5A7" w14:textId="77777777" w:rsidR="0082667C" w:rsidRDefault="00D906CC" w:rsidP="00A23FAA">
      <w:pPr>
        <w:spacing w:after="113" w:line="300" w:lineRule="atLeast"/>
        <w:jc w:val="both"/>
        <w:outlineLvl w:val="0"/>
        <w:rPr>
          <w:rFonts w:cs="Arial"/>
          <w:b/>
          <w:color w:val="228591"/>
        </w:rPr>
      </w:pPr>
      <w:r>
        <w:rPr>
          <w:rFonts w:cs="Arial"/>
          <w:bCs/>
          <w:color w:val="000000"/>
          <w:szCs w:val="22"/>
        </w:rPr>
        <w:t>This</w:t>
      </w:r>
      <w:r w:rsidRPr="00D5121E">
        <w:rPr>
          <w:rFonts w:cs="Arial"/>
          <w:bCs/>
          <w:color w:val="000000"/>
          <w:szCs w:val="22"/>
        </w:rPr>
        <w:t xml:space="preserve"> trial helped to test the </w:t>
      </w:r>
      <w:r w:rsidRPr="00D5121E">
        <w:rPr>
          <w:rFonts w:cs="Arial"/>
          <w:color w:val="000000"/>
          <w:szCs w:val="22"/>
        </w:rPr>
        <w:t>viability of translocating koalas</w:t>
      </w:r>
      <w:r w:rsidRPr="00D5121E">
        <w:rPr>
          <w:rFonts w:cs="Arial"/>
          <w:bCs/>
          <w:color w:val="000000"/>
          <w:szCs w:val="22"/>
        </w:rPr>
        <w:t xml:space="preserve"> to a habi</w:t>
      </w:r>
      <w:r>
        <w:rPr>
          <w:rFonts w:cs="Arial"/>
          <w:bCs/>
          <w:color w:val="000000"/>
          <w:szCs w:val="22"/>
        </w:rPr>
        <w:t>tat of mixed Eucalyptus forest.</w:t>
      </w:r>
      <w:r w:rsidRPr="00CB3316">
        <w:rPr>
          <w:rFonts w:cs="Arial"/>
          <w:b/>
          <w:color w:val="228591"/>
        </w:rPr>
        <w:t xml:space="preserve"> </w:t>
      </w:r>
    </w:p>
    <w:p w14:paraId="4F371C99" w14:textId="77777777" w:rsidR="00D906CC" w:rsidRPr="00D4215E" w:rsidRDefault="006364E9" w:rsidP="00D906CC">
      <w:pPr>
        <w:spacing w:after="113" w:line="300" w:lineRule="atLeast"/>
        <w:jc w:val="both"/>
        <w:outlineLvl w:val="0"/>
        <w:rPr>
          <w:rFonts w:cs="Arial"/>
          <w:b/>
          <w:color w:val="228591"/>
        </w:rPr>
      </w:pPr>
      <w:r>
        <w:rPr>
          <w:rFonts w:cs="Arial"/>
          <w:b/>
          <w:color w:val="228591"/>
        </w:rPr>
        <w:t>Health check</w:t>
      </w:r>
      <w:r w:rsidR="00A23FAA">
        <w:rPr>
          <w:rFonts w:cs="Arial"/>
          <w:b/>
          <w:color w:val="228591"/>
        </w:rPr>
        <w:t>,</w:t>
      </w:r>
      <w:r>
        <w:rPr>
          <w:rFonts w:cs="Arial"/>
          <w:b/>
          <w:color w:val="228591"/>
        </w:rPr>
        <w:t xml:space="preserve"> </w:t>
      </w:r>
      <w:r w:rsidR="00A23FAA">
        <w:rPr>
          <w:rFonts w:cs="Arial"/>
          <w:b/>
          <w:color w:val="228591"/>
        </w:rPr>
        <w:t xml:space="preserve">fertility control and </w:t>
      </w:r>
      <w:r>
        <w:rPr>
          <w:rFonts w:cs="Arial"/>
          <w:b/>
          <w:color w:val="228591"/>
        </w:rPr>
        <w:t xml:space="preserve">large-scale translocation </w:t>
      </w:r>
      <w:r w:rsidR="00D906CC" w:rsidRPr="00043754">
        <w:rPr>
          <w:rFonts w:cs="Arial"/>
          <w:b/>
          <w:color w:val="228591"/>
        </w:rPr>
        <w:t>– November/December 2015</w:t>
      </w:r>
    </w:p>
    <w:p w14:paraId="1050E6C3" w14:textId="77777777" w:rsidR="00D906CC" w:rsidRPr="00D5121E" w:rsidRDefault="00D906CC" w:rsidP="00D906CC">
      <w:pPr>
        <w:spacing w:after="200"/>
        <w:jc w:val="both"/>
        <w:rPr>
          <w:rFonts w:cs="Arial"/>
          <w:bCs/>
          <w:color w:val="000000"/>
          <w:szCs w:val="22"/>
        </w:rPr>
      </w:pPr>
      <w:r w:rsidRPr="00043754">
        <w:rPr>
          <w:szCs w:val="22"/>
        </w:rPr>
        <w:t>Due to the positive outcomes of the</w:t>
      </w:r>
      <w:r w:rsidR="001539ED">
        <w:rPr>
          <w:szCs w:val="22"/>
        </w:rPr>
        <w:t xml:space="preserve"> previous</w:t>
      </w:r>
      <w:r w:rsidRPr="00043754">
        <w:rPr>
          <w:szCs w:val="22"/>
        </w:rPr>
        <w:t xml:space="preserve"> trial translocation, a large-scale translocation </w:t>
      </w:r>
      <w:r>
        <w:rPr>
          <w:szCs w:val="22"/>
        </w:rPr>
        <w:t>of</w:t>
      </w:r>
      <w:r w:rsidR="000B52BB">
        <w:rPr>
          <w:rFonts w:cs="Arial"/>
          <w:bCs/>
          <w:color w:val="000000"/>
          <w:szCs w:val="22"/>
        </w:rPr>
        <w:t xml:space="preserve"> 374 adult</w:t>
      </w:r>
      <w:r>
        <w:rPr>
          <w:rFonts w:cs="Arial"/>
          <w:bCs/>
          <w:color w:val="000000"/>
          <w:szCs w:val="22"/>
        </w:rPr>
        <w:t xml:space="preserve"> koalas</w:t>
      </w:r>
      <w:r w:rsidRPr="00D5121E">
        <w:rPr>
          <w:rFonts w:cs="Arial"/>
          <w:bCs/>
          <w:color w:val="000000"/>
          <w:szCs w:val="22"/>
        </w:rPr>
        <w:t xml:space="preserve"> and 74 dependent back-young </w:t>
      </w:r>
      <w:r w:rsidR="005A5CCF">
        <w:rPr>
          <w:rFonts w:cs="Arial"/>
          <w:bCs/>
          <w:color w:val="000000"/>
          <w:szCs w:val="22"/>
        </w:rPr>
        <w:t xml:space="preserve">from Cape Otway </w:t>
      </w:r>
      <w:r w:rsidRPr="00D5121E">
        <w:rPr>
          <w:rFonts w:cs="Arial"/>
          <w:bCs/>
          <w:color w:val="000000"/>
          <w:szCs w:val="22"/>
        </w:rPr>
        <w:t xml:space="preserve">to </w:t>
      </w:r>
      <w:r w:rsidR="005A5CCF">
        <w:rPr>
          <w:rFonts w:cs="Arial"/>
          <w:bCs/>
          <w:color w:val="000000"/>
          <w:szCs w:val="22"/>
        </w:rPr>
        <w:t>Great</w:t>
      </w:r>
      <w:r w:rsidRPr="00D5121E">
        <w:rPr>
          <w:rFonts w:cs="Arial"/>
          <w:bCs/>
          <w:color w:val="000000"/>
          <w:szCs w:val="22"/>
        </w:rPr>
        <w:t xml:space="preserve"> Otway National Park</w:t>
      </w:r>
      <w:r w:rsidR="005A5CCF">
        <w:rPr>
          <w:rFonts w:cs="Arial"/>
          <w:bCs/>
          <w:color w:val="000000"/>
          <w:szCs w:val="22"/>
        </w:rPr>
        <w:t>,</w:t>
      </w:r>
      <w:r w:rsidRPr="00D5121E">
        <w:rPr>
          <w:rFonts w:cs="Arial"/>
          <w:bCs/>
          <w:color w:val="000000"/>
          <w:szCs w:val="22"/>
        </w:rPr>
        <w:t xml:space="preserve"> near Lorne</w:t>
      </w:r>
      <w:r w:rsidR="005A5CCF">
        <w:rPr>
          <w:rFonts w:cs="Arial"/>
          <w:bCs/>
          <w:color w:val="000000"/>
          <w:szCs w:val="22"/>
        </w:rPr>
        <w:t>,</w:t>
      </w:r>
      <w:r>
        <w:rPr>
          <w:rFonts w:cs="Arial"/>
          <w:bCs/>
          <w:color w:val="000000"/>
          <w:szCs w:val="22"/>
        </w:rPr>
        <w:t xml:space="preserve"> was carried out</w:t>
      </w:r>
      <w:r w:rsidRPr="00D5121E">
        <w:rPr>
          <w:rFonts w:cs="Arial"/>
          <w:bCs/>
          <w:color w:val="000000"/>
          <w:szCs w:val="22"/>
        </w:rPr>
        <w:t xml:space="preserve"> in late 2015</w:t>
      </w:r>
      <w:r>
        <w:rPr>
          <w:rFonts w:cs="Arial"/>
          <w:bCs/>
          <w:color w:val="000000"/>
          <w:szCs w:val="22"/>
        </w:rPr>
        <w:t xml:space="preserve">. </w:t>
      </w:r>
    </w:p>
    <w:p w14:paraId="0AB17DC4" w14:textId="77777777" w:rsidR="00C647D6" w:rsidRDefault="00C130FD" w:rsidP="006364E9">
      <w:pPr>
        <w:autoSpaceDE w:val="0"/>
        <w:autoSpaceDN w:val="0"/>
        <w:adjustRightInd w:val="0"/>
        <w:spacing w:after="113" w:line="240" w:lineRule="exact"/>
        <w:jc w:val="both"/>
        <w:rPr>
          <w:rFonts w:cs="Arial"/>
          <w:color w:val="000000"/>
          <w:szCs w:val="22"/>
        </w:rPr>
      </w:pPr>
      <w:r w:rsidRPr="00043754">
        <w:rPr>
          <w:rFonts w:cs="Arial"/>
          <w:noProof/>
          <w:lang w:eastAsia="en-AU"/>
        </w:rPr>
        <mc:AlternateContent>
          <mc:Choice Requires="wps">
            <w:drawing>
              <wp:anchor distT="0" distB="0" distL="114300" distR="114300" simplePos="0" relativeHeight="251657728" behindDoc="0" locked="0" layoutInCell="1" allowOverlap="1" wp14:anchorId="2FBD962A" wp14:editId="173698C2">
                <wp:simplePos x="0" y="0"/>
                <wp:positionH relativeFrom="column">
                  <wp:posOffset>3599180</wp:posOffset>
                </wp:positionH>
                <wp:positionV relativeFrom="paragraph">
                  <wp:posOffset>79375</wp:posOffset>
                </wp:positionV>
                <wp:extent cx="3088256" cy="284672"/>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3088256" cy="284672"/>
                        </a:xfrm>
                        <a:prstGeom prst="rect">
                          <a:avLst/>
                        </a:prstGeom>
                        <a:solidFill>
                          <a:sysClr val="window" lastClr="FFFFFF"/>
                        </a:solidFill>
                        <a:ln w="6350">
                          <a:noFill/>
                        </a:ln>
                        <a:effectLst/>
                      </wps:spPr>
                      <wps:txbx>
                        <w:txbxContent>
                          <w:p w14:paraId="3AF3EE7E" w14:textId="77777777" w:rsidR="00CB3316" w:rsidRPr="00F53C87" w:rsidRDefault="00CB3316" w:rsidP="00CB3316">
                            <w:pPr>
                              <w:rPr>
                                <w:b/>
                                <w:sz w:val="16"/>
                                <w:szCs w:val="16"/>
                              </w:rPr>
                            </w:pPr>
                            <w:r>
                              <w:rPr>
                                <w:b/>
                                <w:sz w:val="16"/>
                                <w:szCs w:val="16"/>
                              </w:rPr>
                              <w:t>Back young koala being cared for while its mother is being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962A" id="Text Box 20" o:spid="_x0000_s1030" type="#_x0000_t202" style="position:absolute;left:0;text-align:left;margin-left:283.4pt;margin-top:6.25pt;width:243.15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I8VAIAAKEEAAAOAAAAZHJzL2Uyb0RvYy54bWysVMFuGjEQvVfqP1i+lwUChCKWiBJRVYqS&#10;SEmVs/F6YSWvx7UNu/Tr++yFhKY9VeVg7JnxG8+bNzu/aWvNDsr5ikzOB70+Z8pIKiqzzfn35/Wn&#10;KWc+CFMITUbl/Kg8v1l8/DBv7EwNaUe6UI4BxPhZY3O+C8HOsszLnaqF75FVBs6SXC0Cjm6bFU40&#10;QK91Nuz3J1lDrrCOpPIe1tvOyRcJvyyVDA9l6VVgOud4W0irS+smrtliLmZbJ+yukqdniH94RS0q&#10;g6SvULciCLZ31R9QdSUdeSpDT1KdUVlWUqUaUM2g/66ap52wKtUCcrx9pcn/P1h5f3h0rCpyPgQ9&#10;RtTo0bNqA/tCLYMJ/DTWzxD2ZBEYWtjR57PdwxjLbktXx38UxOAH1PGV3YgmYbzqT6fD8YQzCd9w&#10;OppcDyNM9nbbOh++KqpZ3OTcoXuJVHG486ELPYfEZJ50VawrrdPh6FfasYNAo6GPghrOtPABxpyv&#10;0++U7bdr2rAm55OrcT9lMhTxulTaRFyVRHTKH6noSo670G7aRN3oTMeGiiNYctTpzFu5rlDKHd7x&#10;KByEBWIwLOEBS6kJmem042xH7uff7DEe/YaXswZCzbn/sRdOobxvBkr4PBiNorLTYTS+jn10l57N&#10;pcfs6xWBogHG0sq0jfFBn7elo/oFM7WMWeESRiJ3zsN5uwrd+GAmpVouUxC0bEW4M09WRujIW2zU&#10;c/sinD11M0AH93SWtJi9a2oXG28aWu4DlVXqeOS5YxVKiQfMQdLMaWbjoF2eU9Tbl2XxCwAA//8D&#10;AFBLAwQUAAYACAAAACEAl+wRWeAAAAAKAQAADwAAAGRycy9kb3ducmV2LnhtbEyPQUvDQBCF74L/&#10;YRnBm920JVFiNkVE0YKhGgWv2+yYRLOzIbttYn99pyc9Dt/jvW+y1WQ7scfBt44UzGcRCKTKmZZq&#10;BR/vj1c3IHzQZHTnCBX8oodVfn6W6dS4kd5wX4ZacAn5VCtoQuhTKX3VoNV+5nokZl9usDrwOdTS&#10;DHrkctvJRRQl0uqWeKHRPd43WP2UO6vgcyyfhs16/f3aPxeHzaEsXvChUOryYrq7BRFwCn9hOOmz&#10;OuTstHU7Ml50CuIkYfXAYBGDOAWieDkHsWV0vQSZZ/L/C/kRAAD//wMAUEsBAi0AFAAGAAgAAAAh&#10;ALaDOJL+AAAA4QEAABMAAAAAAAAAAAAAAAAAAAAAAFtDb250ZW50X1R5cGVzXS54bWxQSwECLQAU&#10;AAYACAAAACEAOP0h/9YAAACUAQAACwAAAAAAAAAAAAAAAAAvAQAAX3JlbHMvLnJlbHNQSwECLQAU&#10;AAYACAAAACEAUoGCPFQCAAChBAAADgAAAAAAAAAAAAAAAAAuAgAAZHJzL2Uyb0RvYy54bWxQSwEC&#10;LQAUAAYACAAAACEAl+wRWeAAAAAKAQAADwAAAAAAAAAAAAAAAACuBAAAZHJzL2Rvd25yZXYueG1s&#10;UEsFBgAAAAAEAAQA8wAAALsFAAAAAA==&#10;" fillcolor="window" stroked="f" strokeweight=".5pt">
                <v:textbox>
                  <w:txbxContent>
                    <w:p w14:paraId="3AF3EE7E" w14:textId="77777777" w:rsidR="00CB3316" w:rsidRPr="00F53C87" w:rsidRDefault="00CB3316" w:rsidP="00CB3316">
                      <w:pPr>
                        <w:rPr>
                          <w:b/>
                          <w:sz w:val="16"/>
                          <w:szCs w:val="16"/>
                        </w:rPr>
                      </w:pPr>
                      <w:r>
                        <w:rPr>
                          <w:b/>
                          <w:sz w:val="16"/>
                          <w:szCs w:val="16"/>
                        </w:rPr>
                        <w:t>Back young koala being cared for while its mother is being assessed.</w:t>
                      </w:r>
                    </w:p>
                  </w:txbxContent>
                </v:textbox>
              </v:shape>
            </w:pict>
          </mc:Fallback>
        </mc:AlternateContent>
      </w:r>
      <w:r w:rsidR="00D906CC" w:rsidRPr="00D5121E">
        <w:rPr>
          <w:rFonts w:cs="Arial"/>
          <w:color w:val="000000"/>
          <w:szCs w:val="22"/>
        </w:rPr>
        <w:t xml:space="preserve">The large-scale translocation was designed </w:t>
      </w:r>
      <w:bookmarkStart w:id="2" w:name="_Hlk71210208"/>
      <w:r w:rsidR="00D906CC" w:rsidRPr="00D5121E">
        <w:rPr>
          <w:rFonts w:cs="Arial"/>
          <w:color w:val="000000"/>
          <w:szCs w:val="22"/>
        </w:rPr>
        <w:t>to manage the immediate w</w:t>
      </w:r>
      <w:r w:rsidR="00D906CC">
        <w:rPr>
          <w:rFonts w:cs="Arial"/>
          <w:color w:val="000000"/>
          <w:szCs w:val="22"/>
        </w:rPr>
        <w:t>elfare needs of the Cape Otway k</w:t>
      </w:r>
      <w:r w:rsidR="00D906CC" w:rsidRPr="00D5121E">
        <w:rPr>
          <w:rFonts w:cs="Arial"/>
          <w:color w:val="000000"/>
          <w:szCs w:val="22"/>
        </w:rPr>
        <w:t xml:space="preserve">oalas and reduce browsing pressure on their preferred Manna Gum habitat. </w:t>
      </w:r>
    </w:p>
    <w:bookmarkEnd w:id="2"/>
    <w:p w14:paraId="56328126" w14:textId="39752AE2" w:rsidR="0082667C" w:rsidRPr="00A23FAA" w:rsidRDefault="00D906CC" w:rsidP="00A23FAA">
      <w:pPr>
        <w:autoSpaceDE w:val="0"/>
        <w:autoSpaceDN w:val="0"/>
        <w:adjustRightInd w:val="0"/>
        <w:spacing w:after="113" w:line="240" w:lineRule="exact"/>
        <w:jc w:val="both"/>
        <w:rPr>
          <w:rFonts w:cs="Arial"/>
          <w:color w:val="000000"/>
          <w:szCs w:val="22"/>
        </w:rPr>
      </w:pPr>
      <w:r w:rsidRPr="00D5121E">
        <w:rPr>
          <w:rFonts w:cs="Arial"/>
          <w:color w:val="000000"/>
          <w:szCs w:val="22"/>
        </w:rPr>
        <w:t>The translocation provided short and medium</w:t>
      </w:r>
      <w:r w:rsidR="00493C55">
        <w:rPr>
          <w:rFonts w:cs="Arial"/>
          <w:color w:val="000000"/>
          <w:szCs w:val="22"/>
        </w:rPr>
        <w:t>-</w:t>
      </w:r>
      <w:r w:rsidRPr="00D5121E">
        <w:rPr>
          <w:rFonts w:cs="Arial"/>
          <w:color w:val="000000"/>
          <w:szCs w:val="22"/>
        </w:rPr>
        <w:t>term relief for the forest and koalas at Cape Otway over summer</w:t>
      </w:r>
      <w:r>
        <w:rPr>
          <w:rFonts w:cs="Arial"/>
          <w:color w:val="000000"/>
          <w:szCs w:val="22"/>
        </w:rPr>
        <w:t>.</w:t>
      </w:r>
    </w:p>
    <w:p w14:paraId="6A916A71" w14:textId="77777777" w:rsidR="00C752D2" w:rsidRPr="00043754" w:rsidRDefault="00A23FAA" w:rsidP="00C752D2">
      <w:pPr>
        <w:spacing w:after="113" w:line="240" w:lineRule="atLeast"/>
        <w:jc w:val="both"/>
        <w:rPr>
          <w:rFonts w:cs="Arial"/>
          <w:b/>
          <w:color w:val="31849B" w:themeColor="accent5" w:themeShade="BF"/>
          <w:szCs w:val="28"/>
        </w:rPr>
      </w:pPr>
      <w:r>
        <w:rPr>
          <w:rFonts w:cs="Arial"/>
          <w:b/>
          <w:color w:val="31849B" w:themeColor="accent5" w:themeShade="BF"/>
          <w:szCs w:val="28"/>
        </w:rPr>
        <w:t xml:space="preserve">Health check </w:t>
      </w:r>
      <w:r w:rsidR="0082667C">
        <w:rPr>
          <w:rFonts w:cs="Arial"/>
          <w:b/>
          <w:color w:val="31849B" w:themeColor="accent5" w:themeShade="BF"/>
          <w:szCs w:val="28"/>
        </w:rPr>
        <w:t xml:space="preserve">and </w:t>
      </w:r>
      <w:r>
        <w:rPr>
          <w:rFonts w:cs="Arial"/>
          <w:b/>
          <w:color w:val="31849B" w:themeColor="accent5" w:themeShade="BF"/>
          <w:szCs w:val="28"/>
        </w:rPr>
        <w:t xml:space="preserve">fertility control </w:t>
      </w:r>
      <w:r w:rsidR="0082667C">
        <w:rPr>
          <w:rFonts w:cs="Arial"/>
          <w:b/>
          <w:color w:val="31849B" w:themeColor="accent5" w:themeShade="BF"/>
          <w:szCs w:val="28"/>
        </w:rPr>
        <w:t>p</w:t>
      </w:r>
      <w:r w:rsidR="00C752D2">
        <w:rPr>
          <w:rFonts w:cs="Arial"/>
          <w:b/>
          <w:color w:val="31849B" w:themeColor="accent5" w:themeShade="BF"/>
          <w:szCs w:val="28"/>
        </w:rPr>
        <w:t>rogram</w:t>
      </w:r>
      <w:r w:rsidR="00C752D2" w:rsidRPr="00043754">
        <w:rPr>
          <w:rFonts w:cs="Arial"/>
          <w:b/>
          <w:color w:val="31849B" w:themeColor="accent5" w:themeShade="BF"/>
          <w:szCs w:val="28"/>
        </w:rPr>
        <w:t xml:space="preserve"> – May 2016 </w:t>
      </w:r>
    </w:p>
    <w:p w14:paraId="67AD5082" w14:textId="77777777" w:rsidR="00C752D2" w:rsidRDefault="00C752D2" w:rsidP="00C752D2">
      <w:pPr>
        <w:spacing w:after="150"/>
        <w:jc w:val="both"/>
        <w:rPr>
          <w:rFonts w:asciiTheme="minorHAnsi" w:hAnsiTheme="minorHAnsi" w:cs="Arial"/>
          <w:szCs w:val="22"/>
          <w:lang w:eastAsia="en-AU"/>
        </w:rPr>
      </w:pPr>
      <w:r w:rsidRPr="00043754">
        <w:rPr>
          <w:rFonts w:asciiTheme="minorHAnsi" w:hAnsiTheme="minorHAnsi" w:cs="Arial"/>
          <w:szCs w:val="22"/>
          <w:lang w:eastAsia="en-AU"/>
        </w:rPr>
        <w:t>In May 2016 DELWP delivered a two</w:t>
      </w:r>
      <w:r w:rsidR="0025511A">
        <w:rPr>
          <w:rFonts w:asciiTheme="minorHAnsi" w:hAnsiTheme="minorHAnsi" w:cs="Arial"/>
          <w:szCs w:val="22"/>
          <w:lang w:eastAsia="en-AU"/>
        </w:rPr>
        <w:t>-</w:t>
      </w:r>
      <w:r w:rsidRPr="00043754">
        <w:rPr>
          <w:rFonts w:asciiTheme="minorHAnsi" w:hAnsiTheme="minorHAnsi" w:cs="Arial"/>
          <w:szCs w:val="22"/>
          <w:lang w:eastAsia="en-AU"/>
        </w:rPr>
        <w:t xml:space="preserve">week </w:t>
      </w:r>
      <w:r w:rsidR="00A23FAA" w:rsidRPr="00043754">
        <w:rPr>
          <w:rFonts w:asciiTheme="minorHAnsi" w:hAnsiTheme="minorHAnsi" w:cs="Arial"/>
          <w:szCs w:val="22"/>
          <w:lang w:eastAsia="en-AU"/>
        </w:rPr>
        <w:t xml:space="preserve">health check and </w:t>
      </w:r>
      <w:r w:rsidRPr="00043754">
        <w:rPr>
          <w:rFonts w:asciiTheme="minorHAnsi" w:hAnsiTheme="minorHAnsi" w:cs="Arial"/>
          <w:szCs w:val="22"/>
          <w:lang w:eastAsia="en-AU"/>
        </w:rPr>
        <w:t>fertility control program</w:t>
      </w:r>
      <w:r>
        <w:rPr>
          <w:rFonts w:asciiTheme="minorHAnsi" w:hAnsiTheme="minorHAnsi" w:cs="Arial"/>
          <w:szCs w:val="22"/>
          <w:lang w:eastAsia="en-AU"/>
        </w:rPr>
        <w:t>.</w:t>
      </w:r>
      <w:r w:rsidRPr="00043754">
        <w:rPr>
          <w:rFonts w:asciiTheme="minorHAnsi" w:hAnsiTheme="minorHAnsi" w:cs="Arial"/>
          <w:szCs w:val="22"/>
          <w:lang w:eastAsia="en-AU"/>
        </w:rPr>
        <w:t xml:space="preserve"> The program focused on catching female koalas previously </w:t>
      </w:r>
      <w:r>
        <w:rPr>
          <w:rFonts w:asciiTheme="minorHAnsi" w:hAnsiTheme="minorHAnsi" w:cs="Arial"/>
          <w:szCs w:val="22"/>
          <w:lang w:eastAsia="en-AU"/>
        </w:rPr>
        <w:t xml:space="preserve">not caught before </w:t>
      </w:r>
      <w:r w:rsidRPr="00043754">
        <w:rPr>
          <w:rFonts w:asciiTheme="minorHAnsi" w:hAnsiTheme="minorHAnsi" w:cs="Arial"/>
          <w:szCs w:val="22"/>
          <w:lang w:eastAsia="en-AU"/>
        </w:rPr>
        <w:t xml:space="preserve">and any </w:t>
      </w:r>
      <w:r w:rsidRPr="00043754">
        <w:rPr>
          <w:rFonts w:asciiTheme="minorHAnsi" w:hAnsiTheme="minorHAnsi"/>
          <w:szCs w:val="22"/>
          <w:lang w:val="en-US"/>
        </w:rPr>
        <w:t>male</w:t>
      </w:r>
      <w:r w:rsidRPr="00043754">
        <w:rPr>
          <w:rFonts w:asciiTheme="minorHAnsi" w:hAnsiTheme="minorHAnsi" w:cs="Arial"/>
          <w:szCs w:val="22"/>
          <w:lang w:eastAsia="en-AU"/>
        </w:rPr>
        <w:t xml:space="preserve"> koalas</w:t>
      </w:r>
      <w:r w:rsidRPr="00043754">
        <w:rPr>
          <w:rFonts w:asciiTheme="minorHAnsi" w:hAnsiTheme="minorHAnsi"/>
          <w:szCs w:val="22"/>
          <w:lang w:val="en-US"/>
        </w:rPr>
        <w:t xml:space="preserve"> which appeared to be</w:t>
      </w:r>
      <w:r>
        <w:rPr>
          <w:rFonts w:asciiTheme="minorHAnsi" w:hAnsiTheme="minorHAnsi"/>
          <w:szCs w:val="22"/>
          <w:lang w:val="en-US"/>
        </w:rPr>
        <w:t xml:space="preserve"> in poor condition.</w:t>
      </w:r>
      <w:r w:rsidRPr="00043754">
        <w:rPr>
          <w:rFonts w:asciiTheme="minorHAnsi" w:hAnsiTheme="minorHAnsi" w:cs="Arial"/>
          <w:szCs w:val="22"/>
          <w:lang w:eastAsia="en-AU"/>
        </w:rPr>
        <w:t xml:space="preserve"> The program targeted private properties with high koala densities.</w:t>
      </w:r>
    </w:p>
    <w:p w14:paraId="7EF674CC" w14:textId="77777777" w:rsidR="00C752D2" w:rsidRPr="00CB3316" w:rsidRDefault="00C752D2" w:rsidP="00C752D2">
      <w:pPr>
        <w:spacing w:after="150"/>
        <w:jc w:val="both"/>
        <w:rPr>
          <w:rFonts w:asciiTheme="minorHAnsi" w:hAnsiTheme="minorHAnsi" w:cs="Arial"/>
          <w:szCs w:val="22"/>
          <w:lang w:val="en-US" w:eastAsia="en-AU"/>
        </w:rPr>
      </w:pPr>
      <w:r>
        <w:rPr>
          <w:rFonts w:asciiTheme="minorHAnsi" w:hAnsiTheme="minorHAnsi" w:cs="Arial"/>
          <w:szCs w:val="22"/>
          <w:lang w:val="en-US" w:eastAsia="en-AU"/>
        </w:rPr>
        <w:t>A</w:t>
      </w:r>
      <w:r w:rsidRPr="009E5DA9">
        <w:rPr>
          <w:rFonts w:asciiTheme="minorHAnsi" w:hAnsiTheme="minorHAnsi" w:cs="Arial"/>
          <w:szCs w:val="22"/>
          <w:lang w:val="en-US" w:eastAsia="en-AU"/>
        </w:rPr>
        <w:t xml:space="preserve"> total of 259 koalas were captured and assessed at the vet station. Of those, 246 were female and 13 male, with 184 healthy females fertility controlled.</w:t>
      </w:r>
    </w:p>
    <w:p w14:paraId="4FEBB3B0" w14:textId="77777777" w:rsidR="00C752D2" w:rsidRPr="009E5DA9" w:rsidRDefault="00C752D2" w:rsidP="00C752D2">
      <w:pPr>
        <w:spacing w:after="150"/>
        <w:jc w:val="both"/>
        <w:rPr>
          <w:rFonts w:asciiTheme="minorHAnsi" w:hAnsiTheme="minorHAnsi" w:cs="Arial"/>
          <w:szCs w:val="22"/>
          <w:lang w:val="en-US" w:eastAsia="en-AU"/>
        </w:rPr>
      </w:pPr>
      <w:r w:rsidRPr="009E5DA9">
        <w:rPr>
          <w:rFonts w:asciiTheme="minorHAnsi" w:hAnsiTheme="minorHAnsi" w:cs="Arial"/>
          <w:szCs w:val="22"/>
          <w:lang w:val="en-US" w:eastAsia="en-AU"/>
        </w:rPr>
        <w:t>Unfortunately</w:t>
      </w:r>
      <w:r w:rsidR="0025511A">
        <w:rPr>
          <w:rFonts w:asciiTheme="minorHAnsi" w:hAnsiTheme="minorHAnsi" w:cs="Arial"/>
          <w:szCs w:val="22"/>
          <w:lang w:val="en-US" w:eastAsia="en-AU"/>
        </w:rPr>
        <w:t>,</w:t>
      </w:r>
      <w:r w:rsidRPr="009E5DA9">
        <w:rPr>
          <w:rFonts w:asciiTheme="minorHAnsi" w:hAnsiTheme="minorHAnsi" w:cs="Arial"/>
          <w:szCs w:val="22"/>
          <w:lang w:val="en-US" w:eastAsia="en-AU"/>
        </w:rPr>
        <w:t xml:space="preserve"> vets considered 10 koalas to be in poor health and these were humanely euthanized to prevent further suffering. </w:t>
      </w:r>
    </w:p>
    <w:p w14:paraId="20595143" w14:textId="77777777" w:rsidR="00CB3316" w:rsidRPr="00C130FD" w:rsidRDefault="00C752D2" w:rsidP="00C130FD">
      <w:pPr>
        <w:spacing w:after="150"/>
        <w:jc w:val="both"/>
        <w:rPr>
          <w:rFonts w:asciiTheme="minorHAnsi" w:hAnsiTheme="minorHAnsi" w:cs="Arial"/>
          <w:szCs w:val="22"/>
          <w:lang w:eastAsia="en-AU"/>
        </w:rPr>
      </w:pPr>
      <w:r w:rsidRPr="009E5DA9">
        <w:rPr>
          <w:rFonts w:asciiTheme="minorHAnsi" w:hAnsiTheme="minorHAnsi" w:cs="Arial"/>
          <w:szCs w:val="22"/>
          <w:lang w:val="en-US" w:eastAsia="en-AU"/>
        </w:rPr>
        <w:t>A total of 249 healthy koalas were released back to their site of capture at Cape Otway. No dependent back-young were encountered.</w:t>
      </w:r>
    </w:p>
    <w:p w14:paraId="1D8F4784" w14:textId="77777777" w:rsidR="006364E9" w:rsidRPr="001C5E56" w:rsidRDefault="00A23FAA" w:rsidP="006364E9">
      <w:pPr>
        <w:spacing w:after="113" w:line="300" w:lineRule="atLeast"/>
        <w:jc w:val="both"/>
        <w:rPr>
          <w:rFonts w:cs="Arial"/>
          <w:b/>
          <w:bCs/>
          <w:color w:val="31849B" w:themeColor="accent5" w:themeShade="BF"/>
        </w:rPr>
      </w:pPr>
      <w:r>
        <w:rPr>
          <w:rFonts w:cs="Arial"/>
          <w:b/>
          <w:bCs/>
          <w:color w:val="31849B" w:themeColor="accent5" w:themeShade="BF"/>
        </w:rPr>
        <w:t>Health check, fertility control and</w:t>
      </w:r>
      <w:r w:rsidR="006364E9">
        <w:rPr>
          <w:rFonts w:cs="Arial"/>
          <w:b/>
          <w:bCs/>
          <w:color w:val="31849B" w:themeColor="accent5" w:themeShade="BF"/>
        </w:rPr>
        <w:t xml:space="preserve"> translocation program</w:t>
      </w:r>
      <w:r w:rsidR="006364E9" w:rsidRPr="00247F80">
        <w:rPr>
          <w:rFonts w:cs="Arial"/>
          <w:b/>
          <w:bCs/>
          <w:color w:val="31849B" w:themeColor="accent5" w:themeShade="BF"/>
        </w:rPr>
        <w:t xml:space="preserve"> </w:t>
      </w:r>
      <w:r w:rsidR="006364E9">
        <w:rPr>
          <w:rFonts w:cs="Arial"/>
          <w:b/>
          <w:bCs/>
          <w:color w:val="31849B" w:themeColor="accent5" w:themeShade="BF"/>
        </w:rPr>
        <w:t xml:space="preserve">- </w:t>
      </w:r>
      <w:r w:rsidR="006364E9" w:rsidRPr="001C5E56">
        <w:rPr>
          <w:rFonts w:cs="Arial"/>
          <w:b/>
          <w:bCs/>
          <w:color w:val="31849B" w:themeColor="accent5" w:themeShade="BF"/>
        </w:rPr>
        <w:t>November</w:t>
      </w:r>
      <w:r w:rsidR="006364E9">
        <w:rPr>
          <w:rFonts w:cs="Arial"/>
          <w:b/>
          <w:bCs/>
          <w:color w:val="31849B" w:themeColor="accent5" w:themeShade="BF"/>
        </w:rPr>
        <w:t>/December 2016</w:t>
      </w:r>
      <w:r w:rsidR="006364E9" w:rsidRPr="001C5E56">
        <w:rPr>
          <w:rFonts w:cs="Arial"/>
          <w:b/>
          <w:bCs/>
          <w:color w:val="31849B" w:themeColor="accent5" w:themeShade="BF"/>
        </w:rPr>
        <w:t xml:space="preserve">  </w:t>
      </w:r>
    </w:p>
    <w:p w14:paraId="1CB75411" w14:textId="401CAE25" w:rsidR="00C130FD" w:rsidRDefault="006364E9" w:rsidP="00A35DFD">
      <w:pPr>
        <w:tabs>
          <w:tab w:val="left" w:pos="3250"/>
        </w:tabs>
        <w:spacing w:after="113" w:line="240" w:lineRule="atLeast"/>
        <w:jc w:val="both"/>
        <w:rPr>
          <w:rFonts w:cs="Calibri"/>
        </w:rPr>
      </w:pPr>
      <w:r w:rsidRPr="001C5E56">
        <w:rPr>
          <w:rFonts w:cs="Arial"/>
        </w:rPr>
        <w:t xml:space="preserve">In </w:t>
      </w:r>
      <w:r>
        <w:rPr>
          <w:rFonts w:cs="Arial"/>
        </w:rPr>
        <w:t>November, 2016 DELWP</w:t>
      </w:r>
      <w:r w:rsidRPr="001C5E56">
        <w:rPr>
          <w:rFonts w:cs="Arial"/>
        </w:rPr>
        <w:t xml:space="preserve"> </w:t>
      </w:r>
      <w:r>
        <w:rPr>
          <w:rFonts w:cs="Arial"/>
        </w:rPr>
        <w:t>delivered a two</w:t>
      </w:r>
      <w:r w:rsidR="0025511A">
        <w:rPr>
          <w:rFonts w:cs="Arial"/>
        </w:rPr>
        <w:t>-</w:t>
      </w:r>
      <w:r>
        <w:rPr>
          <w:rFonts w:cs="Arial"/>
        </w:rPr>
        <w:t xml:space="preserve">week </w:t>
      </w:r>
      <w:r w:rsidR="00A23FAA" w:rsidRPr="001C5E56">
        <w:rPr>
          <w:rFonts w:cs="Arial"/>
        </w:rPr>
        <w:t>health check</w:t>
      </w:r>
      <w:r w:rsidR="00A23FAA">
        <w:rPr>
          <w:rFonts w:cs="Arial"/>
        </w:rPr>
        <w:t>, fertility control</w:t>
      </w:r>
      <w:r w:rsidRPr="001C5E56">
        <w:rPr>
          <w:rFonts w:cs="Arial"/>
        </w:rPr>
        <w:t xml:space="preserve"> </w:t>
      </w:r>
      <w:r>
        <w:rPr>
          <w:rFonts w:cs="Arial"/>
        </w:rPr>
        <w:t>and translocation</w:t>
      </w:r>
      <w:r w:rsidRPr="001C5E56">
        <w:rPr>
          <w:rFonts w:cs="Arial"/>
        </w:rPr>
        <w:t xml:space="preserve"> program. </w:t>
      </w:r>
      <w:r w:rsidRPr="00247F80">
        <w:rPr>
          <w:rFonts w:cs="Calibri"/>
        </w:rPr>
        <w:t xml:space="preserve">The aim of the Spring </w:t>
      </w:r>
      <w:r>
        <w:rPr>
          <w:rFonts w:cs="Calibri"/>
        </w:rPr>
        <w:t>program wa</w:t>
      </w:r>
      <w:r w:rsidRPr="00247F80">
        <w:rPr>
          <w:rFonts w:cs="Calibri"/>
        </w:rPr>
        <w:t xml:space="preserve">s to reduce </w:t>
      </w:r>
      <w:r>
        <w:rPr>
          <w:rFonts w:cs="Calibri"/>
        </w:rPr>
        <w:t xml:space="preserve">the </w:t>
      </w:r>
      <w:r w:rsidRPr="00247F80">
        <w:rPr>
          <w:rFonts w:cs="Calibri"/>
        </w:rPr>
        <w:t xml:space="preserve">koala population at areas of high densities and declining canopy cover to help the Manna Gum woodland to recover. </w:t>
      </w:r>
    </w:p>
    <w:p w14:paraId="2751960A" w14:textId="7FF5B3E1" w:rsidR="007D0199" w:rsidRDefault="007D0199" w:rsidP="00A35DFD">
      <w:pPr>
        <w:tabs>
          <w:tab w:val="left" w:pos="3250"/>
        </w:tabs>
        <w:spacing w:after="113" w:line="240" w:lineRule="atLeast"/>
        <w:jc w:val="both"/>
        <w:rPr>
          <w:rFonts w:cs="Calibri"/>
        </w:rPr>
      </w:pPr>
      <w:r w:rsidRPr="00D4215E">
        <w:rPr>
          <w:rFonts w:asciiTheme="minorHAnsi" w:eastAsiaTheme="minorHAnsi" w:hAnsiTheme="minorHAnsi" w:cs="Helv"/>
          <w:color w:val="000000"/>
          <w:szCs w:val="22"/>
        </w:rPr>
        <w:t xml:space="preserve">A total of </w:t>
      </w:r>
      <w:r w:rsidRPr="00867394">
        <w:rPr>
          <w:rFonts w:asciiTheme="minorHAnsi" w:eastAsiaTheme="minorHAnsi" w:hAnsiTheme="minorHAnsi" w:cs="Helv"/>
          <w:color w:val="000000"/>
          <w:szCs w:val="22"/>
        </w:rPr>
        <w:t>343</w:t>
      </w:r>
      <w:r w:rsidRPr="00D4215E">
        <w:rPr>
          <w:rFonts w:asciiTheme="minorHAnsi" w:eastAsiaTheme="minorHAnsi" w:hAnsiTheme="minorHAnsi" w:cs="Helv"/>
          <w:color w:val="000000"/>
          <w:szCs w:val="22"/>
        </w:rPr>
        <w:t xml:space="preserve"> koalas were capture</w:t>
      </w:r>
      <w:r>
        <w:rPr>
          <w:rFonts w:asciiTheme="minorHAnsi" w:eastAsiaTheme="minorHAnsi" w:hAnsiTheme="minorHAnsi" w:cs="Helv"/>
          <w:color w:val="000000"/>
          <w:szCs w:val="22"/>
        </w:rPr>
        <w:t xml:space="preserve">d and assessed at the vet station.  Of these, 236 mature koalas and 54 back young </w:t>
      </w:r>
      <w:r w:rsidRPr="00D4215E">
        <w:rPr>
          <w:rFonts w:asciiTheme="minorHAnsi" w:eastAsiaTheme="minorHAnsi" w:hAnsiTheme="minorHAnsi" w:cs="Helv"/>
          <w:color w:val="000000"/>
          <w:szCs w:val="22"/>
        </w:rPr>
        <w:t>were translocated to suitable habitat</w:t>
      </w:r>
      <w:r>
        <w:rPr>
          <w:rFonts w:asciiTheme="minorHAnsi" w:eastAsiaTheme="minorHAnsi" w:hAnsiTheme="minorHAnsi" w:cs="Helv"/>
          <w:color w:val="000000"/>
          <w:szCs w:val="22"/>
        </w:rPr>
        <w:t xml:space="preserve"> </w:t>
      </w:r>
      <w:r w:rsidRPr="00D4215E">
        <w:rPr>
          <w:rFonts w:asciiTheme="minorHAnsi" w:eastAsiaTheme="minorHAnsi" w:hAnsiTheme="minorHAnsi" w:cs="Helv"/>
          <w:color w:val="000000"/>
          <w:szCs w:val="22"/>
        </w:rPr>
        <w:t>i</w:t>
      </w:r>
      <w:r>
        <w:rPr>
          <w:rFonts w:asciiTheme="minorHAnsi" w:eastAsiaTheme="minorHAnsi" w:hAnsiTheme="minorHAnsi" w:cs="Helv"/>
          <w:color w:val="000000"/>
          <w:szCs w:val="22"/>
        </w:rPr>
        <w:t xml:space="preserve">n the Great Otway National Park, with 95 healthy females </w:t>
      </w:r>
      <w:r w:rsidRPr="00D4215E">
        <w:rPr>
          <w:rFonts w:asciiTheme="minorHAnsi" w:eastAsiaTheme="minorHAnsi" w:hAnsiTheme="minorHAnsi" w:cs="Helv"/>
          <w:color w:val="000000"/>
          <w:szCs w:val="22"/>
        </w:rPr>
        <w:t>fertility controlled</w:t>
      </w:r>
      <w:r>
        <w:rPr>
          <w:rFonts w:asciiTheme="minorHAnsi" w:eastAsiaTheme="minorHAnsi" w:hAnsiTheme="minorHAnsi" w:cs="Helv"/>
          <w:color w:val="000000"/>
          <w:szCs w:val="22"/>
        </w:rPr>
        <w:t xml:space="preserve"> before translocation. </w:t>
      </w:r>
      <w:r w:rsidRPr="00D4215E">
        <w:rPr>
          <w:rFonts w:asciiTheme="minorHAnsi" w:eastAsiaTheme="minorHAnsi" w:hAnsiTheme="minorHAnsi" w:cs="Helv"/>
          <w:color w:val="000000"/>
          <w:szCs w:val="22"/>
        </w:rPr>
        <w:t>All captured animals were in good condition</w:t>
      </w:r>
    </w:p>
    <w:p w14:paraId="63713126" w14:textId="77777777" w:rsidR="007D0199" w:rsidRPr="00C130FD" w:rsidRDefault="007D0199" w:rsidP="007D0199">
      <w:pPr>
        <w:spacing w:after="150"/>
        <w:jc w:val="both"/>
        <w:rPr>
          <w:rFonts w:asciiTheme="minorHAnsi" w:hAnsiTheme="minorHAnsi" w:cs="Arial"/>
          <w:szCs w:val="22"/>
          <w:lang w:val="en-US" w:eastAsia="en-AU"/>
        </w:rPr>
      </w:pPr>
      <w:r w:rsidRPr="009E5DA9">
        <w:rPr>
          <w:rFonts w:asciiTheme="minorHAnsi" w:hAnsiTheme="minorHAnsi" w:cs="Arial"/>
          <w:szCs w:val="22"/>
          <w:lang w:val="en-US" w:eastAsia="en-AU"/>
        </w:rPr>
        <w:t>Unfortunately</w:t>
      </w:r>
      <w:r>
        <w:rPr>
          <w:rFonts w:asciiTheme="minorHAnsi" w:hAnsiTheme="minorHAnsi" w:cs="Arial"/>
          <w:szCs w:val="22"/>
          <w:lang w:val="en-US" w:eastAsia="en-AU"/>
        </w:rPr>
        <w:t>,</w:t>
      </w:r>
      <w:r w:rsidRPr="009E5DA9">
        <w:rPr>
          <w:rFonts w:asciiTheme="minorHAnsi" w:hAnsiTheme="minorHAnsi" w:cs="Arial"/>
          <w:szCs w:val="22"/>
          <w:lang w:val="en-US" w:eastAsia="en-AU"/>
        </w:rPr>
        <w:t xml:space="preserve"> </w:t>
      </w:r>
      <w:r>
        <w:rPr>
          <w:rFonts w:asciiTheme="minorHAnsi" w:hAnsiTheme="minorHAnsi" w:cs="Arial"/>
          <w:szCs w:val="22"/>
          <w:lang w:val="en-US" w:eastAsia="en-AU"/>
        </w:rPr>
        <w:t xml:space="preserve">the veterinarians identified 28 koalas </w:t>
      </w:r>
      <w:r>
        <w:rPr>
          <w:rFonts w:asciiTheme="minorHAnsi" w:eastAsiaTheme="minorHAnsi" w:hAnsiTheme="minorHAnsi" w:cs="Helv"/>
          <w:color w:val="000000"/>
          <w:szCs w:val="22"/>
        </w:rPr>
        <w:t>with</w:t>
      </w:r>
      <w:r w:rsidRPr="00D4215E">
        <w:rPr>
          <w:rFonts w:asciiTheme="minorHAnsi" w:eastAsiaTheme="minorHAnsi" w:hAnsiTheme="minorHAnsi" w:cs="Helv"/>
          <w:color w:val="000000"/>
          <w:szCs w:val="22"/>
        </w:rPr>
        <w:t xml:space="preserve"> significant health is</w:t>
      </w:r>
      <w:r>
        <w:rPr>
          <w:rFonts w:asciiTheme="minorHAnsi" w:eastAsiaTheme="minorHAnsi" w:hAnsiTheme="minorHAnsi" w:cs="Helv"/>
          <w:color w:val="000000"/>
          <w:szCs w:val="22"/>
        </w:rPr>
        <w:t>sues and genetic abnormalities. These were humanely euthani</w:t>
      </w:r>
      <w:r w:rsidRPr="00D4215E">
        <w:rPr>
          <w:rFonts w:asciiTheme="minorHAnsi" w:eastAsiaTheme="minorHAnsi" w:hAnsiTheme="minorHAnsi" w:cs="Helv"/>
          <w:color w:val="000000"/>
          <w:szCs w:val="22"/>
        </w:rPr>
        <w:t>sed to prevent further suffering. There were no orphaned back young during the delivery of the program.</w:t>
      </w:r>
    </w:p>
    <w:p w14:paraId="33D091AC" w14:textId="77777777" w:rsidR="007D0199" w:rsidRDefault="007D0199" w:rsidP="00A35DFD">
      <w:pPr>
        <w:tabs>
          <w:tab w:val="left" w:pos="3250"/>
        </w:tabs>
        <w:spacing w:after="113" w:line="240" w:lineRule="atLeast"/>
        <w:jc w:val="both"/>
        <w:rPr>
          <w:rFonts w:cs="Calibri"/>
        </w:rPr>
      </w:pPr>
    </w:p>
    <w:p w14:paraId="4020E419" w14:textId="77777777" w:rsidR="00CB3316" w:rsidRPr="00A35DFD" w:rsidRDefault="00C130FD" w:rsidP="00A35DFD">
      <w:pPr>
        <w:tabs>
          <w:tab w:val="left" w:pos="3250"/>
        </w:tabs>
        <w:spacing w:after="113" w:line="240" w:lineRule="atLeast"/>
        <w:jc w:val="both"/>
        <w:rPr>
          <w:rFonts w:cs="Calibri"/>
        </w:rPr>
      </w:pPr>
      <w:r>
        <w:rPr>
          <w:rFonts w:cs="Arial"/>
          <w:noProof/>
          <w:lang w:eastAsia="en-AU"/>
        </w:rPr>
        <w:drawing>
          <wp:inline distT="0" distB="0" distL="0" distR="0" wp14:anchorId="248F199A" wp14:editId="20D5FB98">
            <wp:extent cx="3088005" cy="2133600"/>
            <wp:effectExtent l="0" t="0" r="0" b="0"/>
            <wp:docPr id="19" name="Picture 19" descr="A back young koala being cared for while its mother is being assessed."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ELWP Koala management 2016\Back young koala being looked after while mother is being assesse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46"/>
                    <a:stretch/>
                  </pic:blipFill>
                  <pic:spPr bwMode="auto">
                    <a:xfrm>
                      <a:off x="0" y="0"/>
                      <a:ext cx="3088378" cy="2133858"/>
                    </a:xfrm>
                    <a:prstGeom prst="rect">
                      <a:avLst/>
                    </a:prstGeom>
                    <a:noFill/>
                    <a:ln>
                      <a:noFill/>
                    </a:ln>
                    <a:extLst>
                      <a:ext uri="{53640926-AAD7-44D8-BBD7-CCE9431645EC}">
                        <a14:shadowObscured xmlns:a14="http://schemas.microsoft.com/office/drawing/2010/main"/>
                      </a:ext>
                    </a:extLst>
                  </pic:spPr>
                </pic:pic>
              </a:graphicData>
            </a:graphic>
          </wp:inline>
        </w:drawing>
      </w:r>
    </w:p>
    <w:p w14:paraId="48DB5757" w14:textId="77777777" w:rsidR="00AE38B5" w:rsidRDefault="004C091B" w:rsidP="00F72DF1">
      <w:pPr>
        <w:spacing w:after="113" w:line="300" w:lineRule="atLeast"/>
        <w:jc w:val="both"/>
        <w:outlineLvl w:val="0"/>
        <w:rPr>
          <w:rFonts w:cs="Arial"/>
          <w:b/>
          <w:color w:val="228591"/>
        </w:rPr>
      </w:pPr>
      <w:r w:rsidRPr="00043754">
        <w:rPr>
          <w:rFonts w:cs="Arial"/>
          <w:noProof/>
          <w:lang w:eastAsia="en-AU"/>
        </w:rPr>
        <mc:AlternateContent>
          <mc:Choice Requires="wps">
            <w:drawing>
              <wp:anchor distT="0" distB="0" distL="114300" distR="114300" simplePos="0" relativeHeight="251703296" behindDoc="0" locked="0" layoutInCell="1" allowOverlap="1" wp14:anchorId="4C21B71B" wp14:editId="447A6C30">
                <wp:simplePos x="0" y="0"/>
                <wp:positionH relativeFrom="column">
                  <wp:posOffset>3750</wp:posOffset>
                </wp:positionH>
                <wp:positionV relativeFrom="paragraph">
                  <wp:posOffset>4231149</wp:posOffset>
                </wp:positionV>
                <wp:extent cx="3079630" cy="238125"/>
                <wp:effectExtent l="0" t="0" r="6985" b="9525"/>
                <wp:wrapNone/>
                <wp:docPr id="17" name="Text Box 17"/>
                <wp:cNvGraphicFramePr/>
                <a:graphic xmlns:a="http://schemas.openxmlformats.org/drawingml/2006/main">
                  <a:graphicData uri="http://schemas.microsoft.com/office/word/2010/wordprocessingShape">
                    <wps:wsp>
                      <wps:cNvSpPr txBox="1"/>
                      <wps:spPr>
                        <a:xfrm>
                          <a:off x="0" y="0"/>
                          <a:ext cx="3079630" cy="238125"/>
                        </a:xfrm>
                        <a:prstGeom prst="rect">
                          <a:avLst/>
                        </a:prstGeom>
                        <a:solidFill>
                          <a:sysClr val="window" lastClr="FFFFFF"/>
                        </a:solidFill>
                        <a:ln w="6350">
                          <a:noFill/>
                        </a:ln>
                        <a:effectLst/>
                      </wps:spPr>
                      <wps:txbx>
                        <w:txbxContent>
                          <w:p w14:paraId="1D168C4E" w14:textId="77777777" w:rsidR="004C091B" w:rsidRPr="00F53C87" w:rsidRDefault="004C091B" w:rsidP="004C091B">
                            <w:pPr>
                              <w:rPr>
                                <w:b/>
                                <w:sz w:val="16"/>
                                <w:szCs w:val="16"/>
                              </w:rPr>
                            </w:pPr>
                            <w:r>
                              <w:rPr>
                                <w:b/>
                                <w:sz w:val="16"/>
                                <w:szCs w:val="16"/>
                              </w:rPr>
                              <w:t xml:space="preserve">An ear-tagged </w:t>
                            </w:r>
                            <w:r w:rsidR="000B52BB">
                              <w:rPr>
                                <w:b/>
                                <w:sz w:val="16"/>
                                <w:szCs w:val="16"/>
                              </w:rPr>
                              <w:t>male koala</w:t>
                            </w:r>
                            <w:r>
                              <w:rPr>
                                <w:b/>
                                <w:sz w:val="16"/>
                                <w:szCs w:val="16"/>
                              </w:rPr>
                              <w:t xml:space="preserve"> after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1B71B" id="Text Box 17" o:spid="_x0000_s1031" type="#_x0000_t202" style="position:absolute;left:0;text-align:left;margin-left:.3pt;margin-top:333.15pt;width:24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YuUgIAAKEEAAAOAAAAZHJzL2Uyb0RvYy54bWysVE1vGjEQvVfqf7B8L8tHIAliiWgiqkpR&#10;EolUORuvF1byelzbsEt/fZ+9EJK0p6oczHx5xvPmzc5u2lqzvXK+IpPzQa/PmTKSispscv7jefnl&#10;ijMfhCmEJqNyflCe38w/f5o1dqqGtCVdKMeQxPhpY3O+DcFOs8zLraqF75FVBs6SXC0CVLfJCica&#10;ZK91Nuz3J1lDrrCOpPIe1rvOyecpf1kqGR7L0qvAdM7xtpBOl851PLP5TEw3TthtJY/PEP/wilpU&#10;BkVfU92JINjOVX+kqivpyFMZepLqjMqykir1gG4G/Q/drLbCqtQLwPH2FSb//9LKh/2TY1WB2V1y&#10;ZkSNGT2rNrCv1DKYgE9j/RRhK4vA0MKO2JPdwxjbbktXx380xOAH0odXdGM2CeOof3k9GcEl4RuO&#10;rgbDcUyTnW9b58M3RTWLQs4dppdAFft7H7rQU0gs5klXxbLSOikHf6sd2wsMGvwoqOFMCx9gzPky&#10;/Y7V3l3ThjU5n4zG/VTJUMzXldIm5lWJRMf6EYqu5SiFdt0m6FIf0bKm4gCUHHU881YuK7Ryj3c8&#10;CQdioXssS3jEUWpCZTpKnG3J/fqbPcZj3vBy1oCoOfc/d8IptPfdgAnXg4uLyOykXIwvh1DcW8/6&#10;rcfs6lsCRAOspZVJjPFBn8TSUf2CnVrEqnAJI1E75+Ek3oZufbCTUi0WKQhctiLcm5WVMXXELQ7q&#10;uX0Rzh6nGcCDBzpRWkw/DLWLjTcNLXaByipN/IwqmBIV7EHizHFn46K91VPU+csy/w0AAP//AwBQ&#10;SwMEFAAGAAgAAAAhAEqIGjHhAAAACAEAAA8AAABkcnMvZG93bnJldi54bWxMj0FLw0AQhe+C/2EZ&#10;wZvdaDUNMZsiomihoTYKXrfJmESzs2F328T+eseTXgZm3uPN97LlZHpxQOc7SwouZxEIpMrWHTUK&#10;3l4fLxIQPmiqdW8JFXyjh2V+epLptLYjbfFQhkZwCPlUK2hDGFIpfdWi0X5mByTWPqwzOvDqGlk7&#10;PXK46eVVFMXS6I74Q6sHvG+x+ir3RsH7WD65zWr1+TI8F8fNsSzW+FAodX423d2CCDiFPzP84jM6&#10;5My0s3uqvegVxOzjGcdzECxfJzd82SlYRPMEZJ7J/wXyHwAAAP//AwBQSwECLQAUAAYACAAAACEA&#10;toM4kv4AAADhAQAAEwAAAAAAAAAAAAAAAAAAAAAAW0NvbnRlbnRfVHlwZXNdLnhtbFBLAQItABQA&#10;BgAIAAAAIQA4/SH/1gAAAJQBAAALAAAAAAAAAAAAAAAAAC8BAABfcmVscy8ucmVsc1BLAQItABQA&#10;BgAIAAAAIQCQd5YuUgIAAKEEAAAOAAAAAAAAAAAAAAAAAC4CAABkcnMvZTJvRG9jLnhtbFBLAQIt&#10;ABQABgAIAAAAIQBKiBox4QAAAAgBAAAPAAAAAAAAAAAAAAAAAKwEAABkcnMvZG93bnJldi54bWxQ&#10;SwUGAAAAAAQABADzAAAAugUAAAAA&#10;" fillcolor="window" stroked="f" strokeweight=".5pt">
                <v:textbox>
                  <w:txbxContent>
                    <w:p w14:paraId="1D168C4E" w14:textId="77777777" w:rsidR="004C091B" w:rsidRPr="00F53C87" w:rsidRDefault="004C091B" w:rsidP="004C091B">
                      <w:pPr>
                        <w:rPr>
                          <w:b/>
                          <w:sz w:val="16"/>
                          <w:szCs w:val="16"/>
                        </w:rPr>
                      </w:pPr>
                      <w:r>
                        <w:rPr>
                          <w:b/>
                          <w:sz w:val="16"/>
                          <w:szCs w:val="16"/>
                        </w:rPr>
                        <w:t xml:space="preserve">An ear-tagged </w:t>
                      </w:r>
                      <w:r w:rsidR="000B52BB">
                        <w:rPr>
                          <w:b/>
                          <w:sz w:val="16"/>
                          <w:szCs w:val="16"/>
                        </w:rPr>
                        <w:t>male koala</w:t>
                      </w:r>
                      <w:r>
                        <w:rPr>
                          <w:b/>
                          <w:sz w:val="16"/>
                          <w:szCs w:val="16"/>
                        </w:rPr>
                        <w:t xml:space="preserve"> after release.</w:t>
                      </w:r>
                    </w:p>
                  </w:txbxContent>
                </v:textbox>
              </v:shape>
            </w:pict>
          </mc:Fallback>
        </mc:AlternateContent>
      </w:r>
      <w:r>
        <w:rPr>
          <w:noProof/>
          <w:lang w:eastAsia="en-AU"/>
        </w:rPr>
        <w:drawing>
          <wp:inline distT="0" distB="0" distL="0" distR="0" wp14:anchorId="27953E10" wp14:editId="237AB060">
            <wp:extent cx="3043447" cy="4249408"/>
            <wp:effectExtent l="0" t="0" r="5080" b="0"/>
            <wp:docPr id="10" name="Picture 10" descr="A released male koala sitting in a tree. The purple ear-tag indicates that it has been captured and assessed as part of the program."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ft\AppData\Local\Microsoft\Windows\Temporary Internet Files\Content.Word\White chesty male koala. Credit GC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7236" cy="4254699"/>
                    </a:xfrm>
                    <a:prstGeom prst="rect">
                      <a:avLst/>
                    </a:prstGeom>
                    <a:noFill/>
                    <a:ln>
                      <a:noFill/>
                    </a:ln>
                  </pic:spPr>
                </pic:pic>
              </a:graphicData>
            </a:graphic>
          </wp:inline>
        </w:drawing>
      </w:r>
    </w:p>
    <w:p w14:paraId="21B290A7" w14:textId="77777777" w:rsidR="00D92A71" w:rsidRDefault="00D92A71" w:rsidP="00C752D2">
      <w:pPr>
        <w:tabs>
          <w:tab w:val="left" w:pos="3250"/>
        </w:tabs>
        <w:spacing w:after="113" w:line="240" w:lineRule="atLeast"/>
        <w:jc w:val="both"/>
        <w:rPr>
          <w:rFonts w:asciiTheme="minorHAnsi" w:eastAsiaTheme="minorHAnsi" w:hAnsiTheme="minorHAnsi" w:cs="Helv"/>
          <w:color w:val="000000"/>
          <w:szCs w:val="22"/>
        </w:rPr>
      </w:pPr>
    </w:p>
    <w:p w14:paraId="22D8E51A" w14:textId="77777777" w:rsidR="006364E9" w:rsidRPr="001C5E56" w:rsidRDefault="00A23FAA" w:rsidP="006364E9">
      <w:pPr>
        <w:spacing w:after="113" w:line="300" w:lineRule="atLeast"/>
        <w:jc w:val="both"/>
        <w:rPr>
          <w:rFonts w:cs="Arial"/>
          <w:b/>
          <w:bCs/>
          <w:color w:val="31849B" w:themeColor="accent5" w:themeShade="BF"/>
        </w:rPr>
      </w:pPr>
      <w:r>
        <w:rPr>
          <w:rFonts w:cs="Arial"/>
          <w:b/>
          <w:bCs/>
          <w:color w:val="31849B" w:themeColor="accent5" w:themeShade="BF"/>
        </w:rPr>
        <w:t>Health check, fertility control</w:t>
      </w:r>
      <w:r w:rsidR="006364E9">
        <w:rPr>
          <w:rFonts w:cs="Arial"/>
          <w:b/>
          <w:bCs/>
          <w:color w:val="31849B" w:themeColor="accent5" w:themeShade="BF"/>
        </w:rPr>
        <w:t xml:space="preserve"> and translocation program</w:t>
      </w:r>
      <w:r w:rsidR="006364E9" w:rsidRPr="00247F80">
        <w:rPr>
          <w:rFonts w:cs="Arial"/>
          <w:b/>
          <w:bCs/>
          <w:color w:val="31849B" w:themeColor="accent5" w:themeShade="BF"/>
        </w:rPr>
        <w:t xml:space="preserve"> </w:t>
      </w:r>
      <w:r w:rsidR="006364E9">
        <w:rPr>
          <w:rFonts w:cs="Arial"/>
          <w:b/>
          <w:bCs/>
          <w:color w:val="31849B" w:themeColor="accent5" w:themeShade="BF"/>
        </w:rPr>
        <w:t>– May 2017</w:t>
      </w:r>
      <w:r w:rsidR="006364E9" w:rsidRPr="001C5E56">
        <w:rPr>
          <w:rFonts w:cs="Arial"/>
          <w:b/>
          <w:bCs/>
          <w:color w:val="31849B" w:themeColor="accent5" w:themeShade="BF"/>
        </w:rPr>
        <w:t xml:space="preserve">  </w:t>
      </w:r>
    </w:p>
    <w:p w14:paraId="75D9D66E" w14:textId="77777777" w:rsidR="00D55135" w:rsidRPr="00D55135" w:rsidRDefault="00D55135" w:rsidP="00D55135">
      <w:pPr>
        <w:tabs>
          <w:tab w:val="left" w:pos="3250"/>
        </w:tabs>
        <w:spacing w:after="120"/>
        <w:jc w:val="both"/>
        <w:rPr>
          <w:rFonts w:asciiTheme="minorHAnsi" w:eastAsiaTheme="minorHAnsi" w:hAnsiTheme="minorHAnsi" w:cs="Helv"/>
          <w:color w:val="000000"/>
          <w:szCs w:val="22"/>
        </w:rPr>
      </w:pPr>
      <w:r w:rsidRPr="00D55135">
        <w:rPr>
          <w:rFonts w:asciiTheme="minorHAnsi" w:eastAsiaTheme="minorHAnsi" w:hAnsiTheme="minorHAnsi" w:cs="Helv"/>
          <w:color w:val="000000"/>
          <w:szCs w:val="22"/>
        </w:rPr>
        <w:t>In May 2017, a total of 280 koalas were captured and assessed. Of those checked, 94 females were fertility controlled, with a total of 195 mature koalas translocated to suitable habitat in the Great Otway National Park. Al</w:t>
      </w:r>
      <w:r w:rsidR="006D34B7">
        <w:rPr>
          <w:rFonts w:asciiTheme="minorHAnsi" w:eastAsiaTheme="minorHAnsi" w:hAnsiTheme="minorHAnsi" w:cs="Helv"/>
          <w:color w:val="000000"/>
          <w:szCs w:val="22"/>
        </w:rPr>
        <w:t xml:space="preserve">though </w:t>
      </w:r>
      <w:r w:rsidRPr="00D55135">
        <w:rPr>
          <w:rFonts w:asciiTheme="minorHAnsi" w:eastAsiaTheme="minorHAnsi" w:hAnsiTheme="minorHAnsi" w:cs="Helv"/>
          <w:color w:val="000000"/>
          <w:szCs w:val="22"/>
        </w:rPr>
        <w:t xml:space="preserve">captured animals </w:t>
      </w:r>
      <w:r w:rsidR="006D34B7">
        <w:rPr>
          <w:rFonts w:asciiTheme="minorHAnsi" w:eastAsiaTheme="minorHAnsi" w:hAnsiTheme="minorHAnsi" w:cs="Helv"/>
          <w:color w:val="000000"/>
          <w:szCs w:val="22"/>
        </w:rPr>
        <w:t>had</w:t>
      </w:r>
      <w:r w:rsidRPr="00D55135">
        <w:rPr>
          <w:rFonts w:asciiTheme="minorHAnsi" w:eastAsiaTheme="minorHAnsi" w:hAnsiTheme="minorHAnsi" w:cs="Helv"/>
          <w:color w:val="000000"/>
          <w:szCs w:val="22"/>
        </w:rPr>
        <w:t xml:space="preserve"> good </w:t>
      </w:r>
      <w:r w:rsidR="006D34B7">
        <w:rPr>
          <w:rFonts w:asciiTheme="minorHAnsi" w:eastAsiaTheme="minorHAnsi" w:hAnsiTheme="minorHAnsi" w:cs="Helv"/>
          <w:color w:val="000000"/>
          <w:szCs w:val="22"/>
        </w:rPr>
        <w:t xml:space="preserve">body </w:t>
      </w:r>
      <w:r w:rsidRPr="00D55135">
        <w:rPr>
          <w:rFonts w:asciiTheme="minorHAnsi" w:eastAsiaTheme="minorHAnsi" w:hAnsiTheme="minorHAnsi" w:cs="Helv"/>
          <w:color w:val="000000"/>
          <w:szCs w:val="22"/>
        </w:rPr>
        <w:t>co</w:t>
      </w:r>
      <w:r w:rsidR="006D34B7">
        <w:rPr>
          <w:rFonts w:asciiTheme="minorHAnsi" w:eastAsiaTheme="minorHAnsi" w:hAnsiTheme="minorHAnsi" w:cs="Helv"/>
          <w:color w:val="000000"/>
          <w:szCs w:val="22"/>
        </w:rPr>
        <w:t xml:space="preserve">ndition, eighteen </w:t>
      </w:r>
      <w:r w:rsidRPr="00D55135">
        <w:rPr>
          <w:rFonts w:asciiTheme="minorHAnsi" w:eastAsiaTheme="minorHAnsi" w:hAnsiTheme="minorHAnsi" w:cs="Helv"/>
          <w:color w:val="000000"/>
          <w:szCs w:val="22"/>
        </w:rPr>
        <w:t xml:space="preserve">koalas </w:t>
      </w:r>
      <w:r w:rsidR="00134E02">
        <w:rPr>
          <w:rFonts w:asciiTheme="minorHAnsi" w:eastAsiaTheme="minorHAnsi" w:hAnsiTheme="minorHAnsi" w:cs="Helv"/>
          <w:color w:val="000000"/>
          <w:szCs w:val="22"/>
        </w:rPr>
        <w:t>were</w:t>
      </w:r>
      <w:r w:rsidR="00134E02" w:rsidRPr="00D55135">
        <w:rPr>
          <w:rFonts w:asciiTheme="minorHAnsi" w:eastAsiaTheme="minorHAnsi" w:hAnsiTheme="minorHAnsi" w:cs="Helv"/>
          <w:color w:val="000000"/>
          <w:szCs w:val="22"/>
        </w:rPr>
        <w:t xml:space="preserve"> </w:t>
      </w:r>
      <w:r w:rsidRPr="00D55135">
        <w:rPr>
          <w:rFonts w:asciiTheme="minorHAnsi" w:eastAsiaTheme="minorHAnsi" w:hAnsiTheme="minorHAnsi" w:cs="Helv"/>
          <w:color w:val="000000"/>
          <w:szCs w:val="22"/>
        </w:rPr>
        <w:t xml:space="preserve">assessed to have significant health issues and genetic abnormalities by the veterinarian. These animals were humanely euthanased to prevent further suffering. </w:t>
      </w:r>
    </w:p>
    <w:p w14:paraId="41043ECF" w14:textId="77777777" w:rsidR="006D34B7" w:rsidRDefault="00D55135" w:rsidP="00A23FAA">
      <w:pPr>
        <w:tabs>
          <w:tab w:val="left" w:pos="3250"/>
        </w:tabs>
        <w:spacing w:after="120"/>
        <w:jc w:val="both"/>
        <w:rPr>
          <w:rFonts w:asciiTheme="minorHAnsi" w:eastAsiaTheme="minorHAnsi" w:hAnsiTheme="minorHAnsi" w:cs="Helv"/>
          <w:color w:val="000000"/>
          <w:szCs w:val="22"/>
        </w:rPr>
      </w:pPr>
      <w:r w:rsidRPr="00D55135">
        <w:rPr>
          <w:rFonts w:asciiTheme="minorHAnsi" w:eastAsiaTheme="minorHAnsi" w:hAnsiTheme="minorHAnsi" w:cs="Helv"/>
          <w:color w:val="000000"/>
          <w:szCs w:val="22"/>
        </w:rPr>
        <w:t xml:space="preserve">Provision </w:t>
      </w:r>
      <w:r w:rsidR="006D34B7">
        <w:rPr>
          <w:rFonts w:asciiTheme="minorHAnsi" w:eastAsiaTheme="minorHAnsi" w:hAnsiTheme="minorHAnsi" w:cs="Helv"/>
          <w:color w:val="000000"/>
          <w:szCs w:val="22"/>
        </w:rPr>
        <w:t>was</w:t>
      </w:r>
      <w:r w:rsidRPr="00D55135">
        <w:rPr>
          <w:rFonts w:asciiTheme="minorHAnsi" w:eastAsiaTheme="minorHAnsi" w:hAnsiTheme="minorHAnsi" w:cs="Helv"/>
          <w:color w:val="000000"/>
          <w:szCs w:val="22"/>
        </w:rPr>
        <w:t xml:space="preserve"> made for one orphaned back young to be hand-raised by an authorised wildlife shelter until independent. It will then be returned within its original home range.  </w:t>
      </w:r>
    </w:p>
    <w:p w14:paraId="5AEA66FC" w14:textId="1451E4C2" w:rsidR="00D92A71" w:rsidRDefault="00C130FD" w:rsidP="00A23FAA">
      <w:pPr>
        <w:tabs>
          <w:tab w:val="left" w:pos="3250"/>
        </w:tabs>
        <w:spacing w:after="120"/>
        <w:jc w:val="both"/>
        <w:rPr>
          <w:rFonts w:asciiTheme="minorHAnsi" w:hAnsiTheme="minorHAnsi"/>
        </w:rPr>
      </w:pPr>
      <w:r>
        <w:rPr>
          <w:rFonts w:asciiTheme="minorHAnsi" w:hAnsiTheme="minorHAnsi"/>
        </w:rPr>
        <w:t>Fortnightly s</w:t>
      </w:r>
      <w:r w:rsidRPr="0049736B">
        <w:rPr>
          <w:rFonts w:asciiTheme="minorHAnsi" w:hAnsiTheme="minorHAnsi"/>
        </w:rPr>
        <w:t xml:space="preserve">urveillance monitoring of the translocated </w:t>
      </w:r>
      <w:r w:rsidRPr="00CB04D9">
        <w:rPr>
          <w:rFonts w:asciiTheme="minorHAnsi" w:hAnsiTheme="minorHAnsi"/>
        </w:rPr>
        <w:t>koala</w:t>
      </w:r>
      <w:r>
        <w:rPr>
          <w:rFonts w:asciiTheme="minorHAnsi" w:hAnsiTheme="minorHAnsi"/>
        </w:rPr>
        <w:t>s was</w:t>
      </w:r>
      <w:r w:rsidRPr="0049736B">
        <w:rPr>
          <w:rFonts w:asciiTheme="minorHAnsi" w:hAnsiTheme="minorHAnsi"/>
        </w:rPr>
        <w:t xml:space="preserve"> carried out </w:t>
      </w:r>
      <w:r>
        <w:rPr>
          <w:rFonts w:asciiTheme="minorHAnsi" w:hAnsiTheme="minorHAnsi"/>
        </w:rPr>
        <w:t>in June</w:t>
      </w:r>
      <w:r w:rsidRPr="0049736B">
        <w:rPr>
          <w:rFonts w:asciiTheme="minorHAnsi" w:hAnsiTheme="minorHAnsi"/>
        </w:rPr>
        <w:t xml:space="preserve">. All koalas </w:t>
      </w:r>
      <w:r>
        <w:rPr>
          <w:rFonts w:asciiTheme="minorHAnsi" w:hAnsiTheme="minorHAnsi"/>
        </w:rPr>
        <w:t>found</w:t>
      </w:r>
      <w:r w:rsidRPr="0049736B">
        <w:rPr>
          <w:rFonts w:asciiTheme="minorHAnsi" w:hAnsiTheme="minorHAnsi"/>
        </w:rPr>
        <w:t xml:space="preserve"> were in good health </w:t>
      </w:r>
      <w:r>
        <w:rPr>
          <w:rFonts w:asciiTheme="minorHAnsi" w:hAnsiTheme="minorHAnsi"/>
        </w:rPr>
        <w:t>and</w:t>
      </w:r>
      <w:r w:rsidRPr="0049736B">
        <w:rPr>
          <w:rFonts w:asciiTheme="minorHAnsi" w:hAnsiTheme="minorHAnsi"/>
        </w:rPr>
        <w:t xml:space="preserve"> no issues </w:t>
      </w:r>
      <w:r>
        <w:rPr>
          <w:rFonts w:asciiTheme="minorHAnsi" w:hAnsiTheme="minorHAnsi"/>
        </w:rPr>
        <w:t xml:space="preserve">were </w:t>
      </w:r>
      <w:r w:rsidRPr="0049736B">
        <w:rPr>
          <w:rFonts w:asciiTheme="minorHAnsi" w:hAnsiTheme="minorHAnsi"/>
        </w:rPr>
        <w:t>detected.</w:t>
      </w:r>
    </w:p>
    <w:p w14:paraId="31A67E0A" w14:textId="47286BB7" w:rsidR="00657A76" w:rsidRPr="001C5E56" w:rsidRDefault="00657A76" w:rsidP="00657A76">
      <w:pPr>
        <w:spacing w:after="113" w:line="300" w:lineRule="atLeast"/>
        <w:jc w:val="both"/>
        <w:rPr>
          <w:rFonts w:cs="Arial"/>
          <w:b/>
          <w:bCs/>
          <w:color w:val="31849B" w:themeColor="accent5" w:themeShade="BF"/>
        </w:rPr>
      </w:pPr>
      <w:r>
        <w:rPr>
          <w:rFonts w:cs="Arial"/>
          <w:b/>
          <w:bCs/>
          <w:color w:val="31849B" w:themeColor="accent5" w:themeShade="BF"/>
        </w:rPr>
        <w:t>Health check, fertility control and translocation program</w:t>
      </w:r>
      <w:r w:rsidRPr="00247F80">
        <w:rPr>
          <w:rFonts w:cs="Arial"/>
          <w:b/>
          <w:bCs/>
          <w:color w:val="31849B" w:themeColor="accent5" w:themeShade="BF"/>
        </w:rPr>
        <w:t xml:space="preserve"> </w:t>
      </w:r>
      <w:r>
        <w:rPr>
          <w:rFonts w:cs="Arial"/>
          <w:b/>
          <w:bCs/>
          <w:color w:val="31849B" w:themeColor="accent5" w:themeShade="BF"/>
        </w:rPr>
        <w:t>– May 2018.</w:t>
      </w:r>
      <w:r w:rsidRPr="001C5E56">
        <w:rPr>
          <w:rFonts w:cs="Arial"/>
          <w:b/>
          <w:bCs/>
          <w:color w:val="31849B" w:themeColor="accent5" w:themeShade="BF"/>
        </w:rPr>
        <w:t xml:space="preserve">  </w:t>
      </w:r>
    </w:p>
    <w:p w14:paraId="7D0BAA2F" w14:textId="2A4AB990" w:rsidR="007D0199" w:rsidRDefault="007D0199" w:rsidP="007D0199">
      <w:pPr>
        <w:spacing w:after="150"/>
        <w:jc w:val="both"/>
        <w:rPr>
          <w:rFonts w:asciiTheme="minorHAnsi" w:hAnsiTheme="minorHAnsi" w:cs="Arial"/>
          <w:szCs w:val="22"/>
          <w:lang w:eastAsia="en-AU"/>
        </w:rPr>
      </w:pPr>
      <w:r w:rsidRPr="00043754">
        <w:rPr>
          <w:rFonts w:asciiTheme="minorHAnsi" w:hAnsiTheme="minorHAnsi" w:cs="Arial"/>
          <w:szCs w:val="22"/>
          <w:lang w:eastAsia="en-AU"/>
        </w:rPr>
        <w:t>In May 201</w:t>
      </w:r>
      <w:r>
        <w:rPr>
          <w:rFonts w:asciiTheme="minorHAnsi" w:hAnsiTheme="minorHAnsi" w:cs="Arial"/>
          <w:szCs w:val="22"/>
          <w:lang w:eastAsia="en-AU"/>
        </w:rPr>
        <w:t>8</w:t>
      </w:r>
      <w:r w:rsidRPr="00043754">
        <w:rPr>
          <w:rFonts w:asciiTheme="minorHAnsi" w:hAnsiTheme="minorHAnsi" w:cs="Arial"/>
          <w:szCs w:val="22"/>
          <w:lang w:eastAsia="en-AU"/>
        </w:rPr>
        <w:t xml:space="preserve"> DELWP delivered a two</w:t>
      </w:r>
      <w:r>
        <w:rPr>
          <w:rFonts w:asciiTheme="minorHAnsi" w:hAnsiTheme="minorHAnsi" w:cs="Arial"/>
          <w:szCs w:val="22"/>
          <w:lang w:eastAsia="en-AU"/>
        </w:rPr>
        <w:t>-</w:t>
      </w:r>
      <w:r w:rsidRPr="00043754">
        <w:rPr>
          <w:rFonts w:asciiTheme="minorHAnsi" w:hAnsiTheme="minorHAnsi" w:cs="Arial"/>
          <w:szCs w:val="22"/>
          <w:lang w:eastAsia="en-AU"/>
        </w:rPr>
        <w:t>week health check and fertility control program</w:t>
      </w:r>
      <w:r>
        <w:rPr>
          <w:rFonts w:asciiTheme="minorHAnsi" w:hAnsiTheme="minorHAnsi" w:cs="Arial"/>
          <w:szCs w:val="22"/>
          <w:lang w:eastAsia="en-AU"/>
        </w:rPr>
        <w:t>.</w:t>
      </w:r>
      <w:r w:rsidRPr="00043754">
        <w:rPr>
          <w:rFonts w:asciiTheme="minorHAnsi" w:hAnsiTheme="minorHAnsi" w:cs="Arial"/>
          <w:szCs w:val="22"/>
          <w:lang w:eastAsia="en-AU"/>
        </w:rPr>
        <w:t xml:space="preserve"> The program focused on catching female koalas and any </w:t>
      </w:r>
      <w:r w:rsidRPr="00043754">
        <w:rPr>
          <w:rFonts w:asciiTheme="minorHAnsi" w:hAnsiTheme="minorHAnsi"/>
          <w:szCs w:val="22"/>
          <w:lang w:val="en-US"/>
        </w:rPr>
        <w:t>male</w:t>
      </w:r>
      <w:r w:rsidRPr="00043754">
        <w:rPr>
          <w:rFonts w:asciiTheme="minorHAnsi" w:hAnsiTheme="minorHAnsi" w:cs="Arial"/>
          <w:szCs w:val="22"/>
          <w:lang w:eastAsia="en-AU"/>
        </w:rPr>
        <w:t xml:space="preserve"> koalas</w:t>
      </w:r>
      <w:r w:rsidRPr="00043754">
        <w:rPr>
          <w:rFonts w:asciiTheme="minorHAnsi" w:hAnsiTheme="minorHAnsi"/>
          <w:szCs w:val="22"/>
          <w:lang w:val="en-US"/>
        </w:rPr>
        <w:t xml:space="preserve"> which appeared to be</w:t>
      </w:r>
      <w:r>
        <w:rPr>
          <w:rFonts w:asciiTheme="minorHAnsi" w:hAnsiTheme="minorHAnsi"/>
          <w:szCs w:val="22"/>
          <w:lang w:val="en-US"/>
        </w:rPr>
        <w:t xml:space="preserve"> in poor condition.</w:t>
      </w:r>
      <w:r w:rsidRPr="00043754">
        <w:rPr>
          <w:rFonts w:asciiTheme="minorHAnsi" w:hAnsiTheme="minorHAnsi" w:cs="Arial"/>
          <w:szCs w:val="22"/>
          <w:lang w:eastAsia="en-AU"/>
        </w:rPr>
        <w:t xml:space="preserve"> The program targeted private properties with high koala densities.</w:t>
      </w:r>
    </w:p>
    <w:p w14:paraId="438CD658" w14:textId="674C08CA" w:rsidR="007D0199" w:rsidRPr="00CB3316" w:rsidRDefault="007D0199" w:rsidP="007D0199">
      <w:pPr>
        <w:spacing w:after="150"/>
        <w:jc w:val="both"/>
        <w:rPr>
          <w:rFonts w:asciiTheme="minorHAnsi" w:hAnsiTheme="minorHAnsi" w:cs="Arial"/>
          <w:szCs w:val="22"/>
          <w:lang w:val="en-US" w:eastAsia="en-AU"/>
        </w:rPr>
      </w:pPr>
      <w:r>
        <w:rPr>
          <w:rFonts w:asciiTheme="minorHAnsi" w:hAnsiTheme="minorHAnsi" w:cs="Arial"/>
          <w:szCs w:val="22"/>
          <w:lang w:val="en-US" w:eastAsia="en-AU"/>
        </w:rPr>
        <w:t>A</w:t>
      </w:r>
      <w:r w:rsidRPr="009E5DA9">
        <w:rPr>
          <w:rFonts w:asciiTheme="minorHAnsi" w:hAnsiTheme="minorHAnsi" w:cs="Arial"/>
          <w:szCs w:val="22"/>
          <w:lang w:val="en-US" w:eastAsia="en-AU"/>
        </w:rPr>
        <w:t xml:space="preserve"> total of 2</w:t>
      </w:r>
      <w:r>
        <w:rPr>
          <w:rFonts w:asciiTheme="minorHAnsi" w:hAnsiTheme="minorHAnsi" w:cs="Arial"/>
          <w:szCs w:val="22"/>
          <w:lang w:val="en-US" w:eastAsia="en-AU"/>
        </w:rPr>
        <w:t>17</w:t>
      </w:r>
      <w:r w:rsidRPr="009E5DA9">
        <w:rPr>
          <w:rFonts w:asciiTheme="minorHAnsi" w:hAnsiTheme="minorHAnsi" w:cs="Arial"/>
          <w:szCs w:val="22"/>
          <w:lang w:val="en-US" w:eastAsia="en-AU"/>
        </w:rPr>
        <w:t xml:space="preserve"> koalas were captured and assessed at the vet station. Of those, </w:t>
      </w:r>
      <w:r>
        <w:rPr>
          <w:rFonts w:asciiTheme="minorHAnsi" w:hAnsiTheme="minorHAnsi" w:cs="Arial"/>
          <w:szCs w:val="22"/>
          <w:lang w:val="en-US" w:eastAsia="en-AU"/>
        </w:rPr>
        <w:t>133</w:t>
      </w:r>
      <w:r w:rsidRPr="009E5DA9">
        <w:rPr>
          <w:rFonts w:asciiTheme="minorHAnsi" w:hAnsiTheme="minorHAnsi" w:cs="Arial"/>
          <w:szCs w:val="22"/>
          <w:lang w:val="en-US" w:eastAsia="en-AU"/>
        </w:rPr>
        <w:t xml:space="preserve"> were female and </w:t>
      </w:r>
      <w:r>
        <w:rPr>
          <w:rFonts w:asciiTheme="minorHAnsi" w:hAnsiTheme="minorHAnsi" w:cs="Arial"/>
          <w:szCs w:val="22"/>
          <w:lang w:val="en-US" w:eastAsia="en-AU"/>
        </w:rPr>
        <w:t>84</w:t>
      </w:r>
      <w:r w:rsidRPr="009E5DA9">
        <w:rPr>
          <w:rFonts w:asciiTheme="minorHAnsi" w:hAnsiTheme="minorHAnsi" w:cs="Arial"/>
          <w:szCs w:val="22"/>
          <w:lang w:val="en-US" w:eastAsia="en-AU"/>
        </w:rPr>
        <w:t xml:space="preserve"> male, with </w:t>
      </w:r>
      <w:r>
        <w:rPr>
          <w:rFonts w:asciiTheme="minorHAnsi" w:hAnsiTheme="minorHAnsi" w:cs="Arial"/>
          <w:szCs w:val="22"/>
          <w:lang w:val="en-US" w:eastAsia="en-AU"/>
        </w:rPr>
        <w:t>67</w:t>
      </w:r>
      <w:r w:rsidRPr="009E5DA9">
        <w:rPr>
          <w:rFonts w:asciiTheme="minorHAnsi" w:hAnsiTheme="minorHAnsi" w:cs="Arial"/>
          <w:szCs w:val="22"/>
          <w:lang w:val="en-US" w:eastAsia="en-AU"/>
        </w:rPr>
        <w:t xml:space="preserve"> healthy females fertility controlled.</w:t>
      </w:r>
    </w:p>
    <w:p w14:paraId="0D07BED2" w14:textId="18D67AA3" w:rsidR="007D0199" w:rsidRPr="009E5DA9" w:rsidRDefault="007D0199" w:rsidP="007D0199">
      <w:pPr>
        <w:spacing w:after="150"/>
        <w:jc w:val="both"/>
        <w:rPr>
          <w:rFonts w:asciiTheme="minorHAnsi" w:hAnsiTheme="minorHAnsi" w:cs="Arial"/>
          <w:szCs w:val="22"/>
          <w:lang w:val="en-US" w:eastAsia="en-AU"/>
        </w:rPr>
      </w:pPr>
      <w:r w:rsidRPr="009E5DA9">
        <w:rPr>
          <w:rFonts w:asciiTheme="minorHAnsi" w:hAnsiTheme="minorHAnsi" w:cs="Arial"/>
          <w:szCs w:val="22"/>
          <w:lang w:val="en-US" w:eastAsia="en-AU"/>
        </w:rPr>
        <w:t>Unfortunately</w:t>
      </w:r>
      <w:r>
        <w:rPr>
          <w:rFonts w:asciiTheme="minorHAnsi" w:hAnsiTheme="minorHAnsi" w:cs="Arial"/>
          <w:szCs w:val="22"/>
          <w:lang w:val="en-US" w:eastAsia="en-AU"/>
        </w:rPr>
        <w:t>,</w:t>
      </w:r>
      <w:r w:rsidRPr="009E5DA9">
        <w:rPr>
          <w:rFonts w:asciiTheme="minorHAnsi" w:hAnsiTheme="minorHAnsi" w:cs="Arial"/>
          <w:szCs w:val="22"/>
          <w:lang w:val="en-US" w:eastAsia="en-AU"/>
        </w:rPr>
        <w:t xml:space="preserve"> vets considered 1</w:t>
      </w:r>
      <w:r>
        <w:rPr>
          <w:rFonts w:asciiTheme="minorHAnsi" w:hAnsiTheme="minorHAnsi" w:cs="Arial"/>
          <w:szCs w:val="22"/>
          <w:lang w:val="en-US" w:eastAsia="en-AU"/>
        </w:rPr>
        <w:t>3</w:t>
      </w:r>
      <w:r w:rsidRPr="009E5DA9">
        <w:rPr>
          <w:rFonts w:asciiTheme="minorHAnsi" w:hAnsiTheme="minorHAnsi" w:cs="Arial"/>
          <w:szCs w:val="22"/>
          <w:lang w:val="en-US" w:eastAsia="en-AU"/>
        </w:rPr>
        <w:t xml:space="preserve"> koalas to be in poor health and these were humanely euthanized to prevent further suffering. </w:t>
      </w:r>
    </w:p>
    <w:p w14:paraId="53A1B0E2" w14:textId="77777777" w:rsidR="007D0199" w:rsidRPr="00A23FAA" w:rsidRDefault="007D0199" w:rsidP="00A23FAA">
      <w:pPr>
        <w:tabs>
          <w:tab w:val="left" w:pos="3250"/>
        </w:tabs>
        <w:spacing w:after="120"/>
        <w:jc w:val="both"/>
        <w:rPr>
          <w:rFonts w:asciiTheme="minorHAnsi" w:hAnsiTheme="minorHAnsi" w:cs="Arial"/>
          <w:color w:val="000000"/>
          <w:szCs w:val="22"/>
        </w:rPr>
      </w:pPr>
    </w:p>
    <w:p w14:paraId="6D7DBEF1" w14:textId="77777777" w:rsidR="00D55135" w:rsidRDefault="00D55135" w:rsidP="00D55135">
      <w:pPr>
        <w:pStyle w:val="Pullout"/>
        <w:spacing w:before="180" w:after="113" w:line="260" w:lineRule="atLeast"/>
        <w:rPr>
          <w:b/>
          <w:sz w:val="28"/>
        </w:rPr>
      </w:pPr>
      <w:r>
        <w:rPr>
          <w:b/>
          <w:sz w:val="28"/>
        </w:rPr>
        <w:t>Current koala densities at Cape Otway</w:t>
      </w:r>
    </w:p>
    <w:p w14:paraId="26793F29" w14:textId="33213E48" w:rsidR="0028778D" w:rsidRDefault="0028778D" w:rsidP="0028778D">
      <w:pPr>
        <w:spacing w:before="100" w:beforeAutospacing="1" w:after="100" w:afterAutospacing="1"/>
        <w:jc w:val="both"/>
        <w:rPr>
          <w:szCs w:val="22"/>
        </w:rPr>
      </w:pPr>
      <w:r>
        <w:t xml:space="preserve">As a result of DELWP’s koala management programs, the mean koala density across private properties has declined from 13.9 per hectare in October 2015, to 6.8 in February 2016, 6.9 in October 2016, 4.7 in December 2016, 4.2 in March 2017 and </w:t>
      </w:r>
      <w:r w:rsidRPr="0028778D">
        <w:t xml:space="preserve">2.8 koalas per hectare following the 2017 </w:t>
      </w:r>
      <w:r w:rsidR="0029495A">
        <w:t xml:space="preserve">program </w:t>
      </w:r>
      <w:r w:rsidRPr="0028778D">
        <w:t xml:space="preserve">and </w:t>
      </w:r>
      <w:r>
        <w:t xml:space="preserve">to </w:t>
      </w:r>
      <w:r w:rsidRPr="0028778D">
        <w:t>1.8 koalas per hectare in March 2018.</w:t>
      </w:r>
      <w:r>
        <w:t xml:space="preserve">  Latest monitoring of nine transects in November 2020 indicates an average density of </w:t>
      </w:r>
      <w:r w:rsidRPr="0028778D">
        <w:t>2.75 koalas</w:t>
      </w:r>
      <w:r>
        <w:t xml:space="preserve"> per hectare with a lowest density of 0.7 koalas per hectare and highest 5.3 koalas per hectare. </w:t>
      </w:r>
    </w:p>
    <w:p w14:paraId="50AF2A24" w14:textId="27798D66" w:rsidR="0031592A" w:rsidRPr="0031592A" w:rsidRDefault="0031592A" w:rsidP="0031592A">
      <w:pPr>
        <w:spacing w:before="100" w:beforeAutospacing="1" w:after="100" w:afterAutospacing="1"/>
        <w:rPr>
          <w:rFonts w:asciiTheme="minorHAnsi" w:eastAsiaTheme="minorHAnsi" w:hAnsiTheme="minorHAnsi" w:cs="Calibri"/>
          <w:szCs w:val="22"/>
        </w:rPr>
      </w:pPr>
      <w:r w:rsidRPr="0031592A">
        <w:rPr>
          <w:rFonts w:asciiTheme="minorHAnsi" w:eastAsiaTheme="minorHAnsi" w:hAnsiTheme="minorHAnsi" w:cs="Calibri"/>
          <w:szCs w:val="22"/>
        </w:rPr>
        <w:t xml:space="preserve">It is estimated that there are now approximately </w:t>
      </w:r>
      <w:r w:rsidR="00493C55">
        <w:rPr>
          <w:rFonts w:asciiTheme="minorHAnsi" w:eastAsiaTheme="minorHAnsi" w:hAnsiTheme="minorHAnsi" w:cs="Calibri"/>
          <w:szCs w:val="22"/>
        </w:rPr>
        <w:t>330</w:t>
      </w:r>
      <w:r w:rsidR="00493C55" w:rsidRPr="0031592A">
        <w:rPr>
          <w:rFonts w:asciiTheme="minorHAnsi" w:eastAsiaTheme="minorHAnsi" w:hAnsiTheme="minorHAnsi" w:cs="Calibri"/>
          <w:szCs w:val="22"/>
        </w:rPr>
        <w:t xml:space="preserve"> </w:t>
      </w:r>
      <w:r w:rsidRPr="0031592A">
        <w:rPr>
          <w:rFonts w:asciiTheme="minorHAnsi" w:eastAsiaTheme="minorHAnsi" w:hAnsiTheme="minorHAnsi" w:cs="Calibri"/>
          <w:szCs w:val="22"/>
        </w:rPr>
        <w:t>koalas remaining in 120 hectares of Manna Gum and so</w:t>
      </w:r>
      <w:r>
        <w:rPr>
          <w:rFonts w:asciiTheme="minorHAnsi" w:eastAsiaTheme="minorHAnsi" w:hAnsiTheme="minorHAnsi" w:cs="Calibri"/>
          <w:szCs w:val="22"/>
        </w:rPr>
        <w:t>me mixed Eucalypt Woodland.</w:t>
      </w:r>
    </w:p>
    <w:p w14:paraId="6AF09153" w14:textId="77777777" w:rsidR="00D92A71" w:rsidRPr="00A23FAA" w:rsidRDefault="00D55135" w:rsidP="00A23FAA">
      <w:pPr>
        <w:tabs>
          <w:tab w:val="left" w:pos="3250"/>
        </w:tabs>
        <w:spacing w:after="120"/>
        <w:jc w:val="both"/>
        <w:rPr>
          <w:rFonts w:asciiTheme="minorHAnsi" w:hAnsiTheme="minorHAnsi" w:cs="Arial"/>
          <w:b/>
          <w:color w:val="000000"/>
          <w:szCs w:val="22"/>
          <w:lang w:val="en-US"/>
        </w:rPr>
      </w:pPr>
      <w:r w:rsidRPr="00D55135">
        <w:rPr>
          <w:rFonts w:asciiTheme="minorHAnsi" w:eastAsiaTheme="minorHAnsi" w:hAnsiTheme="minorHAnsi" w:cs="Calibri"/>
          <w:szCs w:val="22"/>
        </w:rPr>
        <w:t>These will be used to inform any future program.</w:t>
      </w:r>
    </w:p>
    <w:p w14:paraId="2A040CB9" w14:textId="77777777" w:rsidR="0082667C" w:rsidRPr="00D505D6" w:rsidRDefault="0082667C" w:rsidP="0082667C">
      <w:pPr>
        <w:pStyle w:val="Pullout"/>
        <w:spacing w:before="180" w:after="113" w:line="260" w:lineRule="atLeast"/>
        <w:rPr>
          <w:b/>
          <w:sz w:val="28"/>
        </w:rPr>
      </w:pPr>
      <w:r>
        <w:rPr>
          <w:b/>
          <w:sz w:val="28"/>
        </w:rPr>
        <w:t>We thank the Cape Otway community</w:t>
      </w:r>
    </w:p>
    <w:p w14:paraId="7868DA83" w14:textId="77777777" w:rsidR="006D34B7" w:rsidRPr="00E0511B" w:rsidRDefault="0082667C" w:rsidP="00E0511B">
      <w:pPr>
        <w:spacing w:after="113" w:line="240" w:lineRule="atLeast"/>
        <w:jc w:val="both"/>
        <w:rPr>
          <w:rFonts w:cs="Arial"/>
        </w:rPr>
      </w:pPr>
      <w:r w:rsidRPr="001C5E56">
        <w:rPr>
          <w:rFonts w:cs="Arial"/>
        </w:rPr>
        <w:t>DELWP would like to extend our sincere thanks to the Cape Otway community especially local landowners, businesses, the Conservation Ecology Centre and other research partners, for their cooperation during the recent fertility control and health check programs at Cape Otway.</w:t>
      </w:r>
    </w:p>
    <w:p w14:paraId="6993D477" w14:textId="77777777" w:rsidR="002A1F3B" w:rsidRPr="00A35DFD" w:rsidRDefault="002A1F3B" w:rsidP="00A35DFD">
      <w:pPr>
        <w:tabs>
          <w:tab w:val="left" w:pos="3250"/>
        </w:tabs>
        <w:spacing w:after="113" w:line="240" w:lineRule="atLeast"/>
        <w:jc w:val="both"/>
        <w:rPr>
          <w:rFonts w:cs="Calibri"/>
        </w:rPr>
      </w:pPr>
    </w:p>
    <w:sectPr w:rsidR="002A1F3B" w:rsidRPr="00A35DFD" w:rsidSect="00A35DFD">
      <w:headerReference w:type="even" r:id="rId14"/>
      <w:headerReference w:type="default" r:id="rId15"/>
      <w:footerReference w:type="even" r:id="rId16"/>
      <w:footerReference w:type="default" r:id="rId17"/>
      <w:headerReference w:type="first" r:id="rId18"/>
      <w:footerReference w:type="first" r:id="rId19"/>
      <w:pgSz w:w="11907" w:h="16840" w:code="9"/>
      <w:pgMar w:top="1628" w:right="567" w:bottom="1276" w:left="709" w:header="284" w:footer="84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0D89D" w14:textId="77777777" w:rsidR="00747D7F" w:rsidRDefault="00747D7F">
      <w:r>
        <w:separator/>
      </w:r>
    </w:p>
  </w:endnote>
  <w:endnote w:type="continuationSeparator" w:id="0">
    <w:p w14:paraId="797FB6B8" w14:textId="77777777" w:rsidR="00747D7F" w:rsidRDefault="0074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114A8" w14:textId="6F042E9B" w:rsidR="00D92A71" w:rsidRPr="00C86652" w:rsidRDefault="00791216" w:rsidP="00D92A71">
    <w:pPr>
      <w:pStyle w:val="ImprintBreak"/>
    </w:pPr>
    <w:r>
      <w:rPr>
        <w:noProof/>
        <w:lang w:eastAsia="en-AU"/>
      </w:rPr>
      <mc:AlternateContent>
        <mc:Choice Requires="wps">
          <w:drawing>
            <wp:anchor distT="0" distB="0" distL="114300" distR="114300" simplePos="0" relativeHeight="251676672" behindDoc="0" locked="0" layoutInCell="0" allowOverlap="1" wp14:anchorId="0E7CE503" wp14:editId="705BC4FC">
              <wp:simplePos x="0" y="0"/>
              <wp:positionH relativeFrom="page">
                <wp:posOffset>0</wp:posOffset>
              </wp:positionH>
              <wp:positionV relativeFrom="page">
                <wp:posOffset>10229215</wp:posOffset>
              </wp:positionV>
              <wp:extent cx="7560945" cy="273050"/>
              <wp:effectExtent l="0" t="0" r="0" b="12700"/>
              <wp:wrapNone/>
              <wp:docPr id="13" name="MSIPCM15fe43b79b83c2cd8995c11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E63FB" w14:textId="299A515D" w:rsidR="00791216" w:rsidRPr="00791216" w:rsidRDefault="00791216" w:rsidP="00791216">
                          <w:pPr>
                            <w:jc w:val="center"/>
                            <w:rPr>
                              <w:rFonts w:cs="Calibri"/>
                              <w:color w:val="000000"/>
                              <w:sz w:val="24"/>
                            </w:rPr>
                          </w:pPr>
                          <w:r w:rsidRPr="00791216">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7CE503" id="_x0000_t202" coordsize="21600,21600" o:spt="202" path="m,l,21600r21600,l21600,xe">
              <v:stroke joinstyle="miter"/>
              <v:path gradientshapeok="t" o:connecttype="rect"/>
            </v:shapetype>
            <v:shape id="MSIPCM15fe43b79b83c2cd8995c111" o:spid="_x0000_s1032" type="#_x0000_t202" alt="{&quot;HashCode&quot;:-1264680268,&quot;Height&quot;:842.0,&quot;Width&quot;:595.0,&quot;Placement&quot;:&quot;Footer&quot;,&quot;Index&quot;:&quot;OddAndEven&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3Q7sgIAAEsFAAAOAAAAZHJzL2Uyb0RvYy54bWysVMlu2zAQvRfoPxA89NRYkrfYbuTAdeo2&#10;gJMYcIqcaZKyBEgchqQtpUX/vUMtztKeil7I2TjLmxleXFZFTo7S2AxUTKNeSIlUHESm9jH9fr86&#10;m1BiHVOC5aBkTJ+kpZfz9+8uSj2TfUghF9IQdKLsrNQxTZ3TsyCwPJUFsz3QUqEyAVMwh6zZB8Kw&#10;Er0XedAPw3FQghHaAJfWovSqUdJ57T9JJHd3SWKlI3lMMTdXn6Y+d/4M5hdstjdMpxlv02D/kEXB&#10;MoVBT66umGPkYLI/XBUZN2AhcT0ORQBJknFZ14DVROGbarYp07KuBcGx+gST/X9u+e1xY0gmsHcD&#10;ShQrsEc32+vN8iYaJXI42J1Pd5MB73MxmU5HPIoiSoS0HCH8+eHxAO7TN2bTJQjZcLOzqD8ejidh&#10;fzz52BrIbJ+6Vj0Z9nthq3jIhEtb+Wg6Osk3OeOykKp705isAJw0Dd06uFZCVq2D5roTYqHEl6NU&#10;rwy3OAc4oK1p1D6/B91KwlPstUy6sCj85eej1HaGMG01AuWqz1AhVp3cotC3vUpM4W9sKEE9TtrT&#10;abpk5QhH4floHE6HI0o46vrng3BUj1/w/Fob675KKIgnYmow63qo2HFtHWaCpp2JD6ZgleV5PcG5&#10;ImVMxwN0+UqDL3KFD30NTa6ectWuagvbgXjCugw0m2E1X2UYfM2s2zCDq4Cl4Hq7OzySHDAItBQl&#10;KZgff5N7e5xQ1FJS4mrF1D4emJGU5NcKZ3caDYd+F2sGCfNSuuuk6lAsAbcWBw6zqklv6/KOTAwU&#10;D7j9Cx8NVUxxjBnTXUcuHXKowN+Dy8WipnHrNHNrtdXcu/ZgeUjvqwdmdIu7w47dQrd8bPYG/sa2&#10;gXlxcJBkdW88sA2aLd64sXXL2t/Ffwkv+drq+Q+c/wY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e3d0O7ICAABLBQAA&#10;DgAAAAAAAAAAAAAAAAAuAgAAZHJzL2Uyb0RvYy54bWxQSwECLQAUAAYACAAAACEAEXKnft8AAAAL&#10;AQAADwAAAAAAAAAAAAAAAAAMBQAAZHJzL2Rvd25yZXYueG1sUEsFBgAAAAAEAAQA8wAAABgGAAAA&#10;AA==&#10;" o:allowincell="f" filled="f" stroked="f" strokeweight=".5pt">
              <v:textbox inset=",0,,0">
                <w:txbxContent>
                  <w:p w14:paraId="175E63FB" w14:textId="299A515D" w:rsidR="00791216" w:rsidRPr="00791216" w:rsidRDefault="00791216" w:rsidP="00791216">
                    <w:pPr>
                      <w:jc w:val="center"/>
                      <w:rPr>
                        <w:rFonts w:cs="Calibri"/>
                        <w:color w:val="000000"/>
                        <w:sz w:val="24"/>
                      </w:rPr>
                    </w:pPr>
                    <w:r w:rsidRPr="00791216">
                      <w:rPr>
                        <w:rFonts w:cs="Calibri"/>
                        <w:color w:val="000000"/>
                        <w:sz w:val="24"/>
                      </w:rPr>
                      <w:t>OFFICIAL</w:t>
                    </w:r>
                  </w:p>
                </w:txbxContent>
              </v:textbox>
              <w10:wrap anchorx="page" anchory="page"/>
            </v:shape>
          </w:pict>
        </mc:Fallback>
      </mc:AlternateContent>
    </w:r>
    <w:r w:rsidR="00D92A71">
      <w:rPr>
        <w:noProof/>
        <w:lang w:eastAsia="en-AU"/>
      </w:rPr>
      <w:drawing>
        <wp:anchor distT="0" distB="0" distL="114300" distR="114300" simplePos="0" relativeHeight="251670528" behindDoc="0" locked="0" layoutInCell="1" allowOverlap="1" wp14:anchorId="00EB4A26" wp14:editId="5D883778">
          <wp:simplePos x="0" y="0"/>
          <wp:positionH relativeFrom="column">
            <wp:posOffset>4511464</wp:posOffset>
          </wp:positionH>
          <wp:positionV relativeFrom="paragraph">
            <wp:posOffset>53128</wp:posOffset>
          </wp:positionV>
          <wp:extent cx="1861200" cy="540000"/>
          <wp:effectExtent l="0" t="0" r="5715" b="0"/>
          <wp:wrapNone/>
          <wp:docPr id="3" name="Picture 3" descr="Victoria State Government logo Environment, Land, Water and Planning" title="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p w14:paraId="2CD25AD5" w14:textId="77777777" w:rsidR="00D92A71" w:rsidRDefault="00D92A71" w:rsidP="00D92A71">
    <w:pPr>
      <w:pStyle w:val="ImprintText"/>
    </w:pPr>
    <w:r w:rsidRPr="0091317E">
      <w:rPr>
        <w:rFonts w:ascii="Arial" w:hAnsi="Arial"/>
      </w:rPr>
      <w:t xml:space="preserve">© </w:t>
    </w:r>
    <w:r w:rsidRPr="006643F2">
      <w:t>The State of Victoria Department of Environment, Land, Water and Planning 201</w:t>
    </w:r>
    <w:r>
      <w:t>6</w:t>
    </w:r>
  </w:p>
  <w:p w14:paraId="1CF36324" w14:textId="77777777" w:rsidR="00723DFA" w:rsidRPr="00D92A71" w:rsidRDefault="00D92A71" w:rsidP="00D92A71">
    <w:pPr>
      <w:autoSpaceDE w:val="0"/>
      <w:autoSpaceDN w:val="0"/>
      <w:adjustRightInd w:val="0"/>
      <w:ind w:left="1134"/>
      <w:rPr>
        <w:rFonts w:cstheme="minorHAnsi"/>
        <w:color w:val="0000FF"/>
        <w:sz w:val="16"/>
        <w:szCs w:val="16"/>
        <w:u w:val="single"/>
      </w:rPr>
    </w:pPr>
    <w:r w:rsidRPr="00031FA3">
      <w:rPr>
        <w:rFonts w:cstheme="minorHAnsi"/>
        <w:noProof/>
        <w:color w:val="000000"/>
        <w:sz w:val="16"/>
        <w:szCs w:val="16"/>
        <w:lang w:eastAsia="en-AU"/>
      </w:rPr>
      <w:drawing>
        <wp:anchor distT="0" distB="0" distL="144145" distR="144145" simplePos="0" relativeHeight="251669504" behindDoc="1" locked="0" layoutInCell="1" allowOverlap="1" wp14:anchorId="4DC4ED9D" wp14:editId="16DC8AA9">
          <wp:simplePos x="0" y="0"/>
          <wp:positionH relativeFrom="column">
            <wp:posOffset>5080</wp:posOffset>
          </wp:positionH>
          <wp:positionV relativeFrom="paragraph">
            <wp:posOffset>21590</wp:posOffset>
          </wp:positionV>
          <wp:extent cx="669925" cy="234315"/>
          <wp:effectExtent l="0" t="0" r="0" b="0"/>
          <wp:wrapTight wrapText="bothSides">
            <wp:wrapPolygon edited="0">
              <wp:start x="0" y="0"/>
              <wp:lineTo x="0" y="19317"/>
              <wp:lineTo x="20883" y="19317"/>
              <wp:lineTo x="20883" y="0"/>
              <wp:lineTo x="0" y="0"/>
            </wp:wrapPolygon>
          </wp:wrapTight>
          <wp:docPr id="4" name="Picture 4" descr="This work is licensed under a Creative Commons Attribution 4.0 International licence. The title of this licence is ahyperlink to http://"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925" cy="234315"/>
                  </a:xfrm>
                  <a:prstGeom prst="rect">
                    <a:avLst/>
                  </a:prstGeom>
                </pic:spPr>
              </pic:pic>
            </a:graphicData>
          </a:graphic>
          <wp14:sizeRelH relativeFrom="page">
            <wp14:pctWidth>0</wp14:pctWidth>
          </wp14:sizeRelH>
          <wp14:sizeRelV relativeFrom="page">
            <wp14:pctHeight>0</wp14:pctHeight>
          </wp14:sizeRelV>
        </wp:anchor>
      </w:drawing>
    </w:r>
    <w:r w:rsidRPr="00031FA3">
      <w:rPr>
        <w:rFonts w:cs="Calibri"/>
        <w:color w:val="000000"/>
        <w:sz w:val="16"/>
        <w:szCs w:val="16"/>
      </w:rPr>
      <w:t xml:space="preserve">This work is licensed under a </w:t>
    </w:r>
    <w:hyperlink r:id="rId3" w:history="1">
      <w:r w:rsidRPr="00031FA3">
        <w:rPr>
          <w:rFonts w:cs="Calibri"/>
          <w:color w:val="0000FF"/>
          <w:sz w:val="16"/>
          <w:szCs w:val="16"/>
          <w:u w:val="single"/>
        </w:rPr>
        <w:t>Creative Commons Attribution 4.0 International licence</w:t>
      </w:r>
    </w:hyperlink>
    <w:r w:rsidRPr="00031FA3">
      <w:rPr>
        <w:rFonts w:cstheme="minorHAnsi"/>
        <w:color w:val="000000"/>
        <w:sz w:val="16"/>
        <w:szCs w:val="16"/>
      </w:rPr>
      <w:br/>
    </w:r>
    <w:r w:rsidRPr="00031FA3">
      <w:rPr>
        <w:rFonts w:cs="Calibri"/>
        <w:color w:val="000000"/>
        <w:sz w:val="16"/>
        <w:szCs w:val="16"/>
      </w:rPr>
      <w:t xml:space="preserve">To view a copy of this licence, visit </w:t>
    </w:r>
    <w:r w:rsidRPr="00031FA3">
      <w:rPr>
        <w:rFonts w:cs="Calibri"/>
        <w:color w:val="0000FF"/>
        <w:sz w:val="16"/>
        <w:szCs w:val="16"/>
        <w:u w:val="single"/>
      </w:rPr>
      <w:t>http://creativecommons.org/licenses/by/4.0/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2A525" w14:textId="6FC24205" w:rsidR="00901B04" w:rsidRPr="00C86652" w:rsidRDefault="00791216" w:rsidP="00F7715E">
    <w:pPr>
      <w:pStyle w:val="ImprintBreak"/>
    </w:pPr>
    <w:r>
      <w:rPr>
        <w:noProof/>
        <w:lang w:eastAsia="en-AU"/>
      </w:rPr>
      <mc:AlternateContent>
        <mc:Choice Requires="wps">
          <w:drawing>
            <wp:anchor distT="0" distB="0" distL="114300" distR="114300" simplePos="0" relativeHeight="251674624" behindDoc="0" locked="0" layoutInCell="0" allowOverlap="1" wp14:anchorId="0A6BA0FF" wp14:editId="720C1C54">
              <wp:simplePos x="0" y="0"/>
              <wp:positionH relativeFrom="page">
                <wp:posOffset>0</wp:posOffset>
              </wp:positionH>
              <wp:positionV relativeFrom="page">
                <wp:posOffset>10229215</wp:posOffset>
              </wp:positionV>
              <wp:extent cx="7560945" cy="273050"/>
              <wp:effectExtent l="0" t="0" r="0" b="12700"/>
              <wp:wrapNone/>
              <wp:docPr id="1" name="MSIPCM19c243dab94d700ffabc995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282BE" w14:textId="17D4861D" w:rsidR="00791216" w:rsidRPr="00791216" w:rsidRDefault="00791216" w:rsidP="00791216">
                          <w:pPr>
                            <w:jc w:val="center"/>
                            <w:rPr>
                              <w:rFonts w:cs="Calibri"/>
                              <w:color w:val="000000"/>
                              <w:sz w:val="24"/>
                            </w:rPr>
                          </w:pPr>
                          <w:r w:rsidRPr="00791216">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6BA0FF" id="_x0000_t202" coordsize="21600,21600" o:spt="202" path="m,l,21600r21600,l21600,xe">
              <v:stroke joinstyle="miter"/>
              <v:path gradientshapeok="t" o:connecttype="rect"/>
            </v:shapetype>
            <v:shape id="MSIPCM19c243dab94d700ffabc995d" o:spid="_x0000_s1033" type="#_x0000_t202" alt="{&quot;HashCode&quot;:-1264680268,&quot;Height&quot;:842.0,&quot;Width&quot;:595.0,&quot;Placement&quot;:&quot;Footer&quot;,&quot;Index&quot;:&quot;Primary&quot;,&quot;Section&quot;:1,&quot;Top&quot;:0.0,&quot;Left&quot;:0.0}" style="position:absolute;margin-left:0;margin-top:805.45pt;width:595.35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cQsAIAAE4FAAAOAAAAZHJzL2Uyb0RvYy54bWysVN1v2jAQf5+0/8Hyw542EihQyBoqRsVW&#10;ibZIdOqz49gkUuJzbVPCpv3vOyeGfmxP017s833f7+58cdnUFXkSxpagUtrvxZQIxSEv1Tal3++X&#10;nyaUWMdUzipQIqUHYenl7P27i71OxAAKqHJhCDpRNtnrlBbO6SSKLC9EzWwPtFAolGBq5vBptlFu&#10;2B6911U0iONxtAeTawNcWIvcq05IZ61/KQV3d1Ja4UiVUszNtadpz8yf0eyCJVvDdFHykAb7hyxq&#10;VioMenJ1xRwjO1P+4aouuQEL0vU41BFIWXLR1oDV9OM31WwKpkVbC4Jj9Qkm+//c8tuntSFljr2j&#10;RLEaW3SzuV4vbvpTPhie5SybDvPzOJaSZXw6HeWU5MJyRPDnh8cduM/fmC0WkIvulXzqD8bD8SQe&#10;jCcfg4Iot4UL4slw0IuD4KHMXRH4o+noxF9XjItaqKNNp7IEcMJ0dHBwrXLRBAfdtTZlzczhldYG&#10;ZwCHM+j1g+096MCJT4FXQh5jIvOXn429tglCtNEIkmu+QONxCnyLTN/yRpra39hMgnKcssNpskTj&#10;CEfm+WgcT4cjSjjKBudn8agdvejZWhvrvgqoiSdSajDrdqDY08o6jIiqRxUfTMGyrKp2eitF9ikd&#10;n6HLVxK0qBQa+hq6XD3lmqwJ/Q51ZJAfsDwD3XJYzZcl5rBi1q2ZwW3AinDD3R0esgKMBYGipADz&#10;4298r49DilJK9rhdKbWPO2YEJdW1wvGd9odDv47tAwnzkpsduWpXLwAXF0cTs2pJr+uqIykN1A/4&#10;Acx9NBQxxTFmSrMjuXD4QgF+IFzM5y2Ni6eZW6mN5t61x8wje988MKMD/A4bdwvH/WPJmy50uh3a&#10;850DWbYt8vh2aAbYcWnbzoUPxv8KL9+t1vM3OPsNAAD//wMAUEsDBBQABgAIAAAAIQARcqd+3wAA&#10;AAsBAAAPAAAAZHJzL2Rvd25yZXYueG1sTI/NTsMwEITvSH0Ha5F6o3ZaKE2IUyEQFySEKKhnJ978&#10;NPE6it02eXucExx3ZjT7TbofTccuOLjGkoRoJYAhFVY3VEn4+X672wFzXpFWnSWUMKGDfba4SVWi&#10;7ZW+8HLwFQsl5BIlofa+Tzh3RY1GuZXtkYJX2sEoH86h4npQ11BuOr4WYsuNaih8qFWPLzUW7eFs&#10;JNx/xnnJT605fUzv09S05fE1L6Vc3o7PT8A8jv4vDDN+QIcsMOX2TNqxTkIY4oO6jUQMbPajWDwC&#10;y2ftYRMDz1L+f0P2CwAA//8DAFBLAQItABQABgAIAAAAIQC2gziS/gAAAOEBAAATAAAAAAAAAAAA&#10;AAAAAAAAAABbQ29udGVudF9UeXBlc10ueG1sUEsBAi0AFAAGAAgAAAAhADj9If/WAAAAlAEAAAsA&#10;AAAAAAAAAAAAAAAALwEAAF9yZWxzLy5yZWxzUEsBAi0AFAAGAAgAAAAhAD3ilxCwAgAATgUAAA4A&#10;AAAAAAAAAAAAAAAALgIAAGRycy9lMm9Eb2MueG1sUEsBAi0AFAAGAAgAAAAhABFyp37fAAAACwEA&#10;AA8AAAAAAAAAAAAAAAAACgUAAGRycy9kb3ducmV2LnhtbFBLBQYAAAAABAAEAPMAAAAWBgAAAAA=&#10;" o:allowincell="f" filled="f" stroked="f" strokeweight=".5pt">
              <v:textbox inset=",0,,0">
                <w:txbxContent>
                  <w:p w14:paraId="12B282BE" w14:textId="17D4861D" w:rsidR="00791216" w:rsidRPr="00791216" w:rsidRDefault="00791216" w:rsidP="00791216">
                    <w:pPr>
                      <w:jc w:val="center"/>
                      <w:rPr>
                        <w:rFonts w:cs="Calibri"/>
                        <w:color w:val="000000"/>
                        <w:sz w:val="24"/>
                      </w:rPr>
                    </w:pPr>
                    <w:r w:rsidRPr="00791216">
                      <w:rPr>
                        <w:rFonts w:cs="Calibri"/>
                        <w:color w:val="000000"/>
                        <w:sz w:val="24"/>
                      </w:rPr>
                      <w:t>OFFICIAL</w:t>
                    </w:r>
                  </w:p>
                </w:txbxContent>
              </v:textbox>
              <w10:wrap anchorx="page" anchory="page"/>
            </v:shape>
          </w:pict>
        </mc:Fallback>
      </mc:AlternateContent>
    </w:r>
    <w:r w:rsidR="00901B04">
      <w:rPr>
        <w:noProof/>
        <w:lang w:eastAsia="en-AU"/>
      </w:rPr>
      <w:drawing>
        <wp:anchor distT="0" distB="0" distL="114300" distR="114300" simplePos="0" relativeHeight="251667456" behindDoc="0" locked="0" layoutInCell="1" allowOverlap="1" wp14:anchorId="25C03B14" wp14:editId="5AA74542">
          <wp:simplePos x="0" y="0"/>
          <wp:positionH relativeFrom="column">
            <wp:posOffset>4511464</wp:posOffset>
          </wp:positionH>
          <wp:positionV relativeFrom="paragraph">
            <wp:posOffset>53128</wp:posOffset>
          </wp:positionV>
          <wp:extent cx="1861200" cy="540000"/>
          <wp:effectExtent l="0" t="0" r="5715" b="0"/>
          <wp:wrapNone/>
          <wp:docPr id="33" name="Picture 33" descr="Victoria State Government logo Environment, Land, Water and Planning" title="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p w14:paraId="0B56595B" w14:textId="77777777" w:rsidR="00901B04" w:rsidRDefault="00901B04" w:rsidP="00F7715E">
    <w:pPr>
      <w:pStyle w:val="ImprintText"/>
    </w:pPr>
    <w:r w:rsidRPr="0091317E">
      <w:rPr>
        <w:rFonts w:ascii="Arial" w:hAnsi="Arial"/>
      </w:rPr>
      <w:t xml:space="preserve">© </w:t>
    </w:r>
    <w:r w:rsidRPr="006643F2">
      <w:t>The State of Victoria Department of Environment, Land, Water and Planning 201</w:t>
    </w:r>
    <w:r w:rsidR="005C2087">
      <w:t>6</w:t>
    </w:r>
  </w:p>
  <w:p w14:paraId="0AAEB488" w14:textId="77777777" w:rsidR="00901B04" w:rsidRPr="00F7715E" w:rsidRDefault="00901B04" w:rsidP="00F7715E">
    <w:pPr>
      <w:autoSpaceDE w:val="0"/>
      <w:autoSpaceDN w:val="0"/>
      <w:adjustRightInd w:val="0"/>
      <w:ind w:left="1134"/>
      <w:rPr>
        <w:rFonts w:cstheme="minorHAnsi"/>
        <w:color w:val="0000FF"/>
        <w:sz w:val="16"/>
        <w:szCs w:val="16"/>
        <w:u w:val="single"/>
      </w:rPr>
    </w:pPr>
    <w:r w:rsidRPr="00031FA3">
      <w:rPr>
        <w:rFonts w:cstheme="minorHAnsi"/>
        <w:noProof/>
        <w:color w:val="000000"/>
        <w:sz w:val="16"/>
        <w:szCs w:val="16"/>
        <w:lang w:eastAsia="en-AU"/>
      </w:rPr>
      <w:drawing>
        <wp:anchor distT="0" distB="0" distL="144145" distR="144145" simplePos="0" relativeHeight="251661312" behindDoc="1" locked="0" layoutInCell="1" allowOverlap="1" wp14:anchorId="5E18CA65" wp14:editId="7819613A">
          <wp:simplePos x="0" y="0"/>
          <wp:positionH relativeFrom="column">
            <wp:posOffset>5080</wp:posOffset>
          </wp:positionH>
          <wp:positionV relativeFrom="paragraph">
            <wp:posOffset>21590</wp:posOffset>
          </wp:positionV>
          <wp:extent cx="669925" cy="234315"/>
          <wp:effectExtent l="0" t="0" r="0" b="0"/>
          <wp:wrapTight wrapText="bothSides">
            <wp:wrapPolygon edited="0">
              <wp:start x="0" y="0"/>
              <wp:lineTo x="0" y="19317"/>
              <wp:lineTo x="20883" y="19317"/>
              <wp:lineTo x="20883" y="0"/>
              <wp:lineTo x="0" y="0"/>
            </wp:wrapPolygon>
          </wp:wrapTight>
          <wp:docPr id="34" name="Picture 34" descr="This work is licensed under a Creative Commons Attribution 4.0 International licence. To view a copy of this licence, visit http://creativecommons.org/licenses/by/4.0/"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925" cy="234315"/>
                  </a:xfrm>
                  <a:prstGeom prst="rect">
                    <a:avLst/>
                  </a:prstGeom>
                </pic:spPr>
              </pic:pic>
            </a:graphicData>
          </a:graphic>
          <wp14:sizeRelH relativeFrom="page">
            <wp14:pctWidth>0</wp14:pctWidth>
          </wp14:sizeRelH>
          <wp14:sizeRelV relativeFrom="page">
            <wp14:pctHeight>0</wp14:pctHeight>
          </wp14:sizeRelV>
        </wp:anchor>
      </w:drawing>
    </w:r>
    <w:r w:rsidRPr="00031FA3">
      <w:rPr>
        <w:rFonts w:cs="Calibri"/>
        <w:color w:val="000000"/>
        <w:sz w:val="16"/>
        <w:szCs w:val="16"/>
      </w:rPr>
      <w:t xml:space="preserve">This work is licensed under a </w:t>
    </w:r>
    <w:hyperlink r:id="rId3" w:history="1">
      <w:r w:rsidRPr="00031FA3">
        <w:rPr>
          <w:rFonts w:cs="Calibri"/>
          <w:color w:val="0000FF"/>
          <w:sz w:val="16"/>
          <w:szCs w:val="16"/>
          <w:u w:val="single"/>
        </w:rPr>
        <w:t>Creative Commons Attribution 4.0 International licence</w:t>
      </w:r>
    </w:hyperlink>
    <w:r w:rsidRPr="00031FA3">
      <w:rPr>
        <w:rFonts w:cstheme="minorHAnsi"/>
        <w:color w:val="000000"/>
        <w:sz w:val="16"/>
        <w:szCs w:val="16"/>
      </w:rPr>
      <w:br/>
    </w:r>
    <w:r w:rsidRPr="00031FA3">
      <w:rPr>
        <w:rFonts w:cs="Calibri"/>
        <w:color w:val="000000"/>
        <w:sz w:val="16"/>
        <w:szCs w:val="16"/>
      </w:rPr>
      <w:t xml:space="preserve">To view a copy of this licence, visit </w:t>
    </w:r>
    <w:r w:rsidRPr="00031FA3">
      <w:rPr>
        <w:rFonts w:cs="Calibri"/>
        <w:color w:val="0000FF"/>
        <w:sz w:val="16"/>
        <w:szCs w:val="16"/>
        <w:u w:val="single"/>
      </w:rPr>
      <w:t>http://creativecommons.org/licenses/by/4.0/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107C6" w14:textId="20C61481" w:rsidR="00D92A71" w:rsidRPr="00C86652" w:rsidRDefault="00791216" w:rsidP="00D92A71">
    <w:pPr>
      <w:pStyle w:val="ImprintBreak"/>
    </w:pPr>
    <w:r>
      <w:rPr>
        <w:noProof/>
        <w:lang w:eastAsia="en-AU"/>
      </w:rPr>
      <mc:AlternateContent>
        <mc:Choice Requires="wps">
          <w:drawing>
            <wp:anchor distT="0" distB="0" distL="114300" distR="114300" simplePos="0" relativeHeight="251675648" behindDoc="0" locked="0" layoutInCell="0" allowOverlap="1" wp14:anchorId="6A0D6AAF" wp14:editId="1CE1F33B">
              <wp:simplePos x="0" y="0"/>
              <wp:positionH relativeFrom="page">
                <wp:posOffset>0</wp:posOffset>
              </wp:positionH>
              <wp:positionV relativeFrom="page">
                <wp:posOffset>10229215</wp:posOffset>
              </wp:positionV>
              <wp:extent cx="7560945" cy="273050"/>
              <wp:effectExtent l="0" t="0" r="0" b="12700"/>
              <wp:wrapNone/>
              <wp:docPr id="7" name="MSIPCM283e495ab18b04899823318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3936C" w14:textId="04721604" w:rsidR="00791216" w:rsidRPr="00791216" w:rsidRDefault="00791216" w:rsidP="00791216">
                          <w:pPr>
                            <w:jc w:val="center"/>
                            <w:rPr>
                              <w:rFonts w:cs="Calibri"/>
                              <w:color w:val="000000"/>
                              <w:sz w:val="24"/>
                            </w:rPr>
                          </w:pPr>
                          <w:r w:rsidRPr="00791216">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0D6AAF" id="_x0000_t202" coordsize="21600,21600" o:spt="202" path="m,l,21600r21600,l21600,xe">
              <v:stroke joinstyle="miter"/>
              <v:path gradientshapeok="t" o:connecttype="rect"/>
            </v:shapetype>
            <v:shape id="MSIPCM283e495ab18b048998233182"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mttAIAAFAFAAAOAAAAZHJzL2Uyb0RvYy54bWysVEtv2zAMvg/YfxB02GmNH3nUyeoUWYps&#10;BdI2QDr0rMhybMAWVUlp3A3776NsOe26nYZdbOojxcdHUheXTV2RJ6FNCTKl0SCkREgOWSn3Kf12&#10;vzpLKDGWyYxVIEVKn4Whl/P37y6OaiZiKKDKhCboRJrZUaW0sFbNgsDwQtTMDEAJicocdM0sHvU+&#10;yDQ7ove6CuIwnARH0JnSwIUxiF51Sjpv/ee54PYuz42wpEop5mbbr26/O/cN5hdsttdMFSX3abB/&#10;yKJmpcSgJ1dXzDJy0OUfruqSazCQ2wGHOoA8L7loa8BqovBNNduCKdHWguQYdaLJ/D+3/PZpo0mZ&#10;pfScEslqbNHN9nqzvImToRhNx2wXJbtwlEynSTwcRklMSSYMRwZ/fHg8gP30lZliCZnoTrOzKJ6M&#10;JkkYT5KP3kCU+8J6dTKKB6FXPJSZLTw+no5P+KZiXNRC9nc6kxWAFbqTvYNrmYnGO/BGpTZ2w/Y+&#10;G2+3xSnA8fSWkUfvQXkkPIVei7yPiuBPNx1HZWZI0lYhTbb5DA1OeY8bBF3Tm1zX7o/tJKjHOXs+&#10;zZZoLOEIno8n4XQ0poSjLj4fhuN2+IKX2wpz/yKgJk5Iqcas25FiT2tjMRM07U1cMAmrsqra+a0k&#10;OaZ0MkSXv2nwRiXxoquhy9VJttk1bcfjvo4dZM9YnoZuPYziK0fkmjkyNe4DVoQ7bu/wk1eAscBL&#10;lBSgv/8Nd/Y4pqil5Ij7lVLzeGBaUFJdSxzgaTQauYVsDyjo1+iuR+WhXgKuboSviOKt6Gxt1Yu5&#10;hvoBn4CFi4YqJjnGTOmuF5cWT6jAJ4SLxaKVcfUUs2u5Vdy5dpw5Zu+bB6aVp99i426h30A2e9OF&#10;zrZje3GwkJdtixy/HZuedlzbtnP+iXHvwutza/XyEM5/AQ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Kj2mttAIAAFAF&#10;AAAOAAAAAAAAAAAAAAAAAC4CAABkcnMvZTJvRG9jLnhtbFBLAQItABQABgAIAAAAIQARcqd+3wAA&#10;AAsBAAAPAAAAAAAAAAAAAAAAAA4FAABkcnMvZG93bnJldi54bWxQSwUGAAAAAAQABADzAAAAGgYA&#10;AAAA&#10;" o:allowincell="f" filled="f" stroked="f" strokeweight=".5pt">
              <v:textbox inset=",0,,0">
                <w:txbxContent>
                  <w:p w14:paraId="0383936C" w14:textId="04721604" w:rsidR="00791216" w:rsidRPr="00791216" w:rsidRDefault="00791216" w:rsidP="00791216">
                    <w:pPr>
                      <w:jc w:val="center"/>
                      <w:rPr>
                        <w:rFonts w:cs="Calibri"/>
                        <w:color w:val="000000"/>
                        <w:sz w:val="24"/>
                      </w:rPr>
                    </w:pPr>
                    <w:r w:rsidRPr="00791216">
                      <w:rPr>
                        <w:rFonts w:cs="Calibri"/>
                        <w:color w:val="000000"/>
                        <w:sz w:val="24"/>
                      </w:rPr>
                      <w:t>OFFICIAL</w:t>
                    </w:r>
                  </w:p>
                </w:txbxContent>
              </v:textbox>
              <w10:wrap anchorx="page" anchory="page"/>
            </v:shape>
          </w:pict>
        </mc:Fallback>
      </mc:AlternateContent>
    </w:r>
    <w:r w:rsidR="00D92A71">
      <w:rPr>
        <w:noProof/>
        <w:lang w:eastAsia="en-AU"/>
      </w:rPr>
      <w:drawing>
        <wp:anchor distT="0" distB="0" distL="114300" distR="114300" simplePos="0" relativeHeight="251673600" behindDoc="0" locked="0" layoutInCell="1" allowOverlap="1" wp14:anchorId="00B3D46D" wp14:editId="0DE911DF">
          <wp:simplePos x="0" y="0"/>
          <wp:positionH relativeFrom="column">
            <wp:posOffset>4511464</wp:posOffset>
          </wp:positionH>
          <wp:positionV relativeFrom="paragraph">
            <wp:posOffset>53128</wp:posOffset>
          </wp:positionV>
          <wp:extent cx="1861200" cy="540000"/>
          <wp:effectExtent l="0" t="0" r="5715" b="0"/>
          <wp:wrapNone/>
          <wp:docPr id="5" name="Picture 5" descr="Victoria State Government logo Environment, Land, Water and Planning" title="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p w14:paraId="7E9416C2" w14:textId="521F63A5" w:rsidR="00D92A71" w:rsidRDefault="00D92A71" w:rsidP="00D92A71">
    <w:pPr>
      <w:pStyle w:val="ImprintText"/>
    </w:pPr>
    <w:r w:rsidRPr="0091317E">
      <w:rPr>
        <w:rFonts w:ascii="Arial" w:hAnsi="Arial"/>
      </w:rPr>
      <w:t xml:space="preserve">© </w:t>
    </w:r>
    <w:r w:rsidRPr="006643F2">
      <w:t>The State of Victoria Department of Environment, Land, Water and Planning 20</w:t>
    </w:r>
    <w:r w:rsidR="00657A76">
      <w:t>21</w:t>
    </w:r>
  </w:p>
  <w:p w14:paraId="123A1CF8" w14:textId="77777777" w:rsidR="00901B04" w:rsidRPr="00D92A71" w:rsidRDefault="00D92A71" w:rsidP="00D92A71">
    <w:pPr>
      <w:autoSpaceDE w:val="0"/>
      <w:autoSpaceDN w:val="0"/>
      <w:adjustRightInd w:val="0"/>
      <w:ind w:left="1134"/>
      <w:rPr>
        <w:rFonts w:cstheme="minorHAnsi"/>
        <w:color w:val="0000FF"/>
        <w:sz w:val="16"/>
        <w:szCs w:val="16"/>
        <w:u w:val="single"/>
      </w:rPr>
    </w:pPr>
    <w:r w:rsidRPr="00031FA3">
      <w:rPr>
        <w:rFonts w:cstheme="minorHAnsi"/>
        <w:noProof/>
        <w:color w:val="000000"/>
        <w:sz w:val="16"/>
        <w:szCs w:val="16"/>
        <w:lang w:eastAsia="en-AU"/>
      </w:rPr>
      <w:drawing>
        <wp:anchor distT="0" distB="0" distL="144145" distR="144145" simplePos="0" relativeHeight="251672576" behindDoc="1" locked="0" layoutInCell="1" allowOverlap="1" wp14:anchorId="415F5B4C" wp14:editId="023E5C4D">
          <wp:simplePos x="0" y="0"/>
          <wp:positionH relativeFrom="column">
            <wp:posOffset>5080</wp:posOffset>
          </wp:positionH>
          <wp:positionV relativeFrom="paragraph">
            <wp:posOffset>21590</wp:posOffset>
          </wp:positionV>
          <wp:extent cx="669925" cy="234315"/>
          <wp:effectExtent l="0" t="0" r="0" b="0"/>
          <wp:wrapTight wrapText="bothSides">
            <wp:wrapPolygon edited="0">
              <wp:start x="0" y="0"/>
              <wp:lineTo x="0" y="19317"/>
              <wp:lineTo x="20883" y="19317"/>
              <wp:lineTo x="20883" y="0"/>
              <wp:lineTo x="0" y="0"/>
            </wp:wrapPolygon>
          </wp:wrapTight>
          <wp:docPr id="6" name="Picture 6" descr="This work is licensed under a Creative Commons Attribution 4.0 International licence. To view a copy of this licence, visit http://creativecommons.org/licenses/by/4.0/"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925" cy="234315"/>
                  </a:xfrm>
                  <a:prstGeom prst="rect">
                    <a:avLst/>
                  </a:prstGeom>
                </pic:spPr>
              </pic:pic>
            </a:graphicData>
          </a:graphic>
          <wp14:sizeRelH relativeFrom="page">
            <wp14:pctWidth>0</wp14:pctWidth>
          </wp14:sizeRelH>
          <wp14:sizeRelV relativeFrom="page">
            <wp14:pctHeight>0</wp14:pctHeight>
          </wp14:sizeRelV>
        </wp:anchor>
      </w:drawing>
    </w:r>
    <w:r w:rsidRPr="00031FA3">
      <w:rPr>
        <w:rFonts w:cs="Calibri"/>
        <w:color w:val="000000"/>
        <w:sz w:val="16"/>
        <w:szCs w:val="16"/>
      </w:rPr>
      <w:t xml:space="preserve">This work is licensed under a </w:t>
    </w:r>
    <w:hyperlink r:id="rId3" w:history="1">
      <w:r w:rsidRPr="00031FA3">
        <w:rPr>
          <w:rFonts w:cs="Calibri"/>
          <w:color w:val="0000FF"/>
          <w:sz w:val="16"/>
          <w:szCs w:val="16"/>
          <w:u w:val="single"/>
        </w:rPr>
        <w:t>Creative Commons Attribution 4.0 International licence</w:t>
      </w:r>
    </w:hyperlink>
    <w:r w:rsidRPr="00031FA3">
      <w:rPr>
        <w:rFonts w:cstheme="minorHAnsi"/>
        <w:color w:val="000000"/>
        <w:sz w:val="16"/>
        <w:szCs w:val="16"/>
      </w:rPr>
      <w:br/>
    </w:r>
    <w:r w:rsidRPr="00031FA3">
      <w:rPr>
        <w:rFonts w:cs="Calibri"/>
        <w:color w:val="000000"/>
        <w:sz w:val="16"/>
        <w:szCs w:val="16"/>
      </w:rPr>
      <w:t xml:space="preserve">To view a copy of this licence, visit </w:t>
    </w:r>
    <w:r w:rsidRPr="00031FA3">
      <w:rPr>
        <w:rFonts w:cs="Calibri"/>
        <w:color w:val="0000FF"/>
        <w:sz w:val="16"/>
        <w:szCs w:val="16"/>
        <w:u w:val="single"/>
      </w:rPr>
      <w:t>http://creativecommons.org/licenses/by/4.0/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1A4C4" w14:textId="77777777" w:rsidR="00747D7F" w:rsidRDefault="00747D7F">
      <w:r>
        <w:separator/>
      </w:r>
    </w:p>
  </w:footnote>
  <w:footnote w:type="continuationSeparator" w:id="0">
    <w:p w14:paraId="5E226E14" w14:textId="77777777" w:rsidR="00747D7F" w:rsidRDefault="00747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22848" w14:textId="77777777" w:rsidR="007F01B4" w:rsidRDefault="007F01B4" w:rsidP="007F01B4"/>
  <w:tbl>
    <w:tblPr>
      <w:tblStyle w:val="HighlightTable"/>
      <w:tblW w:w="10916" w:type="dxa"/>
      <w:shd w:val="clear" w:color="auto" w:fill="E36C0A" w:themeFill="accent6" w:themeFillShade="BF"/>
      <w:tblLook w:val="04A0" w:firstRow="1" w:lastRow="0" w:firstColumn="1" w:lastColumn="0" w:noHBand="0" w:noVBand="1"/>
      <w:tblCaption w:val="Heading Block"/>
      <w:tblDescription w:val="Primary heading: Koalas at Cape Otway. Secondary heading: Managing koalas at Cape Otway."/>
    </w:tblPr>
    <w:tblGrid>
      <w:gridCol w:w="10916"/>
    </w:tblGrid>
    <w:tr w:rsidR="00A35DFD" w:rsidRPr="00A35DFD" w14:paraId="71218D45" w14:textId="77777777" w:rsidTr="00A35DFD">
      <w:trPr>
        <w:trHeight w:val="537"/>
      </w:trPr>
      <w:tc>
        <w:tcPr>
          <w:tcW w:w="10916" w:type="dxa"/>
          <w:shd w:val="clear" w:color="auto" w:fill="E36C0A" w:themeFill="accent6" w:themeFillShade="BF"/>
        </w:tcPr>
        <w:p w14:paraId="32D00376" w14:textId="77777777" w:rsidR="00A35DFD" w:rsidRPr="00A35DFD" w:rsidRDefault="00A35DFD" w:rsidP="00A35DFD">
          <w:pPr>
            <w:spacing w:before="100" w:beforeAutospacing="1" w:after="100" w:afterAutospacing="1"/>
            <w:ind w:left="227" w:right="227"/>
            <w:rPr>
              <w:rFonts w:asciiTheme="minorHAnsi" w:hAnsiTheme="minorHAnsi"/>
              <w:b/>
              <w:spacing w:val="-2"/>
              <w:sz w:val="24"/>
              <w:szCs w:val="20"/>
              <w:lang w:eastAsia="en-AU"/>
            </w:rPr>
          </w:pPr>
          <w:r w:rsidRPr="00A35DFD">
            <w:rPr>
              <w:rFonts w:asciiTheme="minorHAnsi" w:hAnsiTheme="minorHAnsi"/>
              <w:b/>
              <w:spacing w:val="-2"/>
              <w:sz w:val="40"/>
              <w:szCs w:val="20"/>
              <w:lang w:eastAsia="en-AU"/>
            </w:rPr>
            <w:t>Koalas at Cape Otway</w:t>
          </w:r>
        </w:p>
      </w:tc>
    </w:tr>
    <w:tr w:rsidR="00A35DFD" w:rsidRPr="00A35DFD" w14:paraId="3584D1E3" w14:textId="77777777" w:rsidTr="00A35DFD">
      <w:trPr>
        <w:trHeight w:val="95"/>
      </w:trPr>
      <w:tc>
        <w:tcPr>
          <w:tcW w:w="10916" w:type="dxa"/>
          <w:shd w:val="clear" w:color="auto" w:fill="33CCCC"/>
        </w:tcPr>
        <w:p w14:paraId="2F35943E" w14:textId="77777777" w:rsidR="00A35DFD" w:rsidRPr="00A35DFD" w:rsidRDefault="00A35DFD" w:rsidP="00A35DFD">
          <w:pPr>
            <w:tabs>
              <w:tab w:val="left" w:pos="6975"/>
            </w:tabs>
            <w:ind w:left="142" w:right="227"/>
            <w:rPr>
              <w:rFonts w:asciiTheme="minorHAnsi" w:hAnsiTheme="minorHAnsi"/>
              <w:b/>
              <w:spacing w:val="-2"/>
              <w:sz w:val="24"/>
              <w:szCs w:val="20"/>
              <w:lang w:eastAsia="en-AU"/>
            </w:rPr>
          </w:pPr>
          <w:r w:rsidRPr="00BD6583">
            <w:rPr>
              <w:rFonts w:asciiTheme="minorHAnsi" w:hAnsiTheme="minorHAnsi"/>
              <w:b/>
              <w:spacing w:val="-2"/>
              <w:sz w:val="28"/>
              <w:szCs w:val="20"/>
              <w:lang w:eastAsia="en-AU"/>
            </w:rPr>
            <w:t>Managing koalas at Cape Otway</w:t>
          </w:r>
        </w:p>
      </w:tc>
    </w:tr>
  </w:tbl>
  <w:p w14:paraId="4374B041" w14:textId="77777777" w:rsidR="007F01B4" w:rsidRPr="00A35DFD" w:rsidRDefault="007F01B4" w:rsidP="00A35DFD">
    <w:pPr>
      <w:spacing w:before="240"/>
      <w:rPr>
        <w:color w:val="FFFFFF" w:themeColor="background1"/>
        <w:sz w:val="2"/>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77096" w14:textId="77777777" w:rsidR="00901B04" w:rsidRDefault="00901B04" w:rsidP="00F83A6F">
    <w:pPr>
      <w:rPr>
        <w:lang w:val="en-US"/>
      </w:rPr>
    </w:pPr>
  </w:p>
  <w:tbl>
    <w:tblPr>
      <w:tblStyle w:val="HighlightTable"/>
      <w:tblW w:w="10632" w:type="dxa"/>
      <w:shd w:val="clear" w:color="auto" w:fill="E36C0A" w:themeFill="accent6" w:themeFillShade="BF"/>
      <w:tblLook w:val="04A0" w:firstRow="1" w:lastRow="0" w:firstColumn="1" w:lastColumn="0" w:noHBand="0" w:noVBand="1"/>
      <w:tblCaption w:val="Heading Block"/>
      <w:tblDescription w:val="Primary heading: Koalas at Cape Otway. Secondary heading: Managing koalas at Cape Otway."/>
    </w:tblPr>
    <w:tblGrid>
      <w:gridCol w:w="10632"/>
    </w:tblGrid>
    <w:tr w:rsidR="00A35DFD" w:rsidRPr="00A35DFD" w14:paraId="386AF72C" w14:textId="77777777" w:rsidTr="00A23FAA">
      <w:trPr>
        <w:trHeight w:val="629"/>
      </w:trPr>
      <w:tc>
        <w:tcPr>
          <w:tcW w:w="10632" w:type="dxa"/>
          <w:shd w:val="clear" w:color="auto" w:fill="E36C0A" w:themeFill="accent6" w:themeFillShade="BF"/>
        </w:tcPr>
        <w:p w14:paraId="78F70AEC" w14:textId="77777777" w:rsidR="00A35DFD" w:rsidRPr="00A35DFD" w:rsidRDefault="00A35DFD" w:rsidP="00E123BE">
          <w:pPr>
            <w:spacing w:before="100" w:beforeAutospacing="1" w:after="100" w:afterAutospacing="1"/>
            <w:ind w:left="227" w:right="227"/>
            <w:rPr>
              <w:rFonts w:asciiTheme="minorHAnsi" w:hAnsiTheme="minorHAnsi"/>
              <w:b/>
              <w:spacing w:val="-2"/>
              <w:sz w:val="24"/>
              <w:szCs w:val="20"/>
              <w:lang w:eastAsia="en-AU"/>
            </w:rPr>
          </w:pPr>
          <w:r w:rsidRPr="00A35DFD">
            <w:rPr>
              <w:rFonts w:asciiTheme="minorHAnsi" w:hAnsiTheme="minorHAnsi"/>
              <w:b/>
              <w:spacing w:val="-2"/>
              <w:sz w:val="40"/>
              <w:szCs w:val="20"/>
              <w:lang w:eastAsia="en-AU"/>
            </w:rPr>
            <w:t>Koalas at Cape Otway</w:t>
          </w:r>
        </w:p>
      </w:tc>
    </w:tr>
    <w:tr w:rsidR="00A35DFD" w:rsidRPr="00A35DFD" w14:paraId="5EB30AD8" w14:textId="77777777" w:rsidTr="00A23FAA">
      <w:trPr>
        <w:trHeight w:val="95"/>
      </w:trPr>
      <w:tc>
        <w:tcPr>
          <w:tcW w:w="10632" w:type="dxa"/>
          <w:shd w:val="clear" w:color="auto" w:fill="33CCCC"/>
        </w:tcPr>
        <w:p w14:paraId="7A991B23" w14:textId="77777777" w:rsidR="00A35DFD" w:rsidRPr="00A35DFD" w:rsidRDefault="00A35DFD" w:rsidP="00E123BE">
          <w:pPr>
            <w:tabs>
              <w:tab w:val="left" w:pos="6975"/>
            </w:tabs>
            <w:ind w:left="142" w:right="227"/>
            <w:rPr>
              <w:rFonts w:asciiTheme="minorHAnsi" w:hAnsiTheme="minorHAnsi"/>
              <w:b/>
              <w:spacing w:val="-2"/>
              <w:sz w:val="24"/>
              <w:szCs w:val="20"/>
              <w:lang w:eastAsia="en-AU"/>
            </w:rPr>
          </w:pPr>
          <w:r w:rsidRPr="00BD6583">
            <w:rPr>
              <w:rFonts w:asciiTheme="minorHAnsi" w:hAnsiTheme="minorHAnsi"/>
              <w:b/>
              <w:spacing w:val="-2"/>
              <w:sz w:val="28"/>
              <w:szCs w:val="20"/>
              <w:lang w:eastAsia="en-AU"/>
            </w:rPr>
            <w:t>Managing koalas at Cape Otway</w:t>
          </w:r>
        </w:p>
      </w:tc>
    </w:tr>
  </w:tbl>
  <w:p w14:paraId="15B3E780" w14:textId="77777777" w:rsidR="00901B04" w:rsidRDefault="00901B04" w:rsidP="00A35DFD">
    <w:pPr>
      <w:pStyle w:val="ImprintBreak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60353" w14:textId="77777777" w:rsidR="00901B04" w:rsidRPr="00A35DFD" w:rsidRDefault="00901B04" w:rsidP="0003050C">
    <w:pPr>
      <w:pStyle w:val="Header"/>
      <w:rPr>
        <w:u w:val="single"/>
      </w:rPr>
    </w:pPr>
  </w:p>
  <w:tbl>
    <w:tblPr>
      <w:tblStyle w:val="HighlightTable"/>
      <w:tblW w:w="10632" w:type="dxa"/>
      <w:shd w:val="clear" w:color="auto" w:fill="E36C0A" w:themeFill="accent6" w:themeFillShade="BF"/>
      <w:tblLook w:val="04A0" w:firstRow="1" w:lastRow="0" w:firstColumn="1" w:lastColumn="0" w:noHBand="0" w:noVBand="1"/>
      <w:tblCaption w:val="Heading Block"/>
      <w:tblDescription w:val="Primary heading: Koalas at Cape Otway. Secondary heading: Managing koalas at Cape Otway."/>
    </w:tblPr>
    <w:tblGrid>
      <w:gridCol w:w="10632"/>
    </w:tblGrid>
    <w:tr w:rsidR="00595BE8" w:rsidRPr="00595BE8" w14:paraId="48FA4CB2" w14:textId="77777777" w:rsidTr="00D92A71">
      <w:trPr>
        <w:trHeight w:val="1487"/>
      </w:trPr>
      <w:tc>
        <w:tcPr>
          <w:tcW w:w="10632" w:type="dxa"/>
          <w:shd w:val="clear" w:color="auto" w:fill="E36C0A" w:themeFill="accent6" w:themeFillShade="BF"/>
        </w:tcPr>
        <w:p w14:paraId="5B4A35AE" w14:textId="77777777" w:rsidR="00595BE8" w:rsidRPr="00E152EF" w:rsidRDefault="00595BE8" w:rsidP="00595BE8">
          <w:pPr>
            <w:spacing w:before="120" w:after="120" w:line="300" w:lineRule="atLeast"/>
            <w:ind w:left="227" w:right="227"/>
            <w:rPr>
              <w:rFonts w:asciiTheme="minorHAnsi" w:hAnsiTheme="minorHAnsi"/>
              <w:b/>
              <w:spacing w:val="-2"/>
              <w:sz w:val="24"/>
              <w:szCs w:val="20"/>
              <w:lang w:eastAsia="en-AU"/>
            </w:rPr>
          </w:pPr>
          <w:r w:rsidRPr="00BD6583">
            <w:rPr>
              <w:rFonts w:asciiTheme="minorHAnsi" w:hAnsiTheme="minorHAnsi"/>
              <w:b/>
              <w:spacing w:val="-2"/>
              <w:sz w:val="44"/>
              <w:szCs w:val="20"/>
              <w:lang w:eastAsia="en-AU"/>
            </w:rPr>
            <w:t>Koalas at Cape Otway</w:t>
          </w:r>
        </w:p>
      </w:tc>
    </w:tr>
    <w:tr w:rsidR="00595BE8" w:rsidRPr="00595BE8" w14:paraId="21747B5D" w14:textId="77777777" w:rsidTr="00D92A71">
      <w:trPr>
        <w:trHeight w:val="386"/>
      </w:trPr>
      <w:tc>
        <w:tcPr>
          <w:tcW w:w="10632" w:type="dxa"/>
          <w:shd w:val="clear" w:color="auto" w:fill="33CCCC"/>
        </w:tcPr>
        <w:p w14:paraId="455D2580" w14:textId="77777777" w:rsidR="00595BE8" w:rsidRPr="00595BE8" w:rsidRDefault="00595BE8" w:rsidP="00595BE8">
          <w:pPr>
            <w:tabs>
              <w:tab w:val="left" w:pos="6975"/>
            </w:tabs>
            <w:ind w:left="142" w:right="227"/>
            <w:rPr>
              <w:rFonts w:asciiTheme="minorHAnsi" w:hAnsiTheme="minorHAnsi"/>
              <w:b/>
              <w:spacing w:val="-2"/>
              <w:sz w:val="24"/>
              <w:szCs w:val="20"/>
              <w:lang w:eastAsia="en-AU"/>
            </w:rPr>
          </w:pPr>
          <w:r w:rsidRPr="00BD6583">
            <w:rPr>
              <w:rFonts w:asciiTheme="minorHAnsi" w:hAnsiTheme="minorHAnsi"/>
              <w:b/>
              <w:spacing w:val="-2"/>
              <w:sz w:val="28"/>
              <w:szCs w:val="20"/>
              <w:lang w:eastAsia="en-AU"/>
            </w:rPr>
            <w:t>Managing koalas at Cape Otway</w:t>
          </w:r>
        </w:p>
      </w:tc>
    </w:tr>
  </w:tbl>
  <w:p w14:paraId="0CAD6CCA" w14:textId="77777777" w:rsidR="00B15E07" w:rsidRPr="00D92A71" w:rsidRDefault="00B15E07">
    <w:pP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3A555A"/>
    <w:multiLevelType w:val="hybridMultilevel"/>
    <w:tmpl w:val="5C54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C3377"/>
    <w:multiLevelType w:val="hybridMultilevel"/>
    <w:tmpl w:val="534E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BC3920"/>
    <w:multiLevelType w:val="hybridMultilevel"/>
    <w:tmpl w:val="FE164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0584D99"/>
    <w:multiLevelType w:val="hybridMultilevel"/>
    <w:tmpl w:val="5986F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1B2BAD"/>
    <w:multiLevelType w:val="hybridMultilevel"/>
    <w:tmpl w:val="77684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A718F5"/>
    <w:multiLevelType w:val="hybridMultilevel"/>
    <w:tmpl w:val="31FE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452E79"/>
    <w:multiLevelType w:val="hybridMultilevel"/>
    <w:tmpl w:val="2A566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6C21CD"/>
    <w:multiLevelType w:val="multilevel"/>
    <w:tmpl w:val="CA76B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D0B61BE"/>
    <w:multiLevelType w:val="hybridMultilevel"/>
    <w:tmpl w:val="EDE29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5"/>
  </w:num>
  <w:num w:numId="14">
    <w:abstractNumId w:val="17"/>
  </w:num>
  <w:num w:numId="15">
    <w:abstractNumId w:val="24"/>
  </w:num>
  <w:num w:numId="16">
    <w:abstractNumId w:val="11"/>
  </w:num>
  <w:num w:numId="17">
    <w:abstractNumId w:val="24"/>
  </w:num>
  <w:num w:numId="18">
    <w:abstractNumId w:val="24"/>
  </w:num>
  <w:num w:numId="19">
    <w:abstractNumId w:val="24"/>
  </w:num>
  <w:num w:numId="20">
    <w:abstractNumId w:val="10"/>
  </w:num>
  <w:num w:numId="21">
    <w:abstractNumId w:val="14"/>
  </w:num>
  <w:num w:numId="22">
    <w:abstractNumId w:val="20"/>
  </w:num>
  <w:num w:numId="23">
    <w:abstractNumId w:val="15"/>
  </w:num>
  <w:num w:numId="24">
    <w:abstractNumId w:val="23"/>
  </w:num>
  <w:num w:numId="25">
    <w:abstractNumId w:val="22"/>
  </w:num>
  <w:num w:numId="26">
    <w:abstractNumId w:val="21"/>
  </w:num>
  <w:num w:numId="27">
    <w:abstractNumId w:val="19"/>
  </w:num>
  <w:num w:numId="28">
    <w:abstractNumId w:val="12"/>
  </w:num>
  <w:num w:numId="29">
    <w:abstractNumId w:val="26"/>
  </w:num>
  <w:num w:numId="30">
    <w:abstractNumId w:val="1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6059"/>
    <w:rsid w:val="000011D3"/>
    <w:rsid w:val="00002A58"/>
    <w:rsid w:val="000043BD"/>
    <w:rsid w:val="0000579E"/>
    <w:rsid w:val="00007BCB"/>
    <w:rsid w:val="00012793"/>
    <w:rsid w:val="00013D7A"/>
    <w:rsid w:val="00024901"/>
    <w:rsid w:val="0003050C"/>
    <w:rsid w:val="00034D96"/>
    <w:rsid w:val="0003535F"/>
    <w:rsid w:val="00036212"/>
    <w:rsid w:val="0004692B"/>
    <w:rsid w:val="00055FEF"/>
    <w:rsid w:val="00057780"/>
    <w:rsid w:val="00063E31"/>
    <w:rsid w:val="000674D8"/>
    <w:rsid w:val="0008754B"/>
    <w:rsid w:val="000900D0"/>
    <w:rsid w:val="00091E87"/>
    <w:rsid w:val="0009212B"/>
    <w:rsid w:val="0009699E"/>
    <w:rsid w:val="000A3017"/>
    <w:rsid w:val="000B4FFD"/>
    <w:rsid w:val="000B52BB"/>
    <w:rsid w:val="000C3201"/>
    <w:rsid w:val="000C3259"/>
    <w:rsid w:val="000C39E4"/>
    <w:rsid w:val="000D2716"/>
    <w:rsid w:val="001130AC"/>
    <w:rsid w:val="00115E81"/>
    <w:rsid w:val="00120C40"/>
    <w:rsid w:val="00120F3F"/>
    <w:rsid w:val="00125376"/>
    <w:rsid w:val="00134E02"/>
    <w:rsid w:val="00135491"/>
    <w:rsid w:val="00145E66"/>
    <w:rsid w:val="001539ED"/>
    <w:rsid w:val="00153C86"/>
    <w:rsid w:val="0015428E"/>
    <w:rsid w:val="00154577"/>
    <w:rsid w:val="00177115"/>
    <w:rsid w:val="00181FBC"/>
    <w:rsid w:val="00184E66"/>
    <w:rsid w:val="001A15C9"/>
    <w:rsid w:val="001A243B"/>
    <w:rsid w:val="001A3BCD"/>
    <w:rsid w:val="001C2BFA"/>
    <w:rsid w:val="001C3014"/>
    <w:rsid w:val="001D66D7"/>
    <w:rsid w:val="001E2024"/>
    <w:rsid w:val="002015AD"/>
    <w:rsid w:val="0020255B"/>
    <w:rsid w:val="002122D2"/>
    <w:rsid w:val="00215B9A"/>
    <w:rsid w:val="00216761"/>
    <w:rsid w:val="00216BF0"/>
    <w:rsid w:val="00217D52"/>
    <w:rsid w:val="00227A7F"/>
    <w:rsid w:val="00236DA4"/>
    <w:rsid w:val="00245C41"/>
    <w:rsid w:val="00246D68"/>
    <w:rsid w:val="00247F80"/>
    <w:rsid w:val="002526EA"/>
    <w:rsid w:val="0025511A"/>
    <w:rsid w:val="00261DCB"/>
    <w:rsid w:val="00266304"/>
    <w:rsid w:val="002700BA"/>
    <w:rsid w:val="00270454"/>
    <w:rsid w:val="00271B91"/>
    <w:rsid w:val="00285925"/>
    <w:rsid w:val="0028778D"/>
    <w:rsid w:val="0029495A"/>
    <w:rsid w:val="002A1F3B"/>
    <w:rsid w:val="002B1B6A"/>
    <w:rsid w:val="002B696E"/>
    <w:rsid w:val="002B75AD"/>
    <w:rsid w:val="002C4BC3"/>
    <w:rsid w:val="002C5BA2"/>
    <w:rsid w:val="002D3CC8"/>
    <w:rsid w:val="002D53C6"/>
    <w:rsid w:val="002D680B"/>
    <w:rsid w:val="002E2EC1"/>
    <w:rsid w:val="0030292F"/>
    <w:rsid w:val="00303EB1"/>
    <w:rsid w:val="0031592A"/>
    <w:rsid w:val="00316C2A"/>
    <w:rsid w:val="00321F9E"/>
    <w:rsid w:val="00330679"/>
    <w:rsid w:val="00345228"/>
    <w:rsid w:val="00356823"/>
    <w:rsid w:val="00373967"/>
    <w:rsid w:val="003815B4"/>
    <w:rsid w:val="003951C1"/>
    <w:rsid w:val="003B630E"/>
    <w:rsid w:val="003B6CB7"/>
    <w:rsid w:val="003C2962"/>
    <w:rsid w:val="003E0B9A"/>
    <w:rsid w:val="003F437F"/>
    <w:rsid w:val="003F5A5C"/>
    <w:rsid w:val="00404EF3"/>
    <w:rsid w:val="0042500B"/>
    <w:rsid w:val="00425997"/>
    <w:rsid w:val="004263F9"/>
    <w:rsid w:val="0043348E"/>
    <w:rsid w:val="00433CE8"/>
    <w:rsid w:val="004426E1"/>
    <w:rsid w:val="00454501"/>
    <w:rsid w:val="00455AC0"/>
    <w:rsid w:val="004649CF"/>
    <w:rsid w:val="0047538B"/>
    <w:rsid w:val="00493C55"/>
    <w:rsid w:val="004969C1"/>
    <w:rsid w:val="004C091B"/>
    <w:rsid w:val="004C3479"/>
    <w:rsid w:val="004C7151"/>
    <w:rsid w:val="004D0F26"/>
    <w:rsid w:val="004D3044"/>
    <w:rsid w:val="004E2C2E"/>
    <w:rsid w:val="004E4BDF"/>
    <w:rsid w:val="004E6888"/>
    <w:rsid w:val="0050769F"/>
    <w:rsid w:val="00512102"/>
    <w:rsid w:val="005229C6"/>
    <w:rsid w:val="00524C52"/>
    <w:rsid w:val="005304F7"/>
    <w:rsid w:val="0053389C"/>
    <w:rsid w:val="00534B38"/>
    <w:rsid w:val="00536F00"/>
    <w:rsid w:val="00540762"/>
    <w:rsid w:val="00544B68"/>
    <w:rsid w:val="00546988"/>
    <w:rsid w:val="00554C30"/>
    <w:rsid w:val="0055634D"/>
    <w:rsid w:val="00557AFB"/>
    <w:rsid w:val="00557B17"/>
    <w:rsid w:val="00573E23"/>
    <w:rsid w:val="00575F3A"/>
    <w:rsid w:val="00582724"/>
    <w:rsid w:val="00595BE8"/>
    <w:rsid w:val="005A01CF"/>
    <w:rsid w:val="005A1A1C"/>
    <w:rsid w:val="005A2226"/>
    <w:rsid w:val="005A5CCF"/>
    <w:rsid w:val="005B3CE8"/>
    <w:rsid w:val="005C2087"/>
    <w:rsid w:val="005C228F"/>
    <w:rsid w:val="005D2E9E"/>
    <w:rsid w:val="005F38D6"/>
    <w:rsid w:val="00603134"/>
    <w:rsid w:val="00606451"/>
    <w:rsid w:val="00623482"/>
    <w:rsid w:val="006322A4"/>
    <w:rsid w:val="0063463C"/>
    <w:rsid w:val="00635364"/>
    <w:rsid w:val="006364E9"/>
    <w:rsid w:val="00640F9B"/>
    <w:rsid w:val="00644C88"/>
    <w:rsid w:val="00656186"/>
    <w:rsid w:val="00657A76"/>
    <w:rsid w:val="00667982"/>
    <w:rsid w:val="006741C5"/>
    <w:rsid w:val="00675636"/>
    <w:rsid w:val="00691553"/>
    <w:rsid w:val="006B1BFB"/>
    <w:rsid w:val="006B4688"/>
    <w:rsid w:val="006C3820"/>
    <w:rsid w:val="006C524A"/>
    <w:rsid w:val="006D34B7"/>
    <w:rsid w:val="006D6E4C"/>
    <w:rsid w:val="006E40BF"/>
    <w:rsid w:val="006F33FB"/>
    <w:rsid w:val="006F53DB"/>
    <w:rsid w:val="006F707D"/>
    <w:rsid w:val="00701D74"/>
    <w:rsid w:val="0070362A"/>
    <w:rsid w:val="00703ED3"/>
    <w:rsid w:val="00723DFA"/>
    <w:rsid w:val="00724FFB"/>
    <w:rsid w:val="00731631"/>
    <w:rsid w:val="007429A1"/>
    <w:rsid w:val="00747D7F"/>
    <w:rsid w:val="0075157A"/>
    <w:rsid w:val="00752E36"/>
    <w:rsid w:val="00756A07"/>
    <w:rsid w:val="007627B3"/>
    <w:rsid w:val="007702BD"/>
    <w:rsid w:val="00791216"/>
    <w:rsid w:val="007B0E45"/>
    <w:rsid w:val="007B1469"/>
    <w:rsid w:val="007B1F4D"/>
    <w:rsid w:val="007B62F8"/>
    <w:rsid w:val="007B6E26"/>
    <w:rsid w:val="007B7CDE"/>
    <w:rsid w:val="007D0199"/>
    <w:rsid w:val="007D3064"/>
    <w:rsid w:val="007D4B4F"/>
    <w:rsid w:val="007E3E33"/>
    <w:rsid w:val="007F01B4"/>
    <w:rsid w:val="007F5211"/>
    <w:rsid w:val="008000F5"/>
    <w:rsid w:val="00801799"/>
    <w:rsid w:val="00801F0F"/>
    <w:rsid w:val="008113B6"/>
    <w:rsid w:val="00815733"/>
    <w:rsid w:val="00824B20"/>
    <w:rsid w:val="0082667C"/>
    <w:rsid w:val="0083541B"/>
    <w:rsid w:val="008410B4"/>
    <w:rsid w:val="008526E5"/>
    <w:rsid w:val="00865A63"/>
    <w:rsid w:val="00867394"/>
    <w:rsid w:val="008720BA"/>
    <w:rsid w:val="00872BAF"/>
    <w:rsid w:val="008732EE"/>
    <w:rsid w:val="0087632C"/>
    <w:rsid w:val="00882833"/>
    <w:rsid w:val="008832F9"/>
    <w:rsid w:val="008839F1"/>
    <w:rsid w:val="00886B99"/>
    <w:rsid w:val="008911C8"/>
    <w:rsid w:val="008A3B87"/>
    <w:rsid w:val="008A6BBA"/>
    <w:rsid w:val="008A7F68"/>
    <w:rsid w:val="008B461F"/>
    <w:rsid w:val="008B5349"/>
    <w:rsid w:val="008B61B5"/>
    <w:rsid w:val="008C1B1D"/>
    <w:rsid w:val="008C25FD"/>
    <w:rsid w:val="008C775B"/>
    <w:rsid w:val="008E6A8F"/>
    <w:rsid w:val="008E76D2"/>
    <w:rsid w:val="008F3744"/>
    <w:rsid w:val="008F4932"/>
    <w:rsid w:val="00901B04"/>
    <w:rsid w:val="00926BDE"/>
    <w:rsid w:val="00927E6A"/>
    <w:rsid w:val="00935E2B"/>
    <w:rsid w:val="00953344"/>
    <w:rsid w:val="00962D3B"/>
    <w:rsid w:val="00972191"/>
    <w:rsid w:val="00981EA2"/>
    <w:rsid w:val="00985057"/>
    <w:rsid w:val="009872FB"/>
    <w:rsid w:val="00991E79"/>
    <w:rsid w:val="009C3B5A"/>
    <w:rsid w:val="009C3DA6"/>
    <w:rsid w:val="009C7B8E"/>
    <w:rsid w:val="009E5DA9"/>
    <w:rsid w:val="009E666D"/>
    <w:rsid w:val="009E66AE"/>
    <w:rsid w:val="009F2D92"/>
    <w:rsid w:val="00A0021E"/>
    <w:rsid w:val="00A03F08"/>
    <w:rsid w:val="00A04614"/>
    <w:rsid w:val="00A11FE6"/>
    <w:rsid w:val="00A17C24"/>
    <w:rsid w:val="00A23FAA"/>
    <w:rsid w:val="00A357C2"/>
    <w:rsid w:val="00A35DFD"/>
    <w:rsid w:val="00A36BC9"/>
    <w:rsid w:val="00A37BFA"/>
    <w:rsid w:val="00A4593C"/>
    <w:rsid w:val="00A469D6"/>
    <w:rsid w:val="00A50EF8"/>
    <w:rsid w:val="00A56C4D"/>
    <w:rsid w:val="00A6426E"/>
    <w:rsid w:val="00A6450E"/>
    <w:rsid w:val="00A670F0"/>
    <w:rsid w:val="00A67D11"/>
    <w:rsid w:val="00A7004D"/>
    <w:rsid w:val="00A70936"/>
    <w:rsid w:val="00A730A4"/>
    <w:rsid w:val="00A83A7C"/>
    <w:rsid w:val="00A85593"/>
    <w:rsid w:val="00A94444"/>
    <w:rsid w:val="00AA6401"/>
    <w:rsid w:val="00AC0ECF"/>
    <w:rsid w:val="00AC5895"/>
    <w:rsid w:val="00AE38B5"/>
    <w:rsid w:val="00AF4DB4"/>
    <w:rsid w:val="00B068DA"/>
    <w:rsid w:val="00B077CF"/>
    <w:rsid w:val="00B11EC4"/>
    <w:rsid w:val="00B137B4"/>
    <w:rsid w:val="00B15E07"/>
    <w:rsid w:val="00B24A07"/>
    <w:rsid w:val="00B30CC2"/>
    <w:rsid w:val="00B36955"/>
    <w:rsid w:val="00B475BF"/>
    <w:rsid w:val="00B63EB7"/>
    <w:rsid w:val="00B80869"/>
    <w:rsid w:val="00B83D12"/>
    <w:rsid w:val="00B87CF6"/>
    <w:rsid w:val="00B92530"/>
    <w:rsid w:val="00B95745"/>
    <w:rsid w:val="00BB37E4"/>
    <w:rsid w:val="00BB61CD"/>
    <w:rsid w:val="00BB76E3"/>
    <w:rsid w:val="00BC0B9F"/>
    <w:rsid w:val="00BC5124"/>
    <w:rsid w:val="00BD4BC3"/>
    <w:rsid w:val="00BD6583"/>
    <w:rsid w:val="00BE54A5"/>
    <w:rsid w:val="00BF62F9"/>
    <w:rsid w:val="00BF66A7"/>
    <w:rsid w:val="00C02E50"/>
    <w:rsid w:val="00C03A12"/>
    <w:rsid w:val="00C061DD"/>
    <w:rsid w:val="00C12A10"/>
    <w:rsid w:val="00C130FD"/>
    <w:rsid w:val="00C16D72"/>
    <w:rsid w:val="00C20C54"/>
    <w:rsid w:val="00C36059"/>
    <w:rsid w:val="00C403BA"/>
    <w:rsid w:val="00C45CB0"/>
    <w:rsid w:val="00C46B5E"/>
    <w:rsid w:val="00C647D6"/>
    <w:rsid w:val="00C651CE"/>
    <w:rsid w:val="00C65B4D"/>
    <w:rsid w:val="00C73267"/>
    <w:rsid w:val="00C74B45"/>
    <w:rsid w:val="00C752D2"/>
    <w:rsid w:val="00C772CA"/>
    <w:rsid w:val="00C83CD9"/>
    <w:rsid w:val="00C86B17"/>
    <w:rsid w:val="00C876FA"/>
    <w:rsid w:val="00CA1935"/>
    <w:rsid w:val="00CA19B7"/>
    <w:rsid w:val="00CB3316"/>
    <w:rsid w:val="00CC4F41"/>
    <w:rsid w:val="00CC623E"/>
    <w:rsid w:val="00CC7FDE"/>
    <w:rsid w:val="00CD5180"/>
    <w:rsid w:val="00CD6306"/>
    <w:rsid w:val="00CD7475"/>
    <w:rsid w:val="00CE02CF"/>
    <w:rsid w:val="00CE10A1"/>
    <w:rsid w:val="00CF5E50"/>
    <w:rsid w:val="00D031F0"/>
    <w:rsid w:val="00D033C6"/>
    <w:rsid w:val="00D05A44"/>
    <w:rsid w:val="00D114E4"/>
    <w:rsid w:val="00D11924"/>
    <w:rsid w:val="00D13102"/>
    <w:rsid w:val="00D167CD"/>
    <w:rsid w:val="00D33BE6"/>
    <w:rsid w:val="00D33FF4"/>
    <w:rsid w:val="00D40CA3"/>
    <w:rsid w:val="00D4215E"/>
    <w:rsid w:val="00D444E8"/>
    <w:rsid w:val="00D46F0D"/>
    <w:rsid w:val="00D505D6"/>
    <w:rsid w:val="00D5121E"/>
    <w:rsid w:val="00D54DE0"/>
    <w:rsid w:val="00D55135"/>
    <w:rsid w:val="00D57FF0"/>
    <w:rsid w:val="00D634D8"/>
    <w:rsid w:val="00D65DB1"/>
    <w:rsid w:val="00D65F61"/>
    <w:rsid w:val="00D67989"/>
    <w:rsid w:val="00D72E48"/>
    <w:rsid w:val="00D7621F"/>
    <w:rsid w:val="00D906CC"/>
    <w:rsid w:val="00D92A71"/>
    <w:rsid w:val="00D96FCB"/>
    <w:rsid w:val="00DA0042"/>
    <w:rsid w:val="00DC68E1"/>
    <w:rsid w:val="00DC7A1D"/>
    <w:rsid w:val="00DD0AB3"/>
    <w:rsid w:val="00DD3436"/>
    <w:rsid w:val="00DD4361"/>
    <w:rsid w:val="00DD4599"/>
    <w:rsid w:val="00DD774D"/>
    <w:rsid w:val="00DE2624"/>
    <w:rsid w:val="00DE5117"/>
    <w:rsid w:val="00DF066F"/>
    <w:rsid w:val="00DF075C"/>
    <w:rsid w:val="00DF6665"/>
    <w:rsid w:val="00E0511B"/>
    <w:rsid w:val="00E07718"/>
    <w:rsid w:val="00E11E6B"/>
    <w:rsid w:val="00E152EF"/>
    <w:rsid w:val="00E15BD0"/>
    <w:rsid w:val="00E16C2C"/>
    <w:rsid w:val="00E2394C"/>
    <w:rsid w:val="00E2672D"/>
    <w:rsid w:val="00E270A9"/>
    <w:rsid w:val="00E30FFD"/>
    <w:rsid w:val="00E325A1"/>
    <w:rsid w:val="00E35221"/>
    <w:rsid w:val="00E464E4"/>
    <w:rsid w:val="00E51072"/>
    <w:rsid w:val="00E56D27"/>
    <w:rsid w:val="00E57B1A"/>
    <w:rsid w:val="00E6278D"/>
    <w:rsid w:val="00E83E18"/>
    <w:rsid w:val="00E8448C"/>
    <w:rsid w:val="00E9178F"/>
    <w:rsid w:val="00E971E7"/>
    <w:rsid w:val="00EA31C2"/>
    <w:rsid w:val="00EB2BB2"/>
    <w:rsid w:val="00EB75EA"/>
    <w:rsid w:val="00EC446A"/>
    <w:rsid w:val="00EC4DCD"/>
    <w:rsid w:val="00EC6270"/>
    <w:rsid w:val="00EC6F19"/>
    <w:rsid w:val="00EE2523"/>
    <w:rsid w:val="00EF1F5C"/>
    <w:rsid w:val="00F0013D"/>
    <w:rsid w:val="00F11C1B"/>
    <w:rsid w:val="00F13B95"/>
    <w:rsid w:val="00F15CF7"/>
    <w:rsid w:val="00F27E16"/>
    <w:rsid w:val="00F46148"/>
    <w:rsid w:val="00F53C61"/>
    <w:rsid w:val="00F53C87"/>
    <w:rsid w:val="00F54CCE"/>
    <w:rsid w:val="00F67782"/>
    <w:rsid w:val="00F70511"/>
    <w:rsid w:val="00F708A6"/>
    <w:rsid w:val="00F72DF1"/>
    <w:rsid w:val="00F74678"/>
    <w:rsid w:val="00F7715E"/>
    <w:rsid w:val="00F83A6F"/>
    <w:rsid w:val="00F843D0"/>
    <w:rsid w:val="00F845F4"/>
    <w:rsid w:val="00F910D5"/>
    <w:rsid w:val="00F930FD"/>
    <w:rsid w:val="00F94A27"/>
    <w:rsid w:val="00FA2BC8"/>
    <w:rsid w:val="00FA3E04"/>
    <w:rsid w:val="00FB0616"/>
    <w:rsid w:val="00FC01F8"/>
    <w:rsid w:val="00FC14B2"/>
    <w:rsid w:val="00FC4BA9"/>
    <w:rsid w:val="00FD34FA"/>
    <w:rsid w:val="00FD674C"/>
    <w:rsid w:val="00FE229F"/>
    <w:rsid w:val="00FE4D91"/>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0C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character" w:styleId="CommentReference">
    <w:name w:val="annotation reference"/>
    <w:basedOn w:val="DefaultParagraphFont"/>
    <w:uiPriority w:val="99"/>
    <w:semiHidden/>
    <w:rsid w:val="00D67989"/>
    <w:rPr>
      <w:sz w:val="16"/>
      <w:szCs w:val="16"/>
    </w:rPr>
  </w:style>
  <w:style w:type="paragraph" w:styleId="CommentText">
    <w:name w:val="annotation text"/>
    <w:basedOn w:val="Normal"/>
    <w:link w:val="CommentTextChar"/>
    <w:semiHidden/>
    <w:rsid w:val="00D67989"/>
    <w:rPr>
      <w:sz w:val="20"/>
      <w:szCs w:val="20"/>
    </w:rPr>
  </w:style>
  <w:style w:type="character" w:customStyle="1" w:styleId="CommentTextChar">
    <w:name w:val="Comment Text Char"/>
    <w:basedOn w:val="DefaultParagraphFont"/>
    <w:link w:val="CommentText"/>
    <w:semiHidden/>
    <w:rsid w:val="00D67989"/>
    <w:rPr>
      <w:rFonts w:ascii="Calibri" w:hAnsi="Calibri"/>
      <w:lang w:eastAsia="en-US"/>
    </w:rPr>
  </w:style>
  <w:style w:type="paragraph" w:styleId="ListParagraph">
    <w:name w:val="List Paragraph"/>
    <w:basedOn w:val="Normal"/>
    <w:uiPriority w:val="34"/>
    <w:qFormat/>
    <w:rsid w:val="00D67989"/>
    <w:pPr>
      <w:ind w:left="720"/>
      <w:contextualSpacing/>
    </w:pPr>
  </w:style>
  <w:style w:type="paragraph" w:styleId="Revision">
    <w:name w:val="Revision"/>
    <w:hidden/>
    <w:uiPriority w:val="99"/>
    <w:semiHidden/>
    <w:rsid w:val="00D96FCB"/>
    <w:rPr>
      <w:rFonts w:ascii="Calibri" w:hAnsi="Calibri"/>
      <w:sz w:val="22"/>
      <w:szCs w:val="24"/>
      <w:lang w:eastAsia="en-US"/>
    </w:rPr>
  </w:style>
  <w:style w:type="paragraph" w:styleId="CommentSubject">
    <w:name w:val="annotation subject"/>
    <w:basedOn w:val="CommentText"/>
    <w:next w:val="CommentText"/>
    <w:link w:val="CommentSubjectChar"/>
    <w:semiHidden/>
    <w:rsid w:val="00E971E7"/>
    <w:rPr>
      <w:b/>
      <w:bCs/>
    </w:rPr>
  </w:style>
  <w:style w:type="character" w:customStyle="1" w:styleId="CommentSubjectChar">
    <w:name w:val="Comment Subject Char"/>
    <w:basedOn w:val="CommentTextChar"/>
    <w:link w:val="CommentSubject"/>
    <w:semiHidden/>
    <w:rsid w:val="00E971E7"/>
    <w:rPr>
      <w:rFonts w:ascii="Calibri" w:hAnsi="Calibri"/>
      <w:b/>
      <w:bCs/>
      <w:lang w:eastAsia="en-US"/>
    </w:rPr>
  </w:style>
  <w:style w:type="paragraph" w:customStyle="1" w:styleId="DELWPBody">
    <w:name w:val="DELWP_Body"/>
    <w:uiPriority w:val="99"/>
    <w:rsid w:val="00F70511"/>
    <w:pPr>
      <w:spacing w:after="113" w:line="240" w:lineRule="atLeast"/>
    </w:pPr>
    <w:rPr>
      <w:rFonts w:ascii="Calibri" w:hAnsi="Calibri" w:cs="Arial"/>
      <w:color w:val="000000"/>
      <w:sz w:val="22"/>
      <w:szCs w:val="24"/>
      <w:lang w:eastAsia="en-US"/>
    </w:rPr>
  </w:style>
  <w:style w:type="table" w:customStyle="1" w:styleId="HighlightTable">
    <w:name w:val="Highlight Table"/>
    <w:basedOn w:val="TableNormal"/>
    <w:uiPriority w:val="99"/>
    <w:rsid w:val="00595BE8"/>
    <w:rPr>
      <w:rFonts w:asciiTheme="minorHAnsi" w:hAnsiTheme="minorHAnsi" w:cs="Arial"/>
      <w:color w:val="FFFFFF"/>
      <w:sz w:val="24"/>
    </w:rPr>
    <w:tblPr>
      <w:tblCellMar>
        <w:top w:w="227" w:type="dxa"/>
        <w:left w:w="0" w:type="dxa"/>
        <w:bottom w:w="227" w:type="dxa"/>
        <w:right w:w="0" w:type="dxa"/>
      </w:tblCellMar>
    </w:tblPr>
    <w:tcPr>
      <w:shd w:val="clear" w:color="auto" w:fill="1F497D" w:themeFill="text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71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8.pn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8.pn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8.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524FF-2560-43D2-A7F8-2AF386C7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5</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2021-05-13T06:02:00Z</dcterms:created>
  <dcterms:modified xsi:type="dcterms:W3CDTF">2021-05-13T06:02:00Z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2021-04-27T01:43:38Z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ed82cf0e-636f-4216-b384-0ae0a5193e40</vt:lpwstr>
  </property>
  <property fmtid="{D5CDD505-2E9C-101B-9397-08002B2CF9AE}" pid="8" name="MSIP_Label_4257e2ab-f512-40e2-9c9a-c64247360765_ContentBits">
    <vt:lpwstr>2</vt:lpwstr>
  </property>
</Properties>
</file>