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f4df23637e9c402b" Type="http://schemas.microsoft.com/office/2006/relationships/ui/extensibility" Target="customUI/customUI.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85"/>
      </w:tblGrid>
      <w:tr w:rsidR="00975ED3" w:rsidRPr="00975ED3" w14:paraId="64DEE00D" w14:textId="77777777" w:rsidTr="00824DBB">
        <w:trPr>
          <w:trHeight w:hRule="exact" w:val="1231"/>
        </w:trPr>
        <w:tc>
          <w:tcPr>
            <w:tcW w:w="7785" w:type="dxa"/>
            <w:vAlign w:val="center"/>
          </w:tcPr>
          <w:p w14:paraId="181E7E45" w14:textId="77777777" w:rsidR="00975ED3" w:rsidRPr="00975ED3" w:rsidRDefault="00AB2D74" w:rsidP="003F46E9">
            <w:pPr>
              <w:pStyle w:val="Title"/>
            </w:pPr>
            <w:bookmarkStart w:id="0" w:name="_GoBack"/>
            <w:bookmarkEnd w:id="0"/>
            <w:r>
              <w:t>Our Wildlife Fact</w:t>
            </w:r>
            <w:r w:rsidR="003D4F66">
              <w:t xml:space="preserve"> S</w:t>
            </w:r>
            <w:r>
              <w:t>heet</w:t>
            </w:r>
          </w:p>
        </w:tc>
      </w:tr>
      <w:tr w:rsidR="00975ED3" w14:paraId="02618862" w14:textId="77777777" w:rsidTr="00824DBB">
        <w:trPr>
          <w:trHeight w:val="1083"/>
        </w:trPr>
        <w:tc>
          <w:tcPr>
            <w:tcW w:w="7785" w:type="dxa"/>
            <w:vAlign w:val="center"/>
          </w:tcPr>
          <w:p w14:paraId="55463B66" w14:textId="77777777" w:rsidR="00975ED3" w:rsidRPr="003D4F66" w:rsidRDefault="006B51EE" w:rsidP="003F46E9">
            <w:pPr>
              <w:pStyle w:val="Subtitle"/>
              <w:rPr>
                <w:sz w:val="32"/>
                <w:szCs w:val="32"/>
              </w:rPr>
            </w:pPr>
            <w:r w:rsidRPr="003D4F66">
              <w:rPr>
                <w:sz w:val="32"/>
                <w:szCs w:val="32"/>
              </w:rPr>
              <w:t>Southern Right Whale</w:t>
            </w:r>
          </w:p>
        </w:tc>
      </w:tr>
    </w:tbl>
    <w:p w14:paraId="72B9C049" w14:textId="77777777" w:rsidR="00806AB6" w:rsidRDefault="00806AB6" w:rsidP="005E1015">
      <w:pPr>
        <w:sectPr w:rsidR="00806AB6" w:rsidSect="000F20F0">
          <w:headerReference w:type="even" r:id="rId8"/>
          <w:footerReference w:type="even" r:id="rId9"/>
          <w:footerReference w:type="default" r:id="rId10"/>
          <w:headerReference w:type="first" r:id="rId11"/>
          <w:footerReference w:type="first" r:id="rId12"/>
          <w:pgSz w:w="11907" w:h="16840" w:code="9"/>
          <w:pgMar w:top="2211" w:right="737" w:bottom="794" w:left="851" w:header="284" w:footer="0" w:gutter="0"/>
          <w:cols w:space="284"/>
          <w:titlePg/>
          <w:docGrid w:linePitch="360"/>
        </w:sectPr>
      </w:pPr>
    </w:p>
    <w:p w14:paraId="5B12A290" w14:textId="77777777" w:rsidR="002546FD" w:rsidRDefault="006B51EE" w:rsidP="00D023C1">
      <w:pPr>
        <w:pStyle w:val="IntroFeatureText"/>
        <w:jc w:val="both"/>
      </w:pPr>
      <w:r w:rsidRPr="006B51EE">
        <w:t>The majestic Southern Right Whale is one of Victoria’s most loved species and is the only large whale to spend long periods of time close to shore. From Nelson to Mallacoota, there’s a good chance you’ll see one of these special creatures during winter.</w:t>
      </w:r>
      <w:r w:rsidR="002546FD" w:rsidRPr="002546FD">
        <w:t xml:space="preserve"> </w:t>
      </w:r>
    </w:p>
    <w:p w14:paraId="74F34A65" w14:textId="77777777" w:rsidR="006B51EE" w:rsidRDefault="006B51EE" w:rsidP="006B51EE">
      <w:pPr>
        <w:pStyle w:val="Subhead"/>
        <w:spacing w:after="0"/>
        <w:ind w:left="-284" w:firstLine="284"/>
        <w:rPr>
          <w:rFonts w:asciiTheme="minorHAnsi" w:eastAsia="Times New Roman" w:hAnsiTheme="minorHAnsi" w:cs="Arial"/>
          <w:bCs/>
          <w:iCs/>
          <w:noProof w:val="0"/>
          <w:color w:val="00B2A9" w:themeColor="accent1"/>
          <w:kern w:val="20"/>
          <w:sz w:val="22"/>
          <w:szCs w:val="28"/>
        </w:rPr>
      </w:pPr>
    </w:p>
    <w:p w14:paraId="347A0DF6" w14:textId="77777777" w:rsidR="006B51EE" w:rsidRPr="006B51EE" w:rsidRDefault="006B51EE" w:rsidP="006B51EE">
      <w:pPr>
        <w:pStyle w:val="Subhead"/>
        <w:spacing w:after="0"/>
        <w:ind w:left="-284" w:firstLine="284"/>
        <w:rPr>
          <w:rFonts w:asciiTheme="minorHAnsi" w:eastAsia="Times New Roman" w:hAnsiTheme="minorHAnsi" w:cs="Arial"/>
          <w:bCs/>
          <w:iCs/>
          <w:noProof w:val="0"/>
          <w:color w:val="00B2A9" w:themeColor="accent1"/>
          <w:kern w:val="20"/>
          <w:sz w:val="22"/>
          <w:szCs w:val="28"/>
        </w:rPr>
      </w:pPr>
      <w:r w:rsidRPr="006B51EE">
        <w:rPr>
          <w:rFonts w:asciiTheme="minorHAnsi" w:eastAsia="Times New Roman" w:hAnsiTheme="minorHAnsi" w:cs="Arial"/>
          <w:bCs/>
          <w:iCs/>
          <w:noProof w:val="0"/>
          <w:color w:val="00B2A9" w:themeColor="accent1"/>
          <w:kern w:val="20"/>
          <w:sz w:val="22"/>
          <w:szCs w:val="28"/>
        </w:rPr>
        <w:t>Species name</w:t>
      </w:r>
    </w:p>
    <w:p w14:paraId="49766737" w14:textId="77777777" w:rsidR="006B51EE" w:rsidRPr="00235163" w:rsidRDefault="006B51EE" w:rsidP="006B51EE">
      <w:pPr>
        <w:pStyle w:val="Subhead"/>
        <w:spacing w:before="0" w:after="0"/>
        <w:ind w:left="-284" w:firstLine="284"/>
        <w:rPr>
          <w:rFonts w:ascii="Arial" w:eastAsia="Times New Roman" w:hAnsi="Arial" w:cs="Arial"/>
          <w:b w:val="0"/>
          <w:i/>
          <w:noProof w:val="0"/>
          <w:lang w:eastAsia="en-US"/>
        </w:rPr>
      </w:pPr>
      <w:r w:rsidRPr="00235163">
        <w:rPr>
          <w:rFonts w:ascii="Arial" w:eastAsia="Times New Roman" w:hAnsi="Arial" w:cs="Arial"/>
          <w:b w:val="0"/>
          <w:i/>
          <w:noProof w:val="0"/>
          <w:lang w:eastAsia="en-US"/>
        </w:rPr>
        <w:t>Eubalaena australis</w:t>
      </w:r>
    </w:p>
    <w:p w14:paraId="5E628271" w14:textId="77777777" w:rsidR="006B51EE" w:rsidRPr="006B51EE" w:rsidRDefault="006B51EE" w:rsidP="006B51EE">
      <w:pPr>
        <w:pStyle w:val="Subhead"/>
        <w:spacing w:after="0"/>
        <w:ind w:left="-284" w:firstLine="284"/>
        <w:rPr>
          <w:rFonts w:asciiTheme="minorHAnsi" w:eastAsia="Times New Roman" w:hAnsiTheme="minorHAnsi" w:cs="Arial"/>
          <w:bCs/>
          <w:iCs/>
          <w:noProof w:val="0"/>
          <w:color w:val="00B2A9" w:themeColor="accent1"/>
          <w:kern w:val="20"/>
          <w:sz w:val="22"/>
          <w:szCs w:val="28"/>
        </w:rPr>
      </w:pPr>
      <w:r w:rsidRPr="006B51EE">
        <w:rPr>
          <w:rFonts w:asciiTheme="minorHAnsi" w:eastAsia="Times New Roman" w:hAnsiTheme="minorHAnsi" w:cs="Arial"/>
          <w:bCs/>
          <w:iCs/>
          <w:noProof w:val="0"/>
          <w:color w:val="00B2A9" w:themeColor="accent1"/>
          <w:kern w:val="20"/>
          <w:sz w:val="22"/>
          <w:szCs w:val="28"/>
        </w:rPr>
        <w:t>Did you know?</w:t>
      </w:r>
    </w:p>
    <w:p w14:paraId="0433249D" w14:textId="77777777" w:rsidR="006B51EE" w:rsidRDefault="006B51EE" w:rsidP="006B51EE">
      <w:pPr>
        <w:jc w:val="both"/>
        <w:rPr>
          <w:rFonts w:ascii="Arial" w:hAnsi="Arial"/>
        </w:rPr>
      </w:pPr>
      <w:r w:rsidRPr="0046013C">
        <w:rPr>
          <w:rFonts w:ascii="Arial" w:hAnsi="Arial"/>
        </w:rPr>
        <w:t xml:space="preserve">Southern Right Whales can be identified by </w:t>
      </w:r>
      <w:r>
        <w:rPr>
          <w:rFonts w:ascii="Arial" w:hAnsi="Arial"/>
        </w:rPr>
        <w:t xml:space="preserve">the lack of a dorsal fin and </w:t>
      </w:r>
      <w:r w:rsidRPr="0046013C">
        <w:rPr>
          <w:rFonts w:ascii="Arial" w:hAnsi="Arial"/>
        </w:rPr>
        <w:t>distinctive skin growths called callosities</w:t>
      </w:r>
      <w:r>
        <w:rPr>
          <w:rFonts w:ascii="Arial" w:hAnsi="Arial"/>
        </w:rPr>
        <w:t xml:space="preserve"> on their heads</w:t>
      </w:r>
      <w:r w:rsidRPr="0046013C">
        <w:rPr>
          <w:rFonts w:ascii="Arial" w:hAnsi="Arial"/>
        </w:rPr>
        <w:t xml:space="preserve">. These </w:t>
      </w:r>
      <w:r>
        <w:rPr>
          <w:rFonts w:ascii="Arial" w:hAnsi="Arial"/>
        </w:rPr>
        <w:t xml:space="preserve">look like barnacles and </w:t>
      </w:r>
      <w:r w:rsidRPr="0046013C">
        <w:rPr>
          <w:rFonts w:ascii="Arial" w:hAnsi="Arial"/>
        </w:rPr>
        <w:t xml:space="preserve">occur on </w:t>
      </w:r>
      <w:r>
        <w:rPr>
          <w:rFonts w:ascii="Arial" w:hAnsi="Arial"/>
        </w:rPr>
        <w:t xml:space="preserve">top of </w:t>
      </w:r>
      <w:r w:rsidRPr="0046013C">
        <w:rPr>
          <w:rFonts w:ascii="Arial" w:hAnsi="Arial"/>
        </w:rPr>
        <w:t xml:space="preserve">the head, chin and lower jaw. </w:t>
      </w:r>
    </w:p>
    <w:p w14:paraId="39103C4E" w14:textId="77777777" w:rsidR="006B51EE" w:rsidRPr="0046013C" w:rsidRDefault="006B51EE" w:rsidP="006B51EE">
      <w:pPr>
        <w:spacing w:before="120"/>
        <w:jc w:val="both"/>
        <w:rPr>
          <w:rFonts w:ascii="Arial" w:hAnsi="Arial"/>
        </w:rPr>
      </w:pPr>
      <w:r>
        <w:rPr>
          <w:rFonts w:ascii="Arial" w:hAnsi="Arial"/>
        </w:rPr>
        <w:t>C</w:t>
      </w:r>
      <w:r w:rsidRPr="0046013C">
        <w:rPr>
          <w:rFonts w:ascii="Arial" w:hAnsi="Arial"/>
        </w:rPr>
        <w:t xml:space="preserve">allosities </w:t>
      </w:r>
      <w:r>
        <w:rPr>
          <w:rFonts w:ascii="Arial" w:hAnsi="Arial"/>
        </w:rPr>
        <w:t xml:space="preserve">are </w:t>
      </w:r>
      <w:r w:rsidRPr="0046013C">
        <w:rPr>
          <w:rFonts w:ascii="Arial" w:hAnsi="Arial"/>
        </w:rPr>
        <w:t>as unique as a human’s fingerprint.</w:t>
      </w:r>
      <w:r>
        <w:rPr>
          <w:rFonts w:ascii="Arial" w:hAnsi="Arial"/>
        </w:rPr>
        <w:t xml:space="preserve"> This is how individual whales can be identified.</w:t>
      </w:r>
    </w:p>
    <w:p w14:paraId="3EE648B0" w14:textId="77777777" w:rsidR="006B51EE" w:rsidRPr="0046013C" w:rsidRDefault="006B51EE" w:rsidP="006B51EE">
      <w:pPr>
        <w:spacing w:before="120"/>
        <w:jc w:val="both"/>
        <w:rPr>
          <w:rFonts w:ascii="Arial" w:hAnsi="Arial"/>
        </w:rPr>
      </w:pPr>
      <w:r w:rsidRPr="0046013C">
        <w:rPr>
          <w:rFonts w:ascii="Arial" w:hAnsi="Arial"/>
        </w:rPr>
        <w:t>Southern Right Whales have two blow holes, which result in a bushy “V” shaped blow</w:t>
      </w:r>
      <w:r>
        <w:rPr>
          <w:rFonts w:ascii="Arial" w:hAnsi="Arial"/>
        </w:rPr>
        <w:t xml:space="preserve"> that can r</w:t>
      </w:r>
      <w:r w:rsidRPr="0046013C">
        <w:rPr>
          <w:rFonts w:ascii="Arial" w:hAnsi="Arial"/>
        </w:rPr>
        <w:t>each up to 5</w:t>
      </w:r>
      <w:r w:rsidR="00824DBB">
        <w:rPr>
          <w:rFonts w:ascii="Arial" w:hAnsi="Arial"/>
        </w:rPr>
        <w:t xml:space="preserve"> </w:t>
      </w:r>
      <w:r w:rsidRPr="0046013C">
        <w:rPr>
          <w:rFonts w:ascii="Arial" w:hAnsi="Arial"/>
        </w:rPr>
        <w:t>m high.</w:t>
      </w:r>
      <w:r w:rsidRPr="003552AF">
        <w:rPr>
          <w:rFonts w:ascii="Arial" w:hAnsi="Arial"/>
        </w:rPr>
        <w:t xml:space="preserve"> </w:t>
      </w:r>
    </w:p>
    <w:p w14:paraId="237F654D" w14:textId="77777777" w:rsidR="006B51EE" w:rsidRPr="006B51EE" w:rsidRDefault="006B51EE" w:rsidP="006B51EE">
      <w:pPr>
        <w:pStyle w:val="Subhead"/>
        <w:spacing w:after="0"/>
        <w:ind w:left="-284" w:firstLine="284"/>
        <w:rPr>
          <w:rFonts w:asciiTheme="minorHAnsi" w:eastAsia="Times New Roman" w:hAnsiTheme="minorHAnsi" w:cs="Arial"/>
          <w:bCs/>
          <w:iCs/>
          <w:noProof w:val="0"/>
          <w:color w:val="00B2A9" w:themeColor="accent1"/>
          <w:kern w:val="20"/>
          <w:sz w:val="22"/>
          <w:szCs w:val="28"/>
        </w:rPr>
      </w:pPr>
      <w:r w:rsidRPr="006B51EE">
        <w:rPr>
          <w:rFonts w:asciiTheme="minorHAnsi" w:eastAsia="Times New Roman" w:hAnsiTheme="minorHAnsi" w:cs="Arial"/>
          <w:bCs/>
          <w:iCs/>
          <w:noProof w:val="0"/>
          <w:color w:val="00B2A9" w:themeColor="accent1"/>
          <w:kern w:val="20"/>
          <w:sz w:val="22"/>
          <w:szCs w:val="28"/>
        </w:rPr>
        <w:t>Description</w:t>
      </w:r>
    </w:p>
    <w:p w14:paraId="695DFAE2" w14:textId="51977EF0" w:rsidR="006B51EE" w:rsidRPr="0046013C" w:rsidRDefault="006B51EE" w:rsidP="006B51EE">
      <w:pPr>
        <w:jc w:val="both"/>
        <w:rPr>
          <w:rFonts w:ascii="Arial" w:hAnsi="Arial"/>
        </w:rPr>
      </w:pPr>
      <w:r w:rsidRPr="0046013C">
        <w:rPr>
          <w:rFonts w:ascii="Arial" w:hAnsi="Arial"/>
        </w:rPr>
        <w:t>Southern Right</w:t>
      </w:r>
      <w:r w:rsidR="000B527F">
        <w:rPr>
          <w:rFonts w:ascii="Arial" w:hAnsi="Arial"/>
        </w:rPr>
        <w:t xml:space="preserve"> Whale</w:t>
      </w:r>
      <w:r w:rsidRPr="0046013C">
        <w:rPr>
          <w:rFonts w:ascii="Arial" w:hAnsi="Arial"/>
        </w:rPr>
        <w:t xml:space="preserve">s are large and stocky whales. Their body colour is usually black with white patches on the belly. They have a narrow head with a </w:t>
      </w:r>
      <w:r>
        <w:rPr>
          <w:rFonts w:ascii="Arial" w:hAnsi="Arial"/>
        </w:rPr>
        <w:t>strongly</w:t>
      </w:r>
      <w:r w:rsidRPr="0046013C">
        <w:rPr>
          <w:rFonts w:ascii="Arial" w:hAnsi="Arial"/>
        </w:rPr>
        <w:t xml:space="preserve"> arched mouth.</w:t>
      </w:r>
    </w:p>
    <w:p w14:paraId="556EADFB" w14:textId="77777777" w:rsidR="006B51EE" w:rsidRPr="0046013C" w:rsidRDefault="006B51EE" w:rsidP="006B51EE">
      <w:pPr>
        <w:spacing w:before="120" w:after="240"/>
        <w:jc w:val="both"/>
        <w:rPr>
          <w:rFonts w:ascii="Arial" w:hAnsi="Arial"/>
        </w:rPr>
      </w:pPr>
      <w:r w:rsidRPr="0046013C">
        <w:rPr>
          <w:rFonts w:ascii="Arial" w:hAnsi="Arial"/>
        </w:rPr>
        <w:t xml:space="preserve">Southern Right Whales do not have a dorsal fin. Their pectoral fins are broad and rectangular in shape. </w:t>
      </w:r>
    </w:p>
    <w:p w14:paraId="12155605" w14:textId="77777777" w:rsidR="006B51EE" w:rsidRDefault="006B51EE" w:rsidP="006B51EE">
      <w:pPr>
        <w:spacing w:before="120" w:after="240"/>
        <w:jc w:val="both"/>
        <w:rPr>
          <w:rFonts w:ascii="Arial" w:hAnsi="Arial"/>
        </w:rPr>
      </w:pPr>
      <w:r w:rsidRPr="0046013C">
        <w:rPr>
          <w:rFonts w:ascii="Arial" w:hAnsi="Arial"/>
        </w:rPr>
        <w:t xml:space="preserve">Adult Whales weigh </w:t>
      </w:r>
      <w:r>
        <w:rPr>
          <w:rFonts w:ascii="Arial" w:hAnsi="Arial"/>
        </w:rPr>
        <w:t>about 8</w:t>
      </w:r>
      <w:r w:rsidRPr="0046013C">
        <w:rPr>
          <w:rFonts w:ascii="Arial" w:hAnsi="Arial"/>
        </w:rPr>
        <w:t>0</w:t>
      </w:r>
      <w:r>
        <w:rPr>
          <w:rFonts w:ascii="Arial" w:hAnsi="Arial"/>
        </w:rPr>
        <w:t xml:space="preserve"> </w:t>
      </w:r>
      <w:r w:rsidRPr="0046013C">
        <w:rPr>
          <w:rFonts w:ascii="Arial" w:hAnsi="Arial"/>
        </w:rPr>
        <w:t>t</w:t>
      </w:r>
      <w:r>
        <w:rPr>
          <w:rFonts w:ascii="Arial" w:hAnsi="Arial"/>
        </w:rPr>
        <w:t>onnes</w:t>
      </w:r>
      <w:r w:rsidRPr="0046013C">
        <w:rPr>
          <w:rFonts w:ascii="Arial" w:hAnsi="Arial"/>
        </w:rPr>
        <w:t xml:space="preserve"> and </w:t>
      </w:r>
      <w:r>
        <w:rPr>
          <w:rFonts w:ascii="Arial" w:hAnsi="Arial"/>
        </w:rPr>
        <w:t xml:space="preserve">can grow to over </w:t>
      </w:r>
      <w:r w:rsidRPr="0046013C">
        <w:rPr>
          <w:rFonts w:ascii="Arial" w:hAnsi="Arial"/>
        </w:rPr>
        <w:t>1</w:t>
      </w:r>
      <w:r>
        <w:rPr>
          <w:rFonts w:ascii="Arial" w:hAnsi="Arial"/>
        </w:rPr>
        <w:t>8</w:t>
      </w:r>
      <w:r w:rsidR="00824DBB">
        <w:rPr>
          <w:rFonts w:ascii="Arial" w:hAnsi="Arial"/>
        </w:rPr>
        <w:t xml:space="preserve"> </w:t>
      </w:r>
      <w:r w:rsidRPr="0046013C">
        <w:rPr>
          <w:rFonts w:ascii="Arial" w:hAnsi="Arial"/>
        </w:rPr>
        <w:t>m</w:t>
      </w:r>
      <w:r>
        <w:rPr>
          <w:rFonts w:ascii="Arial" w:hAnsi="Arial"/>
        </w:rPr>
        <w:t xml:space="preserve"> in length</w:t>
      </w:r>
      <w:r w:rsidRPr="0046013C">
        <w:rPr>
          <w:rFonts w:ascii="Arial" w:hAnsi="Arial"/>
        </w:rPr>
        <w:t>.</w:t>
      </w:r>
    </w:p>
    <w:p w14:paraId="5791BD81" w14:textId="77777777" w:rsidR="00824DBB" w:rsidRDefault="00824DBB" w:rsidP="00824DBB">
      <w:r>
        <w:rPr>
          <w:noProof/>
        </w:rPr>
        <w:drawing>
          <wp:inline distT="0" distB="0" distL="0" distR="0" wp14:anchorId="3D8E245E" wp14:editId="11160C62">
            <wp:extent cx="1390650" cy="704850"/>
            <wp:effectExtent l="0" t="0" r="0" b="0"/>
            <wp:docPr id="13" name="Picture 13" descr="artwork repro 1 - southernright t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twork repro 1 - southernright tail"/>
                    <pic:cNvPicPr>
                      <a:picLocks noChangeAspect="1" noChangeArrowheads="1"/>
                    </pic:cNvPicPr>
                  </pic:nvPicPr>
                  <pic:blipFill>
                    <a:blip r:embed="rId13" cstate="print">
                      <a:extLst>
                        <a:ext uri="{28A0092B-C50C-407E-A947-70E740481C1C}">
                          <a14:useLocalDpi xmlns:a14="http://schemas.microsoft.com/office/drawing/2010/main" val="0"/>
                        </a:ext>
                      </a:extLst>
                    </a:blip>
                    <a:srcRect t="32861"/>
                    <a:stretch>
                      <a:fillRect/>
                    </a:stretch>
                  </pic:blipFill>
                  <pic:spPr bwMode="auto">
                    <a:xfrm>
                      <a:off x="0" y="0"/>
                      <a:ext cx="1390650" cy="704850"/>
                    </a:xfrm>
                    <a:prstGeom prst="rect">
                      <a:avLst/>
                    </a:prstGeom>
                    <a:noFill/>
                    <a:ln>
                      <a:noFill/>
                    </a:ln>
                  </pic:spPr>
                </pic:pic>
              </a:graphicData>
            </a:graphic>
          </wp:inline>
        </w:drawing>
      </w:r>
      <w:r>
        <w:rPr>
          <w:noProof/>
        </w:rPr>
        <w:drawing>
          <wp:inline distT="0" distB="0" distL="0" distR="0" wp14:anchorId="15E5C41A" wp14:editId="2AA0CB46">
            <wp:extent cx="1485900" cy="800100"/>
            <wp:effectExtent l="0" t="0" r="0" b="0"/>
            <wp:docPr id="12" name="Picture 12" descr="artwork repro 1 - southern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twork repro 1 - southernright"/>
                    <pic:cNvPicPr>
                      <a:picLocks noChangeAspect="1" noChangeArrowheads="1"/>
                    </pic:cNvPicPr>
                  </pic:nvPicPr>
                  <pic:blipFill>
                    <a:blip r:embed="rId14" cstate="print">
                      <a:extLst>
                        <a:ext uri="{28A0092B-C50C-407E-A947-70E740481C1C}">
                          <a14:useLocalDpi xmlns:a14="http://schemas.microsoft.com/office/drawing/2010/main" val="0"/>
                        </a:ext>
                      </a:extLst>
                    </a:blip>
                    <a:srcRect t="13440"/>
                    <a:stretch>
                      <a:fillRect/>
                    </a:stretch>
                  </pic:blipFill>
                  <pic:spPr bwMode="auto">
                    <a:xfrm>
                      <a:off x="0" y="0"/>
                      <a:ext cx="1485900" cy="800100"/>
                    </a:xfrm>
                    <a:prstGeom prst="rect">
                      <a:avLst/>
                    </a:prstGeom>
                    <a:noFill/>
                    <a:ln>
                      <a:noFill/>
                    </a:ln>
                  </pic:spPr>
                </pic:pic>
              </a:graphicData>
            </a:graphic>
          </wp:inline>
        </w:drawing>
      </w:r>
    </w:p>
    <w:p w14:paraId="0D1FE6D7" w14:textId="77777777" w:rsidR="00824DBB" w:rsidRDefault="00824DBB" w:rsidP="00824DBB">
      <w:pPr>
        <w:rPr>
          <w:rFonts w:ascii="Arial" w:hAnsi="Arial"/>
          <w:sz w:val="16"/>
          <w:szCs w:val="16"/>
        </w:rPr>
      </w:pPr>
    </w:p>
    <w:p w14:paraId="1BE78BF1" w14:textId="77777777" w:rsidR="00824DBB" w:rsidRPr="00A041BE" w:rsidRDefault="00824DBB" w:rsidP="00824DBB">
      <w:pPr>
        <w:rPr>
          <w:b/>
          <w:bCs/>
          <w:sz w:val="16"/>
        </w:rPr>
      </w:pPr>
      <w:r>
        <w:rPr>
          <w:b/>
          <w:bCs/>
          <w:sz w:val="16"/>
        </w:rPr>
        <w:t>Figure 1</w:t>
      </w:r>
      <w:r w:rsidRPr="00A041BE">
        <w:rPr>
          <w:b/>
          <w:bCs/>
          <w:sz w:val="16"/>
        </w:rPr>
        <w:t xml:space="preserve">. Southern Right Whale tail fluke and blow pattern </w:t>
      </w:r>
    </w:p>
    <w:p w14:paraId="1CF05B1E" w14:textId="77777777" w:rsidR="00824DBB" w:rsidRPr="00A041BE" w:rsidRDefault="00824DBB" w:rsidP="00824DBB">
      <w:pPr>
        <w:rPr>
          <w:b/>
          <w:bCs/>
          <w:sz w:val="16"/>
        </w:rPr>
      </w:pPr>
      <w:r w:rsidRPr="00A041BE">
        <w:rPr>
          <w:b/>
          <w:bCs/>
          <w:sz w:val="16"/>
        </w:rPr>
        <w:t xml:space="preserve">© B. Jarrett 2010 </w:t>
      </w:r>
    </w:p>
    <w:p w14:paraId="4BE45B13" w14:textId="77777777" w:rsidR="006B51EE" w:rsidRDefault="006B51EE" w:rsidP="006B51EE">
      <w:pPr>
        <w:spacing w:before="120"/>
        <w:jc w:val="both"/>
        <w:rPr>
          <w:rFonts w:ascii="Arial" w:hAnsi="Arial"/>
        </w:rPr>
      </w:pPr>
      <w:r>
        <w:rPr>
          <w:noProof/>
        </w:rPr>
        <w:drawing>
          <wp:inline distT="0" distB="0" distL="0" distR="0" wp14:anchorId="75A30E40" wp14:editId="0B669494">
            <wp:extent cx="2994660" cy="2168547"/>
            <wp:effectExtent l="0" t="0" r="0" b="3175"/>
            <wp:docPr id="9" name="Picture 9" descr="~2932806-suspect southern right need to 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932806-suspect southern right need to chec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00892" cy="2173060"/>
                    </a:xfrm>
                    <a:prstGeom prst="rect">
                      <a:avLst/>
                    </a:prstGeom>
                    <a:noFill/>
                    <a:ln>
                      <a:noFill/>
                    </a:ln>
                  </pic:spPr>
                </pic:pic>
              </a:graphicData>
            </a:graphic>
          </wp:inline>
        </w:drawing>
      </w:r>
    </w:p>
    <w:p w14:paraId="1286C531" w14:textId="77777777" w:rsidR="006B51EE" w:rsidRPr="00A041BE" w:rsidRDefault="00824DBB" w:rsidP="006B51EE">
      <w:pPr>
        <w:rPr>
          <w:b/>
          <w:bCs/>
          <w:sz w:val="16"/>
        </w:rPr>
      </w:pPr>
      <w:r>
        <w:rPr>
          <w:b/>
          <w:bCs/>
          <w:sz w:val="16"/>
        </w:rPr>
        <w:t>Figure 2</w:t>
      </w:r>
      <w:r w:rsidR="006B51EE" w:rsidRPr="00A041BE">
        <w:rPr>
          <w:b/>
          <w:bCs/>
          <w:sz w:val="16"/>
        </w:rPr>
        <w:t>. Southern Right Whale © DSE 2007</w:t>
      </w:r>
    </w:p>
    <w:p w14:paraId="5747A1BF" w14:textId="77777777" w:rsidR="006B51EE" w:rsidRPr="006B51EE" w:rsidRDefault="006B51EE" w:rsidP="006B51EE">
      <w:pPr>
        <w:pStyle w:val="Subhead"/>
        <w:spacing w:after="0"/>
        <w:ind w:left="-284" w:firstLine="284"/>
        <w:rPr>
          <w:rFonts w:asciiTheme="minorHAnsi" w:eastAsia="Times New Roman" w:hAnsiTheme="minorHAnsi" w:cs="Arial"/>
          <w:bCs/>
          <w:iCs/>
          <w:noProof w:val="0"/>
          <w:color w:val="00B2A9" w:themeColor="accent1"/>
          <w:kern w:val="20"/>
          <w:sz w:val="22"/>
          <w:szCs w:val="28"/>
        </w:rPr>
      </w:pPr>
      <w:r w:rsidRPr="006B51EE">
        <w:rPr>
          <w:rFonts w:asciiTheme="minorHAnsi" w:eastAsia="Times New Roman" w:hAnsiTheme="minorHAnsi" w:cs="Arial"/>
          <w:bCs/>
          <w:iCs/>
          <w:noProof w:val="0"/>
          <w:color w:val="00B2A9" w:themeColor="accent1"/>
          <w:kern w:val="20"/>
          <w:sz w:val="22"/>
          <w:szCs w:val="28"/>
        </w:rPr>
        <w:t>Diet</w:t>
      </w:r>
    </w:p>
    <w:p w14:paraId="7214F805" w14:textId="7C7786C2" w:rsidR="006B51EE" w:rsidRPr="00040A37" w:rsidRDefault="000B527F" w:rsidP="006B51EE">
      <w:pPr>
        <w:jc w:val="both"/>
        <w:rPr>
          <w:rFonts w:ascii="Arial" w:hAnsi="Arial"/>
        </w:rPr>
      </w:pPr>
      <w:r>
        <w:rPr>
          <w:rFonts w:ascii="Arial" w:hAnsi="Arial"/>
        </w:rPr>
        <w:t>Southern Right Whales</w:t>
      </w:r>
      <w:r w:rsidR="006B51EE" w:rsidRPr="00040A37">
        <w:rPr>
          <w:rFonts w:ascii="Arial" w:hAnsi="Arial"/>
        </w:rPr>
        <w:t xml:space="preserve"> are one of the largest animals on earth, yet they eat some of the smallest creatures in the ocean, feeding on tiny </w:t>
      </w:r>
      <w:hyperlink r:id="rId16" w:anchor="GlossaryTerm8" w:history="1">
        <w:r w:rsidR="006B51EE" w:rsidRPr="00040A37">
          <w:rPr>
            <w:rFonts w:ascii="Arial" w:hAnsi="Arial"/>
          </w:rPr>
          <w:t>plankton</w:t>
        </w:r>
      </w:hyperlink>
      <w:r w:rsidR="006B51EE" w:rsidRPr="00040A37">
        <w:rPr>
          <w:rFonts w:ascii="Arial" w:hAnsi="Arial"/>
        </w:rPr>
        <w:t xml:space="preserve"> and </w:t>
      </w:r>
      <w:hyperlink r:id="rId17" w:anchor="GlossaryTerm3" w:history="1">
        <w:r w:rsidR="006B51EE" w:rsidRPr="00040A37">
          <w:rPr>
            <w:rFonts w:ascii="Arial" w:hAnsi="Arial"/>
          </w:rPr>
          <w:t>crustaceans</w:t>
        </w:r>
      </w:hyperlink>
      <w:r w:rsidR="006B51EE" w:rsidRPr="00040A37">
        <w:rPr>
          <w:rFonts w:ascii="Arial" w:hAnsi="Arial"/>
        </w:rPr>
        <w:t>.</w:t>
      </w:r>
    </w:p>
    <w:p w14:paraId="297BDDA4" w14:textId="77777777" w:rsidR="006B51EE" w:rsidRPr="0046013C" w:rsidRDefault="006B51EE" w:rsidP="006B51EE">
      <w:pPr>
        <w:spacing w:before="120"/>
        <w:jc w:val="both"/>
        <w:rPr>
          <w:rFonts w:ascii="Arial" w:hAnsi="Arial"/>
        </w:rPr>
      </w:pPr>
      <w:r>
        <w:rPr>
          <w:rFonts w:ascii="Arial" w:hAnsi="Arial"/>
        </w:rPr>
        <w:t xml:space="preserve">They </w:t>
      </w:r>
      <w:r w:rsidRPr="0046013C">
        <w:rPr>
          <w:rFonts w:ascii="Arial" w:hAnsi="Arial"/>
        </w:rPr>
        <w:t>are part of a group known as baleen whales. The</w:t>
      </w:r>
      <w:r>
        <w:rPr>
          <w:rFonts w:ascii="Arial" w:hAnsi="Arial"/>
        </w:rPr>
        <w:t>se</w:t>
      </w:r>
      <w:r w:rsidRPr="0046013C">
        <w:rPr>
          <w:rFonts w:ascii="Arial" w:hAnsi="Arial"/>
        </w:rPr>
        <w:t xml:space="preserve"> whales have no teeth. </w:t>
      </w:r>
      <w:r>
        <w:rPr>
          <w:rFonts w:ascii="Arial" w:hAnsi="Arial"/>
        </w:rPr>
        <w:t>I</w:t>
      </w:r>
      <w:r w:rsidRPr="0046013C">
        <w:rPr>
          <w:rFonts w:ascii="Arial" w:hAnsi="Arial"/>
        </w:rPr>
        <w:t xml:space="preserve">nstead </w:t>
      </w:r>
      <w:r>
        <w:rPr>
          <w:rFonts w:ascii="Arial" w:hAnsi="Arial"/>
        </w:rPr>
        <w:t xml:space="preserve">they </w:t>
      </w:r>
      <w:r w:rsidRPr="0046013C">
        <w:rPr>
          <w:rFonts w:ascii="Arial" w:hAnsi="Arial"/>
        </w:rPr>
        <w:t xml:space="preserve">have a series of filters in their mouths </w:t>
      </w:r>
      <w:r>
        <w:rPr>
          <w:rFonts w:ascii="Arial" w:hAnsi="Arial"/>
        </w:rPr>
        <w:t xml:space="preserve">called </w:t>
      </w:r>
      <w:r w:rsidRPr="0046013C">
        <w:rPr>
          <w:rFonts w:ascii="Arial" w:hAnsi="Arial"/>
        </w:rPr>
        <w:t xml:space="preserve">baleen plates. </w:t>
      </w:r>
    </w:p>
    <w:p w14:paraId="0FF29FF1" w14:textId="77777777" w:rsidR="006B51EE" w:rsidRPr="0046013C" w:rsidRDefault="006B51EE" w:rsidP="006B51EE">
      <w:pPr>
        <w:spacing w:before="120"/>
        <w:jc w:val="both"/>
        <w:rPr>
          <w:rFonts w:ascii="Arial" w:hAnsi="Arial"/>
        </w:rPr>
      </w:pPr>
      <w:r>
        <w:rPr>
          <w:rFonts w:ascii="Arial" w:hAnsi="Arial"/>
        </w:rPr>
        <w:t>B</w:t>
      </w:r>
      <w:r w:rsidRPr="0046013C">
        <w:rPr>
          <w:rFonts w:ascii="Arial" w:hAnsi="Arial"/>
        </w:rPr>
        <w:t>aleen plates can be over 2.5</w:t>
      </w:r>
      <w:r w:rsidR="00824DBB">
        <w:rPr>
          <w:rFonts w:ascii="Arial" w:hAnsi="Arial"/>
        </w:rPr>
        <w:t xml:space="preserve"> </w:t>
      </w:r>
      <w:r w:rsidRPr="0046013C">
        <w:rPr>
          <w:rFonts w:ascii="Arial" w:hAnsi="Arial"/>
        </w:rPr>
        <w:t xml:space="preserve">m long and are suspended from each side of the whale’s upper jaw. </w:t>
      </w:r>
    </w:p>
    <w:p w14:paraId="69EE9F57" w14:textId="77777777" w:rsidR="006B51EE" w:rsidRDefault="006B51EE" w:rsidP="006B51EE">
      <w:pPr>
        <w:spacing w:before="120"/>
        <w:jc w:val="both"/>
        <w:rPr>
          <w:rFonts w:ascii="Arial" w:hAnsi="Arial"/>
        </w:rPr>
      </w:pPr>
      <w:r>
        <w:rPr>
          <w:rFonts w:ascii="Arial" w:hAnsi="Arial"/>
        </w:rPr>
        <w:t>To feed, Southern Right Whales</w:t>
      </w:r>
      <w:r w:rsidRPr="0046013C">
        <w:rPr>
          <w:rFonts w:ascii="Arial" w:hAnsi="Arial"/>
        </w:rPr>
        <w:t xml:space="preserve"> skim along the surface </w:t>
      </w:r>
      <w:r>
        <w:rPr>
          <w:rFonts w:ascii="Arial" w:hAnsi="Arial"/>
        </w:rPr>
        <w:t xml:space="preserve">of the </w:t>
      </w:r>
      <w:r w:rsidRPr="0046013C">
        <w:rPr>
          <w:rFonts w:ascii="Arial" w:hAnsi="Arial"/>
        </w:rPr>
        <w:t xml:space="preserve">water with their mouths open. </w:t>
      </w:r>
      <w:r>
        <w:rPr>
          <w:rFonts w:ascii="Arial" w:hAnsi="Arial"/>
        </w:rPr>
        <w:t xml:space="preserve">When they </w:t>
      </w:r>
      <w:r w:rsidRPr="0046013C">
        <w:rPr>
          <w:rFonts w:ascii="Arial" w:hAnsi="Arial"/>
        </w:rPr>
        <w:t>close their mouths</w:t>
      </w:r>
      <w:r>
        <w:rPr>
          <w:rFonts w:ascii="Arial" w:hAnsi="Arial"/>
        </w:rPr>
        <w:t>, t</w:t>
      </w:r>
      <w:r w:rsidRPr="0046013C">
        <w:rPr>
          <w:rFonts w:ascii="Arial" w:hAnsi="Arial"/>
        </w:rPr>
        <w:t xml:space="preserve">he baleen plates trap food </w:t>
      </w:r>
      <w:r>
        <w:rPr>
          <w:rFonts w:ascii="Arial" w:hAnsi="Arial"/>
        </w:rPr>
        <w:t xml:space="preserve">and push </w:t>
      </w:r>
      <w:r w:rsidRPr="0046013C">
        <w:rPr>
          <w:rFonts w:ascii="Arial" w:hAnsi="Arial"/>
        </w:rPr>
        <w:t xml:space="preserve">the </w:t>
      </w:r>
      <w:r>
        <w:rPr>
          <w:rFonts w:ascii="Arial" w:hAnsi="Arial"/>
        </w:rPr>
        <w:t>water out</w:t>
      </w:r>
      <w:r w:rsidRPr="0046013C">
        <w:rPr>
          <w:rFonts w:ascii="Arial" w:hAnsi="Arial"/>
        </w:rPr>
        <w:t>.</w:t>
      </w:r>
      <w:r w:rsidRPr="00803586">
        <w:rPr>
          <w:rFonts w:ascii="Arial" w:hAnsi="Arial"/>
        </w:rPr>
        <w:t xml:space="preserve"> </w:t>
      </w:r>
    </w:p>
    <w:p w14:paraId="0263AEB1" w14:textId="77777777" w:rsidR="006B51EE" w:rsidRPr="006B51EE" w:rsidRDefault="006B51EE" w:rsidP="006B51EE">
      <w:pPr>
        <w:pStyle w:val="Subhead"/>
        <w:spacing w:after="0"/>
        <w:ind w:left="-284" w:firstLine="284"/>
        <w:rPr>
          <w:rFonts w:asciiTheme="minorHAnsi" w:eastAsia="Times New Roman" w:hAnsiTheme="minorHAnsi" w:cs="Arial"/>
          <w:bCs/>
          <w:iCs/>
          <w:noProof w:val="0"/>
          <w:color w:val="00B2A9" w:themeColor="accent1"/>
          <w:kern w:val="20"/>
          <w:sz w:val="22"/>
          <w:szCs w:val="28"/>
        </w:rPr>
      </w:pPr>
      <w:r w:rsidRPr="006B51EE">
        <w:rPr>
          <w:rFonts w:asciiTheme="minorHAnsi" w:eastAsia="Times New Roman" w:hAnsiTheme="minorHAnsi" w:cs="Arial"/>
          <w:bCs/>
          <w:iCs/>
          <w:noProof w:val="0"/>
          <w:color w:val="00B2A9" w:themeColor="accent1"/>
          <w:kern w:val="20"/>
          <w:sz w:val="22"/>
          <w:szCs w:val="28"/>
        </w:rPr>
        <w:t>Habitat</w:t>
      </w:r>
    </w:p>
    <w:p w14:paraId="453166DC" w14:textId="6644FCF4" w:rsidR="006B51EE" w:rsidRDefault="006B51EE" w:rsidP="006B51EE">
      <w:pPr>
        <w:jc w:val="both"/>
        <w:rPr>
          <w:rFonts w:ascii="Arial" w:hAnsi="Arial"/>
        </w:rPr>
      </w:pPr>
      <w:r w:rsidRPr="0046013C">
        <w:rPr>
          <w:rFonts w:ascii="Arial" w:hAnsi="Arial"/>
        </w:rPr>
        <w:t>Southern Right</w:t>
      </w:r>
      <w:r>
        <w:rPr>
          <w:rFonts w:ascii="Arial" w:hAnsi="Arial"/>
        </w:rPr>
        <w:t xml:space="preserve"> Whales</w:t>
      </w:r>
      <w:r w:rsidRPr="0046013C">
        <w:rPr>
          <w:rFonts w:ascii="Arial" w:hAnsi="Arial"/>
        </w:rPr>
        <w:t xml:space="preserve"> </w:t>
      </w:r>
      <w:r w:rsidRPr="00477491">
        <w:rPr>
          <w:rFonts w:ascii="Arial" w:hAnsi="Arial"/>
        </w:rPr>
        <w:t xml:space="preserve">live in cool seas in the Southern Hemisphere. </w:t>
      </w:r>
      <w:r>
        <w:rPr>
          <w:rFonts w:ascii="Arial" w:hAnsi="Arial"/>
        </w:rPr>
        <w:t xml:space="preserve">They </w:t>
      </w:r>
      <w:r w:rsidRPr="0046013C">
        <w:rPr>
          <w:rFonts w:ascii="Arial" w:hAnsi="Arial"/>
        </w:rPr>
        <w:t>migrat</w:t>
      </w:r>
      <w:r>
        <w:rPr>
          <w:rFonts w:ascii="Arial" w:hAnsi="Arial"/>
        </w:rPr>
        <w:t>e each year travel</w:t>
      </w:r>
      <w:r w:rsidR="003A6051">
        <w:rPr>
          <w:rFonts w:ascii="Arial" w:hAnsi="Arial"/>
        </w:rPr>
        <w:t>ing</w:t>
      </w:r>
      <w:r>
        <w:rPr>
          <w:rFonts w:ascii="Arial" w:hAnsi="Arial"/>
        </w:rPr>
        <w:t xml:space="preserve"> between different areas at different times. </w:t>
      </w:r>
    </w:p>
    <w:p w14:paraId="1343E65C" w14:textId="77777777" w:rsidR="006B51EE" w:rsidRDefault="006B51EE" w:rsidP="006B51EE">
      <w:pPr>
        <w:spacing w:before="120"/>
        <w:jc w:val="both"/>
        <w:rPr>
          <w:rFonts w:ascii="Arial" w:hAnsi="Arial"/>
          <w:lang w:val="en"/>
        </w:rPr>
      </w:pPr>
      <w:r>
        <w:rPr>
          <w:rFonts w:ascii="Arial" w:hAnsi="Arial"/>
        </w:rPr>
        <w:t>During summer</w:t>
      </w:r>
      <w:r w:rsidR="00824DBB">
        <w:rPr>
          <w:rFonts w:ascii="Arial" w:hAnsi="Arial"/>
        </w:rPr>
        <w:t>,</w:t>
      </w:r>
      <w:r>
        <w:rPr>
          <w:rFonts w:ascii="Arial" w:hAnsi="Arial"/>
        </w:rPr>
        <w:t xml:space="preserve"> they feed </w:t>
      </w:r>
      <w:r w:rsidRPr="00477491">
        <w:rPr>
          <w:rFonts w:ascii="Arial" w:hAnsi="Arial"/>
          <w:lang w:val="en"/>
        </w:rPr>
        <w:t xml:space="preserve">in sub-Antarctic waters of </w:t>
      </w:r>
      <w:r w:rsidRPr="00477491">
        <w:rPr>
          <w:rFonts w:ascii="Arial" w:hAnsi="Arial"/>
        </w:rPr>
        <w:t>the</w:t>
      </w:r>
      <w:r w:rsidRPr="00477491">
        <w:rPr>
          <w:rFonts w:ascii="Arial" w:hAnsi="Arial"/>
          <w:lang w:val="en"/>
        </w:rPr>
        <w:t xml:space="preserve"> Southern Ocean</w:t>
      </w:r>
      <w:r>
        <w:rPr>
          <w:rFonts w:ascii="Arial" w:hAnsi="Arial"/>
          <w:lang w:val="en"/>
        </w:rPr>
        <w:t>.</w:t>
      </w:r>
      <w:r w:rsidRPr="00477491">
        <w:rPr>
          <w:rFonts w:ascii="Arial" w:hAnsi="Arial"/>
          <w:lang w:val="en"/>
        </w:rPr>
        <w:t xml:space="preserve"> </w:t>
      </w:r>
    </w:p>
    <w:p w14:paraId="2EE91923" w14:textId="77777777" w:rsidR="006B51EE" w:rsidRDefault="006B51EE" w:rsidP="006B51EE">
      <w:pPr>
        <w:spacing w:before="120"/>
        <w:jc w:val="both"/>
        <w:rPr>
          <w:rFonts w:ascii="Arial" w:hAnsi="Arial"/>
          <w:lang w:val="en"/>
        </w:rPr>
      </w:pPr>
      <w:r>
        <w:rPr>
          <w:rFonts w:ascii="Arial" w:hAnsi="Arial"/>
          <w:lang w:val="en"/>
        </w:rPr>
        <w:t xml:space="preserve">During </w:t>
      </w:r>
      <w:r w:rsidRPr="00477491">
        <w:rPr>
          <w:rFonts w:ascii="Arial" w:hAnsi="Arial"/>
          <w:lang w:val="en"/>
        </w:rPr>
        <w:t>winter and spring</w:t>
      </w:r>
      <w:r>
        <w:rPr>
          <w:rFonts w:ascii="Arial" w:hAnsi="Arial"/>
          <w:lang w:val="en"/>
        </w:rPr>
        <w:t xml:space="preserve">, they move to warmer </w:t>
      </w:r>
      <w:r w:rsidRPr="00477491">
        <w:rPr>
          <w:rFonts w:ascii="Arial" w:hAnsi="Arial"/>
          <w:lang w:val="en"/>
        </w:rPr>
        <w:t xml:space="preserve">waters off the </w:t>
      </w:r>
      <w:r>
        <w:rPr>
          <w:rFonts w:ascii="Arial" w:hAnsi="Arial"/>
          <w:lang w:val="en"/>
        </w:rPr>
        <w:t>southern coast</w:t>
      </w:r>
      <w:r w:rsidRPr="00477491">
        <w:rPr>
          <w:rFonts w:ascii="Arial" w:hAnsi="Arial"/>
          <w:lang w:val="en"/>
        </w:rPr>
        <w:t xml:space="preserve"> of Australia, South America, South Africa</w:t>
      </w:r>
      <w:r>
        <w:rPr>
          <w:rFonts w:ascii="Arial" w:hAnsi="Arial"/>
          <w:lang w:val="en"/>
        </w:rPr>
        <w:t xml:space="preserve"> and</w:t>
      </w:r>
      <w:r w:rsidRPr="00477491">
        <w:rPr>
          <w:rFonts w:ascii="Arial" w:hAnsi="Arial"/>
          <w:lang w:val="en"/>
        </w:rPr>
        <w:t xml:space="preserve"> New Zealand. </w:t>
      </w:r>
    </w:p>
    <w:p w14:paraId="3F7612A8" w14:textId="77777777" w:rsidR="006B51EE" w:rsidRPr="006B51EE" w:rsidRDefault="006B51EE" w:rsidP="006B51EE">
      <w:pPr>
        <w:pStyle w:val="Subhead"/>
        <w:spacing w:after="0"/>
        <w:ind w:left="-284" w:firstLine="284"/>
        <w:rPr>
          <w:rFonts w:asciiTheme="minorHAnsi" w:eastAsia="Times New Roman" w:hAnsiTheme="minorHAnsi" w:cs="Arial"/>
          <w:bCs/>
          <w:iCs/>
          <w:noProof w:val="0"/>
          <w:color w:val="00B2A9" w:themeColor="accent1"/>
          <w:kern w:val="20"/>
          <w:sz w:val="22"/>
          <w:szCs w:val="28"/>
        </w:rPr>
      </w:pPr>
      <w:r w:rsidRPr="006B51EE">
        <w:rPr>
          <w:rFonts w:asciiTheme="minorHAnsi" w:eastAsia="Times New Roman" w:hAnsiTheme="minorHAnsi" w:cs="Arial"/>
          <w:bCs/>
          <w:iCs/>
          <w:noProof w:val="0"/>
          <w:color w:val="00B2A9" w:themeColor="accent1"/>
          <w:kern w:val="20"/>
          <w:sz w:val="22"/>
          <w:szCs w:val="28"/>
        </w:rPr>
        <w:t>Distribution</w:t>
      </w:r>
    </w:p>
    <w:p w14:paraId="2FB680B0" w14:textId="0AE0C59E" w:rsidR="006B51EE" w:rsidRDefault="006B51EE" w:rsidP="006B51EE">
      <w:pPr>
        <w:jc w:val="both"/>
        <w:rPr>
          <w:rFonts w:ascii="Arial" w:hAnsi="Arial"/>
        </w:rPr>
      </w:pPr>
      <w:r>
        <w:rPr>
          <w:rFonts w:ascii="Arial" w:hAnsi="Arial"/>
        </w:rPr>
        <w:t>During winter</w:t>
      </w:r>
      <w:r w:rsidR="00824DBB">
        <w:rPr>
          <w:rFonts w:ascii="Arial" w:hAnsi="Arial"/>
        </w:rPr>
        <w:t>,</w:t>
      </w:r>
      <w:r>
        <w:rPr>
          <w:rFonts w:ascii="Arial" w:hAnsi="Arial"/>
        </w:rPr>
        <w:t xml:space="preserve"> </w:t>
      </w:r>
      <w:r w:rsidRPr="0046013C">
        <w:rPr>
          <w:rFonts w:ascii="Arial" w:hAnsi="Arial"/>
        </w:rPr>
        <w:t>Southern Right</w:t>
      </w:r>
      <w:r>
        <w:rPr>
          <w:rFonts w:ascii="Arial" w:hAnsi="Arial"/>
        </w:rPr>
        <w:t xml:space="preserve"> Whales</w:t>
      </w:r>
      <w:r w:rsidRPr="0046013C">
        <w:rPr>
          <w:rFonts w:ascii="Arial" w:hAnsi="Arial"/>
        </w:rPr>
        <w:t xml:space="preserve"> can be </w:t>
      </w:r>
      <w:r>
        <w:rPr>
          <w:rFonts w:ascii="Arial" w:hAnsi="Arial"/>
        </w:rPr>
        <w:t>found along most of Victoria’s coastline</w:t>
      </w:r>
      <w:r w:rsidR="00427C9B">
        <w:rPr>
          <w:rFonts w:ascii="Arial" w:hAnsi="Arial"/>
        </w:rPr>
        <w:t xml:space="preserve"> – most </w:t>
      </w:r>
      <w:r>
        <w:rPr>
          <w:rFonts w:ascii="Arial" w:hAnsi="Arial"/>
        </w:rPr>
        <w:t xml:space="preserve">commonly in </w:t>
      </w:r>
      <w:r w:rsidR="00427C9B">
        <w:rPr>
          <w:rFonts w:ascii="Arial" w:hAnsi="Arial"/>
        </w:rPr>
        <w:t xml:space="preserve">the </w:t>
      </w:r>
      <w:r>
        <w:rPr>
          <w:rFonts w:ascii="Arial" w:hAnsi="Arial"/>
        </w:rPr>
        <w:t>south western Victoria</w:t>
      </w:r>
      <w:r w:rsidR="00B21F23">
        <w:rPr>
          <w:rFonts w:ascii="Arial" w:hAnsi="Arial"/>
        </w:rPr>
        <w:t xml:space="preserve">n </w:t>
      </w:r>
      <w:r w:rsidR="00427C9B">
        <w:rPr>
          <w:rFonts w:ascii="Arial" w:hAnsi="Arial"/>
        </w:rPr>
        <w:t>region</w:t>
      </w:r>
      <w:r>
        <w:rPr>
          <w:rFonts w:ascii="Arial" w:hAnsi="Arial"/>
        </w:rPr>
        <w:t xml:space="preserve">. </w:t>
      </w:r>
    </w:p>
    <w:p w14:paraId="0773A89F" w14:textId="77777777" w:rsidR="006B51EE" w:rsidRDefault="006B51EE" w:rsidP="006B51EE">
      <w:pPr>
        <w:spacing w:before="120"/>
        <w:jc w:val="both"/>
        <w:rPr>
          <w:rFonts w:ascii="Arial" w:hAnsi="Arial"/>
        </w:rPr>
      </w:pPr>
      <w:r>
        <w:rPr>
          <w:rFonts w:ascii="Arial" w:hAnsi="Arial"/>
        </w:rPr>
        <w:lastRenderedPageBreak/>
        <w:t xml:space="preserve">They </w:t>
      </w:r>
      <w:r w:rsidRPr="0046013C">
        <w:rPr>
          <w:rFonts w:ascii="Arial" w:hAnsi="Arial"/>
        </w:rPr>
        <w:t xml:space="preserve">usually </w:t>
      </w:r>
      <w:r>
        <w:rPr>
          <w:rFonts w:ascii="Arial" w:hAnsi="Arial"/>
        </w:rPr>
        <w:t>travel</w:t>
      </w:r>
      <w:r w:rsidRPr="0046013C">
        <w:rPr>
          <w:rFonts w:ascii="Arial" w:hAnsi="Arial"/>
        </w:rPr>
        <w:t xml:space="preserve"> close to the surface in pairs or groups of three, with larger </w:t>
      </w:r>
      <w:r>
        <w:rPr>
          <w:rFonts w:ascii="Arial" w:hAnsi="Arial"/>
        </w:rPr>
        <w:t xml:space="preserve">numbers coming together </w:t>
      </w:r>
      <w:r w:rsidRPr="0046013C">
        <w:rPr>
          <w:rFonts w:ascii="Arial" w:hAnsi="Arial"/>
        </w:rPr>
        <w:t xml:space="preserve">at important </w:t>
      </w:r>
      <w:r>
        <w:rPr>
          <w:rFonts w:ascii="Arial" w:hAnsi="Arial"/>
        </w:rPr>
        <w:t>calving areas</w:t>
      </w:r>
      <w:r w:rsidRPr="0046013C">
        <w:rPr>
          <w:rFonts w:ascii="Arial" w:hAnsi="Arial"/>
        </w:rPr>
        <w:t>.</w:t>
      </w:r>
      <w:r w:rsidRPr="0002131D">
        <w:rPr>
          <w:rFonts w:ascii="Arial" w:hAnsi="Arial"/>
        </w:rPr>
        <w:t xml:space="preserve"> </w:t>
      </w:r>
    </w:p>
    <w:p w14:paraId="3FD955DF" w14:textId="4BCD4E80" w:rsidR="00305B23" w:rsidRDefault="006B51EE" w:rsidP="006B51EE">
      <w:pPr>
        <w:spacing w:before="120"/>
        <w:jc w:val="both"/>
        <w:rPr>
          <w:rFonts w:ascii="Arial" w:hAnsi="Arial"/>
        </w:rPr>
      </w:pPr>
      <w:r w:rsidRPr="00F86CB0">
        <w:rPr>
          <w:rFonts w:ascii="Arial" w:hAnsi="Arial"/>
        </w:rPr>
        <w:t>Logan's Beach at Warrnambool has been a favoured area for Southern Right</w:t>
      </w:r>
      <w:r w:rsidR="006A1588">
        <w:rPr>
          <w:rFonts w:ascii="Arial" w:hAnsi="Arial"/>
        </w:rPr>
        <w:t xml:space="preserve"> Whale</w:t>
      </w:r>
      <w:r w:rsidRPr="00F86CB0">
        <w:rPr>
          <w:rFonts w:ascii="Arial" w:hAnsi="Arial"/>
        </w:rPr>
        <w:t xml:space="preserve">s </w:t>
      </w:r>
      <w:r>
        <w:rPr>
          <w:rFonts w:ascii="Arial" w:hAnsi="Arial"/>
        </w:rPr>
        <w:t xml:space="preserve">in Victoria </w:t>
      </w:r>
      <w:r w:rsidRPr="00F86CB0">
        <w:rPr>
          <w:rFonts w:ascii="Arial" w:hAnsi="Arial"/>
        </w:rPr>
        <w:t>for many years. Nobody</w:t>
      </w:r>
      <w:r w:rsidR="00BA5758">
        <w:rPr>
          <w:rFonts w:ascii="Arial" w:hAnsi="Arial"/>
        </w:rPr>
        <w:t xml:space="preserve"> i</w:t>
      </w:r>
      <w:r w:rsidRPr="00F86CB0">
        <w:rPr>
          <w:rFonts w:ascii="Arial" w:hAnsi="Arial"/>
        </w:rPr>
        <w:t xml:space="preserve">s quite sure why, but </w:t>
      </w:r>
      <w:r>
        <w:rPr>
          <w:rFonts w:ascii="Arial" w:hAnsi="Arial"/>
        </w:rPr>
        <w:t xml:space="preserve">Logan’s Beach is the only place where </w:t>
      </w:r>
      <w:r w:rsidRPr="00F86CB0">
        <w:rPr>
          <w:rFonts w:ascii="Arial" w:hAnsi="Arial"/>
        </w:rPr>
        <w:t xml:space="preserve">females </w:t>
      </w:r>
      <w:r>
        <w:rPr>
          <w:rFonts w:ascii="Arial" w:hAnsi="Arial"/>
        </w:rPr>
        <w:t xml:space="preserve">return regularly from Antarctic waters </w:t>
      </w:r>
      <w:r w:rsidRPr="00F86CB0">
        <w:rPr>
          <w:rFonts w:ascii="Arial" w:hAnsi="Arial"/>
        </w:rPr>
        <w:t xml:space="preserve">to nurse and </w:t>
      </w:r>
      <w:r>
        <w:rPr>
          <w:rFonts w:ascii="Arial" w:hAnsi="Arial"/>
        </w:rPr>
        <w:t>feed their young every year.</w:t>
      </w:r>
    </w:p>
    <w:p w14:paraId="79559C28" w14:textId="6AD8C37B" w:rsidR="006B51EE" w:rsidRPr="00F86CB0" w:rsidRDefault="00305B23" w:rsidP="00305B23">
      <w:pPr>
        <w:keepNext/>
        <w:spacing w:before="120"/>
        <w:ind w:left="142" w:right="707" w:hanging="426"/>
        <w:rPr>
          <w:rFonts w:ascii="Arial" w:hAnsi="Arial"/>
        </w:rPr>
      </w:pPr>
      <w:r w:rsidRPr="00305B23">
        <w:rPr>
          <w:rFonts w:ascii="Arial" w:hAnsi="Arial"/>
          <w:noProof/>
        </w:rPr>
        <w:drawing>
          <wp:inline distT="0" distB="0" distL="0" distR="0" wp14:anchorId="18D03F25" wp14:editId="2BA5E1C3">
            <wp:extent cx="3393474" cy="2387600"/>
            <wp:effectExtent l="0" t="0" r="0" b="0"/>
            <wp:docPr id="16" name="Picture 16" descr="C:\Users\ce0d\AppData\Local\Temp\notes684BD8\vba_20170515_Southern Right Wha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0d\AppData\Local\Temp\notes684BD8\vba_20170515_Southern Right Whale.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17356" cy="2404403"/>
                    </a:xfrm>
                    <a:prstGeom prst="rect">
                      <a:avLst/>
                    </a:prstGeom>
                    <a:noFill/>
                    <a:ln>
                      <a:noFill/>
                    </a:ln>
                  </pic:spPr>
                </pic:pic>
              </a:graphicData>
            </a:graphic>
          </wp:inline>
        </w:drawing>
      </w:r>
    </w:p>
    <w:p w14:paraId="1467E45C" w14:textId="1C6C6FBD" w:rsidR="0059255B" w:rsidRPr="00B30F03" w:rsidRDefault="0059255B" w:rsidP="00305B23">
      <w:pPr>
        <w:pStyle w:val="smallSubhead"/>
        <w:spacing w:before="0" w:after="0" w:line="240" w:lineRule="auto"/>
        <w:rPr>
          <w:rFonts w:asciiTheme="minorHAnsi" w:eastAsia="Times New Roman" w:hAnsiTheme="minorHAnsi" w:cs="Arial"/>
          <w:bCs/>
          <w:noProof w:val="0"/>
          <w:color w:val="363534" w:themeColor="text1"/>
          <w:sz w:val="16"/>
        </w:rPr>
      </w:pPr>
      <w:r w:rsidRPr="00B30F03">
        <w:rPr>
          <w:rFonts w:asciiTheme="minorHAnsi" w:eastAsia="Times New Roman" w:hAnsiTheme="minorHAnsi" w:cs="Arial"/>
          <w:bCs/>
          <w:noProof w:val="0"/>
          <w:color w:val="363534" w:themeColor="text1"/>
          <w:sz w:val="16"/>
        </w:rPr>
        <w:t xml:space="preserve">Figure </w:t>
      </w:r>
      <w:r>
        <w:rPr>
          <w:rFonts w:asciiTheme="minorHAnsi" w:eastAsia="Times New Roman" w:hAnsiTheme="minorHAnsi" w:cs="Arial"/>
          <w:bCs/>
          <w:noProof w:val="0"/>
          <w:color w:val="363534" w:themeColor="text1"/>
          <w:sz w:val="16"/>
        </w:rPr>
        <w:t>3</w:t>
      </w:r>
      <w:r w:rsidRPr="00B30F03">
        <w:rPr>
          <w:rFonts w:asciiTheme="minorHAnsi" w:eastAsia="Times New Roman" w:hAnsiTheme="minorHAnsi" w:cs="Arial"/>
          <w:bCs/>
          <w:noProof w:val="0"/>
          <w:color w:val="363534" w:themeColor="text1"/>
          <w:sz w:val="16"/>
        </w:rPr>
        <w:t>. Recorded occur</w:t>
      </w:r>
      <w:r>
        <w:rPr>
          <w:rFonts w:asciiTheme="minorHAnsi" w:eastAsia="Times New Roman" w:hAnsiTheme="minorHAnsi" w:cs="Arial"/>
          <w:bCs/>
          <w:noProof w:val="0"/>
          <w:color w:val="363534" w:themeColor="text1"/>
          <w:sz w:val="16"/>
        </w:rPr>
        <w:t>r</w:t>
      </w:r>
      <w:r w:rsidRPr="00B30F03">
        <w:rPr>
          <w:rFonts w:asciiTheme="minorHAnsi" w:eastAsia="Times New Roman" w:hAnsiTheme="minorHAnsi" w:cs="Arial"/>
          <w:bCs/>
          <w:noProof w:val="0"/>
          <w:color w:val="363534" w:themeColor="text1"/>
          <w:sz w:val="16"/>
        </w:rPr>
        <w:t>ences in Victoria</w:t>
      </w:r>
    </w:p>
    <w:p w14:paraId="70B05D68" w14:textId="77777777" w:rsidR="0059255B" w:rsidRPr="00EC0BD2" w:rsidRDefault="0059255B" w:rsidP="00305B23">
      <w:pPr>
        <w:spacing w:line="240" w:lineRule="auto"/>
        <w:jc w:val="both"/>
        <w:rPr>
          <w:rFonts w:ascii="Arial" w:hAnsi="Arial"/>
          <w:sz w:val="16"/>
          <w:szCs w:val="16"/>
        </w:rPr>
      </w:pPr>
      <w:r w:rsidRPr="006578F7">
        <w:rPr>
          <w:b/>
          <w:i/>
          <w:sz w:val="14"/>
        </w:rPr>
        <w:t xml:space="preserve">Source: </w:t>
      </w:r>
      <w:r>
        <w:rPr>
          <w:b/>
          <w:i/>
          <w:sz w:val="14"/>
        </w:rPr>
        <w:t>Victorian Biodiversity Atlas (records post 1979), version 15/5/2017</w:t>
      </w:r>
    </w:p>
    <w:p w14:paraId="5A2B6333" w14:textId="77777777" w:rsidR="006B51EE" w:rsidRPr="006B51EE" w:rsidRDefault="006B51EE" w:rsidP="006B51EE">
      <w:pPr>
        <w:pStyle w:val="Subhead"/>
        <w:spacing w:after="0"/>
        <w:ind w:left="-284" w:firstLine="284"/>
        <w:rPr>
          <w:rFonts w:asciiTheme="minorHAnsi" w:eastAsia="Times New Roman" w:hAnsiTheme="minorHAnsi" w:cs="Arial"/>
          <w:bCs/>
          <w:iCs/>
          <w:noProof w:val="0"/>
          <w:color w:val="00B2A9" w:themeColor="accent1"/>
          <w:kern w:val="20"/>
          <w:sz w:val="22"/>
          <w:szCs w:val="28"/>
        </w:rPr>
      </w:pPr>
      <w:r w:rsidRPr="006B51EE">
        <w:rPr>
          <w:rFonts w:asciiTheme="minorHAnsi" w:eastAsia="Times New Roman" w:hAnsiTheme="minorHAnsi" w:cs="Arial"/>
          <w:bCs/>
          <w:iCs/>
          <w:noProof w:val="0"/>
          <w:color w:val="00B2A9" w:themeColor="accent1"/>
          <w:kern w:val="20"/>
          <w:sz w:val="22"/>
          <w:szCs w:val="28"/>
        </w:rPr>
        <w:t>Breeding</w:t>
      </w:r>
    </w:p>
    <w:p w14:paraId="4D89748B" w14:textId="3B0E461A" w:rsidR="006B51EE" w:rsidRPr="000B37A8" w:rsidRDefault="006B51EE" w:rsidP="006B51EE">
      <w:pPr>
        <w:jc w:val="both"/>
        <w:rPr>
          <w:rFonts w:ascii="Arial" w:hAnsi="Arial"/>
        </w:rPr>
      </w:pPr>
      <w:r w:rsidRPr="000B37A8">
        <w:rPr>
          <w:rFonts w:ascii="Arial" w:hAnsi="Arial"/>
        </w:rPr>
        <w:t>The Southern Right Whale is a long</w:t>
      </w:r>
      <w:r w:rsidR="00824DBB">
        <w:rPr>
          <w:rFonts w:ascii="Arial" w:hAnsi="Arial"/>
        </w:rPr>
        <w:t>-</w:t>
      </w:r>
      <w:r w:rsidRPr="000B37A8">
        <w:rPr>
          <w:rFonts w:ascii="Arial" w:hAnsi="Arial"/>
        </w:rPr>
        <w:t>lived species with a</w:t>
      </w:r>
      <w:r>
        <w:rPr>
          <w:rFonts w:ascii="Arial" w:hAnsi="Arial"/>
        </w:rPr>
        <w:t>n estimated</w:t>
      </w:r>
      <w:r w:rsidRPr="000B37A8">
        <w:rPr>
          <w:rFonts w:ascii="Arial" w:hAnsi="Arial"/>
        </w:rPr>
        <w:t xml:space="preserve"> life span of up to </w:t>
      </w:r>
      <w:r>
        <w:rPr>
          <w:rFonts w:ascii="Arial" w:hAnsi="Arial"/>
        </w:rPr>
        <w:t>8</w:t>
      </w:r>
      <w:r w:rsidRPr="000B37A8">
        <w:rPr>
          <w:rFonts w:ascii="Arial" w:hAnsi="Arial"/>
        </w:rPr>
        <w:t>0</w:t>
      </w:r>
      <w:r w:rsidR="00A82EF4">
        <w:rPr>
          <w:rFonts w:ascii="Arial" w:hAnsi="Arial"/>
        </w:rPr>
        <w:t xml:space="preserve"> </w:t>
      </w:r>
      <w:r w:rsidRPr="000B37A8">
        <w:rPr>
          <w:rFonts w:ascii="Arial" w:hAnsi="Arial"/>
        </w:rPr>
        <w:t>y</w:t>
      </w:r>
      <w:r w:rsidR="002E7506">
        <w:rPr>
          <w:rFonts w:ascii="Arial" w:hAnsi="Arial"/>
        </w:rPr>
        <w:t>ea</w:t>
      </w:r>
      <w:r w:rsidRPr="000B37A8">
        <w:rPr>
          <w:rFonts w:ascii="Arial" w:hAnsi="Arial"/>
        </w:rPr>
        <w:t xml:space="preserve">rs. </w:t>
      </w:r>
    </w:p>
    <w:p w14:paraId="2D48CA3F" w14:textId="7BD03D55" w:rsidR="006B51EE" w:rsidRPr="000B37A8" w:rsidRDefault="006B51EE" w:rsidP="006B51EE">
      <w:pPr>
        <w:spacing w:before="120"/>
        <w:jc w:val="both"/>
        <w:rPr>
          <w:rFonts w:ascii="Arial" w:hAnsi="Arial"/>
        </w:rPr>
      </w:pPr>
      <w:r w:rsidRPr="000B37A8">
        <w:rPr>
          <w:rFonts w:ascii="Arial" w:hAnsi="Arial"/>
        </w:rPr>
        <w:t xml:space="preserve">Females reach sexual maturity at </w:t>
      </w:r>
      <w:r>
        <w:rPr>
          <w:rFonts w:ascii="Arial" w:hAnsi="Arial"/>
        </w:rPr>
        <w:t>5-</w:t>
      </w:r>
      <w:r w:rsidRPr="000B37A8">
        <w:rPr>
          <w:rFonts w:ascii="Arial" w:hAnsi="Arial"/>
        </w:rPr>
        <w:t>6</w:t>
      </w:r>
      <w:r>
        <w:rPr>
          <w:rFonts w:ascii="Arial" w:hAnsi="Arial"/>
        </w:rPr>
        <w:t xml:space="preserve"> </w:t>
      </w:r>
      <w:r w:rsidRPr="000B37A8">
        <w:rPr>
          <w:rFonts w:ascii="Arial" w:hAnsi="Arial"/>
        </w:rPr>
        <w:t>y</w:t>
      </w:r>
      <w:r w:rsidR="00824DBB">
        <w:rPr>
          <w:rFonts w:ascii="Arial" w:hAnsi="Arial"/>
        </w:rPr>
        <w:t>ea</w:t>
      </w:r>
      <w:r>
        <w:rPr>
          <w:rFonts w:ascii="Arial" w:hAnsi="Arial"/>
        </w:rPr>
        <w:t>r</w:t>
      </w:r>
      <w:r w:rsidRPr="000B37A8">
        <w:rPr>
          <w:rFonts w:ascii="Arial" w:hAnsi="Arial"/>
        </w:rPr>
        <w:t>s old and breed every 3</w:t>
      </w:r>
      <w:r w:rsidR="00B270D7">
        <w:rPr>
          <w:rFonts w:ascii="Arial" w:hAnsi="Arial"/>
        </w:rPr>
        <w:t xml:space="preserve"> </w:t>
      </w:r>
      <w:r w:rsidRPr="000B37A8">
        <w:rPr>
          <w:rFonts w:ascii="Arial" w:hAnsi="Arial"/>
        </w:rPr>
        <w:t>y</w:t>
      </w:r>
      <w:r w:rsidR="00824DBB">
        <w:rPr>
          <w:rFonts w:ascii="Arial" w:hAnsi="Arial"/>
        </w:rPr>
        <w:t>ea</w:t>
      </w:r>
      <w:r w:rsidRPr="000B37A8">
        <w:rPr>
          <w:rFonts w:ascii="Arial" w:hAnsi="Arial"/>
        </w:rPr>
        <w:t>rs. Pregnancy lasts 11-12 months.</w:t>
      </w:r>
    </w:p>
    <w:p w14:paraId="5C838CE1" w14:textId="77777777" w:rsidR="006B51EE" w:rsidRPr="000B37A8" w:rsidRDefault="006B51EE" w:rsidP="006B51EE">
      <w:pPr>
        <w:spacing w:before="120"/>
        <w:jc w:val="both"/>
        <w:rPr>
          <w:rFonts w:ascii="Arial" w:hAnsi="Arial"/>
        </w:rPr>
      </w:pPr>
      <w:r w:rsidRPr="000B37A8">
        <w:rPr>
          <w:rFonts w:ascii="Arial" w:hAnsi="Arial"/>
        </w:rPr>
        <w:t>Reproduction and calving takes place during the winter months.</w:t>
      </w:r>
    </w:p>
    <w:p w14:paraId="3DC08435" w14:textId="77777777" w:rsidR="006B51EE" w:rsidRPr="000B37A8" w:rsidRDefault="006B51EE" w:rsidP="006B51EE">
      <w:pPr>
        <w:spacing w:before="120"/>
        <w:jc w:val="both"/>
        <w:rPr>
          <w:rFonts w:ascii="Arial" w:hAnsi="Arial"/>
        </w:rPr>
      </w:pPr>
      <w:r w:rsidRPr="000B37A8">
        <w:rPr>
          <w:rFonts w:ascii="Arial" w:hAnsi="Arial"/>
        </w:rPr>
        <w:t xml:space="preserve">Calves weigh approximately 1 tonne at birth and grow very quickly during early development. Calves are weaned at 11-12 months. </w:t>
      </w:r>
    </w:p>
    <w:p w14:paraId="1D9CB162" w14:textId="77777777" w:rsidR="006B51EE" w:rsidRPr="006B51EE" w:rsidRDefault="006B51EE" w:rsidP="006B51EE">
      <w:pPr>
        <w:pStyle w:val="Subhead"/>
        <w:spacing w:after="0"/>
        <w:ind w:left="-284" w:firstLine="284"/>
        <w:rPr>
          <w:rFonts w:asciiTheme="minorHAnsi" w:eastAsia="Times New Roman" w:hAnsiTheme="minorHAnsi" w:cs="Arial"/>
          <w:bCs/>
          <w:iCs/>
          <w:noProof w:val="0"/>
          <w:color w:val="00B2A9" w:themeColor="accent1"/>
          <w:kern w:val="20"/>
          <w:sz w:val="22"/>
          <w:szCs w:val="28"/>
        </w:rPr>
      </w:pPr>
      <w:r w:rsidRPr="006B51EE">
        <w:rPr>
          <w:rFonts w:asciiTheme="minorHAnsi" w:eastAsia="Times New Roman" w:hAnsiTheme="minorHAnsi" w:cs="Arial"/>
          <w:bCs/>
          <w:iCs/>
          <w:noProof w:val="0"/>
          <w:color w:val="00B2A9" w:themeColor="accent1"/>
          <w:kern w:val="20"/>
          <w:sz w:val="22"/>
          <w:szCs w:val="28"/>
        </w:rPr>
        <w:t>Conservation</w:t>
      </w:r>
    </w:p>
    <w:p w14:paraId="1F4DC50F" w14:textId="77777777" w:rsidR="006B51EE" w:rsidRPr="0076019D" w:rsidRDefault="006B51EE" w:rsidP="006B51EE">
      <w:pPr>
        <w:jc w:val="both"/>
        <w:rPr>
          <w:rFonts w:ascii="Arial" w:hAnsi="Arial"/>
        </w:rPr>
      </w:pPr>
      <w:r w:rsidRPr="0076019D">
        <w:rPr>
          <w:rFonts w:ascii="Arial" w:hAnsi="Arial"/>
        </w:rPr>
        <w:t>The numbers of Southern Right</w:t>
      </w:r>
      <w:r>
        <w:rPr>
          <w:rFonts w:ascii="Arial" w:hAnsi="Arial"/>
        </w:rPr>
        <w:t xml:space="preserve"> Whales</w:t>
      </w:r>
      <w:r w:rsidRPr="0076019D">
        <w:rPr>
          <w:rFonts w:ascii="Arial" w:hAnsi="Arial"/>
        </w:rPr>
        <w:t xml:space="preserve"> dropped dramatically </w:t>
      </w:r>
      <w:r>
        <w:rPr>
          <w:rFonts w:ascii="Arial" w:hAnsi="Arial"/>
        </w:rPr>
        <w:t xml:space="preserve">when </w:t>
      </w:r>
      <w:r w:rsidRPr="0076019D">
        <w:rPr>
          <w:rFonts w:ascii="Arial" w:hAnsi="Arial"/>
        </w:rPr>
        <w:t xml:space="preserve">whaling </w:t>
      </w:r>
      <w:r>
        <w:rPr>
          <w:rFonts w:ascii="Arial" w:hAnsi="Arial"/>
        </w:rPr>
        <w:t xml:space="preserve">was allowed in </w:t>
      </w:r>
      <w:r w:rsidRPr="0076019D">
        <w:rPr>
          <w:rFonts w:ascii="Arial" w:hAnsi="Arial"/>
        </w:rPr>
        <w:t xml:space="preserve">the 1800s. </w:t>
      </w:r>
      <w:r>
        <w:rPr>
          <w:rFonts w:ascii="Arial" w:hAnsi="Arial"/>
        </w:rPr>
        <w:t>They were nearly hunted to extinction.</w:t>
      </w:r>
    </w:p>
    <w:p w14:paraId="058D9CBB" w14:textId="54B41BE9" w:rsidR="006B51EE" w:rsidRPr="0076019D" w:rsidRDefault="006B51EE" w:rsidP="006B51EE">
      <w:pPr>
        <w:spacing w:before="120"/>
        <w:jc w:val="both"/>
        <w:rPr>
          <w:rFonts w:ascii="Arial" w:hAnsi="Arial"/>
        </w:rPr>
      </w:pPr>
      <w:r w:rsidRPr="0076019D">
        <w:rPr>
          <w:rFonts w:ascii="Arial" w:hAnsi="Arial"/>
        </w:rPr>
        <w:t>The species ha</w:t>
      </w:r>
      <w:r w:rsidR="00D023C1">
        <w:rPr>
          <w:rFonts w:ascii="Arial" w:hAnsi="Arial"/>
        </w:rPr>
        <w:t>s</w:t>
      </w:r>
      <w:r w:rsidRPr="0076019D">
        <w:rPr>
          <w:rFonts w:ascii="Arial" w:hAnsi="Arial"/>
        </w:rPr>
        <w:t xml:space="preserve"> slowly recovered</w:t>
      </w:r>
      <w:r>
        <w:rPr>
          <w:rFonts w:ascii="Arial" w:hAnsi="Arial"/>
        </w:rPr>
        <w:t xml:space="preserve"> in Australia</w:t>
      </w:r>
      <w:r w:rsidRPr="0076019D">
        <w:rPr>
          <w:rFonts w:ascii="Arial" w:hAnsi="Arial"/>
        </w:rPr>
        <w:t xml:space="preserve"> however</w:t>
      </w:r>
      <w:r w:rsidR="003A6051">
        <w:rPr>
          <w:rFonts w:ascii="Arial" w:hAnsi="Arial"/>
        </w:rPr>
        <w:t xml:space="preserve"> </w:t>
      </w:r>
      <w:r w:rsidR="00D023C1">
        <w:rPr>
          <w:rFonts w:ascii="Arial" w:hAnsi="Arial"/>
        </w:rPr>
        <w:t>is</w:t>
      </w:r>
      <w:r w:rsidR="003A6051">
        <w:rPr>
          <w:rFonts w:ascii="Arial" w:hAnsi="Arial"/>
        </w:rPr>
        <w:t xml:space="preserve"> still extremely vulnerable and</w:t>
      </w:r>
      <w:r w:rsidRPr="0076019D">
        <w:rPr>
          <w:rFonts w:ascii="Arial" w:hAnsi="Arial"/>
        </w:rPr>
        <w:t xml:space="preserve"> listed as </w:t>
      </w:r>
      <w:r>
        <w:rPr>
          <w:rFonts w:ascii="Arial" w:hAnsi="Arial"/>
        </w:rPr>
        <w:t xml:space="preserve">a </w:t>
      </w:r>
      <w:r w:rsidRPr="0076019D">
        <w:rPr>
          <w:rFonts w:ascii="Arial" w:hAnsi="Arial"/>
        </w:rPr>
        <w:t xml:space="preserve">threatened </w:t>
      </w:r>
      <w:r>
        <w:rPr>
          <w:rFonts w:ascii="Arial" w:hAnsi="Arial"/>
        </w:rPr>
        <w:t>species</w:t>
      </w:r>
      <w:r w:rsidR="003A6051">
        <w:rPr>
          <w:rFonts w:ascii="Arial" w:hAnsi="Arial"/>
        </w:rPr>
        <w:t xml:space="preserve"> in Victoria.</w:t>
      </w:r>
      <w:r w:rsidRPr="0076019D">
        <w:rPr>
          <w:rFonts w:ascii="Arial" w:hAnsi="Arial"/>
        </w:rPr>
        <w:t xml:space="preserve"> </w:t>
      </w:r>
    </w:p>
    <w:p w14:paraId="24C261F7" w14:textId="77777777" w:rsidR="006B51EE" w:rsidRDefault="006B51EE" w:rsidP="006B51EE">
      <w:pPr>
        <w:spacing w:before="120"/>
        <w:jc w:val="both"/>
        <w:rPr>
          <w:rFonts w:ascii="Arial" w:hAnsi="Arial"/>
        </w:rPr>
      </w:pPr>
      <w:r w:rsidRPr="0076019D">
        <w:rPr>
          <w:rFonts w:ascii="Arial" w:hAnsi="Arial"/>
        </w:rPr>
        <w:t xml:space="preserve">Southern Right Whales are fully protected within Australian </w:t>
      </w:r>
      <w:r>
        <w:rPr>
          <w:rFonts w:ascii="Arial" w:hAnsi="Arial"/>
        </w:rPr>
        <w:t xml:space="preserve">waters. </w:t>
      </w:r>
    </w:p>
    <w:p w14:paraId="503504C4" w14:textId="77777777" w:rsidR="006B51EE" w:rsidRPr="006B51EE" w:rsidRDefault="006B51EE" w:rsidP="006B51EE">
      <w:pPr>
        <w:pStyle w:val="Subhead"/>
        <w:spacing w:after="0"/>
        <w:ind w:left="-284" w:firstLine="284"/>
        <w:rPr>
          <w:rFonts w:asciiTheme="minorHAnsi" w:eastAsia="Times New Roman" w:hAnsiTheme="minorHAnsi" w:cs="Arial"/>
          <w:bCs/>
          <w:iCs/>
          <w:noProof w:val="0"/>
          <w:color w:val="00B2A9" w:themeColor="accent1"/>
          <w:kern w:val="20"/>
          <w:sz w:val="22"/>
          <w:szCs w:val="28"/>
        </w:rPr>
      </w:pPr>
      <w:r w:rsidRPr="006B51EE">
        <w:rPr>
          <w:rFonts w:asciiTheme="minorHAnsi" w:eastAsia="Times New Roman" w:hAnsiTheme="minorHAnsi" w:cs="Arial"/>
          <w:bCs/>
          <w:iCs/>
          <w:noProof w:val="0"/>
          <w:color w:val="00B2A9" w:themeColor="accent1"/>
          <w:kern w:val="20"/>
          <w:sz w:val="22"/>
          <w:szCs w:val="28"/>
        </w:rPr>
        <w:t>What you can do to help!</w:t>
      </w:r>
    </w:p>
    <w:p w14:paraId="1D04AA59" w14:textId="77777777" w:rsidR="006B51EE" w:rsidRDefault="006B51EE" w:rsidP="006B51EE">
      <w:pPr>
        <w:jc w:val="both"/>
        <w:rPr>
          <w:rFonts w:ascii="Arial" w:hAnsi="Arial"/>
        </w:rPr>
      </w:pPr>
      <w:r w:rsidRPr="003948F7">
        <w:rPr>
          <w:rFonts w:ascii="Arial" w:hAnsi="Arial"/>
        </w:rPr>
        <w:t xml:space="preserve">It’s important not to get too close to </w:t>
      </w:r>
      <w:r>
        <w:rPr>
          <w:rFonts w:ascii="Arial" w:hAnsi="Arial"/>
        </w:rPr>
        <w:t>whales</w:t>
      </w:r>
      <w:r w:rsidRPr="003948F7">
        <w:rPr>
          <w:rFonts w:ascii="Arial" w:hAnsi="Arial"/>
        </w:rPr>
        <w:t xml:space="preserve">. </w:t>
      </w:r>
      <w:r>
        <w:rPr>
          <w:rFonts w:ascii="Arial" w:hAnsi="Arial"/>
        </w:rPr>
        <w:t xml:space="preserve">They </w:t>
      </w:r>
      <w:r w:rsidRPr="003948F7">
        <w:rPr>
          <w:rFonts w:ascii="Arial" w:hAnsi="Arial"/>
        </w:rPr>
        <w:t xml:space="preserve">need space to move, feed and take care of their young. </w:t>
      </w:r>
    </w:p>
    <w:p w14:paraId="7BB02ECB" w14:textId="77777777" w:rsidR="009F0E34" w:rsidRDefault="009F0E34" w:rsidP="009F0E34">
      <w:pPr>
        <w:jc w:val="both"/>
        <w:rPr>
          <w:rFonts w:ascii="Arial" w:hAnsi="Arial"/>
        </w:rPr>
      </w:pPr>
    </w:p>
    <w:p w14:paraId="2741A3DF" w14:textId="59285776" w:rsidR="009F0E34" w:rsidRDefault="009F0E34" w:rsidP="009F0E34">
      <w:pPr>
        <w:jc w:val="both"/>
        <w:rPr>
          <w:rFonts w:ascii="Arial" w:hAnsi="Arial"/>
        </w:rPr>
      </w:pPr>
      <w:r>
        <w:rPr>
          <w:rFonts w:ascii="Arial" w:hAnsi="Arial"/>
        </w:rPr>
        <w:t>Boating can disturb these behaviours and threaten their well being. If you are out on the ocean and see a whale, make sure you stay at least 200 metres away! When riding a jetski then you need to stay at least 300 metres away.</w:t>
      </w:r>
    </w:p>
    <w:p w14:paraId="1C385C03" w14:textId="77777777" w:rsidR="009F0E34" w:rsidRDefault="009F0E34" w:rsidP="009F0E34">
      <w:pPr>
        <w:jc w:val="both"/>
        <w:rPr>
          <w:rFonts w:ascii="Arial" w:hAnsi="Arial"/>
        </w:rPr>
      </w:pPr>
    </w:p>
    <w:p w14:paraId="392E99D6" w14:textId="77777777" w:rsidR="009F0E34" w:rsidRDefault="009F0E34" w:rsidP="009F0E34">
      <w:pPr>
        <w:jc w:val="both"/>
        <w:rPr>
          <w:rFonts w:ascii="Arial" w:hAnsi="Arial"/>
        </w:rPr>
      </w:pPr>
      <w:r>
        <w:rPr>
          <w:rFonts w:ascii="Arial" w:hAnsi="Arial"/>
        </w:rPr>
        <w:t>If you are flying a drone, remember that you must not allow the drone to get closer than 500 m above or around the whale.</w:t>
      </w:r>
    </w:p>
    <w:p w14:paraId="7306B864" w14:textId="77777777" w:rsidR="006B51EE" w:rsidRPr="00381D16" w:rsidRDefault="006B51EE" w:rsidP="006B51EE">
      <w:pPr>
        <w:spacing w:before="120"/>
        <w:jc w:val="both"/>
        <w:rPr>
          <w:rFonts w:ascii="Arial" w:hAnsi="Arial"/>
        </w:rPr>
      </w:pPr>
      <w:r w:rsidRPr="00381D16">
        <w:rPr>
          <w:rFonts w:ascii="Arial" w:hAnsi="Arial"/>
        </w:rPr>
        <w:t>Don’t drop litter! The litter you drop on the street ends up in the oceans and can be very harmful to all marine life.</w:t>
      </w:r>
    </w:p>
    <w:p w14:paraId="63DCD38E" w14:textId="252D42BA" w:rsidR="006B51EE" w:rsidRPr="00381D16" w:rsidRDefault="006B51EE" w:rsidP="006B51EE">
      <w:pPr>
        <w:spacing w:before="120"/>
        <w:jc w:val="both"/>
        <w:rPr>
          <w:rFonts w:ascii="Arial" w:hAnsi="Arial"/>
        </w:rPr>
      </w:pPr>
      <w:r w:rsidRPr="00381D16">
        <w:rPr>
          <w:rFonts w:ascii="Arial" w:hAnsi="Arial"/>
        </w:rPr>
        <w:t xml:space="preserve">Don’t </w:t>
      </w:r>
      <w:r>
        <w:rPr>
          <w:rFonts w:ascii="Arial" w:hAnsi="Arial"/>
        </w:rPr>
        <w:t xml:space="preserve">discard </w:t>
      </w:r>
      <w:r w:rsidRPr="00381D16">
        <w:rPr>
          <w:rFonts w:ascii="Arial" w:hAnsi="Arial"/>
        </w:rPr>
        <w:t>fishing line in</w:t>
      </w:r>
      <w:r>
        <w:rPr>
          <w:rFonts w:ascii="Arial" w:hAnsi="Arial"/>
        </w:rPr>
        <w:t>to</w:t>
      </w:r>
      <w:r w:rsidRPr="00381D16">
        <w:rPr>
          <w:rFonts w:ascii="Arial" w:hAnsi="Arial"/>
        </w:rPr>
        <w:t xml:space="preserve"> the ocean</w:t>
      </w:r>
      <w:r>
        <w:rPr>
          <w:rFonts w:ascii="Arial" w:hAnsi="Arial"/>
        </w:rPr>
        <w:t xml:space="preserve">. It </w:t>
      </w:r>
      <w:r w:rsidRPr="00381D16">
        <w:rPr>
          <w:rFonts w:ascii="Arial" w:hAnsi="Arial"/>
        </w:rPr>
        <w:t xml:space="preserve">can </w:t>
      </w:r>
      <w:r>
        <w:rPr>
          <w:rFonts w:ascii="Arial" w:hAnsi="Arial"/>
        </w:rPr>
        <w:t>harm</w:t>
      </w:r>
      <w:r w:rsidRPr="00381D16">
        <w:rPr>
          <w:rFonts w:ascii="Arial" w:hAnsi="Arial"/>
        </w:rPr>
        <w:t xml:space="preserve"> marine life</w:t>
      </w:r>
      <w:r>
        <w:rPr>
          <w:rFonts w:ascii="Arial" w:hAnsi="Arial"/>
        </w:rPr>
        <w:t>,</w:t>
      </w:r>
      <w:r w:rsidRPr="00381D16">
        <w:rPr>
          <w:rFonts w:ascii="Arial" w:hAnsi="Arial"/>
        </w:rPr>
        <w:t xml:space="preserve"> including whales</w:t>
      </w:r>
      <w:r w:rsidR="007E7E6C">
        <w:rPr>
          <w:rFonts w:ascii="Arial" w:hAnsi="Arial"/>
        </w:rPr>
        <w:t xml:space="preserve"> for</w:t>
      </w:r>
      <w:r>
        <w:rPr>
          <w:rFonts w:ascii="Arial" w:hAnsi="Arial"/>
        </w:rPr>
        <w:t xml:space="preserve">many years </w:t>
      </w:r>
      <w:r w:rsidR="007E7E6C">
        <w:rPr>
          <w:rFonts w:ascii="Arial" w:hAnsi="Arial"/>
        </w:rPr>
        <w:t>to come</w:t>
      </w:r>
      <w:r>
        <w:rPr>
          <w:rFonts w:ascii="Arial" w:hAnsi="Arial"/>
        </w:rPr>
        <w:t>r</w:t>
      </w:r>
      <w:r w:rsidRPr="00381D16">
        <w:rPr>
          <w:rFonts w:ascii="Arial" w:hAnsi="Arial"/>
        </w:rPr>
        <w:t>.</w:t>
      </w:r>
    </w:p>
    <w:p w14:paraId="29ACD8E9" w14:textId="77777777" w:rsidR="006B51EE" w:rsidRDefault="006B51EE" w:rsidP="006B51EE">
      <w:pPr>
        <w:spacing w:before="120" w:after="240"/>
        <w:jc w:val="both"/>
        <w:rPr>
          <w:rFonts w:ascii="Arial" w:hAnsi="Arial"/>
        </w:rPr>
      </w:pPr>
      <w:r w:rsidRPr="00381D16">
        <w:rPr>
          <w:rFonts w:ascii="Arial" w:hAnsi="Arial"/>
        </w:rPr>
        <w:t>If you see a</w:t>
      </w:r>
      <w:r>
        <w:rPr>
          <w:rFonts w:ascii="Arial" w:hAnsi="Arial"/>
        </w:rPr>
        <w:t xml:space="preserve"> whale entangled in fishing line or </w:t>
      </w:r>
      <w:r w:rsidRPr="00381D16">
        <w:rPr>
          <w:rFonts w:ascii="Arial" w:hAnsi="Arial"/>
        </w:rPr>
        <w:t xml:space="preserve">stranded </w:t>
      </w:r>
      <w:r>
        <w:rPr>
          <w:rFonts w:ascii="Arial" w:hAnsi="Arial"/>
        </w:rPr>
        <w:t xml:space="preserve">on a beach, </w:t>
      </w:r>
      <w:r w:rsidRPr="00381D16">
        <w:rPr>
          <w:rFonts w:ascii="Arial" w:hAnsi="Arial"/>
        </w:rPr>
        <w:t>call the Whale and Dolphin Emergency Hotline on 1300 136 017.</w:t>
      </w:r>
    </w:p>
    <w:p w14:paraId="670A32D1" w14:textId="77777777" w:rsidR="006B51EE" w:rsidRPr="006B51EE" w:rsidRDefault="006B51EE" w:rsidP="006B51EE">
      <w:pPr>
        <w:pStyle w:val="Subhead"/>
        <w:spacing w:after="0"/>
        <w:ind w:left="-284" w:firstLine="284"/>
        <w:rPr>
          <w:rFonts w:asciiTheme="minorHAnsi" w:eastAsia="Times New Roman" w:hAnsiTheme="minorHAnsi" w:cs="Arial"/>
          <w:bCs/>
          <w:iCs/>
          <w:noProof w:val="0"/>
          <w:color w:val="00B2A9" w:themeColor="accent1"/>
          <w:kern w:val="20"/>
          <w:sz w:val="22"/>
          <w:szCs w:val="28"/>
        </w:rPr>
      </w:pPr>
      <w:r w:rsidRPr="006B51EE">
        <w:rPr>
          <w:rFonts w:asciiTheme="minorHAnsi" w:eastAsia="Times New Roman" w:hAnsiTheme="minorHAnsi" w:cs="Arial"/>
          <w:bCs/>
          <w:iCs/>
          <w:noProof w:val="0"/>
          <w:color w:val="00B2A9" w:themeColor="accent1"/>
          <w:kern w:val="20"/>
          <w:sz w:val="22"/>
          <w:szCs w:val="28"/>
        </w:rPr>
        <w:t>Further reading</w:t>
      </w:r>
    </w:p>
    <w:p w14:paraId="0D4C6368" w14:textId="460532CB" w:rsidR="006B51EE" w:rsidRDefault="006B51EE" w:rsidP="006B51EE">
      <w:pPr>
        <w:jc w:val="both"/>
        <w:rPr>
          <w:rFonts w:ascii="Arial" w:hAnsi="Arial"/>
        </w:rPr>
      </w:pPr>
      <w:r>
        <w:rPr>
          <w:rFonts w:ascii="Arial" w:hAnsi="Arial"/>
        </w:rPr>
        <w:t>Menkhorst, P.W. (ed</w:t>
      </w:r>
      <w:r w:rsidR="00D023C1">
        <w:rPr>
          <w:rFonts w:ascii="Arial" w:hAnsi="Arial"/>
        </w:rPr>
        <w:t>.</w:t>
      </w:r>
      <w:r>
        <w:rPr>
          <w:rFonts w:ascii="Arial" w:hAnsi="Arial"/>
        </w:rPr>
        <w:t xml:space="preserve">), (1995), </w:t>
      </w:r>
      <w:r>
        <w:rPr>
          <w:rFonts w:ascii="Arial" w:hAnsi="Arial"/>
          <w:i/>
        </w:rPr>
        <w:t>Mammals of Victoria</w:t>
      </w:r>
      <w:r>
        <w:rPr>
          <w:rFonts w:ascii="Arial" w:hAnsi="Arial"/>
        </w:rPr>
        <w:t>, Oxford University Press, Melbourne.</w:t>
      </w:r>
    </w:p>
    <w:p w14:paraId="468E3A56" w14:textId="77777777" w:rsidR="002546FD" w:rsidRDefault="002546FD" w:rsidP="002546FD">
      <w:pPr>
        <w:pStyle w:val="Subhead"/>
        <w:rPr>
          <w:rFonts w:asciiTheme="minorHAnsi" w:eastAsia="Times New Roman" w:hAnsiTheme="minorHAnsi" w:cs="Arial"/>
          <w:bCs/>
          <w:iCs/>
          <w:noProof w:val="0"/>
          <w:color w:val="00B2A9" w:themeColor="accent1"/>
          <w:kern w:val="20"/>
          <w:sz w:val="22"/>
          <w:szCs w:val="28"/>
        </w:rPr>
      </w:pPr>
    </w:p>
    <w:p w14:paraId="5960DFDD" w14:textId="77777777" w:rsidR="003741DF" w:rsidRDefault="006B51EE" w:rsidP="00D60DEA">
      <w:r>
        <w:rPr>
          <w:noProof/>
        </w:rPr>
        <w:drawing>
          <wp:inline distT="0" distB="0" distL="0" distR="0" wp14:anchorId="549BA596" wp14:editId="722C57D6">
            <wp:extent cx="3149600" cy="798113"/>
            <wp:effectExtent l="0" t="0" r="0" b="2540"/>
            <wp:docPr id="15" name="Picture 15" descr="artwork repro 6 - 13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rtwork repro 6 - 13 copy"/>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49600" cy="798113"/>
                    </a:xfrm>
                    <a:prstGeom prst="rect">
                      <a:avLst/>
                    </a:prstGeom>
                    <a:noFill/>
                    <a:ln>
                      <a:noFill/>
                    </a:ln>
                  </pic:spPr>
                </pic:pic>
              </a:graphicData>
            </a:graphic>
          </wp:inline>
        </w:drawing>
      </w:r>
    </w:p>
    <w:p w14:paraId="74790D54" w14:textId="77777777" w:rsidR="003741DF" w:rsidRDefault="003741DF" w:rsidP="00D60DEA"/>
    <w:p w14:paraId="63014CDE" w14:textId="77777777" w:rsidR="003741DF" w:rsidRPr="00A041BE" w:rsidRDefault="006B51EE" w:rsidP="00D60DEA">
      <w:pPr>
        <w:rPr>
          <w:b/>
          <w:bCs/>
          <w:sz w:val="16"/>
        </w:rPr>
      </w:pPr>
      <w:r w:rsidRPr="00A041BE">
        <w:rPr>
          <w:b/>
          <w:bCs/>
          <w:sz w:val="16"/>
        </w:rPr>
        <w:t>Figure 4. Southern Right Whale © B. Jarrett 2010</w:t>
      </w:r>
    </w:p>
    <w:p w14:paraId="43EEDC81" w14:textId="77777777" w:rsidR="003741DF" w:rsidRDefault="003741DF" w:rsidP="00D60DEA"/>
    <w:sectPr w:rsidR="003741DF" w:rsidSect="00305B23">
      <w:footerReference w:type="even" r:id="rId20"/>
      <w:type w:val="continuous"/>
      <w:pgSz w:w="11907" w:h="16840" w:code="9"/>
      <w:pgMar w:top="1962" w:right="851" w:bottom="794" w:left="993" w:header="567" w:footer="0"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17087" w14:textId="77777777" w:rsidR="00155E4D" w:rsidRDefault="00155E4D">
      <w:r>
        <w:separator/>
      </w:r>
    </w:p>
    <w:p w14:paraId="7976D31D" w14:textId="77777777" w:rsidR="00155E4D" w:rsidRDefault="00155E4D"/>
    <w:p w14:paraId="5E8E0B46" w14:textId="77777777" w:rsidR="00155E4D" w:rsidRDefault="00155E4D"/>
  </w:endnote>
  <w:endnote w:type="continuationSeparator" w:id="0">
    <w:p w14:paraId="3E82744D" w14:textId="77777777" w:rsidR="00155E4D" w:rsidRDefault="00155E4D">
      <w:r>
        <w:continuationSeparator/>
      </w:r>
    </w:p>
    <w:p w14:paraId="2DB48B69" w14:textId="77777777" w:rsidR="00155E4D" w:rsidRDefault="00155E4D"/>
    <w:p w14:paraId="02550208" w14:textId="77777777" w:rsidR="00155E4D" w:rsidRDefault="00155E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2B31B" w14:textId="77777777" w:rsidR="00A209C4" w:rsidRPr="00B5221E" w:rsidRDefault="00A209C4" w:rsidP="00E97294">
    <w:pPr>
      <w:pStyle w:val="FooterEven"/>
    </w:pPr>
    <w:r w:rsidRPr="00D55628">
      <w:rPr>
        <w:noProof/>
      </w:rPr>
      <mc:AlternateContent>
        <mc:Choice Requires="wps">
          <w:drawing>
            <wp:anchor distT="0" distB="0" distL="114300" distR="114300" simplePos="0" relativeHeight="251637760" behindDoc="1" locked="1" layoutInCell="1" allowOverlap="1" wp14:anchorId="12D3CB37" wp14:editId="6227AF68">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121A5" w14:textId="3C8C88F8"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D3CB37" id="_x0000_t202" coordsize="21600,21600" o:spt="202" path="m,l,21600r21600,l21600,xe">
              <v:stroke joinstyle="miter"/>
              <v:path gradientshapeok="t" o:connecttype="rect"/>
            </v:shapetype>
            <v:shape id="Text Box 224" o:spid="_x0000_s1026" type="#_x0000_t202" alt="Title: Background Watermark Image" style="position:absolute;margin-left:0;margin-top:0;width:595.3pt;height:141.45pt;z-index:-2516787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CHbZ5S0AIAAN8FAAAOAAAAAAAAAAAAAAAAAC4CAABkcnMvZTJvRG9jLnht&#10;bFBLAQItABQABgAIAAAAIQA0xUTO2wAAAAYBAAAPAAAAAAAAAAAAAAAAACoFAABkcnMvZG93bnJl&#10;di54bWxQSwUGAAAAAAQABADzAAAAMgYAAAAA&#10;" filled="f" stroked="f">
              <v:textbox>
                <w:txbxContent>
                  <w:p w14:paraId="6CF121A5" w14:textId="3C8C88F8"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A80CA" w14:textId="77777777" w:rsidR="00A209C4" w:rsidRDefault="00A209C4" w:rsidP="00213C82">
    <w:pPr>
      <w:pStyle w:val="Footer"/>
    </w:pPr>
    <w:r w:rsidRPr="00D55628">
      <w:rPr>
        <w:noProof/>
      </w:rPr>
      <mc:AlternateContent>
        <mc:Choice Requires="wps">
          <w:drawing>
            <wp:anchor distT="0" distB="0" distL="114300" distR="114300" simplePos="0" relativeHeight="251641856" behindDoc="1" locked="1" layoutInCell="1" allowOverlap="1" wp14:anchorId="27810BFD" wp14:editId="1CB5AF45">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0E6AC" w14:textId="28B54238"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810BFD" id="_x0000_t202" coordsize="21600,21600" o:spt="202" path="m,l,21600r21600,l21600,xe">
              <v:stroke joinstyle="miter"/>
              <v:path gradientshapeok="t" o:connecttype="rect"/>
            </v:shapetype>
            <v:shape id="_x0000_s1027" type="#_x0000_t202" alt="Title: Background Watermark Image" style="position:absolute;margin-left:0;margin-top:0;width:595.3pt;height:141.45pt;z-index:-25167462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u0r0wIAAOY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h8u0r0wIAAOYFAAAOAAAAAAAAAAAAAAAAAC4CAABkcnMvZTJvRG9j&#10;LnhtbFBLAQItABQABgAIAAAAIQA0xUTO2wAAAAYBAAAPAAAAAAAAAAAAAAAAAC0FAABkcnMvZG93&#10;bnJldi54bWxQSwUGAAAAAAQABADzAAAANQYAAAAA&#10;" filled="f" stroked="f">
              <v:textbox>
                <w:txbxContent>
                  <w:p w14:paraId="3DD0E6AC" w14:textId="28B54238"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E434E" w14:textId="77777777" w:rsidR="00A209C4" w:rsidRDefault="00A209C4" w:rsidP="00BF3066">
    <w:pPr>
      <w:pStyle w:val="Footer"/>
      <w:spacing w:before="1600"/>
    </w:pPr>
    <w:r>
      <w:rPr>
        <w:noProof/>
        <w:sz w:val="18"/>
      </w:rPr>
      <mc:AlternateContent>
        <mc:Choice Requires="wps">
          <w:drawing>
            <wp:anchor distT="0" distB="0" distL="114300" distR="114300" simplePos="0" relativeHeight="251666432" behindDoc="0" locked="1" layoutInCell="1" allowOverlap="1" wp14:anchorId="4AD74EE5" wp14:editId="40FA72A5">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DEEA61" w14:textId="77777777" w:rsidR="00A209C4" w:rsidRPr="009F69FA" w:rsidRDefault="00A041BE" w:rsidP="00213C82">
                          <w:pPr>
                            <w:pStyle w:val="xWeb"/>
                          </w:pPr>
                          <w:bookmarkStart w:id="1" w:name="Here"/>
                          <w:r>
                            <w:t>wildlife.</w:t>
                          </w:r>
                          <w:r w:rsidR="00A209C4" w:rsidRPr="009F69FA">
                            <w:t>vic.gov.au</w:t>
                          </w:r>
                          <w:bookmarkEnd w:id="1"/>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D74EE5" id="_x0000_t202" coordsize="21600,21600" o:spt="202" path="m,l,21600r21600,l21600,xe">
              <v:stroke joinstyle="miter"/>
              <v:path gradientshapeok="t" o:connecttype="rect"/>
            </v:shapetype>
            <v:shape id="WebAddress" o:spid="_x0000_s1028" type="#_x0000_t202" style="position:absolute;margin-left:0;margin-top:0;width:303pt;height:56.7pt;z-index:25166643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ZtrUX4MC&#10;AABqBQAADgAAAAAAAAAAAAAAAAAuAgAAZHJzL2Uyb0RvYy54bWxQSwECLQAUAAYACAAAACEAGENR&#10;AdsAAAAFAQAADwAAAAAAAAAAAAAAAADdBAAAZHJzL2Rvd25yZXYueG1sUEsFBgAAAAAEAAQA8wAA&#10;AOUFAAAAAA==&#10;" filled="f" stroked="f" strokeweight=".5pt">
              <v:textbox inset="15mm">
                <w:txbxContent>
                  <w:p w14:paraId="11DEEA61" w14:textId="77777777" w:rsidR="00A209C4" w:rsidRPr="009F69FA" w:rsidRDefault="00A041BE" w:rsidP="00213C82">
                    <w:pPr>
                      <w:pStyle w:val="xWeb"/>
                    </w:pPr>
                    <w:bookmarkStart w:id="2" w:name="Here"/>
                    <w:r>
                      <w:t>wildlife.</w:t>
                    </w:r>
                    <w:r w:rsidR="00A209C4" w:rsidRPr="009F69FA">
                      <w:t>vic.gov.au</w:t>
                    </w:r>
                    <w:bookmarkEnd w:id="2"/>
                  </w:p>
                </w:txbxContent>
              </v:textbox>
              <w10:wrap anchorx="page" anchory="page"/>
              <w10:anchorlock/>
            </v:shape>
          </w:pict>
        </mc:Fallback>
      </mc:AlternateContent>
    </w:r>
    <w:r>
      <w:rPr>
        <w:noProof/>
        <w:sz w:val="18"/>
      </w:rPr>
      <w:drawing>
        <wp:anchor distT="0" distB="0" distL="114300" distR="114300" simplePos="0" relativeHeight="251662336" behindDoc="1" locked="1" layoutInCell="1" allowOverlap="1" wp14:anchorId="630CFA68" wp14:editId="03EF5927">
          <wp:simplePos x="0" y="0"/>
          <wp:positionH relativeFrom="page">
            <wp:align>right</wp:align>
          </wp:positionH>
          <wp:positionV relativeFrom="page">
            <wp:align>bottom</wp:align>
          </wp:positionV>
          <wp:extent cx="2422800" cy="108360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topFromText="113" w:vertAnchor="page" w:horzAnchor="margin" w:tblpY="12985"/>
      <w:tblOverlap w:val="never"/>
      <w:tblW w:w="10310"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84"/>
      <w:gridCol w:w="5026"/>
    </w:tblGrid>
    <w:tr w:rsidR="000F20F0" w14:paraId="7B34B21C" w14:textId="77777777" w:rsidTr="00BE5CBB">
      <w:trPr>
        <w:trHeight w:val="3108"/>
      </w:trPr>
      <w:tc>
        <w:tcPr>
          <w:tcW w:w="5284" w:type="dxa"/>
          <w:shd w:val="clear" w:color="auto" w:fill="auto"/>
        </w:tcPr>
        <w:p w14:paraId="48DEFC43" w14:textId="72862F25" w:rsidR="000F20F0" w:rsidRDefault="000F20F0" w:rsidP="00BE5CBB">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2250A2">
            <w:rPr>
              <w:noProof/>
            </w:rPr>
            <w:t>2017</w:t>
          </w:r>
          <w:r>
            <w:fldChar w:fldCharType="end"/>
          </w:r>
        </w:p>
        <w:p w14:paraId="2D808310" w14:textId="77777777" w:rsidR="000F20F0" w:rsidRDefault="000F20F0" w:rsidP="00BE5CBB">
          <w:pPr>
            <w:pStyle w:val="SmallBodyText"/>
            <w:ind w:right="425"/>
          </w:pPr>
          <w:r>
            <w:rPr>
              <w:noProof/>
            </w:rPr>
            <w:drawing>
              <wp:anchor distT="0" distB="0" distL="114300" distR="36195" simplePos="0" relativeHeight="251682816" behindDoc="0" locked="1" layoutInCell="1" allowOverlap="1" wp14:anchorId="25413C97" wp14:editId="52BE2AD2">
                <wp:simplePos x="0" y="0"/>
                <wp:positionH relativeFrom="column">
                  <wp:posOffset>0</wp:posOffset>
                </wp:positionH>
                <wp:positionV relativeFrom="paragraph">
                  <wp:posOffset>28575</wp:posOffset>
                </wp:positionV>
                <wp:extent cx="658800" cy="237600"/>
                <wp:effectExtent l="0" t="0" r="8255" b="0"/>
                <wp:wrapSquare wrapText="bothSides"/>
                <wp:docPr id="21" name="Picture 2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rsidRPr="00405DE3">
            <w:t xml:space="preserve">This work is licensed under a Creative Commons Attribution 4.0 </w:t>
          </w:r>
        </w:p>
        <w:p w14:paraId="3630C5CB" w14:textId="77777777" w:rsidR="000F20F0" w:rsidRDefault="000F20F0" w:rsidP="00BE5CBB">
          <w:pPr>
            <w:pStyle w:val="SmallBodyText"/>
            <w:ind w:right="425"/>
          </w:pPr>
          <w:r w:rsidRPr="00405DE3">
            <w:t>International licence. You are free to re-use the work under that licence,</w:t>
          </w:r>
        </w:p>
        <w:p w14:paraId="0820D371" w14:textId="77777777" w:rsidR="000F20F0" w:rsidRDefault="000F20F0" w:rsidP="00BE5CBB">
          <w:pPr>
            <w:pStyle w:val="SmallBodyText"/>
            <w:ind w:right="425"/>
          </w:pPr>
          <w:r w:rsidRPr="00405DE3">
            <w:t xml:space="preserve">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6E5C4F98" w14:textId="77777777" w:rsidR="000F20F0" w:rsidRPr="008F559C" w:rsidRDefault="000F20F0" w:rsidP="00BE5CBB">
          <w:pPr>
            <w:pStyle w:val="SmallHeading"/>
          </w:pPr>
          <w:r w:rsidRPr="00C255C2">
            <w:t>Disclaimer</w:t>
          </w:r>
        </w:p>
        <w:p w14:paraId="6666673D" w14:textId="77777777" w:rsidR="000F20F0" w:rsidRDefault="000F20F0" w:rsidP="00BE5CBB">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5026" w:type="dxa"/>
          <w:shd w:val="clear" w:color="auto" w:fill="auto"/>
        </w:tcPr>
        <w:p w14:paraId="01937418" w14:textId="77777777" w:rsidR="000F20F0" w:rsidRPr="00E97294" w:rsidRDefault="000F20F0" w:rsidP="00BE5CBB">
          <w:pPr>
            <w:pStyle w:val="xAccessibilityHeading"/>
          </w:pPr>
          <w:r w:rsidRPr="00E97294">
            <w:t>Accessibility</w:t>
          </w:r>
        </w:p>
        <w:p w14:paraId="10D96389" w14:textId="77777777" w:rsidR="000F20F0" w:rsidRDefault="000F20F0" w:rsidP="00BE5CBB">
          <w:pPr>
            <w:pStyle w:val="xAccessibilityText"/>
          </w:pPr>
          <w:r>
            <w:t>If you would like to receive this publication in an alternative format, please telephone the DELWP Customer Service Centre on 136186, email </w:t>
          </w:r>
          <w:hyperlink r:id="rId2" w:history="1">
            <w:r w:rsidRPr="003C5C56">
              <w:t>customer.service@delwp.vic.gov.au</w:t>
            </w:r>
          </w:hyperlink>
          <w:r>
            <w:t xml:space="preserve">, or via the National Relay Service on 133 677 </w:t>
          </w:r>
          <w:hyperlink r:id="rId3" w:history="1">
            <w:r w:rsidRPr="00AE3298">
              <w:t>www.relayservice.com.au</w:t>
            </w:r>
          </w:hyperlink>
          <w:r>
            <w:t xml:space="preserve">. This document is also available on the internet at </w:t>
          </w:r>
          <w:hyperlink r:id="rId4" w:history="1">
            <w:r w:rsidR="00A42243" w:rsidRPr="004E2469">
              <w:rPr>
                <w:rStyle w:val="Hyperlink"/>
              </w:rPr>
              <w:t>www.wildlife.vic.gov.au</w:t>
            </w:r>
          </w:hyperlink>
          <w:r>
            <w:t xml:space="preserve">. </w:t>
          </w:r>
        </w:p>
        <w:p w14:paraId="7ECC35B1" w14:textId="77777777" w:rsidR="000F20F0" w:rsidRDefault="000F20F0" w:rsidP="00BE5CBB">
          <w:pPr>
            <w:pStyle w:val="SmallBodyText"/>
          </w:pPr>
        </w:p>
      </w:tc>
    </w:tr>
  </w:tbl>
  <w:p w14:paraId="2FA1C67F" w14:textId="77777777" w:rsidR="000F20F0" w:rsidRPr="00B5221E" w:rsidRDefault="000F20F0" w:rsidP="00E97294">
    <w:pPr>
      <w:pStyle w:val="FooterEven"/>
    </w:pPr>
    <w:r w:rsidRPr="00D55628">
      <w:rPr>
        <w:noProof/>
      </w:rPr>
      <mc:AlternateContent>
        <mc:Choice Requires="wps">
          <w:drawing>
            <wp:anchor distT="0" distB="0" distL="114300" distR="114300" simplePos="0" relativeHeight="251680768" behindDoc="1" locked="1" layoutInCell="1" allowOverlap="1" wp14:anchorId="647D9C71" wp14:editId="41E7994E">
              <wp:simplePos x="0" y="0"/>
              <wp:positionH relativeFrom="page">
                <wp:align>center</wp:align>
              </wp:positionH>
              <wp:positionV relativeFrom="page">
                <wp:align>center</wp:align>
              </wp:positionV>
              <wp:extent cx="7560000" cy="1796400"/>
              <wp:effectExtent l="0" t="0" r="0" b="0"/>
              <wp:wrapNone/>
              <wp:docPr id="10"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E904F" w14:textId="1A41ABD7" w:rsidR="000F20F0" w:rsidRPr="0001226A" w:rsidRDefault="000F20F0"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7D9C71" id="_x0000_t202" coordsize="21600,21600" o:spt="202" path="m,l,21600r21600,l21600,xe">
              <v:stroke joinstyle="miter"/>
              <v:path gradientshapeok="t" o:connecttype="rect"/>
            </v:shapetype>
            <v:shape id="_x0000_s1029" type="#_x0000_t202" alt="Title: Background Watermark Image" style="position:absolute;margin-left:0;margin-top:0;width:595.3pt;height:141.45pt;z-index:-25163571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JT1t60wIAAOcFAAAOAAAAAAAAAAAAAAAAAC4CAABkcnMvZTJvRG9j&#10;LnhtbFBLAQItABQABgAIAAAAIQA0xUTO2wAAAAYBAAAPAAAAAAAAAAAAAAAAAC0FAABkcnMvZG93&#10;bnJldi54bWxQSwUGAAAAAAQABADzAAAANQYAAAAA&#10;" filled="f" stroked="f">
              <v:textbox>
                <w:txbxContent>
                  <w:p w14:paraId="2EAE904F" w14:textId="1A41ABD7" w:rsidR="000F20F0" w:rsidRPr="0001226A" w:rsidRDefault="000F20F0"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D2A87" w14:textId="77777777" w:rsidR="00155E4D" w:rsidRPr="008F5280" w:rsidRDefault="00155E4D" w:rsidP="008F5280">
      <w:pPr>
        <w:pStyle w:val="FootnoteSeparator"/>
      </w:pPr>
    </w:p>
    <w:p w14:paraId="7EE56C88" w14:textId="77777777" w:rsidR="00155E4D" w:rsidRDefault="00155E4D"/>
  </w:footnote>
  <w:footnote w:type="continuationSeparator" w:id="0">
    <w:p w14:paraId="032628CD" w14:textId="77777777" w:rsidR="00155E4D" w:rsidRDefault="00155E4D" w:rsidP="008F5280">
      <w:pPr>
        <w:pStyle w:val="FootnoteSeparator"/>
      </w:pPr>
    </w:p>
    <w:p w14:paraId="69F7E87B" w14:textId="77777777" w:rsidR="00155E4D" w:rsidRDefault="00155E4D"/>
    <w:p w14:paraId="669EB6BD" w14:textId="77777777" w:rsidR="00155E4D" w:rsidRDefault="00155E4D"/>
  </w:footnote>
  <w:footnote w:type="continuationNotice" w:id="1">
    <w:p w14:paraId="1EBA609F" w14:textId="77777777" w:rsidR="00155E4D" w:rsidRDefault="00155E4D" w:rsidP="00D55628"/>
    <w:p w14:paraId="6F198236" w14:textId="77777777" w:rsidR="00155E4D" w:rsidRDefault="00155E4D"/>
    <w:p w14:paraId="40A53246" w14:textId="77777777" w:rsidR="00155E4D" w:rsidRDefault="00155E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7761"/>
    </w:tblGrid>
    <w:tr w:rsidR="00A209C4" w:rsidRPr="00975ED3" w14:paraId="288AE73E" w14:textId="77777777" w:rsidTr="00BE5CBB">
      <w:trPr>
        <w:trHeight w:hRule="exact" w:val="1418"/>
      </w:trPr>
      <w:tc>
        <w:tcPr>
          <w:tcW w:w="7761" w:type="dxa"/>
          <w:vAlign w:val="center"/>
        </w:tcPr>
        <w:p w14:paraId="0B2BC0AA" w14:textId="50903A99" w:rsidR="00A209C4" w:rsidRPr="00975ED3" w:rsidRDefault="00305B23" w:rsidP="00BE5CBB">
          <w:pPr>
            <w:pStyle w:val="Header"/>
          </w:pPr>
          <w:fldSimple w:instr=" STYLEREF  Title  \* MERGEFORMAT ">
            <w:r w:rsidR="002250A2">
              <w:rPr>
                <w:noProof/>
              </w:rPr>
              <w:t>Our Wildlife Fact Sheet</w:t>
            </w:r>
          </w:fldSimple>
        </w:p>
      </w:tc>
    </w:tr>
  </w:tbl>
  <w:p w14:paraId="73D5F2D0" w14:textId="77777777" w:rsidR="00A209C4" w:rsidRPr="00E97294" w:rsidRDefault="00A209C4" w:rsidP="00435833">
    <w:pPr>
      <w:pStyle w:val="Header"/>
    </w:pPr>
    <w:r w:rsidRPr="00806AB6">
      <w:rPr>
        <w:noProof/>
      </w:rPr>
      <mc:AlternateContent>
        <mc:Choice Requires="wps">
          <w:drawing>
            <wp:anchor distT="0" distB="0" distL="114300" distR="114300" simplePos="0" relativeHeight="251678720" behindDoc="1" locked="0" layoutInCell="1" allowOverlap="1" wp14:anchorId="3998FF2A" wp14:editId="3D81AF39">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0DD983" id="TriangleRight" o:spid="_x0000_s1026" style="position:absolute;margin-left:56.7pt;margin-top:22.7pt;width:68.05pt;height:70.8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j5J9c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74624" behindDoc="1" locked="0" layoutInCell="1" allowOverlap="1" wp14:anchorId="332BE3B1" wp14:editId="35CAC9CE">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8D8AF6" id="TriangleLeft" o:spid="_x0000_s1026" style="position:absolute;margin-left:22.7pt;margin-top:22.7pt;width:68.05pt;height:70.8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vx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3VSb8dACAADSBgAADgAAAAAAAAAAAAAAAAAuAgAAZHJzL2Uyb0Rv&#10;Yy54bWxQSwECLQAUAAYACAAAACEA3BC+V98AAAAJAQAADwAAAAAAAAAAAAAAAAAqBQAAZHJzL2Rv&#10;d25yZXYueG1sUEsFBgAAAAAEAAQA8wAAADYGA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70528" behindDoc="1" locked="0" layoutInCell="1" allowOverlap="1" wp14:anchorId="3FACA8C5" wp14:editId="5DD36B9A">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6940348" id="Rectangle" o:spid="_x0000_s1026" style="position:absolute;margin-left:22.7pt;margin-top:22.7pt;width:552.75pt;height:70.8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CGKcJj/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14:paraId="71D105BA" w14:textId="77777777" w:rsidR="00A209C4" w:rsidRDefault="00A20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29BB4" w14:textId="77777777" w:rsidR="00A209C4" w:rsidRPr="00E97294" w:rsidRDefault="00A209C4" w:rsidP="00E97294">
    <w:pPr>
      <w:pStyle w:val="Header"/>
    </w:pPr>
    <w:r w:rsidRPr="00806AB6">
      <w:rPr>
        <w:noProof/>
      </w:rPr>
      <mc:AlternateContent>
        <mc:Choice Requires="wps">
          <w:drawing>
            <wp:anchor distT="0" distB="0" distL="114300" distR="114300" simplePos="0" relativeHeight="251654144" behindDoc="1" locked="0" layoutInCell="1" allowOverlap="1" wp14:anchorId="0111B30D" wp14:editId="1F0EAA0E">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717EC0"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109E94A3" wp14:editId="2EB8DD03">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99F040" id="TriangleBottom" o:spid="_x0000_s1026" style="position:absolute;margin-left:56.7pt;margin-top:93.55pt;width:68.0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63W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" path="m,l669,1415,1339,,,xe" fillcolor="#e9eeae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0048" behindDoc="1" locked="0" layoutInCell="1" allowOverlap="1" wp14:anchorId="0503893C" wp14:editId="73B4630D">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550308"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45952" behindDoc="1" locked="0" layoutInCell="1" allowOverlap="1" wp14:anchorId="6A48DE45" wp14:editId="0883FEEC">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C75974E"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6028A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multilevel"/>
    <w:tmpl w:val="F248550C"/>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9"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8"/>
  </w:num>
  <w:num w:numId="2">
    <w:abstractNumId w:val="27"/>
  </w:num>
  <w:num w:numId="3">
    <w:abstractNumId w:val="24"/>
  </w:num>
  <w:num w:numId="4">
    <w:abstractNumId w:val="31"/>
  </w:num>
  <w:num w:numId="5">
    <w:abstractNumId w:val="15"/>
  </w:num>
  <w:num w:numId="6">
    <w:abstractNumId w:val="12"/>
  </w:num>
  <w:num w:numId="7">
    <w:abstractNumId w:val="11"/>
  </w:num>
  <w:num w:numId="8">
    <w:abstractNumId w:val="10"/>
  </w:num>
  <w:num w:numId="9">
    <w:abstractNumId w:val="28"/>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0"/>
    <w:lvlOverride w:ilvl="0">
      <w:startOverride w:val="1"/>
    </w:lvlOverride>
  </w:num>
  <w:num w:numId="29">
    <w:abstractNumId w:val="19"/>
  </w:num>
  <w:num w:numId="30">
    <w:abstractNumId w:val="29"/>
  </w:num>
  <w:num w:numId="31">
    <w:abstractNumId w:val="8"/>
  </w:num>
  <w:num w:numId="32">
    <w:abstractNumId w:val="26"/>
  </w:num>
  <w:num w:numId="33">
    <w:abstractNumId w:val="20"/>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11"/>
  </w:num>
  <w:num w:numId="44">
    <w:abstractNumId w:val="11"/>
  </w:num>
  <w:num w:numId="45">
    <w:abstractNumId w:val="11"/>
  </w:num>
  <w:num w:numId="46">
    <w:abstractNumId w:val="11"/>
  </w:num>
  <w:num w:numId="47">
    <w:abstractNumId w:val="11"/>
  </w:num>
  <w:num w:numId="48">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14337"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1"/>
  </w:docVars>
  <w:rsids>
    <w:rsidRoot w:val="005E1015"/>
    <w:rsid w:val="0000017F"/>
    <w:rsid w:val="00000279"/>
    <w:rsid w:val="000004BD"/>
    <w:rsid w:val="00000B7A"/>
    <w:rsid w:val="00000C89"/>
    <w:rsid w:val="00000FEB"/>
    <w:rsid w:val="000012BE"/>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27F"/>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47D"/>
    <w:rsid w:val="000F1A3A"/>
    <w:rsid w:val="000F1A53"/>
    <w:rsid w:val="000F1A5A"/>
    <w:rsid w:val="000F1D45"/>
    <w:rsid w:val="000F1FA4"/>
    <w:rsid w:val="000F2014"/>
    <w:rsid w:val="000F20F0"/>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06F63"/>
    <w:rsid w:val="001108B2"/>
    <w:rsid w:val="001109C3"/>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5E4D"/>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0A2"/>
    <w:rsid w:val="00225CB2"/>
    <w:rsid w:val="002262A7"/>
    <w:rsid w:val="00226625"/>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6FD"/>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D49"/>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B7A"/>
    <w:rsid w:val="002E6DC0"/>
    <w:rsid w:val="002E7001"/>
    <w:rsid w:val="002E7506"/>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5B23"/>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1DF"/>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051"/>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4F66"/>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27C9B"/>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7A9A"/>
    <w:rsid w:val="00587F6A"/>
    <w:rsid w:val="00587FAB"/>
    <w:rsid w:val="0059071B"/>
    <w:rsid w:val="00590903"/>
    <w:rsid w:val="00590B1F"/>
    <w:rsid w:val="00590B89"/>
    <w:rsid w:val="00591309"/>
    <w:rsid w:val="00591420"/>
    <w:rsid w:val="005915F9"/>
    <w:rsid w:val="00591CE2"/>
    <w:rsid w:val="005922AA"/>
    <w:rsid w:val="0059255B"/>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15"/>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588"/>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1EE"/>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2D"/>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12FD"/>
    <w:rsid w:val="00731798"/>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2E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E6C"/>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DBB"/>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5FC9"/>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1B52"/>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E34"/>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F55"/>
    <w:rsid w:val="009F71DE"/>
    <w:rsid w:val="009F7316"/>
    <w:rsid w:val="009F7423"/>
    <w:rsid w:val="009F7B97"/>
    <w:rsid w:val="00A00531"/>
    <w:rsid w:val="00A014C6"/>
    <w:rsid w:val="00A025B3"/>
    <w:rsid w:val="00A0276E"/>
    <w:rsid w:val="00A028C3"/>
    <w:rsid w:val="00A0310E"/>
    <w:rsid w:val="00A041BE"/>
    <w:rsid w:val="00A0424C"/>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243"/>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2EF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D74"/>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23"/>
    <w:rsid w:val="00B21FAC"/>
    <w:rsid w:val="00B2231F"/>
    <w:rsid w:val="00B223DF"/>
    <w:rsid w:val="00B22493"/>
    <w:rsid w:val="00B224A8"/>
    <w:rsid w:val="00B229BB"/>
    <w:rsid w:val="00B22C57"/>
    <w:rsid w:val="00B23142"/>
    <w:rsid w:val="00B2360C"/>
    <w:rsid w:val="00B23832"/>
    <w:rsid w:val="00B23E9E"/>
    <w:rsid w:val="00B23EFF"/>
    <w:rsid w:val="00B245CF"/>
    <w:rsid w:val="00B24765"/>
    <w:rsid w:val="00B24FBC"/>
    <w:rsid w:val="00B25AB2"/>
    <w:rsid w:val="00B26305"/>
    <w:rsid w:val="00B26A62"/>
    <w:rsid w:val="00B26AD4"/>
    <w:rsid w:val="00B26E98"/>
    <w:rsid w:val="00B26F77"/>
    <w:rsid w:val="00B27011"/>
    <w:rsid w:val="00B270D7"/>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758"/>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5CBB"/>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68"/>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3C1"/>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BB8"/>
    <w:rsid w:val="00D214E7"/>
    <w:rsid w:val="00D21CA0"/>
    <w:rsid w:val="00D21CD3"/>
    <w:rsid w:val="00D21E8A"/>
    <w:rsid w:val="00D2267C"/>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10A"/>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DEA"/>
    <w:rsid w:val="00D60FA5"/>
    <w:rsid w:val="00D610F3"/>
    <w:rsid w:val="00D6110B"/>
    <w:rsid w:val="00D61148"/>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47F"/>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AD5"/>
    <w:rsid w:val="00DF0B12"/>
    <w:rsid w:val="00DF0C0A"/>
    <w:rsid w:val="00DF11CA"/>
    <w:rsid w:val="00DF1784"/>
    <w:rsid w:val="00DF2132"/>
    <w:rsid w:val="00DF2161"/>
    <w:rsid w:val="00DF21D2"/>
    <w:rsid w:val="00DF2488"/>
    <w:rsid w:val="00DF254F"/>
    <w:rsid w:val="00DF26F1"/>
    <w:rsid w:val="00DF27D5"/>
    <w:rsid w:val="00DF2D87"/>
    <w:rsid w:val="00DF2EF3"/>
    <w:rsid w:val="00DF3637"/>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270B"/>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608"/>
    <w:rsid w:val="00F35840"/>
    <w:rsid w:val="00F3585E"/>
    <w:rsid w:val="00F35D9B"/>
    <w:rsid w:val="00F35FDF"/>
    <w:rsid w:val="00F35FFA"/>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A50"/>
    <w:rsid w:val="00FF6A75"/>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style="mso-position-horizontal-relative:page;mso-position-vertical-relative:page" stroke="f">
      <v:stroke on="f"/>
      <o:colormru v:ext="edit" colors="white"/>
    </o:shapedefaults>
    <o:shapelayout v:ext="edit">
      <o:idmap v:ext="edit" data="1"/>
    </o:shapelayout>
  </w:shapeDefaults>
  <w:decimalSymbol w:val="."/>
  <w:listSeparator w:val=","/>
  <w14:docId w14:val="3D665E24"/>
  <w15:docId w15:val="{6703C920-D61B-467F-BB27-F4F31E35F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328E9"/>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sz w:val="24"/>
    </w:rPr>
    <w:tblPr>
      <w:tblCellMar>
        <w:top w:w="227" w:type="dxa"/>
        <w:left w:w="0" w:type="dxa"/>
        <w:bottom w:w="227" w:type="dxa"/>
        <w:right w:w="0" w:type="dxa"/>
      </w:tblCellMar>
    </w:tblPr>
    <w:tcPr>
      <w:shd w:val="clear" w:color="auto" w:fill="CDDC29" w:themeFill="text2"/>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qForma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qFormat/>
    <w:rsid w:val="00967C82"/>
    <w:pPr>
      <w:spacing w:line="240" w:lineRule="auto"/>
    </w:pPr>
    <w:rPr>
      <w:b/>
      <w:color w:val="00B2A9"/>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4C6213"/>
    <w:rPr>
      <w:color w:val="FF0000"/>
      <w:sz w:val="20"/>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Body">
    <w:name w:val="_Body"/>
    <w:qFormat/>
    <w:rsid w:val="005E1015"/>
    <w:pPr>
      <w:spacing w:after="113"/>
    </w:pPr>
    <w:rPr>
      <w:rFonts w:ascii="Calibri" w:hAnsi="Calibri"/>
      <w:color w:val="auto"/>
      <w:sz w:val="22"/>
      <w:szCs w:val="24"/>
      <w:lang w:eastAsia="en-US"/>
    </w:rPr>
  </w:style>
  <w:style w:type="paragraph" w:customStyle="1" w:styleId="Caption0">
    <w:name w:val="_Caption"/>
    <w:qFormat/>
    <w:rsid w:val="005E1015"/>
    <w:pPr>
      <w:spacing w:before="120" w:after="120" w:line="170" w:lineRule="atLeast"/>
    </w:pPr>
    <w:rPr>
      <w:rFonts w:ascii="Calibri" w:hAnsi="Calibri"/>
      <w:b/>
      <w:color w:val="404040"/>
      <w:szCs w:val="14"/>
      <w:lang w:eastAsia="en-US"/>
    </w:rPr>
  </w:style>
  <w:style w:type="paragraph" w:customStyle="1" w:styleId="HB">
    <w:name w:val="_HB"/>
    <w:next w:val="Body"/>
    <w:uiPriority w:val="2"/>
    <w:qFormat/>
    <w:rsid w:val="005E1015"/>
    <w:pPr>
      <w:spacing w:before="180" w:after="113" w:line="300" w:lineRule="atLeast"/>
      <w:outlineLvl w:val="0"/>
    </w:pPr>
    <w:rPr>
      <w:rFonts w:ascii="Calibri" w:hAnsi="Calibri"/>
      <w:b/>
      <w:color w:val="228591"/>
      <w:sz w:val="28"/>
      <w:szCs w:val="24"/>
      <w:lang w:eastAsia="en-US"/>
    </w:rPr>
  </w:style>
  <w:style w:type="paragraph" w:customStyle="1" w:styleId="HD">
    <w:name w:val="_HD"/>
    <w:next w:val="Body"/>
    <w:uiPriority w:val="2"/>
    <w:qFormat/>
    <w:rsid w:val="005E1015"/>
    <w:pPr>
      <w:spacing w:before="57" w:after="57" w:line="220" w:lineRule="atLeast"/>
    </w:pPr>
    <w:rPr>
      <w:rFonts w:ascii="Calibri" w:hAnsi="Calibri"/>
      <w:b/>
      <w:i/>
      <w:color w:val="auto"/>
      <w:sz w:val="22"/>
      <w:szCs w:val="24"/>
      <w:lang w:eastAsia="en-US"/>
    </w:rPr>
  </w:style>
  <w:style w:type="paragraph" w:styleId="ListNumber4">
    <w:name w:val="List Number 4"/>
    <w:basedOn w:val="Normal"/>
    <w:semiHidden/>
    <w:rsid w:val="005E1015"/>
    <w:pPr>
      <w:tabs>
        <w:tab w:val="num" w:pos="1209"/>
      </w:tabs>
      <w:spacing w:line="240" w:lineRule="auto"/>
      <w:ind w:left="1209" w:hanging="360"/>
    </w:pPr>
    <w:rPr>
      <w:rFonts w:ascii="Calibri" w:hAnsi="Calibri" w:cs="Times New Roman"/>
      <w:color w:val="auto"/>
      <w:sz w:val="22"/>
      <w:szCs w:val="24"/>
      <w:lang w:eastAsia="en-US"/>
    </w:rPr>
  </w:style>
  <w:style w:type="paragraph" w:customStyle="1" w:styleId="DSEBody">
    <w:name w:val="DSE_Body"/>
    <w:rsid w:val="005E1015"/>
    <w:pPr>
      <w:spacing w:after="113"/>
    </w:pPr>
    <w:rPr>
      <w:rFonts w:ascii="Arial" w:hAnsi="Arial"/>
      <w:color w:val="auto"/>
      <w:sz w:val="18"/>
      <w:szCs w:val="24"/>
      <w:lang w:eastAsia="en-US"/>
    </w:rPr>
  </w:style>
  <w:style w:type="paragraph" w:customStyle="1" w:styleId="Subhead">
    <w:name w:val="Sub head"/>
    <w:rsid w:val="00931B52"/>
    <w:pPr>
      <w:spacing w:before="180" w:after="60" w:line="260" w:lineRule="exact"/>
    </w:pPr>
    <w:rPr>
      <w:rFonts w:ascii="Tahoma" w:eastAsia="Times" w:hAnsi="Tahoma" w:cs="Times New Roman"/>
      <w:b/>
      <w:noProof/>
      <w:color w:val="auto"/>
    </w:rPr>
  </w:style>
  <w:style w:type="paragraph" w:customStyle="1" w:styleId="smallSubhead">
    <w:name w:val="small Sub head"/>
    <w:basedOn w:val="Normal"/>
    <w:rsid w:val="00931B52"/>
    <w:pPr>
      <w:keepNext/>
      <w:spacing w:before="180" w:after="60" w:line="260" w:lineRule="exact"/>
    </w:pPr>
    <w:rPr>
      <w:rFonts w:ascii="Tahoma" w:eastAsia="Times" w:hAnsi="Tahoma" w:cs="Times New Roman"/>
      <w:b/>
      <w:noProof/>
      <w:color w:val="auto"/>
      <w:sz w:val="17"/>
    </w:rPr>
  </w:style>
  <w:style w:type="character" w:styleId="Emphasis">
    <w:name w:val="Emphasis"/>
    <w:basedOn w:val="DefaultParagraphFont"/>
    <w:qFormat/>
    <w:rsid w:val="00C21968"/>
    <w:rPr>
      <w:i/>
      <w:iCs/>
    </w:rPr>
  </w:style>
  <w:style w:type="character" w:customStyle="1" w:styleId="style141">
    <w:name w:val="style141"/>
    <w:basedOn w:val="DefaultParagraphFont"/>
    <w:rsid w:val="002546FD"/>
    <w:rPr>
      <w:rFonts w:ascii="Arial" w:hAnsi="Arial" w:cs="Arial" w:hint="default"/>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08237930">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arkive.org/southern-right-whale/eubalaena-australis/glossary-and-references.html" TargetMode="External"/><Relationship Id="rId2" Type="http://schemas.openxmlformats.org/officeDocument/2006/relationships/numbering" Target="numbering.xml"/><Relationship Id="rId16" Type="http://schemas.openxmlformats.org/officeDocument/2006/relationships/hyperlink" Target="http://www.arkive.org/southern-right-whale/eubalaena-australis/glossary-and-references.html"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footer" Target="footer2.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footer4.xml.rels><?xml version="1.0" encoding="UTF-8" standalone="yes"?>
<Relationships xmlns="http://schemas.openxmlformats.org/package/2006/relationships"><Relationship Id="rId3" Type="http://schemas.openxmlformats.org/officeDocument/2006/relationships/hyperlink" Target="http://www.relayservice.com.au" TargetMode="External"/><Relationship Id="rId2" Type="http://schemas.openxmlformats.org/officeDocument/2006/relationships/hyperlink" Target="mailto:customer.service@delwp.vic.gov.au" TargetMode="External"/><Relationship Id="rId1" Type="http://schemas.openxmlformats.org/officeDocument/2006/relationships/image" Target="media/image7.emf"/><Relationship Id="rId4" Type="http://schemas.openxmlformats.org/officeDocument/2006/relationships/hyperlink" Target="http://www.wildlife.vic.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32\AppData\Local\Temp\Temp2_DELWP-Templates.zip\DELWP%20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HighlightBoxIcon" Type="http://schemas.openxmlformats.org/officeDocument/2006/relationships/image" Target="images/HighlightBoxIcon.jpg"/></Relationships>
</file>

<file path=customUI/customUI.xml><?xml version="1.0" encoding="utf-8"?>
<customUI xmlns="http://schemas.microsoft.com/office/2006/01/customui" onLoad="ReportOnRibbonLoad">
  <ribbon startFromScratch="false">
    <tabs>
      <tab id="DELWPTools" label="DELWP" insertBeforeMso="TabHome" keytip="Q">
        <!-- Document   -->
        <group id="customGroup" label="Colour">
          <button id="button1" label="Change Doc Colour" imageMso="ColorPickerCalendar" size="large" onAction="RibbonControls.ShowColorWheel"/>
        </group>
        <!-- Pic Fill  -->
        <group id="PicFill" label="Pic Fill">
          <button id="PictureFill" label="Picture Fill..." imageMso="SlideMasterPicturePlaceholderInsert" size="normal" onAction="InsertPictureFill"/>
          <button idMso="PictureFillCrop" label="Crop to Fill" size="normal"/>
        </group>
        <!-- Insert Menu   -->
        <group id="Inserts" label="Insert">
          <menu id="MenuInserts1" label="DELWP Insert" imageMso="ControlTitle" size="large" itemSize="large">
            <button id="HighlightBox" label="Insert Highlight Text Box" image="HighlightBoxIcon" onAction="RibbonControls.InsertHighlightBox"/>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654D4-F790-45C7-A394-FFB9A9A0F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1</TotalTime>
  <Pages>2</Pages>
  <Words>731</Words>
  <Characters>4170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Kirsty Greengrass</dc:creator>
  <cp:lastModifiedBy>Cecilia Elwood (DELWP)</cp:lastModifiedBy>
  <cp:revision>3</cp:revision>
  <cp:lastPrinted>2017-12-04T21:52:00Z</cp:lastPrinted>
  <dcterms:created xsi:type="dcterms:W3CDTF">2017-12-04T21:47:00Z</dcterms:created>
  <dcterms:modified xsi:type="dcterms:W3CDTF">2017-12-04T21:53:00Z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

<file path=userCustomization/customUI.xml><?xml version="1.0" encoding="utf-8"?>
<mso:customUI xmlns:mso="http://schemas.microsoft.com/office/2006/01/customui">
  <mso:ribbon>
    <mso:qat>
      <mso:documentControls>
        <mso:control idQ="mso:ParagraphMarks" visible="true"/>
        <mso:control idQ="mso:QuickPartsInsertGallery" visible="true"/>
        <mso:control idQ="mso:ParagraphKeepWithNext" visible="true"/>
        <mso:control idQ="mso:BreakParagraphPageBreakBefore" visible="true"/>
        <mso:control idQ="mso:PageNext" visible="true"/>
        <mso:control idQ="mso:PagePrevious" visible="true"/>
        <mso:control idQ="mso:TableRepeatHeaderRows" visible="true"/>
      </mso:documentControls>
    </mso:qat>
  </mso:ribbon>
</mso:customUI>
</file>