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86ABE" w14:textId="77777777" w:rsidR="003D73B1" w:rsidRPr="00785074" w:rsidRDefault="00F87027" w:rsidP="003D73B1">
      <w:pPr>
        <w:pStyle w:val="LDStandardBodyText"/>
        <w:widowControl w:val="0"/>
        <w:spacing w:after="0"/>
        <w:jc w:val="center"/>
        <w:rPr>
          <w:rFonts w:cs="Arial"/>
          <w:b/>
          <w:sz w:val="28"/>
          <w:szCs w:val="28"/>
        </w:rPr>
      </w:pPr>
      <w:r w:rsidRPr="00785074">
        <w:rPr>
          <w:rFonts w:cs="Arial"/>
          <w:b/>
          <w:sz w:val="28"/>
          <w:szCs w:val="28"/>
        </w:rPr>
        <w:t xml:space="preserve">TERMS AND CONDITIONS </w:t>
      </w:r>
    </w:p>
    <w:p w14:paraId="72A3D84E" w14:textId="77777777" w:rsidR="000D5B77" w:rsidRPr="00785074" w:rsidRDefault="00F87027" w:rsidP="003D73B1">
      <w:pPr>
        <w:pStyle w:val="LDStandardBodyText"/>
        <w:widowControl w:val="0"/>
        <w:spacing w:after="360"/>
        <w:jc w:val="center"/>
        <w:rPr>
          <w:rFonts w:cs="Arial"/>
          <w:b/>
          <w:sz w:val="28"/>
          <w:szCs w:val="28"/>
        </w:rPr>
      </w:pPr>
      <w:r w:rsidRPr="00785074">
        <w:rPr>
          <w:rFonts w:cs="Arial"/>
          <w:b/>
          <w:sz w:val="28"/>
          <w:szCs w:val="28"/>
        </w:rPr>
        <w:t xml:space="preserve">FOR </w:t>
      </w:r>
      <w:r w:rsidR="004052DF" w:rsidRPr="00785074">
        <w:rPr>
          <w:rFonts w:cs="Arial"/>
          <w:b/>
          <w:sz w:val="28"/>
          <w:szCs w:val="28"/>
        </w:rPr>
        <w:t xml:space="preserve">LOAN </w:t>
      </w:r>
      <w:r w:rsidR="00B41D05" w:rsidRPr="00785074">
        <w:rPr>
          <w:rFonts w:cs="Arial"/>
          <w:b/>
          <w:sz w:val="28"/>
          <w:szCs w:val="28"/>
        </w:rPr>
        <w:t xml:space="preserve">OF </w:t>
      </w:r>
      <w:r w:rsidR="000C3C26" w:rsidRPr="00785074">
        <w:rPr>
          <w:rFonts w:cs="Arial"/>
          <w:b/>
          <w:sz w:val="28"/>
          <w:szCs w:val="28"/>
        </w:rPr>
        <w:t>LEADBEATER'S POSSUM</w:t>
      </w:r>
      <w:r w:rsidR="00A00B06" w:rsidRPr="00785074">
        <w:rPr>
          <w:rFonts w:cs="Arial"/>
          <w:b/>
          <w:sz w:val="28"/>
          <w:szCs w:val="28"/>
        </w:rPr>
        <w:t xml:space="preserve"> </w:t>
      </w:r>
      <w:r w:rsidR="009F3CBE" w:rsidRPr="00785074">
        <w:rPr>
          <w:rFonts w:cs="Arial"/>
          <w:b/>
          <w:sz w:val="28"/>
          <w:szCs w:val="28"/>
        </w:rPr>
        <w:t>SURVEY KIT</w:t>
      </w:r>
    </w:p>
    <w:p w14:paraId="12AE2E03" w14:textId="77777777" w:rsidR="00734454" w:rsidRPr="00785074" w:rsidRDefault="00734454" w:rsidP="00E62D0B">
      <w:pPr>
        <w:pStyle w:val="LDStandard2"/>
        <w:keepNext w:val="0"/>
        <w:widowControl w:val="0"/>
        <w:jc w:val="both"/>
        <w:sectPr w:rsidR="00734454" w:rsidRPr="00785074" w:rsidSect="0040500A">
          <w:headerReference w:type="even" r:id="rId8"/>
          <w:headerReference w:type="default" r:id="rId9"/>
          <w:footerReference w:type="even" r:id="rId10"/>
          <w:footerReference w:type="default" r:id="rId11"/>
          <w:headerReference w:type="first" r:id="rId12"/>
          <w:footerReference w:type="first" r:id="rId13"/>
          <w:pgSz w:w="11907" w:h="16840" w:code="9"/>
          <w:pgMar w:top="510" w:right="851" w:bottom="510" w:left="851" w:header="624" w:footer="397" w:gutter="0"/>
          <w:pgNumType w:start="1"/>
          <w:cols w:space="708"/>
          <w:docGrid w:linePitch="360"/>
        </w:sectPr>
      </w:pPr>
    </w:p>
    <w:p w14:paraId="3F27DE5D" w14:textId="77777777" w:rsidR="00F87027" w:rsidRPr="003B7C81" w:rsidRDefault="004052DF" w:rsidP="00E62D0B">
      <w:pPr>
        <w:pStyle w:val="LDStandard2"/>
        <w:keepNext w:val="0"/>
        <w:widowControl w:val="0"/>
        <w:tabs>
          <w:tab w:val="clear" w:pos="851"/>
        </w:tabs>
        <w:spacing w:after="160"/>
        <w:ind w:left="567" w:hanging="567"/>
        <w:jc w:val="both"/>
        <w:rPr>
          <w:sz w:val="22"/>
          <w:szCs w:val="22"/>
        </w:rPr>
      </w:pPr>
      <w:r w:rsidRPr="00785074">
        <w:rPr>
          <w:sz w:val="22"/>
          <w:szCs w:val="22"/>
        </w:rPr>
        <w:t xml:space="preserve">Loan </w:t>
      </w:r>
      <w:r w:rsidR="00A00B06" w:rsidRPr="00785074">
        <w:rPr>
          <w:sz w:val="22"/>
          <w:szCs w:val="22"/>
        </w:rPr>
        <w:t xml:space="preserve">of </w:t>
      </w:r>
      <w:r w:rsidR="005074A5" w:rsidRPr="003B7C81">
        <w:rPr>
          <w:sz w:val="22"/>
          <w:szCs w:val="22"/>
        </w:rPr>
        <w:t>Leadbeater's Possum</w:t>
      </w:r>
      <w:r w:rsidR="00042F4A" w:rsidRPr="003B7C81">
        <w:rPr>
          <w:sz w:val="22"/>
          <w:szCs w:val="22"/>
        </w:rPr>
        <w:t xml:space="preserve"> Survey Kit</w:t>
      </w:r>
      <w:r w:rsidR="00A00B06" w:rsidRPr="003B7C81">
        <w:rPr>
          <w:sz w:val="22"/>
          <w:szCs w:val="22"/>
        </w:rPr>
        <w:t xml:space="preserve"> </w:t>
      </w:r>
      <w:r w:rsidR="009365FA" w:rsidRPr="003B7C81">
        <w:rPr>
          <w:sz w:val="22"/>
          <w:szCs w:val="22"/>
        </w:rPr>
        <w:t>(</w:t>
      </w:r>
      <w:r w:rsidR="007207B3" w:rsidRPr="003B7C81">
        <w:rPr>
          <w:sz w:val="22"/>
          <w:szCs w:val="22"/>
        </w:rPr>
        <w:t xml:space="preserve">the </w:t>
      </w:r>
      <w:r w:rsidR="009365FA" w:rsidRPr="003B7C81">
        <w:rPr>
          <w:sz w:val="22"/>
          <w:szCs w:val="22"/>
        </w:rPr>
        <w:t>Survey Kit)</w:t>
      </w:r>
    </w:p>
    <w:p w14:paraId="778A753E" w14:textId="77777777" w:rsidR="00A00B06" w:rsidRPr="003B7C81" w:rsidRDefault="004052DF" w:rsidP="003B7C81">
      <w:pPr>
        <w:pStyle w:val="LDStandard3"/>
        <w:keepNext w:val="0"/>
        <w:widowControl w:val="0"/>
        <w:tabs>
          <w:tab w:val="clear" w:pos="851"/>
        </w:tabs>
        <w:ind w:left="567" w:hanging="567"/>
        <w:jc w:val="both"/>
        <w:rPr>
          <w:sz w:val="20"/>
          <w:szCs w:val="20"/>
        </w:rPr>
      </w:pPr>
      <w:bookmarkStart w:id="0" w:name="_Ref418676970"/>
      <w:r w:rsidRPr="003B7C81">
        <w:rPr>
          <w:sz w:val="20"/>
          <w:szCs w:val="20"/>
        </w:rPr>
        <w:t xml:space="preserve">Loan </w:t>
      </w:r>
      <w:r w:rsidR="00A00B06" w:rsidRPr="003B7C81">
        <w:rPr>
          <w:sz w:val="20"/>
          <w:szCs w:val="20"/>
        </w:rPr>
        <w:t xml:space="preserve">of </w:t>
      </w:r>
      <w:r w:rsidR="00042F4A" w:rsidRPr="003B7C81">
        <w:rPr>
          <w:sz w:val="20"/>
          <w:szCs w:val="20"/>
        </w:rPr>
        <w:t>the Survey Kit</w:t>
      </w:r>
      <w:bookmarkEnd w:id="0"/>
      <w:r w:rsidR="00A00B06" w:rsidRPr="003B7C81">
        <w:rPr>
          <w:sz w:val="20"/>
          <w:szCs w:val="20"/>
        </w:rPr>
        <w:t xml:space="preserve"> </w:t>
      </w:r>
    </w:p>
    <w:p w14:paraId="15C0B51A" w14:textId="77777777" w:rsidR="00F87027" w:rsidRPr="00785074" w:rsidRDefault="00A00B06" w:rsidP="00E62D0B">
      <w:pPr>
        <w:pStyle w:val="LDStandard4"/>
        <w:widowControl w:val="0"/>
        <w:tabs>
          <w:tab w:val="clear" w:pos="1701"/>
        </w:tabs>
        <w:spacing w:after="160"/>
        <w:ind w:left="567" w:hanging="567"/>
        <w:jc w:val="both"/>
        <w:rPr>
          <w:sz w:val="20"/>
          <w:szCs w:val="20"/>
        </w:rPr>
      </w:pPr>
      <w:r w:rsidRPr="00785074">
        <w:rPr>
          <w:sz w:val="20"/>
          <w:szCs w:val="20"/>
        </w:rPr>
        <w:t xml:space="preserve">The State agrees to </w:t>
      </w:r>
      <w:r w:rsidR="004052DF" w:rsidRPr="00785074">
        <w:rPr>
          <w:sz w:val="20"/>
          <w:szCs w:val="20"/>
        </w:rPr>
        <w:t xml:space="preserve">loan </w:t>
      </w:r>
      <w:r w:rsidRPr="00785074">
        <w:rPr>
          <w:sz w:val="20"/>
          <w:szCs w:val="20"/>
        </w:rPr>
        <w:t xml:space="preserve">the Survey Kit to the </w:t>
      </w:r>
      <w:r w:rsidR="004052DF" w:rsidRPr="00785074">
        <w:rPr>
          <w:sz w:val="20"/>
          <w:szCs w:val="20"/>
        </w:rPr>
        <w:t xml:space="preserve">Borrower </w:t>
      </w:r>
      <w:r w:rsidRPr="00785074">
        <w:rPr>
          <w:sz w:val="20"/>
          <w:szCs w:val="20"/>
        </w:rPr>
        <w:t xml:space="preserve">for the </w:t>
      </w:r>
      <w:r w:rsidR="009365FA" w:rsidRPr="00785074">
        <w:rPr>
          <w:sz w:val="20"/>
          <w:szCs w:val="20"/>
        </w:rPr>
        <w:t xml:space="preserve">specified </w:t>
      </w:r>
      <w:r w:rsidR="00A926BA" w:rsidRPr="00785074">
        <w:rPr>
          <w:sz w:val="20"/>
          <w:szCs w:val="20"/>
        </w:rPr>
        <w:t xml:space="preserve">Loan </w:t>
      </w:r>
      <w:r w:rsidRPr="00785074">
        <w:rPr>
          <w:sz w:val="20"/>
          <w:szCs w:val="20"/>
        </w:rPr>
        <w:t xml:space="preserve">Period </w:t>
      </w:r>
      <w:r w:rsidR="009365FA" w:rsidRPr="00785074">
        <w:rPr>
          <w:sz w:val="20"/>
          <w:szCs w:val="20"/>
        </w:rPr>
        <w:t xml:space="preserve">in accordance with </w:t>
      </w:r>
      <w:r w:rsidR="00F87027" w:rsidRPr="00785074">
        <w:rPr>
          <w:sz w:val="20"/>
          <w:szCs w:val="20"/>
        </w:rPr>
        <w:t xml:space="preserve">these Terms and Conditions.  </w:t>
      </w:r>
    </w:p>
    <w:p w14:paraId="1CF05760" w14:textId="77777777" w:rsidR="0066206F" w:rsidRPr="00785074" w:rsidRDefault="00F87027" w:rsidP="00E62D0B">
      <w:pPr>
        <w:pStyle w:val="LDStandard4"/>
        <w:widowControl w:val="0"/>
        <w:tabs>
          <w:tab w:val="clear" w:pos="1701"/>
        </w:tabs>
        <w:spacing w:after="160"/>
        <w:ind w:left="567" w:hanging="567"/>
        <w:jc w:val="both"/>
        <w:rPr>
          <w:sz w:val="20"/>
          <w:szCs w:val="20"/>
        </w:rPr>
      </w:pPr>
      <w:bookmarkStart w:id="1" w:name="_Ref426711592"/>
      <w:r w:rsidRPr="00785074">
        <w:rPr>
          <w:sz w:val="20"/>
          <w:szCs w:val="20"/>
        </w:rPr>
        <w:t xml:space="preserve">The </w:t>
      </w:r>
      <w:r w:rsidR="00A926BA" w:rsidRPr="00785074">
        <w:rPr>
          <w:sz w:val="20"/>
          <w:szCs w:val="20"/>
        </w:rPr>
        <w:t xml:space="preserve">Loan </w:t>
      </w:r>
      <w:r w:rsidR="00A00B06" w:rsidRPr="00785074">
        <w:rPr>
          <w:sz w:val="20"/>
          <w:szCs w:val="20"/>
        </w:rPr>
        <w:t xml:space="preserve">Period </w:t>
      </w:r>
      <w:r w:rsidR="00207E40" w:rsidRPr="00785074">
        <w:rPr>
          <w:sz w:val="20"/>
          <w:szCs w:val="20"/>
        </w:rPr>
        <w:t xml:space="preserve">commences </w:t>
      </w:r>
      <w:r w:rsidR="00603571" w:rsidRPr="00785074">
        <w:rPr>
          <w:sz w:val="20"/>
          <w:szCs w:val="20"/>
        </w:rPr>
        <w:t>upon</w:t>
      </w:r>
      <w:r w:rsidR="00207E40" w:rsidRPr="00785074">
        <w:rPr>
          <w:sz w:val="20"/>
          <w:szCs w:val="20"/>
        </w:rPr>
        <w:t xml:space="preserve"> the </w:t>
      </w:r>
      <w:r w:rsidR="004052DF" w:rsidRPr="00785074">
        <w:rPr>
          <w:sz w:val="20"/>
          <w:szCs w:val="20"/>
        </w:rPr>
        <w:t xml:space="preserve">Borrower </w:t>
      </w:r>
      <w:r w:rsidR="00207E40" w:rsidRPr="00785074">
        <w:rPr>
          <w:sz w:val="20"/>
          <w:szCs w:val="20"/>
        </w:rPr>
        <w:t xml:space="preserve">collecting the Survey Kit </w:t>
      </w:r>
      <w:r w:rsidR="00603571" w:rsidRPr="00785074">
        <w:rPr>
          <w:sz w:val="20"/>
          <w:szCs w:val="20"/>
        </w:rPr>
        <w:t>from</w:t>
      </w:r>
      <w:r w:rsidR="004E0227" w:rsidRPr="00785074">
        <w:rPr>
          <w:sz w:val="20"/>
          <w:szCs w:val="20"/>
        </w:rPr>
        <w:t xml:space="preserve"> the State's p</w:t>
      </w:r>
      <w:r w:rsidR="00207E40" w:rsidRPr="00785074">
        <w:rPr>
          <w:sz w:val="20"/>
          <w:szCs w:val="20"/>
        </w:rPr>
        <w:t>remises and ends when</w:t>
      </w:r>
      <w:r w:rsidR="0066206F" w:rsidRPr="00785074">
        <w:rPr>
          <w:sz w:val="20"/>
          <w:szCs w:val="20"/>
        </w:rPr>
        <w:t>:</w:t>
      </w:r>
      <w:bookmarkEnd w:id="1"/>
      <w:r w:rsidR="00207E40" w:rsidRPr="00785074">
        <w:rPr>
          <w:sz w:val="20"/>
          <w:szCs w:val="20"/>
        </w:rPr>
        <w:t xml:space="preserve"> </w:t>
      </w:r>
    </w:p>
    <w:p w14:paraId="4B54C8CE" w14:textId="77777777" w:rsidR="0066206F" w:rsidRPr="00785074" w:rsidRDefault="00207E40" w:rsidP="00E62D0B">
      <w:pPr>
        <w:pStyle w:val="LDStandard5"/>
        <w:widowControl w:val="0"/>
        <w:tabs>
          <w:tab w:val="clear" w:pos="2552"/>
        </w:tabs>
        <w:spacing w:after="160"/>
        <w:ind w:left="1276" w:hanging="709"/>
        <w:jc w:val="both"/>
        <w:rPr>
          <w:sz w:val="20"/>
          <w:szCs w:val="20"/>
        </w:rPr>
      </w:pPr>
      <w:r w:rsidRPr="00785074">
        <w:rPr>
          <w:sz w:val="20"/>
          <w:szCs w:val="20"/>
        </w:rPr>
        <w:t xml:space="preserve">the </w:t>
      </w:r>
      <w:r w:rsidR="004052DF" w:rsidRPr="00785074">
        <w:rPr>
          <w:sz w:val="20"/>
          <w:szCs w:val="20"/>
        </w:rPr>
        <w:t xml:space="preserve">Borrower </w:t>
      </w:r>
      <w:r w:rsidRPr="00785074">
        <w:rPr>
          <w:sz w:val="20"/>
          <w:szCs w:val="20"/>
        </w:rPr>
        <w:t xml:space="preserve">returns the Survey Kit to the State </w:t>
      </w:r>
      <w:r w:rsidR="009365FA" w:rsidRPr="00785074">
        <w:rPr>
          <w:sz w:val="20"/>
          <w:szCs w:val="20"/>
        </w:rPr>
        <w:t xml:space="preserve">at the time and location </w:t>
      </w:r>
      <w:r w:rsidR="006D6EFB" w:rsidRPr="00785074">
        <w:rPr>
          <w:sz w:val="20"/>
          <w:szCs w:val="20"/>
        </w:rPr>
        <w:t xml:space="preserve">set out in the State's </w:t>
      </w:r>
      <w:r w:rsidR="009365FA" w:rsidRPr="00785074">
        <w:rPr>
          <w:sz w:val="20"/>
          <w:szCs w:val="20"/>
        </w:rPr>
        <w:t xml:space="preserve">attached </w:t>
      </w:r>
      <w:r w:rsidR="006D6EFB" w:rsidRPr="00785074">
        <w:rPr>
          <w:sz w:val="20"/>
          <w:szCs w:val="20"/>
        </w:rPr>
        <w:t>Cover Letter</w:t>
      </w:r>
      <w:r w:rsidR="0066206F" w:rsidRPr="00785074">
        <w:rPr>
          <w:sz w:val="20"/>
          <w:szCs w:val="20"/>
        </w:rPr>
        <w:t>; or</w:t>
      </w:r>
    </w:p>
    <w:p w14:paraId="0EA852E4" w14:textId="77777777" w:rsidR="000F549B" w:rsidRPr="00785074" w:rsidRDefault="004C592F" w:rsidP="00E62D0B">
      <w:pPr>
        <w:pStyle w:val="LDStandard5"/>
        <w:widowControl w:val="0"/>
        <w:tabs>
          <w:tab w:val="clear" w:pos="2552"/>
        </w:tabs>
        <w:spacing w:after="160"/>
        <w:ind w:left="1276" w:hanging="709"/>
        <w:jc w:val="both"/>
        <w:rPr>
          <w:sz w:val="20"/>
          <w:szCs w:val="20"/>
        </w:rPr>
      </w:pPr>
      <w:r w:rsidRPr="00785074">
        <w:rPr>
          <w:sz w:val="20"/>
          <w:szCs w:val="20"/>
        </w:rPr>
        <w:t>the S</w:t>
      </w:r>
      <w:r w:rsidR="0066206F" w:rsidRPr="00785074">
        <w:rPr>
          <w:sz w:val="20"/>
          <w:szCs w:val="20"/>
        </w:rPr>
        <w:t>t</w:t>
      </w:r>
      <w:r w:rsidRPr="00785074">
        <w:rPr>
          <w:sz w:val="20"/>
          <w:szCs w:val="20"/>
        </w:rPr>
        <w:t>ate re</w:t>
      </w:r>
      <w:r w:rsidR="0066206F" w:rsidRPr="00785074">
        <w:rPr>
          <w:sz w:val="20"/>
          <w:szCs w:val="20"/>
        </w:rPr>
        <w:t>-</w:t>
      </w:r>
      <w:r w:rsidRPr="00785074">
        <w:rPr>
          <w:sz w:val="20"/>
          <w:szCs w:val="20"/>
        </w:rPr>
        <w:t>gain</w:t>
      </w:r>
      <w:r w:rsidR="009365FA" w:rsidRPr="00785074">
        <w:rPr>
          <w:sz w:val="20"/>
          <w:szCs w:val="20"/>
        </w:rPr>
        <w:t>s</w:t>
      </w:r>
      <w:r w:rsidRPr="00785074">
        <w:rPr>
          <w:sz w:val="20"/>
          <w:szCs w:val="20"/>
        </w:rPr>
        <w:t xml:space="preserve"> possession of</w:t>
      </w:r>
      <w:r w:rsidR="00207E40" w:rsidRPr="00785074">
        <w:rPr>
          <w:sz w:val="20"/>
          <w:szCs w:val="20"/>
        </w:rPr>
        <w:t xml:space="preserve"> the Survey Ki</w:t>
      </w:r>
      <w:r w:rsidR="00640607" w:rsidRPr="00785074">
        <w:rPr>
          <w:sz w:val="20"/>
          <w:szCs w:val="20"/>
        </w:rPr>
        <w:t>t</w:t>
      </w:r>
      <w:r w:rsidR="009365FA" w:rsidRPr="00785074">
        <w:rPr>
          <w:sz w:val="20"/>
          <w:szCs w:val="20"/>
        </w:rPr>
        <w:t xml:space="preserve"> in some other manner</w:t>
      </w:r>
      <w:r w:rsidR="000F549B" w:rsidRPr="00785074">
        <w:rPr>
          <w:sz w:val="20"/>
          <w:szCs w:val="20"/>
        </w:rPr>
        <w:t>,</w:t>
      </w:r>
    </w:p>
    <w:p w14:paraId="6A80B650" w14:textId="77777777" w:rsidR="00F87027" w:rsidRPr="00785074" w:rsidRDefault="000F549B" w:rsidP="00E62D0B">
      <w:pPr>
        <w:pStyle w:val="LDStandard5"/>
        <w:widowControl w:val="0"/>
        <w:numPr>
          <w:ilvl w:val="0"/>
          <w:numId w:val="0"/>
        </w:numPr>
        <w:spacing w:after="160"/>
        <w:ind w:left="567"/>
        <w:jc w:val="both"/>
        <w:rPr>
          <w:sz w:val="20"/>
          <w:szCs w:val="20"/>
        </w:rPr>
      </w:pPr>
      <w:r w:rsidRPr="00785074">
        <w:rPr>
          <w:sz w:val="20"/>
          <w:szCs w:val="20"/>
        </w:rPr>
        <w:t xml:space="preserve">whichever comes earlier. </w:t>
      </w:r>
      <w:r w:rsidR="00207E40" w:rsidRPr="00785074">
        <w:rPr>
          <w:sz w:val="20"/>
          <w:szCs w:val="20"/>
        </w:rPr>
        <w:t xml:space="preserve"> </w:t>
      </w:r>
    </w:p>
    <w:p w14:paraId="66DF11D2" w14:textId="77777777" w:rsidR="00207E40" w:rsidRPr="00785074" w:rsidRDefault="00207E40" w:rsidP="003B7C81">
      <w:pPr>
        <w:pStyle w:val="LDStandard3"/>
        <w:keepNext w:val="0"/>
        <w:widowControl w:val="0"/>
        <w:tabs>
          <w:tab w:val="clear" w:pos="851"/>
        </w:tabs>
        <w:ind w:left="567" w:hanging="567"/>
        <w:jc w:val="both"/>
        <w:rPr>
          <w:sz w:val="20"/>
          <w:szCs w:val="20"/>
        </w:rPr>
      </w:pPr>
      <w:bookmarkStart w:id="2" w:name="_Ref418361285"/>
      <w:r w:rsidRPr="003B7C81">
        <w:rPr>
          <w:sz w:val="20"/>
          <w:szCs w:val="20"/>
        </w:rPr>
        <w:t>Collection</w:t>
      </w:r>
      <w:r w:rsidR="00042F4A" w:rsidRPr="003B7C81">
        <w:rPr>
          <w:sz w:val="20"/>
          <w:szCs w:val="20"/>
        </w:rPr>
        <w:t xml:space="preserve"> and inspection</w:t>
      </w:r>
      <w:r w:rsidRPr="003B7C81">
        <w:rPr>
          <w:sz w:val="20"/>
          <w:szCs w:val="20"/>
        </w:rPr>
        <w:t xml:space="preserve"> of </w:t>
      </w:r>
      <w:bookmarkEnd w:id="2"/>
      <w:r w:rsidR="00042F4A" w:rsidRPr="003B7C81">
        <w:rPr>
          <w:sz w:val="20"/>
          <w:szCs w:val="20"/>
        </w:rPr>
        <w:t xml:space="preserve">the </w:t>
      </w:r>
      <w:r w:rsidR="00042F4A" w:rsidRPr="00785074">
        <w:rPr>
          <w:sz w:val="20"/>
          <w:szCs w:val="20"/>
        </w:rPr>
        <w:t>Survey Kit</w:t>
      </w:r>
    </w:p>
    <w:p w14:paraId="16BBA1AC" w14:textId="77777777" w:rsidR="00207E40" w:rsidRPr="00785074" w:rsidRDefault="00603571" w:rsidP="00E62D0B">
      <w:pPr>
        <w:pStyle w:val="LDStandard4"/>
        <w:widowControl w:val="0"/>
        <w:tabs>
          <w:tab w:val="clear" w:pos="1701"/>
        </w:tabs>
        <w:spacing w:after="160"/>
        <w:ind w:left="567" w:hanging="567"/>
        <w:jc w:val="both"/>
        <w:rPr>
          <w:sz w:val="20"/>
          <w:szCs w:val="20"/>
        </w:rPr>
      </w:pPr>
      <w:r w:rsidRPr="00785074">
        <w:rPr>
          <w:sz w:val="20"/>
          <w:szCs w:val="20"/>
        </w:rPr>
        <w:t xml:space="preserve">The </w:t>
      </w:r>
      <w:r w:rsidR="004052DF" w:rsidRPr="00785074">
        <w:rPr>
          <w:sz w:val="20"/>
          <w:szCs w:val="20"/>
        </w:rPr>
        <w:t xml:space="preserve">Borrower </w:t>
      </w:r>
      <w:r w:rsidR="003F09BC" w:rsidRPr="00785074">
        <w:rPr>
          <w:sz w:val="20"/>
          <w:szCs w:val="20"/>
        </w:rPr>
        <w:t xml:space="preserve">will collect the Survey Kit </w:t>
      </w:r>
      <w:r w:rsidR="004E0227" w:rsidRPr="00785074">
        <w:rPr>
          <w:sz w:val="20"/>
          <w:szCs w:val="20"/>
        </w:rPr>
        <w:t>from the State's p</w:t>
      </w:r>
      <w:r w:rsidR="003F09BC" w:rsidRPr="00785074">
        <w:rPr>
          <w:sz w:val="20"/>
          <w:szCs w:val="20"/>
        </w:rPr>
        <w:t xml:space="preserve">remises at the date and time agreed by the State. </w:t>
      </w:r>
    </w:p>
    <w:p w14:paraId="37360B0B" w14:textId="77777777" w:rsidR="007D04FE" w:rsidRPr="00785074" w:rsidRDefault="003F09BC" w:rsidP="00E62D0B">
      <w:pPr>
        <w:pStyle w:val="LDStandard4"/>
        <w:widowControl w:val="0"/>
        <w:tabs>
          <w:tab w:val="clear" w:pos="1701"/>
        </w:tabs>
        <w:spacing w:after="160"/>
        <w:ind w:left="567" w:hanging="567"/>
        <w:jc w:val="both"/>
        <w:rPr>
          <w:sz w:val="20"/>
          <w:szCs w:val="20"/>
        </w:rPr>
      </w:pPr>
      <w:bookmarkStart w:id="3" w:name="_Ref418361281"/>
      <w:bookmarkStart w:id="4" w:name="_Ref426711494"/>
      <w:r w:rsidRPr="00785074">
        <w:rPr>
          <w:sz w:val="20"/>
          <w:szCs w:val="20"/>
        </w:rPr>
        <w:t xml:space="preserve">The </w:t>
      </w:r>
      <w:r w:rsidR="004052DF" w:rsidRPr="00785074">
        <w:rPr>
          <w:sz w:val="20"/>
          <w:szCs w:val="20"/>
        </w:rPr>
        <w:t xml:space="preserve">Borrower </w:t>
      </w:r>
      <w:r w:rsidRPr="00785074">
        <w:rPr>
          <w:sz w:val="20"/>
          <w:szCs w:val="20"/>
        </w:rPr>
        <w:t>must inspect the Survey Kit</w:t>
      </w:r>
      <w:r w:rsidR="001D48A1" w:rsidRPr="00785074">
        <w:rPr>
          <w:sz w:val="20"/>
          <w:szCs w:val="20"/>
        </w:rPr>
        <w:t xml:space="preserve"> at the time of collection</w:t>
      </w:r>
      <w:r w:rsidRPr="00785074">
        <w:rPr>
          <w:sz w:val="20"/>
          <w:szCs w:val="20"/>
        </w:rPr>
        <w:t xml:space="preserve">.  If the </w:t>
      </w:r>
      <w:r w:rsidR="00A926BA" w:rsidRPr="00785074">
        <w:rPr>
          <w:sz w:val="20"/>
          <w:szCs w:val="20"/>
        </w:rPr>
        <w:t xml:space="preserve">Borrower </w:t>
      </w:r>
      <w:r w:rsidRPr="00785074">
        <w:rPr>
          <w:sz w:val="20"/>
          <w:szCs w:val="20"/>
        </w:rPr>
        <w:t xml:space="preserve">finds </w:t>
      </w:r>
      <w:r w:rsidR="009365FA" w:rsidRPr="00785074">
        <w:rPr>
          <w:sz w:val="20"/>
          <w:szCs w:val="20"/>
        </w:rPr>
        <w:t xml:space="preserve">that any items are missing or </w:t>
      </w:r>
      <w:r w:rsidRPr="00785074">
        <w:rPr>
          <w:sz w:val="20"/>
          <w:szCs w:val="20"/>
        </w:rPr>
        <w:t>defect</w:t>
      </w:r>
      <w:r w:rsidR="009365FA" w:rsidRPr="00785074">
        <w:rPr>
          <w:sz w:val="20"/>
          <w:szCs w:val="20"/>
        </w:rPr>
        <w:t>ive</w:t>
      </w:r>
      <w:r w:rsidRPr="00785074">
        <w:rPr>
          <w:sz w:val="20"/>
          <w:szCs w:val="20"/>
        </w:rPr>
        <w:t xml:space="preserve"> in the Survey Kit</w:t>
      </w:r>
      <w:r w:rsidR="008E378A" w:rsidRPr="00785074">
        <w:rPr>
          <w:sz w:val="20"/>
          <w:szCs w:val="20"/>
        </w:rPr>
        <w:t xml:space="preserve"> after collection</w:t>
      </w:r>
      <w:r w:rsidRPr="00785074">
        <w:rPr>
          <w:sz w:val="20"/>
          <w:szCs w:val="20"/>
        </w:rPr>
        <w:t xml:space="preserve">, it must give notice to the State within </w:t>
      </w:r>
      <w:r w:rsidR="00F6672E" w:rsidRPr="00785074">
        <w:rPr>
          <w:sz w:val="20"/>
          <w:szCs w:val="20"/>
        </w:rPr>
        <w:t>1 Business Day</w:t>
      </w:r>
      <w:r w:rsidR="008E378A" w:rsidRPr="00785074">
        <w:rPr>
          <w:sz w:val="20"/>
          <w:szCs w:val="20"/>
        </w:rPr>
        <w:t xml:space="preserve"> of collection</w:t>
      </w:r>
      <w:r w:rsidR="00F87027" w:rsidRPr="00785074">
        <w:rPr>
          <w:sz w:val="20"/>
          <w:szCs w:val="20"/>
        </w:rPr>
        <w:t>.</w:t>
      </w:r>
      <w:bookmarkEnd w:id="3"/>
      <w:r w:rsidR="00F87027" w:rsidRPr="00785074">
        <w:rPr>
          <w:sz w:val="20"/>
          <w:szCs w:val="20"/>
        </w:rPr>
        <w:t xml:space="preserve"> </w:t>
      </w:r>
      <w:r w:rsidR="008E378A" w:rsidRPr="00785074">
        <w:rPr>
          <w:sz w:val="20"/>
          <w:szCs w:val="20"/>
        </w:rPr>
        <w:t xml:space="preserve"> </w:t>
      </w:r>
      <w:r w:rsidR="007D04FE" w:rsidRPr="00785074">
        <w:rPr>
          <w:sz w:val="20"/>
          <w:szCs w:val="20"/>
        </w:rPr>
        <w:t xml:space="preserve">If no notice is given to the State under </w:t>
      </w:r>
      <w:r w:rsidR="005B2419" w:rsidRPr="00785074">
        <w:rPr>
          <w:sz w:val="20"/>
          <w:szCs w:val="20"/>
        </w:rPr>
        <w:t xml:space="preserve">this </w:t>
      </w:r>
      <w:r w:rsidR="007D04FE" w:rsidRPr="00785074">
        <w:rPr>
          <w:sz w:val="20"/>
          <w:szCs w:val="20"/>
        </w:rPr>
        <w:t xml:space="preserve">clause </w:t>
      </w:r>
      <w:r w:rsidR="007455C8" w:rsidRPr="003A220B">
        <w:rPr>
          <w:sz w:val="20"/>
          <w:szCs w:val="20"/>
        </w:rPr>
        <w:fldChar w:fldCharType="begin"/>
      </w:r>
      <w:r w:rsidR="007455C8" w:rsidRPr="00785074">
        <w:rPr>
          <w:sz w:val="20"/>
          <w:szCs w:val="20"/>
        </w:rPr>
        <w:instrText xml:space="preserve"> REF _Ref426711494 \w \h </w:instrText>
      </w:r>
      <w:r w:rsidR="0048455B" w:rsidRPr="00785074">
        <w:rPr>
          <w:sz w:val="20"/>
          <w:szCs w:val="20"/>
        </w:rPr>
        <w:instrText xml:space="preserve"> \* MERGEFORMAT </w:instrText>
      </w:r>
      <w:r w:rsidR="007455C8" w:rsidRPr="003A220B">
        <w:rPr>
          <w:sz w:val="20"/>
          <w:szCs w:val="20"/>
        </w:rPr>
      </w:r>
      <w:r w:rsidR="007455C8" w:rsidRPr="003A220B">
        <w:rPr>
          <w:sz w:val="20"/>
          <w:szCs w:val="20"/>
        </w:rPr>
        <w:fldChar w:fldCharType="separate"/>
      </w:r>
      <w:r w:rsidR="009365FA" w:rsidRPr="00785074">
        <w:rPr>
          <w:sz w:val="20"/>
          <w:szCs w:val="20"/>
        </w:rPr>
        <w:t>1.2(b)</w:t>
      </w:r>
      <w:r w:rsidR="007455C8" w:rsidRPr="003A220B">
        <w:rPr>
          <w:sz w:val="20"/>
          <w:szCs w:val="20"/>
        </w:rPr>
        <w:fldChar w:fldCharType="end"/>
      </w:r>
      <w:r w:rsidR="00576411" w:rsidRPr="00785074">
        <w:rPr>
          <w:sz w:val="20"/>
          <w:szCs w:val="20"/>
        </w:rPr>
        <w:t xml:space="preserve">, the State will </w:t>
      </w:r>
      <w:r w:rsidR="007D04FE" w:rsidRPr="00785074">
        <w:rPr>
          <w:sz w:val="20"/>
          <w:szCs w:val="20"/>
        </w:rPr>
        <w:t xml:space="preserve">assume the Survey Kit </w:t>
      </w:r>
      <w:r w:rsidR="004C592F" w:rsidRPr="00785074">
        <w:rPr>
          <w:sz w:val="20"/>
          <w:szCs w:val="20"/>
        </w:rPr>
        <w:t xml:space="preserve">is deemed to be </w:t>
      </w:r>
      <w:r w:rsidR="007D04FE" w:rsidRPr="00785074">
        <w:rPr>
          <w:sz w:val="20"/>
          <w:szCs w:val="20"/>
        </w:rPr>
        <w:t>in good working order and condition</w:t>
      </w:r>
      <w:r w:rsidR="004C592F" w:rsidRPr="00785074">
        <w:rPr>
          <w:sz w:val="20"/>
          <w:szCs w:val="20"/>
        </w:rPr>
        <w:t xml:space="preserve"> at the time of collection</w:t>
      </w:r>
      <w:r w:rsidR="007D04FE" w:rsidRPr="00785074">
        <w:rPr>
          <w:sz w:val="20"/>
          <w:szCs w:val="20"/>
        </w:rPr>
        <w:t>.</w:t>
      </w:r>
      <w:bookmarkEnd w:id="4"/>
      <w:r w:rsidR="007D04FE" w:rsidRPr="00785074">
        <w:rPr>
          <w:sz w:val="20"/>
          <w:szCs w:val="20"/>
        </w:rPr>
        <w:t xml:space="preserve"> </w:t>
      </w:r>
    </w:p>
    <w:p w14:paraId="2F526A62" w14:textId="77777777" w:rsidR="00C66B79" w:rsidRPr="00785074" w:rsidRDefault="009365FA" w:rsidP="00E62D0B">
      <w:pPr>
        <w:pStyle w:val="LDStandard3"/>
        <w:keepNext w:val="0"/>
        <w:widowControl w:val="0"/>
        <w:tabs>
          <w:tab w:val="clear" w:pos="851"/>
        </w:tabs>
        <w:spacing w:after="160"/>
        <w:ind w:left="567" w:hanging="567"/>
        <w:jc w:val="both"/>
        <w:rPr>
          <w:sz w:val="20"/>
          <w:szCs w:val="20"/>
        </w:rPr>
      </w:pPr>
      <w:r w:rsidRPr="00785074">
        <w:rPr>
          <w:sz w:val="20"/>
          <w:szCs w:val="20"/>
        </w:rPr>
        <w:t xml:space="preserve">Ownership/title </w:t>
      </w:r>
      <w:r w:rsidR="00D512B5" w:rsidRPr="00785074">
        <w:rPr>
          <w:sz w:val="20"/>
          <w:szCs w:val="20"/>
        </w:rPr>
        <w:t xml:space="preserve">in </w:t>
      </w:r>
      <w:r w:rsidRPr="00785074">
        <w:rPr>
          <w:sz w:val="20"/>
          <w:szCs w:val="20"/>
        </w:rPr>
        <w:t xml:space="preserve">the </w:t>
      </w:r>
      <w:r w:rsidR="00D512B5" w:rsidRPr="00785074">
        <w:rPr>
          <w:sz w:val="20"/>
          <w:szCs w:val="20"/>
        </w:rPr>
        <w:t>Survey Kit</w:t>
      </w:r>
    </w:p>
    <w:p w14:paraId="07C7ECB9" w14:textId="77777777" w:rsidR="00D512B5" w:rsidRPr="00785074" w:rsidRDefault="00C66B79" w:rsidP="009365FA">
      <w:pPr>
        <w:pStyle w:val="LDStandard4"/>
        <w:widowControl w:val="0"/>
        <w:tabs>
          <w:tab w:val="clear" w:pos="1701"/>
        </w:tabs>
        <w:spacing w:after="160"/>
        <w:ind w:left="567" w:hanging="567"/>
        <w:jc w:val="both"/>
        <w:rPr>
          <w:sz w:val="20"/>
          <w:szCs w:val="20"/>
        </w:rPr>
      </w:pPr>
      <w:r w:rsidRPr="00785074">
        <w:rPr>
          <w:sz w:val="20"/>
          <w:szCs w:val="20"/>
        </w:rPr>
        <w:t xml:space="preserve">The State retains </w:t>
      </w:r>
      <w:r w:rsidR="009365FA" w:rsidRPr="00785074">
        <w:rPr>
          <w:sz w:val="20"/>
          <w:szCs w:val="20"/>
        </w:rPr>
        <w:t>ownership/</w:t>
      </w:r>
      <w:r w:rsidRPr="00785074">
        <w:rPr>
          <w:sz w:val="20"/>
          <w:szCs w:val="20"/>
        </w:rPr>
        <w:t>title in the Survey Kit</w:t>
      </w:r>
      <w:r w:rsidR="00C3361A" w:rsidRPr="00785074">
        <w:rPr>
          <w:sz w:val="20"/>
          <w:szCs w:val="20"/>
        </w:rPr>
        <w:t xml:space="preserve"> and </w:t>
      </w:r>
      <w:r w:rsidR="00D512B5" w:rsidRPr="00785074">
        <w:rPr>
          <w:sz w:val="20"/>
          <w:szCs w:val="20"/>
        </w:rPr>
        <w:t xml:space="preserve">the </w:t>
      </w:r>
      <w:r w:rsidR="008027EC" w:rsidRPr="00785074">
        <w:rPr>
          <w:sz w:val="20"/>
          <w:szCs w:val="20"/>
        </w:rPr>
        <w:t>Borrower</w:t>
      </w:r>
      <w:r w:rsidR="004052DF" w:rsidRPr="00785074">
        <w:rPr>
          <w:sz w:val="20"/>
          <w:szCs w:val="20"/>
        </w:rPr>
        <w:t xml:space="preserve"> </w:t>
      </w:r>
      <w:r w:rsidR="00D512B5" w:rsidRPr="00785074">
        <w:rPr>
          <w:sz w:val="20"/>
          <w:szCs w:val="20"/>
        </w:rPr>
        <w:t xml:space="preserve">has no interest of any kind other than </w:t>
      </w:r>
      <w:r w:rsidR="009365FA" w:rsidRPr="00785074">
        <w:rPr>
          <w:sz w:val="20"/>
          <w:szCs w:val="20"/>
        </w:rPr>
        <w:t xml:space="preserve">as </w:t>
      </w:r>
      <w:r w:rsidR="00D512B5" w:rsidRPr="00785074">
        <w:rPr>
          <w:sz w:val="20"/>
          <w:szCs w:val="20"/>
        </w:rPr>
        <w:t>a bailee</w:t>
      </w:r>
      <w:r w:rsidR="009365FA" w:rsidRPr="00785074">
        <w:rPr>
          <w:sz w:val="20"/>
          <w:szCs w:val="20"/>
        </w:rPr>
        <w:t xml:space="preserve"> (a person or party to whom goods are delivered for a purpose without transfer of ownership)</w:t>
      </w:r>
      <w:r w:rsidR="00D512B5" w:rsidRPr="00785074">
        <w:rPr>
          <w:sz w:val="20"/>
          <w:szCs w:val="20"/>
        </w:rPr>
        <w:t>.</w:t>
      </w:r>
    </w:p>
    <w:p w14:paraId="1BD134C0" w14:textId="77777777" w:rsidR="00C66B79" w:rsidRPr="00785074" w:rsidRDefault="004C592F" w:rsidP="00E62D0B">
      <w:pPr>
        <w:pStyle w:val="LDStandard4"/>
        <w:widowControl w:val="0"/>
        <w:tabs>
          <w:tab w:val="clear" w:pos="1701"/>
        </w:tabs>
        <w:spacing w:after="160"/>
        <w:ind w:left="567" w:hanging="567"/>
        <w:jc w:val="both"/>
        <w:rPr>
          <w:sz w:val="20"/>
          <w:szCs w:val="20"/>
        </w:rPr>
      </w:pPr>
      <w:r w:rsidRPr="00785074">
        <w:rPr>
          <w:sz w:val="20"/>
          <w:szCs w:val="20"/>
        </w:rPr>
        <w:t xml:space="preserve">Except with </w:t>
      </w:r>
      <w:r w:rsidR="00C3361A" w:rsidRPr="00785074">
        <w:rPr>
          <w:sz w:val="20"/>
          <w:szCs w:val="20"/>
        </w:rPr>
        <w:t>the State's prior written approval</w:t>
      </w:r>
      <w:r w:rsidR="000D6320" w:rsidRPr="00785074">
        <w:rPr>
          <w:sz w:val="20"/>
          <w:szCs w:val="20"/>
        </w:rPr>
        <w:t xml:space="preserve">, </w:t>
      </w:r>
      <w:r w:rsidR="00C3361A" w:rsidRPr="00785074">
        <w:rPr>
          <w:sz w:val="20"/>
          <w:szCs w:val="20"/>
        </w:rPr>
        <w:t xml:space="preserve">the </w:t>
      </w:r>
      <w:r w:rsidR="004052DF" w:rsidRPr="00785074">
        <w:rPr>
          <w:sz w:val="20"/>
          <w:szCs w:val="20"/>
        </w:rPr>
        <w:t xml:space="preserve">Borrower </w:t>
      </w:r>
      <w:r w:rsidRPr="00785074">
        <w:rPr>
          <w:sz w:val="20"/>
          <w:szCs w:val="20"/>
        </w:rPr>
        <w:t xml:space="preserve">is not </w:t>
      </w:r>
      <w:r w:rsidR="000D6320" w:rsidRPr="00785074">
        <w:rPr>
          <w:sz w:val="20"/>
          <w:szCs w:val="20"/>
        </w:rPr>
        <w:t xml:space="preserve">entitled to offer, transfer, assign, sublet, encumber, charge or otherwise deal with the Survey Kit in any way. </w:t>
      </w:r>
    </w:p>
    <w:p w14:paraId="43E15E6D" w14:textId="77777777" w:rsidR="00F90D14" w:rsidRPr="00785074" w:rsidRDefault="00042F4A" w:rsidP="00E62D0B">
      <w:pPr>
        <w:pStyle w:val="LDStandard2"/>
        <w:keepNext w:val="0"/>
        <w:widowControl w:val="0"/>
        <w:tabs>
          <w:tab w:val="clear" w:pos="851"/>
        </w:tabs>
        <w:spacing w:after="160"/>
        <w:ind w:left="567" w:hanging="567"/>
        <w:jc w:val="both"/>
        <w:rPr>
          <w:sz w:val="22"/>
          <w:szCs w:val="22"/>
        </w:rPr>
      </w:pPr>
      <w:r w:rsidRPr="00785074">
        <w:rPr>
          <w:sz w:val="22"/>
          <w:szCs w:val="22"/>
        </w:rPr>
        <w:t xml:space="preserve">Use of </w:t>
      </w:r>
      <w:r w:rsidR="00815F3E" w:rsidRPr="00785074">
        <w:rPr>
          <w:sz w:val="22"/>
          <w:szCs w:val="22"/>
        </w:rPr>
        <w:t xml:space="preserve">the </w:t>
      </w:r>
      <w:r w:rsidRPr="00785074">
        <w:rPr>
          <w:sz w:val="22"/>
          <w:szCs w:val="22"/>
        </w:rPr>
        <w:t>Survey Kit</w:t>
      </w:r>
    </w:p>
    <w:p w14:paraId="37F049AC" w14:textId="77777777" w:rsidR="00F90D14" w:rsidRPr="00785074" w:rsidRDefault="00042F4A" w:rsidP="00E62D0B">
      <w:pPr>
        <w:pStyle w:val="LDStandard3"/>
        <w:keepNext w:val="0"/>
        <w:widowControl w:val="0"/>
        <w:tabs>
          <w:tab w:val="clear" w:pos="851"/>
        </w:tabs>
        <w:spacing w:after="160"/>
        <w:ind w:left="567" w:hanging="567"/>
        <w:jc w:val="both"/>
        <w:rPr>
          <w:sz w:val="20"/>
          <w:szCs w:val="20"/>
        </w:rPr>
      </w:pPr>
      <w:r w:rsidRPr="00785074">
        <w:rPr>
          <w:sz w:val="20"/>
          <w:szCs w:val="20"/>
        </w:rPr>
        <w:t>P</w:t>
      </w:r>
      <w:r w:rsidR="009365FA" w:rsidRPr="00785074">
        <w:rPr>
          <w:sz w:val="20"/>
          <w:szCs w:val="20"/>
        </w:rPr>
        <w:t xml:space="preserve">ermitted </w:t>
      </w:r>
      <w:r w:rsidRPr="00785074">
        <w:rPr>
          <w:sz w:val="20"/>
          <w:szCs w:val="20"/>
        </w:rPr>
        <w:t xml:space="preserve">use of Survey Kit </w:t>
      </w:r>
    </w:p>
    <w:p w14:paraId="18472FAB" w14:textId="77777777" w:rsidR="00F90D14" w:rsidRPr="00FB76E8" w:rsidRDefault="00F90D14" w:rsidP="00E62D0B">
      <w:pPr>
        <w:pStyle w:val="LDIndent1"/>
        <w:widowControl w:val="0"/>
        <w:spacing w:after="160"/>
        <w:ind w:left="567"/>
        <w:jc w:val="both"/>
        <w:rPr>
          <w:rFonts w:cs="Arial"/>
          <w:sz w:val="20"/>
          <w:szCs w:val="20"/>
        </w:rPr>
      </w:pPr>
      <w:r w:rsidRPr="003A220B">
        <w:rPr>
          <w:rFonts w:cs="Arial"/>
          <w:sz w:val="20"/>
          <w:szCs w:val="20"/>
        </w:rPr>
        <w:t xml:space="preserve">The </w:t>
      </w:r>
      <w:r w:rsidR="004052DF" w:rsidRPr="003A220B">
        <w:rPr>
          <w:rFonts w:cs="Arial"/>
          <w:sz w:val="20"/>
          <w:szCs w:val="20"/>
        </w:rPr>
        <w:t xml:space="preserve">Borrower </w:t>
      </w:r>
      <w:r w:rsidRPr="00FB76E8">
        <w:rPr>
          <w:rFonts w:cs="Arial"/>
          <w:sz w:val="20"/>
          <w:szCs w:val="20"/>
        </w:rPr>
        <w:t xml:space="preserve">must only use the </w:t>
      </w:r>
      <w:r w:rsidR="00042F4A" w:rsidRPr="00FB76E8">
        <w:rPr>
          <w:rFonts w:cs="Arial"/>
          <w:sz w:val="20"/>
          <w:szCs w:val="20"/>
        </w:rPr>
        <w:t>Survey Kit</w:t>
      </w:r>
      <w:r w:rsidR="009365FA" w:rsidRPr="00FB76E8">
        <w:rPr>
          <w:rFonts w:cs="Arial"/>
          <w:sz w:val="20"/>
          <w:szCs w:val="20"/>
        </w:rPr>
        <w:t xml:space="preserve"> in forested environments</w:t>
      </w:r>
      <w:r w:rsidR="00107983" w:rsidRPr="00FB76E8">
        <w:rPr>
          <w:rFonts w:cs="Arial"/>
          <w:sz w:val="20"/>
          <w:szCs w:val="20"/>
        </w:rPr>
        <w:t xml:space="preserve"> within Victoria, for</w:t>
      </w:r>
      <w:r w:rsidRPr="00FB76E8">
        <w:rPr>
          <w:rFonts w:cs="Arial"/>
          <w:sz w:val="20"/>
          <w:szCs w:val="20"/>
        </w:rPr>
        <w:t>:</w:t>
      </w:r>
    </w:p>
    <w:p w14:paraId="7DFC60F9" w14:textId="77777777" w:rsidR="00C850B7" w:rsidRPr="00785074" w:rsidRDefault="00F90D14" w:rsidP="003B7C81">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the </w:t>
      </w:r>
      <w:r w:rsidR="009365FA" w:rsidRPr="00785074">
        <w:rPr>
          <w:sz w:val="20"/>
          <w:szCs w:val="20"/>
        </w:rPr>
        <w:t>p</w:t>
      </w:r>
      <w:r w:rsidR="00C850B7" w:rsidRPr="00785074">
        <w:rPr>
          <w:sz w:val="20"/>
          <w:szCs w:val="20"/>
        </w:rPr>
        <w:t>urpose</w:t>
      </w:r>
      <w:r w:rsidR="009365FA" w:rsidRPr="00785074">
        <w:rPr>
          <w:sz w:val="20"/>
          <w:szCs w:val="20"/>
        </w:rPr>
        <w:t xml:space="preserve"> of collecting evidence to support reports about the presence of Leadbeater’s Possum </w:t>
      </w:r>
      <w:r w:rsidR="00785074" w:rsidRPr="00785074">
        <w:rPr>
          <w:sz w:val="20"/>
          <w:szCs w:val="20"/>
        </w:rPr>
        <w:t xml:space="preserve">(or incidental sightings of other associated arboreal mammals, or large forest owls) </w:t>
      </w:r>
      <w:r w:rsidR="009365FA" w:rsidRPr="00785074">
        <w:rPr>
          <w:sz w:val="20"/>
          <w:szCs w:val="20"/>
        </w:rPr>
        <w:t xml:space="preserve">in </w:t>
      </w:r>
      <w:r w:rsidR="009365FA" w:rsidRPr="00785074">
        <w:rPr>
          <w:sz w:val="20"/>
          <w:szCs w:val="20"/>
        </w:rPr>
        <w:t>accordance with the survey standard issued by the State</w:t>
      </w:r>
      <w:r w:rsidR="00815F3E" w:rsidRPr="00785074">
        <w:rPr>
          <w:sz w:val="20"/>
          <w:szCs w:val="20"/>
        </w:rPr>
        <w:t>;  a</w:t>
      </w:r>
      <w:r w:rsidR="00C850B7" w:rsidRPr="00785074">
        <w:rPr>
          <w:sz w:val="20"/>
          <w:szCs w:val="20"/>
        </w:rPr>
        <w:t xml:space="preserve">nd </w:t>
      </w:r>
    </w:p>
    <w:p w14:paraId="562136F4" w14:textId="77777777" w:rsidR="00F90D14" w:rsidRPr="00785074" w:rsidRDefault="00F90D14"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in accordance with the </w:t>
      </w:r>
      <w:r w:rsidR="00042F4A" w:rsidRPr="00785074">
        <w:rPr>
          <w:sz w:val="20"/>
          <w:szCs w:val="20"/>
        </w:rPr>
        <w:t>State</w:t>
      </w:r>
      <w:r w:rsidRPr="00785074">
        <w:rPr>
          <w:sz w:val="20"/>
          <w:szCs w:val="20"/>
        </w:rPr>
        <w:t xml:space="preserve">’s directions </w:t>
      </w:r>
      <w:r w:rsidR="005B2419" w:rsidRPr="00785074">
        <w:rPr>
          <w:sz w:val="20"/>
          <w:szCs w:val="20"/>
        </w:rPr>
        <w:t xml:space="preserve">issued </w:t>
      </w:r>
      <w:r w:rsidRPr="00785074">
        <w:rPr>
          <w:sz w:val="20"/>
          <w:szCs w:val="20"/>
        </w:rPr>
        <w:t xml:space="preserve">to the </w:t>
      </w:r>
      <w:r w:rsidR="004052DF" w:rsidRPr="00785074">
        <w:rPr>
          <w:sz w:val="20"/>
          <w:szCs w:val="20"/>
        </w:rPr>
        <w:t xml:space="preserve">Borrower </w:t>
      </w:r>
      <w:r w:rsidR="00C3361A" w:rsidRPr="00785074">
        <w:rPr>
          <w:sz w:val="20"/>
          <w:szCs w:val="20"/>
        </w:rPr>
        <w:t>from time to time.</w:t>
      </w:r>
    </w:p>
    <w:p w14:paraId="53460A47" w14:textId="77777777" w:rsidR="001669B4" w:rsidRPr="00785074" w:rsidRDefault="006E6E46" w:rsidP="00E62D0B">
      <w:pPr>
        <w:pStyle w:val="LDStandard3"/>
        <w:keepNext w:val="0"/>
        <w:widowControl w:val="0"/>
        <w:tabs>
          <w:tab w:val="clear" w:pos="851"/>
        </w:tabs>
        <w:spacing w:after="160"/>
        <w:ind w:left="567" w:hanging="567"/>
        <w:jc w:val="both"/>
        <w:rPr>
          <w:sz w:val="20"/>
          <w:szCs w:val="20"/>
        </w:rPr>
      </w:pPr>
      <w:bookmarkStart w:id="5" w:name="_Ref418157881"/>
      <w:r w:rsidRPr="00785074">
        <w:rPr>
          <w:sz w:val="20"/>
          <w:szCs w:val="20"/>
        </w:rPr>
        <w:t xml:space="preserve">No </w:t>
      </w:r>
      <w:r w:rsidR="00785074">
        <w:rPr>
          <w:sz w:val="20"/>
          <w:szCs w:val="20"/>
        </w:rPr>
        <w:t xml:space="preserve">prejudicial </w:t>
      </w:r>
      <w:r w:rsidR="00107983" w:rsidRPr="003B7C81">
        <w:rPr>
          <w:sz w:val="20"/>
          <w:szCs w:val="20"/>
        </w:rPr>
        <w:t xml:space="preserve">use </w:t>
      </w:r>
      <w:r w:rsidR="006406AF" w:rsidRPr="003B7C81">
        <w:rPr>
          <w:sz w:val="20"/>
          <w:szCs w:val="20"/>
        </w:rPr>
        <w:t xml:space="preserve">permitted </w:t>
      </w:r>
    </w:p>
    <w:bookmarkEnd w:id="5"/>
    <w:p w14:paraId="41052540" w14:textId="77777777" w:rsidR="00D97644" w:rsidRPr="00FB76E8" w:rsidRDefault="00D97644" w:rsidP="006E6E46">
      <w:pPr>
        <w:pStyle w:val="LDIndent1"/>
        <w:widowControl w:val="0"/>
        <w:spacing w:after="160"/>
        <w:ind w:left="567"/>
        <w:jc w:val="both"/>
        <w:rPr>
          <w:rFonts w:cs="Arial"/>
          <w:sz w:val="20"/>
          <w:szCs w:val="20"/>
        </w:rPr>
      </w:pPr>
      <w:r w:rsidRPr="003A220B">
        <w:rPr>
          <w:rFonts w:cs="Arial"/>
          <w:sz w:val="20"/>
          <w:szCs w:val="20"/>
        </w:rPr>
        <w:t xml:space="preserve">The </w:t>
      </w:r>
      <w:r w:rsidR="004052DF" w:rsidRPr="003A220B">
        <w:rPr>
          <w:rFonts w:cs="Arial"/>
          <w:sz w:val="20"/>
          <w:szCs w:val="20"/>
        </w:rPr>
        <w:t xml:space="preserve">Borrower </w:t>
      </w:r>
      <w:r w:rsidR="00EE0339" w:rsidRPr="00FB76E8">
        <w:rPr>
          <w:rFonts w:cs="Arial"/>
          <w:sz w:val="20"/>
          <w:szCs w:val="20"/>
        </w:rPr>
        <w:t>must</w:t>
      </w:r>
      <w:r w:rsidR="006E6E46" w:rsidRPr="00FB76E8">
        <w:rPr>
          <w:rFonts w:cs="Arial"/>
          <w:sz w:val="20"/>
          <w:szCs w:val="20"/>
        </w:rPr>
        <w:t xml:space="preserve"> </w:t>
      </w:r>
      <w:r w:rsidR="001669B4" w:rsidRPr="00FB76E8">
        <w:rPr>
          <w:rFonts w:cs="Arial"/>
          <w:sz w:val="20"/>
          <w:szCs w:val="20"/>
        </w:rPr>
        <w:t xml:space="preserve">ensure that the Survey Kit is not subject to any treatment </w:t>
      </w:r>
      <w:r w:rsidR="006E6E46" w:rsidRPr="00FB76E8">
        <w:rPr>
          <w:rFonts w:cs="Arial"/>
          <w:sz w:val="20"/>
          <w:szCs w:val="20"/>
        </w:rPr>
        <w:t xml:space="preserve">or dealing </w:t>
      </w:r>
      <w:r w:rsidR="001669B4" w:rsidRPr="00FB76E8">
        <w:rPr>
          <w:rFonts w:cs="Arial"/>
          <w:sz w:val="20"/>
          <w:szCs w:val="20"/>
        </w:rPr>
        <w:t xml:space="preserve">which is prejudicial to the </w:t>
      </w:r>
      <w:r w:rsidRPr="00FB76E8">
        <w:rPr>
          <w:rFonts w:cs="Arial"/>
          <w:sz w:val="20"/>
          <w:szCs w:val="20"/>
        </w:rPr>
        <w:t>reputation of the State</w:t>
      </w:r>
      <w:r w:rsidR="006E6E46" w:rsidRPr="00FB76E8">
        <w:rPr>
          <w:rFonts w:cs="Arial"/>
          <w:sz w:val="20"/>
          <w:szCs w:val="20"/>
        </w:rPr>
        <w:t>.</w:t>
      </w:r>
    </w:p>
    <w:p w14:paraId="7D72F1D2" w14:textId="77777777" w:rsidR="00F90D14" w:rsidRPr="00785074" w:rsidRDefault="00785074" w:rsidP="00E62D0B">
      <w:pPr>
        <w:pStyle w:val="LDStandard3"/>
        <w:keepNext w:val="0"/>
        <w:widowControl w:val="0"/>
        <w:tabs>
          <w:tab w:val="clear" w:pos="851"/>
        </w:tabs>
        <w:spacing w:after="160"/>
        <w:ind w:left="567" w:hanging="567"/>
        <w:jc w:val="both"/>
        <w:rPr>
          <w:sz w:val="20"/>
          <w:szCs w:val="20"/>
        </w:rPr>
      </w:pPr>
      <w:r w:rsidRPr="00785074">
        <w:rPr>
          <w:sz w:val="20"/>
          <w:szCs w:val="20"/>
        </w:rPr>
        <w:t xml:space="preserve">Persons using </w:t>
      </w:r>
      <w:r w:rsidR="00815F3E" w:rsidRPr="00785074">
        <w:rPr>
          <w:sz w:val="20"/>
          <w:szCs w:val="20"/>
        </w:rPr>
        <w:t xml:space="preserve">the </w:t>
      </w:r>
      <w:r w:rsidR="002134D2" w:rsidRPr="00785074">
        <w:rPr>
          <w:sz w:val="20"/>
          <w:szCs w:val="20"/>
        </w:rPr>
        <w:t>Survey Kit</w:t>
      </w:r>
    </w:p>
    <w:p w14:paraId="3DB402DF" w14:textId="77777777" w:rsidR="00F90D14" w:rsidRPr="00FB76E8" w:rsidRDefault="00F90D14" w:rsidP="00E62D0B">
      <w:pPr>
        <w:pStyle w:val="LDIndent1"/>
        <w:widowControl w:val="0"/>
        <w:spacing w:after="160"/>
        <w:ind w:left="567"/>
        <w:jc w:val="both"/>
        <w:rPr>
          <w:rFonts w:cs="Arial"/>
          <w:sz w:val="20"/>
          <w:szCs w:val="20"/>
        </w:rPr>
      </w:pPr>
      <w:r w:rsidRPr="003A220B">
        <w:rPr>
          <w:rFonts w:cs="Arial"/>
          <w:sz w:val="20"/>
          <w:szCs w:val="20"/>
        </w:rPr>
        <w:t xml:space="preserve">The </w:t>
      </w:r>
      <w:r w:rsidR="004052DF" w:rsidRPr="003A220B">
        <w:rPr>
          <w:rFonts w:cs="Arial"/>
          <w:sz w:val="20"/>
          <w:szCs w:val="20"/>
        </w:rPr>
        <w:t xml:space="preserve">Borrower </w:t>
      </w:r>
      <w:r w:rsidRPr="00FB76E8">
        <w:rPr>
          <w:rFonts w:cs="Arial"/>
          <w:sz w:val="20"/>
          <w:szCs w:val="20"/>
        </w:rPr>
        <w:t xml:space="preserve">must: </w:t>
      </w:r>
    </w:p>
    <w:p w14:paraId="3DDEE8F9" w14:textId="77777777" w:rsidR="00963972" w:rsidRPr="00785074" w:rsidRDefault="00F90D14"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ensure that the </w:t>
      </w:r>
      <w:r w:rsidR="00042F4A" w:rsidRPr="00785074">
        <w:rPr>
          <w:sz w:val="20"/>
          <w:szCs w:val="20"/>
        </w:rPr>
        <w:t>Survey Kit</w:t>
      </w:r>
      <w:r w:rsidR="00963972" w:rsidRPr="00785074">
        <w:rPr>
          <w:sz w:val="20"/>
          <w:szCs w:val="20"/>
        </w:rPr>
        <w:t xml:space="preserve"> is accessed or used</w:t>
      </w:r>
      <w:r w:rsidRPr="00785074">
        <w:rPr>
          <w:sz w:val="20"/>
          <w:szCs w:val="20"/>
        </w:rPr>
        <w:t xml:space="preserve"> </w:t>
      </w:r>
      <w:r w:rsidR="00C3361A" w:rsidRPr="00785074">
        <w:rPr>
          <w:sz w:val="20"/>
          <w:szCs w:val="20"/>
        </w:rPr>
        <w:t xml:space="preserve">only </w:t>
      </w:r>
      <w:r w:rsidRPr="00785074">
        <w:rPr>
          <w:sz w:val="20"/>
          <w:szCs w:val="20"/>
        </w:rPr>
        <w:t xml:space="preserve">by </w:t>
      </w:r>
      <w:r w:rsidR="002134D2" w:rsidRPr="00785074">
        <w:rPr>
          <w:sz w:val="20"/>
          <w:szCs w:val="20"/>
        </w:rPr>
        <w:t xml:space="preserve">the </w:t>
      </w:r>
      <w:r w:rsidR="004052DF" w:rsidRPr="00785074">
        <w:rPr>
          <w:sz w:val="20"/>
          <w:szCs w:val="20"/>
        </w:rPr>
        <w:t>Borrower</w:t>
      </w:r>
      <w:r w:rsidR="00C3361A" w:rsidRPr="00785074">
        <w:rPr>
          <w:sz w:val="20"/>
          <w:szCs w:val="20"/>
        </w:rPr>
        <w:t xml:space="preserve"> or </w:t>
      </w:r>
      <w:r w:rsidRPr="00785074">
        <w:rPr>
          <w:sz w:val="20"/>
          <w:szCs w:val="20"/>
        </w:rPr>
        <w:t xml:space="preserve">its authorised </w:t>
      </w:r>
      <w:r w:rsidR="00AE30BD" w:rsidRPr="00785074">
        <w:rPr>
          <w:sz w:val="20"/>
          <w:szCs w:val="20"/>
        </w:rPr>
        <w:t>P</w:t>
      </w:r>
      <w:r w:rsidR="00042F4A" w:rsidRPr="00785074">
        <w:rPr>
          <w:sz w:val="20"/>
          <w:szCs w:val="20"/>
        </w:rPr>
        <w:t>ersonnel</w:t>
      </w:r>
      <w:r w:rsidRPr="00785074">
        <w:rPr>
          <w:sz w:val="20"/>
          <w:szCs w:val="20"/>
        </w:rPr>
        <w:t xml:space="preserve"> </w:t>
      </w:r>
      <w:r w:rsidR="002134D2" w:rsidRPr="00785074">
        <w:rPr>
          <w:sz w:val="20"/>
          <w:szCs w:val="20"/>
        </w:rPr>
        <w:t>(</w:t>
      </w:r>
      <w:r w:rsidR="00822D39" w:rsidRPr="00785074">
        <w:rPr>
          <w:sz w:val="20"/>
          <w:szCs w:val="20"/>
        </w:rPr>
        <w:t>in case of the Borrower being an organisation)</w:t>
      </w:r>
      <w:r w:rsidR="00963972" w:rsidRPr="00785074">
        <w:rPr>
          <w:sz w:val="20"/>
          <w:szCs w:val="20"/>
        </w:rPr>
        <w:t>;</w:t>
      </w:r>
    </w:p>
    <w:p w14:paraId="2B9C68A2" w14:textId="77777777" w:rsidR="00963972" w:rsidRPr="00785074" w:rsidRDefault="00963972"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not allow or authorise any other person or entity to use</w:t>
      </w:r>
      <w:r w:rsidR="005A7233" w:rsidRPr="00785074">
        <w:rPr>
          <w:sz w:val="20"/>
          <w:szCs w:val="20"/>
        </w:rPr>
        <w:t xml:space="preserve"> </w:t>
      </w:r>
      <w:r w:rsidRPr="00785074">
        <w:rPr>
          <w:sz w:val="20"/>
          <w:szCs w:val="20"/>
        </w:rPr>
        <w:t>or have possession of the Survey Kit at any time without prior approval of the State;</w:t>
      </w:r>
    </w:p>
    <w:p w14:paraId="2A66CFF7" w14:textId="77777777" w:rsidR="00963972" w:rsidRPr="00785074" w:rsidRDefault="00963972"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take all </w:t>
      </w:r>
      <w:r w:rsidR="004C592F" w:rsidRPr="00785074">
        <w:rPr>
          <w:sz w:val="20"/>
          <w:szCs w:val="20"/>
        </w:rPr>
        <w:t xml:space="preserve">reasonable </w:t>
      </w:r>
      <w:r w:rsidRPr="00785074">
        <w:rPr>
          <w:sz w:val="20"/>
          <w:szCs w:val="20"/>
        </w:rPr>
        <w:t>precautions to prevent unauthorised access or use of Survey Kit by any other person</w:t>
      </w:r>
      <w:r w:rsidR="00C3361A" w:rsidRPr="00785074">
        <w:rPr>
          <w:sz w:val="20"/>
          <w:szCs w:val="20"/>
        </w:rPr>
        <w:t>; and</w:t>
      </w:r>
    </w:p>
    <w:p w14:paraId="45450AA6" w14:textId="77777777" w:rsidR="009451AF" w:rsidRPr="00785074" w:rsidRDefault="009451AF"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notify the State immediately and comply with all </w:t>
      </w:r>
      <w:r w:rsidR="00C3361A" w:rsidRPr="00785074">
        <w:rPr>
          <w:sz w:val="20"/>
          <w:szCs w:val="20"/>
        </w:rPr>
        <w:t xml:space="preserve">the State's </w:t>
      </w:r>
      <w:r w:rsidRPr="00785074">
        <w:rPr>
          <w:sz w:val="20"/>
          <w:szCs w:val="20"/>
        </w:rPr>
        <w:t>directions if it becomes aware of any</w:t>
      </w:r>
      <w:r w:rsidR="00AE30BD" w:rsidRPr="00785074">
        <w:rPr>
          <w:sz w:val="20"/>
          <w:szCs w:val="20"/>
        </w:rPr>
        <w:t xml:space="preserve"> unauthorised access or use of </w:t>
      </w:r>
      <w:r w:rsidRPr="00785074">
        <w:rPr>
          <w:sz w:val="20"/>
          <w:szCs w:val="20"/>
        </w:rPr>
        <w:t xml:space="preserve">the Survey Kit </w:t>
      </w:r>
      <w:r w:rsidR="00107983" w:rsidRPr="00785074">
        <w:rPr>
          <w:sz w:val="20"/>
          <w:szCs w:val="20"/>
        </w:rPr>
        <w:t xml:space="preserve">which is in </w:t>
      </w:r>
      <w:r w:rsidRPr="00785074">
        <w:rPr>
          <w:sz w:val="20"/>
          <w:szCs w:val="20"/>
        </w:rPr>
        <w:t xml:space="preserve">contravention of the </w:t>
      </w:r>
      <w:r w:rsidR="002134D2" w:rsidRPr="00785074">
        <w:rPr>
          <w:sz w:val="20"/>
          <w:szCs w:val="20"/>
        </w:rPr>
        <w:t>State</w:t>
      </w:r>
      <w:r w:rsidRPr="00785074">
        <w:rPr>
          <w:sz w:val="20"/>
          <w:szCs w:val="20"/>
        </w:rPr>
        <w:t>'s directions.</w:t>
      </w:r>
    </w:p>
    <w:p w14:paraId="04B66CEE" w14:textId="77777777" w:rsidR="00916484" w:rsidRPr="00785074" w:rsidRDefault="00916484" w:rsidP="00916484">
      <w:pPr>
        <w:pStyle w:val="LDStandard3"/>
        <w:keepNext w:val="0"/>
        <w:widowControl w:val="0"/>
        <w:tabs>
          <w:tab w:val="clear" w:pos="851"/>
        </w:tabs>
        <w:spacing w:after="160"/>
        <w:ind w:left="567" w:hanging="567"/>
        <w:jc w:val="both"/>
        <w:rPr>
          <w:sz w:val="20"/>
          <w:szCs w:val="20"/>
        </w:rPr>
      </w:pPr>
      <w:r w:rsidRPr="00785074">
        <w:rPr>
          <w:sz w:val="20"/>
          <w:szCs w:val="20"/>
        </w:rPr>
        <w:t xml:space="preserve">Safety Plan </w:t>
      </w:r>
    </w:p>
    <w:p w14:paraId="657DAC24" w14:textId="77777777" w:rsidR="00916484" w:rsidRPr="003A220B" w:rsidRDefault="00916484" w:rsidP="00916484">
      <w:pPr>
        <w:pStyle w:val="LDIndent1"/>
        <w:widowControl w:val="0"/>
        <w:spacing w:after="160"/>
        <w:ind w:left="567"/>
        <w:jc w:val="both"/>
        <w:rPr>
          <w:rFonts w:cs="Arial"/>
          <w:sz w:val="20"/>
          <w:szCs w:val="20"/>
        </w:rPr>
      </w:pPr>
      <w:r w:rsidRPr="003A220B">
        <w:rPr>
          <w:rFonts w:cs="Arial"/>
          <w:sz w:val="20"/>
          <w:szCs w:val="20"/>
        </w:rPr>
        <w:t>The Borrower must:</w:t>
      </w:r>
    </w:p>
    <w:p w14:paraId="2141DE6F" w14:textId="77777777" w:rsidR="00891C66" w:rsidRPr="00785074" w:rsidRDefault="00916484" w:rsidP="001050E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comply with </w:t>
      </w:r>
      <w:r w:rsidR="006A05A7" w:rsidRPr="00785074">
        <w:rPr>
          <w:sz w:val="20"/>
          <w:szCs w:val="20"/>
        </w:rPr>
        <w:t>(</w:t>
      </w:r>
      <w:r w:rsidRPr="00785074">
        <w:rPr>
          <w:sz w:val="20"/>
          <w:szCs w:val="20"/>
        </w:rPr>
        <w:t>and ensure that any other person who assesses or uses the Survey Kit complies with</w:t>
      </w:r>
      <w:r w:rsidR="006A05A7" w:rsidRPr="00785074">
        <w:rPr>
          <w:sz w:val="20"/>
          <w:szCs w:val="20"/>
        </w:rPr>
        <w:t>)</w:t>
      </w:r>
      <w:r w:rsidRPr="00785074">
        <w:rPr>
          <w:sz w:val="20"/>
          <w:szCs w:val="20"/>
        </w:rPr>
        <w:t xml:space="preserve"> the Safety Plan.  </w:t>
      </w:r>
    </w:p>
    <w:p w14:paraId="76FF1DBD" w14:textId="77777777" w:rsidR="00916484" w:rsidRPr="00785074" w:rsidRDefault="00916484" w:rsidP="001050E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Without derogating any other obligations it may have under the Laws, it must address and act upon any health and safety risks brought to its attention in accordance with the Safety Plan.  </w:t>
      </w:r>
    </w:p>
    <w:p w14:paraId="3424DE90" w14:textId="77777777" w:rsidR="00963972" w:rsidRPr="00785074" w:rsidRDefault="00963972" w:rsidP="00E62D0B">
      <w:pPr>
        <w:pStyle w:val="LDStandard3"/>
        <w:keepNext w:val="0"/>
        <w:widowControl w:val="0"/>
        <w:tabs>
          <w:tab w:val="clear" w:pos="851"/>
        </w:tabs>
        <w:spacing w:after="160"/>
        <w:ind w:left="567" w:hanging="567"/>
        <w:jc w:val="both"/>
        <w:rPr>
          <w:sz w:val="20"/>
          <w:szCs w:val="20"/>
        </w:rPr>
      </w:pPr>
      <w:r w:rsidRPr="00785074">
        <w:rPr>
          <w:sz w:val="20"/>
          <w:szCs w:val="20"/>
        </w:rPr>
        <w:t xml:space="preserve">Operation of </w:t>
      </w:r>
      <w:r w:rsidR="00107983" w:rsidRPr="00785074">
        <w:rPr>
          <w:sz w:val="20"/>
          <w:szCs w:val="20"/>
        </w:rPr>
        <w:t xml:space="preserve">the </w:t>
      </w:r>
      <w:r w:rsidRPr="00785074">
        <w:rPr>
          <w:sz w:val="20"/>
          <w:szCs w:val="20"/>
        </w:rPr>
        <w:t>Survey Kit</w:t>
      </w:r>
    </w:p>
    <w:p w14:paraId="057AFA61" w14:textId="77777777" w:rsidR="00963972" w:rsidRPr="00FB76E8" w:rsidRDefault="00963972" w:rsidP="00E62D0B">
      <w:pPr>
        <w:pStyle w:val="LDIndent1"/>
        <w:widowControl w:val="0"/>
        <w:spacing w:after="160"/>
        <w:ind w:left="567"/>
        <w:jc w:val="both"/>
        <w:rPr>
          <w:rFonts w:cs="Arial"/>
          <w:sz w:val="20"/>
          <w:szCs w:val="20"/>
        </w:rPr>
      </w:pPr>
      <w:r w:rsidRPr="003A220B">
        <w:rPr>
          <w:rFonts w:cs="Arial"/>
          <w:sz w:val="20"/>
          <w:szCs w:val="20"/>
        </w:rPr>
        <w:t xml:space="preserve">The </w:t>
      </w:r>
      <w:r w:rsidR="004052DF" w:rsidRPr="003A220B">
        <w:rPr>
          <w:rFonts w:cs="Arial"/>
          <w:sz w:val="20"/>
          <w:szCs w:val="20"/>
        </w:rPr>
        <w:t xml:space="preserve">Borrower </w:t>
      </w:r>
      <w:r w:rsidRPr="003A220B">
        <w:rPr>
          <w:rFonts w:cs="Arial"/>
          <w:sz w:val="20"/>
          <w:szCs w:val="20"/>
        </w:rPr>
        <w:t xml:space="preserve">warrants that it will, at </w:t>
      </w:r>
      <w:r w:rsidRPr="00FB76E8">
        <w:rPr>
          <w:rFonts w:cs="Arial"/>
          <w:sz w:val="20"/>
          <w:szCs w:val="20"/>
        </w:rPr>
        <w:t>all time</w:t>
      </w:r>
      <w:r w:rsidR="004C592F" w:rsidRPr="00FB76E8">
        <w:rPr>
          <w:rFonts w:cs="Arial"/>
          <w:sz w:val="20"/>
          <w:szCs w:val="20"/>
        </w:rPr>
        <w:t>s</w:t>
      </w:r>
      <w:r w:rsidRPr="00FB76E8">
        <w:rPr>
          <w:rFonts w:cs="Arial"/>
          <w:sz w:val="20"/>
          <w:szCs w:val="20"/>
        </w:rPr>
        <w:t>:</w:t>
      </w:r>
    </w:p>
    <w:p w14:paraId="59E41A54" w14:textId="77777777" w:rsidR="00963972" w:rsidRPr="00785074" w:rsidRDefault="00963972"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operate the Survey Kit safely, </w:t>
      </w:r>
      <w:r w:rsidR="00107983" w:rsidRPr="00785074">
        <w:rPr>
          <w:sz w:val="20"/>
          <w:szCs w:val="20"/>
        </w:rPr>
        <w:t xml:space="preserve">and </w:t>
      </w:r>
      <w:r w:rsidRPr="00785074">
        <w:rPr>
          <w:sz w:val="20"/>
          <w:szCs w:val="20"/>
        </w:rPr>
        <w:t>str</w:t>
      </w:r>
      <w:r w:rsidR="002134D2" w:rsidRPr="00785074">
        <w:rPr>
          <w:sz w:val="20"/>
          <w:szCs w:val="20"/>
        </w:rPr>
        <w:t xml:space="preserve">ictly in accordance with the </w:t>
      </w:r>
      <w:r w:rsidR="005B71DE" w:rsidRPr="00785074">
        <w:rPr>
          <w:sz w:val="20"/>
          <w:szCs w:val="20"/>
        </w:rPr>
        <w:t xml:space="preserve">Safety Plan, and </w:t>
      </w:r>
      <w:r w:rsidR="00107983" w:rsidRPr="00785074">
        <w:rPr>
          <w:sz w:val="20"/>
          <w:szCs w:val="20"/>
        </w:rPr>
        <w:t xml:space="preserve">operating </w:t>
      </w:r>
      <w:r w:rsidR="002134D2" w:rsidRPr="00785074">
        <w:rPr>
          <w:sz w:val="20"/>
          <w:szCs w:val="20"/>
        </w:rPr>
        <w:t>m</w:t>
      </w:r>
      <w:r w:rsidRPr="00785074">
        <w:rPr>
          <w:sz w:val="20"/>
          <w:szCs w:val="20"/>
        </w:rPr>
        <w:t>anual and instructions provided by the State;</w:t>
      </w:r>
    </w:p>
    <w:p w14:paraId="1ED2E01C" w14:textId="77777777" w:rsidR="00963972" w:rsidRPr="00785074" w:rsidRDefault="000F549B"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if requested by the State, attend</w:t>
      </w:r>
      <w:r w:rsidR="005B2419" w:rsidRPr="00785074">
        <w:rPr>
          <w:sz w:val="20"/>
          <w:szCs w:val="20"/>
        </w:rPr>
        <w:t>,</w:t>
      </w:r>
      <w:r w:rsidRPr="00785074">
        <w:rPr>
          <w:sz w:val="20"/>
          <w:szCs w:val="20"/>
        </w:rPr>
        <w:t xml:space="preserve"> or arrange its Personnel to attend</w:t>
      </w:r>
      <w:r w:rsidR="005B2419" w:rsidRPr="00785074">
        <w:rPr>
          <w:sz w:val="20"/>
          <w:szCs w:val="20"/>
        </w:rPr>
        <w:t xml:space="preserve"> </w:t>
      </w:r>
      <w:r w:rsidR="00822D39" w:rsidRPr="00785074">
        <w:rPr>
          <w:sz w:val="20"/>
          <w:szCs w:val="20"/>
        </w:rPr>
        <w:t>(in case of the Borrower being an organisation)</w:t>
      </w:r>
      <w:r w:rsidRPr="00785074">
        <w:rPr>
          <w:sz w:val="20"/>
          <w:szCs w:val="20"/>
        </w:rPr>
        <w:t xml:space="preserve"> the State's training session, and</w:t>
      </w:r>
      <w:r w:rsidR="00E664A1" w:rsidRPr="00785074">
        <w:rPr>
          <w:sz w:val="20"/>
          <w:szCs w:val="20"/>
        </w:rPr>
        <w:t xml:space="preserve"> </w:t>
      </w:r>
      <w:r w:rsidR="00963972" w:rsidRPr="00785074">
        <w:rPr>
          <w:sz w:val="20"/>
          <w:szCs w:val="20"/>
        </w:rPr>
        <w:t xml:space="preserve">ensure that </w:t>
      </w:r>
      <w:r w:rsidR="00822D39" w:rsidRPr="00785074">
        <w:rPr>
          <w:sz w:val="20"/>
          <w:szCs w:val="20"/>
        </w:rPr>
        <w:lastRenderedPageBreak/>
        <w:t>itself</w:t>
      </w:r>
      <w:r w:rsidR="005B2419" w:rsidRPr="00785074">
        <w:rPr>
          <w:sz w:val="20"/>
          <w:szCs w:val="20"/>
        </w:rPr>
        <w:t xml:space="preserve"> or </w:t>
      </w:r>
      <w:r w:rsidR="00576411" w:rsidRPr="00785074">
        <w:rPr>
          <w:sz w:val="20"/>
          <w:szCs w:val="20"/>
        </w:rPr>
        <w:t xml:space="preserve">its </w:t>
      </w:r>
      <w:r w:rsidR="00AE30BD" w:rsidRPr="00785074">
        <w:rPr>
          <w:sz w:val="20"/>
          <w:szCs w:val="20"/>
        </w:rPr>
        <w:t>P</w:t>
      </w:r>
      <w:r w:rsidR="00963972" w:rsidRPr="00785074">
        <w:rPr>
          <w:sz w:val="20"/>
          <w:szCs w:val="20"/>
        </w:rPr>
        <w:t xml:space="preserve">ersonnel </w:t>
      </w:r>
      <w:r w:rsidR="00822D39" w:rsidRPr="00785074">
        <w:rPr>
          <w:sz w:val="20"/>
          <w:szCs w:val="20"/>
        </w:rPr>
        <w:t>(in case of the Borrower being an organisation)</w:t>
      </w:r>
      <w:r w:rsidR="005B2419" w:rsidRPr="00785074">
        <w:rPr>
          <w:sz w:val="20"/>
          <w:szCs w:val="20"/>
        </w:rPr>
        <w:t xml:space="preserve">, </w:t>
      </w:r>
      <w:r w:rsidR="00963972" w:rsidRPr="00785074">
        <w:rPr>
          <w:sz w:val="20"/>
          <w:szCs w:val="20"/>
        </w:rPr>
        <w:t>using the Survey Kit are suitably instructed and trained in its safe and proper use;</w:t>
      </w:r>
      <w:r w:rsidR="009451AF" w:rsidRPr="00785074">
        <w:rPr>
          <w:sz w:val="20"/>
          <w:szCs w:val="20"/>
        </w:rPr>
        <w:t xml:space="preserve"> </w:t>
      </w:r>
    </w:p>
    <w:p w14:paraId="1AEC529D" w14:textId="77777777" w:rsidR="00963972" w:rsidRPr="00785074" w:rsidRDefault="009451AF"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comply with all the applicable Law (</w:t>
      </w:r>
      <w:r w:rsidR="004C592F" w:rsidRPr="00785074">
        <w:rPr>
          <w:sz w:val="20"/>
          <w:szCs w:val="20"/>
        </w:rPr>
        <w:t xml:space="preserve">including </w:t>
      </w:r>
      <w:r w:rsidR="009D0910" w:rsidRPr="00785074">
        <w:rPr>
          <w:sz w:val="20"/>
          <w:szCs w:val="20"/>
        </w:rPr>
        <w:t xml:space="preserve">occupational </w:t>
      </w:r>
      <w:r w:rsidR="00891C66" w:rsidRPr="00785074">
        <w:rPr>
          <w:sz w:val="20"/>
          <w:szCs w:val="20"/>
        </w:rPr>
        <w:t xml:space="preserve">health and </w:t>
      </w:r>
      <w:r w:rsidR="009D0910" w:rsidRPr="00785074">
        <w:rPr>
          <w:sz w:val="20"/>
          <w:szCs w:val="20"/>
        </w:rPr>
        <w:t xml:space="preserve">safety  </w:t>
      </w:r>
      <w:r w:rsidR="005A7233" w:rsidRPr="00785074">
        <w:rPr>
          <w:sz w:val="20"/>
          <w:szCs w:val="20"/>
        </w:rPr>
        <w:t xml:space="preserve"> and </w:t>
      </w:r>
      <w:r w:rsidR="004C592F" w:rsidRPr="00785074">
        <w:rPr>
          <w:sz w:val="20"/>
          <w:szCs w:val="20"/>
        </w:rPr>
        <w:t>environmental laws) with respect to</w:t>
      </w:r>
      <w:r w:rsidRPr="00785074">
        <w:rPr>
          <w:sz w:val="20"/>
          <w:szCs w:val="20"/>
        </w:rPr>
        <w:t xml:space="preserve"> use, possession </w:t>
      </w:r>
      <w:r w:rsidR="00576411" w:rsidRPr="00785074">
        <w:rPr>
          <w:sz w:val="20"/>
          <w:szCs w:val="20"/>
        </w:rPr>
        <w:t>and/</w:t>
      </w:r>
      <w:r w:rsidRPr="00785074">
        <w:rPr>
          <w:sz w:val="20"/>
          <w:szCs w:val="20"/>
        </w:rPr>
        <w:t>or storage of the Survey Kit</w:t>
      </w:r>
      <w:r w:rsidR="00891C66" w:rsidRPr="00785074">
        <w:rPr>
          <w:sz w:val="20"/>
          <w:szCs w:val="20"/>
        </w:rPr>
        <w:t>; and</w:t>
      </w:r>
      <w:r w:rsidRPr="00785074">
        <w:rPr>
          <w:sz w:val="20"/>
          <w:szCs w:val="20"/>
        </w:rPr>
        <w:t xml:space="preserve">  </w:t>
      </w:r>
    </w:p>
    <w:p w14:paraId="772A0C9A" w14:textId="77777777" w:rsidR="00891C66" w:rsidRPr="00430A3D" w:rsidRDefault="00891C66" w:rsidP="001050EB">
      <w:pPr>
        <w:pStyle w:val="LDStandard4"/>
        <w:widowControl w:val="0"/>
        <w:numPr>
          <w:ilvl w:val="3"/>
          <w:numId w:val="9"/>
        </w:numPr>
        <w:tabs>
          <w:tab w:val="clear" w:pos="1701"/>
        </w:tabs>
        <w:spacing w:after="160"/>
        <w:ind w:left="1134" w:hanging="567"/>
        <w:jc w:val="both"/>
        <w:rPr>
          <w:sz w:val="20"/>
          <w:szCs w:val="20"/>
        </w:rPr>
      </w:pPr>
      <w:r w:rsidRPr="00430A3D">
        <w:rPr>
          <w:sz w:val="20"/>
          <w:szCs w:val="20"/>
        </w:rPr>
        <w:t xml:space="preserve">comply with Timber Harvesting Safety Zones created under the </w:t>
      </w:r>
      <w:r w:rsidRPr="00430A3D">
        <w:rPr>
          <w:i/>
          <w:sz w:val="20"/>
          <w:szCs w:val="20"/>
        </w:rPr>
        <w:t>Sustainable Forests (Timber) Act 2004</w:t>
      </w:r>
      <w:r w:rsidRPr="00430A3D">
        <w:rPr>
          <w:sz w:val="20"/>
          <w:szCs w:val="20"/>
        </w:rPr>
        <w:t xml:space="preserve">. </w:t>
      </w:r>
    </w:p>
    <w:p w14:paraId="2332594C" w14:textId="77777777" w:rsidR="00576411" w:rsidRPr="00785074" w:rsidRDefault="00576411" w:rsidP="00E62D0B">
      <w:pPr>
        <w:pStyle w:val="LDStandard3"/>
        <w:keepNext w:val="0"/>
        <w:widowControl w:val="0"/>
        <w:tabs>
          <w:tab w:val="clear" w:pos="851"/>
        </w:tabs>
        <w:spacing w:after="160"/>
        <w:ind w:left="567" w:hanging="567"/>
        <w:jc w:val="both"/>
        <w:rPr>
          <w:sz w:val="20"/>
          <w:szCs w:val="20"/>
        </w:rPr>
      </w:pPr>
      <w:r w:rsidRPr="00785074">
        <w:rPr>
          <w:sz w:val="20"/>
          <w:szCs w:val="20"/>
        </w:rPr>
        <w:t xml:space="preserve">Cleaning and maintenance of </w:t>
      </w:r>
      <w:r w:rsidR="00F01408" w:rsidRPr="00785074">
        <w:rPr>
          <w:sz w:val="20"/>
          <w:szCs w:val="20"/>
        </w:rPr>
        <w:t xml:space="preserve">the </w:t>
      </w:r>
      <w:r w:rsidRPr="00785074">
        <w:rPr>
          <w:sz w:val="20"/>
          <w:szCs w:val="20"/>
        </w:rPr>
        <w:t>Survey Kit</w:t>
      </w:r>
    </w:p>
    <w:p w14:paraId="5D987B12" w14:textId="77777777" w:rsidR="00576411" w:rsidRPr="00FB76E8" w:rsidRDefault="00576411" w:rsidP="00E62D0B">
      <w:pPr>
        <w:pStyle w:val="LDIndent1"/>
        <w:widowControl w:val="0"/>
        <w:spacing w:after="160"/>
        <w:ind w:left="567"/>
        <w:jc w:val="both"/>
        <w:rPr>
          <w:rFonts w:cs="Arial"/>
          <w:sz w:val="20"/>
          <w:szCs w:val="20"/>
        </w:rPr>
      </w:pPr>
      <w:r w:rsidRPr="003A220B">
        <w:rPr>
          <w:rFonts w:cs="Arial"/>
          <w:sz w:val="20"/>
          <w:szCs w:val="20"/>
        </w:rPr>
        <w:t xml:space="preserve">The </w:t>
      </w:r>
      <w:r w:rsidR="004052DF" w:rsidRPr="003A220B">
        <w:rPr>
          <w:rFonts w:cs="Arial"/>
          <w:sz w:val="20"/>
          <w:szCs w:val="20"/>
        </w:rPr>
        <w:t xml:space="preserve">Borrower </w:t>
      </w:r>
      <w:r w:rsidR="00C226B5" w:rsidRPr="00FB76E8">
        <w:rPr>
          <w:rFonts w:cs="Arial"/>
          <w:sz w:val="20"/>
          <w:szCs w:val="20"/>
        </w:rPr>
        <w:t>must:</w:t>
      </w:r>
    </w:p>
    <w:p w14:paraId="3DB63FCD" w14:textId="77777777" w:rsidR="00C226B5" w:rsidRPr="00785074" w:rsidRDefault="00C226B5" w:rsidP="00FB76E8">
      <w:pPr>
        <w:pStyle w:val="LDStandard4"/>
        <w:widowControl w:val="0"/>
        <w:numPr>
          <w:ilvl w:val="3"/>
          <w:numId w:val="9"/>
        </w:numPr>
        <w:tabs>
          <w:tab w:val="clear" w:pos="1701"/>
        </w:tabs>
        <w:spacing w:after="120"/>
        <w:ind w:left="1134" w:hanging="567"/>
        <w:jc w:val="both"/>
        <w:rPr>
          <w:sz w:val="20"/>
          <w:szCs w:val="20"/>
        </w:rPr>
      </w:pPr>
      <w:r w:rsidRPr="00785074">
        <w:rPr>
          <w:sz w:val="20"/>
          <w:szCs w:val="20"/>
        </w:rPr>
        <w:t xml:space="preserve">clean and maintain the Survey Kit in good condition and </w:t>
      </w:r>
      <w:r w:rsidR="00FF0C83" w:rsidRPr="00785074">
        <w:rPr>
          <w:sz w:val="20"/>
          <w:szCs w:val="20"/>
        </w:rPr>
        <w:t>i</w:t>
      </w:r>
      <w:r w:rsidRPr="00785074">
        <w:rPr>
          <w:sz w:val="20"/>
          <w:szCs w:val="20"/>
        </w:rPr>
        <w:t>n accordance with the manuals and instructions provided by the State (in</w:t>
      </w:r>
      <w:r w:rsidR="004C592F" w:rsidRPr="00785074">
        <w:rPr>
          <w:sz w:val="20"/>
          <w:szCs w:val="20"/>
        </w:rPr>
        <w:t>cluding manufacturer's manuals)</w:t>
      </w:r>
      <w:r w:rsidRPr="00785074">
        <w:rPr>
          <w:sz w:val="20"/>
          <w:szCs w:val="20"/>
        </w:rPr>
        <w:t xml:space="preserve"> at the </w:t>
      </w:r>
      <w:r w:rsidR="004052DF" w:rsidRPr="00785074">
        <w:rPr>
          <w:sz w:val="20"/>
          <w:szCs w:val="20"/>
        </w:rPr>
        <w:t xml:space="preserve">Borrower's </w:t>
      </w:r>
      <w:r w:rsidRPr="00785074">
        <w:rPr>
          <w:sz w:val="20"/>
          <w:szCs w:val="20"/>
        </w:rPr>
        <w:t>cost;</w:t>
      </w:r>
    </w:p>
    <w:p w14:paraId="13BA6248" w14:textId="77777777" w:rsidR="00C226B5" w:rsidRPr="00785074" w:rsidRDefault="004C592F" w:rsidP="00FB76E8">
      <w:pPr>
        <w:pStyle w:val="LDStandard4"/>
        <w:widowControl w:val="0"/>
        <w:numPr>
          <w:ilvl w:val="3"/>
          <w:numId w:val="9"/>
        </w:numPr>
        <w:tabs>
          <w:tab w:val="clear" w:pos="1701"/>
        </w:tabs>
        <w:spacing w:after="120"/>
        <w:ind w:left="1134" w:hanging="567"/>
        <w:jc w:val="both"/>
        <w:rPr>
          <w:sz w:val="20"/>
          <w:szCs w:val="20"/>
        </w:rPr>
      </w:pPr>
      <w:r w:rsidRPr="00785074">
        <w:rPr>
          <w:sz w:val="20"/>
          <w:szCs w:val="20"/>
        </w:rPr>
        <w:t>not in any way alter, modify, ta</w:t>
      </w:r>
      <w:r w:rsidR="00C226B5" w:rsidRPr="00785074">
        <w:rPr>
          <w:sz w:val="20"/>
          <w:szCs w:val="20"/>
        </w:rPr>
        <w:t xml:space="preserve">mper with, damage or repair the Survey Kit </w:t>
      </w:r>
      <w:r w:rsidR="00C66B79" w:rsidRPr="00785074">
        <w:rPr>
          <w:sz w:val="20"/>
          <w:szCs w:val="20"/>
        </w:rPr>
        <w:t xml:space="preserve">and not alter, deface or remove any manuals, notice or safety information from the Survey Kit </w:t>
      </w:r>
      <w:r w:rsidR="00C226B5" w:rsidRPr="00785074">
        <w:rPr>
          <w:sz w:val="20"/>
          <w:szCs w:val="20"/>
        </w:rPr>
        <w:t xml:space="preserve">without the State's written </w:t>
      </w:r>
      <w:r w:rsidR="00CD0F4E" w:rsidRPr="00785074">
        <w:rPr>
          <w:sz w:val="20"/>
          <w:szCs w:val="20"/>
        </w:rPr>
        <w:t>approval</w:t>
      </w:r>
      <w:r w:rsidR="001347B7" w:rsidRPr="00785074">
        <w:rPr>
          <w:sz w:val="20"/>
          <w:szCs w:val="20"/>
        </w:rPr>
        <w:t>;</w:t>
      </w:r>
    </w:p>
    <w:p w14:paraId="70593095" w14:textId="77777777" w:rsidR="00C226B5" w:rsidRPr="00785074" w:rsidRDefault="00C226B5" w:rsidP="00FB76E8">
      <w:pPr>
        <w:pStyle w:val="LDStandard4"/>
        <w:widowControl w:val="0"/>
        <w:numPr>
          <w:ilvl w:val="3"/>
          <w:numId w:val="9"/>
        </w:numPr>
        <w:tabs>
          <w:tab w:val="clear" w:pos="1701"/>
        </w:tabs>
        <w:spacing w:after="120"/>
        <w:ind w:left="1134" w:hanging="567"/>
        <w:jc w:val="both"/>
        <w:rPr>
          <w:sz w:val="20"/>
          <w:szCs w:val="20"/>
        </w:rPr>
      </w:pPr>
      <w:r w:rsidRPr="00785074">
        <w:rPr>
          <w:sz w:val="20"/>
          <w:szCs w:val="20"/>
        </w:rPr>
        <w:t xml:space="preserve">store </w:t>
      </w:r>
      <w:r w:rsidR="00CD0F4E" w:rsidRPr="00785074">
        <w:rPr>
          <w:sz w:val="20"/>
          <w:szCs w:val="20"/>
        </w:rPr>
        <w:t xml:space="preserve">the Survey Kit </w:t>
      </w:r>
      <w:r w:rsidR="00F01408" w:rsidRPr="00785074">
        <w:rPr>
          <w:sz w:val="20"/>
          <w:szCs w:val="20"/>
        </w:rPr>
        <w:t xml:space="preserve">safely </w:t>
      </w:r>
      <w:r w:rsidR="00FF0C83" w:rsidRPr="00785074">
        <w:rPr>
          <w:sz w:val="20"/>
          <w:szCs w:val="20"/>
        </w:rPr>
        <w:t>and securely</w:t>
      </w:r>
      <w:r w:rsidR="00F01408" w:rsidRPr="00785074">
        <w:rPr>
          <w:sz w:val="20"/>
          <w:szCs w:val="20"/>
        </w:rPr>
        <w:t>,</w:t>
      </w:r>
      <w:r w:rsidR="00FF0C83" w:rsidRPr="00785074">
        <w:rPr>
          <w:sz w:val="20"/>
          <w:szCs w:val="20"/>
        </w:rPr>
        <w:t xml:space="preserve"> and </w:t>
      </w:r>
      <w:r w:rsidR="00F01408" w:rsidRPr="00785074">
        <w:rPr>
          <w:sz w:val="20"/>
          <w:szCs w:val="20"/>
        </w:rPr>
        <w:t xml:space="preserve">take reasonable measures to </w:t>
      </w:r>
      <w:r w:rsidR="00FF0C83" w:rsidRPr="00785074">
        <w:rPr>
          <w:sz w:val="20"/>
          <w:szCs w:val="20"/>
        </w:rPr>
        <w:t>protect</w:t>
      </w:r>
      <w:r w:rsidR="00C66B79" w:rsidRPr="00785074">
        <w:rPr>
          <w:sz w:val="20"/>
          <w:szCs w:val="20"/>
        </w:rPr>
        <w:t xml:space="preserve"> it</w:t>
      </w:r>
      <w:r w:rsidRPr="00785074">
        <w:rPr>
          <w:sz w:val="20"/>
          <w:szCs w:val="20"/>
        </w:rPr>
        <w:t xml:space="preserve"> from theft, vandalism, seizure </w:t>
      </w:r>
      <w:r w:rsidR="00FF0C83" w:rsidRPr="00785074">
        <w:rPr>
          <w:sz w:val="20"/>
          <w:szCs w:val="20"/>
        </w:rPr>
        <w:t xml:space="preserve">and damage </w:t>
      </w:r>
      <w:r w:rsidR="00C66B79" w:rsidRPr="00785074">
        <w:rPr>
          <w:sz w:val="20"/>
          <w:szCs w:val="20"/>
        </w:rPr>
        <w:t xml:space="preserve">and not expose </w:t>
      </w:r>
      <w:r w:rsidR="00CD0F4E" w:rsidRPr="00785074">
        <w:rPr>
          <w:sz w:val="20"/>
          <w:szCs w:val="20"/>
        </w:rPr>
        <w:t xml:space="preserve">it to </w:t>
      </w:r>
      <w:r w:rsidRPr="00785074">
        <w:rPr>
          <w:sz w:val="20"/>
          <w:szCs w:val="20"/>
        </w:rPr>
        <w:t>adverse climatic or environment</w:t>
      </w:r>
      <w:r w:rsidR="004C592F" w:rsidRPr="00785074">
        <w:rPr>
          <w:sz w:val="20"/>
          <w:szCs w:val="20"/>
        </w:rPr>
        <w:t>al</w:t>
      </w:r>
      <w:r w:rsidRPr="00785074">
        <w:rPr>
          <w:sz w:val="20"/>
          <w:szCs w:val="20"/>
        </w:rPr>
        <w:t xml:space="preserve"> conditions </w:t>
      </w:r>
      <w:r w:rsidR="00FF0C83" w:rsidRPr="00785074">
        <w:rPr>
          <w:sz w:val="20"/>
          <w:szCs w:val="20"/>
        </w:rPr>
        <w:t xml:space="preserve">or any hazardous substance </w:t>
      </w:r>
      <w:r w:rsidRPr="00785074">
        <w:rPr>
          <w:sz w:val="20"/>
          <w:szCs w:val="20"/>
        </w:rPr>
        <w:t>which may damage the Survey Kit</w:t>
      </w:r>
      <w:r w:rsidR="00FF0C83" w:rsidRPr="00785074">
        <w:rPr>
          <w:sz w:val="20"/>
          <w:szCs w:val="20"/>
        </w:rPr>
        <w:t>;</w:t>
      </w:r>
      <w:r w:rsidR="001347B7" w:rsidRPr="00785074">
        <w:rPr>
          <w:sz w:val="20"/>
          <w:szCs w:val="20"/>
        </w:rPr>
        <w:t xml:space="preserve"> and</w:t>
      </w:r>
    </w:p>
    <w:p w14:paraId="28A9A876" w14:textId="77777777" w:rsidR="00C226B5" w:rsidRPr="00785074" w:rsidRDefault="00C226B5"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return the Survey Kit to the State in the same good and clean condition it was </w:t>
      </w:r>
      <w:r w:rsidR="007207B3" w:rsidRPr="00785074">
        <w:rPr>
          <w:sz w:val="20"/>
          <w:szCs w:val="20"/>
        </w:rPr>
        <w:t xml:space="preserve">provided </w:t>
      </w:r>
      <w:r w:rsidRPr="00785074">
        <w:rPr>
          <w:sz w:val="20"/>
          <w:szCs w:val="20"/>
        </w:rPr>
        <w:t xml:space="preserve">in </w:t>
      </w:r>
      <w:r w:rsidR="007207B3" w:rsidRPr="00785074">
        <w:rPr>
          <w:sz w:val="20"/>
          <w:szCs w:val="20"/>
        </w:rPr>
        <w:t xml:space="preserve">by the State </w:t>
      </w:r>
      <w:r w:rsidRPr="00785074">
        <w:rPr>
          <w:sz w:val="20"/>
          <w:szCs w:val="20"/>
        </w:rPr>
        <w:t xml:space="preserve">when it was collected by the </w:t>
      </w:r>
      <w:r w:rsidR="005B2419" w:rsidRPr="00785074">
        <w:rPr>
          <w:sz w:val="20"/>
          <w:szCs w:val="20"/>
        </w:rPr>
        <w:t>Borrower</w:t>
      </w:r>
      <w:r w:rsidR="007207B3" w:rsidRPr="00785074">
        <w:rPr>
          <w:sz w:val="20"/>
          <w:szCs w:val="20"/>
        </w:rPr>
        <w:t xml:space="preserve"> (please note that </w:t>
      </w:r>
      <w:r w:rsidRPr="00785074">
        <w:rPr>
          <w:sz w:val="20"/>
          <w:szCs w:val="20"/>
        </w:rPr>
        <w:t xml:space="preserve">ordinary </w:t>
      </w:r>
      <w:r w:rsidR="004C592F" w:rsidRPr="00785074">
        <w:rPr>
          <w:sz w:val="20"/>
          <w:szCs w:val="20"/>
        </w:rPr>
        <w:t>fair wear</w:t>
      </w:r>
      <w:r w:rsidRPr="00785074">
        <w:rPr>
          <w:sz w:val="20"/>
          <w:szCs w:val="20"/>
        </w:rPr>
        <w:t xml:space="preserve"> and tear</w:t>
      </w:r>
      <w:r w:rsidR="007207B3" w:rsidRPr="00785074">
        <w:rPr>
          <w:sz w:val="20"/>
          <w:szCs w:val="20"/>
        </w:rPr>
        <w:t xml:space="preserve"> associated with the use of such equipment during a Leadbeater's Possum survey will be accepted by the State)</w:t>
      </w:r>
      <w:r w:rsidRPr="00785074">
        <w:rPr>
          <w:sz w:val="20"/>
          <w:szCs w:val="20"/>
        </w:rPr>
        <w:t>.</w:t>
      </w:r>
    </w:p>
    <w:p w14:paraId="0FB072BD" w14:textId="77777777" w:rsidR="00B67428" w:rsidRPr="00785074" w:rsidRDefault="00B67428" w:rsidP="00E62D0B">
      <w:pPr>
        <w:pStyle w:val="LDStandard2"/>
        <w:keepNext w:val="0"/>
        <w:widowControl w:val="0"/>
        <w:tabs>
          <w:tab w:val="clear" w:pos="851"/>
        </w:tabs>
        <w:spacing w:after="160"/>
        <w:ind w:left="567" w:hanging="567"/>
        <w:jc w:val="both"/>
        <w:rPr>
          <w:sz w:val="22"/>
          <w:szCs w:val="22"/>
        </w:rPr>
      </w:pPr>
      <w:r w:rsidRPr="00785074">
        <w:rPr>
          <w:sz w:val="22"/>
          <w:szCs w:val="22"/>
        </w:rPr>
        <w:t xml:space="preserve">Breakdown or </w:t>
      </w:r>
      <w:r w:rsidR="00F665EA" w:rsidRPr="00785074">
        <w:rPr>
          <w:sz w:val="22"/>
          <w:szCs w:val="22"/>
        </w:rPr>
        <w:t xml:space="preserve">loss </w:t>
      </w:r>
      <w:r w:rsidRPr="00785074">
        <w:rPr>
          <w:sz w:val="22"/>
          <w:szCs w:val="22"/>
        </w:rPr>
        <w:t>of Survey Kit</w:t>
      </w:r>
    </w:p>
    <w:p w14:paraId="7F2E7527" w14:textId="77777777" w:rsidR="00B67428" w:rsidRPr="00785074" w:rsidRDefault="00F665EA" w:rsidP="00E62D0B">
      <w:pPr>
        <w:pStyle w:val="LDStandard3"/>
        <w:keepNext w:val="0"/>
        <w:widowControl w:val="0"/>
        <w:tabs>
          <w:tab w:val="clear" w:pos="851"/>
        </w:tabs>
        <w:spacing w:after="160"/>
        <w:ind w:left="567" w:hanging="567"/>
        <w:jc w:val="both"/>
        <w:rPr>
          <w:sz w:val="20"/>
          <w:szCs w:val="20"/>
        </w:rPr>
      </w:pPr>
      <w:r w:rsidRPr="00785074">
        <w:rPr>
          <w:sz w:val="20"/>
          <w:szCs w:val="20"/>
        </w:rPr>
        <w:t>Breakdown of the Survey Kit</w:t>
      </w:r>
    </w:p>
    <w:p w14:paraId="345157B9" w14:textId="77777777" w:rsidR="00B67428" w:rsidRPr="00FB76E8" w:rsidRDefault="00B67428" w:rsidP="00E62D0B">
      <w:pPr>
        <w:pStyle w:val="LDIndent1"/>
        <w:widowControl w:val="0"/>
        <w:spacing w:after="160"/>
        <w:ind w:left="567"/>
        <w:jc w:val="both"/>
        <w:rPr>
          <w:rFonts w:cs="Arial"/>
          <w:sz w:val="20"/>
          <w:szCs w:val="20"/>
        </w:rPr>
      </w:pPr>
      <w:r w:rsidRPr="003A220B">
        <w:rPr>
          <w:rFonts w:cs="Arial"/>
          <w:sz w:val="20"/>
          <w:szCs w:val="20"/>
        </w:rPr>
        <w:t xml:space="preserve">In the event that </w:t>
      </w:r>
      <w:r w:rsidR="00B53F93" w:rsidRPr="003A220B">
        <w:rPr>
          <w:rFonts w:cs="Arial"/>
          <w:sz w:val="20"/>
          <w:szCs w:val="20"/>
        </w:rPr>
        <w:t xml:space="preserve">any part of the </w:t>
      </w:r>
      <w:r w:rsidRPr="00FB76E8">
        <w:rPr>
          <w:rFonts w:cs="Arial"/>
          <w:sz w:val="20"/>
          <w:szCs w:val="20"/>
        </w:rPr>
        <w:t>Survey Kit break</w:t>
      </w:r>
      <w:r w:rsidR="00B53F93" w:rsidRPr="00FB76E8">
        <w:rPr>
          <w:rFonts w:cs="Arial"/>
          <w:sz w:val="20"/>
          <w:szCs w:val="20"/>
        </w:rPr>
        <w:t>s</w:t>
      </w:r>
      <w:r w:rsidRPr="00FB76E8">
        <w:rPr>
          <w:rFonts w:cs="Arial"/>
          <w:sz w:val="20"/>
          <w:szCs w:val="20"/>
        </w:rPr>
        <w:t xml:space="preserve"> down or becomes unsafe to use during the </w:t>
      </w:r>
      <w:r w:rsidR="00B53F93" w:rsidRPr="00FB76E8">
        <w:rPr>
          <w:rFonts w:cs="Arial"/>
          <w:sz w:val="20"/>
          <w:szCs w:val="20"/>
        </w:rPr>
        <w:t xml:space="preserve">Loan </w:t>
      </w:r>
      <w:r w:rsidRPr="00FB76E8">
        <w:rPr>
          <w:rFonts w:cs="Arial"/>
          <w:sz w:val="20"/>
          <w:szCs w:val="20"/>
        </w:rPr>
        <w:t xml:space="preserve">Period, the </w:t>
      </w:r>
      <w:r w:rsidR="00B53F93" w:rsidRPr="00FB76E8">
        <w:rPr>
          <w:rFonts w:cs="Arial"/>
          <w:sz w:val="20"/>
          <w:szCs w:val="20"/>
        </w:rPr>
        <w:t xml:space="preserve">Borrower </w:t>
      </w:r>
      <w:r w:rsidRPr="00FB76E8">
        <w:rPr>
          <w:rFonts w:cs="Arial"/>
          <w:sz w:val="20"/>
          <w:szCs w:val="20"/>
        </w:rPr>
        <w:t>must:</w:t>
      </w:r>
    </w:p>
    <w:p w14:paraId="2F9F261B" w14:textId="77777777" w:rsidR="00B67428" w:rsidRPr="00785074" w:rsidRDefault="00B67428"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immediately stop using the Survey Kit and notify the State;</w:t>
      </w:r>
    </w:p>
    <w:p w14:paraId="0785A1BE" w14:textId="77777777" w:rsidR="00B67428" w:rsidRPr="00785074" w:rsidRDefault="00B67428"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take all steps necessary to prevent injury occurring to person or proper</w:t>
      </w:r>
      <w:r w:rsidR="009207FB" w:rsidRPr="00785074">
        <w:rPr>
          <w:sz w:val="20"/>
          <w:szCs w:val="20"/>
        </w:rPr>
        <w:t>ty as a result of the condition</w:t>
      </w:r>
      <w:r w:rsidRPr="00785074">
        <w:rPr>
          <w:sz w:val="20"/>
          <w:szCs w:val="20"/>
        </w:rPr>
        <w:t xml:space="preserve"> of the Survey Kit;</w:t>
      </w:r>
    </w:p>
    <w:p w14:paraId="2C9AB7E3" w14:textId="77777777" w:rsidR="00B67428" w:rsidRPr="00785074" w:rsidRDefault="00B67428"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not repair or attempt to </w:t>
      </w:r>
      <w:r w:rsidR="00D42578" w:rsidRPr="00785074">
        <w:rPr>
          <w:sz w:val="20"/>
          <w:szCs w:val="20"/>
        </w:rPr>
        <w:t>repair</w:t>
      </w:r>
      <w:r w:rsidRPr="00785074">
        <w:rPr>
          <w:sz w:val="20"/>
          <w:szCs w:val="20"/>
        </w:rPr>
        <w:t xml:space="preserve"> the Survey Kit without the State's prior written </w:t>
      </w:r>
      <w:r w:rsidR="00F665EA" w:rsidRPr="00785074">
        <w:rPr>
          <w:sz w:val="20"/>
          <w:szCs w:val="20"/>
        </w:rPr>
        <w:t>approval</w:t>
      </w:r>
      <w:r w:rsidRPr="00785074">
        <w:rPr>
          <w:sz w:val="20"/>
          <w:szCs w:val="20"/>
        </w:rPr>
        <w:t xml:space="preserve">; and </w:t>
      </w:r>
    </w:p>
    <w:p w14:paraId="468D4C57" w14:textId="77777777" w:rsidR="00B67428" w:rsidRPr="00785074" w:rsidRDefault="00D42578"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comply with the State's directions (including immediate return of the Survey Kit to the State). </w:t>
      </w:r>
    </w:p>
    <w:p w14:paraId="35B68D62" w14:textId="77777777" w:rsidR="00B67428" w:rsidRPr="00785074" w:rsidRDefault="00D42578" w:rsidP="00E62D0B">
      <w:pPr>
        <w:pStyle w:val="LDStandard3"/>
        <w:keepNext w:val="0"/>
        <w:widowControl w:val="0"/>
        <w:tabs>
          <w:tab w:val="clear" w:pos="851"/>
        </w:tabs>
        <w:spacing w:after="160"/>
        <w:ind w:left="567" w:hanging="567"/>
        <w:jc w:val="both"/>
        <w:rPr>
          <w:sz w:val="20"/>
          <w:szCs w:val="20"/>
        </w:rPr>
      </w:pPr>
      <w:r w:rsidRPr="00785074">
        <w:rPr>
          <w:sz w:val="20"/>
          <w:szCs w:val="20"/>
        </w:rPr>
        <w:t xml:space="preserve">Lost, stolen or damaged </w:t>
      </w:r>
      <w:r w:rsidR="00C226B5" w:rsidRPr="00785074">
        <w:rPr>
          <w:sz w:val="20"/>
          <w:szCs w:val="20"/>
        </w:rPr>
        <w:t>Survey Kit</w:t>
      </w:r>
      <w:r w:rsidRPr="00785074">
        <w:rPr>
          <w:sz w:val="20"/>
          <w:szCs w:val="20"/>
        </w:rPr>
        <w:t xml:space="preserve"> </w:t>
      </w:r>
      <w:r w:rsidR="00F01408" w:rsidRPr="00785074">
        <w:rPr>
          <w:sz w:val="20"/>
          <w:szCs w:val="20"/>
        </w:rPr>
        <w:t>items</w:t>
      </w:r>
    </w:p>
    <w:p w14:paraId="375AB208" w14:textId="77777777" w:rsidR="00815F3E" w:rsidRPr="00FB76E8" w:rsidRDefault="00F01408" w:rsidP="00E62D0B">
      <w:pPr>
        <w:pStyle w:val="LDIndent1"/>
        <w:widowControl w:val="0"/>
        <w:spacing w:after="160"/>
        <w:ind w:left="567"/>
        <w:jc w:val="both"/>
        <w:rPr>
          <w:rFonts w:cs="Arial"/>
          <w:sz w:val="20"/>
          <w:szCs w:val="20"/>
        </w:rPr>
      </w:pPr>
      <w:r w:rsidRPr="00FB76E8">
        <w:rPr>
          <w:rFonts w:cs="Arial"/>
          <w:sz w:val="20"/>
          <w:szCs w:val="20"/>
        </w:rPr>
        <w:t>The State reserves the right to refer i</w:t>
      </w:r>
      <w:r w:rsidR="003C2369" w:rsidRPr="00FB76E8">
        <w:rPr>
          <w:rFonts w:cs="Arial"/>
          <w:sz w:val="20"/>
          <w:szCs w:val="20"/>
        </w:rPr>
        <w:t xml:space="preserve">nstances involving </w:t>
      </w:r>
      <w:r w:rsidR="00546DDB">
        <w:rPr>
          <w:rFonts w:cs="Arial"/>
          <w:sz w:val="20"/>
          <w:szCs w:val="20"/>
        </w:rPr>
        <w:t xml:space="preserve">damage, </w:t>
      </w:r>
      <w:r w:rsidR="00815F3E" w:rsidRPr="00FB76E8">
        <w:rPr>
          <w:rFonts w:cs="Arial"/>
          <w:sz w:val="20"/>
          <w:szCs w:val="20"/>
        </w:rPr>
        <w:t xml:space="preserve">theft </w:t>
      </w:r>
      <w:r w:rsidRPr="00FB76E8">
        <w:rPr>
          <w:rFonts w:cs="Arial"/>
          <w:sz w:val="20"/>
          <w:szCs w:val="20"/>
        </w:rPr>
        <w:t xml:space="preserve">or loss </w:t>
      </w:r>
      <w:r w:rsidR="003C2369" w:rsidRPr="00FB76E8">
        <w:rPr>
          <w:rFonts w:cs="Arial"/>
          <w:sz w:val="20"/>
          <w:szCs w:val="20"/>
        </w:rPr>
        <w:t xml:space="preserve">of the equipment </w:t>
      </w:r>
      <w:r w:rsidR="00815F3E" w:rsidRPr="00FB76E8">
        <w:rPr>
          <w:rFonts w:cs="Arial"/>
          <w:sz w:val="20"/>
          <w:szCs w:val="20"/>
        </w:rPr>
        <w:t xml:space="preserve">to the Victorian Police for </w:t>
      </w:r>
      <w:r w:rsidRPr="00FB76E8">
        <w:rPr>
          <w:rFonts w:cs="Arial"/>
          <w:sz w:val="20"/>
          <w:szCs w:val="20"/>
        </w:rPr>
        <w:t xml:space="preserve">further </w:t>
      </w:r>
      <w:r w:rsidR="00815F3E" w:rsidRPr="00FB76E8">
        <w:rPr>
          <w:rFonts w:cs="Arial"/>
          <w:sz w:val="20"/>
          <w:szCs w:val="20"/>
        </w:rPr>
        <w:t xml:space="preserve">investigation. </w:t>
      </w:r>
    </w:p>
    <w:p w14:paraId="2D6CB70C" w14:textId="77777777" w:rsidR="00546DDB" w:rsidRDefault="00546DDB" w:rsidP="00546DDB">
      <w:pPr>
        <w:pStyle w:val="LDIndent1"/>
        <w:widowControl w:val="0"/>
        <w:spacing w:after="160"/>
        <w:ind w:left="567"/>
        <w:jc w:val="both"/>
        <w:rPr>
          <w:sz w:val="20"/>
          <w:szCs w:val="20"/>
        </w:rPr>
      </w:pPr>
      <w:r w:rsidRPr="00DE4B27">
        <w:rPr>
          <w:sz w:val="20"/>
          <w:szCs w:val="20"/>
        </w:rPr>
        <w:t xml:space="preserve">If the Leadbeater's Possum Survey Kit is lost, stolen or damaged during the Loan Period, the Borrower must notify the State </w:t>
      </w:r>
      <w:r>
        <w:rPr>
          <w:sz w:val="20"/>
          <w:szCs w:val="20"/>
        </w:rPr>
        <w:t xml:space="preserve">through the telephone number provided in the </w:t>
      </w:r>
      <w:r w:rsidRPr="00546DDB">
        <w:rPr>
          <w:sz w:val="20"/>
          <w:szCs w:val="20"/>
        </w:rPr>
        <w:t xml:space="preserve">State's Cover Letter </w:t>
      </w:r>
      <w:r>
        <w:rPr>
          <w:sz w:val="20"/>
          <w:szCs w:val="20"/>
        </w:rPr>
        <w:t xml:space="preserve">on the following business day. </w:t>
      </w:r>
    </w:p>
    <w:p w14:paraId="3EB70E8B" w14:textId="77777777" w:rsidR="00546DDB" w:rsidRPr="006A05A7" w:rsidRDefault="00546DDB" w:rsidP="00546DDB">
      <w:pPr>
        <w:pStyle w:val="LDIndent1"/>
        <w:widowControl w:val="0"/>
        <w:spacing w:after="160"/>
        <w:ind w:left="567"/>
        <w:jc w:val="both"/>
        <w:rPr>
          <w:sz w:val="20"/>
          <w:szCs w:val="20"/>
        </w:rPr>
      </w:pPr>
      <w:r>
        <w:rPr>
          <w:sz w:val="20"/>
          <w:szCs w:val="20"/>
        </w:rPr>
        <w:t>U</w:t>
      </w:r>
      <w:r w:rsidRPr="00DE4B27">
        <w:rPr>
          <w:sz w:val="20"/>
          <w:szCs w:val="20"/>
        </w:rPr>
        <w:t xml:space="preserve">nless otherwise approved </w:t>
      </w:r>
      <w:r w:rsidRPr="006A05A7">
        <w:rPr>
          <w:sz w:val="20"/>
          <w:szCs w:val="20"/>
        </w:rPr>
        <w:t xml:space="preserve">by the State in writing, </w:t>
      </w:r>
      <w:r>
        <w:rPr>
          <w:sz w:val="20"/>
          <w:szCs w:val="20"/>
        </w:rPr>
        <w:t xml:space="preserve">the Borrower must </w:t>
      </w:r>
      <w:r w:rsidRPr="006A05A7">
        <w:rPr>
          <w:sz w:val="20"/>
          <w:szCs w:val="20"/>
        </w:rPr>
        <w:t>indemnify the State for:</w:t>
      </w:r>
    </w:p>
    <w:p w14:paraId="0FB5B368" w14:textId="77777777" w:rsidR="00546DDB" w:rsidRPr="006A05A7" w:rsidRDefault="00546DDB" w:rsidP="00546DDB">
      <w:pPr>
        <w:pStyle w:val="LDStandard4"/>
        <w:widowControl w:val="0"/>
        <w:numPr>
          <w:ilvl w:val="3"/>
          <w:numId w:val="9"/>
        </w:numPr>
        <w:spacing w:after="160"/>
        <w:ind w:left="1134" w:hanging="567"/>
        <w:jc w:val="both"/>
        <w:rPr>
          <w:sz w:val="20"/>
          <w:szCs w:val="20"/>
        </w:rPr>
      </w:pPr>
      <w:r w:rsidRPr="006A05A7">
        <w:rPr>
          <w:sz w:val="20"/>
          <w:szCs w:val="20"/>
        </w:rPr>
        <w:t xml:space="preserve">any cost of either repairing the Leadbeater's Possum Survey Kit or replacing Leadbeater's Possum Survey Kit with a new kit as determined by the State in its absolute discretion; and  </w:t>
      </w:r>
    </w:p>
    <w:p w14:paraId="48B04624" w14:textId="77777777" w:rsidR="00546DDB" w:rsidRPr="006A05A7" w:rsidRDefault="00546DDB" w:rsidP="00546DDB">
      <w:pPr>
        <w:pStyle w:val="LDStandard4"/>
        <w:widowControl w:val="0"/>
        <w:numPr>
          <w:ilvl w:val="3"/>
          <w:numId w:val="9"/>
        </w:numPr>
        <w:spacing w:after="160"/>
        <w:ind w:left="1134" w:hanging="567"/>
        <w:jc w:val="both"/>
        <w:rPr>
          <w:sz w:val="20"/>
          <w:szCs w:val="20"/>
        </w:rPr>
      </w:pPr>
      <w:r w:rsidRPr="006A05A7">
        <w:rPr>
          <w:sz w:val="20"/>
          <w:szCs w:val="20"/>
        </w:rPr>
        <w:t>any other costs arising from or in connection with such loss, theft or damage to Leadbeater's Possum Survey Kit (</w:t>
      </w:r>
      <w:r w:rsidRPr="006A05A7">
        <w:rPr>
          <w:b/>
          <w:sz w:val="20"/>
          <w:szCs w:val="20"/>
        </w:rPr>
        <w:t>Loss</w:t>
      </w:r>
      <w:r w:rsidRPr="006A05A7">
        <w:rPr>
          <w:sz w:val="20"/>
          <w:szCs w:val="20"/>
        </w:rPr>
        <w:t>),</w:t>
      </w:r>
    </w:p>
    <w:p w14:paraId="2D7FB71C" w14:textId="77777777" w:rsidR="00546DDB" w:rsidRPr="006A05A7" w:rsidRDefault="00546DDB" w:rsidP="00546DDB">
      <w:pPr>
        <w:pStyle w:val="LDStandard4"/>
        <w:widowControl w:val="0"/>
        <w:numPr>
          <w:ilvl w:val="0"/>
          <w:numId w:val="0"/>
        </w:numPr>
        <w:spacing w:after="160"/>
        <w:ind w:left="567"/>
        <w:jc w:val="both"/>
        <w:rPr>
          <w:sz w:val="20"/>
          <w:szCs w:val="20"/>
        </w:rPr>
      </w:pPr>
      <w:r w:rsidRPr="006A05A7">
        <w:rPr>
          <w:sz w:val="20"/>
          <w:szCs w:val="20"/>
        </w:rPr>
        <w:t>to the extent that such Loss is cause by any negligent or wilful act or omission or breach of this Agreement by or on behalf of the Borrower, or the Borrower's Personnel (in case of the Borrower being an organisation).</w:t>
      </w:r>
    </w:p>
    <w:p w14:paraId="17A07375" w14:textId="77777777" w:rsidR="00546DDB" w:rsidRDefault="00546DDB" w:rsidP="00546DDB">
      <w:pPr>
        <w:pStyle w:val="LDStandard4"/>
        <w:widowControl w:val="0"/>
        <w:numPr>
          <w:ilvl w:val="0"/>
          <w:numId w:val="0"/>
        </w:numPr>
        <w:spacing w:after="160"/>
        <w:ind w:left="567"/>
        <w:jc w:val="both"/>
        <w:rPr>
          <w:sz w:val="20"/>
          <w:szCs w:val="20"/>
        </w:rPr>
      </w:pPr>
      <w:r w:rsidRPr="006A05A7">
        <w:rPr>
          <w:sz w:val="20"/>
          <w:szCs w:val="20"/>
        </w:rPr>
        <w:t xml:space="preserve">In </w:t>
      </w:r>
      <w:r>
        <w:rPr>
          <w:sz w:val="20"/>
          <w:szCs w:val="20"/>
        </w:rPr>
        <w:t xml:space="preserve">the </w:t>
      </w:r>
      <w:r w:rsidRPr="006A05A7">
        <w:rPr>
          <w:sz w:val="20"/>
          <w:szCs w:val="20"/>
        </w:rPr>
        <w:t xml:space="preserve">case of </w:t>
      </w:r>
      <w:r>
        <w:rPr>
          <w:sz w:val="20"/>
          <w:szCs w:val="20"/>
        </w:rPr>
        <w:t xml:space="preserve">items from </w:t>
      </w:r>
      <w:r w:rsidRPr="006A05A7">
        <w:rPr>
          <w:sz w:val="20"/>
          <w:szCs w:val="20"/>
        </w:rPr>
        <w:t>the Leadbeater's Possum Survey Kit being stolen, the Borrow</w:t>
      </w:r>
      <w:r>
        <w:rPr>
          <w:sz w:val="20"/>
          <w:szCs w:val="20"/>
        </w:rPr>
        <w:t>er</w:t>
      </w:r>
      <w:r w:rsidRPr="006A05A7">
        <w:rPr>
          <w:sz w:val="20"/>
          <w:szCs w:val="20"/>
        </w:rPr>
        <w:t xml:space="preserve"> must </w:t>
      </w:r>
      <w:r>
        <w:rPr>
          <w:sz w:val="20"/>
          <w:szCs w:val="20"/>
        </w:rPr>
        <w:t xml:space="preserve">register the theft with the Victorian Police and </w:t>
      </w:r>
      <w:r w:rsidRPr="006A05A7">
        <w:rPr>
          <w:sz w:val="20"/>
          <w:szCs w:val="20"/>
        </w:rPr>
        <w:t xml:space="preserve">provide </w:t>
      </w:r>
      <w:r>
        <w:rPr>
          <w:sz w:val="20"/>
          <w:szCs w:val="20"/>
        </w:rPr>
        <w:t xml:space="preserve">the State with </w:t>
      </w:r>
      <w:r w:rsidRPr="006A05A7">
        <w:rPr>
          <w:sz w:val="20"/>
          <w:szCs w:val="20"/>
        </w:rPr>
        <w:t xml:space="preserve">a copy of </w:t>
      </w:r>
      <w:r>
        <w:rPr>
          <w:sz w:val="20"/>
          <w:szCs w:val="20"/>
        </w:rPr>
        <w:t xml:space="preserve">the </w:t>
      </w:r>
      <w:r w:rsidRPr="006A05A7">
        <w:rPr>
          <w:sz w:val="20"/>
          <w:szCs w:val="20"/>
        </w:rPr>
        <w:t xml:space="preserve">police report </w:t>
      </w:r>
      <w:r>
        <w:rPr>
          <w:sz w:val="20"/>
          <w:szCs w:val="20"/>
        </w:rPr>
        <w:t xml:space="preserve">within five business days. </w:t>
      </w:r>
    </w:p>
    <w:p w14:paraId="017A1185" w14:textId="77777777" w:rsidR="00546DDB" w:rsidRPr="00DE4B27" w:rsidRDefault="00546DDB" w:rsidP="00546DDB">
      <w:pPr>
        <w:pStyle w:val="LDStandard4"/>
        <w:widowControl w:val="0"/>
        <w:numPr>
          <w:ilvl w:val="0"/>
          <w:numId w:val="0"/>
        </w:numPr>
        <w:spacing w:after="160"/>
        <w:ind w:left="567"/>
        <w:jc w:val="both"/>
        <w:rPr>
          <w:sz w:val="20"/>
          <w:szCs w:val="20"/>
        </w:rPr>
      </w:pPr>
      <w:r w:rsidRPr="006A05A7">
        <w:rPr>
          <w:sz w:val="20"/>
          <w:szCs w:val="20"/>
        </w:rPr>
        <w:t xml:space="preserve">In </w:t>
      </w:r>
      <w:r>
        <w:rPr>
          <w:sz w:val="20"/>
          <w:szCs w:val="20"/>
        </w:rPr>
        <w:t xml:space="preserve">the </w:t>
      </w:r>
      <w:r w:rsidRPr="006A05A7">
        <w:rPr>
          <w:sz w:val="20"/>
          <w:szCs w:val="20"/>
        </w:rPr>
        <w:t xml:space="preserve">case of </w:t>
      </w:r>
      <w:r>
        <w:rPr>
          <w:sz w:val="20"/>
          <w:szCs w:val="20"/>
        </w:rPr>
        <w:t xml:space="preserve">items from </w:t>
      </w:r>
      <w:r w:rsidRPr="006A05A7">
        <w:rPr>
          <w:sz w:val="20"/>
          <w:szCs w:val="20"/>
        </w:rPr>
        <w:t>the Leadbeater's Possum Survey Kit being lost, the Borrow</w:t>
      </w:r>
      <w:r>
        <w:rPr>
          <w:sz w:val="20"/>
          <w:szCs w:val="20"/>
        </w:rPr>
        <w:t>er</w:t>
      </w:r>
      <w:r w:rsidRPr="006A05A7">
        <w:rPr>
          <w:sz w:val="20"/>
          <w:szCs w:val="20"/>
        </w:rPr>
        <w:t xml:space="preserve"> must provide </w:t>
      </w:r>
      <w:r>
        <w:rPr>
          <w:sz w:val="20"/>
          <w:szCs w:val="20"/>
        </w:rPr>
        <w:t xml:space="preserve">the State with </w:t>
      </w:r>
      <w:r w:rsidRPr="006A05A7">
        <w:rPr>
          <w:sz w:val="20"/>
          <w:szCs w:val="20"/>
        </w:rPr>
        <w:t xml:space="preserve">a statutory declaration </w:t>
      </w:r>
      <w:r>
        <w:rPr>
          <w:sz w:val="20"/>
          <w:szCs w:val="20"/>
        </w:rPr>
        <w:t xml:space="preserve">detailing the events  surrounding the loss of the equipment within five business days. </w:t>
      </w:r>
    </w:p>
    <w:p w14:paraId="42FECFC4" w14:textId="77777777" w:rsidR="000F1DED" w:rsidRPr="00785074" w:rsidRDefault="000F1DED" w:rsidP="00891C66">
      <w:pPr>
        <w:pStyle w:val="LDStandard2"/>
        <w:keepNext w:val="0"/>
        <w:widowControl w:val="0"/>
        <w:tabs>
          <w:tab w:val="clear" w:pos="851"/>
        </w:tabs>
        <w:spacing w:after="160"/>
        <w:ind w:left="567" w:hanging="567"/>
        <w:jc w:val="both"/>
        <w:rPr>
          <w:sz w:val="22"/>
          <w:szCs w:val="22"/>
        </w:rPr>
      </w:pPr>
      <w:r w:rsidRPr="00785074">
        <w:rPr>
          <w:sz w:val="22"/>
          <w:szCs w:val="22"/>
        </w:rPr>
        <w:t xml:space="preserve">Negation of partnership and agency </w:t>
      </w:r>
    </w:p>
    <w:p w14:paraId="447571BD" w14:textId="77777777" w:rsidR="000F1DED" w:rsidRPr="00FB76E8" w:rsidRDefault="000F1DED" w:rsidP="00E62D0B">
      <w:pPr>
        <w:pStyle w:val="LDIndent1"/>
        <w:widowControl w:val="0"/>
        <w:spacing w:after="160"/>
        <w:ind w:left="567"/>
        <w:jc w:val="both"/>
        <w:rPr>
          <w:rFonts w:cs="Arial"/>
          <w:sz w:val="20"/>
          <w:szCs w:val="20"/>
        </w:rPr>
      </w:pPr>
      <w:r w:rsidRPr="003A220B">
        <w:rPr>
          <w:rFonts w:cs="Arial"/>
          <w:sz w:val="20"/>
          <w:szCs w:val="20"/>
        </w:rPr>
        <w:t xml:space="preserve">The </w:t>
      </w:r>
      <w:r w:rsidR="008027EC" w:rsidRPr="003A220B">
        <w:rPr>
          <w:rFonts w:cs="Arial"/>
          <w:sz w:val="20"/>
          <w:szCs w:val="20"/>
        </w:rPr>
        <w:t>Borrower</w:t>
      </w:r>
      <w:r w:rsidR="00B53F93" w:rsidRPr="003A220B">
        <w:rPr>
          <w:rFonts w:cs="Arial"/>
          <w:sz w:val="20"/>
          <w:szCs w:val="20"/>
        </w:rPr>
        <w:t xml:space="preserve"> </w:t>
      </w:r>
      <w:r w:rsidRPr="00FB76E8">
        <w:rPr>
          <w:rFonts w:cs="Arial"/>
          <w:sz w:val="20"/>
          <w:szCs w:val="20"/>
        </w:rPr>
        <w:t xml:space="preserve">must not hold itself out, engage in any conduct or make any representation which may suggest to any person that for any purposes the </w:t>
      </w:r>
      <w:r w:rsidR="00B53F93" w:rsidRPr="00FB76E8">
        <w:rPr>
          <w:rFonts w:cs="Arial"/>
          <w:sz w:val="20"/>
          <w:szCs w:val="20"/>
        </w:rPr>
        <w:t xml:space="preserve">Borrower </w:t>
      </w:r>
      <w:r w:rsidRPr="00FB76E8">
        <w:rPr>
          <w:rFonts w:cs="Arial"/>
          <w:sz w:val="20"/>
          <w:szCs w:val="20"/>
        </w:rPr>
        <w:t xml:space="preserve">is the agent of the State or has a partnership with the State or its activities are endorsed or sponsored by the State in any way. </w:t>
      </w:r>
    </w:p>
    <w:p w14:paraId="6899354D" w14:textId="77777777" w:rsidR="0066206F" w:rsidRPr="00785074" w:rsidRDefault="0066206F" w:rsidP="00E62D0B">
      <w:pPr>
        <w:pStyle w:val="LDStandard2"/>
        <w:keepNext w:val="0"/>
        <w:widowControl w:val="0"/>
        <w:tabs>
          <w:tab w:val="clear" w:pos="851"/>
        </w:tabs>
        <w:spacing w:after="160"/>
        <w:ind w:left="567" w:hanging="567"/>
        <w:jc w:val="both"/>
        <w:rPr>
          <w:sz w:val="22"/>
          <w:szCs w:val="22"/>
        </w:rPr>
      </w:pPr>
      <w:bookmarkStart w:id="6" w:name="_Ref418157889"/>
      <w:r w:rsidRPr="00785074">
        <w:rPr>
          <w:sz w:val="22"/>
          <w:szCs w:val="22"/>
        </w:rPr>
        <w:t xml:space="preserve">Warranties and </w:t>
      </w:r>
      <w:r w:rsidR="00691F8C" w:rsidRPr="00785074">
        <w:rPr>
          <w:sz w:val="22"/>
          <w:szCs w:val="22"/>
        </w:rPr>
        <w:t>l</w:t>
      </w:r>
      <w:r w:rsidRPr="00785074">
        <w:rPr>
          <w:sz w:val="22"/>
          <w:szCs w:val="22"/>
        </w:rPr>
        <w:t>iability</w:t>
      </w:r>
      <w:bookmarkEnd w:id="6"/>
      <w:r w:rsidRPr="00785074">
        <w:rPr>
          <w:sz w:val="22"/>
          <w:szCs w:val="22"/>
        </w:rPr>
        <w:t xml:space="preserve"> </w:t>
      </w:r>
    </w:p>
    <w:p w14:paraId="589EBC6A" w14:textId="77777777" w:rsidR="0066206F" w:rsidRPr="00785074" w:rsidRDefault="0066206F" w:rsidP="00E62D0B">
      <w:pPr>
        <w:pStyle w:val="LDStandard3"/>
        <w:keepNext w:val="0"/>
        <w:widowControl w:val="0"/>
        <w:tabs>
          <w:tab w:val="clear" w:pos="851"/>
        </w:tabs>
        <w:spacing w:after="160"/>
        <w:ind w:left="567" w:hanging="567"/>
        <w:jc w:val="both"/>
        <w:rPr>
          <w:sz w:val="20"/>
          <w:szCs w:val="20"/>
        </w:rPr>
      </w:pPr>
      <w:r w:rsidRPr="00785074">
        <w:rPr>
          <w:sz w:val="20"/>
          <w:szCs w:val="20"/>
        </w:rPr>
        <w:t>No warranties by State</w:t>
      </w:r>
    </w:p>
    <w:p w14:paraId="5CAF087F" w14:textId="77777777" w:rsidR="0066206F" w:rsidRPr="00785074" w:rsidRDefault="0066206F" w:rsidP="00E62D0B">
      <w:pPr>
        <w:pStyle w:val="LDStandard4"/>
        <w:widowControl w:val="0"/>
        <w:tabs>
          <w:tab w:val="clear" w:pos="1701"/>
        </w:tabs>
        <w:spacing w:after="160"/>
        <w:ind w:left="567" w:hanging="567"/>
        <w:jc w:val="both"/>
        <w:rPr>
          <w:sz w:val="20"/>
          <w:szCs w:val="20"/>
        </w:rPr>
      </w:pPr>
      <w:r w:rsidRPr="00785074">
        <w:rPr>
          <w:sz w:val="20"/>
          <w:szCs w:val="20"/>
        </w:rPr>
        <w:t xml:space="preserve">The State makes no warranties or representation of any kind under </w:t>
      </w:r>
      <w:r w:rsidR="00116AB2" w:rsidRPr="00785074">
        <w:rPr>
          <w:sz w:val="20"/>
          <w:szCs w:val="20"/>
        </w:rPr>
        <w:t xml:space="preserve">the </w:t>
      </w:r>
      <w:r w:rsidR="00B7655D" w:rsidRPr="00785074">
        <w:rPr>
          <w:sz w:val="20"/>
          <w:szCs w:val="20"/>
        </w:rPr>
        <w:t xml:space="preserve">Loan </w:t>
      </w:r>
      <w:r w:rsidR="00116AB2" w:rsidRPr="00785074">
        <w:rPr>
          <w:sz w:val="20"/>
          <w:szCs w:val="20"/>
        </w:rPr>
        <w:t>Agreement</w:t>
      </w:r>
      <w:r w:rsidRPr="00785074">
        <w:rPr>
          <w:sz w:val="20"/>
          <w:szCs w:val="20"/>
        </w:rPr>
        <w:t>, including without limitation as to the suitability, condition or fitness for purpose</w:t>
      </w:r>
      <w:r w:rsidR="004E62D0" w:rsidRPr="00785074">
        <w:rPr>
          <w:sz w:val="20"/>
          <w:szCs w:val="20"/>
        </w:rPr>
        <w:t>,</w:t>
      </w:r>
      <w:r w:rsidRPr="00785074">
        <w:rPr>
          <w:sz w:val="20"/>
          <w:szCs w:val="20"/>
        </w:rPr>
        <w:t xml:space="preserve"> of the Survey Kit. </w:t>
      </w:r>
    </w:p>
    <w:p w14:paraId="41E5CFBF" w14:textId="77777777" w:rsidR="0066206F" w:rsidRPr="00785074" w:rsidRDefault="0066206F" w:rsidP="00E62D0B">
      <w:pPr>
        <w:pStyle w:val="LDStandard4"/>
        <w:widowControl w:val="0"/>
        <w:tabs>
          <w:tab w:val="clear" w:pos="1701"/>
        </w:tabs>
        <w:spacing w:after="160"/>
        <w:ind w:left="567" w:hanging="567"/>
        <w:jc w:val="both"/>
        <w:rPr>
          <w:sz w:val="20"/>
          <w:szCs w:val="20"/>
        </w:rPr>
      </w:pPr>
      <w:r w:rsidRPr="00785074">
        <w:rPr>
          <w:sz w:val="20"/>
          <w:szCs w:val="20"/>
        </w:rPr>
        <w:lastRenderedPageBreak/>
        <w:t>T</w:t>
      </w:r>
      <w:r w:rsidR="000F549B" w:rsidRPr="00785074">
        <w:rPr>
          <w:sz w:val="20"/>
          <w:szCs w:val="20"/>
        </w:rPr>
        <w:t xml:space="preserve">o the </w:t>
      </w:r>
      <w:r w:rsidR="005B2419" w:rsidRPr="00785074">
        <w:rPr>
          <w:sz w:val="20"/>
          <w:szCs w:val="20"/>
        </w:rPr>
        <w:t xml:space="preserve">full </w:t>
      </w:r>
      <w:r w:rsidR="000F549B" w:rsidRPr="00785074">
        <w:rPr>
          <w:sz w:val="20"/>
          <w:szCs w:val="20"/>
        </w:rPr>
        <w:t>extent permitted by L</w:t>
      </w:r>
      <w:r w:rsidRPr="00785074">
        <w:rPr>
          <w:sz w:val="20"/>
          <w:szCs w:val="20"/>
        </w:rPr>
        <w:t xml:space="preserve">aw, all representations or warranties whether based in statute, common law or otherwise are excluded. </w:t>
      </w:r>
    </w:p>
    <w:p w14:paraId="285FA389" w14:textId="77777777" w:rsidR="0066206F" w:rsidRPr="00785074" w:rsidRDefault="0066206F" w:rsidP="00E62D0B">
      <w:pPr>
        <w:pStyle w:val="LDStandard3"/>
        <w:keepNext w:val="0"/>
        <w:widowControl w:val="0"/>
        <w:tabs>
          <w:tab w:val="clear" w:pos="851"/>
        </w:tabs>
        <w:spacing w:after="160"/>
        <w:ind w:left="567" w:hanging="567"/>
        <w:jc w:val="both"/>
        <w:rPr>
          <w:sz w:val="20"/>
          <w:szCs w:val="20"/>
        </w:rPr>
      </w:pPr>
      <w:r w:rsidRPr="00785074">
        <w:rPr>
          <w:sz w:val="20"/>
          <w:szCs w:val="20"/>
        </w:rPr>
        <w:t xml:space="preserve">No liability </w:t>
      </w:r>
    </w:p>
    <w:p w14:paraId="78118DBE" w14:textId="77777777" w:rsidR="0066206F" w:rsidRPr="00785074" w:rsidRDefault="0066206F" w:rsidP="00E62D0B">
      <w:pPr>
        <w:pStyle w:val="LDStandard4"/>
        <w:widowControl w:val="0"/>
        <w:tabs>
          <w:tab w:val="clear" w:pos="1701"/>
        </w:tabs>
        <w:spacing w:after="160"/>
        <w:ind w:left="567" w:hanging="567"/>
        <w:jc w:val="both"/>
        <w:rPr>
          <w:sz w:val="20"/>
          <w:szCs w:val="20"/>
        </w:rPr>
      </w:pPr>
      <w:r w:rsidRPr="00785074">
        <w:rPr>
          <w:sz w:val="20"/>
          <w:szCs w:val="20"/>
        </w:rPr>
        <w:t>T</w:t>
      </w:r>
      <w:r w:rsidR="000F549B" w:rsidRPr="00785074">
        <w:rPr>
          <w:sz w:val="20"/>
          <w:szCs w:val="20"/>
        </w:rPr>
        <w:t>o the full extent permitted by L</w:t>
      </w:r>
      <w:r w:rsidRPr="00785074">
        <w:rPr>
          <w:sz w:val="20"/>
          <w:szCs w:val="20"/>
        </w:rPr>
        <w:t xml:space="preserve">aw, the State is not liable (including in negligence) for any claim, </w:t>
      </w:r>
      <w:r w:rsidR="00D84985" w:rsidRPr="00785074">
        <w:rPr>
          <w:sz w:val="20"/>
          <w:szCs w:val="20"/>
        </w:rPr>
        <w:t>loss, liability, costs, charges and expenses</w:t>
      </w:r>
      <w:r w:rsidRPr="00785074">
        <w:rPr>
          <w:sz w:val="20"/>
          <w:szCs w:val="20"/>
        </w:rPr>
        <w:t xml:space="preserve"> made against or incurred or suffered by the </w:t>
      </w:r>
      <w:r w:rsidR="00B7655D" w:rsidRPr="00785074">
        <w:rPr>
          <w:sz w:val="20"/>
          <w:szCs w:val="20"/>
        </w:rPr>
        <w:t>Borrower</w:t>
      </w:r>
      <w:r w:rsidR="005B2419" w:rsidRPr="00785074">
        <w:rPr>
          <w:sz w:val="20"/>
          <w:szCs w:val="20"/>
        </w:rPr>
        <w:t>,</w:t>
      </w:r>
      <w:r w:rsidR="00B7655D" w:rsidRPr="00785074">
        <w:rPr>
          <w:sz w:val="20"/>
          <w:szCs w:val="20"/>
        </w:rPr>
        <w:t xml:space="preserve"> </w:t>
      </w:r>
      <w:r w:rsidRPr="00785074">
        <w:rPr>
          <w:sz w:val="20"/>
          <w:szCs w:val="20"/>
        </w:rPr>
        <w:t>or its Personnel</w:t>
      </w:r>
      <w:r w:rsidR="005B2419" w:rsidRPr="00785074">
        <w:rPr>
          <w:sz w:val="20"/>
          <w:szCs w:val="20"/>
        </w:rPr>
        <w:t xml:space="preserve"> (in case of the Borrower being an organisation), </w:t>
      </w:r>
      <w:r w:rsidRPr="00785074">
        <w:rPr>
          <w:sz w:val="20"/>
          <w:szCs w:val="20"/>
        </w:rPr>
        <w:t xml:space="preserve">or any other person directly or indirectly arising out of or in connection with their use of the Survey Kit.  </w:t>
      </w:r>
    </w:p>
    <w:p w14:paraId="54779D18" w14:textId="77777777" w:rsidR="0066206F" w:rsidRPr="00785074" w:rsidRDefault="0066206F" w:rsidP="00E62D0B">
      <w:pPr>
        <w:pStyle w:val="LDStandard4"/>
        <w:widowControl w:val="0"/>
        <w:tabs>
          <w:tab w:val="clear" w:pos="1701"/>
        </w:tabs>
        <w:spacing w:after="160"/>
        <w:ind w:left="567" w:hanging="567"/>
        <w:jc w:val="both"/>
        <w:rPr>
          <w:sz w:val="20"/>
          <w:szCs w:val="20"/>
        </w:rPr>
      </w:pPr>
      <w:r w:rsidRPr="00785074">
        <w:rPr>
          <w:sz w:val="20"/>
          <w:szCs w:val="20"/>
        </w:rPr>
        <w:t xml:space="preserve">The </w:t>
      </w:r>
      <w:r w:rsidR="009D0910" w:rsidRPr="00785074">
        <w:rPr>
          <w:sz w:val="20"/>
          <w:szCs w:val="20"/>
        </w:rPr>
        <w:t>Borrower</w:t>
      </w:r>
      <w:r w:rsidR="009D0910" w:rsidRPr="00785074" w:rsidDel="009D0910">
        <w:rPr>
          <w:sz w:val="20"/>
          <w:szCs w:val="20"/>
        </w:rPr>
        <w:t xml:space="preserve"> </w:t>
      </w:r>
      <w:r w:rsidRPr="00785074">
        <w:rPr>
          <w:sz w:val="20"/>
          <w:szCs w:val="20"/>
        </w:rPr>
        <w:t>acknowledges and agrees that it uses the Survey Kit at its own risk and acts on the basis of any materials produced by the Survey Kit at its own risk.</w:t>
      </w:r>
    </w:p>
    <w:p w14:paraId="0BD2914A" w14:textId="77777777" w:rsidR="0066206F" w:rsidRPr="00785074" w:rsidRDefault="0066206F" w:rsidP="00E62D0B">
      <w:pPr>
        <w:pStyle w:val="LDStandard3"/>
        <w:keepNext w:val="0"/>
        <w:widowControl w:val="0"/>
        <w:tabs>
          <w:tab w:val="clear" w:pos="851"/>
        </w:tabs>
        <w:spacing w:after="160"/>
        <w:ind w:left="567" w:hanging="567"/>
        <w:jc w:val="both"/>
        <w:rPr>
          <w:sz w:val="20"/>
          <w:szCs w:val="20"/>
        </w:rPr>
      </w:pPr>
      <w:r w:rsidRPr="00785074">
        <w:rPr>
          <w:sz w:val="20"/>
          <w:szCs w:val="20"/>
        </w:rPr>
        <w:t>Indemnities</w:t>
      </w:r>
    </w:p>
    <w:p w14:paraId="281C891E" w14:textId="77777777" w:rsidR="0066206F" w:rsidRPr="00785074" w:rsidRDefault="0066206F" w:rsidP="00E62D0B">
      <w:pPr>
        <w:pStyle w:val="LDStandard4"/>
        <w:widowControl w:val="0"/>
        <w:tabs>
          <w:tab w:val="clear" w:pos="1701"/>
        </w:tabs>
        <w:spacing w:after="160"/>
        <w:ind w:left="567" w:hanging="567"/>
        <w:jc w:val="both"/>
        <w:rPr>
          <w:sz w:val="20"/>
          <w:szCs w:val="20"/>
        </w:rPr>
      </w:pPr>
      <w:r w:rsidRPr="00785074">
        <w:rPr>
          <w:sz w:val="20"/>
          <w:szCs w:val="20"/>
        </w:rPr>
        <w:t xml:space="preserve">The </w:t>
      </w:r>
      <w:r w:rsidR="009D0910" w:rsidRPr="00785074">
        <w:rPr>
          <w:sz w:val="20"/>
          <w:szCs w:val="20"/>
        </w:rPr>
        <w:t>Borrower</w:t>
      </w:r>
      <w:r w:rsidR="009D0910" w:rsidRPr="00785074" w:rsidDel="009D0910">
        <w:rPr>
          <w:sz w:val="20"/>
          <w:szCs w:val="20"/>
        </w:rPr>
        <w:t xml:space="preserve"> </w:t>
      </w:r>
      <w:r w:rsidRPr="00785074">
        <w:rPr>
          <w:sz w:val="20"/>
          <w:szCs w:val="20"/>
        </w:rPr>
        <w:t xml:space="preserve">indemnifies the State and its Personnel </w:t>
      </w:r>
      <w:r w:rsidR="006D4ADB" w:rsidRPr="00785074">
        <w:rPr>
          <w:sz w:val="20"/>
          <w:szCs w:val="20"/>
        </w:rPr>
        <w:t xml:space="preserve">from and against all </w:t>
      </w:r>
      <w:r w:rsidR="00D84985" w:rsidRPr="00785074">
        <w:rPr>
          <w:sz w:val="20"/>
          <w:szCs w:val="20"/>
        </w:rPr>
        <w:t xml:space="preserve">claim, </w:t>
      </w:r>
      <w:r w:rsidR="006D4ADB" w:rsidRPr="00785074">
        <w:rPr>
          <w:sz w:val="20"/>
          <w:szCs w:val="20"/>
        </w:rPr>
        <w:t>loss, liability, costs, charges and expenses arising out of, or in connection with</w:t>
      </w:r>
      <w:r w:rsidRPr="00785074">
        <w:rPr>
          <w:sz w:val="20"/>
          <w:szCs w:val="20"/>
        </w:rPr>
        <w:t>:</w:t>
      </w:r>
    </w:p>
    <w:p w14:paraId="69C51771" w14:textId="77777777" w:rsidR="0066206F" w:rsidRPr="00785074" w:rsidRDefault="0066206F" w:rsidP="00E62D0B">
      <w:pPr>
        <w:pStyle w:val="LDStandard5"/>
        <w:widowControl w:val="0"/>
        <w:tabs>
          <w:tab w:val="clear" w:pos="2552"/>
        </w:tabs>
        <w:spacing w:after="160"/>
        <w:ind w:left="1276" w:hanging="709"/>
        <w:jc w:val="both"/>
        <w:rPr>
          <w:sz w:val="20"/>
          <w:szCs w:val="20"/>
        </w:rPr>
      </w:pPr>
      <w:r w:rsidRPr="00785074">
        <w:rPr>
          <w:sz w:val="20"/>
          <w:szCs w:val="20"/>
        </w:rPr>
        <w:t>a breach of these Terms and Conditions</w:t>
      </w:r>
      <w:r w:rsidR="00116AB2" w:rsidRPr="00785074">
        <w:rPr>
          <w:sz w:val="20"/>
          <w:szCs w:val="20"/>
        </w:rPr>
        <w:t xml:space="preserve"> or any other provision of the </w:t>
      </w:r>
      <w:r w:rsidR="00B7655D" w:rsidRPr="00785074">
        <w:rPr>
          <w:sz w:val="20"/>
          <w:szCs w:val="20"/>
        </w:rPr>
        <w:t xml:space="preserve">Loan </w:t>
      </w:r>
      <w:r w:rsidR="00116AB2" w:rsidRPr="00785074">
        <w:rPr>
          <w:sz w:val="20"/>
          <w:szCs w:val="20"/>
        </w:rPr>
        <w:t>Agreement</w:t>
      </w:r>
      <w:r w:rsidRPr="00785074">
        <w:rPr>
          <w:sz w:val="20"/>
          <w:szCs w:val="20"/>
        </w:rPr>
        <w:t xml:space="preserve">; </w:t>
      </w:r>
    </w:p>
    <w:p w14:paraId="49213832" w14:textId="77777777" w:rsidR="006D4ADB" w:rsidRPr="00785074" w:rsidRDefault="00D84985" w:rsidP="00E62D0B">
      <w:pPr>
        <w:pStyle w:val="LDStandard5"/>
        <w:widowControl w:val="0"/>
        <w:tabs>
          <w:tab w:val="clear" w:pos="2552"/>
        </w:tabs>
        <w:spacing w:after="160"/>
        <w:ind w:left="1276" w:hanging="709"/>
        <w:jc w:val="both"/>
        <w:rPr>
          <w:sz w:val="20"/>
          <w:szCs w:val="20"/>
        </w:rPr>
      </w:pPr>
      <w:r w:rsidRPr="00785074">
        <w:rPr>
          <w:sz w:val="20"/>
          <w:szCs w:val="20"/>
        </w:rPr>
        <w:t>access to or</w:t>
      </w:r>
      <w:r w:rsidR="0066206F" w:rsidRPr="00785074">
        <w:rPr>
          <w:sz w:val="20"/>
          <w:szCs w:val="20"/>
        </w:rPr>
        <w:t xml:space="preserve"> use </w:t>
      </w:r>
      <w:r w:rsidR="006D4ADB" w:rsidRPr="00785074">
        <w:rPr>
          <w:sz w:val="20"/>
          <w:szCs w:val="20"/>
        </w:rPr>
        <w:t xml:space="preserve">or operation </w:t>
      </w:r>
      <w:r w:rsidR="0066206F" w:rsidRPr="00785074">
        <w:rPr>
          <w:sz w:val="20"/>
          <w:szCs w:val="20"/>
        </w:rPr>
        <w:t>of the Survey Kit</w:t>
      </w:r>
      <w:r w:rsidR="006D4ADB" w:rsidRPr="00785074">
        <w:rPr>
          <w:sz w:val="20"/>
          <w:szCs w:val="20"/>
        </w:rPr>
        <w:t>;</w:t>
      </w:r>
      <w:r w:rsidR="00D30B70" w:rsidRPr="00785074">
        <w:rPr>
          <w:sz w:val="20"/>
          <w:szCs w:val="20"/>
        </w:rPr>
        <w:t xml:space="preserve"> or</w:t>
      </w:r>
    </w:p>
    <w:p w14:paraId="1A75B075" w14:textId="77777777" w:rsidR="0066206F" w:rsidRPr="00785074" w:rsidRDefault="00D84985" w:rsidP="00E62D0B">
      <w:pPr>
        <w:pStyle w:val="LDStandard5"/>
        <w:widowControl w:val="0"/>
        <w:tabs>
          <w:tab w:val="clear" w:pos="2552"/>
        </w:tabs>
        <w:spacing w:after="160"/>
        <w:ind w:left="1276" w:hanging="709"/>
        <w:jc w:val="both"/>
        <w:rPr>
          <w:sz w:val="20"/>
          <w:szCs w:val="20"/>
        </w:rPr>
      </w:pPr>
      <w:r w:rsidRPr="00785074">
        <w:rPr>
          <w:sz w:val="20"/>
          <w:szCs w:val="20"/>
        </w:rPr>
        <w:t xml:space="preserve">access or </w:t>
      </w:r>
      <w:r w:rsidR="006D4ADB" w:rsidRPr="00785074">
        <w:rPr>
          <w:sz w:val="20"/>
          <w:szCs w:val="20"/>
        </w:rPr>
        <w:t xml:space="preserve">use of </w:t>
      </w:r>
      <w:r w:rsidRPr="00785074">
        <w:rPr>
          <w:sz w:val="20"/>
          <w:szCs w:val="20"/>
        </w:rPr>
        <w:t>any material</w:t>
      </w:r>
      <w:r w:rsidR="006D4ADB" w:rsidRPr="00785074">
        <w:rPr>
          <w:sz w:val="20"/>
          <w:szCs w:val="20"/>
        </w:rPr>
        <w:t xml:space="preserve"> produced by the Survey Kit,</w:t>
      </w:r>
    </w:p>
    <w:p w14:paraId="2FFF2743" w14:textId="77777777" w:rsidR="006D4ADB" w:rsidRPr="00FB76E8" w:rsidRDefault="0066206F" w:rsidP="00E62D0B">
      <w:pPr>
        <w:pStyle w:val="LDIndent2"/>
        <w:widowControl w:val="0"/>
        <w:spacing w:after="160"/>
        <w:ind w:left="567"/>
        <w:jc w:val="both"/>
        <w:rPr>
          <w:rFonts w:cs="Arial"/>
          <w:sz w:val="20"/>
          <w:szCs w:val="20"/>
        </w:rPr>
      </w:pPr>
      <w:r w:rsidRPr="003A220B">
        <w:rPr>
          <w:rFonts w:cs="Arial"/>
          <w:sz w:val="20"/>
          <w:szCs w:val="20"/>
        </w:rPr>
        <w:t xml:space="preserve">by the </w:t>
      </w:r>
      <w:r w:rsidR="00B7655D" w:rsidRPr="003A220B">
        <w:rPr>
          <w:rFonts w:cs="Arial"/>
          <w:sz w:val="20"/>
          <w:szCs w:val="20"/>
        </w:rPr>
        <w:t xml:space="preserve">Borrower </w:t>
      </w:r>
      <w:r w:rsidRPr="003A220B">
        <w:rPr>
          <w:rFonts w:cs="Arial"/>
          <w:sz w:val="20"/>
          <w:szCs w:val="20"/>
        </w:rPr>
        <w:t xml:space="preserve">or its </w:t>
      </w:r>
      <w:r w:rsidR="00AE30BD" w:rsidRPr="00FB76E8">
        <w:rPr>
          <w:rFonts w:cs="Arial"/>
          <w:sz w:val="20"/>
          <w:szCs w:val="20"/>
        </w:rPr>
        <w:t>Personnel</w:t>
      </w:r>
      <w:r w:rsidR="005B2419" w:rsidRPr="00FB76E8">
        <w:rPr>
          <w:rFonts w:cs="Arial"/>
          <w:sz w:val="20"/>
          <w:szCs w:val="20"/>
        </w:rPr>
        <w:t xml:space="preserve"> (in case of the Borrower being an organisation)</w:t>
      </w:r>
      <w:r w:rsidR="00D84985" w:rsidRPr="00FB76E8">
        <w:rPr>
          <w:rFonts w:cs="Arial"/>
          <w:sz w:val="20"/>
          <w:szCs w:val="20"/>
        </w:rPr>
        <w:t>,</w:t>
      </w:r>
      <w:r w:rsidR="006D4ADB" w:rsidRPr="00FB76E8">
        <w:rPr>
          <w:rFonts w:cs="Arial"/>
          <w:sz w:val="20"/>
          <w:szCs w:val="20"/>
        </w:rPr>
        <w:t xml:space="preserve"> or any third party</w:t>
      </w:r>
      <w:r w:rsidR="00272625" w:rsidRPr="00FB76E8">
        <w:rPr>
          <w:rFonts w:cs="Arial"/>
          <w:sz w:val="20"/>
          <w:szCs w:val="20"/>
        </w:rPr>
        <w:t xml:space="preserve"> who</w:t>
      </w:r>
      <w:r w:rsidR="006D4ADB" w:rsidRPr="00FB76E8">
        <w:rPr>
          <w:rFonts w:cs="Arial"/>
          <w:sz w:val="20"/>
          <w:szCs w:val="20"/>
        </w:rPr>
        <w:t xml:space="preserve"> </w:t>
      </w:r>
      <w:r w:rsidR="00D84985" w:rsidRPr="00FB76E8">
        <w:rPr>
          <w:rFonts w:cs="Arial"/>
          <w:sz w:val="20"/>
          <w:szCs w:val="20"/>
        </w:rPr>
        <w:t>gai</w:t>
      </w:r>
      <w:r w:rsidR="00272625" w:rsidRPr="00FB76E8">
        <w:rPr>
          <w:rFonts w:cs="Arial"/>
          <w:sz w:val="20"/>
          <w:szCs w:val="20"/>
        </w:rPr>
        <w:t>ns</w:t>
      </w:r>
      <w:r w:rsidR="00D84985" w:rsidRPr="00FB76E8">
        <w:rPr>
          <w:rFonts w:cs="Arial"/>
          <w:sz w:val="20"/>
          <w:szCs w:val="20"/>
        </w:rPr>
        <w:t xml:space="preserve"> access to the Survey Kit or</w:t>
      </w:r>
      <w:r w:rsidR="001A76DF" w:rsidRPr="00FB76E8">
        <w:rPr>
          <w:rFonts w:cs="Arial"/>
          <w:sz w:val="20"/>
          <w:szCs w:val="20"/>
        </w:rPr>
        <w:t xml:space="preserve"> such </w:t>
      </w:r>
      <w:r w:rsidR="00D84985" w:rsidRPr="00FB76E8">
        <w:rPr>
          <w:rFonts w:cs="Arial"/>
          <w:sz w:val="20"/>
          <w:szCs w:val="20"/>
        </w:rPr>
        <w:t xml:space="preserve">material through the </w:t>
      </w:r>
      <w:r w:rsidR="009D0910" w:rsidRPr="00FB76E8">
        <w:rPr>
          <w:rFonts w:cs="Arial"/>
          <w:sz w:val="20"/>
          <w:szCs w:val="20"/>
        </w:rPr>
        <w:t>Borrower</w:t>
      </w:r>
      <w:r w:rsidR="009D0910" w:rsidRPr="00FB76E8" w:rsidDel="008027EC">
        <w:rPr>
          <w:rFonts w:cs="Arial"/>
          <w:sz w:val="20"/>
          <w:szCs w:val="20"/>
        </w:rPr>
        <w:t xml:space="preserve"> </w:t>
      </w:r>
      <w:r w:rsidR="00D84985" w:rsidRPr="00FB76E8">
        <w:rPr>
          <w:rFonts w:cs="Arial"/>
          <w:sz w:val="20"/>
          <w:szCs w:val="20"/>
        </w:rPr>
        <w:t>or its Personnel</w:t>
      </w:r>
      <w:r w:rsidRPr="00FB76E8">
        <w:rPr>
          <w:rFonts w:cs="Arial"/>
          <w:sz w:val="20"/>
          <w:szCs w:val="20"/>
        </w:rPr>
        <w:t xml:space="preserve">.  </w:t>
      </w:r>
    </w:p>
    <w:p w14:paraId="6A91F600" w14:textId="77777777" w:rsidR="0066206F" w:rsidRPr="00785074" w:rsidRDefault="0066206F" w:rsidP="00E62D0B">
      <w:pPr>
        <w:pStyle w:val="LDStandard4"/>
        <w:widowControl w:val="0"/>
        <w:tabs>
          <w:tab w:val="clear" w:pos="1701"/>
        </w:tabs>
        <w:spacing w:after="160"/>
        <w:ind w:left="567" w:hanging="567"/>
        <w:jc w:val="both"/>
        <w:rPr>
          <w:sz w:val="20"/>
          <w:szCs w:val="20"/>
        </w:rPr>
      </w:pPr>
      <w:r w:rsidRPr="00785074">
        <w:rPr>
          <w:sz w:val="20"/>
          <w:szCs w:val="20"/>
        </w:rPr>
        <w:t xml:space="preserve">The </w:t>
      </w:r>
      <w:r w:rsidR="008027EC" w:rsidRPr="00785074">
        <w:rPr>
          <w:sz w:val="20"/>
          <w:szCs w:val="20"/>
        </w:rPr>
        <w:t>Borrower</w:t>
      </w:r>
      <w:r w:rsidR="00B7655D" w:rsidRPr="00785074">
        <w:rPr>
          <w:sz w:val="20"/>
          <w:szCs w:val="20"/>
        </w:rPr>
        <w:t xml:space="preserve"> </w:t>
      </w:r>
      <w:r w:rsidRPr="00785074">
        <w:rPr>
          <w:sz w:val="20"/>
          <w:szCs w:val="20"/>
        </w:rPr>
        <w:t xml:space="preserve">must promptly advise the State of any claim, demand, litigation or arbitration or threat of litigation or arbitration which may involve the Survey Kit </w:t>
      </w:r>
      <w:r w:rsidR="004E62D0" w:rsidRPr="00785074">
        <w:rPr>
          <w:sz w:val="20"/>
          <w:szCs w:val="20"/>
        </w:rPr>
        <w:t>(</w:t>
      </w:r>
      <w:r w:rsidR="004E62D0" w:rsidRPr="00785074">
        <w:rPr>
          <w:b/>
          <w:sz w:val="20"/>
          <w:szCs w:val="20"/>
        </w:rPr>
        <w:t>Claim</w:t>
      </w:r>
      <w:r w:rsidR="004E62D0" w:rsidRPr="00785074">
        <w:rPr>
          <w:sz w:val="20"/>
          <w:szCs w:val="20"/>
        </w:rPr>
        <w:t xml:space="preserve">) </w:t>
      </w:r>
      <w:r w:rsidRPr="00785074">
        <w:rPr>
          <w:sz w:val="20"/>
          <w:szCs w:val="20"/>
        </w:rPr>
        <w:t xml:space="preserve">and keep the State advised of the progress of such </w:t>
      </w:r>
      <w:r w:rsidR="004E62D0" w:rsidRPr="00785074">
        <w:rPr>
          <w:sz w:val="20"/>
          <w:szCs w:val="20"/>
        </w:rPr>
        <w:t>C</w:t>
      </w:r>
      <w:r w:rsidRPr="00785074">
        <w:rPr>
          <w:sz w:val="20"/>
          <w:szCs w:val="20"/>
        </w:rPr>
        <w:t xml:space="preserve">laim.  The </w:t>
      </w:r>
      <w:r w:rsidR="008027EC" w:rsidRPr="00785074">
        <w:rPr>
          <w:sz w:val="20"/>
          <w:szCs w:val="20"/>
        </w:rPr>
        <w:t>B</w:t>
      </w:r>
      <w:r w:rsidR="00B7655D" w:rsidRPr="00785074">
        <w:rPr>
          <w:sz w:val="20"/>
          <w:szCs w:val="20"/>
        </w:rPr>
        <w:t xml:space="preserve">orrower </w:t>
      </w:r>
      <w:r w:rsidRPr="00785074">
        <w:rPr>
          <w:sz w:val="20"/>
          <w:szCs w:val="20"/>
        </w:rPr>
        <w:t xml:space="preserve">must also comply with the State's reasonable directions </w:t>
      </w:r>
      <w:r w:rsidR="00272625" w:rsidRPr="00785074">
        <w:rPr>
          <w:sz w:val="20"/>
          <w:szCs w:val="20"/>
        </w:rPr>
        <w:t xml:space="preserve">in </w:t>
      </w:r>
      <w:r w:rsidRPr="00785074">
        <w:rPr>
          <w:sz w:val="20"/>
          <w:szCs w:val="20"/>
        </w:rPr>
        <w:t xml:space="preserve">dealing with such </w:t>
      </w:r>
      <w:r w:rsidR="004E62D0" w:rsidRPr="00785074">
        <w:rPr>
          <w:sz w:val="20"/>
          <w:szCs w:val="20"/>
        </w:rPr>
        <w:t>Claim</w:t>
      </w:r>
      <w:r w:rsidRPr="00785074">
        <w:rPr>
          <w:sz w:val="20"/>
          <w:szCs w:val="20"/>
        </w:rPr>
        <w:t xml:space="preserve">. </w:t>
      </w:r>
    </w:p>
    <w:p w14:paraId="7C9754D5" w14:textId="77777777" w:rsidR="00F6672E" w:rsidRPr="00785074" w:rsidRDefault="00E53D70" w:rsidP="00E62D0B">
      <w:pPr>
        <w:pStyle w:val="LDStandard2"/>
        <w:keepNext w:val="0"/>
        <w:widowControl w:val="0"/>
        <w:tabs>
          <w:tab w:val="clear" w:pos="851"/>
        </w:tabs>
        <w:spacing w:after="160"/>
        <w:ind w:left="567" w:hanging="567"/>
        <w:jc w:val="both"/>
        <w:rPr>
          <w:sz w:val="22"/>
          <w:szCs w:val="22"/>
        </w:rPr>
      </w:pPr>
      <w:r w:rsidRPr="00785074">
        <w:rPr>
          <w:sz w:val="22"/>
          <w:szCs w:val="22"/>
        </w:rPr>
        <w:t>Termination</w:t>
      </w:r>
    </w:p>
    <w:p w14:paraId="549E72BA" w14:textId="77777777" w:rsidR="00496166" w:rsidRPr="00785074" w:rsidRDefault="00496166" w:rsidP="00E62D0B">
      <w:pPr>
        <w:pStyle w:val="LDStandard3"/>
        <w:keepNext w:val="0"/>
        <w:widowControl w:val="0"/>
        <w:tabs>
          <w:tab w:val="clear" w:pos="851"/>
        </w:tabs>
        <w:spacing w:after="160"/>
        <w:ind w:left="567" w:hanging="567"/>
        <w:jc w:val="both"/>
        <w:rPr>
          <w:sz w:val="20"/>
          <w:szCs w:val="20"/>
        </w:rPr>
      </w:pPr>
      <w:bookmarkStart w:id="7" w:name="_Ref418506621"/>
      <w:r w:rsidRPr="00785074">
        <w:rPr>
          <w:sz w:val="20"/>
          <w:szCs w:val="20"/>
        </w:rPr>
        <w:t>Termination</w:t>
      </w:r>
      <w:bookmarkEnd w:id="7"/>
    </w:p>
    <w:p w14:paraId="5DA43371" w14:textId="77777777" w:rsidR="00E53D70" w:rsidRPr="00785074" w:rsidRDefault="00E53D70" w:rsidP="00E62D0B">
      <w:pPr>
        <w:pStyle w:val="LDStandard4"/>
        <w:widowControl w:val="0"/>
        <w:tabs>
          <w:tab w:val="clear" w:pos="1701"/>
        </w:tabs>
        <w:spacing w:after="160"/>
        <w:ind w:left="567" w:hanging="567"/>
        <w:jc w:val="both"/>
        <w:rPr>
          <w:sz w:val="20"/>
          <w:szCs w:val="20"/>
        </w:rPr>
      </w:pPr>
      <w:bookmarkStart w:id="8" w:name="_Ref426711539"/>
      <w:r w:rsidRPr="00785074">
        <w:rPr>
          <w:sz w:val="20"/>
          <w:szCs w:val="20"/>
        </w:rPr>
        <w:t xml:space="preserve">The State may </w:t>
      </w:r>
      <w:r w:rsidR="00116AB2" w:rsidRPr="00785074">
        <w:rPr>
          <w:sz w:val="20"/>
          <w:szCs w:val="20"/>
        </w:rPr>
        <w:t xml:space="preserve">terminate the </w:t>
      </w:r>
      <w:r w:rsidR="00B7655D" w:rsidRPr="00785074">
        <w:rPr>
          <w:sz w:val="20"/>
          <w:szCs w:val="20"/>
        </w:rPr>
        <w:t xml:space="preserve">Loan </w:t>
      </w:r>
      <w:r w:rsidR="00116AB2" w:rsidRPr="00785074">
        <w:rPr>
          <w:sz w:val="20"/>
          <w:szCs w:val="20"/>
        </w:rPr>
        <w:t>Agreement</w:t>
      </w:r>
      <w:r w:rsidR="00C53695" w:rsidRPr="00785074">
        <w:rPr>
          <w:sz w:val="20"/>
          <w:szCs w:val="20"/>
        </w:rPr>
        <w:t xml:space="preserve"> </w:t>
      </w:r>
      <w:r w:rsidRPr="00785074">
        <w:rPr>
          <w:sz w:val="20"/>
          <w:szCs w:val="20"/>
        </w:rPr>
        <w:t xml:space="preserve">with immediate effect by a notice </w:t>
      </w:r>
      <w:r w:rsidR="00C53695" w:rsidRPr="00785074">
        <w:rPr>
          <w:sz w:val="20"/>
          <w:szCs w:val="20"/>
        </w:rPr>
        <w:t xml:space="preserve">in writing (including </w:t>
      </w:r>
      <w:r w:rsidR="00116AB2" w:rsidRPr="00785074">
        <w:rPr>
          <w:sz w:val="20"/>
          <w:szCs w:val="20"/>
        </w:rPr>
        <w:t xml:space="preserve">via </w:t>
      </w:r>
      <w:r w:rsidR="00C53695" w:rsidRPr="00785074">
        <w:rPr>
          <w:sz w:val="20"/>
          <w:szCs w:val="20"/>
        </w:rPr>
        <w:t xml:space="preserve">email) </w:t>
      </w:r>
      <w:r w:rsidR="00116AB2" w:rsidRPr="00785074">
        <w:rPr>
          <w:sz w:val="20"/>
          <w:szCs w:val="20"/>
        </w:rPr>
        <w:t>to</w:t>
      </w:r>
      <w:r w:rsidRPr="00785074">
        <w:rPr>
          <w:sz w:val="20"/>
          <w:szCs w:val="20"/>
        </w:rPr>
        <w:t xml:space="preserve"> the </w:t>
      </w:r>
      <w:r w:rsidR="00B7655D" w:rsidRPr="00785074">
        <w:rPr>
          <w:sz w:val="20"/>
          <w:szCs w:val="20"/>
        </w:rPr>
        <w:t xml:space="preserve">Borrower </w:t>
      </w:r>
      <w:r w:rsidRPr="00785074">
        <w:rPr>
          <w:sz w:val="20"/>
          <w:szCs w:val="20"/>
        </w:rPr>
        <w:t>if:</w:t>
      </w:r>
      <w:bookmarkEnd w:id="8"/>
    </w:p>
    <w:p w14:paraId="7F566923" w14:textId="77777777" w:rsidR="0035184E" w:rsidRPr="003B7C81" w:rsidRDefault="0035184E" w:rsidP="003B7C81">
      <w:pPr>
        <w:pStyle w:val="LDStandard5"/>
        <w:widowControl w:val="0"/>
        <w:tabs>
          <w:tab w:val="clear" w:pos="2552"/>
        </w:tabs>
        <w:spacing w:after="120"/>
        <w:ind w:left="1276" w:hanging="709"/>
        <w:jc w:val="both"/>
        <w:rPr>
          <w:sz w:val="20"/>
          <w:szCs w:val="20"/>
        </w:rPr>
      </w:pPr>
      <w:r w:rsidRPr="003B7C81">
        <w:rPr>
          <w:sz w:val="20"/>
          <w:szCs w:val="20"/>
        </w:rPr>
        <w:t xml:space="preserve">the </w:t>
      </w:r>
      <w:r w:rsidR="00B7655D" w:rsidRPr="003B7C81">
        <w:rPr>
          <w:sz w:val="20"/>
          <w:szCs w:val="20"/>
        </w:rPr>
        <w:t xml:space="preserve">Borrower </w:t>
      </w:r>
      <w:r w:rsidRPr="003B7C81">
        <w:rPr>
          <w:sz w:val="20"/>
          <w:szCs w:val="20"/>
        </w:rPr>
        <w:t xml:space="preserve">fails to remedy, to the satisfaction of the State, any breach of </w:t>
      </w:r>
      <w:r w:rsidR="00FC4191" w:rsidRPr="003B7C81">
        <w:rPr>
          <w:sz w:val="20"/>
          <w:szCs w:val="20"/>
        </w:rPr>
        <w:t xml:space="preserve">the provisions of the Loan Agreement </w:t>
      </w:r>
      <w:r w:rsidRPr="003B7C81">
        <w:rPr>
          <w:sz w:val="20"/>
          <w:szCs w:val="20"/>
        </w:rPr>
        <w:t xml:space="preserve">(which in the reasonable opinion of the State is able to be remedied) within 14 days after the date on which the State issues the </w:t>
      </w:r>
      <w:r w:rsidR="00B7655D" w:rsidRPr="003B7C81">
        <w:rPr>
          <w:sz w:val="20"/>
          <w:szCs w:val="20"/>
        </w:rPr>
        <w:t xml:space="preserve">Borrower </w:t>
      </w:r>
      <w:r w:rsidRPr="003B7C81">
        <w:rPr>
          <w:sz w:val="20"/>
          <w:szCs w:val="20"/>
        </w:rPr>
        <w:t xml:space="preserve">a written notice requiring the </w:t>
      </w:r>
      <w:r w:rsidR="005B2419" w:rsidRPr="003B7C81">
        <w:rPr>
          <w:sz w:val="20"/>
          <w:szCs w:val="20"/>
        </w:rPr>
        <w:t>Borrower</w:t>
      </w:r>
      <w:r w:rsidRPr="003B7C81">
        <w:rPr>
          <w:sz w:val="20"/>
          <w:szCs w:val="20"/>
        </w:rPr>
        <w:t xml:space="preserve"> to remedy the </w:t>
      </w:r>
      <w:r w:rsidRPr="003B7C81">
        <w:rPr>
          <w:sz w:val="20"/>
          <w:szCs w:val="20"/>
        </w:rPr>
        <w:t>breach;</w:t>
      </w:r>
    </w:p>
    <w:p w14:paraId="310C63EB" w14:textId="77777777" w:rsidR="0035184E" w:rsidRPr="003B7C81" w:rsidRDefault="0035184E" w:rsidP="003B7C81">
      <w:pPr>
        <w:pStyle w:val="LDStandard5"/>
        <w:widowControl w:val="0"/>
        <w:tabs>
          <w:tab w:val="clear" w:pos="2552"/>
        </w:tabs>
        <w:spacing w:after="120"/>
        <w:ind w:left="1276" w:hanging="709"/>
        <w:jc w:val="both"/>
        <w:rPr>
          <w:sz w:val="20"/>
          <w:szCs w:val="20"/>
        </w:rPr>
      </w:pPr>
      <w:r w:rsidRPr="003B7C81">
        <w:rPr>
          <w:sz w:val="20"/>
          <w:szCs w:val="20"/>
        </w:rPr>
        <w:t xml:space="preserve">the </w:t>
      </w:r>
      <w:r w:rsidR="008027EC" w:rsidRPr="003B7C81">
        <w:rPr>
          <w:sz w:val="20"/>
          <w:szCs w:val="20"/>
        </w:rPr>
        <w:t>B</w:t>
      </w:r>
      <w:r w:rsidR="00B7655D" w:rsidRPr="003B7C81">
        <w:rPr>
          <w:sz w:val="20"/>
          <w:szCs w:val="20"/>
        </w:rPr>
        <w:t xml:space="preserve">orrower </w:t>
      </w:r>
      <w:r w:rsidRPr="003B7C81">
        <w:rPr>
          <w:sz w:val="20"/>
          <w:szCs w:val="20"/>
        </w:rPr>
        <w:t>breaches any material provision of</w:t>
      </w:r>
      <w:r w:rsidR="00116AB2" w:rsidRPr="003B7C81">
        <w:rPr>
          <w:sz w:val="20"/>
          <w:szCs w:val="20"/>
        </w:rPr>
        <w:t xml:space="preserve"> the </w:t>
      </w:r>
      <w:r w:rsidR="00B7655D" w:rsidRPr="003B7C81">
        <w:rPr>
          <w:sz w:val="20"/>
          <w:szCs w:val="20"/>
        </w:rPr>
        <w:t xml:space="preserve">Loan </w:t>
      </w:r>
      <w:r w:rsidR="00116AB2" w:rsidRPr="003B7C81">
        <w:rPr>
          <w:sz w:val="20"/>
          <w:szCs w:val="20"/>
        </w:rPr>
        <w:t xml:space="preserve">Agreement </w:t>
      </w:r>
      <w:r w:rsidRPr="003B7C81">
        <w:rPr>
          <w:sz w:val="20"/>
          <w:szCs w:val="20"/>
        </w:rPr>
        <w:t xml:space="preserve"> and in the reasonable opinion of the State such breach cannot be remedied;</w:t>
      </w:r>
    </w:p>
    <w:p w14:paraId="4362001E" w14:textId="77777777" w:rsidR="0035184E" w:rsidRPr="003B7C81" w:rsidRDefault="0035184E" w:rsidP="003B7C81">
      <w:pPr>
        <w:pStyle w:val="LDStandard5"/>
        <w:widowControl w:val="0"/>
        <w:tabs>
          <w:tab w:val="clear" w:pos="2552"/>
        </w:tabs>
        <w:spacing w:after="120"/>
        <w:ind w:left="1276" w:hanging="709"/>
        <w:jc w:val="both"/>
        <w:rPr>
          <w:sz w:val="20"/>
          <w:szCs w:val="20"/>
        </w:rPr>
      </w:pPr>
      <w:r w:rsidRPr="003B7C81">
        <w:rPr>
          <w:sz w:val="20"/>
          <w:szCs w:val="20"/>
        </w:rPr>
        <w:t xml:space="preserve">the </w:t>
      </w:r>
      <w:r w:rsidR="008027EC" w:rsidRPr="003B7C81">
        <w:rPr>
          <w:sz w:val="20"/>
          <w:szCs w:val="20"/>
        </w:rPr>
        <w:t>B</w:t>
      </w:r>
      <w:r w:rsidR="00B7655D" w:rsidRPr="003B7C81">
        <w:rPr>
          <w:sz w:val="20"/>
          <w:szCs w:val="20"/>
        </w:rPr>
        <w:t>orrower</w:t>
      </w:r>
      <w:r w:rsidR="00822D39" w:rsidRPr="003B7C81">
        <w:rPr>
          <w:sz w:val="20"/>
          <w:szCs w:val="20"/>
        </w:rPr>
        <w:t>,</w:t>
      </w:r>
      <w:r w:rsidR="00B7655D" w:rsidRPr="003B7C81">
        <w:rPr>
          <w:sz w:val="20"/>
          <w:szCs w:val="20"/>
        </w:rPr>
        <w:t xml:space="preserve"> </w:t>
      </w:r>
      <w:r w:rsidR="000F1DED" w:rsidRPr="003B7C81">
        <w:rPr>
          <w:sz w:val="20"/>
          <w:szCs w:val="20"/>
        </w:rPr>
        <w:t xml:space="preserve">or any of its Personnel </w:t>
      </w:r>
      <w:r w:rsidR="00822D39" w:rsidRPr="003B7C81">
        <w:rPr>
          <w:sz w:val="20"/>
          <w:szCs w:val="20"/>
        </w:rPr>
        <w:t xml:space="preserve">(in case of the Borrower being an organisation), </w:t>
      </w:r>
      <w:r w:rsidR="00C04D5C" w:rsidRPr="003B7C81">
        <w:rPr>
          <w:sz w:val="20"/>
          <w:szCs w:val="20"/>
        </w:rPr>
        <w:t>commits any act or does any</w:t>
      </w:r>
      <w:r w:rsidRPr="003B7C81">
        <w:rPr>
          <w:sz w:val="20"/>
          <w:szCs w:val="20"/>
        </w:rPr>
        <w:t>thing that is contrary to prevailing community standards</w:t>
      </w:r>
      <w:r w:rsidR="00E7746D" w:rsidRPr="003B7C81">
        <w:rPr>
          <w:sz w:val="20"/>
          <w:szCs w:val="20"/>
        </w:rPr>
        <w:t xml:space="preserve"> or applicable Laws</w:t>
      </w:r>
      <w:r w:rsidRPr="003B7C81">
        <w:rPr>
          <w:sz w:val="20"/>
          <w:szCs w:val="20"/>
        </w:rPr>
        <w:t xml:space="preserve">, or is otherwise regarded by the public as unacceptable or which brings the reputation of the </w:t>
      </w:r>
      <w:r w:rsidR="00B7655D" w:rsidRPr="003B7C81">
        <w:rPr>
          <w:sz w:val="20"/>
          <w:szCs w:val="20"/>
        </w:rPr>
        <w:t xml:space="preserve">Borrower </w:t>
      </w:r>
      <w:r w:rsidRPr="003B7C81">
        <w:rPr>
          <w:sz w:val="20"/>
          <w:szCs w:val="20"/>
        </w:rPr>
        <w:t xml:space="preserve">into disrepute and as a consequence the State believes that its continued association with the </w:t>
      </w:r>
      <w:r w:rsidR="00B7655D" w:rsidRPr="003B7C81">
        <w:rPr>
          <w:sz w:val="20"/>
          <w:szCs w:val="20"/>
        </w:rPr>
        <w:t xml:space="preserve">Borrower </w:t>
      </w:r>
      <w:r w:rsidRPr="003B7C81">
        <w:rPr>
          <w:sz w:val="20"/>
          <w:szCs w:val="20"/>
        </w:rPr>
        <w:t xml:space="preserve">will be prejudicial or otherwise detrimental to the reputation of the State; </w:t>
      </w:r>
    </w:p>
    <w:p w14:paraId="21AB5F42" w14:textId="77777777" w:rsidR="0035184E" w:rsidRPr="003B7C81" w:rsidRDefault="0035184E" w:rsidP="003B7C81">
      <w:pPr>
        <w:pStyle w:val="LDStandard5"/>
        <w:widowControl w:val="0"/>
        <w:tabs>
          <w:tab w:val="clear" w:pos="2552"/>
        </w:tabs>
        <w:spacing w:after="120"/>
        <w:ind w:left="1276" w:hanging="709"/>
        <w:jc w:val="both"/>
        <w:rPr>
          <w:sz w:val="20"/>
          <w:szCs w:val="20"/>
        </w:rPr>
      </w:pPr>
      <w:r w:rsidRPr="003B7C81">
        <w:rPr>
          <w:sz w:val="20"/>
          <w:szCs w:val="20"/>
        </w:rPr>
        <w:t xml:space="preserve">the </w:t>
      </w:r>
      <w:r w:rsidR="00B7655D" w:rsidRPr="003B7C81">
        <w:rPr>
          <w:sz w:val="20"/>
          <w:szCs w:val="20"/>
        </w:rPr>
        <w:t xml:space="preserve">Borrower </w:t>
      </w:r>
      <w:r w:rsidRPr="003B7C81">
        <w:rPr>
          <w:sz w:val="20"/>
          <w:szCs w:val="20"/>
        </w:rPr>
        <w:t>enters into liquidation or a receiver and manager or mortgagee’s or chargee’s agent is appointed or becomes subject to any form of insolvency administration or arrangement, or in the case of an individual, becomes bankrupt or enters into a scheme or arrangement with creditors; or</w:t>
      </w:r>
    </w:p>
    <w:p w14:paraId="46723115" w14:textId="77777777" w:rsidR="00E53D70" w:rsidRPr="003B7C81" w:rsidRDefault="0035184E" w:rsidP="003B7C81">
      <w:pPr>
        <w:pStyle w:val="LDStandard5"/>
        <w:widowControl w:val="0"/>
        <w:tabs>
          <w:tab w:val="clear" w:pos="2552"/>
        </w:tabs>
        <w:spacing w:after="120"/>
        <w:ind w:left="1276" w:hanging="709"/>
        <w:jc w:val="both"/>
        <w:rPr>
          <w:sz w:val="20"/>
          <w:szCs w:val="20"/>
        </w:rPr>
      </w:pPr>
      <w:r w:rsidRPr="003B7C81">
        <w:rPr>
          <w:sz w:val="20"/>
          <w:szCs w:val="20"/>
        </w:rPr>
        <w:t>there is any other reason which the St</w:t>
      </w:r>
      <w:r w:rsidR="001219F6" w:rsidRPr="003B7C81">
        <w:rPr>
          <w:sz w:val="20"/>
          <w:szCs w:val="20"/>
        </w:rPr>
        <w:t>ate in</w:t>
      </w:r>
      <w:r w:rsidRPr="003B7C81">
        <w:rPr>
          <w:sz w:val="20"/>
          <w:szCs w:val="20"/>
        </w:rPr>
        <w:t xml:space="preserve"> its absolute discretion thinks it necessary.</w:t>
      </w:r>
    </w:p>
    <w:p w14:paraId="25D1BEC2" w14:textId="77777777" w:rsidR="00E53D70" w:rsidRPr="00785074" w:rsidRDefault="00E53D70" w:rsidP="00E62D0B">
      <w:pPr>
        <w:pStyle w:val="LDStandard4"/>
        <w:widowControl w:val="0"/>
        <w:tabs>
          <w:tab w:val="clear" w:pos="1701"/>
        </w:tabs>
        <w:spacing w:after="160"/>
        <w:ind w:left="567" w:hanging="567"/>
        <w:jc w:val="both"/>
        <w:rPr>
          <w:sz w:val="20"/>
          <w:szCs w:val="20"/>
        </w:rPr>
      </w:pPr>
      <w:r w:rsidRPr="003B7C81">
        <w:rPr>
          <w:sz w:val="20"/>
          <w:szCs w:val="20"/>
        </w:rPr>
        <w:t>The right of termination</w:t>
      </w:r>
      <w:r w:rsidR="001219F6" w:rsidRPr="003B7C81">
        <w:rPr>
          <w:sz w:val="20"/>
          <w:szCs w:val="20"/>
        </w:rPr>
        <w:t xml:space="preserve"> under clause </w:t>
      </w:r>
      <w:r w:rsidR="007455C8" w:rsidRPr="003A220B">
        <w:rPr>
          <w:sz w:val="20"/>
          <w:szCs w:val="20"/>
        </w:rPr>
        <w:fldChar w:fldCharType="begin"/>
      </w:r>
      <w:r w:rsidR="007455C8" w:rsidRPr="00785074">
        <w:rPr>
          <w:sz w:val="20"/>
          <w:szCs w:val="20"/>
        </w:rPr>
        <w:instrText xml:space="preserve"> REF _Ref426711539 \w \h </w:instrText>
      </w:r>
      <w:r w:rsidR="0048455B" w:rsidRPr="00785074">
        <w:rPr>
          <w:sz w:val="20"/>
          <w:szCs w:val="20"/>
        </w:rPr>
        <w:instrText xml:space="preserve"> \* MERGEFORMAT </w:instrText>
      </w:r>
      <w:r w:rsidR="007455C8" w:rsidRPr="003A220B">
        <w:rPr>
          <w:sz w:val="20"/>
          <w:szCs w:val="20"/>
        </w:rPr>
      </w:r>
      <w:r w:rsidR="007455C8" w:rsidRPr="003A220B">
        <w:rPr>
          <w:sz w:val="20"/>
          <w:szCs w:val="20"/>
        </w:rPr>
        <w:fldChar w:fldCharType="separate"/>
      </w:r>
      <w:r w:rsidR="009365FA" w:rsidRPr="00785074">
        <w:rPr>
          <w:sz w:val="20"/>
          <w:szCs w:val="20"/>
        </w:rPr>
        <w:t>6.1(a)</w:t>
      </w:r>
      <w:r w:rsidR="007455C8" w:rsidRPr="003A220B">
        <w:rPr>
          <w:sz w:val="20"/>
          <w:szCs w:val="20"/>
        </w:rPr>
        <w:fldChar w:fldCharType="end"/>
      </w:r>
      <w:r w:rsidRPr="00785074">
        <w:rPr>
          <w:sz w:val="20"/>
          <w:szCs w:val="20"/>
        </w:rPr>
        <w:t xml:space="preserve"> is in addition to any other rights </w:t>
      </w:r>
      <w:r w:rsidR="00496166" w:rsidRPr="00785074">
        <w:rPr>
          <w:sz w:val="20"/>
          <w:szCs w:val="20"/>
        </w:rPr>
        <w:t xml:space="preserve">that the State has </w:t>
      </w:r>
      <w:r w:rsidRPr="00785074">
        <w:rPr>
          <w:sz w:val="20"/>
          <w:szCs w:val="20"/>
        </w:rPr>
        <w:t xml:space="preserve">under </w:t>
      </w:r>
      <w:r w:rsidR="00116AB2" w:rsidRPr="00785074">
        <w:rPr>
          <w:sz w:val="20"/>
          <w:szCs w:val="20"/>
        </w:rPr>
        <w:t xml:space="preserve">the </w:t>
      </w:r>
      <w:r w:rsidR="00B7655D" w:rsidRPr="00785074">
        <w:rPr>
          <w:sz w:val="20"/>
          <w:szCs w:val="20"/>
        </w:rPr>
        <w:t xml:space="preserve">Loan </w:t>
      </w:r>
      <w:r w:rsidR="00116AB2" w:rsidRPr="00785074">
        <w:rPr>
          <w:sz w:val="20"/>
          <w:szCs w:val="20"/>
        </w:rPr>
        <w:t>Agreement</w:t>
      </w:r>
      <w:r w:rsidRPr="00785074">
        <w:rPr>
          <w:sz w:val="20"/>
          <w:szCs w:val="20"/>
        </w:rPr>
        <w:t>.</w:t>
      </w:r>
    </w:p>
    <w:p w14:paraId="7A8FE0EE" w14:textId="77777777" w:rsidR="00E02CA9" w:rsidRPr="00785074" w:rsidRDefault="00E02CA9" w:rsidP="00E62D0B">
      <w:pPr>
        <w:pStyle w:val="LDStandard3"/>
        <w:keepNext w:val="0"/>
        <w:widowControl w:val="0"/>
        <w:tabs>
          <w:tab w:val="clear" w:pos="851"/>
        </w:tabs>
        <w:spacing w:after="160"/>
        <w:ind w:left="567" w:hanging="567"/>
        <w:jc w:val="both"/>
        <w:rPr>
          <w:sz w:val="20"/>
          <w:szCs w:val="20"/>
        </w:rPr>
      </w:pPr>
      <w:bookmarkStart w:id="9" w:name="_Ref427589963"/>
      <w:r w:rsidRPr="00785074">
        <w:rPr>
          <w:sz w:val="20"/>
          <w:szCs w:val="20"/>
        </w:rPr>
        <w:t xml:space="preserve">Recovery of </w:t>
      </w:r>
      <w:r w:rsidR="00F01408" w:rsidRPr="00785074">
        <w:rPr>
          <w:sz w:val="20"/>
          <w:szCs w:val="20"/>
        </w:rPr>
        <w:t xml:space="preserve">the </w:t>
      </w:r>
      <w:r w:rsidR="00691F8C" w:rsidRPr="00785074">
        <w:rPr>
          <w:sz w:val="20"/>
          <w:szCs w:val="20"/>
        </w:rPr>
        <w:t>Survey Kit</w:t>
      </w:r>
      <w:bookmarkEnd w:id="9"/>
    </w:p>
    <w:p w14:paraId="7CB4FD19" w14:textId="77777777" w:rsidR="00936FA5" w:rsidRPr="00FB76E8" w:rsidRDefault="00E02CA9" w:rsidP="00E62D0B">
      <w:pPr>
        <w:pStyle w:val="LDIndent1"/>
        <w:widowControl w:val="0"/>
        <w:spacing w:after="160"/>
        <w:ind w:left="567"/>
        <w:jc w:val="both"/>
        <w:rPr>
          <w:rFonts w:cs="Arial"/>
          <w:sz w:val="20"/>
          <w:szCs w:val="20"/>
        </w:rPr>
      </w:pPr>
      <w:r w:rsidRPr="003A220B">
        <w:rPr>
          <w:rFonts w:cs="Arial"/>
          <w:sz w:val="20"/>
          <w:szCs w:val="20"/>
        </w:rPr>
        <w:t xml:space="preserve">If the State has terminated the </w:t>
      </w:r>
      <w:r w:rsidR="00B7655D" w:rsidRPr="003A220B">
        <w:rPr>
          <w:rFonts w:cs="Arial"/>
          <w:sz w:val="20"/>
          <w:szCs w:val="20"/>
        </w:rPr>
        <w:t xml:space="preserve">Loan </w:t>
      </w:r>
      <w:r w:rsidRPr="00FB76E8">
        <w:rPr>
          <w:rFonts w:cs="Arial"/>
          <w:sz w:val="20"/>
          <w:szCs w:val="20"/>
        </w:rPr>
        <w:t xml:space="preserve">Agreement with the </w:t>
      </w:r>
      <w:r w:rsidR="00B7655D" w:rsidRPr="00FB76E8">
        <w:rPr>
          <w:rFonts w:cs="Arial"/>
          <w:sz w:val="20"/>
          <w:szCs w:val="20"/>
        </w:rPr>
        <w:t xml:space="preserve">Borrower </w:t>
      </w:r>
      <w:r w:rsidRPr="00FB76E8">
        <w:rPr>
          <w:rFonts w:cs="Arial"/>
          <w:sz w:val="20"/>
          <w:szCs w:val="20"/>
        </w:rPr>
        <w:t>pursuant to clause</w:t>
      </w:r>
      <w:r w:rsidRPr="00FB76E8">
        <w:rPr>
          <w:rFonts w:cs="Arial"/>
          <w:b/>
          <w:sz w:val="20"/>
          <w:szCs w:val="20"/>
        </w:rPr>
        <w:t xml:space="preserve"> </w:t>
      </w:r>
      <w:r w:rsidR="007455C8" w:rsidRPr="00FB76E8">
        <w:rPr>
          <w:rFonts w:cs="Arial"/>
          <w:sz w:val="20"/>
          <w:szCs w:val="20"/>
        </w:rPr>
        <w:fldChar w:fldCharType="begin"/>
      </w:r>
      <w:r w:rsidR="007455C8" w:rsidRPr="00FB76E8">
        <w:rPr>
          <w:rFonts w:cs="Arial"/>
          <w:sz w:val="20"/>
          <w:szCs w:val="20"/>
        </w:rPr>
        <w:instrText xml:space="preserve"> REF _Ref418506621 \w \h  \* MERGEFORMAT </w:instrText>
      </w:r>
      <w:r w:rsidR="007455C8" w:rsidRPr="00FB76E8">
        <w:rPr>
          <w:rFonts w:cs="Arial"/>
          <w:sz w:val="20"/>
          <w:szCs w:val="20"/>
        </w:rPr>
      </w:r>
      <w:r w:rsidR="007455C8" w:rsidRPr="00FB76E8">
        <w:rPr>
          <w:rFonts w:cs="Arial"/>
          <w:sz w:val="20"/>
          <w:szCs w:val="20"/>
        </w:rPr>
        <w:fldChar w:fldCharType="separate"/>
      </w:r>
      <w:r w:rsidR="009365FA" w:rsidRPr="00FB76E8">
        <w:rPr>
          <w:rFonts w:cs="Arial"/>
          <w:sz w:val="20"/>
          <w:szCs w:val="20"/>
        </w:rPr>
        <w:t>6.1</w:t>
      </w:r>
      <w:r w:rsidR="007455C8" w:rsidRPr="00FB76E8">
        <w:rPr>
          <w:rFonts w:cs="Arial"/>
          <w:sz w:val="20"/>
          <w:szCs w:val="20"/>
        </w:rPr>
        <w:fldChar w:fldCharType="end"/>
      </w:r>
      <w:r w:rsidR="00936FA5" w:rsidRPr="00FB76E8">
        <w:rPr>
          <w:rFonts w:cs="Arial"/>
          <w:sz w:val="20"/>
          <w:szCs w:val="20"/>
        </w:rPr>
        <w:t>:</w:t>
      </w:r>
    </w:p>
    <w:p w14:paraId="465EA4FD" w14:textId="77777777" w:rsidR="00936FA5" w:rsidRPr="00785074" w:rsidRDefault="001219F6"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the </w:t>
      </w:r>
      <w:r w:rsidR="00B7655D" w:rsidRPr="00785074">
        <w:rPr>
          <w:sz w:val="20"/>
          <w:szCs w:val="20"/>
        </w:rPr>
        <w:t xml:space="preserve">Borrower </w:t>
      </w:r>
      <w:r w:rsidRPr="00785074">
        <w:rPr>
          <w:sz w:val="20"/>
          <w:szCs w:val="20"/>
        </w:rPr>
        <w:t>must return the Survey Kit to the State within 24 hours or any other time approved by the State</w:t>
      </w:r>
      <w:r w:rsidR="00936FA5" w:rsidRPr="00785074">
        <w:rPr>
          <w:sz w:val="20"/>
          <w:szCs w:val="20"/>
        </w:rPr>
        <w:t>; or</w:t>
      </w:r>
    </w:p>
    <w:p w14:paraId="37EC4FF5" w14:textId="77777777" w:rsidR="00E02CA9" w:rsidRPr="00785074" w:rsidRDefault="00E02CA9"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 xml:space="preserve">the State may take all steps necessary (including legal action) to recover the </w:t>
      </w:r>
      <w:r w:rsidR="00496166" w:rsidRPr="00785074">
        <w:rPr>
          <w:sz w:val="20"/>
          <w:szCs w:val="20"/>
        </w:rPr>
        <w:t>Survey Kit</w:t>
      </w:r>
      <w:r w:rsidRPr="00785074">
        <w:rPr>
          <w:sz w:val="20"/>
          <w:szCs w:val="20"/>
        </w:rPr>
        <w:t xml:space="preserve">, including entering any site occupied by the </w:t>
      </w:r>
      <w:r w:rsidR="00B7655D" w:rsidRPr="00785074">
        <w:rPr>
          <w:sz w:val="20"/>
          <w:szCs w:val="20"/>
        </w:rPr>
        <w:t xml:space="preserve">Borrower </w:t>
      </w:r>
      <w:r w:rsidRPr="00785074">
        <w:rPr>
          <w:sz w:val="20"/>
          <w:szCs w:val="20"/>
        </w:rPr>
        <w:t xml:space="preserve">without prior notice to the </w:t>
      </w:r>
      <w:r w:rsidR="00B7655D" w:rsidRPr="00785074">
        <w:rPr>
          <w:sz w:val="20"/>
          <w:szCs w:val="20"/>
        </w:rPr>
        <w:t>Borrower</w:t>
      </w:r>
      <w:r w:rsidRPr="00785074">
        <w:rPr>
          <w:sz w:val="20"/>
          <w:szCs w:val="20"/>
        </w:rPr>
        <w:t>.</w:t>
      </w:r>
    </w:p>
    <w:p w14:paraId="7FC43FDE" w14:textId="77777777" w:rsidR="0017043C" w:rsidRPr="00785074" w:rsidRDefault="0017043C" w:rsidP="00E62D0B">
      <w:pPr>
        <w:pStyle w:val="LDStandard3"/>
        <w:keepNext w:val="0"/>
        <w:widowControl w:val="0"/>
        <w:tabs>
          <w:tab w:val="clear" w:pos="851"/>
        </w:tabs>
        <w:spacing w:after="160"/>
        <w:ind w:left="567" w:hanging="567"/>
        <w:jc w:val="both"/>
        <w:rPr>
          <w:sz w:val="20"/>
          <w:szCs w:val="20"/>
        </w:rPr>
      </w:pPr>
      <w:bookmarkStart w:id="10" w:name="_Ref418157922"/>
      <w:r w:rsidRPr="00785074">
        <w:rPr>
          <w:sz w:val="20"/>
          <w:szCs w:val="20"/>
        </w:rPr>
        <w:t>Survival</w:t>
      </w:r>
      <w:bookmarkEnd w:id="10"/>
      <w:r w:rsidRPr="00785074">
        <w:rPr>
          <w:sz w:val="20"/>
          <w:szCs w:val="20"/>
        </w:rPr>
        <w:t xml:space="preserve"> </w:t>
      </w:r>
    </w:p>
    <w:p w14:paraId="26D32DFF" w14:textId="77777777" w:rsidR="0017043C" w:rsidRPr="00FB76E8" w:rsidRDefault="0017043C" w:rsidP="00E62D0B">
      <w:pPr>
        <w:pStyle w:val="LDIndent1"/>
        <w:widowControl w:val="0"/>
        <w:spacing w:after="160"/>
        <w:ind w:left="567"/>
        <w:jc w:val="both"/>
        <w:rPr>
          <w:rFonts w:cs="Arial"/>
          <w:sz w:val="20"/>
          <w:szCs w:val="20"/>
        </w:rPr>
      </w:pPr>
      <w:r w:rsidRPr="003A220B">
        <w:rPr>
          <w:rFonts w:cs="Arial"/>
          <w:sz w:val="20"/>
          <w:szCs w:val="20"/>
        </w:rPr>
        <w:t>Clause</w:t>
      </w:r>
      <w:r w:rsidR="00636777" w:rsidRPr="003A220B">
        <w:rPr>
          <w:rFonts w:cs="Arial"/>
          <w:sz w:val="20"/>
          <w:szCs w:val="20"/>
        </w:rPr>
        <w:t xml:space="preserve"> </w:t>
      </w:r>
      <w:r w:rsidR="00636777" w:rsidRPr="00FB76E8">
        <w:rPr>
          <w:rFonts w:cs="Arial"/>
          <w:sz w:val="20"/>
          <w:szCs w:val="20"/>
        </w:rPr>
        <w:fldChar w:fldCharType="begin"/>
      </w:r>
      <w:r w:rsidR="00636777" w:rsidRPr="00FB76E8">
        <w:rPr>
          <w:rFonts w:cs="Arial"/>
          <w:sz w:val="20"/>
          <w:szCs w:val="20"/>
        </w:rPr>
        <w:instrText xml:space="preserve"> REF _Ref418157889 \r \h </w:instrText>
      </w:r>
      <w:r w:rsidR="00785074">
        <w:rPr>
          <w:rFonts w:cs="Arial"/>
          <w:sz w:val="20"/>
          <w:szCs w:val="20"/>
        </w:rPr>
        <w:instrText xml:space="preserve"> \* MERGEFORMAT </w:instrText>
      </w:r>
      <w:r w:rsidR="00636777" w:rsidRPr="00FB76E8">
        <w:rPr>
          <w:rFonts w:cs="Arial"/>
          <w:sz w:val="20"/>
          <w:szCs w:val="20"/>
        </w:rPr>
      </w:r>
      <w:r w:rsidR="00636777" w:rsidRPr="00FB76E8">
        <w:rPr>
          <w:rFonts w:cs="Arial"/>
          <w:sz w:val="20"/>
          <w:szCs w:val="20"/>
        </w:rPr>
        <w:fldChar w:fldCharType="separate"/>
      </w:r>
      <w:r w:rsidR="009365FA" w:rsidRPr="00FB76E8">
        <w:rPr>
          <w:rFonts w:cs="Arial"/>
          <w:sz w:val="20"/>
          <w:szCs w:val="20"/>
        </w:rPr>
        <w:t>5</w:t>
      </w:r>
      <w:r w:rsidR="00636777" w:rsidRPr="00FB76E8">
        <w:rPr>
          <w:rFonts w:cs="Arial"/>
          <w:sz w:val="20"/>
          <w:szCs w:val="20"/>
        </w:rPr>
        <w:fldChar w:fldCharType="end"/>
      </w:r>
      <w:r w:rsidR="00636777" w:rsidRPr="00FB76E8">
        <w:rPr>
          <w:rFonts w:cs="Arial"/>
          <w:sz w:val="20"/>
          <w:szCs w:val="20"/>
        </w:rPr>
        <w:t xml:space="preserve"> (</w:t>
      </w:r>
      <w:r w:rsidR="00691F8C" w:rsidRPr="00FB76E8">
        <w:rPr>
          <w:rFonts w:cs="Arial"/>
          <w:sz w:val="20"/>
          <w:szCs w:val="20"/>
        </w:rPr>
        <w:t>Warranties and l</w:t>
      </w:r>
      <w:r w:rsidR="00636777" w:rsidRPr="00FB76E8">
        <w:rPr>
          <w:rFonts w:cs="Arial"/>
          <w:sz w:val="20"/>
          <w:szCs w:val="20"/>
        </w:rPr>
        <w:t>iability)</w:t>
      </w:r>
      <w:r w:rsidR="00691F8C" w:rsidRPr="00FB76E8">
        <w:rPr>
          <w:rFonts w:cs="Arial"/>
          <w:sz w:val="20"/>
          <w:szCs w:val="20"/>
        </w:rPr>
        <w:t xml:space="preserve"> and</w:t>
      </w:r>
      <w:r w:rsidR="00636777" w:rsidRPr="00FB76E8">
        <w:rPr>
          <w:rFonts w:cs="Arial"/>
          <w:sz w:val="20"/>
          <w:szCs w:val="20"/>
        </w:rPr>
        <w:t xml:space="preserve"> </w:t>
      </w:r>
      <w:r w:rsidR="00636777" w:rsidRPr="00FB76E8">
        <w:rPr>
          <w:rFonts w:cs="Arial"/>
          <w:sz w:val="20"/>
          <w:szCs w:val="20"/>
        </w:rPr>
        <w:fldChar w:fldCharType="begin"/>
      </w:r>
      <w:r w:rsidR="00636777" w:rsidRPr="00FB76E8">
        <w:rPr>
          <w:rFonts w:cs="Arial"/>
          <w:sz w:val="20"/>
          <w:szCs w:val="20"/>
        </w:rPr>
        <w:instrText xml:space="preserve"> REF _Ref427589963 \r \h </w:instrText>
      </w:r>
      <w:r w:rsidR="00785074">
        <w:rPr>
          <w:rFonts w:cs="Arial"/>
          <w:sz w:val="20"/>
          <w:szCs w:val="20"/>
        </w:rPr>
        <w:instrText xml:space="preserve"> \* MERGEFORMAT </w:instrText>
      </w:r>
      <w:r w:rsidR="00636777" w:rsidRPr="00FB76E8">
        <w:rPr>
          <w:rFonts w:cs="Arial"/>
          <w:sz w:val="20"/>
          <w:szCs w:val="20"/>
        </w:rPr>
      </w:r>
      <w:r w:rsidR="00636777" w:rsidRPr="00FB76E8">
        <w:rPr>
          <w:rFonts w:cs="Arial"/>
          <w:sz w:val="20"/>
          <w:szCs w:val="20"/>
        </w:rPr>
        <w:fldChar w:fldCharType="separate"/>
      </w:r>
      <w:r w:rsidR="009365FA" w:rsidRPr="00FB76E8">
        <w:rPr>
          <w:rFonts w:cs="Arial"/>
          <w:sz w:val="20"/>
          <w:szCs w:val="20"/>
        </w:rPr>
        <w:t>6.2</w:t>
      </w:r>
      <w:r w:rsidR="00636777" w:rsidRPr="00FB76E8">
        <w:rPr>
          <w:rFonts w:cs="Arial"/>
          <w:sz w:val="20"/>
          <w:szCs w:val="20"/>
        </w:rPr>
        <w:fldChar w:fldCharType="end"/>
      </w:r>
      <w:r w:rsidR="00636777" w:rsidRPr="00FB76E8">
        <w:rPr>
          <w:rFonts w:cs="Arial"/>
          <w:sz w:val="20"/>
          <w:szCs w:val="20"/>
        </w:rPr>
        <w:t xml:space="preserve"> (Recovery of </w:t>
      </w:r>
      <w:r w:rsidR="00691F8C" w:rsidRPr="00FB76E8">
        <w:rPr>
          <w:rFonts w:cs="Arial"/>
          <w:sz w:val="20"/>
          <w:szCs w:val="20"/>
        </w:rPr>
        <w:t>Survey Kit</w:t>
      </w:r>
      <w:r w:rsidR="00636777" w:rsidRPr="00FB76E8">
        <w:rPr>
          <w:rFonts w:cs="Arial"/>
          <w:sz w:val="20"/>
          <w:szCs w:val="20"/>
        </w:rPr>
        <w:t xml:space="preserve">) </w:t>
      </w:r>
      <w:r w:rsidRPr="00FB76E8">
        <w:rPr>
          <w:rFonts w:cs="Arial"/>
          <w:sz w:val="20"/>
          <w:szCs w:val="20"/>
        </w:rPr>
        <w:t>will survive t</w:t>
      </w:r>
      <w:r w:rsidR="001219F6" w:rsidRPr="00FB76E8">
        <w:rPr>
          <w:rFonts w:cs="Arial"/>
          <w:sz w:val="20"/>
          <w:szCs w:val="20"/>
        </w:rPr>
        <w:t xml:space="preserve">he termination or expiry of the </w:t>
      </w:r>
      <w:r w:rsidR="005B2419" w:rsidRPr="00FB76E8">
        <w:rPr>
          <w:rFonts w:cs="Arial"/>
          <w:sz w:val="20"/>
          <w:szCs w:val="20"/>
        </w:rPr>
        <w:t xml:space="preserve">Loan </w:t>
      </w:r>
      <w:r w:rsidR="001219F6" w:rsidRPr="00FB76E8">
        <w:rPr>
          <w:rFonts w:cs="Arial"/>
          <w:sz w:val="20"/>
          <w:szCs w:val="20"/>
        </w:rPr>
        <w:t>Agreement</w:t>
      </w:r>
      <w:r w:rsidRPr="00FB76E8">
        <w:rPr>
          <w:rFonts w:cs="Arial"/>
          <w:sz w:val="20"/>
          <w:szCs w:val="20"/>
        </w:rPr>
        <w:t xml:space="preserve"> and may be enforced at any time.</w:t>
      </w:r>
    </w:p>
    <w:p w14:paraId="0E985D57" w14:textId="77777777" w:rsidR="0050629E" w:rsidRPr="00785074" w:rsidRDefault="0050629E" w:rsidP="00E62D0B">
      <w:pPr>
        <w:pStyle w:val="LDStandard2"/>
        <w:keepNext w:val="0"/>
        <w:widowControl w:val="0"/>
        <w:tabs>
          <w:tab w:val="clear" w:pos="851"/>
        </w:tabs>
        <w:spacing w:after="160"/>
        <w:ind w:left="567" w:hanging="567"/>
        <w:jc w:val="both"/>
        <w:rPr>
          <w:sz w:val="22"/>
          <w:szCs w:val="22"/>
        </w:rPr>
      </w:pPr>
      <w:r w:rsidRPr="00785074">
        <w:rPr>
          <w:sz w:val="22"/>
          <w:szCs w:val="22"/>
        </w:rPr>
        <w:t>General</w:t>
      </w:r>
    </w:p>
    <w:p w14:paraId="064193F2" w14:textId="77777777" w:rsidR="0050629E" w:rsidRPr="00785074" w:rsidRDefault="0050629E" w:rsidP="00E62D0B">
      <w:pPr>
        <w:pStyle w:val="LDStandard3"/>
        <w:keepNext w:val="0"/>
        <w:widowControl w:val="0"/>
        <w:tabs>
          <w:tab w:val="clear" w:pos="851"/>
        </w:tabs>
        <w:spacing w:after="160"/>
        <w:ind w:left="567" w:hanging="567"/>
        <w:jc w:val="both"/>
        <w:rPr>
          <w:sz w:val="20"/>
          <w:szCs w:val="20"/>
        </w:rPr>
      </w:pPr>
      <w:r w:rsidRPr="00785074">
        <w:rPr>
          <w:sz w:val="20"/>
          <w:szCs w:val="20"/>
        </w:rPr>
        <w:t>No Assignment</w:t>
      </w:r>
    </w:p>
    <w:p w14:paraId="1CD56D61" w14:textId="77777777" w:rsidR="0050629E" w:rsidRPr="003B7C81" w:rsidRDefault="0050629E" w:rsidP="003B7C81">
      <w:pPr>
        <w:pStyle w:val="LDIndent1"/>
        <w:widowControl w:val="0"/>
        <w:spacing w:after="120"/>
        <w:ind w:left="567"/>
        <w:jc w:val="both"/>
        <w:rPr>
          <w:rFonts w:cs="Arial"/>
          <w:sz w:val="20"/>
          <w:szCs w:val="20"/>
        </w:rPr>
      </w:pPr>
      <w:r w:rsidRPr="003B7C81">
        <w:rPr>
          <w:rFonts w:cs="Arial"/>
          <w:sz w:val="20"/>
          <w:szCs w:val="20"/>
        </w:rPr>
        <w:t xml:space="preserve">The </w:t>
      </w:r>
      <w:r w:rsidR="00B7655D" w:rsidRPr="003B7C81">
        <w:rPr>
          <w:rFonts w:cs="Arial"/>
          <w:sz w:val="20"/>
          <w:szCs w:val="20"/>
        </w:rPr>
        <w:t xml:space="preserve">Borrower </w:t>
      </w:r>
      <w:r w:rsidRPr="003B7C81">
        <w:rPr>
          <w:rFonts w:cs="Arial"/>
          <w:sz w:val="20"/>
          <w:szCs w:val="20"/>
        </w:rPr>
        <w:t xml:space="preserve">must not assign all or any of its rights and obligations under </w:t>
      </w:r>
      <w:r w:rsidR="001219F6" w:rsidRPr="003B7C81">
        <w:rPr>
          <w:rFonts w:cs="Arial"/>
          <w:sz w:val="20"/>
          <w:szCs w:val="20"/>
        </w:rPr>
        <w:t xml:space="preserve">these Terms and Conditions </w:t>
      </w:r>
      <w:r w:rsidRPr="003B7C81">
        <w:rPr>
          <w:rFonts w:cs="Arial"/>
          <w:sz w:val="20"/>
          <w:szCs w:val="20"/>
        </w:rPr>
        <w:t xml:space="preserve">without the prior written consent of the </w:t>
      </w:r>
      <w:r w:rsidR="00F665EA" w:rsidRPr="003B7C81">
        <w:rPr>
          <w:rFonts w:cs="Arial"/>
          <w:sz w:val="20"/>
          <w:szCs w:val="20"/>
        </w:rPr>
        <w:t>State</w:t>
      </w:r>
      <w:r w:rsidRPr="003B7C81">
        <w:rPr>
          <w:rFonts w:cs="Arial"/>
          <w:sz w:val="20"/>
          <w:szCs w:val="20"/>
        </w:rPr>
        <w:t>.</w:t>
      </w:r>
    </w:p>
    <w:p w14:paraId="42D1DA23" w14:textId="77777777" w:rsidR="00803693" w:rsidRPr="003B7C81" w:rsidRDefault="00803693" w:rsidP="00E62D0B">
      <w:pPr>
        <w:pStyle w:val="LDStandard3"/>
        <w:keepNext w:val="0"/>
        <w:widowControl w:val="0"/>
        <w:tabs>
          <w:tab w:val="clear" w:pos="851"/>
        </w:tabs>
        <w:spacing w:after="160"/>
        <w:ind w:left="567" w:hanging="567"/>
        <w:jc w:val="both"/>
        <w:rPr>
          <w:sz w:val="20"/>
          <w:szCs w:val="20"/>
        </w:rPr>
      </w:pPr>
      <w:r w:rsidRPr="003B7C81">
        <w:rPr>
          <w:sz w:val="20"/>
          <w:szCs w:val="20"/>
        </w:rPr>
        <w:lastRenderedPageBreak/>
        <w:t xml:space="preserve">Variation </w:t>
      </w:r>
    </w:p>
    <w:p w14:paraId="07AA3787" w14:textId="77777777" w:rsidR="00803693" w:rsidRPr="003B7C81" w:rsidRDefault="00803693" w:rsidP="003B7C81">
      <w:pPr>
        <w:pStyle w:val="LDIndent1"/>
        <w:widowControl w:val="0"/>
        <w:spacing w:after="120"/>
        <w:ind w:left="567"/>
        <w:jc w:val="both"/>
        <w:rPr>
          <w:rFonts w:cs="Arial"/>
          <w:sz w:val="20"/>
          <w:szCs w:val="20"/>
        </w:rPr>
      </w:pPr>
      <w:r w:rsidRPr="003B7C81">
        <w:rPr>
          <w:rFonts w:cs="Arial"/>
          <w:sz w:val="20"/>
          <w:szCs w:val="20"/>
        </w:rPr>
        <w:t xml:space="preserve">The </w:t>
      </w:r>
      <w:r w:rsidR="00B7655D" w:rsidRPr="003B7C81">
        <w:rPr>
          <w:rFonts w:cs="Arial"/>
          <w:sz w:val="20"/>
          <w:szCs w:val="20"/>
        </w:rPr>
        <w:t xml:space="preserve">Borrower </w:t>
      </w:r>
      <w:r w:rsidRPr="003B7C81">
        <w:rPr>
          <w:rFonts w:cs="Arial"/>
          <w:sz w:val="20"/>
          <w:szCs w:val="20"/>
        </w:rPr>
        <w:t xml:space="preserve">agrees that the State may unilaterally vary these Terms and Conditions at any time by notice in writing to the </w:t>
      </w:r>
      <w:r w:rsidR="005B2419" w:rsidRPr="003B7C81">
        <w:rPr>
          <w:rFonts w:cs="Arial"/>
          <w:sz w:val="20"/>
          <w:szCs w:val="20"/>
        </w:rPr>
        <w:t>Borrower</w:t>
      </w:r>
      <w:r w:rsidRPr="003B7C81">
        <w:rPr>
          <w:rFonts w:cs="Arial"/>
          <w:sz w:val="20"/>
          <w:szCs w:val="20"/>
        </w:rPr>
        <w:t xml:space="preserve">. </w:t>
      </w:r>
    </w:p>
    <w:p w14:paraId="2820DC1C" w14:textId="77777777" w:rsidR="0050629E" w:rsidRPr="003B7C81" w:rsidRDefault="0050629E" w:rsidP="00E62D0B">
      <w:pPr>
        <w:pStyle w:val="LDStandard3"/>
        <w:keepNext w:val="0"/>
        <w:widowControl w:val="0"/>
        <w:tabs>
          <w:tab w:val="clear" w:pos="851"/>
        </w:tabs>
        <w:spacing w:after="160"/>
        <w:ind w:left="567" w:hanging="567"/>
        <w:jc w:val="both"/>
        <w:rPr>
          <w:sz w:val="20"/>
          <w:szCs w:val="20"/>
        </w:rPr>
      </w:pPr>
      <w:bookmarkStart w:id="11" w:name="_Ref427590012"/>
      <w:r w:rsidRPr="003B7C81">
        <w:rPr>
          <w:sz w:val="20"/>
          <w:szCs w:val="20"/>
        </w:rPr>
        <w:t>Governing law and jurisdiction</w:t>
      </w:r>
      <w:bookmarkEnd w:id="11"/>
    </w:p>
    <w:p w14:paraId="0FA8DC24" w14:textId="77777777" w:rsidR="0050629E" w:rsidRPr="003B7C81" w:rsidRDefault="0050629E" w:rsidP="003B7C81">
      <w:pPr>
        <w:pStyle w:val="LDIndent1"/>
        <w:widowControl w:val="0"/>
        <w:spacing w:after="120"/>
        <w:ind w:left="567"/>
        <w:jc w:val="both"/>
        <w:rPr>
          <w:rFonts w:cs="Arial"/>
          <w:sz w:val="20"/>
          <w:szCs w:val="20"/>
        </w:rPr>
      </w:pPr>
      <w:r w:rsidRPr="003B7C81">
        <w:rPr>
          <w:rFonts w:cs="Arial"/>
          <w:sz w:val="20"/>
          <w:szCs w:val="20"/>
        </w:rPr>
        <w:t>The</w:t>
      </w:r>
      <w:r w:rsidR="00822D39" w:rsidRPr="003B7C81">
        <w:rPr>
          <w:rFonts w:cs="Arial"/>
          <w:sz w:val="20"/>
          <w:szCs w:val="20"/>
        </w:rPr>
        <w:t xml:space="preserve"> Loan Agreement is</w:t>
      </w:r>
      <w:r w:rsidRPr="003B7C81">
        <w:rPr>
          <w:rFonts w:cs="Arial"/>
          <w:sz w:val="20"/>
          <w:szCs w:val="20"/>
        </w:rPr>
        <w:t xml:space="preserve"> governed by the law of Victoria and each party submits to the non-exclusive jurisdiction of the courts of Victoria.</w:t>
      </w:r>
    </w:p>
    <w:p w14:paraId="5C120CDF" w14:textId="77777777" w:rsidR="0050629E" w:rsidRPr="003B7C81" w:rsidRDefault="0050629E" w:rsidP="00E62D0B">
      <w:pPr>
        <w:pStyle w:val="LDStandard2"/>
        <w:keepNext w:val="0"/>
        <w:widowControl w:val="0"/>
        <w:tabs>
          <w:tab w:val="clear" w:pos="851"/>
        </w:tabs>
        <w:spacing w:after="160"/>
        <w:ind w:left="567" w:hanging="567"/>
        <w:jc w:val="both"/>
        <w:rPr>
          <w:sz w:val="22"/>
          <w:szCs w:val="22"/>
        </w:rPr>
      </w:pPr>
      <w:r w:rsidRPr="003B7C81">
        <w:rPr>
          <w:sz w:val="22"/>
          <w:szCs w:val="22"/>
        </w:rPr>
        <w:t>Definitions and Interpretation</w:t>
      </w:r>
    </w:p>
    <w:p w14:paraId="3B849EE7" w14:textId="77777777" w:rsidR="0050629E" w:rsidRPr="00785074" w:rsidRDefault="0050629E" w:rsidP="00E62D0B">
      <w:pPr>
        <w:pStyle w:val="LDStandard3"/>
        <w:keepNext w:val="0"/>
        <w:widowControl w:val="0"/>
        <w:tabs>
          <w:tab w:val="clear" w:pos="851"/>
        </w:tabs>
        <w:spacing w:after="160"/>
        <w:ind w:left="567" w:hanging="567"/>
        <w:jc w:val="both"/>
        <w:rPr>
          <w:sz w:val="20"/>
          <w:szCs w:val="20"/>
        </w:rPr>
      </w:pPr>
      <w:r w:rsidRPr="00785074">
        <w:rPr>
          <w:sz w:val="20"/>
          <w:szCs w:val="20"/>
        </w:rPr>
        <w:t>Definitions</w:t>
      </w:r>
    </w:p>
    <w:p w14:paraId="69D0E03A" w14:textId="77777777" w:rsidR="0050629E" w:rsidRPr="003B7C81" w:rsidRDefault="0050629E" w:rsidP="003B7C81">
      <w:pPr>
        <w:pStyle w:val="LDIndent1"/>
        <w:widowControl w:val="0"/>
        <w:spacing w:after="120"/>
        <w:ind w:left="567"/>
        <w:jc w:val="both"/>
        <w:rPr>
          <w:rFonts w:cs="Arial"/>
          <w:sz w:val="20"/>
          <w:szCs w:val="20"/>
        </w:rPr>
      </w:pPr>
      <w:r w:rsidRPr="003B7C81">
        <w:rPr>
          <w:rFonts w:cs="Arial"/>
          <w:sz w:val="20"/>
          <w:szCs w:val="20"/>
        </w:rPr>
        <w:t>In these Terms and Conditions, unless the context otherwise requires:</w:t>
      </w:r>
    </w:p>
    <w:p w14:paraId="0D3708E2" w14:textId="77777777" w:rsidR="0050629E" w:rsidRPr="003B7C81" w:rsidRDefault="0050629E" w:rsidP="003B7C81">
      <w:pPr>
        <w:pStyle w:val="LDIndent1"/>
        <w:widowControl w:val="0"/>
        <w:spacing w:after="120"/>
        <w:ind w:left="567"/>
        <w:jc w:val="both"/>
        <w:rPr>
          <w:rFonts w:cs="Arial"/>
          <w:sz w:val="20"/>
          <w:szCs w:val="20"/>
        </w:rPr>
      </w:pPr>
      <w:r w:rsidRPr="003B7C81">
        <w:rPr>
          <w:rFonts w:cs="Arial"/>
          <w:b/>
          <w:sz w:val="20"/>
          <w:szCs w:val="20"/>
        </w:rPr>
        <w:t xml:space="preserve">Business Day </w:t>
      </w:r>
      <w:r w:rsidRPr="003B7C81">
        <w:rPr>
          <w:rFonts w:cs="Arial"/>
          <w:sz w:val="20"/>
          <w:szCs w:val="20"/>
        </w:rPr>
        <w:t xml:space="preserve">means a day which is not a Saturday, Sunday or public holiday (being a public holiday appointed as such under the </w:t>
      </w:r>
      <w:r w:rsidRPr="003B7C81">
        <w:rPr>
          <w:rFonts w:cs="Arial"/>
          <w:i/>
          <w:sz w:val="20"/>
          <w:szCs w:val="20"/>
        </w:rPr>
        <w:t>Public Holidays Act 1993</w:t>
      </w:r>
      <w:r w:rsidRPr="003B7C81">
        <w:rPr>
          <w:rFonts w:cs="Arial"/>
          <w:sz w:val="20"/>
          <w:szCs w:val="20"/>
        </w:rPr>
        <w:t xml:space="preserve"> (Vic)) in Melbourne.</w:t>
      </w:r>
    </w:p>
    <w:p w14:paraId="135C8A97" w14:textId="77777777" w:rsidR="00FC62DB" w:rsidRPr="003B7C81" w:rsidRDefault="005B2419" w:rsidP="003B7C81">
      <w:pPr>
        <w:pStyle w:val="LDIndent1"/>
        <w:widowControl w:val="0"/>
        <w:spacing w:after="120"/>
        <w:ind w:left="567"/>
        <w:jc w:val="both"/>
        <w:rPr>
          <w:rFonts w:cs="Arial"/>
          <w:b/>
          <w:sz w:val="20"/>
          <w:szCs w:val="20"/>
        </w:rPr>
      </w:pPr>
      <w:r w:rsidRPr="003B7C81">
        <w:rPr>
          <w:rFonts w:cs="Arial"/>
          <w:b/>
          <w:sz w:val="20"/>
          <w:szCs w:val="20"/>
        </w:rPr>
        <w:t>State</w:t>
      </w:r>
      <w:r w:rsidR="00FC62DB" w:rsidRPr="003B7C81">
        <w:rPr>
          <w:rFonts w:cs="Arial"/>
          <w:b/>
          <w:sz w:val="20"/>
          <w:szCs w:val="20"/>
        </w:rPr>
        <w:t xml:space="preserve">'s </w:t>
      </w:r>
      <w:r w:rsidR="00654CE5" w:rsidRPr="003B7C81">
        <w:rPr>
          <w:rFonts w:cs="Arial"/>
          <w:b/>
          <w:sz w:val="20"/>
          <w:szCs w:val="20"/>
        </w:rPr>
        <w:t>Cover Letter</w:t>
      </w:r>
      <w:r w:rsidR="00FC62DB" w:rsidRPr="003B7C81">
        <w:rPr>
          <w:rFonts w:cs="Arial"/>
          <w:b/>
          <w:sz w:val="20"/>
          <w:szCs w:val="20"/>
        </w:rPr>
        <w:t xml:space="preserve"> </w:t>
      </w:r>
      <w:r w:rsidR="00FC62DB" w:rsidRPr="003B7C81">
        <w:rPr>
          <w:rFonts w:cs="Arial"/>
          <w:sz w:val="20"/>
          <w:szCs w:val="20"/>
        </w:rPr>
        <w:t xml:space="preserve">means the </w:t>
      </w:r>
      <w:r w:rsidRPr="003B7C81">
        <w:rPr>
          <w:rFonts w:cs="Arial"/>
          <w:sz w:val="20"/>
          <w:szCs w:val="20"/>
        </w:rPr>
        <w:t>State</w:t>
      </w:r>
      <w:r w:rsidR="00FC62DB" w:rsidRPr="003B7C81">
        <w:rPr>
          <w:rFonts w:cs="Arial"/>
          <w:sz w:val="20"/>
          <w:szCs w:val="20"/>
        </w:rPr>
        <w:t xml:space="preserve">'s letter issued to the Borrower with these Terms and Conditions (as amended from time to time). </w:t>
      </w:r>
    </w:p>
    <w:p w14:paraId="603D7714" w14:textId="77777777" w:rsidR="005074A5" w:rsidRPr="00FB76E8" w:rsidRDefault="00B7655D" w:rsidP="003B7C81">
      <w:pPr>
        <w:pStyle w:val="LDIndent1"/>
        <w:widowControl w:val="0"/>
        <w:spacing w:after="120"/>
        <w:ind w:left="567"/>
        <w:jc w:val="both"/>
        <w:rPr>
          <w:rFonts w:cs="Arial"/>
          <w:b/>
          <w:sz w:val="20"/>
          <w:szCs w:val="20"/>
        </w:rPr>
      </w:pPr>
      <w:r w:rsidRPr="003B7C81">
        <w:rPr>
          <w:rFonts w:cs="Arial"/>
          <w:b/>
          <w:sz w:val="20"/>
          <w:szCs w:val="20"/>
        </w:rPr>
        <w:t xml:space="preserve">Loan </w:t>
      </w:r>
      <w:r w:rsidR="005074A5" w:rsidRPr="003B7C81">
        <w:rPr>
          <w:rFonts w:cs="Arial"/>
          <w:b/>
          <w:sz w:val="20"/>
          <w:szCs w:val="20"/>
        </w:rPr>
        <w:t>Agreement</w:t>
      </w:r>
      <w:r w:rsidR="005074A5" w:rsidRPr="003B7C81">
        <w:rPr>
          <w:rFonts w:cs="Arial"/>
          <w:sz w:val="20"/>
          <w:szCs w:val="20"/>
        </w:rPr>
        <w:t xml:space="preserve"> means the agreement for </w:t>
      </w:r>
      <w:r w:rsidR="00D03AAD" w:rsidRPr="003B7C81">
        <w:rPr>
          <w:rFonts w:cs="Arial"/>
          <w:sz w:val="20"/>
          <w:szCs w:val="20"/>
        </w:rPr>
        <w:t xml:space="preserve">loan </w:t>
      </w:r>
      <w:r w:rsidR="000C3C26" w:rsidRPr="003B7C81">
        <w:rPr>
          <w:rFonts w:cs="Arial"/>
          <w:sz w:val="20"/>
          <w:szCs w:val="20"/>
        </w:rPr>
        <w:t xml:space="preserve">of </w:t>
      </w:r>
      <w:r w:rsidR="009A159C" w:rsidRPr="003B7C81">
        <w:rPr>
          <w:rFonts w:cs="Arial"/>
          <w:sz w:val="20"/>
          <w:szCs w:val="20"/>
        </w:rPr>
        <w:t xml:space="preserve">the </w:t>
      </w:r>
      <w:r w:rsidR="000C3C26" w:rsidRPr="003B7C81">
        <w:rPr>
          <w:rFonts w:cs="Arial"/>
          <w:sz w:val="20"/>
          <w:szCs w:val="20"/>
        </w:rPr>
        <w:t>Survey Kit</w:t>
      </w:r>
      <w:r w:rsidR="005074A5" w:rsidRPr="003B7C81">
        <w:rPr>
          <w:rFonts w:cs="Arial"/>
          <w:sz w:val="20"/>
          <w:szCs w:val="20"/>
        </w:rPr>
        <w:t xml:space="preserve"> of which the </w:t>
      </w:r>
      <w:r w:rsidR="001219F6" w:rsidRPr="003A220B">
        <w:rPr>
          <w:rFonts w:cs="Arial"/>
          <w:sz w:val="20"/>
          <w:szCs w:val="20"/>
        </w:rPr>
        <w:t xml:space="preserve">State's </w:t>
      </w:r>
      <w:r w:rsidR="00654CE5" w:rsidRPr="003A220B">
        <w:rPr>
          <w:rFonts w:cs="Arial"/>
          <w:sz w:val="20"/>
          <w:szCs w:val="20"/>
        </w:rPr>
        <w:t>Cover Letter</w:t>
      </w:r>
      <w:r w:rsidR="005074A5" w:rsidRPr="00FB76E8">
        <w:rPr>
          <w:rFonts w:cs="Arial"/>
          <w:sz w:val="20"/>
          <w:szCs w:val="20"/>
        </w:rPr>
        <w:t xml:space="preserve"> </w:t>
      </w:r>
      <w:r w:rsidR="00160181" w:rsidRPr="00FB76E8">
        <w:rPr>
          <w:rFonts w:cs="Arial"/>
          <w:sz w:val="20"/>
          <w:szCs w:val="20"/>
        </w:rPr>
        <w:t xml:space="preserve">and </w:t>
      </w:r>
      <w:r w:rsidR="005074A5" w:rsidRPr="00FB76E8">
        <w:rPr>
          <w:rFonts w:cs="Arial"/>
          <w:sz w:val="20"/>
          <w:szCs w:val="20"/>
        </w:rPr>
        <w:t xml:space="preserve">these Terms and Conditions </w:t>
      </w:r>
      <w:r w:rsidR="00803693" w:rsidRPr="00FB76E8">
        <w:rPr>
          <w:rFonts w:cs="Arial"/>
          <w:sz w:val="20"/>
          <w:szCs w:val="20"/>
        </w:rPr>
        <w:t>(</w:t>
      </w:r>
      <w:r w:rsidR="00C53695" w:rsidRPr="00FB76E8">
        <w:rPr>
          <w:rFonts w:cs="Arial"/>
          <w:sz w:val="20"/>
          <w:szCs w:val="20"/>
        </w:rPr>
        <w:t>as</w:t>
      </w:r>
      <w:r w:rsidR="00803693" w:rsidRPr="00FB76E8">
        <w:rPr>
          <w:rFonts w:cs="Arial"/>
          <w:sz w:val="20"/>
          <w:szCs w:val="20"/>
        </w:rPr>
        <w:t xml:space="preserve"> amend</w:t>
      </w:r>
      <w:r w:rsidR="00C53695" w:rsidRPr="00FB76E8">
        <w:rPr>
          <w:rFonts w:cs="Arial"/>
          <w:sz w:val="20"/>
          <w:szCs w:val="20"/>
        </w:rPr>
        <w:t>ed</w:t>
      </w:r>
      <w:r w:rsidR="00803693" w:rsidRPr="00FB76E8">
        <w:rPr>
          <w:rFonts w:cs="Arial"/>
          <w:sz w:val="20"/>
          <w:szCs w:val="20"/>
        </w:rPr>
        <w:t xml:space="preserve"> from time to time) </w:t>
      </w:r>
      <w:r w:rsidR="005074A5" w:rsidRPr="00FB76E8">
        <w:rPr>
          <w:rFonts w:cs="Arial"/>
          <w:sz w:val="20"/>
          <w:szCs w:val="20"/>
        </w:rPr>
        <w:t>form part.</w:t>
      </w:r>
    </w:p>
    <w:p w14:paraId="310E2B42" w14:textId="77777777" w:rsidR="000C3C26" w:rsidRPr="003B7C81" w:rsidRDefault="00B7655D" w:rsidP="003B7C81">
      <w:pPr>
        <w:pStyle w:val="LDIndent1"/>
        <w:widowControl w:val="0"/>
        <w:spacing w:after="120"/>
        <w:ind w:left="567"/>
        <w:jc w:val="both"/>
        <w:rPr>
          <w:rFonts w:cs="Arial"/>
          <w:sz w:val="20"/>
          <w:szCs w:val="20"/>
        </w:rPr>
      </w:pPr>
      <w:r w:rsidRPr="00FB76E8">
        <w:rPr>
          <w:rFonts w:cs="Arial"/>
          <w:b/>
          <w:sz w:val="20"/>
          <w:szCs w:val="20"/>
        </w:rPr>
        <w:t xml:space="preserve">Loan </w:t>
      </w:r>
      <w:r w:rsidR="000C3C26" w:rsidRPr="00FB76E8">
        <w:rPr>
          <w:rFonts w:cs="Arial"/>
          <w:b/>
          <w:sz w:val="20"/>
          <w:szCs w:val="20"/>
        </w:rPr>
        <w:t>Period</w:t>
      </w:r>
      <w:r w:rsidR="000C3C26" w:rsidRPr="00FB76E8">
        <w:rPr>
          <w:rFonts w:cs="Arial"/>
          <w:sz w:val="20"/>
          <w:szCs w:val="20"/>
        </w:rPr>
        <w:t xml:space="preserve"> means a period set out in </w:t>
      </w:r>
      <w:r w:rsidR="009A159C" w:rsidRPr="00FB76E8">
        <w:rPr>
          <w:rFonts w:cs="Arial"/>
          <w:sz w:val="20"/>
          <w:szCs w:val="20"/>
        </w:rPr>
        <w:t>clause</w:t>
      </w:r>
      <w:r w:rsidR="00AE30BD" w:rsidRPr="00FB76E8">
        <w:rPr>
          <w:rFonts w:cs="Arial"/>
          <w:sz w:val="20"/>
          <w:szCs w:val="20"/>
        </w:rPr>
        <w:t xml:space="preserve"> </w:t>
      </w:r>
      <w:r w:rsidR="00BC5204" w:rsidRPr="003B7C81">
        <w:rPr>
          <w:rFonts w:cs="Arial"/>
          <w:sz w:val="20"/>
          <w:szCs w:val="20"/>
        </w:rPr>
        <w:fldChar w:fldCharType="begin"/>
      </w:r>
      <w:r w:rsidR="00BC5204" w:rsidRPr="003B7C81">
        <w:rPr>
          <w:rFonts w:cs="Arial"/>
          <w:sz w:val="20"/>
          <w:szCs w:val="20"/>
        </w:rPr>
        <w:instrText xml:space="preserve"> REF _Ref426711592 \w \h </w:instrText>
      </w:r>
      <w:r w:rsidR="00E62D0B" w:rsidRPr="003B7C81">
        <w:rPr>
          <w:rFonts w:cs="Arial"/>
          <w:sz w:val="20"/>
          <w:szCs w:val="20"/>
        </w:rPr>
        <w:instrText xml:space="preserve"> \* MERGEFORMAT </w:instrText>
      </w:r>
      <w:r w:rsidR="00BC5204" w:rsidRPr="003B7C81">
        <w:rPr>
          <w:rFonts w:cs="Arial"/>
          <w:sz w:val="20"/>
          <w:szCs w:val="20"/>
        </w:rPr>
      </w:r>
      <w:r w:rsidR="00BC5204" w:rsidRPr="003B7C81">
        <w:rPr>
          <w:rFonts w:cs="Arial"/>
          <w:sz w:val="20"/>
          <w:szCs w:val="20"/>
        </w:rPr>
        <w:fldChar w:fldCharType="separate"/>
      </w:r>
      <w:r w:rsidR="009365FA" w:rsidRPr="003B7C81">
        <w:rPr>
          <w:rFonts w:cs="Arial"/>
          <w:sz w:val="20"/>
          <w:szCs w:val="20"/>
        </w:rPr>
        <w:t>1.1(b)</w:t>
      </w:r>
      <w:r w:rsidR="00BC5204" w:rsidRPr="003B7C81">
        <w:rPr>
          <w:rFonts w:cs="Arial"/>
          <w:sz w:val="20"/>
          <w:szCs w:val="20"/>
        </w:rPr>
        <w:fldChar w:fldCharType="end"/>
      </w:r>
      <w:r w:rsidR="000C3C26" w:rsidRPr="003B7C81">
        <w:rPr>
          <w:rFonts w:cs="Arial"/>
          <w:sz w:val="20"/>
          <w:szCs w:val="20"/>
        </w:rPr>
        <w:t xml:space="preserve">.  </w:t>
      </w:r>
    </w:p>
    <w:p w14:paraId="079E5986" w14:textId="77777777" w:rsidR="0050629E" w:rsidRPr="00FB76E8" w:rsidRDefault="00160181" w:rsidP="003B7C81">
      <w:pPr>
        <w:pStyle w:val="LDIndent1"/>
        <w:widowControl w:val="0"/>
        <w:spacing w:after="120"/>
        <w:ind w:left="567"/>
        <w:jc w:val="both"/>
        <w:rPr>
          <w:rFonts w:cs="Arial"/>
          <w:sz w:val="20"/>
          <w:szCs w:val="20"/>
        </w:rPr>
      </w:pPr>
      <w:r w:rsidRPr="003B7C81">
        <w:rPr>
          <w:rFonts w:cs="Arial"/>
          <w:b/>
          <w:sz w:val="20"/>
          <w:szCs w:val="20"/>
        </w:rPr>
        <w:t>Leadbeater's Possum Survey Kit</w:t>
      </w:r>
      <w:r w:rsidR="0050629E" w:rsidRPr="003B7C81">
        <w:rPr>
          <w:rFonts w:cs="Arial"/>
          <w:b/>
          <w:sz w:val="20"/>
          <w:szCs w:val="20"/>
        </w:rPr>
        <w:t xml:space="preserve"> </w:t>
      </w:r>
      <w:r w:rsidR="00F01408" w:rsidRPr="003B7C81">
        <w:rPr>
          <w:rFonts w:cs="Arial"/>
          <w:b/>
          <w:sz w:val="20"/>
          <w:szCs w:val="20"/>
        </w:rPr>
        <w:t xml:space="preserve">(Survey Kit) </w:t>
      </w:r>
      <w:r w:rsidR="0050629E" w:rsidRPr="003A220B">
        <w:rPr>
          <w:rFonts w:cs="Arial"/>
          <w:sz w:val="20"/>
          <w:szCs w:val="20"/>
        </w:rPr>
        <w:t xml:space="preserve">means </w:t>
      </w:r>
      <w:r w:rsidR="00F01408" w:rsidRPr="003A220B">
        <w:rPr>
          <w:rFonts w:cs="Arial"/>
          <w:sz w:val="20"/>
          <w:szCs w:val="20"/>
        </w:rPr>
        <w:t xml:space="preserve">the </w:t>
      </w:r>
      <w:r w:rsidR="00F2428A" w:rsidRPr="00FB76E8">
        <w:rPr>
          <w:rFonts w:cs="Arial"/>
          <w:sz w:val="20"/>
          <w:szCs w:val="20"/>
        </w:rPr>
        <w:t xml:space="preserve">equipment </w:t>
      </w:r>
      <w:r w:rsidR="004E0227" w:rsidRPr="00FB76E8">
        <w:rPr>
          <w:rFonts w:cs="Arial"/>
          <w:sz w:val="20"/>
          <w:szCs w:val="20"/>
        </w:rPr>
        <w:t xml:space="preserve">specified in </w:t>
      </w:r>
      <w:r w:rsidR="008E378A" w:rsidRPr="00FB76E8">
        <w:rPr>
          <w:rFonts w:cs="Arial"/>
          <w:sz w:val="20"/>
          <w:szCs w:val="20"/>
        </w:rPr>
        <w:t xml:space="preserve">the </w:t>
      </w:r>
      <w:r w:rsidR="005B2419" w:rsidRPr="00FB76E8">
        <w:rPr>
          <w:rFonts w:cs="Arial"/>
          <w:sz w:val="20"/>
          <w:szCs w:val="20"/>
        </w:rPr>
        <w:t>State</w:t>
      </w:r>
      <w:r w:rsidR="008E378A" w:rsidRPr="00FB76E8">
        <w:rPr>
          <w:rFonts w:cs="Arial"/>
          <w:sz w:val="20"/>
          <w:szCs w:val="20"/>
        </w:rPr>
        <w:t xml:space="preserve">'s checklist provided to the Borrower at the time of collection. </w:t>
      </w:r>
    </w:p>
    <w:p w14:paraId="60DD1549" w14:textId="77777777" w:rsidR="000C3C26" w:rsidRPr="00FB76E8" w:rsidRDefault="000C3C26" w:rsidP="003B7C81">
      <w:pPr>
        <w:pStyle w:val="LDIndent1"/>
        <w:widowControl w:val="0"/>
        <w:spacing w:after="120"/>
        <w:ind w:left="567"/>
        <w:jc w:val="both"/>
        <w:rPr>
          <w:rFonts w:cs="Arial"/>
          <w:sz w:val="20"/>
          <w:szCs w:val="20"/>
        </w:rPr>
      </w:pPr>
      <w:r w:rsidRPr="00FB76E8">
        <w:rPr>
          <w:rFonts w:cs="Arial"/>
          <w:b/>
          <w:sz w:val="20"/>
          <w:szCs w:val="20"/>
        </w:rPr>
        <w:t>Laws</w:t>
      </w:r>
      <w:r w:rsidRPr="00FB76E8">
        <w:rPr>
          <w:rFonts w:cs="Arial"/>
          <w:sz w:val="20"/>
          <w:szCs w:val="20"/>
        </w:rPr>
        <w:t xml:space="preserve"> means: </w:t>
      </w:r>
    </w:p>
    <w:p w14:paraId="1C8686C9" w14:textId="77777777" w:rsidR="000C3C26" w:rsidRPr="00785074" w:rsidRDefault="000C3C26" w:rsidP="003B7C81">
      <w:pPr>
        <w:pStyle w:val="LDStandard4"/>
        <w:widowControl w:val="0"/>
        <w:numPr>
          <w:ilvl w:val="3"/>
          <w:numId w:val="9"/>
        </w:numPr>
        <w:tabs>
          <w:tab w:val="clear" w:pos="1701"/>
        </w:tabs>
        <w:spacing w:after="120"/>
        <w:ind w:left="1134" w:hanging="567"/>
        <w:jc w:val="both"/>
        <w:rPr>
          <w:sz w:val="20"/>
          <w:szCs w:val="20"/>
        </w:rPr>
      </w:pPr>
      <w:r w:rsidRPr="00785074">
        <w:rPr>
          <w:sz w:val="20"/>
          <w:szCs w:val="20"/>
        </w:rPr>
        <w:t xml:space="preserve">the law in force in the </w:t>
      </w:r>
      <w:r w:rsidR="00FC4191" w:rsidRPr="00785074">
        <w:rPr>
          <w:sz w:val="20"/>
          <w:szCs w:val="20"/>
        </w:rPr>
        <w:t xml:space="preserve">State of Victoria </w:t>
      </w:r>
      <w:r w:rsidRPr="00785074">
        <w:rPr>
          <w:sz w:val="20"/>
          <w:szCs w:val="20"/>
        </w:rPr>
        <w:t>and the Commonwealth of Australia, including common law, legislation and subordinate legislation; and</w:t>
      </w:r>
    </w:p>
    <w:p w14:paraId="6FED8AC2" w14:textId="77777777" w:rsidR="000C3C26" w:rsidRPr="00785074" w:rsidRDefault="000C3C26" w:rsidP="003B7C81">
      <w:pPr>
        <w:pStyle w:val="LDStandard4"/>
        <w:widowControl w:val="0"/>
        <w:numPr>
          <w:ilvl w:val="3"/>
          <w:numId w:val="9"/>
        </w:numPr>
        <w:tabs>
          <w:tab w:val="clear" w:pos="1701"/>
        </w:tabs>
        <w:spacing w:after="120"/>
        <w:ind w:left="1134" w:hanging="567"/>
        <w:jc w:val="both"/>
        <w:rPr>
          <w:sz w:val="20"/>
          <w:szCs w:val="20"/>
        </w:rPr>
      </w:pPr>
      <w:r w:rsidRPr="00785074">
        <w:rPr>
          <w:sz w:val="20"/>
          <w:szCs w:val="20"/>
        </w:rPr>
        <w:t>ordinances, regulations and by-laws of relevant government, semi-government or local authorities.</w:t>
      </w:r>
    </w:p>
    <w:p w14:paraId="06F12818" w14:textId="77777777" w:rsidR="00803693" w:rsidRPr="00FB76E8" w:rsidRDefault="00803693" w:rsidP="003B7C81">
      <w:pPr>
        <w:pStyle w:val="LDIndent1"/>
        <w:widowControl w:val="0"/>
        <w:spacing w:after="120"/>
        <w:ind w:left="567"/>
        <w:jc w:val="both"/>
        <w:rPr>
          <w:rFonts w:cs="Arial"/>
          <w:sz w:val="20"/>
          <w:szCs w:val="20"/>
        </w:rPr>
      </w:pPr>
      <w:r w:rsidRPr="00FB76E8">
        <w:rPr>
          <w:rFonts w:cs="Arial"/>
          <w:b/>
          <w:sz w:val="20"/>
          <w:szCs w:val="20"/>
        </w:rPr>
        <w:t>Personnel</w:t>
      </w:r>
      <w:r w:rsidRPr="00FB76E8">
        <w:rPr>
          <w:rFonts w:cs="Arial"/>
          <w:sz w:val="20"/>
          <w:szCs w:val="20"/>
        </w:rPr>
        <w:t xml:space="preserve"> </w:t>
      </w:r>
      <w:r w:rsidR="00E52D05" w:rsidRPr="00FB76E8">
        <w:rPr>
          <w:rFonts w:cs="Arial"/>
          <w:sz w:val="20"/>
          <w:szCs w:val="20"/>
        </w:rPr>
        <w:t xml:space="preserve">includes employees, officers, agents and contractors and, for the </w:t>
      </w:r>
      <w:r w:rsidR="00C65349" w:rsidRPr="00FB76E8">
        <w:rPr>
          <w:rFonts w:cs="Arial"/>
          <w:sz w:val="20"/>
          <w:szCs w:val="20"/>
        </w:rPr>
        <w:t xml:space="preserve">Borrower </w:t>
      </w:r>
      <w:r w:rsidR="00E52D05" w:rsidRPr="00FB76E8">
        <w:rPr>
          <w:rFonts w:cs="Arial"/>
          <w:sz w:val="20"/>
          <w:szCs w:val="20"/>
        </w:rPr>
        <w:t>(if is an organisation) it also includes members, volunteers and any other person involved in its activities.</w:t>
      </w:r>
    </w:p>
    <w:p w14:paraId="6C9BDEAF" w14:textId="77777777" w:rsidR="005B71DE" w:rsidRPr="00FB76E8" w:rsidRDefault="005B71DE" w:rsidP="003B7C81">
      <w:pPr>
        <w:pStyle w:val="LDIndent1"/>
        <w:widowControl w:val="0"/>
        <w:spacing w:after="120"/>
        <w:ind w:left="567"/>
        <w:jc w:val="both"/>
        <w:rPr>
          <w:rFonts w:cs="Arial"/>
          <w:b/>
          <w:sz w:val="20"/>
          <w:szCs w:val="20"/>
        </w:rPr>
      </w:pPr>
      <w:r w:rsidRPr="00FB76E8">
        <w:rPr>
          <w:rFonts w:cs="Arial"/>
          <w:b/>
          <w:sz w:val="20"/>
          <w:szCs w:val="20"/>
        </w:rPr>
        <w:t xml:space="preserve">Safety Plan </w:t>
      </w:r>
      <w:r w:rsidRPr="00FB76E8">
        <w:rPr>
          <w:rFonts w:cs="Arial"/>
          <w:sz w:val="20"/>
          <w:szCs w:val="20"/>
        </w:rPr>
        <w:t xml:space="preserve">means the State's safety plan for the Survey Kit Community Loan attached to these Terms and Conditions. </w:t>
      </w:r>
    </w:p>
    <w:p w14:paraId="32BAC1BB" w14:textId="77777777" w:rsidR="0050629E" w:rsidRPr="00FB76E8" w:rsidRDefault="0050629E" w:rsidP="003B7C81">
      <w:pPr>
        <w:pStyle w:val="LDIndent1"/>
        <w:widowControl w:val="0"/>
        <w:spacing w:after="120"/>
        <w:ind w:left="567"/>
        <w:jc w:val="both"/>
        <w:rPr>
          <w:rFonts w:cs="Arial"/>
          <w:sz w:val="20"/>
          <w:szCs w:val="20"/>
        </w:rPr>
      </w:pPr>
      <w:r w:rsidRPr="00FB76E8">
        <w:rPr>
          <w:rFonts w:cs="Arial"/>
          <w:b/>
          <w:sz w:val="20"/>
          <w:szCs w:val="20"/>
        </w:rPr>
        <w:t>Terms and Conditions</w:t>
      </w:r>
      <w:r w:rsidRPr="00FB76E8">
        <w:rPr>
          <w:rFonts w:cs="Arial"/>
          <w:sz w:val="20"/>
          <w:szCs w:val="20"/>
        </w:rPr>
        <w:t xml:space="preserve"> means these terms and conditions</w:t>
      </w:r>
      <w:r w:rsidR="00FC62DB" w:rsidRPr="00FB76E8">
        <w:rPr>
          <w:rFonts w:cs="Arial"/>
          <w:sz w:val="20"/>
          <w:szCs w:val="20"/>
        </w:rPr>
        <w:t xml:space="preserve"> </w:t>
      </w:r>
      <w:r w:rsidRPr="00FB76E8">
        <w:rPr>
          <w:rFonts w:cs="Arial"/>
          <w:sz w:val="20"/>
          <w:szCs w:val="20"/>
        </w:rPr>
        <w:t xml:space="preserve">and </w:t>
      </w:r>
      <w:r w:rsidR="00020946" w:rsidRPr="00FB76E8">
        <w:rPr>
          <w:rFonts w:cs="Arial"/>
          <w:sz w:val="20"/>
          <w:szCs w:val="20"/>
        </w:rPr>
        <w:t xml:space="preserve">includes the attachment and </w:t>
      </w:r>
      <w:r w:rsidRPr="00FB76E8">
        <w:rPr>
          <w:rFonts w:cs="Arial"/>
          <w:sz w:val="20"/>
          <w:szCs w:val="20"/>
        </w:rPr>
        <w:t xml:space="preserve">any other documents incorporated by reference, as amended from time to time.  </w:t>
      </w:r>
    </w:p>
    <w:p w14:paraId="41A6FAF9" w14:textId="77777777" w:rsidR="0050629E" w:rsidRPr="00785074" w:rsidRDefault="00F44E7A" w:rsidP="00E62D0B">
      <w:pPr>
        <w:pStyle w:val="LDStandard3"/>
        <w:keepNext w:val="0"/>
        <w:widowControl w:val="0"/>
        <w:tabs>
          <w:tab w:val="clear" w:pos="851"/>
        </w:tabs>
        <w:spacing w:after="160"/>
        <w:ind w:left="567" w:hanging="567"/>
        <w:jc w:val="both"/>
        <w:rPr>
          <w:sz w:val="20"/>
          <w:szCs w:val="20"/>
        </w:rPr>
      </w:pPr>
      <w:r>
        <w:rPr>
          <w:sz w:val="20"/>
          <w:szCs w:val="20"/>
        </w:rPr>
        <w:br w:type="column"/>
      </w:r>
      <w:r w:rsidR="0050629E" w:rsidRPr="00785074">
        <w:rPr>
          <w:sz w:val="20"/>
          <w:szCs w:val="20"/>
        </w:rPr>
        <w:t>Interpretation</w:t>
      </w:r>
    </w:p>
    <w:p w14:paraId="3DF70CB5" w14:textId="77777777" w:rsidR="0050629E" w:rsidRPr="003B7C81" w:rsidRDefault="0050629E" w:rsidP="003B7C81">
      <w:pPr>
        <w:pStyle w:val="LDIndent1"/>
        <w:widowControl w:val="0"/>
        <w:spacing w:after="120"/>
        <w:ind w:left="567"/>
        <w:jc w:val="both"/>
        <w:rPr>
          <w:rFonts w:cs="Arial"/>
          <w:sz w:val="20"/>
          <w:szCs w:val="20"/>
        </w:rPr>
      </w:pPr>
      <w:r w:rsidRPr="003B7C81">
        <w:rPr>
          <w:rFonts w:cs="Arial"/>
          <w:sz w:val="20"/>
          <w:szCs w:val="20"/>
        </w:rPr>
        <w:t>Unless expressed to the contrary, in these Terms and Conditions:</w:t>
      </w:r>
    </w:p>
    <w:p w14:paraId="49AF44F5" w14:textId="77777777" w:rsidR="0050629E" w:rsidRPr="00785074" w:rsidRDefault="0050629E" w:rsidP="00E62D0B">
      <w:pPr>
        <w:pStyle w:val="LDStandard4"/>
        <w:widowControl w:val="0"/>
        <w:numPr>
          <w:ilvl w:val="3"/>
          <w:numId w:val="9"/>
        </w:numPr>
        <w:tabs>
          <w:tab w:val="clear" w:pos="1701"/>
        </w:tabs>
        <w:spacing w:after="160"/>
        <w:ind w:left="1134" w:hanging="567"/>
        <w:jc w:val="both"/>
        <w:rPr>
          <w:sz w:val="20"/>
          <w:szCs w:val="20"/>
        </w:rPr>
      </w:pPr>
      <w:r w:rsidRPr="003B7C81">
        <w:rPr>
          <w:sz w:val="20"/>
          <w:szCs w:val="20"/>
        </w:rPr>
        <w:t>words in the singular include the plural and vice versa;</w:t>
      </w:r>
    </w:p>
    <w:p w14:paraId="63F55699" w14:textId="77777777" w:rsidR="0050629E" w:rsidRPr="00785074" w:rsidRDefault="0050629E"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if a word or phrase is defined its other grammatical forms have corresponding meanings;</w:t>
      </w:r>
    </w:p>
    <w:p w14:paraId="5608257D" w14:textId="77777777" w:rsidR="0050629E" w:rsidRPr="00785074" w:rsidRDefault="00AA7B05"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w:t>
      </w:r>
      <w:r w:rsidR="0050629E" w:rsidRPr="00785074">
        <w:rPr>
          <w:sz w:val="20"/>
          <w:szCs w:val="20"/>
        </w:rPr>
        <w:t>includes</w:t>
      </w:r>
      <w:r w:rsidRPr="00785074">
        <w:rPr>
          <w:sz w:val="20"/>
          <w:szCs w:val="20"/>
        </w:rPr>
        <w:t>'</w:t>
      </w:r>
      <w:r w:rsidR="0050629E" w:rsidRPr="00785074">
        <w:rPr>
          <w:sz w:val="20"/>
          <w:szCs w:val="20"/>
        </w:rPr>
        <w:t xml:space="preserve"> means includes without limitation;</w:t>
      </w:r>
    </w:p>
    <w:p w14:paraId="11931A8F" w14:textId="77777777" w:rsidR="0050629E" w:rsidRPr="00785074" w:rsidRDefault="0050629E"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no rule of construction will apply to a clause to the disadvantage of a party merely because that party put forward the clause or would otherwise benefit from it;</w:t>
      </w:r>
    </w:p>
    <w:p w14:paraId="536E93E0" w14:textId="77777777" w:rsidR="0050629E" w:rsidRPr="00785074" w:rsidRDefault="0050629E" w:rsidP="00E62D0B">
      <w:pPr>
        <w:pStyle w:val="LDStandard4"/>
        <w:widowControl w:val="0"/>
        <w:numPr>
          <w:ilvl w:val="3"/>
          <w:numId w:val="9"/>
        </w:numPr>
        <w:tabs>
          <w:tab w:val="clear" w:pos="1701"/>
        </w:tabs>
        <w:spacing w:after="160"/>
        <w:ind w:left="1134" w:hanging="567"/>
        <w:jc w:val="both"/>
        <w:rPr>
          <w:sz w:val="20"/>
          <w:szCs w:val="20"/>
        </w:rPr>
      </w:pPr>
      <w:r w:rsidRPr="00785074">
        <w:rPr>
          <w:sz w:val="20"/>
          <w:szCs w:val="20"/>
        </w:rPr>
        <w:t>a reference to:</w:t>
      </w:r>
    </w:p>
    <w:p w14:paraId="542BCD7E" w14:textId="77777777" w:rsidR="0050629E" w:rsidRPr="003B7C81" w:rsidRDefault="0050629E" w:rsidP="003B7C81">
      <w:pPr>
        <w:pStyle w:val="LDStandard5"/>
        <w:widowControl w:val="0"/>
        <w:tabs>
          <w:tab w:val="clear" w:pos="2552"/>
        </w:tabs>
        <w:spacing w:after="100"/>
        <w:ind w:left="1701" w:hanging="567"/>
        <w:jc w:val="both"/>
        <w:rPr>
          <w:sz w:val="20"/>
          <w:szCs w:val="20"/>
        </w:rPr>
      </w:pPr>
      <w:r w:rsidRPr="003B7C81">
        <w:rPr>
          <w:sz w:val="20"/>
          <w:szCs w:val="20"/>
        </w:rPr>
        <w:t>a person includes a partnership, joint venture, unincorporated association, corporation and a government or statutory body or authority;</w:t>
      </w:r>
    </w:p>
    <w:p w14:paraId="2F7741CD" w14:textId="77777777" w:rsidR="0050629E" w:rsidRPr="003B7C81" w:rsidRDefault="0050629E" w:rsidP="003B7C81">
      <w:pPr>
        <w:pStyle w:val="LDStandard5"/>
        <w:widowControl w:val="0"/>
        <w:tabs>
          <w:tab w:val="clear" w:pos="2552"/>
        </w:tabs>
        <w:spacing w:after="100"/>
        <w:ind w:left="1701" w:hanging="567"/>
        <w:jc w:val="both"/>
        <w:rPr>
          <w:sz w:val="20"/>
          <w:szCs w:val="20"/>
        </w:rPr>
      </w:pPr>
      <w:r w:rsidRPr="003B7C81">
        <w:rPr>
          <w:sz w:val="20"/>
          <w:szCs w:val="20"/>
        </w:rPr>
        <w:t>a person includes the person’s legal personal representatives, successors, assigns and persons substituted by novation;</w:t>
      </w:r>
    </w:p>
    <w:p w14:paraId="0D2425F3" w14:textId="77777777" w:rsidR="0050629E" w:rsidRPr="003B7C81" w:rsidRDefault="0050629E" w:rsidP="003B7C81">
      <w:pPr>
        <w:pStyle w:val="LDStandard5"/>
        <w:widowControl w:val="0"/>
        <w:tabs>
          <w:tab w:val="clear" w:pos="2552"/>
        </w:tabs>
        <w:spacing w:after="100"/>
        <w:ind w:left="1701" w:hanging="567"/>
        <w:jc w:val="both"/>
        <w:rPr>
          <w:sz w:val="20"/>
          <w:szCs w:val="20"/>
        </w:rPr>
      </w:pPr>
      <w:r w:rsidRPr="003B7C81">
        <w:rPr>
          <w:sz w:val="20"/>
          <w:szCs w:val="20"/>
        </w:rPr>
        <w:t>any legislation includes subordinate legislation under it and includes that legislation and subordinate legislation as modified or replaced; and</w:t>
      </w:r>
    </w:p>
    <w:p w14:paraId="3ED091E7" w14:textId="77777777" w:rsidR="0050629E" w:rsidRPr="003B7C81" w:rsidRDefault="0050629E" w:rsidP="003B7C81">
      <w:pPr>
        <w:pStyle w:val="LDStandard5"/>
        <w:widowControl w:val="0"/>
        <w:tabs>
          <w:tab w:val="clear" w:pos="2552"/>
        </w:tabs>
        <w:spacing w:after="100"/>
        <w:ind w:left="1701" w:hanging="567"/>
        <w:jc w:val="both"/>
        <w:rPr>
          <w:sz w:val="20"/>
          <w:szCs w:val="20"/>
        </w:rPr>
      </w:pPr>
      <w:r w:rsidRPr="003B7C81">
        <w:rPr>
          <w:sz w:val="20"/>
          <w:szCs w:val="20"/>
        </w:rPr>
        <w:t>an obligation includes a warranty or representation and a reference to a failure to comply with an obligation includes a breach of warranty or representation; and</w:t>
      </w:r>
    </w:p>
    <w:p w14:paraId="627A0E5A" w14:textId="77777777" w:rsidR="0050629E" w:rsidRPr="00785074" w:rsidRDefault="0050629E" w:rsidP="00E62D0B">
      <w:pPr>
        <w:pStyle w:val="LDStandard4"/>
        <w:widowControl w:val="0"/>
        <w:numPr>
          <w:ilvl w:val="3"/>
          <w:numId w:val="9"/>
        </w:numPr>
        <w:tabs>
          <w:tab w:val="clear" w:pos="1701"/>
        </w:tabs>
        <w:spacing w:after="160"/>
        <w:ind w:left="1134" w:hanging="567"/>
        <w:jc w:val="both"/>
        <w:rPr>
          <w:sz w:val="20"/>
          <w:szCs w:val="20"/>
        </w:rPr>
      </w:pPr>
      <w:r w:rsidRPr="003B7C81">
        <w:rPr>
          <w:sz w:val="20"/>
          <w:szCs w:val="20"/>
        </w:rPr>
        <w:t xml:space="preserve">if the date on or by which any act must be done under these Terms and Conditions is not a Business Day, the act must be </w:t>
      </w:r>
      <w:r w:rsidRPr="00785074">
        <w:rPr>
          <w:sz w:val="20"/>
          <w:szCs w:val="20"/>
        </w:rPr>
        <w:t>done on or by the next Business Day.</w:t>
      </w:r>
    </w:p>
    <w:p w14:paraId="7F857ED0" w14:textId="77777777" w:rsidR="0050629E" w:rsidRPr="00785074" w:rsidRDefault="0050629E" w:rsidP="00E62D0B">
      <w:pPr>
        <w:pStyle w:val="LDStandard3"/>
        <w:keepNext w:val="0"/>
        <w:widowControl w:val="0"/>
        <w:tabs>
          <w:tab w:val="clear" w:pos="851"/>
        </w:tabs>
        <w:spacing w:after="160"/>
        <w:ind w:left="567" w:hanging="567"/>
        <w:jc w:val="both"/>
        <w:rPr>
          <w:sz w:val="20"/>
          <w:szCs w:val="20"/>
        </w:rPr>
      </w:pPr>
      <w:r w:rsidRPr="00785074">
        <w:rPr>
          <w:sz w:val="20"/>
          <w:szCs w:val="20"/>
        </w:rPr>
        <w:t>Headings</w:t>
      </w:r>
    </w:p>
    <w:p w14:paraId="3F5EF5E3" w14:textId="77777777" w:rsidR="00160181" w:rsidRPr="00FB76E8" w:rsidRDefault="0050629E" w:rsidP="00E62D0B">
      <w:pPr>
        <w:pStyle w:val="LDIndent1"/>
        <w:widowControl w:val="0"/>
        <w:spacing w:after="160"/>
        <w:ind w:left="567"/>
        <w:jc w:val="both"/>
        <w:rPr>
          <w:rFonts w:cs="Arial"/>
          <w:sz w:val="20"/>
          <w:szCs w:val="20"/>
        </w:rPr>
      </w:pPr>
      <w:r w:rsidRPr="003A220B">
        <w:rPr>
          <w:rFonts w:cs="Arial"/>
          <w:sz w:val="20"/>
          <w:szCs w:val="20"/>
        </w:rPr>
        <w:t xml:space="preserve">Headings do not </w:t>
      </w:r>
      <w:r w:rsidR="00953F65" w:rsidRPr="003A220B">
        <w:rPr>
          <w:rFonts w:cs="Arial"/>
          <w:sz w:val="20"/>
          <w:szCs w:val="20"/>
        </w:rPr>
        <w:t>a</w:t>
      </w:r>
      <w:r w:rsidRPr="00FB76E8">
        <w:rPr>
          <w:rFonts w:cs="Arial"/>
          <w:sz w:val="20"/>
          <w:szCs w:val="20"/>
        </w:rPr>
        <w:t>ffect the interpretation of these Terms and Conditions.</w:t>
      </w:r>
    </w:p>
    <w:sectPr w:rsidR="00160181" w:rsidRPr="00FB76E8" w:rsidSect="0040500A">
      <w:type w:val="continuous"/>
      <w:pgSz w:w="11907" w:h="16840" w:code="9"/>
      <w:pgMar w:top="510" w:right="851" w:bottom="510" w:left="851" w:header="624" w:footer="397" w:gutter="0"/>
      <w:pgNumType w:start="1"/>
      <w:cols w:num="2" w:space="2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0583" w14:textId="77777777" w:rsidR="000E1E61" w:rsidRDefault="000E1E61">
      <w:r>
        <w:separator/>
      </w:r>
    </w:p>
    <w:p w14:paraId="6E40332D" w14:textId="77777777" w:rsidR="000E1E61" w:rsidRDefault="000E1E61"/>
  </w:endnote>
  <w:endnote w:type="continuationSeparator" w:id="0">
    <w:p w14:paraId="601E6029" w14:textId="77777777" w:rsidR="000E1E61" w:rsidRDefault="000E1E61">
      <w:r>
        <w:continuationSeparator/>
      </w:r>
    </w:p>
    <w:p w14:paraId="085BF54A" w14:textId="77777777" w:rsidR="000E1E61" w:rsidRDefault="000E1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0441" w14:textId="77777777" w:rsidR="00490DB1" w:rsidRPr="00490DB1" w:rsidRDefault="00490DB1" w:rsidP="00032E9E">
    <w:pPr>
      <w:pStyle w:val="Footer"/>
      <w:spacing w:before="0"/>
    </w:pPr>
  </w:p>
  <w:p w14:paraId="51FFE3E4" w14:textId="77777777" w:rsidR="00490DB1" w:rsidRPr="000D5B77" w:rsidRDefault="00490DB1" w:rsidP="000D5B77">
    <w:pPr>
      <w:pStyle w:val="Footer"/>
      <w:spacing w:before="0"/>
    </w:pPr>
  </w:p>
  <w:p w14:paraId="60D67718" w14:textId="77777777" w:rsidR="000D5B77" w:rsidRPr="000D5B77" w:rsidRDefault="000D5B77" w:rsidP="000D5B77">
    <w:pPr>
      <w:pStyle w:val="Footer"/>
      <w:spacing w:before="0"/>
    </w:pPr>
    <w:r w:rsidRPr="000D5B77">
      <w:t>1999447_6\C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A9CF" w14:textId="7B5D90F6" w:rsidR="00945CE7" w:rsidRDefault="00430A3D">
    <w:pPr>
      <w:pStyle w:val="Footer"/>
      <w:jc w:val="right"/>
    </w:pPr>
    <w:r>
      <w:rPr>
        <w:noProof/>
      </w:rPr>
      <mc:AlternateContent>
        <mc:Choice Requires="wps">
          <w:drawing>
            <wp:anchor distT="0" distB="0" distL="114300" distR="114300" simplePos="0" relativeHeight="251659264" behindDoc="0" locked="0" layoutInCell="0" allowOverlap="1" wp14:anchorId="4F8F2746" wp14:editId="64D79189">
              <wp:simplePos x="0" y="0"/>
              <wp:positionH relativeFrom="page">
                <wp:posOffset>0</wp:posOffset>
              </wp:positionH>
              <wp:positionV relativeFrom="page">
                <wp:posOffset>10229215</wp:posOffset>
              </wp:positionV>
              <wp:extent cx="7560945" cy="273050"/>
              <wp:effectExtent l="0" t="0" r="0" b="12700"/>
              <wp:wrapNone/>
              <wp:docPr id="1" name="MSIPCMc7144fa4bdc4fc970700c78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3E61A" w14:textId="10ACA696" w:rsidR="00430A3D" w:rsidRPr="00430A3D" w:rsidRDefault="00430A3D" w:rsidP="00430A3D">
                          <w:pPr>
                            <w:jc w:val="center"/>
                            <w:rPr>
                              <w:rFonts w:ascii="Calibri" w:hAnsi="Calibri" w:cs="Calibri"/>
                              <w:color w:val="000000"/>
                              <w:sz w:val="24"/>
                            </w:rPr>
                          </w:pPr>
                          <w:r w:rsidRPr="00430A3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8F2746" id="_x0000_t202" coordsize="21600,21600" o:spt="202" path="m,l,21600r21600,l21600,xe">
              <v:stroke joinstyle="miter"/>
              <v:path gradientshapeok="t" o:connecttype="rect"/>
            </v:shapetype>
            <v:shape id="MSIPCMc7144fa4bdc4fc970700c78b" o:spid="_x0000_s1026"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SbXDnq8CAABHBQAADgAA&#10;AAAAAAAAAAAAAAAuAgAAZHJzL2Uyb0RvYy54bWxQSwECLQAUAAYACAAAACEAEXKnft8AAAALAQAA&#10;DwAAAAAAAAAAAAAAAAAJBQAAZHJzL2Rvd25yZXYueG1sUEsFBgAAAAAEAAQA8wAAABUGAAAAAA==&#10;" o:allowincell="f" filled="f" stroked="f" strokeweight=".5pt">
              <v:fill o:detectmouseclick="t"/>
              <v:textbox inset=",0,,0">
                <w:txbxContent>
                  <w:p w14:paraId="3153E61A" w14:textId="10ACA696" w:rsidR="00430A3D" w:rsidRPr="00430A3D" w:rsidRDefault="00430A3D" w:rsidP="00430A3D">
                    <w:pPr>
                      <w:jc w:val="center"/>
                      <w:rPr>
                        <w:rFonts w:ascii="Calibri" w:hAnsi="Calibri" w:cs="Calibri"/>
                        <w:color w:val="000000"/>
                        <w:sz w:val="24"/>
                      </w:rPr>
                    </w:pPr>
                    <w:r w:rsidRPr="00430A3D">
                      <w:rPr>
                        <w:rFonts w:ascii="Calibri" w:hAnsi="Calibri" w:cs="Calibri"/>
                        <w:color w:val="000000"/>
                        <w:sz w:val="24"/>
                      </w:rPr>
                      <w:t>OFFICIAL</w:t>
                    </w:r>
                  </w:p>
                </w:txbxContent>
              </v:textbox>
              <w10:wrap anchorx="page" anchory="page"/>
            </v:shape>
          </w:pict>
        </mc:Fallback>
      </mc:AlternateContent>
    </w:r>
    <w:sdt>
      <w:sdtPr>
        <w:id w:val="-1836371626"/>
        <w:docPartObj>
          <w:docPartGallery w:val="Page Numbers (Bottom of Page)"/>
          <w:docPartUnique/>
        </w:docPartObj>
      </w:sdtPr>
      <w:sdtEndPr>
        <w:rPr>
          <w:noProof/>
        </w:rPr>
      </w:sdtEndPr>
      <w:sdtContent>
        <w:r w:rsidR="00361764">
          <w:t>p</w:t>
        </w:r>
        <w:r w:rsidR="00945CE7">
          <w:fldChar w:fldCharType="begin"/>
        </w:r>
        <w:r w:rsidR="00945CE7">
          <w:instrText xml:space="preserve"> PAGE   \* MERGEFORMAT </w:instrText>
        </w:r>
        <w:r w:rsidR="00945CE7">
          <w:fldChar w:fldCharType="separate"/>
        </w:r>
        <w:r w:rsidR="0050383C">
          <w:rPr>
            <w:noProof/>
          </w:rPr>
          <w:t>1</w:t>
        </w:r>
        <w:r w:rsidR="00945CE7">
          <w:rPr>
            <w:noProof/>
          </w:rPr>
          <w:fldChar w:fldCharType="end"/>
        </w:r>
        <w:r w:rsidR="00361764">
          <w:rPr>
            <w:noProof/>
          </w:rPr>
          <w:t>-v1</w:t>
        </w:r>
      </w:sdtContent>
    </w:sdt>
  </w:p>
  <w:p w14:paraId="73BD2192" w14:textId="77777777" w:rsidR="00945CE7" w:rsidRPr="00945CE7" w:rsidRDefault="00945CE7" w:rsidP="00945CE7">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152C" w14:textId="77777777" w:rsidR="00490DB1" w:rsidRPr="00490DB1" w:rsidRDefault="00490DB1" w:rsidP="00032E9E">
    <w:pPr>
      <w:pStyle w:val="Footer"/>
      <w:spacing w:before="0"/>
    </w:pPr>
  </w:p>
  <w:p w14:paraId="152B0244" w14:textId="77777777" w:rsidR="00490DB1" w:rsidRPr="000D5B77" w:rsidRDefault="00490DB1" w:rsidP="000D5B77">
    <w:pPr>
      <w:pStyle w:val="Footer"/>
      <w:spacing w:before="0"/>
    </w:pPr>
  </w:p>
  <w:p w14:paraId="2E02B6E8" w14:textId="77777777" w:rsidR="000D5B77" w:rsidRPr="000D5B77" w:rsidRDefault="000D5B77" w:rsidP="000D5B77">
    <w:pPr>
      <w:pStyle w:val="Footer"/>
      <w:spacing w:before="0"/>
    </w:pPr>
    <w:r w:rsidRPr="000D5B77">
      <w:t>1999447_6\C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BD6EA" w14:textId="77777777" w:rsidR="000E1E61" w:rsidRDefault="000E1E61">
      <w:r>
        <w:separator/>
      </w:r>
    </w:p>
    <w:p w14:paraId="1640937F" w14:textId="77777777" w:rsidR="000E1E61" w:rsidRDefault="000E1E61"/>
  </w:footnote>
  <w:footnote w:type="continuationSeparator" w:id="0">
    <w:p w14:paraId="7DC47169" w14:textId="77777777" w:rsidR="000E1E61" w:rsidRDefault="000E1E61">
      <w:r>
        <w:continuationSeparator/>
      </w:r>
    </w:p>
    <w:p w14:paraId="743FC60C" w14:textId="77777777" w:rsidR="000E1E61" w:rsidRDefault="000E1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BD8DF" w14:textId="77777777" w:rsidR="00430A3D" w:rsidRDefault="0043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BB93" w14:textId="77777777" w:rsidR="000D5B77" w:rsidRDefault="000D5B77" w:rsidP="00CD620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D134" w14:textId="77777777" w:rsidR="00430A3D" w:rsidRDefault="0043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70DFE"/>
    <w:multiLevelType w:val="multilevel"/>
    <w:tmpl w:val="7982E972"/>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851"/>
        </w:tabs>
        <w:ind w:left="851" w:hanging="851"/>
      </w:pPr>
      <w:rPr>
        <w:rFonts w:hint="default"/>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A213C3"/>
    <w:multiLevelType w:val="multilevel"/>
    <w:tmpl w:val="E8BC2ABE"/>
    <w:numStyleLink w:val="DeedSchedule"/>
  </w:abstractNum>
  <w:abstractNum w:abstractNumId="5"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34D22A3F"/>
    <w:multiLevelType w:val="multilevel"/>
    <w:tmpl w:val="7982E972"/>
    <w:numStyleLink w:val="LDStandardList"/>
  </w:abstractNum>
  <w:abstractNum w:abstractNumId="7"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7"/>
  </w:num>
  <w:num w:numId="4">
    <w:abstractNumId w:val="0"/>
  </w:num>
  <w:num w:numId="5">
    <w:abstractNumId w:val="4"/>
  </w:num>
  <w:num w:numId="6">
    <w:abstractNumId w:val="1"/>
  </w:num>
  <w:num w:numId="7">
    <w:abstractNumId w:val="5"/>
  </w:num>
  <w:num w:numId="8">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6"/>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851"/>
          </w:tabs>
          <w:ind w:left="851" w:hanging="851"/>
        </w:pPr>
        <w:rPr>
          <w:rFonts w:hint="default"/>
        </w:rPr>
      </w:lvl>
    </w:lvlOverride>
    <w:lvlOverride w:ilvl="3">
      <w:startOverride w:val="1"/>
      <w:lvl w:ilvl="3">
        <w:start w:val="1"/>
        <w:numFmt w:val="lowerLetter"/>
        <w:pStyle w:val="LDStandard4"/>
        <w:lvlText w:val="(%4)"/>
        <w:lvlJc w:val="left"/>
        <w:pPr>
          <w:tabs>
            <w:tab w:val="num" w:pos="1701"/>
          </w:tabs>
          <w:ind w:left="1701" w:hanging="850"/>
        </w:pPr>
        <w:rPr>
          <w:rFonts w:hint="default"/>
        </w:rPr>
      </w:lvl>
    </w:lvlOverride>
    <w:lvlOverride w:ilvl="4">
      <w:startOverride w:val="1"/>
      <w:lvl w:ilvl="4">
        <w:start w:val="1"/>
        <w:numFmt w:val="lowerRoman"/>
        <w:pStyle w:val="LDStandard5"/>
        <w:lvlText w:val="(%5)"/>
        <w:lvlJc w:val="left"/>
        <w:pPr>
          <w:tabs>
            <w:tab w:val="num" w:pos="2552"/>
          </w:tabs>
          <w:ind w:left="2552" w:hanging="851"/>
        </w:pPr>
        <w:rPr>
          <w:rFonts w:hint="default"/>
        </w:rPr>
      </w:lvl>
    </w:lvlOverride>
    <w:lvlOverride w:ilvl="5">
      <w:startOverride w:val="1"/>
      <w:lvl w:ilvl="5">
        <w:start w:val="1"/>
        <w:numFmt w:val="upperLetter"/>
        <w:pStyle w:val="LDStandard6"/>
        <w:lvlText w:val="(%6)"/>
        <w:lvlJc w:val="left"/>
        <w:pPr>
          <w:tabs>
            <w:tab w:val="num" w:pos="3402"/>
          </w:tabs>
          <w:ind w:left="3402" w:hanging="850"/>
        </w:pPr>
        <w:rPr>
          <w:rFonts w:hint="default"/>
        </w:rPr>
      </w:lvl>
    </w:lvlOverride>
    <w:lvlOverride w:ilvl="6">
      <w:startOverride w:val="1"/>
      <w:lvl w:ilvl="6">
        <w:start w:val="1"/>
        <w:numFmt w:val="upperRoman"/>
        <w:pStyle w:val="LDStandard7"/>
        <w:lvlText w:val="(%7)"/>
        <w:lvlJc w:val="left"/>
        <w:pPr>
          <w:tabs>
            <w:tab w:val="num" w:pos="4253"/>
          </w:tabs>
          <w:ind w:left="4253" w:hanging="851"/>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6"/>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851"/>
          </w:tabs>
          <w:ind w:left="851" w:hanging="851"/>
        </w:pPr>
        <w:rPr>
          <w:rFonts w:hint="default"/>
        </w:rPr>
      </w:lvl>
    </w:lvlOverride>
    <w:lvlOverride w:ilvl="3">
      <w:startOverride w:val="1"/>
      <w:lvl w:ilvl="3">
        <w:start w:val="1"/>
        <w:numFmt w:val="lowerLetter"/>
        <w:pStyle w:val="LDStandard4"/>
        <w:lvlText w:val="(%4)"/>
        <w:lvlJc w:val="left"/>
        <w:pPr>
          <w:tabs>
            <w:tab w:val="num" w:pos="1701"/>
          </w:tabs>
          <w:ind w:left="1701" w:hanging="850"/>
        </w:pPr>
        <w:rPr>
          <w:rFonts w:hint="default"/>
        </w:rPr>
      </w:lvl>
    </w:lvlOverride>
    <w:lvlOverride w:ilvl="4">
      <w:startOverride w:val="1"/>
      <w:lvl w:ilvl="4">
        <w:start w:val="1"/>
        <w:numFmt w:val="lowerRoman"/>
        <w:pStyle w:val="LDStandard5"/>
        <w:lvlText w:val="(%5)"/>
        <w:lvlJc w:val="left"/>
        <w:pPr>
          <w:tabs>
            <w:tab w:val="num" w:pos="2552"/>
          </w:tabs>
          <w:ind w:left="2552" w:hanging="851"/>
        </w:pPr>
        <w:rPr>
          <w:rFonts w:hint="default"/>
        </w:rPr>
      </w:lvl>
    </w:lvlOverride>
    <w:lvlOverride w:ilvl="5">
      <w:startOverride w:val="1"/>
      <w:lvl w:ilvl="5">
        <w:start w:val="1"/>
        <w:numFmt w:val="upperLetter"/>
        <w:pStyle w:val="LDStandard6"/>
        <w:lvlText w:val="(%6)"/>
        <w:lvlJc w:val="left"/>
        <w:pPr>
          <w:tabs>
            <w:tab w:val="num" w:pos="3402"/>
          </w:tabs>
          <w:ind w:left="3402" w:hanging="850"/>
        </w:pPr>
        <w:rPr>
          <w:rFonts w:hint="default"/>
        </w:rPr>
      </w:lvl>
    </w:lvlOverride>
    <w:lvlOverride w:ilvl="6">
      <w:startOverride w:val="1"/>
      <w:lvl w:ilvl="6">
        <w:start w:val="1"/>
        <w:numFmt w:val="upperRoman"/>
        <w:pStyle w:val="LDStandard7"/>
        <w:lvlText w:val="(%7)"/>
        <w:lvlJc w:val="left"/>
        <w:pPr>
          <w:tabs>
            <w:tab w:val="num" w:pos="4253"/>
          </w:tabs>
          <w:ind w:left="4253" w:hanging="851"/>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851"/>
          </w:tabs>
          <w:ind w:left="851" w:hanging="851"/>
        </w:pPr>
        <w:rPr>
          <w:rFonts w:hint="default"/>
        </w:rPr>
      </w:lvl>
    </w:lvlOverride>
    <w:lvlOverride w:ilvl="3">
      <w:lvl w:ilvl="3">
        <w:start w:val="1"/>
        <w:numFmt w:val="lowerLetter"/>
        <w:pStyle w:val="LDStandard4"/>
        <w:lvlText w:val="(%4)"/>
        <w:lvlJc w:val="left"/>
        <w:pPr>
          <w:tabs>
            <w:tab w:val="num" w:pos="1701"/>
          </w:tabs>
          <w:ind w:left="1701" w:hanging="850"/>
        </w:pPr>
        <w:rPr>
          <w:rFonts w:hint="default"/>
        </w:rPr>
      </w:lvl>
    </w:lvlOverride>
    <w:lvlOverride w:ilvl="4">
      <w:lvl w:ilvl="4">
        <w:start w:val="1"/>
        <w:numFmt w:val="lowerRoman"/>
        <w:pStyle w:val="LDStandard5"/>
        <w:lvlText w:val="(%5)"/>
        <w:lvlJc w:val="left"/>
        <w:pPr>
          <w:tabs>
            <w:tab w:val="num" w:pos="2552"/>
          </w:tabs>
          <w:ind w:left="2552" w:hanging="851"/>
        </w:pPr>
        <w:rPr>
          <w:rFonts w:hint="default"/>
        </w:rPr>
      </w:lvl>
    </w:lvlOverride>
    <w:lvlOverride w:ilvl="5">
      <w:lvl w:ilvl="5">
        <w:start w:val="1"/>
        <w:numFmt w:val="upperLetter"/>
        <w:pStyle w:val="LDStandard6"/>
        <w:lvlText w:val="(%6)"/>
        <w:lvlJc w:val="left"/>
        <w:pPr>
          <w:tabs>
            <w:tab w:val="num" w:pos="3402"/>
          </w:tabs>
          <w:ind w:left="3402" w:hanging="850"/>
        </w:pPr>
        <w:rPr>
          <w:rFonts w:hint="default"/>
        </w:rPr>
      </w:lvl>
    </w:lvlOverride>
    <w:lvlOverride w:ilvl="6">
      <w:lvl w:ilvl="6">
        <w:start w:val="1"/>
        <w:numFmt w:val="upperRoman"/>
        <w:pStyle w:val="LDStandard7"/>
        <w:lvlText w:val="(%7)"/>
        <w:lvlJc w:val="left"/>
        <w:pPr>
          <w:tabs>
            <w:tab w:val="num" w:pos="4253"/>
          </w:tabs>
          <w:ind w:left="4253" w:hanging="851"/>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027"/>
    <w:rsid w:val="00000160"/>
    <w:rsid w:val="000004D8"/>
    <w:rsid w:val="000028FD"/>
    <w:rsid w:val="00003C8B"/>
    <w:rsid w:val="00003E85"/>
    <w:rsid w:val="00004E63"/>
    <w:rsid w:val="00005686"/>
    <w:rsid w:val="00007355"/>
    <w:rsid w:val="0001231C"/>
    <w:rsid w:val="00014295"/>
    <w:rsid w:val="00014ED0"/>
    <w:rsid w:val="00015F5F"/>
    <w:rsid w:val="0002038B"/>
    <w:rsid w:val="00020946"/>
    <w:rsid w:val="00024591"/>
    <w:rsid w:val="00024791"/>
    <w:rsid w:val="00024A0B"/>
    <w:rsid w:val="00030D82"/>
    <w:rsid w:val="00032A7C"/>
    <w:rsid w:val="00032E9E"/>
    <w:rsid w:val="000334B0"/>
    <w:rsid w:val="00033A24"/>
    <w:rsid w:val="00033B32"/>
    <w:rsid w:val="00033C7C"/>
    <w:rsid w:val="00033FB9"/>
    <w:rsid w:val="00035B2C"/>
    <w:rsid w:val="000364F3"/>
    <w:rsid w:val="00036FDD"/>
    <w:rsid w:val="00037C1B"/>
    <w:rsid w:val="00040A83"/>
    <w:rsid w:val="00042CBB"/>
    <w:rsid w:val="00042F4A"/>
    <w:rsid w:val="00043860"/>
    <w:rsid w:val="00043EB2"/>
    <w:rsid w:val="0004457F"/>
    <w:rsid w:val="00045DA8"/>
    <w:rsid w:val="00045F9A"/>
    <w:rsid w:val="0004667F"/>
    <w:rsid w:val="000469A8"/>
    <w:rsid w:val="0004706B"/>
    <w:rsid w:val="000475A1"/>
    <w:rsid w:val="000501B5"/>
    <w:rsid w:val="00050FEF"/>
    <w:rsid w:val="000518B0"/>
    <w:rsid w:val="00054580"/>
    <w:rsid w:val="0005504A"/>
    <w:rsid w:val="000562FC"/>
    <w:rsid w:val="00061548"/>
    <w:rsid w:val="00061706"/>
    <w:rsid w:val="0006260F"/>
    <w:rsid w:val="00063A7E"/>
    <w:rsid w:val="00064122"/>
    <w:rsid w:val="00066EA2"/>
    <w:rsid w:val="00067E3C"/>
    <w:rsid w:val="00071518"/>
    <w:rsid w:val="00071A89"/>
    <w:rsid w:val="0007214B"/>
    <w:rsid w:val="000738A5"/>
    <w:rsid w:val="0007480A"/>
    <w:rsid w:val="0007580A"/>
    <w:rsid w:val="00077801"/>
    <w:rsid w:val="0008039C"/>
    <w:rsid w:val="000804ED"/>
    <w:rsid w:val="00082C71"/>
    <w:rsid w:val="000911A5"/>
    <w:rsid w:val="000920CF"/>
    <w:rsid w:val="000926CF"/>
    <w:rsid w:val="00092BF7"/>
    <w:rsid w:val="00094400"/>
    <w:rsid w:val="00094A25"/>
    <w:rsid w:val="00095175"/>
    <w:rsid w:val="00097334"/>
    <w:rsid w:val="000A066C"/>
    <w:rsid w:val="000A0B08"/>
    <w:rsid w:val="000A2BA6"/>
    <w:rsid w:val="000A405D"/>
    <w:rsid w:val="000A4517"/>
    <w:rsid w:val="000A52FA"/>
    <w:rsid w:val="000A754E"/>
    <w:rsid w:val="000A7755"/>
    <w:rsid w:val="000A78C2"/>
    <w:rsid w:val="000A7AB2"/>
    <w:rsid w:val="000B136B"/>
    <w:rsid w:val="000B1716"/>
    <w:rsid w:val="000B17C3"/>
    <w:rsid w:val="000B1ACF"/>
    <w:rsid w:val="000B1DEC"/>
    <w:rsid w:val="000B34A6"/>
    <w:rsid w:val="000B3718"/>
    <w:rsid w:val="000B50EF"/>
    <w:rsid w:val="000B54DF"/>
    <w:rsid w:val="000B5B75"/>
    <w:rsid w:val="000B7199"/>
    <w:rsid w:val="000B73C4"/>
    <w:rsid w:val="000B7E32"/>
    <w:rsid w:val="000C1DA3"/>
    <w:rsid w:val="000C32E5"/>
    <w:rsid w:val="000C3C26"/>
    <w:rsid w:val="000C474D"/>
    <w:rsid w:val="000C57EF"/>
    <w:rsid w:val="000C5B6C"/>
    <w:rsid w:val="000D0595"/>
    <w:rsid w:val="000D0A8C"/>
    <w:rsid w:val="000D1536"/>
    <w:rsid w:val="000D1849"/>
    <w:rsid w:val="000D197C"/>
    <w:rsid w:val="000D58B5"/>
    <w:rsid w:val="000D5A43"/>
    <w:rsid w:val="000D5B77"/>
    <w:rsid w:val="000D5C0D"/>
    <w:rsid w:val="000D6320"/>
    <w:rsid w:val="000D6727"/>
    <w:rsid w:val="000D72D0"/>
    <w:rsid w:val="000E01A0"/>
    <w:rsid w:val="000E1DB0"/>
    <w:rsid w:val="000E1E61"/>
    <w:rsid w:val="000E2021"/>
    <w:rsid w:val="000E23C0"/>
    <w:rsid w:val="000E2DFE"/>
    <w:rsid w:val="000E440D"/>
    <w:rsid w:val="000E5739"/>
    <w:rsid w:val="000E61DC"/>
    <w:rsid w:val="000E67F3"/>
    <w:rsid w:val="000F0E10"/>
    <w:rsid w:val="000F1521"/>
    <w:rsid w:val="000F1DED"/>
    <w:rsid w:val="000F1ECA"/>
    <w:rsid w:val="000F549B"/>
    <w:rsid w:val="000F61A2"/>
    <w:rsid w:val="000F671B"/>
    <w:rsid w:val="000F74EF"/>
    <w:rsid w:val="000F7854"/>
    <w:rsid w:val="000F789D"/>
    <w:rsid w:val="000F7F07"/>
    <w:rsid w:val="000F7FB9"/>
    <w:rsid w:val="00102212"/>
    <w:rsid w:val="001049A9"/>
    <w:rsid w:val="00104B73"/>
    <w:rsid w:val="001050EB"/>
    <w:rsid w:val="00107983"/>
    <w:rsid w:val="00107C1D"/>
    <w:rsid w:val="00107EB4"/>
    <w:rsid w:val="00110540"/>
    <w:rsid w:val="0011195A"/>
    <w:rsid w:val="00114ACF"/>
    <w:rsid w:val="001166FD"/>
    <w:rsid w:val="00116AB2"/>
    <w:rsid w:val="00117779"/>
    <w:rsid w:val="00120FE2"/>
    <w:rsid w:val="001210D1"/>
    <w:rsid w:val="001212E3"/>
    <w:rsid w:val="001219F6"/>
    <w:rsid w:val="00121A96"/>
    <w:rsid w:val="00121ACB"/>
    <w:rsid w:val="0012297A"/>
    <w:rsid w:val="00123946"/>
    <w:rsid w:val="001242DA"/>
    <w:rsid w:val="00126DCE"/>
    <w:rsid w:val="001272A9"/>
    <w:rsid w:val="00130010"/>
    <w:rsid w:val="0013002B"/>
    <w:rsid w:val="0013078D"/>
    <w:rsid w:val="00132962"/>
    <w:rsid w:val="00132F42"/>
    <w:rsid w:val="0013364E"/>
    <w:rsid w:val="00133EF8"/>
    <w:rsid w:val="001347B7"/>
    <w:rsid w:val="00135110"/>
    <w:rsid w:val="001354D6"/>
    <w:rsid w:val="00140234"/>
    <w:rsid w:val="0014071F"/>
    <w:rsid w:val="00140EB0"/>
    <w:rsid w:val="00141B7F"/>
    <w:rsid w:val="00144214"/>
    <w:rsid w:val="00145124"/>
    <w:rsid w:val="00146C92"/>
    <w:rsid w:val="00147ECC"/>
    <w:rsid w:val="00150116"/>
    <w:rsid w:val="00151C63"/>
    <w:rsid w:val="00153422"/>
    <w:rsid w:val="00154032"/>
    <w:rsid w:val="00154308"/>
    <w:rsid w:val="00154EE0"/>
    <w:rsid w:val="00155B10"/>
    <w:rsid w:val="00157116"/>
    <w:rsid w:val="001578F9"/>
    <w:rsid w:val="001579A6"/>
    <w:rsid w:val="00160181"/>
    <w:rsid w:val="00161625"/>
    <w:rsid w:val="00161A0B"/>
    <w:rsid w:val="0016276B"/>
    <w:rsid w:val="0016286C"/>
    <w:rsid w:val="001628D4"/>
    <w:rsid w:val="00162E5E"/>
    <w:rsid w:val="001638C5"/>
    <w:rsid w:val="0016453A"/>
    <w:rsid w:val="001654BE"/>
    <w:rsid w:val="001669B4"/>
    <w:rsid w:val="00166D82"/>
    <w:rsid w:val="0017043C"/>
    <w:rsid w:val="00170F76"/>
    <w:rsid w:val="001716D6"/>
    <w:rsid w:val="0017258C"/>
    <w:rsid w:val="00173687"/>
    <w:rsid w:val="00173DD2"/>
    <w:rsid w:val="0017559A"/>
    <w:rsid w:val="001761BF"/>
    <w:rsid w:val="001768ED"/>
    <w:rsid w:val="00176D62"/>
    <w:rsid w:val="00176E3A"/>
    <w:rsid w:val="0018043C"/>
    <w:rsid w:val="00181DAF"/>
    <w:rsid w:val="0018330C"/>
    <w:rsid w:val="00183E39"/>
    <w:rsid w:val="00183FD3"/>
    <w:rsid w:val="001843A7"/>
    <w:rsid w:val="001845F1"/>
    <w:rsid w:val="00184C8D"/>
    <w:rsid w:val="00185BCC"/>
    <w:rsid w:val="00187626"/>
    <w:rsid w:val="0019007F"/>
    <w:rsid w:val="0019090D"/>
    <w:rsid w:val="0019131C"/>
    <w:rsid w:val="00192DE6"/>
    <w:rsid w:val="00194737"/>
    <w:rsid w:val="00194E6F"/>
    <w:rsid w:val="00197F62"/>
    <w:rsid w:val="001A1CBF"/>
    <w:rsid w:val="001A230D"/>
    <w:rsid w:val="001A480B"/>
    <w:rsid w:val="001A76A3"/>
    <w:rsid w:val="001A76DF"/>
    <w:rsid w:val="001B0064"/>
    <w:rsid w:val="001B08EE"/>
    <w:rsid w:val="001B37BA"/>
    <w:rsid w:val="001B3A5E"/>
    <w:rsid w:val="001B3C77"/>
    <w:rsid w:val="001B60ED"/>
    <w:rsid w:val="001B64C3"/>
    <w:rsid w:val="001B7367"/>
    <w:rsid w:val="001C00C1"/>
    <w:rsid w:val="001C05D3"/>
    <w:rsid w:val="001C134C"/>
    <w:rsid w:val="001C1CFA"/>
    <w:rsid w:val="001C1DCC"/>
    <w:rsid w:val="001C386F"/>
    <w:rsid w:val="001C425D"/>
    <w:rsid w:val="001C4395"/>
    <w:rsid w:val="001C6A93"/>
    <w:rsid w:val="001C6D09"/>
    <w:rsid w:val="001C7AE9"/>
    <w:rsid w:val="001C7EDE"/>
    <w:rsid w:val="001D0ECE"/>
    <w:rsid w:val="001D471C"/>
    <w:rsid w:val="001D48A1"/>
    <w:rsid w:val="001D7737"/>
    <w:rsid w:val="001E02CF"/>
    <w:rsid w:val="001E1E64"/>
    <w:rsid w:val="001E2086"/>
    <w:rsid w:val="001E51B1"/>
    <w:rsid w:val="001E5CB7"/>
    <w:rsid w:val="001E5D09"/>
    <w:rsid w:val="001E5EE7"/>
    <w:rsid w:val="001E655B"/>
    <w:rsid w:val="001E78EF"/>
    <w:rsid w:val="001F105A"/>
    <w:rsid w:val="001F1E20"/>
    <w:rsid w:val="001F1F5A"/>
    <w:rsid w:val="001F2573"/>
    <w:rsid w:val="001F5858"/>
    <w:rsid w:val="001F5891"/>
    <w:rsid w:val="001F5BF0"/>
    <w:rsid w:val="001F6885"/>
    <w:rsid w:val="001F7E1D"/>
    <w:rsid w:val="00200975"/>
    <w:rsid w:val="00200E55"/>
    <w:rsid w:val="00201252"/>
    <w:rsid w:val="00201B39"/>
    <w:rsid w:val="0020325C"/>
    <w:rsid w:val="002055B1"/>
    <w:rsid w:val="00207E40"/>
    <w:rsid w:val="00210E30"/>
    <w:rsid w:val="002114A9"/>
    <w:rsid w:val="00212CC1"/>
    <w:rsid w:val="002134D2"/>
    <w:rsid w:val="0021785B"/>
    <w:rsid w:val="0022063C"/>
    <w:rsid w:val="00220A3D"/>
    <w:rsid w:val="00220F13"/>
    <w:rsid w:val="002215EF"/>
    <w:rsid w:val="00224DD9"/>
    <w:rsid w:val="00225C2E"/>
    <w:rsid w:val="00226869"/>
    <w:rsid w:val="002274C3"/>
    <w:rsid w:val="002275CB"/>
    <w:rsid w:val="00230E8A"/>
    <w:rsid w:val="00233AE7"/>
    <w:rsid w:val="002342D3"/>
    <w:rsid w:val="0023436B"/>
    <w:rsid w:val="00235860"/>
    <w:rsid w:val="00237BAF"/>
    <w:rsid w:val="002409B1"/>
    <w:rsid w:val="00242C51"/>
    <w:rsid w:val="002438ED"/>
    <w:rsid w:val="00243AEB"/>
    <w:rsid w:val="00244801"/>
    <w:rsid w:val="0024586D"/>
    <w:rsid w:val="00247847"/>
    <w:rsid w:val="00250BA3"/>
    <w:rsid w:val="00253C0B"/>
    <w:rsid w:val="00253D92"/>
    <w:rsid w:val="002543E5"/>
    <w:rsid w:val="00254DA5"/>
    <w:rsid w:val="00255D21"/>
    <w:rsid w:val="00255DCE"/>
    <w:rsid w:val="0025720F"/>
    <w:rsid w:val="002577B1"/>
    <w:rsid w:val="00260086"/>
    <w:rsid w:val="00260F89"/>
    <w:rsid w:val="00264568"/>
    <w:rsid w:val="00264BD2"/>
    <w:rsid w:val="00265A8A"/>
    <w:rsid w:val="00266585"/>
    <w:rsid w:val="00266974"/>
    <w:rsid w:val="00267948"/>
    <w:rsid w:val="0027073B"/>
    <w:rsid w:val="002711A7"/>
    <w:rsid w:val="00271355"/>
    <w:rsid w:val="00271EAB"/>
    <w:rsid w:val="00272625"/>
    <w:rsid w:val="00272A7A"/>
    <w:rsid w:val="00273B80"/>
    <w:rsid w:val="00274D62"/>
    <w:rsid w:val="0027512E"/>
    <w:rsid w:val="00275917"/>
    <w:rsid w:val="0027621F"/>
    <w:rsid w:val="00276D3D"/>
    <w:rsid w:val="00276EE2"/>
    <w:rsid w:val="00277CA0"/>
    <w:rsid w:val="00282D86"/>
    <w:rsid w:val="00283DA0"/>
    <w:rsid w:val="00284B0E"/>
    <w:rsid w:val="00285D0D"/>
    <w:rsid w:val="00285D96"/>
    <w:rsid w:val="00286F02"/>
    <w:rsid w:val="002910B0"/>
    <w:rsid w:val="00291389"/>
    <w:rsid w:val="00291426"/>
    <w:rsid w:val="002942B1"/>
    <w:rsid w:val="0029451C"/>
    <w:rsid w:val="00294D09"/>
    <w:rsid w:val="00295FD6"/>
    <w:rsid w:val="002960C7"/>
    <w:rsid w:val="002961A8"/>
    <w:rsid w:val="0029634D"/>
    <w:rsid w:val="002973B1"/>
    <w:rsid w:val="002973D1"/>
    <w:rsid w:val="002A1914"/>
    <w:rsid w:val="002A1D49"/>
    <w:rsid w:val="002A3EF0"/>
    <w:rsid w:val="002A7E8F"/>
    <w:rsid w:val="002B0067"/>
    <w:rsid w:val="002B04E1"/>
    <w:rsid w:val="002B071D"/>
    <w:rsid w:val="002B1DCA"/>
    <w:rsid w:val="002B22E3"/>
    <w:rsid w:val="002B2467"/>
    <w:rsid w:val="002B4445"/>
    <w:rsid w:val="002B64A1"/>
    <w:rsid w:val="002B6619"/>
    <w:rsid w:val="002B676D"/>
    <w:rsid w:val="002B6810"/>
    <w:rsid w:val="002B6B05"/>
    <w:rsid w:val="002C10DD"/>
    <w:rsid w:val="002C3DC4"/>
    <w:rsid w:val="002C4BEF"/>
    <w:rsid w:val="002C4D96"/>
    <w:rsid w:val="002C52F0"/>
    <w:rsid w:val="002C5FCE"/>
    <w:rsid w:val="002C69AA"/>
    <w:rsid w:val="002D2400"/>
    <w:rsid w:val="002D2BEB"/>
    <w:rsid w:val="002D3CEA"/>
    <w:rsid w:val="002D4A59"/>
    <w:rsid w:val="002D556C"/>
    <w:rsid w:val="002D7814"/>
    <w:rsid w:val="002D793A"/>
    <w:rsid w:val="002D7980"/>
    <w:rsid w:val="002E10B8"/>
    <w:rsid w:val="002E4B78"/>
    <w:rsid w:val="002E5901"/>
    <w:rsid w:val="002E6BEA"/>
    <w:rsid w:val="002E6EF9"/>
    <w:rsid w:val="002E753B"/>
    <w:rsid w:val="002F0E49"/>
    <w:rsid w:val="002F16EC"/>
    <w:rsid w:val="002F2820"/>
    <w:rsid w:val="002F37A6"/>
    <w:rsid w:val="002F5D39"/>
    <w:rsid w:val="002F616F"/>
    <w:rsid w:val="002F77EE"/>
    <w:rsid w:val="0030115B"/>
    <w:rsid w:val="003035C2"/>
    <w:rsid w:val="00305275"/>
    <w:rsid w:val="00305D18"/>
    <w:rsid w:val="00305F77"/>
    <w:rsid w:val="003068D1"/>
    <w:rsid w:val="0031028D"/>
    <w:rsid w:val="00310C51"/>
    <w:rsid w:val="003110CD"/>
    <w:rsid w:val="003119C3"/>
    <w:rsid w:val="00311EDD"/>
    <w:rsid w:val="0031264A"/>
    <w:rsid w:val="003132CF"/>
    <w:rsid w:val="00313A20"/>
    <w:rsid w:val="003159D9"/>
    <w:rsid w:val="00317A0D"/>
    <w:rsid w:val="00317BF2"/>
    <w:rsid w:val="00317C62"/>
    <w:rsid w:val="00323E5C"/>
    <w:rsid w:val="003247EA"/>
    <w:rsid w:val="00324FFD"/>
    <w:rsid w:val="00325904"/>
    <w:rsid w:val="003267A9"/>
    <w:rsid w:val="00326A47"/>
    <w:rsid w:val="0032745F"/>
    <w:rsid w:val="003274AD"/>
    <w:rsid w:val="0032763E"/>
    <w:rsid w:val="00331781"/>
    <w:rsid w:val="003327D7"/>
    <w:rsid w:val="00332984"/>
    <w:rsid w:val="00332AF6"/>
    <w:rsid w:val="00332DB4"/>
    <w:rsid w:val="0033302A"/>
    <w:rsid w:val="003348BD"/>
    <w:rsid w:val="003348DF"/>
    <w:rsid w:val="00334B8E"/>
    <w:rsid w:val="00335942"/>
    <w:rsid w:val="00335EE8"/>
    <w:rsid w:val="0033633E"/>
    <w:rsid w:val="00336DE0"/>
    <w:rsid w:val="003407D7"/>
    <w:rsid w:val="00340BBE"/>
    <w:rsid w:val="003411BD"/>
    <w:rsid w:val="00341487"/>
    <w:rsid w:val="00341685"/>
    <w:rsid w:val="003430F5"/>
    <w:rsid w:val="00345348"/>
    <w:rsid w:val="0034550D"/>
    <w:rsid w:val="003456C8"/>
    <w:rsid w:val="00345D57"/>
    <w:rsid w:val="003466AA"/>
    <w:rsid w:val="003514FA"/>
    <w:rsid w:val="0035184E"/>
    <w:rsid w:val="003542BB"/>
    <w:rsid w:val="00357BBD"/>
    <w:rsid w:val="0036101C"/>
    <w:rsid w:val="00361764"/>
    <w:rsid w:val="003625AB"/>
    <w:rsid w:val="003627D6"/>
    <w:rsid w:val="00362B35"/>
    <w:rsid w:val="00362E0E"/>
    <w:rsid w:val="00363469"/>
    <w:rsid w:val="00364D47"/>
    <w:rsid w:val="00364E72"/>
    <w:rsid w:val="00364FE7"/>
    <w:rsid w:val="00365243"/>
    <w:rsid w:val="00365FB0"/>
    <w:rsid w:val="00366555"/>
    <w:rsid w:val="00366997"/>
    <w:rsid w:val="00366E29"/>
    <w:rsid w:val="00366F2A"/>
    <w:rsid w:val="0036777B"/>
    <w:rsid w:val="00371BE9"/>
    <w:rsid w:val="003740B1"/>
    <w:rsid w:val="0037554E"/>
    <w:rsid w:val="0037567C"/>
    <w:rsid w:val="00376E70"/>
    <w:rsid w:val="00377C6C"/>
    <w:rsid w:val="00380CF8"/>
    <w:rsid w:val="00380FCD"/>
    <w:rsid w:val="0038148C"/>
    <w:rsid w:val="00381579"/>
    <w:rsid w:val="0038259A"/>
    <w:rsid w:val="003825D1"/>
    <w:rsid w:val="00382A93"/>
    <w:rsid w:val="0038431B"/>
    <w:rsid w:val="0038435C"/>
    <w:rsid w:val="003846A5"/>
    <w:rsid w:val="00385076"/>
    <w:rsid w:val="00391077"/>
    <w:rsid w:val="003912CF"/>
    <w:rsid w:val="00394195"/>
    <w:rsid w:val="00397CBA"/>
    <w:rsid w:val="003A220B"/>
    <w:rsid w:val="003A225A"/>
    <w:rsid w:val="003A2AA9"/>
    <w:rsid w:val="003A3A8F"/>
    <w:rsid w:val="003A42EB"/>
    <w:rsid w:val="003A507E"/>
    <w:rsid w:val="003A5B9F"/>
    <w:rsid w:val="003A62B3"/>
    <w:rsid w:val="003A67DE"/>
    <w:rsid w:val="003A7815"/>
    <w:rsid w:val="003A7F3D"/>
    <w:rsid w:val="003B1E6C"/>
    <w:rsid w:val="003B43BC"/>
    <w:rsid w:val="003B7C81"/>
    <w:rsid w:val="003C2172"/>
    <w:rsid w:val="003C2369"/>
    <w:rsid w:val="003C270C"/>
    <w:rsid w:val="003C3D28"/>
    <w:rsid w:val="003C4367"/>
    <w:rsid w:val="003C49D5"/>
    <w:rsid w:val="003C536A"/>
    <w:rsid w:val="003D1C85"/>
    <w:rsid w:val="003D2788"/>
    <w:rsid w:val="003D3D7C"/>
    <w:rsid w:val="003D3FA4"/>
    <w:rsid w:val="003D54FC"/>
    <w:rsid w:val="003D6E48"/>
    <w:rsid w:val="003D73B1"/>
    <w:rsid w:val="003E0362"/>
    <w:rsid w:val="003E0542"/>
    <w:rsid w:val="003E072C"/>
    <w:rsid w:val="003E096C"/>
    <w:rsid w:val="003E157C"/>
    <w:rsid w:val="003E16A3"/>
    <w:rsid w:val="003E173C"/>
    <w:rsid w:val="003E19C2"/>
    <w:rsid w:val="003E453E"/>
    <w:rsid w:val="003E612A"/>
    <w:rsid w:val="003E642B"/>
    <w:rsid w:val="003E65FD"/>
    <w:rsid w:val="003F09BC"/>
    <w:rsid w:val="003F0A24"/>
    <w:rsid w:val="003F53D8"/>
    <w:rsid w:val="003F5F22"/>
    <w:rsid w:val="003F6241"/>
    <w:rsid w:val="003F6860"/>
    <w:rsid w:val="003F6C4A"/>
    <w:rsid w:val="0040050B"/>
    <w:rsid w:val="00401224"/>
    <w:rsid w:val="004012B5"/>
    <w:rsid w:val="00402873"/>
    <w:rsid w:val="00404F1A"/>
    <w:rsid w:val="0040500A"/>
    <w:rsid w:val="00405144"/>
    <w:rsid w:val="00405279"/>
    <w:rsid w:val="004052DF"/>
    <w:rsid w:val="00406636"/>
    <w:rsid w:val="00406DAB"/>
    <w:rsid w:val="00406E7E"/>
    <w:rsid w:val="00410367"/>
    <w:rsid w:val="00413430"/>
    <w:rsid w:val="00413D6F"/>
    <w:rsid w:val="00413D80"/>
    <w:rsid w:val="00414B0F"/>
    <w:rsid w:val="00414C88"/>
    <w:rsid w:val="004151E3"/>
    <w:rsid w:val="004166BD"/>
    <w:rsid w:val="0041682B"/>
    <w:rsid w:val="00420C6A"/>
    <w:rsid w:val="00421708"/>
    <w:rsid w:val="00421D07"/>
    <w:rsid w:val="004233C3"/>
    <w:rsid w:val="0042419B"/>
    <w:rsid w:val="004241E3"/>
    <w:rsid w:val="00424633"/>
    <w:rsid w:val="00425DF2"/>
    <w:rsid w:val="00426161"/>
    <w:rsid w:val="00427557"/>
    <w:rsid w:val="00427D55"/>
    <w:rsid w:val="00430A3D"/>
    <w:rsid w:val="00431DC9"/>
    <w:rsid w:val="004322C5"/>
    <w:rsid w:val="004329D4"/>
    <w:rsid w:val="00435074"/>
    <w:rsid w:val="0043575A"/>
    <w:rsid w:val="004358C3"/>
    <w:rsid w:val="00436059"/>
    <w:rsid w:val="00436361"/>
    <w:rsid w:val="0043638F"/>
    <w:rsid w:val="00436F27"/>
    <w:rsid w:val="00437772"/>
    <w:rsid w:val="004416E5"/>
    <w:rsid w:val="00441A37"/>
    <w:rsid w:val="004422BC"/>
    <w:rsid w:val="0044274B"/>
    <w:rsid w:val="004449AE"/>
    <w:rsid w:val="00445E58"/>
    <w:rsid w:val="0044620E"/>
    <w:rsid w:val="00447D39"/>
    <w:rsid w:val="004512EA"/>
    <w:rsid w:val="004519DA"/>
    <w:rsid w:val="00453405"/>
    <w:rsid w:val="00453B0E"/>
    <w:rsid w:val="004549C0"/>
    <w:rsid w:val="00455650"/>
    <w:rsid w:val="00456317"/>
    <w:rsid w:val="00456413"/>
    <w:rsid w:val="00456F3F"/>
    <w:rsid w:val="004575CD"/>
    <w:rsid w:val="00457FA1"/>
    <w:rsid w:val="00463D21"/>
    <w:rsid w:val="00465F47"/>
    <w:rsid w:val="00466056"/>
    <w:rsid w:val="00466E47"/>
    <w:rsid w:val="00466FCE"/>
    <w:rsid w:val="00467182"/>
    <w:rsid w:val="0047141C"/>
    <w:rsid w:val="0047216F"/>
    <w:rsid w:val="0047446B"/>
    <w:rsid w:val="004744C9"/>
    <w:rsid w:val="004748A4"/>
    <w:rsid w:val="0047551A"/>
    <w:rsid w:val="0048007B"/>
    <w:rsid w:val="00483B71"/>
    <w:rsid w:val="0048455B"/>
    <w:rsid w:val="00490053"/>
    <w:rsid w:val="004908A4"/>
    <w:rsid w:val="00490DB1"/>
    <w:rsid w:val="004923E6"/>
    <w:rsid w:val="00492B40"/>
    <w:rsid w:val="00494C4F"/>
    <w:rsid w:val="00495BAC"/>
    <w:rsid w:val="00495BC5"/>
    <w:rsid w:val="00496166"/>
    <w:rsid w:val="004961B9"/>
    <w:rsid w:val="004976E7"/>
    <w:rsid w:val="00497BC6"/>
    <w:rsid w:val="004A27DA"/>
    <w:rsid w:val="004A2D45"/>
    <w:rsid w:val="004A31BB"/>
    <w:rsid w:val="004A33D8"/>
    <w:rsid w:val="004A5408"/>
    <w:rsid w:val="004A5616"/>
    <w:rsid w:val="004A61E3"/>
    <w:rsid w:val="004A70A8"/>
    <w:rsid w:val="004A7CF1"/>
    <w:rsid w:val="004B1A9D"/>
    <w:rsid w:val="004B4127"/>
    <w:rsid w:val="004B4DA6"/>
    <w:rsid w:val="004B5A70"/>
    <w:rsid w:val="004B72B1"/>
    <w:rsid w:val="004C016F"/>
    <w:rsid w:val="004C041E"/>
    <w:rsid w:val="004C1E13"/>
    <w:rsid w:val="004C2F6A"/>
    <w:rsid w:val="004C3777"/>
    <w:rsid w:val="004C592F"/>
    <w:rsid w:val="004C7EEA"/>
    <w:rsid w:val="004C7FCC"/>
    <w:rsid w:val="004D1264"/>
    <w:rsid w:val="004D12D0"/>
    <w:rsid w:val="004D285D"/>
    <w:rsid w:val="004D4A90"/>
    <w:rsid w:val="004D5951"/>
    <w:rsid w:val="004E0227"/>
    <w:rsid w:val="004E05DC"/>
    <w:rsid w:val="004E075B"/>
    <w:rsid w:val="004E1580"/>
    <w:rsid w:val="004E33F6"/>
    <w:rsid w:val="004E3620"/>
    <w:rsid w:val="004E39F2"/>
    <w:rsid w:val="004E57C8"/>
    <w:rsid w:val="004E5961"/>
    <w:rsid w:val="004E5BF2"/>
    <w:rsid w:val="004E62D0"/>
    <w:rsid w:val="004E69AC"/>
    <w:rsid w:val="004E6DDA"/>
    <w:rsid w:val="004E6FFA"/>
    <w:rsid w:val="004E7033"/>
    <w:rsid w:val="004E7D5B"/>
    <w:rsid w:val="004F01A7"/>
    <w:rsid w:val="004F0843"/>
    <w:rsid w:val="004F0A4B"/>
    <w:rsid w:val="004F0DD6"/>
    <w:rsid w:val="004F238F"/>
    <w:rsid w:val="004F2443"/>
    <w:rsid w:val="004F2B6D"/>
    <w:rsid w:val="004F3594"/>
    <w:rsid w:val="004F3F66"/>
    <w:rsid w:val="004F4C29"/>
    <w:rsid w:val="004F532E"/>
    <w:rsid w:val="004F5A6E"/>
    <w:rsid w:val="004F5FCF"/>
    <w:rsid w:val="004F6D22"/>
    <w:rsid w:val="004F76F1"/>
    <w:rsid w:val="00501217"/>
    <w:rsid w:val="00502D27"/>
    <w:rsid w:val="0050383C"/>
    <w:rsid w:val="00504BB4"/>
    <w:rsid w:val="0050518F"/>
    <w:rsid w:val="00505B9F"/>
    <w:rsid w:val="00505D50"/>
    <w:rsid w:val="0050629E"/>
    <w:rsid w:val="005071E5"/>
    <w:rsid w:val="005074A5"/>
    <w:rsid w:val="00507819"/>
    <w:rsid w:val="00507CA8"/>
    <w:rsid w:val="00507DE7"/>
    <w:rsid w:val="00510559"/>
    <w:rsid w:val="00512A81"/>
    <w:rsid w:val="0051320C"/>
    <w:rsid w:val="00513C39"/>
    <w:rsid w:val="00515AC2"/>
    <w:rsid w:val="00516F62"/>
    <w:rsid w:val="005207D5"/>
    <w:rsid w:val="00522A79"/>
    <w:rsid w:val="00522B2B"/>
    <w:rsid w:val="00522F9B"/>
    <w:rsid w:val="005233D1"/>
    <w:rsid w:val="0052358A"/>
    <w:rsid w:val="0052465A"/>
    <w:rsid w:val="005247C6"/>
    <w:rsid w:val="00530C9D"/>
    <w:rsid w:val="00531FB0"/>
    <w:rsid w:val="00532171"/>
    <w:rsid w:val="005333C5"/>
    <w:rsid w:val="00533A01"/>
    <w:rsid w:val="00534039"/>
    <w:rsid w:val="00535ED1"/>
    <w:rsid w:val="00536881"/>
    <w:rsid w:val="00536C5B"/>
    <w:rsid w:val="005374D0"/>
    <w:rsid w:val="00540621"/>
    <w:rsid w:val="00540990"/>
    <w:rsid w:val="00541DE1"/>
    <w:rsid w:val="005420DE"/>
    <w:rsid w:val="00543235"/>
    <w:rsid w:val="00544025"/>
    <w:rsid w:val="00545321"/>
    <w:rsid w:val="0054538C"/>
    <w:rsid w:val="00545E1D"/>
    <w:rsid w:val="0054625A"/>
    <w:rsid w:val="005462CB"/>
    <w:rsid w:val="00546DDB"/>
    <w:rsid w:val="0054764A"/>
    <w:rsid w:val="00550E04"/>
    <w:rsid w:val="005515BE"/>
    <w:rsid w:val="00553ED3"/>
    <w:rsid w:val="00554473"/>
    <w:rsid w:val="00554812"/>
    <w:rsid w:val="005559FE"/>
    <w:rsid w:val="00555EE9"/>
    <w:rsid w:val="00556C9C"/>
    <w:rsid w:val="005579ED"/>
    <w:rsid w:val="00557B9D"/>
    <w:rsid w:val="0056108A"/>
    <w:rsid w:val="00561913"/>
    <w:rsid w:val="00563047"/>
    <w:rsid w:val="00563132"/>
    <w:rsid w:val="00563FF3"/>
    <w:rsid w:val="0056494D"/>
    <w:rsid w:val="00565086"/>
    <w:rsid w:val="00567AF7"/>
    <w:rsid w:val="00567E11"/>
    <w:rsid w:val="00570CC5"/>
    <w:rsid w:val="005737CD"/>
    <w:rsid w:val="00573EB2"/>
    <w:rsid w:val="00574A04"/>
    <w:rsid w:val="00574BF2"/>
    <w:rsid w:val="00576411"/>
    <w:rsid w:val="00576706"/>
    <w:rsid w:val="005801C9"/>
    <w:rsid w:val="00581553"/>
    <w:rsid w:val="00582219"/>
    <w:rsid w:val="00583F7B"/>
    <w:rsid w:val="00584749"/>
    <w:rsid w:val="0058474C"/>
    <w:rsid w:val="00584B17"/>
    <w:rsid w:val="005852D8"/>
    <w:rsid w:val="00585E95"/>
    <w:rsid w:val="00586080"/>
    <w:rsid w:val="005866E7"/>
    <w:rsid w:val="00587312"/>
    <w:rsid w:val="00587440"/>
    <w:rsid w:val="00590C0F"/>
    <w:rsid w:val="00591C12"/>
    <w:rsid w:val="00591E61"/>
    <w:rsid w:val="005921C6"/>
    <w:rsid w:val="00592F48"/>
    <w:rsid w:val="00593B35"/>
    <w:rsid w:val="00593E84"/>
    <w:rsid w:val="00594387"/>
    <w:rsid w:val="0059537C"/>
    <w:rsid w:val="00595ACF"/>
    <w:rsid w:val="00596C4E"/>
    <w:rsid w:val="005A0FAC"/>
    <w:rsid w:val="005A1A75"/>
    <w:rsid w:val="005A2F91"/>
    <w:rsid w:val="005A50BF"/>
    <w:rsid w:val="005A5835"/>
    <w:rsid w:val="005A6282"/>
    <w:rsid w:val="005A7233"/>
    <w:rsid w:val="005B064C"/>
    <w:rsid w:val="005B120A"/>
    <w:rsid w:val="005B1DCC"/>
    <w:rsid w:val="005B23BD"/>
    <w:rsid w:val="005B2419"/>
    <w:rsid w:val="005B3475"/>
    <w:rsid w:val="005B5557"/>
    <w:rsid w:val="005B68CF"/>
    <w:rsid w:val="005B71DE"/>
    <w:rsid w:val="005B746F"/>
    <w:rsid w:val="005C06AA"/>
    <w:rsid w:val="005C08DE"/>
    <w:rsid w:val="005C3B85"/>
    <w:rsid w:val="005C4799"/>
    <w:rsid w:val="005C4B9F"/>
    <w:rsid w:val="005C4DD1"/>
    <w:rsid w:val="005C4DDD"/>
    <w:rsid w:val="005C590A"/>
    <w:rsid w:val="005C77B7"/>
    <w:rsid w:val="005D0681"/>
    <w:rsid w:val="005D09BE"/>
    <w:rsid w:val="005D319F"/>
    <w:rsid w:val="005D3967"/>
    <w:rsid w:val="005D3FDC"/>
    <w:rsid w:val="005D4409"/>
    <w:rsid w:val="005D530F"/>
    <w:rsid w:val="005D5DC7"/>
    <w:rsid w:val="005D64B9"/>
    <w:rsid w:val="005D76B0"/>
    <w:rsid w:val="005D77C2"/>
    <w:rsid w:val="005E00E7"/>
    <w:rsid w:val="005E0594"/>
    <w:rsid w:val="005E0C07"/>
    <w:rsid w:val="005E32C1"/>
    <w:rsid w:val="005E3380"/>
    <w:rsid w:val="005E5D9E"/>
    <w:rsid w:val="005E5E6D"/>
    <w:rsid w:val="005E656B"/>
    <w:rsid w:val="005E6A70"/>
    <w:rsid w:val="005E6CD1"/>
    <w:rsid w:val="005F0299"/>
    <w:rsid w:val="005F1019"/>
    <w:rsid w:val="005F233E"/>
    <w:rsid w:val="005F3036"/>
    <w:rsid w:val="005F46C1"/>
    <w:rsid w:val="005F51FB"/>
    <w:rsid w:val="005F54CB"/>
    <w:rsid w:val="005F577B"/>
    <w:rsid w:val="005F6714"/>
    <w:rsid w:val="005F6F49"/>
    <w:rsid w:val="005F7D43"/>
    <w:rsid w:val="00601912"/>
    <w:rsid w:val="0060337F"/>
    <w:rsid w:val="00603571"/>
    <w:rsid w:val="006044EB"/>
    <w:rsid w:val="0060470B"/>
    <w:rsid w:val="00605A78"/>
    <w:rsid w:val="00606278"/>
    <w:rsid w:val="0060642E"/>
    <w:rsid w:val="00607523"/>
    <w:rsid w:val="00607712"/>
    <w:rsid w:val="006110BE"/>
    <w:rsid w:val="0061417F"/>
    <w:rsid w:val="00615E66"/>
    <w:rsid w:val="0061779E"/>
    <w:rsid w:val="00617B04"/>
    <w:rsid w:val="006216FC"/>
    <w:rsid w:val="00622723"/>
    <w:rsid w:val="0062335E"/>
    <w:rsid w:val="00624F57"/>
    <w:rsid w:val="006252D5"/>
    <w:rsid w:val="00626B39"/>
    <w:rsid w:val="006279D5"/>
    <w:rsid w:val="00632472"/>
    <w:rsid w:val="00632A3B"/>
    <w:rsid w:val="00633D54"/>
    <w:rsid w:val="006356CA"/>
    <w:rsid w:val="00636777"/>
    <w:rsid w:val="00636921"/>
    <w:rsid w:val="006369DC"/>
    <w:rsid w:val="00640607"/>
    <w:rsid w:val="006406AF"/>
    <w:rsid w:val="006409CF"/>
    <w:rsid w:val="00640B91"/>
    <w:rsid w:val="00641BE1"/>
    <w:rsid w:val="00642891"/>
    <w:rsid w:val="00650069"/>
    <w:rsid w:val="00650A86"/>
    <w:rsid w:val="00651614"/>
    <w:rsid w:val="00652754"/>
    <w:rsid w:val="00653FDC"/>
    <w:rsid w:val="006543B9"/>
    <w:rsid w:val="006543E1"/>
    <w:rsid w:val="00654CE5"/>
    <w:rsid w:val="00655E84"/>
    <w:rsid w:val="006568E9"/>
    <w:rsid w:val="00656CC3"/>
    <w:rsid w:val="0066029A"/>
    <w:rsid w:val="0066206F"/>
    <w:rsid w:val="006640A7"/>
    <w:rsid w:val="00664D8A"/>
    <w:rsid w:val="006663F1"/>
    <w:rsid w:val="0066649E"/>
    <w:rsid w:val="006672FD"/>
    <w:rsid w:val="00670C3B"/>
    <w:rsid w:val="0067114C"/>
    <w:rsid w:val="00673271"/>
    <w:rsid w:val="006737BB"/>
    <w:rsid w:val="006749D3"/>
    <w:rsid w:val="006764F3"/>
    <w:rsid w:val="0067666B"/>
    <w:rsid w:val="006844B7"/>
    <w:rsid w:val="00685BBC"/>
    <w:rsid w:val="00685BD4"/>
    <w:rsid w:val="00685CC3"/>
    <w:rsid w:val="00686776"/>
    <w:rsid w:val="00686A29"/>
    <w:rsid w:val="00686BB5"/>
    <w:rsid w:val="00686CFE"/>
    <w:rsid w:val="00690493"/>
    <w:rsid w:val="00691F8C"/>
    <w:rsid w:val="006930FA"/>
    <w:rsid w:val="00693288"/>
    <w:rsid w:val="006935DE"/>
    <w:rsid w:val="00693798"/>
    <w:rsid w:val="006948E4"/>
    <w:rsid w:val="00694D0A"/>
    <w:rsid w:val="00696F71"/>
    <w:rsid w:val="00697C76"/>
    <w:rsid w:val="006A050C"/>
    <w:rsid w:val="006A05A7"/>
    <w:rsid w:val="006A0AD0"/>
    <w:rsid w:val="006A2F3C"/>
    <w:rsid w:val="006A5CC6"/>
    <w:rsid w:val="006B03A2"/>
    <w:rsid w:val="006B0A32"/>
    <w:rsid w:val="006B2300"/>
    <w:rsid w:val="006B4A3C"/>
    <w:rsid w:val="006B5519"/>
    <w:rsid w:val="006B7215"/>
    <w:rsid w:val="006B7E4C"/>
    <w:rsid w:val="006C0AA4"/>
    <w:rsid w:val="006C16E3"/>
    <w:rsid w:val="006C1A07"/>
    <w:rsid w:val="006C7D6A"/>
    <w:rsid w:val="006D03C8"/>
    <w:rsid w:val="006D03C9"/>
    <w:rsid w:val="006D0D1A"/>
    <w:rsid w:val="006D1099"/>
    <w:rsid w:val="006D2B12"/>
    <w:rsid w:val="006D2E67"/>
    <w:rsid w:val="006D32C5"/>
    <w:rsid w:val="006D3D07"/>
    <w:rsid w:val="006D47CA"/>
    <w:rsid w:val="006D47CB"/>
    <w:rsid w:val="006D4ADB"/>
    <w:rsid w:val="006D5268"/>
    <w:rsid w:val="006D5EC6"/>
    <w:rsid w:val="006D5F3E"/>
    <w:rsid w:val="006D6033"/>
    <w:rsid w:val="006D6EFB"/>
    <w:rsid w:val="006D7219"/>
    <w:rsid w:val="006E0C14"/>
    <w:rsid w:val="006E0C98"/>
    <w:rsid w:val="006E19F2"/>
    <w:rsid w:val="006E637E"/>
    <w:rsid w:val="006E6E46"/>
    <w:rsid w:val="006E7038"/>
    <w:rsid w:val="006F000F"/>
    <w:rsid w:val="006F01A1"/>
    <w:rsid w:val="006F2FFB"/>
    <w:rsid w:val="006F50F9"/>
    <w:rsid w:val="006F5824"/>
    <w:rsid w:val="006F771B"/>
    <w:rsid w:val="0070064F"/>
    <w:rsid w:val="007022EF"/>
    <w:rsid w:val="00702B01"/>
    <w:rsid w:val="007030CD"/>
    <w:rsid w:val="00704789"/>
    <w:rsid w:val="00711927"/>
    <w:rsid w:val="00712DBF"/>
    <w:rsid w:val="00714315"/>
    <w:rsid w:val="00714DA6"/>
    <w:rsid w:val="00716E67"/>
    <w:rsid w:val="00716F7E"/>
    <w:rsid w:val="00717174"/>
    <w:rsid w:val="007175D6"/>
    <w:rsid w:val="00717898"/>
    <w:rsid w:val="00720407"/>
    <w:rsid w:val="007207B3"/>
    <w:rsid w:val="00720BA4"/>
    <w:rsid w:val="00720BD9"/>
    <w:rsid w:val="00721709"/>
    <w:rsid w:val="0072368C"/>
    <w:rsid w:val="0072403C"/>
    <w:rsid w:val="00726882"/>
    <w:rsid w:val="00727286"/>
    <w:rsid w:val="00727E99"/>
    <w:rsid w:val="007305FA"/>
    <w:rsid w:val="00730B49"/>
    <w:rsid w:val="00732753"/>
    <w:rsid w:val="00732942"/>
    <w:rsid w:val="00733E7D"/>
    <w:rsid w:val="00734454"/>
    <w:rsid w:val="00734AC6"/>
    <w:rsid w:val="00734F0F"/>
    <w:rsid w:val="007369BA"/>
    <w:rsid w:val="007374B5"/>
    <w:rsid w:val="00740262"/>
    <w:rsid w:val="00740AB2"/>
    <w:rsid w:val="0074179D"/>
    <w:rsid w:val="00742953"/>
    <w:rsid w:val="0074300F"/>
    <w:rsid w:val="00743D84"/>
    <w:rsid w:val="00744ADA"/>
    <w:rsid w:val="007455C8"/>
    <w:rsid w:val="00746859"/>
    <w:rsid w:val="00746C7E"/>
    <w:rsid w:val="00747AB8"/>
    <w:rsid w:val="007501B5"/>
    <w:rsid w:val="00750879"/>
    <w:rsid w:val="00751173"/>
    <w:rsid w:val="00751DEE"/>
    <w:rsid w:val="0075312C"/>
    <w:rsid w:val="0075323D"/>
    <w:rsid w:val="007533A3"/>
    <w:rsid w:val="00753805"/>
    <w:rsid w:val="00753940"/>
    <w:rsid w:val="00753FC2"/>
    <w:rsid w:val="0075564C"/>
    <w:rsid w:val="0076017C"/>
    <w:rsid w:val="0076022A"/>
    <w:rsid w:val="00760A07"/>
    <w:rsid w:val="00760CA7"/>
    <w:rsid w:val="0076121D"/>
    <w:rsid w:val="00762278"/>
    <w:rsid w:val="007623DD"/>
    <w:rsid w:val="00763D20"/>
    <w:rsid w:val="00763E86"/>
    <w:rsid w:val="00763FB0"/>
    <w:rsid w:val="007656F6"/>
    <w:rsid w:val="0076705C"/>
    <w:rsid w:val="007677E4"/>
    <w:rsid w:val="00770460"/>
    <w:rsid w:val="00772DC0"/>
    <w:rsid w:val="00776289"/>
    <w:rsid w:val="00776783"/>
    <w:rsid w:val="00777BC0"/>
    <w:rsid w:val="00780F78"/>
    <w:rsid w:val="00785074"/>
    <w:rsid w:val="00786726"/>
    <w:rsid w:val="007905C4"/>
    <w:rsid w:val="00790682"/>
    <w:rsid w:val="00791389"/>
    <w:rsid w:val="007918DF"/>
    <w:rsid w:val="00791BC2"/>
    <w:rsid w:val="007922AC"/>
    <w:rsid w:val="00794385"/>
    <w:rsid w:val="007954BB"/>
    <w:rsid w:val="00796530"/>
    <w:rsid w:val="007966DD"/>
    <w:rsid w:val="00797B9F"/>
    <w:rsid w:val="00797F28"/>
    <w:rsid w:val="007A02B4"/>
    <w:rsid w:val="007A0536"/>
    <w:rsid w:val="007A093B"/>
    <w:rsid w:val="007A1CC1"/>
    <w:rsid w:val="007A3DB5"/>
    <w:rsid w:val="007A3EC6"/>
    <w:rsid w:val="007A59EB"/>
    <w:rsid w:val="007A5D0C"/>
    <w:rsid w:val="007A60F1"/>
    <w:rsid w:val="007A699D"/>
    <w:rsid w:val="007A6DA5"/>
    <w:rsid w:val="007A6E4E"/>
    <w:rsid w:val="007A6EB7"/>
    <w:rsid w:val="007A7744"/>
    <w:rsid w:val="007A7845"/>
    <w:rsid w:val="007B3156"/>
    <w:rsid w:val="007B3B0A"/>
    <w:rsid w:val="007B787E"/>
    <w:rsid w:val="007C0278"/>
    <w:rsid w:val="007C0C9C"/>
    <w:rsid w:val="007C1558"/>
    <w:rsid w:val="007C1F5A"/>
    <w:rsid w:val="007C221C"/>
    <w:rsid w:val="007C229B"/>
    <w:rsid w:val="007C37FA"/>
    <w:rsid w:val="007C3878"/>
    <w:rsid w:val="007C3A23"/>
    <w:rsid w:val="007C56FD"/>
    <w:rsid w:val="007C6D21"/>
    <w:rsid w:val="007C735E"/>
    <w:rsid w:val="007C7CDA"/>
    <w:rsid w:val="007D02D2"/>
    <w:rsid w:val="007D036F"/>
    <w:rsid w:val="007D04FE"/>
    <w:rsid w:val="007D0986"/>
    <w:rsid w:val="007D31A4"/>
    <w:rsid w:val="007D3634"/>
    <w:rsid w:val="007D49FE"/>
    <w:rsid w:val="007D6680"/>
    <w:rsid w:val="007D761E"/>
    <w:rsid w:val="007D7EA2"/>
    <w:rsid w:val="007E0023"/>
    <w:rsid w:val="007E0994"/>
    <w:rsid w:val="007E0D6B"/>
    <w:rsid w:val="007E1701"/>
    <w:rsid w:val="007E17B2"/>
    <w:rsid w:val="007E17E0"/>
    <w:rsid w:val="007E2F0E"/>
    <w:rsid w:val="007E31BF"/>
    <w:rsid w:val="007E361A"/>
    <w:rsid w:val="007E457A"/>
    <w:rsid w:val="007E462C"/>
    <w:rsid w:val="007E4A9D"/>
    <w:rsid w:val="007E514F"/>
    <w:rsid w:val="007E5AB9"/>
    <w:rsid w:val="007E62E8"/>
    <w:rsid w:val="007E6836"/>
    <w:rsid w:val="007E7CD8"/>
    <w:rsid w:val="007F55E9"/>
    <w:rsid w:val="007F64FC"/>
    <w:rsid w:val="007F6DEC"/>
    <w:rsid w:val="008011FA"/>
    <w:rsid w:val="0080189A"/>
    <w:rsid w:val="00801948"/>
    <w:rsid w:val="008027EC"/>
    <w:rsid w:val="00802F1C"/>
    <w:rsid w:val="008033A3"/>
    <w:rsid w:val="00803693"/>
    <w:rsid w:val="008063C7"/>
    <w:rsid w:val="0081056E"/>
    <w:rsid w:val="00812051"/>
    <w:rsid w:val="00813D2D"/>
    <w:rsid w:val="00813E32"/>
    <w:rsid w:val="00813E47"/>
    <w:rsid w:val="00815581"/>
    <w:rsid w:val="00815F3E"/>
    <w:rsid w:val="0081721D"/>
    <w:rsid w:val="008219DE"/>
    <w:rsid w:val="00822D39"/>
    <w:rsid w:val="00824E0D"/>
    <w:rsid w:val="00826400"/>
    <w:rsid w:val="00826E4D"/>
    <w:rsid w:val="0082737C"/>
    <w:rsid w:val="00827791"/>
    <w:rsid w:val="008352AD"/>
    <w:rsid w:val="00835CBD"/>
    <w:rsid w:val="00836347"/>
    <w:rsid w:val="00836959"/>
    <w:rsid w:val="0083749E"/>
    <w:rsid w:val="00841240"/>
    <w:rsid w:val="00842A8A"/>
    <w:rsid w:val="008432A4"/>
    <w:rsid w:val="008438C9"/>
    <w:rsid w:val="00845358"/>
    <w:rsid w:val="008454C1"/>
    <w:rsid w:val="008457C1"/>
    <w:rsid w:val="0084672E"/>
    <w:rsid w:val="0084770E"/>
    <w:rsid w:val="00851EF2"/>
    <w:rsid w:val="00852732"/>
    <w:rsid w:val="00853297"/>
    <w:rsid w:val="00854DC6"/>
    <w:rsid w:val="00856220"/>
    <w:rsid w:val="00857748"/>
    <w:rsid w:val="00857E34"/>
    <w:rsid w:val="00860204"/>
    <w:rsid w:val="00860727"/>
    <w:rsid w:val="00861BFB"/>
    <w:rsid w:val="00862328"/>
    <w:rsid w:val="008623F8"/>
    <w:rsid w:val="00862F71"/>
    <w:rsid w:val="008633FC"/>
    <w:rsid w:val="0086371B"/>
    <w:rsid w:val="008643E8"/>
    <w:rsid w:val="008673E3"/>
    <w:rsid w:val="008710A3"/>
    <w:rsid w:val="00871D70"/>
    <w:rsid w:val="00877435"/>
    <w:rsid w:val="00882BB2"/>
    <w:rsid w:val="00883254"/>
    <w:rsid w:val="00883597"/>
    <w:rsid w:val="008840DD"/>
    <w:rsid w:val="008840F4"/>
    <w:rsid w:val="0088452F"/>
    <w:rsid w:val="008847D2"/>
    <w:rsid w:val="008859AC"/>
    <w:rsid w:val="008868D6"/>
    <w:rsid w:val="00890849"/>
    <w:rsid w:val="00891041"/>
    <w:rsid w:val="0089111F"/>
    <w:rsid w:val="00891C66"/>
    <w:rsid w:val="00892ABA"/>
    <w:rsid w:val="00893ED9"/>
    <w:rsid w:val="00894DEE"/>
    <w:rsid w:val="00895AAB"/>
    <w:rsid w:val="00896732"/>
    <w:rsid w:val="008A02FB"/>
    <w:rsid w:val="008A18B1"/>
    <w:rsid w:val="008A3A92"/>
    <w:rsid w:val="008A5FB7"/>
    <w:rsid w:val="008A6CD4"/>
    <w:rsid w:val="008A7024"/>
    <w:rsid w:val="008A7995"/>
    <w:rsid w:val="008B095E"/>
    <w:rsid w:val="008B150D"/>
    <w:rsid w:val="008B21D1"/>
    <w:rsid w:val="008B2441"/>
    <w:rsid w:val="008B2B08"/>
    <w:rsid w:val="008B2E8D"/>
    <w:rsid w:val="008B300E"/>
    <w:rsid w:val="008B3253"/>
    <w:rsid w:val="008B39D4"/>
    <w:rsid w:val="008B3CE6"/>
    <w:rsid w:val="008B4260"/>
    <w:rsid w:val="008B4A1B"/>
    <w:rsid w:val="008B4B3E"/>
    <w:rsid w:val="008B52A1"/>
    <w:rsid w:val="008B554E"/>
    <w:rsid w:val="008B5C53"/>
    <w:rsid w:val="008B6A98"/>
    <w:rsid w:val="008B7CAD"/>
    <w:rsid w:val="008C094E"/>
    <w:rsid w:val="008C1C46"/>
    <w:rsid w:val="008C2175"/>
    <w:rsid w:val="008C2419"/>
    <w:rsid w:val="008C3448"/>
    <w:rsid w:val="008C39E6"/>
    <w:rsid w:val="008C494C"/>
    <w:rsid w:val="008C5910"/>
    <w:rsid w:val="008C5CFC"/>
    <w:rsid w:val="008C6228"/>
    <w:rsid w:val="008C6465"/>
    <w:rsid w:val="008C7DB3"/>
    <w:rsid w:val="008D2AF9"/>
    <w:rsid w:val="008D2B01"/>
    <w:rsid w:val="008D4C7D"/>
    <w:rsid w:val="008D4D43"/>
    <w:rsid w:val="008E040C"/>
    <w:rsid w:val="008E0F6F"/>
    <w:rsid w:val="008E15C5"/>
    <w:rsid w:val="008E168B"/>
    <w:rsid w:val="008E378A"/>
    <w:rsid w:val="008E4B66"/>
    <w:rsid w:val="008E4E82"/>
    <w:rsid w:val="008E672A"/>
    <w:rsid w:val="008E7D72"/>
    <w:rsid w:val="008F0678"/>
    <w:rsid w:val="008F06F5"/>
    <w:rsid w:val="008F0808"/>
    <w:rsid w:val="008F15D7"/>
    <w:rsid w:val="008F2645"/>
    <w:rsid w:val="008F3925"/>
    <w:rsid w:val="008F3998"/>
    <w:rsid w:val="008F3F5D"/>
    <w:rsid w:val="008F4A7A"/>
    <w:rsid w:val="008F7BEA"/>
    <w:rsid w:val="009043BA"/>
    <w:rsid w:val="009047FC"/>
    <w:rsid w:val="00904C00"/>
    <w:rsid w:val="00905740"/>
    <w:rsid w:val="00906F21"/>
    <w:rsid w:val="00907DE8"/>
    <w:rsid w:val="00910DD2"/>
    <w:rsid w:val="00910E42"/>
    <w:rsid w:val="00911489"/>
    <w:rsid w:val="009116B0"/>
    <w:rsid w:val="00914B34"/>
    <w:rsid w:val="00916484"/>
    <w:rsid w:val="00916589"/>
    <w:rsid w:val="00920585"/>
    <w:rsid w:val="009207FB"/>
    <w:rsid w:val="00921041"/>
    <w:rsid w:val="00921B30"/>
    <w:rsid w:val="00923784"/>
    <w:rsid w:val="009240D5"/>
    <w:rsid w:val="00924896"/>
    <w:rsid w:val="00926545"/>
    <w:rsid w:val="00926EE0"/>
    <w:rsid w:val="00927119"/>
    <w:rsid w:val="00927A9B"/>
    <w:rsid w:val="00930785"/>
    <w:rsid w:val="00930D32"/>
    <w:rsid w:val="0093200D"/>
    <w:rsid w:val="00932648"/>
    <w:rsid w:val="009334D0"/>
    <w:rsid w:val="00933FB1"/>
    <w:rsid w:val="00934225"/>
    <w:rsid w:val="0093486E"/>
    <w:rsid w:val="00934CFE"/>
    <w:rsid w:val="00935214"/>
    <w:rsid w:val="00935CEE"/>
    <w:rsid w:val="009365FA"/>
    <w:rsid w:val="00936FA5"/>
    <w:rsid w:val="0093740D"/>
    <w:rsid w:val="00937F53"/>
    <w:rsid w:val="00940ED4"/>
    <w:rsid w:val="00941005"/>
    <w:rsid w:val="00942864"/>
    <w:rsid w:val="0094317E"/>
    <w:rsid w:val="00944296"/>
    <w:rsid w:val="009451AF"/>
    <w:rsid w:val="00945CE7"/>
    <w:rsid w:val="00945E5D"/>
    <w:rsid w:val="009473DA"/>
    <w:rsid w:val="00951949"/>
    <w:rsid w:val="00952073"/>
    <w:rsid w:val="00952634"/>
    <w:rsid w:val="009529CE"/>
    <w:rsid w:val="00953986"/>
    <w:rsid w:val="00953F65"/>
    <w:rsid w:val="00955C68"/>
    <w:rsid w:val="00955C72"/>
    <w:rsid w:val="00955F44"/>
    <w:rsid w:val="00956912"/>
    <w:rsid w:val="00956920"/>
    <w:rsid w:val="00961DBE"/>
    <w:rsid w:val="00961E86"/>
    <w:rsid w:val="00963972"/>
    <w:rsid w:val="00964C54"/>
    <w:rsid w:val="00965707"/>
    <w:rsid w:val="0096635E"/>
    <w:rsid w:val="0096733A"/>
    <w:rsid w:val="00967343"/>
    <w:rsid w:val="00967704"/>
    <w:rsid w:val="00971D7C"/>
    <w:rsid w:val="00972C7B"/>
    <w:rsid w:val="009739C7"/>
    <w:rsid w:val="00974053"/>
    <w:rsid w:val="00975E25"/>
    <w:rsid w:val="00976721"/>
    <w:rsid w:val="009768E3"/>
    <w:rsid w:val="00977387"/>
    <w:rsid w:val="009815CE"/>
    <w:rsid w:val="00985BFA"/>
    <w:rsid w:val="00993836"/>
    <w:rsid w:val="00993D24"/>
    <w:rsid w:val="0099717A"/>
    <w:rsid w:val="009A159C"/>
    <w:rsid w:val="009A18D6"/>
    <w:rsid w:val="009A31A4"/>
    <w:rsid w:val="009A35BD"/>
    <w:rsid w:val="009A57BF"/>
    <w:rsid w:val="009A63A1"/>
    <w:rsid w:val="009A6A4E"/>
    <w:rsid w:val="009B3182"/>
    <w:rsid w:val="009B40E8"/>
    <w:rsid w:val="009B4328"/>
    <w:rsid w:val="009B5386"/>
    <w:rsid w:val="009B6C81"/>
    <w:rsid w:val="009B7000"/>
    <w:rsid w:val="009B7C02"/>
    <w:rsid w:val="009C0246"/>
    <w:rsid w:val="009C0C2B"/>
    <w:rsid w:val="009C0FCC"/>
    <w:rsid w:val="009C1BA1"/>
    <w:rsid w:val="009C2CFF"/>
    <w:rsid w:val="009C314B"/>
    <w:rsid w:val="009C455D"/>
    <w:rsid w:val="009C4841"/>
    <w:rsid w:val="009C57FD"/>
    <w:rsid w:val="009C5913"/>
    <w:rsid w:val="009C593F"/>
    <w:rsid w:val="009C649F"/>
    <w:rsid w:val="009C65E3"/>
    <w:rsid w:val="009C71ED"/>
    <w:rsid w:val="009D0910"/>
    <w:rsid w:val="009D0F21"/>
    <w:rsid w:val="009D2FCB"/>
    <w:rsid w:val="009D345E"/>
    <w:rsid w:val="009D35D8"/>
    <w:rsid w:val="009D3C57"/>
    <w:rsid w:val="009D5FB2"/>
    <w:rsid w:val="009E1D4C"/>
    <w:rsid w:val="009E2C1D"/>
    <w:rsid w:val="009E4C7E"/>
    <w:rsid w:val="009E655A"/>
    <w:rsid w:val="009F1B1F"/>
    <w:rsid w:val="009F2821"/>
    <w:rsid w:val="009F3CBE"/>
    <w:rsid w:val="009F48E5"/>
    <w:rsid w:val="009F5400"/>
    <w:rsid w:val="009F575E"/>
    <w:rsid w:val="009F6D48"/>
    <w:rsid w:val="009F6FFC"/>
    <w:rsid w:val="009F7FDB"/>
    <w:rsid w:val="00A00088"/>
    <w:rsid w:val="00A00B06"/>
    <w:rsid w:val="00A0126C"/>
    <w:rsid w:val="00A019B9"/>
    <w:rsid w:val="00A01F94"/>
    <w:rsid w:val="00A03B06"/>
    <w:rsid w:val="00A04653"/>
    <w:rsid w:val="00A04CE2"/>
    <w:rsid w:val="00A04FD3"/>
    <w:rsid w:val="00A05719"/>
    <w:rsid w:val="00A05C21"/>
    <w:rsid w:val="00A06803"/>
    <w:rsid w:val="00A0736D"/>
    <w:rsid w:val="00A07CB1"/>
    <w:rsid w:val="00A116EC"/>
    <w:rsid w:val="00A158AD"/>
    <w:rsid w:val="00A17003"/>
    <w:rsid w:val="00A17665"/>
    <w:rsid w:val="00A2082E"/>
    <w:rsid w:val="00A2270F"/>
    <w:rsid w:val="00A25476"/>
    <w:rsid w:val="00A25B17"/>
    <w:rsid w:val="00A30CB0"/>
    <w:rsid w:val="00A31EF0"/>
    <w:rsid w:val="00A324EB"/>
    <w:rsid w:val="00A33EB8"/>
    <w:rsid w:val="00A36F90"/>
    <w:rsid w:val="00A3784E"/>
    <w:rsid w:val="00A4032A"/>
    <w:rsid w:val="00A40CB4"/>
    <w:rsid w:val="00A42B48"/>
    <w:rsid w:val="00A43B36"/>
    <w:rsid w:val="00A449B2"/>
    <w:rsid w:val="00A46635"/>
    <w:rsid w:val="00A47C3A"/>
    <w:rsid w:val="00A50A34"/>
    <w:rsid w:val="00A53275"/>
    <w:rsid w:val="00A54C46"/>
    <w:rsid w:val="00A54D34"/>
    <w:rsid w:val="00A56566"/>
    <w:rsid w:val="00A56A95"/>
    <w:rsid w:val="00A5722D"/>
    <w:rsid w:val="00A619BA"/>
    <w:rsid w:val="00A61EF2"/>
    <w:rsid w:val="00A62527"/>
    <w:rsid w:val="00A65DEE"/>
    <w:rsid w:val="00A66436"/>
    <w:rsid w:val="00A70048"/>
    <w:rsid w:val="00A70E9A"/>
    <w:rsid w:val="00A723E9"/>
    <w:rsid w:val="00A72E5F"/>
    <w:rsid w:val="00A7362A"/>
    <w:rsid w:val="00A73BBE"/>
    <w:rsid w:val="00A7644D"/>
    <w:rsid w:val="00A85DDB"/>
    <w:rsid w:val="00A86FB3"/>
    <w:rsid w:val="00A876FB"/>
    <w:rsid w:val="00A87F26"/>
    <w:rsid w:val="00A926BA"/>
    <w:rsid w:val="00A93A10"/>
    <w:rsid w:val="00A94E00"/>
    <w:rsid w:val="00A9562C"/>
    <w:rsid w:val="00A95E34"/>
    <w:rsid w:val="00A96143"/>
    <w:rsid w:val="00A96EDD"/>
    <w:rsid w:val="00A972E7"/>
    <w:rsid w:val="00A97F71"/>
    <w:rsid w:val="00AA0315"/>
    <w:rsid w:val="00AA3A0B"/>
    <w:rsid w:val="00AA5BD6"/>
    <w:rsid w:val="00AA6AA1"/>
    <w:rsid w:val="00AA6B3A"/>
    <w:rsid w:val="00AA7B05"/>
    <w:rsid w:val="00AB14C9"/>
    <w:rsid w:val="00AB1FBF"/>
    <w:rsid w:val="00AB34DA"/>
    <w:rsid w:val="00AB41EF"/>
    <w:rsid w:val="00AB519E"/>
    <w:rsid w:val="00AB537A"/>
    <w:rsid w:val="00AB70C5"/>
    <w:rsid w:val="00AB7871"/>
    <w:rsid w:val="00AC00CA"/>
    <w:rsid w:val="00AC1421"/>
    <w:rsid w:val="00AC14EC"/>
    <w:rsid w:val="00AC16EE"/>
    <w:rsid w:val="00AC1882"/>
    <w:rsid w:val="00AC191D"/>
    <w:rsid w:val="00AC2AD3"/>
    <w:rsid w:val="00AC4FF5"/>
    <w:rsid w:val="00AC5095"/>
    <w:rsid w:val="00AC6562"/>
    <w:rsid w:val="00AD0339"/>
    <w:rsid w:val="00AD18FB"/>
    <w:rsid w:val="00AD288C"/>
    <w:rsid w:val="00AD3F64"/>
    <w:rsid w:val="00AD4675"/>
    <w:rsid w:val="00AD4F79"/>
    <w:rsid w:val="00AD6F2E"/>
    <w:rsid w:val="00AE30BD"/>
    <w:rsid w:val="00AE501C"/>
    <w:rsid w:val="00AE7DCC"/>
    <w:rsid w:val="00AF5C11"/>
    <w:rsid w:val="00AF5C81"/>
    <w:rsid w:val="00AF6461"/>
    <w:rsid w:val="00AF6A83"/>
    <w:rsid w:val="00AF75C4"/>
    <w:rsid w:val="00AF76E5"/>
    <w:rsid w:val="00AF7EBF"/>
    <w:rsid w:val="00B00164"/>
    <w:rsid w:val="00B0019F"/>
    <w:rsid w:val="00B00C10"/>
    <w:rsid w:val="00B01227"/>
    <w:rsid w:val="00B01E13"/>
    <w:rsid w:val="00B02C3F"/>
    <w:rsid w:val="00B04EB2"/>
    <w:rsid w:val="00B0632E"/>
    <w:rsid w:val="00B06D83"/>
    <w:rsid w:val="00B10D7D"/>
    <w:rsid w:val="00B11EE0"/>
    <w:rsid w:val="00B12D14"/>
    <w:rsid w:val="00B138D3"/>
    <w:rsid w:val="00B13A41"/>
    <w:rsid w:val="00B13FF8"/>
    <w:rsid w:val="00B17E57"/>
    <w:rsid w:val="00B20536"/>
    <w:rsid w:val="00B20BC6"/>
    <w:rsid w:val="00B24AD0"/>
    <w:rsid w:val="00B26304"/>
    <w:rsid w:val="00B30CA2"/>
    <w:rsid w:val="00B32361"/>
    <w:rsid w:val="00B32CB5"/>
    <w:rsid w:val="00B33DFF"/>
    <w:rsid w:val="00B3416B"/>
    <w:rsid w:val="00B3419B"/>
    <w:rsid w:val="00B348CC"/>
    <w:rsid w:val="00B36327"/>
    <w:rsid w:val="00B36780"/>
    <w:rsid w:val="00B36E0E"/>
    <w:rsid w:val="00B40A71"/>
    <w:rsid w:val="00B40F22"/>
    <w:rsid w:val="00B41021"/>
    <w:rsid w:val="00B41D05"/>
    <w:rsid w:val="00B420C3"/>
    <w:rsid w:val="00B46594"/>
    <w:rsid w:val="00B46C1A"/>
    <w:rsid w:val="00B4700D"/>
    <w:rsid w:val="00B51F2D"/>
    <w:rsid w:val="00B5208A"/>
    <w:rsid w:val="00B526CE"/>
    <w:rsid w:val="00B533D9"/>
    <w:rsid w:val="00B53F93"/>
    <w:rsid w:val="00B54182"/>
    <w:rsid w:val="00B54D0A"/>
    <w:rsid w:val="00B555D0"/>
    <w:rsid w:val="00B61158"/>
    <w:rsid w:val="00B62EDA"/>
    <w:rsid w:val="00B638C1"/>
    <w:rsid w:val="00B63B07"/>
    <w:rsid w:val="00B640DF"/>
    <w:rsid w:val="00B64387"/>
    <w:rsid w:val="00B64AD1"/>
    <w:rsid w:val="00B65392"/>
    <w:rsid w:val="00B657A6"/>
    <w:rsid w:val="00B658FF"/>
    <w:rsid w:val="00B65CC0"/>
    <w:rsid w:val="00B67428"/>
    <w:rsid w:val="00B712BC"/>
    <w:rsid w:val="00B73739"/>
    <w:rsid w:val="00B737D1"/>
    <w:rsid w:val="00B73DC0"/>
    <w:rsid w:val="00B74D19"/>
    <w:rsid w:val="00B75092"/>
    <w:rsid w:val="00B758C1"/>
    <w:rsid w:val="00B7655D"/>
    <w:rsid w:val="00B83817"/>
    <w:rsid w:val="00B83868"/>
    <w:rsid w:val="00B849D3"/>
    <w:rsid w:val="00B85B2C"/>
    <w:rsid w:val="00B877C2"/>
    <w:rsid w:val="00B90E5C"/>
    <w:rsid w:val="00B90EA6"/>
    <w:rsid w:val="00B91FEB"/>
    <w:rsid w:val="00B92351"/>
    <w:rsid w:val="00B92EE0"/>
    <w:rsid w:val="00B94112"/>
    <w:rsid w:val="00B95EC0"/>
    <w:rsid w:val="00BA1854"/>
    <w:rsid w:val="00BA37D1"/>
    <w:rsid w:val="00BA405D"/>
    <w:rsid w:val="00BA43AA"/>
    <w:rsid w:val="00BA7AAE"/>
    <w:rsid w:val="00BA7C63"/>
    <w:rsid w:val="00BA7FF3"/>
    <w:rsid w:val="00BB00A3"/>
    <w:rsid w:val="00BB0985"/>
    <w:rsid w:val="00BB2A65"/>
    <w:rsid w:val="00BB3B61"/>
    <w:rsid w:val="00BB4770"/>
    <w:rsid w:val="00BB47A2"/>
    <w:rsid w:val="00BB55C9"/>
    <w:rsid w:val="00BB57C3"/>
    <w:rsid w:val="00BB6106"/>
    <w:rsid w:val="00BB671C"/>
    <w:rsid w:val="00BC018F"/>
    <w:rsid w:val="00BC0819"/>
    <w:rsid w:val="00BC0FEA"/>
    <w:rsid w:val="00BC142E"/>
    <w:rsid w:val="00BC19C6"/>
    <w:rsid w:val="00BC1D8A"/>
    <w:rsid w:val="00BC1E89"/>
    <w:rsid w:val="00BC265C"/>
    <w:rsid w:val="00BC2D4B"/>
    <w:rsid w:val="00BC2F4C"/>
    <w:rsid w:val="00BC3491"/>
    <w:rsid w:val="00BC4EB1"/>
    <w:rsid w:val="00BC51F5"/>
    <w:rsid w:val="00BC5204"/>
    <w:rsid w:val="00BC6AF9"/>
    <w:rsid w:val="00BC75F1"/>
    <w:rsid w:val="00BD00C8"/>
    <w:rsid w:val="00BD1003"/>
    <w:rsid w:val="00BD12DE"/>
    <w:rsid w:val="00BD393A"/>
    <w:rsid w:val="00BD3BCA"/>
    <w:rsid w:val="00BD5732"/>
    <w:rsid w:val="00BD5DC5"/>
    <w:rsid w:val="00BD63E5"/>
    <w:rsid w:val="00BD73A3"/>
    <w:rsid w:val="00BD774E"/>
    <w:rsid w:val="00BE0A6E"/>
    <w:rsid w:val="00BE0F3B"/>
    <w:rsid w:val="00BE1331"/>
    <w:rsid w:val="00BE2EDB"/>
    <w:rsid w:val="00BE349E"/>
    <w:rsid w:val="00BE40AF"/>
    <w:rsid w:val="00BE5643"/>
    <w:rsid w:val="00BE6AB2"/>
    <w:rsid w:val="00BE784D"/>
    <w:rsid w:val="00BE7E1C"/>
    <w:rsid w:val="00BF1A8F"/>
    <w:rsid w:val="00BF2494"/>
    <w:rsid w:val="00BF2711"/>
    <w:rsid w:val="00BF2B1E"/>
    <w:rsid w:val="00BF2BA3"/>
    <w:rsid w:val="00BF3B36"/>
    <w:rsid w:val="00BF4B02"/>
    <w:rsid w:val="00C000E6"/>
    <w:rsid w:val="00C01FCD"/>
    <w:rsid w:val="00C041BE"/>
    <w:rsid w:val="00C04D5C"/>
    <w:rsid w:val="00C05B2E"/>
    <w:rsid w:val="00C060D4"/>
    <w:rsid w:val="00C074B0"/>
    <w:rsid w:val="00C07D03"/>
    <w:rsid w:val="00C07E8F"/>
    <w:rsid w:val="00C11EE4"/>
    <w:rsid w:val="00C12C99"/>
    <w:rsid w:val="00C13E5B"/>
    <w:rsid w:val="00C14461"/>
    <w:rsid w:val="00C147B1"/>
    <w:rsid w:val="00C160BE"/>
    <w:rsid w:val="00C16FA1"/>
    <w:rsid w:val="00C1708E"/>
    <w:rsid w:val="00C20945"/>
    <w:rsid w:val="00C21703"/>
    <w:rsid w:val="00C226B5"/>
    <w:rsid w:val="00C25F72"/>
    <w:rsid w:val="00C27394"/>
    <w:rsid w:val="00C301A5"/>
    <w:rsid w:val="00C301AF"/>
    <w:rsid w:val="00C3197D"/>
    <w:rsid w:val="00C3217A"/>
    <w:rsid w:val="00C32EDD"/>
    <w:rsid w:val="00C3361A"/>
    <w:rsid w:val="00C34DF6"/>
    <w:rsid w:val="00C35544"/>
    <w:rsid w:val="00C36072"/>
    <w:rsid w:val="00C3698B"/>
    <w:rsid w:val="00C3723D"/>
    <w:rsid w:val="00C37F5E"/>
    <w:rsid w:val="00C40FFC"/>
    <w:rsid w:val="00C41E32"/>
    <w:rsid w:val="00C4234D"/>
    <w:rsid w:val="00C426D9"/>
    <w:rsid w:val="00C43107"/>
    <w:rsid w:val="00C43613"/>
    <w:rsid w:val="00C44422"/>
    <w:rsid w:val="00C45800"/>
    <w:rsid w:val="00C479D0"/>
    <w:rsid w:val="00C50B17"/>
    <w:rsid w:val="00C50CE7"/>
    <w:rsid w:val="00C50EC3"/>
    <w:rsid w:val="00C51D37"/>
    <w:rsid w:val="00C53695"/>
    <w:rsid w:val="00C54CC0"/>
    <w:rsid w:val="00C54E56"/>
    <w:rsid w:val="00C54F40"/>
    <w:rsid w:val="00C55BE6"/>
    <w:rsid w:val="00C603D6"/>
    <w:rsid w:val="00C6193C"/>
    <w:rsid w:val="00C627D1"/>
    <w:rsid w:val="00C62CD1"/>
    <w:rsid w:val="00C635B2"/>
    <w:rsid w:val="00C63923"/>
    <w:rsid w:val="00C63C04"/>
    <w:rsid w:val="00C63F18"/>
    <w:rsid w:val="00C65349"/>
    <w:rsid w:val="00C66B79"/>
    <w:rsid w:val="00C70648"/>
    <w:rsid w:val="00C70E4E"/>
    <w:rsid w:val="00C7241F"/>
    <w:rsid w:val="00C7568B"/>
    <w:rsid w:val="00C774D2"/>
    <w:rsid w:val="00C80492"/>
    <w:rsid w:val="00C806FD"/>
    <w:rsid w:val="00C816DF"/>
    <w:rsid w:val="00C8188D"/>
    <w:rsid w:val="00C825DB"/>
    <w:rsid w:val="00C83D3A"/>
    <w:rsid w:val="00C846B7"/>
    <w:rsid w:val="00C850B7"/>
    <w:rsid w:val="00C87FA7"/>
    <w:rsid w:val="00C903EB"/>
    <w:rsid w:val="00C90E44"/>
    <w:rsid w:val="00C923B4"/>
    <w:rsid w:val="00C93C96"/>
    <w:rsid w:val="00C9430F"/>
    <w:rsid w:val="00C944C3"/>
    <w:rsid w:val="00C94BB2"/>
    <w:rsid w:val="00C9747F"/>
    <w:rsid w:val="00CA0629"/>
    <w:rsid w:val="00CA162C"/>
    <w:rsid w:val="00CA25CB"/>
    <w:rsid w:val="00CA41FF"/>
    <w:rsid w:val="00CA6212"/>
    <w:rsid w:val="00CA64FC"/>
    <w:rsid w:val="00CA7D53"/>
    <w:rsid w:val="00CB0639"/>
    <w:rsid w:val="00CB0DA1"/>
    <w:rsid w:val="00CB0E13"/>
    <w:rsid w:val="00CB1F32"/>
    <w:rsid w:val="00CB2059"/>
    <w:rsid w:val="00CB571F"/>
    <w:rsid w:val="00CB630A"/>
    <w:rsid w:val="00CC0B7F"/>
    <w:rsid w:val="00CC0C31"/>
    <w:rsid w:val="00CC24DE"/>
    <w:rsid w:val="00CC27C8"/>
    <w:rsid w:val="00CC32D1"/>
    <w:rsid w:val="00CC36C6"/>
    <w:rsid w:val="00CC3957"/>
    <w:rsid w:val="00CC3B60"/>
    <w:rsid w:val="00CC3D33"/>
    <w:rsid w:val="00CC45FC"/>
    <w:rsid w:val="00CC6267"/>
    <w:rsid w:val="00CC7885"/>
    <w:rsid w:val="00CD02FC"/>
    <w:rsid w:val="00CD0F4E"/>
    <w:rsid w:val="00CD1005"/>
    <w:rsid w:val="00CD15F8"/>
    <w:rsid w:val="00CD1B48"/>
    <w:rsid w:val="00CD2364"/>
    <w:rsid w:val="00CD3598"/>
    <w:rsid w:val="00CD4016"/>
    <w:rsid w:val="00CD445F"/>
    <w:rsid w:val="00CD6200"/>
    <w:rsid w:val="00CD6D00"/>
    <w:rsid w:val="00CD6DC2"/>
    <w:rsid w:val="00CD7283"/>
    <w:rsid w:val="00CD72E9"/>
    <w:rsid w:val="00CE0313"/>
    <w:rsid w:val="00CE03D1"/>
    <w:rsid w:val="00CE0555"/>
    <w:rsid w:val="00CE1821"/>
    <w:rsid w:val="00CE30B0"/>
    <w:rsid w:val="00CE4076"/>
    <w:rsid w:val="00CE61C2"/>
    <w:rsid w:val="00CE6E92"/>
    <w:rsid w:val="00CE710F"/>
    <w:rsid w:val="00CE7C29"/>
    <w:rsid w:val="00CF0080"/>
    <w:rsid w:val="00CF0CE3"/>
    <w:rsid w:val="00CF3D35"/>
    <w:rsid w:val="00CF3ECA"/>
    <w:rsid w:val="00CF6E34"/>
    <w:rsid w:val="00CF6EBB"/>
    <w:rsid w:val="00CF79A1"/>
    <w:rsid w:val="00D000C2"/>
    <w:rsid w:val="00D00CFB"/>
    <w:rsid w:val="00D028EE"/>
    <w:rsid w:val="00D03128"/>
    <w:rsid w:val="00D03857"/>
    <w:rsid w:val="00D03AAD"/>
    <w:rsid w:val="00D047A4"/>
    <w:rsid w:val="00D05ED1"/>
    <w:rsid w:val="00D07C02"/>
    <w:rsid w:val="00D11432"/>
    <w:rsid w:val="00D14DA1"/>
    <w:rsid w:val="00D14E42"/>
    <w:rsid w:val="00D14EBD"/>
    <w:rsid w:val="00D167EA"/>
    <w:rsid w:val="00D16C69"/>
    <w:rsid w:val="00D201C2"/>
    <w:rsid w:val="00D20405"/>
    <w:rsid w:val="00D22003"/>
    <w:rsid w:val="00D22CBC"/>
    <w:rsid w:val="00D22F97"/>
    <w:rsid w:val="00D25EF0"/>
    <w:rsid w:val="00D26533"/>
    <w:rsid w:val="00D2759D"/>
    <w:rsid w:val="00D30489"/>
    <w:rsid w:val="00D30B15"/>
    <w:rsid w:val="00D30B70"/>
    <w:rsid w:val="00D3116F"/>
    <w:rsid w:val="00D3169F"/>
    <w:rsid w:val="00D3251E"/>
    <w:rsid w:val="00D32778"/>
    <w:rsid w:val="00D32A84"/>
    <w:rsid w:val="00D32E2E"/>
    <w:rsid w:val="00D32F04"/>
    <w:rsid w:val="00D342B8"/>
    <w:rsid w:val="00D34837"/>
    <w:rsid w:val="00D34B93"/>
    <w:rsid w:val="00D35D2F"/>
    <w:rsid w:val="00D372A6"/>
    <w:rsid w:val="00D375E7"/>
    <w:rsid w:val="00D415B4"/>
    <w:rsid w:val="00D418BD"/>
    <w:rsid w:val="00D41C4A"/>
    <w:rsid w:val="00D42578"/>
    <w:rsid w:val="00D43929"/>
    <w:rsid w:val="00D43D15"/>
    <w:rsid w:val="00D512B5"/>
    <w:rsid w:val="00D538E8"/>
    <w:rsid w:val="00D5501F"/>
    <w:rsid w:val="00D55FF9"/>
    <w:rsid w:val="00D56652"/>
    <w:rsid w:val="00D5691C"/>
    <w:rsid w:val="00D56B21"/>
    <w:rsid w:val="00D56C23"/>
    <w:rsid w:val="00D61E51"/>
    <w:rsid w:val="00D62507"/>
    <w:rsid w:val="00D629E4"/>
    <w:rsid w:val="00D63A71"/>
    <w:rsid w:val="00D66B0A"/>
    <w:rsid w:val="00D66BC0"/>
    <w:rsid w:val="00D66C31"/>
    <w:rsid w:val="00D66F17"/>
    <w:rsid w:val="00D67307"/>
    <w:rsid w:val="00D703E2"/>
    <w:rsid w:val="00D704D7"/>
    <w:rsid w:val="00D71CDD"/>
    <w:rsid w:val="00D73F88"/>
    <w:rsid w:val="00D74B61"/>
    <w:rsid w:val="00D74E70"/>
    <w:rsid w:val="00D77298"/>
    <w:rsid w:val="00D772E3"/>
    <w:rsid w:val="00D80B34"/>
    <w:rsid w:val="00D80E6A"/>
    <w:rsid w:val="00D82EE5"/>
    <w:rsid w:val="00D84985"/>
    <w:rsid w:val="00D869E8"/>
    <w:rsid w:val="00D872E5"/>
    <w:rsid w:val="00D9156F"/>
    <w:rsid w:val="00D917FD"/>
    <w:rsid w:val="00D91877"/>
    <w:rsid w:val="00D91B34"/>
    <w:rsid w:val="00D91DCC"/>
    <w:rsid w:val="00D93644"/>
    <w:rsid w:val="00D94540"/>
    <w:rsid w:val="00D94F07"/>
    <w:rsid w:val="00D96A81"/>
    <w:rsid w:val="00D97644"/>
    <w:rsid w:val="00DA07B9"/>
    <w:rsid w:val="00DA18E7"/>
    <w:rsid w:val="00DA2B76"/>
    <w:rsid w:val="00DA2FB4"/>
    <w:rsid w:val="00DB0D53"/>
    <w:rsid w:val="00DB0DE5"/>
    <w:rsid w:val="00DB3CCC"/>
    <w:rsid w:val="00DB4628"/>
    <w:rsid w:val="00DB4A5A"/>
    <w:rsid w:val="00DB61B9"/>
    <w:rsid w:val="00DB638F"/>
    <w:rsid w:val="00DB68E4"/>
    <w:rsid w:val="00DB725B"/>
    <w:rsid w:val="00DB7344"/>
    <w:rsid w:val="00DB76A5"/>
    <w:rsid w:val="00DC1629"/>
    <w:rsid w:val="00DC1B95"/>
    <w:rsid w:val="00DC25E6"/>
    <w:rsid w:val="00DC2B53"/>
    <w:rsid w:val="00DC505E"/>
    <w:rsid w:val="00DC6051"/>
    <w:rsid w:val="00DD0043"/>
    <w:rsid w:val="00DD026D"/>
    <w:rsid w:val="00DD20EC"/>
    <w:rsid w:val="00DD255F"/>
    <w:rsid w:val="00DD413E"/>
    <w:rsid w:val="00DD53DE"/>
    <w:rsid w:val="00DD5564"/>
    <w:rsid w:val="00DD659B"/>
    <w:rsid w:val="00DD6868"/>
    <w:rsid w:val="00DD70F0"/>
    <w:rsid w:val="00DE01FD"/>
    <w:rsid w:val="00DE054C"/>
    <w:rsid w:val="00DE129B"/>
    <w:rsid w:val="00DE2B83"/>
    <w:rsid w:val="00DE373C"/>
    <w:rsid w:val="00DE4B27"/>
    <w:rsid w:val="00DE54FC"/>
    <w:rsid w:val="00DE5C7F"/>
    <w:rsid w:val="00DE6BE7"/>
    <w:rsid w:val="00DE6CAC"/>
    <w:rsid w:val="00DE7DDB"/>
    <w:rsid w:val="00DF0381"/>
    <w:rsid w:val="00DF051E"/>
    <w:rsid w:val="00DF05E1"/>
    <w:rsid w:val="00DF3E51"/>
    <w:rsid w:val="00DF50A4"/>
    <w:rsid w:val="00DF5178"/>
    <w:rsid w:val="00DF519D"/>
    <w:rsid w:val="00DF652B"/>
    <w:rsid w:val="00DF676C"/>
    <w:rsid w:val="00DF6A7D"/>
    <w:rsid w:val="00DF6CED"/>
    <w:rsid w:val="00DF76B2"/>
    <w:rsid w:val="00DF7A12"/>
    <w:rsid w:val="00DF7F15"/>
    <w:rsid w:val="00E0002A"/>
    <w:rsid w:val="00E0188A"/>
    <w:rsid w:val="00E01D3A"/>
    <w:rsid w:val="00E02CA9"/>
    <w:rsid w:val="00E0357E"/>
    <w:rsid w:val="00E03E03"/>
    <w:rsid w:val="00E040EA"/>
    <w:rsid w:val="00E0414C"/>
    <w:rsid w:val="00E04A83"/>
    <w:rsid w:val="00E04DD3"/>
    <w:rsid w:val="00E06076"/>
    <w:rsid w:val="00E07986"/>
    <w:rsid w:val="00E106EB"/>
    <w:rsid w:val="00E10B6C"/>
    <w:rsid w:val="00E10C5E"/>
    <w:rsid w:val="00E10CD2"/>
    <w:rsid w:val="00E11E57"/>
    <w:rsid w:val="00E1300C"/>
    <w:rsid w:val="00E14691"/>
    <w:rsid w:val="00E17138"/>
    <w:rsid w:val="00E20DAC"/>
    <w:rsid w:val="00E258B0"/>
    <w:rsid w:val="00E25DA0"/>
    <w:rsid w:val="00E27ABE"/>
    <w:rsid w:val="00E31037"/>
    <w:rsid w:val="00E3225B"/>
    <w:rsid w:val="00E32267"/>
    <w:rsid w:val="00E32AB0"/>
    <w:rsid w:val="00E358E0"/>
    <w:rsid w:val="00E36A39"/>
    <w:rsid w:val="00E41FE0"/>
    <w:rsid w:val="00E43C82"/>
    <w:rsid w:val="00E4431E"/>
    <w:rsid w:val="00E44671"/>
    <w:rsid w:val="00E44D7F"/>
    <w:rsid w:val="00E46B74"/>
    <w:rsid w:val="00E46BD3"/>
    <w:rsid w:val="00E46FCD"/>
    <w:rsid w:val="00E47521"/>
    <w:rsid w:val="00E47C39"/>
    <w:rsid w:val="00E5120E"/>
    <w:rsid w:val="00E52344"/>
    <w:rsid w:val="00E52D05"/>
    <w:rsid w:val="00E53D70"/>
    <w:rsid w:val="00E542D5"/>
    <w:rsid w:val="00E554B7"/>
    <w:rsid w:val="00E56AA9"/>
    <w:rsid w:val="00E56ECF"/>
    <w:rsid w:val="00E5743F"/>
    <w:rsid w:val="00E616CD"/>
    <w:rsid w:val="00E61EBC"/>
    <w:rsid w:val="00E62D0B"/>
    <w:rsid w:val="00E634DA"/>
    <w:rsid w:val="00E63C65"/>
    <w:rsid w:val="00E63D80"/>
    <w:rsid w:val="00E65B03"/>
    <w:rsid w:val="00E664A1"/>
    <w:rsid w:val="00E66807"/>
    <w:rsid w:val="00E7037F"/>
    <w:rsid w:val="00E705C2"/>
    <w:rsid w:val="00E72E07"/>
    <w:rsid w:val="00E735CE"/>
    <w:rsid w:val="00E74A4B"/>
    <w:rsid w:val="00E74D4C"/>
    <w:rsid w:val="00E7593F"/>
    <w:rsid w:val="00E7636D"/>
    <w:rsid w:val="00E766CA"/>
    <w:rsid w:val="00E76CFD"/>
    <w:rsid w:val="00E7746D"/>
    <w:rsid w:val="00E80A8C"/>
    <w:rsid w:val="00E81A4A"/>
    <w:rsid w:val="00E82E48"/>
    <w:rsid w:val="00E82FDC"/>
    <w:rsid w:val="00E86AEC"/>
    <w:rsid w:val="00E87AE7"/>
    <w:rsid w:val="00E91204"/>
    <w:rsid w:val="00E918C4"/>
    <w:rsid w:val="00E922D4"/>
    <w:rsid w:val="00E92793"/>
    <w:rsid w:val="00E93219"/>
    <w:rsid w:val="00E94C06"/>
    <w:rsid w:val="00E9601C"/>
    <w:rsid w:val="00E978EE"/>
    <w:rsid w:val="00EA0358"/>
    <w:rsid w:val="00EA04EF"/>
    <w:rsid w:val="00EA177D"/>
    <w:rsid w:val="00EA1853"/>
    <w:rsid w:val="00EA3657"/>
    <w:rsid w:val="00EA4ABA"/>
    <w:rsid w:val="00EA4D98"/>
    <w:rsid w:val="00EA59F6"/>
    <w:rsid w:val="00EA6391"/>
    <w:rsid w:val="00EA6D01"/>
    <w:rsid w:val="00EA7DF1"/>
    <w:rsid w:val="00EB12CB"/>
    <w:rsid w:val="00EB15FC"/>
    <w:rsid w:val="00EB2378"/>
    <w:rsid w:val="00EB27EB"/>
    <w:rsid w:val="00EB3868"/>
    <w:rsid w:val="00EB3E61"/>
    <w:rsid w:val="00EB4626"/>
    <w:rsid w:val="00EB489D"/>
    <w:rsid w:val="00EB5A1C"/>
    <w:rsid w:val="00EB6F7E"/>
    <w:rsid w:val="00EB78AE"/>
    <w:rsid w:val="00EC11C5"/>
    <w:rsid w:val="00EC1B91"/>
    <w:rsid w:val="00EC2699"/>
    <w:rsid w:val="00EC27C3"/>
    <w:rsid w:val="00EC3E2B"/>
    <w:rsid w:val="00EC3E63"/>
    <w:rsid w:val="00EC4FC9"/>
    <w:rsid w:val="00EC5456"/>
    <w:rsid w:val="00EC55B7"/>
    <w:rsid w:val="00EC5DF2"/>
    <w:rsid w:val="00EC6973"/>
    <w:rsid w:val="00EC7343"/>
    <w:rsid w:val="00ED160C"/>
    <w:rsid w:val="00ED209F"/>
    <w:rsid w:val="00ED2D2F"/>
    <w:rsid w:val="00ED3B9A"/>
    <w:rsid w:val="00ED3E63"/>
    <w:rsid w:val="00ED4017"/>
    <w:rsid w:val="00ED6E51"/>
    <w:rsid w:val="00ED74DE"/>
    <w:rsid w:val="00EE0339"/>
    <w:rsid w:val="00EE1067"/>
    <w:rsid w:val="00EE3436"/>
    <w:rsid w:val="00EE5029"/>
    <w:rsid w:val="00EE621D"/>
    <w:rsid w:val="00EE718F"/>
    <w:rsid w:val="00EE71C9"/>
    <w:rsid w:val="00EF0E36"/>
    <w:rsid w:val="00EF28C5"/>
    <w:rsid w:val="00EF3994"/>
    <w:rsid w:val="00EF3C1A"/>
    <w:rsid w:val="00EF4312"/>
    <w:rsid w:val="00EF78CF"/>
    <w:rsid w:val="00F01408"/>
    <w:rsid w:val="00F01CD3"/>
    <w:rsid w:val="00F03133"/>
    <w:rsid w:val="00F054F4"/>
    <w:rsid w:val="00F0625E"/>
    <w:rsid w:val="00F07B13"/>
    <w:rsid w:val="00F104C4"/>
    <w:rsid w:val="00F10C3C"/>
    <w:rsid w:val="00F112A2"/>
    <w:rsid w:val="00F12062"/>
    <w:rsid w:val="00F12AE6"/>
    <w:rsid w:val="00F146D0"/>
    <w:rsid w:val="00F1483C"/>
    <w:rsid w:val="00F14B4D"/>
    <w:rsid w:val="00F14C15"/>
    <w:rsid w:val="00F14D6A"/>
    <w:rsid w:val="00F1579E"/>
    <w:rsid w:val="00F15B6F"/>
    <w:rsid w:val="00F16657"/>
    <w:rsid w:val="00F17252"/>
    <w:rsid w:val="00F172A6"/>
    <w:rsid w:val="00F200D2"/>
    <w:rsid w:val="00F22311"/>
    <w:rsid w:val="00F22930"/>
    <w:rsid w:val="00F22977"/>
    <w:rsid w:val="00F2428A"/>
    <w:rsid w:val="00F242D5"/>
    <w:rsid w:val="00F250DC"/>
    <w:rsid w:val="00F2669D"/>
    <w:rsid w:val="00F27CBD"/>
    <w:rsid w:val="00F32359"/>
    <w:rsid w:val="00F331C4"/>
    <w:rsid w:val="00F3345F"/>
    <w:rsid w:val="00F355F4"/>
    <w:rsid w:val="00F36779"/>
    <w:rsid w:val="00F36C7B"/>
    <w:rsid w:val="00F3782B"/>
    <w:rsid w:val="00F414D9"/>
    <w:rsid w:val="00F41C59"/>
    <w:rsid w:val="00F42E27"/>
    <w:rsid w:val="00F4353A"/>
    <w:rsid w:val="00F436C2"/>
    <w:rsid w:val="00F44374"/>
    <w:rsid w:val="00F44E7A"/>
    <w:rsid w:val="00F46201"/>
    <w:rsid w:val="00F502EB"/>
    <w:rsid w:val="00F5046F"/>
    <w:rsid w:val="00F51CBD"/>
    <w:rsid w:val="00F52474"/>
    <w:rsid w:val="00F5541C"/>
    <w:rsid w:val="00F57AFB"/>
    <w:rsid w:val="00F602ED"/>
    <w:rsid w:val="00F62EC0"/>
    <w:rsid w:val="00F65110"/>
    <w:rsid w:val="00F65913"/>
    <w:rsid w:val="00F665EA"/>
    <w:rsid w:val="00F6672E"/>
    <w:rsid w:val="00F671FF"/>
    <w:rsid w:val="00F67ACC"/>
    <w:rsid w:val="00F7021D"/>
    <w:rsid w:val="00F71939"/>
    <w:rsid w:val="00F7633E"/>
    <w:rsid w:val="00F778AC"/>
    <w:rsid w:val="00F80E02"/>
    <w:rsid w:val="00F81401"/>
    <w:rsid w:val="00F83BF6"/>
    <w:rsid w:val="00F85478"/>
    <w:rsid w:val="00F856B9"/>
    <w:rsid w:val="00F86277"/>
    <w:rsid w:val="00F87027"/>
    <w:rsid w:val="00F874AA"/>
    <w:rsid w:val="00F87C79"/>
    <w:rsid w:val="00F87D64"/>
    <w:rsid w:val="00F87F3F"/>
    <w:rsid w:val="00F90A8B"/>
    <w:rsid w:val="00F90D14"/>
    <w:rsid w:val="00F91892"/>
    <w:rsid w:val="00F92283"/>
    <w:rsid w:val="00F934A2"/>
    <w:rsid w:val="00F95770"/>
    <w:rsid w:val="00F95892"/>
    <w:rsid w:val="00F95964"/>
    <w:rsid w:val="00F95CA8"/>
    <w:rsid w:val="00FA0059"/>
    <w:rsid w:val="00FA17DF"/>
    <w:rsid w:val="00FA3520"/>
    <w:rsid w:val="00FA3BFF"/>
    <w:rsid w:val="00FA4180"/>
    <w:rsid w:val="00FA4DF2"/>
    <w:rsid w:val="00FA50E0"/>
    <w:rsid w:val="00FA5DBF"/>
    <w:rsid w:val="00FB04C0"/>
    <w:rsid w:val="00FB072E"/>
    <w:rsid w:val="00FB24AE"/>
    <w:rsid w:val="00FB4D7C"/>
    <w:rsid w:val="00FB5F0F"/>
    <w:rsid w:val="00FB6539"/>
    <w:rsid w:val="00FB69C0"/>
    <w:rsid w:val="00FB76E8"/>
    <w:rsid w:val="00FB7772"/>
    <w:rsid w:val="00FC23C2"/>
    <w:rsid w:val="00FC31CB"/>
    <w:rsid w:val="00FC3562"/>
    <w:rsid w:val="00FC3617"/>
    <w:rsid w:val="00FC3B3E"/>
    <w:rsid w:val="00FC4191"/>
    <w:rsid w:val="00FC62DB"/>
    <w:rsid w:val="00FC6AD6"/>
    <w:rsid w:val="00FD049F"/>
    <w:rsid w:val="00FD0E92"/>
    <w:rsid w:val="00FD4974"/>
    <w:rsid w:val="00FD6F24"/>
    <w:rsid w:val="00FD7DD9"/>
    <w:rsid w:val="00FE12BB"/>
    <w:rsid w:val="00FE20FE"/>
    <w:rsid w:val="00FE229F"/>
    <w:rsid w:val="00FE4A7A"/>
    <w:rsid w:val="00FE4B40"/>
    <w:rsid w:val="00FE5643"/>
    <w:rsid w:val="00FE58F3"/>
    <w:rsid w:val="00FE7517"/>
    <w:rsid w:val="00FF0A82"/>
    <w:rsid w:val="00FF0C83"/>
    <w:rsid w:val="00FF1328"/>
    <w:rsid w:val="00FF1B23"/>
    <w:rsid w:val="00FF4CD3"/>
    <w:rsid w:val="00FF514C"/>
    <w:rsid w:val="00FF5A1F"/>
    <w:rsid w:val="00FF62B6"/>
    <w:rsid w:val="00FF69B1"/>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31942B"/>
  <w15:docId w15:val="{A9569FBA-3CD0-4707-9A27-C20D2086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C2E"/>
    <w:rPr>
      <w:rFonts w:ascii="Arial" w:hAnsi="Arial"/>
      <w:kern w:val="22"/>
      <w:sz w:val="22"/>
      <w:szCs w:val="24"/>
      <w:lang w:eastAsia="en-US"/>
    </w:rPr>
  </w:style>
  <w:style w:type="paragraph" w:styleId="Heading1">
    <w:name w:val="heading 1"/>
    <w:next w:val="Heading2"/>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basedOn w:val="Schedule1"/>
    <w:next w:val="LDStandardBodyText"/>
    <w:qFormat/>
    <w:rsid w:val="003A67DE"/>
    <w:pPr>
      <w:keepNext/>
      <w:numPr>
        <w:numId w:val="1"/>
      </w:numPr>
      <w:outlineLvl w:val="1"/>
    </w:pPr>
    <w:rPr>
      <w:bCs w:val="0"/>
      <w:iCs/>
    </w:rPr>
  </w:style>
  <w:style w:type="paragraph" w:styleId="Heading3">
    <w:name w:val="heading 3"/>
    <w:basedOn w:val="LDStandardBodyText"/>
    <w:qFormat/>
    <w:rsid w:val="003A67DE"/>
    <w:pPr>
      <w:numPr>
        <w:ilvl w:val="2"/>
        <w:numId w:val="1"/>
      </w:numPr>
      <w:tabs>
        <w:tab w:val="left" w:pos="1701"/>
      </w:tabs>
      <w:outlineLvl w:val="2"/>
    </w:pPr>
    <w:rPr>
      <w:rFonts w:cs="Arial"/>
      <w:bCs/>
    </w:rPr>
  </w:style>
  <w:style w:type="paragraph" w:styleId="Heading4">
    <w:name w:val="heading 4"/>
    <w:basedOn w:val="LDStandardBodyText"/>
    <w:qFormat/>
    <w:rsid w:val="003A67DE"/>
    <w:pPr>
      <w:numPr>
        <w:ilvl w:val="3"/>
        <w:numId w:val="1"/>
      </w:numPr>
      <w:outlineLvl w:val="3"/>
    </w:pPr>
    <w:rPr>
      <w:bCs/>
    </w:rPr>
  </w:style>
  <w:style w:type="paragraph" w:styleId="Heading5">
    <w:name w:val="heading 5"/>
    <w:basedOn w:val="LDStandardBodyText"/>
    <w:qFormat/>
    <w:rsid w:val="003A67DE"/>
    <w:pPr>
      <w:numPr>
        <w:ilvl w:val="4"/>
        <w:numId w:val="1"/>
      </w:numPr>
      <w:outlineLvl w:val="4"/>
    </w:pPr>
    <w:rPr>
      <w:bCs/>
      <w:iCs/>
    </w:rPr>
  </w:style>
  <w:style w:type="paragraph" w:styleId="Heading6">
    <w:name w:val="heading 6"/>
    <w:basedOn w:val="LDStandardBodyText"/>
    <w:qFormat/>
    <w:rsid w:val="003A67DE"/>
    <w:pPr>
      <w:numPr>
        <w:ilvl w:val="5"/>
        <w:numId w:val="1"/>
      </w:numPr>
      <w:outlineLvl w:val="5"/>
    </w:pPr>
    <w:rPr>
      <w:bCs/>
    </w:rPr>
  </w:style>
  <w:style w:type="paragraph" w:styleId="Heading7">
    <w:name w:val="heading 7"/>
    <w:basedOn w:val="Normal"/>
    <w:next w:val="Normal"/>
    <w:qFormat/>
    <w:rsid w:val="00483B71"/>
    <w:pPr>
      <w:spacing w:after="240"/>
      <w:outlineLvl w:val="6"/>
    </w:pPr>
  </w:style>
  <w:style w:type="paragraph" w:styleId="Heading8">
    <w:name w:val="heading 8"/>
    <w:basedOn w:val="Normal"/>
    <w:next w:val="Normal"/>
    <w:qFormat/>
    <w:rsid w:val="00483B71"/>
    <w:pPr>
      <w:spacing w:after="240"/>
      <w:outlineLvl w:val="7"/>
    </w:pPr>
    <w:rPr>
      <w:iCs/>
    </w:rPr>
  </w:style>
  <w:style w:type="paragraph" w:styleId="Heading9">
    <w:name w:val="heading 9"/>
    <w:basedOn w:val="Normal"/>
    <w:next w:val="Normal"/>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autoRedefine/>
    <w:uiPriority w:val="14"/>
    <w:rsid w:val="008B52A1"/>
    <w:pPr>
      <w:numPr>
        <w:ilvl w:val="1"/>
        <w:numId w:val="5"/>
      </w:numPr>
      <w:spacing w:after="240"/>
    </w:pPr>
    <w:rPr>
      <w:rFonts w:ascii="Arial" w:hAnsi="Arial" w:cs="Arial"/>
      <w:b/>
      <w:bCs/>
      <w:spacing w:val="10"/>
      <w:kern w:val="28"/>
      <w:sz w:val="22"/>
      <w:szCs w:val="28"/>
      <w:lang w:eastAsia="en-US"/>
    </w:rPr>
  </w:style>
  <w:style w:type="paragraph" w:customStyle="1" w:styleId="LDStandardBodyText">
    <w:name w:val="LD_Standard_BodyText"/>
    <w:rsid w:val="00495BC5"/>
    <w:pPr>
      <w:spacing w:after="240"/>
    </w:pPr>
    <w:rPr>
      <w:rFonts w:ascii="Arial" w:hAnsi="Arial"/>
      <w:kern w:val="22"/>
      <w:sz w:val="22"/>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62"/>
      </w:tabs>
      <w:spacing w:before="240" w:after="120"/>
    </w:pPr>
    <w:rPr>
      <w:b/>
      <w:noProof/>
      <w:spacing w:val="10"/>
      <w:kern w:val="24"/>
      <w:sz w:val="20"/>
    </w:rPr>
  </w:style>
  <w:style w:type="paragraph" w:customStyle="1" w:styleId="VGSOHdg3">
    <w:name w:val="VGSO Hdg 3"/>
    <w:basedOn w:val="LDStandardBodyText"/>
    <w:next w:val="LDStandardBodyText"/>
    <w:uiPriority w:val="7"/>
    <w:rsid w:val="00E65B03"/>
    <w:rPr>
      <w:b/>
      <w:spacing w:val="10"/>
      <w:sz w:val="30"/>
    </w:rPr>
  </w:style>
  <w:style w:type="paragraph" w:customStyle="1" w:styleId="VGSOHdg2">
    <w:name w:val="VGSO Hdg 2"/>
    <w:next w:val="LDStandardBodyText"/>
    <w:uiPriority w:val="7"/>
    <w:rsid w:val="00CD1005"/>
    <w:pPr>
      <w:spacing w:after="240"/>
    </w:pPr>
    <w:rPr>
      <w:rFonts w:ascii="Arial" w:hAnsi="Arial" w:cs="Arial"/>
      <w:b/>
      <w:bCs/>
      <w:spacing w:val="10"/>
      <w:kern w:val="28"/>
      <w:sz w:val="26"/>
      <w:szCs w:val="26"/>
      <w:lang w:eastAsia="en-US"/>
    </w:rPr>
  </w:style>
  <w:style w:type="paragraph" w:styleId="Footer">
    <w:name w:val="footer"/>
    <w:basedOn w:val="Normal"/>
    <w:link w:val="FooterChar"/>
    <w:uiPriority w:val="99"/>
    <w:rsid w:val="00BD5732"/>
    <w:pPr>
      <w:pBdr>
        <w:top w:val="single" w:sz="4" w:space="6" w:color="5F5F5F"/>
      </w:pBdr>
      <w:tabs>
        <w:tab w:val="right" w:pos="9072"/>
      </w:tabs>
      <w:spacing w:before="240"/>
    </w:pPr>
    <w:rPr>
      <w:kern w:val="18"/>
      <w:sz w:val="16"/>
      <w:szCs w:val="18"/>
    </w:rPr>
  </w:style>
  <w:style w:type="paragraph" w:styleId="TOC2">
    <w:name w:val="toc 2"/>
    <w:basedOn w:val="Normal"/>
    <w:next w:val="Normal"/>
    <w:uiPriority w:val="39"/>
    <w:unhideWhenUsed/>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99"/>
    <w:semiHidden/>
    <w:rsid w:val="00BD5732"/>
    <w:rPr>
      <w:i/>
    </w:rPr>
  </w:style>
  <w:style w:type="paragraph" w:styleId="TOC4">
    <w:name w:val="toc 4"/>
    <w:basedOn w:val="Normal"/>
    <w:next w:val="Normal"/>
    <w:autoRedefine/>
    <w:uiPriority w:val="99"/>
    <w:semiHidden/>
    <w:rsid w:val="00FA50E0"/>
    <w:pPr>
      <w:ind w:left="660"/>
    </w:pPr>
  </w:style>
  <w:style w:type="paragraph" w:styleId="TOC5">
    <w:name w:val="toc 5"/>
    <w:basedOn w:val="Normal"/>
    <w:next w:val="Normal"/>
    <w:autoRedefine/>
    <w:uiPriority w:val="99"/>
    <w:semiHidden/>
    <w:rsid w:val="00FA50E0"/>
    <w:pPr>
      <w:ind w:left="880"/>
    </w:pPr>
  </w:style>
  <w:style w:type="paragraph" w:styleId="TOC6">
    <w:name w:val="toc 6"/>
    <w:basedOn w:val="Normal"/>
    <w:next w:val="Normal"/>
    <w:autoRedefine/>
    <w:uiPriority w:val="99"/>
    <w:semiHidden/>
    <w:rsid w:val="00FA50E0"/>
    <w:pPr>
      <w:ind w:left="1100"/>
    </w:pPr>
  </w:style>
  <w:style w:type="paragraph" w:styleId="TOC7">
    <w:name w:val="toc 7"/>
    <w:basedOn w:val="Normal"/>
    <w:next w:val="Normal"/>
    <w:autoRedefine/>
    <w:uiPriority w:val="99"/>
    <w:semiHidden/>
    <w:rsid w:val="00FA50E0"/>
    <w:pPr>
      <w:ind w:left="1320"/>
    </w:pPr>
  </w:style>
  <w:style w:type="paragraph" w:styleId="TOC8">
    <w:name w:val="toc 8"/>
    <w:basedOn w:val="Normal"/>
    <w:next w:val="Normal"/>
    <w:autoRedefine/>
    <w:uiPriority w:val="99"/>
    <w:semiHidden/>
    <w:rsid w:val="00FA50E0"/>
    <w:pPr>
      <w:ind w:left="1540"/>
    </w:pPr>
  </w:style>
  <w:style w:type="paragraph" w:styleId="TOC9">
    <w:name w:val="toc 9"/>
    <w:basedOn w:val="Normal"/>
    <w:next w:val="Normal"/>
    <w:autoRedefine/>
    <w:uiPriority w:val="99"/>
    <w:semiHidden/>
    <w:rsid w:val="00FA50E0"/>
    <w:pPr>
      <w:ind w:left="1760"/>
    </w:pPr>
  </w:style>
  <w:style w:type="paragraph" w:customStyle="1" w:styleId="RecitalNo">
    <w:name w:val="Recital_No"/>
    <w:basedOn w:val="LDStandardBodyText"/>
    <w:uiPriority w:val="11"/>
    <w:rsid w:val="003A67DE"/>
    <w:pPr>
      <w:numPr>
        <w:numId w:val="2"/>
      </w:numPr>
    </w:pPr>
  </w:style>
  <w:style w:type="paragraph" w:styleId="Header">
    <w:name w:val="header"/>
    <w:basedOn w:val="Normal"/>
    <w:uiPriority w:val="99"/>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Attachment">
    <w:name w:val="Attachment"/>
    <w:basedOn w:val="Normal"/>
    <w:next w:val="Normal"/>
    <w:uiPriority w:val="19"/>
    <w:rsid w:val="003A67DE"/>
    <w:pPr>
      <w:keepNext/>
      <w:keepLines/>
      <w:numPr>
        <w:numId w:val="3"/>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5"/>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uiPriority w:val="7"/>
    <w:rsid w:val="00CD1005"/>
    <w:pPr>
      <w:spacing w:after="360"/>
      <w:outlineLvl w:val="0"/>
    </w:pPr>
    <w:rPr>
      <w:rFonts w:cs="Arial"/>
      <w:b/>
      <w:bCs/>
      <w:spacing w:val="10"/>
      <w:kern w:val="28"/>
      <w:sz w:val="40"/>
      <w:szCs w:val="40"/>
    </w:rPr>
  </w:style>
  <w:style w:type="paragraph" w:customStyle="1" w:styleId="LDIndent1">
    <w:name w:val="LD_Indent1"/>
    <w:basedOn w:val="LDStandardBodyText"/>
    <w:uiPriority w:val="1"/>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chedule2">
    <w:name w:val="Schedule_2"/>
    <w:basedOn w:val="Schedule1"/>
    <w:next w:val="Schedule3"/>
    <w:autoRedefine/>
    <w:uiPriority w:val="14"/>
    <w:rsid w:val="000469A8"/>
    <w:pPr>
      <w:numPr>
        <w:ilvl w:val="2"/>
      </w:numPr>
      <w:ind w:left="1702"/>
    </w:pPr>
    <w:rPr>
      <w:b w:val="0"/>
      <w:spacing w:val="0"/>
    </w:rPr>
  </w:style>
  <w:style w:type="paragraph" w:customStyle="1" w:styleId="Schedule3">
    <w:name w:val="Schedule_3"/>
    <w:basedOn w:val="LDStandardBodyText"/>
    <w:uiPriority w:val="14"/>
    <w:rsid w:val="00A56566"/>
    <w:pPr>
      <w:numPr>
        <w:ilvl w:val="3"/>
        <w:numId w:val="5"/>
      </w:numPr>
      <w:ind w:left="2552"/>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paragraph" w:styleId="BalloonText">
    <w:name w:val="Balloon Text"/>
    <w:basedOn w:val="Normal"/>
    <w:link w:val="BalloonTextChar"/>
    <w:semiHidden/>
    <w:rsid w:val="003A67DE"/>
    <w:rPr>
      <w:rFonts w:ascii="Tahoma" w:hAnsi="Tahoma" w:cs="Tahoma"/>
      <w:sz w:val="16"/>
      <w:szCs w:val="16"/>
    </w:rPr>
  </w:style>
  <w:style w:type="character" w:customStyle="1" w:styleId="BalloonTextChar">
    <w:name w:val="Balloon Text Char"/>
    <w:basedOn w:val="DefaultParagraphFont"/>
    <w:link w:val="BalloonText"/>
    <w:semiHidden/>
    <w:rsid w:val="00225C2E"/>
    <w:rPr>
      <w:rFonts w:ascii="Tahoma" w:hAnsi="Tahoma" w:cs="Tahoma"/>
      <w:kern w:val="22"/>
      <w:sz w:val="16"/>
      <w:szCs w:val="16"/>
      <w:lang w:eastAsia="en-US"/>
    </w:rPr>
  </w:style>
  <w:style w:type="numbering" w:customStyle="1" w:styleId="DeedHeadings">
    <w:name w:val="DeedHeadings"/>
    <w:rsid w:val="003A67DE"/>
    <w:pPr>
      <w:numPr>
        <w:numId w:val="1"/>
      </w:numPr>
    </w:pPr>
  </w:style>
  <w:style w:type="numbering" w:customStyle="1" w:styleId="DeedRecitals">
    <w:name w:val="DeedRecitals"/>
    <w:rsid w:val="003A67DE"/>
    <w:pPr>
      <w:numPr>
        <w:numId w:val="2"/>
      </w:numPr>
    </w:pPr>
  </w:style>
  <w:style w:type="numbering" w:customStyle="1" w:styleId="DeedAttachments">
    <w:name w:val="DeedAttachments"/>
    <w:rsid w:val="003A67DE"/>
    <w:pPr>
      <w:numPr>
        <w:numId w:val="3"/>
      </w:numPr>
    </w:pPr>
  </w:style>
  <w:style w:type="numbering" w:customStyle="1" w:styleId="DeedSchedule">
    <w:name w:val="DeedSchedule"/>
    <w:rsid w:val="00507DE7"/>
    <w:pPr>
      <w:numPr>
        <w:numId w:val="4"/>
      </w:numPr>
    </w:pPr>
  </w:style>
  <w:style w:type="character" w:styleId="Hyperlink">
    <w:name w:val="Hyperlink"/>
    <w:basedOn w:val="DefaultParagraphFont"/>
    <w:uiPriority w:val="99"/>
    <w:rsid w:val="00D66B0A"/>
    <w:rPr>
      <w:color w:val="0000FF"/>
      <w:u w:val="single"/>
    </w:rPr>
  </w:style>
  <w:style w:type="paragraph" w:customStyle="1" w:styleId="LDStandard1">
    <w:name w:val="LD_Standard1"/>
    <w:basedOn w:val="LDStandardBodyText"/>
    <w:next w:val="Normal"/>
    <w:uiPriority w:val="7"/>
    <w:qFormat/>
    <w:rsid w:val="00584B17"/>
    <w:pPr>
      <w:keepNext/>
      <w:keepLines/>
      <w:numPr>
        <w:numId w:val="8"/>
      </w:numPr>
    </w:pPr>
    <w:rPr>
      <w:rFonts w:eastAsiaTheme="minorHAnsi" w:cs="Arial"/>
      <w:b/>
      <w:kern w:val="0"/>
      <w:sz w:val="26"/>
    </w:rPr>
  </w:style>
  <w:style w:type="paragraph" w:customStyle="1" w:styleId="LDStandard2">
    <w:name w:val="LD_Standard2"/>
    <w:basedOn w:val="LDStandardBodyText"/>
    <w:uiPriority w:val="7"/>
    <w:qFormat/>
    <w:rsid w:val="00043860"/>
    <w:pPr>
      <w:keepNext/>
      <w:numPr>
        <w:ilvl w:val="1"/>
        <w:numId w:val="8"/>
      </w:numPr>
    </w:pPr>
    <w:rPr>
      <w:rFonts w:eastAsiaTheme="minorHAnsi" w:cs="Arial"/>
      <w:b/>
      <w:kern w:val="0"/>
      <w:sz w:val="26"/>
    </w:rPr>
  </w:style>
  <w:style w:type="paragraph" w:customStyle="1" w:styleId="LDStandard3">
    <w:name w:val="LD_Standard3"/>
    <w:basedOn w:val="LDStandard2"/>
    <w:autoRedefine/>
    <w:uiPriority w:val="7"/>
    <w:qFormat/>
    <w:rsid w:val="00785074"/>
    <w:pPr>
      <w:numPr>
        <w:ilvl w:val="2"/>
      </w:numPr>
      <w:spacing w:after="60"/>
    </w:pPr>
    <w:rPr>
      <w:sz w:val="22"/>
    </w:rPr>
  </w:style>
  <w:style w:type="paragraph" w:customStyle="1" w:styleId="LDStandard4">
    <w:name w:val="LD_Standard4"/>
    <w:basedOn w:val="LDStandard3"/>
    <w:uiPriority w:val="7"/>
    <w:qFormat/>
    <w:rsid w:val="00043860"/>
    <w:pPr>
      <w:keepNext w:val="0"/>
      <w:numPr>
        <w:ilvl w:val="3"/>
      </w:numPr>
    </w:pPr>
    <w:rPr>
      <w:b w:val="0"/>
    </w:rPr>
  </w:style>
  <w:style w:type="paragraph" w:customStyle="1" w:styleId="LDStandard5">
    <w:name w:val="LD_Standard5"/>
    <w:basedOn w:val="LDStandard4"/>
    <w:uiPriority w:val="7"/>
    <w:qFormat/>
    <w:rsid w:val="00584B17"/>
    <w:pPr>
      <w:numPr>
        <w:ilvl w:val="4"/>
      </w:numPr>
    </w:pPr>
  </w:style>
  <w:style w:type="paragraph" w:customStyle="1" w:styleId="LDStandard6">
    <w:name w:val="LD_Standard6"/>
    <w:basedOn w:val="LDStandard5"/>
    <w:uiPriority w:val="7"/>
    <w:qFormat/>
    <w:rsid w:val="00584B17"/>
    <w:pPr>
      <w:numPr>
        <w:ilvl w:val="5"/>
      </w:numPr>
    </w:pPr>
  </w:style>
  <w:style w:type="paragraph" w:customStyle="1" w:styleId="LDStandard7">
    <w:name w:val="LD_Standard7"/>
    <w:basedOn w:val="LDStandard6"/>
    <w:uiPriority w:val="7"/>
    <w:qFormat/>
    <w:rsid w:val="00584B17"/>
    <w:pPr>
      <w:numPr>
        <w:ilvl w:val="6"/>
      </w:numPr>
    </w:pPr>
  </w:style>
  <w:style w:type="paragraph" w:customStyle="1" w:styleId="LDStandardBulletedList3">
    <w:name w:val="LD_Standard_Bulleted_List3"/>
    <w:basedOn w:val="Normal"/>
    <w:uiPriority w:val="11"/>
    <w:qFormat/>
    <w:rsid w:val="00584B17"/>
    <w:pPr>
      <w:numPr>
        <w:ilvl w:val="3"/>
        <w:numId w:val="7"/>
      </w:numPr>
      <w:tabs>
        <w:tab w:val="num" w:pos="2880"/>
      </w:tabs>
      <w:spacing w:after="240"/>
      <w:ind w:left="2880" w:hanging="360"/>
    </w:pPr>
    <w:rPr>
      <w:rFonts w:eastAsiaTheme="minorHAnsi" w:cs="Arial"/>
      <w:kern w:val="0"/>
    </w:rPr>
  </w:style>
  <w:style w:type="paragraph" w:customStyle="1" w:styleId="LDStandardBulletedList4">
    <w:name w:val="LD_Standard_Bulleted_List4"/>
    <w:basedOn w:val="LDStandardBulletedList3"/>
    <w:uiPriority w:val="11"/>
    <w:qFormat/>
    <w:rsid w:val="00584B17"/>
    <w:pPr>
      <w:numPr>
        <w:ilvl w:val="4"/>
      </w:numPr>
    </w:pPr>
  </w:style>
  <w:style w:type="paragraph" w:customStyle="1" w:styleId="LDStandardBulletedList5">
    <w:name w:val="LD_Standard_Bulleted_List5"/>
    <w:basedOn w:val="LDStandardBulletedList4"/>
    <w:uiPriority w:val="11"/>
    <w:qFormat/>
    <w:rsid w:val="00584B17"/>
    <w:pPr>
      <w:numPr>
        <w:ilvl w:val="5"/>
      </w:numPr>
    </w:pPr>
  </w:style>
  <w:style w:type="numbering" w:customStyle="1" w:styleId="LDStandardList">
    <w:name w:val="LD_StandardList"/>
    <w:uiPriority w:val="99"/>
    <w:rsid w:val="00584B17"/>
    <w:pPr>
      <w:numPr>
        <w:numId w:val="6"/>
      </w:numPr>
    </w:pPr>
  </w:style>
  <w:style w:type="numbering" w:customStyle="1" w:styleId="VGSOStandardBullets">
    <w:name w:val="VGSO Standard Bullets"/>
    <w:uiPriority w:val="99"/>
    <w:rsid w:val="00584B17"/>
    <w:pPr>
      <w:numPr>
        <w:numId w:val="7"/>
      </w:numPr>
    </w:pPr>
  </w:style>
  <w:style w:type="character" w:styleId="CommentReference">
    <w:name w:val="annotation reference"/>
    <w:basedOn w:val="DefaultParagraphFont"/>
    <w:semiHidden/>
    <w:rsid w:val="004052DF"/>
    <w:rPr>
      <w:sz w:val="16"/>
      <w:szCs w:val="16"/>
    </w:rPr>
  </w:style>
  <w:style w:type="paragraph" w:styleId="CommentText">
    <w:name w:val="annotation text"/>
    <w:basedOn w:val="Normal"/>
    <w:link w:val="CommentTextChar"/>
    <w:semiHidden/>
    <w:rsid w:val="004052DF"/>
    <w:rPr>
      <w:sz w:val="20"/>
      <w:szCs w:val="20"/>
    </w:rPr>
  </w:style>
  <w:style w:type="character" w:customStyle="1" w:styleId="CommentTextChar">
    <w:name w:val="Comment Text Char"/>
    <w:basedOn w:val="DefaultParagraphFont"/>
    <w:link w:val="CommentText"/>
    <w:semiHidden/>
    <w:rsid w:val="004052DF"/>
    <w:rPr>
      <w:rFonts w:ascii="Arial" w:hAnsi="Arial"/>
      <w:kern w:val="22"/>
      <w:lang w:eastAsia="en-US"/>
    </w:rPr>
  </w:style>
  <w:style w:type="paragraph" w:styleId="CommentSubject">
    <w:name w:val="annotation subject"/>
    <w:basedOn w:val="CommentText"/>
    <w:next w:val="CommentText"/>
    <w:link w:val="CommentSubjectChar"/>
    <w:semiHidden/>
    <w:rsid w:val="004052DF"/>
    <w:rPr>
      <w:b/>
      <w:bCs/>
    </w:rPr>
  </w:style>
  <w:style w:type="character" w:customStyle="1" w:styleId="CommentSubjectChar">
    <w:name w:val="Comment Subject Char"/>
    <w:basedOn w:val="CommentTextChar"/>
    <w:link w:val="CommentSubject"/>
    <w:semiHidden/>
    <w:rsid w:val="004052DF"/>
    <w:rPr>
      <w:rFonts w:ascii="Arial" w:hAnsi="Arial"/>
      <w:b/>
      <w:bCs/>
      <w:kern w:val="22"/>
      <w:lang w:eastAsia="en-US"/>
    </w:rPr>
  </w:style>
  <w:style w:type="paragraph" w:styleId="Revision">
    <w:name w:val="Revision"/>
    <w:hidden/>
    <w:uiPriority w:val="99"/>
    <w:semiHidden/>
    <w:rsid w:val="009B3182"/>
    <w:rPr>
      <w:rFonts w:ascii="Arial" w:hAnsi="Arial"/>
      <w:kern w:val="22"/>
      <w:sz w:val="22"/>
      <w:szCs w:val="24"/>
      <w:lang w:eastAsia="en-US"/>
    </w:rPr>
  </w:style>
  <w:style w:type="character" w:customStyle="1" w:styleId="FooterChar">
    <w:name w:val="Footer Char"/>
    <w:basedOn w:val="DefaultParagraphFont"/>
    <w:link w:val="Footer"/>
    <w:uiPriority w:val="99"/>
    <w:rsid w:val="00945CE7"/>
    <w:rPr>
      <w:rFonts w:ascii="Arial" w:hAnsi="Arial"/>
      <w:kern w:val="18"/>
      <w:sz w:val="1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3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DB30-194C-4D8E-8444-2AA645B9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DeedAgmt.dotx</Template>
  <TotalTime>2</TotalTime>
  <Pages>4</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Deed and Agreement Template</vt:lpstr>
    </vt:vector>
  </TitlesOfParts>
  <Company>VGSO</Company>
  <LinksUpToDate>false</LinksUpToDate>
  <CharactersWithSpaces>14942</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and Agreement Template</dc:title>
  <dc:creator>Victorian Government Solicitor's Office</dc:creator>
  <cp:lastModifiedBy>Emma J Hickingbotham (DELWP)</cp:lastModifiedBy>
  <cp:revision>3</cp:revision>
  <cp:lastPrinted>2015-09-20T23:44:00Z</cp:lastPrinted>
  <dcterms:created xsi:type="dcterms:W3CDTF">2017-07-21T01:58:00Z</dcterms:created>
  <dcterms:modified xsi:type="dcterms:W3CDTF">2021-06-10T04:13:00Z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2021-06-10T04:13:19Z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864cf22b-3814-4e80-98e7-2c08c11ba3ae</vt:lpwstr>
  </property>
  <property fmtid="{D5CDD505-2E9C-101B-9397-08002B2CF9AE}" pid="8" name="MSIP_Label_4257e2ab-f512-40e2-9c9a-c64247360765_ContentBits">
    <vt:lpwstr>2</vt:lpwstr>
  </property>
</Properties>
</file>