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7963" w:rsidRPr="00E07963" w:rsidRDefault="00A0049C" w:rsidP="00080C34">
      <w:pPr>
        <w:spacing w:line="219" w:lineRule="auto"/>
        <w:ind w:left="2127"/>
        <w:jc w:val="both"/>
        <w:rPr>
          <w:rFonts w:ascii="Arial" w:eastAsia="Times New Roman" w:hAnsi="Arial"/>
          <w:b/>
          <w:color w:val="FFFFFF"/>
          <w:sz w:val="37"/>
          <w:szCs w:val="37"/>
        </w:rPr>
      </w:pPr>
      <w:bookmarkStart w:id="0" w:name="page1"/>
      <w:bookmarkStart w:id="1" w:name="_Hlk517433672"/>
      <w:bookmarkStart w:id="2" w:name="_GoBack"/>
      <w:bookmarkEnd w:id="0"/>
      <w:bookmarkEnd w:id="2"/>
      <w:r>
        <w:rPr>
          <w:rFonts w:ascii="Arial" w:hAnsi="Arial"/>
          <w:sz w:val="37"/>
          <w:szCs w:val="3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3pt;margin-top:20.35pt;width:520.6pt;height:135.2pt;z-index:-251661312;mso-position-horizontal-relative:page;mso-position-vertical-relative:page">
            <v:imagedata r:id="rId7" o:title="" chromakey="white"/>
            <w10:wrap anchorx="page" anchory="page"/>
          </v:shape>
        </w:pict>
      </w:r>
      <w:r w:rsidR="00E26A89" w:rsidRPr="00E07963">
        <w:rPr>
          <w:rFonts w:ascii="Arial" w:eastAsia="Times New Roman" w:hAnsi="Arial"/>
          <w:b/>
          <w:color w:val="FFFFFF"/>
          <w:sz w:val="37"/>
          <w:szCs w:val="37"/>
        </w:rPr>
        <w:t>Wildli</w:t>
      </w:r>
      <w:r w:rsidR="00E07963" w:rsidRPr="00E07963">
        <w:rPr>
          <w:rFonts w:ascii="Arial" w:eastAsia="Times New Roman" w:hAnsi="Arial"/>
          <w:b/>
          <w:color w:val="FFFFFF"/>
          <w:sz w:val="37"/>
          <w:szCs w:val="37"/>
        </w:rPr>
        <w:t>fe Rehabilitator Grants Program</w:t>
      </w:r>
    </w:p>
    <w:p w:rsidR="00E26A89" w:rsidRPr="00E07963" w:rsidRDefault="00E26A89" w:rsidP="00080C34">
      <w:pPr>
        <w:spacing w:line="219" w:lineRule="auto"/>
        <w:ind w:left="2127"/>
        <w:jc w:val="both"/>
        <w:rPr>
          <w:rFonts w:ascii="Arial" w:eastAsia="Times New Roman" w:hAnsi="Arial"/>
          <w:color w:val="FFFFFF"/>
          <w:sz w:val="38"/>
          <w:szCs w:val="38"/>
        </w:rPr>
      </w:pPr>
      <w:r w:rsidRPr="00E07963">
        <w:rPr>
          <w:rFonts w:ascii="Arial" w:eastAsia="Times New Roman" w:hAnsi="Arial"/>
          <w:color w:val="FFFFFF"/>
          <w:sz w:val="38"/>
          <w:szCs w:val="38"/>
        </w:rPr>
        <w:t>2018</w:t>
      </w:r>
      <w:r w:rsidR="00306EAA">
        <w:rPr>
          <w:rFonts w:ascii="Arial" w:eastAsia="Times New Roman" w:hAnsi="Arial"/>
          <w:color w:val="FFFFFF"/>
          <w:sz w:val="38"/>
          <w:szCs w:val="38"/>
        </w:rPr>
        <w:t>/19</w:t>
      </w:r>
    </w:p>
    <w:p w:rsidR="00E26A89" w:rsidRPr="00E07963" w:rsidRDefault="00E26A89" w:rsidP="00080C34">
      <w:pPr>
        <w:spacing w:line="200" w:lineRule="exact"/>
        <w:jc w:val="both"/>
        <w:rPr>
          <w:rFonts w:ascii="Arial" w:eastAsia="Times New Roman" w:hAnsi="Arial"/>
          <w:sz w:val="40"/>
          <w:szCs w:val="40"/>
        </w:rPr>
      </w:pPr>
    </w:p>
    <w:p w:rsidR="00E26A89" w:rsidRPr="00E07963" w:rsidRDefault="00E26A89" w:rsidP="00080C34">
      <w:pPr>
        <w:spacing w:line="200" w:lineRule="exact"/>
        <w:jc w:val="both"/>
        <w:rPr>
          <w:rFonts w:ascii="Arial" w:eastAsia="Times New Roman" w:hAnsi="Arial"/>
          <w:sz w:val="40"/>
          <w:szCs w:val="40"/>
        </w:rPr>
      </w:pPr>
    </w:p>
    <w:p w:rsidR="00E26A89" w:rsidRPr="00E07963" w:rsidRDefault="00E26A89" w:rsidP="00080C34">
      <w:pPr>
        <w:spacing w:line="210" w:lineRule="exact"/>
        <w:jc w:val="both"/>
        <w:rPr>
          <w:rFonts w:ascii="Arial" w:eastAsia="Times New Roman" w:hAnsi="Arial"/>
          <w:sz w:val="40"/>
          <w:szCs w:val="40"/>
        </w:rPr>
      </w:pPr>
    </w:p>
    <w:p w:rsidR="00E26A89" w:rsidRPr="00E07963" w:rsidRDefault="00E26A89" w:rsidP="00080C34">
      <w:pPr>
        <w:spacing w:line="0" w:lineRule="atLeast"/>
        <w:ind w:left="3402"/>
        <w:jc w:val="both"/>
        <w:rPr>
          <w:rFonts w:ascii="Arial" w:eastAsia="Times New Roman" w:hAnsi="Arial"/>
          <w:b/>
          <w:color w:val="00B2A9"/>
          <w:sz w:val="38"/>
          <w:szCs w:val="38"/>
        </w:rPr>
      </w:pPr>
      <w:r w:rsidRPr="00E07963">
        <w:rPr>
          <w:rFonts w:ascii="Arial" w:eastAsia="Times New Roman" w:hAnsi="Arial"/>
          <w:b/>
          <w:color w:val="00B2A9"/>
          <w:sz w:val="38"/>
          <w:szCs w:val="38"/>
        </w:rPr>
        <w:t>Frequently Asked Questions</w:t>
      </w:r>
    </w:p>
    <w:p w:rsidR="00FB3971" w:rsidRPr="0023018C" w:rsidRDefault="00FB3971" w:rsidP="00080C34">
      <w:pPr>
        <w:spacing w:line="0" w:lineRule="atLeast"/>
        <w:jc w:val="both"/>
        <w:rPr>
          <w:rFonts w:ascii="Arial" w:eastAsia="Times New Roman" w:hAnsi="Arial"/>
          <w:b/>
          <w:color w:val="00B2A9"/>
          <w:sz w:val="72"/>
          <w:szCs w:val="40"/>
        </w:rPr>
      </w:pPr>
    </w:p>
    <w:p w:rsidR="00E26A89" w:rsidRPr="00E07963" w:rsidRDefault="00FB3971" w:rsidP="00080C34">
      <w:pPr>
        <w:spacing w:line="0" w:lineRule="atLeast"/>
        <w:jc w:val="both"/>
        <w:rPr>
          <w:rFonts w:ascii="Arial" w:eastAsia="Times New Roman" w:hAnsi="Arial"/>
          <w:b/>
          <w:color w:val="00B2A9"/>
          <w:sz w:val="38"/>
        </w:rPr>
      </w:pPr>
      <w:r>
        <w:rPr>
          <w:rFonts w:ascii="Arial" w:eastAsia="Times New Roman" w:hAnsi="Arial"/>
          <w:b/>
          <w:color w:val="00B2A9"/>
          <w:sz w:val="40"/>
          <w:szCs w:val="40"/>
        </w:rPr>
        <w:t>P</w:t>
      </w:r>
      <w:r w:rsidR="00E26A89" w:rsidRPr="00E07963">
        <w:rPr>
          <w:rFonts w:ascii="Arial" w:eastAsia="Times New Roman" w:hAnsi="Arial"/>
          <w:b/>
          <w:color w:val="00B2A9"/>
          <w:sz w:val="40"/>
          <w:szCs w:val="40"/>
        </w:rPr>
        <w:t>ROGRAM – general</w:t>
      </w:r>
    </w:p>
    <w:p w:rsidR="00E26A89" w:rsidRPr="00E07963" w:rsidRDefault="00E26A89" w:rsidP="00080C34">
      <w:pPr>
        <w:spacing w:line="326" w:lineRule="exact"/>
        <w:jc w:val="both"/>
        <w:rPr>
          <w:rFonts w:ascii="Arial" w:eastAsia="Times New Roman" w:hAnsi="Arial"/>
          <w:sz w:val="24"/>
        </w:rPr>
      </w:pPr>
    </w:p>
    <w:p w:rsidR="00E26A89" w:rsidRPr="00E07963" w:rsidRDefault="00E26A89" w:rsidP="00080C34">
      <w:pPr>
        <w:spacing w:line="0" w:lineRule="atLeast"/>
        <w:jc w:val="both"/>
        <w:rPr>
          <w:rFonts w:ascii="Arial" w:eastAsia="Times New Roman" w:hAnsi="Arial"/>
          <w:color w:val="00B2A9"/>
          <w:sz w:val="32"/>
          <w:szCs w:val="32"/>
        </w:rPr>
      </w:pPr>
      <w:r w:rsidRPr="00E07963">
        <w:rPr>
          <w:rFonts w:ascii="Arial" w:eastAsia="Times New Roman" w:hAnsi="Arial"/>
          <w:color w:val="00B2A9"/>
          <w:sz w:val="32"/>
          <w:szCs w:val="32"/>
        </w:rPr>
        <w:t>How much funding is available?</w:t>
      </w:r>
    </w:p>
    <w:p w:rsidR="00E26A89" w:rsidRPr="00E07963" w:rsidRDefault="00E26A89" w:rsidP="00080C34">
      <w:pPr>
        <w:spacing w:line="170" w:lineRule="exact"/>
        <w:jc w:val="both"/>
        <w:rPr>
          <w:rFonts w:ascii="Arial" w:eastAsia="Times New Roman" w:hAnsi="Arial"/>
          <w:sz w:val="24"/>
        </w:rPr>
      </w:pPr>
    </w:p>
    <w:p w:rsidR="001D710E" w:rsidRPr="001D710E" w:rsidRDefault="001D710E" w:rsidP="001D710E">
      <w:pPr>
        <w:spacing w:line="0" w:lineRule="atLeast"/>
        <w:jc w:val="both"/>
        <w:rPr>
          <w:rFonts w:ascii="Arial" w:eastAsia="Times New Roman" w:hAnsi="Arial"/>
          <w:sz w:val="21"/>
          <w:szCs w:val="21"/>
        </w:rPr>
      </w:pPr>
      <w:r w:rsidRPr="001D710E">
        <w:rPr>
          <w:rFonts w:ascii="Arial" w:eastAsia="Times New Roman" w:hAnsi="Arial"/>
          <w:sz w:val="21"/>
          <w:szCs w:val="21"/>
        </w:rPr>
        <w:t>This year, the 2018/19 grants have $170,000 allocated to individual rehabilitators.  Grants will be capped at $2,000 per applicant (ex GST).</w:t>
      </w:r>
    </w:p>
    <w:p w:rsidR="001D710E" w:rsidRPr="001D710E" w:rsidRDefault="001D710E" w:rsidP="001D710E">
      <w:pPr>
        <w:spacing w:line="0" w:lineRule="atLeast"/>
        <w:jc w:val="both"/>
        <w:rPr>
          <w:rFonts w:ascii="Arial" w:eastAsia="Times New Roman" w:hAnsi="Arial"/>
          <w:sz w:val="21"/>
          <w:szCs w:val="21"/>
        </w:rPr>
      </w:pPr>
    </w:p>
    <w:p w:rsidR="001D710E" w:rsidRPr="0083756E" w:rsidRDefault="001D710E" w:rsidP="001D710E">
      <w:pPr>
        <w:spacing w:line="0" w:lineRule="atLeast"/>
        <w:jc w:val="both"/>
        <w:rPr>
          <w:rFonts w:ascii="Arial" w:eastAsia="Times New Roman" w:hAnsi="Arial"/>
          <w:sz w:val="21"/>
          <w:szCs w:val="21"/>
        </w:rPr>
      </w:pPr>
      <w:r w:rsidRPr="001D710E">
        <w:rPr>
          <w:rFonts w:ascii="Arial" w:eastAsia="Times New Roman" w:hAnsi="Arial"/>
          <w:sz w:val="21"/>
          <w:szCs w:val="21"/>
        </w:rPr>
        <w:t>An additional $500 is available ($2,500 in total) to rehabilitators for approved personal protection equipment for fire related activities.  Rehabilitators must have successfully attended and completed</w:t>
      </w:r>
      <w:r w:rsidR="00406119">
        <w:rPr>
          <w:rFonts w:ascii="Arial" w:eastAsia="Times New Roman" w:hAnsi="Arial"/>
          <w:sz w:val="21"/>
          <w:szCs w:val="21"/>
        </w:rPr>
        <w:t xml:space="preserve"> one of</w:t>
      </w:r>
      <w:r w:rsidRPr="001D710E">
        <w:rPr>
          <w:rFonts w:ascii="Arial" w:eastAsia="Times New Roman" w:hAnsi="Arial"/>
          <w:sz w:val="21"/>
          <w:szCs w:val="21"/>
        </w:rPr>
        <w:t xml:space="preserve"> the ‘</w:t>
      </w:r>
      <w:r w:rsidRPr="001D710E">
        <w:rPr>
          <w:rFonts w:ascii="Arial" w:eastAsia="Times New Roman" w:hAnsi="Arial"/>
          <w:i/>
          <w:sz w:val="21"/>
          <w:szCs w:val="21"/>
        </w:rPr>
        <w:t>Support wildlife response activities (fire)’</w:t>
      </w:r>
      <w:r w:rsidRPr="001D710E">
        <w:rPr>
          <w:rFonts w:ascii="Arial" w:eastAsia="Times New Roman" w:hAnsi="Arial"/>
          <w:sz w:val="21"/>
          <w:szCs w:val="21"/>
        </w:rPr>
        <w:t xml:space="preserve"> courses conducted by DELWP to be eligible for this additional funding.</w:t>
      </w:r>
    </w:p>
    <w:p w:rsidR="001D710E" w:rsidRDefault="001D710E" w:rsidP="00080C34">
      <w:pPr>
        <w:spacing w:line="0" w:lineRule="atLeast"/>
        <w:jc w:val="both"/>
        <w:rPr>
          <w:rFonts w:ascii="Arial" w:eastAsia="Times New Roman" w:hAnsi="Arial"/>
          <w:sz w:val="21"/>
          <w:szCs w:val="21"/>
        </w:rPr>
      </w:pPr>
    </w:p>
    <w:p w:rsidR="00E26A89" w:rsidRPr="0083756E" w:rsidRDefault="00E26A89" w:rsidP="00080C34">
      <w:pPr>
        <w:spacing w:line="0" w:lineRule="atLeast"/>
        <w:jc w:val="both"/>
        <w:rPr>
          <w:rFonts w:ascii="Arial" w:eastAsia="Times New Roman" w:hAnsi="Arial"/>
          <w:sz w:val="21"/>
          <w:szCs w:val="21"/>
        </w:rPr>
      </w:pPr>
      <w:r w:rsidRPr="0083756E">
        <w:rPr>
          <w:rFonts w:ascii="Arial" w:eastAsia="Times New Roman" w:hAnsi="Arial"/>
          <w:sz w:val="21"/>
          <w:szCs w:val="21"/>
        </w:rPr>
        <w:t>The amount granted may be less than this depending on the purpose for which it is to be used, the amount sought, the number of applications received and how well the application meets the assessment criteria.</w:t>
      </w:r>
    </w:p>
    <w:p w:rsidR="00E26A89" w:rsidRPr="0083756E" w:rsidRDefault="00E26A89" w:rsidP="00080C34">
      <w:pPr>
        <w:spacing w:line="200" w:lineRule="exact"/>
        <w:jc w:val="both"/>
        <w:rPr>
          <w:rFonts w:ascii="Arial" w:eastAsia="Times New Roman" w:hAnsi="Arial"/>
          <w:sz w:val="24"/>
        </w:rPr>
      </w:pPr>
    </w:p>
    <w:p w:rsidR="00E26A89" w:rsidRPr="00E07963" w:rsidRDefault="00E26A89" w:rsidP="00080C34">
      <w:pPr>
        <w:spacing w:line="233" w:lineRule="exact"/>
        <w:jc w:val="both"/>
        <w:rPr>
          <w:rFonts w:ascii="Arial" w:eastAsia="Times New Roman" w:hAnsi="Arial"/>
          <w:sz w:val="24"/>
        </w:rPr>
      </w:pPr>
    </w:p>
    <w:p w:rsidR="00E26A89" w:rsidRPr="00E07963" w:rsidRDefault="00E26A89" w:rsidP="00080C34">
      <w:pPr>
        <w:spacing w:line="0" w:lineRule="atLeast"/>
        <w:jc w:val="both"/>
        <w:rPr>
          <w:rFonts w:ascii="Arial" w:eastAsia="Times New Roman" w:hAnsi="Arial"/>
          <w:color w:val="00B2A9"/>
          <w:sz w:val="32"/>
          <w:szCs w:val="32"/>
        </w:rPr>
      </w:pPr>
      <w:r w:rsidRPr="00E07963">
        <w:rPr>
          <w:rFonts w:ascii="Arial" w:eastAsia="Times New Roman" w:hAnsi="Arial"/>
          <w:color w:val="00B2A9"/>
          <w:sz w:val="32"/>
          <w:szCs w:val="32"/>
        </w:rPr>
        <w:t>Why does DELWP provide funding to rehabilitators?</w:t>
      </w:r>
    </w:p>
    <w:p w:rsidR="00E26A89" w:rsidRPr="00E07963" w:rsidRDefault="00E26A89" w:rsidP="00080C34">
      <w:pPr>
        <w:spacing w:line="170" w:lineRule="exact"/>
        <w:jc w:val="both"/>
        <w:rPr>
          <w:rFonts w:ascii="Arial" w:eastAsia="Times New Roman" w:hAnsi="Arial"/>
          <w:sz w:val="24"/>
        </w:rPr>
      </w:pPr>
    </w:p>
    <w:p w:rsidR="00E26A89" w:rsidRPr="0083756E" w:rsidRDefault="00E26A89" w:rsidP="00080C34">
      <w:pPr>
        <w:spacing w:line="224" w:lineRule="auto"/>
        <w:jc w:val="both"/>
        <w:rPr>
          <w:rFonts w:ascii="Arial" w:eastAsia="Times New Roman" w:hAnsi="Arial"/>
          <w:sz w:val="21"/>
        </w:rPr>
      </w:pPr>
      <w:r w:rsidRPr="0083756E">
        <w:rPr>
          <w:rFonts w:ascii="Arial" w:eastAsia="Times New Roman" w:hAnsi="Arial"/>
          <w:sz w:val="21"/>
        </w:rPr>
        <w:t>We recognise the importance and value in the work that rehabilitators undertake and the funding is to purchase a range of equipment and infrastructure to assist with the operation of wildlife rehabilitation facilities and to attend training.</w:t>
      </w:r>
    </w:p>
    <w:p w:rsidR="00E26A89" w:rsidRPr="0083756E" w:rsidRDefault="00E26A89" w:rsidP="00080C34">
      <w:pPr>
        <w:spacing w:line="200" w:lineRule="exact"/>
        <w:jc w:val="both"/>
        <w:rPr>
          <w:rFonts w:ascii="Arial" w:eastAsia="Times New Roman" w:hAnsi="Arial"/>
          <w:sz w:val="24"/>
        </w:rPr>
      </w:pPr>
    </w:p>
    <w:p w:rsidR="00E26A89" w:rsidRPr="00E07963" w:rsidRDefault="00E26A89" w:rsidP="00080C34">
      <w:pPr>
        <w:spacing w:line="258" w:lineRule="exact"/>
        <w:jc w:val="both"/>
        <w:rPr>
          <w:rFonts w:ascii="Arial" w:eastAsia="Times New Roman" w:hAnsi="Arial"/>
          <w:sz w:val="24"/>
        </w:rPr>
      </w:pPr>
    </w:p>
    <w:p w:rsidR="00E26A89" w:rsidRPr="00E07963" w:rsidRDefault="00E26A89" w:rsidP="00080C34">
      <w:pPr>
        <w:spacing w:line="0" w:lineRule="atLeast"/>
        <w:jc w:val="both"/>
        <w:rPr>
          <w:rFonts w:ascii="Arial" w:eastAsia="Times New Roman" w:hAnsi="Arial"/>
          <w:color w:val="00B2A9"/>
          <w:sz w:val="32"/>
          <w:szCs w:val="32"/>
        </w:rPr>
      </w:pPr>
      <w:r w:rsidRPr="00E07963">
        <w:rPr>
          <w:rFonts w:ascii="Arial" w:eastAsia="Times New Roman" w:hAnsi="Arial"/>
          <w:color w:val="00B2A9"/>
          <w:sz w:val="32"/>
          <w:szCs w:val="32"/>
        </w:rPr>
        <w:t>Can I decide how to use funding?</w:t>
      </w:r>
    </w:p>
    <w:p w:rsidR="00E26A89" w:rsidRPr="00E07963" w:rsidRDefault="00E26A89" w:rsidP="00080C34">
      <w:pPr>
        <w:spacing w:line="167" w:lineRule="exact"/>
        <w:jc w:val="both"/>
        <w:rPr>
          <w:rFonts w:ascii="Arial" w:eastAsia="Times New Roman" w:hAnsi="Arial"/>
          <w:sz w:val="24"/>
        </w:rPr>
      </w:pPr>
    </w:p>
    <w:p w:rsidR="00E26A89" w:rsidRPr="0083756E" w:rsidRDefault="00E26A89" w:rsidP="00080C34">
      <w:pPr>
        <w:spacing w:line="224" w:lineRule="auto"/>
        <w:jc w:val="both"/>
        <w:rPr>
          <w:rFonts w:ascii="Arial" w:eastAsia="Times New Roman" w:hAnsi="Arial"/>
          <w:sz w:val="21"/>
        </w:rPr>
      </w:pPr>
      <w:r w:rsidRPr="0083756E">
        <w:rPr>
          <w:rFonts w:ascii="Arial" w:eastAsia="Times New Roman" w:hAnsi="Arial"/>
          <w:sz w:val="21"/>
        </w:rPr>
        <w:t>Grants are available for specified equipment, infrastructure and training, and must be used for the purpose set out in the agreement between grant recipients and the Department of Environment, Land, Water and Planning (DELWP).</w:t>
      </w:r>
    </w:p>
    <w:p w:rsidR="00E26A89" w:rsidRPr="00E07963" w:rsidRDefault="00E26A89" w:rsidP="00080C34">
      <w:pPr>
        <w:spacing w:line="200" w:lineRule="exact"/>
        <w:jc w:val="both"/>
        <w:rPr>
          <w:rFonts w:ascii="Arial" w:eastAsia="Times New Roman" w:hAnsi="Arial"/>
          <w:sz w:val="24"/>
        </w:rPr>
      </w:pPr>
    </w:p>
    <w:p w:rsidR="00E26A89" w:rsidRPr="00E07963" w:rsidRDefault="00E26A89" w:rsidP="00080C34">
      <w:pPr>
        <w:spacing w:line="246" w:lineRule="exact"/>
        <w:jc w:val="both"/>
        <w:rPr>
          <w:rFonts w:ascii="Arial" w:eastAsia="Times New Roman" w:hAnsi="Arial"/>
          <w:sz w:val="24"/>
        </w:rPr>
      </w:pPr>
    </w:p>
    <w:p w:rsidR="00E26A89" w:rsidRPr="00E07963" w:rsidRDefault="00E26A89" w:rsidP="00080C34">
      <w:pPr>
        <w:spacing w:line="0" w:lineRule="atLeast"/>
        <w:jc w:val="both"/>
        <w:rPr>
          <w:rFonts w:ascii="Arial" w:eastAsia="Times New Roman" w:hAnsi="Arial"/>
          <w:color w:val="00B2A9"/>
          <w:sz w:val="32"/>
          <w:szCs w:val="32"/>
        </w:rPr>
      </w:pPr>
      <w:r w:rsidRPr="00E07963">
        <w:rPr>
          <w:rFonts w:ascii="Arial" w:eastAsia="Times New Roman" w:hAnsi="Arial"/>
          <w:color w:val="00B2A9"/>
          <w:sz w:val="32"/>
          <w:szCs w:val="32"/>
        </w:rPr>
        <w:t>How long do I have to complete the project?</w:t>
      </w:r>
    </w:p>
    <w:p w:rsidR="00E26A89" w:rsidRPr="00E07963" w:rsidRDefault="00E26A89" w:rsidP="00080C34">
      <w:pPr>
        <w:spacing w:line="170" w:lineRule="exact"/>
        <w:jc w:val="both"/>
        <w:rPr>
          <w:rFonts w:ascii="Arial" w:eastAsia="Times New Roman" w:hAnsi="Arial"/>
          <w:sz w:val="24"/>
        </w:rPr>
      </w:pPr>
    </w:p>
    <w:p w:rsidR="00E26A89" w:rsidRPr="0083756E" w:rsidRDefault="00E26A89" w:rsidP="00080C34">
      <w:pPr>
        <w:spacing w:line="218" w:lineRule="auto"/>
        <w:jc w:val="both"/>
        <w:rPr>
          <w:rFonts w:ascii="Arial" w:eastAsia="Times New Roman" w:hAnsi="Arial"/>
          <w:sz w:val="21"/>
        </w:rPr>
      </w:pPr>
      <w:r w:rsidRPr="0083756E">
        <w:rPr>
          <w:rFonts w:ascii="Arial" w:eastAsia="Times New Roman" w:hAnsi="Arial"/>
          <w:sz w:val="21"/>
        </w:rPr>
        <w:t xml:space="preserve">You will be </w:t>
      </w:r>
      <w:r w:rsidR="00E85785" w:rsidRPr="0083756E">
        <w:rPr>
          <w:rFonts w:ascii="Arial" w:eastAsia="Times New Roman" w:hAnsi="Arial"/>
          <w:sz w:val="21"/>
        </w:rPr>
        <w:t xml:space="preserve">required to complete your project and all approved </w:t>
      </w:r>
      <w:r w:rsidR="00223E98" w:rsidRPr="0083756E">
        <w:rPr>
          <w:rFonts w:ascii="Arial" w:eastAsia="Times New Roman" w:hAnsi="Arial"/>
          <w:sz w:val="21"/>
        </w:rPr>
        <w:t xml:space="preserve">activities </w:t>
      </w:r>
      <w:r w:rsidR="00E85785" w:rsidRPr="0083756E">
        <w:rPr>
          <w:rFonts w:ascii="Arial" w:eastAsia="Times New Roman" w:hAnsi="Arial"/>
          <w:sz w:val="21"/>
        </w:rPr>
        <w:t>by 30 June 2019</w:t>
      </w:r>
      <w:r w:rsidRPr="0083756E">
        <w:rPr>
          <w:rFonts w:ascii="Arial" w:eastAsia="Times New Roman" w:hAnsi="Arial"/>
          <w:sz w:val="21"/>
        </w:rPr>
        <w:t>.</w:t>
      </w:r>
      <w:r w:rsidR="00E85785" w:rsidRPr="0083756E">
        <w:rPr>
          <w:rFonts w:ascii="Arial" w:eastAsia="Times New Roman" w:hAnsi="Arial"/>
          <w:sz w:val="21"/>
        </w:rPr>
        <w:t xml:space="preserve">  </w:t>
      </w:r>
      <w:r w:rsidR="00080C34" w:rsidRPr="0083756E">
        <w:rPr>
          <w:rFonts w:ascii="Arial" w:eastAsia="Times New Roman" w:hAnsi="Arial"/>
          <w:sz w:val="21"/>
        </w:rPr>
        <w:t>A completion</w:t>
      </w:r>
      <w:r w:rsidR="00E85785" w:rsidRPr="0083756E">
        <w:rPr>
          <w:rFonts w:ascii="Arial" w:eastAsia="Times New Roman" w:hAnsi="Arial"/>
          <w:sz w:val="21"/>
        </w:rPr>
        <w:t xml:space="preserve"> report </w:t>
      </w:r>
      <w:r w:rsidR="00223E98" w:rsidRPr="0083756E">
        <w:rPr>
          <w:rFonts w:ascii="Arial" w:eastAsia="Times New Roman" w:hAnsi="Arial"/>
          <w:sz w:val="21"/>
        </w:rPr>
        <w:t xml:space="preserve">including receipts and evidence </w:t>
      </w:r>
      <w:r w:rsidR="00E85785" w:rsidRPr="0083756E">
        <w:rPr>
          <w:rFonts w:ascii="Arial" w:eastAsia="Times New Roman" w:hAnsi="Arial"/>
          <w:sz w:val="21"/>
        </w:rPr>
        <w:t xml:space="preserve">will be due </w:t>
      </w:r>
      <w:r w:rsidR="00DF6655" w:rsidRPr="0083756E">
        <w:rPr>
          <w:rFonts w:ascii="Arial" w:eastAsia="Times New Roman" w:hAnsi="Arial"/>
          <w:sz w:val="21"/>
        </w:rPr>
        <w:t>31</w:t>
      </w:r>
      <w:r w:rsidR="0083756E">
        <w:rPr>
          <w:rFonts w:ascii="Arial" w:eastAsia="Times New Roman" w:hAnsi="Arial"/>
          <w:sz w:val="21"/>
        </w:rPr>
        <w:t xml:space="preserve"> July </w:t>
      </w:r>
      <w:r w:rsidR="00DF6655" w:rsidRPr="0083756E">
        <w:rPr>
          <w:rFonts w:ascii="Arial" w:eastAsia="Times New Roman" w:hAnsi="Arial"/>
          <w:sz w:val="21"/>
        </w:rPr>
        <w:t>2019.</w:t>
      </w:r>
    </w:p>
    <w:p w:rsidR="00E26A89" w:rsidRPr="00E07963" w:rsidRDefault="00E26A89" w:rsidP="00080C34">
      <w:pPr>
        <w:spacing w:line="200" w:lineRule="exact"/>
        <w:jc w:val="both"/>
        <w:rPr>
          <w:rFonts w:ascii="Arial" w:eastAsia="Times New Roman" w:hAnsi="Arial"/>
          <w:sz w:val="24"/>
        </w:rPr>
      </w:pPr>
    </w:p>
    <w:p w:rsidR="00E26A89" w:rsidRPr="00E07963" w:rsidRDefault="00E26A89" w:rsidP="00080C34">
      <w:pPr>
        <w:spacing w:line="243" w:lineRule="exact"/>
        <w:jc w:val="both"/>
        <w:rPr>
          <w:rFonts w:ascii="Arial" w:eastAsia="Times New Roman" w:hAnsi="Arial"/>
          <w:sz w:val="24"/>
        </w:rPr>
      </w:pPr>
    </w:p>
    <w:p w:rsidR="00E26A89" w:rsidRPr="00E07963" w:rsidRDefault="00E26A89" w:rsidP="00080C34">
      <w:pPr>
        <w:spacing w:line="0" w:lineRule="atLeast"/>
        <w:jc w:val="both"/>
        <w:rPr>
          <w:rFonts w:ascii="Arial" w:eastAsia="Times New Roman" w:hAnsi="Arial"/>
          <w:color w:val="00B2A9"/>
          <w:sz w:val="32"/>
          <w:szCs w:val="32"/>
        </w:rPr>
      </w:pPr>
      <w:r w:rsidRPr="00E07963">
        <w:rPr>
          <w:rFonts w:ascii="Arial" w:eastAsia="Times New Roman" w:hAnsi="Arial"/>
          <w:color w:val="00B2A9"/>
          <w:sz w:val="32"/>
          <w:szCs w:val="32"/>
        </w:rPr>
        <w:t>Why do I need the property owner</w:t>
      </w:r>
      <w:r w:rsidR="00EB120E">
        <w:rPr>
          <w:rFonts w:ascii="Arial" w:eastAsia="Times New Roman" w:hAnsi="Arial"/>
          <w:color w:val="00B2A9"/>
          <w:sz w:val="32"/>
          <w:szCs w:val="32"/>
        </w:rPr>
        <w:t>’</w:t>
      </w:r>
      <w:r w:rsidRPr="00E07963">
        <w:rPr>
          <w:rFonts w:ascii="Arial" w:eastAsia="Times New Roman" w:hAnsi="Arial"/>
          <w:color w:val="00B2A9"/>
          <w:sz w:val="32"/>
          <w:szCs w:val="32"/>
        </w:rPr>
        <w:t>s consent for my project?</w:t>
      </w:r>
    </w:p>
    <w:p w:rsidR="00E26A89" w:rsidRPr="00E07963" w:rsidRDefault="00E26A89" w:rsidP="00080C34">
      <w:pPr>
        <w:spacing w:line="170" w:lineRule="exact"/>
        <w:jc w:val="both"/>
        <w:rPr>
          <w:rFonts w:ascii="Arial" w:eastAsia="Times New Roman" w:hAnsi="Arial"/>
          <w:sz w:val="24"/>
        </w:rPr>
      </w:pPr>
    </w:p>
    <w:p w:rsidR="00E26A89" w:rsidRPr="0083756E" w:rsidRDefault="00E26A89" w:rsidP="00080C34">
      <w:pPr>
        <w:spacing w:line="0" w:lineRule="atLeast"/>
        <w:jc w:val="both"/>
        <w:rPr>
          <w:rFonts w:ascii="Arial" w:eastAsia="Times New Roman" w:hAnsi="Arial"/>
          <w:sz w:val="21"/>
        </w:rPr>
      </w:pPr>
      <w:r w:rsidRPr="0083756E">
        <w:rPr>
          <w:rFonts w:ascii="Arial" w:eastAsia="Times New Roman" w:hAnsi="Arial"/>
          <w:sz w:val="21"/>
        </w:rPr>
        <w:t>You will need to demonstrate that the property owner supports your activities as infrastructure including enclosures and aviaries are significant items to install on someone else’s property. DELWP would like to see long term investment from the infrastructure funding we approve. Formal approval to install infrastructure on someone else’s property is required at the application stage and is an eligibility requirement.</w:t>
      </w:r>
    </w:p>
    <w:p w:rsidR="00E26A89" w:rsidRDefault="00E26A89" w:rsidP="00080C34">
      <w:pPr>
        <w:spacing w:line="0" w:lineRule="atLeast"/>
        <w:jc w:val="both"/>
        <w:rPr>
          <w:rFonts w:ascii="Arial" w:eastAsia="Times New Roman" w:hAnsi="Arial"/>
          <w:b/>
          <w:color w:val="00A9B2"/>
          <w:sz w:val="23"/>
        </w:rPr>
      </w:pPr>
    </w:p>
    <w:p w:rsidR="00A36784" w:rsidRDefault="00A36784" w:rsidP="00080C34">
      <w:pPr>
        <w:spacing w:line="0" w:lineRule="atLeast"/>
        <w:jc w:val="both"/>
        <w:rPr>
          <w:rFonts w:ascii="Arial" w:eastAsia="Times New Roman" w:hAnsi="Arial"/>
          <w:b/>
          <w:color w:val="00A9B2"/>
          <w:sz w:val="23"/>
        </w:rPr>
      </w:pPr>
    </w:p>
    <w:p w:rsidR="00A36784" w:rsidRPr="00E07963" w:rsidRDefault="00A36784" w:rsidP="00080C34">
      <w:pPr>
        <w:spacing w:line="0" w:lineRule="atLeast"/>
        <w:jc w:val="both"/>
        <w:rPr>
          <w:rFonts w:ascii="Arial" w:eastAsia="Times New Roman" w:hAnsi="Arial"/>
          <w:b/>
          <w:color w:val="00A9B2"/>
          <w:sz w:val="23"/>
        </w:rPr>
        <w:sectPr w:rsidR="00A36784" w:rsidRPr="00E07963" w:rsidSect="0023018C">
          <w:footerReference w:type="default" r:id="rId8"/>
          <w:footerReference w:type="first" r:id="rId9"/>
          <w:type w:val="continuous"/>
          <w:pgSz w:w="11906" w:h="16838" w:code="9"/>
          <w:pgMar w:top="721" w:right="1170" w:bottom="173" w:left="1260" w:header="0" w:footer="850" w:gutter="0"/>
          <w:cols w:space="0"/>
          <w:titlePg/>
          <w:docGrid w:linePitch="360"/>
        </w:sectPr>
      </w:pPr>
    </w:p>
    <w:p w:rsidR="00E26A89" w:rsidRPr="00E07963" w:rsidRDefault="00A0049C" w:rsidP="00080C34">
      <w:pPr>
        <w:spacing w:line="200" w:lineRule="exact"/>
        <w:jc w:val="both"/>
        <w:rPr>
          <w:rFonts w:ascii="Arial" w:eastAsia="Times New Roman" w:hAnsi="Arial"/>
        </w:rPr>
      </w:pPr>
      <w:bookmarkStart w:id="3" w:name="page2"/>
      <w:bookmarkEnd w:id="3"/>
      <w:r>
        <w:rPr>
          <w:rFonts w:ascii="Arial" w:eastAsia="Times New Roman" w:hAnsi="Arial"/>
          <w:b/>
          <w:color w:val="00A9B2"/>
          <w:sz w:val="23"/>
        </w:rPr>
        <w:pict>
          <v:shape id="_x0000_s1028" type="#_x0000_t75" style="position:absolute;left:0;text-align:left;margin-left:46.3pt;margin-top:20.35pt;width:520.6pt;height:68.6pt;z-index:-251660288;mso-position-horizontal-relative:page;mso-position-vertical-relative:page">
            <v:imagedata r:id="rId10" o:title="" chromakey="white"/>
            <w10:wrap anchorx="page" anchory="page"/>
          </v:shape>
        </w:pict>
      </w:r>
    </w:p>
    <w:p w:rsidR="0023018C" w:rsidRDefault="0023018C" w:rsidP="00080C34">
      <w:pPr>
        <w:spacing w:line="0" w:lineRule="atLeast"/>
        <w:jc w:val="both"/>
        <w:rPr>
          <w:rFonts w:ascii="Arial" w:eastAsia="Times New Roman" w:hAnsi="Arial"/>
          <w:b/>
          <w:color w:val="00B2A9"/>
          <w:sz w:val="38"/>
        </w:rPr>
      </w:pPr>
      <w:r>
        <w:rPr>
          <w:rFonts w:ascii="Arial" w:eastAsia="Times New Roman" w:hAnsi="Arial"/>
          <w:b/>
          <w:color w:val="00B2A9"/>
          <w:sz w:val="38"/>
        </w:rPr>
        <w:br w:type="page"/>
      </w:r>
      <w:r w:rsidR="00A0049C">
        <w:rPr>
          <w:rFonts w:ascii="Arial" w:eastAsia="Times New Roman" w:hAnsi="Arial"/>
          <w:sz w:val="21"/>
        </w:rPr>
        <w:lastRenderedPageBreak/>
        <w:pict>
          <v:shape id="_x0000_s1029" type="#_x0000_t75" style="position:absolute;left:0;text-align:left;margin-left:46.3pt;margin-top:27.85pt;width:520.6pt;height:68.6pt;z-index:-251659264;mso-position-horizontal-relative:page;mso-position-vertical-relative:page">
            <v:imagedata r:id="rId10" o:title="" chromakey="white"/>
            <w10:wrap anchorx="page" anchory="page"/>
          </v:shape>
        </w:pict>
      </w:r>
    </w:p>
    <w:p w:rsidR="0023018C" w:rsidRDefault="0023018C" w:rsidP="00080C34">
      <w:pPr>
        <w:spacing w:line="0" w:lineRule="atLeast"/>
        <w:jc w:val="both"/>
        <w:rPr>
          <w:rFonts w:ascii="Arial" w:eastAsia="Times New Roman" w:hAnsi="Arial"/>
          <w:b/>
          <w:color w:val="00B2A9"/>
          <w:sz w:val="38"/>
        </w:rPr>
      </w:pPr>
    </w:p>
    <w:p w:rsidR="001D18BF" w:rsidRDefault="001D18BF" w:rsidP="00080C34">
      <w:pPr>
        <w:spacing w:line="0" w:lineRule="atLeast"/>
        <w:jc w:val="both"/>
        <w:rPr>
          <w:rFonts w:ascii="Arial" w:eastAsia="Times New Roman" w:hAnsi="Arial"/>
          <w:b/>
          <w:color w:val="00B2A9"/>
          <w:sz w:val="38"/>
        </w:rPr>
      </w:pPr>
    </w:p>
    <w:p w:rsidR="00E26A89" w:rsidRPr="00E07963" w:rsidRDefault="00E26A89" w:rsidP="00080C34">
      <w:pPr>
        <w:spacing w:line="0" w:lineRule="atLeast"/>
        <w:jc w:val="both"/>
        <w:rPr>
          <w:rFonts w:ascii="Arial" w:eastAsia="Times New Roman" w:hAnsi="Arial"/>
          <w:b/>
          <w:color w:val="00B2A9"/>
          <w:sz w:val="38"/>
        </w:rPr>
      </w:pPr>
      <w:r w:rsidRPr="00E07963">
        <w:rPr>
          <w:rFonts w:ascii="Arial" w:eastAsia="Times New Roman" w:hAnsi="Arial"/>
          <w:b/>
          <w:color w:val="00B2A9"/>
          <w:sz w:val="38"/>
        </w:rPr>
        <w:t>APPLICATION PERIOD AND SUBMISSION</w:t>
      </w:r>
    </w:p>
    <w:p w:rsidR="00E26A89" w:rsidRPr="00E07963" w:rsidRDefault="00E26A89" w:rsidP="00080C34">
      <w:pPr>
        <w:spacing w:line="331"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When do applications open and close?</w:t>
      </w:r>
    </w:p>
    <w:p w:rsidR="00E26A89" w:rsidRPr="0083756E" w:rsidRDefault="00E26A89" w:rsidP="00080C34">
      <w:pPr>
        <w:spacing w:line="121" w:lineRule="exact"/>
        <w:jc w:val="both"/>
        <w:rPr>
          <w:rFonts w:ascii="Arial" w:eastAsia="Times New Roman" w:hAnsi="Arial"/>
        </w:rPr>
      </w:pPr>
    </w:p>
    <w:p w:rsidR="00E26A89" w:rsidRPr="00A72D53" w:rsidRDefault="00E26A89" w:rsidP="00080C34">
      <w:pPr>
        <w:tabs>
          <w:tab w:val="left" w:pos="2120"/>
        </w:tabs>
        <w:spacing w:line="0" w:lineRule="atLeast"/>
        <w:jc w:val="both"/>
        <w:rPr>
          <w:rFonts w:ascii="Arial" w:eastAsia="Times New Roman" w:hAnsi="Arial"/>
          <w:sz w:val="21"/>
          <w:szCs w:val="21"/>
        </w:rPr>
      </w:pPr>
      <w:r w:rsidRPr="00A72D53">
        <w:rPr>
          <w:rFonts w:ascii="Arial" w:eastAsia="Times New Roman" w:hAnsi="Arial"/>
          <w:b/>
          <w:sz w:val="21"/>
          <w:szCs w:val="21"/>
        </w:rPr>
        <w:t>Applications open:</w:t>
      </w:r>
      <w:r w:rsidRPr="00A72D53">
        <w:rPr>
          <w:rFonts w:ascii="Arial" w:eastAsia="Times New Roman" w:hAnsi="Arial"/>
          <w:sz w:val="21"/>
          <w:szCs w:val="21"/>
        </w:rPr>
        <w:tab/>
      </w:r>
      <w:r w:rsidR="00DF6655" w:rsidRPr="00A72D53">
        <w:rPr>
          <w:rFonts w:ascii="Arial" w:eastAsia="Times New Roman" w:hAnsi="Arial"/>
          <w:sz w:val="21"/>
          <w:szCs w:val="21"/>
        </w:rPr>
        <w:t>Sund</w:t>
      </w:r>
      <w:r w:rsidRPr="00A72D53">
        <w:rPr>
          <w:rFonts w:ascii="Arial" w:eastAsia="Times New Roman" w:hAnsi="Arial"/>
          <w:sz w:val="21"/>
          <w:szCs w:val="21"/>
        </w:rPr>
        <w:t xml:space="preserve">ay </w:t>
      </w:r>
      <w:r w:rsidR="00DF6655" w:rsidRPr="00A72D53">
        <w:rPr>
          <w:rFonts w:ascii="Arial" w:eastAsia="Times New Roman" w:hAnsi="Arial"/>
          <w:sz w:val="21"/>
          <w:szCs w:val="21"/>
        </w:rPr>
        <w:t>1st</w:t>
      </w:r>
      <w:r w:rsidRPr="00A72D53">
        <w:rPr>
          <w:rFonts w:ascii="Arial" w:eastAsia="Times New Roman" w:hAnsi="Arial"/>
          <w:sz w:val="21"/>
          <w:szCs w:val="21"/>
        </w:rPr>
        <w:t xml:space="preserve"> </w:t>
      </w:r>
      <w:r w:rsidR="00DF6655" w:rsidRPr="00A72D53">
        <w:rPr>
          <w:rFonts w:ascii="Arial" w:eastAsia="Times New Roman" w:hAnsi="Arial"/>
          <w:sz w:val="21"/>
          <w:szCs w:val="21"/>
        </w:rPr>
        <w:t>July 2018</w:t>
      </w:r>
    </w:p>
    <w:p w:rsidR="00E26A89" w:rsidRPr="00A72D53" w:rsidRDefault="00E26A89" w:rsidP="00080C34">
      <w:pPr>
        <w:spacing w:line="103" w:lineRule="exact"/>
        <w:jc w:val="both"/>
        <w:rPr>
          <w:rFonts w:ascii="Arial" w:eastAsia="Times New Roman" w:hAnsi="Arial"/>
          <w:sz w:val="21"/>
          <w:szCs w:val="21"/>
        </w:rPr>
      </w:pPr>
    </w:p>
    <w:p w:rsidR="00E26A89" w:rsidRPr="00A72D53" w:rsidRDefault="00E26A89" w:rsidP="00080C34">
      <w:pPr>
        <w:tabs>
          <w:tab w:val="left" w:pos="2120"/>
        </w:tabs>
        <w:spacing w:line="0" w:lineRule="atLeast"/>
        <w:jc w:val="both"/>
        <w:rPr>
          <w:rFonts w:ascii="Arial" w:eastAsia="Times New Roman" w:hAnsi="Arial"/>
          <w:sz w:val="21"/>
          <w:szCs w:val="21"/>
        </w:rPr>
      </w:pPr>
      <w:r w:rsidRPr="00A72D53">
        <w:rPr>
          <w:rFonts w:ascii="Arial" w:eastAsia="Times New Roman" w:hAnsi="Arial"/>
          <w:b/>
          <w:sz w:val="21"/>
          <w:szCs w:val="21"/>
        </w:rPr>
        <w:t>Applications close:</w:t>
      </w:r>
      <w:r w:rsidRPr="00A72D53">
        <w:rPr>
          <w:rFonts w:ascii="Arial" w:eastAsia="Times New Roman" w:hAnsi="Arial"/>
          <w:sz w:val="21"/>
          <w:szCs w:val="21"/>
        </w:rPr>
        <w:tab/>
        <w:t xml:space="preserve">5.00 pm* on </w:t>
      </w:r>
      <w:r w:rsidR="00DF5EF9" w:rsidRPr="00A72D53">
        <w:rPr>
          <w:rFonts w:ascii="Arial" w:eastAsia="Times New Roman" w:hAnsi="Arial"/>
          <w:sz w:val="21"/>
          <w:szCs w:val="21"/>
        </w:rPr>
        <w:t>Tue</w:t>
      </w:r>
      <w:r w:rsidRPr="00A72D53">
        <w:rPr>
          <w:rFonts w:ascii="Arial" w:eastAsia="Times New Roman" w:hAnsi="Arial"/>
          <w:sz w:val="21"/>
          <w:szCs w:val="21"/>
        </w:rPr>
        <w:t xml:space="preserve">sday </w:t>
      </w:r>
      <w:r w:rsidR="00664BF5" w:rsidRPr="00A72D53">
        <w:rPr>
          <w:rFonts w:ascii="Arial" w:eastAsia="Times New Roman" w:hAnsi="Arial"/>
          <w:sz w:val="21"/>
          <w:szCs w:val="21"/>
        </w:rPr>
        <w:t>31st July 2018</w:t>
      </w:r>
    </w:p>
    <w:p w:rsidR="00E26A89" w:rsidRPr="00A72D53" w:rsidRDefault="00E26A89" w:rsidP="00080C34">
      <w:pPr>
        <w:spacing w:line="169" w:lineRule="exact"/>
        <w:jc w:val="both"/>
        <w:rPr>
          <w:rFonts w:ascii="Arial" w:eastAsia="Times New Roman" w:hAnsi="Arial"/>
          <w:sz w:val="21"/>
          <w:szCs w:val="21"/>
        </w:rPr>
      </w:pPr>
    </w:p>
    <w:p w:rsidR="00E26A89" w:rsidRPr="00A72D53" w:rsidRDefault="00E26A89" w:rsidP="00080C34">
      <w:pPr>
        <w:numPr>
          <w:ilvl w:val="0"/>
          <w:numId w:val="1"/>
        </w:numPr>
        <w:tabs>
          <w:tab w:val="left" w:pos="680"/>
        </w:tabs>
        <w:spacing w:line="209" w:lineRule="auto"/>
        <w:ind w:left="680" w:hanging="342"/>
        <w:jc w:val="both"/>
        <w:rPr>
          <w:rFonts w:ascii="Arial" w:eastAsia="Symbol" w:hAnsi="Arial"/>
          <w:sz w:val="21"/>
          <w:szCs w:val="21"/>
        </w:rPr>
      </w:pPr>
      <w:r w:rsidRPr="00A72D53">
        <w:rPr>
          <w:rFonts w:ascii="Arial" w:eastAsia="Arial" w:hAnsi="Arial"/>
          <w:i/>
          <w:sz w:val="21"/>
          <w:szCs w:val="21"/>
        </w:rPr>
        <w:t xml:space="preserve">Please note that this is an electronic system that automatically closes so applications must be submitted </w:t>
      </w:r>
      <w:r w:rsidRPr="00A72D53">
        <w:rPr>
          <w:rFonts w:ascii="Arial" w:eastAsia="Arial" w:hAnsi="Arial"/>
          <w:b/>
          <w:i/>
          <w:sz w:val="21"/>
          <w:szCs w:val="21"/>
          <w:u w:val="single"/>
        </w:rPr>
        <w:t>PRIOR</w:t>
      </w:r>
      <w:r w:rsidRPr="00A72D53">
        <w:rPr>
          <w:rFonts w:ascii="Arial" w:eastAsia="Arial" w:hAnsi="Arial"/>
          <w:i/>
          <w:sz w:val="21"/>
          <w:szCs w:val="21"/>
        </w:rPr>
        <w:t xml:space="preserve"> to 5.00 pm on </w:t>
      </w:r>
      <w:r w:rsidR="00223E98" w:rsidRPr="00A72D53">
        <w:rPr>
          <w:rFonts w:ascii="Arial" w:eastAsia="Arial" w:hAnsi="Arial"/>
          <w:i/>
          <w:sz w:val="21"/>
          <w:szCs w:val="21"/>
        </w:rPr>
        <w:t>Tu</w:t>
      </w:r>
      <w:r w:rsidRPr="00A72D53">
        <w:rPr>
          <w:rFonts w:ascii="Arial" w:eastAsia="Arial" w:hAnsi="Arial"/>
          <w:i/>
          <w:sz w:val="21"/>
          <w:szCs w:val="21"/>
        </w:rPr>
        <w:t xml:space="preserve">esday </w:t>
      </w:r>
      <w:r w:rsidR="00624CA9" w:rsidRPr="00A72D53">
        <w:rPr>
          <w:rFonts w:ascii="Arial" w:eastAsia="Times New Roman" w:hAnsi="Arial"/>
          <w:sz w:val="21"/>
          <w:szCs w:val="21"/>
        </w:rPr>
        <w:t xml:space="preserve">31st July </w:t>
      </w:r>
      <w:r w:rsidRPr="00A72D53">
        <w:rPr>
          <w:rFonts w:ascii="Arial" w:eastAsia="Arial" w:hAnsi="Arial"/>
          <w:i/>
          <w:sz w:val="21"/>
          <w:szCs w:val="21"/>
        </w:rPr>
        <w:t>2018 to be eligible.</w:t>
      </w:r>
    </w:p>
    <w:p w:rsidR="00E26A89" w:rsidRPr="00A72D53" w:rsidRDefault="00E26A89" w:rsidP="00080C34">
      <w:pPr>
        <w:spacing w:line="200" w:lineRule="exact"/>
        <w:jc w:val="both"/>
        <w:rPr>
          <w:rFonts w:ascii="Arial" w:eastAsia="Times New Roman" w:hAnsi="Arial"/>
          <w:sz w:val="21"/>
          <w:szCs w:val="21"/>
        </w:rPr>
      </w:pPr>
    </w:p>
    <w:p w:rsidR="00E26A89" w:rsidRPr="00E07963" w:rsidRDefault="00E26A89" w:rsidP="00080C34">
      <w:pPr>
        <w:spacing w:line="254"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Will receipt of my application form be acknowledged?</w:t>
      </w:r>
    </w:p>
    <w:p w:rsidR="00E26A89" w:rsidRPr="00E07963" w:rsidRDefault="00E26A89" w:rsidP="00080C34">
      <w:pPr>
        <w:spacing w:line="167" w:lineRule="exact"/>
        <w:jc w:val="both"/>
        <w:rPr>
          <w:rFonts w:ascii="Arial" w:eastAsia="Times New Roman" w:hAnsi="Arial"/>
        </w:rPr>
      </w:pPr>
    </w:p>
    <w:p w:rsidR="00E26A89" w:rsidRPr="0083756E" w:rsidRDefault="00E26A89" w:rsidP="00080C34">
      <w:pPr>
        <w:spacing w:line="219" w:lineRule="auto"/>
        <w:jc w:val="both"/>
        <w:rPr>
          <w:rFonts w:ascii="Arial" w:eastAsia="Times New Roman" w:hAnsi="Arial"/>
          <w:sz w:val="21"/>
        </w:rPr>
      </w:pPr>
      <w:r w:rsidRPr="0083756E">
        <w:rPr>
          <w:rFonts w:ascii="Arial" w:eastAsia="Times New Roman" w:hAnsi="Arial"/>
          <w:sz w:val="21"/>
        </w:rPr>
        <w:t>Receipt of your application will be acknowledged via a system generated email to your registered email address. You can also log</w:t>
      </w:r>
      <w:r w:rsidR="00EB120E" w:rsidRPr="0083756E">
        <w:rPr>
          <w:rFonts w:ascii="Arial" w:eastAsia="Times New Roman" w:hAnsi="Arial"/>
          <w:sz w:val="21"/>
        </w:rPr>
        <w:t xml:space="preserve"> </w:t>
      </w:r>
      <w:r w:rsidRPr="0083756E">
        <w:rPr>
          <w:rFonts w:ascii="Arial" w:eastAsia="Times New Roman" w:hAnsi="Arial"/>
          <w:sz w:val="21"/>
        </w:rPr>
        <w:t>into your account and view your submitted applications.</w:t>
      </w:r>
    </w:p>
    <w:p w:rsidR="00E26A89" w:rsidRPr="00E07963" w:rsidRDefault="00E26A89" w:rsidP="00080C34">
      <w:pPr>
        <w:spacing w:line="200" w:lineRule="exact"/>
        <w:jc w:val="both"/>
        <w:rPr>
          <w:rFonts w:ascii="Arial" w:eastAsia="Times New Roman" w:hAnsi="Arial"/>
        </w:rPr>
      </w:pPr>
    </w:p>
    <w:p w:rsidR="00E26A89" w:rsidRPr="00E07963" w:rsidRDefault="00E26A89" w:rsidP="00080C34">
      <w:pPr>
        <w:spacing w:line="244"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I have submitted my application form, now what happens?</w:t>
      </w:r>
    </w:p>
    <w:p w:rsidR="00E26A89" w:rsidRPr="00E07963" w:rsidRDefault="00E26A89" w:rsidP="00080C34">
      <w:pPr>
        <w:spacing w:line="167" w:lineRule="exact"/>
        <w:jc w:val="both"/>
        <w:rPr>
          <w:rFonts w:ascii="Arial" w:eastAsia="Times New Roman" w:hAnsi="Arial"/>
        </w:rPr>
      </w:pPr>
    </w:p>
    <w:p w:rsidR="00E26A89" w:rsidRPr="0083756E" w:rsidRDefault="00E26A89" w:rsidP="00080C34">
      <w:pPr>
        <w:spacing w:line="0" w:lineRule="atLeast"/>
        <w:jc w:val="both"/>
        <w:rPr>
          <w:rFonts w:ascii="Arial" w:eastAsia="Times New Roman" w:hAnsi="Arial"/>
          <w:sz w:val="21"/>
          <w:szCs w:val="21"/>
        </w:rPr>
      </w:pPr>
      <w:r w:rsidRPr="0083756E">
        <w:rPr>
          <w:rFonts w:ascii="Arial" w:eastAsia="Times New Roman" w:hAnsi="Arial"/>
          <w:sz w:val="21"/>
          <w:szCs w:val="21"/>
        </w:rPr>
        <w:t xml:space="preserve">Applications will be assessed against the funding criteria and recommendations will be provided to the Minister for </w:t>
      </w:r>
      <w:r w:rsidR="00BB0F9A" w:rsidRPr="0083756E">
        <w:rPr>
          <w:rFonts w:ascii="Arial" w:eastAsia="Arial" w:hAnsi="Arial"/>
          <w:sz w:val="21"/>
          <w:szCs w:val="21"/>
        </w:rPr>
        <w:t xml:space="preserve">Energy, Environment and Climate Change </w:t>
      </w:r>
      <w:r w:rsidRPr="0083756E">
        <w:rPr>
          <w:rFonts w:ascii="Arial" w:eastAsia="Times New Roman" w:hAnsi="Arial"/>
          <w:sz w:val="21"/>
          <w:szCs w:val="21"/>
        </w:rPr>
        <w:t>for approval. All applicants will be notified of the outcome of their application.</w:t>
      </w:r>
      <w:r w:rsidR="00624CA9" w:rsidRPr="0083756E">
        <w:rPr>
          <w:rFonts w:ascii="Arial" w:eastAsia="Times New Roman" w:hAnsi="Arial"/>
          <w:sz w:val="21"/>
          <w:szCs w:val="21"/>
        </w:rPr>
        <w:t xml:space="preserve">  Please note that notification could take several months by the time assessment is undertaken and approval is sought.</w:t>
      </w:r>
    </w:p>
    <w:p w:rsidR="00E26A89" w:rsidRPr="0083756E" w:rsidRDefault="00E26A89" w:rsidP="00080C34">
      <w:pPr>
        <w:spacing w:line="200" w:lineRule="exact"/>
        <w:jc w:val="both"/>
        <w:rPr>
          <w:rFonts w:ascii="Arial" w:eastAsia="Times New Roman" w:hAnsi="Arial"/>
          <w:sz w:val="21"/>
          <w:szCs w:val="21"/>
        </w:rPr>
      </w:pPr>
    </w:p>
    <w:p w:rsidR="00E26A89" w:rsidRPr="00E07963" w:rsidRDefault="00E26A89" w:rsidP="00080C34">
      <w:pPr>
        <w:spacing w:line="246"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If I need to make a change to my application form, what do I do?</w:t>
      </w:r>
    </w:p>
    <w:p w:rsidR="00E26A89" w:rsidRPr="00E07963" w:rsidRDefault="00E26A89" w:rsidP="00080C34">
      <w:pPr>
        <w:spacing w:line="167" w:lineRule="exact"/>
        <w:jc w:val="both"/>
        <w:rPr>
          <w:rFonts w:ascii="Arial" w:eastAsia="Times New Roman" w:hAnsi="Arial"/>
        </w:rPr>
      </w:pPr>
    </w:p>
    <w:p w:rsidR="006A1E5F" w:rsidRPr="0083756E" w:rsidRDefault="00E26A89" w:rsidP="00080C34">
      <w:pPr>
        <w:spacing w:after="120" w:line="0" w:lineRule="atLeast"/>
        <w:jc w:val="both"/>
        <w:rPr>
          <w:rFonts w:ascii="Arial" w:eastAsia="Times New Roman" w:hAnsi="Arial"/>
          <w:sz w:val="21"/>
        </w:rPr>
      </w:pPr>
      <w:r w:rsidRPr="0083756E">
        <w:rPr>
          <w:rFonts w:ascii="Arial" w:eastAsia="Times New Roman" w:hAnsi="Arial"/>
          <w:sz w:val="21"/>
        </w:rPr>
        <w:t xml:space="preserve">You will need to contact the department to re-open your application form. Please note that changes </w:t>
      </w:r>
      <w:r w:rsidRPr="0083756E">
        <w:rPr>
          <w:rFonts w:ascii="Arial" w:eastAsia="Times New Roman" w:hAnsi="Arial"/>
          <w:b/>
          <w:sz w:val="21"/>
        </w:rPr>
        <w:t>must</w:t>
      </w:r>
      <w:r w:rsidRPr="0083756E">
        <w:rPr>
          <w:rFonts w:ascii="Arial" w:eastAsia="Times New Roman" w:hAnsi="Arial"/>
          <w:sz w:val="21"/>
        </w:rPr>
        <w:t xml:space="preserve"> </w:t>
      </w:r>
      <w:r w:rsidRPr="0083756E">
        <w:rPr>
          <w:rFonts w:ascii="Arial" w:eastAsia="Times New Roman" w:hAnsi="Arial"/>
          <w:b/>
          <w:sz w:val="21"/>
        </w:rPr>
        <w:t xml:space="preserve">be </w:t>
      </w:r>
      <w:r w:rsidRPr="0083756E">
        <w:rPr>
          <w:rFonts w:ascii="Arial" w:eastAsia="Times New Roman" w:hAnsi="Arial"/>
          <w:sz w:val="21"/>
        </w:rPr>
        <w:t xml:space="preserve">made and submitted by 5.00 pm on </w:t>
      </w:r>
      <w:r w:rsidR="00223E98" w:rsidRPr="0083756E">
        <w:rPr>
          <w:rFonts w:ascii="Arial" w:eastAsia="Times New Roman" w:hAnsi="Arial"/>
          <w:sz w:val="21"/>
        </w:rPr>
        <w:t>Tue</w:t>
      </w:r>
      <w:r w:rsidRPr="0083756E">
        <w:rPr>
          <w:rFonts w:ascii="Arial" w:eastAsia="Times New Roman" w:hAnsi="Arial"/>
          <w:sz w:val="21"/>
        </w:rPr>
        <w:t xml:space="preserve">sday </w:t>
      </w:r>
      <w:r w:rsidR="00624CA9" w:rsidRPr="0083756E">
        <w:rPr>
          <w:rFonts w:ascii="Arial" w:eastAsia="Times New Roman" w:hAnsi="Arial"/>
          <w:sz w:val="21"/>
        </w:rPr>
        <w:t>31 July</w:t>
      </w:r>
      <w:r w:rsidRPr="0083756E">
        <w:rPr>
          <w:rFonts w:ascii="Arial" w:eastAsia="Times New Roman" w:hAnsi="Arial"/>
          <w:sz w:val="21"/>
        </w:rPr>
        <w:t xml:space="preserve"> 2018. No changes after this time can be</w:t>
      </w:r>
      <w:r w:rsidRPr="0083756E">
        <w:rPr>
          <w:rFonts w:ascii="Arial" w:eastAsia="Times New Roman" w:hAnsi="Arial"/>
          <w:b/>
          <w:sz w:val="21"/>
        </w:rPr>
        <w:t xml:space="preserve"> </w:t>
      </w:r>
      <w:r w:rsidR="006A1E5F" w:rsidRPr="0083756E">
        <w:rPr>
          <w:rFonts w:ascii="Arial" w:eastAsia="Times New Roman" w:hAnsi="Arial"/>
          <w:sz w:val="21"/>
        </w:rPr>
        <w:t>made.</w:t>
      </w:r>
    </w:p>
    <w:p w:rsidR="00E26A89" w:rsidRPr="0083756E" w:rsidRDefault="00E26A89" w:rsidP="00080C34">
      <w:pPr>
        <w:spacing w:line="0" w:lineRule="atLeast"/>
        <w:jc w:val="both"/>
        <w:rPr>
          <w:rFonts w:ascii="Arial" w:eastAsia="Times New Roman" w:hAnsi="Arial"/>
          <w:sz w:val="21"/>
        </w:rPr>
      </w:pPr>
      <w:r w:rsidRPr="0083756E">
        <w:rPr>
          <w:rFonts w:ascii="Arial" w:eastAsia="Times New Roman" w:hAnsi="Arial"/>
          <w:sz w:val="21"/>
        </w:rPr>
        <w:t>Check and read your form carefully before submitting to ensure that you have completed all relevant sections, that all the information is true and correct and that you have attached supporting documents (if required).</w:t>
      </w:r>
      <w:r w:rsidR="00FB3971">
        <w:rPr>
          <w:rFonts w:ascii="Arial" w:eastAsia="Times New Roman" w:hAnsi="Arial"/>
          <w:sz w:val="21"/>
        </w:rPr>
        <w:t xml:space="preserve">  </w:t>
      </w:r>
      <w:r w:rsidR="00FB3971" w:rsidRPr="0083756E">
        <w:rPr>
          <w:rFonts w:ascii="Arial" w:eastAsia="Times New Roman" w:hAnsi="Arial"/>
          <w:sz w:val="21"/>
        </w:rPr>
        <w:t>Late applications will not be accepted.</w:t>
      </w:r>
    </w:p>
    <w:p w:rsidR="00E26A89" w:rsidRPr="0083756E" w:rsidRDefault="00E26A89" w:rsidP="00080C34">
      <w:pPr>
        <w:spacing w:line="200" w:lineRule="exact"/>
        <w:jc w:val="both"/>
        <w:rPr>
          <w:rFonts w:ascii="Arial" w:eastAsia="Times New Roman" w:hAnsi="Arial"/>
        </w:rPr>
      </w:pPr>
    </w:p>
    <w:p w:rsidR="00E26A89" w:rsidRPr="00E07963" w:rsidRDefault="00E26A89" w:rsidP="00080C34">
      <w:pPr>
        <w:spacing w:line="200"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What happens if I can’t access application documents online?</w:t>
      </w:r>
    </w:p>
    <w:p w:rsidR="00E26A89" w:rsidRPr="00E07963" w:rsidRDefault="00E26A89" w:rsidP="00080C34">
      <w:pPr>
        <w:spacing w:line="167" w:lineRule="exact"/>
        <w:jc w:val="both"/>
        <w:rPr>
          <w:rFonts w:ascii="Arial" w:eastAsia="Times New Roman" w:hAnsi="Arial"/>
        </w:rPr>
      </w:pPr>
    </w:p>
    <w:p w:rsidR="00E26A89" w:rsidRPr="0083756E" w:rsidRDefault="00E26A89" w:rsidP="00080C34">
      <w:pPr>
        <w:spacing w:line="0" w:lineRule="atLeast"/>
        <w:jc w:val="both"/>
        <w:rPr>
          <w:rFonts w:ascii="Arial" w:eastAsia="Times New Roman" w:hAnsi="Arial"/>
          <w:sz w:val="21"/>
        </w:rPr>
      </w:pPr>
      <w:r w:rsidRPr="0083756E">
        <w:rPr>
          <w:rFonts w:ascii="Arial" w:eastAsia="Times New Roman" w:hAnsi="Arial"/>
          <w:sz w:val="21"/>
        </w:rPr>
        <w:t>Please contact the Victorian Grants Information Line 1300 366 356 to discuss your application requirements.</w:t>
      </w:r>
    </w:p>
    <w:p w:rsidR="00E26A89" w:rsidRPr="0083756E" w:rsidRDefault="00E26A89" w:rsidP="00080C34">
      <w:pPr>
        <w:spacing w:line="200" w:lineRule="exact"/>
        <w:jc w:val="both"/>
        <w:rPr>
          <w:rFonts w:ascii="Arial" w:eastAsia="Times New Roman" w:hAnsi="Arial"/>
        </w:rPr>
      </w:pPr>
    </w:p>
    <w:p w:rsidR="00E26A89" w:rsidRPr="0083756E" w:rsidRDefault="00E26A89" w:rsidP="00080C34">
      <w:pPr>
        <w:spacing w:line="200"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How can I apply?</w:t>
      </w:r>
    </w:p>
    <w:p w:rsidR="00E26A89" w:rsidRPr="00E07963" w:rsidRDefault="00E26A89" w:rsidP="00080C34">
      <w:pPr>
        <w:spacing w:line="132" w:lineRule="exact"/>
        <w:jc w:val="both"/>
        <w:rPr>
          <w:rFonts w:ascii="Arial" w:eastAsia="Times New Roman" w:hAnsi="Arial"/>
        </w:rPr>
      </w:pPr>
    </w:p>
    <w:p w:rsidR="00E26A89" w:rsidRPr="00A72D53" w:rsidRDefault="00E26A89" w:rsidP="00080C34">
      <w:pPr>
        <w:spacing w:line="0" w:lineRule="atLeast"/>
        <w:jc w:val="both"/>
        <w:rPr>
          <w:rFonts w:ascii="Arial" w:eastAsia="Times New Roman" w:hAnsi="Arial"/>
          <w:sz w:val="21"/>
          <w:szCs w:val="21"/>
        </w:rPr>
      </w:pPr>
      <w:r w:rsidRPr="00A72D53">
        <w:rPr>
          <w:rFonts w:ascii="Arial" w:eastAsia="Times New Roman" w:hAnsi="Arial"/>
          <w:sz w:val="21"/>
          <w:szCs w:val="21"/>
        </w:rPr>
        <w:t xml:space="preserve">Our preferred way for you to apply is </w:t>
      </w:r>
      <w:r w:rsidRPr="00A72D53">
        <w:rPr>
          <w:rFonts w:ascii="Arial" w:eastAsia="Times New Roman" w:hAnsi="Arial"/>
          <w:b/>
          <w:sz w:val="21"/>
          <w:szCs w:val="21"/>
        </w:rPr>
        <w:t>online</w:t>
      </w:r>
      <w:r w:rsidRPr="00A72D53">
        <w:rPr>
          <w:rFonts w:ascii="Arial" w:eastAsia="Times New Roman" w:hAnsi="Arial"/>
          <w:sz w:val="21"/>
          <w:szCs w:val="21"/>
        </w:rPr>
        <w:t xml:space="preserve"> at: </w:t>
      </w:r>
      <w:hyperlink r:id="rId11" w:history="1">
        <w:r w:rsidR="00EB120E" w:rsidRPr="00A72D53">
          <w:rPr>
            <w:rStyle w:val="Hyperlink"/>
            <w:rFonts w:ascii="Arial" w:eastAsia="Times New Roman" w:hAnsi="Arial"/>
            <w:color w:val="auto"/>
            <w:sz w:val="21"/>
            <w:szCs w:val="21"/>
          </w:rPr>
          <w:t>www.wildlife.vic.gov.au/grants/wildlife-rehabilitator-grants</w:t>
        </w:r>
      </w:hyperlink>
      <w:r w:rsidRPr="00A72D53">
        <w:rPr>
          <w:rFonts w:ascii="Arial" w:eastAsia="Times New Roman" w:hAnsi="Arial"/>
          <w:sz w:val="21"/>
          <w:szCs w:val="21"/>
        </w:rPr>
        <w:t>.</w:t>
      </w:r>
      <w:r w:rsidR="00EB120E" w:rsidRPr="00A72D53">
        <w:rPr>
          <w:rFonts w:ascii="Arial" w:eastAsia="Times New Roman" w:hAnsi="Arial"/>
          <w:sz w:val="21"/>
          <w:szCs w:val="21"/>
        </w:rPr>
        <w:t xml:space="preserve"> </w:t>
      </w:r>
      <w:r w:rsidRPr="00A72D53">
        <w:rPr>
          <w:rFonts w:ascii="Arial" w:eastAsia="Times New Roman" w:hAnsi="Arial"/>
          <w:sz w:val="21"/>
          <w:szCs w:val="21"/>
        </w:rPr>
        <w:t>Click on the application link to create a log on and draft your application.</w:t>
      </w:r>
    </w:p>
    <w:p w:rsidR="00E26A89" w:rsidRPr="00A72D53" w:rsidRDefault="00E26A89" w:rsidP="00080C34">
      <w:pPr>
        <w:spacing w:line="147" w:lineRule="exact"/>
        <w:jc w:val="both"/>
        <w:rPr>
          <w:rFonts w:ascii="Arial" w:eastAsia="Times New Roman" w:hAnsi="Arial"/>
          <w:sz w:val="21"/>
          <w:szCs w:val="21"/>
        </w:rPr>
      </w:pPr>
    </w:p>
    <w:p w:rsidR="00E26A89" w:rsidRPr="00A72D53" w:rsidRDefault="00E26A89" w:rsidP="00080C34">
      <w:pPr>
        <w:spacing w:line="218" w:lineRule="auto"/>
        <w:jc w:val="both"/>
        <w:rPr>
          <w:rFonts w:ascii="Arial" w:eastAsia="Times New Roman" w:hAnsi="Arial"/>
          <w:sz w:val="21"/>
          <w:szCs w:val="21"/>
        </w:rPr>
      </w:pPr>
      <w:r w:rsidRPr="00A72D53">
        <w:rPr>
          <w:rFonts w:ascii="Arial" w:eastAsia="Times New Roman" w:hAnsi="Arial"/>
          <w:b/>
          <w:sz w:val="21"/>
          <w:szCs w:val="21"/>
        </w:rPr>
        <w:t>NB</w:t>
      </w:r>
      <w:r w:rsidRPr="00A72D53">
        <w:rPr>
          <w:rFonts w:ascii="Arial" w:eastAsia="Times New Roman" w:hAnsi="Arial"/>
          <w:sz w:val="21"/>
          <w:szCs w:val="21"/>
        </w:rPr>
        <w:t>: your draft can be saved until you are ready to submit. Print a copy of your application prior to your</w:t>
      </w:r>
      <w:r w:rsidRPr="00A72D53">
        <w:rPr>
          <w:rFonts w:ascii="Arial" w:eastAsia="Times New Roman" w:hAnsi="Arial"/>
          <w:b/>
          <w:sz w:val="21"/>
          <w:szCs w:val="21"/>
        </w:rPr>
        <w:t xml:space="preserve"> </w:t>
      </w:r>
      <w:r w:rsidRPr="00A72D53">
        <w:rPr>
          <w:rFonts w:ascii="Arial" w:eastAsia="Times New Roman" w:hAnsi="Arial"/>
          <w:sz w:val="21"/>
          <w:szCs w:val="21"/>
        </w:rPr>
        <w:t>submission and check all content. You will be unable to edit your application after you submit.</w:t>
      </w:r>
    </w:p>
    <w:p w:rsidR="00E26A89" w:rsidRPr="00A72D53" w:rsidRDefault="00E26A89" w:rsidP="00080C34">
      <w:pPr>
        <w:spacing w:line="149" w:lineRule="exact"/>
        <w:jc w:val="both"/>
        <w:rPr>
          <w:rFonts w:ascii="Arial" w:eastAsia="Times New Roman" w:hAnsi="Arial"/>
          <w:sz w:val="21"/>
          <w:szCs w:val="21"/>
        </w:rPr>
      </w:pPr>
    </w:p>
    <w:p w:rsidR="00933E70" w:rsidRDefault="00E26A89" w:rsidP="00080C34">
      <w:pPr>
        <w:spacing w:line="219" w:lineRule="auto"/>
        <w:jc w:val="both"/>
        <w:rPr>
          <w:rFonts w:ascii="Arial" w:eastAsia="Times New Roman" w:hAnsi="Arial"/>
          <w:sz w:val="21"/>
          <w:szCs w:val="21"/>
        </w:rPr>
      </w:pPr>
      <w:r w:rsidRPr="00A72D53">
        <w:rPr>
          <w:rFonts w:ascii="Arial" w:eastAsia="Times New Roman" w:hAnsi="Arial"/>
          <w:sz w:val="21"/>
          <w:szCs w:val="21"/>
        </w:rPr>
        <w:t xml:space="preserve">Make sure you have responded to all application information requirements and provided all the necessary documents. </w:t>
      </w:r>
    </w:p>
    <w:p w:rsidR="00933E70" w:rsidRDefault="00933E70" w:rsidP="00080C34">
      <w:pPr>
        <w:spacing w:line="219" w:lineRule="auto"/>
        <w:jc w:val="both"/>
        <w:rPr>
          <w:rFonts w:ascii="Arial" w:eastAsia="Times New Roman" w:hAnsi="Arial"/>
          <w:sz w:val="21"/>
          <w:szCs w:val="21"/>
        </w:rPr>
      </w:pPr>
    </w:p>
    <w:p w:rsidR="00E26A89" w:rsidRPr="00933E70" w:rsidRDefault="00E26A89" w:rsidP="00933E70">
      <w:pPr>
        <w:spacing w:line="219" w:lineRule="auto"/>
        <w:jc w:val="center"/>
        <w:rPr>
          <w:rFonts w:ascii="Arial" w:eastAsia="Times New Roman" w:hAnsi="Arial"/>
          <w:b/>
          <w:sz w:val="21"/>
          <w:szCs w:val="21"/>
        </w:rPr>
      </w:pPr>
      <w:r w:rsidRPr="00933E70">
        <w:rPr>
          <w:rFonts w:ascii="Arial" w:eastAsia="Times New Roman" w:hAnsi="Arial"/>
          <w:b/>
          <w:sz w:val="21"/>
          <w:szCs w:val="21"/>
        </w:rPr>
        <w:t>Late applications will not be accepted.</w:t>
      </w:r>
    </w:p>
    <w:p w:rsidR="00E26A89" w:rsidRPr="00A72D53" w:rsidRDefault="00E26A89" w:rsidP="00080C34">
      <w:pPr>
        <w:spacing w:line="219" w:lineRule="auto"/>
        <w:jc w:val="both"/>
        <w:rPr>
          <w:rFonts w:ascii="Arial" w:eastAsia="Times New Roman" w:hAnsi="Arial"/>
          <w:sz w:val="21"/>
          <w:szCs w:val="21"/>
        </w:rPr>
        <w:sectPr w:rsidR="00E26A89" w:rsidRPr="00A72D53" w:rsidSect="0023018C">
          <w:footerReference w:type="default" r:id="rId12"/>
          <w:type w:val="continuous"/>
          <w:pgSz w:w="11906" w:h="16838" w:code="9"/>
          <w:pgMar w:top="1440" w:right="1220" w:bottom="1440" w:left="1320" w:header="0" w:footer="325" w:gutter="0"/>
          <w:cols w:space="0"/>
          <w:docGrid w:linePitch="360"/>
        </w:sectPr>
      </w:pPr>
    </w:p>
    <w:p w:rsidR="0023018C" w:rsidRDefault="0023018C" w:rsidP="00080C34">
      <w:pPr>
        <w:spacing w:line="0" w:lineRule="atLeast"/>
        <w:jc w:val="both"/>
        <w:rPr>
          <w:rFonts w:ascii="Arial" w:eastAsia="Times New Roman" w:hAnsi="Arial"/>
          <w:b/>
          <w:color w:val="00B2A9"/>
          <w:sz w:val="38"/>
        </w:rPr>
      </w:pPr>
      <w:bookmarkStart w:id="4" w:name="page3"/>
      <w:bookmarkEnd w:id="4"/>
    </w:p>
    <w:p w:rsidR="00933E70" w:rsidRDefault="00933E70" w:rsidP="00080C34">
      <w:pPr>
        <w:spacing w:line="0" w:lineRule="atLeast"/>
        <w:jc w:val="both"/>
        <w:rPr>
          <w:rFonts w:ascii="Arial" w:eastAsia="Times New Roman" w:hAnsi="Arial"/>
          <w:b/>
          <w:color w:val="00B2A9"/>
          <w:sz w:val="38"/>
        </w:rPr>
      </w:pPr>
    </w:p>
    <w:p w:rsidR="0023018C" w:rsidRDefault="0023018C" w:rsidP="00080C34">
      <w:pPr>
        <w:spacing w:line="0" w:lineRule="atLeast"/>
        <w:jc w:val="both"/>
        <w:rPr>
          <w:rFonts w:ascii="Arial" w:eastAsia="Times New Roman" w:hAnsi="Arial"/>
          <w:b/>
          <w:color w:val="00B2A9"/>
          <w:sz w:val="38"/>
        </w:rPr>
      </w:pPr>
    </w:p>
    <w:p w:rsidR="00E26A89" w:rsidRPr="00E07963" w:rsidRDefault="00E26A89" w:rsidP="00080C34">
      <w:pPr>
        <w:spacing w:line="0" w:lineRule="atLeast"/>
        <w:jc w:val="both"/>
        <w:rPr>
          <w:rFonts w:ascii="Arial" w:eastAsia="Times New Roman" w:hAnsi="Arial"/>
          <w:b/>
          <w:color w:val="00B2A9"/>
          <w:sz w:val="38"/>
        </w:rPr>
      </w:pPr>
      <w:r w:rsidRPr="00E07963">
        <w:rPr>
          <w:rFonts w:ascii="Arial" w:eastAsia="Times New Roman" w:hAnsi="Arial"/>
          <w:b/>
          <w:color w:val="00B2A9"/>
          <w:sz w:val="38"/>
        </w:rPr>
        <w:t>ELIGIBILITY</w:t>
      </w:r>
    </w:p>
    <w:p w:rsidR="00E26A89" w:rsidRPr="00E07963" w:rsidRDefault="00E26A89" w:rsidP="00080C34">
      <w:pPr>
        <w:spacing w:line="331"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Who is eligible to apply?</w:t>
      </w:r>
    </w:p>
    <w:p w:rsidR="00E26A89" w:rsidRPr="00E07963" w:rsidRDefault="00E26A89" w:rsidP="00080C34">
      <w:pPr>
        <w:spacing w:line="130" w:lineRule="exact"/>
        <w:jc w:val="both"/>
        <w:rPr>
          <w:rFonts w:ascii="Arial" w:eastAsia="Times New Roman" w:hAnsi="Arial"/>
        </w:rPr>
      </w:pPr>
    </w:p>
    <w:p w:rsidR="00E26A89" w:rsidRPr="0083756E" w:rsidRDefault="00E26A89" w:rsidP="00080C34">
      <w:pPr>
        <w:spacing w:line="0" w:lineRule="atLeast"/>
        <w:jc w:val="both"/>
        <w:rPr>
          <w:rFonts w:ascii="Arial" w:eastAsia="Times New Roman" w:hAnsi="Arial"/>
          <w:sz w:val="21"/>
        </w:rPr>
      </w:pPr>
      <w:r w:rsidRPr="0083756E">
        <w:rPr>
          <w:rFonts w:ascii="Arial" w:eastAsia="Times New Roman" w:hAnsi="Arial"/>
          <w:sz w:val="21"/>
        </w:rPr>
        <w:t>Current authorised shelter operators and foster carers, who meet the following criteria can apply:</w:t>
      </w:r>
    </w:p>
    <w:p w:rsidR="00E26A89" w:rsidRPr="0083756E" w:rsidRDefault="00E26A89" w:rsidP="00080C34">
      <w:pPr>
        <w:spacing w:line="107" w:lineRule="exact"/>
        <w:jc w:val="both"/>
        <w:rPr>
          <w:rFonts w:ascii="Arial" w:eastAsia="Times New Roman" w:hAnsi="Arial"/>
        </w:rPr>
      </w:pPr>
    </w:p>
    <w:p w:rsidR="00E26A89" w:rsidRPr="0083756E" w:rsidRDefault="00E26A89" w:rsidP="00080C34">
      <w:pPr>
        <w:numPr>
          <w:ilvl w:val="0"/>
          <w:numId w:val="2"/>
        </w:numPr>
        <w:tabs>
          <w:tab w:val="left" w:pos="540"/>
        </w:tabs>
        <w:spacing w:line="0" w:lineRule="atLeast"/>
        <w:ind w:left="540" w:hanging="274"/>
        <w:jc w:val="both"/>
        <w:rPr>
          <w:rFonts w:ascii="Arial" w:eastAsia="Times New Roman" w:hAnsi="Arial"/>
          <w:sz w:val="21"/>
        </w:rPr>
      </w:pPr>
      <w:r w:rsidRPr="0083756E">
        <w:rPr>
          <w:rFonts w:ascii="Arial" w:eastAsia="Times New Roman" w:hAnsi="Arial"/>
          <w:sz w:val="21"/>
        </w:rPr>
        <w:t>minimum two (2) years’ experience as an authorised shelter opera</w:t>
      </w:r>
      <w:r w:rsidR="00EB120E" w:rsidRPr="0083756E">
        <w:rPr>
          <w:rFonts w:ascii="Arial" w:eastAsia="Times New Roman" w:hAnsi="Arial"/>
          <w:sz w:val="21"/>
        </w:rPr>
        <w:t>tor or foster carer in Victoria</w:t>
      </w:r>
    </w:p>
    <w:p w:rsidR="00E26A89" w:rsidRPr="0083756E" w:rsidRDefault="00E26A89" w:rsidP="00080C34">
      <w:pPr>
        <w:spacing w:line="148" w:lineRule="exact"/>
        <w:jc w:val="both"/>
        <w:rPr>
          <w:rFonts w:ascii="Arial" w:eastAsia="Times New Roman" w:hAnsi="Arial"/>
          <w:sz w:val="21"/>
        </w:rPr>
      </w:pPr>
    </w:p>
    <w:p w:rsidR="00E26A89" w:rsidRPr="0083756E" w:rsidRDefault="00E26A89" w:rsidP="00080C34">
      <w:pPr>
        <w:numPr>
          <w:ilvl w:val="0"/>
          <w:numId w:val="2"/>
        </w:numPr>
        <w:tabs>
          <w:tab w:val="left" w:pos="540"/>
        </w:tabs>
        <w:spacing w:line="218" w:lineRule="auto"/>
        <w:ind w:left="540" w:hanging="274"/>
        <w:jc w:val="both"/>
        <w:rPr>
          <w:rFonts w:ascii="Arial" w:eastAsia="Times New Roman" w:hAnsi="Arial"/>
          <w:sz w:val="21"/>
        </w:rPr>
      </w:pPr>
      <w:r w:rsidRPr="0083756E">
        <w:rPr>
          <w:rFonts w:ascii="Arial" w:eastAsia="Times New Roman" w:hAnsi="Arial"/>
          <w:sz w:val="21"/>
        </w:rPr>
        <w:t xml:space="preserve">no convictions for fraud or convictions under the </w:t>
      </w:r>
      <w:r w:rsidRPr="0083756E">
        <w:rPr>
          <w:rFonts w:ascii="Arial" w:eastAsia="Arial" w:hAnsi="Arial"/>
          <w:i/>
          <w:sz w:val="21"/>
        </w:rPr>
        <w:t>Wildlife Act 1975</w:t>
      </w:r>
      <w:r w:rsidRPr="0083756E">
        <w:rPr>
          <w:rFonts w:ascii="Arial" w:eastAsia="Times New Roman" w:hAnsi="Arial"/>
          <w:sz w:val="21"/>
        </w:rPr>
        <w:t xml:space="preserve"> or the </w:t>
      </w:r>
      <w:r w:rsidRPr="0083756E">
        <w:rPr>
          <w:rFonts w:ascii="Arial" w:eastAsia="Arial" w:hAnsi="Arial"/>
          <w:i/>
          <w:sz w:val="21"/>
        </w:rPr>
        <w:t>Prevention of Cruelty to</w:t>
      </w:r>
      <w:r w:rsidRPr="0083756E">
        <w:rPr>
          <w:rFonts w:ascii="Arial" w:eastAsia="Times New Roman" w:hAnsi="Arial"/>
          <w:sz w:val="21"/>
        </w:rPr>
        <w:t xml:space="preserve"> </w:t>
      </w:r>
      <w:r w:rsidRPr="0083756E">
        <w:rPr>
          <w:rFonts w:ascii="Arial" w:eastAsia="Arial" w:hAnsi="Arial"/>
          <w:i/>
          <w:sz w:val="21"/>
        </w:rPr>
        <w:t xml:space="preserve">Animals Act 1986 </w:t>
      </w:r>
      <w:r w:rsidR="00EB120E" w:rsidRPr="0083756E">
        <w:rPr>
          <w:rFonts w:ascii="Arial" w:eastAsia="Times New Roman" w:hAnsi="Arial"/>
          <w:sz w:val="21"/>
        </w:rPr>
        <w:t>during the past ten years</w:t>
      </w:r>
    </w:p>
    <w:p w:rsidR="00E26A89" w:rsidRPr="0083756E" w:rsidRDefault="00E26A89" w:rsidP="00080C34">
      <w:pPr>
        <w:spacing w:line="109" w:lineRule="exact"/>
        <w:jc w:val="both"/>
        <w:rPr>
          <w:rFonts w:ascii="Arial" w:eastAsia="Times New Roman" w:hAnsi="Arial"/>
          <w:sz w:val="21"/>
        </w:rPr>
      </w:pPr>
    </w:p>
    <w:p w:rsidR="00E26A89" w:rsidRPr="0083756E" w:rsidRDefault="00E26A89" w:rsidP="00080C34">
      <w:pPr>
        <w:numPr>
          <w:ilvl w:val="0"/>
          <w:numId w:val="2"/>
        </w:numPr>
        <w:tabs>
          <w:tab w:val="left" w:pos="540"/>
        </w:tabs>
        <w:spacing w:line="0" w:lineRule="atLeast"/>
        <w:ind w:left="540" w:hanging="274"/>
        <w:jc w:val="both"/>
        <w:rPr>
          <w:rFonts w:ascii="Arial" w:eastAsia="Times New Roman" w:hAnsi="Arial"/>
          <w:sz w:val="21"/>
        </w:rPr>
      </w:pPr>
      <w:r w:rsidRPr="0083756E">
        <w:rPr>
          <w:rFonts w:ascii="Arial" w:eastAsia="Times New Roman" w:hAnsi="Arial"/>
          <w:sz w:val="21"/>
        </w:rPr>
        <w:t>fully completed</w:t>
      </w:r>
      <w:r w:rsidR="00EB120E" w:rsidRPr="0083756E">
        <w:rPr>
          <w:rFonts w:ascii="Arial" w:eastAsia="Times New Roman" w:hAnsi="Arial"/>
          <w:sz w:val="21"/>
        </w:rPr>
        <w:t xml:space="preserve"> and submitted application form</w:t>
      </w:r>
    </w:p>
    <w:p w:rsidR="00E26A89" w:rsidRPr="0083756E" w:rsidRDefault="00E26A89" w:rsidP="00080C34">
      <w:pPr>
        <w:spacing w:line="108" w:lineRule="exact"/>
        <w:jc w:val="both"/>
        <w:rPr>
          <w:rFonts w:ascii="Arial" w:eastAsia="Times New Roman" w:hAnsi="Arial"/>
          <w:sz w:val="21"/>
        </w:rPr>
      </w:pPr>
    </w:p>
    <w:p w:rsidR="00E26A89" w:rsidRPr="0083756E" w:rsidRDefault="00E26A89" w:rsidP="00080C34">
      <w:pPr>
        <w:numPr>
          <w:ilvl w:val="0"/>
          <w:numId w:val="2"/>
        </w:numPr>
        <w:tabs>
          <w:tab w:val="left" w:pos="540"/>
        </w:tabs>
        <w:spacing w:line="0" w:lineRule="atLeast"/>
        <w:ind w:left="540" w:hanging="274"/>
        <w:jc w:val="both"/>
        <w:rPr>
          <w:rFonts w:ascii="Arial" w:eastAsia="Times New Roman" w:hAnsi="Arial"/>
          <w:sz w:val="21"/>
        </w:rPr>
      </w:pPr>
      <w:r w:rsidRPr="0083756E">
        <w:rPr>
          <w:rFonts w:ascii="Arial" w:eastAsia="Times New Roman" w:hAnsi="Arial"/>
          <w:sz w:val="21"/>
        </w:rPr>
        <w:t>submitted a Completion Statement if you have received fundin</w:t>
      </w:r>
      <w:r w:rsidR="00EB120E" w:rsidRPr="0083756E">
        <w:rPr>
          <w:rFonts w:ascii="Arial" w:eastAsia="Times New Roman" w:hAnsi="Arial"/>
          <w:sz w:val="21"/>
        </w:rPr>
        <w:t>g under this program previously</w:t>
      </w:r>
    </w:p>
    <w:p w:rsidR="00E26A89" w:rsidRPr="0083756E" w:rsidRDefault="00E26A89" w:rsidP="00080C34">
      <w:pPr>
        <w:spacing w:line="111" w:lineRule="exact"/>
        <w:jc w:val="both"/>
        <w:rPr>
          <w:rFonts w:ascii="Arial" w:eastAsia="Times New Roman" w:hAnsi="Arial"/>
          <w:sz w:val="21"/>
        </w:rPr>
      </w:pPr>
    </w:p>
    <w:p w:rsidR="00E26A89" w:rsidRPr="0083756E" w:rsidRDefault="00E26A89" w:rsidP="00080C34">
      <w:pPr>
        <w:numPr>
          <w:ilvl w:val="0"/>
          <w:numId w:val="2"/>
        </w:numPr>
        <w:tabs>
          <w:tab w:val="left" w:pos="540"/>
        </w:tabs>
        <w:spacing w:line="0" w:lineRule="atLeast"/>
        <w:ind w:left="540" w:hanging="274"/>
        <w:jc w:val="both"/>
        <w:rPr>
          <w:rFonts w:ascii="Arial" w:eastAsia="Times New Roman" w:hAnsi="Arial"/>
          <w:sz w:val="21"/>
        </w:rPr>
      </w:pPr>
      <w:r w:rsidRPr="0083756E">
        <w:rPr>
          <w:rFonts w:ascii="Arial" w:eastAsia="Times New Roman" w:hAnsi="Arial"/>
          <w:sz w:val="21"/>
        </w:rPr>
        <w:t>a copy of your Shelter Return is attached to your application (shelter operators only).</w:t>
      </w:r>
    </w:p>
    <w:p w:rsidR="00E26A89" w:rsidRPr="0083756E" w:rsidRDefault="00E26A89" w:rsidP="00080C34">
      <w:pPr>
        <w:spacing w:line="200" w:lineRule="exact"/>
        <w:jc w:val="both"/>
        <w:rPr>
          <w:rFonts w:ascii="Arial" w:eastAsia="Times New Roman" w:hAnsi="Arial"/>
        </w:rPr>
      </w:pPr>
    </w:p>
    <w:p w:rsidR="00E26A89" w:rsidRPr="0083756E" w:rsidRDefault="00E26A89" w:rsidP="00080C34">
      <w:pPr>
        <w:spacing w:line="291" w:lineRule="exact"/>
        <w:jc w:val="both"/>
        <w:rPr>
          <w:rFonts w:ascii="Arial" w:eastAsia="Times New Roman" w:hAnsi="Arial"/>
        </w:rPr>
      </w:pPr>
    </w:p>
    <w:p w:rsidR="00E26A89" w:rsidRPr="00E07963" w:rsidRDefault="00223E98" w:rsidP="00080C34">
      <w:pPr>
        <w:spacing w:line="220" w:lineRule="auto"/>
        <w:ind w:right="980"/>
        <w:jc w:val="both"/>
        <w:rPr>
          <w:rFonts w:ascii="Arial" w:eastAsia="Times New Roman" w:hAnsi="Arial"/>
          <w:color w:val="00B2A9"/>
          <w:sz w:val="30"/>
        </w:rPr>
      </w:pPr>
      <w:r>
        <w:rPr>
          <w:rFonts w:ascii="Arial" w:eastAsia="Times New Roman" w:hAnsi="Arial"/>
          <w:color w:val="00B2A9"/>
          <w:sz w:val="30"/>
        </w:rPr>
        <w:t>Wildlife carer licences expire</w:t>
      </w:r>
      <w:r w:rsidR="00E26A89" w:rsidRPr="00E07963">
        <w:rPr>
          <w:rFonts w:ascii="Arial" w:eastAsia="Times New Roman" w:hAnsi="Arial"/>
          <w:color w:val="00B2A9"/>
          <w:sz w:val="30"/>
        </w:rPr>
        <w:t xml:space="preserve"> on</w:t>
      </w:r>
      <w:r>
        <w:rPr>
          <w:rFonts w:ascii="Arial" w:eastAsia="Times New Roman" w:hAnsi="Arial"/>
          <w:color w:val="00B2A9"/>
          <w:sz w:val="30"/>
        </w:rPr>
        <w:t xml:space="preserve"> 30 June 2018</w:t>
      </w:r>
      <w:r w:rsidR="00E26A89" w:rsidRPr="00E07963">
        <w:rPr>
          <w:rFonts w:ascii="Arial" w:eastAsia="Times New Roman" w:hAnsi="Arial"/>
          <w:color w:val="00B2A9"/>
          <w:sz w:val="30"/>
        </w:rPr>
        <w:t>. Am I still eligible for funding after then?</w:t>
      </w:r>
    </w:p>
    <w:p w:rsidR="00E26A89" w:rsidRPr="00E07963" w:rsidRDefault="00E26A89" w:rsidP="00080C34">
      <w:pPr>
        <w:spacing w:line="168" w:lineRule="exact"/>
        <w:jc w:val="both"/>
        <w:rPr>
          <w:rFonts w:ascii="Arial" w:eastAsia="Times New Roman" w:hAnsi="Arial"/>
        </w:rPr>
      </w:pPr>
    </w:p>
    <w:p w:rsidR="00E26A89" w:rsidRPr="0083756E" w:rsidRDefault="00E26A89" w:rsidP="00080C34">
      <w:pPr>
        <w:spacing w:line="224" w:lineRule="auto"/>
        <w:jc w:val="both"/>
        <w:rPr>
          <w:rFonts w:ascii="Arial" w:eastAsia="Times New Roman" w:hAnsi="Arial"/>
          <w:sz w:val="21"/>
        </w:rPr>
      </w:pPr>
      <w:r w:rsidRPr="0083756E">
        <w:rPr>
          <w:rFonts w:ascii="Arial" w:eastAsia="Times New Roman" w:hAnsi="Arial"/>
          <w:sz w:val="21"/>
        </w:rPr>
        <w:t xml:space="preserve">You must have renewed your shelter operator or foster carer licence if you wish to remain eligible for a </w:t>
      </w:r>
      <w:r w:rsidR="00306EAA" w:rsidRPr="0083756E">
        <w:rPr>
          <w:rFonts w:ascii="Arial" w:eastAsia="Times New Roman" w:hAnsi="Arial"/>
          <w:sz w:val="21"/>
        </w:rPr>
        <w:t>2018/19</w:t>
      </w:r>
      <w:r w:rsidRPr="0083756E">
        <w:rPr>
          <w:rFonts w:ascii="Arial" w:eastAsia="Times New Roman" w:hAnsi="Arial"/>
          <w:sz w:val="21"/>
        </w:rPr>
        <w:t xml:space="preserve"> Wildlife Rehabilitator Grant. Please provide your licence number when applying so we can confirm you are still an authorised carer until 30 June 201</w:t>
      </w:r>
      <w:r w:rsidR="00223E98" w:rsidRPr="0083756E">
        <w:rPr>
          <w:rFonts w:ascii="Arial" w:eastAsia="Times New Roman" w:hAnsi="Arial"/>
          <w:sz w:val="21"/>
        </w:rPr>
        <w:t>9</w:t>
      </w:r>
      <w:r w:rsidRPr="0083756E">
        <w:rPr>
          <w:rFonts w:ascii="Arial" w:eastAsia="Times New Roman" w:hAnsi="Arial"/>
          <w:sz w:val="21"/>
        </w:rPr>
        <w:t>.</w:t>
      </w:r>
    </w:p>
    <w:p w:rsidR="00E26A89" w:rsidRPr="0083756E" w:rsidRDefault="00E26A89" w:rsidP="00080C34">
      <w:pPr>
        <w:spacing w:line="200" w:lineRule="exact"/>
        <w:jc w:val="both"/>
        <w:rPr>
          <w:rFonts w:ascii="Arial" w:eastAsia="Times New Roman" w:hAnsi="Arial"/>
        </w:rPr>
      </w:pPr>
    </w:p>
    <w:p w:rsidR="00E26A89" w:rsidRPr="00E07963" w:rsidRDefault="00E26A89" w:rsidP="00080C34">
      <w:pPr>
        <w:spacing w:line="296" w:lineRule="exact"/>
        <w:jc w:val="both"/>
        <w:rPr>
          <w:rFonts w:ascii="Arial" w:eastAsia="Times New Roman" w:hAnsi="Arial"/>
        </w:rPr>
      </w:pPr>
    </w:p>
    <w:p w:rsidR="00E26A89" w:rsidRPr="00E07963" w:rsidRDefault="00E26A89" w:rsidP="00080C34">
      <w:pPr>
        <w:spacing w:line="220" w:lineRule="auto"/>
        <w:ind w:right="600"/>
        <w:jc w:val="both"/>
        <w:rPr>
          <w:rFonts w:ascii="Arial" w:eastAsia="Times New Roman" w:hAnsi="Arial"/>
          <w:color w:val="00B2A9"/>
          <w:sz w:val="30"/>
        </w:rPr>
      </w:pPr>
      <w:r w:rsidRPr="00E07963">
        <w:rPr>
          <w:rFonts w:ascii="Arial" w:eastAsia="Times New Roman" w:hAnsi="Arial"/>
          <w:color w:val="00B2A9"/>
          <w:sz w:val="30"/>
        </w:rPr>
        <w:t>Why do I have to have 2 years minimum experience to be eligible to apply for a grant?</w:t>
      </w:r>
    </w:p>
    <w:p w:rsidR="00E26A89" w:rsidRPr="00E07963" w:rsidRDefault="00E26A89" w:rsidP="00080C34">
      <w:pPr>
        <w:spacing w:line="168" w:lineRule="exact"/>
        <w:jc w:val="both"/>
        <w:rPr>
          <w:rFonts w:ascii="Arial" w:eastAsia="Times New Roman" w:hAnsi="Arial"/>
        </w:rPr>
      </w:pPr>
    </w:p>
    <w:p w:rsidR="00E26A89" w:rsidRPr="0083756E" w:rsidRDefault="00E26A89" w:rsidP="00080C34">
      <w:pPr>
        <w:spacing w:line="225" w:lineRule="auto"/>
        <w:jc w:val="both"/>
        <w:rPr>
          <w:rFonts w:ascii="Arial" w:eastAsia="Times New Roman" w:hAnsi="Arial"/>
          <w:sz w:val="21"/>
        </w:rPr>
      </w:pPr>
      <w:r w:rsidRPr="0083756E">
        <w:rPr>
          <w:rFonts w:ascii="Arial" w:eastAsia="Times New Roman" w:hAnsi="Arial"/>
          <w:sz w:val="21"/>
        </w:rPr>
        <w:t>Rehabilitation of animals can be time consuming and resource intensive. The 2 years minimum requirement is to ensure that you are committed to being a rehabilitator, have undertaken some training and have the support around you to be successful.</w:t>
      </w:r>
    </w:p>
    <w:p w:rsidR="00E26A89" w:rsidRPr="0083756E" w:rsidRDefault="00E26A89" w:rsidP="00080C34">
      <w:pPr>
        <w:spacing w:line="200" w:lineRule="exact"/>
        <w:jc w:val="both"/>
        <w:rPr>
          <w:rFonts w:ascii="Arial" w:eastAsia="Times New Roman" w:hAnsi="Arial"/>
        </w:rPr>
      </w:pPr>
    </w:p>
    <w:p w:rsidR="00E26A89" w:rsidRPr="00E07963" w:rsidRDefault="00E26A89" w:rsidP="00080C34">
      <w:pPr>
        <w:spacing w:line="243"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Can two people at the same address apply for a grant?</w:t>
      </w:r>
    </w:p>
    <w:p w:rsidR="00E26A89" w:rsidRPr="00E07963" w:rsidRDefault="00E26A89" w:rsidP="00080C34">
      <w:pPr>
        <w:spacing w:line="130" w:lineRule="exact"/>
        <w:jc w:val="both"/>
        <w:rPr>
          <w:rFonts w:ascii="Arial" w:eastAsia="Times New Roman" w:hAnsi="Arial"/>
        </w:rPr>
      </w:pPr>
    </w:p>
    <w:p w:rsidR="00E26A89" w:rsidRPr="0083756E" w:rsidRDefault="00223E98" w:rsidP="00080C34">
      <w:pPr>
        <w:tabs>
          <w:tab w:val="left" w:pos="420"/>
        </w:tabs>
        <w:spacing w:line="0" w:lineRule="atLeast"/>
        <w:jc w:val="both"/>
        <w:rPr>
          <w:rFonts w:ascii="Arial" w:eastAsia="Times New Roman" w:hAnsi="Arial"/>
          <w:sz w:val="21"/>
        </w:rPr>
      </w:pPr>
      <w:r w:rsidRPr="0083756E">
        <w:rPr>
          <w:rFonts w:ascii="Arial" w:eastAsia="Times New Roman" w:hAnsi="Arial"/>
          <w:sz w:val="21"/>
        </w:rPr>
        <w:t xml:space="preserve">No.  </w:t>
      </w:r>
      <w:r w:rsidR="00E26A89" w:rsidRPr="0083756E">
        <w:rPr>
          <w:rFonts w:ascii="Arial" w:eastAsia="Times New Roman" w:hAnsi="Arial"/>
          <w:sz w:val="21"/>
        </w:rPr>
        <w:t>Only one grant per address can be applied for.</w:t>
      </w:r>
    </w:p>
    <w:p w:rsidR="00E26A89" w:rsidRPr="00E07963" w:rsidRDefault="00E26A89" w:rsidP="00080C34">
      <w:pPr>
        <w:tabs>
          <w:tab w:val="left" w:pos="420"/>
        </w:tabs>
        <w:spacing w:line="0" w:lineRule="atLeast"/>
        <w:jc w:val="both"/>
        <w:rPr>
          <w:rFonts w:ascii="Arial" w:eastAsia="Times New Roman" w:hAnsi="Arial"/>
          <w:color w:val="363534"/>
          <w:sz w:val="21"/>
        </w:rPr>
        <w:sectPr w:rsidR="00E26A89" w:rsidRPr="00E07963" w:rsidSect="0023018C">
          <w:footerReference w:type="default" r:id="rId13"/>
          <w:type w:val="continuous"/>
          <w:pgSz w:w="11906" w:h="16838" w:code="9"/>
          <w:pgMar w:top="1440" w:right="1220" w:bottom="1440" w:left="1320" w:header="0" w:footer="846" w:gutter="0"/>
          <w:cols w:space="0"/>
          <w:docGrid w:linePitch="360"/>
        </w:sectPr>
      </w:pPr>
    </w:p>
    <w:p w:rsidR="00E26A89" w:rsidRPr="00E07963" w:rsidRDefault="00A0049C" w:rsidP="00080C34">
      <w:pPr>
        <w:spacing w:line="200" w:lineRule="exact"/>
        <w:jc w:val="both"/>
        <w:rPr>
          <w:rFonts w:ascii="Arial" w:eastAsia="Times New Roman" w:hAnsi="Arial"/>
        </w:rPr>
      </w:pPr>
      <w:r>
        <w:rPr>
          <w:rFonts w:ascii="Arial" w:eastAsia="Times New Roman" w:hAnsi="Arial"/>
          <w:color w:val="363534"/>
          <w:sz w:val="21"/>
        </w:rPr>
        <w:pict>
          <v:shape id="_x0000_s1030" type="#_x0000_t75" style="position:absolute;left:0;text-align:left;margin-left:52.5pt;margin-top:30.25pt;width:520.6pt;height:68.6pt;z-index:-251658240;mso-position-horizontal-relative:page;mso-position-vertical-relative:page">
            <v:imagedata r:id="rId10" o:title="" chromakey="white"/>
            <w10:wrap anchorx="page" anchory="page"/>
          </v:shape>
        </w:pict>
      </w:r>
      <w:bookmarkStart w:id="5" w:name="page4"/>
      <w:bookmarkEnd w:id="5"/>
    </w:p>
    <w:p w:rsidR="00E26A89" w:rsidRPr="00E07963" w:rsidRDefault="00E26A89" w:rsidP="00080C34">
      <w:pPr>
        <w:spacing w:line="200" w:lineRule="exact"/>
        <w:jc w:val="both"/>
        <w:rPr>
          <w:rFonts w:ascii="Arial" w:eastAsia="Times New Roman" w:hAnsi="Arial"/>
        </w:rPr>
      </w:pPr>
    </w:p>
    <w:p w:rsidR="00E26A89" w:rsidRPr="00E07963" w:rsidRDefault="00E26A89" w:rsidP="00080C34">
      <w:pPr>
        <w:spacing w:line="200" w:lineRule="exact"/>
        <w:jc w:val="both"/>
        <w:rPr>
          <w:rFonts w:ascii="Arial" w:eastAsia="Times New Roman" w:hAnsi="Arial"/>
        </w:rPr>
      </w:pPr>
    </w:p>
    <w:p w:rsidR="00E26A89" w:rsidRDefault="00E26A89" w:rsidP="00080C34">
      <w:pPr>
        <w:spacing w:line="200" w:lineRule="exact"/>
        <w:jc w:val="both"/>
        <w:rPr>
          <w:rFonts w:ascii="Arial" w:eastAsia="Times New Roman" w:hAnsi="Arial"/>
        </w:rPr>
      </w:pPr>
    </w:p>
    <w:p w:rsidR="00FB3971" w:rsidRPr="00E07963" w:rsidRDefault="00FB3971" w:rsidP="00080C34">
      <w:pPr>
        <w:spacing w:line="200" w:lineRule="exact"/>
        <w:jc w:val="both"/>
        <w:rPr>
          <w:rFonts w:ascii="Arial" w:eastAsia="Times New Roman" w:hAnsi="Arial"/>
        </w:rPr>
      </w:pPr>
    </w:p>
    <w:p w:rsidR="0023018C" w:rsidRDefault="0023018C" w:rsidP="00080C34">
      <w:pPr>
        <w:spacing w:line="0" w:lineRule="atLeast"/>
        <w:jc w:val="both"/>
        <w:rPr>
          <w:rFonts w:ascii="Arial" w:eastAsia="Times New Roman" w:hAnsi="Arial"/>
          <w:b/>
          <w:color w:val="00B2A9"/>
          <w:sz w:val="38"/>
        </w:rPr>
      </w:pPr>
      <w:r>
        <w:rPr>
          <w:rFonts w:ascii="Arial" w:eastAsia="Times New Roman" w:hAnsi="Arial"/>
          <w:b/>
          <w:color w:val="00B2A9"/>
          <w:sz w:val="38"/>
        </w:rPr>
        <w:br w:type="page"/>
      </w:r>
      <w:r w:rsidR="00A0049C">
        <w:rPr>
          <w:rFonts w:ascii="Arial" w:eastAsia="Times New Roman" w:hAnsi="Arial"/>
          <w:noProof/>
          <w:sz w:val="21"/>
        </w:rPr>
        <w:lastRenderedPageBreak/>
        <w:pict>
          <v:shape id="_x0000_s1033" type="#_x0000_t75" style="position:absolute;left:0;text-align:left;margin-left:45.9pt;margin-top:29.85pt;width:520.6pt;height:68.6pt;z-index:-251655168;mso-position-horizontal-relative:page;mso-position-vertical-relative:page">
            <v:imagedata r:id="rId10" o:title="" chromakey="white"/>
            <w10:wrap anchorx="page" anchory="page"/>
          </v:shape>
        </w:pict>
      </w:r>
    </w:p>
    <w:p w:rsidR="0023018C" w:rsidRDefault="0023018C" w:rsidP="00080C34">
      <w:pPr>
        <w:spacing w:line="0" w:lineRule="atLeast"/>
        <w:jc w:val="both"/>
        <w:rPr>
          <w:rFonts w:ascii="Arial" w:eastAsia="Times New Roman" w:hAnsi="Arial"/>
          <w:b/>
          <w:color w:val="00B2A9"/>
          <w:sz w:val="38"/>
        </w:rPr>
      </w:pPr>
    </w:p>
    <w:p w:rsidR="0023018C" w:rsidRDefault="0023018C" w:rsidP="00080C34">
      <w:pPr>
        <w:spacing w:line="0" w:lineRule="atLeast"/>
        <w:jc w:val="both"/>
        <w:rPr>
          <w:rFonts w:ascii="Arial" w:eastAsia="Times New Roman" w:hAnsi="Arial"/>
          <w:b/>
          <w:color w:val="00B2A9"/>
          <w:sz w:val="38"/>
        </w:rPr>
      </w:pPr>
    </w:p>
    <w:p w:rsidR="00E26A89" w:rsidRPr="00E07963" w:rsidRDefault="00E26A89" w:rsidP="00080C34">
      <w:pPr>
        <w:spacing w:line="0" w:lineRule="atLeast"/>
        <w:jc w:val="both"/>
        <w:rPr>
          <w:rFonts w:ascii="Arial" w:eastAsia="Times New Roman" w:hAnsi="Arial"/>
          <w:b/>
          <w:color w:val="00B2A9"/>
          <w:sz w:val="38"/>
        </w:rPr>
      </w:pPr>
      <w:r w:rsidRPr="00E07963">
        <w:rPr>
          <w:rFonts w:ascii="Arial" w:eastAsia="Times New Roman" w:hAnsi="Arial"/>
          <w:b/>
          <w:color w:val="00B2A9"/>
          <w:sz w:val="38"/>
        </w:rPr>
        <w:t>FUNDING ITEMS</w:t>
      </w:r>
    </w:p>
    <w:p w:rsidR="00E26A89" w:rsidRDefault="00E26A89" w:rsidP="00080C34">
      <w:pPr>
        <w:spacing w:line="331" w:lineRule="exact"/>
        <w:jc w:val="both"/>
        <w:rPr>
          <w:rFonts w:ascii="Arial" w:eastAsia="Times New Roman" w:hAnsi="Arial"/>
        </w:rPr>
      </w:pPr>
    </w:p>
    <w:p w:rsidR="00223E98" w:rsidRPr="00E07963" w:rsidRDefault="00223E98" w:rsidP="00080C34">
      <w:pPr>
        <w:spacing w:line="0" w:lineRule="atLeast"/>
        <w:jc w:val="both"/>
        <w:rPr>
          <w:rFonts w:ascii="Arial" w:eastAsia="Times New Roman" w:hAnsi="Arial"/>
          <w:color w:val="00B2A9"/>
          <w:sz w:val="32"/>
          <w:szCs w:val="32"/>
        </w:rPr>
      </w:pPr>
      <w:r w:rsidRPr="00E07963">
        <w:rPr>
          <w:rFonts w:ascii="Arial" w:eastAsia="Times New Roman" w:hAnsi="Arial"/>
          <w:color w:val="00B2A9"/>
          <w:sz w:val="32"/>
          <w:szCs w:val="32"/>
        </w:rPr>
        <w:t>When do items have to be purchased?</w:t>
      </w:r>
    </w:p>
    <w:p w:rsidR="00223E98" w:rsidRPr="00E07963" w:rsidRDefault="00223E98" w:rsidP="00080C34">
      <w:pPr>
        <w:spacing w:line="130" w:lineRule="exact"/>
        <w:jc w:val="both"/>
        <w:rPr>
          <w:rFonts w:ascii="Arial" w:eastAsia="Times New Roman" w:hAnsi="Arial"/>
          <w:sz w:val="24"/>
        </w:rPr>
      </w:pPr>
    </w:p>
    <w:p w:rsidR="00223E98" w:rsidRPr="0083756E" w:rsidRDefault="009B5BB6" w:rsidP="00080C34">
      <w:pPr>
        <w:spacing w:line="0" w:lineRule="atLeast"/>
        <w:jc w:val="both"/>
        <w:rPr>
          <w:rFonts w:ascii="Arial" w:eastAsia="Times New Roman" w:hAnsi="Arial"/>
          <w:sz w:val="21"/>
        </w:rPr>
      </w:pPr>
      <w:r w:rsidRPr="0083756E">
        <w:rPr>
          <w:rFonts w:ascii="Arial" w:eastAsia="Times New Roman" w:hAnsi="Arial"/>
          <w:sz w:val="21"/>
        </w:rPr>
        <w:t>I</w:t>
      </w:r>
      <w:r w:rsidR="00223E98" w:rsidRPr="0083756E">
        <w:rPr>
          <w:rFonts w:ascii="Arial" w:eastAsia="Times New Roman" w:hAnsi="Arial"/>
          <w:sz w:val="21"/>
        </w:rPr>
        <w:t xml:space="preserve">tems </w:t>
      </w:r>
      <w:r w:rsidRPr="0083756E">
        <w:rPr>
          <w:rFonts w:ascii="Arial" w:eastAsia="Times New Roman" w:hAnsi="Arial"/>
          <w:sz w:val="21"/>
        </w:rPr>
        <w:t xml:space="preserve">must be </w:t>
      </w:r>
      <w:r w:rsidR="00223E98" w:rsidRPr="0083756E">
        <w:rPr>
          <w:rFonts w:ascii="Arial" w:eastAsia="Times New Roman" w:hAnsi="Arial"/>
          <w:sz w:val="21"/>
        </w:rPr>
        <w:t>purchased between 1</w:t>
      </w:r>
      <w:r w:rsidR="00FB3971">
        <w:rPr>
          <w:rFonts w:ascii="Arial" w:eastAsia="Times New Roman" w:hAnsi="Arial"/>
          <w:sz w:val="21"/>
        </w:rPr>
        <w:t xml:space="preserve"> July </w:t>
      </w:r>
      <w:r w:rsidR="00223E98" w:rsidRPr="0083756E">
        <w:rPr>
          <w:rFonts w:ascii="Arial" w:eastAsia="Times New Roman" w:hAnsi="Arial"/>
          <w:sz w:val="21"/>
        </w:rPr>
        <w:t>2018 and 30</w:t>
      </w:r>
      <w:r w:rsidR="00FB3971">
        <w:rPr>
          <w:rFonts w:ascii="Arial" w:eastAsia="Times New Roman" w:hAnsi="Arial"/>
          <w:sz w:val="21"/>
        </w:rPr>
        <w:t xml:space="preserve"> June </w:t>
      </w:r>
      <w:r w:rsidR="00223E98" w:rsidRPr="0083756E">
        <w:rPr>
          <w:rFonts w:ascii="Arial" w:eastAsia="Times New Roman" w:hAnsi="Arial"/>
          <w:sz w:val="21"/>
        </w:rPr>
        <w:t>2019.</w:t>
      </w:r>
    </w:p>
    <w:p w:rsidR="00223E98" w:rsidRPr="0083756E" w:rsidRDefault="00223E98" w:rsidP="00080C34">
      <w:pPr>
        <w:jc w:val="both"/>
        <w:rPr>
          <w:rFonts w:ascii="Arial" w:eastAsia="Times New Roman" w:hAnsi="Arial"/>
        </w:rPr>
      </w:pPr>
    </w:p>
    <w:p w:rsidR="00223E98" w:rsidRDefault="00223E98" w:rsidP="00080C34">
      <w:pPr>
        <w:jc w:val="both"/>
        <w:rPr>
          <w:rFonts w:ascii="Arial" w:eastAsia="Times New Roman" w:hAnsi="Arial"/>
        </w:rPr>
      </w:pPr>
    </w:p>
    <w:p w:rsidR="009B5BB6" w:rsidRPr="00E07963" w:rsidRDefault="009B5BB6" w:rsidP="00080C34">
      <w:pPr>
        <w:spacing w:line="0" w:lineRule="atLeast"/>
        <w:jc w:val="both"/>
        <w:rPr>
          <w:rFonts w:ascii="Arial" w:eastAsia="Times New Roman" w:hAnsi="Arial"/>
          <w:color w:val="00B2A9"/>
          <w:sz w:val="32"/>
          <w:szCs w:val="32"/>
        </w:rPr>
      </w:pPr>
      <w:r w:rsidRPr="00E07963">
        <w:rPr>
          <w:rFonts w:ascii="Arial" w:eastAsia="Times New Roman" w:hAnsi="Arial"/>
          <w:color w:val="00B2A9"/>
          <w:sz w:val="32"/>
          <w:szCs w:val="32"/>
        </w:rPr>
        <w:t>When do</w:t>
      </w:r>
      <w:r>
        <w:rPr>
          <w:rFonts w:ascii="Arial" w:eastAsia="Times New Roman" w:hAnsi="Arial"/>
          <w:color w:val="00B2A9"/>
          <w:sz w:val="32"/>
          <w:szCs w:val="32"/>
        </w:rPr>
        <w:t xml:space="preserve"> I have to complete my training/attend courses</w:t>
      </w:r>
      <w:r w:rsidRPr="00E07963">
        <w:rPr>
          <w:rFonts w:ascii="Arial" w:eastAsia="Times New Roman" w:hAnsi="Arial"/>
          <w:color w:val="00B2A9"/>
          <w:sz w:val="32"/>
          <w:szCs w:val="32"/>
        </w:rPr>
        <w:t>?</w:t>
      </w:r>
    </w:p>
    <w:p w:rsidR="009B5BB6" w:rsidRPr="00E07963" w:rsidRDefault="009B5BB6" w:rsidP="00080C34">
      <w:pPr>
        <w:spacing w:line="130" w:lineRule="exact"/>
        <w:jc w:val="both"/>
        <w:rPr>
          <w:rFonts w:ascii="Arial" w:eastAsia="Times New Roman" w:hAnsi="Arial"/>
          <w:sz w:val="24"/>
        </w:rPr>
      </w:pPr>
    </w:p>
    <w:p w:rsidR="009B5BB6" w:rsidRPr="0083756E" w:rsidRDefault="009B5BB6" w:rsidP="00080C34">
      <w:pPr>
        <w:spacing w:line="0" w:lineRule="atLeast"/>
        <w:jc w:val="both"/>
        <w:rPr>
          <w:rFonts w:ascii="Arial" w:eastAsia="Times New Roman" w:hAnsi="Arial"/>
          <w:sz w:val="21"/>
        </w:rPr>
      </w:pPr>
      <w:r w:rsidRPr="0083756E">
        <w:rPr>
          <w:rFonts w:ascii="Arial" w:eastAsia="Times New Roman" w:hAnsi="Arial"/>
          <w:sz w:val="21"/>
        </w:rPr>
        <w:t xml:space="preserve">Training and/or course attendance must be between </w:t>
      </w:r>
      <w:r w:rsidR="00FB3971" w:rsidRPr="0083756E">
        <w:rPr>
          <w:rFonts w:ascii="Arial" w:eastAsia="Times New Roman" w:hAnsi="Arial"/>
          <w:sz w:val="21"/>
        </w:rPr>
        <w:t>1</w:t>
      </w:r>
      <w:r w:rsidR="00FB3971">
        <w:rPr>
          <w:rFonts w:ascii="Arial" w:eastAsia="Times New Roman" w:hAnsi="Arial"/>
          <w:sz w:val="21"/>
        </w:rPr>
        <w:t xml:space="preserve"> July </w:t>
      </w:r>
      <w:r w:rsidR="00FB3971" w:rsidRPr="0083756E">
        <w:rPr>
          <w:rFonts w:ascii="Arial" w:eastAsia="Times New Roman" w:hAnsi="Arial"/>
          <w:sz w:val="21"/>
        </w:rPr>
        <w:t>2018 and 30</w:t>
      </w:r>
      <w:r w:rsidR="00FB3971">
        <w:rPr>
          <w:rFonts w:ascii="Arial" w:eastAsia="Times New Roman" w:hAnsi="Arial"/>
          <w:sz w:val="21"/>
        </w:rPr>
        <w:t xml:space="preserve"> June </w:t>
      </w:r>
      <w:r w:rsidR="00FB3971" w:rsidRPr="0083756E">
        <w:rPr>
          <w:rFonts w:ascii="Arial" w:eastAsia="Times New Roman" w:hAnsi="Arial"/>
          <w:sz w:val="21"/>
        </w:rPr>
        <w:t>2019</w:t>
      </w:r>
      <w:r w:rsidRPr="0083756E">
        <w:rPr>
          <w:rFonts w:ascii="Arial" w:eastAsia="Times New Roman" w:hAnsi="Arial"/>
          <w:sz w:val="21"/>
        </w:rPr>
        <w:t>.</w:t>
      </w:r>
    </w:p>
    <w:p w:rsidR="009B5BB6" w:rsidRPr="0083756E" w:rsidRDefault="009B5BB6" w:rsidP="00080C34">
      <w:pPr>
        <w:jc w:val="both"/>
        <w:rPr>
          <w:rFonts w:ascii="Arial" w:eastAsia="Times New Roman" w:hAnsi="Arial"/>
          <w:sz w:val="21"/>
        </w:rPr>
      </w:pPr>
    </w:p>
    <w:p w:rsidR="009B5BB6" w:rsidRPr="00E07963" w:rsidRDefault="009B5BB6" w:rsidP="00080C34">
      <w:pPr>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What can I spend the funding on?</w:t>
      </w:r>
    </w:p>
    <w:p w:rsidR="00E26A89" w:rsidRPr="00E07963" w:rsidRDefault="00E26A89" w:rsidP="00080C34">
      <w:pPr>
        <w:spacing w:line="130" w:lineRule="exact"/>
        <w:jc w:val="both"/>
        <w:rPr>
          <w:rFonts w:ascii="Arial" w:eastAsia="Times New Roman" w:hAnsi="Arial"/>
        </w:rPr>
      </w:pPr>
    </w:p>
    <w:p w:rsidR="00E26A89" w:rsidRPr="0083756E" w:rsidRDefault="00E26A89" w:rsidP="00080C34">
      <w:pPr>
        <w:spacing w:line="0" w:lineRule="atLeast"/>
        <w:jc w:val="both"/>
        <w:rPr>
          <w:rFonts w:ascii="Arial" w:eastAsia="Times New Roman" w:hAnsi="Arial"/>
          <w:sz w:val="21"/>
        </w:rPr>
      </w:pPr>
      <w:r w:rsidRPr="0083756E">
        <w:rPr>
          <w:rFonts w:ascii="Arial" w:eastAsia="Times New Roman" w:hAnsi="Arial"/>
          <w:sz w:val="21"/>
        </w:rPr>
        <w:t>Grants will be provided to:</w:t>
      </w:r>
    </w:p>
    <w:p w:rsidR="00E26A89" w:rsidRPr="0083756E" w:rsidRDefault="00E26A89" w:rsidP="00080C34">
      <w:pPr>
        <w:spacing w:line="107" w:lineRule="exact"/>
        <w:jc w:val="both"/>
        <w:rPr>
          <w:rFonts w:ascii="Arial" w:eastAsia="Times New Roman" w:hAnsi="Arial"/>
        </w:rPr>
      </w:pPr>
    </w:p>
    <w:p w:rsidR="00E26A89" w:rsidRPr="0083756E" w:rsidRDefault="00E5211E" w:rsidP="00080C34">
      <w:pPr>
        <w:numPr>
          <w:ilvl w:val="0"/>
          <w:numId w:val="3"/>
        </w:numPr>
        <w:tabs>
          <w:tab w:val="left" w:pos="540"/>
        </w:tabs>
        <w:spacing w:line="0" w:lineRule="atLeast"/>
        <w:ind w:left="540" w:hanging="274"/>
        <w:jc w:val="both"/>
        <w:rPr>
          <w:rFonts w:ascii="Arial" w:eastAsia="Times New Roman" w:hAnsi="Arial"/>
          <w:sz w:val="21"/>
        </w:rPr>
      </w:pPr>
      <w:r w:rsidRPr="0083756E">
        <w:rPr>
          <w:rFonts w:ascii="Arial" w:eastAsia="Times New Roman" w:hAnsi="Arial"/>
          <w:sz w:val="21"/>
        </w:rPr>
        <w:t>attend training/education</w:t>
      </w:r>
    </w:p>
    <w:p w:rsidR="00E26A89" w:rsidRPr="0083756E" w:rsidRDefault="00E26A89" w:rsidP="00080C34">
      <w:pPr>
        <w:spacing w:line="148" w:lineRule="exact"/>
        <w:jc w:val="both"/>
        <w:rPr>
          <w:rFonts w:ascii="Arial" w:eastAsia="Times New Roman" w:hAnsi="Arial"/>
          <w:sz w:val="21"/>
        </w:rPr>
      </w:pPr>
    </w:p>
    <w:p w:rsidR="00E26A89" w:rsidRPr="0083756E" w:rsidRDefault="00E26A89" w:rsidP="00080C34">
      <w:pPr>
        <w:numPr>
          <w:ilvl w:val="0"/>
          <w:numId w:val="3"/>
        </w:numPr>
        <w:tabs>
          <w:tab w:val="left" w:pos="540"/>
        </w:tabs>
        <w:spacing w:line="219" w:lineRule="auto"/>
        <w:ind w:left="540" w:hanging="274"/>
        <w:jc w:val="both"/>
        <w:rPr>
          <w:rFonts w:ascii="Arial" w:eastAsia="Times New Roman" w:hAnsi="Arial"/>
          <w:sz w:val="21"/>
        </w:rPr>
      </w:pPr>
      <w:r w:rsidRPr="0083756E">
        <w:rPr>
          <w:rFonts w:ascii="Arial" w:eastAsia="Times New Roman" w:hAnsi="Arial"/>
          <w:sz w:val="21"/>
        </w:rPr>
        <w:t xml:space="preserve">purchase general infrastructure and other equipment relevant to wildlife rehabilitation to assist with the operation of </w:t>
      </w:r>
      <w:r w:rsidR="00933E70">
        <w:rPr>
          <w:rFonts w:ascii="Arial" w:eastAsia="Times New Roman" w:hAnsi="Arial"/>
          <w:sz w:val="21"/>
        </w:rPr>
        <w:t>your</w:t>
      </w:r>
      <w:r w:rsidRPr="0083756E">
        <w:rPr>
          <w:rFonts w:ascii="Arial" w:eastAsia="Times New Roman" w:hAnsi="Arial"/>
          <w:sz w:val="21"/>
        </w:rPr>
        <w:t xml:space="preserve"> facilities (including, but not limited to ca</w:t>
      </w:r>
      <w:r w:rsidR="00E5211E" w:rsidRPr="0083756E">
        <w:rPr>
          <w:rFonts w:ascii="Arial" w:eastAsia="Times New Roman" w:hAnsi="Arial"/>
          <w:sz w:val="21"/>
        </w:rPr>
        <w:t>ges, enclosures, pens, fencing)</w:t>
      </w:r>
    </w:p>
    <w:p w:rsidR="00E26A89" w:rsidRPr="0083756E" w:rsidRDefault="00E26A89" w:rsidP="00080C34">
      <w:pPr>
        <w:spacing w:line="109" w:lineRule="exact"/>
        <w:jc w:val="both"/>
        <w:rPr>
          <w:rFonts w:ascii="Arial" w:eastAsia="Times New Roman" w:hAnsi="Arial"/>
          <w:sz w:val="21"/>
        </w:rPr>
      </w:pPr>
    </w:p>
    <w:p w:rsidR="00E26A89" w:rsidRPr="00FA60A1" w:rsidRDefault="00E26A89" w:rsidP="00080C34">
      <w:pPr>
        <w:numPr>
          <w:ilvl w:val="0"/>
          <w:numId w:val="3"/>
        </w:numPr>
        <w:tabs>
          <w:tab w:val="left" w:pos="540"/>
        </w:tabs>
        <w:spacing w:line="0" w:lineRule="atLeast"/>
        <w:ind w:left="540" w:hanging="274"/>
        <w:jc w:val="both"/>
        <w:rPr>
          <w:rFonts w:ascii="Arial" w:eastAsia="Times New Roman" w:hAnsi="Arial"/>
          <w:sz w:val="21"/>
        </w:rPr>
      </w:pPr>
      <w:r w:rsidRPr="0083756E">
        <w:rPr>
          <w:rFonts w:ascii="Arial" w:eastAsia="Times New Roman" w:hAnsi="Arial"/>
          <w:sz w:val="21"/>
        </w:rPr>
        <w:t>purchase other equipment relevant to wildlife rehabilitation includin</w:t>
      </w:r>
      <w:r w:rsidR="00E5211E" w:rsidRPr="0083756E">
        <w:rPr>
          <w:rFonts w:ascii="Arial" w:eastAsia="Times New Roman" w:hAnsi="Arial"/>
          <w:sz w:val="21"/>
        </w:rPr>
        <w:t xml:space="preserve">g Personal Protective </w:t>
      </w:r>
      <w:r w:rsidR="00E5211E" w:rsidRPr="00FA60A1">
        <w:rPr>
          <w:rFonts w:ascii="Arial" w:eastAsia="Times New Roman" w:hAnsi="Arial"/>
          <w:sz w:val="21"/>
        </w:rPr>
        <w:t>Equipment</w:t>
      </w:r>
      <w:r w:rsidR="00223E98" w:rsidRPr="00FA60A1">
        <w:rPr>
          <w:rFonts w:ascii="Arial" w:eastAsia="Times New Roman" w:hAnsi="Arial"/>
          <w:sz w:val="21"/>
        </w:rPr>
        <w:t xml:space="preserve"> (not for fire response activities)</w:t>
      </w:r>
    </w:p>
    <w:p w:rsidR="00E26A89" w:rsidRPr="00FA60A1" w:rsidRDefault="00E26A89" w:rsidP="00080C34">
      <w:pPr>
        <w:spacing w:line="108" w:lineRule="exact"/>
        <w:jc w:val="both"/>
        <w:rPr>
          <w:rFonts w:ascii="Arial" w:eastAsia="Times New Roman" w:hAnsi="Arial"/>
          <w:sz w:val="21"/>
        </w:rPr>
      </w:pPr>
    </w:p>
    <w:p w:rsidR="00E26A89" w:rsidRPr="00FA60A1" w:rsidRDefault="00E26A89" w:rsidP="00080C34">
      <w:pPr>
        <w:numPr>
          <w:ilvl w:val="0"/>
          <w:numId w:val="3"/>
        </w:numPr>
        <w:tabs>
          <w:tab w:val="left" w:pos="540"/>
        </w:tabs>
        <w:spacing w:line="0" w:lineRule="atLeast"/>
        <w:ind w:left="540" w:hanging="274"/>
        <w:jc w:val="both"/>
        <w:rPr>
          <w:rFonts w:ascii="Arial" w:eastAsia="Times New Roman" w:hAnsi="Arial"/>
          <w:sz w:val="21"/>
        </w:rPr>
      </w:pPr>
      <w:r w:rsidRPr="00FA60A1">
        <w:rPr>
          <w:rFonts w:ascii="Arial" w:eastAsia="Times New Roman" w:hAnsi="Arial"/>
          <w:sz w:val="21"/>
        </w:rPr>
        <w:t>purchase consumable items (e.g. feed, petrol and medical supplies), limited to $1,000.</w:t>
      </w:r>
    </w:p>
    <w:p w:rsidR="00E26A89" w:rsidRPr="00FA60A1" w:rsidRDefault="00E26A89" w:rsidP="00080C34">
      <w:pPr>
        <w:spacing w:line="200" w:lineRule="exact"/>
        <w:jc w:val="both"/>
        <w:rPr>
          <w:rFonts w:ascii="Arial" w:eastAsia="Times New Roman" w:hAnsi="Arial"/>
        </w:rPr>
      </w:pPr>
    </w:p>
    <w:p w:rsidR="009B5BB6" w:rsidRPr="00FA60A1" w:rsidRDefault="009B5BB6" w:rsidP="00080C34">
      <w:pPr>
        <w:spacing w:line="200" w:lineRule="exact"/>
        <w:jc w:val="both"/>
        <w:rPr>
          <w:rFonts w:ascii="Arial" w:eastAsia="Times New Roman" w:hAnsi="Arial"/>
        </w:rPr>
      </w:pPr>
    </w:p>
    <w:p w:rsidR="00223E98" w:rsidRPr="00FA60A1" w:rsidRDefault="00223E98" w:rsidP="00080C34">
      <w:pPr>
        <w:spacing w:line="0" w:lineRule="atLeast"/>
        <w:jc w:val="both"/>
        <w:rPr>
          <w:rFonts w:ascii="Arial" w:eastAsia="Times New Roman" w:hAnsi="Arial"/>
          <w:color w:val="00B2A9"/>
          <w:sz w:val="30"/>
        </w:rPr>
      </w:pPr>
      <w:r w:rsidRPr="00FA60A1">
        <w:rPr>
          <w:rFonts w:ascii="Arial" w:eastAsia="Times New Roman" w:hAnsi="Arial"/>
          <w:color w:val="00B2A9"/>
          <w:sz w:val="30"/>
        </w:rPr>
        <w:t xml:space="preserve">What is </w:t>
      </w:r>
      <w:r w:rsidR="00473BDA" w:rsidRPr="00FA60A1">
        <w:rPr>
          <w:rFonts w:ascii="Arial" w:eastAsia="Times New Roman" w:hAnsi="Arial"/>
          <w:color w:val="00B2A9"/>
          <w:sz w:val="30"/>
        </w:rPr>
        <w:t xml:space="preserve">the </w:t>
      </w:r>
      <w:r w:rsidRPr="00FA60A1">
        <w:rPr>
          <w:rFonts w:ascii="Arial" w:eastAsia="Times New Roman" w:hAnsi="Arial"/>
          <w:color w:val="00B2A9"/>
          <w:sz w:val="30"/>
        </w:rPr>
        <w:t>additional $500 funding for?</w:t>
      </w:r>
    </w:p>
    <w:p w:rsidR="00223E98" w:rsidRPr="00FA60A1" w:rsidRDefault="00223E98" w:rsidP="00080C34">
      <w:pPr>
        <w:spacing w:line="167" w:lineRule="exact"/>
        <w:jc w:val="both"/>
        <w:rPr>
          <w:rFonts w:ascii="Arial" w:eastAsia="Times New Roman" w:hAnsi="Arial"/>
        </w:rPr>
      </w:pPr>
    </w:p>
    <w:p w:rsidR="00223E98" w:rsidRPr="00A72D53" w:rsidRDefault="00FA60A1" w:rsidP="00080C34">
      <w:pPr>
        <w:spacing w:line="297" w:lineRule="exact"/>
        <w:jc w:val="both"/>
        <w:rPr>
          <w:rFonts w:ascii="Arial" w:eastAsia="Times New Roman" w:hAnsi="Arial"/>
          <w:sz w:val="21"/>
          <w:szCs w:val="21"/>
        </w:rPr>
      </w:pPr>
      <w:r w:rsidRPr="00A72D53">
        <w:rPr>
          <w:rFonts w:ascii="Arial" w:eastAsia="Times New Roman" w:hAnsi="Arial"/>
          <w:sz w:val="21"/>
          <w:szCs w:val="21"/>
        </w:rPr>
        <w:t xml:space="preserve">The additional $500 (ex GST) funding amount for approved fire personal protective equipment (PPE) is for those rehabilitators that have successfully completed the ‘Support wildlife response activities (fire)’ courses conducted by DELWP.  </w:t>
      </w:r>
    </w:p>
    <w:p w:rsidR="00FA60A1" w:rsidRPr="00A72D53" w:rsidRDefault="00FA60A1" w:rsidP="00080C34">
      <w:pPr>
        <w:spacing w:line="297" w:lineRule="exact"/>
        <w:jc w:val="both"/>
        <w:rPr>
          <w:rFonts w:ascii="Arial" w:eastAsia="Times New Roman" w:hAnsi="Arial"/>
          <w:sz w:val="21"/>
          <w:szCs w:val="21"/>
        </w:rPr>
      </w:pPr>
    </w:p>
    <w:p w:rsidR="009B5BB6" w:rsidRPr="00A72D53" w:rsidRDefault="009B5BB6" w:rsidP="00080C34">
      <w:pPr>
        <w:spacing w:line="297" w:lineRule="exact"/>
        <w:jc w:val="both"/>
        <w:rPr>
          <w:rFonts w:ascii="Arial" w:eastAsia="Times New Roman" w:hAnsi="Arial"/>
          <w:sz w:val="21"/>
          <w:szCs w:val="21"/>
        </w:rPr>
      </w:pPr>
      <w:r w:rsidRPr="00A72D53">
        <w:rPr>
          <w:rFonts w:ascii="Arial" w:eastAsia="Times New Roman" w:hAnsi="Arial"/>
          <w:sz w:val="21"/>
          <w:szCs w:val="21"/>
        </w:rPr>
        <w:t>The courses were held at the below locations;</w:t>
      </w:r>
    </w:p>
    <w:p w:rsidR="009B5BB6" w:rsidRPr="00A72D53" w:rsidRDefault="009B5BB6" w:rsidP="00080C34">
      <w:pPr>
        <w:spacing w:line="297" w:lineRule="exact"/>
        <w:jc w:val="both"/>
        <w:rPr>
          <w:rFonts w:ascii="Arial" w:eastAsia="Times New Roman" w:hAnsi="Arial"/>
          <w:sz w:val="21"/>
          <w:szCs w:val="21"/>
        </w:rPr>
      </w:pPr>
    </w:p>
    <w:p w:rsidR="009B5BB6" w:rsidRPr="00A72D53" w:rsidRDefault="009B5BB6" w:rsidP="00080C34">
      <w:pPr>
        <w:spacing w:line="200" w:lineRule="exact"/>
        <w:jc w:val="both"/>
        <w:rPr>
          <w:rFonts w:ascii="Arial" w:eastAsia="Times New Roman" w:hAnsi="Arial"/>
          <w:sz w:val="21"/>
          <w:szCs w:val="21"/>
        </w:rPr>
      </w:pPr>
      <w:r w:rsidRPr="00A72D53">
        <w:rPr>
          <w:rFonts w:ascii="Arial" w:eastAsia="Times New Roman" w:hAnsi="Arial"/>
          <w:sz w:val="21"/>
          <w:szCs w:val="21"/>
        </w:rPr>
        <w:tab/>
        <w:t xml:space="preserve">Ballarat </w:t>
      </w:r>
      <w:r w:rsidRPr="00A72D53">
        <w:rPr>
          <w:rFonts w:ascii="Arial" w:eastAsia="Times New Roman" w:hAnsi="Arial"/>
          <w:sz w:val="21"/>
          <w:szCs w:val="21"/>
        </w:rPr>
        <w:tab/>
      </w:r>
      <w:r w:rsidRPr="00A72D53">
        <w:rPr>
          <w:rFonts w:ascii="Arial" w:eastAsia="Times New Roman" w:hAnsi="Arial"/>
          <w:sz w:val="21"/>
          <w:szCs w:val="21"/>
        </w:rPr>
        <w:tab/>
        <w:t xml:space="preserve">8 January 2018 </w:t>
      </w:r>
    </w:p>
    <w:p w:rsidR="009B5BB6" w:rsidRPr="00A72D53" w:rsidRDefault="009B5BB6" w:rsidP="00080C34">
      <w:pPr>
        <w:spacing w:line="200" w:lineRule="exact"/>
        <w:jc w:val="both"/>
        <w:rPr>
          <w:rFonts w:ascii="Arial" w:eastAsia="Times New Roman" w:hAnsi="Arial"/>
          <w:sz w:val="21"/>
          <w:szCs w:val="21"/>
        </w:rPr>
      </w:pPr>
      <w:r w:rsidRPr="00A72D53">
        <w:rPr>
          <w:rFonts w:ascii="Arial" w:eastAsia="Times New Roman" w:hAnsi="Arial"/>
          <w:sz w:val="21"/>
          <w:szCs w:val="21"/>
        </w:rPr>
        <w:tab/>
        <w:t xml:space="preserve">Benalla </w:t>
      </w:r>
      <w:r w:rsidRPr="00A72D53">
        <w:rPr>
          <w:rFonts w:ascii="Arial" w:eastAsia="Times New Roman" w:hAnsi="Arial"/>
          <w:sz w:val="21"/>
          <w:szCs w:val="21"/>
        </w:rPr>
        <w:tab/>
      </w:r>
      <w:r w:rsidRPr="00A72D53">
        <w:rPr>
          <w:rFonts w:ascii="Arial" w:eastAsia="Times New Roman" w:hAnsi="Arial"/>
          <w:sz w:val="21"/>
          <w:szCs w:val="21"/>
        </w:rPr>
        <w:tab/>
        <w:t xml:space="preserve">22 February 2018 </w:t>
      </w:r>
    </w:p>
    <w:p w:rsidR="009B5BB6" w:rsidRPr="00A72D53" w:rsidRDefault="009B5BB6" w:rsidP="00080C34">
      <w:pPr>
        <w:spacing w:line="200" w:lineRule="exact"/>
        <w:jc w:val="both"/>
        <w:rPr>
          <w:rFonts w:ascii="Arial" w:eastAsia="Times New Roman" w:hAnsi="Arial"/>
          <w:sz w:val="21"/>
          <w:szCs w:val="21"/>
        </w:rPr>
      </w:pPr>
      <w:r w:rsidRPr="00A72D53">
        <w:rPr>
          <w:rFonts w:ascii="Arial" w:eastAsia="Times New Roman" w:hAnsi="Arial"/>
          <w:sz w:val="21"/>
          <w:szCs w:val="21"/>
        </w:rPr>
        <w:tab/>
        <w:t xml:space="preserve">Bendigo </w:t>
      </w:r>
      <w:r w:rsidRPr="00A72D53">
        <w:rPr>
          <w:rFonts w:ascii="Arial" w:eastAsia="Times New Roman" w:hAnsi="Arial"/>
          <w:sz w:val="21"/>
          <w:szCs w:val="21"/>
        </w:rPr>
        <w:tab/>
      </w:r>
      <w:r w:rsidRPr="00A72D53">
        <w:rPr>
          <w:rFonts w:ascii="Arial" w:eastAsia="Times New Roman" w:hAnsi="Arial"/>
          <w:sz w:val="21"/>
          <w:szCs w:val="21"/>
        </w:rPr>
        <w:tab/>
        <w:t xml:space="preserve">23 February 2018 </w:t>
      </w:r>
    </w:p>
    <w:p w:rsidR="00E26A89" w:rsidRPr="00A72D53" w:rsidRDefault="009B5BB6" w:rsidP="00080C34">
      <w:pPr>
        <w:spacing w:line="200" w:lineRule="exact"/>
        <w:jc w:val="both"/>
        <w:rPr>
          <w:rFonts w:ascii="Arial" w:eastAsia="Times New Roman" w:hAnsi="Arial"/>
          <w:sz w:val="21"/>
          <w:szCs w:val="21"/>
        </w:rPr>
      </w:pPr>
      <w:r w:rsidRPr="00A72D53">
        <w:rPr>
          <w:rFonts w:ascii="Arial" w:eastAsia="Times New Roman" w:hAnsi="Arial"/>
          <w:sz w:val="21"/>
          <w:szCs w:val="21"/>
        </w:rPr>
        <w:tab/>
        <w:t xml:space="preserve">Knoxfield </w:t>
      </w:r>
      <w:r w:rsidRPr="00A72D53">
        <w:rPr>
          <w:rFonts w:ascii="Arial" w:eastAsia="Times New Roman" w:hAnsi="Arial"/>
          <w:sz w:val="21"/>
          <w:szCs w:val="21"/>
        </w:rPr>
        <w:tab/>
      </w:r>
      <w:r w:rsidRPr="00A72D53">
        <w:rPr>
          <w:rFonts w:ascii="Arial" w:eastAsia="Times New Roman" w:hAnsi="Arial"/>
          <w:sz w:val="21"/>
          <w:szCs w:val="21"/>
        </w:rPr>
        <w:tab/>
        <w:t>28 February 2018</w:t>
      </w:r>
    </w:p>
    <w:p w:rsidR="00E26A89" w:rsidRPr="00A72D53" w:rsidRDefault="00E26A89" w:rsidP="00080C34">
      <w:pPr>
        <w:spacing w:line="250" w:lineRule="exact"/>
        <w:jc w:val="both"/>
        <w:rPr>
          <w:rFonts w:ascii="Arial" w:eastAsia="Times New Roman" w:hAnsi="Arial"/>
          <w:sz w:val="21"/>
          <w:szCs w:val="21"/>
        </w:rPr>
      </w:pPr>
    </w:p>
    <w:p w:rsidR="00FA60A1" w:rsidRPr="00A72D53" w:rsidRDefault="00FA60A1" w:rsidP="00FA60A1">
      <w:pPr>
        <w:spacing w:line="250" w:lineRule="exact"/>
        <w:jc w:val="both"/>
        <w:rPr>
          <w:rFonts w:ascii="Arial" w:eastAsia="Times New Roman" w:hAnsi="Arial"/>
          <w:sz w:val="21"/>
          <w:szCs w:val="21"/>
        </w:rPr>
      </w:pPr>
      <w:r w:rsidRPr="00A72D53">
        <w:rPr>
          <w:rFonts w:ascii="Arial" w:eastAsia="Times New Roman" w:hAnsi="Arial"/>
          <w:sz w:val="21"/>
          <w:szCs w:val="21"/>
        </w:rPr>
        <w:t>This PPE must meet minimum safety standards, and as such can only be purchased through DELWP.  Purchases made from other suppliers will not be recognised.</w:t>
      </w:r>
    </w:p>
    <w:p w:rsidR="009B5BB6" w:rsidRDefault="009B5BB6" w:rsidP="00080C34">
      <w:pPr>
        <w:spacing w:line="250" w:lineRule="exact"/>
        <w:jc w:val="both"/>
        <w:rPr>
          <w:rFonts w:ascii="Arial" w:eastAsia="Times New Roman" w:hAnsi="Arial"/>
        </w:rPr>
      </w:pPr>
    </w:p>
    <w:p w:rsidR="00933E70" w:rsidRDefault="00933E70" w:rsidP="00080C34">
      <w:pPr>
        <w:spacing w:line="250" w:lineRule="exact"/>
        <w:jc w:val="both"/>
        <w:rPr>
          <w:rFonts w:ascii="Arial" w:eastAsia="Times New Roman" w:hAnsi="Arial"/>
        </w:rPr>
      </w:pPr>
    </w:p>
    <w:p w:rsidR="00C33600" w:rsidRPr="00E07963" w:rsidRDefault="00C33600" w:rsidP="00080C34">
      <w:pPr>
        <w:spacing w:line="0" w:lineRule="atLeast"/>
        <w:jc w:val="both"/>
        <w:rPr>
          <w:rFonts w:ascii="Arial" w:eastAsia="Times New Roman" w:hAnsi="Arial"/>
          <w:color w:val="00B2A9"/>
          <w:sz w:val="30"/>
        </w:rPr>
      </w:pPr>
      <w:r>
        <w:rPr>
          <w:rFonts w:ascii="Arial" w:eastAsia="Times New Roman" w:hAnsi="Arial"/>
          <w:color w:val="00B2A9"/>
          <w:sz w:val="30"/>
        </w:rPr>
        <w:t xml:space="preserve">Can I apply for $2,000 </w:t>
      </w:r>
      <w:r w:rsidRPr="00C33600">
        <w:rPr>
          <w:rFonts w:ascii="Arial" w:eastAsia="Times New Roman" w:hAnsi="Arial"/>
          <w:b/>
          <w:color w:val="00B2A9"/>
          <w:sz w:val="30"/>
          <w:u w:val="single"/>
        </w:rPr>
        <w:t>and</w:t>
      </w:r>
      <w:r>
        <w:rPr>
          <w:rFonts w:ascii="Arial" w:eastAsia="Times New Roman" w:hAnsi="Arial"/>
          <w:color w:val="00B2A9"/>
          <w:sz w:val="30"/>
        </w:rPr>
        <w:t xml:space="preserve"> the additional $500</w:t>
      </w:r>
      <w:r w:rsidRPr="00E07963">
        <w:rPr>
          <w:rFonts w:ascii="Arial" w:eastAsia="Times New Roman" w:hAnsi="Arial"/>
          <w:color w:val="00B2A9"/>
          <w:sz w:val="30"/>
        </w:rPr>
        <w:t>?</w:t>
      </w:r>
    </w:p>
    <w:p w:rsidR="00C33600" w:rsidRPr="00E07963" w:rsidRDefault="00C33600" w:rsidP="00080C34">
      <w:pPr>
        <w:spacing w:line="167" w:lineRule="exact"/>
        <w:jc w:val="both"/>
        <w:rPr>
          <w:rFonts w:ascii="Arial" w:eastAsia="Times New Roman" w:hAnsi="Arial"/>
        </w:rPr>
      </w:pPr>
    </w:p>
    <w:p w:rsidR="00C33600" w:rsidRPr="0083756E" w:rsidRDefault="00C33600" w:rsidP="00080C34">
      <w:pPr>
        <w:spacing w:line="250" w:lineRule="exact"/>
        <w:jc w:val="both"/>
        <w:rPr>
          <w:rFonts w:ascii="Arial" w:eastAsia="Times New Roman" w:hAnsi="Arial"/>
          <w:sz w:val="21"/>
        </w:rPr>
      </w:pPr>
      <w:r w:rsidRPr="0083756E">
        <w:rPr>
          <w:rFonts w:ascii="Arial" w:eastAsia="Times New Roman" w:hAnsi="Arial"/>
          <w:sz w:val="21"/>
        </w:rPr>
        <w:t>Yes, however you must have successfully completed the ‘Support wildlife response activities (fire)’ courses.  A check will be undertaken during the eligibility stage to ensure all rehabilitators have met these minimum requirements.</w:t>
      </w:r>
    </w:p>
    <w:p w:rsidR="00C33600" w:rsidRPr="0083756E" w:rsidRDefault="00C33600" w:rsidP="00080C34">
      <w:pPr>
        <w:spacing w:line="250" w:lineRule="exact"/>
        <w:jc w:val="both"/>
        <w:rPr>
          <w:rFonts w:ascii="Arial" w:eastAsia="Times New Roman" w:hAnsi="Arial"/>
          <w:sz w:val="21"/>
        </w:rPr>
      </w:pPr>
    </w:p>
    <w:p w:rsidR="00C33600" w:rsidRPr="00933E70" w:rsidRDefault="00C33600" w:rsidP="00933E70">
      <w:pPr>
        <w:jc w:val="both"/>
        <w:rPr>
          <w:rFonts w:ascii="Arial" w:eastAsia="Times New Roman" w:hAnsi="Arial"/>
          <w:b/>
          <w:color w:val="00B2A9"/>
          <w:sz w:val="36"/>
          <w:szCs w:val="38"/>
        </w:rPr>
      </w:pPr>
      <w:r>
        <w:rPr>
          <w:rFonts w:ascii="Arial" w:eastAsia="Times New Roman" w:hAnsi="Arial"/>
          <w:sz w:val="21"/>
        </w:rPr>
        <w:br w:type="page"/>
      </w:r>
      <w:r w:rsidR="00A0049C">
        <w:rPr>
          <w:rFonts w:ascii="Arial" w:eastAsia="Times New Roman" w:hAnsi="Arial"/>
          <w:b/>
          <w:noProof/>
          <w:color w:val="00B2A9"/>
          <w:sz w:val="38"/>
          <w:szCs w:val="38"/>
        </w:rPr>
        <w:lastRenderedPageBreak/>
        <w:pict>
          <v:shape id="_x0000_s1035" type="#_x0000_t75" style="position:absolute;left:0;text-align:left;margin-left:33.5pt;margin-top:27.45pt;width:520.6pt;height:68.6pt;z-index:-251653120;mso-position-horizontal-relative:page;mso-position-vertical-relative:page">
            <v:imagedata r:id="rId10" o:title="" chromakey="white"/>
            <w10:wrap anchorx="page" anchory="page"/>
          </v:shape>
        </w:pict>
      </w:r>
    </w:p>
    <w:p w:rsidR="0023018C" w:rsidRPr="00933E70" w:rsidRDefault="0023018C" w:rsidP="00080C34">
      <w:pPr>
        <w:spacing w:line="0" w:lineRule="atLeast"/>
        <w:jc w:val="both"/>
        <w:rPr>
          <w:rFonts w:ascii="Arial" w:eastAsia="Times New Roman" w:hAnsi="Arial"/>
          <w:b/>
          <w:color w:val="00B2A9"/>
          <w:sz w:val="36"/>
          <w:szCs w:val="38"/>
        </w:rPr>
      </w:pPr>
    </w:p>
    <w:p w:rsidR="00933E70" w:rsidRPr="00933E70" w:rsidRDefault="00933E70" w:rsidP="00080C34">
      <w:pPr>
        <w:spacing w:line="0" w:lineRule="atLeast"/>
        <w:jc w:val="both"/>
        <w:rPr>
          <w:rFonts w:ascii="Arial" w:eastAsia="Times New Roman" w:hAnsi="Arial"/>
          <w:b/>
          <w:color w:val="00B2A9"/>
          <w:sz w:val="36"/>
          <w:szCs w:val="38"/>
        </w:rPr>
      </w:pPr>
    </w:p>
    <w:p w:rsidR="00C33600" w:rsidRPr="00E07963" w:rsidRDefault="00C33600" w:rsidP="00080C34">
      <w:pPr>
        <w:spacing w:line="0" w:lineRule="atLeast"/>
        <w:jc w:val="both"/>
        <w:rPr>
          <w:rFonts w:ascii="Arial" w:eastAsia="Times New Roman" w:hAnsi="Arial"/>
          <w:b/>
          <w:color w:val="00B2A9"/>
          <w:sz w:val="38"/>
        </w:rPr>
      </w:pPr>
      <w:r w:rsidRPr="00E07963">
        <w:rPr>
          <w:rFonts w:ascii="Arial" w:eastAsia="Times New Roman" w:hAnsi="Arial"/>
          <w:b/>
          <w:color w:val="00B2A9"/>
          <w:sz w:val="38"/>
        </w:rPr>
        <w:t>FUNDING ITEMS</w:t>
      </w:r>
      <w:r>
        <w:rPr>
          <w:rFonts w:ascii="Arial" w:eastAsia="Times New Roman" w:hAnsi="Arial"/>
          <w:b/>
          <w:color w:val="00B2A9"/>
          <w:sz w:val="38"/>
        </w:rPr>
        <w:t>, cont.</w:t>
      </w:r>
    </w:p>
    <w:p w:rsidR="00C33600" w:rsidRDefault="00C33600" w:rsidP="00080C34">
      <w:pPr>
        <w:spacing w:line="250" w:lineRule="exact"/>
        <w:jc w:val="both"/>
        <w:rPr>
          <w:rFonts w:ascii="Arial" w:eastAsia="Times New Roman" w:hAnsi="Arial"/>
          <w:color w:val="00B2A9"/>
          <w:sz w:val="30"/>
        </w:rPr>
      </w:pPr>
    </w:p>
    <w:p w:rsidR="00FB3971" w:rsidRPr="00FA60A1" w:rsidRDefault="00FB3971" w:rsidP="00080C34">
      <w:pPr>
        <w:jc w:val="both"/>
        <w:rPr>
          <w:rFonts w:ascii="Arial" w:eastAsia="Times New Roman" w:hAnsi="Arial"/>
          <w:color w:val="00B2A9"/>
          <w:sz w:val="30"/>
        </w:rPr>
      </w:pPr>
      <w:r w:rsidRPr="00FA60A1">
        <w:rPr>
          <w:rFonts w:ascii="Arial" w:eastAsia="Times New Roman" w:hAnsi="Arial"/>
          <w:color w:val="00B2A9"/>
          <w:sz w:val="30"/>
        </w:rPr>
        <w:t>What can I purchase with the additional $500?</w:t>
      </w:r>
    </w:p>
    <w:p w:rsidR="00FB3971" w:rsidRPr="00FA60A1" w:rsidRDefault="00FB3971" w:rsidP="00080C34">
      <w:pPr>
        <w:spacing w:line="0" w:lineRule="atLeast"/>
        <w:jc w:val="both"/>
        <w:rPr>
          <w:rFonts w:ascii="Arial" w:eastAsia="Times New Roman" w:hAnsi="Arial"/>
          <w:sz w:val="21"/>
        </w:rPr>
      </w:pPr>
    </w:p>
    <w:p w:rsidR="00FB3971" w:rsidRPr="00FA60A1" w:rsidRDefault="00FB3971" w:rsidP="00080C34">
      <w:pPr>
        <w:spacing w:line="0" w:lineRule="atLeast"/>
        <w:jc w:val="both"/>
        <w:rPr>
          <w:rFonts w:ascii="Arial" w:eastAsia="Times New Roman" w:hAnsi="Arial"/>
          <w:sz w:val="21"/>
        </w:rPr>
      </w:pPr>
      <w:r w:rsidRPr="00FA60A1">
        <w:rPr>
          <w:rFonts w:ascii="Arial" w:eastAsia="Times New Roman" w:hAnsi="Arial"/>
          <w:sz w:val="21"/>
        </w:rPr>
        <w:t xml:space="preserve">Rehabilitators can </w:t>
      </w:r>
      <w:r w:rsidRPr="00FA60A1">
        <w:rPr>
          <w:rFonts w:ascii="Arial" w:eastAsia="Times New Roman" w:hAnsi="Arial"/>
          <w:b/>
          <w:sz w:val="21"/>
          <w:u w:val="single"/>
        </w:rPr>
        <w:t>only</w:t>
      </w:r>
      <w:r w:rsidRPr="00FA60A1">
        <w:rPr>
          <w:rFonts w:ascii="Arial" w:eastAsia="Times New Roman" w:hAnsi="Arial"/>
          <w:sz w:val="21"/>
        </w:rPr>
        <w:t xml:space="preserve"> purchase the following items up to the amounts indicated.</w:t>
      </w:r>
    </w:p>
    <w:p w:rsidR="00FB3971" w:rsidRPr="00FA60A1" w:rsidRDefault="00FB3971" w:rsidP="00080C34">
      <w:pPr>
        <w:spacing w:line="0" w:lineRule="atLeast"/>
        <w:jc w:val="both"/>
        <w:rPr>
          <w:rFonts w:ascii="Arial" w:eastAsia="Times New Roman" w:hAnsi="Arial"/>
          <w:sz w:val="21"/>
        </w:rPr>
      </w:pPr>
    </w:p>
    <w:p w:rsidR="00FB3971" w:rsidRPr="00FA60A1" w:rsidRDefault="00FB3971" w:rsidP="00080C34">
      <w:pPr>
        <w:spacing w:line="0" w:lineRule="atLeast"/>
        <w:ind w:left="720"/>
        <w:jc w:val="both"/>
        <w:rPr>
          <w:rFonts w:ascii="Arial" w:eastAsia="Times New Roman" w:hAnsi="Arial"/>
          <w:sz w:val="21"/>
        </w:rPr>
      </w:pPr>
      <w:r w:rsidRPr="00FA60A1">
        <w:rPr>
          <w:rFonts w:ascii="Arial" w:eastAsia="Times New Roman" w:hAnsi="Arial"/>
          <w:sz w:val="21"/>
        </w:rPr>
        <w:t xml:space="preserve">Boots </w:t>
      </w:r>
      <w:r w:rsidRPr="00FA60A1">
        <w:rPr>
          <w:rFonts w:ascii="Arial" w:eastAsia="Times New Roman" w:hAnsi="Arial"/>
          <w:sz w:val="21"/>
        </w:rPr>
        <w:tab/>
      </w:r>
      <w:r w:rsidRPr="00FA60A1">
        <w:rPr>
          <w:rFonts w:ascii="Arial" w:eastAsia="Times New Roman" w:hAnsi="Arial"/>
          <w:sz w:val="21"/>
        </w:rPr>
        <w:tab/>
        <w:t>$230</w:t>
      </w:r>
      <w:r w:rsidRPr="00FA60A1">
        <w:rPr>
          <w:rFonts w:ascii="Arial" w:eastAsia="Times New Roman" w:hAnsi="Arial"/>
          <w:sz w:val="21"/>
        </w:rPr>
        <w:tab/>
      </w:r>
      <w:r w:rsidRPr="00FA60A1">
        <w:rPr>
          <w:rFonts w:ascii="Arial" w:eastAsia="Times New Roman" w:hAnsi="Arial"/>
          <w:sz w:val="21"/>
        </w:rPr>
        <w:tab/>
        <w:t xml:space="preserve">Overalls </w:t>
      </w:r>
      <w:r w:rsidRPr="00FA60A1">
        <w:rPr>
          <w:rFonts w:ascii="Arial" w:eastAsia="Times New Roman" w:hAnsi="Arial"/>
          <w:sz w:val="21"/>
        </w:rPr>
        <w:tab/>
        <w:t>$180</w:t>
      </w:r>
      <w:r w:rsidRPr="00FA60A1">
        <w:rPr>
          <w:rFonts w:ascii="Arial" w:eastAsia="Times New Roman" w:hAnsi="Arial"/>
          <w:sz w:val="21"/>
        </w:rPr>
        <w:tab/>
      </w:r>
      <w:r w:rsidRPr="00FA60A1">
        <w:rPr>
          <w:rFonts w:ascii="Arial" w:eastAsia="Times New Roman" w:hAnsi="Arial"/>
          <w:sz w:val="21"/>
        </w:rPr>
        <w:tab/>
        <w:t xml:space="preserve">Helmet </w:t>
      </w:r>
      <w:r w:rsidRPr="00FA60A1">
        <w:rPr>
          <w:rFonts w:ascii="Arial" w:eastAsia="Times New Roman" w:hAnsi="Arial"/>
          <w:sz w:val="21"/>
        </w:rPr>
        <w:tab/>
        <w:t>$50</w:t>
      </w:r>
    </w:p>
    <w:p w:rsidR="00FB3971" w:rsidRPr="00FA60A1" w:rsidRDefault="00FB3971" w:rsidP="00080C34">
      <w:pPr>
        <w:spacing w:line="0" w:lineRule="atLeast"/>
        <w:ind w:left="720"/>
        <w:jc w:val="both"/>
        <w:rPr>
          <w:rFonts w:ascii="Arial" w:eastAsia="Times New Roman" w:hAnsi="Arial"/>
          <w:sz w:val="21"/>
        </w:rPr>
      </w:pPr>
      <w:r w:rsidRPr="00FA60A1">
        <w:rPr>
          <w:rFonts w:ascii="Arial" w:eastAsia="Times New Roman" w:hAnsi="Arial"/>
          <w:sz w:val="21"/>
        </w:rPr>
        <w:t xml:space="preserve">Socks </w:t>
      </w:r>
      <w:r w:rsidRPr="00FA60A1">
        <w:rPr>
          <w:rFonts w:ascii="Arial" w:eastAsia="Times New Roman" w:hAnsi="Arial"/>
          <w:sz w:val="21"/>
        </w:rPr>
        <w:tab/>
      </w:r>
      <w:r w:rsidRPr="00FA60A1">
        <w:rPr>
          <w:rFonts w:ascii="Arial" w:eastAsia="Times New Roman" w:hAnsi="Arial"/>
          <w:sz w:val="21"/>
        </w:rPr>
        <w:tab/>
        <w:t>$15</w:t>
      </w:r>
      <w:r w:rsidRPr="00FA60A1">
        <w:rPr>
          <w:rFonts w:ascii="Arial" w:eastAsia="Times New Roman" w:hAnsi="Arial"/>
          <w:sz w:val="21"/>
        </w:rPr>
        <w:tab/>
      </w:r>
      <w:r w:rsidRPr="00FA60A1">
        <w:rPr>
          <w:rFonts w:ascii="Arial" w:eastAsia="Times New Roman" w:hAnsi="Arial"/>
          <w:sz w:val="21"/>
        </w:rPr>
        <w:tab/>
        <w:t xml:space="preserve">Goggles </w:t>
      </w:r>
      <w:r w:rsidRPr="00FA60A1">
        <w:rPr>
          <w:rFonts w:ascii="Arial" w:eastAsia="Times New Roman" w:hAnsi="Arial"/>
          <w:sz w:val="21"/>
        </w:rPr>
        <w:tab/>
        <w:t>$15</w:t>
      </w:r>
      <w:r w:rsidRPr="00FA60A1">
        <w:rPr>
          <w:rFonts w:ascii="Arial" w:eastAsia="Times New Roman" w:hAnsi="Arial"/>
          <w:sz w:val="21"/>
        </w:rPr>
        <w:tab/>
      </w:r>
      <w:r w:rsidRPr="00FA60A1">
        <w:rPr>
          <w:rFonts w:ascii="Arial" w:eastAsia="Times New Roman" w:hAnsi="Arial"/>
          <w:sz w:val="21"/>
        </w:rPr>
        <w:tab/>
        <w:t xml:space="preserve">Mask </w:t>
      </w:r>
      <w:r w:rsidRPr="00FA60A1">
        <w:rPr>
          <w:rFonts w:ascii="Arial" w:eastAsia="Times New Roman" w:hAnsi="Arial"/>
          <w:sz w:val="21"/>
        </w:rPr>
        <w:tab/>
      </w:r>
      <w:r w:rsidRPr="00FA60A1">
        <w:rPr>
          <w:rFonts w:ascii="Arial" w:eastAsia="Times New Roman" w:hAnsi="Arial"/>
          <w:sz w:val="21"/>
        </w:rPr>
        <w:tab/>
        <w:t>$10</w:t>
      </w:r>
    </w:p>
    <w:p w:rsidR="00FA60A1" w:rsidRPr="00FA60A1" w:rsidRDefault="00FA60A1" w:rsidP="00080C34">
      <w:pPr>
        <w:spacing w:line="0" w:lineRule="atLeast"/>
        <w:ind w:left="720"/>
        <w:jc w:val="both"/>
        <w:rPr>
          <w:rFonts w:ascii="Arial" w:eastAsia="Times New Roman" w:hAnsi="Arial"/>
          <w:sz w:val="21"/>
        </w:rPr>
      </w:pPr>
    </w:p>
    <w:p w:rsidR="00933E70" w:rsidRDefault="00FA60A1" w:rsidP="00933E70">
      <w:pPr>
        <w:spacing w:line="0" w:lineRule="atLeast"/>
        <w:jc w:val="both"/>
        <w:rPr>
          <w:rFonts w:ascii="Arial" w:eastAsia="Times New Roman" w:hAnsi="Arial"/>
          <w:sz w:val="21"/>
        </w:rPr>
      </w:pPr>
      <w:r w:rsidRPr="00FA60A1">
        <w:rPr>
          <w:rFonts w:ascii="Arial" w:eastAsia="Times New Roman" w:hAnsi="Arial"/>
          <w:sz w:val="21"/>
        </w:rPr>
        <w:t>This can only be for approved brands supplied by DELWP.</w:t>
      </w:r>
      <w:r w:rsidR="00933E70">
        <w:rPr>
          <w:rFonts w:ascii="Arial" w:eastAsia="Times New Roman" w:hAnsi="Arial"/>
          <w:sz w:val="21"/>
        </w:rPr>
        <w:t xml:space="preserve">  Details on how to order will be provided to successful applicants.</w:t>
      </w:r>
    </w:p>
    <w:p w:rsidR="00933E70" w:rsidRDefault="00933E70" w:rsidP="00080C34">
      <w:pPr>
        <w:spacing w:line="0" w:lineRule="atLeast"/>
        <w:ind w:left="720"/>
        <w:jc w:val="both"/>
        <w:rPr>
          <w:rFonts w:ascii="Arial" w:eastAsia="Times New Roman" w:hAnsi="Arial"/>
          <w:sz w:val="21"/>
        </w:rPr>
      </w:pPr>
    </w:p>
    <w:p w:rsidR="00933E70" w:rsidRDefault="00933E70" w:rsidP="00080C34">
      <w:pPr>
        <w:spacing w:line="0" w:lineRule="atLeast"/>
        <w:ind w:left="720"/>
        <w:jc w:val="both"/>
        <w:rPr>
          <w:rFonts w:ascii="Arial" w:eastAsia="Times New Roman" w:hAnsi="Arial"/>
          <w:sz w:val="21"/>
        </w:rPr>
      </w:pPr>
    </w:p>
    <w:p w:rsidR="00E26A89" w:rsidRPr="00E07963" w:rsidRDefault="00E26A89" w:rsidP="00080C34">
      <w:pPr>
        <w:spacing w:line="250" w:lineRule="exact"/>
        <w:jc w:val="both"/>
        <w:rPr>
          <w:rFonts w:ascii="Arial" w:eastAsia="Times New Roman" w:hAnsi="Arial"/>
          <w:color w:val="00B2A9"/>
          <w:sz w:val="30"/>
        </w:rPr>
      </w:pPr>
      <w:r w:rsidRPr="00E07963">
        <w:rPr>
          <w:rFonts w:ascii="Arial" w:eastAsia="Times New Roman" w:hAnsi="Arial"/>
          <w:color w:val="00B2A9"/>
          <w:sz w:val="30"/>
        </w:rPr>
        <w:t>What is not eligible for funding?</w:t>
      </w:r>
    </w:p>
    <w:p w:rsidR="00E26A89" w:rsidRPr="00E07963" w:rsidRDefault="00E26A89" w:rsidP="00080C34">
      <w:pPr>
        <w:spacing w:line="167" w:lineRule="exact"/>
        <w:jc w:val="both"/>
        <w:rPr>
          <w:rFonts w:ascii="Arial" w:eastAsia="Times New Roman" w:hAnsi="Arial"/>
        </w:rPr>
      </w:pPr>
    </w:p>
    <w:p w:rsidR="00FB3971" w:rsidRDefault="00E26A89" w:rsidP="00080C34">
      <w:pPr>
        <w:spacing w:line="0" w:lineRule="atLeast"/>
        <w:jc w:val="both"/>
        <w:rPr>
          <w:rFonts w:ascii="Arial" w:eastAsia="Times New Roman" w:hAnsi="Arial"/>
          <w:sz w:val="21"/>
        </w:rPr>
      </w:pPr>
      <w:r w:rsidRPr="0083756E">
        <w:rPr>
          <w:rFonts w:ascii="Arial" w:eastAsia="Times New Roman" w:hAnsi="Arial"/>
          <w:sz w:val="21"/>
        </w:rPr>
        <w:t xml:space="preserve">Grants can only be used for equipment primarily for wildlife care and rehabilitation. Funding will not be available for utility costs such as electricity, water, gas and sewerage bills. Vehicles, boats, computers and communication devices, such as mobile phones, will not be considered for funding. </w:t>
      </w:r>
    </w:p>
    <w:p w:rsidR="00FB3971" w:rsidRDefault="00FB3971" w:rsidP="00080C34">
      <w:pPr>
        <w:spacing w:line="0" w:lineRule="atLeast"/>
        <w:jc w:val="both"/>
        <w:rPr>
          <w:rFonts w:ascii="Arial" w:eastAsia="Times New Roman" w:hAnsi="Arial"/>
          <w:sz w:val="21"/>
        </w:rPr>
      </w:pPr>
    </w:p>
    <w:p w:rsidR="00933E70" w:rsidRPr="00933E70" w:rsidRDefault="00E26A89" w:rsidP="00933E70">
      <w:pPr>
        <w:spacing w:line="0" w:lineRule="atLeast"/>
        <w:jc w:val="both"/>
        <w:rPr>
          <w:rFonts w:ascii="Arial" w:eastAsia="Times New Roman" w:hAnsi="Arial"/>
          <w:b/>
          <w:sz w:val="21"/>
        </w:rPr>
      </w:pPr>
      <w:r w:rsidRPr="0083756E">
        <w:rPr>
          <w:rFonts w:ascii="Arial" w:eastAsia="Times New Roman" w:hAnsi="Arial"/>
          <w:sz w:val="21"/>
        </w:rPr>
        <w:t xml:space="preserve">PPE for use while handling wildlife is allowed under the Other Items category, however PPE for fire response activities </w:t>
      </w:r>
      <w:r w:rsidR="00933E70">
        <w:rPr>
          <w:rFonts w:ascii="Arial" w:eastAsia="Times New Roman" w:hAnsi="Arial"/>
          <w:sz w:val="21"/>
        </w:rPr>
        <w:t>must</w:t>
      </w:r>
      <w:r w:rsidR="00FB3971">
        <w:rPr>
          <w:rFonts w:ascii="Arial" w:eastAsia="Times New Roman" w:hAnsi="Arial"/>
          <w:sz w:val="21"/>
        </w:rPr>
        <w:t xml:space="preserve"> be applied for in a separate section within the application form</w:t>
      </w:r>
      <w:r w:rsidRPr="0083756E">
        <w:rPr>
          <w:rFonts w:ascii="Arial" w:eastAsia="Times New Roman" w:hAnsi="Arial"/>
          <w:sz w:val="21"/>
        </w:rPr>
        <w:t>.</w:t>
      </w:r>
      <w:r w:rsidR="00933E70">
        <w:rPr>
          <w:rFonts w:ascii="Arial" w:eastAsia="Times New Roman" w:hAnsi="Arial"/>
          <w:sz w:val="21"/>
        </w:rPr>
        <w:t xml:space="preserve">  </w:t>
      </w:r>
      <w:r w:rsidR="00933E70" w:rsidRPr="00933E70">
        <w:rPr>
          <w:rFonts w:ascii="Arial" w:eastAsia="Times New Roman" w:hAnsi="Arial"/>
          <w:b/>
          <w:sz w:val="21"/>
        </w:rPr>
        <w:t>Please see pages 5 and 7 in the guidelines for further information.</w:t>
      </w:r>
    </w:p>
    <w:p w:rsidR="00E26A89" w:rsidRDefault="00E26A89" w:rsidP="00080C34">
      <w:pPr>
        <w:spacing w:line="200" w:lineRule="exact"/>
        <w:jc w:val="both"/>
        <w:rPr>
          <w:rFonts w:ascii="Arial" w:eastAsia="Times New Roman" w:hAnsi="Arial"/>
        </w:rPr>
      </w:pPr>
    </w:p>
    <w:p w:rsidR="00933E70" w:rsidRPr="00E07963" w:rsidRDefault="00933E70" w:rsidP="00080C34">
      <w:pPr>
        <w:spacing w:line="200"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Can I apply for one item category only?</w:t>
      </w:r>
    </w:p>
    <w:p w:rsidR="00E26A89" w:rsidRPr="00E07963" w:rsidRDefault="00E26A89" w:rsidP="00080C34">
      <w:pPr>
        <w:spacing w:line="167" w:lineRule="exact"/>
        <w:jc w:val="both"/>
        <w:rPr>
          <w:rFonts w:ascii="Arial" w:eastAsia="Times New Roman" w:hAnsi="Arial"/>
        </w:rPr>
      </w:pPr>
    </w:p>
    <w:p w:rsidR="00E26A89" w:rsidRPr="0083756E" w:rsidRDefault="00E26A89" w:rsidP="00080C34">
      <w:pPr>
        <w:spacing w:line="0" w:lineRule="atLeast"/>
        <w:jc w:val="both"/>
        <w:rPr>
          <w:rFonts w:ascii="Arial" w:eastAsia="Times New Roman" w:hAnsi="Arial"/>
          <w:sz w:val="21"/>
        </w:rPr>
      </w:pPr>
      <w:r w:rsidRPr="0083756E">
        <w:rPr>
          <w:rFonts w:ascii="Arial" w:eastAsia="Times New Roman" w:hAnsi="Arial"/>
          <w:sz w:val="21"/>
        </w:rPr>
        <w:t>Yes, however funding for consumable items such as feed, petrol and medical supplies is limited to $1,000.</w:t>
      </w:r>
    </w:p>
    <w:p w:rsidR="00E26A89" w:rsidRPr="00E07963" w:rsidRDefault="00E26A89" w:rsidP="00080C34">
      <w:pPr>
        <w:spacing w:line="200" w:lineRule="exact"/>
        <w:jc w:val="both"/>
        <w:rPr>
          <w:rFonts w:ascii="Arial" w:eastAsia="Times New Roman" w:hAnsi="Arial"/>
        </w:rPr>
      </w:pPr>
    </w:p>
    <w:p w:rsidR="00E26A89" w:rsidRPr="00E07963" w:rsidRDefault="00E26A89" w:rsidP="00080C34">
      <w:pPr>
        <w:spacing w:line="200" w:lineRule="exact"/>
        <w:jc w:val="both"/>
        <w:rPr>
          <w:rFonts w:ascii="Arial" w:eastAsia="Times New Roman" w:hAnsi="Arial"/>
        </w:rPr>
      </w:pPr>
    </w:p>
    <w:p w:rsidR="00E26A89" w:rsidRPr="00E07963" w:rsidRDefault="00E26A89" w:rsidP="00080C34">
      <w:pPr>
        <w:spacing w:line="220" w:lineRule="auto"/>
        <w:ind w:right="140"/>
        <w:jc w:val="both"/>
        <w:rPr>
          <w:rFonts w:ascii="Arial" w:eastAsia="Times New Roman" w:hAnsi="Arial"/>
          <w:color w:val="00B2A9"/>
          <w:sz w:val="30"/>
        </w:rPr>
      </w:pPr>
      <w:r w:rsidRPr="00E07963">
        <w:rPr>
          <w:rFonts w:ascii="Arial" w:eastAsia="Times New Roman" w:hAnsi="Arial"/>
          <w:color w:val="00B2A9"/>
          <w:sz w:val="30"/>
        </w:rPr>
        <w:t>What if I want to apply for an item or training course and I’m not sure it’s eligible for funding?</w:t>
      </w:r>
    </w:p>
    <w:p w:rsidR="00E26A89" w:rsidRPr="00E07963" w:rsidRDefault="00E26A89" w:rsidP="00080C34">
      <w:pPr>
        <w:spacing w:line="168" w:lineRule="exact"/>
        <w:jc w:val="both"/>
        <w:rPr>
          <w:rFonts w:ascii="Arial" w:eastAsia="Times New Roman" w:hAnsi="Arial"/>
        </w:rPr>
      </w:pPr>
    </w:p>
    <w:p w:rsidR="00E26A89" w:rsidRPr="0083756E" w:rsidRDefault="00E26A89" w:rsidP="00080C34">
      <w:pPr>
        <w:spacing w:line="227" w:lineRule="auto"/>
        <w:jc w:val="both"/>
        <w:rPr>
          <w:rFonts w:ascii="Arial" w:eastAsia="Times New Roman" w:hAnsi="Arial"/>
          <w:sz w:val="21"/>
        </w:rPr>
      </w:pPr>
      <w:r w:rsidRPr="0083756E">
        <w:rPr>
          <w:rFonts w:ascii="Arial" w:eastAsia="Times New Roman" w:hAnsi="Arial"/>
          <w:sz w:val="21"/>
        </w:rPr>
        <w:t>Any item/training not specifically stated as ineligible, will be assessed on merit. This will be determined by how relevant the item/training is to wildlife rehabilitation. Please note that if the item you apply for is deemed ineligible, this will not affect the rest of your application if you separately list any other item</w:t>
      </w:r>
      <w:r w:rsidR="00E5211E" w:rsidRPr="0083756E">
        <w:rPr>
          <w:rFonts w:ascii="Arial" w:eastAsia="Times New Roman" w:hAnsi="Arial"/>
          <w:sz w:val="21"/>
        </w:rPr>
        <w:t>s</w:t>
      </w:r>
      <w:r w:rsidRPr="0083756E">
        <w:rPr>
          <w:rFonts w:ascii="Arial" w:eastAsia="Times New Roman" w:hAnsi="Arial"/>
          <w:sz w:val="21"/>
        </w:rPr>
        <w:t>/course</w:t>
      </w:r>
      <w:r w:rsidR="00E5211E" w:rsidRPr="0083756E">
        <w:rPr>
          <w:rFonts w:ascii="Arial" w:eastAsia="Times New Roman" w:hAnsi="Arial"/>
          <w:sz w:val="21"/>
        </w:rPr>
        <w:t>s</w:t>
      </w:r>
      <w:r w:rsidRPr="0083756E">
        <w:rPr>
          <w:rFonts w:ascii="Arial" w:eastAsia="Times New Roman" w:hAnsi="Arial"/>
          <w:sz w:val="21"/>
        </w:rPr>
        <w:t xml:space="preserve"> on your application.</w:t>
      </w:r>
    </w:p>
    <w:p w:rsidR="00E26A89" w:rsidRPr="00E07963" w:rsidRDefault="00E26A89" w:rsidP="00080C34">
      <w:pPr>
        <w:spacing w:line="200" w:lineRule="exact"/>
        <w:jc w:val="both"/>
        <w:rPr>
          <w:rFonts w:ascii="Arial" w:eastAsia="Times New Roman" w:hAnsi="Arial"/>
        </w:rPr>
      </w:pPr>
    </w:p>
    <w:p w:rsidR="00E26A89" w:rsidRPr="00E07963" w:rsidRDefault="00E26A89" w:rsidP="00080C34">
      <w:pPr>
        <w:spacing w:line="248"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When will the next round of funding be?</w:t>
      </w:r>
    </w:p>
    <w:p w:rsidR="00E26A89" w:rsidRPr="00E07963" w:rsidRDefault="00E26A89" w:rsidP="00080C34">
      <w:pPr>
        <w:spacing w:line="167" w:lineRule="exact"/>
        <w:jc w:val="both"/>
        <w:rPr>
          <w:rFonts w:ascii="Arial" w:eastAsia="Times New Roman" w:hAnsi="Arial"/>
        </w:rPr>
      </w:pPr>
    </w:p>
    <w:p w:rsidR="00E26A89" w:rsidRPr="0083756E" w:rsidRDefault="00E26A89" w:rsidP="00080C34">
      <w:pPr>
        <w:spacing w:line="219" w:lineRule="auto"/>
        <w:jc w:val="both"/>
        <w:rPr>
          <w:rFonts w:ascii="Arial" w:eastAsia="Times New Roman" w:hAnsi="Arial"/>
          <w:sz w:val="21"/>
        </w:rPr>
      </w:pPr>
      <w:r w:rsidRPr="0083756E">
        <w:rPr>
          <w:rFonts w:ascii="Arial" w:eastAsia="Times New Roman" w:hAnsi="Arial"/>
          <w:sz w:val="21"/>
        </w:rPr>
        <w:t xml:space="preserve">It is anticipated that another round will be </w:t>
      </w:r>
      <w:r w:rsidR="0083756E">
        <w:rPr>
          <w:rFonts w:ascii="Arial" w:eastAsia="Times New Roman" w:hAnsi="Arial"/>
          <w:sz w:val="21"/>
        </w:rPr>
        <w:t>available in 2019/20</w:t>
      </w:r>
      <w:r w:rsidRPr="0083756E">
        <w:rPr>
          <w:rFonts w:ascii="Arial" w:eastAsia="Times New Roman" w:hAnsi="Arial"/>
          <w:sz w:val="21"/>
        </w:rPr>
        <w:t xml:space="preserve">. Successful applicants in the </w:t>
      </w:r>
      <w:r w:rsidR="00306EAA" w:rsidRPr="0083756E">
        <w:rPr>
          <w:rFonts w:ascii="Arial" w:eastAsia="Times New Roman" w:hAnsi="Arial"/>
          <w:sz w:val="21"/>
        </w:rPr>
        <w:t>2018/19</w:t>
      </w:r>
      <w:r w:rsidRPr="0083756E">
        <w:rPr>
          <w:rFonts w:ascii="Arial" w:eastAsia="Times New Roman" w:hAnsi="Arial"/>
          <w:sz w:val="21"/>
        </w:rPr>
        <w:t xml:space="preserve"> round are</w:t>
      </w:r>
      <w:r w:rsidR="0083756E">
        <w:rPr>
          <w:rFonts w:ascii="Arial" w:eastAsia="Times New Roman" w:hAnsi="Arial"/>
          <w:sz w:val="21"/>
        </w:rPr>
        <w:t xml:space="preserve"> eligible to apply for the 20</w:t>
      </w:r>
      <w:r w:rsidRPr="0083756E">
        <w:rPr>
          <w:rFonts w:ascii="Arial" w:eastAsia="Times New Roman" w:hAnsi="Arial"/>
          <w:sz w:val="21"/>
        </w:rPr>
        <w:t>19</w:t>
      </w:r>
      <w:r w:rsidR="0083756E">
        <w:rPr>
          <w:rFonts w:ascii="Arial" w:eastAsia="Times New Roman" w:hAnsi="Arial"/>
          <w:sz w:val="21"/>
        </w:rPr>
        <w:t>/20</w:t>
      </w:r>
      <w:r w:rsidRPr="0083756E">
        <w:rPr>
          <w:rFonts w:ascii="Arial" w:eastAsia="Times New Roman" w:hAnsi="Arial"/>
          <w:sz w:val="21"/>
        </w:rPr>
        <w:t xml:space="preserve"> round.</w:t>
      </w:r>
    </w:p>
    <w:p w:rsidR="00E26A89" w:rsidRDefault="00E26A89" w:rsidP="00080C34">
      <w:pPr>
        <w:spacing w:line="219" w:lineRule="auto"/>
        <w:jc w:val="both"/>
        <w:rPr>
          <w:rFonts w:ascii="Arial" w:eastAsia="Times New Roman" w:hAnsi="Arial"/>
          <w:color w:val="363534"/>
          <w:sz w:val="21"/>
        </w:rPr>
      </w:pPr>
    </w:p>
    <w:p w:rsidR="00F0620D" w:rsidRDefault="00F0620D" w:rsidP="00080C34">
      <w:pPr>
        <w:spacing w:line="219" w:lineRule="auto"/>
        <w:jc w:val="both"/>
        <w:rPr>
          <w:rFonts w:ascii="Arial" w:eastAsia="Times New Roman" w:hAnsi="Arial"/>
          <w:color w:val="363534"/>
          <w:sz w:val="21"/>
        </w:rPr>
      </w:pPr>
    </w:p>
    <w:p w:rsidR="00F0620D" w:rsidRPr="00E07963" w:rsidRDefault="00F0620D" w:rsidP="00080C34">
      <w:pPr>
        <w:spacing w:line="0" w:lineRule="atLeast"/>
        <w:jc w:val="both"/>
        <w:rPr>
          <w:rFonts w:ascii="Arial" w:eastAsia="Times New Roman" w:hAnsi="Arial"/>
          <w:color w:val="00B2A9"/>
          <w:sz w:val="30"/>
        </w:rPr>
      </w:pPr>
      <w:r>
        <w:rPr>
          <w:rFonts w:ascii="Arial" w:eastAsia="Times New Roman" w:hAnsi="Arial"/>
          <w:color w:val="00B2A9"/>
          <w:sz w:val="30"/>
        </w:rPr>
        <w:t xml:space="preserve">Can I apply for </w:t>
      </w:r>
      <w:r w:rsidR="001A581E">
        <w:rPr>
          <w:rFonts w:ascii="Arial" w:eastAsia="Times New Roman" w:hAnsi="Arial"/>
          <w:color w:val="00B2A9"/>
          <w:sz w:val="30"/>
        </w:rPr>
        <w:t xml:space="preserve">an item that is </w:t>
      </w:r>
      <w:r>
        <w:rPr>
          <w:rFonts w:ascii="Arial" w:eastAsia="Times New Roman" w:hAnsi="Arial"/>
          <w:color w:val="00B2A9"/>
          <w:sz w:val="30"/>
        </w:rPr>
        <w:t>not listed in the guidelines</w:t>
      </w:r>
      <w:r w:rsidRPr="00E07963">
        <w:rPr>
          <w:rFonts w:ascii="Arial" w:eastAsia="Times New Roman" w:hAnsi="Arial"/>
          <w:color w:val="00B2A9"/>
          <w:sz w:val="30"/>
        </w:rPr>
        <w:t>?</w:t>
      </w:r>
    </w:p>
    <w:p w:rsidR="00F0620D" w:rsidRPr="001A581E" w:rsidRDefault="00F0620D" w:rsidP="00080C34">
      <w:pPr>
        <w:jc w:val="both"/>
        <w:rPr>
          <w:rFonts w:ascii="Arial" w:eastAsia="Times New Roman" w:hAnsi="Arial"/>
        </w:rPr>
      </w:pPr>
    </w:p>
    <w:p w:rsidR="001A581E" w:rsidRPr="0083756E" w:rsidRDefault="00F0620D" w:rsidP="00080C34">
      <w:pPr>
        <w:jc w:val="both"/>
        <w:rPr>
          <w:rFonts w:ascii="Arial" w:hAnsi="Arial"/>
          <w:sz w:val="21"/>
          <w:szCs w:val="21"/>
        </w:rPr>
      </w:pPr>
      <w:r w:rsidRPr="0083756E">
        <w:rPr>
          <w:rFonts w:ascii="Arial" w:eastAsia="Times New Roman" w:hAnsi="Arial"/>
          <w:sz w:val="21"/>
          <w:szCs w:val="21"/>
        </w:rPr>
        <w:t xml:space="preserve">Yes, providing it’s not listed as an ineligible item.  The </w:t>
      </w:r>
      <w:r w:rsidR="001A581E" w:rsidRPr="0083756E">
        <w:rPr>
          <w:rFonts w:ascii="Arial" w:eastAsia="Times New Roman" w:hAnsi="Arial"/>
          <w:sz w:val="21"/>
          <w:szCs w:val="21"/>
        </w:rPr>
        <w:t>Assessment Panel has the discretion to approve any</w:t>
      </w:r>
      <w:r w:rsidR="001A581E" w:rsidRPr="0083756E">
        <w:rPr>
          <w:rFonts w:ascii="Arial" w:hAnsi="Arial"/>
          <w:sz w:val="21"/>
          <w:szCs w:val="21"/>
        </w:rPr>
        <w:t xml:space="preserve"> </w:t>
      </w:r>
      <w:r w:rsidRPr="0083756E">
        <w:rPr>
          <w:rFonts w:ascii="Arial" w:hAnsi="Arial"/>
          <w:sz w:val="21"/>
          <w:szCs w:val="21"/>
        </w:rPr>
        <w:t>action or activity determined to be an appropriate or suitable use of the funds.</w:t>
      </w:r>
    </w:p>
    <w:p w:rsidR="001A581E" w:rsidRPr="0083756E" w:rsidRDefault="001A581E" w:rsidP="00080C34">
      <w:pPr>
        <w:jc w:val="both"/>
        <w:rPr>
          <w:rFonts w:ascii="Arial" w:hAnsi="Arial"/>
          <w:sz w:val="21"/>
          <w:szCs w:val="21"/>
        </w:rPr>
      </w:pPr>
    </w:p>
    <w:p w:rsidR="00F0620D" w:rsidRPr="00FB3971" w:rsidRDefault="00F0620D" w:rsidP="00080C34">
      <w:pPr>
        <w:rPr>
          <w:rFonts w:ascii="Arial" w:eastAsia="Times New Roman" w:hAnsi="Arial"/>
          <w:sz w:val="21"/>
          <w:szCs w:val="21"/>
        </w:rPr>
        <w:sectPr w:rsidR="00F0620D" w:rsidRPr="00FB3971" w:rsidSect="0023018C">
          <w:type w:val="continuous"/>
          <w:pgSz w:w="11906" w:h="16838" w:code="9"/>
          <w:pgMar w:top="1440" w:right="1220" w:bottom="1440" w:left="1320" w:header="0" w:footer="1278" w:gutter="0"/>
          <w:cols w:space="0"/>
          <w:docGrid w:linePitch="360"/>
        </w:sectPr>
      </w:pPr>
      <w:r w:rsidRPr="0083756E">
        <w:rPr>
          <w:rFonts w:ascii="Arial" w:eastAsia="Times New Roman" w:hAnsi="Arial"/>
          <w:sz w:val="21"/>
          <w:szCs w:val="21"/>
        </w:rPr>
        <w:t xml:space="preserve">If you are unsure about </w:t>
      </w:r>
      <w:r w:rsidR="001A581E" w:rsidRPr="0083756E">
        <w:rPr>
          <w:rFonts w:ascii="Arial" w:eastAsia="Times New Roman" w:hAnsi="Arial"/>
          <w:sz w:val="21"/>
          <w:szCs w:val="21"/>
        </w:rPr>
        <w:t xml:space="preserve">an item, please contact the </w:t>
      </w:r>
      <w:r w:rsidR="001A581E" w:rsidRPr="0083756E">
        <w:rPr>
          <w:rFonts w:ascii="Arial" w:eastAsia="Times New Roman" w:hAnsi="Arial"/>
          <w:sz w:val="21"/>
        </w:rPr>
        <w:t>Grants Information Line on 1300 366 356</w:t>
      </w:r>
      <w:r w:rsidR="00933E70">
        <w:rPr>
          <w:rFonts w:ascii="Arial" w:eastAsia="Times New Roman" w:hAnsi="Arial"/>
          <w:sz w:val="21"/>
        </w:rPr>
        <w:t>.</w:t>
      </w:r>
      <w:bookmarkEnd w:id="1"/>
    </w:p>
    <w:p w:rsidR="00933E70" w:rsidRDefault="00933E70" w:rsidP="00933E70">
      <w:pPr>
        <w:spacing w:line="200" w:lineRule="exact"/>
        <w:jc w:val="both"/>
        <w:rPr>
          <w:rFonts w:ascii="Arial" w:eastAsia="Times New Roman" w:hAnsi="Arial"/>
          <w:b/>
          <w:color w:val="00B2A9"/>
          <w:sz w:val="36"/>
        </w:rPr>
      </w:pPr>
      <w:bookmarkStart w:id="6" w:name="page5"/>
      <w:bookmarkEnd w:id="6"/>
    </w:p>
    <w:p w:rsidR="0023018C" w:rsidRPr="0023018C" w:rsidRDefault="00A0049C" w:rsidP="00933E70">
      <w:pPr>
        <w:spacing w:line="200" w:lineRule="exact"/>
        <w:jc w:val="both"/>
        <w:rPr>
          <w:rFonts w:ascii="Arial" w:eastAsia="Times New Roman" w:hAnsi="Arial"/>
          <w:b/>
          <w:color w:val="00B2A9"/>
          <w:sz w:val="36"/>
        </w:rPr>
      </w:pPr>
      <w:r>
        <w:rPr>
          <w:rFonts w:ascii="Arial" w:eastAsia="Times New Roman" w:hAnsi="Arial"/>
          <w:color w:val="363534"/>
          <w:sz w:val="21"/>
        </w:rPr>
        <w:pict>
          <v:shape id="_x0000_s1031" type="#_x0000_t75" style="position:absolute;left:0;text-align:left;margin-left:46.3pt;margin-top:32.8pt;width:520.6pt;height:68.6pt;z-index:-251657216;mso-position-horizontal-relative:page;mso-position-vertical-relative:page">
            <v:imagedata r:id="rId10" o:title="" chromakey="white"/>
            <w10:wrap anchorx="page" anchory="page"/>
          </v:shape>
        </w:pict>
      </w:r>
      <w:r>
        <w:rPr>
          <w:rFonts w:ascii="Arial" w:eastAsia="Times New Roman" w:hAnsi="Arial"/>
          <w:b/>
          <w:noProof/>
          <w:color w:val="00B2A9"/>
          <w:sz w:val="38"/>
        </w:rPr>
        <w:pict>
          <v:shape id="_x0000_s1034" type="#_x0000_t75" style="position:absolute;left:0;text-align:left;margin-left:44.65pt;margin-top:33.55pt;width:520.6pt;height:68.6pt;z-index:-251654144;mso-position-horizontal-relative:page;mso-position-vertical-relative:page">
            <v:imagedata r:id="rId10" o:title="" chromakey="white"/>
            <w10:wrap anchorx="page" anchory="page"/>
          </v:shape>
        </w:pict>
      </w:r>
    </w:p>
    <w:p w:rsidR="0023018C" w:rsidRDefault="0023018C" w:rsidP="00080C34">
      <w:pPr>
        <w:spacing w:line="0" w:lineRule="atLeast"/>
        <w:jc w:val="both"/>
        <w:rPr>
          <w:rFonts w:ascii="Arial" w:eastAsia="Times New Roman" w:hAnsi="Arial"/>
          <w:b/>
          <w:color w:val="00B2A9"/>
          <w:sz w:val="36"/>
        </w:rPr>
      </w:pPr>
    </w:p>
    <w:p w:rsidR="00933E70" w:rsidRPr="0023018C" w:rsidRDefault="00933E70" w:rsidP="00080C34">
      <w:pPr>
        <w:spacing w:line="0" w:lineRule="atLeast"/>
        <w:jc w:val="both"/>
        <w:rPr>
          <w:rFonts w:ascii="Arial" w:eastAsia="Times New Roman" w:hAnsi="Arial"/>
          <w:b/>
          <w:color w:val="00B2A9"/>
          <w:sz w:val="36"/>
        </w:rPr>
      </w:pPr>
    </w:p>
    <w:p w:rsidR="00E26A89" w:rsidRDefault="00E26A89" w:rsidP="00080C34">
      <w:pPr>
        <w:spacing w:line="0" w:lineRule="atLeast"/>
        <w:jc w:val="both"/>
        <w:rPr>
          <w:rFonts w:ascii="Arial" w:eastAsia="Times New Roman" w:hAnsi="Arial"/>
          <w:b/>
          <w:color w:val="00B2A9"/>
          <w:sz w:val="38"/>
        </w:rPr>
      </w:pPr>
      <w:r w:rsidRPr="00E07963">
        <w:rPr>
          <w:rFonts w:ascii="Arial" w:eastAsia="Times New Roman" w:hAnsi="Arial"/>
          <w:b/>
          <w:color w:val="00B2A9"/>
          <w:sz w:val="38"/>
        </w:rPr>
        <w:t>ASSESSMENT</w:t>
      </w:r>
    </w:p>
    <w:p w:rsidR="00F0620D" w:rsidRPr="00E07963" w:rsidRDefault="00F0620D" w:rsidP="00080C34">
      <w:pPr>
        <w:spacing w:line="0" w:lineRule="atLeast"/>
        <w:jc w:val="both"/>
        <w:rPr>
          <w:rFonts w:ascii="Arial" w:eastAsia="Times New Roman" w:hAnsi="Arial"/>
          <w:b/>
          <w:color w:val="00B2A9"/>
          <w:sz w:val="38"/>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How do I know the assessment process is fair?</w:t>
      </w:r>
    </w:p>
    <w:p w:rsidR="00E26A89" w:rsidRPr="00E07963" w:rsidRDefault="00E26A89" w:rsidP="00080C34">
      <w:pPr>
        <w:spacing w:line="167" w:lineRule="exact"/>
        <w:jc w:val="both"/>
        <w:rPr>
          <w:rFonts w:ascii="Arial" w:eastAsia="Times New Roman" w:hAnsi="Arial"/>
        </w:rPr>
      </w:pPr>
    </w:p>
    <w:p w:rsidR="00E26A89" w:rsidRPr="0083756E" w:rsidRDefault="00E26A89" w:rsidP="00080C34">
      <w:pPr>
        <w:spacing w:line="224" w:lineRule="auto"/>
        <w:jc w:val="both"/>
        <w:rPr>
          <w:rFonts w:ascii="Arial" w:eastAsia="Times New Roman" w:hAnsi="Arial"/>
          <w:sz w:val="21"/>
        </w:rPr>
      </w:pPr>
      <w:r w:rsidRPr="0083756E">
        <w:rPr>
          <w:rFonts w:ascii="Arial" w:eastAsia="Times New Roman" w:hAnsi="Arial"/>
          <w:sz w:val="21"/>
        </w:rPr>
        <w:t xml:space="preserve">It is important that all participants in the program are treated equitably and fairly, and that participants retain confidence in the integrity of the assessment process. </w:t>
      </w:r>
      <w:r w:rsidR="00473BDA" w:rsidRPr="0083756E">
        <w:rPr>
          <w:rFonts w:ascii="Arial" w:eastAsia="Times New Roman" w:hAnsi="Arial"/>
          <w:sz w:val="21"/>
        </w:rPr>
        <w:t xml:space="preserve"> </w:t>
      </w:r>
      <w:r w:rsidRPr="0083756E">
        <w:rPr>
          <w:rFonts w:ascii="Arial" w:eastAsia="Times New Roman" w:hAnsi="Arial"/>
          <w:sz w:val="21"/>
        </w:rPr>
        <w:t>To achieve this, DELWP has a process in place to ensure transparency and accountability.</w:t>
      </w:r>
      <w:r w:rsidR="00473BDA" w:rsidRPr="0083756E">
        <w:rPr>
          <w:rFonts w:ascii="Arial" w:eastAsia="Times New Roman" w:hAnsi="Arial"/>
          <w:sz w:val="21"/>
        </w:rPr>
        <w:t xml:space="preserve">  </w:t>
      </w:r>
    </w:p>
    <w:p w:rsidR="00E26A89" w:rsidRPr="00E07963" w:rsidRDefault="00E26A89" w:rsidP="00080C34">
      <w:pPr>
        <w:spacing w:line="200" w:lineRule="exact"/>
        <w:jc w:val="both"/>
        <w:rPr>
          <w:rFonts w:ascii="Arial" w:eastAsia="Times New Roman" w:hAnsi="Arial"/>
        </w:rPr>
      </w:pPr>
    </w:p>
    <w:p w:rsidR="00E26A89" w:rsidRPr="00E07963" w:rsidRDefault="00E26A89" w:rsidP="00080C34">
      <w:pPr>
        <w:spacing w:line="246"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What are the Assessment Criteria?</w:t>
      </w:r>
    </w:p>
    <w:p w:rsidR="00E26A89" w:rsidRPr="00E07963" w:rsidRDefault="00E26A89" w:rsidP="00080C34">
      <w:pPr>
        <w:spacing w:line="130" w:lineRule="exact"/>
        <w:jc w:val="both"/>
        <w:rPr>
          <w:rFonts w:ascii="Arial" w:eastAsia="Times New Roman" w:hAnsi="Arial"/>
        </w:rPr>
      </w:pPr>
    </w:p>
    <w:p w:rsidR="00C33600" w:rsidRPr="00C33600" w:rsidRDefault="00C33600" w:rsidP="00080C34">
      <w:pPr>
        <w:spacing w:line="200" w:lineRule="exact"/>
        <w:jc w:val="both"/>
        <w:rPr>
          <w:rFonts w:ascii="Arial" w:eastAsia="Times New Roman" w:hAnsi="Arial"/>
          <w:sz w:val="21"/>
          <w:szCs w:val="21"/>
        </w:rPr>
      </w:pPr>
    </w:p>
    <w:p w:rsidR="00C33600" w:rsidRPr="0083756E" w:rsidRDefault="00C33600" w:rsidP="00080C34">
      <w:pPr>
        <w:spacing w:line="200" w:lineRule="exact"/>
        <w:jc w:val="both"/>
        <w:rPr>
          <w:rFonts w:ascii="Arial" w:eastAsia="Times New Roman" w:hAnsi="Arial"/>
          <w:sz w:val="21"/>
          <w:szCs w:val="21"/>
        </w:rPr>
      </w:pPr>
      <w:r w:rsidRPr="0083756E">
        <w:rPr>
          <w:rFonts w:ascii="Arial" w:eastAsia="Times New Roman" w:hAnsi="Arial"/>
          <w:sz w:val="21"/>
          <w:szCs w:val="21"/>
        </w:rPr>
        <w:t>A</w:t>
      </w:r>
      <w:r w:rsidR="00473BDA" w:rsidRPr="0083756E">
        <w:rPr>
          <w:rFonts w:ascii="Arial" w:eastAsia="Times New Roman" w:hAnsi="Arial"/>
          <w:sz w:val="21"/>
          <w:szCs w:val="21"/>
        </w:rPr>
        <w:t>n Assessment</w:t>
      </w:r>
      <w:r w:rsidRPr="0083756E">
        <w:rPr>
          <w:rFonts w:ascii="Arial" w:eastAsia="Times New Roman" w:hAnsi="Arial"/>
          <w:sz w:val="21"/>
          <w:szCs w:val="21"/>
        </w:rPr>
        <w:t xml:space="preserve"> Panel will use the criteria below to assess each application.  Applications must meet a passable standard in each criterion to be considered for funding.</w:t>
      </w:r>
    </w:p>
    <w:p w:rsidR="00C33600" w:rsidRPr="0083756E" w:rsidRDefault="00C33600" w:rsidP="00080C34">
      <w:pPr>
        <w:spacing w:line="200" w:lineRule="exact"/>
        <w:jc w:val="both"/>
        <w:rPr>
          <w:rFonts w:ascii="Arial" w:eastAsia="Times New Roman" w:hAnsi="Arial"/>
          <w:sz w:val="21"/>
          <w:szCs w:val="21"/>
        </w:rPr>
      </w:pPr>
    </w:p>
    <w:p w:rsidR="00E26A89" w:rsidRPr="0083756E" w:rsidRDefault="00C33600" w:rsidP="00080C34">
      <w:pPr>
        <w:spacing w:line="200" w:lineRule="exact"/>
        <w:jc w:val="both"/>
        <w:rPr>
          <w:rFonts w:ascii="Arial" w:eastAsia="Times New Roman" w:hAnsi="Arial"/>
          <w:sz w:val="21"/>
          <w:szCs w:val="21"/>
        </w:rPr>
      </w:pPr>
      <w:r w:rsidRPr="0083756E">
        <w:rPr>
          <w:rFonts w:ascii="Arial" w:eastAsia="Times New Roman" w:hAnsi="Arial"/>
          <w:sz w:val="21"/>
          <w:szCs w:val="21"/>
        </w:rPr>
        <w:t>In addition to these questions, previous history, such as non-completion of projects and overdue reports, may be taken into account as part of the assessment.</w:t>
      </w:r>
    </w:p>
    <w:p w:rsidR="00C33600" w:rsidRPr="0083756E" w:rsidRDefault="00C33600" w:rsidP="00080C34">
      <w:pPr>
        <w:spacing w:line="200" w:lineRule="exact"/>
        <w:jc w:val="both"/>
        <w:rPr>
          <w:rFonts w:ascii="Arial" w:eastAsia="Times New Roman" w:hAnsi="Arial"/>
          <w:sz w:val="21"/>
          <w:szCs w:val="21"/>
        </w:rPr>
      </w:pPr>
    </w:p>
    <w:p w:rsidR="00C33600" w:rsidRPr="0083756E" w:rsidRDefault="00C33600" w:rsidP="00080C34">
      <w:pPr>
        <w:spacing w:line="200" w:lineRule="exact"/>
        <w:jc w:val="both"/>
        <w:rPr>
          <w:rFonts w:ascii="Arial" w:eastAsia="Times New Roman" w:hAnsi="Arial"/>
          <w:b/>
          <w:sz w:val="21"/>
          <w:szCs w:val="21"/>
          <w:u w:val="single"/>
        </w:rPr>
      </w:pPr>
      <w:r w:rsidRPr="0083756E">
        <w:rPr>
          <w:rFonts w:ascii="Arial" w:eastAsia="Times New Roman" w:hAnsi="Arial"/>
          <w:b/>
          <w:sz w:val="21"/>
          <w:szCs w:val="21"/>
          <w:u w:val="single"/>
        </w:rPr>
        <w:t>Assessment criteria</w:t>
      </w:r>
    </w:p>
    <w:p w:rsidR="00C33600" w:rsidRPr="0083756E" w:rsidRDefault="00C33600" w:rsidP="00080C34">
      <w:pPr>
        <w:spacing w:line="200" w:lineRule="exact"/>
        <w:jc w:val="both"/>
        <w:rPr>
          <w:rFonts w:ascii="Arial" w:eastAsia="Times New Roman" w:hAnsi="Arial"/>
          <w:b/>
          <w:sz w:val="21"/>
          <w:szCs w:val="21"/>
          <w:u w:val="single"/>
        </w:rPr>
      </w:pPr>
    </w:p>
    <w:p w:rsidR="00C33600" w:rsidRPr="00933E70" w:rsidRDefault="00C33600" w:rsidP="00080C34">
      <w:pPr>
        <w:spacing w:line="200" w:lineRule="exact"/>
        <w:jc w:val="both"/>
        <w:rPr>
          <w:rFonts w:ascii="Arial" w:eastAsia="Times New Roman" w:hAnsi="Arial"/>
          <w:b/>
          <w:sz w:val="21"/>
          <w:szCs w:val="21"/>
        </w:rPr>
      </w:pPr>
      <w:r w:rsidRPr="00933E70">
        <w:rPr>
          <w:rFonts w:ascii="Arial" w:eastAsia="Times New Roman" w:hAnsi="Arial"/>
          <w:b/>
          <w:sz w:val="21"/>
          <w:szCs w:val="21"/>
        </w:rPr>
        <w:t>35%</w:t>
      </w:r>
      <w:r w:rsidRPr="00933E70">
        <w:rPr>
          <w:rFonts w:ascii="Arial" w:eastAsia="Times New Roman" w:hAnsi="Arial"/>
          <w:b/>
          <w:sz w:val="21"/>
          <w:szCs w:val="21"/>
        </w:rPr>
        <w:tab/>
      </w:r>
      <w:r w:rsidRPr="00933E70">
        <w:rPr>
          <w:rFonts w:ascii="Arial" w:eastAsia="Times New Roman" w:hAnsi="Arial"/>
          <w:b/>
          <w:sz w:val="21"/>
          <w:szCs w:val="21"/>
        </w:rPr>
        <w:tab/>
        <w:t xml:space="preserve">PROJECT ALIGNMENT WITH THE GRANTS PROGRAM </w:t>
      </w:r>
    </w:p>
    <w:p w:rsidR="00C33600" w:rsidRPr="0083756E" w:rsidRDefault="00C33600" w:rsidP="00080C34">
      <w:pPr>
        <w:spacing w:line="200" w:lineRule="exact"/>
        <w:jc w:val="both"/>
        <w:rPr>
          <w:rFonts w:ascii="Arial" w:eastAsia="Times New Roman" w:hAnsi="Arial"/>
          <w:sz w:val="21"/>
          <w:szCs w:val="21"/>
        </w:rPr>
      </w:pPr>
    </w:p>
    <w:p w:rsidR="00C33600" w:rsidRDefault="00C33600" w:rsidP="00080C34">
      <w:pPr>
        <w:spacing w:line="200" w:lineRule="exact"/>
        <w:ind w:left="720"/>
        <w:jc w:val="both"/>
        <w:rPr>
          <w:rFonts w:ascii="Arial" w:eastAsia="Times New Roman" w:hAnsi="Arial"/>
          <w:sz w:val="21"/>
          <w:szCs w:val="21"/>
        </w:rPr>
      </w:pPr>
      <w:r w:rsidRPr="0083756E">
        <w:rPr>
          <w:rFonts w:ascii="Arial" w:eastAsia="Times New Roman" w:hAnsi="Arial"/>
          <w:sz w:val="21"/>
          <w:szCs w:val="21"/>
        </w:rPr>
        <w:t>You will be asked in question 3.1 in the application form to describe how your project will benefit wildlife welfare through:</w:t>
      </w:r>
    </w:p>
    <w:p w:rsidR="00933E70" w:rsidRPr="0083756E" w:rsidRDefault="00933E70" w:rsidP="00080C34">
      <w:pPr>
        <w:spacing w:line="200" w:lineRule="exact"/>
        <w:ind w:left="720"/>
        <w:jc w:val="both"/>
        <w:rPr>
          <w:rFonts w:ascii="Arial" w:eastAsia="Times New Roman" w:hAnsi="Arial"/>
          <w:sz w:val="21"/>
          <w:szCs w:val="21"/>
        </w:rPr>
      </w:pPr>
    </w:p>
    <w:p w:rsidR="00C33600" w:rsidRPr="0083756E" w:rsidRDefault="00C33600" w:rsidP="00080C34">
      <w:pPr>
        <w:numPr>
          <w:ilvl w:val="0"/>
          <w:numId w:val="7"/>
        </w:numPr>
        <w:spacing w:line="200" w:lineRule="exact"/>
        <w:ind w:left="1418" w:hanging="425"/>
        <w:jc w:val="both"/>
        <w:rPr>
          <w:rFonts w:ascii="Arial" w:eastAsia="Times New Roman" w:hAnsi="Arial"/>
          <w:sz w:val="21"/>
          <w:szCs w:val="21"/>
        </w:rPr>
      </w:pPr>
      <w:r w:rsidRPr="0083756E">
        <w:rPr>
          <w:rFonts w:ascii="Arial" w:eastAsia="Times New Roman" w:hAnsi="Arial"/>
          <w:sz w:val="21"/>
          <w:szCs w:val="21"/>
        </w:rPr>
        <w:t>increased knowledge of and/or skills in the care of wildlife;</w:t>
      </w:r>
    </w:p>
    <w:p w:rsidR="00C33600" w:rsidRPr="0083756E" w:rsidRDefault="00C33600" w:rsidP="00080C34">
      <w:pPr>
        <w:numPr>
          <w:ilvl w:val="0"/>
          <w:numId w:val="7"/>
        </w:numPr>
        <w:spacing w:line="200" w:lineRule="exact"/>
        <w:ind w:left="1418" w:hanging="425"/>
        <w:jc w:val="both"/>
        <w:rPr>
          <w:rFonts w:ascii="Arial" w:eastAsia="Times New Roman" w:hAnsi="Arial"/>
          <w:sz w:val="21"/>
          <w:szCs w:val="21"/>
        </w:rPr>
      </w:pPr>
      <w:r w:rsidRPr="0083756E">
        <w:rPr>
          <w:rFonts w:ascii="Arial" w:eastAsia="Times New Roman" w:hAnsi="Arial"/>
          <w:sz w:val="21"/>
          <w:szCs w:val="21"/>
        </w:rPr>
        <w:t>improved facilities to treat, house and rehabilitate wildlife for release;</w:t>
      </w:r>
    </w:p>
    <w:p w:rsidR="00C33600" w:rsidRPr="0083756E" w:rsidRDefault="00C33600" w:rsidP="00080C34">
      <w:pPr>
        <w:numPr>
          <w:ilvl w:val="0"/>
          <w:numId w:val="7"/>
        </w:numPr>
        <w:spacing w:line="200" w:lineRule="exact"/>
        <w:ind w:left="1418" w:hanging="425"/>
        <w:jc w:val="both"/>
        <w:rPr>
          <w:rFonts w:ascii="Arial" w:eastAsia="Times New Roman" w:hAnsi="Arial"/>
          <w:sz w:val="21"/>
          <w:szCs w:val="21"/>
        </w:rPr>
      </w:pPr>
      <w:r w:rsidRPr="0083756E">
        <w:rPr>
          <w:rFonts w:ascii="Arial" w:eastAsia="Times New Roman" w:hAnsi="Arial"/>
          <w:sz w:val="21"/>
          <w:szCs w:val="21"/>
        </w:rPr>
        <w:t>improved standard of wildlife care you provide for specialist species or threatened species.</w:t>
      </w:r>
    </w:p>
    <w:p w:rsidR="00C33600" w:rsidRPr="0083756E" w:rsidRDefault="00C33600" w:rsidP="00080C34">
      <w:pPr>
        <w:spacing w:line="200" w:lineRule="exact"/>
        <w:ind w:left="720"/>
        <w:jc w:val="both"/>
        <w:rPr>
          <w:rFonts w:ascii="Arial" w:eastAsia="Times New Roman" w:hAnsi="Arial"/>
          <w:sz w:val="21"/>
          <w:szCs w:val="21"/>
        </w:rPr>
      </w:pPr>
    </w:p>
    <w:p w:rsidR="00C33600" w:rsidRPr="0083756E" w:rsidRDefault="00C33600" w:rsidP="00080C34">
      <w:pPr>
        <w:spacing w:line="200" w:lineRule="exact"/>
        <w:ind w:left="720"/>
        <w:jc w:val="both"/>
        <w:rPr>
          <w:rFonts w:ascii="Arial" w:eastAsia="Times New Roman" w:hAnsi="Arial"/>
          <w:sz w:val="21"/>
          <w:szCs w:val="21"/>
        </w:rPr>
      </w:pPr>
      <w:r w:rsidRPr="0083756E">
        <w:rPr>
          <w:rFonts w:ascii="Arial" w:eastAsia="Times New Roman" w:hAnsi="Arial"/>
          <w:sz w:val="21"/>
          <w:szCs w:val="21"/>
        </w:rPr>
        <w:t>You will be assessed on your response to question 3.1 and how it relates to the budget items you are requesting.</w:t>
      </w:r>
    </w:p>
    <w:p w:rsidR="00C33600" w:rsidRPr="0083756E" w:rsidRDefault="00C33600" w:rsidP="00080C34">
      <w:pPr>
        <w:spacing w:line="200" w:lineRule="exact"/>
        <w:jc w:val="both"/>
        <w:rPr>
          <w:rFonts w:ascii="Arial" w:eastAsia="Times New Roman" w:hAnsi="Arial"/>
          <w:sz w:val="21"/>
          <w:szCs w:val="21"/>
        </w:rPr>
      </w:pPr>
    </w:p>
    <w:p w:rsidR="00C33600" w:rsidRPr="00933E70" w:rsidRDefault="00C33600" w:rsidP="00080C34">
      <w:pPr>
        <w:spacing w:line="200" w:lineRule="exact"/>
        <w:jc w:val="both"/>
        <w:rPr>
          <w:rFonts w:ascii="Arial" w:eastAsia="Times New Roman" w:hAnsi="Arial"/>
          <w:b/>
          <w:sz w:val="21"/>
          <w:szCs w:val="21"/>
        </w:rPr>
      </w:pPr>
      <w:r w:rsidRPr="00933E70">
        <w:rPr>
          <w:rFonts w:ascii="Arial" w:eastAsia="Times New Roman" w:hAnsi="Arial"/>
          <w:b/>
          <w:sz w:val="21"/>
          <w:szCs w:val="21"/>
        </w:rPr>
        <w:t>40%</w:t>
      </w:r>
      <w:r w:rsidRPr="00933E70">
        <w:rPr>
          <w:rFonts w:ascii="Arial" w:eastAsia="Times New Roman" w:hAnsi="Arial"/>
          <w:b/>
          <w:sz w:val="21"/>
          <w:szCs w:val="21"/>
        </w:rPr>
        <w:tab/>
      </w:r>
      <w:r w:rsidRPr="00933E70">
        <w:rPr>
          <w:rFonts w:ascii="Arial" w:eastAsia="Times New Roman" w:hAnsi="Arial"/>
          <w:b/>
          <w:sz w:val="21"/>
          <w:szCs w:val="21"/>
        </w:rPr>
        <w:tab/>
        <w:t xml:space="preserve">PROJECT NEED </w:t>
      </w:r>
    </w:p>
    <w:p w:rsidR="00C33600" w:rsidRPr="00933E70" w:rsidRDefault="00C33600" w:rsidP="00080C34">
      <w:pPr>
        <w:spacing w:line="200" w:lineRule="exact"/>
        <w:jc w:val="both"/>
        <w:rPr>
          <w:rFonts w:ascii="Arial" w:eastAsia="Times New Roman" w:hAnsi="Arial"/>
          <w:b/>
          <w:sz w:val="21"/>
          <w:szCs w:val="21"/>
        </w:rPr>
      </w:pPr>
    </w:p>
    <w:p w:rsidR="00C33600" w:rsidRPr="0083756E" w:rsidRDefault="00C33600" w:rsidP="00080C34">
      <w:pPr>
        <w:spacing w:line="200" w:lineRule="exact"/>
        <w:ind w:left="720"/>
        <w:jc w:val="both"/>
        <w:rPr>
          <w:rFonts w:ascii="Arial" w:eastAsia="Times New Roman" w:hAnsi="Arial"/>
          <w:sz w:val="21"/>
          <w:szCs w:val="21"/>
        </w:rPr>
      </w:pPr>
      <w:r w:rsidRPr="0083756E">
        <w:rPr>
          <w:rFonts w:ascii="Arial" w:eastAsia="Times New Roman" w:hAnsi="Arial"/>
          <w:sz w:val="21"/>
          <w:szCs w:val="21"/>
        </w:rPr>
        <w:t>You will be assessed on the nature of items asked for, what wildlife rehabilitation issue will this project support and whether you have you received grant funding under this program in the past two years.  Preference will be given to those rehabilitators that have not received funding in the last two years.</w:t>
      </w:r>
    </w:p>
    <w:p w:rsidR="00C33600" w:rsidRPr="0083756E" w:rsidRDefault="00C33600" w:rsidP="00080C34">
      <w:pPr>
        <w:spacing w:line="200" w:lineRule="exact"/>
        <w:ind w:left="720"/>
        <w:jc w:val="both"/>
        <w:rPr>
          <w:rFonts w:ascii="Arial" w:eastAsia="Times New Roman" w:hAnsi="Arial"/>
          <w:sz w:val="21"/>
          <w:szCs w:val="21"/>
        </w:rPr>
      </w:pPr>
    </w:p>
    <w:p w:rsidR="00C33600" w:rsidRPr="0083756E" w:rsidRDefault="00C33600" w:rsidP="00080C34">
      <w:pPr>
        <w:spacing w:line="200" w:lineRule="exact"/>
        <w:ind w:left="720"/>
        <w:jc w:val="both"/>
        <w:rPr>
          <w:rFonts w:ascii="Arial" w:eastAsia="Times New Roman" w:hAnsi="Arial"/>
          <w:sz w:val="21"/>
          <w:szCs w:val="21"/>
        </w:rPr>
      </w:pPr>
      <w:r w:rsidRPr="0083756E">
        <w:rPr>
          <w:rFonts w:ascii="Arial" w:eastAsia="Times New Roman" w:hAnsi="Arial"/>
          <w:sz w:val="21"/>
          <w:szCs w:val="21"/>
        </w:rPr>
        <w:t>Applications that provide quotes, drawings and evidence to support their requested items, will be scored higher than those applications that do not supply this supporting information.</w:t>
      </w:r>
    </w:p>
    <w:p w:rsidR="00C33600" w:rsidRPr="0083756E" w:rsidRDefault="00C33600" w:rsidP="00080C34">
      <w:pPr>
        <w:spacing w:line="200" w:lineRule="exact"/>
        <w:ind w:left="720"/>
        <w:jc w:val="both"/>
        <w:rPr>
          <w:rFonts w:ascii="Arial" w:eastAsia="Times New Roman" w:hAnsi="Arial"/>
          <w:sz w:val="21"/>
          <w:szCs w:val="21"/>
        </w:rPr>
      </w:pPr>
    </w:p>
    <w:p w:rsidR="00C33600" w:rsidRPr="00933E70" w:rsidRDefault="00C33600" w:rsidP="00080C34">
      <w:pPr>
        <w:spacing w:line="200" w:lineRule="exact"/>
        <w:jc w:val="both"/>
        <w:rPr>
          <w:rFonts w:ascii="Arial" w:eastAsia="Times New Roman" w:hAnsi="Arial"/>
          <w:b/>
          <w:sz w:val="21"/>
          <w:szCs w:val="21"/>
        </w:rPr>
      </w:pPr>
      <w:r w:rsidRPr="00933E70">
        <w:rPr>
          <w:rFonts w:ascii="Arial" w:eastAsia="Times New Roman" w:hAnsi="Arial"/>
          <w:b/>
          <w:sz w:val="21"/>
          <w:szCs w:val="21"/>
        </w:rPr>
        <w:t>25%</w:t>
      </w:r>
      <w:r w:rsidRPr="00933E70">
        <w:rPr>
          <w:rFonts w:ascii="Arial" w:eastAsia="Times New Roman" w:hAnsi="Arial"/>
          <w:b/>
          <w:sz w:val="21"/>
          <w:szCs w:val="21"/>
        </w:rPr>
        <w:tab/>
      </w:r>
      <w:r w:rsidRPr="00933E70">
        <w:rPr>
          <w:rFonts w:ascii="Arial" w:eastAsia="Times New Roman" w:hAnsi="Arial"/>
          <w:b/>
          <w:sz w:val="21"/>
          <w:szCs w:val="21"/>
        </w:rPr>
        <w:tab/>
        <w:t xml:space="preserve">EXPERIENCE/KNOWLEDGE OF REHABILITATOR </w:t>
      </w:r>
    </w:p>
    <w:p w:rsidR="00473BDA" w:rsidRPr="0083756E" w:rsidRDefault="00473BDA" w:rsidP="00080C34">
      <w:pPr>
        <w:spacing w:line="200" w:lineRule="exact"/>
        <w:jc w:val="both"/>
        <w:rPr>
          <w:rFonts w:ascii="Arial" w:eastAsia="Times New Roman" w:hAnsi="Arial"/>
          <w:sz w:val="21"/>
          <w:szCs w:val="21"/>
        </w:rPr>
      </w:pPr>
    </w:p>
    <w:p w:rsidR="00C33600" w:rsidRPr="0083756E" w:rsidRDefault="00C33600" w:rsidP="00080C34">
      <w:pPr>
        <w:spacing w:line="200" w:lineRule="exact"/>
        <w:ind w:left="720"/>
        <w:jc w:val="both"/>
        <w:rPr>
          <w:rFonts w:ascii="Arial" w:eastAsia="Times New Roman" w:hAnsi="Arial"/>
          <w:sz w:val="21"/>
          <w:szCs w:val="21"/>
        </w:rPr>
      </w:pPr>
      <w:r w:rsidRPr="0083756E">
        <w:rPr>
          <w:rFonts w:ascii="Arial" w:eastAsia="Times New Roman" w:hAnsi="Arial"/>
          <w:sz w:val="21"/>
          <w:szCs w:val="21"/>
        </w:rPr>
        <w:t>You will be assessed on the number of years’ experience as a DELWP authorised rehabilitator, whether you handled threatened species, the number of wildlife you handled between 1 July 2017 and 30 June 2018 and how many wildlife courses have you undertaken previously.</w:t>
      </w:r>
    </w:p>
    <w:p w:rsidR="00473BDA" w:rsidRPr="0083756E" w:rsidRDefault="00473BDA" w:rsidP="00080C34">
      <w:pPr>
        <w:spacing w:line="200" w:lineRule="exact"/>
        <w:ind w:left="720"/>
        <w:jc w:val="both"/>
        <w:rPr>
          <w:rFonts w:ascii="Arial" w:eastAsia="Times New Roman" w:hAnsi="Arial"/>
          <w:sz w:val="21"/>
          <w:szCs w:val="21"/>
        </w:rPr>
      </w:pPr>
    </w:p>
    <w:p w:rsidR="00C33600" w:rsidRPr="0083756E" w:rsidRDefault="00C33600" w:rsidP="00080C34">
      <w:pPr>
        <w:spacing w:line="200" w:lineRule="exact"/>
        <w:ind w:left="720"/>
        <w:jc w:val="both"/>
        <w:rPr>
          <w:rFonts w:ascii="Arial" w:eastAsia="Times New Roman" w:hAnsi="Arial"/>
          <w:sz w:val="21"/>
          <w:szCs w:val="21"/>
        </w:rPr>
      </w:pPr>
      <w:r w:rsidRPr="0083756E">
        <w:rPr>
          <w:rFonts w:ascii="Arial" w:eastAsia="Times New Roman" w:hAnsi="Arial"/>
          <w:sz w:val="21"/>
          <w:szCs w:val="21"/>
        </w:rPr>
        <w:t>Please note that the Wildlife Rehabilitator Grants are competitive grants and are scored according to the above assessment criteria.  Not all applications that meet the minimum criteria will be funded.</w:t>
      </w:r>
    </w:p>
    <w:p w:rsidR="00E26A89" w:rsidRPr="0083756E" w:rsidRDefault="00E26A89" w:rsidP="00080C34">
      <w:pPr>
        <w:spacing w:line="397" w:lineRule="exact"/>
        <w:jc w:val="both"/>
        <w:rPr>
          <w:rFonts w:ascii="Arial" w:eastAsia="Times New Roman" w:hAnsi="Arial"/>
          <w:sz w:val="21"/>
          <w:szCs w:val="21"/>
        </w:rPr>
      </w:pPr>
    </w:p>
    <w:p w:rsidR="00473BDA" w:rsidRDefault="00473BDA" w:rsidP="00080C34">
      <w:pPr>
        <w:spacing w:line="0" w:lineRule="atLeast"/>
        <w:jc w:val="both"/>
        <w:rPr>
          <w:rFonts w:ascii="Arial" w:eastAsia="Times New Roman" w:hAnsi="Arial"/>
          <w:b/>
          <w:color w:val="00B2A9"/>
          <w:sz w:val="38"/>
        </w:rPr>
      </w:pPr>
      <w:r>
        <w:rPr>
          <w:rFonts w:ascii="Arial" w:eastAsia="Times New Roman" w:hAnsi="Arial"/>
          <w:b/>
          <w:color w:val="00B2A9"/>
          <w:sz w:val="38"/>
        </w:rPr>
        <w:br w:type="page"/>
      </w:r>
    </w:p>
    <w:p w:rsidR="00473BDA" w:rsidRDefault="00473BDA" w:rsidP="00080C34">
      <w:pPr>
        <w:spacing w:line="0" w:lineRule="atLeast"/>
        <w:jc w:val="both"/>
        <w:rPr>
          <w:rFonts w:ascii="Arial" w:eastAsia="Times New Roman" w:hAnsi="Arial"/>
          <w:b/>
          <w:color w:val="00B2A9"/>
          <w:sz w:val="38"/>
        </w:rPr>
      </w:pPr>
    </w:p>
    <w:p w:rsidR="00E26A89" w:rsidRPr="00E07963" w:rsidRDefault="00E26A89" w:rsidP="00080C34">
      <w:pPr>
        <w:spacing w:line="0" w:lineRule="atLeast"/>
        <w:jc w:val="both"/>
        <w:rPr>
          <w:rFonts w:ascii="Arial" w:eastAsia="Times New Roman" w:hAnsi="Arial"/>
          <w:b/>
          <w:color w:val="00B2A9"/>
          <w:sz w:val="38"/>
        </w:rPr>
      </w:pPr>
      <w:r w:rsidRPr="00E07963">
        <w:rPr>
          <w:rFonts w:ascii="Arial" w:eastAsia="Times New Roman" w:hAnsi="Arial"/>
          <w:b/>
          <w:color w:val="00B2A9"/>
          <w:sz w:val="38"/>
        </w:rPr>
        <w:t>CONTRACTS AND FUNDING</w:t>
      </w:r>
    </w:p>
    <w:p w:rsidR="00E26A89" w:rsidRPr="00E07963" w:rsidRDefault="00E26A89" w:rsidP="00080C34">
      <w:pPr>
        <w:spacing w:line="328"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When will the funds be in my nominated bank account?</w:t>
      </w:r>
    </w:p>
    <w:p w:rsidR="00E26A89" w:rsidRPr="00E07963" w:rsidRDefault="00E26A89" w:rsidP="00080C34">
      <w:pPr>
        <w:spacing w:line="167" w:lineRule="exact"/>
        <w:jc w:val="both"/>
        <w:rPr>
          <w:rFonts w:ascii="Arial" w:eastAsia="Times New Roman" w:hAnsi="Arial"/>
        </w:rPr>
      </w:pPr>
    </w:p>
    <w:p w:rsidR="00E26A89" w:rsidRPr="0083756E" w:rsidRDefault="00E26A89" w:rsidP="00080C34">
      <w:pPr>
        <w:spacing w:line="225" w:lineRule="auto"/>
        <w:jc w:val="both"/>
        <w:rPr>
          <w:rFonts w:ascii="Arial" w:eastAsia="Times New Roman" w:hAnsi="Arial"/>
          <w:sz w:val="21"/>
        </w:rPr>
      </w:pPr>
      <w:r w:rsidRPr="0083756E">
        <w:rPr>
          <w:rFonts w:ascii="Arial" w:eastAsia="Times New Roman" w:hAnsi="Arial"/>
          <w:sz w:val="21"/>
        </w:rPr>
        <w:t>Funding Agreements will be forwarded out to you once an announcement has been made by the Minister</w:t>
      </w:r>
      <w:r w:rsidR="00E5211E" w:rsidRPr="0083756E">
        <w:rPr>
          <w:rFonts w:ascii="Arial" w:eastAsia="Times New Roman" w:hAnsi="Arial"/>
          <w:sz w:val="21"/>
        </w:rPr>
        <w:t>’</w:t>
      </w:r>
      <w:r w:rsidRPr="0083756E">
        <w:rPr>
          <w:rFonts w:ascii="Arial" w:eastAsia="Times New Roman" w:hAnsi="Arial"/>
          <w:sz w:val="21"/>
        </w:rPr>
        <w:t xml:space="preserve">s office. Once you return the signed funding agreements with all your payment details, the payment will </w:t>
      </w:r>
      <w:r w:rsidR="00473BDA" w:rsidRPr="0083756E">
        <w:rPr>
          <w:rFonts w:ascii="Arial" w:eastAsia="Times New Roman" w:hAnsi="Arial"/>
          <w:sz w:val="21"/>
        </w:rPr>
        <w:t xml:space="preserve">generally </w:t>
      </w:r>
      <w:r w:rsidRPr="0083756E">
        <w:rPr>
          <w:rFonts w:ascii="Arial" w:eastAsia="Times New Roman" w:hAnsi="Arial"/>
          <w:sz w:val="21"/>
        </w:rPr>
        <w:t xml:space="preserve">be processed </w:t>
      </w:r>
      <w:r w:rsidR="00473BDA" w:rsidRPr="0083756E">
        <w:rPr>
          <w:rFonts w:ascii="Arial" w:eastAsia="Times New Roman" w:hAnsi="Arial"/>
          <w:sz w:val="21"/>
        </w:rPr>
        <w:t>between 2-3 weeks</w:t>
      </w:r>
      <w:r w:rsidRPr="0083756E">
        <w:rPr>
          <w:rFonts w:ascii="Arial" w:eastAsia="Times New Roman" w:hAnsi="Arial"/>
          <w:sz w:val="21"/>
        </w:rPr>
        <w:t>.</w:t>
      </w:r>
    </w:p>
    <w:p w:rsidR="00E26A89" w:rsidRPr="00E07963" w:rsidRDefault="00E26A89" w:rsidP="00080C34">
      <w:pPr>
        <w:spacing w:line="200" w:lineRule="exact"/>
        <w:jc w:val="both"/>
        <w:rPr>
          <w:rFonts w:ascii="Arial" w:eastAsia="Times New Roman" w:hAnsi="Arial"/>
        </w:rPr>
      </w:pPr>
    </w:p>
    <w:p w:rsidR="00E26A89" w:rsidRPr="00E07963" w:rsidRDefault="00E26A89" w:rsidP="00080C34">
      <w:pPr>
        <w:spacing w:line="293" w:lineRule="exact"/>
        <w:jc w:val="both"/>
        <w:rPr>
          <w:rFonts w:ascii="Arial" w:eastAsia="Times New Roman" w:hAnsi="Arial"/>
        </w:rPr>
      </w:pPr>
    </w:p>
    <w:p w:rsidR="00E26A89" w:rsidRPr="00E07963" w:rsidRDefault="00E26A89" w:rsidP="00080C34">
      <w:pPr>
        <w:spacing w:line="220" w:lineRule="auto"/>
        <w:ind w:right="860"/>
        <w:jc w:val="both"/>
        <w:rPr>
          <w:rFonts w:ascii="Arial" w:eastAsia="Times New Roman" w:hAnsi="Arial"/>
          <w:color w:val="00B2A9"/>
          <w:sz w:val="30"/>
        </w:rPr>
      </w:pPr>
      <w:r w:rsidRPr="00E07963">
        <w:rPr>
          <w:rFonts w:ascii="Arial" w:eastAsia="Times New Roman" w:hAnsi="Arial"/>
          <w:color w:val="00B2A9"/>
          <w:sz w:val="30"/>
        </w:rPr>
        <w:t>When do all the items need to be purchased and works need to be completed?</w:t>
      </w:r>
    </w:p>
    <w:p w:rsidR="00E26A89" w:rsidRPr="00E07963" w:rsidRDefault="00E26A89" w:rsidP="00080C34">
      <w:pPr>
        <w:spacing w:line="168" w:lineRule="exact"/>
        <w:jc w:val="both"/>
        <w:rPr>
          <w:rFonts w:ascii="Arial" w:eastAsia="Times New Roman" w:hAnsi="Arial"/>
        </w:rPr>
      </w:pPr>
    </w:p>
    <w:p w:rsidR="00E26A89" w:rsidRPr="0083756E" w:rsidRDefault="00E26A89" w:rsidP="00080C34">
      <w:pPr>
        <w:spacing w:line="0" w:lineRule="atLeast"/>
        <w:jc w:val="both"/>
        <w:rPr>
          <w:rFonts w:ascii="Arial" w:eastAsia="Times New Roman" w:hAnsi="Arial"/>
          <w:sz w:val="21"/>
        </w:rPr>
      </w:pPr>
      <w:r w:rsidRPr="0083756E">
        <w:rPr>
          <w:rFonts w:ascii="Arial" w:eastAsia="Times New Roman" w:hAnsi="Arial"/>
          <w:sz w:val="21"/>
        </w:rPr>
        <w:t xml:space="preserve">You will </w:t>
      </w:r>
      <w:r w:rsidR="00473BDA" w:rsidRPr="0083756E">
        <w:rPr>
          <w:rFonts w:ascii="Arial" w:eastAsia="Times New Roman" w:hAnsi="Arial"/>
          <w:sz w:val="21"/>
        </w:rPr>
        <w:t>need to complete your project by 30/6/2019.  This means you need to purchase items, undertaken training, attend courses and build enclosures by 30/6/2019.</w:t>
      </w:r>
      <w:r w:rsidR="001A581E" w:rsidRPr="0083756E">
        <w:rPr>
          <w:rFonts w:ascii="Arial" w:eastAsia="Times New Roman" w:hAnsi="Arial"/>
          <w:sz w:val="21"/>
        </w:rPr>
        <w:t xml:space="preserve">  </w:t>
      </w:r>
      <w:r w:rsidRPr="00933E70">
        <w:rPr>
          <w:rFonts w:ascii="Arial" w:eastAsia="Times New Roman" w:hAnsi="Arial"/>
          <w:b/>
          <w:sz w:val="21"/>
        </w:rPr>
        <w:t>No time extensions will be given</w:t>
      </w:r>
      <w:r w:rsidRPr="0083756E">
        <w:rPr>
          <w:rFonts w:ascii="Arial" w:eastAsia="Times New Roman" w:hAnsi="Arial"/>
          <w:sz w:val="21"/>
        </w:rPr>
        <w:t>, so please consider this when applying for a grant.</w:t>
      </w:r>
    </w:p>
    <w:p w:rsidR="00E26A89" w:rsidRPr="0083756E" w:rsidRDefault="00E26A89" w:rsidP="00080C34">
      <w:pPr>
        <w:spacing w:line="200" w:lineRule="exact"/>
        <w:jc w:val="both"/>
        <w:rPr>
          <w:rFonts w:ascii="Arial" w:eastAsia="Times New Roman" w:hAnsi="Arial"/>
        </w:rPr>
      </w:pPr>
    </w:p>
    <w:p w:rsidR="00E26A89" w:rsidRPr="0083756E" w:rsidRDefault="00E26A89" w:rsidP="00080C34">
      <w:pPr>
        <w:spacing w:line="200"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What happens if I need to apply for a variation?</w:t>
      </w:r>
    </w:p>
    <w:p w:rsidR="00E26A89" w:rsidRPr="00E07963" w:rsidRDefault="00E26A89" w:rsidP="00080C34">
      <w:pPr>
        <w:spacing w:line="170" w:lineRule="exact"/>
        <w:jc w:val="both"/>
        <w:rPr>
          <w:rFonts w:ascii="Arial" w:eastAsia="Times New Roman" w:hAnsi="Arial"/>
        </w:rPr>
      </w:pPr>
    </w:p>
    <w:p w:rsidR="00E26A89" w:rsidRPr="0083756E" w:rsidRDefault="00E26A89" w:rsidP="00080C34">
      <w:pPr>
        <w:spacing w:line="224" w:lineRule="auto"/>
        <w:jc w:val="both"/>
        <w:rPr>
          <w:rFonts w:ascii="Arial" w:eastAsia="Times New Roman" w:hAnsi="Arial"/>
          <w:sz w:val="21"/>
        </w:rPr>
      </w:pPr>
      <w:r w:rsidRPr="0083756E">
        <w:rPr>
          <w:rFonts w:ascii="Arial" w:eastAsia="Times New Roman" w:hAnsi="Arial"/>
          <w:sz w:val="21"/>
        </w:rPr>
        <w:t xml:space="preserve">Once you enter a funding agreement, any variations to the budget, activities and deliverables will need to be approved by DELWP. </w:t>
      </w:r>
      <w:r w:rsidR="00473BDA" w:rsidRPr="0083756E">
        <w:rPr>
          <w:rFonts w:ascii="Arial" w:eastAsia="Times New Roman" w:hAnsi="Arial"/>
          <w:sz w:val="21"/>
        </w:rPr>
        <w:t xml:space="preserve"> </w:t>
      </w:r>
      <w:r w:rsidRPr="0083756E">
        <w:rPr>
          <w:rFonts w:ascii="Arial" w:eastAsia="Times New Roman" w:hAnsi="Arial"/>
          <w:sz w:val="21"/>
        </w:rPr>
        <w:t>You will need to contact DELWP in the first instance before submitting a variation request. Any variations will be assessed against the funding criteria specified in the guidelines.</w:t>
      </w:r>
    </w:p>
    <w:p w:rsidR="00933E70" w:rsidRDefault="00933E70" w:rsidP="00080C34">
      <w:pPr>
        <w:spacing w:line="200" w:lineRule="exact"/>
        <w:jc w:val="both"/>
        <w:rPr>
          <w:rFonts w:ascii="Arial" w:eastAsia="Times New Roman" w:hAnsi="Arial"/>
        </w:rPr>
      </w:pPr>
      <w:bookmarkStart w:id="7" w:name="page6"/>
      <w:bookmarkEnd w:id="7"/>
    </w:p>
    <w:p w:rsidR="00933E70" w:rsidRDefault="00933E70" w:rsidP="00080C34">
      <w:pPr>
        <w:spacing w:line="200" w:lineRule="exact"/>
        <w:jc w:val="both"/>
        <w:rPr>
          <w:rFonts w:ascii="Arial" w:eastAsia="Times New Roman" w:hAnsi="Arial"/>
        </w:rPr>
      </w:pPr>
    </w:p>
    <w:p w:rsidR="00933E70" w:rsidRDefault="00933E70" w:rsidP="00080C34">
      <w:pPr>
        <w:spacing w:line="200" w:lineRule="exact"/>
        <w:jc w:val="both"/>
        <w:rPr>
          <w:rFonts w:ascii="Arial" w:eastAsia="Times New Roman" w:hAnsi="Arial"/>
        </w:rPr>
      </w:pPr>
    </w:p>
    <w:p w:rsidR="00E26A89" w:rsidRPr="0083756E" w:rsidRDefault="00A0049C" w:rsidP="00080C34">
      <w:pPr>
        <w:spacing w:line="200" w:lineRule="exact"/>
        <w:jc w:val="both"/>
        <w:rPr>
          <w:rFonts w:ascii="Arial" w:eastAsia="Times New Roman" w:hAnsi="Arial"/>
        </w:rPr>
      </w:pPr>
      <w:r>
        <w:rPr>
          <w:rFonts w:ascii="Arial" w:eastAsia="Times New Roman" w:hAnsi="Arial"/>
          <w:sz w:val="21"/>
        </w:rPr>
        <w:pict>
          <v:shape id="_x0000_s1032" type="#_x0000_t75" style="position:absolute;left:0;text-align:left;margin-left:46.3pt;margin-top:20.35pt;width:520.6pt;height:68.6pt;z-index:-251656192;mso-position-horizontal-relative:page;mso-position-vertical-relative:page">
            <v:imagedata r:id="rId10" o:title="" chromakey="white"/>
            <w10:wrap anchorx="page" anchory="page"/>
          </v:shape>
        </w:pict>
      </w:r>
    </w:p>
    <w:p w:rsidR="00473BDA" w:rsidRPr="00E07963" w:rsidRDefault="00473BDA" w:rsidP="00080C34">
      <w:pPr>
        <w:spacing w:line="200"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b/>
          <w:color w:val="00B2A9"/>
          <w:sz w:val="38"/>
        </w:rPr>
      </w:pPr>
      <w:r w:rsidRPr="00E07963">
        <w:rPr>
          <w:rFonts w:ascii="Arial" w:eastAsia="Times New Roman" w:hAnsi="Arial"/>
          <w:b/>
          <w:color w:val="00B2A9"/>
          <w:sz w:val="38"/>
        </w:rPr>
        <w:t>FURTHER INFORMATION</w:t>
      </w:r>
    </w:p>
    <w:p w:rsidR="00E26A89" w:rsidRPr="00E07963" w:rsidRDefault="00E26A89" w:rsidP="00080C34">
      <w:pPr>
        <w:spacing w:line="331"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If my application is unsuccessful, can I ask for feedback?</w:t>
      </w:r>
    </w:p>
    <w:p w:rsidR="00E26A89" w:rsidRPr="00E07963" w:rsidRDefault="00E26A89" w:rsidP="00080C34">
      <w:pPr>
        <w:spacing w:line="167" w:lineRule="exact"/>
        <w:jc w:val="both"/>
        <w:rPr>
          <w:rFonts w:ascii="Arial" w:eastAsia="Times New Roman" w:hAnsi="Arial"/>
        </w:rPr>
      </w:pPr>
    </w:p>
    <w:p w:rsidR="00E26A89" w:rsidRPr="0083756E" w:rsidRDefault="00E26A89" w:rsidP="00080C34">
      <w:pPr>
        <w:spacing w:line="218" w:lineRule="auto"/>
        <w:jc w:val="both"/>
        <w:rPr>
          <w:rFonts w:ascii="Arial" w:eastAsia="Times New Roman" w:hAnsi="Arial"/>
          <w:sz w:val="21"/>
        </w:rPr>
      </w:pPr>
      <w:r w:rsidRPr="0083756E">
        <w:rPr>
          <w:rFonts w:ascii="Arial" w:eastAsia="Times New Roman" w:hAnsi="Arial"/>
          <w:sz w:val="21"/>
        </w:rPr>
        <w:t>Yes, and we encourage you to ask for feedback. The announcement letter will include contact details on who to contact for feedback.</w:t>
      </w:r>
    </w:p>
    <w:p w:rsidR="00E26A89" w:rsidRPr="0083756E" w:rsidRDefault="00E26A89" w:rsidP="00080C34">
      <w:pPr>
        <w:spacing w:line="200" w:lineRule="exact"/>
        <w:jc w:val="both"/>
        <w:rPr>
          <w:rFonts w:ascii="Arial" w:eastAsia="Times New Roman" w:hAnsi="Arial"/>
        </w:rPr>
      </w:pPr>
    </w:p>
    <w:p w:rsidR="00E26A89" w:rsidRPr="00E07963" w:rsidRDefault="00E26A89" w:rsidP="00080C34">
      <w:pPr>
        <w:spacing w:line="246"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When will I hear whether I have been successful?</w:t>
      </w:r>
    </w:p>
    <w:p w:rsidR="00E26A89" w:rsidRPr="00E07963" w:rsidRDefault="00E26A89" w:rsidP="00080C34">
      <w:pPr>
        <w:spacing w:line="165" w:lineRule="exact"/>
        <w:jc w:val="both"/>
        <w:rPr>
          <w:rFonts w:ascii="Arial" w:eastAsia="Times New Roman" w:hAnsi="Arial"/>
        </w:rPr>
      </w:pPr>
    </w:p>
    <w:p w:rsidR="00E26A89" w:rsidRPr="0083756E" w:rsidRDefault="00E26A89" w:rsidP="00080C34">
      <w:pPr>
        <w:spacing w:line="0" w:lineRule="atLeast"/>
        <w:jc w:val="both"/>
        <w:rPr>
          <w:rFonts w:ascii="Arial" w:eastAsia="Times New Roman" w:hAnsi="Arial"/>
          <w:sz w:val="21"/>
          <w:u w:val="single"/>
        </w:rPr>
      </w:pPr>
      <w:r w:rsidRPr="0083756E">
        <w:rPr>
          <w:rFonts w:ascii="Arial" w:eastAsia="Times New Roman" w:hAnsi="Arial"/>
          <w:sz w:val="21"/>
        </w:rPr>
        <w:t xml:space="preserve">The Department of Environment, Land, Water and Planning (DELWP) anticipates that announcements will be made </w:t>
      </w:r>
      <w:r w:rsidR="00933E70">
        <w:rPr>
          <w:rFonts w:ascii="Arial" w:eastAsia="Times New Roman" w:hAnsi="Arial"/>
          <w:sz w:val="21"/>
        </w:rPr>
        <w:t>by the end of</w:t>
      </w:r>
      <w:r w:rsidR="00473BDA" w:rsidRPr="0083756E">
        <w:rPr>
          <w:rFonts w:ascii="Arial" w:eastAsia="Times New Roman" w:hAnsi="Arial"/>
          <w:sz w:val="21"/>
        </w:rPr>
        <w:t xml:space="preserve"> </w:t>
      </w:r>
      <w:r w:rsidRPr="0083756E">
        <w:rPr>
          <w:rFonts w:ascii="Arial" w:eastAsia="Times New Roman" w:hAnsi="Arial"/>
          <w:sz w:val="21"/>
        </w:rPr>
        <w:t>2018</w:t>
      </w:r>
      <w:r w:rsidR="00E5211E" w:rsidRPr="0083756E">
        <w:rPr>
          <w:rFonts w:ascii="Arial" w:eastAsia="Times New Roman" w:hAnsi="Arial"/>
          <w:sz w:val="21"/>
        </w:rPr>
        <w:t>. However,</w:t>
      </w:r>
      <w:r w:rsidRPr="0083756E">
        <w:rPr>
          <w:rFonts w:ascii="Arial" w:eastAsia="Times New Roman" w:hAnsi="Arial"/>
          <w:sz w:val="21"/>
        </w:rPr>
        <w:t xml:space="preserve"> this is </w:t>
      </w:r>
      <w:r w:rsidR="00473BDA" w:rsidRPr="0083756E">
        <w:rPr>
          <w:rFonts w:ascii="Arial" w:eastAsia="Times New Roman" w:hAnsi="Arial"/>
          <w:sz w:val="21"/>
        </w:rPr>
        <w:t xml:space="preserve">an indicative timeframe </w:t>
      </w:r>
      <w:r w:rsidRPr="0083756E">
        <w:rPr>
          <w:rFonts w:ascii="Arial" w:eastAsia="Times New Roman" w:hAnsi="Arial"/>
          <w:sz w:val="21"/>
        </w:rPr>
        <w:t xml:space="preserve">and delays in notification may </w:t>
      </w:r>
      <w:r w:rsidR="00473BDA" w:rsidRPr="0083756E">
        <w:rPr>
          <w:rFonts w:ascii="Arial" w:eastAsia="Times New Roman" w:hAnsi="Arial"/>
          <w:sz w:val="21"/>
        </w:rPr>
        <w:t>occur</w:t>
      </w:r>
      <w:r w:rsidRPr="0083756E">
        <w:rPr>
          <w:rFonts w:ascii="Arial" w:eastAsia="Times New Roman" w:hAnsi="Arial"/>
          <w:sz w:val="21"/>
        </w:rPr>
        <w:t>.</w:t>
      </w:r>
      <w:r w:rsidR="00473BDA" w:rsidRPr="0083756E">
        <w:rPr>
          <w:rFonts w:ascii="Arial" w:eastAsia="Times New Roman" w:hAnsi="Arial"/>
          <w:sz w:val="21"/>
        </w:rPr>
        <w:t xml:space="preserve">  </w:t>
      </w:r>
      <w:r w:rsidRPr="0083756E">
        <w:rPr>
          <w:rFonts w:ascii="Arial" w:eastAsia="Times New Roman" w:hAnsi="Arial"/>
          <w:sz w:val="21"/>
        </w:rPr>
        <w:t xml:space="preserve">To stay up to date with announcements, please visit the website: </w:t>
      </w:r>
      <w:r w:rsidRPr="0083756E">
        <w:rPr>
          <w:rFonts w:ascii="Arial" w:eastAsia="Times New Roman" w:hAnsi="Arial"/>
          <w:sz w:val="21"/>
          <w:u w:val="single"/>
        </w:rPr>
        <w:t>www.wildlife.vic.gov.au/grants/wildlife-rehabilitator-grants</w:t>
      </w:r>
    </w:p>
    <w:p w:rsidR="00E26A89" w:rsidRPr="00E07963" w:rsidRDefault="00E26A89" w:rsidP="00080C34">
      <w:pPr>
        <w:spacing w:line="200" w:lineRule="exact"/>
        <w:jc w:val="both"/>
        <w:rPr>
          <w:rFonts w:ascii="Arial" w:eastAsia="Times New Roman" w:hAnsi="Arial"/>
        </w:rPr>
      </w:pPr>
    </w:p>
    <w:p w:rsidR="00E26A89" w:rsidRPr="00E07963" w:rsidRDefault="00E26A89" w:rsidP="00080C34">
      <w:pPr>
        <w:spacing w:line="244" w:lineRule="exact"/>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Where can I find more information?</w:t>
      </w:r>
    </w:p>
    <w:p w:rsidR="00E26A89" w:rsidRPr="00E07963" w:rsidRDefault="00E26A89" w:rsidP="00080C34">
      <w:pPr>
        <w:spacing w:line="167" w:lineRule="exact"/>
        <w:jc w:val="both"/>
        <w:rPr>
          <w:rFonts w:ascii="Arial" w:eastAsia="Times New Roman" w:hAnsi="Arial"/>
        </w:rPr>
      </w:pPr>
    </w:p>
    <w:p w:rsidR="00E26A89" w:rsidRPr="0083756E" w:rsidRDefault="00E26A89" w:rsidP="00080C34">
      <w:pPr>
        <w:spacing w:line="219" w:lineRule="auto"/>
        <w:jc w:val="both"/>
        <w:rPr>
          <w:rFonts w:ascii="Arial" w:eastAsia="Times New Roman" w:hAnsi="Arial"/>
          <w:sz w:val="21"/>
          <w:u w:val="single"/>
        </w:rPr>
      </w:pPr>
      <w:r w:rsidRPr="0083756E">
        <w:rPr>
          <w:rFonts w:ascii="Arial" w:eastAsia="Times New Roman" w:hAnsi="Arial"/>
          <w:sz w:val="21"/>
        </w:rPr>
        <w:t xml:space="preserve">More information can be found in the Program Guidelines for the Wildlife Rehabilitator Grants available online at: </w:t>
      </w:r>
      <w:r w:rsidRPr="0083756E">
        <w:rPr>
          <w:rFonts w:ascii="Arial" w:eastAsia="Times New Roman" w:hAnsi="Arial"/>
          <w:sz w:val="21"/>
          <w:u w:val="single"/>
        </w:rPr>
        <w:t>www.wildlife.vic.gov.au/grants/wildlife-rehabilitator-grants</w:t>
      </w:r>
    </w:p>
    <w:p w:rsidR="00E26A89" w:rsidRDefault="00E26A89" w:rsidP="00E46FA6">
      <w:pPr>
        <w:jc w:val="both"/>
        <w:rPr>
          <w:rFonts w:ascii="Arial" w:eastAsia="Times New Roman" w:hAnsi="Arial"/>
        </w:rPr>
      </w:pPr>
    </w:p>
    <w:p w:rsidR="0023018C" w:rsidRPr="0083756E" w:rsidRDefault="0023018C" w:rsidP="00E46FA6">
      <w:pPr>
        <w:jc w:val="both"/>
        <w:rPr>
          <w:rFonts w:ascii="Arial" w:eastAsia="Times New Roman" w:hAnsi="Arial"/>
        </w:rPr>
      </w:pPr>
    </w:p>
    <w:p w:rsidR="00E26A89" w:rsidRPr="00E07963" w:rsidRDefault="00E26A89" w:rsidP="00080C34">
      <w:pPr>
        <w:spacing w:line="0" w:lineRule="atLeast"/>
        <w:jc w:val="both"/>
        <w:rPr>
          <w:rFonts w:ascii="Arial" w:eastAsia="Times New Roman" w:hAnsi="Arial"/>
          <w:color w:val="00B2A9"/>
          <w:sz w:val="30"/>
        </w:rPr>
      </w:pPr>
      <w:r w:rsidRPr="00E07963">
        <w:rPr>
          <w:rFonts w:ascii="Arial" w:eastAsia="Times New Roman" w:hAnsi="Arial"/>
          <w:color w:val="00B2A9"/>
          <w:sz w:val="30"/>
        </w:rPr>
        <w:t>How can I contact DELWP?</w:t>
      </w:r>
    </w:p>
    <w:p w:rsidR="00E26A89" w:rsidRPr="00E07963" w:rsidRDefault="00E26A89" w:rsidP="00080C34">
      <w:pPr>
        <w:spacing w:line="165" w:lineRule="exact"/>
        <w:jc w:val="both"/>
        <w:rPr>
          <w:rFonts w:ascii="Arial" w:eastAsia="Times New Roman" w:hAnsi="Arial"/>
        </w:rPr>
      </w:pPr>
    </w:p>
    <w:p w:rsidR="00E26A89" w:rsidRPr="0083756E" w:rsidRDefault="00E26A89" w:rsidP="00080C34">
      <w:pPr>
        <w:spacing w:line="220" w:lineRule="auto"/>
        <w:jc w:val="both"/>
        <w:rPr>
          <w:rFonts w:ascii="Arial" w:eastAsia="Times New Roman" w:hAnsi="Arial"/>
          <w:sz w:val="21"/>
        </w:rPr>
      </w:pPr>
      <w:r w:rsidRPr="0083756E">
        <w:rPr>
          <w:rFonts w:ascii="Arial" w:eastAsia="Times New Roman" w:hAnsi="Arial"/>
          <w:sz w:val="21"/>
        </w:rPr>
        <w:t>You can contact DELWP by phoning the Grants Information Line on 1300 366 356.</w:t>
      </w:r>
    </w:p>
    <w:sectPr w:rsidR="00E26A89" w:rsidRPr="0083756E" w:rsidSect="0023018C">
      <w:type w:val="continuous"/>
      <w:pgSz w:w="11906" w:h="16838" w:code="9"/>
      <w:pgMar w:top="1440" w:right="1220" w:bottom="993" w:left="1320" w:header="0" w:footer="62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CCB" w:rsidRDefault="00DB7CCB" w:rsidP="00E07963">
      <w:r>
        <w:separator/>
      </w:r>
    </w:p>
  </w:endnote>
  <w:endnote w:type="continuationSeparator" w:id="0">
    <w:p w:rsidR="00DB7CCB" w:rsidRDefault="00DB7CCB" w:rsidP="00E0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971" w:rsidRDefault="00FB3971">
    <w:pPr>
      <w:pStyle w:val="Footer"/>
      <w:jc w:val="right"/>
    </w:pPr>
    <w:r>
      <w:fldChar w:fldCharType="begin"/>
    </w:r>
    <w:r>
      <w:instrText xml:space="preserve"> PAGE   \* MERGEFORMAT </w:instrText>
    </w:r>
    <w:r>
      <w:fldChar w:fldCharType="separate"/>
    </w:r>
    <w:r w:rsidR="0023018C">
      <w:rPr>
        <w:noProof/>
      </w:rPr>
      <w:t>2</w:t>
    </w:r>
    <w:r>
      <w:rPr>
        <w:noProof/>
      </w:rPr>
      <w:fldChar w:fldCharType="end"/>
    </w:r>
  </w:p>
  <w:p w:rsidR="00E07963" w:rsidRDefault="00E07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5F" w:rsidRPr="00E07963" w:rsidRDefault="00A0049C" w:rsidP="006A1E5F">
    <w:pPr>
      <w:spacing w:line="0" w:lineRule="atLeast"/>
      <w:rPr>
        <w:rFonts w:ascii="Arial" w:eastAsia="Times New Roman" w:hAnsi="Arial"/>
        <w:b/>
        <w:color w:val="00A9B2"/>
        <w:sz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4.2pt;margin-top:-22.9pt;width:141.65pt;height:41.9pt;z-index:-251658752">
          <v:imagedata r:id="rId1" o:title=""/>
        </v:shape>
      </w:pict>
    </w:r>
    <w:r w:rsidR="006A1E5F">
      <w:rPr>
        <w:rFonts w:ascii="Arial" w:eastAsia="Times New Roman" w:hAnsi="Arial"/>
        <w:b/>
        <w:color w:val="00A9B2"/>
        <w:sz w:val="23"/>
      </w:rPr>
      <w:t>wildlife</w:t>
    </w:r>
    <w:r w:rsidR="006A1E5F" w:rsidRPr="00E07963">
      <w:rPr>
        <w:rFonts w:ascii="Arial" w:eastAsia="Times New Roman" w:hAnsi="Arial"/>
        <w:b/>
        <w:color w:val="00A9B2"/>
        <w:sz w:val="23"/>
      </w:rPr>
      <w:t>.vic.gov.au</w:t>
    </w:r>
  </w:p>
  <w:p w:rsidR="006A1E5F" w:rsidRDefault="006A1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18C" w:rsidRDefault="0023018C">
    <w:pPr>
      <w:pStyle w:val="Footer"/>
      <w:jc w:val="right"/>
    </w:pPr>
    <w:r>
      <w:fldChar w:fldCharType="begin"/>
    </w:r>
    <w:r>
      <w:instrText xml:space="preserve"> PAGE   \* MERGEFORMAT </w:instrText>
    </w:r>
    <w:r>
      <w:fldChar w:fldCharType="separate"/>
    </w:r>
    <w:r w:rsidR="00A0049C">
      <w:rPr>
        <w:noProof/>
      </w:rPr>
      <w:t>2</w:t>
    </w:r>
    <w:r>
      <w:rPr>
        <w:noProof/>
      </w:rPr>
      <w:fldChar w:fldCharType="end"/>
    </w:r>
  </w:p>
  <w:p w:rsidR="0023018C" w:rsidRDefault="002301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18C" w:rsidRDefault="0023018C">
    <w:pPr>
      <w:pStyle w:val="Footer"/>
      <w:jc w:val="right"/>
    </w:pPr>
    <w:r>
      <w:fldChar w:fldCharType="begin"/>
    </w:r>
    <w:r>
      <w:instrText xml:space="preserve"> PAGE   \* MERGEFORMAT </w:instrText>
    </w:r>
    <w:r>
      <w:fldChar w:fldCharType="separate"/>
    </w:r>
    <w:r w:rsidR="00A0049C">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CCB" w:rsidRDefault="00DB7CCB" w:rsidP="00E07963">
      <w:r>
        <w:separator/>
      </w:r>
    </w:p>
  </w:footnote>
  <w:footnote w:type="continuationSeparator" w:id="0">
    <w:p w:rsidR="00DB7CCB" w:rsidRDefault="00DB7CCB" w:rsidP="00E0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B00087AA">
      <w:start w:val="1"/>
      <w:numFmt w:val="bullet"/>
      <w:lvlText w:val="·"/>
      <w:lvlJc w:val="left"/>
    </w:lvl>
    <w:lvl w:ilvl="1" w:tplc="0442A97A">
      <w:start w:val="1"/>
      <w:numFmt w:val="bullet"/>
      <w:lvlText w:val=""/>
      <w:lvlJc w:val="left"/>
    </w:lvl>
    <w:lvl w:ilvl="2" w:tplc="31B45594">
      <w:start w:val="1"/>
      <w:numFmt w:val="bullet"/>
      <w:lvlText w:val=""/>
      <w:lvlJc w:val="left"/>
    </w:lvl>
    <w:lvl w:ilvl="3" w:tplc="7C88D076">
      <w:start w:val="1"/>
      <w:numFmt w:val="bullet"/>
      <w:lvlText w:val=""/>
      <w:lvlJc w:val="left"/>
    </w:lvl>
    <w:lvl w:ilvl="4" w:tplc="D59EBC4C">
      <w:start w:val="1"/>
      <w:numFmt w:val="bullet"/>
      <w:lvlText w:val=""/>
      <w:lvlJc w:val="left"/>
    </w:lvl>
    <w:lvl w:ilvl="5" w:tplc="1FA07E96">
      <w:start w:val="1"/>
      <w:numFmt w:val="bullet"/>
      <w:lvlText w:val=""/>
      <w:lvlJc w:val="left"/>
    </w:lvl>
    <w:lvl w:ilvl="6" w:tplc="DAA0B9B4">
      <w:start w:val="1"/>
      <w:numFmt w:val="bullet"/>
      <w:lvlText w:val=""/>
      <w:lvlJc w:val="left"/>
    </w:lvl>
    <w:lvl w:ilvl="7" w:tplc="D7A2F25E">
      <w:start w:val="1"/>
      <w:numFmt w:val="bullet"/>
      <w:lvlText w:val=""/>
      <w:lvlJc w:val="left"/>
    </w:lvl>
    <w:lvl w:ilvl="8" w:tplc="C4EE67CA">
      <w:start w:val="1"/>
      <w:numFmt w:val="bullet"/>
      <w:lvlText w:val=""/>
      <w:lvlJc w:val="left"/>
    </w:lvl>
  </w:abstractNum>
  <w:abstractNum w:abstractNumId="1" w15:restartNumberingAfterBreak="0">
    <w:nsid w:val="00000002"/>
    <w:multiLevelType w:val="hybridMultilevel"/>
    <w:tmpl w:val="19495CFE"/>
    <w:lvl w:ilvl="0" w:tplc="993E4592">
      <w:start w:val="1"/>
      <w:numFmt w:val="bullet"/>
      <w:lvlText w:val="•"/>
      <w:lvlJc w:val="left"/>
    </w:lvl>
    <w:lvl w:ilvl="1" w:tplc="409E7A1A">
      <w:start w:val="1"/>
      <w:numFmt w:val="bullet"/>
      <w:lvlText w:val=""/>
      <w:lvlJc w:val="left"/>
    </w:lvl>
    <w:lvl w:ilvl="2" w:tplc="CD28FE7A">
      <w:start w:val="1"/>
      <w:numFmt w:val="bullet"/>
      <w:lvlText w:val=""/>
      <w:lvlJc w:val="left"/>
    </w:lvl>
    <w:lvl w:ilvl="3" w:tplc="5922D6B0">
      <w:start w:val="1"/>
      <w:numFmt w:val="bullet"/>
      <w:lvlText w:val=""/>
      <w:lvlJc w:val="left"/>
    </w:lvl>
    <w:lvl w:ilvl="4" w:tplc="DB70D9B4">
      <w:start w:val="1"/>
      <w:numFmt w:val="bullet"/>
      <w:lvlText w:val=""/>
      <w:lvlJc w:val="left"/>
    </w:lvl>
    <w:lvl w:ilvl="5" w:tplc="8F065C04">
      <w:start w:val="1"/>
      <w:numFmt w:val="bullet"/>
      <w:lvlText w:val=""/>
      <w:lvlJc w:val="left"/>
    </w:lvl>
    <w:lvl w:ilvl="6" w:tplc="8B2EEDDC">
      <w:start w:val="1"/>
      <w:numFmt w:val="bullet"/>
      <w:lvlText w:val=""/>
      <w:lvlJc w:val="left"/>
    </w:lvl>
    <w:lvl w:ilvl="7" w:tplc="93F49732">
      <w:start w:val="1"/>
      <w:numFmt w:val="bullet"/>
      <w:lvlText w:val=""/>
      <w:lvlJc w:val="left"/>
    </w:lvl>
    <w:lvl w:ilvl="8" w:tplc="C8029282">
      <w:start w:val="1"/>
      <w:numFmt w:val="bullet"/>
      <w:lvlText w:val=""/>
      <w:lvlJc w:val="left"/>
    </w:lvl>
  </w:abstractNum>
  <w:abstractNum w:abstractNumId="2" w15:restartNumberingAfterBreak="0">
    <w:nsid w:val="00000003"/>
    <w:multiLevelType w:val="hybridMultilevel"/>
    <w:tmpl w:val="2AE8944A"/>
    <w:lvl w:ilvl="0" w:tplc="C3787A42">
      <w:start w:val="1"/>
      <w:numFmt w:val="bullet"/>
      <w:lvlText w:val="•"/>
      <w:lvlJc w:val="left"/>
    </w:lvl>
    <w:lvl w:ilvl="1" w:tplc="995849D4">
      <w:start w:val="1"/>
      <w:numFmt w:val="bullet"/>
      <w:lvlText w:val=""/>
      <w:lvlJc w:val="left"/>
    </w:lvl>
    <w:lvl w:ilvl="2" w:tplc="AA40E80C">
      <w:start w:val="1"/>
      <w:numFmt w:val="bullet"/>
      <w:lvlText w:val=""/>
      <w:lvlJc w:val="left"/>
    </w:lvl>
    <w:lvl w:ilvl="3" w:tplc="A68017AC">
      <w:start w:val="1"/>
      <w:numFmt w:val="bullet"/>
      <w:lvlText w:val=""/>
      <w:lvlJc w:val="left"/>
    </w:lvl>
    <w:lvl w:ilvl="4" w:tplc="A55E965E">
      <w:start w:val="1"/>
      <w:numFmt w:val="bullet"/>
      <w:lvlText w:val=""/>
      <w:lvlJc w:val="left"/>
    </w:lvl>
    <w:lvl w:ilvl="5" w:tplc="01C64D3E">
      <w:start w:val="1"/>
      <w:numFmt w:val="bullet"/>
      <w:lvlText w:val=""/>
      <w:lvlJc w:val="left"/>
    </w:lvl>
    <w:lvl w:ilvl="6" w:tplc="A1780576">
      <w:start w:val="1"/>
      <w:numFmt w:val="bullet"/>
      <w:lvlText w:val=""/>
      <w:lvlJc w:val="left"/>
    </w:lvl>
    <w:lvl w:ilvl="7" w:tplc="EFDEBE70">
      <w:start w:val="1"/>
      <w:numFmt w:val="bullet"/>
      <w:lvlText w:val=""/>
      <w:lvlJc w:val="left"/>
    </w:lvl>
    <w:lvl w:ilvl="8" w:tplc="7FA6941E">
      <w:start w:val="1"/>
      <w:numFmt w:val="bullet"/>
      <w:lvlText w:val=""/>
      <w:lvlJc w:val="left"/>
    </w:lvl>
  </w:abstractNum>
  <w:abstractNum w:abstractNumId="3" w15:restartNumberingAfterBreak="0">
    <w:nsid w:val="00000004"/>
    <w:multiLevelType w:val="hybridMultilevel"/>
    <w:tmpl w:val="625558EC"/>
    <w:lvl w:ilvl="0" w:tplc="19C86100">
      <w:start w:val="1"/>
      <w:numFmt w:val="bullet"/>
      <w:lvlText w:val="•"/>
      <w:lvlJc w:val="left"/>
    </w:lvl>
    <w:lvl w:ilvl="1" w:tplc="9624567C">
      <w:start w:val="1"/>
      <w:numFmt w:val="bullet"/>
      <w:lvlText w:val=""/>
      <w:lvlJc w:val="left"/>
    </w:lvl>
    <w:lvl w:ilvl="2" w:tplc="3A9CE188">
      <w:start w:val="1"/>
      <w:numFmt w:val="bullet"/>
      <w:lvlText w:val=""/>
      <w:lvlJc w:val="left"/>
    </w:lvl>
    <w:lvl w:ilvl="3" w:tplc="B8FAC7CC">
      <w:start w:val="1"/>
      <w:numFmt w:val="bullet"/>
      <w:lvlText w:val=""/>
      <w:lvlJc w:val="left"/>
    </w:lvl>
    <w:lvl w:ilvl="4" w:tplc="51442FA0">
      <w:start w:val="1"/>
      <w:numFmt w:val="bullet"/>
      <w:lvlText w:val=""/>
      <w:lvlJc w:val="left"/>
    </w:lvl>
    <w:lvl w:ilvl="5" w:tplc="96F4ACCA">
      <w:start w:val="1"/>
      <w:numFmt w:val="bullet"/>
      <w:lvlText w:val=""/>
      <w:lvlJc w:val="left"/>
    </w:lvl>
    <w:lvl w:ilvl="6" w:tplc="767AA554">
      <w:start w:val="1"/>
      <w:numFmt w:val="bullet"/>
      <w:lvlText w:val=""/>
      <w:lvlJc w:val="left"/>
    </w:lvl>
    <w:lvl w:ilvl="7" w:tplc="340E69AC">
      <w:start w:val="1"/>
      <w:numFmt w:val="bullet"/>
      <w:lvlText w:val=""/>
      <w:lvlJc w:val="left"/>
    </w:lvl>
    <w:lvl w:ilvl="8" w:tplc="553A0A22">
      <w:start w:val="1"/>
      <w:numFmt w:val="bullet"/>
      <w:lvlText w:val=""/>
      <w:lvlJc w:val="left"/>
    </w:lvl>
  </w:abstractNum>
  <w:abstractNum w:abstractNumId="4" w15:restartNumberingAfterBreak="0">
    <w:nsid w:val="1BDA40E8"/>
    <w:multiLevelType w:val="hybridMultilevel"/>
    <w:tmpl w:val="ABD0B6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53D15DD"/>
    <w:multiLevelType w:val="hybridMultilevel"/>
    <w:tmpl w:val="E9C6D1EA"/>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4D7539"/>
    <w:multiLevelType w:val="hybridMultilevel"/>
    <w:tmpl w:val="CF6AAA00"/>
    <w:lvl w:ilvl="0" w:tplc="FFFFFFFF">
      <w:start w:val="1"/>
      <w:numFmt w:val="bullet"/>
      <w:lvlText w:val="•"/>
      <w:lvlJc w:val="left"/>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963"/>
    <w:rsid w:val="00080C34"/>
    <w:rsid w:val="001A581E"/>
    <w:rsid w:val="001D18BF"/>
    <w:rsid w:val="001D710E"/>
    <w:rsid w:val="00223E98"/>
    <w:rsid w:val="0023018C"/>
    <w:rsid w:val="002C324D"/>
    <w:rsid w:val="00306EAA"/>
    <w:rsid w:val="00406119"/>
    <w:rsid w:val="00473BDA"/>
    <w:rsid w:val="004B4EAB"/>
    <w:rsid w:val="00612B98"/>
    <w:rsid w:val="00624CA9"/>
    <w:rsid w:val="00664BF5"/>
    <w:rsid w:val="006A1E5F"/>
    <w:rsid w:val="0083756E"/>
    <w:rsid w:val="008E0F69"/>
    <w:rsid w:val="00933E70"/>
    <w:rsid w:val="009B5BB6"/>
    <w:rsid w:val="009C7A96"/>
    <w:rsid w:val="009E4151"/>
    <w:rsid w:val="00A0049C"/>
    <w:rsid w:val="00A36784"/>
    <w:rsid w:val="00A72D53"/>
    <w:rsid w:val="00BB0F9A"/>
    <w:rsid w:val="00C33600"/>
    <w:rsid w:val="00CD0B96"/>
    <w:rsid w:val="00DB7CCB"/>
    <w:rsid w:val="00DF5EF9"/>
    <w:rsid w:val="00DF6655"/>
    <w:rsid w:val="00E07963"/>
    <w:rsid w:val="00E26A89"/>
    <w:rsid w:val="00E46FA6"/>
    <w:rsid w:val="00E5211E"/>
    <w:rsid w:val="00E85785"/>
    <w:rsid w:val="00EB120E"/>
    <w:rsid w:val="00EE1E58"/>
    <w:rsid w:val="00F0620D"/>
    <w:rsid w:val="00F334C2"/>
    <w:rsid w:val="00F51C00"/>
    <w:rsid w:val="00FA60A1"/>
    <w:rsid w:val="00FB3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B17BA37-64AD-4ABC-86E0-36DE3A65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963"/>
    <w:pPr>
      <w:tabs>
        <w:tab w:val="center" w:pos="4680"/>
        <w:tab w:val="right" w:pos="9360"/>
      </w:tabs>
    </w:pPr>
  </w:style>
  <w:style w:type="character" w:customStyle="1" w:styleId="HeaderChar">
    <w:name w:val="Header Char"/>
    <w:basedOn w:val="DefaultParagraphFont"/>
    <w:link w:val="Header"/>
    <w:uiPriority w:val="99"/>
    <w:rsid w:val="00E07963"/>
  </w:style>
  <w:style w:type="paragraph" w:styleId="Footer">
    <w:name w:val="footer"/>
    <w:basedOn w:val="Normal"/>
    <w:link w:val="FooterChar"/>
    <w:uiPriority w:val="99"/>
    <w:unhideWhenUsed/>
    <w:rsid w:val="00E07963"/>
    <w:pPr>
      <w:tabs>
        <w:tab w:val="center" w:pos="4680"/>
        <w:tab w:val="right" w:pos="9360"/>
      </w:tabs>
    </w:pPr>
  </w:style>
  <w:style w:type="character" w:customStyle="1" w:styleId="FooterChar">
    <w:name w:val="Footer Char"/>
    <w:basedOn w:val="DefaultParagraphFont"/>
    <w:link w:val="Footer"/>
    <w:uiPriority w:val="99"/>
    <w:rsid w:val="00E07963"/>
  </w:style>
  <w:style w:type="paragraph" w:styleId="BalloonText">
    <w:name w:val="Balloon Text"/>
    <w:basedOn w:val="Normal"/>
    <w:link w:val="BalloonTextChar"/>
    <w:uiPriority w:val="99"/>
    <w:semiHidden/>
    <w:unhideWhenUsed/>
    <w:rsid w:val="00E07963"/>
    <w:rPr>
      <w:rFonts w:ascii="Tahoma" w:hAnsi="Tahoma" w:cs="Tahoma"/>
      <w:sz w:val="16"/>
      <w:szCs w:val="16"/>
    </w:rPr>
  </w:style>
  <w:style w:type="character" w:customStyle="1" w:styleId="BalloonTextChar">
    <w:name w:val="Balloon Text Char"/>
    <w:link w:val="BalloonText"/>
    <w:uiPriority w:val="99"/>
    <w:semiHidden/>
    <w:rsid w:val="00E07963"/>
    <w:rPr>
      <w:rFonts w:ascii="Tahoma" w:hAnsi="Tahoma" w:cs="Tahoma"/>
      <w:sz w:val="16"/>
      <w:szCs w:val="16"/>
    </w:rPr>
  </w:style>
  <w:style w:type="character" w:styleId="Hyperlink">
    <w:name w:val="Hyperlink"/>
    <w:uiPriority w:val="99"/>
    <w:unhideWhenUsed/>
    <w:rsid w:val="00EB120E"/>
    <w:rPr>
      <w:color w:val="0000FF"/>
      <w:u w:val="single"/>
    </w:rPr>
  </w:style>
  <w:style w:type="character" w:styleId="UnresolvedMention">
    <w:name w:val="Unresolved Mention"/>
    <w:uiPriority w:val="99"/>
    <w:semiHidden/>
    <w:unhideWhenUsed/>
    <w:rsid w:val="00FB39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dlife.vic.gov.au/grants/wildlife-rehabilitator-gra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Links>
    <vt:vector size="6" baseType="variant">
      <vt:variant>
        <vt:i4>3080307</vt:i4>
      </vt:variant>
      <vt:variant>
        <vt:i4>0</vt:i4>
      </vt:variant>
      <vt:variant>
        <vt:i4>0</vt:i4>
      </vt:variant>
      <vt:variant>
        <vt:i4>5</vt:i4>
      </vt:variant>
      <vt:variant>
        <vt:lpwstr>http://www.wildlife.vic.gov.au/grants/wildlife-rehabilitator-grants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cp:lastModifiedBy>Erica M Tursan d'Espaignet (DELWP)</cp:lastModifiedBy>
  <cp:revision>2</cp:revision>
  <cp:lastPrinted>2018-06-27T21:40:00Z</cp:lastPrinted>
  <dcterms:created xsi:type="dcterms:W3CDTF">2018-06-28T05:42:00Z</dcterms:created>
  <dcterms:modified xsi:type="dcterms:W3CDTF">2018-06-28T05:42:00Z</dcterms:modified>
</cp:coreProperties>
</file>