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920" w:type="dxa"/>
        <w:tblLayout w:type="fixed"/>
        <w:tblCellMar>
          <w:left w:w="0" w:type="dxa"/>
          <w:right w:w="0" w:type="dxa"/>
        </w:tblCellMar>
        <w:tblLook w:val="04A0" w:firstRow="1" w:lastRow="0" w:firstColumn="1" w:lastColumn="0" w:noHBand="0" w:noVBand="1"/>
      </w:tblPr>
      <w:tblGrid>
        <w:gridCol w:w="7920"/>
      </w:tblGrid>
      <w:tr w:rsidR="00975ED3" w:rsidRPr="003B531F" w14:paraId="73AD9119" w14:textId="77777777" w:rsidTr="00EA297E">
        <w:trPr>
          <w:trHeight w:hRule="exact" w:val="1"/>
        </w:trPr>
        <w:tc>
          <w:tcPr>
            <w:tcW w:w="7920" w:type="dxa"/>
            <w:vAlign w:val="center"/>
          </w:tcPr>
          <w:p w14:paraId="7E573C34" w14:textId="1DE8D4CF" w:rsidR="009B1003" w:rsidRPr="003B531F" w:rsidRDefault="00DE6029" w:rsidP="005D6FCD">
            <w:pPr>
              <w:pStyle w:val="Title"/>
              <w:ind w:left="-426"/>
              <w:rPr>
                <w:sz w:val="38"/>
                <w:szCs w:val="38"/>
              </w:rPr>
            </w:pPr>
            <w:r w:rsidRPr="003B531F">
              <w:rPr>
                <w:sz w:val="38"/>
                <w:szCs w:val="38"/>
              </w:rPr>
              <w:t>Victorian kangaroo population survey</w:t>
            </w:r>
            <w:r w:rsidR="005D6FCD" w:rsidRPr="003B531F">
              <w:rPr>
                <w:sz w:val="38"/>
                <w:szCs w:val="38"/>
              </w:rPr>
              <w:t xml:space="preserve"> </w:t>
            </w:r>
          </w:p>
        </w:tc>
      </w:tr>
    </w:tbl>
    <w:p w14:paraId="0E96AF6A" w14:textId="48D89628" w:rsidR="00254A01" w:rsidRDefault="00EA297E" w:rsidP="003D5FCC">
      <w:pPr>
        <w:pStyle w:val="IntroFeatureText"/>
        <w:jc w:val="right"/>
      </w:pPr>
      <w:bookmarkStart w:id="0" w:name="Here"/>
      <w:bookmarkEnd w:id="0"/>
      <w:r>
        <w:t>L</w:t>
      </w:r>
      <w:r w:rsidR="000E577D">
        <w:t xml:space="preserve">atest </w:t>
      </w:r>
      <w:r w:rsidR="00372760">
        <w:t>survey on Victorian kangaroo numbers releas</w:t>
      </w:r>
      <w:r w:rsidR="003D5FCC">
        <w:t>ed</w:t>
      </w:r>
    </w:p>
    <w:p w14:paraId="259CD4E1" w14:textId="77777777" w:rsidR="003D5FCC" w:rsidRPr="003D5FCC" w:rsidRDefault="003D5FCC" w:rsidP="003D5FCC">
      <w:pPr>
        <w:pStyle w:val="BodyText"/>
        <w:rPr>
          <w:lang w:eastAsia="en-AU"/>
        </w:rPr>
      </w:pPr>
    </w:p>
    <w:p w14:paraId="7BB37463" w14:textId="77777777" w:rsidR="003D5FCC" w:rsidRDefault="003D5FCC" w:rsidP="00254A01">
      <w:pPr>
        <w:pStyle w:val="Heading2"/>
        <w:sectPr w:rsidR="003D5FCC" w:rsidSect="00D2071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11" w:right="851" w:bottom="1758" w:left="851" w:header="284" w:footer="284" w:gutter="0"/>
          <w:cols w:space="284"/>
          <w:docGrid w:linePitch="360"/>
        </w:sectPr>
      </w:pPr>
    </w:p>
    <w:p w14:paraId="45D4289C" w14:textId="4DB6DFC5" w:rsidR="004C3E38" w:rsidRDefault="00372760" w:rsidP="00254A01">
      <w:pPr>
        <w:pStyle w:val="Heading2"/>
      </w:pPr>
      <w:r>
        <w:t xml:space="preserve">About </w:t>
      </w:r>
      <w:r w:rsidR="004C3E38">
        <w:t>the survey</w:t>
      </w:r>
    </w:p>
    <w:p w14:paraId="7726BDDD" w14:textId="1C25240C" w:rsidR="00254A01" w:rsidRDefault="00C27EFF" w:rsidP="004E1EAA">
      <w:pPr>
        <w:pStyle w:val="BodyText"/>
      </w:pPr>
      <w:r>
        <w:t xml:space="preserve">In October and November 2020, </w:t>
      </w:r>
      <w:r w:rsidR="004138A8">
        <w:t xml:space="preserve">the </w:t>
      </w:r>
      <w:r w:rsidR="003A5AA3">
        <w:t>D</w:t>
      </w:r>
      <w:r w:rsidR="004138A8">
        <w:t>epartment of Environment, Land, Water and Planning (</w:t>
      </w:r>
      <w:r w:rsidR="003A5AA3">
        <w:t>DELWP</w:t>
      </w:r>
      <w:r w:rsidR="004138A8">
        <w:t>)</w:t>
      </w:r>
      <w:r w:rsidR="00225B0C">
        <w:t xml:space="preserve"> survey</w:t>
      </w:r>
      <w:r>
        <w:t xml:space="preserve">ed </w:t>
      </w:r>
      <w:r w:rsidR="00454E1B">
        <w:t xml:space="preserve">populations of </w:t>
      </w:r>
      <w:r w:rsidR="00402EA1">
        <w:t>Victoria’s three kangaroo species, the Eastern Grey Kangaroo, the Western Grey Kangaroo and the Red Kangaroo</w:t>
      </w:r>
      <w:r w:rsidR="00912B2D">
        <w:t xml:space="preserve">. </w:t>
      </w:r>
      <w:r w:rsidR="006109ED">
        <w:t xml:space="preserve"> </w:t>
      </w:r>
    </w:p>
    <w:p w14:paraId="3E27A7EB" w14:textId="398C2102" w:rsidR="00781E19" w:rsidRDefault="00781E19" w:rsidP="004E1EAA">
      <w:pPr>
        <w:pStyle w:val="BodyText"/>
      </w:pPr>
      <w:r>
        <w:t xml:space="preserve">The </w:t>
      </w:r>
      <w:r w:rsidR="000E577D">
        <w:t xml:space="preserve">latest </w:t>
      </w:r>
      <w:r>
        <w:t>survey</w:t>
      </w:r>
      <w:r w:rsidR="006D43B8">
        <w:t xml:space="preserve"> </w:t>
      </w:r>
      <w:r>
        <w:t>build</w:t>
      </w:r>
      <w:r w:rsidR="0018035A">
        <w:t>s</w:t>
      </w:r>
      <w:r>
        <w:t xml:space="preserve"> on those from 2017</w:t>
      </w:r>
      <w:r w:rsidR="00B31CB9">
        <w:t xml:space="preserve"> and 2018</w:t>
      </w:r>
      <w:r w:rsidR="0018035A">
        <w:t xml:space="preserve">, </w:t>
      </w:r>
      <w:r w:rsidR="009549D1">
        <w:t xml:space="preserve">the results help us understand </w:t>
      </w:r>
      <w:r w:rsidR="005764E2">
        <w:t xml:space="preserve">Victoria’s </w:t>
      </w:r>
      <w:r>
        <w:t>kangaroo population</w:t>
      </w:r>
      <w:r w:rsidR="00887DBE">
        <w:t>s</w:t>
      </w:r>
      <w:r>
        <w:t xml:space="preserve"> and </w:t>
      </w:r>
      <w:r w:rsidR="00FE11AD">
        <w:t xml:space="preserve">their </w:t>
      </w:r>
      <w:r w:rsidR="00887DBE">
        <w:t>locations</w:t>
      </w:r>
      <w:r>
        <w:t>.</w:t>
      </w:r>
    </w:p>
    <w:p w14:paraId="2F585D49" w14:textId="0EFE33EE" w:rsidR="00C3610C" w:rsidRDefault="00C3610C" w:rsidP="004E1EAA">
      <w:pPr>
        <w:pStyle w:val="BodyText"/>
      </w:pPr>
      <w:r w:rsidRPr="00565D1B">
        <w:t>The results</w:t>
      </w:r>
      <w:r>
        <w:t xml:space="preserve"> are used to help us</w:t>
      </w:r>
      <w:r w:rsidRPr="00565D1B">
        <w:t xml:space="preserve"> </w:t>
      </w:r>
      <w:r>
        <w:t>ensure</w:t>
      </w:r>
      <w:r w:rsidRPr="00565D1B">
        <w:t xml:space="preserve"> authorised </w:t>
      </w:r>
      <w:r>
        <w:t xml:space="preserve">kangaroo management </w:t>
      </w:r>
      <w:r w:rsidRPr="00565D1B">
        <w:t>in Victoria</w:t>
      </w:r>
      <w:r>
        <w:t xml:space="preserve"> is sustainable</w:t>
      </w:r>
    </w:p>
    <w:p w14:paraId="3D1295CA" w14:textId="1538C019" w:rsidR="00C172A5" w:rsidRDefault="001E609B" w:rsidP="009549D1">
      <w:pPr>
        <w:pStyle w:val="Heading2"/>
        <w:numPr>
          <w:ilvl w:val="0"/>
          <w:numId w:val="0"/>
        </w:numPr>
      </w:pPr>
      <w:r>
        <w:t xml:space="preserve">Where </w:t>
      </w:r>
      <w:r w:rsidR="00C172A5">
        <w:t>are the survey zones?</w:t>
      </w:r>
    </w:p>
    <w:p w14:paraId="0224799A" w14:textId="70503494" w:rsidR="007C6038" w:rsidRDefault="00D27454" w:rsidP="00AC4041">
      <w:pPr>
        <w:pStyle w:val="BodyText"/>
        <w:rPr>
          <w:lang w:eastAsia="en-AU"/>
        </w:rPr>
      </w:pPr>
      <w:r>
        <w:rPr>
          <w:lang w:eastAsia="en-AU"/>
        </w:rPr>
        <w:t>To help analyse the survey data and develop estimates,</w:t>
      </w:r>
      <w:r w:rsidR="000D304E">
        <w:rPr>
          <w:lang w:eastAsia="en-AU"/>
        </w:rPr>
        <w:t xml:space="preserve"> the state is divided up into</w:t>
      </w:r>
      <w:r>
        <w:rPr>
          <w:lang w:eastAsia="en-AU"/>
        </w:rPr>
        <w:t xml:space="preserve"> seven survey </w:t>
      </w:r>
      <w:r w:rsidR="00E8138D">
        <w:rPr>
          <w:lang w:eastAsia="en-AU"/>
        </w:rPr>
        <w:t>zones</w:t>
      </w:r>
      <w:r w:rsidR="000D304E">
        <w:rPr>
          <w:lang w:eastAsia="en-AU"/>
        </w:rPr>
        <w:t xml:space="preserve">. </w:t>
      </w:r>
      <w:r w:rsidR="00E8138D">
        <w:rPr>
          <w:lang w:eastAsia="en-AU"/>
        </w:rPr>
        <w:t xml:space="preserve">Each zone is </w:t>
      </w:r>
      <w:r w:rsidR="009032F9">
        <w:rPr>
          <w:lang w:eastAsia="en-AU"/>
        </w:rPr>
        <w:t>made</w:t>
      </w:r>
      <w:r w:rsidR="001E609B">
        <w:rPr>
          <w:lang w:eastAsia="en-AU"/>
        </w:rPr>
        <w:t xml:space="preserve"> up </w:t>
      </w:r>
      <w:r w:rsidR="009032F9">
        <w:rPr>
          <w:lang w:eastAsia="en-AU"/>
        </w:rPr>
        <w:t>of ecologically similar local government areas (LGAs)</w:t>
      </w:r>
      <w:r w:rsidR="00334C25">
        <w:rPr>
          <w:lang w:eastAsia="en-AU"/>
        </w:rPr>
        <w:t xml:space="preserve">. </w:t>
      </w:r>
      <w:r w:rsidR="000D304E">
        <w:rPr>
          <w:lang w:eastAsia="en-AU"/>
        </w:rPr>
        <w:t>LGA</w:t>
      </w:r>
      <w:r w:rsidR="00D8114A">
        <w:rPr>
          <w:lang w:eastAsia="en-AU"/>
        </w:rPr>
        <w:t>s</w:t>
      </w:r>
      <w:r w:rsidR="00B978FE">
        <w:rPr>
          <w:lang w:eastAsia="en-AU"/>
        </w:rPr>
        <w:t xml:space="preserve"> within metropolitan Melbourne</w:t>
      </w:r>
      <w:r w:rsidR="006E16E4">
        <w:rPr>
          <w:lang w:eastAsia="en-AU"/>
        </w:rPr>
        <w:t>,</w:t>
      </w:r>
      <w:r w:rsidR="000D304E">
        <w:rPr>
          <w:lang w:eastAsia="en-AU"/>
        </w:rPr>
        <w:t xml:space="preserve"> and </w:t>
      </w:r>
      <w:r w:rsidR="00334C25">
        <w:rPr>
          <w:lang w:eastAsia="en-AU"/>
        </w:rPr>
        <w:t xml:space="preserve">French Island are </w:t>
      </w:r>
      <w:r w:rsidR="000D304E">
        <w:rPr>
          <w:lang w:eastAsia="en-AU"/>
        </w:rPr>
        <w:t xml:space="preserve">not included in any </w:t>
      </w:r>
      <w:r w:rsidR="00091B57">
        <w:rPr>
          <w:lang w:eastAsia="en-AU"/>
        </w:rPr>
        <w:t xml:space="preserve">of </w:t>
      </w:r>
      <w:r w:rsidR="00A84150">
        <w:rPr>
          <w:lang w:eastAsia="en-AU"/>
        </w:rPr>
        <w:t xml:space="preserve">the survey </w:t>
      </w:r>
      <w:r w:rsidR="000D304E">
        <w:rPr>
          <w:lang w:eastAsia="en-AU"/>
        </w:rPr>
        <w:t>zone</w:t>
      </w:r>
      <w:r w:rsidR="00A84150">
        <w:rPr>
          <w:lang w:eastAsia="en-AU"/>
        </w:rPr>
        <w:t>s</w:t>
      </w:r>
      <w:r w:rsidR="000D304E">
        <w:rPr>
          <w:lang w:eastAsia="en-AU"/>
        </w:rPr>
        <w:t>.</w:t>
      </w:r>
    </w:p>
    <w:p w14:paraId="78BB504F" w14:textId="5F90138F" w:rsidR="009032F9" w:rsidRDefault="00A3278F" w:rsidP="00E8133D">
      <w:pPr>
        <w:pStyle w:val="CaptionImageorFigure"/>
      </w:pPr>
      <w:r>
        <w:rPr>
          <w:noProof/>
        </w:rPr>
        <w:drawing>
          <wp:anchor distT="0" distB="0" distL="114300" distR="114300" simplePos="0" relativeHeight="251658240" behindDoc="0" locked="0" layoutInCell="1" allowOverlap="1" wp14:anchorId="5E7CB8F6" wp14:editId="0C3F4600">
            <wp:simplePos x="0" y="0"/>
            <wp:positionH relativeFrom="page">
              <wp:posOffset>421005</wp:posOffset>
            </wp:positionH>
            <wp:positionV relativeFrom="page">
              <wp:posOffset>5351145</wp:posOffset>
            </wp:positionV>
            <wp:extent cx="3273425" cy="2377440"/>
            <wp:effectExtent l="0" t="0" r="317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3425" cy="2377440"/>
                    </a:xfrm>
                    <a:prstGeom prst="rect">
                      <a:avLst/>
                    </a:prstGeom>
                    <a:noFill/>
                  </pic:spPr>
                </pic:pic>
              </a:graphicData>
            </a:graphic>
            <wp14:sizeRelH relativeFrom="page">
              <wp14:pctWidth>0</wp14:pctWidth>
            </wp14:sizeRelH>
            <wp14:sizeRelV relativeFrom="page">
              <wp14:pctHeight>0</wp14:pctHeight>
            </wp14:sizeRelV>
          </wp:anchor>
        </w:drawing>
      </w:r>
      <w:r w:rsidR="009032F9">
        <w:t xml:space="preserve">Figure 1. Map of </w:t>
      </w:r>
      <w:r w:rsidR="00334C25">
        <w:t>survey zones.</w:t>
      </w:r>
    </w:p>
    <w:p w14:paraId="1FC29750" w14:textId="420E5F29" w:rsidR="00C62F55" w:rsidRDefault="00C62F55">
      <w:pPr>
        <w:pStyle w:val="Heading2"/>
      </w:pPr>
      <w:r>
        <w:t>What did the 2020 survey find?</w:t>
      </w:r>
    </w:p>
    <w:p w14:paraId="1D111F9E" w14:textId="4894E478" w:rsidR="002A79FF" w:rsidRDefault="00C62F55" w:rsidP="00C62F55">
      <w:pPr>
        <w:pStyle w:val="BodyText"/>
      </w:pPr>
      <w:r>
        <w:t>T</w:t>
      </w:r>
      <w:r w:rsidRPr="000535BF">
        <w:t>he overall kangaroo population in Victoria</w:t>
      </w:r>
      <w:r w:rsidR="00A00D9C">
        <w:t>, at the time of the survey in</w:t>
      </w:r>
      <w:r w:rsidR="00204C7B">
        <w:t xml:space="preserve"> 2020</w:t>
      </w:r>
      <w:r w:rsidRPr="000535BF">
        <w:t xml:space="preserve"> was</w:t>
      </w:r>
      <w:r w:rsidR="00204C7B">
        <w:t xml:space="preserve"> </w:t>
      </w:r>
      <w:r w:rsidR="00A00D9C">
        <w:t>estimated to be</w:t>
      </w:r>
      <w:r>
        <w:t xml:space="preserve"> 1,942,000</w:t>
      </w:r>
      <w:r w:rsidR="00607F87">
        <w:t>,</w:t>
      </w:r>
      <w:r w:rsidR="00A00D9C">
        <w:t xml:space="preserve"> </w:t>
      </w:r>
      <w:r w:rsidR="007C0BEA">
        <w:t xml:space="preserve">an increase of </w:t>
      </w:r>
      <w:r w:rsidR="00244D3F">
        <w:t>over 500,000 from</w:t>
      </w:r>
      <w:r w:rsidR="007C0BEA">
        <w:t xml:space="preserve"> the </w:t>
      </w:r>
      <w:r w:rsidR="008307DC">
        <w:t>2018 survey.</w:t>
      </w:r>
      <w:r w:rsidR="00244D3F">
        <w:t xml:space="preserve"> See the estimated population for each species in Table 1</w:t>
      </w:r>
      <w:r w:rsidR="002A79FF">
        <w:t xml:space="preserve"> </w:t>
      </w:r>
    </w:p>
    <w:p w14:paraId="04379D99" w14:textId="6385BF84" w:rsidR="00C62F55" w:rsidRDefault="00DF0814" w:rsidP="00C62F55">
      <w:pPr>
        <w:pStyle w:val="BodyText"/>
      </w:pPr>
      <w:r>
        <w:t>This is approximate as forests and urban areas aren’t included in the survey.</w:t>
      </w:r>
      <w:r w:rsidR="00C62F55">
        <w:t xml:space="preserve"> </w:t>
      </w:r>
    </w:p>
    <w:p w14:paraId="64A59F44" w14:textId="5B9D315F" w:rsidR="00C62F55" w:rsidRPr="00050253" w:rsidRDefault="00C62F55" w:rsidP="00C62F55">
      <w:pPr>
        <w:pStyle w:val="CaptionImageorFigure"/>
      </w:pPr>
      <w:r w:rsidRPr="00050253">
        <w:t xml:space="preserve">Table </w:t>
      </w:r>
      <w:r>
        <w:rPr>
          <w:noProof/>
        </w:rPr>
        <w:fldChar w:fldCharType="begin"/>
      </w:r>
      <w:r>
        <w:rPr>
          <w:noProof/>
        </w:rPr>
        <w:instrText xml:space="preserve"> SEQ Table \* ARABIC </w:instrText>
      </w:r>
      <w:r>
        <w:rPr>
          <w:noProof/>
        </w:rPr>
        <w:fldChar w:fldCharType="separate"/>
      </w:r>
      <w:r w:rsidR="00291BC4">
        <w:rPr>
          <w:noProof/>
        </w:rPr>
        <w:t>1</w:t>
      </w:r>
      <w:r>
        <w:rPr>
          <w:noProof/>
        </w:rPr>
        <w:fldChar w:fldCharType="end"/>
      </w:r>
      <w:r w:rsidRPr="00050253">
        <w:t xml:space="preserve">: </w:t>
      </w:r>
      <w:r>
        <w:t>Estimated populations of Victoria’s three kangaroo species (rounded to the nearest 1000).</w:t>
      </w:r>
    </w:p>
    <w:tbl>
      <w:tblPr>
        <w:tblStyle w:val="TableGrid"/>
        <w:tblW w:w="4998" w:type="pct"/>
        <w:tblLook w:val="00A0" w:firstRow="1" w:lastRow="0" w:firstColumn="1" w:lastColumn="0" w:noHBand="0" w:noVBand="0"/>
      </w:tblPr>
      <w:tblGrid>
        <w:gridCol w:w="2200"/>
        <w:gridCol w:w="1379"/>
        <w:gridCol w:w="1379"/>
      </w:tblGrid>
      <w:tr w:rsidR="00607817" w:rsidRPr="00050253" w14:paraId="69E708CE" w14:textId="42BB765C" w:rsidTr="00C20CF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218" w:type="pct"/>
            <w:vAlign w:val="top"/>
          </w:tcPr>
          <w:p w14:paraId="40DBE5BF" w14:textId="389141EC" w:rsidR="00607817" w:rsidRPr="00050253" w:rsidRDefault="00607817" w:rsidP="00607817">
            <w:pPr>
              <w:pStyle w:val="TableHeadingLeft"/>
            </w:pPr>
            <w:r>
              <w:t>Species</w:t>
            </w:r>
          </w:p>
        </w:tc>
        <w:tc>
          <w:tcPr>
            <w:cnfStyle w:val="000010000000" w:firstRow="0" w:lastRow="0" w:firstColumn="0" w:lastColumn="0" w:oddVBand="1" w:evenVBand="0" w:oddHBand="0" w:evenHBand="0" w:firstRowFirstColumn="0" w:firstRowLastColumn="0" w:lastRowFirstColumn="0" w:lastRowLastColumn="0"/>
            <w:tcW w:w="1391" w:type="pct"/>
            <w:vAlign w:val="top"/>
          </w:tcPr>
          <w:p w14:paraId="4FCDE8A7" w14:textId="5C645A0A" w:rsidR="00607817" w:rsidRDefault="00607817" w:rsidP="00607817">
            <w:pPr>
              <w:pStyle w:val="TableHeadingLeft"/>
            </w:pPr>
            <w:r>
              <w:t>Estimated population in 2018</w:t>
            </w:r>
          </w:p>
        </w:tc>
        <w:tc>
          <w:tcPr>
            <w:tcW w:w="1392" w:type="pct"/>
            <w:vAlign w:val="top"/>
          </w:tcPr>
          <w:p w14:paraId="582774D3" w14:textId="08322C88" w:rsidR="00607817" w:rsidRDefault="00607817" w:rsidP="00607817">
            <w:pPr>
              <w:pStyle w:val="TableHeadingLeft"/>
              <w:cnfStyle w:val="100000000000" w:firstRow="1" w:lastRow="0" w:firstColumn="0" w:lastColumn="0" w:oddVBand="0" w:evenVBand="0" w:oddHBand="0" w:evenHBand="0" w:firstRowFirstColumn="0" w:firstRowLastColumn="0" w:lastRowFirstColumn="0" w:lastRowLastColumn="0"/>
            </w:pPr>
            <w:r>
              <w:t>Estimated population in 2020</w:t>
            </w:r>
          </w:p>
        </w:tc>
      </w:tr>
      <w:tr w:rsidR="00607817" w:rsidRPr="00050253" w14:paraId="3DAD1CF9" w14:textId="5D7CCF5D" w:rsidTr="00C20CF9">
        <w:tc>
          <w:tcPr>
            <w:tcW w:w="2218" w:type="pct"/>
          </w:tcPr>
          <w:p w14:paraId="5F49C65D" w14:textId="77777777" w:rsidR="00607817" w:rsidRPr="0093122B" w:rsidRDefault="00607817" w:rsidP="00607817">
            <w:pPr>
              <w:pStyle w:val="TableTextLeft"/>
            </w:pPr>
            <w:r>
              <w:t>Eastern Grey Kangaroo</w:t>
            </w:r>
          </w:p>
        </w:tc>
        <w:tc>
          <w:tcPr>
            <w:cnfStyle w:val="000010000000" w:firstRow="0" w:lastRow="0" w:firstColumn="0" w:lastColumn="0" w:oddVBand="1" w:evenVBand="0" w:oddHBand="0" w:evenHBand="0" w:firstRowFirstColumn="0" w:firstRowLastColumn="0" w:lastRowFirstColumn="0" w:lastRowLastColumn="0"/>
            <w:tcW w:w="1391" w:type="pct"/>
          </w:tcPr>
          <w:p w14:paraId="4F2E7904" w14:textId="645340D7" w:rsidR="00607817" w:rsidRDefault="00607817" w:rsidP="004D5538">
            <w:pPr>
              <w:pStyle w:val="TableTextLeft"/>
              <w:jc w:val="right"/>
            </w:pPr>
            <w:r>
              <w:t>1,251,000</w:t>
            </w:r>
          </w:p>
        </w:tc>
        <w:tc>
          <w:tcPr>
            <w:tcW w:w="1392" w:type="pct"/>
          </w:tcPr>
          <w:p w14:paraId="45587265" w14:textId="07E32232" w:rsidR="00607817" w:rsidRDefault="00607817" w:rsidP="004D5538">
            <w:pPr>
              <w:pStyle w:val="TableTextLeft"/>
              <w:jc w:val="right"/>
              <w:cnfStyle w:val="000000000000" w:firstRow="0" w:lastRow="0" w:firstColumn="0" w:lastColumn="0" w:oddVBand="0" w:evenVBand="0" w:oddHBand="0" w:evenHBand="0" w:firstRowFirstColumn="0" w:firstRowLastColumn="0" w:lastRowFirstColumn="0" w:lastRowLastColumn="0"/>
            </w:pPr>
            <w:r>
              <w:t>1,717,000</w:t>
            </w:r>
          </w:p>
        </w:tc>
      </w:tr>
      <w:tr w:rsidR="00607817" w:rsidRPr="00050253" w14:paraId="6E28D31E" w14:textId="124754FB" w:rsidTr="00C20CF9">
        <w:tc>
          <w:tcPr>
            <w:tcW w:w="2218" w:type="pct"/>
          </w:tcPr>
          <w:p w14:paraId="353D419E" w14:textId="77777777" w:rsidR="00607817" w:rsidRPr="0093122B" w:rsidRDefault="00607817" w:rsidP="00607817">
            <w:pPr>
              <w:pStyle w:val="TableTextLeft"/>
            </w:pPr>
            <w:r>
              <w:t>Western Grey Kangaroo</w:t>
            </w:r>
          </w:p>
        </w:tc>
        <w:tc>
          <w:tcPr>
            <w:cnfStyle w:val="000010000000" w:firstRow="0" w:lastRow="0" w:firstColumn="0" w:lastColumn="0" w:oddVBand="1" w:evenVBand="0" w:oddHBand="0" w:evenHBand="0" w:firstRowFirstColumn="0" w:firstRowLastColumn="0" w:lastRowFirstColumn="0" w:lastRowLastColumn="0"/>
            <w:tcW w:w="1391" w:type="pct"/>
          </w:tcPr>
          <w:p w14:paraId="5A1ACCD8" w14:textId="66AA4331" w:rsidR="00607817" w:rsidRDefault="00607817" w:rsidP="004D5538">
            <w:pPr>
              <w:pStyle w:val="TableTextLeft"/>
              <w:jc w:val="right"/>
            </w:pPr>
            <w:r>
              <w:t>130,000</w:t>
            </w:r>
          </w:p>
        </w:tc>
        <w:tc>
          <w:tcPr>
            <w:tcW w:w="1392" w:type="pct"/>
          </w:tcPr>
          <w:p w14:paraId="455B0570" w14:textId="2FA381E7" w:rsidR="00607817" w:rsidRDefault="00607817" w:rsidP="004D5538">
            <w:pPr>
              <w:pStyle w:val="TableTextLeft"/>
              <w:jc w:val="right"/>
              <w:cnfStyle w:val="000000000000" w:firstRow="0" w:lastRow="0" w:firstColumn="0" w:lastColumn="0" w:oddVBand="0" w:evenVBand="0" w:oddHBand="0" w:evenHBand="0" w:firstRowFirstColumn="0" w:firstRowLastColumn="0" w:lastRowFirstColumn="0" w:lastRowLastColumn="0"/>
            </w:pPr>
            <w:r>
              <w:t>195,000</w:t>
            </w:r>
          </w:p>
        </w:tc>
      </w:tr>
      <w:tr w:rsidR="00607817" w:rsidRPr="00050253" w14:paraId="78F9B0C0" w14:textId="5F2AEE1B" w:rsidTr="00C20CF9">
        <w:tc>
          <w:tcPr>
            <w:tcW w:w="2218" w:type="pct"/>
          </w:tcPr>
          <w:p w14:paraId="2F3824E7" w14:textId="77777777" w:rsidR="00607817" w:rsidRPr="0093122B" w:rsidRDefault="00607817" w:rsidP="00607817">
            <w:pPr>
              <w:pStyle w:val="TableTextLeft"/>
            </w:pPr>
            <w:r>
              <w:t>Red Kangaroo</w:t>
            </w:r>
          </w:p>
        </w:tc>
        <w:tc>
          <w:tcPr>
            <w:cnfStyle w:val="000010000000" w:firstRow="0" w:lastRow="0" w:firstColumn="0" w:lastColumn="0" w:oddVBand="1" w:evenVBand="0" w:oddHBand="0" w:evenHBand="0" w:firstRowFirstColumn="0" w:firstRowLastColumn="0" w:lastRowFirstColumn="0" w:lastRowLastColumn="0"/>
            <w:tcW w:w="1391" w:type="pct"/>
          </w:tcPr>
          <w:p w14:paraId="7F8AD6C8" w14:textId="387DCFBB" w:rsidR="00607817" w:rsidRDefault="00607817" w:rsidP="004D5538">
            <w:pPr>
              <w:pStyle w:val="TableTextLeft"/>
              <w:jc w:val="right"/>
            </w:pPr>
            <w:r>
              <w:t>44,000</w:t>
            </w:r>
          </w:p>
        </w:tc>
        <w:tc>
          <w:tcPr>
            <w:tcW w:w="1392" w:type="pct"/>
          </w:tcPr>
          <w:p w14:paraId="3C5A8702" w14:textId="2EBB3510" w:rsidR="00607817" w:rsidRDefault="00607817" w:rsidP="004D5538">
            <w:pPr>
              <w:pStyle w:val="TableTextLeft"/>
              <w:jc w:val="right"/>
              <w:cnfStyle w:val="000000000000" w:firstRow="0" w:lastRow="0" w:firstColumn="0" w:lastColumn="0" w:oddVBand="0" w:evenVBand="0" w:oddHBand="0" w:evenHBand="0" w:firstRowFirstColumn="0" w:firstRowLastColumn="0" w:lastRowFirstColumn="0" w:lastRowLastColumn="0"/>
            </w:pPr>
            <w:r>
              <w:t>30,000</w:t>
            </w:r>
          </w:p>
        </w:tc>
      </w:tr>
      <w:tr w:rsidR="00607817" w:rsidRPr="00050253" w14:paraId="0BD785EE" w14:textId="47177BAB" w:rsidTr="00C20CF9">
        <w:tc>
          <w:tcPr>
            <w:tcW w:w="2218" w:type="pct"/>
          </w:tcPr>
          <w:p w14:paraId="2162B549" w14:textId="1F0EBAF5" w:rsidR="00607817" w:rsidRPr="000C06A5" w:rsidRDefault="00607817" w:rsidP="00607817">
            <w:pPr>
              <w:pStyle w:val="TableTextLeft"/>
              <w:rPr>
                <w:b/>
                <w:bCs/>
              </w:rPr>
            </w:pPr>
            <w:r w:rsidRPr="000C06A5">
              <w:rPr>
                <w:b/>
                <w:bCs/>
              </w:rPr>
              <w:t>Combined</w:t>
            </w:r>
          </w:p>
        </w:tc>
        <w:tc>
          <w:tcPr>
            <w:cnfStyle w:val="000010000000" w:firstRow="0" w:lastRow="0" w:firstColumn="0" w:lastColumn="0" w:oddVBand="1" w:evenVBand="0" w:oddHBand="0" w:evenHBand="0" w:firstRowFirstColumn="0" w:firstRowLastColumn="0" w:lastRowFirstColumn="0" w:lastRowLastColumn="0"/>
            <w:tcW w:w="1391" w:type="pct"/>
          </w:tcPr>
          <w:p w14:paraId="18979FBB" w14:textId="64B2A2E3" w:rsidR="00607817" w:rsidRPr="000C06A5" w:rsidRDefault="00607817" w:rsidP="004D5538">
            <w:pPr>
              <w:pStyle w:val="TableTextLeft"/>
              <w:jc w:val="right"/>
              <w:rPr>
                <w:b/>
                <w:bCs/>
              </w:rPr>
            </w:pPr>
            <w:r w:rsidRPr="000C06A5">
              <w:rPr>
                <w:b/>
                <w:bCs/>
              </w:rPr>
              <w:t>1,425,000</w:t>
            </w:r>
          </w:p>
        </w:tc>
        <w:tc>
          <w:tcPr>
            <w:tcW w:w="1392" w:type="pct"/>
          </w:tcPr>
          <w:p w14:paraId="688C0DC0" w14:textId="5EEF7EDA" w:rsidR="00607817" w:rsidRPr="000C06A5" w:rsidRDefault="00607817" w:rsidP="004D5538">
            <w:pPr>
              <w:pStyle w:val="TableTextLeft"/>
              <w:jc w:val="right"/>
              <w:cnfStyle w:val="000000000000" w:firstRow="0" w:lastRow="0" w:firstColumn="0" w:lastColumn="0" w:oddVBand="0" w:evenVBand="0" w:oddHBand="0" w:evenHBand="0" w:firstRowFirstColumn="0" w:firstRowLastColumn="0" w:lastRowFirstColumn="0" w:lastRowLastColumn="0"/>
              <w:rPr>
                <w:b/>
                <w:bCs/>
              </w:rPr>
            </w:pPr>
            <w:r w:rsidRPr="000C06A5">
              <w:rPr>
                <w:b/>
                <w:bCs/>
              </w:rPr>
              <w:t>1,942,000</w:t>
            </w:r>
          </w:p>
        </w:tc>
      </w:tr>
    </w:tbl>
    <w:p w14:paraId="34D6A816" w14:textId="77777777" w:rsidR="00E60787" w:rsidRPr="00050253" w:rsidRDefault="00E60787" w:rsidP="003A1432">
      <w:pPr>
        <w:pStyle w:val="Heading2"/>
        <w:numPr>
          <w:ilvl w:val="0"/>
          <w:numId w:val="0"/>
        </w:numPr>
      </w:pPr>
      <w:r>
        <w:t>How was the survey conducted?</w:t>
      </w:r>
      <w:r w:rsidRPr="00050253">
        <w:t xml:space="preserve"> </w:t>
      </w:r>
    </w:p>
    <w:p w14:paraId="20AD5D7F" w14:textId="02D062F8" w:rsidR="00E60787" w:rsidRPr="00E8133D" w:rsidRDefault="004E7D68" w:rsidP="00E60787">
      <w:pPr>
        <w:pStyle w:val="BodyText"/>
      </w:pPr>
      <w:r>
        <w:t>In 2020,</w:t>
      </w:r>
      <w:r w:rsidR="00DF491B">
        <w:t xml:space="preserve"> DELWP</w:t>
      </w:r>
      <w:r w:rsidR="00B23971">
        <w:t xml:space="preserve"> used </w:t>
      </w:r>
      <w:r w:rsidR="00DF491B">
        <w:t>e</w:t>
      </w:r>
      <w:r w:rsidR="001E61B3">
        <w:t>xperienced operators</w:t>
      </w:r>
      <w:r w:rsidR="003854B3">
        <w:t xml:space="preserve"> in aerial counting by </w:t>
      </w:r>
      <w:r w:rsidR="001E61B3">
        <w:t xml:space="preserve"> </w:t>
      </w:r>
      <w:r w:rsidR="0084036B">
        <w:t>h</w:t>
      </w:r>
      <w:r w:rsidR="00E60787">
        <w:t>elicopter</w:t>
      </w:r>
      <w:r w:rsidR="00E02D27">
        <w:t xml:space="preserve"> to</w:t>
      </w:r>
      <w:r w:rsidR="00023BF8">
        <w:t xml:space="preserve"> </w:t>
      </w:r>
      <w:r w:rsidR="00E60787" w:rsidRPr="00312B65">
        <w:t xml:space="preserve">cover </w:t>
      </w:r>
      <w:r w:rsidR="003259D4" w:rsidRPr="00A619D5">
        <w:t>3</w:t>
      </w:r>
      <w:r w:rsidR="00830B9E" w:rsidRPr="00A619D5">
        <w:t>,</w:t>
      </w:r>
      <w:r w:rsidR="003259D4" w:rsidRPr="00A619D5">
        <w:t xml:space="preserve">234km </w:t>
      </w:r>
      <w:r w:rsidR="0021466F">
        <w:t xml:space="preserve">of transects. </w:t>
      </w:r>
    </w:p>
    <w:p w14:paraId="35E8A176" w14:textId="1171D123" w:rsidR="00E60787" w:rsidRDefault="001551AE" w:rsidP="00E60787">
      <w:pPr>
        <w:pStyle w:val="BodyText"/>
      </w:pPr>
      <w:r>
        <w:t xml:space="preserve">It is difficult to distinguish between </w:t>
      </w:r>
      <w:r w:rsidR="00E60787">
        <w:t>Eastern Grey and Western Grey Kangaroos from the air</w:t>
      </w:r>
      <w:r w:rsidR="0021466F">
        <w:t xml:space="preserve">, to address this </w:t>
      </w:r>
      <w:r w:rsidR="00E54B6E">
        <w:t xml:space="preserve">. </w:t>
      </w:r>
      <w:r w:rsidR="007903C3">
        <w:t>2,195km of</w:t>
      </w:r>
      <w:r w:rsidR="00E60787">
        <w:t xml:space="preserve"> ground surveys</w:t>
      </w:r>
      <w:r w:rsidR="00E54B6E">
        <w:t xml:space="preserve"> </w:t>
      </w:r>
      <w:r w:rsidR="005A702B">
        <w:t xml:space="preserve">across the </w:t>
      </w:r>
      <w:r w:rsidR="00B07134">
        <w:t xml:space="preserve">state </w:t>
      </w:r>
      <w:r w:rsidR="00F05DB4">
        <w:t>were also completed</w:t>
      </w:r>
      <w:r w:rsidR="00093501">
        <w:t xml:space="preserve"> to refine the distribution of the two species in areas where they overlap. </w:t>
      </w:r>
    </w:p>
    <w:p w14:paraId="3886FAEB" w14:textId="796E88B5" w:rsidR="00D40DC9" w:rsidRPr="005B032F" w:rsidRDefault="00D40DC9" w:rsidP="00D40DC9">
      <w:pPr>
        <w:pStyle w:val="Heading2"/>
      </w:pPr>
      <w:r>
        <w:t xml:space="preserve">How </w:t>
      </w:r>
      <w:r w:rsidR="00DF39A5">
        <w:t xml:space="preserve">did </w:t>
      </w:r>
      <w:r>
        <w:t>the 20</w:t>
      </w:r>
      <w:r w:rsidR="00922004">
        <w:t>20</w:t>
      </w:r>
      <w:r>
        <w:t xml:space="preserve"> survey differ</w:t>
      </w:r>
      <w:r w:rsidR="00DF39A5">
        <w:t xml:space="preserve"> from</w:t>
      </w:r>
      <w:r w:rsidR="00E60787">
        <w:t xml:space="preserve"> 201</w:t>
      </w:r>
      <w:r w:rsidR="00922004">
        <w:t>8</w:t>
      </w:r>
      <w:r>
        <w:t>?</w:t>
      </w:r>
    </w:p>
    <w:p w14:paraId="438B52F1" w14:textId="213AA983" w:rsidR="00303B3D" w:rsidRDefault="00E84BCC" w:rsidP="004E1EAA">
      <w:pPr>
        <w:pStyle w:val="BodyText"/>
      </w:pPr>
      <w:r>
        <w:t>The 2020</w:t>
      </w:r>
      <w:r w:rsidR="003D4DB3">
        <w:t xml:space="preserve"> </w:t>
      </w:r>
      <w:r w:rsidR="00CF5732">
        <w:t xml:space="preserve">and 2018 </w:t>
      </w:r>
      <w:r w:rsidR="003D4DB3">
        <w:t>aerial and ground survey</w:t>
      </w:r>
      <w:r w:rsidR="00303B3D">
        <w:t xml:space="preserve"> methods</w:t>
      </w:r>
      <w:r w:rsidR="00C40143">
        <w:t xml:space="preserve"> differed slightly as;  </w:t>
      </w:r>
      <w:r w:rsidR="00CF5732">
        <w:t xml:space="preserve"> </w:t>
      </w:r>
    </w:p>
    <w:p w14:paraId="5F34FFA3" w14:textId="10F23EBE" w:rsidR="00F3673C" w:rsidRDefault="00474119" w:rsidP="00C40143">
      <w:pPr>
        <w:pStyle w:val="BodyText"/>
        <w:numPr>
          <w:ilvl w:val="0"/>
          <w:numId w:val="45"/>
        </w:numPr>
      </w:pPr>
      <w:r>
        <w:t xml:space="preserve">Some areas couldn’t be </w:t>
      </w:r>
      <w:r w:rsidR="009E7832">
        <w:t xml:space="preserve">studied from the air safely in 2018, so those were </w:t>
      </w:r>
      <w:r w:rsidR="008A15B8">
        <w:t>change</w:t>
      </w:r>
      <w:r w:rsidR="009E7832">
        <w:t>d in 2020</w:t>
      </w:r>
      <w:r w:rsidR="00C23E4D">
        <w:t>;</w:t>
      </w:r>
      <w:r w:rsidR="001634BF">
        <w:t xml:space="preserve"> </w:t>
      </w:r>
      <w:r w:rsidR="00F3673C">
        <w:t xml:space="preserve">and </w:t>
      </w:r>
    </w:p>
    <w:p w14:paraId="2D54D50D" w14:textId="3B161114" w:rsidR="00D40DC9" w:rsidRPr="00E60787" w:rsidRDefault="00F3673C" w:rsidP="00F3673C">
      <w:pPr>
        <w:pStyle w:val="BodyText"/>
        <w:numPr>
          <w:ilvl w:val="0"/>
          <w:numId w:val="45"/>
        </w:numPr>
      </w:pPr>
      <w:r>
        <w:t>Additional</w:t>
      </w:r>
      <w:r w:rsidR="00FB2B91">
        <w:t xml:space="preserve"> </w:t>
      </w:r>
      <w:r w:rsidR="005A702B">
        <w:t xml:space="preserve">transects </w:t>
      </w:r>
      <w:r>
        <w:t xml:space="preserve">were </w:t>
      </w:r>
      <w:r w:rsidR="008C191F">
        <w:t>surveyed</w:t>
      </w:r>
      <w:r>
        <w:t xml:space="preserve"> </w:t>
      </w:r>
      <w:r w:rsidR="005A702B">
        <w:t xml:space="preserve">in </w:t>
      </w:r>
      <w:r w:rsidR="00E85072">
        <w:t xml:space="preserve">2020 </w:t>
      </w:r>
      <w:r>
        <w:t xml:space="preserve">to increase </w:t>
      </w:r>
      <w:r w:rsidR="007C33F4">
        <w:t xml:space="preserve">precision </w:t>
      </w:r>
    </w:p>
    <w:p w14:paraId="48AF3702" w14:textId="108E0170" w:rsidR="005B032F" w:rsidRDefault="005B032F" w:rsidP="00A76D5D">
      <w:pPr>
        <w:pStyle w:val="Heading2"/>
        <w:numPr>
          <w:ilvl w:val="0"/>
          <w:numId w:val="0"/>
        </w:numPr>
      </w:pPr>
      <w:r>
        <w:t>How do the</w:t>
      </w:r>
      <w:r w:rsidR="00EE264D">
        <w:t xml:space="preserve"> 2020</w:t>
      </w:r>
      <w:r>
        <w:t xml:space="preserve"> results compare</w:t>
      </w:r>
      <w:r w:rsidR="004C256B">
        <w:t xml:space="preserve"> to</w:t>
      </w:r>
      <w:r>
        <w:t xml:space="preserve"> the 201</w:t>
      </w:r>
      <w:r w:rsidR="00F90412">
        <w:t>8</w:t>
      </w:r>
      <w:r>
        <w:t xml:space="preserve"> survey?</w:t>
      </w:r>
    </w:p>
    <w:p w14:paraId="23F22A53" w14:textId="4FD42569" w:rsidR="00E25C1A" w:rsidRDefault="003774F9">
      <w:pPr>
        <w:pStyle w:val="BodyText"/>
      </w:pPr>
      <w:r>
        <w:t>T</w:t>
      </w:r>
      <w:r w:rsidR="00232961" w:rsidRPr="004E1EAA">
        <w:t>he</w:t>
      </w:r>
      <w:r w:rsidR="00EC6816">
        <w:t xml:space="preserve"> 2020</w:t>
      </w:r>
      <w:r w:rsidR="00232961" w:rsidRPr="004E1EAA">
        <w:t xml:space="preserve"> estimates were larger than those from 2017 and 2018</w:t>
      </w:r>
      <w:r w:rsidR="00EF63F6" w:rsidRPr="004E1EAA">
        <w:t xml:space="preserve">. </w:t>
      </w:r>
      <w:r w:rsidR="0008542B">
        <w:t>T</w:t>
      </w:r>
      <w:r w:rsidR="00E93736">
        <w:t>he</w:t>
      </w:r>
      <w:r w:rsidR="007A66E1">
        <w:t>re were an</w:t>
      </w:r>
      <w:r w:rsidR="00E93736">
        <w:t xml:space="preserve"> </w:t>
      </w:r>
      <w:r w:rsidR="00090529" w:rsidRPr="004E1EAA">
        <w:t>estimated 1,942,000</w:t>
      </w:r>
      <w:r w:rsidR="007A66E1">
        <w:t xml:space="preserve"> kangaroos in 2020</w:t>
      </w:r>
      <w:r w:rsidR="002F6024">
        <w:t xml:space="preserve"> in total</w:t>
      </w:r>
      <w:r w:rsidR="009A3DA9" w:rsidRPr="004E1EAA">
        <w:t>,</w:t>
      </w:r>
      <w:r w:rsidR="00E93736" w:rsidRPr="004E1EAA" w:rsidDel="00E93736">
        <w:t xml:space="preserve"> </w:t>
      </w:r>
      <w:r w:rsidR="001C6EA8" w:rsidRPr="004E1EAA">
        <w:t xml:space="preserve">36% </w:t>
      </w:r>
      <w:r w:rsidR="0086744F">
        <w:t xml:space="preserve">more than the </w:t>
      </w:r>
      <w:r w:rsidR="001C6EA8" w:rsidRPr="004E1EAA">
        <w:t>estimate</w:t>
      </w:r>
      <w:r w:rsidR="0086744F">
        <w:t>d</w:t>
      </w:r>
      <w:r w:rsidR="00C83DA0" w:rsidRPr="004E1EAA">
        <w:t xml:space="preserve"> </w:t>
      </w:r>
      <w:r w:rsidR="00064195" w:rsidRPr="004E1EAA">
        <w:t>1,425,000</w:t>
      </w:r>
      <w:r w:rsidR="00EC657D">
        <w:t xml:space="preserve"> in 2018</w:t>
      </w:r>
      <w:r w:rsidR="008A53AA">
        <w:t xml:space="preserve">. While overall </w:t>
      </w:r>
      <w:r w:rsidR="004625E2">
        <w:t xml:space="preserve">populations have </w:t>
      </w:r>
      <w:r w:rsidR="008A53AA">
        <w:t xml:space="preserve">increased, </w:t>
      </w:r>
      <w:r w:rsidR="004625E2">
        <w:t xml:space="preserve">in </w:t>
      </w:r>
      <w:r w:rsidR="008A53AA">
        <w:t>some areas</w:t>
      </w:r>
      <w:r w:rsidR="004625E2">
        <w:t xml:space="preserve"> such as the Mallee and North East of the state</w:t>
      </w:r>
      <w:r w:rsidR="00EC657D">
        <w:t xml:space="preserve"> </w:t>
      </w:r>
      <w:r w:rsidR="004625E2">
        <w:t>the numbers have fallen since 2018.</w:t>
      </w:r>
    </w:p>
    <w:p w14:paraId="434E9A67" w14:textId="37D6E2E0" w:rsidR="00E25C1A" w:rsidRDefault="00E25C1A" w:rsidP="00E25C1A">
      <w:pPr>
        <w:pStyle w:val="BodyText"/>
        <w:rPr>
          <w:lang w:eastAsia="en-AU"/>
        </w:rPr>
      </w:pPr>
    </w:p>
    <w:p w14:paraId="779FB096" w14:textId="77777777" w:rsidR="007E50B6" w:rsidRDefault="007E50B6" w:rsidP="00E25C1A">
      <w:pPr>
        <w:pStyle w:val="Heading2"/>
      </w:pPr>
      <w:r>
        <w:lastRenderedPageBreak/>
        <w:t>Which areas of Victoria had the most kangaroos?</w:t>
      </w:r>
    </w:p>
    <w:p w14:paraId="753344ED" w14:textId="77777777" w:rsidR="00AF2083" w:rsidRDefault="008574CB" w:rsidP="007C6038">
      <w:pPr>
        <w:pStyle w:val="CaptionImageorFigure"/>
        <w:rPr>
          <w:rFonts w:cs="Times New Roman"/>
          <w:b w:val="0"/>
          <w:bCs w:val="0"/>
          <w:sz w:val="20"/>
          <w:lang w:eastAsia="en-US"/>
        </w:rPr>
      </w:pPr>
      <w:r w:rsidRPr="00E8133D">
        <w:rPr>
          <w:rFonts w:cs="Times New Roman"/>
          <w:b w:val="0"/>
          <w:bCs w:val="0"/>
          <w:sz w:val="20"/>
          <w:lang w:eastAsia="en-US"/>
        </w:rPr>
        <w:t xml:space="preserve">As in </w:t>
      </w:r>
      <w:r w:rsidR="006D3679" w:rsidRPr="00E8133D">
        <w:rPr>
          <w:rFonts w:cs="Times New Roman"/>
          <w:b w:val="0"/>
          <w:bCs w:val="0"/>
          <w:sz w:val="20"/>
          <w:lang w:eastAsia="en-US"/>
        </w:rPr>
        <w:t xml:space="preserve">previous </w:t>
      </w:r>
      <w:r w:rsidR="007E50B6" w:rsidRPr="00E8133D">
        <w:rPr>
          <w:rFonts w:cs="Times New Roman"/>
          <w:b w:val="0"/>
          <w:bCs w:val="0"/>
          <w:sz w:val="20"/>
          <w:lang w:eastAsia="en-US"/>
        </w:rPr>
        <w:t>survey</w:t>
      </w:r>
      <w:r w:rsidR="0016156A" w:rsidRPr="00E8133D">
        <w:rPr>
          <w:rFonts w:cs="Times New Roman"/>
          <w:b w:val="0"/>
          <w:bCs w:val="0"/>
          <w:sz w:val="20"/>
          <w:lang w:eastAsia="en-US"/>
        </w:rPr>
        <w:t>s</w:t>
      </w:r>
      <w:r w:rsidR="00083D93" w:rsidRPr="00E8133D">
        <w:rPr>
          <w:rFonts w:cs="Times New Roman"/>
          <w:b w:val="0"/>
          <w:bCs w:val="0"/>
          <w:sz w:val="20"/>
          <w:lang w:eastAsia="en-US"/>
        </w:rPr>
        <w:t>,</w:t>
      </w:r>
      <w:r w:rsidR="007E50B6" w:rsidRPr="00E8133D">
        <w:rPr>
          <w:rFonts w:cs="Times New Roman"/>
          <w:b w:val="0"/>
          <w:bCs w:val="0"/>
          <w:sz w:val="20"/>
          <w:lang w:eastAsia="en-US"/>
        </w:rPr>
        <w:t xml:space="preserve"> kangaroo numbers </w:t>
      </w:r>
      <w:r w:rsidR="00B31AD9" w:rsidRPr="00E8133D">
        <w:rPr>
          <w:rFonts w:cs="Times New Roman"/>
          <w:b w:val="0"/>
          <w:bCs w:val="0"/>
          <w:sz w:val="20"/>
          <w:lang w:eastAsia="en-US"/>
        </w:rPr>
        <w:t>var</w:t>
      </w:r>
      <w:r w:rsidR="005F67B7" w:rsidRPr="00E8133D">
        <w:rPr>
          <w:rFonts w:cs="Times New Roman"/>
          <w:b w:val="0"/>
          <w:bCs w:val="0"/>
          <w:sz w:val="20"/>
          <w:lang w:eastAsia="en-US"/>
        </w:rPr>
        <w:t>ied</w:t>
      </w:r>
      <w:r w:rsidR="00B31AD9" w:rsidRPr="00E8133D">
        <w:rPr>
          <w:rFonts w:cs="Times New Roman"/>
          <w:b w:val="0"/>
          <w:bCs w:val="0"/>
          <w:sz w:val="20"/>
          <w:lang w:eastAsia="en-US"/>
        </w:rPr>
        <w:t xml:space="preserve"> considerably </w:t>
      </w:r>
      <w:r w:rsidR="007E50B6" w:rsidRPr="00E8133D">
        <w:rPr>
          <w:rFonts w:cs="Times New Roman"/>
          <w:b w:val="0"/>
          <w:bCs w:val="0"/>
          <w:sz w:val="20"/>
          <w:lang w:eastAsia="en-US"/>
        </w:rPr>
        <w:t>across the state.</w:t>
      </w:r>
    </w:p>
    <w:p w14:paraId="143DF63C" w14:textId="660882F5" w:rsidR="007A2493" w:rsidRDefault="00FC6031" w:rsidP="007C6038">
      <w:pPr>
        <w:pStyle w:val="CaptionImageorFigure"/>
        <w:rPr>
          <w:rFonts w:cs="Times New Roman"/>
          <w:b w:val="0"/>
          <w:bCs w:val="0"/>
          <w:sz w:val="20"/>
          <w:lang w:eastAsia="en-US"/>
        </w:rPr>
      </w:pPr>
      <w:r w:rsidRPr="00E8133D">
        <w:rPr>
          <w:rFonts w:cs="Times New Roman"/>
          <w:b w:val="0"/>
          <w:bCs w:val="0"/>
          <w:sz w:val="20"/>
          <w:lang w:eastAsia="en-US"/>
        </w:rPr>
        <w:t xml:space="preserve">Table </w:t>
      </w:r>
      <w:r w:rsidR="00D70F8A" w:rsidRPr="00E8133D">
        <w:rPr>
          <w:rFonts w:cs="Times New Roman"/>
          <w:b w:val="0"/>
          <w:bCs w:val="0"/>
          <w:sz w:val="20"/>
          <w:lang w:eastAsia="en-US"/>
        </w:rPr>
        <w:t>2</w:t>
      </w:r>
      <w:r w:rsidRPr="00E8133D">
        <w:rPr>
          <w:rFonts w:cs="Times New Roman"/>
          <w:b w:val="0"/>
          <w:bCs w:val="0"/>
          <w:sz w:val="20"/>
          <w:lang w:eastAsia="en-US"/>
        </w:rPr>
        <w:t xml:space="preserve"> lists the LGAs with the highest </w:t>
      </w:r>
      <w:r w:rsidR="00D70F8A" w:rsidRPr="00E8133D">
        <w:rPr>
          <w:rFonts w:cs="Times New Roman"/>
          <w:b w:val="0"/>
          <w:bCs w:val="0"/>
          <w:sz w:val="20"/>
          <w:lang w:eastAsia="en-US"/>
        </w:rPr>
        <w:t xml:space="preserve">estimated populations. </w:t>
      </w:r>
      <w:r w:rsidR="00E41F09">
        <w:rPr>
          <w:rFonts w:cs="Times New Roman"/>
          <w:b w:val="0"/>
          <w:bCs w:val="0"/>
          <w:sz w:val="20"/>
          <w:lang w:eastAsia="en-US"/>
        </w:rPr>
        <w:t xml:space="preserve">When comparing </w:t>
      </w:r>
      <w:r w:rsidR="00EA297E">
        <w:rPr>
          <w:rFonts w:cs="Times New Roman"/>
          <w:b w:val="0"/>
          <w:bCs w:val="0"/>
          <w:sz w:val="20"/>
          <w:lang w:eastAsia="en-US"/>
        </w:rPr>
        <w:t>estimates,</w:t>
      </w:r>
      <w:r w:rsidR="00DE576E">
        <w:rPr>
          <w:rFonts w:cs="Times New Roman"/>
          <w:b w:val="0"/>
          <w:bCs w:val="0"/>
          <w:sz w:val="20"/>
          <w:lang w:eastAsia="en-US"/>
        </w:rPr>
        <w:t xml:space="preserve"> it</w:t>
      </w:r>
      <w:r w:rsidR="00635272">
        <w:rPr>
          <w:rFonts w:cs="Times New Roman"/>
          <w:b w:val="0"/>
          <w:bCs w:val="0"/>
          <w:sz w:val="20"/>
          <w:lang w:eastAsia="en-US"/>
        </w:rPr>
        <w:t>’s</w:t>
      </w:r>
      <w:r w:rsidR="00DE576E">
        <w:rPr>
          <w:rFonts w:cs="Times New Roman"/>
          <w:b w:val="0"/>
          <w:bCs w:val="0"/>
          <w:sz w:val="20"/>
          <w:lang w:eastAsia="en-US"/>
        </w:rPr>
        <w:t xml:space="preserve"> important to consider </w:t>
      </w:r>
      <w:r w:rsidR="000E6893">
        <w:rPr>
          <w:rFonts w:cs="Times New Roman"/>
          <w:b w:val="0"/>
          <w:bCs w:val="0"/>
          <w:sz w:val="20"/>
          <w:lang w:eastAsia="en-US"/>
        </w:rPr>
        <w:t>that there</w:t>
      </w:r>
      <w:r w:rsidR="00635272">
        <w:rPr>
          <w:rFonts w:cs="Times New Roman"/>
          <w:b w:val="0"/>
          <w:bCs w:val="0"/>
          <w:sz w:val="20"/>
          <w:lang w:eastAsia="en-US"/>
        </w:rPr>
        <w:t xml:space="preserve"> are large</w:t>
      </w:r>
      <w:r w:rsidR="000E6893">
        <w:rPr>
          <w:rFonts w:cs="Times New Roman"/>
          <w:b w:val="0"/>
          <w:bCs w:val="0"/>
          <w:sz w:val="20"/>
          <w:lang w:eastAsia="en-US"/>
        </w:rPr>
        <w:t xml:space="preserve"> </w:t>
      </w:r>
      <w:r w:rsidR="00101B76">
        <w:rPr>
          <w:rFonts w:cs="Times New Roman"/>
          <w:b w:val="0"/>
          <w:bCs w:val="0"/>
          <w:sz w:val="20"/>
          <w:lang w:eastAsia="en-US"/>
        </w:rPr>
        <w:t xml:space="preserve">differences in size between </w:t>
      </w:r>
      <w:r w:rsidR="00635272">
        <w:rPr>
          <w:rFonts w:cs="Times New Roman"/>
          <w:b w:val="0"/>
          <w:bCs w:val="0"/>
          <w:sz w:val="20"/>
          <w:lang w:eastAsia="en-US"/>
        </w:rPr>
        <w:t>LGA</w:t>
      </w:r>
      <w:r w:rsidR="00D8114A">
        <w:rPr>
          <w:rFonts w:cs="Times New Roman"/>
          <w:b w:val="0"/>
          <w:bCs w:val="0"/>
          <w:sz w:val="20"/>
          <w:lang w:eastAsia="en-US"/>
        </w:rPr>
        <w:t>s.</w:t>
      </w:r>
      <w:r w:rsidR="002564D2">
        <w:rPr>
          <w:rFonts w:cs="Times New Roman"/>
          <w:b w:val="0"/>
          <w:bCs w:val="0"/>
          <w:sz w:val="20"/>
          <w:lang w:eastAsia="en-US"/>
        </w:rPr>
        <w:t xml:space="preserve"> </w:t>
      </w:r>
      <w:r w:rsidR="006D7FD1">
        <w:rPr>
          <w:rFonts w:cs="Times New Roman"/>
          <w:b w:val="0"/>
          <w:bCs w:val="0"/>
          <w:sz w:val="20"/>
          <w:lang w:eastAsia="en-US"/>
        </w:rPr>
        <w:t xml:space="preserve">The full report </w:t>
      </w:r>
      <w:r w:rsidR="003767CA">
        <w:rPr>
          <w:rFonts w:cs="Times New Roman"/>
          <w:b w:val="0"/>
          <w:bCs w:val="0"/>
          <w:sz w:val="20"/>
          <w:lang w:eastAsia="en-US"/>
        </w:rPr>
        <w:t>includes</w:t>
      </w:r>
      <w:r w:rsidR="006D7FD1">
        <w:rPr>
          <w:rFonts w:cs="Times New Roman"/>
          <w:b w:val="0"/>
          <w:bCs w:val="0"/>
          <w:sz w:val="20"/>
          <w:lang w:eastAsia="en-US"/>
        </w:rPr>
        <w:t xml:space="preserve"> the </w:t>
      </w:r>
      <w:r w:rsidR="00235215">
        <w:rPr>
          <w:rFonts w:cs="Times New Roman"/>
          <w:b w:val="0"/>
          <w:bCs w:val="0"/>
          <w:sz w:val="20"/>
          <w:lang w:eastAsia="en-US"/>
        </w:rPr>
        <w:t xml:space="preserve">area </w:t>
      </w:r>
      <w:r w:rsidR="003767CA">
        <w:rPr>
          <w:rFonts w:cs="Times New Roman"/>
          <w:b w:val="0"/>
          <w:bCs w:val="0"/>
          <w:sz w:val="20"/>
          <w:lang w:eastAsia="en-US"/>
        </w:rPr>
        <w:t>(km</w:t>
      </w:r>
      <w:r w:rsidR="00F23E3C" w:rsidRPr="0033670A">
        <w:rPr>
          <w:rFonts w:cs="Times New Roman"/>
          <w:b w:val="0"/>
          <w:bCs w:val="0"/>
          <w:sz w:val="20"/>
          <w:vertAlign w:val="superscript"/>
          <w:lang w:eastAsia="en-US"/>
        </w:rPr>
        <w:t>2</w:t>
      </w:r>
      <w:r w:rsidR="00F23E3C">
        <w:rPr>
          <w:rFonts w:cs="Times New Roman"/>
          <w:b w:val="0"/>
          <w:bCs w:val="0"/>
          <w:sz w:val="20"/>
          <w:lang w:eastAsia="en-US"/>
        </w:rPr>
        <w:t xml:space="preserve">) </w:t>
      </w:r>
      <w:r w:rsidR="00235215">
        <w:rPr>
          <w:rFonts w:cs="Times New Roman"/>
          <w:b w:val="0"/>
          <w:bCs w:val="0"/>
          <w:sz w:val="20"/>
          <w:lang w:eastAsia="en-US"/>
        </w:rPr>
        <w:t>of habitat</w:t>
      </w:r>
      <w:r w:rsidR="003767CA">
        <w:rPr>
          <w:rFonts w:cs="Times New Roman"/>
          <w:b w:val="0"/>
          <w:bCs w:val="0"/>
          <w:sz w:val="20"/>
          <w:lang w:eastAsia="en-US"/>
        </w:rPr>
        <w:t xml:space="preserve"> within each LGA. </w:t>
      </w:r>
    </w:p>
    <w:p w14:paraId="46E9DD26" w14:textId="6B282DAF" w:rsidR="007C6038" w:rsidRDefault="007A2493" w:rsidP="007C6038">
      <w:pPr>
        <w:pStyle w:val="CaptionImageorFigure"/>
      </w:pPr>
      <w:r>
        <w:rPr>
          <w:rFonts w:cs="Times New Roman"/>
          <w:b w:val="0"/>
          <w:bCs w:val="0"/>
          <w:sz w:val="20"/>
          <w:lang w:eastAsia="en-US"/>
        </w:rPr>
        <w:t xml:space="preserve">The Mitchell Shire had the highest estimated abundance of kangaroos. </w:t>
      </w:r>
      <w:r w:rsidR="007C6038" w:rsidRPr="007C6038">
        <w:rPr>
          <w:noProof/>
        </w:rPr>
        <w:t xml:space="preserve"> </w:t>
      </w:r>
      <w:r w:rsidR="007C6038">
        <w:rPr>
          <w:noProof/>
        </w:rPr>
        <w:drawing>
          <wp:inline distT="0" distB="0" distL="0" distR="0" wp14:anchorId="773B0AE5" wp14:editId="14253CD9">
            <wp:extent cx="2099249" cy="2798859"/>
            <wp:effectExtent l="0" t="0" r="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942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0975" cy="2827825"/>
                    </a:xfrm>
                    <a:prstGeom prst="rect">
                      <a:avLst/>
                    </a:prstGeom>
                  </pic:spPr>
                </pic:pic>
              </a:graphicData>
            </a:graphic>
          </wp:inline>
        </w:drawing>
      </w:r>
      <w:r w:rsidR="007C6038" w:rsidRPr="007C6038">
        <w:t xml:space="preserve"> </w:t>
      </w:r>
    </w:p>
    <w:p w14:paraId="2FA9728E" w14:textId="4B884C74" w:rsidR="007C6038" w:rsidRPr="00050253" w:rsidRDefault="007C6038" w:rsidP="007C6038">
      <w:pPr>
        <w:pStyle w:val="CaptionImageorFigure"/>
      </w:pPr>
      <w:r w:rsidRPr="00050253">
        <w:t xml:space="preserve">Figure </w:t>
      </w:r>
      <w:r>
        <w:t>2</w:t>
      </w:r>
      <w:r w:rsidRPr="00050253">
        <w:t xml:space="preserve">: </w:t>
      </w:r>
      <w:r>
        <w:t>View from the helicopter conducting the aerial surveys</w:t>
      </w:r>
    </w:p>
    <w:p w14:paraId="4446550A" w14:textId="22663EDE" w:rsidR="007E50B6" w:rsidRDefault="007C6038" w:rsidP="007C6038">
      <w:pPr>
        <w:pStyle w:val="BodyText"/>
        <w:rPr>
          <w:sz w:val="14"/>
          <w:szCs w:val="14"/>
        </w:rPr>
      </w:pPr>
      <w:r w:rsidRPr="00C20CF9">
        <w:rPr>
          <w:sz w:val="14"/>
          <w:szCs w:val="14"/>
        </w:rPr>
        <w:t>Credit: Michael Stead, EcoKnowledge</w:t>
      </w:r>
    </w:p>
    <w:p w14:paraId="47869D98" w14:textId="02C58CFF" w:rsidR="00E25C1A" w:rsidRDefault="00E25C1A" w:rsidP="00E25C1A">
      <w:pPr>
        <w:pStyle w:val="BodyText"/>
      </w:pPr>
    </w:p>
    <w:p w14:paraId="6FBED16D" w14:textId="54042635" w:rsidR="00E25C1A" w:rsidRDefault="00E25C1A" w:rsidP="00E25C1A">
      <w:pPr>
        <w:pStyle w:val="BodyText"/>
      </w:pPr>
    </w:p>
    <w:p w14:paraId="3E3AA502" w14:textId="62A86320" w:rsidR="00E25C1A" w:rsidRDefault="00E25C1A" w:rsidP="00E25C1A">
      <w:pPr>
        <w:pStyle w:val="BodyText"/>
      </w:pPr>
    </w:p>
    <w:p w14:paraId="70EF9D5C" w14:textId="36297CC1" w:rsidR="00E25C1A" w:rsidRDefault="00E25C1A" w:rsidP="00E25C1A">
      <w:pPr>
        <w:pStyle w:val="BodyText"/>
      </w:pPr>
    </w:p>
    <w:p w14:paraId="70A3B7CD" w14:textId="7FE07AD6" w:rsidR="00E25C1A" w:rsidRDefault="00E25C1A" w:rsidP="00E25C1A">
      <w:pPr>
        <w:pStyle w:val="BodyText"/>
      </w:pPr>
    </w:p>
    <w:p w14:paraId="61D56870" w14:textId="77777777" w:rsidR="00E25C1A" w:rsidRPr="003D0FDD" w:rsidRDefault="00E25C1A" w:rsidP="00E25C1A">
      <w:pPr>
        <w:pStyle w:val="BodyText"/>
      </w:pPr>
    </w:p>
    <w:tbl>
      <w:tblPr>
        <w:tblpPr w:leftFromText="181" w:rightFromText="181" w:topFromText="113" w:vertAnchor="page" w:horzAnchor="margin" w:tblpY="13487"/>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A619D5" w14:paraId="355478FF" w14:textId="77777777" w:rsidTr="00A619D5">
        <w:trPr>
          <w:trHeight w:val="2608"/>
        </w:trPr>
        <w:tc>
          <w:tcPr>
            <w:tcW w:w="5216" w:type="dxa"/>
            <w:shd w:val="clear" w:color="auto" w:fill="auto"/>
          </w:tcPr>
          <w:p w14:paraId="3FF0EE9D" w14:textId="70638326" w:rsidR="00A619D5" w:rsidRDefault="00A619D5" w:rsidP="00A619D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146354">
              <w:rPr>
                <w:noProof/>
              </w:rPr>
              <w:t>2021</w:t>
            </w:r>
            <w:r>
              <w:fldChar w:fldCharType="end"/>
            </w:r>
          </w:p>
          <w:p w14:paraId="18FECB1D" w14:textId="77777777" w:rsidR="00A619D5" w:rsidRDefault="00A619D5" w:rsidP="00A619D5">
            <w:pPr>
              <w:pStyle w:val="SmallBodyText"/>
            </w:pPr>
            <w:r>
              <w:rPr>
                <w:noProof/>
              </w:rPr>
              <w:drawing>
                <wp:anchor distT="0" distB="0" distL="114300" distR="36195" simplePos="0" relativeHeight="251658241" behindDoc="0" locked="1" layoutInCell="1" allowOverlap="1" wp14:anchorId="04B28F87" wp14:editId="5138ED0F">
                  <wp:simplePos x="0" y="0"/>
                  <wp:positionH relativeFrom="column">
                    <wp:posOffset>0</wp:posOffset>
                  </wp:positionH>
                  <wp:positionV relativeFrom="paragraph">
                    <wp:posOffset>28575</wp:posOffset>
                  </wp:positionV>
                  <wp:extent cx="658800" cy="237600"/>
                  <wp:effectExtent l="0" t="0" r="8255" b="0"/>
                  <wp:wrapSquare wrapText="bothSides"/>
                  <wp:docPr id="24" name="Picture 2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1C2D55B" w14:textId="77777777" w:rsidR="00A619D5" w:rsidRDefault="00A619D5" w:rsidP="00A619D5">
            <w:pPr>
              <w:pStyle w:val="SmallBodyText"/>
            </w:pPr>
            <w:r>
              <w:t>ISBN 978-1-76077-029-7 (O</w:t>
            </w:r>
            <w:r w:rsidRPr="001367CC">
              <w:t>nline)</w:t>
            </w:r>
          </w:p>
          <w:p w14:paraId="2A7FB1EB" w14:textId="77777777" w:rsidR="00A619D5" w:rsidRPr="008F559C" w:rsidRDefault="00A619D5" w:rsidP="00A619D5">
            <w:pPr>
              <w:pStyle w:val="SmallHeading"/>
            </w:pPr>
            <w:r w:rsidRPr="00C255C2">
              <w:t>Disclaimer</w:t>
            </w:r>
          </w:p>
          <w:p w14:paraId="7FD93E24" w14:textId="77777777" w:rsidR="00A619D5" w:rsidRDefault="00A619D5" w:rsidP="00A619D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4C31DDA5" w14:textId="77777777" w:rsidR="00A619D5" w:rsidRPr="00E97294" w:rsidRDefault="00A619D5" w:rsidP="00A619D5">
            <w:pPr>
              <w:pStyle w:val="xAccessibilityHeading"/>
            </w:pPr>
            <w:r w:rsidRPr="00E97294">
              <w:t>Accessibility</w:t>
            </w:r>
          </w:p>
          <w:p w14:paraId="3010D271" w14:textId="77777777" w:rsidR="00A619D5" w:rsidRDefault="00A619D5" w:rsidP="00A619D5">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14:paraId="1066082E" w14:textId="77777777" w:rsidR="00A619D5" w:rsidRDefault="00A619D5" w:rsidP="00A619D5">
            <w:pPr>
              <w:pStyle w:val="SmallBodyText"/>
            </w:pPr>
          </w:p>
        </w:tc>
      </w:tr>
    </w:tbl>
    <w:p w14:paraId="593945DC" w14:textId="2D72EA36" w:rsidR="0050751D" w:rsidRDefault="0050751D" w:rsidP="00BE1177">
      <w:pPr>
        <w:pStyle w:val="Heading2"/>
        <w:numPr>
          <w:ilvl w:val="0"/>
          <w:numId w:val="0"/>
        </w:numPr>
      </w:pPr>
      <w:r>
        <w:t xml:space="preserve">How many kangaroos were found in my </w:t>
      </w:r>
      <w:r w:rsidR="00CF25DA">
        <w:t xml:space="preserve">local </w:t>
      </w:r>
      <w:r>
        <w:t>area?</w:t>
      </w:r>
    </w:p>
    <w:p w14:paraId="06683BFD" w14:textId="2244030F" w:rsidR="006D3577" w:rsidRDefault="008E320E" w:rsidP="00FF13A0">
      <w:pPr>
        <w:pStyle w:val="BodyText"/>
      </w:pPr>
      <w:r>
        <w:t xml:space="preserve">We estimated kangaroo numbers </w:t>
      </w:r>
      <w:r w:rsidR="00324BE2" w:rsidRPr="00324BE2">
        <w:t>for</w:t>
      </w:r>
      <w:r w:rsidR="00324BE2">
        <w:t xml:space="preserve"> 58 </w:t>
      </w:r>
      <w:r w:rsidR="00F7160F">
        <w:t xml:space="preserve">LGAs. </w:t>
      </w:r>
      <w:r w:rsidR="0054411A">
        <w:t>The</w:t>
      </w:r>
      <w:r w:rsidR="007A2493">
        <w:t xml:space="preserve"> ten</w:t>
      </w:r>
      <w:r w:rsidR="0054411A">
        <w:t xml:space="preserve"> </w:t>
      </w:r>
      <w:r w:rsidR="002451DD">
        <w:t xml:space="preserve">LGAs with the highest </w:t>
      </w:r>
      <w:r w:rsidR="007A2493">
        <w:t xml:space="preserve">estimated </w:t>
      </w:r>
      <w:r w:rsidR="00A55098">
        <w:t xml:space="preserve">numbers </w:t>
      </w:r>
      <w:r w:rsidR="002451DD">
        <w:t>of ka</w:t>
      </w:r>
      <w:r w:rsidR="006D3577">
        <w:t xml:space="preserve">ngaroo are listed below. </w:t>
      </w:r>
    </w:p>
    <w:p w14:paraId="0539F1FA" w14:textId="52732B31" w:rsidR="0050751D" w:rsidRDefault="006D3577" w:rsidP="000C06A5">
      <w:pPr>
        <w:pStyle w:val="CaptionImageorFigure"/>
      </w:pPr>
      <w:r>
        <w:t xml:space="preserve">Table 2. Ten LGA’s with the highest </w:t>
      </w:r>
      <w:r w:rsidR="00A97CC8">
        <w:t xml:space="preserve">combined </w:t>
      </w:r>
      <w:r>
        <w:t>abundance of kangaroos</w:t>
      </w:r>
      <w:r w:rsidR="009F01AD">
        <w:t xml:space="preserve">. </w:t>
      </w:r>
    </w:p>
    <w:tbl>
      <w:tblPr>
        <w:tblStyle w:val="TableGrid"/>
        <w:tblW w:w="4960" w:type="dxa"/>
        <w:tblLayout w:type="fixed"/>
        <w:tblLook w:val="04A0" w:firstRow="1" w:lastRow="0" w:firstColumn="1" w:lastColumn="0" w:noHBand="0" w:noVBand="1"/>
      </w:tblPr>
      <w:tblGrid>
        <w:gridCol w:w="1352"/>
        <w:gridCol w:w="902"/>
        <w:gridCol w:w="1007"/>
        <w:gridCol w:w="797"/>
        <w:gridCol w:w="902"/>
      </w:tblGrid>
      <w:tr w:rsidR="00A97CC8" w14:paraId="1BCAFF57" w14:textId="0CF694F1" w:rsidTr="000C06A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352" w:type="dxa"/>
            <w:vAlign w:val="top"/>
          </w:tcPr>
          <w:p w14:paraId="2BC30657" w14:textId="2D8678A0" w:rsidR="00A97CC8" w:rsidRDefault="00A97CC8" w:rsidP="000C06A5">
            <w:pPr>
              <w:pStyle w:val="TableHeadingLeft"/>
            </w:pPr>
            <w:r>
              <w:t>LGA</w:t>
            </w:r>
          </w:p>
        </w:tc>
        <w:tc>
          <w:tcPr>
            <w:tcW w:w="902" w:type="dxa"/>
            <w:vAlign w:val="top"/>
          </w:tcPr>
          <w:p w14:paraId="73D70AEC" w14:textId="31129423" w:rsidR="00A97CC8" w:rsidRDefault="00A97CC8" w:rsidP="000C06A5">
            <w:pPr>
              <w:pStyle w:val="TableHeadingLeft"/>
              <w:cnfStyle w:val="100000000000" w:firstRow="1" w:lastRow="0" w:firstColumn="0" w:lastColumn="0" w:oddVBand="0" w:evenVBand="0" w:oddHBand="0" w:evenHBand="0" w:firstRowFirstColumn="0" w:firstRowLastColumn="0" w:lastRowFirstColumn="0" w:lastRowLastColumn="0"/>
            </w:pPr>
            <w:r>
              <w:t>Eastern Grey</w:t>
            </w:r>
          </w:p>
        </w:tc>
        <w:tc>
          <w:tcPr>
            <w:tcW w:w="1007" w:type="dxa"/>
            <w:vAlign w:val="top"/>
          </w:tcPr>
          <w:p w14:paraId="5DFDEE31" w14:textId="20F0E593" w:rsidR="00A97CC8" w:rsidRDefault="00A97CC8" w:rsidP="008A3421">
            <w:pPr>
              <w:pStyle w:val="TableHeadingLeft"/>
              <w:cnfStyle w:val="100000000000" w:firstRow="1" w:lastRow="0" w:firstColumn="0" w:lastColumn="0" w:oddVBand="0" w:evenVBand="0" w:oddHBand="0" w:evenHBand="0" w:firstRowFirstColumn="0" w:firstRowLastColumn="0" w:lastRowFirstColumn="0" w:lastRowLastColumn="0"/>
            </w:pPr>
            <w:r>
              <w:t>Western Grey</w:t>
            </w:r>
          </w:p>
        </w:tc>
        <w:tc>
          <w:tcPr>
            <w:tcW w:w="797" w:type="dxa"/>
            <w:vAlign w:val="top"/>
          </w:tcPr>
          <w:p w14:paraId="675C5DA4" w14:textId="68CA605A" w:rsidR="00A97CC8" w:rsidRDefault="00A97CC8" w:rsidP="008A3421">
            <w:pPr>
              <w:pStyle w:val="TableHeadingLeft"/>
              <w:cnfStyle w:val="100000000000" w:firstRow="1" w:lastRow="0" w:firstColumn="0" w:lastColumn="0" w:oddVBand="0" w:evenVBand="0" w:oddHBand="0" w:evenHBand="0" w:firstRowFirstColumn="0" w:firstRowLastColumn="0" w:lastRowFirstColumn="0" w:lastRowLastColumn="0"/>
            </w:pPr>
            <w:r>
              <w:t>Red</w:t>
            </w:r>
          </w:p>
        </w:tc>
        <w:tc>
          <w:tcPr>
            <w:tcW w:w="902" w:type="dxa"/>
            <w:vAlign w:val="top"/>
          </w:tcPr>
          <w:p w14:paraId="6ABC8AD6" w14:textId="17569E20" w:rsidR="00A97CC8" w:rsidRDefault="00A97CC8" w:rsidP="008A3421">
            <w:pPr>
              <w:pStyle w:val="TableHeadingLeft"/>
              <w:cnfStyle w:val="100000000000" w:firstRow="1" w:lastRow="0" w:firstColumn="0" w:lastColumn="0" w:oddVBand="0" w:evenVBand="0" w:oddHBand="0" w:evenHBand="0" w:firstRowFirstColumn="0" w:firstRowLastColumn="0" w:lastRowFirstColumn="0" w:lastRowLastColumn="0"/>
            </w:pPr>
            <w:r>
              <w:t>Total</w:t>
            </w:r>
          </w:p>
        </w:tc>
      </w:tr>
      <w:tr w:rsidR="004D1E77" w14:paraId="7FCBA38D" w14:textId="2884012A" w:rsidTr="000C06A5">
        <w:tc>
          <w:tcPr>
            <w:tcW w:w="1352" w:type="dxa"/>
            <w:vAlign w:val="center"/>
          </w:tcPr>
          <w:p w14:paraId="55B26CF8" w14:textId="58607BDD" w:rsidR="004D1E77" w:rsidRDefault="004D1E77" w:rsidP="000C06A5">
            <w:pPr>
              <w:pStyle w:val="TableTextLeft"/>
            </w:pPr>
            <w:r w:rsidRPr="000C06A5">
              <w:t>Mitchell</w:t>
            </w:r>
          </w:p>
        </w:tc>
        <w:tc>
          <w:tcPr>
            <w:tcW w:w="902" w:type="dxa"/>
            <w:vAlign w:val="center"/>
          </w:tcPr>
          <w:p w14:paraId="390B410F" w14:textId="2E03CACB" w:rsidR="004D1E77" w:rsidRDefault="004D1E77" w:rsidP="000C06A5">
            <w:pPr>
              <w:pStyle w:val="TableTextLeft"/>
              <w:jc w:val="center"/>
            </w:pPr>
            <w:r w:rsidRPr="000C06A5">
              <w:t>123,500</w:t>
            </w:r>
          </w:p>
        </w:tc>
        <w:tc>
          <w:tcPr>
            <w:tcW w:w="1007" w:type="dxa"/>
            <w:vAlign w:val="center"/>
          </w:tcPr>
          <w:p w14:paraId="23762516" w14:textId="77777777" w:rsidR="004D1E77" w:rsidRPr="00763EE9" w:rsidRDefault="004D1E77" w:rsidP="000C06A5">
            <w:pPr>
              <w:pStyle w:val="TableTextLeft"/>
              <w:jc w:val="center"/>
            </w:pPr>
          </w:p>
        </w:tc>
        <w:tc>
          <w:tcPr>
            <w:tcW w:w="797" w:type="dxa"/>
            <w:vAlign w:val="center"/>
          </w:tcPr>
          <w:p w14:paraId="15142BE5" w14:textId="1473399E" w:rsidR="004D1E77" w:rsidRPr="00763EE9" w:rsidRDefault="004D1E77" w:rsidP="000C06A5">
            <w:pPr>
              <w:pStyle w:val="TableTextLeft"/>
              <w:jc w:val="center"/>
            </w:pPr>
          </w:p>
        </w:tc>
        <w:tc>
          <w:tcPr>
            <w:tcW w:w="902" w:type="dxa"/>
            <w:vAlign w:val="center"/>
          </w:tcPr>
          <w:p w14:paraId="6B2D603A" w14:textId="0740CDAC" w:rsidR="004D1E77" w:rsidRPr="000C06A5" w:rsidRDefault="004D1E77" w:rsidP="000C06A5">
            <w:pPr>
              <w:pStyle w:val="TableTextLeft"/>
              <w:jc w:val="center"/>
              <w:rPr>
                <w:b/>
                <w:bCs/>
              </w:rPr>
            </w:pPr>
            <w:r w:rsidRPr="000C06A5">
              <w:rPr>
                <w:b/>
                <w:bCs/>
              </w:rPr>
              <w:t>123,500</w:t>
            </w:r>
          </w:p>
        </w:tc>
      </w:tr>
      <w:tr w:rsidR="004D1E77" w14:paraId="7A09485A" w14:textId="0F97722F" w:rsidTr="000C06A5">
        <w:tc>
          <w:tcPr>
            <w:tcW w:w="1352" w:type="dxa"/>
            <w:vAlign w:val="center"/>
          </w:tcPr>
          <w:p w14:paraId="424E66E3" w14:textId="349C8056" w:rsidR="004D1E77" w:rsidRDefault="004D1E77" w:rsidP="000C06A5">
            <w:pPr>
              <w:pStyle w:val="TableTextLeft"/>
            </w:pPr>
            <w:r w:rsidRPr="000C06A5">
              <w:t>Murrindindi</w:t>
            </w:r>
          </w:p>
        </w:tc>
        <w:tc>
          <w:tcPr>
            <w:tcW w:w="902" w:type="dxa"/>
            <w:vAlign w:val="center"/>
          </w:tcPr>
          <w:p w14:paraId="54CDE64F" w14:textId="5C1EE6AC" w:rsidR="004D1E77" w:rsidRDefault="004D1E77" w:rsidP="000C06A5">
            <w:pPr>
              <w:pStyle w:val="TableTextLeft"/>
              <w:jc w:val="center"/>
            </w:pPr>
            <w:r w:rsidRPr="000C06A5">
              <w:t>99,400</w:t>
            </w:r>
          </w:p>
        </w:tc>
        <w:tc>
          <w:tcPr>
            <w:tcW w:w="1007" w:type="dxa"/>
            <w:vAlign w:val="center"/>
          </w:tcPr>
          <w:p w14:paraId="0414128F" w14:textId="77777777" w:rsidR="004D1E77" w:rsidRPr="00763EE9" w:rsidRDefault="004D1E77" w:rsidP="000C06A5">
            <w:pPr>
              <w:pStyle w:val="TableTextLeft"/>
              <w:jc w:val="center"/>
            </w:pPr>
          </w:p>
        </w:tc>
        <w:tc>
          <w:tcPr>
            <w:tcW w:w="797" w:type="dxa"/>
            <w:vAlign w:val="center"/>
          </w:tcPr>
          <w:p w14:paraId="49777EBC" w14:textId="6DB64222" w:rsidR="004D1E77" w:rsidRPr="00763EE9" w:rsidRDefault="004D1E77" w:rsidP="000C06A5">
            <w:pPr>
              <w:pStyle w:val="TableTextLeft"/>
              <w:jc w:val="center"/>
            </w:pPr>
          </w:p>
        </w:tc>
        <w:tc>
          <w:tcPr>
            <w:tcW w:w="902" w:type="dxa"/>
            <w:vAlign w:val="center"/>
          </w:tcPr>
          <w:p w14:paraId="40042541" w14:textId="71EF17F3" w:rsidR="004D1E77" w:rsidRPr="000C06A5" w:rsidRDefault="004D1E77" w:rsidP="000C06A5">
            <w:pPr>
              <w:pStyle w:val="TableTextLeft"/>
              <w:jc w:val="center"/>
              <w:rPr>
                <w:b/>
                <w:bCs/>
              </w:rPr>
            </w:pPr>
            <w:r w:rsidRPr="000C06A5">
              <w:rPr>
                <w:b/>
                <w:bCs/>
              </w:rPr>
              <w:t>99,400</w:t>
            </w:r>
          </w:p>
        </w:tc>
      </w:tr>
      <w:tr w:rsidR="004D1E77" w14:paraId="25052EBB" w14:textId="4D096582" w:rsidTr="000C06A5">
        <w:tc>
          <w:tcPr>
            <w:tcW w:w="1352" w:type="dxa"/>
            <w:vAlign w:val="center"/>
          </w:tcPr>
          <w:p w14:paraId="512994DD" w14:textId="1DAA4DE2" w:rsidR="004D1E77" w:rsidRDefault="004D1E77" w:rsidP="000C06A5">
            <w:pPr>
              <w:pStyle w:val="TableTextLeft"/>
            </w:pPr>
            <w:r w:rsidRPr="000C06A5">
              <w:t>Loddon</w:t>
            </w:r>
          </w:p>
        </w:tc>
        <w:tc>
          <w:tcPr>
            <w:tcW w:w="902" w:type="dxa"/>
            <w:vAlign w:val="center"/>
          </w:tcPr>
          <w:p w14:paraId="4340B8FA" w14:textId="4DB9DA45" w:rsidR="004D1E77" w:rsidRDefault="004D1E77" w:rsidP="000C06A5">
            <w:pPr>
              <w:pStyle w:val="TableTextLeft"/>
              <w:jc w:val="center"/>
            </w:pPr>
            <w:r w:rsidRPr="000C06A5">
              <w:t>52,300</w:t>
            </w:r>
          </w:p>
        </w:tc>
        <w:tc>
          <w:tcPr>
            <w:tcW w:w="1007" w:type="dxa"/>
            <w:vAlign w:val="center"/>
          </w:tcPr>
          <w:p w14:paraId="743AE6E7" w14:textId="701A29AB" w:rsidR="004D1E77" w:rsidRPr="00763EE9" w:rsidRDefault="004D1E77" w:rsidP="000C06A5">
            <w:pPr>
              <w:pStyle w:val="TableTextLeft"/>
              <w:jc w:val="center"/>
            </w:pPr>
            <w:r w:rsidRPr="000C06A5">
              <w:t>31,500</w:t>
            </w:r>
          </w:p>
        </w:tc>
        <w:tc>
          <w:tcPr>
            <w:tcW w:w="797" w:type="dxa"/>
            <w:vAlign w:val="center"/>
          </w:tcPr>
          <w:p w14:paraId="4EFB2F1B" w14:textId="7A60F243" w:rsidR="004D1E77" w:rsidRPr="00763EE9" w:rsidRDefault="004D1E77" w:rsidP="000C06A5">
            <w:pPr>
              <w:pStyle w:val="TableTextLeft"/>
              <w:jc w:val="center"/>
            </w:pPr>
          </w:p>
        </w:tc>
        <w:tc>
          <w:tcPr>
            <w:tcW w:w="902" w:type="dxa"/>
            <w:vAlign w:val="center"/>
          </w:tcPr>
          <w:p w14:paraId="7C880071" w14:textId="740FAB04" w:rsidR="004D1E77" w:rsidRPr="000C06A5" w:rsidRDefault="004D1E77" w:rsidP="000C06A5">
            <w:pPr>
              <w:pStyle w:val="TableTextLeft"/>
              <w:jc w:val="center"/>
              <w:rPr>
                <w:b/>
                <w:bCs/>
              </w:rPr>
            </w:pPr>
            <w:r w:rsidRPr="000C06A5">
              <w:rPr>
                <w:b/>
                <w:bCs/>
              </w:rPr>
              <w:t>83,800</w:t>
            </w:r>
          </w:p>
        </w:tc>
      </w:tr>
      <w:tr w:rsidR="004D1E77" w14:paraId="117B6F54" w14:textId="5E3D0298" w:rsidTr="000C06A5">
        <w:tc>
          <w:tcPr>
            <w:tcW w:w="1352" w:type="dxa"/>
            <w:vAlign w:val="center"/>
          </w:tcPr>
          <w:p w14:paraId="52DE8297" w14:textId="5EAFCF97" w:rsidR="004D1E77" w:rsidRDefault="004D1E77" w:rsidP="000C06A5">
            <w:pPr>
              <w:pStyle w:val="TableTextLeft"/>
            </w:pPr>
            <w:r w:rsidRPr="000C06A5">
              <w:t>Moorabool</w:t>
            </w:r>
          </w:p>
        </w:tc>
        <w:tc>
          <w:tcPr>
            <w:tcW w:w="902" w:type="dxa"/>
            <w:vAlign w:val="center"/>
          </w:tcPr>
          <w:p w14:paraId="3D44BFB6" w14:textId="1820AE2B" w:rsidR="004D1E77" w:rsidRDefault="004D1E77" w:rsidP="000C06A5">
            <w:pPr>
              <w:pStyle w:val="TableTextLeft"/>
              <w:jc w:val="center"/>
            </w:pPr>
            <w:r w:rsidRPr="000C06A5">
              <w:t>77,600</w:t>
            </w:r>
          </w:p>
        </w:tc>
        <w:tc>
          <w:tcPr>
            <w:tcW w:w="1007" w:type="dxa"/>
            <w:vAlign w:val="center"/>
          </w:tcPr>
          <w:p w14:paraId="56F37E1D" w14:textId="77777777" w:rsidR="004D1E77" w:rsidRPr="00763EE9" w:rsidRDefault="004D1E77" w:rsidP="000C06A5">
            <w:pPr>
              <w:pStyle w:val="TableTextLeft"/>
              <w:jc w:val="center"/>
            </w:pPr>
          </w:p>
        </w:tc>
        <w:tc>
          <w:tcPr>
            <w:tcW w:w="797" w:type="dxa"/>
            <w:vAlign w:val="center"/>
          </w:tcPr>
          <w:p w14:paraId="2EBEC969" w14:textId="52F9DF2C" w:rsidR="004D1E77" w:rsidRPr="00763EE9" w:rsidRDefault="004D1E77" w:rsidP="000C06A5">
            <w:pPr>
              <w:pStyle w:val="TableTextLeft"/>
              <w:jc w:val="center"/>
            </w:pPr>
          </w:p>
        </w:tc>
        <w:tc>
          <w:tcPr>
            <w:tcW w:w="902" w:type="dxa"/>
            <w:vAlign w:val="center"/>
          </w:tcPr>
          <w:p w14:paraId="65996ACA" w14:textId="2EB287F6" w:rsidR="004D1E77" w:rsidRPr="000C06A5" w:rsidRDefault="004D1E77" w:rsidP="000C06A5">
            <w:pPr>
              <w:pStyle w:val="TableTextLeft"/>
              <w:jc w:val="center"/>
              <w:rPr>
                <w:b/>
                <w:bCs/>
              </w:rPr>
            </w:pPr>
            <w:r w:rsidRPr="000C06A5">
              <w:rPr>
                <w:b/>
                <w:bCs/>
              </w:rPr>
              <w:t>77,600</w:t>
            </w:r>
          </w:p>
        </w:tc>
      </w:tr>
      <w:tr w:rsidR="004D1E77" w14:paraId="37BB1D43" w14:textId="1746857A" w:rsidTr="000C06A5">
        <w:tc>
          <w:tcPr>
            <w:tcW w:w="1352" w:type="dxa"/>
            <w:vAlign w:val="center"/>
          </w:tcPr>
          <w:p w14:paraId="476AA48F" w14:textId="50F4CC79" w:rsidR="004D1E77" w:rsidRDefault="004D1E77" w:rsidP="000C06A5">
            <w:pPr>
              <w:pStyle w:val="TableTextLeft"/>
            </w:pPr>
            <w:r w:rsidRPr="000C06A5">
              <w:t>Southern Grampians</w:t>
            </w:r>
          </w:p>
        </w:tc>
        <w:tc>
          <w:tcPr>
            <w:tcW w:w="902" w:type="dxa"/>
            <w:vAlign w:val="center"/>
          </w:tcPr>
          <w:p w14:paraId="6137E0E2" w14:textId="1D5FFED1" w:rsidR="004D1E77" w:rsidRDefault="004D1E77" w:rsidP="000C06A5">
            <w:pPr>
              <w:pStyle w:val="TableTextLeft"/>
              <w:jc w:val="center"/>
            </w:pPr>
            <w:r w:rsidRPr="000C06A5">
              <w:t>59,500</w:t>
            </w:r>
          </w:p>
        </w:tc>
        <w:tc>
          <w:tcPr>
            <w:tcW w:w="1007" w:type="dxa"/>
            <w:vAlign w:val="center"/>
          </w:tcPr>
          <w:p w14:paraId="12DFE5B8" w14:textId="1216A463" w:rsidR="004D1E77" w:rsidRPr="00763EE9" w:rsidRDefault="004D1E77" w:rsidP="000C06A5">
            <w:pPr>
              <w:pStyle w:val="TableTextLeft"/>
              <w:ind w:left="0"/>
              <w:jc w:val="center"/>
            </w:pPr>
            <w:r w:rsidRPr="000C06A5">
              <w:t>16,500</w:t>
            </w:r>
          </w:p>
        </w:tc>
        <w:tc>
          <w:tcPr>
            <w:tcW w:w="797" w:type="dxa"/>
            <w:vAlign w:val="center"/>
          </w:tcPr>
          <w:p w14:paraId="0CF939EB" w14:textId="031334DE" w:rsidR="004D1E77" w:rsidRPr="00763EE9" w:rsidRDefault="004D1E77" w:rsidP="000C06A5">
            <w:pPr>
              <w:pStyle w:val="TableTextLeft"/>
              <w:jc w:val="center"/>
            </w:pPr>
          </w:p>
        </w:tc>
        <w:tc>
          <w:tcPr>
            <w:tcW w:w="902" w:type="dxa"/>
            <w:vAlign w:val="center"/>
          </w:tcPr>
          <w:p w14:paraId="077B5A70" w14:textId="54268901" w:rsidR="004D1E77" w:rsidRPr="000C06A5" w:rsidRDefault="004D1E77" w:rsidP="000C06A5">
            <w:pPr>
              <w:pStyle w:val="TableTextLeft"/>
              <w:jc w:val="center"/>
              <w:rPr>
                <w:b/>
                <w:bCs/>
              </w:rPr>
            </w:pPr>
            <w:r w:rsidRPr="000C06A5">
              <w:rPr>
                <w:b/>
                <w:bCs/>
              </w:rPr>
              <w:t>76,000</w:t>
            </w:r>
          </w:p>
        </w:tc>
      </w:tr>
      <w:tr w:rsidR="004D1E77" w14:paraId="095639B5" w14:textId="03FA207E" w:rsidTr="000C06A5">
        <w:tc>
          <w:tcPr>
            <w:tcW w:w="1352" w:type="dxa"/>
            <w:vAlign w:val="center"/>
          </w:tcPr>
          <w:p w14:paraId="205E610B" w14:textId="0D4B011D" w:rsidR="004D1E77" w:rsidRDefault="004D1E77" w:rsidP="000C06A5">
            <w:pPr>
              <w:pStyle w:val="TableTextLeft"/>
            </w:pPr>
            <w:r w:rsidRPr="000C06A5">
              <w:t>Moyne</w:t>
            </w:r>
          </w:p>
        </w:tc>
        <w:tc>
          <w:tcPr>
            <w:tcW w:w="902" w:type="dxa"/>
            <w:vAlign w:val="center"/>
          </w:tcPr>
          <w:p w14:paraId="5FBDA455" w14:textId="6562BDEF" w:rsidR="004D1E77" w:rsidRDefault="004D1E77" w:rsidP="000C06A5">
            <w:pPr>
              <w:pStyle w:val="TableTextLeft"/>
              <w:jc w:val="center"/>
            </w:pPr>
            <w:r w:rsidRPr="000C06A5">
              <w:t>75,800</w:t>
            </w:r>
          </w:p>
        </w:tc>
        <w:tc>
          <w:tcPr>
            <w:tcW w:w="1007" w:type="dxa"/>
            <w:vAlign w:val="center"/>
          </w:tcPr>
          <w:p w14:paraId="3D849090" w14:textId="77777777" w:rsidR="004D1E77" w:rsidRPr="00763EE9" w:rsidRDefault="004D1E77" w:rsidP="000C06A5">
            <w:pPr>
              <w:pStyle w:val="TableTextLeft"/>
              <w:jc w:val="center"/>
            </w:pPr>
          </w:p>
        </w:tc>
        <w:tc>
          <w:tcPr>
            <w:tcW w:w="797" w:type="dxa"/>
            <w:vAlign w:val="center"/>
          </w:tcPr>
          <w:p w14:paraId="61AFC8E2" w14:textId="30801A7A" w:rsidR="004D1E77" w:rsidRPr="00763EE9" w:rsidRDefault="004D1E77" w:rsidP="000C06A5">
            <w:pPr>
              <w:pStyle w:val="TableTextLeft"/>
              <w:jc w:val="center"/>
            </w:pPr>
          </w:p>
        </w:tc>
        <w:tc>
          <w:tcPr>
            <w:tcW w:w="902" w:type="dxa"/>
            <w:vAlign w:val="center"/>
          </w:tcPr>
          <w:p w14:paraId="2DBD328E" w14:textId="3916A74F" w:rsidR="004D1E77" w:rsidRPr="000C06A5" w:rsidRDefault="004D1E77" w:rsidP="000C06A5">
            <w:pPr>
              <w:pStyle w:val="TableTextLeft"/>
              <w:jc w:val="center"/>
              <w:rPr>
                <w:b/>
                <w:bCs/>
              </w:rPr>
            </w:pPr>
            <w:r w:rsidRPr="000C06A5">
              <w:rPr>
                <w:b/>
                <w:bCs/>
              </w:rPr>
              <w:t>75,800</w:t>
            </w:r>
          </w:p>
        </w:tc>
      </w:tr>
      <w:tr w:rsidR="004D1E77" w14:paraId="3F8279BF" w14:textId="797DFE8C" w:rsidTr="000C06A5">
        <w:tc>
          <w:tcPr>
            <w:tcW w:w="1352" w:type="dxa"/>
            <w:vAlign w:val="center"/>
          </w:tcPr>
          <w:p w14:paraId="4BF08CA6" w14:textId="06346EF0" w:rsidR="004D1E77" w:rsidRDefault="004D1E77" w:rsidP="000C06A5">
            <w:pPr>
              <w:pStyle w:val="TableTextLeft"/>
            </w:pPr>
            <w:r w:rsidRPr="000C06A5">
              <w:t>Macedon Ranges</w:t>
            </w:r>
          </w:p>
        </w:tc>
        <w:tc>
          <w:tcPr>
            <w:tcW w:w="902" w:type="dxa"/>
            <w:vAlign w:val="center"/>
          </w:tcPr>
          <w:p w14:paraId="6650A979" w14:textId="351D51F3" w:rsidR="004D1E77" w:rsidRDefault="004D1E77" w:rsidP="000C06A5">
            <w:pPr>
              <w:pStyle w:val="TableTextLeft"/>
              <w:jc w:val="center"/>
            </w:pPr>
            <w:r w:rsidRPr="000C06A5">
              <w:t>74,400</w:t>
            </w:r>
          </w:p>
        </w:tc>
        <w:tc>
          <w:tcPr>
            <w:tcW w:w="1007" w:type="dxa"/>
            <w:vAlign w:val="center"/>
          </w:tcPr>
          <w:p w14:paraId="64A56175" w14:textId="77777777" w:rsidR="004D1E77" w:rsidRPr="00763EE9" w:rsidRDefault="004D1E77" w:rsidP="000C06A5">
            <w:pPr>
              <w:pStyle w:val="TableTextLeft"/>
              <w:jc w:val="center"/>
            </w:pPr>
          </w:p>
        </w:tc>
        <w:tc>
          <w:tcPr>
            <w:tcW w:w="797" w:type="dxa"/>
            <w:vAlign w:val="center"/>
          </w:tcPr>
          <w:p w14:paraId="2F4937B9" w14:textId="09001EAC" w:rsidR="004D1E77" w:rsidRPr="00763EE9" w:rsidRDefault="004D1E77" w:rsidP="000C06A5">
            <w:pPr>
              <w:pStyle w:val="TableTextLeft"/>
              <w:jc w:val="center"/>
            </w:pPr>
          </w:p>
        </w:tc>
        <w:tc>
          <w:tcPr>
            <w:tcW w:w="902" w:type="dxa"/>
            <w:vAlign w:val="center"/>
          </w:tcPr>
          <w:p w14:paraId="719B3EA9" w14:textId="11375C39" w:rsidR="004D1E77" w:rsidRPr="000C06A5" w:rsidRDefault="004D1E77" w:rsidP="000C06A5">
            <w:pPr>
              <w:pStyle w:val="TableTextLeft"/>
              <w:jc w:val="center"/>
              <w:rPr>
                <w:b/>
                <w:bCs/>
              </w:rPr>
            </w:pPr>
            <w:r w:rsidRPr="000C06A5">
              <w:rPr>
                <w:b/>
                <w:bCs/>
              </w:rPr>
              <w:t>74,400</w:t>
            </w:r>
          </w:p>
        </w:tc>
      </w:tr>
      <w:tr w:rsidR="004D1E77" w14:paraId="5FE777DA" w14:textId="3DF94443" w:rsidTr="000C06A5">
        <w:tc>
          <w:tcPr>
            <w:tcW w:w="1352" w:type="dxa"/>
            <w:vAlign w:val="center"/>
          </w:tcPr>
          <w:p w14:paraId="710185F2" w14:textId="2490AB9B" w:rsidR="004D1E77" w:rsidRDefault="004D1E77" w:rsidP="000C06A5">
            <w:pPr>
              <w:pStyle w:val="TableTextLeft"/>
            </w:pPr>
            <w:r w:rsidRPr="000C06A5">
              <w:t>Mildura</w:t>
            </w:r>
          </w:p>
        </w:tc>
        <w:tc>
          <w:tcPr>
            <w:tcW w:w="902" w:type="dxa"/>
            <w:vAlign w:val="center"/>
          </w:tcPr>
          <w:p w14:paraId="627C9185" w14:textId="13D9BB58" w:rsidR="004D1E77" w:rsidRDefault="004D1E77" w:rsidP="000C06A5">
            <w:pPr>
              <w:pStyle w:val="TableTextLeft"/>
              <w:jc w:val="center"/>
            </w:pPr>
            <w:r w:rsidRPr="000C06A5">
              <w:t>1,000</w:t>
            </w:r>
          </w:p>
        </w:tc>
        <w:tc>
          <w:tcPr>
            <w:tcW w:w="1007" w:type="dxa"/>
            <w:vAlign w:val="center"/>
          </w:tcPr>
          <w:p w14:paraId="634473E9" w14:textId="276D97BD" w:rsidR="004D1E77" w:rsidRPr="00763EE9" w:rsidRDefault="004D1E77" w:rsidP="000C06A5">
            <w:pPr>
              <w:pStyle w:val="TableTextLeft"/>
              <w:ind w:left="0"/>
              <w:jc w:val="center"/>
            </w:pPr>
            <w:r w:rsidRPr="000C06A5">
              <w:t>36,300</w:t>
            </w:r>
          </w:p>
        </w:tc>
        <w:tc>
          <w:tcPr>
            <w:tcW w:w="797" w:type="dxa"/>
            <w:vAlign w:val="center"/>
          </w:tcPr>
          <w:p w14:paraId="198FBFC6" w14:textId="326304F4" w:rsidR="004D1E77" w:rsidRPr="00763EE9" w:rsidRDefault="004D1E77" w:rsidP="000C06A5">
            <w:pPr>
              <w:pStyle w:val="TableTextLeft"/>
              <w:jc w:val="center"/>
            </w:pPr>
            <w:r w:rsidRPr="000C06A5">
              <w:t>30,400</w:t>
            </w:r>
          </w:p>
        </w:tc>
        <w:tc>
          <w:tcPr>
            <w:tcW w:w="902" w:type="dxa"/>
            <w:vAlign w:val="center"/>
          </w:tcPr>
          <w:p w14:paraId="1EBC8AEB" w14:textId="7544E017" w:rsidR="004D1E77" w:rsidRPr="000C06A5" w:rsidRDefault="004D1E77" w:rsidP="000C06A5">
            <w:pPr>
              <w:pStyle w:val="TableTextLeft"/>
              <w:jc w:val="center"/>
              <w:rPr>
                <w:b/>
                <w:bCs/>
              </w:rPr>
            </w:pPr>
            <w:r w:rsidRPr="000C06A5">
              <w:rPr>
                <w:b/>
                <w:bCs/>
              </w:rPr>
              <w:t>67,700</w:t>
            </w:r>
          </w:p>
        </w:tc>
      </w:tr>
      <w:tr w:rsidR="004D1E77" w14:paraId="2F4EFB40" w14:textId="14E6B09D" w:rsidTr="000C06A5">
        <w:tc>
          <w:tcPr>
            <w:tcW w:w="1352" w:type="dxa"/>
            <w:vAlign w:val="center"/>
          </w:tcPr>
          <w:p w14:paraId="73C2E299" w14:textId="5D14188C" w:rsidR="004D1E77" w:rsidRDefault="004D1E77" w:rsidP="000C06A5">
            <w:pPr>
              <w:pStyle w:val="TableTextLeft"/>
            </w:pPr>
            <w:r w:rsidRPr="000C06A5">
              <w:t>Mount Alexander</w:t>
            </w:r>
          </w:p>
        </w:tc>
        <w:tc>
          <w:tcPr>
            <w:tcW w:w="902" w:type="dxa"/>
            <w:vAlign w:val="center"/>
          </w:tcPr>
          <w:p w14:paraId="167C0816" w14:textId="6E55BA34" w:rsidR="004D1E77" w:rsidRDefault="004D1E77" w:rsidP="000C06A5">
            <w:pPr>
              <w:pStyle w:val="TableTextLeft"/>
              <w:jc w:val="center"/>
            </w:pPr>
            <w:r w:rsidRPr="000C06A5">
              <w:t>66,300</w:t>
            </w:r>
          </w:p>
        </w:tc>
        <w:tc>
          <w:tcPr>
            <w:tcW w:w="1007" w:type="dxa"/>
            <w:vAlign w:val="center"/>
          </w:tcPr>
          <w:p w14:paraId="50CBA217" w14:textId="77777777" w:rsidR="004D1E77" w:rsidRPr="00763EE9" w:rsidRDefault="004D1E77" w:rsidP="000C06A5">
            <w:pPr>
              <w:pStyle w:val="TableTextLeft"/>
              <w:jc w:val="center"/>
            </w:pPr>
          </w:p>
        </w:tc>
        <w:tc>
          <w:tcPr>
            <w:tcW w:w="797" w:type="dxa"/>
            <w:vAlign w:val="center"/>
          </w:tcPr>
          <w:p w14:paraId="6BCF0D62" w14:textId="6257790C" w:rsidR="004D1E77" w:rsidRPr="00763EE9" w:rsidRDefault="004D1E77" w:rsidP="000C06A5">
            <w:pPr>
              <w:pStyle w:val="TableTextLeft"/>
              <w:jc w:val="center"/>
            </w:pPr>
          </w:p>
        </w:tc>
        <w:tc>
          <w:tcPr>
            <w:tcW w:w="902" w:type="dxa"/>
            <w:vAlign w:val="center"/>
          </w:tcPr>
          <w:p w14:paraId="711225F0" w14:textId="37FCC381" w:rsidR="004D1E77" w:rsidRPr="000C06A5" w:rsidRDefault="004D1E77" w:rsidP="000C06A5">
            <w:pPr>
              <w:pStyle w:val="TableTextLeft"/>
              <w:jc w:val="center"/>
              <w:rPr>
                <w:b/>
                <w:bCs/>
              </w:rPr>
            </w:pPr>
            <w:r w:rsidRPr="000C06A5">
              <w:rPr>
                <w:b/>
                <w:bCs/>
              </w:rPr>
              <w:t>66,300</w:t>
            </w:r>
          </w:p>
        </w:tc>
      </w:tr>
      <w:tr w:rsidR="004D1E77" w14:paraId="713EFAD9" w14:textId="218B2BAA" w:rsidTr="000C06A5">
        <w:tc>
          <w:tcPr>
            <w:tcW w:w="1352" w:type="dxa"/>
            <w:vAlign w:val="center"/>
          </w:tcPr>
          <w:p w14:paraId="6D31FBA4" w14:textId="66FE9863" w:rsidR="004D1E77" w:rsidRDefault="004D1E77" w:rsidP="000C06A5">
            <w:pPr>
              <w:pStyle w:val="TableTextLeft"/>
            </w:pPr>
            <w:r w:rsidRPr="000C06A5">
              <w:t>Northern Grampians</w:t>
            </w:r>
          </w:p>
        </w:tc>
        <w:tc>
          <w:tcPr>
            <w:tcW w:w="902" w:type="dxa"/>
            <w:vAlign w:val="center"/>
          </w:tcPr>
          <w:p w14:paraId="318FB5D2" w14:textId="76E4F225" w:rsidR="004D1E77" w:rsidRDefault="004D1E77" w:rsidP="000C06A5">
            <w:pPr>
              <w:pStyle w:val="TableTextLeft"/>
              <w:ind w:left="0"/>
              <w:jc w:val="center"/>
            </w:pPr>
            <w:r w:rsidRPr="000C06A5">
              <w:t>53,700</w:t>
            </w:r>
          </w:p>
        </w:tc>
        <w:tc>
          <w:tcPr>
            <w:tcW w:w="1007" w:type="dxa"/>
            <w:vAlign w:val="center"/>
          </w:tcPr>
          <w:p w14:paraId="2BACEE49" w14:textId="482A5DD1" w:rsidR="004D1E77" w:rsidRPr="00763EE9" w:rsidRDefault="004D1E77" w:rsidP="000C06A5">
            <w:pPr>
              <w:pStyle w:val="TableTextLeft"/>
              <w:ind w:left="0"/>
              <w:jc w:val="center"/>
            </w:pPr>
            <w:r w:rsidRPr="000C06A5">
              <w:t>8,800</w:t>
            </w:r>
          </w:p>
        </w:tc>
        <w:tc>
          <w:tcPr>
            <w:tcW w:w="797" w:type="dxa"/>
            <w:vAlign w:val="center"/>
          </w:tcPr>
          <w:p w14:paraId="7554BEB5" w14:textId="79DCEE3F" w:rsidR="004D1E77" w:rsidRPr="00763EE9" w:rsidRDefault="004D1E77" w:rsidP="000C06A5">
            <w:pPr>
              <w:pStyle w:val="TableTextLeft"/>
              <w:ind w:left="0"/>
              <w:jc w:val="center"/>
            </w:pPr>
          </w:p>
        </w:tc>
        <w:tc>
          <w:tcPr>
            <w:tcW w:w="902" w:type="dxa"/>
            <w:vAlign w:val="center"/>
          </w:tcPr>
          <w:p w14:paraId="7316D107" w14:textId="3748E792" w:rsidR="004D1E77" w:rsidRPr="000C06A5" w:rsidRDefault="00AB726D" w:rsidP="000C06A5">
            <w:pPr>
              <w:pStyle w:val="TableTextLeft"/>
              <w:jc w:val="center"/>
              <w:rPr>
                <w:b/>
                <w:bCs/>
              </w:rPr>
            </w:pPr>
            <w:r w:rsidRPr="000C06A5">
              <w:rPr>
                <w:b/>
                <w:bCs/>
              </w:rPr>
              <w:t>62,500</w:t>
            </w:r>
          </w:p>
        </w:tc>
      </w:tr>
    </w:tbl>
    <w:p w14:paraId="36A15B1A" w14:textId="77777777" w:rsidR="00113100" w:rsidRDefault="00113100" w:rsidP="00BC118E">
      <w:pPr>
        <w:pStyle w:val="BodyText"/>
      </w:pPr>
    </w:p>
    <w:p w14:paraId="5CDBAE1A" w14:textId="002F2A91" w:rsidR="006E1C8D" w:rsidRDefault="0053755A" w:rsidP="00A619D5">
      <w:pPr>
        <w:pStyle w:val="BodyText"/>
      </w:pPr>
      <w:r>
        <w:t>E</w:t>
      </w:r>
      <w:r w:rsidR="001367CC">
        <w:t xml:space="preserve">stimates for </w:t>
      </w:r>
      <w:r w:rsidR="00547600">
        <w:t>the</w:t>
      </w:r>
      <w:r w:rsidR="00101B76">
        <w:t xml:space="preserve"> 58 LGA’s</w:t>
      </w:r>
      <w:r w:rsidR="001367CC">
        <w:t xml:space="preserve"> surve</w:t>
      </w:r>
      <w:r w:rsidR="0015480C">
        <w:t>yed are</w:t>
      </w:r>
      <w:r w:rsidR="00676802">
        <w:t xml:space="preserve"> </w:t>
      </w:r>
      <w:r w:rsidR="00575FD6">
        <w:t>listed</w:t>
      </w:r>
      <w:r w:rsidR="0015480C">
        <w:t xml:space="preserve"> in the </w:t>
      </w:r>
      <w:r w:rsidR="00676802">
        <w:t xml:space="preserve">full </w:t>
      </w:r>
      <w:r w:rsidR="001367CC">
        <w:t>survey report</w:t>
      </w:r>
      <w:r w:rsidR="00676802">
        <w:t>.</w:t>
      </w:r>
    </w:p>
    <w:p w14:paraId="6AA19D7A" w14:textId="7B94F9E1" w:rsidR="001B08A5" w:rsidRDefault="001B08A5" w:rsidP="001B08A5">
      <w:pPr>
        <w:pStyle w:val="Heading2"/>
      </w:pPr>
      <w:r>
        <w:t>Find out More</w:t>
      </w:r>
    </w:p>
    <w:p w14:paraId="098248B3" w14:textId="5A3E89A4" w:rsidR="00352140" w:rsidRDefault="00006522" w:rsidP="00352140">
      <w:pPr>
        <w:pStyle w:val="BodyText"/>
        <w:rPr>
          <w:rStyle w:val="Hyperlink"/>
          <w:lang w:eastAsia="en-AU"/>
        </w:rPr>
      </w:pPr>
      <w:r>
        <w:rPr>
          <w:lang w:eastAsia="en-AU"/>
        </w:rPr>
        <w:t xml:space="preserve">Keep up to date on Victoria’s wildlife </w:t>
      </w:r>
      <w:r w:rsidR="002564D2">
        <w:rPr>
          <w:lang w:eastAsia="en-AU"/>
        </w:rPr>
        <w:t xml:space="preserve">at </w:t>
      </w:r>
      <w:hyperlink r:id="rId20" w:history="1">
        <w:r w:rsidR="002564D2" w:rsidRPr="002564D2">
          <w:rPr>
            <w:rStyle w:val="Hyperlink"/>
            <w:lang w:eastAsia="en-AU"/>
          </w:rPr>
          <w:t>www.wildlife.vic.gov.au</w:t>
        </w:r>
      </w:hyperlink>
    </w:p>
    <w:p w14:paraId="7238E7A8" w14:textId="23EFF892" w:rsidR="00676802" w:rsidRPr="00575FD6" w:rsidRDefault="00676802" w:rsidP="00575FD6">
      <w:pPr>
        <w:pStyle w:val="BodyText"/>
        <w:spacing w:after="0"/>
        <w:rPr>
          <w:rStyle w:val="Hyperlink"/>
          <w:color w:val="363534" w:themeColor="text1"/>
          <w:u w:val="none"/>
        </w:rPr>
      </w:pPr>
      <w:r w:rsidRPr="00575FD6">
        <w:rPr>
          <w:rStyle w:val="Hyperlink"/>
          <w:color w:val="363534" w:themeColor="text1"/>
          <w:u w:val="none"/>
        </w:rPr>
        <w:t xml:space="preserve">Read the full </w:t>
      </w:r>
      <w:r w:rsidR="00575FD6" w:rsidRPr="00575FD6">
        <w:rPr>
          <w:rStyle w:val="Hyperlink"/>
          <w:color w:val="363534" w:themeColor="text1"/>
          <w:u w:val="none"/>
        </w:rPr>
        <w:t xml:space="preserve">report </w:t>
      </w:r>
      <w:r w:rsidRPr="00575FD6">
        <w:rPr>
          <w:rStyle w:val="Hyperlink"/>
          <w:color w:val="363534" w:themeColor="text1"/>
          <w:u w:val="none"/>
        </w:rPr>
        <w:t>at</w:t>
      </w:r>
    </w:p>
    <w:p w14:paraId="56B317B0" w14:textId="261CA100" w:rsidR="00676802" w:rsidRPr="00575FD6" w:rsidRDefault="00575FD6" w:rsidP="00575FD6">
      <w:pPr>
        <w:pStyle w:val="BodyText"/>
        <w:rPr>
          <w:rStyle w:val="Hyperlink"/>
        </w:rPr>
      </w:pPr>
      <w:r>
        <w:rPr>
          <w:rStyle w:val="Hyperlink"/>
          <w:color w:val="363534" w:themeColor="text1"/>
          <w:u w:val="none"/>
        </w:rPr>
        <w:fldChar w:fldCharType="begin"/>
      </w:r>
      <w:r>
        <w:rPr>
          <w:rStyle w:val="Hyperlink"/>
          <w:color w:val="363534" w:themeColor="text1"/>
          <w:u w:val="none"/>
        </w:rPr>
        <w:instrText xml:space="preserve"> HYPERLINK "http://www.wildlife.vic.gov.au/our-wildlife/kangaroos" </w:instrText>
      </w:r>
      <w:r>
        <w:rPr>
          <w:rStyle w:val="Hyperlink"/>
          <w:color w:val="363534" w:themeColor="text1"/>
          <w:u w:val="none"/>
        </w:rPr>
        <w:fldChar w:fldCharType="separate"/>
      </w:r>
      <w:r w:rsidRPr="00575FD6">
        <w:rPr>
          <w:rStyle w:val="Hyperlink"/>
        </w:rPr>
        <w:t>www.wildlife.vic.gov.au/our-wildlife/kangaroos</w:t>
      </w:r>
    </w:p>
    <w:p w14:paraId="127CA295" w14:textId="2DFFCD65" w:rsidR="00676802" w:rsidRPr="00D20713" w:rsidRDefault="00575FD6" w:rsidP="00352140">
      <w:pPr>
        <w:pStyle w:val="BodyText"/>
        <w:rPr>
          <w:lang w:eastAsia="en-AU"/>
        </w:rPr>
      </w:pPr>
      <w:r>
        <w:rPr>
          <w:rStyle w:val="Hyperlink"/>
          <w:color w:val="363534" w:themeColor="text1"/>
          <w:u w:val="none"/>
        </w:rPr>
        <w:fldChar w:fldCharType="end"/>
      </w:r>
    </w:p>
    <w:p w14:paraId="776FD26E" w14:textId="76ABF047" w:rsidR="001B08A5" w:rsidRDefault="001B08A5" w:rsidP="002564D2">
      <w:pPr>
        <w:pStyle w:val="BodyText"/>
      </w:pPr>
    </w:p>
    <w:sectPr w:rsidR="001B08A5" w:rsidSect="003D5FCC">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85B98" w14:textId="77777777" w:rsidR="00C80E39" w:rsidRDefault="00C80E39">
      <w:r>
        <w:separator/>
      </w:r>
    </w:p>
    <w:p w14:paraId="58DEAD5C" w14:textId="77777777" w:rsidR="00C80E39" w:rsidRDefault="00C80E39"/>
    <w:p w14:paraId="71AD85C6" w14:textId="77777777" w:rsidR="00C80E39" w:rsidRDefault="00C80E39"/>
  </w:endnote>
  <w:endnote w:type="continuationSeparator" w:id="0">
    <w:p w14:paraId="65B41CAB" w14:textId="77777777" w:rsidR="00C80E39" w:rsidRDefault="00C80E39">
      <w:r>
        <w:continuationSeparator/>
      </w:r>
    </w:p>
    <w:p w14:paraId="49BCAA88" w14:textId="77777777" w:rsidR="00C80E39" w:rsidRDefault="00C80E39"/>
    <w:p w14:paraId="65E6F826" w14:textId="77777777" w:rsidR="00C80E39" w:rsidRDefault="00C80E39"/>
  </w:endnote>
  <w:endnote w:type="continuationNotice" w:id="1">
    <w:p w14:paraId="4375C5C6" w14:textId="77777777" w:rsidR="00C80E39" w:rsidRDefault="00C80E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5100" w14:textId="1287EEA1" w:rsidR="00E21650" w:rsidRPr="00B5221E" w:rsidRDefault="003B4A31" w:rsidP="00E97294">
    <w:pPr>
      <w:pStyle w:val="FooterEven"/>
    </w:pPr>
    <w:r>
      <w:rPr>
        <w:noProof/>
      </w:rPr>
      <mc:AlternateContent>
        <mc:Choice Requires="wps">
          <w:drawing>
            <wp:anchor distT="0" distB="0" distL="114300" distR="114300" simplePos="0" relativeHeight="251658255" behindDoc="0" locked="0" layoutInCell="0" allowOverlap="1" wp14:anchorId="03DA6372" wp14:editId="44A3BCD5">
              <wp:simplePos x="0" y="0"/>
              <wp:positionH relativeFrom="page">
                <wp:posOffset>0</wp:posOffset>
              </wp:positionH>
              <wp:positionV relativeFrom="page">
                <wp:posOffset>10229215</wp:posOffset>
              </wp:positionV>
              <wp:extent cx="7560945" cy="273050"/>
              <wp:effectExtent l="0" t="0" r="0" b="12700"/>
              <wp:wrapNone/>
              <wp:docPr id="18" name="MSIPCM0c0a48b9b0888c3c2099289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EA4918" w14:textId="2D9EF541" w:rsidR="003B4A31" w:rsidRPr="003B4A31" w:rsidRDefault="003B4A31" w:rsidP="003B4A31">
                          <w:pPr>
                            <w:jc w:val="center"/>
                            <w:rPr>
                              <w:rFonts w:ascii="Calibri" w:hAnsi="Calibri" w:cs="Calibri"/>
                              <w:color w:val="000000"/>
                              <w:sz w:val="24"/>
                            </w:rPr>
                          </w:pPr>
                          <w:r w:rsidRPr="003B4A3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3DA6372" id="_x0000_t202" coordsize="21600,21600" o:spt="202" path="m,l,21600r21600,l21600,xe">
              <v:stroke joinstyle="miter"/>
              <v:path gradientshapeok="t" o:connecttype="rect"/>
            </v:shapetype>
            <v:shape id="MSIPCM0c0a48b9b0888c3c2099289f"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AvsgIAAEsFAAAOAAAAZHJzL2Uyb0RvYy54bWysVN1v2jAQf5+0/8Hyw55WElKggTVUjI6t&#10;Em2R6NRn4zgkUuJzbQNh0/73nROHfmxP017s833f7+58eVVXJdkLbQqQCe33QkqE5JAWcpvQ7w+L&#10;s5gSY5lMWQlSJPQoDL2avn93eVATEUEOZSo0QSfSTA4qobm1ahIEhueiYqYHSkgUZqArZvGpt0Gq&#10;2QG9V2UQheEoOIBOlQYujEHudSuk08Z/lglu77PMCEvKhGJutjl1c27cGUwv2WSrmcoL7tNg/5BF&#10;xQqJQU+urpllZKeLP1xVBddgILM9DlUAWVZw0dSA1fTDN9Wsc6ZEUwuCY9QJJvP/3PK7/UqTIsXe&#10;Yackq7BHt+ub1fw25CEbxJvxJozjmJ/zKByPo3icUZIKwxHCnx+edmA/fWMmn0Mq2tfkrB+NBqM4&#10;jEbxR68gim1uvTgeRL3QCx6L1OaePxwPT/xVybiohOxsWpUFgBW6pb2DG5mK2jtor/s0ncn0y17I&#10;V4prnAMcUK/a9+YPoDwnPMVeiqwLi8xfbj4OykwQprVCoGz9GWrEquMbZLq215mu3I0NJSjHSTue&#10;pkvUlnBkXgxH4XgwpISjLLo4D4fN+AXP1kob+1VARRyRUI1ZN0PF9ktjMRNU7VRcMAmLoiybCS4l&#10;OSR0dI4uX0nQopRo6Gpoc3WUrTe1L2wD6RHr0tBuhlF8UWDwJTN2xTSuApaC623v8chKwCDgKUpy&#10;0D/+xnf6OKEopeSAq5VQ87RjWlBS3kic3XF/MHC72DyQ0C+5m44rd9UccGv7+IEo3pBO15YdmWmo&#10;HnH7Zy4aipjkGDOhm46cW3yhAH8PLmazhsatU8wu5Vpx59qB5SB9qB+ZVh53ix27g2752OQN/K1u&#10;C/NsZyErmt44YFs0Pd64sU3L/O/ivoSX70br+Q+c/gY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59DQL7ICAABLBQAA&#10;DgAAAAAAAAAAAAAAAAAuAgAAZHJzL2Uyb0RvYy54bWxQSwECLQAUAAYACAAAACEAEXKnft8AAAAL&#10;AQAADwAAAAAAAAAAAAAAAAAMBQAAZHJzL2Rvd25yZXYueG1sUEsFBgAAAAAEAAQA8wAAABgGAAAA&#10;AA==&#10;" o:allowincell="f" filled="f" stroked="f" strokeweight=".5pt">
              <v:textbox inset=",0,,0">
                <w:txbxContent>
                  <w:p w14:paraId="4CEA4918" w14:textId="2D9EF541" w:rsidR="003B4A31" w:rsidRPr="003B4A31" w:rsidRDefault="003B4A31" w:rsidP="003B4A31">
                    <w:pPr>
                      <w:jc w:val="center"/>
                      <w:rPr>
                        <w:rFonts w:ascii="Calibri" w:hAnsi="Calibri" w:cs="Calibri"/>
                        <w:color w:val="000000"/>
                        <w:sz w:val="24"/>
                      </w:rPr>
                    </w:pPr>
                    <w:r w:rsidRPr="003B4A31">
                      <w:rPr>
                        <w:rFonts w:ascii="Calibri" w:hAnsi="Calibri" w:cs="Calibri"/>
                        <w:color w:val="000000"/>
                        <w:sz w:val="24"/>
                      </w:rPr>
                      <w:t>OFFICIAL</w:t>
                    </w:r>
                  </w:p>
                </w:txbxContent>
              </v:textbox>
              <w10:wrap anchorx="page" anchory="page"/>
            </v:shape>
          </w:pict>
        </mc:Fallback>
      </mc:AlternateContent>
    </w:r>
    <w:r w:rsidR="00E21650" w:rsidRPr="00D55628">
      <w:rPr>
        <w:noProof/>
      </w:rPr>
      <mc:AlternateContent>
        <mc:Choice Requires="wps">
          <w:drawing>
            <wp:anchor distT="0" distB="0" distL="114300" distR="114300" simplePos="0" relativeHeight="251658240" behindDoc="1" locked="1" layoutInCell="1" allowOverlap="1" wp14:anchorId="1FDEB8CD" wp14:editId="3E644D0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2B17" w14:textId="5A7AB133"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B8CD"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1CA82B17" w14:textId="5A7AB133"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8117" w14:textId="163A0A88" w:rsidR="00E21650" w:rsidRDefault="003B4A31" w:rsidP="00213C82">
    <w:pPr>
      <w:pStyle w:val="Footer"/>
    </w:pPr>
    <w:r>
      <w:rPr>
        <w:noProof/>
      </w:rPr>
      <mc:AlternateContent>
        <mc:Choice Requires="wps">
          <w:drawing>
            <wp:anchor distT="0" distB="0" distL="114300" distR="114300" simplePos="0" relativeHeight="251658253" behindDoc="0" locked="0" layoutInCell="0" allowOverlap="1" wp14:anchorId="4BB2CDE2" wp14:editId="57F03CF7">
              <wp:simplePos x="0" y="0"/>
              <wp:positionH relativeFrom="page">
                <wp:posOffset>0</wp:posOffset>
              </wp:positionH>
              <wp:positionV relativeFrom="page">
                <wp:posOffset>10229453</wp:posOffset>
              </wp:positionV>
              <wp:extent cx="7560945" cy="273050"/>
              <wp:effectExtent l="0" t="0" r="0" b="12700"/>
              <wp:wrapNone/>
              <wp:docPr id="13" name="MSIPCM55f5419e886bfda66576dc0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54B56" w14:textId="4D8DD9EE" w:rsidR="003B4A31" w:rsidRPr="003B4A31" w:rsidRDefault="003B4A31" w:rsidP="003B4A31">
                          <w:pPr>
                            <w:jc w:val="center"/>
                            <w:rPr>
                              <w:rFonts w:ascii="Calibri" w:hAnsi="Calibri" w:cs="Calibri"/>
                              <w:color w:val="000000"/>
                              <w:sz w:val="24"/>
                            </w:rPr>
                          </w:pPr>
                          <w:r w:rsidRPr="003B4A3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B2CDE2" id="_x0000_t202" coordsize="21600,21600" o:spt="202" path="m,l,21600r21600,l21600,xe">
              <v:stroke joinstyle="miter"/>
              <v:path gradientshapeok="t" o:connecttype="rect"/>
            </v:shapetype>
            <v:shape id="MSIPCM55f5419e886bfda66576dc03"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eswIAAE8FAAAOAAAAZHJzL2Uyb0RvYy54bWysVEtv2zAMvg/YfxB02GmL7TR2k6xOkaXI&#10;ViBtA6RDz4osxwZsUZWUxtmw/z5KttPHdhp2kSiS4uPj4+KyqSvyJLQpQaY0GoSUCMkhK+Uupd/v&#10;l5/GlBjLZMYqkCKlR2Ho5ez9u4uDmoohFFBlQhM0Is30oFJaWKumQWB4IWpmBqCERGEOumYWn3oX&#10;ZJod0HpdBcMwTIID6Exp4MIY5F61Qjrz9vNccHuX50ZYUqUUY7P+1P7cujOYXbDpTjNVlLwLg/1D&#10;FDUrJTo9mbpilpG9Lv8wVZdcg4HcDjjUAeR5yYXPAbOJwjfZbAqmhM8FwTHqBJP5f2b57dNakzLD&#10;2p1RIlmNNbrZXK8XN3Gcx6NoIsbjZJtnLEni8yTjIWplwnCE8OeHxz3Yz9+YKRaQifY1/RQNk1Ey&#10;DofJ+GOnIMpdYTvxeDQchJ3gocxs0fHjSXziryvGRS1k/6dVWQJYoVu6M3AtM9F0Btprrcua6eMr&#10;rQ02AXZnpxd1f+9BdZzw5Hgl8t4nMn+55jgoM0WMNgpRss0XaBConm+Q6Wre5Lp2N1aToBzb7Hhq&#10;LdFYwpF5HifhZBRTwlE2PD8LY997wfNvpY39KqAmjkipxqh9R7GnlbEYCar2Ks6ZhGVZVb59K0kO&#10;KU3O0OQrCf6oJH50ObSxOso228YXfNjnsYXsiOlpaKfDKL4sMYYVM3bNNI4DZoQjbu/wyCtAX9BR&#10;lBSgf/yN7/SxS1FKyQHHK6Xmcc+0oKS6lti/k2g0cvPoH0jol9xtz5X7egE4uREuEcU96XRt1ZO5&#10;hvoBN8DceUMRkxx9pnTbkwuLLxTgBuFiPvc0Tp5idiU3ijvTDjOH7H3zwLTq4LdYuFvoB5BN31Sh&#10;1W3Rnu8t5KUvkcO3RbODHafWV67bMG4tvHx7rec9OPsN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JH4kZ6zAgAATwUA&#10;AA4AAAAAAAAAAAAAAAAALgIAAGRycy9lMm9Eb2MueG1sUEsBAi0AFAAGAAgAAAAhABFyp37fAAAA&#10;CwEAAA8AAAAAAAAAAAAAAAAADQUAAGRycy9kb3ducmV2LnhtbFBLBQYAAAAABAAEAPMAAAAZBgAA&#10;AAA=&#10;" o:allowincell="f" filled="f" stroked="f" strokeweight=".5pt">
              <v:textbox inset=",0,,0">
                <w:txbxContent>
                  <w:p w14:paraId="5CD54B56" w14:textId="4D8DD9EE" w:rsidR="003B4A31" w:rsidRPr="003B4A31" w:rsidRDefault="003B4A31" w:rsidP="003B4A31">
                    <w:pPr>
                      <w:jc w:val="center"/>
                      <w:rPr>
                        <w:rFonts w:ascii="Calibri" w:hAnsi="Calibri" w:cs="Calibri"/>
                        <w:color w:val="000000"/>
                        <w:sz w:val="24"/>
                      </w:rPr>
                    </w:pPr>
                    <w:r w:rsidRPr="003B4A31">
                      <w:rPr>
                        <w:rFonts w:ascii="Calibri" w:hAnsi="Calibri" w:cs="Calibri"/>
                        <w:color w:val="000000"/>
                        <w:sz w:val="24"/>
                      </w:rPr>
                      <w:t>OFFICIAL</w:t>
                    </w:r>
                  </w:p>
                </w:txbxContent>
              </v:textbox>
              <w10:wrap anchorx="page" anchory="page"/>
            </v:shape>
          </w:pict>
        </mc:Fallback>
      </mc:AlternateContent>
    </w:r>
    <w:r w:rsidR="00E21650" w:rsidRPr="00D55628">
      <w:rPr>
        <w:noProof/>
      </w:rPr>
      <mc:AlternateContent>
        <mc:Choice Requires="wps">
          <w:drawing>
            <wp:anchor distT="0" distB="0" distL="114300" distR="114300" simplePos="0" relativeHeight="251658241" behindDoc="1" locked="1" layoutInCell="1" allowOverlap="1" wp14:anchorId="28EB634D" wp14:editId="694D5A6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5A77C" w14:textId="2A904355"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634D"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1325A77C" w14:textId="2A904355"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31B0A" w14:textId="45CEBDCA" w:rsidR="00E21650" w:rsidRDefault="003B4A31" w:rsidP="00BF3066">
    <w:pPr>
      <w:pStyle w:val="Footer"/>
      <w:spacing w:before="1600"/>
    </w:pPr>
    <w:r>
      <w:rPr>
        <w:noProof/>
      </w:rPr>
      <mc:AlternateContent>
        <mc:Choice Requires="wps">
          <w:drawing>
            <wp:anchor distT="0" distB="0" distL="114300" distR="114300" simplePos="0" relativeHeight="251658254" behindDoc="0" locked="0" layoutInCell="0" allowOverlap="1" wp14:anchorId="18DE1FD1" wp14:editId="32BAEDA2">
              <wp:simplePos x="0" y="0"/>
              <wp:positionH relativeFrom="page">
                <wp:posOffset>0</wp:posOffset>
              </wp:positionH>
              <wp:positionV relativeFrom="page">
                <wp:posOffset>10229215</wp:posOffset>
              </wp:positionV>
              <wp:extent cx="7560945" cy="273050"/>
              <wp:effectExtent l="0" t="0" r="0" b="12700"/>
              <wp:wrapNone/>
              <wp:docPr id="14" name="MSIPCMaf0047d598ced9b13e3ee3a9"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3667A6" w14:textId="429E835A" w:rsidR="003B4A31" w:rsidRPr="003B4A31" w:rsidRDefault="003B4A31" w:rsidP="003B4A31">
                          <w:pPr>
                            <w:jc w:val="center"/>
                            <w:rPr>
                              <w:rFonts w:ascii="Calibri" w:hAnsi="Calibri" w:cs="Calibri"/>
                              <w:color w:val="000000"/>
                              <w:sz w:val="24"/>
                            </w:rPr>
                          </w:pPr>
                          <w:r w:rsidRPr="003B4A3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DE1FD1" id="_x0000_t202" coordsize="21600,21600" o:spt="202" path="m,l,21600r21600,l21600,xe">
              <v:stroke joinstyle="miter"/>
              <v:path gradientshapeok="t" o:connecttype="rect"/>
            </v:shapetype>
            <v:shape id="MSIPCMaf0047d598ced9b13e3ee3a9"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DpswIAAFEFAAAOAAAAZHJzL2Uyb0RvYy54bWysVN9v2jAQfp+0/8Hyw55WEiBQYA0Vo2Kr&#10;RFskOvXZOA6JlPhc25R00/73nR2Hdt2epr0k5+/O9+O7O19cNnVFnoQ2JciU9nsxJUJyyEq5T+m3&#10;+9XZhBJjmcxYBVKk9FkYejl//+7iqGZiAAVUmdAEnUgzO6qUFtaqWRQZXoiamR4oIVGZg66ZxaPe&#10;R5lmR/ReV9EgjsfREXSmNHBhDKJXrZLOvf88F9ze5bkRllQpxdys/2r/3blvNL9gs71mqih5SIP9&#10;QxY1KyUGPbm6YpaRgy7/cFWXXIOB3PY41BHkecmFrwGr6cdvqtkWTAlfC5Jj1Ikm8//c8tunjSZl&#10;hr1LKJGsxh7dbK83yxuWx3Fyno2mEy6y6a4/FEMhhmxKSSYMRwp/fHg8gP30lZliCZloT7Oz/mCc&#10;jCfxYDz5GAxEuS9sUE+SQS8Oiocys0XAR9PRCd9UjItayO5Oa7ICsEK3cnBwLTPRBAfBqNTGbtg+&#10;ZBPstjgGOJ/Bsh/Qe1ABiU+h1yLvoiL4043HUZkZsrRVyJNtPkODVHW4QdB1vcl17f7YT4J6HLTn&#10;03CJxhKO4PloHE+TESUcdYPzYTzy0xe93FaY+xcBNXFCSjVm7WeKPa2NxUzQtDNxwSSsyqryA1xJ&#10;ckzpeIguf9PgjUriRVdDm6uTbLNrfMuTro4dZM9YnoZ2P4ziK0fkmjkyNS4EVoRLbu/wk1eAsSBI&#10;lBSgv/8Nd/Y4p6il5IgLllLzeGBaUFJdS5zgaT9J3Eb6Awr6NbrrUHmol4C728dnRHEvOltbdWKu&#10;oX7AN2DhoqGKSY4xU7rrxKXFEyrwDeFisfAy7p5idi23ijvXjjPH7H3zwLQK9Fts3C10K8hmb7rQ&#10;2rZsLw4W8tK3yPHbshlox731nQtvjHsYXp+91ctLOP8F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XdoOmzAgAAUQUA&#10;AA4AAAAAAAAAAAAAAAAALgIAAGRycy9lMm9Eb2MueG1sUEsBAi0AFAAGAAgAAAAhABFyp37fAAAA&#10;CwEAAA8AAAAAAAAAAAAAAAAADQUAAGRycy9kb3ducmV2LnhtbFBLBQYAAAAABAAEAPMAAAAZBgAA&#10;AAA=&#10;" o:allowincell="f" filled="f" stroked="f" strokeweight=".5pt">
              <v:textbox inset=",0,,0">
                <w:txbxContent>
                  <w:p w14:paraId="693667A6" w14:textId="429E835A" w:rsidR="003B4A31" w:rsidRPr="003B4A31" w:rsidRDefault="003B4A31" w:rsidP="003B4A31">
                    <w:pPr>
                      <w:jc w:val="center"/>
                      <w:rPr>
                        <w:rFonts w:ascii="Calibri" w:hAnsi="Calibri" w:cs="Calibri"/>
                        <w:color w:val="000000"/>
                        <w:sz w:val="24"/>
                      </w:rPr>
                    </w:pPr>
                    <w:r w:rsidRPr="003B4A31">
                      <w:rPr>
                        <w:rFonts w:ascii="Calibri" w:hAnsi="Calibri" w:cs="Calibri"/>
                        <w:color w:val="000000"/>
                        <w:sz w:val="24"/>
                      </w:rPr>
                      <w:t>OFFICIAL</w:t>
                    </w:r>
                  </w:p>
                </w:txbxContent>
              </v:textbox>
              <w10:wrap anchorx="page" anchory="page"/>
            </v:shape>
          </w:pict>
        </mc:Fallback>
      </mc:AlternateContent>
    </w:r>
    <w:r w:rsidR="00E21650">
      <w:rPr>
        <w:noProof/>
        <w:sz w:val="18"/>
      </w:rPr>
      <mc:AlternateContent>
        <mc:Choice Requires="wps">
          <w:drawing>
            <wp:anchor distT="0" distB="0" distL="114300" distR="114300" simplePos="0" relativeHeight="251658252" behindDoc="0" locked="1" layoutInCell="1" allowOverlap="1" wp14:anchorId="26742DDD" wp14:editId="52103D1E">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2AAC5" w14:textId="77777777" w:rsidR="00E21650" w:rsidRPr="009F69FA" w:rsidRDefault="00E21650"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42DDD" id="WebAddress" o:spid="_x0000_s1031" type="#_x0000_t202" style="position:absolute;margin-left:0;margin-top:0;width:303pt;height:56.7pt;z-index:2516582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0842AAC5" w14:textId="77777777" w:rsidR="00E21650" w:rsidRPr="009F69FA" w:rsidRDefault="00E21650" w:rsidP="00213C82">
                    <w:pPr>
                      <w:pStyle w:val="xWeb"/>
                    </w:pPr>
                    <w:r w:rsidRPr="009F69FA">
                      <w:t>de</w:t>
                    </w:r>
                    <w:r>
                      <w:t>lwp</w:t>
                    </w:r>
                    <w:r w:rsidRPr="009F69FA">
                      <w:t>.vic.gov.au</w:t>
                    </w:r>
                  </w:p>
                </w:txbxContent>
              </v:textbox>
              <w10:wrap anchorx="page" anchory="page"/>
              <w10:anchorlock/>
            </v:shape>
          </w:pict>
        </mc:Fallback>
      </mc:AlternateContent>
    </w:r>
    <w:r w:rsidR="00E21650">
      <w:rPr>
        <w:noProof/>
        <w:sz w:val="18"/>
      </w:rPr>
      <w:drawing>
        <wp:anchor distT="0" distB="0" distL="114300" distR="114300" simplePos="0" relativeHeight="251658251" behindDoc="1" locked="1" layoutInCell="1" allowOverlap="1" wp14:anchorId="54058CD3" wp14:editId="73F86E30">
          <wp:simplePos x="0" y="0"/>
          <wp:positionH relativeFrom="page">
            <wp:align>right</wp:align>
          </wp:positionH>
          <wp:positionV relativeFrom="page">
            <wp:align>bottom</wp:align>
          </wp:positionV>
          <wp:extent cx="2422800" cy="1083600"/>
          <wp:effectExtent l="0" t="0" r="0" b="0"/>
          <wp:wrapNone/>
          <wp:docPr id="2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684A5" w14:textId="77777777" w:rsidR="00C80E39" w:rsidRPr="008F5280" w:rsidRDefault="00C80E39" w:rsidP="008F5280">
      <w:pPr>
        <w:pStyle w:val="FootnoteSeparator"/>
      </w:pPr>
    </w:p>
    <w:p w14:paraId="465B87A1" w14:textId="77777777" w:rsidR="00C80E39" w:rsidRDefault="00C80E39"/>
  </w:footnote>
  <w:footnote w:type="continuationSeparator" w:id="0">
    <w:p w14:paraId="009BFD21" w14:textId="77777777" w:rsidR="00C80E39" w:rsidRDefault="00C80E39" w:rsidP="008F5280">
      <w:pPr>
        <w:pStyle w:val="FootnoteSeparator"/>
      </w:pPr>
    </w:p>
    <w:p w14:paraId="7B4A8219" w14:textId="77777777" w:rsidR="00C80E39" w:rsidRDefault="00C80E39"/>
    <w:p w14:paraId="746DF23D" w14:textId="77777777" w:rsidR="00C80E39" w:rsidRDefault="00C80E39"/>
  </w:footnote>
  <w:footnote w:type="continuationNotice" w:id="1">
    <w:p w14:paraId="5F91D67F" w14:textId="77777777" w:rsidR="00C80E39" w:rsidRDefault="00C80E39" w:rsidP="00D55628"/>
    <w:p w14:paraId="78DEABE3" w14:textId="77777777" w:rsidR="00C80E39" w:rsidRDefault="00C80E39"/>
    <w:p w14:paraId="117516EF" w14:textId="77777777" w:rsidR="00C80E39" w:rsidRDefault="00C80E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4254" w:tblpY="455"/>
      <w:tblOverlap w:val="never"/>
      <w:tblW w:w="0" w:type="auto"/>
      <w:tblLayout w:type="fixed"/>
      <w:tblCellMar>
        <w:left w:w="0" w:type="dxa"/>
        <w:right w:w="0" w:type="dxa"/>
      </w:tblCellMar>
      <w:tblLook w:val="04A0" w:firstRow="1" w:lastRow="0" w:firstColumn="1" w:lastColumn="0" w:noHBand="0" w:noVBand="1"/>
    </w:tblPr>
    <w:tblGrid>
      <w:gridCol w:w="6925"/>
    </w:tblGrid>
    <w:tr w:rsidR="00E21650" w:rsidRPr="00975ED3" w14:paraId="4087D12F" w14:textId="77777777" w:rsidTr="006E67F5">
      <w:trPr>
        <w:trHeight w:hRule="exact" w:val="1478"/>
      </w:trPr>
      <w:tc>
        <w:tcPr>
          <w:tcW w:w="6925" w:type="dxa"/>
          <w:vAlign w:val="center"/>
        </w:tcPr>
        <w:p w14:paraId="5EAA262F" w14:textId="464E3546" w:rsidR="00E21650" w:rsidRPr="003B531F" w:rsidRDefault="006E67F5" w:rsidP="006E67F5">
          <w:pPr>
            <w:pStyle w:val="Header"/>
            <w:ind w:left="-426" w:hanging="141"/>
            <w:rPr>
              <w:sz w:val="38"/>
              <w:szCs w:val="38"/>
            </w:rPr>
          </w:pPr>
          <w:r>
            <w:rPr>
              <w:sz w:val="38"/>
              <w:szCs w:val="38"/>
            </w:rPr>
            <w:t xml:space="preserve">2020 </w:t>
          </w:r>
          <w:r w:rsidR="008F4209" w:rsidRPr="003B531F">
            <w:rPr>
              <w:sz w:val="38"/>
              <w:szCs w:val="38"/>
            </w:rPr>
            <w:fldChar w:fldCharType="begin"/>
          </w:r>
          <w:r w:rsidR="008F4209" w:rsidRPr="003B531F">
            <w:rPr>
              <w:sz w:val="38"/>
              <w:szCs w:val="38"/>
            </w:rPr>
            <w:instrText xml:space="preserve"> STYLEREF  Title  \* MERGEFORMAT </w:instrText>
          </w:r>
          <w:r w:rsidR="008F4209" w:rsidRPr="003B531F">
            <w:rPr>
              <w:sz w:val="38"/>
              <w:szCs w:val="38"/>
            </w:rPr>
            <w:fldChar w:fldCharType="separate"/>
          </w:r>
          <w:r w:rsidR="00146354">
            <w:rPr>
              <w:noProof/>
              <w:sz w:val="38"/>
              <w:szCs w:val="38"/>
            </w:rPr>
            <w:t>Victorian kangaroo population survey</w:t>
          </w:r>
          <w:r w:rsidR="008F4209" w:rsidRPr="003B531F">
            <w:rPr>
              <w:noProof/>
              <w:sz w:val="38"/>
              <w:szCs w:val="38"/>
            </w:rPr>
            <w:fldChar w:fldCharType="end"/>
          </w:r>
        </w:p>
      </w:tc>
    </w:tr>
  </w:tbl>
  <w:p w14:paraId="3570D86F" w14:textId="77777777" w:rsidR="00E21650" w:rsidRDefault="00E21650" w:rsidP="00254A01">
    <w:pPr>
      <w:pStyle w:val="Header"/>
    </w:pPr>
    <w:r w:rsidRPr="00806AB6">
      <w:rPr>
        <w:noProof/>
      </w:rPr>
      <mc:AlternateContent>
        <mc:Choice Requires="wps">
          <w:drawing>
            <wp:anchor distT="0" distB="0" distL="114300" distR="114300" simplePos="0" relativeHeight="251658250" behindDoc="1" locked="0" layoutInCell="1" allowOverlap="1" wp14:anchorId="14AA5E70" wp14:editId="66F5B4D1">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66F694" id="TriangleRight" o:spid="_x0000_s1026"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Rq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ST&#10;9AgpQ5WV9jvbk/yX0P2+4dsJsdbZI5rf6HbI4qcAo9DmDyUNBmxK7e8tM4IS+UVhgs2TyQTsXVhM&#10;pucjLMzQsx56mOIIlVJHcSu9ee3aKb6tjR9TKEmomNKfMHTy0g+HkF+bVbfAEA3ydAPfT+nhOqCe&#10;f0vLJ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cQPEat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7B26B6B9" wp14:editId="173CE0A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0F569"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xzg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FJVSrEKNlqZkai3Fo8idF6ip7Ry45/rJeIq2ftT8p4UjOvL4hQWGrJqvOkMctnE6iLLLTeV3&#10;gi7ZBe1f9tqLnSMcH69mkzhGhThc17Bg+xPYvN/MN9Z9FjoEYttH69rSZbCC8FmfPYLklUQVP0Qk&#10;Jg1JxuNJV+c9JjnCFCSZJNenmNEAM5tNz0QaD1A+Cnk92GQIQ0Jnok0HsPhMqNkR5nV+l0eYQ0rQ&#10;c90rxopeRL5TnYqwCGrvq+NFrbX1BVtCUpRlmXQlAcp7z4ChmweP3wSGLh48fRMYzD34cggGo0P6&#10;Bv1+2umGEnT6yu8BIeY8694kDWaWvx6kgOHvgPdUeiuWOmDcyX3FaQevVEMUrkhIr79KgPaA/l2H&#10;cO2BINLf8N7dv1tYq/kphkttRdsYnkvokD0pr8WgS6yWZfZQSumphIkq7qQhW4ZZyDgXys06JY+Q&#10;MhRXab+zPcl/Cb3u27udByudvaDVjW4nKv4AMAptflPSYJqm1P7aMCMokV8UxtV1MpmAkAuLyfRy&#10;hIUZelZDD1McoVLqKC6jN+9cO7I3tSnXBU5KQqGU/oQRk5d+FIT82qy6BSZmkKeb7n4kD9cBdfgH&#10;Lf4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0AFNsc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5823910" wp14:editId="3FD3D39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8157C4"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52BE46E" w14:textId="77777777" w:rsidR="00E21650" w:rsidRPr="00254A01" w:rsidRDefault="00E21650"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911"/>
    </w:tblGrid>
    <w:tr w:rsidR="00E21650" w:rsidRPr="00975ED3" w14:paraId="08CE05D8" w14:textId="77777777" w:rsidTr="006E67F5">
      <w:trPr>
        <w:trHeight w:hRule="exact" w:val="1478"/>
      </w:trPr>
      <w:tc>
        <w:tcPr>
          <w:tcW w:w="7911" w:type="dxa"/>
          <w:vAlign w:val="center"/>
        </w:tcPr>
        <w:p w14:paraId="202D66D0" w14:textId="67AA4A1F" w:rsidR="00E21650" w:rsidRPr="00975ED3" w:rsidRDefault="006E67F5" w:rsidP="00F549F7">
          <w:pPr>
            <w:pStyle w:val="Header"/>
          </w:pPr>
          <w:r>
            <w:rPr>
              <w:noProof/>
            </w:rPr>
            <w:t xml:space="preserve">2020 </w:t>
          </w:r>
          <w:r w:rsidR="00C54473">
            <w:rPr>
              <w:noProof/>
            </w:rPr>
            <w:fldChar w:fldCharType="begin"/>
          </w:r>
          <w:r w:rsidR="00C54473">
            <w:rPr>
              <w:noProof/>
            </w:rPr>
            <w:instrText xml:space="preserve"> STYLEREF  Title  \* MERGEFORMAT </w:instrText>
          </w:r>
          <w:r w:rsidR="00C54473">
            <w:rPr>
              <w:noProof/>
            </w:rPr>
            <w:fldChar w:fldCharType="separate"/>
          </w:r>
          <w:r w:rsidR="00146354">
            <w:rPr>
              <w:noProof/>
            </w:rPr>
            <w:t>Victorian kangaroo population survey</w:t>
          </w:r>
          <w:r w:rsidR="00C54473">
            <w:rPr>
              <w:noProof/>
            </w:rPr>
            <w:fldChar w:fldCharType="end"/>
          </w:r>
        </w:p>
      </w:tc>
    </w:tr>
  </w:tbl>
  <w:p w14:paraId="62C2DF7F" w14:textId="77777777" w:rsidR="00E21650" w:rsidRDefault="00E21650" w:rsidP="00254A01">
    <w:pPr>
      <w:pStyle w:val="Header"/>
    </w:pPr>
    <w:r w:rsidRPr="00806AB6">
      <w:rPr>
        <w:noProof/>
      </w:rPr>
      <mc:AlternateContent>
        <mc:Choice Requires="wps">
          <w:drawing>
            <wp:anchor distT="0" distB="0" distL="114300" distR="114300" simplePos="0" relativeHeight="251658249" behindDoc="1" locked="0" layoutInCell="1" allowOverlap="1" wp14:anchorId="3C69D560" wp14:editId="432B853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FD2C6B" id="TriangleRight" o:spid="_x0000_s1026" style="position:absolute;margin-left:56.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77A25170" wp14:editId="291B3A5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85F14" id="TriangleLeft" o:spid="_x0000_s1026" style="position:absolute;margin-left:22.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1498D606" wp14:editId="4657582E">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51E95B" id="Rectangle" o:spid="_x0000_s1026" style="position:absolute;margin-left:22.7pt;margin-top:22.7pt;width:552.7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904F588" w14:textId="77777777" w:rsidR="00E21650" w:rsidRDefault="00E21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12B3" w14:textId="77777777" w:rsidR="00E21650" w:rsidRPr="00E97294" w:rsidRDefault="00E21650" w:rsidP="005D6FCD">
    <w:pPr>
      <w:pStyle w:val="Header"/>
      <w:tabs>
        <w:tab w:val="left" w:pos="1985"/>
      </w:tabs>
    </w:pPr>
    <w:r w:rsidRPr="00806AB6">
      <w:rPr>
        <w:noProof/>
      </w:rPr>
      <mc:AlternateContent>
        <mc:Choice Requires="wps">
          <w:drawing>
            <wp:anchor distT="0" distB="0" distL="114300" distR="114300" simplePos="0" relativeHeight="251658245" behindDoc="1" locked="0" layoutInCell="1" allowOverlap="1" wp14:anchorId="57934FE1" wp14:editId="496C58B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66EFA" id="TriangleRight" o:spid="_x0000_s1026"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5C94F0A6" wp14:editId="58E0EDA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DD81C0"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480A7909" wp14:editId="54D225C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14132"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BE96FA4"/>
    <w:multiLevelType w:val="hybridMultilevel"/>
    <w:tmpl w:val="4A7E5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32909CA"/>
    <w:multiLevelType w:val="hybridMultilevel"/>
    <w:tmpl w:val="7AF69070"/>
    <w:lvl w:ilvl="0" w:tplc="472A9F2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8D615B9"/>
    <w:multiLevelType w:val="hybridMultilevel"/>
    <w:tmpl w:val="5B18163C"/>
    <w:lvl w:ilvl="0" w:tplc="6436D51E">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0"/>
  </w:num>
  <w:num w:numId="3">
    <w:abstractNumId w:val="26"/>
  </w:num>
  <w:num w:numId="4">
    <w:abstractNumId w:val="34"/>
  </w:num>
  <w:num w:numId="5">
    <w:abstractNumId w:val="17"/>
  </w:num>
  <w:num w:numId="6">
    <w:abstractNumId w:val="12"/>
  </w:num>
  <w:num w:numId="7">
    <w:abstractNumId w:val="11"/>
  </w:num>
  <w:num w:numId="8">
    <w:abstractNumId w:val="10"/>
  </w:num>
  <w:num w:numId="9">
    <w:abstractNumId w:val="31"/>
  </w:num>
  <w:num w:numId="10">
    <w:abstractNumId w:val="13"/>
  </w:num>
  <w:num w:numId="11">
    <w:abstractNumId w:val="1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9"/>
  </w:num>
  <w:num w:numId="44">
    <w:abstractNumId w:val="16"/>
  </w:num>
  <w:num w:numId="4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hideSpellingErrors/>
  <w:hideGrammatical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F549F7"/>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3981"/>
    <w:rsid w:val="00004023"/>
    <w:rsid w:val="00004237"/>
    <w:rsid w:val="0000456E"/>
    <w:rsid w:val="00004641"/>
    <w:rsid w:val="0000491E"/>
    <w:rsid w:val="00004CA4"/>
    <w:rsid w:val="00005261"/>
    <w:rsid w:val="00005647"/>
    <w:rsid w:val="0000591C"/>
    <w:rsid w:val="00005E44"/>
    <w:rsid w:val="00006000"/>
    <w:rsid w:val="00006522"/>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35C"/>
    <w:rsid w:val="00017669"/>
    <w:rsid w:val="00017D91"/>
    <w:rsid w:val="00020DB2"/>
    <w:rsid w:val="00021A33"/>
    <w:rsid w:val="00021CF5"/>
    <w:rsid w:val="0002261E"/>
    <w:rsid w:val="000227DA"/>
    <w:rsid w:val="00022F51"/>
    <w:rsid w:val="000230FD"/>
    <w:rsid w:val="0002325E"/>
    <w:rsid w:val="00023536"/>
    <w:rsid w:val="000236AE"/>
    <w:rsid w:val="00023AFB"/>
    <w:rsid w:val="00023BF8"/>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0B"/>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BD"/>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4BAC"/>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2B1D"/>
    <w:rsid w:val="00063B8F"/>
    <w:rsid w:val="00063E71"/>
    <w:rsid w:val="000640A9"/>
    <w:rsid w:val="00064195"/>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A63"/>
    <w:rsid w:val="00070C97"/>
    <w:rsid w:val="0007112E"/>
    <w:rsid w:val="00071B67"/>
    <w:rsid w:val="00071CA4"/>
    <w:rsid w:val="00071DE2"/>
    <w:rsid w:val="00072074"/>
    <w:rsid w:val="00072288"/>
    <w:rsid w:val="00072733"/>
    <w:rsid w:val="00072783"/>
    <w:rsid w:val="00072E02"/>
    <w:rsid w:val="00072FD3"/>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13D"/>
    <w:rsid w:val="0008006E"/>
    <w:rsid w:val="000802A9"/>
    <w:rsid w:val="0008061A"/>
    <w:rsid w:val="0008129B"/>
    <w:rsid w:val="000816AD"/>
    <w:rsid w:val="0008221A"/>
    <w:rsid w:val="00082224"/>
    <w:rsid w:val="0008252E"/>
    <w:rsid w:val="00082889"/>
    <w:rsid w:val="000828F6"/>
    <w:rsid w:val="00082914"/>
    <w:rsid w:val="0008309F"/>
    <w:rsid w:val="000838A2"/>
    <w:rsid w:val="00083917"/>
    <w:rsid w:val="00083CD6"/>
    <w:rsid w:val="00083D93"/>
    <w:rsid w:val="00084187"/>
    <w:rsid w:val="0008497F"/>
    <w:rsid w:val="00084CB1"/>
    <w:rsid w:val="0008542B"/>
    <w:rsid w:val="00085689"/>
    <w:rsid w:val="0008568F"/>
    <w:rsid w:val="0008745F"/>
    <w:rsid w:val="00090529"/>
    <w:rsid w:val="000908D6"/>
    <w:rsid w:val="0009125C"/>
    <w:rsid w:val="000913AD"/>
    <w:rsid w:val="00091B57"/>
    <w:rsid w:val="00091F49"/>
    <w:rsid w:val="0009214D"/>
    <w:rsid w:val="000922EC"/>
    <w:rsid w:val="00093051"/>
    <w:rsid w:val="0009350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481"/>
    <w:rsid w:val="000A3721"/>
    <w:rsid w:val="000A3841"/>
    <w:rsid w:val="000A3B01"/>
    <w:rsid w:val="000A4394"/>
    <w:rsid w:val="000A4744"/>
    <w:rsid w:val="000A51F3"/>
    <w:rsid w:val="000A5E67"/>
    <w:rsid w:val="000A5EBD"/>
    <w:rsid w:val="000A6267"/>
    <w:rsid w:val="000A6592"/>
    <w:rsid w:val="000A6C89"/>
    <w:rsid w:val="000A719A"/>
    <w:rsid w:val="000A719B"/>
    <w:rsid w:val="000A73D0"/>
    <w:rsid w:val="000A73DC"/>
    <w:rsid w:val="000A7418"/>
    <w:rsid w:val="000A75EE"/>
    <w:rsid w:val="000A78DD"/>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B60"/>
    <w:rsid w:val="000B3DC1"/>
    <w:rsid w:val="000B3FB6"/>
    <w:rsid w:val="000B402E"/>
    <w:rsid w:val="000B40D6"/>
    <w:rsid w:val="000B44D9"/>
    <w:rsid w:val="000B456A"/>
    <w:rsid w:val="000B46C3"/>
    <w:rsid w:val="000B4B06"/>
    <w:rsid w:val="000B4CFC"/>
    <w:rsid w:val="000B5144"/>
    <w:rsid w:val="000B5240"/>
    <w:rsid w:val="000B547C"/>
    <w:rsid w:val="000B5504"/>
    <w:rsid w:val="000B561E"/>
    <w:rsid w:val="000B5AF7"/>
    <w:rsid w:val="000B5EA3"/>
    <w:rsid w:val="000B669C"/>
    <w:rsid w:val="000B6BF6"/>
    <w:rsid w:val="000B7CAB"/>
    <w:rsid w:val="000B7CC2"/>
    <w:rsid w:val="000C005D"/>
    <w:rsid w:val="000C015B"/>
    <w:rsid w:val="000C0411"/>
    <w:rsid w:val="000C06A5"/>
    <w:rsid w:val="000C0A3E"/>
    <w:rsid w:val="000C27FF"/>
    <w:rsid w:val="000C2888"/>
    <w:rsid w:val="000C2CCC"/>
    <w:rsid w:val="000C2CD8"/>
    <w:rsid w:val="000C2DE3"/>
    <w:rsid w:val="000C32E9"/>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7E0"/>
    <w:rsid w:val="000D2813"/>
    <w:rsid w:val="000D304E"/>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901"/>
    <w:rsid w:val="000E1AAA"/>
    <w:rsid w:val="000E1BEC"/>
    <w:rsid w:val="000E1F1D"/>
    <w:rsid w:val="000E21E5"/>
    <w:rsid w:val="000E2207"/>
    <w:rsid w:val="000E24E1"/>
    <w:rsid w:val="000E2520"/>
    <w:rsid w:val="000E25A9"/>
    <w:rsid w:val="000E27B6"/>
    <w:rsid w:val="000E288D"/>
    <w:rsid w:val="000E2CE7"/>
    <w:rsid w:val="000E33C8"/>
    <w:rsid w:val="000E35C7"/>
    <w:rsid w:val="000E3AF5"/>
    <w:rsid w:val="000E3B96"/>
    <w:rsid w:val="000E4B54"/>
    <w:rsid w:val="000E53BD"/>
    <w:rsid w:val="000E55A2"/>
    <w:rsid w:val="000E577D"/>
    <w:rsid w:val="000E5F4E"/>
    <w:rsid w:val="000E6684"/>
    <w:rsid w:val="000E6777"/>
    <w:rsid w:val="000E6893"/>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1B76"/>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00"/>
    <w:rsid w:val="001131AA"/>
    <w:rsid w:val="001137CE"/>
    <w:rsid w:val="00113C4C"/>
    <w:rsid w:val="00113CDC"/>
    <w:rsid w:val="00113DD9"/>
    <w:rsid w:val="0011467A"/>
    <w:rsid w:val="00114751"/>
    <w:rsid w:val="0011484F"/>
    <w:rsid w:val="001148DA"/>
    <w:rsid w:val="00114F21"/>
    <w:rsid w:val="00114F4E"/>
    <w:rsid w:val="00115310"/>
    <w:rsid w:val="001156E5"/>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7CC"/>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130"/>
    <w:rsid w:val="00146354"/>
    <w:rsid w:val="00146CDE"/>
    <w:rsid w:val="0014701F"/>
    <w:rsid w:val="001470A9"/>
    <w:rsid w:val="001470F1"/>
    <w:rsid w:val="001474AE"/>
    <w:rsid w:val="001474D5"/>
    <w:rsid w:val="00147B75"/>
    <w:rsid w:val="00147B9C"/>
    <w:rsid w:val="00147D7A"/>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80C"/>
    <w:rsid w:val="00154C0E"/>
    <w:rsid w:val="00154F44"/>
    <w:rsid w:val="001551AE"/>
    <w:rsid w:val="00155B6F"/>
    <w:rsid w:val="001562D9"/>
    <w:rsid w:val="0015661D"/>
    <w:rsid w:val="001568CE"/>
    <w:rsid w:val="00156F4A"/>
    <w:rsid w:val="00157E61"/>
    <w:rsid w:val="00157E78"/>
    <w:rsid w:val="001601C2"/>
    <w:rsid w:val="00160893"/>
    <w:rsid w:val="00160ED7"/>
    <w:rsid w:val="0016156A"/>
    <w:rsid w:val="001619E0"/>
    <w:rsid w:val="00161E60"/>
    <w:rsid w:val="00162B86"/>
    <w:rsid w:val="00162E29"/>
    <w:rsid w:val="0016301C"/>
    <w:rsid w:val="0016310E"/>
    <w:rsid w:val="0016334C"/>
    <w:rsid w:val="00163448"/>
    <w:rsid w:val="001634BF"/>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AA1"/>
    <w:rsid w:val="00171FD1"/>
    <w:rsid w:val="00172031"/>
    <w:rsid w:val="00172D9E"/>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35A"/>
    <w:rsid w:val="001811ED"/>
    <w:rsid w:val="0018138B"/>
    <w:rsid w:val="0018157F"/>
    <w:rsid w:val="00181BEE"/>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73"/>
    <w:rsid w:val="0019095F"/>
    <w:rsid w:val="001911C7"/>
    <w:rsid w:val="001911F6"/>
    <w:rsid w:val="0019138F"/>
    <w:rsid w:val="00191688"/>
    <w:rsid w:val="0019194F"/>
    <w:rsid w:val="00191D9C"/>
    <w:rsid w:val="0019223E"/>
    <w:rsid w:val="00192396"/>
    <w:rsid w:val="001924D8"/>
    <w:rsid w:val="00192793"/>
    <w:rsid w:val="001929A8"/>
    <w:rsid w:val="00192BED"/>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91A"/>
    <w:rsid w:val="001A0EF8"/>
    <w:rsid w:val="001A13E9"/>
    <w:rsid w:val="001A150E"/>
    <w:rsid w:val="001A18D2"/>
    <w:rsid w:val="001A245B"/>
    <w:rsid w:val="001A25AC"/>
    <w:rsid w:val="001A2BCA"/>
    <w:rsid w:val="001A37A6"/>
    <w:rsid w:val="001A4197"/>
    <w:rsid w:val="001A45A0"/>
    <w:rsid w:val="001A4BB8"/>
    <w:rsid w:val="001A50A5"/>
    <w:rsid w:val="001A548E"/>
    <w:rsid w:val="001A5625"/>
    <w:rsid w:val="001A677B"/>
    <w:rsid w:val="001A7616"/>
    <w:rsid w:val="001A788D"/>
    <w:rsid w:val="001A7B61"/>
    <w:rsid w:val="001A7F0C"/>
    <w:rsid w:val="001B0138"/>
    <w:rsid w:val="001B025E"/>
    <w:rsid w:val="001B0693"/>
    <w:rsid w:val="001B0706"/>
    <w:rsid w:val="001B0807"/>
    <w:rsid w:val="001B08A5"/>
    <w:rsid w:val="001B0F9E"/>
    <w:rsid w:val="001B101F"/>
    <w:rsid w:val="001B136D"/>
    <w:rsid w:val="001B1442"/>
    <w:rsid w:val="001B1470"/>
    <w:rsid w:val="001B1891"/>
    <w:rsid w:val="001B1C97"/>
    <w:rsid w:val="001B1F30"/>
    <w:rsid w:val="001B2BCC"/>
    <w:rsid w:val="001B2EAC"/>
    <w:rsid w:val="001B36B4"/>
    <w:rsid w:val="001B38B7"/>
    <w:rsid w:val="001B39AE"/>
    <w:rsid w:val="001B3F7F"/>
    <w:rsid w:val="001B411F"/>
    <w:rsid w:val="001B4653"/>
    <w:rsid w:val="001B4A22"/>
    <w:rsid w:val="001B4A40"/>
    <w:rsid w:val="001B58BC"/>
    <w:rsid w:val="001B5A28"/>
    <w:rsid w:val="001B5E7A"/>
    <w:rsid w:val="001B6912"/>
    <w:rsid w:val="001B7723"/>
    <w:rsid w:val="001B7979"/>
    <w:rsid w:val="001B7FBD"/>
    <w:rsid w:val="001C03D1"/>
    <w:rsid w:val="001C0AC9"/>
    <w:rsid w:val="001C0ECA"/>
    <w:rsid w:val="001C1735"/>
    <w:rsid w:val="001C1769"/>
    <w:rsid w:val="001C1AEA"/>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02"/>
    <w:rsid w:val="001C6526"/>
    <w:rsid w:val="001C6A87"/>
    <w:rsid w:val="001C6E3A"/>
    <w:rsid w:val="001C6EA8"/>
    <w:rsid w:val="001C7078"/>
    <w:rsid w:val="001C709B"/>
    <w:rsid w:val="001C7813"/>
    <w:rsid w:val="001D1792"/>
    <w:rsid w:val="001D1831"/>
    <w:rsid w:val="001D1EAA"/>
    <w:rsid w:val="001D22DC"/>
    <w:rsid w:val="001D2509"/>
    <w:rsid w:val="001D2DA8"/>
    <w:rsid w:val="001D3116"/>
    <w:rsid w:val="001D32B9"/>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85C"/>
    <w:rsid w:val="001E4938"/>
    <w:rsid w:val="001E4CD8"/>
    <w:rsid w:val="001E4FB6"/>
    <w:rsid w:val="001E53A9"/>
    <w:rsid w:val="001E55D5"/>
    <w:rsid w:val="001E589C"/>
    <w:rsid w:val="001E609B"/>
    <w:rsid w:val="001E61B3"/>
    <w:rsid w:val="001E6920"/>
    <w:rsid w:val="001E693A"/>
    <w:rsid w:val="001E6EC8"/>
    <w:rsid w:val="001E74C1"/>
    <w:rsid w:val="001E7905"/>
    <w:rsid w:val="001F0190"/>
    <w:rsid w:val="001F0858"/>
    <w:rsid w:val="001F0883"/>
    <w:rsid w:val="001F08A4"/>
    <w:rsid w:val="001F0A0A"/>
    <w:rsid w:val="001F0B61"/>
    <w:rsid w:val="001F0D71"/>
    <w:rsid w:val="001F0DCF"/>
    <w:rsid w:val="001F11E2"/>
    <w:rsid w:val="001F141F"/>
    <w:rsid w:val="001F14F2"/>
    <w:rsid w:val="001F1BAB"/>
    <w:rsid w:val="001F1EEE"/>
    <w:rsid w:val="001F203C"/>
    <w:rsid w:val="001F2108"/>
    <w:rsid w:val="001F227D"/>
    <w:rsid w:val="001F2A4D"/>
    <w:rsid w:val="001F2BD3"/>
    <w:rsid w:val="001F2EA1"/>
    <w:rsid w:val="001F2FAA"/>
    <w:rsid w:val="001F330E"/>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451"/>
    <w:rsid w:val="00201841"/>
    <w:rsid w:val="0020194C"/>
    <w:rsid w:val="0020205B"/>
    <w:rsid w:val="00202C45"/>
    <w:rsid w:val="00202E4A"/>
    <w:rsid w:val="00203011"/>
    <w:rsid w:val="002031FC"/>
    <w:rsid w:val="0020332E"/>
    <w:rsid w:val="00203733"/>
    <w:rsid w:val="0020390A"/>
    <w:rsid w:val="002041DB"/>
    <w:rsid w:val="0020460C"/>
    <w:rsid w:val="00204C7B"/>
    <w:rsid w:val="00204F4E"/>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3CA7"/>
    <w:rsid w:val="0021466F"/>
    <w:rsid w:val="002147CA"/>
    <w:rsid w:val="002154DF"/>
    <w:rsid w:val="002158A2"/>
    <w:rsid w:val="00215AEB"/>
    <w:rsid w:val="00215CE4"/>
    <w:rsid w:val="00215E20"/>
    <w:rsid w:val="0021610D"/>
    <w:rsid w:val="002165C1"/>
    <w:rsid w:val="00216889"/>
    <w:rsid w:val="00216A8E"/>
    <w:rsid w:val="0021735A"/>
    <w:rsid w:val="00217538"/>
    <w:rsid w:val="00217563"/>
    <w:rsid w:val="00217998"/>
    <w:rsid w:val="00217DA5"/>
    <w:rsid w:val="00217EC2"/>
    <w:rsid w:val="0022014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B0C"/>
    <w:rsid w:val="00225CB2"/>
    <w:rsid w:val="002262A7"/>
    <w:rsid w:val="00227B32"/>
    <w:rsid w:val="0023007D"/>
    <w:rsid w:val="002302F5"/>
    <w:rsid w:val="00230478"/>
    <w:rsid w:val="0023084B"/>
    <w:rsid w:val="00231311"/>
    <w:rsid w:val="0023151E"/>
    <w:rsid w:val="0023219B"/>
    <w:rsid w:val="0023282F"/>
    <w:rsid w:val="00232961"/>
    <w:rsid w:val="00232E2E"/>
    <w:rsid w:val="00232E42"/>
    <w:rsid w:val="0023303B"/>
    <w:rsid w:val="00233827"/>
    <w:rsid w:val="00233EB7"/>
    <w:rsid w:val="00233F42"/>
    <w:rsid w:val="00234272"/>
    <w:rsid w:val="002347C3"/>
    <w:rsid w:val="00234809"/>
    <w:rsid w:val="00234856"/>
    <w:rsid w:val="002352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98"/>
    <w:rsid w:val="002432E0"/>
    <w:rsid w:val="002435B5"/>
    <w:rsid w:val="00243622"/>
    <w:rsid w:val="002436B2"/>
    <w:rsid w:val="00243D2B"/>
    <w:rsid w:val="00243E8D"/>
    <w:rsid w:val="00244224"/>
    <w:rsid w:val="00244B6B"/>
    <w:rsid w:val="00244D3F"/>
    <w:rsid w:val="002451DD"/>
    <w:rsid w:val="002454C8"/>
    <w:rsid w:val="00245790"/>
    <w:rsid w:val="00245971"/>
    <w:rsid w:val="00245CE9"/>
    <w:rsid w:val="00245E00"/>
    <w:rsid w:val="00246012"/>
    <w:rsid w:val="00247B52"/>
    <w:rsid w:val="00247E49"/>
    <w:rsid w:val="00247EB2"/>
    <w:rsid w:val="0025045C"/>
    <w:rsid w:val="0025053B"/>
    <w:rsid w:val="00250568"/>
    <w:rsid w:val="002507C7"/>
    <w:rsid w:val="002511AF"/>
    <w:rsid w:val="00251AF9"/>
    <w:rsid w:val="00251BF4"/>
    <w:rsid w:val="00252146"/>
    <w:rsid w:val="002525B9"/>
    <w:rsid w:val="00252B3D"/>
    <w:rsid w:val="00252BA5"/>
    <w:rsid w:val="00253077"/>
    <w:rsid w:val="00253368"/>
    <w:rsid w:val="00253752"/>
    <w:rsid w:val="00253A3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4D2"/>
    <w:rsid w:val="002568FE"/>
    <w:rsid w:val="00256A41"/>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459"/>
    <w:rsid w:val="0026589E"/>
    <w:rsid w:val="002659C1"/>
    <w:rsid w:val="002662BA"/>
    <w:rsid w:val="00266EB3"/>
    <w:rsid w:val="00267693"/>
    <w:rsid w:val="00267CB6"/>
    <w:rsid w:val="00267EF8"/>
    <w:rsid w:val="00270AC9"/>
    <w:rsid w:val="00271B90"/>
    <w:rsid w:val="00271BC9"/>
    <w:rsid w:val="00271EC3"/>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841"/>
    <w:rsid w:val="002832F9"/>
    <w:rsid w:val="00283592"/>
    <w:rsid w:val="0028363C"/>
    <w:rsid w:val="00283E4F"/>
    <w:rsid w:val="00283FA3"/>
    <w:rsid w:val="002845AC"/>
    <w:rsid w:val="00284B07"/>
    <w:rsid w:val="00284BC5"/>
    <w:rsid w:val="00285A5B"/>
    <w:rsid w:val="00285C44"/>
    <w:rsid w:val="00285CEE"/>
    <w:rsid w:val="00285E6C"/>
    <w:rsid w:val="00285F04"/>
    <w:rsid w:val="00286879"/>
    <w:rsid w:val="0028693E"/>
    <w:rsid w:val="00286C19"/>
    <w:rsid w:val="00287075"/>
    <w:rsid w:val="00287146"/>
    <w:rsid w:val="00287609"/>
    <w:rsid w:val="002878A6"/>
    <w:rsid w:val="00287D08"/>
    <w:rsid w:val="00290136"/>
    <w:rsid w:val="0029046B"/>
    <w:rsid w:val="002905D9"/>
    <w:rsid w:val="00290935"/>
    <w:rsid w:val="002913D6"/>
    <w:rsid w:val="00291BB4"/>
    <w:rsid w:val="00291BC4"/>
    <w:rsid w:val="002925DE"/>
    <w:rsid w:val="00292C66"/>
    <w:rsid w:val="00293015"/>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EDF"/>
    <w:rsid w:val="002A2191"/>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5FF"/>
    <w:rsid w:val="002A67CE"/>
    <w:rsid w:val="002A6829"/>
    <w:rsid w:val="002A6C11"/>
    <w:rsid w:val="002A6C41"/>
    <w:rsid w:val="002A6CDD"/>
    <w:rsid w:val="002A6FC7"/>
    <w:rsid w:val="002A7217"/>
    <w:rsid w:val="002A783B"/>
    <w:rsid w:val="002A7865"/>
    <w:rsid w:val="002A79FF"/>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4FA"/>
    <w:rsid w:val="002D1D09"/>
    <w:rsid w:val="002D1E0C"/>
    <w:rsid w:val="002D1EEC"/>
    <w:rsid w:val="002D1F56"/>
    <w:rsid w:val="002D212B"/>
    <w:rsid w:val="002D23E1"/>
    <w:rsid w:val="002D23FC"/>
    <w:rsid w:val="002D27CA"/>
    <w:rsid w:val="002D31AD"/>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5F6"/>
    <w:rsid w:val="002E3600"/>
    <w:rsid w:val="002E37F7"/>
    <w:rsid w:val="002E3891"/>
    <w:rsid w:val="002E3909"/>
    <w:rsid w:val="002E3E2A"/>
    <w:rsid w:val="002E3E90"/>
    <w:rsid w:val="002E3F9E"/>
    <w:rsid w:val="002E429F"/>
    <w:rsid w:val="002E479B"/>
    <w:rsid w:val="002E4943"/>
    <w:rsid w:val="002E49BC"/>
    <w:rsid w:val="002E49CB"/>
    <w:rsid w:val="002E4E56"/>
    <w:rsid w:val="002E52CC"/>
    <w:rsid w:val="002E5808"/>
    <w:rsid w:val="002E584F"/>
    <w:rsid w:val="002E58C5"/>
    <w:rsid w:val="002E5B9E"/>
    <w:rsid w:val="002E5DCE"/>
    <w:rsid w:val="002E6B7A"/>
    <w:rsid w:val="002E6DC0"/>
    <w:rsid w:val="002E7001"/>
    <w:rsid w:val="002E7991"/>
    <w:rsid w:val="002E7A32"/>
    <w:rsid w:val="002E7A72"/>
    <w:rsid w:val="002E7EE9"/>
    <w:rsid w:val="002F0A6E"/>
    <w:rsid w:val="002F0BF5"/>
    <w:rsid w:val="002F1D03"/>
    <w:rsid w:val="002F1ECC"/>
    <w:rsid w:val="002F25E9"/>
    <w:rsid w:val="002F3E23"/>
    <w:rsid w:val="002F4165"/>
    <w:rsid w:val="002F44C2"/>
    <w:rsid w:val="002F4916"/>
    <w:rsid w:val="002F4B98"/>
    <w:rsid w:val="002F4FB6"/>
    <w:rsid w:val="002F5450"/>
    <w:rsid w:val="002F54DC"/>
    <w:rsid w:val="002F57C5"/>
    <w:rsid w:val="002F57C9"/>
    <w:rsid w:val="002F5C44"/>
    <w:rsid w:val="002F5CA3"/>
    <w:rsid w:val="002F5DE3"/>
    <w:rsid w:val="002F6024"/>
    <w:rsid w:val="002F6278"/>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3D"/>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2B65"/>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563"/>
    <w:rsid w:val="00320D1D"/>
    <w:rsid w:val="00320E0A"/>
    <w:rsid w:val="00321131"/>
    <w:rsid w:val="00321137"/>
    <w:rsid w:val="003217EF"/>
    <w:rsid w:val="003229CA"/>
    <w:rsid w:val="00322D92"/>
    <w:rsid w:val="00323063"/>
    <w:rsid w:val="003234E6"/>
    <w:rsid w:val="0032380A"/>
    <w:rsid w:val="00323975"/>
    <w:rsid w:val="0032407D"/>
    <w:rsid w:val="00324330"/>
    <w:rsid w:val="00324361"/>
    <w:rsid w:val="003243D5"/>
    <w:rsid w:val="0032462D"/>
    <w:rsid w:val="0032492D"/>
    <w:rsid w:val="00324BE2"/>
    <w:rsid w:val="00324C65"/>
    <w:rsid w:val="00324E02"/>
    <w:rsid w:val="003251E1"/>
    <w:rsid w:val="0032526C"/>
    <w:rsid w:val="003259D4"/>
    <w:rsid w:val="00325B4F"/>
    <w:rsid w:val="00325C0C"/>
    <w:rsid w:val="003260D0"/>
    <w:rsid w:val="0032673B"/>
    <w:rsid w:val="00327052"/>
    <w:rsid w:val="00327485"/>
    <w:rsid w:val="003274B6"/>
    <w:rsid w:val="00327F2B"/>
    <w:rsid w:val="00327FD3"/>
    <w:rsid w:val="0033013A"/>
    <w:rsid w:val="00330302"/>
    <w:rsid w:val="00330504"/>
    <w:rsid w:val="00330A9E"/>
    <w:rsid w:val="00330F50"/>
    <w:rsid w:val="00331509"/>
    <w:rsid w:val="003316FD"/>
    <w:rsid w:val="00331705"/>
    <w:rsid w:val="003319CC"/>
    <w:rsid w:val="00332131"/>
    <w:rsid w:val="0033220C"/>
    <w:rsid w:val="00332539"/>
    <w:rsid w:val="00332779"/>
    <w:rsid w:val="003327A3"/>
    <w:rsid w:val="00332B70"/>
    <w:rsid w:val="00332CA3"/>
    <w:rsid w:val="00332CF8"/>
    <w:rsid w:val="003331F6"/>
    <w:rsid w:val="003334C7"/>
    <w:rsid w:val="003335F7"/>
    <w:rsid w:val="0033364B"/>
    <w:rsid w:val="003336C5"/>
    <w:rsid w:val="003341A8"/>
    <w:rsid w:val="00334389"/>
    <w:rsid w:val="00334614"/>
    <w:rsid w:val="00334747"/>
    <w:rsid w:val="00334955"/>
    <w:rsid w:val="00334C25"/>
    <w:rsid w:val="00334ED7"/>
    <w:rsid w:val="00335A0C"/>
    <w:rsid w:val="00335E10"/>
    <w:rsid w:val="003363DA"/>
    <w:rsid w:val="003365F6"/>
    <w:rsid w:val="00336657"/>
    <w:rsid w:val="0033670A"/>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32A"/>
    <w:rsid w:val="00343B7B"/>
    <w:rsid w:val="003440FE"/>
    <w:rsid w:val="003446A9"/>
    <w:rsid w:val="00344C80"/>
    <w:rsid w:val="00344D5B"/>
    <w:rsid w:val="00344FFD"/>
    <w:rsid w:val="0034512E"/>
    <w:rsid w:val="0034574D"/>
    <w:rsid w:val="00345B5F"/>
    <w:rsid w:val="003468F1"/>
    <w:rsid w:val="00346B3F"/>
    <w:rsid w:val="00346F16"/>
    <w:rsid w:val="00346F99"/>
    <w:rsid w:val="0034750A"/>
    <w:rsid w:val="00347BA8"/>
    <w:rsid w:val="00350C48"/>
    <w:rsid w:val="00350E09"/>
    <w:rsid w:val="003511D3"/>
    <w:rsid w:val="00351B24"/>
    <w:rsid w:val="00352130"/>
    <w:rsid w:val="0035214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84B"/>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B3F"/>
    <w:rsid w:val="00370D02"/>
    <w:rsid w:val="00371C1B"/>
    <w:rsid w:val="00371D63"/>
    <w:rsid w:val="00372760"/>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7CA"/>
    <w:rsid w:val="00377126"/>
    <w:rsid w:val="00377171"/>
    <w:rsid w:val="003774F9"/>
    <w:rsid w:val="0037763B"/>
    <w:rsid w:val="00377690"/>
    <w:rsid w:val="00377A51"/>
    <w:rsid w:val="00377E23"/>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4B3"/>
    <w:rsid w:val="003857BF"/>
    <w:rsid w:val="00385DC0"/>
    <w:rsid w:val="003866A9"/>
    <w:rsid w:val="003868F9"/>
    <w:rsid w:val="00386C52"/>
    <w:rsid w:val="00386CB8"/>
    <w:rsid w:val="00386DE5"/>
    <w:rsid w:val="003870F1"/>
    <w:rsid w:val="00387788"/>
    <w:rsid w:val="00387B23"/>
    <w:rsid w:val="00387CD7"/>
    <w:rsid w:val="00387F59"/>
    <w:rsid w:val="003901B7"/>
    <w:rsid w:val="00390F45"/>
    <w:rsid w:val="00391050"/>
    <w:rsid w:val="00391137"/>
    <w:rsid w:val="00391626"/>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432"/>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AA3"/>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85A"/>
    <w:rsid w:val="003B3E59"/>
    <w:rsid w:val="003B4022"/>
    <w:rsid w:val="003B430A"/>
    <w:rsid w:val="003B4465"/>
    <w:rsid w:val="003B47B2"/>
    <w:rsid w:val="003B482F"/>
    <w:rsid w:val="003B4A31"/>
    <w:rsid w:val="003B4BE8"/>
    <w:rsid w:val="003B4E07"/>
    <w:rsid w:val="003B5119"/>
    <w:rsid w:val="003B531F"/>
    <w:rsid w:val="003B53AB"/>
    <w:rsid w:val="003B53CC"/>
    <w:rsid w:val="003B5AD3"/>
    <w:rsid w:val="003B5DE9"/>
    <w:rsid w:val="003B5FA4"/>
    <w:rsid w:val="003B60FA"/>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A4A"/>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0FDD"/>
    <w:rsid w:val="003D1288"/>
    <w:rsid w:val="003D12AE"/>
    <w:rsid w:val="003D142B"/>
    <w:rsid w:val="003D1E04"/>
    <w:rsid w:val="003D25C4"/>
    <w:rsid w:val="003D2C4D"/>
    <w:rsid w:val="003D2DB2"/>
    <w:rsid w:val="003D3447"/>
    <w:rsid w:val="003D3468"/>
    <w:rsid w:val="003D357E"/>
    <w:rsid w:val="003D3695"/>
    <w:rsid w:val="003D3F0D"/>
    <w:rsid w:val="003D4055"/>
    <w:rsid w:val="003D4483"/>
    <w:rsid w:val="003D4C15"/>
    <w:rsid w:val="003D4DB3"/>
    <w:rsid w:val="003D4DC8"/>
    <w:rsid w:val="003D545B"/>
    <w:rsid w:val="003D5476"/>
    <w:rsid w:val="003D568D"/>
    <w:rsid w:val="003D5A45"/>
    <w:rsid w:val="003D5EA3"/>
    <w:rsid w:val="003D5FCC"/>
    <w:rsid w:val="003D6113"/>
    <w:rsid w:val="003D6245"/>
    <w:rsid w:val="003D6A16"/>
    <w:rsid w:val="003D6AA6"/>
    <w:rsid w:val="003D75A3"/>
    <w:rsid w:val="003D7644"/>
    <w:rsid w:val="003D76D7"/>
    <w:rsid w:val="003D799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EA1"/>
    <w:rsid w:val="00402F90"/>
    <w:rsid w:val="00403185"/>
    <w:rsid w:val="004034E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102"/>
    <w:rsid w:val="00410504"/>
    <w:rsid w:val="00410A0F"/>
    <w:rsid w:val="00410BB0"/>
    <w:rsid w:val="00410E71"/>
    <w:rsid w:val="00410ED0"/>
    <w:rsid w:val="004113E2"/>
    <w:rsid w:val="00411F02"/>
    <w:rsid w:val="00411F52"/>
    <w:rsid w:val="00412245"/>
    <w:rsid w:val="004122D4"/>
    <w:rsid w:val="0041287F"/>
    <w:rsid w:val="00412DC3"/>
    <w:rsid w:val="00412DE8"/>
    <w:rsid w:val="00413316"/>
    <w:rsid w:val="004133CE"/>
    <w:rsid w:val="004134DF"/>
    <w:rsid w:val="0041360B"/>
    <w:rsid w:val="004138A8"/>
    <w:rsid w:val="004143E5"/>
    <w:rsid w:val="0041469A"/>
    <w:rsid w:val="0041497A"/>
    <w:rsid w:val="00415C01"/>
    <w:rsid w:val="00415FBA"/>
    <w:rsid w:val="004162D7"/>
    <w:rsid w:val="004166A0"/>
    <w:rsid w:val="0041692C"/>
    <w:rsid w:val="00416A93"/>
    <w:rsid w:val="00416BD8"/>
    <w:rsid w:val="004179D0"/>
    <w:rsid w:val="00417A6D"/>
    <w:rsid w:val="004200B0"/>
    <w:rsid w:val="004203DA"/>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0C45"/>
    <w:rsid w:val="00431066"/>
    <w:rsid w:val="004311F9"/>
    <w:rsid w:val="004313EF"/>
    <w:rsid w:val="00431441"/>
    <w:rsid w:val="00431F16"/>
    <w:rsid w:val="004320E4"/>
    <w:rsid w:val="00432296"/>
    <w:rsid w:val="0043383B"/>
    <w:rsid w:val="0043384A"/>
    <w:rsid w:val="004339B7"/>
    <w:rsid w:val="00433C3F"/>
    <w:rsid w:val="00433CB8"/>
    <w:rsid w:val="00433EF9"/>
    <w:rsid w:val="00433F44"/>
    <w:rsid w:val="00433F6B"/>
    <w:rsid w:val="004341BA"/>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567"/>
    <w:rsid w:val="00454E1B"/>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4CF"/>
    <w:rsid w:val="004606CB"/>
    <w:rsid w:val="0046109E"/>
    <w:rsid w:val="004610CD"/>
    <w:rsid w:val="00461293"/>
    <w:rsid w:val="004613ED"/>
    <w:rsid w:val="004614C6"/>
    <w:rsid w:val="004615D2"/>
    <w:rsid w:val="004621F0"/>
    <w:rsid w:val="004623BF"/>
    <w:rsid w:val="004625E2"/>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C47"/>
    <w:rsid w:val="00465F2A"/>
    <w:rsid w:val="0046684C"/>
    <w:rsid w:val="004668C7"/>
    <w:rsid w:val="00466A37"/>
    <w:rsid w:val="00466E27"/>
    <w:rsid w:val="004674B9"/>
    <w:rsid w:val="00467962"/>
    <w:rsid w:val="00467FA5"/>
    <w:rsid w:val="004700B5"/>
    <w:rsid w:val="00470E7A"/>
    <w:rsid w:val="00471473"/>
    <w:rsid w:val="00471496"/>
    <w:rsid w:val="0047188C"/>
    <w:rsid w:val="00471D90"/>
    <w:rsid w:val="00472154"/>
    <w:rsid w:val="0047291F"/>
    <w:rsid w:val="00472D29"/>
    <w:rsid w:val="00473915"/>
    <w:rsid w:val="00474119"/>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0A8"/>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18D"/>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6D7C"/>
    <w:rsid w:val="0049713E"/>
    <w:rsid w:val="0049724A"/>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52E"/>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56B"/>
    <w:rsid w:val="004C2710"/>
    <w:rsid w:val="004C37B2"/>
    <w:rsid w:val="004C398D"/>
    <w:rsid w:val="004C3ACD"/>
    <w:rsid w:val="004C3C46"/>
    <w:rsid w:val="004C3E38"/>
    <w:rsid w:val="004C402B"/>
    <w:rsid w:val="004C417C"/>
    <w:rsid w:val="004C4781"/>
    <w:rsid w:val="004C49D5"/>
    <w:rsid w:val="004C4C8A"/>
    <w:rsid w:val="004C4EE4"/>
    <w:rsid w:val="004C5315"/>
    <w:rsid w:val="004C577C"/>
    <w:rsid w:val="004C581E"/>
    <w:rsid w:val="004C5CEB"/>
    <w:rsid w:val="004C5DC4"/>
    <w:rsid w:val="004C6213"/>
    <w:rsid w:val="004C70B1"/>
    <w:rsid w:val="004C7235"/>
    <w:rsid w:val="004C72EE"/>
    <w:rsid w:val="004C7366"/>
    <w:rsid w:val="004C77E1"/>
    <w:rsid w:val="004C7F52"/>
    <w:rsid w:val="004D0374"/>
    <w:rsid w:val="004D03AF"/>
    <w:rsid w:val="004D078E"/>
    <w:rsid w:val="004D082D"/>
    <w:rsid w:val="004D09B3"/>
    <w:rsid w:val="004D0BB5"/>
    <w:rsid w:val="004D0ED6"/>
    <w:rsid w:val="004D1061"/>
    <w:rsid w:val="004D1339"/>
    <w:rsid w:val="004D1C16"/>
    <w:rsid w:val="004D1E77"/>
    <w:rsid w:val="004D2591"/>
    <w:rsid w:val="004D2824"/>
    <w:rsid w:val="004D2B7A"/>
    <w:rsid w:val="004D2F0B"/>
    <w:rsid w:val="004D36AE"/>
    <w:rsid w:val="004D4063"/>
    <w:rsid w:val="004D4140"/>
    <w:rsid w:val="004D514B"/>
    <w:rsid w:val="004D528E"/>
    <w:rsid w:val="004D5538"/>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EAA"/>
    <w:rsid w:val="004E1F2E"/>
    <w:rsid w:val="004E1F5A"/>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D68"/>
    <w:rsid w:val="004E7F3B"/>
    <w:rsid w:val="004F0309"/>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0CA"/>
    <w:rsid w:val="005071A3"/>
    <w:rsid w:val="0050751D"/>
    <w:rsid w:val="005077C6"/>
    <w:rsid w:val="00507CFB"/>
    <w:rsid w:val="00510245"/>
    <w:rsid w:val="0051067C"/>
    <w:rsid w:val="00510833"/>
    <w:rsid w:val="0051089A"/>
    <w:rsid w:val="005108EF"/>
    <w:rsid w:val="00510A01"/>
    <w:rsid w:val="00510BDC"/>
    <w:rsid w:val="00510C02"/>
    <w:rsid w:val="00511120"/>
    <w:rsid w:val="00511156"/>
    <w:rsid w:val="0051118C"/>
    <w:rsid w:val="0051138B"/>
    <w:rsid w:val="00511A66"/>
    <w:rsid w:val="00512229"/>
    <w:rsid w:val="00512DFB"/>
    <w:rsid w:val="00512E08"/>
    <w:rsid w:val="005135E4"/>
    <w:rsid w:val="00513EDA"/>
    <w:rsid w:val="00513F6B"/>
    <w:rsid w:val="005142A8"/>
    <w:rsid w:val="00514425"/>
    <w:rsid w:val="00514CAE"/>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DD7"/>
    <w:rsid w:val="005232B3"/>
    <w:rsid w:val="005233A5"/>
    <w:rsid w:val="00523C38"/>
    <w:rsid w:val="00523DDC"/>
    <w:rsid w:val="0052438E"/>
    <w:rsid w:val="00525B0A"/>
    <w:rsid w:val="0052624A"/>
    <w:rsid w:val="00526266"/>
    <w:rsid w:val="00526493"/>
    <w:rsid w:val="00526A07"/>
    <w:rsid w:val="00526A2E"/>
    <w:rsid w:val="00526C8B"/>
    <w:rsid w:val="00526EBE"/>
    <w:rsid w:val="00527730"/>
    <w:rsid w:val="00527E73"/>
    <w:rsid w:val="005302CE"/>
    <w:rsid w:val="00530BC0"/>
    <w:rsid w:val="005310F3"/>
    <w:rsid w:val="0053160A"/>
    <w:rsid w:val="00531614"/>
    <w:rsid w:val="005319CA"/>
    <w:rsid w:val="00531A3D"/>
    <w:rsid w:val="00531DE9"/>
    <w:rsid w:val="00531F4B"/>
    <w:rsid w:val="0053272A"/>
    <w:rsid w:val="0053349A"/>
    <w:rsid w:val="005334AF"/>
    <w:rsid w:val="005336D9"/>
    <w:rsid w:val="00533AF1"/>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55A"/>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11A"/>
    <w:rsid w:val="0054433B"/>
    <w:rsid w:val="00544AD7"/>
    <w:rsid w:val="005452DF"/>
    <w:rsid w:val="00545662"/>
    <w:rsid w:val="0054585E"/>
    <w:rsid w:val="00545B76"/>
    <w:rsid w:val="00546073"/>
    <w:rsid w:val="00546094"/>
    <w:rsid w:val="00547157"/>
    <w:rsid w:val="0054736B"/>
    <w:rsid w:val="00547600"/>
    <w:rsid w:val="005478BB"/>
    <w:rsid w:val="00547BC4"/>
    <w:rsid w:val="00550593"/>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0DE"/>
    <w:rsid w:val="005641CA"/>
    <w:rsid w:val="00564478"/>
    <w:rsid w:val="005647F9"/>
    <w:rsid w:val="00564C24"/>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282"/>
    <w:rsid w:val="005746CB"/>
    <w:rsid w:val="00574A48"/>
    <w:rsid w:val="00574A5F"/>
    <w:rsid w:val="00574C1C"/>
    <w:rsid w:val="00574E66"/>
    <w:rsid w:val="00575769"/>
    <w:rsid w:val="005759A1"/>
    <w:rsid w:val="00575CFA"/>
    <w:rsid w:val="00575FB3"/>
    <w:rsid w:val="00575FD6"/>
    <w:rsid w:val="005760F7"/>
    <w:rsid w:val="00576192"/>
    <w:rsid w:val="005761FD"/>
    <w:rsid w:val="005764E2"/>
    <w:rsid w:val="00576A48"/>
    <w:rsid w:val="00576A9C"/>
    <w:rsid w:val="00576EC9"/>
    <w:rsid w:val="00576ED3"/>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AF9"/>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BA"/>
    <w:rsid w:val="005867AE"/>
    <w:rsid w:val="00586855"/>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40C"/>
    <w:rsid w:val="005968B2"/>
    <w:rsid w:val="0059717E"/>
    <w:rsid w:val="00597359"/>
    <w:rsid w:val="00597C8C"/>
    <w:rsid w:val="00597D3A"/>
    <w:rsid w:val="005A02B2"/>
    <w:rsid w:val="005A0352"/>
    <w:rsid w:val="005A1360"/>
    <w:rsid w:val="005A1526"/>
    <w:rsid w:val="005A15BB"/>
    <w:rsid w:val="005A15E6"/>
    <w:rsid w:val="005A1C96"/>
    <w:rsid w:val="005A21FA"/>
    <w:rsid w:val="005A24B9"/>
    <w:rsid w:val="005A25EF"/>
    <w:rsid w:val="005A274F"/>
    <w:rsid w:val="005A2951"/>
    <w:rsid w:val="005A2A5D"/>
    <w:rsid w:val="005A2CB7"/>
    <w:rsid w:val="005A3174"/>
    <w:rsid w:val="005A4144"/>
    <w:rsid w:val="005A42D6"/>
    <w:rsid w:val="005A44BF"/>
    <w:rsid w:val="005A44DD"/>
    <w:rsid w:val="005A4E7B"/>
    <w:rsid w:val="005A4E82"/>
    <w:rsid w:val="005A5248"/>
    <w:rsid w:val="005A6255"/>
    <w:rsid w:val="005A702B"/>
    <w:rsid w:val="005A7264"/>
    <w:rsid w:val="005A74DB"/>
    <w:rsid w:val="005A74EC"/>
    <w:rsid w:val="005A78C7"/>
    <w:rsid w:val="005A7E99"/>
    <w:rsid w:val="005B032F"/>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479"/>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2E0"/>
    <w:rsid w:val="005C4461"/>
    <w:rsid w:val="005C5186"/>
    <w:rsid w:val="005C5402"/>
    <w:rsid w:val="005C5DEF"/>
    <w:rsid w:val="005C5ECE"/>
    <w:rsid w:val="005C5ED9"/>
    <w:rsid w:val="005C6825"/>
    <w:rsid w:val="005C6B73"/>
    <w:rsid w:val="005C6BE2"/>
    <w:rsid w:val="005C7708"/>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2FC4"/>
    <w:rsid w:val="005D395A"/>
    <w:rsid w:val="005D3B30"/>
    <w:rsid w:val="005D48A2"/>
    <w:rsid w:val="005D497A"/>
    <w:rsid w:val="005D4AA8"/>
    <w:rsid w:val="005D62B3"/>
    <w:rsid w:val="005D6CC9"/>
    <w:rsid w:val="005D6FCD"/>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496A"/>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8A8"/>
    <w:rsid w:val="005F4CC2"/>
    <w:rsid w:val="005F4FED"/>
    <w:rsid w:val="005F551C"/>
    <w:rsid w:val="005F5CE7"/>
    <w:rsid w:val="005F5F35"/>
    <w:rsid w:val="005F5F36"/>
    <w:rsid w:val="005F618D"/>
    <w:rsid w:val="005F6736"/>
    <w:rsid w:val="005F67B7"/>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038"/>
    <w:rsid w:val="00606402"/>
    <w:rsid w:val="00606440"/>
    <w:rsid w:val="00606505"/>
    <w:rsid w:val="0060655A"/>
    <w:rsid w:val="00606818"/>
    <w:rsid w:val="00606CC0"/>
    <w:rsid w:val="006071AD"/>
    <w:rsid w:val="006072AD"/>
    <w:rsid w:val="00607702"/>
    <w:rsid w:val="00607817"/>
    <w:rsid w:val="0060793A"/>
    <w:rsid w:val="0060795D"/>
    <w:rsid w:val="00607F87"/>
    <w:rsid w:val="00610620"/>
    <w:rsid w:val="006109ED"/>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6EB4"/>
    <w:rsid w:val="00617567"/>
    <w:rsid w:val="006179CB"/>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272"/>
    <w:rsid w:val="006357F6"/>
    <w:rsid w:val="00635893"/>
    <w:rsid w:val="00635A9E"/>
    <w:rsid w:val="00635C17"/>
    <w:rsid w:val="00635FEF"/>
    <w:rsid w:val="00636354"/>
    <w:rsid w:val="00636447"/>
    <w:rsid w:val="00636A17"/>
    <w:rsid w:val="0063703B"/>
    <w:rsid w:val="006378C4"/>
    <w:rsid w:val="00640E50"/>
    <w:rsid w:val="00640EC7"/>
    <w:rsid w:val="00641359"/>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5F3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5EA"/>
    <w:rsid w:val="00653638"/>
    <w:rsid w:val="0065399C"/>
    <w:rsid w:val="00653DCF"/>
    <w:rsid w:val="00653F71"/>
    <w:rsid w:val="006545A2"/>
    <w:rsid w:val="0065474D"/>
    <w:rsid w:val="00654852"/>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23C"/>
    <w:rsid w:val="006637E3"/>
    <w:rsid w:val="006638C7"/>
    <w:rsid w:val="00664572"/>
    <w:rsid w:val="00664914"/>
    <w:rsid w:val="00664BF0"/>
    <w:rsid w:val="00664C0B"/>
    <w:rsid w:val="00665A3C"/>
    <w:rsid w:val="00665C65"/>
    <w:rsid w:val="00665D0D"/>
    <w:rsid w:val="00665E16"/>
    <w:rsid w:val="006662EB"/>
    <w:rsid w:val="00666784"/>
    <w:rsid w:val="006669FB"/>
    <w:rsid w:val="00666DFB"/>
    <w:rsid w:val="0066740E"/>
    <w:rsid w:val="006679B3"/>
    <w:rsid w:val="0067011C"/>
    <w:rsid w:val="00670C77"/>
    <w:rsid w:val="00670F64"/>
    <w:rsid w:val="006710CC"/>
    <w:rsid w:val="00671260"/>
    <w:rsid w:val="006712C2"/>
    <w:rsid w:val="00671492"/>
    <w:rsid w:val="006714EB"/>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802"/>
    <w:rsid w:val="006768F7"/>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020"/>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03"/>
    <w:rsid w:val="006A73C4"/>
    <w:rsid w:val="006A7BC9"/>
    <w:rsid w:val="006B00A9"/>
    <w:rsid w:val="006B0264"/>
    <w:rsid w:val="006B04EB"/>
    <w:rsid w:val="006B05D3"/>
    <w:rsid w:val="006B0F4B"/>
    <w:rsid w:val="006B13BB"/>
    <w:rsid w:val="006B1411"/>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47"/>
    <w:rsid w:val="006B70FB"/>
    <w:rsid w:val="006B7163"/>
    <w:rsid w:val="006B7234"/>
    <w:rsid w:val="006B7260"/>
    <w:rsid w:val="006B77B4"/>
    <w:rsid w:val="006C04FB"/>
    <w:rsid w:val="006C08AE"/>
    <w:rsid w:val="006C0BAF"/>
    <w:rsid w:val="006C0C3D"/>
    <w:rsid w:val="006C0E5F"/>
    <w:rsid w:val="006C1465"/>
    <w:rsid w:val="006C15C1"/>
    <w:rsid w:val="006C162F"/>
    <w:rsid w:val="006C16EE"/>
    <w:rsid w:val="006C1C93"/>
    <w:rsid w:val="006C232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5F6"/>
    <w:rsid w:val="006C660C"/>
    <w:rsid w:val="006C66D5"/>
    <w:rsid w:val="006C68CD"/>
    <w:rsid w:val="006C71AB"/>
    <w:rsid w:val="006C7E98"/>
    <w:rsid w:val="006D0A00"/>
    <w:rsid w:val="006D0A6F"/>
    <w:rsid w:val="006D0E5A"/>
    <w:rsid w:val="006D0EC4"/>
    <w:rsid w:val="006D10E8"/>
    <w:rsid w:val="006D119C"/>
    <w:rsid w:val="006D2216"/>
    <w:rsid w:val="006D27E6"/>
    <w:rsid w:val="006D2A33"/>
    <w:rsid w:val="006D2EB2"/>
    <w:rsid w:val="006D3013"/>
    <w:rsid w:val="006D3267"/>
    <w:rsid w:val="006D3577"/>
    <w:rsid w:val="006D3679"/>
    <w:rsid w:val="006D3855"/>
    <w:rsid w:val="006D3E6B"/>
    <w:rsid w:val="006D43B8"/>
    <w:rsid w:val="006D4576"/>
    <w:rsid w:val="006D4804"/>
    <w:rsid w:val="006D576A"/>
    <w:rsid w:val="006D58B9"/>
    <w:rsid w:val="006D5B8A"/>
    <w:rsid w:val="006D6720"/>
    <w:rsid w:val="006D6905"/>
    <w:rsid w:val="006D6C20"/>
    <w:rsid w:val="006D6C5A"/>
    <w:rsid w:val="006D6CDC"/>
    <w:rsid w:val="006D6D63"/>
    <w:rsid w:val="006D71A0"/>
    <w:rsid w:val="006D756A"/>
    <w:rsid w:val="006D7C46"/>
    <w:rsid w:val="006D7FD1"/>
    <w:rsid w:val="006E0006"/>
    <w:rsid w:val="006E01B1"/>
    <w:rsid w:val="006E035D"/>
    <w:rsid w:val="006E083A"/>
    <w:rsid w:val="006E0857"/>
    <w:rsid w:val="006E0861"/>
    <w:rsid w:val="006E0970"/>
    <w:rsid w:val="006E0F43"/>
    <w:rsid w:val="006E10BA"/>
    <w:rsid w:val="006E1305"/>
    <w:rsid w:val="006E16E4"/>
    <w:rsid w:val="006E1C8D"/>
    <w:rsid w:val="006E2242"/>
    <w:rsid w:val="006E227F"/>
    <w:rsid w:val="006E262F"/>
    <w:rsid w:val="006E29C7"/>
    <w:rsid w:val="006E2A46"/>
    <w:rsid w:val="006E2A62"/>
    <w:rsid w:val="006E3ACC"/>
    <w:rsid w:val="006E3DCD"/>
    <w:rsid w:val="006E3ED4"/>
    <w:rsid w:val="006E3F7A"/>
    <w:rsid w:val="006E4056"/>
    <w:rsid w:val="006E4181"/>
    <w:rsid w:val="006E443A"/>
    <w:rsid w:val="006E4474"/>
    <w:rsid w:val="006E4856"/>
    <w:rsid w:val="006E4D73"/>
    <w:rsid w:val="006E50C6"/>
    <w:rsid w:val="006E5453"/>
    <w:rsid w:val="006E5475"/>
    <w:rsid w:val="006E5932"/>
    <w:rsid w:val="006E5CEC"/>
    <w:rsid w:val="006E5FC9"/>
    <w:rsid w:val="006E67F5"/>
    <w:rsid w:val="006E699E"/>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9B"/>
    <w:rsid w:val="006F31D9"/>
    <w:rsid w:val="006F345F"/>
    <w:rsid w:val="006F34A5"/>
    <w:rsid w:val="006F34BB"/>
    <w:rsid w:val="006F3881"/>
    <w:rsid w:val="006F3B0E"/>
    <w:rsid w:val="006F3D39"/>
    <w:rsid w:val="006F404A"/>
    <w:rsid w:val="006F4752"/>
    <w:rsid w:val="006F4ADF"/>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36B"/>
    <w:rsid w:val="00703986"/>
    <w:rsid w:val="00703AF1"/>
    <w:rsid w:val="00703B86"/>
    <w:rsid w:val="00703BC5"/>
    <w:rsid w:val="00704255"/>
    <w:rsid w:val="0070436D"/>
    <w:rsid w:val="00704C93"/>
    <w:rsid w:val="00704D0F"/>
    <w:rsid w:val="007054E3"/>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0A9"/>
    <w:rsid w:val="00716791"/>
    <w:rsid w:val="00716795"/>
    <w:rsid w:val="007169A1"/>
    <w:rsid w:val="00716CA0"/>
    <w:rsid w:val="007172B7"/>
    <w:rsid w:val="007178CC"/>
    <w:rsid w:val="00717B97"/>
    <w:rsid w:val="00717CDA"/>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5D9D"/>
    <w:rsid w:val="007261D2"/>
    <w:rsid w:val="00726491"/>
    <w:rsid w:val="00726A4B"/>
    <w:rsid w:val="00726B50"/>
    <w:rsid w:val="00726E5A"/>
    <w:rsid w:val="00727294"/>
    <w:rsid w:val="00727346"/>
    <w:rsid w:val="0072771D"/>
    <w:rsid w:val="00727BF4"/>
    <w:rsid w:val="00727D59"/>
    <w:rsid w:val="00730640"/>
    <w:rsid w:val="007312FD"/>
    <w:rsid w:val="00731798"/>
    <w:rsid w:val="007318DD"/>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6694"/>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29A"/>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D94"/>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DE8"/>
    <w:rsid w:val="00760543"/>
    <w:rsid w:val="00760556"/>
    <w:rsid w:val="007608FB"/>
    <w:rsid w:val="007611B8"/>
    <w:rsid w:val="00761233"/>
    <w:rsid w:val="0076126B"/>
    <w:rsid w:val="007616A6"/>
    <w:rsid w:val="00761940"/>
    <w:rsid w:val="00761AFD"/>
    <w:rsid w:val="00762267"/>
    <w:rsid w:val="0076264F"/>
    <w:rsid w:val="00762D06"/>
    <w:rsid w:val="00762D0E"/>
    <w:rsid w:val="00763EE9"/>
    <w:rsid w:val="0076407E"/>
    <w:rsid w:val="00764110"/>
    <w:rsid w:val="00764456"/>
    <w:rsid w:val="00764E15"/>
    <w:rsid w:val="00765855"/>
    <w:rsid w:val="00765F41"/>
    <w:rsid w:val="00765F49"/>
    <w:rsid w:val="0076602A"/>
    <w:rsid w:val="007660F9"/>
    <w:rsid w:val="0076674F"/>
    <w:rsid w:val="007667D9"/>
    <w:rsid w:val="00766982"/>
    <w:rsid w:val="00767205"/>
    <w:rsid w:val="007673BD"/>
    <w:rsid w:val="007673EA"/>
    <w:rsid w:val="0076773C"/>
    <w:rsid w:val="007677A0"/>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774"/>
    <w:rsid w:val="007759C3"/>
    <w:rsid w:val="007763B8"/>
    <w:rsid w:val="0077641A"/>
    <w:rsid w:val="00776A64"/>
    <w:rsid w:val="00776ABF"/>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1E19"/>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D8C"/>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3C3"/>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4D9"/>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38"/>
    <w:rsid w:val="00796EA4"/>
    <w:rsid w:val="00797148"/>
    <w:rsid w:val="00797272"/>
    <w:rsid w:val="00797BC5"/>
    <w:rsid w:val="00797D2E"/>
    <w:rsid w:val="007A01A6"/>
    <w:rsid w:val="007A05FD"/>
    <w:rsid w:val="007A09E6"/>
    <w:rsid w:val="007A1097"/>
    <w:rsid w:val="007A146A"/>
    <w:rsid w:val="007A1A56"/>
    <w:rsid w:val="007A22B8"/>
    <w:rsid w:val="007A2493"/>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607"/>
    <w:rsid w:val="007A66E1"/>
    <w:rsid w:val="007A68BD"/>
    <w:rsid w:val="007A705A"/>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0FD"/>
    <w:rsid w:val="007B74C4"/>
    <w:rsid w:val="007B7559"/>
    <w:rsid w:val="007B76C3"/>
    <w:rsid w:val="007B76F2"/>
    <w:rsid w:val="007B7A2B"/>
    <w:rsid w:val="007C07A1"/>
    <w:rsid w:val="007C0961"/>
    <w:rsid w:val="007C0BEA"/>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3F4"/>
    <w:rsid w:val="007C348B"/>
    <w:rsid w:val="007C364B"/>
    <w:rsid w:val="007C36CA"/>
    <w:rsid w:val="007C4181"/>
    <w:rsid w:val="007C472A"/>
    <w:rsid w:val="007C477E"/>
    <w:rsid w:val="007C4BCE"/>
    <w:rsid w:val="007C4EA8"/>
    <w:rsid w:val="007C518E"/>
    <w:rsid w:val="007C5400"/>
    <w:rsid w:val="007C5554"/>
    <w:rsid w:val="007C57D5"/>
    <w:rsid w:val="007C6038"/>
    <w:rsid w:val="007C6706"/>
    <w:rsid w:val="007C6777"/>
    <w:rsid w:val="007C6AA2"/>
    <w:rsid w:val="007C6ABA"/>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1FA1"/>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4F8"/>
    <w:rsid w:val="007D7DE0"/>
    <w:rsid w:val="007D7FEE"/>
    <w:rsid w:val="007E0104"/>
    <w:rsid w:val="007E08CF"/>
    <w:rsid w:val="007E0B6F"/>
    <w:rsid w:val="007E0DC6"/>
    <w:rsid w:val="007E16CC"/>
    <w:rsid w:val="007E1820"/>
    <w:rsid w:val="007E1919"/>
    <w:rsid w:val="007E1C6B"/>
    <w:rsid w:val="007E1FD8"/>
    <w:rsid w:val="007E22DB"/>
    <w:rsid w:val="007E2398"/>
    <w:rsid w:val="007E24AF"/>
    <w:rsid w:val="007E2959"/>
    <w:rsid w:val="007E2CB4"/>
    <w:rsid w:val="007E35F2"/>
    <w:rsid w:val="007E3890"/>
    <w:rsid w:val="007E3D2B"/>
    <w:rsid w:val="007E3F5A"/>
    <w:rsid w:val="007E50B6"/>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3DDB"/>
    <w:rsid w:val="007F4249"/>
    <w:rsid w:val="007F4643"/>
    <w:rsid w:val="007F52F1"/>
    <w:rsid w:val="007F5B9D"/>
    <w:rsid w:val="007F5E2A"/>
    <w:rsid w:val="007F63BC"/>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8AE"/>
    <w:rsid w:val="00805D15"/>
    <w:rsid w:val="00805E38"/>
    <w:rsid w:val="0080618E"/>
    <w:rsid w:val="0080638B"/>
    <w:rsid w:val="008064ED"/>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761"/>
    <w:rsid w:val="00810AA7"/>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AD9"/>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E2C"/>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7DC"/>
    <w:rsid w:val="00830B7E"/>
    <w:rsid w:val="00830B9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379EC"/>
    <w:rsid w:val="00837FBE"/>
    <w:rsid w:val="0084036B"/>
    <w:rsid w:val="00840D81"/>
    <w:rsid w:val="00840DFB"/>
    <w:rsid w:val="00840EEC"/>
    <w:rsid w:val="008411FB"/>
    <w:rsid w:val="00841202"/>
    <w:rsid w:val="00841303"/>
    <w:rsid w:val="00841F95"/>
    <w:rsid w:val="00842269"/>
    <w:rsid w:val="008423CE"/>
    <w:rsid w:val="0084291E"/>
    <w:rsid w:val="00842D21"/>
    <w:rsid w:val="00842F13"/>
    <w:rsid w:val="00843072"/>
    <w:rsid w:val="008432D3"/>
    <w:rsid w:val="008436A2"/>
    <w:rsid w:val="008445F6"/>
    <w:rsid w:val="00844617"/>
    <w:rsid w:val="008448E9"/>
    <w:rsid w:val="00844B28"/>
    <w:rsid w:val="00844B85"/>
    <w:rsid w:val="00845010"/>
    <w:rsid w:val="0084503F"/>
    <w:rsid w:val="0084589F"/>
    <w:rsid w:val="0084645D"/>
    <w:rsid w:val="0084654E"/>
    <w:rsid w:val="00846560"/>
    <w:rsid w:val="00846CDC"/>
    <w:rsid w:val="00846F12"/>
    <w:rsid w:val="00846F26"/>
    <w:rsid w:val="00847067"/>
    <w:rsid w:val="0084734E"/>
    <w:rsid w:val="008475E1"/>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210"/>
    <w:rsid w:val="00854775"/>
    <w:rsid w:val="00854A92"/>
    <w:rsid w:val="00854AFC"/>
    <w:rsid w:val="00854E25"/>
    <w:rsid w:val="00855D27"/>
    <w:rsid w:val="00855F10"/>
    <w:rsid w:val="00856840"/>
    <w:rsid w:val="00856891"/>
    <w:rsid w:val="00856B69"/>
    <w:rsid w:val="008574CB"/>
    <w:rsid w:val="008577AF"/>
    <w:rsid w:val="008579A6"/>
    <w:rsid w:val="0086000C"/>
    <w:rsid w:val="008601F2"/>
    <w:rsid w:val="008602BB"/>
    <w:rsid w:val="00860EA0"/>
    <w:rsid w:val="00860FAB"/>
    <w:rsid w:val="00861101"/>
    <w:rsid w:val="00861311"/>
    <w:rsid w:val="00861AF5"/>
    <w:rsid w:val="0086200E"/>
    <w:rsid w:val="0086233C"/>
    <w:rsid w:val="00862E8F"/>
    <w:rsid w:val="0086347D"/>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871"/>
    <w:rsid w:val="00866B22"/>
    <w:rsid w:val="00867115"/>
    <w:rsid w:val="008671AA"/>
    <w:rsid w:val="0086744F"/>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8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7C0"/>
    <w:rsid w:val="008858A3"/>
    <w:rsid w:val="00885968"/>
    <w:rsid w:val="00885BBF"/>
    <w:rsid w:val="008861D3"/>
    <w:rsid w:val="00886BDE"/>
    <w:rsid w:val="00886E96"/>
    <w:rsid w:val="00887CC1"/>
    <w:rsid w:val="00887CE1"/>
    <w:rsid w:val="00887D0A"/>
    <w:rsid w:val="00887DBE"/>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4DEF"/>
    <w:rsid w:val="00895015"/>
    <w:rsid w:val="008950BD"/>
    <w:rsid w:val="0089550A"/>
    <w:rsid w:val="00895DD3"/>
    <w:rsid w:val="00896414"/>
    <w:rsid w:val="00896613"/>
    <w:rsid w:val="008975B7"/>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B8"/>
    <w:rsid w:val="008A19D3"/>
    <w:rsid w:val="008A2952"/>
    <w:rsid w:val="008A2FE2"/>
    <w:rsid w:val="008A300B"/>
    <w:rsid w:val="008A3042"/>
    <w:rsid w:val="008A31E8"/>
    <w:rsid w:val="008A31F7"/>
    <w:rsid w:val="008A3421"/>
    <w:rsid w:val="008A3450"/>
    <w:rsid w:val="008A38F2"/>
    <w:rsid w:val="008A3B88"/>
    <w:rsid w:val="008A4229"/>
    <w:rsid w:val="008A431B"/>
    <w:rsid w:val="008A43D8"/>
    <w:rsid w:val="008A44B6"/>
    <w:rsid w:val="008A4612"/>
    <w:rsid w:val="008A4977"/>
    <w:rsid w:val="008A5077"/>
    <w:rsid w:val="008A53AA"/>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14"/>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163"/>
    <w:rsid w:val="008C17E1"/>
    <w:rsid w:val="008C18B2"/>
    <w:rsid w:val="008C191F"/>
    <w:rsid w:val="008C20C8"/>
    <w:rsid w:val="008C27BC"/>
    <w:rsid w:val="008C2B05"/>
    <w:rsid w:val="008C2B8E"/>
    <w:rsid w:val="008C2CB0"/>
    <w:rsid w:val="008C2D6D"/>
    <w:rsid w:val="008C2E6A"/>
    <w:rsid w:val="008C39C5"/>
    <w:rsid w:val="008C3C77"/>
    <w:rsid w:val="008C4536"/>
    <w:rsid w:val="008C4692"/>
    <w:rsid w:val="008C4FA6"/>
    <w:rsid w:val="008C4FB4"/>
    <w:rsid w:val="008C513F"/>
    <w:rsid w:val="008C51E3"/>
    <w:rsid w:val="008C5778"/>
    <w:rsid w:val="008C57FB"/>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154"/>
    <w:rsid w:val="008E023F"/>
    <w:rsid w:val="008E051A"/>
    <w:rsid w:val="008E0697"/>
    <w:rsid w:val="008E155C"/>
    <w:rsid w:val="008E1A1F"/>
    <w:rsid w:val="008E1A29"/>
    <w:rsid w:val="008E1A64"/>
    <w:rsid w:val="008E1ED6"/>
    <w:rsid w:val="008E1FE4"/>
    <w:rsid w:val="008E2797"/>
    <w:rsid w:val="008E2910"/>
    <w:rsid w:val="008E2C0F"/>
    <w:rsid w:val="008E2CCE"/>
    <w:rsid w:val="008E320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209"/>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6C"/>
    <w:rsid w:val="009001F7"/>
    <w:rsid w:val="0090044F"/>
    <w:rsid w:val="00900D1F"/>
    <w:rsid w:val="00901031"/>
    <w:rsid w:val="00901348"/>
    <w:rsid w:val="0090177D"/>
    <w:rsid w:val="00901A42"/>
    <w:rsid w:val="00901CD1"/>
    <w:rsid w:val="00901D90"/>
    <w:rsid w:val="009026C9"/>
    <w:rsid w:val="00902DB3"/>
    <w:rsid w:val="009031E8"/>
    <w:rsid w:val="009032F9"/>
    <w:rsid w:val="009034A6"/>
    <w:rsid w:val="00903B1A"/>
    <w:rsid w:val="009040AA"/>
    <w:rsid w:val="00904F14"/>
    <w:rsid w:val="00904FF6"/>
    <w:rsid w:val="00905031"/>
    <w:rsid w:val="009052C0"/>
    <w:rsid w:val="009054C6"/>
    <w:rsid w:val="0090567B"/>
    <w:rsid w:val="00905730"/>
    <w:rsid w:val="00905BEE"/>
    <w:rsid w:val="0090692A"/>
    <w:rsid w:val="0090692F"/>
    <w:rsid w:val="00906C3D"/>
    <w:rsid w:val="00907749"/>
    <w:rsid w:val="00907A52"/>
    <w:rsid w:val="0091005F"/>
    <w:rsid w:val="00910716"/>
    <w:rsid w:val="00910751"/>
    <w:rsid w:val="00910990"/>
    <w:rsid w:val="0091117C"/>
    <w:rsid w:val="009116AD"/>
    <w:rsid w:val="009116DB"/>
    <w:rsid w:val="00911A16"/>
    <w:rsid w:val="00911B2D"/>
    <w:rsid w:val="00912881"/>
    <w:rsid w:val="00912AD2"/>
    <w:rsid w:val="00912B2D"/>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004"/>
    <w:rsid w:val="00922379"/>
    <w:rsid w:val="00922550"/>
    <w:rsid w:val="00922660"/>
    <w:rsid w:val="00922B08"/>
    <w:rsid w:val="00923921"/>
    <w:rsid w:val="00923981"/>
    <w:rsid w:val="00923FDE"/>
    <w:rsid w:val="009241E5"/>
    <w:rsid w:val="009247D8"/>
    <w:rsid w:val="00924BB6"/>
    <w:rsid w:val="00924D79"/>
    <w:rsid w:val="00924DFE"/>
    <w:rsid w:val="00925170"/>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16A"/>
    <w:rsid w:val="0094228A"/>
    <w:rsid w:val="0094266F"/>
    <w:rsid w:val="0094287B"/>
    <w:rsid w:val="00942F07"/>
    <w:rsid w:val="00943105"/>
    <w:rsid w:val="00943461"/>
    <w:rsid w:val="00944072"/>
    <w:rsid w:val="009445E0"/>
    <w:rsid w:val="00944F33"/>
    <w:rsid w:val="00944FA0"/>
    <w:rsid w:val="0094513E"/>
    <w:rsid w:val="0094554E"/>
    <w:rsid w:val="00945E56"/>
    <w:rsid w:val="0094707D"/>
    <w:rsid w:val="009472D7"/>
    <w:rsid w:val="00947B3D"/>
    <w:rsid w:val="009504B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E91"/>
    <w:rsid w:val="00953F59"/>
    <w:rsid w:val="00954751"/>
    <w:rsid w:val="009549AA"/>
    <w:rsid w:val="009549D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BF0"/>
    <w:rsid w:val="00963DD1"/>
    <w:rsid w:val="0096411E"/>
    <w:rsid w:val="0096416C"/>
    <w:rsid w:val="0096535C"/>
    <w:rsid w:val="0096561B"/>
    <w:rsid w:val="00965853"/>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1A8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B8F"/>
    <w:rsid w:val="009A0E44"/>
    <w:rsid w:val="009A0FBA"/>
    <w:rsid w:val="009A1781"/>
    <w:rsid w:val="009A1A5C"/>
    <w:rsid w:val="009A1DFB"/>
    <w:rsid w:val="009A1E37"/>
    <w:rsid w:val="009A2131"/>
    <w:rsid w:val="009A2189"/>
    <w:rsid w:val="009A228A"/>
    <w:rsid w:val="009A253C"/>
    <w:rsid w:val="009A2627"/>
    <w:rsid w:val="009A28F9"/>
    <w:rsid w:val="009A2E7A"/>
    <w:rsid w:val="009A2F7F"/>
    <w:rsid w:val="009A347B"/>
    <w:rsid w:val="009A39B3"/>
    <w:rsid w:val="009A3A46"/>
    <w:rsid w:val="009A3DA9"/>
    <w:rsid w:val="009A4F39"/>
    <w:rsid w:val="009A5178"/>
    <w:rsid w:val="009A5D79"/>
    <w:rsid w:val="009A608A"/>
    <w:rsid w:val="009A62E0"/>
    <w:rsid w:val="009A6354"/>
    <w:rsid w:val="009A64BF"/>
    <w:rsid w:val="009A69D0"/>
    <w:rsid w:val="009A6BD5"/>
    <w:rsid w:val="009A6D79"/>
    <w:rsid w:val="009A6DE2"/>
    <w:rsid w:val="009A6E4C"/>
    <w:rsid w:val="009A74C3"/>
    <w:rsid w:val="009A7D1C"/>
    <w:rsid w:val="009B0580"/>
    <w:rsid w:val="009B0714"/>
    <w:rsid w:val="009B0ED2"/>
    <w:rsid w:val="009B0F6A"/>
    <w:rsid w:val="009B1003"/>
    <w:rsid w:val="009B129D"/>
    <w:rsid w:val="009B1335"/>
    <w:rsid w:val="009B14D7"/>
    <w:rsid w:val="009B1665"/>
    <w:rsid w:val="009B1FEB"/>
    <w:rsid w:val="009B2182"/>
    <w:rsid w:val="009B241F"/>
    <w:rsid w:val="009B27B5"/>
    <w:rsid w:val="009B31D6"/>
    <w:rsid w:val="009B385E"/>
    <w:rsid w:val="009B3AE9"/>
    <w:rsid w:val="009B4456"/>
    <w:rsid w:val="009B4D9D"/>
    <w:rsid w:val="009B4E07"/>
    <w:rsid w:val="009B5A94"/>
    <w:rsid w:val="009B5C61"/>
    <w:rsid w:val="009B5CA5"/>
    <w:rsid w:val="009B5EB0"/>
    <w:rsid w:val="009B5F86"/>
    <w:rsid w:val="009B649A"/>
    <w:rsid w:val="009B68A3"/>
    <w:rsid w:val="009B69D6"/>
    <w:rsid w:val="009B6AAC"/>
    <w:rsid w:val="009B6F45"/>
    <w:rsid w:val="009B6F5B"/>
    <w:rsid w:val="009B702A"/>
    <w:rsid w:val="009B7048"/>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6D"/>
    <w:rsid w:val="009C379A"/>
    <w:rsid w:val="009C37C7"/>
    <w:rsid w:val="009C38A5"/>
    <w:rsid w:val="009C3936"/>
    <w:rsid w:val="009C40AC"/>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58F"/>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1CC"/>
    <w:rsid w:val="009E520E"/>
    <w:rsid w:val="009E54A0"/>
    <w:rsid w:val="009E5513"/>
    <w:rsid w:val="009E5A1A"/>
    <w:rsid w:val="009E5D41"/>
    <w:rsid w:val="009E65E2"/>
    <w:rsid w:val="009E6606"/>
    <w:rsid w:val="009E681A"/>
    <w:rsid w:val="009E6F7C"/>
    <w:rsid w:val="009E765C"/>
    <w:rsid w:val="009E76AC"/>
    <w:rsid w:val="009E775C"/>
    <w:rsid w:val="009E77D2"/>
    <w:rsid w:val="009E7832"/>
    <w:rsid w:val="009F01AD"/>
    <w:rsid w:val="009F08E5"/>
    <w:rsid w:val="009F0D62"/>
    <w:rsid w:val="009F0E1D"/>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D7C"/>
    <w:rsid w:val="009F5E97"/>
    <w:rsid w:val="009F61A9"/>
    <w:rsid w:val="009F68BB"/>
    <w:rsid w:val="009F6CC4"/>
    <w:rsid w:val="009F6F55"/>
    <w:rsid w:val="009F71DE"/>
    <w:rsid w:val="009F7316"/>
    <w:rsid w:val="009F7423"/>
    <w:rsid w:val="009F7B97"/>
    <w:rsid w:val="00A00531"/>
    <w:rsid w:val="00A00D9C"/>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AF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AFC"/>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451"/>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8F"/>
    <w:rsid w:val="00A33AF9"/>
    <w:rsid w:val="00A33B2D"/>
    <w:rsid w:val="00A33BC4"/>
    <w:rsid w:val="00A33F26"/>
    <w:rsid w:val="00A3438C"/>
    <w:rsid w:val="00A34864"/>
    <w:rsid w:val="00A348E4"/>
    <w:rsid w:val="00A350C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627"/>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2E"/>
    <w:rsid w:val="00A472EE"/>
    <w:rsid w:val="00A4778B"/>
    <w:rsid w:val="00A477B0"/>
    <w:rsid w:val="00A479BA"/>
    <w:rsid w:val="00A5011A"/>
    <w:rsid w:val="00A503C6"/>
    <w:rsid w:val="00A504F2"/>
    <w:rsid w:val="00A505EE"/>
    <w:rsid w:val="00A505F0"/>
    <w:rsid w:val="00A50BC8"/>
    <w:rsid w:val="00A51361"/>
    <w:rsid w:val="00A51872"/>
    <w:rsid w:val="00A51A9F"/>
    <w:rsid w:val="00A52470"/>
    <w:rsid w:val="00A5290F"/>
    <w:rsid w:val="00A52E7D"/>
    <w:rsid w:val="00A52EB0"/>
    <w:rsid w:val="00A53095"/>
    <w:rsid w:val="00A5321D"/>
    <w:rsid w:val="00A53CEB"/>
    <w:rsid w:val="00A53E52"/>
    <w:rsid w:val="00A53EAB"/>
    <w:rsid w:val="00A54248"/>
    <w:rsid w:val="00A54895"/>
    <w:rsid w:val="00A54972"/>
    <w:rsid w:val="00A54C4A"/>
    <w:rsid w:val="00A54F2B"/>
    <w:rsid w:val="00A55098"/>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9D5"/>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88C"/>
    <w:rsid w:val="00A75C7D"/>
    <w:rsid w:val="00A7645D"/>
    <w:rsid w:val="00A7655A"/>
    <w:rsid w:val="00A76D5D"/>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97D"/>
    <w:rsid w:val="00A83CA8"/>
    <w:rsid w:val="00A84150"/>
    <w:rsid w:val="00A842B9"/>
    <w:rsid w:val="00A84AB7"/>
    <w:rsid w:val="00A84FBB"/>
    <w:rsid w:val="00A85143"/>
    <w:rsid w:val="00A8531D"/>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CC8"/>
    <w:rsid w:val="00A97D4C"/>
    <w:rsid w:val="00AA06C5"/>
    <w:rsid w:val="00AA094A"/>
    <w:rsid w:val="00AA0B93"/>
    <w:rsid w:val="00AA12CB"/>
    <w:rsid w:val="00AA1768"/>
    <w:rsid w:val="00AA17E6"/>
    <w:rsid w:val="00AA1AA6"/>
    <w:rsid w:val="00AA1AAC"/>
    <w:rsid w:val="00AA1E5F"/>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1A"/>
    <w:rsid w:val="00AA4A49"/>
    <w:rsid w:val="00AA4BE4"/>
    <w:rsid w:val="00AA58B9"/>
    <w:rsid w:val="00AA63C9"/>
    <w:rsid w:val="00AA68B3"/>
    <w:rsid w:val="00AA6991"/>
    <w:rsid w:val="00AA6C49"/>
    <w:rsid w:val="00AA6C65"/>
    <w:rsid w:val="00AA741E"/>
    <w:rsid w:val="00AA7C65"/>
    <w:rsid w:val="00AB14B9"/>
    <w:rsid w:val="00AB2052"/>
    <w:rsid w:val="00AB225D"/>
    <w:rsid w:val="00AB2526"/>
    <w:rsid w:val="00AB2532"/>
    <w:rsid w:val="00AB275F"/>
    <w:rsid w:val="00AB27EA"/>
    <w:rsid w:val="00AB2EB2"/>
    <w:rsid w:val="00AB325D"/>
    <w:rsid w:val="00AB3846"/>
    <w:rsid w:val="00AB3877"/>
    <w:rsid w:val="00AB3B3C"/>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26D"/>
    <w:rsid w:val="00AB75FC"/>
    <w:rsid w:val="00AB780B"/>
    <w:rsid w:val="00AB7F96"/>
    <w:rsid w:val="00AC0148"/>
    <w:rsid w:val="00AC0287"/>
    <w:rsid w:val="00AC0A16"/>
    <w:rsid w:val="00AC138D"/>
    <w:rsid w:val="00AC13AC"/>
    <w:rsid w:val="00AC17A3"/>
    <w:rsid w:val="00AC1FFA"/>
    <w:rsid w:val="00AC22F9"/>
    <w:rsid w:val="00AC27A1"/>
    <w:rsid w:val="00AC28FE"/>
    <w:rsid w:val="00AC297B"/>
    <w:rsid w:val="00AC3862"/>
    <w:rsid w:val="00AC4041"/>
    <w:rsid w:val="00AC4123"/>
    <w:rsid w:val="00AC451A"/>
    <w:rsid w:val="00AC478F"/>
    <w:rsid w:val="00AC4C2C"/>
    <w:rsid w:val="00AC4DE1"/>
    <w:rsid w:val="00AC537D"/>
    <w:rsid w:val="00AC552C"/>
    <w:rsid w:val="00AC5B6A"/>
    <w:rsid w:val="00AC5DB2"/>
    <w:rsid w:val="00AC652C"/>
    <w:rsid w:val="00AC6554"/>
    <w:rsid w:val="00AC68D7"/>
    <w:rsid w:val="00AC6B78"/>
    <w:rsid w:val="00AC6D0B"/>
    <w:rsid w:val="00AC6D19"/>
    <w:rsid w:val="00AC70C0"/>
    <w:rsid w:val="00AC76E5"/>
    <w:rsid w:val="00AD02B7"/>
    <w:rsid w:val="00AD03D6"/>
    <w:rsid w:val="00AD0593"/>
    <w:rsid w:val="00AD05B0"/>
    <w:rsid w:val="00AD0B66"/>
    <w:rsid w:val="00AD135F"/>
    <w:rsid w:val="00AD1831"/>
    <w:rsid w:val="00AD18EE"/>
    <w:rsid w:val="00AD22F2"/>
    <w:rsid w:val="00AD2747"/>
    <w:rsid w:val="00AD3037"/>
    <w:rsid w:val="00AD3296"/>
    <w:rsid w:val="00AD33BC"/>
    <w:rsid w:val="00AD391C"/>
    <w:rsid w:val="00AD49FA"/>
    <w:rsid w:val="00AD4C26"/>
    <w:rsid w:val="00AD52BD"/>
    <w:rsid w:val="00AD5DB5"/>
    <w:rsid w:val="00AD66BA"/>
    <w:rsid w:val="00AD67D6"/>
    <w:rsid w:val="00AD6B3E"/>
    <w:rsid w:val="00AD70E2"/>
    <w:rsid w:val="00AD7588"/>
    <w:rsid w:val="00AD7C28"/>
    <w:rsid w:val="00AD7C88"/>
    <w:rsid w:val="00AE01DF"/>
    <w:rsid w:val="00AE0962"/>
    <w:rsid w:val="00AE0A91"/>
    <w:rsid w:val="00AE0FCB"/>
    <w:rsid w:val="00AE1B7D"/>
    <w:rsid w:val="00AE1C38"/>
    <w:rsid w:val="00AE1D21"/>
    <w:rsid w:val="00AE2464"/>
    <w:rsid w:val="00AE2C29"/>
    <w:rsid w:val="00AE2FBA"/>
    <w:rsid w:val="00AE3242"/>
    <w:rsid w:val="00AE3298"/>
    <w:rsid w:val="00AE36B4"/>
    <w:rsid w:val="00AE382A"/>
    <w:rsid w:val="00AE38F7"/>
    <w:rsid w:val="00AE3CF0"/>
    <w:rsid w:val="00AE3EE3"/>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083"/>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134"/>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C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2D92"/>
    <w:rsid w:val="00B23142"/>
    <w:rsid w:val="00B2360C"/>
    <w:rsid w:val="00B23832"/>
    <w:rsid w:val="00B23971"/>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AD9"/>
    <w:rsid w:val="00B31C36"/>
    <w:rsid w:val="00B31CB9"/>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4F8"/>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6CE0"/>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7AA"/>
    <w:rsid w:val="00B538B9"/>
    <w:rsid w:val="00B53EE2"/>
    <w:rsid w:val="00B54457"/>
    <w:rsid w:val="00B54531"/>
    <w:rsid w:val="00B547F6"/>
    <w:rsid w:val="00B54FAF"/>
    <w:rsid w:val="00B55189"/>
    <w:rsid w:val="00B55347"/>
    <w:rsid w:val="00B55530"/>
    <w:rsid w:val="00B559DF"/>
    <w:rsid w:val="00B55A37"/>
    <w:rsid w:val="00B55E1C"/>
    <w:rsid w:val="00B56271"/>
    <w:rsid w:val="00B56CB8"/>
    <w:rsid w:val="00B56D3B"/>
    <w:rsid w:val="00B56E85"/>
    <w:rsid w:val="00B56FB8"/>
    <w:rsid w:val="00B57901"/>
    <w:rsid w:val="00B57B00"/>
    <w:rsid w:val="00B57BDF"/>
    <w:rsid w:val="00B57E69"/>
    <w:rsid w:val="00B601AA"/>
    <w:rsid w:val="00B60849"/>
    <w:rsid w:val="00B60C53"/>
    <w:rsid w:val="00B60DC1"/>
    <w:rsid w:val="00B60F9D"/>
    <w:rsid w:val="00B61B16"/>
    <w:rsid w:val="00B62003"/>
    <w:rsid w:val="00B62110"/>
    <w:rsid w:val="00B62425"/>
    <w:rsid w:val="00B62BAF"/>
    <w:rsid w:val="00B63888"/>
    <w:rsid w:val="00B63B96"/>
    <w:rsid w:val="00B63F44"/>
    <w:rsid w:val="00B6404F"/>
    <w:rsid w:val="00B64CD9"/>
    <w:rsid w:val="00B6514B"/>
    <w:rsid w:val="00B65160"/>
    <w:rsid w:val="00B6549C"/>
    <w:rsid w:val="00B6553F"/>
    <w:rsid w:val="00B6561B"/>
    <w:rsid w:val="00B6566B"/>
    <w:rsid w:val="00B65C8D"/>
    <w:rsid w:val="00B65DA8"/>
    <w:rsid w:val="00B65EFE"/>
    <w:rsid w:val="00B66087"/>
    <w:rsid w:val="00B66B90"/>
    <w:rsid w:val="00B670BF"/>
    <w:rsid w:val="00B670E1"/>
    <w:rsid w:val="00B674B6"/>
    <w:rsid w:val="00B67A58"/>
    <w:rsid w:val="00B7023B"/>
    <w:rsid w:val="00B702FF"/>
    <w:rsid w:val="00B70436"/>
    <w:rsid w:val="00B70562"/>
    <w:rsid w:val="00B70D3B"/>
    <w:rsid w:val="00B71320"/>
    <w:rsid w:val="00B71891"/>
    <w:rsid w:val="00B71B3E"/>
    <w:rsid w:val="00B71BB3"/>
    <w:rsid w:val="00B7210F"/>
    <w:rsid w:val="00B72791"/>
    <w:rsid w:val="00B73397"/>
    <w:rsid w:val="00B7377D"/>
    <w:rsid w:val="00B739CC"/>
    <w:rsid w:val="00B740EF"/>
    <w:rsid w:val="00B74861"/>
    <w:rsid w:val="00B74B2A"/>
    <w:rsid w:val="00B74B7C"/>
    <w:rsid w:val="00B75123"/>
    <w:rsid w:val="00B75A06"/>
    <w:rsid w:val="00B75B39"/>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4FD2"/>
    <w:rsid w:val="00B8504C"/>
    <w:rsid w:val="00B85F73"/>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8F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3F36"/>
    <w:rsid w:val="00BA4241"/>
    <w:rsid w:val="00BA4391"/>
    <w:rsid w:val="00BA43C5"/>
    <w:rsid w:val="00BA4E19"/>
    <w:rsid w:val="00BA4EBC"/>
    <w:rsid w:val="00BA4FB0"/>
    <w:rsid w:val="00BA51E6"/>
    <w:rsid w:val="00BA54D2"/>
    <w:rsid w:val="00BA581B"/>
    <w:rsid w:val="00BA58A1"/>
    <w:rsid w:val="00BA64A5"/>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CB5"/>
    <w:rsid w:val="00BB4EAA"/>
    <w:rsid w:val="00BB4F51"/>
    <w:rsid w:val="00BB5913"/>
    <w:rsid w:val="00BB5B40"/>
    <w:rsid w:val="00BB5B68"/>
    <w:rsid w:val="00BB5B8A"/>
    <w:rsid w:val="00BB6023"/>
    <w:rsid w:val="00BB6DCE"/>
    <w:rsid w:val="00BB766C"/>
    <w:rsid w:val="00BB7EEF"/>
    <w:rsid w:val="00BC0244"/>
    <w:rsid w:val="00BC0602"/>
    <w:rsid w:val="00BC0DC9"/>
    <w:rsid w:val="00BC0FB0"/>
    <w:rsid w:val="00BC118E"/>
    <w:rsid w:val="00BC15FC"/>
    <w:rsid w:val="00BC1BF9"/>
    <w:rsid w:val="00BC1F14"/>
    <w:rsid w:val="00BC2134"/>
    <w:rsid w:val="00BC2C8D"/>
    <w:rsid w:val="00BC3F46"/>
    <w:rsid w:val="00BC4020"/>
    <w:rsid w:val="00BC4927"/>
    <w:rsid w:val="00BC49CD"/>
    <w:rsid w:val="00BC5478"/>
    <w:rsid w:val="00BC54EF"/>
    <w:rsid w:val="00BC5557"/>
    <w:rsid w:val="00BC559A"/>
    <w:rsid w:val="00BC5780"/>
    <w:rsid w:val="00BC5D9E"/>
    <w:rsid w:val="00BC5DFA"/>
    <w:rsid w:val="00BC5EC4"/>
    <w:rsid w:val="00BC62FE"/>
    <w:rsid w:val="00BC6D72"/>
    <w:rsid w:val="00BC7173"/>
    <w:rsid w:val="00BC71BC"/>
    <w:rsid w:val="00BC71D0"/>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177"/>
    <w:rsid w:val="00BE1950"/>
    <w:rsid w:val="00BE1FF8"/>
    <w:rsid w:val="00BE2571"/>
    <w:rsid w:val="00BE2751"/>
    <w:rsid w:val="00BE2793"/>
    <w:rsid w:val="00BE27D3"/>
    <w:rsid w:val="00BE28E7"/>
    <w:rsid w:val="00BE2E5C"/>
    <w:rsid w:val="00BE36CC"/>
    <w:rsid w:val="00BE3813"/>
    <w:rsid w:val="00BE393E"/>
    <w:rsid w:val="00BE3C93"/>
    <w:rsid w:val="00BE3CD3"/>
    <w:rsid w:val="00BE3F36"/>
    <w:rsid w:val="00BE426A"/>
    <w:rsid w:val="00BE4301"/>
    <w:rsid w:val="00BE520A"/>
    <w:rsid w:val="00BE5406"/>
    <w:rsid w:val="00BE5BA5"/>
    <w:rsid w:val="00BE5BF2"/>
    <w:rsid w:val="00BE64AA"/>
    <w:rsid w:val="00BE6801"/>
    <w:rsid w:val="00BE69BB"/>
    <w:rsid w:val="00BE6DFC"/>
    <w:rsid w:val="00BE7094"/>
    <w:rsid w:val="00BE7160"/>
    <w:rsid w:val="00BE7455"/>
    <w:rsid w:val="00BE780B"/>
    <w:rsid w:val="00BF01F9"/>
    <w:rsid w:val="00BF0818"/>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6B"/>
    <w:rsid w:val="00BF2CCE"/>
    <w:rsid w:val="00BF2E18"/>
    <w:rsid w:val="00BF2F5D"/>
    <w:rsid w:val="00BF3066"/>
    <w:rsid w:val="00BF327C"/>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FB"/>
    <w:rsid w:val="00C04C50"/>
    <w:rsid w:val="00C04DEA"/>
    <w:rsid w:val="00C0579B"/>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191"/>
    <w:rsid w:val="00C172A5"/>
    <w:rsid w:val="00C1760B"/>
    <w:rsid w:val="00C17627"/>
    <w:rsid w:val="00C17BE6"/>
    <w:rsid w:val="00C17E34"/>
    <w:rsid w:val="00C20550"/>
    <w:rsid w:val="00C206A4"/>
    <w:rsid w:val="00C20842"/>
    <w:rsid w:val="00C20A13"/>
    <w:rsid w:val="00C20C40"/>
    <w:rsid w:val="00C20CF9"/>
    <w:rsid w:val="00C2103F"/>
    <w:rsid w:val="00C210A6"/>
    <w:rsid w:val="00C21545"/>
    <w:rsid w:val="00C21870"/>
    <w:rsid w:val="00C21915"/>
    <w:rsid w:val="00C219F9"/>
    <w:rsid w:val="00C21D84"/>
    <w:rsid w:val="00C21D9C"/>
    <w:rsid w:val="00C221D5"/>
    <w:rsid w:val="00C22490"/>
    <w:rsid w:val="00C226E8"/>
    <w:rsid w:val="00C23E4D"/>
    <w:rsid w:val="00C2413D"/>
    <w:rsid w:val="00C2419D"/>
    <w:rsid w:val="00C2477D"/>
    <w:rsid w:val="00C24E74"/>
    <w:rsid w:val="00C2505C"/>
    <w:rsid w:val="00C251D9"/>
    <w:rsid w:val="00C25432"/>
    <w:rsid w:val="00C255C2"/>
    <w:rsid w:val="00C25749"/>
    <w:rsid w:val="00C25915"/>
    <w:rsid w:val="00C25B9A"/>
    <w:rsid w:val="00C25C9E"/>
    <w:rsid w:val="00C25FC0"/>
    <w:rsid w:val="00C2688C"/>
    <w:rsid w:val="00C26C8E"/>
    <w:rsid w:val="00C270CC"/>
    <w:rsid w:val="00C2728B"/>
    <w:rsid w:val="00C272C4"/>
    <w:rsid w:val="00C27473"/>
    <w:rsid w:val="00C27EFF"/>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10C"/>
    <w:rsid w:val="00C362EF"/>
    <w:rsid w:val="00C36605"/>
    <w:rsid w:val="00C36B01"/>
    <w:rsid w:val="00C36BCF"/>
    <w:rsid w:val="00C36C82"/>
    <w:rsid w:val="00C37BB6"/>
    <w:rsid w:val="00C37D0B"/>
    <w:rsid w:val="00C37DBE"/>
    <w:rsid w:val="00C40143"/>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73"/>
    <w:rsid w:val="00C5456C"/>
    <w:rsid w:val="00C54994"/>
    <w:rsid w:val="00C54DE2"/>
    <w:rsid w:val="00C5546B"/>
    <w:rsid w:val="00C557C0"/>
    <w:rsid w:val="00C56020"/>
    <w:rsid w:val="00C565FD"/>
    <w:rsid w:val="00C5698C"/>
    <w:rsid w:val="00C575DC"/>
    <w:rsid w:val="00C579C8"/>
    <w:rsid w:val="00C57C36"/>
    <w:rsid w:val="00C6039F"/>
    <w:rsid w:val="00C60451"/>
    <w:rsid w:val="00C60670"/>
    <w:rsid w:val="00C60737"/>
    <w:rsid w:val="00C61257"/>
    <w:rsid w:val="00C6136E"/>
    <w:rsid w:val="00C617D8"/>
    <w:rsid w:val="00C61968"/>
    <w:rsid w:val="00C61B60"/>
    <w:rsid w:val="00C62F55"/>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9AB"/>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296"/>
    <w:rsid w:val="00C775A5"/>
    <w:rsid w:val="00C77B9A"/>
    <w:rsid w:val="00C80C33"/>
    <w:rsid w:val="00C80E39"/>
    <w:rsid w:val="00C80F2F"/>
    <w:rsid w:val="00C81B90"/>
    <w:rsid w:val="00C83B22"/>
    <w:rsid w:val="00C83DA0"/>
    <w:rsid w:val="00C845B7"/>
    <w:rsid w:val="00C858A1"/>
    <w:rsid w:val="00C8600E"/>
    <w:rsid w:val="00C86505"/>
    <w:rsid w:val="00C86F92"/>
    <w:rsid w:val="00C87088"/>
    <w:rsid w:val="00C8742E"/>
    <w:rsid w:val="00C87484"/>
    <w:rsid w:val="00C874D1"/>
    <w:rsid w:val="00C876B5"/>
    <w:rsid w:val="00C87871"/>
    <w:rsid w:val="00C900AA"/>
    <w:rsid w:val="00C902AA"/>
    <w:rsid w:val="00C904DF"/>
    <w:rsid w:val="00C9058E"/>
    <w:rsid w:val="00C909AB"/>
    <w:rsid w:val="00C91540"/>
    <w:rsid w:val="00C9158B"/>
    <w:rsid w:val="00C91703"/>
    <w:rsid w:val="00C91B1E"/>
    <w:rsid w:val="00C91C4E"/>
    <w:rsid w:val="00C91CF5"/>
    <w:rsid w:val="00C920F6"/>
    <w:rsid w:val="00C923FF"/>
    <w:rsid w:val="00C92C19"/>
    <w:rsid w:val="00C93003"/>
    <w:rsid w:val="00C933D0"/>
    <w:rsid w:val="00C933DA"/>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5AFB"/>
    <w:rsid w:val="00CA6653"/>
    <w:rsid w:val="00CA6CF5"/>
    <w:rsid w:val="00CA6EE9"/>
    <w:rsid w:val="00CA7081"/>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6DF3"/>
    <w:rsid w:val="00CB77DC"/>
    <w:rsid w:val="00CB7E6A"/>
    <w:rsid w:val="00CB7ECA"/>
    <w:rsid w:val="00CB7F5E"/>
    <w:rsid w:val="00CC0119"/>
    <w:rsid w:val="00CC091C"/>
    <w:rsid w:val="00CC0B00"/>
    <w:rsid w:val="00CC0CA2"/>
    <w:rsid w:val="00CC10BA"/>
    <w:rsid w:val="00CC11E1"/>
    <w:rsid w:val="00CC1266"/>
    <w:rsid w:val="00CC18C6"/>
    <w:rsid w:val="00CC1AFD"/>
    <w:rsid w:val="00CC29B3"/>
    <w:rsid w:val="00CC2BDE"/>
    <w:rsid w:val="00CC2F9B"/>
    <w:rsid w:val="00CC31EC"/>
    <w:rsid w:val="00CC43B2"/>
    <w:rsid w:val="00CC54F6"/>
    <w:rsid w:val="00CC5A45"/>
    <w:rsid w:val="00CC5BE8"/>
    <w:rsid w:val="00CC62FD"/>
    <w:rsid w:val="00CC65DB"/>
    <w:rsid w:val="00CC673D"/>
    <w:rsid w:val="00CC67D4"/>
    <w:rsid w:val="00CC6E76"/>
    <w:rsid w:val="00CC731B"/>
    <w:rsid w:val="00CC7676"/>
    <w:rsid w:val="00CC7832"/>
    <w:rsid w:val="00CC7B75"/>
    <w:rsid w:val="00CC7BC7"/>
    <w:rsid w:val="00CC7E01"/>
    <w:rsid w:val="00CC7E21"/>
    <w:rsid w:val="00CC7FEC"/>
    <w:rsid w:val="00CD02E6"/>
    <w:rsid w:val="00CD102F"/>
    <w:rsid w:val="00CD1112"/>
    <w:rsid w:val="00CD197B"/>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7E"/>
    <w:rsid w:val="00CD6B96"/>
    <w:rsid w:val="00CD6CA0"/>
    <w:rsid w:val="00CD7156"/>
    <w:rsid w:val="00CD71C6"/>
    <w:rsid w:val="00CE035E"/>
    <w:rsid w:val="00CE070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D52"/>
    <w:rsid w:val="00CE7DBC"/>
    <w:rsid w:val="00CE7E48"/>
    <w:rsid w:val="00CF0247"/>
    <w:rsid w:val="00CF036F"/>
    <w:rsid w:val="00CF063E"/>
    <w:rsid w:val="00CF065E"/>
    <w:rsid w:val="00CF12E0"/>
    <w:rsid w:val="00CF1F26"/>
    <w:rsid w:val="00CF1F40"/>
    <w:rsid w:val="00CF25DA"/>
    <w:rsid w:val="00CF26A1"/>
    <w:rsid w:val="00CF2886"/>
    <w:rsid w:val="00CF2ABF"/>
    <w:rsid w:val="00CF2DE9"/>
    <w:rsid w:val="00CF2EBB"/>
    <w:rsid w:val="00CF3444"/>
    <w:rsid w:val="00CF3659"/>
    <w:rsid w:val="00CF3F6E"/>
    <w:rsid w:val="00CF4088"/>
    <w:rsid w:val="00CF4C20"/>
    <w:rsid w:val="00CF5159"/>
    <w:rsid w:val="00CF5732"/>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96"/>
    <w:rsid w:val="00D018FD"/>
    <w:rsid w:val="00D01B4F"/>
    <w:rsid w:val="00D02183"/>
    <w:rsid w:val="00D02410"/>
    <w:rsid w:val="00D026E7"/>
    <w:rsid w:val="00D0293F"/>
    <w:rsid w:val="00D02A71"/>
    <w:rsid w:val="00D02F06"/>
    <w:rsid w:val="00D030D5"/>
    <w:rsid w:val="00D033CA"/>
    <w:rsid w:val="00D039FC"/>
    <w:rsid w:val="00D03D23"/>
    <w:rsid w:val="00D0437E"/>
    <w:rsid w:val="00D0452E"/>
    <w:rsid w:val="00D0496D"/>
    <w:rsid w:val="00D05416"/>
    <w:rsid w:val="00D05502"/>
    <w:rsid w:val="00D056C0"/>
    <w:rsid w:val="00D05892"/>
    <w:rsid w:val="00D058A3"/>
    <w:rsid w:val="00D05C75"/>
    <w:rsid w:val="00D05F26"/>
    <w:rsid w:val="00D06063"/>
    <w:rsid w:val="00D06084"/>
    <w:rsid w:val="00D06131"/>
    <w:rsid w:val="00D06C65"/>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E46"/>
    <w:rsid w:val="00D16623"/>
    <w:rsid w:val="00D16A40"/>
    <w:rsid w:val="00D16DEC"/>
    <w:rsid w:val="00D16E03"/>
    <w:rsid w:val="00D1715D"/>
    <w:rsid w:val="00D175A9"/>
    <w:rsid w:val="00D17F9A"/>
    <w:rsid w:val="00D2011A"/>
    <w:rsid w:val="00D20377"/>
    <w:rsid w:val="00D20494"/>
    <w:rsid w:val="00D20713"/>
    <w:rsid w:val="00D20BB8"/>
    <w:rsid w:val="00D214E7"/>
    <w:rsid w:val="00D21CA0"/>
    <w:rsid w:val="00D21CD3"/>
    <w:rsid w:val="00D21E8A"/>
    <w:rsid w:val="00D2221E"/>
    <w:rsid w:val="00D2267C"/>
    <w:rsid w:val="00D226A7"/>
    <w:rsid w:val="00D22895"/>
    <w:rsid w:val="00D23005"/>
    <w:rsid w:val="00D23062"/>
    <w:rsid w:val="00D2333E"/>
    <w:rsid w:val="00D235E8"/>
    <w:rsid w:val="00D23D0E"/>
    <w:rsid w:val="00D24D9F"/>
    <w:rsid w:val="00D25604"/>
    <w:rsid w:val="00D258C4"/>
    <w:rsid w:val="00D25B8C"/>
    <w:rsid w:val="00D26FC2"/>
    <w:rsid w:val="00D270B3"/>
    <w:rsid w:val="00D27135"/>
    <w:rsid w:val="00D2725B"/>
    <w:rsid w:val="00D27454"/>
    <w:rsid w:val="00D30DFC"/>
    <w:rsid w:val="00D31D2C"/>
    <w:rsid w:val="00D3264A"/>
    <w:rsid w:val="00D32A6E"/>
    <w:rsid w:val="00D32E8E"/>
    <w:rsid w:val="00D33354"/>
    <w:rsid w:val="00D33742"/>
    <w:rsid w:val="00D33A00"/>
    <w:rsid w:val="00D33F14"/>
    <w:rsid w:val="00D34079"/>
    <w:rsid w:val="00D342FB"/>
    <w:rsid w:val="00D34502"/>
    <w:rsid w:val="00D34734"/>
    <w:rsid w:val="00D34820"/>
    <w:rsid w:val="00D34ADA"/>
    <w:rsid w:val="00D351CF"/>
    <w:rsid w:val="00D3542A"/>
    <w:rsid w:val="00D35677"/>
    <w:rsid w:val="00D35F5A"/>
    <w:rsid w:val="00D3614C"/>
    <w:rsid w:val="00D3659C"/>
    <w:rsid w:val="00D3697A"/>
    <w:rsid w:val="00D3707A"/>
    <w:rsid w:val="00D370E5"/>
    <w:rsid w:val="00D37164"/>
    <w:rsid w:val="00D37659"/>
    <w:rsid w:val="00D37D9C"/>
    <w:rsid w:val="00D40641"/>
    <w:rsid w:val="00D40820"/>
    <w:rsid w:val="00D40DC9"/>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839"/>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57CEE"/>
    <w:rsid w:val="00D60692"/>
    <w:rsid w:val="00D6071B"/>
    <w:rsid w:val="00D607FB"/>
    <w:rsid w:val="00D60879"/>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5F45"/>
    <w:rsid w:val="00D66196"/>
    <w:rsid w:val="00D66B22"/>
    <w:rsid w:val="00D66BCB"/>
    <w:rsid w:val="00D67569"/>
    <w:rsid w:val="00D67BAA"/>
    <w:rsid w:val="00D67EC9"/>
    <w:rsid w:val="00D70537"/>
    <w:rsid w:val="00D7066E"/>
    <w:rsid w:val="00D70792"/>
    <w:rsid w:val="00D70C58"/>
    <w:rsid w:val="00D70F8A"/>
    <w:rsid w:val="00D710A9"/>
    <w:rsid w:val="00D71424"/>
    <w:rsid w:val="00D7153E"/>
    <w:rsid w:val="00D72A3E"/>
    <w:rsid w:val="00D72BC8"/>
    <w:rsid w:val="00D72D57"/>
    <w:rsid w:val="00D72EFB"/>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C0D"/>
    <w:rsid w:val="00D80D2C"/>
    <w:rsid w:val="00D80DD3"/>
    <w:rsid w:val="00D8114A"/>
    <w:rsid w:val="00D81894"/>
    <w:rsid w:val="00D81A40"/>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58D"/>
    <w:rsid w:val="00D91CEB"/>
    <w:rsid w:val="00D91F7E"/>
    <w:rsid w:val="00D9209C"/>
    <w:rsid w:val="00D92719"/>
    <w:rsid w:val="00D92B1C"/>
    <w:rsid w:val="00D931C3"/>
    <w:rsid w:val="00D93A94"/>
    <w:rsid w:val="00D93E1C"/>
    <w:rsid w:val="00D943AD"/>
    <w:rsid w:val="00D94F01"/>
    <w:rsid w:val="00D94F7E"/>
    <w:rsid w:val="00D9517F"/>
    <w:rsid w:val="00D9520B"/>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17"/>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844"/>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63A"/>
    <w:rsid w:val="00DD2AF6"/>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A4"/>
    <w:rsid w:val="00DE14DB"/>
    <w:rsid w:val="00DE1BB0"/>
    <w:rsid w:val="00DE20CE"/>
    <w:rsid w:val="00DE27B9"/>
    <w:rsid w:val="00DE291C"/>
    <w:rsid w:val="00DE3281"/>
    <w:rsid w:val="00DE32BD"/>
    <w:rsid w:val="00DE3559"/>
    <w:rsid w:val="00DE4C6A"/>
    <w:rsid w:val="00DE4F04"/>
    <w:rsid w:val="00DE522B"/>
    <w:rsid w:val="00DE576E"/>
    <w:rsid w:val="00DE5C5D"/>
    <w:rsid w:val="00DE6029"/>
    <w:rsid w:val="00DE710A"/>
    <w:rsid w:val="00DE79CA"/>
    <w:rsid w:val="00DE7F6D"/>
    <w:rsid w:val="00DF04F9"/>
    <w:rsid w:val="00DF0786"/>
    <w:rsid w:val="00DF07EB"/>
    <w:rsid w:val="00DF0814"/>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9A5"/>
    <w:rsid w:val="00DF413F"/>
    <w:rsid w:val="00DF41F4"/>
    <w:rsid w:val="00DF439C"/>
    <w:rsid w:val="00DF44B4"/>
    <w:rsid w:val="00DF4642"/>
    <w:rsid w:val="00DF491B"/>
    <w:rsid w:val="00DF4993"/>
    <w:rsid w:val="00DF4B20"/>
    <w:rsid w:val="00DF4E4F"/>
    <w:rsid w:val="00DF52EB"/>
    <w:rsid w:val="00DF5489"/>
    <w:rsid w:val="00DF54C2"/>
    <w:rsid w:val="00DF5538"/>
    <w:rsid w:val="00DF58D4"/>
    <w:rsid w:val="00DF5DCE"/>
    <w:rsid w:val="00DF5FCB"/>
    <w:rsid w:val="00DF67BA"/>
    <w:rsid w:val="00DF68B6"/>
    <w:rsid w:val="00DF695E"/>
    <w:rsid w:val="00DF6C43"/>
    <w:rsid w:val="00DF7419"/>
    <w:rsid w:val="00DF7628"/>
    <w:rsid w:val="00DF7D39"/>
    <w:rsid w:val="00DF7FED"/>
    <w:rsid w:val="00E00725"/>
    <w:rsid w:val="00E008B2"/>
    <w:rsid w:val="00E00B08"/>
    <w:rsid w:val="00E00D33"/>
    <w:rsid w:val="00E011D4"/>
    <w:rsid w:val="00E01CE4"/>
    <w:rsid w:val="00E028B2"/>
    <w:rsid w:val="00E02965"/>
    <w:rsid w:val="00E0297C"/>
    <w:rsid w:val="00E02D27"/>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2EE"/>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50"/>
    <w:rsid w:val="00E21688"/>
    <w:rsid w:val="00E22111"/>
    <w:rsid w:val="00E222FC"/>
    <w:rsid w:val="00E223D9"/>
    <w:rsid w:val="00E22CB9"/>
    <w:rsid w:val="00E22F11"/>
    <w:rsid w:val="00E23BEA"/>
    <w:rsid w:val="00E24147"/>
    <w:rsid w:val="00E24732"/>
    <w:rsid w:val="00E247B4"/>
    <w:rsid w:val="00E2492F"/>
    <w:rsid w:val="00E24F33"/>
    <w:rsid w:val="00E251A2"/>
    <w:rsid w:val="00E25286"/>
    <w:rsid w:val="00E254E5"/>
    <w:rsid w:val="00E254F5"/>
    <w:rsid w:val="00E25896"/>
    <w:rsid w:val="00E25BCE"/>
    <w:rsid w:val="00E25C1A"/>
    <w:rsid w:val="00E25ED3"/>
    <w:rsid w:val="00E2682C"/>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4DB6"/>
    <w:rsid w:val="00E3515A"/>
    <w:rsid w:val="00E3585C"/>
    <w:rsid w:val="00E35F9D"/>
    <w:rsid w:val="00E3606E"/>
    <w:rsid w:val="00E368B6"/>
    <w:rsid w:val="00E36B24"/>
    <w:rsid w:val="00E36E2C"/>
    <w:rsid w:val="00E36ECB"/>
    <w:rsid w:val="00E3707E"/>
    <w:rsid w:val="00E37095"/>
    <w:rsid w:val="00E37291"/>
    <w:rsid w:val="00E37602"/>
    <w:rsid w:val="00E37C0C"/>
    <w:rsid w:val="00E4061B"/>
    <w:rsid w:val="00E40C05"/>
    <w:rsid w:val="00E40C6C"/>
    <w:rsid w:val="00E410D6"/>
    <w:rsid w:val="00E41622"/>
    <w:rsid w:val="00E417BC"/>
    <w:rsid w:val="00E41A79"/>
    <w:rsid w:val="00E41F0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3DEC"/>
    <w:rsid w:val="00E542B6"/>
    <w:rsid w:val="00E54971"/>
    <w:rsid w:val="00E549B0"/>
    <w:rsid w:val="00E54B6E"/>
    <w:rsid w:val="00E54CA9"/>
    <w:rsid w:val="00E550C7"/>
    <w:rsid w:val="00E55516"/>
    <w:rsid w:val="00E55F48"/>
    <w:rsid w:val="00E562E6"/>
    <w:rsid w:val="00E564B6"/>
    <w:rsid w:val="00E56586"/>
    <w:rsid w:val="00E5662B"/>
    <w:rsid w:val="00E5721E"/>
    <w:rsid w:val="00E5734B"/>
    <w:rsid w:val="00E57631"/>
    <w:rsid w:val="00E57739"/>
    <w:rsid w:val="00E57BBE"/>
    <w:rsid w:val="00E57DCD"/>
    <w:rsid w:val="00E605ED"/>
    <w:rsid w:val="00E60787"/>
    <w:rsid w:val="00E60BE7"/>
    <w:rsid w:val="00E60DE1"/>
    <w:rsid w:val="00E60DF1"/>
    <w:rsid w:val="00E60E72"/>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7AF"/>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A59"/>
    <w:rsid w:val="00E776DD"/>
    <w:rsid w:val="00E77CAE"/>
    <w:rsid w:val="00E77DDD"/>
    <w:rsid w:val="00E8018B"/>
    <w:rsid w:val="00E80430"/>
    <w:rsid w:val="00E80662"/>
    <w:rsid w:val="00E807E2"/>
    <w:rsid w:val="00E8133D"/>
    <w:rsid w:val="00E8138D"/>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BCC"/>
    <w:rsid w:val="00E85072"/>
    <w:rsid w:val="00E8564F"/>
    <w:rsid w:val="00E856DD"/>
    <w:rsid w:val="00E85A14"/>
    <w:rsid w:val="00E85D3D"/>
    <w:rsid w:val="00E864B5"/>
    <w:rsid w:val="00E864BC"/>
    <w:rsid w:val="00E86D91"/>
    <w:rsid w:val="00E86F02"/>
    <w:rsid w:val="00E87202"/>
    <w:rsid w:val="00E87347"/>
    <w:rsid w:val="00E87B3F"/>
    <w:rsid w:val="00E904D3"/>
    <w:rsid w:val="00E90569"/>
    <w:rsid w:val="00E9072E"/>
    <w:rsid w:val="00E908B6"/>
    <w:rsid w:val="00E90A1C"/>
    <w:rsid w:val="00E910FD"/>
    <w:rsid w:val="00E915BF"/>
    <w:rsid w:val="00E9176C"/>
    <w:rsid w:val="00E92BD6"/>
    <w:rsid w:val="00E92DEA"/>
    <w:rsid w:val="00E93029"/>
    <w:rsid w:val="00E93736"/>
    <w:rsid w:val="00E9381A"/>
    <w:rsid w:val="00E93D98"/>
    <w:rsid w:val="00E9404C"/>
    <w:rsid w:val="00E95021"/>
    <w:rsid w:val="00E95025"/>
    <w:rsid w:val="00E95227"/>
    <w:rsid w:val="00E95576"/>
    <w:rsid w:val="00E95CA8"/>
    <w:rsid w:val="00E962AA"/>
    <w:rsid w:val="00E9636B"/>
    <w:rsid w:val="00E96576"/>
    <w:rsid w:val="00E96D09"/>
    <w:rsid w:val="00E96FED"/>
    <w:rsid w:val="00E97294"/>
    <w:rsid w:val="00E97776"/>
    <w:rsid w:val="00E979FE"/>
    <w:rsid w:val="00EA0084"/>
    <w:rsid w:val="00EA01E9"/>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7E"/>
    <w:rsid w:val="00EA29DF"/>
    <w:rsid w:val="00EA3073"/>
    <w:rsid w:val="00EA3163"/>
    <w:rsid w:val="00EA3433"/>
    <w:rsid w:val="00EA3498"/>
    <w:rsid w:val="00EA397A"/>
    <w:rsid w:val="00EA3F5A"/>
    <w:rsid w:val="00EA4107"/>
    <w:rsid w:val="00EA4458"/>
    <w:rsid w:val="00EA4C44"/>
    <w:rsid w:val="00EA4D19"/>
    <w:rsid w:val="00EA4F8A"/>
    <w:rsid w:val="00EA57A3"/>
    <w:rsid w:val="00EA5A7F"/>
    <w:rsid w:val="00EA5C9A"/>
    <w:rsid w:val="00EA657A"/>
    <w:rsid w:val="00EA660E"/>
    <w:rsid w:val="00EA6C70"/>
    <w:rsid w:val="00EA7530"/>
    <w:rsid w:val="00EA7AC8"/>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0F99"/>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57D"/>
    <w:rsid w:val="00EC6615"/>
    <w:rsid w:val="00EC6816"/>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6E9"/>
    <w:rsid w:val="00ED3911"/>
    <w:rsid w:val="00ED3DA0"/>
    <w:rsid w:val="00ED42F0"/>
    <w:rsid w:val="00ED43F2"/>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64D"/>
    <w:rsid w:val="00EE36B2"/>
    <w:rsid w:val="00EE3A69"/>
    <w:rsid w:val="00EE3D13"/>
    <w:rsid w:val="00EE3D35"/>
    <w:rsid w:val="00EE3EBB"/>
    <w:rsid w:val="00EE4053"/>
    <w:rsid w:val="00EE4731"/>
    <w:rsid w:val="00EE4997"/>
    <w:rsid w:val="00EE4AFC"/>
    <w:rsid w:val="00EE61AD"/>
    <w:rsid w:val="00EE6A67"/>
    <w:rsid w:val="00EE6E5F"/>
    <w:rsid w:val="00EE6EF4"/>
    <w:rsid w:val="00EE723C"/>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0"/>
    <w:rsid w:val="00EF6341"/>
    <w:rsid w:val="00EF63F6"/>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DB4"/>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3C"/>
    <w:rsid w:val="00F23E78"/>
    <w:rsid w:val="00F23EA0"/>
    <w:rsid w:val="00F24333"/>
    <w:rsid w:val="00F244FE"/>
    <w:rsid w:val="00F247C5"/>
    <w:rsid w:val="00F248B9"/>
    <w:rsid w:val="00F24944"/>
    <w:rsid w:val="00F24C06"/>
    <w:rsid w:val="00F24DDE"/>
    <w:rsid w:val="00F25298"/>
    <w:rsid w:val="00F25540"/>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73C"/>
    <w:rsid w:val="00F368D7"/>
    <w:rsid w:val="00F36C78"/>
    <w:rsid w:val="00F375AE"/>
    <w:rsid w:val="00F40403"/>
    <w:rsid w:val="00F405B2"/>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244"/>
    <w:rsid w:val="00F47307"/>
    <w:rsid w:val="00F4763B"/>
    <w:rsid w:val="00F47BB9"/>
    <w:rsid w:val="00F47E7E"/>
    <w:rsid w:val="00F501F3"/>
    <w:rsid w:val="00F5023D"/>
    <w:rsid w:val="00F50A03"/>
    <w:rsid w:val="00F50C6C"/>
    <w:rsid w:val="00F50F92"/>
    <w:rsid w:val="00F51056"/>
    <w:rsid w:val="00F51676"/>
    <w:rsid w:val="00F51B34"/>
    <w:rsid w:val="00F52A74"/>
    <w:rsid w:val="00F52E42"/>
    <w:rsid w:val="00F531E0"/>
    <w:rsid w:val="00F534CD"/>
    <w:rsid w:val="00F534E4"/>
    <w:rsid w:val="00F536DF"/>
    <w:rsid w:val="00F53818"/>
    <w:rsid w:val="00F538E5"/>
    <w:rsid w:val="00F53BA6"/>
    <w:rsid w:val="00F53D55"/>
    <w:rsid w:val="00F54144"/>
    <w:rsid w:val="00F54320"/>
    <w:rsid w:val="00F546D3"/>
    <w:rsid w:val="00F549F7"/>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5D5A"/>
    <w:rsid w:val="00F66384"/>
    <w:rsid w:val="00F663C4"/>
    <w:rsid w:val="00F6666A"/>
    <w:rsid w:val="00F667EF"/>
    <w:rsid w:val="00F67155"/>
    <w:rsid w:val="00F672D7"/>
    <w:rsid w:val="00F674E3"/>
    <w:rsid w:val="00F67C55"/>
    <w:rsid w:val="00F67C84"/>
    <w:rsid w:val="00F700B6"/>
    <w:rsid w:val="00F7012D"/>
    <w:rsid w:val="00F7061C"/>
    <w:rsid w:val="00F70890"/>
    <w:rsid w:val="00F7160F"/>
    <w:rsid w:val="00F7201A"/>
    <w:rsid w:val="00F7215C"/>
    <w:rsid w:val="00F72873"/>
    <w:rsid w:val="00F72A89"/>
    <w:rsid w:val="00F72CD7"/>
    <w:rsid w:val="00F72DC1"/>
    <w:rsid w:val="00F731FF"/>
    <w:rsid w:val="00F733F4"/>
    <w:rsid w:val="00F73B13"/>
    <w:rsid w:val="00F73E79"/>
    <w:rsid w:val="00F73F66"/>
    <w:rsid w:val="00F74CA7"/>
    <w:rsid w:val="00F74CD0"/>
    <w:rsid w:val="00F74D16"/>
    <w:rsid w:val="00F74D23"/>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B2"/>
    <w:rsid w:val="00F864E7"/>
    <w:rsid w:val="00F8670F"/>
    <w:rsid w:val="00F86963"/>
    <w:rsid w:val="00F87086"/>
    <w:rsid w:val="00F90134"/>
    <w:rsid w:val="00F90412"/>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383"/>
    <w:rsid w:val="00FA5750"/>
    <w:rsid w:val="00FA5874"/>
    <w:rsid w:val="00FA6476"/>
    <w:rsid w:val="00FA65A3"/>
    <w:rsid w:val="00FA6A95"/>
    <w:rsid w:val="00FA6AFE"/>
    <w:rsid w:val="00FA6E13"/>
    <w:rsid w:val="00FA70CC"/>
    <w:rsid w:val="00FA7316"/>
    <w:rsid w:val="00FA77D4"/>
    <w:rsid w:val="00FA798A"/>
    <w:rsid w:val="00FA7E20"/>
    <w:rsid w:val="00FB0FF2"/>
    <w:rsid w:val="00FB18B5"/>
    <w:rsid w:val="00FB197F"/>
    <w:rsid w:val="00FB23DD"/>
    <w:rsid w:val="00FB2830"/>
    <w:rsid w:val="00FB2B91"/>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BDB"/>
    <w:rsid w:val="00FC3C61"/>
    <w:rsid w:val="00FC3C67"/>
    <w:rsid w:val="00FC3CCA"/>
    <w:rsid w:val="00FC42C3"/>
    <w:rsid w:val="00FC47DE"/>
    <w:rsid w:val="00FC48B4"/>
    <w:rsid w:val="00FC4A9E"/>
    <w:rsid w:val="00FC4DDB"/>
    <w:rsid w:val="00FC51A3"/>
    <w:rsid w:val="00FC5353"/>
    <w:rsid w:val="00FC539A"/>
    <w:rsid w:val="00FC5DF3"/>
    <w:rsid w:val="00FC5F6D"/>
    <w:rsid w:val="00FC6031"/>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1AD"/>
    <w:rsid w:val="00FE1448"/>
    <w:rsid w:val="00FE1B15"/>
    <w:rsid w:val="00FE22B4"/>
    <w:rsid w:val="00FE22B8"/>
    <w:rsid w:val="00FE31A3"/>
    <w:rsid w:val="00FE31B9"/>
    <w:rsid w:val="00FE3716"/>
    <w:rsid w:val="00FE37FF"/>
    <w:rsid w:val="00FE389E"/>
    <w:rsid w:val="00FE449C"/>
    <w:rsid w:val="00FE4949"/>
    <w:rsid w:val="00FE4B78"/>
    <w:rsid w:val="00FE4B9D"/>
    <w:rsid w:val="00FE508C"/>
    <w:rsid w:val="00FE55DF"/>
    <w:rsid w:val="00FE5641"/>
    <w:rsid w:val="00FE588E"/>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C08"/>
    <w:rsid w:val="00FF3D9F"/>
    <w:rsid w:val="00FF4055"/>
    <w:rsid w:val="00FF4786"/>
    <w:rsid w:val="00FF4BA5"/>
    <w:rsid w:val="00FF4D59"/>
    <w:rsid w:val="00FF4FE3"/>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503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1367CC"/>
    <w:rPr>
      <w:color w:val="808080"/>
      <w:shd w:val="clear" w:color="auto" w:fill="E6E6E6"/>
    </w:rPr>
  </w:style>
  <w:style w:type="paragraph" w:styleId="PlainText">
    <w:name w:val="Plain Text"/>
    <w:basedOn w:val="Normal"/>
    <w:link w:val="PlainTextChar"/>
    <w:uiPriority w:val="99"/>
    <w:semiHidden/>
    <w:unhideWhenUsed/>
    <w:rsid w:val="006B7047"/>
    <w:pPr>
      <w:spacing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6B7047"/>
    <w:rPr>
      <w:rFonts w:ascii="Calibri" w:eastAsiaTheme="minorHAnsi" w:hAnsi="Calibri" w:cstheme="minorBidi"/>
      <w:color w:val="auto"/>
      <w:sz w:val="22"/>
      <w:szCs w:val="21"/>
      <w:lang w:eastAsia="en-US"/>
    </w:rPr>
  </w:style>
  <w:style w:type="character" w:customStyle="1" w:styleId="normaltextrun">
    <w:name w:val="normaltextrun"/>
    <w:basedOn w:val="DefaultParagraphFont"/>
    <w:rsid w:val="00232961"/>
  </w:style>
  <w:style w:type="paragraph" w:styleId="Revision">
    <w:name w:val="Revision"/>
    <w:hidden/>
    <w:uiPriority w:val="99"/>
    <w:semiHidden/>
    <w:rsid w:val="00564C2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70003">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48626210">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850707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64033408">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38803542">
      <w:bodyDiv w:val="1"/>
      <w:marLeft w:val="0"/>
      <w:marRight w:val="0"/>
      <w:marTop w:val="0"/>
      <w:marBottom w:val="0"/>
      <w:divBdr>
        <w:top w:val="none" w:sz="0" w:space="0" w:color="auto"/>
        <w:left w:val="none" w:sz="0" w:space="0" w:color="auto"/>
        <w:bottom w:val="none" w:sz="0" w:space="0" w:color="auto"/>
        <w:right w:val="none" w:sz="0" w:space="0" w:color="auto"/>
      </w:divBdr>
    </w:div>
    <w:div w:id="111995951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4640556">
      <w:bodyDiv w:val="1"/>
      <w:marLeft w:val="0"/>
      <w:marRight w:val="0"/>
      <w:marTop w:val="0"/>
      <w:marBottom w:val="0"/>
      <w:divBdr>
        <w:top w:val="none" w:sz="0" w:space="0" w:color="auto"/>
        <w:left w:val="none" w:sz="0" w:space="0" w:color="auto"/>
        <w:bottom w:val="none" w:sz="0" w:space="0" w:color="auto"/>
        <w:right w:val="none" w:sz="0" w:space="0" w:color="auto"/>
      </w:divBdr>
    </w:div>
    <w:div w:id="192610803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www.wildlife.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0F650-DF3F-430E-86D6-18E7B5BD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Links>
    <vt:vector size="30" baseType="variant">
      <vt:variant>
        <vt:i4>6225993</vt:i4>
      </vt:variant>
      <vt:variant>
        <vt:i4>18</vt:i4>
      </vt:variant>
      <vt:variant>
        <vt:i4>0</vt:i4>
      </vt:variant>
      <vt:variant>
        <vt:i4>5</vt:i4>
      </vt:variant>
      <vt:variant>
        <vt:lpwstr>http://www.wildlife.vic.gov.au/our-wildlife/kangaroos</vt:lpwstr>
      </vt:variant>
      <vt:variant>
        <vt:lpwstr/>
      </vt:variant>
      <vt:variant>
        <vt:i4>3997753</vt:i4>
      </vt:variant>
      <vt:variant>
        <vt:i4>15</vt:i4>
      </vt:variant>
      <vt:variant>
        <vt:i4>0</vt:i4>
      </vt:variant>
      <vt:variant>
        <vt:i4>5</vt:i4>
      </vt:variant>
      <vt:variant>
        <vt:lpwstr>www.wildlife.vic.gov.au</vt:lpwstr>
      </vt:variant>
      <vt:variant>
        <vt:lpwstr/>
      </vt:variant>
      <vt:variant>
        <vt:i4>1638431</vt:i4>
      </vt:variant>
      <vt:variant>
        <vt:i4>12</vt:i4>
      </vt:variant>
      <vt:variant>
        <vt:i4>0</vt:i4>
      </vt:variant>
      <vt:variant>
        <vt:i4>5</vt:i4>
      </vt:variant>
      <vt:variant>
        <vt:lpwstr>http://www.delwp.vic.gov.au/</vt:lpwstr>
      </vt:variant>
      <vt:variant>
        <vt:lpwstr/>
      </vt:variant>
      <vt:variant>
        <vt:i4>2490422</vt:i4>
      </vt:variant>
      <vt:variant>
        <vt:i4>9</vt:i4>
      </vt:variant>
      <vt:variant>
        <vt:i4>0</vt:i4>
      </vt:variant>
      <vt:variant>
        <vt:i4>5</vt:i4>
      </vt:variant>
      <vt:variant>
        <vt:lpwstr>http://www.relayservice.com.au/</vt:lpwstr>
      </vt:variant>
      <vt:variant>
        <vt:lpwstr/>
      </vt:variant>
      <vt:variant>
        <vt:i4>2687044</vt:i4>
      </vt:variant>
      <vt:variant>
        <vt:i4>6</vt:i4>
      </vt:variant>
      <vt:variant>
        <vt:i4>0</vt:i4>
      </vt:variant>
      <vt:variant>
        <vt:i4>5</vt:i4>
      </vt:variant>
      <vt:variant>
        <vt:lpwstr>mailto:customer.service@delwp.vic.gov.au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2021-04-29T00:00:00Z</dcterms:created>
  <dcterms:modified xsi:type="dcterms:W3CDTF">2021-04-29T00:02:00Z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2021-04-29T00:02:21Z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d60005a2-707b-495d-8fe2-02cf5d345e9d</vt:lpwstr>
  </property>
  <property fmtid="{D5CDD505-2E9C-101B-9397-08002B2CF9AE}" pid="8" name="MSIP_Label_4257e2ab-f512-40e2-9c9a-c64247360765_ContentBits">
    <vt:lpwstr>2</vt:lpwstr>
  </property>
</Properties>
</file>