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26F5B3" w14:textId="21B7D3D3" w:rsidR="005A2A5D" w:rsidRDefault="00CB6187" w:rsidP="002C296E">
      <w:pPr>
        <w:pStyle w:val="BodyText"/>
      </w:pPr>
      <w:r>
        <w:rPr>
          <w:noProof/>
          <w:lang w:eastAsia="en-AU"/>
        </w:rPr>
        <mc:AlternateContent>
          <mc:Choice Requires="wps">
            <w:drawing>
              <wp:anchor distT="0" distB="0" distL="114300" distR="114300" simplePos="0" relativeHeight="251658245" behindDoc="0" locked="1" layoutInCell="1" allowOverlap="1" wp14:anchorId="6BAFD1B6" wp14:editId="2446129B">
                <wp:simplePos x="0" y="0"/>
                <wp:positionH relativeFrom="page">
                  <wp:posOffset>359410</wp:posOffset>
                </wp:positionH>
                <wp:positionV relativeFrom="page">
                  <wp:posOffset>4323080</wp:posOffset>
                </wp:positionV>
                <wp:extent cx="4107600" cy="4752000"/>
                <wp:effectExtent l="0" t="0" r="7620" b="0"/>
                <wp:wrapNone/>
                <wp:docPr id="66"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07600" cy="4752000"/>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383931" id="OverlayLeft" o:spid="_x0000_s1026" style="position:absolute;margin-left:28.3pt;margin-top:340.4pt;width:323.45pt;height:374.1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46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zdn/QIAAJEHAAAOAAAAZHJzL2Uyb0RvYy54bWysVV1vmzAUfZ+0/2D5cdIKJCRpopJqatVp&#10;UrdWavYDHGMCmrE92wnpfv3uNZCSfmvaC9jc48O959jXZ+f7WpKdsK7SKqPJSUyJUFznldpk9Ofq&#10;6vMpJc4zlTOplcjovXD0fPnxw1ljFmKkSy1zYQmQKLdoTEZL780iihwvRc3ciTZCQbDQtmYepnYT&#10;5ZY1wF7LaBTH06jRNjdWc+EcfL1sg3QZ+ItCcH9TFE54IjMKufnwtOG5xme0PGOLjWWmrHiXBvuH&#10;LGpWKfjpgeqSeUa2tnpCVVfcaqcLf8J1HemiqLgINUA1SfyomruSGRFqAXGcOcjk/h8t/7G7taTK&#10;MzqdUqJYDR7dgJ+S3V+LwqM+jXELgN2ZW4sVOnOt+S8HgegoghMHGLJuvuscaNjW66DJvrA1roRq&#10;yT5If3+QXuw94fAxTeLZNAaHOMTS2QS8DeZEbNEv51vnvwodqNju2vnWuxxGQfm8S38FLEUtwcZP&#10;ERnNx3PSkGk6nXVeH2DJABaTkszS09FjzOgI8zzP+AjzPE96hHmeZzLAYC4vpAQ2HarDsl6objaA&#10;vcIGx/PA9opW8wFsqBXYs+kNYGXvCd+rzhQYEYatIA47wWiHOwAdAptXCcoNFIBCB18AgwcIHr8L&#10;DEIjePIuMEiJ4LAz3kwDlELwfMjcLupqtdBsHrcZSwm0mTWuYQvDPErUD0kDhw73JSkzGjYfRmq9&#10;EysdMB61QlPCn/vj8ACQaghsNe1Rfax/m0DWYvqNDtn34f7dwtqsoNo3kU+y64m41E607mLZweZD&#10;/Sjb4DA7Lav8qpISq3Z2s76QluwYdGzoiZN0FrYOk6Zk7ddxnMynnQ0dPPAf8ciwpZRG3jYP/BJa&#10;Fnaptq2tdX4PHcvq9l6AvgeDUts/lDRwJ2TU/d4yKyiR3xQ03XmSpiChD5N0MhvBxA4j62GEKQ5U&#10;GfUUjgAOL3x78WyNrTYl/CkJlSn9BTplUWE/C/m1WXUT6PuhuO6OwotlOA+oh5t0+RcAAP//AwBQ&#10;SwMEFAAGAAgAAAAhAEIn+LDhAAAACwEAAA8AAABkcnMvZG93bnJldi54bWxMj0FOwzAQRfdI3MEa&#10;JDaI2m1JKCFORZEqEGIBpQdw4iEJxOMQO224PcMKlqN5+v/9fD25ThxwCK0nDfOZAoFUedtSrWH/&#10;tr1cgQjRkDWdJ9TwjQHWxelJbjLrj/SKh12sBYdQyIyGJsY+kzJUDToTZr5H4t+7H5yJfA61tIM5&#10;crjr5EKpVDrTEjc0psf7BqvP3eg0fOBm+VhOL8kzPVT+6WK72X+NjdbnZ9PdLYiIU/yD4Vef1aFg&#10;p9KPZIPoNCRpyqSGdKV4AgPXapmAKJm8WtzMQRa5/L+h+AEAAP//AwBQSwECLQAUAAYACAAAACEA&#10;toM4kv4AAADhAQAAEwAAAAAAAAAAAAAAAAAAAAAAW0NvbnRlbnRfVHlwZXNdLnhtbFBLAQItABQA&#10;BgAIAAAAIQA4/SH/1gAAAJQBAAALAAAAAAAAAAAAAAAAAC8BAABfcmVscy8ucmVsc1BLAQItABQA&#10;BgAIAAAAIQBkvzdn/QIAAJEHAAAOAAAAAAAAAAAAAAAAAC4CAABkcnMvZTJvRG9jLnhtbFBLAQIt&#10;ABQABgAIAAAAIQBCJ/iw4QAAAAsBAAAPAAAAAAAAAAAAAAAAAFcFAABkcnMvZG93bnJldi54bWxQ&#10;SwUGAAAAAAQABADzAAAAZQYAAAAA&#10;" path="m2939,l,,,7482r6467,l2939,xe" fillcolor="#201547" stroked="f">
                <v:fill opacity="19789f"/>
                <v:path arrowok="t" o:connecttype="custom" o:connectlocs="1866744,0;0,0;0,4752000;4107600,4752000;1866744,0" o:connectangles="0,0,0,0,0"/>
                <w10:wrap anchorx="page" anchory="page"/>
                <w10:anchorlock/>
              </v:shape>
            </w:pict>
          </mc:Fallback>
        </mc:AlternateContent>
      </w:r>
      <w:r>
        <w:rPr>
          <w:noProof/>
          <w:lang w:eastAsia="en-AU"/>
        </w:rPr>
        <mc:AlternateContent>
          <mc:Choice Requires="wps">
            <w:drawing>
              <wp:anchor distT="0" distB="0" distL="114300" distR="114300" simplePos="0" relativeHeight="251658246" behindDoc="0" locked="1" layoutInCell="1" allowOverlap="1" wp14:anchorId="5DBB7864" wp14:editId="08BCCEE6">
                <wp:simplePos x="0" y="0"/>
                <wp:positionH relativeFrom="page">
                  <wp:posOffset>4463415</wp:posOffset>
                </wp:positionH>
                <wp:positionV relativeFrom="page">
                  <wp:posOffset>4323080</wp:posOffset>
                </wp:positionV>
                <wp:extent cx="2732400" cy="4752000"/>
                <wp:effectExtent l="0" t="0" r="0" b="0"/>
                <wp:wrapNone/>
                <wp:docPr id="6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2400" cy="4752000"/>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00B2A9">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4ED6B6" id="OverlayRight" o:spid="_x0000_s1026" style="position:absolute;margin-left:351.45pt;margin-top:340.4pt;width:215.15pt;height:374.1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304,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7fBhgMAAIgLAAAOAAAAZHJzL2Uyb0RvYy54bWy0VtuO0zAQfUfiHyw/IrG5NG1otemKi0BI&#10;wCJ2+QA3cZqIJA6227R8PTNO3PXu0hAQvOTmk5M5c2acubw61BXZc6lK0SQ0uPAp4U0qsrLZJvTr&#10;7dvnLyhRmjUZq0TDE3rkil6tnz657NoVD0UhqoxLAiSNWnVtQgut25XnqbTgNVMXouUNLOZC1kzD&#10;rdx6mWQdsNeVF/r+wuuEzFopUq4UPH3TL9K14c9znurrPFdckyqhEJs2R2mOGzx660u22krWFmU6&#10;hMH+IoqalQ189ET1hmlGdrJ8RFWXqRRK5PoiFbUn8rxMudEAagL/gZqbgrXcaIHkqPaUJvXvaNNP&#10;+8+SlFlCFzElDavBo2vws2LHL+W20JigrlUrwN20nyVKVO0HkX5TsODdW8EbBRiy6T6KDHjYTguT&#10;lEMua3wT5JKDyf3xlHt+0CSFh2E8CyMfLEphLYrnYK5xx2Mr+3q6U/odF4aK7T8o3ZuXwZVJfTbE&#10;fwsseV2Bj888MpuHS9KRaOZHg9knWODAfFKQOHoRPsSEDmaEaubAzlFF9zC/DmnuYDCcM1EtHFi4&#10;XEZnBIKjpzyMsEGLnmAjbEsHFkdxfCa2wM1+FC7OBRe46R+JLnAtQBvPiA1cD8b4XB/G+CZ6Ebhm&#10;jPFNdCNw7Rjjc/04V3Oha8ZI/YauGS4ZtN/WNhgrbM+lh2ZoOrgiDPd633R6KxR2OHYgtPFtgO0E&#10;FIDCDj0DBoMRPJsEBvcQPJ8EBmsQHE8CQ94RvJwExipHNFTxFIlYxAY+TWQwqAymycQSNOzThGKF&#10;Gfg0qVhDCIcacaT2rg5VIOE/+/APKymBP+wG32GrlmksHntJOtjjcUcmRUKxV03x1GLPb4XBaKwi&#10;rFfzafsjuANUzSjQLttza/h6HeZzvRC7bM89DLdA89k/QcY29ZbLnntO3AencfZpgXz/9uv/FWlT&#10;bmXYcy/nkTN2Oa2E4n1y0XLT/CfvsWScX7gSVZm9LasKHVdyu3ldSbJnOKj5r8KXS1MTrGoL1j+d&#10;+cFyMZTgADf893gqs9E0AnmtycOggrNJP8xsRHaEOUWKfhyEcQcuCiF/UNLBKJhQ9X3HJKeket/A&#10;rLUMoghqR5ubaB5jQ0h3ZeOusCYFqoRqChsjXr7W/by5ayVOVDAlG2WNeAnzUV7iFGMGqT6q4QbG&#10;PSNuGE1xnnTvDepugF7/BAAA//8DAFBLAwQUAAYACAAAACEAQVAP3eQAAAANAQAADwAAAGRycy9k&#10;b3ducmV2LnhtbEyPy07DMBBF90j8gzVI7KidFJU2xKloEBsq8ShIdOnGQ2IR21HsNqFfz3RVdjOa&#10;ozvn5svRtuyAfTDeSUgmAhi6ymvjagmfH083c2AhKqdV6x1K+MUAy+LyIleZ9oN7x8Mm1oxCXMiU&#10;hCbGLuM8VA1aFSa+Q0e3b99bFWnta657NVC4bXkqxIxbZRx9aFSHZYPVz2ZvJTx+HY/rbShf3ga+&#10;Nfz1uVmZciXl9dX4cA8s4hjPMJz0SR0Kctr5vdOBtRLuRLogVMJsLqjDiUim0xTYjqbbdJEAL3L+&#10;v0XxBwAA//8DAFBLAQItABQABgAIAAAAIQC2gziS/gAAAOEBAAATAAAAAAAAAAAAAAAAAAAAAABb&#10;Q29udGVudF9UeXBlc10ueG1sUEsBAi0AFAAGAAgAAAAhADj9If/WAAAAlAEAAAsAAAAAAAAAAAAA&#10;AAAALwEAAF9yZWxzLy5yZWxzUEsBAi0AFAAGAAgAAAAhAGOHt8GGAwAAiAsAAA4AAAAAAAAAAAAA&#10;AAAALgIAAGRycy9lMm9Eb2MueG1sUEsBAi0AFAAGAAgAAAAhAEFQD93kAAAADQEAAA8AAAAAAAAA&#10;AAAAAAAA4AUAAGRycy9kb3ducmV2LnhtbFBLBQYAAAAABAAEAPMAAADxBgAAAAA=&#10;" path="m3529,r,l,7482r2994,l2994,7477r1270,5l4304,7482r,l4304,7482,4304,,3529,xe" fillcolor="#00b2a9" stroked="f">
                <v:fill opacity="19789f"/>
                <v:path arrowok="t" o:connecttype="custom" o:connectlocs="2240390,0;2240390,0;0,4752000;1900745,4752000;1900745,4748824;2707006,4752000;2732400,4752000;2732400,4752000;2732400,4752000;2732400,0;2240390,0" o:connectangles="0,0,0,0,0,0,0,0,0,0,0"/>
                <w10:wrap anchorx="page" anchory="page"/>
                <w10:anchorlock/>
              </v:shape>
            </w:pict>
          </mc:Fallback>
        </mc:AlternateContent>
      </w:r>
      <w:r w:rsidR="008B04E4">
        <w:rPr>
          <w:noProof/>
          <w:lang w:eastAsia="en-AU"/>
        </w:rPr>
        <mc:AlternateContent>
          <mc:Choice Requires="wps">
            <w:drawing>
              <wp:anchor distT="0" distB="0" distL="114300" distR="114300" simplePos="0" relativeHeight="251658243" behindDoc="0" locked="1" layoutInCell="1" allowOverlap="1" wp14:anchorId="05724B5F" wp14:editId="4E59F737">
                <wp:simplePos x="0" y="0"/>
                <wp:positionH relativeFrom="page">
                  <wp:posOffset>359410</wp:posOffset>
                </wp:positionH>
                <wp:positionV relativeFrom="page">
                  <wp:posOffset>359410</wp:posOffset>
                </wp:positionV>
                <wp:extent cx="1864800" cy="1976400"/>
                <wp:effectExtent l="0" t="0" r="2540" b="5080"/>
                <wp:wrapNone/>
                <wp:docPr id="45"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4800" cy="1976400"/>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chemeClr val="dk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E2C764" id="TriangleTop" o:spid="_x0000_s1026" style="position:absolute;margin-left:28.3pt;margin-top:28.3pt;width:146.85pt;height:155.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2939,3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rQwQwMAAN0HAAAOAAAAZHJzL2Uyb0RvYy54bWysVe1u0zAU/Y/EO1j+idTlY+5HqmUTYxQh&#10;DZi08gCu7TTREjvYbtOBeHeunaRNSydNiP5I7dyT63vO/fDVza4q0VZoUyiZ4ugixEhIpngh1yn+&#10;vlyMZhgZSyWnpZIixc/C4Jvrt2+umnouYpWrkguNwIk086ZOcW5tPQ8Cw3JRUXOhaiHBmCldUQtb&#10;vQ64pg14r8ogDsNJ0CjNa62YMAbe3rVGfO39Z5lg9luWGWFRmWKIzfqn9s+VewbXV3S+1rTOC9aF&#10;Qf8hiooWEg7du7qjlqKNLv5yVRVMK6Mye8FUFagsK5jwHIBNFJ6wecxpLTwXEMfUe5nM/3PLvm4f&#10;NCp4iskYI0kryNFSF1SuS7FUtdOnqc0cYI/1g3YMTX2v2JMBQ3BkcRsDGLRqvigObujGKq/JLtOV&#10;+xLYop2X/nkvvdhZxOBlNJuQWQgZYmCLkumEwMadQef952xj7CehvCu6vTe2zR2HlVee9+GDl6wq&#10;IY3vAhSiBsXJZdIleo+JjjA5uowicoqJB5iITJIXXF0OYM4NOu+NDGAuohe8QRYGwZ93NTnCnCc4&#10;PcIc/ICg614ymvcqsp3sZIQVguy7BDlVa2VczpagKSRmGXU5AZSzvgAG4Rz48lVg0MWBx68CA3MH&#10;ng7BwOgQvoaOP+11jRH0+sp9A4Sodaz7JWpS7OsD5Sn2ReAsldpC9XuMPSlZOO1gLeUQ5WrEx9cX&#10;E2B7RP9fe3/ticCkr/He3P+3sFb0UwwrlRFtazgyvkf2rJwYgz4xqiz4oihLx8UPVfGh1GhLYRzy&#10;p7iT8QhV+sxK5b5qT2nfQKd2urme9bPtVxLFJLyNk9FiMpuOyIKMR8k0nI3CKLlNJiFJyN3it6uj&#10;iMzzgnMh7wsp+jkbkdfNsW7itxPST1qXtWQcj32JHkVv9Hq1Zxj63zmSWm0k9/WQC8o/dmtLi7Jd&#10;B8cRe42Bdv/vhfDjz028dkSuFH+G6adVe8fAnQiLXOmfGDVwv6TY/NhQLTAqP0sY4ElECOTX+g0Z&#10;T2PY6KFlNbRQycBVii2G5nTLD7a9xDa1LtY5nBR5LaR6D1M3K9xs9PG1UXUbuEM8g+6+c5fUcO9R&#10;h1v5+g8AAAD//wMAUEsDBBQABgAIAAAAIQB8lfT53QAAAAkBAAAPAAAAZHJzL2Rvd25yZXYueG1s&#10;TI9LS8RAEITvgv9haMGbO9Gw2SVmsoig4sGDmz3obZJpM8F5hHnsxn9vC4Keupsqqr9qdos17Igh&#10;Tt4JuF4VwNANXk1uFHDoHq62wGKSTknjHQr4wgi79vyskbXyJ/eKx30aGYW4WEsBOqW55jwOGq2M&#10;Kz+jI+3DBysTnWHkKsgThVvDb4qi4lZOjj5oOeO9xuFzn62A9/GtO6iM3ZN+zGV+7sOLNRshLi+W&#10;u1tgCZf0Z4YffEKHlph6n52KzAhYVxU5fyfp5boogfW0VJst8Lbh/xu03wAAAP//AwBQSwECLQAU&#10;AAYACAAAACEAtoM4kv4AAADhAQAAEwAAAAAAAAAAAAAAAAAAAAAAW0NvbnRlbnRfVHlwZXNdLnht&#10;bFBLAQItABQABgAIAAAAIQA4/SH/1gAAAJQBAAALAAAAAAAAAAAAAAAAAC8BAABfcmVscy8ucmVs&#10;c1BLAQItABQABgAIAAAAIQDWvrQwQwMAAN0HAAAOAAAAAAAAAAAAAAAAAC4CAABkcnMvZTJvRG9j&#10;LnhtbFBLAQItABQABgAIAAAAIQB8lfT53QAAAAkBAAAPAAAAAAAAAAAAAAAAAJ0FAABkcnMvZG93&#10;bnJldi54bWxQSwUGAAAAAAQABADzAAAApwYAAAAA&#10;" path="m,l1469,3114,2939,,,xe" fillcolor="#cddc29 [3202]" stroked="f">
                <v:path arrowok="t" o:connecttype="custom" o:connectlocs="0,0;932083,1976400;1864800,0;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58242" behindDoc="0" locked="1" layoutInCell="1" allowOverlap="1" wp14:anchorId="2FD3ED43" wp14:editId="6C6DD284">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BDFD78" w14:textId="77777777" w:rsidR="00CB4903" w:rsidRPr="009F69FA" w:rsidRDefault="00CB4903"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D3ED43" id="_x0000_t202" coordsize="21600,21600" o:spt="202" path="m,l,21600r21600,l21600,xe">
                <v:stroke joinstyle="miter"/>
                <v:path gradientshapeok="t" o:connecttype="rect"/>
              </v:shapetype>
              <v:shape id="WebAddress" o:spid="_x0000_s1026" type="#_x0000_t202" style="position:absolute;margin-left:0;margin-top:0;width:303pt;height:56.7pt;z-index:251658242;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2ahAIAAG4FAAAOAAAAZHJzL2Uyb0RvYy54bWysVE1PGzEQvVfqf7B8L5tAoGnEBqUgqkoI&#10;UKHi7HhtsqrX49pOdtNf32fvJkS0F6pedseeN+OZNx/nF11j2Eb5UJMt+fhoxJmykqraPpf8++P1&#10;hylnIQpbCUNWlXyrAr+Yv3933rqZOqYVmUp5Bic2zFpX8lWMblYUQa5UI8IROWWh1OQbEXH0z0Xl&#10;RQvvjSmOR6OzoiVfOU9ShYDbq17J59m/1krGO62DisyUHLHF/PX5u0zfYn4uZs9euFUthzDEP0TR&#10;iNri0b2rKxEFW/v6D1dNLT0F0vFIUlOQ1rVUOQdkMx69yuZhJZzKuYCc4PY0hf/nVt5u7j2rq5Kj&#10;UFY0KNGTWi6qyoNQzlZ1ValU2ERU68IM+AcHi9h9pu7gPuAy5d9p36Q/MmPQg/LtnmbVRSZxeTKd&#10;TCcjqCR0H1FFyHBfvFg7H+IXRQ1LQsk9ypjZFZubEHvoDpIes3RdG5NLaSxrS352cjrKBnsNnBub&#10;sCo3xeAmZdRHnqW4NSphjP2mNEjJCaSL3I7q0ni2EWgkIaWyMXOS/QKdUBpBvMVwwL9E9RbjPo/d&#10;y2Tj3ripLfmc/auwqx+7kHWPB+cHeScxdstuqPSSqi0K7amfmeDkdY1q3IgQ74XHkKCAGPx4h482&#10;BNZpkNA25H/97T7h0bvQctZi6Eoefq6FV5yZrxZdPTQDi/k0OcWZM58Pn8aTCQ7LQ41dN5eEeoyx&#10;Y5zMYsJHsxO1p+YJC2KRnoVKWInHSx534mXsdwEWjFSLRQZhMJ2IN/bByeQ6lSc122P3JLwbOjKi&#10;l29pN59i9qoxe2yytLRYR9J17trEcE/rwDyGOvf9sIDS1jg8Z9TLmpz/BgAA//8DAFBLAwQUAAYA&#10;CAAAACEA9MrPqNoAAAAFAQAADwAAAGRycy9kb3ducmV2LnhtbEyPwU7DMBBE70j8g7VI3KhTiAIK&#10;cSpAgFRxail3J14Sq/E62E4b+HoWLnBZaTSj2TfVanaDOGCI1pOC5SIDgdR6Y6lTsHt9urgBEZMm&#10;owdPqOATI6zq05NKl8YfaYOHbeoEl1AstYI+pbGUMrY9Oh0XfkRi790HpxPL0EkT9JHL3SAvs6yQ&#10;TlviD70e8aHHdr+dnIJH+/Hlx/XLPn+e87epub9e211Q6vxsvrsFkXBOf2H4wWd0qJmp8ROZKAYF&#10;PCT9XvaKrGDZcGh5lYOsK/mfvv4GAAD//wMAUEsBAi0AFAAGAAgAAAAhALaDOJL+AAAA4QEAABMA&#10;AAAAAAAAAAAAAAAAAAAAAFtDb250ZW50X1R5cGVzXS54bWxQSwECLQAUAAYACAAAACEAOP0h/9YA&#10;AACUAQAACwAAAAAAAAAAAAAAAAAvAQAAX3JlbHMvLnJlbHNQSwECLQAUAAYACAAAACEA+14NmoQC&#10;AABuBQAADgAAAAAAAAAAAAAAAAAuAgAAZHJzL2Uyb0RvYy54bWxQSwECLQAUAAYACAAAACEA9MrP&#10;qNoAAAAFAQAADwAAAAAAAAAAAAAAAADeBAAAZHJzL2Rvd25yZXYueG1sUEsFBgAAAAAEAAQA8wAA&#10;AOUFAAAAAA==&#10;" filled="f" stroked="f" strokeweight=".5pt">
                <v:textbox inset="20mm">
                  <w:txbxContent>
                    <w:p w14:paraId="7BBDFD78" w14:textId="77777777" w:rsidR="00CB4903" w:rsidRPr="009F69FA" w:rsidRDefault="00CB4903"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lang w:eastAsia="en-AU"/>
        </w:rPr>
        <mc:AlternateContent>
          <mc:Choice Requires="wps">
            <w:drawing>
              <wp:anchor distT="0" distB="0" distL="114300" distR="114300" simplePos="0" relativeHeight="251658240" behindDoc="1" locked="1" layoutInCell="1" allowOverlap="1" wp14:anchorId="2EC5BD72" wp14:editId="4C32147A">
                <wp:simplePos x="0" y="0"/>
                <wp:positionH relativeFrom="page">
                  <wp:align>left</wp:align>
                </wp:positionH>
                <wp:positionV relativeFrom="page">
                  <wp:posOffset>8567420</wp:posOffset>
                </wp:positionV>
                <wp:extent cx="5554800" cy="370800"/>
                <wp:effectExtent l="0" t="0" r="8255" b="10795"/>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8533F7" w14:textId="2C679656" w:rsidR="00CB4903" w:rsidRPr="00271B90" w:rsidRDefault="00CB4903"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5BD72" id="CoverStatus" o:spid="_x0000_s1027" type="#_x0000_t202" alt="Title: Watermark Document Status" style="position:absolute;margin-left:0;margin-top:674.6pt;width:437.4pt;height:29.2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LRkgIAAIUFAAAOAAAAZHJzL2Uyb0RvYy54bWysVMFOGzEQvVfqP1i+l12gARSxQWkQVSUE&#10;qKHi7HhtssJru/Yk2fTr++zdJIj2QtWLd3Zm/Dzz5tmXV11r2FqF2Dhb8eOjkjNlpasb+1zxH483&#10;ny44iyRsLYyzquJbFfnV5OOHy40fqxO3dKZWgQHExvHGV3xJ5MdFEeVStSIeOa8sgtqFVhB+w3NR&#10;B7EBemuKk7I8KzYu1D44qWKE97oP8knG11pJutc6KmKm4qiN8hryukhrMbkU4+cg/LKRQxniH6po&#10;RWNx6B7qWpBgq9D8AdU2MrjoNB1J1xZO60aq3AO6OS7fdDNfCq9yLyAn+j1N8f/Byrv1Q2BNjdlx&#10;ZkWLEc0c5jknQasIwhoy8D0JUhhBeGHXTq5aZYkNGSBw4+MYOHMPJOq+uC6BDf4IZ+Kl06FNX3TM&#10;EMcotnv6VUdMwjkajT5flAhJxE7Py2QDpjjs9iHSV+ValoyKB4w3sy7Wt5H61F1KOsy6m8YY+MXY&#10;WLap+NnpqMwb9hGAG5sSVBbLAJM66ivPFm2N6kG+Kw2ycgPJkWWqZiawtYDAhJRgJveecZGdsjSK&#10;eM/GIf9Q1Xs2933sTnaW9pvbxrqQu39Tdv2yK1n3+eD8Vd/JpG7RDSoZBrtw9RbzDq6/UtHLmwZD&#10;uRWRHkTAHcIcoSO6x6KNA/lJVsnibOnCr7/5Uz6kjShnG9zJisefKxEUZ+abhejPceOTPij/wQjZ&#10;OD3L3sXOa1ftzGEcUDTKymbKJbMzdXDtE96NaToOIWElDq047cwZ9U8E3h2pptOchPvqBd3auZcJ&#10;Ok0nae2xexLBD4IkSPnO7a6tGL/RZZ+bdlo3XZHTTRZtIrincyAedz3LfniX0mPy+j9nHV7PyW8A&#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KSwC0ZICAACFBQAADgAAAAAAAAAAAAAAAAAuAgAAZHJzL2Uyb0RvYy54&#10;bWxQSwECLQAUAAYACAAAACEA6smIy+EAAAAKAQAADwAAAAAAAAAAAAAAAADsBAAAZHJzL2Rvd25y&#10;ZXYueG1sUEsFBgAAAAAEAAQA8wAAAPoFAAAAAA==&#10;" filled="f" stroked="f" strokeweight=".5pt">
                <v:textbox inset="20mm,0,1mm,0">
                  <w:txbxContent>
                    <w:p w14:paraId="638533F7" w14:textId="2C679656" w:rsidR="00CB4903" w:rsidRPr="00271B90" w:rsidRDefault="00CB4903"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1" relativeHeight="251658244" behindDoc="0" locked="1" layoutInCell="1" allowOverlap="1" wp14:anchorId="1BA8B06A" wp14:editId="38487658">
                <wp:simplePos x="359410" y="9071610"/>
                <wp:positionH relativeFrom="page">
                  <wp:posOffset>359410</wp:posOffset>
                </wp:positionH>
                <wp:positionV relativeFrom="page">
                  <wp:posOffset>9071610</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rgbClr val="20154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933CE" w14:textId="41A9AD4E" w:rsidR="00CB4903" w:rsidRPr="00455A7E" w:rsidRDefault="00CB4903" w:rsidP="00455A7E">
                            <w:pPr>
                              <w:pStyle w:val="TitleBarText"/>
                            </w:pPr>
                            <w:r>
                              <w:t xml:space="preserve">Client Report for </w:t>
                            </w:r>
                            <w:r w:rsidRPr="005830D6">
                              <w:fldChar w:fldCharType="begin"/>
                            </w:r>
                            <w:r w:rsidRPr="005830D6">
                              <w:instrText xml:space="preserve"> Macrobutton NoMacro XXXX</w:instrText>
                            </w:r>
                            <w:r w:rsidRPr="005830D6">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8B06A" id="CoverProjectBar" o:spid="_x0000_s1028" type="#_x0000_t202" alt="Title: Decorative Cover Shape" style="position:absolute;margin-left:28.3pt;margin-top:714.3pt;width:538.6pt;height:34pt;z-index:2516582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82sAIAAL4FAAAOAAAAZHJzL2Uyb0RvYy54bWysVMlu2zAUvBfoPxC8N1LWpkbkwHGQokCQ&#10;GE2KnGmKstlSfCxJ23K/vkPKS5L2kqIXicu8bd48Xlx2rWFL5YMmW/HDg5IzZSXV2s4q/u3x5sM5&#10;ZyEKWwtDVlV8rQK/HL5/d7FyA3VEczK18gxObBisXMXnMbpBUQQ5V60IB+SUxWVDvhURWz8rai9W&#10;8N6a4qgsz4oV+dp5kioEnF73l3yY/TeNkvG+aYKKzFQcucX89fk7Td9ieCEGMy/cXMtNGuIfsmiF&#10;tgi6c3UtomALr/9w1WrpKVATDyS1BTWNlirXgGoOy1fVPMyFU7kWkBPcjqbw/9zKu+XEM12jd584&#10;s6JFj8aEhk48fQd7V8JzNtd1rVJ7QaCOBpBrJcmLqJeKZTTrUwWbKxcGcPrg4DZ2V9Qls815wGEi&#10;qWt8m/4on+EefVnveqG6yCQOz85PyrJERIm7k2P0Ojer2Fs7H+JnRS1Li4p7ZJtbIJa3ISIioFtI&#10;ChbI6PpGG5M3fjYdG8+WAroA86cnH1OSMHkBM5atkMrxaZk9W0r2Pc7Y5EdliW3ipdL7EvMqro1K&#10;GGO/qgYU50pz8CRutQsvpFQ2ZpIQP6MTqkGotxhu8Pus3mLc1wGLHJls3Bm32pLP1eeZ3Kdd/9im&#10;3PR40Pes7rSM3bTL2jraKmBK9RrC8NQPYnDyRqN7tyLEifCYPGgB4ov3+DSGQH7SYlpBheR//e08&#10;4TEQuOVshUmuePi5EF5xZr5YjMrxGbSTZj/vsPAvjqfbY7toxwQ5QHPIKy8TOJrtsvHUPuG5GaV4&#10;uBJWImrFZcSM9Jtx7N8WPFhSjUYZhkF3It7aByeT88Rw0uVj9yS824g3QvZ3tJ13MXil4R6bLC2N&#10;FpEanQWeOO4Z3XCPRyKLePOgpVfo+T6j9s/u8DcAAAD//wMAUEsDBBQABgAIAAAAIQCRaybX3QAA&#10;AA0BAAAPAAAAZHJzL2Rvd25yZXYueG1sTE9NT4NAEL2b+B82Y+LF2KVgSUWWRk30ZBNb+wOmMEIj&#10;O0vYLdB/73DS27yPvHkv30y2VQP1/uTYwHIRgSIuXXXi2sDh6+1+DcoH5Apbx2TgQh42xfVVjlnl&#10;Rt7RsA+1khD2GRpoQugyrX3ZkEW/cB2xaN+utxgE9rWuehwl3LY6jqJUWzyxfGiwo9eGyp/92Rqo&#10;LwPbHd2ViC/bz6T7eD+sxtiY25vp+QlUoCn8mWGuL9WhkE5Hd+bKq9bAKk3FKfxDvJZrdiyTRNYc&#10;Z+5RVF3k+v+K4hcAAP//AwBQSwECLQAUAAYACAAAACEAtoM4kv4AAADhAQAAEwAAAAAAAAAAAAAA&#10;AAAAAAAAW0NvbnRlbnRfVHlwZXNdLnhtbFBLAQItABQABgAIAAAAIQA4/SH/1gAAAJQBAAALAAAA&#10;AAAAAAAAAAAAAC8BAABfcmVscy8ucmVsc1BLAQItABQABgAIAAAAIQBtlr82sAIAAL4FAAAOAAAA&#10;AAAAAAAAAAAAAC4CAABkcnMvZTJvRG9jLnhtbFBLAQItABQABgAIAAAAIQCRaybX3QAAAA0BAAAP&#10;AAAAAAAAAAAAAAAAAAoFAABkcnMvZG93bnJldi54bWxQSwUGAAAAAAQABADzAAAAFAYAAAAA&#10;" fillcolor="#201547" stroked="f" strokeweight=".5pt">
                <v:textbox inset="10mm,0,10mm,0">
                  <w:txbxContent>
                    <w:p w14:paraId="43E933CE" w14:textId="41A9AD4E" w:rsidR="00CB4903" w:rsidRPr="00455A7E" w:rsidRDefault="00CB4903" w:rsidP="00455A7E">
                      <w:pPr>
                        <w:pStyle w:val="TitleBarText"/>
                      </w:pPr>
                      <w:r>
                        <w:t xml:space="preserve">Client Report for </w:t>
                      </w:r>
                      <w:r w:rsidRPr="005830D6">
                        <w:fldChar w:fldCharType="begin"/>
                      </w:r>
                      <w:r w:rsidRPr="005830D6">
                        <w:instrText xml:space="preserve"> Macrobutton NoMacro XXXX</w:instrText>
                      </w:r>
                      <w:r w:rsidRPr="005830D6">
                        <w:fldChar w:fldCharType="end"/>
                      </w:r>
                    </w:p>
                  </w:txbxContent>
                </v:textbox>
                <w10:wrap anchorx="page" anchory="page"/>
                <w10:anchorlock/>
              </v:shape>
            </w:pict>
          </mc:Fallback>
        </mc:AlternateContent>
      </w:r>
      <w:r w:rsidR="005A2A5D" w:rsidRPr="00D55628">
        <w:rPr>
          <w:noProof/>
          <w:lang w:eastAsia="en-AU"/>
        </w:rPr>
        <mc:AlternateContent>
          <mc:Choice Requires="wps">
            <w:drawing>
              <wp:anchor distT="0" distB="0" distL="114300" distR="114300" simplePos="0" relativeHeight="251658241" behindDoc="1" locked="1" layoutInCell="1" allowOverlap="1" wp14:anchorId="0FCC88EF" wp14:editId="4EF0E8A2">
                <wp:simplePos x="0" y="0"/>
                <wp:positionH relativeFrom="page">
                  <wp:posOffset>360045</wp:posOffset>
                </wp:positionH>
                <wp:positionV relativeFrom="page">
                  <wp:posOffset>360045</wp:posOffset>
                </wp:positionV>
                <wp:extent cx="6840001" cy="39636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3963600"/>
                        </a:xfrm>
                        <a:prstGeom prst="rect">
                          <a:avLst/>
                        </a:prstGeom>
                        <a:solidFill>
                          <a:srgbClr val="00B2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3A574" id="CoverRectangle" o:spid="_x0000_s1026" style="position:absolute;margin-left:28.35pt;margin-top:28.35pt;width:538.6pt;height:312.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u6IlgIAAIkFAAAOAAAAZHJzL2Uyb0RvYy54bWysVEtv2zAMvg/YfxB0X+2kadYGdYosRYcB&#10;RVu0HXpWZCk2IIuapMTJfv1I2XGf2GHYRRbF9+ePPL/YNYZtlQ812IKPjnLOlJVQ1nZd8J+PV19O&#10;OQtR2FIYsKrgexX4xfzzp/PWzdQYKjCl8gyD2DBrXcGrGN0sy4KsVCPCEThlUanBNyKi6NdZ6UWL&#10;0RuTjfN8mrXgS+dBqhDw9bJT8nmKr7WS8VbroCIzBcfaYjp9Old0ZvNzMVt74apa9mWIf6iiEbXF&#10;pEOoSxEF2/j6Xaimlh4C6HgkoclA61qq1AN2M8rfdPNQCadSLwhOcANM4f+FlTfbO8/qsuATzqxo&#10;8BctAf/nPSIn7NooQqh1YYaGD+7O91LAK7W7076hLzbCdgnV/YCq2kUm8XF6OsnzfMSZRN3x2fR4&#10;mifcs2d350P8rqBhdCm4x+QJTbG9DhFTounBhLIFMHV5VRuTBL9eLY1nW0G/OP82XpxRzejyysxY&#10;MrZAbp2aXjJqrWsm3eLeKLIz9l5phAXLH6dKEiHVkEdIqWwcdapKlKpLf4KNHnobPFItKSBF1ph/&#10;iN0HILK/j91V2duTq0p8HpzzvxXWOQ8eKTPYODg3tQX/UQCDXfWZO/sDSB00hNIKyj2SxkM3TcHJ&#10;qxr/27UI8U54HB8cNKRQvMVDG2gLToyiG2cV+N8fvZM9shq1nLU4jgUPvzbCK87MD4t8PxtNJjS/&#10;SZicfB2j4F9qVi81dtMsAemApMPq0pXsozlctYfmCTfHgrKiSliJuQsuoz8Iy9itCdw9Ui0WyQxn&#10;1ol4bR+cpOCEKvHycfckvOvJG5H3N3AYXTF7w+HOljwtLDYRdJ0I/oxrjzfOeyJOv5toobyUk9Xz&#10;Bp3/AQAA//8DAFBLAwQUAAYACAAAACEAsJfv8N4AAAAKAQAADwAAAGRycy9kb3ducmV2LnhtbEyP&#10;wU7DMBBE70j8g7VIXKrWKYXQhjhVqNRLby1cenPjJQnE68jepuHvcSUkOI1WM5p5m69H24kBfWgd&#10;KZjPEhBIlTMt1Qre37bTJYjAmozuHKGCbwywLm5vcp0Zd6E9DgeuRSyhkGkFDXOfSRmqBq0OM9cj&#10;Re/Deas5nr6WxutLLLedfEiSVFrdUlxodI+bBquvw9kqKB93bP1kN2ywareT16H8PHKt1P3dWL6A&#10;YBz5LwxX/IgORWQ6uTOZIDoFT+lzTP7q1Z8vFisQJwXpMlmBLHL5/4XiBwAA//8DAFBLAQItABQA&#10;BgAIAAAAIQC2gziS/gAAAOEBAAATAAAAAAAAAAAAAAAAAAAAAABbQ29udGVudF9UeXBlc10ueG1s&#10;UEsBAi0AFAAGAAgAAAAhADj9If/WAAAAlAEAAAsAAAAAAAAAAAAAAAAALwEAAF9yZWxzLy5yZWxz&#10;UEsBAi0AFAAGAAgAAAAhAGjq7oiWAgAAiQUAAA4AAAAAAAAAAAAAAAAALgIAAGRycy9lMm9Eb2Mu&#10;eG1sUEsBAi0AFAAGAAgAAAAhALCX7/DeAAAACgEAAA8AAAAAAAAAAAAAAAAA8AQAAGRycy9kb3du&#10;cmV2LnhtbFBLBQYAAAAABAAEAPMAAAD7BQAAAAA=&#10;" fillcolor="#00b2a9" stroked="f" strokeweight="2pt">
                <w10:wrap anchorx="page" anchory="page"/>
                <w10:anchorlock/>
              </v:rect>
            </w:pict>
          </mc:Fallback>
        </mc:AlternateContent>
      </w:r>
      <w:r w:rsidR="009C4113">
        <w:t xml:space="preserve"> Tree</w:t>
      </w:r>
    </w:p>
    <w:p w14:paraId="6F3B4D86" w14:textId="77777777" w:rsidR="009C4113" w:rsidRDefault="009C4113" w:rsidP="002C296E">
      <w:pPr>
        <w:pStyle w:val="BodyText"/>
      </w:pPr>
    </w:p>
    <w:p w14:paraId="64753748" w14:textId="77777777" w:rsidR="00D73B6C" w:rsidRDefault="00D73B6C"/>
    <w:tbl>
      <w:tblPr>
        <w:tblStyle w:val="TableAsPlaceholder"/>
        <w:tblpPr w:leftFromText="181" w:rightFromText="181" w:vertAnchor="page" w:horzAnchor="margin" w:tblpXSpec="right" w:tblpY="1248"/>
        <w:tblOverlap w:val="never"/>
        <w:tblW w:w="7369" w:type="dxa"/>
        <w:tblLayout w:type="fixed"/>
        <w:tblCellMar>
          <w:right w:w="85" w:type="dxa"/>
        </w:tblCellMar>
        <w:tblLook w:val="0600" w:firstRow="0" w:lastRow="0" w:firstColumn="0" w:lastColumn="0" w:noHBand="1" w:noVBand="1"/>
      </w:tblPr>
      <w:tblGrid>
        <w:gridCol w:w="7369"/>
      </w:tblGrid>
      <w:tr w:rsidR="00D73B6C" w14:paraId="6E708C7A" w14:textId="77777777" w:rsidTr="008734DB">
        <w:trPr>
          <w:trHeight w:hRule="exact" w:val="2948"/>
        </w:trPr>
        <w:tc>
          <w:tcPr>
            <w:tcW w:w="7369" w:type="dxa"/>
            <w:vAlign w:val="center"/>
          </w:tcPr>
          <w:sdt>
            <w:sdtPr>
              <w:rPr>
                <w:b w:val="0"/>
                <w:iCs/>
                <w:spacing w:val="0"/>
                <w:sz w:val="32"/>
                <w:szCs w:val="24"/>
              </w:rPr>
              <w:alias w:val="CoverTitle"/>
              <w:tag w:val="CoverTitle"/>
              <w:id w:val="360867710"/>
              <w:lock w:val="sdtContentLocked"/>
              <w:placeholder>
                <w:docPart w:val="C8372196D15C4655A8F188F87793FEDD"/>
              </w:placeholder>
            </w:sdtPr>
            <w:sdtEndPr/>
            <w:sdtContent>
              <w:p w14:paraId="0A33F529" w14:textId="77777777" w:rsidR="00460437" w:rsidRDefault="00460437" w:rsidP="00460437">
                <w:pPr>
                  <w:pStyle w:val="Title"/>
                </w:pPr>
                <w:r>
                  <w:t>Victoria's bushfire emergency: Biodiversity response and recovery</w:t>
                </w:r>
              </w:p>
              <w:p w14:paraId="6637289D" w14:textId="77777777" w:rsidR="00460437" w:rsidRDefault="00460437" w:rsidP="00460437">
                <w:pPr>
                  <w:pStyle w:val="Subtitle"/>
                </w:pPr>
                <w:r>
                  <w:t>Preliminary report - Version 1</w:t>
                </w:r>
              </w:p>
              <w:p w14:paraId="0C6A8B59" w14:textId="0650D63A" w:rsidR="00512DFB" w:rsidRPr="00CB1FB7" w:rsidRDefault="006C3723" w:rsidP="008734DB">
                <w:pPr>
                  <w:pStyle w:val="Subtitle"/>
                </w:pPr>
              </w:p>
            </w:sdtContent>
          </w:sdt>
        </w:tc>
      </w:tr>
      <w:tr w:rsidR="008B04E4" w14:paraId="5A1C0F1E" w14:textId="77777777" w:rsidTr="008734DB">
        <w:trPr>
          <w:trHeight w:hRule="exact" w:val="1757"/>
        </w:trPr>
        <w:tc>
          <w:tcPr>
            <w:tcW w:w="7369" w:type="dxa"/>
            <w:vAlign w:val="center"/>
          </w:tcPr>
          <w:p w14:paraId="6ECA1888" w14:textId="77777777" w:rsidR="008B04E4" w:rsidRDefault="008B04E4" w:rsidP="00E94527">
            <w:pPr>
              <w:pStyle w:val="Subtitle"/>
            </w:pPr>
          </w:p>
        </w:tc>
      </w:tr>
      <w:tr w:rsidR="008B04E4" w14:paraId="2DB1CB8A" w14:textId="77777777" w:rsidTr="008734DB">
        <w:trPr>
          <w:trHeight w:hRule="exact" w:val="680"/>
        </w:trPr>
        <w:sdt>
          <w:sdtPr>
            <w:alias w:val="ReportDate"/>
            <w:tag w:val="ReportDate"/>
            <w:id w:val="-201246249"/>
            <w:lock w:val="sdtContentLocked"/>
            <w:placeholder>
              <w:docPart w:val="0E9F165A0E724A3D82F8EFEE99001C0A"/>
            </w:placeholder>
          </w:sdtPr>
          <w:sdtEndPr/>
          <w:sdtContent>
            <w:tc>
              <w:tcPr>
                <w:tcW w:w="7369" w:type="dxa"/>
                <w:vAlign w:val="bottom"/>
              </w:tcPr>
              <w:p w14:paraId="017CD987" w14:textId="47D5BFF7" w:rsidR="008B04E4" w:rsidRDefault="00460437" w:rsidP="00460437">
                <w:pPr>
                  <w:pStyle w:val="Subtitle"/>
                </w:pPr>
                <w:r>
                  <w:t>23 January 2020</w:t>
                </w:r>
              </w:p>
            </w:tc>
          </w:sdtContent>
        </w:sdt>
      </w:tr>
    </w:tbl>
    <w:p w14:paraId="18DA2927" w14:textId="77777777" w:rsidR="00D73B6C" w:rsidRDefault="00D73B6C"/>
    <w:p w14:paraId="7C4AEA90" w14:textId="4614F6FB" w:rsidR="004D452D" w:rsidRDefault="004D452D">
      <w:pPr>
        <w:rPr>
          <w:noProof/>
        </w:rPr>
      </w:pPr>
    </w:p>
    <w:p w14:paraId="5B87A45D" w14:textId="77777777" w:rsidR="004D452D" w:rsidRDefault="004D452D">
      <w:pPr>
        <w:rPr>
          <w:noProof/>
        </w:rPr>
      </w:pPr>
    </w:p>
    <w:p w14:paraId="7A82C9A5" w14:textId="77777777" w:rsidR="004D452D" w:rsidRDefault="004D452D">
      <w:pPr>
        <w:rPr>
          <w:noProof/>
        </w:rPr>
      </w:pPr>
    </w:p>
    <w:p w14:paraId="04698F1B" w14:textId="7E84041A" w:rsidR="00D73B6C" w:rsidRPr="00D55628" w:rsidRDefault="004D452D">
      <w:r>
        <w:rPr>
          <w:noProof/>
        </w:rPr>
        <w:drawing>
          <wp:anchor distT="0" distB="0" distL="114300" distR="114300" simplePos="0" relativeHeight="251658252" behindDoc="0" locked="0" layoutInCell="1" allowOverlap="1" wp14:anchorId="7F7D485F" wp14:editId="299E5D9F">
            <wp:simplePos x="0" y="0"/>
            <wp:positionH relativeFrom="column">
              <wp:posOffset>-358140</wp:posOffset>
            </wp:positionH>
            <wp:positionV relativeFrom="page">
              <wp:posOffset>4324350</wp:posOffset>
            </wp:positionV>
            <wp:extent cx="6836410" cy="4751705"/>
            <wp:effectExtent l="0" t="0" r="2540" b="0"/>
            <wp:wrapTopAndBottom/>
            <wp:docPr id="109766517" name="Picture 10976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12710" b="31696"/>
                    <a:stretch/>
                  </pic:blipFill>
                  <pic:spPr bwMode="auto">
                    <a:xfrm>
                      <a:off x="0" y="0"/>
                      <a:ext cx="6836410" cy="4751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0B33" w:rsidRPr="00D55628">
        <w:rPr>
          <w:noProof/>
        </w:rPr>
        <mc:AlternateContent>
          <mc:Choice Requires="wps">
            <w:drawing>
              <wp:anchor distT="0" distB="0" distL="114300" distR="114300" simplePos="0" relativeHeight="251658249" behindDoc="0" locked="0" layoutInCell="1" allowOverlap="1" wp14:anchorId="73F59BC5" wp14:editId="7DDFECDF">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CB4903" w:rsidRPr="00AB780B" w14:paraId="16167249" w14:textId="77777777" w:rsidTr="00AA4BE4">
                              <w:trPr>
                                <w:trHeight w:hRule="exact" w:val="964"/>
                                <w:tblCellSpacing w:w="71" w:type="dxa"/>
                              </w:trPr>
                              <w:tc>
                                <w:tcPr>
                                  <w:tcW w:w="1204" w:type="dxa"/>
                                  <w:vAlign w:val="bottom"/>
                                </w:tcPr>
                                <w:p w14:paraId="5CE9B135" w14:textId="4D378940" w:rsidR="00CB4903" w:rsidRPr="00D55628" w:rsidRDefault="00CB4903" w:rsidP="00D55628"/>
                              </w:tc>
                              <w:tc>
                                <w:tcPr>
                                  <w:tcW w:w="3756" w:type="dxa"/>
                                  <w:vAlign w:val="bottom"/>
                                </w:tcPr>
                                <w:p w14:paraId="0C4033F8" w14:textId="750EA1B5" w:rsidR="00CB4903" w:rsidRPr="00D55628" w:rsidRDefault="00CB4903" w:rsidP="00D55628">
                                  <w:r w:rsidRPr="00D55628">
                                    <w:rPr>
                                      <w:noProof/>
                                    </w:rPr>
                                    <w:drawing>
                                      <wp:inline distT="0" distB="0" distL="0" distR="0" wp14:anchorId="189AFCB9" wp14:editId="0CDE11B6">
                                        <wp:extent cx="2011680" cy="542544"/>
                                        <wp:effectExtent l="0" t="0" r="7620" b="0"/>
                                        <wp:docPr id="109766515" name="Picture 10976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15">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762B0F0B" w14:textId="77777777" w:rsidR="00CB4903" w:rsidRDefault="00CB4903"/>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59BC5" id="CoverCoBranded" o:spid="_x0000_s1029" type="#_x0000_t202" alt="Title: CoBranding Logos" style="position:absolute;margin-left:0;margin-top:0;width:371.35pt;height:89pt;z-index:251658249;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CB4903" w:rsidRPr="00AB780B" w14:paraId="16167249" w14:textId="77777777" w:rsidTr="00AA4BE4">
                        <w:trPr>
                          <w:trHeight w:hRule="exact" w:val="964"/>
                          <w:tblCellSpacing w:w="71" w:type="dxa"/>
                        </w:trPr>
                        <w:tc>
                          <w:tcPr>
                            <w:tcW w:w="1204" w:type="dxa"/>
                            <w:vAlign w:val="bottom"/>
                          </w:tcPr>
                          <w:p w14:paraId="5CE9B135" w14:textId="4D378940" w:rsidR="00CB4903" w:rsidRPr="00D55628" w:rsidRDefault="00CB4903" w:rsidP="00D55628"/>
                        </w:tc>
                        <w:tc>
                          <w:tcPr>
                            <w:tcW w:w="3756" w:type="dxa"/>
                            <w:vAlign w:val="bottom"/>
                          </w:tcPr>
                          <w:p w14:paraId="0C4033F8" w14:textId="750EA1B5" w:rsidR="00CB4903" w:rsidRPr="00D55628" w:rsidRDefault="00CB4903" w:rsidP="00D55628">
                            <w:r w:rsidRPr="00D55628">
                              <w:rPr>
                                <w:noProof/>
                              </w:rPr>
                              <w:drawing>
                                <wp:inline distT="0" distB="0" distL="0" distR="0" wp14:anchorId="189AFCB9" wp14:editId="0CDE11B6">
                                  <wp:extent cx="2011680" cy="542544"/>
                                  <wp:effectExtent l="0" t="0" r="7620" b="0"/>
                                  <wp:docPr id="109766515" name="Picture 10976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15">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762B0F0B" w14:textId="77777777" w:rsidR="00CB4903" w:rsidRDefault="00CB4903"/>
                  </w:txbxContent>
                </v:textbox>
                <w10:wrap anchorx="page" anchory="page"/>
              </v:shape>
            </w:pict>
          </mc:Fallback>
        </mc:AlternateContent>
      </w:r>
    </w:p>
    <w:p w14:paraId="74FE7782" w14:textId="50F63EEF" w:rsidR="00D73B6C" w:rsidRPr="00D55628" w:rsidRDefault="00D73B6C">
      <w:pPr>
        <w:sectPr w:rsidR="00D73B6C" w:rsidRPr="00D55628" w:rsidSect="00756605">
          <w:headerReference w:type="even" r:id="rId16"/>
          <w:headerReference w:type="default" r:id="rId17"/>
          <w:footerReference w:type="even" r:id="rId18"/>
          <w:footerReference w:type="default" r:id="rId19"/>
          <w:headerReference w:type="first" r:id="rId20"/>
          <w:footerReference w:type="first" r:id="rId21"/>
          <w:pgSz w:w="11907" w:h="16840" w:code="9"/>
          <w:pgMar w:top="1134" w:right="1134" w:bottom="1134" w:left="1134" w:header="284" w:footer="284" w:gutter="0"/>
          <w:cols w:space="708"/>
          <w:titlePg/>
          <w:docGrid w:linePitch="360"/>
        </w:sectPr>
      </w:pPr>
    </w:p>
    <w:p w14:paraId="613BA0B3" w14:textId="77777777" w:rsidR="005614D2" w:rsidRPr="006D0741" w:rsidRDefault="005614D2" w:rsidP="005614D2">
      <w:pPr>
        <w:rPr>
          <w:sz w:val="12"/>
          <w:szCs w:val="12"/>
        </w:rPr>
      </w:pPr>
      <w:r w:rsidRPr="00D55628">
        <w:rPr>
          <w:noProof/>
        </w:rPr>
        <w:lastRenderedPageBreak/>
        <mc:AlternateContent>
          <mc:Choice Requires="wps">
            <w:drawing>
              <wp:anchor distT="0" distB="0" distL="114300" distR="114300" simplePos="0" relativeHeight="251658255" behindDoc="0" locked="1" layoutInCell="1" allowOverlap="1" wp14:anchorId="36395433" wp14:editId="128F18C2">
                <wp:simplePos x="0" y="0"/>
                <wp:positionH relativeFrom="page">
                  <wp:posOffset>0</wp:posOffset>
                </wp:positionH>
                <wp:positionV relativeFrom="page">
                  <wp:posOffset>0</wp:posOffset>
                </wp:positionV>
                <wp:extent cx="7563600" cy="2455200"/>
                <wp:effectExtent l="0" t="0" r="0" b="5080"/>
                <wp:wrapTopAndBottom/>
                <wp:docPr id="12"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0974F2E3" w14:textId="77777777" w:rsidTr="00DC7231">
                              <w:trPr>
                                <w:trHeight w:hRule="exact" w:val="1247"/>
                                <w:tblCellSpacing w:w="71" w:type="dxa"/>
                              </w:trPr>
                              <w:tc>
                                <w:tcPr>
                                  <w:tcW w:w="1601" w:type="dxa"/>
                                  <w:vAlign w:val="center"/>
                                </w:tcPr>
                                <w:p w14:paraId="195B4AD7" w14:textId="77777777" w:rsidR="00CB4903" w:rsidRPr="00D55628" w:rsidRDefault="00CB4903" w:rsidP="00D55628">
                                  <w:r w:rsidRPr="00D55628">
                                    <w:rPr>
                                      <w:noProof/>
                                    </w:rPr>
                                    <w:drawing>
                                      <wp:inline distT="0" distB="0" distL="0" distR="0" wp14:anchorId="2E097870" wp14:editId="3C5E3D26">
                                        <wp:extent cx="1016635" cy="5200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E52D7B2" w14:textId="77777777" w:rsidR="00CB4903" w:rsidRPr="00D55628" w:rsidRDefault="00CB4903" w:rsidP="00D55628">
                                  <w:r w:rsidRPr="00D55628">
                                    <w:rPr>
                                      <w:noProof/>
                                    </w:rPr>
                                    <w:drawing>
                                      <wp:inline distT="0" distB="0" distL="0" distR="0" wp14:anchorId="065CBA31" wp14:editId="2E5FA60B">
                                        <wp:extent cx="1016635" cy="5200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B29AD58" w14:textId="77777777" w:rsidR="00CB4903" w:rsidRPr="00D55628" w:rsidRDefault="00CB4903" w:rsidP="00D55628">
                                  <w:r w:rsidRPr="00D55628">
                                    <w:rPr>
                                      <w:noProof/>
                                    </w:rPr>
                                    <w:drawing>
                                      <wp:inline distT="0" distB="0" distL="0" distR="0" wp14:anchorId="2671CF56" wp14:editId="772BD9D3">
                                        <wp:extent cx="1016635" cy="52006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78EBCF19" w14:textId="77777777" w:rsidR="00CB4903" w:rsidRPr="00D55628" w:rsidRDefault="00CB4903" w:rsidP="00D55628">
                                  <w:r w:rsidRPr="00D55628">
                                    <w:rPr>
                                      <w:noProof/>
                                    </w:rPr>
                                    <w:drawing>
                                      <wp:inline distT="0" distB="0" distL="0" distR="0" wp14:anchorId="68506DB5" wp14:editId="708DB4E8">
                                        <wp:extent cx="1016635" cy="5200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00FECD36" w14:textId="77777777" w:rsidTr="00DC7231">
                              <w:trPr>
                                <w:trHeight w:hRule="exact" w:val="1247"/>
                                <w:tblCellSpacing w:w="71" w:type="dxa"/>
                              </w:trPr>
                              <w:tc>
                                <w:tcPr>
                                  <w:tcW w:w="1601" w:type="dxa"/>
                                  <w:vAlign w:val="center"/>
                                </w:tcPr>
                                <w:p w14:paraId="6696AB3B" w14:textId="77777777" w:rsidR="00CB4903" w:rsidRPr="00D55628" w:rsidRDefault="00CB4903" w:rsidP="00D55628">
                                  <w:pPr>
                                    <w:rPr>
                                      <w:noProof/>
                                    </w:rPr>
                                  </w:pPr>
                                  <w:r>
                                    <w:rPr>
                                      <w:noProof/>
                                    </w:rPr>
                                    <w:drawing>
                                      <wp:inline distT="0" distB="0" distL="0" distR="0" wp14:anchorId="076227AA" wp14:editId="5B985024">
                                        <wp:extent cx="1016635" cy="5200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33DC30" w14:textId="77777777" w:rsidR="00CB4903" w:rsidRPr="00D55628" w:rsidRDefault="00CB4903" w:rsidP="00D55628">
                                  <w:pPr>
                                    <w:rPr>
                                      <w:noProof/>
                                    </w:rPr>
                                  </w:pPr>
                                  <w:r>
                                    <w:rPr>
                                      <w:noProof/>
                                    </w:rPr>
                                    <w:drawing>
                                      <wp:inline distT="0" distB="0" distL="0" distR="0" wp14:anchorId="7D47556F" wp14:editId="34A573CB">
                                        <wp:extent cx="1016635" cy="52006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992EA8B" w14:textId="77777777" w:rsidR="00CB4903" w:rsidRPr="00D55628" w:rsidRDefault="00CB4903" w:rsidP="00D55628">
                                  <w:pPr>
                                    <w:rPr>
                                      <w:noProof/>
                                    </w:rPr>
                                  </w:pPr>
                                  <w:r>
                                    <w:rPr>
                                      <w:noProof/>
                                    </w:rPr>
                                    <w:drawing>
                                      <wp:inline distT="0" distB="0" distL="0" distR="0" wp14:anchorId="4A57FEF3" wp14:editId="2CDC7FB4">
                                        <wp:extent cx="1016635" cy="52006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43C8673" w14:textId="77777777" w:rsidR="00CB4903" w:rsidRPr="00D55628" w:rsidRDefault="00CB4903" w:rsidP="00D55628">
                                  <w:pPr>
                                    <w:rPr>
                                      <w:noProof/>
                                    </w:rPr>
                                  </w:pPr>
                                  <w:r>
                                    <w:rPr>
                                      <w:noProof/>
                                    </w:rPr>
                                    <w:drawing>
                                      <wp:inline distT="0" distB="0" distL="0" distR="0" wp14:anchorId="221BE48C" wp14:editId="231BA5A1">
                                        <wp:extent cx="1016635" cy="5200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A134584" w14:textId="77777777" w:rsidR="00CB4903" w:rsidRPr="00D55628" w:rsidRDefault="00CB4903" w:rsidP="005614D2">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395433" id="InsideCoverCoBrand" o:spid="_x0000_s1030" type="#_x0000_t202" alt="Title: Co-Branding Logos" style="position:absolute;margin-left:0;margin-top:0;width:595.55pt;height:193.3pt;z-index:25165825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RG0ogIAAJYFAAAOAAAAZHJzL2Uyb0RvYy54bWysVMFu2zAMvQ/YPwi6t07SJNuCOkWaosOA&#10;YC3WDj0rspwYk0VNUhJnX78n2U6LbpcOu9gUST2RfE+6vGpqzfbK+YpMzofnA86UkVRUZpPz74+3&#10;Zx8580GYQmgyKudH5fnV/P27y4OdqRFtSRfKMYAYPzvYnG9DsLMs83KrauHPySqDYEmuFgFLt8kK&#10;Jw5Ar3U2Ggym2YFcYR1J5T28N22QzxN+WSoZ7srSq8B0zlFbSF+Xvuv4zeaXYrZxwm4r2ZUh/qGK&#10;WlQGh56gbkQQbOeqP6DqSjryVIZzSXVGZVlJlXpAN8PBq24etsKq1AuG4+1pTP7/wcqv+3vHqgLc&#10;jTgzogZHX4yvCrUk0LqkawfyONtWRaEiw5hhFTSylnSWYpg6W9GGfJzlwfoZIB8sQENzTU3c0fk9&#10;nHFETenq+EfzDHGwcjwxoZrAJJwfJtOL6QAhidhoPJmA64iTPW+3zofPimoWjZw7UJ0YEPuVD21q&#10;nxJPM3RbaQ2/mGnDDjmfXkwGacMpAnBtYoJKwulgYktt6ckKR61akG+qxOBSB9GRJKuW2rG9gNiE&#10;lMqE1HzCRXbMKlHEWzZ2+c9VvWVz20d/Mplw2lxXhlzq/lXZxY++5LLNx8xf9B3N0KybpJhxz+ya&#10;iiMId9ReL2/lbQVSVsKHe+Fwn0AkxBTu8Ck1YfhRW9GCsMj9+ps/5kPmiHJ2wP3Muf+5E05xpqFP&#10;KASKiAIJaTUdxiVnLq0+DcdjLNZpAcPs6iWBE4gXtSUz5gbdm6Wj+gkPySKeiZAwEifnPPTmMrRv&#10;Bh4iqRaLlIQLbEVYmQcrI3SkKArusXkSznaqDBD0V+rvsZi9Emebm9RjF7sAiSblxim3M+2mj8uf&#10;tN89VPF1eblOWc/P6fw3AAAA//8DAFBLAwQUAAYACAAAACEA40EGIt0AAAAGAQAADwAAAGRycy9k&#10;b3ducmV2LnhtbEyPQUvDQBCF70L/wzKCN7tJiyGN2ZRSUUS8mLb0Os2OSTA7G7KbNv57t170MvB4&#10;j/e+ydeT6cSZBtdaVhDPIxDEldUt1wr2u+f7FITzyBo7y6Tgmxysi9lNjpm2F/6gc+lrEUrYZaig&#10;8b7PpHRVQwbd3PbEwfu0g0Ef5FBLPeAllJtOLqIokQZbDgsN9rRtqPoqR6PgYZe8yqf39rCV40uK&#10;x2X5tphKpe5up80jCE+T/wvDFT+gQxGYTnZk7USnIDzif+/Vi1dxDOKkYJkmCcgil//xix8AAAD/&#10;/wMAUEsBAi0AFAAGAAgAAAAhALaDOJL+AAAA4QEAABMAAAAAAAAAAAAAAAAAAAAAAFtDb250ZW50&#10;X1R5cGVzXS54bWxQSwECLQAUAAYACAAAACEAOP0h/9YAAACUAQAACwAAAAAAAAAAAAAAAAAvAQAA&#10;X3JlbHMvLnJlbHNQSwECLQAUAAYACAAAACEAHRERtKICAACWBQAADgAAAAAAAAAAAAAAAAAuAgAA&#10;ZHJzL2Uyb0RvYy54bWxQSwECLQAUAAYACAAAACEA40EGIt0AAAAGAQAADwAAAAAAAAAAAAAAAAD8&#10;BAAAZHJzL2Rvd25yZXYueG1sUEsFBgAAAAAEAAQA8wAAAAYGA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0974F2E3" w14:textId="77777777" w:rsidTr="00DC7231">
                        <w:trPr>
                          <w:trHeight w:hRule="exact" w:val="1247"/>
                          <w:tblCellSpacing w:w="71" w:type="dxa"/>
                        </w:trPr>
                        <w:tc>
                          <w:tcPr>
                            <w:tcW w:w="1601" w:type="dxa"/>
                            <w:vAlign w:val="center"/>
                          </w:tcPr>
                          <w:p w14:paraId="195B4AD7" w14:textId="77777777" w:rsidR="00CB4903" w:rsidRPr="00D55628" w:rsidRDefault="00CB4903" w:rsidP="00D55628">
                            <w:r w:rsidRPr="00D55628">
                              <w:rPr>
                                <w:noProof/>
                              </w:rPr>
                              <w:drawing>
                                <wp:inline distT="0" distB="0" distL="0" distR="0" wp14:anchorId="2E097870" wp14:editId="3C5E3D26">
                                  <wp:extent cx="1016635" cy="5200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E52D7B2" w14:textId="77777777" w:rsidR="00CB4903" w:rsidRPr="00D55628" w:rsidRDefault="00CB4903" w:rsidP="00D55628">
                            <w:r w:rsidRPr="00D55628">
                              <w:rPr>
                                <w:noProof/>
                              </w:rPr>
                              <w:drawing>
                                <wp:inline distT="0" distB="0" distL="0" distR="0" wp14:anchorId="065CBA31" wp14:editId="2E5FA60B">
                                  <wp:extent cx="1016635" cy="5200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B29AD58" w14:textId="77777777" w:rsidR="00CB4903" w:rsidRPr="00D55628" w:rsidRDefault="00CB4903" w:rsidP="00D55628">
                            <w:r w:rsidRPr="00D55628">
                              <w:rPr>
                                <w:noProof/>
                              </w:rPr>
                              <w:drawing>
                                <wp:inline distT="0" distB="0" distL="0" distR="0" wp14:anchorId="2671CF56" wp14:editId="772BD9D3">
                                  <wp:extent cx="1016635" cy="52006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78EBCF19" w14:textId="77777777" w:rsidR="00CB4903" w:rsidRPr="00D55628" w:rsidRDefault="00CB4903" w:rsidP="00D55628">
                            <w:r w:rsidRPr="00D55628">
                              <w:rPr>
                                <w:noProof/>
                              </w:rPr>
                              <w:drawing>
                                <wp:inline distT="0" distB="0" distL="0" distR="0" wp14:anchorId="68506DB5" wp14:editId="708DB4E8">
                                  <wp:extent cx="1016635" cy="5200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00FECD36" w14:textId="77777777" w:rsidTr="00DC7231">
                        <w:trPr>
                          <w:trHeight w:hRule="exact" w:val="1247"/>
                          <w:tblCellSpacing w:w="71" w:type="dxa"/>
                        </w:trPr>
                        <w:tc>
                          <w:tcPr>
                            <w:tcW w:w="1601" w:type="dxa"/>
                            <w:vAlign w:val="center"/>
                          </w:tcPr>
                          <w:p w14:paraId="6696AB3B" w14:textId="77777777" w:rsidR="00CB4903" w:rsidRPr="00D55628" w:rsidRDefault="00CB4903" w:rsidP="00D55628">
                            <w:pPr>
                              <w:rPr>
                                <w:noProof/>
                              </w:rPr>
                            </w:pPr>
                            <w:r>
                              <w:rPr>
                                <w:noProof/>
                              </w:rPr>
                              <w:drawing>
                                <wp:inline distT="0" distB="0" distL="0" distR="0" wp14:anchorId="076227AA" wp14:editId="5B985024">
                                  <wp:extent cx="1016635" cy="5200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33DC30" w14:textId="77777777" w:rsidR="00CB4903" w:rsidRPr="00D55628" w:rsidRDefault="00CB4903" w:rsidP="00D55628">
                            <w:pPr>
                              <w:rPr>
                                <w:noProof/>
                              </w:rPr>
                            </w:pPr>
                            <w:r>
                              <w:rPr>
                                <w:noProof/>
                              </w:rPr>
                              <w:drawing>
                                <wp:inline distT="0" distB="0" distL="0" distR="0" wp14:anchorId="7D47556F" wp14:editId="34A573CB">
                                  <wp:extent cx="1016635" cy="52006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992EA8B" w14:textId="77777777" w:rsidR="00CB4903" w:rsidRPr="00D55628" w:rsidRDefault="00CB4903" w:rsidP="00D55628">
                            <w:pPr>
                              <w:rPr>
                                <w:noProof/>
                              </w:rPr>
                            </w:pPr>
                            <w:r>
                              <w:rPr>
                                <w:noProof/>
                              </w:rPr>
                              <w:drawing>
                                <wp:inline distT="0" distB="0" distL="0" distR="0" wp14:anchorId="4A57FEF3" wp14:editId="2CDC7FB4">
                                  <wp:extent cx="1016635" cy="52006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43C8673" w14:textId="77777777" w:rsidR="00CB4903" w:rsidRPr="00D55628" w:rsidRDefault="00CB4903" w:rsidP="00D55628">
                            <w:pPr>
                              <w:rPr>
                                <w:noProof/>
                              </w:rPr>
                            </w:pPr>
                            <w:r>
                              <w:rPr>
                                <w:noProof/>
                              </w:rPr>
                              <w:drawing>
                                <wp:inline distT="0" distB="0" distL="0" distR="0" wp14:anchorId="221BE48C" wp14:editId="231BA5A1">
                                  <wp:extent cx="1016635" cy="5200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A134584" w14:textId="77777777" w:rsidR="00CB4903" w:rsidRPr="00D55628" w:rsidRDefault="00CB4903" w:rsidP="005614D2">
                      <w:pPr>
                        <w:pStyle w:val="xDisclaimerText"/>
                      </w:pPr>
                    </w:p>
                  </w:txbxContent>
                </v:textbox>
                <w10:wrap type="topAndBottom" anchorx="page" anchory="page"/>
                <w10:anchorlock/>
              </v:shape>
            </w:pict>
          </mc:Fallback>
        </mc:AlternateContent>
      </w:r>
    </w:p>
    <w:p w14:paraId="605EBBEF" w14:textId="77777777" w:rsidR="00A80C7E" w:rsidRPr="0010740C" w:rsidRDefault="00A80C7E" w:rsidP="00A80C7E">
      <w:pPr>
        <w:rPr>
          <w:rFonts w:cs="Times New Roman"/>
          <w:lang w:eastAsia="en-US"/>
        </w:rPr>
      </w:pPr>
      <w:bookmarkStart w:id="0" w:name="_Toc512526526"/>
      <w:bookmarkStart w:id="1" w:name="_Toc512526624"/>
      <w:bookmarkStart w:id="2" w:name="_Toc512526698"/>
    </w:p>
    <w:p w14:paraId="2D5CA31B" w14:textId="77777777" w:rsidR="00A80C7E" w:rsidRDefault="00A80C7E" w:rsidP="00A80C7E">
      <w:pPr>
        <w:pStyle w:val="BodyText"/>
      </w:pPr>
    </w:p>
    <w:p w14:paraId="55EA1022" w14:textId="77777777" w:rsidR="00A80C7E" w:rsidRDefault="00A80C7E" w:rsidP="00A80C7E">
      <w:pPr>
        <w:rPr>
          <w:rFonts w:cs="Times New Roman"/>
          <w:lang w:eastAsia="en-US"/>
        </w:rPr>
      </w:pPr>
    </w:p>
    <w:p w14:paraId="0F79D394" w14:textId="77777777" w:rsidR="00A80C7E" w:rsidRDefault="00A80C7E" w:rsidP="00A80C7E">
      <w:pPr>
        <w:rPr>
          <w:rFonts w:cs="Times New Roman"/>
          <w:lang w:eastAsia="en-US"/>
        </w:rPr>
      </w:pPr>
    </w:p>
    <w:p w14:paraId="4FB68578" w14:textId="77777777" w:rsidR="00A80C7E" w:rsidRDefault="00A80C7E" w:rsidP="00A80C7E">
      <w:pPr>
        <w:pStyle w:val="SmallBodyText"/>
      </w:pPr>
    </w:p>
    <w:tbl>
      <w:tblPr>
        <w:tblStyle w:val="TableAsPlaceholder"/>
        <w:tblpPr w:leftFromText="181" w:rightFromText="181" w:vertAnchor="page" w:horzAnchor="margin" w:tblpY="9781"/>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96"/>
      </w:tblGrid>
      <w:tr w:rsidR="00A80C7E" w14:paraId="5E3DE8DB" w14:textId="77777777" w:rsidTr="1A4712BB">
        <w:tc>
          <w:tcPr>
            <w:tcW w:w="5000" w:type="pct"/>
            <w:vAlign w:val="bottom"/>
          </w:tcPr>
          <w:p w14:paraId="282B28FB" w14:textId="01603C86" w:rsidR="00A80C7E" w:rsidRPr="00D55628" w:rsidRDefault="00A80C7E" w:rsidP="00A80C7E">
            <w:pPr>
              <w:pStyle w:val="xDisclaimertext3"/>
            </w:pPr>
            <w:r>
              <w:t>© The State of Victoria Department of Environment, Land, Water and Planning 2020</w:t>
            </w:r>
          </w:p>
          <w:p w14:paraId="1ACFFD9A" w14:textId="1CFF2175" w:rsidR="00A80C7E" w:rsidRDefault="00A80C7E" w:rsidP="00A80C7E">
            <w:pPr>
              <w:pStyle w:val="xDisclaimertext3"/>
            </w:pPr>
            <w:r w:rsidRPr="00D55628">
              <w:rPr>
                <w:noProof/>
              </w:rPr>
              <w:drawing>
                <wp:anchor distT="0" distB="0" distL="114300" distR="114300" simplePos="0" relativeHeight="251658253" behindDoc="0" locked="1" layoutInCell="1" allowOverlap="1" wp14:anchorId="49EA54B0" wp14:editId="16B573C4">
                  <wp:simplePos x="0" y="0"/>
                  <wp:positionH relativeFrom="column">
                    <wp:posOffset>0</wp:posOffset>
                  </wp:positionH>
                  <wp:positionV relativeFrom="paragraph">
                    <wp:posOffset>0</wp:posOffset>
                  </wp:positionV>
                  <wp:extent cx="658800" cy="237600"/>
                  <wp:effectExtent l="0" t="0" r="8255" b="0"/>
                  <wp:wrapSquare wrapText="bothSides"/>
                  <wp:docPr id="124"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3">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24" w:history="1">
              <w:r w:rsidRPr="00D55628">
                <w:t>http://creativecommons.org/licenses/by/4.0/</w:t>
              </w:r>
            </w:hyperlink>
            <w:r w:rsidRPr="00D55628">
              <w:t xml:space="preserve"> </w:t>
            </w:r>
          </w:p>
          <w:p w14:paraId="1E0E8830" w14:textId="5A2AFBD1" w:rsidR="00486AF1" w:rsidRDefault="00486AF1" w:rsidP="00486AF1">
            <w:pPr>
              <w:pStyle w:val="xDisclaimertext3"/>
            </w:pPr>
            <w:r>
              <w:t xml:space="preserve">ISBN 978-1-76077-954-2 (Print) </w:t>
            </w:r>
          </w:p>
          <w:p w14:paraId="110B4E31" w14:textId="3542AE71" w:rsidR="009605A7" w:rsidRPr="00D55628" w:rsidRDefault="00486AF1" w:rsidP="00486AF1">
            <w:pPr>
              <w:pStyle w:val="xDisclaimertext3"/>
            </w:pPr>
            <w:r>
              <w:t xml:space="preserve">ISBN 978-1-76077-955-9 (pdf/online/MS word) </w:t>
            </w:r>
          </w:p>
          <w:p w14:paraId="298EF096" w14:textId="77777777" w:rsidR="00A80C7E" w:rsidRPr="00D55628" w:rsidRDefault="00A80C7E" w:rsidP="00A80C7E">
            <w:pPr>
              <w:pStyle w:val="xDisclaimerHeading"/>
            </w:pPr>
            <w:r>
              <w:t>Disclaimer</w:t>
            </w:r>
          </w:p>
          <w:p w14:paraId="6BB07E56" w14:textId="5DA75F24" w:rsidR="00A80C7E" w:rsidRDefault="00A80C7E" w:rsidP="00A80C7E">
            <w:pPr>
              <w:pStyle w:val="xDisclaimerText"/>
            </w:pPr>
            <w:r>
              <w:t xml:space="preserve">This publication may be of assistance to </w:t>
            </w:r>
            <w:r w:rsidR="00653436">
              <w:t>you,</w:t>
            </w:r>
            <w:r>
              <w:t xml:space="preserve">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003E13C" w14:textId="77777777" w:rsidR="0090793C" w:rsidRDefault="0090793C" w:rsidP="00A80C7E">
            <w:pPr>
              <w:pStyle w:val="xDisclaimerText"/>
            </w:pPr>
          </w:p>
          <w:p w14:paraId="0E9FEF76" w14:textId="7162F2FF" w:rsidR="0090793C" w:rsidRDefault="0090793C" w:rsidP="00A80C7E">
            <w:pPr>
              <w:pStyle w:val="xDisclaimerText"/>
            </w:pPr>
            <w:r>
              <w:t xml:space="preserve">Contact email: </w:t>
            </w:r>
            <w:hyperlink r:id="rId25" w:history="1">
              <w:r w:rsidR="0083608D" w:rsidRPr="00361C1B">
                <w:rPr>
                  <w:rStyle w:val="Hyperlink"/>
                </w:rPr>
                <w:t>Biodiversityresponse.bushfire@delwp.vic.gov.au</w:t>
              </w:r>
            </w:hyperlink>
          </w:p>
          <w:p w14:paraId="77E07A64" w14:textId="2489C50B" w:rsidR="0083608D" w:rsidRPr="00D55628" w:rsidRDefault="0083608D" w:rsidP="00A80C7E">
            <w:pPr>
              <w:pStyle w:val="xDisclaimerText"/>
            </w:pPr>
            <w:r>
              <w:t xml:space="preserve">Front cover photo:  </w:t>
            </w:r>
            <w:r>
              <w:rPr>
                <w:noProof/>
              </w:rPr>
              <w:drawing>
                <wp:inline distT="0" distB="0" distL="0" distR="0" wp14:anchorId="38A5E75E" wp14:editId="091277C7">
                  <wp:extent cx="140970" cy="1409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26"/>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t>Graham Lee</w:t>
            </w:r>
            <w:bookmarkStart w:id="3" w:name="_GoBack"/>
            <w:bookmarkEnd w:id="3"/>
          </w:p>
          <w:p w14:paraId="6CEB8CE5" w14:textId="77777777" w:rsidR="00A80C7E" w:rsidRPr="00D55628" w:rsidRDefault="00A80C7E" w:rsidP="00A80C7E">
            <w:pPr>
              <w:pStyle w:val="xAccessibilityHeading"/>
            </w:pPr>
            <w:r w:rsidRPr="0084503F">
              <w:t>Accessibility</w:t>
            </w:r>
          </w:p>
          <w:p w14:paraId="23891D83" w14:textId="13ADA5AB" w:rsidR="00A80C7E" w:rsidRPr="00D55628" w:rsidRDefault="00A80C7E" w:rsidP="00A80C7E">
            <w:pPr>
              <w:pStyle w:val="xAccessibilityText"/>
            </w:pPr>
            <w:r>
              <w:t>If you would like to receive this publication in an alternative format, please teleph</w:t>
            </w:r>
            <w:r w:rsidRPr="00D55628">
              <w:t>one the DELWP Customer Service Centre on 136186, email </w:t>
            </w:r>
            <w:hyperlink r:id="rId28" w:history="1">
              <w:r w:rsidRPr="00D55628">
                <w:t>customer.service@delwp.vic.gov.au</w:t>
              </w:r>
            </w:hyperlink>
            <w:r w:rsidRPr="00D55628">
              <w:t xml:space="preserve">, or via the National Relay Service on 133 677 </w:t>
            </w:r>
            <w:hyperlink r:id="rId29" w:history="1">
              <w:r w:rsidRPr="00D55628">
                <w:t>www.relayservice.com.au</w:t>
              </w:r>
            </w:hyperlink>
            <w:r w:rsidRPr="00D55628">
              <w:t xml:space="preserve">. This document is also available on the internet at </w:t>
            </w:r>
            <w:hyperlink r:id="rId30" w:history="1">
              <w:r w:rsidRPr="00D55628">
                <w:t>www.delwp.vic.gov.au</w:t>
              </w:r>
            </w:hyperlink>
            <w:r w:rsidRPr="00D55628">
              <w:t>.</w:t>
            </w:r>
          </w:p>
        </w:tc>
      </w:tr>
    </w:tbl>
    <w:p w14:paraId="081AF13A" w14:textId="77777777" w:rsidR="00A80C7E" w:rsidRDefault="00A80C7E" w:rsidP="00A80C7E">
      <w:pPr>
        <w:sectPr w:rsidR="00A80C7E" w:rsidSect="00756605">
          <w:headerReference w:type="even" r:id="rId31"/>
          <w:headerReference w:type="default" r:id="rId32"/>
          <w:headerReference w:type="first" r:id="rId33"/>
          <w:pgSz w:w="11907" w:h="16840" w:code="9"/>
          <w:pgMar w:top="1134" w:right="1134" w:bottom="1134" w:left="1134" w:header="284" w:footer="284" w:gutter="0"/>
          <w:cols w:space="708"/>
          <w:titlePg/>
          <w:docGrid w:linePitch="360"/>
        </w:sectPr>
      </w:pPr>
    </w:p>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146AC9" w14:paraId="664A8FBE" w14:textId="77777777" w:rsidTr="00CF3401">
        <w:trPr>
          <w:trHeight w:val="397"/>
        </w:trPr>
        <w:tc>
          <w:tcPr>
            <w:tcW w:w="340" w:type="dxa"/>
          </w:tcPr>
          <w:p w14:paraId="4673D5B8" w14:textId="039EFE74" w:rsidR="00146AC9" w:rsidRPr="00D55628" w:rsidRDefault="00146AC9" w:rsidP="00CF3401">
            <w:pPr>
              <w:pStyle w:val="FooterEvenPageNumber"/>
              <w:framePr w:wrap="auto" w:vAnchor="margin" w:hAnchor="text" w:yAlign="inline"/>
            </w:pPr>
          </w:p>
        </w:tc>
        <w:tc>
          <w:tcPr>
            <w:tcW w:w="9071" w:type="dxa"/>
          </w:tcPr>
          <w:p w14:paraId="3881CAB7" w14:textId="27585AC5" w:rsidR="00146AC9" w:rsidRPr="00810C40" w:rsidRDefault="00146AC9" w:rsidP="00CF3401">
            <w:pPr>
              <w:pStyle w:val="FooterEven"/>
            </w:pPr>
          </w:p>
        </w:tc>
      </w:tr>
    </w:tbl>
    <w:p w14:paraId="55794DE1" w14:textId="77777777" w:rsidR="00146AC9" w:rsidRDefault="00146AC9" w:rsidP="00146AC9">
      <w:pPr>
        <w:pStyle w:val="FooterEven"/>
      </w:pPr>
      <w:r w:rsidRPr="00D55628">
        <w:rPr>
          <w:noProof/>
        </w:rPr>
        <mc:AlternateContent>
          <mc:Choice Requires="wps">
            <w:drawing>
              <wp:anchor distT="0" distB="0" distL="114300" distR="114300" simplePos="0" relativeHeight="251658254" behindDoc="1" locked="1" layoutInCell="1" allowOverlap="1" wp14:anchorId="29AD931F" wp14:editId="4A26DCE7">
                <wp:simplePos x="0" y="0"/>
                <wp:positionH relativeFrom="page">
                  <wp:align>center</wp:align>
                </wp:positionH>
                <wp:positionV relativeFrom="page">
                  <wp:align>center</wp:align>
                </wp:positionV>
                <wp:extent cx="7560000" cy="1796400"/>
                <wp:effectExtent l="0" t="0" r="0" b="0"/>
                <wp:wrapNone/>
                <wp:docPr id="2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59396" w14:textId="77777777" w:rsidR="00CB4903" w:rsidRPr="0001226A" w:rsidRDefault="00CB4903" w:rsidP="00146AC9">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D931F" id="Text Box 224" o:spid="_x0000_s1031" type="#_x0000_t202" alt="Title: Background Watermark Image" style="position:absolute;margin-left:0;margin-top:0;width:595.3pt;height:141.45pt;z-index:-25165822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eZp1QIAAOc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qjCCNBO6jRPdsbtJR7FEUEUsZNC8YlLR5qJbeiRF+pYVAP9YBuOlozm8Oh1wlA3fUAZvbwFrTg&#10;8qH7W1k8aCTkqqGiZtdKyaFhtAQOoX3pnz0dcbQF2QwfZAlu6dZIB7SvVGcTDClDgA61fDzVz8Zb&#10;gHE2mQbwYVTAWTiLpwQ21gdNjs97pc17JjtkFylWIBAHT3e32oxXj1esNyFz3rZgp0krXhgAc7SA&#10;c3hqz2wYrubf4yBez9dz4pFouvZIkGXedb4i3jQPZ5PsXbZaZeEP6zckScPLkgnr5qi/kPxZfQ+d&#10;MCrnpEAtW15aOBuSVvVm1Sq0o6D/3H2HhJxd81+G4fIFXF5RCiMSLKPYy6fzmUdyMvHiWTD3gjBe&#10;xtOAxCTLX1K65YL9OyU0pDieRJNRTb/lZut+KvYZN5p0HNSKWt6leH66RBOrwbUoXWkN5e24PkuF&#10;Df85FVDuY6GdYq1IR7ma/WbvGmhybISNLB9BwkqCwECMMB1h0Uj1hNEAkybF+tuWKoZReyOgDeKQ&#10;EDua3IZMZhFs1PnJ5vyEigKgUmwwGpcrM46zba943YCnsfGEvIbWqbgTte2xMapDw8E0cdwOk8+O&#10;q/O9u/U8nxc/AQ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LYd5mnVAgAA5wUAAA4AAAAAAAAAAAAAAAAALgIAAGRycy9lMm9E&#10;b2MueG1sUEsBAi0AFAAGAAgAAAAhADTFRM7bAAAABgEAAA8AAAAAAAAAAAAAAAAALwUAAGRycy9k&#10;b3ducmV2LnhtbFBLBQYAAAAABAAEAPMAAAA3BgAAAAA=&#10;" filled="f" stroked="f">
                <v:textbox>
                  <w:txbxContent>
                    <w:p w14:paraId="61359396" w14:textId="77777777" w:rsidR="00CB4903" w:rsidRPr="0001226A" w:rsidRDefault="00CB4903" w:rsidP="00146AC9">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12187F3" w14:textId="6C5E7F9C" w:rsidR="006E732B" w:rsidRDefault="006E732B" w:rsidP="006E732B">
      <w:pPr>
        <w:pStyle w:val="TOCHeading"/>
      </w:pPr>
      <w:r>
        <w:t>Contents</w:t>
      </w:r>
      <w:bookmarkStart w:id="4" w:name="_TOCMarker"/>
      <w:bookmarkEnd w:id="4"/>
    </w:p>
    <w:p w14:paraId="00488B55" w14:textId="56378DF0" w:rsidR="00364264" w:rsidRDefault="006E732B">
      <w:pPr>
        <w:pStyle w:val="TOC1"/>
        <w:rPr>
          <w:rFonts w:eastAsiaTheme="minorEastAsia" w:cstheme="minorBidi"/>
          <w:b w:val="0"/>
          <w:color w:val="auto"/>
          <w:sz w:val="22"/>
          <w:szCs w:val="22"/>
        </w:rPr>
      </w:pPr>
      <w:r>
        <w:fldChar w:fldCharType="begin"/>
      </w:r>
      <w:r>
        <w:instrText xml:space="preserve"> TOC \o "1-3" \h \z \t "Heading 8,8,Section Heading,5" </w:instrText>
      </w:r>
      <w:r>
        <w:fldChar w:fldCharType="separate"/>
      </w:r>
      <w:hyperlink w:anchor="_Toc30602438" w:history="1">
        <w:r w:rsidR="00364264" w:rsidRPr="002C7179">
          <w:rPr>
            <w:rStyle w:val="Hyperlink"/>
          </w:rPr>
          <w:t>Preamble</w:t>
        </w:r>
        <w:r w:rsidR="00364264">
          <w:rPr>
            <w:webHidden/>
          </w:rPr>
          <w:tab/>
        </w:r>
        <w:r w:rsidR="00364264">
          <w:rPr>
            <w:webHidden/>
          </w:rPr>
          <w:fldChar w:fldCharType="begin"/>
        </w:r>
        <w:r w:rsidR="00364264">
          <w:rPr>
            <w:webHidden/>
          </w:rPr>
          <w:instrText xml:space="preserve"> PAGEREF _Toc30602438 \h </w:instrText>
        </w:r>
        <w:r w:rsidR="00364264">
          <w:rPr>
            <w:webHidden/>
          </w:rPr>
        </w:r>
        <w:r w:rsidR="00364264">
          <w:rPr>
            <w:webHidden/>
          </w:rPr>
          <w:fldChar w:fldCharType="separate"/>
        </w:r>
        <w:r w:rsidR="00B64FC8">
          <w:rPr>
            <w:webHidden/>
          </w:rPr>
          <w:t>1</w:t>
        </w:r>
        <w:r w:rsidR="00364264">
          <w:rPr>
            <w:webHidden/>
          </w:rPr>
          <w:fldChar w:fldCharType="end"/>
        </w:r>
      </w:hyperlink>
    </w:p>
    <w:p w14:paraId="7A15F712" w14:textId="489B4A3C" w:rsidR="00364264" w:rsidRDefault="006C3723">
      <w:pPr>
        <w:pStyle w:val="TOC1"/>
        <w:rPr>
          <w:rFonts w:eastAsiaTheme="minorEastAsia" w:cstheme="minorBidi"/>
          <w:b w:val="0"/>
          <w:color w:val="auto"/>
          <w:sz w:val="22"/>
          <w:szCs w:val="22"/>
        </w:rPr>
      </w:pPr>
      <w:hyperlink w:anchor="_Toc30602439" w:history="1">
        <w:r w:rsidR="00364264" w:rsidRPr="002C7179">
          <w:rPr>
            <w:rStyle w:val="Hyperlink"/>
          </w:rPr>
          <w:t>Introduction</w:t>
        </w:r>
        <w:r w:rsidR="00364264">
          <w:rPr>
            <w:webHidden/>
          </w:rPr>
          <w:tab/>
        </w:r>
        <w:r w:rsidR="00364264">
          <w:rPr>
            <w:webHidden/>
          </w:rPr>
          <w:fldChar w:fldCharType="begin"/>
        </w:r>
        <w:r w:rsidR="00364264">
          <w:rPr>
            <w:webHidden/>
          </w:rPr>
          <w:instrText xml:space="preserve"> PAGEREF _Toc30602439 \h </w:instrText>
        </w:r>
        <w:r w:rsidR="00364264">
          <w:rPr>
            <w:webHidden/>
          </w:rPr>
        </w:r>
        <w:r w:rsidR="00364264">
          <w:rPr>
            <w:webHidden/>
          </w:rPr>
          <w:fldChar w:fldCharType="separate"/>
        </w:r>
        <w:r w:rsidR="00B64FC8">
          <w:rPr>
            <w:webHidden/>
          </w:rPr>
          <w:t>2</w:t>
        </w:r>
        <w:r w:rsidR="00364264">
          <w:rPr>
            <w:webHidden/>
          </w:rPr>
          <w:fldChar w:fldCharType="end"/>
        </w:r>
      </w:hyperlink>
    </w:p>
    <w:p w14:paraId="37B45A6A" w14:textId="0C5CCD10" w:rsidR="00364264" w:rsidRDefault="006C3723">
      <w:pPr>
        <w:pStyle w:val="TOC1"/>
        <w:rPr>
          <w:rFonts w:eastAsiaTheme="minorEastAsia" w:cstheme="minorBidi"/>
          <w:b w:val="0"/>
          <w:color w:val="auto"/>
          <w:sz w:val="22"/>
          <w:szCs w:val="22"/>
        </w:rPr>
      </w:pPr>
      <w:hyperlink w:anchor="_Toc30602440" w:history="1">
        <w:r w:rsidR="00364264" w:rsidRPr="002C7179">
          <w:rPr>
            <w:rStyle w:val="Hyperlink"/>
          </w:rPr>
          <w:t>Report development and methodology</w:t>
        </w:r>
        <w:r w:rsidR="00364264">
          <w:rPr>
            <w:webHidden/>
          </w:rPr>
          <w:tab/>
        </w:r>
        <w:r w:rsidR="00364264">
          <w:rPr>
            <w:webHidden/>
          </w:rPr>
          <w:fldChar w:fldCharType="begin"/>
        </w:r>
        <w:r w:rsidR="00364264">
          <w:rPr>
            <w:webHidden/>
          </w:rPr>
          <w:instrText xml:space="preserve"> PAGEREF _Toc30602440 \h </w:instrText>
        </w:r>
        <w:r w:rsidR="00364264">
          <w:rPr>
            <w:webHidden/>
          </w:rPr>
        </w:r>
        <w:r w:rsidR="00364264">
          <w:rPr>
            <w:webHidden/>
          </w:rPr>
          <w:fldChar w:fldCharType="separate"/>
        </w:r>
        <w:r w:rsidR="00B64FC8">
          <w:rPr>
            <w:webHidden/>
          </w:rPr>
          <w:t>3</w:t>
        </w:r>
        <w:r w:rsidR="00364264">
          <w:rPr>
            <w:webHidden/>
          </w:rPr>
          <w:fldChar w:fldCharType="end"/>
        </w:r>
      </w:hyperlink>
    </w:p>
    <w:p w14:paraId="1CFD5386" w14:textId="59744790" w:rsidR="00364264" w:rsidRDefault="006C3723">
      <w:pPr>
        <w:pStyle w:val="TOC2"/>
        <w:rPr>
          <w:rFonts w:eastAsiaTheme="minorEastAsia" w:cstheme="minorBidi"/>
          <w:b w:val="0"/>
          <w:color w:val="auto"/>
          <w:sz w:val="22"/>
          <w:szCs w:val="22"/>
        </w:rPr>
      </w:pPr>
      <w:hyperlink w:anchor="_Toc30602441" w:history="1">
        <w:r w:rsidR="00364264" w:rsidRPr="002C7179">
          <w:rPr>
            <w:rStyle w:val="Hyperlink"/>
          </w:rPr>
          <w:t>Data used in this report</w:t>
        </w:r>
        <w:r w:rsidR="00364264">
          <w:rPr>
            <w:webHidden/>
          </w:rPr>
          <w:tab/>
        </w:r>
        <w:r w:rsidR="00364264">
          <w:rPr>
            <w:webHidden/>
          </w:rPr>
          <w:fldChar w:fldCharType="begin"/>
        </w:r>
        <w:r w:rsidR="00364264">
          <w:rPr>
            <w:webHidden/>
          </w:rPr>
          <w:instrText xml:space="preserve"> PAGEREF _Toc30602441 \h </w:instrText>
        </w:r>
        <w:r w:rsidR="00364264">
          <w:rPr>
            <w:webHidden/>
          </w:rPr>
        </w:r>
        <w:r w:rsidR="00364264">
          <w:rPr>
            <w:webHidden/>
          </w:rPr>
          <w:fldChar w:fldCharType="separate"/>
        </w:r>
        <w:r w:rsidR="00B64FC8">
          <w:rPr>
            <w:webHidden/>
          </w:rPr>
          <w:t>3</w:t>
        </w:r>
        <w:r w:rsidR="00364264">
          <w:rPr>
            <w:webHidden/>
          </w:rPr>
          <w:fldChar w:fldCharType="end"/>
        </w:r>
      </w:hyperlink>
    </w:p>
    <w:p w14:paraId="3D7A0C4E" w14:textId="1FCD8848" w:rsidR="00364264" w:rsidRDefault="006C3723">
      <w:pPr>
        <w:pStyle w:val="TOC2"/>
        <w:rPr>
          <w:rFonts w:eastAsiaTheme="minorEastAsia" w:cstheme="minorBidi"/>
          <w:b w:val="0"/>
          <w:color w:val="auto"/>
          <w:sz w:val="22"/>
          <w:szCs w:val="22"/>
        </w:rPr>
      </w:pPr>
      <w:hyperlink w:anchor="_Toc30602442" w:history="1">
        <w:r w:rsidR="00364264" w:rsidRPr="002C7179">
          <w:rPr>
            <w:rStyle w:val="Hyperlink"/>
          </w:rPr>
          <w:t>Decision-support tools and metrics</w:t>
        </w:r>
        <w:r w:rsidR="00364264">
          <w:rPr>
            <w:webHidden/>
          </w:rPr>
          <w:tab/>
        </w:r>
        <w:r w:rsidR="00364264">
          <w:rPr>
            <w:webHidden/>
          </w:rPr>
          <w:fldChar w:fldCharType="begin"/>
        </w:r>
        <w:r w:rsidR="00364264">
          <w:rPr>
            <w:webHidden/>
          </w:rPr>
          <w:instrText xml:space="preserve"> PAGEREF _Toc30602442 \h </w:instrText>
        </w:r>
        <w:r w:rsidR="00364264">
          <w:rPr>
            <w:webHidden/>
          </w:rPr>
        </w:r>
        <w:r w:rsidR="00364264">
          <w:rPr>
            <w:webHidden/>
          </w:rPr>
          <w:fldChar w:fldCharType="separate"/>
        </w:r>
        <w:r w:rsidR="00B64FC8">
          <w:rPr>
            <w:webHidden/>
          </w:rPr>
          <w:t>4</w:t>
        </w:r>
        <w:r w:rsidR="00364264">
          <w:rPr>
            <w:webHidden/>
          </w:rPr>
          <w:fldChar w:fldCharType="end"/>
        </w:r>
      </w:hyperlink>
    </w:p>
    <w:p w14:paraId="0E36D0E6" w14:textId="21C8F290" w:rsidR="00364264" w:rsidRDefault="006C3723">
      <w:pPr>
        <w:pStyle w:val="TOC2"/>
        <w:rPr>
          <w:rFonts w:eastAsiaTheme="minorEastAsia" w:cstheme="minorBidi"/>
          <w:b w:val="0"/>
          <w:color w:val="auto"/>
          <w:sz w:val="22"/>
          <w:szCs w:val="22"/>
        </w:rPr>
      </w:pPr>
      <w:hyperlink w:anchor="_Toc30602443" w:history="1">
        <w:r w:rsidR="00364264" w:rsidRPr="002C7179">
          <w:rPr>
            <w:rStyle w:val="Hyperlink"/>
          </w:rPr>
          <w:t>Analyses methods</w:t>
        </w:r>
        <w:r w:rsidR="00364264">
          <w:rPr>
            <w:webHidden/>
          </w:rPr>
          <w:tab/>
        </w:r>
        <w:r w:rsidR="00364264">
          <w:rPr>
            <w:webHidden/>
          </w:rPr>
          <w:fldChar w:fldCharType="begin"/>
        </w:r>
        <w:r w:rsidR="00364264">
          <w:rPr>
            <w:webHidden/>
          </w:rPr>
          <w:instrText xml:space="preserve"> PAGEREF _Toc30602443 \h </w:instrText>
        </w:r>
        <w:r w:rsidR="00364264">
          <w:rPr>
            <w:webHidden/>
          </w:rPr>
        </w:r>
        <w:r w:rsidR="00364264">
          <w:rPr>
            <w:webHidden/>
          </w:rPr>
          <w:fldChar w:fldCharType="separate"/>
        </w:r>
        <w:r w:rsidR="00B64FC8">
          <w:rPr>
            <w:webHidden/>
          </w:rPr>
          <w:t>5</w:t>
        </w:r>
        <w:r w:rsidR="00364264">
          <w:rPr>
            <w:webHidden/>
          </w:rPr>
          <w:fldChar w:fldCharType="end"/>
        </w:r>
      </w:hyperlink>
    </w:p>
    <w:p w14:paraId="67F8C2BF" w14:textId="7E846DF0" w:rsidR="00364264" w:rsidRDefault="006C3723">
      <w:pPr>
        <w:pStyle w:val="TOC3"/>
        <w:rPr>
          <w:b w:val="0"/>
          <w:color w:val="auto"/>
          <w:sz w:val="22"/>
          <w:szCs w:val="22"/>
        </w:rPr>
      </w:pPr>
      <w:hyperlink w:anchor="_Toc30602444" w:history="1">
        <w:r w:rsidR="00364264" w:rsidRPr="002C7179">
          <w:rPr>
            <w:rStyle w:val="Hyperlink"/>
          </w:rPr>
          <w:t>Overall Biodiversity Impact</w:t>
        </w:r>
        <w:r w:rsidR="00364264">
          <w:rPr>
            <w:webHidden/>
          </w:rPr>
          <w:tab/>
        </w:r>
        <w:r w:rsidR="00364264">
          <w:rPr>
            <w:webHidden/>
          </w:rPr>
          <w:fldChar w:fldCharType="begin"/>
        </w:r>
        <w:r w:rsidR="00364264">
          <w:rPr>
            <w:webHidden/>
          </w:rPr>
          <w:instrText xml:space="preserve"> PAGEREF _Toc30602444 \h </w:instrText>
        </w:r>
        <w:r w:rsidR="00364264">
          <w:rPr>
            <w:webHidden/>
          </w:rPr>
        </w:r>
        <w:r w:rsidR="00364264">
          <w:rPr>
            <w:webHidden/>
          </w:rPr>
          <w:fldChar w:fldCharType="separate"/>
        </w:r>
        <w:r w:rsidR="00B64FC8">
          <w:rPr>
            <w:webHidden/>
          </w:rPr>
          <w:t>5</w:t>
        </w:r>
        <w:r w:rsidR="00364264">
          <w:rPr>
            <w:webHidden/>
          </w:rPr>
          <w:fldChar w:fldCharType="end"/>
        </w:r>
      </w:hyperlink>
    </w:p>
    <w:p w14:paraId="4D540642" w14:textId="2BD19738" w:rsidR="00364264" w:rsidRDefault="006C3723">
      <w:pPr>
        <w:pStyle w:val="TOC3"/>
        <w:rPr>
          <w:b w:val="0"/>
          <w:color w:val="auto"/>
          <w:sz w:val="22"/>
          <w:szCs w:val="22"/>
        </w:rPr>
      </w:pPr>
      <w:hyperlink w:anchor="_Toc30602445" w:history="1">
        <w:r w:rsidR="00364264" w:rsidRPr="002C7179">
          <w:rPr>
            <w:rStyle w:val="Hyperlink"/>
          </w:rPr>
          <w:t>General Species Impacts</w:t>
        </w:r>
        <w:r w:rsidR="00364264">
          <w:rPr>
            <w:webHidden/>
          </w:rPr>
          <w:tab/>
        </w:r>
        <w:r w:rsidR="00364264">
          <w:rPr>
            <w:webHidden/>
          </w:rPr>
          <w:fldChar w:fldCharType="begin"/>
        </w:r>
        <w:r w:rsidR="00364264">
          <w:rPr>
            <w:webHidden/>
          </w:rPr>
          <w:instrText xml:space="preserve"> PAGEREF _Toc30602445 \h </w:instrText>
        </w:r>
        <w:r w:rsidR="00364264">
          <w:rPr>
            <w:webHidden/>
          </w:rPr>
        </w:r>
        <w:r w:rsidR="00364264">
          <w:rPr>
            <w:webHidden/>
          </w:rPr>
          <w:fldChar w:fldCharType="separate"/>
        </w:r>
        <w:r w:rsidR="00B64FC8">
          <w:rPr>
            <w:webHidden/>
          </w:rPr>
          <w:t>5</w:t>
        </w:r>
        <w:r w:rsidR="00364264">
          <w:rPr>
            <w:webHidden/>
          </w:rPr>
          <w:fldChar w:fldCharType="end"/>
        </w:r>
      </w:hyperlink>
    </w:p>
    <w:p w14:paraId="2B80E8E5" w14:textId="65AB1603" w:rsidR="00364264" w:rsidRDefault="006C3723">
      <w:pPr>
        <w:pStyle w:val="TOC3"/>
        <w:rPr>
          <w:b w:val="0"/>
          <w:color w:val="auto"/>
          <w:sz w:val="22"/>
          <w:szCs w:val="22"/>
        </w:rPr>
      </w:pPr>
      <w:hyperlink w:anchor="_Toc30602446" w:history="1">
        <w:r w:rsidR="00364264" w:rsidRPr="002C7179">
          <w:rPr>
            <w:rStyle w:val="Hyperlink"/>
          </w:rPr>
          <w:t>Identification of flora and fauna of most immediate concern</w:t>
        </w:r>
        <w:r w:rsidR="00364264">
          <w:rPr>
            <w:webHidden/>
          </w:rPr>
          <w:tab/>
        </w:r>
        <w:r w:rsidR="00364264">
          <w:rPr>
            <w:webHidden/>
          </w:rPr>
          <w:fldChar w:fldCharType="begin"/>
        </w:r>
        <w:r w:rsidR="00364264">
          <w:rPr>
            <w:webHidden/>
          </w:rPr>
          <w:instrText xml:space="preserve"> PAGEREF _Toc30602446 \h </w:instrText>
        </w:r>
        <w:r w:rsidR="00364264">
          <w:rPr>
            <w:webHidden/>
          </w:rPr>
        </w:r>
        <w:r w:rsidR="00364264">
          <w:rPr>
            <w:webHidden/>
          </w:rPr>
          <w:fldChar w:fldCharType="separate"/>
        </w:r>
        <w:r w:rsidR="00B64FC8">
          <w:rPr>
            <w:webHidden/>
          </w:rPr>
          <w:t>5</w:t>
        </w:r>
        <w:r w:rsidR="00364264">
          <w:rPr>
            <w:webHidden/>
          </w:rPr>
          <w:fldChar w:fldCharType="end"/>
        </w:r>
      </w:hyperlink>
    </w:p>
    <w:p w14:paraId="0B7367A5" w14:textId="77F01AD3" w:rsidR="00364264" w:rsidRDefault="006C3723">
      <w:pPr>
        <w:pStyle w:val="TOC3"/>
        <w:rPr>
          <w:b w:val="0"/>
          <w:color w:val="auto"/>
          <w:sz w:val="22"/>
          <w:szCs w:val="22"/>
        </w:rPr>
      </w:pPr>
      <w:hyperlink w:anchor="_Toc30602447" w:history="1">
        <w:r w:rsidR="00364264" w:rsidRPr="002C7179">
          <w:rPr>
            <w:rStyle w:val="Hyperlink"/>
          </w:rPr>
          <w:t>Impact on vegetation communities</w:t>
        </w:r>
        <w:r w:rsidR="00364264">
          <w:rPr>
            <w:webHidden/>
          </w:rPr>
          <w:tab/>
        </w:r>
        <w:r w:rsidR="00364264">
          <w:rPr>
            <w:webHidden/>
          </w:rPr>
          <w:fldChar w:fldCharType="begin"/>
        </w:r>
        <w:r w:rsidR="00364264">
          <w:rPr>
            <w:webHidden/>
          </w:rPr>
          <w:instrText xml:space="preserve"> PAGEREF _Toc30602447 \h </w:instrText>
        </w:r>
        <w:r w:rsidR="00364264">
          <w:rPr>
            <w:webHidden/>
          </w:rPr>
        </w:r>
        <w:r w:rsidR="00364264">
          <w:rPr>
            <w:webHidden/>
          </w:rPr>
          <w:fldChar w:fldCharType="separate"/>
        </w:r>
        <w:r w:rsidR="00B64FC8">
          <w:rPr>
            <w:webHidden/>
          </w:rPr>
          <w:t>6</w:t>
        </w:r>
        <w:r w:rsidR="00364264">
          <w:rPr>
            <w:webHidden/>
          </w:rPr>
          <w:fldChar w:fldCharType="end"/>
        </w:r>
      </w:hyperlink>
    </w:p>
    <w:p w14:paraId="655BDF3C" w14:textId="6C9F098C" w:rsidR="00364264" w:rsidRDefault="006C3723">
      <w:pPr>
        <w:pStyle w:val="TOC3"/>
        <w:rPr>
          <w:b w:val="0"/>
          <w:color w:val="auto"/>
          <w:sz w:val="22"/>
          <w:szCs w:val="22"/>
        </w:rPr>
      </w:pPr>
      <w:hyperlink w:anchor="_Toc30602448" w:history="1">
        <w:r w:rsidR="00364264" w:rsidRPr="002C7179">
          <w:rPr>
            <w:rStyle w:val="Hyperlink"/>
          </w:rPr>
          <w:t>Identification of immediate emergency response actions</w:t>
        </w:r>
        <w:r w:rsidR="00364264">
          <w:rPr>
            <w:webHidden/>
          </w:rPr>
          <w:tab/>
        </w:r>
        <w:r w:rsidR="00364264">
          <w:rPr>
            <w:webHidden/>
          </w:rPr>
          <w:fldChar w:fldCharType="begin"/>
        </w:r>
        <w:r w:rsidR="00364264">
          <w:rPr>
            <w:webHidden/>
          </w:rPr>
          <w:instrText xml:space="preserve"> PAGEREF _Toc30602448 \h </w:instrText>
        </w:r>
        <w:r w:rsidR="00364264">
          <w:rPr>
            <w:webHidden/>
          </w:rPr>
        </w:r>
        <w:r w:rsidR="00364264">
          <w:rPr>
            <w:webHidden/>
          </w:rPr>
          <w:fldChar w:fldCharType="separate"/>
        </w:r>
        <w:r w:rsidR="00B64FC8">
          <w:rPr>
            <w:webHidden/>
          </w:rPr>
          <w:t>6</w:t>
        </w:r>
        <w:r w:rsidR="00364264">
          <w:rPr>
            <w:webHidden/>
          </w:rPr>
          <w:fldChar w:fldCharType="end"/>
        </w:r>
      </w:hyperlink>
    </w:p>
    <w:p w14:paraId="108FE6C7" w14:textId="69242F0A" w:rsidR="00364264" w:rsidRDefault="006C3723">
      <w:pPr>
        <w:pStyle w:val="TOC1"/>
        <w:rPr>
          <w:rFonts w:eastAsiaTheme="minorEastAsia" w:cstheme="minorBidi"/>
          <w:b w:val="0"/>
          <w:color w:val="auto"/>
          <w:sz w:val="22"/>
          <w:szCs w:val="22"/>
        </w:rPr>
      </w:pPr>
      <w:hyperlink w:anchor="_Toc30602449" w:history="1">
        <w:r w:rsidR="00364264" w:rsidRPr="002C7179">
          <w:rPr>
            <w:rStyle w:val="Hyperlink"/>
          </w:rPr>
          <w:t>Impacts on biodiversity as of 11</w:t>
        </w:r>
        <w:r w:rsidR="00364264" w:rsidRPr="002C7179">
          <w:rPr>
            <w:rStyle w:val="Hyperlink"/>
            <w:vertAlign w:val="superscript"/>
          </w:rPr>
          <w:t>th</w:t>
        </w:r>
        <w:r w:rsidR="00364264" w:rsidRPr="002C7179">
          <w:rPr>
            <w:rStyle w:val="Hyperlink"/>
          </w:rPr>
          <w:t xml:space="preserve"> January 2020</w:t>
        </w:r>
        <w:r w:rsidR="00364264">
          <w:rPr>
            <w:webHidden/>
          </w:rPr>
          <w:tab/>
        </w:r>
        <w:r w:rsidR="00364264">
          <w:rPr>
            <w:webHidden/>
          </w:rPr>
          <w:fldChar w:fldCharType="begin"/>
        </w:r>
        <w:r w:rsidR="00364264">
          <w:rPr>
            <w:webHidden/>
          </w:rPr>
          <w:instrText xml:space="preserve"> PAGEREF _Toc30602449 \h </w:instrText>
        </w:r>
        <w:r w:rsidR="00364264">
          <w:rPr>
            <w:webHidden/>
          </w:rPr>
        </w:r>
        <w:r w:rsidR="00364264">
          <w:rPr>
            <w:webHidden/>
          </w:rPr>
          <w:fldChar w:fldCharType="separate"/>
        </w:r>
        <w:r w:rsidR="00B64FC8">
          <w:rPr>
            <w:webHidden/>
          </w:rPr>
          <w:t>7</w:t>
        </w:r>
        <w:r w:rsidR="00364264">
          <w:rPr>
            <w:webHidden/>
          </w:rPr>
          <w:fldChar w:fldCharType="end"/>
        </w:r>
      </w:hyperlink>
    </w:p>
    <w:p w14:paraId="7B951BEF" w14:textId="6A391AFE" w:rsidR="00364264" w:rsidRDefault="006C3723">
      <w:pPr>
        <w:pStyle w:val="TOC2"/>
        <w:rPr>
          <w:rFonts w:eastAsiaTheme="minorEastAsia" w:cstheme="minorBidi"/>
          <w:b w:val="0"/>
          <w:color w:val="auto"/>
          <w:sz w:val="22"/>
          <w:szCs w:val="22"/>
        </w:rPr>
      </w:pPr>
      <w:hyperlink w:anchor="_Toc30602450" w:history="1">
        <w:r w:rsidR="00364264" w:rsidRPr="002C7179">
          <w:rPr>
            <w:rStyle w:val="Hyperlink"/>
          </w:rPr>
          <w:t>Current fire extent and projected impact area</w:t>
        </w:r>
        <w:r w:rsidR="00364264">
          <w:rPr>
            <w:webHidden/>
          </w:rPr>
          <w:tab/>
        </w:r>
        <w:r w:rsidR="00364264">
          <w:rPr>
            <w:webHidden/>
          </w:rPr>
          <w:fldChar w:fldCharType="begin"/>
        </w:r>
        <w:r w:rsidR="00364264">
          <w:rPr>
            <w:webHidden/>
          </w:rPr>
          <w:instrText xml:space="preserve"> PAGEREF _Toc30602450 \h </w:instrText>
        </w:r>
        <w:r w:rsidR="00364264">
          <w:rPr>
            <w:webHidden/>
          </w:rPr>
        </w:r>
        <w:r w:rsidR="00364264">
          <w:rPr>
            <w:webHidden/>
          </w:rPr>
          <w:fldChar w:fldCharType="separate"/>
        </w:r>
        <w:r w:rsidR="00B64FC8">
          <w:rPr>
            <w:webHidden/>
          </w:rPr>
          <w:t>7</w:t>
        </w:r>
        <w:r w:rsidR="00364264">
          <w:rPr>
            <w:webHidden/>
          </w:rPr>
          <w:fldChar w:fldCharType="end"/>
        </w:r>
      </w:hyperlink>
    </w:p>
    <w:p w14:paraId="225D9025" w14:textId="01DD647E" w:rsidR="00364264" w:rsidRDefault="006C3723">
      <w:pPr>
        <w:pStyle w:val="TOC2"/>
        <w:rPr>
          <w:rFonts w:eastAsiaTheme="minorEastAsia" w:cstheme="minorBidi"/>
          <w:b w:val="0"/>
          <w:color w:val="auto"/>
          <w:sz w:val="22"/>
          <w:szCs w:val="22"/>
        </w:rPr>
      </w:pPr>
      <w:hyperlink w:anchor="_Toc30602451" w:history="1">
        <w:r w:rsidR="00364264" w:rsidRPr="002C7179">
          <w:rPr>
            <w:rStyle w:val="Hyperlink"/>
          </w:rPr>
          <w:t>Impacts on areas within the CAR Reserve System</w:t>
        </w:r>
        <w:r w:rsidR="00364264">
          <w:rPr>
            <w:webHidden/>
          </w:rPr>
          <w:tab/>
        </w:r>
        <w:r w:rsidR="00364264">
          <w:rPr>
            <w:webHidden/>
          </w:rPr>
          <w:fldChar w:fldCharType="begin"/>
        </w:r>
        <w:r w:rsidR="00364264">
          <w:rPr>
            <w:webHidden/>
          </w:rPr>
          <w:instrText xml:space="preserve"> PAGEREF _Toc30602451 \h </w:instrText>
        </w:r>
        <w:r w:rsidR="00364264">
          <w:rPr>
            <w:webHidden/>
          </w:rPr>
        </w:r>
        <w:r w:rsidR="00364264">
          <w:rPr>
            <w:webHidden/>
          </w:rPr>
          <w:fldChar w:fldCharType="separate"/>
        </w:r>
        <w:r w:rsidR="00B64FC8">
          <w:rPr>
            <w:webHidden/>
          </w:rPr>
          <w:t>8</w:t>
        </w:r>
        <w:r w:rsidR="00364264">
          <w:rPr>
            <w:webHidden/>
          </w:rPr>
          <w:fldChar w:fldCharType="end"/>
        </w:r>
      </w:hyperlink>
    </w:p>
    <w:p w14:paraId="7A6F99B4" w14:textId="2CE49BF3" w:rsidR="00364264" w:rsidRDefault="006C3723">
      <w:pPr>
        <w:pStyle w:val="TOC2"/>
        <w:rPr>
          <w:rFonts w:eastAsiaTheme="minorEastAsia" w:cstheme="minorBidi"/>
          <w:b w:val="0"/>
          <w:color w:val="auto"/>
          <w:sz w:val="22"/>
          <w:szCs w:val="22"/>
        </w:rPr>
      </w:pPr>
      <w:hyperlink w:anchor="_Toc30602452" w:history="1">
        <w:r w:rsidR="00364264" w:rsidRPr="002C7179">
          <w:rPr>
            <w:rStyle w:val="Hyperlink"/>
          </w:rPr>
          <w:t>Impacts on Heritage listed areas</w:t>
        </w:r>
        <w:r w:rsidR="00364264">
          <w:rPr>
            <w:webHidden/>
          </w:rPr>
          <w:tab/>
        </w:r>
        <w:r w:rsidR="00364264">
          <w:rPr>
            <w:webHidden/>
          </w:rPr>
          <w:fldChar w:fldCharType="begin"/>
        </w:r>
        <w:r w:rsidR="00364264">
          <w:rPr>
            <w:webHidden/>
          </w:rPr>
          <w:instrText xml:space="preserve"> PAGEREF _Toc30602452 \h </w:instrText>
        </w:r>
        <w:r w:rsidR="00364264">
          <w:rPr>
            <w:webHidden/>
          </w:rPr>
        </w:r>
        <w:r w:rsidR="00364264">
          <w:rPr>
            <w:webHidden/>
          </w:rPr>
          <w:fldChar w:fldCharType="separate"/>
        </w:r>
        <w:r w:rsidR="00B64FC8">
          <w:rPr>
            <w:webHidden/>
          </w:rPr>
          <w:t>8</w:t>
        </w:r>
        <w:r w:rsidR="00364264">
          <w:rPr>
            <w:webHidden/>
          </w:rPr>
          <w:fldChar w:fldCharType="end"/>
        </w:r>
      </w:hyperlink>
    </w:p>
    <w:p w14:paraId="26688C6C" w14:textId="7501CE54" w:rsidR="00364264" w:rsidRDefault="006C3723">
      <w:pPr>
        <w:pStyle w:val="TOC2"/>
        <w:rPr>
          <w:rFonts w:eastAsiaTheme="minorEastAsia" w:cstheme="minorBidi"/>
          <w:b w:val="0"/>
          <w:color w:val="auto"/>
          <w:sz w:val="22"/>
          <w:szCs w:val="22"/>
        </w:rPr>
      </w:pPr>
      <w:hyperlink w:anchor="_Toc30602453" w:history="1">
        <w:r w:rsidR="00364264" w:rsidRPr="002C7179">
          <w:rPr>
            <w:rStyle w:val="Hyperlink"/>
          </w:rPr>
          <w:t>Impacts on Indigenous Protected Areas</w:t>
        </w:r>
        <w:r w:rsidR="00364264">
          <w:rPr>
            <w:webHidden/>
          </w:rPr>
          <w:tab/>
        </w:r>
        <w:r w:rsidR="00364264">
          <w:rPr>
            <w:webHidden/>
          </w:rPr>
          <w:fldChar w:fldCharType="begin"/>
        </w:r>
        <w:r w:rsidR="00364264">
          <w:rPr>
            <w:webHidden/>
          </w:rPr>
          <w:instrText xml:space="preserve"> PAGEREF _Toc30602453 \h </w:instrText>
        </w:r>
        <w:r w:rsidR="00364264">
          <w:rPr>
            <w:webHidden/>
          </w:rPr>
        </w:r>
        <w:r w:rsidR="00364264">
          <w:rPr>
            <w:webHidden/>
          </w:rPr>
          <w:fldChar w:fldCharType="separate"/>
        </w:r>
        <w:r w:rsidR="00B64FC8">
          <w:rPr>
            <w:webHidden/>
          </w:rPr>
          <w:t>9</w:t>
        </w:r>
        <w:r w:rsidR="00364264">
          <w:rPr>
            <w:webHidden/>
          </w:rPr>
          <w:fldChar w:fldCharType="end"/>
        </w:r>
      </w:hyperlink>
    </w:p>
    <w:p w14:paraId="13DFD2CB" w14:textId="249D6793" w:rsidR="00364264" w:rsidRDefault="006C3723">
      <w:pPr>
        <w:pStyle w:val="TOC2"/>
        <w:rPr>
          <w:rFonts w:eastAsiaTheme="minorEastAsia" w:cstheme="minorBidi"/>
          <w:b w:val="0"/>
          <w:color w:val="auto"/>
          <w:sz w:val="22"/>
          <w:szCs w:val="22"/>
        </w:rPr>
      </w:pPr>
      <w:hyperlink w:anchor="_Toc30602454" w:history="1">
        <w:r w:rsidR="00364264" w:rsidRPr="002C7179">
          <w:rPr>
            <w:rStyle w:val="Hyperlink"/>
          </w:rPr>
          <w:t>Overall impacts on biodiversity values</w:t>
        </w:r>
        <w:r w:rsidR="00364264">
          <w:rPr>
            <w:webHidden/>
          </w:rPr>
          <w:tab/>
        </w:r>
        <w:r w:rsidR="00364264">
          <w:rPr>
            <w:webHidden/>
          </w:rPr>
          <w:fldChar w:fldCharType="begin"/>
        </w:r>
        <w:r w:rsidR="00364264">
          <w:rPr>
            <w:webHidden/>
          </w:rPr>
          <w:instrText xml:space="preserve"> PAGEREF _Toc30602454 \h </w:instrText>
        </w:r>
        <w:r w:rsidR="00364264">
          <w:rPr>
            <w:webHidden/>
          </w:rPr>
        </w:r>
        <w:r w:rsidR="00364264">
          <w:rPr>
            <w:webHidden/>
          </w:rPr>
          <w:fldChar w:fldCharType="separate"/>
        </w:r>
        <w:r w:rsidR="00B64FC8">
          <w:rPr>
            <w:webHidden/>
          </w:rPr>
          <w:t>9</w:t>
        </w:r>
        <w:r w:rsidR="00364264">
          <w:rPr>
            <w:webHidden/>
          </w:rPr>
          <w:fldChar w:fldCharType="end"/>
        </w:r>
      </w:hyperlink>
    </w:p>
    <w:p w14:paraId="0CA67B22" w14:textId="719D9A22" w:rsidR="00364264" w:rsidRDefault="006C3723">
      <w:pPr>
        <w:pStyle w:val="TOC2"/>
        <w:rPr>
          <w:rFonts w:eastAsiaTheme="minorEastAsia" w:cstheme="minorBidi"/>
          <w:b w:val="0"/>
          <w:color w:val="auto"/>
          <w:sz w:val="22"/>
          <w:szCs w:val="22"/>
        </w:rPr>
      </w:pPr>
      <w:hyperlink w:anchor="_Toc30602455" w:history="1">
        <w:r w:rsidR="00364264" w:rsidRPr="002C7179">
          <w:rPr>
            <w:rStyle w:val="Hyperlink"/>
          </w:rPr>
          <w:t>General species impacts</w:t>
        </w:r>
        <w:r w:rsidR="00364264">
          <w:rPr>
            <w:webHidden/>
          </w:rPr>
          <w:tab/>
        </w:r>
        <w:r w:rsidR="00364264">
          <w:rPr>
            <w:webHidden/>
          </w:rPr>
          <w:fldChar w:fldCharType="begin"/>
        </w:r>
        <w:r w:rsidR="00364264">
          <w:rPr>
            <w:webHidden/>
          </w:rPr>
          <w:instrText xml:space="preserve"> PAGEREF _Toc30602455 \h </w:instrText>
        </w:r>
        <w:r w:rsidR="00364264">
          <w:rPr>
            <w:webHidden/>
          </w:rPr>
        </w:r>
        <w:r w:rsidR="00364264">
          <w:rPr>
            <w:webHidden/>
          </w:rPr>
          <w:fldChar w:fldCharType="separate"/>
        </w:r>
        <w:r w:rsidR="00B64FC8">
          <w:rPr>
            <w:webHidden/>
          </w:rPr>
          <w:t>10</w:t>
        </w:r>
        <w:r w:rsidR="00364264">
          <w:rPr>
            <w:webHidden/>
          </w:rPr>
          <w:fldChar w:fldCharType="end"/>
        </w:r>
      </w:hyperlink>
    </w:p>
    <w:p w14:paraId="69CE8278" w14:textId="136775EC" w:rsidR="00364264" w:rsidRDefault="006C3723">
      <w:pPr>
        <w:pStyle w:val="TOC2"/>
        <w:rPr>
          <w:rFonts w:eastAsiaTheme="minorEastAsia" w:cstheme="minorBidi"/>
          <w:b w:val="0"/>
          <w:color w:val="auto"/>
          <w:sz w:val="22"/>
          <w:szCs w:val="22"/>
        </w:rPr>
      </w:pPr>
      <w:hyperlink w:anchor="_Toc30602456" w:history="1">
        <w:r w:rsidR="00364264" w:rsidRPr="002C7179">
          <w:rPr>
            <w:rStyle w:val="Hyperlink"/>
          </w:rPr>
          <w:t>Fauna species of most immediate concern</w:t>
        </w:r>
        <w:r w:rsidR="00364264">
          <w:rPr>
            <w:webHidden/>
          </w:rPr>
          <w:tab/>
        </w:r>
        <w:r w:rsidR="00364264">
          <w:rPr>
            <w:webHidden/>
          </w:rPr>
          <w:fldChar w:fldCharType="begin"/>
        </w:r>
        <w:r w:rsidR="00364264">
          <w:rPr>
            <w:webHidden/>
          </w:rPr>
          <w:instrText xml:space="preserve"> PAGEREF _Toc30602456 \h </w:instrText>
        </w:r>
        <w:r w:rsidR="00364264">
          <w:rPr>
            <w:webHidden/>
          </w:rPr>
        </w:r>
        <w:r w:rsidR="00364264">
          <w:rPr>
            <w:webHidden/>
          </w:rPr>
          <w:fldChar w:fldCharType="separate"/>
        </w:r>
        <w:r w:rsidR="00B64FC8">
          <w:rPr>
            <w:webHidden/>
          </w:rPr>
          <w:t>11</w:t>
        </w:r>
        <w:r w:rsidR="00364264">
          <w:rPr>
            <w:webHidden/>
          </w:rPr>
          <w:fldChar w:fldCharType="end"/>
        </w:r>
      </w:hyperlink>
    </w:p>
    <w:p w14:paraId="32701B7F" w14:textId="08D1FA97" w:rsidR="00364264" w:rsidRDefault="006C3723">
      <w:pPr>
        <w:pStyle w:val="TOC2"/>
        <w:rPr>
          <w:rFonts w:eastAsiaTheme="minorEastAsia" w:cstheme="minorBidi"/>
          <w:b w:val="0"/>
          <w:color w:val="auto"/>
          <w:sz w:val="22"/>
          <w:szCs w:val="22"/>
        </w:rPr>
      </w:pPr>
      <w:hyperlink w:anchor="_Toc30602457" w:history="1">
        <w:r w:rsidR="00364264" w:rsidRPr="002C7179">
          <w:rPr>
            <w:rStyle w:val="Hyperlink"/>
          </w:rPr>
          <w:t>Flora species of most immediate concern</w:t>
        </w:r>
        <w:r w:rsidR="00364264">
          <w:rPr>
            <w:webHidden/>
          </w:rPr>
          <w:tab/>
        </w:r>
        <w:r w:rsidR="00364264">
          <w:rPr>
            <w:webHidden/>
          </w:rPr>
          <w:fldChar w:fldCharType="begin"/>
        </w:r>
        <w:r w:rsidR="00364264">
          <w:rPr>
            <w:webHidden/>
          </w:rPr>
          <w:instrText xml:space="preserve"> PAGEREF _Toc30602457 \h </w:instrText>
        </w:r>
        <w:r w:rsidR="00364264">
          <w:rPr>
            <w:webHidden/>
          </w:rPr>
        </w:r>
        <w:r w:rsidR="00364264">
          <w:rPr>
            <w:webHidden/>
          </w:rPr>
          <w:fldChar w:fldCharType="separate"/>
        </w:r>
        <w:r w:rsidR="00B64FC8">
          <w:rPr>
            <w:webHidden/>
          </w:rPr>
          <w:t>17</w:t>
        </w:r>
        <w:r w:rsidR="00364264">
          <w:rPr>
            <w:webHidden/>
          </w:rPr>
          <w:fldChar w:fldCharType="end"/>
        </w:r>
      </w:hyperlink>
    </w:p>
    <w:p w14:paraId="11DBB22E" w14:textId="308B3461" w:rsidR="00364264" w:rsidRDefault="006C3723">
      <w:pPr>
        <w:pStyle w:val="TOC2"/>
        <w:rPr>
          <w:rFonts w:eastAsiaTheme="minorEastAsia" w:cstheme="minorBidi"/>
          <w:b w:val="0"/>
          <w:color w:val="auto"/>
          <w:sz w:val="22"/>
          <w:szCs w:val="22"/>
        </w:rPr>
      </w:pPr>
      <w:hyperlink w:anchor="_Toc30602458" w:history="1">
        <w:r w:rsidR="00364264" w:rsidRPr="002C7179">
          <w:rPr>
            <w:rStyle w:val="Hyperlink"/>
          </w:rPr>
          <w:t>Impacted vegetation communities</w:t>
        </w:r>
        <w:r w:rsidR="00364264">
          <w:rPr>
            <w:webHidden/>
          </w:rPr>
          <w:tab/>
        </w:r>
        <w:r w:rsidR="00364264">
          <w:rPr>
            <w:webHidden/>
          </w:rPr>
          <w:fldChar w:fldCharType="begin"/>
        </w:r>
        <w:r w:rsidR="00364264">
          <w:rPr>
            <w:webHidden/>
          </w:rPr>
          <w:instrText xml:space="preserve"> PAGEREF _Toc30602458 \h </w:instrText>
        </w:r>
        <w:r w:rsidR="00364264">
          <w:rPr>
            <w:webHidden/>
          </w:rPr>
        </w:r>
        <w:r w:rsidR="00364264">
          <w:rPr>
            <w:webHidden/>
          </w:rPr>
          <w:fldChar w:fldCharType="separate"/>
        </w:r>
        <w:r w:rsidR="00B64FC8">
          <w:rPr>
            <w:webHidden/>
          </w:rPr>
          <w:t>20</w:t>
        </w:r>
        <w:r w:rsidR="00364264">
          <w:rPr>
            <w:webHidden/>
          </w:rPr>
          <w:fldChar w:fldCharType="end"/>
        </w:r>
      </w:hyperlink>
    </w:p>
    <w:p w14:paraId="344F366D" w14:textId="3056BF1E" w:rsidR="00364264" w:rsidRDefault="006C3723">
      <w:pPr>
        <w:pStyle w:val="TOC3"/>
        <w:rPr>
          <w:b w:val="0"/>
          <w:color w:val="auto"/>
          <w:sz w:val="22"/>
          <w:szCs w:val="22"/>
        </w:rPr>
      </w:pPr>
      <w:hyperlink w:anchor="_Toc30602459" w:history="1">
        <w:r w:rsidR="00364264" w:rsidRPr="002C7179">
          <w:rPr>
            <w:rStyle w:val="Hyperlink"/>
          </w:rPr>
          <w:t>EPBC listed communities</w:t>
        </w:r>
        <w:r w:rsidR="00364264">
          <w:rPr>
            <w:webHidden/>
          </w:rPr>
          <w:tab/>
        </w:r>
        <w:r w:rsidR="00364264">
          <w:rPr>
            <w:webHidden/>
          </w:rPr>
          <w:fldChar w:fldCharType="begin"/>
        </w:r>
        <w:r w:rsidR="00364264">
          <w:rPr>
            <w:webHidden/>
          </w:rPr>
          <w:instrText xml:space="preserve"> PAGEREF _Toc30602459 \h </w:instrText>
        </w:r>
        <w:r w:rsidR="00364264">
          <w:rPr>
            <w:webHidden/>
          </w:rPr>
        </w:r>
        <w:r w:rsidR="00364264">
          <w:rPr>
            <w:webHidden/>
          </w:rPr>
          <w:fldChar w:fldCharType="separate"/>
        </w:r>
        <w:r w:rsidR="00B64FC8">
          <w:rPr>
            <w:webHidden/>
          </w:rPr>
          <w:t>20</w:t>
        </w:r>
        <w:r w:rsidR="00364264">
          <w:rPr>
            <w:webHidden/>
          </w:rPr>
          <w:fldChar w:fldCharType="end"/>
        </w:r>
      </w:hyperlink>
    </w:p>
    <w:p w14:paraId="5DE7B169" w14:textId="7F1607D6" w:rsidR="00364264" w:rsidRDefault="006C3723">
      <w:pPr>
        <w:pStyle w:val="TOC3"/>
        <w:rPr>
          <w:b w:val="0"/>
          <w:color w:val="auto"/>
          <w:sz w:val="22"/>
          <w:szCs w:val="22"/>
        </w:rPr>
      </w:pPr>
      <w:hyperlink w:anchor="_Toc30602460" w:history="1">
        <w:r w:rsidR="00364264" w:rsidRPr="002C7179">
          <w:rPr>
            <w:rStyle w:val="Hyperlink"/>
          </w:rPr>
          <w:t>FFG listed communities</w:t>
        </w:r>
        <w:r w:rsidR="00364264">
          <w:rPr>
            <w:webHidden/>
          </w:rPr>
          <w:tab/>
        </w:r>
        <w:r w:rsidR="00364264">
          <w:rPr>
            <w:webHidden/>
          </w:rPr>
          <w:fldChar w:fldCharType="begin"/>
        </w:r>
        <w:r w:rsidR="00364264">
          <w:rPr>
            <w:webHidden/>
          </w:rPr>
          <w:instrText xml:space="preserve"> PAGEREF _Toc30602460 \h </w:instrText>
        </w:r>
        <w:r w:rsidR="00364264">
          <w:rPr>
            <w:webHidden/>
          </w:rPr>
        </w:r>
        <w:r w:rsidR="00364264">
          <w:rPr>
            <w:webHidden/>
          </w:rPr>
          <w:fldChar w:fldCharType="separate"/>
        </w:r>
        <w:r w:rsidR="00B64FC8">
          <w:rPr>
            <w:webHidden/>
          </w:rPr>
          <w:t>20</w:t>
        </w:r>
        <w:r w:rsidR="00364264">
          <w:rPr>
            <w:webHidden/>
          </w:rPr>
          <w:fldChar w:fldCharType="end"/>
        </w:r>
      </w:hyperlink>
    </w:p>
    <w:p w14:paraId="1C8E03BB" w14:textId="6D425C0A" w:rsidR="00364264" w:rsidRDefault="006C3723">
      <w:pPr>
        <w:pStyle w:val="TOC3"/>
        <w:rPr>
          <w:b w:val="0"/>
          <w:color w:val="auto"/>
          <w:sz w:val="22"/>
          <w:szCs w:val="22"/>
        </w:rPr>
      </w:pPr>
      <w:hyperlink w:anchor="_Toc30602461" w:history="1">
        <w:r w:rsidR="00364264" w:rsidRPr="002C7179">
          <w:rPr>
            <w:rStyle w:val="Hyperlink"/>
          </w:rPr>
          <w:t>Ecological Vegetation Classes</w:t>
        </w:r>
        <w:r w:rsidR="00364264">
          <w:rPr>
            <w:webHidden/>
          </w:rPr>
          <w:tab/>
        </w:r>
        <w:r w:rsidR="00364264">
          <w:rPr>
            <w:webHidden/>
          </w:rPr>
          <w:fldChar w:fldCharType="begin"/>
        </w:r>
        <w:r w:rsidR="00364264">
          <w:rPr>
            <w:webHidden/>
          </w:rPr>
          <w:instrText xml:space="preserve"> PAGEREF _Toc30602461 \h </w:instrText>
        </w:r>
        <w:r w:rsidR="00364264">
          <w:rPr>
            <w:webHidden/>
          </w:rPr>
        </w:r>
        <w:r w:rsidR="00364264">
          <w:rPr>
            <w:webHidden/>
          </w:rPr>
          <w:fldChar w:fldCharType="separate"/>
        </w:r>
        <w:r w:rsidR="00B64FC8">
          <w:rPr>
            <w:webHidden/>
          </w:rPr>
          <w:t>23</w:t>
        </w:r>
        <w:r w:rsidR="00364264">
          <w:rPr>
            <w:webHidden/>
          </w:rPr>
          <w:fldChar w:fldCharType="end"/>
        </w:r>
      </w:hyperlink>
    </w:p>
    <w:p w14:paraId="0F31D6B5" w14:textId="01CCDD02" w:rsidR="00364264" w:rsidRDefault="006C3723">
      <w:pPr>
        <w:pStyle w:val="TOC3"/>
        <w:rPr>
          <w:b w:val="0"/>
          <w:color w:val="auto"/>
          <w:sz w:val="22"/>
          <w:szCs w:val="22"/>
        </w:rPr>
      </w:pPr>
      <w:hyperlink w:anchor="_Toc30602462" w:history="1">
        <w:r w:rsidR="00364264" w:rsidRPr="002C7179">
          <w:rPr>
            <w:rStyle w:val="Hyperlink"/>
          </w:rPr>
          <w:t>Impact on vegetation communities from multiple burns since 2000</w:t>
        </w:r>
        <w:r w:rsidR="00364264">
          <w:rPr>
            <w:webHidden/>
          </w:rPr>
          <w:tab/>
        </w:r>
        <w:r w:rsidR="00364264">
          <w:rPr>
            <w:webHidden/>
          </w:rPr>
          <w:fldChar w:fldCharType="begin"/>
        </w:r>
        <w:r w:rsidR="00364264">
          <w:rPr>
            <w:webHidden/>
          </w:rPr>
          <w:instrText xml:space="preserve"> PAGEREF _Toc30602462 \h </w:instrText>
        </w:r>
        <w:r w:rsidR="00364264">
          <w:rPr>
            <w:webHidden/>
          </w:rPr>
        </w:r>
        <w:r w:rsidR="00364264">
          <w:rPr>
            <w:webHidden/>
          </w:rPr>
          <w:fldChar w:fldCharType="separate"/>
        </w:r>
        <w:r w:rsidR="00B64FC8">
          <w:rPr>
            <w:webHidden/>
          </w:rPr>
          <w:t>24</w:t>
        </w:r>
        <w:r w:rsidR="00364264">
          <w:rPr>
            <w:webHidden/>
          </w:rPr>
          <w:fldChar w:fldCharType="end"/>
        </w:r>
      </w:hyperlink>
    </w:p>
    <w:p w14:paraId="060692F5" w14:textId="67465348" w:rsidR="00364264" w:rsidRDefault="006C3723">
      <w:pPr>
        <w:pStyle w:val="TOC1"/>
        <w:rPr>
          <w:rFonts w:eastAsiaTheme="minorEastAsia" w:cstheme="minorBidi"/>
          <w:b w:val="0"/>
          <w:color w:val="auto"/>
          <w:sz w:val="22"/>
          <w:szCs w:val="22"/>
        </w:rPr>
      </w:pPr>
      <w:hyperlink w:anchor="_Toc30602463" w:history="1">
        <w:r w:rsidR="00364264" w:rsidRPr="002C7179">
          <w:rPr>
            <w:rStyle w:val="Hyperlink"/>
          </w:rPr>
          <w:t>Emergency response</w:t>
        </w:r>
        <w:r w:rsidR="00364264">
          <w:rPr>
            <w:webHidden/>
          </w:rPr>
          <w:tab/>
        </w:r>
        <w:r w:rsidR="00364264">
          <w:rPr>
            <w:webHidden/>
          </w:rPr>
          <w:fldChar w:fldCharType="begin"/>
        </w:r>
        <w:r w:rsidR="00364264">
          <w:rPr>
            <w:webHidden/>
          </w:rPr>
          <w:instrText xml:space="preserve"> PAGEREF _Toc30602463 \h </w:instrText>
        </w:r>
        <w:r w:rsidR="00364264">
          <w:rPr>
            <w:webHidden/>
          </w:rPr>
        </w:r>
        <w:r w:rsidR="00364264">
          <w:rPr>
            <w:webHidden/>
          </w:rPr>
          <w:fldChar w:fldCharType="separate"/>
        </w:r>
        <w:r w:rsidR="00B64FC8">
          <w:rPr>
            <w:webHidden/>
          </w:rPr>
          <w:t>26</w:t>
        </w:r>
        <w:r w:rsidR="00364264">
          <w:rPr>
            <w:webHidden/>
          </w:rPr>
          <w:fldChar w:fldCharType="end"/>
        </w:r>
      </w:hyperlink>
    </w:p>
    <w:p w14:paraId="45407322" w14:textId="6539D622" w:rsidR="00364264" w:rsidRDefault="006C3723">
      <w:pPr>
        <w:pStyle w:val="TOC2"/>
        <w:rPr>
          <w:rFonts w:eastAsiaTheme="minorEastAsia" w:cstheme="minorBidi"/>
          <w:b w:val="0"/>
          <w:color w:val="auto"/>
          <w:sz w:val="22"/>
          <w:szCs w:val="22"/>
        </w:rPr>
      </w:pPr>
      <w:hyperlink w:anchor="_Toc30602464" w:history="1">
        <w:r w:rsidR="00364264" w:rsidRPr="002C7179">
          <w:rPr>
            <w:rStyle w:val="Hyperlink"/>
          </w:rPr>
          <w:t>Strategic planning approach</w:t>
        </w:r>
        <w:r w:rsidR="00364264">
          <w:rPr>
            <w:webHidden/>
          </w:rPr>
          <w:tab/>
        </w:r>
        <w:r w:rsidR="00364264">
          <w:rPr>
            <w:webHidden/>
          </w:rPr>
          <w:fldChar w:fldCharType="begin"/>
        </w:r>
        <w:r w:rsidR="00364264">
          <w:rPr>
            <w:webHidden/>
          </w:rPr>
          <w:instrText xml:space="preserve"> PAGEREF _Toc30602464 \h </w:instrText>
        </w:r>
        <w:r w:rsidR="00364264">
          <w:rPr>
            <w:webHidden/>
          </w:rPr>
        </w:r>
        <w:r w:rsidR="00364264">
          <w:rPr>
            <w:webHidden/>
          </w:rPr>
          <w:fldChar w:fldCharType="separate"/>
        </w:r>
        <w:r w:rsidR="00B64FC8">
          <w:rPr>
            <w:webHidden/>
          </w:rPr>
          <w:t>26</w:t>
        </w:r>
        <w:r w:rsidR="00364264">
          <w:rPr>
            <w:webHidden/>
          </w:rPr>
          <w:fldChar w:fldCharType="end"/>
        </w:r>
      </w:hyperlink>
    </w:p>
    <w:p w14:paraId="548DA6AF" w14:textId="733F4A36" w:rsidR="00364264" w:rsidRDefault="006C3723">
      <w:pPr>
        <w:pStyle w:val="TOC2"/>
        <w:rPr>
          <w:rFonts w:eastAsiaTheme="minorEastAsia" w:cstheme="minorBidi"/>
          <w:b w:val="0"/>
          <w:color w:val="auto"/>
          <w:sz w:val="22"/>
          <w:szCs w:val="22"/>
        </w:rPr>
      </w:pPr>
      <w:hyperlink w:anchor="_Toc30602465" w:history="1">
        <w:r w:rsidR="00364264" w:rsidRPr="002C7179">
          <w:rPr>
            <w:rStyle w:val="Hyperlink"/>
          </w:rPr>
          <w:t>Timeframes for response</w:t>
        </w:r>
        <w:r w:rsidR="00364264">
          <w:rPr>
            <w:webHidden/>
          </w:rPr>
          <w:tab/>
        </w:r>
        <w:r w:rsidR="00364264">
          <w:rPr>
            <w:webHidden/>
          </w:rPr>
          <w:fldChar w:fldCharType="begin"/>
        </w:r>
        <w:r w:rsidR="00364264">
          <w:rPr>
            <w:webHidden/>
          </w:rPr>
          <w:instrText xml:space="preserve"> PAGEREF _Toc30602465 \h </w:instrText>
        </w:r>
        <w:r w:rsidR="00364264">
          <w:rPr>
            <w:webHidden/>
          </w:rPr>
        </w:r>
        <w:r w:rsidR="00364264">
          <w:rPr>
            <w:webHidden/>
          </w:rPr>
          <w:fldChar w:fldCharType="separate"/>
        </w:r>
        <w:r w:rsidR="00B64FC8">
          <w:rPr>
            <w:webHidden/>
          </w:rPr>
          <w:t>27</w:t>
        </w:r>
        <w:r w:rsidR="00364264">
          <w:rPr>
            <w:webHidden/>
          </w:rPr>
          <w:fldChar w:fldCharType="end"/>
        </w:r>
      </w:hyperlink>
    </w:p>
    <w:p w14:paraId="59405E6A" w14:textId="7B9EEC8E" w:rsidR="00364264" w:rsidRDefault="006C3723">
      <w:pPr>
        <w:pStyle w:val="TOC2"/>
        <w:rPr>
          <w:rFonts w:eastAsiaTheme="minorEastAsia" w:cstheme="minorBidi"/>
          <w:b w:val="0"/>
          <w:color w:val="auto"/>
          <w:sz w:val="22"/>
          <w:szCs w:val="22"/>
        </w:rPr>
      </w:pPr>
      <w:hyperlink w:anchor="_Toc30602466" w:history="1">
        <w:r w:rsidR="00364264" w:rsidRPr="002C7179">
          <w:rPr>
            <w:rStyle w:val="Hyperlink"/>
          </w:rPr>
          <w:t>Summary of potential responses across time frames</w:t>
        </w:r>
        <w:r w:rsidR="00364264">
          <w:rPr>
            <w:webHidden/>
          </w:rPr>
          <w:tab/>
        </w:r>
        <w:r w:rsidR="00364264">
          <w:rPr>
            <w:webHidden/>
          </w:rPr>
          <w:fldChar w:fldCharType="begin"/>
        </w:r>
        <w:r w:rsidR="00364264">
          <w:rPr>
            <w:webHidden/>
          </w:rPr>
          <w:instrText xml:space="preserve"> PAGEREF _Toc30602466 \h </w:instrText>
        </w:r>
        <w:r w:rsidR="00364264">
          <w:rPr>
            <w:webHidden/>
          </w:rPr>
        </w:r>
        <w:r w:rsidR="00364264">
          <w:rPr>
            <w:webHidden/>
          </w:rPr>
          <w:fldChar w:fldCharType="separate"/>
        </w:r>
        <w:r w:rsidR="00B64FC8">
          <w:rPr>
            <w:webHidden/>
          </w:rPr>
          <w:t>28</w:t>
        </w:r>
        <w:r w:rsidR="00364264">
          <w:rPr>
            <w:webHidden/>
          </w:rPr>
          <w:fldChar w:fldCharType="end"/>
        </w:r>
      </w:hyperlink>
    </w:p>
    <w:p w14:paraId="1572F65B" w14:textId="05124F5F" w:rsidR="00364264" w:rsidRDefault="006C3723">
      <w:pPr>
        <w:pStyle w:val="TOC2"/>
        <w:rPr>
          <w:rFonts w:eastAsiaTheme="minorEastAsia" w:cstheme="minorBidi"/>
          <w:b w:val="0"/>
          <w:color w:val="auto"/>
          <w:sz w:val="22"/>
          <w:szCs w:val="22"/>
        </w:rPr>
      </w:pPr>
      <w:hyperlink w:anchor="_Toc30602467" w:history="1">
        <w:r w:rsidR="00364264" w:rsidRPr="002C7179">
          <w:rPr>
            <w:rStyle w:val="Hyperlink"/>
          </w:rPr>
          <w:t>Location of priority response actions for immediate and short-term implementation</w:t>
        </w:r>
        <w:r w:rsidR="00364264">
          <w:rPr>
            <w:webHidden/>
          </w:rPr>
          <w:tab/>
        </w:r>
        <w:r w:rsidR="00364264">
          <w:rPr>
            <w:webHidden/>
          </w:rPr>
          <w:fldChar w:fldCharType="begin"/>
        </w:r>
        <w:r w:rsidR="00364264">
          <w:rPr>
            <w:webHidden/>
          </w:rPr>
          <w:instrText xml:space="preserve"> PAGEREF _Toc30602467 \h </w:instrText>
        </w:r>
        <w:r w:rsidR="00364264">
          <w:rPr>
            <w:webHidden/>
          </w:rPr>
        </w:r>
        <w:r w:rsidR="00364264">
          <w:rPr>
            <w:webHidden/>
          </w:rPr>
          <w:fldChar w:fldCharType="separate"/>
        </w:r>
        <w:r w:rsidR="00B64FC8">
          <w:rPr>
            <w:webHidden/>
          </w:rPr>
          <w:t>32</w:t>
        </w:r>
        <w:r w:rsidR="00364264">
          <w:rPr>
            <w:webHidden/>
          </w:rPr>
          <w:fldChar w:fldCharType="end"/>
        </w:r>
      </w:hyperlink>
    </w:p>
    <w:p w14:paraId="7661BF79" w14:textId="65FD2080" w:rsidR="00364264" w:rsidRDefault="006C3723">
      <w:pPr>
        <w:pStyle w:val="TOC3"/>
        <w:rPr>
          <w:b w:val="0"/>
          <w:color w:val="auto"/>
          <w:sz w:val="22"/>
          <w:szCs w:val="22"/>
        </w:rPr>
      </w:pPr>
      <w:hyperlink w:anchor="_Toc30602468" w:history="1">
        <w:r w:rsidR="00364264" w:rsidRPr="002C7179">
          <w:rPr>
            <w:rStyle w:val="Hyperlink"/>
          </w:rPr>
          <w:t>Protect and manage key unburnt refuges and populations</w:t>
        </w:r>
        <w:r w:rsidR="00364264">
          <w:rPr>
            <w:webHidden/>
          </w:rPr>
          <w:tab/>
        </w:r>
        <w:r w:rsidR="00364264">
          <w:rPr>
            <w:webHidden/>
          </w:rPr>
          <w:fldChar w:fldCharType="begin"/>
        </w:r>
        <w:r w:rsidR="00364264">
          <w:rPr>
            <w:webHidden/>
          </w:rPr>
          <w:instrText xml:space="preserve"> PAGEREF _Toc30602468 \h </w:instrText>
        </w:r>
        <w:r w:rsidR="00364264">
          <w:rPr>
            <w:webHidden/>
          </w:rPr>
        </w:r>
        <w:r w:rsidR="00364264">
          <w:rPr>
            <w:webHidden/>
          </w:rPr>
          <w:fldChar w:fldCharType="separate"/>
        </w:r>
        <w:r w:rsidR="00B64FC8">
          <w:rPr>
            <w:webHidden/>
          </w:rPr>
          <w:t>32</w:t>
        </w:r>
        <w:r w:rsidR="00364264">
          <w:rPr>
            <w:webHidden/>
          </w:rPr>
          <w:fldChar w:fldCharType="end"/>
        </w:r>
      </w:hyperlink>
    </w:p>
    <w:p w14:paraId="1EFB6A90" w14:textId="0E0B2399" w:rsidR="00364264" w:rsidRDefault="006C3723">
      <w:pPr>
        <w:pStyle w:val="TOC3"/>
        <w:rPr>
          <w:b w:val="0"/>
          <w:color w:val="auto"/>
          <w:sz w:val="22"/>
          <w:szCs w:val="22"/>
        </w:rPr>
      </w:pPr>
      <w:hyperlink w:anchor="_Toc30602469" w:history="1">
        <w:r w:rsidR="00364264" w:rsidRPr="002C7179">
          <w:rPr>
            <w:rStyle w:val="Hyperlink"/>
          </w:rPr>
          <w:t>Intensified and sustained predator control within burnt and adjacent areas</w:t>
        </w:r>
        <w:r w:rsidR="00364264">
          <w:rPr>
            <w:webHidden/>
          </w:rPr>
          <w:tab/>
        </w:r>
        <w:r w:rsidR="00364264">
          <w:rPr>
            <w:webHidden/>
          </w:rPr>
          <w:fldChar w:fldCharType="begin"/>
        </w:r>
        <w:r w:rsidR="00364264">
          <w:rPr>
            <w:webHidden/>
          </w:rPr>
          <w:instrText xml:space="preserve"> PAGEREF _Toc30602469 \h </w:instrText>
        </w:r>
        <w:r w:rsidR="00364264">
          <w:rPr>
            <w:webHidden/>
          </w:rPr>
        </w:r>
        <w:r w:rsidR="00364264">
          <w:rPr>
            <w:webHidden/>
          </w:rPr>
          <w:fldChar w:fldCharType="separate"/>
        </w:r>
        <w:r w:rsidR="00B64FC8">
          <w:rPr>
            <w:webHidden/>
          </w:rPr>
          <w:t>33</w:t>
        </w:r>
        <w:r w:rsidR="00364264">
          <w:rPr>
            <w:webHidden/>
          </w:rPr>
          <w:fldChar w:fldCharType="end"/>
        </w:r>
      </w:hyperlink>
    </w:p>
    <w:p w14:paraId="2E33D57A" w14:textId="1B963EFB" w:rsidR="00364264" w:rsidRDefault="006C3723">
      <w:pPr>
        <w:pStyle w:val="TOC3"/>
        <w:rPr>
          <w:b w:val="0"/>
          <w:color w:val="auto"/>
          <w:sz w:val="22"/>
          <w:szCs w:val="22"/>
        </w:rPr>
      </w:pPr>
      <w:hyperlink w:anchor="_Toc30602470" w:history="1">
        <w:r w:rsidR="00364264" w:rsidRPr="002C7179">
          <w:rPr>
            <w:rStyle w:val="Hyperlink"/>
          </w:rPr>
          <w:t>Intensified and sustained herbivore (deer, pig, horse) control within burnt and adjacent areas</w:t>
        </w:r>
        <w:r w:rsidR="00364264">
          <w:rPr>
            <w:webHidden/>
          </w:rPr>
          <w:tab/>
        </w:r>
        <w:r w:rsidR="00364264">
          <w:rPr>
            <w:webHidden/>
          </w:rPr>
          <w:fldChar w:fldCharType="begin"/>
        </w:r>
        <w:r w:rsidR="00364264">
          <w:rPr>
            <w:webHidden/>
          </w:rPr>
          <w:instrText xml:space="preserve"> PAGEREF _Toc30602470 \h </w:instrText>
        </w:r>
        <w:r w:rsidR="00364264">
          <w:rPr>
            <w:webHidden/>
          </w:rPr>
        </w:r>
        <w:r w:rsidR="00364264">
          <w:rPr>
            <w:webHidden/>
          </w:rPr>
          <w:fldChar w:fldCharType="separate"/>
        </w:r>
        <w:r w:rsidR="00B64FC8">
          <w:rPr>
            <w:webHidden/>
          </w:rPr>
          <w:t>33</w:t>
        </w:r>
        <w:r w:rsidR="00364264">
          <w:rPr>
            <w:webHidden/>
          </w:rPr>
          <w:fldChar w:fldCharType="end"/>
        </w:r>
      </w:hyperlink>
    </w:p>
    <w:p w14:paraId="159187E2" w14:textId="4BDBB9A0" w:rsidR="00364264" w:rsidRDefault="006C3723">
      <w:pPr>
        <w:pStyle w:val="TOC3"/>
        <w:rPr>
          <w:b w:val="0"/>
          <w:color w:val="auto"/>
          <w:sz w:val="22"/>
          <w:szCs w:val="22"/>
        </w:rPr>
      </w:pPr>
      <w:hyperlink w:anchor="_Toc30602471" w:history="1">
        <w:r w:rsidR="00364264" w:rsidRPr="002C7179">
          <w:rPr>
            <w:rStyle w:val="Hyperlink"/>
          </w:rPr>
          <w:t>Emergency extraction, ex situ management and translocation of critical flora and fauna species</w:t>
        </w:r>
        <w:r w:rsidR="00364264">
          <w:rPr>
            <w:webHidden/>
          </w:rPr>
          <w:tab/>
        </w:r>
        <w:r w:rsidR="00364264">
          <w:rPr>
            <w:webHidden/>
          </w:rPr>
          <w:fldChar w:fldCharType="begin"/>
        </w:r>
        <w:r w:rsidR="00364264">
          <w:rPr>
            <w:webHidden/>
          </w:rPr>
          <w:instrText xml:space="preserve"> PAGEREF _Toc30602471 \h </w:instrText>
        </w:r>
        <w:r w:rsidR="00364264">
          <w:rPr>
            <w:webHidden/>
          </w:rPr>
        </w:r>
        <w:r w:rsidR="00364264">
          <w:rPr>
            <w:webHidden/>
          </w:rPr>
          <w:fldChar w:fldCharType="separate"/>
        </w:r>
        <w:r w:rsidR="00B64FC8">
          <w:rPr>
            <w:webHidden/>
          </w:rPr>
          <w:t>34</w:t>
        </w:r>
        <w:r w:rsidR="00364264">
          <w:rPr>
            <w:webHidden/>
          </w:rPr>
          <w:fldChar w:fldCharType="end"/>
        </w:r>
      </w:hyperlink>
    </w:p>
    <w:p w14:paraId="0B16A56C" w14:textId="3DD83393" w:rsidR="00364264" w:rsidRDefault="006C3723">
      <w:pPr>
        <w:pStyle w:val="TOC3"/>
        <w:rPr>
          <w:b w:val="0"/>
          <w:color w:val="auto"/>
          <w:sz w:val="22"/>
          <w:szCs w:val="22"/>
        </w:rPr>
      </w:pPr>
      <w:hyperlink w:anchor="_Toc30602472" w:history="1">
        <w:r w:rsidR="00364264" w:rsidRPr="002C7179">
          <w:rPr>
            <w:rStyle w:val="Hyperlink"/>
          </w:rPr>
          <w:t>Immediate reconnaissance of critical species to inform status following fire</w:t>
        </w:r>
        <w:r w:rsidR="00364264">
          <w:rPr>
            <w:webHidden/>
          </w:rPr>
          <w:tab/>
        </w:r>
        <w:r w:rsidR="00364264">
          <w:rPr>
            <w:webHidden/>
          </w:rPr>
          <w:fldChar w:fldCharType="begin"/>
        </w:r>
        <w:r w:rsidR="00364264">
          <w:rPr>
            <w:webHidden/>
          </w:rPr>
          <w:instrText xml:space="preserve"> PAGEREF _Toc30602472 \h </w:instrText>
        </w:r>
        <w:r w:rsidR="00364264">
          <w:rPr>
            <w:webHidden/>
          </w:rPr>
        </w:r>
        <w:r w:rsidR="00364264">
          <w:rPr>
            <w:webHidden/>
          </w:rPr>
          <w:fldChar w:fldCharType="separate"/>
        </w:r>
        <w:r w:rsidR="00B64FC8">
          <w:rPr>
            <w:webHidden/>
          </w:rPr>
          <w:t>35</w:t>
        </w:r>
        <w:r w:rsidR="00364264">
          <w:rPr>
            <w:webHidden/>
          </w:rPr>
          <w:fldChar w:fldCharType="end"/>
        </w:r>
      </w:hyperlink>
    </w:p>
    <w:p w14:paraId="7ED4DC2C" w14:textId="5C8C2FD5" w:rsidR="00364264" w:rsidRDefault="006C3723">
      <w:pPr>
        <w:pStyle w:val="TOC1"/>
        <w:rPr>
          <w:rFonts w:eastAsiaTheme="minorEastAsia" w:cstheme="minorBidi"/>
          <w:b w:val="0"/>
          <w:color w:val="auto"/>
          <w:sz w:val="22"/>
          <w:szCs w:val="22"/>
        </w:rPr>
      </w:pPr>
      <w:hyperlink w:anchor="_Toc30602473" w:history="1">
        <w:r w:rsidR="00364264" w:rsidRPr="002C7179">
          <w:rPr>
            <w:rStyle w:val="Hyperlink"/>
          </w:rPr>
          <w:t>Appendix One – General species impact in current fire extent</w:t>
        </w:r>
        <w:r w:rsidR="00364264">
          <w:rPr>
            <w:webHidden/>
          </w:rPr>
          <w:tab/>
        </w:r>
        <w:r w:rsidR="00364264">
          <w:rPr>
            <w:webHidden/>
          </w:rPr>
          <w:fldChar w:fldCharType="begin"/>
        </w:r>
        <w:r w:rsidR="00364264">
          <w:rPr>
            <w:webHidden/>
          </w:rPr>
          <w:instrText xml:space="preserve"> PAGEREF _Toc30602473 \h </w:instrText>
        </w:r>
        <w:r w:rsidR="00364264">
          <w:rPr>
            <w:webHidden/>
          </w:rPr>
        </w:r>
        <w:r w:rsidR="00364264">
          <w:rPr>
            <w:webHidden/>
          </w:rPr>
          <w:fldChar w:fldCharType="separate"/>
        </w:r>
        <w:r w:rsidR="00B64FC8">
          <w:rPr>
            <w:webHidden/>
          </w:rPr>
          <w:t>37</w:t>
        </w:r>
        <w:r w:rsidR="00364264">
          <w:rPr>
            <w:webHidden/>
          </w:rPr>
          <w:fldChar w:fldCharType="end"/>
        </w:r>
      </w:hyperlink>
    </w:p>
    <w:p w14:paraId="470F902D" w14:textId="5D208290" w:rsidR="00364264" w:rsidRDefault="006C3723">
      <w:pPr>
        <w:pStyle w:val="TOC1"/>
        <w:rPr>
          <w:rFonts w:eastAsiaTheme="minorEastAsia" w:cstheme="minorBidi"/>
          <w:b w:val="0"/>
          <w:color w:val="auto"/>
          <w:sz w:val="22"/>
          <w:szCs w:val="22"/>
        </w:rPr>
      </w:pPr>
      <w:hyperlink w:anchor="_Toc30602474" w:history="1">
        <w:r w:rsidR="00364264" w:rsidRPr="002C7179">
          <w:rPr>
            <w:rStyle w:val="Hyperlink"/>
          </w:rPr>
          <w:t>Appendix Two – General species impact in potential impact area</w:t>
        </w:r>
        <w:r w:rsidR="00364264">
          <w:rPr>
            <w:webHidden/>
          </w:rPr>
          <w:tab/>
        </w:r>
        <w:r w:rsidR="00364264">
          <w:rPr>
            <w:webHidden/>
          </w:rPr>
          <w:fldChar w:fldCharType="begin"/>
        </w:r>
        <w:r w:rsidR="00364264">
          <w:rPr>
            <w:webHidden/>
          </w:rPr>
          <w:instrText xml:space="preserve"> PAGEREF _Toc30602474 \h </w:instrText>
        </w:r>
        <w:r w:rsidR="00364264">
          <w:rPr>
            <w:webHidden/>
          </w:rPr>
        </w:r>
        <w:r w:rsidR="00364264">
          <w:rPr>
            <w:webHidden/>
          </w:rPr>
          <w:fldChar w:fldCharType="separate"/>
        </w:r>
        <w:r w:rsidR="00B64FC8">
          <w:rPr>
            <w:webHidden/>
          </w:rPr>
          <w:t>38</w:t>
        </w:r>
        <w:r w:rsidR="00364264">
          <w:rPr>
            <w:webHidden/>
          </w:rPr>
          <w:fldChar w:fldCharType="end"/>
        </w:r>
      </w:hyperlink>
    </w:p>
    <w:p w14:paraId="3B1AE27E" w14:textId="2ECD78D3" w:rsidR="00364264" w:rsidRDefault="006C3723">
      <w:pPr>
        <w:pStyle w:val="TOC1"/>
        <w:rPr>
          <w:rFonts w:eastAsiaTheme="minorEastAsia" w:cstheme="minorBidi"/>
          <w:b w:val="0"/>
          <w:color w:val="auto"/>
          <w:sz w:val="22"/>
          <w:szCs w:val="22"/>
        </w:rPr>
      </w:pPr>
      <w:hyperlink w:anchor="_Toc30602475" w:history="1">
        <w:r w:rsidR="00364264" w:rsidRPr="002C7179">
          <w:rPr>
            <w:rStyle w:val="Hyperlink"/>
          </w:rPr>
          <w:t>Appendix Three – Species-specific responses examples</w:t>
        </w:r>
        <w:r w:rsidR="00364264">
          <w:rPr>
            <w:webHidden/>
          </w:rPr>
          <w:tab/>
        </w:r>
        <w:r w:rsidR="00364264">
          <w:rPr>
            <w:webHidden/>
          </w:rPr>
          <w:fldChar w:fldCharType="begin"/>
        </w:r>
        <w:r w:rsidR="00364264">
          <w:rPr>
            <w:webHidden/>
          </w:rPr>
          <w:instrText xml:space="preserve"> PAGEREF _Toc30602475 \h </w:instrText>
        </w:r>
        <w:r w:rsidR="00364264">
          <w:rPr>
            <w:webHidden/>
          </w:rPr>
        </w:r>
        <w:r w:rsidR="00364264">
          <w:rPr>
            <w:webHidden/>
          </w:rPr>
          <w:fldChar w:fldCharType="separate"/>
        </w:r>
        <w:r w:rsidR="00B64FC8">
          <w:rPr>
            <w:webHidden/>
          </w:rPr>
          <w:t>39</w:t>
        </w:r>
        <w:r w:rsidR="00364264">
          <w:rPr>
            <w:webHidden/>
          </w:rPr>
          <w:fldChar w:fldCharType="end"/>
        </w:r>
      </w:hyperlink>
    </w:p>
    <w:p w14:paraId="116FD4F1" w14:textId="0BCC116A" w:rsidR="00364264" w:rsidRDefault="006C3723">
      <w:pPr>
        <w:pStyle w:val="TOC2"/>
        <w:rPr>
          <w:rFonts w:eastAsiaTheme="minorEastAsia" w:cstheme="minorBidi"/>
          <w:b w:val="0"/>
          <w:color w:val="auto"/>
          <w:sz w:val="22"/>
          <w:szCs w:val="22"/>
        </w:rPr>
      </w:pPr>
      <w:hyperlink w:anchor="_Toc30602476" w:history="1">
        <w:r w:rsidR="00364264" w:rsidRPr="002C7179">
          <w:rPr>
            <w:rStyle w:val="Hyperlink"/>
          </w:rPr>
          <w:t>Long-footed Potoroo</w:t>
        </w:r>
        <w:r w:rsidR="00364264">
          <w:rPr>
            <w:webHidden/>
          </w:rPr>
          <w:tab/>
        </w:r>
        <w:r w:rsidR="00364264">
          <w:rPr>
            <w:webHidden/>
          </w:rPr>
          <w:fldChar w:fldCharType="begin"/>
        </w:r>
        <w:r w:rsidR="00364264">
          <w:rPr>
            <w:webHidden/>
          </w:rPr>
          <w:instrText xml:space="preserve"> PAGEREF _Toc30602476 \h </w:instrText>
        </w:r>
        <w:r w:rsidR="00364264">
          <w:rPr>
            <w:webHidden/>
          </w:rPr>
        </w:r>
        <w:r w:rsidR="00364264">
          <w:rPr>
            <w:webHidden/>
          </w:rPr>
          <w:fldChar w:fldCharType="separate"/>
        </w:r>
        <w:r w:rsidR="00B64FC8">
          <w:rPr>
            <w:webHidden/>
          </w:rPr>
          <w:t>39</w:t>
        </w:r>
        <w:r w:rsidR="00364264">
          <w:rPr>
            <w:webHidden/>
          </w:rPr>
          <w:fldChar w:fldCharType="end"/>
        </w:r>
      </w:hyperlink>
    </w:p>
    <w:p w14:paraId="0A48DAE0" w14:textId="50DD2829" w:rsidR="00364264" w:rsidRDefault="006C3723">
      <w:pPr>
        <w:pStyle w:val="TOC2"/>
        <w:rPr>
          <w:rFonts w:eastAsiaTheme="minorEastAsia" w:cstheme="minorBidi"/>
          <w:b w:val="0"/>
          <w:color w:val="auto"/>
          <w:sz w:val="22"/>
          <w:szCs w:val="22"/>
        </w:rPr>
      </w:pPr>
      <w:hyperlink w:anchor="_Toc30602477" w:history="1">
        <w:r w:rsidR="00364264" w:rsidRPr="002C7179">
          <w:rPr>
            <w:rStyle w:val="Hyperlink"/>
          </w:rPr>
          <w:t>Galaxiids</w:t>
        </w:r>
        <w:r w:rsidR="00364264">
          <w:rPr>
            <w:webHidden/>
          </w:rPr>
          <w:tab/>
        </w:r>
        <w:r w:rsidR="00364264">
          <w:rPr>
            <w:webHidden/>
          </w:rPr>
          <w:fldChar w:fldCharType="begin"/>
        </w:r>
        <w:r w:rsidR="00364264">
          <w:rPr>
            <w:webHidden/>
          </w:rPr>
          <w:instrText xml:space="preserve"> PAGEREF _Toc30602477 \h </w:instrText>
        </w:r>
        <w:r w:rsidR="00364264">
          <w:rPr>
            <w:webHidden/>
          </w:rPr>
        </w:r>
        <w:r w:rsidR="00364264">
          <w:rPr>
            <w:webHidden/>
          </w:rPr>
          <w:fldChar w:fldCharType="separate"/>
        </w:r>
        <w:r w:rsidR="00B64FC8">
          <w:rPr>
            <w:webHidden/>
          </w:rPr>
          <w:t>40</w:t>
        </w:r>
        <w:r w:rsidR="00364264">
          <w:rPr>
            <w:webHidden/>
          </w:rPr>
          <w:fldChar w:fldCharType="end"/>
        </w:r>
      </w:hyperlink>
    </w:p>
    <w:p w14:paraId="28017521" w14:textId="621487C1" w:rsidR="00364264" w:rsidRDefault="006C3723">
      <w:pPr>
        <w:pStyle w:val="TOC2"/>
        <w:rPr>
          <w:rFonts w:eastAsiaTheme="minorEastAsia" w:cstheme="minorBidi"/>
          <w:b w:val="0"/>
          <w:color w:val="auto"/>
          <w:sz w:val="22"/>
          <w:szCs w:val="22"/>
        </w:rPr>
      </w:pPr>
      <w:hyperlink w:anchor="_Toc30602478" w:history="1">
        <w:r w:rsidR="00364264" w:rsidRPr="002C7179">
          <w:rPr>
            <w:rStyle w:val="Hyperlink"/>
          </w:rPr>
          <w:t>Large Brown Tree Frog</w:t>
        </w:r>
        <w:r w:rsidR="00364264">
          <w:rPr>
            <w:webHidden/>
          </w:rPr>
          <w:tab/>
        </w:r>
        <w:r w:rsidR="00364264">
          <w:rPr>
            <w:webHidden/>
          </w:rPr>
          <w:fldChar w:fldCharType="begin"/>
        </w:r>
        <w:r w:rsidR="00364264">
          <w:rPr>
            <w:webHidden/>
          </w:rPr>
          <w:instrText xml:space="preserve"> PAGEREF _Toc30602478 \h </w:instrText>
        </w:r>
        <w:r w:rsidR="00364264">
          <w:rPr>
            <w:webHidden/>
          </w:rPr>
        </w:r>
        <w:r w:rsidR="00364264">
          <w:rPr>
            <w:webHidden/>
          </w:rPr>
          <w:fldChar w:fldCharType="separate"/>
        </w:r>
        <w:r w:rsidR="00B64FC8">
          <w:rPr>
            <w:webHidden/>
          </w:rPr>
          <w:t>41</w:t>
        </w:r>
        <w:r w:rsidR="00364264">
          <w:rPr>
            <w:webHidden/>
          </w:rPr>
          <w:fldChar w:fldCharType="end"/>
        </w:r>
      </w:hyperlink>
    </w:p>
    <w:p w14:paraId="5AF73DD7" w14:textId="14A0760D" w:rsidR="00364264" w:rsidRDefault="006C3723">
      <w:pPr>
        <w:pStyle w:val="TOC2"/>
        <w:rPr>
          <w:rFonts w:eastAsiaTheme="minorEastAsia" w:cstheme="minorBidi"/>
          <w:b w:val="0"/>
          <w:color w:val="auto"/>
          <w:sz w:val="22"/>
          <w:szCs w:val="22"/>
        </w:rPr>
      </w:pPr>
      <w:hyperlink w:anchor="_Toc30602479" w:history="1">
        <w:r w:rsidR="00364264" w:rsidRPr="002C7179">
          <w:rPr>
            <w:rStyle w:val="Hyperlink"/>
          </w:rPr>
          <w:t>Warm Temperate Rainforest</w:t>
        </w:r>
        <w:r w:rsidR="00364264">
          <w:rPr>
            <w:webHidden/>
          </w:rPr>
          <w:tab/>
        </w:r>
        <w:r w:rsidR="00364264">
          <w:rPr>
            <w:webHidden/>
          </w:rPr>
          <w:fldChar w:fldCharType="begin"/>
        </w:r>
        <w:r w:rsidR="00364264">
          <w:rPr>
            <w:webHidden/>
          </w:rPr>
          <w:instrText xml:space="preserve"> PAGEREF _Toc30602479 \h </w:instrText>
        </w:r>
        <w:r w:rsidR="00364264">
          <w:rPr>
            <w:webHidden/>
          </w:rPr>
        </w:r>
        <w:r w:rsidR="00364264">
          <w:rPr>
            <w:webHidden/>
          </w:rPr>
          <w:fldChar w:fldCharType="separate"/>
        </w:r>
        <w:r w:rsidR="00B64FC8">
          <w:rPr>
            <w:webHidden/>
          </w:rPr>
          <w:t>42</w:t>
        </w:r>
        <w:r w:rsidR="00364264">
          <w:rPr>
            <w:webHidden/>
          </w:rPr>
          <w:fldChar w:fldCharType="end"/>
        </w:r>
      </w:hyperlink>
    </w:p>
    <w:p w14:paraId="5A0C4C8D" w14:textId="4EBDEEDB" w:rsidR="00364264" w:rsidRDefault="006C3723">
      <w:pPr>
        <w:pStyle w:val="TOC2"/>
        <w:rPr>
          <w:rFonts w:eastAsiaTheme="minorEastAsia" w:cstheme="minorBidi"/>
          <w:b w:val="0"/>
          <w:color w:val="auto"/>
          <w:sz w:val="22"/>
          <w:szCs w:val="22"/>
        </w:rPr>
      </w:pPr>
      <w:hyperlink w:anchor="_Toc30602480" w:history="1">
        <w:r w:rsidR="00364264" w:rsidRPr="002C7179">
          <w:rPr>
            <w:rStyle w:val="Hyperlink"/>
          </w:rPr>
          <w:t>Eastern Bristlebird</w:t>
        </w:r>
        <w:r w:rsidR="00364264">
          <w:rPr>
            <w:webHidden/>
          </w:rPr>
          <w:tab/>
        </w:r>
        <w:r w:rsidR="00364264">
          <w:rPr>
            <w:webHidden/>
          </w:rPr>
          <w:fldChar w:fldCharType="begin"/>
        </w:r>
        <w:r w:rsidR="00364264">
          <w:rPr>
            <w:webHidden/>
          </w:rPr>
          <w:instrText xml:space="preserve"> PAGEREF _Toc30602480 \h </w:instrText>
        </w:r>
        <w:r w:rsidR="00364264">
          <w:rPr>
            <w:webHidden/>
          </w:rPr>
        </w:r>
        <w:r w:rsidR="00364264">
          <w:rPr>
            <w:webHidden/>
          </w:rPr>
          <w:fldChar w:fldCharType="separate"/>
        </w:r>
        <w:r w:rsidR="00B64FC8">
          <w:rPr>
            <w:webHidden/>
          </w:rPr>
          <w:t>43</w:t>
        </w:r>
        <w:r w:rsidR="00364264">
          <w:rPr>
            <w:webHidden/>
          </w:rPr>
          <w:fldChar w:fldCharType="end"/>
        </w:r>
      </w:hyperlink>
    </w:p>
    <w:p w14:paraId="24E1A932" w14:textId="5F1C2109" w:rsidR="00364264" w:rsidRDefault="006C3723">
      <w:pPr>
        <w:pStyle w:val="TOC1"/>
        <w:rPr>
          <w:rFonts w:eastAsiaTheme="minorEastAsia" w:cstheme="minorBidi"/>
          <w:b w:val="0"/>
          <w:color w:val="auto"/>
          <w:sz w:val="22"/>
          <w:szCs w:val="22"/>
        </w:rPr>
      </w:pPr>
      <w:hyperlink w:anchor="_Toc30602481" w:history="1">
        <w:r w:rsidR="00364264" w:rsidRPr="002C7179">
          <w:rPr>
            <w:rStyle w:val="Hyperlink"/>
          </w:rPr>
          <w:t>Appendix Four – First Biodiversity Bushfire Response Workshop</w:t>
        </w:r>
        <w:r w:rsidR="00364264">
          <w:rPr>
            <w:webHidden/>
          </w:rPr>
          <w:tab/>
        </w:r>
        <w:r w:rsidR="00364264">
          <w:rPr>
            <w:webHidden/>
          </w:rPr>
          <w:fldChar w:fldCharType="begin"/>
        </w:r>
        <w:r w:rsidR="00364264">
          <w:rPr>
            <w:webHidden/>
          </w:rPr>
          <w:instrText xml:space="preserve"> PAGEREF _Toc30602481 \h </w:instrText>
        </w:r>
        <w:r w:rsidR="00364264">
          <w:rPr>
            <w:webHidden/>
          </w:rPr>
        </w:r>
        <w:r w:rsidR="00364264">
          <w:rPr>
            <w:webHidden/>
          </w:rPr>
          <w:fldChar w:fldCharType="separate"/>
        </w:r>
        <w:r w:rsidR="00B64FC8">
          <w:rPr>
            <w:webHidden/>
          </w:rPr>
          <w:t>44</w:t>
        </w:r>
        <w:r w:rsidR="00364264">
          <w:rPr>
            <w:webHidden/>
          </w:rPr>
          <w:fldChar w:fldCharType="end"/>
        </w:r>
      </w:hyperlink>
    </w:p>
    <w:p w14:paraId="0024B331" w14:textId="1F6603FF" w:rsidR="00364264" w:rsidRDefault="006C3723">
      <w:pPr>
        <w:pStyle w:val="TOC2"/>
        <w:rPr>
          <w:rFonts w:eastAsiaTheme="minorEastAsia" w:cstheme="minorBidi"/>
          <w:b w:val="0"/>
          <w:color w:val="auto"/>
          <w:sz w:val="22"/>
          <w:szCs w:val="22"/>
        </w:rPr>
      </w:pPr>
      <w:hyperlink w:anchor="_Toc30602482" w:history="1">
        <w:r w:rsidR="00364264" w:rsidRPr="002C7179">
          <w:rPr>
            <w:rStyle w:val="Hyperlink"/>
          </w:rPr>
          <w:t>Organisations represented at the workshop</w:t>
        </w:r>
        <w:r w:rsidR="00364264">
          <w:rPr>
            <w:webHidden/>
          </w:rPr>
          <w:tab/>
        </w:r>
        <w:r w:rsidR="00364264">
          <w:rPr>
            <w:webHidden/>
          </w:rPr>
          <w:fldChar w:fldCharType="begin"/>
        </w:r>
        <w:r w:rsidR="00364264">
          <w:rPr>
            <w:webHidden/>
          </w:rPr>
          <w:instrText xml:space="preserve"> PAGEREF _Toc30602482 \h </w:instrText>
        </w:r>
        <w:r w:rsidR="00364264">
          <w:rPr>
            <w:webHidden/>
          </w:rPr>
        </w:r>
        <w:r w:rsidR="00364264">
          <w:rPr>
            <w:webHidden/>
          </w:rPr>
          <w:fldChar w:fldCharType="separate"/>
        </w:r>
        <w:r w:rsidR="00B64FC8">
          <w:rPr>
            <w:webHidden/>
          </w:rPr>
          <w:t>44</w:t>
        </w:r>
        <w:r w:rsidR="00364264">
          <w:rPr>
            <w:webHidden/>
          </w:rPr>
          <w:fldChar w:fldCharType="end"/>
        </w:r>
      </w:hyperlink>
    </w:p>
    <w:p w14:paraId="1AFB11FB" w14:textId="40FFF72C" w:rsidR="00364264" w:rsidRDefault="006C3723">
      <w:pPr>
        <w:pStyle w:val="TOC2"/>
        <w:rPr>
          <w:rFonts w:eastAsiaTheme="minorEastAsia" w:cstheme="minorBidi"/>
          <w:b w:val="0"/>
          <w:color w:val="auto"/>
          <w:sz w:val="22"/>
          <w:szCs w:val="22"/>
        </w:rPr>
      </w:pPr>
      <w:hyperlink w:anchor="_Toc30602483" w:history="1">
        <w:r w:rsidR="00364264" w:rsidRPr="002C7179">
          <w:rPr>
            <w:rStyle w:val="Hyperlink"/>
          </w:rPr>
          <w:t>Workshop outline</w:t>
        </w:r>
        <w:r w:rsidR="00364264">
          <w:rPr>
            <w:webHidden/>
          </w:rPr>
          <w:tab/>
        </w:r>
        <w:r w:rsidR="00364264">
          <w:rPr>
            <w:webHidden/>
          </w:rPr>
          <w:fldChar w:fldCharType="begin"/>
        </w:r>
        <w:r w:rsidR="00364264">
          <w:rPr>
            <w:webHidden/>
          </w:rPr>
          <w:instrText xml:space="preserve"> PAGEREF _Toc30602483 \h </w:instrText>
        </w:r>
        <w:r w:rsidR="00364264">
          <w:rPr>
            <w:webHidden/>
          </w:rPr>
        </w:r>
        <w:r w:rsidR="00364264">
          <w:rPr>
            <w:webHidden/>
          </w:rPr>
          <w:fldChar w:fldCharType="separate"/>
        </w:r>
        <w:r w:rsidR="00B64FC8">
          <w:rPr>
            <w:webHidden/>
          </w:rPr>
          <w:t>44</w:t>
        </w:r>
        <w:r w:rsidR="00364264">
          <w:rPr>
            <w:webHidden/>
          </w:rPr>
          <w:fldChar w:fldCharType="end"/>
        </w:r>
      </w:hyperlink>
    </w:p>
    <w:p w14:paraId="7858E31D" w14:textId="70B1EAB6" w:rsidR="00146AC9" w:rsidRDefault="006E732B" w:rsidP="001E2CF1">
      <w:pPr>
        <w:pStyle w:val="Heading1"/>
        <w:numPr>
          <w:ilvl w:val="0"/>
          <w:numId w:val="0"/>
        </w:numPr>
      </w:pPr>
      <w:r>
        <w:fldChar w:fldCharType="end"/>
      </w:r>
    </w:p>
    <w:p w14:paraId="039458A8" w14:textId="0AAF1802" w:rsidR="006E732B" w:rsidRDefault="006E732B" w:rsidP="0026723E">
      <w:pPr>
        <w:pStyle w:val="Heading1"/>
        <w:numPr>
          <w:ilvl w:val="0"/>
          <w:numId w:val="0"/>
        </w:numPr>
        <w:tabs>
          <w:tab w:val="left" w:pos="6990"/>
        </w:tabs>
        <w:sectPr w:rsidR="006E732B" w:rsidSect="005C5500">
          <w:headerReference w:type="even" r:id="rId34"/>
          <w:headerReference w:type="default" r:id="rId35"/>
          <w:footerReference w:type="even" r:id="rId36"/>
          <w:headerReference w:type="first" r:id="rId37"/>
          <w:footerReference w:type="first" r:id="rId38"/>
          <w:pgSz w:w="11907" w:h="16840" w:code="9"/>
          <w:pgMar w:top="1134" w:right="1134" w:bottom="1134" w:left="1134" w:header="284" w:footer="284" w:gutter="0"/>
          <w:pgNumType w:fmt="lowerRoman" w:start="1"/>
          <w:cols w:space="720"/>
          <w:titlePg/>
          <w:docGrid w:linePitch="360"/>
        </w:sectPr>
      </w:pPr>
    </w:p>
    <w:p w14:paraId="13E7278A" w14:textId="77777777" w:rsidR="00CF05E2" w:rsidRDefault="00CF05E2" w:rsidP="00CF05E2">
      <w:pPr>
        <w:pStyle w:val="Heading1"/>
        <w:numPr>
          <w:ilvl w:val="0"/>
          <w:numId w:val="0"/>
        </w:numPr>
      </w:pPr>
      <w:bookmarkStart w:id="5" w:name="_Toc30602438"/>
      <w:bookmarkStart w:id="6" w:name="_Toc29805788"/>
      <w:bookmarkStart w:id="7" w:name="H1top1"/>
      <w:r>
        <w:lastRenderedPageBreak/>
        <w:t>Preamble</w:t>
      </w:r>
      <w:bookmarkEnd w:id="5"/>
      <w:r>
        <w:t xml:space="preserve"> </w:t>
      </w:r>
    </w:p>
    <w:p w14:paraId="144D392F" w14:textId="46909801" w:rsidR="006272B0" w:rsidRDefault="00EF6AB0" w:rsidP="00CF05E2">
      <w:pPr>
        <w:spacing w:after="120"/>
      </w:pPr>
      <w:r>
        <w:t xml:space="preserve">This report covers the 2019/2020 fires across the whole of Victoria, with a particular emphasis </w:t>
      </w:r>
      <w:r w:rsidR="0003460A">
        <w:t xml:space="preserve">on </w:t>
      </w:r>
      <w:r>
        <w:t xml:space="preserve">Eastern Victoria </w:t>
      </w:r>
      <w:r w:rsidR="002D6A00">
        <w:t>due to</w:t>
      </w:r>
      <w:r>
        <w:t xml:space="preserve"> the size and impact of the</w:t>
      </w:r>
      <w:r w:rsidR="002D6A00">
        <w:t>se</w:t>
      </w:r>
      <w:r>
        <w:t xml:space="preserve"> fires.</w:t>
      </w:r>
      <w:r w:rsidR="003B0466">
        <w:t xml:space="preserve"> </w:t>
      </w:r>
    </w:p>
    <w:p w14:paraId="028C8DB9" w14:textId="2DC31EE0" w:rsidR="003B0466" w:rsidRDefault="00CF05E2" w:rsidP="00A67231">
      <w:pPr>
        <w:spacing w:after="120"/>
      </w:pPr>
      <w:r w:rsidRPr="00A87642">
        <w:t>Eastern Victoria</w:t>
      </w:r>
      <w:r>
        <w:t>,</w:t>
      </w:r>
      <w:r w:rsidRPr="00A87642">
        <w:t xml:space="preserve"> in the south-east corner of mainland Australia</w:t>
      </w:r>
      <w:r>
        <w:t>,</w:t>
      </w:r>
      <w:r w:rsidRPr="00A87642">
        <w:t xml:space="preserve"> is renowned, domestically and internationally for its wildlife and plant diversity </w:t>
      </w:r>
      <w:r w:rsidR="00995CAE">
        <w:t>of</w:t>
      </w:r>
      <w:r w:rsidRPr="00A87642">
        <w:t xml:space="preserve"> global conservation significance. Often </w:t>
      </w:r>
      <w:r>
        <w:t>recognised as an example of a mega</w:t>
      </w:r>
      <w:r w:rsidRPr="00A87642">
        <w:t>diverse region of Australia</w:t>
      </w:r>
      <w:r>
        <w:t>,</w:t>
      </w:r>
      <w:r w:rsidRPr="00A87642">
        <w:t xml:space="preserve"> there are four key ecological attributes </w:t>
      </w:r>
      <w:r w:rsidR="00DE09DF">
        <w:t>that make</w:t>
      </w:r>
      <w:r w:rsidR="007C6022">
        <w:rPr>
          <w:rFonts w:ascii="Arial" w:hAnsi="Arial"/>
        </w:rPr>
        <w:t xml:space="preserve"> Eastern Victoria so critical</w:t>
      </w:r>
      <w:r w:rsidR="00995CAE">
        <w:rPr>
          <w:rFonts w:ascii="Arial" w:hAnsi="Arial"/>
        </w:rPr>
        <w:t>, particularly</w:t>
      </w:r>
      <w:r w:rsidR="007C6022">
        <w:rPr>
          <w:rFonts w:ascii="Arial" w:hAnsi="Arial"/>
        </w:rPr>
        <w:t xml:space="preserve"> in a time of climate change</w:t>
      </w:r>
      <w:r w:rsidR="00995CAE">
        <w:rPr>
          <w:rFonts w:ascii="Arial" w:hAnsi="Arial"/>
        </w:rPr>
        <w:t>.</w:t>
      </w:r>
    </w:p>
    <w:p w14:paraId="743C40D8" w14:textId="77777777" w:rsidR="001621B7" w:rsidRDefault="001621B7" w:rsidP="00CF05E2">
      <w:pPr>
        <w:pStyle w:val="ListParagraph"/>
        <w:spacing w:after="120" w:line="240" w:lineRule="auto"/>
        <w:ind w:left="0"/>
        <w:rPr>
          <w:b/>
          <w:bCs/>
          <w:iCs/>
          <w:color w:val="00B2A9" w:themeColor="accent1"/>
          <w:kern w:val="20"/>
          <w:sz w:val="24"/>
          <w:szCs w:val="28"/>
        </w:rPr>
      </w:pPr>
    </w:p>
    <w:p w14:paraId="4A47E77C" w14:textId="34532196" w:rsidR="00CF05E2" w:rsidRDefault="00CF05E2" w:rsidP="00CF05E2">
      <w:pPr>
        <w:pStyle w:val="ListParagraph"/>
        <w:spacing w:after="120" w:line="240" w:lineRule="auto"/>
        <w:ind w:left="0"/>
      </w:pPr>
      <w:r>
        <w:rPr>
          <w:b/>
          <w:bCs/>
          <w:iCs/>
          <w:color w:val="00B2A9" w:themeColor="accent1"/>
          <w:kern w:val="20"/>
          <w:sz w:val="24"/>
          <w:szCs w:val="28"/>
        </w:rPr>
        <w:t>T</w:t>
      </w:r>
      <w:r w:rsidRPr="00EE5730">
        <w:rPr>
          <w:b/>
          <w:bCs/>
          <w:iCs/>
          <w:color w:val="00B2A9" w:themeColor="accent1"/>
          <w:kern w:val="20"/>
          <w:sz w:val="24"/>
          <w:szCs w:val="28"/>
        </w:rPr>
        <w:t>hree major bioregions in one:</w:t>
      </w:r>
      <w:r w:rsidRPr="00A87642">
        <w:t xml:space="preserve"> The area is situated at the convergence of southern ancient cool temperate forests that are a living record of the former super-continent known as Gondwana, warm temperate rainforests and coastal heathlands extending up the eastern seaboard, and Australia’s unique alpine ecosystems and species.</w:t>
      </w:r>
    </w:p>
    <w:p w14:paraId="4388693F" w14:textId="77777777" w:rsidR="00CF05E2" w:rsidRPr="00A87642" w:rsidRDefault="00CF05E2" w:rsidP="00CF05E2">
      <w:pPr>
        <w:pStyle w:val="ListParagraph"/>
        <w:spacing w:after="120" w:line="240" w:lineRule="auto"/>
        <w:ind w:left="0"/>
      </w:pPr>
    </w:p>
    <w:p w14:paraId="71630FF6" w14:textId="77777777" w:rsidR="003B0466" w:rsidRDefault="003B0466" w:rsidP="00CF05E2">
      <w:pPr>
        <w:pStyle w:val="ListParagraph"/>
        <w:spacing w:after="120" w:line="240" w:lineRule="auto"/>
        <w:ind w:left="0"/>
        <w:rPr>
          <w:b/>
          <w:bCs/>
          <w:iCs/>
          <w:color w:val="00B2A9" w:themeColor="accent1"/>
          <w:kern w:val="20"/>
          <w:sz w:val="24"/>
          <w:szCs w:val="28"/>
        </w:rPr>
      </w:pPr>
    </w:p>
    <w:p w14:paraId="633A70A0" w14:textId="6525ACCD" w:rsidR="00CF05E2" w:rsidRDefault="00CF05E2" w:rsidP="00CF05E2">
      <w:pPr>
        <w:pStyle w:val="ListParagraph"/>
        <w:spacing w:after="120" w:line="240" w:lineRule="auto"/>
        <w:ind w:left="0"/>
      </w:pPr>
      <w:r>
        <w:rPr>
          <w:b/>
          <w:bCs/>
          <w:iCs/>
          <w:color w:val="00B2A9" w:themeColor="accent1"/>
          <w:kern w:val="20"/>
          <w:sz w:val="24"/>
          <w:szCs w:val="28"/>
        </w:rPr>
        <w:t>U</w:t>
      </w:r>
      <w:r w:rsidRPr="00EE5730">
        <w:rPr>
          <w:b/>
          <w:bCs/>
          <w:iCs/>
          <w:color w:val="00B2A9" w:themeColor="accent1"/>
          <w:kern w:val="20"/>
          <w:sz w:val="24"/>
          <w:szCs w:val="28"/>
        </w:rPr>
        <w:t>nique habitat continuity from summit to sea</w:t>
      </w:r>
      <w:r w:rsidRPr="00A87642">
        <w:rPr>
          <w:b/>
          <w:bCs/>
        </w:rPr>
        <w:t>:</w:t>
      </w:r>
      <w:r w:rsidRPr="00A87642">
        <w:t xml:space="preserve"> Approximately 83% of the land area remains in public ownership and extends from iconic alpine ecosystems through to marine national parks. Virtually all the area remains clothed in native vegetation. Limited land clearing, lower human population densities and complex topography combine to create both landscapes and water catchments that remain continuous. It is the only place on mainland Australia where such continuity of natural ecosystems still exists and provides for unparalleled habitat continuity, major wildlife corridors and capacity for climate change animal migrations and adaptations.</w:t>
      </w:r>
    </w:p>
    <w:p w14:paraId="53FF82B0" w14:textId="77777777" w:rsidR="00CF05E2" w:rsidRPr="00A87642" w:rsidRDefault="00CF05E2" w:rsidP="00CF05E2">
      <w:pPr>
        <w:pStyle w:val="ListParagraph"/>
        <w:spacing w:after="120" w:line="240" w:lineRule="auto"/>
        <w:ind w:left="0"/>
      </w:pPr>
    </w:p>
    <w:p w14:paraId="395B6BA7" w14:textId="77777777" w:rsidR="003B0466" w:rsidRDefault="003B0466" w:rsidP="00CF05E2">
      <w:pPr>
        <w:pStyle w:val="ListParagraph"/>
        <w:spacing w:after="120" w:line="240" w:lineRule="auto"/>
        <w:ind w:left="0"/>
        <w:rPr>
          <w:b/>
          <w:bCs/>
          <w:iCs/>
          <w:color w:val="00B2A9" w:themeColor="accent1"/>
          <w:kern w:val="20"/>
          <w:sz w:val="24"/>
          <w:szCs w:val="28"/>
        </w:rPr>
      </w:pPr>
    </w:p>
    <w:p w14:paraId="0C458E9B" w14:textId="006838E5" w:rsidR="00CF05E2" w:rsidRDefault="00CF05E2" w:rsidP="00CF05E2">
      <w:pPr>
        <w:pStyle w:val="ListParagraph"/>
        <w:spacing w:after="120" w:line="240" w:lineRule="auto"/>
        <w:ind w:left="0"/>
      </w:pPr>
      <w:r>
        <w:rPr>
          <w:b/>
          <w:bCs/>
          <w:iCs/>
          <w:color w:val="00B2A9" w:themeColor="accent1"/>
          <w:kern w:val="20"/>
          <w:sz w:val="24"/>
          <w:szCs w:val="28"/>
        </w:rPr>
        <w:t>W</w:t>
      </w:r>
      <w:r w:rsidRPr="00E96739">
        <w:rPr>
          <w:b/>
          <w:bCs/>
          <w:iCs/>
          <w:color w:val="00B2A9" w:themeColor="accent1"/>
          <w:kern w:val="20"/>
          <w:sz w:val="24"/>
          <w:szCs w:val="28"/>
        </w:rPr>
        <w:t>hen it comes to climate change, south is best</w:t>
      </w:r>
      <w:r w:rsidRPr="00A87642">
        <w:rPr>
          <w:b/>
          <w:bCs/>
        </w:rPr>
        <w:t xml:space="preserve">: </w:t>
      </w:r>
      <w:r w:rsidRPr="00A87642">
        <w:t xml:space="preserve">A major feature of climate change is the poleward migration of plants and animals, migrating away from increasing heat and drought. For Australia’s native plants and animals, southerly animal emigrations have the best chance of survival at the cooler/wetter end of historical distributions. As such, protected nature areas at the southern end of species ranges are the highest priority candidates for climate change refuges and adaptation.  </w:t>
      </w:r>
    </w:p>
    <w:p w14:paraId="637C7CAA" w14:textId="77777777" w:rsidR="00CF05E2" w:rsidRPr="00E96739" w:rsidRDefault="00CF05E2" w:rsidP="00CF05E2">
      <w:pPr>
        <w:pStyle w:val="ListParagraph"/>
        <w:spacing w:after="120" w:line="240" w:lineRule="auto"/>
        <w:ind w:left="0"/>
      </w:pPr>
    </w:p>
    <w:p w14:paraId="739256A7" w14:textId="77777777" w:rsidR="003B0466" w:rsidRDefault="003B0466" w:rsidP="00CF05E2">
      <w:pPr>
        <w:pStyle w:val="ListParagraph"/>
        <w:spacing w:after="240" w:line="240" w:lineRule="auto"/>
        <w:ind w:left="0"/>
        <w:rPr>
          <w:b/>
          <w:bCs/>
          <w:iCs/>
          <w:color w:val="00B2A9" w:themeColor="accent1"/>
          <w:kern w:val="20"/>
          <w:sz w:val="24"/>
          <w:szCs w:val="28"/>
        </w:rPr>
      </w:pPr>
    </w:p>
    <w:p w14:paraId="3480BF73" w14:textId="4E6DEB6C" w:rsidR="00BE2AEF" w:rsidRDefault="00CF05E2" w:rsidP="00CF05E2">
      <w:pPr>
        <w:pStyle w:val="ListParagraph"/>
        <w:spacing w:after="240" w:line="240" w:lineRule="auto"/>
        <w:ind w:left="0"/>
      </w:pPr>
      <w:r>
        <w:rPr>
          <w:b/>
          <w:bCs/>
          <w:iCs/>
          <w:color w:val="00B2A9" w:themeColor="accent1"/>
          <w:kern w:val="20"/>
          <w:sz w:val="24"/>
          <w:szCs w:val="28"/>
        </w:rPr>
        <w:t>D</w:t>
      </w:r>
      <w:r w:rsidRPr="00E96739">
        <w:rPr>
          <w:b/>
          <w:bCs/>
          <w:iCs/>
          <w:color w:val="00B2A9" w:themeColor="accent1"/>
          <w:kern w:val="20"/>
          <w:sz w:val="24"/>
          <w:szCs w:val="28"/>
        </w:rPr>
        <w:t>iversity counts</w:t>
      </w:r>
      <w:r w:rsidRPr="00A87642">
        <w:rPr>
          <w:b/>
        </w:rPr>
        <w:t xml:space="preserve">: </w:t>
      </w:r>
      <w:r w:rsidRPr="00A87642">
        <w:t>Approximately 3000 plant species grow here, and there are nearly 500 species of terrestrial vertebrate animals, several hundred species of fish in the rivers, lakes and estuaries</w:t>
      </w:r>
      <w:r>
        <w:t>,</w:t>
      </w:r>
      <w:r w:rsidRPr="00A87642">
        <w:t xml:space="preserve"> and a vast</w:t>
      </w:r>
      <w:r>
        <w:t xml:space="preserve"> </w:t>
      </w:r>
      <w:r w:rsidRPr="00A87642">
        <w:t>invertebrate fauna</w:t>
      </w:r>
      <w:r>
        <w:t xml:space="preserve"> (as yet uncounted)</w:t>
      </w:r>
      <w:r w:rsidRPr="00A87642">
        <w:t xml:space="preserve">. Many of the species found in the area are suffering extreme conservation impacts elsewhere, such as koalas, platypuses, bandicoots, large owls, carnivorous marsupials (like </w:t>
      </w:r>
      <w:r w:rsidR="00A90853">
        <w:t>quolls</w:t>
      </w:r>
      <w:r w:rsidRPr="00A87642">
        <w:t>), flying foxes and gliding possums. For some threatened species, this region encompasse</w:t>
      </w:r>
      <w:r>
        <w:t xml:space="preserve">s the </w:t>
      </w:r>
      <w:r w:rsidR="001621B7">
        <w:t xml:space="preserve">majority of the </w:t>
      </w:r>
      <w:r>
        <w:t>world</w:t>
      </w:r>
      <w:r w:rsidR="001621B7">
        <w:t xml:space="preserve">-wide </w:t>
      </w:r>
      <w:r>
        <w:t xml:space="preserve">distribution, </w:t>
      </w:r>
      <w:r w:rsidRPr="00A87642">
        <w:t>such as for the Long-footed Potoroo, many native fish species, unique burrowing crayfishes and extremely localised flowering plants</w:t>
      </w:r>
      <w:r>
        <w:t>.</w:t>
      </w:r>
      <w:r w:rsidRPr="00A87642">
        <w:t xml:space="preserve"> The region also represents critical strongholds for wider-ranging species such as Glossy Black Cockatoos, Eastern Bristlebirds and the Ground Parrot.</w:t>
      </w:r>
    </w:p>
    <w:p w14:paraId="40CCAEC1" w14:textId="77777777" w:rsidR="00A67231" w:rsidRPr="00A87642" w:rsidRDefault="00A67231" w:rsidP="00CF05E2">
      <w:pPr>
        <w:pStyle w:val="ListParagraph"/>
        <w:spacing w:after="240" w:line="240" w:lineRule="auto"/>
        <w:ind w:left="0"/>
      </w:pPr>
    </w:p>
    <w:p w14:paraId="76F8BC1E" w14:textId="1281687F" w:rsidR="3620AC22" w:rsidRDefault="3620AC22">
      <w:r>
        <w:br w:type="page"/>
      </w:r>
    </w:p>
    <w:p w14:paraId="673BAA00" w14:textId="49D37027" w:rsidR="002E23A1" w:rsidRPr="00F55C4D" w:rsidRDefault="002E23A1" w:rsidP="00CC7F3D">
      <w:pPr>
        <w:pStyle w:val="Heading1"/>
        <w:numPr>
          <w:ilvl w:val="0"/>
          <w:numId w:val="0"/>
        </w:numPr>
      </w:pPr>
      <w:bookmarkStart w:id="8" w:name="_Toc30602439"/>
      <w:r w:rsidRPr="00F55C4D">
        <w:lastRenderedPageBreak/>
        <w:t>Introduction</w:t>
      </w:r>
      <w:bookmarkEnd w:id="6"/>
      <w:bookmarkEnd w:id="8"/>
    </w:p>
    <w:bookmarkEnd w:id="7"/>
    <w:p w14:paraId="4637203C" w14:textId="20C40CD5" w:rsidR="00BD7901" w:rsidRPr="00BD7901" w:rsidRDefault="5FED11CD" w:rsidP="5FED11CD">
      <w:pPr>
        <w:pStyle w:val="BodyText"/>
        <w:spacing w:before="0" w:line="240" w:lineRule="auto"/>
        <w:rPr>
          <w:lang w:eastAsia="en-AU"/>
        </w:rPr>
      </w:pPr>
      <w:r w:rsidRPr="5FED11CD">
        <w:rPr>
          <w:lang w:eastAsia="en-AU"/>
        </w:rPr>
        <w:t xml:space="preserve">The current fires are exceptional in size and impact. Existing </w:t>
      </w:r>
      <w:r w:rsidR="00A24434">
        <w:rPr>
          <w:lang w:eastAsia="en-AU"/>
        </w:rPr>
        <w:t>Department of Environment, Land, Water and Planning</w:t>
      </w:r>
      <w:r w:rsidRPr="5FED11CD">
        <w:rPr>
          <w:lang w:eastAsia="en-AU"/>
        </w:rPr>
        <w:t xml:space="preserve"> fire management processes are well underway, including</w:t>
      </w:r>
      <w:r w:rsidR="34272CF2" w:rsidRPr="34272CF2">
        <w:rPr>
          <w:lang w:eastAsia="en-AU"/>
        </w:rPr>
        <w:t xml:space="preserve"> Bushfire</w:t>
      </w:r>
      <w:r w:rsidRPr="5FED11CD">
        <w:rPr>
          <w:lang w:eastAsia="en-AU"/>
        </w:rPr>
        <w:t xml:space="preserve"> Rapid Risk Assessments for all assets and biodiversity is an important part of this work. However, it is recognised that under climate change we are entering a new world in terms of the scale and complexity of managing fire impacts on biodiversity.  Multiple large-scale active fires and the increasing proportion of areas that have been burnt multiple times since 2000, has expanded the context in which mitigation needs to be framed.  For example, there is a need to consider the status of species in neighbouring states and mitigation will increasingly include options beyond the fire areas.  Additionally, the long period of fire activity means there is </w:t>
      </w:r>
      <w:r w:rsidR="00C64133">
        <w:rPr>
          <w:lang w:eastAsia="en-AU"/>
        </w:rPr>
        <w:t>the</w:t>
      </w:r>
      <w:r w:rsidRPr="5FED11CD">
        <w:rPr>
          <w:lang w:eastAsia="en-AU"/>
        </w:rPr>
        <w:t xml:space="preserve"> challenge of acting urgently in some parts of the fire ground</w:t>
      </w:r>
      <w:r w:rsidR="001925A2">
        <w:rPr>
          <w:lang w:eastAsia="en-AU"/>
        </w:rPr>
        <w:t xml:space="preserve"> as they are declared safe</w:t>
      </w:r>
      <w:r w:rsidR="003E1A48">
        <w:rPr>
          <w:lang w:eastAsia="en-AU"/>
        </w:rPr>
        <w:t>,</w:t>
      </w:r>
      <w:r w:rsidRPr="5FED11CD">
        <w:rPr>
          <w:lang w:eastAsia="en-AU"/>
        </w:rPr>
        <w:t xml:space="preserve"> while </w:t>
      </w:r>
      <w:r w:rsidR="003E1A48">
        <w:rPr>
          <w:lang w:eastAsia="en-AU"/>
        </w:rPr>
        <w:t xml:space="preserve">in </w:t>
      </w:r>
      <w:r w:rsidRPr="5FED11CD">
        <w:rPr>
          <w:lang w:eastAsia="en-AU"/>
        </w:rPr>
        <w:t xml:space="preserve">other </w:t>
      </w:r>
      <w:r w:rsidR="003E1A48">
        <w:rPr>
          <w:lang w:eastAsia="en-AU"/>
        </w:rPr>
        <w:t>areas</w:t>
      </w:r>
      <w:r w:rsidR="34272CF2" w:rsidRPr="34272CF2">
        <w:rPr>
          <w:lang w:eastAsia="en-AU"/>
        </w:rPr>
        <w:t xml:space="preserve"> </w:t>
      </w:r>
      <w:r w:rsidRPr="5FED11CD">
        <w:rPr>
          <w:lang w:eastAsia="en-AU"/>
        </w:rPr>
        <w:t xml:space="preserve">the fire </w:t>
      </w:r>
      <w:r w:rsidR="00D738C7">
        <w:rPr>
          <w:lang w:eastAsia="en-AU"/>
        </w:rPr>
        <w:t>continues to be active</w:t>
      </w:r>
      <w:r w:rsidRPr="5FED11CD">
        <w:rPr>
          <w:lang w:eastAsia="en-AU"/>
        </w:rPr>
        <w:t>.  This report is the start of planning for biodiversity response</w:t>
      </w:r>
      <w:r w:rsidR="00750847">
        <w:rPr>
          <w:lang w:eastAsia="en-AU"/>
        </w:rPr>
        <w:t xml:space="preserve"> and recovery</w:t>
      </w:r>
      <w:r w:rsidRPr="5FED11CD">
        <w:rPr>
          <w:lang w:eastAsia="en-AU"/>
        </w:rPr>
        <w:t>, so sound and timely decisions on government priorities and investment can be made and conservation outcomes are maximised.  Information used in the report will remain closely linked to the</w:t>
      </w:r>
      <w:r w:rsidR="75E571BF" w:rsidRPr="75E571BF">
        <w:rPr>
          <w:lang w:eastAsia="en-AU"/>
        </w:rPr>
        <w:t xml:space="preserve"> Bushfire</w:t>
      </w:r>
      <w:r w:rsidRPr="5FED11CD">
        <w:rPr>
          <w:lang w:eastAsia="en-AU"/>
        </w:rPr>
        <w:t xml:space="preserve"> Rapid Risk Assessments being done for individual Incident Management Teams.</w:t>
      </w:r>
    </w:p>
    <w:p w14:paraId="4BDC728A" w14:textId="4AFC7309" w:rsidR="00BD7901" w:rsidRPr="00BD7901" w:rsidRDefault="00BD7901" w:rsidP="00BD7901">
      <w:pPr>
        <w:pStyle w:val="BodyText"/>
        <w:spacing w:before="0" w:line="240" w:lineRule="auto"/>
        <w:rPr>
          <w:lang w:eastAsia="en-AU"/>
        </w:rPr>
      </w:pPr>
      <w:r w:rsidRPr="00BD7901">
        <w:rPr>
          <w:lang w:eastAsia="en-AU"/>
        </w:rPr>
        <w:t xml:space="preserve">Impacts are assessed </w:t>
      </w:r>
      <w:r w:rsidR="004808B7">
        <w:rPr>
          <w:lang w:eastAsia="en-AU"/>
        </w:rPr>
        <w:t>using</w:t>
      </w:r>
      <w:r w:rsidRPr="00BD7901">
        <w:rPr>
          <w:lang w:eastAsia="en-AU"/>
        </w:rPr>
        <w:t xml:space="preserve"> the proportions of species or vegetation types in the fire region that are</w:t>
      </w:r>
      <w:r w:rsidR="003774CF">
        <w:rPr>
          <w:lang w:eastAsia="en-AU"/>
        </w:rPr>
        <w:t xml:space="preserve"> currently or expected to be within</w:t>
      </w:r>
      <w:r w:rsidRPr="00BD7901">
        <w:rPr>
          <w:lang w:eastAsia="en-AU"/>
        </w:rPr>
        <w:t xml:space="preserve"> the burnt area.  This will be regularly reassessed as the fire situation unfolds and fire extent and intensity mapping become available.  Existing data supplemented by expert opinion on the vulnerability of species to fire impacts is also used to prioritise </w:t>
      </w:r>
      <w:r w:rsidR="00931842">
        <w:rPr>
          <w:lang w:eastAsia="en-AU"/>
        </w:rPr>
        <w:t>responses</w:t>
      </w:r>
      <w:r w:rsidRPr="00BD7901">
        <w:rPr>
          <w:lang w:eastAsia="en-AU"/>
        </w:rPr>
        <w:t xml:space="preserve">. </w:t>
      </w:r>
    </w:p>
    <w:p w14:paraId="632302AE" w14:textId="77777777" w:rsidR="00BD7901" w:rsidRPr="00BD7901" w:rsidRDefault="00BD7901" w:rsidP="00BD7901">
      <w:pPr>
        <w:pStyle w:val="BodyText"/>
        <w:spacing w:before="0" w:line="240" w:lineRule="auto"/>
        <w:rPr>
          <w:lang w:eastAsia="en-AU"/>
        </w:rPr>
      </w:pPr>
      <w:r w:rsidRPr="00BD7901">
        <w:rPr>
          <w:lang w:eastAsia="en-AU"/>
        </w:rPr>
        <w:t>Emergency Responses are being considered in terms of nested timeframes:</w:t>
      </w:r>
    </w:p>
    <w:p w14:paraId="6E069BFE" w14:textId="0758EDB8" w:rsidR="00BD7901" w:rsidRPr="00940CA6" w:rsidRDefault="00BD7901" w:rsidP="00CB4903">
      <w:pPr>
        <w:pStyle w:val="ListParagraph"/>
        <w:numPr>
          <w:ilvl w:val="0"/>
          <w:numId w:val="14"/>
        </w:numPr>
        <w:spacing w:after="120" w:line="240" w:lineRule="auto"/>
        <w:ind w:left="709" w:hanging="357"/>
        <w:contextualSpacing w:val="0"/>
        <w:rPr>
          <w:bCs/>
          <w:color w:val="201F1E"/>
        </w:rPr>
      </w:pPr>
      <w:r w:rsidRPr="00940CA6">
        <w:rPr>
          <w:rFonts w:eastAsia="Calibri" w:cstheme="minorBidi"/>
          <w:bCs/>
          <w:color w:val="201F1E"/>
        </w:rPr>
        <w:t>immediate actions (while the fire is still active)</w:t>
      </w:r>
      <w:r w:rsidR="00940CA6" w:rsidRPr="00940CA6">
        <w:rPr>
          <w:rFonts w:eastAsia="Calibri" w:cstheme="minorBidi"/>
          <w:bCs/>
          <w:color w:val="201F1E"/>
        </w:rPr>
        <w:t xml:space="preserve"> - </w:t>
      </w:r>
      <w:r w:rsidRPr="00940CA6">
        <w:rPr>
          <w:rFonts w:eastAsia="Calibri"/>
          <w:bCs/>
          <w:color w:val="201F1E"/>
        </w:rPr>
        <w:t xml:space="preserve">(not the subject of this report </w:t>
      </w:r>
      <w:r w:rsidR="00B90268" w:rsidRPr="00940CA6">
        <w:rPr>
          <w:rFonts w:eastAsia="Calibri"/>
          <w:bCs/>
          <w:color w:val="201F1E"/>
        </w:rPr>
        <w:t xml:space="preserve">as </w:t>
      </w:r>
      <w:r w:rsidR="00280871" w:rsidRPr="00940CA6">
        <w:rPr>
          <w:rFonts w:eastAsia="Calibri"/>
          <w:bCs/>
          <w:color w:val="201F1E"/>
        </w:rPr>
        <w:t>the</w:t>
      </w:r>
      <w:r w:rsidR="00280871">
        <w:rPr>
          <w:rFonts w:eastAsia="Calibri"/>
          <w:bCs/>
          <w:color w:val="201F1E"/>
        </w:rPr>
        <w:t>y</w:t>
      </w:r>
      <w:r w:rsidR="00280871" w:rsidRPr="00940CA6">
        <w:rPr>
          <w:rFonts w:eastAsia="Calibri"/>
          <w:bCs/>
          <w:color w:val="201F1E"/>
        </w:rPr>
        <w:t xml:space="preserve"> </w:t>
      </w:r>
      <w:r w:rsidR="00B90268" w:rsidRPr="00940CA6">
        <w:rPr>
          <w:rFonts w:eastAsia="Calibri"/>
          <w:bCs/>
          <w:color w:val="201F1E"/>
        </w:rPr>
        <w:t>fall within the responsibility of the</w:t>
      </w:r>
      <w:r w:rsidRPr="00940CA6">
        <w:rPr>
          <w:rFonts w:eastAsia="Calibri"/>
          <w:bCs/>
          <w:color w:val="201F1E"/>
        </w:rPr>
        <w:t xml:space="preserve"> Incident Management Teams)</w:t>
      </w:r>
    </w:p>
    <w:p w14:paraId="0E9B5AAF" w14:textId="77777777" w:rsidR="00BD7901" w:rsidRPr="00BD7901" w:rsidRDefault="00BD7901" w:rsidP="00BD7901">
      <w:pPr>
        <w:pStyle w:val="ListParagraph"/>
        <w:numPr>
          <w:ilvl w:val="0"/>
          <w:numId w:val="14"/>
        </w:numPr>
        <w:spacing w:after="120" w:line="240" w:lineRule="auto"/>
        <w:ind w:left="714" w:hanging="357"/>
        <w:contextualSpacing w:val="0"/>
        <w:rPr>
          <w:bCs/>
          <w:color w:val="201F1E"/>
        </w:rPr>
      </w:pPr>
      <w:r w:rsidRPr="00BD7901">
        <w:rPr>
          <w:rFonts w:eastAsia="Calibri" w:cstheme="minorHAnsi"/>
          <w:bCs/>
          <w:color w:val="201F1E"/>
        </w:rPr>
        <w:t>immediate</w:t>
      </w:r>
      <w:r w:rsidRPr="00BD7901">
        <w:rPr>
          <w:rFonts w:eastAsia="Calibri" w:cstheme="minorBidi"/>
          <w:bCs/>
          <w:color w:val="201F1E"/>
        </w:rPr>
        <w:t xml:space="preserve"> </w:t>
      </w:r>
      <w:r w:rsidRPr="00BD7901">
        <w:rPr>
          <w:rFonts w:eastAsia="Calibri" w:cstheme="minorHAnsi"/>
          <w:bCs/>
          <w:color w:val="201F1E"/>
        </w:rPr>
        <w:t>actions (as soon as able to operate in the fire area)</w:t>
      </w:r>
    </w:p>
    <w:p w14:paraId="78F2A557" w14:textId="11C84E5D" w:rsidR="00BD7901" w:rsidRPr="00BD7901" w:rsidRDefault="00BD7901" w:rsidP="00BD7901">
      <w:pPr>
        <w:pStyle w:val="ListParagraph"/>
        <w:numPr>
          <w:ilvl w:val="0"/>
          <w:numId w:val="14"/>
        </w:numPr>
        <w:spacing w:after="120" w:line="240" w:lineRule="auto"/>
        <w:ind w:left="714" w:hanging="357"/>
        <w:contextualSpacing w:val="0"/>
        <w:rPr>
          <w:bCs/>
          <w:color w:val="201F1E"/>
        </w:rPr>
      </w:pPr>
      <w:r w:rsidRPr="00BD7901">
        <w:rPr>
          <w:rFonts w:eastAsia="Calibri" w:cstheme="minorBidi"/>
          <w:color w:val="201F1E"/>
        </w:rPr>
        <w:t>short-term</w:t>
      </w:r>
      <w:r w:rsidRPr="00BD7901">
        <w:rPr>
          <w:rFonts w:eastAsia="Calibri" w:cstheme="minorBidi"/>
          <w:bCs/>
          <w:color w:val="201F1E"/>
        </w:rPr>
        <w:t xml:space="preserve"> </w:t>
      </w:r>
      <w:r w:rsidRPr="00BD7901">
        <w:rPr>
          <w:rFonts w:eastAsia="Calibri" w:cstheme="minorBidi"/>
          <w:color w:val="201F1E"/>
        </w:rPr>
        <w:t>actions (up to 1 year)</w:t>
      </w:r>
    </w:p>
    <w:p w14:paraId="0FBDFC89" w14:textId="77777777" w:rsidR="00BD7901" w:rsidRPr="00BD7901" w:rsidRDefault="00BD7901" w:rsidP="00BD7901">
      <w:pPr>
        <w:pStyle w:val="ListParagraph"/>
        <w:numPr>
          <w:ilvl w:val="0"/>
          <w:numId w:val="14"/>
        </w:numPr>
        <w:spacing w:after="120" w:line="240" w:lineRule="auto"/>
        <w:ind w:left="714" w:hanging="357"/>
        <w:contextualSpacing w:val="0"/>
        <w:rPr>
          <w:bCs/>
          <w:color w:val="201F1E"/>
        </w:rPr>
      </w:pPr>
      <w:r w:rsidRPr="00BD7901">
        <w:rPr>
          <w:rFonts w:eastAsia="Calibri" w:cstheme="minorBidi"/>
          <w:bCs/>
          <w:color w:val="201F1E"/>
        </w:rPr>
        <w:t>medium-term actions (1 – 3 years)</w:t>
      </w:r>
    </w:p>
    <w:p w14:paraId="068DC60D" w14:textId="77777777" w:rsidR="00BD7901" w:rsidRPr="00BD7901" w:rsidRDefault="00BD7901" w:rsidP="00BD7901">
      <w:pPr>
        <w:pStyle w:val="ListParagraph"/>
        <w:numPr>
          <w:ilvl w:val="0"/>
          <w:numId w:val="14"/>
        </w:numPr>
        <w:spacing w:after="120" w:line="240" w:lineRule="auto"/>
        <w:ind w:left="714" w:hanging="357"/>
        <w:contextualSpacing w:val="0"/>
        <w:rPr>
          <w:bCs/>
          <w:color w:val="201F1E"/>
        </w:rPr>
      </w:pPr>
      <w:r w:rsidRPr="00BD7901">
        <w:rPr>
          <w:rFonts w:eastAsia="Calibri" w:cstheme="minorBidi"/>
          <w:bCs/>
          <w:color w:val="201F1E"/>
        </w:rPr>
        <w:t>long-term actions (beyond 3 years)</w:t>
      </w:r>
    </w:p>
    <w:p w14:paraId="273CFD1C" w14:textId="602B7A7F" w:rsidR="00A24434" w:rsidRDefault="00BD7901" w:rsidP="00A24434">
      <w:r w:rsidRPr="00BD7901">
        <w:t xml:space="preserve">The initial focus will be on the </w:t>
      </w:r>
      <w:r w:rsidR="005C2200">
        <w:t>“</w:t>
      </w:r>
      <w:r w:rsidRPr="00BD7901">
        <w:rPr>
          <w:rFonts w:eastAsia="Calibri" w:cstheme="minorHAnsi"/>
          <w:bCs/>
          <w:color w:val="201F1E"/>
        </w:rPr>
        <w:t>immediate</w:t>
      </w:r>
      <w:r w:rsidRPr="00BD7901">
        <w:rPr>
          <w:rFonts w:eastAsia="Calibri" w:cstheme="minorBidi"/>
          <w:bCs/>
          <w:color w:val="201F1E"/>
        </w:rPr>
        <w:t xml:space="preserve"> </w:t>
      </w:r>
      <w:r w:rsidRPr="00BD7901">
        <w:rPr>
          <w:rFonts w:eastAsia="Calibri" w:cstheme="minorHAnsi"/>
          <w:bCs/>
          <w:color w:val="201F1E"/>
        </w:rPr>
        <w:t>actions - as soon as able to operate in the fire area</w:t>
      </w:r>
      <w:r w:rsidR="005C2200">
        <w:rPr>
          <w:rFonts w:eastAsia="Calibri" w:cstheme="minorHAnsi"/>
          <w:bCs/>
          <w:color w:val="201F1E"/>
        </w:rPr>
        <w:t>”</w:t>
      </w:r>
      <w:r w:rsidR="00B42F81">
        <w:rPr>
          <w:rFonts w:eastAsia="Calibri" w:cstheme="minorHAnsi"/>
          <w:bCs/>
          <w:color w:val="201F1E"/>
        </w:rPr>
        <w:t xml:space="preserve"> phase</w:t>
      </w:r>
      <w:r w:rsidRPr="00BD7901">
        <w:rPr>
          <w:rFonts w:eastAsia="Calibri" w:cstheme="minorHAnsi"/>
          <w:b/>
          <w:bCs/>
          <w:color w:val="201F1E"/>
        </w:rPr>
        <w:t xml:space="preserve"> </w:t>
      </w:r>
      <w:r w:rsidRPr="00BD7901">
        <w:rPr>
          <w:rFonts w:eastAsia="Calibri" w:cstheme="minorHAnsi"/>
          <w:bCs/>
          <w:color w:val="201F1E"/>
        </w:rPr>
        <w:t>but all of the timeframes are part of the overall emergency response.  Planning for short-term and medium-term actions can commence as soon as feasible</w:t>
      </w:r>
      <w:r w:rsidRPr="00BD7901">
        <w:rPr>
          <w:rFonts w:eastAsia="Calibri" w:cstheme="minorHAnsi"/>
          <w:b/>
          <w:bCs/>
          <w:color w:val="201F1E"/>
        </w:rPr>
        <w:t>.</w:t>
      </w:r>
      <w:bookmarkStart w:id="9" w:name="_Hlk29803514"/>
      <w:r w:rsidR="00A24434" w:rsidRPr="00A24434">
        <w:t xml:space="preserve"> </w:t>
      </w:r>
      <w:r w:rsidR="00A24434">
        <w:t>The responsibility for delivering these actions must be undertaken by the relevant land managers with coordination of the response and recovery (including allocation of funding) and oversight through Department of Environment, Land, Water and Planning</w:t>
      </w:r>
      <w:r w:rsidR="000D2B14">
        <w:t xml:space="preserve"> (DELWP)</w:t>
      </w:r>
      <w:r w:rsidR="00A24434">
        <w:t>.</w:t>
      </w:r>
      <w:bookmarkEnd w:id="9"/>
    </w:p>
    <w:p w14:paraId="7224DEC4" w14:textId="77777777" w:rsidR="00A24434" w:rsidRPr="00A24434" w:rsidRDefault="00A24434" w:rsidP="00A24434"/>
    <w:p w14:paraId="25D9E217" w14:textId="457CEF22" w:rsidR="00BD7901" w:rsidRPr="00BD7901" w:rsidRDefault="00BD7901" w:rsidP="00BD7901">
      <w:pPr>
        <w:pStyle w:val="BodyText"/>
        <w:spacing w:before="0" w:line="240" w:lineRule="auto"/>
        <w:rPr>
          <w:lang w:eastAsia="en-AU"/>
        </w:rPr>
      </w:pPr>
      <w:r w:rsidRPr="00BD7901">
        <w:rPr>
          <w:lang w:eastAsia="en-AU"/>
        </w:rPr>
        <w:t xml:space="preserve">Priorities are being assessed </w:t>
      </w:r>
      <w:r w:rsidR="7CA365FE" w:rsidRPr="7CA365FE">
        <w:rPr>
          <w:lang w:eastAsia="en-AU"/>
        </w:rPr>
        <w:t xml:space="preserve">for each species of concern </w:t>
      </w:r>
      <w:r w:rsidRPr="00BD7901">
        <w:rPr>
          <w:lang w:eastAsia="en-AU"/>
        </w:rPr>
        <w:t xml:space="preserve">based on structured estimates </w:t>
      </w:r>
      <w:r w:rsidR="34272CF2" w:rsidRPr="34272CF2">
        <w:rPr>
          <w:lang w:eastAsia="en-AU"/>
        </w:rPr>
        <w:t xml:space="preserve">of </w:t>
      </w:r>
      <w:r w:rsidR="7CA365FE" w:rsidRPr="7CA365FE">
        <w:rPr>
          <w:lang w:eastAsia="en-AU"/>
        </w:rPr>
        <w:t xml:space="preserve">the </w:t>
      </w:r>
      <w:r w:rsidRPr="00BD7901">
        <w:rPr>
          <w:lang w:eastAsia="en-AU"/>
        </w:rPr>
        <w:t xml:space="preserve">level of relative impact, </w:t>
      </w:r>
      <w:r w:rsidR="7CA365FE" w:rsidRPr="7CA365FE">
        <w:rPr>
          <w:lang w:eastAsia="en-AU"/>
        </w:rPr>
        <w:t xml:space="preserve">the </w:t>
      </w:r>
      <w:r w:rsidRPr="00BD7901">
        <w:rPr>
          <w:lang w:eastAsia="en-AU"/>
        </w:rPr>
        <w:t xml:space="preserve">level of relative improvement in regional persistence as a result of relevant actions and </w:t>
      </w:r>
      <w:r w:rsidR="0561E168" w:rsidRPr="0561E168">
        <w:rPr>
          <w:lang w:eastAsia="en-AU"/>
        </w:rPr>
        <w:t xml:space="preserve">the </w:t>
      </w:r>
      <w:r w:rsidRPr="00BD7901">
        <w:rPr>
          <w:lang w:eastAsia="en-AU"/>
        </w:rPr>
        <w:t>cost and feasibility (technical and social) of actions.  Once governments have made initial investment portfolio decisions, more specific action planning will be undertaken as part of project development.</w:t>
      </w:r>
    </w:p>
    <w:p w14:paraId="3E69FA42" w14:textId="77777777" w:rsidR="00F55C4D" w:rsidRDefault="00F55C4D" w:rsidP="001E2CF1">
      <w:pPr>
        <w:pStyle w:val="Heading1"/>
        <w:numPr>
          <w:ilvl w:val="0"/>
          <w:numId w:val="0"/>
        </w:numPr>
        <w:sectPr w:rsidR="00F55C4D" w:rsidSect="00460437">
          <w:headerReference w:type="even" r:id="rId39"/>
          <w:headerReference w:type="default" r:id="rId40"/>
          <w:headerReference w:type="first" r:id="rId41"/>
          <w:pgSz w:w="11907" w:h="16840" w:code="9"/>
          <w:pgMar w:top="1134" w:right="1134" w:bottom="1134" w:left="1134" w:header="284" w:footer="284" w:gutter="0"/>
          <w:pgNumType w:start="1"/>
          <w:cols w:space="720"/>
          <w:titlePg/>
          <w:docGrid w:linePitch="360"/>
        </w:sectPr>
      </w:pPr>
    </w:p>
    <w:p w14:paraId="6C04F69B" w14:textId="3ACBFB06" w:rsidR="0007386F" w:rsidRPr="00BD4F7F" w:rsidRDefault="00414B06" w:rsidP="008A096D">
      <w:pPr>
        <w:pStyle w:val="Heading1TopofPage"/>
        <w:numPr>
          <w:ilvl w:val="0"/>
          <w:numId w:val="0"/>
        </w:numPr>
      </w:pPr>
      <w:bookmarkStart w:id="10" w:name="_Toc29805789"/>
      <w:bookmarkStart w:id="11" w:name="_Toc30602440"/>
      <w:bookmarkStart w:id="12" w:name="H1top2"/>
      <w:r w:rsidRPr="00BD4F7F">
        <w:lastRenderedPageBreak/>
        <w:t>Report development and methodology</w:t>
      </w:r>
      <w:bookmarkEnd w:id="10"/>
      <w:bookmarkEnd w:id="11"/>
    </w:p>
    <w:bookmarkEnd w:id="12"/>
    <w:p w14:paraId="40CA2BEC" w14:textId="77777777" w:rsidR="00B94F05" w:rsidRDefault="00B94F05" w:rsidP="00B94F05">
      <w:pPr>
        <w:pStyle w:val="ListBullet"/>
        <w:numPr>
          <w:ilvl w:val="0"/>
          <w:numId w:val="0"/>
        </w:numPr>
        <w:spacing w:before="0" w:line="240" w:lineRule="auto"/>
      </w:pPr>
      <w:r>
        <w:t xml:space="preserve">This report is a living document and will continue to be updated as the bushfire situation in Victoria changes and as more data and information becomes available. </w:t>
      </w:r>
    </w:p>
    <w:p w14:paraId="2703C98A" w14:textId="77777777" w:rsidR="00B94F05" w:rsidRDefault="00B94F05" w:rsidP="00B94F05">
      <w:pPr>
        <w:pStyle w:val="ListBullet"/>
        <w:numPr>
          <w:ilvl w:val="0"/>
          <w:numId w:val="0"/>
        </w:numPr>
        <w:spacing w:before="0" w:line="240" w:lineRule="auto"/>
      </w:pPr>
      <w:r>
        <w:t xml:space="preserve">Multiple methods have been used to collect information, including a desktop analysis, consultation with key agencies and the first Biodiversity Bushfire Response Workshop. </w:t>
      </w:r>
    </w:p>
    <w:p w14:paraId="57576D93" w14:textId="53CBDC6C" w:rsidR="00B94F05" w:rsidRDefault="00B94F05" w:rsidP="00B94F05">
      <w:pPr>
        <w:pStyle w:val="ListBullet"/>
        <w:numPr>
          <w:ilvl w:val="0"/>
          <w:numId w:val="0"/>
        </w:numPr>
      </w:pPr>
      <w:r>
        <w:t xml:space="preserve">The </w:t>
      </w:r>
      <w:r w:rsidR="003B7047">
        <w:t>DELWP</w:t>
      </w:r>
      <w:r>
        <w:t xml:space="preserve"> desktop analysis assess</w:t>
      </w:r>
      <w:r w:rsidR="00BA58F3">
        <w:t>ed</w:t>
      </w:r>
      <w:r>
        <w:t xml:space="preserve"> the impact of the fires on Victoria</w:t>
      </w:r>
      <w:r w:rsidR="00BE0A36">
        <w:t>’s</w:t>
      </w:r>
      <w:r>
        <w:t xml:space="preserve"> biodiversity as of 11</w:t>
      </w:r>
      <w:r w:rsidR="003B7047" w:rsidRPr="003B7047">
        <w:rPr>
          <w:vertAlign w:val="superscript"/>
        </w:rPr>
        <w:t>th</w:t>
      </w:r>
      <w:r w:rsidR="003B7047">
        <w:t xml:space="preserve"> </w:t>
      </w:r>
      <w:r>
        <w:t>January 2020 and potential emergency responses. This included an assessment of the extent of impact to protected areas, biodiversity values and over one thousand species. The desktop analysis was completed using a range of data and decision support tools (see below), as well as consultation with experts and key</w:t>
      </w:r>
      <w:r w:rsidRPr="006309A1">
        <w:t xml:space="preserve"> </w:t>
      </w:r>
      <w:r>
        <w:t xml:space="preserve">partner agency staff. </w:t>
      </w:r>
    </w:p>
    <w:p w14:paraId="50139451" w14:textId="56388333" w:rsidR="00B94F05" w:rsidRDefault="00B94F05" w:rsidP="00B94F05">
      <w:pPr>
        <w:pStyle w:val="ListBullet"/>
        <w:numPr>
          <w:ilvl w:val="0"/>
          <w:numId w:val="0"/>
        </w:numPr>
      </w:pPr>
      <w:r>
        <w:t>The first Biodiversity Bushfire Response Workshop was held on the 10</w:t>
      </w:r>
      <w:r w:rsidR="003B7047" w:rsidRPr="003B7047">
        <w:rPr>
          <w:vertAlign w:val="superscript"/>
        </w:rPr>
        <w:t>th</w:t>
      </w:r>
      <w:r w:rsidR="003B7047">
        <w:t xml:space="preserve"> </w:t>
      </w:r>
      <w:r>
        <w:t xml:space="preserve">January </w:t>
      </w:r>
      <w:r w:rsidR="00BE0A36">
        <w:t>2020</w:t>
      </w:r>
      <w:r>
        <w:t xml:space="preserve"> and brought together interagency, non-government organisation and University</w:t>
      </w:r>
      <w:r w:rsidRPr="7D37155A">
        <w:t xml:space="preserve"> conservation experts and managers</w:t>
      </w:r>
      <w:r>
        <w:t>. The workshop participants identified</w:t>
      </w:r>
      <w:r w:rsidRPr="7D37155A">
        <w:t xml:space="preserve"> high priority species</w:t>
      </w:r>
      <w:r>
        <w:t xml:space="preserve"> and ecological communities and developed</w:t>
      </w:r>
      <w:r w:rsidRPr="7D37155A">
        <w:t xml:space="preserve"> actions and conservation strategies </w:t>
      </w:r>
      <w:r w:rsidRPr="78405232">
        <w:t>required for the</w:t>
      </w:r>
      <w:r w:rsidR="00923D36">
        <w:t>ir</w:t>
      </w:r>
      <w:r w:rsidRPr="78405232">
        <w:t xml:space="preserve"> recovery</w:t>
      </w:r>
      <w:r>
        <w:t>. Further detail on the workshop methodology is included in Appendix</w:t>
      </w:r>
      <w:r w:rsidR="00CC39DB">
        <w:t xml:space="preserve"> </w:t>
      </w:r>
      <w:r w:rsidR="0037202A">
        <w:t>Four</w:t>
      </w:r>
      <w:r>
        <w:t>.</w:t>
      </w:r>
      <w:r w:rsidR="00FF6082" w:rsidRPr="00FF6082">
        <w:t xml:space="preserve"> </w:t>
      </w:r>
      <w:r w:rsidR="00FF6082">
        <w:t>An internal DELWP workshop was also held with staff across Biodiversity, Arthur Rylah Institute and Forest Fire and Regions (including the Natural Environment Program) to provide further information and details on actions.</w:t>
      </w:r>
    </w:p>
    <w:p w14:paraId="45C39932" w14:textId="7A572396" w:rsidR="00E67D1A" w:rsidRPr="00E67D1A" w:rsidRDefault="0050003E" w:rsidP="00E67D1A">
      <w:pPr>
        <w:pStyle w:val="ListBullet"/>
        <w:numPr>
          <w:ilvl w:val="0"/>
          <w:numId w:val="0"/>
        </w:numPr>
        <w:spacing w:before="0" w:line="240" w:lineRule="auto"/>
      </w:pPr>
      <w:r>
        <w:t xml:space="preserve">As the </w:t>
      </w:r>
      <w:r w:rsidR="00F728DF">
        <w:t xml:space="preserve">2019/2020 </w:t>
      </w:r>
      <w:r>
        <w:t xml:space="preserve">fire season continues, information will continue to be gathered from key partner agencies, stakeholders and experts to supplement the initial findings of the </w:t>
      </w:r>
      <w:r w:rsidR="00B94F05">
        <w:t>desktop analysis and Workshop.</w:t>
      </w:r>
      <w:r>
        <w:t xml:space="preserve"> This may result in the inclusion of </w:t>
      </w:r>
      <w:r w:rsidR="00F728DF">
        <w:t>additional information and data</w:t>
      </w:r>
      <w:r w:rsidR="00B94F05">
        <w:t>, which</w:t>
      </w:r>
      <w:r w:rsidR="00F728DF">
        <w:t xml:space="preserve"> </w:t>
      </w:r>
      <w:r>
        <w:t xml:space="preserve">will be treated in the same way as those </w:t>
      </w:r>
      <w:r w:rsidR="003B0443">
        <w:t xml:space="preserve">through the initial desktop analysis and </w:t>
      </w:r>
      <w:r>
        <w:t xml:space="preserve">workshop. </w:t>
      </w:r>
    </w:p>
    <w:p w14:paraId="4F704190" w14:textId="77777777" w:rsidR="00F40726" w:rsidRDefault="00F40726" w:rsidP="00933823">
      <w:pPr>
        <w:pStyle w:val="ListBullet"/>
        <w:numPr>
          <w:ilvl w:val="0"/>
          <w:numId w:val="0"/>
        </w:numPr>
        <w:spacing w:before="0" w:line="240" w:lineRule="auto"/>
      </w:pPr>
    </w:p>
    <w:p w14:paraId="799067A4" w14:textId="0FD4FCBC" w:rsidR="00F359F1" w:rsidRPr="005E4B7B" w:rsidRDefault="00F42807" w:rsidP="008A096D">
      <w:pPr>
        <w:pStyle w:val="Heading2"/>
        <w:numPr>
          <w:ilvl w:val="0"/>
          <w:numId w:val="0"/>
        </w:numPr>
      </w:pPr>
      <w:bookmarkStart w:id="13" w:name="_Toc29805790"/>
      <w:bookmarkStart w:id="14" w:name="_Toc30602441"/>
      <w:r>
        <w:t xml:space="preserve">Data </w:t>
      </w:r>
      <w:r w:rsidR="00FC6B31">
        <w:t>used in this report</w:t>
      </w:r>
      <w:bookmarkEnd w:id="13"/>
      <w:bookmarkEnd w:id="14"/>
    </w:p>
    <w:p w14:paraId="1F5CA2A9" w14:textId="24597E1B" w:rsidR="000F01C6" w:rsidRDefault="000F01C6" w:rsidP="008A096D">
      <w:pPr>
        <w:pStyle w:val="Heading4"/>
        <w:numPr>
          <w:ilvl w:val="0"/>
          <w:numId w:val="0"/>
        </w:numPr>
      </w:pPr>
      <w:r>
        <w:t xml:space="preserve">Current and projected </w:t>
      </w:r>
      <w:r w:rsidR="00176C26">
        <w:t>fire</w:t>
      </w:r>
      <w:r>
        <w:t xml:space="preserve"> extent</w:t>
      </w:r>
    </w:p>
    <w:p w14:paraId="3FD8ED62" w14:textId="1C1667D8" w:rsidR="000F01C6" w:rsidRDefault="000F01C6" w:rsidP="000F01C6">
      <w:pPr>
        <w:pStyle w:val="BodyText"/>
      </w:pPr>
      <w:r>
        <w:t xml:space="preserve">The current and projected </w:t>
      </w:r>
      <w:r w:rsidR="00176C26">
        <w:t>fire</w:t>
      </w:r>
      <w:r>
        <w:t xml:space="preserve"> extent was used to assess the impact of the Victorian bushfires on biodiversity.</w:t>
      </w:r>
      <w:r w:rsidRPr="00403C3E">
        <w:t xml:space="preserve"> </w:t>
      </w:r>
    </w:p>
    <w:p w14:paraId="0017A717" w14:textId="11F20CC2" w:rsidR="000F01C6" w:rsidRDefault="000F01C6" w:rsidP="000F01C6">
      <w:pPr>
        <w:pStyle w:val="BodyText"/>
      </w:pPr>
      <w:r>
        <w:t xml:space="preserve">The analyses in this report have been conducted using the current </w:t>
      </w:r>
      <w:r w:rsidR="004B4075">
        <w:t>fire</w:t>
      </w:r>
      <w:r>
        <w:t xml:space="preserve"> </w:t>
      </w:r>
      <w:r w:rsidR="004B4075">
        <w:t>extent</w:t>
      </w:r>
      <w:r>
        <w:t xml:space="preserve">, which is the state-wide extent of the Victorian bushfires as of 11 January 2020. Improved mapping as smoke clears may cause some of the burn extent area to change, as will any additional spreads of fire throughout the fire season. </w:t>
      </w:r>
      <w:r w:rsidR="00135BA4">
        <w:t>T</w:t>
      </w:r>
      <w:r>
        <w:t xml:space="preserve">he fires will have varied in terms of severity and this will be incorporated as severity mapping becomes available. </w:t>
      </w:r>
    </w:p>
    <w:p w14:paraId="2671D2B5" w14:textId="572B5A6D" w:rsidR="000F01C6" w:rsidRDefault="000F01C6" w:rsidP="000F01C6">
      <w:pPr>
        <w:pStyle w:val="BodyText"/>
      </w:pPr>
      <w:r>
        <w:t>The projected impact area is based on current forecast weather conditions and fire modelling as of 11</w:t>
      </w:r>
      <w:r w:rsidR="00C764A0" w:rsidRPr="00C764A0">
        <w:rPr>
          <w:vertAlign w:val="superscript"/>
        </w:rPr>
        <w:t>th</w:t>
      </w:r>
      <w:r w:rsidR="00C764A0">
        <w:t xml:space="preserve"> </w:t>
      </w:r>
      <w:r>
        <w:t xml:space="preserve">January 2020. This will also be updated as additional detail becomes available. </w:t>
      </w:r>
    </w:p>
    <w:p w14:paraId="5C4F2CDD" w14:textId="77777777" w:rsidR="00C76323" w:rsidRDefault="00C76323" w:rsidP="008A096D">
      <w:pPr>
        <w:pStyle w:val="Heading4"/>
        <w:numPr>
          <w:ilvl w:val="0"/>
          <w:numId w:val="0"/>
        </w:numPr>
      </w:pPr>
    </w:p>
    <w:p w14:paraId="726577F5" w14:textId="351F6DAF" w:rsidR="00F359F1" w:rsidRPr="00FF12C5" w:rsidRDefault="7CBA571A" w:rsidP="008A096D">
      <w:pPr>
        <w:pStyle w:val="Heading4"/>
        <w:numPr>
          <w:ilvl w:val="0"/>
          <w:numId w:val="0"/>
        </w:numPr>
      </w:pPr>
      <w:r>
        <w:t>Strategic Biodiversity Values</w:t>
      </w:r>
    </w:p>
    <w:p w14:paraId="53750FDE" w14:textId="10F1E53F" w:rsidR="000D1B9B" w:rsidRDefault="000D1B9B" w:rsidP="000F01C6">
      <w:pPr>
        <w:pStyle w:val="BodyText"/>
      </w:pPr>
      <w:r w:rsidRPr="008A1F6D">
        <w:rPr>
          <w:rFonts w:eastAsia="Arial"/>
        </w:rPr>
        <w:t>Strategic Biodiversity Values (SBV v4) is one of DELWP Biodiversity Division’s decision-support products. It combines information on areas important for threatened flora and fauna, and vegetation types and condition to provide a view of relative biodiversity importance of all parts of the Victorian landscape. This integrated information is important because decision-makers need access to an objective, comprehensive and spatially explicit view of the rank of biodiversity assets to enable comparison of locations across Victoria.</w:t>
      </w:r>
      <w:r>
        <w:t xml:space="preserve"> For more information on the methodology used to develop Strategic Biodiversity Values, read the </w:t>
      </w:r>
      <w:hyperlink r:id="rId42">
        <w:r w:rsidRPr="007960BB">
          <w:rPr>
            <w:u w:val="single"/>
          </w:rPr>
          <w:t>DELWP fact sheet</w:t>
        </w:r>
      </w:hyperlink>
      <w:r>
        <w:t xml:space="preserve">. </w:t>
      </w:r>
    </w:p>
    <w:p w14:paraId="0FB5E734" w14:textId="77777777" w:rsidR="00C76323" w:rsidRDefault="00C76323" w:rsidP="00496CCA">
      <w:pPr>
        <w:pStyle w:val="Heading4"/>
      </w:pPr>
    </w:p>
    <w:p w14:paraId="3C8C282E" w14:textId="0583F7EF" w:rsidR="00F359F1" w:rsidRPr="00FF12C5" w:rsidRDefault="7CBA571A" w:rsidP="00496CCA">
      <w:pPr>
        <w:pStyle w:val="Heading4"/>
      </w:pPr>
      <w:r>
        <w:t>Habitat Distribution Models</w:t>
      </w:r>
    </w:p>
    <w:p w14:paraId="6596D505" w14:textId="2AF44AE0" w:rsidR="00920593" w:rsidRDefault="00920593" w:rsidP="00496CCA">
      <w:pPr>
        <w:pStyle w:val="BodyText"/>
      </w:pPr>
      <w:r>
        <w:t xml:space="preserve">DELWP currently has </w:t>
      </w:r>
      <w:r w:rsidR="000F01C6">
        <w:t>H</w:t>
      </w:r>
      <w:r w:rsidR="000F01C6" w:rsidRPr="006F3F8F">
        <w:t xml:space="preserve">abitat </w:t>
      </w:r>
      <w:r w:rsidR="000F01C6">
        <w:t>D</w:t>
      </w:r>
      <w:r w:rsidR="000F01C6" w:rsidRPr="006F3F8F">
        <w:t xml:space="preserve">istribution </w:t>
      </w:r>
      <w:r w:rsidR="000F01C6">
        <w:t>M</w:t>
      </w:r>
      <w:r w:rsidR="000F01C6" w:rsidRPr="006F3F8F">
        <w:t>odels</w:t>
      </w:r>
      <w:r>
        <w:t xml:space="preserve"> </w:t>
      </w:r>
      <w:r w:rsidR="00135BA4">
        <w:t>(HDMs)</w:t>
      </w:r>
      <w:r>
        <w:t xml:space="preserve"> for over 4,400 taxa that predict the distribution and relative likelihood of suitable habitat for each species across Victoria. This covers all terrestrial vertebrate fauna and most vascular plants. </w:t>
      </w:r>
      <w:r w:rsidR="00135BA4">
        <w:t>HDMs</w:t>
      </w:r>
      <w:r>
        <w:t xml:space="preserve"> are built using species occurrence records from the Victorian Biodiversity Atlas (VBA) and </w:t>
      </w:r>
      <w:r w:rsidR="7CBA571A">
        <w:t>relating</w:t>
      </w:r>
      <w:r>
        <w:t xml:space="preserve"> that data to environmental variables, such as soil, prevailing climate and topography to make predictions about the likely distribution of habitat for individual species across Victoria. For more information on how DELWP’s </w:t>
      </w:r>
      <w:r w:rsidR="00135BA4">
        <w:t>HDMs</w:t>
      </w:r>
      <w:r>
        <w:t xml:space="preserve"> are built, read the </w:t>
      </w:r>
      <w:hyperlink r:id="rId43">
        <w:r w:rsidRPr="00CD038A">
          <w:rPr>
            <w:rStyle w:val="Hyperlink"/>
            <w:color w:val="363534" w:themeColor="text1"/>
          </w:rPr>
          <w:t>fact sheet</w:t>
        </w:r>
      </w:hyperlink>
      <w:r>
        <w:t xml:space="preserve">. For a subset of species that </w:t>
      </w:r>
      <w:r>
        <w:lastRenderedPageBreak/>
        <w:t xml:space="preserve">DELWP does not have continuous modelled distributions for, polygons of </w:t>
      </w:r>
      <w:r w:rsidR="797A705D">
        <w:t>expert delineated</w:t>
      </w:r>
      <w:r>
        <w:t xml:space="preserve"> habitat extent are used (e.g. Galaxiids, Crayfish).</w:t>
      </w:r>
    </w:p>
    <w:p w14:paraId="3966344B" w14:textId="21BF6EA9" w:rsidR="00F359F1" w:rsidRPr="005E4B7B" w:rsidRDefault="005E4B7B" w:rsidP="008A096D">
      <w:pPr>
        <w:pStyle w:val="Heading2"/>
        <w:numPr>
          <w:ilvl w:val="0"/>
          <w:numId w:val="0"/>
        </w:numPr>
      </w:pPr>
      <w:bookmarkStart w:id="15" w:name="_Toc29805791"/>
      <w:bookmarkStart w:id="16" w:name="_Toc30602442"/>
      <w:r>
        <w:t>Decision</w:t>
      </w:r>
      <w:r w:rsidR="00C33E5B">
        <w:t>-</w:t>
      </w:r>
      <w:r>
        <w:t>support tools and m</w:t>
      </w:r>
      <w:r w:rsidR="006D6B58" w:rsidRPr="005E4B7B">
        <w:t>etrics</w:t>
      </w:r>
      <w:bookmarkEnd w:id="15"/>
      <w:bookmarkEnd w:id="16"/>
      <w:r w:rsidR="006D6B58" w:rsidRPr="005E4B7B">
        <w:t xml:space="preserve"> </w:t>
      </w:r>
    </w:p>
    <w:p w14:paraId="18B9AB1C" w14:textId="0B85A988" w:rsidR="000A467C" w:rsidRPr="000A467C" w:rsidRDefault="000A467C" w:rsidP="000A467C">
      <w:pPr>
        <w:pStyle w:val="BodyText"/>
      </w:pPr>
      <w:r w:rsidRPr="000A467C">
        <w:t xml:space="preserve">Outlined below </w:t>
      </w:r>
      <w:r>
        <w:t xml:space="preserve">are </w:t>
      </w:r>
      <w:r w:rsidRPr="000A467C">
        <w:t xml:space="preserve">decision-support tools and metrics that have been used to conduct this initial desktop analysis or will be employed in the future to further refine priorities.  </w:t>
      </w:r>
    </w:p>
    <w:p w14:paraId="6B132838" w14:textId="77777777" w:rsidR="00584515" w:rsidRDefault="00584515" w:rsidP="00496CCA">
      <w:pPr>
        <w:pStyle w:val="Heading4"/>
      </w:pPr>
    </w:p>
    <w:p w14:paraId="5872C5F0" w14:textId="42EBCC8D" w:rsidR="00F359F1" w:rsidRPr="00AD1A26" w:rsidRDefault="00584515" w:rsidP="00496CCA">
      <w:pPr>
        <w:pStyle w:val="Heading4"/>
      </w:pPr>
      <w:r>
        <w:t xml:space="preserve">The </w:t>
      </w:r>
      <w:r w:rsidR="00F359F1" w:rsidRPr="006D1795">
        <w:t>Genetic Risk Index</w:t>
      </w:r>
    </w:p>
    <w:p w14:paraId="206D8ABB" w14:textId="0B3AEFE6" w:rsidR="00F32781" w:rsidRDefault="009A3A6B" w:rsidP="009A3A6B">
      <w:pPr>
        <w:pStyle w:val="BodyText"/>
      </w:pPr>
      <w:r w:rsidRPr="009A3A6B">
        <w:t xml:space="preserve">This Genetic Risk Index is a new </w:t>
      </w:r>
      <w:r w:rsidR="004808B7">
        <w:t>metric</w:t>
      </w:r>
      <w:r w:rsidRPr="009A3A6B">
        <w:t xml:space="preserve"> that has been developed for Victoria that </w:t>
      </w:r>
      <w:r w:rsidR="00F32781" w:rsidRPr="009A3A6B">
        <w:t xml:space="preserve">can provide a preliminary assessment of </w:t>
      </w:r>
      <w:r w:rsidR="00135BA4">
        <w:t xml:space="preserve">the </w:t>
      </w:r>
      <w:r w:rsidR="00F32781" w:rsidRPr="009A3A6B">
        <w:t>genetic risk of impacted species</w:t>
      </w:r>
      <w:r w:rsidR="00F32781">
        <w:t xml:space="preserve">. The Index </w:t>
      </w:r>
      <w:r w:rsidR="00F32781" w:rsidRPr="009A3A6B">
        <w:t xml:space="preserve">combines available genetic and demographic metrics </w:t>
      </w:r>
      <w:r w:rsidR="00F32781">
        <w:t xml:space="preserve">that have </w:t>
      </w:r>
      <w:r w:rsidR="00135BA4">
        <w:t xml:space="preserve">the </w:t>
      </w:r>
      <w:r w:rsidR="00F32781">
        <w:t xml:space="preserve">potential to contribute to </w:t>
      </w:r>
      <w:r w:rsidR="00F32781" w:rsidRPr="009A3A6B">
        <w:t>or influence overall genetic risk for a given species</w:t>
      </w:r>
      <w:r w:rsidR="00F32781">
        <w:t xml:space="preserve"> and is </w:t>
      </w:r>
      <w:r w:rsidR="00F5659A">
        <w:t>communicated</w:t>
      </w:r>
      <w:r w:rsidR="00F32781">
        <w:t xml:space="preserve"> as “Very High”, “High”, “Medium” or “Low” risk. Currently, </w:t>
      </w:r>
      <w:r w:rsidR="00F5659A" w:rsidRPr="009A3A6B">
        <w:t>1</w:t>
      </w:r>
      <w:r w:rsidR="00206F74">
        <w:t>,</w:t>
      </w:r>
      <w:r w:rsidR="00F5659A" w:rsidRPr="009A3A6B">
        <w:t>100 species of flora and fauna found in Victoria</w:t>
      </w:r>
      <w:r w:rsidR="00F5659A">
        <w:t xml:space="preserve"> have been assessed for their genetic risk, although some have limited data or information available for them, so are classified as “Uncertain”. Species that have not yet been assessed using the process have been marked as “currently unknown”.</w:t>
      </w:r>
      <w:r w:rsidR="00F40726">
        <w:t xml:space="preserve"> This report includes the current genetic risk rating, however these will be reviewed and updated to reflect the impact of the bushfires on species.</w:t>
      </w:r>
    </w:p>
    <w:p w14:paraId="29C5317A" w14:textId="77777777" w:rsidR="00584515" w:rsidRDefault="00584515" w:rsidP="00496CCA">
      <w:pPr>
        <w:pStyle w:val="Heading4"/>
      </w:pPr>
    </w:p>
    <w:p w14:paraId="6B5DB222" w14:textId="048F8325" w:rsidR="005E4B7B" w:rsidRPr="00AD1A26" w:rsidRDefault="005E4B7B" w:rsidP="00496CCA">
      <w:pPr>
        <w:pStyle w:val="Heading4"/>
      </w:pPr>
      <w:r w:rsidRPr="006D1795">
        <w:t>Strategic Management Prospects</w:t>
      </w:r>
    </w:p>
    <w:p w14:paraId="5F084A9B" w14:textId="78E9348F" w:rsidR="006F2197" w:rsidRDefault="002F297B" w:rsidP="00496CCA">
      <w:pPr>
        <w:pStyle w:val="ListBullet"/>
        <w:numPr>
          <w:ilvl w:val="0"/>
          <w:numId w:val="0"/>
        </w:numPr>
        <w:spacing w:before="0" w:line="240" w:lineRule="auto"/>
      </w:pPr>
      <w:r>
        <w:t xml:space="preserve">Strategic Management Prospects (SMP) integrates and simultaneously compares information on biodiversity values, threats, effectiveness of management actions and indicative costs of management actions for biodiversity across Victoria using </w:t>
      </w:r>
      <w:r w:rsidR="003447CC">
        <w:t xml:space="preserve">a </w:t>
      </w:r>
      <w:r>
        <w:t>spatially-explic</w:t>
      </w:r>
      <w:r w:rsidR="003447CC">
        <w:t>it</w:t>
      </w:r>
      <w:r w:rsidR="00AD1A26">
        <w:t xml:space="preserve"> approach to prioritise conservation actions state-wide. It is the key decision-support tool used by </w:t>
      </w:r>
      <w:r w:rsidR="00DF1116">
        <w:t>the Victorian government to guide investment in on-ground actions for biodiversity</w:t>
      </w:r>
      <w:r w:rsidR="00AD1A26">
        <w:t>.</w:t>
      </w:r>
      <w:r w:rsidR="00DF1116">
        <w:t xml:space="preserve"> For more information, read the </w:t>
      </w:r>
      <w:hyperlink r:id="rId44">
        <w:r w:rsidR="3B1A84AD" w:rsidRPr="3B1A84AD">
          <w:rPr>
            <w:rStyle w:val="Hyperlink"/>
          </w:rPr>
          <w:t>fact sheet</w:t>
        </w:r>
      </w:hyperlink>
      <w:r w:rsidR="3B1A84AD">
        <w:t xml:space="preserve">.  </w:t>
      </w:r>
    </w:p>
    <w:p w14:paraId="7F58A426" w14:textId="77777777" w:rsidR="00584515" w:rsidRDefault="00584515" w:rsidP="008A096D">
      <w:pPr>
        <w:pStyle w:val="Heading4"/>
        <w:numPr>
          <w:ilvl w:val="0"/>
          <w:numId w:val="0"/>
        </w:numPr>
      </w:pPr>
    </w:p>
    <w:p w14:paraId="74AAB6CA" w14:textId="77777777" w:rsidR="008F78DD" w:rsidRPr="006D1795" w:rsidRDefault="008F78DD" w:rsidP="008A096D">
      <w:pPr>
        <w:pStyle w:val="Heading4"/>
        <w:numPr>
          <w:ilvl w:val="0"/>
          <w:numId w:val="0"/>
        </w:numPr>
      </w:pPr>
      <w:r>
        <w:t>Fire Analysis Module for Ecological values (FAME)</w:t>
      </w:r>
    </w:p>
    <w:p w14:paraId="54336981" w14:textId="25925334" w:rsidR="008F78DD" w:rsidRDefault="006C3723" w:rsidP="008F78DD">
      <w:pPr>
        <w:pStyle w:val="BodyText"/>
      </w:pPr>
      <w:hyperlink r:id="rId45">
        <w:r w:rsidR="3B1A84AD" w:rsidRPr="3B1A84AD">
          <w:rPr>
            <w:rStyle w:val="Hyperlink"/>
          </w:rPr>
          <w:t>FAME</w:t>
        </w:r>
      </w:hyperlink>
      <w:r w:rsidR="008F78DD">
        <w:rPr>
          <w:rStyle w:val="Hyperlink"/>
        </w:rPr>
        <w:t xml:space="preserve"> </w:t>
      </w:r>
      <w:r w:rsidR="008F78DD">
        <w:t>has been developed by DELWP to predict the impact of individual fires and fire history on the relative abundance of a range of vertebrate fauna</w:t>
      </w:r>
      <w:r w:rsidR="00283D2B">
        <w:t>. It uses</w:t>
      </w:r>
      <w:r w:rsidR="008F78DD">
        <w:t xml:space="preserve"> a combination of </w:t>
      </w:r>
      <w:r w:rsidR="00283D2B">
        <w:t>HDMs</w:t>
      </w:r>
      <w:r w:rsidR="008F78DD">
        <w:t>, tolerable fire intervals for vegetation, expert judgment and field data on species’ response to fire.</w:t>
      </w:r>
    </w:p>
    <w:p w14:paraId="7EEE038B" w14:textId="77777777" w:rsidR="00584515" w:rsidRDefault="00584515" w:rsidP="00496CCA">
      <w:pPr>
        <w:pStyle w:val="Heading4"/>
      </w:pPr>
    </w:p>
    <w:p w14:paraId="6883287B" w14:textId="3742FBB3" w:rsidR="00AD1A26" w:rsidRPr="00AD1A26" w:rsidRDefault="797A705D" w:rsidP="00496CCA">
      <w:pPr>
        <w:pStyle w:val="Heading4"/>
      </w:pPr>
      <w:r>
        <w:t>Specific Needs Assessments</w:t>
      </w:r>
    </w:p>
    <w:p w14:paraId="414D2790" w14:textId="798EB21A" w:rsidR="00DF1116" w:rsidRDefault="00BB7293" w:rsidP="00496CCA">
      <w:pPr>
        <w:pStyle w:val="ListBullet"/>
        <w:numPr>
          <w:ilvl w:val="0"/>
          <w:numId w:val="0"/>
        </w:numPr>
        <w:spacing w:before="0" w:line="240" w:lineRule="auto"/>
      </w:pPr>
      <w:r>
        <w:t xml:space="preserve">Specific </w:t>
      </w:r>
      <w:r w:rsidR="797A705D">
        <w:t>Needs Assessments</w:t>
      </w:r>
      <w:r>
        <w:t xml:space="preserve"> is the approach used by the Victorian government to assess the relative cost-effectiveness of conservation actions that have not been modelled spatially and incorporated in the full Strategic Management Prospects analysis. It </w:t>
      </w:r>
      <w:r w:rsidR="00C33E5B">
        <w:t>builds on</w:t>
      </w:r>
      <w:r w:rsidR="00F152A5">
        <w:t xml:space="preserve"> the Project Prioritisation Protocol </w:t>
      </w:r>
      <w:r w:rsidR="00C33E5B">
        <w:t>approach to</w:t>
      </w:r>
      <w:r w:rsidR="00F152A5">
        <w:t xml:space="preserve"> simultaneously consider the cost-effectiveness of actions between species’ populations and across </w:t>
      </w:r>
      <w:r w:rsidR="00FE7B20">
        <w:t xml:space="preserve">a range of species. For more information </w:t>
      </w:r>
      <w:hyperlink r:id="rId46">
        <w:r w:rsidR="797A705D" w:rsidRPr="797A705D">
          <w:rPr>
            <w:rStyle w:val="Hyperlink"/>
          </w:rPr>
          <w:t>visit the website</w:t>
        </w:r>
      </w:hyperlink>
      <w:r w:rsidR="797A705D">
        <w:t xml:space="preserve">. </w:t>
      </w:r>
    </w:p>
    <w:p w14:paraId="1B40157F" w14:textId="77777777" w:rsidR="00584515" w:rsidRDefault="00584515" w:rsidP="00496CCA">
      <w:pPr>
        <w:pStyle w:val="Heading4"/>
      </w:pPr>
    </w:p>
    <w:p w14:paraId="181C821E" w14:textId="77777777" w:rsidR="006F2197" w:rsidRPr="006D1795" w:rsidRDefault="006F2197" w:rsidP="00496CCA">
      <w:pPr>
        <w:pStyle w:val="Heading4"/>
      </w:pPr>
      <w:r w:rsidRPr="006D1795">
        <w:t>Change in Suitable Habitat</w:t>
      </w:r>
    </w:p>
    <w:p w14:paraId="6DB724F5" w14:textId="725382D5" w:rsidR="006F2197" w:rsidRDefault="00FE7B20" w:rsidP="00496CCA">
      <w:pPr>
        <w:pStyle w:val="ListBullet"/>
        <w:numPr>
          <w:ilvl w:val="0"/>
          <w:numId w:val="0"/>
        </w:numPr>
        <w:spacing w:before="0" w:line="240" w:lineRule="auto"/>
      </w:pPr>
      <w:r>
        <w:t xml:space="preserve">Change in Suitable Habitat </w:t>
      </w:r>
      <w:r w:rsidR="009D3A0B">
        <w:t xml:space="preserve">(CSH) </w:t>
      </w:r>
      <w:r>
        <w:t xml:space="preserve">is the </w:t>
      </w:r>
      <w:r w:rsidR="00521BFE">
        <w:t>spatially explicit</w:t>
      </w:r>
      <w:r>
        <w:t xml:space="preserve">, species-specific measure that the Victorian government uses to </w:t>
      </w:r>
      <w:r w:rsidR="00521BFE">
        <w:t>quantify the benefit of conservation actions</w:t>
      </w:r>
      <w:r w:rsidR="00B13061">
        <w:t xml:space="preserve"> using local-scale estimates of species persistence under action and no-action scenarios</w:t>
      </w:r>
      <w:r w:rsidR="00521BFE">
        <w:t xml:space="preserve">. It is based on a large dataset of expert judgement </w:t>
      </w:r>
      <w:r w:rsidR="00B13061">
        <w:t>of species’ response to management actions and then modelled spatially to create maps of the relative benefit of management actions</w:t>
      </w:r>
      <w:r w:rsidR="00932918">
        <w:t xml:space="preserve">. The measure can be interrogated at the species-level but also summed across a collection of species (e.g. a particular taxon group, or all biodiversity). For more information </w:t>
      </w:r>
      <w:hyperlink r:id="rId47">
        <w:r w:rsidR="3B523C78" w:rsidRPr="3B523C78">
          <w:rPr>
            <w:rStyle w:val="Hyperlink"/>
          </w:rPr>
          <w:t>visit the website</w:t>
        </w:r>
      </w:hyperlink>
      <w:r w:rsidR="3B523C78">
        <w:t>.</w:t>
      </w:r>
    </w:p>
    <w:p w14:paraId="46019D88" w14:textId="77777777" w:rsidR="0089181A" w:rsidRDefault="0089181A" w:rsidP="00496CCA">
      <w:pPr>
        <w:pStyle w:val="Heading4"/>
      </w:pPr>
    </w:p>
    <w:p w14:paraId="187EFF3D" w14:textId="77777777" w:rsidR="006F2197" w:rsidRPr="00893246" w:rsidRDefault="006F2197" w:rsidP="00496CCA">
      <w:pPr>
        <w:pStyle w:val="Heading4"/>
      </w:pPr>
      <w:r w:rsidRPr="006D1795">
        <w:t>Relative B</w:t>
      </w:r>
      <w:r w:rsidRPr="00893246">
        <w:t xml:space="preserve">enefit of Knowledge </w:t>
      </w:r>
    </w:p>
    <w:p w14:paraId="4CCF8B5D" w14:textId="08CF1B18" w:rsidR="00C341D1" w:rsidRPr="00C341D1" w:rsidRDefault="00E1396F" w:rsidP="00496CCA">
      <w:pPr>
        <w:pStyle w:val="ListBullet"/>
        <w:numPr>
          <w:ilvl w:val="0"/>
          <w:numId w:val="0"/>
        </w:numPr>
        <w:spacing w:before="0" w:line="240" w:lineRule="auto"/>
      </w:pPr>
      <w:r>
        <w:t>A prioritisation approach can be used t</w:t>
      </w:r>
      <w:r w:rsidR="0053294D">
        <w:t>o identify and prioritise knowledge gaps</w:t>
      </w:r>
      <w:r w:rsidR="00657A83">
        <w:t xml:space="preserve"> across management actions/ interventions, environments and systems</w:t>
      </w:r>
      <w:r w:rsidR="00473F65">
        <w:t>.</w:t>
      </w:r>
      <w:r w:rsidR="00657A83">
        <w:t xml:space="preserve"> </w:t>
      </w:r>
      <w:r w:rsidR="000C0609">
        <w:t xml:space="preserve">The Relative Benefit of Knowledge </w:t>
      </w:r>
      <w:r w:rsidR="00945643">
        <w:t>index enable</w:t>
      </w:r>
      <w:r w:rsidR="003162EC">
        <w:t>s</w:t>
      </w:r>
      <w:r w:rsidR="00945643">
        <w:t xml:space="preserve"> the comparison of knowledge gaps in </w:t>
      </w:r>
      <w:r w:rsidR="00D8241A">
        <w:t xml:space="preserve">proposals </w:t>
      </w:r>
      <w:r w:rsidR="00893246">
        <w:t xml:space="preserve">to assess the benefit of resolving knowledge gaps. The index is </w:t>
      </w:r>
      <w:r w:rsidR="000D4F1E">
        <w:t xml:space="preserve">calculated </w:t>
      </w:r>
      <w:r w:rsidR="000D4F1E">
        <w:lastRenderedPageBreak/>
        <w:t>as the</w:t>
      </w:r>
      <w:r w:rsidR="00D8241A">
        <w:t xml:space="preserve"> expected gain from resolving </w:t>
      </w:r>
      <w:r w:rsidR="003162EC">
        <w:t>uncertain</w:t>
      </w:r>
      <w:r w:rsidR="00D8241A">
        <w:t xml:space="preserve"> elements </w:t>
      </w:r>
      <w:r w:rsidR="003162EC">
        <w:t xml:space="preserve">against the proportional reduction in uncertainty from resolving targeted elements. </w:t>
      </w:r>
      <w:r w:rsidR="004461A8">
        <w:t xml:space="preserve">For more information </w:t>
      </w:r>
      <w:hyperlink r:id="rId48">
        <w:r w:rsidR="3B523C78" w:rsidRPr="3B523C78">
          <w:rPr>
            <w:rStyle w:val="Hyperlink"/>
          </w:rPr>
          <w:t>visit the website</w:t>
        </w:r>
      </w:hyperlink>
      <w:r w:rsidR="3B523C78">
        <w:t xml:space="preserve">. </w:t>
      </w:r>
    </w:p>
    <w:p w14:paraId="1712A268" w14:textId="77777777" w:rsidR="00F40726" w:rsidRDefault="00F40726" w:rsidP="00995EC8">
      <w:pPr>
        <w:pStyle w:val="BodyText"/>
      </w:pPr>
    </w:p>
    <w:p w14:paraId="79530D45" w14:textId="1C80F184" w:rsidR="00962963" w:rsidRDefault="005E4B7B" w:rsidP="008A096D">
      <w:pPr>
        <w:pStyle w:val="Heading2"/>
        <w:numPr>
          <w:ilvl w:val="0"/>
          <w:numId w:val="0"/>
        </w:numPr>
      </w:pPr>
      <w:bookmarkStart w:id="17" w:name="_Toc29805792"/>
      <w:bookmarkStart w:id="18" w:name="_Toc30602443"/>
      <w:r w:rsidRPr="005E4B7B">
        <w:t>Analyses</w:t>
      </w:r>
      <w:r w:rsidR="00DF593F">
        <w:t xml:space="preserve"> methods</w:t>
      </w:r>
      <w:bookmarkEnd w:id="17"/>
      <w:bookmarkEnd w:id="18"/>
    </w:p>
    <w:p w14:paraId="116EE17C" w14:textId="399A534C" w:rsidR="006D1F70" w:rsidRDefault="00DF593F" w:rsidP="008A096D">
      <w:pPr>
        <w:pStyle w:val="Heading3"/>
        <w:numPr>
          <w:ilvl w:val="0"/>
          <w:numId w:val="0"/>
        </w:numPr>
      </w:pPr>
      <w:bookmarkStart w:id="19" w:name="_Toc29805793"/>
      <w:bookmarkStart w:id="20" w:name="_Toc30602444"/>
      <w:r>
        <w:t>Overall Biodiversity Impact</w:t>
      </w:r>
      <w:bookmarkEnd w:id="19"/>
      <w:bookmarkEnd w:id="20"/>
    </w:p>
    <w:p w14:paraId="205B793F" w14:textId="76CC690A" w:rsidR="00DF593F" w:rsidRDefault="00C61510" w:rsidP="00DF593F">
      <w:pPr>
        <w:pStyle w:val="BodyText"/>
        <w:rPr>
          <w:lang w:eastAsia="en-AU"/>
        </w:rPr>
      </w:pPr>
      <w:r w:rsidRPr="0002758E">
        <w:t>To calculate the broad impacts on Victoria’s biodiversity values, we calculated the proportion of the state-wide extent of each biodiversity class that had been impacted by fire</w:t>
      </w:r>
      <w:r w:rsidR="00995EC8">
        <w:t>.</w:t>
      </w:r>
    </w:p>
    <w:p w14:paraId="3062B333" w14:textId="77777777" w:rsidR="0089181A" w:rsidRDefault="0089181A" w:rsidP="008A096D">
      <w:pPr>
        <w:pStyle w:val="Heading3"/>
        <w:numPr>
          <w:ilvl w:val="0"/>
          <w:numId w:val="0"/>
        </w:numPr>
      </w:pPr>
      <w:bookmarkStart w:id="21" w:name="_Toc29805794"/>
    </w:p>
    <w:p w14:paraId="77002447" w14:textId="3B384F17" w:rsidR="00DF593F" w:rsidRDefault="00DF593F" w:rsidP="008A096D">
      <w:pPr>
        <w:pStyle w:val="Heading3"/>
        <w:numPr>
          <w:ilvl w:val="0"/>
          <w:numId w:val="0"/>
        </w:numPr>
      </w:pPr>
      <w:bookmarkStart w:id="22" w:name="_Toc30602445"/>
      <w:r>
        <w:t>General Species Impacts</w:t>
      </w:r>
      <w:bookmarkEnd w:id="21"/>
      <w:bookmarkEnd w:id="22"/>
    </w:p>
    <w:p w14:paraId="2BE53E7B" w14:textId="77777777" w:rsidR="00163142" w:rsidRPr="001645C9" w:rsidRDefault="00163142" w:rsidP="00163142">
      <w:pPr>
        <w:pStyle w:val="BodyText"/>
      </w:pPr>
      <w:r w:rsidRPr="001645C9">
        <w:t xml:space="preserve">To understand the current and </w:t>
      </w:r>
      <w:r>
        <w:t>projected</w:t>
      </w:r>
      <w:r w:rsidRPr="001645C9">
        <w:t xml:space="preserve"> impacts of the 2019/2020 fires on Victorian species, we calculated the percentage of each individual species state-wide modelled distribution that:</w:t>
      </w:r>
    </w:p>
    <w:p w14:paraId="149AB068" w14:textId="47AB8BE4" w:rsidR="00163142" w:rsidRPr="001645C9" w:rsidRDefault="00163142" w:rsidP="00163142">
      <w:pPr>
        <w:pStyle w:val="ListNumber2"/>
        <w:numPr>
          <w:ilvl w:val="0"/>
          <w:numId w:val="22"/>
        </w:numPr>
      </w:pPr>
      <w:r w:rsidRPr="001645C9">
        <w:t xml:space="preserve">Has been impacted state-wide within the </w:t>
      </w:r>
      <w:r w:rsidR="008C41CD">
        <w:t>current fire extent</w:t>
      </w:r>
      <w:r w:rsidR="005C2065">
        <w:t>; and</w:t>
      </w:r>
      <w:r w:rsidRPr="001645C9">
        <w:t xml:space="preserve"> </w:t>
      </w:r>
    </w:p>
    <w:p w14:paraId="0D6E3058" w14:textId="2B4C1380" w:rsidR="00163142" w:rsidRDefault="00163142" w:rsidP="00163142">
      <w:pPr>
        <w:pStyle w:val="ListNumber2"/>
        <w:numPr>
          <w:ilvl w:val="0"/>
          <w:numId w:val="22"/>
        </w:numPr>
      </w:pPr>
      <w:r w:rsidRPr="001645C9">
        <w:t xml:space="preserve">May be impacted according to the projected impact area within </w:t>
      </w:r>
      <w:r w:rsidR="005C2065">
        <w:t>e</w:t>
      </w:r>
      <w:r w:rsidRPr="001645C9">
        <w:t>astern Victoria</w:t>
      </w:r>
      <w:r w:rsidR="003D5C42">
        <w:t>.</w:t>
      </w:r>
      <w:r w:rsidRPr="001645C9">
        <w:t xml:space="preserve"> </w:t>
      </w:r>
    </w:p>
    <w:p w14:paraId="4DE2D01E" w14:textId="06CA887A" w:rsidR="0050658A" w:rsidRDefault="000363FA" w:rsidP="000363FA">
      <w:pPr>
        <w:pStyle w:val="ListNumber2"/>
        <w:numPr>
          <w:ilvl w:val="1"/>
          <w:numId w:val="0"/>
        </w:numPr>
      </w:pPr>
      <w:r>
        <w:t xml:space="preserve">The modelled distribution for each species was determined </w:t>
      </w:r>
      <w:r w:rsidR="0050658A">
        <w:t xml:space="preserve">using DELWP’s </w:t>
      </w:r>
      <w:r w:rsidR="004C6C91">
        <w:t>HDMs</w:t>
      </w:r>
      <w:r w:rsidR="0050658A">
        <w:t>.</w:t>
      </w:r>
      <w:r w:rsidR="00D10DBB">
        <w:t xml:space="preserve"> </w:t>
      </w:r>
      <w:r w:rsidR="006D0E5F">
        <w:t xml:space="preserve">This provides an indication of the </w:t>
      </w:r>
      <w:r w:rsidR="00741002">
        <w:t>level of impact of the fire on each species</w:t>
      </w:r>
      <w:r w:rsidR="00093209">
        <w:t xml:space="preserve">. </w:t>
      </w:r>
      <w:r w:rsidR="005B6EE1">
        <w:t xml:space="preserve">The number of FFG, EPBC and </w:t>
      </w:r>
      <w:r w:rsidR="00041EAF">
        <w:t>DELWP Advisory</w:t>
      </w:r>
      <w:r w:rsidR="005B6EE1">
        <w:t xml:space="preserve"> listed species </w:t>
      </w:r>
      <w:r w:rsidR="00F741E4">
        <w:t xml:space="preserve">for each taxon group that </w:t>
      </w:r>
      <w:r w:rsidR="006D0E5F">
        <w:t xml:space="preserve">have </w:t>
      </w:r>
      <w:r w:rsidR="00DD1F82">
        <w:t xml:space="preserve">had </w:t>
      </w:r>
      <w:r w:rsidR="006D0E5F">
        <w:t xml:space="preserve">at least 20%, 50% </w:t>
      </w:r>
      <w:r w:rsidR="00DD1F82">
        <w:t>or</w:t>
      </w:r>
      <w:r w:rsidR="006D0E5F">
        <w:t xml:space="preserve"> 95% of their Victorian distribution impacted by fire was then calculated. </w:t>
      </w:r>
    </w:p>
    <w:p w14:paraId="64C4AE89" w14:textId="0C4F28FC" w:rsidR="00644BCB" w:rsidRDefault="002E5075" w:rsidP="00DF593F">
      <w:pPr>
        <w:pStyle w:val="BodyText"/>
        <w:rPr>
          <w:lang w:eastAsia="en-AU"/>
        </w:rPr>
      </w:pPr>
      <w:r>
        <w:t xml:space="preserve">To supplement estimates of the impacts of species’ modelled habitat distribution, the predicted impacts of the eastern Victorian fires on the relative abundance of a subset of species was also calculated. The predicted per cent decline in species abundance was modelled using the </w:t>
      </w:r>
      <w:hyperlink r:id="rId49" w:history="1">
        <w:r w:rsidRPr="007953FC">
          <w:rPr>
            <w:rStyle w:val="Hyperlink"/>
          </w:rPr>
          <w:t>Fire Analysis Module for</w:t>
        </w:r>
        <w:r>
          <w:rPr>
            <w:rStyle w:val="Hyperlink"/>
          </w:rPr>
          <w:t xml:space="preserve"> </w:t>
        </w:r>
        <w:r w:rsidRPr="007953FC">
          <w:rPr>
            <w:rStyle w:val="Hyperlink"/>
          </w:rPr>
          <w:t>Ecological values (FAME)</w:t>
        </w:r>
      </w:hyperlink>
      <w:r w:rsidR="003734D6">
        <w:rPr>
          <w:rStyle w:val="Hyperlink"/>
        </w:rPr>
        <w:t xml:space="preserve">, </w:t>
      </w:r>
      <w:r w:rsidR="003734D6">
        <w:t>w</w:t>
      </w:r>
      <w:r w:rsidR="00644BCB">
        <w:t>hich calculates the</w:t>
      </w:r>
      <w:r w:rsidR="003734D6">
        <w:t xml:space="preserve"> predicted</w:t>
      </w:r>
      <w:r w:rsidR="00644BCB">
        <w:t xml:space="preserve"> </w:t>
      </w:r>
      <w:r w:rsidR="003734D6">
        <w:t xml:space="preserve">impact of individual fires on the relative abundance for a range of fauna species. </w:t>
      </w:r>
    </w:p>
    <w:p w14:paraId="607655B3" w14:textId="6CC988BD" w:rsidR="00C341D1" w:rsidRDefault="00093209" w:rsidP="00C341D1">
      <w:pPr>
        <w:pStyle w:val="BodyText"/>
        <w:rPr>
          <w:lang w:eastAsia="en-AU"/>
        </w:rPr>
      </w:pPr>
      <w:r>
        <w:t>These preliminary analyses will be improved and more targeted as fire severity information becomes available</w:t>
      </w:r>
      <w:r w:rsidR="00A45CFB">
        <w:t>.</w:t>
      </w:r>
    </w:p>
    <w:p w14:paraId="64E16779" w14:textId="77777777" w:rsidR="00F40726" w:rsidRDefault="00F40726" w:rsidP="00DF593F">
      <w:pPr>
        <w:pStyle w:val="BodyText"/>
        <w:rPr>
          <w:lang w:eastAsia="en-AU"/>
        </w:rPr>
      </w:pPr>
    </w:p>
    <w:p w14:paraId="4FEBFD4F" w14:textId="4C994F25" w:rsidR="0069213B" w:rsidRDefault="000526E3" w:rsidP="008A096D">
      <w:pPr>
        <w:pStyle w:val="Heading3"/>
        <w:numPr>
          <w:ilvl w:val="0"/>
          <w:numId w:val="0"/>
        </w:numPr>
      </w:pPr>
      <w:bookmarkStart w:id="23" w:name="_Toc29805795"/>
      <w:bookmarkStart w:id="24" w:name="_Toc30602446"/>
      <w:r>
        <w:t>Identification of f</w:t>
      </w:r>
      <w:r w:rsidR="0069213B">
        <w:t xml:space="preserve">lora and </w:t>
      </w:r>
      <w:r>
        <w:t>f</w:t>
      </w:r>
      <w:r w:rsidR="0069213B">
        <w:t>auna of most immediate concern</w:t>
      </w:r>
      <w:bookmarkEnd w:id="23"/>
      <w:bookmarkEnd w:id="24"/>
    </w:p>
    <w:p w14:paraId="3F02AE96" w14:textId="44A564AF" w:rsidR="0069213B" w:rsidRDefault="0069213B" w:rsidP="0069213B">
      <w:pPr>
        <w:pStyle w:val="BodyText"/>
        <w:rPr>
          <w:lang w:eastAsia="en-AU"/>
        </w:rPr>
      </w:pPr>
      <w:r>
        <w:rPr>
          <w:lang w:eastAsia="en-AU"/>
        </w:rPr>
        <w:t>Species of immediate concern have been initially identified based on the per cent of their modelled habitat distribution in Victoria within the curren</w:t>
      </w:r>
      <w:r w:rsidR="008C41CD">
        <w:rPr>
          <w:lang w:eastAsia="en-AU"/>
        </w:rPr>
        <w:t>t fire extent</w:t>
      </w:r>
      <w:r>
        <w:rPr>
          <w:lang w:eastAsia="en-AU"/>
        </w:rPr>
        <w:t xml:space="preserve"> (above 40%) or the projected impact area (above 70%), and on the predicted per cent decline in species abundance (over 25%). Note the estimates were only possible for species with </w:t>
      </w:r>
      <w:r w:rsidR="00DD1F82">
        <w:rPr>
          <w:lang w:eastAsia="en-AU"/>
        </w:rPr>
        <w:t>HDMs</w:t>
      </w:r>
      <w:r>
        <w:rPr>
          <w:lang w:eastAsia="en-AU"/>
        </w:rPr>
        <w:t xml:space="preserve">, meaning some species do not have percentage of modelled habitat in current and projected </w:t>
      </w:r>
      <w:r w:rsidR="00632A2D">
        <w:rPr>
          <w:lang w:eastAsia="en-AU"/>
        </w:rPr>
        <w:t>fire</w:t>
      </w:r>
      <w:r>
        <w:rPr>
          <w:lang w:eastAsia="en-AU"/>
        </w:rPr>
        <w:t xml:space="preserve"> extent. This includes invertebrates, for which extent of impact is currently unknown and assessment is needed.</w:t>
      </w:r>
    </w:p>
    <w:p w14:paraId="6F4B6147" w14:textId="1B56E301" w:rsidR="000526E3" w:rsidRDefault="00E070DA" w:rsidP="0069213B">
      <w:pPr>
        <w:pStyle w:val="BodyText"/>
        <w:rPr>
          <w:lang w:eastAsia="en-AU"/>
        </w:rPr>
      </w:pPr>
      <w:r>
        <w:rPr>
          <w:lang w:eastAsia="en-AU"/>
        </w:rPr>
        <w:t>For fauna species of most immediate concern,</w:t>
      </w:r>
      <w:r w:rsidR="0069213B">
        <w:rPr>
          <w:lang w:eastAsia="en-AU"/>
        </w:rPr>
        <w:t xml:space="preserve"> </w:t>
      </w:r>
      <w:r w:rsidR="001460F4">
        <w:rPr>
          <w:lang w:eastAsia="en-AU"/>
        </w:rPr>
        <w:t xml:space="preserve">the </w:t>
      </w:r>
      <w:r w:rsidR="0069213B">
        <w:rPr>
          <w:lang w:eastAsia="en-AU"/>
        </w:rPr>
        <w:t xml:space="preserve">list has been </w:t>
      </w:r>
      <w:r w:rsidR="002E087F">
        <w:rPr>
          <w:lang w:eastAsia="en-AU"/>
        </w:rPr>
        <w:t>amended</w:t>
      </w:r>
      <w:r w:rsidR="0069213B">
        <w:rPr>
          <w:lang w:eastAsia="en-AU"/>
        </w:rPr>
        <w:t xml:space="preserve"> based on conservation expert and managers</w:t>
      </w:r>
      <w:r w:rsidR="001460F4">
        <w:rPr>
          <w:lang w:eastAsia="en-AU"/>
        </w:rPr>
        <w:t>’</w:t>
      </w:r>
      <w:r w:rsidR="0069213B">
        <w:rPr>
          <w:lang w:eastAsia="en-AU"/>
        </w:rPr>
        <w:t xml:space="preserve"> advice collected at </w:t>
      </w:r>
      <w:r w:rsidR="00416B28">
        <w:rPr>
          <w:lang w:eastAsia="en-AU"/>
        </w:rPr>
        <w:t xml:space="preserve">first </w:t>
      </w:r>
      <w:r>
        <w:t>Biodiversity Bushfire Response</w:t>
      </w:r>
      <w:r w:rsidR="0069213B">
        <w:rPr>
          <w:lang w:eastAsia="en-AU"/>
        </w:rPr>
        <w:t xml:space="preserve"> Workshop 2020</w:t>
      </w:r>
      <w:r w:rsidR="00416B28">
        <w:rPr>
          <w:lang w:eastAsia="en-AU"/>
        </w:rPr>
        <w:t xml:space="preserve"> and the internal DELWP workshop</w:t>
      </w:r>
      <w:r w:rsidR="0069213B">
        <w:rPr>
          <w:lang w:eastAsia="en-AU"/>
        </w:rPr>
        <w:t xml:space="preserve">. These </w:t>
      </w:r>
      <w:r>
        <w:rPr>
          <w:lang w:eastAsia="en-AU"/>
        </w:rPr>
        <w:t>additional</w:t>
      </w:r>
      <w:r w:rsidR="0069213B">
        <w:rPr>
          <w:lang w:eastAsia="en-AU"/>
        </w:rPr>
        <w:t xml:space="preserve"> species may </w:t>
      </w:r>
      <w:r w:rsidR="001460F4">
        <w:rPr>
          <w:lang w:eastAsia="en-AU"/>
        </w:rPr>
        <w:t xml:space="preserve">either </w:t>
      </w:r>
      <w:r w:rsidR="0069213B">
        <w:rPr>
          <w:lang w:eastAsia="en-AU"/>
        </w:rPr>
        <w:t xml:space="preserve">have </w:t>
      </w:r>
      <w:r w:rsidR="001460F4">
        <w:rPr>
          <w:lang w:eastAsia="en-AU"/>
        </w:rPr>
        <w:t>a</w:t>
      </w:r>
      <w:r w:rsidR="0069213B">
        <w:rPr>
          <w:lang w:eastAsia="en-AU"/>
        </w:rPr>
        <w:t xml:space="preserve"> burnt or projected burnt extent below the above criteria</w:t>
      </w:r>
      <w:r w:rsidR="001460F4">
        <w:rPr>
          <w:lang w:eastAsia="en-AU"/>
        </w:rPr>
        <w:t>,</w:t>
      </w:r>
      <w:r w:rsidR="0069213B">
        <w:rPr>
          <w:lang w:eastAsia="en-AU"/>
        </w:rPr>
        <w:t xml:space="preserve"> or </w:t>
      </w:r>
      <w:r w:rsidR="001460F4">
        <w:rPr>
          <w:lang w:eastAsia="en-AU"/>
        </w:rPr>
        <w:t>they</w:t>
      </w:r>
      <w:r w:rsidR="0069213B">
        <w:rPr>
          <w:lang w:eastAsia="en-AU"/>
        </w:rPr>
        <w:t xml:space="preserve"> may not have been assessed for extent burnt due to limited data. </w:t>
      </w:r>
      <w:r>
        <w:rPr>
          <w:lang w:eastAsia="en-AU"/>
        </w:rPr>
        <w:t xml:space="preserve">The </w:t>
      </w:r>
      <w:r w:rsidR="006A7010">
        <w:rPr>
          <w:lang w:eastAsia="en-AU"/>
        </w:rPr>
        <w:t>fauna species of most immediate concern</w:t>
      </w:r>
      <w:r w:rsidR="0069213B">
        <w:rPr>
          <w:lang w:eastAsia="en-AU"/>
        </w:rPr>
        <w:t xml:space="preserve"> will be refined as information becomes available and additional criteria will be added as needed (for example to include conservation status or where there are no individuals in captivity).  </w:t>
      </w:r>
    </w:p>
    <w:p w14:paraId="27A0855E" w14:textId="684A684C" w:rsidR="00A4179D" w:rsidRDefault="006A7010" w:rsidP="00A4179D">
      <w:pPr>
        <w:pStyle w:val="BodyText"/>
      </w:pPr>
      <w:r>
        <w:rPr>
          <w:lang w:eastAsia="en-AU"/>
        </w:rPr>
        <w:t xml:space="preserve">For flora species of most immediate concern, </w:t>
      </w:r>
      <w:r w:rsidR="004808B7">
        <w:rPr>
          <w:lang w:eastAsia="en-AU"/>
        </w:rPr>
        <w:t>many</w:t>
      </w:r>
      <w:r>
        <w:rPr>
          <w:lang w:eastAsia="en-AU"/>
        </w:rPr>
        <w:t xml:space="preserve"> species </w:t>
      </w:r>
      <w:r w:rsidR="0055698C">
        <w:rPr>
          <w:lang w:eastAsia="en-AU"/>
        </w:rPr>
        <w:t xml:space="preserve">fit the criteria above 40% modelled habitat </w:t>
      </w:r>
      <w:r w:rsidR="00632A2D">
        <w:rPr>
          <w:lang w:eastAsia="en-AU"/>
        </w:rPr>
        <w:t xml:space="preserve">within the </w:t>
      </w:r>
      <w:r w:rsidR="0055698C">
        <w:rPr>
          <w:lang w:eastAsia="en-AU"/>
        </w:rPr>
        <w:t xml:space="preserve">current </w:t>
      </w:r>
      <w:r w:rsidR="00632A2D">
        <w:rPr>
          <w:lang w:eastAsia="en-AU"/>
        </w:rPr>
        <w:t>fire extent</w:t>
      </w:r>
      <w:r w:rsidR="0055698C">
        <w:rPr>
          <w:lang w:eastAsia="en-AU"/>
        </w:rPr>
        <w:t xml:space="preserve"> or above 70% modelled habitat in the projected impact area (Table 6 &amp; 7). </w:t>
      </w:r>
      <w:r w:rsidR="0055698C" w:rsidRPr="00F31FAB">
        <w:t>Therefore, the current list has been comp</w:t>
      </w:r>
      <w:r w:rsidR="001460F4">
        <w:t>il</w:t>
      </w:r>
      <w:r w:rsidR="0055698C" w:rsidRPr="00F31FAB">
        <w:t xml:space="preserve">ed using a combination of extent </w:t>
      </w:r>
      <w:r w:rsidR="00F31FAB" w:rsidRPr="00F31FAB">
        <w:t>habitat burnt, as well as previous information regarding their life history response to fire and previous impact of fire. In addition, this list has been refined using the genetic risk index.</w:t>
      </w:r>
      <w:r w:rsidR="00F31FAB">
        <w:t xml:space="preserve"> It should be noted that this is an initial assessment of flora species of most </w:t>
      </w:r>
      <w:r w:rsidR="00797D40">
        <w:t>immediate</w:t>
      </w:r>
      <w:r w:rsidR="00F31FAB">
        <w:t xml:space="preserve"> concern, based on </w:t>
      </w:r>
      <w:r w:rsidR="006C25F1">
        <w:t xml:space="preserve">past impact and life history data, so will likely be refined as </w:t>
      </w:r>
      <w:r w:rsidR="00797D40">
        <w:t>further</w:t>
      </w:r>
      <w:r w:rsidR="006C25F1">
        <w:t xml:space="preserve"> information becomes available and following </w:t>
      </w:r>
      <w:r w:rsidR="00797D40">
        <w:t>consultation</w:t>
      </w:r>
      <w:r w:rsidR="006C25F1">
        <w:t xml:space="preserve"> with experts. </w:t>
      </w:r>
      <w:r w:rsidR="00F31FAB" w:rsidRPr="00F31FAB">
        <w:t xml:space="preserve"> </w:t>
      </w:r>
      <w:r w:rsidR="0055698C" w:rsidRPr="00F31FAB">
        <w:t xml:space="preserve"> </w:t>
      </w:r>
    </w:p>
    <w:p w14:paraId="6D1BC15D" w14:textId="77777777" w:rsidR="002A7F57" w:rsidRPr="00C42FB3" w:rsidRDefault="002A7F57" w:rsidP="0069213B">
      <w:pPr>
        <w:pStyle w:val="BodyText"/>
      </w:pPr>
    </w:p>
    <w:p w14:paraId="28DC8318" w14:textId="424D0AB2" w:rsidR="0069213B" w:rsidRDefault="0069213B" w:rsidP="008A096D">
      <w:pPr>
        <w:pStyle w:val="Heading3"/>
        <w:numPr>
          <w:ilvl w:val="0"/>
          <w:numId w:val="0"/>
        </w:numPr>
      </w:pPr>
      <w:bookmarkStart w:id="25" w:name="_Toc29805796"/>
      <w:bookmarkStart w:id="26" w:name="_Toc30602447"/>
      <w:r>
        <w:lastRenderedPageBreak/>
        <w:t>Impact on vegetation communities</w:t>
      </w:r>
      <w:bookmarkEnd w:id="25"/>
      <w:bookmarkEnd w:id="26"/>
    </w:p>
    <w:p w14:paraId="5619BD62" w14:textId="44F964C0" w:rsidR="0069213B" w:rsidRPr="0069213B" w:rsidRDefault="00053E0F" w:rsidP="0069213B">
      <w:pPr>
        <w:pStyle w:val="BodyText"/>
        <w:rPr>
          <w:lang w:eastAsia="en-AU"/>
        </w:rPr>
      </w:pPr>
      <w:r>
        <w:rPr>
          <w:lang w:eastAsia="en-AU"/>
        </w:rPr>
        <w:t>The impact of the 2019/2020 Victorian bushfires on vegetation communities</w:t>
      </w:r>
      <w:r w:rsidR="00D442D0">
        <w:rPr>
          <w:lang w:eastAsia="en-AU"/>
        </w:rPr>
        <w:t xml:space="preserve"> </w:t>
      </w:r>
      <w:r w:rsidR="001A59B6">
        <w:rPr>
          <w:lang w:eastAsia="en-AU"/>
        </w:rPr>
        <w:t xml:space="preserve">has been assessed </w:t>
      </w:r>
      <w:r w:rsidR="00D442D0">
        <w:rPr>
          <w:lang w:eastAsia="en-AU"/>
        </w:rPr>
        <w:t xml:space="preserve">through analyses of the current and projected impact on EPBC listed communities, FFG listed communities and Ecological Vegetation Classes. </w:t>
      </w:r>
      <w:r w:rsidR="00E652E8">
        <w:rPr>
          <w:lang w:eastAsia="en-AU"/>
        </w:rPr>
        <w:t xml:space="preserve">This included assessing the area of each community or vegetation class within the </w:t>
      </w:r>
      <w:r w:rsidR="00222E36">
        <w:rPr>
          <w:lang w:eastAsia="en-AU"/>
        </w:rPr>
        <w:t>current fire extent</w:t>
      </w:r>
      <w:r w:rsidR="00E652E8">
        <w:rPr>
          <w:lang w:eastAsia="en-AU"/>
        </w:rPr>
        <w:t>, and the projected impact area.</w:t>
      </w:r>
      <w:r w:rsidR="00D442D0">
        <w:rPr>
          <w:lang w:eastAsia="en-AU"/>
        </w:rPr>
        <w:t xml:space="preserve"> </w:t>
      </w:r>
    </w:p>
    <w:p w14:paraId="6361A0B1" w14:textId="070D5C06" w:rsidR="00C341D1" w:rsidRPr="00C341D1" w:rsidRDefault="0025771C" w:rsidP="00C341D1">
      <w:pPr>
        <w:pStyle w:val="BodyText"/>
        <w:rPr>
          <w:lang w:eastAsia="en-AU"/>
        </w:rPr>
      </w:pPr>
      <w:r>
        <w:rPr>
          <w:lang w:eastAsia="en-AU"/>
        </w:rPr>
        <w:t>M</w:t>
      </w:r>
      <w:r w:rsidR="0009459A">
        <w:rPr>
          <w:lang w:eastAsia="en-AU"/>
        </w:rPr>
        <w:t xml:space="preserve">ultiple repeat fires within a short time period </w:t>
      </w:r>
      <w:r>
        <w:rPr>
          <w:lang w:eastAsia="en-AU"/>
        </w:rPr>
        <w:t xml:space="preserve">can have significant impacts on </w:t>
      </w:r>
      <w:r w:rsidR="0009459A">
        <w:rPr>
          <w:lang w:eastAsia="en-AU"/>
        </w:rPr>
        <w:t xml:space="preserve">some ecosystems, </w:t>
      </w:r>
      <w:r>
        <w:rPr>
          <w:lang w:eastAsia="en-AU"/>
        </w:rPr>
        <w:t xml:space="preserve">resulting in regeneration failure. </w:t>
      </w:r>
      <w:r w:rsidR="004232BA">
        <w:rPr>
          <w:lang w:eastAsia="en-AU"/>
        </w:rPr>
        <w:t xml:space="preserve">Analysis was conducted to determine the state-wide area (in </w:t>
      </w:r>
      <w:r w:rsidR="00FC3FC4">
        <w:rPr>
          <w:lang w:eastAsia="en-AU"/>
        </w:rPr>
        <w:t>ha</w:t>
      </w:r>
      <w:r w:rsidR="004232BA">
        <w:rPr>
          <w:lang w:eastAsia="en-AU"/>
        </w:rPr>
        <w:t>) which had been burnt multiple (two, three or four)</w:t>
      </w:r>
      <w:r w:rsidR="00AB1F49">
        <w:rPr>
          <w:lang w:eastAsia="en-AU"/>
        </w:rPr>
        <w:t xml:space="preserve"> times</w:t>
      </w:r>
      <w:r w:rsidR="004232BA">
        <w:rPr>
          <w:lang w:eastAsia="en-AU"/>
        </w:rPr>
        <w:t xml:space="preserve"> </w:t>
      </w:r>
      <w:r w:rsidR="00AB1F49">
        <w:rPr>
          <w:lang w:eastAsia="en-AU"/>
        </w:rPr>
        <w:t xml:space="preserve">since 2000 </w:t>
      </w:r>
      <w:r w:rsidR="004232BA">
        <w:rPr>
          <w:lang w:eastAsia="en-AU"/>
        </w:rPr>
        <w:t xml:space="preserve">prior to and following the Victorian 2019/2020 fires. </w:t>
      </w:r>
    </w:p>
    <w:p w14:paraId="55166F0A" w14:textId="77777777" w:rsidR="00F40726" w:rsidRPr="0069213B" w:rsidRDefault="00F40726" w:rsidP="0069213B">
      <w:pPr>
        <w:pStyle w:val="BodyText"/>
        <w:rPr>
          <w:lang w:eastAsia="en-AU"/>
        </w:rPr>
      </w:pPr>
    </w:p>
    <w:p w14:paraId="05D22794" w14:textId="0D221BFF" w:rsidR="00DF593F" w:rsidRDefault="00DF593F" w:rsidP="008A096D">
      <w:pPr>
        <w:pStyle w:val="Heading3"/>
        <w:numPr>
          <w:ilvl w:val="0"/>
          <w:numId w:val="0"/>
        </w:numPr>
      </w:pPr>
      <w:bookmarkStart w:id="27" w:name="_Toc29805797"/>
      <w:bookmarkStart w:id="28" w:name="_Toc30602448"/>
      <w:r>
        <w:t xml:space="preserve">Identification of </w:t>
      </w:r>
      <w:r w:rsidR="00C61510">
        <w:t xml:space="preserve">immediate </w:t>
      </w:r>
      <w:r w:rsidR="002E6122">
        <w:t xml:space="preserve">emergency response </w:t>
      </w:r>
      <w:r w:rsidR="00C61510">
        <w:t>actions</w:t>
      </w:r>
      <w:bookmarkEnd w:id="27"/>
      <w:bookmarkEnd w:id="28"/>
    </w:p>
    <w:p w14:paraId="30975933" w14:textId="6F4D80C5" w:rsidR="00A45CFB" w:rsidRDefault="005B579F" w:rsidP="00A45CFB">
      <w:pPr>
        <w:pStyle w:val="BodyText"/>
        <w:rPr>
          <w:i/>
          <w:lang w:eastAsia="en-AU"/>
        </w:rPr>
      </w:pPr>
      <w:r>
        <w:rPr>
          <w:lang w:eastAsia="en-AU"/>
        </w:rPr>
        <w:t xml:space="preserve">At the </w:t>
      </w:r>
      <w:r>
        <w:t xml:space="preserve">first Biodiversity Bushfire Response Workshop </w:t>
      </w:r>
      <w:r w:rsidR="00A45CFB" w:rsidRPr="7D37155A">
        <w:rPr>
          <w:lang w:eastAsia="en-AU"/>
        </w:rPr>
        <w:t xml:space="preserve">conservation experts and managers were brought together to </w:t>
      </w:r>
      <w:r w:rsidR="00A15263">
        <w:rPr>
          <w:lang w:eastAsia="en-AU"/>
        </w:rPr>
        <w:t>identify</w:t>
      </w:r>
      <w:r w:rsidR="00A45CFB" w:rsidRPr="7D37155A">
        <w:rPr>
          <w:lang w:eastAsia="en-AU"/>
        </w:rPr>
        <w:t xml:space="preserve"> high priority species</w:t>
      </w:r>
      <w:r w:rsidR="00A15263">
        <w:rPr>
          <w:lang w:eastAsia="en-AU"/>
        </w:rPr>
        <w:t xml:space="preserve"> </w:t>
      </w:r>
      <w:r w:rsidR="00306510">
        <w:rPr>
          <w:lang w:eastAsia="en-AU"/>
        </w:rPr>
        <w:t xml:space="preserve">and develop </w:t>
      </w:r>
      <w:r w:rsidR="00A45CFB" w:rsidRPr="7D37155A">
        <w:rPr>
          <w:lang w:eastAsia="en-AU"/>
        </w:rPr>
        <w:t xml:space="preserve">actions and conservation strategies </w:t>
      </w:r>
      <w:r w:rsidR="00A45CFB" w:rsidRPr="78405232">
        <w:rPr>
          <w:lang w:eastAsia="en-AU"/>
        </w:rPr>
        <w:t xml:space="preserve">required for the recovery of </w:t>
      </w:r>
      <w:r w:rsidR="00306510">
        <w:rPr>
          <w:lang w:eastAsia="en-AU"/>
        </w:rPr>
        <w:t xml:space="preserve">these </w:t>
      </w:r>
      <w:r w:rsidR="00A45CFB" w:rsidRPr="78405232">
        <w:rPr>
          <w:lang w:eastAsia="en-AU"/>
        </w:rPr>
        <w:t xml:space="preserve">species and ecological communities following the 2019/2020 Victorian fire season. </w:t>
      </w:r>
    </w:p>
    <w:p w14:paraId="3945C102" w14:textId="75A38D7A" w:rsidR="00A45CFB" w:rsidRDefault="00A45CFB" w:rsidP="00A45CFB">
      <w:pPr>
        <w:pStyle w:val="BodyText"/>
        <w:rPr>
          <w:lang w:eastAsia="en-AU"/>
        </w:rPr>
      </w:pPr>
      <w:r w:rsidRPr="3D9E18B6">
        <w:rPr>
          <w:lang w:eastAsia="en-AU"/>
        </w:rPr>
        <w:t xml:space="preserve">Experts initially considered the </w:t>
      </w:r>
      <w:r w:rsidRPr="7AFF1FC9">
        <w:rPr>
          <w:lang w:eastAsia="en-AU"/>
        </w:rPr>
        <w:t xml:space="preserve">current </w:t>
      </w:r>
      <w:r w:rsidRPr="001933DE">
        <w:rPr>
          <w:lang w:eastAsia="en-AU"/>
        </w:rPr>
        <w:t xml:space="preserve">and </w:t>
      </w:r>
      <w:r w:rsidR="00222E36">
        <w:rPr>
          <w:lang w:eastAsia="en-AU"/>
        </w:rPr>
        <w:t>projected</w:t>
      </w:r>
      <w:r w:rsidRPr="001933DE">
        <w:rPr>
          <w:lang w:eastAsia="en-AU"/>
        </w:rPr>
        <w:t xml:space="preserve"> fire </w:t>
      </w:r>
      <w:r w:rsidR="00222E36">
        <w:rPr>
          <w:lang w:eastAsia="en-AU"/>
        </w:rPr>
        <w:t>extent</w:t>
      </w:r>
      <w:r w:rsidRPr="001933DE">
        <w:rPr>
          <w:lang w:eastAsia="en-AU"/>
        </w:rPr>
        <w:t>, as at 9</w:t>
      </w:r>
      <w:r w:rsidR="00306510">
        <w:rPr>
          <w:lang w:eastAsia="en-AU"/>
        </w:rPr>
        <w:t>:00</w:t>
      </w:r>
      <w:r w:rsidRPr="001933DE">
        <w:rPr>
          <w:lang w:eastAsia="en-AU"/>
        </w:rPr>
        <w:t>am</w:t>
      </w:r>
      <w:r w:rsidR="00306510">
        <w:rPr>
          <w:lang w:eastAsia="en-AU"/>
        </w:rPr>
        <w:t>,</w:t>
      </w:r>
      <w:r w:rsidRPr="001933DE">
        <w:rPr>
          <w:lang w:eastAsia="en-AU"/>
        </w:rPr>
        <w:t xml:space="preserve"> 10</w:t>
      </w:r>
      <w:r w:rsidR="003F49EF" w:rsidRPr="003F49EF">
        <w:rPr>
          <w:vertAlign w:val="superscript"/>
          <w:lang w:eastAsia="en-AU"/>
        </w:rPr>
        <w:t>th</w:t>
      </w:r>
      <w:r w:rsidR="003F49EF">
        <w:rPr>
          <w:lang w:eastAsia="en-AU"/>
        </w:rPr>
        <w:t xml:space="preserve"> </w:t>
      </w:r>
      <w:r w:rsidRPr="001933DE">
        <w:rPr>
          <w:lang w:eastAsia="en-AU"/>
        </w:rPr>
        <w:t>January 2020.</w:t>
      </w:r>
      <w:r w:rsidRPr="25D82B04">
        <w:rPr>
          <w:lang w:eastAsia="en-AU"/>
        </w:rPr>
        <w:t xml:space="preserve"> This expected impact area was then split into two broad regions: </w:t>
      </w:r>
    </w:p>
    <w:p w14:paraId="440A4E81" w14:textId="741D077C" w:rsidR="00A45CFB" w:rsidRPr="00C80AF7" w:rsidRDefault="00A45CFB" w:rsidP="00A45CFB">
      <w:pPr>
        <w:pStyle w:val="BodyText"/>
        <w:numPr>
          <w:ilvl w:val="0"/>
          <w:numId w:val="18"/>
        </w:numPr>
        <w:rPr>
          <w:lang w:eastAsia="en-AU"/>
        </w:rPr>
      </w:pPr>
      <w:r w:rsidRPr="25D82B04">
        <w:rPr>
          <w:lang w:eastAsia="en-AU"/>
        </w:rPr>
        <w:t>North East (comprising the Corryong and Alps fires)</w:t>
      </w:r>
      <w:r w:rsidR="00EA078E">
        <w:rPr>
          <w:lang w:eastAsia="en-AU"/>
        </w:rPr>
        <w:t>; and</w:t>
      </w:r>
    </w:p>
    <w:p w14:paraId="5A729077" w14:textId="18B52679" w:rsidR="00A45CFB" w:rsidRDefault="00A45CFB" w:rsidP="00A45CFB">
      <w:pPr>
        <w:pStyle w:val="BodyText"/>
        <w:numPr>
          <w:ilvl w:val="0"/>
          <w:numId w:val="18"/>
        </w:numPr>
        <w:rPr>
          <w:lang w:eastAsia="en-AU"/>
        </w:rPr>
      </w:pPr>
      <w:r w:rsidRPr="25D82B04">
        <w:rPr>
          <w:lang w:eastAsia="en-AU"/>
        </w:rPr>
        <w:t>East Gippsland (comprising the Mallacoota</w:t>
      </w:r>
      <w:r w:rsidRPr="7AFF1FC9">
        <w:rPr>
          <w:lang w:eastAsia="en-AU"/>
        </w:rPr>
        <w:t>, Buchan and Snowy River complex fires)</w:t>
      </w:r>
      <w:r w:rsidR="00EA078E">
        <w:rPr>
          <w:lang w:eastAsia="en-AU"/>
        </w:rPr>
        <w:t>.</w:t>
      </w:r>
    </w:p>
    <w:p w14:paraId="781D0AC1" w14:textId="5A9E7E54" w:rsidR="00A45CFB" w:rsidRDefault="00A45CFB" w:rsidP="00A45CFB">
      <w:pPr>
        <w:pStyle w:val="BodyText"/>
        <w:rPr>
          <w:lang w:eastAsia="en-AU"/>
        </w:rPr>
      </w:pPr>
      <w:r w:rsidRPr="142C4151">
        <w:rPr>
          <w:lang w:eastAsia="en-AU"/>
        </w:rPr>
        <w:t>Using a structured expert elicitation approach, in groups based on taxonomic expertise (</w:t>
      </w:r>
      <w:r w:rsidR="00E97114">
        <w:rPr>
          <w:lang w:eastAsia="en-AU"/>
        </w:rPr>
        <w:t>a</w:t>
      </w:r>
      <w:r w:rsidRPr="142C4151">
        <w:rPr>
          <w:lang w:eastAsia="en-AU"/>
        </w:rPr>
        <w:t xml:space="preserve">rboreal </w:t>
      </w:r>
      <w:r w:rsidR="00E97114">
        <w:rPr>
          <w:lang w:eastAsia="en-AU"/>
        </w:rPr>
        <w:t>m</w:t>
      </w:r>
      <w:r w:rsidRPr="142C4151">
        <w:rPr>
          <w:lang w:eastAsia="en-AU"/>
        </w:rPr>
        <w:t xml:space="preserve">ammals, </w:t>
      </w:r>
      <w:r w:rsidR="00E97114">
        <w:rPr>
          <w:lang w:eastAsia="en-AU"/>
        </w:rPr>
        <w:t>o</w:t>
      </w:r>
      <w:r w:rsidRPr="142C4151">
        <w:rPr>
          <w:lang w:eastAsia="en-AU"/>
        </w:rPr>
        <w:t xml:space="preserve">ther </w:t>
      </w:r>
      <w:r w:rsidR="00E97114">
        <w:rPr>
          <w:lang w:eastAsia="en-AU"/>
        </w:rPr>
        <w:t>m</w:t>
      </w:r>
      <w:r w:rsidRPr="142C4151">
        <w:rPr>
          <w:lang w:eastAsia="en-AU"/>
        </w:rPr>
        <w:t xml:space="preserve">ammals, </w:t>
      </w:r>
      <w:r w:rsidR="00E97114">
        <w:rPr>
          <w:lang w:eastAsia="en-AU"/>
        </w:rPr>
        <w:t>b</w:t>
      </w:r>
      <w:r w:rsidRPr="142C4151">
        <w:rPr>
          <w:lang w:eastAsia="en-AU"/>
        </w:rPr>
        <w:t>irds,</w:t>
      </w:r>
      <w:r w:rsidR="00E97114">
        <w:rPr>
          <w:lang w:eastAsia="en-AU"/>
        </w:rPr>
        <w:t xml:space="preserve"> r</w:t>
      </w:r>
      <w:r w:rsidRPr="142C4151">
        <w:rPr>
          <w:lang w:eastAsia="en-AU"/>
        </w:rPr>
        <w:t xml:space="preserve">eptiles, </w:t>
      </w:r>
      <w:r w:rsidR="00E97114">
        <w:rPr>
          <w:lang w:eastAsia="en-AU"/>
        </w:rPr>
        <w:t>a</w:t>
      </w:r>
      <w:r w:rsidRPr="142C4151">
        <w:rPr>
          <w:lang w:eastAsia="en-AU"/>
        </w:rPr>
        <w:t xml:space="preserve">mphibians, </w:t>
      </w:r>
      <w:r w:rsidR="00E97114">
        <w:rPr>
          <w:lang w:eastAsia="en-AU"/>
        </w:rPr>
        <w:t>f</w:t>
      </w:r>
      <w:r w:rsidRPr="142C4151">
        <w:rPr>
          <w:lang w:eastAsia="en-AU"/>
        </w:rPr>
        <w:t xml:space="preserve">reshwater </w:t>
      </w:r>
      <w:r w:rsidR="00E97114">
        <w:rPr>
          <w:lang w:eastAsia="en-AU"/>
        </w:rPr>
        <w:t>s</w:t>
      </w:r>
      <w:r w:rsidRPr="142C4151">
        <w:rPr>
          <w:lang w:eastAsia="en-AU"/>
        </w:rPr>
        <w:t xml:space="preserve">pecies, </w:t>
      </w:r>
      <w:r w:rsidR="00E97114">
        <w:rPr>
          <w:lang w:eastAsia="en-AU"/>
        </w:rPr>
        <w:t>r</w:t>
      </w:r>
      <w:r w:rsidRPr="142C4151">
        <w:rPr>
          <w:lang w:eastAsia="en-AU"/>
        </w:rPr>
        <w:t xml:space="preserve">ainforest </w:t>
      </w:r>
      <w:r w:rsidR="00E97114">
        <w:rPr>
          <w:lang w:eastAsia="en-AU"/>
        </w:rPr>
        <w:t>f</w:t>
      </w:r>
      <w:r w:rsidRPr="142C4151">
        <w:rPr>
          <w:lang w:eastAsia="en-AU"/>
        </w:rPr>
        <w:t xml:space="preserve">lora, and </w:t>
      </w:r>
      <w:r w:rsidR="00E97114">
        <w:rPr>
          <w:lang w:eastAsia="en-AU"/>
        </w:rPr>
        <w:t>o</w:t>
      </w:r>
      <w:r w:rsidRPr="142C4151">
        <w:rPr>
          <w:lang w:eastAsia="en-AU"/>
        </w:rPr>
        <w:t xml:space="preserve">ther </w:t>
      </w:r>
      <w:r w:rsidR="00E97114">
        <w:rPr>
          <w:lang w:eastAsia="en-AU"/>
        </w:rPr>
        <w:t>f</w:t>
      </w:r>
      <w:r w:rsidRPr="142C4151">
        <w:rPr>
          <w:lang w:eastAsia="en-AU"/>
        </w:rPr>
        <w:t>lora), experts were asked to</w:t>
      </w:r>
      <w:r>
        <w:rPr>
          <w:lang w:eastAsia="en-AU"/>
        </w:rPr>
        <w:t xml:space="preserve"> identify the actions and species that required immediate </w:t>
      </w:r>
      <w:r w:rsidR="001A59B6">
        <w:rPr>
          <w:lang w:eastAsia="en-AU"/>
        </w:rPr>
        <w:t>attention</w:t>
      </w:r>
      <w:r>
        <w:rPr>
          <w:lang w:eastAsia="en-AU"/>
        </w:rPr>
        <w:t xml:space="preserve"> (</w:t>
      </w:r>
      <w:r w:rsidR="001A59B6">
        <w:rPr>
          <w:lang w:eastAsia="en-AU"/>
        </w:rPr>
        <w:t>i.e.</w:t>
      </w:r>
      <w:r>
        <w:rPr>
          <w:lang w:eastAsia="en-AU"/>
        </w:rPr>
        <w:t xml:space="preserve"> in the first </w:t>
      </w:r>
      <w:r w:rsidR="00ED56E2">
        <w:rPr>
          <w:lang w:eastAsia="en-AU"/>
        </w:rPr>
        <w:t>6</w:t>
      </w:r>
      <w:r>
        <w:rPr>
          <w:lang w:eastAsia="en-AU"/>
        </w:rPr>
        <w:t xml:space="preserve"> months post-fire). </w:t>
      </w:r>
    </w:p>
    <w:p w14:paraId="47A608D7" w14:textId="7E610648" w:rsidR="00A4179D" w:rsidRPr="00A4179D" w:rsidRDefault="00A45CFB" w:rsidP="00A4179D">
      <w:pPr>
        <w:pStyle w:val="BodyText"/>
        <w:rPr>
          <w:lang w:eastAsia="en-AU"/>
        </w:rPr>
      </w:pPr>
      <w:r>
        <w:rPr>
          <w:lang w:eastAsia="en-AU"/>
        </w:rPr>
        <w:t xml:space="preserve">This work was supplemented using species attribute databases already available within DELWP to identify the </w:t>
      </w:r>
      <w:r w:rsidR="0080380B">
        <w:rPr>
          <w:lang w:eastAsia="en-AU"/>
        </w:rPr>
        <w:t>species</w:t>
      </w:r>
      <w:r>
        <w:rPr>
          <w:lang w:eastAsia="en-AU"/>
        </w:rPr>
        <w:t xml:space="preserve"> that are vulnerable to</w:t>
      </w:r>
      <w:r w:rsidR="002536C7">
        <w:rPr>
          <w:lang w:eastAsia="en-AU"/>
        </w:rPr>
        <w:t xml:space="preserve"> fire</w:t>
      </w:r>
      <w:r>
        <w:rPr>
          <w:lang w:eastAsia="en-AU"/>
        </w:rPr>
        <w:t xml:space="preserve"> and</w:t>
      </w:r>
      <w:r w:rsidR="002536C7">
        <w:rPr>
          <w:lang w:eastAsia="en-AU"/>
        </w:rPr>
        <w:t xml:space="preserve"> the subsequent</w:t>
      </w:r>
      <w:r>
        <w:rPr>
          <w:lang w:eastAsia="en-AU"/>
        </w:rPr>
        <w:t xml:space="preserve"> outcomes of large</w:t>
      </w:r>
      <w:r w:rsidR="0080380B">
        <w:rPr>
          <w:lang w:eastAsia="en-AU"/>
        </w:rPr>
        <w:t xml:space="preserve"> fires (e.g. loss of critical habitat, loss of food source, predation by foxes and cats in the post-fire landscape)</w:t>
      </w:r>
      <w:r w:rsidR="00A643D0">
        <w:rPr>
          <w:lang w:eastAsia="en-AU"/>
        </w:rPr>
        <w:t xml:space="preserve"> and the actions that are most urgent. </w:t>
      </w:r>
    </w:p>
    <w:p w14:paraId="7284FEF9" w14:textId="77777777" w:rsidR="002A7F57" w:rsidRDefault="002A7F57" w:rsidP="00A45CFB">
      <w:pPr>
        <w:pStyle w:val="BodyText"/>
        <w:rPr>
          <w:lang w:eastAsia="en-AU"/>
        </w:rPr>
      </w:pPr>
    </w:p>
    <w:p w14:paraId="50A4199F" w14:textId="5A9B608A" w:rsidR="006D1795" w:rsidRPr="006D1795" w:rsidRDefault="006D1795" w:rsidP="00996583">
      <w:pPr>
        <w:pStyle w:val="Heading2"/>
        <w:numPr>
          <w:ilvl w:val="0"/>
          <w:numId w:val="0"/>
        </w:numPr>
        <w:sectPr w:rsidR="006D1795" w:rsidRPr="006D1795" w:rsidSect="00460437">
          <w:pgSz w:w="11907" w:h="16840" w:code="9"/>
          <w:pgMar w:top="1134" w:right="1134" w:bottom="1134" w:left="1134" w:header="284" w:footer="284" w:gutter="0"/>
          <w:cols w:space="720"/>
          <w:titlePg/>
          <w:docGrid w:linePitch="360"/>
        </w:sectPr>
      </w:pPr>
    </w:p>
    <w:p w14:paraId="0CA5057B" w14:textId="05308142" w:rsidR="00E94527" w:rsidRPr="00862A71" w:rsidRDefault="00E94527" w:rsidP="008A096D">
      <w:pPr>
        <w:pStyle w:val="Heading1TopofPage"/>
        <w:numPr>
          <w:ilvl w:val="0"/>
          <w:numId w:val="0"/>
        </w:numPr>
      </w:pPr>
      <w:bookmarkStart w:id="29" w:name="_Toc29805799"/>
      <w:bookmarkStart w:id="30" w:name="_Toc30602449"/>
      <w:r w:rsidRPr="00862A71">
        <w:rPr>
          <w:noProof/>
        </w:rPr>
        <w:lastRenderedPageBreak/>
        <mc:AlternateContent>
          <mc:Choice Requires="wps">
            <w:drawing>
              <wp:anchor distT="0" distB="0" distL="114300" distR="114300" simplePos="0" relativeHeight="251658247" behindDoc="0" locked="1" layoutInCell="1" allowOverlap="1" wp14:anchorId="67461623" wp14:editId="4FF55452">
                <wp:simplePos x="0" y="0"/>
                <wp:positionH relativeFrom="page">
                  <wp:posOffset>0</wp:posOffset>
                </wp:positionH>
                <wp:positionV relativeFrom="page">
                  <wp:posOffset>0</wp:posOffset>
                </wp:positionV>
                <wp:extent cx="7563600" cy="2455200"/>
                <wp:effectExtent l="0" t="0" r="0" b="5080"/>
                <wp:wrapTopAndBottom/>
                <wp:docPr id="48"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7A4BDF6F" w14:textId="77777777" w:rsidTr="00DC7231">
                              <w:trPr>
                                <w:trHeight w:hRule="exact" w:val="1247"/>
                                <w:tblCellSpacing w:w="71" w:type="dxa"/>
                              </w:trPr>
                              <w:tc>
                                <w:tcPr>
                                  <w:tcW w:w="1601" w:type="dxa"/>
                                  <w:vAlign w:val="center"/>
                                </w:tcPr>
                                <w:p w14:paraId="05CAA946" w14:textId="77777777" w:rsidR="00CB4903" w:rsidRPr="00D55628" w:rsidRDefault="00CB4903" w:rsidP="00D55628">
                                  <w:r w:rsidRPr="00D55628">
                                    <w:rPr>
                                      <w:noProof/>
                                    </w:rPr>
                                    <w:drawing>
                                      <wp:inline distT="0" distB="0" distL="0" distR="0" wp14:anchorId="56CECC53" wp14:editId="56817D71">
                                        <wp:extent cx="1016635" cy="5200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ACC9E26" w14:textId="77777777" w:rsidR="00CB4903" w:rsidRPr="00D55628" w:rsidRDefault="00CB4903" w:rsidP="00D55628">
                                  <w:r w:rsidRPr="00D55628">
                                    <w:rPr>
                                      <w:noProof/>
                                    </w:rPr>
                                    <w:drawing>
                                      <wp:inline distT="0" distB="0" distL="0" distR="0" wp14:anchorId="40B64A77" wp14:editId="2C539F15">
                                        <wp:extent cx="1016635" cy="5200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DBE8BB" w14:textId="77777777" w:rsidR="00CB4903" w:rsidRPr="00D55628" w:rsidRDefault="00CB4903" w:rsidP="00D55628">
                                  <w:r w:rsidRPr="00D55628">
                                    <w:rPr>
                                      <w:noProof/>
                                    </w:rPr>
                                    <w:drawing>
                                      <wp:inline distT="0" distB="0" distL="0" distR="0" wp14:anchorId="1F0AB908" wp14:editId="7969178F">
                                        <wp:extent cx="1016635" cy="5200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5D7C0800" w14:textId="77777777" w:rsidR="00CB4903" w:rsidRPr="00D55628" w:rsidRDefault="00CB4903" w:rsidP="00D55628">
                                  <w:r w:rsidRPr="00D55628">
                                    <w:rPr>
                                      <w:noProof/>
                                    </w:rPr>
                                    <w:drawing>
                                      <wp:inline distT="0" distB="0" distL="0" distR="0" wp14:anchorId="4FB9B6DE" wp14:editId="22A94E79">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480FD94B" w14:textId="77777777" w:rsidTr="00DC7231">
                              <w:trPr>
                                <w:trHeight w:hRule="exact" w:val="1247"/>
                                <w:tblCellSpacing w:w="71" w:type="dxa"/>
                              </w:trPr>
                              <w:tc>
                                <w:tcPr>
                                  <w:tcW w:w="1601" w:type="dxa"/>
                                  <w:vAlign w:val="center"/>
                                </w:tcPr>
                                <w:p w14:paraId="4BC793B1" w14:textId="77777777" w:rsidR="00CB4903" w:rsidRPr="00D55628" w:rsidRDefault="00CB4903" w:rsidP="00D55628">
                                  <w:pPr>
                                    <w:rPr>
                                      <w:noProof/>
                                    </w:rPr>
                                  </w:pPr>
                                  <w:r>
                                    <w:rPr>
                                      <w:noProof/>
                                    </w:rPr>
                                    <w:drawing>
                                      <wp:inline distT="0" distB="0" distL="0" distR="0" wp14:anchorId="54343A0B" wp14:editId="72A399C6">
                                        <wp:extent cx="1016635" cy="5200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79DC92" w14:textId="77777777" w:rsidR="00CB4903" w:rsidRPr="00D55628" w:rsidRDefault="00CB4903" w:rsidP="00D55628">
                                  <w:pPr>
                                    <w:rPr>
                                      <w:noProof/>
                                    </w:rPr>
                                  </w:pPr>
                                  <w:r>
                                    <w:rPr>
                                      <w:noProof/>
                                    </w:rPr>
                                    <w:drawing>
                                      <wp:inline distT="0" distB="0" distL="0" distR="0" wp14:anchorId="094F42B6" wp14:editId="40BEE44F">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80F9CC3" w14:textId="77777777" w:rsidR="00CB4903" w:rsidRPr="00D55628" w:rsidRDefault="00CB4903" w:rsidP="00D55628">
                                  <w:pPr>
                                    <w:rPr>
                                      <w:noProof/>
                                    </w:rPr>
                                  </w:pPr>
                                  <w:r>
                                    <w:rPr>
                                      <w:noProof/>
                                    </w:rPr>
                                    <w:drawing>
                                      <wp:inline distT="0" distB="0" distL="0" distR="0" wp14:anchorId="76497A45" wp14:editId="7BE4A585">
                                        <wp:extent cx="1016635" cy="520065"/>
                                        <wp:effectExtent l="0" t="0" r="0" b="0"/>
                                        <wp:docPr id="351502817" name="Picture 35150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9FDC8DE" w14:textId="77777777" w:rsidR="00CB4903" w:rsidRPr="00D55628" w:rsidRDefault="00CB4903" w:rsidP="00D55628">
                                  <w:pPr>
                                    <w:rPr>
                                      <w:noProof/>
                                    </w:rPr>
                                  </w:pPr>
                                  <w:r>
                                    <w:rPr>
                                      <w:noProof/>
                                    </w:rPr>
                                    <w:drawing>
                                      <wp:inline distT="0" distB="0" distL="0" distR="0" wp14:anchorId="0DAED448" wp14:editId="07129677">
                                        <wp:extent cx="1016635" cy="520065"/>
                                        <wp:effectExtent l="0" t="0" r="0" b="0"/>
                                        <wp:docPr id="351502818" name="Picture 35150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30FFAA0" w14:textId="77777777" w:rsidR="00CB4903" w:rsidRPr="00D55628" w:rsidRDefault="00CB4903" w:rsidP="00E94527">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461623" id="_x0000_s1032" type="#_x0000_t202" alt="Title: Co-Branding Logos" style="position:absolute;margin-left:0;margin-top:0;width:595.55pt;height:193.3pt;z-index:25165824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EhcogIAAJYFAAAOAAAAZHJzL2Uyb0RvYy54bWysVFFP2zAQfp+0/2D5HdJC220VKSpFTJMq&#10;QIOJZ9dx2miOz7PdNt2v57OTFMT2wrSX5Hx3/nx332dfXDa1ZjvlfEUm58PTAWfKSCoqs875j8eb&#10;k8+c+SBMITQZlfOD8vxy9vHDxd5O1RltSBfKMYAYP93bnG9CsNMs83KjauFPySqDYEmuFgFLt84K&#10;J/ZAr3V2NhhMsj25wjqSynt4r9sgnyX8slQy3JWlV4HpnKO2kL4ufVfxm80uxHTthN1UsitD/EMV&#10;tagMDj1CXYsg2NZVf0DVlXTkqQynkuqMyrKSKvWAboaDN908bIRVqRcMx9vjmPz/g5W3u3vHqiLn&#10;IzBlRA2OvhlfFWpBoHVBVw7kcbapikJFhjHDKmhkLegkxTB1tqQ1+TjLvfVTQD5YgIbmipq4o/N7&#10;OOOImtLV8Y/mGeJg5XBkQjWBSTg/jSfnkwFCErGz0XgMriNO9rLdOh++KqpZNHLuQHViQOyWPrSp&#10;fUo8zdBNpTX8YqoN2+d8cj4epA3HCMC1iQkqCaeDiS21pScrHLRqQb6rEoNLHURHkqxaaMd2AmIT&#10;UioTUvMJF9kxq0QR79nY5b9U9Z7NbR/9yWTCcXNdGXKp+zdlFz/7kss2HzN/1Xc0Q7NqkmImPbMr&#10;Kg4g3FF7vbyVNxVIWQof7oXDfQKREFO4w6fUhOFHbUULwiL3+2/+mA+ZI8rZHvcz5/7XVjjFmYY+&#10;oRAoIgokpNVkGJecubT6MhyNsFilBQyzrRcETiBe1JbMmBt0b5aO6ic8JPN4JkLCSJyc89Cbi9C+&#10;GXiIpJrPUxIusBVhaR6sjNCRoii4x+ZJONupMkDQt9TfYzF9I842N6nHzrcBEk3KjVNuZ9pNH5c/&#10;ab97qOLr8nqdsl6e09kzAAAA//8DAFBLAwQUAAYACAAAACEA40EGIt0AAAAGAQAADwAAAGRycy9k&#10;b3ducmV2LnhtbEyPQUvDQBCF70L/wzKCN7tJiyGN2ZRSUUS8mLb0Os2OSTA7G7KbNv57t170MvB4&#10;j/e+ydeT6cSZBtdaVhDPIxDEldUt1wr2u+f7FITzyBo7y6Tgmxysi9lNjpm2F/6gc+lrEUrYZaig&#10;8b7PpHRVQwbd3PbEwfu0g0Ef5FBLPeAllJtOLqIokQZbDgsN9rRtqPoqR6PgYZe8yqf39rCV40uK&#10;x2X5tphKpe5up80jCE+T/wvDFT+gQxGYTnZk7USnIDzif+/Vi1dxDOKkYJkmCcgil//xix8AAAD/&#10;/wMAUEsBAi0AFAAGAAgAAAAhALaDOJL+AAAA4QEAABMAAAAAAAAAAAAAAAAAAAAAAFtDb250ZW50&#10;X1R5cGVzXS54bWxQSwECLQAUAAYACAAAACEAOP0h/9YAAACUAQAACwAAAAAAAAAAAAAAAAAvAQAA&#10;X3JlbHMvLnJlbHNQSwECLQAUAAYACAAAACEAmrBIXKICAACWBQAADgAAAAAAAAAAAAAAAAAuAgAA&#10;ZHJzL2Uyb0RvYy54bWxQSwECLQAUAAYACAAAACEA40EGIt0AAAAGAQAADwAAAAAAAAAAAAAAAAD8&#10;BAAAZHJzL2Rvd25yZXYueG1sUEsFBgAAAAAEAAQA8wAAAAYGA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7A4BDF6F" w14:textId="77777777" w:rsidTr="00DC7231">
                        <w:trPr>
                          <w:trHeight w:hRule="exact" w:val="1247"/>
                          <w:tblCellSpacing w:w="71" w:type="dxa"/>
                        </w:trPr>
                        <w:tc>
                          <w:tcPr>
                            <w:tcW w:w="1601" w:type="dxa"/>
                            <w:vAlign w:val="center"/>
                          </w:tcPr>
                          <w:p w14:paraId="05CAA946" w14:textId="77777777" w:rsidR="00CB4903" w:rsidRPr="00D55628" w:rsidRDefault="00CB4903" w:rsidP="00D55628">
                            <w:r w:rsidRPr="00D55628">
                              <w:rPr>
                                <w:noProof/>
                              </w:rPr>
                              <w:drawing>
                                <wp:inline distT="0" distB="0" distL="0" distR="0" wp14:anchorId="56CECC53" wp14:editId="56817D71">
                                  <wp:extent cx="1016635" cy="5200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ACC9E26" w14:textId="77777777" w:rsidR="00CB4903" w:rsidRPr="00D55628" w:rsidRDefault="00CB4903" w:rsidP="00D55628">
                            <w:r w:rsidRPr="00D55628">
                              <w:rPr>
                                <w:noProof/>
                              </w:rPr>
                              <w:drawing>
                                <wp:inline distT="0" distB="0" distL="0" distR="0" wp14:anchorId="40B64A77" wp14:editId="2C539F15">
                                  <wp:extent cx="1016635" cy="5200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DBE8BB" w14:textId="77777777" w:rsidR="00CB4903" w:rsidRPr="00D55628" w:rsidRDefault="00CB4903" w:rsidP="00D55628">
                            <w:r w:rsidRPr="00D55628">
                              <w:rPr>
                                <w:noProof/>
                              </w:rPr>
                              <w:drawing>
                                <wp:inline distT="0" distB="0" distL="0" distR="0" wp14:anchorId="1F0AB908" wp14:editId="7969178F">
                                  <wp:extent cx="1016635" cy="5200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5D7C0800" w14:textId="77777777" w:rsidR="00CB4903" w:rsidRPr="00D55628" w:rsidRDefault="00CB4903" w:rsidP="00D55628">
                            <w:r w:rsidRPr="00D55628">
                              <w:rPr>
                                <w:noProof/>
                              </w:rPr>
                              <w:drawing>
                                <wp:inline distT="0" distB="0" distL="0" distR="0" wp14:anchorId="4FB9B6DE" wp14:editId="22A94E79">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480FD94B" w14:textId="77777777" w:rsidTr="00DC7231">
                        <w:trPr>
                          <w:trHeight w:hRule="exact" w:val="1247"/>
                          <w:tblCellSpacing w:w="71" w:type="dxa"/>
                        </w:trPr>
                        <w:tc>
                          <w:tcPr>
                            <w:tcW w:w="1601" w:type="dxa"/>
                            <w:vAlign w:val="center"/>
                          </w:tcPr>
                          <w:p w14:paraId="4BC793B1" w14:textId="77777777" w:rsidR="00CB4903" w:rsidRPr="00D55628" w:rsidRDefault="00CB4903" w:rsidP="00D55628">
                            <w:pPr>
                              <w:rPr>
                                <w:noProof/>
                              </w:rPr>
                            </w:pPr>
                            <w:r>
                              <w:rPr>
                                <w:noProof/>
                              </w:rPr>
                              <w:drawing>
                                <wp:inline distT="0" distB="0" distL="0" distR="0" wp14:anchorId="54343A0B" wp14:editId="72A399C6">
                                  <wp:extent cx="1016635" cy="5200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79DC92" w14:textId="77777777" w:rsidR="00CB4903" w:rsidRPr="00D55628" w:rsidRDefault="00CB4903" w:rsidP="00D55628">
                            <w:pPr>
                              <w:rPr>
                                <w:noProof/>
                              </w:rPr>
                            </w:pPr>
                            <w:r>
                              <w:rPr>
                                <w:noProof/>
                              </w:rPr>
                              <w:drawing>
                                <wp:inline distT="0" distB="0" distL="0" distR="0" wp14:anchorId="094F42B6" wp14:editId="40BEE44F">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80F9CC3" w14:textId="77777777" w:rsidR="00CB4903" w:rsidRPr="00D55628" w:rsidRDefault="00CB4903" w:rsidP="00D55628">
                            <w:pPr>
                              <w:rPr>
                                <w:noProof/>
                              </w:rPr>
                            </w:pPr>
                            <w:r>
                              <w:rPr>
                                <w:noProof/>
                              </w:rPr>
                              <w:drawing>
                                <wp:inline distT="0" distB="0" distL="0" distR="0" wp14:anchorId="76497A45" wp14:editId="7BE4A585">
                                  <wp:extent cx="1016635" cy="520065"/>
                                  <wp:effectExtent l="0" t="0" r="0" b="0"/>
                                  <wp:docPr id="351502817" name="Picture 35150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9FDC8DE" w14:textId="77777777" w:rsidR="00CB4903" w:rsidRPr="00D55628" w:rsidRDefault="00CB4903" w:rsidP="00D55628">
                            <w:pPr>
                              <w:rPr>
                                <w:noProof/>
                              </w:rPr>
                            </w:pPr>
                            <w:r>
                              <w:rPr>
                                <w:noProof/>
                              </w:rPr>
                              <w:drawing>
                                <wp:inline distT="0" distB="0" distL="0" distR="0" wp14:anchorId="0DAED448" wp14:editId="07129677">
                                  <wp:extent cx="1016635" cy="520065"/>
                                  <wp:effectExtent l="0" t="0" r="0" b="0"/>
                                  <wp:docPr id="351502818" name="Picture 35150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30FFAA0" w14:textId="77777777" w:rsidR="00CB4903" w:rsidRPr="00D55628" w:rsidRDefault="00CB4903" w:rsidP="00E94527">
                      <w:pPr>
                        <w:pStyle w:val="xDisclaimerText"/>
                      </w:pPr>
                    </w:p>
                  </w:txbxContent>
                </v:textbox>
                <w10:wrap type="topAndBottom" anchorx="page" anchory="page"/>
                <w10:anchorlock/>
              </v:shape>
            </w:pict>
          </mc:Fallback>
        </mc:AlternateContent>
      </w:r>
      <w:bookmarkStart w:id="31" w:name="H1top3"/>
      <w:bookmarkStart w:id="32" w:name="H1top4"/>
      <w:bookmarkStart w:id="33" w:name="H1top5"/>
      <w:bookmarkStart w:id="34" w:name="H1top6"/>
      <w:bookmarkStart w:id="35" w:name="H1top7"/>
      <w:bookmarkStart w:id="36" w:name="H1top8"/>
      <w:bookmarkStart w:id="37" w:name="H1top9"/>
      <w:bookmarkStart w:id="38" w:name="H1top10"/>
      <w:bookmarkStart w:id="39" w:name="H1top11"/>
      <w:bookmarkStart w:id="40" w:name="H1top12"/>
      <w:bookmarkStart w:id="41" w:name="H1top13"/>
      <w:bookmarkStart w:id="42" w:name="H1top14"/>
      <w:bookmarkStart w:id="43" w:name="H1top15"/>
      <w:bookmarkStart w:id="44" w:name="H1top16"/>
      <w:bookmarkStart w:id="45" w:name="H1top17"/>
      <w:bookmarkStart w:id="46" w:name="H1top18"/>
      <w:bookmarkStart w:id="47" w:name="H1top19"/>
      <w:bookmarkStart w:id="48" w:name="H1top20"/>
      <w:bookmarkStart w:id="49" w:name="H1top21"/>
      <w:bookmarkStart w:id="50" w:name="H1top22"/>
      <w:bookmarkStart w:id="51" w:name="H1top23"/>
      <w:bookmarkStart w:id="52" w:name="H1top24"/>
      <w:bookmarkStart w:id="53" w:name="H1top25"/>
      <w:bookmarkStart w:id="54" w:name="H1top26"/>
      <w:bookmarkStart w:id="55" w:name="H1top27"/>
      <w:bookmarkStart w:id="56" w:name="H1top28"/>
      <w:bookmarkStart w:id="57" w:name="H1top29"/>
      <w:bookmarkStart w:id="58" w:name="H1top30"/>
      <w:bookmarkStart w:id="59" w:name="H1top31"/>
      <w:bookmarkStart w:id="60" w:name="H1top32"/>
      <w:bookmarkStart w:id="61" w:name="H1top33"/>
      <w:bookmarkStart w:id="62" w:name="H1top34"/>
      <w:bookmarkStart w:id="63" w:name="H1top35"/>
      <w:bookmarkStart w:id="64" w:name="H1top36"/>
      <w:bookmarkStart w:id="65" w:name="H1top37"/>
      <w:bookmarkStart w:id="66" w:name="H1top38"/>
      <w:bookmarkStart w:id="67" w:name="H1top39"/>
      <w:bookmarkStart w:id="68" w:name="H1top40"/>
      <w:bookmarkStart w:id="69" w:name="H1top41"/>
      <w:bookmarkStart w:id="70" w:name="H1top42"/>
      <w:bookmarkStart w:id="71" w:name="H1top43"/>
      <w:bookmarkStart w:id="72" w:name="H1top44"/>
      <w:bookmarkStart w:id="73" w:name="H1top45"/>
      <w:bookmarkStart w:id="74" w:name="H1top46"/>
      <w:bookmarkStart w:id="75" w:name="H1top47"/>
      <w:bookmarkStart w:id="76" w:name="H1top48"/>
      <w:bookmarkStart w:id="77" w:name="H1top49"/>
      <w:bookmarkStart w:id="78" w:name="H1top50"/>
      <w:bookmarkStart w:id="79" w:name="H1top51"/>
      <w:bookmarkStart w:id="80" w:name="H1top52"/>
      <w:bookmarkStart w:id="81" w:name="H1top53"/>
      <w:bookmarkStart w:id="82" w:name="H1top54"/>
      <w:bookmarkStart w:id="83" w:name="H1top55"/>
      <w:bookmarkStart w:id="84" w:name="H1top56"/>
      <w:bookmarkStart w:id="85" w:name="H1top57"/>
      <w:bookmarkStart w:id="86" w:name="H1top58"/>
      <w:bookmarkStart w:id="87" w:name="H1top59"/>
      <w:bookmarkStart w:id="88" w:name="H1top60"/>
      <w:bookmarkStart w:id="89" w:name="H1top61"/>
      <w:bookmarkStart w:id="90" w:name="H1top62"/>
      <w:bookmarkStart w:id="91" w:name="H1top63"/>
      <w:bookmarkStart w:id="92" w:name="H1top64"/>
      <w:bookmarkStart w:id="93" w:name="H1top65"/>
      <w:bookmarkStart w:id="94" w:name="H1top66"/>
      <w:bookmarkStart w:id="95" w:name="H1top67"/>
      <w:bookmarkStart w:id="96" w:name="H1top68"/>
      <w:bookmarkStart w:id="97" w:name="H1top69"/>
      <w:bookmarkStart w:id="98" w:name="H1top70"/>
      <w:bookmarkStart w:id="99" w:name="H1top71"/>
      <w:bookmarkStart w:id="100" w:name="H1top72"/>
      <w:bookmarkStart w:id="101" w:name="H1top73"/>
      <w:bookmarkStart w:id="102" w:name="H1top74"/>
      <w:bookmarkStart w:id="103" w:name="H1top75"/>
      <w:bookmarkStart w:id="104" w:name="H1top76"/>
      <w:bookmarkStart w:id="105" w:name="H1top77"/>
      <w:bookmarkStart w:id="106" w:name="H1top78"/>
      <w:bookmarkStart w:id="107" w:name="H1top79"/>
      <w:bookmarkStart w:id="108" w:name="H1top80"/>
      <w:bookmarkStart w:id="109" w:name="H1top81"/>
      <w:bookmarkStart w:id="110" w:name="H1top82"/>
      <w:bookmarkStart w:id="111" w:name="H1top83"/>
      <w:bookmarkStart w:id="112" w:name="H1top84"/>
      <w:bookmarkStart w:id="113" w:name="H1top85"/>
      <w:bookmarkStart w:id="114" w:name="H1top86"/>
      <w:bookmarkStart w:id="115" w:name="H1top87"/>
      <w:bookmarkStart w:id="116" w:name="H1top88"/>
      <w:bookmarkStart w:id="117" w:name="H1top89"/>
      <w:bookmarkStart w:id="118" w:name="H1top90"/>
      <w:bookmarkStart w:id="119" w:name="H1top91"/>
      <w:bookmarkStart w:id="120" w:name="H1top92"/>
      <w:bookmarkStart w:id="121" w:name="H1top93"/>
      <w:bookmarkStart w:id="122" w:name="H1top94"/>
      <w:bookmarkStart w:id="123" w:name="H1top95"/>
      <w:bookmarkStart w:id="124" w:name="H1top96"/>
      <w:bookmarkStart w:id="125" w:name="H1top97"/>
      <w:bookmarkStart w:id="126" w:name="H1top98"/>
      <w:bookmarkStart w:id="127" w:name="H1top99"/>
      <w:bookmarkStart w:id="128" w:name="H1top100"/>
      <w:bookmarkStart w:id="129" w:name="H1top101"/>
      <w:bookmarkStart w:id="130" w:name="H1top102"/>
      <w:bookmarkStart w:id="131" w:name="H1top103"/>
      <w:bookmarkStart w:id="132" w:name="H1top104"/>
      <w:bookmarkStart w:id="133" w:name="H1top105"/>
      <w:bookmarkStart w:id="134" w:name="H1top106"/>
      <w:bookmarkStart w:id="135" w:name="H1top107"/>
      <w:bookmarkStart w:id="136" w:name="H1top108"/>
      <w:bookmarkStart w:id="137" w:name="H1top109"/>
      <w:bookmarkStart w:id="138" w:name="H1top110"/>
      <w:bookmarkStart w:id="139" w:name="H1top111"/>
      <w:bookmarkStart w:id="140" w:name="H1top112"/>
      <w:bookmarkStart w:id="141" w:name="H1top113"/>
      <w:bookmarkStart w:id="142" w:name="H1top114"/>
      <w:bookmarkStart w:id="143" w:name="H1top115"/>
      <w:bookmarkStart w:id="144" w:name="H1top116"/>
      <w:bookmarkStart w:id="145" w:name="H1top117"/>
      <w:bookmarkStart w:id="146" w:name="H1top118"/>
      <w:bookmarkStart w:id="147" w:name="H1top119"/>
      <w:bookmarkStart w:id="148" w:name="H1top120"/>
      <w:bookmarkStart w:id="149" w:name="H1top121"/>
      <w:bookmarkStart w:id="150" w:name="H1top122"/>
      <w:bookmarkStart w:id="151" w:name="H1top123"/>
      <w:bookmarkStart w:id="152" w:name="H1top124"/>
      <w:bookmarkStart w:id="153" w:name="H1top125"/>
      <w:bookmarkStart w:id="154" w:name="H1top126"/>
      <w:bookmarkStart w:id="155" w:name="H1top127"/>
      <w:bookmarkStart w:id="156" w:name="H1top128"/>
      <w:bookmarkStart w:id="157" w:name="H1top129"/>
      <w:bookmarkStart w:id="158" w:name="H1top130"/>
      <w:bookmarkStart w:id="159" w:name="H1top131"/>
      <w:bookmarkStart w:id="160" w:name="H1top132"/>
      <w:bookmarkStart w:id="161" w:name="H1top133"/>
      <w:bookmarkStart w:id="162" w:name="H1top134"/>
      <w:bookmarkStart w:id="163" w:name="H1top135"/>
      <w:bookmarkStart w:id="164" w:name="H1top136"/>
      <w:bookmarkStart w:id="165" w:name="H1top137"/>
      <w:bookmarkStart w:id="166" w:name="H1top138"/>
      <w:bookmarkStart w:id="167" w:name="H1top139"/>
      <w:bookmarkStart w:id="168" w:name="H1top140"/>
      <w:bookmarkStart w:id="169" w:name="H1top141"/>
      <w:bookmarkStart w:id="170" w:name="H1top142"/>
      <w:bookmarkStart w:id="171" w:name="H1top143"/>
      <w:bookmarkStart w:id="172" w:name="H1top144"/>
      <w:bookmarkStart w:id="173" w:name="H1top145"/>
      <w:bookmarkStart w:id="174" w:name="H1top146"/>
      <w:bookmarkStart w:id="175" w:name="H1top147"/>
      <w:bookmarkStart w:id="176" w:name="H1top148"/>
      <w:bookmarkStart w:id="177" w:name="H1top149"/>
      <w:bookmarkStart w:id="178" w:name="H1top150"/>
      <w:bookmarkStart w:id="179" w:name="H1top151"/>
      <w:bookmarkStart w:id="180" w:name="H1top152"/>
      <w:bookmarkStart w:id="181" w:name="H1top153"/>
      <w:bookmarkStart w:id="182" w:name="H1top154"/>
      <w:bookmarkStart w:id="183" w:name="H1top155"/>
      <w:bookmarkStart w:id="184" w:name="H1top156"/>
      <w:bookmarkStart w:id="185" w:name="H1top157"/>
      <w:bookmarkStart w:id="186" w:name="H1top158"/>
      <w:bookmarkStart w:id="187" w:name="H1top159"/>
      <w:bookmarkStart w:id="188" w:name="H1top160"/>
      <w:bookmarkStart w:id="189" w:name="H1top161"/>
      <w:bookmarkStart w:id="190" w:name="H1top162"/>
      <w:bookmarkStart w:id="191" w:name="H1top163"/>
      <w:bookmarkStart w:id="192" w:name="H1top164"/>
      <w:bookmarkStart w:id="193" w:name="H1top165"/>
      <w:bookmarkStart w:id="194" w:name="H1top166"/>
      <w:bookmarkStart w:id="195" w:name="H1top167"/>
      <w:bookmarkStart w:id="196" w:name="H1top168"/>
      <w:bookmarkStart w:id="197" w:name="H1top169"/>
      <w:bookmarkStart w:id="198" w:name="H1top170"/>
      <w:bookmarkStart w:id="199" w:name="H1top171"/>
      <w:bookmarkStart w:id="200" w:name="H1top172"/>
      <w:bookmarkStart w:id="201" w:name="H1top173"/>
      <w:bookmarkStart w:id="202" w:name="H1top174"/>
      <w:bookmarkStart w:id="203" w:name="H1top175"/>
      <w:bookmarkStart w:id="204" w:name="H1top176"/>
      <w:bookmarkStart w:id="205" w:name="H1top177"/>
      <w:bookmarkStart w:id="206" w:name="H1top178"/>
      <w:bookmarkStart w:id="207" w:name="H1top179"/>
      <w:bookmarkStart w:id="208" w:name="H1top180"/>
      <w:bookmarkStart w:id="209" w:name="H1top181"/>
      <w:bookmarkStart w:id="210" w:name="H1top182"/>
      <w:bookmarkStart w:id="211" w:name="H1top183"/>
      <w:bookmarkStart w:id="212" w:name="H1top184"/>
      <w:bookmarkStart w:id="213" w:name="H1top185"/>
      <w:bookmarkStart w:id="214" w:name="H1top186"/>
      <w:bookmarkStart w:id="215" w:name="H1top187"/>
      <w:bookmarkStart w:id="216" w:name="H1top188"/>
      <w:bookmarkStart w:id="217" w:name="H1top189"/>
      <w:bookmarkStart w:id="218" w:name="H1top190"/>
      <w:bookmarkStart w:id="219" w:name="H1top191"/>
      <w:bookmarkStart w:id="220" w:name="H1top192"/>
      <w:bookmarkStart w:id="221" w:name="H1top193"/>
      <w:bookmarkStart w:id="222" w:name="H1top194"/>
      <w:bookmarkStart w:id="223" w:name="H1top195"/>
      <w:bookmarkStart w:id="224" w:name="H1top196"/>
      <w:bookmarkStart w:id="225" w:name="H1top197"/>
      <w:bookmarkStart w:id="226" w:name="H1top198"/>
      <w:bookmarkStart w:id="227" w:name="H1top199"/>
      <w:bookmarkStart w:id="228" w:name="H1top200"/>
      <w:bookmarkStart w:id="229" w:name="H1top201"/>
      <w:bookmarkStart w:id="230" w:name="H1top202"/>
      <w:bookmarkStart w:id="231" w:name="H1top203"/>
      <w:bookmarkStart w:id="232" w:name="H1top204"/>
      <w:bookmarkStart w:id="233" w:name="H1top205"/>
      <w:bookmarkStart w:id="234" w:name="H1top206"/>
      <w:bookmarkStart w:id="235" w:name="H1top207"/>
      <w:bookmarkStart w:id="236" w:name="H1top208"/>
      <w:bookmarkStart w:id="237" w:name="H1top209"/>
      <w:bookmarkStart w:id="238" w:name="H1top210"/>
      <w:bookmarkStart w:id="239" w:name="H1top211"/>
      <w:bookmarkStart w:id="240" w:name="H1top212"/>
      <w:bookmarkStart w:id="241" w:name="H1top213"/>
      <w:bookmarkStart w:id="242" w:name="H1top214"/>
      <w:bookmarkStart w:id="243" w:name="H1top215"/>
      <w:bookmarkStart w:id="244" w:name="H1top216"/>
      <w:bookmarkStart w:id="245" w:name="H1top217"/>
      <w:bookmarkStart w:id="246" w:name="H1top218"/>
      <w:bookmarkStart w:id="247" w:name="H1top219"/>
      <w:bookmarkStart w:id="248" w:name="H1top220"/>
      <w:bookmarkStart w:id="249" w:name="H1top221"/>
      <w:bookmarkStart w:id="250" w:name="H1top222"/>
      <w:bookmarkStart w:id="251" w:name="H1top223"/>
      <w:bookmarkStart w:id="252" w:name="H1top224"/>
      <w:bookmarkStart w:id="253" w:name="H1top225"/>
      <w:bookmarkStart w:id="254" w:name="H1top226"/>
      <w:bookmarkStart w:id="255" w:name="H1top227"/>
      <w:bookmarkStart w:id="256" w:name="H1top228"/>
      <w:bookmarkStart w:id="257" w:name="H1top229"/>
      <w:bookmarkStart w:id="258" w:name="H1top230"/>
      <w:bookmarkStart w:id="259" w:name="H1top231"/>
      <w:bookmarkStart w:id="260" w:name="H1top232"/>
      <w:bookmarkStart w:id="261" w:name="H1top233"/>
      <w:bookmarkStart w:id="262" w:name="H1top234"/>
      <w:bookmarkStart w:id="263" w:name="H1top235"/>
      <w:bookmarkStart w:id="264" w:name="H1top236"/>
      <w:bookmarkStart w:id="265" w:name="H1top237"/>
      <w:bookmarkStart w:id="266" w:name="H1top238"/>
      <w:bookmarkStart w:id="267" w:name="H1top239"/>
      <w:bookmarkStart w:id="268" w:name="H1top240"/>
      <w:bookmarkStart w:id="269" w:name="H1top241"/>
      <w:bookmarkStart w:id="270" w:name="H1top242"/>
      <w:bookmarkStart w:id="271" w:name="H1top243"/>
      <w:bookmarkStart w:id="272" w:name="H1top244"/>
      <w:bookmarkStart w:id="273" w:name="H1top245"/>
      <w:bookmarkStart w:id="274" w:name="H1top246"/>
      <w:bookmarkStart w:id="275" w:name="H1top247"/>
      <w:bookmarkStart w:id="276" w:name="H1top248"/>
      <w:bookmarkStart w:id="277" w:name="H1top249"/>
      <w:bookmarkStart w:id="278" w:name="H1top250"/>
      <w:bookmarkStart w:id="279" w:name="H1top251"/>
      <w:bookmarkStart w:id="280" w:name="H1top252"/>
      <w:bookmarkStart w:id="281" w:name="H1top253"/>
      <w:bookmarkStart w:id="282" w:name="H1top254"/>
      <w:bookmarkStart w:id="283" w:name="H1top255"/>
      <w:bookmarkStart w:id="284" w:name="H1top256"/>
      <w:bookmarkStart w:id="285" w:name="H1top257"/>
      <w:bookmarkStart w:id="286" w:name="H1top258"/>
      <w:bookmarkStart w:id="287" w:name="H1top259"/>
      <w:bookmarkStart w:id="288" w:name="H1top260"/>
      <w:bookmarkStart w:id="289" w:name="H1top261"/>
      <w:bookmarkStart w:id="290" w:name="H1top262"/>
      <w:bookmarkStart w:id="291" w:name="H1top263"/>
      <w:bookmarkStart w:id="292" w:name="H1top264"/>
      <w:bookmarkStart w:id="293" w:name="H1top265"/>
      <w:bookmarkStart w:id="294" w:name="H1top266"/>
      <w:bookmarkStart w:id="295" w:name="H1top267"/>
      <w:bookmarkStart w:id="296" w:name="H1top268"/>
      <w:bookmarkStart w:id="297" w:name="H1top269"/>
      <w:bookmarkStart w:id="298" w:name="H1top270"/>
      <w:bookmarkStart w:id="299" w:name="H1top271"/>
      <w:bookmarkStart w:id="300" w:name="H1top272"/>
      <w:bookmarkStart w:id="301" w:name="H1top273"/>
      <w:bookmarkStart w:id="302" w:name="H1top274"/>
      <w:bookmarkStart w:id="303" w:name="H1top275"/>
      <w:bookmarkStart w:id="304" w:name="H1top276"/>
      <w:bookmarkStart w:id="305" w:name="H1top277"/>
      <w:bookmarkStart w:id="306" w:name="H1top278"/>
      <w:bookmarkStart w:id="307" w:name="H1top279"/>
      <w:bookmarkStart w:id="308" w:name="H1top280"/>
      <w:bookmarkStart w:id="309" w:name="H1top281"/>
      <w:bookmarkStart w:id="310" w:name="H1top282"/>
      <w:bookmarkStart w:id="311" w:name="H1top283"/>
      <w:bookmarkStart w:id="312" w:name="H1top284"/>
      <w:bookmarkStart w:id="313" w:name="H1top285"/>
      <w:bookmarkStart w:id="314" w:name="H1top286"/>
      <w:bookmarkStart w:id="315" w:name="H1top287"/>
      <w:bookmarkStart w:id="316" w:name="H1top288"/>
      <w:bookmarkStart w:id="317" w:name="H1top289"/>
      <w:bookmarkStart w:id="318" w:name="H1top290"/>
      <w:bookmarkStart w:id="319" w:name="H1top291"/>
      <w:bookmarkStart w:id="320" w:name="H1top292"/>
      <w:bookmarkStart w:id="321" w:name="H1top293"/>
      <w:bookmarkStart w:id="322" w:name="H1top294"/>
      <w:bookmarkStart w:id="323" w:name="H1top295"/>
      <w:bookmarkStart w:id="324" w:name="H1top296"/>
      <w:bookmarkStart w:id="325" w:name="H1top297"/>
      <w:bookmarkStart w:id="326" w:name="H1top298"/>
      <w:bookmarkStart w:id="327" w:name="H1top299"/>
      <w:bookmarkStart w:id="328" w:name="H1top300"/>
      <w:bookmarkStart w:id="329" w:name="H1top301"/>
      <w:bookmarkStart w:id="330" w:name="H1top302"/>
      <w:bookmarkStart w:id="331" w:name="H1top303"/>
      <w:bookmarkStart w:id="332" w:name="H1top304"/>
      <w:bookmarkStart w:id="333" w:name="H1top305"/>
      <w:bookmarkStart w:id="334" w:name="H1top306"/>
      <w:bookmarkStart w:id="335" w:name="H1top307"/>
      <w:bookmarkStart w:id="336" w:name="H1top308"/>
      <w:bookmarkStart w:id="337" w:name="H1top309"/>
      <w:bookmarkStart w:id="338" w:name="H1top310"/>
      <w:bookmarkStart w:id="339" w:name="H1top311"/>
      <w:bookmarkStart w:id="340" w:name="H1top312"/>
      <w:bookmarkStart w:id="341" w:name="H1top313"/>
      <w:bookmarkStart w:id="342" w:name="H1top314"/>
      <w:bookmarkStart w:id="343" w:name="H1top315"/>
      <w:bookmarkStart w:id="344" w:name="H1top316"/>
      <w:bookmarkStart w:id="345" w:name="H1top317"/>
      <w:bookmarkStart w:id="346" w:name="H1top318"/>
      <w:bookmarkStart w:id="347" w:name="H1top319"/>
      <w:bookmarkStart w:id="348" w:name="H1top320"/>
      <w:bookmarkStart w:id="349" w:name="H1top321"/>
      <w:bookmarkStart w:id="350" w:name="H1top322"/>
      <w:bookmarkStart w:id="351" w:name="H1top323"/>
      <w:bookmarkStart w:id="352" w:name="H1top324"/>
      <w:bookmarkStart w:id="353" w:name="H1top325"/>
      <w:bookmarkStart w:id="354" w:name="H1top326"/>
      <w:bookmarkStart w:id="355" w:name="H1top327"/>
      <w:bookmarkStart w:id="356" w:name="H1top328"/>
      <w:bookmarkStart w:id="357" w:name="H1top329"/>
      <w:bookmarkStart w:id="358" w:name="H1top330"/>
      <w:bookmarkStart w:id="359" w:name="H1top331"/>
      <w:bookmarkStart w:id="360" w:name="H1top332"/>
      <w:bookmarkStart w:id="361" w:name="H1top333"/>
      <w:bookmarkStart w:id="362" w:name="H1top334"/>
      <w:bookmarkStart w:id="363" w:name="H1top335"/>
      <w:bookmarkStart w:id="364" w:name="H1top336"/>
      <w:bookmarkStart w:id="365" w:name="H1top337"/>
      <w:bookmarkStart w:id="366" w:name="H1top338"/>
      <w:bookmarkStart w:id="367" w:name="H1top339"/>
      <w:bookmarkStart w:id="368" w:name="H1top340"/>
      <w:bookmarkStart w:id="369" w:name="H1top341"/>
      <w:bookmarkStart w:id="370" w:name="H1top342"/>
      <w:bookmarkStart w:id="371" w:name="H1top343"/>
      <w:bookmarkStart w:id="372" w:name="H1top344"/>
      <w:bookmarkStart w:id="373" w:name="H1top345"/>
      <w:bookmarkStart w:id="374" w:name="H1top346"/>
      <w:bookmarkStart w:id="375" w:name="H1top347"/>
      <w:bookmarkStart w:id="376" w:name="H1top348"/>
      <w:bookmarkStart w:id="377" w:name="H1top349"/>
      <w:bookmarkStart w:id="378" w:name="H1top350"/>
      <w:bookmarkStart w:id="379" w:name="H1top351"/>
      <w:bookmarkStart w:id="380" w:name="H1top352"/>
      <w:bookmarkStart w:id="381" w:name="H1top353"/>
      <w:bookmarkStart w:id="382" w:name="H1top354"/>
      <w:bookmarkStart w:id="383" w:name="H1top355"/>
      <w:bookmarkStart w:id="384" w:name="H1top356"/>
      <w:bookmarkStart w:id="385" w:name="H1top357"/>
      <w:bookmarkStart w:id="386" w:name="H1top358"/>
      <w:bookmarkStart w:id="387" w:name="H1top359"/>
      <w:bookmarkStart w:id="388" w:name="H1top360"/>
      <w:bookmarkStart w:id="389" w:name="H1top361"/>
      <w:bookmarkStart w:id="390" w:name="H1top362"/>
      <w:bookmarkStart w:id="391" w:name="H1top363"/>
      <w:bookmarkStart w:id="392" w:name="H1top364"/>
      <w:bookmarkStart w:id="393" w:name="H1top365"/>
      <w:bookmarkStart w:id="394" w:name="H1top366"/>
      <w:bookmarkStart w:id="395" w:name="H1top367"/>
      <w:bookmarkStart w:id="396" w:name="H1top368"/>
      <w:bookmarkStart w:id="397" w:name="H1top369"/>
      <w:bookmarkStart w:id="398" w:name="H1top370"/>
      <w:bookmarkStart w:id="399" w:name="H1top371"/>
      <w:bookmarkStart w:id="400" w:name="H1top372"/>
      <w:bookmarkStart w:id="401" w:name="H1top373"/>
      <w:bookmarkStart w:id="402" w:name="H1top374"/>
      <w:bookmarkStart w:id="403" w:name="H1top375"/>
      <w:bookmarkStart w:id="404" w:name="H1top376"/>
      <w:bookmarkStart w:id="405" w:name="H1top377"/>
      <w:bookmarkStart w:id="406" w:name="H1top378"/>
      <w:bookmarkStart w:id="407" w:name="H1top379"/>
      <w:bookmarkStart w:id="408" w:name="H1top380"/>
      <w:bookmarkStart w:id="409" w:name="H1top381"/>
      <w:bookmarkStart w:id="410" w:name="H1top382"/>
      <w:bookmarkStart w:id="411" w:name="H1top383"/>
      <w:bookmarkStart w:id="412" w:name="H1top384"/>
      <w:bookmarkStart w:id="413" w:name="H1top385"/>
      <w:bookmarkStart w:id="414" w:name="H1top386"/>
      <w:bookmarkStart w:id="415" w:name="H1top387"/>
      <w:bookmarkStart w:id="416" w:name="H1top388"/>
      <w:bookmarkStart w:id="417" w:name="H1top389"/>
      <w:bookmarkStart w:id="418" w:name="H1top390"/>
      <w:bookmarkStart w:id="419" w:name="H1top391"/>
      <w:bookmarkStart w:id="420" w:name="H1top392"/>
      <w:bookmarkStart w:id="421" w:name="H1top393"/>
      <w:bookmarkStart w:id="422" w:name="H1top394"/>
      <w:bookmarkStart w:id="423" w:name="H1top395"/>
      <w:bookmarkStart w:id="424" w:name="H1top396"/>
      <w:bookmarkStart w:id="425" w:name="H1top397"/>
      <w:bookmarkStart w:id="426" w:name="H1top398"/>
      <w:bookmarkStart w:id="427" w:name="H1top399"/>
      <w:bookmarkStart w:id="428" w:name="H1top400"/>
      <w:bookmarkStart w:id="429" w:name="H1top401"/>
      <w:bookmarkStart w:id="430" w:name="H1top402"/>
      <w:bookmarkStart w:id="431" w:name="H1top403"/>
      <w:bookmarkStart w:id="432" w:name="H1top404"/>
      <w:bookmarkStart w:id="433" w:name="H1top405"/>
      <w:bookmarkStart w:id="434" w:name="H1top406"/>
      <w:bookmarkStart w:id="435" w:name="H1top407"/>
      <w:bookmarkStart w:id="436" w:name="H1top408"/>
      <w:bookmarkStart w:id="437" w:name="H1top409"/>
      <w:bookmarkStart w:id="438" w:name="H1top410"/>
      <w:bookmarkStart w:id="439" w:name="H1top411"/>
      <w:bookmarkStart w:id="440" w:name="H1top412"/>
      <w:bookmarkStart w:id="441" w:name="H1top413"/>
      <w:bookmarkStart w:id="442" w:name="H1top414"/>
      <w:bookmarkStart w:id="443" w:name="H1top415"/>
      <w:bookmarkStart w:id="444" w:name="H1top416"/>
      <w:bookmarkStart w:id="445" w:name="H1top417"/>
      <w:bookmarkStart w:id="446" w:name="H1top418"/>
      <w:bookmarkStart w:id="447" w:name="H1top419"/>
      <w:bookmarkStart w:id="448" w:name="H1top420"/>
      <w:bookmarkStart w:id="449" w:name="H1top421"/>
      <w:bookmarkStart w:id="450" w:name="H1top422"/>
      <w:bookmarkStart w:id="451" w:name="H1top423"/>
      <w:bookmarkStart w:id="452" w:name="H1top424"/>
      <w:bookmarkStart w:id="453" w:name="H1top425"/>
      <w:bookmarkStart w:id="454" w:name="H1top426"/>
      <w:bookmarkStart w:id="455" w:name="H1top427"/>
      <w:bookmarkStart w:id="456" w:name="H1top428"/>
      <w:bookmarkStart w:id="457" w:name="H1top429"/>
      <w:bookmarkStart w:id="458" w:name="H1top430"/>
      <w:bookmarkStart w:id="459" w:name="H1top431"/>
      <w:bookmarkStart w:id="460" w:name="H1top432"/>
      <w:bookmarkStart w:id="461" w:name="H1top433"/>
      <w:bookmarkStart w:id="462" w:name="H1top434"/>
      <w:bookmarkStart w:id="463" w:name="H1top435"/>
      <w:bookmarkStart w:id="464" w:name="H1top436"/>
      <w:bookmarkStart w:id="465" w:name="H1top437"/>
      <w:bookmarkStart w:id="466" w:name="H1top438"/>
      <w:bookmarkStart w:id="467" w:name="H1top439"/>
      <w:bookmarkStart w:id="468" w:name="H1top440"/>
      <w:bookmarkStart w:id="469" w:name="H1top441"/>
      <w:bookmarkStart w:id="470" w:name="H1top442"/>
      <w:bookmarkStart w:id="471" w:name="H1top443"/>
      <w:bookmarkStart w:id="472" w:name="H1top444"/>
      <w:bookmarkStart w:id="473" w:name="H1top445"/>
      <w:bookmarkStart w:id="474" w:name="H1top446"/>
      <w:bookmarkStart w:id="475" w:name="H1top447"/>
      <w:bookmarkStart w:id="476" w:name="H1top448"/>
      <w:bookmarkStart w:id="477" w:name="H1top449"/>
      <w:bookmarkStart w:id="478" w:name="H1top450"/>
      <w:bookmarkStart w:id="479" w:name="H1top451"/>
      <w:bookmarkStart w:id="480" w:name="H1top452"/>
      <w:bookmarkStart w:id="481" w:name="H1top453"/>
      <w:bookmarkStart w:id="482" w:name="H1top454"/>
      <w:bookmarkStart w:id="483" w:name="H1top455"/>
      <w:bookmarkStart w:id="484" w:name="H1top456"/>
      <w:bookmarkStart w:id="485" w:name="H1top457"/>
      <w:bookmarkStart w:id="486" w:name="H1top458"/>
      <w:bookmarkStart w:id="487" w:name="H1top459"/>
      <w:bookmarkStart w:id="488" w:name="H1top460"/>
      <w:bookmarkStart w:id="489" w:name="H1top461"/>
      <w:bookmarkStart w:id="490" w:name="H1top462"/>
      <w:bookmarkStart w:id="491" w:name="H1top463"/>
      <w:bookmarkStart w:id="492" w:name="H1top464"/>
      <w:bookmarkStart w:id="493" w:name="H1top465"/>
      <w:bookmarkStart w:id="494" w:name="H1top466"/>
      <w:bookmarkStart w:id="495" w:name="H1top467"/>
      <w:bookmarkStart w:id="496" w:name="H1top468"/>
      <w:bookmarkStart w:id="497" w:name="H1top469"/>
      <w:bookmarkStart w:id="498" w:name="H1top470"/>
      <w:bookmarkStart w:id="499" w:name="H1top471"/>
      <w:bookmarkStart w:id="500" w:name="H1top472"/>
      <w:bookmarkStart w:id="501" w:name="H1top473"/>
      <w:bookmarkStart w:id="502" w:name="H1top474"/>
      <w:bookmarkStart w:id="503" w:name="H1top475"/>
      <w:bookmarkStart w:id="504" w:name="H1top476"/>
      <w:bookmarkStart w:id="505" w:name="H1top477"/>
      <w:bookmarkStart w:id="506" w:name="H1top478"/>
      <w:bookmarkStart w:id="507" w:name="H1top479"/>
      <w:bookmarkStart w:id="508" w:name="H1top480"/>
      <w:bookmarkStart w:id="509" w:name="H1top481"/>
      <w:bookmarkStart w:id="510" w:name="H1top482"/>
      <w:bookmarkStart w:id="511" w:name="H1top483"/>
      <w:bookmarkStart w:id="512" w:name="H1top484"/>
      <w:bookmarkStart w:id="513" w:name="H1top485"/>
      <w:bookmarkStart w:id="514" w:name="H1top486"/>
      <w:bookmarkStart w:id="515" w:name="H1top487"/>
      <w:bookmarkStart w:id="516" w:name="H1top488"/>
      <w:bookmarkStart w:id="517" w:name="H1top489"/>
      <w:bookmarkStart w:id="518" w:name="H1top490"/>
      <w:bookmarkStart w:id="519" w:name="H1top491"/>
      <w:bookmarkStart w:id="520" w:name="H1top492"/>
      <w:bookmarkStart w:id="521" w:name="H1top493"/>
      <w:bookmarkStart w:id="522" w:name="H1top494"/>
      <w:bookmarkStart w:id="523" w:name="H1top495"/>
      <w:bookmarkStart w:id="524" w:name="H1top496"/>
      <w:bookmarkStart w:id="525" w:name="H1top497"/>
      <w:bookmarkStart w:id="526" w:name="H1top498"/>
      <w:bookmarkStart w:id="527" w:name="H1top499"/>
      <w:bookmarkStart w:id="528" w:name="H1top500"/>
      <w:bookmarkStart w:id="529" w:name="H1top501"/>
      <w:bookmarkStart w:id="530" w:name="H1top502"/>
      <w:bookmarkStart w:id="531" w:name="H1top503"/>
      <w:bookmarkStart w:id="532" w:name="H1top504"/>
      <w:bookmarkStart w:id="533" w:name="H1top505"/>
      <w:bookmarkStart w:id="534" w:name="H1top506"/>
      <w:bookmarkStart w:id="535" w:name="H1top507"/>
      <w:bookmarkStart w:id="536" w:name="H1top508"/>
      <w:bookmarkStart w:id="537" w:name="H1top509"/>
      <w:bookmarkStart w:id="538" w:name="H1top510"/>
      <w:bookmarkStart w:id="539" w:name="H1top511"/>
      <w:bookmarkStart w:id="540" w:name="H1top512"/>
      <w:bookmarkStart w:id="541" w:name="H1top513"/>
      <w:bookmarkStart w:id="542" w:name="H1top514"/>
      <w:bookmarkStart w:id="543" w:name="H1top515"/>
      <w:bookmarkStart w:id="544" w:name="H1top516"/>
      <w:bookmarkStart w:id="545" w:name="H1top517"/>
      <w:bookmarkStart w:id="546" w:name="H1top518"/>
      <w:bookmarkStart w:id="547" w:name="H1top519"/>
      <w:bookmarkStart w:id="548" w:name="H1top520"/>
      <w:bookmarkStart w:id="549" w:name="H1top521"/>
      <w:bookmarkStart w:id="550" w:name="H1top522"/>
      <w:bookmarkStart w:id="551" w:name="H1top523"/>
      <w:bookmarkStart w:id="552" w:name="H1top524"/>
      <w:bookmarkStart w:id="553" w:name="H1top525"/>
      <w:bookmarkStart w:id="554" w:name="H1top526"/>
      <w:bookmarkStart w:id="555" w:name="H1top527"/>
      <w:bookmarkStart w:id="556" w:name="H1top528"/>
      <w:bookmarkStart w:id="557" w:name="H1top529"/>
      <w:bookmarkStart w:id="558" w:name="H1top530"/>
      <w:bookmarkStart w:id="559" w:name="H1top531"/>
      <w:bookmarkStart w:id="560" w:name="H1top532"/>
      <w:bookmarkStart w:id="561" w:name="H1top533"/>
      <w:bookmarkStart w:id="562" w:name="H1top534"/>
      <w:bookmarkStart w:id="563" w:name="H1top535"/>
      <w:bookmarkStart w:id="564" w:name="H1top536"/>
      <w:bookmarkStart w:id="565" w:name="H1top537"/>
      <w:bookmarkStart w:id="566" w:name="H1top538"/>
      <w:bookmarkStart w:id="567" w:name="H1top539"/>
      <w:bookmarkStart w:id="568" w:name="H1top540"/>
      <w:bookmarkStart w:id="569" w:name="H1top541"/>
      <w:bookmarkStart w:id="570" w:name="H1top542"/>
      <w:bookmarkStart w:id="571" w:name="H1top543"/>
      <w:bookmarkStart w:id="572" w:name="H1top544"/>
      <w:bookmarkStart w:id="573" w:name="H1top545"/>
      <w:bookmarkStart w:id="574" w:name="H1top546"/>
      <w:bookmarkStart w:id="575" w:name="H1top547"/>
      <w:bookmarkStart w:id="576" w:name="H1top548"/>
      <w:bookmarkStart w:id="577" w:name="H1top549"/>
      <w:bookmarkStart w:id="578" w:name="H1top550"/>
      <w:bookmarkStart w:id="579" w:name="H1top551"/>
      <w:bookmarkStart w:id="580" w:name="H1top552"/>
      <w:bookmarkStart w:id="581" w:name="H1top553"/>
      <w:bookmarkStart w:id="582" w:name="H1top554"/>
      <w:bookmarkStart w:id="583" w:name="H1top555"/>
      <w:bookmarkStart w:id="584" w:name="H1top556"/>
      <w:bookmarkStart w:id="585" w:name="H1top557"/>
      <w:bookmarkStart w:id="586" w:name="H1top558"/>
      <w:bookmarkStart w:id="587" w:name="H1top559"/>
      <w:bookmarkStart w:id="588" w:name="H1top560"/>
      <w:bookmarkStart w:id="589" w:name="H1top561"/>
      <w:bookmarkStart w:id="590" w:name="H1top562"/>
      <w:bookmarkStart w:id="591" w:name="H1top563"/>
      <w:bookmarkStart w:id="592" w:name="H1top564"/>
      <w:bookmarkStart w:id="593" w:name="H1top565"/>
      <w:bookmarkStart w:id="594" w:name="H1top566"/>
      <w:bookmarkStart w:id="595" w:name="H1top567"/>
      <w:bookmarkStart w:id="596" w:name="H1top568"/>
      <w:bookmarkStart w:id="597" w:name="H1top569"/>
      <w:bookmarkStart w:id="598" w:name="H1top570"/>
      <w:bookmarkStart w:id="599" w:name="H1top571"/>
      <w:bookmarkStart w:id="600" w:name="H1top572"/>
      <w:bookmarkStart w:id="601" w:name="H1top573"/>
      <w:bookmarkStart w:id="602" w:name="H1top574"/>
      <w:bookmarkStart w:id="603" w:name="H1top575"/>
      <w:bookmarkStart w:id="604" w:name="H1top576"/>
      <w:bookmarkStart w:id="605" w:name="H1top577"/>
      <w:bookmarkStart w:id="606" w:name="H1top578"/>
      <w:bookmarkStart w:id="607" w:name="H1top579"/>
      <w:bookmarkStart w:id="608" w:name="H1top580"/>
      <w:bookmarkStart w:id="609" w:name="H1top581"/>
      <w:bookmarkStart w:id="610" w:name="H1top582"/>
      <w:bookmarkStart w:id="611" w:name="H1top583"/>
      <w:bookmarkStart w:id="612" w:name="H1top584"/>
      <w:bookmarkStart w:id="613" w:name="H1top585"/>
      <w:bookmarkStart w:id="614" w:name="H1top586"/>
      <w:bookmarkStart w:id="615" w:name="H1top587"/>
      <w:bookmarkStart w:id="616" w:name="H1top588"/>
      <w:bookmarkStart w:id="617" w:name="H1top589"/>
      <w:bookmarkStart w:id="618" w:name="H1top590"/>
      <w:bookmarkStart w:id="619" w:name="H1top591"/>
      <w:bookmarkStart w:id="620" w:name="H1top592"/>
      <w:bookmarkStart w:id="621" w:name="H1top593"/>
      <w:bookmarkStart w:id="622" w:name="H1top594"/>
      <w:bookmarkStart w:id="623" w:name="H1top595"/>
      <w:bookmarkStart w:id="624" w:name="H1top596"/>
      <w:bookmarkStart w:id="625" w:name="H1top597"/>
      <w:bookmarkStart w:id="626" w:name="H1top598"/>
      <w:bookmarkStart w:id="627" w:name="H1top599"/>
      <w:bookmarkStart w:id="628" w:name="H1top600"/>
      <w:bookmarkStart w:id="629" w:name="H1top601"/>
      <w:bookmarkStart w:id="630" w:name="H1top602"/>
      <w:bookmarkStart w:id="631" w:name="H1top603"/>
      <w:bookmarkStart w:id="632" w:name="H1top604"/>
      <w:bookmarkStart w:id="633" w:name="H1top605"/>
      <w:bookmarkStart w:id="634" w:name="H1top606"/>
      <w:bookmarkStart w:id="635" w:name="H1top607"/>
      <w:bookmarkStart w:id="636" w:name="H1top608"/>
      <w:bookmarkStart w:id="637" w:name="H1top609"/>
      <w:bookmarkStart w:id="638" w:name="H1top610"/>
      <w:bookmarkStart w:id="639" w:name="H1top611"/>
      <w:bookmarkStart w:id="640" w:name="H1top612"/>
      <w:bookmarkStart w:id="641" w:name="H1top613"/>
      <w:bookmarkStart w:id="642" w:name="H1top614"/>
      <w:bookmarkStart w:id="643" w:name="H1top615"/>
      <w:bookmarkStart w:id="644" w:name="H1top616"/>
      <w:bookmarkStart w:id="645" w:name="H1top617"/>
      <w:bookmarkStart w:id="646" w:name="H1top618"/>
      <w:bookmarkStart w:id="647" w:name="H1top619"/>
      <w:bookmarkStart w:id="648" w:name="H1top620"/>
      <w:bookmarkStart w:id="649" w:name="H1top621"/>
      <w:bookmarkStart w:id="650" w:name="H1top622"/>
      <w:bookmarkStart w:id="651" w:name="H1top623"/>
      <w:bookmarkStart w:id="652" w:name="H1top624"/>
      <w:bookmarkStart w:id="653" w:name="H1top625"/>
      <w:bookmarkStart w:id="654" w:name="H1top626"/>
      <w:bookmarkStart w:id="655" w:name="H1top627"/>
      <w:bookmarkStart w:id="656" w:name="H1top628"/>
      <w:bookmarkStart w:id="657" w:name="H1top629"/>
      <w:bookmarkStart w:id="658" w:name="H1top630"/>
      <w:bookmarkStart w:id="659" w:name="H1top631"/>
      <w:bookmarkStart w:id="660" w:name="H1top632"/>
      <w:bookmarkStart w:id="661" w:name="H1top633"/>
      <w:bookmarkStart w:id="662" w:name="H1top634"/>
      <w:bookmarkStart w:id="663" w:name="H1top635"/>
      <w:bookmarkStart w:id="664" w:name="H1top636"/>
      <w:bookmarkStart w:id="665" w:name="H1top637"/>
      <w:bookmarkStart w:id="666" w:name="H1top638"/>
      <w:bookmarkStart w:id="667" w:name="H1top639"/>
      <w:bookmarkStart w:id="668" w:name="H1top640"/>
      <w:bookmarkStart w:id="669" w:name="H1top641"/>
      <w:bookmarkStart w:id="670" w:name="H1top642"/>
      <w:bookmarkStart w:id="671" w:name="H1top643"/>
      <w:bookmarkStart w:id="672" w:name="H1top644"/>
      <w:bookmarkStart w:id="673" w:name="H1top645"/>
      <w:bookmarkStart w:id="674" w:name="H1top646"/>
      <w:bookmarkStart w:id="675" w:name="H1top647"/>
      <w:bookmarkStart w:id="676" w:name="H1top648"/>
      <w:bookmarkStart w:id="677" w:name="H1top649"/>
      <w:bookmarkStart w:id="678" w:name="H1top650"/>
      <w:bookmarkStart w:id="679" w:name="H1top651"/>
      <w:bookmarkStart w:id="680" w:name="H1top652"/>
      <w:bookmarkStart w:id="681" w:name="H1top653"/>
      <w:bookmarkStart w:id="682" w:name="H1top654"/>
      <w:bookmarkStart w:id="683" w:name="H1top655"/>
      <w:bookmarkStart w:id="684" w:name="H1top656"/>
      <w:bookmarkStart w:id="685" w:name="H1top657"/>
      <w:bookmarkStart w:id="686" w:name="H1top658"/>
      <w:bookmarkStart w:id="687" w:name="H1top659"/>
      <w:bookmarkStart w:id="688" w:name="H1top660"/>
      <w:bookmarkStart w:id="689" w:name="H1top661"/>
      <w:bookmarkStart w:id="690" w:name="H1top662"/>
      <w:bookmarkStart w:id="691" w:name="H1top663"/>
      <w:bookmarkStart w:id="692" w:name="H1top664"/>
      <w:bookmarkStart w:id="693" w:name="H1top665"/>
      <w:bookmarkStart w:id="694" w:name="H1top666"/>
      <w:bookmarkStart w:id="695" w:name="H1top667"/>
      <w:bookmarkStart w:id="696" w:name="H1top668"/>
      <w:bookmarkStart w:id="697" w:name="H1top669"/>
      <w:bookmarkStart w:id="698" w:name="H1top670"/>
      <w:bookmarkStart w:id="699" w:name="H1top671"/>
      <w:bookmarkStart w:id="700" w:name="H1top672"/>
      <w:bookmarkStart w:id="701" w:name="H1top673"/>
      <w:bookmarkStart w:id="702" w:name="H1top674"/>
      <w:bookmarkStart w:id="703" w:name="H1top675"/>
      <w:bookmarkStart w:id="704" w:name="H1top676"/>
      <w:bookmarkStart w:id="705" w:name="H1top677"/>
      <w:bookmarkStart w:id="706" w:name="H1top678"/>
      <w:bookmarkStart w:id="707" w:name="H1top679"/>
      <w:bookmarkStart w:id="708" w:name="H1top680"/>
      <w:bookmarkStart w:id="709" w:name="H1top681"/>
      <w:bookmarkStart w:id="710" w:name="H1top682"/>
      <w:bookmarkStart w:id="711" w:name="H1top683"/>
      <w:bookmarkStart w:id="712" w:name="H1top684"/>
      <w:bookmarkStart w:id="713" w:name="H1top685"/>
      <w:bookmarkStart w:id="714" w:name="H1top686"/>
      <w:bookmarkStart w:id="715" w:name="H1top687"/>
      <w:bookmarkStart w:id="716" w:name="H1top688"/>
      <w:bookmarkStart w:id="717" w:name="H1top689"/>
      <w:bookmarkStart w:id="718" w:name="H1top690"/>
      <w:bookmarkStart w:id="719" w:name="H1top691"/>
      <w:bookmarkStart w:id="720" w:name="H1top692"/>
      <w:bookmarkStart w:id="721" w:name="H1top693"/>
      <w:bookmarkStart w:id="722" w:name="H1top694"/>
      <w:bookmarkStart w:id="723" w:name="H1top695"/>
      <w:bookmarkStart w:id="724" w:name="H1top696"/>
      <w:bookmarkStart w:id="725" w:name="H1top697"/>
      <w:bookmarkStart w:id="726" w:name="H1top698"/>
      <w:bookmarkStart w:id="727" w:name="H1top699"/>
      <w:bookmarkStart w:id="728" w:name="H1top700"/>
      <w:bookmarkStart w:id="729" w:name="H1top701"/>
      <w:bookmarkStart w:id="730" w:name="H1top702"/>
      <w:bookmarkStart w:id="731" w:name="H1top703"/>
      <w:bookmarkStart w:id="732" w:name="H1top704"/>
      <w:bookmarkStart w:id="733" w:name="H1top705"/>
      <w:bookmarkStart w:id="734" w:name="H1top706"/>
      <w:bookmarkStart w:id="735" w:name="H1top707"/>
      <w:bookmarkStart w:id="736" w:name="H1top708"/>
      <w:bookmarkStart w:id="737" w:name="H1top709"/>
      <w:bookmarkStart w:id="738" w:name="H1top710"/>
      <w:bookmarkStart w:id="739" w:name="H1top711"/>
      <w:bookmarkStart w:id="740" w:name="H1top712"/>
      <w:bookmarkStart w:id="741" w:name="H1top713"/>
      <w:bookmarkStart w:id="742" w:name="H1top714"/>
      <w:bookmarkStart w:id="743" w:name="H1top715"/>
      <w:bookmarkStart w:id="744" w:name="H1top716"/>
      <w:bookmarkStart w:id="745" w:name="H1top717"/>
      <w:bookmarkStart w:id="746" w:name="H1top718"/>
      <w:bookmarkStart w:id="747" w:name="H1top719"/>
      <w:bookmarkStart w:id="748" w:name="H1top720"/>
      <w:bookmarkStart w:id="749" w:name="H1top721"/>
      <w:bookmarkStart w:id="750" w:name="H1top722"/>
      <w:bookmarkStart w:id="751" w:name="H1top723"/>
      <w:bookmarkStart w:id="752" w:name="H1top724"/>
      <w:bookmarkStart w:id="753" w:name="H1top725"/>
      <w:bookmarkStart w:id="754" w:name="H1top726"/>
      <w:bookmarkStart w:id="755" w:name="H1top727"/>
      <w:bookmarkStart w:id="756" w:name="H1top728"/>
      <w:bookmarkStart w:id="757" w:name="H1top729"/>
      <w:bookmarkStart w:id="758" w:name="H1top730"/>
      <w:bookmarkStart w:id="759" w:name="H1top731"/>
      <w:bookmarkStart w:id="760" w:name="H1top732"/>
      <w:bookmarkStart w:id="761" w:name="H1top733"/>
      <w:bookmarkStart w:id="762" w:name="H1top734"/>
      <w:bookmarkStart w:id="763" w:name="H1top735"/>
      <w:bookmarkStart w:id="764" w:name="H1top736"/>
      <w:bookmarkStart w:id="765" w:name="H1top737"/>
      <w:bookmarkStart w:id="766" w:name="H1top738"/>
      <w:bookmarkStart w:id="767" w:name="H1top739"/>
      <w:bookmarkStart w:id="768" w:name="H1top740"/>
      <w:bookmarkStart w:id="769" w:name="H1top741"/>
      <w:bookmarkStart w:id="770" w:name="H1top742"/>
      <w:bookmarkStart w:id="771" w:name="H1top743"/>
      <w:bookmarkStart w:id="772" w:name="H1top744"/>
      <w:bookmarkStart w:id="773" w:name="H1top745"/>
      <w:bookmarkStart w:id="774" w:name="H1top746"/>
      <w:bookmarkStart w:id="775" w:name="H1top747"/>
      <w:bookmarkStart w:id="776" w:name="H1top748"/>
      <w:bookmarkStart w:id="777" w:name="H1top749"/>
      <w:bookmarkStart w:id="778" w:name="H1top750"/>
      <w:bookmarkStart w:id="779" w:name="H1top751"/>
      <w:bookmarkStart w:id="780" w:name="H1top752"/>
      <w:bookmarkStart w:id="781" w:name="H1top753"/>
      <w:bookmarkStart w:id="782" w:name="H1top754"/>
      <w:bookmarkStart w:id="783" w:name="H1top755"/>
      <w:bookmarkStart w:id="784" w:name="H1top756"/>
      <w:bookmarkStart w:id="785" w:name="H1top757"/>
      <w:bookmarkStart w:id="786" w:name="H1top758"/>
      <w:bookmarkStart w:id="787" w:name="H1top759"/>
      <w:bookmarkStart w:id="788" w:name="H1top760"/>
      <w:bookmarkStart w:id="789" w:name="H1top761"/>
      <w:bookmarkStart w:id="790" w:name="H1top762"/>
      <w:bookmarkStart w:id="791" w:name="H1top763"/>
      <w:bookmarkStart w:id="792" w:name="H1top764"/>
      <w:bookmarkStart w:id="793" w:name="H1top765"/>
      <w:bookmarkStart w:id="794" w:name="H1top766"/>
      <w:bookmarkStart w:id="795" w:name="H1top767"/>
      <w:bookmarkStart w:id="796" w:name="H1top768"/>
      <w:bookmarkStart w:id="797" w:name="H1top769"/>
      <w:bookmarkStart w:id="798" w:name="H1top770"/>
      <w:bookmarkStart w:id="799" w:name="H1top771"/>
      <w:bookmarkStart w:id="800" w:name="H1top772"/>
      <w:bookmarkStart w:id="801" w:name="H1top773"/>
      <w:bookmarkStart w:id="802" w:name="H1top774"/>
      <w:bookmarkStart w:id="803" w:name="H1top775"/>
      <w:bookmarkStart w:id="804" w:name="H1top776"/>
      <w:bookmarkStart w:id="805" w:name="H1top777"/>
      <w:bookmarkStart w:id="806" w:name="H1top778"/>
      <w:bookmarkStart w:id="807" w:name="H1top779"/>
      <w:bookmarkStart w:id="808" w:name="H1top780"/>
      <w:bookmarkStart w:id="809" w:name="H1top781"/>
      <w:bookmarkStart w:id="810" w:name="H1top782"/>
      <w:bookmarkStart w:id="811" w:name="H1top783"/>
      <w:bookmarkStart w:id="812" w:name="H1top784"/>
      <w:bookmarkStart w:id="813" w:name="H1top785"/>
      <w:bookmarkStart w:id="814" w:name="H1top786"/>
      <w:bookmarkStart w:id="815" w:name="H1top787"/>
      <w:bookmarkStart w:id="816" w:name="H1top788"/>
      <w:bookmarkStart w:id="817" w:name="H1top789"/>
      <w:bookmarkStart w:id="818" w:name="H1top790"/>
      <w:bookmarkStart w:id="819" w:name="H1top791"/>
      <w:bookmarkStart w:id="820" w:name="H1top792"/>
      <w:bookmarkStart w:id="821" w:name="H1top793"/>
      <w:bookmarkStart w:id="822" w:name="H1top794"/>
      <w:bookmarkStart w:id="823" w:name="H1top795"/>
      <w:bookmarkStart w:id="824" w:name="H1top796"/>
      <w:bookmarkStart w:id="825" w:name="H1top797"/>
      <w:bookmarkStart w:id="826" w:name="H1top798"/>
      <w:bookmarkStart w:id="827" w:name="H1top799"/>
      <w:bookmarkStart w:id="828" w:name="H1top800"/>
      <w:bookmarkStart w:id="829" w:name="H1top801"/>
      <w:bookmarkStart w:id="830" w:name="H1top802"/>
      <w:bookmarkStart w:id="831" w:name="H1top803"/>
      <w:bookmarkStart w:id="832" w:name="H1top804"/>
      <w:bookmarkStart w:id="833" w:name="H1top805"/>
      <w:bookmarkStart w:id="834" w:name="H1top806"/>
      <w:bookmarkStart w:id="835" w:name="H1top807"/>
      <w:bookmarkStart w:id="836" w:name="H1top808"/>
      <w:bookmarkStart w:id="837" w:name="H1top809"/>
      <w:bookmarkStart w:id="838" w:name="H1top810"/>
      <w:bookmarkStart w:id="839" w:name="H1top811"/>
      <w:bookmarkStart w:id="840" w:name="H1top812"/>
      <w:bookmarkStart w:id="841" w:name="H1top813"/>
      <w:bookmarkStart w:id="842" w:name="H1top814"/>
      <w:bookmarkStart w:id="843" w:name="H1top815"/>
      <w:bookmarkStart w:id="844" w:name="H1top816"/>
      <w:bookmarkStart w:id="845" w:name="H1top817"/>
      <w:bookmarkStart w:id="846" w:name="H1top818"/>
      <w:bookmarkStart w:id="847" w:name="H1top819"/>
      <w:bookmarkStart w:id="848" w:name="H1top820"/>
      <w:bookmarkStart w:id="849" w:name="H1top821"/>
      <w:bookmarkStart w:id="850" w:name="H1top822"/>
      <w:bookmarkStart w:id="851" w:name="H1top823"/>
      <w:bookmarkStart w:id="852" w:name="H1top824"/>
      <w:bookmarkStart w:id="853" w:name="H1top825"/>
      <w:bookmarkStart w:id="854" w:name="H1top826"/>
      <w:bookmarkStart w:id="855" w:name="H1top827"/>
      <w:bookmarkStart w:id="856" w:name="H1top828"/>
      <w:bookmarkStart w:id="857" w:name="H1top829"/>
      <w:bookmarkStart w:id="858" w:name="H1top830"/>
      <w:bookmarkStart w:id="859" w:name="H1top831"/>
      <w:bookmarkStart w:id="860" w:name="H1top832"/>
      <w:bookmarkStart w:id="861" w:name="H1top833"/>
      <w:bookmarkStart w:id="862" w:name="H1top834"/>
      <w:bookmarkStart w:id="863" w:name="H1top835"/>
      <w:bookmarkStart w:id="864" w:name="H1top836"/>
      <w:bookmarkStart w:id="865" w:name="H1top837"/>
      <w:bookmarkStart w:id="866" w:name="H1top838"/>
      <w:bookmarkStart w:id="867" w:name="H1top839"/>
      <w:bookmarkStart w:id="868" w:name="H1top840"/>
      <w:bookmarkStart w:id="869" w:name="H1top841"/>
      <w:bookmarkStart w:id="870" w:name="H1top842"/>
      <w:bookmarkStart w:id="871" w:name="H1top843"/>
      <w:bookmarkStart w:id="872" w:name="H1top844"/>
      <w:bookmarkStart w:id="873" w:name="H1top845"/>
      <w:bookmarkStart w:id="874" w:name="H1top846"/>
      <w:bookmarkStart w:id="875" w:name="H1top847"/>
      <w:bookmarkStart w:id="876" w:name="H1top848"/>
      <w:bookmarkStart w:id="877" w:name="H1top849"/>
      <w:bookmarkStart w:id="878" w:name="H1top850"/>
      <w:bookmarkStart w:id="879" w:name="H1top851"/>
      <w:bookmarkStart w:id="880" w:name="H1top852"/>
      <w:bookmarkStart w:id="881" w:name="H1top853"/>
      <w:bookmarkStart w:id="882" w:name="H1top854"/>
      <w:bookmarkStart w:id="883" w:name="H1top855"/>
      <w:bookmarkStart w:id="884" w:name="H1top856"/>
      <w:bookmarkStart w:id="885" w:name="H1top857"/>
      <w:bookmarkStart w:id="886" w:name="H1top858"/>
      <w:bookmarkStart w:id="887" w:name="H1top859"/>
      <w:bookmarkStart w:id="888" w:name="H1top860"/>
      <w:bookmarkStart w:id="889" w:name="H1top861"/>
      <w:bookmarkStart w:id="890" w:name="H1top862"/>
      <w:bookmarkStart w:id="891" w:name="H1top863"/>
      <w:bookmarkStart w:id="892" w:name="H1top864"/>
      <w:bookmarkStart w:id="893" w:name="H1top865"/>
      <w:bookmarkStart w:id="894" w:name="H1top866"/>
      <w:bookmarkStart w:id="895" w:name="H1top867"/>
      <w:bookmarkStart w:id="896" w:name="H1top868"/>
      <w:bookmarkStart w:id="897" w:name="H1top869"/>
      <w:bookmarkStart w:id="898" w:name="H1top870"/>
      <w:bookmarkStart w:id="899" w:name="H1top871"/>
      <w:bookmarkStart w:id="900" w:name="H1top872"/>
      <w:bookmarkStart w:id="901" w:name="H1top873"/>
      <w:bookmarkStart w:id="902" w:name="H1top874"/>
      <w:bookmarkStart w:id="903" w:name="H1top875"/>
      <w:bookmarkStart w:id="904" w:name="H1top876"/>
      <w:bookmarkStart w:id="905" w:name="H1top877"/>
      <w:bookmarkStart w:id="906" w:name="H1top878"/>
      <w:bookmarkStart w:id="907" w:name="H1top879"/>
      <w:bookmarkStart w:id="908" w:name="H1top880"/>
      <w:bookmarkStart w:id="909" w:name="H1top881"/>
      <w:bookmarkStart w:id="910" w:name="H1top882"/>
      <w:bookmarkStart w:id="911" w:name="H1top883"/>
      <w:bookmarkStart w:id="912" w:name="H1top884"/>
      <w:bookmarkStart w:id="913" w:name="H1top885"/>
      <w:bookmarkStart w:id="914" w:name="H1top886"/>
      <w:bookmarkStart w:id="915" w:name="H1top887"/>
      <w:bookmarkStart w:id="916" w:name="H1top888"/>
      <w:bookmarkStart w:id="917" w:name="H1top889"/>
      <w:bookmarkStart w:id="918" w:name="H1top890"/>
      <w:bookmarkStart w:id="919" w:name="H1top891"/>
      <w:bookmarkStart w:id="920" w:name="H1top892"/>
      <w:bookmarkStart w:id="921" w:name="H1top893"/>
      <w:bookmarkStart w:id="922" w:name="H1top894"/>
      <w:bookmarkStart w:id="923" w:name="H1top895"/>
      <w:bookmarkStart w:id="924" w:name="H1top896"/>
      <w:bookmarkStart w:id="925" w:name="H1top897"/>
      <w:bookmarkStart w:id="926" w:name="H1top898"/>
      <w:bookmarkStart w:id="927" w:name="H1top899"/>
      <w:bookmarkStart w:id="928" w:name="H1top900"/>
      <w:bookmarkStart w:id="929" w:name="H1top901"/>
      <w:bookmarkStart w:id="930" w:name="H1top902"/>
      <w:bookmarkStart w:id="931" w:name="H1top903"/>
      <w:bookmarkStart w:id="932" w:name="H1top904"/>
      <w:bookmarkStart w:id="933" w:name="H1top905"/>
      <w:bookmarkStart w:id="934" w:name="H1top906"/>
      <w:bookmarkStart w:id="935" w:name="H1top907"/>
      <w:bookmarkStart w:id="936" w:name="H1top908"/>
      <w:bookmarkStart w:id="937" w:name="H1top909"/>
      <w:bookmarkStart w:id="938" w:name="H1top910"/>
      <w:bookmarkStart w:id="939" w:name="H1top911"/>
      <w:bookmarkStart w:id="940" w:name="H1top912"/>
      <w:bookmarkStart w:id="941" w:name="H1top913"/>
      <w:bookmarkStart w:id="942" w:name="H1top914"/>
      <w:bookmarkStart w:id="943" w:name="H1top915"/>
      <w:bookmarkStart w:id="944" w:name="H1top916"/>
      <w:bookmarkStart w:id="945" w:name="H1top917"/>
      <w:bookmarkStart w:id="946" w:name="H1top918"/>
      <w:bookmarkStart w:id="947" w:name="H1top919"/>
      <w:bookmarkStart w:id="948" w:name="H1top920"/>
      <w:bookmarkStart w:id="949" w:name="H1top921"/>
      <w:bookmarkStart w:id="950" w:name="H1top922"/>
      <w:bookmarkStart w:id="951" w:name="H1top923"/>
      <w:bookmarkStart w:id="952" w:name="H1top924"/>
      <w:bookmarkStart w:id="953" w:name="H1top925"/>
      <w:bookmarkStart w:id="954" w:name="H1top926"/>
      <w:bookmarkStart w:id="955" w:name="H1top927"/>
      <w:bookmarkStart w:id="956" w:name="H1top928"/>
      <w:bookmarkStart w:id="957" w:name="H1top929"/>
      <w:bookmarkStart w:id="958" w:name="H1top930"/>
      <w:bookmarkStart w:id="959" w:name="H1top931"/>
      <w:bookmarkStart w:id="960" w:name="H1top932"/>
      <w:bookmarkStart w:id="961" w:name="H1top933"/>
      <w:bookmarkStart w:id="962" w:name="H1top934"/>
      <w:bookmarkStart w:id="963" w:name="H1top935"/>
      <w:bookmarkStart w:id="964" w:name="H1top936"/>
      <w:bookmarkStart w:id="965" w:name="H1top937"/>
      <w:bookmarkStart w:id="966" w:name="H1top938"/>
      <w:bookmarkStart w:id="967" w:name="H1top939"/>
      <w:bookmarkStart w:id="968" w:name="H1top940"/>
      <w:bookmarkStart w:id="969" w:name="H1top941"/>
      <w:bookmarkStart w:id="970" w:name="H1top942"/>
      <w:bookmarkStart w:id="971" w:name="H1top943"/>
      <w:bookmarkStart w:id="972" w:name="H1top944"/>
      <w:bookmarkStart w:id="973" w:name="H1top945"/>
      <w:bookmarkStart w:id="974" w:name="H1top946"/>
      <w:bookmarkStart w:id="975" w:name="H1top947"/>
      <w:bookmarkStart w:id="976" w:name="H1top948"/>
      <w:bookmarkStart w:id="977" w:name="H1top949"/>
      <w:bookmarkStart w:id="978" w:name="H1top950"/>
      <w:bookmarkStart w:id="979" w:name="H1top951"/>
      <w:bookmarkStart w:id="980" w:name="H1top952"/>
      <w:bookmarkStart w:id="981" w:name="H1top953"/>
      <w:bookmarkStart w:id="982" w:name="H1top954"/>
      <w:bookmarkStart w:id="983" w:name="H1top955"/>
      <w:bookmarkStart w:id="984" w:name="H1top956"/>
      <w:bookmarkStart w:id="985" w:name="H1top957"/>
      <w:bookmarkStart w:id="986" w:name="H1top958"/>
      <w:bookmarkStart w:id="987" w:name="H1top959"/>
      <w:bookmarkStart w:id="988" w:name="H1top960"/>
      <w:bookmarkStart w:id="989" w:name="H1top961"/>
      <w:bookmarkStart w:id="990" w:name="H1top962"/>
      <w:bookmarkStart w:id="991" w:name="H1top963"/>
      <w:bookmarkStart w:id="992" w:name="H1top964"/>
      <w:bookmarkStart w:id="993" w:name="H1top965"/>
      <w:bookmarkStart w:id="994" w:name="H1top966"/>
      <w:bookmarkStart w:id="995" w:name="H1top967"/>
      <w:bookmarkStart w:id="996" w:name="H1top968"/>
      <w:bookmarkStart w:id="997" w:name="H1top969"/>
      <w:bookmarkStart w:id="998" w:name="H1top970"/>
      <w:bookmarkStart w:id="999" w:name="H1top971"/>
      <w:bookmarkStart w:id="1000" w:name="H1top972"/>
      <w:bookmarkStart w:id="1001" w:name="H1top973"/>
      <w:bookmarkStart w:id="1002" w:name="H1top974"/>
      <w:bookmarkStart w:id="1003" w:name="H1top975"/>
      <w:bookmarkStart w:id="1004" w:name="H1top976"/>
      <w:bookmarkStart w:id="1005" w:name="H1top977"/>
      <w:bookmarkStart w:id="1006" w:name="H1top978"/>
      <w:bookmarkStart w:id="1007" w:name="H1top979"/>
      <w:bookmarkStart w:id="1008" w:name="H1top980"/>
      <w:bookmarkStart w:id="1009" w:name="H1top981"/>
      <w:bookmarkStart w:id="1010" w:name="H1top982"/>
      <w:bookmarkStart w:id="1011" w:name="H1top983"/>
      <w:bookmarkStart w:id="1012" w:name="H1top984"/>
      <w:bookmarkStart w:id="1013" w:name="H1top985"/>
      <w:bookmarkStart w:id="1014" w:name="H1top986"/>
      <w:bookmarkStart w:id="1015" w:name="H1top987"/>
      <w:bookmarkStart w:id="1016" w:name="H1top988"/>
      <w:bookmarkStart w:id="1017" w:name="H1top989"/>
      <w:bookmarkStart w:id="1018" w:name="H1top990"/>
      <w:bookmarkStart w:id="1019" w:name="H1top991"/>
      <w:bookmarkStart w:id="1020" w:name="H1top992"/>
      <w:bookmarkStart w:id="1021" w:name="H1top993"/>
      <w:bookmarkStart w:id="1022" w:name="H1top994"/>
      <w:bookmarkStart w:id="1023" w:name="H1top995"/>
      <w:bookmarkStart w:id="1024" w:name="H1top996"/>
      <w:bookmarkStart w:id="1025" w:name="H1top997"/>
      <w:bookmarkStart w:id="1026" w:name="H1top998"/>
      <w:bookmarkStart w:id="1027" w:name="H1top999"/>
      <w:bookmarkStart w:id="1028" w:name="H1top1000"/>
      <w:bookmarkStart w:id="1029" w:name="H1top1001"/>
      <w:bookmarkStart w:id="1030" w:name="H1top1002"/>
      <w:bookmarkStart w:id="1031" w:name="H1top1003"/>
      <w:bookmarkStart w:id="1032" w:name="H1top1004"/>
      <w:bookmarkStart w:id="1033" w:name="H1top1005"/>
      <w:bookmarkStart w:id="1034" w:name="H1top1006"/>
      <w:bookmarkStart w:id="1035" w:name="H1top1007"/>
      <w:bookmarkStart w:id="1036" w:name="H1top1008"/>
      <w:bookmarkStart w:id="1037" w:name="H1top1009"/>
      <w:bookmarkStart w:id="1038" w:name="H1top1010"/>
      <w:bookmarkStart w:id="1039" w:name="H1top1011"/>
      <w:bookmarkStart w:id="1040" w:name="H1top1012"/>
      <w:bookmarkStart w:id="1041" w:name="H1top1013"/>
      <w:bookmarkStart w:id="1042" w:name="H1top1014"/>
      <w:bookmarkStart w:id="1043" w:name="H1top1015"/>
      <w:bookmarkStart w:id="1044" w:name="H1top1016"/>
      <w:bookmarkStart w:id="1045" w:name="H1top1017"/>
      <w:bookmarkStart w:id="1046" w:name="H1top1018"/>
      <w:bookmarkStart w:id="1047" w:name="H1top1019"/>
      <w:bookmarkStart w:id="1048" w:name="H1top1020"/>
      <w:bookmarkStart w:id="1049" w:name="H1top1021"/>
      <w:bookmarkStart w:id="1050" w:name="H1top1022"/>
      <w:bookmarkStart w:id="1051" w:name="H1top1023"/>
      <w:bookmarkStart w:id="1052" w:name="H1top1024"/>
      <w:bookmarkStart w:id="1053" w:name="H1top1025"/>
      <w:bookmarkStart w:id="1054" w:name="H1top1026"/>
      <w:bookmarkStart w:id="1055" w:name="H1top1027"/>
      <w:bookmarkStart w:id="1056" w:name="H1top1028"/>
      <w:bookmarkStart w:id="1057" w:name="H1top1029"/>
      <w:bookmarkStart w:id="1058" w:name="H1top1030"/>
      <w:bookmarkStart w:id="1059" w:name="H1top1031"/>
      <w:bookmarkStart w:id="1060" w:name="H1top1032"/>
      <w:bookmarkStart w:id="1061" w:name="H1top1033"/>
      <w:bookmarkStart w:id="1062" w:name="H1top1034"/>
      <w:bookmarkStart w:id="1063" w:name="H1top1035"/>
      <w:bookmarkStart w:id="1064" w:name="H1top1036"/>
      <w:bookmarkStart w:id="1065" w:name="H1top1037"/>
      <w:bookmarkStart w:id="1066" w:name="H1top1038"/>
      <w:bookmarkStart w:id="1067" w:name="H1top1039"/>
      <w:bookmarkStart w:id="1068" w:name="H1top1040"/>
      <w:bookmarkStart w:id="1069" w:name="H1top1041"/>
      <w:bookmarkStart w:id="1070" w:name="H1top1042"/>
      <w:bookmarkStart w:id="1071" w:name="H1top1043"/>
      <w:bookmarkStart w:id="1072" w:name="H1top1044"/>
      <w:bookmarkStart w:id="1073" w:name="H1top1045"/>
      <w:bookmarkStart w:id="1074" w:name="H1top1046"/>
      <w:bookmarkStart w:id="1075" w:name="H1top1047"/>
      <w:bookmarkStart w:id="1076" w:name="H1top1048"/>
      <w:bookmarkStart w:id="1077" w:name="H1top1049"/>
      <w:bookmarkStart w:id="1078" w:name="H1top1050"/>
      <w:bookmarkStart w:id="1079" w:name="H1top1051"/>
      <w:bookmarkStart w:id="1080" w:name="H1top1052"/>
      <w:bookmarkStart w:id="1081" w:name="H1top1053"/>
      <w:bookmarkStart w:id="1082" w:name="H1top1054"/>
      <w:bookmarkStart w:id="1083" w:name="H1top1055"/>
      <w:bookmarkStart w:id="1084" w:name="H1top1056"/>
      <w:bookmarkStart w:id="1085" w:name="H1top1057"/>
      <w:bookmarkStart w:id="1086" w:name="H1top1058"/>
      <w:bookmarkStart w:id="1087" w:name="H1top1059"/>
      <w:bookmarkStart w:id="1088" w:name="H1top1060"/>
      <w:bookmarkStart w:id="1089" w:name="H1top1061"/>
      <w:bookmarkStart w:id="1090" w:name="H1top1062"/>
      <w:bookmarkStart w:id="1091" w:name="H1top1063"/>
      <w:bookmarkStart w:id="1092" w:name="H1top1064"/>
      <w:bookmarkStart w:id="1093" w:name="H1top1065"/>
      <w:bookmarkStart w:id="1094" w:name="H1top1066"/>
      <w:bookmarkStart w:id="1095" w:name="H1top1067"/>
      <w:bookmarkStart w:id="1096" w:name="H1top1068"/>
      <w:bookmarkStart w:id="1097" w:name="H1top1069"/>
      <w:bookmarkStart w:id="1098" w:name="H1top1070"/>
      <w:bookmarkStart w:id="1099" w:name="H1top1071"/>
      <w:bookmarkStart w:id="1100" w:name="H1top1072"/>
      <w:bookmarkStart w:id="1101" w:name="H1top1073"/>
      <w:bookmarkStart w:id="1102" w:name="H1top1074"/>
      <w:bookmarkStart w:id="1103" w:name="H1top1075"/>
      <w:bookmarkStart w:id="1104" w:name="H1top1076"/>
      <w:bookmarkStart w:id="1105" w:name="H1top1077"/>
      <w:bookmarkStart w:id="1106" w:name="H1top1078"/>
      <w:bookmarkStart w:id="1107" w:name="H1top1079"/>
      <w:bookmarkStart w:id="1108" w:name="H1top1080"/>
      <w:bookmarkStart w:id="1109" w:name="H1top1081"/>
      <w:bookmarkStart w:id="1110" w:name="H1top1082"/>
      <w:bookmarkStart w:id="1111" w:name="H1top1083"/>
      <w:bookmarkStart w:id="1112" w:name="H1top1084"/>
      <w:bookmarkStart w:id="1113" w:name="H1top1085"/>
      <w:bookmarkStart w:id="1114" w:name="H1top1086"/>
      <w:bookmarkStart w:id="1115" w:name="H1top1087"/>
      <w:bookmarkStart w:id="1116" w:name="H1top1088"/>
      <w:bookmarkStart w:id="1117" w:name="H1top1089"/>
      <w:bookmarkStart w:id="1118" w:name="H1top1090"/>
      <w:bookmarkStart w:id="1119" w:name="H1top1091"/>
      <w:bookmarkStart w:id="1120" w:name="H1top1092"/>
      <w:bookmarkStart w:id="1121" w:name="H1top1093"/>
      <w:bookmarkStart w:id="1122" w:name="H1top1094"/>
      <w:bookmarkEnd w:id="0"/>
      <w:bookmarkEnd w:id="1"/>
      <w:bookmarkEnd w:id="2"/>
      <w:r w:rsidR="00710DC8" w:rsidRPr="00862A71">
        <w:t>Impacts</w:t>
      </w:r>
      <w:r w:rsidR="00E15109" w:rsidRPr="00862A71">
        <w:t xml:space="preserve"> on biodiversity</w:t>
      </w:r>
      <w:r w:rsidR="00710DC8" w:rsidRPr="00862A71">
        <w:t xml:space="preserve"> </w:t>
      </w:r>
      <w:r w:rsidR="00B027AD" w:rsidRPr="00862A71">
        <w:t xml:space="preserve">as of </w:t>
      </w:r>
      <w:r w:rsidR="008200E5" w:rsidRPr="00862A71">
        <w:t>1</w:t>
      </w:r>
      <w:r w:rsidR="00E15109" w:rsidRPr="00862A71">
        <w:t>1</w:t>
      </w:r>
      <w:r w:rsidR="005162DD" w:rsidRPr="005162DD">
        <w:rPr>
          <w:vertAlign w:val="superscript"/>
        </w:rPr>
        <w:t>th</w:t>
      </w:r>
      <w:r w:rsidR="005162DD">
        <w:t xml:space="preserve"> </w:t>
      </w:r>
      <w:r w:rsidR="00B027AD" w:rsidRPr="00862A71">
        <w:t>January 2020</w:t>
      </w:r>
      <w:bookmarkEnd w:id="29"/>
      <w:bookmarkEnd w:id="30"/>
    </w:p>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p w14:paraId="05BB942F" w14:textId="49D4B589" w:rsidR="006A7B8A" w:rsidRPr="006A7B8A" w:rsidRDefault="00E612B7" w:rsidP="00933823">
      <w:pPr>
        <w:pStyle w:val="ListBullet"/>
        <w:numPr>
          <w:ilvl w:val="0"/>
          <w:numId w:val="0"/>
        </w:numPr>
        <w:spacing w:before="0" w:line="240" w:lineRule="auto"/>
      </w:pPr>
      <w:r>
        <w:t xml:space="preserve">This draft report is based on </w:t>
      </w:r>
      <w:r w:rsidR="00973A8F">
        <w:t xml:space="preserve">the </w:t>
      </w:r>
      <w:r w:rsidR="00222E36">
        <w:t>current fire extent</w:t>
      </w:r>
      <w:r w:rsidR="00973A8F">
        <w:t xml:space="preserve"> as of </w:t>
      </w:r>
      <w:r w:rsidR="003E5404">
        <w:t>11</w:t>
      </w:r>
      <w:r w:rsidR="00973A8F">
        <w:t xml:space="preserve"> January 2020. The report will be updated </w:t>
      </w:r>
      <w:r w:rsidR="7EAC7798">
        <w:t>as</w:t>
      </w:r>
      <w:r w:rsidR="00FA7CCA">
        <w:t>:</w:t>
      </w:r>
    </w:p>
    <w:p w14:paraId="5AAFB809" w14:textId="4BFB46F0" w:rsidR="008D3C28" w:rsidRPr="008D3C28" w:rsidRDefault="48BBE3BF" w:rsidP="009048CA">
      <w:pPr>
        <w:pStyle w:val="ListBullet"/>
        <w:tabs>
          <w:tab w:val="clear" w:pos="360"/>
          <w:tab w:val="num" w:pos="720"/>
        </w:tabs>
        <w:ind w:left="720"/>
      </w:pPr>
      <w:r>
        <w:t>spatial</w:t>
      </w:r>
      <w:r w:rsidR="00EC4BA6">
        <w:t xml:space="preserve"> mapping is updated to reflect </w:t>
      </w:r>
      <w:r w:rsidR="00DC1B7A">
        <w:t>any additional burnt area</w:t>
      </w:r>
      <w:r w:rsidR="00EC4BA6">
        <w:t xml:space="preserve"> and </w:t>
      </w:r>
      <w:r w:rsidR="00DC1B7A">
        <w:t xml:space="preserve">the </w:t>
      </w:r>
      <w:r w:rsidR="00342E8A">
        <w:t>severity</w:t>
      </w:r>
      <w:r w:rsidR="00EC4BA6">
        <w:t xml:space="preserve"> of the fire</w:t>
      </w:r>
    </w:p>
    <w:p w14:paraId="2A06B313" w14:textId="5A6FBBDB" w:rsidR="002B7DFD" w:rsidRPr="002B7DFD" w:rsidRDefault="48BBE3BF" w:rsidP="009048CA">
      <w:pPr>
        <w:pStyle w:val="ListBullet"/>
        <w:tabs>
          <w:tab w:val="clear" w:pos="360"/>
          <w:tab w:val="num" w:pos="720"/>
        </w:tabs>
        <w:ind w:left="720"/>
      </w:pPr>
      <w:r>
        <w:t>further</w:t>
      </w:r>
      <w:r w:rsidR="00B027AD">
        <w:t xml:space="preserve"> information is provided by species experts</w:t>
      </w:r>
      <w:r w:rsidR="0016134F">
        <w:t xml:space="preserve"> and managers on vulnerability and potential impacts on </w:t>
      </w:r>
      <w:r>
        <w:t xml:space="preserve">important </w:t>
      </w:r>
      <w:r w:rsidR="0016134F">
        <w:t>species populations</w:t>
      </w:r>
      <w:r w:rsidR="009048CA">
        <w:t xml:space="preserve"> or </w:t>
      </w:r>
      <w:r>
        <w:t>locations</w:t>
      </w:r>
    </w:p>
    <w:p w14:paraId="4FB0691D" w14:textId="4F2B81BA" w:rsidR="00C341D1" w:rsidRPr="00C341D1" w:rsidRDefault="48BBE3BF" w:rsidP="00C341D1">
      <w:pPr>
        <w:pStyle w:val="ListBullet"/>
        <w:tabs>
          <w:tab w:val="clear" w:pos="360"/>
          <w:tab w:val="num" w:pos="720"/>
        </w:tabs>
        <w:ind w:left="720"/>
      </w:pPr>
      <w:r>
        <w:t>outputs become available</w:t>
      </w:r>
      <w:r w:rsidR="00DC1B7A">
        <w:t xml:space="preserve"> from workshops held to support the </w:t>
      </w:r>
      <w:r w:rsidR="00ED56E2">
        <w:t>b</w:t>
      </w:r>
      <w:r w:rsidR="000A7B02">
        <w:t xml:space="preserve">iodiversity </w:t>
      </w:r>
      <w:r w:rsidR="008542AE">
        <w:t>b</w:t>
      </w:r>
      <w:r w:rsidR="00E43B5D">
        <w:t xml:space="preserve">ushfire </w:t>
      </w:r>
      <w:r w:rsidR="008542AE">
        <w:t>r</w:t>
      </w:r>
      <w:r w:rsidR="000A7B02">
        <w:t xml:space="preserve">esponse </w:t>
      </w:r>
      <w:r w:rsidR="008542AE">
        <w:t>and recovery</w:t>
      </w:r>
      <w:r w:rsidR="00F96B16">
        <w:t>.</w:t>
      </w:r>
    </w:p>
    <w:p w14:paraId="733C44CA" w14:textId="77777777" w:rsidR="00F40726" w:rsidRDefault="00F40726" w:rsidP="00496CCA">
      <w:pPr>
        <w:pStyle w:val="ListBullet"/>
        <w:numPr>
          <w:ilvl w:val="0"/>
          <w:numId w:val="0"/>
        </w:numPr>
        <w:ind w:left="360"/>
      </w:pPr>
    </w:p>
    <w:p w14:paraId="370E8093" w14:textId="3EA1AEB4" w:rsidR="00E94527" w:rsidRPr="007A19C3" w:rsidRDefault="004A1541" w:rsidP="008A096D">
      <w:pPr>
        <w:pStyle w:val="Heading2"/>
        <w:numPr>
          <w:ilvl w:val="0"/>
          <w:numId w:val="0"/>
        </w:numPr>
      </w:pPr>
      <w:bookmarkStart w:id="1123" w:name="_Toc29805800"/>
      <w:bookmarkStart w:id="1124" w:name="_Toc30602450"/>
      <w:r w:rsidRPr="007A19C3">
        <w:t>C</w:t>
      </w:r>
      <w:r w:rsidR="009A4275" w:rsidRPr="007A19C3">
        <w:t>urrent</w:t>
      </w:r>
      <w:r w:rsidR="001E2CF1" w:rsidRPr="007A19C3">
        <w:t xml:space="preserve"> </w:t>
      </w:r>
      <w:r w:rsidR="00222E36">
        <w:t>fire extent</w:t>
      </w:r>
      <w:r w:rsidR="001E2CF1" w:rsidRPr="007A19C3">
        <w:t xml:space="preserve"> </w:t>
      </w:r>
      <w:r w:rsidRPr="007A19C3">
        <w:t>and projected impact area</w:t>
      </w:r>
      <w:bookmarkEnd w:id="1123"/>
      <w:bookmarkEnd w:id="1124"/>
    </w:p>
    <w:p w14:paraId="3407919D" w14:textId="137A782F" w:rsidR="004A1541" w:rsidRDefault="00472EEB" w:rsidP="00933823">
      <w:pPr>
        <w:pStyle w:val="ListBullet"/>
        <w:numPr>
          <w:ilvl w:val="0"/>
          <w:numId w:val="0"/>
        </w:numPr>
      </w:pPr>
      <w:r>
        <w:t>The</w:t>
      </w:r>
      <w:r w:rsidR="006A4535">
        <w:t>re</w:t>
      </w:r>
      <w:r w:rsidR="005267C7">
        <w:t xml:space="preserve"> is approximately 1,300,000 </w:t>
      </w:r>
      <w:r w:rsidR="001944E5">
        <w:t>ha</w:t>
      </w:r>
      <w:r w:rsidR="005267C7">
        <w:t xml:space="preserve"> within the</w:t>
      </w:r>
      <w:r>
        <w:t xml:space="preserve"> current</w:t>
      </w:r>
      <w:r w:rsidR="006F3570">
        <w:t xml:space="preserve"> </w:t>
      </w:r>
      <w:r w:rsidR="00222E36">
        <w:t>fire extent</w:t>
      </w:r>
      <w:r>
        <w:t xml:space="preserve"> </w:t>
      </w:r>
      <w:r w:rsidR="001E2CF1" w:rsidRPr="00787B18">
        <w:t>including</w:t>
      </w:r>
      <w:r w:rsidR="005A7659">
        <w:t xml:space="preserve"> approximately </w:t>
      </w:r>
      <w:r w:rsidR="001E2CF1" w:rsidRPr="00787B18">
        <w:t>1</w:t>
      </w:r>
      <w:r w:rsidR="00787B18" w:rsidRPr="00787B18">
        <w:t>,</w:t>
      </w:r>
      <w:r w:rsidR="00E43B5D">
        <w:t>250,000</w:t>
      </w:r>
      <w:r w:rsidR="001E2CF1" w:rsidRPr="00710DC8">
        <w:t xml:space="preserve"> </w:t>
      </w:r>
      <w:r w:rsidR="00D16316">
        <w:t>ha</w:t>
      </w:r>
      <w:r w:rsidR="001E2CF1" w:rsidRPr="00710DC8">
        <w:t xml:space="preserve"> in eastern Victoria</w:t>
      </w:r>
      <w:r w:rsidR="00262F1E">
        <w:t xml:space="preserve"> (hashed area in Figure 1). </w:t>
      </w:r>
      <w:r w:rsidR="0086412E">
        <w:t>T</w:t>
      </w:r>
      <w:r w:rsidR="004A15F6">
        <w:t>his area</w:t>
      </w:r>
      <w:r w:rsidR="004A1541">
        <w:t xml:space="preserve"> may be </w:t>
      </w:r>
      <w:r w:rsidR="002973C7">
        <w:t>refined,</w:t>
      </w:r>
      <w:r w:rsidR="004A1541">
        <w:t xml:space="preserve"> </w:t>
      </w:r>
      <w:r w:rsidR="006860EC">
        <w:t>and the level of impact changed once fire severity mapping is available</w:t>
      </w:r>
      <w:r w:rsidR="0086412E">
        <w:t>.</w:t>
      </w:r>
    </w:p>
    <w:p w14:paraId="4D322BED" w14:textId="2916E0AB" w:rsidR="00C341D1" w:rsidRPr="00C341D1" w:rsidRDefault="00944C4E" w:rsidP="00C341D1">
      <w:pPr>
        <w:pStyle w:val="ListBullet"/>
        <w:numPr>
          <w:ilvl w:val="0"/>
          <w:numId w:val="0"/>
        </w:numPr>
      </w:pPr>
      <w:r>
        <w:t>T</w:t>
      </w:r>
      <w:r w:rsidR="002973C7">
        <w:t xml:space="preserve">he projected impact area has been calculated, based on current forecast weather conditions and fire modelling. This area is approximately 2,700,000 </w:t>
      </w:r>
      <w:r w:rsidR="00D16316">
        <w:t>ha</w:t>
      </w:r>
      <w:r w:rsidR="002973C7">
        <w:t xml:space="preserve"> and biodiversity in the area may be impacted through </w:t>
      </w:r>
      <w:r w:rsidR="00ED56E2">
        <w:t xml:space="preserve">the </w:t>
      </w:r>
      <w:r w:rsidR="002973C7">
        <w:t>spread of fire</w:t>
      </w:r>
      <w:r w:rsidR="00ED56E2">
        <w:t>,</w:t>
      </w:r>
      <w:r w:rsidR="002973C7">
        <w:t xml:space="preserve"> or </w:t>
      </w:r>
      <w:r w:rsidR="00FA13E7">
        <w:t xml:space="preserve">suppression activities </w:t>
      </w:r>
      <w:r w:rsidR="002973C7">
        <w:t xml:space="preserve">that </w:t>
      </w:r>
      <w:r w:rsidR="00FA13E7">
        <w:t xml:space="preserve">occur in areas adjacent to the </w:t>
      </w:r>
      <w:r w:rsidR="00222E36">
        <w:t>current fire</w:t>
      </w:r>
      <w:r w:rsidR="00FA13E7">
        <w:t xml:space="preserve"> extent</w:t>
      </w:r>
      <w:r w:rsidR="002973C7">
        <w:t>.</w:t>
      </w:r>
      <w:r w:rsidR="00FA13E7">
        <w:t xml:space="preserve"> </w:t>
      </w:r>
    </w:p>
    <w:p w14:paraId="087B7459" w14:textId="77777777" w:rsidR="00F40726" w:rsidRDefault="00F40726" w:rsidP="003B2A35">
      <w:pPr>
        <w:pStyle w:val="ListBullet"/>
        <w:numPr>
          <w:ilvl w:val="0"/>
          <w:numId w:val="0"/>
        </w:numPr>
        <w:rPr>
          <w:noProof/>
        </w:rPr>
      </w:pPr>
    </w:p>
    <w:p w14:paraId="19CFBECC" w14:textId="66575E48" w:rsidR="00E15109" w:rsidRPr="00933823" w:rsidRDefault="003B2A35" w:rsidP="00496CCA">
      <w:pPr>
        <w:pStyle w:val="ListBullet"/>
        <w:numPr>
          <w:ilvl w:val="0"/>
          <w:numId w:val="0"/>
        </w:numPr>
      </w:pPr>
      <w:r w:rsidRPr="003B2A35">
        <w:rPr>
          <w:noProof/>
        </w:rPr>
        <mc:AlternateContent>
          <mc:Choice Requires="wpg">
            <w:drawing>
              <wp:inline distT="0" distB="0" distL="0" distR="0" wp14:anchorId="4EEA521B" wp14:editId="11B0B5CB">
                <wp:extent cx="5742432" cy="3992400"/>
                <wp:effectExtent l="0" t="0" r="0" b="8255"/>
                <wp:docPr id="1438254424" name="Group 5"/>
                <wp:cNvGraphicFramePr/>
                <a:graphic xmlns:a="http://schemas.openxmlformats.org/drawingml/2006/main">
                  <a:graphicData uri="http://schemas.microsoft.com/office/word/2010/wordprocessingGroup">
                    <wpg:wgp>
                      <wpg:cNvGrpSpPr/>
                      <wpg:grpSpPr>
                        <a:xfrm>
                          <a:off x="0" y="0"/>
                          <a:ext cx="5742432" cy="3992400"/>
                          <a:chOff x="0" y="0"/>
                          <a:chExt cx="7020508" cy="4895499"/>
                        </a:xfrm>
                      </wpg:grpSpPr>
                      <pic:pic xmlns:pic="http://schemas.openxmlformats.org/drawingml/2006/picture">
                        <pic:nvPicPr>
                          <pic:cNvPr id="1438254425" name="Picture 1438254425"/>
                          <pic:cNvPicPr>
                            <a:picLocks noChangeAspect="1"/>
                          </pic:cNvPicPr>
                        </pic:nvPicPr>
                        <pic:blipFill>
                          <a:blip r:embed="rId50"/>
                          <a:stretch>
                            <a:fillRect/>
                          </a:stretch>
                        </pic:blipFill>
                        <pic:spPr>
                          <a:xfrm>
                            <a:off x="0" y="0"/>
                            <a:ext cx="7020508" cy="4895499"/>
                          </a:xfrm>
                          <a:prstGeom prst="rect">
                            <a:avLst/>
                          </a:prstGeom>
                        </pic:spPr>
                      </pic:pic>
                      <wps:wsp>
                        <wps:cNvPr id="1438254426" name="Rectangle 1438254426"/>
                        <wps:cNvSpPr/>
                        <wps:spPr>
                          <a:xfrm>
                            <a:off x="3465167" y="4578144"/>
                            <a:ext cx="3135713" cy="250184"/>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E41FCF" id="Group 5" o:spid="_x0000_s1026" style="width:452.15pt;height:314.35pt;mso-position-horizontal-relative:char;mso-position-vertical-relative:line" coordsize="70205,4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FSyugMAAAsJAAAOAAAAZHJzL2Uyb0RvYy54bWycVlmP2yoUfq/U/4D8&#10;3vESO4s1mSpK7owqjdqo06s+E4xtVAxcIFt/fQ9ge5bM7RYpDpizfuc7nFy/P3UcHag2TIpllF4l&#10;EaKCyIqJZhn9++X23TxCxmJRYS4FXUZnaqL3N2/fXB9VSTPZSl5RjcCIMOVRLaPWWlXGsSEt7bC5&#10;kooKOKyl7rCFrW7iSuMjWO94nCXJND5KXSktCTUG3m7CYXTj7dc1JfZTXRtqEV9GEJv1T+2fO/eM&#10;b65x2WisWkb6MPBfRNFhJsDpaGqDLUZ7zS5MdYxoaWRtr4jsYlnXjFCfA2STJi+yudNyr3wuTXls&#10;1AgTQPsCp782Sz4ethqxCmqXT+ZZkedZHiGBO6iVd48Kh9FRNSWI3mn1oLa6f9GEnUv7VOvO/UJC&#10;6OTRPY/o0pNFBF4WM7A9ySJE4GyyWGR50uNPWijShR5p/+k1Z0mWFAkwyWnm80WRLxYuqnhwHLv4&#10;xnAUIyV8e7hgdQHXr2kFWnavadQb6X7LRof1t716B5VV2LId48yePUuhhi4ocdgystVh8wryxYA8&#10;iDnvaKyJL4Iz4bSCDexyvJfkm0FCrlssGroyCggPpfTgPBeP3fZZADvO1C3j3NXNrftUoTlekOsV&#10;tAJxN5LsOyps6ERNOWQthWmZMhHSJe12FIilP1Q+IFwaq6klrXNYg+PPEGyo4njgo3wMzMVsgHC/&#10;S7FfEgVA08beUdkht4DgIAaoDi7x4d700QwiQLDHAPwStq4X4KoyA1ywuwDsj7rxocWKQgjO7Cuc&#10;mA6ccGhBkfkTVkxDa3q9sS/N/yE2yadFOp1FyDVRMZunee70cTk06CSdFLN0EtosK5J07gXGLvtD&#10;8KDekrNqoJjRzW7NNTpguIo3yfp2M1h/JsaFC0lIpxbI4d5Agw95+ZU9c+rkuPhMa7i+4HrJfBn9&#10;4KCjH0wI8DMNRy2uaHBfJPDpb5BRw98n3qCzHAja2+4NuKF0aTtE2ct7PP3cGQNLfhZYUKaDhvcs&#10;hR2VOyakfs0Ah6x6z0F+AClA41DayeoMl7uWwHOYfUaRWwakv8fGbrGGMQcvYXTDaSv19wgdYQwu&#10;I/PfHruLj38QwOwFsMTNTb8B1mSw0U9Pdk9PxL5bSyhv6r35pZO3fFjWWnZfYWKvnFc4woKA72VE&#10;rB42axvGM8x8QlcrLxZu1HvxoOAeDsVwTfrl9BVr1XeyBRp/lEM3XTR0kHX4CrnaW1kz3+2POPX4&#10;QWf7lZ+4nhL9vwM30p/uvdTjf5ibHwAAAP//AwBQSwMECgAAAAAAAAAhABwVRJTO1QEAztUBABQA&#10;AABkcnMvbWVkaWEvaW1hZ2UxLnBuZ4lQTkcNChoKAAAADUlIRFIAAAPIAAACowgCAAAATnSxeAAA&#10;AAFzUkdCAK7OHOkAAP/KSURBVHhe7P17kCTZed4H93T3zHTPpbvnuosFsCSAxYVYEIIggRQ/k7p8&#10;1IIMiGHHig5QjHCEYIUUIO0IWvsHHBb0lyMsOEJUGA5QNgwzbK9E/SFCIcO2HCCJNUmJH01JXAqk&#10;CC5BLBdcAHudmZ6Z7p6+T/fM98t8qt85k1mVeSorMyur+s2Y7a2uPnkuz7k95znvec+J+/fvz/jj&#10;CDgCjoAj4Ag4Ao6AI+AIOAKjITA72uv+tiPgCDgCjoAj4Ag4Ao6AI+AIJAg4sfZ24Ag4Ao6AI+AI&#10;OAKOgCPgCNSAgBPrGkD0KBwBR8ARcAQcAUfAEXAEHIETGRvrEydOOCiOgCPgCDgCjoAj4Ag4Ao6A&#10;IxCJgNHpB4o1lNpZdSR8HswRcAQcAUfAEXAEHAFHwBHIIPBAsRarvn37tmPkCLSPAEs9Le3u3bt3&#10;6tSp+fn5vb09PvP97Gyy/Js+9zUXLlwo7XGEKe2SMWFIKCZYB8NYUxQOedAG5dlCFuAcvpuJJwaK&#10;YbtJQXJ9o4rJQ9fCdKGlqcYzT9iP8qCNC8aYdIdqZgyhGkvX1tb29/eJn7FUoyjDaTvamY3klnMN&#10;7K+++ur58+eXl5dtVB+qaB7YEegsAhpz+ijWnc2xZ+w4IMDIy9CvKYGZgClBrLqdmWBcCBeT5phJ&#10;NyZMF7hOBuGYbCuMnvD1YoY0iIj3JVsWOJ8fUuFLe4ZtIYO4nb6PL35xul2LpwtFC5FXU1ETKmgA&#10;44Wxchvr2zY0YDJ4nj59mlH08PBQ37QpTJCWPaLUu7u7Ozs7jPBSSebm5obtUB7eEZggBFyxnqDK&#10;mv6sMgQvLi4yFiNXZ2aCKSPZpXN5aYBIEhMZrK7kmohHlEjcKJJV5xmz8ap8DHXlWYlmCFxmVWBl&#10;mSzGHANRF1pappbDbOtzHv+YorUQJiaJmAlA8gQDKQ+iNQPpyZMnL168CJc1MVustznNQpFLlobZ&#10;Q6nX19f5TB4oJroJeRPD9scRmA4ENLAYaXFiPR3VOvGlYCBmCGYOMKHFhv42tZbWcCyeR2Nm2Zgw&#10;XeA6GUhjsp0n0IqkMqsO8xByr3iam0k9JO72pzx37xt/KQKlATpYrV3LUiTy3YG678Jv2OEopMti&#10;z1tbW9vb28Rz9epVI9ZiAOGvwyZUGl6REwxWTbc9c+bMuXPnINO2M1kagwdwBCYIASfWE1RZY87q&#10;IFUjM3yTy4z4EVJh2dv1Jcf60t5l2F1YWDg4OLh7967MAe3F9nczm4a+YEava7LvGtfpWn4iqYxV&#10;R1+xM2wnob2BrQEyr1v4vACvP9VV+23GM6HZbhOimLQEY9hChh2FwpFZgycPxJrGdunSJTYDjVIP&#10;G/Ow4UmdkRyJenV1lXdXVlYQqgdNBMNG7uEdga4hkCHWvh3TtQrqUH4GjYPhLp7obz7T2vizwT0f&#10;gD8RwEZbPsCqEa2xCzS2bXRcM0SHoGksKzETcEwY5zqlhz6BKG/AnanYEGoz1Q3ZTxg+/F6f7aeR&#10;8pBw5xtRTM12LYy3tNKWFlNlo7NqYghHZg2YfMPQCqXWWUYNrTYsN2QNQrQ6gw6nh17zwY2qG5sx&#10;POIuIuDEuou10oU8afyVxV7m0bFC/ezLdzWwwpJ5HeuO8GGU16PBXcZ2mH9Iq9bQP0gp7wIsjeYh&#10;ZgKOCeNcpxau0xfqfMx2Qs6YuvH13tHLoyN0ajxh+Awvby7bBQuGQU3aW1pr1WGsunSlN+z4wwDL&#10;0IqNNYMw3JpDhGEMDakVGsBJ+s6dO7BqMwJpKLlhMfHwjkDTCDixbhrhSY1fx1/MJEM8O3xkMDdI&#10;8+B72DOMWXKF8Wkj2fwJwzseAhCYEV8HFiW6kO6kAlc13zE8JiaMs+p2+FDeMiSeoeadVMTUbNfC&#10;eEurpaXlYSyNdlBLM+M6Dcs2PvM93JpvkJAtjESTqsNV0Xti1Zubm2grZ8+eZfAndCZvTaTrcToC&#10;HUHAiXVHKqJz2ZAth8w5Mk84HPcVrRlVRab5AF2Wr6XMw5eM8vYlQ7BmAkU49VuHGWpVF2dyrlNK&#10;SmqEWp3WIuzr060gOQtfV5bajMdbWi0tzWAMbYdGnAxsTLaBWiII3JrRGL7LIRYNsGY6YgPviEnr&#10;deLn0CQPugkJ2d5mQ5YnteTZI3EEakTAvYLUCOaURAXHZfcQIVlytY3O4TAtEsxPwmDCEZqFSHVG&#10;kCYAvFnGHqXSiN7SlCAeX/rKpMNtNKguPuRcpxauU1odplUrpP1Ugyx1XRJK3ZGyd2mWWq76lpPr&#10;WvHryo9gzDebekc2I82MqNhmwHfZNiTdvHgRM1D3zZtGb20zkhxdgEkBYWVpaSk8aTOtV33VW18e&#10;2yQioI5spMWJ9SRWYoN51jgoVo28EQ6XSlV82hiweVDSB/sedi7C3WBeJzzqkJYVFyVmIneu0w6r&#10;NpxDep3h06rNglozOmX1XpD5mNpvM4y3tFpamrHq0thqGeckWDBKIyfjqQMtmUsQzWLExu3KcoZJ&#10;IYz8169fJ3JOTJrL6srR1lJ2j8QRaBoBJ9ZNIzzx8UtshlXr9GG+PKGcbJ/Nno/wzqdjGkGNaqVz&#10;nVJ20k3qWUqs28x2TFre0mppaSGMkbDHDCmlYSC4yNUUAd2aM4U8oelzZfpr+gsZ4C4Y5o7Lly9n&#10;7ExK8+YBHIHJRSBDrN3GenKrspGcmxmGXY4lMSN8QsMP+0wAO++onIVUu5G8TnikmqHVIQdZH0ZO&#10;ujHBPExxe6kLn6Go5yAPIcpqjVkqpYMkFxOmrix1LZ7I4sdAFBMmpvi1D2+y9NCBQtQTjK056CIZ&#10;W8N4NRtomxokqRAnkbPzqe9rL0VtEb78+Y9SDR/9/Mu1xThiRM890638jFicY/16p4m19fPjYHHb&#10;nWYoiqz8yHiu7yOjEfuTVZYN0OLZ3SlX13ICULdu3RJ/6jsDRc6+McE8zBhZNeBnbD8y1ZG3DKmX&#10;VfeNPwNIZJhS1jiJLc3Wt6WNpHQMGRbGGLhKE40JwPisMzMEZtDmvhjs/bAJQbrWN6PwYJO9xa11&#10;YJG0ZMbdaXodg52HcQSGRKBbxNqMdMNSmPnXkEXz4FUQsOFVdZHRMPRXMWaUD5OojUNrMM2M0dWE&#10;kCq5H987FeR5vRIylTCSyBk3JthQYcI8qOJs1iQeVgL8KjcvmkQzxkJDpVVQXZMYT54Ni1LLObHR&#10;63zRmvO+VyNBn8QaiclzByFqYhizXqxRnZ67vLyMGTTEWn5OuUMADZtf1evNDlD+mjQO9B3J9aXi&#10;xICbYFB2+2YyWfXLz33+mUTPTp6PPvNcKGq/3PtL8nVGY+77loTxZz7/3FGED8V3FFuSyktN1LvH&#10;ORYEOkSsTZbW6lmbU8VdeiyQHYdEqQsNrLbNF3Jlca/8o8FXWkWoZE/m2DpEPYcLwphVhKFqaWgI&#10;5+JfYTVGQmB5sw4o6kzeuGCCVoENJbPvY489RibRvZiew1JMpaJZrTqMUgsfo9elDUuqpxHxvuGr&#10;ZalyVDHJTWKYyL5WrWg9Ynb0v75p9XXRWNpCKgcIdRPp1vRoXIVsbGyQE/yf0rVfffXVmzdvwrN1&#10;t4B2JjWqDxrJ9ScNFPwkTo4t6puY8bBycRp68blnPvzxTz/7fC/255/9+IePDEZgyR/u/YWvP/mz&#10;LwQ5GPwWgZ799MePIuTFzz2XvhfENsO3n362ofJ4tK0j0CFirbKLk0n4FHVzHz2tt4peRag6KqTe&#10;l45XiGdSXjEVPyPVD8q/NXIFEOUSJSWGmFm87ySdTy4mqnwYzYjaxpUxD2Fu3LjBRKuN4yeeeOL1&#10;11//1re+xVay/qrHWXVYBX05U0a9Vu0LOuPT1hgGsa4YqBttIXW1tPHG0wJEYdfuW2uRVVnXSGi+&#10;m4hQnzm/iPsmKDUfrly5AtUmS3zP3hS9m59mh63pYBC3lnU15eVwpJxKaTSrK+ftxfPy53/22ZmZ&#10;j3zmi19Na++rX/zEzMzzn0658Mu//KWEbn/iM+mfvvr0zBH5TkjywLfSrH8kfSeNbGbmhZcSDTwT&#10;22c+0l4ZPaWGEegQsdYWM42P1bPUMvaVwntDGobCo3+AgAbEiRwWW6lGrTcMJWu6GEhELkVo2DRv&#10;BCGUISY2e4tLHOgCpZHEzMcVwuTLBb1Gq37ttdeg1JSOkuJIi7JzPols02GZesWnnVXHN708vda7&#10;+SqrZiXSN6p89iq0kL5lnMR4WoYopoPEt59qIdW79dNOv8CnGXOoQU40Ss/iA9+87W1vg2cjPOtO&#10;GSZlZGytqxWJRj+J2VKp2cviA+ODvOyFqVTL8HjeeunFhC4//+mPfzhVCz788WeTfKRcWH/6xMd+&#10;+h3JV+/46U99wrJY8FYS5iNP/2jyzjue+lj2lb6xjafknmptCNRDrI8YWNIx6VB37x6IENtx4729&#10;u3imh0IcdcuetZY2mGw6h2QwedOH6aL6SZdWPKFZSHHpS0lJbeBNb0RWKdNbxOols6ZIs4Rc0mix&#10;keBhBmJTVTuqkGZLQHOPJiF9yY2Ta2sbm5vbu7vYNW7zmQ5CkDffvM5fGcwPDxPtW5/1hK26OR4j&#10;uk9utRFMHmDVr7zyilQryDS/2gXFuMIlsJVUguugp7k851NsMy3VUd9FRTEgvGj0OnJlUpBWBoQ2&#10;EZjEtCKRrKto1ceaWt/MCCX8Kn6MxkzXDg9LKCQ9nS/FqhkBGBNoqPzUi7aTLFZNAMYNvOwhV2vj&#10;TpOIqzNpHT75RMrF/TkmCNRDrI2HwTNY1EIv6I38lMSla6vpe3ynLkqnM0vckKbQaenhDGe679r0&#10;PB00VpVoAyvzWG1J6rbluILZaehjUqm1FFNjoq9S8mCqRamZ0c65DYFmj6kx14yJdNJ6WRPy6CiP&#10;LiGzds4rdAeODfEK6o7egpfT4Hm+/e1XiIH9WMlIol/8tNfrmuyP4kluj6dvQu75t7G+ubtzsHln&#10;Z/MO5xPvsi/8zZe+Sf51nQR5NjTop3zmT7xeyiDrznNRA28zrVJ+VqriW/2qSKE+bZ8zViKlvbtN&#10;BCYxrdJaE8J1Fa24vgZZ+5TWcrUAory8q4Gdji+TS8Wmv5oCzfeAYPYhkGbGAXRrRjA6voXXTKE5&#10;Wmx7snWZJ96T2GSYKUjPmucriUqtPz37Zbnok/VH7yl4a1BVFcRWrXb9rc4gUA+xVh/jhwiHVrqw&#10;ZEg2j1xGnDmzCCWWwkd4idCmVfONiIjmb4Qx+dpUVBm4rP9rjLDBgs9y9GOe4OwAlq2hO4P8BGTE&#10;WXVBJel0JgFQaGiu/JTVBEQZxixllyaNpYTO3RNSp+aZzJCIeJiGQJgPNHX+KoWYndnvfOfVF198&#10;6dq1awzpEO5Q8qlrsg/iOaFOSgbI8KnTJ2fn7vNz8czpd7zz8T/5k2/Nzc/RDcmkNYZwkxcE9C65&#10;paThDG16laUV6lgZYBso18CqqystEijQqmNSiR8CzA679JWYdI9zmIJaC7GtABGv6OlbR6rB/F9L&#10;F6WlNT5KAHFiTcT6ad3WTiIysmm84mFYY4Bi/c88Hk7fDB38NdXOkh1mi2QCGPbzn5bFh57kkKIs&#10;PMwU5MEfsOT40adTZq13PvylmQdm0QVvDaqhTGyffmCwPUqd+rtdQKA2Ym0rYLocHQx+TCeUupyy&#10;28PTp09BIFJHPGygZ90b00uR8VgQq4drLpeWxvfhxrpxZfovUeknG1N8IJ2jb05gjsJbfJ9mLOng&#10;/Aw5ShfQ72AeVF+27DFfS5ZVtImUTx7rnT6hBBUWPppmFhYWaLF6mGn4lfYsVRt+zAYOS0q15/n5&#10;ZOkHkinZPqClP/ro1YsXVxCqWUiePbt46tQ8Js2QcNoz0nUK/okKk33fBhbGQ7Zl+3Hu3Bm6Z3oX&#10;29nFxdNvecsjUAGyREdWuRQVBVd+lrd++bGZ/9+7Fn/nu07+G3595JFH+J4ur2lIn4mcD/LVzWMH&#10;pzLdsIlyDepZdaVVwM+URIxWXdz9Y7KaiSHmleMWxgRazVBDFd/4Vr6mMvHEVHresF6sevSm0to8&#10;Aoa6CJ1zjezUMbIJVcYQRgmZxvGr7RhP6IT71Gc5ZPgRI80f4bBiKlgnZtVf4S8p3h/5xBe/8qkn&#10;A+gHvzWofojtq5+x6D7zmU+0VpGeUMMIPOCa6iHVOrn6D4wa41HYw8mT85cuXaSPsW0k8Zhehw5N&#10;MGxJpczBHmDPZnvKB7z8MKuz+4y8x7v6q6xBiAQhMIRCRDnVx3v2XvoAcSF8wlbSA2HwG7lb1rIb&#10;jRBG2DCkEx89QDFEgrzoY063Zl8CT3yJzQMckYqt5DhkglGyhYfO81ES6COIqbFZwST58A1IysxD&#10;VBuGrW0Zk3M0IelAAl9q1+X27XUiTA8Srdy6tcbP0r45FGlQPjHmxsUWFF/zJR+oTdzobWwkSnna&#10;PXsOs/j1ws5XeqV77Cd6H17/RSvvN3f+LIVSN8enCG+bGidunWtIyasV8ty36bQZT3G2Y3JS0Prt&#10;9b7ULeZFD5NBwDY2mVxY4qqjZUY2019D2MO6sDgzuwfWyK176q3iZhCGmTh6zYDGuMeQBZ9mYmWm&#10;ZvRgfGODjmmaIW6CB/firKf+8Z5POfVnn5rBjXVyshF/Hz3aPbXl9oKVIqBebCvJkYi11GVFx7O1&#10;tS0SDD9Gk+OvdD/6W6pyrTCFp4xhJjUR2YTokhUZoWqko1sSHkMuEQtYheInjLzW02mNrMBXIMw6&#10;JUlI3aFKSGIQWRc1FK2XkSsdfnFxwYl1cROR8iqjhb7Emi/5E+QbVK9fX01v8EpI9rF6ZM5BA9OZ&#10;gatXr/KrWh3gmL4b7pbSMqHUehE1V+EVQD8FLBMVP9MzQ9v0njNnzr797W8VtsXEOobP5cOw0E0N&#10;vqnz06ruLJ8zMh1WcD9irb+/cvj/YfnAB5qH+h1RX7iQ+LqWWYv6u8aNannOt7Q24ynOdkxOinvK&#10;IFoWQ9RiYj4+Yaz3qcgGYCijarGnn8nSMTiHOghwY9Lqkn2DxVTWsAunjgywNl+THyZ3Rj+6OcSa&#10;wY1xTxJDR7LaQDZ6zDqM2Xl1AzhPXpQ1EGsbsGw84gPdib0hmXAwlWqcsp8mVmlnXIJ0KNoRGJqC&#10;siXjVLPZUgx0Wl6UbQm/wmakQ7PljjAmKoP3TJRyJHN+QkeOtqXuQ+hJkQBkTSlOXqW1m2NQoi5s&#10;Oy+TuIAF+Z2dXWqcoy1YDrSbwXGmZjyYdsgSkZZJS2YlmZnFM1lUq5PRBdTZVqQFJaGFp1bLs0hC&#10;fH7nO7+b7VdZU6hTiAfTU4iW5Si7QyaBG1MPOUR+suf1nR2qeo9zksRKKiyTUMoTFrLzywPzJlYd&#10;aNX5kC/v/TmJgmQ4tSBPlHjMRQipXawMiRmU1iDWovClEr5FG8N3Y8IkyBS6646MpLgF95UwC2KO&#10;SfQYhlFPoRHS2NKGfTtcx4YzlLoV80vYoiIRG7YpqgmFrdeYenx7HuMIaGOX5DDtS8OwZfzJ7B+O&#10;OWPMZ1NJc7viJ3/208/LHvojH/nEp77w2afc4UdTaE9OvPUQa9u2lswmyyr4LuNX6ABBsFhPIzCT&#10;N/KzGEbKhhNDakUC/SWkbDp1WMrYA/SFJPgS1ZnwulGZhORSF34jl8B8I78iEB3RDvIJA79xYxU2&#10;g2ymAxaTU1ljyCmIgT8DpWqt7zokrf37iUfE9Q3sac+df+AsYgw5bjdJ01xlsERTpNWxl6K15aDV&#10;SAhmMQW3LqPGTCWwhkHrhSG8853vhGprbanlJX2BVRCsOg3Q2zgKWbtVH92eMOp0sk5RtyUeugb9&#10;pTffF9LlJG+wasKYYs03g19ZPfUUDWl/P7EpYocqXe6eiKcRpVpgRjsc1BAiGVIMrWmBVRc051JA&#10;mkagLiTbjEcNm8o1nh2q1DY9qYPYVNV3bVPjSDOhcrVmBInW8gjEZ0YShkHN2jGDW40welSOQEcQ&#10;qIFYq3fJU4/868lCVOZWfLCtXiuzuqJ6nWysmeOZ3Y1waLLnV+Z4uAK91MY4E7mlc0OmoeB0Zki2&#10;mXNJPpR3P97l0eiZRptYkvANx7PCOjDlryMVM65s2FCoD/A5qhUkVV/5qkyPLSbE+vp1ruLbO3f2&#10;/KXLK8fHwEbzCk0RiHS3CxWHKYgtNftOLaHMrCVfaXWri3HaHt+VpHX+/NlHH31U/ECvr6/foRe8&#10;5z1PfPvb39H2K01evFl9k/4oe6pwFtc1xTqBoJP+b7n/Gw8Yc3G2MqxaDLuMi7+89330wbQDPlju&#10;ckwzTAozMPIsxV3rYd2gbrynx/sHq9SD+HpdHM742bDEt7SihwoQriXCFwtWBXUhMInxqNbY6qHB&#10;S7qmwTOJqOfSR+i5NDMam/m0aZpSq9Yml1gP1Vw9sCNwTBCogViLW4hAyIoagit3Y4NEO1E0zfd6&#10;UbxBhJgYGOwkQvMl1FkWqAp2ZNSRKNMMgqSlVXJqM52clCKk9vI0dIpkiHzwysbGJsHYj+ZrJW2U&#10;/ZhUeUExBZpwFiwQIGmZ+qbfGglgk/CvvvravcPkWOrVRy6ngZOtALhdGmHPzO6IZfbUXL5nSUU6&#10;1IX4k6pJVvUTUR1aEGoJx2eaK3yRFms9om8pBixRikqsquHsLtZNqah89sKFhGsK0tRQZO3d734X&#10;HvHUj9Iu0xOkjzpaQp0x0YaCK6tknB6hMwlXD379QfIR/PghDm3WIBFmIUrlmzvfZ21JTUt7Rxo0&#10;vvu7H1cw8RujHXzmSwLHsLpqfKVazPmai4ynoUY+SLyPydW0hqHt4KWGa7lXb6xiDJzoqTOJ0T+N&#10;n271/ve/j7p48Rsvvee9T/Ah9BreUB1los2vkWL2TNrJm6fiCDgCQyFQA7G29HRYkGlPxwoLaKsR&#10;a7FesRB9lnEI3FqcW+6reaRgiSKI/BFYPJ4voRrQZZmrKkJ9CB+9zo2P/JUI0e/sVJmC9X1rKDSn&#10;I7BhaHYggk4VlHvg3wnUb7xxbW/3bmIIsZwwS/zE6bwja5yUoj84EiTibluHBr7ajBh2l5FUW9Wy&#10;TVcSkluKHDYn/mQuaAqKE7+uU0jsbQAS7o7BlM3E6Lv0gre85S0vvfQn6krkhAtqIM/aO4JDpPbT&#10;u48//nYOmLL40SYPTuRxkJeFelhWbe9Hs2p74+W97xc4KPHqvOQqdeOT3EFDPnEBzl/zDCOG/PFi&#10;GCzmlZgwmWgHNdTIqFpo54NIdt+kY7I9iWFUa5j/4pydPZ9bN2/TIz70pz9gIPzuV78mOeb+DMce&#10;Tn7P97z31i1OKYxnIBLCMTi30H48CUfAERgWgaGJtVEBo1+y1GQ6180XzPqpd+qSJ0Mp9KspedLn&#10;jEMbq7MvTYfmTzAbGVvzugicPmSeo8hP6LwU1ER737LqJnDft8rKMVV/19LCFjAwG8Erpx9m3vBw&#10;meGXiQKN24o7G0kDAP6FxYXUOP6UuLKelGSLOrM66q27jtZIvV/jiea4cA+bqK5U5BtWkqwApbnm&#10;V3SjZ1WwgFV6/+h+2sWSUwchZ3r5ZbTqe6lp4/zGBpo0unWyRJHhNd9zQh/mDd3/7lP/emCWRmHV&#10;ZgQSE0mQg1sLT6nVWQdEqCbbNCEOaehzuINBMMoSqefFc5RIHhMTLCbM6K2iQgxqMIOgi8n2JIYR&#10;q1ZD0lJNj8i0Wp3GqHQxfACdZkfo8uVL45oRrF9HNvIKLcFfcQQcgeYQyBDr8gW6jTWa6SWPie/K&#10;cE2XG5c+mTErw4nFwzSbisoowlAIVxiGQnhGaKIwaDQU40EMQ0zlivTUuvRgZ/su9CMtwgE7g02w&#10;olIouhPAFhgiwapTVYQhn8+tAOc6ES2oqJbtrR1WL9yJjS9zXtSjeFIGxW8Y+3LJCNWqzz3Obcy+&#10;O5hkchJyXA7RkuHENd1Rm2+o/WjWBykoMkCi6mo1CMiWPcgzhtf4g4dY8xPDKJ1PoIOkjj4uYv38&#10;xJnnG2HVIUbhQca4Wry4+xwusa2zU1Iaktobti7kHDLEOFWZ5dTFBSlNZFRx5R5DqGNoe221poZE&#10;l+ECU86v//GL39SeEo/O6rA8TscfbARPsHxN72Maz6O7Y5xVjwd9T9URqBuBcj/WtlNvVNgIk4xN&#10;mcsjuXXdmY+KT3KsLr3b293nimZKBAtJDzhiiPLgAhQrYFS8UxEINiPZVawafiO/47LAGWANkijW&#10;vAJRvnH9JrsWWgVhNHvv/j2I3tLSeeRV7SeIN/NDBj+peU9ydTb4y3uMAnQcSxoMqzJdM8ZUTWu3&#10;RWCjORc+1AgZoGrM8El3HzINm4mUFip8yYWISZZiJORRwuTJdNkRxkFA3V78KH9isz7d1kgeLcn4&#10;gLeT8K142lHKhksDKN2YYPECeaNNpSDyvqWIL1pxtrsWT1hr6qRBZ8GOC8ujxCGVrA23NndQtdWJ&#10;aG/YVuG+dVzV5Ok6Ao7A5CIwtGJtm7aS0PiZngjcYEiyI1ydhYPcSlyXC5GVC0tM3Oh/8Gkkiq2t&#10;3ZDVqaSdLUsTGQupM0xX9whaRdu+wcNJ91wpQ5gThfTMKW7AxHgXco77ROxDbq7eXltbZw5Lo0oY&#10;+Mz9WeawjfVN/q3dvnP71gbmv+GSprOwi/en9so7zMR4D5C/GjMCqayqFtemKdbY5FAv8r0jb+5U&#10;iunW4qA8CMBQ6pZYtWVdZLoqpe6R1/QCGu7vBGlcNeA/JDExurOFdP3KK69AphlnJOaF615bj1nL&#10;0caCWq8dROsLcgwXHIpVN9ExG40zBoFJDJOpNVoCI3+qWCfmy1wGjASEb6iVlSU+MNLTqXXLLI2H&#10;LiYvNP44Ao6AIzAiAuWKtWiWlvVi1ah3fGZI0r2J7KkNYGAj5q2G1433aAKmBHLAjA3L6dMLOKjg&#10;6mVdRhNabNeQ8IREcaQo96wOtFIqzbtagiBNOV9yonR3d//EjByJnLh3PzldymSGgJ3MWLc3kHu1&#10;wtGZ1BOzSL+Jw3J+xYwh5PcmBneEbVMizbiwan5aXzAmVwpXtQDaTNBSlg+gJ8fV2HtwKc9ARjuK&#10;Dh1mNDIevTIKt+5nScIlNbqsEW6tpYXWD+JAakKWWbXYo22TZCGtkKovnmFv/eCVYWllsSlztQZQ&#10;11uZsgxbtEHZ6Fo8MbWWzzNtByFgc5ObfWcYlB5//K0TsYdWV9s4zvGYXXtDIMTvsDWUAY+2TQQy&#10;inUssdZwo2tcdMxIxMLUzTbLMGxallX0a1g0Uy96KqoqBcEGW3dAMnkTre2tD5vEhIY3Gk3xocJy&#10;MV5aFrE92cimFCe5PR72Cbeem8VK+y5TFH9OjEtAOPH6jLVJbzfAqHxi+34yIUzswGIEb9+Pt0WJ&#10;1oc6KBrqjRs3sG/hXww4pejFBAhXs5YZQKb3JW49MmR0qEOEkYy5lCtnXILEXRnTp+wP5+f24o/g&#10;VTAM9sd//McswFihUXwoNZ+tqyqYOLcapC2P+d4YktGpGC4Yw88GhekmvQ5LHYPAJIapVmtpL5tj&#10;A41dkfmTcxyduHo1sT7S4nm8A1HMKOFhRkFgUDuvpf3HRDJK5v3driFQTqw1UYWn8jVLceZM3u7Y&#10;TYOMHp1Le4iIdK20Nr9qrGQWhjcyC6uAPGyvJ4fpUtGan6KMHSxF01nSMUS2I0oTMoEwbCRAiK0C&#10;J4Tu3+sRGimIttEh/GXJIKbIIo1ED+/dfetb34pNNmfzkwOPgy8vLM1YjQGMqPEBswRgYR+ZTjCu&#10;5oGlx0OlMxYr+pv5tQCI5lj1UOReORzsrW/tzI8ANS0EJyEKC72mLp544onXXnuNP9kOPn+yhUeo&#10;7of3v5o0FaMhxcyIxWG6Rq+HWleMXnzVV5vxDJVcmLF0KDuxs73PyvnU6ZNXrlxOTwj31mk1jice&#10;VQcR6NtEW263HYTFs1QNgQyxznoFkQit9Xq436rE+F4+pDWfKXA+WLWcNfSWsne0TiC3PUNMvkff&#10;Su9DOcCsE/tOo9T6EP4MJUz9ScXns6bzzLsNlaWhaCmLDHlj4je9kJYQ1H5yug5f4fdnDmfTyUmn&#10;7wmge7NNASKJ1LDhqNngUWR7Wy6ug2qKyUgjYcL2rClWZkJy0W2V3kjaD0cKmbZ/JclF2jrXyKpD&#10;Gp2Xz2P8hBT6wF7Z/pWlzV8CbaPC7373u2HV4MD6jQerGAnY6ow69cFz5En9oWFNkbTDqi2hpjea&#10;h22BbTKGNtMCh8rJydpKAxpDEPuWJriosw8LsoefaAQqN6RMqbvW9ye6UiY0832ItZXEqLO+EX0U&#10;gwzl6gktuRWKD3IzJzeCYQH5kxRWM3swMp0R7DPMe7Iw0QZ6pBmM+Ld5b1DBUy8is7ivSqJKIUzM&#10;qNN/J0/2LvExK1iZzMremgUaFti60drk6jFOaWGbT5dMyQIS3ibCHQnRKLUfRabhtfoX/9TOqnWf&#10;OU9pTgimf3pC2l1IwROvfKk3YjgxhkZixu/hDvcnnnjnO9+JBZE8PIhYP/74429729twJMIeFBZN&#10;mQ23GJzqnVZjeHxMrmoJU2PRSsvVZlqAM1RymcC0H1rX9evXNfLcvLmqkS2cGmrB3yPpPgJDNaSC&#10;4gyM5+XPf5S/HT0f/fzLNWLy3DP94ktSfOa50ZN5+fPPPMjtc888FOdDvz73+TQc6ZYl2z/Do2d1&#10;YAwB+ilU5Dt9DLdsAGLKhhkm01lizQSGIKRpSVwnQxn1jfGPMECDsDQWNSRvbi5RLET7+MmsjPTF&#10;9CzHc6EBg9in8mIgGBe3LxvLbP0Rq3Ix7JHUZ7p7QUoqeLgC4a10NrrPWXvk3fszLL0SqPg3cwIf&#10;fIliDbDykH20Skk2YXmk93P8kZvn+Sb9NX0xfWLyUy8otk1B3mj/2D7Jy15itZKeIKw3OcU2hDid&#10;T16ctZhklwYg2gphjFIbbw4JtLKqaPUvDKa/RmRbTq9VL+bulw8vv/xtuDV7TdxZnbpI7z0w7Mce&#10;e0xO1uwp9hOSVEF69V1x5dYVpokmVBxna0WrC6KYeIattXycya2xS0vEkyyY080QtkGEZEM9vf2q&#10;9xRjEIhpbzWE+chnvtobwr769Jc+WSu17lPK5z736Sc/MfOzoybz8uc/+eLHfvodSQIJ0/z4s5ZU&#10;5teZ5778pRiwxxEmweKLwv6LT376c8888/EX0rrgF9VDJgDLkedyYZ76mae/9LnIhUqWWLPxrX3V&#10;zNF7gSEmJN8R0vAi2dg4sIxKUwYMkr4g03An+fzisgB+YssQriKIMWWQbCAyzXNi7y50MPUc17tZ&#10;YBLRkH5MgUexbzZFX9upair6AD1O/YVzTU/iuFpm1vo++S9tRYcH99bXgD+hsKxzEL+tvT0cVVSd&#10;jh4ozXnigYuJloUks69avnaN63qixOmYxCLoaUk0FVh1PsZSU+9Q2y6V2x/OkrAK08SIS78iYdOo&#10;vvWtb/MZ9fEb3/hGDGZhmBqmzDQ6xRMT27A5bDR8TIa7FsbQLkamONt0am5ZetvbH330LZfPnT/D&#10;xLe+ljgvglcf9XS3Bmm06XUi8jbb9oMCP/n0j848UHYlhqKa8lyQJHz0S6irHmmoPaH16NdnvtwH&#10;yOe+/MJnfuazH4NGiguGkWfi4a/2TVbjfvmXv/Tkx55SBC997Pbtr37mI0os82tCRJ99/tMf7mnV&#10;X84qwgOqOptuptSB+G16ceaVTLl66WdU86c+e/uzaSFmZp54z0deeOGFjzz9o8la4amPfeL5F19K&#10;PjwUICneS7kwM+/40adf+HIcs84Sa91HpSsVzTmaMoR9NYfMIEXpFYZ7pu21LyvW2B0pJjcIUmrJ&#10;k4gWElbFosQXbRWhMBBAgukcJ2Ox2YQoZI15ayEqSspSSv4TB1wHU54Lqc5aVKTEuteohAZLl7Pn&#10;zpxfOjeXHA09gTdxW4dY1NKzub4R/yE8WL3zJ/FyIpG5dnk+agohVk3eWWIR5coKN8JwnXgqwo+s&#10;WI8kTlcoYC2MmXSL4zGWnKHLeUsPE7CLIxzw15Bev+Utj7z66uvf9V1vx73P29/+1u/+7u9Kx6h7&#10;733ve/nAGcc8WkxRfb9sTdCtUIFNv9Imq6grLTAZNqq+4W3bjUGJWQ+NhbX9+jre4pPd2nQcmLDx&#10;vOnWMn3xD9uQBiEQE88MvLNnCvLhTz+b8rnc8/yTn7ptHHDm6S8kGutXPzPzpV9OzRc+PtOTXb8w&#10;88lnkF17v35s5tlsRC9//mdnPoXO/NTPfOYBF+xFnokHppiEVsxf/cwLD2vcL704857kcMvMzDt+&#10;+qd73LTfr1DTL34CSV789dkZOPiDnA9CrX+6QanzGPV7xUCz0j5YDmSSfu6ZD7/4qS88PfPkE6kG&#10;n9Dsh0OkAVSIfJh4Zt3nSnOYFg+DDlxH5FJ7/bAi7CbwewUNglMalzoSJiey06WWCbhS5taAZYbX&#10;9AhLcmV1evAuuW/v5s3EyFO3BvJXnZriA8RaKi+PHbwTJhMEhHJOMUVtj7Tk4UoQmk8kzlWOjtbz&#10;PayaTflLly5cvXoFz8SXr1zCCjYPkUyZdZuMRGs+Kdr017l6peKC4h0J7QmHpsYxEJfQPspeRNtk&#10;2orXDqsO0Sw+thjmp0CxLst2gueFCxitnTmzQOekn8oOm6tAMGriwze/+U1czWRqWfuAGW4dMx3W&#10;FWa4TtVK6LqK1mY8AFNXchpe6N2a6Rj4Gb7QTVBOuOtq5EV0K1XoiYyAQF0NKSaeJJsPTEFuf/ET&#10;z345vSQ383ykx2LTr3vM7h1PPJn8hoY68+zHxcw//Onnn3322U9ISk5010w0WDY8r7BJyCOqrMgz&#10;8bzw0stw5i+852ePIn4oKgIf8cthgO7lrJfzgW/2TffhUmff7ffKA9B6zDcx7OhhE7yfSN1f/piW&#10;LUmpk+elF59/ECIMMChMJAp9iLWsitFi4Y66ik9GAvBIhhwd5Eo9FCecbOKoZD9cEptglg2sGfCh&#10;y23b8Gzd0o1UiYyBBLuzg59m7gvEMGAegnjx4go/cXrK6mN/PzEckcAvQCKh70IwJhIp9OQ/9FA2&#10;VN5kQm0tARosjV9LjvS6e6auuwBLcuvra30jJ6zuG+JDehQy8S2ikOK4Q2WpcmBBQR0eHR7oeUcO&#10;LFgqx93ui2X0NMlNvWFCk2uV1UyrI9OKDJZmG88hmF+b3RGvWoN517veNQhrcWt7CNZXxrbXY6bM&#10;MExM+HbbQWKY3reMMVntWhjVVy07DGowGmpUI1z/mZqlceQD4YgDNi1XlCfXNgK1NKSYBjmwYD1+&#10;99yXny0vOyw1YObYB8PNe1YeUO6HHuL7RE/b7lkVBwYMmXi+8tPvwG7ikzOpOP7A0qMXH4GPOGh5&#10;DktDHB11TLg9T0G6D6J6GKKyV1Jm/UxiBROq62lSCakWq6ZQz6d7AJiFP9tj5Q8FGBAmw8OLitvH&#10;KwgDDRv6UGq8eyLQbm/vpGt3zizCeO5xxR6cg+vfREEmS6AtrXgCiCBKIlXpACTdKDzFokIrCpMw&#10;ud0tPLzY5jLjSFt9UCapL3r0rSipTt3Z95KltRKQIzl9U1mUtZzIbIO9DcuGjGdAkXULSTBdsXHf&#10;T7FOlmoE5lJMDo6yJ6DDoxLRQ5IdU4OjhJGxh1g1pdjb27UzrNXk/FEyE/vuIIuL4vfrZdWWVsa1&#10;Nt+b/5DS8gyfJTMOsa7HPFdsZt07PhT8Tzw7nzt9OTrzLi13+wFi2EDXwqguaiFDAtyGcXVtdqfU&#10;9w/u3lu7vc7A2H69eIrdQaDexpaU64EpyAWsOD770z/69IyMQ74884mIcj/12U+9eGRLgiH2zGe/&#10;OCMB+5MPHxrEWuIhYomgjWj9wKoiE89zie1wLyMXPvnikzMPGak88Z6Hfy/MJwUsdHeSmGokWf7w&#10;p59M7FSK0lU6T2QhKn3lHT/9qZlnX5AFtT3Yd3z6eZP7L3z0pZ/h1GICJWcYv5AczMwGwOAd05aH&#10;wxAbC4KjXYKS+srevKjbmyE0DCs88EvMiZFy5RUBkoRBBLKuNGwxqsnSaEvbr0ZbuB2FTYnpvaWl&#10;ZYxDUrtbiCNe+RLiCNvjr7iMACuWGSLiIqkmgZSmVW8A5Twk+qlBS49kH0mwSZpaOZBPJGRtSujL&#10;ClWZJsoUlcSAZT6EeG93X0bSig3F+pFHL8miA896t29vpE6se2YephgZ7+9pkLOJr76ZE/eWl5ew&#10;gD/KoG0IEEPvKp8023LWUY/ElGKYxJ9a0m9T41whzpfW5oettez1LsO+HxM+pKTD09P+KYwST4br&#10;G9sewQIkyeTgLHGnDE2IofKNN65hfn3t2o1TKU/So6ZYrAL0JdAm9/blc/mpN2YyjqnPesNkchWT&#10;ya6FAZBRstT3Xe2qaeRJe/fM6o2bKEfJgDZzf2XlPINPvRXhsXUHgeLmNEpji2yr3YGiMCdIuZ97&#10;4itHR/+6n2lp2ujw9We1CApNHw/oVib1I9FxDoNj+CLmxlJq5YSOwOfO9S4z15A0+nGu+os/Qowm&#10;vlJwEOAnV+5hEJIqvxgq4H+wx96EIA6YsRWBoMIpcRKC8y/+VaCn1bI8KCFJ1Fr5iE9LklHl8iE9&#10;IHiX0umqxWqUWnlOY05gk67MgmRvb18ZUAAzouDD6YVTLEvsjh5bn1jxDX84NQcZ79+bxQLnxo2b&#10;6fU9ZLs3BaafOV2E3b9cj/e8z4baucBREz0Cim/IlQymkyyHkpUJ+WlmeCtZQVHvWqt0V64WdqYK&#10;j8KGw1Y4Yjyhp21ztGcfGpDYsQxhaMPMWh7THnnkikpjlLqYVRMyr2SLTA+SSGOm3mr9utG3YrLd&#10;tTAAUleWMtjapms6Xt3f2d1O+v59rruaX1zkHrTEQ4hd4WDHshutII987Ag01NjGXq5KGUiMmr88&#10;qs++SikP/1Jiz/HhLz2ditD1P8997ktPZyxMBiaSVazzswgMJpEh9/bQrWUB0hpxrB+aiBiNSEnJ&#10;UHntukEIlmRgzdOcmoLbySyYb2CraMArK23oHLawMa3XqGGYw7DEMv8QTUxOaJ4+jZ0DAVQoRRiB&#10;UDbIEe9MNjGw9Ni8g8uqRAEinP60cgFXM+fT+Gdu39pgV0TmNEqUYPlG9TDnZn9gdnllOZWuE6qc&#10;RqUL6ntSEwYkqZl4YtKtm0Gpi9RtCxbwB3yD+MRb1FSqryfvpjXYI9/Kg3iYLqHkYTuChQdtniWW&#10;KHs1fNpQrMm62OqQbuz6V/eIrNoizcRjvw76vqDxlWbpYc0e59Ys9FShvT2QqtUnVqes2fA4aOqN&#10;mZIrdLERX7FcxWSva2GE/4gWIINisBGeRrK/f/eNN968n7i0njl7buHy5Uvz84xpicd9NSTNBiPW&#10;hb/eEQRG6cKlDbI0QEdA8GzUhUCJYp1PBp4BocGYWI5jq3GLunLfQjw21BrZYjSVpbK4oMmiBAAW&#10;FGGsBWBlEolFUqWSlopkoxTHZGkZUosLyk+i5VwfwgzrG6qSB1MH/TpKnfL6/PxJyDks9g5evROL&#10;/F7BhUZqxp3cESPJH5INpRc+Ias2uPQ9zfTRRx+FJafkm3XL/Vs3b127dg2v4SxdUtwSITl127L2&#10;5hvXNtbvrK9t3L61fu3NG6++8vor33nt9dfexPJke2tvf+9g8872m2/c4N+3vvWdGzdWU4ZNqXuX&#10;2Kceb3qHLymO7KCIHFZNBjhvoNXIKJXV3rvwS/3r+5TSU95qM0xdyeXyfHn/OeuDtmSqXAsmZmv0&#10;HGVKrpyHUV60I5sj0lPlIYY01BWmxuT6Aqi2oYFoZ3uXQ+xHsnSyy6ebPXU+JX19QgaBUdrK8X63&#10;xnZ7vIE87qUvV6ylHWpkGYWBTSvSYCJvTThAhQXCw7a3uUSQM+YLHHmUhm103DRj8Uip4zH8O08O&#10;xPKNRptubTRa3+QjR39FwYWShosE0Vl9M2RNJV6fEaHX19ZJTe+KrPNTuxynFxKL7rt39/gGsxlu&#10;1YEBh84cLTzFAS5eWblwlrDJlQ3rG0x4mtcO7+H/LjlICjWHrKeXVxMnSxoShn4nH1LJeW7h9MLi&#10;mTOkuslmC77GAYooUjtbCDlJIGCnjDlR2cPyKifypcguDeMskYh2C6IKXaAlxVokNXzyXqXHq2eH&#10;ijX5lGVILVnKNNkg2tVTP1zvmYdQvQ6n4ZgpecieVWfwmOx1LUyNrLpv0UxTkHRy7c1VzNgYR+jj&#10;i2dO4/cJyUDDabrH5Vp1nQ1y7HFZR24oJ6WL2IbS9WjHgkBGsS4n1uLTw/OtsZRuDIkaMni8Pn16&#10;ITUhSIzR5cJZaqgGboWUrgyk0Dv9aVh49YoIfTEvD+k7SZMcrBqmCGXUqcEKQqyVRZmXAfPq6s3t&#10;re3U4plfWSokphq4tGY7Ff56737iFBy9RwEwcsZyWvcspheYJ7WmrJIfWHXi63o2uWKd7xGNklOz&#10;27usW9JvuCY9CX/vMKXvicH0fej7+fPnQForDcolNmyrDsWMucjt22spuZ8jj8lbS4to0gqm1SPI&#10;sOTQ3aJs1OjmIP21srVMe8Razd/odchZ66Kwo8QTGqs0argSLjBSEDjaKGwqrIsGjSniauH03PGp&#10;tJg3HzdWTbUasdaw/OYbq+m2ZDJOYkc0f3Jud2eflfy588kNYojakSLIGCYhT9IRcATGisDQxFqk&#10;xEQ7Z9j56hMp5Iyd3EIfHCSuvsVcoddyXyhizfforHIdjRmJ8bb4JiH8Fb82u0vfFQsnb1BJmU+I&#10;XFa7EYaoxEHVKjhiuLm5lTjRm5GjmMT2I83YPewUOfqpCezhTCZ0nPzr3krys721mxbq8PRCIhRx&#10;ajRjecGljKs3bx8eHKJGS5bmyCiMm8Sg1GfOnOX7PBQ2cepPZIwUOWMKTddF9AuLJ69cuaxbkAgM&#10;IBjN83l5eZkqs7cEYDgNl2JuAdpm1SG3NmI9ChsOizp6PA9bQidxN+YnpJfxIMWbp/8yX2rfP8Or&#10;rH4rD3QxxDS+2TQUchQjlpgC1hWG4tcVVUw8QvuVV964d5iMAxoNGMHQrdFKGJlSv1gnYwbbhirO&#10;o3UEHIEuIzA0sdaUI/2Pz9V2w7uMSF15Q4XFfgCs4IVQNNFffkIcgU5kGg4Hn4NtpwZ8iV8OOFzk&#10;WkWxiRYQoWy+C8Z6MWDVmry76M5IqbnKT2TSGYgk8SonWDbjCIVzP2HDINqTp+YQ7BcXcVOYlQkT&#10;o4zUj4eaE7l6843rFIg7z1lscFYw3XV9iIuTIlSYkMRMQdDdUyPpHt+1xUZZVSZoIWez4Xtz9Tay&#10;9Nz8idRV4hy2JUyceNribCVCO05HHnnkqrkRLIu26O9tE+u8XD06G1b5aoknL1QPiraW5PplG/U6&#10;XHFpfDP5QKSq2iJqlHbS2rt5ohlDPdsMUy+rJrbInYT9vXvXr1/XwKjB8+ojFxk5NcbqZ7UBs7XK&#10;9YQcAUdgLAgMTazHksvJSvRo1ZF4BWFixlUTozMKscZiCBxe+UIlTObXnB1EH0W0hoDGj9ca9MXU&#10;i1ESYyCMOQCB4qPAhEcGK+Bs/J7IKdrqjVswfJt4YL0Li4lIL/qLeG8CoaWVkpieAJxaNPZuOpTH&#10;D1OMwryp1OECT3q5vreSFhfnaOMlmR9R2W9cX9U6h+NJrIVABottnHBDrJeWz1JBeX5fAa5WiXXH&#10;WbURdD6Eanr4a40kXqw6H3maxI2Tie019U39p7ZDiU93I0/xjapCkxj7K8Oahk8uqy52Q56riLnk&#10;Bqvb6yzg05Hh4Lu+++3pyJa0EA0yBULG2KvVM+AIOALjQsCJdQ3IhyzZZOPQy6nMLVJFFhtrHDkl&#10;UqtkZt5lCpdLuPRiy204HIYHeQKaZ5YJJUzjMQm8uDAEhlUzSZAfrCBS28HE27TSUmYqwGHcl2zg&#10;lAOfGynFTbyjPPLoVUgqcQoiMyLKpML3NlelpemphsmdMP1nr542ny4Veo6oFaetSSLnPFUKEjvg&#10;k3PT9VOCRa6TnZlH33JZN7GPfulMe8Q6Z1hcj8YselrXEcP8+cV8/HUlF2HG/c2d77O1GV3y7NlF&#10;2QVFLtUq9J2OvGIG4qVq7hSwamFeWlLs4xih2c66cf0msgV+Oy9dThRrvtT+WEfqzrNRCwKNjsy3&#10;Fz9aSyY9kklBIEOsq/CqSSlqc/nU1Ev8JnGJ8KWcLyF73BrDifL07hikjhm0W6z09MgphxihRDIY&#10;3urqKgK2TeehgK0ktEPN3PDVr35VhJXwuiZTtz+GLBN2KJNu5HAyQABdCWlisyi+vCVUmDAsn9iL&#10;419P7JwvOe4j4q7MiFXLbiR8Eg5+ZCnO94RB408vjklCkTGdF3z4lcQNVnovTBKfdu+1pAkrorjG&#10;TfYms5jDrKwsUxG22oFRpWsD3QE0rGuU5tpaXMxGInUzC0+N9LR2Vk32BsXZZrZnZt61+NvvXPi3&#10;6VoL46jED4zcn1dyjxNXU90IlTl2OShTk86qw0t/SoE/OEhcDNEGOADCOIbfIZwXccZafkI0ApdG&#10;4gEcAUfAEXBiXaUNGJ/OvyyqlxDM9JGOy2yNYMxPczUtMmrKsZy7SS3TY3yaYPwVYxLsRr7yla/8&#10;wi/8gi4h/8Y3vvG7v/u7BPulX/oleDnfGMuUGTcknheNrxvBlWKtK2+MItu7KlFIfHNllK3h7MHd&#10;++treMLm471z5xeuPnLh6lWE3t5+uuahvspfuH5QunKTovxI0c8kmr5Cnk/Oz2NnQs6TlYPyqTlP&#10;rxc/NjUqA3DrS5cvnD23yOXpKZnHxUpypBKra92vGRNnWZpt/d3ItBJsk57GpNU3S3YRo4EUE1Vd&#10;YYKaeeLM81jY0zzopPQXntIDDG3Va4PpiHRCnQf5HZtoVl0BONb2qTKS+OXUuIR6jR8hDK/T7b7e&#10;fVIVYvZXHAFH4Fgh4MR66OoWMRWfs5elwurL9L4uJGTYHrLxDFuKBJN8i4GBXewnxRoax/lFvhfn&#10;1pfitfwUO2eaF/OGXv/Nv/k3X3zxRf7KN1BnPvBXjElEFo3xpzuYicMNk42NsMqdiH6aeJxHoeBP&#10;KiZajoGQWrMkZsrxaIa01axoVPC8yJ3S3CTXQHrkuS+xPhFKBVkN85MRnMgAtYFXENmuJAc97x/g&#10;B2Bp+bxOl06YQNVBHyCljDm8+bwuxhzGk+fuAxro22Z/E9t6+a9M7IGOLgSNb88TGlIGEnl6Pems&#10;Oib//aqM0xebGqLTNnCfIWdne49jzSy60/EncWid3r+YDH6KwUQQrccmtCV4th0BR6AuBJxYD42k&#10;hk7ZKzMEQ2GxkOYxe4/kAN/CAr+mvjhO8hMGTADRNaUHLeYnr+MHA1Yq9x3i67Bh8TwRZbFqvkFI&#10;u3r16nve854//MM/lL2ElF3+yjf/8//8P//cz/3cTUye19b+xt/4G8T8rW9962d+5mf48J3vfOfv&#10;/t2/+1/8F//FL/7iF7/4xX8GA7927cbP/dw/5K4WGT+IlBsvF7XtKzYbkeUDO+Z6C6WHnOiViZpX&#10;Emv15LL05WVd4gO1oqKooqMFwwTu/DZBTwd1kZi0eDcmWHNhxN1DA/QBxaHDYjqVOpzpeUAaemiY&#10;zBckXRu9FskutUiuK4zSrTG5Ag2+rH6S0+dqBrLWE21OJYlTc7OYq+FPKTHtQ1HRBhoLMbzj37mz&#10;xeDHVVbciA4vN9O4iRoMy7Dxv4+IwMuf/6iapp6Pfv7lkgife+bCM89FJPrc50ujmnnumYfTezgz&#10;5XkpzkYSW1RWI0ozJUGcWGcrMq9T9h0fIazi02gbiSfm7W2IL0Ya6MryaseXMn0Wc9WBRTRdJGr5&#10;kzaTj/QGwV2+TDxgH1mM8JY+JzZ/9+4x1mP78fjjj5OEXCzzJRESjHT5/m//7b/9V/7KX/n1X/91&#10;WU6LlzNJiDJeuXLl85///I/8yI9gWMyLv/d7v/vDP/z/1Ykc6XMSaE2m1Ye+yrEOGsqsJZl2uKUs&#10;PXkZvj4pnUPWk8CIUI2BONcxpnYgVa5X7EqRa7GHrovmjp1VW62YdE3RjGTr89GvV+7+Gi1Zxx5M&#10;tO5KtQ6fD4pgluLp3tRsIrsmjLDnOzUTZWiObCYig0hqXVS4XlZtsdlSYSjYQInxGaVDMofQo6Tp&#10;ptYiUSWXW6WSivQIRmaEjJurtyDTqTPQfQ37ejFyG22oHHrgyUbgI5/56lE3++rTX/pkCR9+6rO3&#10;P/tUeYGf+/KXygP1CfEgMxF5KUzhuc99+slPzPxsOb2vlM/JfMmJ9UP1JlYt5dWEB6ObqTqLz+Pk&#10;4QNjqG57MeYtvmuGFvxJBBSKDCHm4RWGY+ZvRnC4OCFFnXULIwM0X/JgTp1cEs5lg4ghW1ua5v/V&#10;v/pXv/3bv/2P//E//oM/+AP+KrLO64zjb3vb24icX7ESgSbypTHvdD6499hjjxEDlx388R+/hIuS&#10;119//b3vfS/XJcozNIHJoYgyydH3ycMAxTqJmFcIr+mHV7i2PERgsjpCyjnuI1rjuJrVC+sl0+9H&#10;L0ijB88fyp4IorPqgjoTOCZgh8c9j7g1XYAeYX1/9AYwxhjUjPUzdSy4x0kMlU6bY8V5M56dD9ZZ&#10;Vl2NT1sBBRfsWedSdJp5dm7mzNnkeq/btzfefPM64zHUOl2l7Ny6dZurGTn1sb93gNfRrc2dhdNn&#10;WJlryOXnhNmSjbGxHsukn//0hz/6UVTsntaLQN17HnyRfLLvTVd+IDd/9POff+bjzxJR+ko+5NE3&#10;z3y5GOEnn/7Rd8zMEO+R7ozC/cwz5O4oe/wp/aWf1v7cl1/4zM989mNPfvpz0tePwvbPfK6Y01n3&#10;Tqyz9Wpjoj6YesEHBGA4MV9CK02QjmkXNsKKskNbdV22/F7L8FpSB59xaw3P43u5u+YhJMYeyNKY&#10;dvytv/W3/sP/8D+EYROn3DAzWcKnIeW/9Vu/9YM/+IPkkOyRBKYgkGzNo0SbGlUfvOc97/7t3/63&#10;b3nLo6lDjEO2Mpl28YUAh799e12UWhcQ6rIbW2lonkjlrkTJTmedZAXCaUUZkafXvvQ8Z8dg0oUw&#10;olBpcVh1sLZ5yKmWrRa6kNXyPDirLsYos/Aw9ynBWxd3n6P901nEscox73AI8q/NK5o3g4M8CKX9&#10;dLhyZfyHdJNV20HMUSqESpcUIh9KfF5M3NufYrAHPfxbQ6Bv3Vz79rde+fa3Xr11c313J9EvhCfj&#10;IY8M/2zvru+O3yg59HcnGwEY8BF5/vCXnv7iZz7y/JOfui1Z+rlnPj7zRTXjL858/IFdRfD9F2Y+&#10;mXz/8uc/+aWnpXwjNX/pPZ/5BNozceRDPvjmYzPP5pB7kJkPf/rZF1/qh+yD7CV/ffoLaZqfmfnS&#10;LwdWLC9//mdnPvXT75h56mc+88KXjyxXei/2y/zP9or51c+8MM0atxPrhxqUmJb5oZM5hOw3+CnC&#10;ijYscTd0LVfa4Y1bE6GGb4ZgGfOJr+umGBIiJH+6dOmSDDm0N/3KK6/81b/6V3mXX9/xjnf85m/+&#10;pkxKCMkHIvzUpz5FnD/2Yz/G6/Dvz33ucy+99JJsTvheRiN8+OAHP4jy/eSTTxKPzuhA6HVxTCrD&#10;JybjUuVl2aKZw+g1co5WGnx5cJgwb8R3/GmIcpeC0LUAmhRVy+lh0x7nMKmvaxmunp829Wxy2WZy&#10;FdIavAhRf5wCrdE435FvonuPPposp0u16r5tzExDazGGJom6CHppPOmW1EOHJUzL1zIjHOIYEpOz&#10;46mcz2egu379xmuvvcaon3q57h0jefBW6miU6BnR+TA333PMZwNL9Q7rb04fAoEpyO2v/PQTMzMf&#10;eQ8/kufll174xMd6dh9PfewTL7zUo64vvfTCzLMfV+/78KefT75/6cWZVF/mecdPfyWNphdDJmQQ&#10;J1Hm0Awy88VPPGucOAxn2Uu+fPKJNNF3PPFkGAQzkOeVQbL37BFV1otkIJv5d/z0F97zs0elmb4K&#10;flCiySNDLdSGPGboYCJ8l6kI6ilv0KRuOq6sPirkRzuzPMxzOiUj45DE5Vt6Gl0ys8VMiqjU2HsQ&#10;gL9iBfgP/sE/QJx+17veBav+5Cc/CVH++Z//+Z/6qZ8in0wM0GtMrvmeM4tE8v73vx9SzpJAmUd8&#10;4UVj22LPOrKTcvWzxMkjIxNeeXgmTmYlrAk5qaP5aWExuYBGU04FKMb7is24KZN+MPtOWFlKmWVp&#10;AKqhrjA1RlVXlorjefivb5/7raEWzONtwAWpayuGR6OKzk9LMuAZqoWHZiGh1bWxbctGKc1VyJhg&#10;FcJkxHUNUDZ8ZZbNygmA2HkSDbkcbOEqWE0BG+t3Du5yMetc6v8j0VweHjGSKJNhLyXuUHKut+I9&#10;wTsUwp1tRZ6xdhCArhq3fe7Lz/ZI7MzME088+TAbf8fME+95IBkn5xt7Vh7EkAkZxJlQ3Kinx+jJ&#10;QlTwGQJ+oie0J1q7mYOkb+ezhJXIJ2dS4Rvl+yNxSUxmKCfWD9WbqbPpvl6i8sJHZZgoFxyhx2V+&#10;jZR/MoMs0TKgSy0mIUitxnTtJ2pc1ogvhq2/iubyaLKE+MocJbmGd20Na2wEdVmV4HiVbyQ582Uy&#10;Q2xs8Aqm1f/sn/2zv/7X/7qSYOMSaQYB/eRJTjqSUCI8870mYLse0hYSaXkxWUlYdeK65H5iiyJB&#10;3XDz6aTtcaDU30U79NSK3WZydaX1cJ1NRxum1+tsBsVhlEiXyvvq+JWbqDFsUerMr3wTE3MFxtw3&#10;2uJ4bEQSRRbDNiFZf9XAZZI2gxuDKiOnLqnNJ6oROOTW6UWxmMQlXx8eHHIu5s03r73++pscj0lf&#10;rw51DJIeZnoQeOqzWICoW2ET8uDQ4lOf/dSLZj+SmmMj+j79pd5XSdCPzSTG2p9/OR/yQZyf7HO+&#10;MbBL6aX4jh99ekbGKl+e+UQMtJiBYF794IAlwjii9QOrklyWHqRw4ZMvPjnT3wAlJuXOh3lgSqjx&#10;onSnr/MlGi6DGluPdksTPVjfwFAlVGskDbnjcAlofD0yOdC7RChuLcYsD18o4qKwmhHDKTC0TMjP&#10;izpqI39/fIBVi4tjqE088kki+ZkPhMFom5lD8ciakPjN35+mGRg5+WFpoQWG6H6apRmO7OBhavZE&#10;In0hcl+4uKT5Q+3H5rMKKE3fK20cXhxGju2PcI30tK6oxhoP1xFPQTNWETSe0JdlY9ZCFxO9HjSP&#10;tMCqlQTF12AeDqq2BZf+NTmmrFGN/9hyY1REgECOEF3Oj7Q2EVjzCCHVlyTKoHry1DzDL1sFFy4s&#10;t4C5J1EBgUYH5zquNEeO/vLHohyDVCi9v1IzAhr3bNA41oq1DYXSgO2sDyqsFGXzKGfEsVpthKKv&#10;0A8HfRltQ3l1Dp2kxeMtLRvH7XtjscQDpcY4m29u3ryF05F0bIf1Jv/jSS0FOeOIqcYMlJoFA8mp&#10;vMSvADLk4JEhCr9CpvkMZUcIl2CvFIl/8872ieRcfDJhpyabKlxvzm5n8q5WC8furTbpKeC2mVy9&#10;aT2s+jPj9uVVE9R+wm7IeIIdSGsds+AcYQusWpyehKRNaGSDLuevqedPcpNKEO66url68/q11e2t&#10;XVh1ZvgN610jIWOm9IhwlE6HxMSpCI5VuUnm1s3bG+ubE9RmPKsdQiDxnfHxZ83sukM586xEIXCs&#10;ibVNNuKg0nTlbVrUM3+3dhSowweC7Eo8JmkeHWeUVCyTjPSumVM6cShSq8xDf/kT72KegWc/ODTZ&#10;T64zmEvcjDCn8hZUm398aXRc6wTxe6ISldeEQan5KQMSoQG3Tl2FoKPP7+7s8Se4+uE9VJkTpxeS&#10;F4cvrr9RKwJ9rUHqpZ6l+W0zudrTyt0g0xoNLcW1cgDr7LYqrhxVhRcz5s7E0A6rDsUIjW+MhAxZ&#10;ug3AJABRZww2cH8koXozuMe+oPYVQ2heohT1ipx1MnUkgWZPDHUTbQWQ/ZWpRQAf1jwxbqynFoLJ&#10;LtixJtZWdSKR8EsdIpQ7WzNubqGGdZwRei2TbjixqK0YP6O0rp4hJ+ZFRGcrtcNLH5QrDwwEzShc&#10;04m85smshW+IQWTaJoOwdGLJ4tOoXPwkftg88w7RchnCVuqMDKNFgsnrcwvgeBJFCPR1cFE79Syu&#10;gzaTayWtle1fGRe3Dk8HVm751sHVo8dSFnFr7ZC2yaotxZTjJtZrmLNhCpdyaSivzNXY08OzE8P+&#10;4e1ba1xazsWKGmkFl1YjGdz0pa6JOXsWm7rzFkA4Q6mJI621e1y8u7xyvnIN+ouOgCMwuQgcaxtr&#10;Gz2Zh+CIotTyhSdhWHdotVC7Nv+lk0FCW22UF783g2zjsvJRLdci165dkzEJ1Bl7DxVHZo58id4N&#10;q4aanzvX88MtwSZfNM0oUnr4LEsYKD1RpQd65jmwyKHKw3uH+Bi4dKm339oCPpOYRKM2fA8AyRPN&#10;VqhnUQbytdVmlqqllXvr1sJT7fT9EC0R0BgaWtoj1JftwEZp+OYC2KHGggM8MUWODENBgoSScQxl&#10;mstxLlxY4WrVlC0nO3jAw17c6uotDNuwlAtpdEiXw5WJ3k0HyHsLi6euXr2MQfbt22upz5DepTCy&#10;8eMnucXM+uCwd0pHAbQ32BzUHrMj4AiMBQG3sX4AuwZBHhOqoY+yAGEQlG1GO5VkPkDgstpnJHUy&#10;owsR+VU/9b0eZgV5AuFkEiM49cqoj8As6xFyfvnyZT6jNLPRKXto3W5jy4k8b7CFhNIiADeN3bhx&#10;I5kSZk/Oz/WsUDBJwapb+57t4OOp9EcgbwRSjVZWo8K81WZyjaaVswbhspg2W53E3bpYtbq51udt&#10;lqJvWhnnIfkwkYy59GC9xSOWfCQwJ3QWQmzmc4xyUG0ueEdbwLNeKmn3fDEJN9kEKp8h4WY7E3M8&#10;WPXhvYP0FqHZ5DKBM2d00y1WJ9oM1HpG1n0krcg12Eo08ccRcASmG4HxD7tjxJcRUBYUDIhyLK0R&#10;UENwa+qChvJwEM8QVo3UAooPYt761QQSsWrJ2MaYUa/5kjCpofZJpaK1xCDYJbdIsTa78xMzidBi&#10;tBvnrXI72L6kN8bW0tGkZQoiht0o9cyXv83k2kxrTDVdShzHlK86k82XsXZWrexqaGIYY7MOGg3r&#10;3dzc4hQKIyd+jdZubyQ/13CK19NWFF4zgiSDcGWise7c+XNXH7nMaReUb0ZUYksJ+nYY3sZk2c6R&#10;BNqI7HHIQ+YWLRcm6mxbHpcj0BkEjjWxZqyEVTO6yf54XOpOKIqYBUjYQkyA0UBsdFaqDK8gjUjV&#10;trfExQnABLCysoTWogWDydWaRTLt0BySKCR/Z5YhQb0lIYfkuEOBCdL8anemMR/XjIh0tkw920mO&#10;VPSvhQvbc6J1S8Y8x6nZZizIG2LVDE0Sj+G1HDthDFw6v4TJB2T61q21zc1txrGDu4d39xMnSDac&#10;6jPbetzAZVxZDJuBEVbNZIE7kEuXL165cgVB+saNVTYD7x6NugqpdDUy37mzQQa4NPfb3/7Od77z&#10;Cr5HwqFeFPw4Vb6X1RE4Lggc646tkVTu5OxOsrHUvOklppSMmA2N4MbIUxLcc9ctPt1XLAmJu4g4&#10;fqOwqzYtZyb9bvbE7N19rM97t7iNmFV/vToCOS5YFFVd9JQ06oqqOB77awus2oDr62Kleg0N8aZZ&#10;gwzxzkQFlU0IWVZJzfa6oBDDMm+FZ2DXlhp+Uy9eXLl8+RLnCB99y1W+hxAzfOmuRLPcCNUKbDw4&#10;t62p4Uj2nuWbCysXeAkDPbg14RdO9yxA5maT6wgUVnxaxSEGVIn7/GVmbvbE/OHB/f09zPweXFXj&#10;cvVENV7PrCMwBALHnVjLpkJ0trWRziivkpZ1hww8RsmDSS+aJ1SiDMO2phEGti8V3mg3QjiurPWr&#10;xBX9lZ863MnHIdqaB20CAUineGeGZGcIYl1UmITqiqo0nshlQ2k88XkWjON4zBB5HIm3mqaVtNT0&#10;pRqrtuFLzkZTn3cMa8gKyYHClWX48QmspBl3NdiaOJ1IBrMznEqcOXHAPy4D4KTiqdPzpxdOwsuT&#10;X0/oCpg5vI6yyYkEzrHFQJTpsWoEcoJJNU9PSfJ9MmrC6fH6FBrRjTLat1pnnpgj4AgMg8CxJta6&#10;BcZkhr5ccxgwK4ZleJU3ktB4etjMmL6Soc4au2U2LVuOgpiNVesD04/uzTGOnjivOlqHoPS34jGl&#10;IqrH9LXQdsK4dV3UM56hltLTyCyV1mJkPAX5McT6sWq3BimtgYYCDMuqyUboPJvXOWCtK3WVQ8nY&#10;GvBhvMmAODdz6fKFK1cvcfhbDBhxA7NpPnA0hQMqmHw89thjV69ehaBzjWLKvOdkWs3B8XRoTcSF&#10;I37c06pFndPTLygld+/PJLuF2iO8sbrKWfMHw2kq6SSk20fShpqRR+sIjAOB40Wsw/FLY66ZHesU&#10;YDtVcGTB3LsCl6RRTdIrEpNz5UaRhxptwxfFffW6lGYrmlHnvoW1FPVBk1CYDXtLYrZcuvrTFQSk&#10;XpuGrWyNTj2teHVFVRCP0dzQDmSQeUZd+elHqbtSp1Odj/w9MipuBVatFxUhlFq6ONbSPBrE8G6E&#10;0z2sotPjNFxxdYg5NTdxYeaxt99zisewl9iKzM7ipJ948FWqwdNkaYkge3v7fQdnG1018GKTDWVP&#10;FfHkRoJkd/Q+vv82uRZApxjZqlS2W5t6pro1eeEcga4gcIyItcZHEU3GOMY7+bBrf1CzQdmkCynK&#10;EGudSbefosvWWEqptsqin+Y5RKnwTfh633MzFoyQUGe2OwNxJZ0AEumlNxOkwox7j+pKT+6fjxqp&#10;Z11RFbNqimELA/HpFlh1YR26aN1yE6/Mqo1bc2CRgYt4uFiRR8bcsO1k/Mdv6Elc5t1nlMX8Gsek&#10;3McFme5NBOlpb8VzeMiJcCYIxAWUZ8Y6tvuS7zWu9h2Kw2GWz7t7u+z4IXifXzp3cLiPdI0NHVbX&#10;62t3ONSYah8PhveMhNEy5p6cI+AI1IjAMSLW0gzkOoOtPZlGdM2xqIZXHlFtPcZlMx/0q4Z4ygIV&#10;lj0Jj30wR36QdaQaI9l9C26MXCsQhddccjSR9PRvYuMys9RZlXPrPv2xE2ws9MQ3aMyIoctit3VZ&#10;dxTHY38N1fe8sXVr+alxrPWoIhAYkVXbCAmNhl6H8oHu2MKymjCMWiSEapGOlAfIBRYSIxCTJ6Rr&#10;yBaOd7XJiU+kmFkjOTkDm04vu+VKgbe//e3cz0UEJK6BOhVSei6uTdxpX+WJqBMP4gg4AsMhcIyI&#10;tYDRiRYeydVGZDs1ooUmGeLWyqcpIvZlOkkkVh9izInPjvQRtw5tTgiDFs5Ar8j7KtaZhBj5DbTe&#10;pQlHph9EwrRxcJfJJrkKuC/jH64lTlfo24sf7USBillsDD1tmVX31acz+YzJdnyYYl08rUWWSZ0a&#10;HzrRtGrKREM3nyNUp6Mfy/5UGjic3drcO3VyQSbRi2cwAlnAQDpVME7w68qF86dPo1bPnT6daC7i&#10;03asXEIDX0LWcaI3qDFkdhdRx4+kHATy2UuX8NN38exZrjo/h4EKqs7Gxh1zWmqSR024ejSOgCPQ&#10;LALWZ/MDwjEi1hRetw9Ki0U2APVubsCpwsSYjbNKxjZabAbZxq0zjUh81+pexFqXvAyaGCxRpbWy&#10;sry0fP7+TGIto9j0fTJRpSY0GCxiac1GqtOOZnvwKLEP8q0RQz3bZNVKq/SJyfawYWz5EZOB0hx6&#10;gCERkD10LVp1sgq6cAFzajHj7e29GzcSB3/Xr1/nxKGN+XjNg9cmfvdwnLewAOVdXj5/+QrE9zLn&#10;XKRNaPjVkJsOesjb92/f3jhMbwvoe9qQV0THCZC8OINb0rvr6xtYm6S3w8ycXpjnuOTS0nkYPMLH&#10;zZu3QmLdzcloyMr04I7AsUDAmBg9vdPEunjJHooB1eoNOQJWDaXGdFgGIcZfTQmuFnOjb2XUa5PY&#10;NdzzyDLb+LfKwvfyiGdKttF03ZReupvJuxzruXjxApfLsIFqNF30WtHCqm/cuHn7NvaCPUHdGbY1&#10;hq6I1spQhjLGUM/2WXVffT3MeUy2hwoTHpE0y5l+9LrlG84bHVK6GXkoXffNYTzzFm1laLq5ent3&#10;JzHGsDFfY9fd/f3bt9fSM4gJD+ZWWn4yQegWXtMRMtmQ0Uhv9Ds6bRKG4UVZjPCkZobsiOKbb5cR&#10;krRSrs5AjSi+yG4i4rfmIA3pfafnbtaU58oRcAREhGRODNfKANIhxdrMGzLkTByuZ4pwlP2QZ2cY&#10;ebjuF++UUJ0KGD03ooomQ9a7QwpNmTa6HH5jn6XKCLdH0kclspE6dDaiqPhGlLovsdaLwiHF/C5K&#10;Dbr1qVOJ1G0tSVFpJuBcOxaD6Vsdlf99CEgQCDlrDPXklZhg9YbJM1p9Y5S3HTtvbzFjQsCk6/zd&#10;MfGsOh27Ep4KXcZvNTcm2lBvgxvTwtbmDlcwpmMhB1SSKxiPzDYGOr9LBG+7BWaACykZZKfCTbLL&#10;l5plz25v77z55puvvfYGP5mDSAiiz0Yfg7dNXt2ZfcZU+Z6sIzBJCIiUolEiL0p2DJ+uEOu+40tI&#10;E2GEIbkULxQRlA8N49NaQ0hwhU+nFwTMUH78LtsGX4ZSd60+hYZlEinFnPHpQ5hhgpl7Kbh1YicY&#10;aNiKxEZt2Zengkqfg5uhTbYywGnPdFmyoHiUdE+zOdoqxYdUWjXKlDvg61hrytgQx1DhMbLq0Cqj&#10;Fq2aSPLx9LWrzpD4jlXj8clOnl4PxaoBSrLx+fPnzp1ffNe7Hn/1ldc0BgbjajJawa1v31pPXXP0&#10;XtH41pfjatBLh8Rk+24QD4ZSMwJz7fnJU3Ns9EkPmpudh2Zz+eLe7j7G39ev35BXENz9yQmJYnZu&#10;fXwauZd00hEQiaL/MhqYQZcV6kFnFnMqvQ2rCTjEiUOzNuOOxgsVhsfodahkyypOnI93xUSlDViZ&#10;beTqOKuugLBNPFJ6+laixm6BYBc9surQNxJsMsgkU0LaevjwyiuvJzeN9dFp7nN8kbM4S0vJafpw&#10;PZD5tUK5puCV8bsHCZl0Z1l1hsrXdVoxL4GHFucZFZ886K/2M9f+umXeMwXdo6wIBQNa+GqGeWs2&#10;4Sffr67e2NrcXl/f0til7zUXpk457l+8tMxBRr5TgILZ4c6dLayi7x3eZ9i8e7DHXeWZ7CfusQ8P&#10;0KHf9vbHkKRv3VzXHebpNJTsF+t4ufYY+YCx9YWLSzYC6wBMGST+d0fAEWgWAaOdlowNDiJL+p59&#10;J7nBoGsjboZr8k4o1qLUIsSMWcjMsmGQOitBWlSbMlAYLq/i4isUeERovUjxcJOERI1L//SWrEP+&#10;KkYYEnExS5V/auSBkFWb2JNvd2FbEdTC09h2fjsjHOXTLc7+rZkd0rQ6dvRnLXKsTpvtAR57PAJd&#10;ZtVWiozAzPcx2R4Uxi57D31j25dhonwezKctIC4msY4V/ZqaASS+BbUfMkbo6atnM2WkrPrW7i6j&#10;U8KqRak18utmKxx0vOWxRxYWTifnDCMOsiec+MTs3Pwc18poIzR8GB416KVfokYn189IxYBwa3Q1&#10;Tq8NQyYp5jJJQt6c2m9dnqIj0BeBPD/UYlhOjXVKLV2ZJ6RUh/cy8XRCsRbP4ydDjJzE5aX1UjlB&#10;WqmUAD2pQpA8AsUEVNO2p6NVaV6xnypUzIQEDrQSQ17jfgYT4Ql016/f3N3ZyyPGX4nh4ODuwuJp&#10;rkKwC218nhBW41esyURo5FDc6EdhsWHMFeIxdXlYc3BLK9Snh4qkr0o9oAiv3vsh7Mvyq9DpGEy6&#10;WYoC3XqQlQjzCBeSf/3r30CImZ8/uby0gk0znyng0dbt/eWVJbbakAJSA7YSqRhyjAkHMTCJcts5&#10;Rw+3t4hNjFy0ODnJlOyVnpx7y1sehcMzld28eXN7exc6ziDK7MT1CchE5I1zKSmZvoePP3ySnEpo&#10;uhvRdbP1ea6OHQIik2GxxWfgSyKZUiTFqvmJnsu557RH93pxq8Q6L/NApln6K6N6RO+q0TITJEyF&#10;tdhCpEo5+kS0IzvfE14LHMOnVTop/VjLmHqdb0xhXazd3uAy3vzofwTmDI75yBJTBf/U+LQHOhFg&#10;NprJMXPriWDVfStgWHZu/FixDXXk0cJbTgbQ9DdO/MWFhVPqPt68G+04mcjz9DpUE8Khj5EHxvzm&#10;m9eY5mT0zCyDxz24NTu2TIFMkJBgTjfitTp6OpjFPJosEQODGyPnG69fsy3QNKuaie+fXjgFV+ZM&#10;EBweCg0dx8BaN3Y99tar8/PJhura2sbO9g6v85kTLKgS7LhyRtyUIOlh1ebBNivF03IEpg+BPBcS&#10;t0SoRq5lPJFiTadmYJFijaFE28Q6NEIIP0PzyYqy6CNIhdYZnp0vpdR5syGBz/c6GKqt0jAbEvvV&#10;yDbvbN+8yUXBWaLM1AWFJgzTFYbWp06fJA5bGlVeI1VAo7OvTAaxHpbFDoJ7vPHkZe/R85OLc+3M&#10;jzBkmYOdzja8qcxYZtDLHC8Ji8wBwdToGUuMWWzV0Jhh20w66bkRLjGQWWBCZfM7dXnoUskZ/yH4&#10;5kusKonzjTfehKA/GDbvM5AmMy5TMK5I2L67e3ePRrK1tc1PaUbYkGik3dvjxcPd3f212+tz8yf4&#10;K3aMHD3HYEQZNsOVmLxNZUV7oRyBMSJgfEk79tJQEmOw2VmYNH9N952SDX9x63Eq1iFMOjbHzpqN&#10;azaCOMlurT3ROEBbDSUPuxFrGhMm1Ks3bvWT6HROKMlyeofZKVm6a/UmXt5acbqZ0JiJtUAp5pej&#10;s8+YVFoIkxGtleLoTvoeVv0h1rR5V6zH3t0GmYgczSkPfICmhpF3OSyIDUb6197ZG4WM2XmQzRtT&#10;qYRk7bJKFUqJMl6nMMBPr5WZTeJkGMS+mj9xn7maig2GppEzZXN9DIyfAPwV2xXmaK3ZFCYvdowd&#10;c8+AI3AcEDBGJMtkDfjiqJJUNG6IZ/MlO07iPAKnPVMQs9MgVVg1635YNeNUZrjpZcsPR7fSeKVY&#10;Uxd9R3DNH6m1elJZ7KVyh3lxvjjAw87m1auXk7aVPMlE00pROp1IV7h1BqShjCVGp6el/H505h2z&#10;Qsi3lNJVx8PsfP3sj0rGcDWx070ulzmbC7XzZq73I/mrvR6e0tEYl86+97D64Dz97AndzHVv/mQy&#10;AT/2lsfmTyYe/eD0+Cfh7CN/xSYzNfVG/z796quvyvh7ZfkCLkpkBBLD9ScLfM+tIzApCGhst/Wz&#10;/H6IWNufxHD4VcYhY1CsRc6MMYvjy6LazsbZFGUK/KTUweTmE6gh1rQMiHWxuqz7ybjdYH8vvc93&#10;8HPv/gH7rdwpI4OQdPY67oo1IHSCWFutZU77TQRjDptcXx5sovJQNuWKdhACYZxBGHe6N7mDXr05&#10;N7VIh1m5YXFjfYM1FyYojHxYOKaHiE6dPYf9CeYom3jOZluPsFeuXsEbCeSbF7H3xpCPPxF4eeUs&#10;kyM7fuL6fTcS6y2Cx+YIOAIZBExSFEFF/7W9fW3vh+HllS5DrNtwtyd1R1mRSYrUdbNcCTNqX3pl&#10;N42AjEB0qqavzYbqhZ9ysJq/tzOfw/m5eWaFdF6peAK16VJ7/OWmEaUsNgNijE7cTpjwxGFMTZsb&#10;vnyJLKpcnL5WjIH2OIQxow4+8Jw/fx7XsMx1ySyWkObEhpsTkzdXb3HSEa9Kumrx5Kl5TD4wFCFU&#10;erZybnl5mfOLnIbiwhqclzB46t3jgKGX0RHoGgJa05o+rbUuD0SIU8uhv3nx1fz+UnumIORAPkDI&#10;FkJp16A8hvnRsoy9SxoQH+xSHoPCJGf2G3QA6NbNtWKgUkvBy6cXMKBPnEm5RY/B1S3ROkOd7deM&#10;dtsOG1bqNaZFbKUyvFIMn0F3x+Ra/K2Fp/Sdm4Icw2FzUJF72vOtNS4wT4wv5xgBj26jTWm3NZhT&#10;p+eXl88zT2tOTOfmGcbh1dXVe4czOAHkJnYcz6I+pUTcTem8lTkCrSJgzMfs/bSDpJMVdNX0BEXS&#10;oxUA5j02G2typqGEbLUKkic2AAERa5oFFn6sdlQ7mbD8NbXQTw7TEObVV14vhpNNk+Qa+YVTmCTR&#10;+NgGZXrwGgCB7hLrkNSGdhQ1Mt1SmltjWmptpSnmG2VMHtK3OLyoIdUbtiNgCDBU4rg6uZImkZzR&#10;nGHEiQWd2om2BPUkRyfnTly6dIlL13VjA7IGARHDuNlxGZ/bK8u0L7h1+pYTa29ljsCYEWC7nq66&#10;sbFBPrD6kPWsWYLpgsJwUmjDFESQ6FJ116rH3EAeTj6dDA4wEEIy4SSN/mj7IGooaeth9OdU7Al2&#10;MGdO9I7H9j1ec+p0eu3l5vbGxh34um448wcEOm2YazTUjjPGsMxJDFPQFqO5uNiSE2vv1yEC2ond&#10;39s3jwHWSGwCluiFToEhJCYf+/u4KJlJD0Ux0iJtLOIAGz3iaIZ2Vu1NzBEYDwK2DBYjQjGEz8Ce&#10;uRwKKhsO/uJLmVy2Qay14QWpl1t+3z8dT0vJpXpkQpSI1hJUwh2QvrxhaXmJMMweqauQ5PB7JtaU&#10;gqfuHk8kR2h1V3DmsVTsdWuaRx+SuxX4R470LxIxb1qRQBUFy9/43Td0B1k1+RzWxroSXuHKs1IE&#10;/tIUInC09ZfIzGLGmoPVWjKHERkeubgRfyDQaxSNo+tg7qFhY3KdXrPlksQUNpJuFklNVE3O51DV&#10;UboATh51Xp1iNOqiMNZJ83pxG8Sa3IiEhc71utnCjlWujoh1QlsjHTxhLsIO5uUrl+XKse/N82pt&#10;nN1Jz9JyEUMfYh0u8kLx76ilop0n/+js+he248yUk9EOfVyopw0XM9QOsmo7hjjoPGI9uPTGU1uF&#10;1herxzTZCMhOGm963JOFBg2rXlo+xznFI/OP5BtGTvaRw3k6pdTJ5MiXWFQzph55cmRGZ3aO1RQm&#10;GzvP/VgRMEqtduiLOpFme2zVoVqK4Rj1E2ulmjrp7InTkDYeBh1btY+1FXniPQRCSqorCUp7FFoM&#10;+5VYAZ48lQjSeT8hIhzJiZx79zjsyJOHO+26iRPZNLleJGZYksbw0D+LQctHCUJ9n9L8j7fuO20N&#10;EkJTbBTRTVZNrlqRqzWwxnSW8TY2T71lBBiX2ClmbFxeWb50+dLly5fYBeTWdFO5GDPPn188c3YB&#10;8+v0YHdiYpfefJ7Y4KXDWs8LU/oKY6P++eMINIiA7ajIu0WoeTWY6uRELT7T1/C1oBD1E+ueYJle&#10;VCOapTtg5dNNS4HJQXXKc6oKSsUSHU5PhviCrpVyYsLcTzyt3j84vJd1a22zCJVMYF1KFD5HJ3ng&#10;5Sy9SD1ZgEnCMcZMLsJ/9rqtIMMIwxfVuryBjdpqCxhqZ1n1qGUe4n2fe4YA69gEZSDCPFoW0sjS&#10;GlrDO2h3d3fYMj537my66XcJSs3NkbjJCrWxY4OWF7QrCGje5yc7zKifPntmEOBXu3SFOuur6OdB&#10;a4pYk5K4GqxaZxY10Hi1daU/pfkwacTucynNHlwZKozHVqaQvGJtYh4RUu/UfiZCGXPj25U7EThj&#10;S2fuKdzplzzpAowLfmHeCfnm39FRsf6M2beuSqusSoC+onU3WTXFC3PbvG6toawKqv7O9CKAEw+m&#10;3dRCmnMmiEcJWcHMQ8RFA2N6hdscbJvB8y2PvQWF224vd0VgeptG10umKZjJmp95886u577u/NnY&#10;TreFuIqW0D11XoIPBXvmlpf6iTVRK2EdyKC2xKpNTfQ5qe6WUD0+NRRIArZ96RlBbSkUOchLiS8h&#10;7125gruo82bR39OqObWY9lL95C50q259YOuC+8lu3ry9vnZnY2Nz7fb69vbuxvqdW7fWuDL9xo3V&#10;ra3tne09Tvbwj9vINu/s7GwnLZvFNNNSuCOjGUum3iG9jmn31SEb7c2JsQbJF7OzrLpFI5DRKt/f&#10;nmYEHt7HSIzcUASSIfVoL25zc2t9fR3fAnjrgmNzGkoqgwQOnxanuXF0uGziAGYE4sRaTNVg0dUw&#10;7Cypt/ZlF/nOWz+xPuJqvVvUqSf40JE42jNP7HAzO8ZZq2CiE7Q/myEkzOjnzZur+N3b38cbTHLH&#10;GOAms8va+t4uBvfMOie4TOHamzdu3lxjyoE2nzp1+uzZc6dOz51emF88c/LsuYVz5xe4EBiBR7ur&#10;LNLSfRlORuLc6oCf/IOsQ7uZsXw/pKnm21lWbQU2ZybRXvMqY+XNrDJ0U/yiJmNtwT0oJr6s5+bQ&#10;uiAujGyPPvqovGP19fvh3HqKm0dniyY7TLU9OZIzscxoW2czX2/GtGsUDu99jSxixv+miLWqRGcW&#10;9Vnjjo8d9TaF8caW3M27gBV176IZa3BJNae7Fpub21zSy3W+b75x/dbN9Zura5ubmxh6LC0ltiR4&#10;DklvF0PYnicw60Ku9mUv1dzcqHTW1Vk1yiTRWhcvQrgXuA4YD9upjcqwhwzGC+BkpN5lVh0afjRP&#10;qVVfJjRORvV5LltBQHOc3V+rYYqmgq8PlAD+z9CHIpDatnFMhQEy2dYLs+aTYysV5Yk8hEDIykTS&#10;wp3hGBI50YCGnU5QaL/d+m+1XtngleYysXVz+Elpdru7dznDnvJhRv/EPr4058wNdEI0aW6EQZZO&#10;reoTJsx/bFSkE8csNiY0A21cJAFm7nF85+LFi/xtbW2N72VXTRjO0XNTo+3CWOpq5bYwSzPGhNSb&#10;k47afWITghQE1ZYrwNLMjzFAp29hBBdjq7rlu5SwjitMeE+kqjN/S3kD1bx+9kfdH38DuE5VlIxL&#10;sk9DWcDmLTkuMnsPxZppEVOQdIT0K2mnqsYnujCaXmmcurJblg8qkf400aUryLxxaJXRLEtNC+57&#10;X0c+Qg4iCyv9qRFirUUPAiR1s7W11WWb12ltLhXKtbtz99Tp4Yg1bBnjDdrS3t7+rZtrumpRl8LM&#10;zc/ieYpGCVmXtxpaAt73kKivXr2qQ400DKgwO6W0FsgzknMq7TywO+xbCuvkJl3bB0YE/qrrRisg&#10;0NorE0OsQaSzrFo02q6KVOWFK4EYul+pyrnSPNwtrRSHv3RMEMA4BIu4W3u7HDS6h9bA6PTII1fT&#10;OTjZgj8mKHgxO4uA5tNwMmUeN5PiySLWKoWOYEYuBkJibXbLCTNOpWttnpfqdAReWVkJiXX9HVvi&#10;IsMHpAqL2MjidbbZHZ+Mzc3Dj3fTJhUlVxOSKk6V6LuLi4sLiws6ripmzDes4fiaU/DpFHKCS8Wu&#10;XLlsrDp991D++E6enD9yzkjqWU5sfV51QSuX98aQPWtVLQZf2g2OT51WLGl42UpxFDHktdEwobge&#10;qa9XBOWh13xYqwPFaY7jyCzkPrtw+P7nKCMaxOGBfAswQiYD7TSX38s2OQjYTCryJloZsu1JKYqM&#10;xVUKnpAMhEUz/q0PIg+QCviq7Cz0iMnE7Czlhbz6iTUZVeYSwpXokXOTUivHPJ/plkeyQTmMGkcj&#10;1mVAVPT91LVU0poxvOb6Mb6kWarVClsmFXPAl6rUyW5p6pcqsdxQyCNT/AezTtjJ1brIqhi8eLZ1&#10;D0ViRzE6W6ET4xuk4/cvagEQ6tal+npn24RnbOoQ0LzO4MZ5ksuXL2p8w5n1DZwfra7iA2nqSuwF&#10;mjwEMqTQZts8Wex+2YwJyH7DDmvxOV8u4zn8Cdojkdtu3rAFRjUNpX5ibZljXz5GRe9+bR2THFJZ&#10;Or0ug4qYfqUDxVrgIlEnt8YkhxFn2RaReDx8oyxXcWw9mm/6Yuq2Nj0mFddUMSfl/kWzBmmLVQ/f&#10;qpuqIo+3ywhoka9hCr9GFy9yF2Niw7q1tYPktLKy3OXMe96OLQLM3bRPTeuRTKAjWBl7Fo3BpkXH&#10;sY5UeDk/STiGdGjpgPyUH7P8fXaVy1UDsc6gjyTJN3YjjO/LV66bll+kYUkJlv1+TOq27UJ43uVI&#10;4vmls+eXzrH1qTt7fbszBsbJC9OodUcGjrrSqg/lmDVnfal5TBOJQLj60udTp2fmE5u3edyMwrMX&#10;F09PZME809OOgMwy4dYTdwbATKslsfGT01/YjYpbQ6FlQIqL3t3dfT6z+a3KJLC8k8kp8OhPDcRa&#10;1FklkU8GmcCKdbm6M3oltRlD6h8q9vol1a/c08hg+uLFCxiByDHIWBa7k0J6JsAaZJAdSF1Mt814&#10;au1CLhbUCudxiYyD3OfPnUtnxtlz5853+3z1cakUL2ceAZlZ2t7vBFE4U6xFP2QnTY9D59UjnyeQ&#10;BHkqM+6qnaUa+eqoxDosiUyrdbbMjF0mqFaOeR8zHmy37EYCotapFpxe4pg8Wmi1ueQ1y5DIbHuw&#10;gQjYXYZ544o22XBdadVd0zWOv3VnzePrMgL3F8/gbh/rT+b15DxKl/PqeTvOCMhG2QxCJgUK4zBQ&#10;EgTp9GomLv+ep9PhnQw3l5wk5nyjznTJ14IouJRB+2b08o5KrEMzMly0wKVwSyw6penHh4/RK6md&#10;GLRisxOBOgJoNiF2RjDMjJmCWOtUGw0P57aWeTW5dpKrJZVOi9bmGCQsal1Mt7V4ig9fVq1FM5yt&#10;GoG/dxwRYHRCClxaPnd6gZP9k7fPfhzr7FiWWYqYbVxP1qwa1pgIdEpOkn/6AMOWC2B+FavBFNvk&#10;7boqfFRibQSaJQ6VkV7W+sBdS1259HhaQ0BiMw8LJNn2iD3rgG3fbIS7FgoQcvRWcm6XnJFb9rAm&#10;iV63gk8dibTGhslsLWllXFzXgcHRMF1+xLa+1Dym6UGAIRTT6qWlc5NLVqanMrwkhQik8/6EaVXh&#10;+JxuoWfviTMmIz6j42QyYJZleV1mfqMSa7Eu8qQLpXW7ngzAjZB5A54IBGyHQSY9kqtFpk3G7mpB&#10;Eo2c3HIXA8TaT0zWX021MN26GHON8VRCyllRJdj8pd6mMw6UNIs7Io5AhxFIZlJsKjKWb3VRzyYK&#10;HmY13VfsQ6zDfqfwoYF1XabLoxJrrQBSp/eJRU6GTLspSBOtp7k4TXvmgw6hskuCyb8MQupqc03k&#10;n3ZI88PFu/m3biKV2uPstDWIlXaiWbUcXdf9tHl4oO68e3xjQ0Cb7E6px1YBnnAEAprozRrEmqs+&#10;VB76Wmj2RxRFm+66JeOhJ9xdJz86DRjS8bpITnVibVmXuonlQAvARbQKD1IRgXAVpPUS3Jq4zPte&#10;XW2uYv4Gv8ayk/O+5BkrfyyS5JPEn4oIZGj0RLPqihCUvEZLi/RH2Uz6Hqsj4Ag4Ao0gIF4nrikC&#10;oEuOR5/9dfJq9HgKim0UlKT41zek2Srr7mfyowvCeTLXOY+C79DE2qAR05dDE8RCn2lGqYYuvGvd&#10;yToALU93e6ZWFj3r+Y5k1bKRrjuTvM3jJDa1CHdiXVsdOavuB2Wjc0NtdecROQKOgCMwJALinaE4&#10;LaZXC7fu6wJhyAwWBddJv9Q1GVasKNaJcbIVJyxFes8Gq4VkwQC3kXoox8G15GdoYh0SGsqARqir&#10;y8XGasmTRzIWBKznqP1ZHqhWGdDjAFJHG/lTpwytaH7p4QPz7j5JinXnrEHMdsJZ9YB+2LTuMpbu&#10;74k6Ao6AI2CCrtzm6noKo3aVOZ5kO3Md3RDOcFHkZ4gKBhTyV2378Hx4mKMmJEGGo6LjYeDRszc0&#10;sbblizJESXhs+2D0DHkMnUJA3YyKXlhY0KaJqnu8h2+OVtUsrBMjELznpBYgif1i2pE6BeFkZsZZ&#10;9eB6a1p3mcwW47l2BByBiUfAmChuC9ioZlaFoebtESowbO1712hukcHaaEnqe2cRzTfxYn0kQmfk&#10;Qt4VW5Cv7lr0+DA/wxHrcOEiByV+dfnE96SIAojI0kzN98t4RTsT1I+sVnq7Jeo8lU9XRCBxbILk&#10;r4bJFL37zFvX3DRwchEkKswrx6bpeEEdAUdgUhEQsdYjW1DmUx3yk3+6UFawiVg72Lxrx3ONyIoq&#10;SEtugsIa0MoYaemqFx2+1ECtn0d6XE9401Y8ZeSnwoQb9SPW34O4lPbt27cLYiRh8ip7gHPnzuEy&#10;Qnzfn2lFIGyRapry/aK2OK5HnRy2T99JnZbcJT+20WNeAseVvQrpXtj5SoW3mnpFZLSAW3ecVRuZ&#10;Ll0eVEIQ6516R+FKufCXHAFHwBGoGQEZRZjNp2KXFTKDnqwm9KVxA+wuxA34CT9M7SsSEwsz/0j/&#10;1KOzzM5yd2GvhCKF7ZBDxDNe8MxUo2Ds5RW7sVws3/KpDyF1znCbEXG8cOGClYgPQyvWyhmGAWDt&#10;rHrEyuj+6+G6U13L/KjXuLwbBYeUZPcWpsqtq4mj4FlCqflz11h13zVA35sjR8XF33cEHIEoBJwb&#10;RMHUvUCm+4omimRjVsEjwwnpwbKWlhE2dBZCiPUFj1wd7O2hd93l38EBwRKvdpKrRcqli+lXkV39&#10;ymcj0yHxkFJumVEMIUtWTnig+MqPWLXEcsM4ZCwqVxhVvbRhaGJNvoGYrG9vb3evVXiO6kfANlCs&#10;9cvMerwWF2k36/X81CgpuaFU/W28Gau/AsYVY18jig6y6maMPQpQt0F/XDXj6ToCXUbgW9/61v/x&#10;f/wfv/iLv/iP/tE/un79ekckmC4j1p28ZTRdSWma8eV0S6cDsVbQw+cjg8yExcoAA57NHjLMVZ7s&#10;ZO6sqML7MZSWOLGosKUuK46QTItz81M+8mRzwutkQHRfLjSUVime4txG0AtU8NKo+gYYzhSEKHSO&#10;bWtri5LwWazfn+OAgDV9utOZM2dqb4vDYpiagsxyg01qBvJgiTihonWHrEEGsedusuqMvUepHYu1&#10;s5ji9GuUtxaeovFr78+eYiO6Ydu2h3cEJheBL3zhCz/5kz956dIluTD7kz/5k9/5nd9hiP7Tf/pP&#10;P/7442tra2+++SYs4pFHHkHjVJjJLeyU5VzCbbj3q/lUs78Ka6xUv4rjmkKchk+mY9zFoWunhh+9&#10;t/ifzkGG7kGOFOuEMcMrlJz85ZmEofh5kaaiBiN6Le1cjJ8A8vJhFiBtruhGMgXRgoBViMrgrHrK&#10;OlVxcdRMWbzGrAibRkbdP/mX0muNBdbtm0599PgztGz0CBuPIYaGthmGAsckZ7jYWUb7IMeCwx9w&#10;1BRCxJBpPY2D7wk4ApODwPr6Oqxahrn8/MpXvvLDP/zDH/vYx7797W/TcfgVaebGjRu/+7u/S5nQ&#10;tv/v//v//rmf+7lf+IVf+Ht/7++9+OKLfPl//V//10/91E/99m//9uQUekpyGtpghPOp0Wtj3lZg&#10;KdYPnxSEHCfeDhYWTjMz6xWLjZCwbfkZ04umTEu9Tp2PYUmyL87NT1t9pfcrHxj/5FdZdVsGFANp&#10;hYm2XzclpiAqmAzJZXUucxmzemk/x57iuBCwLqcLmdpcDg4qcuhZb7wdqUKlTBK3jqGwbYYpYNUF&#10;Bxb1J5lf53XuUpJ9RMFp/ysrKxVq3F9xBI4DAhcvXmRP20oKbWCsg/289NJLfEn3+b7v+74/82f+&#10;zNe+9jXtfv/Yj/3Yhz70oT/35/7cf/qf/qfo2YT58Ic//DM/8zPo3C5mT0SDyVvH6RuztRBhsF/1&#10;WV5HZMCd+sxNbE60HsOiRNYdfE6NthPjE30W85Ytdej2N5S3SU7S+LieEmItAi1zGfoAuezUDXzj&#10;Qu3YpqvW3KniI1OHtlmdyttQmenETTHijnnSWepeoyOsehDilr2wIPoy86+4zlKRG1Z969YtF6qH&#10;at4e+Pgg8M53vhPheWNjA1ma82TYe0CX6TKiStAJJG3+yp8gRhCm5eVl6PXly5f5HrLF97/+67++&#10;tLQEYhMnlxyfWh69pOISRwIzKy4sgjCFwCYb/9PJgUhqn7N8sG34t8gn32jDXLq1xOy+avp4iUo5&#10;STLTGZlDybRFmHqjH71tTVAMZsYULkPHn/90oWqtsQs6egwmfU0IOsGtp4NVZww/8guDQSsBu3jS&#10;ajFzOPL1X2T6D4e+Sdp5iGmaHsYRGA2BH/qhH4IfozfznD17FvkZY49//s//+V/9q38VtvTYY4/9&#10;9//9f/8//o//44//+I9DJ2BODNr8xIHv5uYmPyHWBNO5t0kZz0cDzN9OEJCAbYam4tC66oUFGJ/t&#10;zhc+0zB0FbT5LSCG7jCBksOL1rKl2LPKtBlFViLe7o9Tn5iV/MBwN3YjexZ3rFc5JLG7s3/yVM8V&#10;vG02TW6ljPMIY1+tGiiL5equadXKT44NP9QkSvMcvq7Y7OfMzNqZH7FxD1bNGknc2jXsye13nvPa&#10;EZAFLdHqeJnYAmRIJrY6owWThiSJUp8/f351dZXPkOzXX3+d71Elv/u7v9uPctVeNR2MULJdRq5V&#10;E5Iyrc/hFC/N12Tv8eq8mcOLJcSaYugAJutOWjm9Yry572CDOD5Z4kQBtc+YeO9e8qEjBUetxudP&#10;upzFg+aBlq3dyV4FlMbDrfPONDLksm9JShkqb9UVJiaqmLVBTH4yaT1MrOUVhCDGqp1SV2jn/ooj&#10;4Ag4An2nbJN0QzKdmdY7oqOJJGPOZJI5H8pNQVTxFMm2Zkxvd7n6WPWKbhJWGI7O1+KLfjoa5NgM&#10;QjL2x2Hj7nuwL4ah1hWmGqvmrcw5xZj8DErryIuIxnqx6mM1AnhhHQFHwBGoHYGQMYsu21Se0aqV&#10;tFx/hIRkjFN/X4OlEmItHV7uVEyoFwrdpFm1V7lHaAho70KrrE7VvjJmWZpouboT7c3U64KDfTEM&#10;ta4wlVl1Bs2Y/JSmlS4/8HsQsmpItp5Mgn2/7EQVeyYcAUfAEegeAmbyYVnTzC4Waip1cnVF+o2m&#10;+3FN+mbTkQEy6oIYDKR4OL3bvVrwHLWHgJmCcBK3U8QaUo2REsbfHDIe48q13ppo2yDESGfeJsQK&#10;FoZpzU9IKdONCRAZpiDYw0bbg7Tq/K0xLmzX2y88NkfAEXAEskR23Odch7OxVu51HaU72jturVns&#10;GSNm7Vfs7e1zWDv1wJjYWGsrowuYcOaBxpl61+7trnQhV6PnoVVuXXzaT4WxMJ1i1TFAj65VB4sK&#10;HIcVCyRGpkOe7XYjMRXlYRwBR8ARmCAE5MhBNxuYrhdFjAjtDkAmqKZrzOoRsZ5NWTV3k9IWEn+L&#10;PN1x3a99IkRrnqlRrGusxNioCmyswyi6xqozS4J8aUdn1cRpnkZe/0XsQAogdYk6tr2NKdy4do3H&#10;VFxP1hFwBJpCQNwjzzqiiLXc5bjXm6Yqp5PxajVlsnS3a587jObOnFmglXKGUXCa9VUn0Y3KVKun&#10;GO1WQmWtlD0PKkEMi40JQ/wxwUrDlAZQQeKDFVZdhlVLpfZrz6OaeyuB7LCQr8BbwdsTcQSmGQEN&#10;I0MTa1vc282LnTKuneYaG3fZwrOuOISROZBlKjy3O+6c9ji0sqRbT9XWp6CttsqtjVKX3gp+DFn1&#10;w8y776UwrlWPfSgozYAEAolMEg5KX/EAjoAj4AgMhUCJYn1kZXsfG1a2/u1mdl/uD4XyJAYWsZYn&#10;O6iq7hTt5mOMX3lWhvuuI7uZ/8nIVS0WF/HCcKlkXhpVaQDhHhMsDJPikDeYHp1VD3ItMhnNY0Jy&#10;yc4tu1l4vp+bYw8WB7QczPDHEXAEHIHqCOQPm/Uh1n330NEsoSy6P6l6+v7m5CBgci9rKlh1l5dS&#10;EqdpmeST45U04NAt4ORA3j+nYxCtK0A2LD0tSKKWqGIiqcCqB2R7dFYdknXJ4X5TeoVmGPHKibW1&#10;9dXVm2zhpseyfTqLwMyDOAKOQD8EtElebgqiQGE4MyKBrORdDDra04qAiLVsrG3jorP02tq3ZVX3&#10;nXY2w0M1m05wa0nIfXXrGBYbE6YupttwWngFCauvFlZtEUoLN27t9HqonlIamOuyt7a2lpaWCOmm&#10;IKVweQBHwBEoQEBCc55mZP1Y37hxQ563FVdITe7cuYMcePr06VdfffXRRx916Xq6G5zaCg3g4CCx&#10;WqbecWaXbxXdAUGUWi2WDRbaJ3nGLGQ6nAC06nqvoFL7EuvRzTaUYgwhLg1TGmCUtI6K/8Ybb3Dq&#10;ANO4UlZdGsDAzoSMf7E7fbBrOQkNqRkHGBbefOPG8sr58+fPpZdLIBkk02LXsu35cQQcgclCIOPH&#10;OrsRxr4/5WEA0hPKfn/0R38EpWao+tVf/dWUZvkzzQiIj8qtnowrzEaomzKwMmxmIekl5wdm0DLp&#10;VdUJ0RoQ7S5GfY55GmW6mQw0ndZRkRGtecR9C7rDsOTYzaxjGlR8GA1ZNnAxu3GN1LlzsGrTmZxV&#10;x8PpIR0BRyAKgaxi/f/+v//ve9/73i9/+cvMFqzrGYC+853vfOhDH/re7/3e/+6/+++uXr36Z//s&#10;n/35n//5H/7hHybYr/3ar21sbPy1v/bX3vrWt0al5oEmDYGUmM6xvtrZ2Tl7dtHIqzh3Nxk2eSPD&#10;XBRKDpEV04tjpuTpim4dwlnMZZtmuvE5sZAxWSoM88dbH2ad+b73vY+xkUHS9nbyjWxYYm0xSP/w&#10;O2VG7LdSrM08jNlqd+fg6iOX0gU4pmJuYD0iwP66I+AIJAiUKNbr6+tyBvwX/+Jf/Et/6S9xFcLa&#10;2trrr7/OOPT93//9f/kv/+UPfOAD3/M93/OTP/mTjz/++A/+4A8SHa84tNONgPi0uaYys/tulloq&#10;O2ZLsGqdYvSnWQQGOQyJobDkLCZYaZjSAIIgJlhEGFj1K6+8gvypFWZfu7hRzKPd9XUtLTZjBsbA&#10;dXiIn3tdKNszdaslIY/EEXAEHAFDILtkZ6qQWSq85Pd+7/cwJfzxH/9xzR8yBmA3DS2QUek3fuM3&#10;rl279mf+zJ8hpAM6lQhI71HVQ1LD06+d1apVEWQPbq3DSdNhY61ydcUgJGzudqgxQ68j6GltTLfe&#10;tMS/B60WZmbe/e53f+tb38KiQJshfc/AjcKqp3IwGUuhbJjSh+Sy2ORAdvJ50KmjseTTE3UEHIFp&#10;QiBLrBl6MK2GOjNnnDlz5s033/yt3/otRiV+Rb3+t//232JZeOXKlV/+5V/m+mhYywsvvDBNcHhZ&#10;QgSOdJ17eFnEpOLwMNlT1Z2GXQYqJNNklcbc5dwOm7fucuuwJPUy3VJj7tIA4sqlwcIwgwI/9hMv&#10;vfQSg6Td8ZlfZJohh9tyDNu8aw+f1k5PnGYWS2e3HX6GVm21J+oROgKOwHFGIGtjDV3G+weyNDQa&#10;t0Q4BuacYrqD1rtxg7GJ7yUHQlm05z5l3OU4N4hBZWd6unv3IL0jiMXYBJz40aqAdsskSjPW3UbT&#10;oWF30dJazDWvZBf0pWGZ7qCo6o1HsQ2KM/3+jRN//ubNm5cuXbKtPLs5izy6eXTXxs90JDixvb2z&#10;s72/ubk1c+LeI49cZl6j1vzmxa5VlufHEZhEBDI21llijSAtRqI1PaMPQw8DEOo1HkDtPlj4im+l&#10;TWL1V84z+6d7e/s0A9xUHRwkrmO6rFtLRNS5JRotC0VMWfhV7k1CGlQZkPG+2GlubcQ0T7XDb4bS&#10;j9th1bY86Ju3I7b9nYMf4Cwv0oNMQczqA33aTitWPrY43nY1ZanLDT/mbOy2cS/M7Vt30AUO7919&#10;+9vfSt11eQSbsorw4jgC041ACbGW9yhGHDY6oSMQKT4zBsFFkKXz6/twbOqym4jprtQWSkeruHs3&#10;MbKnLUBQSbGzZtZhO1T7ZB+Gn1olim23gFjTSXSUWxs3VflFsu0JCevo7kTq1aqVSeU2T6zDtB5e&#10;MEiMEMMWt+azG4E03f5j4tdQIAcgGxt3bt/a4Jt79w+/67veps2rqRkNYtDwMI6AI9AQAiVeQcSq&#10;SRsmLYs0vkHtQ6Gxo2z8NbxEJsyoawANVdvYo2Vm0vlFOYcee36KM2DtUIo1jRmhWuZMfrFRe3VX&#10;wKqNc/c9I9gEYx5U7Axj7kupzT4kONSIuyQcIkGgrbGJTLtDj/YaWFlKKavuncA+OEjOiPBwyVk4&#10;PpTF4X93BBwBR2A4BLKHF5ODacHNILAo6DXStbgUP3Blxj8+pJ+TvXVLUMPWcOl76IlBgBXXDMbK&#10;qXSdtIfOLqJC7yWgSz5T0/A5ubvJ/HVi4M9ltIunGC2TukfGSHPoOSQjYGfINzGMl1UXpK5SvP6L&#10;L774Iiq11mzylTS5reg45Jz6QSFi2yrxCjJzYvHMoqYqr7jjUPteRkegfQSyNtbIMOGgo7OJnNSR&#10;WercXGKomjLsnvcijoeFxNqHqvarsM0UqXedBexyRStv1oy1HSxLa3Iuqt0maI2m1TmDkDwxzZuC&#10;ZMwtSjXjDIINMe9wGZDJ88O/YmO9tLQkw/1Sk/0Cy5DQOLvRRnJsIpfVB4vn1HVR0vGTZQ+T1dbW&#10;7uqNm7OzzGL3HnvrW3BzdGTPdmyw8YI6Ao5AYwiUm4JoKS9KjVkqZxb5yTcMRfKxwMOkIofWfKPw&#10;JnU3lnOPuBMI6P6gLm9NGKU2A0pdxChXNtPEqjvRIPKZyJ9ZPNJ6e2EHe7IbziPeoPJXZt6mrKfK&#10;dO+fpaJvZmboArQx/Yw00rW7ysMPZofdjtPrdlIZa5tMpik4NASaw9ZMTbOz83t7d+fnk+tXZ+fY&#10;a2UWS2aqdCiAf0O7x5pfT9wRcASmEYGsYo04zYFFnZjGrtp8tebLLtsQ9tfg1rrlzkxBxLqONAM3&#10;DpmehqNFFA2DtVZnjZXlRcuoPxmmGUOsaaJSrKfs6aJoLWJqT18ZOxMg80rfSqrMmDOx9Y0n2mPJ&#10;6zM/JEd7fZ/QH8hQXLbR847HRB1n5rl58xbSz73DmaS/n06cwzKjcZsPH27fwiB+7uSpuStXLqMa&#10;pdutfqv5lA2HXhxHYAwIlHgFYfSBMEFECih1Jtdwa6mApghq893o9RhK6Uk2g4AkOs5snT9/vvvS&#10;r9ohSJhiLf82zWAzzlg7x60Bw8jrIDYcGoQ0yphjWLUyHEnujyIUFc6z51CKNh98oSc+3sq82xyr&#10;Dm1RpttjSTpzJbYf6+sbd/cPtrbwD3t48hTmOgdnz56FXt+6dZvrzE8vnL5y5RKjAlaN6Y1X/jgC&#10;joAjMBICJcQaG2v0SBnRRu5yhod4YC1mE+KnQ0aqqO69nBovJiaMGxsb2Jh2L4MPcmRLOy3wdMJM&#10;C78uZ7ty3jpKrFWeYn/V5nAjJlgxQLWwc8uPpZXJ2GM/wclFnFiHecnQ4pBqG4HOh2nBN1+GVVuK&#10;xuwrN7lOvsg+FYY6J9NzivN37mxir4gpI2x7bnZeB68xY8Qq5PKVS6dPJ1us3VcHOomzZ8oRcAQe&#10;QqCEWGMKMtQZL6PR8ntNUnAX871vkqFXwsQhYKbzItN6tJXBB7ZZO1siuafVSQBJ7OQ2MbJM7Sun&#10;9a61trl1Rm/O09BhBeACYl0LYyaHkfHYYqBvGVM3JqUCc14bjvmm9j416MKaKb2/JiHK6XHSxJRR&#10;vmKxDNnZ2Zs9Mc/32IbIrvrUqfnzS+y6nZ3W0aD2huQROgKOQAECJcSaXX67TcPMOQqiC+09+Cxu&#10;Le9mfBDF8fqYAgRUuTqzNfYjgOGCTRc95M36WQAwlSJTaePFKHXkPswkVlmr3LrAb0aIXYwOXUzB&#10;I9lwE/c4Zk5hHpXLboQZ1EgG0db26WxfM5VpNQiR/KzOzmDF1uvuzuHe3i4HQpB99u/unZhhaZ0c&#10;wdc9DJcvX1pY7K5AMIlDkOfZETieCJTfvChyDCORVFkMk41lCqYRzURNZ9WT3sjM74GuhqFC1TDG&#10;votqTFqak2yQ+KxfxarJLXPq2LPaWhtoj1gXm01HEuuMEfagA4VNMOa+VRLH4JEein1XF7DnNk8Q&#10;GntWfjIMu1Rxb63R1piQrbfp+Jubm6x/Dg7uLS6euXz5MmbWa2u3MbzW9bF6sLq+dHm5xgx4VI6A&#10;I3A8EShxtydyLHkyZNXmYyGDWkbV5leIF0fmeRflm804Y95hDKV8/XjWTWdLHe5FmGXIuHIrm36a&#10;kJZtOo+oL/mVL7VboqY4rkyOJd3xXxlz5JBuOK95+TtiBF8c0x0urUEVE53W8tYvF+gFxZq0Xco4&#10;lLeQam0pY9sd3go5lawalEwJkqOqq8lz+cKFJcYDLKqvXr2ytLysFTgBCAz5roatv+UIOAKOQAEC&#10;fW5etKFHV0DriaTCGrPgNHBrhjbdyhHSIBHxqbn9borblgm9fJBEh/orCjtolVUNDUjGUDzDBCdy&#10;hTK9n6pQbP/CqDmgCLtWe9NRxeMjVwv8Nrj1AAOJXu3rr0NZd/SNMJrplrS6BuJZ2f6VvonGWHq0&#10;bIYRcui8bl2tw3b2rcwCm3X1mTOLWl2n0sDB7s5DFy/4hmpnq9Iz5ghMNAJZYi0iwmEvHjPqGIpL&#10;abQSFYNb67ibFILQEDZjQzLRIE595mUrLyKrDY3a56RhubXWbOSH00gpvU4OK9qxRWqEBiwNO3JN&#10;OPWV2EYBQxY77C0wxX6v87lvgDEPhCgirXhW3UZFaJWVswDhy6E6WmtZrSUhTTGynz4yC0lMGZl8&#10;trZ2VldvYnWtAUGu7rt8ArsWQDwSR8ARGAsCfYi16K98KfBZ18REev81Cm4cWjInnAzLkNQ45C4S&#10;I3QodSBK6n60sY16H1YV1vQj6df0aZ1JlQ1GLafpLVcV9qaVK+QovGvRxnQfJA1M/tfJJN/oQ736&#10;ehu1NVoajYvWwzLmsDgRDLWbFiCZOsmYsw/Fqiu09lFaRMikZYsyxdw6tDxMRyp22GY2NjZv3by1&#10;u4OTkN6wppFhedkNrEdpWf6uI+AI9EegjymIcRFYFNxaUmXxeZ0wbvEYsyeRfgDLgQNBgIhQ8bs1&#10;SPebpIwulE+ZVVit1chWh+UZ1j4ln7NBQoPi58ICDYxtlj3LLR9qzGf368ty2CC3hhmHxh6WZEar&#10;7ku+p4VVW6G1vxfPqs3GurW2FF5Vo3XsFLPqDKq6/xfXe+nA9WDnSgMIUxLzkT6no5xC+n0xrbVN&#10;T8gRmAYE+op3/QXjkE6JW8crlNqGk+2Hdty09SaqLbLOWMbO/e7uDt772b6bBnS7XYYKM3rG/ke/&#10;imrXZbhs56uGnezVPvOOa/g+1bATh4Ch3VG3K2cCc5e7M2WkE4R25HGimLdE65WVFS7VKq7CYj8h&#10;TfNdu/pRg8Cw69gJbJ29LDNIMPvs7+9hwsaBC1tmMzLIESebseyhHm3G6iTJ5BbXc+4IOAJtIzDI&#10;dd6DjXKRlXDY5RuZR2t9z1Ov/qfYGN046ShdXKdP2sbG0ytEQI72zPRCxNqY61jA00qPJ730obcH&#10;olyFamK4EhhLPsebaP3e9zK3EopeTxQb7tVIfXlmwCxeZxqrHrR6NNuM8MN4W850pK56YZS4du0G&#10;s0yi+Mwk84vmGog1P8+dP8MlmjDtGvWC6UDPS+EIOAIxCDCkQFxlV2b0tcjEWSt7Qps7iJhkKoQR&#10;bwtVRovEtPMK0forIyIgfVoO7LSskvXF2CtFJ2J1YY1as3IlS5XwmGzY1kdEY+Jeb9AgxBTr+hjq&#10;SJq31U3r+SnuDqVWIqGcPOy+zcQ1yJYzrGU2P5eXz1+6xB3mp23rVZrRvfvo2ckYwiBHSJerW64g&#10;T84RmAIERKwzBSki1iGvakKhVPzy3qDrPJQ5ESOXrsfe5qwWRKy1n6BqGmPtpNu7iX90HtkXZTIz&#10;dt4/9oprNgNi1XI+3bHbW9rPT0FHyLDqvjYYYZhjZafRbBPtxZ5stvERcfrs2TPsi5p1oqazudm5&#10;g7uJyWJ6lJENW1bpvl/aSs14Io5AVxEwta40g7aNn3eSVkKsZSSNs4Xi7c7SHBQEkJ9R88cnmxUd&#10;eTSSPUr8/m4tCBjJ1oc2yatRZ+lM8lHDekwbKSqdidZdENRrAbyjkZjPaWfVaQ1hb9O3LwzSqu2i&#10;FtXvILbd0dqfqGwxk8zNnb59e/3NN27wb2N900YJzSzJrtfBfnrTcEKp2xzTJgpIz6wjcIwQEPm0&#10;a+as5OIhWpMbzUBwhIqEV74ofBGxlldg7bA3hyuRkzlSSRwRp56J+SnD7uYS9ZgrIECNUFODrPUr&#10;RBjzikw71I7tonLtcqh9G8u3haa3nBhgq4RxCxBQy60oQtMjtcbi04oJHb9wYRCrLvi+SpUd43dk&#10;+HH27FlmEs18mss0naW7cHPnzp3VYXr+KK/3xxgwL7oj4AgkIp384IlGa1ecQYOB4ty5c9zNwsP2&#10;F7oev/IT3TldnD/0lLiR1iJe8Ta0oNeGviwNeHSyRMKk6FRD6XoLGgoBMYbQXGeo1ysHVu1rmSit&#10;WsswU9Arx+wvVkTAteqHgbu4+5wapAZJ/IQM8ryR+d6MqsMPx8drR8XmF/2alBl2RCU+yWOsTSii&#10;10tLS7omxozcoqP3gI6AIzA9CNhWvJlLmM9o/sQowa94seNhJIFJ7+7u8nlra6vv0FFCrLW+l27d&#10;qBAoei3axILAZHLnT91puVRKfsujheypMbChYRs0Wuw13SZbKNp0JnH8mLfRNSjy+vp6ZLXmebaz&#10;6kjoYoIxa7EUv379OpIS4XX8WjUlVq3JkjBatzc6wcVk2MM4Ao7AWBCwAVzjgAYKxgf2u86cOaO1&#10;t8gwIwasWo4TCjTfEhtr7XKKWLdZYCte+0m3WcwJSksVofbUhLpTcHUFbB5WTaJ2VLG4TU8QqpOa&#10;VbO0zhfg+LFqMFjZ/hV6B47bbt26Vbr4zPiTNrl6uu9EbL+pIykBKaqSFGuRaSPQ7OEuLS8f3Wru&#10;Zoft14+n6AiME4GMMCdSwVjBHhfaLpSaEWNjYwNPnazJodeypJCbDULeuXNHm2B9L08sUaxtid/m&#10;al7FA3JoXKPm3eOs1UlLmwagi1eoFJnrNFGCPL0mXXljpK2rVZhbEltlNpETj7M/AnaZS98/H0tW&#10;LSR0UwxtMn9C3KDK216HXq7d3V5dnU6zFRMlrNrUaFuNSyRKbSgTCYphjdvM8g6z6sqMx+MIOAJd&#10;Q8AW2ManIRiwZ93GCuVg6IDqiHzDrRnbb9xY5aQiv4qUMrCwdMcUxBbtYRlLiDVBNQy1SaxJS5t0&#10;zRl2d62aJyI/Ig1iurXPQ4N8jZEoM5/arpqirbXCQ2Pa3lWYzLZOBts2W/JEVGttmTzGrNpONNqw&#10;m0e1gFWbhl1gCnKsbiOv1ibVtW2Y2tvdn587de9QS52eWEMA5s6Ll1ZWLrDJe4p5E+8gKFA+LFTD&#10;3N9yBCYRAREGabjGNrEZg0NDl+2KDCsaYwi3tK6treNliCU57505c/bOna21tY1bt9bybjrLibUJ&#10;MK1Zg2gx0T6hn8T20VqetXSTaN2QXE1Z8vRaxJpEYfO0e6POKrj5ZNRn8f7wSK/J2xkW3hpuxyUh&#10;Z9XB8bgYVj1sw3Av16WIqfsrGIITiMmVXjpoPDAC4UQ/tPrcufPhjObEuhReD+AITA0CtvzG8CMl&#10;zXuYm5rvoPyuY0p+5hYXFwj2xhtvrK6uQjQuXboIIPcOoRxZYMoPL0oDyNijtICveJJKKx3I7FJa&#10;SN2TyCMg/KUf5/3LNISY7dRoFiRdmoQO1PKrnfRXKzW2LSsokw/VixSg/ZbcEDIditZZdVoZl/b+&#10;H52Qy1RNjPc9twMZsT3b7KAPqFBLy+dWLixxafnC4qlTp+dn55K7FfkTA0h6ErrVU0Mjls5fdwQc&#10;gRoRkKk0th/EGd7TIlU3b4HMwH7x4oXTp09xhyu3lyNsw61xYndiZhaN+8b1m5m8lRxelDzZ1zq7&#10;xkJmohL1MalSrEie+FTs5pL2mAchYE1Nq6zmROt8YxCNZmWpLRvZopizGmnYgR0ITfrBP7ZsMusx&#10;NSFvRdWbeubkorPqAEpM7jJqRwGrdh8g1Rvh4DfVtbGYvHQJ7FeYDq9cuXTlymXkJRg2A0U6dhEm&#10;sQ9pIgMepyPgCDSHgGmsSiKvlJVO7gzRjA8wCoYC2wYPiUFeseZ6laPt8UN2w/b32D/f39raEbuQ&#10;36HwKbkgxjz5tXyIUNkVn4ZFsT7gJ/nW983VmcdcgIC14DarQIyZetfGhcxC+AbNyTydi2rTuLGO&#10;koGU3TGUZrXn9NpWa6GA7TUeiwAEWv/Ca8ydVT8M36P3/lU4VBawat4L/YE4yY5thwPC2WpfH0Sg&#10;0Z5QptOT/lzucBa3LYg2yWxylyFlxAT9dUfAERgDAuGdiOIGUl0l+ZEhsdZMzsK/otDxq3a/Rc1F&#10;CUJr0szrqaKXiNwJKZ09CS9nZX5zFWOzhJYsnuHXaGJNQGLRxVTita094nASI8mAuJSIUelypLVM&#10;HquErKWiAacycEulJ13rJ+o8LDR5+KBbhMiH2om85HAySdvx9Blm0GRxud+zzNaXfCOnOVPfkLht&#10;u5FK8lvNgTViRVHMqokjT6Z1QtHNQqq122CM6hl9acrUsjxd8JzgyJE80abd3zWaakj7W47A2BAw&#10;adm4gVbRdoxKG9qir7pynGMVujGRR9c2S5izMlicJulmipcSnsRiAkvrCxeWMDM7MdPbDOdL1u3D&#10;EWtyoEtbeK19IqJhkUdUqTW73rE1mUlKuL05SQ0vs6bS2lEuruXl+mj7htUXDX2eO0fPYF25eJoG&#10;rABEQvjU28wM1JqLSNnN2d3dM8+UY2nkk1Tnyqs87kUwy+MZhosYaWyQYzw0FVduX+ZthxSdYdfS&#10;NWz02N+/y909GEQyoW5ubabftyUP1FISj8QRcARSBOwuVSPTYgj6CXVGZUNi4+Ez7FEXJSK0ye+H&#10;+ICtumOYrQVO2Pw8Tof3SEK1IfPUIYi1yEpqzAqvRSBMFgFNP1YAErIDZxKtj4PK2DS8kx6/2VLT&#10;W6zzaBk6aDdDrYiudXQjetLr6Hppl0v+0a5kOmLtbdJRaiT/GQsQ0pBlyKDnGDNvuynGWF0epL6y&#10;tBuENNJ000h1qJ/9rfPnz1+8uOKHF5uD2mN2BIRAX1FsFHBCuRoOIPYsJqAtaz0irqLRMiSWhi2R&#10;W6qcCIMYdmmWdM6Qd/XhXPKcSVNBqps9f/7cEMRaCWuf3TAqzcGIAcKimvmHhEZwZNnBhTep1vjg&#10;H+qjshfIliPmwl8vQSCiKTaCodZdVt1qn9aH7a9h2mo52i0iAP9XB+vZSyX2WMmaTdy6bwyNlGQS&#10;IxW3Fpn2m2IG1WC6otA+m90VmgkrVl1Mo92/Xr1dRPvCKEunF5JpOEamqjcDHpsjcKwQCGfqWgqu&#10;2VmcWFbK/JRhp+Z3JnHINNae/NSErnTNj154ZMvoZQyx1rUqPOl9Uoc3b968sXqDqxjJAzIKI/3Q&#10;xNpeGBeX0gioYVFXTUret4cAEG4pjuHJoVrq0iPpGgLqXcaA1c2K+7CWtjSboxuM4eLJP1z28Y/W&#10;pN0ce7pW5G7lx+j1IE36GGvVZv2CgfsgU/5iE+q+ZtZudT16F6B3S7RG20pPNJbf4TB6oh6DI3Bs&#10;ETBzi1EQyKi6YoMSy/gMgZbbOg22oaU1wYwxy+eBibbGH2Q+GkMaJdpKyBMRxW775Kn5vf29/buJ&#10;D+whiLXiSkW+5OE05CgAjfiu0Wsp+fy0R5YA8gUxYir+egECXVBzQ/qrJmHdaVDO1dnUWhRGkYQf&#10;tAIepC96q3gIATP/CI1DLISz6iMo5B0y02tMqy61+nAyXW+/Y05kRlxZWUrdbLE13Opx/HrL4rE5&#10;At1HQJOssdhR9oiIRKSWEVUCGb/qRosYHGzGVzyWE8thZCQEk0aOkotSd+XKFcYTtPKhDy9qzaFU&#10;YwTzmPwNGyZM9wiRnuIo3VEuBnXYM0Rt2IQ8fDECatkisl1oDMqtudoRUc4Xwfg0f5Jdk5lYheI3&#10;f6LDaDHpLWEgAiLTg+xAnFUHwC1t/hJ2a+HtuKV+Qni7L+EuZeHeYksRoN/Tx1OHQprLvJuXYuYB&#10;HIFREZAsWzkWo6D0WTgeO898kFNdTeWVYx7qxZBa6Owjh7yQTfCUjx/PvOhcckGMieeDWMtQmasW&#10;OCxSuONv4iVfypyR+jP/D9XS8rdiEIBYH9lUxARvNky+eWTSU88M7afzsjevMOOmRlm6OeKBqt1s&#10;7icudj+t2LfKBqwocAxy48YNTs8wAchPSMyKVNbVTqYb6xzuDKQxaD1iR+AIAcnDUuJCiXYohGx+&#10;156zDKkzkvNQEVYLrPyrRJhIMJhjk5yKegn53N0dxhQkNf9ISAaxsat5cJC83H6RQiAkmoZCoyYq&#10;LV8oKoXM34JTDUp/K4OALRCnTNZVcbQglqmWGpg7Ccl2AWfVw7Bqwn7g4gtILFBkbsF97bXXtKLj&#10;Vzfz8NHVEXAEphsBm0ahZDGCQl807OCczD90UaJCigq2g2EojcOnT59eIOWUjiZrhs07m5lslAjp&#10;otHhT1lwp2y7pSLl6V0eSm33y65cq4pQyGwH+qlPJW1GyQI0bevTo/rIgojqQ7TWwtRsirwV9WnV&#10;edNqtwAZ3PkvXbr05JNPfuMb39CCnxYVYxBCSPdjPfUjqhfQEZhiBIwoyjdANcYoUgdK/NRdy8ZI&#10;xfTaAVCSbkAP4PTYW0vDPrGfO91XYgpimZaAZ+5Lxkis8ziGIjqfqUUTrVvDvZ3aHXsqwjO1cxp7&#10;XmrLQHio0dbB4fKs2ohQW/46FZGz6rA6IlYUKysrWIAwKL/zne+EK3tb6lRz9sw4Ao5AowiIOpp6&#10;NWxaohzSc41/jmsUNSqffoBnJ1Qb8+O7+9mT0OWm36bni1jLPqTNtUJpTYQo81lOi0X99Ti9LsUw&#10;JoDANJeQMa9MRBhrPzp0rEau4UD5P+7tRxfB9CWREczyeN6/2Gv5KT6yL9I38XI1gd3MeiIGEM+k&#10;I+AIDEIgr8nGY6V3JVSP1zJT5CfkA0dmEdycyPCePZ1ZTqwNhdDn3yjHPONhjQ8ZitbGrZXJynsQ&#10;8akfk5ApyA95qZuOgtsWD6WTes0aVOctJpdV40e55tpxrToEdJgVxeX9X7VFWuk95yLfNdedR+cI&#10;OAKOwJgQEDmuoE9JxsVEU9eSjyn72WRTrRYR/SRKOoRhfW09v4EfRazNVobiye1GBYyaA8VWEqZP&#10;U1qqoU3b9uZK152YU5wT+T/cIuhO9kbJyVGJOMWIpXXPw0y48WQbUkpF4flpR2lHSb3r78q5Xubk&#10;4jDMsqiAxyMeDpIDwq1bt2SrJ/bsVtRdb/meP0fAERgNAUY8u5xl2JiYYXUbIJHgYm/Y15sM3xOw&#10;EwLQz+VfFLE2MiEj9CazWyXujI01JZZnFhZJWgak9dozPNfByyrJHO93bCvEVllTjIesieQHXoOC&#10;mHRoKKblZcb2azoxyTsDOR5suH9tDlV2mdDMzGBgbbHRlkyTLjD2cDuQ6exNXipH4NggYBocyoIJ&#10;VeGUmkdCs61+cpqLwPJa3TUrCfa3VTqIf54VD0GsRSyQ5SEcHW8YlNOu59GNjFyBKfNZbHVSYt07&#10;W3ocaGItlSWlzeyl8DJTS7TdjES3MJqv7kwjUbcHDc7ITv+dMmLVIZscilkWVPDUx2MLkvTDt7/9&#10;7fCuIgFjorWotv3qrLqbI4PnyhFwBKohYCRbjsUGSbTGqjX/molEfvCslo1a3rIt68RSJb2zJhPt&#10;cMTaeFVrF95UQ0HlJJPyvodxOR68+ZnKrqwzkuOcCqCCdFCGr1bwpt8CV3m96d7yseai6yBzuEWj&#10;NbS6PWtoIcDP7th+1QxBGJ0ZWE89G65rJSBWLSua9N93nfw3kiTyo7CxarsXxq1EGmzMHrUj4Ag0&#10;j0BoMyzXF/F2pAi4MugNx8wu8bT7MogQSaiBWCuKjovWYj/aqaeGTp86TZ6pI+xADg8hhcmCSaxo&#10;6glijd1H7qvlVDIV/qf2Uf9nIDgq7EP7G3Qn2X6xUSXX11PeipxV09KHWlEocP64Z8Cq3QhkaocP&#10;L5gj4AgECEiQFd0q9ikn2sbcyiudOiYXLhLS4sxtbW2vr29wWzNO8rADz1T4cPRIhKP7txuau72e&#10;Gn0icb1M+ff3uQEIX4GJTYhotyvWkSOALRatb0S+OKHBwo5kWjVlkTM+9Xxhom8mtJhR2c5bgwx6&#10;bSj2WZD2RMcz+H7KS3v/T29E6uf6w6h2pEu+qLrzQI6AI+AIjAMB03E1UerkkgxKB0nX2hNWZu0K&#10;ZBszx2goYVyRzFCEa9euQSkXFhbx8rS9vb20fL46sRYT5SfWpxBsLCnGUVlRaWqFFOjz2H7cZVVx&#10;8uSpvb27uztclJPI+NjI6t75vJIflcwxCxTaQsjv3nQ/cvGj7k1T2Ukfmg3fhyZiiNYZYg1QWrnZ&#10;TVETD9REM92WGXw/odqyoHklkyOzAOF7Z9UT31m8AI6AI/AwAsyGzJtMi0ypIXsOQ4lh8k16KC55&#10;MvLW2EE1UwhmdrJ67ty5y5cvX7ly5cyZM9WJdTgf6CDg2MtZkIGwStKjikmFzc3NLiycWlg8tbDA&#10;amNB5sKi1/zVUDMxsssFbDlv4SqzS6ZOjcCgHo4szU8jx7QW+g/NRocq1B00RggQY9uyDNNPrLFt&#10;vGgkr01HWkgTHyTuzFtYDLpJ5wipi7vPFSzjnVU33Zw9fkfAERgLAox74o2D9CYCmESFgIViFeZz&#10;vKzMOI9mfLQ1/p08CfWHBvfu9whzO5zqbLHLs+BYqqeWROU3jWqGJ9lle8aTBq2oakl6QiORXA1u&#10;dIy+1voTWq6+2bY+TN/ms4yqKbiOM2tJaRsdWmTb8kzBZH4t78WSricYn75+rMPyOKs2Sh1RzZo8&#10;8jbWzqojwPMgjoAjMJEIMA/qSJJ0zL72kxIdtOXLpMkEagLW2O0tTaslS0tLS/wKMUhn/z6HrIYj&#10;1la2Am8pE1Hnyr8Jk+bpQoxq7FXYNQwDIxAWJJDLrmWwkfxo155VBB9oIfKMzjfWeJQqv8rdphw7&#10;8vCrBg6ZkYTmWY1ktJ1I83fEKF1n1QLBnjKNH9EaVi1PIKLX8gHSl2q3U7eeiiPgCDgCTSMggxAp&#10;dIMMpsWkCSCDkDBLBXt9jeY8n+7i4qJogBhjvizDUaQjgpWUYqIVa/IvRER9JMA7nx7UOm0dKaI5&#10;xjMEjfYfi1xtm8LCpCkvC1N+xQJEi1TTqtULFJgmxPJaQrXINF/qdUXVTs7bTuWYs2pR6oxnvbg6&#10;MEqt4CGrDjl3XGQeyhFwBByBriPAXKlz/+JdBXzD6JmOPMq+YFycM5+ushToyyP7sU4LnAAy0TRU&#10;YqQOOBpG+jDNNGi0fqeWNPXE2jq8DKw588tYoBW2OrlIc2ZcsLVH2KhsLdtyZ7mw85XRqjrubWfV&#10;Jk6XqdQZQKkgGgw3nOdZtb4ZpGHHVYyHcgQcAUegNgSMWUpIMvOMoQQjAlt4cet8/ix+hZQyZbpn&#10;y9NoPHz5uyyGUKwDho5P7OSCdPPdPa6VRHzJMyG1HlK2baee4shAtrP1V7m8tbxoiI0Rn3YuzlCv&#10;Vs9HgWbfhyJzDFH3LMYUX8s2HhRuHi3Q9SIx3LlzZ339Dh5H2AA44uhCd3LWdcecVYeUekhWrc64&#10;sv0rNIm+3qz1pV++WMuo5ZE4Ao7A6AjY3CTupIks/DImCSPlGSaaIei9ufDobJK8BfBlpy5fDMu7&#10;u7ObKf4QxDrzpsEqsIZau8TUQWthVBAqT7e1U+W6UCdkORO3cmgCPfWoGFoZn7p2vWOeMGT8WzEx&#10;923YatIqstoDwVg668qY0kfCtlmG4CBka2sHJg2ffvPN67Bu2lva2BLDkrQHJSzcZO/S+McWwH1a&#10;Z253H6EmbMystlzUW9XeHSHX/qoj4AgcLwRsblKxjR/br5FwEA8zI3OfDizZW335lYZHdoyZc2WH&#10;2VkatreXGIuGzxDEOqTOKuE02dpqPYQ2iUs1ExfVhqaspJF9IB/Mlk/11nsMS7Y7ny1XMW+NUlKN&#10;HTppIUrNuktHGGOKb1sifNAdjSzYbty4sbW1hfPLM2fOnj1LM6N16dZ0Uug577M8d3GlKmlWzHLw&#10;NSgPwhRXwHRo3sU4FCKAaM3fuWJAoUKiPEiuzoQJ75Sp3Nr9RUfAEXAEihEo0KfjKa+mRfmohmGb&#10;SDeIMYty6FyTdOtuPof3smYtwxFrK7/RTdPY4sHtJjQi0yqXLqmnOllUybeDjq8d88ck/NoXjsUs&#10;OX+WK/SlUHulGKOlmHBo+jOPhGqz5ShNVJFY7+DDxYsXH3/88atXr54/f15bWhx0JAlW5Bgf0e7C&#10;HZLS+Mcc4NiyanDXacUR+HRYdzSMlZUVvjGKHF4W07eW87fJuNHImLuDJ+8ITDUCNjeJGZu5bDhX&#10;lgIgisWUalcqyrSyWEKSi1sp3LUTj9I8Rwa4n7t5uWcuYySgYIwWpgpJIXnkAEHQCLUuymxx2IRN&#10;RJ9lFsJnWcqiMcbF5KGGQCCk1AUq3VDK3Ig8I2zPmZKonUd2by3NbcGpaPVrepqYzpKchmTthoxN&#10;QlxdZPR9xH7U7OFFc4JhH0KYpkOHzjdh0+krWVQXdIlbC0+pukudgWRc8oW/lr47RJ/0oI6AI+AI&#10;BAgYJ2byghdxAzF7+9q8tUktBjDNfSKK/LSziYOoowLDM2WNGbNXHJONEcMYDZZXEDL22qvXvveD&#10;30O0xg2GUKz1TkoM4Jq4R3hwOFTfj8gGRiztiK9LrlYZtUkBy5FliNYPI8bvr2cQyNuGDmUtWsCe&#10;RzQ8DWVmMWl7wp5TWqEaO6ynKVozVtOH9AzHfdqYhgy1wHjuXpqHRgKE98VkWOb0sWrTp2X9Uo1V&#10;FyrcmbEl0sbJWXUjbdsjdQQcgRwCoezIDHXr1u2dnT2EIQKmdztE3RVospQmOx3utymvL8XSvRAE&#10;5v61SD2rhdpTQUiIrWZcGuDcKX/wbAjFWoyTGOfmEkNyPBtgLNpCMVpLIr82UF1yocOgPNxe/Ghr&#10;2ZumhExgMxqhKzP60mX7PpJzhECNqF43h3nInjV8yLifFI3Zy6+lrY/Tq1MfesTdbcAyan5p7/9p&#10;LudJzFOvVQ+y9Ign1hldH9AGvxsOI2GPyFRi2Gvyfq8J3NnW3mxr9NgdAUegeQQ03fCsrt48e/Yc&#10;tw8eHt4VOa6WuCxs7dgSci1auA79c/EicyJ2uNhhcippc3MTBs/33ZE4yQmri9u31/Z297BV+VMf&#10;etImaz4MoVjbrA+OfX0QVgO3O29RQPbQw39Q6gJWTc4VuDuV3R0wC3LSd9t6EGm2Y4sFrDq0T50I&#10;BCyToRwuwzXttcm+n10mdG023HTMsW/R1PYw1GbdnC7rGaei/JaMCpQUXCOgMWruZIWRMK9/eoZl&#10;1QZx/ItBreQbvB0tCC2jbNnprHrUJu3vOwKOQD8ETHPUoSPMYplrUpm250O2GmxQauYvnWGThYlO&#10;H/EBP1p8xliAI0kEkPMAqLaYpzEuE6FkNFItG9XeSj19be3u7DHh5pcWQyjWWq+kBsc9b75YhVbL&#10;Uxfeqt0O1dXryGodRJH7itYZI+wCPS9Z5/Rz3tdNwmGKtT4wXjBqaNjSwGFMWoMaDJv/5xHmFay0&#10;b926eefO5vzcyYXFxbNnzrx19l9F1kWVYPnruyeLMavMpXkuDVCMXQalvhp/EEN+9MivP/MHEoq7&#10;Q5XK9XccAUfAEcghIPqnuWl3d2919Xbi2eoME84iU9Ug3acAyFDqlhCOzqtTSUcHFjmDlPgPgcTr&#10;G+wuzAxDNiSwbbOiDHduG61A0iXRjY07t26up5Q6ofcf+tMfINEHlp8ZG9BiFiJwEcCZ/tOjmpNh&#10;eVw7hy6oNqfXpW1aGluGN8RQhEEanlLs+9dB5iWlmWw6gPh0aH1Eh2IEsTtoMLViTGG9zk3pCjxg&#10;Y+QElPrmzVsz6RFigvHWB698rcH8h0YOkZbHMSS1U2HKeHAfeDOvhMUxkj1Iuj4KUHB+N5NiJmRn&#10;23mD7dCjdgQcgdYRgAEiHG9vwXJ37t0/TL3HnsEz9bAZCWc0m9rMspHYmBB1tYj5A5G8bb5ECIAa&#10;xfzIlFd8R/qweSsOn+Z8jvsoMAJJyPTMvRMzs9WJNWVWASDWRy4yWtXeS9Fpk0AXZ8bp9SB8+hLo&#10;GFoQEvFBkYSJ2r45X3ZQtNawEg4odsSYbS8GrdXVW/v7d1m5njyVGJnxpEc+HjyKgSXu7VsbnCY5&#10;6uGJ1P2hR75e2llGCpAXrQui6xRjJp+R+SFkvAlHnohnrLSLVyDmcmRAW41fdnawqY/U0vxlR8AR&#10;6BgCqWQ7jxH0bmIQkphBLyycHjaPmr+CE0Q9A4+jg3xz2rxlKpRCzGfz06e0+B4bEv4kb1qjWHsP&#10;m/nt7d0bN27CqcnDvfsHc7MnM8R6CBtr83WSHgKFUneLVQ8LTaPhZXvdaBKTG/koXqhhGH3tPTJf&#10;dt/q2ozDTLeWgbVGh9R19inWwQw+hwf319fuvP7am9zauLe7jyv6wwMOI+/t7OxilY2V18bGBiMO&#10;W1Ks5WdO3G+cVYtxinSWUs9IFjtx8WS6X0z+i3tsSsQH0WLzXT2o/U/uaOA5dwQcgclCICXEh3Pz&#10;s2fPLp4/f64Cq6a84fkimw1lQq2rFmV1Lf6tyTFzOxvfEzJV0JMnvMqxUTyZo5Uxufbqe9H6EDbW&#10;woLoiJTjmbKGabQAw0beTS7r6nVYjwUG1qXVXWBCXXDSq4CvlKbYZgBj1Vqyc5xh7fYap6EtDxpZ&#10;GEr4kDLp+29729uwHrl+/bqObmDphbDNKvqJM7/dUs6LefNEs+qhVPm+cJfak+SSiBkr8rbXJN73&#10;y5bagCfjCDgCjkBNCGD+AatGqM57yDDrEZO6mfgUTNJ1a7czvvHGtb3dxA9gMinPn+BSiuqKtWLR&#10;2qKDXkG6yaqTOc/V64e7XDU5uS91KPZmrWQna3Nc9DrRrQPH6mZjDXtmBGF1TjAWt5xKXl9Pzk9o&#10;Tb94ZmFp+fyjj16paYgriyZ0CZIPO9GsmuJkXIKUgdHn76FHkb6vm+pfKngHr4cbPuoUZkk1aNVa&#10;Ie/+iiPgCDgCbSJgmnRfVk1OzHLSJF2dp+S4H/YgTIP63v7aEE2V/y7J1ak1Z5+jhsMp1kKZYkur&#10;75Ri3VliHTbNGEWqzabcflqVFeuh5Grx6UmU8TS4sCl0c3WN3S0zL7MhQzSah0MbItnp9Y0H/PrY&#10;W69S8LTPs5xr3pW17IbtCdnhpLNqFar00GGN/afs/OKgpAr6RY2586gcAUfAEWgOAc10yNVimMah&#10;C1KUnJSG5FDjPfjuqVPz9qWp2rXnmexdu3YDm8wj6+jEn0n1w4smjLH7jFpmJte157tChBPBqq1c&#10;x5leF4hqxdJyqRpnTHpyWbWZml27dm1n+yHf+30HGq2btUaHXp89t7C8vJSahRxe3G2eWGcotZHp&#10;qWHVwwjJDxHxvouN4nEtWKJU3mMJ+0jlSCoMv/6KI+AIOAKjIGCGHOm9MFHn95gT5eIau0g+p7z0&#10;pPi0yKpZWIySsfy7nFxkdD24a2eikhm4OrFWAtqMZmHRKRvrySLWQvK40etiSl2qLhdI3ZXJer39&#10;bcTYbP+HEQGz6a1N7nPqkeY8q1ZgnXSUyJ1cLTs7w21YKyvL3CnDYeXGO0VG0I3Xd7vPvEtzWOAG&#10;JBTyRc0LzLX7Og85aklra2taNY3YtPx1R8ARcAS6jABaLQMds5hYdQwnljidToIJh4aRw6Xh2aHF&#10;SIzyPSwsnFeE0F+/fuPu/gHvylfJSDbWxKLjU3YAk/JELi+GzX18+MYJRHxWhgk5odkepogDw/aV&#10;0+I1toKQ8ZHUUpAaI7EtID7oenM9s3MzJxg6ZhhxEgJNdzt77sylyxcuX7l48dLy5csrly6vnDrN&#10;FVaJN83NO1s3rq/iZJQD0zXmrX9Ugy4mhCxm+GL4filnFRMtVYubC1Mac1/jckPDXi+4slEQ9V2K&#10;BAXXvQljH2Abb0iegCPgCBw/BKQKyQiEmQ5WKZJqO7HFkJgNBcF0O3r4aPZsAlTdiJw41D5MxPW+&#10;thvD2VgLAvnoJtMyiOExt95jEVcmnaEeH+naZOlqhqEZV9ahp+pB/WdSeHa4daUdrv29gx2c6u3t&#10;3d1Peq8syTRSPPLolfT4M0Jmz96aYNxqfmdjh/ElcdV38mS6pzT7joV/3cTIUhRnsTONUs7aBVat&#10;4vVl9vkFQ+kCQLHlCx5azoTJpd9rTIhxX912/Xp6joAj4AjUgYD4JD+ZrSQ5E2ugQ0ft1KVT55wO&#10;/nFloe3iNsSqlUOErtupzy7I9dws/vGyNy8O4cdaSAoLu9KdGV3f6E91oD1cHJPOqpPpc9rdhsj5&#10;boGxx1D016KyD8O1mLjQpSbdcdHEhlIP0ligm5gWz5zG79ABllz36F/sPSVbQyxoTy8kpDkN+aC7&#10;sY+2vLyMjH1+6Szr6d29XawI8G8dm3yN4TJHGE2a1YdSGtq1MCEyZv4R78bbXreCK5LwZyaJACL1&#10;i6F6R4016VE5Ao6AI9AQAprsRBolVxvDHIoTpzQ3iURGIBZhQ9nWBE3eofFpcomldT6tIRRrrSQk&#10;sEvAR1eTdK8bzp1Yj16XU6leyx2YOQVL1hKpm7D8E+M+Lx7kURhJmNv4FEcJKdFavYx4WArfuLGK&#10;Ao2PTDrX4uIiJHv/7t7ly5cxFIGHmxWavZh2ypnt7R2Wu3c2tojkQ4+8MEqWqr87yAS5mFh3hFXn&#10;My8qnDGYLl0k5OEbRs6/Pv+XWEGtrKywRhrL0Fq99v1NR8ARcATKELB9WoQhZjrTlcQw4+k1qhNq&#10;N1MknLQszfK/awqW1aWF1ggskxWRXq5GZqpNvr+frBCq21gf7Uc/yJl2nEWy9ZTnutYQUyBXZ/CY&#10;VvU6z1N1mdwo3FfQjR7DsBS/1ibci8z6Dh+kXt+4fgtT6dkT8/ifx0H15csXz5xdTBexGE8ndl30&#10;fBFxW/qnV6LeP3NmgUhkrPW11Q82kdvyOEtdOPclnaVUtR3mnT9xmDfbKM1qAUYWf8izc0W7evDr&#10;8sPa/rhaXr8ewhFwBByB0RBghjJv0Lr4zESieFYdH7JCZmX2bCwfDqyr2YgqsQg/SM419Y12CFMQ&#10;K4DitV9tF7vRElYAZXJfmUp6HZpwUDUSrSMtLgqMTftKyzHm14OaR6MWJoMSDfmxujHdFtfUfMZD&#10;J7tOHGE8c4Y1+aJWszrTxl+1qg649QlujeFJx6lE9u5EL+irAYc5a4cxK8WYtAgWGm+ENLqUUofW&#10;L4PQz0QyIEt2LMZki3FtDHaiFXkmHAFHYLoQ0BQGW0W0VskkGEeSyZCL1nLI25g9semaCHFrZSm9&#10;ui15mFv5tcAz3hDEOl+hZEJ2LfGuB2tsFdMnV2fAmRp6HYrKxUy62EQkY09S0JYi+XqjMVRr6jag&#10;QKZTs7MTc7M9/0GYXF+9epnNKDNHCyk1n+nt9HmulWFzir45Nz+zcmHx5um/XC0nNb9VwEdjmG47&#10;YYwT92XVMXkIGblIvP7p6SvkD45WzdiuS0hXWckuZOSsU3MNenSOgCPgCNSKAIQVDpl6yksMKtJL&#10;GHru9mLSEbGW7F0LsVY85EduRqD78gMoiquH+VcOTNJVQX8zjZGItUouY5Rwso9BxMNEIjAd9Dpv&#10;sFHBhKNA5M5YldRlZxJZRxZsdEJvUZ1eOJWOMkjOyfI1JicaFAiMlE2vvHLlysrKxU6QsMwdjWFh&#10;Ythqm2FC7humO+i4Yb5iwrcsttDqIyTZBUU7euXmzZsYzWuY1alxNw6J6Q4exhFwBDqLgHFihrXQ&#10;Y91QwsGRJXRy2fD+/q5INj8rz3qaQ5UlNodloCKrS8uwXE4rpAbk/DMSsSZqeD05gNTLEqW1Wpx6&#10;uTqD5BTQa2PSfU2rS+2tS8811uWbrLIrhhpZNbWPPi1vejOYcaVOd0o7lzp/MrKkPzHDTseZuU6c&#10;iBW3zii4bTLmmLQKIM649cisDcJy2Soi48c6z62La/SIlH/gAx9AHdFYX4sqU9qQPIAj4Ag4As0h&#10;YOxZBo0a2ULLxkgyaaYgOnSkGLSzJwEi84QlUh7M9kPhZftBbKLO0Fp91uUtPDs7OylXuSXqO2he&#10;HolYK09i9G7811wrtJing16b970CB3zDghmS2tEJbgU1nQyXrg2GKlSyIL5/yBXlly9fwg1IPKOS&#10;7RfhN9Y37mzcSSxDOvUMsl3um8lINhxj9zwojPHdTFp9f83bcihYWKi+BuWlOSws/lvf+tbV1VXN&#10;GZFTTqfq3DPjCDgCjoAhIOrIr/zUxQuiwpUfTXmyhBYjNcbMN4FtdE+fUuoKw1uY28miWuxZw6wx&#10;b8stHmy5LwK5amtz98RMksQgPyQjEWvtO5O/Akm8MlIFLybMKbRcbCKNDsc50fTayLSR13jHdtX4&#10;bodrsihrmI1xeHF5ZQkvH9qKKi2IKFe61E4EgDt3Nm/evL15ZxOmXfpuGwEGWVkMSjuSVZcqwaXx&#10;aDAJuW/+12EB6pur0qyGqVge0oy9+93vXl9flzXhsHnx8I6AI+AIdAcB02SlBzNb6XaYYZ+QoHOm&#10;H3aOogxLxnYupcWMllBc3XmenEFKB88epRZ7NvtsydLMuTwQfRF0EzKYgrHLOHv2LHQl2T9M3Vcn&#10;ivWAwXgkYm1bk6TKQ3m0YpC61qyykneJNWydTHj4STSGGWT6HK83R6rCo4vWY28d+AB55JErqRGI&#10;PNLHdlVdQPVAt07o9c3X7v/g2EvUy4AJusVr41I2rOhKg5UGIJKMDt2XVRcfvuwLrkpqZHrQkDWI&#10;ggcpIlcT07ve9a74jYuuVLfnwxFwBByBhxEwGwztwsnthoKIN8bIB8YwRX8lP8GJtcGbevNI/h1t&#10;9CXEGpJtVDv9nLBnBRCJVR4sdandCsNnODd/hbtjoGkXkPet29jZurhhKGEz8ZaE3lBbesCZQnew&#10;Q0lBDeWs9WgnkVtnQAp163jLkIKziZHMu/W6qpLgsJ2IgSM1ypq5eGnl7LlFhoskhvszXBZz/XrC&#10;zMb/GGc1C4rQOtnyF8OGxVmLTSxKA4SIFOSkIJX8nzLKt/JpPzN1EA5ig4t/ef9X+eM3v/lNV6zH&#10;34Y9B45AGQKhIQHqaXg4r+zVY/H3UC0WuzU6a7+WApGZH6GgEF8ZgfBBjjt45OIjfGTyYSqwGZCI&#10;3GeiNVFceRbVJpCI+KA5ugZiLSAoQHilZCkoIwUIp66+HqxGin2SXp5obp05JliBE+dfGYsX6i61&#10;mGSEwt21Ft+2p8SH3732vk7kM2OUnPebEcOG88Yb+bKF8Ri1zbDn/IJ8WHuVQemG8YSnGEuNrfPF&#10;T/P89a9/Xf7Lm90J7EQT8Uw4ApONgBkSpCZ5d1LDXH8eICA+Ks8bkmWroRPyWj7LUFtfYrlx6tQ8&#10;/06fPsk/nAGcPInqlGpN99GzD4xvy4epXjTbD8uPfSO9WC63jYIPynkNxFo56FmcpJmLX3NUQ7P3&#10;Vqh+jRTRZL880dxa0Feg1GGdmYAdfpjsSq2aex1vY0W+tbUdqia27K4acU3vDVoGD3WiMSYvGhxC&#10;Gm0mKJnXLRjfZ84gZkhwhoWHpix56xH7a17Azuc/TDfz16N1yPcs/z4Wfi59xVS+h3EExo6AqZt8&#10;wEp27PnpVAZEZCXFyh666eyRQuo5BJPuOUg2rDu5di218IYoy8bDZswwM2Z/IUWDGBLxbmUZX3zJ&#10;XNuQH2uTx0MybV/WDlaPRGb0qlIRqPZ8eISOQMcQUAfUKJCuyntXWJFNfmX4gJa9OfsXOpbrh7MT&#10;o1XzRqndl7FqceXwnxI0Awx9yBPovD10nlWHL1o8+eQK7EAsM/kw/exSmJ5ZMrli3ek27JlzBAKK&#10;BnU7d+4cY6+jEiKgqUoCM1YZLRBrpW7ChOZEPZaxmGxApVG+zy+dXVpeSg3zmvFjneYpOXGZP1wV&#10;k8sqrc3msAIBqUq8E/zOFIjWE4x+N7JurLrnq4fjFUdbV5gQXL58mftitC7v6BO5PA57fV+GnWHV&#10;g0qbNxTJS8sF9Dr/p0EJSREvtljL/NXCP/z9YzP/v0j/MB2tYs+WI3BsEGD0leEWoy4j8LEpd1RB&#10;pQ7IFbSsoqNeGzlQmJD0X/vGlOmyRHoW4efOnkPqHuQlcCRTkKO5HN9e2Fg/cFzQkDXIQ/QxM6fm&#10;LTXL4Jmyvzu3nrIKrVAcaQA69cxuF4etZcR28eLF1Dw3uYK1QrTtvSIOWvCYOUdfFm7WF4OsPojZ&#10;tOFMDOGveYbdN1ch6x2UbWPVlnRB6SzdwWsMDqR3vRLbay6ekiPQUQS0f6jH73XKVxKYIFRLLR7R&#10;g3V8CwhpNG9lfpUb7NLYpBeTf11pPuhS5JGItbnVO2LYpbmqKcCxp9F9cXRuXVPzmtRo2KXCAizt&#10;+elonvraNE/z2IRRsE7cwjgI4AJW3ddkeZD5coE8nOesBfYnYX6KBfVBf81EXqrKFwvbMzNvPfGb&#10;Te0ETmqr93w7Ah1FwBRG77OZGtLExE/o6aBbwWuvVLlUMj4dStTxakV69hH/gIc3b91C5hiUyerE&#10;OmPT3fSpmijWGL8/W3uleYSOwLgRYNxAlk6dB81wrYycSCAMXL9+bXNzM2Y5Pu4SFKafJ51GfO1D&#10;GTF94KGvmMQPMpWW8BwaQJfGozKV2oVHQx8/B0RH6QEdAUfAEWgbAVN/20lYI2dfk48HZ5PKsqJb&#10;ZjhwubO9LWufvm9UJ9aWS6Zzomb+LstS838328T6prHmM11nClHLjzoT9Li6ggCUGiMQuj1KgPwH&#10;Je6F0otedeLNhoDuitais/nOO8gSw2iuKqFUDzb92Fbgebm6r4Ad8vW8TD7ILqU0P5XazsXd5yq9&#10;5y85Ao6AI9AJBJiedHO4NlQnSixIXIlwNYQoelM3LwoRWaA3V2NRfLFgS7e5nHUv5iisupdtz9GI&#10;CMzNcTFs4rce5/c3rt+69ubq3u6ePORzegbP1hMweIVG0hlhuC9JHWQY3RfKvlYZmWhjxhBbvRew&#10;+Zh4Rqxvf90RcAQcgclEwEzP+TBxB7KxAGGSlUnJIDeBoyrW6WqDrWdsZe4iien6Ry1BGrcrykhH&#10;+TlyMtvc6Ll2bj06hhMXA1Zfb7zx5trtDSj15uYWS91z58/pphhsQnjC/thd0drYamiMUVAZ6vWl&#10;2vAgHTqMuZQNZ9IaZHZi5yPDyC2HdWymeQefuO7pGXYEHAFDQMQ6NVY+aFSTrR1zWO76+vrRgcvE&#10;LqRvEtWJdYY36+hr3zshRyzbwFnEJsL8jFg60Y6YJ3/dEegYApiC4NZp/+7uvfsHmIScO39mZWXp&#10;0bdcvnR5+ew5Lnpt3AN/DXgYmY6Pq5QNE9VYwsimJUOj62DV8dh4SEfAEXAEOoiADhGSMRiqzhQq&#10;kw05lKsRAbJtN9qkEnL/uKsT6zA+4MBWRkYz4aKkxvL0j0pTV16rjplKG8/cOBNwTWuc6I8jbXxq&#10;rqysXL169dKlS+jTOvNAfzx//jy6df6MRddFa8Mw8nTgIMxjhoJ6w4QZDk3GTeGug157Bx9HJ/M0&#10;HQFHoB4ERKbNtMEsHWT4UE8aDcTCVrCR6QKxaqQCGI02i5kQrFpsOqPmj/xE5Yr1zEwUdA20vGmN&#10;kntMu1w0OQAhhzDpM2fObG1t6eSiHpmydTn/RXmrfDqwXsZcDF+YVmj4EXLrmPxMaiV5vh0BR8AR&#10;iEKgZ6CccmvO1qMEiUyH30dF1ECgkMTqs/R1qeqJvn7E+wusnUci1g0Uapgo88fzY1SuYVKY9LDO&#10;rSe9BuPzTyeXIfXGxgasmv6ve630aPyKj60TIfOmFGEHL108x7DYRsOETk767q11AmXPhCPgCDgC&#10;bSMgrZqfTEw2SfHNGO/TUX4kmVs2zD8HWjV3rHGK6f69ntBecN9aPcTaxOmQwo9+eLEiLyydcdtu&#10;Qp6eI9A4ApKlIdPb29sYrunYohxtSq7O769NgDVI3wOCjbLhTEWNnpYNR7WOSxNQd403eU/AEXAE&#10;JhKBzC0ocGtsiY+E4bEdB5LlhU2aIGu2GEypa2trt27dRrdKb4qQhj0wqyMRa7NA54Nu0AkZdi2m&#10;ICWtpplJayKb6oBMV1ycTBMENZXl9u3bNcXUSDSJS80TJ3Z3d3EJwrL/9OmFra2dw8N78/MJveZD&#10;I6k2HWnf83+lDHV0Nqxy1RKPDNX6ngMpRk9lL5Dtmwbf43cEHAFHoDEExE15MGIMjzA2lmBJxPir&#10;3d7evXv3EIuP1OgDD7bJvIlWzQR669ba1lYiWvFN6SHL6sTarE9IhuRJT2sOY9sjojMEI8xPtH2P&#10;5I+YoYl9fQgkJ7aMnnFZp9H/2cs6uHu4euPm7Vvru7v7KaXGD/9JRoM8Sp0WPvOn/WphunUx5sh4&#10;8qxa1RDaXmcqpoxMd7rWvCs6Ao6AIxCNgBRYuDU3mskAY3Rjh+jEHwqIu48bN25wSzHfpjYhiceS&#10;dMt3Zm93f+Y+YnbvUnQR7gLtuDqx1kSufJlhSpjNcaGT5KGvSlQN7Kl4y7n1VFRjUSFS47TZc+fO&#10;csiSnxxhpPNjbJ2+A6V+SLEeZ9+MqYmMWKuV8+Sy6szp6gLF3UyxbVGRM4ZxVh3TgjyMI+AITAoC&#10;zEeQWkwedOC+5WybHIxFigRpMVvMJ2XrAelfX7/DB8tbsR0IIUci1lZ+U6+VodFF6+GIYEbgiZmA&#10;W646T27yEei4VxB1+5Mn51dWli9dvnj5ysWTp+b29/fo4/TK1GFIb98tc/K6c0TNVsWZ08kTZAHS&#10;14Il44Yv0yNCSj35ncVL4Ag4Ao5AJAImWvMBw4c2rIglOB2dVoRPc58iN78gTh0eiFVjP5lcegjX&#10;ZxqVxy0junYT4qACVifWoeiV4e+t6mEZRcdZ9YCqHm6tEtkhjkcwKDUPNtb60E2Gra6e9kT6Pz/v&#10;nz17lnFh8w4m13PpaJVssemh3o7ujupeFYYE2hxrTASrHmTC0fcIZl/gQ6k+o3On4Tu3Cupe8/Ec&#10;OQKOwCQiwGwlc+J2Mm8qMCkye+JT69FHH11YWJAFSOpEi+9h1fvr670Di5mMFWR1VGJtFN5sujW7&#10;j7LmqE4BM65ky0wV26m/7qRSHdjulGGsObHzi8awu0Oy6YDqjOLW/B9iPT93amPjDmbW6V9n2W5j&#10;UY7bEA0lY8VycOIZQhmzVO5aGAoXsxIIMRD5zliAPByJs+qOtljPliPgCIyAgIRq+QZpbWIKaTGf&#10;sfDmkRMtCdWJf717M3t7dw8Okl+H4rQjTa7KBHjK7R+Tt30zAshVVZn85Fo6t42Sy8l817n16PUG&#10;vbZn9NjqiuHh1XPCrFn8L6+cO7x3d/PO5u7O3Y31rZurOAxa51Dj/v5DPq07wdhMrA313a4x5uL8&#10;FCvT4WnF0nisWbg6UFcP8XgcAUegAwjkhV74tO42xx4DdttaHk0F1glFOeHgQaUmDwcHh3c2NtfX&#10;Nu7uJzYhQ+VqJGIdKGQnxOilhLUm5j8oqnPooardA1dCQAYh9mp35Oq+paEbLi4ucNU5eb527fra&#10;+hor35Pzp3Z2Et162JGiEmBDvlTBrKuDzLu40GZL3c/SI/tqEKYTi58h69ODOwKOgCOQQaCv9Bty&#10;3HYQk4G1KGvKWpNkpVVjEMKvHFjEcTUiVAUdfSRibeU3G+sxUOqwEvJzVYFPq3Zqr3upuGg9bJ1I&#10;n86YWYtVd9i5NaNGUtCLFy9cfeTKlSuXrl69/MijVxL7kH52bGPmbfme20HGXLx6j5GW8w4EC9qi&#10;EDCPKMO2Wg/vCDgCjkDnEYA9IhKLWA9rcTFK4Yy1GqeHvp45c2Zh4TTRkqO52cRLCV/KEKMlU5B8&#10;Mpa8WYWPUuyh33XROhoy59bRUD0U0CTqDpqC5EukvSMuiMH13rnz5xgvTp2av3uwd2L2PgVpzZQt&#10;Cmo7pCiGPXGsWoW0Iah4LMqYU/cFKOdCpLOnZqPq1wM5Ao6AIxAgYARS5+nZWUUnRvQZ11aqzKyX&#10;l5dPnT5FNufm5rFsDuk+JDu+Aqsr1uZhQLbedneOBHZyMBTBj8+xh6wFAefWpTBmqEw3TasHlUIy&#10;gDojvZN/h4eJxz388aX+Q3gve/h6zKK1EdNJZNW2HgjpdWkLGxQg1KpTTyDhqdnKsfqLjoAj4Ah0&#10;BAHmJqgqXBZ3HMklh6mXPeYsObZr/2FO3N3dwQJEAjFXQNzZuMMH3REzbH6qE2slxk8w2d8/WFg4&#10;Yw4IxbmHzcpD4WP2VfsmkHcpMFI+/GVHYCIRkFzNIHW00L03N5+42NNeG5dLcU6jiwWLsXzoIPOu&#10;hU+H9XE0jt1aeEpfO7fuYnP1PDkCjsDwCGhWglLzKlMVsxJT1S4XBaenBsfyMGEiPIlVk5nNzS2x&#10;amVGBiHxGatOrJVkYPXRu4UxPu3GQ8ZMwI1norsJuGhdXDeSqLtbf4U5U8cMdq9mudeccxpcynj5&#10;8uU7ycPAweiWuOqstihvEJniuwlLjb5iOn6bYYZFKihg3mJnctvksDB4eEfAEZg+BMIjg7jYE582&#10;k4dxlRe5nO1cBOHt7a1bN2/vbO+KTOuK9WGV4urEWvxdBypTDX8IOl+OXencOSgKezFm4izPx5SH&#10;cG495RWcKx4DBOcXsSS7deuWhgyt0YcdOJrFbZDHjJhOPa4wMV4+hkTN5Ooh3/PgjoAj4Ah0FwEm&#10;HeRq7lXo0rxz4u7dfXJ1/vzSzs4u2ElWD25eG8IKozqxVqVJNudD/d4HK3NrcpOZXBuY87rbZofM&#10;mXPrIQGb4OCMFDJi4+wzh0W4KUaFSQ26Rh0KGsdlXIx5UMHC/IQXu4wORBrz2pkf0QCr+OSUxq7/&#10;HD0Rj8ERcAQcgbEgIAPrcZlT26xn7FkjLZu3ZEy+aHVsMeT9Qx0arD6bKkml3aVlR45Vm8OBsbQg&#10;T9QR6AYCdsA58SE0N3fu3LnU0joRrbuRwTQXD5/be5CxLrPqxuCzoTXjQL2xBD1iR8ARcATaQABW&#10;LRvrcT02uh4xZr7ghppdXSJuStNQfNrKMiqxlmtt/nGgclwA9dLV1BszAY85o51L3kXrQVViV5d3&#10;rs6GzxBni3lJIgFDCMRaVFtr42rDx/C5iHhjQn1a17st9thPqEb4GbLqjt9JFFG7HsQRcASONQKS&#10;crCrHjuxJhvarU0P+t+bnz+1u7t3eFCDU7vqxFqDfvqTu2q4zzzxPzDm9lKBVcv9iP0bcwHGlrxz&#10;60HQ66zYFBAajokkS/LU5EOe+OQhxMzIxtb4woTz+0sxnXrsYQYJ7ZUwzdzumTmtONFnaivh4S85&#10;Ao7A9CCg43l4rbZ7YcZSNtFXzYlYe29tbd+9e7C/lwhPEqFGeUYi1qERSN4kZZRsNfLuIElJxtwx&#10;fr4ayVZXInVuXVATsm3tSlVVyocOYaSrX9bocGuY9l3dLNW5w4tWwLEz5gzUMfmpVDuZl8yWOs+q&#10;J70d1gGPx+EIOAITiQBzjfwycypvZ6ePmUNre6e2Twu/xyoSNyCrN26SJXkCGTEbIxFrKlbJyxOh&#10;bFP0jEG9jjnsKG4tfTp8nFtPZCdtKdNT6eCM1TnEuotnFq1vxrDY7oSpyRTErukZ1OqmYI3XUr/1&#10;ZBwBR6BjCNjZPAk9xhVbZozo1Klu3hOVoK/kB1ZNlrSRO+LMWAOxtvOL5kB7nCabedJsDauUedsk&#10;XdMc2bEmXZ4dF62LMZomsZBOimOQ9PBiYmdGwbtV+91hzGoTpfkpHV7K+19yyWIYqoBDT1NTjADG&#10;gzgCjsAEI8C9Cf/Vf/Vf/b2/9/f+yT/5J2tra8w+WF9gYy2rh5ZZNTimnB5ZOpn4UNAXFxfNRUkt&#10;h46qE2slL7tvW3kYQO0jlTQ6c3qVodfhpBjqYWFDtTB1TJCT2wO6xa46gOO0MphTp04uLS2llHrc&#10;RyNEWzPnHEq7YSnTjWHDtYSpbx2eHzb7cuupsfvvQP/2LDgCjkDjCLA7+sd//Md//+///Q9+8INf&#10;/epXSU/7pUxAMFqMHUJZtvHcJAkkmrQ4/d7e/ubmNocp7by4DJtHyUZ1Yn3E+vl/IqpjlCLTmdHz&#10;NEp5evRaJFtPOAHbl5lpO2aSHjVbE/O+c+uwqozETJlBCNZbeLNOt72SY9EjjiP1NO54b9AxHbbN&#10;MKXLgAiAkKsja2FaF3sRIHkQR8ARmDwE4M3nz59HpUbNeeWVV0SpuUjh2rVrW1tbItaRo1+NhU9P&#10;8M/jCWRjY4NoQ11jRGl4JGIdcOt0CTAax68RrwdRFUyu8s2XYd6NZMIjnWwEptSLMEt2tOreunzE&#10;cWTUCh7qwtQ2GXNMWqMWPnk/YwRSEOWUtsY6QPQ4HAFHoJMIwJtx8AqT/oVf+IUf+qEfIo9c/YtZ&#10;yL//9//+//w//89vfetbq6urP//zP//MM8/83M/93I//+I8T4Jvf/OZ//V//1//tf/vfvvnmm7WX&#10;KTWzSA4pctYouSjtfk+9VkISs0dJdFRiHaQdlQ85Bh4lx7Hvamc5rySZKlYQkXHu4sTyBif1bQrH&#10;FrOZcC5aG64ZHtNS622mWnOxwqpr8NlZQ2bjl7gxTLflMJQ/7PhNDgLWGqds/6SGJuRROAKOQFcR&#10;gMbu7u7Cqh977DFMG7AD+frXv/7+97//P/6P/+Onnnrql37pl1544YX3ve99//Af/sOPfexjb33r&#10;Wzn/A7X9O3/n7/zET/zEv/yX/3JEmptHJXU4i3V1cvsj/kDYuVUYc5A1okxcD7GW9Xl4xrM4Wy2x&#10;k5j92YIwgybIjDFo+KsYeSZAV9t6cb6cWwsfv0S6Q+23ZcZcOoAoP2GwSqy6VK4edFFRSwNph1qA&#10;Z8URcAQmDwGI7BNPPPG3/tbf+ut//a//m3/zbyCyN2/e/MY3vgGT/qf/9J/ieu/GjRs/8AM/gK0I&#10;FiOwagjkG2+88Y//8T/+d//u37322mtGfCuX3LyRKAZsQPD/MTMzt3Z7Tb5BjFXXYsxcnVjn1hC9&#10;G87TTA9Ur3W7QSfklvC0Yn46HDSnKqRm09AkNP85JNm8MoFs27k19WbcRWJhJ5pu5dGlsy+G/i4H&#10;ZbKbrFq5tc6uX4eh16Ws2sZMfbAG6U2xs83ZM+YIOAIhAhhdoFhj+PH8889j0Ax7fuSRR97ylrdA&#10;tf+T/+Q/efrpp6HO3/nOd9CPv/a1r509e5bAn/vc5/6z/+w/+yt/5a9gQzIimBlGKq8bPPgqkYu9&#10;EfXpfPYeXGWstOMHa3MGgkUK2drf30NX18Ii+FNFQGqgdMXT8LCTtM2UQ516DOdXvRiTbkXMGnmt&#10;dNZvJFWPtHUEauhxI+bZlqx944npOF0Ik6HUpZr3MNbVBkxGqI4ftEesIn/dEXAEHIEKCOBzA94M&#10;XebDk08+KXvrP/zDP/y1X/s1voReE+e/+Bf/AvuQP//n/zxG1XzzD/7BP3jXu97F4IbpyCc+8Ynw&#10;mpQKGQhfOaLRszj+29zcOrh7KN/Vo0T7oT/9AV63SKoTayPQotG6MBlJvxYjlVGn+bpYdZ4Zh9gP&#10;O5EXU4dRarXJd51bN4luV+IetcfVUo5BHWrYjjYoMy3EEyYRkZx3rloajkfiCDgCk4iAbKnh1piC&#10;IFTjqOp3fud3+PUv/IW/YEwSUVnGIZULGLqEhqCnV6nPLC6ewdoEA2v8kXSLWMtnihg2xJqS4/Fb&#10;cIyCAhGOOs0XUNiI2a6/rpx5sUI8Ma9UbjtNvujTf5PodiLuUXtcXYXIbw3F9JquhQGNiFW0d6u6&#10;Wo3H4wg4ApOIABySy1nwuId0/au/+quI0+9973v/2l/7a2K6GcPoUQooRirHshicoJefPr3Ir9vb&#10;u5hZQ7VHNOOuU7FWOSl86rXkLqDoHsjxE+tBE9soE3A45feNJ29YmT/VFLE1PErrae5dJwHNYduF&#10;mLtCrIWFsdJROmwIa5vxxLFqQnmf6kLL9zw4Ao7AuBCA5iJUwx6RpZGrpczy2RRbMlZNpRUvFxc1&#10;CZjPEGhdSXPnziapHB7grmRvdMpaG7EWn6bYZBRcyCtyvVAY/b6Jeqb50TVmmyP5YEbSaoN5Y2v7&#10;Ps+w8+HH1ZCrpuskoCpyk/FePT2uxrJGKL49Cl66WB0Xqy4sgneoGhuLR+UIOAKTiICYrhzw1WLs&#10;0BcEkVUS0jU06YdD6PuNG7cOD/h+nu9H9OhXJ7HWSoIMQf8h1hhYK3Oj0/96pvkh7R37WIAUTMmZ&#10;yDP1WTrZT2AncCowgZUWm+V6elxsatHhMmvUoY4OK5H2WXVf73sP59y7UnQL8ICOgCMwtQiI8mIN&#10;InF2RHYrmEKrD5F1sWrilzOQlEYnP2/fXtvewitIRVE8rJXaiHWmABz2DE1BRlwB1DbNa1qtPLkW&#10;y2bhrJ+5Oi4mxQnsLE4IJrDSorJcW4+LSq1qoNGXyvmUY7pqTJgCEp973ftR1Rbg7zkCjsBUIQDT&#10;XVhYSK4/rPUx2TdlqrIKSSRgHpKDZONIG1aNDjwiWVWu6yTW4tZaZECsE2d73XG3p+KOvqEcxlBs&#10;RR3OrJEzca0tqZ3InBMIZ7k8mw5PZ5PBqq07hw29+IKn0o2jmH5aGqZ09f5wDN6D2hmpPBVHwBHo&#10;IAJm0SDui6UDmixXw9RCcFVeM7BOrKgPD9fXE3/V+PjDXBkv2mfPnrt3eJ8PyORyZCer5lGeOol1&#10;aPIBLrKVUeZGtAapbaYvnRRDNjwIV+PTxfO0za/EkxGwR6mxjr17zGlBeD1H5rbzjlXUENmprbsN&#10;kWYdQQsWurV0/NEHh9zC/ph3nzpq3eNwBByBCUYgdH4n2wwe2ViLEw9bNmm7EGjikeEHH9CkiWpz&#10;cxNKvbx8AXYKk4am4ssPR3uYVltytdifNEKsyaJMQaRYj35+sbaZvnR+LQ0QM7mGYfKTvZpJqXg2&#10;bGsaX/hjSw4yKnXxHXgTRLtr627ja5MPmXvV3qn7lquvJVgYst+C/Nj2nTE2DU/aEXAEuoMARBai&#10;qJ8yfYYKQyBFuCvQXL0FmdYlMsjSxMnlL/gbEduenz9F3FBqSPu1N1fNSUiNmNRJrJUtisRqA2jk&#10;KkWZHtExSG0zffEU284ELNptz1Qw7OPJD0KuHN5+19cgZIJsRWrrbjUOVMNGNVQXG7HjZxbPpRtZ&#10;R+vq49lrhq1JD+8IOAJTiYCoM9YX8On0lpb7/JQFiM4XVpOrecs8iphWLWINKU1jJsVE1cbi49VX&#10;Xh/d8CNfOxlinbidrvzY8kLQyIm1ngoAVc5G0Ys6udj3GXFytThj4tHMOhWUWuWeBio2WoODTBcb&#10;WJcGGC19f/thBKx/lfaymA5bGiY+OWXzsZ8Qq7YjNSbMVFBovO4dAUfAEZg4BELTZ6wyeCiCSdfV&#10;7IdF0PUuNBqtWjbJKysr8uLH7TOp2psYUu/v77VDTasTa52yJPc8R64BE3pdTcxvqol0gVWHk7SI&#10;vv1rqtgebxsIhKJ1G+l5GqMjUMqYUxJcsgYuWK5ncqio0n+0Fh6pD5JYFFafw29GL6XH4Ag4Ao5A&#10;1xCQiCCLaj7bkTw569CfKuQZ6ixLkjt37kDW1zmreOcO8fAZZyPSp1Pra+5OT45IVkhi2FdiixHS&#10;fM0BOm557dq169evm6O9YZNvNnzu5FAvudKJM2ZyrRwmlK4H8f5mcakn9uMpWhuZNrOQ6XAMUk+b&#10;6EIsBX2qro6vYiqh+OTSjo8MYR0nFK0zO35dANLz4Ag4Ao5AjQjofhZpshJhjVjKhLiCnEw8y8vL&#10;vIv7PF2Qfv78eS5xJCrUa6gpBiFKiJDw7wpJVEAgllgTtWVORy9lFsNn5HeZoldIfgyv1DW5jhiP&#10;NqxLt63HANAQSR43bi0OLelxCJi6HXSqKjFzPWqI/IgdNh9VsXFX3+SOvgRz/oWitQbYbrcUz50j&#10;4Ag4AtURELuFN0qrroU0EolcU1+6dAkuKoUCRoolNyrG0tISZxlJUwSW72fnIL3JnTDVixHxZiyx&#10;NjJtDFvqvSaDju5jauYLJaW6Jtda4onfUI6oyHEFmSpaFgGiLKeNYUe80ekgU1h9fRertXRY1WQm&#10;qvjkctq26LVp1U6sO91VPHOOgCMwGgLyaSFBtkUpIUkzpfEnFhdPz8/Du7FCmYVbSzXnT6MVq8/b&#10;scRar2qFAZ9GUZfMrmvMO0qsM+Wta3It3QLOz74F9SZ7a38mDYGQYU9a3nv5nUJWrZI1tJyO7NeD&#10;tGrj5Q/395XtX+Gfja4T2pY8246AI+AIxCAAb4RDHpHamDdGCpNaVyT+RvgfwvbS0nm0baxHZtNb&#10;zWtRzfP5iyXWpkwTBYbnQIPADqsWz5aePVLpm3vZzguW2l0My7wHceKYeGySLs1Vc8jUFPPU8rOa&#10;8OlmNFNea8atYzpjTJgCVh2zJ3Z0hHGQ9ZfUaxIxW8PMiNraPNTN5uq5cgQcgSlAgHEM3giHbE1K&#10;MAs7efSDWHMFY8qz7R7D+s1CYom11agMzGUiI7bdXUptEhEfSvlrzORqYcxCOm/OEROPTdKi5qV5&#10;63x/mnKW1nn8h8qgcbih3pq8wJGmVtYBizeOBunQMazasCvbnqJquCeMk+y64JcBVteS8VmzgmKS&#10;kCENZvLqxXPsCDgCxxIBBi4EWZx4yNK6HeM3sVQZn6TWy4nBBbcwJiYgvWdoGlxae7ExahCXnxRY&#10;dTuIlOa+PICmvVLmGsNuB4UJ5++YeEJWXV6AiQnh3Hoiquo4VlMBnVWHtfXtIG5d3K/j98Q0FhUO&#10;R4/e+1dvn/stTrjfuHEDhs0cwGSQnLlJ7xUTk7bhtx3XURPRsD2TjoAj0HEENHyFvkFayHBKqeHx&#10;UoGTBPHHl4ycGFmnykUTbFa228mjMg/yHWbqCFKKjl42ikht038MsY5hw/kwmW8yU3LB3NlXISul&#10;/o3CXVPkfrFcTUA2FU1t3aqpDDYZb1/SLE4c9r7wV3uluHvGDDJaTuuJ7uxfu/l+BB4OtmvIDU+z&#10;GMNueihusko8bkfAEThGCOhybvmcFudsgtTmAZVArhQ5HPjaa9fkFKRGYl3xSnMdTyRPcmXSEM03&#10;RGpjAKVzXjVWrWkyhj1nKnnQW6X5nKje5wy7g9VVW5/qYNmqZalvpwv5d8Z5X76/x3PlETr4H9x6&#10;Eues2AXqugBZhlQrsb/lCDgCjsC4EODsIKza7jBvRxQI2TMp7u7uvvnGau0IVCTW5IONSOz/cL4t&#10;fyCNLjXqJAEFU1plVl1KrPsGKE2uNEDtzaHhCJ1hNwxwVPR19qaoBKc0UN9tK8paqkDH8+/ByP3h&#10;2veiXnPZAT+ltbQzLU1pXXqxHAFHoG0EINY6PSLDtmr3LA6b6cxQyaWMt25uDBtJafgMse5vY61t&#10;x4fjAoj7Cwtn+B7FepIkE5OdMnvBMSy2WGAuBTsMEJOc6HjfPeuh0upM4ONyTq4zgOcz4qy6zsqx&#10;7hnfT21hX8q/CzP6/pWvvWvxd7C9xlpPO4faRbSxejJ8ntZZGR6XI+AIdBcBM1eTCBtutYUDVwsF&#10;MDYLcYXZt5Bif2IdjtGhNYyd5WxnqVFn+TOzWgzNLQ4z1DQZn9xQ0dYJUINxiV47w2sQ4gFRO+Z1&#10;Ym4u8+IVaHV8O904KDfRNP3JC3/AXurq6irnb2yL006WZ4Zlp9p11r7H5Qg4AsMgEJ7fk+sL3g41&#10;2UatHiynxqrt6OQwhagYtujwogZuIuYDRn34A0nP0CQX5yBaNwpK/YQgpLbxNLcvqvHmkkooMrkw&#10;rWmk11Y+tw+p2FmHfK3+TjRkBo5F8ILeHWk6YsFiBoojTLEMYXDGMgTzazk/leViuO+pIbrYYuTC&#10;hQuEQQXXB30+FhXnhXQEHIG2EBCxxoO13Bw1fUgvLBYpw2Flf4JvkOvXr+/uJF60632iTEGUZKjk&#10;m8snO5xeb7aajS00roiZverVqkvLFm4Wl3njKo2s+wFcwG66jnx/oGmEH8Q/SI3uO4aYej1y/rAM&#10;ed/Sv0e3xjgEv7AmgoSWIaYSFacWsmpCGsMeOY8egSPgCDgCCQIMUHBIPqDJyvChtSMikGn52kNn&#10;2N7aa4JV5+u4SLE2Yg0id+8eYnievp8g0jQudYptGZPlUjE4knkblqUREjLGbDomnmnspC5g11ur&#10;dfadenM2xbFlBo3SMSSzgQYykVtb/TDEbQiDM8fK2VHk73ahjIh1wdYiHNr0afscfjnFNeZFcwQc&#10;gTYRYCBih01eQTgl0rTVQ1C0RLGWf78337iBB44mOH2UV5DQ7Z88/x0cJMQ6HaMT+xC7qqChiqmN&#10;HITbrJq9ip/SGVEs2eKJCd8QRlMXrTPs0au0to4zelaOVQyjjzPxBmYDgJXbELzysd8aHm0sqIe+&#10;ZNqJ9bFquV5YR6AhBDJmaTBJFv845dA9g3aPbEOph8QaVn1wgPnHiddefZPvmzBjjjUFCU0+xKcx&#10;tOZnQ9lqEFw7GFQ7q24w08cxajcRGbHWnVWPCGA9rxcfVdRwlB+LRrYBwzgEF61YEGIfghCisvTz&#10;79QrpZl8OJOup949FkfAEQgQCIVheZOTdbUO6bUGlZ3t3tnZbe0890CvIBqULR+Z8+ZNaOmNAG3T&#10;lbPqRvBtJFI3ER4WVkdsWMRqDp8h04NGG3MSUnPyvejwGfK9l/6QvU6uQ9/c3NTorWP4+Ztl1tbW&#10;+L4Cq1a0mh0mT2dpBnmP1RFwBIoRgEyz4I85UT0UksZFB+nQqUC+T5w6izJU5JUDD7Sx1iFKxYsQ&#10;gvWeFhnt5Kxm7a10mzXGoqNvmNKYK9eMv3iEgJuIFLeFmjuLN7y6EMifrChd3teV9MwMhtd4C8Ey&#10;BLchunlABxyNEEuxhl6HQ7o5CSnICOGZIDE4UYTtzAj1AeMxOQKOwBgQOHPmDExSS/0alVlU8LW1&#10;DeJcWDi1tHSeuBnk7t1LDkpCV7klnADoAMgNN2+u309PMTbxRJmCaPy1w4salPWziTw1G2fpwcHK&#10;rJp8tzhTNotSh2MfUY6dbi8Hzqq723LN77V9KM6rGa3VUaQPXHwBtyH4DME4hEkFkg0VVsThrFZt&#10;SMdEstqLdZTM43AEHIHJQ8D4ZI2sGhRmZ+f39u5u3tm5c2d7e3uXsQ6iKhV4dhbjE1hrcoZ7Z2fv&#10;ML1Xqx3g+idjTrylSSBXM5KajJ8ZmtvJaPVUio0XR2HV1fPkbw6NwCgW2NPKrZ1VD92MjtkLf+rK&#10;H33P8u9Dr69du8a0Q+mljwya2+QkpLi/mCmIsHSGfczalBfXEaiCAAOFPIHUSKw1Fs2emCXm/b27&#10;16/dvLmajHWI1Ee3ps/PzZ3c29vf3dmV0712niJ3e2EOyD3cmrzqMoKmnzoZQ4G1Ri2sOlTEXcBu&#10;umUcxX/M7UPq7CBtVZmnM0YEvr7+wXS3dGFpaYlJSCYcgwysiw2vExdRh4mTqKM7F+rc2B0jRJ60&#10;I+AINIdAer1gYpIBh6zrjhj5r7t5c21rM3Gil/56iA+QlQvLWMFhZkFaWIWs3lzd2txu1G4tyt1e&#10;X3DFrcmoLPZqXHbkk6uNNxjrzVPeWli1sq6oYiJsrtl6zI6AI+AIFCLwwu0PMHTj9Gp5eZlphp+3&#10;bt0Krf70djGx3tvbk2GJbg1r2vWqV6kj4AhMAQIMOPgDhVjLDkLcesRyQZ0Tsr69f/36qh2LTKTx&#10;+ROYdPOns2fP7WzvbmxsKNHwQvURk868HmVjPYhYT5KZtbm16msKEkOCY8IYq663ljw2R8ARcATq&#10;RkBuQ7AJYbeUyYbodZwmvakg8dDHrzF2U9J+xKrrzqPH5wg4AlOIgMw2KJjOT9eizKbXlZ84e25x&#10;bn5m/iR3wGBSzWba6UuXLh8e3MP8Y3NzC/ejWvy3OVgNYQqCUEHmdPtA09U+kmJdoFIr3zGMOSaM&#10;RVWaYtN4efzjRcDNgcaLv6c+PAKo108++STvYYGNAq3j6RcvXjQza7uUMRM3EwGUWoq1qd3Dp+9v&#10;OAKOwDFCgLFCinUtlFrAMRBhRiHSzGd8HO3u7rMjt7O9wwej8i2gXF2xlrahBUcLGR0pCRl+9PUH&#10;EsOYY8LkWfWgFEcqSVqKUscmIybhr4+CgDknLmh1o8Tv7zoCDSCAeq1YUXTkBgtWzcyEYl0sWmsb&#10;V5pTo2aLDRTao3QEHIGxIWBadV0nnrkgHVGAUQhWTeTYtl25coXNt63tbWQCce6xlDZWe5ZvkLrg&#10;aKOofc8RxjDmmDDGqvkQ6UurWpktM86tqwHYzluZLQuvrHZg91RGRCAdJN+58DziNGQax3zMRoOE&#10;aksKrZrpiilNTvfGNXWNWHR/3RFwBFpGwDzu1TVu6LwfTFr+9SRdr66uisHL137LZVRyscRaQBgu&#10;Y8nr0IlmuHUMY44JE7LqME8NuQQJs+SMbehG0PwLGaHadetqkPvOTDXcRn/rsZ943/ve90d/9Ecc&#10;ZJThNU8BvZZBoKYxuPXo6XsMjoAjMN0IyH5YJwj1oa7yMgrJi18abTJwYXCiEyB1JVEhnlhinfox&#10;6XkCqRGUCjmu+EoMY44JM4hVK1vyDRI+ogvVCLHeMn8j+rVvhJWTqIimvzYYgchW5BAaAmHrrdZT&#10;HMzKCByd7YZbc6EMF6GHdiB22Miilyk2k5bu4m3zPFDlIvqLjoAj0DIC4dDBZwYKVuPmlKOubS7F&#10;bBYmHP+QgH1iJpGux8hUY4m1WLXodXMuS5qq+xiuExOmmFXnubUxY70Y/xjVyKvg5uQk5NkNieXx&#10;GT7OITO17HUR2RhCPt2oPVVkfo5zsKNtlg984APAgHrNdqpOq+sAkD7IcTUB+Cxv1jJtPM7Iedkd&#10;AUegGAFRR63DRXbrOpuhmBXlvXszd+8e3t0/nD3BUewxHwWMJdbkXkMqP+0UY1fak4m4fclrDGOO&#10;CRPDqo1AK0tGgkOyVaBhZ/6U178N8dDewJlcRxpiZCvqSG47ko1Mny1o8x3J8LRmI3BLinj97rNf&#10;xTIEhyHYUktM0QkhqSo9WSi1CRmjLDStVeHlcgQmHQGxRKPRyUUt6WlCylWjRbFMPjQ6wdq3NreE&#10;m5IY45o/lliTS0ZYnqMlQm0mMn0b0ND36pnilbfEKOWdkXwoJtggMm2FDNXN8MuQiCvDxjAs3QL1&#10;etJ74RTk36rJzXIia9PaeWbZGfm6B2sOgbRG3r/ytSfO/Duka1yFmGit8V8WIEyWY5y6miu9x+wI&#10;OAL1IhDufdUbswg0AxSujThPXXvk1SKMJdaoFaurt7a3dilFKlo0S6yHLoxpvZlJun1Wraz3TddY&#10;dTFHD/+qBUOoZJsFSD6JoaxNhobYXxiAQN+6Lm14Dme4ehQati71ljyu5hHo1srCBy6+wICPwxAE&#10;bF0io0dGIE1fwTsuGDxdR8ARGAUBmZApBrtYUOtwsyseJX69K6FaA1Fy8CN1WGSr/TFupsVeEAOX&#10;fvXVV8+cOXv16pXDwza8A1a8IyaSvIYTeWn1xmvVxVHld73z2QjTsvBm+JH5kEkuJp+lhfUA1RAI&#10;K9dZdSSG4QZOpuU7hpEYthXs6+sfZKLiouClpSWmLvQhnV8c4+zVVtE9HUfAERgJARjw4uLi1taW&#10;GW+MFN3DL2OnDIfn6pm12+t37x6MZUTKXBATSaxPbGzcwY/JubPnL1+5BLHu6OWLHWfVxfaj+msB&#10;n8jwbGfVNXbNGqPy5U08mKH9zLB7TfGpeMj6EOC+Rlg13BqfVgjY/DRuLfNrNw6pD2yPyRGYEgRE&#10;rLe3t+VxTzJzHWXD5iIZdji2eO3ada4xN8NujUWtkexqxHrm2rUbe3v7jKdLS+fxD1ifF8IibIcW&#10;rTVPxzCbmDBkLSZY5TCZZUC1eFworaN3ehxjQyAUrZWJmI4wtux6wgkC37jzISYtWPXZs2f5Vdxa&#10;B/8TX1f1TJkOtSPgCEwJApBpNrukWPO5Js9yUHOMQA6IcH//4I3Xr40RrCpXmgsLfs7PJUc7x5j7&#10;8qRjZuWYMJETfExUBWFsGTBKPHZwsxwdD+EIdAwBs26iC+ifG4F0rIry2Xnv+d97z7nfxek1M6UM&#10;KDVBIES1sJnZeXg8g46AI5BFwJyBaBFeB0CJDbeiwjdoHRHWFkfU4UXGypWVFQzDTy+c5iR4bYk3&#10;EVHprBw5c8cEqyVMZYldLMQfR2DSEbCVYe7k3KSXbLrz/+SFP2BWW08fHGnZccbpLrWXzhFwBIZF&#10;wNzh12ieIWfVWtJjYN2a1UdM2aOINTk+eXLuLY89cvJkYtHSjh1ITO77hCnmmjFUmEhjgtUSJpIc&#10;R9peh3CY/ufku2JL8tccgalGwIaIEUr5+Py/xuM1rBqP16LXrliPAKe/6ghMJwK6Ukpr7xoZsGLj&#10;Z+iwqAsIRhHrcWW0ijfrTF5DWhlDhdtk1X39+OaxLrYkUfgMeza7VdtnH1cVerqOgCPQQQRC0/aR&#10;196Yheg6dJxe37lzp4PF9Sw5Ao7AGBHASAw/QjBguRLKWxSHhiKR+dQaXo72Zk8k99FEvthCsEiv&#10;IC3kpH8SVc4vKqY8pyy1EmmTVdebVljkfMz582Fjq09P2BFwBMaNQGZAqHV8+INbTzLhXbhw4dy5&#10;c8ymsro2YYmS16hXjRtHT98RcASiEBDrZSjgrlbdwohVtGRm8ePMsDCUHTaB8TeCo/2Z+0nMuoix&#10;Xmm8tJBVDi+WRtqhAGamaQehjE+X2l3ESNrdDBO5ZhhZmupQRXtWHAFHoDIC4ahYOZJ+L3KhDFc2&#10;clnjG2+8wWxnqpJMIbt+9r1WKDwyR8AREAIssHW4GWNoTjxDqWHYKM2i1HqGxcpeIR7cE125ckWx&#10;6Rygbocd19NpU5DqoOQdZWTodZ5idpMxF0PQN899vwzXG9Vh7eqbvmDoas14vjqKgLpMYx3ne5Z/&#10;H/sQNCSe/f19U486tV3b0arxbDkCU4eAOLQ8cvKBMYGfYsB9KXXMUQ1dsijrbeLB++fFixeJU5Ra&#10;fx0XkFNnChIPZEhAJ51V5y0mw4VE5uoNIIpRuOORHG/IDDkYVPDxZtJTdwS6g0BfPt3MmPBHG3+K&#10;aY+7IfArpS3glrdou4O658QROLYI5E07khvIT52CYeuyGJFg+e40xlwKV2hjxjhzcDe5f3FjY0OR&#10;aLQpjaSWABUviKkl7WqRDG1mXZpMOK9U9naXT2W87NwKVXqDXUw+SzHsSIDM6iiTq75XXeaXGeFb&#10;zdCLjqDl2XAEHkKgraGAC2WYPrkhAsNrSVb+OAKOwDFHAGIt4qufDBFw45BnF+MTsmrMSzg2vbd7&#10;SJz4JtLRjgrmJZVr5LgS675kepDYmUE3ZvrpWhiKMChLtZ5VqtwQ63kxX0YrXWalkf9eOQjv6Mnz&#10;8npy6bE4Ap1EoN2h4Gs33w+rPn/+PPS6k3B4phwBR6A9BEyZhgEzMmB1zQdoceRJDLnaS2Xp2cQf&#10;0cad+fnTUHOdXGyvGGlKx49Y5wnWIFUy3mS548y7gFUr5zHLgJYbZoXk4kX6fOQFq47MuS7XsCtU&#10;jb/iCAxAALchTKJYhpjbEJsF47eAHV1HwBGYGgR0eJFhAZsxiDLmHHHMmFvAZxGn8S9y4/rqeNGY&#10;dq8gfdHN3OhWcGQn86cYAtq1MH15M5nUv+l4VJY85Y2pi+J1RcZEW3q2cJsa9KajDXgp+i4XO99K&#10;cRvC0cbbt2+b2xDxaR1XkvcAr1tHwBGYbgREnUWp+awDGPgR4kvMOeJ9ejBubG1udW3QmACvIENf&#10;ExO2x2GnmVID5Uxjj2FybYYpYI1Tc6ov3L8Ol0wxOBezaqvcMKrQIfqwzWm6h0YvnSNQFQFc8jEX&#10;cl+j3IaYJz7dzVY1Vn9vIhH423/7b//9v//3n3/++cjc/zf/zX8zKOSrr74aGYkHGy8CRqnV37EA&#10;0cUxsuWI8Qqi/CcK926kwt1eiSeAWFcHI2NBaNLjoM398KxbDEvrWphi1jg1pFBkusLeQgVWbY1v&#10;uv0VVu9j/maXEMhszXUpa/m8vPf8733vpT9kQsU+kuvQmWiZTeUWoNsZ99zVjABq5ac//ekvfelL&#10;8r9W+nz961/HZqBvsP/hf/gfcLtWGoMHGC8Ctkllq2idNeSn9qywt47IYcLIudDx3mF73j8icpUE&#10;mWpiTfny9yCUmswOMjPIIDpZrFqZ7+slI7KldDlYTF2MyKq7XHzPmyMwsQhwF/qTF/6A2fHatWtc&#10;KyNTy4ktjWe8CgKbm5v/0//0P33/93//66+//o/+0T/6J//kn/yv/+v/ev36deL6iZ/4CfTpX/mV&#10;X+Hn//6//++KndXXb/7mb/IrL/IgdX/729/Wn7Al8PZTpQ7afUdytR6lbMRaV5Tr+9I1tm5wxKtI&#10;TOA2izjtxHpYLCX5lBLQGCbXZphqrHHSra7NcLx0sVQNn3zjCddpbng9bOfy8I7AAASwusY4BAe0&#10;N27cwG2W43SsEHjiiSeeeeaZ973vff/L//K/fPzjH/8bf+Nv/PiP//i//Jf/ErKFD5m/+3f/7rPP&#10;Pvtf/pf/5SuvvIL1LchAvJ588snv+77vQ7pmMXb58uV//a//tdRuuV37F//iX8DU/+RP/uRYwTjR&#10;hTUOTeXKJkTWIIFZCHtZ3PyS3N7Kl1iM7O7uf+c7r967N3NiJvUP0iUTsskg1tXNrM1gQJQohoGV&#10;Ns82GXNMWsWsMRTgh7UgL4VijAFsCRSeLxyUnxgY48NYo3JuPcYG4ElPHQJYhiBgQ5XefPNNTETY&#10;DmYS1TwazpqdmkGnrhLGUCDuo0Zp5pEPY8gxH5Ci+cxdeph28GF5efnFF18Ue7506RK/Xr16FaGa&#10;1gK9/o3f+I2FhQURa2jZW9/6Vgz3dRLOn0lBQAct7J7zu3cPkK0PD+8xFEjbnp1FyU6oNvZinHbm&#10;e1oOo8TphaSFlMrbbeIwGcS6BkQqcCATRO1DMYW1XMZTtOKCxcRTyqotCSOgefOYGvAdaxTF66UY&#10;GOPDhEu1iTJpHWsNeeKOQCwCuA1BmES6xjAAgsVEy09zbWvHHGOj83CdR+CFF174O3/n7/ze7/3e&#10;f/6f/+e//uu//k//6T/F3vrHfuzHqGt8MuonDQCqbeSJzQ0k7ccff/wLX/jCf/Af/AeI1iolrQWS&#10;TYP5gR/4gaWlpc4X3TP4AAG7Jibt9fMbG3dWV2/u7e3j4Xp2dp7b0FM+DYFm+bTNT3YzHnnkEZZY&#10;83PJcqtT6+2uX2luqFe8fzGkQTHkaVA717uZGBR5htXFpFJXmHiiH9LrqezLgyCtC+owHmtUqv2Y&#10;JKYScy+UI9AkAtzXiO6IKMUMKvXaHV03iffY4kaH1mE1+YfhYKJ0a2ocAo0+/Qd/8Acf/OAHMfD4&#10;j/6j/whzfKyrIc14bPzJn/zJf/7P/znW+b//+7//v/1v/xuv/NRP/dTf/Jt/EyMQ/vr000+jao+t&#10;VJ7wMAjYDeRqANvbO6+++hr2HrQNqDMPdiCpy6A59iioXBrMysrywsIi554372zTcsZrWz95F8So&#10;dsZJrDP2JMrQoC9LrU1ieFhMmHhWnbEAmVaSnQctBsbKYezFkGfnF1rDDC4e1hEYDoFwbZ9Z7w0X&#10;UXdD/9HGn5JmCb1mF5j9X9Hr7ubYc9YwAuZTQpZCIuV8CbuihUCw+Akh4wO8vOG8ePT1IED10bXl&#10;wRqrnt3dvVdeeVXbU/Bs7pM6eRJWPcv3WPhQvQd390+dPgXhxh3+/XsnoOD15KNqLMeMWBeQ4HgE&#10;M8wpJKYZIbPjrDpT5BhOGY/S2EPm9xNaq46+q6yxA+IZmHoE+i7q+u6kTTgUqNeUAPX6zJkzzqon&#10;vDI9+45AFgFTrPmQrpRmv/nNbx4cHM7NzsOu2dLgnMXBIQL27MWLl2DYt2/d5vvLV65wVvXOxgMb&#10;oXEhO6nEGrwqitbGrUtp1rB1MumsmvLWjsmwGNYbPlSRS4sWs64YKkxM4HrL67E5AplFnRrhlDZF&#10;rkNH00K9HuTG2JuDI+AITCICdvoQlTpVrPe5Ompzc+tEemm59h/Onl08c3bh7t1DTEH295J7ZFhp&#10;MxqgYXML+nhF62N5pXkTDDLUimKmsbrCUJZ6o5rEXjgoz/kDmoNC1oVhTDzThLCXpWsIhP6OjFVr&#10;lJi6h3ON7zn3u9zXiJ0l+/4mXeuDDAOmrtBeIEfgGCEgx3no05BmjHo4rIiAjUn91UeuLC0vcagR&#10;o+q93cQeDFCwqsfah2V23IUy7cF4bLyCNAGpprQYalVXmBqTEyClsm4TuDUdZ2mh6qqOmHiaLqzH&#10;f8wRMAJtrbG0/U84YrqvEW7NwwdKI29caFpyx9Ypx1sTDrZn3xFoD4Hg+ARHGE/j9OORRx85c3aR&#10;8xXz84mnja3NbRTr8M5ztGruEuJIa3u5jEjJiXUESIOCMJPFyEIx9CsmTI2sWslN5QRc6tY6BurK&#10;YWLawwgtzl/tEAJdqGszp860WFvzdwivOrOCbs2N6MypqNd4YZPDELaMeUjGjbDrxNrjcgRaQUDr&#10;YTmtV3fGopov9/e5W5EOniyYNzY2ucBcN8iEG1Zd26qaJGJd/ZqYJppFJDGtTNHyea4rqi4QgiZq&#10;xOI0VpEvaY0Y5pclBek2Wl6PvGUEbEXdka4U06pbhqiV5LivkX8Q69XVVd1lbZcht5K+J+IIOAL1&#10;IKB7oOynlsdsQGHxhfE05xRxt8ft5Vo525aULLM7uEM1ScS6ngqsN5Y8uwpl7JgJLyZM7Vp1vSB0&#10;MLa+y54YqEcMY+l2hHJ1sGo8SzUiULDpNJX7Uf2gg1ujXuMbAH/G2Fx27Q62Gmvbo3IEphUByc/p&#10;9YqJSq07OKHUp0+f5MwiZxdnZubxtZeaX8/eu5/8VZRaL3Ztk8qJdR0NVWQ6YxkyIkUL81VXVDHx&#10;1IFHh+IwghtT9rrCHBtO06GKbi0rZn0RuWfVdMYGWX3ENOam89Zi/NyFDr3GkwDqtQyv/XEEHIFJ&#10;QUDu9nTNqkyo9Q0eQrghiFJw7eLh4QHfJPp0YjPS6Wdibl4UiiN53Gu6IkJ7xzCtQTQrcuaLCVYh&#10;jDHO6WaBQqYCPn1bS0w8vBjK1dMNb9N9yuOPQWBQs4xsrjFJTE6YP976MCeZcCOAx2t888n4UvqW&#10;qWKTUxrPqSMw/QhIqJZbPX7Sc9GqdZmieLa06RvXb+zs7EmxnrnfrSuijqu7vRYapylYMVwqcs6L&#10;CVY5TEw+W8Ct6SQq45PJWEw8YtVqCW5y3XTNevyOQA6Bd5/9Km5DMMdEvQ7dhhBQF7l17ZyT16Ej&#10;cMwRMHMOrX51ctHOS8CktTbmv25aVOerb8IU666L1iHAGQE7ZLFDUbTiPhcT1TEXtEohKg1gdLl0&#10;/OsblQvYpbhNd4AWdofyDa+FRDtfa3+49r3Mx/jqwtOtPAloi3lSpufOA+wZdATqQUCGH8SFR2p6&#10;KyeStRIW1U6tRE5ev35j885WyrMJ2S0z5olXrLvlG6S4UckIYRThszlWrZjz2aunm0xOLE2zapAI&#10;BWzHfHKaRv05ba67ZYYa2zapvwyTFOP7V77G0UaukMDwmnONkr7Ge0PbJMHneXUEWkEgdJx3+vRp&#10;DiKbBZf+hIkI3/Czp22nHbnLT9fz1xe7CePWYRliaJy4V6mdxuhhRPiam+y70PCLURodQytjaVTC&#10;WcGmG/Mu1HtDeahWcbayKu3UI2Y7bGOKyhvbzAz0Wm5DoNe4vpbJ5ohI++uOgCNQFwJmoMWhiFCl&#10;Dg5IJKYgJ0/O359J3FffT6RtujD/+HTvxCyqdl15qSeeiSTW9RS9/VhKuZeyFBNsxDC8bv+O7dQ7&#10;IoYV1kuhFX41itZ+o/UUqyEQdrFqMQz7ltn0N03fh81YN8LjNoSMwK25U8bdhnSjTjwXjkAPAegy&#10;xloseq1vytg6YdDJk1wQg4cQgvBNSrjxu0d4blqdvcdRxo6tlCeVWE+GaK3JdSi6XBfbK4jHtokH&#10;Oeo6Dp29LpxrXAgdB9gnvYwd56wdz964a/+JM/+Oc43Myjdu3MA+BJsQGYfwZPzguqQ97rry9I8R&#10;AuLQGIFwZpFeGVqGqCemPkMOTp2aX15e5hbGufneSQmTtLsG1uQdXgwR7LT3vUxVD2JyYt6RLuFG&#10;p3H5bFgGutY2a8lP39LVxaojoYvBPDKqWjDxSKYYgb6NzQl3rsa/cedDfIcGhm8v2W4ambZbKqa4&#10;mXjRHIHuIKDed/bsWe5PJVd8Tm9bvM9BRvOSqe/pqqurt9h0otvi3/rg4HB9bf3u3f2xn2Wc+MOL&#10;YWuYDN06zHGoYRtLjjfGqJERWk7MPmHs/SwDTi35yfu8qxHDGOj6JudEp5bK7WAkZgHSwbx5lgIE&#10;sLrmHycada6cb3gdAADVsklEQVQRqUzO+CSPuWLtjcURaA2BTHeTuz1dYI59SEqpuWqxR7jh3OjW&#10;58+fY1V8/vzZ80vn5k9iENKtZ1JNQbqFYkxuQvacP2NEDAqQMb0N5+m6GKFy27WTi2agkqEmgzCJ&#10;wdxKqvLaSqb43RpxLo4qrOsYjh5fZA85LgS8HseFfKV05TZkfX1d5xqZxTWpZyxDKsXtLzkCjkAs&#10;ArogRj91Rww/OcuIyXVqJzK3vb2DUH3t2rWFhdOXL19cWjp/715yESMfrly5zLnG2JRaCTfxxHqS&#10;ROtw0s0Q6LCy7U9mHhBpKCIaVxpzDHFspfH1T8RcKIhSh5JzqLIPK2+HsRWULgacmDClJN5F6zG2&#10;saaT9sptGuFa43/ywh+gXmN1je213Ib4JTK1AuyROQJFCMgTiBzqsbiVcz3cz+tEIwwblz78RKh+&#10;5JFHUkqdugXhavP7Mzs7u7du3e6aD83JtrG2upokY2tRLp7M7GtfZoRMK2SGzw0i0Blu3feEoiUd&#10;yRGbHhYKstG31FbGoRiMITborRg0YsKUsmrh2bcZNA21xz92BBqt93z7jGyxY4elAxngOnSINbae&#10;3IjO7N6BHHkWHIHjggALWrnb43YYKLVuNeeb3d1dXfPEZ77RHU/i1twaw2IY2n1iJrEYGeOTsbGe&#10;EmINoBPGrQuaQDHLDF+MoZUZvp4Rvzsy6Q7KRikUMQjkoe7LsGOgiAkTz6qrLQ/GOHh40sUIFGwW&#10;2UK6dHU3OsiD1qKjx3w8YuBco+w4da5Rm9FSzgDAXIC5ucjxaA5eysYR0OFFHnoZD9bVfKbfyUNI&#10;6mUv4c3i0/Lkw4cTJ2Y5vPj6668nJtr3x2x84cS68VbSeAKR9G5QPsLX7fMgObwd8te3RDHFjAlT&#10;gENId0o5emRaMcH6VkHj7cYTaBKBUh06Q6nVBmJaS4VcZ/p1Q6lUyNjkvPL19Q8yhcOtecSq+VUf&#10;tGft5iKTU5me064jIFc8KV0+wZYRKjUnH/gMvT537pwOP1AGC5ay8PmNjTu3bt1KXkzWvON8ppZY&#10;A+r0iNaNtpAMqwvTCk1E7PvQtqSvYYnR02rZrsyqSW50/a+UD6lQkdQkJlg+TGQeqsHrb7WAQGQN&#10;5rveiNy6oL2FWYppli2gNIFJfO3m+/H5hXqNk13pai5UT2A1epYnCYGTJ5ObX27cWOXYw73D++eX&#10;zi9yYnGBDtgrhXrivXv3X3/9DfnzcVOQZivYuXURvn1paPhlqKJluIIFy9PoEdltX6JZqh+HZHcQ&#10;VRUW+YVBiFFYrkErhEheEhNs0CpixMVJs73KYx+MQHzjH9Q8YprNoPRLCX1GuvaarITAC7c/gH0n&#10;yhnqNbO41OtKMflLjoAjUIIABPr06YXbt9fX1tZ3d/bYKEpl7DMYVy+vnNfli1iJYCrCPapH1y6O&#10;+erFqfJjna+fSXISMpb+Fe8OLOPDREy37+v2JbN4hqdGljF8K5JnlGp1lrSRj2KXKaOcaAxZfkGR&#10;C/Ics5CIBNODtY9AafVlql49Rf/Cd8PvY3pTcXfOR94+MlORIm5DKMfa2hpe+TAA1fGpqSiZF8IR&#10;6BwCSNGppUfSz1JSjQXIPU403l67tbe3q96n042yy+pcAcZ+XU0HETleWcpMvX03pmOYrsLo37Dc&#10;OkMsSjlKnsVaohkuYlkqqNTiMDFlH51VK3sxROp4tc7Ol7ZUMLaazbfqsOEZn7a16+iL1Qx4g4y4&#10;Oo9xRzL47rNfxeM1rFrXoWP62ZGMeTYcgSlDAOMr2PO5c2dPnz6Fj2puMj9zZvHK1UsXL17kT3Q9&#10;uzhmLuXdHbzOaQr3s1y07tPN+pI2Y42h7pVhADHMMiZMTNePiScv8omS2mP5DwsSQ9bz7DYmP7Ww&#10;6gqrkRg8PUwXEMi3IvumL58O8xzS6/D7+LWrQkYuALoAV7fzwIUyH7j4Ajc1Xr9+nZ86a3Xk+Stx&#10;XMBnt8Pudh167rqOAFI0d5tzquHChZULF5avPnL58pULXLKIKRaHhiVX09F2d/fQqylMB7ePppBY&#10;A7Rz6z5dJ7NrHMMawzCD5vKYeIo7smKIicd08b4RGoco3R8flJ/wxcj8RAaLYfbF2e76YHgs81da&#10;rQXNIyS7xfGY2BwScftcSrJLAxzLqhul0NBrjEPwWsBVcNBraWZ42OUDptjapB4lfn/XETjOCIg6&#10;i1tjELK4uEC30mM0GmKNy/nkAGMnzxNPjx/rfEP0g4w9TPJ61VB00Cbm/PQ/KJ6Y+K3CCuLPqHTF&#10;/CNSlitNrq/+nW9ekWWMCWZLC1Ip5WrHecRtuuyRVR/ZLItZtdHl0hrvG499WcrdLbfhxkhpok1D&#10;PS3x//7q9zD9y22ItqRFC/jQwR3qaUHdy3GMEFCHkotr2YHQtzCufvXVN07MwGCT+xfHfuRhyg8v&#10;HqPmVrmo8VSPJIytxrPqYTOW0YklxWWemDzHsNKYeMz4tcBCIyYeoVfKYFxQHLbBNBS+eMU1rFpc&#10;XPUjsmpr6srzoCaUMfFSltzYutb288HLX2fW51Dj7du3mfJ1X6NcgNWajkfmCBxTBGRexS4QPxGt&#10;U4c8qVR9D0otD5idQ2Y6TUEEMwYh+tc51NvMUGaCj6d6RnD7UsOYeIYtZjjxh+/GpDVUmEEliuS4&#10;MWlVYNWlFHxYPD18PAIhq86zVWuZttYqNTcqrc2YVhQTRiS7tOmGUSnzpa/Eo3e8Q77n3O9ieI0p&#10;CPSa6yp0sqqDdp/Hu5a89BOMgIyqdTtMekXjDAbW6mLd7GjTTKytHR1rhm0zqIhyzHyvqdr+5ftj&#10;TDwj9mITCGPSqhYmJBbxJCMmrQqsWnA53Rmx2Yz4ekzvyMjA1XZyYlpRTBiVt7j1Kof5fKqxxbf8&#10;EbGd9tfft/TvcRuCyfW1a9dwG6L7z/1xBByBEREQmbbbztMTw2wKHXTZl/w021gXVOcUml8XTMP5&#10;uXMQgVDIYnpROt+XBhhUMX1fLM1STHKDYg5LOgil8N2YtOJZtZhNfmu+lN6NOFD568VrxXwtW9so&#10;rZqYFlJjmHAxVpC30sGhtFzeZoZBgAtlCI53sMXFRXtPzkPEEoaJzMM6AscdAboMjvY4xnB0Vvje&#10;1tbOzdW1tCd1ojdN85Xmw7a+qaLXg+bOvsS0gMIWE+u6OMGwVRUym2GZbjGrMF6b4RaGm14v5fdW&#10;oqEgygS2tJzoDNtCRg8/iD3HV8pQVV+Q4QrxlL4yqAHHN+zRET5mMXx9/YNQAS5r5CdFNzdhItbO&#10;sI9Zc/j/t/e3MZYcV3ogXN3V1fXV391sNr9EkSIlitJImtVr7/rHcDWvPFy9AH94BXuFsezRQgNj&#10;YMAWIK9/jQHT44/54QEsWLANzx8DMjwwZI9pY01j1xprd1b2LmzvSCIlSqJGHIoUyf6o7q7qqq7u&#10;+uzu98l87j0dFZEZcTIzMm/eeyNBlW7fe/LEiSciMp44eeJEqm5NBJh1B+NlYWEBqULyoYSQ65l3&#10;fnYx/ylLeVlTdbzbErEuwHKiGLZVP42zFrdo6GNw8lbqadKbTR6gt8dPYgrXElZB1BDkuzVMcrm1&#10;pqAmGKZ7yxBwm28sWDXHneeSfmvR6LK1ROoh8RAAvQYhWF5e5r7GlDMkHrRJ07QgwFAQjCOk2MOb&#10;n/zsxcPvvntxf+8uYq5w5vnI6XUi1r6+OIEMu3DuLCRzfu5YiTJqhGs/EzrjOmU0S0/LXMkm1K02&#10;YunG2ggoHbqaDj9CmbLFm8ak2tClG4cI/PDGz+EjUvIhMgSON8aE9MHNlpooIdB/BLhzEQMHw4fE&#10;mj7stbX1mzc3Dx+a5b7G0Y6pRKxVHWkSGLbpxHLjHEwnVnRHbNsTtqdq0rwaG/wyLqlSQlqJeUsp&#10;GoNVnTcJxUNA0yijlSnspZ7xTmw0IygeikkTEAC9htMarms43vq87yo1VkKgVwiQRsMkRFVtb28j&#10;7x681/gGqaxv3bq9v3/n5samabDId1mLlMdahfZ45+nDrMnJ3pPZQ+bX6KwamtvObuHPWCLV9ze1&#10;hg9Z4JjlmtREo0ojo+qbSahDBII9WdOsbctIfg9lz+8Qv1SUIIDzGpGY78aNGzivEfwgIZMQSAho&#10;EMjz62WhIEwPT96M68iR2VOncDDTHP8pqvqwOXgq0u1pGq9QZozz9AXpMr1WQbHaMkFGUrtVzBtN&#10;SiHfu3k23LI09fJYSIZNHqNR5ZERVbLUMSl7FJSSkpYQaNj0YlVzPexFXNNqLpHXCCeZeAjgLHTQ&#10;a6S7XllZkZPPhQr0gRPEq2vSlBCIhgCygoBYSxZLhlTlwdYzy8tL+BUl9Wf4TGm6vdqtPQYhIppJ&#10;um1WbTIG/WRfu1XM6mgiK4IQCbXV0JSgcLA42m9dmqKbIDYu97qhDt1bXtiCymYNtmNDPXK7R4+m&#10;iO5RnfoSsa8RYaMIDgEtYBSpHIQBbFIQ9tR3kARAhgC91MeOHUNKEIkDwWDB5zyk6u7dO0eQOX5z&#10;c3OEyeNTKEijztrrEBG9p1Mz0UaREeexOHf1RtZoKEu5FGqq0tSL8kFKpLFQUxxlNKE7mhInQ8Zq&#10;u1a7TRAx9/WLvln9ymPpYXclaOkaEwRwoMzOzg7Oa1xfXwexxsWX3aALKQh7TNowmdk6AlxhWvEe&#10;eTKQLOAiZ92HOIIgw62NrdsUKiB5rEMIlf/eL+910G8qFYk1l9fTo7mrRpsUVt8kGSY38jNm0wVo&#10;0WuP97Twp7LKinBZq3kKqgHOeN3iYmKRxSgLnhqYmB0jaIOmnzeX8fQ6E0ZNQTUASbdEQgAHyiCE&#10;FGlDkPF6eGhzxhciqU9qEgJjjAAzVB49enR3d3fopR64sVmrzZvbiK0S5j2SDPHJYx2th8F7HU1X&#10;LEU9me9Zne6nc3evobmc0IBs2lwGpsXzhNxYfk0Pq5a46rJQV02YuKY6YydD0ExYTIIY7N6t1ldc&#10;wkEzND0/lkyhMaby5MNutVfEUI7Aa5yIvra2hn2NeN9Np3UMxUlHQmDsEcBYwIJzb2+PMSGoj5kM&#10;Hi5qDBw51pTBVCOvcxq9jZqgR9xauJpnHo01l8fS0wj7gzd7GKpJ1ASlwqLdeplc2fQOFnJrU6cH&#10;ItFpUiK31YLsLSJ6PVHlgmbx7JFzRE2jxBodGj2FDSerMhkUGrN70gem2AykDXl6+TtgCXC/pbQh&#10;U9wRUtUPIIAklXlyvTuk1Iz3MCUkVUh/gEvEumlb9DrqWkn1TLducA7WzPcamabAV79fqlYYjeqx&#10;GT8JpROqV0byKByE0TRfmJBZUPX6TdodVWHsrP611668UVOv5jLmSw/2q5EvSzproHEuCN7rp5a+&#10;Ddf11atXxXUtTGLkB2GMM7TJ9nYROD28IhbD/QbYiiBZ9twQqWGw9YBw9yGGKhHrOH2gX65rt07N&#10;52nqjKKnD3O8RXz9DmYKm3/LOEolPm1xa8vpTpOmjQxZCxi3J9dGOM5Az7tB4cIs1ujQ6wnWyOw8&#10;/nc1QVVJoFsEQK/BD65cuYK81/DVIQIb5YNA8Fz0Przs7haPVFqvESCjxssWXvxnFIvR88mqMQry&#10;zn+XY0HWnAgRwU9MqjOS6OrCaiZiHaX1MyWj59YeH2qQjkRhzEpOYELeB+KoqTu5lDAqkwRbhFig&#10;9jQHgSq8zCL6AE608RFSxMqaYQyFd/RhVSZ2Wj05OMoKb7SqqemNIiMucKurSHeVzinwTlWnCnW6&#10;Pv+OsBCkDUFMCNKG3Lx5k2lDsHlLIk37k7W3zzAm21pFwKTUZkGg1+Y/a/NsUGrwaa4tMRawtMRn&#10;fMl0exgC2NSITHyQYVaQPrirszVwq6BPm/IRc+vCeb3SPO1psFh6WIT5nnokvcSkJho+JHTEotF+&#10;410WqIFR8DFDREaCUpeFmpUta5FK4HdpvKZZo8uYTmhZj5ldjp8LOXeX4KSyGiDwoeOvYF8jsokh&#10;MgRZEUgpoC+x6gagTuOtbTBO0mWLQ1vgCvNu4sYGmcYQmJ9fxAHm+/sg0NjCeHh29gh49r27M3Ba&#10;i8e6J02b0u210hCjzMRnzt/R5/LmzLuQWGuobdyGctlGsGoaMKHEEjMZub5pXCXdQxQXcKU2Dcim&#10;b1upNrpYWbOWFaSsV7CVg3o83U9sCyqJDldSGAOBH974ORwlA//cwsICQ05jaJ1SHeJD9fPC7tFp&#10;zzA6dCUttFm1qt3JYyRjQqjcZd7mrxps4aheWlq6cmVldXXt1KlTW7e3tne20f9PnDgBXzU1XLu6&#10;euvWLXzgsedtLCGCplrp9hKxDiJWU2Bk3Np91euZrTVTbFwZjbaakNe6LcjSaHBQzCzcbAIrTtoM&#10;FNG3S6XSa8HQl5uCNZX+M5KOZPJpQqYxY1QyAqZrgMakvvSJZMcBBJD0GtnHQCx4jHO6aiDgkj8o&#10;GS3DdqmqGT4RtE1Dx60gInn1USmCQrhyGUW2oj5cyzV+bmlTpNc7duz4u+++B2K9tHgMpu7ubcM/&#10;jdgPjIJ8kbm4sX6TB8SMMMY6Eesaw7DmLSPj1taUX0ZWNJNrXJkgbaqJdN3bTOYBHS7TdWlc1SpY&#10;rk0pxSLfVg3cX6uWWxeS0d/n6XLmT90D4vLUuKPDD72yLCqRGOtC6t89dKPvVZNmwWurH8Fx6OAo&#10;8NLJgXMpZ4iymV1SWNWTqixIIxYkmmVU1f0+WAumeeYZn6Ch6DyV/LuiP1gQKu6XKau12MPODFNB&#10;rG/d2lxbu3Fnf2Zra+veDHLtZa53/IS15alTp3e2d7EJAcL8slKNNA2kkUnEWoNSNJkRc2upRz2X&#10;lXIuV76/7ud07hJfl5qQnVhXsNbuXWZkuVAfP8iWeZpCo3XeESnSrwM77lFWcXFHRxRWXfZ6xFTe&#10;MWgj6kTTUOwfbv486BFelMNvB4YESkGehE1dJBnTAEKNOhYSPg1TrFGW5xaNj7mQnhb6tpmLw+/Y&#10;lkwa+MBUG/D7ypErmtqxiGBBQVbNsjQIHDo0u7Awv7u7g159+fJVcGirY6MKWCFg+wH7/KjioxKx&#10;1vSfyDK9oNeWty9I0aLzBo3CyMCXq/PTC5POFurQsBOXi0OVxa1JvjVtIXS/M4hGWFChw7723txY&#10;FRn5CPJURGwLdmzTmR0LmaRndAj8aP1j4BPL+SVWSBxtotduy4ycWGsIpVBPTRAIZTx814yrJvsE&#10;E8UyjCsx5tPQHPZZ1bkOq8rsd6NxKEl7YBjsydNK0q1+L9+/u3r4UBZFbbWpvKjpj8c6ZQXp4ok4&#10;4mwhwsk46SqZnIbt6WU0hXbRFIoyTFZnkWP8U0OpBXBPdgvTkEIKbgow/0MQbUXlxkPEqmxZ5wni&#10;Fr22IxxBGlbNlVtZPxmjMRi94SZXIVLy8Tj0lZUVePVS2hB/U5exTzpiO+gmYoCeMXusUsZmgHqK&#10;K1dCLGTRRXqtXIN5iLLQbkloXWa51QqmTgZ8ww+NHYq4EO90+HD2EiZLX31vhm9jrIvGK+3voImz&#10;5YHATbOCjd2NWRNZyuj91kpSqJmAq8pYHKifHLHQUSosmWsSi+8qPYVuh3ZJYT8xGflQdBtFTFL2&#10;54hVUJZYdXSUWRhLD7uu2cE0miPillR1ggDShjCtL/Z1jfC1eCd1rVlIGbEO+mJrlufcpiyoariF&#10;Rt60ZXNzE0FE3O3HrkJ3L/3EDNx3q2zyeOvXQuqofzlASfJjBk/jA/LowS44r3GK+fb2ztWV6zDK&#10;9VjHapomeqxQkOSxbgJmtXtHf/i5hrppZtwaMmPqczWTeLDW8o35EzpCVY+yBYimaap1t0mUdhc2&#10;VlRxB5UOtlSN0VFodiw9LqvuAKVUxCgQePbU93kcOjgKo07TZSLgYdXduBR7wqqBCRZgYKjmKw58&#10;ycML8cETqYwqEEbrUvY0twncFSC+YSgIdG5sbKyuruJoGLDt+fkF12NtOuMh3xO/dfJYK/tDTLER&#10;u649XrdYc3mhHqW3LybSFXW5ZguTs7x9ZNK1Lw3OtZVP6o2etmjYHHrEgn1Y07JdynhYtcYMPTJJ&#10;sk8IwHUNIgKXJFL/0gcpvsCeMI/u0dKw6qp+36q10Oj3yHiCVaouDHhUOFzCdE7zaEP0Dbzr4Oco&#10;uwCtuvirj1+3trYJKTrtxsb67du3b6xtMv770UcfzR7zFy+WRYP41wNVW6qqfNq8WBWxVuRHzK0L&#10;p1vNRFtbRnNjK0g3U1pI5pqprBCl3bCgibzd7Ei143CaIOPpyZpO3qWMh1X7fwri08a4CBaaBCoi&#10;AHoNqnTy5Ek5UCYLVM1TmMlZIVH4U0W7RiCuYdUwyx8o4rHbw2tNL3WQWFOgjEBXZc9BoMGhueji&#10;6gsXPNkksrE6hj8KnIEf6JYIqsbu2/X1jZWVq7AK/0RmvcyhPpP1WBiDxO34wLR6PbwSse5Lo4yY&#10;W9eIuWzICYLevr60TD/s0KDdD0s7tUJ6UY0OHMXQsm6saa8uZYLUWWNMIWKFa5so2CYlLSCAA2XA&#10;luC9xj4wcVfLh1j8qQXDo6lUsmo/sVZSZ8toKyjZz4z9HDQaHLkiMlq+x+AqC3QW4UNYg/GfsYqT&#10;pUJZ3Rn4gaBqFP322+/eWFuXvOzC7/ufoD0R61gdJo6e0dDrGqREMw3HkokDbV+1BFESdyBq0CTg&#10;pK8ANLWrCbVtWnZ+v9uCwTYN0lwaFkuPRpW/LLMTWqBZfVJjcxTYk5IGCOBAGbzlR2QIUxczMjUi&#10;f2pgWou3emKam7Nt2u0njuavwUAIoZ5Bx7YSMvF8B13d5NkIDiGFxUqMkSHN113BsHKUgj6JHbcI&#10;87hy+RrKp/scX8JjTW7Ns8phWERXuhJDpVgi1kqguhMbAbeu6nPSzJ16mWl2XWveoSdiHRx8hV1I&#10;0wODmjUC/V+XaqAoXB5I9SXhenBppylLg2qSaR8BBIfAbw0SA+YkASHtFzuCEvx8zh/HbNFQpXCh&#10;WJBWmuxcYGpCrM0wkmB+aymR4R88kRGB11iDgctiGVap5VzceLuH1qNQlHjmzBmIXbp06fq1G3nA&#10;N0KVsu4Jbk3vNUOYeFpkJZM6E07EujOoKxTUNbcue59eaLJm4qwho6GYlj2aUiqgPgpRf63NdqF1&#10;QVozikr0osx6buNYpkvpmj7ZpQwqqCzO6l218ZzmdXKs7tShntc3Pg6mgnhWBIeAuHRYckdFBbls&#10;kLYqt9y5egqLrlpcIdX2Y+eSaVM+aACEJa6aqUKYrhHE2h8AU8akhU8Hi2YpkEfw9DvvvLO/d29/&#10;H1snD88cynYCZHEqM+Ox9TYR646Gd9ViuubW+gk4yO2UE3mhHs29hJKSevmqDdC2vPVuvQyNRKb1&#10;DWGtUjpmeMriND02lkylQe33u2tMmoBRqe9skyWJyBB4AUGv4b02A0LGelNjkFKjDYNUjzL463f3&#10;+t3Y0lm4E7ESPVUSa4tMK93qnl5M5zEE4LHG5wceeAB5G7H0KnyzoYQxGIICPTjYCEVcuHDhvffe&#10;u3zpmhkBgvcqbg4QdlcjlinLco1v4oWF1xnqiVjXQa2ze7qm135yoJlcm8t4NJjMyfX1KplNZ43n&#10;L6iQBSYa3aR1NGuVJvo1DepfdjYfHeaqMlgXfXF+/7RGj0nilfJB+5NAtwjgOHTQa6QNgYeS/Ikv&#10;38cxAjsi1TMpdVmAh4YySn6PMmENOzfvLfNM1+PuVl9jmDWjMi5fvgyme+XKFVBbslgzuDki1ODu&#10;jPTAGg+d8A9//Mat27dnD2fJ/vDlHs5ZzI+pMTfdMuwbvzIJd/4j/g6Os2keFF5vCKYDYurh1tFd&#10;XR9+zmNKLIKin8s1E6pGxoOuaWHhcS2FxnfUXNWLMXmYB/zqiqfxDjlkp+rpPE3AKlsguTo1PT+W&#10;jElzPbXruLgmOKd720cAx6F/8Nh3QW6uXbuGjBD0WeIikZqwrY0R6aCSVaMBeYpKYUv67ZEbISaX&#10;eSaL6NTUS9mVwKpv3LiBUsCqyafxlz1BCKumOL0Mdy7K3sQzZ8+gtLv37hydn3vwwvnFxSwixcxg&#10;MzjbHCkj791dWDw6e4SUOrOTq0FlTdsW62kkeNvV7rP+rrl1IRaxJmCNHnKCwssk/aSkEg0SDFDp&#10;Wxt3Sf76VveJsYcdVcOtNT0/KAOBoAyx1Yj5Xw3pdysqi5uYRp/0ish5jVevXiWlpnsSrsRxqXqQ&#10;yQUFUFNLpjCfdA09NVg1b2FZhWRadGrsUTYiI6rJTfEBnQEfEBYiWfloEpi3X6HGJMqws0Ebfc/r&#10;6+vnzp05f/48UlZDID/haJnbFoUxg4Vj4be0vPjIIw9duPAgJMGw79zNIlh6daWTF3vVHPeNGUFM&#10;iOkPDtLWhhO5VFT0FCp0wz8Km0tjTA/b2VxOBAHvof1TaBKbzG0sqwdqOqRSprA4C3mlKnOAU4OQ&#10;aX7W6IGkK6a8cQo7zLhVWdKGIK+wSWh6Xo/msRBlGszv9ZQxFvVsrodsmHoqhXqDy+IlBvNb84Ah&#10;smq/V7gSRAw+IbdmDBIYdq7hBrj07dtbuzt78JjfunUL/B4yXO/hrrPnTmPzbR5ajdiVc4LSK999&#10;bVQdNYWCjAr5auXCbz0a17VmjuxGRkqZVNI5qfWq1tMnQtp8tcJ+S2dz2aUfQcFOoldlGmO+P2nu&#10;qy4LJ5uItp2qSsB7DRKD4BBkaeBWtv5f7bFqk4xWoowe0LrUQ1YtPm8zqkTYtshYNvPQFlxMcgf5&#10;1dVV8tqy2lWtmoRuQyeT/UEzSjl9+hRUgTrPLxzd299ZXJo/dBi+7ZnDyKx9+N6du3vb21tIXoLk&#10;IWTVN26sv/POe/jQn1CQ5LHu+3OjI9e1sIGWJnIX5qDfq8w7aKlSivW9nZN9Y46ANYI8ryPqUeFC&#10;eOqpKhx6Fu2uWpzGkjFv4aky//vXn8XGtePHjyPvtVScLsa+xV57+FxVqheLMvZBTxljFtv8nmww&#10;XfiPQVVxtPhjjz2G01sYD80DhtxuUA9q6UtwiqMg2gxujdKZhu+1134Ico/FHtLX4Kfd3W2kK5Eq&#10;rK2tgk6Dbu/v34Wf++mnPwCnNc1j3Db+dhPRlLKCjN/jsVNu7YdHM33WljEpspIuS1maQsev5ZPF&#10;Y4KA0OjOokQAjKbPF8oEbywcfZq7gsvyMWnPZCYRQGQIaA0oDtOGkK+YaUPMbW0jAS2x6jZIvDQr&#10;uOm5c+e4t5V+ZVw8lNEstx6rhgYWxP2L29vb2D2JSGsUim/wzuSRRx65ePHy5uYmOt7Zs2cfeOAs&#10;CwXzpgH4g//g6cax6NBz+fLKhz/8NLg1feFdLgL7FQrCdxMjGZBjVOhoYkJcgIIza5PJHvdaWTKC&#10;k7TGnjFq5mTqBCBQGP4hYSGaHquRaTLQlPqttlDeVVj9YLPWuyuoNgk0RgCRIU8vfwf72HDhvGuS&#10;FboAe542pDbVszAbRz2oQkOzuXUV5JWsGg5jeJR5ohDzxpjEuklZXKTRuwxWzex7sH9jY4NxHQ8/&#10;fOGDH3zqmWc+CFZ98+YtfIPIFtlcm6eIzBg2jozE3+Xl7O0KUoVgR6O557LxOKisIGUFqQzZSG7o&#10;iFsLA+ieVVeFVTnTV1Wb5BMCNRDwpHyJvie4Catm1fxEliPLXNZqxpryFVMZtkFu7Xk01WivdEsV&#10;BECvP7D4ByBY8BQKXyH36k9Uq1mhJlRv3PU0Z9VEgMEYYLFgvdy8KG8qzPgKQt1wRyPKQtAR9KBH&#10;If6ESzjweCznwLDxPTZNou8dP75MXzWLo/t8uMzLvka4CL4/e/bM/PwcxbqJA3EH09jEWGuGSpVn&#10;xVjKth4TUjaDKmfW5j5mZTSIa4/GwrFs82T0uCFQxhGbjw6hxQ1VeUhwvZHFu6qOQReosnqJ5qpF&#10;jFvf6bm9OFAGFvK8RrIr/262tqtTyAo0VGFSZWKxalcPGSpYL7zXDLNGjBDzXrMPlHFrD9QSsDHU&#10;M4NoEHy5uLhAnTwFhi5tsHzGXrOgYYmMSMmEYSFPt8G5Nisr13A0+uE8PqTtTkj9/Y2x1seEBNOz&#10;dwPlqEppkV4XzluaySyiDGA10xToZ3qNDaNqs1TuVCEgRJOdWePNVfZejZhSRgaa2TTWvUpVZtq+&#10;QrX40qTRhSzc77SulLpkqjpb55V9fePj4DGg19jXyFxpo7pc0tYBYzaJSpCKdGCPCX57xTH2AzyV&#10;R7SAXj/44IOm/7hwS6vfHpJjyNy+fRuUGmwZKzXEhMzNgbgf6FNePYNjFyEDlg/+/d577169ev3e&#10;XUSEZ2u/bvba9pRYC3DBnsFuHezQoxrq3ZTbFrfWs1jPZFwIgXKG5r2W48q816NHU0Q3zZNKSQgI&#10;Av1k1R4HcyX3cPCJIXTZii2xhrlm8Fp+8ULNqeN1hcBrqx/BjkbQa4kTIMnujMqMhFWjgixXw0OC&#10;ZEa0+RtNoyeiKk9xknDj5MmTcAzTjQ0HNhLIuEEXGrMhg02K0ICUIFkuvXuZ03pubhbfCCZKPZRf&#10;Xb0OX/XOzt7GxubuDjZcQme24zZ/uUJXdysjpF+bF9kb9KzaxJo36v3crcA5IqVthVxb+Wj1s50f&#10;h6AeCFDGE6uKIvx6UjLdEfXGVKwPAWtLrisaHB28RSMWRUaScJvR4YU1DBZX5oSuF8NNe8Q8fg5e&#10;fkd48PYkUILAR8/8APsa4bOEmxCkigd8MJ9DNz5Cyy4l/Qq65Px6hFUzObSHfnRjT1X2Wbv60qb4&#10;AFYNPSDTWFkhIAStjzNcajcHY4rQc/AX9Br/NF+DKGFE6WwRMGn0QPitT506kWeKzPh0rhzZuAe+&#10;7Q7G9Cjf40j12EGVCBI+3hvsJR0gOKoi2uLWUp/grBlxstfMkRp7RtUYscrlAiNdE4MAG7T5axZN&#10;568h4yG+HN1ivCvpL07fk2uYbT0uPEMmjaaWhxLo9ZML/y+cl8jngPAABsWamxpbCnK12IKePPjx&#10;GEc9qFEHZrMdGblh8i6wWHBr08FcyR7uPgTxZfQ29EMbibVbltt2whtNk0D99/Z28C7l1OkTM1k+&#10;vixLIIO2O1vyjXjzoiz4NBS5rPdoelXLj5eRqW8lJoSzUdAbVG9GdKEKvtKtZI/GqpE1Vyp4mhAI&#10;dsWgANHSiNWT0dxVaIB/qcCnhzlsy4awxgBXxnxiaDRMU6cbVV1/fPMT4EbwEcJVKMRI9plFt8qc&#10;9DUEoD0ZV3N7ZRXC2GVxUpbsO0RbgxCj6Xl2jLBqWVAxkNrKKi166J+GAMKs4VZeXFyCBiYgCb46&#10;gGQZb5Rdj9jFCOtQxk6ehxsce6ad3Yx9CQUxoziasGrpaqbC6MO4twpb8VsHKXXcyZ7g+gsNmpTm&#10;19720Wk2zO9MDfbquAPNLc4Mq9A0k/iwaVjhZe4ylBILa6oZs4UyZoyKBkNN1ZJMMwQ+dPyVj5x+&#10;DceIwHuNFGk8B7uDXNfd00p/9GmX9giL9TddGyaJ61cyw8DTLPaYcSOy65FHC5nMG92DdBzf5/+P&#10;1x27CNygDEKMyhYSrFEhb0RxkmkbpP3EiePHjiGLzfLSEjbaZiS/WTfX3j0yj7XZO4PEWrN2kRoH&#10;tWmxGR+5tvzWZZNW7RnRgpR6mmsTDRpV49OsydJJQKCwTyo7qkYsioxfSdk7pbK7opikWVRoCirr&#10;Q03unYR+2WIdkDYEnIlpQ1p6+U5K0AZlLMNFyvI4y7u0Z4SsGkUzBR43qmI1xdh6HDZO9lX2pgLC&#10;eKGBhOj5KUP3jh8/QRIMypt7vffwAXqQNQ96GLxhNYcGYeMW0OjMHY7eCO3YFgnn+vqNzTa6fl88&#10;1vq6KaHkCmYKWTWQhN+6Fdd1YSNpJqRYMjTA4/ZzZ1+/sL7bJclxREBcqqZvtW8V0YwODa2MKENV&#10;/M+9ZFexBlVN7WLJBB8O/qZPz4p2hsYzJ1794LHvwuMICsXMxChHSFLzqOsRsupsth1uCbNc1xqi&#10;EktmtKyarSlncIIKz88vgFW/++5FpOPY24PLOTv43KXFZNWMpSb/xlkwCAIBqwY7R6w1vmFOa7PD&#10;NOikcBzfBVnPE4McRnpsRINTc/NO6LdqZJsXlSTYXCYy2MP/IqZBG4z9rV1w61gzokaPNIjnba+p&#10;J02TY9+FG1fAzSrDXlFGGRsXqFJg9kxlz9eIxZVRxlRIpEfhcItrUpAWK20u01M1EkbV2ElogAAi&#10;Q0CveV4jD8EGm2H+kOZu7FgMtZ4e8eKJI6+eHrevaPSMnFWTE5Oh8jpz5jRSR+MbxlKDLgt7Zh3x&#10;Jaq2srKC7xE0gowi9Hkjrwhuhzy/RG5sj29UCY6JqgSi0E7GJpnGtzRcR0aspXP4caQYybRwcZNb&#10;J55t9ox2uXVLs6YyTZ47kbv2+LP1tTSGktp+IuBmixvJ0sskf5oRxGVAkDJGlyE4/kUsG1oc2JZw&#10;dJM8/arhitoydSQdo5+jJrZVP3f2h08tfRtnU5Nex0obEnw1rSFh4yjTB1ZNSs2/ZMxoDlDWo0dB&#10;jufAlcFf8xAPZLkeHCtz9uzZS5cuQT6LpM43LM7PH52dPYSg6qNHkQYbXx46d+4cfdXZ1sV4JyZK&#10;SEle7v2zGOOWYo2bURJrvlIpG8jS6ctiPJL3uhC6mNy6qqet3syqmdXc+Z5lyb2aomPPGUlfrxHQ&#10;9KvOKkCXeZAuj4pVC2MuA4TGm2sV6yWApnbRZYKLAX/7SqWUa/vOesvEFfThk99DimKk5CNz4r5G&#10;Uqg26jqOjFljc09YtdlkYjaINQIt8E4C7mkQZTig84NadpF9EdEdFy9eBquGT5qZQ+iu5l9cjKvG&#10;0kvIbqxtr+KxhmamykbpDA1vNSBklMRayaqtCBAuVa17g+vXNkZvb3XG4dacRzl16WdEa7oVjPi9&#10;yYPlJ7MgluVe1pcmq9ZTlt42WDKsVQQ0dJYdryUuTgM07E0/0DSUsapMWfXLvq+UnaOlqikbt/CR&#10;Yt6raZ1We+mkK3/21PcRe42TRBAPsLm5CXJTL21IkIAGBfpMT/29YIyqxjAPBHg88MBZRImQUpPX&#10;ktHin2S6+CfqxdPR+SuZt7Xo0tTdRY9KuIrLqPTMIRgmrLp5SFJZe40sK4hJji1aXIhgPVgn/WHl&#10;q1+EVCHuhFo2jQnT5fzkeUds6nQnM/nG1UBqYrL8hv6qae4ck113t2NIryvswFafbAmcYCktUc/C&#10;6hSWVTag/IaN1mzrGaXn2abZ5kJdr6GlfjIFapE2BPzm2LFjOA69anX9TEDDE8ZRZuwWAyC0CGk+&#10;ffrk2toNcFr4s7E3UVg1mC6aHhtbGUnCwzs9NFfTZIUdyYqovn17+9rVLCSJ3D0isbaygoySWBMI&#10;12/tup8lxrrqIEzyjei1RUfKZlCXtYikn/ua8xmbSqizfOb3oseyQTOpp04wbQgU9rpgVzRRapVd&#10;lZHaYKFl48W0XDMiPDJVbWtYnFgeRU+llbb5jBJ3gH8BNm3jqOX6/mDto3BqHj9+HO5M/Xt5D8fS&#10;0K8uZSLi16XZUcpifg/4oc2YHxJZ8FrGYYNYy8ExHpqrsacMapNYIxhpbXX9zp17SL3HU2kiNlDv&#10;0u1ZG2zLgjpSsEe9TtAoLER2KZnzn2WHTGbue1XLmVRYAU5vQUoh9NqU1OivilobOqvakOSbI+D2&#10;KCviyCpC5PW9sYmRVjfT08rC4dacnkIt/+Mi1vpcVlO92X6sYumxVuPBBpJqiqTyQRTUnAQUCCBt&#10;CPY14kAZTO48UIYBABJfK9kbRNl4sWpPsKtZoyBUGmbZNxnmogavZaZqBoHgYvviQn49/IoEfPw+&#10;ovPYwlO49UMPPfTsR56RE21aLXSUMdZW/f290Iq0DvbFJCAINOLWLo7WvCuTmTVLCSn3zFXin7Z4&#10;RjfkJnWRaUPAT+A663WeQKkghfUsD+rRU4+P1u++rVdc4fMkSGf1ZSkXxq5v2wxLC9ozbQOnzfp+&#10;7NyP4EFE2pD19XUm4xMeZiZHgwljx6qD3sC+seE27CGNZlOS1CIKCK2JVkZx2M8qAdCFvUxjkqd7&#10;cqkGlk8G/+YfvcXMjyT6cZ3Wphk9ItZ0XfsJtD+RSJvDf7x1x+HWJlcuC4augZOpVnxmrh4zSkR+&#10;NafDGkWXlRJFVVIyKgSi94r2KqKnjLTB9CWbVnkGjoi5ZZl3mZSUY819YeVR1TZj9jeBB0ZxBEgF&#10;TWFrNaXk5e31h6nUjHTX3NeIyAFM8eK0lh1sZAVlPFXDvbqU8a8BpIW7NKk/ZTETH6gtEvDlSfoG&#10;IRmFHFdjtmfEmGSSnefkyZNLS0vR40BcG3pErGmcRIa4oLC/TuWTJ0Kl43Br0xBrTqrn8HOdQ4UU&#10;QWZ6cgtzgo+ATVIxBQj0jTO5cQiFjeBSRjNqhbeITOGKQphlmSPWItDWWHNxq7oYKOtcnemRGvkx&#10;Nys+BQOib1VESj4wbNBrnCmDvxI8QHaVWHVhe2moZ39kJCoDZ91HceeX9WFZibEUbI4kCMjsh5h+&#10;8Zq3GH8iCwWWEaxtx6PRYtJ9M69jNJoX12gvY/PilRqC76Atfm/y7PQaVwnyZItZpE3+qSFzXSIT&#10;7OqFcSOshftXeLZbhbIVLCTNd0GFYvKlG0HhFhRLxlwweFqk0A1vGixAWUr61hO67HU9L+vhz73+&#10;+uvY0Qjn4oULFzyTfn8ooyDaN5P6Zg8DM7BtEVsJPbQ4yEWVbzBEjB/AcnGC+tWr17J02zNwK4P0&#10;xtnC2LusID0f45Nn3nhwa/+0WkhH/Bxl8hoy1UjJt0wKpaF93QNbSPLKvrSoMP/poYllP5njRcMy&#10;u5SpzarNG82Fh8uqBcbumzuV6B+5xq8//elPkZWPp6AzMkS8jH2jjLC6byb1yh5G+CDWGVnM0YjY&#10;vFjYC5Q2897CDHLypcWqIc/s6Vtb2xsbm7c2b+MUGyYBbH71LitI8yolDZUQQExI/LCQShYohT2+&#10;Z9eNp5n1leX2Vsx9Kd9bU/tj2Lh0DKtxy8y2dhoUbjwQ8Bn54H+H4yflpqrgu6BgWUq6rBTzQCQV&#10;98PYn16aLDERMGKTnnjiiQceeACv8pk2RLiRcCYe9tGEogVfg2uoXmLVQRhBrMGqmYCPmaTLLk3E&#10;r2zJM5WYLVXYauxCS0vLuLhNtqWR17sY65bqmdRaCIwHt/Y0m4R0iw+yn87I1PO6R0BIqsWr+M8g&#10;QezeYFpFOliPVnoiPaiQf01kWM1YbDiWnigmCZ7+xbkJSPeNnkoMIjAcraDX2OtGTyf4ELag8fhr&#10;KJANjpYyDRuOJZNYdZBVAyK0IA+C8RBriaf3cGuz1cqyWXhali89uIEy2AFrCyRiXRu6sb9xbFzX&#10;GqQLWfWETZxm5OiUe69d/67b1oVUr8+4CR0Mdnjl8sD0Z7uUmqUElxmxGLNGTxRWrV8wiGQQ8CTQ&#10;DQKFnWTY2x955BEQJrBq5mij97HwisWYNXoSq9awakESofNlfmIl2laLC7d2Az9E0uTfTAlyazPb&#10;HYscgC3160SsWwJ2bNROiOvapRplTGJsWiYZWoSA6dYlDzPXVBIDUEgZgySyD5Dr6XWQGQsyZsXp&#10;Gg/eq6enGsaskemYVZuvL9ht+rzo6kPPHK0NRh+G7xNb38rO6tPws1gyiVUrWTV81cAKXBbEem9v&#10;z10UWS1SyRVNYVoSatl7sAFx1ffyPYtRz148MDwSsR7t06IXpY89t7ZQNCdIpW+vF+2gNmIiK6Wu&#10;/X0nq0kQLZ40FhzaU2UzMsQUYzUtClhYWX7p0mg9fdSw4VgyI2HVsrqY8gGlH3ojlDQH+MwMTtHD&#10;gTLuBrgQr8oqEEsmoqpYJvVNjwsRTodxU1YXmu1ya0/tdKx6cL7j3h72TR7KyX2clCDusEjEeoSP&#10;ih4VPVFhIT3CNZkSDwHTpyhUUqIdzLCHeGWOUpMVeK2knoWLTHMFYrJwD8mOxZg1epRV06hqKJP8&#10;1iPs8Z62M38aroLe//73nz9/fmNjAwc3wmqEzHZJKxOrVvqqKcaUIHRX45+SpNwPY5nfurCTalr/&#10;3r276CewAY5rRKS0d/JilsKGVvYzj/UIh/l0Fj02yfims3mmttYS1WAGfggaMu8GeVVQoJ8Iuwy4&#10;kB/TP132E6tm+rzL/PoalGLJ9IdVm/j0sxtMsFVKVl24bpyZeeeddx577DHhcMJnSOnknxrupZFJ&#10;rLoSqyb+c3Nz2HjKGB4J4wmirYzxCOphk924gbMeZ+/cubu6un5z46YcWNN8YKV0e80xnGQNyXU9&#10;ya07vnUT960n7EFD9Ujjxs4xaXnoWQshgvhg7VMsixXRQNSlzHix6nHsOeM75DXrnKH3Gqwa4jxz&#10;BMEGwqRJ4Og0VHKvqpSxDOBYxY2jHkFbVjXz8/P4EoezVM1ETlX+XqyECErgKcf7DdjAXHvteaxT&#10;KMi4P3hasX9co67HjjC10noTrbSM9unpoBlQO0YdxtqAaAVPs/ruqsMi3MHQcz2M/l6m0dM3Vm0u&#10;VKzasZ8Iwu4LhIkec61XrsmgNox7+OGHwbFIr4XS8YOSeyVW3ZzCuqyaS50sAGN4VYrbMfcmmi1L&#10;U/Utu7a2eubMWa6yjuV5rNvr2CkUpD1sx17zmIWFmPEAJvZCQYKsYuxbbDoq4E7DGhpXdpfm3r7h&#10;aoZz0LayyGmTWPtlOqa5HRenaWVB1XpQmPeWyfSth4yRPQ1ZtdU6ecXfeOMNnNdILynP0A4yZg0/&#10;q0TjmjNUjUl9kzFZtaT+QBAIvscx5mTYcBvXaBEzaJn8HPorVZ95q0+dOv3mm29t3d7Z20No/iAV&#10;Or5vmNZ6ikJBAHrwJcIYPX+6N3Vcw0JM153p2OsewVRiBwjoOZNlDPnTmPYQT63Z/01KbTFvwcGi&#10;2sGVZ22o3W4QS1V0PZ7+IGWNaZ/pYDDqi5C4msJep2lWd2027PZPPfXUhQsXQKbxur8GhyurRCUa&#10;50FiUvW4Cw/QXzQBmDQoNRNI117ngPgyeTkZNvzNVWHEfbAF9x4/fjyn1IPg+4aUurChJ9ZjbVLq&#10;4GpV/zSYTskxcF2bL2c57QmxSB7rCeu1rgfRX8HgJB0U6A+Abj8vI81is9ziOmLNeo07q2Y13Vpo&#10;GteSMVVZTxITMY3m/vSc/lhS1lJmjw32RpdVW00z/Odbb70F7zV9pYWXhp+5lLG2Kk1x4yhjQgSq&#10;yhMW6VfGqwPEgTAfSO11DnQiyAdqoQ2sGqejB3mdCyOMwQFDN25swJjV1bWt29swSbYwNtnLaHms&#10;J5BYC6VWpjbszwOn55b0lF67s2DZS/+e45vMUyLg4TquBg370cgobWtVzGTVVkFlRMRTNYujN1yc&#10;+IlOVT6qaZGiGACbW1fV45Izc31uQaRR3mp/GEflQdCCAqy1v2M7UU9IGwJ6bb3BBrU6c2ZwsIgf&#10;y3Fkul3aXLjwoGsZPBirGga+NzEJrBfBJIwnwV5VnDjj33pYWBaINag5frp5cxPXypXrXADANnxo&#10;4rqeulCQ4LJmHJ9OI7G5jzsa+Xi1WIVLMjT+j5FgmgqtikAbrLqqDSOUN8M8xIwarJr3SjDMWLNq&#10;sy4RGbwZTlOIcAoIqTQQMHKDpDkooGTVLMvwuYCKgU5dunQJx8qsrq5evrxy7Rq2sgXSTbC0JnTQ&#10;RGhS9bgQyc5RJK5GgDXYcHMYQXwXFhbgb0ZT4kz7egshxKWQPe/sbC8szMM8fG4jN8gEZgUBkxYy&#10;nVh1pUdfULiP3DpodBKYPAQ0E7BeZuwYkqwn3VWltLW++mPNqk26ZoaVd1n9yRtf0WtU6AGxStE0&#10;GW5R+qqlMxhF47zGq1ev4rxGsKtz587AYw19fj/lpLLhWPUqZMxMcQjaCu8y0tvhilIcnc14+YBQ&#10;ELBh/NNM3keKjAsyyFeN6G5+IdSZVg1DtHEA5B140+nDDnaDqgNiAok1IZA4kKqIJHk/Av3a0Th2&#10;lCh1ryYI0AWlmYCryoxRR6patYaAB9/2aOxpqdVYNdNCi1ub4S41aJyyak0QnoZ7NTBqZJSsWlRZ&#10;r3fyf3Jf44MPPvDuuxeJvcdhGYUOFlJPt9nHsSx/1UCssYbZ2dk5d+5c0MUZrP7s7BHEZ7/zzrsL&#10;C4vYx4iiZS8jM1IzogMyiBLBJsVDh2ZBvLlqIp82Gxp8GwJsfcleEtF1PbHEWjpuSgzSxqO7R65r&#10;UiJ58ddGbZPOPiAgJCkK1VNO5H2ouGmDxuy+ybTEqstCC8z4ltpBMkqbKZauhghoeqyGVZd1CdO8&#10;YZd49NGHNzdvknUVmh+kehPMmDV191Sf7mQI0McMpuvvIJriTp488bOfvbu1hRjrIyDWOPkH1BrU&#10;GZrB4NGIzADDKJG5OWRaPHzkyBzOWWTwtLQyyyIthMdaXNpNAqzd2k0+sWbzNxz46XYXgX5x68LY&#10;09RsfgTGcTXSHqvuudPaCBj1taqGo5gyZbywqh6PTbFUWWaXhcEEiwsKKFl1otSaB2wQ7aAAS1GK&#10;KZ8Peed53/veB8XILwFOZlWFnMHPHDR0cFJlTFZt0lbxEJPpsvok2WVXIUSmTkZ3/PjHP1lZWYH/&#10;Gwk94AjHl4gwAck+fPjI7u4+3M/MN3L27Fk06IkT2KiKeOwTu7t7kGHQiLsSmDs6u7iUJTtnbElE&#10;bj2BWUHM9jMHRvBlhOYpkWTsB9DWNxIm44eAxQmCs9HIa9gSrbTq1XNYgtwiKOASFLPK0g1q6Cnr&#10;IbFUWXrK1Lrk223iYG9X2gzNQVUjHzgjN8APpgbqIKumEo2qQhljCMC3ClqGAsEWmHEZmx2tKAIi&#10;OqmMWVOvsuqTmApcQO/mzZvgwR7CWlacqGJZ8ENfvHgZXyJoe3l5mRlCsC0SURxwV8PxDBrNdrl0&#10;6QoyfiCPHpNnf+zjz+JLphCRsuQDboeFK1euzc0hamWP9LreiJmirCACkLmdsR5q6a6EwBgg4LrQ&#10;8I3HrzYWtECqELS29swqTStO0GBZo+oNntasV32zplReT08hILFU1WDVtMeCqyV7RtUZxr1cTXPo&#10;O2QQjbLijCEgrBrKwN6QPwRuT35pXhr2OakyZLqmm1LIqFBqEFawaniXwW497moPRKJKZMCSQabB&#10;qnG8C3QeO7YEt/Ti4kLuF89Y9R/+4U9++tO3r127fuvW7TxteZZL+5Xvfv8nP/kjtGBRWTi8Zh/s&#10;/Mhc5tKWSOtgP9IITLjHWgNBkmmIQE/zWzes1Tje7mFdqI5FocxtXtav/al7Q1+UVRHNRK4vsXuU&#10;PPbrq1ZmtnSe4KJCU5aeD1UtTuOrljoGHdj1egjvClrefQ/pW4kNe2x7vagQqHwIvPnmm8h4Decl&#10;oxFwMVAYP+lPxpgeVk0gTV81PqP6yBKN7+GuLguxqAoR4j1ArJFxb3hSPSKnB6ejI/YawSFzR+bx&#10;eoEJ9cQeNh9aE236xJOP0dr19RsSHAInODzcN9Y2JBNfvTE0jR7rekiluxIC44eAPtacRKr/5EBD&#10;46LL9DDeuiFHCUKk7AlBPRwzGrGqMnx3UWhn4ffmOrNqWWUjX0aNEq7xe4LEs7hhj9X3oqDJ+ta/&#10;+PUnn3zy/PnzCB4AKQT9YsYJvvQGF6xKB8tMG0c9qIvfbHJoyNy+fRtclpHrhZ7g6tU/BD4Nx/Pi&#10;4uKwUbItiXkOkA2QZniyNzYycszi6PAme8Y3iMYG537jjTeZYHF/P8vEl9s2CyVwgS8tLUQMsM40&#10;B/tkEkgI+BHo0S7GaW6qQne18OxgegSyll5dSuqvnzX9tdPo6RU+0SlssHZKiDRiVWUor2fVrIu8&#10;lgny4Kr2BLGacoHOWHX0ls27Gek1AnDF4Sr7tcyNW24jV6eMxR2lb3o8rJosVnYHglWD0cK7HMtX&#10;nQMEZaDNe/v7u8g1AvLMw8lBl1EWVkGXLl4yd6DSGJ6pjg+IDAFv3rx5a319A7Ha+TdzzNkH+o0/&#10;S8tLh0vPvK8zkhOxroNauich0CkCQnlJf83/xA5rghFKUUaXze0+wcmp09oahQUNi8WHXD39dFpb&#10;DdFG9cuWWJqyYJ5GrKpMDZZmDplYvYi1S1cQgRrt1UHHLjO70NqcXj/++OPYNgemKKEgpuvaZdh9&#10;Y8Ox7DFZtbVD0dztB//xrVu3IMAIEJNwC/ZNTAJRBkUmXYb3mlsS0SJZoYez8A/+RC81aT0/DI+S&#10;Oby2un515fq1q6sbG5u3b2+vra3De72/v7e4OI+g7YhO60Ssgw+JJBBGIDmtwxg1lBC6E3RCawoy&#10;WbXQhSD/0GjuUqYqP6s0s3ZZEU1ZVkx8SxS2IURxW0QWkMH3LYVmW528SdWkXmVec00LToMMm6xe&#10;ewk+NXpR4YKnhh6rjS5+/YMf/OAjjzyCry9evCgkEo5SEWQUr0k9Pe3chFaaarvU41ZNgpjxk5BR&#10;RoCAyIJVlyHQxGzizMgcMHgUgX9ubW2BVVvh0eKophmk1/gL5zUCVPDNrVtb16+tgmQjtPrypZVL&#10;l1Y2N28fO3bCrE7DwZqIdUMA0+0JgTYRcPm0Of2YJbtTi0xvrg8yOOX03zMXrEJE6lnYwkL72mz/&#10;Ut3Rq88WL4zR15QVEW2zOA+RDVoVFIho80j6QPRCy15WKAsi4N2zavPtnFQhVutzUOBdxcMPw3vN&#10;49ARhAB3KT2m3BvXhDKOijFrbHZZtRwkTkpN2gpVyAGCD4gAQUBzYX/RFOeRoQeaMdzcRYrlzPVr&#10;63fvzNzZx08DXzW+5/onZ9JZ68gFe3EiI1g4c4Ygvx6y7GXx1vcOgWQjQ5+ym2vEUlYQDUpJRoVA&#10;Sg+igqmSUNn0UEh83SlNbrf0mP8URkXDTM0j92F7qh+0rfnMqvS9aQqq1OhlPJ5zvNVeZZo1Vnl6&#10;hajV6InIUM0eO+Q0BVUMWlWGkvl9UIlZL41w81YelQYLFg/yHguV46WeBmWHVD4Y6/XYofJr165x&#10;kxydow0po9Ssb3pgmGuSRE4Lf4UM+TRWHWS0bgtHrxoUvvXWz9Zv3GS+6rv3Mn48qtGDclNWkBGC&#10;n4pOCFRBoHCSkClBmGWhl9HlBKYvp2yWMn1OQeZapSoxZTUUJ4qMPsy6rKViVttg1WzcVgkKlWtg&#10;VIppVMVi1UHYC8eCe5fG5mBZ/RcwRz2srTfw+8CqxXjrkcjmlkb391hT2IJi6I8/d+4cc1CQVUc5&#10;sjs69fT0O01Zhaza1AkCTVc94jHgrsYlAdBW0ZriashIEIjkzuvPUEuhIP1pi7G3JEVax2xCj8tN&#10;Xn3qX7xaPMzUYBnNecWcUbphjWXYmdNhGxwuZpu1rEvZEBo6WCZjFqHR07xFLNIj3a9JRIGmdtJW&#10;Vgczv69HMVvuBTHVu4M9pvaRrs1YEXlCCtW26LXLuc27ytZaF7/+/ve/H5EhoIP4W+PI7m6oZ2Fj&#10;aiish1WDPUus+YkTJ7Co4EEwcN5jpYEPlsdaU1w9GfjIURbsyWKsZ0bprnZxTqEg0R8kU60wRYPE&#10;bH6XH9TmOkLTrQ8y/Xh4LWeaEV6mI7PQEhMWDUQaGaGMHpZmurQ7gKhwdeSui4KW+GtEhZUgklvc&#10;TkKI/Os0WeYFe5rGKspIPzdNMgEUk+RLy0gLRg34IxwjNYr2gFmInqcITY+qcbvVdlE6tuh0u2VZ&#10;Xy3sCcM+9sYbbyCJMg4uqc1i69FKt7hYejysGj+RN+Mg8aWlpdonlpvG1zMbd33nO6/MHp4bsnzE&#10;VY+SW1uhIIlY13ggpVt8CCRuHad/uHObhlV4KJFJIKqqUsrHqbmjpZD6FE66Gjs1MhaMhSscMSA4&#10;30eExeoV7j+Dxng4kPDaGhAVdjzTvEJSW8ZyChHTWGXKWJ+p0yVP/L7sxtqWRGz06Kr8vFlWJsG+&#10;5G8+TXt5nleFA9wDhb84jTFlsJQNf2NBiPMaQTRBN2Eg99jBd5sfXzLY4Fh2YnY9WunCEEsPNAdV&#10;4RhwnMmCSAwGVZddQT2asgplmBiExJqbEfN01D0i1ikUJPpDKylMCMRAgO8uhY5oJgb/LGW66EzN&#10;ZcaaTChGherr8ES8CFuKOEMrVZGlUZh/20bM0u/+M8iENL1II1MIUWGn4pcaJufvHxqrCgmQWXoZ&#10;q2ZTSjsGYZRGr9+nR3cnUSqrowZnje1KPRqxWDJBs8tgsTq21Znzu3CgzIULF0CjmRODrJrHl4AF&#10;Msube7VHPeuVpWG6WDOAVaNqYNVlqwWNniYy9Joj0h1nvMzO4vB58NhRsmoX7eSxDo62JFAZgeS0&#10;rgxZ2Q2VvEeFxMJ9j2nSwbJyTQpiEjgN54hWeUNRcHINChRywUJTC1V5sDUnWo0ZenysKdxULo0i&#10;rRlsGr9tDXsaK+Wx0N/D/ZhoUG0oo6++FKQpUd/W3Uhq+oB+pIjNllolMhqxiDKwNjhGgr3UGpKW&#10;fP7rO++889hjjyElnJxUIpk0TPFxZNVkw8hXjTQg+DyIb3bSgHRQtTy6ffX69bVbm7dzYp2l2Bvh&#10;lUJBRgj+tBSdiHW0lvY/x81iCpmfCFSlXy6lo6raM1NDRJSEwFOKZob2UwoNga7HMArNFqpn/mo5&#10;z6o2qx8fZft6kKxKOjWN0o2McqC5K4dRjYh6A0rTdlWJdb0+302zEiVl4/ohpRLNGHn4cz/+8Y8R&#10;eL24uMh8fNaRJdDRAfWU2mjK8pjEhNCsBc47ZC4OnsnC7zvbrWi2D6NB3njjzY31TXM/Zb1h0fyu&#10;lG6vOYZJQwCBlB4kThfRzwfBWQoCQRlzQrXeivaZPVSqV3Du9NRUgnNkihVthJffW7+6wsrOIRya&#10;Jknp1u3K6ruGmXoi9jSXlgky9SwP9j0lAh49yupbBWne/CjbuhsxJavWG+M+VTRt4faQwhI1qspk&#10;ZDyKhcFepKm1UsnFr3/oQx969NFHkTCEnl1Jo8FCNEy3Sxk/qwaHBqUmq8ZuReHTcmKLiVxXZoPN&#10;Zy7q3V3k+MuWLprW61ImxVh3iXYqKyGgRkA52ftnKeFkZGb+yz+TlRE7dYVaEWwy+9bmeYWMivjI&#10;T8qVjB8U1yFtNqIZruPRQ4islZIrH+weNfiQSWvc9UawxFiNG9QTtKSs7v0cFFVHmoVPEC7ql34l&#10;xVW6scmzyDTA1WN2+GC3V2KlrJpoy8vFcegPPfQQwpHNwwi7op6ZKZqy/GJ0VCNSHKwaqbuxOxN1&#10;YXpBMmwTP01xUWTy8xfPYt3y7LMfXlpeKjySRtmwLYmlGOuWgE1qZ1JASJ1OYPKP2vO9OfFwSghO&#10;DEEBTqXmzFGnenXvKTRPaXNDGAt5gyx7ytY/pm0aOwv5Ab50ja/UCpqilUu4oCpLj/nPGtQtWFwN&#10;ol/Y+wRPv0vb34tcJdZCorAp646Gavf5K+jiXA95zV2xmszS4+lp1ZAql6406Cw1+b1vv/020oY8&#10;8MADoIP5kdoHTt42AyqiUM8orJpGiq8arHovvwph6tJslMVDeUD38eHq1au3b2X5SSRkpXsfdoqx&#10;jjXUpl0PMwpxscjngvk3G9hb35h2jGrU35qPg9N5kDVqaJNmUrSYYsdEIdb0X0atNDByfcJLPhfe&#10;WINHFk3GxS8ZNESQ2vTNGpQMCrhcx1zOVV1mVC2ubKAF9UQfHWWtE7SkxrPCc4uSCMYaVsraacRq&#10;yPAWTVPGBbmStty8t9566/jx48zHZ8Yoi/e3S3qqId9g1SdPnsRuRXxAGpCyMw67NBtlra6uwvjc&#10;b50xbMTbXLt6A+Yh+wot7N6HnWKsK42GJKxCAP0YA0/+8p4UaW1jh2erxZtddPXvLpUzULABlXqs&#10;IAQSqWB1gqUrBThxSnE1bK7NvVhTIY7SQPqWkqIrIVbG9YNrgFGxagvhwsaK1XCx9AS7X9WCCqNu&#10;NEqCllQVCMb/1LOqHhe31l2FdVGOjjKza4zHqpA2kc/Nw3mNly9fxhng0ESvqnimNDQ3ooxfldgG&#10;Vg3Cin+CvIKzFp4x2TGrRroVpvkT6HA6z6nTJ48enevP2eYpxrrJWJneeznw2L+xuQGvh/gWBp9H&#10;sl4cp5YIktGggGaWMomgUEMXJs3kWijT/TQm8ay1ba5dfdyor6+/+awVQhnD8HToiN1D05GUaLsG&#10;cwFgWqtUFVw5RNTDli27ohSkUdLG88vfTwr5sd9UEl8LLmXtlGI1ml4zHNqAt57Oi1//yEc+8sgj&#10;j8DnSnpNdoiZtEt6WsaqZe6GVQj8QKAFjisHpcbF+d2tdJdmS1lWeDcMW15emjuauauBKDJb12uc&#10;iHclYh0RzClSxfxBDAVhMkt8xgdPxvgpQqeQwFkMIzgfuEyu0AWo4QRlpFAz22lkOm7a4OzrZ0ti&#10;raZqGpkyTml9L6pcxqkHkEr8LF9js/QlP5hKVaLE6tX8XuobbLiqxWk6v0emA1atb9mIkmyFSgsG&#10;6Vd+SNtj1TSgrAOQ08uv8s+g2RFRjaJqWIUPfOADDz/88LVr13h4IRzDcMT6S4hFYctYNb4ndcZf&#10;+ICRLhDbLhEEAq8Z2T/DV0wjY5lUVY/EoLIuuUdvnxkAhwE2UVqrvpJErOtjl+40X2Ohc3O/sLma&#10;TNEgWScx2YZJNfwdqIx5d0w+gmSo+2EQXJN4oKu9OOFcrrw8BgQ1eFhRl03PfhtsfUuG3IiszgSh&#10;hqpCoCLqCVJPTUtVxSeos6GAsM8arNpTdCHsmrao0YtM0mzyaVmeCZnWv0RqiGqs2wWxoeVPP/30&#10;+fPnJWjYU05V6llPFXdVYgZHBm6war5/Fn/ZqHKAuCsBoIEk1nCow/E/XJDcwwKACUz68M48ZQWJ&#10;NWimUQ85NPc0HD48y4E3NzeHcOsD69op38UoDMOc7fzTksuuCpW0TT6C7kwxIMgw4o4PD3plP5kA&#10;UibYBPr2MmtnqZWyhMn5qTNVuXhqeExVmYgk3lQlZvSw0wrVKyOLhR012ByFSGqaI+K48LSmlFKV&#10;IpfpVFZNI6YZjBFRGokqD4y5PT/84Q/hIcZR4aSGJLi4OKVyi54/04WGebsM1QUDpYCzgqTiIBgY&#10;U3YQjKa4NmSgEzYXefcPw/1/a3ML9oN+5Fh1esh52rw4koE1aYUy4opLQ2zFxYUwkLk5JLkcnMk0&#10;aRVuWB+9c4VOGvdSurr1M5m/Rho9DTFp43a/2WwFk+kWQi3cq7mFLsl2STNb3Gx3y92rtEfTZJZM&#10;2XKohirWSwiECWxw0VWvOLd1Guox2Q+7ivxn9ZOyZjXFNMY072DUwM4TfMjUYNWFOpVV04hNKqs2&#10;R3RZ08j3F7/+7LPPPv7446CGm5ubnFjF8woqiQx9hbsGpftoKKyeVTPPBhxkzKzn+oA1xbUnUxgz&#10;gxAVhNNIopWOWbU7jpPHOtazbbr0oAdzqMv+3N3dPbBq/DPfnJt9MBGZ6tR7ZROMyfDKmLR8r5+l&#10;mjPmqmVp5OOOD2EwVZ3KYmqhBqEplloxXt5Hu/zYvdeExS3O+sakpJY3XQNvExmXJtagwsEKlnWA&#10;JpabOivpMTk0iSmvsvcYZQKWHlHlLo3KOkzDceHpxpbmIKsuxCToqo/SrJq2awhUl7dbA79wNLlV&#10;HjYljkNHSj44sDHDSsJmj7taQ2E1rNqUmZ+fZ04CCaoeSUJAt2rllT0E+vHeu5dyZx+q0qm7GuUl&#10;j3WXI2xiy6KvmoMN4x+DMHdaZ9EgiLROWxi1DS+TmTikxUlWmzR4ytZMYPVkZILHB/msRaG6nOtI&#10;05tNCwtxJjGyJkKzLKldDeopzFs4nEm2ytyN+nr5URQ9rEJZG9UuzgUk6EAtRNutRW2T/MxSDDbH&#10;YFlZUhe3n7u9xWTq0tak2hGHhnRjDWUPYjhCVl199Pf6DgtqJatmI+bCOA4d+xpXVlZAInGEeL4z&#10;705Zldtg1YxFycM773vHJCils02WhVVD6YwGsS5EVt+6dRtfZmkVZkZ/wnnyWPd6kPbWOGt/AP+5&#10;tbUDgxETsri44D4LptRpbc1YVenyaMlHYf8rnKSFMYivLkg9G3Zu0wzLJNMYKcXiNIV26vlHWbOa&#10;pRS6LYUGlZXF7wuroG+OMk5p0mvxvpsUM9hqwdb309mq/T/YIvUGiIlDsEVcmz2D2rLHldTUyD80&#10;TJ0abf6e5i4DZDGgb8qGzdr906Phw8dFxvzGP4iUTZYrfOONN+C9hv8Yn12ndRusGvM45m5EeyMb&#10;YH92K5roltT60OVLV3Z39yF5996dQzNdp+VIHuu4Q2pKtckbIo49RobgwiNgbu6IZ4U9dXiVPWQ1&#10;j9d6pKE5/fI0UpnZrgOYHrVWL+r3mCSlu26k2ozHfLdQVkHXWSvdwKWzhRBJKUGOVY8Ku6Rf0yE9&#10;MmX+6bLVRcPiylpW0/ndJVbVgeZxxrs9zW2g2uOCY8p0n9drfRM9GQgyhKWLVqXLVWEU/VJ0bWRa&#10;fc5olJuPhRrPTwtq/DNX+NRTTyHwGgk68B7Y0toGq2YRzKVboziNSVFkDuaxvnv40OzuDjL+DgPT&#10;O48DcRu8a16v6aJJZowQIMPmy6PZ2UPIEDI7O4csPWYVOEpT6r37mGhYRe1Zyu09muI0U5pSj0uy&#10;2+jQhdM/C7J4j2k2f6rHqt3qU5X533BGHNTYcgZ7WHUh/v5G0TdHGf6iv7YqzfIpOomX6tQw2yKm&#10;VFVDTyGkGj1BKuxpLLNja8ryy3iWB54R5BnLzU2S8dvGE6NVnbHqbj6a8lbAgTLY14jzGkGvebwx&#10;/Fakp9zm6KlWDRYLhdi2aB2yWENPoVWx9EgeayZQ2Lh5Exsu9/eytUdOSLoOsHYrm0JBWh1tU6Sc&#10;0SA7O3vo9EtLiwi9ZuUPLi5npjEgxHrmah7BHU/2GpPqybgUto0x4Sml0OwaLVKv+spFjhBck/T7&#10;oatnjwaNSpRR2b5mufUsVyJpibllyTdieZf2KMd1sLJd2qwpS1mvsu4n9a296mjjqaLUWWMIeNZO&#10;+KkQhLwUZOVDZMhjjz2G/M2cWyWLgHV0C36txGLNTVM4HQbcHWcuctNUJT1xWb6rTVYUwy1eM1tb&#10;26vX17BzcciqMzefi4ayMWuLpVCQ2tClG30IMAEnzkHFhb4uolY09pSCKMyp7VkqSCyCc3YlXmUK&#10;F1bN41eO2BVMP3TQJGvq0rRIezLQLH2jkF4UCsSypwkf0jdfr1i1aTaXMUEyF0uGaPOv2+gePC0D&#10;YtkTS0/DXuRxnOv72EgkpR1jdaEyVs3v86x8YNWvv/46AqDldDZ8cLMFKNkwHL1EjjwVvmocDYOw&#10;E7x5pk6lns52NIq1Oa9Amu27N29uwmDaj1/xfR9yJ6RQkJGMyIktlO+q9vf3zBWw+bpqGgNCrHiA&#10;YOPHmvB6oic46wQB0Qh4fJN6yhJ3UWFpUzaHSa/NnlNpbaYpS/iQn+dpVHloYn9YNYE1o3GUVQt2&#10;YI0eQVt4ZCVuLb1CU1aXMg1ZtbXMqIeJ5vkQXUZAjtI9WPGgqlzgmWeeeeSRRxB7jXR4SMaFb6xN&#10;TXo2LFMzJ25oA6UmT8VPONqwM8ast5nLgJxDz+xs725nKRMya3HRV929u9rtXCkUJPqAm16F+UFN&#10;2cmi6OF58r3s+CjZ3Si4TGM0iHL6UYp1OXFGKUujpPm4MSenshI9PM+c1CuthTS188hIuWWvgE3H&#10;apOyrMmbqgprraFxfrNdDU0sN/tGbT1WTWvrqbFeKhzXSi7Vt5VJjer7oZZflT2q+YOioQZpuIhd&#10;SMOqrV6Um4G0ISdOnMBbYplq9QyV4dog0zxecWlpCXM3jobJNksdOtRDVo065kQ/80nnh2YcuXZ1&#10;FUfqCJO24k4btnOl21MoSCW4knAFBPLxiSPNj3DEymrYWkFOo9OaKOJRKP8V4hrxSR10fnRWlklo&#10;KvSmWqKe3YHE308Z6U3sklWbE6oLlLSRv1563llWNdHP/ind1fzehE7JgVxVnlbtrEOOJALEHY/B&#10;ERqdwlrN2rAtLJ5Xpk3TrLzXGn21HgCt38TqxO1C5kNA3yh5/0HakPPnz4Nu8pREPatmOZya6eXN&#10;XzXv0x3WY1adOaqZYxsGIxDcZBf+rZyt9w2jgBQK0iXaE1uWBH7kq0mEah1BBNTe3h2kbe9DwFMv&#10;cJd5VJ7LFpHSzEDjKNMe+uZCRcPhzLfwQaKjWQ/Eag6ZWT2FRizLUmVCYTJpsgcTWP5TQ4BEMiL9&#10;aoKAuRJoosfszBo9yuoHx4imrC5llPUKmhQUCCLTpYBYqzFbKVOPVctSJP/wxBNPIG0IWDUzh5Bf&#10;FrJMk3nLQTBwWmPDYv6qOctAUJWdl7VAS3qwFqCd29tbvU3sm0JBuhyXk18W38Vg4QuHNTo9DosB&#10;yS7k1lMaEMIu4D6glU/hoJern3o0VlUdHK5OkqdYEB2cugqs01SqiYx5b0M9UheTuEsciIsYi3Px&#10;NL8xVZlYuTKxWqShHpNb+ztbE7QtzX5VwYKkIRrW3XrseKofNCmuqrLi9I1V9blRWz4uq65UQQ9K&#10;5juomRnsa0RkCDYgyh4+Rh6bOxHlJ5BpfA8XNeZrRIDwyGSyYX9MRUuMubBlWJZZIoh1Hgdy+Nq1&#10;67c2t/sQUQ3LUyhI7YGVbgwjQFbNfs+rJ/0+bHqXEtY0qZnMxlpGWFpzkIED/yu8qvIPSw//ac55&#10;ZQVFbA6WWFaQuQyrzYfEVe9q0LNqLlos97Z4r8W9bb6QCTZHlNopqR6NCZoUq2U1VbPeCUjrmJ08&#10;lj2x9GjqpZcp7NI0NdhSzR8meg3RWbWyNwaRPPg8xL5GHIfOg9BxKzfzwSHNrHnMAYJJGdk/6KJG&#10;dhE4uRGmDC+YsGrIeGIqumfVTitl7mp8Cft7+z48hYLox1aSDCPAYQxHNZfF+GdZ15/eSGsTRc6s&#10;wSlk3GU89NT8yUMuLdDcebc5RMKqrTnPtap5WcIFg1QvVlkyQwt0hWhLcX5mU2iVqVlJjGLVrm96&#10;gnzIXAyYy07yJFmuBLtHpYL8z28Nht0XF55z2pdog1U3R7tw+ZE/u973vvddvXp1Y2ODvi2Q5jNn&#10;zuCf3KTIA9IRnQwHGKZpzNe4ehsBAh6Py2pjWAtWvbubhZX380rEup/tMmZWMeaJKW9ybj2HF0z5&#10;1l3EhGSZ2wuvxK0HsPgJpeYR3HOZwpWD1Nryz5nfW/2mrJq1q2/5Xwt5TNuvF1jfwlJq18sdb5Yq&#10;k7qJsKY4JbXSPMA0xY2jjBIit2pWT+hb3WvXy9Mby95lyQJD05HakzHNiNIcVKJRpUSbjw75b/jw&#10;hOsa9HplZQXea7BqHCjDjYmIEsG8jJx6cGbjVszXmKDxuQd+6AOtSDJNq3jJz6AY+Ly+vjGMVxn9&#10;OYtuB0wx1u0NyqnWjDG8vb1z9+4dZALyRINMdaQ1H51ylbHPyfBnW3OJVNydZvzLDBcNzSyllDEJ&#10;buEUqNRTqcnKiHUhy1euNEyxQv1B5l329FIi4O/VStKgLKsS2g3rFSyrdtXcZgpWPyhQ25hClNor&#10;TqO54+m0jUVORFYt5rkfzEbPf0Xg9fLyMrLp4cI/4atm1LXk1jh58mTf8lXDTo9JWA+sr2fHmB+a&#10;QWZAvB4fHPPccR8xi0sx1iMEf4qKRvAWjolBLJd/G8SUOq3pCJFnYtl7c818M44yHAdltS58D14W&#10;khix+rTKpfXyTcSyXE+5W26QwyntiUXQK7G0Qo+4PP+UlsdCoDM9lSCyZgNrOPiXl00KssrVtEX3&#10;xY1wquST2WwODURBmbismuaZrFq+sXrOxa/De43zGhHvAUpNVg10GauJv2TVTLdXhnrH/uwgq4ap&#10;S0uLfmoxwh6EopPHerT4T2zpINbwVYNY57lBZjmYC6+pc1qbDz7PlB98Unc82zWxx3L/mP2g7Kcm&#10;xVn69bzKmZPsqcs/XhvaXOh8KisxWJbURV/9VmuXWLWs3JQt4mniYOtHfDhEVFVotqYuLc2ThauX&#10;NkK/IrJqaY4gbqbAsKY/+clPwJI5LzOuGlEikiekeILO4zH8LRCXefu1DZcEhy5durSzjf2Ls8lj&#10;3dL4SGr7hYCshpm13sOqs7Xp4vP9sr4Da/z+vLZnMquCwQd0c3uCTKJ7kwp5nutI5jcdQIRS3NIn&#10;g1XTBViVVo4Xy++sk3RZUPdN1sGz1xr48igufCZHGfhtsGppmsK1gdtJhg74p59+GvsacWFqlsx6&#10;kvrahT8uY9awc02J0INVwcLCYpf9pVJZafNiJbiSsAoBDFS4q8Gn/Uth0TWN3NoDZJSneccTsNJm&#10;s9bCt9pwEdWovsn/TDs1qwJl9ZWqmnNKaggWpzG7BpJWK8viRFPcOMo0hKgQLjafS5u6xKeleqnm&#10;kJaFOoMxLqu2nktl4R9ltcvlP/zhD+O8xgcffPDNN9+k3xpai8+a6NxXrW915jOBfH9OWzSNT8Ra&#10;35RJUosAKDWT+GDc3rp1K6Wy1gLX8UzW2exSyPMKw6a7NKmwrELHVSHFkUaNa7MVa2t1HU1Zyt6m&#10;VKURC8oIqmUONtoc1NNDmS5N6hKfbuqlqZGyP+vFNIVGkYnOql2rOKDMB1TQ8uF6+8knn7x27RrS&#10;hhQip/EcR5fRKByGVt+9cyel29N3+iQ5/gig6/O41KNHcbbTkf39LMCa9Jr5+KSKzNCHf06X07rM&#10;ORp8JnYz23koY20XmqZXj7b69eLdR2tzIarSRh4WqzE7VmezenuZVRqT+iYTCyKNni7rrrEnoozm&#10;4RBLpjMYW2LVhXMHxxR/Ur6nyte63NeIyBD4v0yANQS3Sxmr8ZklsLfnmcPa5LGONV6THhsBcmgm&#10;tCbV5tZjhoiQT/Obfr7NaatFxSVpMQz9M9FvWW/18Llv/mdWpG9mWyAX0sG+2WxNumVTrMbsWLRJ&#10;bBDXmjCAPrd+lxBpoNbYE0tGYw9lgpffJI3BwSIqCWhKjCLTEqtGZa3wD5lNCl8AuuC4tbv49Q9+&#10;8IOPPPII6DVSDuCOg+eHF6cKic6qeRBMcJckK3Qwh0lGJPp2pawgfWuRCbEHXR8Z6cGrsUki59Yz&#10;+MuIrjyDJgbDgFibFZ7GDCFdbo8j1lFmjqp6hFdZ83Gvql+GTBmHUDqHulkIVW2RbqwqhNT6ciQd&#10;0lN9jT0R0fYUp+dnGps1Mvp6CYASh1B1s4TSnlhToqa4KDL6VtOjXfiosR6qNR5HZn0f/tyPfvQj&#10;RGCD3fJwN25q5Btm0/+lYcB6GZ4Fo6TU0hdgz/Xrqzc3bsfqHQ31pDzWDQFMt6sQgFsaIxOsGmQ6&#10;P300I9l4Q4K/+X+DS/zWKqWTJ8Q5KcrTvOEz2sS2DXtMz4pE3HbJqolzsGoeDi3zVtk7B6t/BsuK&#10;2GRUFbw0JkW0ymOS/KQxqW8ycSHy86Eu6161XjJ+3Y4XNDsoEOzM0QU0JgVlOmPVqL6Jfw1WbQGY&#10;72vEd5cvX15fX8cMLifI4EtJ7aVnzP72oR45W7FGY8I919vtWykUpEaDplsCCAhvxpIXWxjhq15Y&#10;WMAxqmDYpNo4kRGXrIYlFGS6Iq0tLusBNfg0rzojNi8rOAiCNgvTba5KWX0WpC9XDHMptcxqZcYH&#10;q6+0WaOnn6pouSwdTZJtft+cEESsfsdoa4rrDJ+qMLJlJQLBtFNTr+Co71hAY3NQpktWTXxqR4AU&#10;wpsPTNBrHIeOfY0IvIZ3DLMzGTbuiMiqldpcM8kWwB9w2E3HfURfXAoF0WOVJLUIYPjhuFEQaVBo&#10;vETCf0ePzmIYgGRzlEIR3i+Bf/NoRkvvdAWEBJ/Fwad51RnR04z6ssiTymb9Mj0Wu6Il/kL1Jvm7&#10;p6XH/KdpladSlv7CumhqFFeGAJqzbCEOGhiDbdHEck+X8HBHjdldyrQKkdtw/lEW0Ri9Kg4Qz5CJ&#10;1Rza2UYn1/ZDRlpKU3092m0vqzzW5jX6wz/8w+PHj8/Pz+PzmTNnggEbSuYNbUFVnnYFy4ef7t13&#10;L+JIc13zty6VQkFahzgVAAROnTo1O3skC8y6O3PvLvbwImDrEJzXOI1xfv7o4uICxiqXnubOxena&#10;xShkyJqlzA6keUx3JoOCaGo9Vi31lVCKIAIRq1bIWqRG8mtwJjP1iLDZghFt1hgzLqy67LHosjSR&#10;7BJJTVn94UNNVjiFDaGpvvQ0Chd2zkp6ejJTKm0OLv9MF76/as1LVHYAPt80jxHX4LyJsa8RRzOC&#10;BEdh1bJDsQmrZuYD5kXoSQ9yzUihIL1tmjE2DMMG1+wsu/7dQ4cz9ozPsgGCiUFQQ6w74cne3t5G&#10;iIhskpjGgJAms1Twual5tmpkCjml1U+r6vF0c40qpUzJtKF9kVpopMyjJslQ2hOlySLyvIiqXAQ8&#10;PMxcWVnLyy6R1JTVKkSFqz5/J9HYrJGpWi9aJUvrqhEg/jV59EmPzNLqWmYpGoj8MvKrRlVVtBs+&#10;HnF7YSyWHueLX//IRz7ygQ98AHcg8JpHKbsXGbNfa5NwalMzmQPoxNLiUv4+vI9XItZ9bJVxt0mO&#10;cYLD+tBh0OvDGAYk1qwac4Mg8BqhIDijEX/7nJOy3eYoe+hrHtOeCUOMVupRUr3mk30ZmpV4lcyX&#10;GrP97WcGiQa1FRKglqAOdjtp2aAvTa+q4URe1tnYuB6Kw8WJ9IG4ndZffU1ZND7YPTqTiVVQ1XpZ&#10;TlmzQWub5Ce+wa4b7LHsWi15LvrMqmXQySNOM1+YeErT5Bre//73nz9/fnNzU9LmciqXtB6I/8Tn&#10;wtfOmhARfVPTgCNzOHmxj7n2MlgEBZKeJi56PS5JckoQMJNVo8ryEodh1nnevWxXBNbB+AnBIfwn&#10;M15PUaS1OycpZymAKHSkpZmDPVVpj4Z5UKEryYe++MOCDL5MieVCKysu4giU6UpT/SgyZot4Sle2&#10;WiGS1vzaUMaa0f0rgWBZcTukpkWCJpm9t6xr1ZOp/XAI1qsJjFavU/Y0a3QLIPoRpB+2QZOCAkF8&#10;+s+qpQ8UIkz7PTi4PXao52c/+9ny8vLZs2fZIOSNJnuWqb9eNj1PO/PtN3ZVrq9vbqxv9oRbpxhr&#10;/dBMkjURIDNmIBRCq3FMkpwIQ2c2o6O47iSxxje8C99PV6S160Wo9MT3OCEq6fE0dSw9LlczvzHn&#10;AA0n8NAXy1VTsxfHvi0ijOaMTs5XuFAJwkg9wTVMcxnxmQUZatDmIN1hu8VCuzOIxGZNc/j7pqbu&#10;DSEy3cCa4sqWB9IxhHN7Hmj6ERk0KSgQxKfnrFrwJGjSXgJvkFXLjdZTOteMtCFg1W+//TY+w1Et&#10;s7bEhHByjxX+YZoAtXi/DdqwuHj00OF9IRuQkZyA+p7SkmTyWLcEbFIbRoA0GoMBkdaHD2Nf41GE&#10;XiP5NWKo8hx9WXb6yfdbW16BshnIhLP5rNAG+bAsLGx/8a/zWW9droOkUIm++oV+mnDHrChhUoEy&#10;VqS3OVi4qapMbaziouvRNLG/0OgmeQDvQ1ma5q76cAiyxvaeD2WDpWo1y1pNM+SbN+u4sGrreWuZ&#10;7cFBOU5nZnCmDFzX4r0GyUbeAux3FFYdfJ5VFYBmvtkGvUZcytrqTdEAwsBDbarqbC6fPNbNMUwa&#10;4iAgA+DIkTlQ6tu3t7CREYMC329v43TV7HjV9eXPTNFeRg9PEsibzwrtzZqi2ewg4u80n/IupdY8&#10;yi1CgFvMeboSRHG6cK7F9N41XAkErep/67tVMG3WOKR7znSrsti+NdkIWbU5WMyeoIHIPzT4KKAe&#10;/wsWTVnKpZ1G1ajQpm2FFirN1g1VJr2m0xqpr6WV4gZVm9RZjr+A7+3YsWN8Gc434ZIdIfgcbVsg&#10;eazbRjjpDyCQDwbke78LVo2hwpSZ8FvjEBlGjOT+7GzYXLj7f00mmhovi3DW4PNO89xsSaaQ5lok&#10;u3CmqceqqdkCRGaUwl9b6kAe+2NBXYZbYfWDLGSEvSgIiGd5OUKz/QuGMsCDldUQrxqjw9MBopik&#10;MbuJjMZIqaOHRFo4aNRWZdX+1mleYu0nv1u0ZWqsgZar/eEPf7i4uPjEE0+48dYRH7pk1SaBvn5t&#10;/ebNm7I1K2JZlVQlj3UluJJwKwhwbFB1PlSwkXFmfh7ZQZA5BO9x7iIOBAKg1NijgOGKCx8uHXqu&#10;FWtGqJReFiUFHOEzuhAijz0uAbLcSEEK3h6PaaO5LfebNGusJitj1dF5Q+1ZXN9D6EjzdAARMGVi&#10;ITmOeoBtlBVFE6bbZU/TtFGX9sigEMPYM9mN+WQr7M+airQhYz5/aKdc0pE05ZY9Kq17c53PPvss&#10;WDXoNeJAeEIcvqRHjGyYOXb5WbY2Vn0YC22QG8ENmiisaoBSPqXbUwKVxGIiYI0rDraMVs/O8icM&#10;SLiumY8P/4QzG9/g12tHP31l9lMxTRmhLnkox5o4Nc/KDmT47JZ3sv43syb+HrLlml0Yoi1fBolI&#10;G+1u8cVYUHv4UNX36bFMaq7H30DuMizYoM1NEv7Ut7KCfVVTd08vssbgCKvvX3G5OIh82zbLo8kk&#10;0/520TRKRBm2r2me/sEb7GCaHpIXB3otSa8Z7iw5CZioQDIWSD6DSoVT2IiizlIjHJ7Nzp4jvR5J&#10;gLVbhRQKUqNZ0y1NEXBf6Mha9qAne5AkhOl1SLtxmgyORsfnM9u/19SOEd7PJ3VZGJxlWMTnbwcz&#10;ULCIwgmSXxbeW7v6AnL3DV3b5kJwymARxGIV142eQhdaYRspW7Abs0fFvP2109S9t6zaWksrHx1y&#10;VzfPTyIc7LRmQ2gaJa5McKTozfMYVvaT9f3Dn3v99dcxWeM4dOxrJBUWns15XEKlGz6bmfzg1q2t&#10;W5vZpqxREesUCtKwHdPtERBw0+rJcla0C8PmWyTGW4Neg1XnQ3TmvXvPXZz57yNY070KeQzFfbb6&#10;K9JlWZzIrVmzzDyZEuKy6u6btVKJmubw86FKb3U1xXUmI760snfogqTnPbvIdGZ2b+lpsOP1ECIB&#10;03y1FawI7+J6sgNWLQ8xk8qLDZ4HWnCF0HaL0PLCh7D7WDaFPQ9tjc3E5OLXnznx6odPfm9jY+PK&#10;lSvwhXE25yzPpHhuUIem8V0ZKFxaWgIr6E+uPRiZQkHqtWa6q2sEGKGF8QNuzdjrrPsePnxj6f/X&#10;tSlRygs6GFiK5lnWQxk9RH4cGlbNM73peb++LqaknzJq6jW+rR9kFcqqUcyPlQbJaZZRQt0SRC5j&#10;kwYNBioER2hLNrvjXai/BWYhc+3MKssYNypMEBaubIIv1TTXDGZNLRz89Sp53D176vtg2NevX0fg&#10;NWZt5p+ORalpYJ7WGuyAR8uNINFe4fyQiHW9aTPd1TUCjKDCXx6BjlHERSrCr1cXfmksU/IF+ceo&#10;ntFlbauxRyolLiWPC4QFleGgKS7IutzpgRNSBxcnG7csTb2CfEg0j10v0leNQPlXR2NXfU3ra2Q8&#10;A8fs2xpVLcmw57tcTdNkQZOCAv5niwmR//kjo9gayFI7UdWBB72sZcsWITKCzLYwKXXh9+6zUYl2&#10;yUP1o2d+8IHFPwC3Rtpp0Ou4kdB5kEkWuQ3WHpeyN5kiErFugl66tzsEOGYweMCnOYo4PvGBRoBb&#10;jxO91swuYycjnNX0gliTgenm8RBczaM8KFMIYJCutdqpgzazdI8YAWTVxrSHmGZbvi6pWnDxo0Fy&#10;MmQK3YFBfIILmGBPMxlYvZ7maeiyUeYS1kLJoD3yLPIP50IYzSEmBN10AHs8u8HigpY37LTmCDLd&#10;HGWGxbIn9NiE6/rxuf+MXNeg19zRyMuMt5aIESjTREsP84EcQqoDBIsmYh1qhPR7QuAgAuZ+R5Bp&#10;iQyB99ocTmNGrz2zS6znXWd6ZCI3fdWct8ShYhrjmUEbTi0mIXDnV3Oy0bCTJiPRAl9TLw0fGqFv&#10;rEmPVS4YNCsfDZKTKqPpISOX0YCvoXrWCFXS7ibVt7qfVRHrFUqlamqE68m4L3ZMeu2uE+Sp2OXs&#10;kDc3Aq9BrIVe4xsGh5BGM06ak3shS0aQNgTxE2g0xO7cRUqDQ3t7O6AE+3dw9kV2ex+u5LHuQysk&#10;G7QIcCMjokGQvRK5riVgi/ky5Ron17Vb9XrP1tHqcWcy16ljTYruZMAqxK2+sHwPI2ybXuvrpaGe&#10;0SHyD75YzaEx21owlM36sUwaRz0aGHsoo3nAy/JbhK0lemesWgzw95BKz42OOxv7gCBWOJQisuoq&#10;UDDwGvsa19fXb9++bSYMoQ/bpNpWx7l7dw88HNz65s3N69fXVq5czyO3Z9ZW1+aOwMWm6WddyCRi&#10;3QXKqYyICAxXt/f29nZ3drbu3NmTmC0OS5SFb3rtui58t6unXx0/o4PPX/9EbjLs4PO3SdXMiVmv&#10;R1O7ht3XZQwelu+3h78GbdZXvz+suod0MMEYpadpho+HApoPkKA9TXqR1dxBVq33XnfWkeQBKw+K&#10;QsQo5n8a622mpKZpjJ4Aev3E/H8FvUbsNek1gjwZ2ylvp92Ok/+UTfgbGzeRX29ne+/K5Wtrq+tw&#10;VfP8GU1f60AmEesOQE5FxEeAu4AZB7K3h1Vs1pOzvcH5yyBJRA96fX3+T8YvviWN+mdZN3xIY0+l&#10;mcyzoqikp6z6fLiL2WS0Mn+Y1VFWrXlD69cVwYk8CkTdr9/8Zpu1Ds7NmlabVJnxbX3lIPK3vqZZ&#10;m0BUiVVLjawnTGFNNZZHkbHItPmwNe0UHuwBvJI9/qe6t/Xhuua+RhyEzqx8zKtbSJGHhDub65Eh&#10;e37+aHYuTH62I2d/3tuHKx0Q04dWSDbUQYCu6yy4an8fH3BMI7TkXw5GmhmWjc/9OlDGfXJVepZ5&#10;AOtST5OZzKqC0mzepZkSTH+MFWNQCH5Qc51OevAeTx39P4masaOewR5iroKaUytlLxo7GNmZx8Xs&#10;Sq0g41QzqP1jMFiuWZb5fLDGvmaJaz5SPH04aFJwgNC22nqsnqPpSDXK0twSen7+8MbPYQ/iyZMn&#10;6bqWwGvjvuyNNKZ7vJbGdL+/j6NhsiOZIXDtGtzeW4ezCOzROK3TATGh5k2/jwMCTAbC4YehBac1&#10;3iDhP/x/nszyMEZd/iO2OGAtCx/2kV4HXmseTH2TafK4b8Kqg4sKumdksgyyalKWIGuJMi7c6dwP&#10;ozkRBi0cux5Cg9leiVU37GBBDNsesGzHoBkyPK1BWlb9oEI99ZRnAnWao166X5BVu88KyzcsFdFY&#10;3raMaW3hw6feozj4LKremREcgnl8ZWUF8SHMTyB5r4d7GTGz38PeKjBvpNlFFOj8AjKBwFF9+OTJ&#10;E2DV1cts647ksW4L2aS3bQRk4zCWsHl8VVagbCVGvkwEiuDC+ORpMgsLRzEawcLP7/+fbdsW0G89&#10;TNt+tprWxCqr7UnaspncV2ZQmSALq2bOH25wSOGUYM7xbXcO14dUNkuJZKxW61KPpodYUDShVl1W&#10;rcuyBEYN4fN33VbN1jelZWTzBZWmp1GGjxFZzrmPkSBEpkAZT7WeOZ5GCRanr1qQ6bZXlkZzlYfq&#10;a6sfAXU+duwYjlTEhE56zRPROc2LQw1vrHnK4cbGrevXVnlYepWioskmj3U0KJOiESIgBHq4WxHM&#10;+u4cNgbPIct1Fm61vLyEoYhXRVj3IhILW4mxQwLDFVQbB8r0KPBa81Tqm0xnj3tU3J29ypix+718&#10;45nqzCKCk1OUHm+WEmxZy90+LtRT2UM0eAYhUpY1jnrGq2rB4WOSbwp3yaoLfbeVBqPwcqmI5fOW&#10;f45jZ4tls2ZQe2VwoAxir2/cuAHvNQKveR4cGTNfUDP8w0xaQJfZqFi1W5seOc8bN0dSMEUIyMoV&#10;dQZdxlIV74NAqUGg8d/Roxm9npubXViYx0GN+B1/kaGPEdgIF9ne3l058v8dfXBIrGdZl3o6nuzN&#10;uarMRWRV3/Vt+23WzPFxxxbpctAH2THUsXqR3mxhKuOyYIgFkUaPHkYNo+1Mxm1KdnWlS1tu7wCi&#10;qqzabZHCemksH3eZskdxvOck6TU2NV69ehW8mUya8SGk1/Rfkwnkgde9SbZHL3q6EgJjhwAz68n+&#10;BkZ9cGjlJLtgd7AkyMSYzGh4lg4zy8rXdd3lkRrx2Rqsg7KsoJ4uJ3vz2W1yZWuGLqyaRSM81Ve6&#10;hDXItCHTGR9S9pCgPZV6CMFPrLoQgVgt0oEefyNy+WSukIMjRWNzpZ7mlhiFVZv1YhEay8dXxlwj&#10;sdFbZtgIvH5q6dvXr19H0mvGhDDeg3yah5lnKcJGt22xsC8nYh0c4kmgjwjIiyGOMXFg80PZCUzk&#10;4jz7dHcXOyWydCKrC51z6zaev+YDTvwocZ/1bZit71zmRGjy7DKqV+m1rN6MiJIekqp07/Vthq7R&#10;Q8yX6Sa2fatal/bUgHGEi5OyvsqnkNW+mo6tgbohRE1YtWmeRSs1lk+GTOHTOOKz8aAq0Otbt27B&#10;dX3z5k0eh46JOw8IGXip8Znft2ZCNcWJWFfDK0n3BAHh0+TKtIofPKMrvytLgI2zG2dnj2D1C5qN&#10;v2uLn+m0XtGfrYXsRLwLQS+jxp6GM1kNziSrAvNeK1AyYtWUPcD02ShvccWUgPv1a5R0KdN9D4nS&#10;+l1CpCmrDEbLu69R1ZmMZ3HrDnypSOH7Co3NtXuacH2xqklxfBbJA0GjajJkTL9G7WdgxRs/cvo1&#10;0GtslELgNf4OmXR2ZkV2yHnuu66oskXxRKxbBDepbg8B2b4gRUhkyHAtaxdurnHhrOZpMkyDjatT&#10;bt02IajkTrCe9ZYPptIMFHfaMF3OnL1qsHMN1FAbFBOWLy9/y4Bq3uljefXiNkewXl0WN6ll1aaM&#10;9RZvsWAs7BtlKwHPA4c/BUdWPbN5VxNftfkwlM+iMPgMqWf2aFvWstmaWcpeNwWfFXUFEHUtgdfY&#10;14hsYJjE8WF7awsqy95U1y2t/n2JWNfHLt05QgTAkk1fNSyhD3uYJKQg5w5+4nGpcFofOYJcmNn5&#10;jPgMag2CvbV1u6PqBGeOKM9fPgFN10LhdBWcw0xC6QcoitkusRAia1WHVXMJd/SVgCCgqaC+D3kW&#10;MEElGku6lBlTOtglRJqyxhFG/wNEnnVl1becvkRA/hYOBA2SrozmG2Vxps1i6jSwan+7BJ9a8QTg&#10;vX56+TvXrl1D7DXndDBsRnjGK6SRpkSsG8GXbh4vBIZhIxm5zn3e95AtBPsY8QGZQ0awkdGFr960&#10;4ddT5gGVSdE/O7ZhUlm/8ZRlLhI6m8aEu+t9M+T65n/mhCQrgcIq9ATqSouTcaSDPbQ5aBL7Rt96&#10;iLns9KwV/QNWFs8tjeuIrNp8cMmyoSWzu5kdKj2KgzXtkBB87NyPnl7+Lug1XjgfO7YMdzV3WPXh&#10;SsS6D62QbOgOAXFpb2/v7e/d291F6r29Q4eyjHwwYsTcurNZk/RO85TUiI1Wxq1FLHuE6/iBsjg0&#10;+7LJFcQJJyucxKp7SBosk2L1Io0eP6uW0apR1b2M+U4pyoNcFrGyChX6Hnxkxap+cJ0jq+XOTIpV&#10;tVh6orR1YyWIDMFhcBsbN6Epeawbw5kUJAQaIJBtK747g2NTd3f27t65d2R2TvYXj4xbx3reuXoK&#10;H/1WrEghmO2ZFItXFbLqYMfQ1Eszs1oyAildWaYDL+iTs0waC+ZdA6KyptG0yKTKBFm1xB70mcOV&#10;tY4VOOEZm+5q33xNVLv1rRs1ejQdW/P81Ojps4y4DKTVlOgFn8CRBJDR68rsLzKJdX9YNSqXPNaR&#10;WjipGRMEGIqN10aLS0ePzB3CX/w3c+gOcoSMsgaaB1YTGXNKdjncWNA4ffWDDmZLQF7pmj1AU5wp&#10;T53WVORyBf8CxqLjVe3R2BxLps+EwM/eekVPNay6G6il70XsIdIQFuauK5qFljVNbZPMxa0SRqVY&#10;bZOsztlbPWJYcLx0PnGuL38GZydfmvnv11Y3rq6s7mzvw4T+xIHAmCwdIGEh38c5N52jlApMCHSK&#10;ANOAoMg86d4sSDb+8jwnseP01jdatKmGE6XL5+90Ti1EWGZiz3RizdaAS4QtJexDwrmDC5iyVu6y&#10;9TVlTWcPkSeCBiKNTH9YtViiMbtQpuzLsiHAQcQRV3Ul7D6aPaVbYzP4WA/aMw2dX0DwPOuCSMYW&#10;uLH0GfjE9vfvIN0e5mqcoLyxvolCmCJstHmsP/HzH4UNQqdH6qWLjXvSlxAIIoCuD1aNU9CXlpYk&#10;77XFqqGku4CQkT/H6T0yH6CF7NBCduRmR7dHWHVwmichsF4CmNREbDPd2IVd04TRncN4S9+g7qFJ&#10;fYNIY0/fYNRw3DKbPfX1h4KU9flYa5jEqhs+Q+RBxw8j8l5fOvSpy4d/cXPz1srKtatXr62t3bh+&#10;fe3WrSyb9fBs80FCsCAB6EYgeay7wTmV0gsEwKp3dnbAqnkyqrnG5WFOppVdOK01E3CrMqaD1uLT&#10;nom2VZOaMGZxg7ndLaLNpvIyJ7fLmN05qapM2RiKWDXNxNllcZNaloZVezqz2RP6AFGZDVW/d8c+&#10;v/G/Pqr9IqjJo8YzofWhRZr0EI39ncznN5b+h93dfUzZNzc24ajGBE0XmHlmhWQjIMPuxK6CQpLH&#10;elTIp3J7gQBGJig1B6F/u0O7Tusm/qGI84H4ITiLy1wu5rkuJc1jd7JlBDSzEV0HtviKCplBYtVB&#10;Ej+pvUjDqoOEUnpXr2DU8Dlls4pYPVYtlmiKU7aIRtWkynQ4e2PmxX83Fv+HjfWbV65cuX7t+vb2&#10;zqFDWXgF/uasOjttMf/n4KxlHlLRoY2BolIoSH/aIlnSBQL0TGMQchwKty5c7HbBrT0vQ7t8Rgv5&#10;I1kU77U1q3VpUo2ygr6rsi5Woyy/qjJPdj/5kKb6iXxEobATDKPm+a3paVFc9RKFFWy1CW4RJdoa&#10;iDSN21gGWxLhpeaWp9XVjfX1zf29u4cOZY4wHOKW+8KyMhBpjT9SGuduRlr35OqRKT1BJJkxqQjw&#10;/RE2LCLGGkea469JpsveIrXLrYXOuqDHeiZq9Ejp4oLlo7b/rJqTonl1abOLrWVMIfjul/4okbYX&#10;A8oeohFLMsGnpxKiWHqCnElpT1CPa7C5tqy6nvS8/+Gy32O2/KSpWmLVbsu6DRfsjc0E1pefv7GU&#10;ealzcnxoZ2d3fX19Y2MDczRIds6ks6tZIZ3enYh1p3CnwkaIAEfmXH7Nz8+DZCPGmvb0LQtmp/vV&#10;TG6qma48TaiZyeLK+Od7z9sAqUVte6jcnOPN4srU1i7Ogr1LPYl8BGmlpjkmGEb/M8HDqjl8RMCC&#10;kT+Z4MvnshZJrLrqGsZ9sGgemzEmcjDp1YVfwn/7+3dxpkQeP30YLq/V1bXNm1t8mSznKfYqTXWw&#10;9olYByFKAhOFAEOrsyitw4fFae1fDbfotC70DWgm6VgyYz3ZW1Oy+c8O6mVGWpvFWTzAog5RKFqs&#10;1tfo6QBJ8wGjMWkcZSrB6Gc2Pay+yYyt6aIsJKOQUpc5qs1lsEW1C2cnDUSVWsQ/B2qKGyMZPtla&#10;u360/okfrH3s1avPXrp0Bfk9bt/eBquGdwtJBTAR3769tXV7x3RPy1bF1iyKrzhlBYmPadI4Lgjg&#10;KFQMWjiwsSwORmi1lSTEddIEH2qxntHm1CJzef/DElj9oFtlVDBKOI3lOvK3mlSqM7M1vSiRjyjN&#10;URVGs4d3GdrkOi+V1S97enh6dXAUFz6IaKGQdTHY+iZodtUW8UxpmnE0RjIaU+tO8K9c+Yh5cAo/&#10;kzcvLMwtLS/u7Ozd2txi3Acc1twQxb91y+zovpQVpCOgUzH9RwDxWzwNNciq262L6WoNTgmaB59G&#10;xp1aCh0VGlWdydDLVQiR9Y54hDBaFpZ57MwuxQ7QGYzKspRifTM7rj2mY9V9CmjKqgrj2C1xyXTL&#10;FuSu48BdEpuDV14ElT1zTQ5tlcufgmO/aotMD6tmTdnng54L9aQIPs3/hEab2TzwJXjz1tbu6vWb&#10;N29u5sk/BietkE/LS2Z1gaMXTB7r0bdBsmAkCHDQwmmNN1B8CRU0oy2nNZ9lmilBM5FrZMZ3amEj&#10;WZOroDdyGAvBD7ZIx2YH7ZH5NchRNKr6KWPyBisCQd450PIy+zX10g80efqYb2Ncw/wPKY1JLcm4&#10;BNocqmK2Rdc0y07pjWbdzXYp1OkBqiUECkscu7LMdZ3G+HKcv3v52TybR7aRSREhnYksLi1sb23h&#10;jjyh3mAHVHBe7oNA8lj3oRWSDaNHgIc2IUnIdn7JRkaPZS0GWydWreFwZW3jvhruYFot5Exlfrvm&#10;/V0zycWS0dNBTav1Vkaco+KfI6sYIYzCqi1fbCyTWtJT5t10m978phKrFm+0iYw0XKHLfDKYbsQO&#10;qWl9wbmsTRWPMvFPY3plnoDgTRC5c2d/bu7ImbNn7s0gxV7wjl4LpM2LvW6eZFx7CMBFnYdWzy4s&#10;LM3OzvFgp6Dful1uPSo66JareQTXk5G50HRiKbmXJaafTWuUFex59apfCHWXZQWh7ngijwhjsGr+&#10;suTXhnrqdTZPof2BiFUrdE77ObTZw2O54WVd5JL1sgHVcyRHvhKwGjc4EA4aDBc1/5Ov4brSsGrI&#10;Yy6ePXL49u1bS0tLx44d69VpL8HHsyuQiHUN0NItk4AABzyYNMKs8eHIkSxfpvIpELn+wcd9UEBJ&#10;hpRisYprQ0+QTHdAUKLD6Pe4twFjB0u4Ls2uWlahvPQcrv3EYyde5EJa2QaHi0U9TduqQlSpXhUZ&#10;2CAmO7jOcRfhTZ68rSJgGTaOZbmsWue0lhBqbkOUC/r4NjjoriJ4CMhcXl7GnHzixHGmrx7fKxHr&#10;8W27ZHkjBGS001EN17WSVbfitPY8wmI9o6PTQT/8ZWabJDJW1ajHz7ljldUSjGXUJJbZGj0tVa0S&#10;ReuAoLhQmD3H9IO6jdIqjBaDH6PmMB9fZMNBqh1k1ewJlp7az8nmJumXVeNYlrKzHRyeEvJhjVpO&#10;qZLTQzOx5tucZk6dOgVijYCQ+fmjjWb3Ud+ciPWoWyCVP1IEJN2eeURq0KLI3NrjsIz1jFY+N2MV&#10;59cj9W04+3Y/1fUKxrjVn+CqaXp1cMwr8VGKaUwaFxnL0++yYRfbYNWoU1Ya5tsDTUt1sDzr23Kx&#10;iT2eTlu0kjGzfNRojcJbkEVg5h7eIR+anT2Cd8l4kRxL80j0JGI9EthToe0icHp4+YtBBFjuq87+&#10;VjWoFW7d0nzQw8k+yuzbcb06Li5IPiLaE1FVl2bXK8t1DPsHP0vRlNUcRpOkjteykwwsGKmlh6jG&#10;w5C30GUujFDTcNMsU9YixMTohODTr658lFnzol9MfXtjbR2hI5lyZt0b22u8rR9b2JPhrSOwtram&#10;KePu3Tt5jHVlYq1R3kgm1rNeP5ONcCJ3/SKxqh9Lz1jA6HY4TfUnuGqF1VdiYoLJ/mnStcKxrdHs&#10;l9GT+OZlCQ1tPvDFwRx85CnNhh7RGYzyslpq7CLULdCUEDVvNU8HMGx4dSXj0/gP4pr9/cEuUCjA&#10;cJEbN9avXVu9fn0NB5vX09OTuxKx7klDJDMiIwCftV8jtiFvbW3t7e1hRzIiujRxYJbCyE5rztwR&#10;Z7u4qpo87sfdgdQZ9RQCF2XW1DRZZ1XrT2/UP2mk32qIowbtaZbR9DQLcH1LuZLKlwypRdwo9oNu&#10;DrzNNfl0jYlS04x8dQzJ3Z29jfXNvd3xJtbpgBhNoyeZCUQACX0Q14Usm3gJJQ8OSRWCCiufIDFP&#10;jZEnWhRepZnJOpMZU1dcx3SQHSBK62sYQ2et3zGMwXoFwZGGMCU9rRNU6DdJRkeXrd/QZpkTNHqC&#10;LaLvIZ65SCzpeBxpEOibTGGLOEYid55yHmxIEeTcctBrvEMe8VnI1SuTDoipjlm6YxIR4EnmGMO5&#10;03qG58WwokwYNIJKaxxjyilKKdbZ435MHUgdw6jpc7GarOOqRTGbHs3mCw8zzPqgf+5+vIf0WBZq&#10;iZkt1dCkxKqjsGrNmiRiq1VaVzTsIdHL0o19MyO15snUREa2OeWHS4x9JMXYV6BJW6Z7pxkBHrsI&#10;Ak1ujT0T+MvhXSmSLH5AiL9VNM9o3XMzDkfRl0VJ67+RT3UewqSvWnOq13FZHRen6bRBGX9L+cmH&#10;2/GsSFyzHzKo17TH3MXlEvHmrd+katbjIghjx02vLy7ibNS8RfRmj11Zuqphk+LIHEwRe8KIVCVi&#10;PSLgU7E9QADcGukz5+bmsmOfZmfxF9ya58VUWjTH5Nac0csmWs2sqXtutsuqTR5TZo8b29f9FEWc&#10;m6CtaZG+yfShh1Sig+KoZg+p6jwWedkGZ/a0Qp0WqzZLNEdoYctaHu5g64sx/v4f1NPDZo1oUsT5&#10;YhyRjGWzp0U0RURshYlWlYj1RDdvqlw5AnROMwIErmtcJNkg1oy6rgReZG5tvqoWO9wHXyHD0Dwf&#10;W5VxXXpChlwO4bIQs75mG0S3mQrL2Ez04jz9qcuyInKd7s1m16rUZCarLmsCcVGzRmX1sih4GasW&#10;+i7rAf+jpAMYBYQOympjzFZ6Fo8cbc8T27Wthy0yM8OcejzkJSL206MqbV6cnrZONS1AAA8OOKrN&#10;xwdiQhYWFmo8U2LuYnSZqIdVWy+1u/f7BqdSDbmxnIKCAIlU9OnHpGiF2I4KRg9da84YxpRVN2x9&#10;Dx0v7HWFTS9KCsl3WQ8PWu6n8mzxoBKPjFlBz5okOhesYbammspJrEyVpohJlfG3iFHrljJVK5tu&#10;TMXS5sUxbbhkdlsIkFUznkwOYq1RWEynNadAeenM2ZEOMHOu7UM0RRApYSRBqmrO7n7i6xZaYzqs&#10;5Pi0SqxRXCFQlh5p6OBapYY9NbhOWeO2VH0NRDVk/A0tDmY/PjIegy5tPUltFUaLUvecVQcfI3oB&#10;t+LmM9Ovp9UWqTFmY9mjHPtDX7Ue7CRZiEAKBUkdY6oRIJOG05pbGHEhMqT2po3I3NpsGZIDM75z&#10;hI9pj0OosDdpKHVh/Cu1BW/vePqJVZypR1ZNVnRKrLKUM2us4sQRW8ZyOrbH7ZZuTTV1L2PVbhcN&#10;atMIFC609APfLKLngyiIRqVpqkZzdNwhNfWNJROs2rCg5Kuu1Ms8wolYx0Iy6RknBMwQanxGTmum&#10;BAGlrhFg3WLNC6dDNzI41iO4uR7Pa/QaMDW3p9BZZbE9sqXg9FOoqrBSlcwmpTb9pqKzkh4/vPVU&#10;Cd1vYlIht65nj4Yfl8l4KL6y6f1i0os0/TxYfdNaDycO6hnfpakGxkIZtyE0KE2qTLBvaypeuy2m&#10;9cZErKe15ae73nBLW5n1QKm5hbEhsY7vtDZpdOFDUPNk7ECmjLi4y4Bg3xMmEdfNRpooLNYyowOI&#10;yuhp2WokSvX9M6tgUlZ98yWJK+M2usjwJ3/VPGS3jeaQ4izlmrKCBIWVlSIENw9EZas+F7pKixNP&#10;J2++Dmxp/RZ8JugFajSupgOMo0yw0xqV6uwsGH1Ljq9kItbj23bJ8kYISDg1SLYcvoiYEChtuBU6&#10;PrcWt1OQabU6cXqmljK2yid71Ut5S6WpTshKPQyDU1QhSVI2R5B7KfVUFQtiYkY+EG2TiOtZtXUX&#10;m8BSaBpfqWU9vcvUI4Va8pqyKrU+YSnrw/7iTEptjSnBkMr9pUgnDw4lTfU1MpUgctu69qhsg+i7&#10;OjUI9E1G2SJ5ZZm1umourKrP9emRT8R6etq6uKanT5+eQgiEVTOc2koM0hyQtri1a1lwQurscR+c&#10;wpWwmtxCyZnKxEzqBhkPVsK6LAoolWoJxkLQYpXln1ldnM3KElKxxGKlmsAV67WD9eJCypLv24Za&#10;OoCJuQZqJUExsRJO7Na6rBMKVybyJjM2DS6Mc7A4t7n+KVtOWO3bcKBVhUiKU+KvfHRYZmiUT6qM&#10;skWGrFoPcJLUIJDS7WlQmmQZEOu1tbVJrmFR3UCs4agWPr2zswOnNfJYW983gSVy9j3/zMeZuJAq&#10;dcm8/eS1Bppl055+OtRImoaVkZiWYGyvyYKs2qqRS/HdHmWyYWFm0vdMhSbsVhMULpzkS017NZSR&#10;2zV6lARFo0rTmS2E3X+6rVZGnVvqsYWjuHb1NTdWem5UalxN6eMoU6XTpg2LlfpXmbCVbi8R6yio&#10;JiVjhgAINJg09iyCXu/u7uKfYNUMvJake82r1DW3psWmr6uzyZXTj2YS0sOqISJl2sQeCxN96SJZ&#10;SAQtPZqKuzKjYtWcdwuRKaTXFhTW8qmMKLvRCP7eqMG5CmMINLWmyToozlqBiNGFqxS9zcFur1Gl&#10;kWkOkbIUzchNrJooaSAdDrdErDU9KyiT8lgHIUoCU4GAHAEDek1WjWozujpWqFmnASHWK3XlszUi&#10;83Y5WRv9qFK9WLtgHf12Bm+vZJJZVpn3UWZHF1JNWZqZtaxSVuiCJVaGpzhNabDSSAv2IM5KzZrS&#10;NTJdFgd7/OsKEdCMKasR3Vs01dfIRIHIDW7R1NFTKY3lkypTsUVeXfloPbDTXX4Eksc69ZCpRgBM&#10;Gon2kMR6fn5egkPMYxfpwK5xECNh7c5pbTZjx9OGhyzW61xlJKNqvZROUI2RsUwqIwRu1YRV+19B&#10;+NczZWzVVa4BoUzGtMF6cSG4KduORRR6u5UaggRdo6ciQfGB5y/Oaj43/KZ2u5SVq6m+RqYziDQI&#10;iMEayydVplKLPPy5V1/9/r17cCOlQ8s1PSwgk0JBIoCYVEwAAnRL00UteazxGfR6bm7OSrpXm1iP&#10;hlsHZ46gQMVn9P3+EKQ1yq6jpJWWNrNecbljISBRYHRZqVTKpFmFZQUNsARcGqdsDqUYiysjiyZj&#10;9ii0GlHPNYNoKHu1X6zqUsEzIqJ3URNVq1/xp24gEjOUxSk7RlmfSay6RuM+/LnvfOeV2cPYVqQc&#10;20nMh0AKBUn9IyGQsWfGfvACjV5YWIDTGnms8U9sarSiQZok4OsuIETZsMrZLkiRTT18+xy8RWkh&#10;J1ozwEBpM6kD/4toDNVal6YIjUwhGZLqCwhxqxO3scqqUI8wFVLzYMCABmqNTJB9EjqNKo1MPYj0&#10;40gol3JQKG3WiCllGiKQWHV1Vv3W7p/ATYdmsKeoak9K8ioEUiiICqYkNNkI0CHNC3sZ+YHMO9Z2&#10;xq5jQspmNeVsF6RxrluxjS5S6HVzCS6/CdrcxELxU1afxnzFKpujsHbKe01YNLc0QamQYdN4T9Gu&#10;47aqt1VTL41MkFW7rW91DEGAxfkLVZrUvEXKjHSHkmYQaczWy2gkPQhocB7JmA0iqam4RqZWp/3O&#10;t7+HF7OIgWziM2reMSdGQ/JYT0xTporUR6DQIS2x1IgMAb3mYTG4xvXRQx+VxXXaeNwHvYm1G8p0&#10;hFt1kcmyA1Zt8loX1cLaaWbEWDImmfOYVwhg7aYJ3ihtJ93DNUCstdi/AC7fe4yPCGMlVTS+cECZ&#10;bI9i8p/FvIMwNhEwC40y8GtwuDL7NVAH655YdfUW+fHN/4a4NolvDLbMlAukA2KmvANMafXhjTYT&#10;gMhnkGms4xETgg9mQEjzPCFdB4S47/plEvJzr1gTcNye5aEv7UU1uFVwPX9ldD8KjEHy4TalBCpY&#10;PwVVxW0vS5vVRiZoYrB5S9lSrZCaR4FaT1AoSTzdogV2MdWUYb08jDx6K7D0jiGKVZwGDU3HnlQZ&#10;fac1Fqgf+tDTr77yA8yAcFdrAE4yNRCwQ0FWV1cRb4oQUy5pamhMtyQExhEBOdAVH+ixRrw184SQ&#10;hTfn1oBlZAEhMrV4fDxNph+XcUbvBK55GoOjm0GFAiP/WTXcQmO5KeORt7imxWms5taU2x5iApRV&#10;NQvDQkpqwi4WaqpTWFZhHTV0sJCkWp2BMu6I8NSrA8w9RWhgrMHhykpUduwgJspnjqZ24yhTo0Ue&#10;/twr330tiGsSqIFAICsIiXUeeTMLLlGjgHRLQmAcEZAzF8Gk0f+R2RoDIXpFuibWfPgKcZGpqB5J&#10;9U8/msmpCaDufKycWZsUWnivyWVJocyIBQ0/qypThq2fobpktO02ig61pdBscQ1Ptepb9k9rcVJW&#10;C0+rWV2ibRyU+jXNrZGpweH8rFrTdsE6aiyfVJkaLfLw57773e9hw2IQ1yRQA4Fgur0byD9GL10U&#10;F10NE9MtCYFRIQBfNS6UzvQgckUMRxslt0Z9SA78hKOMTfrpoGYOa9iuLKJwqdBQc6XbLVogFdcg&#10;UE+m8K7C1RErUkb0NaVXgqJLYYv+Sk+2qsx/lnHl4JKmyxq1XVawuYMCAmYQN42qSiPFD06l4jyq&#10;xlGP+wAPPrHz5HpHZueGwQht97yp0x/cvJiyhU9dn0gVJgJgz4yrJqs2E11H3L/YdbC12bqeSOWG&#10;05jS59e8q4nPsiwMt3kRQQ0MrhUwJXA2Lvmo1CKAxWwCftaQhmBleyXgIiwN4fZAaSbzQ6+q06ox&#10;wdYPCrTBqq2O2h4CmtqNo4xyXDtVO3zoSGLV7XU3S7Obbm8db8IRUwqOgWiQzuxIBSUERo6AeQoj&#10;mXTDYxc9NRqB31qsMZ+5EacW6A8yy5G3cXsGCOMvK6IJ1JZyS1WZ69qNtx73NhL2bLrkWalCf3Z7&#10;zd1/zf7+pumNdTlcATZm6zR/SgSNDwrErVqwRrHsqWc2Dll85Qe4NcUgtDdqAx5r8Gn8Nzt74PiM&#10;9qxJmhMCI0GAjxgGeMBLvb29vbOzs7W1hePNzYNjRmJbd4XGetybb3i7s75nJVmRCZZ1saBWzqzj&#10;TqDL2tZ6V2BW0yQ3QaLTs77TijnyIsXVrumNyp4WVOW6qPmN/Fej8v63VUGTYlWtYz31ikNo9Xe+&#10;L6lja4CdbqmBgB3JDladZ0JAmHUNbemWhMB4IED2jL+IqMZWRexTxG5FJtrDXwn8MKNB4lZslAEh&#10;fEBHn378zDIufP3URtpnuU7rTYdlFVS2moeY9hO6KFZZbuwoOsdaSeGQ1HSh5p1WeLMbkMPlUEuL&#10;H03txlGmXovAV/3q93nYWT6XpUDfjsazTazzTAiZM2+K/HYdQZ2K6R0Ckr4avR09H1fEzHrB2o6G&#10;W5u0z6WAptE1pp8yZhnEYpIExFNo+uSaQ102sxZqbom19LyZ2GOntu5lfcwERDOo63E46RuyaPe0&#10;hSkTsVNpajeOMg1ahLuGEp2L2Ms0qgpyr4BjcBeX5v4kkxAYRwQkCIR82urtk/wYcuNuC+fjWNPP&#10;OHaO5jablCJI9TRQ06RCylj4pZ/HN69gDzVYMLoRCD20OYpJZk39tVb2NI1YmQw7nn9t48bzxMIh&#10;uKZqUrWGTofCOmrsqcuqr8//SdzKpLH5ocLZ/0dBOikJIuCGggD6hH4QtyQw9gjITg7SaERXyzed&#10;rSpH47S2Xs66Lal53BfKTCGf84wD60V8ZwuYIL0Y+7HrVEDTYyev1qRcsuhiu1v+aam1EiKNmCtD&#10;Qq+5t6VW0BQ9jjJ1WTVmlrNnz37ve6/BYc0t+Plu/HR1hECBx5o5WSbZadcRtqmYXiMA9sydi4wD&#10;ga2It24vqLoMi9Fwa8sak/PVmH5kWjVn+l43fg+MUxIRTXNMOewSgGR24+CLgh50gWgmFL6GMp3H&#10;+l4UXJUVvhkQtJUF1ai5+ZDh+kGaW1PoOMrUZdXry5+hb+juYEJjPpDErGt0u5q32MQaLYFI91xZ&#10;8lvXxDTdNhYIcD8Hw6wZWo2HEbYwknB3WYURcGvOUrxMx2rt6Ue8ZVNFaIK9xEJDYDdJj0dJIYkp&#10;ey3g5xn8tezeYEXGQsAkW2NhcHMjXR4sfaYq2a0x9q1u3N7Yp22ygjJxq2F2Iex901OXVWOMnzx5&#10;Eu7qvJaYyWQuS4yu+XjTarCJ9aXLVzY3N/MG6ZRbaO1NcgmBeAhI7Ad6Ow9cBKuG93oq8n2aLES4&#10;dVV/ldkWwXvjNdz4aSp8Qe+nuZ6Zvt4bBis0ZfxA9FosCE/24sHCwFNZWUppBmYNWilkd4QdqYbZ&#10;E8mqxZ3/8Ode+e5ryK/36iuv4cMIW2bKi7aJ9e7uDo6dy3nG/pRDk6o/8QiYp8Cgski0J/mtO657&#10;105r17cnrMs/VWsm6Y6xG5fiKkHnZwwmiQxSdqoy31GMC2I17BS/Zo17x/0Ws8+Ic1fT6yrRU+Fw&#10;I4RLOnOwdpWq5qlRl3pghrI4ShrufBwEg0ktD6oeYfOkomdsYg1WzbfhKcY69Y5pQIAJcHZ3dyUs&#10;pPtQEOI8Am7tmZZcHqZ51k9Dj2lSRyXt07NqmVldq1yHpbL0JhVM93aJQOEaWNbMygGrERMZg8N1&#10;WdEDZclTa2pZ9UEyLdtVX135KCYv5tcbWeukgnME7CPN33rrZ6dOnciJNQLeUzRI6iaTjABZNYNA&#10;sJ7EQh9xIPinm4CvGxRGec651FAcnPxG5mk/C6dkuiohQGJU6HL263HDeMqItbIFK5mdhPuAgLBq&#10;N47L7VdlBtdg1SOpu2WnpoKVquapVJd6YEawuBKBV6589N5MNpFlu4XgsQZ9y7YvJgrXUX+1jjS3&#10;ifU771xcWprPicWd4S7GjixLxSQEOkOAQdVwVOMD3tKAYTO0mpmJTDPcbzowcmQMu9AHJgzbqrkp&#10;nFh1vW4hFMHiSR4mJD9pMJdlkka4XhXSXd0j4A49a+RqmjvI4cjzKvW3NqBwWXWwdsqq9UpPI1b9&#10;kTaATzr1CASI9fe/96OHH7kwO4sMCQNizWN70ssFPcRJsv8IoD+DWDMNCFOCwGamKJJsIfRkS8IQ&#10;VsoKyy5MzxcxZ9/IGLY0occ5pJm9+t8VRmth28QlEevRtm9LpVvdxlqeBfmiMOayHZ+uF7ylinjU&#10;Fg4NzTNnHGWCrNrrpH/lSiLW3XfQAyUGiDX2k549e+b4iWWEgoB4yJnPKUnIiNstFR8bAbiroRIb&#10;FkmX5dxXM1UIfsI/9/f3uSNERoGsNkm7ScFbHSOjZNiFz3TN7BW7ySZTX6vcWukIn0xkJ71W7hiU&#10;dRSqXkavzeFc1j28NK4LWAsfL5pnzjjKaFh1+WIpseouOmSojACx/s63v4c348vHFk+cOEbXHf5y&#10;L2NyWoewTb+PEwKgyyTE6Njz84ukxXRjIywEC0uexcghQOYtl/itc8mBw1u4dasjZTQMu8bb2HHq&#10;C6O2tblf2W0gD7UadXVT+REQsLivFQoiBViETMM7IxjXTEXtlbymdn2TSay6WWfpyd0Wsbazghw5&#10;MgfCsbp64/atbfHkgUZ0dshzT2BKZkw8AvBVz8/P02PNC0wanT9PErKDD6TUoM4IF+FfrDlxy2J+&#10;MYYEYvB8U5gcvVVWjSKQPIT/TXwDTVcFy4jRdKGQaqtDwPI6e156yE/4oOGUuvJblEqsWg1u8lWr&#10;oepa0N68+L1Xf8Q8CUvLC2fOnFxYWMBnuutafdPddb1TedONgNBfMGYw4+3tXSaxRodHP7916xa2&#10;GQAhMGkuL2ULo9zIfJT4J8YLGDkEoErCRbocLF34sF33mCaOc7r7WIXajwXjqVCfJNomAu4ajFli&#10;Cofk2MUClcW3+BHVjKC+yaBGDUxKrLrNMVZZdyAU5I/eeGsHPGNrZ+7okXPnziwtLYJmwxmXh4Jk&#10;W7vSlRCYPATgckal6J/mvkYm3SNX1jihGUPC9SfjQ6ytkB2A1i7Dljlg5PGXHUCZikgI9BOBsSPK&#10;VWGsEXXWgJ4esK5LPSar9oTxHDQpkemqvakz+QCx/tGPfnxkdm53dw//nThxHLsY5+bALeCcA73I&#10;AlLTlRCYPASEB0ssdT2XM/PzM56EybARMcIM2aIZ6JkucLMgDYPXgN8Ww24eCqyxPskkBBICJgKF&#10;xGuCXxmZa/hgNbtkw7HKIquWy7vN9Huv/pBRA2lM9BmB0ObF77wyf3QBnrutrS0wg4cfeRDxpXl9&#10;wK2Tx7rPLZtsa4SA7FOEFjqeSXMrPdF4F+k1TzBFlAiCTMwTZxhD0ur5jrQZlkRm2BPvLWvUg9LN&#10;CYGoCJRxr8kehmWsupDUxmK6Xeohq/YuGOiZlvjbFIgbdVy1oixArF977Yd7u0guNkgi9sijF44e&#10;5e6uRKxbaY+ktA8ICBMVY6o+y6iB4R90SDOXDrzX4Nbc/sg4E0nzpwwyqYGPVIdmoNyTt/73GnrS&#10;LQmBhMAIEPC7Myc7FqvwtVhhlUP0NGu4/siEXNSvrDzLnjbwzty5R9eMfDOCfpiKVCMQINZvv/3O&#10;+vrG/l4WYApOcPrMidOnT4Ef3LkDH146gF4NcxIcTwTESy2OamV4RqF7m4Ha5NbYB8ltwcJ6kWCk&#10;kju8EqJcGOBCufn4vcMAlcg+7Eo2JeGEQELARcBijWW8OcTMJgHasmAz10nfH8ZM3P32lPyaYqYn&#10;odPmdQgQ66tXr1+8eAn7FTEZ4xU2ElqfOnUCWciQhi/FWE9MJ0gV0SBQKRRE3M+mq5tf4i94LbNi&#10;M+SafmsMMbmU9F1jNr3UkASn52ntjEgRqo2fGPcitD6xbQ2wSWYQGBoMe01I6RHQx09bkpPXCv4t&#10;HOZ6Y5xZ9XcvP9ueP0Xf75JkXAQCxPr69au3bm2tra0jw8GxY8unT5+Glw3RIBEn/rj1SdoSAuOC&#10;gBVeAr67s7ODlNj4HiQ4uEMFId+aHSxk81CIhTEd1XSck98Hn+kc6We2f29cUE12dofAZAchdIfj&#10;0MeJ/5fDw1m6ny5PcHR1MAJEBIIoQaA/zDu3BJ5pefi3FwHYcf9NxZkIBIj1jRur8GT97Gfv5in2&#10;DtG79uCDD6A3cNNVuhICCYFYCCBhNog1GDZIMEg2H77M+idnncpOyp0dnME+iO4gPwaF5iZI/lNS&#10;keCfS0tLUMg0grjEXW2ukMviyMVVn3vWEcQyn2u4c3bnP8SqeNIzrghoKMu41q1buy0kNcBO6sKm&#10;MNKDBNrk05q1R09YtfF64ZVXvndoJssAMQieHoZNd9vbUmntIhAg1mtrq5jZ33zzrSOz2UvkezOZ&#10;i+vxxx/nURjtmpa0JwSmCQGEZ6C6iLSGIxkkmFsbhQTjA7c8chNknif73tzcUQZ1MD8glrqQIaUm&#10;vaYwaDo+I9qk3oumXA+iVubA+3E2pcfJnWJIpqnDprpGRcBk0tPMqkmFrUs891UDYJRIBgNpaulZ&#10;X/7MyZMnUZVXXnkNj+LF/LixbXhM7t7fnyYek6idKSkbMQJhj/Xhw0feeec9HOo8cJ4dOXTu3Ln8&#10;AOcRm56KTwhMEgLb29vkwfRkgGHLaY48boaebAw9bn+EIxsx07iLxBoiGJK4l/ybHhFI4jPOj4Q8&#10;z4OsgViezITl3z16NCPu+itRbT1WSXKqERDqpuRwACtIB8ca0OD+P6mdJ/FzECIl2mo9a4vPD+0C&#10;ez6MZA/f/c736Qrhi8f80Z3I01h3zbDxAWK9unodE/TW1s76jZuYVjGLZw6wo7NYhx0/vhxWnyQS&#10;AgkBBQIgxxhcfPKS/oIfb2xsrKysIIrjgQceAIeGyxlPZ3zAo/nHP/7x8ePHH3vsMQmYxi3clYgb&#10;uUlR4j1+8IMffOITn2BeP7nAuene9l9k7XCdY8syPlcl1q5yKEkR2yHU0+9TiUBhaIdJuC1Ugmxv&#10;GlAsY8axGbMPy4c/t7a2dlAg80nDH/HAA+dIrPlAxpf1vBvT0JKTVMdwKAg6A94C7+zsbaxvbNzc&#10;mEGw9WzmtF5aWpgkIFJdEgKjRcAMZWYgx3/+z/95dXUVXur3ve99H/zgB/HN7du38U88psGSGTY9&#10;dFff4bOb+xGZbESq8yu/8iv/6l/9KwRymBX8c3/uz/3zf/7PIR8k1vmrqlkQa1wIBYmCEr3ynGaw&#10;orhw9/+KojYpSQiMNwKFWUFYpUSjC5u2kEC3z6rhmSZFPnXq1I0bN/BBAu3wPZ6reALfvr310EMX&#10;Xn3lB3wVSRl59I13R03WexEIEuvBOmxra/vy5StMVoD9VXChIa9AwjYhkBBoD4H/+B//4yOPPPJH&#10;f/RHH/rQhx566KF/9s/+2Xe+852//Jf/Mv75X//rfz179hye0fiAwBC4rsGzf/azn3384x/HAx23&#10;YCPEo48++tZbbx07duyv/JW/8vLLL8Onwqwj5Nx/4S/8hX/6T/8pvgkS65yyZ1NF7i8PO7n9Cjmv&#10;8C9XBUxUgngVTD9DB3nsQyLba6TRaV5b/JOHDmWB+PJqQmZufjC/J7bZhf8fHFqUrWr4GoScgPJc&#10;7UgDZb/g6/xFSv5ncA3lWRD+DvUPlXDTLRWe3/8/RodTKnmiEXA5dGusmmEeMkwwcOBhvHz5Mk/7&#10;EsYsOZ2QRe3VV17Lx1b943snuvEmtnJaYr27u3/t2jVM0lkM/uIiAkDTkeYT2ylSxfqBwH/4D/+B&#10;4dGgyCDKGIBXrlzB3+eff/73fu/3fv7nfx67im/duvlLv/RL//Af/sPPfOYzeMqDK//xP/7HIXzi&#10;xAlwbnipwbn/9t/+27/7u7/7+uuv/+QnP3nvvfd+9Vd/FaP4L/2lv/Q3/sbf+Df/5t/AC/7H/tgf&#10;+xN/4k+4lcYUAhZOrzbygWDmQIx3c2wklJybLPEX9A7hK7Jfs6yIKYrYzj2X169fl9Agzs3yVxiw&#10;YJXHwGcUmDJk0ugA/JAfRpRteEVGAiaHEersaVDG5JMZmBdLFxcdfyJvxwe2I47rRWBTlhIy+wxK&#10;PuDrJOjcnoupJFN1D1FM6GC7+JJdAuu3+YVsjwEj+6HtxIljeYKc7MqpfcHKgZR/aExWRbE5NyzT&#10;zIqfuv3vm3fjpKEXCNTLphJ0/w/VvnfvF/BowmOQ42V/7+7Nm5tPfuB9hXW/enUVu88Q0JfHze5c&#10;uPDgq6/+4O6d7LBbvksU8t0L6JIRrSGgJdboEHgc4+kESo1nNB9/rVmVFCcEEgIz/+7f/btPf/rT&#10;GHF//+//fURufOtb3/roRz/67rvvfupTn/r3//7fP/fcc9/+9nfAmx977NF/8A/+wV//638dMRV/&#10;9s/+WdBlvJpE9Mg//sf/GJ/x5V/8i3/xa1/7Gm785je/Cdc1SPbW1tZf/at/FRQcvwLoN9988+/8&#10;nb/DtCTmhYmEUwKdmgwBr9EwnE7It8j5ZI7hT0N3+NGqE8+4U21jq9N9XAHImTNn+G/kZSIXpM8L&#10;H3OHWUZ28Rze27sDPoorP0cT6x+w2SP5LxmPzhcw2TZWkwHL5xGmI4CDW6g5aDKIM1g3DaNVd+9l&#10;oU05ANmXWUUOYbt8Rlny/x2exY+HslUfVp7gPcRKOlWuKsOKSzh2MLzYEc96Tu4HKxCmkeVF0KzO&#10;CSKVHT+8f+fQTKZKfpX3+zVGhDXKfv7CDxsqmerbJTbdJdnAhUn6/FdZ1hHjrmvXVvG03NjYfPbZ&#10;D+JrBHh8/BMfQfw0Ox47BukUrkuXrjz00IOvfBfu6vsHb011G01Z5bXEGg8RHjCB2RHPcXzGN1OG&#10;VapuQqBTBBAYDdaMMGvsYvyFX/iF1157bXl5GV49eJf/7b/9t3/qT/2p//v//n8+9KEPIkrkK1/5&#10;yosvvgjJX/7lX/6X//JfwquNMJJ33nnni1/8Iryef/Nv/k2EkXzhC1/4zfwC4YaX+q/9tb/29NNP&#10;w3udL5Uzp2BhWAjnDMiDwdRj1SRMQqDxgUlLeHHiqU2s3fboIdUuZM/+noSXyBBg7CZRyiLc95CH&#10;cQ+P39yLezdzPDMCg1wQDHEGSGaP5aFbd/DPg2VNTpQn2TkI8dLSIvbT55t3d3ey4BYEF2X4ZGvF&#10;vP/hDxzoXNeRGeeO8uwHfIKGLN/O3CGMLxkOEACBxxIUxw8jKRanP2Ir/dbs2/UeDbKSNCl7PVXW&#10;XZ948AdR9IyHEmvfp0m1UQGNfzqv53e+/T3zHRG+4bPxv/nkxwQHbkbkT5Z7Metmhw/hZcszzzz9&#10;B//vK+wz9R6b4wF7srIEAS2xltvzrpMt3BOkCYEmCJA6OJupm6ictHtBC0BnQWoRggVnCTKEgAFg&#10;7kc4NYI6Pvaxj7322g/e//73Hz9+DE7oP/Nn/gzA/Ht/7++Bdv+X//Jf/vyf//OAA9/jbTvCP8Cn&#10;/9E/+kcYuf/pP/0n7FmEzr/1t/7W5z//eZB1aMbOSASWuINanIibm5sot573hXfhL1NuYzaC/aQ4&#10;fNcPO8GBIIN5qKUHS9tsG9QZpAtrGACLZIfHTxw7depkUV3oSS29BGGODlzvvHMxo4d7e0h/m03k&#10;MwPEGBTBFIqkAoTUfFDnnwckkq7u/JsD4dRjPWZQN/YfjAv6j/HXpL+Vapdv059dWl46deo4UJo9&#10;jLyWd0CsN25u7u1m3m7MeyBZdLFD4PChbO9BpSIKhcV531xV2xr6S9atg2OCTDpHCseJC2Lidc5G&#10;iBFzxYFmDS6R4ehiJ2Q78p/0HZBVt/RMa7utk/4mCFQm1k0KS/cmBASBRKzdzkCuKU9tS8Bc0+Zx&#10;WYeAIZgcwqx5BAy5BT4z6IKhHXxRjp9wC2g6qRuc0zxFFT+BeeMvCIQnQwhCdcGGZfKo2o1RIo+n&#10;QaHg8SiRHIh/xZ4u34NVpdpvbv13wPOB8+fgDQUaWGbkYZeHgSTeJxydO7q8fPzGjTVEOKNRwM8Q&#10;MGx6qobT9mD2pRuM0cJ5czPOA+xwBvhgGbOzg/TkA5itiVk4dD6nH5zyD0FndpfcwjPeTA3iIpUP&#10;VVuzJ/LmYGGvNqtWNog8xsM/jTGCRjl+YuncubPIMLu5eZvBIW2HPpKBTScJi0PW1YdQvnLlWaxt&#10;uR66l+0AGKxIB/1nJounGg48fkR41UAGQ5IDlhc/W32DoxJPCQrEihfqyaBLZigRSMRaCVQSSwi0&#10;iwCf7DljzggofSRkD/I0Nz+DhoKB5VQgE5AMDKaV3KZGTzD3e83OZufLWNMDC8q/zGJ5c+9mRiaY&#10;PwQ/gb7jFblw8UpAwDy+lGeiQBBHHnNjOoFAT7lDqG8BZoQFON9Y20StL1y4sLV9C1/mDulsbYPo&#10;WzAwsK/lY9n6BMsPxADn9Rvs8hSoxa3FNs0XFRm2mTcaG512ttHyCGFgB8gm56E7vxLalYSHjV7p&#10;pl4Iezg0VxFmD9dbzDE4d/TImTOnrq5cQ+A67x1foPR177kkSSrWPGfOnM5X4Iibv3vxIt7n8CRa&#10;BtMP2ssi669c+Ujj2sm7oMG2XelgQq9RRG5D9kXOtrN/9u2B1hiHpECFQCLWKpiSUEKgVQSEKNDN&#10;SY8mp3n+hO/J1fgcx1/4mBlcwQe6S6zxJZOp5Tl8BvyAdFnIh+nLzGJ0Z7Ij0yF6M7+whQ5MEVQP&#10;ehiHSsI9fNE5+CBKcpszCfqec1WZtTm/xwHsmVudkdzQJg5diEE/jOSB7a3irFcu+A8863cOX7ly&#10;GYAvLi2cPXsWWIFYAy5w7rXV9Szt3Ux2yOXZs9msz6WOuXLIyx1smCOe2Xa6vexUIFzMemv2Adzb&#10;tpdUD0U/Jcm0OBYsMi3fVLIca5l8A2im8Oh8dh4TPZvCqs3BUklzEm6OAAN1Ljx0HqtW5NTnUwjE&#10;Gi0mz8DUQM1xThqiIJCIdRQYk5KEQCMEyN7o3IUixnLAiUtnM99Hk2zxg8knSODMHYE0Bdp4kjmD&#10;Q3KKAMf2gD2Ihpw3MHMCtnxR2T3wRRB3yCDmgVEcyOUHJeDD8nKTCaSGUbyDt6JZcOowt1Ru1ZGd&#10;nd08WDzLpsfdz/in7OlhXUArhxZG2LxRj1eZ7ceVDG0jwQWFw5ZQmH3q1AmGm9Odub6+jhXIAw+c&#10;X1jI1hI88xJxN1jp8MWxLIQADE7Ywn5EsLc8WQfEBmhTRqi81b6NOtaE3mw2kNXcAmaNqnMc5UMs&#10;axB6HFlWDW3plrgIoGWPHT+GtSvUXrm8gpbhabIcLxw+cUtM2hIC9RBIxLoebumuhEBkBEjCSK/p&#10;0AUBpWtT/NZkw/xLwuchkSQEDMMA4YNn9PbtbZwTBm5N0kBal+uYRdwwCOLuzl6e+2wGFBti+JDt&#10;1srtWVpcPHb8OAg/X3TSTtwoXJ+GgUbTM51HrO6Ro6B0MBPTBculAtk//bvN2bDZHsL+a0+3pj35&#10;zH342rWrAB7ZJ7IU/vew938Baw9kFkfk+vnz2apj2FLYtJR5rwEkzAD4cNKjHbe3Mjcb7cnJ96D5&#10;hAiaLyuIDBlDujpDgItMLpDQZPk7nOyS4daZJakgF4E8jG332PFlNMetLPx9kEtRhl4CLSHQEwQS&#10;se5JQyQzJgqBqnwOUwX90yBnoGKY2of+4GJYTMpV5qeBEhBiaAO3hvKVlatbt3dPnDx++vSp/LCM&#10;jDDk5BtO5Z211Ru3bt0Wt7fpPRX9MO/0mePYeiiMnLvuSAG3wRz392/c2MBnZAmEdnrfEeOR0+gs&#10;YZkV6VEVJWUXEZOa65dlDBgXkq7c2szCb1AjEGPEhGR0eXsbvvx8Z+dgnQAj88XGDHK0YV8jM4Vr&#10;LnFUs9CUqEsDWpJJCKRlT+oDfUMgEeu+tUiyZ/wQMKkt6ZG8RKa7iwImraSnVi4SKV68JYq3Enry&#10;t6Vg7XNvv/2zu3eyXYlnzp7G3ix4VXkoXk4Zb6zf2DCDMWiARUwzN/DszPHjx8EsuUtv9foNeG3z&#10;F7Eze/s8XyYLsMYmP5TLbXkInMBF3snISMFBqGTcJhezxT1ctvYoK9cyLHcwz6A68E8zCxsrggCW&#10;5WPIzpYtVNCUbD5UHHs94aRGYgDRE6U146KUtCUEEgIJgYRAGwgkYl0HVXl7K76l7G368GC5OhrT&#10;PeOMgDA5ixALnzPDHrhNjTsI8X128Ed2bF78o0zpyEEpCGkGFX77rZ+B8OdB0ffOnj2F3Ng5c56B&#10;o/rG2g3I0LD8DXgW+yEUH//EAekQRTwxncEQo5eaVJL/JNe8N3MHWx7BQUG4WS/wbOz2W15exJcc&#10;IxkPd1I3yJiK0hHYIuJvtjzl+iL46gBX7s4/Ag80vrnw4MNg2HgJgCUKsopnB7fc2cfRLeDT2TJj&#10;cAHrWTaBvrhKkjj4zZXHgXAaJbjXL+kKmN94ivZbVc9m6y5lHTU4iEwQkDJtNWpUuyxNjUx72gBK&#10;Y0OfZQT8VluhGwSCVQgK+O30jLvC54NoSx0vEes6Q6AlT1sdU9I9PUDAcoiS1QnjJE81/daka2S9&#10;MF+iaUVPLAdnbglyLe/CwfxHf/RTJIDKvdR34Gednz+6tbVDcgxWjaMvSI4Z6QtOzAPMcSMYZO6C&#10;zRIzk237L1ZHYojxAQ7yEyeP5bVjCHe7F5c3+At/OT6gCrXZLerLlQ8PtQFJxu5DBFWDYSMCBMsV&#10;IEMX9d5utoqQ1mR0tCy0ogdMf/z0H3z+s1993Qbyha98+zdOhrh1fu+bv1Yu6QqY33iKfu7trzlW&#10;ZSY9xyOga9n88U9cf/GTX355WNNnvvTS73zh8bgzdxAQH6s+UGVal4m7Fh6svqqlKo2Tj3/i2AH0&#10;c+DFjIYci5bcZ6WDprRq8bsv/er/+vJM/KpVwsG007pRGvq5mazZMAY+eyLOQrSqhc3l83Hx20++&#10;9DufWDtQhYNt5Bvmfhs8484aL/6O17ym46jBItZp73O4ETln029HafkmfHOSmEQEyCNJlKUzgH6B&#10;jSEimdnu8Cu4KTyauPDB7EUkZKKkNgsshJbcLmPM2YfMQqT+uH1ra21t/fat7a3bOwgFRiCHMD+S&#10;flgOl/b58+dxO6gkGSpjpv1X4Rojy4w9iC0J3R/jd2O5cgj7NRG5wXaBbi5vZJFjlMYc3vYFWLCu&#10;4OE4WGnMZj7oLK01coPs7uKw65VrV6/fWNtA8HqeTQ8/Y3GSVVc2ZfJBEbdNh1aCwVhXRmHD1+Nf&#10;+J2c7Da4PEUf+OkrL7z85c9/7e37JVWzOZvCP/nlmfv1/MpTX/0s9BX6ietXpxYgsOFbL37ykxk9&#10;k+vX3vzsJ1ldy8KPb/yLT372q09JRb4y8+VPfv6V083zKw8qnRtjFvDSl9748idf/BbNyGF8cb3o&#10;FYceNEfJM8888/I3v3Vfwcc37r6M7/Qa25H0VbZeQ8dAr5262lqjNPSww6jGnb/jdVPr/peSiHW4&#10;jczN+znDRjaALPdWngQABGVwMERYUZIYKwT8XmT0BNAuhD2ASYOHMU2eyaTh1xSPpkQN8RsGNwvh&#10;M9dsDRHKaW7miuYJLGTzeXE4nZnLw8wtjVLy2t1D2j1EUR+ZO3zy1PFjx5eYS4676Hhv0B5SWEtY&#10;8m3zPO22L1lLAHMsBvi6QIatrH8cM6SFmXclB+RQlgUl/y+7sA7Z3kJ+j72rK2vXr21gL2NOowfp&#10;EYW6k6NzPdP2qhsuSes/1gsTnvzHf8pfejGbO33LiqZy6n/ui1965vU3DWKd2ea50WyUzBP261+d&#10;+dJLXATkCp/7jZe+NPPVf2LQObumUn2r1iYagg+FTUCEEFO+rK9mP33rxS+/8aWXvv0bM6DX+fXi&#10;t577jW+/9Pw3ft1cSeQavv+133554LqnRtbj1792aliENFBhoTZNN+4a/vStb778zJe+KMulx7/w&#10;m186yHsHVTF7wkG0CyrrXcA89fzzz7zx0/uLHFjwwvPPWzot2M1G8cNbhr8CigONFuz5ZQrFVF8f&#10;MH6zgLUGYJkS6a5u/zR/sm6vurBUgjksUTXuhiZV63jm8Cyru1S2sGmq1t2PfDe/JmIdxnng/8sd&#10;UdyehffCKysreB2MKZyZNdM17giYVAx1IR81mSUJE1ochBXOaV5M0oyegF7B5B7iKzUBuc/gnE2N&#10;EGMHiwggWD74JRznZJx5EVmdWJbpqWXUCsOvkbaZGS1wlz9FiWWquwLhosK/MolYX3OJwlRcrCmb&#10;rHB5ADc9fs2DX7I833kTDJo9z50ygyrAx49zFnlQ/PCSlQYXDBkX5wdWlmUV9oFY9TXn7/ukEP7R&#10;wZX5TzM/1udffOm3fgXcD25LvVvLZUWm2YVFmwJl3D1440DJ27//jddf+LU8tOI+9z3odMw8wXKZ&#10;Dtr79UWAxCdfehUu2wH5nXntt/7urwKKjAgPyNDQJUlkXnn1N7+YC3hd429/7bff+NJvfuFx0OuB&#10;Rx1e6Be/NfP4F37tqYPMf2bmtf8dFfn0cwdWFI9/6vlnXv/G7+drjvxl+udfeXVQly/+6+tDGBFc&#10;8Su5Mff9zSVGPv7kM69LuRlcQ6Cyd/pZ1NDLmY9840BPyEspKML98oCSoaP9iU89PzOoQaYHvPrT&#10;n7rf/sVNU1pT48asFQbXSxtDup+3Wg7FfU9/ERRGZU/nXd3T87/5Ihv67756jMWbQ2P4+YDCTKjM&#10;ErMgawB63xW4QPn64b/+X2jzJ1/8pvUMKWwjLP8oj65pUNLCRh/qU4w7o+jSjnfgWWF4/Q+AXAxU&#10;Sbc3EI71/OxGTyLWYZxl2gZZQQauK1dAqbd2tneuX7uOt/xH546GVSSJfiMAJiTb8uhOZoAEvucr&#10;fnyJ5BhIaQxWzZ8YaJvF2g5PQ2xSRY1vWKN/yKSxrfDQAmJSFo7ey/JXgCnemTmUfTg6nx2mCPoH&#10;TrmwuHD69JmHHnoIVcNaEd0b9aJzncsMJTM2xXgvWCpxU2rQVM0jI35iZCPBCwQ0iqwo6LeWISw8&#10;G1DksCDtNBbG2WnJjIEHBhjUINRXrly9fh0DfDuvR9hz37AKuttBlQ5eOVPM5tfclZpdCJ2g//T1&#10;l2eykAV9BMhB5XY8d3HRYrZQ52/9k6/mlFKuwI0HKv72m68/8yRoNVm16XUbfoOaZp7gvKYvzLz8&#10;2/ddxQfr+/I3Zn6TQi9/+Yv/2y9mn1+CQ9eQNywU2ftEtaA9YNxTTzw+k7lp8/q9+srZ3yC8z336&#10;BThyzVt+cpkVOXA9/sRTM6Yz//WvfpUMPTMyp3rff+W3/ld+lQV2fP5rr/mMBI/ObmSHEGoubv5n&#10;stDnPP77ADKFRRR+mfnY7yuhJVgcDJl1FgdiNHTeCUuaZsatqQnM794PacmqzRXF7770le8PAmmy&#10;aKAXXyqFwrGzvOe//MaT+SjJNN5n8HZbWwrLLblf0OBdxoEBWDKky4G632eNfvi7L718lR3+pSff&#10;kI0HQ91uG7385W9+etinQK15efpV/nto3Fn9uLzjldR5+HXxk8pjXuWHWMCAzn5OxDoMtUTEwreH&#10;TFtgK/BwIQoAO8BwuPHGxiben+MzPF7d0IiwxUmiCgJkzzyYWug1/kmfNLNNg27Cmwu+BdIGGQRa&#10;cK8evdp9a3cahtxw586dPXHiOLj1bHb+zKH9Ozio/PD5B8899PCF02dOHVs+htjrqyvXkUQPAQ/g&#10;20SALJ8VtIDkZkdm0JOKu2JQhBtBW8lr277I5rkqgJ9eWie3Ibss93luOSqIg9z2btxYv3z5ysqV&#10;a1cuX7t0aeXyJcRRr66tbmCMH87eT2SBXgz/6MHlxCvfp81DxobYhMFuugGzU0eAHFSekSrz8hR9&#10;gDpjd5W5hW4mo3cHLx3VB6vOApqHbvhhdDKqN1wrgM4esPAAkx34vWfgXZsZfM49xnaQSqbhmec/&#10;lXPgTFZ7+aNrPv7p/1aj6IWvEIth+MzQz53Z8oVfe+H1b+zfj8m2jRwQ6AG0Q4adL7ScFjd6QmER&#10;RV+aSozPA2adtc5wgTGsqadp0AkO1tRAJw/UHoa0yNuJ1376xsyQtmcN/caT5VCIsqGdpT1/2Csy&#10;jQeixUtaK1PotcRYPLkDsKwLlAFV0A9NcLIucVBlURsNoTQ7s69f2UaWjLv7Yp6Op+nzWOcNxqA8&#10;qbzdngirH2I6E9qX6mLaa78W7ZZALxc3q4FmzR+d52eQBpAt+LBxITIEPj9hJO0alLRHRYCOVfhr&#10;8Rfty92HZFT0TIOo4WKkB0sWPi3xBlEtqq9MAhJgP6xFpZA479FHH0VGPMR7PPDAA/Dp8lSaa9eu&#10;X716Fd5ZHMFIF68cFuMpnoEWUEuHdKEkQyzgJgYfheNboiMozKGUe8SRfxDEfRDMTXIMAdDg/Dgb&#10;cFl8wJon22UI63LJbEsDF0Kk9fI3j+iA1znLbYIPaCyR4QeWzoYGn765cfvie1cuXryysXELh13m&#10;h+ogjV7ms8fCYW4O4elZuUNfeP0WiX6nG6+cu06zzXES+5AXmrlXq05IorzQ7JJQ6SF1zrl4Vqpz&#10;KWOsM2prUN+MgAxc0wONmZ5/9j8PwwbuZw4prK+67oUmu5WAcZlfGqQMnCz3ph975bd+M3OZg2Me&#10;1PHqz94u5vAzth+bRma+7Dd+mvunZZVSULsyYLMIbp9L3uoJhUWUlWuXOfRZ27za2zSZEqemA81v&#10;g0Lnl9lJZoYu//yug92iuIuZdvp6/sAM/RoqZElutj0APX2vHKiCfmiCo3uSlNXd276hcVe349n3&#10;lQPl6/bqgaxDqBOpRKxVMItvEhMtWBcpCCfsjGEfOoKjoeHO3Ny8zVwBKqVJqB8IkBxnh3jnmebQ&#10;oC6ZJo8UjsgoEQkw6Ec9MitIrPl3YWERZBpsEcs/fMC1uJgFhYNPI7UF6CtZr4SSa3KAiJ+ebuDC&#10;ikPnkdnskHOMhRwnSA22EuZ8Oru2t3ewSxLZNrLfjNPac3KM/+Akzjg3XgTdurUFHry6uno5u67A&#10;eERrSAJp+tdJf3FhEbS6eg0DkBuLUTp2MyIpC5RgtzH+wzmRFy9efu/dSzgiB3qy3ZtIPj1z/zHI&#10;1Qh+Gh67Pi5PyPss9OUs8LfraxDj6+QEqWZH5lTOwjXoduV/BzQg2vUre88z6CWLBdFewbk5KJA7&#10;kfMwm+d+Y7iI+ew3nkfMdR57fX8TYW7SRz+DipgJNPAd5F4eOiUtuzP+9NQTn/+FXzzo4B+8ehBh&#10;08g8TncQhz0AqtQlf7+0jxcVUfhlKbJYBCBS/Fs/fcNaI+iahjX9qKE9W1QY1yAI/ou/bKxMhpEK&#10;hpiivXx9o0BjifjHQ5YM7zswAH35WLxAWfWywNF294Ny4fYNjjuzgWp1PEOBDVTYvHrVHuld4zJt&#10;jBIkcVeTSOVus0HiXpqV07I5TNLg1iAtB3c7jdLy6Sxb+K7lK5XGksgN0kp4cOHHRdTHID/xcA+i&#10;iR55m3wjcdhl5HIkyLPi7JD53yxjNdJXI/wDjmkwRnx3+/YmeLZpNoXRpemk9190DItfXDzBFlYg&#10;x1lSv4wzD1zXoMh5/pzDeRDzDo5bRwQzQlAQiIIv84NsZkGCr19fe++9S++88y7+e/fdixCjZx1v&#10;DOgph3/98qUrly9jbbAGf/NqdjD7FkrBT9j5AMINDz2OcOf6Aae6oLLwyqNlUdzFixeRSTBbG5TH&#10;TA87zyBrSjdZTUKoH/jd3QiY7w06kOLOr7D2Lnv/HsSME4B0vvA62KcRHJzZUnajY0mW2mJmmF+P&#10;XuGvfd7w3cJ9OHRYIqzVCTmtBGRAuAAl1A7BuZ98cWbgSkfQzdsvfpL02tL2c3hvDy8cAnkHdd/4&#10;F59FvpODglhD5ElCBnHpr67N36fjSLucbT8rvV498WHEjCMOGxpYxNt5RhWD4Vtx35mqwiK85dpK&#10;4HT8NJr4y1+dGQTQDC30No1VU7NWr544DH1I+5LVIu/JCPt5de2tp/JgjawV4BwPe6kLKutiNzAj&#10;W+IMNWbUdVBQtoXv/j0DhRpLPAOwoBdV6sN4PzIEJ7e68ArUXdGvQuPOKFbR8XLpImALgVKYF3Nc&#10;d6MrEeswzsZL6sxJCU8bX4XjTr6Jxoc8EQFyhuA8NmQsjpnhIWxfkjiIAEmwUGEhf+RMefDxIB0b&#10;PuD9A5pSKDU0acKC/cxyVA0iVknPZJVZTTjjEaExWBxmJmYfhWHz/Jqg5XTt4yLDdm/h3kdw2cwt&#10;vnL98uUV0FlwZFygtnmERhZMkrn889KAPLgy7sIHuKXBjGHY/DwyGB7Df8tLx06ePH3m9LnFheX5&#10;o4sPP/Tog+cfwq8PXXj4woWHLjz40OlTZzdv3ob7GS5qRGmh9cCz8c+bGzfnjsxhO0TmFr+5uX7j&#10;JhLnIYj8yOxR7NvsJAdgEMsaAs5GwE9m1O3Vtf/P7+SML7uyXYy+KOb1f/0rtdJCFxdt1QHcmtT6&#10;791Pc1F6o2vJwO2dJbBjZXAxVfPQd/s//s8Zm8x/+O0nv1KQ2K8GqEW3FNvGkIuXnvzt+ztIs5By&#10;27GcK3z1xP8En7rE5+S5uW3BF55CFmyzzX4O28IGt4Cue9txZgbC+S48QQp3SAm59zpbBPy+Vb3C&#10;IkrKHSqx9vnlwe2O793bNE5NTav+NHZJIgf3sLVZB+PLUJfOtlTmlS3fjzgobmBGtsR5aXhSTBbg&#10;zi716zPPD96BHFAYtqRsABaPtSp9OIudGIJz3zwTPFXdA/0qPO4OdCJvx7svWQBsCVCVun2kEd6y&#10;mvv7rsg/EC7cconjrR6UGtubQELMagA5bm+Ce+7kSeSOOFHoyRvvmk+E9YxD4BGDqBBDqMkO+RNI&#10;IbM4T0R13Uog0/buysq1/b27eMeSrz3uJ8UTb7d8wJoRUNH9nZ+Egt2Bh0+fPg0Km4dkFBwfw1Uo&#10;KXtGvvOAaQKLvw8++CBI+aVLl3AoOCJVuMtwYfEowlTwGUtWBLhDP9k5vkGsSCZzJ2sdSGLrMG6f&#10;OzqLc3jA3eGNzo+2WcZTi4wft+dZQbZBprlUoBkEgmutMR2bHjcz5sWyX/lmWX7NJE//wYu//6nf&#10;OHiWoSlArA7cojhnRF5hK28ss8Qs2uy+B6IgDtpjVr/qZynCvrEIpTLbqKQwOMFqFwOl7NDE7JS8&#10;Yf4UF0DRWQip1bIuVmVFW7XwlFtYXw/CrnwuXFpT02bT2kKTiEYZFG7/9+BjtVfhvdaIcMH0Cwys&#10;LelFno5k1bGsCcqgk6p5RrSyr5oo+bWZg0hvmHWX2wHcQk3lffucjjSv3yKYkuFyu3Tx6kFHHfPX&#10;ZhM/KMLZs2fm5sKv1Osbke7UIWA6lRnnIPEbTJAnF4mXeLjJAnWFjJkU+S72YW5swIO7jQVh5nzO&#10;0qEgQV5W563bW1IlevfBnslEwVPh9j55ahmOZCh5772LiE5mxugD16E8HfRMxowZNDWktllMNuI0&#10;oHNtbfXMmbPIjHd7awvxIPd5PEYQ0rDMH8V20d0sICdb4WTBJPeyjB+wFMaAN585exLNBRYObaDX&#10;ucws+DcNxvfY8IC7yKHxKzcy5mK9y9/SfQc69eq/yHl15X2N0U3tjyVu1dq2Teim8oTt6OB3pnB6&#10;atp9L+qsEVNBQQTSkeZBiHwCRXMz8hdkpIHJ+MAMGhWQbo6BgMQ/oDmY4gPMDA5ObnpjKAJjhcG3&#10;QNdkT94Es2rgygXh8vISopDPnjv9yKMPXXjo/Llzp86ePX3ugdP4ABLLIO08NBoJNDJ2m4U2HZrB&#10;xsdz584tLx8DmHAkg4iXNRT4NAl3zpizgwx5Agu+QeYccmUc9AgCfezYcvZ6Z+bQwvwCIjdwBzY1&#10;3tpEanBuKzyC4A38h+/pw55fmIdhq9fXb6xtzh9d3tm+c/vW7ur1jWtXV29u3NpY30T6S5icnzSe&#10;UWouJPJEithPnO2OoDfdPCInRncbJx2PfyFj1X24+mOJi0afbetD2yUbNAikXqRBaSJlUihIhWbF&#10;lAzG8O47lx2PZvaiHIpOnYYT7XgPNzxVqORIReVlPQkQAadHU/yahQbKK366LRFPDDG4KvUbSUXD&#10;+EYLBJvO8OJn3TVfTgyA5Upjbm4eywyEeWAFAhgZWUGWjENkQKmZEhrpOXLum7n5CyMrJAIboSNH&#10;5jJOjIYYNOg+Sjny6GOP5m19F2Eh+WbCQ1jl8K47+2jx7KhINjuXrCDeCBdhDkH42uHR5nE2+Cc5&#10;d7DuSSAh0B8Exus1dxPcpqemTVBK9447AikUpH4Lkue987NLB1VkFADnuGUvzQ/fe/DB8/Dt1S9j&#10;uu8UlmYGZhASk3ObIDHSAOxKIqcZWUvWld7+ux3KoKH3Q8l5uCB9uthlCOhwzGQe1DTgrPT+Ammc&#10;8o1dhkhRh88HY6KyojhG+IoAbwvOnDkNNzNONwRTRzg7Lojg7xNPPJGnqcbmxT38hyBp3Ijoar5A&#10;wHZGCeRADsQ8XGUOZSGnB/Qg5Bq/SmBPIbOf7mGUap8QSAgkBBIC3SGQiHV9rMkt4LE2GVvmXUMo&#10;yJ1s7xROtoPHGmQiTfb1Uc7vJCEWCkg/tITJZq7OYdI3odT4Js9AfH9HHV2kyZ0pbWE6mIfnjt8/&#10;OSV3+2Y5vMGJkX8Q0En2G8bMsEEuXbqc8eP8rPcibNlwd3GaOgJOEHaSt9Vg/yL81nlu6V3s8UVh&#10;0J97wQfcfXig48DDzbB4GAOejQt34QCXLCN2vp+BlUpN3HCgxbodjsmGqYVjWZL0JAQSAgmBjhFI&#10;Mdb1AScveeSRRxC5y/fjdI5mqczmj9y5u4f35idPnkqsujbE5Em4nUwO1ApQw2fJo1tIvOitxPcg&#10;f7jIvSRHBMl32qzmNoF0SzJmLFUAFXJD59khMyoMqg3IEXDOnbj4Mj9AMbt4SmJ26sqdLGMdWHXZ&#10;iiVvOMSX3MMmR0S3M+uIUHC0Wp734+Rw12MWiyIXD7/M01Vju+GhnZ3ta9euIlvf9WvXERufB09n&#10;2eIhb76gSAun2sMt1o15etrBYSWe7CWxikt6EgIJgYRAnxFIMdaVWweUA0QB506srq5h+geTBr2D&#10;Ow3vqZGaAKdGHz06LVlByGkiLiSYI5n0mosWkmzyab4oYIOxaDFA6DhXOyRzyZ1pdW6ixLhk9FXE&#10;oucBypmvH5lR8kwah7ExcX5+DssYvjHI457vYU8hYjCY+U7eFRSOHN6CvYmI68gTFw52TLJB2Shs&#10;uKH7fLCVEP8Eoc4OgtnPlq/4gMUSaXp+NPrgbx5+nV1xO17lp0C6wUDgPpnGsSZ5ErmT1omJCa6E&#10;QEIgITC5CCSPddO2nZ3FagSpx44+9NCD588/sLg4D16Ct9bnzp09fvzYtOXaM1m1yZmE95g0SBzS&#10;/ICL4bNwbcKRyd1pYGMgVXj1jyQeYFpYseTxA4PjS6hNnJSmh1u+tOKtm7b3BN1P6AAstgxegzd4&#10;Bf+7BrTzM8CzVB4IhkZnJqvmxkFsE0RuPmxnvLG2vpcFiQzy6wnaLndHbhzsdKTPWxqLcfCk9SY1&#10;59EwOLIUafIY8gEGz1hqambO+JyFDwg5u1bE5dwYtfDgGD8nsbTlJ+Y/LWH+k5UNCoiMKW9+aWpj&#10;EIgbCmJalTzZY9TNkqkJgYRAEwQm9SCMJpgE7sVMz1gDyEngAd+nT1tKEIvcCGEy/crCqMjJ8E/Q&#10;aIR2gHuBSTOigK5KkmnQaPFMl7E3fwvxruTUtFAizkh4B9qKZQzOannwwgP7d/ZWVlauXFm5lJ0T&#10;voIYDLx+gSQ6Ofg0DhjHoeLYqojePTd3lI3l91hzsSRrm9zlnF3Cp/NceFmnwF+0NU4sx0GJiPTA&#10;+x8UhA4Ani0tOLUEurCH5xEXg2twyNxrv/V3f/VXvvirv/LJ/CDoIQnGkRyffOnVoTAOxs7Fsjtf&#10;/FZOiAMCGYE2ozuGn/nlK6/+Zl5idor6gKAPBK6/+Nmvvj6DY+wyY3DsHIsjHYcv+4v3j2Ns8fmc&#10;VCcEEgIJgdEikIh1ZfyZExf+OESpgijmcQeDF9NmrEJlveN/g/ihWRWGHMD9SYc0yDQ+ML0D+BOc&#10;lLhArSRvmgAgdEr2qI0/Nn2pAVrhwoULPKgFmw/PnDmFz3f2Z/AfYqrROriQyA40Fy5teJGxHJo9&#10;jCbLDqQUlsyNpIXLHjQZmhV5ReDkxkqJTUlWjVugnOtSOMKRXQTHjyOkG6cw4kgXBE8zelvUmq8m&#10;+gLfKO34XdDW7HhvXNkpx4hpvv7SV74/+CY72/rFlwzzXv7GzG9mol954eUvf/F/+8Xs80s4u/m3&#10;v/b2QCgoUFLX+/e9/tV/8q0DQs/h+OVnZl7g2d0nn/65Z17+JgRybv3273/j9Rc+PTxmcJQwprIT&#10;AgmBhEC7CCRiXQPf7JRmOO/yfGHZ7qv8PXXmzKMbe6ouMypj8OI/xwF8mpsLgQZoNOJl4YmEWxoX&#10;D2ShI1NuIREndMKopvN1f3v9B42Sn5aSHU6e430H/zx+fHlubrAr9ObG7asr169fW8MpLXmQDtKB&#10;D2KjJZCDTuu8BY2Nh0Oj0WRYLIFSc+8pWxN/eYgjODdiuBGIAuaNngD3+cb6BnODMB01bhfKzh7S&#10;HhrjpfnjG3dffuZLXyQ1ffwLv4PDsN/+6RszQ7L63KdfmHnjyaHTGiIv/BrPgXn8SVBdfn78U88/&#10;8/qbQ2IdFCjB55nnPyWKSyHMwkI++pnnyaxxJV49Xr0tWZsQSAg0QCDNWw3Am/pbTVYNSgRvKJg0&#10;Ajx4PguYE1ye+Ctv9oVGC3WWmAG6Nk2eDQ2JWEfsYuI5zmkuTlrJdiviM7LY5emlsxjrmzfBe3E4&#10;JU47zw4Sz+ObBtHM8lpm8D4BJ7rkiajzizLZfxRDDmxsXsR+g+FGUpw0fgte8H2cJZ8d4zh7Zz87&#10;5wWyIO+QZxg9dckClQdkRkRgrFVlLDq/wFkH//2Tf/76M0+C5ObBzSDQ90mzSPqrXCtB3lNPaA9u&#10;/DkQeTJr8OqZ4aJgrFshGZ8QSAgkBIIIJGIdhCgJHEDAItNgVKDRDPOAWxp7zhgqzXTI5p1lkQPk&#10;XiZvEz9l4S2pPWojwOCcPKgDJPgw8nwgGANNhngcc0nD9Uwh+PQrIzKbhJg+5vzQcnLwzDO9vLzI&#10;QG0ETaEpGfWRu6WPIrsIPuenymcBIThlxmx3KZRfSgqR2vWdpBsff+IpszpZqPQXf9ng0m+/SZZd&#10;cgU5dFDAVKwUvvHxD76QMeuMV8PPrbxrklot1SUhkBCYQgQSsZ7CRm9UZdO1jDf4CJ5m7jbw6UZ6&#10;jZsTn46FpKmHDZcn2Ti8t7uH5NDYmIi9g5s3s/wbXMyYUfJuK2SUOks1jeNjlpBW8uzZMzhpHKEi&#10;yOCOPO4Li0fnjs6ePnPy7Lmz0AP2/N57F9955z1EbOOumxu3bm5sYsUFJWZ6kDZqOpE6Xz1x+IU8&#10;qDmj1Nlmwc9/bQZcO+OtWRDzt7758ozel6xAKCPyA+VZHIfijqHIGz8dRpvMzPzpT4NZf428uoKK&#10;JJoQSAgkBMYXgUSsx7fturZcIjrgnoTDEpQaxBqe6dzluceA2nT1FgGEuIM9w12NQOeVlWsI+cgO&#10;W8mOfcm8zjBbEneIF9mqC4KqF5fmwZvPnDmDbahI6/LwwxceeeShBx88j1yTSD2JD3hxAf3M74HI&#10;ILzKwGdEmFA/6Tv3QTKcurdw9c+wP42tgW98Oc8Kku1ixAbBbLPg4Jsvv/Gll34j6t7A576IvY55&#10;cb8+8/wLSjjyMO6vfvaTg6QlMzOI/X75q199ahDwrdSSxBICCYGEwBgjkA6IGePG69508CFmnsYH&#10;hsAm73L3rVBYIiPU8ZN8yDfXZoyZ34Dd5qkMZ/BuAbR29nC2YTH3Yd/BX55q6a8LTik/c+Y0Tk9E&#10;rmuWxdgSfABF5t5E/D116gxd1ODW8GcjqJpnlmexH5klWSlC5VMYfaX+Y2aDZmSFlR8aX8o3ZZ+l&#10;RI+wq9m0U1PKwDw419ORMZXaOAknBBIC44aAdUBMItbj1oAjtRcsCsQapAoUTRzY5EkGnxupidNa&#10;uBn7Tgy4W5FJNhCYsbODc8IP4/SWy5cvY4tilnHjUNaUwzjp+yfJk2rnKuDTxvnnd7CYytnzvUce&#10;fZgnWoI645vZWaTP28dCKz/X5Vae3OMI9j7iH4ifzvTAJX0v80wjkJ6JRMyVWFnOvmltw0mrN9NX&#10;57z6uRRgPWmtm+qTEEgIDBFIxDr1BS0C5Mr0SjIJMe6ko9rybpYFD2hLSnKNETB3HLLh2ChMbkgS&#10;jLgdtCMWRTgjJvsyTxpthmdIDkSScupkzAb+In4a54wySJp0HBlFIIbcL9CJqA+wZwRSC5tvXKek&#10;YIwRyALBs/NikNY6nXA+xu2YTE8IJASCCCRiHYQoCWQIkHKRPyFwlkdPZ6mPhwGyCaa+ISBsOH+l&#10;sI8TDfEB2Q+RowO7S7MzyfOsdnNHjzK/3iARdR6ngQvJWY5kafgGfDrn5aDXd5D8+szZ0yDo0IRE&#10;H1xoIQEM9ENbzqfv8uR5EGs4qlOYR986xkjscaNWRmJGKjQhkBBICLSNQCLWbSM8IfoZ3QHmRF+1&#10;OD4npHqTWA06qvEXHBcR1RvriKXO/snmk5USndlH5rDxdBsB08g5jdhoMO/DWaD1EUjmkRt3sZra&#10;3dudO3IEWT2wMRFLLSTOYx49RHpAHofS46xE3AuPde7qzlKOSERQig6axC6W6pQQSAgkBBICNgKJ&#10;WKc+oUVA3NW4AUG6Vl5hM1hWqzHJRUaAZx9mPmc2FpOCg+niNJbDh+YkliNzSOcBIZQBg8aH4ycG&#10;p/kg5Bq5O3C0OB3SDKM/d+7c+sbqsWPH0fTYhggKDjKNG8Ha8/Maj2cHnu9ne1ipE8oZVSJB2+To&#10;kWuc1CUEEgIJgYRAQqBPCASIdZ9MTbYkBBICCYGEQEIgIZAQSAgkBPqOgHgbkz+p702V7EsIJAQS&#10;AgmBhEBCICGQEBgLBA5kvxoLi5ORCYGEQEIgIZAQSAgkBBICCYEeIpA81j1slGRSQiAhkBBICCQE&#10;EgIJgYTA+CGQiPX4tVmyOCGQEEgIJAQSAgmBhEBCoIcIZMT6a1/7WvqbEEgIJAQSAgmBhEBCICGQ&#10;EEgINEEgxVj3cLWTTEoIJAQSAgmBhEBCICGQEBg/BFIoyPi1WbI4IZAQSAgkBBICCYGEQEKghwj8&#10;/wHSlKkFK24Y4wAAAABJRU5ErkJgglBLAwQUAAYACAAAACEAY++jWN4AAAAFAQAADwAAAGRycy9k&#10;b3ducmV2LnhtbEyPQWvCQBCF74X+h2UK3uom2lqbZiMiticRqoXS25gdk2B2NmTXJP57t17ay8Dj&#10;Pd77Jl0MphYdta6yrCAeRyCIc6srLhR87d8f5yCcR9ZYWyYFF3KwyO7vUky07fmTup0vRChhl6CC&#10;0vsmkdLlJRl0Y9sQB+9oW4M+yLaQusU+lJtaTqJoJg1WHBZKbGhVUn7anY2Cjx775TRed5vTcXX5&#10;2T9vvzcxKTV6GJZvIDwN/i8Mv/gBHbLAdLBn1k7UCsIj/naD9xo9TUEcFMwm8xeQWSr/02dX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gkVLK6AwAACwkAAA4A&#10;AAAAAAAAAAAAAAAAOgIAAGRycy9lMm9Eb2MueG1sUEsBAi0ACgAAAAAAAAAhABwVRJTO1QEAztUB&#10;ABQAAAAAAAAAAAAAAAAAIAYAAGRycy9tZWRpYS9pbWFnZTEucG5nUEsBAi0AFAAGAAgAAAAhAGPv&#10;o1jeAAAABQEAAA8AAAAAAAAAAAAAAAAAINwBAGRycy9kb3ducmV2LnhtbFBLAQItABQABgAIAAAA&#10;IQCqJg6+vAAAACEBAAAZAAAAAAAAAAAAAAAAACvdAQBkcnMvX3JlbHMvZTJvRG9jLnhtbC5yZWxz&#10;UEsFBgAAAAAGAAYAfAEAAB7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8254425" o:spid="_x0000_s1027" type="#_x0000_t75" style="position:absolute;width:70205;height:4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N7oyAAAAOMAAAAPAAAAZHJzL2Rvd25yZXYueG1sRE/NasJA&#10;EL4X+g7LFHopdWPMaohZRQSh0FPUQ49DdkyC2dmQ3Wrap+8WCj3O9z/ldrK9uNHoO8ca5rMEBHHt&#10;TMeNhvPp8JqD8AHZYO+YNHyRh+3m8aHEwrg7V3Q7hkbEEPYFamhDGAopfd2SRT9zA3HkLm60GOI5&#10;NtKMeI/htpdpkiylxY5jQ4sD7Vuqr8dPq0G9L8x3dfiQQ6XOc797Wa72CrV+fpp2axCBpvAv/nO/&#10;mTg/W+SpyrJUwe9PEQC5+QEAAP//AwBQSwECLQAUAAYACAAAACEA2+H2y+4AAACFAQAAEwAAAAAA&#10;AAAAAAAAAAAAAAAAW0NvbnRlbnRfVHlwZXNdLnhtbFBLAQItABQABgAIAAAAIQBa9CxbvwAAABUB&#10;AAALAAAAAAAAAAAAAAAAAB8BAABfcmVscy8ucmVsc1BLAQItABQABgAIAAAAIQDZoN7oyAAAAOMA&#10;AAAPAAAAAAAAAAAAAAAAAAcCAABkcnMvZG93bnJldi54bWxQSwUGAAAAAAMAAwC3AAAA/AIAAAAA&#10;">
                  <v:imagedata r:id="rId51" o:title=""/>
                </v:shape>
                <v:rect id="Rectangle 1438254426" o:spid="_x0000_s1028" style="position:absolute;left:34651;top:45781;width:31357;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VYdxgAAAOMAAAAPAAAAZHJzL2Rvd25yZXYueG1sRE9fS8Mw&#10;EH8X9h3CCb65tF03t27ZGILoo2v3Ac7m1habS2hiW7+9EQQf7/f/DqfZ9GKkwXeWFaTLBARxbXXH&#10;jYJr9fK4BeEDssbeMin4Jg+n4+LugIW2E19oLEMjYgj7AhW0IbhCSl+3ZNAvrSOO3M0OBkM8h0bq&#10;AacYbnqZJclGGuw4NrTo6Lml+rP8Mgp86qpX/ZHsymoa01vz7vqn1Vqph/v5vAcRaA7/4j/3m47z&#10;89U2W+d5toHfnyIA8vgDAAD//wMAUEsBAi0AFAAGAAgAAAAhANvh9svuAAAAhQEAABMAAAAAAAAA&#10;AAAAAAAAAAAAAFtDb250ZW50X1R5cGVzXS54bWxQSwECLQAUAAYACAAAACEAWvQsW78AAAAVAQAA&#10;CwAAAAAAAAAAAAAAAAAfAQAAX3JlbHMvLnJlbHNQSwECLQAUAAYACAAAACEARV1WHcYAAADjAAAA&#10;DwAAAAAAAAAAAAAAAAAHAgAAZHJzL2Rvd25yZXYueG1sUEsFBgAAAAADAAMAtwAAAPoCAAAAAA==&#10;" fillcolor="#d0cfd4" stroked="f" strokeweight="2pt"/>
                <w10:anchorlock/>
              </v:group>
            </w:pict>
          </mc:Fallback>
        </mc:AlternateContent>
      </w:r>
    </w:p>
    <w:p w14:paraId="34B4E089" w14:textId="76A6474B" w:rsidR="006415D1" w:rsidRPr="00BA7F02" w:rsidRDefault="006415D1" w:rsidP="00933823">
      <w:pPr>
        <w:pStyle w:val="ListBullet"/>
        <w:numPr>
          <w:ilvl w:val="0"/>
          <w:numId w:val="0"/>
        </w:numPr>
        <w:rPr>
          <w:b/>
          <w:sz w:val="16"/>
          <w:szCs w:val="16"/>
        </w:rPr>
      </w:pPr>
      <w:r w:rsidRPr="00CF2424">
        <w:rPr>
          <w:b/>
          <w:sz w:val="16"/>
          <w:szCs w:val="16"/>
        </w:rPr>
        <w:t>Figure 1</w:t>
      </w:r>
      <w:r w:rsidR="0028643A" w:rsidRPr="00CF2424">
        <w:rPr>
          <w:b/>
          <w:sz w:val="16"/>
          <w:szCs w:val="16"/>
        </w:rPr>
        <w:t>:</w:t>
      </w:r>
      <w:r w:rsidRPr="00CF2424">
        <w:rPr>
          <w:b/>
          <w:sz w:val="16"/>
          <w:szCs w:val="16"/>
        </w:rPr>
        <w:t xml:space="preserve"> Map </w:t>
      </w:r>
      <w:r w:rsidR="007F0E47" w:rsidRPr="00CF2424">
        <w:rPr>
          <w:b/>
          <w:sz w:val="16"/>
          <w:szCs w:val="16"/>
        </w:rPr>
        <w:t xml:space="preserve">of </w:t>
      </w:r>
      <w:r w:rsidR="009E6754">
        <w:rPr>
          <w:b/>
          <w:sz w:val="16"/>
          <w:szCs w:val="16"/>
        </w:rPr>
        <w:t xml:space="preserve">North East and East Gippsland </w:t>
      </w:r>
      <w:r w:rsidR="007F0E47" w:rsidRPr="00CF2424">
        <w:rPr>
          <w:b/>
          <w:sz w:val="16"/>
          <w:szCs w:val="16"/>
        </w:rPr>
        <w:t xml:space="preserve">current </w:t>
      </w:r>
      <w:r w:rsidR="009E6754">
        <w:rPr>
          <w:b/>
          <w:sz w:val="16"/>
          <w:szCs w:val="16"/>
        </w:rPr>
        <w:t>fire</w:t>
      </w:r>
      <w:r w:rsidR="007F0E47" w:rsidRPr="00CF2424">
        <w:rPr>
          <w:b/>
          <w:sz w:val="16"/>
          <w:szCs w:val="16"/>
        </w:rPr>
        <w:t xml:space="preserve"> extent area </w:t>
      </w:r>
      <w:r w:rsidR="00BA20FD" w:rsidRPr="00CF2424">
        <w:rPr>
          <w:b/>
          <w:sz w:val="16"/>
          <w:szCs w:val="16"/>
        </w:rPr>
        <w:t>(hashed)</w:t>
      </w:r>
      <w:r w:rsidRPr="00CF2424">
        <w:rPr>
          <w:b/>
          <w:sz w:val="16"/>
          <w:szCs w:val="16"/>
        </w:rPr>
        <w:t xml:space="preserve"> </w:t>
      </w:r>
      <w:r w:rsidR="007F0E47" w:rsidRPr="00CF2424">
        <w:rPr>
          <w:b/>
          <w:sz w:val="16"/>
          <w:szCs w:val="16"/>
        </w:rPr>
        <w:t xml:space="preserve">and </w:t>
      </w:r>
      <w:r w:rsidRPr="00CF2424">
        <w:rPr>
          <w:b/>
          <w:sz w:val="16"/>
          <w:szCs w:val="16"/>
        </w:rPr>
        <w:t xml:space="preserve">projected </w:t>
      </w:r>
      <w:r w:rsidR="007F0E47" w:rsidRPr="00CF2424">
        <w:rPr>
          <w:b/>
          <w:sz w:val="16"/>
          <w:szCs w:val="16"/>
        </w:rPr>
        <w:t>impact area</w:t>
      </w:r>
      <w:r w:rsidR="00BA20FD" w:rsidRPr="00CF2424">
        <w:rPr>
          <w:b/>
          <w:sz w:val="16"/>
          <w:szCs w:val="16"/>
        </w:rPr>
        <w:t xml:space="preserve"> </w:t>
      </w:r>
      <w:r w:rsidR="00C33E5B">
        <w:rPr>
          <w:b/>
          <w:sz w:val="16"/>
          <w:szCs w:val="16"/>
        </w:rPr>
        <w:t xml:space="preserve">in </w:t>
      </w:r>
      <w:r w:rsidR="00ED56E2">
        <w:rPr>
          <w:b/>
          <w:sz w:val="16"/>
          <w:szCs w:val="16"/>
        </w:rPr>
        <w:t>e</w:t>
      </w:r>
      <w:r w:rsidR="00C33E5B">
        <w:rPr>
          <w:b/>
          <w:sz w:val="16"/>
          <w:szCs w:val="16"/>
        </w:rPr>
        <w:t xml:space="preserve">astern Victoria </w:t>
      </w:r>
      <w:r w:rsidR="00BA20FD" w:rsidRPr="00CF2424">
        <w:rPr>
          <w:b/>
          <w:sz w:val="16"/>
          <w:szCs w:val="16"/>
        </w:rPr>
        <w:t>(green)</w:t>
      </w:r>
    </w:p>
    <w:p w14:paraId="7D25045C" w14:textId="77777777" w:rsidR="0019326F" w:rsidRPr="0019326F" w:rsidRDefault="0019326F" w:rsidP="0019326F">
      <w:pPr>
        <w:pStyle w:val="ListBullet"/>
        <w:numPr>
          <w:ilvl w:val="0"/>
          <w:numId w:val="0"/>
        </w:numPr>
      </w:pPr>
    </w:p>
    <w:p w14:paraId="338C6F25" w14:textId="77777777" w:rsidR="00A660BC" w:rsidRDefault="00A660BC" w:rsidP="00933823">
      <w:pPr>
        <w:pStyle w:val="ListBullet"/>
        <w:numPr>
          <w:ilvl w:val="0"/>
          <w:numId w:val="0"/>
        </w:numPr>
      </w:pPr>
    </w:p>
    <w:p w14:paraId="1FFE01BE" w14:textId="77777777" w:rsidR="00A660BC" w:rsidRDefault="00A660BC" w:rsidP="00933823">
      <w:pPr>
        <w:pStyle w:val="ListBullet"/>
        <w:numPr>
          <w:ilvl w:val="0"/>
          <w:numId w:val="0"/>
        </w:numPr>
      </w:pPr>
    </w:p>
    <w:p w14:paraId="76CF87D1" w14:textId="77777777" w:rsidR="00A660BC" w:rsidRDefault="00A660BC" w:rsidP="00933823">
      <w:pPr>
        <w:pStyle w:val="ListBullet"/>
        <w:numPr>
          <w:ilvl w:val="0"/>
          <w:numId w:val="0"/>
        </w:numPr>
      </w:pPr>
    </w:p>
    <w:p w14:paraId="1A48FC30" w14:textId="5DD0E158" w:rsidR="00285138" w:rsidRPr="00783816" w:rsidRDefault="0007493F" w:rsidP="008A096D">
      <w:pPr>
        <w:pStyle w:val="Heading2"/>
        <w:numPr>
          <w:ilvl w:val="0"/>
          <w:numId w:val="0"/>
        </w:numPr>
      </w:pPr>
      <w:bookmarkStart w:id="1125" w:name="_Toc29805801"/>
      <w:bookmarkStart w:id="1126" w:name="_Toc30602451"/>
      <w:r w:rsidRPr="00783816">
        <w:lastRenderedPageBreak/>
        <w:t xml:space="preserve">Impacts on areas within the </w:t>
      </w:r>
      <w:r w:rsidR="001173ED" w:rsidRPr="00783816">
        <w:t>CAR</w:t>
      </w:r>
      <w:r w:rsidR="00870F10" w:rsidRPr="00783816">
        <w:t xml:space="preserve"> </w:t>
      </w:r>
      <w:r w:rsidR="00285138" w:rsidRPr="00783816">
        <w:t xml:space="preserve">Reserve </w:t>
      </w:r>
      <w:r w:rsidR="00D0016D" w:rsidRPr="00783816">
        <w:t>S</w:t>
      </w:r>
      <w:r w:rsidR="00285138" w:rsidRPr="00783816">
        <w:t>yste</w:t>
      </w:r>
      <w:r w:rsidR="005271CE" w:rsidRPr="00783816">
        <w:t>m</w:t>
      </w:r>
      <w:bookmarkEnd w:id="1125"/>
      <w:bookmarkEnd w:id="1126"/>
    </w:p>
    <w:p w14:paraId="0AFC9974" w14:textId="41764100" w:rsidR="00DF2141" w:rsidRPr="001669FD" w:rsidRDefault="004D0663" w:rsidP="00783816">
      <w:pPr>
        <w:pStyle w:val="ListBullet"/>
        <w:numPr>
          <w:ilvl w:val="0"/>
          <w:numId w:val="0"/>
        </w:numPr>
      </w:pPr>
      <w:r w:rsidRPr="00783816">
        <w:t xml:space="preserve">The bushfires have impacted on large part of the </w:t>
      </w:r>
      <w:r w:rsidR="002713E0">
        <w:t>Comprehensive, Adequate and Representative (</w:t>
      </w:r>
      <w:r w:rsidR="001173ED" w:rsidRPr="00783816">
        <w:t>CAR</w:t>
      </w:r>
      <w:r w:rsidR="002713E0">
        <w:t>)</w:t>
      </w:r>
      <w:r w:rsidRPr="00783816">
        <w:t xml:space="preserve"> Reserve System in eastern Victoria. This includes </w:t>
      </w:r>
      <w:r w:rsidR="00352814" w:rsidRPr="00783816">
        <w:t>42</w:t>
      </w:r>
      <w:r w:rsidR="00CF4EC1" w:rsidRPr="00783816">
        <w:t xml:space="preserve"> </w:t>
      </w:r>
      <w:r w:rsidR="00352814" w:rsidRPr="00783816">
        <w:t xml:space="preserve">national </w:t>
      </w:r>
      <w:r w:rsidR="00CF4EC1" w:rsidRPr="00783816">
        <w:t xml:space="preserve">parks and </w:t>
      </w:r>
      <w:r w:rsidR="00352814" w:rsidRPr="00783816">
        <w:t xml:space="preserve">conservation </w:t>
      </w:r>
      <w:r w:rsidR="00CF4EC1" w:rsidRPr="00783816">
        <w:t xml:space="preserve">reserves that have </w:t>
      </w:r>
      <w:r w:rsidR="00352814" w:rsidRPr="00783816">
        <w:t>between 90-</w:t>
      </w:r>
      <w:r w:rsidR="00CF4EC1" w:rsidRPr="00783816">
        <w:t>100% of their land within the current</w:t>
      </w:r>
      <w:r w:rsidR="009E6754">
        <w:t xml:space="preserve"> fire extent</w:t>
      </w:r>
      <w:r w:rsidR="00210692">
        <w:t xml:space="preserve"> (Table 1</w:t>
      </w:r>
      <w:r w:rsidR="002713E0">
        <w:t xml:space="preserve"> and</w:t>
      </w:r>
      <w:r w:rsidR="007A19C3">
        <w:t xml:space="preserve"> Table 2</w:t>
      </w:r>
      <w:r w:rsidR="00210692">
        <w:t>)</w:t>
      </w:r>
      <w:r w:rsidR="00CF4EC1" w:rsidRPr="00783816">
        <w:t xml:space="preserve">. </w:t>
      </w:r>
      <w:r w:rsidR="00DF2141" w:rsidRPr="001669FD">
        <w:t xml:space="preserve">Key affected </w:t>
      </w:r>
      <w:r w:rsidR="00C92604">
        <w:t>n</w:t>
      </w:r>
      <w:r w:rsidR="001075B5" w:rsidRPr="001669FD">
        <w:t xml:space="preserve">ational </w:t>
      </w:r>
      <w:r w:rsidR="00C92604">
        <w:t>p</w:t>
      </w:r>
      <w:r w:rsidR="001075B5" w:rsidRPr="001669FD">
        <w:t>arks</w:t>
      </w:r>
      <w:r w:rsidR="00E033A7" w:rsidRPr="001669FD">
        <w:t xml:space="preserve"> in the </w:t>
      </w:r>
      <w:r w:rsidR="009E6754" w:rsidRPr="00783816">
        <w:t>current</w:t>
      </w:r>
      <w:r w:rsidR="009E6754">
        <w:t xml:space="preserve"> fire extent</w:t>
      </w:r>
      <w:r w:rsidR="001075B5" w:rsidRPr="001669FD">
        <w:t xml:space="preserve"> include</w:t>
      </w:r>
      <w:r w:rsidR="00E033A7" w:rsidRPr="001669FD">
        <w:t>:</w:t>
      </w:r>
    </w:p>
    <w:p w14:paraId="17979C28" w14:textId="63C75C49" w:rsidR="00DF2141" w:rsidRPr="001669FD" w:rsidRDefault="00DF2141" w:rsidP="00F070DD">
      <w:pPr>
        <w:pStyle w:val="ListParagraph"/>
        <w:numPr>
          <w:ilvl w:val="0"/>
          <w:numId w:val="16"/>
        </w:numPr>
        <w:spacing w:after="120" w:line="240" w:lineRule="auto"/>
        <w:contextualSpacing w:val="0"/>
      </w:pPr>
      <w:r w:rsidRPr="001669FD">
        <w:t>Alfred N</w:t>
      </w:r>
      <w:r w:rsidR="001075B5" w:rsidRPr="001669FD">
        <w:t>ational Park</w:t>
      </w:r>
      <w:r w:rsidRPr="001669FD">
        <w:t xml:space="preserve"> </w:t>
      </w:r>
      <w:r w:rsidR="00D838AF" w:rsidRPr="001669FD">
        <w:t xml:space="preserve">- </w:t>
      </w:r>
      <w:r w:rsidRPr="001669FD">
        <w:t>100%</w:t>
      </w:r>
    </w:p>
    <w:p w14:paraId="1883A319" w14:textId="720D767E" w:rsidR="00F070DD" w:rsidRPr="001669FD" w:rsidRDefault="00F070DD" w:rsidP="00F070DD">
      <w:pPr>
        <w:pStyle w:val="ListParagraph"/>
        <w:numPr>
          <w:ilvl w:val="0"/>
          <w:numId w:val="16"/>
        </w:numPr>
        <w:spacing w:after="120" w:line="240" w:lineRule="auto"/>
        <w:contextualSpacing w:val="0"/>
      </w:pPr>
      <w:r w:rsidRPr="001669FD">
        <w:t xml:space="preserve">Burrowa - Pine Mountain National Park </w:t>
      </w:r>
      <w:r w:rsidR="00D838AF" w:rsidRPr="001669FD">
        <w:t xml:space="preserve">- </w:t>
      </w:r>
      <w:r w:rsidRPr="001669FD">
        <w:t>100%</w:t>
      </w:r>
    </w:p>
    <w:p w14:paraId="2E4E7A08" w14:textId="33B51B6B" w:rsidR="00DF2141" w:rsidRPr="001669FD" w:rsidRDefault="00DF2141" w:rsidP="00F070DD">
      <w:pPr>
        <w:pStyle w:val="ListParagraph"/>
        <w:numPr>
          <w:ilvl w:val="0"/>
          <w:numId w:val="16"/>
        </w:numPr>
        <w:spacing w:after="120" w:line="240" w:lineRule="auto"/>
        <w:contextualSpacing w:val="0"/>
      </w:pPr>
      <w:r w:rsidRPr="001669FD">
        <w:t>Lind N</w:t>
      </w:r>
      <w:r w:rsidR="00E033A7" w:rsidRPr="001669FD">
        <w:t>ational Park</w:t>
      </w:r>
      <w:r w:rsidRPr="001669FD">
        <w:t xml:space="preserve"> </w:t>
      </w:r>
      <w:r w:rsidR="00D838AF" w:rsidRPr="001669FD">
        <w:t xml:space="preserve">- </w:t>
      </w:r>
      <w:r w:rsidRPr="001669FD">
        <w:t>100%</w:t>
      </w:r>
    </w:p>
    <w:p w14:paraId="13AC5409" w14:textId="30D7CA5A" w:rsidR="00DF2141" w:rsidRPr="001669FD" w:rsidRDefault="00DF2141" w:rsidP="00F070DD">
      <w:pPr>
        <w:pStyle w:val="ListParagraph"/>
        <w:numPr>
          <w:ilvl w:val="0"/>
          <w:numId w:val="16"/>
        </w:numPr>
        <w:spacing w:after="120" w:line="240" w:lineRule="auto"/>
        <w:contextualSpacing w:val="0"/>
      </w:pPr>
      <w:r w:rsidRPr="001669FD">
        <w:t>Mt Mitta Mitta R</w:t>
      </w:r>
      <w:r w:rsidR="005B5188" w:rsidRPr="001669FD">
        <w:t>egional Park</w:t>
      </w:r>
      <w:r w:rsidRPr="001669FD">
        <w:t xml:space="preserve"> </w:t>
      </w:r>
      <w:r w:rsidR="00D838AF" w:rsidRPr="001669FD">
        <w:t xml:space="preserve">- </w:t>
      </w:r>
      <w:r w:rsidR="00BE2A00" w:rsidRPr="001669FD">
        <w:t>100</w:t>
      </w:r>
      <w:r w:rsidRPr="001669FD">
        <w:t>%</w:t>
      </w:r>
    </w:p>
    <w:p w14:paraId="5520898D" w14:textId="39C46B70" w:rsidR="00DF2141" w:rsidRPr="001669FD" w:rsidRDefault="00DF2141" w:rsidP="00F070DD">
      <w:pPr>
        <w:pStyle w:val="ListParagraph"/>
        <w:numPr>
          <w:ilvl w:val="0"/>
          <w:numId w:val="16"/>
        </w:numPr>
        <w:spacing w:after="120" w:line="240" w:lineRule="auto"/>
        <w:contextualSpacing w:val="0"/>
      </w:pPr>
      <w:r w:rsidRPr="001669FD">
        <w:t xml:space="preserve">Tara Range Park </w:t>
      </w:r>
      <w:r w:rsidR="00D838AF" w:rsidRPr="001669FD">
        <w:t xml:space="preserve">- </w:t>
      </w:r>
      <w:r w:rsidRPr="001669FD">
        <w:t>99</w:t>
      </w:r>
      <w:r w:rsidR="00BE2A00" w:rsidRPr="001669FD">
        <w:t>%</w:t>
      </w:r>
    </w:p>
    <w:p w14:paraId="6DC218B8" w14:textId="1DA9EA9B" w:rsidR="00F070DD" w:rsidRPr="001669FD" w:rsidRDefault="00F070DD" w:rsidP="00F070DD">
      <w:pPr>
        <w:pStyle w:val="ListParagraph"/>
        <w:numPr>
          <w:ilvl w:val="0"/>
          <w:numId w:val="16"/>
        </w:numPr>
        <w:spacing w:after="120" w:line="240" w:lineRule="auto"/>
        <w:contextualSpacing w:val="0"/>
      </w:pPr>
      <w:r w:rsidRPr="001669FD">
        <w:t xml:space="preserve">Mt Elizabeth Nature Conservation Reserve </w:t>
      </w:r>
      <w:r w:rsidR="00D838AF" w:rsidRPr="001669FD">
        <w:t>- 97%</w:t>
      </w:r>
    </w:p>
    <w:p w14:paraId="165C8056" w14:textId="0CF9187D" w:rsidR="00DF2141" w:rsidRPr="001669FD" w:rsidRDefault="00DF2141" w:rsidP="00F070DD">
      <w:pPr>
        <w:pStyle w:val="ListParagraph"/>
        <w:numPr>
          <w:ilvl w:val="0"/>
          <w:numId w:val="16"/>
        </w:numPr>
        <w:spacing w:after="120" w:line="240" w:lineRule="auto"/>
        <w:contextualSpacing w:val="0"/>
      </w:pPr>
      <w:r w:rsidRPr="001669FD">
        <w:t>Snowy River N</w:t>
      </w:r>
      <w:r w:rsidR="00D838AF" w:rsidRPr="001669FD">
        <w:t xml:space="preserve">ational Park - </w:t>
      </w:r>
      <w:r w:rsidRPr="001669FD">
        <w:t>74%</w:t>
      </w:r>
    </w:p>
    <w:p w14:paraId="75B433DD" w14:textId="7AED229D" w:rsidR="00DF2141" w:rsidRPr="001669FD" w:rsidRDefault="00DF2141" w:rsidP="00F070DD">
      <w:pPr>
        <w:pStyle w:val="ListParagraph"/>
        <w:numPr>
          <w:ilvl w:val="0"/>
          <w:numId w:val="16"/>
        </w:numPr>
        <w:spacing w:after="120" w:line="240" w:lineRule="auto"/>
        <w:contextualSpacing w:val="0"/>
      </w:pPr>
      <w:r w:rsidRPr="001669FD">
        <w:t>Croajingolong N</w:t>
      </w:r>
      <w:r w:rsidR="002053B4" w:rsidRPr="001669FD">
        <w:t>ational Park</w:t>
      </w:r>
      <w:r w:rsidRPr="001669FD">
        <w:t xml:space="preserve"> </w:t>
      </w:r>
      <w:r w:rsidR="002053B4" w:rsidRPr="001669FD">
        <w:t xml:space="preserve">- </w:t>
      </w:r>
      <w:r w:rsidRPr="001669FD">
        <w:t>69%</w:t>
      </w:r>
    </w:p>
    <w:p w14:paraId="1D369036" w14:textId="68D99E7B" w:rsidR="00DF2141" w:rsidRPr="001669FD" w:rsidRDefault="00DF2141" w:rsidP="00F070DD">
      <w:pPr>
        <w:pStyle w:val="ListParagraph"/>
        <w:numPr>
          <w:ilvl w:val="0"/>
          <w:numId w:val="16"/>
        </w:numPr>
        <w:spacing w:after="120" w:line="240" w:lineRule="auto"/>
        <w:contextualSpacing w:val="0"/>
      </w:pPr>
      <w:r w:rsidRPr="001669FD">
        <w:t>Crawford River R</w:t>
      </w:r>
      <w:r w:rsidR="002053B4" w:rsidRPr="001669FD">
        <w:t>egional Park</w:t>
      </w:r>
      <w:r w:rsidRPr="001669FD">
        <w:t xml:space="preserve"> </w:t>
      </w:r>
      <w:r w:rsidR="002053B4" w:rsidRPr="001669FD">
        <w:t xml:space="preserve">- </w:t>
      </w:r>
      <w:r w:rsidRPr="001669FD">
        <w:t>5</w:t>
      </w:r>
      <w:r w:rsidR="002053B4" w:rsidRPr="001669FD">
        <w:t>8</w:t>
      </w:r>
      <w:r w:rsidRPr="001669FD">
        <w:t>%</w:t>
      </w:r>
    </w:p>
    <w:p w14:paraId="31122BF1" w14:textId="2F8FD9AE" w:rsidR="00DF2141" w:rsidRPr="001669FD" w:rsidRDefault="00DF2141" w:rsidP="00F070DD">
      <w:pPr>
        <w:pStyle w:val="ListParagraph"/>
        <w:numPr>
          <w:ilvl w:val="0"/>
          <w:numId w:val="16"/>
        </w:numPr>
        <w:spacing w:after="120" w:line="240" w:lineRule="auto"/>
        <w:contextualSpacing w:val="0"/>
      </w:pPr>
      <w:r w:rsidRPr="001669FD">
        <w:t>Errinundra N</w:t>
      </w:r>
      <w:r w:rsidR="002053B4" w:rsidRPr="001669FD">
        <w:t>ational Park</w:t>
      </w:r>
      <w:r w:rsidR="001669FD" w:rsidRPr="001669FD">
        <w:t xml:space="preserve"> - </w:t>
      </w:r>
      <w:r w:rsidRPr="001669FD">
        <w:t>50%</w:t>
      </w:r>
    </w:p>
    <w:p w14:paraId="45841828" w14:textId="432E42C4" w:rsidR="00DF2141" w:rsidRDefault="00DF2141" w:rsidP="00DF2141">
      <w:pPr>
        <w:rPr>
          <w:rFonts w:eastAsiaTheme="minorHAnsi"/>
        </w:rPr>
      </w:pPr>
    </w:p>
    <w:p w14:paraId="62F81261" w14:textId="4B0AFED5" w:rsidR="00342A64" w:rsidRPr="004E2064" w:rsidRDefault="00342A64" w:rsidP="00342A64">
      <w:pPr>
        <w:rPr>
          <w:b/>
          <w:sz w:val="16"/>
          <w:szCs w:val="16"/>
        </w:rPr>
      </w:pPr>
      <w:r w:rsidRPr="004E2064">
        <w:rPr>
          <w:b/>
          <w:sz w:val="16"/>
          <w:szCs w:val="16"/>
        </w:rPr>
        <w:t xml:space="preserve">Table </w:t>
      </w:r>
      <w:r w:rsidR="00856257">
        <w:rPr>
          <w:b/>
          <w:sz w:val="16"/>
          <w:szCs w:val="16"/>
        </w:rPr>
        <w:t>1</w:t>
      </w:r>
      <w:r w:rsidRPr="004E2064">
        <w:rPr>
          <w:b/>
          <w:sz w:val="16"/>
          <w:szCs w:val="16"/>
        </w:rPr>
        <w:t xml:space="preserve">: </w:t>
      </w:r>
      <w:r w:rsidR="00856257">
        <w:rPr>
          <w:b/>
          <w:sz w:val="16"/>
          <w:szCs w:val="16"/>
        </w:rPr>
        <w:t xml:space="preserve">Impacts on the </w:t>
      </w:r>
      <w:r w:rsidR="00C92604">
        <w:rPr>
          <w:b/>
          <w:sz w:val="16"/>
          <w:szCs w:val="16"/>
        </w:rPr>
        <w:t xml:space="preserve">CAR </w:t>
      </w:r>
      <w:r w:rsidR="00856257">
        <w:rPr>
          <w:b/>
          <w:sz w:val="16"/>
          <w:szCs w:val="16"/>
        </w:rPr>
        <w:t xml:space="preserve">Reserve System </w:t>
      </w:r>
    </w:p>
    <w:tbl>
      <w:tblPr>
        <w:tblStyle w:val="TableGrid"/>
        <w:tblW w:w="5000" w:type="pct"/>
        <w:tblLook w:val="04A0" w:firstRow="1" w:lastRow="0" w:firstColumn="1" w:lastColumn="0" w:noHBand="0" w:noVBand="1"/>
      </w:tblPr>
      <w:tblGrid>
        <w:gridCol w:w="2974"/>
        <w:gridCol w:w="1137"/>
        <w:gridCol w:w="2126"/>
        <w:gridCol w:w="1843"/>
        <w:gridCol w:w="1559"/>
      </w:tblGrid>
      <w:tr w:rsidR="008608C0" w14:paraId="7AE9E968" w14:textId="114A0EB0" w:rsidTr="005D7C3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974" w:type="dxa"/>
          </w:tcPr>
          <w:p w14:paraId="6D9C7057" w14:textId="77777777" w:rsidR="008608C0" w:rsidRDefault="008608C0" w:rsidP="00F12E96">
            <w:pPr>
              <w:rPr>
                <w:b/>
              </w:rPr>
            </w:pPr>
          </w:p>
        </w:tc>
        <w:tc>
          <w:tcPr>
            <w:tcW w:w="5106" w:type="dxa"/>
            <w:gridSpan w:val="3"/>
          </w:tcPr>
          <w:p w14:paraId="0275C3EC" w14:textId="3F5D38FE" w:rsidR="008608C0" w:rsidRDefault="008608C0" w:rsidP="00873A84">
            <w:pPr>
              <w:jc w:val="center"/>
              <w:cnfStyle w:val="100000000000" w:firstRow="1" w:lastRow="0" w:firstColumn="0" w:lastColumn="0" w:oddVBand="0" w:evenVBand="0" w:oddHBand="0" w:evenHBand="0" w:firstRowFirstColumn="0" w:firstRowLastColumn="0" w:lastRowFirstColumn="0" w:lastRowLastColumn="0"/>
              <w:rPr>
                <w:b/>
              </w:rPr>
            </w:pPr>
            <w:r>
              <w:rPr>
                <w:b/>
              </w:rPr>
              <w:t>Percent of park in current</w:t>
            </w:r>
            <w:r w:rsidR="00672BE2">
              <w:rPr>
                <w:b/>
              </w:rPr>
              <w:t xml:space="preserve"> fire extent</w:t>
            </w:r>
          </w:p>
        </w:tc>
        <w:tc>
          <w:tcPr>
            <w:tcW w:w="1559" w:type="dxa"/>
          </w:tcPr>
          <w:p w14:paraId="612241B0" w14:textId="77777777" w:rsidR="008608C0" w:rsidRDefault="008608C0" w:rsidP="00F12E96">
            <w:pPr>
              <w:cnfStyle w:val="100000000000" w:firstRow="1" w:lastRow="0" w:firstColumn="0" w:lastColumn="0" w:oddVBand="0" w:evenVBand="0" w:oddHBand="0" w:evenHBand="0" w:firstRowFirstColumn="0" w:firstRowLastColumn="0" w:lastRowFirstColumn="0" w:lastRowLastColumn="0"/>
              <w:rPr>
                <w:b/>
              </w:rPr>
            </w:pPr>
          </w:p>
        </w:tc>
      </w:tr>
      <w:tr w:rsidR="008608C0" w14:paraId="7DDF4311" w14:textId="33265C71" w:rsidTr="005D7C35">
        <w:tc>
          <w:tcPr>
            <w:tcW w:w="2974" w:type="dxa"/>
          </w:tcPr>
          <w:p w14:paraId="61E60B1F" w14:textId="77777777" w:rsidR="008608C0" w:rsidRDefault="008608C0" w:rsidP="00F12E96">
            <w:pPr>
              <w:rPr>
                <w:b/>
              </w:rPr>
            </w:pPr>
          </w:p>
        </w:tc>
        <w:tc>
          <w:tcPr>
            <w:tcW w:w="1137" w:type="dxa"/>
            <w:vAlign w:val="center"/>
          </w:tcPr>
          <w:p w14:paraId="51459614" w14:textId="03F3F07C" w:rsidR="008608C0" w:rsidRDefault="008608C0" w:rsidP="007E0D4B">
            <w:pPr>
              <w:jc w:val="right"/>
              <w:rPr>
                <w:b/>
              </w:rPr>
            </w:pPr>
            <w:r>
              <w:rPr>
                <w:b/>
              </w:rPr>
              <w:t>40 – 60%</w:t>
            </w:r>
          </w:p>
        </w:tc>
        <w:tc>
          <w:tcPr>
            <w:tcW w:w="2126" w:type="dxa"/>
            <w:vAlign w:val="center"/>
          </w:tcPr>
          <w:p w14:paraId="00D060EB" w14:textId="7B69910D" w:rsidR="008608C0" w:rsidRDefault="008608C0" w:rsidP="007E0D4B">
            <w:pPr>
              <w:jc w:val="right"/>
              <w:rPr>
                <w:b/>
              </w:rPr>
            </w:pPr>
            <w:r>
              <w:rPr>
                <w:b/>
              </w:rPr>
              <w:t>6</w:t>
            </w:r>
            <w:r w:rsidR="00FF0A0C">
              <w:rPr>
                <w:b/>
              </w:rPr>
              <w:t>1</w:t>
            </w:r>
            <w:r>
              <w:rPr>
                <w:b/>
              </w:rPr>
              <w:t xml:space="preserve"> – 80%</w:t>
            </w:r>
          </w:p>
        </w:tc>
        <w:tc>
          <w:tcPr>
            <w:tcW w:w="1843" w:type="dxa"/>
            <w:vAlign w:val="center"/>
          </w:tcPr>
          <w:p w14:paraId="1C551449" w14:textId="70A92108" w:rsidR="008608C0" w:rsidRDefault="008608C0" w:rsidP="007E0D4B">
            <w:pPr>
              <w:jc w:val="right"/>
              <w:rPr>
                <w:b/>
              </w:rPr>
            </w:pPr>
            <w:r>
              <w:rPr>
                <w:b/>
              </w:rPr>
              <w:t>8</w:t>
            </w:r>
            <w:r w:rsidR="00FF0A0C">
              <w:rPr>
                <w:b/>
              </w:rPr>
              <w:t>1</w:t>
            </w:r>
            <w:r>
              <w:rPr>
                <w:b/>
              </w:rPr>
              <w:t>-90%</w:t>
            </w:r>
          </w:p>
        </w:tc>
        <w:tc>
          <w:tcPr>
            <w:tcW w:w="1559" w:type="dxa"/>
            <w:vAlign w:val="center"/>
          </w:tcPr>
          <w:p w14:paraId="61B537A9" w14:textId="3FC4F4F8" w:rsidR="008608C0" w:rsidRDefault="00FF0A0C" w:rsidP="007E0D4B">
            <w:pPr>
              <w:jc w:val="right"/>
              <w:rPr>
                <w:b/>
              </w:rPr>
            </w:pPr>
            <w:r>
              <w:rPr>
                <w:b/>
              </w:rPr>
              <w:t>91-</w:t>
            </w:r>
            <w:r w:rsidR="007E0D4B">
              <w:rPr>
                <w:b/>
              </w:rPr>
              <w:t>100%</w:t>
            </w:r>
          </w:p>
        </w:tc>
      </w:tr>
      <w:tr w:rsidR="008608C0" w14:paraId="54FAEEE1" w14:textId="11FCFB8F" w:rsidTr="005D7C35">
        <w:tc>
          <w:tcPr>
            <w:tcW w:w="2974" w:type="dxa"/>
          </w:tcPr>
          <w:p w14:paraId="791CCDDF" w14:textId="03295AFA" w:rsidR="008608C0" w:rsidRDefault="008608C0" w:rsidP="00F12E96">
            <w:pPr>
              <w:rPr>
                <w:b/>
              </w:rPr>
            </w:pPr>
            <w:r>
              <w:rPr>
                <w:b/>
              </w:rPr>
              <w:t>National parks</w:t>
            </w:r>
            <w:r w:rsidR="00BF63CC">
              <w:rPr>
                <w:b/>
              </w:rPr>
              <w:t xml:space="preserve"> and nature conservation reserves</w:t>
            </w:r>
          </w:p>
        </w:tc>
        <w:tc>
          <w:tcPr>
            <w:tcW w:w="1137" w:type="dxa"/>
            <w:vAlign w:val="center"/>
          </w:tcPr>
          <w:p w14:paraId="6112D706" w14:textId="50698BDD" w:rsidR="008608C0" w:rsidRPr="00B04998" w:rsidRDefault="00626B7B" w:rsidP="007E0D4B">
            <w:pPr>
              <w:jc w:val="right"/>
            </w:pPr>
            <w:r w:rsidRPr="00B04998">
              <w:t xml:space="preserve">7 </w:t>
            </w:r>
            <w:r w:rsidR="00B04998" w:rsidRPr="00B04998">
              <w:t>reserves</w:t>
            </w:r>
          </w:p>
        </w:tc>
        <w:tc>
          <w:tcPr>
            <w:tcW w:w="2126" w:type="dxa"/>
            <w:vAlign w:val="center"/>
          </w:tcPr>
          <w:p w14:paraId="3BB420CC" w14:textId="437F4CE6" w:rsidR="008608C0" w:rsidRPr="00B04998" w:rsidRDefault="00626B7B" w:rsidP="007E0D4B">
            <w:pPr>
              <w:jc w:val="right"/>
            </w:pPr>
            <w:r w:rsidRPr="00B04998">
              <w:t xml:space="preserve">3 </w:t>
            </w:r>
            <w:r w:rsidR="00B04998" w:rsidRPr="00B04998">
              <w:t>reserves</w:t>
            </w:r>
          </w:p>
        </w:tc>
        <w:tc>
          <w:tcPr>
            <w:tcW w:w="1843" w:type="dxa"/>
            <w:vAlign w:val="center"/>
          </w:tcPr>
          <w:p w14:paraId="25254078" w14:textId="1495ECA7" w:rsidR="008608C0" w:rsidRPr="00B04998" w:rsidRDefault="00626B7B" w:rsidP="007E0D4B">
            <w:pPr>
              <w:jc w:val="right"/>
            </w:pPr>
            <w:r w:rsidRPr="00B04998">
              <w:t>6</w:t>
            </w:r>
            <w:r w:rsidR="004D0663" w:rsidRPr="00B04998">
              <w:t xml:space="preserve"> </w:t>
            </w:r>
            <w:r w:rsidR="00B04998" w:rsidRPr="00B04998">
              <w:t>reserves</w:t>
            </w:r>
          </w:p>
        </w:tc>
        <w:tc>
          <w:tcPr>
            <w:tcW w:w="1559" w:type="dxa"/>
            <w:vAlign w:val="center"/>
          </w:tcPr>
          <w:p w14:paraId="314B67E1" w14:textId="6CA7D064" w:rsidR="007F21D8" w:rsidRPr="00B04998" w:rsidRDefault="00626B7B" w:rsidP="00FB0BAE">
            <w:pPr>
              <w:jc w:val="right"/>
            </w:pPr>
            <w:r w:rsidRPr="00B04998">
              <w:t>20</w:t>
            </w:r>
            <w:r w:rsidR="005D7C35" w:rsidRPr="00B04998">
              <w:t xml:space="preserve"> </w:t>
            </w:r>
            <w:r w:rsidR="00B04998" w:rsidRPr="00B04998">
              <w:t>reserves</w:t>
            </w:r>
          </w:p>
        </w:tc>
      </w:tr>
      <w:tr w:rsidR="004D482C" w14:paraId="1E956081" w14:textId="77777777" w:rsidTr="00695CA8">
        <w:tc>
          <w:tcPr>
            <w:tcW w:w="2974" w:type="dxa"/>
          </w:tcPr>
          <w:p w14:paraId="1D4CCD2B" w14:textId="77777777" w:rsidR="004D482C" w:rsidRDefault="004D482C" w:rsidP="00695CA8">
            <w:pPr>
              <w:rPr>
                <w:b/>
              </w:rPr>
            </w:pPr>
            <w:r>
              <w:rPr>
                <w:b/>
              </w:rPr>
              <w:t>Other conservation reserves</w:t>
            </w:r>
          </w:p>
        </w:tc>
        <w:tc>
          <w:tcPr>
            <w:tcW w:w="1137" w:type="dxa"/>
            <w:vAlign w:val="center"/>
          </w:tcPr>
          <w:p w14:paraId="2667A1D8" w14:textId="77777777" w:rsidR="004D482C" w:rsidRPr="00B04998" w:rsidRDefault="004D482C" w:rsidP="00695CA8">
            <w:pPr>
              <w:jc w:val="right"/>
            </w:pPr>
            <w:r>
              <w:t>0 reserves</w:t>
            </w:r>
          </w:p>
        </w:tc>
        <w:tc>
          <w:tcPr>
            <w:tcW w:w="2126" w:type="dxa"/>
            <w:vAlign w:val="center"/>
          </w:tcPr>
          <w:p w14:paraId="70B8B049" w14:textId="77777777" w:rsidR="004D482C" w:rsidRPr="00B04998" w:rsidRDefault="004D482C" w:rsidP="00695CA8">
            <w:pPr>
              <w:jc w:val="right"/>
            </w:pPr>
            <w:r>
              <w:t>1 reserve</w:t>
            </w:r>
          </w:p>
        </w:tc>
        <w:tc>
          <w:tcPr>
            <w:tcW w:w="1843" w:type="dxa"/>
            <w:vAlign w:val="center"/>
          </w:tcPr>
          <w:p w14:paraId="784FD208" w14:textId="77777777" w:rsidR="004D482C" w:rsidRPr="00B04998" w:rsidRDefault="004D482C" w:rsidP="00695CA8">
            <w:pPr>
              <w:jc w:val="right"/>
            </w:pPr>
            <w:r>
              <w:t>1 reserve</w:t>
            </w:r>
          </w:p>
        </w:tc>
        <w:tc>
          <w:tcPr>
            <w:tcW w:w="1559" w:type="dxa"/>
            <w:vAlign w:val="center"/>
          </w:tcPr>
          <w:p w14:paraId="2939844E" w14:textId="77777777" w:rsidR="004D482C" w:rsidRPr="00B04998" w:rsidRDefault="004D482C" w:rsidP="00695CA8">
            <w:pPr>
              <w:jc w:val="right"/>
            </w:pPr>
            <w:r w:rsidRPr="00B04998">
              <w:t>22 reserves</w:t>
            </w:r>
          </w:p>
        </w:tc>
      </w:tr>
    </w:tbl>
    <w:p w14:paraId="1836A224" w14:textId="77777777" w:rsidR="00FB0BAE" w:rsidRDefault="00FB0BAE" w:rsidP="002C0801">
      <w:pPr>
        <w:tabs>
          <w:tab w:val="left" w:pos="1140"/>
        </w:tabs>
        <w:rPr>
          <w:rFonts w:eastAsiaTheme="minorHAnsi"/>
        </w:rPr>
      </w:pPr>
    </w:p>
    <w:p w14:paraId="5EC6C096" w14:textId="77777777" w:rsidR="00F535F2" w:rsidRDefault="00F535F2" w:rsidP="002C0801">
      <w:pPr>
        <w:tabs>
          <w:tab w:val="left" w:pos="1140"/>
        </w:tabs>
        <w:rPr>
          <w:rFonts w:eastAsiaTheme="minorHAnsi"/>
        </w:rPr>
      </w:pPr>
    </w:p>
    <w:p w14:paraId="2DE5EF90" w14:textId="14A679EA" w:rsidR="00880F31" w:rsidRPr="00F535F2" w:rsidRDefault="00880F31" w:rsidP="00F535F2">
      <w:pPr>
        <w:rPr>
          <w:b/>
          <w:sz w:val="16"/>
          <w:szCs w:val="16"/>
        </w:rPr>
      </w:pPr>
      <w:r w:rsidRPr="00F535F2">
        <w:rPr>
          <w:b/>
          <w:sz w:val="16"/>
          <w:szCs w:val="16"/>
        </w:rPr>
        <w:t xml:space="preserve">Table 2: Impacts on the </w:t>
      </w:r>
      <w:r w:rsidR="00210692">
        <w:rPr>
          <w:b/>
          <w:sz w:val="16"/>
          <w:szCs w:val="16"/>
        </w:rPr>
        <w:t xml:space="preserve">CAR </w:t>
      </w:r>
      <w:r w:rsidRPr="00F535F2">
        <w:rPr>
          <w:b/>
          <w:sz w:val="16"/>
          <w:szCs w:val="16"/>
        </w:rPr>
        <w:t xml:space="preserve">Reserve System by </w:t>
      </w:r>
      <w:r w:rsidR="003039EC">
        <w:rPr>
          <w:b/>
          <w:sz w:val="16"/>
          <w:szCs w:val="16"/>
        </w:rPr>
        <w:t>type of protection</w:t>
      </w:r>
    </w:p>
    <w:tbl>
      <w:tblPr>
        <w:tblStyle w:val="TableGrid"/>
        <w:tblW w:w="5000" w:type="pct"/>
        <w:tblLook w:val="04A0" w:firstRow="1" w:lastRow="0" w:firstColumn="1" w:lastColumn="0" w:noHBand="0" w:noVBand="1"/>
      </w:tblPr>
      <w:tblGrid>
        <w:gridCol w:w="3187"/>
        <w:gridCol w:w="3173"/>
        <w:gridCol w:w="3176"/>
        <w:gridCol w:w="103"/>
      </w:tblGrid>
      <w:tr w:rsidR="00F535F2" w14:paraId="38E8CE6A" w14:textId="77777777" w:rsidTr="00A660BC">
        <w:trPr>
          <w:gridAfter w:val="1"/>
          <w:cnfStyle w:val="100000000000" w:firstRow="1" w:lastRow="0" w:firstColumn="0" w:lastColumn="0" w:oddVBand="0" w:evenVBand="0" w:oddHBand="0" w:evenHBand="0" w:firstRowFirstColumn="0" w:firstRowLastColumn="0" w:lastRowFirstColumn="0" w:lastRowLastColumn="0"/>
          <w:wAfter w:w="108" w:type="dxa"/>
        </w:trPr>
        <w:tc>
          <w:tcPr>
            <w:cnfStyle w:val="000000000100" w:firstRow="0" w:lastRow="0" w:firstColumn="0" w:lastColumn="0" w:oddVBand="0" w:evenVBand="0" w:oddHBand="0" w:evenHBand="0" w:firstRowFirstColumn="1" w:firstRowLastColumn="0" w:lastRowFirstColumn="0" w:lastRowLastColumn="0"/>
            <w:tcW w:w="3285" w:type="dxa"/>
          </w:tcPr>
          <w:p w14:paraId="0ED232D2" w14:textId="77777777" w:rsidR="00880F31" w:rsidRPr="00A660BC" w:rsidRDefault="00880F31" w:rsidP="002C0801">
            <w:pPr>
              <w:tabs>
                <w:tab w:val="left" w:pos="1140"/>
              </w:tabs>
              <w:rPr>
                <w:rFonts w:eastAsiaTheme="minorHAnsi"/>
                <w:b/>
              </w:rPr>
            </w:pPr>
          </w:p>
        </w:tc>
        <w:tc>
          <w:tcPr>
            <w:tcW w:w="3285" w:type="dxa"/>
          </w:tcPr>
          <w:p w14:paraId="30F46307" w14:textId="7572292D" w:rsidR="00880F31" w:rsidRPr="00A660BC" w:rsidRDefault="00880F31" w:rsidP="00DA6844">
            <w:pPr>
              <w:tabs>
                <w:tab w:val="left" w:pos="1140"/>
              </w:tabs>
              <w:jc w:val="right"/>
              <w:cnfStyle w:val="100000000000" w:firstRow="1" w:lastRow="0" w:firstColumn="0" w:lastColumn="0" w:oddVBand="0" w:evenVBand="0" w:oddHBand="0" w:evenHBand="0" w:firstRowFirstColumn="0" w:firstRowLastColumn="0" w:lastRowFirstColumn="0" w:lastRowLastColumn="0"/>
              <w:rPr>
                <w:rFonts w:eastAsiaTheme="minorHAnsi"/>
                <w:b/>
              </w:rPr>
            </w:pPr>
            <w:r w:rsidRPr="00A660BC">
              <w:rPr>
                <w:rFonts w:eastAsiaTheme="minorHAnsi"/>
                <w:b/>
              </w:rPr>
              <w:t xml:space="preserve">Hectares in </w:t>
            </w:r>
            <w:r w:rsidR="009E6754" w:rsidRPr="009E6754">
              <w:rPr>
                <w:rFonts w:eastAsiaTheme="minorHAnsi"/>
                <w:b/>
              </w:rPr>
              <w:t>current fire extent</w:t>
            </w:r>
          </w:p>
        </w:tc>
        <w:tc>
          <w:tcPr>
            <w:tcW w:w="3285" w:type="dxa"/>
          </w:tcPr>
          <w:p w14:paraId="2A87DAFC" w14:textId="4016E446" w:rsidR="00880F31" w:rsidRPr="00A660BC" w:rsidRDefault="00880F31" w:rsidP="00DA6844">
            <w:pPr>
              <w:tabs>
                <w:tab w:val="left" w:pos="1140"/>
              </w:tabs>
              <w:jc w:val="right"/>
              <w:cnfStyle w:val="100000000000" w:firstRow="1" w:lastRow="0" w:firstColumn="0" w:lastColumn="0" w:oddVBand="0" w:evenVBand="0" w:oddHBand="0" w:evenHBand="0" w:firstRowFirstColumn="0" w:firstRowLastColumn="0" w:lastRowFirstColumn="0" w:lastRowLastColumn="0"/>
              <w:rPr>
                <w:rFonts w:eastAsiaTheme="minorHAnsi"/>
                <w:b/>
              </w:rPr>
            </w:pPr>
            <w:r w:rsidRPr="00A660BC">
              <w:rPr>
                <w:rFonts w:eastAsiaTheme="minorHAnsi"/>
                <w:b/>
              </w:rPr>
              <w:t>Hectares in projected impact area</w:t>
            </w:r>
          </w:p>
        </w:tc>
      </w:tr>
      <w:tr w:rsidR="001075B5" w14:paraId="518B83CD" w14:textId="77777777" w:rsidTr="00C021D2">
        <w:tc>
          <w:tcPr>
            <w:tcW w:w="3285" w:type="dxa"/>
          </w:tcPr>
          <w:p w14:paraId="56437C51" w14:textId="37EC36BB" w:rsidR="00880F31" w:rsidRDefault="00F535F2" w:rsidP="002C0801">
            <w:pPr>
              <w:tabs>
                <w:tab w:val="left" w:pos="1140"/>
              </w:tabs>
              <w:rPr>
                <w:rFonts w:eastAsiaTheme="minorHAnsi"/>
              </w:rPr>
            </w:pPr>
            <w:r>
              <w:rPr>
                <w:rFonts w:eastAsiaTheme="minorHAnsi"/>
              </w:rPr>
              <w:t>National parks and nature conservation reserves</w:t>
            </w:r>
          </w:p>
        </w:tc>
        <w:tc>
          <w:tcPr>
            <w:tcW w:w="3285" w:type="dxa"/>
            <w:vAlign w:val="center"/>
          </w:tcPr>
          <w:p w14:paraId="76051806" w14:textId="16BDBEDF" w:rsidR="00880F31" w:rsidRDefault="00F535F2" w:rsidP="00C021D2">
            <w:pPr>
              <w:tabs>
                <w:tab w:val="left" w:pos="1140"/>
              </w:tabs>
              <w:jc w:val="right"/>
              <w:rPr>
                <w:rFonts w:eastAsiaTheme="minorHAnsi"/>
              </w:rPr>
            </w:pPr>
            <w:r>
              <w:rPr>
                <w:rFonts w:eastAsiaTheme="minorHAnsi"/>
              </w:rPr>
              <w:t>369,932</w:t>
            </w:r>
            <w:r w:rsidR="00DA6844">
              <w:rPr>
                <w:rFonts w:eastAsiaTheme="minorHAnsi"/>
              </w:rPr>
              <w:t xml:space="preserve"> ha</w:t>
            </w:r>
          </w:p>
        </w:tc>
        <w:tc>
          <w:tcPr>
            <w:tcW w:w="3285" w:type="dxa"/>
            <w:gridSpan w:val="2"/>
            <w:vAlign w:val="center"/>
          </w:tcPr>
          <w:p w14:paraId="3C778DE6" w14:textId="6E70AD5C" w:rsidR="00880F31" w:rsidRDefault="00F535F2" w:rsidP="00C021D2">
            <w:pPr>
              <w:tabs>
                <w:tab w:val="left" w:pos="1140"/>
              </w:tabs>
              <w:jc w:val="right"/>
              <w:rPr>
                <w:rFonts w:eastAsiaTheme="minorHAnsi"/>
              </w:rPr>
            </w:pPr>
            <w:r>
              <w:rPr>
                <w:rFonts w:eastAsiaTheme="minorHAnsi"/>
              </w:rPr>
              <w:t>494</w:t>
            </w:r>
            <w:r w:rsidR="00DA6844">
              <w:rPr>
                <w:rFonts w:eastAsiaTheme="minorHAnsi"/>
              </w:rPr>
              <w:t>,674 ha</w:t>
            </w:r>
          </w:p>
        </w:tc>
      </w:tr>
      <w:tr w:rsidR="001075B5" w14:paraId="07C7C58F" w14:textId="77777777" w:rsidTr="00A660BC">
        <w:tc>
          <w:tcPr>
            <w:tcW w:w="3285" w:type="dxa"/>
          </w:tcPr>
          <w:p w14:paraId="704C21BE" w14:textId="514BF855" w:rsidR="00880F31" w:rsidRDefault="00DA6844" w:rsidP="002C0801">
            <w:pPr>
              <w:tabs>
                <w:tab w:val="left" w:pos="1140"/>
              </w:tabs>
              <w:rPr>
                <w:rFonts w:eastAsiaTheme="minorHAnsi"/>
              </w:rPr>
            </w:pPr>
            <w:r>
              <w:rPr>
                <w:rFonts w:eastAsiaTheme="minorHAnsi"/>
              </w:rPr>
              <w:t>Permanent protection on private land</w:t>
            </w:r>
          </w:p>
        </w:tc>
        <w:tc>
          <w:tcPr>
            <w:tcW w:w="3285" w:type="dxa"/>
          </w:tcPr>
          <w:p w14:paraId="33B760CC" w14:textId="37C5642C" w:rsidR="00880F31" w:rsidRDefault="00DA6844" w:rsidP="00DA6844">
            <w:pPr>
              <w:tabs>
                <w:tab w:val="left" w:pos="1140"/>
              </w:tabs>
              <w:jc w:val="right"/>
              <w:rPr>
                <w:rFonts w:eastAsiaTheme="minorHAnsi"/>
              </w:rPr>
            </w:pPr>
            <w:r>
              <w:rPr>
                <w:rFonts w:eastAsiaTheme="minorHAnsi"/>
              </w:rPr>
              <w:t>194 ha</w:t>
            </w:r>
          </w:p>
        </w:tc>
        <w:tc>
          <w:tcPr>
            <w:tcW w:w="3285" w:type="dxa"/>
            <w:gridSpan w:val="2"/>
          </w:tcPr>
          <w:p w14:paraId="1D0945CF" w14:textId="38B4CA39" w:rsidR="00880F31" w:rsidRDefault="00DA6844" w:rsidP="00DA6844">
            <w:pPr>
              <w:tabs>
                <w:tab w:val="left" w:pos="1140"/>
              </w:tabs>
              <w:jc w:val="right"/>
              <w:rPr>
                <w:rFonts w:eastAsiaTheme="minorHAnsi"/>
              </w:rPr>
            </w:pPr>
            <w:r>
              <w:rPr>
                <w:rFonts w:eastAsiaTheme="minorHAnsi"/>
              </w:rPr>
              <w:t>3,139 ha</w:t>
            </w:r>
          </w:p>
        </w:tc>
      </w:tr>
      <w:tr w:rsidR="00DA6844" w14:paraId="12D566D3" w14:textId="77777777" w:rsidTr="00A660BC">
        <w:tc>
          <w:tcPr>
            <w:tcW w:w="3285" w:type="dxa"/>
          </w:tcPr>
          <w:p w14:paraId="5F9225A4" w14:textId="66FABB99" w:rsidR="00DA6844" w:rsidRDefault="00DA6844" w:rsidP="002C0801">
            <w:pPr>
              <w:tabs>
                <w:tab w:val="left" w:pos="1140"/>
              </w:tabs>
              <w:rPr>
                <w:rFonts w:eastAsiaTheme="minorHAnsi"/>
              </w:rPr>
            </w:pPr>
            <w:r>
              <w:rPr>
                <w:rFonts w:eastAsiaTheme="minorHAnsi"/>
              </w:rPr>
              <w:t>Immediate protection areas</w:t>
            </w:r>
          </w:p>
        </w:tc>
        <w:tc>
          <w:tcPr>
            <w:tcW w:w="3285" w:type="dxa"/>
          </w:tcPr>
          <w:p w14:paraId="04BAF7D2" w14:textId="5E5CE7C3" w:rsidR="00DA6844" w:rsidRDefault="00F3752F" w:rsidP="00DA6844">
            <w:pPr>
              <w:tabs>
                <w:tab w:val="left" w:pos="1140"/>
              </w:tabs>
              <w:jc w:val="right"/>
              <w:rPr>
                <w:rFonts w:eastAsiaTheme="minorHAnsi"/>
              </w:rPr>
            </w:pPr>
            <w:r>
              <w:rPr>
                <w:rFonts w:eastAsiaTheme="minorHAnsi"/>
              </w:rPr>
              <w:t>38,112 ha</w:t>
            </w:r>
          </w:p>
        </w:tc>
        <w:tc>
          <w:tcPr>
            <w:tcW w:w="3285" w:type="dxa"/>
            <w:gridSpan w:val="2"/>
          </w:tcPr>
          <w:p w14:paraId="13C1F4B4" w14:textId="2DBBE370" w:rsidR="00DA6844" w:rsidRDefault="00F3752F" w:rsidP="00DA6844">
            <w:pPr>
              <w:tabs>
                <w:tab w:val="left" w:pos="1140"/>
              </w:tabs>
              <w:jc w:val="right"/>
              <w:rPr>
                <w:rFonts w:eastAsiaTheme="minorHAnsi"/>
              </w:rPr>
            </w:pPr>
            <w:r>
              <w:rPr>
                <w:rFonts w:eastAsiaTheme="minorHAnsi"/>
              </w:rPr>
              <w:t>10,126 ha</w:t>
            </w:r>
          </w:p>
        </w:tc>
      </w:tr>
      <w:tr w:rsidR="00F3752F" w14:paraId="01A64753" w14:textId="77777777" w:rsidTr="00A660BC">
        <w:tc>
          <w:tcPr>
            <w:tcW w:w="3285" w:type="dxa"/>
          </w:tcPr>
          <w:p w14:paraId="2ECDA565" w14:textId="53FE9AC6" w:rsidR="00F3752F" w:rsidRDefault="00F3752F" w:rsidP="002C0801">
            <w:pPr>
              <w:tabs>
                <w:tab w:val="left" w:pos="1140"/>
              </w:tabs>
              <w:rPr>
                <w:rFonts w:eastAsiaTheme="minorHAnsi"/>
              </w:rPr>
            </w:pPr>
            <w:r>
              <w:rPr>
                <w:rFonts w:eastAsiaTheme="minorHAnsi"/>
              </w:rPr>
              <w:t>Special protection zone areas</w:t>
            </w:r>
          </w:p>
        </w:tc>
        <w:tc>
          <w:tcPr>
            <w:tcW w:w="3285" w:type="dxa"/>
          </w:tcPr>
          <w:p w14:paraId="224EDF5F" w14:textId="2ADDB59B" w:rsidR="00F3752F" w:rsidRDefault="00F3752F" w:rsidP="00DA6844">
            <w:pPr>
              <w:tabs>
                <w:tab w:val="left" w:pos="1140"/>
              </w:tabs>
              <w:jc w:val="right"/>
              <w:rPr>
                <w:rFonts w:eastAsiaTheme="minorHAnsi"/>
              </w:rPr>
            </w:pPr>
            <w:r>
              <w:rPr>
                <w:rFonts w:eastAsiaTheme="minorHAnsi"/>
              </w:rPr>
              <w:t>177,333 ha</w:t>
            </w:r>
          </w:p>
        </w:tc>
        <w:tc>
          <w:tcPr>
            <w:tcW w:w="3285" w:type="dxa"/>
            <w:gridSpan w:val="2"/>
          </w:tcPr>
          <w:p w14:paraId="46DC0485" w14:textId="727E3D9B" w:rsidR="00F3752F" w:rsidRDefault="00F3752F" w:rsidP="00DA6844">
            <w:pPr>
              <w:tabs>
                <w:tab w:val="left" w:pos="1140"/>
              </w:tabs>
              <w:jc w:val="right"/>
              <w:rPr>
                <w:rFonts w:eastAsiaTheme="minorHAnsi"/>
              </w:rPr>
            </w:pPr>
            <w:r>
              <w:rPr>
                <w:rFonts w:eastAsiaTheme="minorHAnsi"/>
              </w:rPr>
              <w:t>157,972 ha</w:t>
            </w:r>
          </w:p>
        </w:tc>
      </w:tr>
      <w:tr w:rsidR="00F3752F" w14:paraId="7186F498" w14:textId="77777777" w:rsidTr="00A660BC">
        <w:tc>
          <w:tcPr>
            <w:tcW w:w="3285" w:type="dxa"/>
          </w:tcPr>
          <w:p w14:paraId="3020BD1E" w14:textId="5F186730" w:rsidR="00F3752F" w:rsidRDefault="00F3752F" w:rsidP="002C0801">
            <w:pPr>
              <w:tabs>
                <w:tab w:val="left" w:pos="1140"/>
              </w:tabs>
              <w:rPr>
                <w:rFonts w:eastAsiaTheme="minorHAnsi"/>
              </w:rPr>
            </w:pPr>
            <w:r>
              <w:rPr>
                <w:rFonts w:eastAsiaTheme="minorHAnsi"/>
              </w:rPr>
              <w:t>Prescri</w:t>
            </w:r>
            <w:r w:rsidR="001075B5">
              <w:rPr>
                <w:rFonts w:eastAsiaTheme="minorHAnsi"/>
              </w:rPr>
              <w:t>ptions – species</w:t>
            </w:r>
          </w:p>
        </w:tc>
        <w:tc>
          <w:tcPr>
            <w:tcW w:w="3285" w:type="dxa"/>
          </w:tcPr>
          <w:p w14:paraId="7303E6D6" w14:textId="4F2AC724" w:rsidR="00F3752F" w:rsidRDefault="001075B5" w:rsidP="00DA6844">
            <w:pPr>
              <w:tabs>
                <w:tab w:val="left" w:pos="1140"/>
              </w:tabs>
              <w:jc w:val="right"/>
              <w:rPr>
                <w:rFonts w:eastAsiaTheme="minorHAnsi"/>
              </w:rPr>
            </w:pPr>
            <w:r>
              <w:rPr>
                <w:rFonts w:eastAsiaTheme="minorHAnsi"/>
              </w:rPr>
              <w:t>162,774 ha</w:t>
            </w:r>
          </w:p>
        </w:tc>
        <w:tc>
          <w:tcPr>
            <w:tcW w:w="3285" w:type="dxa"/>
            <w:gridSpan w:val="2"/>
          </w:tcPr>
          <w:p w14:paraId="77BB8FC2" w14:textId="3D6331BC" w:rsidR="00F3752F" w:rsidRDefault="001075B5" w:rsidP="00DA6844">
            <w:pPr>
              <w:tabs>
                <w:tab w:val="left" w:pos="1140"/>
              </w:tabs>
              <w:jc w:val="right"/>
              <w:rPr>
                <w:rFonts w:eastAsiaTheme="minorHAnsi"/>
              </w:rPr>
            </w:pPr>
            <w:r>
              <w:rPr>
                <w:rFonts w:eastAsiaTheme="minorHAnsi"/>
              </w:rPr>
              <w:t>149,075 ha</w:t>
            </w:r>
          </w:p>
        </w:tc>
      </w:tr>
      <w:tr w:rsidR="001075B5" w14:paraId="0DA2D94B" w14:textId="77777777" w:rsidTr="00A660BC">
        <w:tc>
          <w:tcPr>
            <w:tcW w:w="3285" w:type="dxa"/>
          </w:tcPr>
          <w:p w14:paraId="7C6206BA" w14:textId="4BEDCC01" w:rsidR="001075B5" w:rsidRDefault="001075B5" w:rsidP="002C0801">
            <w:pPr>
              <w:tabs>
                <w:tab w:val="left" w:pos="1140"/>
              </w:tabs>
              <w:rPr>
                <w:rFonts w:eastAsiaTheme="minorHAnsi"/>
              </w:rPr>
            </w:pPr>
            <w:r>
              <w:rPr>
                <w:rFonts w:eastAsiaTheme="minorHAnsi"/>
              </w:rPr>
              <w:t>Prescriptions – modelled old growth</w:t>
            </w:r>
          </w:p>
        </w:tc>
        <w:tc>
          <w:tcPr>
            <w:tcW w:w="3285" w:type="dxa"/>
          </w:tcPr>
          <w:p w14:paraId="57A9108B" w14:textId="3D6AB619" w:rsidR="001075B5" w:rsidRDefault="001075B5" w:rsidP="00DA6844">
            <w:pPr>
              <w:tabs>
                <w:tab w:val="left" w:pos="1140"/>
              </w:tabs>
              <w:jc w:val="right"/>
              <w:rPr>
                <w:rFonts w:eastAsiaTheme="minorHAnsi"/>
              </w:rPr>
            </w:pPr>
            <w:r>
              <w:rPr>
                <w:rFonts w:eastAsiaTheme="minorHAnsi"/>
              </w:rPr>
              <w:t>18,932 ha</w:t>
            </w:r>
          </w:p>
        </w:tc>
        <w:tc>
          <w:tcPr>
            <w:tcW w:w="3285" w:type="dxa"/>
            <w:gridSpan w:val="2"/>
          </w:tcPr>
          <w:p w14:paraId="0BEC91D2" w14:textId="59A4EA19" w:rsidR="001075B5" w:rsidRDefault="001075B5" w:rsidP="00DA6844">
            <w:pPr>
              <w:tabs>
                <w:tab w:val="left" w:pos="1140"/>
              </w:tabs>
              <w:jc w:val="right"/>
              <w:rPr>
                <w:rFonts w:eastAsiaTheme="minorHAnsi"/>
              </w:rPr>
            </w:pPr>
            <w:r>
              <w:rPr>
                <w:rFonts w:eastAsiaTheme="minorHAnsi"/>
              </w:rPr>
              <w:t>15,559 ha</w:t>
            </w:r>
          </w:p>
        </w:tc>
      </w:tr>
    </w:tbl>
    <w:p w14:paraId="60C43A29" w14:textId="10DA9DD7" w:rsidR="00342A64" w:rsidRDefault="00880F31" w:rsidP="002C0801">
      <w:pPr>
        <w:tabs>
          <w:tab w:val="left" w:pos="1140"/>
        </w:tabs>
        <w:rPr>
          <w:rFonts w:eastAsiaTheme="minorHAnsi"/>
        </w:rPr>
      </w:pPr>
      <w:r>
        <w:rPr>
          <w:rFonts w:eastAsiaTheme="minorHAnsi"/>
        </w:rPr>
        <w:t xml:space="preserve"> </w:t>
      </w:r>
      <w:r w:rsidR="002C0801">
        <w:rPr>
          <w:rFonts w:eastAsiaTheme="minorHAnsi"/>
        </w:rPr>
        <w:tab/>
      </w:r>
    </w:p>
    <w:p w14:paraId="59BA9282" w14:textId="77777777" w:rsidR="002C0801" w:rsidRDefault="002C0801" w:rsidP="002C0801">
      <w:pPr>
        <w:tabs>
          <w:tab w:val="left" w:pos="1140"/>
        </w:tabs>
        <w:rPr>
          <w:rFonts w:eastAsiaTheme="minorHAnsi"/>
        </w:rPr>
      </w:pPr>
    </w:p>
    <w:p w14:paraId="444870FF" w14:textId="2A578D40" w:rsidR="00293087" w:rsidRPr="00293087" w:rsidRDefault="007A19C3" w:rsidP="008A096D">
      <w:pPr>
        <w:pStyle w:val="Heading2"/>
        <w:numPr>
          <w:ilvl w:val="0"/>
          <w:numId w:val="0"/>
        </w:numPr>
      </w:pPr>
      <w:bookmarkStart w:id="1127" w:name="_Toc29805802"/>
      <w:bookmarkStart w:id="1128" w:name="_Toc30602452"/>
      <w:r>
        <w:t>I</w:t>
      </w:r>
      <w:r w:rsidR="0007493F" w:rsidRPr="00862A71">
        <w:t xml:space="preserve">mpacts on </w:t>
      </w:r>
      <w:r w:rsidR="00FC2C77" w:rsidRPr="00862A71">
        <w:t>Heritage listed areas</w:t>
      </w:r>
      <w:bookmarkEnd w:id="1127"/>
      <w:bookmarkEnd w:id="1128"/>
    </w:p>
    <w:p w14:paraId="31A48CD6" w14:textId="102C46E2" w:rsidR="0019326F" w:rsidRPr="0019326F" w:rsidRDefault="00E95160" w:rsidP="0019326F">
      <w:r>
        <w:t xml:space="preserve">There are two heritage listed reserves within the </w:t>
      </w:r>
      <w:r w:rsidR="00672BE2">
        <w:t>current fire extent</w:t>
      </w:r>
      <w:r w:rsidR="005459F8">
        <w:t>: Budj Bim Cultural Landscape and Australian Alps National Par</w:t>
      </w:r>
      <w:r w:rsidR="00C92604">
        <w:t>k</w:t>
      </w:r>
      <w:r w:rsidR="005459F8">
        <w:t>s and Reserves</w:t>
      </w:r>
      <w:r w:rsidR="00016C88">
        <w:t xml:space="preserve"> (Table 3)</w:t>
      </w:r>
      <w:r>
        <w:t xml:space="preserve">. </w:t>
      </w:r>
      <w:r w:rsidR="009313EC">
        <w:t>R</w:t>
      </w:r>
      <w:r w:rsidR="005459F8">
        <w:t xml:space="preserve">ecently listed World Heritage (and National Heritage) area, Budj Bim Cultural Landscape, </w:t>
      </w:r>
      <w:r w:rsidR="00613851">
        <w:t xml:space="preserve">has </w:t>
      </w:r>
      <w:r w:rsidR="00514798">
        <w:t xml:space="preserve">been significantly impacted with over 60% of the northern component </w:t>
      </w:r>
      <w:r w:rsidR="00C021D2">
        <w:t xml:space="preserve">in </w:t>
      </w:r>
      <w:r w:rsidR="00AF03D0">
        <w:t>the</w:t>
      </w:r>
      <w:r w:rsidR="00C021D2">
        <w:t xml:space="preserve"> current fire extent</w:t>
      </w:r>
      <w:r w:rsidR="00514798">
        <w:t xml:space="preserve">. </w:t>
      </w:r>
      <w:r w:rsidR="009313EC">
        <w:t>In addition, 21% (</w:t>
      </w:r>
      <w:r w:rsidR="009313EC" w:rsidRPr="004730B9">
        <w:t xml:space="preserve">185,538 </w:t>
      </w:r>
      <w:r w:rsidR="009313EC">
        <w:t xml:space="preserve">Ha) of the </w:t>
      </w:r>
      <w:r w:rsidR="001D6764">
        <w:t xml:space="preserve">Victorian extent of the </w:t>
      </w:r>
      <w:r w:rsidR="009313EC">
        <w:t>Australian Alps National Par</w:t>
      </w:r>
      <w:r w:rsidR="00C92604">
        <w:t>k</w:t>
      </w:r>
      <w:r w:rsidR="009313EC">
        <w:t xml:space="preserve">s and Reserves </w:t>
      </w:r>
      <w:r w:rsidR="00FA0CE9">
        <w:t xml:space="preserve">National Heritage area is in the </w:t>
      </w:r>
      <w:r w:rsidR="00672BE2">
        <w:t>current fire extent</w:t>
      </w:r>
      <w:r w:rsidR="00FA0CE9">
        <w:t xml:space="preserve">. </w:t>
      </w:r>
      <w:r w:rsidR="009313EC">
        <w:t xml:space="preserve"> </w:t>
      </w:r>
    </w:p>
    <w:p w14:paraId="19859D57" w14:textId="77777777" w:rsidR="00A660BC" w:rsidRDefault="00A660BC" w:rsidP="007706D0"/>
    <w:p w14:paraId="6D73A81C" w14:textId="77777777" w:rsidR="00A660BC" w:rsidRDefault="00A660BC" w:rsidP="007706D0"/>
    <w:p w14:paraId="26783F40" w14:textId="77777777" w:rsidR="00A660BC" w:rsidRDefault="00A660BC" w:rsidP="007706D0"/>
    <w:p w14:paraId="401288BF" w14:textId="77777777" w:rsidR="00A660BC" w:rsidRDefault="00A660BC" w:rsidP="007706D0"/>
    <w:p w14:paraId="1708749F" w14:textId="77777777" w:rsidR="00A660BC" w:rsidRDefault="00A660BC" w:rsidP="007706D0"/>
    <w:p w14:paraId="0AF37E33" w14:textId="77777777" w:rsidR="005A320A" w:rsidRDefault="005A320A" w:rsidP="007706D0"/>
    <w:p w14:paraId="69531CBC" w14:textId="21BFE031" w:rsidR="00D935A1" w:rsidRPr="004E2064" w:rsidRDefault="00D935A1" w:rsidP="002B605B">
      <w:pPr>
        <w:rPr>
          <w:b/>
          <w:sz w:val="16"/>
          <w:szCs w:val="16"/>
        </w:rPr>
      </w:pPr>
      <w:r w:rsidRPr="004E2064">
        <w:rPr>
          <w:b/>
          <w:sz w:val="16"/>
          <w:szCs w:val="16"/>
        </w:rPr>
        <w:lastRenderedPageBreak/>
        <w:t xml:space="preserve">Table </w:t>
      </w:r>
      <w:r w:rsidR="00440646">
        <w:rPr>
          <w:b/>
          <w:sz w:val="16"/>
          <w:szCs w:val="16"/>
        </w:rPr>
        <w:t>3</w:t>
      </w:r>
      <w:r w:rsidRPr="004E2064">
        <w:rPr>
          <w:b/>
          <w:sz w:val="16"/>
          <w:szCs w:val="16"/>
        </w:rPr>
        <w:t xml:space="preserve">: </w:t>
      </w:r>
      <w:r w:rsidR="009E6A63">
        <w:rPr>
          <w:b/>
          <w:sz w:val="16"/>
          <w:szCs w:val="16"/>
        </w:rPr>
        <w:t>Heritage listed areas</w:t>
      </w:r>
    </w:p>
    <w:tbl>
      <w:tblPr>
        <w:tblStyle w:val="TableGrid"/>
        <w:tblW w:w="0" w:type="auto"/>
        <w:tblLook w:val="04A0" w:firstRow="1" w:lastRow="0" w:firstColumn="1" w:lastColumn="0" w:noHBand="0" w:noVBand="1"/>
      </w:tblPr>
      <w:tblGrid>
        <w:gridCol w:w="6"/>
        <w:gridCol w:w="1801"/>
        <w:gridCol w:w="3246"/>
        <w:gridCol w:w="2423"/>
        <w:gridCol w:w="2091"/>
        <w:gridCol w:w="72"/>
      </w:tblGrid>
      <w:tr w:rsidR="0086763A" w14:paraId="62B5A345" w14:textId="6B7313EC" w:rsidTr="004730B9">
        <w:trPr>
          <w:gridAfter w:val="1"/>
          <w:cnfStyle w:val="100000000000" w:firstRow="1" w:lastRow="0" w:firstColumn="0" w:lastColumn="0" w:oddVBand="0" w:evenVBand="0" w:oddHBand="0" w:evenHBand="0" w:firstRowFirstColumn="0" w:firstRowLastColumn="0" w:lastRowFirstColumn="0" w:lastRowLastColumn="0"/>
          <w:wAfter w:w="72" w:type="dxa"/>
        </w:trPr>
        <w:tc>
          <w:tcPr>
            <w:cnfStyle w:val="000000000100" w:firstRow="0" w:lastRow="0" w:firstColumn="0" w:lastColumn="0" w:oddVBand="0" w:evenVBand="0" w:oddHBand="0" w:evenHBand="0" w:firstRowFirstColumn="1" w:firstRowLastColumn="0" w:lastRowFirstColumn="0" w:lastRowLastColumn="0"/>
            <w:tcW w:w="1807" w:type="dxa"/>
            <w:gridSpan w:val="2"/>
          </w:tcPr>
          <w:p w14:paraId="3A52C778" w14:textId="77777777" w:rsidR="0086763A" w:rsidRDefault="0086763A" w:rsidP="002B605B">
            <w:pPr>
              <w:rPr>
                <w:b/>
              </w:rPr>
            </w:pPr>
          </w:p>
        </w:tc>
        <w:tc>
          <w:tcPr>
            <w:tcW w:w="3246" w:type="dxa"/>
          </w:tcPr>
          <w:p w14:paraId="14BB180B" w14:textId="77777777" w:rsidR="0086763A" w:rsidRDefault="0086763A" w:rsidP="002B605B">
            <w:pPr>
              <w:cnfStyle w:val="100000000000" w:firstRow="1" w:lastRow="0" w:firstColumn="0" w:lastColumn="0" w:oddVBand="0" w:evenVBand="0" w:oddHBand="0" w:evenHBand="0" w:firstRowFirstColumn="0" w:firstRowLastColumn="0" w:lastRowFirstColumn="0" w:lastRowLastColumn="0"/>
              <w:rPr>
                <w:b/>
              </w:rPr>
            </w:pPr>
          </w:p>
        </w:tc>
        <w:tc>
          <w:tcPr>
            <w:tcW w:w="2423" w:type="dxa"/>
          </w:tcPr>
          <w:p w14:paraId="6896227A" w14:textId="6D946F02" w:rsidR="0086763A" w:rsidRDefault="00D779A9" w:rsidP="004730B9">
            <w:pPr>
              <w:jc w:val="right"/>
              <w:cnfStyle w:val="100000000000" w:firstRow="1" w:lastRow="0" w:firstColumn="0" w:lastColumn="0" w:oddVBand="0" w:evenVBand="0" w:oddHBand="0" w:evenHBand="0" w:firstRowFirstColumn="0" w:firstRowLastColumn="0" w:lastRowFirstColumn="0" w:lastRowLastColumn="0"/>
              <w:rPr>
                <w:b/>
              </w:rPr>
            </w:pPr>
            <w:r>
              <w:rPr>
                <w:b/>
              </w:rPr>
              <w:t>H</w:t>
            </w:r>
            <w:r w:rsidR="0086763A">
              <w:rPr>
                <w:b/>
              </w:rPr>
              <w:t>ectares</w:t>
            </w:r>
            <w:r>
              <w:rPr>
                <w:b/>
              </w:rPr>
              <w:t xml:space="preserve"> in </w:t>
            </w:r>
            <w:r w:rsidR="00672BE2" w:rsidRPr="00672BE2">
              <w:rPr>
                <w:b/>
              </w:rPr>
              <w:t>current fire extent</w:t>
            </w:r>
            <w:r w:rsidR="0086763A">
              <w:rPr>
                <w:b/>
              </w:rPr>
              <w:t xml:space="preserve"> </w:t>
            </w:r>
          </w:p>
        </w:tc>
        <w:tc>
          <w:tcPr>
            <w:tcW w:w="2091" w:type="dxa"/>
          </w:tcPr>
          <w:p w14:paraId="38D035CD" w14:textId="74B4D17E" w:rsidR="0086763A" w:rsidRDefault="0086763A" w:rsidP="002B605B">
            <w:pPr>
              <w:cnfStyle w:val="100000000000" w:firstRow="1" w:lastRow="0" w:firstColumn="0" w:lastColumn="0" w:oddVBand="0" w:evenVBand="0" w:oddHBand="0" w:evenHBand="0" w:firstRowFirstColumn="0" w:firstRowLastColumn="0" w:lastRowFirstColumn="0" w:lastRowLastColumn="0"/>
              <w:rPr>
                <w:b/>
              </w:rPr>
            </w:pPr>
            <w:r>
              <w:rPr>
                <w:b/>
              </w:rPr>
              <w:t xml:space="preserve">Per cent </w:t>
            </w:r>
            <w:r w:rsidR="005312B3">
              <w:rPr>
                <w:b/>
              </w:rPr>
              <w:t>of listed area with</w:t>
            </w:r>
            <w:r>
              <w:rPr>
                <w:b/>
              </w:rPr>
              <w:t xml:space="preserve">in </w:t>
            </w:r>
            <w:r w:rsidR="00672BE2" w:rsidRPr="00672BE2">
              <w:rPr>
                <w:b/>
              </w:rPr>
              <w:t>current fire extent</w:t>
            </w:r>
          </w:p>
        </w:tc>
      </w:tr>
      <w:tr w:rsidR="0086763A" w14:paraId="310D31A8" w14:textId="77777777" w:rsidTr="004730B9">
        <w:trPr>
          <w:gridBefore w:val="1"/>
          <w:wBefore w:w="6" w:type="dxa"/>
        </w:trPr>
        <w:tc>
          <w:tcPr>
            <w:tcW w:w="1801" w:type="dxa"/>
          </w:tcPr>
          <w:p w14:paraId="6D457F0E" w14:textId="180AC626" w:rsidR="0086763A" w:rsidRDefault="0086763A" w:rsidP="002B605B">
            <w:pPr>
              <w:rPr>
                <w:b/>
              </w:rPr>
            </w:pPr>
            <w:r>
              <w:rPr>
                <w:b/>
              </w:rPr>
              <w:t>World heritage listing</w:t>
            </w:r>
          </w:p>
        </w:tc>
        <w:tc>
          <w:tcPr>
            <w:tcW w:w="3246" w:type="dxa"/>
          </w:tcPr>
          <w:p w14:paraId="1E2838FE" w14:textId="4D38F7DC" w:rsidR="0086763A" w:rsidRDefault="0086763A" w:rsidP="002B605B">
            <w:pPr>
              <w:rPr>
                <w:b/>
              </w:rPr>
            </w:pPr>
            <w:r>
              <w:t>Budj Bim Cultural Landscape (Budj Bim Northern Component)</w:t>
            </w:r>
            <w:r w:rsidR="00862F9B">
              <w:t xml:space="preserve"> </w:t>
            </w:r>
            <w:r w:rsidR="00D0016D">
              <w:t xml:space="preserve">(also </w:t>
            </w:r>
            <w:r w:rsidR="00F127F5">
              <w:t xml:space="preserve">on the </w:t>
            </w:r>
            <w:r w:rsidR="00D0016D">
              <w:t>National</w:t>
            </w:r>
            <w:r w:rsidR="00F127F5">
              <w:t xml:space="preserve"> Heritage</w:t>
            </w:r>
            <w:r w:rsidR="00D0016D">
              <w:t xml:space="preserve"> List). </w:t>
            </w:r>
          </w:p>
        </w:tc>
        <w:tc>
          <w:tcPr>
            <w:tcW w:w="2423" w:type="dxa"/>
            <w:vAlign w:val="center"/>
          </w:tcPr>
          <w:p w14:paraId="2C7B864D" w14:textId="781EA929" w:rsidR="0086763A" w:rsidRPr="004730B9" w:rsidRDefault="00F127F5" w:rsidP="004730B9">
            <w:pPr>
              <w:jc w:val="right"/>
            </w:pPr>
            <w:r w:rsidRPr="004730B9">
              <w:t xml:space="preserve">5,179 </w:t>
            </w:r>
            <w:r w:rsidR="004730B9">
              <w:t>Ha</w:t>
            </w:r>
          </w:p>
        </w:tc>
        <w:tc>
          <w:tcPr>
            <w:tcW w:w="2163" w:type="dxa"/>
            <w:gridSpan w:val="2"/>
            <w:vAlign w:val="center"/>
          </w:tcPr>
          <w:p w14:paraId="081F3A53" w14:textId="513C7BCE" w:rsidR="0086763A" w:rsidRPr="004730B9" w:rsidRDefault="00F127F5" w:rsidP="004730B9">
            <w:pPr>
              <w:jc w:val="center"/>
            </w:pPr>
            <w:r w:rsidRPr="004730B9">
              <w:t>64%</w:t>
            </w:r>
          </w:p>
        </w:tc>
      </w:tr>
      <w:tr w:rsidR="0086763A" w14:paraId="3A0447A8" w14:textId="77777777" w:rsidTr="004730B9">
        <w:trPr>
          <w:gridBefore w:val="1"/>
          <w:wBefore w:w="6" w:type="dxa"/>
        </w:trPr>
        <w:tc>
          <w:tcPr>
            <w:tcW w:w="1801" w:type="dxa"/>
          </w:tcPr>
          <w:p w14:paraId="6236DA03" w14:textId="5E4FB3AC" w:rsidR="0086763A" w:rsidRDefault="0086763A" w:rsidP="002B605B">
            <w:pPr>
              <w:rPr>
                <w:b/>
              </w:rPr>
            </w:pPr>
            <w:r>
              <w:rPr>
                <w:b/>
              </w:rPr>
              <w:t>National Heritage listing</w:t>
            </w:r>
          </w:p>
        </w:tc>
        <w:tc>
          <w:tcPr>
            <w:tcW w:w="3246" w:type="dxa"/>
          </w:tcPr>
          <w:p w14:paraId="6D569914" w14:textId="69FD2835" w:rsidR="0086763A" w:rsidRDefault="008A68E9" w:rsidP="002B605B">
            <w:pPr>
              <w:rPr>
                <w:b/>
              </w:rPr>
            </w:pPr>
            <w:r>
              <w:t xml:space="preserve">Victorian extent of the </w:t>
            </w:r>
            <w:r w:rsidR="00D0016D">
              <w:t>Australian Alps National Par</w:t>
            </w:r>
            <w:r w:rsidR="005C3422">
              <w:t>k</w:t>
            </w:r>
            <w:r w:rsidR="00D0016D">
              <w:t>s and Reserves</w:t>
            </w:r>
          </w:p>
        </w:tc>
        <w:tc>
          <w:tcPr>
            <w:tcW w:w="2423" w:type="dxa"/>
            <w:vAlign w:val="center"/>
          </w:tcPr>
          <w:p w14:paraId="7C62F91F" w14:textId="550C20D0" w:rsidR="0086763A" w:rsidRPr="004730B9" w:rsidRDefault="004730B9" w:rsidP="004730B9">
            <w:pPr>
              <w:jc w:val="right"/>
            </w:pPr>
            <w:r w:rsidRPr="004730B9">
              <w:t xml:space="preserve">185,538 </w:t>
            </w:r>
            <w:r>
              <w:t>Ha</w:t>
            </w:r>
          </w:p>
        </w:tc>
        <w:tc>
          <w:tcPr>
            <w:tcW w:w="2163" w:type="dxa"/>
            <w:gridSpan w:val="2"/>
            <w:vAlign w:val="center"/>
          </w:tcPr>
          <w:p w14:paraId="2E3B7500" w14:textId="1676D7A4" w:rsidR="0086763A" w:rsidRPr="004730B9" w:rsidRDefault="004730B9" w:rsidP="004730B9">
            <w:pPr>
              <w:jc w:val="center"/>
            </w:pPr>
            <w:r w:rsidRPr="004730B9">
              <w:t>21%</w:t>
            </w:r>
          </w:p>
        </w:tc>
      </w:tr>
    </w:tbl>
    <w:p w14:paraId="0E85ED24" w14:textId="77777777" w:rsidR="008432C5" w:rsidRDefault="008432C5" w:rsidP="002B605B">
      <w:pPr>
        <w:rPr>
          <w:b/>
        </w:rPr>
      </w:pPr>
    </w:p>
    <w:p w14:paraId="1EB637ED" w14:textId="3CA7AEE1" w:rsidR="00E26A39" w:rsidRDefault="00E26A39" w:rsidP="002B605B"/>
    <w:p w14:paraId="07ECC389" w14:textId="6C477DB1" w:rsidR="00B003FC" w:rsidRPr="004A7B3F" w:rsidRDefault="0007493F" w:rsidP="008A096D">
      <w:pPr>
        <w:pStyle w:val="Heading2"/>
        <w:numPr>
          <w:ilvl w:val="0"/>
          <w:numId w:val="0"/>
        </w:numPr>
      </w:pPr>
      <w:bookmarkStart w:id="1129" w:name="_Toc29805803"/>
      <w:bookmarkStart w:id="1130" w:name="_Toc30602453"/>
      <w:r w:rsidRPr="004A7B3F">
        <w:t xml:space="preserve">Impacts on </w:t>
      </w:r>
      <w:r w:rsidR="00B003FC" w:rsidRPr="004A7B3F">
        <w:t xml:space="preserve">Indigenous </w:t>
      </w:r>
      <w:r w:rsidRPr="004A7B3F">
        <w:t>P</w:t>
      </w:r>
      <w:r w:rsidR="00B003FC" w:rsidRPr="004A7B3F">
        <w:t xml:space="preserve">rotected </w:t>
      </w:r>
      <w:r w:rsidRPr="004A7B3F">
        <w:t>A</w:t>
      </w:r>
      <w:r w:rsidR="00B003FC" w:rsidRPr="004A7B3F">
        <w:t>reas</w:t>
      </w:r>
      <w:bookmarkEnd w:id="1129"/>
      <w:bookmarkEnd w:id="1130"/>
    </w:p>
    <w:p w14:paraId="5FC578ED" w14:textId="4AF0D720" w:rsidR="0043393D" w:rsidRDefault="0043393D" w:rsidP="0043393D">
      <w:pPr>
        <w:pStyle w:val="BodyText"/>
        <w:rPr>
          <w:lang w:eastAsia="en-AU"/>
        </w:rPr>
      </w:pPr>
      <w:r>
        <w:rPr>
          <w:lang w:eastAsia="en-AU"/>
        </w:rPr>
        <w:t>The Lake Condah Indigenous Pro</w:t>
      </w:r>
      <w:r w:rsidR="00410E94">
        <w:rPr>
          <w:lang w:eastAsia="en-AU"/>
        </w:rPr>
        <w:t>t</w:t>
      </w:r>
      <w:r>
        <w:rPr>
          <w:lang w:eastAsia="en-AU"/>
        </w:rPr>
        <w:t>ected Area</w:t>
      </w:r>
      <w:r w:rsidR="00BD055D">
        <w:rPr>
          <w:lang w:eastAsia="en-AU"/>
        </w:rPr>
        <w:t xml:space="preserve"> (IPA)</w:t>
      </w:r>
      <w:r>
        <w:rPr>
          <w:lang w:eastAsia="en-AU"/>
        </w:rPr>
        <w:t xml:space="preserve">, part of the World Heritage Budj Bim Cultural Landscape has been significantly affected by the bushfires. </w:t>
      </w:r>
      <w:r w:rsidR="00514798">
        <w:rPr>
          <w:lang w:eastAsia="en-AU"/>
        </w:rPr>
        <w:t xml:space="preserve">Over 80% of the </w:t>
      </w:r>
      <w:r w:rsidR="008A68E9">
        <w:rPr>
          <w:lang w:eastAsia="en-AU"/>
        </w:rPr>
        <w:t>IPA</w:t>
      </w:r>
      <w:r w:rsidR="00514798">
        <w:rPr>
          <w:lang w:eastAsia="en-AU"/>
        </w:rPr>
        <w:t xml:space="preserve"> has been burnt</w:t>
      </w:r>
      <w:r w:rsidR="00016C88">
        <w:rPr>
          <w:lang w:eastAsia="en-AU"/>
        </w:rPr>
        <w:t xml:space="preserve"> (Table 4).</w:t>
      </w:r>
    </w:p>
    <w:p w14:paraId="2FDD0B36" w14:textId="77777777" w:rsidR="0043393D" w:rsidRPr="0043393D" w:rsidRDefault="0043393D" w:rsidP="0043393D">
      <w:pPr>
        <w:pStyle w:val="BodyText"/>
        <w:rPr>
          <w:lang w:eastAsia="en-AU"/>
        </w:rPr>
      </w:pPr>
    </w:p>
    <w:p w14:paraId="178A4A42" w14:textId="796A66E5" w:rsidR="00B003FC" w:rsidRPr="004E2064" w:rsidRDefault="00B003FC" w:rsidP="00B003FC">
      <w:pPr>
        <w:rPr>
          <w:b/>
          <w:sz w:val="16"/>
          <w:szCs w:val="16"/>
        </w:rPr>
      </w:pPr>
      <w:r w:rsidRPr="004E2064">
        <w:rPr>
          <w:b/>
          <w:sz w:val="16"/>
          <w:szCs w:val="16"/>
        </w:rPr>
        <w:t xml:space="preserve">Table </w:t>
      </w:r>
      <w:r w:rsidR="003039EC">
        <w:rPr>
          <w:b/>
          <w:sz w:val="16"/>
          <w:szCs w:val="16"/>
        </w:rPr>
        <w:t>4</w:t>
      </w:r>
      <w:r w:rsidRPr="004E2064">
        <w:rPr>
          <w:b/>
          <w:sz w:val="16"/>
          <w:szCs w:val="16"/>
        </w:rPr>
        <w:t xml:space="preserve">: </w:t>
      </w:r>
      <w:r w:rsidR="009E6A63">
        <w:rPr>
          <w:b/>
          <w:sz w:val="16"/>
          <w:szCs w:val="16"/>
        </w:rPr>
        <w:t>Indigenous protected areas</w:t>
      </w:r>
    </w:p>
    <w:tbl>
      <w:tblPr>
        <w:tblStyle w:val="TableGrid"/>
        <w:tblW w:w="5000" w:type="pct"/>
        <w:tblLook w:val="04A0" w:firstRow="1" w:lastRow="0" w:firstColumn="1" w:lastColumn="0" w:noHBand="0" w:noVBand="1"/>
      </w:tblPr>
      <w:tblGrid>
        <w:gridCol w:w="8"/>
        <w:gridCol w:w="3985"/>
        <w:gridCol w:w="7"/>
        <w:gridCol w:w="2972"/>
        <w:gridCol w:w="7"/>
        <w:gridCol w:w="2564"/>
        <w:gridCol w:w="96"/>
      </w:tblGrid>
      <w:tr w:rsidR="00BC277B" w14:paraId="6ED59150" w14:textId="77777777" w:rsidTr="00BC277B">
        <w:trPr>
          <w:gridAfter w:val="1"/>
          <w:cnfStyle w:val="100000000000" w:firstRow="1" w:lastRow="0" w:firstColumn="0" w:lastColumn="0" w:oddVBand="0" w:evenVBand="0" w:oddHBand="0" w:evenHBand="0" w:firstRowFirstColumn="0" w:firstRowLastColumn="0" w:lastRowFirstColumn="0" w:lastRowLastColumn="0"/>
          <w:wAfter w:w="78" w:type="dxa"/>
        </w:trPr>
        <w:tc>
          <w:tcPr>
            <w:cnfStyle w:val="000000000100" w:firstRow="0" w:lastRow="0" w:firstColumn="0" w:lastColumn="0" w:oddVBand="0" w:evenVBand="0" w:oddHBand="0" w:evenHBand="0" w:firstRowFirstColumn="1" w:firstRowLastColumn="0" w:lastRowFirstColumn="0" w:lastRowLastColumn="0"/>
            <w:tcW w:w="3246" w:type="dxa"/>
            <w:gridSpan w:val="2"/>
          </w:tcPr>
          <w:p w14:paraId="1A62C13E" w14:textId="77777777" w:rsidR="00BC277B" w:rsidRDefault="00BC277B" w:rsidP="00F12E96">
            <w:pPr>
              <w:rPr>
                <w:b/>
              </w:rPr>
            </w:pPr>
          </w:p>
        </w:tc>
        <w:tc>
          <w:tcPr>
            <w:tcW w:w="2423" w:type="dxa"/>
            <w:gridSpan w:val="2"/>
          </w:tcPr>
          <w:p w14:paraId="599C1F7E" w14:textId="6762FC89" w:rsidR="00BC277B" w:rsidRDefault="00BC277B" w:rsidP="00DD445B">
            <w:pPr>
              <w:jc w:val="right"/>
              <w:cnfStyle w:val="100000000000" w:firstRow="1" w:lastRow="0" w:firstColumn="0" w:lastColumn="0" w:oddVBand="0" w:evenVBand="0" w:oddHBand="0" w:evenHBand="0" w:firstRowFirstColumn="0" w:firstRowLastColumn="0" w:lastRowFirstColumn="0" w:lastRowLastColumn="0"/>
              <w:rPr>
                <w:b/>
              </w:rPr>
            </w:pPr>
            <w:r>
              <w:rPr>
                <w:b/>
              </w:rPr>
              <w:t xml:space="preserve">Hectares in </w:t>
            </w:r>
            <w:r w:rsidR="00672BE2" w:rsidRPr="00672BE2">
              <w:rPr>
                <w:b/>
              </w:rPr>
              <w:t>current fire extent</w:t>
            </w:r>
          </w:p>
        </w:tc>
        <w:tc>
          <w:tcPr>
            <w:tcW w:w="2091" w:type="dxa"/>
            <w:gridSpan w:val="2"/>
          </w:tcPr>
          <w:p w14:paraId="557118E9" w14:textId="620B4B4B" w:rsidR="00BC277B" w:rsidRDefault="00BC277B" w:rsidP="00F12E96">
            <w:pPr>
              <w:cnfStyle w:val="100000000000" w:firstRow="1" w:lastRow="0" w:firstColumn="0" w:lastColumn="0" w:oddVBand="0" w:evenVBand="0" w:oddHBand="0" w:evenHBand="0" w:firstRowFirstColumn="0" w:firstRowLastColumn="0" w:lastRowFirstColumn="0" w:lastRowLastColumn="0"/>
              <w:rPr>
                <w:b/>
              </w:rPr>
            </w:pPr>
            <w:r>
              <w:rPr>
                <w:b/>
              </w:rPr>
              <w:t xml:space="preserve">Per cent of listed area within </w:t>
            </w:r>
            <w:r w:rsidR="00672BE2" w:rsidRPr="00672BE2">
              <w:rPr>
                <w:b/>
              </w:rPr>
              <w:t>current fire extent</w:t>
            </w:r>
          </w:p>
        </w:tc>
      </w:tr>
      <w:tr w:rsidR="00BC277B" w14:paraId="39835EBD" w14:textId="77777777" w:rsidTr="00BC277B">
        <w:trPr>
          <w:gridBefore w:val="1"/>
          <w:wBefore w:w="6" w:type="dxa"/>
        </w:trPr>
        <w:tc>
          <w:tcPr>
            <w:tcW w:w="3246" w:type="dxa"/>
            <w:gridSpan w:val="2"/>
          </w:tcPr>
          <w:p w14:paraId="75E0204A" w14:textId="3A61EC54" w:rsidR="00BC277B" w:rsidRPr="008432C5" w:rsidRDefault="00BC277B" w:rsidP="00F12E96">
            <w:r>
              <w:t>Lake Condah Indigenous Protected Area</w:t>
            </w:r>
          </w:p>
        </w:tc>
        <w:tc>
          <w:tcPr>
            <w:tcW w:w="2423" w:type="dxa"/>
            <w:gridSpan w:val="2"/>
            <w:vAlign w:val="center"/>
          </w:tcPr>
          <w:p w14:paraId="3243A2A2" w14:textId="37FE3E68" w:rsidR="00BC277B" w:rsidRPr="00DD445B" w:rsidRDefault="00BC277B" w:rsidP="00DD445B">
            <w:pPr>
              <w:jc w:val="right"/>
            </w:pPr>
            <w:r w:rsidRPr="00DD445B">
              <w:t>1,389 ha</w:t>
            </w:r>
          </w:p>
        </w:tc>
        <w:tc>
          <w:tcPr>
            <w:tcW w:w="2163" w:type="dxa"/>
            <w:gridSpan w:val="2"/>
            <w:vAlign w:val="center"/>
          </w:tcPr>
          <w:p w14:paraId="67C2DC1E" w14:textId="2EE76348" w:rsidR="00BC277B" w:rsidRPr="00DD445B" w:rsidRDefault="00BC277B" w:rsidP="00DD445B">
            <w:pPr>
              <w:jc w:val="right"/>
            </w:pPr>
            <w:r w:rsidRPr="00DD445B">
              <w:t>81%</w:t>
            </w:r>
          </w:p>
        </w:tc>
      </w:tr>
    </w:tbl>
    <w:p w14:paraId="0B274C13" w14:textId="77777777" w:rsidR="00B003FC" w:rsidRDefault="00B003FC" w:rsidP="002B605B"/>
    <w:p w14:paraId="45952EA6" w14:textId="77777777" w:rsidR="008A0ECF" w:rsidRDefault="008A0ECF" w:rsidP="002B605B"/>
    <w:p w14:paraId="4BF41C3E" w14:textId="6F0A5570" w:rsidR="001E2CF1" w:rsidRPr="004A7B3F" w:rsidRDefault="001E2CF1" w:rsidP="008A096D">
      <w:pPr>
        <w:pStyle w:val="Heading2"/>
        <w:numPr>
          <w:ilvl w:val="0"/>
          <w:numId w:val="0"/>
        </w:numPr>
      </w:pPr>
      <w:bookmarkStart w:id="1131" w:name="_Toc29805804"/>
      <w:bookmarkStart w:id="1132" w:name="_Toc30602454"/>
      <w:r w:rsidRPr="004A7B3F">
        <w:t xml:space="preserve">Overall impacts </w:t>
      </w:r>
      <w:r w:rsidR="00852F01" w:rsidRPr="004A7B3F">
        <w:t xml:space="preserve">on </w:t>
      </w:r>
      <w:r w:rsidRPr="004A7B3F">
        <w:t xml:space="preserve">biodiversity </w:t>
      </w:r>
      <w:r w:rsidR="00852F01" w:rsidRPr="004A7B3F">
        <w:t>values</w:t>
      </w:r>
      <w:bookmarkEnd w:id="1131"/>
      <w:bookmarkEnd w:id="1132"/>
    </w:p>
    <w:p w14:paraId="4E23407F" w14:textId="2849282C" w:rsidR="009F3298" w:rsidRDefault="001E2CF1" w:rsidP="007960BB">
      <w:pPr>
        <w:spacing w:after="120" w:line="240" w:lineRule="auto"/>
      </w:pPr>
      <w:r w:rsidRPr="0002758E">
        <w:t xml:space="preserve">To date the fire has </w:t>
      </w:r>
      <w:r w:rsidR="004808B7">
        <w:t>burnt</w:t>
      </w:r>
      <w:r w:rsidRPr="0002758E">
        <w:t xml:space="preserve"> in mostly high biodiversity value areas</w:t>
      </w:r>
      <w:r w:rsidR="00C61510">
        <w:t xml:space="preserve"> (Figure 2)</w:t>
      </w:r>
      <w:r w:rsidRPr="0002758E">
        <w:t xml:space="preserve">, impacting </w:t>
      </w:r>
      <w:r w:rsidR="6E7AD9EA" w:rsidRPr="0002758E">
        <w:t>10</w:t>
      </w:r>
      <w:r w:rsidRPr="0002758E">
        <w:t xml:space="preserve">% of the state’s highest </w:t>
      </w:r>
      <w:r w:rsidR="0002758E" w:rsidRPr="0002758E">
        <w:t xml:space="preserve">three </w:t>
      </w:r>
      <w:r w:rsidR="00176FEF">
        <w:t>Strategic Biodiversity Value (SBV) classes</w:t>
      </w:r>
      <w:r w:rsidR="0002758E" w:rsidRPr="0002758E">
        <w:t xml:space="preserve"> (Class 1, 2 &amp; 3)</w:t>
      </w:r>
      <w:r w:rsidRPr="0002758E">
        <w:t xml:space="preserve">, and </w:t>
      </w:r>
      <w:r w:rsidR="0002758E" w:rsidRPr="0002758E">
        <w:t>7</w:t>
      </w:r>
      <w:r w:rsidRPr="0002758E">
        <w:t xml:space="preserve">% of the next highest </w:t>
      </w:r>
      <w:r w:rsidR="005143C2">
        <w:t>SBV classes</w:t>
      </w:r>
      <w:r w:rsidR="6E7AD9EA" w:rsidRPr="0002758E">
        <w:t xml:space="preserve"> (Table </w:t>
      </w:r>
      <w:r w:rsidR="00292B50">
        <w:t>5</w:t>
      </w:r>
      <w:r w:rsidR="6E7AD9EA" w:rsidRPr="0002758E">
        <w:t>).</w:t>
      </w:r>
    </w:p>
    <w:p w14:paraId="049D317D" w14:textId="77777777" w:rsidR="009F3298" w:rsidRPr="00312B7C" w:rsidRDefault="009F3298" w:rsidP="007960BB">
      <w:pPr>
        <w:spacing w:after="120" w:line="240" w:lineRule="auto"/>
      </w:pPr>
    </w:p>
    <w:p w14:paraId="43B1BF4C" w14:textId="0FEC3B58" w:rsidR="003748FE" w:rsidRPr="00D837E6" w:rsidRDefault="003748FE" w:rsidP="007960BB">
      <w:pPr>
        <w:spacing w:after="120" w:line="240" w:lineRule="auto"/>
        <w:rPr>
          <w:b/>
          <w:sz w:val="16"/>
          <w:szCs w:val="16"/>
        </w:rPr>
      </w:pPr>
      <w:r w:rsidRPr="00D837E6">
        <w:rPr>
          <w:b/>
          <w:sz w:val="16"/>
          <w:szCs w:val="16"/>
        </w:rPr>
        <w:t xml:space="preserve">Table </w:t>
      </w:r>
      <w:r w:rsidR="00292B50">
        <w:rPr>
          <w:b/>
          <w:sz w:val="16"/>
          <w:szCs w:val="16"/>
        </w:rPr>
        <w:t>5</w:t>
      </w:r>
      <w:r w:rsidRPr="00D837E6">
        <w:rPr>
          <w:b/>
          <w:sz w:val="16"/>
          <w:szCs w:val="16"/>
        </w:rPr>
        <w:t xml:space="preserve">: </w:t>
      </w:r>
      <w:r w:rsidR="00754463" w:rsidRPr="00D837E6">
        <w:rPr>
          <w:b/>
          <w:sz w:val="16"/>
          <w:szCs w:val="16"/>
        </w:rPr>
        <w:t>Overall impacts</w:t>
      </w:r>
      <w:r w:rsidR="003D4C84" w:rsidRPr="00D837E6">
        <w:rPr>
          <w:b/>
          <w:sz w:val="16"/>
          <w:szCs w:val="16"/>
        </w:rPr>
        <w:t xml:space="preserve"> on Strategic Biodiversity Values (SBV)</w:t>
      </w:r>
      <w:r w:rsidR="0021188E" w:rsidRPr="00D837E6">
        <w:rPr>
          <w:b/>
          <w:sz w:val="16"/>
          <w:szCs w:val="16"/>
        </w:rPr>
        <w:t xml:space="preserve"> classes</w:t>
      </w:r>
    </w:p>
    <w:tbl>
      <w:tblPr>
        <w:tblStyle w:val="TableGrid"/>
        <w:tblW w:w="5000" w:type="pct"/>
        <w:tblLook w:val="04A0" w:firstRow="1" w:lastRow="0" w:firstColumn="1" w:lastColumn="0" w:noHBand="0" w:noVBand="1"/>
      </w:tblPr>
      <w:tblGrid>
        <w:gridCol w:w="1799"/>
        <w:gridCol w:w="1799"/>
        <w:gridCol w:w="2450"/>
        <w:gridCol w:w="3591"/>
      </w:tblGrid>
      <w:tr w:rsidR="00123423" w:rsidRPr="0025076C" w14:paraId="15AD7BBB" w14:textId="77777777" w:rsidTr="00123423">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933" w:type="pct"/>
          </w:tcPr>
          <w:p w14:paraId="34AD36AF" w14:textId="32290327" w:rsidR="00123423" w:rsidRDefault="00123423" w:rsidP="00E94527">
            <w:pPr>
              <w:pStyle w:val="TableHeadingLeft"/>
            </w:pPr>
            <w:r>
              <w:t>SBV class</w:t>
            </w:r>
          </w:p>
        </w:tc>
        <w:tc>
          <w:tcPr>
            <w:tcW w:w="933" w:type="pct"/>
          </w:tcPr>
          <w:p w14:paraId="16FA605F" w14:textId="7A3EAB0E" w:rsidR="00123423" w:rsidRPr="0025076C" w:rsidRDefault="00B9771C" w:rsidP="00E94527">
            <w:pPr>
              <w:pStyle w:val="TableHeadingLeft"/>
              <w:cnfStyle w:val="100000000000" w:firstRow="1" w:lastRow="0" w:firstColumn="0" w:lastColumn="0" w:oddVBand="0" w:evenVBand="0" w:oddHBand="0" w:evenHBand="0" w:firstRowFirstColumn="0" w:firstRowLastColumn="0" w:lastRowFirstColumn="0" w:lastRowLastColumn="0"/>
            </w:pPr>
            <w:r>
              <w:t xml:space="preserve">Class </w:t>
            </w:r>
            <w:r w:rsidR="002648B1">
              <w:t>ranking</w:t>
            </w:r>
          </w:p>
        </w:tc>
        <w:tc>
          <w:tcPr>
            <w:tcW w:w="1271" w:type="pct"/>
          </w:tcPr>
          <w:p w14:paraId="1E4FD2FD" w14:textId="19D4CA93" w:rsidR="00123423" w:rsidRPr="0025076C" w:rsidRDefault="006A00F0" w:rsidP="0021188E">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Hectares in </w:t>
            </w:r>
            <w:r w:rsidR="00672BE2" w:rsidRPr="00672BE2">
              <w:t xml:space="preserve">current fire extent </w:t>
            </w:r>
          </w:p>
        </w:tc>
        <w:tc>
          <w:tcPr>
            <w:tcW w:w="1863" w:type="pct"/>
          </w:tcPr>
          <w:p w14:paraId="775DE968" w14:textId="386FC0D2" w:rsidR="00123423" w:rsidRPr="0025076C" w:rsidRDefault="00123423" w:rsidP="0021188E">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Proportion of </w:t>
            </w:r>
            <w:r w:rsidR="00596C89">
              <w:t xml:space="preserve">state-wide area of </w:t>
            </w:r>
            <w:r>
              <w:t xml:space="preserve">SBV class </w:t>
            </w:r>
            <w:r w:rsidR="00596C89">
              <w:t>within the</w:t>
            </w:r>
            <w:r>
              <w:t xml:space="preserve"> </w:t>
            </w:r>
            <w:r w:rsidR="00672BE2">
              <w:t>current fire extent</w:t>
            </w:r>
          </w:p>
        </w:tc>
      </w:tr>
      <w:tr w:rsidR="00123423" w:rsidRPr="0025076C" w14:paraId="5E99355B" w14:textId="77777777" w:rsidTr="00123423">
        <w:trPr>
          <w:cantSplit/>
        </w:trPr>
        <w:tc>
          <w:tcPr>
            <w:tcW w:w="933" w:type="pct"/>
          </w:tcPr>
          <w:p w14:paraId="37E61958" w14:textId="014A7261" w:rsidR="00123423" w:rsidRDefault="00123423" w:rsidP="00710DC8">
            <w:pPr>
              <w:pStyle w:val="TableTextLeft"/>
            </w:pPr>
            <w:r>
              <w:t xml:space="preserve">Class </w:t>
            </w:r>
            <w:r w:rsidR="00D837E6">
              <w:t>1</w:t>
            </w:r>
          </w:p>
        </w:tc>
        <w:tc>
          <w:tcPr>
            <w:tcW w:w="933" w:type="pct"/>
          </w:tcPr>
          <w:p w14:paraId="3B706DE1" w14:textId="3903CC51" w:rsidR="00123423" w:rsidRPr="0025076C" w:rsidRDefault="00123423" w:rsidP="00710DC8">
            <w:pPr>
              <w:pStyle w:val="TableTextLeft"/>
            </w:pPr>
            <w:r>
              <w:t>9</w:t>
            </w:r>
            <w:r w:rsidR="00292B50">
              <w:t>0</w:t>
            </w:r>
            <w:r>
              <w:t>-100</w:t>
            </w:r>
          </w:p>
        </w:tc>
        <w:tc>
          <w:tcPr>
            <w:tcW w:w="1271" w:type="pct"/>
          </w:tcPr>
          <w:p w14:paraId="63342C60" w14:textId="7A3A66C9" w:rsidR="00123423" w:rsidRPr="00710DC8" w:rsidRDefault="00123423" w:rsidP="00710DC8">
            <w:pPr>
              <w:jc w:val="right"/>
              <w:rPr>
                <w:rFonts w:cstheme="minorHAnsi"/>
              </w:rPr>
            </w:pPr>
            <w:r w:rsidRPr="00710DC8">
              <w:rPr>
                <w:rFonts w:eastAsia="Calibri" w:cstheme="minorHAnsi"/>
              </w:rPr>
              <w:t>2</w:t>
            </w:r>
            <w:r w:rsidR="00D714CE">
              <w:rPr>
                <w:rFonts w:eastAsia="Calibri" w:cstheme="minorHAnsi"/>
              </w:rPr>
              <w:t>24,856</w:t>
            </w:r>
          </w:p>
        </w:tc>
        <w:tc>
          <w:tcPr>
            <w:tcW w:w="1863" w:type="pct"/>
          </w:tcPr>
          <w:p w14:paraId="63973E55" w14:textId="77777777" w:rsidR="00123423" w:rsidRPr="0025076C" w:rsidRDefault="00123423" w:rsidP="00710DC8">
            <w:pPr>
              <w:pStyle w:val="TableTextLeft"/>
              <w:jc w:val="right"/>
            </w:pPr>
            <w:r>
              <w:t>10%</w:t>
            </w:r>
          </w:p>
        </w:tc>
      </w:tr>
      <w:tr w:rsidR="00123423" w:rsidRPr="0025076C" w14:paraId="57EFF6A6" w14:textId="77777777" w:rsidTr="00123423">
        <w:trPr>
          <w:cantSplit/>
        </w:trPr>
        <w:tc>
          <w:tcPr>
            <w:tcW w:w="933" w:type="pct"/>
          </w:tcPr>
          <w:p w14:paraId="61D05EA3" w14:textId="05CF14F4" w:rsidR="00123423" w:rsidRDefault="00123423" w:rsidP="00710DC8">
            <w:pPr>
              <w:pStyle w:val="TableTextLeft"/>
            </w:pPr>
            <w:r>
              <w:t xml:space="preserve">Class </w:t>
            </w:r>
            <w:r w:rsidR="00D837E6">
              <w:t>2</w:t>
            </w:r>
          </w:p>
        </w:tc>
        <w:tc>
          <w:tcPr>
            <w:tcW w:w="933" w:type="pct"/>
          </w:tcPr>
          <w:p w14:paraId="36A0CE62" w14:textId="6F97C8A1" w:rsidR="00123423" w:rsidRPr="0025076C" w:rsidRDefault="00123423" w:rsidP="00710DC8">
            <w:pPr>
              <w:pStyle w:val="TableTextLeft"/>
            </w:pPr>
            <w:r>
              <w:t>8</w:t>
            </w:r>
            <w:r w:rsidR="00292B50">
              <w:t>0</w:t>
            </w:r>
            <w:r>
              <w:t>-90</w:t>
            </w:r>
          </w:p>
        </w:tc>
        <w:tc>
          <w:tcPr>
            <w:tcW w:w="1271" w:type="pct"/>
          </w:tcPr>
          <w:p w14:paraId="521A55C6" w14:textId="30BE84D6" w:rsidR="00123423" w:rsidRPr="00710DC8" w:rsidRDefault="00123423" w:rsidP="00710DC8">
            <w:pPr>
              <w:jc w:val="right"/>
              <w:rPr>
                <w:rFonts w:cstheme="minorHAnsi"/>
              </w:rPr>
            </w:pPr>
            <w:r w:rsidRPr="00710DC8">
              <w:rPr>
                <w:rFonts w:eastAsia="Calibri" w:cstheme="minorHAnsi"/>
              </w:rPr>
              <w:t>2</w:t>
            </w:r>
            <w:r w:rsidR="00D714CE">
              <w:rPr>
                <w:rFonts w:eastAsia="Calibri" w:cstheme="minorHAnsi"/>
              </w:rPr>
              <w:t>16,826</w:t>
            </w:r>
          </w:p>
        </w:tc>
        <w:tc>
          <w:tcPr>
            <w:tcW w:w="1863" w:type="pct"/>
          </w:tcPr>
          <w:p w14:paraId="57597468" w14:textId="487535CC" w:rsidR="00123423" w:rsidRPr="0025076C" w:rsidRDefault="00867D52" w:rsidP="00710DC8">
            <w:pPr>
              <w:pStyle w:val="TableTextLeft"/>
              <w:jc w:val="right"/>
            </w:pPr>
            <w:r>
              <w:t>10</w:t>
            </w:r>
            <w:r w:rsidR="00123423">
              <w:t>%</w:t>
            </w:r>
          </w:p>
        </w:tc>
      </w:tr>
      <w:tr w:rsidR="00123423" w:rsidRPr="0025076C" w14:paraId="67A15692" w14:textId="77777777" w:rsidTr="00123423">
        <w:trPr>
          <w:cantSplit/>
        </w:trPr>
        <w:tc>
          <w:tcPr>
            <w:tcW w:w="933" w:type="pct"/>
          </w:tcPr>
          <w:p w14:paraId="75DF9913" w14:textId="27126389" w:rsidR="00123423" w:rsidRDefault="00123423" w:rsidP="00710DC8">
            <w:pPr>
              <w:pStyle w:val="TableTextLeft"/>
            </w:pPr>
            <w:r>
              <w:t xml:space="preserve">Class </w:t>
            </w:r>
            <w:r w:rsidR="00D837E6">
              <w:t>3</w:t>
            </w:r>
          </w:p>
        </w:tc>
        <w:tc>
          <w:tcPr>
            <w:tcW w:w="933" w:type="pct"/>
          </w:tcPr>
          <w:p w14:paraId="2BD62A5A" w14:textId="5DBC911E" w:rsidR="00123423" w:rsidRDefault="00123423" w:rsidP="00710DC8">
            <w:pPr>
              <w:pStyle w:val="TableTextLeft"/>
            </w:pPr>
            <w:r>
              <w:t>6</w:t>
            </w:r>
            <w:r w:rsidR="00292B50">
              <w:t>0</w:t>
            </w:r>
            <w:r>
              <w:t>-80</w:t>
            </w:r>
          </w:p>
        </w:tc>
        <w:tc>
          <w:tcPr>
            <w:tcW w:w="1271" w:type="pct"/>
          </w:tcPr>
          <w:p w14:paraId="522395B0" w14:textId="587FC177" w:rsidR="00123423" w:rsidRPr="00710DC8" w:rsidRDefault="00C26D98" w:rsidP="00710DC8">
            <w:pPr>
              <w:jc w:val="right"/>
              <w:rPr>
                <w:rFonts w:cstheme="minorHAnsi"/>
              </w:rPr>
            </w:pPr>
            <w:r>
              <w:rPr>
                <w:rFonts w:cstheme="minorHAnsi"/>
              </w:rPr>
              <w:t>475,981</w:t>
            </w:r>
          </w:p>
        </w:tc>
        <w:tc>
          <w:tcPr>
            <w:tcW w:w="1863" w:type="pct"/>
          </w:tcPr>
          <w:p w14:paraId="3A32565B" w14:textId="77777777" w:rsidR="00123423" w:rsidRPr="0025076C" w:rsidRDefault="00123423" w:rsidP="00710DC8">
            <w:pPr>
              <w:pStyle w:val="TableTextLeft"/>
              <w:jc w:val="right"/>
            </w:pPr>
            <w:r>
              <w:t>10%</w:t>
            </w:r>
          </w:p>
        </w:tc>
      </w:tr>
      <w:tr w:rsidR="00123423" w:rsidRPr="0025076C" w14:paraId="1FF82E45" w14:textId="77777777" w:rsidTr="00123423">
        <w:trPr>
          <w:cantSplit/>
        </w:trPr>
        <w:tc>
          <w:tcPr>
            <w:tcW w:w="933" w:type="pct"/>
          </w:tcPr>
          <w:p w14:paraId="34E71CAF" w14:textId="078A71D9" w:rsidR="00123423" w:rsidRDefault="00123423" w:rsidP="00710DC8">
            <w:pPr>
              <w:pStyle w:val="TableTextLeft"/>
            </w:pPr>
            <w:r>
              <w:t xml:space="preserve">Class </w:t>
            </w:r>
            <w:r w:rsidR="00D837E6">
              <w:t>4</w:t>
            </w:r>
          </w:p>
        </w:tc>
        <w:tc>
          <w:tcPr>
            <w:tcW w:w="933" w:type="pct"/>
          </w:tcPr>
          <w:p w14:paraId="3382FD86" w14:textId="04A37E30" w:rsidR="00123423" w:rsidRDefault="00123423" w:rsidP="00710DC8">
            <w:pPr>
              <w:pStyle w:val="TableTextLeft"/>
            </w:pPr>
            <w:r>
              <w:t>4</w:t>
            </w:r>
            <w:r w:rsidR="00292B50">
              <w:t>0</w:t>
            </w:r>
            <w:r>
              <w:t>-60</w:t>
            </w:r>
          </w:p>
        </w:tc>
        <w:tc>
          <w:tcPr>
            <w:tcW w:w="1271" w:type="pct"/>
          </w:tcPr>
          <w:p w14:paraId="4344D964" w14:textId="0D4AE190" w:rsidR="00123423" w:rsidRPr="00710DC8" w:rsidRDefault="00123423" w:rsidP="00710DC8">
            <w:pPr>
              <w:jc w:val="right"/>
              <w:rPr>
                <w:rFonts w:cstheme="minorHAnsi"/>
              </w:rPr>
            </w:pPr>
            <w:r w:rsidRPr="00710DC8">
              <w:rPr>
                <w:rFonts w:eastAsia="Calibri" w:cstheme="minorHAnsi"/>
              </w:rPr>
              <w:t>3</w:t>
            </w:r>
            <w:r w:rsidR="00C26D98">
              <w:rPr>
                <w:rFonts w:eastAsia="Calibri" w:cstheme="minorHAnsi"/>
              </w:rPr>
              <w:t>33,937</w:t>
            </w:r>
          </w:p>
        </w:tc>
        <w:tc>
          <w:tcPr>
            <w:tcW w:w="1863" w:type="pct"/>
          </w:tcPr>
          <w:p w14:paraId="4354B7C1" w14:textId="77777777" w:rsidR="00123423" w:rsidRPr="0025076C" w:rsidRDefault="00123423" w:rsidP="00710DC8">
            <w:pPr>
              <w:pStyle w:val="TableTextLeft"/>
              <w:jc w:val="right"/>
            </w:pPr>
            <w:r>
              <w:t>7%</w:t>
            </w:r>
          </w:p>
        </w:tc>
      </w:tr>
      <w:tr w:rsidR="00123423" w:rsidRPr="0025076C" w14:paraId="3B7DF804" w14:textId="77777777" w:rsidTr="00123423">
        <w:trPr>
          <w:cantSplit/>
        </w:trPr>
        <w:tc>
          <w:tcPr>
            <w:tcW w:w="933" w:type="pct"/>
          </w:tcPr>
          <w:p w14:paraId="6BA73FB1" w14:textId="2237AAE4" w:rsidR="00123423" w:rsidRDefault="00123423" w:rsidP="00710DC8">
            <w:pPr>
              <w:pStyle w:val="TableTextLeft"/>
            </w:pPr>
            <w:r>
              <w:t xml:space="preserve">Class </w:t>
            </w:r>
            <w:r w:rsidR="00D837E6">
              <w:t>5</w:t>
            </w:r>
          </w:p>
        </w:tc>
        <w:tc>
          <w:tcPr>
            <w:tcW w:w="933" w:type="pct"/>
          </w:tcPr>
          <w:p w14:paraId="0F13CD82" w14:textId="3E441496" w:rsidR="00123423" w:rsidRDefault="00123423" w:rsidP="00710DC8">
            <w:pPr>
              <w:pStyle w:val="TableTextLeft"/>
            </w:pPr>
            <w:r>
              <w:t>2</w:t>
            </w:r>
            <w:r w:rsidR="00292B50">
              <w:t>0</w:t>
            </w:r>
            <w:r>
              <w:t>-40</w:t>
            </w:r>
          </w:p>
        </w:tc>
        <w:tc>
          <w:tcPr>
            <w:tcW w:w="1271" w:type="pct"/>
          </w:tcPr>
          <w:p w14:paraId="05BFAFCC" w14:textId="085C95C8" w:rsidR="00123423" w:rsidRPr="00710DC8" w:rsidRDefault="00123423" w:rsidP="00710DC8">
            <w:pPr>
              <w:jc w:val="right"/>
              <w:rPr>
                <w:rFonts w:cstheme="minorHAnsi"/>
              </w:rPr>
            </w:pPr>
            <w:r w:rsidRPr="00710DC8">
              <w:rPr>
                <w:rFonts w:eastAsia="Calibri" w:cstheme="minorHAnsi"/>
              </w:rPr>
              <w:t>35,4</w:t>
            </w:r>
            <w:r w:rsidR="00C26D98">
              <w:rPr>
                <w:rFonts w:eastAsia="Calibri" w:cstheme="minorHAnsi"/>
              </w:rPr>
              <w:t>62</w:t>
            </w:r>
          </w:p>
        </w:tc>
        <w:tc>
          <w:tcPr>
            <w:tcW w:w="1863" w:type="pct"/>
          </w:tcPr>
          <w:p w14:paraId="25C7E819" w14:textId="77777777" w:rsidR="00123423" w:rsidRPr="0025076C" w:rsidRDefault="00123423" w:rsidP="00710DC8">
            <w:pPr>
              <w:pStyle w:val="TableTextLeft"/>
              <w:jc w:val="right"/>
            </w:pPr>
            <w:r>
              <w:t>1%</w:t>
            </w:r>
          </w:p>
        </w:tc>
      </w:tr>
      <w:tr w:rsidR="00123423" w:rsidRPr="0025076C" w14:paraId="1A73FDE5" w14:textId="77777777" w:rsidTr="00123423">
        <w:trPr>
          <w:cantSplit/>
        </w:trPr>
        <w:tc>
          <w:tcPr>
            <w:tcW w:w="933" w:type="pct"/>
          </w:tcPr>
          <w:p w14:paraId="4B731B7D" w14:textId="3C0A64DA" w:rsidR="00123423" w:rsidRDefault="00123423" w:rsidP="00710DC8">
            <w:pPr>
              <w:pStyle w:val="TableTextLeft"/>
            </w:pPr>
            <w:r>
              <w:t xml:space="preserve">Class </w:t>
            </w:r>
            <w:r w:rsidR="00D837E6">
              <w:t>6</w:t>
            </w:r>
          </w:p>
        </w:tc>
        <w:tc>
          <w:tcPr>
            <w:tcW w:w="933" w:type="pct"/>
          </w:tcPr>
          <w:p w14:paraId="6AA08080" w14:textId="1D9EF064" w:rsidR="00123423" w:rsidRDefault="00123423" w:rsidP="00710DC8">
            <w:pPr>
              <w:pStyle w:val="TableTextLeft"/>
            </w:pPr>
            <w:r>
              <w:t>1-20</w:t>
            </w:r>
          </w:p>
        </w:tc>
        <w:tc>
          <w:tcPr>
            <w:tcW w:w="1271" w:type="pct"/>
          </w:tcPr>
          <w:p w14:paraId="2A6EAC02" w14:textId="58340F32" w:rsidR="00123423" w:rsidRPr="00710DC8" w:rsidRDefault="00123423" w:rsidP="00710DC8">
            <w:pPr>
              <w:jc w:val="right"/>
              <w:rPr>
                <w:rFonts w:cstheme="minorHAnsi"/>
              </w:rPr>
            </w:pPr>
            <w:r w:rsidRPr="00710DC8">
              <w:rPr>
                <w:rFonts w:eastAsia="Calibri" w:cstheme="minorHAnsi"/>
              </w:rPr>
              <w:t>6</w:t>
            </w:r>
            <w:r w:rsidR="00C26D98">
              <w:rPr>
                <w:rFonts w:eastAsia="Calibri" w:cstheme="minorHAnsi"/>
              </w:rPr>
              <w:t>,328</w:t>
            </w:r>
          </w:p>
        </w:tc>
        <w:tc>
          <w:tcPr>
            <w:tcW w:w="1863" w:type="pct"/>
          </w:tcPr>
          <w:p w14:paraId="72C985B7" w14:textId="77777777" w:rsidR="00123423" w:rsidRPr="0025076C" w:rsidRDefault="00123423" w:rsidP="00710DC8">
            <w:pPr>
              <w:pStyle w:val="TableTextLeft"/>
              <w:jc w:val="right"/>
            </w:pPr>
            <w:r>
              <w:t>0%</w:t>
            </w:r>
          </w:p>
        </w:tc>
      </w:tr>
    </w:tbl>
    <w:p w14:paraId="2E18D1CF" w14:textId="77777777" w:rsidR="00F720BA" w:rsidRDefault="00F720BA" w:rsidP="0026723E">
      <w:pPr>
        <w:pStyle w:val="BodyText"/>
      </w:pPr>
      <w:bookmarkStart w:id="1133" w:name="_Toc512526529"/>
      <w:bookmarkStart w:id="1134" w:name="_Toc512526627"/>
      <w:bookmarkStart w:id="1135" w:name="_Toc512526701"/>
    </w:p>
    <w:p w14:paraId="6B49F3C8" w14:textId="77777777" w:rsidR="00882DF2" w:rsidRDefault="00882DF2" w:rsidP="0026723E">
      <w:pPr>
        <w:pStyle w:val="BodyText"/>
      </w:pPr>
    </w:p>
    <w:p w14:paraId="2B3484E0" w14:textId="2A9F3701" w:rsidR="00A450FC" w:rsidRDefault="004A0362" w:rsidP="0026723E">
      <w:pPr>
        <w:pStyle w:val="BodyText"/>
        <w:rPr>
          <w:b/>
          <w:sz w:val="16"/>
          <w:szCs w:val="16"/>
        </w:rPr>
      </w:pPr>
      <w:r>
        <w:rPr>
          <w:noProof/>
        </w:rPr>
        <w:lastRenderedPageBreak/>
        <w:drawing>
          <wp:inline distT="0" distB="0" distL="0" distR="0" wp14:anchorId="22FE2D75" wp14:editId="433AE4B8">
            <wp:extent cx="6120765" cy="4221480"/>
            <wp:effectExtent l="0" t="0" r="0" b="7620"/>
            <wp:docPr id="975558924" name="Picture 143825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254427"/>
                    <pic:cNvPicPr/>
                  </pic:nvPicPr>
                  <pic:blipFill>
                    <a:blip r:embed="rId52">
                      <a:extLst>
                        <a:ext uri="{28A0092B-C50C-407E-A947-70E740481C1C}">
                          <a14:useLocalDpi xmlns:a14="http://schemas.microsoft.com/office/drawing/2010/main" val="0"/>
                        </a:ext>
                      </a:extLst>
                    </a:blip>
                    <a:stretch>
                      <a:fillRect/>
                    </a:stretch>
                  </pic:blipFill>
                  <pic:spPr>
                    <a:xfrm>
                      <a:off x="0" y="0"/>
                      <a:ext cx="6120765" cy="4221480"/>
                    </a:xfrm>
                    <a:prstGeom prst="rect">
                      <a:avLst/>
                    </a:prstGeom>
                  </pic:spPr>
                </pic:pic>
              </a:graphicData>
            </a:graphic>
          </wp:inline>
        </w:drawing>
      </w:r>
    </w:p>
    <w:p w14:paraId="551C1B9B" w14:textId="2C14C2E2" w:rsidR="00CA2A57" w:rsidRPr="00CA2A57" w:rsidRDefault="00CA2A57" w:rsidP="0026723E">
      <w:pPr>
        <w:pStyle w:val="BodyText"/>
        <w:rPr>
          <w:b/>
          <w:sz w:val="16"/>
          <w:szCs w:val="16"/>
        </w:rPr>
      </w:pPr>
      <w:r w:rsidRPr="00CA2A57">
        <w:rPr>
          <w:b/>
          <w:sz w:val="16"/>
          <w:szCs w:val="16"/>
        </w:rPr>
        <w:t xml:space="preserve">Figure </w:t>
      </w:r>
      <w:r w:rsidR="00E91564">
        <w:rPr>
          <w:b/>
          <w:sz w:val="16"/>
          <w:szCs w:val="16"/>
        </w:rPr>
        <w:t>2</w:t>
      </w:r>
      <w:r w:rsidRPr="00CA2A57">
        <w:rPr>
          <w:b/>
          <w:sz w:val="16"/>
          <w:szCs w:val="16"/>
        </w:rPr>
        <w:t>: Map of S</w:t>
      </w:r>
      <w:r w:rsidR="0050039A">
        <w:rPr>
          <w:b/>
          <w:sz w:val="16"/>
          <w:szCs w:val="16"/>
        </w:rPr>
        <w:t>trategic Biodiversity Values (S</w:t>
      </w:r>
      <w:r w:rsidRPr="00CA2A57">
        <w:rPr>
          <w:b/>
          <w:sz w:val="16"/>
          <w:szCs w:val="16"/>
        </w:rPr>
        <w:t>BV 4</w:t>
      </w:r>
      <w:r w:rsidR="0050039A">
        <w:rPr>
          <w:b/>
          <w:sz w:val="16"/>
          <w:szCs w:val="16"/>
        </w:rPr>
        <w:t xml:space="preserve">) across </w:t>
      </w:r>
      <w:r w:rsidR="00E14A2B">
        <w:rPr>
          <w:b/>
          <w:sz w:val="16"/>
          <w:szCs w:val="16"/>
        </w:rPr>
        <w:t>e</w:t>
      </w:r>
      <w:r w:rsidR="0050039A">
        <w:rPr>
          <w:b/>
          <w:sz w:val="16"/>
          <w:szCs w:val="16"/>
        </w:rPr>
        <w:t>astern Victoria</w:t>
      </w:r>
      <w:r w:rsidRPr="00CA2A57">
        <w:rPr>
          <w:b/>
          <w:sz w:val="16"/>
          <w:szCs w:val="16"/>
        </w:rPr>
        <w:t xml:space="preserve"> with </w:t>
      </w:r>
      <w:r w:rsidR="00672BE2" w:rsidRPr="00672BE2">
        <w:rPr>
          <w:b/>
          <w:sz w:val="16"/>
          <w:szCs w:val="16"/>
        </w:rPr>
        <w:t>current fire</w:t>
      </w:r>
      <w:r w:rsidRPr="00CA2A57">
        <w:rPr>
          <w:b/>
          <w:sz w:val="16"/>
          <w:szCs w:val="16"/>
        </w:rPr>
        <w:t xml:space="preserve"> extent</w:t>
      </w:r>
      <w:r w:rsidR="006848C2">
        <w:rPr>
          <w:b/>
          <w:sz w:val="16"/>
          <w:szCs w:val="16"/>
        </w:rPr>
        <w:t xml:space="preserve"> as at 11</w:t>
      </w:r>
      <w:r w:rsidR="006848C2" w:rsidRPr="006848C2">
        <w:rPr>
          <w:b/>
          <w:sz w:val="16"/>
          <w:szCs w:val="16"/>
          <w:vertAlign w:val="superscript"/>
        </w:rPr>
        <w:t>th</w:t>
      </w:r>
      <w:r w:rsidR="006848C2">
        <w:rPr>
          <w:b/>
          <w:sz w:val="16"/>
          <w:szCs w:val="16"/>
        </w:rPr>
        <w:t xml:space="preserve"> January 2020</w:t>
      </w:r>
    </w:p>
    <w:p w14:paraId="51BCB50F" w14:textId="77777777" w:rsidR="00D7636E" w:rsidRDefault="00D7636E" w:rsidP="0026723E">
      <w:pPr>
        <w:pStyle w:val="BodyText"/>
      </w:pPr>
    </w:p>
    <w:p w14:paraId="2434B640" w14:textId="0E8F48D5" w:rsidR="0010740C" w:rsidRPr="004A7B3F" w:rsidRDefault="0010740C" w:rsidP="008A096D">
      <w:pPr>
        <w:pStyle w:val="Heading2"/>
        <w:numPr>
          <w:ilvl w:val="0"/>
          <w:numId w:val="0"/>
        </w:numPr>
      </w:pPr>
      <w:bookmarkStart w:id="1136" w:name="_Toc29805805"/>
      <w:bookmarkStart w:id="1137" w:name="_Toc30602455"/>
      <w:r w:rsidRPr="004A7B3F">
        <w:t>General species impacts</w:t>
      </w:r>
      <w:bookmarkEnd w:id="1136"/>
      <w:bookmarkEnd w:id="1137"/>
      <w:r w:rsidRPr="004A7B3F">
        <w:t xml:space="preserve"> </w:t>
      </w:r>
    </w:p>
    <w:p w14:paraId="15408DE5" w14:textId="06980CB3" w:rsidR="00EB032F" w:rsidRDefault="006638B9" w:rsidP="00EB032F">
      <w:pPr>
        <w:pStyle w:val="BodyText"/>
      </w:pPr>
      <w:r w:rsidRPr="001645C9">
        <w:t xml:space="preserve">The number of </w:t>
      </w:r>
      <w:r w:rsidR="001645C9" w:rsidRPr="001645C9">
        <w:t>fauna and flora</w:t>
      </w:r>
      <w:r w:rsidRPr="001645C9">
        <w:t xml:space="preserve"> with over </w:t>
      </w:r>
      <w:r w:rsidR="001645C9" w:rsidRPr="001645C9">
        <w:t>95%, 50% or more and 20% or more of their state-wide modelled distribution w</w:t>
      </w:r>
      <w:r w:rsidR="00FA05A3" w:rsidRPr="001645C9">
        <w:t xml:space="preserve">ithin the </w:t>
      </w:r>
      <w:r w:rsidR="00672BE2">
        <w:t>current fire extent</w:t>
      </w:r>
      <w:r w:rsidR="00FA05A3" w:rsidRPr="001645C9">
        <w:t xml:space="preserve"> are </w:t>
      </w:r>
      <w:r w:rsidR="001645C9" w:rsidRPr="001645C9">
        <w:t>shown</w:t>
      </w:r>
      <w:r w:rsidR="00C52B54" w:rsidRPr="001645C9">
        <w:t xml:space="preserve"> </w:t>
      </w:r>
      <w:r w:rsidR="00FC3FC4">
        <w:t xml:space="preserve">in </w:t>
      </w:r>
      <w:r w:rsidR="00C52B54" w:rsidRPr="001645C9">
        <w:t xml:space="preserve">Table </w:t>
      </w:r>
      <w:r w:rsidR="00E91564">
        <w:t>6</w:t>
      </w:r>
      <w:r w:rsidR="00C52B54" w:rsidRPr="001645C9">
        <w:t>. Further</w:t>
      </w:r>
      <w:r w:rsidR="00F2099B" w:rsidRPr="001645C9">
        <w:t xml:space="preserve"> detail of the impact on each taxon group is provided in Appendix </w:t>
      </w:r>
      <w:r w:rsidR="0037202A">
        <w:t>One</w:t>
      </w:r>
      <w:r w:rsidR="00F2099B" w:rsidRPr="001645C9">
        <w:t>.</w:t>
      </w:r>
    </w:p>
    <w:p w14:paraId="598C7CC4" w14:textId="77777777" w:rsidR="00362575" w:rsidRDefault="00362575" w:rsidP="00FA05A3">
      <w:pPr>
        <w:pStyle w:val="BodyText"/>
      </w:pPr>
    </w:p>
    <w:p w14:paraId="402F1C01" w14:textId="483F2339" w:rsidR="00DD019A" w:rsidRPr="00B26FF6" w:rsidRDefault="006274A7" w:rsidP="006274A7">
      <w:pPr>
        <w:spacing w:before="60" w:after="120" w:line="264" w:lineRule="auto"/>
        <w:rPr>
          <w:b/>
          <w:sz w:val="16"/>
          <w:szCs w:val="16"/>
        </w:rPr>
      </w:pPr>
      <w:r w:rsidRPr="00B26FF6">
        <w:rPr>
          <w:b/>
          <w:sz w:val="16"/>
          <w:szCs w:val="16"/>
        </w:rPr>
        <w:t xml:space="preserve">Table </w:t>
      </w:r>
      <w:r w:rsidR="00E91564">
        <w:rPr>
          <w:b/>
          <w:sz w:val="16"/>
          <w:szCs w:val="16"/>
        </w:rPr>
        <w:t>6</w:t>
      </w:r>
      <w:r w:rsidRPr="00B26FF6">
        <w:rPr>
          <w:b/>
          <w:sz w:val="16"/>
          <w:szCs w:val="16"/>
        </w:rPr>
        <w:t xml:space="preserve">: General species impacts in the </w:t>
      </w:r>
      <w:r w:rsidR="00672BE2" w:rsidRPr="00672BE2">
        <w:rPr>
          <w:b/>
          <w:sz w:val="16"/>
          <w:szCs w:val="16"/>
        </w:rPr>
        <w:t>current fire extent</w:t>
      </w:r>
    </w:p>
    <w:tbl>
      <w:tblPr>
        <w:tblStyle w:val="TableGrid"/>
        <w:tblW w:w="9639" w:type="dxa"/>
        <w:tblLook w:val="04A0" w:firstRow="1" w:lastRow="0" w:firstColumn="1" w:lastColumn="0" w:noHBand="0" w:noVBand="1"/>
      </w:tblPr>
      <w:tblGrid>
        <w:gridCol w:w="1845"/>
        <w:gridCol w:w="1559"/>
        <w:gridCol w:w="2383"/>
        <w:gridCol w:w="1926"/>
        <w:gridCol w:w="1926"/>
      </w:tblGrid>
      <w:tr w:rsidR="00D31C57" w:rsidRPr="002E1F14" w14:paraId="57A93F86" w14:textId="77777777" w:rsidTr="007D59BF">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845" w:type="dxa"/>
          </w:tcPr>
          <w:p w14:paraId="7244E770" w14:textId="110368BA" w:rsidR="00D31C57" w:rsidRPr="0025076C" w:rsidRDefault="00D31C57" w:rsidP="007D59BF">
            <w:pPr>
              <w:pStyle w:val="TableHeadingLeft"/>
            </w:pPr>
            <w:r w:rsidRPr="002E1F14">
              <w:t xml:space="preserve">% of modelled habitat in the </w:t>
            </w:r>
            <w:r w:rsidR="00672BE2">
              <w:t>current fire extent</w:t>
            </w:r>
          </w:p>
        </w:tc>
        <w:tc>
          <w:tcPr>
            <w:tcW w:w="1559" w:type="dxa"/>
          </w:tcPr>
          <w:p w14:paraId="586FA79A" w14:textId="77777777" w:rsidR="00D31C57" w:rsidRPr="002E1F14"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r w:rsidRPr="002E1F14">
              <w:rPr>
                <w:b/>
              </w:rPr>
              <w:t>Total species</w:t>
            </w:r>
          </w:p>
        </w:tc>
        <w:tc>
          <w:tcPr>
            <w:tcW w:w="2383" w:type="dxa"/>
          </w:tcPr>
          <w:p w14:paraId="4E7D98C9" w14:textId="69083A8F" w:rsidR="00D31C57" w:rsidRPr="002E1F14"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r w:rsidRPr="002E1F14">
              <w:rPr>
                <w:b/>
              </w:rPr>
              <w:t>Listed under the EPBC Act*</w:t>
            </w:r>
            <w:r w:rsidR="004F6FEB">
              <w:rPr>
                <w:b/>
              </w:rPr>
              <w:t>^</w:t>
            </w:r>
          </w:p>
        </w:tc>
        <w:tc>
          <w:tcPr>
            <w:tcW w:w="1926" w:type="dxa"/>
          </w:tcPr>
          <w:p w14:paraId="435B28B1" w14:textId="77777777" w:rsidR="00D31C57" w:rsidRPr="002E1F14"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r w:rsidRPr="002E1F14">
              <w:rPr>
                <w:b/>
              </w:rPr>
              <w:t>Listed under the FFG Act*</w:t>
            </w:r>
          </w:p>
        </w:tc>
        <w:tc>
          <w:tcPr>
            <w:tcW w:w="1926" w:type="dxa"/>
          </w:tcPr>
          <w:p w14:paraId="1B34E7B1" w14:textId="77777777" w:rsidR="00D31C57" w:rsidRPr="002E1F14"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r w:rsidRPr="002E1F14">
              <w:rPr>
                <w:b/>
              </w:rPr>
              <w:t>Listed as Victorian Rare or Threatened species*</w:t>
            </w:r>
          </w:p>
        </w:tc>
      </w:tr>
      <w:tr w:rsidR="00D31C57" w14:paraId="7C8C46D1" w14:textId="77777777" w:rsidTr="007D59BF">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845" w:type="dxa"/>
            <w:shd w:val="clear" w:color="auto" w:fill="EAF1A9" w:themeFill="text2" w:themeFillTint="66"/>
          </w:tcPr>
          <w:p w14:paraId="12F6E9CC" w14:textId="77777777" w:rsidR="00D31C57" w:rsidRPr="002E1F14" w:rsidRDefault="00D31C57" w:rsidP="007D59BF">
            <w:pPr>
              <w:pStyle w:val="TableHeadingLeft"/>
            </w:pPr>
            <w:r>
              <w:t>Fauna</w:t>
            </w:r>
          </w:p>
        </w:tc>
        <w:tc>
          <w:tcPr>
            <w:tcW w:w="1559" w:type="dxa"/>
            <w:shd w:val="clear" w:color="auto" w:fill="EAF1A9" w:themeFill="text2" w:themeFillTint="66"/>
          </w:tcPr>
          <w:p w14:paraId="25740317" w14:textId="77777777" w:rsidR="00D31C57" w:rsidRPr="002E1F14"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p>
        </w:tc>
        <w:tc>
          <w:tcPr>
            <w:tcW w:w="2383" w:type="dxa"/>
            <w:shd w:val="clear" w:color="auto" w:fill="EAF1A9" w:themeFill="text2" w:themeFillTint="66"/>
          </w:tcPr>
          <w:p w14:paraId="6EA743DF" w14:textId="77777777" w:rsidR="00D31C57"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p>
        </w:tc>
        <w:tc>
          <w:tcPr>
            <w:tcW w:w="1926" w:type="dxa"/>
            <w:shd w:val="clear" w:color="auto" w:fill="EAF1A9" w:themeFill="text2" w:themeFillTint="66"/>
          </w:tcPr>
          <w:p w14:paraId="21E3BCE5" w14:textId="77777777" w:rsidR="00D31C57"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p>
        </w:tc>
        <w:tc>
          <w:tcPr>
            <w:tcW w:w="1926" w:type="dxa"/>
            <w:shd w:val="clear" w:color="auto" w:fill="EAF1A9" w:themeFill="text2" w:themeFillTint="66"/>
          </w:tcPr>
          <w:p w14:paraId="38D272D6" w14:textId="77777777" w:rsidR="00D31C57" w:rsidRDefault="00D31C57" w:rsidP="007D59BF">
            <w:pPr>
              <w:jc w:val="right"/>
              <w:cnfStyle w:val="100000000000" w:firstRow="1" w:lastRow="0" w:firstColumn="0" w:lastColumn="0" w:oddVBand="0" w:evenVBand="0" w:oddHBand="0" w:evenHBand="0" w:firstRowFirstColumn="0" w:firstRowLastColumn="0" w:lastRowFirstColumn="0" w:lastRowLastColumn="0"/>
              <w:rPr>
                <w:b/>
              </w:rPr>
            </w:pPr>
          </w:p>
        </w:tc>
      </w:tr>
      <w:tr w:rsidR="00D31C57" w14:paraId="5D226CBC" w14:textId="77777777" w:rsidTr="00D04281">
        <w:trPr>
          <w:cantSplit/>
        </w:trPr>
        <w:tc>
          <w:tcPr>
            <w:tcW w:w="1845" w:type="dxa"/>
          </w:tcPr>
          <w:p w14:paraId="2C85C048" w14:textId="77777777" w:rsidR="00D31C57" w:rsidRPr="002E1F14" w:rsidRDefault="00D31C57" w:rsidP="007D59BF">
            <w:pPr>
              <w:rPr>
                <w:b/>
              </w:rPr>
            </w:pPr>
            <w:r w:rsidRPr="002E1F14">
              <w:rPr>
                <w:b/>
              </w:rPr>
              <w:t>Over 95%</w:t>
            </w:r>
          </w:p>
        </w:tc>
        <w:tc>
          <w:tcPr>
            <w:tcW w:w="1559" w:type="dxa"/>
          </w:tcPr>
          <w:p w14:paraId="222E437B" w14:textId="5D47CDF0" w:rsidR="00D31C57" w:rsidRDefault="001A7F9E" w:rsidP="007D59BF">
            <w:pPr>
              <w:jc w:val="right"/>
            </w:pPr>
            <w:r>
              <w:t>1 species</w:t>
            </w:r>
          </w:p>
        </w:tc>
        <w:tc>
          <w:tcPr>
            <w:tcW w:w="2383" w:type="dxa"/>
            <w:tcBorders>
              <w:top w:val="single" w:sz="8" w:space="0" w:color="CDDC29"/>
              <w:left w:val="nil"/>
              <w:bottom w:val="single" w:sz="8" w:space="0" w:color="CDDC29"/>
              <w:right w:val="nil"/>
            </w:tcBorders>
            <w:shd w:val="clear" w:color="auto" w:fill="auto"/>
            <w:vAlign w:val="center"/>
          </w:tcPr>
          <w:p w14:paraId="63DF776F" w14:textId="4CAEACA7" w:rsidR="00D31C57" w:rsidRDefault="006327B6" w:rsidP="007D59BF">
            <w:pPr>
              <w:jc w:val="right"/>
            </w:pPr>
            <w:r>
              <w:rPr>
                <w:rFonts w:ascii="Arial" w:hAnsi="Arial"/>
                <w:color w:val="363534"/>
              </w:rPr>
              <w:t>1</w:t>
            </w:r>
            <w:r w:rsidR="00D04281">
              <w:rPr>
                <w:rFonts w:ascii="Arial" w:hAnsi="Arial"/>
                <w:color w:val="363534"/>
              </w:rPr>
              <w:t xml:space="preserve"> species</w:t>
            </w:r>
          </w:p>
        </w:tc>
        <w:tc>
          <w:tcPr>
            <w:tcW w:w="1926" w:type="dxa"/>
            <w:tcBorders>
              <w:top w:val="single" w:sz="8" w:space="0" w:color="CDDC29"/>
              <w:left w:val="nil"/>
              <w:bottom w:val="single" w:sz="8" w:space="0" w:color="CDDC29"/>
              <w:right w:val="nil"/>
            </w:tcBorders>
            <w:shd w:val="clear" w:color="auto" w:fill="auto"/>
            <w:vAlign w:val="center"/>
          </w:tcPr>
          <w:p w14:paraId="0EF5CE8B" w14:textId="47B427CD" w:rsidR="00D31C57" w:rsidRDefault="00D04281" w:rsidP="007D59BF">
            <w:pPr>
              <w:jc w:val="right"/>
            </w:pPr>
            <w:r>
              <w:rPr>
                <w:rFonts w:ascii="Arial" w:hAnsi="Arial"/>
                <w:color w:val="363534"/>
              </w:rPr>
              <w:t>1 species</w:t>
            </w:r>
          </w:p>
        </w:tc>
        <w:tc>
          <w:tcPr>
            <w:tcW w:w="1926" w:type="dxa"/>
            <w:tcBorders>
              <w:top w:val="single" w:sz="8" w:space="0" w:color="CDDC29"/>
              <w:left w:val="nil"/>
              <w:bottom w:val="single" w:sz="8" w:space="0" w:color="CDDC29"/>
              <w:right w:val="nil"/>
            </w:tcBorders>
            <w:shd w:val="clear" w:color="auto" w:fill="auto"/>
            <w:vAlign w:val="center"/>
          </w:tcPr>
          <w:p w14:paraId="07016F95" w14:textId="6567B645" w:rsidR="00D31C57" w:rsidRDefault="00D04281" w:rsidP="007D59BF">
            <w:pPr>
              <w:jc w:val="right"/>
            </w:pPr>
            <w:r>
              <w:rPr>
                <w:rFonts w:ascii="Arial" w:hAnsi="Arial"/>
                <w:color w:val="363534"/>
              </w:rPr>
              <w:t>1 species</w:t>
            </w:r>
          </w:p>
        </w:tc>
      </w:tr>
      <w:tr w:rsidR="00D31C57" w14:paraId="1DF076C3" w14:textId="77777777" w:rsidTr="00B318BA">
        <w:trPr>
          <w:cantSplit/>
        </w:trPr>
        <w:tc>
          <w:tcPr>
            <w:tcW w:w="1845" w:type="dxa"/>
          </w:tcPr>
          <w:p w14:paraId="0CB25EB0" w14:textId="77777777" w:rsidR="00D31C57" w:rsidRPr="002E1F14" w:rsidRDefault="00D31C57" w:rsidP="007D59BF">
            <w:pPr>
              <w:rPr>
                <w:b/>
              </w:rPr>
            </w:pPr>
            <w:r w:rsidRPr="002E1F14">
              <w:rPr>
                <w:b/>
              </w:rPr>
              <w:t>50% or more</w:t>
            </w:r>
          </w:p>
        </w:tc>
        <w:tc>
          <w:tcPr>
            <w:tcW w:w="1559" w:type="dxa"/>
          </w:tcPr>
          <w:p w14:paraId="31E7391D" w14:textId="00C446E4" w:rsidR="00D31C57" w:rsidRDefault="0046661F" w:rsidP="007D59BF">
            <w:pPr>
              <w:jc w:val="right"/>
            </w:pPr>
            <w:r>
              <w:t>17 species</w:t>
            </w:r>
          </w:p>
        </w:tc>
        <w:tc>
          <w:tcPr>
            <w:tcW w:w="2383" w:type="dxa"/>
            <w:tcBorders>
              <w:top w:val="nil"/>
              <w:left w:val="nil"/>
              <w:bottom w:val="single" w:sz="8" w:space="0" w:color="CDDC29"/>
              <w:right w:val="nil"/>
            </w:tcBorders>
            <w:shd w:val="clear" w:color="auto" w:fill="auto"/>
            <w:vAlign w:val="center"/>
          </w:tcPr>
          <w:p w14:paraId="0E86E9B3" w14:textId="56C84F5B" w:rsidR="00D31C57" w:rsidRDefault="00D04281" w:rsidP="007D59BF">
            <w:pPr>
              <w:jc w:val="right"/>
            </w:pPr>
            <w:r>
              <w:rPr>
                <w:rFonts w:ascii="Arial" w:hAnsi="Arial"/>
                <w:color w:val="363534"/>
              </w:rPr>
              <w:t>3 species</w:t>
            </w:r>
          </w:p>
        </w:tc>
        <w:tc>
          <w:tcPr>
            <w:tcW w:w="1926" w:type="dxa"/>
            <w:tcBorders>
              <w:top w:val="nil"/>
              <w:left w:val="nil"/>
              <w:bottom w:val="single" w:sz="8" w:space="0" w:color="CDDC29"/>
              <w:right w:val="nil"/>
            </w:tcBorders>
            <w:shd w:val="clear" w:color="auto" w:fill="auto"/>
            <w:vAlign w:val="center"/>
          </w:tcPr>
          <w:p w14:paraId="68C03B89" w14:textId="5D992B2D" w:rsidR="00D31C57" w:rsidRDefault="00D04281" w:rsidP="007D59BF">
            <w:pPr>
              <w:jc w:val="right"/>
            </w:pPr>
            <w:r>
              <w:rPr>
                <w:rFonts w:ascii="Arial" w:hAnsi="Arial"/>
                <w:color w:val="363534"/>
              </w:rPr>
              <w:t>8 species</w:t>
            </w:r>
          </w:p>
        </w:tc>
        <w:tc>
          <w:tcPr>
            <w:tcW w:w="1926" w:type="dxa"/>
            <w:tcBorders>
              <w:top w:val="nil"/>
              <w:left w:val="nil"/>
              <w:bottom w:val="single" w:sz="8" w:space="0" w:color="CDDC29"/>
              <w:right w:val="nil"/>
            </w:tcBorders>
            <w:shd w:val="clear" w:color="auto" w:fill="auto"/>
            <w:vAlign w:val="center"/>
          </w:tcPr>
          <w:p w14:paraId="31B8E9DC" w14:textId="581A445F" w:rsidR="00D31C57" w:rsidRDefault="00D04281" w:rsidP="007D59BF">
            <w:pPr>
              <w:jc w:val="right"/>
            </w:pPr>
            <w:r>
              <w:rPr>
                <w:rFonts w:ascii="Arial" w:hAnsi="Arial"/>
                <w:color w:val="363534"/>
              </w:rPr>
              <w:t>11 species</w:t>
            </w:r>
          </w:p>
        </w:tc>
      </w:tr>
      <w:tr w:rsidR="00D31C57" w14:paraId="101C114B" w14:textId="77777777" w:rsidTr="00B318BA">
        <w:trPr>
          <w:cantSplit/>
        </w:trPr>
        <w:tc>
          <w:tcPr>
            <w:tcW w:w="1845" w:type="dxa"/>
          </w:tcPr>
          <w:p w14:paraId="2D08E883" w14:textId="77777777" w:rsidR="00D31C57" w:rsidRPr="002E1F14" w:rsidRDefault="00D31C57" w:rsidP="007D59BF">
            <w:pPr>
              <w:rPr>
                <w:b/>
              </w:rPr>
            </w:pPr>
            <w:r w:rsidRPr="002E1F14">
              <w:rPr>
                <w:b/>
              </w:rPr>
              <w:t>20% or more</w:t>
            </w:r>
          </w:p>
        </w:tc>
        <w:tc>
          <w:tcPr>
            <w:tcW w:w="1559" w:type="dxa"/>
          </w:tcPr>
          <w:p w14:paraId="49CCC2FB" w14:textId="249675AE" w:rsidR="00D31C57" w:rsidRDefault="0046661F" w:rsidP="007D59BF">
            <w:pPr>
              <w:jc w:val="right"/>
            </w:pPr>
            <w:r>
              <w:t>87 species</w:t>
            </w:r>
          </w:p>
        </w:tc>
        <w:tc>
          <w:tcPr>
            <w:tcW w:w="2383" w:type="dxa"/>
            <w:tcBorders>
              <w:top w:val="nil"/>
              <w:left w:val="nil"/>
              <w:bottom w:val="single" w:sz="8" w:space="0" w:color="CDDC29"/>
              <w:right w:val="nil"/>
            </w:tcBorders>
            <w:shd w:val="clear" w:color="auto" w:fill="auto"/>
            <w:vAlign w:val="center"/>
          </w:tcPr>
          <w:p w14:paraId="4F60E568" w14:textId="02BDE75A" w:rsidR="00D31C57" w:rsidRDefault="00D04281" w:rsidP="007D59BF">
            <w:pPr>
              <w:jc w:val="right"/>
            </w:pPr>
            <w:r>
              <w:rPr>
                <w:rFonts w:ascii="Arial" w:hAnsi="Arial"/>
                <w:color w:val="363534"/>
              </w:rPr>
              <w:t>13 species</w:t>
            </w:r>
          </w:p>
        </w:tc>
        <w:tc>
          <w:tcPr>
            <w:tcW w:w="1926" w:type="dxa"/>
            <w:tcBorders>
              <w:top w:val="nil"/>
              <w:left w:val="nil"/>
              <w:bottom w:val="single" w:sz="8" w:space="0" w:color="CDDC29"/>
              <w:right w:val="nil"/>
            </w:tcBorders>
            <w:shd w:val="clear" w:color="auto" w:fill="auto"/>
            <w:vAlign w:val="center"/>
          </w:tcPr>
          <w:p w14:paraId="534DB8E5" w14:textId="57F58A31" w:rsidR="00D31C57" w:rsidRDefault="00D04281" w:rsidP="007D59BF">
            <w:pPr>
              <w:jc w:val="right"/>
            </w:pPr>
            <w:r>
              <w:rPr>
                <w:rFonts w:ascii="Arial" w:hAnsi="Arial"/>
                <w:color w:val="363534"/>
              </w:rPr>
              <w:t>2</w:t>
            </w:r>
            <w:r w:rsidR="002250FB">
              <w:rPr>
                <w:rFonts w:ascii="Arial" w:hAnsi="Arial"/>
                <w:color w:val="363534"/>
              </w:rPr>
              <w:t>6</w:t>
            </w:r>
            <w:r>
              <w:rPr>
                <w:rFonts w:ascii="Arial" w:hAnsi="Arial"/>
                <w:color w:val="363534"/>
              </w:rPr>
              <w:t xml:space="preserve"> species</w:t>
            </w:r>
          </w:p>
        </w:tc>
        <w:tc>
          <w:tcPr>
            <w:tcW w:w="1926" w:type="dxa"/>
            <w:tcBorders>
              <w:top w:val="nil"/>
              <w:left w:val="nil"/>
              <w:bottom w:val="single" w:sz="8" w:space="0" w:color="CDDC29"/>
              <w:right w:val="nil"/>
            </w:tcBorders>
            <w:shd w:val="clear" w:color="auto" w:fill="auto"/>
            <w:vAlign w:val="center"/>
          </w:tcPr>
          <w:p w14:paraId="67BB1B88" w14:textId="0AD4F33B" w:rsidR="00D31C57" w:rsidRDefault="00D04281" w:rsidP="007D59BF">
            <w:pPr>
              <w:jc w:val="right"/>
            </w:pPr>
            <w:r>
              <w:rPr>
                <w:rFonts w:ascii="Arial" w:hAnsi="Arial"/>
                <w:color w:val="363534"/>
              </w:rPr>
              <w:t>35 species</w:t>
            </w:r>
          </w:p>
        </w:tc>
      </w:tr>
      <w:tr w:rsidR="00D31C57" w:rsidRPr="002E1F14" w14:paraId="3F3CC6EB" w14:textId="77777777" w:rsidTr="00B318BA">
        <w:tc>
          <w:tcPr>
            <w:tcW w:w="1845" w:type="dxa"/>
            <w:shd w:val="clear" w:color="auto" w:fill="EAF1A9" w:themeFill="text2" w:themeFillTint="66"/>
          </w:tcPr>
          <w:p w14:paraId="1FD01867" w14:textId="77777777" w:rsidR="00D31C57" w:rsidRPr="0025076C" w:rsidRDefault="00D31C57" w:rsidP="007D59BF">
            <w:pPr>
              <w:pStyle w:val="TableHeadingLeft"/>
            </w:pPr>
            <w:r>
              <w:t>Flora</w:t>
            </w:r>
          </w:p>
        </w:tc>
        <w:tc>
          <w:tcPr>
            <w:tcW w:w="1559" w:type="dxa"/>
            <w:shd w:val="clear" w:color="auto" w:fill="EAF1A9" w:themeFill="text2" w:themeFillTint="66"/>
          </w:tcPr>
          <w:p w14:paraId="0D44FD10" w14:textId="77777777" w:rsidR="00D31C57" w:rsidRPr="002E1F14" w:rsidRDefault="00D31C57" w:rsidP="007D59BF">
            <w:pPr>
              <w:jc w:val="right"/>
              <w:rPr>
                <w:b/>
              </w:rPr>
            </w:pPr>
          </w:p>
        </w:tc>
        <w:tc>
          <w:tcPr>
            <w:tcW w:w="2383" w:type="dxa"/>
            <w:tcBorders>
              <w:top w:val="nil"/>
              <w:left w:val="nil"/>
              <w:bottom w:val="single" w:sz="8" w:space="0" w:color="CDDC29"/>
              <w:right w:val="nil"/>
            </w:tcBorders>
            <w:shd w:val="clear" w:color="000000" w:fill="EAF1A9"/>
            <w:vAlign w:val="center"/>
          </w:tcPr>
          <w:p w14:paraId="2AAD19E4" w14:textId="2683D4D5" w:rsidR="00D31C57" w:rsidRPr="002E1F14" w:rsidRDefault="00D04281" w:rsidP="007D59BF">
            <w:pPr>
              <w:jc w:val="right"/>
              <w:rPr>
                <w:b/>
              </w:rPr>
            </w:pPr>
            <w:r>
              <w:rPr>
                <w:rFonts w:ascii="Arial" w:hAnsi="Arial"/>
                <w:b/>
                <w:bCs/>
                <w:color w:val="363534"/>
              </w:rPr>
              <w:t> </w:t>
            </w:r>
          </w:p>
        </w:tc>
        <w:tc>
          <w:tcPr>
            <w:tcW w:w="1926" w:type="dxa"/>
            <w:tcBorders>
              <w:top w:val="nil"/>
              <w:left w:val="nil"/>
              <w:bottom w:val="single" w:sz="8" w:space="0" w:color="CDDC29"/>
              <w:right w:val="nil"/>
            </w:tcBorders>
            <w:shd w:val="clear" w:color="000000" w:fill="EAF1A9"/>
            <w:vAlign w:val="center"/>
          </w:tcPr>
          <w:p w14:paraId="4DC719D1" w14:textId="2A88C446" w:rsidR="00D31C57" w:rsidRPr="002E1F14" w:rsidRDefault="00D04281" w:rsidP="007D59BF">
            <w:pPr>
              <w:jc w:val="right"/>
              <w:rPr>
                <w:b/>
              </w:rPr>
            </w:pPr>
            <w:r>
              <w:rPr>
                <w:rFonts w:ascii="Arial" w:hAnsi="Arial"/>
                <w:b/>
                <w:bCs/>
                <w:color w:val="363534"/>
              </w:rPr>
              <w:t> </w:t>
            </w:r>
          </w:p>
        </w:tc>
        <w:tc>
          <w:tcPr>
            <w:tcW w:w="1926" w:type="dxa"/>
            <w:tcBorders>
              <w:top w:val="nil"/>
              <w:left w:val="nil"/>
              <w:bottom w:val="single" w:sz="8" w:space="0" w:color="CDDC29"/>
              <w:right w:val="nil"/>
            </w:tcBorders>
            <w:shd w:val="clear" w:color="000000" w:fill="EAF1A9"/>
            <w:vAlign w:val="center"/>
          </w:tcPr>
          <w:p w14:paraId="6A364688" w14:textId="5BDE838D" w:rsidR="00D31C57" w:rsidRPr="002E1F14" w:rsidRDefault="00D04281" w:rsidP="007D59BF">
            <w:pPr>
              <w:jc w:val="right"/>
              <w:rPr>
                <w:b/>
              </w:rPr>
            </w:pPr>
            <w:r>
              <w:rPr>
                <w:rFonts w:ascii="Arial" w:hAnsi="Arial"/>
                <w:b/>
                <w:bCs/>
                <w:color w:val="363534"/>
              </w:rPr>
              <w:t> </w:t>
            </w:r>
          </w:p>
        </w:tc>
      </w:tr>
      <w:tr w:rsidR="00D31C57" w14:paraId="2816FC91" w14:textId="77777777" w:rsidTr="00B318BA">
        <w:tc>
          <w:tcPr>
            <w:tcW w:w="1845" w:type="dxa"/>
          </w:tcPr>
          <w:p w14:paraId="19A7F459" w14:textId="77777777" w:rsidR="00D31C57" w:rsidRPr="002E1F14" w:rsidRDefault="00D31C57" w:rsidP="007D59BF">
            <w:pPr>
              <w:rPr>
                <w:b/>
              </w:rPr>
            </w:pPr>
            <w:r w:rsidRPr="002E1F14">
              <w:rPr>
                <w:b/>
              </w:rPr>
              <w:t>Over 95%</w:t>
            </w:r>
          </w:p>
        </w:tc>
        <w:tc>
          <w:tcPr>
            <w:tcW w:w="1559" w:type="dxa"/>
          </w:tcPr>
          <w:p w14:paraId="5B55BF0A" w14:textId="2BD3B78C" w:rsidR="00D31C57" w:rsidRDefault="007D5EB7" w:rsidP="007D59BF">
            <w:pPr>
              <w:jc w:val="right"/>
            </w:pPr>
            <w:r w:rsidRPr="008A1827">
              <w:t>4</w:t>
            </w:r>
            <w:r>
              <w:t xml:space="preserve"> species</w:t>
            </w:r>
          </w:p>
        </w:tc>
        <w:tc>
          <w:tcPr>
            <w:tcW w:w="2383" w:type="dxa"/>
            <w:tcBorders>
              <w:top w:val="nil"/>
              <w:left w:val="nil"/>
              <w:bottom w:val="single" w:sz="8" w:space="0" w:color="CDDC29"/>
              <w:right w:val="nil"/>
            </w:tcBorders>
            <w:shd w:val="clear" w:color="auto" w:fill="auto"/>
            <w:vAlign w:val="center"/>
          </w:tcPr>
          <w:p w14:paraId="038ED221" w14:textId="02699510" w:rsidR="00D31C57" w:rsidRDefault="00D04281" w:rsidP="007D59BF">
            <w:pPr>
              <w:jc w:val="right"/>
            </w:pPr>
            <w:r>
              <w:rPr>
                <w:rFonts w:ascii="Arial" w:hAnsi="Arial"/>
                <w:color w:val="363534"/>
              </w:rPr>
              <w:t>0 species</w:t>
            </w:r>
          </w:p>
        </w:tc>
        <w:tc>
          <w:tcPr>
            <w:tcW w:w="1926" w:type="dxa"/>
            <w:tcBorders>
              <w:top w:val="nil"/>
              <w:left w:val="nil"/>
              <w:bottom w:val="single" w:sz="8" w:space="0" w:color="CDDC29"/>
              <w:right w:val="nil"/>
            </w:tcBorders>
            <w:shd w:val="clear" w:color="auto" w:fill="auto"/>
            <w:vAlign w:val="center"/>
          </w:tcPr>
          <w:p w14:paraId="191FFA42" w14:textId="27883C50" w:rsidR="00D31C57" w:rsidRDefault="00D04281" w:rsidP="007D59BF">
            <w:pPr>
              <w:jc w:val="right"/>
            </w:pPr>
            <w:r>
              <w:rPr>
                <w:rFonts w:ascii="Arial" w:hAnsi="Arial"/>
                <w:color w:val="363534"/>
              </w:rPr>
              <w:t>1 species</w:t>
            </w:r>
          </w:p>
        </w:tc>
        <w:tc>
          <w:tcPr>
            <w:tcW w:w="1926" w:type="dxa"/>
            <w:tcBorders>
              <w:top w:val="nil"/>
              <w:left w:val="nil"/>
              <w:bottom w:val="single" w:sz="8" w:space="0" w:color="CDDC29"/>
              <w:right w:val="nil"/>
            </w:tcBorders>
            <w:shd w:val="clear" w:color="auto" w:fill="auto"/>
            <w:vAlign w:val="center"/>
          </w:tcPr>
          <w:p w14:paraId="7AD06747" w14:textId="307E9711" w:rsidR="00D31C57" w:rsidRDefault="00D04281" w:rsidP="007D59BF">
            <w:pPr>
              <w:jc w:val="right"/>
            </w:pPr>
            <w:r>
              <w:rPr>
                <w:rFonts w:ascii="Arial" w:hAnsi="Arial"/>
                <w:color w:val="363534"/>
              </w:rPr>
              <w:t>4 species</w:t>
            </w:r>
          </w:p>
        </w:tc>
      </w:tr>
      <w:tr w:rsidR="00D31C57" w14:paraId="53334C0F" w14:textId="77777777" w:rsidTr="00B318BA">
        <w:tc>
          <w:tcPr>
            <w:tcW w:w="1845" w:type="dxa"/>
          </w:tcPr>
          <w:p w14:paraId="14E3FE33" w14:textId="77777777" w:rsidR="00D31C57" w:rsidRPr="002E1F14" w:rsidRDefault="00D31C57" w:rsidP="007D59BF">
            <w:pPr>
              <w:rPr>
                <w:b/>
              </w:rPr>
            </w:pPr>
            <w:r w:rsidRPr="002E1F14">
              <w:rPr>
                <w:b/>
              </w:rPr>
              <w:t>50% or more</w:t>
            </w:r>
          </w:p>
        </w:tc>
        <w:tc>
          <w:tcPr>
            <w:tcW w:w="1559" w:type="dxa"/>
          </w:tcPr>
          <w:p w14:paraId="099BB4DC" w14:textId="142D2C1D" w:rsidR="00D31C57" w:rsidRDefault="007D5EB7" w:rsidP="007D59BF">
            <w:pPr>
              <w:jc w:val="right"/>
            </w:pPr>
            <w:r w:rsidRPr="008A1827">
              <w:t>168</w:t>
            </w:r>
            <w:r>
              <w:t xml:space="preserve"> species</w:t>
            </w:r>
          </w:p>
        </w:tc>
        <w:tc>
          <w:tcPr>
            <w:tcW w:w="2383" w:type="dxa"/>
            <w:tcBorders>
              <w:top w:val="nil"/>
              <w:left w:val="nil"/>
              <w:bottom w:val="single" w:sz="8" w:space="0" w:color="CDDC29"/>
              <w:right w:val="nil"/>
            </w:tcBorders>
            <w:shd w:val="clear" w:color="auto" w:fill="auto"/>
            <w:vAlign w:val="center"/>
          </w:tcPr>
          <w:p w14:paraId="35761697" w14:textId="03763508" w:rsidR="00D31C57" w:rsidRDefault="00D04281" w:rsidP="007D59BF">
            <w:pPr>
              <w:jc w:val="right"/>
            </w:pPr>
            <w:r>
              <w:rPr>
                <w:rFonts w:ascii="Arial" w:hAnsi="Arial"/>
                <w:color w:val="363534"/>
              </w:rPr>
              <w:t>10 species</w:t>
            </w:r>
          </w:p>
        </w:tc>
        <w:tc>
          <w:tcPr>
            <w:tcW w:w="1926" w:type="dxa"/>
            <w:tcBorders>
              <w:top w:val="nil"/>
              <w:left w:val="nil"/>
              <w:bottom w:val="single" w:sz="8" w:space="0" w:color="CDDC29"/>
              <w:right w:val="nil"/>
            </w:tcBorders>
            <w:shd w:val="clear" w:color="auto" w:fill="auto"/>
            <w:vAlign w:val="center"/>
          </w:tcPr>
          <w:p w14:paraId="0E4D8151" w14:textId="68DD1CD1" w:rsidR="00D31C57" w:rsidRDefault="00D04281" w:rsidP="007D59BF">
            <w:pPr>
              <w:jc w:val="right"/>
            </w:pPr>
            <w:r>
              <w:rPr>
                <w:rFonts w:ascii="Arial" w:hAnsi="Arial"/>
                <w:color w:val="363534"/>
              </w:rPr>
              <w:t>18 species</w:t>
            </w:r>
          </w:p>
        </w:tc>
        <w:tc>
          <w:tcPr>
            <w:tcW w:w="1926" w:type="dxa"/>
            <w:tcBorders>
              <w:top w:val="nil"/>
              <w:left w:val="nil"/>
              <w:bottom w:val="single" w:sz="8" w:space="0" w:color="CDDC29"/>
              <w:right w:val="nil"/>
            </w:tcBorders>
            <w:shd w:val="clear" w:color="auto" w:fill="auto"/>
            <w:vAlign w:val="center"/>
          </w:tcPr>
          <w:p w14:paraId="4E66A776" w14:textId="05A75E83" w:rsidR="00D31C57" w:rsidRDefault="00D04281" w:rsidP="007D59BF">
            <w:pPr>
              <w:jc w:val="right"/>
            </w:pPr>
            <w:r>
              <w:rPr>
                <w:rFonts w:ascii="Arial" w:hAnsi="Arial"/>
                <w:color w:val="363534"/>
              </w:rPr>
              <w:t>162 species</w:t>
            </w:r>
          </w:p>
        </w:tc>
      </w:tr>
      <w:tr w:rsidR="00D31C57" w14:paraId="46CFB786" w14:textId="77777777" w:rsidTr="00B318BA">
        <w:tc>
          <w:tcPr>
            <w:tcW w:w="1845" w:type="dxa"/>
          </w:tcPr>
          <w:p w14:paraId="71F9AE64" w14:textId="77777777" w:rsidR="00D31C57" w:rsidRPr="002E1F14" w:rsidRDefault="00D31C57" w:rsidP="007D59BF">
            <w:pPr>
              <w:rPr>
                <w:b/>
              </w:rPr>
            </w:pPr>
            <w:r w:rsidRPr="002E1F14">
              <w:rPr>
                <w:b/>
              </w:rPr>
              <w:t>20% or more</w:t>
            </w:r>
          </w:p>
        </w:tc>
        <w:tc>
          <w:tcPr>
            <w:tcW w:w="1559" w:type="dxa"/>
          </w:tcPr>
          <w:p w14:paraId="12A43575" w14:textId="28ED48AD" w:rsidR="00D31C57" w:rsidRDefault="007D5EB7" w:rsidP="007D59BF">
            <w:pPr>
              <w:jc w:val="right"/>
            </w:pPr>
            <w:r w:rsidRPr="008A1827">
              <w:t>689</w:t>
            </w:r>
            <w:r>
              <w:t xml:space="preserve"> species</w:t>
            </w:r>
          </w:p>
        </w:tc>
        <w:tc>
          <w:tcPr>
            <w:tcW w:w="2383" w:type="dxa"/>
            <w:tcBorders>
              <w:top w:val="nil"/>
              <w:left w:val="nil"/>
              <w:bottom w:val="single" w:sz="8" w:space="0" w:color="CDDC29"/>
              <w:right w:val="nil"/>
            </w:tcBorders>
            <w:shd w:val="clear" w:color="auto" w:fill="auto"/>
            <w:vAlign w:val="center"/>
          </w:tcPr>
          <w:p w14:paraId="40A3782F" w14:textId="00E1803D" w:rsidR="00D31C57" w:rsidRDefault="00D04281" w:rsidP="007D59BF">
            <w:pPr>
              <w:jc w:val="right"/>
            </w:pPr>
            <w:r>
              <w:rPr>
                <w:rFonts w:ascii="Arial" w:hAnsi="Arial"/>
                <w:color w:val="363534"/>
              </w:rPr>
              <w:t>19 species</w:t>
            </w:r>
          </w:p>
        </w:tc>
        <w:tc>
          <w:tcPr>
            <w:tcW w:w="1926" w:type="dxa"/>
            <w:tcBorders>
              <w:top w:val="nil"/>
              <w:left w:val="nil"/>
              <w:bottom w:val="single" w:sz="8" w:space="0" w:color="CDDC29"/>
              <w:right w:val="nil"/>
            </w:tcBorders>
            <w:shd w:val="clear" w:color="auto" w:fill="auto"/>
            <w:vAlign w:val="center"/>
          </w:tcPr>
          <w:p w14:paraId="5A468322" w14:textId="660163EC" w:rsidR="00D31C57" w:rsidRDefault="00D04281" w:rsidP="007D59BF">
            <w:pPr>
              <w:jc w:val="right"/>
            </w:pPr>
            <w:r>
              <w:rPr>
                <w:rFonts w:ascii="Arial" w:hAnsi="Arial"/>
                <w:color w:val="363534"/>
              </w:rPr>
              <w:t>48 species</w:t>
            </w:r>
          </w:p>
        </w:tc>
        <w:tc>
          <w:tcPr>
            <w:tcW w:w="1926" w:type="dxa"/>
            <w:tcBorders>
              <w:top w:val="nil"/>
              <w:left w:val="nil"/>
              <w:bottom w:val="single" w:sz="8" w:space="0" w:color="CDDC29"/>
              <w:right w:val="nil"/>
            </w:tcBorders>
            <w:shd w:val="clear" w:color="auto" w:fill="auto"/>
            <w:vAlign w:val="center"/>
          </w:tcPr>
          <w:p w14:paraId="5E2183F2" w14:textId="5E6344AD" w:rsidR="00D31C57" w:rsidRDefault="00D04281" w:rsidP="007D59BF">
            <w:pPr>
              <w:jc w:val="right"/>
            </w:pPr>
            <w:r>
              <w:rPr>
                <w:rFonts w:ascii="Arial" w:hAnsi="Arial"/>
                <w:color w:val="363534"/>
              </w:rPr>
              <w:t>397 species</w:t>
            </w:r>
          </w:p>
        </w:tc>
      </w:tr>
    </w:tbl>
    <w:p w14:paraId="035CCDA1" w14:textId="6899E7B5" w:rsidR="00FA05A3" w:rsidRPr="00A14AEA" w:rsidRDefault="00FA05A3" w:rsidP="00A14AEA">
      <w:pPr>
        <w:pStyle w:val="TableHeadingLeft"/>
        <w:rPr>
          <w:b w:val="0"/>
          <w:sz w:val="16"/>
          <w:szCs w:val="16"/>
        </w:rPr>
      </w:pPr>
      <w:r w:rsidRPr="00A14AEA">
        <w:rPr>
          <w:b w:val="0"/>
          <w:sz w:val="16"/>
          <w:szCs w:val="16"/>
        </w:rPr>
        <w:t xml:space="preserve">* </w:t>
      </w:r>
      <w:r w:rsidR="006327B6" w:rsidRPr="00A14AEA">
        <w:rPr>
          <w:b w:val="0"/>
          <w:sz w:val="16"/>
          <w:szCs w:val="16"/>
        </w:rPr>
        <w:t>the same</w:t>
      </w:r>
      <w:r w:rsidR="00A14AEA" w:rsidRPr="00A14AEA">
        <w:rPr>
          <w:b w:val="0"/>
          <w:sz w:val="16"/>
          <w:szCs w:val="16"/>
        </w:rPr>
        <w:t xml:space="preserve"> </w:t>
      </w:r>
      <w:r w:rsidRPr="00A14AEA">
        <w:rPr>
          <w:b w:val="0"/>
          <w:sz w:val="16"/>
          <w:szCs w:val="16"/>
        </w:rPr>
        <w:t xml:space="preserve">species may be </w:t>
      </w:r>
      <w:r w:rsidR="008C2188" w:rsidRPr="00A14AEA">
        <w:rPr>
          <w:b w:val="0"/>
          <w:sz w:val="16"/>
          <w:szCs w:val="16"/>
        </w:rPr>
        <w:t>included</w:t>
      </w:r>
      <w:r w:rsidRPr="00A14AEA">
        <w:rPr>
          <w:b w:val="0"/>
          <w:sz w:val="16"/>
          <w:szCs w:val="16"/>
        </w:rPr>
        <w:t xml:space="preserve"> under </w:t>
      </w:r>
      <w:r w:rsidR="008C2188" w:rsidRPr="00A14AEA">
        <w:rPr>
          <w:b w:val="0"/>
          <w:sz w:val="16"/>
          <w:szCs w:val="16"/>
        </w:rPr>
        <w:t>one or more</w:t>
      </w:r>
      <w:r w:rsidRPr="00A14AEA">
        <w:rPr>
          <w:b w:val="0"/>
          <w:sz w:val="16"/>
          <w:szCs w:val="16"/>
        </w:rPr>
        <w:t xml:space="preserve"> of these </w:t>
      </w:r>
      <w:r w:rsidR="008C2188" w:rsidRPr="00A14AEA">
        <w:rPr>
          <w:b w:val="0"/>
          <w:sz w:val="16"/>
          <w:szCs w:val="16"/>
        </w:rPr>
        <w:t xml:space="preserve">statutory listing </w:t>
      </w:r>
      <w:r w:rsidRPr="00A14AEA">
        <w:rPr>
          <w:b w:val="0"/>
          <w:sz w:val="16"/>
          <w:szCs w:val="16"/>
        </w:rPr>
        <w:t>processes</w:t>
      </w:r>
    </w:p>
    <w:p w14:paraId="5F75E329" w14:textId="04870449" w:rsidR="004F6FEB" w:rsidRPr="00F769C0" w:rsidRDefault="00A14AEA" w:rsidP="00F769C0">
      <w:pPr>
        <w:pStyle w:val="BodyText"/>
        <w:spacing w:before="0" w:after="0" w:line="240" w:lineRule="auto"/>
        <w:rPr>
          <w:sz w:val="16"/>
          <w:szCs w:val="16"/>
        </w:rPr>
      </w:pPr>
      <w:r>
        <w:rPr>
          <w:sz w:val="16"/>
          <w:szCs w:val="16"/>
        </w:rPr>
        <w:t xml:space="preserve">  </w:t>
      </w:r>
      <w:r w:rsidR="004F6FEB" w:rsidRPr="00F769C0">
        <w:rPr>
          <w:sz w:val="16"/>
          <w:szCs w:val="16"/>
        </w:rPr>
        <w:t>^ this list includes species currently un</w:t>
      </w:r>
      <w:r w:rsidR="00F769C0" w:rsidRPr="00F769C0">
        <w:rPr>
          <w:sz w:val="16"/>
          <w:szCs w:val="16"/>
        </w:rPr>
        <w:t>der assessment</w:t>
      </w:r>
    </w:p>
    <w:p w14:paraId="0ADADD3B" w14:textId="04AB1F37" w:rsidR="00F96368" w:rsidRPr="00F96368" w:rsidRDefault="00F96368" w:rsidP="00F96368">
      <w:pPr>
        <w:spacing w:after="120" w:line="240" w:lineRule="auto"/>
      </w:pPr>
    </w:p>
    <w:p w14:paraId="3F98C96F" w14:textId="2FF09F1E" w:rsidR="00484EE6" w:rsidRDefault="00484EE6" w:rsidP="00484EE6">
      <w:pPr>
        <w:pStyle w:val="BodyText"/>
      </w:pPr>
      <w:r w:rsidRPr="31EBF339">
        <w:lastRenderedPageBreak/>
        <w:t xml:space="preserve">Within the </w:t>
      </w:r>
      <w:r w:rsidRPr="00695CC2">
        <w:rPr>
          <w:bCs/>
        </w:rPr>
        <w:t>potential impact area</w:t>
      </w:r>
      <w:r w:rsidRPr="31EBF339">
        <w:t xml:space="preserve"> (</w:t>
      </w:r>
      <w:r w:rsidR="00672BE2">
        <w:t>current fire extent</w:t>
      </w:r>
      <w:r w:rsidRPr="31EBF339">
        <w:t xml:space="preserve"> + </w:t>
      </w:r>
      <w:r w:rsidR="00302199">
        <w:t>projected</w:t>
      </w:r>
      <w:r w:rsidRPr="31EBF339">
        <w:t xml:space="preserve"> </w:t>
      </w:r>
      <w:r w:rsidR="00302199">
        <w:t>impact</w:t>
      </w:r>
      <w:r w:rsidRPr="31EBF339">
        <w:t xml:space="preserve"> </w:t>
      </w:r>
      <w:r>
        <w:t xml:space="preserve">area in </w:t>
      </w:r>
      <w:r w:rsidR="00BC7BBD">
        <w:t>e</w:t>
      </w:r>
      <w:r>
        <w:t>astern Victoria</w:t>
      </w:r>
      <w:r w:rsidRPr="31EBF339">
        <w:t>) there are a considerable number of species that could be impacted</w:t>
      </w:r>
      <w:r>
        <w:t xml:space="preserve"> </w:t>
      </w:r>
      <w:r w:rsidR="00CE3571">
        <w:t xml:space="preserve">or the extent of the impact </w:t>
      </w:r>
      <w:r w:rsidR="002D1A68">
        <w:t xml:space="preserve">on them </w:t>
      </w:r>
      <w:r w:rsidR="00CE3571">
        <w:t xml:space="preserve">could increase </w:t>
      </w:r>
      <w:r>
        <w:t xml:space="preserve">as the fire season continues (Table </w:t>
      </w:r>
      <w:r w:rsidR="00101BE8">
        <w:t>7</w:t>
      </w:r>
      <w:r>
        <w:t xml:space="preserve">). </w:t>
      </w:r>
      <w:r w:rsidRPr="001645C9">
        <w:t>The</w:t>
      </w:r>
      <w:r>
        <w:t xml:space="preserve"> table shows</w:t>
      </w:r>
      <w:r w:rsidRPr="001645C9">
        <w:t xml:space="preserve"> number of fauna and flora with over 95%, 50% or more and 20% or more of their state-wide modelled distribution within </w:t>
      </w:r>
      <w:r>
        <w:t>the potential impact area</w:t>
      </w:r>
      <w:r w:rsidRPr="001645C9">
        <w:t xml:space="preserve">. </w:t>
      </w:r>
      <w:r>
        <w:t xml:space="preserve">Further detail of the impact on each taxon group is provided in Appendix </w:t>
      </w:r>
      <w:r w:rsidR="0037202A">
        <w:t>Two</w:t>
      </w:r>
      <w:r>
        <w:t>.</w:t>
      </w:r>
    </w:p>
    <w:p w14:paraId="2E0C96B5" w14:textId="77777777" w:rsidR="00484EE6" w:rsidRDefault="00484EE6" w:rsidP="00FA05A3">
      <w:pPr>
        <w:spacing w:after="120" w:line="240" w:lineRule="auto"/>
      </w:pPr>
    </w:p>
    <w:p w14:paraId="53932B9C" w14:textId="029268F9" w:rsidR="00DD4759" w:rsidRPr="00B26FF6" w:rsidRDefault="00DD4759" w:rsidP="00DD4759">
      <w:pPr>
        <w:spacing w:before="60" w:after="120" w:line="264" w:lineRule="auto"/>
        <w:rPr>
          <w:b/>
          <w:sz w:val="16"/>
          <w:szCs w:val="16"/>
        </w:rPr>
      </w:pPr>
      <w:r w:rsidRPr="00B26FF6">
        <w:rPr>
          <w:b/>
          <w:sz w:val="16"/>
          <w:szCs w:val="16"/>
        </w:rPr>
        <w:t xml:space="preserve">Table </w:t>
      </w:r>
      <w:r w:rsidR="00101BE8">
        <w:rPr>
          <w:b/>
          <w:sz w:val="16"/>
          <w:szCs w:val="16"/>
        </w:rPr>
        <w:t>7</w:t>
      </w:r>
      <w:r w:rsidRPr="00B26FF6">
        <w:rPr>
          <w:b/>
          <w:sz w:val="16"/>
          <w:szCs w:val="16"/>
        </w:rPr>
        <w:t>: General species impacts in the potential impact area</w:t>
      </w:r>
    </w:p>
    <w:tbl>
      <w:tblPr>
        <w:tblStyle w:val="TableGrid"/>
        <w:tblW w:w="9639" w:type="dxa"/>
        <w:tblLook w:val="04A0" w:firstRow="1" w:lastRow="0" w:firstColumn="1" w:lastColumn="0" w:noHBand="0" w:noVBand="1"/>
      </w:tblPr>
      <w:tblGrid>
        <w:gridCol w:w="1845"/>
        <w:gridCol w:w="1559"/>
        <w:gridCol w:w="2383"/>
        <w:gridCol w:w="1926"/>
        <w:gridCol w:w="1926"/>
      </w:tblGrid>
      <w:tr w:rsidR="00FA05A3" w:rsidRPr="0025076C" w14:paraId="68C116AB" w14:textId="77777777" w:rsidTr="79AF5E1A">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845" w:type="dxa"/>
          </w:tcPr>
          <w:p w14:paraId="0965DCC1" w14:textId="77777777" w:rsidR="00FA05A3" w:rsidRPr="0025076C" w:rsidRDefault="00FA05A3" w:rsidP="00FA05A3">
            <w:pPr>
              <w:pStyle w:val="TableHeadingLeft"/>
            </w:pPr>
            <w:r w:rsidRPr="002E1F14">
              <w:t xml:space="preserve">% of modelled habitat in the </w:t>
            </w:r>
            <w:r>
              <w:t>potential</w:t>
            </w:r>
            <w:r w:rsidRPr="002E1F14">
              <w:t xml:space="preserve"> </w:t>
            </w:r>
            <w:r>
              <w:t>impact</w:t>
            </w:r>
            <w:r w:rsidRPr="002E1F14">
              <w:t xml:space="preserve"> area</w:t>
            </w:r>
          </w:p>
        </w:tc>
        <w:tc>
          <w:tcPr>
            <w:tcW w:w="1559" w:type="dxa"/>
          </w:tcPr>
          <w:p w14:paraId="23D2940F" w14:textId="77777777" w:rsidR="00FA05A3" w:rsidRPr="002E1F14" w:rsidRDefault="00FA05A3" w:rsidP="00FA05A3">
            <w:pPr>
              <w:jc w:val="right"/>
              <w:cnfStyle w:val="100000000000" w:firstRow="1" w:lastRow="0" w:firstColumn="0" w:lastColumn="0" w:oddVBand="0" w:evenVBand="0" w:oddHBand="0" w:evenHBand="0" w:firstRowFirstColumn="0" w:firstRowLastColumn="0" w:lastRowFirstColumn="0" w:lastRowLastColumn="0"/>
              <w:rPr>
                <w:b/>
              </w:rPr>
            </w:pPr>
            <w:r w:rsidRPr="002E1F14">
              <w:rPr>
                <w:b/>
              </w:rPr>
              <w:t>Total species</w:t>
            </w:r>
          </w:p>
        </w:tc>
        <w:tc>
          <w:tcPr>
            <w:tcW w:w="2383" w:type="dxa"/>
          </w:tcPr>
          <w:p w14:paraId="6086C2E9" w14:textId="7CB5BBF2" w:rsidR="00FA05A3" w:rsidRPr="002E1F14" w:rsidRDefault="006D1073" w:rsidP="00FA05A3">
            <w:pPr>
              <w:jc w:val="right"/>
              <w:cnfStyle w:val="100000000000" w:firstRow="1" w:lastRow="0" w:firstColumn="0" w:lastColumn="0" w:oddVBand="0" w:evenVBand="0" w:oddHBand="0" w:evenHBand="0" w:firstRowFirstColumn="0" w:firstRowLastColumn="0" w:lastRowFirstColumn="0" w:lastRowLastColumn="0"/>
              <w:rPr>
                <w:b/>
              </w:rPr>
            </w:pPr>
            <w:r w:rsidRPr="002E1F14">
              <w:rPr>
                <w:b/>
              </w:rPr>
              <w:t>Listed under the EPBC Act*</w:t>
            </w:r>
          </w:p>
        </w:tc>
        <w:tc>
          <w:tcPr>
            <w:tcW w:w="1926" w:type="dxa"/>
          </w:tcPr>
          <w:p w14:paraId="2CF05F14" w14:textId="77777777" w:rsidR="00FA05A3" w:rsidRPr="002E1F14" w:rsidRDefault="00FA05A3" w:rsidP="00FA05A3">
            <w:pPr>
              <w:jc w:val="right"/>
              <w:cnfStyle w:val="100000000000" w:firstRow="1" w:lastRow="0" w:firstColumn="0" w:lastColumn="0" w:oddVBand="0" w:evenVBand="0" w:oddHBand="0" w:evenHBand="0" w:firstRowFirstColumn="0" w:firstRowLastColumn="0" w:lastRowFirstColumn="0" w:lastRowLastColumn="0"/>
              <w:rPr>
                <w:b/>
              </w:rPr>
            </w:pPr>
            <w:r w:rsidRPr="002E1F14">
              <w:rPr>
                <w:b/>
              </w:rPr>
              <w:t>Listed under the FFG Act*</w:t>
            </w:r>
          </w:p>
        </w:tc>
        <w:tc>
          <w:tcPr>
            <w:tcW w:w="1926" w:type="dxa"/>
          </w:tcPr>
          <w:p w14:paraId="1C7C5477" w14:textId="62F82328" w:rsidR="00FA05A3" w:rsidRPr="002E1F14" w:rsidRDefault="006D1073" w:rsidP="00FA05A3">
            <w:pPr>
              <w:jc w:val="right"/>
              <w:cnfStyle w:val="100000000000" w:firstRow="1" w:lastRow="0" w:firstColumn="0" w:lastColumn="0" w:oddVBand="0" w:evenVBand="0" w:oddHBand="0" w:evenHBand="0" w:firstRowFirstColumn="0" w:firstRowLastColumn="0" w:lastRowFirstColumn="0" w:lastRowLastColumn="0"/>
              <w:rPr>
                <w:b/>
              </w:rPr>
            </w:pPr>
            <w:r w:rsidRPr="002E1F14">
              <w:rPr>
                <w:b/>
              </w:rPr>
              <w:t>Listed as Victorian Rare or Threatened species*</w:t>
            </w:r>
          </w:p>
        </w:tc>
      </w:tr>
      <w:tr w:rsidR="00F9027C" w:rsidRPr="0025076C" w14:paraId="64F8B00B" w14:textId="77777777" w:rsidTr="00F9027C">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845" w:type="dxa"/>
            <w:shd w:val="clear" w:color="auto" w:fill="EAF1A9" w:themeFill="text2" w:themeFillTint="66"/>
          </w:tcPr>
          <w:p w14:paraId="61DD271E" w14:textId="6D6F15B6" w:rsidR="00F9027C" w:rsidRPr="002E1F14" w:rsidRDefault="00F9027C" w:rsidP="00FA05A3">
            <w:pPr>
              <w:pStyle w:val="TableHeadingLeft"/>
            </w:pPr>
            <w:r>
              <w:t>Fauna</w:t>
            </w:r>
          </w:p>
        </w:tc>
        <w:tc>
          <w:tcPr>
            <w:tcW w:w="1559" w:type="dxa"/>
            <w:shd w:val="clear" w:color="auto" w:fill="EAF1A9" w:themeFill="text2" w:themeFillTint="66"/>
          </w:tcPr>
          <w:p w14:paraId="7C329F9C" w14:textId="77777777" w:rsidR="00F9027C" w:rsidRPr="002E1F14" w:rsidRDefault="00F9027C" w:rsidP="00FA05A3">
            <w:pPr>
              <w:jc w:val="right"/>
              <w:cnfStyle w:val="100000000000" w:firstRow="1" w:lastRow="0" w:firstColumn="0" w:lastColumn="0" w:oddVBand="0" w:evenVBand="0" w:oddHBand="0" w:evenHBand="0" w:firstRowFirstColumn="0" w:firstRowLastColumn="0" w:lastRowFirstColumn="0" w:lastRowLastColumn="0"/>
              <w:rPr>
                <w:b/>
              </w:rPr>
            </w:pPr>
          </w:p>
        </w:tc>
        <w:tc>
          <w:tcPr>
            <w:tcW w:w="2383" w:type="dxa"/>
            <w:shd w:val="clear" w:color="auto" w:fill="EAF1A9" w:themeFill="text2" w:themeFillTint="66"/>
          </w:tcPr>
          <w:p w14:paraId="3D220B39" w14:textId="77777777" w:rsidR="00F9027C" w:rsidRDefault="00F9027C" w:rsidP="00FA05A3">
            <w:pPr>
              <w:jc w:val="right"/>
              <w:cnfStyle w:val="100000000000" w:firstRow="1" w:lastRow="0" w:firstColumn="0" w:lastColumn="0" w:oddVBand="0" w:evenVBand="0" w:oddHBand="0" w:evenHBand="0" w:firstRowFirstColumn="0" w:firstRowLastColumn="0" w:lastRowFirstColumn="0" w:lastRowLastColumn="0"/>
              <w:rPr>
                <w:b/>
              </w:rPr>
            </w:pPr>
          </w:p>
        </w:tc>
        <w:tc>
          <w:tcPr>
            <w:tcW w:w="1926" w:type="dxa"/>
            <w:shd w:val="clear" w:color="auto" w:fill="EAF1A9" w:themeFill="text2" w:themeFillTint="66"/>
          </w:tcPr>
          <w:p w14:paraId="5E1564BE" w14:textId="77777777" w:rsidR="00F9027C" w:rsidRDefault="00F9027C" w:rsidP="00FA05A3">
            <w:pPr>
              <w:jc w:val="right"/>
              <w:cnfStyle w:val="100000000000" w:firstRow="1" w:lastRow="0" w:firstColumn="0" w:lastColumn="0" w:oddVBand="0" w:evenVBand="0" w:oddHBand="0" w:evenHBand="0" w:firstRowFirstColumn="0" w:firstRowLastColumn="0" w:lastRowFirstColumn="0" w:lastRowLastColumn="0"/>
              <w:rPr>
                <w:b/>
              </w:rPr>
            </w:pPr>
          </w:p>
        </w:tc>
        <w:tc>
          <w:tcPr>
            <w:tcW w:w="1926" w:type="dxa"/>
            <w:shd w:val="clear" w:color="auto" w:fill="EAF1A9" w:themeFill="text2" w:themeFillTint="66"/>
          </w:tcPr>
          <w:p w14:paraId="75C6C176" w14:textId="77777777" w:rsidR="00F9027C" w:rsidRDefault="00F9027C" w:rsidP="00FA05A3">
            <w:pPr>
              <w:jc w:val="right"/>
              <w:cnfStyle w:val="100000000000" w:firstRow="1" w:lastRow="0" w:firstColumn="0" w:lastColumn="0" w:oddVBand="0" w:evenVBand="0" w:oddHBand="0" w:evenHBand="0" w:firstRowFirstColumn="0" w:firstRowLastColumn="0" w:lastRowFirstColumn="0" w:lastRowLastColumn="0"/>
              <w:rPr>
                <w:b/>
              </w:rPr>
            </w:pPr>
          </w:p>
        </w:tc>
      </w:tr>
      <w:tr w:rsidR="00FA05A3" w:rsidRPr="0025076C" w14:paraId="08D12A78" w14:textId="77777777" w:rsidTr="79AF5E1A">
        <w:trPr>
          <w:cantSplit/>
        </w:trPr>
        <w:tc>
          <w:tcPr>
            <w:tcW w:w="1845" w:type="dxa"/>
          </w:tcPr>
          <w:p w14:paraId="528F9C39" w14:textId="77777777" w:rsidR="00FA05A3" w:rsidRPr="002E1F14" w:rsidRDefault="00FA05A3" w:rsidP="00FA05A3">
            <w:pPr>
              <w:rPr>
                <w:b/>
              </w:rPr>
            </w:pPr>
            <w:r w:rsidRPr="002E1F14">
              <w:rPr>
                <w:b/>
              </w:rPr>
              <w:t>Over 95%</w:t>
            </w:r>
          </w:p>
        </w:tc>
        <w:tc>
          <w:tcPr>
            <w:tcW w:w="1559" w:type="dxa"/>
          </w:tcPr>
          <w:p w14:paraId="6A692B71" w14:textId="630A884B" w:rsidR="00FA05A3" w:rsidRDefault="00CF0983" w:rsidP="00FA05A3">
            <w:pPr>
              <w:jc w:val="right"/>
            </w:pPr>
            <w:r>
              <w:t>12</w:t>
            </w:r>
            <w:r w:rsidR="00FA05A3">
              <w:t xml:space="preserve"> species</w:t>
            </w:r>
          </w:p>
        </w:tc>
        <w:tc>
          <w:tcPr>
            <w:tcW w:w="2383" w:type="dxa"/>
          </w:tcPr>
          <w:p w14:paraId="5FB48E1A" w14:textId="1CA79F5A" w:rsidR="00FA05A3" w:rsidRDefault="005C59BA" w:rsidP="00FA05A3">
            <w:pPr>
              <w:jc w:val="right"/>
            </w:pPr>
            <w:r w:rsidRPr="00927541">
              <w:t>4</w:t>
            </w:r>
            <w:r w:rsidR="00FA05A3">
              <w:t xml:space="preserve"> species</w:t>
            </w:r>
          </w:p>
        </w:tc>
        <w:tc>
          <w:tcPr>
            <w:tcW w:w="1926" w:type="dxa"/>
          </w:tcPr>
          <w:p w14:paraId="2CBC658C" w14:textId="6323D26B" w:rsidR="00FA05A3" w:rsidRDefault="0013263E" w:rsidP="00FA05A3">
            <w:pPr>
              <w:jc w:val="right"/>
            </w:pPr>
            <w:r>
              <w:t>9</w:t>
            </w:r>
            <w:r w:rsidR="00FA05A3">
              <w:t xml:space="preserve"> species</w:t>
            </w:r>
          </w:p>
        </w:tc>
        <w:tc>
          <w:tcPr>
            <w:tcW w:w="1926" w:type="dxa"/>
          </w:tcPr>
          <w:p w14:paraId="52906720" w14:textId="62E3C04D" w:rsidR="00FA05A3" w:rsidRDefault="0013263E" w:rsidP="00FA05A3">
            <w:pPr>
              <w:jc w:val="right"/>
            </w:pPr>
            <w:r>
              <w:t>10</w:t>
            </w:r>
            <w:r w:rsidR="00FA05A3">
              <w:t xml:space="preserve"> species</w:t>
            </w:r>
          </w:p>
        </w:tc>
      </w:tr>
      <w:tr w:rsidR="00FA05A3" w:rsidRPr="0025076C" w14:paraId="1C978935" w14:textId="77777777" w:rsidTr="79AF5E1A">
        <w:trPr>
          <w:cantSplit/>
        </w:trPr>
        <w:tc>
          <w:tcPr>
            <w:tcW w:w="1845" w:type="dxa"/>
          </w:tcPr>
          <w:p w14:paraId="5B56EA06" w14:textId="77777777" w:rsidR="00FA05A3" w:rsidRPr="002E1F14" w:rsidRDefault="00FA05A3" w:rsidP="00FA05A3">
            <w:pPr>
              <w:rPr>
                <w:b/>
              </w:rPr>
            </w:pPr>
            <w:r w:rsidRPr="002E1F14">
              <w:rPr>
                <w:b/>
              </w:rPr>
              <w:t>50% or more</w:t>
            </w:r>
          </w:p>
        </w:tc>
        <w:tc>
          <w:tcPr>
            <w:tcW w:w="1559" w:type="dxa"/>
          </w:tcPr>
          <w:p w14:paraId="305CDD5E" w14:textId="59E12160" w:rsidR="00FA05A3" w:rsidRDefault="001B0843" w:rsidP="00FA05A3">
            <w:pPr>
              <w:jc w:val="right"/>
            </w:pPr>
            <w:r>
              <w:t>48</w:t>
            </w:r>
            <w:r w:rsidR="00FA05A3">
              <w:t xml:space="preserve"> species</w:t>
            </w:r>
          </w:p>
        </w:tc>
        <w:tc>
          <w:tcPr>
            <w:tcW w:w="2383" w:type="dxa"/>
          </w:tcPr>
          <w:p w14:paraId="75A53C48" w14:textId="2C7704E4" w:rsidR="00FA05A3" w:rsidRDefault="001B0843" w:rsidP="00FA05A3">
            <w:pPr>
              <w:jc w:val="right"/>
            </w:pPr>
            <w:r>
              <w:t>12</w:t>
            </w:r>
            <w:r w:rsidR="00FA05A3">
              <w:t xml:space="preserve"> species</w:t>
            </w:r>
          </w:p>
        </w:tc>
        <w:tc>
          <w:tcPr>
            <w:tcW w:w="1926" w:type="dxa"/>
          </w:tcPr>
          <w:p w14:paraId="5F068DE4" w14:textId="4BC414F5" w:rsidR="00FA05A3" w:rsidRDefault="0013263E" w:rsidP="00FA05A3">
            <w:pPr>
              <w:jc w:val="right"/>
            </w:pPr>
            <w:r>
              <w:t>21</w:t>
            </w:r>
            <w:r w:rsidR="00FA05A3">
              <w:t xml:space="preserve"> species</w:t>
            </w:r>
          </w:p>
        </w:tc>
        <w:tc>
          <w:tcPr>
            <w:tcW w:w="1926" w:type="dxa"/>
          </w:tcPr>
          <w:p w14:paraId="197E47DC" w14:textId="37F1FB1F" w:rsidR="00FA05A3" w:rsidRDefault="0013263E" w:rsidP="00FA05A3">
            <w:pPr>
              <w:jc w:val="right"/>
            </w:pPr>
            <w:r>
              <w:t>27</w:t>
            </w:r>
            <w:r w:rsidR="00FA05A3">
              <w:t xml:space="preserve"> species</w:t>
            </w:r>
          </w:p>
        </w:tc>
      </w:tr>
      <w:tr w:rsidR="00FA05A3" w:rsidRPr="0025076C" w14:paraId="7F26DF0C" w14:textId="77777777" w:rsidTr="79AF5E1A">
        <w:trPr>
          <w:cantSplit/>
        </w:trPr>
        <w:tc>
          <w:tcPr>
            <w:tcW w:w="1845" w:type="dxa"/>
          </w:tcPr>
          <w:p w14:paraId="7C777843" w14:textId="77777777" w:rsidR="00FA05A3" w:rsidRPr="002E1F14" w:rsidRDefault="00FA05A3" w:rsidP="00FA05A3">
            <w:pPr>
              <w:rPr>
                <w:b/>
              </w:rPr>
            </w:pPr>
            <w:r w:rsidRPr="002E1F14">
              <w:rPr>
                <w:b/>
              </w:rPr>
              <w:t>20% or more</w:t>
            </w:r>
          </w:p>
        </w:tc>
        <w:tc>
          <w:tcPr>
            <w:tcW w:w="1559" w:type="dxa"/>
          </w:tcPr>
          <w:p w14:paraId="0E4DA385" w14:textId="2D076D35" w:rsidR="00FA05A3" w:rsidRDefault="001B0843" w:rsidP="00FA05A3">
            <w:pPr>
              <w:jc w:val="right"/>
            </w:pPr>
            <w:r>
              <w:t>175</w:t>
            </w:r>
            <w:r w:rsidR="00FA05A3">
              <w:t xml:space="preserve"> species</w:t>
            </w:r>
          </w:p>
        </w:tc>
        <w:tc>
          <w:tcPr>
            <w:tcW w:w="2383" w:type="dxa"/>
          </w:tcPr>
          <w:p w14:paraId="5386DE7C" w14:textId="7A249784" w:rsidR="00FA05A3" w:rsidRDefault="0013263E" w:rsidP="00FA05A3">
            <w:pPr>
              <w:jc w:val="right"/>
            </w:pPr>
            <w:r>
              <w:t>20</w:t>
            </w:r>
            <w:r w:rsidR="00FA05A3">
              <w:t xml:space="preserve"> species</w:t>
            </w:r>
          </w:p>
        </w:tc>
        <w:tc>
          <w:tcPr>
            <w:tcW w:w="1926" w:type="dxa"/>
          </w:tcPr>
          <w:p w14:paraId="78122B96" w14:textId="32E1C8CE" w:rsidR="00FA05A3" w:rsidRDefault="0013263E" w:rsidP="00FA05A3">
            <w:pPr>
              <w:jc w:val="right"/>
            </w:pPr>
            <w:r>
              <w:t>38</w:t>
            </w:r>
            <w:r w:rsidR="00FA05A3">
              <w:t xml:space="preserve"> species</w:t>
            </w:r>
          </w:p>
        </w:tc>
        <w:tc>
          <w:tcPr>
            <w:tcW w:w="1926" w:type="dxa"/>
          </w:tcPr>
          <w:p w14:paraId="6C1F12F3" w14:textId="532E7A04" w:rsidR="00FA05A3" w:rsidRDefault="00054045" w:rsidP="00FA05A3">
            <w:pPr>
              <w:jc w:val="right"/>
            </w:pPr>
            <w:r>
              <w:t>53</w:t>
            </w:r>
            <w:r w:rsidR="00FA05A3">
              <w:t xml:space="preserve"> species</w:t>
            </w:r>
          </w:p>
        </w:tc>
      </w:tr>
      <w:tr w:rsidR="00F9027C" w:rsidRPr="002E1F14" w14:paraId="37294F9B" w14:textId="77777777" w:rsidTr="00F9027C">
        <w:tc>
          <w:tcPr>
            <w:tcW w:w="1845" w:type="dxa"/>
            <w:shd w:val="clear" w:color="auto" w:fill="EAF1A9" w:themeFill="text2" w:themeFillTint="66"/>
          </w:tcPr>
          <w:p w14:paraId="0CEFC697" w14:textId="6BEDF016" w:rsidR="00F9027C" w:rsidRPr="0025076C" w:rsidRDefault="00F9027C" w:rsidP="00EC5542">
            <w:pPr>
              <w:pStyle w:val="TableHeadingLeft"/>
            </w:pPr>
            <w:r>
              <w:t>Flora</w:t>
            </w:r>
          </w:p>
        </w:tc>
        <w:tc>
          <w:tcPr>
            <w:tcW w:w="1559" w:type="dxa"/>
            <w:shd w:val="clear" w:color="auto" w:fill="EAF1A9" w:themeFill="text2" w:themeFillTint="66"/>
          </w:tcPr>
          <w:p w14:paraId="65A2409B" w14:textId="4FA90D99" w:rsidR="00F9027C" w:rsidRPr="002E1F14" w:rsidRDefault="00F9027C" w:rsidP="00EC5542">
            <w:pPr>
              <w:jc w:val="right"/>
              <w:rPr>
                <w:b/>
              </w:rPr>
            </w:pPr>
          </w:p>
        </w:tc>
        <w:tc>
          <w:tcPr>
            <w:tcW w:w="2383" w:type="dxa"/>
            <w:shd w:val="clear" w:color="auto" w:fill="EAF1A9" w:themeFill="text2" w:themeFillTint="66"/>
          </w:tcPr>
          <w:p w14:paraId="1C956B87" w14:textId="6469F356" w:rsidR="00F9027C" w:rsidRPr="002E1F14" w:rsidRDefault="00F9027C" w:rsidP="00EC5542">
            <w:pPr>
              <w:jc w:val="right"/>
              <w:rPr>
                <w:b/>
              </w:rPr>
            </w:pPr>
          </w:p>
        </w:tc>
        <w:tc>
          <w:tcPr>
            <w:tcW w:w="1926" w:type="dxa"/>
            <w:shd w:val="clear" w:color="auto" w:fill="EAF1A9" w:themeFill="text2" w:themeFillTint="66"/>
          </w:tcPr>
          <w:p w14:paraId="2B4ADF21" w14:textId="156525DB" w:rsidR="00F9027C" w:rsidRPr="002E1F14" w:rsidRDefault="00F9027C" w:rsidP="00EC5542">
            <w:pPr>
              <w:jc w:val="right"/>
              <w:rPr>
                <w:b/>
              </w:rPr>
            </w:pPr>
          </w:p>
        </w:tc>
        <w:tc>
          <w:tcPr>
            <w:tcW w:w="1926" w:type="dxa"/>
            <w:shd w:val="clear" w:color="auto" w:fill="EAF1A9" w:themeFill="text2" w:themeFillTint="66"/>
          </w:tcPr>
          <w:p w14:paraId="725EBA98" w14:textId="1EB80A05" w:rsidR="00F9027C" w:rsidRPr="002E1F14" w:rsidRDefault="00F9027C" w:rsidP="00EC5542">
            <w:pPr>
              <w:jc w:val="right"/>
              <w:rPr>
                <w:b/>
              </w:rPr>
            </w:pPr>
          </w:p>
        </w:tc>
      </w:tr>
      <w:tr w:rsidR="00F9027C" w14:paraId="31022FA2" w14:textId="77777777" w:rsidTr="00F9027C">
        <w:tc>
          <w:tcPr>
            <w:tcW w:w="1845" w:type="dxa"/>
          </w:tcPr>
          <w:p w14:paraId="46DFC6D9" w14:textId="77777777" w:rsidR="00F9027C" w:rsidRPr="002E1F14" w:rsidRDefault="00F9027C" w:rsidP="00EC5542">
            <w:pPr>
              <w:rPr>
                <w:b/>
              </w:rPr>
            </w:pPr>
            <w:r w:rsidRPr="002E1F14">
              <w:rPr>
                <w:b/>
              </w:rPr>
              <w:t>Over 95%</w:t>
            </w:r>
          </w:p>
        </w:tc>
        <w:tc>
          <w:tcPr>
            <w:tcW w:w="1559" w:type="dxa"/>
          </w:tcPr>
          <w:p w14:paraId="11DC4EFF" w14:textId="3ACDFC8D" w:rsidR="00F9027C" w:rsidRDefault="001B0843" w:rsidP="00EC5542">
            <w:pPr>
              <w:jc w:val="right"/>
            </w:pPr>
            <w:r>
              <w:t>235</w:t>
            </w:r>
            <w:r w:rsidR="00F9027C">
              <w:t xml:space="preserve"> species</w:t>
            </w:r>
          </w:p>
        </w:tc>
        <w:tc>
          <w:tcPr>
            <w:tcW w:w="2383" w:type="dxa"/>
          </w:tcPr>
          <w:p w14:paraId="4BCF5026" w14:textId="4B370A9F" w:rsidR="00F9027C" w:rsidRDefault="003B2CC1" w:rsidP="00EC5542">
            <w:pPr>
              <w:jc w:val="right"/>
            </w:pPr>
            <w:r w:rsidRPr="00056D83">
              <w:t>1</w:t>
            </w:r>
            <w:r w:rsidR="00054045">
              <w:t>6</w:t>
            </w:r>
            <w:r w:rsidR="00F9027C">
              <w:t xml:space="preserve"> species</w:t>
            </w:r>
          </w:p>
        </w:tc>
        <w:tc>
          <w:tcPr>
            <w:tcW w:w="1926" w:type="dxa"/>
          </w:tcPr>
          <w:p w14:paraId="6B428E87" w14:textId="4D246020" w:rsidR="00F9027C" w:rsidRDefault="00054045" w:rsidP="00EC5542">
            <w:pPr>
              <w:jc w:val="right"/>
            </w:pPr>
            <w:r>
              <w:t>34</w:t>
            </w:r>
            <w:r w:rsidR="00F9027C">
              <w:t xml:space="preserve"> species</w:t>
            </w:r>
          </w:p>
        </w:tc>
        <w:tc>
          <w:tcPr>
            <w:tcW w:w="1926" w:type="dxa"/>
          </w:tcPr>
          <w:p w14:paraId="7362D13E" w14:textId="7B28B94B" w:rsidR="00F9027C" w:rsidRDefault="00C200E8" w:rsidP="00EC5542">
            <w:pPr>
              <w:jc w:val="right"/>
            </w:pPr>
            <w:r>
              <w:t>234</w:t>
            </w:r>
            <w:r w:rsidR="00F9027C">
              <w:t xml:space="preserve"> species</w:t>
            </w:r>
          </w:p>
        </w:tc>
      </w:tr>
      <w:tr w:rsidR="00F9027C" w14:paraId="4998CBA3" w14:textId="77777777" w:rsidTr="00F9027C">
        <w:tc>
          <w:tcPr>
            <w:tcW w:w="1845" w:type="dxa"/>
          </w:tcPr>
          <w:p w14:paraId="3BEA3A49" w14:textId="77777777" w:rsidR="00F9027C" w:rsidRPr="002E1F14" w:rsidRDefault="00F9027C" w:rsidP="00EC5542">
            <w:pPr>
              <w:rPr>
                <w:b/>
              </w:rPr>
            </w:pPr>
            <w:r w:rsidRPr="002E1F14">
              <w:rPr>
                <w:b/>
              </w:rPr>
              <w:t>50% or more</w:t>
            </w:r>
          </w:p>
        </w:tc>
        <w:tc>
          <w:tcPr>
            <w:tcW w:w="1559" w:type="dxa"/>
          </w:tcPr>
          <w:p w14:paraId="23CAD398" w14:textId="68FC5E15" w:rsidR="00F9027C" w:rsidRDefault="003B2CC1" w:rsidP="00EC5542">
            <w:pPr>
              <w:jc w:val="right"/>
            </w:pPr>
            <w:r w:rsidRPr="00056D83">
              <w:t>7</w:t>
            </w:r>
            <w:r w:rsidR="001B0843">
              <w:t>96</w:t>
            </w:r>
            <w:r w:rsidR="00F9027C">
              <w:t xml:space="preserve"> species</w:t>
            </w:r>
          </w:p>
        </w:tc>
        <w:tc>
          <w:tcPr>
            <w:tcW w:w="2383" w:type="dxa"/>
          </w:tcPr>
          <w:p w14:paraId="3724363A" w14:textId="2931F334" w:rsidR="00F9027C" w:rsidRDefault="00054045" w:rsidP="00EC5542">
            <w:pPr>
              <w:jc w:val="right"/>
            </w:pPr>
            <w:r>
              <w:t>24</w:t>
            </w:r>
            <w:r w:rsidR="00F9027C">
              <w:t xml:space="preserve"> species</w:t>
            </w:r>
          </w:p>
        </w:tc>
        <w:tc>
          <w:tcPr>
            <w:tcW w:w="1926" w:type="dxa"/>
          </w:tcPr>
          <w:p w14:paraId="034117E8" w14:textId="3F9F36AB" w:rsidR="00F9027C" w:rsidRDefault="00054045" w:rsidP="00EC5542">
            <w:pPr>
              <w:jc w:val="right"/>
            </w:pPr>
            <w:r>
              <w:t>62</w:t>
            </w:r>
            <w:r w:rsidR="00F9027C">
              <w:t xml:space="preserve"> species</w:t>
            </w:r>
          </w:p>
        </w:tc>
        <w:tc>
          <w:tcPr>
            <w:tcW w:w="1926" w:type="dxa"/>
          </w:tcPr>
          <w:p w14:paraId="733EC1AC" w14:textId="1A6A7D0E" w:rsidR="00F9027C" w:rsidRDefault="00C200E8" w:rsidP="00EC5542">
            <w:pPr>
              <w:jc w:val="right"/>
            </w:pPr>
            <w:r>
              <w:t>516</w:t>
            </w:r>
            <w:r w:rsidR="00F9027C">
              <w:t xml:space="preserve"> species</w:t>
            </w:r>
          </w:p>
        </w:tc>
      </w:tr>
      <w:tr w:rsidR="00F9027C" w14:paraId="6533D209" w14:textId="77777777" w:rsidTr="00F9027C">
        <w:tc>
          <w:tcPr>
            <w:tcW w:w="1845" w:type="dxa"/>
          </w:tcPr>
          <w:p w14:paraId="05C90934" w14:textId="77777777" w:rsidR="00F9027C" w:rsidRPr="002E1F14" w:rsidRDefault="00F9027C" w:rsidP="00EC5542">
            <w:pPr>
              <w:rPr>
                <w:b/>
              </w:rPr>
            </w:pPr>
            <w:r w:rsidRPr="002E1F14">
              <w:rPr>
                <w:b/>
              </w:rPr>
              <w:t>20% or more</w:t>
            </w:r>
          </w:p>
        </w:tc>
        <w:tc>
          <w:tcPr>
            <w:tcW w:w="1559" w:type="dxa"/>
          </w:tcPr>
          <w:p w14:paraId="0C72D354" w14:textId="364A211A" w:rsidR="00F9027C" w:rsidRDefault="00F9027C" w:rsidP="00EC5542">
            <w:pPr>
              <w:jc w:val="right"/>
            </w:pPr>
            <w:r>
              <w:t>1,</w:t>
            </w:r>
            <w:r w:rsidR="001B0843">
              <w:t>489</w:t>
            </w:r>
            <w:r>
              <w:t xml:space="preserve"> species</w:t>
            </w:r>
          </w:p>
        </w:tc>
        <w:tc>
          <w:tcPr>
            <w:tcW w:w="2383" w:type="dxa"/>
          </w:tcPr>
          <w:p w14:paraId="2C220347" w14:textId="4F162AE7" w:rsidR="00F9027C" w:rsidRDefault="00054045" w:rsidP="00EC5542">
            <w:pPr>
              <w:jc w:val="right"/>
            </w:pPr>
            <w:r>
              <w:t>30</w:t>
            </w:r>
            <w:r w:rsidR="00F9027C">
              <w:t xml:space="preserve"> species</w:t>
            </w:r>
          </w:p>
        </w:tc>
        <w:tc>
          <w:tcPr>
            <w:tcW w:w="1926" w:type="dxa"/>
          </w:tcPr>
          <w:p w14:paraId="2FE47264" w14:textId="3B4EDF24" w:rsidR="00F9027C" w:rsidRDefault="00054045" w:rsidP="00EC5542">
            <w:pPr>
              <w:jc w:val="right"/>
            </w:pPr>
            <w:r>
              <w:t>78</w:t>
            </w:r>
            <w:r w:rsidR="00F9027C">
              <w:t xml:space="preserve"> species</w:t>
            </w:r>
          </w:p>
        </w:tc>
        <w:tc>
          <w:tcPr>
            <w:tcW w:w="1926" w:type="dxa"/>
          </w:tcPr>
          <w:p w14:paraId="6A0537A0" w14:textId="2F06284C" w:rsidR="00F9027C" w:rsidRDefault="00C200E8" w:rsidP="00EC5542">
            <w:pPr>
              <w:jc w:val="right"/>
            </w:pPr>
            <w:r>
              <w:t>640</w:t>
            </w:r>
            <w:r w:rsidR="00F9027C">
              <w:t xml:space="preserve"> species</w:t>
            </w:r>
          </w:p>
        </w:tc>
      </w:tr>
    </w:tbl>
    <w:p w14:paraId="1147C96C" w14:textId="77777777" w:rsidR="00FA05A3" w:rsidRPr="00A660BC" w:rsidRDefault="00FA05A3" w:rsidP="00FA05A3">
      <w:pPr>
        <w:pStyle w:val="BodyText"/>
        <w:spacing w:line="264" w:lineRule="auto"/>
        <w:rPr>
          <w:sz w:val="16"/>
          <w:szCs w:val="16"/>
        </w:rPr>
      </w:pPr>
      <w:r w:rsidRPr="00A660BC">
        <w:rPr>
          <w:sz w:val="16"/>
          <w:szCs w:val="16"/>
        </w:rPr>
        <w:t>* a species may be listed under each of these processes</w:t>
      </w:r>
    </w:p>
    <w:p w14:paraId="0A06E3AB" w14:textId="6C5E7F9C" w:rsidR="00FA05A3" w:rsidRDefault="00FA05A3" w:rsidP="00FA05A3">
      <w:pPr>
        <w:pStyle w:val="BodyText"/>
      </w:pPr>
    </w:p>
    <w:p w14:paraId="7A4182AC" w14:textId="54C73474" w:rsidR="0010740C" w:rsidRPr="004A7B3F" w:rsidRDefault="0010740C" w:rsidP="008A096D">
      <w:pPr>
        <w:pStyle w:val="Heading2"/>
        <w:numPr>
          <w:ilvl w:val="0"/>
          <w:numId w:val="0"/>
        </w:numPr>
      </w:pPr>
      <w:bookmarkStart w:id="1138" w:name="_Toc29805806"/>
      <w:bookmarkStart w:id="1139" w:name="_Toc30602456"/>
      <w:r w:rsidRPr="004A7B3F">
        <w:t>Fauna species of most immediate concern</w:t>
      </w:r>
      <w:bookmarkEnd w:id="1138"/>
      <w:bookmarkEnd w:id="1139"/>
      <w:r w:rsidRPr="004A7B3F">
        <w:t xml:space="preserve"> </w:t>
      </w:r>
    </w:p>
    <w:p w14:paraId="02D98162" w14:textId="58A4A9B4" w:rsidR="008643E5" w:rsidRDefault="00FA05A3" w:rsidP="009A30DE">
      <w:pPr>
        <w:pStyle w:val="BodyText"/>
        <w:spacing w:before="0" w:line="240" w:lineRule="auto"/>
      </w:pPr>
      <w:r>
        <w:t xml:space="preserve">There is </w:t>
      </w:r>
      <w:r w:rsidR="00F677AD">
        <w:t xml:space="preserve">a </w:t>
      </w:r>
      <w:r>
        <w:t>high risk of immediate mortality and impact of short</w:t>
      </w:r>
      <w:r w:rsidR="00FD288B">
        <w:t>-</w:t>
      </w:r>
      <w:r>
        <w:t>term threats (</w:t>
      </w:r>
      <w:r w:rsidR="00F677AD">
        <w:t>e.g</w:t>
      </w:r>
      <w:r>
        <w:t xml:space="preserve">. predation) </w:t>
      </w:r>
      <w:r w:rsidR="025A6070">
        <w:t>for</w:t>
      </w:r>
      <w:r>
        <w:t xml:space="preserve"> fauna species</w:t>
      </w:r>
      <w:r w:rsidR="00F677AD">
        <w:t xml:space="preserve">. Therefore, </w:t>
      </w:r>
      <w:r>
        <w:t xml:space="preserve">fauna species are likely to </w:t>
      </w:r>
      <w:r w:rsidR="025A6070">
        <w:t xml:space="preserve">be a strong </w:t>
      </w:r>
      <w:r>
        <w:t xml:space="preserve">focus </w:t>
      </w:r>
      <w:r w:rsidR="00F677AD">
        <w:t>for</w:t>
      </w:r>
      <w:r>
        <w:t xml:space="preserve"> immediate </w:t>
      </w:r>
      <w:r w:rsidR="008C6FE8">
        <w:t>response</w:t>
      </w:r>
      <w:r>
        <w:t>.</w:t>
      </w:r>
      <w:r w:rsidR="0069213B">
        <w:t xml:space="preserve"> </w:t>
      </w:r>
      <w:r w:rsidR="001A59B6">
        <w:t>Listed b</w:t>
      </w:r>
      <w:r w:rsidR="0069213B">
        <w:t xml:space="preserve">elow </w:t>
      </w:r>
      <w:r w:rsidR="001A59B6">
        <w:t>are</w:t>
      </w:r>
      <w:r w:rsidR="0069213B">
        <w:t xml:space="preserve"> </w:t>
      </w:r>
      <w:r w:rsidR="00114EA8">
        <w:t xml:space="preserve">80 fauna species, </w:t>
      </w:r>
      <w:r w:rsidR="008C6FE8">
        <w:t>split</w:t>
      </w:r>
      <w:r w:rsidR="00114EA8">
        <w:t xml:space="preserve"> via taxa, that are of most immediate concern due to the impact of the 2019/2020 Victorian Bushfires</w:t>
      </w:r>
      <w:r w:rsidR="001C5DB3">
        <w:t xml:space="preserve"> (Table 8)</w:t>
      </w:r>
      <w:r w:rsidR="00114EA8">
        <w:t xml:space="preserve">. </w:t>
      </w:r>
    </w:p>
    <w:p w14:paraId="3E3F0735" w14:textId="32D77641" w:rsidR="00FA05A3" w:rsidRDefault="008643E5" w:rsidP="009A30DE">
      <w:pPr>
        <w:pStyle w:val="BodyText"/>
        <w:spacing w:before="0" w:line="240" w:lineRule="auto"/>
      </w:pPr>
      <w:r>
        <w:rPr>
          <w:lang w:eastAsia="en-AU"/>
        </w:rPr>
        <w:t>This includes species such as EPBC listed Brush-tailed Rock Wallaby and Long-footed Potoroo (see Figures 3 and 4 for the modelled distribution</w:t>
      </w:r>
      <w:r w:rsidR="007E59CB">
        <w:rPr>
          <w:lang w:eastAsia="en-AU"/>
        </w:rPr>
        <w:t xml:space="preserve"> of these species </w:t>
      </w:r>
      <w:r>
        <w:rPr>
          <w:lang w:eastAsia="en-AU"/>
        </w:rPr>
        <w:t xml:space="preserve">overlaid with current </w:t>
      </w:r>
      <w:r w:rsidR="00672BE2">
        <w:t>fire extent</w:t>
      </w:r>
      <w:r>
        <w:rPr>
          <w:lang w:eastAsia="en-AU"/>
        </w:rPr>
        <w:t xml:space="preserve">). </w:t>
      </w:r>
      <w:r w:rsidR="00101A11">
        <w:rPr>
          <w:lang w:eastAsia="en-AU"/>
        </w:rPr>
        <w:t xml:space="preserve">Initial advice from regional staff suggests the key Brush-tailed Rock-wallaby sites have not been impacted </w:t>
      </w:r>
      <w:r w:rsidR="00580528">
        <w:rPr>
          <w:lang w:eastAsia="en-AU"/>
        </w:rPr>
        <w:t xml:space="preserve">yet but remain at risk from fire. </w:t>
      </w:r>
      <w:r>
        <w:rPr>
          <w:lang w:eastAsia="en-AU"/>
        </w:rPr>
        <w:t>For some species, the Victorian populations are at the edge of their range, with the majority of the range in NSW or South Australia.</w:t>
      </w:r>
    </w:p>
    <w:p w14:paraId="30CF13D7" w14:textId="5107AC8F" w:rsidR="002309E8" w:rsidRDefault="00C0706E" w:rsidP="009A30DE">
      <w:pPr>
        <w:pStyle w:val="BodyText"/>
        <w:spacing w:before="0" w:line="240" w:lineRule="auto"/>
      </w:pPr>
      <w:r>
        <w:t xml:space="preserve">Biodiversity Bushfire Response </w:t>
      </w:r>
      <w:r w:rsidR="00F81B74">
        <w:t>Workshop participants</w:t>
      </w:r>
      <w:r w:rsidR="00D9628B">
        <w:t xml:space="preserve"> </w:t>
      </w:r>
      <w:r w:rsidR="00B562CB">
        <w:t xml:space="preserve">considered the </w:t>
      </w:r>
      <w:r w:rsidR="00007E45">
        <w:t xml:space="preserve">outlook </w:t>
      </w:r>
      <w:r>
        <w:t>for</w:t>
      </w:r>
      <w:r w:rsidR="00007E45">
        <w:t xml:space="preserve"> a subset of </w:t>
      </w:r>
      <w:r>
        <w:t>species of most immediate concern</w:t>
      </w:r>
      <w:r w:rsidR="00007E45">
        <w:t xml:space="preserve">. </w:t>
      </w:r>
      <w:r w:rsidR="007419FA" w:rsidRPr="142C4151">
        <w:rPr>
          <w:lang w:eastAsia="en-AU"/>
        </w:rPr>
        <w:t xml:space="preserve">Using a structured expert elicitation approach, </w:t>
      </w:r>
      <w:r w:rsidR="00007E45">
        <w:t>expert</w:t>
      </w:r>
      <w:r w:rsidR="007419FA">
        <w:t xml:space="preserve"> group</w:t>
      </w:r>
      <w:r w:rsidR="00007E45">
        <w:t xml:space="preserve">s were asked to </w:t>
      </w:r>
      <w:r w:rsidR="00D9628B">
        <w:t xml:space="preserve">estimate </w:t>
      </w:r>
      <w:r w:rsidR="00007E45">
        <w:t>a species’</w:t>
      </w:r>
      <w:r w:rsidR="00D9628B">
        <w:t xml:space="preserve"> probability of persistence in 10 </w:t>
      </w:r>
      <w:r w:rsidR="00007E45">
        <w:t xml:space="preserve">years </w:t>
      </w:r>
      <w:r w:rsidR="00D9628B">
        <w:t xml:space="preserve">if no immediate action is undertaken. </w:t>
      </w:r>
      <w:r w:rsidR="00007E45">
        <w:t>These e</w:t>
      </w:r>
      <w:r w:rsidR="00D9628B">
        <w:t>stimates were as low as 1% for some of the species</w:t>
      </w:r>
      <w:r w:rsidR="00405CA3">
        <w:t xml:space="preserve"> listed below</w:t>
      </w:r>
      <w:r w:rsidR="00D9628B">
        <w:t xml:space="preserve">. </w:t>
      </w:r>
    </w:p>
    <w:p w14:paraId="42051A59" w14:textId="3F314E58" w:rsidR="00E63CA1" w:rsidRDefault="00305D79" w:rsidP="00E63CA1">
      <w:pPr>
        <w:spacing w:before="60" w:after="120" w:line="264" w:lineRule="auto"/>
        <w:jc w:val="center"/>
        <w:rPr>
          <w:b/>
          <w:sz w:val="16"/>
          <w:szCs w:val="16"/>
        </w:rPr>
      </w:pPr>
      <w:r w:rsidRPr="00305D79">
        <w:rPr>
          <w:b/>
          <w:noProof/>
          <w:sz w:val="16"/>
          <w:szCs w:val="16"/>
        </w:rPr>
        <w:lastRenderedPageBreak/>
        <mc:AlternateContent>
          <mc:Choice Requires="wpg">
            <w:drawing>
              <wp:inline distT="0" distB="0" distL="0" distR="0" wp14:anchorId="61975A09" wp14:editId="4565349F">
                <wp:extent cx="6296400" cy="3992400"/>
                <wp:effectExtent l="0" t="0" r="9525" b="8255"/>
                <wp:docPr id="2" name="Group 5"/>
                <wp:cNvGraphicFramePr/>
                <a:graphic xmlns:a="http://schemas.openxmlformats.org/drawingml/2006/main">
                  <a:graphicData uri="http://schemas.microsoft.com/office/word/2010/wordprocessingGroup">
                    <wpg:wgp>
                      <wpg:cNvGrpSpPr/>
                      <wpg:grpSpPr>
                        <a:xfrm>
                          <a:off x="0" y="0"/>
                          <a:ext cx="6296400" cy="3992400"/>
                          <a:chOff x="0" y="0"/>
                          <a:chExt cx="9210675" cy="6400800"/>
                        </a:xfrm>
                      </wpg:grpSpPr>
                      <pic:pic xmlns:pic="http://schemas.openxmlformats.org/drawingml/2006/picture">
                        <pic:nvPicPr>
                          <pic:cNvPr id="10" name="Picture 2"/>
                          <pic:cNvPicPr>
                            <a:picLocks noChangeAspect="1"/>
                          </pic:cNvPicPr>
                        </pic:nvPicPr>
                        <pic:blipFill>
                          <a:blip r:embed="rId53"/>
                          <a:stretch>
                            <a:fillRect/>
                          </a:stretch>
                        </pic:blipFill>
                        <pic:spPr>
                          <a:xfrm>
                            <a:off x="0" y="0"/>
                            <a:ext cx="9210675" cy="6400800"/>
                          </a:xfrm>
                          <a:prstGeom prst="rect">
                            <a:avLst/>
                          </a:prstGeom>
                        </pic:spPr>
                      </pic:pic>
                      <wps:wsp>
                        <wps:cNvPr id="13" name="Rectangle 3"/>
                        <wps:cNvSpPr/>
                        <wps:spPr>
                          <a:xfrm>
                            <a:off x="4571781" y="5994918"/>
                            <a:ext cx="4167673" cy="328284"/>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8D9B940" id="Group 5" o:spid="_x0000_s1026" style="width:495.8pt;height:314.35pt;mso-position-horizontal-relative:char;mso-position-vertical-relative:line" coordsize="92106,64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PAhrgMAAOAIAAAOAAAAZHJzL2Uyb0RvYy54bWycVllv2zgQfl9g/wOh&#10;90ZHfApxCsPeBAWCrtF00WeaoiyiFMkl6Wt//c6QkuLE3e0RIAqPOb/5hpO796dWkgO3Tmi1SPKb&#10;LCFcMV0JtVskf31+eDdLiPNUVVRqxRfJmbvk/f3vv90dTckL3WhZcUvAiHLl0SySxntTpqljDW+p&#10;u9GGK7istW2ph63dpZWlR7DeyrTIskl61LYyVjPuHJyu42VyH+zXNWf+z7p23BO5SCA2H742fLf4&#10;Te/vaLmz1DSCdWHQX4iipUKB08HUmnpK9lZcmWoFs9rp2t8w3aa6rgXjIQfIJs/eZPNo9d6EXHbl&#10;cWcGmADaNzj9sln28bCxRFSLpEiIoi2UKHglY4TmaHYlSDxa82w2tjvYxR1me6pti38hD3IKoJ4H&#10;UPnJEwaHk2I+GWWAPYO72/m8wE2AnTVQmys91vzRac6LPJtMx1ETbcyiZto7TjG+IRwjWAm/HUqw&#10;ukLp+2wCLb+3POmMtD9ko6X26968g4Ia6sVWSOHPgZxQOgxKHTaCbWzcvACeAyYRcbhGr6RAXFAD&#10;haIKxZSeNPvqiNKrhqodXzoDtIZmQ+n0tXjYvvK3lcI8CCmxTLjuMoMWeEOhb4AT6bnWbN9y5WO/&#10;WS4hSa1cI4xLiC15u+VAH/uhCgHR0nnLPWvQYQ2OP0GwGOjFRYjyJTBMwQG/fpRR3+UFgGadf+S6&#10;JbiA4CAGKAYt6eHJddH0Ih2GMYAQGcSD1IcHyfVwwe4KsJ/queeGGg4hoNkLCtz2FECUoLiSk1ss&#10;ayc2dJ37L4BG42k+neUJgeYaz+ejeT6LzdW33yifTCdT8BPar5gVs1HgTd9DP4kVVFFLUfWMcna3&#10;XUlLDhTe13W2elj31l+JSYXgK41qkQt4Au3b5xVW/iw5ykn1idfwJsHjUYSqhWnABz+UMaBjHq8a&#10;WvHofpzBT5fboBGIFwyi5cjHznZnACfNte0YZSePqjwMkyGw7P8Ci8qDRvCslR+UW6G0/ZYBCVl1&#10;nqN8D1KEBlHa6uoML7bVQGt4QJxhDwI4/kSd31ALswsOYR7DbaPtPwk5wmxbJO7vPcVnTX5QQOR5&#10;PhqBmA8bYFABG3t5s728Uft2paG8QDLwFpYo72W/rK1uv8AYXqJXuKKKge9FwrztNysfZy4McsaX&#10;yyAW38sn9WzglY3FwJ78fPpCreka1wONP+q+ea76N8oivkov917XIjT3C04dftDIYRXGaKBEN/Jx&#10;Tl/ug9TLPyb3/wIAAP//AwBQSwMECgAAAAAAAAAhAKJDTbhxlgEAcZYBABQAAABkcnMvbWVkaWEv&#10;aW1hZ2UxLnBuZ4lQTkcNChoKAAAADUlIRFIAAAPHAAACoAgCAAAAOeuYWwAAAAFzUkdCAK7OHOkA&#10;AP/KSURBVHhe7P0JvB1HeeYBXy1XuyV53xdhYRvLgHEwZNg3GzBhgrM4k/mcfJ7JL0PITJh4EvhN&#10;nMkQAmOSIYlnnAwGsnwKSxYH4hDAgAVm36xgVhmQF3mVbG1333Tvlb5/93POe0t9tj5bn+5z3vb1&#10;UZ8+1dVVT1VXPfXUW28tO3bs2JAfjoAj4Ag4Ao6AI+AIOAKOgCPQBgLL27jXb3UEHAFHwBFwBBwB&#10;R8ARcAQcgQgBZ9VeDxwBR8ARcAQcAUfAEXAEHIF2EVhmFiDLli1rNzK/3xFwBBwBR8ARcAQcAUfA&#10;ERgYBEJT6kirhk87pR6Y0veMOgKOgCPgCDgCjoAj4Ah0HoFIqxalHhkZ6Xz0TcZoieE+zjkWF48u&#10;X76CI2b/ulZKcJNxe3BHwBHoFgJ6KxcWFtasWTMfH48//vj5559/4MABHjkzM8P52NjY3NzcGWec&#10;weu8GB+jo6NHj/KCL1+5cuXmzZsJyVc+H3vssU2bNnGFr0RLAALfd999F1544dq1azlfvXo1jyDk&#10;9PT0nj17Lr744lWrVnGdeLjFV2B3q5g93i4jgO8Aujy9FKtWDR87dpRavXx5JHu5W4EuY+/RDzoC&#10;8bsWv2wx11RXwsfCQvROHjlyZG7uyPyRBXVSCsPJ5c+5THzV4MuXXbUlVIkmhyS1RKWDRLuyPujV&#10;3/OfMwSgs6SIz9nZWV5YKO/U1BQkm6/wYF7kyclJGPCGDRtoktR40UgR4IQTTlB4LtqkGddF0wlG&#10;tHzVORwdwk2cXBHh5onw74MHDx4+fJivijxn2HhyHIG0CKhK80k15gXhLYgVJafUaQH0cI5ACgQi&#10;tlwpvgyvHJaAq56LPgvdB7kZPWh8fJwebW52lhdTN9bRbnLEqhNcWV/5UOptsB4y7xTweRBHwBHo&#10;OgI0Q6LFcAJk4/Xr15988snQaK7ApCHWtE1Q540bN4o0EJ6mCpb88MMPw4lpsGjFpAGIoCtMpNod&#10;PUpLp59OPPFEODTx8xPBJHKffvrpCORQEIg119Us+uEIFBcB6jDDSUaIegWKmxFPuSOQQwSg1FJw&#10;yjoOVBMmvGLZsuG52cXRkcmDB0YPHx4bH4v6pZnp2blZJOr5o4tHh5ZFSra0njpHjli1sWclN/E1&#10;zIPP8OawpnqSBhkBtTUQawiBhGeI9SOPPIKphqg24341RppWgy7w9bzzznvGM55x7rnnDg8Pc0Vv&#10;vUw7uCUy/FqxQiycK1wnNog1X2XvIV2cAJB1uDscXRYgg1wQnveCI4CEdIxZaA0aqcyat2GYWfB8&#10;efIdgbwgsGxZNP9jJDOeCzo2H+syaNKIQVgqHpmbjww/Fnn16LYIEP0NxVYeDflnjlh1HcgbZiMv&#10;xeXpcAQGEgEYgEizzNFEfCHB8F0uoiVj6cG5rYug5SIYASAN69atI7zNd4tDY+mBITW8nOuSq7mI&#10;sI0V9b59+xSGR0CsH3jggf3796OFQ7jF2geyBDzT/YBAXLGjd0jzMIxVGYTGc86+WVs/lK/nIT8I&#10;lE2LI3sPRJ+RkdGJiQnUafU4pDNhPZE+5flarViZboYLtCfxjBh9djSOV8/dcobTQ+MhHQFHID0C&#10;eislHnOXJq95c3URpRlBWusUuaKfdIsMPJAHdC7bD3F0LkKdFSfndgIR172sg5SGTVOInYkpfOmT&#10;7SEdgfwgoJdFqxVFqaVVx8p1MSSw/IDpKXEEKhHQADWeWY0WIM7PL/A5MzPLybLyjFDZMqSxLE1U&#10;lasVnVV7xXMEHIF2EaCp0oS1aIGGvrLr0AA4XnkcHSY8a9mHDY9tkZYi4Vf4tOiFVjdCuNESJIHb&#10;khERdEVirkXctLrd4vT7e4RA/EZEMln8/MiuiqoeryJwVt2jIvHH9hcCcQ+FPWG0HhFRBluP2Cgx&#10;EmzVj4SKbZo5ouZ9gOy57WomVq++bU+PkK3QpHfceOKJJ736vb1KT49g8Mc6ArlGIBSq1RJBqVGR&#10;Neg3BU5iszixbKalLkuulixnttRi6vLpQQzEhq22mLpm6PQgSeMcCmlfc42XJ84RqIZAQKlVwRlV&#10;MoETjUjp+kW1HTlHwBFoGQE6DRRq7KdZLg+rjjqdo0PLo2VBpbmgsmVI9G9rTynApFLLeWsNEb/L&#10;EXAEmkVAQjWfMt6Q2GyW1mqnRK8VTJRB0rXxY+PfWvWoX+0u3RtavBlZbza1Ht4RyCsCCdIcaWiw&#10;asahTFhH66Xcy15eS87TlSsEGKDGY9QkM8aSkDlPFvbEy+Jx6hHZHFofZB1TO7SzHVa9Z8dtN0ZK&#10;dnRcfeOOUD7eU/oluhypy4HaXfUuSeI33rajHOFx8T303v/Gz5vipzyQq5LzxDgCjkBvEUg0f+20&#10;hr3NiD/dEaiFgEaq8p8TcwA/HAFHoB4CEm0UotwpMOG5OD42OTU5c3QRfXrFUDRMXQogBUfvWqU1&#10;SHq4W2fVO2684rqbtu8sPWrn9uuuKNuJQJGvKP3C5Te+e1eQnNp3EWj7TdeVI+TGW3fE9+15/+ue&#10;/7t/o+fcs51Hps+ch3QEHAFHwBFwBAqOAH4mYQbhUgRN/hQ8W558R6BbCJS3OYkoLm8K9obM9qBS&#10;z85Gq97jpyZfH7P9sDS1ptG0yqr33PZu6O2VN99+Ly6tRkbuvf2GoaGdN8VEeM+n74g48A03xz/d&#10;e+1QmXnzU+274nxcGd8TRzY0tOuBSP1+6NMf+1f++f++695ok5t7b76yW4Xg8ToCjoAj4Ag4AvlD&#10;AAWNRKmPdzKdv/LxFOUOAenOZSND/EotYvURe3Tt+ua7rbLqB3ZHXHnnTdddERuAXHEdHLtEhPXT&#10;Dde8aUt0acub3hJz5Pioc1f08/OufU10z5arrlm65aHdMal+3ZueFrUmx8WWu3L0BDkCjoAj4Ag4&#10;Ah1GwJh0KJ61JqR1OGUenSOQSwRMeNZeCrH7vJn4len6DE+rrLorOF66NSbipeO46a0WF2N2JZke&#10;qSPgCDgCjoAjkBUCttiXB5orSWfVWcHvzykkAjiX4o/FCLjPw/CDXcfLhtbdzU6rrHrrRZEphlmA&#10;xGYgIyN3Rfq0ftp+p7zxyeijdNS5KwqRpM7RaGPLRc/ll7+587aHgtjcnqy7tcJjdwQcAUfAEcgL&#10;AmLV5vSdZMkBTl7S5+lwBFpCQIpyxa2ydJITjyrMMN2jlsdOqfH4wb6JI9NTM7ibwrQ63b1thUrH&#10;qnfeJEOPkr8P+LJMMcwCZOkHDDhec21Mq3XPFXcMLZlC17kryIWBHLPqq94Q3f83v3PFZo4rboqN&#10;tL01aavQ/WZHwBFwBByBAiEg1x+Roz2zrnYD6wKVnye1KgLmbSP8Na7YxraZm8ESGherURB+YkcC&#10;4+I6qaqyYkJ9MD7YhJytE7U1bzavTDpWXQ2Pq25hVeGVxpivZHViLFVHptR38Ut8z5U33H7XW7YF&#10;t9e+S4gdZ/KCG6GjR8//9c986103PK8U3c03Q+ZjXu3DdH9PHQFHwBFwBPofAel2ItYRy4j3Uarc&#10;w9y7xf6vCv2Vw3DBQLAYN9r+kD+MNxCYly9nny/WHUY5p+ZzxD49sO6IXODFhLvkdJKLnCNRj49P&#10;jhwem505Mn9kYWF+0TzoVb4y3YCzCzuWx471dsaE+parhnBXHS1lxLtHiXPXy4VmuGzrB9x0s6nE&#10;2rVrRaMD0KOv2Qw7ugG6x+kIOAKOgCPgCDSFgDpH6wq1KWlTMXhgRyBXCMiQKZx+MQaoDXdJrTYX&#10;4zoqteo/F3XOCWNMznHxoW16Z2ePTMbH4kJGwmvzO5a3UAIlCxA8Ti95B7lS3j3qHjbgiOly9Eej&#10;wZikkk87pW6Epf/uCDgCjoAj0CcIiEmIRpcluiWlqU8y6dkYMASM2pFvmYJwBSl1bm4e8hxsIxr5&#10;xcOQg4uq/5JfodqxOI3BRWlzRHRYgnFg79FDLFu3AKmd6C1vet/tNwe2IajW75NtSKPDhizS/w2s&#10;xH1VbXEaxe2/OwKOgCPgCDgCBUZAaxYhE1KpzeTDbT8KXKgDmfSw6hqlxrpjfHxiZGRsdGR8bHRi&#10;YnxqchKHeHNQbayjceXB5oixmQJia2TpwepDaay8FHDu6elZVOqYbWM00rOjCxYgbeRFAMWidTR2&#10;AWIGH6tXDyeMPfTV25E2kPZbHQFHwBFwBIqBQGJ6Vn2fGZiqN7Ru0W0ji1GonsoYAaPFsGE05vHx&#10;qbnZI2UeGNlMa3ni6jXDJ598MuE1V4P/6cOHDzO2XLt29dq162LSeGx8fHx0dJSXY8Xykn1IBhhn&#10;YgHS0XxYY2FNRjhr0NFHeWSOgCPgCDgCjkDuEKhKlCu7QufTuSs5T1AKBFRvsZNGRV25YuWqVav0&#10;1S5S1YeHh2X4AZ+ejQ8oeGzuMc0fXj64Ht1ybDlOqXsrueZaqwYjgGMsElJqlZE3HynqqgdxBBwB&#10;R8AR6BMEEv0gFIQrsA0T/LQ2yTvHPinvfs9GgvvKrnpxYRmSc2xFHbHqpYWMy4fWr18/z1Yu8/Nc&#10;1BJG6daI2frEIASdWzdm9hbkWqs2FAxrmcskTNpV03o7Fun32u75cwQcAUfAEcgRAqGBh/WV9JDx&#10;+ZJH2szIRI6g8aQUEAHZeIj+ap2Avsr1B9ZNlidR52VDy3GTd2QOT3lHly9beXQxcrqHLI2TySNH&#10;5qenZ/hbXFiMtlMsedzrGSjdWK3YmcwIdA2+zZ1KlkOQzmTDY3EEHAFHwBFwBNpAwCi14ih/jXSn&#10;sivf0lojZ9VtwOy39gAB1ViEZ/RprKL379/PiRlbS1clDGYhq1evhnOXXVYvx1ZEOzBiRc1ftEXS&#10;MjRs/oWRZ+RWrype+WLViRZBWnXIqm1w421HD6q/P9IRcAQcAUegFwgkrKjjHrC0QtEUKF901IuS&#10;8We2goDZaUg5xa6D3RDx4IFjvXXr12zadMKGE9ZtOGH9xo0bVq1ehXiNSz2MneDWotcbSsf6EzZu&#10;0B+/4hUE6+pWUtPRe3JkVw241ijY7ABX8KsCjoxRYmOakpNOZ9UdrQYemSPgCDgCjkBOEVDnaEJ1&#10;ZH66uIgTX2iGtovjdz4ztijNKVierCIgoPqs2su5HIBo1z8tFYAiy4kkbJv1iGvWrF6zZg11ngNC&#10;SM1nTyTiiExDYhvryYmpiYlJCdtZWgjn2q46bDUEtA5j2GFVcVZdhBfH0+gIOAKOgCPQFgKJlUV8&#10;leEplEMmpCGH8J6xLaz95qwQsM1cVHthz+vWrdu0aRM6dDxKxORjWFsewadRrNeuXTM8vHLdujUb&#10;NqxbswaZlVswyI7MGUS+Qyk2q0xUf04DrZrdEbuavpGRkUT8otG6qNbERuTx6uaoAGLROrK26Wra&#10;PHJHwBFwBBwBR6C3CIR9ojpH7eQwPLxarnzjACURynvG3hbWwD49HM61zM1kDUL1pmJr2aKmX3SE&#10;vNk06VjtjrTqw4dGogWLi0fjoWZ25VCpVTdm1SK+0OtKBpxIeLNhKsNXUmqusMYTwV9wO6vOrrL4&#10;kxwBR8ARcARyg4DkJLpCserlLNKKd1jkMNtIZ9W5Ka7BTYhZ84oHy9tEaP0fEmU7j7k4wSJDprga&#10;L+1tFF8sWYzEw8eIYYu7ExKKiPtq9mKUy2o2VmQ6JzP0W7QAaZYu18pPmniq3tvy0CczZP1BjoAj&#10;4Ag4Ao5AxxEQHbFOkHNNeWOHCo1ApXMfWR3H3CNsFoHSXEn5n1BX5pzqWmmtxCMCahfNt8RXqN7Q&#10;Yiq8khDFVNapQzuGxaNHMcWexeqanc0PHTokZ3y8HD2ni419gKShwp0Kk2g7ygUTj038cAQcAUfA&#10;EXAEBgyBso1HiVvDHrgS26GuWbkSDhHNmds6Re8rB6x25CW7GuyJ9qrGhidGsi25oXSt4GLSnAWj&#10;RBk2RU6pGTzGFT/i3OjWIyPjjz++d/9Thw8eGB0fm1qMhpba/IUYshOqq6LfmFV33PAjfS0oj9GX&#10;Cim03Ukfj4d0BBwBR6AqAoluQGGsVwg7A298vArlCoHyOi068SXhyVl1rspocBJjNh5hlkW1uZLY&#10;dURtrIUsG3WUNnDRXVxkKmZiYuLw4cOHDh0eHR3DxcfU1AwzNPPzyNLo38PEoZhDibrnDXVjVl2/&#10;WnRKpS49Zc9trz7pJOLU8er37onxZbwi4JZ2oWyh7dhx49W37anIzZ7brj7xxh3t1/09t924FPuO&#10;G4+L87ivO26Lw/HcRo+tnuD2k1ozhgiL0hFDRbrjw3BLBiCmZJjME91FPDzqAUDAjPNCocXItJps&#10;aScttDkDgJ9nsWcIUCFFrMM5Xq+lPSuPwX6wzagYYw4FC/1qlVM/MesiQowlNJ/xN7aDOTo5OX3w&#10;4OEDBw7GZJr9yydmpmenp2Y4GRkZ5SKfMGxsqfMJeVususOUOhq+DA1defO9yOPRce8b/umNkDsW&#10;g/ILNjRa16mC6dRwZMetN227YejdVeh2U+W157Y37r7mTVuieyKaed12uzvxdWjHnXc0FXOGgSMs&#10;bhf0t2+76dYbb7xuV1wWfInKgawdH4CxyI6KMFe9+do7bu3AKCXDfPujBhkBtSdho29Tk2pnbGbT&#10;+cog15Mc5t3UQesTK+fZc5hsT1IfI2AiBVUR0ozYDPctWzzLQrp0cB6vtSXYUbYcn5megSjHsvQh&#10;SMfY2Njk5BSydFzJ5dN6iF3K2bR8bvbIwvwiXqpXDa/JJ5Kts+qOU2oAird7D+xyLr32NUO3vfo3&#10;71L3dtdvXvWeB489/N5Xc2ze/JsRdUM85TheUS2rpyWJtfz1xjurlMCOO3fd/OZbroFDigiW44tk&#10;5EQ8JcKsZyVk5j2fvmPbNVcpggeuYTxw85V6WOJrxEK377zpitLtdya14Bp1xFJSem4i14HsbUpx&#10;4pZEvkrPT+jlV90yckuciaGhrRdduWvXriuvfU00ULjqmht27n4gOjkuQJS9ByrCDG15zbW77nRa&#10;nc/X3VNVgYB0PrPkEy/hqy0CC0m24+cI5AcB6yuVJB/15adoBjAlckejkZ7sN3BTw16JSM3a79A2&#10;fImDRbo0bBveHNl4RPLz2MT45MT41PTU7OLCsZUr2FFxLZ9Dx5ZDpmUtYhVeSwtyW+FbZNXdoNQR&#10;1vx3z+9cceKJJ0XHT9z0Nz+OyFx8lIok3t5957a3jBgBHLr2fbGwffPQHZ+OrRauGyoJru8beuON&#10;CK6lr9cMbU9W9T23vXvoLSjMV7355iUiWIo8EQ80MQqtmO+9edfx6vYDu4cu2hrHvuVNbyoR02pf&#10;4aW334AYL/K6fQgCvpTyWi9i9ecGuTaMLIZqtxholtulsUDi0TtuvGL3W9537dC2rbH6HnHs40PE&#10;AZSJyjBOqwewSS1ultVSm8hHSx1t3hVPRsbb1y3QN5RnKjN0glpcQD3lWSGg4Z8WaXHkmWdkBYk/&#10;p+sI1DITMI5rpiA0njMzM/J2V06WNaHLcN+BMn3w4EFkafbPjptZHOqtwFO1dG41vNzIRakeNm3Y&#10;KVOFLoHVCqvuEqWO24WhY1fe/K3DGNNEx+03/M0nP328yUc8ZnnexVuXhiklWrdl67YIItTToe3X&#10;SVC+4qad27dvv0EicqS4JsnjrQSIw0Yhyzz5ypgfJ+LZ9cAeCPP7Lnp3OeLjoiJwmVw2U0yllJVS&#10;XvPOqs89PtfJe6vdonxFR4n2RvYcJWyC+yOR+85rNGaJch0dD+zeuRQiDFArTDMoeFhHoMcIyDg1&#10;bn9KlJoTuYLioui1zbb3OK3+eEegjIBmVKiZVoEdG0cgAwQqSa2m++zRomdcgSKvX7+eHciporHD&#10;6cjuY25uHt8dhw9hLR3ZctC46sbYKTVyRmTygaW1jK25zN9ydk5cjqRKFDwlMgaJtyvPqWu4pll1&#10;9yi1YI0E66XCieyph374QLRocdln79y+9EutwQoUdckwO7IJvmF7yRwh4snHHTvu3H5DSdUuWRIH&#10;dguJeO560xbMJd44FMviSwYepfgIXCagHajS5bWNpQTXee7Sw0qPJ0vRtUa3xLT6xsj4JdTV4/si&#10;Ri1KTaZ2xuo/puDbS5T8uAA1wiRIeAcA8Sgcge4hYE2zWX3IGbA+6RU0mykBO7ftePfw8ZjziQDk&#10;Y34eUh15FLM1i25Xnc/Cyn+qkI3f//73f+1rX5M8zIE99COPPFKZcluCIiYt0UFasoi12Wnwle3H&#10;N2xgs/G1EGCqK3Gilj711FMYfsTNaeReGicUeoqUi/hfkeaIQJf+juEwj7/4W+y1gvuy3ECxqRJs&#10;jlV3kFITVWVCI3x3/u5PnHTS5vi47tjf//F/uuoNy37veaecsnnzJ4duKPPuOkOUq255y25MSErH&#10;jUO33D4k6fqNx68SxEjiOFaJlI1cvWRMkYhnR6TwDt2kmN+4e9tQbGhcPrZedPz3ukWAXXU1ZyR2&#10;T2ShESX5ipu2ReYp9Z6re7Zayu6MIIrF6JpJje/Y8qa3DG3fJatpOzDruGmnCf0nXv3Am1mmGGWY&#10;RYvvi1ZiJgOwghGLluPDEBujgfL8QFNV0QM7Al1EoJJwqFU2Sw/JfpGWUlapNeFoPhYIkHN7vi7C&#10;51HnBgHRGpgMtXXt2nWrV6+iFotuIFvnVb/LDXyekGoIsJfKnXfe+ZnPfMZaxQcffPCd73yn5uuq&#10;HiGlFrE2X0lmjFRepnJM9tMHDhyAVZvlkkSKhA1e3fKJdOuYXsd/ZTqetyJNu2M56e4spUbyrYww&#10;HOWYJQ2dXH5HJaXyRMS9detd5bV+eSvkyvRIzUaB73xSiwZF5xHwGPOIQFkIWZJSRKnVzqhxNxpt&#10;GdBP9gmxDqm2goV9Q5hze2JTcNSKralIPHAfI6AawhCPf4eHV1KLY5+z8GkRIAl6fjgCTSDw6KOP&#10;sgjt537u55773OdedNFF2DR/5zvfuf3229/znvew4jAREW2gpu+s8VQAtY1q9zjhRrnvgFKzDyjX&#10;I2Fi4diqVavUkNpdifa2iXTnIGiLO5aT8o5T6qpoWO8lTUiTsLmn1GQlMmS+s133fBlVkMiM44o7&#10;ro3l584fO26949qEYUnnH+IxOgJpEAj1aWtGTGKR9kw8ZuyhhTLhFGfY7kvGth7FjK3tomK2nqaO&#10;zFM18UqhqeMRP4qPsMtxE5Q05d7fYUzbI5sxs6GGyPzUyXR/l3y3ckerwrJCrANe/OIXf/7zn4dS&#10;04hNTU1t3LhRDU5oM12ZiETTaq0WTRlN7MzMLFHBqiOD6aHIT0glpbYmV1V6//79+/bt7VZuux9v&#10;KguQbCi1MqsJWRvuFIFSx+ne8qZbukNTO14HtrzprpGRrsjUUVKvuqVrUXccCY+wDxEw3ploOsKl&#10;h+LTNDUiyjL5CMMn6CwwiaArsBFr4mGFOwf9kOKMDF3jQ1fiPXjT/iVmUa1sQlGnMO1hH9asfGWJ&#10;OovNv4284hrb442a8wWQpyY1ArQ84tCnnHLKmjVrHnggMm/FJuSEE06gVkGIv//972MN8h/+w3/g&#10;87vf/e7Xv/71u+++G1sOfsUD7+7duyVF49CDdi+qiOUJQN1O/MuXrcBmg+uJlbVqaQnw0EMP/uu/&#10;3sNzCf+tb+385j1fZ41j6hzkK2BjVi0DaLNUrnWSJkwiqkokrDxswZD3IvmqL54aR6BQCJgKIu4r&#10;5koOIMe02lqMGBqeKXOhyJ3IriY3Q3od2pDoOrdwEV5ND8HBGp3w0EU7xMs5QjoeTta5Pl2oGpdF&#10;YkNTpchxVmzBFNfbQTH/eO3YWVkAPRjPoLFCq4ZVc1xyySX33XcflNpYNZT6C1/4wite8YoPfvCD&#10;r3vd61jXiC88DposGrFPf/rTX/nKV2jfOP+TP/mT+++/nxs/+clPvvWtb/3v//2//+3ffpjIn3xy&#10;3+c/f/fnP/+5Xbt+INGaQ/xbAHP+8MN7ntr/5IYT1sPJZ2Znzj333M0nbiwo/A1YdWmXw679k0BN&#10;oxY+Q19XBUXWk+0IOALZIxDOjxulDmfA5NnD9GmTpasy6cSoXt2ARGsi4cBGEHYeHrrIwfp3Fr9z&#10;rDv+4AqCkB0KzEGUovhmo+KOR7KvP3l+YsX0S1QTY1Ytn2UF9qculpyeK39q014Cpw+f52Ltedqo&#10;P1BhKDXN2hlnnEH7s2fPHgb5aNXw3e9973sYh1xxxRVcP+ecczDPOO2005ClaZ2eeOIJwsDIadMe&#10;eughPp/znOdAwb/0pS/9zu/8zjve8Y7XvuY1p55yKq6S161bi6O8hx956PHHH+Up3P7JT378d//H&#10;f/+jP7r5G9/42le++uW7P/+5Bx64/0tf+gIeQkTxF6OVA5HUrU1kCnQ01qqzzIwZfpj72Cyf7s9y&#10;BByBPkNA018cIr6iwuIfZgOdMBpJfA3JiqnailZYJdxdi6bLd4hZWidOjO6HOrQx9dCdnxQdl6v7&#10;rFq2nJ3AhrVkJ0lU5eqBrVHJLVqz8deip92mrRY/LJk06zPlQWD+tn3osynDe7BaCNA6SZkmwOmn&#10;n44dyN69e1GjuQKjZQtxiPX//J//85d+6Zd+4zd+43Of+9zJJ5+M0EpgVjQ+//nP53aaLExBMMtG&#10;SvjQhz70rne9C/6NT72TTjoVFXvLBVte/OKXvOhFLyHyfU/uXbNm+JFHHl45vPKv/vKvb3vvbde8&#10;7rUve+lLL7/88mc/+9mXXHLxmWedQYWGVWNRNzY+9rWvfeXP/9//fctbb/ybv/lrUlKIljBHrFqd&#10;h+a2wt7LXwZHwBFwBJpFIMFczV+etctqZ0yiDkVrPStBrysToFtkAWKHvuoTt1Tp/2QXa+YlSrDW&#10;1Duxbrb0+zJ8ohrIP428jJVrYoum1bXobFM0twXME/G3QJHPe/0vt3BXC0nt41u0NlFW1NBirC8g&#10;zT/+8Y83bdrEV2bVfv7nf/7WW2/96Ec/+qlPfeqv/uqvsBJh72tuwaJ627ZtF1xwAeF/8IMfwLCf&#10;fPIpwsPLMRTB8Hp8fIIr3/3ed//pjn/64he/eP/u+zEbWb9hPa3uCSesx9HeQw8+Mj42iWnekbkj&#10;F1988datFzG3x67lPBqtGul6/4H9v/Vbv/3Rj/7TTzz3J8YnRguhW+eIVVNrtX7IOpI61o19XMU9&#10;a46AI9AUAqGAYasSQ2YMQ60kpmlkj6qMVu2SkXI9SBfNsCTUBULOXefcbpEKbvQ6ZO1NweKB+xgB&#10;bPvjGje0YiXMmtWxMtQv2aomqp/qZ87RQLfedf2rmk1kt3l/s+kpYnjTqtUkIjNLpcbwgyuoyFBk&#10;ZGk2hbn33nthz7jMgwFj5nH22WdDoDEa4ZxbOEHhPvXUUxGVR0bGJienMSO5Hyp9/4+J5NJLn3Hi&#10;SScSjJaN29ev2/CRj/7jzp3f5BbMsvFmvX79honxiYMHD42Pj2/atBE7EJYtvuAF/wYjux/96P7T&#10;Tj1j5857zjzr9PwjnC9WbXipdK1pyD+OnkJHwBHIEgGTmcOxd0iCw9aj45Qi5Ohh5GmYekOUwgjF&#10;1CV+21LLhNzQ8dw1TKEH6DkCqoGqHrJukqxoTmniqZLSsloJVT1Pc5cS0AIX71JKChotTPdXf/VX&#10;3/CGN6iSUJFQna+//voLL7yQK8973vNQr/G494d/+Id/+Zd/ifE0le2yyy6DSb/kJS+hUcIg5Nvf&#10;/vYLX/hCaiMWa8985rPu/tzd42MTiNAYYR88dBCKDKteuWL40MGDmIVQRVeuHH7+T77g1Ve/enZu&#10;GmWaKZfpmRmCRV7Yo6WTkZE3Y8SxsfHvfvc7t9zyp//7f9/8x3/yR489+igadv5BbrALTMYZYJm+&#10;LaKnH7HuxLuNjAvCH+cIFAWBkD2LSUSOnOKDE1pwTorrpEmlILNsnSeGE6JWfcyZilIPM05nKDyZ&#10;AsWJnA3rilk98dVqSGadKdpzU0Jys+EzBnwQHhe2JFrmQfupFkbLsjmhdiEtc33fvn1Pe9rTaGNZ&#10;egir/smf/EkY8+OP7z144OAPf3TfPfd8c3p65jWvee1JJ538zW9+HWu7NWvWPfjgA9de+4YLn/b0&#10;nTv/NYp8/sijjz7M1jOzM0fe8c63/+EfvmtudmHfvidv/bM//Yd/+IcH7n/4bb//P/7f//vzTRs3&#10;L499n/I/rpIeevDhXJVF5S4w+WLVCwulqc94bB11jSrFXIHoiXEEHIE8IFCLKNBiiFXLbzQnqC+F&#10;bkYq7UbIVLhnTWZUKQ/l7mkwBCpfAREj830uuToxuWHDMx+MeV1qDQE1OFQt1TRVs7GxicOHDsPi&#10;oNennHrS+vVrceCxb99ToyMj+DeClO99Yu/TL3r6/JHFz3/+7sefeGz+yJGrrrr6uVdeuW/vU//8&#10;sX966ql9z372FVsueNo73vm2u+6663vfvY+liqeedsraNevQtjE7Wb9+/XnnnZ+3lryFvRV33Jjw&#10;UH31jR3aQzCO+erjIqNsyqt8onZACk2KDiPaLvDEE2/cEVWQ8DxNhakVvoMZr5LTNClLF8bSnybj&#10;XU1JuvSmKqCmMhU+t25pHl/Z6ia3FlBpQE6JgwdrFwHjCgluoRZDLQnnfTD9rVyo65LWIJsQIZiQ&#10;LduF1e8vDgI2cREmWSMuc6lur0nl+1KcjHpKc4GAbI74o3Gl/UG2iHf0jEZxscvq2XinzyFMoh95&#10;+PFdP9jNYsTZmbl16zZsWL9x/boTnva0rStXrCIM/kD+y3/+jd/9H//jec9/3uFDI8Tzmldf85//&#10;82+87nWvPffcs3/t136dpYpU4+c+93nw6e989947P/WJ3ff/CBcihZh1TGdXfcPtJY/V995+w87t&#10;N10h/tr5w6au5NNevcVDd73nxtu69MBGWbCMj8QZf2OHBhSNHuu/FwKBPTtua1gz04QpRGZzksjQ&#10;clpJCnU4/UpzbKxaZDQniW8zGeLWxpY0bDAEquqRbT7Rb88tApUvgpJqg0nbBFS7fhZOlu62U7/c&#10;lmyeE6bxvNrYcjNbMu4v1T380cSiRtxYlVhczLnnJien2L18dHRMRkpYXD+85zH+uE6EVNe52fmR&#10;w2wus7Dt0sv27n2KGLDhvvQZ2371V3/t5ptv/q//9b+ed945hajGTfY3W6665gYQ2/XAnq4UvTaI&#10;t83Jon5iz3vfeN1N23fXf1y8CffILVd1JVGKNM74zjs+3Z2MdzHhHnUnEQhq2p7bGtfMNGE6mbwB&#10;ist2HZcgrZyHqi0BNDUZGgsWESDlTlnTp2WK7kodmH4qRJdTxCLIYZpDlTpk2MZ7RH005avthPI2&#10;dV6Jaugjrymb7BwWUD8mqdTMxnWv1ODE5xGNZCtZ6tiyNnYjon5iMQLnZhiISz4ByFq7/U8d2PPQ&#10;o8je+/bt70fPent23Ll9aOjKa1+zhfxqlpzDrC/CefPjrTJujAJFwZMy9x23Br+og7R2Ydmyh2/7&#10;td/ZyaO2X1c28IhMPMqRRdHF6nHteXmkwjh98aMDpVl3RBc/3YCxV305IgWyHO3Vt+0IqXaQvIrM&#10;CrKSqUoYcSVwZdsYJTS2XaiS8dpvbr3Auz9dSrwSeDx6cVKSpVQKcls519y4o0qR1oWlOuC1CqgW&#10;7G2V5nGVrfSEJoAKsYIv33RczaxaLRNh+rGhbS1PRgFDhdXIscWZoAvijmIJdhKu5NONdkWCStFZ&#10;dYiGnQu3MO9OqVurin1wV8iw9RKJQFP55RvEqkoeiHUdEdq8ebhQncNqqdZY9UuDtFiQZvnK4tTU&#10;DGsTcTsdWhnkMAvZJCmdVh2R2vi44rrtQ1fe8JaYVOvYOXTt+xroxBEB2b4TY4p7b75y5/brjmNs&#10;O4cuim6//YahndvffdtjK1dSbIhMZf1py5ve+64reUpkiSEpeseNV9y0fdvt90YmKQ2tMgh83U1D&#10;10ah7719G6YrJcvaKJKdV97M5buu2b0rIkeNjsRwgmiViHtvv3bopuuWTGKWkhcby1wXmvI+cNvV&#10;EXw331spqksJ3/0Aydjz6TviBIXfomFMsxmvjdLOXbuvQdtXaZDALa+5Foy33xlb2WjYdNHWaoBs&#10;3731zXdF91FY17176C3k//Ybloo0Rrs2LNUAr1VAVYuj7dI8vrLFQ6G6qCaBClO15U3vAwermVXj&#10;SYRpVMcG5ne1xaawas66qtRqtDhqyONDZJrDnAWJZIe/SsaWdWklUy8ozMacdGLz+6ZhO6suaMl2&#10;NtnhdI29U2YTxbP09umh4ZjWktHtipRGhE4TprO4eWwNEYBPYwCCsqGxWWxTsAwX6RMTkxPjkzPT&#10;sxhDK5Jw/rBhtP0XIB2rXjIvFhULDKtLunVjZLa/++pbt74PInYcpyzdvvUiGMrO3Y8ML7Fqvfns&#10;HHV81FfdAh+8ZujTN954dcRRy+yzOg0rCetXMQjYctWbIzYYm3CEgvtVb44oZa0jGE7suuHme+96&#10;U6zRx9He/GZF+6a33AAlfbd08PinG67RL6R0RHdEx86brkPcvOH2pSvhQ2NaHRHbMqkOv8UgNZPx&#10;+oGvvPbN0QBlS5zyiLwHtDqEpgKUUsa2buOXKBKytvUiC9UIllJRh4CXn5YsoC6V5vGVLRrCNAlU&#10;7YrSVOk0flkGIYSxajJrvbsp0GLGZubBiZmHSoET4bbNvfWr2Y+G1KHoTXzIchLivTRIzfVXmo9X&#10;HaiEaA9CNfM8ggCviV4ZG4ImBmPGxYs4sePCdpaV3Az3Y0p9hD1coNSYTUeupo9FLXmtZifLRPb2&#10;WelY9VIaRcWaM6yO7olIc0THr6jrQoTB0PAwK0yPzc2xinQm2ioqmlOIyXV8ROLi1Sjm79590TXv&#10;ex8Kd71jzwO7YjZ7RUlnj2bsIxKp69u2LgnuNWOJhxOROBsdpRvq3K6f6h0lRbgySJlWP7CbVF55&#10;c5Q1wsa69Q1viah5ExlvKnBkI2+0Os5A6oHScbloCEsl4LUKqCqAHSjNKvE2gWrdxQRNxNPbFz4P&#10;T5eubJPURgfturRnsWR5x1Ngke/QqEOr93TFfrKLUcvRv5tfWH4BxwYVVr6hVYBd7GM08lCxc5uG&#10;cLDK24RxKp8cGoWqqhjP7sj0TjtMt517c1sE/ZKwSOWMNxIZwuQDSs2+5eLTsv0IZj/6dtehhkXZ&#10;LKtuGGHVAFfdguHAvbffDLnGk8atNR166A1f+YW3nHnmmWedddYZr/+rh7UO6VjJSdayz965PRZ8&#10;b3nTVVvEimtYK/DLFomqkaHH0oFSruvpV1xqIt/MOercrp9qHDfcHlPlkqpNIPPdF5uJxLR617vf&#10;vT2mtaVvMam+JlKWkXVTZ7ypwDHZ1WBp15238sDWSHU9VGshVquAqgLYqdI8LvJmUK03DGsmntZe&#10;oX66K6FSR+937GHXlGakNTu0GUH4VeHtU+YQFiBBqftVOFFTqREF59LyRa+NYdsoJaFE2pCmI/yp&#10;n2pmv+ZFVQW5Wnt52AyPdEfLdWg9EkLRAs1tx4Qj/b1a3Zg+fL+Wb1b5KlUW2hyWFLKvOJSaR9tE&#10;mZRPb1WaZdXH2RdXlGXJkCM0DyZMvNTt6k8PXfWm2NqiNg2O4ove/1ffyhiIY3THf9669aJL4/6z&#10;bHwZhZHgu+e2iIGW7I+rVquy3454NWGwJi/057Hj1njRWf2jZCC7UwMC3c55tIJwR5wKycmln0rE&#10;OeHymGxfdUtkP27++WITkeiQUUgE3s6dkVIdG3zwkPibSLWOtBmvH7icdKW8FH38vO0w9xZJdWNY&#10;Sg5UQsBrFVB3SzMZe01UqwJld1cMoarEU3eY1ajW9e3voYwq1mtrX4wpymza6LLMiIWI3W72D1Jt&#10;+UlcM8GkA/mkfyBV/2Z251LrNcUfyvwi2Ua1Q/QEV/8g4jmpjYDNC+mFglhrPGasOhzoVkbTJm01&#10;Ut4CO69fqr5Xeba1vtTC0GxgR7Awv4jz6WNH1fCycnHJ/KPSGi3bdPb4aelYtZkXR8sVr6xlGyzJ&#10;88rYYcfVtw5tK9srR5z0hqHIEOOKm4ZuuPl9ZmpckXf1iKHEsmzZVa8jyg/+4qmn/tZd9y8efeWf&#10;sD4ufsKJV9xxaSR+1xOdr7qFNYPRasIoOM++vbRQkOvYh0cpuvrOi6I4Gh4lyxettYyivfmGXVG0&#10;V1x3x9DN5WiJJYpZeT0xRiqRWRl3V1frZYZhBhjxCCVgvTByy/i2BhmP6HvtwFfecNGdb4wA2UkC&#10;zcpdPhNbJ9UNYakGeK0CqloenStNi74VoJZuvqYE8o07ttYCHFRVEDce5yimYX3r6wDivmp5ZeDB&#10;FWnMxp7DdsBWIpqWJhIpkMShdSS0t6pWEP0Brc3ah1J9qNkLTJORbEEn2e/LYUZ/FGuXcqFXgzoQ&#10;uy2LViDYgzJQFkXKU25IHjLvhiycAKEzvi6h59GGCFBhVJEw01NLfnxdKg3UB3nEnq8dy62bTLzz&#10;1iiYlKXeNIMWYXDeKLR1ln9iSd5Vv9+Dg6fntBYCdPDySS+zaU5EqSt7eg2zRQTDxsGa7FDATrTj&#10;dm/fF4QJjbWaRBtvcKJxi7ecfV8rEhmUpZCJ1jrn7dMujBqU9qpWpCTcYY4g0+e9/pe50qaOPmjV&#10;oJ38qt2mnsCnR0ZGpyZn4thomQd6yquFHcvbKYWm77UeVFKW9RY2v0mMZVOQnjUBTeeqGDfE/jiO&#10;szcpRro9lVkiEHJcU4ibTYDebmlmnGtKWtQ5QfiMKCeeVStkSAsS9zabyAKFFzgCMNT1DYFwTadE&#10;60FWkgpUsq0lNXgLYDxyX10ysrKNprVaMZzzyYBS19Ke0zNjiwFKzV3pb2wNSb8rREDjLhlV69xa&#10;HgcqRCCdBUhWmOnFVpeZGDprKlMD7nACK6uk9fVzIhPw2BP5kkFIX+fXM1dGIGRXRlXrNJehLKo4&#10;WuuMQyLYQem0KlnsYPz5qThhTg1Ms6IxpyhKsHFuXfe+MD/l2PGU2PsoCsQLygkjKdayMmnPSFae&#10;P5gfWrlylRy6F2iIBY0WsX704x/oOHQeYX0EVFUYk+OfTcS6h/MbeS6sfFmAJPrsRIctJSYxZWy3&#10;8JMGUtaL5Bl3T5sjkGcEEn2t9btBn10SR1voldUWI5XphRXV0/ubZ0yKmzb1f2obZV8L1OEC0OJm&#10;zVOeQCB4H0sjqMoSD17nrOfumzL2SBM4TRivJJ1CgNqFW8b9+w+y4Uvs7DTysiezooE9CmABYrJK&#10;ZRerzlidgRTrUHdxGWZgq7VnvCMIhBImr1qsciFzRn+x3EsnvTS1ZQJwC0KXOLRotMXTkSx4JFUR&#10;MLnBADemZav1w9mDqpG0UNBeHBkjkBj0SlkMh6825durEWxTNhumTBuMlTYkTUWYcXH03+PEu6Ld&#10;r0u21CUTo/7LaTs5aqxVv+1tb2vnAfXvffvb354+cptuUNHSXoTmmMSjdt9nJdJD6iEdgUqtK74S&#10;mVolJGqkZLpphbc5otYAVNMsD196YV2rbg3JNHdZYelElJpP+S1OE4OHKQQCVtDxOxUt/5WPnTVr&#10;Vsc/RQvLzJtiXBey1qobwtiC9tzCLQ2TMeABwoqk1j5WMKOmY3Zm9tChkXjAdtz+QQOLWHNaNXy6&#10;q5Q6fTGEA2vpLrpiPrlEpm2Bc/qYPaQjMMgIVDXt4GLo51ibscVHtMeh+WizQWwLAIpJJ9ruFuLx&#10;W9IgoAGSDZNMsFTJJjbYq5zP9SmFNCDnIUw44aCXq9xdRj0kvOi1Y2fyWf7rcZKrOsVz7bnHpRL4&#10;KjU+LX7FgTn19MysVjtHFSxm2j1PcN4SUE+rFqVuSk5On70WIg9FaJUxfb8W6CRo99J4PH2CPKQj&#10;MHgI6E0RbZJriLITieiKhMxAliZw9N5x0eyhW8CMGETN2emNyDl3xbQFGFu+JZadokOlYBXA1jhW&#10;TkRUXmn56X5j9xCwwWr8kpZc6TEQxnF55dAo/72k7D2cZ3evwqSPWVr11NT0yOERFryWXUfIm9BA&#10;r4dpTqtOj3i3Q1rfb2MmylhbHsTjp8izva4QYMBt57tdFh5/HyBgJMkEY20YHhnMxSoyphmxH1sc&#10;BTBqjf74Gl+JNhbRW2a7ZFtfnhKZcAxsrD3lvR6sZQTCmQGVu22zpwI1p3the6vHmQja8tP9xmwQ&#10;sFJWaYYTEVaORSnNWr7zGu4Okw3U/foU6xTCDIpWiUPLFVusr/jurFVqQTGM6hLdsHpi0WgVsPp4&#10;tSD9Wtc9X45A+wiELaY0S6NTRC4Forwnn712kUQtE0wJ2Aqgn8XF4622Shu2VW2UlXL9ZJ26CaXt&#10;58tjqI/AUlmqNywflCPcmkkDbNw5p0SwCSnPVyztCVAUHjbg1UAlWF6iwKvNXO6QrOftreyDLtI2&#10;axzw4u5e9q2S2BQHJ2JZMOmwDR9ombpGARSGVVuvYB2zJqzp4OkPuBhufdy92uYxOwIFRcBeHO03&#10;q0NjURFiESxToyuzKWql0Swh1VuH/tosNr2bZSlDy6RKi11Q0DT6tXvLEkhBcS1GsjV8Et9SkZXU&#10;pjLDNtal7tNodNitFiOrA5xKvZ7l8o0KMX6poyncsED7AyG3DOlSOVa2DBJEuE6XcbS8UXlEyVzE&#10;rFYGxWDVtZQSjahErOnjORe3NlXMslypdnepRnq0jkAOEVD9D5VpMadQew4FrapZqJS7xIx5+0zp&#10;tGWOcfzRixj+8cCYapeWKoZD5RyC1mdJUlmbzhSWphpSrmiwpOkLs7ruMxz6PjthZ2cvft/n2jPY&#10;WQSsfZBEzRQWm7/IRLBsVB215Z19aH/EVgxWXQtrazKspDUFRtmHk8umsfVHmXkuHIFmETD5wZg0&#10;k/6rV6+ODKXLB3FKzqwTuXXYFkzCGIfotTlr02sY+A85IiWb62qUTTGtHAM3mzsP3xEE1I/KwkcF&#10;baYgdSxAQt4WMnVFFfJ4K+iw3U6k3E1N2ilKjY5sjKQRVP03up3H9eReN6ruMuyRsV+5nY80EZpt&#10;vD+NjIweOnTIJEvVK5qKAV+qWLUs+oRVq702c8+wM7Bsq63xwxEYQASsf1UXa7K0EalQNq4zsWMv&#10;UUivrReXDYmZkRip0lPsWcaq/ZXMZ1U0LcqGRpqCqKpe26RHWIW045odonpmhVL1Ft2eRlv1alOr&#10;2ug1t5EzX82+S7fUebXzWRUtVUam3fAjs5KKqtPRZXOzC+NjU7Mz80PHVvCVwXIgWbpZdZXSKDar&#10;ruzjxa351CRm0ZuSzN4ff9AgIGDvi7peeFJId5rqdMPu2dRNG82W6XXkQkTOQ+I/xOzoxEhbOOJ1&#10;qpSfGmjDnpAok7yEq3JLsEnUZjpCyJDhWbOsOhb1zOX1c0ajw8Y8rF02zRI+Lj9Y5TAlRqytCPrg&#10;5XIynWVN00vKOHp6enpqampubi6sQiajHDvqSmWfsmo10OIHaq9lY60+3lr8LCulP8sRyBUCNrEu&#10;fhO6BeAnc56j96jhlLFNK+t1sxiMMOllFAK8nforM/illXDOqnNVScLi4FyWQfK+Z4tTVT3k+KXs&#10;WnGJ98roI97ZXnWhdCRmLUTQ65tuV5LpPqCGGRS39Xd6N2VnVXXyNoPE+CMKiECp3eZ1g0xPTk5h&#10;Tt2wRyhgNruY5GJr1SEwodRhxnwK4M1xF2uQR50zBEJ90Uab1q2q0xVlESE24dDelFAprJo567lD&#10;sp7gZAnGXP8d9KFvfiqRhkxWsmGtCD0qGuuNJz2woYdqY1wUjdqwtuTPHMKEBFrLnjhCZ+eqG2GE&#10;YbU0ap6+fuYHzOxTEr6bGkJr0Jso0+wT1s4T3Za6HfSautd0aN5QhOrZ2Vm9jE1FMuCBi82qjTSo&#10;4MOviSsDXsye/cFBwPhrSHmNRodrBAcHE89pegRExUIjkErV2TTseHfMkhoaCtjaCN30bC1alVNz&#10;Y8w2y6FVrfo0h4+6l2SHT3eVpGE5hsMhoScXPZyYWbzG1Q2jyk8AN//IsCxKLxy1ZW5ulk91GX6k&#10;R6DYeIU0OqGNmbBh1328lb5aeMiCIqA+1d4Ldat8hi6iQ9pd0Gx6sruKgOmaCR8g4TjNmtN4382S&#10;83KzqyZ5tnQ1NKG2HWdsVasYnnpyo/JqvRVbQiorFh3sajGljNzUR6FqXxP820csKfHs72AYcFkn&#10;opFX4cZgPS+gYrNqayBU8GHz0XNkPQGOQPYIVA4deSkqKbVbXGRfNAV6otUiMd3wa1hzRHxjAo28&#10;Hfnj05728crUyBrbDLLFoW1XAYNCzBvBO2HDHXpzcrfZ7dccG7GoyMLlRmEf2v6DPIaiIFBrdMor&#10;GZtyRVty8sLyJhYlR/lJZ0knIEEjIyOJZL3tbW/rdkLf/va3d+MRsuRTk02DYt7EXOfoBtoeZ54R&#10;oM4zk27T+hp82homn8DJc9kNYNpMGFNFtabbLJdE670lb6puCDR1i3r9bSGjI9kUkn0TWFNAYkca&#10;dJE1zLREmeJzHOpNTE/PVJ3T6Bsc2s/I5c+5jEjC96jYWnUCEdUGtcUJlSWR7fah9BgcgXwiEBJl&#10;CdWkU52oTe0p5U6p81mCg5wq65wS8mqiuooQJKr6IONWJ+/WLYZDa5oF2bKb0U6n/Dz4ysJC1MOw&#10;VpBgzWBoTomKMTExMT4+Pjd3JL6MIYivVmyiVOtp1U1Ek4OgIaWmsYBDaBpRNcY5RA6KyJOQEQKS&#10;o6RSU/k1va6BZSj1ueaXUXn4Y1pFgNqrmRYmo6nSMvj2xrxZOEMzDzMC0XSuGgG1DKZTNhu/hy8i&#10;AuGrZEIklHoyOqYX5lkrLNVVw9ciLW/Nsjj6UKsOpyesvQiVjLBByRJrf5Yj0EMEpD3YBLootaXH&#10;J/V6WDT+6PQI2ByLWQOb6UIiEp94qYNq4n2XaI05e7gNKre3bMLu+nT6Kp2TkBpHWb+gIevMzOzI&#10;yBiUGoc9UmDcZ1QL5dVXFiDkX/NZplI7pW6hTvgtOUegkhOHjFn8I7G0oCQ4BJsluVCd81L25KnS&#10;ikarStusY8L8wyl1ndoiAI1Cqa2wi5KotS7NxuHN1j33fNcsYj0Pr/lM9QJ6y2KVOjKkXpg/Gs/0&#10;l6b66TTcXXVT5dXYAqSraxbbX60YzmJoypvGd82aNeHElrW5IfloCiYP7AjkAQHxaekHodJgaRP5&#10;MA6tdtMJdB7KztPQMgKahLTKbxwxQaa9eW8WYWsZODFjG+1MnLAWazZmD59zBKwfkQpJ6WNIPT4+&#10;eTTqPUqHDcBUH3Keo14lrzkLEPh0Vyl1J1Ao2YnGzStrnKOiHx5ebZUgHKB7tegE4B5H1giYMi1+&#10;HBJl/WTGHqGYlxCosk60P88R6AQCCWGVKG0eRtVer4C9I5145sDFEaKnc5MwfUDer7XBSlYrcPD+&#10;wf7kRxdx84BkE7Epf61aLvrGnvXu+W9/0XLsdW583p/+Kr+2r1UbgcaNno22mbvwOYtulJrH2RME&#10;TDfSKDG0mQ5VBAWT1BTKeLrek5T7Qx2B9hEIBRHOQ/dwZgrilbxZnMPJLnEsDcs19W9aptaxNRu5&#10;h885AhRpXLLRtCdaJOsTUarnjyzqCp+qEsx9JnqTnOcr++Q1p1Vnn74WnhgoeU4dWsDPb8k7AiFv&#10;UM9nmzkr6RKwddj2GWGuvFPMexl7+uoioFfA5mqM9oWboosRyvDaj5QIJDT+cGla2Gh4A5ISz+IE&#10;iwhzuViX4WJxdvbIwjwMqrTQThubKoyXfrPFWvjVisYkYqH6iEbYPrRuth54+NwiYEI1J+LTUo+M&#10;Rof70nFuwl6o8OU2d54wR6BZBKj5cl5RltNKpiD2dhCh3hpprs3GPyDhzdhDcGl8zqfsagSCzwD0&#10;ZWWgeMsFHgnSU1NTszNzzp47VdY5Y9V7brv66tv2NJE5WoHIDEjGdnETAKtu4n4P6gjkHAHr8IxD&#10;wBXkvtdsrNX/JZSnWhdznl9PniPQEAExZt4C3MPp0HbootEte4hr+Nx+DWCNjORqjdubGp+7c70C&#10;1Y1YgNamYEMI1drtpUDpz3lSC89AqQ1UC9wryqe9b1uf8wrnyWsNgdjELdKQwmWI9aMK581be6jf&#10;5QjkEwEjfOEMtXkKs4WM+Ux8TlKVUPH1VcMSHWpwQnpdJ+XuXC8nxZomGZKlVdazs3OUM1fiPRT9&#10;6AACeWfVO248sXTcuGNoCCk7+mdoiMuRpn306F2/efWfPxQ1B7i1L80JdgAVj8IRyBkC1snJ3sOl&#10;hZyVjycnUwREC0LyZ6TQrK6NFGaasmI+zJi0sWrlw3AuZrY81dURUHEjV+Ojmp1fcP2RGGI5cO0g&#10;kG9WvePG64ZuH4mP24euu3HHltdcu+tOaPWOO3ddObT7gaGjOz5x37+9auuKFatXr8bQrtwQuNPy&#10;dqqE35svBKxjgyVoNialepSvbHhqHIEOIZAwALU5GbFAKdbi3MYLO/TkvoomIfOXlyqyOfwqrCmP&#10;HIk2iifD7gOkr0o9zoxINSr1xMQkPvVY6Mu7ogrgR/sI5BrHPQ/suuGaq5TJq193w64H9ohW73lg&#10;6A2/fe2uT9z1uTt/+DM/dZEswawNLVvitw+Ox+AI9B4BGrvAZWQ0dPR+rvel4inoHQJS2hLPD6l2&#10;eO4iXLMFJa9q3GUWNc63msUwJ+HDgWX4IsT2HkdHR0cnJ6aOxT7fvYg7WGS5ZtVbtm7bHknT0bHj&#10;k9u3Pf1pxy549bW73v1ruy957dWv/emhO+8c+unXbOkgGh6VI5BHBGz7cdtV2BvBPJaTpykrBCrX&#10;DJgFsGylQiE2q0T1z3NAL97zIeLWPjNW3HKtdOuh92JxYejwodHpqdl4wxeOaIFvZeDiZry3Kc8f&#10;q9550xVlU+oT77wGww99+/mh2295FfrElldfO3TP0NYLl2/dOvQ39219lZPq3lYgf3q3ETDzUJOO&#10;RCC6/VyP3xHILQJmBxwqcJVL61yobrYEzRchkwFumN4sevkMb4q1BkiyJJRvSv0U+3gobfiSzywU&#10;K1WF2VtRcxaAG3OLFbgmZXTF1+Hhkjl1sXD31DoCKRGgqqvai1XrLXBWnRI9DzZoCIg3iGFrEYIt&#10;7fW3JkVlWF5ucCK0JG364CQFbnkMElrGqxxVlHOzi+ykiEW1yhqvlNoGwadAWyjFAu+taO+2mZlS&#10;P5ilagEFv8URKAQCagQ1nS1dQe4j9QoUIgueSEcgYwRCGdtohNJg7NDpda1Csd3g8amlpiaBYcal&#10;6Y9rBwGVXcIaijKdmZmem5szc2oJlO6VuB2ow3sba9WdelLVeN7+9renjN8kB8qeYRUeYagcjLFY&#10;u5UyBg/mCPQEAWu8bLKlcrmhuvnEdLY2ZGaHC5cQelJw/tBiIWCWUeavOlZeVmiSx5i0K6+1ihUd&#10;E3cQtDnaZIq+1Vi1j0OK9S7YMLLqbMP42DR+1dQx2ajJHba2VsQF1qptyAWfhm1gFcQBD2kNCL/L&#10;EcgAAZuMTug91s2rybO5OTvX3st8XbNmjVPqDErKH9EHCOj14X2RT3cRQQ1NZTEY7sXdB/nteBa0&#10;WIPGik4W8wA+fd1nx0HOOMLQ8EPS5NzsXOjT3Todn//sVNHU06o79YyOxEORQ6OjOjHHhvXLV61a&#10;TW2IJ8Q7Er1H4gh0BQEJY2LGCZEsnI82rTrcFk78oCvJ8kgdgf5FwJhEwhpEnFtj2v7Nfbs5k4AV&#10;b1o8zwlzZcIzEW/Vi3WezZbmvv9im2UTOz2M1OVybyIDD8WqAjquYpsaLSGSIpuZmZmamlpciE4I&#10;baMmX67TctEURqs2kS+qJuVDYoNaxdjwQ39+OAL5RSCUotUUxofqddRExh3YMaQ05DS6MT7VFNII&#10;uv10fsvVU5ZLBNRxGEWQlSCHxDnRCPUjuUx+LhKlIYdGIDb8UDtmLVgLCXVK3QJoiVuouswhUHu1&#10;uDC2fWe9DbU68otnA5+4B1kxPT07NjZBSXK+cuVwTMfpgIbm5uanp6dt8t90Hx9qtl9AiqGxVv22&#10;t72tUw+rjKeWXbW9wHqN+RTD0FoKTfDZSKt7yfOYHYF2EFDLZXXYmi0tIFHMQTcfqQ6hnNasGtRO&#10;Uv1eR6A/EAjespKkF16xuSAk2P7Ib/dyYTKWmdOErNpJWPeQrxUzzBgmDaXGKprPdevWUY1jDx5H&#10;1qxZHVs5RZp0vDXmETRpZJpTTjklvhLRbg749MjhEQJkn/h+fWJzWjV8uquUOg3KJuuJf2jCwixN&#10;/cVOg6GH6RUClfVTVyQ20PCZbyMaPolqtJLxgoGl2t6rxPtzHYEiImBWH4nEi1XIqopPTQoVMYPd&#10;TnNgYBA9StzaTNIFY/Y9LwYk3c54/uNHV5ybm5mdnZ6d5XMWbn3o0CHYczzVGRVTrDYuG4uPE044&#10;4dRTT429OywQZoLdyeND3vT86B4CjX2AfOTpL+7G43/u/i8TbVWtmjfWZuhCmSEUqo1te8vYjdLx&#10;ODuIAFXU/FURbdzrl4Rq6+nVTzF9XUkFvIZ3sCw8KkdACEBKZBmiV1IdjZ0MLErW2miiTJTamLRJ&#10;Wvp1YFHqVcaprpQIevPk5BTsmTVmpOSkE08eXhUNFeMpheXT0zNPPfUUpXb66WdQo/FLbTZRGiMR&#10;ZqjcAfUqI/303Oa06p7kXK1b+Kl3W4ZE9lZLkMh+xNwTTPyhhUAg7JCUYFl5ilKrGpfpdbQhMJtb&#10;xftbYbxYChvKbOrJvOsqRNF7IguHgBzAJxZpeYdiPa+62rKvrdLUmYnWaqkKV+hFTzBLb6iz69ev&#10;P/PMM0466UQ8RC0bYuUA05srYiV6agYJe2aWiU8MRUZHxkYOj02MT83OHFlcoKoPLczTE7GUx1fA&#10;d7ci5M6DhonQWiphXAQYtHxbeIhz+KKT7tYOj70ZBMJ5FePTidWH9OXxVrG2EIieyf6WFuaKZXu/&#10;1Qz8HtYRaAIBY9X+lhlqpkmr/VE/q25XDVaodjWBtQftHAL0HRQNBtNYdByN5BqtzDk2NjZ++PAI&#10;hh/TM9NMefKHeSE/w7y140GsZa9k5Y6zps6VRvWYcseq7X3mRBI1NUPLE+UVQXxF77k3iN2uHx5/&#10;GgTCeqhxoIk6YbdkG1KkidPDOAKOQPcQMJcg4cvrWrUAt0kznUixVvNl9Nqx6l7lTMRsVVRKi/jP&#10;2rXrTj31NMrlwIEDBw8e5JZ42eIifqQUQIsURcHlXcqm+jNL+WA+KHes2t7nYLp8yat/Qg4czDLz&#10;XOcTAVVOLetRO1hWpgNp2hXofBaep2rAEDDlNTEkHjAYjsuuNVwGDj+bHVqImOtZmdWT40d9kTNW&#10;WVevXj28fMXRjZvW4TQPy5C1a1djE7Jhw/pIll4ZWRVyo4ZA0Gvkask9XnAZFFy+WDVFLmpie8tp&#10;iByOns3e1AJnAJM/whGog0BlfyNVIHHdLjqYjoAj0HMEzMjQu5Kel4UnoCoCtUiwehaoETbWJ564&#10;Of47UfvMDw/jTmrl8hXwqKUpB6nXPr2QTTXrMatWsYdeezhntkLDLHPd7wOsbGqDP6VlBEKhWu2d&#10;RoM6QhGo5Uf4jY6AI9ApBNSnJHiGdzSdgrez8QymWz2rolZLza5d5q/x3tKYgqzdsGHD6tWrxZ1U&#10;q6N7ff/QztbC1LH1mFVLvRP/0L5B2iVVFzUgC2ejUufLAzoCmSJgsoAatbD5C3tuG0Bmmjh/mCPg&#10;CFQgEGrVDk+eERjAfRlNiEmUi3oQVV1zMCX6pKUCfMKwI9p91J209KZS95hVk2ntiGF+MUNTVBP5&#10;nFj3pnb4U5tBICFIaxLGXHe5+UczWHpYR6DrCFi3Ek6WVj7VBeyul4Q/oAYCiRkVidA6rEMJxUfO&#10;sQOBVWsrMT96gkCPWTVkWqtTZfeDTT1HyKGXLIPcO2ZPKog/9HgEJDyHjV1IpsNfpShYYA0g+XTj&#10;Nq9TjkBOEDDDLdvSOUyYzTjlJLWejF4hkBhZVR1omTmrLVivpTenzEXlQ0WNzGhWX7WPB59s+AKV&#10;gk+LWzPdn/JBHqyzCPSeVcf29dEhB6LmlUz8I6Qpnc25x+YItIBAyKeNJZuVmyQE74xbANZvcQQy&#10;RsAEP414w2klS4lPk2ZcKPl8XEIKScjDYZpVkeTBTGSmhbmOWnQ8HPsZiRfJnpmZYRsYUgKrVsXO&#10;J5KDkKoes+qE6zHVP1usagzGq8gg1MWi5NEEA5uJC3tluXQtSl48nY7AwCKg/kVr4k3/Exqu5vS8&#10;VuRkhWLVmXPAMeKbIM02+yF6nZ5kG8mRthjaeCTqZILTQ6NlRqvZfi2Uh2RrlOhH9gj0uPu3Da40&#10;pBMj8RYt+3rgT0yPQGKwp/64vBV5VIF1xYeC6SH1kI5AxgjYW2zOpkSAQpLU5gx+xjnqs8flbYVi&#10;aOBhm2lUStEmqSi89Q4mXYe3hH2EVTzZeNhXxWBzKfqqslYYLmgb89WrV0WT/itXT05MzR9ZiDbt&#10;9aMXCETlp6IdGRlJJOBtb3tbt5P09re/vduP8PgdgY4joLdG1mzW6tGeavtPGyImZIyOJ8MjdAQc&#10;gdYQsFdYb7EGxpyH7lytc2ztEX5XPyFg7bxqhURAk43JqRn+yftCIu9hfTP9u9aspnlC04PUodgc&#10;KSc2Ixr/GgnbEGxcqNEFrVg+zG6LcrHnRwYIXP6cy2yEo8f1WKvOIM/+CEegswiEKgLnplLLF2Qo&#10;M3T2uR6bI+AIdAoBYzbhRHlCrvbppk6h3ZF4emITYu25TaHrSkiyQ/XE6G8iy3Z7aBNiunVoZ6KL&#10;it8ss+2h9lwz3V5cXIDSx7stRi6rp6ennVJ3pL61HEk9rbp+pDaK0gwa4zOGSitWDIdGP6pt+gzr&#10;TTlmt/tpueD8xh4jYA2fmlFRatV2ExV6nER/vCPgCDSDAPslxL0ZltZLW9PFr7Wv/WoGx+6EhVVj&#10;FqLP7jyhSqyy5TO7Ptv0W+18KFfbGMzGZjZgqxyeiRSp1witXo00VyYl7GKM68fxkMKIgMGqp6Zm&#10;xkYnZGMdcv3M4BrAB3Veq1Z1sRGVJibKh+YpIBylXRIJqz+4R/znhyNQPARC1cHaVrWM4VRd8TLm&#10;KXYEBhuBFSsiC66Y2Rw37S5UqglDg41XtrkXmc6SUovbVHXoUWcew5aHhfYhCahMeTEabcbTxoZD&#10;mVwiplVC3aXeh4ui/ngc4TwWNyN3atkWjj9tCYEWLUCsjNUGMeNAzYsdJUYjJ2bFWZPKxASfTGLE&#10;f0vn1Adn1V4Hc46AtWiJdFpDppGkLXVSeLWnavJynkFPniPgCCQQkEVsLB+GCmIpVNgmuHHIgFSe&#10;cE7SqGpClqbOUHNgQdp8o6oHj1qsOmEQUrn8kRv1XH5S5IrfDsUMk5ZDP58p7XnNbGwB0tU1i75a&#10;sec1wBNQFQFjz9aoqSXVeDJNu+nAOgKOQLEQmJ1lvRczq9GfqYB66ytZkcuBWRZuxoYflrW5uTmb&#10;owhZdYJhJ75ahamlzrQAnUmZFfdGFiBcRKUeH4+8f8S6dUSvW3iK39IsAs1ZgMCnu0qpm029h3cE&#10;MkMgbBb1UPFsjkDQKnW9maXKH+QIOALdQ2DNmlV48UHzg0tx8KbDqKHZtexiu5cSj9kQ0CLFjA0/&#10;7Olm7xfy43BAlbgeqsiJxa9tlmmtUZxsPaDRCOUQ63im1HeBaRPstm5v7Fnvrz+wrq0n1Lj5P/7y&#10;NL+4Vt0NbD3OTiGghizsUzUNx0U50evUgzweR8AR6DkCcoupSfY4MSUT2Xjx4tJR2Sz0POWegC4h&#10;QGsf2lrUF4DDGU6lJ4OqoofCpOfmjkxPTTPfggUTky1uhdilKpGItjmtOps0+VMcgRwiYK1nuOJE&#10;th+kNnRqm8PEe5IcAUegBQTs7cadwqpVa3jNY5PZpX2n66w/a+Fxfkt6BLZ96LPpA3cwpJl/WNHb&#10;YkSR5lBCrmop1G1LDMVv47/YVQhG2L5asYO1oLmoXGxrDi8PPSAIJKbb1Hra9i6mUne7xRwQtD2b&#10;jkAeEAgtUeM1i9rX6Tgn9E6ssy8pjEB2Xf+q7J+rJ1pfcLyLs9K3UH8JU2j1JIM+Qt1TNMOyEIk+&#10;zLDGPiH86A0COWPVe267+sYdhsSOG0+Mv5X/TUB0fODe4OdPHQAErM0KnX4o3xm0mAMAsGfREcgJ&#10;AiVLD7EUViYj/JGyBVxYHYWpQK9NnmTa3X3tdaXU4ND6s9hlVG0XM9sOJrTfEEsWlY5cmsdH6EQv&#10;gUVCxu4KUuVItZBRLkjKvZIvVewq5PUizxmrrp7Uq24ZueWqnkHkD+5zBCpFhdhSrSRRxLJ05AqU&#10;bjW2Vztu6VKtFSR9DplnzxEYGATEn6QFBjQrZNhLWNRpEMw8N0u+VbhSwtIDDq2/ROLtSmYrF+ka&#10;RJ3DHVhMT7GFjCKyPVFYVJdkVx3ZL5WX1Lv/jx7W/EKwamnVSNMnxseNN9549W17BNqdN+qaXegh&#10;lv7oYiIQ9nbWYmqph5xPx5Q68kXNJhFhS1rM7HqqHQFHoAkEjFRpD2m1DEahEhS5FrWSzJmlVUAT&#10;OcxT0ISlR1XROuP0Jgw/eHrCltoU68rxUjYjKPg03j+0KkCORzKGyB8XIpA/Vr39OvFkjuu2LyX1&#10;gdveeMe1945ExzVDdn370DXRlXtvHrrj0yWe7eXrCLSFgHo+pnqDHY6iDWDL+xi3Fbnf7Ag4AsVC&#10;QBvXDQ9jYs1GG0e15ZllIaVCGdoSFCv7vU1tVdE6+ySFcrWxao2UJGarGmSvWCsNVMi5uVlqJknI&#10;Hhx/YgKB/LHqG26PqXN03H7DUmp37965beuW+PtV19j1G66JLUO2bN3mJesIdBIBNVXqQWkz6VA1&#10;y9bJZ3hcjoAjUAAEog2DzYo6nryK/oxPpyHWtta5ANn1JNZAICxoDZNMxg5nIerXB0Tl++6771Of&#10;+tTHPvaxu++++5FHHgkHaXWwpzN69NFH9+3bVw4T1UTOp6Zm6KaGh1ctj/eCiVPl3LqXlTh/rLoG&#10;GhdddOWuByRH77hzey8h82f3NwLlObvIljqm1CU/APSsvrC6v4vec+cIVCIghz+iPujVeNzjBIoT&#10;bi6dhlhXhvFVGbXqW2brEVNWeLMSVHitDkyYDoYX60T7hS984Stf+Qrcmir08MMPP/TQQ2kqD8+a&#10;mJj4xCc+8eUvf7msiyOTD8OnZ2dn+TX2Bbla86ter1IWa5eCFYZVb33T+66944rYMOTOoRu6hIZH&#10;6wiU1vjT5CFGDA/TVK2iFdNCJdcAvH44AoOGQMxRSpNUDLHNGIA2ISTWDWExIxBfm9EQq8r1iAme&#10;nTHtrmTVZMHIq51YydaitgcOHECfvuyyy17/+tf/+3//72+44YbnPe9569evbwiIKPv09PSpp546&#10;PDxsvmgivx/z8+LoZffZPqHaEM7uBsgZq97yprsCbx9l3x/Rv1uPs6uOjUGCwFfdctebZB7ihyPQ&#10;PAI2f6e2Mt5f7ahUalaBW9+ZRlRo/uF+hyPgCOQXgXiGqrTW0DzWM9g2Vi0KVb9xiHeTWdCujW5j&#10;3VRha8Figmdn5gYkTGplEYdX1ImENtaV2cQI+/Dhw2eeeSbSMvVB7mU+85nPoEMrsMwOK2+M7Q+P&#10;wqo3btwoQ386JiqdAsOqJycnZ2fn5PtVsyt+9AqBwqC/ZUmrvm7XzW92R3u9qjH9+txEixk1WrET&#10;Pe1Yq/3J2a28X7Pv+XIEHIGqCMCUNNiO2TAMu/SHZKhZLJoIMWZTKI1aWYTStbUdOidOrNNXtp4Q&#10;6ETyxJh1MZxzCOUYflKXUVn6FtvmzZv/zb/5N9u3b//Wt74FRSaq8fFxDKz37t2r+DGzfs973oPV&#10;tW7BROSDH/zgu9/97r/8y7/8wQ9+QGDo+D337Hziib17Htrz+OOPs/yMK3RP6qcUifsASV+7uhGy&#10;MKw6lqZLqxhdl+5GVRjMOJlYCybOWKF4jB0f+Fy1CpWaXhDvH9GSFGlUMO3BRMlz7Qg4AgkEbB8Q&#10;zc4bvTaGbeFjcZGJr2EMYWlbTEqMGx8/GiPw6Mc/YIFk+5GxBUiYRBW3riRMgBKmIJUZo+h/7ud+&#10;7mUvexkW0n/7t38LLV6zZs2zn/3sJ598kkEaNQcazclVV13F9fvvv/8jH/kIcb7qVa/atm0bSxX3&#10;799PDH/xF++/5557/vljd9xyy5+85z3/D/EbYi02Pz0z/bm7d3zgg9vv/NQn9ux5CCX7iScef/TR&#10;R0z/dpPrxrWt7RBR/dD4BsaaiO1tb3tb2/E3iODtb397tx/h8TsCaRCQFIWQRODYdNKXUaeBzcM4&#10;AgOKgLErM7q1E9lecwBNmWQPsZiMAAsLLNg4Cg3iJ6c4daqOWX2IQNv2irolDwJ2IvEyHbQ6oOpR&#10;1TRobm4Ocfob3/gGDj1+8Rd/8Yc//OEDDzzw67/+6/DmHTt2nHHGGTBvLDqQtGHYP/3TP33yySfj&#10;OO9rX/s6MvbNN9980003/cf/+B8vu+xZmzZu/Lu//9tNmza/5jWvPXx4ZGJ88qtf/fLI6GFstQ8d&#10;Orgwv7ht2zN37rxnbHzs6qteTTAS8/kv3P3ww3ted81PnXba6QP63nY625c/57LEu1wgrbrTYHh8&#10;jkDQsdEgqsNTj+jYOAKOgCNQBwHTKdViMAuvQ34YuNF4VWztGtkGoF+x4tmEQ5+prwNvrZ0Uc+LB&#10;uk7KVfp1jHwwyr/gggtQrE8//XS87J122mlUG2RNzD84ee5zn4udtL4+/elPh1LLEfWZZ55Bhdmw&#10;YQOEG/X67LPPmp09smXL07773e9s2rSRurVv3969+574het+4UUvfNGznnk5BkcTE2Pnnncevw6v&#10;irytE+2uH3z/Fa94+TOfuY2v/nZ3CYF6WnX4SOnZGnZrFZdbhnWpSDzaLBGgAdTm5LJLi+s25pL0&#10;i0sbPWSZHn+WI+AIFAiBhN6sVWX0kpqR10Z3nONOOG5eol+RKtEgtQt6YjlHgTLuSa1EQMVdZ7Ak&#10;+qRCZ4XiXXfdBUW+5pprvvSlL0Ggd+/efcIJJ+AehBiQsf/3//7fb3zjG5/xjGfQN3EFPfutb33r&#10;7bff/vM///Nf/OIXR0dH8an31a9+lUhuvfXPdu364Re/8IW7P/9ZeDaxo5kTgJDnnH3uP/7j7a/7&#10;qdedecbZ3/nOd7AMeec730GVHB+b8KmSjtThVrRqG3jZiapFaL/fkcR5JI5A9gjEelLkmhoxQIJT&#10;TLKdUmdfFP5ER6DACCQ6xHjuKyJDXI+NQWDYEdXmYNyOPKWNzwuc4UySXtV+uodG1XUy3ZARUR9Q&#10;pj/0oQ9hPI2F9M6dOzH5gDSjVXMvlJfPSy65RBuQ4UIYMyGYNwKzqBdm1sQAk4Z5mwwkryDMslK7&#10;MKp+0Yte9N/+239746+98frr/z+//Mu/9BM/ccVJJ5+8cnjl7OwM93772996+ctfcdJJJ42OjDml&#10;7l79bWwBEk5naF7Dh9fdKw+POXMEoukazOHU+Wkhkbc4mZeCP9ARKBgCNlsrWVqHzqPp9rgxkU0I&#10;53J5pltiA7NItA4NsguW+TaS2xQnrmo/nUOj6rDXqEOQ1q5di4T8rne96y1vecu3v/3tV7ziFbgE&#10;wSAEovzjH//4lFNOwTLEvE695CUvwcyabWKg4GjSOOCT+Yec68XHsZmZGb7Ozy+sXrWayAlABVy/&#10;buPpp591ycXbVqxYNX9kfssFF8Lj8Wq9+/4fv/jFL56cnHYK10b9bXxrY1btsnRjFD1EgREoLTFR&#10;z2gztgXOkCfdEXAEuo9ASE3gx/JFHYjTJUtrUWr875nJB02NLg7m6L0pTtwUBe9+mdd7gix/NFKq&#10;Go7xFWYev/Vbv/UP//APd9555+///u9DqalFqNGwauynt27dij5tG5i//OUvR3t+//vfj/zMikZ2&#10;jTFWrTA8cHJyinsh4lSq8849b//+A/feey9LIb/7ne9CxPc+sQ/CzUO//e3vPPrYIxdcsOW8884Z&#10;OTzWW6D6/ump7KrjWfKoosh5EEMrG3b3PUCewb5EQFVaDSBdIWp1LCmVPOjhAIQpmb7MuGfKEXAE&#10;eooAbUv0fJagIW3T5igxLh82LBRj2E3x8obRdiqADH6aWm9mzOrDH/4whhkYWDPcIh5LEoSb63jZ&#10;I+apqSm2ZsQyhFWMF198McsZ5+aOfPOb95x00on43Tt44DBmRY8/gReRzzz22OPnnHPO61//b5++&#10;9ekzM3PQtve+7/8Nr1z5i//+31/6jEsfffSJTmXZ4wGBSrvqtKxaQ3DZimmZswPqCOQTgYZGSkap&#10;bWWJzd4qRw1jyGfGPVWOgCOQTwTUe8bUucSqRZ5YtZjPBOctVXK0V7nJYn7SqZkK60EsYfV7k7Gx&#10;MRYp/su//Mt/+k//6aKLLsJsuqrUrUEXP9liRwj33Nz81NT0CSdsODJ3ZHJqaihaeb/81FNPPuXU&#10;yBMfKvXIyNjkxBSp+ti/3DE6evjtb/+DQwcPT0xM5Qe0PkhJK6sVw8phNWYwp676oAYMQhYaqj7h&#10;dmhmTt3wrkGAzvPoCDgC3UDAqJXaGc3gm1DdjSf2WZzSpxNeq3OVR3koD2ZBS3YgKnFZ0ooTh/Tp&#10;z/7szz760Y++4Q1vQH6uRalD3iVDI/kSgUYfOzqERcf09CyMm/Eazqv2H9j/w/t273nosX17n4Jz&#10;cy8+Z9gp5qqrrubRU1MzuQKtLxOTSnIOl2XYmKkv4fBM9SUC4dqAeG2iNkpkMX7Jv2yCUjvD7stq&#10;4JlyBHqLgNEp6dY+5ZumOHq+mWKaRIo3V7pH00URbnFuo8g6YUuXP/3TP33pS19a3yWfVPCwI+Mr&#10;3dgS4Y7Ooqfxxxk1LXKDvLCI0cjOnd/k7FnPfNbY6Hgdr38ps+nBGiLQmFWHdkKVdSKsIjYICxuL&#10;qgTFqXnDgvEAnUVAZFqjfGK2lk7tVGef5bE5Ao6AI1AVARvV21S+A1UfAbOiFr3e9qHP5tOuWmKN&#10;ehaZFCpf5h8mdBRjnQ4XsbDHQR6Kcp2eSORKvZXxb3Mjw1NWLF/JFkOLC0eHghVBhw8fes97bt27&#10;b+911123bv368fEJr2wZIFDFrjpBo60sbQ4Lgx6oCRb0fGr4RbVQhZBvRTy8aLSkKlW2JytlJzED&#10;kkEm/RGDjIDqYTx2jwwZqX5q9VQPE7ZMqsZeRQe5wnjeHYGOI2C9p5ZHc7ARTDSHX8NfRMcTUNAI&#10;Q0Nqzh/9+Ad2Xf+qfObFOhQjuyLZzIcqwepcyk7xWvEAoxjkaYSYx0YnWbCoLYfs6SE1j5+1cNbZ&#10;Z8C5xycmsbF2CanjlaeeXTWEWFsnRrMI8aFRkZEMfoI9c6hECa+CjNcyR37LWaOK90RGXdqRVWO1&#10;Sv9B3o50vFw9wjoISBzS0M5m4lQ5E6ZN1uJ4FfUa5Qg4Ah1EwNoWdYhlA9wOPqFIUaX3l2eG1EjU&#10;5PC81/9ybvMpOmR2z+JO4by96Yyxw/JWDsUgVSieei2ZMoZ9WRgvwYaHV4+OTBw8ODI9NeOUuhXQ&#10;m79nSat+4oknxKSNUtsUlagzjJmC1NiLcpV/Pc1ccE4YTWFwERlb9CXkLsFgfcmboxdz80Xmd6RC&#10;QFXLDD84j/dNPM6sLax+Fj5V7B7IEXAEHIHmEcAzA6pluS0quYxoPpqu39Ftbxtp4s+5K72wDDTt&#10;KfnG2LNRqcrSQpRMX4TSMQkvbYjKA3eHj42P4d9DT/a9+dLD2eGQ9bRqmLFedQqMIueASYdezcWn&#10;OShCfqVQ2U4TJs1MFgccmk9ut3sT7hs1SREeHc6cR5dvBKrS1paHVfXl5FJLU/5Hg73EsxJfFTbf&#10;EHrqHAFHoNgIxASIdgY+nV9KDcS9sl0O1yaSBv31tshFWkgDlAbCAy/S9oehaiO/Uja3H5pQW+JD&#10;oaepHCW6KlkNkBK0auJxPagpMDMIvLRaEU4MY4Zbs7sPn9r8CVcv7JCJaYfMPMSeKU62s2dXen4i&#10;iYTnRn76/ve///GPf3zdunXcDuH+/Oc/z+3f+MY32ElItU3zI5zjwPwP/uAP2Pg+gxz6I/KJgLVK&#10;aZJXSXkrmxIbsGngrkMrFHlEOBNnLVGaR3sYR8ARcAQ6h8DgDt1hzEaa5Xy6ElWu23pEAnCe3lyk&#10;c2WUjEndjbhyQpYWq1Evo56FMDZRL9qj6xZSdCj9oXulWPOJoAn1goZVykAtq1TpE+MhGyKwxKqt&#10;7KU6i2TziTnH+vXrWYDICQRaixRxWn777bdTrlw3hftjH/sY+3Ceeuqp4uVnnnkmP+HknP0zCWYD&#10;LI32CKBHNEyiByg0AtYihI2LtTKaLzMSXCunxqET9Dq80ZoYkxYssFq6QsPoiXcEHIFCIxC2XdZG&#10;FTpHzSZewnND2w9bj0hgznuuVZsaaGw4JNbhRfVr4RFCxF22VDFxXZ2gWLtFEpJmPZEgdJiIldPT&#10;M7IjCONxSt1shexS+CWqoSKRtqeBF5RX/FhjL/1KQXLOfvTMd2DsIYMQfnr44Yc5QaiWHQhE/Iwz&#10;zmBExXm8SX30Sfi4QkzzyRU5J+ec2/kJ/Vshuevuu+9GC9+xY8e+ffseeuihj3zkI3/zN3/zuc99&#10;Do7eJSA82gwQqGTPYe9SOfK2JCXaqZBAh8lWm6UBPSM32a5pGUAGufNHOAKOgCNQBwF1shIaBhYo&#10;Y8mhy7xKQbqWUJ29dC02rGl2Kzjjx6YWqZPS17B8TRKyoq+qMdtTRMD0LBku2iOoOyUvVstXDR2L&#10;trgus+3Sowe5XuXnhVpi1eZ3LJT6rDKRYvNHpvWI55133qFDh6DIysyXv/zll73sZTAYboHQPP74&#10;43/+538uj3vyxMc5vPkP//AP3/rWt/7d3/0dfBorkfe+970/+tGPuJ2v/+f//B9iIzzR3nrrrY8+&#10;+ii0m4dif7Jp0yb2tYdSw7B9QJaf2pMmJVpgYS1L2BglrqdsEY4n4rRfNDq0NZH3e0Z//NEiqVUi&#10;eVoMoNYnTWo9jCPgCDgCXULAiJc3R4aw/OVVAg7n7rnHD+u2VF62+jBx3RKvYCLEOirzFfZf4tmi&#10;zopTlgJyEaPr9GUo00zwq1+LVrstHMfvu1RXPdqWEVhi1bX0PJW3jdLiaYhlFPz555+P2xC0ZL7C&#10;iSHB27Zt41xMmvD8ihEI59qHk69f+cpXXvOa12zfvv1nf/ZnN27cyEXzFkIw2WcrJ9xy+eWXEwzB&#10;+4ILLoCvX3rppXDu3bt38+iWc+s39gQBq0KM3OS9UYfqkpKUaGsS6QxFAoWMj4hJWwy0YLRm/B05&#10;wjKORdkv0TCJx3s31pOi94c6Ao6AIWAtl4RJRwYEZObBSWhCLUG6qu1HZgYhoQgtSm2ezWr1Vgkm&#10;bX2T9XEhLy/1YWUjbL5yu/Qg3chXFMlx9m7B1XR0TCFEwoKOzEe7giQi97qUHwRaMTYVq4YEY+bB&#10;fphavPiMZzxj8+bN/CT/egSgQmA9wkVZUaM089MrX/lK6g2UGvNrGZBIyaaW6FzDNSKHTGvJLYsa&#10;/+Iv/gKbELj76Oioz+bnp/akSYkai5DaqjkIp0EaxhNyYrVcpnnrhCokyh6vzl5qARWzU+qGCHsA&#10;R8AR6DYCgQRQXcjsdgJyG79xa1IYGl7LDjt7qw+SkSgsEdkELTY8Qwoe6D7H7dprtydItjkMkVG1&#10;JCdd5IS1ifAjdhOZmY7MqWdn59Cq6UKdVee2MrfIqmHAcOVnPvOZT8YH3j9g1QjPYsZav8iJ+LF4&#10;c+wIZpGvcCBp0gjSIt9c55zA2mKGE/i6qhcDNVZGvvzlL3/1q1/97Gc/W1vP5BZNT1glAiovM8mQ&#10;hKwaYkPzhtw3nCPTXWamT72ygZmaM1bV8giqmfwfqXlyYu2V0xFwBHqIgFpCkyFdq64si6prGXvo&#10;XE8KjtiwOix9NRISnhhpVuCEmmMytvVEFq0iNGPFCottolsOi44mXJneiJMzRFry7Zmxhy9azx/d&#10;IqsWGz777LMpYYRqePApp5xierOGXHAaERrR6xNPPJETfOrxE7o1J9QeiDiTGpBpLEnk6FqIKH7V&#10;S0y0L7nkEuLBSZ+ZcfccuEFOQKLJCFuZSlg04Nbg20ycucWItcwz1KxwitNPLMcYmuMVtGwkwlrD&#10;6G4+NWonAOdUkrVrcUqzij+crWONhgU1f6o21mbZso9BLjLPuyPgCPQWAckBagNpnWyyzmjWII/8&#10;JUibJq2dFHNyUFiy/bBxEecqx5A6W7AEqzbmrcCaaNX4SkdY7qoVXIE+SWSM16ppZmPJu1+CsucE&#10;KE+GEGiRVUuTlp3GPffcA6U+/fTTWVYoDi3DIAnS8B2ucJ0AW7ZsYVEj4b/73e+KH1988cWsTcTe&#10;+sEHH+SrbLLFqrXtOesUr7rqqne84x233XYbJN7qq5dfDxGwIbuahnAUrvPKQyGlGYeDdbUOWoRh&#10;Gw+p0aEZkQkQU2D2Kz8RidRuNWp+OAKOgCOQcwRC5mSiprQGKJq1qCEDyz5HPTG0UDZtwxfJ1eZc&#10;LwShh8kLkxH2X8aMQ+FZnZq6vPBcfFpEuZKU6xFsSA1l4kBwlFPjE044IaY9/EUBFPMgD8Cyfy+a&#10;fWIrvIS6QqnLfvqiiy6CGV944YWy2ZBlSFw5VrBUkTpEyHPPPZcrJ5988tVXX007gss8dOuf+Zmf&#10;YQEiRh3Petaz+HrllVfecMMNOPqgAp100kn4CaFKET/86Rd+4Rd++7d/+/d+7/d+5Vd+5Xd/93eb&#10;zaGH7zgCCVocNhyanQgPjbx1JWwOdCXUAAiGBKB9iOQcXU7N1etI8NZozfSejmfNI3QEHAFHoEsI&#10;GNmSPJTgRpVXupSMWtFmthCwfr5qJSMnyQv7OxsgSclODIrsqxRomUFS6JUhBQg1QivWyh0oNrHY&#10;OtKBRpYfBpp0a2xCMq4e/riUCEQvtspethlpDioHJhwwm9NOOw0dEYlRlBplEYaNwQZG0hqFs/kL&#10;K1cJSUUhJGEkNHJCANVOCZOyuia8EiAeZpZnVjt9iJamgLIPEyrWiacbq1a7ozJNdCqmbcutR2X6&#10;VU/iJRpRg8NJ3DpFV/xwBBwBRyDPCCTosrozGjQUKMkKSnzPWXU2GGoxomw8qmrS2SSj/aeE/ERl&#10;GvaDIcM2ax/xaTkprtbNHUVXkoQUz+tGe3dMjGMiW9q4sf00ewwdR+Dy51wmymoxt8KqrQlIxIXk&#10;zJX07NwSAS/HIISqxiYyfGqWP5H5cDKl47h4hM0iEBaHDcyqjnm0s4/aETP/SJRmYoifmC1N/Kqk&#10;2pxpsyn38I6AI+AIZIlALbos8ZKGUdaSrhllWSjtPythChJ2TGLYKlOVvq3X1wxt1U7NwnNC1WAd&#10;Pt4aZmZmly/zXczaL65uxVDJqluxAEnUHkssfNootRh2w8NG7TLFtgFf5Y1GyBrG6QG6jUBoNKZR&#10;OKILsw3MUYQHsxMclGlCmQ4LupJei4KHnkG1JtqasAQ173ZmPX5HwBFwBNpBoJa7DxMaBplPy1q6&#10;oc10r/zr1Sl3dWQhP7ae0S5aGBl1JMInIre76O5woidnxDgAaafu+b3ZI9C6Vl0/rbDqNKK1qhGc&#10;TIsXsaY1O9rKhsY00exh8ieGCFhBiFLrp1qzWuF4yW6sbIksfmuYQhpdde5ikLsir5COgCNQFATC&#10;NpA0h5N7aj+Nb9VStYuS0y6ls86mMF16Yv1oW6Mi5VX4ke/gqvHHnHs5s7tQanyj4Zo6+r4sWlbU&#10;k2z6Q9Mg0Emtuv7z0lBqtS8cculgsyQuS6cpyx6GUaMgp9HqMFhWWKulUIehslaa1XPUUaCta5HO&#10;nVgIouG+NzQ9rAD+aEfAEUiPgLWB1gDaicQIMw9IH2c/hWwoV4cuqxuq2hkgE6pC1rUleEvYQ4Ua&#10;dlWLaqUZiRp/slNT01BqzD+WDeGm2ndayKA8O/yI3k8uqC5STeXbgXOk63DGP1GDOwyAR1cbAaO/&#10;KqDQiYc4sfg0g6I0AyGb/KqcJhPVDgs6DKzIQ+naKbVXW0fAESg6AmG7qlXdA9WyJch0LRcfCRqd&#10;H08gVv3Uc1V2YbpoQpIC2JVE7UV0glJjSM0ROVgbKnW4Ra/kA5j+3rNqKhk0WqqnzHONVYfqplXQ&#10;ASykXmVZvFlu7Di3rQrDhRc+5ulV6fhzHQFHoNAIWOMZ+kcqdI6aSrz4ccOtEx/9+AcUbR5U6qYy&#10;GA6TwglYCHTs6gpjj8j+hx428qs2Onbw4OHJyWnY0NAxfnX/Vk2BnaPA3bKrTp9Fap4ta5NEjRs+&#10;XOzJup94NH0mhpcYymusn/5ZHrIpBLQ+XUtqVDQaasslebj8YqAklqYw9MCOgCPgCFQikOi8tJEe&#10;U3+OVX0E5JivKChZKSfYC/2pVuSzVTDb57GubP7IPNMVRcmXp9MQyM6uOj3okDMWKW7YsAGn15s3&#10;b2YzRe61DRo12qNGagcQRVt1qiX9Ez1kSgTEpzWNIPdPKgin1CkB9GCOgCPgCDREQF1bLVchDW8v&#10;boBm5ediUWpxlVByMvU67luHWI+Ivcfo6NjMNPt1OKUubkU+LuW9twChnlHDsM2V9w8p01A3iDXW&#10;ICSWAIzk0LOpfzJCUE016dSF0i5VRrMDE+Dmyt6KKWwyfNKgS6Xg0ToCjkB/I6AuLLGosc+yXJVA&#10;S3UOf6rPswukUotS26edyBUt3SmuaEdGRsfHJhYXok2F66xi7LOa0PfZyQWrpvKJqMnhg2bBzMYa&#10;bg2rhk9zaNfGhL21s+ouVVONW8zjh+zdQ8OP8LleCl0qBY/WEXAE+g+BUJLQBCAtbR+3okaIE7w5&#10;IT8Xizenr5Za3x8bUrIL9dGpKVTCydkZJOpos+EBdwKTHsZChOw9q9Z4TtqzdGvsqjdu3IgpCPRa&#10;F5GxMRFh50WIXcJDSCFQLm4iAV8e9Mzww/aFssms4ubOU+4IOAKOQA8RELemgSUN2mGxjw/byUUn&#10;bFqufcvtqBSq7YrCFwscjZFsmle2lPDqhfmjrEpkAh6KHfenxcqWp7YBAr1frZhIYGhIIDszs+XF&#10;CATd2tYymnW1FjJ6UXccAWsOiDn0G22NhcPeccw9QkfAERgEBGhFodGyacTckX5NPVofy9WJYjWV&#10;Oo21dN42gklTRa0oJUXr65G5+ampWUqci2b1AX/xnV7SQJrDMHlcrSiYjCKLyZk7ZDPtxfYDSk0z&#10;JIOEUOF2bteRqpaw69I+5Hrz5Uo89FdtRdCRR3skjoAj4AgMFAJGoENVaAApNYVuVh+o0ZX2Ican&#10;C2ccwhCJid6w35ydPTI+MQmT0bS8KvyxoaP8DVTl7+/M9t4CpFSxYnsCs+5PjNrVAGEQgsc9eaII&#10;Azirbr+OgqFmBmTyYSbUtjBRP7X/II/BEXAEHAFHQC2qGl5ZVA9UR5ZYpyjrjvNe/8thxZCGXcsg&#10;uxBViJViyNIxu8GzGSr11ALuqI8/2EAxdlDtR58g0PuyNNU5wdu4HnpKhuclzM4GrRnqXo0LhX+V&#10;grCVQ83+XpnePVQ9ZkfAEXAEaiEQChmagB0c5cIEaWPM8GmItXHo0N7DzKn5tVlPfL2tfnShZr/K&#10;CYbU0VYPbq3a21Lp/tNzZ1dtWRbVkzWSNlyU5ZkMfEW4Rf4Gyhate1VCeOowRx8D1dZ3D1uP2RFw&#10;BByBEAHxLT7p2rQun1Z3cNYIwY/ZNBEyXWnXEZpZpzG5znO9itf6R1aUc3NHRkdHownhY5CuPCfZ&#10;09YcAvm1q67Mh9E72h3mUMz1ngifhVew5mDw0NUQ0ODEfH1IOHF4vbI4Ao6AI9AlBGzJ2qBpQ5Dp&#10;Xde/qpJSS7Guira5EOlSWXQ82rLwt1y2H5FTYEi1s5WOA52zCHtvAVILEKN0obWZtOrEiD9nkBY1&#10;Oab9uzv6ohahp9sRcAQKhYDEaQnVhUp4xxKb4Mqo16GZR2j1EdpYd+zx3Y2Iko0KF/dl80cWMJ52&#10;St1dvPMRe37f5JBMY/uhJXQJC2B9HahFHl2qNlKp+dScQGLcUl4dGv3bpQR4tI6AI+AI9CUCNdrP&#10;yBKAP2tUZdDYlwiQqTQm0aFptd1S0NWK2K7G5qvHcF+GA7MB3I6+X2tyw3zlmlUbh9ZuizJOqDzc&#10;AqRhMacJYLYfiZY9tLd2qNMg6WEcAUfAETAEwiY0gCVi1Uy+shmArWnrG9ASHFp0udJrnvJrP2ET&#10;EiKA4XX4Nf+e9Yyx0JnGm6ctYLzKdi9HFxGtSpMSfVPEnpFaCOSXVZNijd112CppZ9Vt1mbhqUiM&#10;JWsiMjEV0OaD/HZHwBFwBByBBAJxMxs51As7uLBZLjpitZYYij0nHICIK1dlzCLZ8gFSoI0VKVlN&#10;/PIvth/spGgFfWyoujJY9BL39IcI5NoHCEM9edObn2fMN8fJmjVrgu2IosSLF/bxxFln66sM+CSN&#10;2DmtANY1lc5VOvtoj80RcAQcAUeA5pdeK95u72jc6tIg99VuADDgUHVOfO3vCiBKrZLFddn4+Dh7&#10;qR1jm5ehIZTBxaPzy4ZKXhT7G4fByV3BfICYUI1vmqhqll3SaORnlHpg13m0UHE1CLGhiGCU7UfC&#10;X6Ebe7QAr9/iCDgCjkB9BOKmNeq+rIPrM8QShhyJr2kMrAsKSNhpUrgQbJRB9k4sOwKOJoQLmjVP&#10;dnoE8msBQv2T/04ZJElepY7aomlddPKXvrBN1A9ZtcbWttWL2nrf+aUpVD2wI+AIOAIpEYhtA0pT&#10;rANIsxIG1pUkW1Yi9geqnfKp170lg4lyFDNBDYxYdXku3R2ApHxBih4sv6w6YM9Dw8PD2qhcbwWq&#10;qipxqFgXvSSySX9i95xoDrIMKQmQqV82KfGnOAKOgCMwIAiEsnQ8yxp1ZOFSlgHBQRQ5tKIOz8We&#10;zdI6dKXXkaWKjz766Lvf/e5vfOMbQvuhhx7627/92/vuu09fDx48+NWvfpXFhS2XRWiSCp+WKUgQ&#10;Gz5fWo7bbywMAvll1YEUbaJ1NPLDAlhcMBRcC4N3bhJqth8gGXrTswWLAyii5KZwPCGOgCPQbwhY&#10;00rGpF0M5nRrHX5sNLpLm5OzLuv8888Hdq3X2r179xe/+MWxsTEVzQ9+8IOvfe1rVasduzt/6Utf&#10;uu2223CS94X4qAwmSi1mYlO+mM3bVwrcSXW/vdXV8pNfVi1r6bjdiWzQxKRtda3lxclfs9XU7Pk4&#10;YYjC7WpihLZsP2zM3WzkHt4RcAQcAUcggYBMGWPzuhWSL1eu1CJFvqi57X/GlcaPR8JDiGCEZKe5&#10;t2Gt27BhA67uUKwpBhS6Bx988LTTTuOi7DS+973vPfe5zz3ppJOqMmbWHXIdBerhhx8eGRkJO02u&#10;q/hKBRn/Q0jCMMtudqpuU92wgPojQH5ZdTDCi9geLquxA2Hkpzpqhr9uWt1URdTaZGBkeTKNO028&#10;TGusTR+Q9r0p0DywI+AIOAKdQiDgXhGllpwxCPJQYtliU3hyb/vLHCHQkGa6vMnJySeeeIKCgEaz&#10;l7jmwGHVz3rWs7gI8+b8m9/8JsYhEGiJeqjUJ5xwAuc4y9u0aVPCF5kkan3GFqrLZ2cWpiZn8LJA&#10;NktaVVTQ+WVcTRWHB66DQH7L2OidLJOYu4FVU2+1yWI4z9Kp9ihUCxR//1H2suFHpPrLlV7/5dFf&#10;eEfAEXAEcoKAuhXjzZVrVwbTurpW6dSx/eiIabUIMcz4/vvvv/DCC5/znOdAoCmCRx55hJI699xz&#10;+enLX/4yliHf//73P/vZz37lK1+BT1NqXF+/fj30g6+wc8303nPPPX/3d3/30Y9+9Dvf+Y4mfrEV&#10;eeyxxxC2JyYmCLwsLvkStWDTH/7zo98RyC+rVktUnluhYaJiR+b/TKowtcKPKpq4vpaaLRFxjQvT&#10;LLxL6LJm+WDGJ/1X+sojs5F6zxm1a/1i/+XUc+QIOAKOQD4RiCcMS7Z2smy0/i6fCc4sVSZId8Tk&#10;ozLZZ5555qFDh6C8u3btwsb6ggsuuPfeeymLb3/72y996UuRmQ4fPvy5z33u5S9/+a//+q//wi/8&#10;AjFg8gHxgFVDpnUCvabThHnDqk8++eR169bt3LmTaPkVsv77v//7n/7Up37vf/7O+95/28jIYUKi&#10;he+67wd//w+sjfzgPfd888tf+RISODFT7ocPH9p/YD/p8V44szrW7Qfll1WbAh2fRPVSG5cwhxJP&#10;o0TbU6lexvu+JoeAMhGuBV9CP1CwhCGERqV19nTsdtl0NX4p8d6UdxVkj9wRcAQcgRABKdMmAKmT&#10;Un/kGy8AggnS573+l4Vb+4YfIf5nnHHGvn37YMB8nnPOOWCOaTUcl5WLL3rRi7D9wDKErv8nfuIn&#10;+MTulKLZv38/NECsGh6CkxBMQSAen/jEJ17ykpe89rWvfdWrXvW0pz0NXk5g7EkI9vJXvPztb3/H&#10;C1/4gvHxUUyrf7z7R9//3ncvuujpr3zVK5avGPrKV760cjiaKH7kkYc/c9en/+mjt7//L97zzx/7&#10;J3TuXbt+cMv/+eO77/7s+99/G5/EpsTzuAMHDjz00INPPPE4Fwnpr1VuEcgvqzamK/JHFZR/PSo3&#10;tWp2dgbBNWGOFmjbJZZcC3fdaIcFExfXm6MH9dkIsjycWFqSaPQ6t3XUE+YIOAKOQKERCHUf7cNg&#10;ey9ItzZuXehstpD4StKc2MO8I4YfljB0ZUyrEaq3bNnCCfT00ksvRWneu3cvBiEwaYi1DDzkF290&#10;dFSlAyXgukxBOBEvh3xj+EFRnnjiiT/60Y+wUyXYWWeddcEFW44uHt27d9/E5Pi69evgyhduvRDy&#10;fcnFl5537vlr1qy+4ILzifNfPv7PF5x//h+84x03/693nXrqKQcOPhk/dPHy5zz7mtdds37DurHx&#10;UbbeJOTevU987etf+dKXv/Dpz3zy85//7Nv/4H/iuqQFtP2WDBDIL6sOTThokmDVVNkNG9YzTIRd&#10;M7zXDBoVGu7LmwBY1nJJCdC0Wq1DYUIjkFgFZzfRZazk468sjmdQCpk+wsYSiexnmgh/mCPgCDgC&#10;g4FASKnD5pfOi8OEmz5TcFKWbWdJc5qHYviB5fQLXvACpGiK45JLLvn4xz9+5ZVXQrghtVh3nHLK&#10;Kbiyhi7zSQCMrTVxzU/GqiHWEA9ICNyDgsOEQ+v+oemQdS6OjU0ggQ8Pr5qdmYGCQ9mZHuYiHCMm&#10;6OtZMbl794+vu+66I3Pzjz2298QTT8J6ZPWaYR6Htfe555w3PTU9OzsN7SFT9+z8Jk//tV9709ve&#10;9vsXXXzR6tWrnnvl5Wky62GyRyC/rNqwED8WRY4X2EXTZ9RaqiZrAlgVQE1l+Mg7ELZKoTlHQ1gl&#10;UWNLwiuBSC3DD94HXrM+W7Rbbt+XFtBUGs80hMsDOAKOgCPgCKRBIDGDGvdi+EuOlolLGTVi3fes&#10;urO2HGnArxrmmc985rZt2y677DKQp9/HJgTCCsmWkHfeeeddccUVeKT+67/+a0yun/GMZ8DCKSkz&#10;/JBWTfFhMXL33XfzE6L1D3/4w+c///lGvjnh0XPxusbhVavm5mbXrl0zMzPL9ampSViLfPxt3Lhx&#10;9ZpVhw9HcvjoyCg/ySKFkCMjY08++SRMHSoCIdmz56EXvegFSIpP7jtw0omnyDqlZQT8xq4ikF9W&#10;bdYd1iqZAo1WzQAuXmmHY7jheDC3tDxRJg0iyrWwS5h/aLpnfj5i6tRgvq5evZp3jM+uot+ryMma&#10;GaK7BUivSsGf6wg4AoOAQJkuR2vu47+oh6L/krtYEIDewbFiYQjNCHNHVM8+XETegixtRLyDjBwx&#10;+Dd/8zeRzOSm+vTTT//jP/5jmLSoMAz78ssvx1rjZS97GTbTyMaUESXFRRYmUmqEX7t2LX3oL/3S&#10;L7GQ8R3veMff//3fb926lRgoRDO/xpADfS7i30PLtlzwtPvu+yHsAkn7C1+8W0yGOgCD3737fp47&#10;NjY6OTnB4knCrF+/4dhRfh2aigy4I5sTQnLjaaeeNj42ocl5bsFUZBDenSLmMb+sGjSt8snyjEGb&#10;dgFULafpiZ2BRE2S3gcj4g0H/eGkmwQDVGqteiRyaDoPYoImnqCL3OXk+UjYvYRZq8RBEj4vfGyt&#10;FTXxDbHKc949bY6AI+AIFBcBqT92xGa1S03ygE8khm5AOrvbolx5hK5X6O7NjhQ1DVch2FuzBpFz&#10;SADk+Prrr4dwY93xrne9i/EPRYOojJMQWPVv//Zvv/KVryQktAEH2BhbY1QNSbng/AvOOON0bElf&#10;+tKXEckfvuudt93259suvYzrJIDwL3jBi771rW999Wtfvvfeb61dtw5v2dBrBGlVAxaPbdhwAmdw&#10;Ep772OOPzc1FrP2HP7wPkVucx48cIhBxLL26cvWS56Oc1MgNCO9D7GuZ3Uyw2YjWya5btzZ2aB0d&#10;ygVNVVXKqPxSKYkBQs7oMD6HoB/lbeEio1iiEtUmJCRbBliaMNLYkWCaMBKVt/fT8AzJbjaoJprg&#10;WnnXIISMJPZ/ySaR/hRHwBFwBBwBQyDUQRYWos4ldj1R2iDGgRICaNUtSN2dRU8dvdmjErnKLpTz&#10;RACmJjFPneLk9DNOPbD/4MTEJIbU55x7Fizl2/d++3N33/0bv/HmBx/YA8EYHTuM9z364osvvmTT&#10;xk2fvPOTl156yfnnbdmz55G//v/9xe/93v9YXFgGFfnBD74/OTU+NsoKxWWHRw5BuN/xjnc+9OAj&#10;nc2gx9YCApc/5zKrCbq9SKy6aoalNPOTRoohlZQuW3mXsU9OMGCanZ0rby5aul10M/ohErCPMd3D&#10;I6DaYtJ6imLWKyT6bsp6CdkaT2+h2FLeEubXyH3iXq5rabOyrGaiVuCUz/VgjoAj4Ag4Am0iQDus&#10;rfhik9nSPgxtxum3dxCBeJq3tIdiGK0cJxjbjsjDzPzkZMmJAiG/891vb1i/4aSTT977xBOf//zn&#10;kL2f+axnPfH4Pn7CnBVqgSkQWtfkxCSd8+mnn8JSMdZ38dOFF15w//17IpIzf2RqcnJmlgCLszNz&#10;jz726H/4D//x0Uce72DuPKrWEKhk1bm2AKmTSaOzopKitjZiEG+uSqm5rtqvG2P7pMhDn6y0ZWei&#10;oScSNXMxTLWIfWpTU71Xpkzbg2zMamkOn14rJa2VYq27jNmXHyeX3iXH3jEgcu8duU8RXOEUWGcT&#10;47E5Ao6AI+AININA1IvVEoOaiac3YTto+tybDDR6atU+XZxBBWfFl5w3Pnr0m9/82gc/uP0b3/wa&#10;Tj+w1cbLgp6GX76xsfEDBw6NHB7lnB553779UGr99KMfPQA/4bnQ8dWr1zxty9b16zY8sfeJiy+6&#10;WFs5+pFDBAqpVRuFpRJDdrE0ohKjKBvDbtgwWQwsEWFMCW/mdoaGWsNnvyoefUW6ph4nFOswAGES&#10;71LIsGv91H6dsMwez+xLZDpBtRkUkEdj1TYgEb32wxFwBBwBRyB7BOLWG70zUm3iJYyuVWdfCA2e&#10;KE1Kh4Q5M4hXT8onPCFeTbhsbnZOVqb66cQTN23avJGvsAicfkyMT6bPHnGyxpEtYFYsX4HSd+m2&#10;bew+w8PHRsfTR+Ihu4RAf1qAYKdBFbf11FKaVelr4WhsmOFgPNUyjAFJ7O0oYsZ6eYwly15Cy3sJ&#10;Bv/mbZE7JDm+EREPdevuceiUNYP0MMS1EYINsslgPK4+TtdvOAhJ+VAP5gg4Ao6AI9AQgeMVkFJw&#10;+hwMAPiJ/giGZq13w9hyEiAPps9dhUKlJkotgmFrk8SwIQk462B/FrweLC5Ei5dCq9T6nKR+yheP&#10;Lg4Pq9c+Cj1fvmzF+MTkwnzkw8SP3iLQJxYg4s3GZWmDJFpT3TUFI5TrU1utO9R6RBi5viasO/Qg&#10;/aSdHRloci7vNtwrd0j2ttjtxmIzKO+AMZdWYZIkRgsaUiv9ZcNxMhFhZakyGDNIpz/CEXAEHAFH&#10;QH1T1e4pnjPUWqB6RoyOYfYIhKwjKMHSVDa9qvyKoCvHRVuSsSlQmXA0JCT1c4RKvWxoJS6F167Z&#10;MDcXGY04pc6+DqR8YvHsqkPCapQxXC+YJuemRof8MjSqVpNnQ1LFL/YMY+XlEYPnCl9Fr/mUs55E&#10;Cms1oLXSmWht7Xad1BkqKDHywYkgXf7j9cZjSfSZ8N9df9SRBkYP4wg4Ao6AI9ARBNTnxN6sI+en&#10;fFG/05HIixtJ6F+vh7kwoVpMQKVTHgJF6aLvnZyYPTJ3dOjYSjMIaZNMh/mFnWuXupnpGXdW3cOa&#10;0PDRxWPVobxq56K/WnqoGs9PddojEeJ4A8VhPjHoUGDdbiNLE6oVW7yiMZrlISRrGTl0Oz/F1X06&#10;XtGInTcWKTDy6L3D0wabn4fGGIoqHLxWpjMRQKWoi1UzpbyLT8soJbb3iph0wMN176C30Q1fCQ/g&#10;CDgCjkBvEQi7id6mJP3TH/34B9IHThkSq5Jd178qZeDMgpnCFTOEktRF71q1dw4ZS2Yp9Af1EIHi&#10;sWrxSyOaEXWND9k9y02HUWpZO0hjNuMQvRJcjPc6GmdTRUgpZh3a8sreARubKjBUVRs66kSO/Pgq&#10;mwoFjhOygmSwJaksQ3BUyaEAus4nX7Wllg0ArAZoPCpuX14aEfnukA/EkPHrdg0DNJwQpY73xznO&#10;w2APq5c/2hFwBBwBRyANAgn6JQ2lQDOK573+l9Nks6kwPfdRbalVQYhIaEM6Kxp1zbYbXVMZ9MD9&#10;h0AhWXWiGKjcUEnWxsJ0qd/Qa9lYV3JrsVIOM3Xi3eDeeKlitE1j1SOUDbSuUcw1fMFEr2M/oxG3&#10;5kEYXrNwQWRXMrZ885G88ua0SdnYklem1JHgXbbIKr3LSoyUadPmuZjwPx0aT/dfrfUcOQKOgCPQ&#10;fwiEpobhfGYhcpofBtwluCS6ScUzAY4L6pTlF69YA6EuATXg0fYDq6YIQ/3YBpS2djCkxfyqem9W&#10;1Bp36nqd2mAvjOnfphzLkkRsm1/Z3RQv17FgfBRVm68SqgkD9ScMajSiNZwbeq1E6tE6ia1KSi+q&#10;mXaIQ2tMLDKtXBi5N28k+slZ9YC/2J59R8ARKBYCRsjq90TFylTfpFZ6XJidcNgjE1TNihdoeqFv&#10;SidXGekTVk39llWx2KRIc2Xl1ihTBaAwVhj1XwYbntqrZZHzIvErpFZW16tWYYMR/W3cCLc+gWv8&#10;bdiwbvPmzfJ1LcVath98xv46IqsVY9Ux3Y/sTPQI0W6RaS1GDEcFkqhN4RACMlnJVT3zxDgCjoAj&#10;4AjUR0DNvlpv9VDOsPNZZ8QEgoPyiixD1GXnM82eqmwQ6BNWLTYp0wuUYHmwNqKshkkcunKCRoS1&#10;zpuQuN0KRvzVBqxqDaU3c4hnSzZWwjjnrUO6PjHyCL8J0Voh+UlUWy1p/IkOTYL5wyMmvDxaf6g3&#10;VhJ7aNelbCoqG054W5zN++NPcQQcAUegIwios1AnZd2Kt+QdwbbNSNTJ6jje/KNEAOijWWwV7yWH&#10;r/GaG2W0mQy/vRAI9A+rFrMMeW1YAKK8EoY5wakkts4YYKgh06tSy2rCuK81dmr4jASH7aCxc9ls&#10;6D1MbC4qbdu8iPBV7vnExcuRiyIrYVpoHC1GNBcf9uoa6VcezTikEPXPE+kIOAKOgCMgxURiEE26&#10;FuRUakAOVE8QUNcfMoFy7x/1ufF0MX63SvPGzqp7Ukb5eWj/sGqRZjVGoYosrKno/ASZ5tBSP9Hr&#10;0IlHLVVAzNjisa96lg4j2WbfLKZud6m51BVz2SF6LS8iItbKgjWppl5wu7RqOyR+29MtAf5K5+ft&#10;8pQ4Ao6AI5ASAbXh6kHUSanXSHm7B8seAZg0D6WkcPbFQilWT7EvHD1z9inxJ+YHgf5h1WbSFJpz&#10;aHCp0T+fsgyBwjJTg5Uz6wsRjI2CNzQCEZ+2OENpQW2fjWVDqq1HE1hSuih+2FbKqINP8X488Yn6&#10;K4wC67kJBq9f81OZPCWOgCPgCDgCrSGgnkJ9ASeaeAy1m9ai9bu6igCFpb2Wmf0uL5FyVt1VyPMe&#10;ef+watogLJU5aI80yjfsxUe1EETrBSUS6xAbTjDdzMpNaUOuhuVjcg3L5yvsX4svbSpQjaxxaFOm&#10;a+nrmaXfH+QIOAKOgCPQPgKx26iS7Yf6JrPoS2gxLqa0j3ZHYhDNiM0/Sr72vEfuCLCFjqR/WLWq&#10;NQ2TvFYj94qbytJaI36YK8G0WUz8MpSWABpJzb4s1T6SEg0JJGmHirjSzxUNAEwU17m/w9kXmT/R&#10;EXAEHIEuIaAm3SYwOdfsqyZC9VBv9rsEfrPRav5ZezMfi4sIGkLP3Gw8Hr6fEOgfVi3qLCcbsuuA&#10;UrMeUQsT+eQcSVh+6FSEvdKnExVIzaU1ptoFndQq2YwBmF3iRCOEsGHVubew/fRCel4cAUdgMBHQ&#10;/KQsQNTUy8Za1K2OgeJgwtXzXBt/0F7lfMRl5BMJPS+ZHiegf1i1qrjMprUni+ipeCeHbNRk/pGw&#10;pQ4F4IwLxNpK0kCqSDY7yMgOJBTaE86q/cXNuJj8cY6AI+AIZIOApiv1LPVWnNikpSsp2ZRCw6eY&#10;ECZxevmyaDgUTik0jMED9CUCpWV85G1kZKToOdSCP9lFaIivBgh6aos/0IA5X79+vV4AAoiO62XI&#10;mK3ao0mGecSTRKHdXmRap0RKeodwhxfdCKToldbT7wg4Ao6AGnlRZzNNtDXr6g503dv8nNQWIxhs&#10;lDw6OjYUb00RLn/KSTo9GV1F4PLnXJYY6PaPVi1WCuM00VpQiivLgR2UVIsCE17qugp6nciloJdX&#10;PETvpPZKlERhu5HrJJauS4YibrnVqyLz5zoCjoAj0A0E1FXZ9oohPzP9JTQC7EYaPM5mEdBMggou&#10;5tluVN0shP0Wvn9YtRRcNTqq3yZF27yMaQAmACcW/2VfvKFcbZK53lKlTQIGJ/FSS+aY4NyUWulX&#10;N7bLvsj8iY6AI+AIZImA7EBsRVCWj/Zn1UJARpv6VNFkP93tpZNDBPqHVRs/pmbbKN+ItdFTsdWM&#10;LT2aLXglW2+pXlTZsVQ2rDnPSLMZ9/COgCPgCDgCCQSMujmxzlXdCIUwKXpeQLkqoJ4kpn9YtTHp&#10;/jA7C0V0vah4A3QO3ZOXxB/qCDgCjkAPETAxyLuAHpZC4tESv+L1TtGOyDZJnp8Uekp6gkD/sOqe&#10;wNelhyaWTmqcYF5Lw4eaqt2llHi0joAj4Ag4Ar1FQD2CmTX2NjH+dCGgEQ5qF14E5BURYxC3yfTq&#10;4aw613UgXKSiCSaj0S5a5LrkPHGOgCPgCHQIgT5j1ds+9NkOAdPLaOiCIdNsKIHgJQNrUuM6Vy+L&#10;JB/Pdladj3KoSIURaFlUc2h7SDv87c1pyXmyHAFHwBHoKAKmofSHmLLr+lc1Bc9rx85qKnw2gemC&#10;odSTk1OR7cdyOQBhEVQ2D/en5BcBZ9V5LJtEG6rNa+THNNGq9kcjm8cy8DQ5Ao6AI9BrBMLJSWvt&#10;+0BSaYoof2rT3l6XQ0mELrs6oASO4qB6dhaLak6WYfwhoRojkJ4n1RPQWwS8BvQW/+pPl98P/cYA&#10;mJ3LeXVXrVq9atUwl3mfMbTOY7o9TY6AI+AIOAKdQ6CqbtIHYkpIlJti2J2DNm1McoQgd73lSeOI&#10;XaN0LS4cXb4MX7f0ymb+4V1zWmD7NZyz6jyWrK34jhOnb2zDvmrFCsormmbKY6I9TY6AI+AIOAKO&#10;QA0EjD0naHQepOg6hUbvq60wCMN0MTtjRDv1DC1nkaLMMvtgkON1toMIOKvuIJidjCpY8X1s7dq1&#10;2nCrkw/wuBwBR8ARcAQcgawQePTjH9Cjck6jE3hoJ2btHg+lZiJ5dvbI1PTs3NxcYrFTVkD6c3KN&#10;gLPqnBZP6O5j1apVDJFjHyA5Ta0nyxFwBBwBR8ARqINA5SLFnNt+hHnRFmxzc/MjIyMHDx4cGx2F&#10;VYd+9Fz28sovBJxV57QmlMw+oheZXcptkaLT6pyWlyfLEXAEHAFHoA4ClRzaROs802tsqWVXjSH1&#10;5OTk+PjEzPTc/HzkQkDLRvXprNorv7PqvNeBsv/Lo2a/lfcUe/ocAUfAEXAEHIFqCIhDVyXQeV68&#10;yA5sCFsYe0Cpp6amjy4ek0GmG1V7Na+KgGvVOa0YsgDRforT09PauskPR8ARcAQcAUeguAjUN6qG&#10;c/fc6jpUncveP46yh+LU1CT7KAp5embzb+h7Xha3NnYj5c6qu4FqB+JkcKxYxK058QWLHYDVo3AE&#10;HAFHwBHIHwLSsPNgE2J2HUaXUbWwombSWB65Yte3JZMPucHVxfyB6inqAQLOqnsAesNH6hXVti+Q&#10;aXnzMZ7d8HYP4Ag4Ao6AI+AI5BCBWibUCYk6e8U6pMXHm0ovZ2vjmZlZaHPMpaMjh8B6knKCgLPq&#10;nBTEcckIX+nY9Ud0xKzaX+Y8lpenyRFwBBwBRyANAtnT5TSpIoxxZet/ywSaDV8W0arZKMIF6ZRg&#10;DnIwZ9X5Lf3yasVoXkkG1r7/S35Ly1PmCDgCjoAjUGQEjFhH+64tXw6Hnp9fmJ6emZ3FNXW0Gzly&#10;tRPrIpdwFml3Vp0Fyi08I3TZo71SWS3h73MLSPotjoAj4Ag4AjlBIM9O9KyH1X6KGFLj9mN0ZHx6&#10;ehYtW15uZUidEzA9GTlEwFl1DgvluCTxGq9evRpi7bvA5L2oPH2OgCPgCDgCdRHIrQWIKVla14SM&#10;hSu9iYmJaA/FhUXMPzi0usnlLa/jdRBwVp3T6mGjYV7j4eFhDZHdAiSnpeXJcgQcAUfAESgyAupz&#10;bTEifj9mZmb4lM8A+Q9wSl3kEs4o7c6qMwK6hceUnX6Udm/CtNqHyC3A6Lc4Ao6AI+AI5A2BbR/6&#10;bN6SVOmpWhuV0/nKGZdvHJG3IsthepxV57BQSkmykfHCwvzi4nwoVJtpl9t45bf8PGWOgCPgCDgC&#10;NRDYdf2rcoWNuf5Qr7pq1aoTTjhh5cphTEHM8EObwrhdda4KLm+JcVadtxIppce8ysde9aKJJ6an&#10;wiWMOU23J8sRcAQcAUfAESgaAuZ0S65s2SNi/fr1mzZuPOnkk84668yYYa+UKYj2ZfPDEaiKgLPq&#10;nFaMUITWLjCy63JxOqcF5slyBBwBR8AR6CME6HmPHlucnZ0+Mj83i3e9uTltHAG37qNcelY6jICz&#10;6g4D2sHobJqJd5gFi8TsQ+QOwutROQKOgCPgCGSMQP4969kO5MhYmzZt2rx5M6L1uvVr5DPAFzhl&#10;XGEK9zhn1TktssTCRA2Oy3vBlNLs1l05LTxPliPgCDgCjsDxCIhPP/rxD+QcmLBjxYh65crlR48u&#10;YGY9tEymmL5jec4LsMfJc1bd4wKo/3iz99B7LguQ8BYzv851NjxxjoAj4Ag4AoONgDxV522RYmWZ&#10;0M/qkJIlW+pVq6LpYu25ONjF6LlvgIDXj1xXkXDTchFoY9XuZS/XJeeJcwQcAUfAEaiBgNmB5MQg&#10;RH3r8Z71SHq0lqnsxjryFqBe2E0xvV7XQcBZdU6rh3HokEyHrFrpdiOQnJafJ8sRcAQcAUegBgK2&#10;wyIneSDWplJJjebgX9K+YsVKulk+Ua7jc+PWS/0vKxqZSI7//HAEhpxV57oSiFJr0TGefTDtYiWy&#10;+bHmRDuZ5zoPnjhHwBFwBBwBR6ARw+4hQmLSIs1m/gGfxuiS7deUMPrfxcUF9chxyFJ6Izvr5cuG&#10;IiNNPxwBZ9WFqgO81dDoI0eO6A3n0xzUFyofnlhHwBFwBByBAUUgD+J0AnpbuSSVis1eIM0xby6Z&#10;fMCk165ds3wFSvbSnxRuLlROIw9o0Xq2qQ8OQoEQwL/e6tWree0h0zLt8pe5QMXnSXUEHAFHYMAR&#10;gFKb+Ud+oLCeNJ4ZHo5XKA7honr//v2jo6Pj4+PsVY6SRRe8eHSB/ld8uvyJ/TXW186m8lOevUyJ&#10;14Neot/Cs9kOhgO5Go/03O7u6FvA0G9xBBwBR8AR6AkCUOptH/psnUf3RMkuqc6RR+pldK9TU9Pj&#10;Y5Pj45PTU7NTk1MTExMzMzPo2WvWrFEXrHnjUNiCjfcET39o3hBwVp23EqmXHq1B5mWWvbUmrXzB&#10;YpGK0NPqCDgCjsBgI3De63+5DgA9UbLpUelJmQeGPSNOHz40MjY2NjszG5tQR/o1/yNUr127dt26&#10;tRs3nbD5xI2caA9z3eheuQa7Ui/l3ll1wWrC8RNP8vvjqyQKVoieXEfAEXAEBhaBnvDmRmhHQhVm&#10;HlPI1NPTeAWIVyVGzgBkHKJj7drVmzdvOuGEDYjW+AiRHWbcBXN7oyf474OBgLPqIpWzjYZ5+Zml&#10;MtPqIuXB0+oIOAKOQL8jEO7AF65+0fXwVyERulJ1oaQXtSNi1XBojD0ojXhzckjzgiaHjy4enZyc&#10;jPcqj6wuYdv0v6jatnt57InP5a1elFv+numsOn9lUjtFaovlA4j3GW6ttliNcqKl1lcbahPGnAcV&#10;Kc+eVkfAEXAEioZAVSZNJqraCVS24e4vNeMCN3958poXU+eos+U8drS3qN5TnS3/s2CRAwsQBbCO&#10;OONk++NyiICz6hwWSr0kqf3lZeaE4TITVSxb5DNclSwmHbUEi4uYgnFoz1WTtwuWZ0+uI+AIOAKF&#10;QqCOla3EDtptLA3QO+UdNVgtV7Lrc+0z4wKnCBYXI35sRtI2gYBqtWHDhvJe5bE3vXgTCfWzUrUy&#10;Tq0/LrcIOKvObdHUTBgvsLgyIZCroc40zWqdecm1QlmrKPjknaft5id91dKK4uXZU+wIOAKOQHEQ&#10;UDMbKtaca/5QxgMcEkRon43GqT1XA+5ydZalLYqMPo3BtA1y4MxizBQH6xRl5iFVW0Vpkwwq6ywT&#10;7M/KLQLOqnNbNNUTppdZi5E5cF9NK4CXH15p6dYytpaMzScLmUdGRnC3yU/xWBzLMH/5C1bonlxH&#10;wBEoFgImXuhEn1JA5KYNorZ+/XoacJg07TPNtdibcXFvqLMscaG9atVqNGm617i8So62IkOQ5dFY&#10;iAAyqqYcNfEbmFMzZMoyvf6s/CLgrDq/ZVM1ZTblJJeZvP+c0BCsW7dOKgjKB602zbTabiJhq3OC&#10;aVGzC9UFK29PriPgCBQQgVDFJPmyx5NETSOMFKKmm4NzAnOdJpqQEDV4NuHL9gYFzHwBk6yZAUhz&#10;RKljPi2hmlLQTELkaG92lkJkQRMrF+MZ4AWNl+LA0WkB8+1J7jwCzqo7j2m3Y9SsoloBndgUlbYx&#10;V6uNEMJXtBAkbdlhS+fudvI8fkfAEXAEHAFDgCZaegd0WbYENMv8qvlDzpFFuE4ADjXg9ukwZoOA&#10;WXfICCfmyhREiVKTBooGP9bw6dHRMRSrSLoOtlf0fjWbYirEU5xVF6KYlhIZz0aVrLs0QJZdh8bZ&#10;RqOh1KjXfCWwtjdPbARVsGx7ch0BR8ARyDECZrAh8aIsYUYukNE4JXOig0Z+juP1cJJCJIXyyYwi&#10;zTVtNV/DZXA5znGBkxYKTLHeRF5QqfiLbKax8tBF48r0tJpPYBIYbk0xEQMLlQSBKDj3FhgRT3rn&#10;EHBW3Tksux+TVGpbKqH32fzlSY3WesR4oiqy+tIKRUKqBQ/swLqfXH+CI+AIOAJ9jYDYs2SLsO1V&#10;4wyZlq7JT9rs2si3GvOS6UDM8ggDBQ8vBqSt5D7Vbu9rULueOc3xyrRDg5xYn47cekTHymjlorpR&#10;2eEsLkRDHYqPosT0Eu597OiyoWOl1Ypxcp1Sd73UivIAZ9VFKanSmDgaU1dsjmpNs2UmHItzztia&#10;9l3mekXKsKfVEXAEHIEcI2BahpgZX+MFbdEMIXyaVpdzRGhNG9bKh0wOSgQuFkRsn4GQfEfcrd/X&#10;mr927KyulrbhabO+NrcgeNGnY/UpWlp6bIhphCEM4KOLy2DSpcnhrqbQIy86As6qi16C9dKveUZC&#10;MPNIG0FDLwWln/PseXMEHAFHICsEZL8hmdkM7eSLmp8g01ji0fxKGa3Dqo2dcyLHqcbC9VOZ8/V5&#10;693tzcyNQ5vwFPeSGFWyOXlEuYeHV23cuHHDCRtWr1m1Zs3qVatZnIQTW/g0ZiGEW4lEnVXl8ucU&#10;EoGS7xjSjv+1QubAE10bARM2aO5RTbTe3AFzBBwBR6AjCJx44omKh+5D54PWj8gkT5RXpiBTU1Mw&#10;bC1r0RXZ3UmQrgU7jbNaaQKwKsbM/GyTEcXP9b6XqztSM2tFYvbuJjAJT8ErY3cYNpYeJkJRKLjU&#10;wiOIhXRlqqtlVKzIL3/OZao/lmzXqotVgs2l1l5+OQxSw9FcFB7aEXAEHIEKBODQRqONUhPKePaA&#10;YCarXGUWiRofEbSxLD2EVauxhQdrlUtM12qyapFveUrW6nMZ7IkFOo3rVHWyTtBEa001xFbT0dKj&#10;eFJ3Lt4OBvdZmMJHNtYcgeGla9WdKo3+jMdZdX+W69KwKdY2aKDltd7tqvu8vD17jkD3EQglansa&#10;3FpC9QASa3RNJGpYNbQY+wF859Hq2ka2Ep61ErFq4YRmCSijhw8f3rt3Lw6SdYstqnNNpCNVO7T9&#10;kMfDqakZik9bOpTX9EemkpjKE4BitRmD2FbEWXVHyqFvI3FW3bdFS8YkcshbKg20suqNQj8XuefN&#10;EegyApBmEWgz9tAVPbbvLUCs/RQ5U+uKzzWItTxPa6miWtrQ7VKthtdsD2Dh0HHAPO2008444wyZ&#10;YsvkQ3zam+5mqnZkBh1PFUQ8OJSTYkiHZmeOjI1OsO/w6OjEwQMH9+8/+OSTB0ZGRhfmF1iYGD9I&#10;bkDoOUu7vWi3xWbS4GEHEQG3q+7nUherRqJmXtK28qqzFL2fsfC8OQKOQNsIVBpPVzWnDuXqvuHZ&#10;sF7I2UMPPXTvvfc++eSTYIksfeGFF1522WUYD0Cp+TRRU6KG8BY/luT88MMP/93f/d1b3/pWGmSF&#10;EfmW/1M117JDOHTo0EknnQTP1pIY+6ntMhyQCKDUJfzNFEf0OvYgPjcdadMSoSMWhOMWzikUMMcg&#10;Hv8tSNQsQ5qbKwWLhzRLcQ4IiJ7Nhgi4XXVDiPowgBp0WeyFQgttt/oA9RbKecLsrA/h8Cw5Ao5A&#10;GwiELNnYs5lZK2ITs2Vy3Qc2IbScKNBf+MIX/uqv/ooG84orrnjWs551yimnwL2womZ9ofmitj0B&#10;1N6WzXYju11uhK5BrKHjMp62BtmMp0Wv+SROjEAQRCDWtM9yMGIttixDXL2uVZGBR+CUZf5In2YJ&#10;IpYeo6PjY2Pj09MzWj8aG1VHejYHgeW/RRv3sOcLG8lbSbnpRxvNxgDd6hYgfV7Ykj2Yo6QJth1h&#10;NF6X5R+fWkkjIIx5q9Xuc3Q8e46AI9AqAqHhh+JIsGfx6f7Qqmkwf/jDH/7TP/3Tz/7sz/70T//0&#10;T/7kT1555ZUvf/nLn/e856Foau2KtajWcorYmSkIrTHBYMmmaotAy8W1lYMaYdY7csDwBKBkEXFu&#10;2STUX/7Yaqn2yX2iyGXw6eZYS3oEMj0yMgaxxiKSAFqeKCHJDi055ZNuUWUqMx4RdLcA6ZP60c1s&#10;OKvuJrq5iZu2WOvQ1dyrmZDUoRMpJZVHbnLgCXEEHIEcIWB0WZwvNLMOU2nuQYouV8PA7rjjjle/&#10;+tXQaJguhtSYfMCnMaSGpe3atetjH/sYph2f+MQnMBFB1SbAD37wA9YdPv74448++ig4qJlF4IAr&#10;i+2FNDpRtPqVyLFG4Bbt0chzdaOacYkjrn3UeCug1LYhZeSeBeF5amp6YR4PectXxG4/DEMxZn2C&#10;NgcnkU+QeHpBBN04eo5eQk9KLhFwVp3LYulcomhzaZc3bdoEe44MxOLlzNI81FLYzJeNwm3Ubrp1&#10;55LjMTkCjkBREQjtPRIKtFlXh2GUz/7Qqg8ePHj//fdj+AFdRjZGb5Y8QXNKBqHOMLDNmzfv27cP&#10;q2sIHFbRt9xyy9e+9rWPfvSj//f//t8//uM/fuSRR2ha5Sfk29/+9u///u+/+c1vfu9734tBSLSN&#10;X3x873vf+4d/+IePfOQjRKIljzTaRD46OvrEE0/wIGKGSWubGDHscL+YolasLqSbUUm5R4u8r2DI&#10;MT01c3QxEp7FkiUz8WSZf9g4h5/URSpMySK+vJ+xr0rqQln1W5S+WrHfSjTMj0izWn/aaNmBQLJt&#10;oYzsQzh0RUfItm0erZ9h8rw5Ao5ACgSqOtTjvsSCxVrBUjwhv0F+9KMf/d7v/R6UV2YDMnQmuXyF&#10;ZyNXYwaNdP3ggw9+8pOf/Kmf+ilki9/5nd/5xV/8xZe+9KVQ8A9/+MNo29dee+2nP/3pf/7nf8aM&#10;5DnPeQ7xoG2feuqpL3vZy5Clv/vd737mM5+55JJLuBcmTSR4Avn85z+P2QkaOfYnl156KcyeNlne&#10;937jN36Dp9999908lIvcSLCTTz45vyBmmrJoZoBVoNBmRjIT45h1TKFHq0OEOatzlBQtvd+6SzNY&#10;D1UnBTDynWlW/GE5RsBXK+a4cLqQtHBcLrdN2sFLFmM8kBMty+BQyyKbEDMF6UKiPEpHwBEoMAIN&#10;teeGAQqXebEriZcmYaqppCHlBI4Lmb7ttttgz9/4xjdEv1AxXvKSl7CikQBbt279/ve/j3gBBb/g&#10;gguuuuqq888/Hw96L3zhC6VAcwvsGXPtn/mZn3n961//9Kc/nXgUCXQcPg1Hf93rXqf9Gn/hF34B&#10;8RvfI+jcZ5999q/8yq9cf/312IcgdYeGJYXDuVMJjvGndKJNyIkzMlvHcH1FaWY+Lrjou3rAhB9x&#10;m6G1rpBgtgK1Uyn0ePoYAbcA6ePCjbIGV7ZJK00X0o6grIhbi0zLOER7tMr4T+Nyswnpc4w8e46A&#10;I5AOgVqMOXG9lpl1uofkJZSJlzSMaMBnnnnmfffdZw2jtatf//rXsaiG7774xS9GLUax5iAPSKTw&#10;Zj7lVgI+zb00s0SFabXWw3GX4sRi5IEHHiCqP/qjP3r3u9/95S9/GYpMc02ws846Cx0abk0M8O/L&#10;L7/8oosuIkn79++HbfNQKDss/OKLL/7Xf/1XIswLfD1OR+Ssmj9ABquFhXmsrMtOQejjkJCWlhKp&#10;v0v0eiposwARO5c1th+OQB0EnFX3efVQx6AOgPZF6xTV0MCkGabzVY0FV5gkY00MnJuDbkDCDDfa&#10;8N2nwPq8unj2HIEaCBR9uWHKgi1bCCy1ezR6tJMQZSTku+66C/tmbaqlT5zfQX+huQjJ+NrDnAMe&#10;JqtrAqhdJQY+iUF2I/BjnXCdJpcnYv5Be8vxS7/0S9dddx1R/dt/+2//3b/7d6LmrIrhFrXYtMyY&#10;hTDlqP0HuP3222+/6aab/st/+S/vec97ML92rVoFTafHB0UARMBCh5ZSJEoEC/s+MeyUFcmDDSwC&#10;zqr7uehpIMzFB/kUt6bFpxHXuFw21lynxTdja01xanW52mi1JiLobmndzzXG8+YI1ECgzm7k5uij&#10;z8Azhk17CD/GQhpJ+LOf/SxrEL/1rW8hDHOOobM2DUFsxvb67//+75GQaWO10A1AYMOcQ461jbm8&#10;ILOokStQZBg5piAsc4SO8ystM19RplkWifYMsJBCLLa1bzZR8UkYTiSFvPOd7+S5GFizMvLXfu3X&#10;IN9qrvusIJrNDkoRcpCk/bHR8SNz88uGSpszNBuVh3cEmkXAWXWziPVDeEQOaDSzkNoPTMoHfQPb&#10;GdBk0/pzXSaDItY21ynzMm+1+6ESeB4cgSYRqG8wLe/U/bHni4AxYw/4q+Tqa6655rnPfS5y9Y4d&#10;O1hHCOVlb0V0ZZrQt7zlLX/xF3/xohe9iPZT+7bok3hka0d7K3otT3yYTd95553f+c53rr76amKm&#10;+SXyD3zgA4899tju3buJHMKtvdCJh7uIQXq24uErLvwOHDiASn3OOecQAP99/OSNswqOosHYHfQi&#10;a4/YutrddzT5unvwFhFwHyAtAlfo20K7DonQtDj2Ka2a9og8inZrobS6B1OsC42AJ94RcARaQKDW&#10;ri5V7UMqNez8L2S0uTjN8gkitGEsPVh3yDn0GvJq+7bQJMJ9uQtmTFMpmxAsp9nSHBUZvRluR5sJ&#10;V+Ynvn71q18FK87vuecerr/yla9k0aEcURMSso4bEFpd2DkGJ0TLVo7c9ZrXvIYHsTbxf/2v//Vn&#10;f/ZnMimBneOz7+d+7ueIEN/YH//4x1ns+Ju/+ZsQ7gFnkPjRGx+fmJmZWxbtMR6R7BgQ2M6gq/gt&#10;vPJ+S30EKn2AOKse0DoTmnOYJZk2iwERWnPED1lda/ZTtiKa1tRGjCnN1AYUX8+2I9CPCCSc6CmL&#10;RrXDXyvd7YUkO7f0upJVc4WWEIoMq07JVrlFi1h0Is2b9lNsGNLMCY2qjO7QL+SamiaX6zwFgq61&#10;4/Bjnot9iG6BRqNwv/a1r0UsZ16RGLA/gZ1jT7Jt2zYSyYEzEOJJmc5+rKFRniYmWCDEhi/RXCtH&#10;jDOFOD/gsPRrcfc2X86qe4t/Lp6eWI5j/NhMqDmxvRhpyrUoBybNRKTpN74mJhdl6YlwBDJHICFX&#10;p9mTvNbe5jnk1rJwk9mbCQcQXFa8wW5lzcx1W3NSFX4zkxNHDxelmJMlLRMXz9PuiTSzXIFS6y6E&#10;DJM5pHQoABwRM26CkSqtWZTfD4kgXOQYnPZZ8pDwsfJiSHLw4MjszKwcES4sRCOcOGTmb4s/sN8R&#10;cH/V/V7CKfJnxoI6CSVndRUmtMjkWubXBLN9GRN3pXimB3EEHIE+QUCSs6To1ii1AZFPI2yaQckH&#10;ImocUF6RXZEztZlhy1m/aHWLeZCQIyaLnOvaoosr4sdKACwZyxBu1IShpA2+yoO1EsMn98pxE+0z&#10;srf8Z/dJVUuRDctsWBzxQqEVK4ejMQbQYcMYwzhAsKRAzoN0CwFfrdgtZPMcrxogmw4Tk1Y/YesR&#10;rVPhOq25mm/NVCpMrQxabHlGwNPmCDgCLSNg/kAais21aHd4Y6589tEGaqss8WBxXKnCajBFkesz&#10;VwUIG1jdKGJtOreiggdDiEWppV5HlHDFCk0PcqN5/CBVpsgSibnt64hhw2vHzmq5PvTqxrDnIg36&#10;ygE4MmUUnnE5ph8E9So3/tw+QcBZdZ8UZFPZMA6tu9S4i1Kr0Vczba2/FGsOcevEZlSVj7YGbKBU&#10;k6aKwAM7AkVHoGVKrYzndqcYMVeRMz7V3IWs2thbwxIUtw6NPdTSyg5EJ1oXDoGWuYLCq1kWNTSB&#10;3BKmX8UaO9XGfmrT3obZyVsAgWADGINUAtDiQmm/BQuWt/R7evoSAWfVfVmsncyUmn417mrfRax1&#10;0ToYtWhcMUet4uWdTIrH5Qg4AgVBoCnjkFzJ1bZblpCmuYPvGtNtFv6Q0omsc6iR5MDGQxvEwKol&#10;rKZ8kInWzaann8Kr00mIRGRQYn94PUa9n7LueckvAs6q81s2uUqZGi8t1pGdn2wBZbhmvYWMQ9Q3&#10;eDOWqxL0xDgCmSHQFKWWaJ0TX9c0XFr2J9qqJk67qzQ7BSfOZwKqYlDzqKh4kPxYy05aDawLq03V&#10;UqPOhq16n2gd53BkuKjDtKGmIvfAjkALCDirbgG0wbolJMdq91FusAlR36Cde+kbOJjK5BN01Ipx&#10;SHfxwxFwBPoPgVoCc1OU2mAxg5CeL2EMNU5ZPIvsJlRnI9kNS1bETkxdbaMaSX1KCDdtwll1Qzwt&#10;gDAMTdXlPpzlm3RMGsaUxWxXqtPj6iHbQsBJT1vwDcLNpkObWkNbJvcg2iBG1NnotcJ73zAIdcPz&#10;OLAI1DKqbo1SV3LrXgFLO4ZyLFtq2jFYmjaaFSFWqtS4pZQMJJ2qnQy98qkVRVKFuIteW0trDL5X&#10;IBToudbRqDjiDeEh1RPMMBw7WrJdDMuuQFnzpBYUAWfVBS24rJNtKkt5SrPUr8hbKh0PpoE2T2qt&#10;WHo5J+v8+PMcAUeg0wi0Sak7nZxW4jOWBp+Wzw3aNzVopmE3JRlYgxk2oZxLYYVnK5UWuUkSraR+&#10;wO5hAoABTjz4wWgnOpmcnJ6cmFlcgFAPsU+5oTpgwHh2e4mAs+peol+IZyf6EnUACbNpvkq6pgsJ&#10;nYQ4qy5EEXsiHYH2EegUpe7tykUZY8i8TY5EK8m0GR40BM0odSg/i15raYrc58kliB5qLpgaRu4B&#10;bEDCpCkL42dmjizMa308swrLho5j1ZEM5IcjkAECzqozALl/HpGYSkto0uguyNV0FWxJIJ9QYtUh&#10;t1b/wcWU86f9g53nxBHoOwQ6tR2MAVO5cWPGqxiNQ8N3RamlK7dWdCZyS4kwSUINoGJOaNitPWgw&#10;76IzicsLGIemp2cmJsYHal/JwSz0/OfaWXX+yyiPKawqQtPAsZ4dUxCZD5qLPXVU6lFsmSNrSvKY&#10;MU+TI+AIpEbA3Hdwh9HfqmJzs0q2RZKxW+tQmYbyilt3ZM5NErgaQJvZMxelekpHHpS69AofEGUf&#10;Y3U2JJ+enmV/yempGak5fjgCPUSgtEKCFDR06d/DVPqji4IAfRJqAUtG6JC0Cpsr69ev10684VFe&#10;ml2UnHk6HQFHIImAuG9l31FJrKv2L7WCWbQhF0/Dy9svISivlGnaMZwa0XbJsK39mG0xomw8aBiZ&#10;00NcQInQ/i8K4A1jeqjBasWK4anJKVYozs7OGbAdKa/0yfCQg4zA5c+5LDHwdq16kOtD5/Ou9Tcs&#10;bOeQAz7xbA7bqVHdhi3T6XwiPEZHwBHICoGqdFkCcygzh0p2gkwnQtZJeAYm10bIzKi6UzRXFiDh&#10;4kXt15iQV21mL6sCLPBz1LlMTU/PzR1R/+KGhQUuzn5JurPqfinJ3ORDHvhZgnPCCSds2rRp48aN&#10;XMF7FKqM1GstyvGputyUmCfEEWgRAe3eUp8Hhwzbzs0g20i54qmMza4rZAbEWtmRRzy52GsRnWq3&#10;GfOzvWnDUImFKx18bl9GhV11tE/CNCo1Sg3yPz0L63ZaNILvS4g8U9kj4Kw6e8z7+YmawbSDrGrX&#10;GHi2ZlTh1iZa9zMQnjdHYOARqGOzUXXPl9BKW+AlrlQG6DjGZtxMk0XkYtUdIdameUuNphnU0jrb&#10;YsZMul2uTlmsONTDNTUSDXMAsUoduahOea8HcwS6hICz6i4BO7jR2pYHEqT5lDWINlOQvbUcwQ4u&#10;Rp5zR6CPEGh5eWIlbzZUQhW8klt3SbGWVKxpNKzX5FK6I5Ra+ZLooNaPA4lBC7jtV046ReL7qH7V&#10;zIq2Hovc6EVHyTAdlAch757H3CLgrDq3RVPIhNnmseo2dEikkVkIXQidikxBwsOW8hQy255oR2BQ&#10;Eai1DLHh8vdQyQ4tsO3GOuYl+qnj3FrNl5ZWm9fqDhas8WnilPcPrTypbAw7+NB+jYouA30mGvPE&#10;fqk1+HFC3a/FXaB8OasuUGEVIKm2IsesBkOlRyvf6U7EqitVGddpClDGnkRHoIxAVWqbxllH+jCh&#10;i72QRoesvRsMW0JA5fi/5cKXhwprAxFZmb4LhWq1fm5anR7hkqkhtDr0fthJM/j0afGQjkAJAWfV&#10;XhW6joC6CiPc0oFYZRKKNKZqd3C+tesZ8wc4AgOPQMKfdHq6XAc5SdEN1W5iCFc9ti9dq0WSoixf&#10;RvrafiGLoxOVrD6IHL7uBLodYNWnxGvfo2gEJvY67cTp9zoC7SPgrLp9DD2GxgiYCK39F2n+WLkY&#10;LmqU2KBWsnF0HsIRcATyh0AaKtxOmNAmRPGEXvkaOiRpCJiN8yN+FjsJpbFSS9Xw3voBiA1KjTIN&#10;t9ZTfBfANiHldm2mIzzLZdduSbWfKo9hwBFwBjPgFSCj7BuBVkeF5SKNIP2KTbC67UdGJeGPcQQ6&#10;hECCH7dDl8MUJeKpZNIErvWsNom1zaqJBGuldUfor2g6UYUORmkMK42qO1Q4AxENpSONRsOeuPic&#10;0gxE0ec5k14F81w6fZK20AJEa+ppDTds2KD1OiZRewfTJ+Xt2RgMBKry3TpZb5l2J7hymnhaKwG1&#10;VBrhI4KiUsOD16xZ01ps4V1EC5+enJwcZxvAiYnIc0UsV7cf8yDEUNE1mCF1bARSXu7JQGjFCqc0&#10;g1Ajcp1Hr4K5Lp7+SFw4Q0d3pcX1yNVINdJvJAv1R2Y9F47AQCEgy+aGTjnSUOH6/q3tKWnsrVsr&#10;Am34WvImEVup0TqxaXlrsYV3vWb0THbCIn78INH6ETO/ytmIHw0RqNY7HFtcODY2OjExPoUyo66E&#10;Ty42jM0DOAJdRcBZdVfh9ciXEJBXEHmzltdqFGtOWLY4NTVFl9ORVUGOuCPgCGSGQGJnxFrPbZNS&#10;W7Rp4mkn7zbmJxK57OBEVLvN49Ob92lSbt26ddpxlq1n88+qXzt2VpsZ78jtoWuUeFEi5bLsyPw8&#10;vYYmPM3llE94dgRwj6QdBJxVt4Oe39s0AuY9Sh6m0IHoZjhnSlTKEDGaMmGzsd5WNg203+AIZIJA&#10;wgdI5TPTUOE0YYg5pUrdsjMQU6nV4KArmxl0m1gSs+2hKAoIpXYdISWqof+ouGgivx9HF0syjboS&#10;ReVznikh9WDdQ8BZdfew9ZgbIEA3I/dVdDAcNI50M7b5gvFvYvHuxyuTI5B/BCpZbxq63Kkw4JMm&#10;qvowip+J+HbQK5EMtdWOqYnjEfkXCz61aW/Pa51c5pWTwaLPyB59ZmZ2tjy9mbAw7HmCPQEDjoCz&#10;6gGvAL3Mvm3EqKXcfGoGVv2NtaQyGullQv3ZjoAjUBeBxKbiCpuG43YqTPi4djyBiO/K5ADLNNql&#10;Tvn6RDiQaxGSWhRWnYdaT1mUSyTSpLH6YMHn2Oj47Mws9Fq/ugVIHkrK0yAEnFV7TegZAlKjrUHU&#10;RF7Y8UguUpPas1T6gx0BRyAFAtk42quVkDTsvGEm1M5IouYE0obA3ClPHdpGEVLIiTdoDcvCAsQ6&#10;ddRTxCWyMDU5zR9KtcQXMw5xSNND6iG7ioCz6q7C65HXQ8DctZo5o4i1diAL9x7zFtNrkiOQfwTM&#10;oDkNx+1UGGCpjKo1uVqjenE1TljyQcsjfx1tHpp5YzqOlk2mbvk3/2gzyx28XVOXlAUjHPh0PNqJ&#10;JjZ5hMHoeHYQcI+qHQScVbeDnt9bQqC15UEJrkxnQ6+jXYLpezhkDWLSkcPtCDgCuUXAjEA6RZfT&#10;xFOVUrcMUbz9dWT7QQyc4KmDk45o1TjTkGk1YoFrBE0VUHk+89j09BQjHAG4cmVkEyiqHXLrpmL2&#10;wI5ANxBwVt0NVD3OVAioAwun8PiqJYzcD6WmDWXTBLZOsC0YU8XrgRwBRyDHCKShy2nC1KfULcjV&#10;EqqN9ao50uyZminRbguQntJ95sQnCWwtW/iUHBdULpIW69TLsf0YHR3jIE3aoCdMnA2EcpFiT8Rg&#10;I+CserDLv0O5T+nxqs7T1Fepl5JjEPm01twfxoihYmR9m8/61YI07Pul5djRoTL3aByBKgg0bArS&#10;0OU0YepT6tbKJiRnIr7i2bRICY1Zb1PlU2rp0FyX1YfMP8xtf2vp7OpdOfFRbXlEeymb5awwD+Kd&#10;WkLaVSQ98sFEwFn1YJZ7XnJt5M96KXVLsGo2CsZfLBubc8LF6elpbEJ85WKaklPnbYfIgQ5T13xA&#10;kgZJD9MCAnVE4jR0OU2YblDqgMaVjAp4WWxgHzpFtncnvURqQnW0/1++t5LFmx7EWn8tlH43bpmc&#10;nB4bm6D1Wr4sWjxKobhXqG7g7HF2BAFn1R2B0SPpJAISh5jmg1vzySGnVDSmNKnm94pHuoViVbXM&#10;OLT5/3YO3ckK6nHVRaAWLU5Dl9OESUmpbYfz9MWV8OkpKsxF7A1sfkwXtaVfQtuu/yAZk3DY+DbP&#10;byXcmr9tH/psIlPZU+35IwuTE1NTk1Nzs0dIjGD0lj99rfaQGSPgrDpjwP1xjRGwvkrdD/0ZrJoN&#10;fiXzqD+TENs4rkEKoT47VKkTApt+sn59kLDxvPYYgTR0OU2Ypih1s3nWSg+7i3MG9jQ7s7OztrqD&#10;i9oF1mzSxPA07VafKCtM/hsuydVkatf1r0pgmP2+MGz4cuTIPEqLHLOoiXNW3Wzd9vCZIeC8JDOo&#10;/UGpEJC5gjQJDlvLiB2I7RQjDyEK5ochYBpYaFcjsU0Cv10P2bYD6Ah0G4E0dDlNmGYpdco462Sf&#10;iTL869H4sLRDTI53Z3R0lLG9rohGN1SdCSDDDz7luLrhLd0ulDrxQ6lTsufWpGsTm9OY0AC+jUPM&#10;mM1ZdQ+rhz+6PgLOqr2G5AuBhFakZlQGjiQUYk2fRH8Wdmn5ykDvUmNStJIgmxmGHzKnUc8Umlb3&#10;LqX+5H5GQHbVHfdd3SylbgFijTZt7YFi4N1hgYeINS+UyDHvFG9Wem6nkNpYkQjzTKlJYUpK3VTI&#10;OsVhMEooCRej85PartDA3UWBFuq235IZAs6qM4PaH5QWAbWqtLDqwGzKT5OntndMznumtLntXDiN&#10;PZitZoZaXlP4ZNdlsQGeIxORULTu3MM9JkdgCQF5AhG37ohXkBYodZpHV5ZZworDps5g1bxZvEq8&#10;XOvXr8cmzRYdmuCq96tqPRBxlOmaAqRn5D2pWK2J0CmTaiCb/G+maxp72OIZKLW2UVTzpfA5hy4l&#10;CB6sXxFwVt2vJVv4fNGGhhYg5jiWjNEzYe+YK1ZtDX14ol5WnYEGCRyQXXNmYiYZ6jOszOx6/U5a&#10;HYx12LhJid17T01P0/VHDAAewEVMQqempqWTBT26bwJf+HekhQy0tmFTCw9qSKYtzjQh01DkNGEa&#10;ZkSET6+Vvb9qczZt2iQDazVNWIZwrqG+vb91CB930QhwY/5JYXoLkIZ4Vg0QLvTknCYRJMEWOs1k&#10;APgwu0YLT5MVt11TCi/crHRae7Tf5Qh0G4GopqrnTtO0dTs1Hr8jUAcBrVah5R0fn8AUBLko3mEr&#10;F+zQ9Cpr90V51QeITEvcEsPWgEF+TgjDrzb7rLlOfjLvUdaRhFYcMpiGOuuJsbFHtJEvohpX1A8p&#10;gGar4QQ8k3c9/kkwV9fVvBL2KwJGqbNp7dPQ3K6GSRN5w7LWW6wJNG34qiWMsD2uw61L71IjxxTc&#10;yC20WryhejeNizdMQ58FMK1B7SFt1MTEBBhDpjVKweSGA23g0KFDiwslV99qUUP7kD6DxbNTRAQu&#10;f85lqpmWeNeqi1iOg5hmEUf6M0gpPVmuViuKUtvqSesvuY4Ag35Mn0HiJbGvXo0f7nVYsuB3FUWZ&#10;P0nL9LgE41O2m2RQG0+YQhO6DhClJgB3EhJBGl6u3XNM3paiRhdOR865CEE5kognDGI18jxnK6DU&#10;l8bTsN6Ww6S5MWV10MCYwLxKjOdNb054Ta41s6SnhEbV2hGmfviUaetgsK5afYTpNHGBi2q1OGZn&#10;5iailnJybGyc9aCRK73YjM3MZqwlHNjRSAfL2qPqHgKuVXcPW4+5wwjQvKLgxg4thmh9tVMMs6+h&#10;TtzhR6aLLpEA06RtPZPWC5Y9rUadAv/TYcC5pVvH0vUQvYh8DmhKVEoYvbhxa+nZHGZJwiPYKIev&#10;cRws6yn5xLXRsxb6xCmJaAERSvlOlzMP1T8IGMvMUrGuQ23TsN6WwyiPHZHkbaYoJHMa0MorkV7/&#10;hq0QLzvvNS8g7zi3yxPIYL6JyrUmASQQgMyhQ6PySC0wGcAQANC0CFtTfCZy989r6TkpOAKVWrWz&#10;6oIX6cAkPza2Q9+dp7XFYzU0kfPYJUjU5gKDtbnZ91UmokgPlsbMOT0uqeUgSVqCEyeVPjjqHaxD&#10;VX+MkUiZdkf9h7a84TpEWd1MfES8mm8sRLR18ayd0niDkAJBYWzFTxzJcsy56aJixND7mUh184++&#10;fXnqKMQh0UzDWdvBqA59T/PolsOkubGpfIWMWee8ShxQZLHqNOSYBoFhs+aOxKrT3NVUOjsYuKum&#10;1eLTiYZ6ZnoeiTpWFoah3Jrxi/ZTXB61ejYTqMYwz9B1sBQ8qvwj4BYg+S8jT2FNBMQrRRxjo2p0&#10;64iqJm7IvsEV2+UQpearRCyZOMuiGsZMmhVMM5581eaR0qrVQ+tc2ja38y/9Cp/YjfAXk+NIJFMk&#10;BJD0JV9ddD+ynI4P+i26n9Jf/DVKJAvqMTLhE5LvVa3vETAOzYmOMMt1thbvCDL20ATLT8N6OxWm&#10;qYzIaUkitZopsvkicUGZcIRGWQ0fJFHWHPNl30w1TGEYQM71umQTIkotfmwH4/35hSPMt9GIltGO&#10;GjSp1Ba4qVx4YEcgewTctjJ7zP2JrSBA46sNFEyThlYSkfm3aiXSDt2jXlZHLAMvh1VjmCFmLHVK&#10;fDpWriMlBmWazgPNhW6DLXi5Iud3FozFOkQCaSae2Jo8eoRFzk+EFCPnRPadoWF3QqiWTB7zclwQ&#10;LIXsEAAeTU4REDetYwiR8C2dyEZ9q+im8mxRdYou14+nKj+uTHAlhxZcYcaj6aGyVxDFIM6nV09f&#10;00BhVFIEMc0tPQkTMumucutE7o5GJmrHSuCWHLBEbZVhZQOblID3BD1/qCPgrNrrQDEQsFk/ScI0&#10;rNodQPQxzEP2ba7kFk1r2hYPRnaVHvXNsVE4BDeyJqRTjrvkKP1xB720S4uCGckmTmi0CDpsG6qt&#10;yKWFy7aErwlRJ3hiiY5DwqVwy6bTj75EIDQpbmhYXIubGt1MSU/rI2lUNRtKTWIaZpwwBlTl4CEk&#10;1iJzpkzrXONYcwOv7NexTNBdxqcrZ9jyUxWNSW/70Gdh2HVMQTqrZAMpfoqg1cK21IynGrDkBzxP&#10;iSMw5HbVXgkKhkDMTSPzBnoxGR/LjoLvzK/GTDSyKs4yV8bjMa6IvXyslv13t/l9nV48JA2x88ES&#10;IIKOhGFJQhhSC/mG2ZdpAcwgmnK1lFcV1UL1yHDWRZurzRJ/f5YhYLQ1PX9NWD+HXxVJgnSGV9KQ&#10;18q01Smv9MmuX+hhmqsmMkGpLVMWOBycVD6LlgfHO7zpHFrVIAc7CeceRqZl+0H7wCoIbpE/kHwq&#10;1l21qK5TavFs5LHY+8dMSSuJTa+XDbn25y1cfhFwu+r8lo2nLCUCcUelsJJ/Sn+ynYgF2qxbYelY&#10;sqjWikNZp3T7qM/aAzKxNMbQIsWy8EY3FvVflmy+Kk4FkHxeeYh2izGIGYREvNu5rh+/pb+3yejJ&#10;09u0sjB92oxGxDXNPDqkp03x6ZRodJBSh3YvlVJ0gjFXtS+vn8GyM6KSV/hwJi3kynbOq8RqRTMa&#10;0cxSSliyDJag1Ak1urPidCJf8j3KqGNpI9i8DjyyLBF/VuEQyJp/FA4gT3CeEYAjqntDs0YMUh8m&#10;HSjjgzSwel09JZ9SrTJOQ+Xj6jADrYmMReuSY2yb41Y8Vemp0ejEs4xby+wk44yHVkCWkozT0NXH&#10;1YK9aok3y01DApowwk5EJTIaktTEeX1zkark1bLQbLJrAR7Gk+DWYfrt1UiMHBLpqWTkCkCJ0PLI&#10;daY85cVzPiUzj8q08ZOcAsVTbUv7lne12jQbeUipMf/g9oRdNV+7R6zN2dHxMGbdmDQLmod3BBII&#10;OKv2KlFgBOLtuFbQpc3ORpuhqDmupbB2NZ+YfEirtqdkTy5TZlAUDZTixY4Ypi/iVIS5aS0GFWMA&#10;SfNXEEab0KTN/js97UuZyKaCVUKdTyGwqUxVhb0yp4m5gpBThtMOVkAUGWEOHz6s+A0oEdCwfOvQ&#10;XFFSfYZM2lisyd4hSa1qT6IA3aDUIYCVRizhr5WDzzA9VYk1MGqLRN4dgWYrF8O6p9LRkLv8xkWe&#10;QCx8y1WiGzdCmkWmoc7nvf6XqxJo8exuHLRFtOFTU9Oyqy5Vzlwq+t3IvsfZNwg4q+6bohzMjECj&#10;Wd0ScQZtqoIra+hi9ozWzD8k1uaz1zyeqGFLzRrHiFtznfSzkdns7JGEEyujWSF7q7xoMfeEzvZE&#10;IM/yfRPgOqxuJ/i00gNB1PWQRmuDOt178sknY7oqxEIjH4tcNxqtDMdLIZk2Klxpa5Hg1iHDrlS7&#10;M6DUlmyTpeuXXULtVgorb2HhBOYKWFdzcC6L6iU6GFgvgD98EXNqgQnUMsLOsgo1fJYWJo7/3rcI&#10;+ejHP8BfgkCLcOtoU7FWK6FPw4EtZUGS7b30UwQmK0AaptsDOAI5Q8BXK+asQDw5zSNAExzL1XPx&#10;3grycQHRbj6iNu5AstKG6vI5HbKfNmLt4q3WpXESm9BEG+vEOzWW3GZbz8evIbXSuVE6kmiMTYyh&#10;i4muEbWeK8zDhGWfkq4+UdiGrNqGN7ouOmhFYBzOaIrxRSvcsDSN6HRQOTZAQj04oQQ3NNHuYHqa&#10;fZbx6cSNVtPGx8ep/3jmIadauWjFpGrJFSaCOIeC85X2AZLNV1mMdLXCNBU5pHnX9a+yW8waRCeV&#10;9tbtiNZknOybI5RYyMe96EpaUfCkFer7cXJTReOB84yAr1bMc+l42lpBQP2TfM9Bqcv2zVlvcSJn&#10;GiI3+afUcTqXHIGtWFHaA1KSm/ay0UlI41Q8IKxpAbpADnFusYfKwK2UaPP3hOSy+bsLcIcquQ1a&#10;jNLpukzklY3E0EKlI01ahh8h7VOcVnxyWKlggrQWsO3Q3FCubieesNi6Gk/C1tyeqxfhlFNOoeUx&#10;xOzXEFWCQbtVEDZGzRWlJtkhpeZrfU/V7VDqsJUABIYcTJ6MjY1xAlBmJ2OVvADvpyfREQgQcK3a&#10;q0PREYi6p1jAizzusWxRuwFruX3MdCPCZwpfQvBrNvPEk+gXiTB28BftB6YdH0VYRXGajT/j8GU0&#10;So5TsLGGLUtFI5tgqNGCsiNLa01ni3aT2RNOOIFci1L3UH4zNqmUK21W6Bmj2tnHKWsiZBxGr1UV&#10;9SyrbyeddNKhQ4csjGgxv3Ld1FaDJfaiGO39SYHKJuGcc86amMDCfl611ypwiGTLFDbUfWtpwAno&#10;Wn5Wm/HYc+skwKocpaCVCfKniSatVYngCaqMPzlhLychbO1P2Ch1tsK0HJvsOqoy5oSS3fIjVFfL&#10;1jJR+wyfHhk5jG9P/CepkguicHzYzuP8Xkegqwi4Vt1VeD3yniBQEttohzGwxnV1vMktXAGHsiip&#10;S5sviOx2SgIxwlG256bLZJvxqDetI/L1BKA6Dy2jQZLRKTEMHdLOMtAsSdFwAlG32Eok8g7OCYQV&#10;6sCWDXAIrkxOThJeYUQmjOSF4wpDxtJjQmmiB00MgRQzYURTRN/NxQrTxySSBHAin1yccGCjKelL&#10;PXQChMIRbmVBA0VNyKCPYoQaryWIyoXCoiAIg+W0isnKwii1rhCVhecWgCK28847B0qtordnCaXw&#10;lWmT5kr3Dc2Uq5osq7DafJaVeLPx1ElS1arL4JONmbjr1FNP5aUAW5gixSHcZFFtUzqKQRU+b62B&#10;zKkTqRLVZvFip1Ib6hql/WKXrRwqu8kHFgkiqqudeqjH4whkhoBr1ZlB7Q/qIgIhLYuFkBWwDbjC&#10;hg3r2SFcfq/0+ATha6Fv0y223QO8BAbPjodwzXjlX2lZWD47zoZloGTzCRuQASicQAKw2IDYrbq9&#10;kHDzKyHNFMG4te4y8IWeWLJoh+ncuq4yklIeCntgG3H/suCnABSx6Isi1B7vlAjnVAC+bty4UaYs&#10;hDGDFtm+hwmzimF5bKFi1MLWhhMWp640LIvKGitUNWYgF1RsY8+q4eTrzDPPtJihd/A8+HeYHW6R&#10;Pk0SlAqwhVI/9dSB008/la9PPvkk8UjstyLgpFl6GmZQVLXSurryuu5q51mJ59axpU5I5gk+XWd1&#10;o1Vj1RwdVrH17igZlBFF0MHqlLLatBOss1bUiZToxUeAYMyOwD8zMzd/JGpnVNOs2bQGtp2M+L2O&#10;QLcRqNSqnVV3G3OPv7sIJJrjct8mpxYz8Crb4zCcPbe2u1nuKzLHU8TUOeBwc3NHYNXa4jHe37G0&#10;FqdYXalxOKO8gEM2OYSSGdVwHgrShJcwjPGoEWuZK9iNQoxHmHGCPS7UrhL82ywcrIslDYqWE55I&#10;r8xXFbHcsFAKcBoZiGv9qLpqpUfn6PGkU6qt+JD16EaSlLz03LdWLdcgxOiCDRvSvxUaDySGAQcP&#10;HtTG9TZcDIc6IGPc+qmnnuKhw8OrlDXyFDuBLO2sGW+idOz000+rmp6QjrdDc2vdq+uVv7bzrDAj&#10;DeMJLT24MZGYOmYqYQMSVuCYL0ajEU2haCCHlVT64u5tSLP0sJM6ZiHtJJWZvdHR8dGRsRi9qBLa&#10;66YXU+PnIjah7cDi9xYOAbcAKVyReYIbIGDESNxIB+QhtqyOXFnTvcV8GipcIjfWC7bQZGv+XQKh&#10;UgaBM+JuklVxi83AIafwA8m6OrGvGlcYLeZrvFQ02gtD4MSMVhbYkSYa22HDCyO2ASWW5aRUUqOt&#10;KjjDzVZMcsV0U85FU/QsUWoeTdqgmBiliGqLufJV+0irsPhJJWWJD8cGlf13Ij0tF2hYLcO6mr6q&#10;GONXgjWW0F7ZGjSa5xkNe2Tcv2fPHtK8f/9+uB2LwcbHJyYnp5i/oSgYBEKs4zeCQc4QlDpUc2HS&#10;UHZu3LdvH6YjMEsdhAFJ+6qTsMgaUthKDO25Fi1h0sTTZhjR5VCZtiWJDZ2EWC6UdxvMqHS4KKGa&#10;ImCQqWrZcuXJ/kbWLJoHvdB9Xpuu9MKMaJQISEHLvDR1Y+8FYNrEV/Y4+BMdgZYRcLullqHzG3OB&#10;gGTIkJzFXA0aHZkucNDDIYqwuUDIaVpOupEk0WuJiCJ5WsNnKWmBsrecqs7eaP2Z+KhgFKs2ZVfs&#10;WQdZ5leTh+kvmdXFqD022Z3BDTZkG3ILsWa8I5N36B2fcBLj1sZihZtQDcmudGg9jk8JgXquel+Z&#10;t7IsjIOL3EuyJZ/zVbxfJwQ2DV6xKVrr0UOy2D62xGZW4BpI6HFGl7lYp7YQTMYw3EUdI+OaFhCf&#10;C1mdRh2KVk887bTTwAQAlF9dlJ2MyhRT4EoeKfDB6sCBA1iDPPHEE0JMUOCxAeaduKsOzW3IgMVo&#10;Q5PrhCVGoggaRkj4Oup4KJCn59CJNCSqin21ExUxMGqhQiEOuay2pIYO9Wo5/WiBbau5YFX0xMQ4&#10;rXQ8uVeq/3oL7O3T8NgPR6BYCLgFSLHKy1ObREDsxIQinctOQEvyoRmx6TOme0zFbhA1FF+0k/Sw&#10;hvfKLAFaE/PIiOTFpgWR0wypVp0lZ+kT2U5IGzaoq1M/J7gUbcg+1e0JBFgXhC+2dZ4XEZQqLE6p&#10;kCLK0qEl5sXWMqWnWPyihtxuhh+ycxCqotQy85CBh1i1wuiJfIpBar5CGdGcMhclkkl61+jIchp2&#10;6u3AWHkvj6MSapkgKaeqWCVRqurUFtU6wuDNl0+SjQIaGp4qy4pEZcGAhlsuuOACLmIEEu+OFIl/&#10;+lTgzZs3QpF1V8LawUo5/EmZQsY2wBMmHGElMQQUc1P8tR2OzrOq3l7HnKO1glZ5hVlWOVqzoCrH&#10;ES+3KMyBVs3aRJYtJnztdSoDqqI0mEyh0HIeXeQr728hW8tOYeLxFBeBzliA1BcSiouOp7yICJic&#10;GZISnCKQF3Fr+jYJlmJjpn+I9aojbPYQCROb5F4pUkZ9QmLabMw9D29cwYimMTZLmw0YjFIIZxRQ&#10;oODTpFBpw7JjFoXl4CTeqUcCP6L1vMiH9H7KiANSyEo7DtsSggDwUTFRXdQASXGKKUrN5VPMRnzR&#10;CprwZiMh32d6KOElBpu5iOWr/eIIIZIxjOY0FHMaNq+BhGWcpGrPkTCROrfYyB3LNBWM4/TTT2cA&#10;QgkAAGOY2Ib1GJRaW8aoxBPGGIKOz8rWHv3bMpJw6FF1YKCYO9JrtKNS13I73XIRh2Un8KVPq03Q&#10;BIhqe8uPyPhGc/eBMi2nHy1I0Q3TrObRZo1ckG6ImAcoFgKtaNVpmrZioeCp7T8E1MGLc8dmfJHn&#10;NVpwWnNOxPyMfikY9E7kTHYd6hrF20Q+1I+GRE1h9CzJkPBF2SSE+m7/wZvIkYFT5n8lTmbMTwEM&#10;T24XhQU0o2IqDr7KJr5s6rAOdsgv8Gx+ovGBkoKzSkp9s5ix6LXKi+LW4+Q5RBxR/beCcU41EAXn&#10;K48QuSdaLbhU4PbptSqM8qVkKz0S2q2WWmWrrCoWhgQz6yJTXXMaaOEtm6q6wsHWyWGzEQ4gN2/e&#10;jEqdyGMt4ptw3JFIIfEotsQ7YsESenaad6GW2NxQ8K7fN3nPlQb8MEzCGUizt9cJz0swMjI6OcHS&#10;iEirjmtvWq84HUyGR+UItIlAZ7Tqhk1bm6n02x2BNhEIdVbxOaiGRCPJbPJNxqdZKfCTGfKazKlk&#10;GI0W9TEVSixQcpTNrYvhJXSsNrOT/9sNMZFIMIu9g0fg6U/nWtMPv5XhO+w5NoSAwkY36TPmyWsp&#10;rjVrIjNp+CGTxViVoE0DsvbaEDeVRG1cWaVDicghIF/FnlV8+ipmaebFkGnZarOYL7b/5t6Fxx57&#10;/MMf/tuvf/0b4qYQ2Y985COylEA759wya0Q2rCGJwlL1U9XiJxJMlnmi1rTZkKxOEdswQL4Clalw&#10;uGLDEj1LGSRyqqK11aakEgYSrL0AE7XUAvMrkYTtvB5BeC7qVzuEP3HCWVndaGgrgFHqNutwGkKc&#10;Jkybyej726HR4WrFNvdQrITL3h1VUVXCuAo5pe77yjUoGWxl+ntQsPF8FhyBkBxDa2ztGrSGNh22&#10;xCYamosXBZEdgmRFZT0Up3UFTiO/IlK+dS7DEhnLyrw4lGALjmK3kx8xTtmHaBWdzEUEpgn/ItDy&#10;tRI7Wo5cU3NwYtYUKRNqhavhUHktpixV1mJrjfeMr33tq7DHeHnlMUZfX/7yl8WJIZSf/OQnSYbx&#10;UdUBVR4j2SKadpR5Q1SdkKsJTOYY6LGmc3ycShi57OXu2EdKNMCQmw5YN2q+1ndaDMJBNTOsokqP&#10;VXhljU+NH1Rv+SSFop4hnw55sJg05JhPSdcMJzRS0gBAFF9jDBYy8sl17uKK3cuNdhg1b0qLSRiW&#10;pKHLacKkrCEDG0zKtJlTd5xSJ96I+DUpVdqBxdwz3n8IOKvuvzL1HCXND4QIdMRcrXEuz2uaVdfu&#10;gGIMHCEdD7kL57CimFEfwanIxMRkLKNGoqN4lVRJuZsw9ublUQcBISaLZ+n9BBYX1E8ivtBrdGWZ&#10;Z8hKXiFNfk4Pcqjy6hFEiNsQsXmqAWTx4osvZueOQ4cOarcUun/ZzVOmcmPHiY3BNHeRGIkp/ZYq&#10;2SARRoYfGjNQA3muxgaMxPB8F+90GO1niY8UKhgKOmxVaaDiibiHsysWv2nJ9lClisCis2QHrhzu&#10;W16ZYItNLFlfxblDyk60pnarsIyXy3bZGHb6QqkTMg1dThmmI+np40ig0SZUK5sdt6tO1LplkQ+Q&#10;yASrj1H1rA0aAl6bB63EByK/YdstZqBPmm9RNAl+mkyXTUhIDsSfDKmQqbAXGMYJmzZt3rhxEwau&#10;kD04EpoilgnaO9oYhh7hR30EtE06vSpjGSylZSgB/GW7EUgkqxIZDkWUWyRb/phDsTY9yLpLnzIX&#10;0Vfz0oCrZgrx1a9+9d69ex9++GHKFDor98O6hcC7du36kz/5k9tuu+1f//Vfme744he/eP/993Od&#10;OvAv//IvDLmk5n7mM5/50Y9+9M1vfpPPH/zgB2jehCFyYtYQTnmxdZxKBlfk55hPGejH9kolpyXc&#10;ZTQ3fa7TC8ZGT63+S7EOWbWoOVfkM46lkKbWC1LVfPOU1/I6RQneDUXulGGUpPSgDWZIE6q7tPlL&#10;OEkSadWR3/o8bt4+mKXvue4IAs6qOwKjR5IvBEKZUCkTSxCrloEB55InWdElN2dwF5nt6pYwEs7p&#10;A/jJfEeIkGlGXmxP1ggmuCbMAPIFUG5SEyuq8rtXGvmUZVcVWolexwYIkQm7DVo0pSBFNn1uQtlV&#10;dykGjDxj9Xn+8ccfxaLnGc94BkKyTJ8pUH7Q5AMn1BDE7Ne//vXPfvaz8Vh36NChH/7whzi8oxag&#10;Ln/iE5+MOeWyvXv3ffCDH3z00UcJ8OCDD+7cuZPYqCT33Xffpz71qfHxMXJX3oYTP9yRDxkzfRHV&#10;hlhTM9GYpcdLpFc1ayrL5FG8tiGnTNDT0CuIIZwIIyMQOW9h2MAYAyg4sfDi1g0fXVmCKe9KSamV&#10;gJb5ffoK1gchu8SnDRm94CZkULfNTqkP0PMsOALOqr0O9C0CxsAS89d8lUwo1VO2BwTWKkYtNzT6&#10;pUhEZWITXlG9kg8HceiYVEeHbH/F9lyrTlOxbKGn2d6YkGzIm24qqVh8Wr+auU6aZylMmbWrUkSH&#10;rlNeMEJ4MNwLiRr/cThm5lfotUpTxkKw2yuvvPKi+CAqwsiGBIocm9cvcs7cBUSBrL3whS98wxve&#10;cOmll7J/OHScSBCtoeNnnHG6PNxp4SZ/0PuySK+KxuQJdtUR18dKhKiIMJH99FlOE7IqPU2w4cow&#10;oEHkstKRuN5CidRJngysdVQGS0+pFbIFcp8Guj4Lo81fzPajS0YgGM6pmXVjuT6rP54dZ9VeBwYL&#10;AeNSoeqJTGj0DvoiYg0uCoxgCZ2CFUmzxEpBBsAQIz45h06LnVsk3NusoDhYxVDOrQT+cKmf4SDw&#10;w2ISJ7YrLSOmGEJKrajYo/t73/seWvIb3/jGP/uzP/vnf/5nNhfUgEqsGmsQ7B+guVQGztGhqRjc&#10;SOnHe0lOkRfqgOxGkJmh5gi38v2HrMvBT+ecc47iDAd7umKMX9zUBhgarcmiWkm1k5ZBCG+sQ0+N&#10;jFYNQzoBgQ0aTznlFD7POivama+z0qOp3Qli3RSl7ghK/RRJHa6sNYu2VLEbaxY1NhaeNmbuJ3g9&#10;L4OMgLPqQS79Qcy7GnGRKmMnMCFZcWg5ozwZa5WYViLK0USsR0fsOXYPFxEh9Qv8b6YgCQV0ECFu&#10;Js/Sm9XFWqGErDGknpU8uOUu2di5cXR48COPPLJt27YPfehD//iP/3jHHXfArTFpkNEFnxp6ya21&#10;lhiSTtbtQZTj+YrIUIQBAlVIxkJotwShLnGj9O97772XdZAyRA6HBwl6bbxZVZTAnJjZUrOsuqH5&#10;R3p6WlmwAgHii89B/dq9wWSoW6ex5Qjz5Sp1ouyqcuWQandcog4TQH3m7dDQkVfGGHYzLYeHdQRy&#10;ioCz6pwWjCcrMwTEDGjZ5ZkB5sRXWJHsRDlsbZm8Dodz3O3rppll0x+U6NcT5BWvedhJy65D5c72&#10;hNhDy/RCoyZIALWCRYoYftxzzz1cf/rTn061QbGG+/74xz+EVxOGgJwQnj0+iQ1CfP7550PssMDe&#10;unWrFssmxGapd1a1JF3bFLkmTORFRBSkU+S1HUptAyGShDDPQk+9R7b0s+NVznRrWwpZ6xEJSp2G&#10;hXc8tTmPsJI3i2p3Q5yuhEILjqVNdHbiJeewe/L6HgFn1X1fxJ7BBgiYmUHMhyIrDh1mci1neWaE&#10;rT7AJuu9S+iPGkYps0gRo2czYLjwwgspXGoChtHKIzbWhMG/Bw5AIJHXXHMNNh6vfOUr4dnvec97&#10;ULupJARTzZGFvcz3zz77bHgw3BobiaojsVC6Jgab8bDKKVpvfLojta5NSq108gmltr0bL7jggjQT&#10;CHWspdNXp1pW12nylf4p/RpS9tO1chdy687q1pqSioeI0cMZTvoWMP1axwYzX63sWD6YSHmu+xgB&#10;4wEhYw4ZjNm5mgGJ0DByk4ZJ9DGA/ZE1MVeJ01a+SMuy4pBrC/P3opDm805u5lCsGYChc4sl48eD&#10;u4iW6xDxn/zJn3zBC15gVvvZgFbLAiQN9UyEqXoLF7VdOe8CgJx88sm4DmR+P8ydxgbhFROP27fN&#10;CHVo8ezKONNkNpviyM9TGvr66NJ25VpRcPjQ6PTM9OJC5H+dFy7w7Z4fhDwljkBjBCp3LHdW3Rg1&#10;D9HfCFSqzqFwaCa/AoGv+jVh4+usur8rSSJ3ifkK1QeZbaiSmMasoReWJBw///M/j1Yto+qM4Upw&#10;6zQsMwxTiwSLUpMXIYCVOedPPPEEwwll3AARl+pqruuMH/Tc9hl8V9Ofw8g7TqzjeoKznYmx0XEZ&#10;OC1fwaYBi/isz2H2PUmOQEMEKlm1V+WGoHmA/kcgpMg2QS9TV/0km1dR6ko4sidJ/V8kOc5hwloj&#10;rDDmrTwcqn34wx/+67/+65e+9KXnnnuueTvJOH+hw+ZmKXWY1FAYTsRjb4G9JvZaZfaCVOXNoRuT&#10;jGHP4eNCr3kNk9dxG2uNNm06KB5oZT3CbJhrD+AItIOAs+p20PN7+wEB0x2lNUp1S6wbSxCpMNtG&#10;qvoBC89DCgRMczWKKVHWuGPIs/np+uuv3759+/Of/3xzhZ7iIZ0PYsS6oWRblXY39F1taOCcW25z&#10;zHtgYmKn83mLYzQz66rxN8x1l1KVw2gf/fgHepUqXg2tu7WW1kl1r8rCn9slBNwCpEvAerSOgCPQ&#10;hwiEth8NndaR/0qT4h6CkibBlZQ6YbhM+qsah4T5wgiEr/KxLRCyzHXVbKZR6LNMZE6e1XEbj/r5&#10;incnnRkbHVtcLG9Uvoxdy6M6khNAPBmOQFMIuF11U3B5YEfAEXAEkgiIKFeaGhuBDpk3N5uGnb1F&#10;RCLpDVl1raV+xGNar4UJEdAMD1dwBsJGOXoungrxoJIxpbYsh4OBMP1eoYVAxnxaD2UGY2yMfe0n&#10;cMBYWqASzZfj/9+LxREoJALOqgtZbJ5oR8ARcAQ6gkAd5xtp1NxKSi3CCkMSmZYZhrFquRfU18ys&#10;q0Og0mSqI8B6JGkQwE4qWqo4Ns7yxCVWfcyF6jTgeZg8IuCrFfNYKp4mR8ARcASyQSBculdn6WHV&#10;xIQM1aRr+QCxI4zT7Mh7uPbAzalbq1ed9VGtNDC+0oYAK5avkM19eWGrK9WtlZLflUcEfLViHkvF&#10;0+QIOAKOQPcQSLjFSCPo1gpj3k5s40OMQB577DFMq7WIEw/fPVGpu4def8Rcnzd33PsHoGlwFa1j&#10;jbcgLdWcmG/3B6SeC0cABJxVezVwBBwBR2AQEWjHK0gdE20Ik/ajljYpbw9OrPNWw7rBmxvmEUaN&#10;DxCsqMWqo1rhjLohah6gUAg4qy5UcXliHQFHwBHoKAINbSTqeAVJrAi0dNkiRab4bQf4jqbaI2sO&#10;gYSb6m4YeDRMEBx6dnYWt3pw6oaBPYAjUFAEnFUXtOA82Y6AI+AIdB2BNMYhlYkwh3oyAumVG5Cu&#10;o1OcBySU6Z4I1bDqubk5tGrn1MWpOJ7SphFwVt00ZH6DI+AIOAJ9g0AtvZkM1qLUkrdridwy9uAz&#10;5NZOrHteYUIm3Suten5+Ibb6iHi1qoRXjJ5XDE9AZxFwVt1ZPD02R8ARcAT6AYH6KnXovjqRW+nT&#10;XMT8gxNtU+rkqVd1QgQ6QaN7olXHVUJVYWn7uV7B4s91BLqEgLPqLgHb+2jrSFC9T5ynwBFwBHqN&#10;QJ0Vh2kMP+qEkdUHWjVG1Uvr0nqd38F8vgi00ehKlTq80lUNm5ogg3sbd2lOYzDLxXPdrwg4q+7X&#10;ko3y5cS6n0vX8+YItIdALROOZil1op2RLM1c/5Ej88sjz8ROm9orp7bvDpcqtqxSt0+4mbUYHo52&#10;BTIm7b5h2i5bjyB3CDirzl2RdCpB5pK2UxF6PI6AI9D3CDRFqWup3TAnKDV+idnoIzaj9fVpvaw4&#10;9S2qw1/rcO6W6bjlnGogCxD86zGPEfvViza67yU0/mxHoNMIOKvuNKIeX54QcLU+T6Xhack7Ak1R&#10;amVGW5TbwZXyZh/znJx44qaTTy5tYJ73zPdp+qQxGyfu4ZpFzIEYaMk6qLRU0TeA6dNaN8jZclad&#10;Uemr18noYf4YR8ARGDAEWmhhEi1SC5QajC0S21OGK8z1X3LJxWeffaYKwXeB6VVlhFJ3VX5uKl8l&#10;WdoNgppCzQMXDQFn1UUrMU9vMwg03OGimcg8rCOQXwSatfgyNmwyc8OXpY6jvYSvvZNPPllIPfXU&#10;ATFvn+jvSdWpb7aRMJVu33K6fh4Za2H4sWLliiXTajf/6Em18Id2E4ElBzcNm9RuJsPjdgQcAUfA&#10;EcgOgVBjruMMxBKUXslGmWbH8o0bN3Lvvn1PnXnm6WGuvKPJroxTPylhJZL6vuYCwqjZWnF0dHR6&#10;arZ8Z7xj+TE3rW4OSQ+dHwQuf85lJCZ0ZeNadX5Kx1PiCDgCjkAeEUhPqZV662NQJQ8ePAyROnz4&#10;cB4zNgBpSqlAt78YsSGWWFQz3OJQDYn9VnPW8D4P4AgUCQFn1UUqLU+rI+AIOAIdQUAWI6Yc15GQ&#10;m6XUsCXWpT3+eOQmOabXS7wpfEq4wLEjOfJIqiLQkC7Xt73uIKqLi9E6xeXLSqzDjYI6iK1HlR8E&#10;nFXnpyw8JY6AI+AI9ACB0I9H4vHNUmpu15aK55wTuZ44cuQI/qrZEOakk07qQcb8kXURyMbwI0iC&#10;lq1GKjWVhKFX/JObf3g17SsEnFX3VXF2NjPutKSzeHpsjkBuETDdOvQl0gKlJoObNm3CgvbQoUN7&#10;9jzMVxj2pk0nVGY8IZbnFpm+TFiCT6e0EmkTCq1WxHu5DITKaxbdBKRNXP32fCHgrDpf5eGpcQQc&#10;AUegVwiYhYZx6/pD60rarfAiTFu2XHD++eeeccZpyo6vU+xVsYbPrUqgG1qJdCjlkWlQWaLW3kBO&#10;qTsErUeTGwScVeemKHKZEJerc1ksnihHIDsEajUCdZTszZs3n3LKKUri/v0HDxw4NDIyGjJ1b1iy&#10;K7/gSWZCXZVGd1uxhk9PTU3Nzc1ZimLN2g9HoK8QcM96fVWcnhlHwBFwBNpBIOFlr5bTvVqUWuEP&#10;HjxorLpWYuqvj9RdLm+3U5R5u3duDrd6Y7MzsOpob8XIDmTZ0aFjLu3lraA8PU0g4J71mgDLgzoC&#10;joAjMCAIJDxyJHZMTIDQ0N46QakPHx5tDUaXtFvDrf5d3dakaz392LGjCwsLJk9r6/JuZNDjdAR6&#10;iIAPE3sIvj96oBFwxjDQxR/s9Z0THNKIxyS1PqUmErmmfuSRR554Yi97K+KvmmVqWIDYgsj020C6&#10;Vt2NupGVFfVxaY/U6WXx3orLl5snkG7kzuN0BHqLgLPq3uLvT3cEHIHCIxD6zUiZmRyOqUSXE3uP&#10;KzvhKsaGTBcnejgAgUPNzx/BBcjy5cz1L6JTwqVymOuU5dVnwboqVyNCR74+Ym/lDKjioj+6ML84&#10;O3NkYYHzAEu3q+6ziuXZwbyptMWRW7B5bXAEHAFHICsE0mwSnlVaIvk5wZ6rPrqh4Ycp2fAqPFXP&#10;zs6ykd769esVGzy7klXX4ui5wiezgui/B8l+en5+fmpqZmpyhloBz+YiNYTrkO9wq+f+y77nqO8R&#10;SGVX7XJC39cDz6Aj4Aj0FoH0VhCZpbO+CJ2eUotAr169Gs6EHa08qYlLWV4aCt45xCezgij6g0Sa&#10;Y5OP6IQD1x8T4xNQal20UVbRc+rpdwQqEXALEK8VjoAj4Ag4AvUQaIpSi0NzIFRziFclJEmXovu+&#10;wqnE+ZiZmUOoZnilWmFG1b5Use/rwGBmsAqrbqgiDCZSnmtHwBFwBPoSgQ6q1OG2ecjVa9eulQEA&#10;xBon1jxodHS0LzH0TBkCZXPqiFIfOTI/Pj7OlAULFaHUMc8ubVpe3lvRkXME+goB16r7qjg9M46A&#10;I+AINItAHau/ZlVqCZDwJi1ZW7VqFVeY+j/55JNxYi3d2pLn1obNllRBwh9TNUCfnpmemZ09Ejml&#10;PhbtXa91XCG9LkiOPJmOQFoEnFWnRcrDOQJ5QCDhVzgPSfI09AcClRy3WUotHCRXG3OCW59//vl7&#10;9+7FwBpehYcQfg2divQHekXPRWe9gog9M5qamZ2DT4tkh4ZAUqyLDpqn3xGoRMBZtdcKR6BgCPhC&#10;roIVWDGT2xqltrxqfh8ixY4wDz30ECeYAXAogNvUZlYpUtLlDjqxhi2LQLM5+cL8fGxLHZW4BlpW&#10;MexKZlD4gxyBDBBwVp0ByP4IR6BjCPiyh45B6REdj0BYtdqh1KJNUiIVD59cxB5gYmKKi6Oj48uW&#10;rdBmMV6fu10NQ7oMw05JsttJlXn/QKsWnya20OCerzaV0c6D/F5HIIcIOKvOYaF4khwBR8ARyAiB&#10;Thl+VCY3pOYbNmxYu3bNRRdtJVgsZJasq920unvFXMmhYdgd1KRrpVysmiWq8dSEm3l0r4Q95jwi&#10;4Kw6j6XSbJq8Z2oWMQ/vCDgCIQJN7Z7YgpINkz7ttNP0xJNOwh3IJhlY+9E9BMShMxCnE1mQLM3Q&#10;Kd5hcWnions59Zgdgfwg4Kw6P2XhKXEEHAFHoAcIdJtSkyWN/B944KGnnjpQlc33INt9/chtH/ps&#10;JZ9OXOkG4ZZQjYGH/Cpq90Q3o+/ruuaZOw4BZ9VeIRyBYiDgMxLFKKcCplJVqwUFumpeK+NR/AcO&#10;HGRTmNNPP1V3icp7re5gfRFL1ueu618loTo0+UiYfyS+doRky6SeY9WqYRlPczir7mApe1Q5R8BZ&#10;dc4LKFXyfMVPKpg8kCPgCFQgYOy2YTPSAu2WI0hxaBatoVw+/PCjXghdQkAsWZ8yqrbz8Im12HNH&#10;TK5FqeUDhI3Ky9YgS07Ku5R3j9YRyAkCzqpzUhCeDEegAQINSY8jWCAEEhqtsc8eZqG+bNwCpVZe&#10;zBHk8uUr0KqhWfv3H+R6uGm5e2HvbLmLT/OHHYjFbIsXu2psLQsQHop38pmZGU4YSrlW3dny9djy&#10;jEC0kkA13vvsPJeTp60jCIQdecMImwrcMDYP4AiECBiFleO5SnAybpDr1/ZmKXWYI8sIfQ0rFB96&#10;aA/OQDC61WpFNjBn6WKY/Ywz3sfVUpp0pR1IV7NMKccOqhGqZw4dOnR0MfKpNzy8anGx5Kq8q0/3&#10;yB2BjBG4/DmX8cRwSyPXqjMuAn9cjxFI32f7ZispiyoPOmvKpOYkWBpj4jRhsslOy5Q6fIOIRDR6&#10;5coVZm6b6I2UHd9yr1PFan70zLQDnl11FWOnnkg88lbOPpqUvjQ75ihs958OPsijcgTyiYCz6nyW&#10;i6eqKwikp9RdeXyfRurDjzYLNs/VsllKLSgSfDocIchCwIRq49BjY2O6160F2qxOVW83M2utYuzG&#10;I6z4MKrGopqNFct7lbvL6u7h7THnDgFn1bkrEk9QHQTMaM97X68nBUWgqnVEz/NS1SNHa5SavCTy&#10;SOTaSZEjdFzNV3RrjEA42bRpkwLkR6TveaF0JAFmB9JVMh0mlZESW8BEzqpLu9bjuNqZRkcK0yMp&#10;AAJe1wtQSJ5EISBZS2vMHRNHwBHoBgJGalum1KTKOLpiM/MPzs8//3xLNhbVHAyVMcA9ePCg6LUf&#10;nUVAdtWh3w87N098HfGpZ600I6U1a9ZGBtbxki0+8AjS2Ux5bI5AbhFwVp3bovGEVUHA+bRXi0Ij&#10;kGch1sw2UhrKV6XdISm3klLMZuNh1x9//HGdw8PkKcKtibpUvet7re6sjE05Dg8PkxG868WsehkT&#10;FF3Kl0frCOQNAWfVeSsRT09NBMzgUifOsL2uFB0Bk3IbZiQl020YT8MA4rUNTb3rK9mhhxM9kStm&#10;48HXA2wJczDaFIbzI0eOaDc+f6Mblk5rAWqR5s6SaRsgsVSR5YkUrsh0XLZRi+2HIzAICDirHoRS&#10;7pM8GrEIrav7JG+ejcFAoCpbrbxYyWsb0txu4FdLWa9FqSvJtPh0GI8U61NPPRWqdcYZZ+hcm4bA&#10;xvzV7mA5dtCuI32qKEk8VU9PzcColy/DBgQ+7UJ1evw8ZOERcFZd+CIctAy4oDVoJd5mfsXq8mx6&#10;QQYTpLlqantFrBOJSWlvXZkplSOKtTKCGxCWMD755JM65zNa3+ZzUG1W9+D2bkjRDVPHvoqI05Ex&#10;9TGmE+NlMBGrdrvqhsh5gD5BwFl1nxTk4GRDspZz68Ep8XZymkMyHZpYhEQ5jd1FO1C0dm/CN0jC&#10;ZMVGLFXHLQ0HM5BpydVYg4hP+3vdWjHl5y7E6VWrVrHLDxYgMtVbxn/Rnx+OwEAg4HsrDkQx90Em&#10;NUGsbQVsC1ztONAHufMsdA+BkFj3RO7tXtYyi1n6dB0Fvf7oxWAPdW7dglyNFzasQVjfxoDZnVVn&#10;VqbdeFDcGkdG8pMTUxMTk5RsdGUZkrWz6m7g7XH2HgHfW7H3ZeApaBkBLWmqvzFby5H7jf2KgChd&#10;VX/M/ZrlbuSr0mY6FNeNN9da7FhJuxWSobJGy91Is8eZMQIaFLH/y8zsjCg1hzsAybgU/HG9RcAt&#10;QHqLvz+9JgJqke1QOC1mckHL640jkDEC4eCklrFKpUGLQoZ2I0av9SJrL2sNlf29zrhMO/44TR7O&#10;zECqZ4OpRacZHUfaI8wvAl7d81s2A54yI9BGo2VRHcLiEteAV5L02c+hgXX6xPc8ZC3zD0tYmiWM&#10;iVzw8kKpzzzzTDmr9ne556XcfgJoovGTiFZNyWpq0YZM7UfuMTgChUDAWXUhiqlxIvuJNNA0a144&#10;cXDdlyo2rgoeogYCblTdparRLKU26fqUU06RRC2N07XqLhVQ96KFN9MmMyxitQuKx+LC0ZmZuSNH&#10;5ilVeXSJ2vCFxe4lwGN2BPKGgLPqvJXIoKdHdnhVKTXNdLSdgFuADHodaSv/hR5/hj432kKhczen&#10;p9QsTOSx8lcdloKYWcoU9cQHc8q0DVQwDYHisRDb92hPrmVHjizMzszBrfWrlp8uXx7t9eOHIzAg&#10;CDir7pOCLqgOV4siV5p/UE5aquisuk+qbIbZCNfSZfjYPnmUqHxVW+o0lNoItOwBtMMiDHvv3r0C&#10;iF1gdJJGru6JD+Y+KcihoY6PSSgyDYpkwINFNRYgnNBKlzdWdO8ffVN9PCOpEHBWnQomD5QxApVL&#10;FW12WD8pPT5lnHG5tPC4XmnDiec2tAxuIWsZ3xJ64chyFF3LfUpTlHp0dJTX9tChQ8TGOQ4iOACQ&#10;rcv51C4wfnQbgQ6OSdQI20CIpjiyqI4ptSYV1T7Ltqfb+fL4HYH8IOCsOj9lUS8lDfdTKEY2KlJp&#10;FJmTyABvYcHcbCXkagvpTLqgZd3bZIduKHqbkpafXstpXcsRtnNjSkpt7F/USnNNvOYsaJOWiVAt&#10;m5CUx7YPfTZlSA/WbQTKRiCRmQflOz09TQtuliFi1WLe3U6Jx+8I5AcBZ9X5KYtBTEmdBjeUq087&#10;7bTTTz/diXWbVaRfx2ZVYamq5oYXi4hGTtLcLKVWAYljRc6MZ2YYPLMDH18pEdFr5Oo0uuau61/V&#10;5lvgt3cQgbjIIt6sYpUpCIVr5h8ugnQQbY+qEAg4qy5EMUV9T5ZzvtmDEi9qWToS9h5PxYc5AHHx&#10;I/sCavmJuaq3ooMhN+2VgUrLeGZ/YwKiFig1VtRizBgJzM7OolVrU2vyQmzh6+yvdvbl2/ITrbCg&#10;0VNTU7Hr8ZK9h61W9AJtGV6/saAIOKsuaMH1SbJDJSNh8mE/6TqMW+5BKr1W9wkWno1uIlBHunZi&#10;nQZ4s65uOEyqpN16eUWpeRZ8GlbNS62oUKkbxpkmhR6mZQS0ilEM2IyhYckUWX33LOX5hyNs/MKt&#10;tppcJxZhywnzGx2BwiHgrLpwRdbPCbYG3cw/LLe2OKbyp35GxPOWGoGG1hGhJ5AERww91iXOUz8/&#10;u4C9Gga0oFILlM2bNyvNELW1a9cODw/LmbEJmfqVYNmB6E8KENAqxnCGUF9FjqtBFUkcKkHMPWam&#10;Z/CmxwWj4NI+3K7aa9kAIrDke9/VggEs/lxl2SYNzSyvVvLMUiRX6ffE5B+Bqrww9K2RyEIaHpn/&#10;XLefQkHUsI+oBZch/NBDD8GqtZmi3ESIvSmADEXaT63H0BEEpF9YMSXijFl1JIOwwvzQwVGWKtYK&#10;2ZHEeCSOQD4RuPw5l2l4aclzrTqfJTUoqUp0olY1JZPQ9SZ6X1Vfl6sHpX5km89KxTrb5+f3aSbt&#10;15HJ64xAjI4/7WlPW7lyJeYfyNWcmJYpd3u1aFnHvSznF+g8pUyNcK0UaV4RTXpu7gg6iL7mKfme&#10;FkegNwg4q+4N7v7UEAGz7jDtSg26HaEDVDPd80bca1ELCDS19q6hOttCAtq/xdh/+1Glj8H8+oVj&#10;D7u9jkrNT5jnPvDAAwRmzTHvMlRMPjS5kmBjaV5qJ9npS62dkHWIMkK1pA1KdnJycmFhvqkNMttJ&#10;ld/rCOQcAbcAyXkBDWLyzCbPmnUTp9Xphp+DCJDnOUYgpVlCiFbiloYWC3Zvfuh1OCqwrW2yT16I&#10;ZH0YsevAQcS5554rMEmq1rHxmpvZru/Dl8932lYcJpJH6cU/DbH89ODBw0cXI0/kjJTcCCSf5eip&#10;6h4CbgHSPWw95o4hIDIdKiVmEKITn23sGNYDHFF9i4X8+7IUk+5VOkObkFqc3lx8QKkfe+wxhGqN&#10;hbSroo2N7aWuUxldn87gTa30glfLAQhtsDx+4M6FyQcVpVPqDMrIH5F/BNwCJP9lNHAprNXL6vrA&#10;weEZroFAC4TS+F+tZYuhEqwwRh9zUg5midHz9FQl01UNrx9//HGETBRrpZnNFPfv38/6Nm0dIvdt&#10;9UfLHdxqu+e45TYBleY3tQ1yIotqDkzkYdWaeUhjvZPbvHvCHIFOIeAcpVNIejydRMAa6FA+kR1I&#10;Jx/jcQ0kAvU9e5jdcPZmFYUrjVCxFm5So+1cOdLaRD71lV83btwID4NYY5XLJ5xbsqi/4AWpAxI4&#10;li0uRqbVK4eXHz3GFjB+OAKOQLwTkhiMdyFeHfKGQOgSJNHjui6St8IqSnrqWGOHbLuSedfn4kXJ&#10;fjbp5M1lbxd7Fso0iubJJ5/MFcys+eRXnH5wAp/GNpeDABs2bIB5S/WURW9IssNVFtnkwp9SC4GY&#10;NmCJt5zZhieffJJgeK1esXylD4q8zgwaApV21c6qB60OFDi/CZJd4Jx40nuHQH1WbfpCVUsGlx7q&#10;l5tRYaPFOPo45ZRTDh06JAOPxD4vtpM5wZA8OWDVOLTWUwgfUnPAVwvgI+revT2lJ7PHy4oVkWPE&#10;gwcPTkxMxBvClLa/7XnaPAGOQJYIdGC1YmJqL8vU+7MGEIFw5WJiCeMAouFZ7ioCIWk2i2qzY3ZK&#10;nQZ8EV+tf4Ary30eKnXVwYytcoNMr4kPFjKiYWtjc+2/CCO359be6i9N0jxMxxBQ0VBYmMUPHYtE&#10;aw2oOvYAj8gRKCwCbldd2KI7PuEJFSfRwKn3qmz1QtVHtkByO8oaFGZmdUXNpU7UWXKi1UUc9pO6&#10;UjOO1Il80+o6IbGtVLRcUXfb8NAscGIuuOFdHsARaAGBSn3amXRTMForxIkoNW0FtFgwat9yG6XI&#10;FETtklqJdevWEWb9+vWI1nBr7K351ayxFdiJdcoS6bLXlGWMfKanZ+bnI3NqM85JmTYP5gj0MQLO&#10;qotauEaREyfWsYnyKnvmICk0WFTPpwDhjC1UGGs5iLU6MHWN4rWIE4qTrg5+zCHerHg0gcsV7oVA&#10;241cZ1aXK9G6lpUrlR7vHYta84qc7jRG1VVtP4qc6ezSbmNsaxM09iYFCdclxsNsAkrcmpAo1ps2&#10;baLFkM8QljNiY6A8hHvHuDJav1xDrykdZ9i05BPjk1OT00PHSvspuk6d3WvmT8o3Aq2watdv8lCm&#10;YqXSfUmPpuQgsurGRFuNv4ZuR7UYSME4EjcSoTwlaRJW3aRotwJzYjK2tjzkK10gJ1BqaHesYUSL&#10;+iVIc5ETLfa356pH9H4xDxVpcNKQhlILjTrEOj+cO5/GeGqUePHVBJkz40Q1s4ZLw3WbBwu5taA+&#10;66yz5OiaOBmTSyywdmlwam87Oe24X8KZmdnJySnEF/Uy9A/tJM/vdQT6CQFfrVjI0hQfFW2VWjw+&#10;Pg61xSc/dBap+Iknnjj99NNFr5lLpTdC/hGf5l4CR0tM4s6PYIhDjJQ05UoMXL/wwguJVuwZNswc&#10;LiEJxsIjXGJJMSLAvffey6QtcZ5xxhlavy+SjXtaZnJ5IiSbRxPJww8/TILZDMK6T/dvWsiaV9hE&#10;p6fUCVYduriuzH0PJQbj911NQ8On2ESWDfJ5tWkENNTXoD3Bg/W1TMiWQNUA3gRvNVDyHMJBm2be&#10;kQmpdq+w9bFICVdhacATtfDzC08+eUC2HxJ3YNVxl+R21UUqVk9rRxDowGrFjqTDI2kTAXU/6rfU&#10;CUGI4cpcoeFj5pRFJEZbtdWCqdewZLphFtfTX0Kp4eL8BAk+//zzodT0YaLURAUhxvYRtn3BBRc8&#10;/elPhyXzFCK3bo8m9dJLLz3vvPOg3UqJdk1DrpZYxTn9Kxf5hHPzaK7IMsRN8dqsA357egTqa8/1&#10;twas9L4cPjc/0nV6NFoLWZnTSsHYuJf4VvjVmix+sqF1mBJRbekFMiARmbPS4YqcWytyEXc/uoqA&#10;ikPjJT7pESL7wCNztO4qX36NC41lMz7C6WpReOSFQaAVC5DCZK6vE0obF8q9UF7or+yhcSAKOZZQ&#10;rQ5MBJdP7OFgwPwq40WYrhmNEJJ7OUSOuSsynpuYQGAmGL+yioiejIsSiqRkQ7Lp56DmpjOJjhNA&#10;M7Z8pS9E4aZX5kRGI2qjXWrq6xqao8zV2oWxlgvqquG7Kgm3AJbSk02qqj5FZEspt0GyJrLMtMwC&#10;NMxggnaHXzWTxmwY7QyRIx/I5FrjcxmZGCk3IphIWMMEeIBKBNR9CF4117Hfj9kQZBsLOYCOgCMA&#10;As6qi1oN1K5J0eGAtsp8mSt8wpjVDqpNFIXlHDWaPkkbm2lxoS0fFBBagEgw5G1+1e4MhBRXJnKd&#10;c7uWM+KvlENuaLmoHs54MxdJBgGg+/SLxEnajOWHHWdRi8HTXVgEUu7qUuluL3Glh/bNGVBq2z0x&#10;8azKl1cNjriXCZki3C3XEWFrTRlawAknnGDcmphpjmhVCKB10hzXjJ+t9semy9QKtZyGAb9R/Ys6&#10;EcGowrVi1U/tlPKAI+zZ7zMEnFUXuEBlp6EWDQkBow7EYMgrpFnX4cHq52gE5bWDngbJWdRWYWxd&#10;kboiwaFeSiwcuRoCzUWtTeGKTKWJjdvPPvvs0047bWxszCxMONGvkqtRlQjGQ7mRg+S5RF3gOlfw&#10;pJs5RxpKbWHqSNdmF9HHpiBVsx+2FWJUXNEcl9lSt8m0DNIEpaMZgVjDsJl2U6NEO8OJ7EY+seGx&#10;UMNWa9NmSgpe69tKfsiqiYjGX12AlBrrgBzhtlD2m/sIAWfVRS1MKQehYIA+DatmvTw0V3qwCK7Y&#10;rYRkWkP6KtYOckWUN7GcSNFal4nhtaZf4c0ctKfaqSEk9JB44uGihHNikGgkP3qQctY4kjaei84E&#10;3GqLXT0qas0rbLoT7LC+xlyfdifkakHSPrEOSX/leQ6BD99iNThqZOwF7yDZkmKtFkZbMNLQcc7k&#10;W7QXSXmZo8mo/BSe5xC9/Ccp7GKEf7RIJl6nqEMVQD/lPzueQkcgAwScVWcAcrcekSCm9CJ45JBh&#10;tK31UdeiFHARCRmj6lNPPXXv3r379u1jMSI2Hup7aBbpqGT3LLNpbsG0A3NGwtCY8isEWvETmFvg&#10;3IShE6V748T6MAgB/Juej2DcApnWTyjWfFVH28Hutlv4erx9jYDZNlTmMo2Srbs6aNxc6aUkYXRR&#10;f91kxmWVaHykE2uwrbc7HJy3lrYw+8RmViVGr3kobYu8GzHyx/ZDA36p1xxqlNQetpaGAb9L7bxN&#10;Y3KOVjI9M0PvoJ9EqQccJc++IxAi4J71+qo+qNWDvEpUEDlWb6Q+z3RiXdSMrVnLgYUC2CaItujQ&#10;uiXjxNxFMGKQdCTvH2pkpZRbJNqp0aZxE/pHXxWAZybfCFT6iavksikpdRisMtoWYKhMiUViz+rI&#10;g1pIW61b7F2mfaAFYCJLlmBqAcI3vc2H2iBcjZXxOXuEPOWrlaM5MkO1kFu3mYaBvF3205GrxGgK&#10;4tgy3FQfPjzC3GdYIqGJzkCi5JkeXATcs16fl71ML+TMTlqRhGoJz9YVEUb6jX4N20R1h/pJghMB&#10;9FWRW2ARd37lJ1lsm2ihnhVLRz1REeqJloYwfJ+XimcvxwiYYi3C2g6lbjOXtbTzMElmxFLffKXN&#10;lKS83ZqCULNUk2IWtymjCoNV3QhQ+rSYuobuIb3mCkN3OQnhHGVB02uWDJ8Za6EgVI7CXDMAC4u0&#10;+RgTLlkeht1Ka4/wuxyBPkPALUD6qkDFnpkSZeWidSScqE0UCU4YUlv+ZQRiUpN1jVpcb72XJsMA&#10;AACWVUlEQVSa5v4sHpFvuaPWXKEpVchFUGfkK+g1v1oMxuP7CnrPTGERqL/PS2W2Esw7NNdu07S6&#10;kljXZ/ltPq79ErOBtBqZdiI0+5ZvXDBTlViLxNfix2qUaHPg1nzKKygtjyi4W4C0VjQGOCcYVAOp&#10;9itoLTa/yxEYBATcAqSvSjkxExc2fxKhTX42GVu9kQw2NJ0q+itZWjRdxh52iwg6Yei9tEhRs670&#10;ZAqj58p6xJ4bKls2b+sNdF/Vv4Jnpo4NhnJWP0DD21PCY/E0FM4bBkj5xJaD6UVWoxHaVbcWobLT&#10;JoyWGJojOdfXGg+J6DakVyuXGOF7c5QouOXLo2afvTK5zpLQw4f+/+29e5BkyVne3dPT957pnpm9&#10;X7SrFQusQGIFa4PAaBGWYtFnLWEjZDsIgSQLvtBnAwKZ8B/WH95QOAJ/QPiTQ/7DgR3GIQcEgcAL&#10;hsUCGYHYAOHQbXe0u9JKrLQX7WWuPX2/98z3y3xOvZ19TtWpU9VV3VXV71FrtupUnsw3n8xzzpNv&#10;PvnmPE4Vd/y31739qoFEwBUgA9msu5XSbJ1czmlV7RWiD3Iqk0AuHLmZNalqr0llJRcUCcS8ObTk&#10;ka9yCJEPH0iGW0jL/81jrQ9kYvnrqw6R9QFvD69eXyFQ7rQW5ysPEd2RANKNQkTXxfKw3NU5amWP&#10;lNTIlmQqnaqIHi88iFhegt+ah5I2l+Vhpccdv2rCDdGIHk3FB2ZfddsuGhvfAlnIps3NsEeupiK7&#10;WKRn7Qj0OQJ+e/R5A+41X6+64jypuaj1a45ApwJrvXVyfmUxbBNhKxOtg5SPijNSiaRE2VxBSsAl&#10;pqtO7RmoBvDK9DkC5ivNMcKKXuFOUcMq7Ly4hPEgsdednnLroguz6SAkNbhKlZW+rj4kzUpaFPnO&#10;4dbaNQbpgsTW4tz8xFcIN18lkPNBft3+QzvvauWvZb6Vg+xpXpYj0F8IOKvur/Zqbq29G3IvCXvn&#10;FV+E/jppDqunODIIFLlgRUothDpFrMvxNpNkrYmSD7iV9DDJDacb2dAUGVWkKb3+xOzLJdXUgN8G&#10;8FBwfNLakREOjTJYfmvG/JKFYHxuZu+AMezl4sz9wQeGIhMx9GovG+y2OQKHjoCz6kNvAjfAEXAE&#10;ehQB81g3ZYRNE3SwhkXq2cGw2dXttPF5U1Z9kFIQrbeG/Mml/ccnXxRpZtk0ZsCtodTyW2ubKlOA&#10;2ARddQR6J2VT/327pjJvGS5FzQeAp2ZnEdW4AqRdMP26I4GAr1Y8Es3slXQEHIE2EGjElU0oUsyz&#10;qavVLqmbeXp53XV7Jd7cKo7eNkDY/yXVFyDagsXqMObMk2Ba4mktC5GALVLD8L7jPO5q/tU6EK1l&#10;5FdTrPncnUGaSPUg12HcAXSXLl4mXvX+e4Xn4AgMAALF1YrOqgegWb0KjoAj0HUE6uqY69Lr4sm6&#10;HDFHgovUM6XdVZYwVievXQcrKaBkZFLXjH0Sa1u/YWrg1Kcubs2/CKwRhGhzE1i1BQnxJR9po8iR&#10;zxm8/yAHXBcvXtxYzzb8Oshe5GU5Ar2JgMcA6c12KbPqIGeW+w8dt9gROCgEjBlLymzy67o6bIxK&#10;0zeVQIhKpgrp3I2vHMo9uG37d9uAsKLkwIg+tr3xucmcJz6FJfcZkzhDKSUFNdovRkH0pUthG/PU&#10;86qfOAONZiHj1NQUn1dXV5eXlxXO3zXWaWewlevR3R8WpisEeO5w734bd5BfMqgIuK56UFvW6+UI&#10;OAIHhEDKHY1wp55j8zSbQSlprquTLmHtjWqlPA9mHN5oyWDJ+KF4icFS9MqrjuULE6u0ruUgCp5K&#10;wKHXaEVQWnNwHmKtLU5sCaZFF00d2GKQxs6r2NCnafbK5ffEd1KNpETXhz6to5vtCHQcAVeAdBxS&#10;z9ARcASOFgJ1tRxAUC6SNipZ4mMuUuRGiRsR04NsibRGde2B2qZEOcUtHYTkan0APngItNYvQh6l&#10;tLYIIdJncyhUM/5aLYg08n2QCB98WTVJegj9gaP65ZdfHj42Ymbk1DUHb56X6AgcLgKuADlc/L10&#10;R8ARGEwEij7aplzQEujauj7mYiZ1kzUVhxww6DnnvZWeeo5zNtf1W5eYXS4OqV5f80OjBiHABd5r&#10;7RpjAfgUJ0QZpnFLB172kLqi9Zn1nQw5Uj990/Av1RvCUzoCg4GAK0AGox29Fo6AI3AICBgbzpHC&#10;IhuuS7JzEm2TcBh1FvXMSbdzFLwuPT0ELKJvPhWulNjwf1691mjUUff8d/7mn6W56WuJPqSi7Fub&#10;xUIToc5kaDsycgbXNcQasbU807bjFTxSkftIP9gibDFmOenBScFVZmZmUz+9hhYDP8A4lLvJC+1T&#10;BFwB0qcN52Y7Ao7AISOQihYwRey2xG3cVPJRrvcoaiSKxTUtoilkOZGGpW8p5xwyuUIbQZSrYK52&#10;jQxrWqNGCYwLal9YbQEr9gyVRPgBseZfqCQHaeSvtXWQbZfbLxeCA8MMxhXCJHLrgNKli1e0RaX4&#10;tCnR+6Vebqcj0EEEXAHSQTA9K0fAEXAEdhEop9Sky7mci9jJTVtUY6cp5ag213hORmKX1xWKtN1a&#10;aW5VclZNWxKrpO75ugx+/ysXi9VXyGqos8JXo6U2SQPn0YRot3OChCC5Jo1RyVq8uUGe7E0V5ApT&#10;iJh8e2sbKGDVhgbnfbVi23eWXzh4CAzyQ2HwWstr5Ag4Ar2DQE6rUEXcXNR45KpjxNooeF2KmXJQ&#10;y8Go9n4gKiGvjTQbJcXliHVTRt5oRFFR0dFSxaPz9SoEUXyaz1qYaHsH8gEZMcSaX0kGt+ZQAD4L&#10;ht1Sib2cWKM1HbJTm+NwRK/00NraOoOK4yPBZy9JjFXHFSC93LJu2wEj4Kz6gAH34hwBR2CgEDCi&#10;3JR0VqHddaHJEeuc0jplQqk7vCmFbakZUj96ezmr+kStrltuoyGB+HQ3HNUWI48PUGpbnJczD84N&#10;scZvjfcaN63E1nJpd5VN5jhu08Yq0mIuSftGoxyUxnpvOsnAMCMiM8x/r1yZn5tbWFvbABAdacDB&#10;puZ5AkfgiCDguuoj0tBeTUfAEegKAnV9ySUlKX1TCq4ccvw1ZTyNaGgxzf6rnatjleFBrppVLknr&#10;C/lmRWNToLrHuXOgiXYrAJ/kIoit5c01/YNJrpWSn9oOwGdwVcGtCHVqfHlPS/NP87EWn5+fJ/jH&#10;5sbm+fMXCCqoquW01E6v93+LeQ59ioDrqvu04dxsR8AR6FEEilKNuoa2599VVql42jIvuhjtp5wz&#10;e//AFevYUnVS6kb4jkZyDnNmUxzO6aYDD61f5I8PigqinHMBQ/ZffXKQa1Z+aw4+K/oe4mNRTP6V&#10;Z1fhQaTY5kORg3bEnrQb5CYorPWbAqhM6jrF7VpELwsLi+yQQ6AUElNHXdVtV31nUfLcHIEDQ8B9&#10;1QcGtRfkCDgCA45AI89iziNYke6kYCmH9N8SKKs4OBtdXh5qw9yZVYqoaK1xO8GSGqAcYMlP/eRb&#10;LZk+5M53u2OZH1ruZ+3drbh7eKzxW1tYa4XqU9wME5a0pBXJYWswWh1z0xR1B12GUqvIWHF4qU+d&#10;OvXlL38FF/W1KJCJTurwSay61Zw9vSMweAgUfdXOqgevlb1GjoAjcAgIVKHUKTXMrcxrg2pbJevO&#10;3VfJMMehq0Svq06sc8oEMn/hj/47NhtFTu1PrYVG3/Gj78YJTQ63/sffffnn/3GRUFapXQc7gULL&#10;kaH5nvFG47iFWEOv+ZV1jXBrW8NnIhC5rkmZLu8rHxFpzJADpzgwK5Lv3IV8TacUcoiVzzaQGOf0&#10;7OzJp576CmpypNWBTF8bglfzKVLqbK9yc9V3EG3PyhHoFwScVfdLS7mdjoAj0H8I5HikaE0j/lf0&#10;QarCbfDFHENqI4eWsLbimmp2q9SoCJEkHJDvHCk00l/FU95SjZomFoeWwCP1Q3MhtBKxNQfnEYfI&#10;aW3bxMizK6d1eSnFzqP0ddHOnTRAGvWEKhTcilOzUolTp2bOnbsAq15eXmbwMDExQe2oC9IXfNak&#10;oZpRQc5nd1037USeYAARcFY9gI3avSod/Kure3XxnB2Bg0Gg6FNsVG6OMraklyjmWZHpHgwIKT8r&#10;cZeKMpaMOszaYpqSC6t43FvFQXxacULkrjauLLoM51ZMa7i1FjKKcdrejdplpuSoW6MqvaLKgzql&#10;7E1HejISXzU2nzlzanFxeWlpaWVl5du+7W6z/4tfPHtsKNsxp8atWwXV0zsCfY+Ar1bs+yb0CjgC&#10;jkA5NTl0fMRgmnIdY4r6sE8Hs61RO/Tq56hwTszAr7ZasQpEOQ1xlaaXdKSzOJiuGt5sKxTlkBbD&#10;xomLK5eDlPit5dyN3DTTjbRNqcv7RlMMrStKl1+RUsd6Bf/6pUtzMzMnbrvtFqPUly/Lkz10bDgL&#10;cjLYO7d3tiN5bgOPgMerHvgm3lcFO/5y2pc1frEjUAEBUYf0qHBRx5IYC2zKku3mOpi7rPpGKtVT&#10;toeagk+XO5uVcxUHvDW00uvIXd6enelVtkRPe6CkQfRM2iEv9fT0NNwaqo1MAnotxtlGxIwiPmnV&#10;rIJVulk6fivXI6VVhlXjnWdQcOnSJY3Z+HVu7sp11wV4w2ghBD8JgQV95eL+O5jnMDAIOKsemKbs&#10;fEXsSdr5rD1HR2AvbeosHua4re7p7LgB5Rk24otyKHbWGOVWfSMVxaozG/ZPsotPknIPa85UFizm&#10;6LJxyhSrtNENxi6BWdJAUEzkHydPnmT9ohTJcGvc2zn2qa8Sk2Dk3NwceRp3b4RP2j3KMaxOuzUa&#10;qcu2ZbaU4kLyzJnTkGzCg8zOzk5OTQ4fP8YKxooLMbvRqz1PR6DXEHBW3Wst0jF7Dv510jHTPSNH&#10;oC0E1Ofr8oOin6+tEqpeVH73VXHBVi2plXTV+bHx2hKNcl2mW25OS458EotPEwPEeHnddmxp/N/t&#10;B6M82RywavzW/EucEAlCzKdremvgEiXV9ulKcObMmaZa8yqUutG9kGujRlnJGIX4IMQenyHTMgzp&#10;y6lTs1zI6sy4TtGXKrZyH3ragUbAWfVANa+95/Tm6Pb7Y6Cw88ocBgJN569bMion4c0xsM6WVWJY&#10;eUEiMbk03RAtFC2s6K5OyXeVS6o/Z9QiTRsiTVOS2JzTddui5MIDGGKJkiIIYatzBQbBY82CP7i1&#10;Fj5ypOsXjcKW4GP1rYJhxed/SVamdcEtLVe62D8HlrMOk0pRtRARxVl1S88pTzzQCDirHsDmbclz&#10;M4D19yodVQTSwWSOVDVlch3HLKVu9tksrEuj6/raqzuYG1Vh/zlUpK3l3uuKTZDyPKJW20aJKTg5&#10;Lli3gpamEemvPhhoqW8oiJ4WMioqCNz6xIkT0GtOwq3ZrVDbx4ih4ga+fPmy4mGXeKnNhuqUuing&#10;TbPCSKUxaYq87HHbyCzySRgPuKu6pS7iiQcaAWfVg9a8TZ+kg1Zhr48jUEOgkU7g4G8KKzHHrbE0&#10;HfQWiV03TK3ib047UUvpTdShqtm/aYbGekuEDTbeSNP8n1evaQuYHFC5fIoGG19MzTsAFzWm2rYv&#10;2nZRAZ455LfmgIYSqI61jOKsugRK3ZTjCocqPaRKspbSpInlq6YWBN27885Xqb5+OAKOgBDwvRUH&#10;pyfkfDl1X2+DU1uviSNQikDKw6oQkUOB0+5ZsxZTjcF0MO5yuul3B2ua+oMrgmw1feNzk8aG67qN&#10;BYWsTUcpTQvK8UV9zfWH9GnZQUDISkJkixOiGCD616Ls4cC+6aabOHPu3DlYKcwbe1BZcG0arS9n&#10;WBUeXJF5V8kqxc0GJ3xQBQXgxYuXMXt9Dcl4Z1H03ByB/kDA41X3Rzu1Z2XqlWmUw8F4a9qz369y&#10;BDqIgIlQm5KwDhbaalbmtzYvr5E/PrTkMy4vurhJeBVTTX1RTGxPklYfKVZl/NDFbNPGMuIL/1ZK&#10;8bxyQUuRLxqlTqcy0hmDKlC0mgbqiUMX9izBtO3IKG6ND1sZ3nzzzTfccAM2X7x4UVy8UQy+Kjy4&#10;45RaRqaUWo3Cv/PzC3xQeBBn1K12D08/wAi4AmSgGrcKsR6oCntlHIFBQaBIKA+3ZpBXZM05G8Sh&#10;c37fNsYtIrVpViWZKNKf0cqSwUYj6lnk0K0OBqq3hUmQRaDTrxbZWvppDqLUKWe4NZoQKSuKZR0u&#10;pc41N8bjnyYGCHZK3OK66urdw1MOPALOqps3cfpMaZ66t1N020PT27V36xyBXkfAnNZtUNXyurW6&#10;ZhHy2oi/mm37HAkYt5b70/5VRSxzLMex3YaXuhE9zZl9iE94aUJwVPPvrbfeev3117PAUWYbvY6O&#10;4Xl9TTl6mkbQNe0z7aXR+EeZY8DCwkIcFSzwx44w+N1ttNDrd5fb5wh0HwFn1d3H+GBLaPpgPVhz&#10;9lVa9/xJ+zLLL+5bBHq/Rxm57Lipub1d2mvD9PFS/FyFnhZVJY3ylIXkKUrNZ7F8SHZxhFDCF82q&#10;NE2u0CqWt4dY7io1q5UupzX6ELy/58+fJzGaEBLArSUI4bMihJCGMwrBoYAh5gjvKqWW/WYwBlig&#10;PZFpYnJ3BBnPxBEYDAR8teJgtGO+FlV8EoNZc6+VI9AAAWNOPTvyLHK7nKkdXL/YdjeRkXUxbO+x&#10;kxMYGJmWi7RRWan9VSh1MZ808/YsbxXDXCn6qsDVsNXrrruumCEJavGhs0h8pNHaR/MQVzG+Q2nY&#10;BpJhwBz71QwPh5DbMzMnIf3nz10mDndqUqvIeHpHoE8R8NWKfdpwLZvds7yh5Zr4BY5AhxDoo5tC&#10;0oiiwR1ZvyiNcnugltNc48GtZl6sr+k9UhDK41IXC21qbU4K0qrZLaWvS6nxOhO7Gt4cI0CHA30F&#10;PPWVV17RVzaOwTeMSztbFxgXM5oORLudN+3YnUsTKDXEmgHA6dOnoNQLC/N8Jho35tVVhLcEkSd2&#10;BAYAgSOhAGn7FTIADexVcAQcgX5BwMhlUw100wS5Kkt4oEPBN+ypWBLoo5gJZ6pwuFYBr/uINjv5&#10;VfUtiUtdQqmbcsqKHvFWK5Wmr0upSaC9zQkVAnXmKzoQPvOBfc75l7h7t99+u/Jhsxhoq3Y11y4z&#10;/NupXWOaQqQOE0dNZ1544cWnnnz67ONPPfPMN2ZnT/ETOyxOTEyEYCC1pZautN5Pb/Fr+xqBI8Gq&#10;01dIX7eWG+8IOAL7QaCuA3g/GXbp2hx9NA5tHyo6rUWjGxmpnwi6V1ep3B6lrgJIcUhQZOricBy3&#10;/sffJc+6YfhKuKBdXuOCTUBoOlSoUq9ynO1XM1tB9FjtpxjVxAPhgzaOUZwNPiC2/uY3v6lrOYlj&#10;WE5ryDf5sIqx3LDqdLlKPuT2zW++dGVuYWNjC9HK4sLyU099hQu1wlI6b62/1GhhP6D5tY5AnyJw&#10;JFh1v7xK+7QPudmOgCPQWQRyvBMOLY9yRTJNypRPNyXW1bOtwr1SHUg5rU+JZppzygUbRdpuSqkF&#10;Qo4ul0Cx/xasW1nj98o/NUk0FEqKBxp+TAAQPNYzMzNaDshPMGztyHjhwgXj1mx4jg4bek0aCawb&#10;HZ2l1CplbXUdQq+daxgSbKxvnj37BMajq9ZW7aQxn/r+IfUcHIG+Q+BIsOq+axU32BFwBAYAgVZ1&#10;GlblF/7ov7dXfbFG447ilI1U2sbzqiyCbEpPq1PYuiTebK7LBeuWbixWH+xQ4kac0pK1h3Ddq5Rn&#10;I4+7XZJLI72E7cKYen9wS5MYes2/EOgbb7zRQm0QJIRfFTCkxB/cDUpNiZFSB9oAs5dnHU0KlFrC&#10;FfHpDgLrWTkCfYeAs+q+azI32BFwBPoDgfZ8wHDcooNWZ1qi6Uapm4KFvuJVd/1K02QpX88lznG4&#10;3LLFEg9x+lMjbtqoLGPP6cihLqUuprQRRfpTFQSKaVQFQ7tRZavT3HQspOI4A5PW55dfDuEF2fCc&#10;XWNS97AZpiWM+I+Nc9cl39XtSat8fCTs/ij+PHRs6NgwIu9d7YdtJOnyj/b6kl81AAg4qx6ARvQq&#10;OAKOwOAgUBJYOqXpdRl2iT44dWCnhFufl+f/36bLFtPM08+NvMu5NEW6WTxT192bNm2RvhujtWQl&#10;9qQc2pLth1inlFqjDqtCo8+Neqqyyg0tzIGtbOHKLA1k15iXXnrptttuw41NkBBFs+ZXkVr49+Li&#10;Ih9wJ3PULa49Sk1WyFEg1jXZ9LXt7R2801a0bVXTqNzBuUu9Jo5AAwScVXvXcAQcAUegJxAoWYyo&#10;n1ImLbG1zoiKqQ4ljuEi70zp9cs//4/bQKGEn6U8Xtw3tdPKMhraaEhQl6cWCahVv2RokVYwN0gw&#10;8+oaWUTGkjWl0UWIckWkX1MdSFqowJS+At1Fyq2h0ea3VllE6xPV5tCayNR53DalhtO/6lW3oUWR&#10;0gMn9RAZDwdCL2KtpYpQavdVt3Er+SWDgYCz6sFoR6+FI+AI9D0CJYqRuj8hC+F8XT6d02CI1Jbw&#10;Tv3aVGGSy1b8rC4N5eQbn5usyxHNKZtaVbfx0hFC21wwl7N5l4tmN2K0dSm1TjZl8OWjDvNMq+iS&#10;3FibqCWMIqwKcY27WmYgtl5eXiY324hRNFfpO0KpyZDofvyrqH/w9RIJtbPqvn8YeQXaReAwWXUV&#10;n0q79fLrHAFHwBHoPwTKeW2jiHtGyMofqqlnui40dQPYNeKUKV/M0UGZYbnVddZatsa/i/S3fCRQ&#10;kr5RwxdHIOK16dG001gmaa3TnK2+dSm10fqmTDpnifFj6DIEV5mLbZPyzjvv5F+c1jiqFdba9Bh8&#10;kCRjPyMTXTs/H7QlHIpOHRQnfjgCjkCCwKHtWG5PFm8OR8ARcAQcARBQLA50HY3CyaUoGf+GvJoL&#10;udx1miNVJWS3aT5YklJeGVaXZeKxzpF1JavLTa2CueFBXdZu+aj6VdzGln/R1NSqRhnaa6uIZDHn&#10;RiaVV7zRjWBB6+xydmE0bzEn4da2ovGFF17Ao0xUPu12Tp58gIhXgahRGlVnZ+ca1Hp1ZU2M+toQ&#10;0fTQgfjt6wgcUQSKO5YfGqs+oi3g1XYEHIEjiUCV6HVV0hQ5d0UPRV0OXaRQKZ0tIVg5Gl20oeiv&#10;TdOUk2Zl3oh91s2nIl9sSuVzQ4Uc+U55fHkvLmH57bHqdLwhM6DUcGXYrXZYVImcZAmjErOiEW6t&#10;yH0VRx0lMIq4Ly2tBDa/k6moYySQY86qj+QjzSsdEHBW3YF+UPEd1oGSPAtHwBHoZwSqsGTqRzIC&#10;VN/xo+8uj8RXdy0jJ1NPcLmjsYhlzsIiFS6BP01Msioe6JQa6pKmDt1GBph73opuamr5o7uR5z7H&#10;pDtCT3Njkop9vK79sie1Cg4Nt5bfGqc1SxtvueUWqUSkIakr3CivV81RvXP+/MWNjc3jwyMZpx+6&#10;Gim1b6NYsQ092aAhUGTVh6mrHhh0eeLkXC8DUzWviCPgCLSNQCMZtJi0ZUsyrTusW1Bxn8U0GVdB&#10;qnIe1lw+JYQpLTSXrNEzTY+79FcZ0MYzsKSItAp1hwp2bUUvdXkj1oWoiOr+KXXKp1tCTEXnKluk&#10;1OSvINZKeccdd0Cp+YDYOkVAqmuj1+TTdPNzLieOnuXj6xHbfiz4hYONgLPqltu3+Ggrnmk5U7/A&#10;EXAEjhICTSNPp5xbLLzck92ql7qceSOGJoER6PSDHnf7eeilPtcSTqyf7N+03Oqlpzy40VVN3bTC&#10;qlOUuo1uXrfoupSazMV3c5SdXWOIbM3u6JJZy2lNFJFUHCKtCAlywT1UEBR8e3uLBNFRjYM6pAzB&#10;9dxR3UaL+iWDi4Drqge3bb1mjkDPI5ASrJ439nAMtM1ZbHtF0euieMM4qBlahQimfDHNM+eNrpJV&#10;jsk18jGnju1imopdwjilKltSVnmzVa9Xp5zijawtjnPsTF2UBGPxJ4ivQuCpINIg/4AB33DDDZyR&#10;2Bo+zWe2Gb/++uvxUiv+tAJOa0OZdB2kiuDX1dXVixfnYNKsVIxKkkzYfTg3hpfqCPQAAq4A6YFG&#10;6E8TcjOG/VkJt7rnEKjudOw501sxKKfiSL82DRENmdafCqxLqesyS1GupvmnzKyuO7wReyuyQGN4&#10;TR3nJQmq4FqRCneKBzfNB5srmlSldpZbozmBRl5qZZ56mpVSbmlCWfMrIa5h0vBjtBx8kBNaCVBg&#10;w6q5PKXUZjBp5MxOA2B7bL2KDerJjg4CrgA5Om3dmZr6Y7QzOHouRw+BussN6xLZupuHc3nJ5ovi&#10;vuYtNpJXrhtpxAVTLt6UL6rcIqVO7RFTlLDExgB12WrTgVZde3Ju8qY2V+fBbVNqVb/YIk0zLDe+&#10;nFIbvETq0Oc0cPWlS5c488orr9x66624rl9+OUx6KJq1MWk5ra1NU2tFrLmkJqr2RYpH7ynmNW6G&#10;gLPqZgj57xEBi5aaOq2zjQB8K4Ckk9iow1fz+K1jCIjaEujDzhS9142cyimTLlLk9CojQFU4ZUor&#10;c/yPn8q5eN2WzXFojDFxtpXVlOI37TN1qyYiXuSvJblVgahKmkbs3IxRoxgVblrB8gRVKLUC7fEg&#10;Eiw8iDjDhRBivNHkPzExIb813HpxcRGxtdTVs7OzXIXTWjkU2T9P+ujMzpY5hpB6/vDfZ4v65QOH&#10;gLPqgWvSrlVI2ju8GnZosXmOPnbvOZtzR3WtotkirSr5p+vold7QKOKQw8rmUp1/V4G6r9PIzZzu&#10;7ZLjl3zlzyhycReYRhqSIk9NuSBX5ciuwVj0LhuLKjL19NazDFMublqFlIqZbVXoqYoo9+MW8zHO&#10;qmvNw1qFm+4/TSNKncs5Z3ajFlFuJU+5KpRaafSszpmB2BohtU5KPM3Bjozsdg6Nvnjxos7Aresi&#10;I6HI6Ai8fHfTF3929fVzyY3vBgLOqruB6gDmaS5qI9b6MGCu2fK3WrFdq0sMc8J0fxsN4E3SuErw&#10;y9RRTcK6num6rlydTH9CH2Lq6rTMIjFV3L2iXY3oqVISADv1+9atVkr+SqhwU7WDMq8yYG5EzdMi&#10;qhRXkeLvMysbZtSFOvWsG7zWfCVNVm68/Vp0dihPI9NazsgqRmlCOLSWUTnUNYA82ayRAxmI8o+R&#10;QPxwBByBPQg4q/YO0RoC5mEVn7bF491zUZt9Vd5zrVWmQepG75WSzI00m1Qml7jo0bdLDgC6jsDi&#10;mewHAdzPJWsWlXNRTl2XfOdWLja1KnfjNGVmaYbFm66927CpC5ZCS3JuSoVz3vRGmDTNx5hlLoci&#10;D24jKz1YikN3c7E3QkC1s3/rglnXHitLDxnINNoPubEJ/RF8z6OjFKo9Yjiee+659fV1JS48yvBV&#10;X5s+MTUyehyPCr8ePx52dmza/TyBI3CkEHBWfaSau/3KpqwxFTlomUsqhDiaXlgbXTSCONV7HE2I&#10;2u98A3dlo+DTqfBDfDrnkzaSXWTbRUd1XdiqcEFdmI4tc2xPX9MEJZM8lqw6F8xZ3tRm2ZMi0L2y&#10;ZFtTk3JphE+OPadcuXxE0fQOaGqPtlrkYD9zbWmuRxaakBB2Ooa4RgSCqJrYIMvLy3BrnVfcD37l&#10;A7+OjMClFXovTFT6o6xp03iCo4aAs+qj1uLt1zfHnsWkcyfbz703rmzqpU5HFKq+lDD6kPp4chVS&#10;AoMrZeHF6dreAMOt6BYCRVFHeUmSXKdcvI3VhBW5oFliLLBoW47DGYUtcUiXqxpKLmzKF9N6Gbkv&#10;FtdSPuXN0WpWKd1PBwA2Eigpzq7djyNf+Z8/f14f8FKTmzgxmhDc1Xpw8eHEiROTk5OcZAkju8bA&#10;re2RBdvmq9g2CepKt7t1w3i+jkD/IOCsupKkr38atIuW1iV/YpnmiO1i8b2XtRHllCunZtoUqlLi&#10;FuLNZAdf5SgyOt57VXSLuotA3Qh6aZG5ACBNg0+X87Om4g3xxdzYskRAkrLhHF+sa0maPsdNS2h3&#10;Sxy37sC4VR7cERjTTNLaGQhFl79dkrqx7WTbECkHtlcUpZZDRJRan+XJloOAkwQJmZqaErcmsjWP&#10;KSWOYfWyzRfdF9DdR4Pn3rcIOKvu26Y7WMNT3mweWc0P2tYAB2tR10tLZS1WmN5G9kYxlzMvJL11&#10;BI4wkX6Rg5MWEdY4tE6WsGrXLHa9jQ+2AHMwW+Rp2y6xaIj5s415N9KNVKlEG7SySK/NE1x0LTfl&#10;6xipDFMhBCdTP26uIi3Z3Kl8WmLwdRM3cuQrcZFSNyoxlzK91j43hciIu0JT2+PIJtn0/FEybayo&#10;ZxdSD5zW7MLIUwhiLW6NMxu2zU/Gy10BUuXu8zRHCgHfsfxINXf7lU31HkYW5cBItXdHhwiao1qY&#10;pgMM0Wj9q7eOUWej3ZwXpAAoDNtvG7+yJxHYDwluo0IlBEs/FROkZ5rysxyTLkqZRfWq0GtL1lkq&#10;XLf0KiZVT9M0ZV1KLfDTNm2KUiNkUqrd1Ji0RTRXpukyPvMgwiFNQA/TW6MPgUPzICKN9jO3Z35t&#10;em1jfBymPX3xwuWNjQ2prvUca6O7+iWOwGAg4DuWD0Y7HkItUtaYOqdTr+2gPl71djEPPejnRNJG&#10;rK1hBIv2IWt0pAl8OvUQ+nSXi2xD+pwKQvYj9khrlqPOJi1IeV4VfpYjhUb7GhFE80nnYK7CL6vY&#10;U0zTPS11FXsaDSrMqpwIJIdDrsn4Wrc6lqyKSWka+aGhwpDmtbU1fb0WQ+OdPfsl/pUHWpRayjSb&#10;doN846KemJjkJAsZtWuMHAGD+szv8rPBsx9kBFwBMsit2/G6GbfWQ9mmCzteUK9lmGO9RZ5tUpC6&#10;P9m7J/2Qfjb3f69V3O3ZPwLpTuPF3FL2jCAEYm3RP/ZPrFNeZSwtx+eq8zPThNRlhDmabrzQ6LU+&#10;NMWzuj3lWXU8n/IMG/1qVU7dzCWWN/JS53h2FW93Lk3cFjF4qfFJcxCg+rrrQzCQe+/9rnPnLvBE&#10;5zPTZjs7Wxnnjk5oLtHTb3LyxOjoxNZmINzQ7tTL0LRNPYEjcHQQcAXI0WnrztQ0fZiabuEoeCxs&#10;rpPKmkjaHDactBBUBrT0HiLcOll08OiM5OmWoDNN5bn0GALShBSVIbkzEOvi3opNq1JkdU1ZoPJs&#10;g58VjVFZOeJYl0PnyH3JUshGVe44XS7nuKZ1KQGqxKQcMuWYl1BqM7K96vMIwuWMlxpXCJyYUB7s&#10;qqg8v/rVZ6677szIyHBcqhj2dmGaTY5tPZTkot5YDwps05CIarsCpOmN6QkGG4GiAsRZ9WC3eCdr&#10;l2OERqkpYyBZNZVSHfXmMBGIRfxIBxWWWIjrayPEBFd6iRIP6rrPTvbCHsirVcF0mr7Va1uqbsq3&#10;KlLqpsS6PQ6nbFOSXZdwHwVKrXFL3TFPDvzuUWoVxONFAg+ePGwH89RTT21twptHpk9Msks5yxTj&#10;s06BqHk6hUcUDyUoNVycKlzdybZUdCbd0l3piQcbAWfVg92+3a3dUXuYpqxX/ma5nEWvU9Js/nuj&#10;0Smfzk2Vpj7vdGQiVm3EeiAHKt3toD2ce3vu51YrZNStIhUW4SsppamqoQopT/NPHdX9QqlteFAX&#10;qyqjl5RVN9XAtOcRN5Ab2cODxaTS2gWGbRSXllZHR8ZOnJgeHRtBLR2n4Hag1tKKxB1fjitGdQi6&#10;t71nVaIrQFq9PT39QCLgrHogm/WAKmU8L+elNoeu2dGnjDD1PYs9awI0XZvYVayPjk69qzD2WuZd&#10;9U/nKlvF32k0sZxV1+VnRVJYRUBiRjZi1RWHAVXKqpJGFS/BKuf1bzR4aGp2ClejSCA5SEtWf1ap&#10;WkkaHmgQ5ZmZGbPka1/9+tjYOLUjpsf6+trVa0HycYyI1KhAYqhQObY3tzYD1T4WhNe5Z3v6Lui1&#10;+87tcQQOAIEBiQHCY6jpiP8A0DxqRdR0dHtiwOVUECaT6EdwTOZhH9LY0t0eKpiXOjdo6WtI+7Eb&#10;7MfmkvWF+196aIaVZ1WRe2npYaPK1lUDFxO3VFbROa0Mm3LTzqaxQnMfrHZ17SnWtIrZueGEMhHy&#10;orYVX2RVyipPo+k1KPXc3Jw9yiDTi4uLCwsLaDzi4/046g8m5CDQIyNjXIFsZGrqxOTE9LGhLLCB&#10;5tO0VJ1jPzeLX+sIDCQCHgNkIJvVK9U+AmKx5p/Wh25T6nTEUresbhvQPl5+ZYJA3Wh6bYTYK+db&#10;5RmWE7VW+VnRk2p0vCKlrttBGjmt6yZu1eaSoYJ+Ml5bTFmlrOosv2QcknNjp4DkrqpiUtM0+KBJ&#10;A6XW6P3ChYuU8vrv+g6VFZ94/B+NR3Ca1FZXh9jVW1vhT2nswajQ1xx+9zsCjkAOgb5k1U2f5t7M&#10;jkB7CNSl1J1i1ewYrE2D6x5Frz/JjG37TGt7DVr9qv34kqu4qEWF91NKlbqUPxubcq8cX2zkz241&#10;n0aWH24+xmvTD3Ud6sWTTd9Bqloj+m4lFhFuu6zy7nHq1On5+StxUcfQ+vrmjTfeQPrHH3tSDzdT&#10;8dlzhtMQaf5FVB2DgYSdquyQx1oCOT8cAUcgRcBjgHh/cAR2ERCr1rIee9l0CiBRavYwK2aoSdWU&#10;WOfU6u6r3n8rHKS+ef/Wtp2DGFt7ioW6wo+KPC8ttyJdrmtnWvGK+dStbJp5rl5KX6ysVBlpbkUw&#10;2zapYr3S/DtSlmo6Pz8HReYxs7W1Q6Dqs48/pUDUbXczv9ARcARAYEB01d6WjsDBINBZTTN8ui6l&#10;3jPMrbmDdNIU3gdT38EupQ0lxv4BKXdOd8N1bZRRMhLxwur8zNyoVnfLRx8qumnLoSuWUkzfwbJE&#10;l41nN6pI00FFjvIavBUZc9Pu1DVKPY9COqo7jhHrAzMQb7inuWlzeAJHoA0EfAanDdD8ksFEQITW&#10;6pb72tU6y0GeE3OHaFa1k53l912tSy9nXpfF7ofaNr3WqLxS5tJ3iehX9C434oK6PBUwWIZ1KXVK&#10;LitSYRVdQtAtn3RgYCME+5Cj/vbVlBWWjw02rGqpDWl6DUJy4NQl0G2PBJreIxVhrDjCsaigPE9u&#10;u+0WSncvddMm8ASOQHsIuAKkPdz8qgFEIIoOs3WKUlykugu9h7qqxEh5vAqyl58LrDvS4Y6ICCSH&#10;VeqmrQtjSmHrkl1jmeVai5SMNiJ8JVmlFDklwS01fU6/0VQnneOvxa/lpZcXV5d2lwwnzFlekS6X&#10;25bWJT5Jjq2urt16683IqfkcFW4tQeuJHQFHII+AK0C8TzgCTRBIxc1p0gPwFqexR0z7IT8TTib5&#10;rc2MrvL7geklB+Mb7gu4GokuqrhFy0le6sk2D3fd4oqcNU0mf7CdKQ4GzImeA9wK5bxlUrde5pNW&#10;DsZiLcNGNS3WsTh02ScV7h6ljuNzNna5RgS9aHa2jWtf9Fs30hHoLwRcAdJf7eXWdhEB80+L3Xax&#10;pMpZp9RZVolbi2TbZmmV8ztyCVOJRYlag70PDx6apuqRTpmUo5JptlUodS59jrmWGFnUUaS0OMee&#10;zZIiN01Jc11irawaDRsaWdjILZ3ycq419HIwpt70KjCWp+kGpU5lHjvbO0Sn/pZvuYt1inqGdKp3&#10;eT6OgCOQIuAKEO8PjkBAIPUBdyqUXjeQxU4tM1KIEm3HaF+7UeJRyLNtZUjbFx4KqjnqVuR5Tdlh&#10;6twtd82mHJeUJTkXHcbisk2NEYblZLquAqQ6+E3rWNFOq0vRAZ/WYp/ebrLi2cWG5PPz88pWw3Ki&#10;faytrt/+qpsf++IT9rioDoKndAQcgUYI+I7l3jccgfoImN9XCmYtHzx0sBpF9zPVNVsKH+SqykMH&#10;pD0DcEXf8aPvLlka2DRBe+X22lVGQBtxwUaczyqSo7BNSaddWJKyrgyjqSXl2JZQ7ZwSWgzeqG1T&#10;XpuWW9HIA6PUGmNAqXkm2OOLz6urG7fdFuTUcG5tiOj6sV67N92ePkXAWXWfNpyb3V0ELARH6v1V&#10;CCoO9kH4kz/5k+eff/5nf/Zneen++3//7z/+8Y+vrKw0DZO3f6ONVaeTuekbUXsxOLHeP9TkIElG&#10;l+JydMTCjmRSzgUrMsWWLKlYYupKr+ioLjEjR9ZbossVa1fFyLr8vuhBb2pexbJEqeNs25CeDHw+&#10;ffrUl85+mWh6fOWkU+qK7evJHIGmCPhqxaYQeYJBRoANe//tv/23P//zP//iiy+m9XzmmWf+xb/4&#10;F//5P/9nTtZlqLyZJuPBm4l30l//9V+/9NJLB4BUunTS1i+m4UEOZkP1A6jp4RYhXfXA8+kU5HLh&#10;RGebwyTIjQptyinbsGef2o9yvk5FqgCYTg6YOryNylak1OSsOTfIs5YnbqxvLi+tUhceFCLZbSDp&#10;lzgCjkB1BHy1YnWsPOUgIMB7ZXFxsbYWPtQIn/TXv/51HM+Q5vHx8bqxPvQ2auQwPgBcGkUgMVbt&#10;/qf9tMJTP/lWXX7EiXU3HNUCNlVZpHxUn+1M8af9NGtabkUuqxstt7LCBrS5h0C0LUSsS/4ye412&#10;59Y45qpThZ1Xp9RkjsAD41mYyFPuzJlTN950/avuCDMwdtiDwhn2PruWX+4I1EXAWbV3jCOBQEo6&#10;7733XjzNvHjklkbL8fTTT3/nd36n0uDsuXDhwhPxeOGFF2yxfJoDHmt++sIXvnD27FkSc5V+XV5e&#10;/upXv/r5z3/+8ccff/nllznD5ZcuXfra176mBDD4r3zlKyRbXV393Oc+xxtXpbzyyivPPfccVvEV&#10;Y0hgrbK1tUUCTj777LOcT1crkqZ87ZG/OI9E526xkmlIjSKrq8g+WywzI9YpxcwV3XE+bRaW89oc&#10;3ZRGAm6qxRWi0Tqje+3UqVNJzvN7cYBek2Y4cVEvsKJYf/opBooWC68rbs5+smxbotR64CwtLd90&#10;04133vkqvn7xC186+/iXH/vik/b4Kn5ooyn9EkfAEWiEgLNq7xtHAoGUX772ta/98pe/vLS0JKcU&#10;9BdlyPd8z/fofYPT+o//+I8/+clPIvP4X//rf/HVNCHmsYYlw6dh1X/1V3/1R3/0RyLBCwsLf/7n&#10;f/5nf/ZnX/ziFz/72c8+/PDDnCd/vv7u7/4ur2Q+o3r8b//tv8Gz4eIf/vCHyQQK/o1vfOMzn/nM&#10;b/7mb/KZDP/gD/6A82Lz0PcvfelLv//7v/+///f//sQnPvHkk0/Cy+1lb296i7WXW93oDuwj0bn3&#10;XUlzGHePUudsNKd4qotI6T7pD8wY2abbPH1Q6LP81nXjAqFXJgn/1v5mT58Of6pIlDiHJRv6Iyf+&#10;SK+YPSBw5swZPpGMxImsK/N8Q74jpV4QHYeXw+35wHkeVDZ5JdqNeTwrONjn5c477/jC5x97/LEn&#10;nvjSV1jNHKu2K2zzkfa+bxfPwBEoQ8BZtfePAUcg9xbhK++hEydO4BsWbYX14r2enZ0N77pr1/7m&#10;b/6Gk+9973t/7ud+7u6774bvjo6OCiMjqRDot771rST4qZ/6KejyU089xdsLpk6eP/IjP8J5LkdP&#10;gjdaK+7JAW2Jub2np6fHxsY4f9NNN/3Mz/zMm9/8Zr6S5vu///tZEPnDP/zDjz32mAqloE9/+tNv&#10;fOMb/+W//Jdve9vbcGYzsWteNLnQVEQqsFaVG4lGBry9vXqVEcg5rQ+MxTYtqKJ3uXJFqyYUe9Zh&#10;VFt+ax1FLbVc11euzKV/3Hzx/oOOZ9s22c2oD7pDrZpGqUkfyXe4HP0GCeDloubb25vEqedX0nD1&#10;yMjo8eMj2HPu3IWVlVX80wsLizfccMPaalhjDQWHedfiUgdnQfr4qgqHp3MEHIHWEXBW3TpmfkW/&#10;IaA3or3P+PADP/ADeIV56+Aowhl8//33axki/6KxxnWNY/i//tf/ih4DVg0h1uXmynrd614HISYx&#10;/Piuu+6Cl/MTlPrWW2/FEU5KLsH5jd96YmIiRSvHdL/ru74L9kyMEVQoXHvnnXfyCr/lllsg6PBs&#10;EuPSRlLyzW9+87d/+7dxhMP4kY6kQT8UA0ROa51P/dPul+q3rnpU7D0s3twUX26ZdFWfZoGgzjp0&#10;ufzQyQH3NT935mmO7uHdP/zT/Iki8xd5czigxWLwtQyyX6MHek77PnFHM2jnQaGUo6MjnGHOanZ2&#10;5oUXXrz55htvv/22V7/6zrvv/pbHH3/iW7/tLgWlVqyPui72piB4AkfAEWgbAWfVbUPnF/YHAmKZ&#10;orPmgrr99tvhsqiZ4c133HHHjTfeiMyaBIiYOfj1nnvuwYGNF/mf/bN/xvss9f7yeWpqimTyacGt&#10;WfvIB/iu+Ld+gumiHoEc27WGl1F8SDlvR17bZCLvtaJfIR3hcs4jU6H0b/mWb3nNa17zhje84Z3v&#10;fCfWFr3vvEF57xob0KvUKXV/dNAesLI7HDfwy1qfpENKCBF6Zq7GdjtUQaJK5I0q+ZSkMQsl0pBO&#10;I3eYSzt+4MFi7uaMHkedhv4CZ06+hs+nTp1m6K48yV8IcO/HrKDaZ1CFiN9HMTfPJZ4SW+LlOK03&#10;Ntauv/66r3z5b++443b2SoRGP/bYE2cffxIaz2dx9PRps09A/HJHwBGojoCz6upYecp+QiDlskap&#10;9UGME18y7mqOt7/97fBXmDHnpcS47bbbvvu7v/vvxAMuiyNZvNx81abJhhOjisbHzFVoSKDmkHUl&#10;I3jft3/7t/MBqq2pWIgyF1oYbKGpr8qc16r2brD3Ou4xssU1jggEfcgP/uAPKjd7cVp1dEa1tneq&#10;E+t+6rKDZWs6jo3L9TKOmPZJpaE/KxJcIZ7GnqV7SpwDKb2j06FvG1iK1+oW5l/dZUiwlBUjcH04&#10;d+7c5maY2YL+antThrT8YTzn+dva0h9D5fBX49y7tFsDA8i0jRAMHKadOB93Rgx1FyNH6SFFda2g&#10;4VtuuY0fXvsd38rGLhkmQWkd/mzCKqX5baDhlzgCjkB7CDirbg83v6rPEOAdI/eS3EJYf99996F7&#10;RqGBZoP3qOqDx/f1r389iwX/9m//ltcnCxYfffRRWyBo7/U//dM/JSIHCdgdhsQ/9EM/xGsYKQiv&#10;XkQauKiJAcISw5/8yZ+kOKQd8Gn0IZTCKkauSrEzopB67Iwfs/kwghCUJOSJehtj0ISkok9jFbn2&#10;cD7dZx104MyNwqRdEQKMMN6DEOhwA9p0igilgitDRtfW1peXV5AIz89DaBeRCy8trcSQOdw9+Gi3&#10;XnnlvD6IwuLejX87cwibryyQeG1tQ+dhvUbWRW3NqayIHBBf8llcXL50aY6/bxKJ5+ULF87PXbp4&#10;5fKlef5oEy234OA25N8nnnjq8qW58+cuvPTiy9984aUXnn/xuWdfePYbz/P3/HMvnnvlwvlzF/m7&#10;cP7SpYuXL14k2ytzl+fn5liPuLgwv7SwsLS4uPLiN19+5ZVzLFnGXS2PtXQmkppwmupg2+YmddyC&#10;4SObxnKeQrBtRvjQ7hdfDMHyodSyTY8LG8bYI0UM2x4XA9fFvEKOQC8ikKlFMa3pCpJeNN9t6g0E&#10;uhfmtu36pa5l8WleWrzDCMHxpje96Xu/93tJ8Du/8zvf933fh1sapkvcD15aLBbkXzjx//yf/xOK&#10;/K3f+q2/8Au/gN6DX/E9/+Iv/uILL3zzP/yH//DOd/44AUCIy4Ewg7WJ99zzWl6xGxubV+YvP/ro&#10;X37mM3/N25Gs/t7f+3tQA/zTCK//4i/+4vLlyxSHUPvf/Jt/g2v8/e9/P59hybwvCRgCv/+Jn/gJ&#10;2DkxST70oQ9hANbyXuQr3J3wILzgUYCQg96gqWeOr7ZssW3E/EJHoIMIqIum6t647G+YaRtKYSke&#10;/7788rm1tVVunJ1tEmdzLDZQhAZn8uO6W5eYkzYarbB3+mCH9Fdi8PZAwAxWEvOVVx63oQI8Y9XI&#10;8dF0iGsjW2Or4q/7hEg5jI4eZ1bs5MzJMPW0vX3d9de1mu1jX/ySwvPJTh160NlJPljFW83f0zsC&#10;jkAVBHzH8iooeZqWEehBVq06GPUUq+Ydwxv35MmTkF35rVE280GyDdizpCCk4b0LzeUkXi9oMWl4&#10;Q8dQ1pc4efvtt+LiIoQWvm2cSRcvXlpaXInvtaGbb7lpZuYE57kEx5IEHvxAbhwYwBlepTBmRCNY&#10;AqvmAyVSOpSaQyJpeDn+aQshgp2cxAC8dqmGxHiAs+qWe61f0E0ENPajx8bFtOF2YL1BdMhyu63d&#10;ffdrKPyLX3w8iwx9dTd+c0ptUwPrShossRik/RtuxWNDoyM4yDkf9++OP0ceGoRelMudjjVaNRFU&#10;KEMhlk6aYV14VK99IqcSuce5ryH397z2buTReiI1ytkG0jLgWgjSF2sTVj5mFSdqXxTSBOe3Pf32&#10;aapf7gg4AiUIOKv27tEtBHqWWKvC5gBLPzR98cgHDA/Y3GQediXGCckcQnAF6G+mKok7RYS33dDV&#10;Eyd4UU6Z461bcNcqpSqYc66rxXnmjkB1BMT5uHeingExA4IG1MZbfE35cc6ZmtLKHHm1EbLZkHMt&#10;2/mMbsYhsU7aGd03NSp6jZsW4TOngqs7bM6SPSvSD2aSfdg/q6Y4bGN0HYfl6zxG9DApYdXVkfeU&#10;joAjcGAIOKs+MKiPXEHJdmJXerPy9i6U3zp93dZ9TcpRHb3OYdNEWDUUIbiCotsreqbNsRQcRny9&#10;em1nfHzs1KkZuLj5lrqHhsyOAtZs47fuleU5HykE5I1FlxtIaDxaJXzcZTBpVM4c21ssw4W86n6J&#10;3tWQrfjuHiLbCOSKpZu7WjbLER5L2fWFqwjJQjQXxAcpVeyZUHwgFHPYT38Iz4qCO7kNkPdjg1/r&#10;CDgC+0egyKp9teL+UfUcehGB4mtYPFivW3t9lptur9Lg9LqGO/r4cM0vnLJqXtm1Geaw80JaRHVo&#10;CIBdPbGIgh0tXeiJHYGmCGidn+LBWeKUAe8dVWbjTImbIdOIpi5euMyCP5RRLC40Sp3cGlnnzUQZ&#10;xIwb5gar/0cAjOwnZoMYurITSu0vOp7jlivhTBBnMxIIipPRkdGxIKwyO22SSi5h29vFNie3x0Ld&#10;MbZdvn9HtTi9lWtRO5o2iidwBByB3kfAWXXvt1F/WGirXQ8goGwVRJq+Gpu+JpUDLi04AZPXtbiz&#10;u6Q8dYyJr6PlFGnvqttJ5VKiBaiu6MmrgpuncQRi7wodLHbmwEFFl2ve5V2lRPg53CDXoM5EuiBA&#10;x0svvXL+/MXLl6+w3kBijyBwzrzUGgoKYO2EUtsPhVTXmAWq/4cJ2V9Mlu6vkuUUd/TWD9x8WBSn&#10;o7bZXtD+oOOw80DQa8MEmZJG1Gna9LmxRNP0jRKk42E9iDqVc9sm+YWOgCPQEQScVXcERs+kdxFo&#10;9Lpq6uitXQi3CNrQjAvU4sKK2cplbIuXwou9NqndKtNlbWJFEMVybD9Fi35Q8XJP5gg0RaAW+S64&#10;fiN1tt1bRJFZbHeV2B0EfVtcXCQg3aWLc4sLK8TzYLsS9tWOK//2Gy6jsZGZDWl8a9tmRQ5r+axz&#10;NF3UPPrgMyLb3rRSU/SaJsAITWrxIcG26XWewBFwBHodAWfVvd5CfWSf3NW9FqIxfXEaPxArRTOt&#10;0Bn2bjMKHn1qx+EHqytrhMulXgowkO5CbJ42EWv+eJezwTDcQmuPzAWVZlvSoOZfN2+0CLQO0XRV&#10;x06KW6cM3l1ffXTL9KypsU/pdglH7IdhuxOILAsOIdMEk2bf7rh194I2BaylCeHzukmpexaz1gyr&#10;obrn5m0tC0/tCDgCvYeAs+rea5OetAhdR49IO/YDj9itaGj6L3nCsPlX08GwCQLYxX0ollimuLG+&#10;Ea9rXrLkH5shglg2pSuOa2zeeHPdvMy8HGlOvdHlM8WVrGxeD09x1BEQp9b4LcaeOw6ZXlpcmrt8&#10;Je5pMk9kyY31TSJKa99EG/KJhR91+JrVX8DqsUBav22bAea/OwJ9g0CTXWAgUr3meuwbaN3Q3kPA&#10;SG3Oubu9vRl/4j03FDd4I3IBO1Ps2TxCPKNxnXQrBUbOFg/TJ6aJPy1mYk6/plIN80ybr9pevZov&#10;1guYD/KyawBg/9bEr1kyO9977eAW9ToC1tkwFE80cTy4KTY3GC5mN0VagZzeOvbS5oGfex0Ct88R&#10;cAQcgWYIeAyQZgj57wONQOqrTisqtYYobJB8LK1ub+1IHJJKL8qxkQKVIogiRgxa81LrqnIfs+Wc&#10;uv0sh5Q6G7HOUXxzLuauGuj29Mq1g0DOM1p3rKjpHDg0e4ZfZJejS5cUr902/dZyWSmbuUukTrK/&#10;8jmZdoz2axwBR8AR6AcEmihA3FHdD43oNu4LgSCgDhrrUbaogEOwWYWU1lAKse26Hu5CkbtubKbF&#10;te2FpJOpj7lkZZKx4UzKGqMY6Eg5Skqac2w78JpaMAGnNfvqEwN9sTqhdUUTb2jARiciesbG+tWl&#10;xdWLF+bmLi9srG9p2V+6tCD2NdQLMard3jmcigPIgcbYK+cIOAJHFAHXVR/Rhj/K1U6JcmSiQRvK&#10;kkQWYOFjjg45sWFbp7W7UrARbub/0weWObJmkQ/aDoaMJM8oIRzZhcap44ewv3PC7I2+KE8dxqRz&#10;tjmxPsqdvFHdrVcki1yz8Hb8FLcT31hYCP5p1iFyO9SodpmiI9fTcveXt4Ij4Ag4AkcHAWfVR6et&#10;vaYBAVNK2GeI6eLiytLiMjF3I0OFQAQnnFTOqSevhKemTEJKEqSoeKz5EPZqjh8oMRevw5qkKPww&#10;8yLvz7sDxarNmW3ex72c3KKhedM7AhkCthBWXTH2LMaQoY+tra1fubIwN7ewvLRGj6V3qfPbiNHH&#10;ad6NHAFHwBEoR6DJakWHzxHoawTkxxUxFXMNm7BFV7TIKoGoccjNX1nKGEPcSCLsJBH+t7vbRcot&#10;mgJixH1yamJ0ZAQxCGcmpyZHR/csMVQ+OYmITibWJsKSZNdoWWt0J2FI2eJI5eA7mTdtrKOTwDqV&#10;zW+oC8GuV1fXCJbHMJDlBDU1x+6Nk+tsRwcxr6kj4Ag4AuUIFFcrOqv2PjOwCMAYIBCpBkMT3Pjh&#10;+Amlh3zAy8vLcdOKzh8wlsjgA1Mfnxg9cWI6BinLYpalapAOegEtf9sppvMV8xz7EAEbYSqamxYP&#10;cBfgomY5wfraBnw6nlTEt8xRbT3ThnB9WHU32RFwBByBriDgMUC6Aqtn2oMIiDqkeo+oylgnBjWC&#10;UZbh8u/S0hKOaqXsxmGrFfmADASPICRGBZkHvaju6IYlnqcjkE7aiFLT+RfmFy9dvLK+xnRK2BeJ&#10;3qjVsZr9KIqgHEZHwBFwBByBEgRcV+3do58QKPp0G3l5tTowio9DIGpIA2IPVhAScxcdKbsZHx8e&#10;QSIRddRdcVQLVpGT2g7PG5ubwUHeVbdf6lzsakH91G+Onq2F+yI4oGOHDD2SSZuV5ZX5K/MLi4u1&#10;NbThfolXQal3t1VUPo3WAxw9XL3GjoAj4AiUIeCs2vtHPyFgNLH4IVeNHBuAzhKFemVlTbJRhd29&#10;SoCNHWmsu3XIFR2ZNbT+2tZmto9Gt8rzfB2Bmi4fJNK+rfUFuKJZR8tUzaVL86urm3FIqY2EdoPJ&#10;2DyPXd5BhZK3jyPgCDgCA4yAs+oBbtwBrFrxNV/CiaECSKjZe3xu7go7LbP3OAIMm9TWJi9a0tc1&#10;pLKowJmRbGa+yRYxu7skdq3cLIRfVwcM3TPec94nAhJvpPKn4WH2MzrOdA2qJwJ9aEsXpdlnWX65&#10;I+AIOAKOgCHgrNo7Qz8hIJ9ZXE2VhY1r5EWDK5MGDjE3NzcfaQSz3nHuew+pVXC6LkGgEHvJRuIs&#10;DttTXMc5TYqGc6YuNWvvZys+ncT6YNnu0MrK+uLiEmPLsJZgZzfER+9Xxy10BBwBR6BfEHBW3S8t&#10;5XZmCEhTYUcjXAi8EaPmbUJjibwxNjYW2e0x9lDk39r+Kfh0wyKtLoErXqty+UOuSkHa16VLJXq2&#10;joAQqCmgmI0JLmpGlazThVJvbeGiDnuJJoM9x8wRcAQcAUegMwh0jFWfrh2dsctzcQQaIABdYPJa&#10;OyCywQqONw4L2MxFRNuQA3r42CgLE/kjZZzvFtnIdngR9+Ck7XZhXIQPHfEiKwZIdBlmG21QIism&#10;OYHBUb0aRge1+NkNm7zodbYpftmpMQYfRJX0wT57VzpqCEjKr+EcIihiUc/PL25ubNMNY5fPYjsq&#10;2VEDx+vrCDgCjkD3EOgAqxadxkSilXXPUM/ZEchIcfQzS8uBBy7uq7y5trbBSkR2HV9cXJ6fX7h8&#10;+Qo/KS61wjZrTjyHoe0irvPZskJtOd7NcHsYVgu6FypSQn9Fl03uYvbnvPVGstMExau8Cx0RBOIo&#10;juEc2yWuLS4sLS+tbG5saqyocNRVxnJHBCuvpiPgCDgCHUSgA7vAQKmNT4tep4dT7Q62lmdl23Qj&#10;5NjZ2WYZIiGojx8PEg/z14qzToyzl+Eo3JrzsGp81VJa713FtbvhYrq0C5wlie4S4NMnpk6enIru&#10;6jAdb4S+bnFmhtyKdYcHdqHVQmTdPdZdasFey9ZcznEqJvRxOi+xPtjehdEmgW4YWopLq0vYzdJr&#10;FXF7HAFHwBHoIwS6sgsMvFlkWvTaaLTz6T7qGYdiKq92tJ5f//rXv/zlLz/55JPPPfdcUzMk/3j2&#10;2eeeffbZuOwQ/jDCNssb65v8bRFhY/tqnOMehlIQ/UMuZ6UzV7R4apgIHw5/zIfbzhcmNu2er5qi&#10;LfOm5Can9FBdiiglpGrPDudN8fQEg4GAzV2oOld3hldXNhbml1eWRanp5fGuqAVx796IcTDw9Fo4&#10;Ao6AI9AeAvvyVZvwo64CxGUh7TXJEbmK9/qLL774+c9//vz58yK1p06deu9732u7D9bFgV/hyn/4&#10;h384Njb+D/6vf3DlyqIR0xpXznSiMNdUZGwheKWLGBk5PjE5MTY2Qinkub4WpNhKY568LklOKX16&#10;evLkzHQsaGd4ONjQlOXUdVHbSQ0YLB/zakv9ckR61BGspg0U1avV1iGa5MomszQMLDVlwU90b9fZ&#10;H8Ee4lV2BByBriLQFV91UfXR1Tp45oOBAFMZf/VXf8XL/qd+6qd+6Zd+6Rd+4RceeOCBkZFAMcuP&#10;SECPjY2N4m22eBo5ekEOqV5CnNV0xsQDmT4xPTs7A48/dWr21KmZ66677sSJE5Qe5sijSqSrFASq&#10;GzzkSdC9Rgxelmstpik6TCxuknGrrHzbzSD03wcEAZMzUZ8Yfn2EEB+sTVxeXmYhrzqPdekBqbNX&#10;wxFwBByBHkagA75qaicRSCr5cEd1Dzd6T5j2hXj8+I//+C233IJ3TbQYmgjPJsL0Zz7zGTzZcN43&#10;velNt956K78++uijZ8+exfTXvva1Fy5cnJqafOtbf2RhfnFjY/Ozn/3Mk089gVv2u7/7e173na/7&#10;4mNfPH/uHFqQC+cvvPWtD9x997dCl+mcf/zHf/jiSy++6vZXjY2Pf9/3fd+b3vSD0Tm9E3noOB5r&#10;lnbh4SOiiBx73aOnp07PTE6OU/rICNLqwHsaybjlgJQxOW+0fZUnUvzJ/lUbc2GVgUpPdAg3ol0E&#10;asOzY9wLBGhfW11j7icVe6Tku91C/DpHwBFwBByBPAJd8VVTSI5Sq1jXVXsHbIQALPDChQvj4+M3&#10;33wzdNboIOdxs/35n/85eus3v/nNN9xwA/rpxcXFv/iLv/ibv/mbH/3RH33b295GgoWF+Ug3cT9v&#10;/s3/efQbz37jZ3/25/75P/9/VldXFhbnAzPeWHv72x/8sXf82JX5y6OjeKCH/uRPPzEzO/srv/Ir&#10;//ifvHNlZQk6C1mNYtMQ0PfY8Pax4asnTk7MzE5HEtsZSq2YfabT0AfMRt2qImA/SmAClZQ9iy3p&#10;0LXmkhd7Fm78BHXmUKiTlE+7/GOw70H1gdjKw6urazxylxZDRGrVWkHZNVjt6jqBwQbZa+cIOAKO&#10;QHUE9hVZT2sTxZ49XnV10D0ldJMZarFJHNX/5b/8l3/9r//1hz70IZAhUt5TTz31D//hP/yueLz0&#10;0kvIQ//gD/7gZ37mZ77jO77jVa961fXXX//8888T32N6enpqeuqzn/3sP/2n//Suu1598uTsHXfc&#10;8fWvPzMzc5IPr33tPadPX/fEE0/Mnjp59erOl7702P/9Mz8zOzN700033XXXXakfOk6R4+sNBBdx&#10;yMTEREpP99NY5GNUWNFLQhHjY0Wya6RZ6Y09G8mWGSXu81iLcOhyD6u3n4brl2vDitsYcD0ONRcI&#10;hR5JdpBRqQPYoE4DMD8cAUfAEXAEuorAvli1WVak11012jPvdwRwrJ48eRI+jaMaRxo6kH/1r/4V&#10;fBqizL9Q4Yceeuhd73rXL/7iL/7pn/4pjIF57X/37/7dj/3Yj73nPe/5T//pP12+fFkOWtHH2267&#10;lUjVCKMRgbzyyivoRvCCQzLwSc/PXyHZ9k7QmJ4+c3qH4AjDwxB6is5hqBlzshUV7sg25ualtpwn&#10;JyemJqdkuU7aB2PMRoBylLppo0dl7e7RVWl4U2M8wYEgwAaiV9kxkd7OKl5KTAU/6gr0ZIWVPBB7&#10;vBBHwBFwBI40Ah1g1bYLDECmkfV8FeOR7lmllYfwof2AAZw7d47PZ86cwSENM+DdPzs7++3f/u1Q&#10;5//xP/4HsT5+53d+5/Wvfz0U/Fd/9Vf5+olPfOLjH/843Fp+2ZkZZB2zly5dorStrc3FxYXbb789&#10;Sj6unT596tZbb8H3jKLj1a++A549N3cZEo5o++LFizYznjLXzN17LTj5OkJJLR8+jIwenz4xSaTq&#10;sfHRVPKR4qTJepN8iHZbghJHNWl0VViwVlODdErH4t24FxDIOZs1Htva3FlZXieC3sb61vHh3X4l&#10;g3WPqFe4r7oXGtFtcAQcgYFHoAOsOmXSwit1XQ88gl7B9hB49atfjVMZwfQLL7xAhyFYNc5muAIs&#10;+Z577vn0pz9NEGu01ByQ4L//9/8+YmvC8P31X//1pz71qa997WusKRQHvf/++x9//PGvfvUrn/vc&#10;Z5999ht8xZ7AYtknZnSUBPqsHMjtc5/7HJ5vufRSpYRxUM2bd4pV17zR1+D6OKpD6JKhPUS5pvjI&#10;XNeUK4W0cetyMm3gK5+0LZxItdcze/YqGwFqVMaUC0sO6Mx4o9Vh1KW93Xu2Bd0wR8ARGHgE9hUD&#10;ZODR8Qp2FQFkGPDjv/zLv0S2gTf67W9/+xvf+EaIAgIPwoN85StfgSv80A/9EOpqonPw9bHHHoNM&#10;o5m+8cYbIRY/8AM/wHmc3KxohILDLbgcP/eXvvQlCMff/bt/F7L+Z3/2Z//oH/0jeAbCkqeffpol&#10;kkyhECH7277t2+677z5FH4uqD26EsAV6iEByeWFtbZ2KV6Sz5RAFAnTtKvmfODFN3BKRbOUsT7bR&#10;IIlPRO5T6UhXm8Az7xcEkvkN1qQOra9vIIxaXV1nCyQbBOZkRf1SNbfTEXAEHIE+RaAYA8RZdZ82&#10;5YCYDSHAo2yeYymtqRvk0jzNnFGcEDlx+aBlf3yw8yTWGTHjNPI0l8CeIe7waVYisokjqyEh6yx8&#10;1IrJSG13NjYonAB/Q/NXFlno1RF8yTmaOjQxOX4C7cfYKEsWIdUyT5py49mm/VDRIt9OrzvSEAOQ&#10;ifpSHOyF/rysrcjZn/xa1lWsjt5nBqC5vQqOgCPQFwg4q+6LZnIj8wiYVMP00KloWDTCfMC5i+XA&#10;Q5D9zDPPQEcg1t///d//vd/7vZy2JYnzIe71RljRdW2ICGWRu2TrCKs3hmzb44ceChJtSmSjGUYE&#10;qLo1P2/GW2JzN+oMWeHejhlmwfIkkGXhWWTk2Z7nZmRcixZoeiw/8HMLAVHd/r5OeRQC5Me+cYyl&#10;tug+VpZX1eGt55ffBX3duG68I+AIOAK9iYCz6t5sF7eqIQLGFSxmnChpq7pnVjQSJAH2iXobBkYO&#10;xIrma9jeeXV1cWFZHm7sgHm33R7GkjNhycgxypqcnCTDra0N/jWBRyrjton7muNcm7lAowOlNuqv&#10;KIQsu5Tl0HTOIImBTGP5+PiYBgMi9y6ubbsRe/lCxn6Liytrq+txlBXGabI27Xj2tZcr4rY5Ao6A&#10;IzAACDirHoBGPCpVyPmeU/1xKo1o5KKOxDRTMBvzMPIhUgI5Z8sYooJsbwV2Iqbe3n4ZJtjQ5Spo&#10;fGKU8NghtN82gfx2t7vTr/pXh5FgbJAyhHiCDACQpmxvsxZtBGuDh3JlZXRkjG/ENkH0QkqGBDAt&#10;0rMBO6shrQqp1/yo9JgBr+exrc3NBVYnLi7Td1iLG4dboVNpEJV2vAFHwqvnCDgCjkBvINCtvRV7&#10;o3ZuxUAhkJJOUd50MZ9VNZcshSD3kzEPUVhYCHyU9Y44pyXUliY75bjVARWLTbfe4Fq0H5gdY2OH&#10;lYj8KtW4MencUEFfsQFmjmo28ulwKP3W5vbmxjaRudk/7/KlK+fPXZy7PL+yvMbJ9bXNK1cW+Ftc&#10;XLaxhGVevRaeshcQsH6rFlR33Vjfnp9fprlrCh8ir4cup15tg7pesN9tcAQcAUfgyCKwn8h6QeRX&#10;+6sPoDnMjiy+XvG2EShy4hwfLc9Zfc8OSwxnhYIo+AauX8lCONK+2raCQtTfPOKKMWKiZ30ualfE&#10;nORrjDkQfW8I/r2xwW41YRklXPnKlUXCPsCobL2mVnZSluzf3NggyBoxv3HQW5C1tsH3Cw8RAfVP&#10;GaCOyvCPgDaofXRG/VNs2w9HwBFwBByB3kGgCqsmDU92/HDMU0Oj+bpLpvVkj+f1Fw5/4vdOAw+S&#10;Jea6q8In0jTF9PJMKzAfn1FT7HMC3WixPNZxueFxhTGJd0TQeyAF0dd0wFBj84hVRKFQYG8h/2CD&#10;j8WFpUuX5ubnF5j0X1pcgkObN52Uys0w4QRyAJayxTOZwqTEkT9IHWOQ6mINSjeJyuljjKaYhZCA&#10;3h6wg1Rlr4sj4Ag4AgODQBVWjQuN9U+4T2ADcGi+8m/2QYF34/nwl/MOil4MDFhekYNEoC51Lvqe&#10;G5nE5VFKsacH2uXiLrBe9khHvix5hviuym2Vj5p/WtPx5My+j2xzI7aNh5o8xYktf7vEzvABCoXL&#10;meh+pN/c3GbeH4EHF/E1cmjk4FiY3YMhqEjcykbViTFMFAk7u+nsw0E2nJe1HwSs48VALteYS0Hw&#10;s7qyli5vVf9stYvuxyq/1hFwBBwBR6AKAs1ZdXxnh9d2zE7smWd69lc7k/FsUQp/6FeB3tOUI1B3&#10;xkMdLz1y0+DGNuiJmxs4fVeXiEK2vLq+vlmbbAn0lF+1CnBsbHz42HHpqu3aKr7wgvGR5RwLjDbu&#10;+TI1M3sCBkwsPM6YzabNSGtn7knMYDGavJJR2sFcP/ULkfTEj0WkjkGstcBRGluSDWuRZSDW0V0t&#10;yuUKgb68yUSg6Z9MWeClJtQjHbU45HOHRV+2rhvtCDgCA41A811gaoSAN3Q+NqokH0ogJQhkJXvx&#10;J66UtjjKQKPulWsfAbhj0BoFlUPoeRJUBBUywglYqaQRHDh6UVCg8VCkOYJmsHaQaHRj48dh0miS&#10;oSxQbfl55UJOWbU5rStbKhYL071GLI7Tp09RYis9P9w/6LDPn78Yrrp2PMbLOz4+EWJ9IFPZ2mTJ&#10;Y7YldV3bqAT0GgJPID/C+Y2MkjiEuG7Fhsp19YRdRoAOCZnGS83cRdTqM/ALAy0bWcl/UdTod9ku&#10;z94RcAQcAUdgF4F2IuvxKLc15pE979nyLTcLCZtRYn+Xe7/rDgJZzxIDjnL/EMoD/y4EGi4SAzmH&#10;LRjZxBBGYrswioJAS8bGR7Xgj5AacGujKSmrbktjHVg1TmUKn51l//WTrfJy0mMtrDpsGHk11ItN&#10;J2dPnZyampbSOm5PHYLu1QWW0+y0R4hAqn/y5IkTJ6fHxkZataE7Tea5toQATR8oNYEUN9a34lLX&#10;0DEU8UNP4NqQsqVsPbEj4Ag4Ao5AhxFoh1XzTOelTjgCqUK3WEW1E2a0tUWFkRixE+a+FQZBkRD8&#10;BdDhBjzy2WmMBwx0M/zLItMb61nnzKh2nDQxf3a6e3nA79jQzjY65WvIJnTQV7XzuU2p1yh7CwqK&#10;KMfAUx10z+ykyBF1JlUXFcT7KzDyK1fmY3WCf31iYvzU6ZNs+8JIgQHAwgKLFpfCQOIa3DrsAsO/&#10;VEjaccm0jg2FAQPSkVOnZ6enJ3OD3iPffXoLgHTMY8I5RoOEIF9cDJt92gjKR0e91XJujSPgCDgC&#10;EYF2WDWkBWUqzsD43Le1XFlYAwFrzmkmnMfGx+ABo6Njo8QoUCCx49KD7u73ljq8jcE4Bfde2hSB&#10;msuZfZu3iYvHgfw0yJlr8iRjJyn/1vyJBX5WlxMZRafBgkW2axFBj7GlwxF0I1m4m6ZGRa5+LCwl&#10;DOrnY9fkqxZlr3Tx0NDS0jK+SdJDqeNVwT3JTi8333IDCpAoUAl3XPDKr60fHwnRRTgsyh4JiLzG&#10;r6Mj46rsmetOoe3WWLeiDZ7s4BFQD1GUdE1WEKd8eWlV/VADM/dMH3y7eImOgCPgCFRBoAmrFmUR&#10;u0WeCkWI7rEVPGctKTr0GuCVD2XhmJwahR/Ir2akRx/SbNtwEFaps6cZMASQT6M/DiR4FRIcxMRX&#10;o2dXa7zEldWXVHGRFeMoMWCZUoYIIXymi8JBFQUPYkrUBQ6KYBUjuVZEL7LeEOsDhcnMDLKNSWVe&#10;8XIiUrOli1iUuDIXos++4cYz0SsfFlNyB2ndwvb2puqr/FVlSDl/KEBUo+uuP8Xl1Z3lFe30ZB1E&#10;IHEuhF7KhAk6H5Q+aJPUXfWEdFbdQcw9K0fAEXAEOohA870Va/yDSAKbly/P8YyXs6SiEUaaSa/t&#10;lNmWYu4y/ywzhQ3Zju+I4NKLwRwyfmOZVy+ooj2ebOAQCFt5X7p0iSlySHEYBF4NYeyQeVBTLTrM&#10;AkWzdK8WjkYyj2ziJHJWUV4upBPCpF955ZX5+XkuZ6kf4fBY7Ue4Pa6pjh79mSmamdkZroXOqrjq&#10;l2MJVFhjAGyz7WOwVPFAtGJByzFV33QIQVknT85MTU1pLAG5DxLvVu7c6qZ6yo4jwIOQx+NK3DUT&#10;Sq1GFJ825t3xQj1DR8ARcAQcgY4jkPelyY1HcC5IBnFzmYjEB9dqqfIUmr+QyfqFhaXz5y4xSQ0t&#10;iAQoiyUsGiF6rRdJq2V5+iOFAAwYxhnlGcSXy3Yx3Nre3NreCGrj40P8XRvCmb2+E7fMEIEWO9EH&#10;uXvhLSKpkYPCQo+zzSJkfXl5BREz3LrAiXed3znA+YHEOKdPzpyIXupAbeU/btyfd7dMUm7EJ2GJ&#10;YYxFnY0KQojrOPLkg3g2NvM5SsCD7VYvlQLTpmgIPbcSmy6iZmFMm26QfqT6SV9U1twKNC6jRB6S&#10;Qc6UKHaUQL23L2rkRjoCjoAjcMQR2BNZj2d3nATfnJsLu+NCL5CJyj1WEabUyyLGHN8KcpsF7yAC&#10;Vl79OAJZa6V5bU1Sa3WjT1hXxHnwkqnn8K9xCPXG6FQOmwjSITkWF5bFj62rpCykbVjoomK0DPmm&#10;TwR2SrbzVxagO9pJho4cbQsyj7jnURhrcoZoI/iYxyfGp6cnjCTlakFi40bR2oygxypwg4SK6wa5&#10;dOny2uqGNOKExiM83/R05n42WGIOwZ7a8CBseqoSYzxBbt65leU1GYO0migikpTIPa+7rCOgtY22&#10;X5gigOcihFRfYgiEx2GPTE7DQlFqbzLvNo6AI+AI9BoCTRUgwzzfL1y4iKMrvH13sjdx9Wqk7wC9&#10;BniF4zALfHo8eNF437OvAYEO1lbXJQw1baj7Y6rjPGApRQrVVWz3QVFAGAVncFEj/IAvGp8OzLR2&#10;7B8N+QcpEQMW5hfZJJyCZgnlMXtycgo/8jgBb6Jj+yqLEoeOXYXyTk2Nz8xMnzo9w9/Jk9OyVpbo&#10;LpDX2caZiZHZRqRcEfcrDUw9knUJohQ5JDjUkZQYMjZGjfkEjbV+smxDMMGrV8Pk0tUsjHHOmd1Z&#10;xPaPuedAi0Qt9Sp9O07iMfjhgRmaPn0qquEcLkfAEXAEHIHeR2CPrxpKw/JERNBBhzocIg+IalTn&#10;u+ZWsTeB/Hxxsj3EEtbEOv6/sfGR2dkTTLVbiOuWCioim3p0+CynYHIynLGKiPG4a7ynOmit1TK3&#10;HF9jn8FRfTxs4h2ZLiO91OZ6nLWdOolPk5t6hUTSp0/PEsmG7GJkyQ0WAlJ82L9wJCwHjAHvdsNH&#10;5nqvepp87QVWlF+nq+EE3XV+fpH9ICUDgL7feuutxNFRfaymylAGk1KdPFgWol5u4avm32BmvGQG&#10;Ucps2I9dLF9crfrt3A6Ufk09BHIPH7XO9tY1FphyaBrBkXMEHAFHwBHoLwSaxADBTcLuA7BqYlK3&#10;9wIushyjSnqRSOMaaUEQiU5NT6EGYbuK6FcLFMpISC1GSOAAmnOPHCXEFVYE4hCcN6MIIaL25maY&#10;OlfEsWSmOxQrnmS8J+fk668mPArWRtqXKUohjjBaAs8xuaHelf7bKYJI30jHkOqiE5OjJ04Qdm9a&#10;3SzGAwndLjqSFVly15w0cKS1kRFZzmgIV2PYu/Ju/aR48EQC2dwIPTyQ+2vbN998E2rpuq5KLiGq&#10;IFEvNfZQfOuotd7dT5EAfLOzM4hAiozffZ8Hfx+pFTQo4gNDovkry2G0FqfyfLRz8C3iJToCjoAj&#10;sE8EmihARkZCKIIYAi/bwzlOR7bgRJFLLLUyfX9HahIErCIl29tXUROi4WaJGKcoml15a1OfIt/s&#10;Pq24vFzDV/j0GP5ELmTJFjvnsdscm06zzoxMLl68zL94+0J07binRs2MsClGDjgn1vvsSV26XJ1H&#10;PJKPceuTBZp1c2NTETysO1lP6wix3t7ZimKM3S1mMIPQ0fQlxpkM6KK7N119KA2GFgOEWftit0/Z&#10;sCi19E6RBwf6q3tFf9pQnQP9trKKi3qzPZWs4vJScy09HwoeifU6q4HD+oftkGXUf1OTsHF6WIMZ&#10;e77Zlg5IutSCnm1dBKy7xm4zzIwCs4IsJ1Vcah/keLdxBBwBR2AwENijACHGAK5BaGkIqBdiVAdv&#10;nLa36FJteZ3sXN3GIcd2dDitjdbUeFUWtwE2xRR3VI+wag3/zhZvKZiWApCFPUBQ34Zp78ApSINC&#10;kTVnrPRiij5M2YdAY3s2+xW56Qgh6xIyRyfbHOezikNE6YfMjyO9kEPXAjl3HBwcw5HZaEojcHdu&#10;BLocHycmx4m1B9/FBPM9W+cx6lx3MCnHpKzVcBGvctgLkq1c1jf4CRkJIigF7mBISfjtK3MLkC16&#10;LHpuooJw62kD9tSdCZuPkpgQCjDcnrXViuJnMWgPu52P4mXHUS3NlfO2jveZljKMPoIwJuJxpbmX&#10;5aXlGIA8m8FQbj7abwlVT+wIOAKOwOEiUKYA4SUttxmvajSsOIHx1fFuTplBx62vRSfYhhlDAtjn&#10;eWIiRO0Va9F0dmQ5OhH28iX+FIbZG6j2utqNHxLjOQQvHTs8njg5zVIzSMbx46Ei8vPZLLlTjY43&#10;aBsZWguKOjMhHsXB2xJFhDDnVy2GhkQXnT/CGsR4MDRT90CMZNH3WJs4i5Zihu0Sg4QJ8pNaoJ4p&#10;Wax6VI5hGxenRqurK8vL61ubYVgorqzLR8eO0/Onp08G7/jKKtkQp4/iLl++BOlmwElcEtJLPA1D&#10;g1WzpDiIzo+F0PLkoAjWfAhUe/ga6RkMcAvIKW4G67P3/M73oWY5xodPkNhBqdejdMda35wIzfLw&#10;3x0BR8ARcAR6CIEyVk2AhWhpeMJDqZl2h9DEcGNDXXJVB0d1DNvHAZWCqzAPzvKsyUkowRQO7Mjy&#10;RQjCkkf+w6w3M6dMdpsHvaYYybak1qsr8rMdJsGh1PAhOIm4mlaYpRH9nF50qXsaexPVE3XWv8Y7&#10;E6VpCK2ILgItEFFiiAMSg+cdcoxeY8N0GIaXYRfykyePj9C1tiS0SKdWckxaqKqHw335GLdVuhy2&#10;zcuCftC5M0GLlhCkinH1fMElFQcGTE6F3cjxZO9sR+ocRFOjsP3pE5PIdBUYRHtDAqbWAXepcT3b&#10;NhCg7fBUMGpihQDtS+swO5FqcmhuX7bYBrB+iSPgCDgCh4VA+WrFBfEf8QE2VqztIhG22+iSxann&#10;TDQCKjzJdDucACVrLFUO5ihqRUu9HnWugYSJnKXsTW458WaxbY64v8bJY8M7uPdg1XjEI1PJBybr&#10;UgWPbLZinDmHnJaZ2uxHTW0s2j2EPpi9MFZX4BwZ+e4R9GQPFJbB3vT0JOFrrOOl7sa61mrbPEXn&#10;QNASFyPusI4wrEfcsUGjlj1mKxpVXORbmcZacfeCkAlnOjR9eNS6PUH98GrHuyGIv+XsJ7Gg7hEA&#10;3QwJP4j4sbpC0NIsfmLU1+1RpjlQjoAj4Ag4An2EQBmrvnDhUvTJZSJOJuGReMIGQnyBKP7r+EG2&#10;tWge2ay0kRWVJTe2iIt2iYvy0yzeX1iSFYhDur4tZACXC9lezSiL6B3+PFg159l9DvJBYDT+p+Vc&#10;cigqcxngDuz9t7XGNglBDFlKfsORCoW1s32kgzjz1ulxNEuPCExFTLNxHTqN0VFi1SErqnWVUBHV&#10;q26f0V4taKuig1lR8OI+MkH+r7jUtjQzBrGu5ZLR4fgfkweE9MeibCDejuqrLB5gn5fxQPSVUHQ8&#10;21RSl++/NT2HighYh9/buEPrayxPXEC0Yy3SIz28Yr08mSPgCDgCjkARgTJW/bWvPYM3hWd90DFH&#10;ZXKgAnE5VDGGRqfANZebMkwZrbGBmAY60rEN4cgQeo3femp6HImIJsplSc6eTlXzCOZjSBopFLxR&#10;JU8kRPypYcKBPhYceKvZXoBoG8Rie8fPKvZj9HpsHCmI4qzjGI5xoRsf+JchUmirqC+RtkXBOWpO&#10;+mxEF2+6IHGyOCc2/KDXK33aM+02Caya3RNnA6sGNsvWB4eHdcdZD9dAXUN61qcuLa5I/m7dyUc7&#10;h9VGXq4j4Ag4Ap1CoIxVf+ELj7HXG499eeYoEj1o3PGLGNJN2EOn7OtqPuZGEufgGBtDqzrBUjBI&#10;EvPy29voZcM8e3dc812tXM9lbvTCGGE0MWh/Ra8jtw4OPHQRGWc9lokWNHtgGp7DqluOIdX2UrmK&#10;pijsuTjJruZBvl9Kj4bZRpRJEu4sycRVU8lnzQU+PjHGFMrIaFi8qFFH7J7hLoSLE+pmbXUNrCRb&#10;kqJamJCYNZQnZ6ZjrJt0z6MM4d4ZnBxWIx5wuXvHYGG6hnEjqwXW1wKlTnVrzqoPuGm8OEfAEXAE&#10;Oo5AWbzqoPRkqWCUI9d0F7z7Q0i7jttxWBmax1EVJCYDPqSlxWV55WMoWd95rjONYzoEEegw9xEP&#10;E/7yIYZbZk4cQcQIS/fMJRzYdw/oFqwKskfmQY7pNivLIVJ6DD0pLltfwUwdiaHH4toYp0/+5gwM&#10;PosfT01Pnjo1izZ6CmY9OcFIj7/x8TG+oO5AbTLGRjCBaYtJx/B/tV1CQVVx9zDARi8GY5eEW53p&#10;HwOdSxyPhe3HiSZOSH5iFtmMjVpHnWCgMfDKOQKOgCNwFBHYfbLHSefBIdC5xsyULdHVZ3pfZLIk&#10;Q4Fw6dIlttXQmy/ZPuYodohO1bk2H5ARCL6iL8ItrYNViaiN+SC5vIlQO1V6R/LR9H0M4rEbAk8e&#10;ayQrHHI5x5FY/YUHIbJ6CKQTSHH8N9tdTzSdrFhHe911ZxQ1T65oI1vi8MgGNjY3MEJMOifgVo8l&#10;NzF7o242LHFfdUd6QvVMBLh28InqJnZPJAyoDYriwCg2mY95qqPqKR0BR8AR6BcEdlk1QTZygXj7&#10;pQ5V7DT/kC1JTJkc7AeSB9VDDMlujlUy9DRNETCXKv0KbkFIRALL8Lcwv4guAsKxvbWDgj8GQsho&#10;R8IRm2bf9QTWZ6RyFh+y0QJuSM7EGIDM7I9G32TYgSju/UnAmZW5uXkCPiiMdLQ1bEgUwz4EGhz4&#10;8fC1kzPwaTjxFms1NdizQ9WDVeMUt3Ljh93NaNAsrW+sURxyLYWelM32oVZ017HyAoSAWDVNyYgx&#10;RtYnLnVoemsXax1n1d5nHAFHwBEYPAR2WTVsgJf+4NVQNUrVvVIj8K/Cm7DdB9QnxDy5sgjhYwv0&#10;QQXhIOuV8DlCNW/h3CVYLyphaHQWAT2yDYXFSBmJPvcyHTSPcnAkM1zYDKHQ2TjpypUrTHpcDMcl&#10;BmnIqakyznj1PbHhqA3IwlTX9BvIrtBeBSGHuFdN1IEQ63jcfWbm6rUdNCHRAxou10o4Pm9tB84d&#10;l8EdZNt6WQ0RUL+l3ekMqOHV1jYkS0dHrgDxbuQIOAKOwOAhsOtEefyxJwevelYj8xVpDl0e67hH&#10;XiA6UGz4jOb6oS8s/2JFmuSqWYpIhlL3tpxSvUz+Drc1gUsL7Bi5wDill4hCif4euaWaionJMQUz&#10;ge/ygU09NCKIBDpuUV4bplo/EbGOSxhGxidGT58+LY103G4pHFKJmKSEPon6nOVunGdZLTCCKjL0&#10;KPAOGzrCuTniEtuBlW8dbk8uKX3vQyAOnK4eZ7EAa3AVNVxPD39K9GwLumGOgCPgCOwHgbIYILDq&#10;ZMp+P6X0/bXsUI3gleViRO8W7Y6BUDJfo6qXalj7vsJdqEDNLXcMXQ0kIw5hwnbfA8AwzOMot7F1&#10;j1yvKA7DRMK0m0wYto2E1bHaYI/EnIdt43sGMdzPnAkxaibD6E4XqhOee+UcdJrtYEhAdMgTJ6ZJ&#10;I4V3F5rRsyxDQIw59UCzNnF5eZUZDP2UJnAoHQFHwBFwBAYMgTJW/dgXA6tuFM1gwIAorQ4UJuzu&#10;EQKozRAJeFzrwOTkTt+gPggpdeMFrPCzMhUeFAvXBorzmQPSmJNBIZczhyk95LC0SyJdZgeiEGGQ&#10;LRd34haLI6Oj01NThP9YXVlBOhIuj1MlMO3x8YnIwsdxf4bdGTc3JyamYNhw7kjHw6pH5X+UbtKe&#10;qKupO2hT1O0bG+sL81qeGGcqatsD+YOiJ1rLjXAEHAFHoNMIlEXW03Rlp0vsx/yOsSM0ugXIDQvs&#10;4hR/EIekxEUOV19vVNK6IITbFUoddCDDo1rwNwCOaqtyZFQSbMCKs9MmCYiRG7NYgammXwwbXya9&#10;ixgR0pqHTSXX2M56ef7KAvoBvJwsf0SAzp447DVJFL/FhaXNzR0S48ZmNS1SEAZ7UX6dUTeXfxz8&#10;gybtzIq3yPJEejuW5Pq5D3gOvnW8REfAEXAEDgWBgfIgdgrBsPcN0/PDI/AeNsYjnkMMgxYOsaJO&#10;FTTY+cTtx7fYQtHmwQepvpk0P3olozNS3DqLJ50OujTFYUzLhmfmwtSv0dmp7fcQloRBSFhWO4zq&#10;Ywj6vbS4RILR0XHWfUpUc+UKfXOOD7hIeyC69yC1baW60FLaq4hWYsCztMQ0AsL6bDpLQ6lBGkZW&#10;AsUTOQKOgCNwtBFwVl2//WPUajbfCFtqw10I6QBBNGm1uSR7ufOwEu4QzdPQQ3HlkC6IfGh/wX4/&#10;1PqR9WZx7uKZ3T/JMcpHXyLlRs0jJkUdR7ayEwwh0wiRrrvuBmg8kWrYumhxgbDfK/w7f2WJPxJA&#10;u2HkCrHnw79udzPWJmq+QpR6jYD3e1fi+vC7203g+TsCjoAj0GsIOKuu0yIx9nDcMDrusA0pZL4e&#10;Yh03AswUk73WkIdojy3Lqy2Yg19exdnP/oAxWkXGHSMLOUQzO1a0XMvyRCZ8ek/+MS51k9oWfZk1&#10;FVYIa208W5/ojZDm4zivM95M0Ww/E/7FRbq8TNyJxbm5K0QLEeDqqE1t6BgoRzGjsIiZwTbTBeyg&#10;qfmKNIieg38UO4XX2RFwBI42As6q67Q/YRlMFws7Igwa70t0IPzFaNZZYL4Y/kz0O5vt7alFY2ia&#10;D6Zv2zpO4cA4BEaHj1/7wJsN7rproznEzNSvUNRA4FityJlUVSLNOvQurgRAEOLhq9tAeveSejNR&#10;3OnhZre2AP/jw5OrK5ssT1xdWa8Ft3HJx76Q94sdAUfAEeh3BJxV12nBdF5eW0Hzx5K7tdWNK3Os&#10;J1uN2+mFfWQivwl7ykhyLQfhEYxxlrjlgj4YiBYWlxSjOpUU9/vdcvD2p+jBp+HNNlBJXaEB56Hh&#10;keNj/EoaiDXdUmz74G3u9xLTkUw2aK7trMlPcQYgYEv3JsQNC09t7sLHjf3e9G6/I+AIOAL7RMBZ&#10;dVUApXPAXwhrIcAZH+JLNGgA4ux82EJPkoDUQVs1986lQ059wIpq1VpoRI8pezUvrq8h89WuKHX0&#10;wp2r7iDnpK4loYiN3Ij+IbRTAQkJWAkQuujONTonR/yKqN1v8BZ6SEqLBa9odFwewO0vVVgYShMT&#10;CJBh1XFjy93Q1C0U5kkdAUfAEXAEBg4Bf+lWbdIQziKSm+2tHTYLvHz5CqHQkLTGc2H/DpuUP1w9&#10;5YEJP3LAUWto9OJiCEe4ubEdtn2pHUp5uLBUbeZeSmeI2Qfj0+J/KQuE/DGcC+tBrx1jyAfnS2l3&#10;L1Wrd20RzholpvEQ4dLaA0qOapg08ErgZE1zBGeoerch3TJHwBFwBA4JAWfVVYHXW5N3baAuO0O8&#10;Wa9cmSc8iHbCQ/oBz4m05vDn3A+YWAOHuAXCg7Cldhhp7B6pV9WJddXeVkinfiW2VyKqicKk4zQB&#10;blQpcNou8YhfGGLW1FReotqsr+AfAtiDLaPHWmSb8FgoDnKOOHpefUfAEXAEjiYCzqqrtrtY9S5H&#10;ZNfoq8ektL506TKyEK1izHkQq+bez+kU74IRRdgC41qIpidhjB1WudS32s81PhzbNVXSaGQSY0Fm&#10;B47VQP6WV6IIZzc8X/zZIgAWazEIcQ/30zbFqQC6NGNmYFQ8clTUjKJXVxiuZAsT0+bwQeN+wPdr&#10;HQFHwBEYAAScVVdtRM32itZY/Cyta9xY38R9Reg9DibfB3iLSvEGSQskH48fsq8E7tXnFNMSx2pV&#10;6I98OnOFivbVxSOG0csGM2Ht7DVCXLMLT4hgnUZ8i5frLz14DmjpbXZSrabiFKGvVi4pDvShUaSq&#10;rZJXU8I0HdSRs+5oaLT2v2Qy6vz58xcvXuQGp8NL+0E/J76hFlpo6gDUfFrgyN+mDoAj4Ag4Agf7&#10;guxrvO3dmZOr1sQPW2wrPX9l8Ur8Y0sOvFm4Dzc3t+TlWltbx+EVA4bgyg0rn5QPLJ03srGlEtrU&#10;C+ilHELRTnDm4ZyOPrwl3HoyMmIyELGpewH0fdigRbSKv17rtyGsco1Da4yULbElauTa2gZr8Fhv&#10;GrZSj/uxa9rBFuDWgo4fXOPmqHAbN4gNBVPpc7wrNUKARmcfuB1xTF+6NPfySxfOvXJp7vLi2urW&#10;1R2GKCND144vL61yg7ONPIMWw9Mofqtcfx+t6pc6Ao6AI+AI9CgC2WYWWPf4Y0/2qI19aBYKzImJ&#10;CTm99C7Hy0Xgs4nJsampqbGxsXiS34Ovy3yBOb7eg/WWtTIMa+HTWiFHmGSoGB/YjTLSILGuo64o&#10;OKwWNIY3PjF26tTs9PQ0Idi1F2DBXxsiIaLAZlzEMlz5X7d3ttluZmJyfHR0dHJycnSUXdPDRA2H&#10;9ecDrprVqKm/ucQwLeisZaXRhdzz2QwMdcc/jcYDqOS05rfQq4ePKfRKGvHjgBHw4hwBR8ARcAR6&#10;DYE3fPfrRIfMMGfV3WmjY0HkKhIjP194o29fg6CMjI5MTIzDrXlP80aPM+zZDLJNu3fHpk7mKgWI&#10;KsjmOEh4WaqIT1S0TMS62d6CnbTH86qLAF3rxInp6RPT8GM+Q441ctNSvLjwbjWGh9ui0UZHRkk6&#10;NjYq8cPVa9ti1SdPnhwZCeHYYw6HvPzRHM/VWxyb5V2GE9NpqZEegrrdlI+eiYwQWSOBxmNsNAyJ&#10;dVL/WLl21X74fXXjPaUj4Ag4Ao5AzyJQZNUHKpHsWVw6btixIWaNh/njA9vH8Bcc1cF7PbS+thG0&#10;IgTnW1hgtp0XeW0COovqlRv3dNy2fWYoHx6HNr7BsbcU4iEEmQFfTXHulHqfOHfkcrgyIeAuX2In&#10;8zCTwJAuBrII+hwU8KiSYM9rq+tsEopQGJKN05oOeeLEiRtuvJ6o5xBQaDdLBULAvoyJhv92xLaW&#10;MsmmdUIEnpbD7BD4MtqPo/0q1cEvzx2n4R88GwmThVXBbW+zMRRUGxzaXqq73NopdUvN54kdAUfA&#10;ETgiCDir7kpDy1+rxUy1eeSwU4zchBQZlj0tLRMCj+jOkJtIUkPoDGOlXTFr35nmyATMAx4GWRH/&#10;MPeeu6n3jXRnMtBUCZGVGcLRUnBIBNMsYYQ+wrOh1DEKe+CXJEPPs7a2Ojd3eXVtZWpy8vTp2ZMn&#10;p48Pj2xuZLyzFt3vQN3V8g1LxK+j1d4VHfNhGxd9YDRITUdHx0CDu48/VkHEAcYyQ0RuUtsnVb5s&#10;69WpUqszzeO5OAKOgCPgCAwWAq4A6VZ75jSsmk+OL2Yr8RqbteEjHB+fOHFyempqUnP0ClTXINJD&#10;t6ytmC+G2YJFlAMcMebJCM5OSVmUoGJunqzbCNAoNe371fEJ5Ecj0GjtZxSctXGeRGFt4NkkRqG0&#10;c5Wx39Ds7Ek81jTohfNXtra3zpw5Rf8kdiIzL9HmgxuNm7Upn27JVazlmHFQgUhpGPFVkH8MDTPL&#10;wsiCG411DseGw7agVxFpMcEUJFlBMaLbMHb4XT2Tzne74Tx/R8ARcAQcgd5HwHXVB9ZG2bKw2gs4&#10;e0PH4gO/lgeOVzZvd+a00a2eOj2DgBVHdtRhK/zCwR3GhuVKx8/Ov1rIlfJ7hWnjPH4+HHuw6rAG&#10;LlAQM5VrDkEhcHBIDW5JcVyUbXVEf6A3IgIZOoZGAp6tXbtDr7ZlfPtBQry0tl4w9LEo0w/DzrAC&#10;IS5F0DzP8tLK9s4OqydHx0ZmZk7G0Snnw+Wp1jmuOMw6njqzTI1u+GsQaFYh6hIOBhJh9WZtf8pd&#10;lswdqdtzKIw0NBKWqekN0hKn3w9Kfq0j4Ag4Ao5ALyPgrPqAWie+g2vUOUYIjnw0ixOcurvM8zV8&#10;/BjuwZnZk7gOFb8s0AcEr8EDbJG8Am8wEtDBt7sRlF12HBhGiD5m9ILiYsC1IGVhQRtHJkINvsAD&#10;AtaLOQAEIpu8xmpaVjqeOn3SVEyd8tGKGXNHyGVOj0aDgSIF73h0nIfNVvCdswELRa+vEZsyiPhH&#10;x4ZvuummeGG4gXR/cXNo+5vIy+mYYYXl+PgYKRj1EfyEDVCXl9ayQWzfdtN73/CdxXY/+/hTVToD&#10;15anLCZIz5QUXW5VezbnrqpYxyo4WJqmgDTKrY0atV1WlRql9nQDqCo29HIaA7+rrXAwCDStQtME&#10;5XaW3Hd1nw+Wm3c8Z9UHcwu0VEpGW/GpwQaQgkBlYBpRCgKXCHw6aioCu5YLueOHWL58kHIT4juP&#10;5WZkGYqDNpeVXvxEAotenFF81mX6MRAI2HhP4yUY6o03XUdUELV7phvphMKnNlQLHQxdPpQa5TfF&#10;xVglwwrWkcm44wbtkVUfv+mmG+HP3BrLy2tsvcT4cmQkc65LGo6KgxxmZmb498KFC/jXGQfmbpq+&#10;Y9j3nv78u97x0afzHezBj3zhw7PNiHW89hvvb5yymCA9U1L0/c9/rGBVMOn+oSFetO3ZfO8bLj90&#10;3wcfqdX0ng88/FvvubOzr+2mgJRR6j1VlnUhedHCvdWv1FItPT/ufcOJPehH4M2MfRIsWbJLSbPu&#10;l6vF7z3803/4yFDnq9YSDqmduQutoe8fCs3GPfCOmc6MQlu1cP/p433x6695+LfecGVPFfa2Udlt&#10;3oxSN7zvcvdLecfbf037MQePAdJzrSafNGZBJghOF/ZDDjvIQBj2bH6u6WizvrNeavFpuSTNfRjn&#10;vo/hNbxw4dILL3zz8uU5vIQb64hs0VDD8CHeY/wbBCB+DAoCYpzGO+GprOFjYxS6Z2dnSOQO1+wH&#10;a3bp9uS/ubFNB1tf29zaJGT2tatBCRWUJ5F58z04pLk1iOSIooPbZHVldWlxOUbUWUCMtLW5hdiD&#10;8/Pzi+fPX2B+iDWIqEJUHTVRp9ztB97g0JfcEfhr8+PO9/xWZLr7OEqK3vPTRx585IPv+tjzuyW1&#10;ZnN4f9/3waHden7k7o++g/zqeojbr05bgGDDow/dd1/gZna8/xvvuE/VzVl47+LH73vHR++2inxk&#10;6IP3vevx03VmG9qrRTQmLeDhDzzzwfseelRmRBgfWqg3uVG9uEIm99xzzyOfenQ3g3sXrz7Cueo5&#10;didlWWXba+hOoNeduuZz7UhD1zpMpfuuvOMdTK37ohT3Mh5yM9U2WQysGlNwtuG3g8sqApocw1qn&#10;hTPObO0gORBBj/kHR7gCIGAAXOrixcuvvHKeyGvjY5OjI+NhIxu4dG3P9kB0akrcQwbRi+8QAupX&#10;NmZjNS0TFBthI/qw87nCvHSk7ymfkZEx+nnQbRAeZygEO6f0GNIu1Ed9Uhuv0OuYMEHOAQUnHiVS&#10;b60jDCuAcWPHuNqTU1MjhPgYHtmBk2+xuzirD3fXJ9hoIa1gh2A7oGxwRub+VDBvO/szkieOJf/l&#10;/t29jYpW5sr//vd94J6nv5Gw6mBbyYUpasEH9qGPDn3gYY0AYob3f/jhDwx99DcSLpevqVU/V+sU&#10;DcNHiVNAjA0rfaNWDD89+tAHn/nAw1/48BDcOh4PPXr/h7/w8AOf/FA6jIg5PPGxX38kc9orR9Xj&#10;Qx87VSsio78NCs1z9OSq2k+PfuqRez7wPhsr3fmeX/7AXtKbVcUKylWtbmVLRy93P/DAPc88uzvC&#10;wYIHH3hgbwvu6YS5pimHtxH+FaDYU7O0vnV7fqMMrf+U9YHktxywuRuwUSaGSbF/pj9VaaySIiqC&#10;WSux0n1XK661jpf2gUZ1t4rUbZoOj6jLG6Zzvzqr7hyWbeVUozHBVRzDho3ABuKW0es1t3GWrwUe&#10;SPlBW2XuuaimMMnceJhBtAToy0svvYSrDzJNODLF8SUcmQKAtB2NYf/Weg5dRUD+Y4rI6PXVazvb&#10;V1dX1zc32Is+9Lv4635F9OQDmWYQx+AtxJAhDsnwqDi0DgyARsdAeGHVoMqFeeOWXllew43NskbS&#10;cJLwHddff+aWW26+4Ybrbrrxhhtvun76xBSR06HcY+Nw7GFqYH5xg66DUz1dbY7i+7X4/g6e0ewI&#10;ntPgwXrXQw//2rshfjgsqzu0cm/6KkWnaRoR99Tgsnfk85/+5NMPvj8qKnb50F53Y1LTwGp3XbO7&#10;9UUXcd/DZ3HWZsx36Mlf+9WfBoq96RNkHj/7y++LCUqd4s9/7Nef+cAvv+dOuHXmS8f//NCjQ3e+&#10;5/1376X9Q0NP/gkVecv9e4YTd775gXue/uSn44AjzqG/6/GzWau97/cv12BEU/HuaMyup1nNVzDy&#10;ztfc87SVG+CqARWkAkEs9Ejwji/u6QmxlDpFFE/uyaTmYr/rzQ8MZTUI+UCq3/Lm3fav3zQNa5pc&#10;GCqYHQ8v1gY2sdUiFLs+/npQJJU9Hbt6Sc//1ENq6F89eyJjeIlbunab7MkwJGtkSVpQ7gYsnSUo&#10;AtWgiaONv/9Lsvm+hz5VuB8LppLi0ayOdM3kXqvb6LX8Ktx3SdENO15qXvrM2fO5PlANun2C8EE+&#10;YztSlrPqjsDYfiYiqSm1ZaY77BSzuMTkOPkqjgECDW3ByJGyhP07Ds09KU8hLCfsDLK2CtHB1Yfv&#10;vKaiDsxGpCeSkiyEcG1z8vYR8Ct7B4GUVatbhn2L1tcZX6kbRB/zfu2NHSlkjWwDOTXeaHKMe6HD&#10;tmHSw8TziB2NsdyOJk9yPnIpkELXPbYzOoqvGlN3NjbXo2P7avBbT07ccsstJ0+eiJMrMWXtSAUh&#10;+63JwV0PT9p7RFoZCFB0ooYDxYQ8p08/MhSUCtWFH3szz2u46xdtVTfe/OhvfDTySTuaXLgHvOe/&#10;8fQ9r4FTi1Kn/rbaGWoafMCxpg8OPfLru07ivfV95JNDv6xEj3zwfZ/44fD5YVy5SfrEQku7y1Lr&#10;tCnG3X3XnUPBQRvrd/bx6z4seO9/y4O4cNNL/vacKrLnuPOuu4dSN/7TH/2o6HkwMvK8Jx7/tT/U&#10;qaDneNfHniwzEhIdLlSHMF5uDv57gtw5ar73IFO3iLong3d9NxNZwsigRquD/CNp6NgJGzTNULGm&#10;KTC/t6tkCdXWcOL3Hv7IE5l+JoiAHnq4IRQFOxv3/EeeeU28S0KOu/Q939a5DBtbsltQNoux5wZs&#10;8FhoDNRun0364e89/MhFdfiHX/OMLTao5V1so0c++Km31PoUvFpHSb+Kvze773L9uHHHa1Dn2un6&#10;T6oS81p+iDUx4CB/dlZ9kGjXKSvlMTVfYOAQ8BikIPitJQqV/EMJtDBLLr39H5HWh6hk4jrwEtQf&#10;yluMX15DvkZHdSYDEN/qU5/f/kEb1ByMcapbxjB3x4jGwb4wLFet1bohrbbxXo65mr9ZnSrmE0Qd&#10;YcQY+7VmP3YCjabn4YpGDc3+h8eGj2cbedq8jcZ1UPDQG4dZXHuVgV8tN6Jub05PTxJd+6abbiDV&#10;mTOnb7rxRvQhKJfUh/v2KGiUdzlzja4hSciWz2W0rrLwY2/mgVGlR0nRe3gzy6nSNXNDgdvtParx&#10;fCh1EDHXHPA1RTLVqw0U4LJ7LNxDYzOP9xB+taHsc/QV57UpIYd7HnhzJMAhbdWjXFRz71u+r0pG&#10;D35EWNRUMzUPd7DlPe9/8OlPbu/qsPNGZuw5g7ZGr+Moq9DiSU+oW0S9k2kmyeeMVofWqY0uajUt&#10;aRo6wd6aJuhEcXZNyWLzEk8++8xQjbOHhn7mNY2hsMxqdjbs+bVeEXLcoxBv0Fohw1JLkpFT8QZs&#10;1AUaAVWnH6bghC6xN8t6bVSDMu3MZf0qb2SD+243WUnHq9LnGeRl96A9qUq7vRCu/BCrZsKBpOrr&#10;N82BINT9QsRNjVLHAo/BNli2haY5bgYOJwgz5teuHifa2OVLCy+/dOHypfmF+ZWLF66cP3eZD5sb&#10;IU5IpCwhSAIcOITDrmlkzSGtgtKvMU22AWT06jF9HnZZN8YcqVLkOmEvjJA8ZqK8O6AH6D7AXkL7&#10;CCjIIywWj7XGeI1mJ0R8dVjH0wcJh9KTsTux6czoxMQElDeGyQuu6pg5TBpeHaJXa3ch3Rpylqv3&#10;0lGDYupY2NRmYWEJhX/ot0MhxjYBATUeCEGp0a9cu0p8PZXC5dqHPHVdtw/NgV9Z1ChHp2lYDWeS&#10;h2hUcKy2+jayzOtWq4E8usabIxEPpRaOirrqwGsT3hvYR+aUznIM+fzme2tqgd04IXXrW7nudU0u&#10;VgLjgkcaRgYhi370E4//2i8HZzkEc28eZ194vj6BH8p7sGVk8GI/82z0TNsQpU7tGgEbVNtlzvhc&#10;T6hbRKNy82XWvNV5Ul3aNCGTQk2znJ+HP8cj7SRDNWd/vGpvt6jfxVI7y3p+Zkb1AVQzS6LZ+Ruw&#10;pO81BqpOP0zBqfakaVT30vZtdt+12/Hy1zUGqqzbV76RqyF0UKmcVR8U0o3LqTslzetfIUFihAR2&#10;lg6UYn6e1Vrz6J75FX0Izmzm0PnKNDrJ+Aw7gU7EuXuISMjY3MxcbnRHxKLmQVToj0CGIE/4qiEi&#10;7oQ+/G7RGxYwbmL9HxQ2hlZk05+Ge2dqZa18ySKvNlwULRaXtTkWzhBKkk0c4cFcAafO0XEBYCet&#10;xyq3qIwKwf4g1twmrF/UbuQp7eb8xYsX4wJHpn3Cqsc+5dOlfWGXgj4SxL4HfWS63kIEkNbsCO7k&#10;oNKQw1V/e3JA4fqRrQekdQkSkKpH0xdz0wTRfRzVNfd/uDaCeccnH0BnHfXWu6sGo0mvexsVScNl&#10;cI50j9TckTm7A3m6+653vemH97r2s0kHS5waGbW5mfY6A6qhM363tHvrFVH3ZENkGQGgDn/02Wdy&#10;A4RqTaOavi7JPYwokiMTyr/vJ5JhSU2gkCSr0F5lfaNOjg2S39vMktp1e27AsugrpUDl6pUDp2p3&#10;35uuefs2ve/SBmqr4yUZ5IFqbl571T7sq5xVH3YL1Cufd7+mrSEnrFy8dOnSuXPnXnnlAopnyI2i&#10;gsBOjChwBs6zsACLCGrsuHcM9CLsg2jMhnL2up8zT3aIojAc4o3AyJGdxNVjGR/qRWjcpoNFIFLY&#10;EOEOwkzfY9zVaLtyEwulqwyDR5nuFbzRYaimGDJGuOmlU9NTU9MTsfuFBDXVfjZ1kxvdiU/H3nlt&#10;ZuYkWybhh+YkgUq4TeKtcRVujdOa8SbjT+4Xhqbmn7bha6fUUwfbFHsiYOyu1cvCu1Wype019eWL&#10;DgMhgHE++DTUMxEEB5MaXViwJASyGKqF0pM/+GPvSry2OA5rrkqkrAWZaaXqV0xUByVqhyD3voeG&#10;Mic6WpvnH7pP3DqX6+uZrsf/hng3q/vix99BdJO9CRlAxJAgmRb97JXxXS5OeGUWYza29ezMa9GJ&#10;o70mBxXxfIyfktD7nNY75FW3iNJy85ngbnwLTfzBjw5lupmaiaVNk6tpWq2zM8PkR5CXUIuwdjCs&#10;TTx75bm7o0YjtAJu8eb+6TqVLYKXmRHGN7UcA2/NCgpr9navyTKsYonMLsSByXp+3oyW+jAzIzVw&#10;otV1jyZ1r9Cvmt13SbEVOl5MXQ/YukBVMK/iLdtbyZxV91Z7yBqb7w7a0yDJGCZK9OZG2GSOX83f&#10;pqlw/RsidWxtwy0gE4TvhR9rVl3EOp1/t8/2AT/f2toG1CTQpq1ss49exMVtOnAExHfjpMdxFCAM&#10;5MoFyhnrrW0Gjr2SQde8y8GNLRW1fuIzvmpkzwTrEP1VD08/2NSK0XFWKEKp2VB9dnaWy0N4kMVF&#10;Qqqr8+uPwNV0/FE2j6ktDLCb68BR3H+BhZV/9wXedvbK3/mtSPfCEZYtlimXF37/3W2Ff65fdK5K&#10;EGvx6v9vN6hFwwuLlmQO7xCrTpXhUEjmmtf2x94bqGT84ddf85E6Mfz2j3HMob5tUlo8/Jpf310y&#10;GmTkeZdyzOHszD/Bm26ynBiDO5/wwbuJdp222etZB5ZdAlcvbcehIRLHZXeGFFdYCdFvHUYAn84h&#10;UreIBuXWMskt7IuC9oLXvbRpCjVNrXonyyKJtV1rbdUhOdmsS4c1lLGyjRcgZsVlZoTxzcO17WCC&#10;qF1d6kNDD2SzH3sybG5Joxuw/r3WSh8OkokaOLvmpeBVqnuTftX8vtvTiUo73m7KOsA2AKqlbt+h&#10;O7z72ezOzD7+WM7L0P3CvYRSBMxRF/d2DmTD9lZMfgqkx2iK3HgkZT88NKZsAQ2BiRPleaZCGq6K&#10;SpJ1ds2IPsIhZKjKbUDnyr3DtYwABFc8WL2FPnXd9Wfgw8WMioTYxBtcKGqLEoMONjU1pZ9s1uXy&#10;5cs4lRH0GynPMWlpmeTJJqvpE5PwaWWC/IlZGvQjwdUdFNlR9b9ny6Q9xvadCKTEwcxLsdGvmlC2&#10;X0PK059/6NNv/vDe3QrTBIJpzyUVNhOxmeuKFzayJC06bbA94oe99qTVb/WzFZG/sB5KjWxTJnU1&#10;Cbl2SVAK2yKGffBq0VKKAFqedSHNtWwRq0ZF52pRUm7d+pYgXEwfEzesaWpzam1dk4RGIyiK/b8E&#10;n1x71b02d0cUwSxPkFnboBeVdKRcHRs1QSPorGold3TFvpqiVJ5behNVNyx3VbEDFAvd8wTvsS++&#10;Y3mPNUhjc/Z6l7PQe2EBV7IUTDxGJNg4jS6Er+DDg1jDP2ICI9ZZkcoH5zTu7ZXlEBtb3kRdLi7V&#10;N2C5od1CIIgmamsNQ2eD0d58y43aJ7x4qFPFLYSyrVs4Q0hppUT+wRoAforO6SA64qT6LUM7xBuw&#10;aqTbXG6rG3WheiYfzLd9w41nQgC+obASYG5ujt0WYdXWdXVJcWRoAhL18G5h1qv5njr78UiqW17I&#10;2PEK9Y4lxap12zbjmhU30O44+AeW4dGp6cH3ogNrRC+oKQK+Y3lTiHolgQlMbZ85LUO082IGotT6&#10;bDQl+vNGYCes04I3y9FY28QxU6ZyCbwZloP7UAnERSxsWa8A4XYcJgKhR9Riv9QY8NqGOpvRVvtA&#10;H0NHNH9lYe7y/NzcPJIM/iVGB6Fs4m6ILE8cn5gYp6MpNJ56Hf8So4N5lampyRidOh9YJu3YoulY&#10;JT83SxUJxzc6EjaRifFDggocM3RD1G6L3UDv6Z1ymLgeRtl3vidQ6l44eseSIhq9bFsvtJ3bUAUB&#10;70VVUBrUNK4A6dGWTZlEjSJoZrvSznaarw+z7dMThFmAtShcb7w87GzHdomLC8usboybUR85v12P&#10;tnpPmpWQZvbXHIEZX3/DqbiUNvBaeYU1y4Hwem7uytpqcDYHxkxsxyDrDwz3xMkp1heyBJdpk7A/&#10;eYw5w26dfNb6RdJsbGyxMBeiHC4ZCgNISoksOXRRvuKf3rm6ff31109PT0nUtLm5ffHipa1N1lB6&#10;L+7J3uNG7UWgv2a399N6R6em+0HJr+13BFwB0u8tWNV+IzrbO+yLMc2+GHj4dnbYLyM48HDmsZZr&#10;aXGF6XgnI1UxPZLpRGfl4jXF0Q03nkYbLTxsmEeCxUUWy15hcS3ng4qD/wZKHZg3u7XQDxngwYz5&#10;yiJC5amUkVgTFXuHy5k/CfvAhF4aylVPjgGqd+KeizvXXXcdyiaVDqu+fOkyju/a8shKY84j2ZJe&#10;aUfAEXAEHIEOI+AKkA4D2rPZGdeBQMf9O4LOVbvJhGgh2wT9YFIeku0uvp5tw94yTHIj0VyIbyp9&#10;NnJMj4qe5l1qq89w4pHjo1wVo61v0BOZRwlC6qT7iT1bDD7Th0R3dYgPguoDRm77ueyik4Xb8yDr&#10;h9NhShZTHo5BXqoj4Ag4AoeHgEfWOzzsu1myFNhhep1Y1EPBiUigD3aMIY5v/FslTp84TUVJSTeN&#10;9bx7GoGUT0tRzThNwfJM06/PsGfJOSwgtJRIUG04OV2RdYx0v3h52OQIYh3VIFoQGQTWzKhEaXUW&#10;DlI/hfPjoydOniCU3qlThNLLlj9mKimtGHAn9WF0ohiGNtuRxOn1YbSAl+kIOAK9hYCz6t5qj05Z&#10;I/ZDblH5emx9bYPoY3gK9be8tCI246y6U4APaj5SPIso20pZfTAmaw7puHXRqKAwZZE83NHZPMQe&#10;45sb20HQvxA2BtVWoPJGq68i2mbZIvmY8oTtjKZPTEGnodTIqScnWSGwu/pQ2znKyEZbqQ9q0/RE&#10;ve4kdHKIEZfS654wzI1wBBwBR+AwEHBWfRiod79MOQstQgjc5drVIXZ4ISI1f0Z63MXX/abo7xJS&#10;h7SWJEr7YV5q+ZXFmyPFDSsLM0odFhoGT7NYsu1xiOuaXQ8Z6cWliiHEXiTKoSgYNoptiLa4OH5r&#10;+PTs7Mzk5GTMYddBLsM4SWScWFw+ckh/416wPtuorxBAOuch1tdcYn1Vlk0TWJo0fXoyzU2xgYsB&#10;m1Or3Ic9YF3Rq+MIOAIlCDirHszukU2O19Zw5Rac6VexHNEXPxyBpggYXY7bEoU/+bDh0gTOI6be&#10;2uraHrV0DG0nth2pcxYwBH82B9cS9pH4jxwxt7BdkZi0MWZc16xxJHG0LXBoaLfs1Gdk1pNTUzEk&#10;9iDHsYme4OzItpF78td+9aff/b6ffvd9cZ/nGgNm3437Hj5bS8y+1zFZuPKhRyMbbpIgsOdU1FH7&#10;rJOPn/3lWGLYozlj51mCyw+946NPD7FRXTCGjeVUnLg4O3C/b3fDxaa9zBM4Ao6AI9DHCDij6uPG&#10;a2q6zcIbyU7ZtlyP7q5uCuNRTmBdKLDamnsY6owqmgWvxKKOf0FcNDe3wErE4WOZKjqjwVnc6Myf&#10;XRMdZbMl7PmytLSgaOm1HUBZmIgIO5QwNj58cgYXNaUy/Mu2MZJySS1Cyp2dTeKBIDyJvupBPX4P&#10;zhp27+YImxijY7788EeeyM6Erasfejip+iOfHPrlkPQjDz7ywfd94ofD54fZmvnXP/Z8lqhpggY4&#10;7l739Ed/49E9ie5nd+V7hh7U1tyz3/r6ex75FAkisX7+0598+sG31DYSHNQm8no5Ao6AIxARcFbt&#10;HcERcARaQwD/NG7m+Xl2eAkHEmkWIFantcbOyQcizuUEyMNdLSPwQCOtPnPmzMzMDL7qupaZEAU3&#10;dnCBh7IH1ld97+LVR+75wPvES6Vjfv7ZZ4ZqTPX+tzw49Mxrau5qkjz4fm32cudr4Ln6fOebH7jn&#10;6W/UWHXTBA16wz0PvNkybthhghrkdW97QLSaw0l1a/eWp3YEHIH+RsBZdX+3n1vvCBw8Amj02bGF&#10;MDJBskFs6ShvbssMtnEJUUFi3PQsbB8KEKTVUGq01I3kSTV3ddgxdH1tfXsLUt5W+f1wUaDQ8YCw&#10;Zn+/8dtP3/MaGG4UNMOedxmzpSyvWVEJXQGJu++qujXj62HxotWQ6qHaiKBCEZ7EEXAEHIH+RsBZ&#10;dX+3n1vvCBw8AjBg9gmH0SryBh/4Wt0MceKgtD4WNn9hR0Yiqm9tBVG1Domw5ZCum61WTCITIUYk&#10;USNRdVcvve9S3nnX3anNQR79vp9IiPTz3xDFbnA0JdBNE6QZV0w8f++3PRhodSDVeLgrXtV3TeMG&#10;OwKOgCOQQ8BZtXcJR8ARaA0B3MlivaK/OlrKQsscM2J9dQhWvb6+IT7Nv2ngkbrZxh1hRgh6TSAR&#10;FN6DvTbg7Mzwg1HIHPh0WB34ro8NQbQDaQ3C5Uc/9chQdS9yhVYKLD7LPMg3KlxRS/LMszWRydDQ&#10;O98Crf6YSHULWXhSR8ARcAT6GoHW3oV9XVU33hFwBDqCAKHxYhC93QjWbfBaEetIx48h4dhYD4H2&#10;jFiLsqdrJfdaHog3RDx6qQM5b8OAjkBxIJm8k7WAz3wwxgAJyxZZERhWB2ZnPvjMBx4OEaM7d9z/&#10;PhY3xuI+NPTAgxXzjdLtj77jvixEydAQeu9HPvrRuzORd8VcPJkj4Ag4Av2NQFhgr1fX44892d9V&#10;cesdAUfgoBAwGTQPD1QckR9XlTbrgSNftUWhmZgYmz11kuWJFmS9tCrE8rt68cKcaT+g6I0p+EGB&#10;0s1y0qjPElTk4kBz0s40+mwGliQu5pxWq0opmXm41d/xjfd/4cOz0Vo/HAFHwBEYPATe8N2vo1Kp&#10;W8dZ9eC1stfIEeg/BFiseOLE9KlTp+KO5ZkXXLGri5WBQCOnJqIfGxvxa+TTgxwGpO+aU2GqI6m+&#10;30XVfdd8brAj4AhURKDIql0BUhE6T+YIOAJdRAAejbBEe6FLGdKIUssIQvttb20lMdcHOF51F2Hv&#10;RtbasyZoVZxSdwNfz9MRcAR6GAFn1T3cOG6aI3BkEDgWA05LkKZ/Ycyot+sCwDpFhQcR+W5jueSR&#10;wfUwKhqCanN0Vu19GBXxMh0BR8ARaBEBV4C0CJgndwQcgS4ggCx7fGJMYarjTorhwHsdBSH5g/Mo&#10;QNgjfWc7BhIZJnA1Iavbi5ndhcp4lo6AI+AIOAJHAAFXgByBRvYqOgL9iMCxIWKAoOuAMctpjTe6&#10;LqXm19HRMYvul9W16lLJfoTGbXYEHAFHwBHoDwR2fdX9Ya9b6Qg4Ao6AI+AIOAKOgCPgCPQGAumq&#10;etdV90abuBWOgCPgCDgCjoAj4Ag4Av2MQPBV97P9brsj4Ag4Ao6AI+AIOAKOgCNw+Ai4r/rw28At&#10;cAQcAUfAEXAEHAFHwBHodwScVfd7C7r9joAj4Ag4Ao6AI+AIOAKHj0Bg1R/72Mf8X0fAEXAEHAFH&#10;wBFwBBwBR8ARaBuB/x99YK6MHP54kwAAAABJRU5ErkJgglBLAwQUAAYACAAAACEA9qC+b90AAAAF&#10;AQAADwAAAGRycy9kb3ducmV2LnhtbEyPQWvCQBCF7wX/wzKF3uomlqaaZiMi6kkK1ULpbcyOSTA7&#10;G7JrEv99t720l4HHe7z3TbYcTSN66lxtWUE8jUAQF1bXXCr4OG4f5yCcR9bYWCYFN3KwzCd3Gaba&#10;DvxO/cGXIpSwS1FB5X2bSumKigy6qW2Jg3e2nUEfZFdK3eEQyk0jZ1GUSIM1h4UKW1pXVFwOV6Ng&#10;N+Cweoo3/f5yXt++js9vn/uYlHq4H1evIDyN/i8MP/gBHfLAdLJX1k40CsIj/vcGb7GIExAnBcls&#10;/gIyz+R/+v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GDw&#10;Ia4DAADgCAAADgAAAAAAAAAAAAAAAAA6AgAAZHJzL2Uyb0RvYy54bWxQSwECLQAKAAAAAAAAACEA&#10;okNNuHGWAQBxlgEAFAAAAAAAAAAAAAAAAAAUBgAAZHJzL21lZGlhL2ltYWdlMS5wbmdQSwECLQAU&#10;AAYACAAAACEA9qC+b90AAAAFAQAADwAAAAAAAAAAAAAAAAC3nAEAZHJzL2Rvd25yZXYueG1sUEsB&#10;Ai0AFAAGAAgAAAAhAKomDr68AAAAIQEAABkAAAAAAAAAAAAAAAAAwZ0BAGRycy9fcmVscy9lMm9E&#10;b2MueG1sLnJlbHNQSwUGAAAAAAYABgB8AQAAtJ4BAAAA&#10;">
                <v:shape id="Picture 2" o:spid="_x0000_s1027" type="#_x0000_t75" style="position:absolute;width:92106;height:6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K3NxQAAANsAAAAPAAAAZHJzL2Rvd25yZXYueG1sRI/NagMx&#10;DITvhb6DUaG3xpvQhLKNE9KWQE+F/DyAWCu7m6xld+3sT5++OgRyk5jRzKflenCN6qiNtWcD00kG&#10;irjwtubSwPGwfXkDFROyxcYzGRgpwnr1+LDE3Pqed9TtU6kkhGOOBqqUQq51LCpyGCc+EIt28q3D&#10;JGtbattiL+Gu0bMsW2iHNUtDhYE+Kyou+6szEF7H7d/P4jIef/uvaz07z5vuIxjz/DRs3kElGtLd&#10;fLv+toIv9PKLDKBX/wAAAP//AwBQSwECLQAUAAYACAAAACEA2+H2y+4AAACFAQAAEwAAAAAAAAAA&#10;AAAAAAAAAAAAW0NvbnRlbnRfVHlwZXNdLnhtbFBLAQItABQABgAIAAAAIQBa9CxbvwAAABUBAAAL&#10;AAAAAAAAAAAAAAAAAB8BAABfcmVscy8ucmVsc1BLAQItABQABgAIAAAAIQCV2K3NxQAAANsAAAAP&#10;AAAAAAAAAAAAAAAAAAcCAABkcnMvZG93bnJldi54bWxQSwUGAAAAAAMAAwC3AAAA+QIAAAAA&#10;">
                  <v:imagedata r:id="rId54" o:title=""/>
                </v:shape>
                <v:rect id="Rectangle 3" o:spid="_x0000_s1028" style="position:absolute;left:45717;top:59949;width:41677;height:3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L4XwAAAANsAAAAPAAAAZHJzL2Rvd25yZXYueG1sRE9LasMw&#10;EN0HegcxhewS2Q1NE8dyKIWSLhu7B5hYE9vUGglLtZ3bR4VCd/N438mPs+nFSIPvLCtI1wkI4trq&#10;jhsFX9X7agfCB2SNvWVScCMPx+JhkWOm7cRnGsvQiBjCPkMFbQguk9LXLRn0a+uII3e1g8EQ4dBI&#10;PeAUw00vn5JkKw12HBtadPTWUv1d/hgFPnXVSV+SfVlNY3ptPl3/snlWavk4vx5ABJrDv/jP/aHj&#10;/A38/hIPkMUdAAD//wMAUEsBAi0AFAAGAAgAAAAhANvh9svuAAAAhQEAABMAAAAAAAAAAAAAAAAA&#10;AAAAAFtDb250ZW50X1R5cGVzXS54bWxQSwECLQAUAAYACAAAACEAWvQsW78AAAAVAQAACwAAAAAA&#10;AAAAAAAAAAAfAQAAX3JlbHMvLnJlbHNQSwECLQAUAAYACAAAACEAGiC+F8AAAADbAAAADwAAAAAA&#10;AAAAAAAAAAAHAgAAZHJzL2Rvd25yZXYueG1sUEsFBgAAAAADAAMAtwAAAPQCAAAAAA==&#10;" fillcolor="#d0cfd4" stroked="f" strokeweight="2pt"/>
                <w10:anchorlock/>
              </v:group>
            </w:pict>
          </mc:Fallback>
        </mc:AlternateContent>
      </w:r>
    </w:p>
    <w:p w14:paraId="68AE48E8" w14:textId="52776EE9" w:rsidR="00870E19" w:rsidRDefault="008D65F6" w:rsidP="00280350">
      <w:pPr>
        <w:spacing w:before="60" w:after="120" w:line="264" w:lineRule="auto"/>
      </w:pPr>
      <w:r w:rsidRPr="00280350">
        <w:rPr>
          <w:b/>
          <w:sz w:val="16"/>
          <w:szCs w:val="16"/>
        </w:rPr>
        <w:t xml:space="preserve">Figure </w:t>
      </w:r>
      <w:r w:rsidR="002C2844">
        <w:rPr>
          <w:b/>
          <w:sz w:val="16"/>
          <w:szCs w:val="16"/>
        </w:rPr>
        <w:t>3</w:t>
      </w:r>
      <w:r w:rsidRPr="00280350">
        <w:rPr>
          <w:b/>
          <w:sz w:val="16"/>
          <w:szCs w:val="16"/>
        </w:rPr>
        <w:t xml:space="preserve">: Modelled distribution of Brush-tailed Rock-wallaby for south eastern Australia </w:t>
      </w:r>
      <w:r w:rsidR="00637DF0" w:rsidRPr="00280350">
        <w:rPr>
          <w:b/>
          <w:sz w:val="16"/>
          <w:szCs w:val="16"/>
        </w:rPr>
        <w:t xml:space="preserve">and current </w:t>
      </w:r>
      <w:r w:rsidR="00672BE2">
        <w:rPr>
          <w:b/>
          <w:sz w:val="16"/>
          <w:szCs w:val="16"/>
        </w:rPr>
        <w:t>fire</w:t>
      </w:r>
      <w:r w:rsidR="00637DF0" w:rsidRPr="00280350">
        <w:rPr>
          <w:b/>
          <w:sz w:val="16"/>
          <w:szCs w:val="16"/>
        </w:rPr>
        <w:t xml:space="preserve"> extent</w:t>
      </w:r>
      <w:r w:rsidR="00F85737">
        <w:rPr>
          <w:b/>
          <w:sz w:val="16"/>
          <w:szCs w:val="16"/>
        </w:rPr>
        <w:t xml:space="preserve"> as at 11</w:t>
      </w:r>
      <w:r w:rsidR="00F85737" w:rsidRPr="00F85737">
        <w:rPr>
          <w:b/>
          <w:sz w:val="16"/>
          <w:szCs w:val="16"/>
          <w:vertAlign w:val="superscript"/>
        </w:rPr>
        <w:t>th</w:t>
      </w:r>
      <w:r w:rsidR="00F85737">
        <w:rPr>
          <w:b/>
          <w:sz w:val="16"/>
          <w:szCs w:val="16"/>
        </w:rPr>
        <w:t xml:space="preserve"> January 2020</w:t>
      </w:r>
      <w:r w:rsidR="00637DF0" w:rsidRPr="00280350">
        <w:rPr>
          <w:b/>
          <w:sz w:val="16"/>
          <w:szCs w:val="16"/>
        </w:rPr>
        <w:t xml:space="preserve">. At least 49% of the Victorian modelled distribution of </w:t>
      </w:r>
      <w:r w:rsidR="00942347">
        <w:rPr>
          <w:b/>
          <w:sz w:val="16"/>
          <w:szCs w:val="16"/>
        </w:rPr>
        <w:t>B</w:t>
      </w:r>
      <w:r w:rsidR="00637DF0" w:rsidRPr="00280350">
        <w:rPr>
          <w:b/>
          <w:sz w:val="16"/>
          <w:szCs w:val="16"/>
        </w:rPr>
        <w:t xml:space="preserve">rush-tailed </w:t>
      </w:r>
      <w:r w:rsidR="00942347">
        <w:rPr>
          <w:b/>
          <w:sz w:val="16"/>
          <w:szCs w:val="16"/>
        </w:rPr>
        <w:t>R</w:t>
      </w:r>
      <w:r w:rsidR="00637DF0" w:rsidRPr="00280350">
        <w:rPr>
          <w:b/>
          <w:sz w:val="16"/>
          <w:szCs w:val="16"/>
        </w:rPr>
        <w:t xml:space="preserve">ock-wallaby </w:t>
      </w:r>
      <w:r w:rsidR="00696160" w:rsidRPr="00280350">
        <w:rPr>
          <w:b/>
          <w:sz w:val="16"/>
          <w:szCs w:val="16"/>
        </w:rPr>
        <w:t xml:space="preserve">has been burnt. </w:t>
      </w:r>
    </w:p>
    <w:p w14:paraId="0506F9C4" w14:textId="1DC4EF2D" w:rsidR="00280350" w:rsidRDefault="00BE52E2" w:rsidP="00E63CA1">
      <w:pPr>
        <w:pStyle w:val="CaptionImageorFigure"/>
        <w:jc w:val="center"/>
      </w:pPr>
      <w:r w:rsidRPr="00BE52E2">
        <w:rPr>
          <w:noProof/>
        </w:rPr>
        <mc:AlternateContent>
          <mc:Choice Requires="wpg">
            <w:drawing>
              <wp:inline distT="0" distB="0" distL="0" distR="0" wp14:anchorId="070C2532" wp14:editId="56A08011">
                <wp:extent cx="6296400" cy="3992400"/>
                <wp:effectExtent l="0" t="0" r="9525" b="8255"/>
                <wp:docPr id="1438254408" name="Group 6"/>
                <wp:cNvGraphicFramePr/>
                <a:graphic xmlns:a="http://schemas.openxmlformats.org/drawingml/2006/main">
                  <a:graphicData uri="http://schemas.microsoft.com/office/word/2010/wordprocessingGroup">
                    <wpg:wgp>
                      <wpg:cNvGrpSpPr/>
                      <wpg:grpSpPr>
                        <a:xfrm>
                          <a:off x="0" y="0"/>
                          <a:ext cx="6296400" cy="3992400"/>
                          <a:chOff x="0" y="0"/>
                          <a:chExt cx="6156593" cy="4267134"/>
                        </a:xfrm>
                      </wpg:grpSpPr>
                      <pic:pic xmlns:pic="http://schemas.openxmlformats.org/drawingml/2006/picture">
                        <pic:nvPicPr>
                          <pic:cNvPr id="1438254409" name="Picture 20"/>
                          <pic:cNvPicPr>
                            <a:picLocks noChangeAspect="1"/>
                          </pic:cNvPicPr>
                        </pic:nvPicPr>
                        <pic:blipFill>
                          <a:blip r:embed="rId55"/>
                          <a:stretch>
                            <a:fillRect/>
                          </a:stretch>
                        </pic:blipFill>
                        <pic:spPr>
                          <a:xfrm>
                            <a:off x="0" y="0"/>
                            <a:ext cx="6156593" cy="4267134"/>
                          </a:xfrm>
                          <a:prstGeom prst="rect">
                            <a:avLst/>
                          </a:prstGeom>
                        </pic:spPr>
                      </pic:pic>
                      <wps:wsp>
                        <wps:cNvPr id="1438254410" name="Rectangle 21"/>
                        <wps:cNvSpPr/>
                        <wps:spPr>
                          <a:xfrm>
                            <a:off x="3024022" y="3986256"/>
                            <a:ext cx="3082237" cy="250184"/>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5FCFF3" id="Group 6" o:spid="_x0000_s1026" style="width:495.8pt;height:314.35pt;mso-position-horizontal-relative:char;mso-position-vertical-relative:line" coordsize="61565,42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XuftgMAAPsIAAAOAAAAZHJzL2Uyb0RvYy54bWycVtlu2zgUfR+g/yDo&#10;vZEsL7GFOIVhT4ICQcdoOugzTVESUYnkkPQ2Xz+HpKQsznQzYJkU78Zzz73XNx9ObRMdmDZcimU8&#10;ukrjiAkqCy6qZfz3l7v38zgyloiCNFKwZXxmJv5w++6Pm6PKWSZr2RRMRzAiTH5Uy7i2VuVJYmjN&#10;WmKupGICh6XULbHY6iopNDnCetskWZrOkqPUhdKSMmPwdhMO41tvvywZtX+VpWE2apYxYrP+qf1z&#10;557J7Q3JK01UzWkXBvmNKFrCBZwOpjbEkmiv+YWpllMtjSztFZVtIsuSU+bvgNuM0le3uddyr/xd&#10;qvxYqQEmQPsKp982Sz8dtjriBXI3Gc+z6WSSImOCtMiVdx/NHEZHVeUQvdfqUW1196IKO3ftU6lb&#10;94sLRSeP7nlAl51sRPFyli1mkxRJoDgbLxaZ23j8aY0kXejR+s9eczSdTRfjoDnJZtej8cRpJr3j&#10;xMU3hKM4zfHt4MLqAq4f0wpadq9Z3Blpf8pGS/S3vXqPzCpi+Y433J49S5FDF5Q4bDnd6rB5A/lF&#10;jzzEnPco8wA5VScddIm724Ok30wk5LomomIro0B0pNCD8lI8cdsXjncNV3e8aVy+3Lq7IoriFane&#10;QCkQdiPpvmXChgrUrMFtpTA1VyaOdM7aHQOh9MfCB0RyYzWztHYOSzj+jGBD9oYDH+VTYC5mA6L9&#10;NLV+RBCApo29Z7KN3ALBIQZkheTk8GC6aHoREOspAL/E1tUAWpTp4cLuArBfqsLHmiiGEJzZSy6M&#10;UCehCh1aSHIDNng4O/mhDs3/ITVOUWFZFke+3OazbOpLmeR9QY7TeZaNr0NZZdN0NH9ZVb8IGvIs&#10;G1701DK62q0bHR0IWu8mXd9teusvxBrhsiCkUwukcG9Q0P29/MqeG+bkGvGZlWhXaCeZT58fFGzw&#10;QygFL0fhqCYFC+6nKT5dxxg0fP/wBp3lQMzOdmfADaFL2yHKTt6pMj9nhsDS7wUWlAcN71kKOyi3&#10;XEj9loEGt+o8B/kepACNQ2knizOauZbgN+hjFL3jIPsDMXZLNMYaXmJU47SW+t84OmLsLWPzz564&#10;Rtd8FGD0YoQJgDnpN5PpNTpQpJ+f7J6fiH27lkjvyHvzSydvm35Zatl+xYReOa84IoLC9zKmVveb&#10;tQ3jGDOestXKi4UO+iAeFfpuSIYrzi+nr0SrroItaPxJ9lV0UchB1uEr5GpvZcl9lT/h1OGHivYr&#10;P2E9Jbp/A26EP997qaf/LLf/AQAA//8DAFBLAwQKAAAAAAAAACEA61d4OUI6AwBCOgMAFAAAAGRy&#10;cy9tZWRpYS9pbWFnZTEucG5niVBORw0KGgoAAAANSUhEUgAAA8sAAAKhCAIAAADoi6twAAAAAXNS&#10;R0IArs4c6QAA/8pJREFUeF7s/QnQZsd1HQj+VYWlCgWgqgAQC0WRhgSCIkBJJCzIDtvyOCwBomFL&#10;bnS34JFaluCJGHEYM5YF2wzZcNg0vWBssz20qBhDjGl3Q/KiFtQ22rYEU4C8doRHI1gQJQqEBIIs&#10;mSuItfYFtc1573z/qVs38+XLt33f+/4/Hyo+vP+9fJk3b24nT968uePChQsb5SoaKBooGigaKBoo&#10;GigaKBooGigaGEkDO0eKp0RTNFA0UDRQNFA0UDRQNFA0UDRQNFBpoCDsUg+KBooGigaKBooGigaK&#10;BooGigbG1EBB2GNqs8RVNFA0UDRQNFA0UDRQNFA0UDRQEHapA0UDRQNFA0UDRQNFA0UDRQNFA2Nq&#10;YEd0p+OOHTvGTKTEVTRQNFA0UDRQNFA0UDRQNFA0sKU1YEG157CBrQu83tKlXzJXNFA0UDRQNFA0&#10;UDRQNFA0MK0GPIdNeP3GG2+0JnvgwIHWYD3C4BMlrfhdPJgiaCZw7ty5Y8eOnT59+vbbb//sZz/7&#10;zne+E5+//PLLl19+OcKcP38efzIw7svkobVYS4CigaKBooGigaKBThr4Y4ff+m/2fSXnE4REMATm&#10;De9zPixhlqwBcbFEUPbaWV/EV7hwAyQmuDW1D2gL7SAGBWCi+JNy4s8364t/AiJCwl27dl155W78&#10;qwOcP3OmCnD27NkdO3adOHHy9Ok3L7vssvPnqqgYG37xCW8YZ7oI3vu+9zCwgvVE2D2gc1SyMB49&#10;CW+IlZUBqBI5geKOHDkCYP3iiy/u3bsXwPqGG25QWq+99pqqBfRbGPolN9GSXNFA0UDRQNHAdtAA&#10;QXZXqG01U6D2fOqJw1qE1MRgwlHEtbhwA5xqEdqkbCbxrpIjJnQIG3gP4PDkyZPAhHv27DHy4MMd&#10;dV4unDsHqc9C+J07Lzty5OiJ4yfxHB/2LoUQYffZ6TgdvFbGovDa6lHTpjNnzgBeP//889Dj7t27&#10;8QvmW9f111/PmsFr0lLvXSrlw6KBooGigaKBooF11wBpaZHTunH5wvPoq6bw666WtZYfwAk8Li4h&#10;KGBZwFCwv4Cw+AUGE4EtCD5plon1BQgJ9IHuxLqeOHGCpDUpaopn5wyC40CMV1xxJahrfC1qfETh&#10;OyPsieA1ouVl8xZNyxL40N3b3vY2wGsoCDWAND5UydUKqBtQe//+/fv27eNMZUTFlaiKBooGigaK&#10;BooGigZk+CFVCEM3gWbS1Za05n0T+C5KXrIGCLRIVwtbA0QBT9P6gphKFhEyz1iCnExLElpDEeDA&#10;KwCZr7wSv4CFNGXhNAAXYbegOVEi5g7Vkxo3DiGwoxnvhrCng9cQTsQzBW1KS9YwuLnppps+85nP&#10;QEdQKC4qTssZgtSI+brrrhOBLYzOhAqxvYQmUZIoGigaKBooGtiSGhBQjpp5JOhq+0rmJdZEe0uq&#10;ay0yJZgk6hfoEyCVlLC10xAEl/VIq73yEA0gciBmxEBanSgf98DTeIhXAoF4e9VVVwEZktvmxIDW&#10;wjVWJBlbXaThp0CDHRD2RPBa2Dq6x9GVBMsS2oQ6EP5zn/scyht/gurXwoH9RDITZAtSW5geqlWW&#10;RtbkaEidKN8WDRQNFA0UDRQNbHkNJGypHdR2IQWs8y25t7wyV5hBYi3xlbQMsfYYFiZNCqmdEiAD&#10;rVMciQ4Z8ORUfSEAQDOeAGHDCBv2w2RgaSsim2FC7RphV8h7lQh7Ongt9QEEOyuRsHrJAgTbGQ8e&#10;PAgtk8AmwnbFHN1GiYcWN3Oi5j7Uw+jbFVb6knTRQNFA0UDRQNHAnDUArOzQs7P9kEEIcqGQ1rVI&#10;McieSflyC6P8aUAqt6VNdrkOf08nP/Ab6GqafEA2Uqv8E4AQAgNhww6bptikrvEEWx5xITwFlgEM&#10;ydYzb57F7GFlCHsJ8FrlEVpjhzMYmFZ/5StfobJgbcMNjs5KPZSZViiHDh3C59a0iPFrgcMlF+Lv&#10;6apOiblooGigaKBooGhgO2ggBOLKdXEqMocKQPADPAqEzXvudqO9MkGq4JO1jZ5UeCJsiUHWFegZ&#10;kBo3JK3BuiIMJMTDw/UFn86XepNbONSrEfbGmbNn4KQPYo9OxrdbiSwTXiOHxMEks6OUNtyDIADV&#10;KgJbVh8s2iaZoT7Aa3xucTN12qRZuxQyab0pkY+sgYOP3ot6cO+jB0eOt3d0Tz80L3l6Z6R8WDRQ&#10;NFA00KKBEEBHfWAXr9jzrElCRCSJCYT4MEpHCm0vh5S8+uqr4Z0ZaQE9gzaFkHgCeI0b8K21h5CK&#10;e+UvrUSAvHHBYJtWC8ogJhEk4LVzb8QSaUHYy4TXNi3i7DCfsKWG92s8J8/PwrauzhPwmoEJpoWq&#10;7U0UZDdx2yOWQYmqaKBooGigaKBoYOtpwLLRoYG1c0JSqOv5VAALpmm+bBH2CuWkAQLRMHAzgDUu&#10;3MifILfqgcMGvMZ1zTXXwJsc4CXY1frIlIr/3oSBZFer3DDa0fOVinFV8FqZdCAb8uAEGZrU0Iwd&#10;SuRaANUNHaVllgYdh028HiJsxsxr9OWD0cuyRJitgYNPP/pQxXBX170PPW1p7oOLN9VjxzpHvyJV&#10;/tCjT29GeEl8m7FVqbyYLV4JWDRQNFA0sDYaoJl1k6M952kkDKyjapDh0Cx7bbSwdQUVwhZRvfK8&#10;Eo+RsQaMpvmKk4qgTnODTZiHHY1wJ4LnFWJkPFdcDtd+uy5snMe/Gnyfh3dsxjYwy41nOq4cXjtl&#10;UR5uFJW/GHD+WBegclvhNSKk2QmBO9G2ykAbJc3awcWjLzWfW3nFKgLkagDQ966Hn7n7kWef+uCt&#10;l34D4PzAY5c82gzFbzZf3X333c88oxgavtq45BN++uDjb3zsno2NS2Pjq5g8uTkq4YoGigaKBuah&#10;AbsZMXqUY5Sxju5rRIaKrcg8SvWiFMKmQFb0JEFXfQSd60s4Aj0D99WAEQiwsilHtoAqjx8/gV8i&#10;STwEKX72DGzNK6BIu3N+EsD4S8ot90zHecJrZEUnCbGkta0VN2mZSVfCXke8OLSGSOiHnG5fHFdt&#10;7UOKrcjc2n9/eQ4++lHA67sfefzZ2hTp2ccf3Nh45uGPP40YD37yiQpeP/hI/erZ+zcEtoGWG7/a&#10;RM6bkW1sPPdixYq72B65u7/M5cuigaKBooE5aaDJ9bUls9Pu+Zgby3wXK5H5lLCoXwumSeiuL7yu&#10;pwfVT22HvbAMgVttWpXQzoRn1iCQACENSOrL0+St5RW3EonaQNu4VgXBBalRxkDbvHAPCxsYvEf5&#10;fOucBMEWpgEHDvDYenp1gdkJpi88+EcEuV1iaNVjCbA2GnjxhQo3P/PwA3fVdeEu0tk1KOarB+8j&#10;6X3rBz8E8L24El9VIe6+//3VN7fec5//JBrb2iirCFo0UDRQNBDXAPcyWj/WCOcOa4yajsj82p3p&#10;WJz0zaeqCU0RX1pUvdYImxs1a5C9sCGpIfXlOAUSjrNhqA27bRh2V5YRmydH1ricX3W++lh2rwpe&#10;I3Og7q+tL2wORakDIgMZw7sItj/KGpteYxCY9UCzhVfr65VXXnn55ZdfeukleNQmvD5eX3DmQkfl&#10;9KrIM36KBXbnCrVNP7jzNmeJsk31ULJdNFA0sC000GR7TZSctvoQLndnOkpx5ez0ldchwWhgTZ7x&#10;p91u/bDmynNEAUBS1/YhtbV1vX8PiBEENuE1XZQAXuJthSMNqiYi75qLzgh7yfAa+aHx9KZ2Kl3Q&#10;8Qp9YL/jHe8AXNZORGqhtq05Q0/jQMz49ktf+hJdjhNSHz16FMet33bbbbQPwS/5bDyn90Tc4NtK&#10;y5duL9VUJkfda10Ru9aktQl/2+2VuYasROi25o3aWJuvHnuSHv5oGLK4El815TwR29ooqwhaNFA0&#10;UDQQ0YBzxtdk4NFES0efkw4vTPZ8KhwJbPzSWGA+gvWWRMjN8rC0DOHhjwCWiLw+4nGBsPkJDUu6&#10;Xt0Q9vLhdWivwgkHQDaud73rXZ/97Gd11jyrAhCz4DIMr2+++eZPf/rTiAc8N+lquiK54447oCy4&#10;cYHpCNYFANm5FIILyq0t3ysgjl/Exuqli9YphPVRyyQ+p00LS0vf4k+HvEW6dy28Er5dA888TGOQ&#10;hd8QYGcaf8hK5OILGHm8//4aYvObu57YuGg6nfiqSQgX28UdlO1SlxBFA0UDRQNrpIGE371M62pn&#10;XrJGed+SohKl0I2E0A5B9lpTh0BtzAIvC7iZWR69DtR3vtoTeTGz/QxFOiBsC68FWVzdGhGCI+YQ&#10;XrOAoQjMM97+9rcDXkMdPKEe+afzPgTQw3e/+93PPfecXLrgLYA1LwQD+Y0VAVxwSILJC37pWxE3&#10;CIlIwGrDeoQgmwsKqGraHGlBNotKZuIMSYKcgtnisUT4lmycM8/UPR/D9sa7hZ7vxs7Ghb+RWz/4&#10;FN7U4t/94ONPfehOk5Pmrxoh9gefevYRRffIIwD25SoaKBooGtgyGghPR0fWoq5FXJadBbbOUXd2&#10;I/rTctuF5566/giicM8f8I94QJrOTi3AdPGbM3MWFDVdhdTZOsvtebRfqL35XfTZV+uks1yN3vqa&#10;oLN1eIcwDnaPuEVSCdkkyA3j4sHpwL6A1yh7QmTS+9AOYDHQLWD05z//eWqFG0Vx89a3vhUWI9wx&#10;ivB8aLyxLLRIkxJaYyNRhMRhN6htZMfJajNaHhfEqCxRjbcWSROCU6skthXYbSPoXIblg7E0sHCv&#10;V4FreNuDO+xqG2TxrzeWeks8RQNFA1tRA5bAlpO+0FtfIuuOAg9dAUYBeqcktqLip8oT4AoxEhAO&#10;WUVyhVvAUEQOsqm7TQ6b2OwCMnr06DFgv7Nnz+3aWdG1DFDDyMU5NQml53rrc1EI4/LGwmh7wvmI&#10;8BoCMCGmKFNsYlPA69dff501AL8oe6BqWHSQb5YRyMGDB2H7QYqaB2YCXiM2PJEZtyZkjI0Vi7gZ&#10;piO46G+bvDX3QbK2Qen4Bb6n9TbShQx8RWwtExHZiEurrpqu9Yxwqia+kngXdh3PPPbARS8jCy8h&#10;K5GnJFo0UDRQNDB7DTgv1+SYm86OaWKgXfjQtsSakSiSYrQ9Xe0AEOIutS0DUQjMatwMXrW2ra79&#10;94mfhnkIACQmFdUBNDXGE6sre5JOCo9z2AS4jMjB6zB2x2rrKxtSWDktXNTIxMZP9hrwGjf0jS2/&#10;H6gHhMhQCtlrnkfPiZeYbwqAvYzUnQymOVkRPuZz/AJSA7jjFw5M6L0EMJqMOGWQKQjPFhJ2t7Ex&#10;KgFrCsM/N8u4+/JDp3IugTM1gHMbP/DRh5+hI+y7737wQ5/42D3FTUim8kqwooGigTXSwLgcsOOh&#10;++nBUuCMQQYk7t7Gn2nq3U+k7fkV8AzgEw/4k88NwZX1JbNp1FBbY8umfAH2kNPXXz8MnhZBgObO&#10;1aekIHDNlu6CLUlrTQg57NSZjoyOUDthYG19fTC8CxyF4KGsTUlEDVEIUglwyS6jKtCi41u+5VsA&#10;r8E9w3hDmxeJaCUqhLQYl7EhMGPgK34LBE+/IogNMvOkG0ROW23uiSS3Xc97KvKb9iqyWxKediCb&#10;GigIu7XWlgBFA0UDRQNFA9tNAyER3sSLF4Q9bt0AaAGGAV0I8EODWALNTXuJdT90puJhkSOBQJpC&#10;nDxx8tVXD0UnDwqZ1nMHhM2ILCTNLMImSjttQxLC6zBphSFmtRAZIJuW0/Au8ju/8zvYrYjKIeaY&#10;6wL4HK5FNCnRW2Fcapkxy+oICJuuslkeCAOimmbfrHC0M5FnQEBwPKc/QYSknTcvTp6Es/knn+g+&#10;U8klWNFA0UDRQNFA0cBwDYzLZFt5hsfsjECiCDtnY+VwLW2rGIhzALIBfuza+/pS1yo+kqdCeoJ/&#10;mEjg7MHXXj00pKA7I+whiblvLdXt0HaCvUYklkS3MwmaedAUm2TzjTfe+IUvfAFhiG7pU4921bDx&#10;sLy1EK01MOK9TE0ItYHdaWCNX0RFe24AaEpCzpsC0Kk2V1UQDxKFDLhwQz6bv0TYBVWPWLVKVEUD&#10;RQNFA0UDy9fAKJYhTuyEabXlqofD9+Wra11SpFs2wBWwlsQqhEyiftclI1E5RaESjzFrwHgnjp+E&#10;V+chWVslwrZyW547YXvt4LXLuSYfVBDss1977TXWANpJ0wMLcC2TkPmHJY8ZgKiahLSgM24QD6Gz&#10;rEe0vRKpWDZan/OkG5prIwAQNj2NEOiL0mZCQ8qyfFs0UDRQNFA0UDTQTwNjgeOx4glzIagd+gS0&#10;ZHbhsPtVgMRX5BDpRYTAibyvqN/RU1xOhJotOA4bqQO2HT92AoemDJFkLggbeUjbn7RCcKeFhJk4&#10;QzYF0AxGJhwMT/i+ue20wtK8t8Aa95rbKTzrJZhsWq2wIHUIJc+hVPwFZA+pzeXbooGigaKBooEV&#10;asC51ctHya0yC7g34WzFMB3EbxVyqwaAHSygC4hCQBQavopDFBBax7w7hK0s4Hl1yOAxHPhd2QP3&#10;vnp66+udXuLDxWHVxhOfAlt7klbojK/SYSq/azWHHRXG8tlEybwInS1LLesOvRVWtsUGeI3nsNKG&#10;XQrShWdAoGrUUdgz0Z8gD6+x0Fzp6uEUCi9xFg0UDRQNFA0UDUykgUzrjszUHW8d7mUsfvoyNdmK&#10;fFwA4hAy1vaVsxoYkvrcvkVOaaowumC5J86MnrCNMPRGQtyM34E+tnMA+ohZc1VQrk7oUpAWKTzy&#10;nZsghe8dtqaJucX6vFf8I8pcoioaKBooGigaKBqgBjrZNyc47KZNip303MqRS2bcFI8i+bq1BKKQ&#10;Bm4IRUAR0t6VT4Q9gEBo6WrpyPxEVx6yicMGVAP7eeLEqTdPV5voel8z4rBtHsRnh8fZpLPaCqDp&#10;OtAh+Hz18dsen5PwRl0EkgaNzZPYQWbTgIRkNm6EuVlldcnaWy7/1AacYcmaVvT8IighiwaKBooG&#10;igaWpoGuOBXho5/ogJgwwBD6eci3S9Ph/BNyyCE0WLWsn+X71hdea/5gSyeazRGLb2FbPGKMY0Vl&#10;j3KMxtkKr/EVw/TD2fq2VRKJZ21LCJfxhE6ygbCBs2k0AmCNkyCP1BfPYFfZh9YpCVtta7gyltoZ&#10;T49JxbgClNiKBooGigaKBpamgaajFhMCEOzaD10k3IPIGOwpjPkgXiFtVIpQsuVHuDR9rkVCbvHc&#10;Gs3iXubXFp9sJVKP2RfomqLI5ouwkdsEtM2H19RaV5wdxp8GndY+RNUUSJq7cXEDPhs4GyAb9tnC&#10;2TwwEieu6zB2VWVLacscfNwaIIbeGb4XeD2unktsRQNFA0UD89dAK04NITUzZVlqHcFoNyDa+9ZU&#10;mhQlkO22NloQP38lz1DCkMXjVjH5WKPMkyLR5agFswb8Q1aQHDHbJrjaUZ3weHEj3mjizMIOO52b&#10;0CC7K7x28edYeNskcsJHNwFYZKzJImG3Pe8dr+g2mz7eaedEU2xX9RN8do8a4fLoDuPMyXWPRMsn&#10;RQNFA0UDRQPz14B14kHjbGcVLYtta7qdMON2keRAbedIRDEk/PfNX7FzlpAYAyBErop5vocFMOPi&#10;kGVqgwi7dstcuXJGHoGzsMXxwnmQsIfgZrk+Tb3/NVM77HSGMo+nsZGkIbjls1v52hw0r6Qd2exM&#10;fLg5FysvgNGgsa+55hr88jB22IqAycZFoxHEIy/dWsWQTbZS0aseNSLMuMtp6x7THoku95OnH0KW&#10;7n304LJSPfjoQ/fW6wJLSfPgo1ViDz0dyV2dcXvd+9DytLAsbZt0EqpQKIXJCWzz0BS+a+1qCt9V&#10;nhXotyS5PTVAZlrm1FSCHlrmmOC7k9c8fdJqV80UGb+EGWUb5fYs1nSuiS6w8C4rEQs8nFXJ2imw&#10;PiKF7OViyyZyBC775MlTID0HwuuoNmZtJRJKnIN388O0gkhF1WqKrZrnrDs427Nv5ScEOBvHQwJn&#10;w3SEDt65CRLG2TAdqct74dQvWq2HmI4wXzb77k/ITAjeOgNZuzY2mcBPf/zhx565+5Fn33jjqQ/e&#10;2iOVg08/+tCjMcDcIy58UktSXc8+/uAzjz18VwvsHzn1fjJv+69ySiEnzLZXZFFATw2k8a4sQIS2&#10;ibn12/o5UXJoVJ0WN8GL98xn+axZAyG0WF/SOsxljaYWkGxh91J7/rYO3EasHeuEsPOhc1pBOfEQ&#10;XAqDZn7CimhBtjxKkpPGqgQCyPkiwgtnA23jHt8CW/O0Ghpn82TKcHuBmsEUOw/s1GLE2laiatTA&#10;wUc/8MDDj70wgYZuvedHH7l7Y+OZF15sjny61CfI0NaK8tYPPoVu5mP3IFc5pZATZmspqORmmRrI&#10;sdywRLKzG2n93GF0Zi2Byy0Wt5G3JrRMpW29tEhg29VyWS2vdWbJx1vGE9kBwALQws0UE4n1QNjO&#10;RJhlzGVwW945ODgnDOJ0liStbLdQNaumCpL3RNW8WJBA21p8wQ0ssOFsBEYjcuoHhE27ERDbMIQS&#10;yFblEJrvV+MT5HSmivqlO4uvKhqQBh0H7r330acXdiRcx39Ith4XLTC4kl+9fKj+LrTNQIgHHkPe&#10;nnn4LhmJxFMBkApTB256+Bl8/tgDFyNHsHs3hZSVx0VJPtkTjeek3iT5BlWEa1MJHfJ4ackvjCMe&#10;Ndp+WmVyiX4bk1ChXKqKqN6aql1T4Fw9P/FxFZGWH2QtxOp0iZXSC5/ctCTazKMxX3F1IBJPrJ7M&#10;okUVIbajBuwGx/z8O1De+mGYSqthSWucJUCTBoikCU5kUTEQbMxG2xV6EiPJ82VAYBJfOc/IY8m8&#10;HgibkDcEhdYNXw4udLR06yfE2a3wmqDZGYqwhCzTbGeEQuHa0QiQbT2NoPgFslEDeOCQ81gyZMrV&#10;lKlWnYxV81YXz9MP3QW6+M7HYUXx7OP3bzz8wF0G0T3z3MaPglR8/MGNZx77KNERwj+8MP+4b+Ox&#10;CgiHF5hIfELbDBqJNKUSfX7rBz9R8cwbDz6+oDP5+cb9FPLOhZWHleSF5+KSBLIdhPkKgj54X0WT&#10;5qSe1A/ieGbj/k+Qdu2Ux5jaHnvhNmj7WeT9mcce+OjGh5Dbxx+8G/cqkUQSKhSriqjemupaU+Bs&#10;PT+zcXulCl9bWLmq57DP+YDB2M8898J9qF3IMPLo7HZcHahkCOIJ68nqmlFJuWigWQNpWlqgubf5&#10;RwHZU9Q+AQwygJYTvNTzxhSJLyHOCoIJR5HuPHu2OliH91OYA6wNwnbqt2YMUYY7LC59QvIyEzqP&#10;VeyC4ITF9ChiLa21DxLmIvv27du/fz/4bNRyFP+hQ4dgnE2nfuHBnlEr7YTYCQy9DeA1QOaTj1VI&#10;+EfvAQ6+9Z4PfgjAeBNLVxD5/vdX+Pi222VYwfB8TIOLnKsplXTqinkzUQpZpfrME5989BJJ7k9L&#10;UrHp9XXXA4/d/eAjz9Z2CDmpt4ZZ6KI5ttYYlE3A/iqDt91Za74ukttut+pNq3GzUC6qIqq3pr2u&#10;TYEvLfGUnsPasnHPx4Cg79v4JFY7FssaxjynyiOyd2td65J2O+l4cmpgCVM0sDoNhL4+KIs2RA7x&#10;39ePO1+dMtYmZWIJ0n9AGrwhKuVSfOjfbG3yVgtKllPZxBMct01nKVPAa0S7lgi7icxOFLaF10vG&#10;1jlVUEYmCIzi58nqtBsB4MaEEpWAlDacjXDKpemm4g8pbfvEVqAo+b0t4DVsNF58Dhq787bczYhd&#10;w7M4mr7KjI3BLoLkioR+5oknukiunY6o7k99jHsvc1LPCTNKHnPaRVc1RvXWZIDeFDhfA7EsVLYu&#10;dz3w0Rduv+8Tn6iXNZqv515M+LnpEE+OJkuYooGVaECQmqnbbY499juuJAvbLVECULv7S6h0yLL5&#10;DNS4mD/Q8TVnETgbnqxlQdgLQ5Ee9DM/EXU9g5KOiGBNnWioTZCtE9dR4wGydUKNTLpFh5MRl/0J&#10;0tCCiE0PjDgIctdUpoDX1jbd1uCJqnJmsZIwTYKbS2JKhZdbvMBRR9NXmakvWN1NdyCcEz71oW6S&#10;hwrJST0nDGMemMec8uqaRFRvNXsfuZoC52sgEin472dg7IM5zT23chJ39+23NWQ1Nc3rEk+OJkuY&#10;ooGBGuhhmBE1AnFu/vKlKrsb83U1JCQhhDURGRLb2N+Cge4fJQESrAcIQmAUAA4brrH7x9j25Zpx&#10;2An62dpk21yT8O6By9tUN+Z74l2BbE4ZURVAZsPBCA9dxy/JbDDZMBqBXz/y2YTjOn5JWyo177SC&#10;WmCt+xBeczYyPIfO4QlF0krN8Pj7xHDPfQ9W9PDHqw2O2Oj20cdgo/yhhH89hn/ik3Xw2qRZV2UR&#10;QPAbfN+UStNzwrqLMS8SrXdhbm6GM5JsOEkyFZGTer5+uuYxU8hQD2FhNali8/klemtKtynwYD0/&#10;9mS17fFgXbcuMQbZrHasdbVlvLlcHYD1UhhPEKaHUssnRQM9NNAV4NrDYpxLEGuH3QO49xC+fJKv&#10;AXLYtGLFV4Il8yCwgYwXdrbEEjWNiDOzcQ9pK9yEXxLwm1xedVpj7aEPuanuEZIfgrLEKTPY4jYd&#10;67dmCDtdS4h2iA514ZMZmoW4jNhVGNYbMdMICfQMWxEctw7uGZQ2/oRzGcBr8Nn0nM3NsIyT38qG&#10;hK1FyeE5IgGNzSd4lWCvc7Z4pkuE9ViyKdHltVVZWtQVouaa7/nYs48/8uBzD8BO+a4Hnth45HHa&#10;KDde93ys2n1XmTV/4MnbH8y0w25MpSl1wLq7F75EKlRdBXuw2oVZWVI/DFa0EhIPsUeukuTeDpLY&#10;jOWknq+fxtg6ajip/HhhNakiqrem+JsCD9BzXVnqcjxw1xN3PlJVF7NecveDtz/5gapAn7n7wcfD&#10;WmfqwG1N8bh6kj9ulpBFA6vRQNNJNPZEm9VIVlKNaUCORIQ7hVaXN3A3FA04unPnzp44cfLQocMv&#10;v/zKq6++DrYR58UA8sD9CW09anayOhibcAhP6ozgH3ARkFJ1mA5egcA+evQ4DvfbtXMXQdcU1WEN&#10;Tk2fItud4iSbOxxuNiVq0TDrRBiSdQJQFdgakFou/PCcZ63zl/62RRI7bK1okSOCbKDt6ZyKQAx6&#10;QYFsPAoeT7hzopP+5xQYdDLgEVx+pEH5nEQushQNFA0UDaxUA719hqxU6m2aOOg8DNOg8OjDjsAD&#10;v9rsuEK9ANIATGM/2rGjx2DiATr7sst2YYF/714c23fZmTMwlK1W/msrlwXtuImdYGzNJXQy9Odh&#10;CwCYXj9bbOIcnq+1PDV9eLYHxkAMOorVRFQS0syExZeublxyGCThKdAqtj+Cz8Yv7vEQFYXG2YTd&#10;CAOojauuixePqhHaJmlNMjs9bRglyyGeXvk8uFt9WLhGrv3HHXzxBTm+6xZLCV00UDRQNLBNNdDV&#10;wmSbqmke2SYaESaBUPMZsms4UVl81KYglWEIsDKO5gOrDYsPYG5QkEBBlF/q3NycVhmQMDugKWGB&#10;DWyNzyfVeuGwc9U7xV5AmzaRqPAoYTdridZoOI8kH4xqhDqClQ4Ca1YpGm1jiySncYpQtQ3BtO8z&#10;h5Ufwt8D35PDpjzMhaRybSC3GFYRDkd/fAAnotdJ3333Ix966oNJq5JViFjSLBooGigaKBooGhis&#10;AXDYAAw8UloghMB0tevPm4vz4NdPHz92HMYh9ZJ4tfWM4Ie2ITwn+6qrkIsF+75JYlZvGcnhw4dx&#10;ava5s2dPnXoT+MRCryH6CznsgrCH6HPkb1V9eWMnYYLafK4/YeWMi3Yj9OJHT3+4aDRCIGs/QQyZ&#10;uFkcdg4WD3VBmxb8EmGTULerTvOZGY9ckCW6ooGigaKBogGjgWIosi7VASQdhmmM3Ry+aZY9FgYd&#10;qITaXmXnyROnsGwPhE3BcLgIoEXNPFZ2AJddfhk8Q2CJvsY/FUBCmJrGRoBqYR+TB0AacNgwEUEe&#10;gZQo1fD5Q7ESGVi+k3wuihrVhcsZqBn0DaL0QkqbtYGB0SSwA5J2IzoMEnZUWDjhRkPLguOrHMQs&#10;7yvcPNoj5zLeIqrWNbwe9xCmfFI0UDRQNFA0sCoNFEORVWm+a7qbVPGCyJvPwA2B6sX5DWxNxP5E&#10;AqQaGuG++hOYCFjn3Fl4ua62q9X0YvWKweSEpFr2P3OudihygSxkVxXlhy8cdr6ulhcyOmXkGo01&#10;rhBu1uZfTM4ArHn0I6sjLLar1ZP6UrStHLYzielnIcMqjqkC7cUFuO2MYlKdfvjDH54u/o985CPT&#10;RV5iLhooGiga2HoayGGyGUa/UEJB58usCTyLg+dvbELYVfvYNQQdbs+cOXf8+Mnjx05w45mFFgwI&#10;sHPl7mrHGjek1Vho5/lzG3CEDegNT8enTp0WPU+wRHw1UM+Fwx6owCV97ihnpho1HSFuFvIGmY3F&#10;EVyoW4DXmMnBZwgubIUE7Ka5EnH266+/zjgVrV6NAq8Rueq96q6tx5ahH12twNaTwuvRBS4RFg0U&#10;DRQNbGENhD778j1h54fcwgpcWtYECUTncSgH8o4ik6UJtunKurK0hus0ek7DCj1dG8svMM1TQVTj&#10;ggeI2gnESQTDPshTJ/GsOmVGYHoUYJ3QQOGwl1g9JkvKgW/WMF40zpYxCR3nXX/99UDYzgqF0snB&#10;iCW8c6xKwsyhLtP5CVKkLRQRNqeMkymjipjweiKaedLIJ1VLibxooGigaGBqDUTBtGhppW75bIuh&#10;xVjbeHLI76nztU3ix6gNqo4cNgEox2v8kqRbnR6qtXAIAICNfYpHjhwDjV2D7IU/EO5DqycDFfDY&#10;vedKnhaChwA2R4/g8JAFKFKOEBiAxBmy9s5g4bB7q26+H4p7Fs4mruWJ69hUiwkfah7wLhZHQGbj&#10;Rpmh9Qj+RC1E1UMtfO211/CnTEpw39sOm20SvzIZZxO1PgTnq9YiWdFA0UDRQNFAXw3Y09EZB6Ez&#10;nvMf7+0rnkGjtw5q9xWkfNdNA+J3iQ2mZnnzhavPjgGEqISqzwCBOfb5Cxvndl0GW2uYVcOjWuXA&#10;b9dl1QwB+AfBgJ5rbAPHa2C1K8dr5ByVL6HzfDE6hdxSZzp2yvlWCmxBtmwzaACNegaLEfxiGqcT&#10;15F3GI3QNloLQG95y1sAptmouOailtYbZHNRifEIW1v4vpVKoeSlaKBooGhg22pAyJhgWnjaAuXQ&#10;3kNQW9jaAnGh8GKKvcx6ZQ1FlK7I7GVKYtMCpKGlSu2e+DxANvw7XHPN3quvvmr3biyVw1kIPGVj&#10;8+Kuy6+4DPsbjxw+evzYyXNnL7x5+syXv/QVwGty8AQ51j52uhwVhD2dbpcUs9s4SNwsFyKohYDX&#10;2O8I62rueiSkvuWWW6677jrgbPrSxlt4iLSUs5W+x05HVl8Kw5bp5FySdkoyRQNFA0UDRQMTaMBC&#10;ahu9RcNRkw8G1qnpzgKkyeq6WGNPUIaRKKMjtei25ciQSIUr4ZCnRthXY+F937599KUG6preihEA&#10;y/WIBGCa2eEpIrycocukdi8FYa+8wgwSQBCW9YbzM94Q1LIucncwquA111wDu5EXXniBqcLQCiAb&#10;UBvGIQypiR3dBQJb93PVx/gVoa3ck1boQdosHxcNFA0UDRQNZGjAGoGEUNu9VXwOJfNDy3bzPmSs&#10;RXUXnJ1ROOMEkbHyTIZsQhSatvLi8dU8aI/wBhd9PMBbNslEso1jWVp31WxB2F01Nrvwzg5bUFsg&#10;mzgbz8ln0zj7xRdfJMJ+29vedvDgQR0MyYpLdM5dj7x6ZJsY3YFszgHmMyHuka/ySdFA0UDRQNEA&#10;NSBMnDCbjtp4EFvrlb0pMHq1tYvLzkLYFGblo7YQNglpyMPj9nj2ZLW1sTa/loOH6GEgS1ZsQdhL&#10;VvjIyakZROMlnGVdpBk0/iSZDZyN53fcccdzzz0npzYyGiEs7m1+TZSPqSQXdGjVLcPulTfUkcug&#10;RFc0UDRQNLDNNCAbD+bbktbipK1KLJjW8yYkXayuV1ubiLAlw0wsPEUawrTVnNS4ALF6C94QASC9&#10;LFSJQ1ai0oKwV6L2MRO1IJstgRCWv4DUmPBp/yJqHnE2ZnsU4s4773z3u999++2346gaOhthBRUO&#10;7m0own0JSAKNAdNKi7Nnsuo0ZjGUuIoGigaKBraZBmTm4ZjsEGQ7F35NdiDSnxB5a8h8lRdqvFVX&#10;oWFn6ydLCyAfCXIGwiV3CQDcUp8mU9uH1DMEWpK4E7KXJnAlwDITK2lNoQHbJEhaqyJyGcVWRwtt&#10;cRINWOpXX30VUsFQBLUQFRS1E1CbTm10cHo/sWkypcotu3DOPstVNFA0UDRQNLDWGrA+Q6wbPmTK&#10;WlTTIMSaazsTkTCAVUu4dbJpk2WTMq3B91orfEThHc9Fqk4XE5onFxYVEngDoAUOG2RDErVTHVGB&#10;OVEVhJ2jpXUKY2lsyU1CWmw3w9BzDT20w2gEF4ltVFMw2TfffPNXv/rV3gQ24iHCRvy4yGdzsWZV&#10;6zXrVIpF1qKBooGigdlrIGSFLXtNVM1MuJAOcIcB+JU1znZ2JvmWJE0yzF67kwvoTEGEqjFwWydg&#10;M8HZIhO5LE8CkdankBD8IH0Qi2Fkdgh1VmWbWhD25JV4tQkk2oZegcyGM2xsEeBWXOBs2I18+tOf&#10;hkc/CP/FL37x5ZdfVgV1lHlT7hiMnDraA0G2aOxVVffVlkVJvWigaKBoYItpQHRy1NLaAWWb93Cb&#10;YyKG6Ic5TLZ1BZgPyrdYGdnsNNmBaMjWsnOUrVuhZoiViao1GZD5NRbeYYzKcz/wFp6x5R5thaYv&#10;BWGvsMKsPmkyyqh/ANmgq4GzAa+/4Ru+AagauyGff/55iAiz7OPHj9PZCP6UpxHODkMEr9ps8bSb&#10;bq7Kdc7qNV4kKBooGiga2CoaaMXE1pw69DricLPTStpsOseoOifMVimKDvmIjtr4nsvatLJwvK/d&#10;7tUhpVGDWthQZ+HiP/xZn49+Djfn6l/iE1LajtUeVaiWyArCXqa2Z5eWrYgA2bBhuv766yHl13/9&#10;1/MkSFZTOhsB1OaJow46KxJZgLBOk6imZYiWctzWhNlppAhUNFA0UDRQNNBFA+G+Rmsfgpgsz50f&#10;cW/KWc6zw7QK5o7qX5bNNMDgUG5B9kwMRSTn5jJ4BbIBNLCz8fy58+fO4h/OdLziwvnqIQNrH1p+&#10;xRsxZOWu2EZHPfbzfzyiWCWqZWpAUNgaasMZNo6hIeD+7d/+bWBr3GBbLnxp44LvSeJs+y1ltisy&#10;aK6o3/Stw3kk7UaEvyfK5oc//OGJYla0H/nIR6ZOosRfNFA0UDSwXhqwVhmS3DkSSefIxRCNMBqz&#10;DdlqIL5eWh1dWg7fIfbDEI/RGeM13Y4hgMwwRpehX4QCHlhBJ6tNDw04I/3MmWqZfYXXe9/3HkIg&#10;yVA47BUWx+qTthNTTVstFQ0RgbOBtnHiOhxpo+qAyYZDnCNHjgBzy07LomobJw2nNBXWfsdih736&#10;si8SFA0UDRQNTKCBgTsLu1LX7qiaJpY6x2h7AmXMLsqovYcjv4QBNJpbQm0lWSKWsBw27mkyDoQN&#10;WAKvaU2CrZCALxz2SmrLvBIV3rVtD6gaUmI1g02LPq2xV5eerfEEgBtMNl2FiJ9Wxoi5Wfu5L4Eh&#10;GaAg7HnVgCJN0UDRQNHAGBqQ3z1E1hUru/QtVo5GZanxaGD3MPRnMkaO1ywOwU27BM0RnL6/AGRB&#10;n2HUFh7gJ6s1tyDC5jF2m2i7ouwASGDCCgPX8xUqiZQFhV8O5Cgc9po1huWIq3mhnerRWzarJp6j&#10;ZgNSwzIbFxaS8ASzRjj1g/NsVHGGYWDbbi0dbncoLydfJZWigaKBooGigWVqgBbYrTsgO4nUCq+b&#10;0HwC4g9E/53kn21gYWiO2iSJhUdXSP2GGuMEwKyWL4g/uhYh+o9ey8HWTakXK5HZVv7lCSaEbSGy&#10;6iUbHjE0sDWcjcCj3759+3APbA2cDYsR2I04qG2ltys7q63uy9NpSalooGigaGBbasBtcxyogwS8&#10;Rsza1NhkHOJ8Ajrovw03PloKTEUjaoyoOoQEAwtx+OdE2IIoPNNdBqg1t73Y6BVODFaIOoqVyPCi&#10;X+8YbHU0E8RF9ZX5hzXDYn3FxBFGI7h4SClJbuBvmI7oUCUE4wHsXH5iJGzAS6j0k+53LDsd17ve&#10;F+mLBooGpteAIGwPzji9P1LmKCGgD9PSJshwN2QPwaZX22pSwLgMNwYYzcGdYeAWZ0x0m+CJlyAu&#10;QT8tTmvQwn8VDoFNC5i+E8dPAlwQV1h0oQX2JQgZWokUhL0Etc83CVY+gWxbLy0Ids9ZxWkBwoOU&#10;cNFbNoht2WfTZ4jssHnuzBKANcSYFFuzOAvCnm+1LpIVDRQNzEMDnbyIOJGbTLodao8aWxfc3K/8&#10;MYKDI8PIDswqOmw5jFirwEQdmyw7+OwKYROBnDx5Cghb2Noh7E1Q3prC0AAFYQ/V4Pb8vglhE53j&#10;LSeRPJUGT4CkZbHNKSZJbhpwO6Z8CpUSYf/qn///TBH5t/+//q8FYU+h2BJn0UDRwPw1kHafN678&#10;lqhmzAl4zQAFWw8pAgzTRNgYzRkPEa2g7ZDIR/lWhCBMr4Elanh98tTJU7X/hcVWx+UQeWF2yk7H&#10;UYp420UiqyzLduucJDxEm7z66qthnI1fcNWA1DDOfv3117FdEvdcYyLU5ioPDapEny8Bc2+7MisZ&#10;LhooGigaGFsDllfOj3uIp7y0l+tQht5p9f4wXw8zD2nHd93PSWaeL7OwA8EGMcCJmr0+cfp05Ts4&#10;KqpdpV9+XspOx+XrfIukKEfXMrOGfQisuACysRWSbnQq66gTJwistZdCDkacIlY+Ad0iBVOyUTRQ&#10;NFA0MIEGhrDXQ6hlYl+3K9GR2ekNkZnKGCJkZhIzDxauV0vgVRHDmwIsbK/Fx/GG7DVMUAUwnJyr&#10;5e8Kwp55hZ+veJzjakKJP4GqQWYDZMNEBIeu4x4BuIijE9cBr+leh9/KSwm3Qmqz8Hyz3STZwUfv&#10;vffRg+snd5G4aKBooGigXQMWXvdAov0YYrr+YHLu3kkc+sPuNB/oFLhdWescosnqeh6s9kVTEACQ&#10;Gj0v7FjmqfKCsOdZLushlUC2pomAyMDZsLcGwgaTDbQN3AwyG56z4RMeTv24Q9kdUsPPLdpej/wX&#10;KYsGigaKBralBnL83Il7FkrO+SqqTovpBbjDkArGhCRAmK6e2L2Y/aYBW6n8LYy2bDHyOA+EfVHZ&#10;wNZcG5+z/gvCnnPpzFq2zS29i20QtP2Q6QhgNIxGaJxNqE2/Itg/AVYbdiP04kcTbU6aibD5cNY5&#10;zxPu6YcOLK6Hnt7YAMVd/W9jA4/JdT/9UOG88zRZQhUNFA2sSgMWJbcCUAVIIOmcV5lAXDDaIvgc&#10;531kxKnSqGu/VWl7hukSwq58UN4E0pVZNbVEV2bnLyxgwwxVB5EKwp5nuayBVM5gS4CbTvqImJEN&#10;0NUyzoa3bDyR3Qhu5N7S2ZysQf7TIj790AMbj+NQTFyPbzzw0NO3vv/+554ExH76yefu3njhxfrm&#10;/vffuvb5LBkoGiga2MoakG0G7SgSwFRoVcCXT/iJo4qbVJaJrR04FrKPwmsrj6OuRxFj6xV/1Bp7&#10;1SCbQH+B9WuAca46T/p84bC3XgUsOTIasKfS6LFFzLAb0YnrNM7WJkhQ2jx0neYla2yHfWmVOPji&#10;cw/edw+f3XPfg8+9eJAQ++CLG/d/qLopALu0oaKBooG104BFq1HhM3ccJuhwmUS3ou2E7YeVLW3A&#10;nZ+LtSusHgILW8uBmCJZrT0GOWwrFc5Kx8E4qz0Hp1XDhcNuVVEJkNKAtRVxm3nZGGQKokMfsQ8S&#10;92CvAa9hmQ2/fsePH6fPbKRECnzdlX7rbXc+VlHW1fX0k4/dedutGxXE/ugHXrj9/fe8//6NJ5/c&#10;KAz2uhdykb9oYBtpQNbPrcA3BNmWCLcqa2KUib+/8K9/5s5/8ssyU8GHLmnLqTtIzT+jFiCWTWew&#10;TOuX1oyve21wGNr6uVutRw6nWMpZm6Sea9qXOZOyWHsoMxM9rpEYm9bB1f9HFNvCa7ttEWAaF/hp&#10;Nlee7Mjz1bEhEk2Ep9UAZNPfyPz3LjQq7ZmH75Jyn7wPxiH8C+YiH6vobEDsjWc2Kqx928Zjz91e&#10;TERGrH0lqqKBooEJNWAxaBOudRjXBstkvnNidjDXwWXneCRHIyFlnvaUsrVxNsZuGDfTXQGtPTki&#10;c8dUjj4nCiPCTh4RqoTm7UgEApZT0yeqDzONlqgaxsH4FcLmn10vtjrZZoVm2WoJmmUyPL31oRnD&#10;PsRCajr746mtuO8qjw1fznQcor3ybdFA0UDRgNWAhZWtrvoU2Hn2UIS0lrZvbZytEDb9uVIJ47FW&#10;2qHFtpshuOy35noLVBjSZCTFOGpzsNZY70huZ1KiP+3z8dRCjwgL3hoI4cgRrIAfO3Pm3HzOmyxn&#10;Oo5X3GsYUwivHdTulCdZWofrR7Ydbt7LXTxMqdBUKqtrGmdjHyRQNZImmY0TamA9QnTeSZ4SuGig&#10;aKBooGhgCg10wpfW7pnCOHLaYl8LtRU4nYXQVgThQ25bZi0Oc9u8ZOYrM9gUml9ynBjWeWYFfkFa&#10;g+3CMA3ADTEIZMWpkdXmpYeU1gYbS/56j+MlkVUJb+7dGiuV0eNZJe0/emZKhAkNOHhNNxeisce1&#10;GIEYDmQTVQMzEzljJsrdjbAVgUe/a+sLaBsPAbJx1vqrr75K59k0LLFofqIGXCpP0UDRQNFA0YDT&#10;gDXwIFBOc8xNb6O7EpsCO0TbtHtSslkhnVF1NAnlopUvt9qQRXinr9aoRgkui+Gi112wYLhwI0MR&#10;GYUqdyEjZte3x+DLKuNTIAvKAGwA49M9e6647HLgbuCEiz5GRPlNAfS7lmaxEumqsbUMDwAtUxB3&#10;r/z0sxVpUocsQ9i0CK9Z9ev5MTYoLDY1ssHIboTWIzQFwwSadiM67pHYnU3XzZspCZOjlcik10c+&#10;8pFJ4y+RFw0UDRQNrFwD1kyZSDc0AnEwtAkQJ/IS3ZLowrfaeIToX0/Cm67CuNRXXi4TCcCBW2Yh&#10;9PFFN18L/9M1w705rC8obX0SlUqBh8hsIyF05iYu+PzFovepk2dA3oXxC4cMSTr/22Ilkq+rrRPS&#10;8tMWXjOH4wJrac3h4M3DZBbHytjVJbYWYGiAaVDaOAxSdiNoODgMEhdurOdszbD5bTW3rS8lunUK&#10;r+SkaKBooGhgiRpwTC2RpbXlkMlHEz0cCptjxh21/UBUobGHRfkO3LukFadu4JwkFE9mLc6aJYT4&#10;0QCONV9iWY2cFEdSRErai5AaKBYXneoKbQuII5j47CaiOsqF9RDdxQMhwb5VmOGqvXCgQEkovNz+&#10;Ejas8Coc9gqVv9SkrZUIErawW+Yio6NtY91RzTjlupKeRSCGW8dhW2Wr5q8aNhoSLqBw2oRpJWiU&#10;+fFSS6IkVjRQNFA0MFcNEIzmWB6HJtQW+zbR0o4IlxqaUnR7IruqLSS24QTw7d/zQ63pdkoozeu3&#10;RhXVZNNXnQK3Jh0GsNYdgq24oRMCDtDVYYoGi2s45pjeI9FOn4hix1e0Gj986DhoOB4UTbtw4Q16&#10;TWhC/53SbQ0cctgFYbcqbYsECNlr50skDDAk56ziBNC4sKykY9Lrfcp+14JtAKKlAa+rBaD6VBo8&#10;5K4LXLgRQE80nkltRYqVyJDqUb4tGigamKEGcuA1EV5TyDT+szYnLvuZmN5+pU8swI3eJ1Sdk266&#10;pNIMfSsgbg2g1PND9qtaYsQIlIWVuT4sHyPktq2PEY7CTdjaRttPMH4l4tzZqEC6c2cvnDiBPVyV&#10;w1+5FhGlvRx4DQkLwh5Svmv8bYLARq6sR5GxaGwibETOJRvMeIGS8YQuRDDtrFxZNlxskGzV+IqX&#10;Js3WqZ+cCrkmNCm2ptQFYa9xeyiiFw0UDWRoIAHpcrA4UkigzxzTEQsued+61TKRrSZr7N4g2042&#10;wnSZXCcDbqfwVhWNjrnJRosdIx9MaMvRnGvI9OLHIV7AuglJj46wmagEq0S7sAsG2RXErkH2quxF&#10;C8LO6FS2aJDQW0jUVd9YCBtNUZbT2CyBxsh6T9upGl5zB+QlK0rW5EOgmctAANloQpqh0mibjoTU&#10;/tnkEJ4I+39753dMUZj//Wf/j4Kwp1BsibNooGhgPhpoxdAugNCkA6xNFhQWPhI6p/Puwmcqyhql&#10;uPuBph2cPzjE34SnB1L+icyOCLKt9QVSdLwVh2+eViEaOzqIh0YjGqMzSy0azA70TJemIODTz56p&#10;4ARoOG58BGAQ/kYAuUAZknrOt2WnY46WtmYYuufjZXNon48Fr13j5ExX/kDgLASNV3PQxNISw/AM&#10;SGx/hDs/XADoaMBoRThu/fDhw9gHiUbluoatWYQlV0UDRQNFA0vUQMI2mpjY2mmIsrUCCsXC+hn3&#10;jpR1MaRzprRasbgTQIlGMXqn2JyETbbmLhhBMPUTymCfMID+MZ701MLKkAiZMz+Jks12y5PuSWbb&#10;i/5G7GjOwITpw+00ovCadqQ4EBoefvGLP5GWtjlawm6JjeaSpIo/7FVpfvXpju4D22ZJkJeLTgTK&#10;XGDCjDNxmIxaBeE1GydjA86G8+x9+/Zdc801uCfORrvChRtujlz53uHVl2uRoGigaKBoYLkaSMNr&#10;yKLNhQ7qhfiyCVO2YkSLNR32jb6ylHY/bUURcwivHVBusv1oIvXz5WxC/F15bkdCcyAmxuViMrGs&#10;RdhgvniRSuPw7TB3PyXzKyF13WCsp7exo0eP4aA6wADZYSshoYghSQ/5tiDsIdrb7t9qwlr7uq7a&#10;ICaQPFymvkeDpIoWjY3trW4hF6e2DlIjTAXJNy/NfdVi0YDBZwNqw68f2jMCspnxMEiA7O1eKiX/&#10;RQNFA0UDY2igCUFGeV/LZzehYUtaOwH5uf0NA6RpbGv14awyohCTYUCuy4VfK4jPUWpTHqPwlymG&#10;2Fp6sJnKST2h1R6fh59odObJFbjo8kueDEBmW5A9Isa1dDjFINw/d/YsnR9QJJmICJePkvF+kRSE&#10;3U9v6/1V1FykR5YuXQDiuegV1Cba3jy+sZrKymQKn9RnNPpzVsNJs8xInGB4zu2SQNi4cIMAaGZA&#10;2JjCVu1t1S4we2iyfFI0UDRQNDArDSTQcAgKe0tuU2myo7CRK0xCPFllELKncTnIdeu8r1NGojI4&#10;cM8I3VwlbSuiT9xNJ9mmCKxVZW6Oots+gmxeOoYZ5BfNtemxoMkWNFNI8HK0LEWcNDxBlEcOHz95&#10;4s3q8Lqd1dr4PK+CsOdZLmsmldAw6j53JdJziJoWATSf1E1laAaRItowzLJhMYIT18FqI0aAbJ64&#10;PjT28n3RQNFA0UDRQMYGxKiSRMEmOGmHm/Vnq2F0whpEkThT5qixsns4CoEdxdNN9Si9FMCv0vOc&#10;ZdbQqI21WDbufaShJqGwdl5Z+qyfwDoQmp8jQvDm+IfUqhXyarV84ThhRMq8n6juq4KwR1Hj9o2E&#10;GFrVmgibfnzkAwRTW9hviF0euLGX7v+s0QhobEBt2I3gwmpR4bC3b3UsOS8aKBpYigYSONgh1zSF&#10;3E/YNDZNyJa2dYYwvXF2OJewBh5uVhBOEqyNTT+dLPkrmlnjIpjWyeri1xDAguxRxCPeALCmV7FR&#10;4pw0koKwJ1XvCJFPuh9xuHxuXktgzSmsNhdzCsu2UT8eYU1HjDibMTz30dkIfgGyh+erxFA0UDRQ&#10;NFA0kNBAzj4/AseotXE05lYCO/zK2YHQjKQJsCpwKDxfdRVAMDrMo8PciVlBCLjzNda1iuaUWjRO&#10;Z7epIZiDPj4hGOAiNjdEEXnjhhzzKFeNsCvz680l8VFinSqSgrCn0uy2ilcYmg0JFHPtuqea3dYT&#10;XP6rrnqrcdXkel82La0NIRWe6Uqo3Tvy8mHRQNHAHDRw9OhRud8aUR6M/bAlG3G8H1G2rR1VD/Da&#10;SSFRVtji+yjQt/i4H3vt8jWEsA+nCpS5n2BN2us6hVA8buSVfYh9ThTO5WtxbQONsGsBLgHotYlI&#10;4bA7tY8SuEEDI/qoHlHH4RAV2FqBsYaDesxiccTMZVdcUe18wJ+1MTZsp/pfoVGXntA4G9sf+8de&#10;viwaKBqYgQZ+6qd+Csem/t2/+3f/3t/7e//pP/2n119/fRShPvOZz/ztv/23O3WqX/nKV774xS+O&#10;knqJZPkacLC1yWvHEMFEmTvzmKY480FzP1q9NS/9QLaQNOMXpS1UjQCk1fCEDLe47TFA9kXXveLI&#10;x4i2VVuDAhQOe5D6ysehBljp1cBkk801nbFWdmgExpbsop1/qyvVpmigaCChAfQSr7322jd+4zfe&#10;c8893/It3/L888+D0h64f4PJwa0nNkNjmYuL1znXL/3SL/3zf/7Pc0JuqzCZxKrQZGb4SXVorUeQ&#10;kGW4h1PstE5htI47nzRTS4vcQWr7J9smR15tyiKTjdGZ9qID5az2M9bDPX2YXDgfORN6YBJTfD40&#10;21PIVOKcvwYcirUWWmhXPPCJc1mibRphCxaPkkEXmyxGyhLwKOotkRQNrEoD5KjuvPPOP/gH/+Ad&#10;d9zx8ssv00EBloZBZgN84zBXuObssacZMfDgqvx5OD7hBo/8T1alt2Wm24le7Ueajp4dmWhTeKL/&#10;4bI56trhbObCTTDghHv03E0doUPYGtnJcOkkRdsqN61GK5PRUcRDhOgZAN3XZZQfJ9uj6K5EskYa&#10;0GCzWdEvnt606URk0QY0o9XsdvhAZYG7ps7S3vD416ggiqhFA1tPAwC12MkEDP27v/u7v/3bvw10&#10;C6ec6Fjw58/+7M/+g3/wD2A98pM/+ZP/6l/9K3DbHNE/97nP/cN/+A///b//9//yX/5L/L744ou/&#10;+qu/+h/+w3/4zd/8TWthgph5TBUwOr7Fn63agyTY3UFHvK2BSwCngeHc8HQqtUxzvuVGWh7FaSE1&#10;cbx9Ag/ccyD1O+k2aofthl21EWu6OdaILAIby+FMl6x2p1wsObCXj7roZKa2ZIlLcnPQgMwzNgE0&#10;T3Cs5pcYkGByDQ6bHDNnuvpVw5goF5Tnr/7VvzpR/IoWRqJTJ1HiLxrYnhoAS/2hD33o67/+64Fr&#10;sTHx3nvvBZkN0Pzcc89BIe9+97vRxjFI4dUtt9xy2223gWP+z//5P8N0+/u+7/uAp7FFEj7ygby/&#10;9KUvwRfT3Xff/e3f/u3shX7hF37h3/27f/eBD3zgF3/xF2Eucvvtt3/nd37njTfeiNhgov3Zz34W&#10;YWCXgjjlxOnv//2//7a3ve2Hf/iHX3nlFfjaR7RIbv/+/YXV3gKV02HfTny2uOpQDxY9h8bZnVJZ&#10;FyUL7HLcpy8RzGaxZARIoBMftdQsmmwzg7L6WFh+GlxenaHBM+y4UxknOMP8pDYb2YH2OBZBPlzV&#10;733fexzUKRz2cK1u0xjsJFV2IKzrclmtMJxu6hqiMkufq7nSJhvR0vZrSPzl26KBooHVagDUMpr2&#10;H/2jf/TP/Jk/86f/9J9+61vf+ju/8zu/8iu/AitqwOW77rrr277t2/D7lre8BRQ1j5HDKA7I+wf+&#10;wB/4/u///uuvvx5w+Y/9sT/2F/7CX3j7298OWIwJP3OE4ZknwuItjLxvuOGGgwcP4jk+RxjgcrzF&#10;t4D46mcgDJwUwaM/QoJB/+hHP/qP/tE/+vVf/3ViiHKttQYIdvtBXmtvHW6gpFoUc8iRrx2HnVPQ&#10;YpSJs4kH6FREY7TAgCLU1i2dRsctkpufA17vPH36zBtvYOXpCO4ro9P6Y9zMB15H9VM47JxqU8J4&#10;DaDB2G3CaA6s6Bh1MIbt2XOlhrQZ6o52Y/YcHPrMx7iLQVr9wgwlLyIVDWwHDXzhC194+OGH/8bf&#10;+Bvvec970J989atffeqpp2Au8q3f+q3gkmtDzPNgs0Bp/9zP/dxf/st/GXwzOOmnn3764x//OFr3&#10;P/7H/xj2JB/+8IcREmgYlDO+gs0JVPdP/+k/hT3JX/pLfwkeh44cOfKpT33q85///A/+4A+Cn8bM&#10;HJQbkvtn/+yfAX+/733vI4bGahVg/X333QeEjS4C6b7wwgtf+9rX8NX8F6m3Q20Zkkfx0AlCOhF/&#10;16+Eqvth+iE5Xea3nJ3qWEe0KaJquyOL8nCDFgbkze1aFVdd/6s+x6+8a585cw5rUwgPky205Qpj&#10;V2enz8tEpHDYy6xmWzktW7NdLa9b1+BT0adRnlo48DSNO/ft24cBGKmBo+KJ67DOxMjK3oETCfo/&#10;0UGS04hWYi0aKBpYaACzXzLHHF/xS/sNIGm0TQy0XKfCQIu3CIZ2ihu0aIy+aKq4R6MGGkYYNGq7&#10;joxoQVSD5MYrBEZj//KXvwy0jRheeumlX/7lX/7pn/5p8OL4RM5GKAmaP34BymF5AoyOwEjCLGSX&#10;sls/DVh8HLWfbs1SppU5CWzn1G+LcdjWApt645L1pvV2xWTLfppLzWzapOpw1dwWxtxqOXrTvrSK&#10;prYPqcJgAowLb9G0OTrTMntuONtWm2Il0tqISoCIBji06Bd/sa5zT/FsBx6tVbHx85waDMzwLYBR&#10;FjfIBaA21qIwMGPmzbGZzoY2e4qLeyysXmab5VJ9iwbWTgOw2aApJzA07KoBrzGggs8GqCXUxgWY&#10;C3D8Td/0TXhIVM3DXHGPz3HPpSo0Z0JtXogTr7iEhQtgHS0XzRz7IxEzzLLBXmPWTcyN8IiW7kdA&#10;cn/6058GsEbPABsSPOcYv3a63fIC5yNX61GE8Hc6ajn03+f2Pm6BchEeCMdKjKEAyTjtvAbVldVH&#10;Pa5eDiILN/hT1DWH5prbqtovwDaNuTF9xtwYbRO8GGbIe3ZXhzfzVPY5N8NiJbIFKvYKsqC56eY8&#10;dXGME2eT8NSHar8CsS5NEsvE08nwN//m31Q/wqWuObfz6fRQYi4aGF0Dv/Zrv/bII4/8kT/yRwiy&#10;MaBipyNsprHEhMNfuHEKwBdjLTAxTEeAd2H+AduSv/W3/hZsteFmBLD7z/7ZPwsADVMT2Hs88MAD&#10;XKqGHxIM2z/yIz+CSTUQ82/8xm9g8P5Tf+pPwdTkD/2hP/T7ft/vQxJ/5+/8nb/21/7au971LiSE&#10;2P7KX/krP/ADP4CxHK5L/uSf/JPw0o29koDaP/7jP463YuBGV0KJcAkaiDrRe+4Hv2vEpEVdR221&#10;R3EXOKK0vaPCIEh/O8QA/BPgGAgYzRNw+dix4/SwiRaHqzqCbtOfL0y1+ZUstvEXDm5EM+dR0PVZ&#10;dRdHWAR+4/VDJ0+e4lrWfDjsYiXSu/6UDy/RgEWTvEdd53pN3R5WDK+BrSeF1yTD1B3MfBpd6m7R&#10;wHppACgWkPd7v/d7v7u+/vAf/sPf/M3f/HVf93U33XQTcDbGZsBr0Mzw+AFim0tnMPm47rrrONaS&#10;z+ZgTz5b2efyNOjqJ598ElsnwYphxyTCA3CjRQM3w4AbpiPaRiIOG+ta+BAG2ejuYISNaOczrq9X&#10;4S5N2nwyWyLBid7ofvSaeHFnw91D2qVpMj8hIWzCZc4/gaQBlwGvMcvFhXkvLpp4yYbEhgefDbYb&#10;AdASq72NRw6fOAHD6+riBgxEgghpZJIv20pCFg57JWpf+0Qdh41VHox5GKKANes12YVl1arySXj9&#10;P/9MZWA9+vV/+aGKDPvrf/2vW966DLej67lEuJ01gMZlrTuIm2mERqvoeh25Gm4xDOMJR2t4FwGv&#10;jHPOYfEFRI5XYKnhTgTu9rjT8T/+x/+IX/j4g3MSGJC8973vhZ0J+i640IaBNS1G4CcEuxtvvvlm&#10;PAfmxp7Lv/gX/yLSwrcA8fDT98wzzyCGP//n/zzSKg1/hrW004ZCOewLzTamMBoJHflZAWaozHyR&#10;0Cq1Z4mAmJbTmPa+8cYhYGW0OLQvmlehzaKRYp5c+6cHUF4c/Qiumhia7uqBzmGkeeWVV+zbd0CW&#10;Y5UB59nzp09XzuwR23zaYMhhF4SdX38mDCnfq9YTuX2I+1k5KUed3tyLQDeWuwCvufW+Ps1x9Rz2&#10;1AgbViJIwk7ZJ6wfJeqigaKBTQ3I3BMPyJNZJ6Hshbh3AkM17rk7SofL0HyTIz3e0uCEZBgRNoZ2&#10;AGjaagOXA6PDzgT3oLcxtMP+BLAbVPp3fMd30LnByktmy1gajKXJJt95ifidY2yGnAJhM2ZLYFsz&#10;kulSHEu3iXjYfPDLCTCbGFvf668fwi5htkG8JXQGwsYiElafcA46FsJro5EKSACIo91hmQi2JWjG&#10;585Xjgeuu+56tFw8RDwwOLnyit1ylzmHNki1FCuRJVSznkk4AE1IzYeE2vgV5u6ZxkifcbFm0wK7&#10;umez4TiH1jKfGj9SjuPRaN2KE/dJ0yqRFw0UDVADtt2x5+FzNEMNuvRUwOe09JD2cF+vMle/GMjp&#10;e7vyYlBfGO9BhCsqgIDf//t/P3AA+l4YfANVw1b7e77ne+B4e1atfmvYGKywhrsD1SHJ0sCuElpa&#10;itPpmeOgVnc1LJLepikpAQNecZcFpql4g4fgpOvTZI7hF39eeeXua66+FjT3zh278JXOrFEPQBwy&#10;85G3+BKZrrL1j1mMtXC20Hb/SEf9kjTSZuXGPYYozFyrG1b6LU/uoiPg2FwvY+3a+bufuPehp6Xj&#10;px86UP+1+X+n/IOP2sCjlkyJrGigaKBdA4LpGqGJALgWh6ZttzBybyVZbQz/5NhodrLaKzzHZLXy&#10;zCd1OgbJdA+i+Ukn85J+mU3PhdZ3pkTDUQID2YpsgoQdmLgKdsPAA6B5YWx94lS9A/L0ieOV1TUc&#10;9cCYBK0Mc1360oWp2M5dFUzVaFvZndSWIaL5+hXEcr4qCHs5es5KBTDaEtVRy5A50NhcBmIrwj3g&#10;ZQ22wWpjoQc+eKrFWQxCtJvUhBUqoM+7LF3MPhCn2hp64fw+JvI9H3vjY/fMPi9FwKKBooGuGphP&#10;V/aFf/0z+Ce0vb4orWsRNIXvRAYvWV1p2UilL1mkUdROMCAXCJdSbNVf9M8H7ABsjdsdGztpS336&#10;1JnXXzv86qtA10cxpAKo79+PRaNrACeOHYdJyJEzb56FnTZCnjp1Gt/CPmT37j2CFjN34VUQ9ii1&#10;a2gkxNaIhWYh/DM0vJ6VKbbyrJGGDazG3GhI1YyWs0wGYJObeXvIL0hkDbMIrHAtcPaZ8zGMTQ4b&#10;lDWnTg899NC9j1aHNON68iE+04P8tEvIooGigW2vAWd+LZwNxUQh2ppCtyWUs0O9qwW4naYHS1BO&#10;pyQsyOaHeAIuDnQbPffBQFvwgMCA2xzBS2OHw/79oK33wd6aBiR08Ae/IlUMb54Fz/3m6TNA50DY&#10;9Xav6tDH+Ux0o4oqCLtT/VlG4CZ4jbRntd/R2YGwadEam4YTQtjSmvYkLUOPE6dBRwdcNa4MOk+f&#10;3fjpB4iZcT3w2MXkX3z0A0/c/2xt53Pfhp4/tnFf9eTZRzae+OQCc08scYm+aKBoYAtpgFAMv/Df&#10;DB9zLmcWJhZsnSh2awYtlU5dTdwBNM5MZX2ZbOnNwgPeY8Sstj+eP4djZ+QXga6B4FFk796rcOwb&#10;nGbiQmCyV5XvkfOVC2BcsODCn3Qwgqiw1RjjLOOcurCGxF8Q9hDtjfmtaOw0jJ7PfsfobFUgm/v0&#10;3VIOl4pm3iQyCxVWYrh4SjP6gjcOnzj3/f8LDpmDr1wc+fbzD1aT92qGvXHhhReeufOd31Cr6977&#10;8LzqLjY2fvi+76r+d+ttd2YmWIIVDRQNFA1cogELnenL2b7W21ZzZCK81XK327loBbhDuL8WagmJ&#10;ZCFs4gTgAaBhuvGp3fxUHn5Aw+HJVVftueYagOurcGrjFVdciVMeax8+p2AWAjMSmJ1KAwTZm25G&#10;zpsDa+arpIKw51U2aXg9TyuRCkduWlfLUIRQmyDbYvH5b/7NrBDsMujRE9PuPbsvP3+2OgGO3gnO&#10;wWakmnxXkd1++92fefHzdY/z1JOPZUZfghUNFA0UDeRqoMm0wPp4Fs52SFrwWpEUqJ2r9wHhwnPU&#10;B0Q2x09JpfEXdqOA1rADwVhZ8dXVoLm3htyVV+zde6o7rnvDJgR7ienenuvhZOV44SH2PoHS4lBr&#10;tyPPUQX1cfDlmoUGrB12WiCx3SuUWzVeMthZLFE1p5j0nyVue/5NIlOrmpejg0DHcdWey3fsrDY4&#10;s/2fOrtx7gz8D1ROdm/74Cfuf+KuevHhFzcexC4P9BkLfVRpAYVvld2fmaorwYoGigZG0YAlpy3I&#10;tm40QvDtkDQMuClMCLVHEbJE0qoB6x67NfAMA4Tr0hZe14NcNdQBSwNhY+0XGxmvvqY6a6byC3L5&#10;ZXCzWYPnyhTk9KnTMLm+cH5jB/6r3dUTYYsUr/36VYNsbaI9d9fABWHPqLq2UtRiuFcLsm1z0r0a&#10;gG44++SfuDQHnZHGh4nCWQSd6l/5rv/7v/mJPwGjEUSJlaxve/i3/vrvh8/d7/gfX/kfv/HRD/yL&#10;/+bXUGSvv/7HLzx2xze8/ey5d3zglz72nZx43PsTT3/wG2ZtSTZMSeXrooGigQk1YPnmfP90ViDY&#10;ljh0LsBdyOwJS85Evda7G5kPIgFLtDlsAGQMRABEXRHXV1yBt+cvnNuxE+AbTsmqc2oQQXVY+qnT&#10;OBEdWxuxCm6BtY0cqci7dmigspwiy0xlXgh7PkbGmeobJVhmrgWvGb4Vjo8iWzQSV6ct4NYrQeqq&#10;IW367GODmU6wZcasmQMS5XEVILLhZAgXVsGAvIGz4WkI3j1v+qGPfe+/+L0osuuue+Azj/zoPZte&#10;VuQ4PCQAlpmRklbRQNHA+mogDc5yILIsSWxU+FDc9p3/5Jdz4llfHa5Kcs6Itsw+VA7udui3iiUm&#10;rg+XOQdDSuxZ5JlQANaE1/gQT8BhIxij4lKv/ALL26+sR0TnraoEW9OdEcKmmQSuTMTZmrf1CpBG&#10;zBZSrxBbS6VpoKzpLF2LYCmHJzmx7a1XuSSk1cyBYbiexZNg4XIIgBs4Gw+PH3/LD/zc57gJ8t/8&#10;yDvIfNNIfcvMN7ZMmZaMFA1sJQ1YO+wwX85K2wawliSho5KtpKKSl+EaENkc5bCJlRlGkABmHkAF&#10;m4i8+j/GUyBswm7Gw8AMJmtsEtiC4DNHFJ5TpLjLx3DOCjnfKHl45ZhJDAlaOvpqtTQ2lWYXhoSe&#10;1ZZocl1ZVp0+XR/DdBlh5RKuD3/4w1On8pGPfMQ1cv2JpDlfR8ZxocvAPTTA1THup6Z4VNHM+4ip&#10;NVniLxooGlihBpxfbUliaWw8dMYkKxR4iyW9hIMkp9aYHQrJqSFFDnk6eI7IGGMfwDPg9SuvvAqm&#10;CTBmzx5YjFQ2ITg49chh7F88hSGRW7noeKtpfLQD7tQZzIz/ve97D0LaacaSEE9aPoJFZ1u8fJSf&#10;qcSJgrkDHZXKHJB0U5btGo01urJmIWhvaGkISRp7Iu2tJFrOJZS05hvI7KYfIuyZ3gtWGxpA9rEz&#10;A0tjsBtB/8I+SKbqK5G/JFo0UDRQNBDamdBuQVYihcMulSStATcUWgbarfTWGADj487duytgDc4N&#10;/kKAETAYVifLVCdDVwPpghTfALxepCyw4dKaedHMgsMmiNQvVLbd4HUTnm5irxV+toqy80uASwJK&#10;2isLlVoKnDliu5ptm3Hz6aj8msKKn2am4F2IfDbxN/ZE4gLy5tv16jVmW0BFsKKBooHhGhC8BrYm&#10;zibI3gIb8oYrZ6IYmlYSJkpuumhp14ERjRw2TK5x2ZVtmlbjIX5BP2E05EYtDJHHj504c6aCCriq&#10;SHbWC7wX1sayNOSw54KwtzOqtnXdmsd0tRuZrs10ipm409o/iMAmuCSl3SnO+QS2y2GWtOb0wJL0&#10;1tKaGsA0g92NXUSj0ciWOYhnPiVVJCkaKBoYogFaLzgmu4DsISqNfrvurvqYqQXrbIw6ONbjFagl&#10;jY80/+BVexfh2c8YH89XCPv4ybObCLsOCee2642wZ2ElQhOR0SvumkZIVbQah2hj6DyzaYlqurRj&#10;C+TsFjJz0cdB7fkjb5HNtCrTlgvmiFnTfN0WDZSAE2qw/RF2I2CvEUYnrqMD4u7p+Wd/npWtSFU0&#10;UDQwqQZkKFKcioyu59YTN0dPcYoI7bBOwoibkUhmyw2IAwab/g8qiarxr9rBuPAiUoVcG/K6UaOz&#10;QNhTlPdax9kKr+c/IXH8LjcFsxVtMWtsV9PUgzCzmt8TdmOmAXhdu9y/FgtkeIuJ+yuvvAL7bHj3&#10;o/98gXh9a5Nwb9e6nhfhiwaKBmarAdLVOoydfxYOe7bltULB7EhHMcRAYcDaJKqrXVg8h84ua9fB&#10;BaUXw5947hVmapSkZ2ElMkpOtkAk1h49nZ2Z+1qx8FpNBfCRVsg0Phbda3MqGnh4aU7N8Xed5Fhk&#10;zMk9FUJPI/glyY2LM/6q19lkxElv2xgK2z28hpQYigaKBooGigaGawDjEccs0mc0rcZD7jjCPddp&#10;uZqNgY+2IiK2wURhmyNopmNHT8iMpL6hg+21obJnaoc9vIC3TAyt7DVymg/EV6gWzlPtig/u6Rib&#10;k1rLalv7irGwo9VkvlZbJzaZNjxhPJp1iOQmzuYFNyP0+knbNV6c7jMqN/ewmJuqXmFZl6SLBooG&#10;igaKBrazBpyVCMcs+tQCfyRXB3gu/9bc8lgPXjs2ETacZC8MtavnNcJe652OxUpkXo2iyWefpHTA&#10;cWqmdoh2xLkKahNYW/c9S7B5GB1e99MJlWBnHZzQowMCb3311VfTOBu2IpjKw52fjEZID3ChTR4P&#10;6ZWF5m4FXvcrkfJV0UDRQNFA0cAoGhAHhBtR1DLI1kDvdi7ZP2uMfukeLYDsNeeOtj7C5gmRvEap&#10;SVNHIpY0TMiCxfXaHioyW4fOWMQppnZ03c4EXnNCj1870bc6AbwGyIZ9Nn7tieuA2jQjYf9F4l/q&#10;KvB69ApTIiwaKBooGiga6KoBjlAa4DhUaRnWsUscEAmvxRA5um1rMEdbH2HbirJGINudv4NcRMFi&#10;GKxrwxg9PNuJNWNQEmx+DmSPLkCU729KZSwIvnHw0XvNXO7eRw+6FKkWXY7Ip/EMN0Hu378fOJv2&#10;aidOnACl/Yt/9p6f/O3Kju2SDaOf+39/174/98vDT6E/+OhDF6V9+qEDDz19UfRL/nz60ToccmqD&#10;xDT79EOhAqYrZ8q0qf06ZchdXxLDB8A3PszShZ5UIyXyooGigaKBlWiAAIAOxHimI8UQTySSiBB8&#10;wR3BM9/mhcBVmPV3J7L1ETa5Xl0rqXA9EnWTgRwg2COVKT6xs1LRtJraGvwdSXzcaWvrZsQcreaE&#10;WeTk7keeXdSzZ+9/4gMBxq5CSQ921mHn7sDQ5LNxwXoEwaqD18+eP3PqRPX/eo8INfzUTzx8xw9f&#10;+Oijn1dv1as0Dz76gRfu++Ct1bcV5HzgMcXi/tx4+skneqWwhI+e/vjDdz5O3T9+58Mff+ihB56r&#10;ywJ/sBxcAMwhng7C3POj9z/xcTO7WILcJYmigaKB7asBnp2pf+uuCNFqJNGAsLnHUYdjhMNfHexy&#10;DmqXX3E5jpghEK+RwIWdlTfs6uz0zX/rp6FVIuw1stxYfsFadJgGeTOksRPqwmwVGx1rqwfATcxf&#10;FzVw0y/m8nYN50DnnDDxzN55//s3LnK9FT36+Quf/4f34Nq//8cA43b87k9993d/N4hXMNb77330&#10;d2sq+ukfWxCxf/x/+hI8Z///PvwN73rXu+688288dWHjzKmT8Ot35MgRsNrA2Tt2/PK/ef7/+WMf&#10;/547/vLHn6rtT0DS4jpQM9Cb7OxFCldPLmGoq88++cSd991T5eHgoy/e98Ybzz5yNzPk/qwQ6WPP&#10;PHzXgr1+0nPEDUXu092UcsEvGzpcDLL7xOVrkb7j0e/52BsfqzOxsXHb7Xc/99xzd9///mrScM99&#10;Dz7zwovVzSUBquy9GITZuPX99z/3ZIHYy+/sSopFA9tMA0TVzPSWcYPIQZzGIfQTQmwtNyPW6hrP&#10;NwF3pQR+he+qjY2LU9OrINU77HcEJ75xfmNH5V1kx87qX33cesVxz/xaJcKeQjVmoX49rK4TSmjd&#10;9TiFApcZp2Osh3Gx3QTPgc45YS5JFQB0Uf/uevixGtjZq+4MfvWOv/hGDQbrPuS//UTFuj77yIV/&#10;8cmDGzv/7Z9/YMfPk4j9h+d/5Md+7Me+fyd52f/u8sexsbE6CBN8ABA2HI/8zk/+vQt/4Ufece6P&#10;/j/+9nO/+PRiM8gzd36oihxYeGNB6H5i4wMVJD346EcXT5595LmPXkKuv/jCxu231WLe+sEPLkBq&#10;7E9g1McfBElPIPvYBsB4JfnGE5C88Yqne/8i1/jW6ygu6iJfwMk/+ggh8MV5gUv76YfueuFDn7h/&#10;487bala+wtuXhqgDMBNhmAKxu7WiErpooGhgDA2stZdxUdfC0w5h25HdWl1Dc0Th2FvE/UWVJ19A&#10;Z2LtnTvrNVtsdsSxjiCzAdlxis2F8+fqf7UPkvlvg1wxwm5dx8+vvWLEZRCyLlbXiTxKP4m8rFs2&#10;F6ceMtcOZI9rJdKk2BzonBPGx3/RSuSNxx987MlP+vfoDu6+/RvxtDYL2di4453fUP3v1tvuqAD3&#10;5z773MZj38dq/G1/5Zmf/umffvBP3Fur6Lu+94d3Xnn1NWC10QHVxtmf/Ad/7b/89J+6/rrrrqtC&#10;fvSniHLvrrEy2NmNxx5gPHc9/MxzLx4EeP7E7R/dfHCJVAi8CTTzm9rGxoOkvW+97c7kV9F0F+k1&#10;fBv7hPmqEyTLXNl8UAJ7VeT3k/eRzK5yXV0vvvDMxSA2QFOYLlooYYsGigaKBvpoYK0hdZhhGTrS&#10;pJqQWp6vbHi+suYicJFFrhoPYRhZvTLbH+tvGX2Fw+tF78rlSAWvaTwy72uVCHtEeE0lE1vjZivZ&#10;nzBHTbrqAwTnUSMtmJZx9hJEy9FYTpgsURdA7+knH6v7ic2fauJe5Z+uQKsX6C6+4bY7AdFff/11&#10;VuNDP//gY7/4VJ3Kwc99ZuOyKxYnrqMPuvCffvl//b6fev755z//+c9/5Stf+V/f/fBPPIWZ/uIC&#10;dDVQ/42nPngrTCo+sFETxxeNQC4G3gSjWRlKB9rcF1mB/Eru5nQvxnOpito+qSH2Q08+98iPXgqw&#10;q42MQNeE19DAM+TWofgFPL8kQEMYB8hHUEiJomigaGDmGliJGbQ9fN5ajMxcVwnxOIjryEae9hCO&#10;8mYj1mLIqu1JziE4EDRGN7ivxfB47vxZoGjrioRJE8Fbh1oz19gqEfa4qpFNBeGR0Pa4qcwqttGA&#10;4FJzdXHWyd0Mdvo7tSA5GssJE5fzopXIAdhpfOyD779/g3YjT248mJGzez72oRfuAi3N+eGPXfjY&#10;4xsVFX3ddf837jAEgQ0a+9prX/25T3zur9YWHfDlB0T+7X/k+3/67/3kC+c2lXnvP0A8C3OV2i4b&#10;sHQhyIEPvHDnxiX2K7fdfunfSTmRwaSPkMqKoxL5rofv/BA2T6bSZTq3eRW1fnLrBz+08dhztLLW&#10;BdOPh58RcX/g3hd/FFscKxVgw+Mnql2cPgAMZWD1cmkYxIaZwYKdzyiuEqRoYOYasDAuIerWQHi9&#10;ywJ08hf+9c8sk1S2FthIl/96yz+HD8lJ85QG3NP2gyfL8E8KKXORzb2Miye1eQlMq3dcdtmuPXv2&#10;7LoMG7RqPyL1P16M0zn4m0Pe0zKUU9PnX0ZxP30WCPYHhUvPPc9HxcUDU+rNCtVFd3UjihPqJEdL&#10;mWEg5+grMIm8Q03iA6Qu2GTjVJo333wTnY5OXAcBIGeImrpEbW82Hx78qe/+ydue2twnOGIBTBQV&#10;WW4w8+PHj6g/vk6qGF8DJcY10wCx2nB8NlY8a6a+1YkLhbPUdDNEllEiGSKAbD94RjoPb9a4Izwt&#10;7tl5F0F40dUwvT506BDGtcoIuzrfEVbZF89WkzetZa5752smPDV9vTls4KH8zG+lkDlAcJ75pa85&#10;WWvV1lR0zTPtlaOxscJMkRPL9KOfAp+NvgyU9t69e4GqkSIANyht+BvBPkh0Q1GVWgph07TtG2Gj&#10;/WTUs+AU2RgWZ2XqcdcT99e09PjX0x9/4n5nfDJ+IiXGooERNTAcW1MYob0RZStRJTQwIrxm8WWu&#10;V0xRKGSpOeJgbBLTbIebilSrLzfc80+d84AYdu++AodC8ITjM2fPnD13FgB779VX7T+w78CBfVdf&#10;s/eKKy/fuaty4Vd5F5n9tcYcNvFQDiqafSm0COjy2I+dnYkSqnlpvXgEXFi3wKqR4IbnrI4oZFeO&#10;P6ciKUxO4BHzwqjscpsiR/eE6X7lM/v0adxQseiecAGF8yv8anHN9mVLmNiMroQSYdFA0YA04Dy+&#10;Fc300MCqCOCB6c5n2UGoGuvSOMZBFA+HHowyGPF57gwC1G5CdpliIuNWjUsEBhi2wF/TLy2+QiRg&#10;kRAtMTcipzctvKo+3ODGx7lcW5PD3lZM9kqw3Yj1l3NWLSqxeUwK9XI0NlaYERVlo9KZWHIsym3a&#10;UCPwNAzX0AFde+21mPqjCwPUxjGQWGgDnw3MbVfrwg0ik2p+Im2UaIsGigac8fQKKcx1L4ux1gG6&#10;6kHEc287+FVJ7nIqHlpMmcgya6loB6NLR6JqBxFHIvzW0PkclmER5uqr92Jc27NnN5B5ve5dufPD&#10;bsjdu6sNkTVSnxG8jlaANeawlZ8ceNS19s8tfJqwX7IGNDelloSYwz/ZbCw5fQbLPufg/3InLYax&#10;HQIbGMjOjs5hT1qIy7TDtmqU8u1ym5A3uicaZ9OuHX0QyWzccA/K1POZSXVeIi8a2LYacJwl/sT+&#10;PGrjuR/8rla1zIfybBV1ywewRtjIbFegPJD8nkK9tPTAKIOxhigZEBkJ8VhHvMKQ9NJLL91www0Y&#10;j/Cce4c2maOK5Ib5KG2syRydOnUa38IMEs5FBL5le43wCIxEDr1xlMz3TK6Qw94KCHsmyp1UDPL0&#10;8/HZZy0WLCet6SyRnNvQwPZD8Hf55UDYF6vf6Ah70uJYcuQydDPc/8J+nV0b5WGwuus5Q7sR3KPL&#10;w4X5DKb+cqXE8FytE0G+5EyV5IoGigZaNRCS0+I+8xF2MSbJ0XNXpNsaJwJE0TAfqlBQjjlzpJzk&#10;VhVGCBuwGDJg3CFc5qkxtACB4QcI6doZXwWpGVI2JBy2+BVeYWGWAxYCbGLxisWunfrhTOgqcI2w&#10;DwOcryrXYboFYc+nLDpIMjd4HYpu8bFdGBLy4w1nt5sI+/LaEeZij2NB2IkKYblnaUx6pmKlai7V&#10;kczGxV2PXDSgt1Eaw/ErfdihOpagRQNFA0vUgAXZQGNv/54fconzYQIg2himwJFLVMbISU3EB2vF&#10;wMZvITWzgVLLnyaNnPNRo+PwzZVS4mnSzCKA8CcYn8oTX01d408aitBEm1baZMERg1z+QcbaOKTa&#10;PclbbijipiMg7JMnTs1qCCsIe9RqtazI0kYgSzYRITILLTpkyUCEZzGfwB8ZVrYuEKtsOYyKDWxZ&#10;Gl2zdJzCraqpbfZEAs0KgCewyQbOpjU2ei6AbFxUPqMd1zhnzTRbxC0amKsGHPHsTAuiUjeh5yjg&#10;m2u+lyHXnf/klzknmch4JgqskTHhaTdNoiSZk5+JZO6tdw1PhMhaGuVYzz/JT8Pqg2MTkQB+MTbh&#10;Fc1LaM1ISI0wNP+QASQe4x8+wTZHeM2qV2jPVQeqz+naajsd56TbCWWhy5SmBNJvRxdLLcTxphar&#10;0SMmG5VuyF5b8GdnnwXnpUtKfDOpAvVBUK+mKJzYMAC7KlzYiL1v3z5shQSwRgB0T9gByR7KToRG&#10;ryclwqKBooHhGiD2AiJEVPgN2WiBtig+s+HLbkgWB/VAvY172kvUGkcJWXiNe/6jDPrNrzC990fm&#10;J9E1JEYfGoISGXOxlDAAv2CdEQCeQLhTiF5B8JwhYZ+twxyIE+xiuMwjESFp7wqg1wnN/FpvO+zQ&#10;jV1U3aH5sgDrMverDawKCa56+TQ28mKZVGZNc1ltdLDEKhsMOVdtvNMqEr+d1YrPwPJa/ufSv9Qu&#10;Gdgr0W6Eawjy6EcsvnxpS4pFA0UDORqwmxpteMvC5kC0fJY0R6r1DbM0mxlrFhLa9hDl83nT7Mj6&#10;KXcutC2aXy2r7ZZYLb8DHAyIBXKaXBvssLGmSg6IY33lpa9G2PTeSwMSogKySLinWSmtRPAnjjEG&#10;NK9Xv3cWDnv8Zgg0qcuelE6UGb0cAWxDrpGnvyauWm5GVp4XQmS1EMJotC5aVrHhkX/lZYFdgdfD&#10;m4r0KcJbEyHuHYE7Pzrzx3PQ2KhR6O+4IZJrcywFceF2guQmPzaJ4ZKXGIoGtrkGQkqyiaQEJuM/&#10;4DOB5hwDg5wwrhQog/5tmTLqoYop8i7YHV1ekJDp84BWPnGyZDMhMu1DSGbTKJEYgEYjHF+4L8ju&#10;aOSYwpGIRoyC4Byb8CEPf6AByVoQQ2vGYfc7bMVBT8dbr4QA7t1cQ9reZmcJeQlpaeaFzYP2IfiT&#10;SJq/bFFaPCKHylks7bALvO5dH3I+FBqWTRs6KSzS4Zclxc6O/aDjvx0/oeQYJyMsV9FA0UBvDRAh&#10;0Q6EFzxLWMtpF7OMDfg8vcext1T4kIJFTYpnglCH525IDK3fdjLLSfPZKg4lqtLBk3FPiGzNlwvA&#10;4dtSMBzTRaLhFZAxD0TDQ6yj0hOf5XTwivHwW1ykrvmwxuVwk3AWwxYAD5F6tfHx3OSnQXfSxtrv&#10;dEzjy6guckCnwqS9dnTS9XSBrbRLhtdsBvhlc7KkKalrmmEJW9s2JkzGAJyS6l7z1+n0tj1jtt2f&#10;uAHu7BYfgDDE2biIs6ErWWnL7BtlRGZCSxCcNZWraKBooLcGuOvO4mb+KQ9uFqhFfYnkeBHphImF&#10;qq35gZ0DILOcBnSKtlVFo0fYmuKkAVoRtnUC0yPvzuy7RwyjZJ9DOfGAI2hoYE3vsTS/xvgClIxg&#10;1vCayJuDjuKxg0vNf1fbIrH0imuT3NlREPYoJbiIxMHfTtA5IYdluAlYc2IeM2Pd44rOBJYvtpoT&#10;ajwXhojVrAWIbXWcjFpPPbiXa54murS7esoX7RrglIa9nj0ggM5GcNkuT9FpZsViLQi7XdElRNFA&#10;swasqS5DRb1MKALnjKIV4EZtjhNQzHHn1j4h6gejVYDtXPiWZoYerA9sW6BRZ9hpuOyw9cqVzHFB&#10;477sDDHcA0lzpyO3NuIV0DbCY4jBFnyeUOMQNv/kCGWWvi9gjz4ube6vjbDntYNoXX2J0PC6K1+b&#10;gzid9faqamoPE+rp9mhquUfrNVSL+5MP2Qa0+Ze215b1FBXKGPinLqtwMeKrKoUtma7FxCShdRYA&#10;+j74GIFlNvyNoL/DW/R96MJgnE1nI5tbTC56zkYZaQNKgddbssKUTC1ZA/IpQXhN7xYWufLeBcOf&#10;RGytRKmyI3NqGnC7bCoqm3Q0ckFtxpMvwJIVu9rkBJGlzyhoRolHdZieuoQuUFZbEDLn4Lo0x3r8&#10;1pbT1emMgAT4EyugJ0+eOnvm/LmzF948ffbIkeP4B3PF+pwZjDILmCFyhyur9LGNd2LxFvh7Y14m&#10;ItH6Nnc77JBgRjbyoXO6jTXFkxP/iK1XWxU7gebpaGzHJdPMQG2GqJphiJiti+sclKz4XbQjqrRE&#10;JQ2ESrYzKE11AKZpKkf8zT2ptBvRooRdsmD8OcVdyqJooGigSQMARpYbduhWZtA2GKPKP6zE0tLO&#10;FqXJhQWToKUKP3fG3y4709mCr2nNsTqPlin1Oa7eaG6EaOezsACYDTS8Z89V4GuOHz8BP7EnTpzE&#10;aveOinuuwAPeYoiBTfZVV+2p8MTO6tAG2JDWrF1lbM0RCsGOHz9Z7cs/hb1DFctTkXoVg1047AFN&#10;JEow58DfIWHSdDLZdF4DcnbJp3QS0gle43sZtDgxRhSMMQuQsa476MYnUU66ST+CZTIgGUuTJZ5Q&#10;A1bJvKcVNULatTx2c6C08YuVO/RfMCDBoh7dl3LvNgtaFEXZ5ljqW9HAQA0ADNExCLBsCIwI1ICc&#10;BMiYXNT1m5PEMtb43FlRI7ADzc5exb7V/ZG/+mv8RwFwkynMQC2t1+chvFZZICNkslWCYbn0zuw8&#10;j17ncE/zUYwsOFYYsLgeesDjVMMQaJ2jR4+8+uqrr7zyClANbEmwzspPyO5x0OG5j/UYVL2EIcnc&#10;4HW04NbMFUAOEu0UxiJm2aI0gV3RxvQJOCLU7gqvUZaafthybYLdnRptSExetOq41A88l4Q4xeTu&#10;xkJqdlL1cgLLvAcl9f5Dt+AflxG0YZEB6JQU7pMAsmFAgj/BZwNhw2IEpiOwokMfB4Hlb3E5wpdU&#10;iga2vAbSpGP0mHTpJGpmIOI5ajwd6pMcuSwN9BXjEXS79m/+Xv4jsOYNrvmQpnOoKjLhcGqx5iJ2&#10;ZmLNbHqb3LDsrN38HFSxufhdjS+0IK0o6l1goRejT03TVLaL2Al58lTF5sBmG6CCwxNxdo2qF5vs&#10;ATes3ekc8piWYZ0QdifonMi24nEcOXFz04cholXgEaH2wBojIYew7CFKFkTDjfxcssHwpFPLiQ7M&#10;Qvl8dA24FQb2wuzCWHYkCUhUc/c3yGxsQwHU5s5U4GwaZ+sA9vXq5kZXaYmwaGBSDbitbOS5bYpN&#10;ZhsWotlP0mYe6BMAo50NCQ1R+NDyo862IR3zpFpal8gTwFd+zZGX3vBaeiDIns+Eh9wzWOp6fMF+&#10;xzcxgtSU3I4LG7AvxTHP9O2LkajaJ0kw7VbLayZ783lte23X0mdeB+aLsB2eHh1eDy8YC9ARW9OJ&#10;MMMTyozBqkgse+a3iWDOlkOLPtbYQ7PMNar6wzWzLjHYDuuT+7/KgqMBPa2uCbhV0OjqyGdjByT2&#10;QYLVxhOEBI0NkA20LXPtddFAkbNoYC00EO5XE2ayOx1DqG13PZKQdjsj87MvXC7o3HRaO61EytWq&#10;AdmNEPs6ECyFC4hHq0Eaf88KWEshpOEwAOG39lAFb7BkcPbu3n3lrmoH4w54iN1z1Z69V2O02cuD&#10;0zk2ySykdlFSRUlWiKYjgNmtap9DgJnudFwOvA5Ru+xAUDahQXOOMxMbw6QFnKOinGlJKORmDV68&#10;0TIN/+Zb6xKEEE1WIsVQZNJyX3Lk7OywTwUXujz2lc5zdinxJRdKSW7LaMD5lxAUQwYdjR1udkQY&#10;Syc7Q2qpKETMTdojnxoy30TSMg4hmrem4fxqPtTp/KuHhctO51tJjQIPANdA2+RoYKIIkM0xBUD5&#10;8ssr00S8pcsEHH3mtgkhEpw188Ybh8DsnDsLq9SqePFL2D2ra2289Vk+OAcmjhJG4NgaZNtj2FWW&#10;ieRayeMh9huuMikqyhNOCcatfLS6pjkBGgPPK6kqfe0Gm8Cr7H4bV+dTx9a6LomOD50jmOxrr70W&#10;piMwCkLRwyz70KFDsBuR0Yh4ce2eJNlQd4VrZjk3tc5L/EUDTRqwFhetSItQ2GE1Z7PhgC/3KeKr&#10;KP1MWxHxrFZImVy7+JuY9VLEVgOum3V/2ikNZy9Oe6299Jy1DXgAagYXhgMek7579xX4t2cPhpW9&#10;GFaw6wempiDuMFwQNGvICJdb14O4NuUxUw6bEmbywb3hdQhMc3YcZibnKr1DwDkJ5TQbOysIfZLk&#10;iBqmQpaa9h60HGCN50V/79wkZ/E0/yxWIjmlti5hVJqqA+KzcYNcbG4Pv1JO/VwFcHVpXTJe5Cwa&#10;mFoDlq4WUHao2u5dE/aKUp6O4Q59+UUpcJdHGlszUYfqLLBGMDmGs0x265RgapXONv6msuZzFais&#10;RKj/LaBPDRwYKWRtCBRBpgZ5p/2hLENwLw99fIvfeiMQDks/VK2WL06ZqRAIUMncSnxtOGwprhWJ&#10;5oDIRBi7f7E1LYL+1mAuTrHaosM1fyAJratrdcmcgXSN1oXXzgPSk2gbPFhbl93pODCt8vmsNGBP&#10;DuIyBUiI2nfpVeousY5Bp35azUAWuNBB8yFuh6U1Hh/Sk8msclqEKRpYrQaa7GiBtOitT5CXlKd1&#10;90H0zOfcE2kBMY16Q247zC/T0nOKFOI8SvJb7/1zTJQ0+dRwcK153GjVcpY2Vu1bA15zIODAgRue&#10;H4yH2NRYg+OLexZpYkqjbQ4Nlr8jr8dT7chyr9HoMc5Ox4FIsXfXlo93m5KQe7tW3NwJXjM5G6eL&#10;XyjcWqH0M/OQTUuYx96mI/Vu36puiJJk/RZakmM+S3MWE5HeNXm2H2r7Iyda7C5hRUecDcCNJ+g3&#10;YV0HoxFYj/BEXM6+2MNyPyVNidhvFng92+Iugi1NAzmolGEcpMYTwWUZaThUbXNhE7I22aGhCKPF&#10;L3E2fu0eR7kTAbbGt8t31cepwtIKqGtCrbIpgGYj4WQJibbG01WwFYa3m7hoXMrRoPYiUv0J65Hq&#10;aJnajZXZxViJbPeDka5eDB6brkVWmK/8pIdaiTgaNZNVzQ/W6j4vndXhEFzxjxVVUzw58Scya9G5&#10;dSMYmo7kVA6AJLpp4w1+sUcB9RvQyjqmKFApR5nrG0bl6wqdXSHQM/pHQGrUDR6xzhpSW9rt5jG5&#10;wuXsMfVbrInWt1YUyVeigSjw0hZD2RtINqE32X6I53Ze+Yiqo5kikiZL7ZLQcY9LYK+VhDO3WElB&#10;NCWK2Uj0zBdbcC4jigr6b/rWmo7MKr+jCCMzVJA1GD64yInRZBNtA1jvABA/fPjokSNHa4S9i6ug&#10;8zxQeGQrEWsOAXV3omCJ/Nwn+THk4NGxwjBrrSR37zChHnrXXevSW/JI1fnqpQCs/ZqGEi1xQUdM&#10;pGxIBJ56C18+nJsGaHkPqSz3LKN8PIf5B5hs7FapN6xcBd4amBt89uHDh/GLnpEVRrVImHtuOS3y&#10;FA3MXAOWitZmRG5MpL2Bw80M4zzBMRgeWkKanDSz77xuC17zrU2CPPfU8JrpWva3aTIwz+JrIqQz&#10;9aZgmeHnqYQmqawBKrG1zEVq1LFwyYel09o7344L5+ub+loXQ5FxrESQ4Rx8SdUI58lAWUYmDgs2&#10;GTnkpDVWmMysDUxOyHgI2k44E5QtSg7IjoJm4mwu6BB1WUqSJVuIyfXq4Fql1bKd8xBCkK0ZV3ji&#10;Or0y4ZdnDdA+BMkRspd60qr5EqBoQBqgdQT/OUaz1XDCIjMdW2NBKo095IkP99Z6RO5KLFKUwfe4&#10;sE95CVEpzdBpteLmAPOsJ1Fg7dTliiZxfPpWshux5aWlUdzIVoQWhnZ5HOYk589Vg4hQxzwLPSpV&#10;fysRiyl5L9uPhCEEhIiSwYrBWjhQ4qgFc1rFA/GujXysqNLxOAX2qEBhcTRF0poj1nsahyAS3AAV&#10;AS0RJ5GVFIddDEV6FNa6fMLiVj8Y2mQzI1rlQC8JSM0dLfQ5Q6NtrADy7E/Xva6LHoqcRQMr1ACx&#10;l7UiEORK718MEbBgHM0/rKNrZdCadMtKxGbfRhvaFvdWlHb+uZwyOQtAowYVvdMd60PKb/2xMGY+&#10;d24TrbmLA9DjzlvGyt0U8WBk4ZjCXTp0ooALw0dNzVRGqlgyP3z4yPFjIGtwGkO1mlrDkpl67RvH&#10;SoQ8qzP2ZQG0bq1rsrUIzYWd5w3G34oORwwzYlSZ8LrVECWnlreqqLWMZBpF8CScTRqSc82Le3s3&#10;NyjgVeEmcwpojcKIb1aVYBE78yHa67OLhBE2nGfv378fRiN4gnrCTZD4hXUdVz8E2ddIFUXUooGV&#10;aEDwK8rsRkUS7HZnMbrAdrei5a0tan/Pp34CXzkTlNCweCAodEy8y6neri97Lcm1FtG7Lm0lPlvj&#10;iDUj5CL55qppNVjguJl64FhL91N9OOwovG4FdmnAOvBz1dex4lkavFZCo9DYnOSkW286IUJqAibG&#10;I2CNe7qGUPyymiJsoh1V776jfDg3DdDAQ2sXjsx2Eyox2YTR3CdONoKbIGFMUh2be8UVdERTVj/m&#10;VtxFnhlqQMyuSNCQwLass3NPgRxZ9lSx2Zzy8yZvJCH5arfraQdkD5BtwaL1q20ZX5qFIPKvv/Xv&#10;ynvJPDlsqpRcu5sMSEsMozkMsxaavvRQ5gyrbqtIdgjggieGCfnmqyyvKzSy49VXX33zNLxRVai7&#10;5rBn5wZbOR2Hw1Z0OXDWankOdtWZMucEGysMVGSjauWYExU3E14jhqaQIQ8tc1tUd57wxxV//Ikq&#10;L7NsxFkwU2ufsl4BZAvkyGxOqFxehL/5FY2z9+7di1/c4y2sR+DOD56z6XikrHisV2Uo0i5ZA47Z&#10;JSyTKbYVxrLOlm+21Kn4bFlRMwbrv89lsOncRxssYT2cqS4LN/UJDa+tKQVfAVvPk8mmqMTKmquE&#10;QDn04uK0xP2sw6nuTOWvNhhZOdJ5ZOtwL9eum7Kt9+EJ/RnHHHyZU3458SwzjMO7TVkYVyTh3X7O&#10;9ShkKzR3MifCEyvz16ErtATONfVWjaQg7JwKvx3CsCagkujEdUBtnuMFixFUvCNHjmgTpPhs3Vjj&#10;7+2grpLHogFpIGR23StnJ5BGnER7cnSNqADgBLL1bYhc8YQmIq18qsX0nWwYiCbJ4wqVCoPCwwmd&#10;nIC9Fo6PTjBWXnl4JJCcqyA7lmXXK1sK4bIDtcG88L5V8yvP+LgCcP08hBM4sgwInJTO2vEyfRB2&#10;bxQYotJxcWq6vHPSWgm8HrGaJkBzZvYljIXLnGVa3MPNjgysSl8Q9ohFue5Rsa9kdwlsDYQN+2xc&#10;2PiImgN4LeNsmXHbLFsTPVUzWYGvu3KK/EUD0EATHrXstfWULPRpQW0n73UM7NAbkRxxIaEhkbew&#10;eFhYjl8fWJrRjZuyCWHkzm/gwBQn+lwzFqBth4/DYnJTo9D6fCIhZxitQw76s76plkMJNDYHghnm&#10;oFGkPnbYjAyIzcaab5+gr3Iw3zLDMFM9MhJqd0g8Od+mqxiLJuG8z37elJzMaglr5FZC9zIRAaUd&#10;HvG4To2gyDqBBuyUTF7/wGHDRIT22ag/qDbaP66FEe2srfrUTUqDAmppZe2YjAkUXKJcYw2EXCyf&#10;JAjshJ10K8gWYrYqa+KD9TwagJbcMs4GlJRDkn5n0FhDc4hn86KYtSnTGYXPpAaEfk5kWt1UNImV&#10;h+1DXXOMoIkIbrDgySMfN7v3hR02djq+/PKrZ96snFPVg8Jid9AMR4Ex7bDl60O+nBPVvbDXTjk5&#10;MBpheIXf6lX4ltjaktlR5UdjtglFt7WxMeAi70irKeuFTQv9M+n7ihgr1IADxPiTzkZ44jqNs+k5&#10;m8bZ3CLJ84x01jqBNTE6rxl2rCtUckl6HTUgW1sJLyKZT0JkloDR1ibBGk/zPgqv8bwJyXHvHWWw&#10;iB/32sbnhCHBnIgzWkahmbULhmidu+55ok/aXlN4Zsoa5zgwHbVuT+hnHat3psxc4eQlu1N27/Xv&#10;wm+VPeAOGHszQGYiKw7Wn8PuJLgDeZn4cml0MvIyK5EcCd20XECZQ8ZaRdP0SpnNybUtaM04QUMS&#10;BuEGaMku3xcM1KlpbLfA7EnRt6LmAF7jojNUAGtgbl50wW7ts6mlgq23W23ZwvlN40tLizax1xY9&#10;K7aop5GuwJSOO8QcE8ELXnN6wDjFQLOkOnn5kJ9vOQxRbIKhRNj4E0bhXXOxzMpj9QAluA2g1jGi&#10;8DfF08zErhgk6sY8LdF7q5qIgv0/DAixGx7DAWKr2RbC7orOe/31Q2Bh4CAbf9ak3mWbA8IChVOA&#10;lWOPkMNeBsIu8NrWvxxQ2yNMAkwj9R6n9kTbjFbwUctFNKJhCPoUU+zefc0W+5CEtOz1DTNxyQk1&#10;qEj06AfAjTCwFaFHP1ykrqmWgq23WPXY5tlpxUlR0+So0kLDCVpu2GMau2JTixdDdChsrRsKJmI7&#10;E2fbk3SsWYVleWWNTTEyY15J7bJFRtwshbgJA6dMCpND/7dWGJtlWRx1Lffl680ibCxvknAhwsY5&#10;j1y/xD0OVADCPnsGK+eVjKRgOMQIW88TYffZ6TikGHpgx2hyY8WDyMeKarXxJI7yIc/tiPBWK5Gm&#10;UtbSvwKIwJbp7ZAaUr7dGhoQttbecPaAm71nRV2Qt6bRCHdAAnCT2IbRiE414jKilhS3hn5KLraz&#10;BlqhDxBYqzcJ6xhOWw8JWwWvWxNypWDZUyI/t+NQ4WXo0jUJlyLPQtfDJiMKiuG2A86qCnH7Kf4h&#10;C7yRzxY7T5DMxN9pVzAMrFyrlNMZdxZHs9KSFcZRzrTGZgDcYJMOuOp6yKg2O1ZHqe/EfTVwyL+Z&#10;y9oMiZilIuzVYtBoPZuPSDKtHsU2xmXWWWbjbfgkpx06Q1hWdLGVIfjOibOE2ZIasHZ1jm9Afu1a&#10;B9cHr776angaAYGNt0DYhw8fhrMR3JDbprdUxbklNVYyVTRgIRQ9WAulWeWI/hSMc3SyDdwJAdvA&#10;omAJ5QEciR0J+EiUCszR8Yi1SE6UJrNJ1yUWYiJy2V7jc1iG5ADQuVUbce1UDjG3BdkWW7eWjoXX&#10;rZMuh8jnphkHr514TTYe6PZ3774SDPeePRgorrziSrgWqTgXjiMyJlRss1pIXx7Cng+WVUnMRyRK&#10;ItQb3b9IsXNkbmpXIrMJ4ntEZeuu5ovET/K5Zmv8DOeUc+50tpJs1nDILm442w9WHoLsa6+9dt++&#10;fYDa9JwNGhsIG4uDMM4Dzm7iLbaS0kpeigYIXqkHUaFplxTC5QTcw1GppYqBDumaGvIQJhJkh9CQ&#10;+K8VMiIGBiN7raxFP7Qof+Z1QxMMTYo4i5DeQvnTunKMdSJwyG3PmeynHuzeLdqKOLSgP2GMffnl&#10;l2GdExTMvv0YIq7ZvefKnbsWJ3KECHtWqGNJdthQ6CjUbA4ozAmTiS9zoholTNRUXThbqkunlSOJ&#10;Mp4ZON2p6fglIm8Sjbx3drf24cw7yiLeKBqQgZ21DEHM7BC5kZFm1jIjYUhM1YCn6dEPv3hCp348&#10;TLTQ2KOUTolkyRrItKO1BtCQkAa7RGl8ZdlQh6QJrx0WD620czLOtJwxseThvkPGY7nzHGwtPQgC&#10;WqtuPrRZcHnMSSIng1OECX32qdSUnLOPbzUUUX6d3kI92FkZS8oW0BT5zYkzp9pziRJ9O0xB4FeK&#10;4IHDB+9pT1gvlVcWI2BeXnvttTdPY21zdsdIj+mtL0e/ClPgdVd1CQFnwuv8+FuPfmyNykwuF+fO&#10;4AmAEU9Qt/sPWqMqAbaqBtQ/qkqIbLC9pzW84z06U4BpnrgOYhtf0euIJbO3qtJKvra2BtLMooPX&#10;UoVlKJusoi2o0odDyGxtv3NWHIgcMggEd+VK0xDZvtXxN2tRJWjPQ10BRuuMelcWcmuYzpQ1pGbp&#10;SzNRBYalQDv+lauuVQZZlpJ2IaSm2LIAwRPtyTl/vnJghn8hdb3yzEYFWBKHnUbYOXzqWGGghbGi&#10;GjEeSBVVkZIYK62BtVDL/WIiZYeNis+5Jn+ZkDWWso1noBjl8+2gAfa5YLJhJUKDbNQr7HcB7Ab+&#10;5k5Ka3+iTpk99ays8bZDeZU8RjXgyNomLYX0LUK6M1xChhthLItM4DvckYiilbTWP4nLQif/HiGp&#10;mfNk5lWLZceCsEfwsATl5ZC5QDBHSGu5QNm0YfSQX0XVZfXjTPNnqzryLDxbAwQ2OnY84Ulkkpkw&#10;g5Q2HiIMAmM4OHLkyIXz+LCyTZX14Bw6/NV464NqEgBxLOyYE09aEpVrTlTjhonG1hVeQ/7WtYKB&#10;7c0hbGvwhIrO05gAg2QrguSsudXA1Mvn21ADNPGn0QiZDHa19OiHrpnTObuwuA21VLI8Zw1YBNYk&#10;Z4IMFoYOrbFlQMJonX0FwVYrj5ijutBGRV+1HuWYk/0cGdYiTHQq4mw2bFkLNMtfoc2mLTuLrUMb&#10;m1A5o5T7dDq3CBuLloDahBCk6og0kDq7d56ZgG5fYd48jUGh8vSKoUF7wKaTNjPmVVqJRHfvjYtT&#10;W7WwzOTmllarcnICsOqHtrB6SErbzSbnMLnMyV0JMysNEDTTRA/byGE0gl/6yUbHSqd+3ATJzlrT&#10;P+t1hJGIBZlVBosw20QD6f1/siiI7vmz5gGhsw6LtBy8xofAvtb1xxBtIzbBRDnUE76PZpCyEZrP&#10;HO0N0Yz9lrYiNFK31jXUj11tcCnyQz2kxqwRtqW9uT0Ub/GryhOakXQ14BlLCfnxCC0QRgNb45c9&#10;ub0Y4Sa2hn3IBXgUgRUhFjMXXvzq0ErXEn/5wkwUcnm+RELz32ViUKhvmcmNklamwXROWmPVHq7I&#10;hJDFWoMQYQvTsKlAgFnV+7EUUuJZggY4fwPOpn0IcTbSxZYX7IzBBZytrZMITKrbrh7KOfcSpC1J&#10;FA3ka8DCoKjZtIywZUbijApkPMBECX8t2m7yQ5IvJO0cgOF40KNSwdGP9N8Xmh0z8vmDvHwltIYU&#10;VW+nEzmuXWR1zRuWL8ud/5whEON0xicsIEVl9T/PUhAnghsgbKJtq2QSeezJ8Zzb4jEU4BYP8AkZ&#10;FuJyoQuyLa2FtbQAy0PYyJI9+iQHF44VBkmPFdUy46HG0jjbypOJyAfWLYuw3b24bTUJB7UHJl0+&#10;3z4asMZF2itJI+zKZ9O+fYDa6GTRvQJhwywPFzpc2ilJSyJCto/eSk7XRQPWVx1AFf8RJ5H31RNC&#10;2Cho5kO+JfZ1WyGJ2kUnd1UOEZ7Fc4zfpiKXI3YyoCxsK6gtbE2dgON37L6mSbYgWHwC6NGJlo3Z&#10;TZmiCwiW/57nAoJwsCXjLFa2dB7VZftzfAWGBYuZNBERsJ4bwl7GTsewVS8Zpy4zuR5pyX6myYq6&#10;yUqbENyqNyf1rp1sTnjhIfpZA8XIlXp8SwsqTVhzYithtrkGVJ1YhUhv2HUSVCdugkQny9Mf8YT+&#10;nmic7bB1WT/Z5jVqPtm3GEuY2O5NFMLuIbOLR+hWmKyTWTZRMpEirYQVj3UgiAByPEI0jyxY13WM&#10;oUd21voTazatjIhOpiZZHNKz06SdnDiU7BYuEHKeMDpRglrZxg3oEsAG8iMADNrCbgG3hRBgUc6d&#10;3Xj55ZdJYJOC4V5JXJuu/VZQfVZmh+3y2sq25iDFnDBINyfYysOkdyg6dUFaCtyqxtGrWNRAyqXC&#10;RqIJKBvJrBZuRldLiXBcDWgxRBVJnkNYnXDhCcA0LEbQO3OjDE9ch1M/7okUKLcrLePKWWIrGsjX&#10;gChe4VR7fqEFYc4OJJGEOxNR1DJpb2u8ATDXCeY61hwyWOpUhKtAIbG1BYW8H+IxMF+38wypEg/F&#10;i1qPSFfWrsNZb1vNW2A9T1OQRLlwoZt+EQiRLQ/iOBFnaIpxAf08d73ba4ZE3mo4bCqlCdeOhXcT&#10;SdhSGSu53vHkfKi8KLCYb7wS1J7al4hduw8bD+o3OWziIeIktg2RkfPsCotUs9KAjItY3+zOWj5R&#10;/8uQdDYCmzwuGspom/tgrLORWWWzCLMFNCBkkyYRo+YByD4dccjph+5bjaeb4LLMc2k34hww42Em&#10;znYCI6ovHvxxx2Sz+MII+S2OgRTiz0x0C9SHdBaEjx1QxlehUz9FJcZahLfTZ5Qvn7kyAanppI9y&#10;8tReLk7iTyEHB7X558mTpw8fOooOX2y35bBXmPG5cNhUQZSCzYGbOWEQf06wuYVJVA6py3LY9vzz&#10;qeG1rfdNchLccOMCDaQEj8pK/Qpb/jomHbWi1kN68eOaIJhsnLWOC/5GgKrxnM5GeEiNbPXWUQlF&#10;5plrQHvL0iQiPT+EebEWArrPX/EPEyU5ihjk1EL23Ei9B6NszbutoYjFfzZfwo6C1z0SnXmh9xaP&#10;NtNRst/GySWIUKv8kPsg7VvGuXY0NrABHftqOyMxRpN6tRpZnTpTu5DihfCk8HDhT7djsndhjfLh&#10;KjnsEASPhXfXC17n5FqF3WSTvQR47Sqc5RHVMEQxos2gGfB8PjWDUapsiWSbaEA0BntM1aKoWb8q&#10;HmodnaSyC0YNpHE2yexirbRNKs8Ms0nMZAFruDcxulvRIuOoAYmozdDvsoX1PYhkeAuRJqPHSYaG&#10;3YKGoXH2DAtlJSKJcrY3ssyGSFGra4lqKe2VyD9WosAGNBHBXhoS2FyTFFbmjTptdfJHjx4/9MYR&#10;fCJgTZBNeE1ebywhO8UzLw4bolsaOwdo5oTZwvA6UdgktnV1qhb5gWUORcMpXpyA8tR0mZGoqRR4&#10;na/eEtJqgN2lCAnUKGeNrcCqdZzRgcmmcTbNlsBk40InzoXIouSigdVqoAmqQipaZpOHdtQvURcR&#10;bYjAojkiHI/GlqkBeQ4JZaYJOME9bb4RJ2lUzBOc08B8Vj5TsPUNFrXo4JpDtHCZU1LUoW1JWg/E&#10;AzPUFXpmUB60CSF+sGYhFmdb4S0/Qv4bb8Vk84bDxHyyvGIOm2iY6mhlYYfDa2vEPEpyOSKlw+TE&#10;YKtLGN5ZZlu7kSnqGeux28uIhNhCdKAjJ6ZkEFnvpxCmxFk0ENUA++7oieswJrGWS+qXWYFlBVgU&#10;WzQwrgZCU2waXYQ2tdaCmTLYw7dlZhCanTja2Ln+6JEdnVBoD5expufWMkH8OuRHWnSeDevtHumW&#10;T5o0kGlyTVglMJCDr5apc/S0ZEB4iKOsqLl5kWw00TOhhWRjd33kyPFjR4/joSX1lil/U1orOzU9&#10;J/Nu6577JBOJtsJZRjsTeA1JMvMlbUQRtt4qX12jtTXY7kq04JjVXdiak0XbEhiJJqOgDIGwuZVh&#10;VtPKnNpYwmwBDZAgcSeuy6mfNkGK2FZ9Vk12StAK5hZQTsnCkjWQJiBlXCGPexTPMtkyJEjvgxRk&#10;l2F3Jyd9Uos+T5iX2EwpPAlsHG2Yv7FyyWUxh+QcVg5NR3oL6UZ//mkxd++Yx/qQm2d4UhjXKsl6&#10;EF3A4SqwRrj6zZCQ4dCho8ePnSBAJ7qYCTkyOysRW2B0PxfFvpl4MTPYfOD1KPXVKs0uCPReHgoN&#10;oSQn2wNhN9Ez3Q/zV7sWwB3iEtQuBPYoBV0iydcAayn33boT19Gt025EJ66L0kb11iIM0pIdFGMr&#10;8Dpf/yWk00Dr+j696eGX9hjODZ+NrdXNiAw2ZCXS20gjIQZFsiYrNHUQvMafpN7dpr2J6sba7fNz&#10;2xPtDsho5WnSm8047qPwGt+uxL1voqzR68oIkOZ8CAy2GgvkdEKGPwmpiTfUS1e8df0wPGWdn0xU&#10;wfpFOyODFWYgYQWRzuE6wusoCE7bTiUcsLiZA0N2wtkhtmZFd9V90xdf1Q70CfE0XxGmyGq2IOx+&#10;jbN8NVwDrJP2xHXco9ICXvPEdW6yYaXFL7cTsFtnzVftnVvfPVw5JYZJNWBdRsiJRBoICgoLlRJP&#10;Z0JkWW+TTrZGIz1yKjcpPb5F6tgluRxsLazfQ87VfhIWK6tHD8cgHOsRoYUBmaBISuiEFoaojshB&#10;oBk3OKy3NhfB3vTLsVMdDB2Ns4kiBLXZJ4Pa49q4kImNbVYd9ewQtiu2zCqSE2y2YVit2UIoZBoc&#10;O5CtNSDFIx0OmbZa6MwI8URmUjqy0QIRC68tFzikKZZv10IDsyKQVCehOtEkPHEdRtg4cR1bIfEn&#10;OnQw2Thu/ejRozpx3fbObnq5FgVRhJybBnh0i6jcKFa2FgKSn9bMuPC5bV9plyBE5ITXYruXRiTP&#10;TfnzlyesD3ZZIAq17UPWHMEGm99OZKWwR1dWrp+GyVwQZ9PtGEmNzf2LFYa2lqVC2Au6BOuSe/bQ&#10;FYk6eRqQEIT0k2qKr2YkSpi9HExMbDorw49O8ggEOwsZu0ch1IwguOC1Pg9VEaW9o5WpiWzWKrka&#10;hmafikfrOGK4xWFPUXFLnEUDUQ0IXqsesgvWjnVw2PA0cs011wBn457Hgx07dox8NuNUZeYYMCtS&#10;pJT7umggse7flAVaVlhzERcSuDmHGJb1NkF2Dz99vZXsDqoMnaL0jnnLf0i0bQ2KiLYTKxi/8ntO&#10;RvFGDgiRPi1AH8LKdSogdaronGEiAo4D64jgrLl2WKPki4YiNfKueOsFn12tMlYXDUh0dRJgOYFX&#10;70ukCVhnVpGcYOsbxq7aNFmoQ4GC461hcmqVVl4UmCCDdVrr6XjreG58yHlkWWHP0XMJM4UGiIlt&#10;zA4lq3rz2AKgaqxIsqcG4Abs1vJLCK+bpqBTZKTEuQU04PYvZu44dA46oAd31IsD0FSU2yLJh85D&#10;9nQqtQ5G3Bxgmfh+igyKbXULXNFl3oECyLwnsdYhCN4EbDph7k6RDMydPufeLXS/6ISBrdEJwzTv&#10;wIHr5PMXuuVGL9juAWpv0hzo2KvSOHwYOx2Pq9+uIHl94fPVdtGz9iUi7RNWttLSCLO+0DldUzut&#10;7zCq1naSoyvWVEZoexNnBRUS2PzEgRtb1wsLOFbfVOJJa0CwmFXO1lVVQuJpVnIeAMmjHzmBRO+P&#10;9Udc5cT1UtkGakDuNRgP8C5Ix+joFjUUsaRm9OwYxq/NhYjZBpMdNiHv0pCufPwxy5lG5KKTcob+&#10;geXS9fOmoS0E2W7oDCf8rUk7i7uE7/OoYluRgARIA61JiwPoGd0sOltgaxjpHT9+okbYB9Abk/LA&#10;jfphhrS03bGj1aojOm3bybMzJw5ZFc6eL8K2ZG20AwrrZQ5k3BpheufCfpgTSRPCtisyTXZOQi2t&#10;PUgJUDQwnQY0pKlHtrWa45+1+WPfjc4aPTt+cclJjjzk0LCvzBKnK7WtFLNzYAcYRIBr9x3a8e73&#10;/+4eZV+Q2lqYWJyNkBZXhWw3AojMlr/tJSNsyCAauxXWh0iudeV2VbVFY5zjoWxXo46CYfoh7BBV&#10;qw40zdCok07wOjGTyUEOzttgp0IRkYFtMK+//gYQNnRYHxZ29elTp2G2d2GjsgChszLsn8Evt34R&#10;PZ89cx64HMFowI2k1UWvClsz+7NG2GlTB1d+OXhxy4RpWvShTmhmHbaWHkQ4Iwzn69a7gvY4sisR&#10;F8gPOzWzErhoYCINiMbg8uLmIuOC3hDPbSs8wtBzNi65WWX/Tvu/Ur0nKqytEa0DuzqiBbkjPEqg&#10;H4FsQSvGxg2L9qEz1SWHbc+jCTlsCgDIm08nj1IiaQRmgXVipB4dbfemZsMZO59wEHQLtg5zd9Wn&#10;W9BITLFszFE1aiukkyETXvOrHCjVKY9ACjVFvVsI+/w5eEq9bP/+A2A6Tpw4DsMQEtJku9EPk+8g&#10;n71zxy5sUMfOGS48CntA7atlQ+blDxvFpqtTQeaU91YKE25V1PpOPrzObwDqOFRxBaPtSg0jDJ/k&#10;J1RCFg1MpAES1dbpnt13G3JOqOHoygGmYYeNC2wKBOOJ6+jHQWwDcxcOe6LC2hrRAtrqH3Lk3HcA&#10;6DRhGsDr0MV11ACATkUsR46E3OHq4Vnry9/syAJtsmHgoM8ddU3jl6qE3cEfAobWmmM/Ubr4qpMh&#10;CgG0vbQOpk5Gc3iKNHA27vbIosQhPNjrhL0NAtjFEMhg64lVo/Op4HQYBU7yrNCq8MwAVCAwNE99&#10;rk5QrzroXbTD5h5H7ofBDWA0gDhkAG/NzejauU5VO/pjVh31anY6RueROZgYCs0JtsXCMDs2U+kM&#10;JsiSnJ6FvYOdGvJPggyeLENsLQ7bdSsWo4/S42S22xKsaGCgBjiO0jgbW3CAsDkM0KM2wLdWKjlI&#10;2Oo9kLgaKHn5fCUasHSj85FnwS7gUdM2dDwnGFKY6HY3Z9KN8OKk7S5DKsFS4Pgz0xJ6OgU2Mce9&#10;R+ombts+R3aszpVWTqJWFeE6rV0Zk8lZCPWG6JP1SvZF6RJszZGblTUJ1hqPqL3WrIlOJlSwOiSc&#10;oPvU2mXqydqP05ldOy8DqYHdj8De8CmCMG4pEp+A+9ize8/evdccOnSIViIE2UyFG2laZZsuwIw4&#10;bNfdtBYtlZITbEuGYc3WjDxRRYbAa9txKAlWX2fnJHgdro5pBmkn/dPV6RJz0cCIGpDDHDArcJ69&#10;f/9++PWTU7/Dhw9jh029871awRR3Eq7khLzXiEKWqGalAcAg4WyHhEROJ+A1EbCzD4Hhh31i4TVP&#10;f6QGRGk7hfBbx2cvX2kasMRYWxmGjNSKUPSqKGr7Ssn1hteEbuHIqAaOV/ToTFtKu27mrEei+nf7&#10;Gl2YnBIM1WhrBe/T/Hc+uEJIq/CcGuUY5U20DVABKFyZ3l1++WUHDux/y1uuB5ddn+xYwfELQNcI&#10;cAEUMP5VzwCkoeDaSpu+R6oemKXjdJ4j1dLCrIbDRvbyGdmwkSS0M6TRjtX4R49HHDbrd7/s52jG&#10;ctK8F4BGJQarh6SBPLg5TAE411xalS0JFQ1MqgFb83Evj364QbfOzTe46GzEDsAA4q7Hx5+laUxa&#10;WDOJXAjYudWDeEDD0b43fBiFSsLoZKxFTjNmZT9KUmYyoKPrsImxHn1kdECiKSM9wEYYVTiL5iBI&#10;eM3JNha7bHvPafsWYbt9rppiJcbuJmN3PpcRduvadQ48iNZYKiqM3/HWcgayyW1DV5cBWwMh0yUI&#10;PIgcPXrs+LGT0nNTaSIqdL80FMHluuvRK3OnCGe007HrnLJfDQi1s6bxNNXj/D4rJ+PqESyAVj9C&#10;Z5POdQ4EKAi7UyMsgWeuAY0NnGGyK8cgSqd+7NNpPohzxbjJXTibN8ygW97JGW5nrpkiXkIDgkqh&#10;UbXzp0FO0YGSBERGonaTInAzIrTQKkRplDO0Hpm6BDOtCHIGoynC5MSZUJFjndjYdZSV87Jlx9BO&#10;audszS5TNJkYuToQ9etH3yO60mspCTnTqouWe0VFb15aAyfCJn1Xm95dAWMPkBdwJ4LNi+fPgZBe&#10;kHdNwtAaJ0pdS+edFD5i4Nkh7MwanxNsy4dpreK96W3VMGAFVVy2BDYSbSzAE/pVsDZSBWGP2ERL&#10;VDPRADtrAmWOnajn9NUKnI0hAW9pFwhrQjvttPBaY4wD3DPJYxFjdA0QHkUPfxFmcj25xdZ8ZYlq&#10;6+PPgmZJLmI7dDkinL0cO+xMeN1Eu9qymGg0z4k2rBKWeLKtm/0D7UOqbXqb7uSIvKMz7fz6ZmdH&#10;Etuqzj600dqyDkuEszsLuHN00i+Mej/c2OW+mriozm7EeTJwEMITZ7CX8cjhY8AXTntNGpN62bUy&#10;LX67Qi5jRnbY0EVOsWUGy4lq3cMkAHRO1qjJdAuvDcmqKkpcUW/preylaAvFeuyqr63o+d1HCVk0&#10;MEMNOEhN3oW2ldzUCCQN3hr22Th3ncbZGB504rooLrsbsjSQGRb01CLh5HCeAoMLN7wnZgr7ahph&#10;Wx6aPkkQOLQ5sZIzTNqQFwGWA68pWI41Qqs8OcNZjzA5n0QrhohYvbUA2jZwOy2PDpetFc8Ca2ud&#10;z4JWPQkxt9MqAkSHewSzNvE5OskM47JmbaM5/QDIpru9+v+V6z2oiEuC9beVoSmnK619poPXrVpd&#10;YYBV2mFnNsicRrttw0S77LA+sZG0NpUaW19c3SaY1io5GG1MOu2WRztJXWElLkkXDYyiASFs2wpC&#10;OgpPaDRCSpuB7YnrdklUgq2QWRlFOSWSTA0ACf3We/8cQTZ+9RUPdIwOVaKxxWFbwORIX2vzjcjl&#10;wCT005cp8FjBWseX1gCdhrO02GFaOan3UAWWs+gZg9Zi7A1oxmD3Q8vvEAKIZ80kXCE5PfGxVuhP&#10;JufsQPiwFRGNrmqnXps1neBo8l6RF2fP4tT0ajEQF/YvwkrkxPFTPWYm7FoLh31J7V1+DejaIMPw&#10;OU10mWG6NhKC7LQeLA5AldV+AkAKVOOQw1af0qNvKp8UDcxKA+qpQ58AkpMjB/A0aOxr6wum2HgI&#10;MhvtC0udOgeBtiXis2eV0yLMpBp4z6d+AvFbeA20DdjtPBZLBrGVAlKA0VFyWvA6Kr81AW/ltsfV&#10;QOvA1xqg63CWkH9p8Boy0A4bN7b3sESskJ+Y11aONsyaaogrVs7ZeKHyRH229C7oIUUmP0vEvsQS&#10;QBHcOI6LMxMLxGmO53aLRoVPrKXPjchYpe/ArQd5h9RIq42ceEbsj5S07SPYGLRqU9fp+LF2luTr&#10;3ZjLh0UDc9CAZVDsmq+wMqkp/GIkoMUI3PnhFwbZaCw8eh17d/DrzhubQ+6KDEvTABll8cpA2xZw&#10;R8Ug/cFfuZWwiCqE19bTCJOzB9/QjeDSstwJ8oaBc0a9scKMrhP2FQ46u7UsC/6auKqoYIDOtPpg&#10;aQJGs3rQ5EOftJrfuMjTjNsQVYc8tBA2D83lRd8J7FGtV5BWlCxtR9U+euEOiXCmCHtI6XaFquuY&#10;1hTwmnNNktY8PpruyVDd6TmB/YW7ekzHh9TX8m3RwNQaYIXXNl9yVOrKaVCIMKRk8Bx/gs8Gziaf&#10;jfCA12CygbN5ALtdIJ5a+BL/WBoYiE0Jd7jrUTbZoZsRScthyIIkxYAwEAZwmQYh2DGJX2F3txXS&#10;2orQAwl99q3wWvkImyNAb/2wryBMFCkrAE2wyD8tQduJlpLxdFg9eoud/jBHY4kwBBLEBsq41vTw&#10;GD0kDmikFxH2orh27qj8KGTaYZP8dli807xlItW5aFdph91kKDKwdF2fNWlNWklaQ+A1dPv666+r&#10;zeOGw3+NngkaqrWbzT5Bc9FFVZbba7u4Y++XU2tLKkUDK9QAeRcrADt6jA08CZLAGm0KxDauxbHA&#10;xWf8Csuse9Kyjc7xfWGj1/jFGLCO785Fd8771J8rITsChviYrvoSYF3CuI2SYbrdtdL4RdOoPYfR&#10;PEeG3qogmhSglFMRLXYRYnLVS5St3c7UmrT1NtMauFOAqGZy1CUggUyJir7uuusA6mQXR9dkIiy4&#10;d6VeGz975AjO7TqFPY9X7r6y3j6+u2LzzuLMjTM41as1C02QQ4vwrTFMFGBG3vqaYGJm6baacW/V&#10;eIbA6+i3mmgSIvAYUjQSeuXTVLt14WaiKluiLRpYIw2gmQhn03k2OW/gbJ24juyo0bFZieQurWwm&#10;ZQ1c67jhTMHcuKM/CZRBZsNEO3T7wOEs9MWWST9HnQNanK3DRzJz0TWYzbWFg9ONwrSlybxa0UJm&#10;PNFgaOBczqKpA5latnG70xF/AkpyNyS7hZzlXyqTaxddjUByMhUW0JAiw7fYiFJPJCqDUk4n6glG&#10;dVObz52k9enRIyegtOrVrp3wKnLgwHVXXHnFhfPVbhYch05Wu1V+21vmhG+NcHiAeSFsAj78qgEM&#10;KV2rna0aTxQih9WiKfuohZhlogZrjMcNmwEn4uwRNOnUK7WWHlVQXeGk3VwPwconRQOja0CIWXt6&#10;ZGrFYyAdn60mRkm0yskBQ8NGQd6jl1Q6QnlGkz20u2n63Pa9vHdu+BxUSlO/QtjkrV2iNEGxD52p&#10;NycJvX1NJFTUNJHAJ5ycZGL6MJ7Mgp7PaKImzwHUQj3LXuGe/kYQHiHleKQVGk5HYIdwohNwUsbJ&#10;xOHP/fv3wzoO2UTvBZMZ7mUkpY3+kIZz9SL5xoXzi4PqCDb27duHjhHy0Hokx1Aks54sOdjsELYF&#10;2Z1KN7/xR0OuY1oD4TUHbCJsNnJqBg1ADkPY8q0RqrQXrozn1F07g3KzqZzPS5iigTXSgNqIxh6d&#10;uM5tPXSnDZzNE2oshrYHQ9qBeeXrnmuk/9FFdTi7Nf4meC2LDmenkRiG+IoI2x7vFxqHhAS2fdJ0&#10;zE3OCJieRbi+nXMJOWwGrH/rT/48YkiQr/0I1NZSWFUAmYtQAM6W2SdwhBWHjSdEpa2iisOeyMIn&#10;rLFpkWx49XJk8fGLjSggoXFz6tTpo0eBp4+jA5SdOk2uFzao1SEbi6NhEA96RR5Jw/O8WtUy2wDz&#10;OnGGauJkNKfBb+cwo6hITJht27Qh0xYN+UwIu4lO1RqF5SA1HQmJ0u4UWwlcNDB/DYh45g33B2Pw&#10;gH0ItkJyEw+IHCyk4pAaeB2h/SINNzkMczVJTHahrudQ6Jmr81Gwkvg2ZzgjQsVvSGDLV4nzCYjA&#10;eqJdj0jLOQrs1xWzV+eQHfbn9twcvE2Dwszsz6ECZMrAtoxmrosHrBBYC3DbUTgBsq27RpTjwH23&#10;TVlQNcgpjmgYZofEHG7QiVUHBcCR0uk3T50EXMbvabhWwr83T1fsdTX1qA+X4cUeD50hOkZcuNli&#10;+8JXttPRFnnv0nX1ZqvGMwq8pq6gIu10ZP2O7tLgq7o1LBpDzoRbSbD/jRZHThll9mglWNHADDXA&#10;MYOCcYWUy0QYPOjFjyunAN/VyWb1b2iU2W/JaIba2CYiJbhAYSOLtlu7QQawrLA0KeMQIumEEbas&#10;REiHN+2wzCwjx5joK5uX0CQGwcJpRiL7rZrJlHZpwdRUOTe2HvrEVYO+xVUfZ1i5IdJz8bihtF33&#10;1/bOb1OxpsGVXa9DLrAuh4zv3r0b+xTRxWGzN4A14TLZ+oXVtWHulXcRE2IWeudl5R/OkcMWGkto&#10;J6fVbdUwhMWtZmeZYahkIQDcyGG+7EMYwNFp+JMEBhtk9BLD0QSvc8p65Y2kCLBNNDA6LcRmJWcC&#10;tMXihXtudoRTP/LZWDCl52z6HhEu18qy2mD+5HabFNzU2exaMRLwmvjSHX+d01ez27c5lX0IIbXg&#10;tcJYm2ze0zc2xw5nsc2vujLZ0WEI7Dg1hl8Yh1BOSdsJXk9dspnxp4c5F4map6wmuBiFYOKn2Kjp&#10;SEB7IhPwmtUmU9rhwQaiC04YAK8hCXKHDu3E8ROA13zOvFsXK2KpNSexi3VbbOFuFhw2e5PivK8J&#10;tg5sAIwWGoYFNvYikMPGxZmlXapme7Cr1bDbllSy52lq0pk7VjMHmOEdR4mhaKBJA1FmcSx1uYVg&#10;jTRqcTpzga9oTBJOcTlIFz57rHIZPR7H/+X0bPlhENKele38ihAx82x2+CdxxLZyShqbeJcctiNH&#10;MynM9BjNOCFhlFC3ptit2W8NMHohany0I91YYrDxYkiVX3xRV2j1tKxgd2En0uGTKXKtKVwaYKRV&#10;wQwyKhi/gTIAjX38+Cm43hMnLeoBfZ28KTDLghz8c927uznudFT9jhZzTkXfqmHSnZqaXKfsK7CM&#10;Q1CttbWRDRsoXJHL8Qhrf6e0Ep1CTjxT9CklzrlpILEYuoR10hGT0KCo4YRjD8dXjaNaM8WqMc99&#10;1LE1GHF50VEmh5xCYM+txlpAZsesnD4tP4x8aSuJKMIWyLZaAuyWJ2ygajr3AMhOWInkCJYYj8he&#10;0+23c8KNr+T3MCeVnDBjVQm7SuDgx1hiiKjWgMtFY86riS/ZxkPa27Z9t6DRqoEEX2m/HULeSXLI&#10;BmyNc22JsOEM5PQp7GhcdH1i9NkHWooar7TDm9ReQditJds/QFinc2r5Vg0zBbxGlQcnTY/udCKG&#10;G27OED6w+nTk2YiqRrqtbbt/TSpfzlUDPRBtj09WknuHsDWWCGcTLnPEJYCm52xdGGxomU3jbDvY&#10;bLGV05UU0FiJRknfEfvGEOq5A2ssex0ibAuvHdh1Hr6dzDlkdpjNqFtDTQbsAZNRiO8KJUeGgeWY&#10;QNWhMMMHKbq+ZvslyCbCxhMdkywOOJG1zPVhO/2LxtY1niYNkJhDRqBPro3T/T9MRLBhEY5EkEsy&#10;BITV8HVNqE2fIXwsv+CMzdLbA0t5VZ/Pl8NWzRirBkjF0/V9YSmOlVZveG1nvWzVFEkjNFoC2oPa&#10;OQJobRrf4q30Px28lrXJ8P5rVQ2ppNtPA1HfrmkamwnJKnHmgFuwWLxUCJSFszno8qgzkdkITyck&#10;lswuCLtffRv3qyb8N1a3H42HD2XURGsQeQvhvbPNsJYhoQZos9EkcxrjRhE22WtnNyw3cxDAEuqJ&#10;EmHkOcrsWqwhqs5JJSdMqySkqx3CRg9ADlvT71DtjtIOAVJT0jliDw/DHBEw4J6esElgA2rjxJgK&#10;Ltc4uvJOBn66Wso7B5y967JdGxfw7eIQXMJ04hAarLaqdM4B1gZhD68Bc6uR+fL0htc5iB+Kfe21&#10;12RpTd987AIsvHZRTVEcOXHOuS0V2XpooBPCRmDn/Xeig816ZKTfJ+K5+bnGV8546QsWv/iTx0Bi&#10;8xB+ca+9Qf3SLV8N1EACd+b0Y0PCWAMMi1aVI8Fry1gLZIeG0XgFTNxqeqv4myxhLOhHYGeC4pyK&#10;MLaE/z6rohx1tRZogqvOiX8sNp1gGtJqCYvHqZDDJoxmWjTIVMgQa2aK3cpbjRsPs4M8Xn/99S+/&#10;/DJWyEFjXzhfuR9l7mgXx+4OvyAUCDmYUxF5vFGXqADSyVqA7yX5ErGuHFtbgg3AKey4NSAtwNzS&#10;YnubopGI3uZaFau+ptcJLU0kT6eKUQJvDQ00bZDP8d6w7vBaY6eKUgMPSWt4GsGRDXA2AlSNcQuE&#10;EDxnY9zFr4YrjTe2Pti3azEOrVFl1ni0wm1CSBqYmPA0PHEmVKa1zcBb/YmbHHiNT5hZ/GpElh6E&#10;XG1bpsNm14rlQQWSUwZYj0Rbes4Qk1NnKKQtMmbBfpuTVk6YHHkIK9UkLdDEPf2K4EIwuB/Q9Nsu&#10;RCuVHJGWHAZgGqLSQQrtQ2688UZ0Ynv2XAXGANkhtoY9KjsomsfQNkZdljJrc611P90YigEwHZ9X&#10;/Dj/zfwa35eIbUL9PM60VpTWANPh1GhxjiXPpGJzgghRv/a1r+GexiGWVIOJdjiKjJW1aDw5kUvh&#10;MzcPmHk7n4944RCr86hDIYUntgC8ThSBhl7cWLsR8UO0zObliHACd43l4oSi4/R8qsFqJcnpTAgl&#10;E2RHTvcVhgmXcdLxOPsQiGRNRKTG8JQZwnFLbAPp5sicGIakEzLr1nwFX4UHy9vktCTl2nIokkB8&#10;K9NEUaWE1vA52VeYnMCt1diajVFUgGlCUrbZm2++GdSvTmyx1K+ado4kKwlDeI0uC/0S2AFQA4Dd&#10;x44df+XlSyYMtsviwVtEI9SevdeEhCqiB3GEAUzf5MJpYWKR9SKqOfR4S+Kw+wFrW1k5DZ0Uzq6k&#10;RqYb5HCR2D4Vj51AE16/8sorbNiyD6FIeEK6wpXCuH1Wa39UAmw3DfAcOG2NUtdBV77bTRvcdoyB&#10;Cj6zwQbBSoQmItikDzNH2JCQENLIxPUozZZFFM1hsJlz2bHWJdZa2YVOBK+hGeHmnD4fDeG33vvn&#10;tMGRfHDo3zp8QnjN8MPhNSKhTii8Dol03r5V7iG8JoneevIOU3H0eQgPCBJUTPMcqtQSKSoAKJgs&#10;cL0cmoky2YqbLMFyasiSw2BhDZLT1hSdD/orQGHco4Pat2/flVdesffqqzaqzY3n8LtrFwxCLuzc&#10;taNGy7vOnjtLnRCrWHhtH2qBXXvGNvVTsRBELNSfOAWLdubT+VTWMONe7LyGgGy1mRBkL7kmLbPR&#10;jpU1S0XbtRhVayFsVs2mwXgseVAZdCRB75o2sEb1Trd8OK4G7P4nxswnWsgW8rAr3bzPsSQZV9ql&#10;xaaxgY0RowtGLIxbcJKNCzd4CGwNnI0RmnuJuIOK5zNrEBKZzTa+NPmXk1AaE3eVITwIJj+GIX0j&#10;4TLHx9Z4MPMUtnbiibTW6TMugJ2jjgKvFT/Ya9wjfnXLuIGcdsbSmrWc7HP8DdG2IDgDjJJWZjz5&#10;lcSGtJgS8BQ0NqhrXDfddBMIbIQkWmWztb3BMrPWIy10QfKUwCygj7rhhhuuvnovwHTNNGOzIzIG&#10;kvuyq/buwT+ADuUxxMTkCPDLmIXCsVMMSH3Hzou0t15xckITlKZZSr9SG+Wr8RG2HThbReQ0NETS&#10;tl0pkh41ICrA3OLJbNs5YhNe2/WXasZnpsgawhlG8JoMt2YUOWnlhBkLFQ2ZsLVWwuEBNPb33oEw&#10;XIbVxtAJ/ZBaswhAcMcZdypTCUuS1WZ8lNQ50rCpYqjgaEFyiMdAYhcyoDbCYB8kxjBcPAmSo1E4&#10;SWbr3hog21Wt4V2B7ZR0n48Oc/q9pjBclsEBMZl9PoIJSfPezjzdyY6IlgwxWxYpbYbPkTkzGKIS&#10;e62xnvkCyOZNmBykcrPoHJFsGIeqV4IK+jV2NE9kRAe9qWHSbS4Po2DM6wKv2ecQBIunQ5eFe3jF&#10;fuONQ7fcchPX34gx8FxdGXqznRWrXV2u47J/qgcDtr78isv2XLUb/y6/fBe4cLpm4T8txXNHmTTZ&#10;r6Sm+GoShJ1JD0SBtcukTBe6NsgmZc0tnvx+LYdQ5/KNHVyFsDEYwwIbk2Zha046Wa3tKTMjqkjD&#10;oRDSWJh7isbQL07ZF3JsQyRbL48JzdjM5tt1cL2Y0TrMZBedQ267XxnN/CvRV3bzMefFeIVhDEYj&#10;GJlg6cijH3k0MexGaDoSZb+iyHvmeliOeNZExNa9HOw+sG9kfUZCmfEgsIxDiMs1L7VQm9iaMcvg&#10;inAcT1o9h1DtmSJxGAKYpjD8RUJfPPjjmgy4oSrsDzullagVy4ynd+WUSzuBUYqN1o1fTqcROX55&#10;+BSH72VmrWtatr+i5OypgKox+edb9Fe4uASHG7wiCMZNNaWoJxVRCoDBFl3fZbv27r3qwIH9cFQC&#10;+xN0g3TqpxQJ3+3MpHcxTfThJDsdW7sqri6xXFtLV0A8DTFb4+naiXRt2E6AHHmmEMmS04TX+sWy&#10;FFKEtz67DoUnYL4BzdkwcsTuHcYZe7BkVaxrZwoibI1cYB2WA4kGua29OQ85VfZ1GjPH2rD5s2St&#10;uvB5E8Jmu5Mydc/nrX3LRB3lcqK1q09MkUMIByS0ZdiK0KkfNxjhFfcY6VhWfiI2aN1pbNYZiyan&#10;rgOJzq13v+cqT05H5xqLbS+4J2imPGFs9kmOzJ26fQlm/QDm9AAqxxzEnyP21GHc8NSvBwiFtE/Q&#10;TnWaOpsqjS4QRiOy0nWdw9TZt/mNpkUUQbCLG6AI5OX06dPooGDpduDAPsTw5S9/FXlEH0VkzPW5&#10;E8dPaqVOdh3CLfI0gptr911z9d69l1+B7d1V74eYDx8+gs+r/g0ENqxGqqW/S5biHS/er9R6f7UM&#10;f9iZ3QcRNnPSys62dgErr21Owhx5WjNF5eREpTAcj1U/xFLjBuw1FqrsMopmovKE3SmtRC3Mjycn&#10;ZI/xqXcL6fShRYH4kKcT40ZUbsL/a6eE5hmYbBkhtaWpHAgOsYKyE8JxR3eFxiFbG2EnClqzYnrO&#10;xkiGixsf6WPEHgbJeFY72HSttNGi14nfrGn4nboCNPVIOT1VThi2mnTPgHje+pM/3zQFzR83c+Tp&#10;OsS4w9vd5IddX5g7dZU5Is0qjLSdCVRstU/Da7ZQGoZx4CZUBRFGkxI1+bAtr1ZFJOMhrbz9AkJA&#10;ZnDVNQVQdUoIs39/BbJfe61CHcDB7LSAsHftvJzHbNFZoUAL86te67LLL9u//1rw1iC1kRr1Ux/M&#10;fhK04aKLO4+TcS8qcOWEwjJ8ifToAW0lbuqXZS4SBlhtbZM8nYyYu/ZrmXCWtXCzcYL32lnXvwuA&#10;16jotv650Rd/rkSNtlitKWRTftlT29+uA/m44QUBBa8tfHSj0bhJrzY2FoGFyBxcE83f+Trg2EwX&#10;uVG7mii83toWOKSfLQOtUQdDEUYvDMYYrrDSCntHOc/Gc7DasBvBRXpbk+fVVpL81DkNc1ZGqBsO&#10;q/UYXNI9iXs7NbxG/KJ7mwSjDAjWZGyp/X9p9SIeZzAdDd+127clghZNIWWBHfozYaIM1jWttIpa&#10;s9/K3OXIg1RkAo7wuvLrtkKGyaF1V/416ovkF533hUjRPskRe9IwWlgj2BBDRyG5wwt+/KA3MPHX&#10;X38d/qw3OIKHrtz70XSExLYwOjs6MdmV0hbTj8ptX80VngdN/va3v/2bvuldd9zxTfx353u+6Vu+&#10;9Y733fXNVoc9ima6Tyaxw050anY0ZQNAL9DaEhL5V01i1R+lE5m6YSP+SRtAXcsXF+aON998I5/U&#10;lfaSIZxP8Bt1hp05/NhgQ/LVOnxaNlQge4WQSwJbZKD7bWWT3VR2KB06QwjPlkO1sQYA7BmEKiy8&#10;bsXu0/WPy4nZDp+456jD2bJMsTkSi+OhvxGMVdgKiQv3GIcAr3FOjd0EuRz5B6aidm1Zatuuc9jr&#10;6fqBIX1atG9M2I+Nm1Zrj9ojOehZvDUMr930mMbfYVngSY+05jaa292WrWjb5bcp+9x6gaaNBn7L&#10;Lbd8+ctfFtBU8w9rURNZS80vR9WUAfAaWzYN3rjoEUXogkAci2wgufdevffkqeOnT58E5sYWRvyD&#10;pxG686Nfvx34qT39gRusee4zeAg77AMH4MXhNcSDUnj9dfw79PLLr/7X//rF337+hV9/9tPf+t47&#10;LTcxsEca8fMsO+wcw4/eMnWKPFFr+Yog20L25dQ2Zj8nrcxgOVFFw3CliYM02Ovrrtv/0ksvA2TX&#10;izWNDrxCvS0TXiN1TLRkbJCAa5DK2iS0ftK7WuZ/GF3d5ued6nZ+iqsNaTPVdC8JqZxwB6QGaYLs&#10;aADHYTeZd69WG1OnTrpIA2rU8ANNHsuvANb4xT2dkPDEdXq8mlrIIfGzCsmKQDdu/SdqeNCKIBOC&#10;hW0z2p327oeX2X92Skv9Feyh2esmtOSy31Q6NgY2Z1deW0+NyrLj9aIOBKPZZ8MEsMaiExo4woC9&#10;BqakFw5aKgu5ckwHnA3tszuVfj5QSReZ4DUPe6d4mPCjFyIpwEwRh0Bs7v7C81OnTh85chRhQArg&#10;LW5ACuCGnVVtlX4OliZ4/r73vU9Z4/mRNVm+sJ9BmkgHi3bHj584cfwE8Pjv/bZv/Y1PPbfa7m4Z&#10;dtjpTo0IieBD9/kdtC31sAboSXiT34lEQ47VQSDysaJqikcIG+0Xm3C/9rVXUOdaEbYaXpj9nN2o&#10;/fLlBtdorYjiVz3k2DxkoM2vez1Czlm2HtnBJ8A9ZKNzEI+4SaZlkTQ3hgpYO/t1yebYPlthGGa2&#10;Rd9Pvf2+4mjHbUY0FMGfPLmGUDvKeNlFrSZKrJ88+V+5UcA2djvparLXH1L6OQh76r7aKmqZaSXU&#10;blUaFYl6s/MflA7Wqeyhkq5clpm1ZaYVHfW6cnwAl2i54Ghhx8x9zMCphN1ozkTYJLnhZ5pwlmRt&#10;tM0y++lxZ1wVETfTMT/kpKt+V7GRNSyS8+HnP3/w6NFjCMlFOWJx3MPsrTa53ok+DCfyIOSLL77I&#10;YwGIxTfFZuQkHeC9tPKqhHW7N0+D6t4Ak/2pX/8tvDK2sotDP6jJqfF3Z4Q9K4hAFdvfsCtX/W4l&#10;ZfntuLWtdWhZQnIywURar7zyGufBN930Fiys9DuDItRkzuBkVcHwTXl3GDqETTaA67tnVT9bS38L&#10;BAhhcQLliMAWtuZNFE83gWwozRoJ2O2kW95bS36F4eCBcYUDMy228QQjk05cxzAmVM0xCr92KOLg&#10;rV+FyRejd0i1cdKfrppltvpOrI3rOhJ8TSJTS+jPlfpYadlRj63JIma1tURyateIylp/KSo7/V4+&#10;5ktXwinU2LuGiAkGBiXWxEU2F+0X5C7hNS4YkIAGto4KouCn1eB2rOwzHmFWdjLodtjz4DmyAAnh&#10;Yo9io/PB5AETieef/20ciI5pP97iCcIjMOzcbrvtG5SjV199Fc+5k5LAHR9uJleZlNQHpxMxY6H+&#10;HHq848dO3v6uKobf/I3PsAfTJET3K0HYLXbY6tpCGNS7M+33IXEer0QtoaVUTjVKx5OTVqcwS0iO&#10;szRe0MCrr77G9RrAa6SebpyJQgkbbQ+KAvWntfFDBprhRjE3X7m14yEkVr96WL6SBlgiTQpBSZGG&#10;5Lgrs5AQSdNKW4FdhKENrg258n5pDvWBIwdHNQzPYIN44jpXXXEGJDbgcwck+wF2BbTy5A4hAXQ7&#10;GvXuMXrrxO1hUDy2lHkfljt7hvwOoZN1RDRHOaPM3MJwGOIhu/inqa/FxCiFHLHZtEFd62ibEC0o&#10;noS2c9KaW5hRRnPBa4yMtKbABUCJNsi9fdoECXgNAxJ5uJtJbaT8vNhXyIUo7pELwGvCYnUvn/3s&#10;Z9/97m/65m++853v/Eb8u/POd7/3vd/yrd/6zYDXsKuu/1UHy5MXoJ0bgDvhNRPiKTNiB6rzaGqe&#10;G/AaJiLP/tpvYuOj7NctY82erXfX1PvDLDvs3rGP+6GaWSs/beF4E7BLz9HZI4zVsEeMKlMkzIlr&#10;LyLnYR+CDQGohXUtP9evRBIKb5XHMdAh69wEkqKdcieaql9my1cJDSTWE9xXCilLHkdpW1NsjtZC&#10;SAkK0/Jn/CofVG3tkuWoo7GHfBLPgCT4pkc/rboypAYeu+5sx86JhiXX6jl5jlrkW/DHihFOunJc&#10;4CXWu1wn1tqnLb8/b6UncmSm2PADaJsbVQolh4bvTdq2ZWeNeRQJW2WOSOsYZtzSB1/LxSUBawJE&#10;tln8wjgEYbhCRSxLFxy2Ya5EjepAIAw5aRphQzz8QiSAEGSNC2u80COhE4LlGj7BPcDJF7/4ZboZ&#10;VceFuT/7InIB8JgE2xhreVJviFzsAocyEBBO/b70pa/AvBvd3Xvf+82f+tRv1QdZVyt4EtL2adMN&#10;BMvw1jed9K6XsTDaJsrapsDRYMuskeM2yPyulnNHaqYmsy+xjsosJijK6TNUdWZURELhgm/T51Hk&#10;3URyZ8rQVGfSn1tJqJDM5LZYMI64TYg2xEzMPkdui280KjsW3D7HIM1/0eSEzreYhodkh1iZRBdu&#10;gKfBZGN84onriBk0NtA2KG2sPocnrgugc7CnJBPBa0ZuwZn41HTJhqfPsGrhN6dK5Kx4LHNoWGZa&#10;HIbovy+qKz7UK65BaXGJnDf/sRvHv9C7ItejCrzOL1myv1o7IigkuJTtNS0uCLLZJC1ezE8r3b10&#10;jYcy49KaGJEx4TWNQ/CErq/rY2g2AMRBTF9+ecXOA15jmR3rbeid6q9gW4LdI9WkgkrAt+i+aq6w&#10;6tCUax5FrQ4K8Brkd93dXbVnTwX0r7jisl2XLWLQh8tB2KGG14nDttKzNoR1IspGrJCiYL+WD4sT&#10;baBTPHXNR5ussPWNN94AGhuVtp785V7EkQnJo/I4osiGaaKfGaYTk52bhyCcwHFriUSTUO5yyqK3&#10;kHP7MFyFoITEvirWkEe0R9I06VMmH7xxGyjDOqMn4rm39rE+OZVBlI/GPD3B52SPeEgNXWVjfCOf&#10;jV8ZZztKm+mOPiy5ArWLFUiuySZYSghrlF0YSa9mNHHYti3ntOt1DMNhCPCaUxS1XNeEqSL8cuci&#10;QvJ0dB3Ajlc6kVFl4XA2EPaxQ38n0cEylVY1qtuZjz3PMkdztFPsDgS+RBvcPA3xHJ36CZTjVVSN&#10;bP5qNa2q7pcvTcWxLAaRSFHjIab0IN0RJxE2HtI+DZKjz2GvApHoHoSRIADySIs19Tx0s80+jbER&#10;vtt+qc7aoTqSxaGPt9xyE3hx7vkGMq9stjdPxs3pSweGWW8OO8w8QbZg00Q1Kar0nLT6VdzeyVEk&#10;1kiuMcmPPUD2DTdcn197GFVXeC3UxYRCFbH7VtfJe6aCjptfsb9Wr51DOyXypbpBefArS/18bSg7&#10;tq+3MXeNar3Ca/GBxWeFb5o12TCJARKviI9dcTtM72JziyEDa8h6lUVUWo5Slt+yrBKdimCfPuyz&#10;QRfROBvDD/hsXNxRFEZLJml05VhIx4Jr4p7D59GCRs2xqLFJ4CZ4bcPndOnrGMZ2xdYORw2ThDQ7&#10;NCpKjkF4w7Kg/u2g0FR2rfxFjho1HCQaeE48Y4WJjmhhfRsrOcBrYFCO4LLS1jSYZiRN8Ho5tVr0&#10;MM1CKBJhMS1DeGojhCG2xoWMAEkTXrPX0oKbXIuyH6NfQq7DUwPMVG0WsuCFN+PBY+DoikrfvbtC&#10;8FdeCe6gmofU7kYWyhDtPXqflo5wXTls5ipEOcTcNs+W6s6s/V29hDapODO5UfqjWFoLO0sZ/t90&#10;E7xi+/3IdlFYGUlL3iNfjpBwnaalNOwruyjcw9yWcqo+WD3nZCHaT4nF6RrDkhv26MlZMC2uy6Yi&#10;lNyJVCaLSY8E/M00rZbZaKfkRlfLTCLUvJpjUjXmbHI/fEL6R2S2iCV73DrpMQ5FEw1IQrquCtnd&#10;q01++uRGxnYFOXO8RBi14pzmPMMwbqhy6tUoaYNFJxth1tgwbfUOzd/1Vo1RZzq+51M/EfbY6tvZ&#10;sdP+O9qCII9OSGiaQS2zOJYMr5k1UdEyZabpCBv4W97yFo5oaqpq++J6J1IRBSNywC9m7+xPsLWR&#10;sBguQwGvISZMrgF23UhKl95io4We1fPw/DtmExcTqt8CbQPNw2ikOt9RYWpQXoWEbvbvh4+HV+Ek&#10;+9ix45CqOk1yR9WnSZmT9tidvfVNKs1YkdtqRDgVxVJDapvto3PiWUmDTOvTAk2harWTcEBtymZO&#10;9pvCSI1RWiIcOJmj1lVCZbwJQ4fyONhtZ2VuwhOG1HCVo4qxKvnK47EDsy3HcBjOnwvZUTwxfkfz&#10;rkXqnEqycu1NLYDD01pHZrpiqdnwZRnJ3ZAyGgHJZNegObblS94KdhNkpCAXkyP8snOt3vC6tVeM&#10;WhuGX+U09h5hwolreuxQeKSFPYv0bGibQHT229qFqtOLxpY297JbJEPnfZQtOqHiqxBkW3jd1P8n&#10;VK20ZNCSqAM5RZYuEUWejopS5SQneK2YibBB9+IJmza8i7zyyitE20KobjEqP62cNhKGcQgbuz7q&#10;WQFg7i4gbOBgGKPB6pp7wNDtQE4y04iKCFtTAj5hhwOx3dZGM+1nEITZB+OQmrq+eNUY+sKBA9fD&#10;78rx48fhQgk6q9SzY2HFns7mKG+3mpUIlWIhUZNtw/Daxk4qJ57MYDlRjRgG1e6rX/2qqpGILmfY&#10;1NrYuFcmv89Cz8J/7CtDSwNFZQfgJrRt04VyqB9dFiinOz77iZQsAxLGbONnbAypLIQLJqO00nlG&#10;YkvErvVbaTPpZ/cJ/uSH+dCcMRCHOYg/T+1NJ5XoGR2rjrS035HpisbmeAzeGhuOwDzhwuIsHgJn&#10;w24Ew5JOXO8ncLoE3VuWndhr+zYs0+gEDMEy64zthVzPMGIf22M1kjmFeMKpOfIgPNKSkYZVl1UI&#10;ICb/JeY2Ljk2Q0WCmK0H+mit0KZkvJV5ibZI2u49p7Wqj+V4gV/n5ET9cFMVlfA9iiMaZ06JIExi&#10;ZKT+M+Oh2Gqz5K15pAtaLi7A65deeon7K7RALQKYHUKntBKNPRGPZvW4AbzWYZNA1LWBauV2ENS2&#10;XCxE7aqVNPPL5MSRiwE0EiJrYMoP84lwubUkqdE7rorqrnejTbgo19pPjm9p15rk0gIQIXWt2VHx&#10;1h1eq9GqUqqCqp24jIfw0fZ9HBVCXbkGacOEg5wGBvbpGAksRI6CbAXgjetDKbOQcU7RC1UrKgvZ&#10;7UObNUjOQTGqJYPPt6bXkajvYeLdxFge1haWO0isTJykGCjANsfW1IZ4INlh24eO29Yn9JwNhI3d&#10;+jDOxvhEv370NFKtrlZLrotdR5k9dk4h2jAWIDrLEKRobXyjlQoPXZicuufCpIGIBUaiCaLa6Ado&#10;lAWohc0nEU9UAHr8UNNT7gisgfnAcxP55XTXLmvu4MYmq2t23bZkLZNt40RLlyE4wuBeViUaHVyX&#10;Ts3YSHJUTcI4XW9z4skZQWyYporK6o2yCGcLTVnjZJi/3FJFeI0NVVAR2ya5ba5EEW2z7dOCYnj2&#10;oypy694QDz0J+o1NWFwhWpLrkKc+/7wCuNq1mZCqtUSwonbddYTgPHdmschGRryeV1SbzaCMes8l&#10;TqupDoPEk1o23lzsNTO7tYHBtjLClmo61bambrq1+JlcTrCVhGFzZbMMbUKi1cjCRytz02ATzuPV&#10;zTmGks9d1xkWkwgVzXCoYUobLVa7iJGj565Fpuoh8insIoXRBzbOmX8OVQgY9WCve+cO6Wpg7h3J&#10;dvuQUFsXs4+BEGQ2dkACZ19zzTUYKdE5gMbGeImtSADc8pPFUUqMUdp6JA1GEZVlr8OCYKUKCe8w&#10;pAvTCqpcU23qQxQMEaoPcT1Y2OrTNSrRF3FeSuETPCgFoOrg4sOe6KS+lJQz/hFYM041UstfZPZ7&#10;jJnxNKk3s5t1+gHbDcHwa0FnNAn7MCctZrMJ7ObTyZkqciIpO0xInaRKoQlku3iIGnVRewjDPYKE&#10;3WyVaKTE2TQjQZgjR470ro36MK1qdQXoOpC6OgQZoEo25ANR8dDKRL+RWbJNWI6s1uuvv/rGG6/D&#10;2g29GQyywazjZHbmqE6aG1Sqe+gPf9LfGm8murYywrZgK6G+gUU7YlebWbnV2DrNHGSwhUkwQXZo&#10;BRVqSaywTUvAV+E5prrhgV1MtNN0HEMO+eT0nG4PFLtVPz36UGSHzJOmB/m2Iq3IY6JGPkq0Vnjm&#10;3VHIXQ/V6yeVhfWMYZngvp/MK/xK1GBUBg7P6AcwJtHZCH55SASdZ8NuBH6viLM1Or7/0C34xxHU&#10;wW6ESbdl+9ZaFyA21B93uIy6jszFCkVu62pCnkT/IHjU1SguqufWvojsdesqEOeWoa2z0D9V+pU/&#10;+30SAyrVGlETY9JUPxEPv03okFkjrEc8nPrKViSsfipKZoT/MrsOxNbapVOepukQn7cWR48R1qpI&#10;2oiC6ehSQChSCEbJTLPF4a089ykkmi3CwD6ba1BNV072E2HU5Dl6YsmLXQGTo1UGz6TEn4CyJN3r&#10;e+9XQxL2FonAmp/XqVQwGkz/VVftxbZLdGhXXHnFppNiKK06EnJzHzjFg117hYOm66K3MsLO0VpY&#10;tCEizCl+1rbM9p8WbKJ4yGF/7WtfQ+qisS3IbpKKmWI9dmHcw7Bfs/1O+LlVdRp9qhXllGlmWWQG&#10;s8WRmDPYzqJJyAQNllZsZq6nCKYx0gpP+1c7VGjg7DpZ6ioz64yG8AKvuyrQhte4iM4BwBrmImB9&#10;ALJ5BCyoKYJsoG30GCjZ+458HX6fvPbLv3jNl+i/lsbfHGIBuxmh2rWrDPqTQDBksm2AdL7CmBMo&#10;3M3n8xt+a4Md0lczCxIbrDPbVJOpFftP1Pz8yi+oF3YvnYaqJj0o+2IcKJuWmNxgal2OMCM2O61D&#10;QBrr5xdra967RhXOG1my1hg9ajTPcknUIoI/GSjzHr8yHZEjPLTZm2++GfbZchMUbUFDaqwiZDOn&#10;P0Hi5srqub5q6+fKBzaeoGd461tvhvsy0XnqcKxs/USywFoFumkKwhlIdfR61Z/tvQo3xDy8KC1+&#10;KAY0yr2YQ/rSpm+3JsLWzCZEdcOLdrqK27VhJypEWGvJYbN9spLlVymZPVjFKgncuC7YcUikDbRq&#10;aQO7LtgyRkqL2cyninNaLCVs7WoVlXLkOlNmTR2lKxEnc3oI0bfpSjtFL5CIs2nW9PW3/l18FfIx&#10;XKceLqSQPW+IFawCOag3rVwPF2A7xKAJNodAbYIE1MbFYYlGI/QAgMIFthZ/xm5EQxc11lQituEQ&#10;W4caxsMm921NRsCKxH4YlUHGJ02TQD3nTX7n0KkfVmAI6Qhdtinq2XU46BN02rm4f5dN96c1S7BN&#10;Mqd77BqmqdA5NChTkJzFpEmCtBE1DbJdIosj0d67ytyv1EKRbBZUsZlTnLzDt6y9+nXEU1NNExwE&#10;HUsrC0QSHbXRckEV0xXvdJYYzAsFuP7669kn4FrsK6yNVeC+gxw2xLjpprccOnTEyhMK37XUhAqi&#10;FgqE+0gd9t9YfMM9+jEw2bv3YD93pU4KzGC8JiWwkdYWRNgEKAKFTdU3UbRqADnFj7Rygs0hDAdR&#10;0Ng33nijhsZERxO+slqVYhNDEfEZ9Gl326RpTvuWybFAbbEO7Bwzs2zhddNgZqcZ0oPF3HioHGXC&#10;QSk5U86pg1F+5YJjIc0oOWxw5ODWpVGEsWnR6lSp4E+m0sovjiLJukfShGVtvgypU62ckszGsIRx&#10;HRcMtWk0wk/++NG3YU8knoi74rgFehslouEKPDfLSAnZe2tkFWpY5cuZFX45lUoAygS7yQ8txIRO&#10;7EzeVW/I4/btRevAwP7cTbbF5nKOIbsOysa09DABZ53OKbmbtExh9wI57WxBAJpp2bkERSLJzV+L&#10;PqdQteLMKTJpO93wE1HJgo774F2XqLe2ZKNpEfzhkuNnsWMIT3TID8lwu/NZhmPZhAYgEpNDGAIJ&#10;ilTfVggb7DXOVnzjjYrhFg0fRphTInaE5X0UW1MAYGvSBLjAYddGIPgTPlhwjnrllpsQiJfF1pIz&#10;Xe493q73iTPRMsPDgfQDaj+5ydZ4hjfITu0/R6SmMGqfmGbCWT3Shf8+HfrYo+rwk2hyFlPynqNC&#10;iK31XMiJTkxttAKsrjjCpHP0QzE0HjTxoDlRIQyJeaF/3SSU01vVq/owzUlrzLDmob1PgYnORpwA&#10;XEkvBHZrfZDeMotDY6EIHgyYwNP/7ZvfiLQ0ofrZC5/hieu293DDPwcztjUhQt67qZrLBR08CxOr&#10;lBVPoobYKqG0mDpVIe/Rqj9WvPw2m9k5JIYP5kIOm0MxKIw6T2ekHh34OJnXyIVPNFexUaWF75c1&#10;yunWJdQhsMHizy8e/HFIpYOlkH0S87gG9sOtI3VOvpqGM6dtF5Ub1NRMbB2zMbiRLt2Km8QmgKaj&#10;DHjB4wnkNXdbmWdwlck2T0Jw4XJ5mLap56sIhDpBKtJCP4AbEMbcsMFDYW6++cbXX1+cyAgQHuXd&#10;c5LT0A85W4vY6kTon5bZp0+fOnrkKJyR1gh74eeEGzQJte2MpbVfTQTYmv6wXYZbS6K1aLcevIaK&#10;WP9QmQCvga1hsEUme6y6ZUvBjan6U0SUXRO0rYgNKXyS08Bai1UjKMQQixYlhHKiYhh9Hoo9pKHO&#10;6tuQcbSuPDSshiu/FiXk54i0a2gW4mKImhnkp7JNQqbZYinBUjjqEPCQfLYDT9+/4w6M6DAd0YZp&#10;ucRSPwNKG/chPezgtWX4KKqQsaVyw8LKWQ4K5/OKh5iPsNsGy2/4/YCRvoL89jyURHb4ipqhtGG+&#10;ONXHW05geG+XAvDnpMS8hHSULTsKrXox+zy9FTeQk6XcpMxJiyOqxq7gwUYS7ZHCuRPrHrKs2UW/&#10;7BNEAl7DOIQ7CwUxia016ZUaw2Yu7MswRJwOEtg/FYwyC8SLG8ZDwGt0D3hVs9qVrTMhLG/4YWbJ&#10;ImT+iq5yJ1odT2oBMA24bM9Ve+Cvr/53Ab/V3GQHjK+huLP4h5t0i+79dqtZibQCncyibW1p+bWk&#10;NaqxRErHw3bC+S7mnRg7YS4CtI31383Z56LB2IHTNYxEPUPqutTv0MU1L37LV9qizvGAkBfPO+Fd&#10;q9gcHdoiI9aPdu45UbkwlKSVYg+1h+xzHVya6d2SJ/3QGYzavVZIV6wMZXCjbCYYsmOVjYFJC9Pj&#10;BkYjk2Z2a0QuWrFV/wjJTYrRy66lslx++vSn8ItOA6wY/IJhK+S7f+apO/7x0xzheDFR/qIEQzSj&#10;pQ8Ca8IOiWrBisOUTTOrkATVfF4Fiqjs4pWrqD0afrSqjBIPc03ELLFFadvugtYIjsVgf6tSwIdT&#10;D0PUNlOkhxDcuI2PWlSBgXJYOk6Zo6jR9vkuftcueiQXwmvULjpgYTfIPEZBNgdBdf5hRUrLI3gN&#10;OpnfWhzMfZAMQ0fUip/N01qY4E+kxTCMxNG6RM9Wk2rmWMtibPwFrnjrW28BrnjzTfDZ8GdSue/g&#10;ZbuRVlUTMDRZg7T2z3RfSN+FTBfaoLsk2LzBJ+mVV15xZfX/ys0IZyLTeRPZaggb2iTIFqSz5dFa&#10;tIkGabvpnGBzC8OGBOVYAA0y+61oE7fcIsf1djaMLNDEqvVSe2CrUG8bnYBqxCWtomGANxwMNB6M&#10;UmSU30bVxG8NT46SR6ufU6OToRUJtZbCdAEsFom6MtDaKGTokRFbDTj7EvnKpMl7NZ1kMV3G1zpm&#10;6TDB5qq8SPzYzoGjJgcqlsIn93/1F67+InzNwuUIRlOAbOyD/O/O3Ia3z37fd6APQXgHiC3UDpXp&#10;YHGIRfRElcrBYvYY9mEIQzWrj6Jzxjy84YedTFPlaU1L5aVpEospOmeIpoJeCL2rRGptkq0i5aio&#10;yXWJ6g9u0LqBQdlJqqqw+GwtHUWeVpklQI/kJC3X3NTWmLWwpKLFF1bmzFqEhgaZZXtt8atIMUFn&#10;va1J5UUbV7XhSeYWdrsaRTxNFM5zbQBLa5x6JW5omsKtjdj+CEIdn2+65rjonYMyUOzEZG8ItqZT&#10;UZ58yQkGL1poA0zDdTc6Ll0A3NzPTcJxoq5+q9lhWzW5suzRinp3ka1tO7MhjR6PnbyKskKbgcUI&#10;zlTnhA5/ytcmGk/r9mQI2YMgccVBnkZWmOPqJ1Qj2RRHnI9VQxhPNDaLISwUSDTvEHa4wETzrUXQ&#10;uwfRMK/1TUZFeGRBgNVnq+VokzxORQlrkJC27J3HLfahhv80tOKwR+fW3JvIMYlAmUCBxaH28ksH&#10;XtIJF1j++h92vYcF9H/cdxfGKgy6GKu461F2wGzXCGPjpMIlnm0LsplWobgPXaaUkBWY30YnsWHD&#10;HLfhp+tSOi3XmtS+eCPTXmaNdiYsoGgvEfYM0dSHZ9+KzexzMuzcY1vNRNcPmYsmeWweB8psK4Y1&#10;12kqu6bO3Ia3yyMqONVJe+NS6cemCxaTQq72GNYX/qQRNvAuMDHbOBu1Hf0pQ1qNCg8i/NVXXyU6&#10;x+GSYILhpZNkXH1kYxXzgQNA6odx9A1QuN1NKOyOMK2HTeYUa1MZUQ92qrB5X4lXv4HMmB7gpmKW&#10;gW3AEXDOcO7suRMnTg731xfaYW8XhJ1TcjlhWitlTsVdSRhtdGBt00oQmw18/biKy90MbC1spUOu&#10;iWY7A4tslH7WqUUihbJZ2sOOQwmkqIlHQvkC9AizBJyt4RM3xNz6pZBN431m/dE4yrzzK2c3wvHb&#10;zccy4+8UzMEa+23mBKlTcuMGblJgiFCRrjvtxWkef/7W//Cdm5zQxSVpgOl/cvbTf/jf/DrL6J+d&#10;f+4Hdt7JOmD3p9rJWFMNEVK0StC6lm74OX6VuyYi3DY3zf1mDq+tTVST3+soDE0gbFepehizSWm2&#10;w3SzI6WiDkFP3MycsBu7HqO1PadLHx7GdjLqtZpaXwLx8xO7gsd71zW5mZ5LyGoyE+5zdEY8YqzJ&#10;T3PFCTjylltu/upXv4ahux6+q586UdyR063Y5aZ8kWLjRkZECKSOXVuSGTgV7C+6AkywAQ+I5q+7&#10;bv9LL1WOE2CgAUFopmKRA+G1EH9XVY/SMUKGQGnQFY7DPIu8HHrjqO3f+qW4LXY6hqoZ3iAV51hR&#10;rTAeVaOqwRkn2aj9OA4KdiMgs2FKhfbAAF3hNbLGyxaEtY9fZt4T/YiGai7zkQ3iyD1F12+HQOHF&#10;pt2BToB0B83ANK1xamd2cj5PdCiMgcOAtdnQ0ELDaEs2t65KNyWXFpUlhW+hN0gSRRX9esboVxah&#10;OsH4qnc2RxQyHZVqmlsKSNeKaL7YD4gJU8/wg5d9s2T4Q79YgaewETH16EK5vnW0X5NFhGRThXTS&#10;Wt7XvoouhiyzL8pJy/YM1pmdLeUoy2u1x8BMLrxsVDkiRcNAmc7DD9smlYxfbZzg/EemyWy8+I16&#10;KOotj2sFOfGwliaWyKwao61M9ZkmIi6qzM6BBcfuJQ2vGYZZs42Rlpwcyrn4DHj9la9wran6xxvA&#10;7hpYLw4PT6jI2mETXgvH4xWoX3YCSBf3uACvX3nlNfxZ+/H0WwbZUcjnYKK/CgevSfvJmmqk3hYE&#10;ooU64u/Z6fWWZOtz2DmNLSeMKnda1zlRzSGMKlO9vnMA2x/RQjAlRe5wc9NNN+EGtDfu8xG2WkjU&#10;FlkPW3nWsfTTWmSWBmOx2nXYxFAU5XKc2NSGgDsjV5x2/TSxm14JJfrrMF2rYeZRSfRApZTBkprR&#10;e4QZkoo0Q/OScAAm+GAB4SZzAAtba6YGrB2RqxhSSKYXPI7lvQXu2rlbfk7sGuuArU62DtsaouQY&#10;QPtKo6Qj12GtQYgtpn9xxeesUz+7SE1YQGQQ9jB2SGN2XDXGhyogR6aGWFM5cth0rH5mSDzMl5Rm&#10;y9oZ6SqbTcnZOjZEpES/x5rsegPgQuxWD6EqQaetdZahRySE2oTgrEKtbWSsfCEXsrFJdCaZycnF&#10;eFPvxHhci7OFbpcBo0pg4Vp52PR4CRMjLwjz2muvg5elxQgNNtTWgL8BK6+7rrLhxsMQO1pSHLAY&#10;XJtb9D5+/MR1112Pdg3eF9swcGrjl7/8Vbbi2n9IhbCtlQj+hKl35qCfo/Cu/aENT6Ux45SZNm8n&#10;Tpw6fKjisPmKYaS3qKKiYmw7DjunwHLCsOJm1pJ0DVhVPHZ4UzUivCaSpkESXhFe2w3I+XWalAnD&#10;u/sl6zCdHDos9OkaFUS92MFDuXZFFuVZ8dBVDx2yY9kd9qo0ctAA06TeHHgdfhtlsnVcXOsY5iIM&#10;M+uGUubIGtpGsxNVWmvGGSCkiByoyq+fad/eiqdJWrFNGkr5SWvuuqo9P0dheYVpsciskLbyU8Nh&#10;iogHH7qjrW0wRshhyTYlKge/cKSNMRgdC0y9GYwKxKgG8xL+w58CCnJpYlNhdhi/szwJMRkDW55b&#10;XLhTy6r6YVsQhNfMrJ21skRECSsLeJ4QuxWCW632zj6FsWsjcgYVku54wpqmvKjrY++nY3SoAbWv&#10;aP3vLXMYW46rxPzk0q1b8dhgUiA7t7AN2tbKeyuPRcZ2jkqyrOayF1v9rGNs7koEvOZJ5qFaaDJK&#10;4xDAa7LXAJrcC7iJOBcmpviT8JpRkT7nZV1xzwde2/xKaeT+K0PYTXjdu++NfrgFfYnYfI6CidP9&#10;mpLLb5DpIpwoHlYgS10TXlNFnMmhacF/H5ofLlZBzflaq50IbBdSOHuifDUJlk4uZFzsE+tEqQle&#10;Mzw7Tdcbiuahbm0Hyq9o5IB/doBxGbEjU8Kpk77inCGEepQQKXL0asWCVgwiADs6Wk/YFpaJxWT8&#10;PQAlPxSVFTrKpa4E5XskRHzWKhtzrdxZfGO14eJJKLaTzlsbWjqAlUpISFMUFWW67tkk+G0UgiM2&#10;OOnjRkleFnjhTwQ4ceIEPPo9vvN3ALVpJIoLB0O6aqbxvmn6ivB2FmexqZ2IJmo4X3Heu8y+yKXF&#10;ds3WKiVYclez/XCtZoVi236GCod48AqCG6xyIC+obO/51E/gIRc90FGoR7Wdhro+xiDs6OpDWMnH&#10;yrstfaYerXL9kksUmeuvNBV03YimGXgu8XAfGpCIbBZYrNnryje2LK3xCngXW5Bx1ez1Djirfuml&#10;r1X7Ey91UA094AmxNZAA9mXJOMRtW9y9G07uQP2e3bfvGtBwMLfGP4Lq2uhiEZxSCV6LGO5XsgN7&#10;xejnC2xNz4abND/1wPCa+UdnI5kibWWEHSXzrF5yWtFqu+NoKeaI3RTGVnS7sZfP4bYPTVQT0PyK&#10;xeSa5jN424S/uxZHTt5ziixKG1AY9ZIcBV2mSOxZOI5gfGhHd+ZXUBv3lqOK4pVwDHOlnxgJOGzb&#10;aKlzPJdPDwmQCfgIYuz5xuLdJRgCWO/UCfBqXzkBqDcGcKykgKADjq0ouan7S2ueXxHHW3XZckx0&#10;rE2K7S1tZifeFExIyFY/d6+RPlEr0vKHk1W1I2j7wd3vg6E2fGYfO3YMIJuv4PXPygw3JhyP+Zzd&#10;DmuF1bwkZM10RRlia4ltwQ0+zOlDpggj+YU+1b7U7Vi1OMVOIVJTzUmkpQoD8Xhmiuyq2RvwT7vD&#10;RKiazRnBLAvOtPCcBcq3TrCx8o5ox4qqKR4rPMNEa6YqgxsZuXahsUMzEDcMiSmjooCMiWU3NxfC&#10;ad1OuKHDP0BHIGe0KvC0OMn85ZdfAQ4GwKbjkdoTCC6ef77w5XfzzTdjOxbd3hGXMxVCUjrp27v3&#10;KpqDE14TYQOfW58IFl7z87C+5RRHUy3t8dyu5BPzLOYnm2g6lDMxN8gRYCsjbOQ/AbIzizYn2DqG&#10;cX5zuJYEjVmLLta2aMOwdSud/RxsPWLHl45K/ZodvdxQrVchdCDmVt6JqvmnjURjD4ccnb9glUZQ&#10;rie2FxaC16iDYHxoYYf9VoOTss8JD5/TRIQUYFecjU8syLZZIMqxxpRNPY601MSya1gic6PwTdhO&#10;iDynj+sXxqpUSiOz7jjdUFqLBfulPspXln3XlLKJkO4Ho62c9PdnWwcrLf595y//FnD27/vff4Vv&#10;sSPKVn5rK4JIeB4kLsove2t+wggtWZiW3OFyxDDKwmanPl9VWr2H7RN4j0wJldptglRFp+QSlWes&#10;eJqsrZzlm9vJzR5MHRGLEjDd9qvh3oaxZG5So6s//ZJjXY3CazfTgxia8uHG2nCz4DgJYW2Pstdh&#10;+YYyE/viHwLX3qnPwzgENR+YGaQtwDR8WJ869SbMtelaDMFrH3Y7wbJ95StfAQygsYcAgEyT8Rwg&#10;G0e68hX5uE07i4tWzoDXYLhDot0Kn6PqUXpCRGJhjCWnaRlLOfXc5XqIDFscYat7cjrKLNqcYOsS&#10;xtp7QGZtdLhkJlc7iUSdk5+dfBo7UQuXNqS1DkXs7JB9a4QQIml1gjZTjuQjUtG3tm/lK2FuUr8y&#10;UlTvychDlo5MT5Rtdd8yBmEOfhJqm+McUalIYmLZplKzdrrOEleCERaIl2qKioyj5SOjCu/Ui1Hb&#10;CfnD2CyRibdRiKAJDAMLZDd5dbAy2PmPzW+nfE0RWDWT1bXTFEu1pXVPJ0ICGSdKFq9YYR479evf&#10;e+IdzKkjszN7G8HrpplMdAIGPbAc07b4E/XnbkatgraomlDb2lQw2EQiRStbTlqwWHBdHKNSzxBW&#10;A/VRdrIKIxN9YqdMtl3nyJMTJqrGUM6cqPLDMCM2O7YXEvfEFmo7fPX/+Wmluw4bD5hpGo0AHGOs&#10;57lRuLBz8aab3vLlL1fwmhDT8WtsnjhwCoEZhlCh3uBY8d8Kz+Ts5yFPl5O1cftDS8YzZgO1FxDc&#10;ktxRJXQVaSv7ErG6UHGyWrdivhn2azk1MhFGCJvwmn9qiokbHjSKFSL4lufkVeA7UavS+qQ8ackH&#10;5itaymmBbekT/2FUgxGhuDF8bkeCKJJTgOi4QjTjUDKfhN26pUtDR6o2vCIUbLIeFaBJ7jqyCEMI&#10;Hnls8kFr1WXD2+fUDxWl5xbpCrI7Toga5hDi8hJlH3P4acYp/CdLmES5U1Fpty1OPJWXdb/NJBwv&#10;pbIOa0WaYe3aX/cObydyYS1qijZRFhyuYIeNX+sYJ1rDGT9e/cybv/FDV3zr/3zi177r3z7HJ3xF&#10;qG1Nuqlkt7VRFSk6P2R4mzvXct3nthA1924dGob0V2oLTuGsYNIkbjgnZ1tT7WqqS0NEspL0iIc1&#10;xOo52r/ResS2PqWlb12bwp895GmqyWFyrGC2d8r0RZ1TQ8RMW3kSpEa08xwr+y4ecNWAysTENMjm&#10;BRsS+PgDcq7J74qZtnATGcGfiApAnGiBZ7gKaiun/cTO+ap379f0oTJ45MjxY0eP8wwd9myWkcxP&#10;dwRfIpp44YaXS15kVb5YSwhJnLed4TWVrHps4TXnanLrg10ORNtaOkl0W3iVML/mq0SXlNOucsLY&#10;rCWqU1NU6P0tSOIgYRmvBE5CYEsTMnUxdui1yd/oOW4s8iZMJLssz1bRRmSBuPJIMokdNPSsMUPj&#10;lk29U0MTdc0b5ohZo+0102riEW1aFFJaRTwCxwqmqHIgKaNKhHTQisArxyuiE5t/0pCUeecTsVN2&#10;8qB7hczJS2ahIMWcDa9NsamO2bpHndt/7vO0/ADEVCn0o3kXDn1k23GbYpku4DW0FJ5RTC8iNvWm&#10;pBkPgR3/SdsWXquM1O4s8gtxIZ7k9DP9wrDsuB0wWgm1xiUNCHPPGV5H2yALSM1NNQQPYa5GPbCz&#10;YmZtOdon/VQdrf8WXqvOhDUkBzp3CuPqsOuUoqIqDOmSMIyNpJ+K0M443ANG09Iav4DXb7xxGCeK&#10;wwKE9qJoj5bGJrzGbgp8SGgu2RiSn/QTKeerzH4yJ5jyxekBkU94RE7mklo6xc4ctoXUsnJ21U7M&#10;Rw4dlaORccO04uyc8l6vMGwAzm+OnaGq2cDDPEJio4Pd7xgu8bBEEkpYpn7SkqjyNIlkh1sAYm7f&#10;waVBjgNGSE9aSgxhoqvPUVjs6rMGXUtxWV7QhRekVg/OrFlUjTBRP7Xp5X7GQDAtk0pha+IAhwas&#10;HTY/p1S2E6D8jtyKguxMSCqXI0zIJirimaWmpHkfxq8sh0p2qmjqhZqKOMzgwH7M9as245kx2xrC&#10;T6L1IWdNQBX++R+6990/8xTi0SqBqrHVf5N6+ZztC8dG8sR1VyhqfXZ6EGZZYFSvVBXxRJvwwixn&#10;anJ4n8aEwk4mVBSEtI26qV0MF4m6GiUet+DAcqTabb+Rs3NjFHkSWQsbQlP/oLqUL1IOkk432Kiv&#10;bldL8+VxaREPy4QDLPaBA/sAr4k14dCaxLa18SB0hh9AmJcAGIDGll8gRL4W8Dpck2cGyeWfOH7q&#10;+PGTMJhBvkjeO/4+s4Ptw2G76hKdw9XssCezM2VafjBuAmuSuXfFdRmZVTyoLk3wGmLjLRlrwGtg&#10;aziZv/HGG7VW0gSvEwW3zLwPGR7I3nH0wm90lZD8ayKzGNdtG1F4S9wSQ9hIZNpr4bUNIOttZ5fp&#10;4mEW+KHl8/AnKBBaTIbCN7VWgWDrVIufy0WAg/5OPEEBexPig6hUjhRP6Fyfs/hc/MoFnjtYT3VJ&#10;Y8SCRGZOJE2f7IyiqTKEs690nena6Ulm3MjdW5jxMFqbWdYQqysISULRdfL5wqP00W8oPCsDkpCi&#10;cK8dkM7OOJxx2T2OWvFgptLNMKwA/JyMqUsonAmjmbRO7cbq0yAMuUkqjc3KSYgnKJGQt3LlO5ZI&#10;Y8XDMqINMXJEzcs4hEYv+Gf3wEQbwljyRNVou0pbtdgPNC0TdRKptS6FxS2pNAxpYGIuXEfXSR6n&#10;ZIz29MvHfzW8fqMG1li6xqGMF8lpfkh4DctS2o7SCYkAqMAowrSeoRGKnZORrr1lIrwDM/ROyOPf&#10;CbWZLwXbdAHeX4QUh+3KmF2nkgoHafUIbsjvL93EX/Yr75w6EQ0ThTXpVafeaYV9MWq/nZXaAKxn&#10;8IQNbM3qBYQNt32t1aspm52W0poKOSfv+DYnWKcwjj/jWBj2iSFzSRqPzKVoPHXi4ThqTa5deKcT&#10;oViZKygA0SHparZQrZVbSs/R0q4t2+RCyYV1ZCrqXARw7BT12BR5GHMTo5wQj6I6OkfyNwkfLSzG&#10;IyQdFpCi1aQiutrgCou1hdXAvRrSMTpcGI3faSahJQpma3Urhxe2U4mUXhhBMFuBEQ8ZTSnKFsHP&#10;XvgM1qy//Yn/b5NWm7oL5SjaWimhBLba69Q5JFLPjCd6/GEYrSS0SrYjcmZyS+uKnTzhggbyiK2N&#10;1nVGtNqMla+wLbj26Bqjus2w2eaL5Gaq6boavkXSNi3bm9kaa6tBUxIJma3xgzvM3NlFkM2lVxDA&#10;axDYSA5gFO4QcKMNjuTmapi+MBeJStUPbnXVYVP40K6aswXw1vAl+uab585Xs4aKakQMQtjpHIVp&#10;deOw01MxNV1SwrYlN1XlsZQ1UTz5DSktQAJ3SldOY5k1MgyWL7Nb9OHUk/M2HjTz1a9+Fac54gK8&#10;ZkJ2rURJa54QnTDky9NDh0Oyn59cWO1DeA2IYLlPohN0fFHyT50jOR7SPBxdmFYUXltumHw2Qtr4&#10;JYDNGgc2vbKSW1gMRK4RyGmGIokytDE441r7IYKJD25StY1ZGgsDtzJA1FtTMKsihBGjhq+sSkUG&#10;UwCBPH1u45H+SSZxHHVlrT+ngNf5WpJm7GDvBn6pThWSVZRzpByUQO0xy04P0RicOxoRtw4NQ3V/&#10;8Bf+y39/9p02v252xLqtaoktkuE8gWWtOow/SWbbis0kIO2qMCgFcEtAYUFLvUuD16oAvOnRpdvZ&#10;oObniIqqht1IE4nbI62m3obDU05nwmrATmAIvHbJhVGxiUX7LgaGzNb22nZK7GDxD2FaM5VWowyO&#10;Aa/pUC9qEWEtS2lAgl+ScRDVAlbCaz5MFIdraDll3RRb7+dCQZSfCPud73znnXd+k+xeuNmR9CIR&#10;do9lfEmY660vWi0SMNGGF4zorZclfJhT3kPCJOxSorkbkpaNUPGolhBSc62HFw9wgiNMfAhHIvwc&#10;zQYtEF8hBgem9aRHmxkrX/26/kxVo8Y24acwBlZ1IeYQvhC4sPsGtMU/dpTUahOgEaSWJI451nNE&#10;i4II8avG73A8i+6hsVmztCKeIy2w1MRJ2tNmATenHK3t1MJQBrbZ58AcVYiFtk2p2A8tulJ4uFIJ&#10;BdBbyi/iP5odi+0UgGnZP6NDYI5+0gp0MwQXmNkn9tVsRzMfAV/eSEInVevgrUQJylHt7SfczOee&#10;ODktrJe2EUZHF/1Px55JzF5cbG/7PX+HpcZfzS25qBI2ZAvQh4MVCdMK0xESYaAfHXnIb8M9jnyu&#10;clFLZFHi1VhdaDQeNSIWZacZiG2ArKtcvtCSBe1GEoYimWps7WcEVSWSq9h4TtMg/NPUiwLbXPRQ&#10;dRRDWzOkpv6NNYRZU2sVza/xZbiKCKlt1oQHaCwh9e7bt4+GH/KCQPsQWTDjnjA9XSKhGnMU21rK&#10;/QKIW4QMIBNvvfVWxPNr/+VTZBsdi49XQ+B19bmLkdHllKK6adtf98vzqr5SMeeU94hhpOGmOEdM&#10;y00uOW+zNQmkNeA1nPRBKlmSYGGIDrNxE5YOZwuunowuc9dGG4YfIhL7QY4xirkJJAEQaG+K7cpt&#10;G1Ek4YQzjNYRognYh4VX21pFxoTacPbTBIXESS6wXUxvynLIvWkCEI1TIwdubJw2sGhRal5SES/y&#10;z1aDBAZjtHZ8ZVnYqFyupRCLaRRbVA92LywT1beS35aI04zqWE4HCD8MdseY7IWiCYURKulEfU4U&#10;XFMNkaoZQFZSKm7tL8QTIS2+VQHB/ch3v3Ez2Gj6/kvr3EoCgXVCjSsg5UVgK1qC6eqU04FAnpxg&#10;DBOagNtWyfqjSuXIe4qan1a6UoXxhF1HTn1QPLZecRahyYPdM51owuNmLQ1LmJZrC3Ze53qPJmU2&#10;yWxTj6pIEWo4YIquObuHo6iIsFjAIIoAIR6NQ3AjVxsgv8H40gc28ajiSVhTzApeIzvMPm6AcICF&#10;4Nv7bW9723O/9du1+7QFPS8CG4F1n9NLd7MSSccYZTs09wq/jU7dcoSeNExFJNaNrWt/FIbPj0cI&#10;NZpofjz5MmveJnhNgxBciITwGhdqHlLnXge2GeJsXtYcyC1fTCFzIndLSM5RcRQmyozieRRe47lt&#10;IzTM4JVuCxxoLV3aROnhOeuShZLEzfwkampCGRhMxFhC24xEvyKl8FCo2vLrCbI20Wk0UTvCxE3K&#10;d5Iry3aLGyMPk7BxQuw03rIJUb12UsEnQkXsCRMFnQ+vGY/gtdLV2GyjCsvd5jENrxN1IPFKxQ2F&#10;OwXild05YPlaWxPQKQEoa6SnwIzWbY6UGAgAxyOIBH2UDEVU9JpfIb92eUetWPE07WxDgJxOJjOY&#10;jcqt/GhDM6ISMKV41pqCxZojUu8wKhH1Nuoc8vf/IRKy1CG8ls6jjaK32K5mKp5oV8PAnHQRzkaD&#10;4SHCsJOM9huKJ4Ec2GwF5cPklDTTCuG1krZRpRtpjhrtcc4hZcsnOpHRWiTjOd/yIdnrtBHFrOA1&#10;wR7Exh4zXMgC0DPg9Re/8MWr9u6lC1FCas4fGMBa0aSVH32bayViP3YtxNbRkJ/rIdOSP1kOvGbp&#10;snnzJnrltJB+YdgqWHUArNE2ZBDiJOEMj4HZ0tJW4/3kCbOfEw8VuJwiE0JiP+sgL3EAIIXdvtNU&#10;rNZLieWKbJz41mILRiXEppACHxoI5V7QCkwyzMoj7GWf82ETECQKF44U38Yn+tUOSMkcDslMQqhX&#10;eJS6Zb9BYGSHPT0ndGudD0hah/JdtAkkrRQVQ9P0xpW1K0rNkYCTZP8QqjqHd1AH68yEbEWiMEgU&#10;gakEJzYDOD2wvrmpS45IrPlqArau2uGAwfjWLaGgb1FC7Jrwp63t/MoaJilHn/6BPwpE/p5/+m9p&#10;XW1PvVE2WdPwz+1MoJZY2RhhFGPldDL4NieYC2ML0U5QowbZ9mGPtFwV5Z9hPFQjEZ6rNngS8u5h&#10;PG66iK9Q7iw7G6G9V7TstUbv0pvmt8y+62QosB5KRepsQ022FgfrlTagh9WMSiPct/Hbdm3lbDXt&#10;axUpp8Zy0IeKCKbJ4JKY4zGQ/JNhaM3cRGDPAV4TbvEiJU+xqXDmbs9VV1215ypssNYJ8LY4wklI&#10;tFk1PeyDsBOzQzsP6yTHSgK3tuqcGpkThlXNXtGvbI1UtXCa6deKBK9VXXQuOqQShqZCpBa1okTp&#10;9JOnR4fVNDz0iypHbHtYjPCWg26o8Or4bLuwMIV9qJ6w0wxxG3tzglpmSk/4J4fbUAC+tSmGo7Xs&#10;pC1nJtVZ5CqgYxVrpW2CAoILmpC4orESWvwKbaT5JOYuQY0rIRaB5TLxJ+NXJMhLCCKJt9ycSrm2&#10;STflTojNAdawfjaN/ZQwCmhsrQjrhlUmsxbiJFtDnDI1GUjrWWJbCW2dDwvIviXYkmByzMdE8aec&#10;+oUak85Zsn/86NsQPlEnWYeVnIrbKko4u18Hgq9y+hCFcVUuamQVTmVV1rhpHa06yRPmOmzvbBGh&#10;GhN5V+9h66Gd0LqamRZDb8fKWiIe2yqpatXecGLfKo/6HFZv+89lORw+3CjgOrcmjbWKlFljrQGJ&#10;kCiJau1u7JdWzleZ9SEnGBGUQBdW4+U4heAHWAiG5nDyzZN3cNQOnKXwYBAb/8rssHMy6cLME3+z&#10;GKLFn1MnuoZBeKnFdpouHv3J8AzZlFZrGNYSVB1sZYB1P9hr7G6kGJytqhopqnS+lItl9vtdVT28&#10;M4rCHQwS6kDTs00IELLX7LuJcsSR8MZSJgn6hKOUUJe9sZbBug9vpJkwFUXuwjhMYA0kBFzChCxI&#10;DWO2/grT/YlVV6YpNiNkoiqvEGPZYBYjRuF1VEiFtLUinBJI1dIk94y6iZlkUDat9UUToag6ydiI&#10;b3TvaqmLxJZLtES0FcyqMQzZ1L3zc+Rae2Rd7c0fSpzhu8rOFlzoBFONyzq1VI1yRZDTySS6YpsX&#10;FxVS1PErDIZGxH0UtraEeXR7LaLqyhE7GiY9d6UwrsU1xcNqxuqqGqj4ba+lSbWdeDT1pT2yZuu/&#10;1JWOp6llqY5JvBx5lC8LtV3P78rRtly9wkMkBxSeGGj61camWgS6TeelCxgAHoDA3r1794kTJ669&#10;9toeg36O0vL7gdaQLjnID7qQDojJW3Mr2uZ0AvDoMnjFxomVMMuGL0KdaomQmle0JooAY9ph56QX&#10;rUMaAHrEMMUngtec9Ag75tSJzDBObBld5KTFwBJMQtob4e8meWRLRA4b8BpTOlQ4a2ZNIdNQPsxI&#10;ukQy9dPaYnM6EXRqYyWneCzjgns70rSeUoE+UfCaHIaW/Oy4YrlPu37dRNlaPIQwtEBwhJxdked9&#10;lDpyDxGSTxCnUKDIbxW0Fn9dYPuJ5bNJyfBz3FiC2RF7ibrEASakchOfWEUxIUdFN9FpKpFQsUzO&#10;BuATlay9sYGVFiEL/4XCWwntflOFZNKh5KLZLBUn2VxC7nObaBQla5aiCKOqs8YwNkUGZn5VGcIY&#10;bP0JNWMjaXrLMIR01B4Xi1RtnHmAkyGzA0G0Y/UziEpWBBKGirKlPLV5gJK2CmFfF9bSprwLAtpI&#10;WJ2sZ1K9ddCzqSH3U7XQqnqYnHggQ2hB5wTLiUfDetgAm3o8asNaNPFbJufgtYskU6TWQdbG48yv&#10;SWADla4FvA7rElfjLbZGGGuPvrHj/K7LQGxvnK+P44GFrJb914nDVs7nSWarTkvOdKXsVLMV2H3F&#10;1ugSyonZViOGb/1Ku2iBrXk6OhB2aGbUGs+IY0xOWktOLhQpZERyxGYY6x+DQ35TJ2up6KbxhnAh&#10;ijAEsl0AjhmgD4luHfdsIxQkVTChE0v9EidJBgYWprfgvikXfO5wWzow3loyLL10QPE0HWJvI5Bt&#10;kTcTRciQprXZdGq3MTTlIpQWSYSKZZWwHWNYTHyb5qGpT8fB65Nof2tptoTyVYHFUCKhqP7DnY6M&#10;lqqweVdyTdNIBRAgY8hP/an/05tvvimH2T/z5m9geff7d9zBtmNrqZqDbXGOJrTzUpKFrSgEMuQE&#10;i4axLKmaiZQZZXOjXKwrrN7yKB4WsT3LHa9sQ5aQTWlZOVncbH3MMu/VDPkWUYmabaqKvbPmKnxO&#10;POoB2NaYC9vSKXNrDWG+om022gW5Gs6GrKIJsbV7kilSjtg2jAysIQnuwemCw4a5chQw2AoZypMj&#10;YaL/6fF5CLGi2XczChiXg78/duw42O2Ks991OdhI3gNwJyS0r1bMYTfVm0zplxOstS6ys8C/HtRC&#10;Drzul82ciohJG46VYZthKgVe5wxXlntm0UcriR0jbXFwIOdvuBYpVo9hHOZwNFsTvHb9MjMl2g8I&#10;mBCHAydvwqjUd9NkFsHESlpGTRpTVBYuODvvkB4LicPMCk8+Miq5YlAR2NUGMprKr1VyNF+MzerH&#10;6cr9GcJNwWtGxTojiEnZQj1QeDyPWuC0aimE103AhfJQD/yKT8LKiYd2B1irDIkATcsarJP60Bkk&#10;qOlRM9974h1XX321SueHrvhWwGu+euLKz9vUrY2NdeNjWxk3a/KrnP4zM1hmVMy4Si2sRYjHZj+q&#10;25y0WsNYeO2qpa2o6XjYyvAP2natXusJiE2THFGztrGwHuaXSJNIVpmt2Wexsitw9U0Cs41wxLf9&#10;vCsUpsVImliAsEtkSAqgt67SMqHlwGumJcNr3gBew4Ii0cCjrSNH+Yk4+Tl+0+natz3gNT4HPY9Z&#10;xJ49e9C9IKeYt2NvZ+28L3VKZY5UfXY65sS71mFkxTEkF5l1SxYgnapRKFjrxADxw/yakJreQsJP&#10;cmReZphoow07uIEi5ffplhR0RRCF18JMFmQL2eBGELaJzGt6blNX5BYTI0B4tgUehvYJ6tYtDKXB&#10;qFb2mZwdG3BPn1yMkya2Mi+RDwGLaxkJmSGxYniSGLFsNm0wOxLbMCggpzH7FV85VG05TgRICJMA&#10;H+mOIpQqOgBbyCtdNcVMYaxIGqFxYycVLkf4UyM6I2e5R2taSJyHSlAkTa+iUMNWAMQgkJ02NEdI&#10;eA5hFaLMBCK44YFZmoPZtSM428E2yiiBzYKwmyUSRdmvn7H6l4rcpkbbCihnv7RC4dPxsB1Fs+88&#10;gaTj0ewXAnBYgf6bGqyUYFuxUOkys091WVgsBUoeCGl7jFZ43dqh2eZgmX5bdiyRJoxuxU73PP1q&#10;kXz7yjffNddcAwtsHjfTlGKYVk7qafn5tivIVpyZAiibMDQnwsauRx5pjaiaz6nMkX2jIOxGNTWV&#10;q6UWmtpbWLSy4hCS1o0D9F2hdk41UhjXQtwexxyYvrQwOcMM9N8p+2Fhk0HheECjDjvGu/JV0YdQ&#10;TJjJydMEO7JaZ3YgwaPQbtI+kYmnsAh97kahpxJXFiwO0yfA1oQ7zj5EIjkNhArJmUVAGItKKQlL&#10;TWVkC4vlSOzoYCiisg81C5JOGIDZd8SSDcNo06MgI4lirLBsmxB8k35CkC1hLIgJJWSdxz8M8HK6&#10;F4oaStjEZ9MApqm2EqPYt/xTamG1jG4YiAJuGxtpxbCI8RB+som/8VY+xZBrONKmMKw/bLAk6hIN&#10;rl8/wzzi12YE8lh1ieJt6kOiUvWTR6VMkTi7oKcjVganTIoEpbUu2Ibsg2uwmuEwQlXCMHdDsmZj&#10;GyUeim0nANEmb9Nq6hO0dUexqZPBDXTCD3Pme6NkDWlF4xFIYKOAww3Aazx0TjZaVd0bGTNmK1tm&#10;VPaTHBUxIfmBAI19xRVXAmfjwrHp9XO4HEn0Cu2vCsJO6UgEswK5htTa2GzstpY0FT+ft6JYVcEc&#10;OI4w9ASplsP43YiSk+gywzgVRSczOZ0RcpoQW/CFnT4GP7dOLayGG3qejo76gnpIi/ccQtg7WzBk&#10;0UB0u5ulTGz9aQLrlhizI7c1NkA8dk1cDKLdVmUBtBXMnXzBYOTLeW/xPU1HZEDCkSOUHDqxQ6zD&#10;ytE2acE0AiinLDhLwDvoGSJUTglsKmmUzywoI3bK4aRinIqNQqqXsFYBqkU2BqeoJqlsW7D0oUvd&#10;SsJXrhHxT473rHU5E4Zo6fCU8ugrVRi8ZfsK8xUumDCwlVkNijLDw4bN4MGDB/mnrBTef+gW4MLn&#10;f+he9nXo/fAE93CkLTkRPqdPyxmtm8KogdjSt4rCcxzYKRQ+JC0bbVM8tt0hDFTE4lBlsJGw90t7&#10;7+G3mmURKWpvA8sR/ziZcZWEVc7GP3X2c1SkMFGZw0reKrMmcjZm13VQReGIpjarm9bkkMrwMIQH&#10;WO6Ghw02nyaEnUgrExlH+w33sDWqfvCaqXAfJ2527doJExG47btsV+X8u9r7eKnzvhxRbZhlI+wo&#10;Tuoq9DLDE+8SyA6vtezN82NL5JSRJIaHaCpf93Vfp4zIwYhESis2E823lk5mPGHWLGzNLI501sjc&#10;WJ6SyI9ZwA17f4t7CIw4MIR9X9hpMh5+wpEsBGp8y18L/hzeog0GR6MEZRjVf4hxIZVFopQtjJbW&#10;wxbOMv7o3EDBnC0KI7czB+lEMhCIpPsHInvBdweUHQOXBs2ttVSFYmcILk5p1Za7skDV4ZMmywfK&#10;YKcoViqpKzo/IRHoahdrLONsyiCTY5yUza3b5GjGhWFBpMtOFkcWyYVZs0+s5l2mwq4YBtn8Vmwr&#10;Pv/5XS/gPHboBG4EMF6GlZywBl91Wv4OVdQ0NLA40q2VmqFN1/AhhrIl4rF1g30s9cYOjVXI9gx4&#10;la7ACGCNhqVSVU5WOfxj0RCyR6voErKvsstJK4fByYnHVks3Rri6FI56GmhYl3KSGxhG1Bvj0WGH&#10;0TbSmlYrMo52ONFoE1ENgdcUYDN3XMsifc9FrUEk9rIRdm+OpEe/P+InmbWktbYxQJSlzkzCZoqt&#10;UW1SyBU3TEjywGz/zJmz2BjLz3FKI2/o+bJV7OU07ETfZ3kXdtytMnPgbArmujlVSyZkQQAi4VsB&#10;ccJrStsUjy0mjSUWyjtsQTChaIXFwzpMrsgCXMWv5xbLCoYya4xQ+IxviVzxXPbTSleW1ghjqSZ8&#10;qMV9Ql6iaoetm7CFMuhySszXhNWQKI2/+Y/fUpOtNFtYIiG8c2XNT2wwW0bSpL5yM0DOTKgBqwcG&#10;I6MpzTfh7LAC6ImAEZ5YNUbzJWktcLf1hAKkh/+wwvMJJ6LRvj1alJLQwSw3ZQrzLoGxKKeYo1iN&#10;337fudt/9sJn4OkW5wCgo2O6bm0HxiQcSvsBCHyY6ItY0BRG6UJgbV2weUTIVmOM1n4vLY+riqoV&#10;LDuuZvAGBcrVAPxrKlx+DpGwuKcOgQ9dF4oFB0aC52yqNEqxdWZ41iRP67qESytaSxkmPW9My6wx&#10;KKzJ6oFt7W1CR3q+TBXxOGdIDqNkNB+2IJeRTHnC7Pd7IlST+LyfSDSXJagGaQ2HRZtG5xXa7ict&#10;v1o2wh4i62q/FZktINujttlPWnuB/GpkIbVqmKojblBpALLZQN5447BiBsLOrJGt0k4Xj+vj0JUn&#10;ltKs0qJdpMxz0bWBN7KR84lGCL1iiYsdTIzoCmaxcgLxSNoQuoXmFgycw16nJbQq0uSB5tRNEIeJ&#10;WrggdEuwaw8TsfFbyO5QNYMhReVI92mcbZWG+yg2dSsP+kRiNxVKYkDlJ+TzlKjC29FRwNrNN4ix&#10;bEiHS1zBcd7FT5xgDsEogzI9b/JYQsklP7GUtcZOkyACYU6lTZ2VCNF0+LBWh+hfaofwsvTAhxav&#10;Mx6pETe33norNkHCkBSjJuublQTwGqYjtB4Jr+F9GiXRXJSZsg1NC0Ti+Js0iedD5NHcya0+ibp2&#10;6TKtsLjDYJwVsK7afgyVirUUDzl8WFOuaHKJvA/Mvo05VGNY5xUm0Rxai4O6pVNC/LPcAZ67zjbd&#10;7ibNfrTmwzEf8CZWfmQf4sxKW7Mvmbuyh9GY9TCMzWGeHrUIWaO3bFyYS5w+fVrbOtPbM9Jp4W1B&#10;2K0qumIJ9MkAAP/0SURBVCRAE87OrG3pxFpRLD+3EF/YWny2iwR/YiZ60003op3cfPON+JwzNc5H&#10;sYmhNdHMrE0UD5lXDlRaW4wupTndCoVbdGKXO+1gLPiicY4psk9EcsQrhCPoGfEwXDklLqQYjNBh&#10;SteHhjgYquZDUcKMTQSzEJsQiYUmIQMtGcKRUqSvZX+VupRpE9KJdEL/nJC4ocIacpCpVRYYLVGO&#10;lGO5PaWbmJZEXzkA2rRDLme20zSV0mzE5QIZcXyqKya35sDACURl9SOFhEiI8gjEWEgqCdPDtmYy&#10;5KFb4ZRrYvbPNNXHHGnaIw0rBmnDAlCIZ0ViVbR4mmpU/8AANKYi8mZgQJy3v/3tN910k52M8RU8&#10;k8DNSPTA9uH9HiuhWqVEZb5YK1Q31NCaNDlEHvWiahfIvhp+WO45aSFrCqZCYckqQs6vbCVkoi6P&#10;OcmtVxjOZzQN5n2087Gdpz4JVcRhKNEAbXEkguWoEbbXOEuctC4QNhAnbZEt1syJx4bpCrJdFlxy&#10;Nrbh8JpZIyjChTMdccmRSPElkq51k7wVzmbsXWtbQqbWVoRvXer2EwLuUJ6vfvVrb33rzUx3//5r&#10;xxV7rOxH43GkIzsp9lz8jWIpRqVgRBJN1oTWn4YFlIKA7lshLQXgoKIRPYQ1Gmb0SvBaX1FmZpBD&#10;L+7FECtYmsO27J2qmVWa6+UtFapvyWfjcwcN+cTWXsppz4DkW4pN+e1X9gTKaCuIom2GDHFAOEWJ&#10;xil4Z2Nw31p4ajGrIrTQgRMtvmLkIWSUHhSD2MpQSKtVzUkYjKDQVt0m9pohhc6jtV3VTyy7ktDo&#10;bof5qD7dQ6SYhtdIVIJRdU2GQMq7SgdbAJURrQCEcwnmwrKzuAdu/td7vwB4DUMRBHj++edVXgzP&#10;jNx35OtCmmp4n0ZEJesINz1gG9GvVOpKX8+Hy+MaPgqC3VpYdjlpQTAFY7NySJqSI0wIr139yUlu&#10;ujD9st8qD3JtbdPtlIPZl9JwbzkOqcvqzakx2ipbRbJFlmjXigcQE/AazC4R9hB4zeQyQXaYkWjW&#10;XGyDs18RjjxKHb8Ddzda9c6Iw05304k6sapXLONORZtZyQbmKIDp1Uz0pZdeNtFewDyVVlY5jW21&#10;YQRioGpIQkCs2mJHDg4YCIZhlSuS+I0e5myRtBuYbWYtEHH100JkfMLkKFi0JttZAZNwbJw7Pxkw&#10;F5JbMIHILeSlbMLiiTLCh+yjyZdIe1HO0o6U0oy7seCAYDqqQ7GJCmCDpacK0QHb5VHKCckh+wT5&#10;jY5hOa1MwDoMbLWXRqU219FEnfaimkl0j3a2kDPr0MwNwigtWzFyImFGIFU4nwzzGJamm2GygFiZ&#10;9SqqBzU0m4qrANInNmnBDgTefL/85S+/+93vZv1X62P9oR222dg0DmNCjKWuWFlLTHcpGHI9OsUr&#10;PMdlBFkQheWSM5xByDBYWA2aoiKhzszmJDdpGCf26GkhfpWmnaXb2usCuOYzukiJfs+lBXiNy8HN&#10;IfK04p9MeM0sMDb9pvvzhNgXLuBkmQVDDx99mFag36gdiSxY7ZyRoinMjBB2Tk89JKujfOv6viaj&#10;EZtWTo3sLVuiymoCcN11B2688QY0la997RX1azg4vXeN1Ic5WRsSRitrqBuMR0wV+2gN8CoXPMe2&#10;GwsRoqjOQkYO5BZMc7BnNi2rSjrNjhDEJXho4bIe2uf80OqcH5Le4yeyEedzJK2MONDjQJtYZOXF&#10;FS50EkI090SWMJLKAheXosjpNFB24NtKRZI7BMcK48QjipW2pTRKG1ZmNwWS/hlJSOkRhYS9UGu/&#10;ZCWRGFG1MMsIwzgdda1vE4icEkozvLHAUZFEFcvwzD4D2LSIt/g2k+9woCHnK4ah8bdUwZblWqIq&#10;T7qO2SwrOwKysAP5E8e+Hg5uv/a1r9mQohhJ0cmx0pD+ylZCGw+zTJDN8qLeVEVtM3GlP6I8riaH&#10;tT0nLYjtgrFhqm+kEtJRsXRykptVGGSzkzzR+TnVpd5MdSDadjolF/aBepIZD2yv+QltJIQyu8aT&#10;sxSfkDY/ueHwGmnZ2XW9pfPchdonxEALbOZiRgg7R+MrD2OHNwmTwNk5NbtfpkIGnRSvvSjYG29U&#10;zQYg+6ab3kKQDXhta1UoQDg8pMM0ZSEn+61hBK9tKgIQQqW4ScA1S1ojHrK/IRfLJBRYkEhJJzbr&#10;tJajIDVCWnBpAaKyoADspgFHRGCHUtm8iNhmRixJCVQhW9go+yhcIhBAMaKKjeKeTDBEXTVNRfgK&#10;Gdcqth1+QujsNB/VJ/ObgKQukijatmHCMdK+bWLrmS+GzKGuGVIgnomGojKMnjc1BDcbZMnabY6M&#10;oTXvTVW9aTZin+PeVnI7X1W00ky6Otm6zTpDrSJ+MNMw/1A1Q3cHO2y1Ox6zgl/8g7tfbmzC29a+&#10;qHcY2xKlDeqBv7aDmpTibSqjnLwnsm+njumoWLtykptVGLa7VuzYKrPVv51nhuXSGlXv2hi2X5sW&#10;sQEoOfzSZIJYE95Fhmc/wQm6/E6afSsG5tfMJuYVtReRszgxnX82dXT5zwvCztfVImRTDxXi7GgV&#10;aV0oyReIKTI807JPFA9ax5Ejx155pSKtAbJfffW166+/nm+jszQHr6P5nbT2QzCSIoQjSkvYgm6e&#10;LD7TUOq055hpvZXvixCLWCJNa9bpkT6UROO9ULVlrPVW4ysFQyq0DOEN2URkn0Ug2MHsi0VmJMoI&#10;qTL9yqiawwMBTUj64onUK4DFG8u0SYGaolgxlAsbzObRQiuG0RNnzGNpVNJjFFvhXS4ov0OfBKb4&#10;1hFsjsMm8ua3/G1q45Q5iq2bapotONaiKEqGqI68tHMbsc7MDsVTUdrta1QpC87lgsEE1q0CGVJz&#10;ORVf600I93NobDt3slXRAWuIytob9VQDZfK5Jgm2+mF0VHbQXmAUp67yF6/50ksvvYTAANlY2/k/&#10;b7wbzkaOHz+Ohvbqq68av10RL109+j0R2BSPFRXxsBVb+yWrbRRWj7Si5TVWPIg8GpWrbGMlN7d4&#10;dCJjolGkZRZ1rRjUWMJXK8m+Kj/gNSwl8CddagAnjAKvVYVCNtBpdZnZ115GmoVU04vqKMeLsLu1&#10;G0wEKAi7XXs5Y4ZisTi7dcIXpo2KpatdsrwQmImhurzlLRWqBod9ww3VDbF1q4fLVcFrkW1QvtRo&#10;GTgVShNdF+qG+MYRwCHWFLHtKEZ862wwXNIhfLQyhNAwpFpJReM5oAOxhTXltDCawILhQ6MC90SF&#10;iGFbPm6dfuySPbt7Lg4QlslnCBXIXzfrCCchVjZmX1m2kJGv7Pp+WKZhMTWFIUUqDG1pQmVZyJtP&#10;7DgXAtO8RrbY3JkT2M0NnGYUgwumQrRzIZsjSR4NwApji4D1GYG5UGBbemaPR4jvAqcnJxTYTpmc&#10;xizItluQKT+z4Gqak8FWfs6dOFozj/gH9PDfnLoVmyAZJ1oENkG+4x3vwJ8nT56k318SeMoae0vG&#10;w6HX9Zz6swkZoH3RlTuzoD6NG0WiE/jW4WOZKETZT9fwZYq0/LSic2MpJEce27rV+VhGgw9VYxMt&#10;MSe5fmF4PBMQdu3kt2JzEc+4u7ZCntGK2k/ssGam45EMbOycVOA0xz17rrpy95U42ZF6GGgrsvDa&#10;JuEYXWvbzhlIeoRxHX2PGObziUrXTddYrk0atl85fjqaNYZnEolSQwC4E7nllpvAZANqw9xqiuMV&#10;OvU1TUpQnyI8bQEiB0VyYLzhMK+kZUrR9KQJ0DC8ULg+d2gsWgoWPafjDz+Pxm9zwWxG05US+FZc&#10;pnIhMtuygA5LiRB1qVjF2skJtB1qKaF/Fhl+HUp2xSdYrHIPZyDEzSHaVhJWSwLZ+sqCcve2qd+I&#10;ap5V1InHP1VwYT1sKnqbo1BRrdVPVC7bgk1Fwqso07GJT83ph5VWDqS2UuFDrVe4qaCAppu/aZ2E&#10;Z7PbLsJVGyWkvLh+xopNig6eud761kpvtBvhjeKBtQmC4Su8IsiQ31x2obYjtUx5tEbBNQpbohod&#10;PWCyAqtl4U9i8YRul4NClItlJrdV07LN07JFUjKLe9Lsk6NtKlYCTboQwT2aBiacmlgmsGY/maOo&#10;ul9UYXPLjAcfHj78BqbMddarbZ3QENb8jx09huyHGz2bRgo+f+/73uP6hDiH7UBhItL0rC4tTfhW&#10;/U4midI1/lWFb7LfcPJYtRM387ITPj4JM5KG1zjEEfD6pZe+xsa16evxEho7s0a2zr4GxkPqDv/g&#10;6MqOMYKPHGKj8JpqcYSQG8UFjESJ8SsLv+yfQk6INgwTkk+OerQl5T7nK8lDMwMZG+iGLGNT1Y3C&#10;TZLHAnnUABuXAAqbmIbwcCwPn5DyDCWxmgwJdZdN+3k45Ch+y5pbLUX1IGDKzyE5b2xZEMHY0mcA&#10;FYoliZlKK3ZUxlVJJF5UD662yHehnaGx7rnK2VT6eN6kcCs87hkh88vkeGONsDv1uiTeovUhIW1r&#10;UfJbW3UFQLm8Y9tCk96QKeYl3Rdh+ARlBXj98ssvf+lLX2LSgNfM1P922Wf/1VX/lY4UuJQkME0f&#10;C3iuLZL4sxVes7CsxnAvVpvPbWkmdDuwj1UB5cTTqkbGlhPVtg3D2sj5mxhrNxwsAV4j9Si8li8d&#10;YGtcCIaZJ09CRZFx+2PCKHl4sSqG4VF1rY1o1/v28Ui+6uIMBNMLte50b9b6Ns5h4zMCKTcMh9zG&#10;ECajaQDrHWdrbpccgFA4pKIFkS1aVWAq2VU1h6odzE3US1t3sZse7eeGG27ATkc54kGtwsPl12xX&#10;FqpaGkGdhaKrivzcEdh8GKUPQ3ZQArhxWp+L8HOUsJXcBuZzkRMOzOmV/TzKKVqGmLJFWwqKjKeF&#10;MUJZ2eKe0M3aXVAYTFpaJ0hWPEdj2xV8Gz/uo+oVg96EAtOF4hCGAKLTZFSH0ZZuk7PDW8j+Nulc&#10;0YY0tuVfXRFT4Gi1jK4GcPbI6m1rlM04vUq7XOiTsMLY9Q1RwgKvFNhy3q2zC6uK/MCsqG5pxTYZ&#10;29ZUxxheBe2gieqJ6zFcn8YeBr/wk41NkPjFUMowNPxAT/gnT/4eCQM8xMPACa+564u5dmReJytV&#10;dXSWiUec4VwdWY5aaS+zr4Zgy0xuq6aVOXcNzyoO+7ERVSTDD9ZnTjhxI7jJtPjWucSWYAPl4efE&#10;8eOaekeHgKjYtQyva1sjrEVOHD95+PAR2IxpwSodm97mcthsV7YPbcI3mQmHwVo75dYAvZNe2och&#10;moFWWaV4NeFmaDuKhPgwfBVGxTza2o/NPdhNP2f2mjIn2Du7xAEVIXdNDK4bsRJIzlWGEAbxSRNG&#10;1HNIgv4xBIVKOhTVQkObayXHvVBN8NpVAw7GomklGCOhGEAMrso1tQVW1DBpB27s52EGHSJ334ZR&#10;/f/Z+/Oe27JrvQ9jVbFYHVlFsloW23vZN5IcIwkCGAiCXEhX0LVsWbKVxMqFkw+Q/4JYH0FfIUCE&#10;GFJkKRKszleKBTsNYKRDLiIovuzJIotFslpW35xqSObZ+3fOUw/HmGuuuff7nlOnKO/zYp+115pz&#10;zDHHGHPMZ4411lx5pqxPHHbtEp4MZ6TqPxtYYdtAdj0i2yWzZSSdZmIp15oI1qss61H8Jz6bs00y&#10;vekXeG2bSSIrvhcGhkvcrpGyJww86DsbMgPkUaRkuCGjk94JJ7kdig7XV5AN8FqIQbkfmjtVRiCD&#10;qJV29DO8VkMay9/5zneg/Pjjj2uzESEM7p7rTOZhnwSvVbfcKuFnLs/mJnFBQGPVrNApM8jEV+yu&#10;21ea+20tM3FQuHf+gNdzLH5xEfmJgoTXmRxC6pRzr/UzMUPpy8X5AbroW/A69wr0ECO+TrsXb25I&#10;58UXn//Yxz6eYForDX083ica3L00y8PO/gz7VqxhxS8nQz0ivsvub0EBIA4uaShhnczYpG3CfTee&#10;HobAhz5Ug0Tb0DzyyCPPPvvsgw8+SEWenL1OVjvU1FZbaQkrdzBADNzy9ly7FbpOrFaqJJOQKkQm&#10;8dFyqYN4T/wFAG3xSYANDmGMM31YbYmROKXoO+s66+ZonQ9V04cfIt95d75HXkv3h8LsJlHWGCow&#10;jFtTsePvrh2fGaIuhychmD8zZmzJJ8NbEhsm8HTGhkqfeDObd2EMtoei6F2AfmLxYaCUYo4Tm86K&#10;Py9PAmz1aCvNiXSO0iMRITtZ3eSAgL1toOhRfPoqPBd43TsCLOZxFD5/8MqnzLzo/8u/+j9UPEJ+&#10;+H/36v/nG9845Fb+5Cc/ueOOO/QsVEkR8au7FrNUM4YNYwT1NWbpV+roiR/9xynSG+mrLcaJlf63&#10;ZXaXFjkA0587ZMnBDY5eJ9tAWKdfK/lYCFujQxAchIBhc3w9rBErKgF1Gs0Wr5vxH+5gffzjD8gb&#10;aGWhH0pEV0D/xRdefPnll0va+nws6OoJMWyVZkXFn3xNiX4t3viY8ITBbRW4OP1dcbwnBdK4M/bM&#10;MWbUJePotdd8hfky1LfMEXjN7VGNoutmtQPRrizSmG5Z0yeJNIY8nkfvEogMQU9OZpAiWtaBiJmZ&#10;XwUE8EeVSWQ3OygkAUrwnh5IQNUTnRC5n7t1cj234NHKnlMwhi7UX439Mhh7RF8lc6ljYSKQrYGW&#10;woHCXGWFTkFaeRVqyVVvC97yvONJ654BhrvBlI5s3QNZkYzKrIBd6ch7dKiKw8YWglhyfJQDx4ax&#10;fBVwQystLkrJxpPjgnHkELiYZOeQHDL6idy8dPTVsgqFE1FgtmKAdDfieBgA4mrO5bWkaoW3FduG&#10;lOLZJGQDrw/x7M98Rphbm/opns1+IzoveK2Mu0mKqsqUAdslrCH/6ot/g3Ynnmd34Pe2hgpaoXOJ&#10;pFaaex+VsTGv8CwxloBRLoNtCTcYXhcsi5EY0Sp4rNHhPFKAtSPZtqiV7q+U6ZZWRhM7Va+QOq+M&#10;OqhYNTkqWl0oM+Sll1568YUXNMwllYvviL2zl4jswzcvZBClD2XePcMpeyWXvmAlirno3N+rYnNl&#10;+2pZtIhb5oahWOhL1i1ou1zKvstqZT28c6HA+rmIzrPaTnOLTupaZfzmcFOgANjLUV6dKeHPhHdG&#10;MxnRLEh3mP/qGS4pmJM5mjdLPb64YoTJDyA7g3ZDv9zJJhbfymLfVSgFJPaSzD3sxZYYt7o8XHg4&#10;eoqii3Ih5ZiutVCAe2pncqmoyUvZLd+14ouM/7ZgtO1wK5JdQu/Zx2TMzJSlCCIq9tmXlF0pnbEE&#10;2St2O/FUOYT7+PVY04EitU7ORkF0x+LCzBzltUlwkNtx6GdfnPsMMEJTqfa91gHRaJ38/RceEbb+&#10;8y9+YihYPfL4qU8dItzf+ta3vva1r/3gBz/gJrJuCZZ34HWJ7Q43VfEyo6QPIYqMys81stLWShm1&#10;slLsX7cyUpMNaaXvczGa2gqpyy3DwtKQ+hi1Pewfws50d911Fy+k85NaPH6Qt2gui58tERWQvfIM&#10;8dkskYGiHUTUyjPPPKvdU65cefPKG3rKU6kyvNnx6rAzVxZFj3D3GPY+wk6H1bux4mEnfiGtthSb&#10;XFpx/e9tmV19g62dKwK3u7eckmyic1dMsikBmYJu/SiAzUmt0lgX6nhr574b42eLo+lKdwqpZxrv&#10;pdXRWKYz0tMEW74nu24bQ6yWMDExU8HWu7jKbKik17FDpJicb72iYr7czXE6MU4ulYSQfMjMPGfH&#10;d3G2C6/AvnXtDEsOQ+Zb+Hs3KJAIe0vCRkhpb31FNw9jb4moQF4vOIttI4oCzRO2prFRcjhYdH7L&#10;wIbSPtVLl3SRLUyZieOg3q7BXG+LN7E9NOzCocoMYXEKtrgOw26/aJ0C2n5EeSN/8bXP2Ip6W3OX&#10;nhbldUJq6r+F1zdmGrLM5xM3+t2d3KE2KZZ633VBK82dVCYRNhFiELZ2gL777rtfeeWV3BI+86F3&#10;+7Uoxq1i4H6HzOFTwHcCUS7OEgBa+SG09dxzzyuM/crLes/rWzovycCG4fU8b+Q0hO1oFr5s3bYu&#10;OEee6rUv2NyNqW5A3DOwGY367u64A6NhUK3g9aFb11DxqxyZY3RGJjVs9ybxa/MZy9NwD2An5gNy&#10;5SxYZuuV4LSqb+WSivgwNJt2tZW4PCRr2JFb50rFek4Rmh0DGeR5n7LscrHwLXfs82XfCd89MJ2M&#10;L+rkFsKe42mHKk32bPztCHdymHrR8TA8OZ/e8v4JFKA/j5HP/ckQLCbxUr0HlbuuO2NeknUYXfQ1&#10;1N06yD7JV+dSxGzQ3778KOZRlsp9tdM56dEfLDxDUGrac6c2GJm4Ahjgdesc6PuHP/yhQLY+AihU&#10;t7fZBT1ir6+rbcknhUt32xKrK2UWi62Q+te5zBli3BpHlytG49eCZXnZykc+8hGlRuh5LRC2yzBC&#10;qXtZ/HQRORGFdn276aSw45bv3WXb6Oill16RELTMuPLGm4Ld6R9WQPYJediG12rD7iwTDOYTyQWv&#10;0qK+iye9INn3vPrwIcUJVxM/m5Ixap9YkkaRtn1VW/rWfVJ9dLxlvrsWeYYTOcP6J/dP1P0MEjNh&#10;e5+E0tYWvFax8rJuKuZ07uOtDOxSuMAvIxjgshGPJmP9ZYKpr/JCRx5ychCLjcP465JUMT2PqPMG&#10;x1vYEc3q20u+Qq2POPHZJ4CERLmNRnLomwy7cWVk3vMchjbThUBFRJpEfD51imT0vQivBTc7Wbey&#10;FR13i73vnMESVH3CRofXVEECRVNDIZd864wZO/UCVRbrWnS8u6tTNGhPnkym2ZT8Y8Nrbx5i/Vp9&#10;KAU9ypiHYhw6kMwrFWOe0SlM09ZR7l6i5nQDXVf//q3f/f73vy+o/fnPf14JJApja/Ng726uYnqz&#10;TL62ZmjGzr5FoWqIhQ2b/1DlRvrhG9zcjezajWxrRYwMB55v6etAW8v1ZhvLJ4AteM0LTb0l5Y3M&#10;vQZPq3WNI7HBow7eXWTynMOliEitK/h4bdvvXykB7L777vvIvR+5484P3XLrYQXeRYGOMnNmOMZ1&#10;cvONM+RieiravZex1cDZ5+3iF3392Q3dmIqSp9Omt/DNEPSAwxy/ZEYZ4gOaGHbHi0Jdfeihhyij&#10;APbQQC/FalcczWIZGYAkkDOWTUIzExPbJMMV0y2rNcPlEjwz7rEYmcjdIhULIGCYDCVv+NLTmk3K&#10;j1eamQS1qMOxsWErlNkNPVqztkZMkQ9Dnvh0CW2mBDoDXRoJ1wo8zepDfGYQtoXeIFgApX8OgWY2&#10;uu5PYMCLlkI5wXE3GxYMfdkAJzpvXSc/u72gcK4chlJiyKSh0lx5tNGk4CoXoitecV2S2RB9xFYZ&#10;tn1hjGxJ/OAg4W/R5pa/mqzPTUFl3AvRKSMobyJRhfdx6Gb6hz/8YR1897vfVXK2uNVrazyKbQyi&#10;jEs/3ms+3IlWcqf+9F6L5Dkh9QrP2f3L8tWieVmk/nWmsyXGk0YK+r0eYuyZxLR17733sh+lHtYq&#10;2+QZRF7WZtVbXSNGzjtWFUfnrR1b0PZyRaSuadsQMaBnQD/60fuE9nVX6u6777rzzsO9qRxuK5C6&#10;eM7T3pqOv9iN2694Z5fJ8BjH/rbT7yG0k5p4bwsnbk7RdTw9FCygZwVgzbsp45Al/fznP+cVwTfz&#10;i9OzI8Y35D+keYAttrA15zMKmOikJ4C60STY76GX5gykVH0ez8sQO5Oxv+kF0zkA9+D1jsz7rjTE&#10;QQBlOBgcey0xhPsTl+1LOvA77VIL2c3s6VD4HYl2y0zoOYfUQ5A6qe7wZ5LtsHslgJ09NVn6wtJu&#10;nlpdqlCL6lvge5dPVD98ttIDRPSzQMqq2Hbybw+z7mwn4behL/IANEuYvQcytXJcJJ3sYJ8jJt5v&#10;y/KTiKrjW+xsy4ibrAZzzOpWkqMhovknf+33yMTz5+mnn3344asbOunkVnzuegCsM0SUVW4kS/O2&#10;MKQbvAXHCuyZWJolmVtHbJnx9Ra1wABvkJH5yT6P+2Z8gPyQoZFcFj8ivkXK8Fo8aN8ePeSgxBWl&#10;hvMsch8ml8WS6AgL0QR5sy+88KKa1kr4zTevvPqKdg96w896EqlkETJE2ydkiQwFXZ7Mm4zY9Utl&#10;qmPw5JrvjPXfeus3pqTkJuDSdz1DnpOhCwqfh+V2TQ3rZAsejjlgi/Vc19rabhJfPGSjGAxItMzE&#10;zNMJrwmGUSxxM8X442qJRRUe5qCqFC5BRH46mmhmOEloNqG/fso2xLbPE5vMyT61P0E8cyPxuAZe&#10;m22Y0XcGTd3HrbVNssdxN2CX6fA6C3Oc2qF1k3XQsQOg3oQ5370jNyxQ+jVMHS49FZ2tvhvJwdVw&#10;mdHZyJhrZyDLi+DcVjOebRVbthMPcPFLVh9m73Fnhn3nx215AWADkLWvbD05sfwUpsgaXjMSsXzH&#10;ofvQ5ozerI6otVTQgeC1QPb/+y/9D2BY07AGl2JjTz31zJNPPq1vwWudF1ek6g2jdLsuHQq7mG+l&#10;zCWSWmnu4mVApe8jeF0sxzAAe+uj6eIiguYuHQEAAUrlHOsg80MKS7t0VtqaswSEFZ5Wsorgtd7a&#10;IYwL5B16m8tiCTpuCNCsZhVGVzz99ts/qIyRLYg/yV1Jnk+LYVuUKz08wxEXiNDD22fQfM+rIKt8&#10;LG/rsffrZNmsU7VQk73y3hltVsXWPLkRT9dpXzuu6P2yyvTn7XJbrvRNGSwEVW+9gSKjTTl5d09n&#10;pHtqnLIoMSOIW5N0v0uukl45ZISPkzoDslwR9WKxHGvKIjX8OmlFsd73rUVjInJ3U2Tz/kMqLlvc&#10;QvOU8d2PFYeQ0VaVL8aGFU0kk72z+owaC/TvlmyGO6tzORhh51O5hNshtcUz3fH7X3bTjaCGT9td&#10;rlDYgRL66y0pLUmPlB5NB4tsbUA5UejuAEmUM1wL0UEXg0nfgFLTxOB5CsIPQRLG/uO/8m/95bc+&#10;zx7beoRMwY1HHnnoF7944ThnX416aGrAzSa+Tws/9X6U6+72nZIrxW6qMjakueHdSJ53xdijhLm6&#10;K6lB/X1zxcLP7lpGXrmn/frrr+tAYEAHQ8h4dlt9VK6TEjNKF7nzzjuFuaFzDfseRs06nYlnKHSQ&#10;DDuHSCyC+GxW+MbrV15++TWhJvGjKkbbW++Qv2gMe6Vv816ddNVWuH7j8iT6K4UvK4KeKFA018MP&#10;EwYW1ZHbSZJXpCSn3UGLTeetkJXm1suoX/x1Lfi8YS4xth7ZUt2c44e4DZZEUzgjI8S0uwX11BZ/&#10;FEtOzPCwbmliGKWAgoPZGermfEdC7rvDoinqCxqJSKWXPw9ebwVrh1JymDC1n2HdlNviGNxSpZqg&#10;d4tYMEsmGi70HV/fciNFpBQroesVF1TKYAD+g+akdxkkLqSwVUKwdKc/+Lso/HlHcOCEHuGc8gLN&#10;ZSVZ7MExlwKvsdiLY6zJ8EQyJc5N+XIbiu4obPFP7vqxHoL83ve+Ry/+u//Z/13fvLritts+KHj9&#10;7LOHByWJWzs+54dkcjWOT7iuMU5xsu6u5/q9kXRWhswN5meluc52d0rQ2bJqpsWVtrbKeDZPeK1j&#10;wcfDwwHt9SoXaav0d06KEaEyutujcQEzPII5pAMa1iV2G6QMRKBzXLgezunPB0nK/DD6EsGrmCLo&#10;qqUxKgDEa1yTvo6HKSJDyxw/6TgsuiLuFeuflBneFVX54uYu2MpJ1ddn5V2yTK6ToKYpWNRbN5Ls&#10;HLdAaiHlaLRNVk1gKPqsaPZ6lNma3iRzX8qMDjHsudkHGWHCVPTt+dhs+0FD8KuxxVBrzo4w9i23&#10;1M1JR4oOSLuuoViihJJA4jk7sbUxBGaT70Iv6hAbw80Ez9Ca6SxGr72i2Aohl5AtAu8DwdCzDxB0&#10;2rEplBNfboHshIm7QybjxAmj01wlHJBugeAJH93TLc8wXGZgw0O3A2MZw3PrWx4yBYLJWV9YFDYJ&#10;lNSBbWwFWLvW3PU5PmJrVFu6T0ITZoBdO8ywrnLcOZGJrkcozFsfIOKHRnPHEoSfKrCa+jJb4kJu&#10;ukMo16oHpPQEpDYi+H/+O//9/+uf+9Pwr/d8KU/kgQc+riwRQYcjIPiNt087UaQYGANQbKcEzhjR&#10;W9q5LFI3mM5kgNDTG8nPYnNlJ3WsusQNd9nG0s6w/G4ACtNqyw5uYis/xO8ozZK7/Cz2fbGY44CE&#10;hw1UgC7iUE9AXoPOV5+J1HkVEwJWE14ecLv+2hmj7sOBToKMRYdNgWjFdTlQdRW4iqGPI7UUmLu7&#10;cnU1S6RHkVcUcBIr88LvYRib8XA21E5B6ZhUV5zvkGaWdwinCMdl8tUMnZotEithXagNcZQogiWx&#10;4Nt66tELuxVdr5cpmzMM2R4+byeekVvCGqpD07eeLS6DWs3onCzA0TN6gfvDLJGCqHqVLVRqtn1P&#10;vEfT4S3bLd0xoFkR9aJfK6T6iq7fxF8f1CWVoosaeZZv69e6M+Tt2p+HhG1aOX47YusWaDkkQnVb&#10;6F3sbW2RXmrtSsx2NXELCazxSBOyZVXDz3lmi4dPykodJHWkOCvLZzefxAaWUQMQtvNSsiOpsqGH&#10;xIVePHoNP3Qk9dVtJrfU9PqZ0LsyQHgBu1wlcnN8WmBa0ev/ya+/8jdf++Ovf/3rP/zhj/xeD937&#10;vu02JYocno3hFdZUz7BCNoTfE/GVgb9S5jznMLS3leYut8x8Lr7ctnZH7mJzpA/ZbyRZurNI51Lg&#10;tdpS7rVWg8BWEG1Je7gsftYtzbBY0J8MDV6C471NCpjR+AKIA8GJZAte6216/NQ3AEYlye5goEEn&#10;AXfXsrv/xhtv6WFHZa1QBpqitvWw42lvnHHDQ5y3ooNdA32/FDgbYQ/htXvd56cVqXpu8KBNMXqS&#10;NikHsAvClp0Br209SccGus7SXJuik0/ZD2e1MiA70Ek8nZhAzsvCLLjH2aVFSmWdQ1ugEPFWUleT&#10;W9MZxuALjukI1VH5Ep6HLOX1TX6n0SdXF33xul8rLpst3lS9LxUMKC0iWCpbauQihAKTZYkR8wR8&#10;p9ZS4K6S4dsSyvVPzKag0lKRhlxmC7v3UH0xg2IqQyNJyWTfvYgaDqWCazsm89hPj12GwwRnG0xj&#10;aV69Xzy4kD5kuNpJw85+pZbTqicOufirjEHQr1Rxl3PBsvZauST26ABkO8SF/ZB4TeBNIFsbZn/7&#10;29/56le/opPf//4P9eyUEkw/9CHdhj4kwuJ+dZDLBg9D2KM5pXpfCsA62zl0WV3i1LDeta2o0w3u&#10;10nNpefZCoQNh7xPXq6ohVxlhDJONukD0dqML6utdRG9/PIrurvD6lQQWbsHHvnR1tR36KFD0dHG&#10;wliIYQnH+uY+PLFCnmrQSSNgFg+OVauM1rTOMAERFcmrjM7QnLKvhbC1l5+3XnGVfIbNFM7Jw7Zx&#10;zKMmc/v41/kqCitWK9fcQdtJlr017TGjJymPHAxRJvXUU0+5DGadk4SVZau9lMHPOt4d595rwR9F&#10;AvSxz7KcHMbPZKVdsB2ZJX5SFf05jcQQ0/nQhYEtaXAL3sGnnB11vBUj16VMSqG64LVfYOGpHXCw&#10;OxWt+7VOariQoCMpWLFk3e0mk2Q8dQI3aaVDbUs76Qz5xFr07QPjsO67EKYLUyCLGa2WgZZNdwMe&#10;2oarZN1OZy78xJ20klifjSzofulsJ1vun1BAJ91Ewuv52F+52gc1HOauOGnYar2YASpIOlver7vQ&#10;7H7WYjlNxzN5xmYm9lYc8p9/8RN0BxcKvOajeV3wWvnZAtDf/e73v/Od733xi5//7Gc/rbuIiorp&#10;m1rsNOxFoKj1G1w6s/sKmxVuixi31LdC6jqVGcKM69TWsPsrbS2KceiumW5oWgcrzV16GWb8IUa8&#10;rLYWRURzb799WIsqev3qq69qXFxjDOyrl5mrzIs60AjjT3HkY3qI8kMEoA99IVZIp/Stjf4++EFt&#10;A6IkEIWctZpVDPtWlSE5hM8wlxp+CD4ehvCtt+WWa0OYtDWIrrZS6tCqp14147V1DxusKGPe/Pvl&#10;6klPzWenEBHfPTaTkdcVYfYyZcMNmiYC6umEZZ/XdjwcoPfO6OWO3GQZGpxq6Z4LN0AnajqPbREs&#10;2330AYkbAgq7L8PmilM28nDdEsYrmKNEYTPqTMd3w5Y97juMFKpdz+simw8U5pwKvE6kTljdc//8&#10;1vxcI4zirTKsNMod6jQq8+AoO/YGhyAznTG3WxFxF6DWUIPQSRXomL7TC2oZmvSY9BxhQ8e2TfXE&#10;8Uncpji0BxPJlVvaoaXkknSt2KpbzBFnJgtvtNVXj9kjD7QiTFWc7OdtsD4Z+H06KIXT9ZVLuNPC&#10;uUWBQksE/Ww/0xFbtluwbLlx5K2L0dTQmAn8C1gLaotzO1u5TSVks4OTJn396Y48H+FsEdQb1/VK&#10;SB04Sc8eL8VVYudbkewV+YjsSrH3pEwO1bJ8Sn4sov7k627o4bL6tSjG4VIBzdpl3eA9B5nNZaKK&#10;YeteCgHsRIDXT0TOOE3bVnNiSQzoNY68aEbfSurQGxYVYhc4EbrV2xWff/6wX3XxIXTk8DDitQg3&#10;mLh/9HixSH3841rHHiD48dnHqxkjBf1m968d3/raq68rhi3GRPkI7t+FUr2t02LYRdxbYYOJF/7t&#10;uLSVbbnYu261oApCNaxoz7PsHMMZStwKK2JYsjZe66hvnrxxDBvr4QO8nvdxne2ycGf6zFm2k0JE&#10;8qS78Dotk2dKoMy3mqathGtUIQbZn01MOGLiFB6GLUvcejhBOlLIVeD1UGuw5Jm1aFPny8NPxWed&#10;PdMYX8Jq3gqfmwElO7zOnhYokyhniNV65JUziapT7wm4fb64LCyKv94jKBdTyeaoUnCzrciXCg52&#10;Q/Ng/wTUwnAnm6sUWyzFPIWL/8QiJtIlYAVZ8hOIcLbrU0Xc6VAFVjFszwd+4WHFF2UVG7n1ogPk&#10;w3duqwInwt/cK8g/+iIXShkjCeA1gFtZoEILd911x4c+pNDabdps5Jvf/CbwWh/FsMW8PvZdOunI&#10;epoNkeyul8W+rxR7r8psoYvhvFCcw43kWarZbS4nO5t6ejz0fj3gtfGfTZ0z5tkZyUz65IeosGDA&#10;br9W+k67i6QAGGpacWvel66PfvLWdLEneP3CC4e8anY7UWHv7MEG3opSK8LtFl988SX9CZELVT/5&#10;5DM///lTTzzx8wcfvF/wWm96Ej4GtTuEn8B9BK8Pffng7bfdedcd2hsbeI0AvYFJ8UL95+aTjosy&#10;gqKD6v652/CwQJ/PzqNzWbWKLzt7jWFhOnjjlEeA4C7loTqGMQ97H9PMsIrsUgtE3bjUmuwTn/gE&#10;gtLuj5iOh5+nh4kkVywkBaie9lTpghLU3JZAdpuz8VgsibMdMvSBI1I93tzhHRGsDnaRT8LlRMal&#10;yrChQrkA6xLByqvdbHZFNPF9fRkJfVJCie1xkLHPNDYAumtZzt2Eul5UxqAQG9B3UZnL6KBEvNLM&#10;ylAqlxLNe0VROOzazwLuY3EOnC+kjPv7/FrkM0HY9LcgbK9ndDXj+slAl1ISsaDslMzDyi274boo&#10;W9+yRo/TjFL71kdqmY5fEIh0w/YtF7h1cNpjOW2vuKxU8cRp977jhInS8YTZF7/4xT/5kz/5xje+&#10;8Z3vfOeee+5RWFEfOWeyQZy0ZpEWV+DhvzLqJwN/RWU3skzaVXbNw415xMVWur+CK1borIsxU3pw&#10;AsVaVpq7eBkQpF94LiMUxCSGzR7YimQDXnNL3+6xObPCz1axEsOGFCFkDQdhYt4oKeQqDK33zuhB&#10;zE996lG9oUlleOXkISnk+HHm9HHlcJ8u+XFh7VgtCiIlpP72W8Loh8ccdUb9/cpXv6CSL7/8qmrp&#10;1ezkVesDD6Vr/ilYpKvazF7PhiqSrWcvb73lANDVBHt1lyj46pOOqnlSJEwMUQXOFjWxpcib7XyZ&#10;qM5grwskae6C7Mlc1Wduszecs03KlpEv9WWjdXl53iM6WaitqNhlciWQSwtmsoRTTHid85Xm0gXn&#10;RJj0eQl5zqmkN3SdFsF2pGtUXe4dM3/36dBNlNaz6VKrT649tm0EsCKiXUNKyWu3B+/dhlL8bcVl&#10;+VzhZMku23yizlcTYaesdFzuCFvRnrTyTI/wiUIHQ8NiiZI7YgbU2lp2C5flJULDwn3snwkaisQm&#10;ix/o9MVJntcx3sYwnSr+6WdYk9R8zX82vKZrNF2Wi0M1XcSqLca+lGKtWMyMn4lcyZC09Oydusfe&#10;woWpSgEI0Ixc66OPPvr0008Tt/vKVw4PQSqwLVShz1+68ju2EA7K/R+dYakvVleWHyp5KWK8fnTK&#10;+MX2tuB1OoT1fs1B9gqd9e6XjHkvhi/FV6dF7bItS+NpWqK2LPP0LTMTVJX5HV8P/o7LFM9zUlsU&#10;3mIpEXYBIVptKlAtZpyzKn4Er3/yk5+KIG97AVvDvA7EvwoLXitWrceJdV5pL4IuWsBeuSJA/tZb&#10;bx7Wsb45ryp33nXn3Xfd+alPH25UOi/ruOn1JrxWSZrToljw+he/eF7J38rMJuNLPJi+BbWaJXIS&#10;vBZ1csM5mCjpfXrJk81upHm9g3Yiw9DXimUPI3DyuRrGW+HDtP6ruSC33KJ4tnw9LT6oGyr337/b&#10;i92BnSMNPg1YmYr80xNtD9GZjcXmEGlSdrvG8fZ9PMVY8ptFgRu1JsLcllCg5HWAp3sCgM4wheel&#10;lIPnyJR2IcWd4izQm2PmWBTR1vAsmM8tJsM6aZBtFOKSvvXvx9cma7+Oz8oQS2PI9U9iVsPKnDuH&#10;uBkm89JWsWyrLPN6NHoIl/vYQYZDXE5hXdLfHLNShj9q9ccYEEg2lGtOrBr/gDQ89Jyylf5tIsld&#10;/zAvkI7LBj90rRe0arPh19wMH2Aog10/xSExIz7mrfhqFStGRcU+yuxsNVsLGQhe64krHdx9993a&#10;P/v73/++kka+9KUvffazn33ttde2BqP5SZdCKGQu8LPFWGzgbDpmD4npDxHNRytlMqeoy38Xb5hn&#10;KXFr+l7plzhZKUaZ0pa6mSN3nc6pajWMdkWi10TTnOHgm9UE0bxl5KS5FZ7nIjIY7SBEFbnK1oEK&#10;qxO91gDRT8Fr5VbpJG+BIV1bu8sLXv/0pz8XdNFQUjCeXb1fffWw74d+skEKPaKbb735lnbde/zx&#10;J0SZvKwjvL66A8lW35WfIhbEoLJLjg9W/lqPVKiW7/bvOsPV/bCT0Fzc+KZd059wthsg2e3VzVYA&#10;iZV+WYw4kaH3n4i6IGwDgjyfSGiLFMZtYC2T1SsSxI8slcyn8lkZbFkmI3CGaFtPWTm65ont1Obc&#10;/YQaQ3swQsrQgjcuNSh3akfmeBTg69ByyV3OKQGIRsdNyjxspaD0dG36YknqeCWONRGjUwLSShEj&#10;rTjg5+44KgMn+talsnFyt8+M/CX465a/NfX2gCIMTKChkXEGekvwO8kWlYl+Z8Y0bVfDdTKtOOyd&#10;S44CuHcDxjS0tWjJhcFWN7vwMUVU7Ag6nc3CZ/jSXWOjI87WgIEL+pktPpOZtElbde7LKWlsjaah&#10;X0Vctoetug7gHZ/cuk9bOYG5daOZm+Akngo9/N5/9SfwkBubFueAumlrd7Y91X92MdJH7v7NDXWl&#10;rVwZekK01TEPig5+OAeajUQUKCMReewPMcMKPytlxMlKseRh6MHUnSESuCzLN5KG4JBnTFHPEepb&#10;VidrFEIFfJeEB3O10vdFEQ1JKUL82mHL6ddl/0Kx3/jG1xSZJrguDnXy3ns/nOnjIvKDHzzGVjwK&#10;JOv1TccVxAH5vqPI9S/f0RnlZx+zQfRuSCHsa125RekxH7zrrjvvueduDT3u3hek2jgU1QN9wXpt&#10;KagAuW4DHFu8mm+zmyVywjsdJ2oryrgIvD7Dod/MVaQwnCAfD7yE17nAzb7MLduzlKvgj4bT8ISU&#10;bFeLxeGu2P0myMpgG8Jr+UQmUX13znXeQkjfVJorbouf9lndqZXwoQVFWyXmp+r5XgAKq5jvJgN2&#10;nRNS4tblgSS3lWHgsse2ypjDUt0IviNvKOdUtzvc5lrjkTJ331Zk3OYnwDy1p0lnyK0Eb4iYclNF&#10;lxIIuu9bgzfNuMzrDpPnwEH7k6hYaUglh+ZkJnN2hwF/Z8UJ5qCYCcJtEQI/J2wn+NiSlTd2TKF1&#10;ARKdRfJe4gKmOS/BelDMsdQWJx6PwwKgKzXtQaQD/byu8JpHA/ljucifrdq3s+BqOJrS4BFgDkNj&#10;0K2RaOgjQEPOKLew5XuFJO666y4lniqYrQPI4oh8A82ZbGk/lJHfBmcXDqFzqrtOrdkmsYTJXoHp&#10;h7cMA/mLHy/IGVAOUduNbPFsK3W/ylBy0+bnBu9vOBkUOEYxhoXkMrjUuojKfKvkmKD87gbSmJ+z&#10;RNgcWmFdWeMF5w4zfxG2xY8sX48i6CN4TXII60+d0d7Y+VoZNaSkbd388WYj2jNbEEZZ3G+8fkVg&#10;/Rah61sPuebEBw2vD8L5wK3vvP3LV195/RfPvfTiC6/89KdPPvPMc4ydBMrXqhx2HTnu93dIrVEQ&#10;HVx+eM7xWGL4IsxuA6fFsC8ix4n9vb8uDZfLW12wxNJhDU+uj7ScdB0HYtwWhK2rT/zoP97VGtla&#10;cv1a1T355JM8Ack+U3kLcpdO8elbQAQm7WqJonnSFZF8cgsi2TXKI648dsV8asqOO6uopON2Pp+S&#10;3AoWqiJ8ArvphfviCaOQykkluwn/0EntJ/7weYfJ2YexzH+TEbSoNc9G9MI8FAnnrAbbmXUwVErh&#10;DbRtQ/VSJ4ulhfj81rRkLOiBORTO8ConJwCX1nMV0UVtA7BJ2GKzcPLfG91CtNmXMrptjWWxZ5VZ&#10;NTZ4HfR7SglwCRBOzGn30pa9GeCWpxREUGey0UWLXQQHdiB0vA/A3DOkMIN5wI+fBzUFAv9o39Hr&#10;yewAHc3lJGRrznbgkBvisPp3f/2tf+uP/jjl7EGnPQHlkP0Y+jxmebYYc37JET18VCBFNLcNW7Ld&#10;nQXoVoaR8j5Iy2Axw2nwxW903lbko1orxSjTVZ+TFwzMF67rbW2Jmvk6c68pSQazDshT0k+B1NyK&#10;1wWS8go/J4log23xfIsGhXJUteMHy05WC8fy2uny8FJG8X9EKS8oGVrDR0FlfXRSuFnp10S7jVi8&#10;2MgoIX08VLnlFjUhuKztfbRPiARy//2HeLY+x7SrQxkeQhMvxwcnDttp64ySuATQ1a4flCw9Ws3D&#10;HgpiRdzDlfR84L3vrp4X3SFaaX89H/8TUTNP2Enl5NonYF3d1ZrhtcgqJ9sbjFwQXtublLgmzBdk&#10;WZIu1BGxrWJGA+6aSm4F6kRZxfRXqKW4OIZCistVuNopWF9EvEwk9Yg/zZwK/Sw9pbrKEI4qdHL6&#10;3+JBVWiIlPH5Z1f76R9hBpljV+bBwbPCsIERQuMPyOK62ZECx4fwetijeagYve8J43C9ANZSxabF&#10;UM2r6LGcdMTXJbfiaq54nvcwIs8oJgu5/gyAe+EJ3naYB/BcGF6E11vSntgbXMGt2e78n2SxE40X&#10;Oh6bVMFQGYCOYXdJenQYwxWALr0kvO4WQnOkexKz0E+jB+9G7GfK//m9P1PcDqWga22A/Xd++Sf6&#10;+U/u+jFxx2t7bP/GTsYqkMHsC4qRftk2JhEHi2g++gAGxXsgVRqiLR5Dh1QOVc70Sy7WbZ55Z2u4&#10;rchnvWtlsVc47x0pHeTnCksrZfyiUGsEe+Ml5CBswWu9OpECANmeIrLS1qWwTY6K4LWed1TWh1ee&#10;PBbsoXEtX/zqOkElFflW4eOjjVd398v90IytOfByFJwtOH588ZOeNL6iRo7b/L2o7hzTuQ872CMb&#10;bjSB9iU3Bc7vuPNDetwxFgBzwz+SyCKIu4cHVsTtMiuFd/h6ry9PQhHrrOFW8omNfF9Azn9Jcy49&#10;g86OTjL2wOwrsrsgxpEVeJB9sVu20rP8rMCKQlfKiGwPkOgk3Dr0K3eZ8SELBxhXwB9Xy+xYosgZ&#10;FfbGc67isHTS71pOkfZXhZfUSaqXp8p8t9eAiQnAOjUYLXG+4dy/C4ZWNFLKOHpdum/OOW+2bV19&#10;dbc1TJyubVLD2I+nzK0gdw9p+0wPcW3FuXssmeUf3+UqLBVI6jJeN2a/UlwpEItrCNxdMoGsW+cg&#10;oZ5EOsz2xgIzkFYMr6w3ugC3fBQDuch5Ny6gzpZN6EovzrDYoZl1q6aY/czQY5iUX9dlOujLw9P3&#10;kYiYLCYoy50CqZnDmaTZfQwIrpmC6R+x//1bv0tk7mtf+5p+6oFIbfCn52Qc4bsINtoStdVaHHU3&#10;VK/zF7tfjLncqCR6neOlGJj5YXja+/mOZQ7Ai4eKxcl51tjX8H5vUXdZ9qXntdWNn4WcziemBCMK&#10;XmNdAqaKxaYRYpbXYsYHqiv8LBbbJUWM7/jWxnffs+jFJ+iWfl2LQF/NcuGpx+d/8SL784DU6WN2&#10;33Frw2IXUHEhZuVoaVl7fPDxgK2TiFhif8MjTj68VFKi0ztohOoPEvtAfcj4zBj2rowWZb016d6E&#10;588LNfWOlLVK/hyusHdF7RV/cugYnnHJEJNNBqSNTwfeWoQhN2cJh7LLNk2rWI/+eraDZ7qQ7pUz&#10;Bf4OO2jhcNUiIkylq4SfC0hyWLrPu0ViGffKS75HbMpwkpNKglTfiLDiCKptMeCQG41CvG/iliyt&#10;aGRYJgWbx5Kb4BHfalqc01l3oUh1a1CnTFymn8wQWpJKvJgqhpO5J8kCw9kOS0s43gmWeJ5pbnV/&#10;4kkKajEpRGoUzpChMAdYsrVjXbgtCstsnLNOR0oTdJZarpsMD30UvK3Dazeaoiu3aMTw2RZbdATk&#10;VcexUoSDQEoEHRF53FmesnDVgh8rIu8YuO+UmRuMyvDiOlA1UTF9HJ/TSYc5CJ4pG0R/yswW8lAe&#10;6re+9S3tnC14rUval1dhN+9EthV6FEF9tobDRNQ5LnRs0UkmvpTTzUm5zhZUiQ6UJ0Rz/5DsgieC&#10;PtZ8qQzPLoEVM1OtlWLDMn2850Or8FPG2tltdcv3ziFcYlpP6Cl4reg19mNIXaxohZ+LiKiwfW27&#10;boaInk28+n3Im9bu07ceRofifdfSNg7xY2FrvV+dhxCO2dKEmceb6nApYTfPnh2h8we0bbYGlGCz&#10;gtnKNtFaA7kZZ8Ptsfph/B7uA9yu19YoeWWwD0S3t/0Y9oq4e5mVWlvj/7fmPD7OOxMx+HPtTk8N&#10;GlaE5sIppQnYGoYAqUtzGB9nZMQae+wl4s9ivuOu1tScfY3jwVu1HEGUM8oohcpnIIrqjtbruCOn&#10;cqaHAAsPc96K+oBBnIRPAoo9HcKtZJRUJ3vgfMKALr364t+4FI0UY8OuHGLMuwp5jPyRuTGffhJY&#10;snaKSBNKFpi7C4snCLXU3SqZQ6ZXKZDd2imx9l3zLvrl55AlWjQU8Ajti4dSEpqlPCdhuwwWG1Ja&#10;o7XWHRE2nOm2HUmrjKH/SvJ0dsFGYlll4uxuUGPFPaaTSZWVe2Id6/c7Y3qCJTubd7oQdedna+GB&#10;g2WmF7AmmK3wm04qIK09Uh13LGYG6JBPfuSRR7Rhtg6IZ//4xz9mS2PAumsVlgyy02OsiNEdKTML&#10;GiwDf8vOdX7YFvdb7JYTXttayrQlOobyBUPjby2ByXy3xU8f2isiGpZBbn0gY0hDCz+1LU/WBVOS&#10;HOJotOFmoMlfk3sNtnZ1o0/ksMLPYrEVUi6T/YITuuB+AXmFgI+bXh82kte3RsTtH7xDxXKRkMPN&#10;ynVU2yPRxbTvyAeV+aF/Hzwk0mhzQKHo4xpYewW+c9gD+5C5fpWlYzb264pjq31t4lcWJyfHsE+S&#10;UbfU9/uZ3el/3kH8mmSIp8uwXA97rIhaROSPykA1kyUsBG9b85abc56TbCXTnlR3963piyONYnKR&#10;JZhUpGf+y0ycDj3zKKiecdYOr90E0ThHZTIEWMKlSZDmUrB6D4scOnFcE087IWbmSz7OcKAjLtYO&#10;TbgwobUUiCOX1wNeq2kCpb3vSFic6M54ibLTCzGmSc4d8WqH88ih37igbj5UMAw+rYDmoRaKaYm4&#10;A295yYpLIOglU7KU6mNYZad8FQMrrZefdIpifPc1QImmJwVzBQNmw+ooDEhr7mZeKn2nifLwWXc1&#10;Q1KLvkvURN/DrQQy5852pQnKuI954FWBxeWr6Qo4xoYJgVvynE+/3UdiEZd5TjDETg46Az4WvH72&#10;2eeOO4JpDle6yOFOtNEAT30JXst5stnId7/7XR1/7nOfU9RNCIOnu5jmu4jEIR/PQStiTCw4NOYc&#10;F5OY8VZbZYnYxZiDoveruGvw+nDuK+Nupe9DMfbhvEuKBVh3TcUL7dIp/KQhOSirA3KUuUkCEqVp&#10;ygOyBa8JqLkAFGw/i31fLHZG15xF7agz4MRLAh1rT0tha7b2009Gk3tKYYv9iMivjg4vKhCO4fWB&#10;5tu/FFx+/bU3lP6h0Lg21VZEW5uT6M01AtNs0nd8E+s7rIqVK876lna7eeSZWQz7VBmdZ9Bz/t7b&#10;q1vrzpO4YqRtPWuMU14RtUOkpXVPHuV8xqJWVHNIQTrGS/ywo2ttoboVtkvvyPTdyvHIAHO+UBBO&#10;CrxOwIfXliiIiPSgfsY2MiLiPg6nioIpzUZGzXWyIHv/NOjJM0lzSxR9IcGsYzq7C6eJiabWSpQ0&#10;A0Lm09HcFFGuHNRWMcKcRB1e7RHZbC7vAwwDUR2GIpCEQUOxbEE3R+NMxx3ssdWMTqVsi0ZKW8mP&#10;LxWeYcOw3pK0xn2mBGLFhhl2hBXi+t4aAnl+eD/NFGi3JLzSEPFdhjbObWhvHmhlIGRhylCgYG4X&#10;W/Ez3apTPibFiLP1pg3koxQ5MHOFPwz8Q7xMFls8O2QoZ/vAAw8c98YWAHo3Gi3Moz8RZPIWHcUm&#10;v/a3/0sd/6v/6f/oz/y9/5sO/qvf+zrBbAFuIW9N9rrxSCAcUGJoBcIQEbaKSk1lnkAX9ZYVFUUn&#10;BM/lB8X6eLQT2LpV4oFWZkaL1+PIA4fhQ4t5C9Gsel4YWmmxxouEMMybc69NvM8Rp1q1TSLDsTop&#10;tRIL03lAKrhZZwRAebRRj+gpOcTRtKEcVvjBIC8iom5pBqmwnasI3Au9Uy8UAdSzia+88qqeT1Ax&#10;4PWbV972miFJ0VCuOoZxbsowFg4FlJpyy60fuuPw2kjFsPVuSL1i5k7h6duvhrG1ylWIW1BbQPz1&#10;1w57ciN5Dk6IYV+WHHdtWgXm0YsVCpdbBn625tSz2+ruZhFeWz4loqDzw/wQwp9bqSNds7nkNbwm&#10;yWkyllYsZDgg+w1Zi9SRWp5H1HnPzTo2Lu8AlCClyigRZdhxu2AV67mDW5EYAldbARLVInhZsKN+&#10;Jk5KvRd4vWVL2dNsHcqXBa/VepLKqKoRhnEe2xibmUnsylZqIQwZVrE+8IlxFrG410M6qMBVPHh9&#10;0IXcg3BFqjah+ZJmSxFbaqVdcqOHPKRGKEMvcj3D8kN/umqN5LMENkhH+3TAfQb3K42KVmzDBVpZ&#10;jPCghlj6EhaduAj7B7Vb4o6Wz9CHFKtY8TOljOUzVIQFyFXrAl9nyaSpp/dQW1t2OO8XVz0ZC15r&#10;7yYyRhSQO74d490cUEADyPjPv3jYPlVsAyl0oGezfvjDH37nO9/58pe//MlPflLw+oknnhDs4Dkt&#10;8kYMs4AphteJQso9bosxlW7b6wNzy87LYMxiiE6k4Mq6LiOOKqlWyzyF7zkCA8Ol8J2TI2unclOi&#10;M3+GpQ0l4LyX7pewTP1dpK3EoKjVAVrxA16UDWifDX2A13p/XNF14XyFn6KRLe2vkMoyMJZBZd+T&#10;8Ws6VMA79PGMpspo1Ci0zL0gh71ZfpQoPvS9MnEg/3jm8Hoa7d1HZrYeXhRxPWCskLZeA3lIFHnn&#10;V4pwv/rq66+8coht67wa1cpFL5q0BCaR7HEMWzUvd5myOxTTN/XWJ6hinfKpJRn8p06iw1YmNrdi&#10;jqJpB5TRQZ236891vM4byZVw4LA5h1VkbrzcMXfKPLVHWb40RwBbBQyyDSUdKCIIQXcKzuMM9DsF&#10;99oMEKzKMFWKy8WGYDEb8jG4v7AqOgg5DaagBKzICeXGOqmmCW9uEZ6LTjm5Yki9TF8JqAzp8u4U&#10;XcttgzMKWMToWiVsaYGUbpZiojYfd+kKSsnhT8ZIj/7CtrXpYZ4CUQH6DpMZYYWN8g1B68jVywFm&#10;INV7GWkZGsSkTZbMDRfOhvyuUIZGgiGMLZvLMSjiSnzKezI0nWU8GG3/yG3iGxetMXdn862SJLtI&#10;p8xWXi0UWZXhY0VwPje5T1WWG01bgXa3tcVzTvxAZ1U5JmQfnq8i3HiEx4enu/TRM47c+fQYSauQ&#10;/P+Pt3xHsTSegNTnRz/6EZudcf9aiARnLpiiLAIwlnG8g50GXkPnUIZJ/mRYcaa7O5/pRpKX6F1O&#10;XmWCK9WzoaHfzkGR2t+dx8+zNDdh5yM6JWXcg7F4jKFx7lpRLpDgOeGdQ9dszCflyiQUvWa3ja0W&#10;V/quuivFLr3McaS8IBCsLrz04uGN6NpMXuNDOFsdOgyVD1x9DmG4hHCvS7qIunMcj1czao51j3A7&#10;PmyDrVaO2bMHAWrUSLB333OnUm6UQ/LC8y9SfBLD3n/ScaiVFTkuqiTpmywLXH0y3Lg7SOYme+rV&#10;y0LY9GW4YlkUo52s6JRAQvG5xenguewHh83JOLwfjSxJkRW1MkfYi2z3Ylth9exXTidbSRR2o9nf&#10;Hmkm/JzP5EkgZb+wAl6h3OF1prUU6EkVBzs5tp91d3QeGASSKM8UpnEWltyFsuS4OBCh0TI7JsAC&#10;cxhhJyI0k3mQyw90arH06dDTamK1rYm5o2cvaXbHdecqF12pPo69ENJxImb3ZbfpvlgqLQ6XGX0U&#10;YIo9XYrzPWk+Db4PjU7HKnArqX21oiplY0qdHELh1MKKf2CAYNKq67STXEEt0hnCa3TXb3Zhrrni&#10;tTC5RLwz3WzxsR7gdLm0PoHXlCcy7Vpyv4cXPb9zCGDr0vGe/gFkq4wDeMSwy8pHHP7Tux/XzqqP&#10;PfbYcRPfqw9BCmcrZknwkl0aSnPwAFwY5nBP4LK9gdec1hcHqDXXqx5fWbKM2T4e+6jkTF+oF1LY&#10;JyXTD8/Bw3mW1puGThFg6ctF2sJIQI3XtuB4lwvOE4tllSUzAF6j9M6wzqzws1hshdSpZY7lXxT7&#10;eurg5ZdeEa4l8eP4xPABAB8zqs75gLCpeS3y/e5e9Tqjde8xvH0bUXNJVS3qWMXv1u5+H/jA4WHH&#10;a9U56Fki5yDsFRlZJYuFHQ1SxRwMaazvR4R9cXgtCn0LjkQnw9k6owI4nYnrN8L2wiY3wy7Gu6jQ&#10;Uqzcnu552AWoudE+R/bB5HjbsHAHrFBw3G4eC8kQSwIR44y0WNZC2vU8g3MqkOogSJ88D7PSs5vA&#10;qQxDJspf0chWGSNXQD8b/Sqo6WhlQuRiVPSL7jtqWCzTs12HKV57DMf7MPRVZu7SbjEMFEcE16y6&#10;jONJOmPjzJjcVsXSStLxJW7C6KfXt7lIdvZ5v4OB9PIbmgZ8Q9SYgyXXkzrfgbiwrO8RlYr8tLFt&#10;mWXaXh+M69bodSbGVmLD63Q6D46MdpNIeRqz9scqMnLMVs2pytz+Ivmc8Owol2/rixNOapo/guzD&#10;LC5gpEB2ZnQIXnvspH+TFsSGULgq6mY5Wyvo4M/8mT+j7BHF2D7zmc8kvL7W1gBmzUWdxlycEl7U&#10;9pAvtrRXLMDab23sM3v6onSqNFqi1/hYhpjHC2PWK/bs1yRedhFLS4EMgXUx7Iu0ZQ0KXwKvbVTO&#10;EgFek4qthZZ3DuHMeaNVtS7CdjZ6Bh0QtoLIugnzxutX3yyjvhxToY5b6x0eEb6OH+7wH8fpoSEW&#10;pexJn7tEwMElIOwVGaVKFssnwra0WIPq5/Axweso1GukM6ByXnOJsI1fS1xhQllV7EdULOfLeXwX&#10;mp7C8003pTnHsDVoBazlppXYp4NM9nKVRW32YsPodUdshTf30QfD2NIEhWcTSU0NTQCE77ln2C/9&#10;+NBfc7Lfr8+QJ8eeFTrGEoUCxz3Zp8at0BWN7MJrNVqCxwLZuS0gPDhdod8o35pdyvKm6DcDilwq&#10;bKycVJkSA7OQLUzrTmcSE9vt0DuDCYolEs1nH9NBbVmCWcpVQS6GwcolS8qUSwTauLlHlF1lS9Rl&#10;CGD5W4UNrz1AhiOuKw421q0xFW0Ln99tK8Yzb8tLvqyFKDLrZuhFi3BSAvkiVceh7dgVCtnKIWGS&#10;Tnitn0TOFCcDYetY96AfeODjfvvjX3j5k5g3ztz3KDBs7ZlN73hCXRkjSsXW91e/+lX3Wk9SXk0w&#10;PeIDw4VrTd/axZiqyRExjEQM4WzRlH92yOvB65X85P3zW6Ac+tYsg3fFFE+y2K1OpeWXRYK50sEE&#10;4ifl3UVa3gNJzE3ajxOE9AoVTeJo/H0avbZglSWi3Tw03LQI/cBxpx3Wor8Wwj7svHN9EfZc7+Xq&#10;CU86DumeYbWgyRUuXUzDw+PNUsZGhxP5CvEzylxWW0ighDpW+KGKQ33yZZlhOXkCz8R5/kkVPRls&#10;daqsiZXA14flGdqHEzWq6YG/7PgkeOxixqArFU2fg4LgkdhwTs2KmXAMh/huJlfO9AirpiJeyMKu&#10;dkiex8uSc+RfGCs/C16kvL5T41p3FaPasqi51ugOQy8HndoSXBDONlmgg8ok4JibsZGKDnoter1i&#10;A26lewBVh6UiZ5NFd8k2KuCxJ13luUM34WOPFJh30yJlGxiOJuNFrKWsLbG0kqpE610UxfhVIKOt&#10;MOY/hJmWjLWnPduKUvJU6UOjjFbskL+h4iaWZkERMkBE+hNvsrHC4YqfWYHXiYYtYVTpMeWOF/fC&#10;GOS5W2mcPVL1x5OdfBiAcEIcRIV9kgOTlTt1ZBp0y0cFBI65jy+EBLzWMeVtFTj/wqRwhiLcIqLC&#10;guba5UD7igha/eAHP3BJb+p3LeznG+KHrRgmYsy4ANQYwn0gy8IvorIcvHlzoNzaKmONYYVSKJmM&#10;rfCjKivFdsuIMcoUDs1Vuo7UYD/ebavwTKoPwJqPtKz7GIbXbCSiWn0XkZW2LktEF6SjAcLLTfNp&#10;4OPoOQDum/xzQpbI2SpZrChD7JvPI77Juvb6yZf41gXp42R7tGM3jG2hOaNAt3dLYCajGrsh7ckD&#10;OrQlg5UFy44fffQwAy3mFxb5mO1hDEmFk8/+/BkTm797pxK0iVqZm2GmB6c7VsiS/aop6BJiLzc3&#10;i/cv2CgTVRNvOT2APs5VlhOGMbchFAsnj4ucy1Nxi0Akp4eyuGUaQ1z0pcNZXy0R+uHYode5qOgE&#10;M97DMOxY1jJPQSWr2boD0j5Jdasg7SpXOBQrGUHJTEbEs0UN24yVZggcmikBsVEes+uiSxvzGKFf&#10;ZVhR13LOsLdNncSMtHyv39L4OYZ52ZIfgWXdkkwuWlrekcvqtoGVyWK3LYuli9Fi0aW+pFlnKWeH&#10;4vTSOWwNTDVkjK0nHQWVhIQeeuiB559/UTelSQMQ1CYDOz82HvhPLRAT4QFHvZIGUPKNb3xDJ7Xx&#10;iB+CnCTyZkM28j76cujlYJlMlxdXq52MFbfliFbawp7LHNet5ewy6bXSRfh8eioKlBdbdmY6zyBs&#10;7lHoqmC0tK99Zkq/MskBsiv9crE5EFohdZEyqvvTn/6MHfr0wkd113auJOrje8t/K2LYKzLa0txi&#10;GLs4Ji9PCUXgqoZz7dAWL37y4vBaPBDtMP/+OWevSJt5LjFriQc7CqVieWkLWWbraiv3xBneUTpP&#10;+3bEEzYcXCxRMeqW/EizbVBFqHgr38PlXcYlOXDcLun4khnA99n2+sRcojsJEN1B4lsOAe7aJxE+&#10;F+tRQ48LtNNDa7taE2+5sVTB1lwtmHWIhtVfIsEZD3a8s/RU2G4CrxO8FjGW8WgbsDp04OpFXHle&#10;dIoGDa+3lDKMTk0Kqzyx0iI9fJoqpgQwMzOc3eknaZSdE7O/nMeeS+S73OzCvD2++Dm8IcZCSFeJ&#10;9/PGKOrSO4tl19JUy9nMMK8zRodIQ9RW6OzCa+ywa6csCRhc4iRXaBit6w5ZcsfpPt/iKtfSplAG&#10;Jue50a8QtaDwAw/c/+ijj3ziEw8LXnOJ9xJQ0gaDJRTbcOuAdWqRJ+A3risnWy9d//znP/+pT32K&#10;eDYJ3/05uez1FqjqcyLiMp9d7AjnUrCs7c1q6gvvlbYukaWt5hAUYgG6lGW5BUXJdXjNLQtVYXsQ&#10;JVvrW6lB+kizhteUwTAA4m7xVBHdgIXTnCW6xtBhjDjZaWhvN9XJpRj2qSrpPVykgOnr2wMSu1yx&#10;v5tKrMlMD2OUPhbOi6yKE0lwMAyC5gwhyiXmoTM509AWbh0frXeMpfwXnVEpxmSTGMhRN/PjA5Dr&#10;PJ5kERVo4vNGFQVepGwd8tfJjNh5AdCROs2lxBL2mXjuhuYph6sOWtDB/pSbTibCKx3kpxWdMVd8&#10;93DqssnNJ7Zevcysaajlkn/6OUI6mCFqiyIRT+lgwT1eRhYz7qNb3S9P7BUxYvwdiBd8z/Od0M/y&#10;HjvZdDFpX8pJKNF812YuYzJXJFXseDa20dcDZVBnGRu58bGrFzvP4eAR4dsLopmxN1kCO2z06XbX&#10;t1unaf+IrljI5D4b5Rfb6tpEs2mi2ColvUmOe835lXnHRpiepziBwnz2Qi73ypW3uNH/4IP3K4at&#10;WKTKC387hv3P7/3ZN/7O/zntsBxLbo6MEPzmoZrjVoBvKZKt+N9/dMe/oVp/++3/n4LZegiSmwlD&#10;u82+l1XiVoTrPQdhi+axXmzX0natEdFBx7PGcOmy2JZfiq6MILXO7hbaLYQUfE3f5Y1CQ4NZaWu3&#10;azdSjGL4e9/7vp7jFUJhYz5MXb0+hLN/C2LYl6KSxTC2BNcxwYqbm3if9/ySe+TUvWE3t6wW51Vi&#10;GO6UJwmHhUo4IaMyJUJjzbL9jaMgKbHztE/gNnlmbkus4BzHbG4XV21pswSnO01RdrgOeJ3B761g&#10;uegkS/jHMp0AH0WBXpcCOSfpquFXonlHpwhMJvPAa84USLRlRakyHecC7wzN2mg1DEUq43ZQs3yw&#10;rtIvFXAaQ9edBUJcsEekehUHh1Q4AVlBoojURmhWqeKKomZ4nW3p/GTJV4y52IMNoINjVXQfVSxl&#10;5TsnGWMuQ6ZYo6jRNEi9jx04yZtabnF4Wwl4jRkjDehjUZwsOlr0D14SFK1ZVnpy9+LwWuxl7nVZ&#10;DxSFujmP/VJ+Zd5R961l+5MhvGa0Mh5zjpPj9dNpzzzz3Mc//lG/oM67iAhep3LzTgVqklSJVvpx&#10;GjWhALnCJUrO1r4iwGt9/vD2Pw28ZoB43NmzWSMFgnvgFzHmSDkvorxiQpdVxsbcHUueuazmhnTs&#10;6BDXSW0RkGYzPuFsmYoi2STxF3g99KUrbZ3K0kSSK83Ny5DfQvq1g/ccHxNjbvosbK0H6IM/rA/s&#10;AlZktK6SpLylmNLiIgPzAXPzXO3dAQA5k2QSdMyEy4x4qboniZwR3evJutnAWvbKkwSPPPKIKrIf&#10;9qLwt4r1e7UlwEyiKhi0OO5heF6MZSDKHddBBneJOpsmVfIbyZQmCkBxAA86W9M/V8vcXAI/agu9&#10;FKxZQuYFkOXPxENeHgxZGhpYNyoXG9oG8imk0mWX0Jfx0wSVorthDMy1huurjCvPq/dhTot9PwQa&#10;Qq2OwXMmebANQDm3LUsMOpQh4kqBTPRrznscdChSk3JHEK8zMXwnQV3wC2VSPj2A7UHB1tQZdWOL&#10;aAqkqa/4B5Vhg2SkRHq66UNzEcvuZhrYRG2Q7nIXox2C/Y/dUTf+blpZxiZEynvxBsO6v3nyVsUg&#10;j/v73vrIIw9xCYCr3UKYoNOchrfpxHxXh2phEtlcEYW4VYxcm5aoLe5kCponvNYZtjSxPZclhE2l&#10;9HTRPHbVell0TlXrRHFbLKUrSB8LqXRfw5l6bma6Kl3ISHQXgt33gNfznB/TXBHjDRBR9nGXJXVN&#10;1vjtb3+X95V+6PY76TLr0nd++dYxqv2+zcPe7T/CWim2UmaR1ILDOqfIYgjtHNLXpASY3hpFiyLq&#10;WZUGarjOTqfE2LbkLAsGXq+rdYuUhEniRA+3JKy0P5ojM7NUAm++D248AchweeOPMudxPjnJoCZR&#10;HInR4dIh8hMFpx13CXuydyrzMKiQxmAh0M2MXie3w+jj2SrrnHdSZQZVjzL0ZbZTiZ1JZMiCxCUR&#10;tYTPX2GGn+iOY8uQMy6wNay2oD/nUXoqN0EwEb5CmYhdVtlaogwFS8Utc9rSrMoPq6i8IJ3+bOcf&#10;/uhfh74D4cOMZMzJQI1jh7qFyDOfXh0xREs2VvwVZZA28MJmgHy4dFkYC+0gAaNAn9T5DOd71W0N&#10;Wt2TrmUZrTpy1lBDSFIakQC3JF8sipAkcWul6T377LNKBtBH1AR8MyHbFfPmG51iaKQYzZjD1ex0&#10;VLyKKv6nv/qm3pOnA+5kAq9tveB7cULrFuwfffgJRLHl1pDh3Omtm9DWAD/b720RPJulgh+2ZuF0&#10;XGe0ZWshoMujjZOUendzpS0VXil2I8vwUlJF648R61sUBDyOFK0uFNhWMtXNBa+HRrUZw16R4xkq&#10;mZMdRuBWXPB8BM6vMuvjPrYAx0XoIyUoDKOJW5fcaI+HmVuYzwjubhdSyMSwcaNaJn7iE4dH17mb&#10;uTvtTbTfZ5cMtjEl5N35CcJ2sM2AuMQCLSXOl7i4I1Uq5jk1mUHpORP4pw4y/FkEm2ivmwd66XEy&#10;Sg6jUOjUAM5bQCQRCzbjbbvTTGrTxw680d/sXYm+ZERQx37XA+3uro4MyyYlt0AnTcxNejg60iqS&#10;z2RmeDzslA2GmHdya+ifawCb0FaX0wK78dhIyl2OPO/oO+bkTGKvNt2RifxthyqT+7ibJTGghti0&#10;saTTrPiZfO+S2Uh721qfpExWfFGxWPNWbMP9tQvqY3wXXquKyqhrZZOWdFDmf1dKKimwpO9f/lJ7&#10;9h22xGbbNYKUoF5TS6/SzSbnr+x4uQOWQwNvozWz9h5RZFT+n6fe/bSl0f+fe/5hnf9nH/lpiXDD&#10;UrmfdpLKsiNezHNwWTc3RGqXJbW4smXZOp3Sl+LHdul0ntM2hDVlGMpFJu2+ZCJs+fMtV8P5M1ga&#10;Erx0OiL42GM/1kO6b735thJkhK3p73Fo3FyJIqv7Ya/I6DyVzBOyy1Wvy8VP+cxtZf2q4fVuFuA6&#10;zVISeM1D5f0SJ+dwNiEOFBwp4dJwJl60fjw4LvXpp59GrcoS2e3vxEiYTQl4OOxhtAG3ji0NUYhr&#10;wYbD1Tou5bOkjotzwfszz5Uc3OwgoQViPFBwK5zkvKt4ybQ1g1Ld3wQFS5AyI2pQzkY54zhrx/fJ&#10;0hkDNkHeLrxO9mSrmoqKFoZBazUB/whwAqMn4Lusf0SNcFEPjxX6/ESzWOPQpN13K2sOi7foJEu5&#10;aKfRXqsLxDKcHDAWKJA0C8/8VNdYnvGXOrLteTCyx0vxJCrmJBOIiGbuMDMUqbpfDBLwZ12UZcmQ&#10;CCdXDHteBlHkmtZyEEQWqzZRoPPQFRfllrwLlGKNWPhr8Ppwt18+mI2N9YPtsQUhjp75N+B18RJF&#10;bmkDvWlxiIqpJSGo/H/9F/7Nv/XWv9JmI5/73OcEr4WzhWPIV/FWygB9av3BK59y35k4aLT4xt3o&#10;TMrZw9mu29S6nEuXV8xj14qsXDe3pbiV5kjLMbwuDLuzJ4nIRFjwELoGXotOWYNdP3htPHZdB2wO&#10;fGL2OqNnCfT50B23H9ecV98MP2Hj5rm0tJfIkN0VaxuWmVcsVzGXXmWl9V0pQzx3JMgwwG51FzCG&#10;3qqyJQeXn4w3j1XzOQlKieBkqbAlNNy6lsV6m6MoiBnZ8bUbl+M14lz+1hrpm46reQ5g4k9xZZke&#10;k3PJrGgIleFYhxjxkvy0ln3SyaAZ7jJLvqozXZ67fTcdB+DFiedgY528U+9pz8FIdznD1ZmLT4Fh&#10;/mUK1tyWWU1l+kTSu1ZyTFWL10kCInssNrNsE9wggVRfRmF1tWDQBNbJJ6bV4XVhJiOmIl7KF4SX&#10;Iwue3S+MJ6v7Z1oOJ9Ok3VO7lITd2AAm4QPbAAcGuxl5dRUVIGE688jZFwWjzfNpD8lkxrBVJkF/&#10;sdIM0M6B4xa2KL4xLc2DdFKmXPLPbtVp2GKmvNynLwVz9T7pmm3ABjD0YOmpioVsdcGPcAGbjr73&#10;8CibwnXHKlfRbTGwLWrJwHCtiD9BLD/+wf+aN0Hq85WvfEVnvve972kDOMWzeZBOvBXjh36eTCe5&#10;Mi+7TMGCSdbvH5h0c6UtVZ+smuwHJq87GFraxBpzVTB0YisDZItnPbeqpjVT66NHG3lciucdE2ef&#10;xPNERNb1ZPGZoljRyEll2Jjvvvvu02sdtSnO66+9/tJLr6hFDRB9H5eCN1EStlhajWHvjt6TxFSo&#10;+ZHq3gpQlW8+W6qdx8J3+WcwM8CYTQmFrkQdCnFEsdupYS1O7i5n4SrTRoknwTnhqB4QnbRYLvHM&#10;BEP0pZde2pUeXcZTeFFeamnWtK9xVmiWQeBGQi7DGTbNNfjIRYXkkBXTVGwzHIg3V0wAV+AXhRNa&#10;+cyp8Bo6nsXpVKIi2xuKc0qlsU6iHAp7Miv5CVxdGYkqeR68pmnAIgkDOk5zRWhOpIZb8Ul+cMqB&#10;5QS9s/og2O2NmUnfjpDZ2IYjVCdh0vQ5xgb0rQIFppdG82pnqUP8PDNE/KYvNpCJq8CYs5+xBMqr&#10;6Ywil9GRSzIdi6bUijD9PtFu+YjCf9nxzOiFKxeDkzRgD4q+vJkIsyu3WCP204utGHYpU2wDPrOP&#10;vZV0TYvwuhOxmlKPtr1dcXlz3+MeEbdz9194gljypLmhbH3SG36XYk6yV9/V1l9+6/OKDuotgHor&#10;jTbP/tKXvqTNRrRztj6CcWLeSdiio/I6U3IS3P2JyiyEHkGDvZJY6FzwLemtmEe3tBSF1Z3JIR4+&#10;RWgrzfUyyTzHxjbMmyujI8s4d0jwWrsx6glUG895I2guItM8r/vnsZRtgUzU049//GO33/7BO+68&#10;0494lgSq+Vh4D6+eE8O+RHGr5zlhd8qTts67ZFn3BfR5amDMuBf5c+tSLiHm8Lr3sac49xDXOi7E&#10;V+pbNwcJYJPU5bDK1iCxd8gwSYlKui4IQD970A5gxDflKZwxM50scSN8OhUz/GBkhnIlK0QhMSqa&#10;brFkeM9hDFqnlsgOp9u55WeQKcPw9C5XC+6sg9yJqzhJujN9hJm82WJZ7a4JixFuGbm7luMCLRtG&#10;q4yepStvH3TXchWkWiVYCDrMbqpMuZPQm07VW0EcZCgo56pcKZXlim2mCA17ILbnVtBmEX7hoQjT&#10;BjC8aaPCznUu0uiS8aCGqxxlusR7Rq2XIooszIDCqjNq3s3A8N2XcrRiw/3OT6HDQNsaPhS+xOmj&#10;OM9Uny3EBtyj1/BDDHsFXmONpoycrakURXFrhX7auZP0CNfJ8WpLJ8WVdaytjhVIFsYofUlv2fXo&#10;M8WpMk7pr93OTx773wCa9eQi2yrzdg/i2T/60Y/Egz7a9Y9widG2sF0J0J6n1oIy7cCzy101K23t&#10;WtoQ4J7k9lOPQ5bWm7DWJl0TuFQMWwrS64SYpjEez9dp/xcU0amkVpo7u4w6eAzYv6BdsZ977he/&#10;fOfwcILHy2QI3PhLPYZ9MsI+W0zdF+MfDTf7A3bztraucn6Fz0tUgHGMWxfxsnhwcxmAnyDsrS4U&#10;JIfThDg5AzrIlLKJKEDYWiaWF81sIezEYapY5vISu0342DEEDOdUlLFDbxDmAgmyDYbyUZiCqqGv&#10;k5RJb1gQdiaWTNZduxZlTKZ2y/TjdVHC0LLw8IyIGA1ky3op1zaTjKAysuamXrqGEBLDZfg8tyQD&#10;t0E877YPDaPAa7ME/iizEXjOnHSRFlhp6NMxUOIbd8qNliViCsprrY4DtuRZ0HD2scikUEj4u7UO&#10;8YhT4Vdf/Bt+jrBgqdQdQ4yKHPhFoXlrJaPjyZjrFmUNuy8r8sZ8huOl5O4gwm53b+v1Mqkjr0jd&#10;esLrsrwh62kyQAraUEkvfQ1bPQSKxtN9bTQhD6y/w14iKqDt8o5p2Ic7irwNW6jbFe1hMh5hq7Cu&#10;fQb1eX3FIC369dDTgdolaYT31PDGdX1+9rOfCWf/xdc+U9yaSZ2kshy5Q/PIUU+BBL4rbanKxJNz&#10;Vd/l0cZhlXlznc6WIZWnNru5Di3fCzBZglJ3FLjVDQdePcMiJ2PYltvKE6LzgWYdrUj7epbB+G9R&#10;E08//czrr79xeBL36ksqD7d3/ITAlthv8PmLZolcD1GSYmHQacBd2tLP8rnBsps3l11QSX5mlS20&#10;vUV2ImqNK7lO/uQxBcV6eIZN61RyRWWC10888QSc+A5guRVYBmRGCksX7MTzFjPH8LzV5YQgfkUz&#10;hfOSKOBKhn6k00fy6aPNBic9D5ViyeeKGFXeT03Bof7Eed52yKmRY4ObHhJLnnF5dnzqu9juNzS6&#10;bHfRA8BIpES8QEk1IdNKeC0mrd/S+lZozca5FUQUzVw22LSyy+576WCZreeRyOwdQLNYRe8+zbkY&#10;Ou1CRnoT+7GZ5YFHBANZP8HZZN3YStk+j6Y96r0xH9abZp9AgcwcLBPOrb4SfC3ZFFwdDvMiJaSB&#10;FVlcJyV+JMGVgbZVxoNLBFWmuwL3MfdFmT9Ol0sm+siASmuHrAdyWdJQsg+ua1YkYM0zjsqvPTwM&#10;8++8/ul/783PKdP017/6tfKyvddTt7o8g2GgYuxEKtAW1/pT0xm9hj2d0R/PemqHEJ1RQ4JxSsJW&#10;iPTee+/V+7eVNPLtb39bl5QxInj9j+54zKZ1KuRFZfMxkmodAlDMbHf1RbG5K0B0hVRf56/Aa9OZ&#10;9462Sr+6GNmSXPZwXFzdwvbP/NR5weuXX36Zqdl1uQuR3nJRRJNieJsVaV//Mocl6HPPPffwww/p&#10;5aTXXpp+dafC+aC4Ga6eEMO+/qK86qm79Q8Xl/bsmLihue1mheHroYNJu2ZyOMLNzArn6frxmA4i&#10;euwN6cRONwevqvsvTz31lAb2o48edlTlGccsYzlPBiTDu9+IpK7jc57zPHMTX3HHHfLxDXoyPRLk&#10;UYUAZ49hp0IXxTjxxaXvCQSNywvgKMHX3ARtuEFhCgcBgoF8R76HA+mX5bYVycbY5lrzO0qsKTFp&#10;gSB2Z/hkSMzlOcD24L+/hLyHtPPF4FBIyOIedTBn3jyf4RyKi+Bn3qzAPmnItuq3q3hy5aDLfJI7&#10;JGpUKSZhabhdyuQ33XEKh29fcD6HlZMZ3N8SyBy6MpexXhzDtuL6/aWyFioGqYplyMjSeKbZIK8z&#10;MxmM1t3KgN0qkyrwGMzOepEP/zatbjzdhyRxrqavK+6r/EyntzVUBZL0Bsd/dMePlaFBfogCdQpm&#10;axuP2z90QFfyyTYG0f/WH/5Zle8dwWaEquGBSGdhtayE/+Sv/R4QLWuR/yq4T0ibpBElav+12w5R&#10;baWUqAo54pOp2XIwvN4apypZ1Doku2IeqVYYMKk8MG8T57/SXC4sbRh9aech0x0ateSHFZ21TpEt&#10;e4ZI+zx1Knj9yiuvsOuXFMRLglSsWMLudNalbWnkgbs/R1+7aH5RjBt0DvCaHj/44EM//OFjGhSH&#10;p4F/ebjVw1JkyPx7dfL8GPbFxPRuf3fpIOiTIr4u3CPHBdFeb7mruZUOzo1ylwIjhL44IOFjfMrW&#10;KCqRacFr7dAn+9UYtnAA2frpwrssaVQXFJWidthMZfjz1fQ4jsaJmqYihzZVRndyk2CmzG75yl2e&#10;U4wTw0hHk/y7F44blU4xKzuypavuu6oQQyJ4mZjPsiJy2Rnr/Rp67ZXuJ7xOHCCC/Hkyhivzr/OO&#10;ihG9SyCuYn7KKkEtYTa63Pvlkjk/ebYo04a7bLjZCbpMtzqCfGLDEtYBxQooX/QYEEREbrf01BDc&#10;I9edAngZ1/LKEp1xAct/OF6yZEosB5oo8NMBV9jI7BRscutWAyZBLVsIg+gi8NrMr1jssAxcpYVI&#10;8h59eSeNiD5aRhoJtbfGWhqSy6BuRrclVnygm4A3uOqtAGc5T3SDzT0EcH/9gQOGyEwARpBKCl25&#10;y8Sq0QV3L4Hset16XwmUgUYegkgRLCc/UI1qRlDWr56AFLDTBiPf/OY3P//5z0P8wNgxjLoyvVpl&#10;9pMIIbXW1dph4op5WLZDd+HVrIpZU1uQd6W5LJMt2uHQymRmtN3q3ohEKiL6k/xzP3K2TQRelxsa&#10;UnHC63zbWjczn9kaRCmKnPW2SCWdyxJjaQvj1AbYgtc60O6EalS3WbxN+6SbN8mlpRj2qda2opKV&#10;Mgzg3UUSpAqT/Fzh3Jx0T72oJDuaIateAg79UamywnCWyQTfHORzOhiu7FXb/ShKoXGrzVB1+0mr&#10;Q9aFbACEp15kqbyCwYBjKMNEUQnCMnSH98npzYm5Q42nHuex7Un1sl4vfU/I6xizU8Yz6mxmQDDl&#10;jryuZuDQ0V9qOR7Mz4wLFqeG6IYPtpqBreFTVg5mqYS4yk/zU1JHsjsOxDK7O3aYP4tVuBUMo5gB&#10;hdO806EbuQ4LDKe3oila9/dWcyUC1ycVCiQ/SAkeiCLb2gsI4K0uaN/CMZ9031jWK0ydzGTxHC+W&#10;4boWaNe2arNMltIakQD9LcKBFPea1h1Ix1VpJ1t0PGatkcRSRa2p6KHluEU1l2nlORDyOBMw+p2Z&#10;cn+gD1VHK4/tXn0V9tEPH3zvLUrRvuVqoE6e+d9943P/5K4fkzMA8hYUE59y44qVqD7btyH5MsTy&#10;p+2KlXDetiq12H1ZkFqPwuujg69//esq89hjj/3u7/6u3kBJMoPO5G1PLwl2VS+VrW/MV5xz72DB&#10;helGtpZSQ7vdZVtNF1ds000PUBbVZXimuRp7XMOUh8mX6DWpO0rUYXZ22Kv4n0vJvaYXKcahfEr3&#10;tyztVDFO6Lz44gsaEUeCLwqxvPH6lTfeeENZVYptT+z8xl86J4Z9iWLajd0mBr04vJZ8M3tkRdwO&#10;Yq0Uxs6QTw+fm0JabUpgGHHfXU6k9ZfciZwbCh2PTJ7AVUk2qwdGZ8T62kO6V7eZXNe+ugk0dJTF&#10;/JSoWE7SQwDkGEA6EXJFTHNr0UyB7H73raq71a/5KoUEWf7UCs5U0zDR6GTJkS2H0Ergtvwk3slJ&#10;Im2T+YNLYrWLGptEAhObzO5DR1UKsi/hTMrAW65FYbV0p7z/zz3KiD69mK/EhsOwrIS9Wkv5T7Ca&#10;mHGE2IiHNGWn0c/DTpY/B1kYYWLA9M5XHUV2FTMsdfTQMnza5lEZSnEI1hQcFxQDCSzcehmD+dOK&#10;tjnZEgpA7Oqgv7SYIIOS6/BaXTsPXtOQul/gdVoXAtdfyZDJ5Rzl8eccpA+hpL+7eRQz9t2Asjjp&#10;ApRn5qb/sQuP/IWXPwF6Fn7W/7fcejWcSZl/+KEfsmc26bn6wC1bI4thYLdIoUp7qsI/EjMzW5J3&#10;cF1hVMWzlZmtkLbi2UrOFrxWdcE+xdqP78e5uieV8Z9DM3SNaUUH9NdNT57/cxmWOmlgXYxFZR4C&#10;gHJ+dq0NYff6lNcFiFTtkXwwFHWOGjPp2wjAa0keeC0hYwM2+KR5cXht8fbud/MoZYZz8RliHI4O&#10;0VH+jG6rXLv6a23Xfvc9d95x5+23HhZ3hxix7/M4LAjIuRk+OzHsSxFTd1jZc6Nqe7STsLU9Y1Yv&#10;SSa7sBWPs7Vc29JT53xSsvROJS8YvTbPBIrSH036i0WKc3lkHchZq+LDDz+Mdzbg1rEuyXHvii4t&#10;pEAfD7zi2jwbMTeLf3amy5FsYKG5imRZNZQ77uF2twb/PNpxnlXTnYx7gbB1MuNYKKKH/Zx+UF62&#10;TOGM9ZbJACmt8IyUumkVs0zRWVAZbaVH2QV+YmZ528Tx0Q7FHAEt79Ap8T/IZuDHvt4WnsMzrxZO&#10;dCmDvvS6T6v97oHvjVihuQikdagleE2p9hB4titq5b0nZhWVaZS5aZ2hfAZE4Qc2bD8pSZhxMfNJ&#10;LdSUZpkIO82vBLCL5finGhpO6vaiyGprkCbZFcOel6FRl5koqyx7hjd/CMo4em1WEalHcSGFUVmq&#10;Xir7Bk7aT5FqWt1/8dHDIzHeTuS4zcjVm4qqlYESUAUnHRbRwe+/8EiOkeS52LBNdJgdbuLQp64m&#10;BXYaYbORP/Wn/tQPfvADdvTjTe8UM7zWgdMYui2lynJ5ll69zC95KaeboYW4QLeQrUXFRawx+Ukj&#10;7AbpsZxsMDUjbULXOhC8fvXVV5173S1nSGo4/Z3UtckC7CQ6Ww7Efm9SgDLcljFuMVB5/fXXX3tV&#10;gew3ZZMsSlX+Pd8k+7QY9vUWpejTRAm2TWJvQ30knys8D4nY1uf313rdLQxqG11h6bwyHl1qi+b0&#10;PX80HnitLdwJgeAN6ZRv82HNp8JrUehohtBRhlod4TM+6JGkFLJwhiXpmQBxTdbWk3jYeaJm0tKf&#10;2c5wBQFIoxOOVdLRQRuVpEGAkD4axeZJnUdiLrbC87rPsuhK7MGrBQMF+Bcb8El5aQHeMnrtjrjj&#10;NgbDO7qcRkIt9Q7BDucP2s14j00dTnotWnEgWT/dI/fFzHQKQ/+QnDvg5ANfzeh1oVPAFiaRmk3U&#10;y6pS9NVHrT+H8yh24m+as3CGs2yKoptfovBhmBaB63slZrY1SFMsK4a9W2Zr/WnEg5rsE9S1IaZ0&#10;QwyQ4USQozJNIlcp7mC5sbNlV2n8erbN8WCyAoRchbf8AXgRCSaenaFNbKbAUEc0uIqR2C1v2b/v&#10;dqo8LJGcLcynnGDtN6J4toLZX/jCF/SGGkUZhXicTW5JqqK20NZfuhpmnFSruTKHyKqvmpjp+HNP&#10;T7WQy4XXHnHJT/qrPHYHNYI6G5LM8a1Dh8Rr4LVyr7ll4eh1sSKcZwqwyLBIslS3XhCpwUwZMq61&#10;K+qi2S2bX6QjeG3zgxSLEJmi9i68487Dm0fZZUWXJDEeY/BCdKv1G3l+M4a9KIKTYpypJx3v1l0U&#10;hFkd8txP6syk9a2ZqTOzQmerdaghgbNF3RFSCWINeRa89pr4kUcOAQ+xYa9NaEQ5JCo2f1C3sG2v&#10;PVmrOFqpRmGVaaxsSet+aRrQJd5hkZP6oqKH3d+1ui11cK+AbiblErjK+YxiVkoJeJtICSi6Fgcr&#10;aCataGJOeQk7t6hzzxMz1u9xo1wlDa+gh2GQlamd5pxFABtkZOqgzD2GSjDmEZp2gpz17XBy177k&#10;3APqKYTUbIIwVD98CNKsYhglQC4e+t4dZizNXsRdNyPxmaVKfx09hU7+LAxQAM570Jqrxv1Z1xHZ&#10;oZax5y7edEdlp+FeOC12eJWT6ds508dvMXjf07NHMn33EQtkGcPHyrU92BgyFtAXHsl8uZNDRYtr&#10;OLMIberv9184aFZPK4I+lQ6gpABBKzljwS2dcSIfqNqQQpcAFg7j5Y3yYjDGYVsQM/uSkRfHVmnr&#10;yOGBPfKzFdX+6le/qpOKZwv2fPrTn9beauJHZ1RRW14IYXvjC072ucNNm8nu94Z+wCeLeG2NuTrN&#10;k8Xqzp6FC50cBSnwZG/YFvAaPbLvNRvzsYIapj2U7tilF/3udm0iluzdLp1TB/XuwM+4PrDEL4qX&#10;WK5cOSRkX3nzyltvvs1A0Pd7myiyGsO+fqIUZYjvAp2J9IvW+bnCs4txK7A3ccEANgtByMq3Dlm6&#10;lOQQEjTVREYsjAnKAHM0QvzI95HRZYv0MtHDmBTt4ZC2xHrXjGwK7neMRAee88RqTmAl7q5L4BIV&#10;0yU2ErHKbiS8dl84QOYJVhAIMWwdDANC7ikhYd9BJh7mMzpftvOTHs+A11sDx3LLiQr7EYcZTXd3&#10;sqeOzg4HzuJoRRQ0p76bJSx2ePsluS1TrAMtjqkPI6/JWw4Nr3xcAPV1/eqkmrZyEQV/OTmpABpM&#10;fjpIhb7KFFdQSlomQIQcVltm1nN1MFpMNOVQ1k7Fqrm6sojqsi1GuwXmVtx1wmvf6izmN6RjcXnR&#10;ZetF8nOgjImmuu3Su51TLAcyZaQLWjHM0k/porhHQtH//N4n/vm9P3X4TVABbK0/3yL31TwwBMm4&#10;HVXswIe3erIjhSUuOQrDg+9OdXXInDiigtnKz9ZGfsSzBa/1JkhhboLr8KBvCcFsD1WWExkMdISQ&#10;q1mjSUs4LS3hbPpwe4yix5OssduAzwx9I4whAR3QlmTinEzfpnCmjeC1yjBTb03EogNltjwfysHN&#10;TXjWpR5Q7yZxiSLaxX5uq/RdFXmiF6PSO0/vvkcPCGhrEa363g1d21znvb4xV5f2EumsnCfulVp9&#10;5E8W3MUFD0WWjRYGyk/jv5UlPmMpbWUCBYYC3PIjnIdazgQZSinPgCd46szjhYHXXhA/9NBh+xsH&#10;qh0UgVTGSBa139fT5r/MVfwUn2Rg9/GWwUIVgyUELhDWQeeKXZ1XxloYoi4k08GKToJ1MnE5sbXv&#10;KTvK5UikFyoQt6wm7iDlU2zStbL7xXuiCGORbGgYs19xTFRMAy70s1/JT7HePqawnMJDUsiVWxlB&#10;FqlBj+mk/H3SS9Yt+VhBVAEK65uNQbyUGkJV2YNjqCkrDxbsXKTY6iHLcGOndKeE2C2lEjUoOsUC&#10;nR8yxOhd4xOzTHCzZSonDcZdB97BlvWFbScbGZ7nFgpX/YLMbvMdkacrxsZ8iyPbsirT3ihMMWYc&#10;rOj/dJ9e+1J3mAZhyBt7IIDIiYZcC3gfYpwOf6brVg409IdZMWZ1rjKmD75hhopGz2w2osxswWvh&#10;bOLZjz/+uPOzqQVYlMB54/fQNujmcHcRM2lRlBknCRYXl+ul7j1OssYitGxoEg2hmGL5zr0EYZPk&#10;wC0IzmhlokWL5uVcI/UY9nzGN5Mnda2jastqi05azkltbXkGnU86hPOxHLJBHP47yuTwnibdRTls&#10;iXYIYx9kpvMS5zU7vdE7jazGsCf9LyLYKpkWMKc2ubqCdBf5GRYDt+FkT4LXQ55zFT7MsspawMqt&#10;xVw+wtXbMoYgKJIW6ZnYtVjZqQyPNuqj5xoFrzWG1bofl6E87i8daG99ayCVAIODRhlvI7bn+Qa/&#10;jwo81elMKYaaCGJdBF5Lxd2JTJwRJoG0EyQVwOQOFrCin7TobGzR8QTPMa4/7dwhMR1IPrtDIOH1&#10;1q2hojLRdL86vC5rCRhwdnW3h2E8lWI9EJhrreza4k6uW76iC5DWdR5bKhULpofPDqSyVlFESolL&#10;DEY8yRafnM9bGZzBdTjWCEGcg4zNlPWTMrzx1P1yi3RhGKCFYX1zHyY5TPksxq23WpGl4YJOGmhd&#10;XLbYFXjdZd7HFOLSXyZMSxRaqEiY/ebJcFAXV4bSzbwljJxTsx4OREYsHBvescC7UWcctX4LIoMw&#10;VJIcEvJ0+QDOAK9lrwlD2EkAO9XU9eWpgaCMMb2BtTimaZVUIFHwWmeA19o8+7Of/axyiJXnoAf1&#10;2BBW3K7Aa1s+goKxMmDzTF8tF3PCCVgdheB5uNCLOruFrZwWrweA155exQ9bhTjrRqsUfQSvuavM&#10;J6Xtk0Nw1TV4UteGA9ayki8aDupdCJ66OIkfKmJ4JqJjx9p8CVR99e3qhzHE/vGH2sUS3pOfJ8ew&#10;zxCTx8PiLe+TBLHLz9BZd8VPFsSdnwJrSoFdllR+UqbDa6dylvnPfvynP/7rtsjfZIbbUoe9nHRw&#10;dMS/EsB+5plnjw76sECUOeJD77///pdeegmnqcL47pO6ht+ha7m67f6xKMXy9JJDVUBduQjpQjtJ&#10;1MlS71fZmQR4TbGEzq7IVK2fzg8htzhBpArkFsh9FxFVJ0LpJG+dsQx3B0KKscjKdYciUu86t/RU&#10;3+XOSTc/1gkTSArEGeZcETjMfOutoVfOe67Cn/S1RzEzfjpGmMLMuoVsdj9j2M6NhmDGeulsGkwa&#10;RppQUWiuNnOBWvwkYvRylGhrgsguwBSFM+xtsTZayJ6aGmdmSnesFEQxf5pwYttbqHp43j31co7h&#10;I/rc7+IpDhREcNQahIe05ALFcsAyOnKoOpwxXNJAympNIZsfKBRLtt0STS+mlVIFZOjDmyCPn1vl&#10;13HbPME+cXpctaYmJZkIHFVNcMM0ociiCvgJHwVxrN/vf//7f3j7n/6ndz+usA7zgrAmwLF/cjBO&#10;LKQXG4rR8fscDpA1Lu9upLQ7mWIK2Tkp0ZF8CMTqQ44NcWsn5JBnzGKmCNwdLPxsSeykmTG7XCRZ&#10;0PyW172IGN36kGfbniR23333UVgLlSNoORwrEVuCfeftX3EfQKeBNB4CE0O69EsXjWGfrTZ6kjHj&#10;S+/b2QTlc7Eq/nbpXFd47dadxqczTos0pHYYzCmz9noFFgtek/V1pKzvq0/SyDo1kG2+gtcOcsPD&#10;qfAat2V4rZ+Sqv6ImeHs9M1JABbegenQ5sExc6EXrEOlnGqNW8qFn4K6Mv6qS+WlkszKTgOAvQKv&#10;OWN46tcclpAhMlFhz8H6yVQ0N8XS/eH9kC4iWlGj4C1Uk50tjZYH9XpPdSaD9K5e+M+Aq1j1WMsZ&#10;YqvL2Exi0MIkBegXlmZSJTjtmZUC2aIpzMVOR+axXkalg5o6kBiRUsrKqi9CcwYI5x2GtDbThLLj&#10;TvNFvBlptg8pnKeg5h33VVovymIUWxHJoSueOmC3ym+dR/VcxcYI9us87HHSNpz9LXaiS5S0y3WP&#10;wLjdmaBZig27PxSvDdJXh+Mxh48lfwDUtwpSHzYbEbwQVNMeekAL/enA7l2nMhxorKzWRRmfUHoE&#10;7NP5fIzSSYZMKPpJvjWyhRklh+hNND/72c/o0Re/+EU5c8FrnVGM9j+/5yeU7x/3y2PT5pTGhipZ&#10;ePivGCTl0Wn2zu7OlOc2vwuvxQb3q4fQ061AJ9cV3I7g5gO7hQCvD8q75RY9GIqO/NZG+Oz80HQf&#10;jFu3x91fhzmKBLIj2dzW7Ll7u37Idhf7lqgV+NdHVwWv1Sn2fb9W/d27NzJw2+Q1s5/r9gZdPSGG&#10;fap/zB7kPGpnd1ldnDCWbQ3bXelU8unyZ1ObtyhByQs4QuaYYt6Vzize4hkNi7E2D2xWdVre6e/B&#10;B+/XpaeeekYxbAU8WBoytr3ZjY9zQK4M2izjxFDHEUtU2GE5kDR1u2C5VOS2orjFMsP9K5zKKZaI&#10;KXIGMOoe5ebE9vsZJOso3CJNOimZotPhMFmRRu++umDTskX10GYGpylfQrZiCSs1b0PEmXRyfwwL&#10;ytU9SXQYPZRMweVeIZRoYgc6ZZ4oM5PhjqNf4hChOWe6WHXRTna5K5ozKXmfQYA8llCeQ+hjEC/h&#10;UGgZXw5vq5jtky3n+0iEuAW1VSD7gvb17XgqlpZK6Ua7OBgn96zwDP1DrFrnV26MoFATScO2KGxO&#10;fetxP1mRByz/tlL7MCoPPce2qWUL7AjGBDEYPwbtkgbK7C6iV9wJZAttA6Y1A8jDz9+5KLLYEjaw&#10;haKGYtdJphtyiw0fDeuFDv/RHY/pbcFWkB6CVD7JX7ryO72hBHwdMnJmLq4cJpn2Y1vNng5TvUs3&#10;d2dqlZ/flke5lNHxv/jYU17n8BIfXpOpk7wzSMAaHpQRhHjTQZW28lJxm7t6zK4VOshZrffu+xJm&#10;o2JnDOqhLXU6Huw4BKzrmmFfPdYZYZrXXntdqPvXv9KDjx+6tgPPYa2ni7ofv2W61+l8j2GvIuxL&#10;FKX6tovV1vs/h9dGZlvFGNi7Fgk/xcWXXpwnorTadMQ69uNiKY3Je24z6iyLND/O9LpW4JAc8sAD&#10;h2dykQ+PnnDryi4gs0RO7VoOWrtvemEMRAaFR2k2MYSPkwJDa5nP91bolinaHftZTJ45yy5AxOik&#10;4DNdKvN3+VnwnyTT37yz4o/6mmToH3WSXfacwyAGyiZ9znjxQiLhoOFjrgATahcsbvmoDMkhSLuY&#10;R8ohR6JVkEIeCqQA61LG4yjnISuLwmVSTwTpxxbLIkG1ttK3iuqHsNuCLRsIMvAtJfNcJkUj7ITj&#10;XtpBs6gpzXVrKTKXZOlIrpBheBjJu8hMvOJ53PTQ7RSLSnUX07WZDZcZRsY0h0kntkbaCaATuWaV&#10;tLekY6XnqtLYPRmgFwV2vP324RUH3ibvCC8O22lzRh+nHxitZk/PQNhDzwNxtcU+fWLpL772mXzQ&#10;QhuPCFySSq4uqLy36YTPIrccAgmd+2rclmZLmCy5PeSHs/+K4Z1UxvMR86wWQsoS0RtTtDoSHeVn&#10;krHJC3rKh355AemBlnNcovlOIc9ssT1B866eYxw6w1Hv8ieJiFpDo9ru0S2vv35YwLz15uG9Mzby&#10;fgd+LpPLunpaloi6Sm/PENOQ4xU6l9XVYVvuUepyEV6bsSEmW+maLTJNOW2XOAdnfHtLPkIc+k+x&#10;ND/8lHQcOSCwYX7SC4vs8ebUYTebZ555Ds36ye5yD+sigwRu7StNysEhzmxN5+D+FHj+XBH1fNhb&#10;+/OVnlRgeC2CiB3V+I9euCMGhU7jcS9UxRMw1bv3X1l5Dru/u9gTY0CxRPma2HJLYLMHY3wLq/Fn&#10;HOwDkXIZZytlqkz2PdmWbfjeouf1lKG4LWMkhTw3nu5AylorKZexTys6SR8p6a4Nh62by4g+J/uZ&#10;YWFgeqYhmeEteA2HYnXIknSaplUsLSXZY/x5Ju2c45StRcQsW5K5YYzhoO9dw14Z1EPNWgLDIZ8i&#10;6nDEBHNhOV9jFFuazB3dtCb24MLFzvWTW2cosfAmn+9cDrIOeHKObI1r9y2v7qbsgDe9RjW4qXmX&#10;u9h1xjNp1yx9EQ8K2er7wQcf/KMPP/HUU0/95Cc/0fnvfOc7f+22b+g14HpDDW9cJzQrLK6rxG7p&#10;bwJocWuI6eHfjV9nhjt+2nQ9wMuKuvRxxRpPKmOzIYDFZM1ufUzBMLD1/kv3qywqHCawKE4aaClA&#10;ho8n7iLGUhL7oa2JJE8SUapgtxdR+GD2il4b53Dp1x+QbG/6Jx0LyhmONE6eJMqVwpO28tIWqTzP&#10;sRdGvlTO9zHmMyV7wRVtBys9MryGbPG/xtZEATVH2qYJcpgZt5U3JYkZYGT6VkbXNdxM4vXBFXOJ&#10;j26mKLXp6aef0VOPbOEO/TRTHavaVtdyPhuWGc79IGwcukM+eNhOpChRVYbFiuLU7soDtesqM/2O&#10;+XSpwA4mLVfZyp1QgYKBukkMh8CQ7XKylxHnjrZmdLPfIlej3q1sGHk1V5lt0rtJXX372bKcMstk&#10;Cc3F1Rcc6ht1DMHB8NY/M4HnpDzIsWadUoAA9vA9NWXFMgwYm1rns+OtXO2k9otCwUaWp5+DBIrB&#10;djoHmubS1quCEoIMDY+TVmumT5QpNj3bxQfjfJwiirxHYeHAsLXcf6ZGfFdnq+/uuAm6XZ1B8uXR&#10;YYvFVVTAN8FMsAz8RPD97oSN33z6vjl52PojRKqPXgijFF+HilUFYIeIrFDz31cLBgDDBfxENcRi&#10;BZc1ExmrKQNb8VoljZh5PQSpLO2nn35aCMm3T689o3aYp3Jgdk/LGeSsHnEDkDPO6LPRulEkn0+R&#10;FhWcMTUMzcZ0cDvWlDrorRW1cwi7C1g1vJ1HBH2wZZNp28W5pbVPPMmE7bIcLePIFYuRl7aG6Ze7&#10;/KzIHyJHU79NSezar+bFF15mSanzBxhzi55COOx9eYM/J8SwE17PuVyRSJYpEUoTX2/xDH7UaLZr&#10;fhI9i6zO8+G8r/pMZ/Kk7hMhs13KjjFlDXsn7OqgTPn+mW3JR/gRKBXo8JoIx/Hl6IcMbAtNPwSv&#10;tTc2izzfTylBjgm8Nim1u9X94q89za9bvPVFE7vwGmFeCrzu/bLHQX34aFCL1/3Aaz9Slj3NcCAO&#10;Pc+sPCyCce4u7ofwGuETiwVqE2k2MvbspYOE44S4+HMUk58iYlyyFZyzDQy3lSiW4Chdj9VREibN&#10;agcEFEMFk3hhLg5NxI1ap1BDaN16RQROaMvN6QDlmpnsjruA8HNlouMSBt4aKfAssnYLaI2T+i4J&#10;wSiOWg7WIski0snYpINY+PDhV4+CJKLyZ1isKawYfPYXzSYUs4O1xMo6OQunEtPStqQEsMMSvOQw&#10;eC0N6TzCL2ut1CMdR1NWYlomBaCMz/fH3l5b4yk2rARf+X2gdrmNKeCbPbIlp+I8CdrxMvH5/Fw1&#10;xGL1repqTsFs/QlGKy9C887Pf371YVPBaxXTjn7a10/5EsR0QZ/Aa2Tlb0Thwchk6gnUUN49KqDc&#10;A8HjBYMxETp4EYudmK5w8x+88il9oxTpS/BammJ3EaAhgXy+0Vpm13SPZ1cmtn01p6Si0941BoiH&#10;ybz7fYwXI+/d3/LSi6JO/reOJcDbP3i7rx4XK+NXYK5Qu/Qys7emq7FLtLbEpp3simWXzg+r9JOc&#10;cetbQC0LFPVzqUSsTXZRRPYXjrjktF0CKgCgjDSwRt9qC0MnZkD0moe+wdYaq8fnwQ/fRLi1u43K&#10;8wjzo48+6jB2+mLvjT+0uXwQcGuBS8XMscOXZbBHZyzeLYVa+FtGko5mVx0JsLaGkxoiO9/AWiUz&#10;Rqifdi4UQ1klGFZcPM2BzqFA93d5nvijrF5IWdRw5eh1RmThsMz6aXuGHZljnSeLDKmbHaeP2h+j&#10;5zG7rkVdbN7UcrDYa1vsouOObPWIJoazlPXCgfEo9HPApmTKQLb2/YKYIlV3FvppMwl8C4dD81Dd&#10;Mqw8HieNprQ5hodupT7ZqeWyKt+Yk2zDjDk8e5adDI2c2pPJofnlaO3Wjii2bj3lrQkVs69DRP4u&#10;o8AGyXnVyscWvQLM5zr86GThx8uwdBr0SA6f8Oe1XSkO2/YBrI8+//CXTzpyn5MAszhX19Bgejla&#10;n8+tuy5LDWn6kAtlYz7fI3WwVgdaCWQ8W8nZwt9C4QTd/9zz7+73h36/9Yd/9mt/+7/sgrUl2GiR&#10;dtdOsXPKp3Hu9mtLMkX73Q+rQMakmamVKqP++mFHoLYHpi0HBQ0H0XAGGRaeTJ3ddIurzLFWMuax&#10;7dLiBcW4Uh2ej/Z8yHlVztHTh50bDnuzHGR4eCXqB/TsY+/a9T5zQgxbrOxO/CuycBlWw52sChQQ&#10;XKSwtU7qwprwQ+sZFi3VXaCPInNeLu12X5y7jCGCBr8X4iKYx/ppR5/TBoGZoTpwXiwuDa8dz2Bl&#10;/Mgj2ivpAb0ITICbMg5sOPJdpDGH18XNFQVlpKGrW3z2h+Indp/C3zIMBvmuOlCfwVzxZSa+hWkc&#10;iKUtKwiY4kBmBoYpk0t/VCkbYMZd4XmxWCdVYo0wUyKyNr+cftydhB2OW4M5SghWlH1HxaTccUyX&#10;pRQ2L0/Nn8uUKWQLKar60CG4I9kjc6KTw1qLvgXeEl7Dhs/TLwe8k2yPptsqYA+D2doDbjg0RAGR&#10;pvcQMx0upwRkD8XblIGcbfWS2UcdC5wZNRZ4DWNsXTLR46LxDyWQLRbTpXXXMny0pWV54prWndWB&#10;ZFJ3SA+yjGIbc3LIKOAqLZrVVLeUzkLX8wJ8ehAlzWJCKskkIqBs0KzyRFLYL88vC4SOoW0RJhpc&#10;WdSpmEfxLjBg+hCOVMhW3NI68PFauOc2wWvlhzzxxBOw9PnPf/5Tn/qUQKcQJ/C6cOVHAH2eQU2U&#10;Ny1fJxF1UXTRF1c9VFes8bwyMMxznzoAXits/3vPPqAJWnuJSCYJr+l7Rq9TazBsqzZL7kjH4ioz&#10;TE9PE+3NiWCOHXiQWqHvVooL1c9d81gRYzHUrZ/HMOJhu0MvTq4Z/CKB615sHMP2cJq0vyKmXsaz&#10;bFJeH7quNaQ8VG3C9xLMHvZu3q+8Oi9ZLB4c1lsEr5TJu//sHgdSZEvrQMzwwAQ2x0fxaZ3R2xs1&#10;ktmkj03vdXA0y3cefvgRBbCdA0e8gReTTlRP1zw3UNI+bnKgYSmf7hw41cpV+K5FTQpMLqUzyn1j&#10;SkwaZsT8MKUBPos3oTtWlsNdImW1pr8zEVfs3rCLfcUgSxk1NNzmYggLOInW0kSdbpHJDMNQn8NF&#10;6XZL19x3mmBrEbbx6pusmZlhmJDIUw6ocusAGbo7ifgNi1F3StuMuYwtZGvwunphILfGwxhc0slg&#10;r774NzzKtgxvqHrkVpxJarZrOU1UnGToNFHIcFBnEBexb2l5GEdHWadaNQ5td6pOR2Q+uzFwqYzr&#10;uUP2EO6cu0eZ1aMmkCpDO2vlytxaKxHroRZsxpDdcj5CbHLgx03fruahCmGrCnuJMEEY3easZKtL&#10;nc4lv6IUyjh2U+A1/DBb6VgTE2ktn/nMZ9Q0ruDv/PJP9DQk3bfE0k0VIedI74vMrsHhmV1XvN73&#10;pJ9aI6IvOppzidZLFEqPcYzfFbOtOXQuY8STnXW6yLZnRlc0KbtKD//sVPqExbZ2x/UKnaOFHxaY&#10;wjmvvPzqSy+9jDyPti6z19dNnId9KSIYismhYjeRB0P8vTVCVDg/plPOZ3XT3+rgrmoTo8+HrqAD&#10;IYo0xx7QwpXbjxAKzemzON/SKBaFwzrmsR0ebZSJ6W6hXkSgwi+++JI2D1Gk+8knn9ZP7/avDG1I&#10;gapxwfrehdcqVta7E9/kIA0HzD0IRN+ow9+7Vrcl/LnWCCNRJlnVJFc4V798KzZZRVA89FbCclKW&#10;XyaCKikMkEos4l6XlcncinYNEgGm8TNxZjo4QbUS0SkhOrqG+SVGMSIsvctcZ3VTcrOpl1Esfgq8&#10;VtPm2cEVCbxgCAeihkvTudy4Sq8xgK4LFOTzFhFnjJMKVyabDGSah853Sy5Rf/1U2gySgY2VVHW3&#10;mDwnGyyrurh8JtPKqVjsmd5xHsNG79i5tJZDpgwfQ08dZCi3a2rFqjHsoZb7ebWY60BqDZ3trtkU&#10;OmXgZPW85FooNMeaDTvBolWfVocuci4o2vQlJG+By28fNxU5JgUejt+N6iXATY3rfKrPRj5RzYrW&#10;XMYTylD7vP1RlxTu0c59ykh+8sknf/zjH1NY8WyzaieQQ7XTtBhtvZRhqpqj55XHYE7qu9lLcCwe&#10;FMYWHR5tBFVrys4sGioWeJ3uK33RFkt0lu91ti2iLis3WlZi7ma2ZcMeDrRFfnYH6bUCBynytnlX&#10;ISephLSXCV5+wZ39sPFlZcJYFNMuYBrSGbY473epskWB5ib0V/qVVmtH33sKKbAOfnAYMkkoQ7H+&#10;tNPu1Ku2iAfIzoSqBZUVFdDn05/+pHZiZ5sQuTO9tVEHetuWlno6UGFFPh544IFkfkUCLuNH3R02&#10;2EJC6lp/0F50/CaCbmNbGu8cnsRzkk1/ket1lVHXHJSiCugzcyIB3HwyR9kne/QuA967al3xj92Y&#10;kWoJ/GScOIMcasL7G2Q36ZG+tzBKRyH2y0N12PgztG/H7SWHDxgv3Qa2AlRU9Ggqi9LJ/JpTYB5j&#10;AzBgat4XxScLGEp7GBqw12+Yk41naAxD5TJSijNRyLy8BjJbz4bShrMXiUuICJa1Ij9JMS9d8/LJ&#10;61gVKAMqq5w0YIuPLT+LCbmVwjznJWR0ms8DdJflgOhQgwgKIXQD1skcesVpYKJ9JUCLZZoo9z36&#10;wwDUUnay0ifED+9WJAeDiIn27pPzzwB2MWnsuacHTG4FD2Xikwmv2RCjW4shZjJGMNvvW8lWSjwi&#10;f6burFyLkcnUg9cqS92lxU66dpLFJp0CSaGjRYUm33vuuUclNU0Dso0I3ZbrDofSlptNma+wvQWa&#10;3YuhH/bVudsvIl3hxyBtFz1CXEsVPSn76quvvf3WYT/sa+u6w7v19AzC3Fyvx9XT8rDtzs7wj/lg&#10;77AnW+ImyD1sekIn9cGxKPDptc72IJA1QVjt9LNrOdnnsdGAo18YqzwFl1x4buJqi9cxXrOtq+z4&#10;xhNLZMHrZ555RtfkyA7ZIddedXuGZnuXC5Qs+EZNyBWyobKX44jR43NxOKlKsY31QdvVlA66TDOo&#10;gAJElRzMg458d5kpJ6BT5XNl3+Vz0gChsG27i05SdeCHwqWMuuO51k89eurSGdKW9Ee2aMZfM/2a&#10;MrSFlW6pwyyVUF9G7BJnF5vPKE6HRD5j3nTGgZx5+Cqv+hhleRiaSe6B0GVzm9rM+wYewirgQQ1l&#10;iKRU+xi3JBkpRd1lpbGVZIn23ZBBm7VG1+iOxVhwYXqqLvzuQAjZWgXFttNCtjxblsHHMurte+nv&#10;EHm4ax3Iujk/BQFvvmmTKrNabeSm7B4htJRb6awFnk1QxtTcEKOySBjdqYyZt+1Bh03x2BWbzEDc&#10;+/FzeAMN4VI/eEPTskA1pFUZNm8hr8xopY/+mVpTi8qI0J+zU2CA2YpAe4kyCl6zGbZFyk3greY8&#10;Eikg+SBJxAh07nW9dKfjF5k+uuUPm0v5eKZGI7qEdjq81qWyJFhvzq547hbofnGPOU/RYg/wYzyo&#10;Zu72V3ielOnR/Sx8vHowqoORH7dz6LdrtoznRp7fzMNm4BVWzrPIvk46jw42UViagDMKG3APewS1&#10;FX5crBfOM1tTCDOZQ7n2HfiFNHS/Qy4ncvgs48HwGv8ln6q4BTHshx9+8PnnXxSi1iWebuQx84cf&#10;flib/2OOjzzyiKW3IoFSJsPtxe/z09+dbQPldWydrso63a0+7Bd+wSDJG/zZUK0Cw4t+AD95F4Iz&#10;TGDFSt0iG8LsRg521ZG2nZLRrJkMqBh+FnUwwWzNWwkWLR96lD+H3Uy4M+zdxFpSVrYZTlpHLjNk&#10;vo+U4XgpStFP6wXhIFXiwclJkV4aNv3K2GRipkIkRWdFdIMp2k+0jfEU71G0UwYjvHVDzbAfBDNu&#10;qpVVpvJvjWWY0VUCoqri7Sn6KNi1avEwL5NmX0xuaOEpiiKWngldTKsMB4MzMcmxN760AZQmcuwM&#10;w+rcKIPzMuK8zpmEvf+b//B/DFBz3MSBFZ087h91fLvYrbcWWf2zj/xUMZfd7Yox14toza5AjGX+&#10;IZjScW7cVLlHlDOILumN68pd/u/9w/+HKuY9H99KtcfIQde1xhkG+3nTR3EjW3RS5mX5oe4rMUYz&#10;shLQRQ1pFDrDBeSuOk7tGuXz273zoi5l2F2oz0xiGaeKmvIYM7g5DVv2fjDvWwR1btNzsXpm9MoV&#10;vRrzkPUKKD+u3n6tPbEn3F6nS6fFsBctKYsNRTkEWPMeJpLWsT+52haF3RGCRQ7hiBlYUf/Esgur&#10;yZKXevhufWuqy5e3dXjt4Gi5Qb81XdkKj2ltv/HimI9//KNqFHitYuwzqse3Bax13q/S3R20W37W&#10;M1DOK47+ght6rjPimmtkbhsOaO1qf0uzOZXqGDpgBX37rRwZghpmTSzCaxGXKNDgblxhRR1D6Ylz&#10;4DV9gY4zRqysNKQOqW2xqq6rCRatlDzvkw517C4eOgpJylaNJearyVtaCEwOWZ0bUrIq/rEWjMGq&#10;Nz/YxtbiJCOmBf4WIeMHaFqjYzhAimEP7VxkyX1PQeW9F/pueJ0cUswzqI69hUUW854/Kq+GMrnC&#10;1eksa1T8G+1eD3gNZUuDjpf0/ewUok774TjHiI05S25ZPgSLJaSjHu4UDlZWXe4IFcfO1WLbrrJl&#10;wKTI/6n/9P/iAg5UZ7haV8Ec7GIh4ZB+rY2ZVxyRqqxMjpMyNoPyeA9coUHclNoyS2VdRB9/53d+&#10;56+8/QV0pxCSOsLioYyv4g08ZgtM1Hk1V6ylSPvifaf77iD04VwHGcvvbXUHOFeH+3IS23A4AceY&#10;DWWGxbbOW5gn8VNUYHjtEPWxwK0CO2+99bYeEhXCPt6Qv7rLoYH4ewKvh6N1th92evaLiCkbPonO&#10;BIedRGfLT614EAPoSbi3l3GLDpJxBtxZBnYaLhnArr61sZ27n5Z3zL07PN3IPUJt0qdj9rrG8riZ&#10;qNxr0wetng1VGX4ZxJoPVyt0pdG51nR1zvakCcdTwR/po3OiTXSSSqGKg0wlZLLFNn7W2t9yaiuS&#10;6WWIqKW1UCZBZFod3SyRV/cIQ02kOESWGPPKIJpgU48LDmjIK0/zjI117VjaXZUr04abc2FYhZo3&#10;PCnd3zIYnfebR9wvc24TcmYOIczkc1f7RZLmhHat0OEBLCWG7mZMGXffEXqd3ErC9i0gvMHQA+z2&#10;a8uKbMBbq8qynrEJ2TD6CodLiN3+mWJpfpQpT5uUm5DoNDeY76tuc2LZ+ox1MVx2diWmdhgmZFbg&#10;2J2SoTM61hSgR24IY3NVwFqX2C1OBxdx++7C2ZqFAl7R0Wv7UkYNZf7RHY8JUn/2s5/VsVH4P77z&#10;R3/pyu9QILVmUn/y135PMXL8LetDO5O02KKdy+pX0vG9AiZrXeLlO0KH6pd+7u6Na1lNVJYh561O&#10;MZq2VMbVLJNThsdLuko1NHezZ5hHVoEBG7mOkaFs+8ob2oLm7UMu1NuHbCgubYe9t0Ryyed7DHtp&#10;t74zxDRk/Cakk9u3bfGczmjo6Le8v43PbnpujngcRSLtprcegfJIs/dk6Aphy8hkdvff/7Gf//yp&#10;Rx89bMaH8XlLvmslD48FrOwcMtca/mvyNpz0NRwvwvqJ7e8a0grPpu/pLf27rgKAyrZ3PpmAxojQ&#10;NA01cgpnwu6FL+7Wi4F1J4Xh5R3VIWim1342YAtzp2qMs+f6IpqeqxHPi1ucQLAgpEnhsmBYR9i0&#10;kqPVeN0zdLGWfGbRfJq3lCFXe3TT+0mvL1RSg7lG8lKQthLBG8PZpZQD9yu38OOkBvWHP/rXEwW6&#10;sKfb6wFWHLBIi+rYwoCgrL5yOEOho3DOuxdpVD0IkmpVLS+wbZl9+Qf9siz3mXQd2cdy7I4U/Xp4&#10;in8H7crNdP0UgGN7bKLaEhdIBXjtt4xtMbDrY1XxgmWoDsgesgEyJsVc73TQ5tmf/vSnKfw3X/tj&#10;gVTtQ6K8kVwdAaxNze95cWgj35lyuWGO3oWUzzH+pTfbH55rvPPOO7VhOQhb8JqXxE0s4SRRZ1Rl&#10;zlK56jlrqJGCsEsEZ7i0Ps88spY3nBGrvkuvA0WvX3/tDSFsyY0yDIQMOHpozAV7uVfPyRI5T0wT&#10;1U5uzVx6WxPxYUYaw+Jni6Xu650BXCjjKfIkQ3qL+LBFdz+fJysNFRHlyLRJCV4//fSzWB4fGyJW&#10;qI+uXhxei5q6KQenmXjFQXAXfjiDXqKhD61oSxFMqPrGTZdZTebhx9d0Se5ePznJMRVFIVf2Vi7L&#10;D2ZofWcucjeARePvghKpRO2T7muqZtYf4tRy/5qGDLB6FUlAICxnqaGQh/wASoahO7Swaw/WFyX1&#10;sz/ctkVkOAlZI5CCfldTRtfKA7K2ItBq7wUcclXJSJklsqJ9M8PKR/TJOljpeE9z2qplM9BQBQsi&#10;Row8TV0nr0cc1Lk6tFt+chJRML5szxa4FTE0dQ9JSNkUXctk07aHwWlIFTO2xNKNl+o2MPTYTSXN&#10;OzWF53FyUT7dZZDhA/XO70YQ1pTDB17r1eVbQ4PzK9Z4wTIdXtvDIHZ+qi9aJAheywyEp7WpH4Pu&#10;61//+he+8AXnjSizHIkZXqfuIMWZzDIaCuHsfhVIJzralJAJWhZFkEvAmr282GxA8JoQ2GWpw+Mi&#10;h4mJz7vG0KZMX3skhjYEN+xGvAl4zhZj55w8bMmPnYjffvudK1feVJaIbDv3z3lPIPWe6g4c/8bi&#10;CS4nGRGd4gVFuaj+6zHyhwsv/AtCMBacC6SU94rc62b3cRJXsxhL1DMFPhS17z2ppExR6dd6xlG3&#10;TnT/5JOffPcFS+VxgUvUmtN/F0MCFteudQ6NLe1zbo1CtCV51KHcEqn1U18imBGjnhCSfewyZG7e&#10;Ao5wm7PpVixwCAG7NRZnZP+YYhmyxHyvMKquZmJDgWt0ZOvGN0uLxbmhPJBELYex/ZMWU0T9p2VY&#10;YpOFGk7fIrLqk+3MAeA+sop5Tzcjrd5HESF8m6sm7m+4X/CJEyisuhUKLA7G8qKZfFbPRmuLhedc&#10;NfUotQsY8PnpPVTQl1WW3iLPF4fgW+4iFz9W/XDp2PGryw9ddO5qlwQ9HPImD1rOYuUOBiOorGdW&#10;1pbpSbJ8GrCn7w4vwNaObevxGwHrsj3rcPDeAM0aXmMew3iTdaSBxsvUtHGKkDT7pfzltz6fuSUZ&#10;mc5O5bvKOT93WRfsu7MUREfQmTmXewgsFdhRjtwG2nLAa8uRnseSZxAfbNGhACrApw3Vgeh0qd+2&#10;cnkKrDu04hySuI7ZJAcZHuV2CAtKbgpga4e+X/1SwPUgvJTb7q2A+Wx18aunxbDPU23n8qalU+Ix&#10;cG4c4wOfzDPZzYyyFKNREzwExt+W7XYR9Vmhl8F7ihNGqf4HXnNS8NopInDr8oz/uT2taw2Pvwiv&#10;L27EkznbPLMhV+be0S6L7M6D801BJDkj5gSpY1fXwZCTlblTTTB/mJ9CqgOFLXXoPJLf8ms6X6Zn&#10;/WS+Z3ew/vSV5cMc71BcCXKnNIZqTZ6HiM0nS1gxqRlPELsa0unVOVP2ZaO6DdXDGWkrqFz06+by&#10;wLwNpyJR2F11CMU6WQjfsg5Dh/cZRMQAbphXRgFLiVsZ/KHc9DaQKr1wAUR0Es+TIb9CZ+u2YWEy&#10;uzA8LljZDsGDsfNZhiE/+10dzvsGkeWZZmmBY0uFclGrhM/QKyzpDHW35hFcCv6fF6drXtD7yQWv&#10;f/7znwtea89Wwn5bSlnRyEXKqG6B19ZjmhzdRwIyAGYuFSAMLHit8z/96U89MLX4/Lu//pZ+/tGH&#10;r76GnQ56E0B+MgWvz8JdSut9B1vzUKOOxTa3jom8GoLn7eWLNFfqWpgczNkGFhs6T2Zz1IGZ+TsV&#10;dza8zuHsVcE1YHMIHRJJVOTwzStvaSNK8LV7bWyDtG+eePbmiyXXLWlrrHL+5qQz8VBltjN6Zj5e&#10;mQsxUHYn0CeTzIazbxGR4XgKdijGsL+DgX3sY3rb+YvHIfyO4HRW99oajbC7iAvApwHHqVqbQIrO&#10;tlvJ5uYmtHjVbQFfCtRgtvOc55vmAGju1W7dNy/nQRi914Qqc27wJCH6noa3/FfapCdX5oOtQcT5&#10;edggg6ySZEJAOq4zJAN4dbEl8JSDu7ZVOHlGMiqZoAEY4ZO0buSR4kUy6ml/Owa1CjMFS2WQJuF1&#10;7l0gIvROdbkLn0Ssvq3O0i+glZqDn0SlFq8YcCxZBU7KY0ZTkLV562fCZSYqyiRuMwOlC1g+JxEO&#10;tZB5dsTHYmN3J4rLcvv2RcPsMphMm5kswApgdUmqM3JtHh3dIiLOFwRv7ZfY9pa1aIllrVEmR5bY&#10;YMx6dJRG9RM+7f+FIw0cdQnfDpLW9qzKVdDn0UcfVYpFPhnW2bssrc39Far0TDqci1PCXjOYYRLK&#10;//13vphd0GYj+vlvv/ppfRtn/4uPPaWZMf0Gous4+7L6nrmX3teFnRPVLpsQ3HvvvUSvdWYSdr0I&#10;S9nBLTqUYT4iYJS1PE95UBj4pke161iB8hQe8tPNQCnWOplS0trk7bfeVn7IYQkZAOemhdfq7Bhh&#10;r6vW4GwImNbpbDmjLZVccIRMQOGQE3D2LrzudVUF893q4EREiQbmTR/hNbec5FjfRdi2Tt+u4rHl&#10;PqrpHUq8dK11IzlPmClDG4AX0xZR7oA2F74I9hu4OulNOezoVQzgpatbqCgxWcGCHaOXKbz4rBKB&#10;cNe6GdD9iQ/tWEFVcvlhHGYmDbV3keUZVo2UUi8lNAiAyCGTsUDVNTbKrpWgYDKGMD2zMr9mAdcF&#10;hhpcqox5K2LszSWe1lW/wNxtGX8bAZ8EVU2HJRz86yQN2WLdry2M6AKom9g2s6l9OHq3piw96ppy&#10;WbyZ8sUdyHxaGepuyxS94i0r24nBWO+dpuG4l3YIxzIpYqcYr21KyZdsHF3ycjclXMyYLtg5yI0D&#10;QYbTmWSoTa/lMQTvdKCbluwrQiCQBJIj/auhlotrDW7n8LoXmM/FXNUSgilMxw76grP9yRwq4ex/&#10;+KEf6pK6WfgxTMy6u4h/0q+kA7x29MoP6iF28nbuu+8+u/FJtPVsdeAojJuBzsPRkQCjOMnEV0gs&#10;Xz2ThbfEuDUet/qF/4k92g961gIpMcwv3/klpsvSBWCNGW/Fs7fYuGHnd/KwJ2LyJfTXBXe2iZRG&#10;PbV4juxj8rLaKh1hylkH1snGZbE0pyPz4p0yHti8iFV3BjvnWzrivOfX3f6e2jXT3zKVdXN307IK&#10;ZjtvqZYQCoI+U4KauqQzTH4OZmcCa4JOp5oQ3Zz0HUN15EmtZ5qvLkGW7Gcm/uS5WHWiwEQ/dA19&#10;EXXYQvxG7W6rQ6JcYIgfmLdk+vLDZcx86o4W+5SWYuF4GGs0qQ6ysxVXTwkXyRenQXVPruKQhwcw&#10;A+8YYxjkS7aQYqLufubsUsYG4Cq0IuKZ7s/VoRhdsVj7ltAgwmuSDLVz2VCY55aFu4YEelo5zaVZ&#10;MgX6zC5YKe32fi0WsGvC8q3NIm0x5pHlS9kEarUNcykH+1DCafOp076fjHXaWyltJVeozJgbddiW&#10;MtWtT3y5Mi+asqAkPfKYDfKO6a0f+OAHD0/dAf4+9rH7XEbI5vhU2eGT8OVUt599dN1dIozcnhBM&#10;74y38HvlXgpiJ7rBJR1raZGAzMaT+BJZDZ0G5XfZFmOahXWvQAckW7OFoiRMug45xILXKuPYdi4b&#10;huLKk+V4l6XskY4nxpMjurfIsJovhFZENC/jhYHZ/mcf+ckHP/iho9Ee7sboNsArL7/68suv6DU9&#10;Eupx9fJuHNsIe3JPYCLMy7p0Wh72VqtWbUYiCyxbUf9KmRJtGhrKCp2cq3J9NrHadOt5vCuWi1ub&#10;m9jtGgMb50iOlwdtybSewOvsEdBt0t8hnS0xJqmLw+uh5FOzNg8icPk2CsdlDYAyvRjMkdjIV8sG&#10;IPPlh92QSGXQUYx5Is/zmCLtbpmlaeZwA+vswmuRNdJiq3WzkRjLwMJXEbWXH5Z8h48rfr/ECwuO&#10;gatsOqWXTbv1hI9FcZTfirIkt15lQc2dhSCYOPNnSl3PBDqYBIxNXGWsekdAJ/PWcOz38jQtygRK&#10;sXyzqqv53ntbtQtY7GnYOllgKEOpJ4eUTPddf7XiGzsRLD/tH/5BVBlTp+9FCMV6i8WW+0vFVnME&#10;JZ3UZjeA+Q2E0qKwtRrtKWpwYv/TIwjYeUE/uFy0yb1NHrnTT8AfqPr4ht9DQvBRI/c9//wL3lQ7&#10;w4EOsibNIkD/3NL+OrwWKUWmgc7imRfl8CkQqoQVil+yoT722GPaFO/43P9h7w5TszALzzp/Xvyu&#10;v1LHbZEfQvRa8Nrnt7DgpQwitYJhTAI3DMYS5RlWSSIdkk0GdRZe6RdsHw37Z0SpQdK6eyGjJXp4&#10;TG3/zTSRa8+YvbfwejguTo5hr4jpcst4mT6cjS6rrW4l6RcsuwnAOsmPXBbb0CE4gXmBsNneaO77&#10;qGsw7bBonp8snBKF97aGV1d6PXHfukRDiXo9maWnwOEmiORnvqM4N7r2zVze29IRoUOzJbSc3Ppl&#10;kL0LDgZzMIyAqtGMiuUW4wjTCoL+BF7bvSaa7+HqYcSuCM1i1IHTTPu8Pgn/wIxFan11IZcy4CcL&#10;M8v7ZoIfUVUxbg5sYda8xGKjY5oCK1OPNh6fJLjYAZkLFOZLAHXrkUSq95Fi/jNq7qgttTqTOlnY&#10;sH4zdqti5idVad+bovBAQ0E2hpXRfVllMKoy0NJ+xFW5Y1NQr10Ei6huDBAvWh7Gs1XMSzIEPrSK&#10;3sqk3dSmLcf9zaAjfoMHu1O8GVVVxWMU8BCuBrXoNR0A7gce+LjigsfgzNXXdlCMKrQo+Oh4TeLv&#10;lP9F4HWaHHRytHaXqzLC0ODv3P1aP7FGHThP71vf+pbe8MJLXvTdeXZbQ++xaLHsaY3cgNTsg6Fj&#10;7X4t2d59991l32sLGSgJY4vNnXqfeatr5X0g19DtbyTpnRG9TjpUd7+KZq0vdGftHGUpMH3Y2fBo&#10;ioe0kKeffu7KG1d4wOAmBNPi87QYdndh10n9afQ+dlupg1LysviZW/auNWf1y2JpnY4fTyYIAbxe&#10;8X2UoXd5SzHPJ1BOlhKX031/LI0SdlrpUdcvDVHXTBK4SqyGkYB48u0eGYM0vCbE5TxUQw1OlhCg&#10;HR8x4z53eph4F2Szx0EJDPNTtYwOC9hSX1Qrrc7h/5TP/CE5jxoz7NwAx2iH404nC9oo+dnU2hqV&#10;wwhHNoTwjW9S+Cpm0J/ByC2Z05aDzfzcYsC4ELGzzumoq0TTO8Q3w7n/oE+mrolN0nfo5Ld+nprH&#10;bJsxV5ZAYZtGYcbS9hkfZEib4ZMRU4jrjFMwiW9lMRGn2MroXimzZZPz856bJZl8DGNoeMWc5jCX&#10;/XZSmNDkZAb8tjD6Fucsh3zVGvSBfZEZdqNJ09F0KcKxW9/bLPmpqngMS1998E7w+he/eF7wGvyd&#10;cWKAuL4LvB4i7IvAa/ri4Ymvsz/v0JC2VID4eqpAmFsMQ+qQlv2Tn+jga1/7mnbOfv3111977TV9&#10;K55NECoBhooN/caKxVKmw2W2PdFHl4DXCJ/+wgM/rze8TvG6mxZjt8++pJmMvi4iVIYWCrz2GQvc&#10;bZUnlyQYmaSlqoM333xLy0BLb8LSTXVpM4btVYjZXbc2VQEYDbHpSXRo3Ztb5SrnDDpboh+SWqFf&#10;hLNS5XLLEL32/S89OQ5LJSA97Dic7PLTwbSbKGRLyX51Za3S7c18pkXpZDwV8W5TBJIN1ErMyfEe&#10;VRjOrBnYy1gUhTV5Q9/JkTbI3H8tp/ASKRxGGeHezfUXZFqwlsBQazlmdSyfpWzj0tMC93W1p4Ik&#10;Vij8wye9NsQkXuhwpi6VsEeuTKyaoQpy1bQ1WlXGKZjEDt0L89breqqG7WESrXlD3d0AdKa847NU&#10;6Z0ykMIqsoNDbrfGo6ci08kwrY05ebYQOpNFPilDhENziFc3B3RcBJgWC/15rGvXz8DSYjFLo1sa&#10;bLsXfXmWne3DM21JdYs807HkIrMsy4cx7KE9W3E2ORUrNpYVu82UwWVM098U6MifAqaaOO6//+Pa&#10;wk8nlTfihGymEgPBoo6CCOcqc90L6pRWML/56EAjOAcdKzPkwQcfTOl9+9vfVkT5nnvuURBKeyr/&#10;uecf1gbbIF0sShh9q+9D9ZkfyZO9+ViZsHmIpCpqip2rLd7mKCIOdbOR3w2A18m5xejodVnDJOTd&#10;mq+3IPhwVO5OVSi3OxDFqXVjHilJeq+/fuXll14R2EGAw5XeUEc38uQJMeziuVYGSSlzWfBa0i8x&#10;m0VHvMLzFqnFuuliVqpcbhkGM3f3hK310b08OdaXXnqp+z41nUDtpPlMhcHiUMhwss2Xrm2Nyew4&#10;dPyZe64hn1DL6IW9MOgQ6/X0mfOio3TOeRCecHAxwaXRW6JSCuSshgkZZKjpjElnpFxliEs5TEXI&#10;zeYtUjru2a6TXJ0t92F4rQLG0J7OdYb4WQ+85RkYzkhn94N03/KfuzP3lIMO7h26Np0iH51XGQRC&#10;4dIFqaaHo8oZFCS2rWKsJeP9ps8l7gBMkJNvEfT1SQazMwzZIekEQBCKTpjuTmGfGFXnMBeZwspp&#10;bH25hbQ96WYBRxmtmsT6lwWv5/aTZqYWvSMqSi9a9s9uddaRD1zGZyxJXfJVfA4/8SR0PKWaXeB8&#10;cUSlfNa1isugg2YJz2eXc5GDFfXb6ECT4/kDvNbe2KKpGYQc5WMY+wALuSPPAHEOtztVyG5ZrM8P&#10;C5hzdFR0139a7/MYDdQ0AyqZW+0KXuslO08//fTPfvYzOdXvfe97X/3qV7Wpn+D1j370I4W0talf&#10;Ru5V1zknpe8luo8QLGdJjywUfYTgFbHWgeC1ihleFwGKoF6goz+Lejf8dEHw4OEwcTKJdCc7cm4N&#10;dkZHXhVB9as75BwjLIrKwOcl6JirxKsMbL1oRun0Gftf8RXveZmlPOxTVZtILu3mVDqWDhoioqCD&#10;kzaRnYt410GsaMi487y2stZJIiKALf+onUN4Ytp3Vbi153thkE2v50bnA7tXOW/htGUS9lNbQkiB&#10;lF50adtBULJnrJYqjgIahTAXOhXb0IqKOp+Bq34LzKFch9KNQvKgRBxzAUBDWy5sYmkZP8j0A7cl&#10;su5O5pqXPsJA3gdwRR1kCK0nOZQIn6UttommG0wUIFgASoKb1BEE8QMZxk61DvObkRv7edEFW4gj&#10;mt7oYyuAjRwQDn1JPg3WkS2h6yzQzXU9isGKjhb57mqFfmLi8kTBlvCpaOLmMwE0ab66NExuvix4&#10;PbylNoxv5UBghu6AwLIqHSyj3jpNkRb92nQ9B6Up2icUe+gazzNpP72k9Vg2h0kkrVpe6lu5TI5A&#10;kz945VNdNTqvPVsVhWH64BaoZorbb//QcQZRVFVhwl9pg79nn31WTZBAwoG+M3y4O3tuwWtzxVpO&#10;xcpbIzhfvtV67076PZrDHrAlC9b0/5Mr//IrX/mKzv/gBz8QGtaHtOk0M0NnqoPCNc/mHiAqw2sl&#10;+BCudnPgQgXLxQbincRcJ5DX/T0JGEwMD1FbttnxjoOLtL3wplZRYm80RZrlKWnVo6mSEY4s9Tyu&#10;tHMMYL/+0kuvvP0WjznevJ8TYtjuRLH+YecKDFIZwplp5ZdlIhCfy3ilLVGYOAjo5xDdavG9gtfi&#10;J+/Z5R2o3LzPKuidnYSc3X2L2grtcliU9oRC0uyQeutq54QFtP0swScQFcjAgUDmwvQpjitTTN85&#10;4wKqPIN6pZ7ceh2okmSSZMQRgsMQoy6JoJJDskclkONLW8ZP1+i+I2cZ3fScLd40A6lM4kV4ditc&#10;AsnleiAXGF3+vXc5yrbifNCxavjpwpJDqQg0EWS3eK1oHag8G1+YPTwYckt4jUZKc+6sETMFbB49&#10;xpmGoavEOHXge/3D9cMZ8JpID71OZbEcIvzs2Cd3S1KhKeGt5yyzClK1kNk2hIasIEyuW0IKf9dd&#10;p5FMSJUgXCFbgmelI0XLXgpmc1445VUsxBpEIBBXiwSVE+amrreEnILd6q+30HZzWTKdA9QwjFxp&#10;CF7nXhyuzisRyAYhsUFzhzKuFSDUuzx4JYrgNa+n4QMKd/gGUufBa7NhbRLmtBWlORkITiZiyhum&#10;owtt2QG3AsF8LIr/xZ3/HXhQcrbCosfI6CEzm5M6oF8SC8kzEg5hrETJpQzhahUTKe0lB1nBax4P&#10;5c2aW4q+wfCaUWO8y0Hx6pzp45ozqiKeO/guHaTM0DkYedN3vnvJtLej9V3NGJm4iJvw0s6CYGLZ&#10;uuRPcXb5EwmugLBJGXv54RTeVXsRnw4bKxRod6Xk2d0va1/R4YEJf1xAl7BIHGiWMbRNbe6yvcLz&#10;xM8mA3NStpBiJ6UWzK+zbcSJU8g5Et5y6ip2ZVjJ7OVMD0hRHRiX/DDjGn8AR8pcLso6Q1zKgFut&#10;q7BIgVdYD8BegsWJL4Yr8KWhZ94KJy3EZ4goOzxmWOmckILPIC5+cl7ccmcJMsxzf/4ssUvCWXSR&#10;32DWIdRwSTNDYWsq3bcukVdgrXknO6qjuwTTkErYSgE3l71AvE5PL+krpUeLAySXCmjNH68rEAKh&#10;u7JqonAynMJxZzHFNFe/MQejynb9E7SdVzkuUHjLTnzeGtmy8Mm6rvDmebqMd/9EUDneDazhJ82M&#10;oZr2jJFgzIxNMIqHOWIczlOUSWqFcioLOhnATiVC31EDpyFhITqvbAdxVaKquhQSZh80QLYg4K3g&#10;SGHEhx56UGkViW86wt7S1K4qrXQ0Vd5j0nE2qs8Id9G4iBheW+wsGwRwFWxyR9yW8kZ+/OMfq+IX&#10;v/jFT3/600oXESyGMcmNxBjvH0AIP3Os2R5XuJk3+KiAyudSRHU1C4Py+WwNgd1JFgNbn/UmY620&#10;lYu0UsuXuqhRGQ/9Tyj0fvWFE8S3EeZBaE5VPy7wrv7c9Sc3VYFZlghi2kI2Fk2qf1h414x+c+QP&#10;5IMy/ATDuhmdYdnJ7cU53+0aHG41lOlfvYyX17I/EkXKKxvL0nkdYa90/IJdS9X05lbOdOVmrdzq&#10;ATftnfjyvrCJkEfr7AjOe2rXAW/0oECZQR2sYrpVMfumLEm7fTdAnYQmM665dXNmchgS2NqSooAt&#10;mij3xH0yE1LhOWPeMGAm4dBdQ25deiWbC5kMIUjeLuhqVbukledyxcdWR4YMV7wTXRhCUrrfda22&#10;ylNo1mmyjWQKfrK4dD71uDLWVCbTbDqAKwJMNIZqMDwxX/J/YDtvU6Rau8Fnp9Jih4Ox3PntZXRm&#10;y9926OzB5Sqcmaw8GU05HruahvaGodrsXWYInX1VYgQTU4zlR9KxYRQ6HlnFXZREo8JSZ8baGUYE&#10;mR2Ok8IB9gm0XIOPekPK4WEyzSPaXeS555ReeHWnC2NNHRhTlr2f3f1FeF306J8T86DMVkna1VUF&#10;qgWRJZZv/eGfFTXQrXoNZV4HwzOdgtQC1oo0f/nLX+aqMrP/Z7d8DYMh35KP80B0SSJChoS3aQK5&#10;8SAjH+17TRIO2Boi7l0342HHE/PYjHdH0LBAjrIiQ1rBWiTG4eYB0CxjbQi+k44tcAumi+Zk5cB2&#10;fPqT6KQsbSipJx1vveWQMaKKk3sCWxK4MedPyBLxaNmSAud3V1crHVuZYwyvhwqjlRU668UuhfMV&#10;liZlvPylTFkT+x4frNqBplPIXlhZc62t8LwoxhVS54Hprp2cd4uRAK+5cQ+YKDfZ/dNxZbsVHJBR&#10;bCngJ8OSH5wRLsaBKyJSJRODkLaKMVmW0FqH+0Ob3LoZ7W66iQK83CJccRXQmSVpNKEVuKFH4Ax2&#10;dVV/aWZDeD1sqPQRTkTKxHXgiHietBPwOr/buc+gowwTZpd70Bfi6lRqEAlgV/zRccTl44Q758Fr&#10;sY2lmSaW46A77PVFESexBNYGGHBZAziOi1rdL6NzegTzTlaxXZVoln4yGIcLwtRvGfsO6DDoXHKL&#10;DvB6OCh8Et7oskdZdp9+udedWtGjR7RlPlyLqljC6yRbWvelgph9H4lhkldhaXf4pF58b/Ma8Lu6&#10;Pd8RQwsjCiD+WvBar55RWJbQbH7EJLPPBeE1nbWFTHSXZSaGlCbk5xTz3q8CT2wAoNQXCeHee+/9&#10;8Ic/rOPPfOYzSuTQK2n0BKTY0BOQMuy/++tvCc8pIG3GDJR1RtVFitc0gsJ5l03uEyJ47V1cAIIF&#10;DhqGrmAnyix2f0uYKaItUpI262EHlTq1Mlr7CEVlk0ckTZP76hPta1XCVQtZZsrPcmN/Pvzf86vj&#10;GLbYKlPRrrhd4FTANAFhxkmZXra1ll0Bc2Jyt5in592Su9QuTgF7Ep14pe3VdwEwbv2oyiOPPMLD&#10;jljh0LAuzs9Ey+sWkiW3WLIWKDw3EodUARx9mV7gYAkUdc615UJuRVcCUZQHdhtliqZb56qtdyvU&#10;xHk/YDdUGfTnSMVs0M1EeKoLBRYYw1BxiV92bF2AvncpcVtwPiSegNK43AJx/LjULZTdi4keE+6n&#10;i8iIUXFr+glM0YFxs5UIHi3PvKoVug/D+pkvu0YOW7dBaK4E2ndn2WL53mown+JFnn35hNzcx25g&#10;DtKnGdO1rk3K4IpRhI0841W+NLTnPDkc1JzMJVxZDBigQKoI0IPOvJXRlz1FODlk0FHhvD/i6aWF&#10;xe41almA2TVlld6uG/Vo9fOyhWBnz1rmYOgrzvD8PJ8nmkcIfojRanLRLhyaibw5rK5SBvo63sLf&#10;KdLUkc4Xd+2SizznrnPUZZR1sqRzMDmabR0rJeaTn/yk6HhHi8cff1x7gPC2c1dx9Bp4zQYXYHFj&#10;6CHPtLtr+cXqgKpzz78ool0ng6y2FAFjZ7c1iXbvughuETz77C8kaomZGPZR2of7MLvVb3yB1Rh2&#10;qmR3xJYoQsYhdhWzojbcaDpxhuWpJrvLjAm6C/MAyZz5la6dWoabenZ8rJ5lhYLXYr5sPNRH7O5I&#10;W+FnUYwrpCZlWOOqAJ/JUHEci6DRcDwzpfkPah1K6iTzmYgQ03LQi8KenrFGpl7W/YnwoFCaK12A&#10;gsjCcIajSPRMBoadAmNxKXkonMAG/TL4c+w8TxoslgC/ylgOOnCIoixUHO8cChYmux6zrZQwJRHC&#10;lvZ9qZQx+kx4jfGX2V0VubFAQ5hQsmpMD5/ZfYvFHXdf0tgyhyf5PHWAFNs2Uh9CLktvC14nqwk6&#10;PQQyep16QYwJr5GqBQu1tNih9W51n1HPgNL3Vu/wDxOH5hzlYjyoJk8awfdL4gGsliln6L0PeZ0n&#10;aTu17MV5wdAJ65Mfj1ZOltGxNRDQSH/UgfKnWhq1HH81fBS81u4ibPbsTwaAVuC1KGfudY617F3n&#10;uft2ynSv4lGsAj3e6dlTB8rl0IJB8Fqb+v3jO39kz/bZz35W4Spd1RYWmmQ1wwKvvcU1Wxwy+bqJ&#10;5Dkh9Xnw2v5qa1I7T60pZCgzPPO7m9lJbZXx3hU0CZP3pkkUsdawzclAuNkuLe3WV5hG3B1Yu1jq&#10;Y6KbudpW1lXrHuQMR7NrVWd3bZ1tN5F3mggq6JsFNPBaH7bB7g99n9H3iZnuiuUSmzuprS2DyQHv&#10;yUwoUIFqUqv1yRCULvkBIwLVlHHYMqdkLpU8bLHtHZF01XEsE+Egmy6X2BZQdBQu3UoCGVoRM7rn&#10;b/elTPDZhYxWDgPYaihBmIlzHlLD/AQKpIftkddiaUmcSz4zlIOVrpLuFBUdlbE60pwI/PtGREdy&#10;pUfDcDti4f5A6Uj+pAsXjF5jxvCZd0ucWp2KMD9bqx2zN+S8xPVtAKjSqLH0kZ9ek6CCoVh2xzUF&#10;rFzTLGLcknlyOLSo4RxfxoitKG9ncbKbsVrxArWr3paclyZLo2G/EpRb1KVkGW66uivqrTLGjkw3&#10;Sqt46qmnCPFwp1Qf/RT05P4q8JpaW3rBeCzYXmw+6XvBPOTZwxyyKuyYdMKVvipTRU2d6qM+yvpQ&#10;uFQJJBD57ne/q2D25z73OS0ttOM1UW3Da2L54L/cv8twEGydMllRR3Yzj1NcK3RWyph+h8W+NFzt&#10;FCVOUDWK8OrFPkQU5hF6RKdlzEsvvfz6628o3f2WDxwyc475OYeLEzN7ry6txrAn/A3VNoklOBJZ&#10;aO7Ca0bRrg5WzGjLieyyVFYRpXxfZlBghaVTy3gd7Ht2htfsWkrul+/fpZs7ta1Ttb8rxk7wslgy&#10;Hc15mEoOYBboGZrSDES0WMBCVfTNH1ApA3tEhbdEIQqkdOsv4fVQ+3gfihnKmzJoRlfdug5EXLXk&#10;lUp0dkXUCSm415xzOenCBXglmhxCriH4KMwgyS6x4nwJ8iVLjt93MCRqBTcnfZTLN/gmUSwwCAsZ&#10;BrrypOUMe2XVwU/fBxDZXHKYpUKEYpxMPZ5h/I7IDpdAHVflLZeuFPpSngoQk9zZ0N9QlYlK3S93&#10;DTNLKLw1dla677oYTwp24p3yUlFQ3iMqxmDOXb2f4ZKYYf8Qup+aVRULLYVjgSQ/HpJdm/PxXjgs&#10;hfmZw21F1LtlNJWwNzbZDuBLdvQTvFb0VyfZXmNXNclbcQvUJayw5Xh9vvCsn8NesEcn07RvelA4&#10;PywMgG7C03pfjF51qQcfxY+egxS81rFzZtx90hXIxqb7zkIBrHuJMs8h6S69L/+KrHZVZr8310gX&#10;dc6hHG+1lToqdHxpqGJOepoeljHbrF60tvGibtfGbrYCp8Wwu7iNQQ2yOVMwdx8SpUBZt1lME5ST&#10;qtq1pMkagLpbljTsDuV7N9cte5EfBq17h4Pz59FHr8YDtrK0Vf6yRuOld+0iKkP1uVUFZxzictjJ&#10;+MxuyxFHcAkrbKkjk6qLj+vbR2SidgkrlpAtrcAPQM3fOpNpvuUtMJYP76zun65ZsCYljVY56IHq&#10;DHOW4yxcqJlyiegX+ibITXa71JK5buLoDhHpe8ib9WXX7+01UqeJ3em7YfdQYvBQ7GQ3LJ0ShkKq&#10;1cqiI4mAzxuPqVkRVI+g4/OgKyu6MGM2srNpUSrfzQ9b9fnhoqIQQXdmxvrdwkYju37XtW4F8Ia1&#10;8mRO2z1UXICpVW8L9CDtQ6lYiy0HLQ/Fu9WcGe5jdtLBIttst0QHz7M0N828I2RDdNaTDmBUW1cJ&#10;hlJAN1ETX24xjzatGo4LGjvvXXLZU0dMT43NGRCLf2C0gtmf+tSn3B3FuUkLUZfVivYtoQpR/Jym&#10;XcXYej4RWw4e1KJgbQ7VOh8aJ6k+B0sR2hadAouLWrdGYl85FBvIig78H3Xxy1/84vm33nybtzxq&#10;c8mjtH/rYthDcSewZl1YBlg/OZzn+njQmd1BsltAzJxkbd07eBG869Yv3pabMM857Llj4sUx8Frs&#10;/esGry2lzFTzXOjBb2QplECkk+nQCEA/OQkdpq50Zyqsn4CtjOoR/y4Tp85046fM1m56xj1EDRMK&#10;ZMR0WH1o1eLWOdyWUo9YC7IXyCUGHNqnYsb86EUm/hYwAf+llhnIQYpSMizNmVzDlJhrxvmsXHU/&#10;n1gHEqFft+s1RhpM0VFJCVV1SbsQGQ78XMAgvYxwU6UHjy/oi2zk7r5ZzReze/GTdms5G0emYFVS&#10;arIZzH2diqXxlzs5KX8fo7hTu7/i3jurk8hLGbNZ15LsenQcGgMrPy1GLtm2e1u+ajp5BgUV2SaH&#10;PeCdQ8yyYt48VdRbGnd0luQQ5UgoU0LwWqFrdoMWvNaxqoO8t+jkuPPMnvrl2HBiK7RZwHRvjsyQ&#10;Xcvp8iFKykJCx+qm4LV2zubd8vpokxD2EnnllVf+6d2PCz1rU5GyPW7hB5ksxrnUZbrfmbc0KFPW&#10;KqXRU1WfQCvFvgKvi/8snORqSpeGOp1rirsE2ruFPRYnBjZ3We/h1dVXUK6ozSOkBGgBqXRyCxlw&#10;VTpIY8qf3Yx2R9FWc2dYJKRKxXmcfqjUFTFmmcz68HB9+PixVO3auKXiJLBT25pY4WWRuiw6uFGD&#10;5vQRgCRdZarzrXDKMIFxoAJ2EJ6VqasCzHZkkugM8yWTHDfTVcCgE7I9GwE6RbCGg2ZyS/IqCWKG&#10;vcSXaXseJjoQw5kkaspGe+JTxXK2JkhpiEwV/fS7NlhplKWLFypD1GKAzl11j31Loxxk0Jq6Rvw0&#10;lHDZUxFNQ6rDWRoVHcunrFVsjaxM3BEWDCZeVA9Nax+QlK2X9RjmdLm+iNVF0aPtkwNh7oRrudAq&#10;KsMYRC07ggRA3rZ/m1NaNUOMkZK7QXu9Z+0v3rizXnJKRolbwKuPIDsHX+orrq1x18/T3+HSK1Vf&#10;0LaqlHVpaqRowU10j5H8FIg/HH2X5Wbz5WWaVtgPW8khft+K4LUw6Bxb2/LTh3QJi2cK8Dec3Au8&#10;7sOKORoMOlHuUD4gbO33B6qjjPIT9Fp1bZtNKqbGnV5So8cf2UtbmJu3NvrjyZc9vgiQDZsrHHZ0&#10;cZK1m4GzVc/8aB2twGuZIncR0VfOwvCjM8yw2VmXXMFvRzIHdbB/Cz/Xh+3NUHIJYc/VZr/phKfs&#10;GCcxoBX1z/0LlEVnZc/FlebWy9ARM3BZ8NrJW0PKBs2G1xRT685MKghbVxcXzSt9X9TaCqlLKWNb&#10;0tAFTAMZxWcGhAzRdD5zc21dgGxHwZGq6DBjlek552YChNAxYpss5T0F9iwCmHTQCx4o75nYnLit&#10;LkZcFQipx8AcDoe+peSmzYAREqAh5QkbnTg0/UlwmQsJcVjGbCID45KtKF1qzZoqTU8ifFTvUxoz&#10;sVcvlgPQMNcAGRWm3a3mOuLhzEWMH82meaCa4ioLS1ZicmsE7JWno++2PXcQUJ7LkjSeRJPWRQrN&#10;iz0m2kV4nWplgBdFz3+mlnM45BAeSs9kh0be0bBFkZdyHQudwk/W6ng913hFHfpZ1pC5vEyZXMTS&#10;ks5v7p99NT4t4s63fuCBBwSvs0o+/OPzkoBfAZiFUzLwnMC6Q+TSryE+8w1nP+PYrWUL7zo+ql5o&#10;z2ze7HgMoB6ip/rWa+T//q3fVV++8pWvaPNs3UP+wQ9+IJxNijYfIDXBfiboyf4q2UfjmUVgPVxC&#10;rKheFYcj0QTx1fMySJWoxNZyyC63wOv14ZzmxDOmceZmTBEZdm0fYa+oTaQTgJaWbPe7Tha3guvx&#10;EBpOjbsLoBW2zyhjhHdZTs35RlvTsLE1B4pe83BJegQvndfvSa30/YLI4LJEZDrwrI+WzrlnnAwG&#10;I2HWZ+4B7WFLufeCIx9pQmUJztz88//VfwApoIaOnV9hllRRxYbrPXylY4c9yAqHhBuhg/HnRAuT&#10;+DJdSq11J0tFvxAEJgs4sHDKJfjs61tEalBieZrVAvUcvUYF0BSrvMvdsEz9cltDyRTmKazuI5AC&#10;krx6ceu06/M831kMCSdjM+B2ARPDENgRFTYRb0RjVhPGpYWsjLVJGVaDIigLgWGL0bH2HGsllowi&#10;+E4ViCbyyfh9UvbarIA5ETFA51JHpT4jYWbX8p7Gon9wlR4kSwo+xlT8nT+H5XMgpH7dha0+UtFm&#10;nCucMoWlhXQeTN+c4ATKYIQfc6WrWGz6sQtaWg4QUquTWzJGPMXwikQVKJORq6D61FqZ0/FgrL0B&#10;apzpil7pl9s13mCy1qcM/O451eLvv/AI591NsLK+wdB6CPKv/urwAkjtny2G9feFL3zhr7z9BTV3&#10;5coVP93oA5XMmwBF7x3ecMbn+0/EklB4cQSlRrZgVRFRt1K3K8NzRGkyJCX2soXILmbbGp46r5sJ&#10;UsakwE17aYfpuWWnBRv9bHV1AsFVxaMx/V1XyeJIWyl2U5XZupckaZB7rQJaRrMxH6nYW3K+rH7h&#10;+3YXRTeyTHbZASrNMUIehlOagWQ2ZDj0/d2YzMwzILhDbYqBm0WEyB/FyrxLhGboOwCRhjuQ0jcz&#10;sWElBz200MGuWUIOhW1Oqhb8JAI2z8adMFCaKPe7E60Wyae35VLB8XQz46MUcxOi0GFZtoLcCnwh&#10;0DWUTLaFhH0mI4up/WwOYQ7jMe5akVhZGAyRFjHgCw4idxk6zlyijwwE3z0Ac3cRpb1RC6BMDpLX&#10;LXkXwgbgRRTrzC2Np0JhQGeIXttgup1saSRhENQYram1csxVW36By1sVKQZa9cqtuI6yoqOV0pe+&#10;UExuKWy9oLXOkuVWCri6sXt3bkNXXCR2nrv2TVHmHRHRY3+gTz50pKSLDG9cFIxY/N4QsU14nlwC&#10;Zxttp5ltQT09vCieWUUQtyY5gXwP+qi6QtX/5K4f/4PbDm+CVHnh7JePH3C2ZZKvWO6Gil7S4WDe&#10;1peXHA4rpCpLFxbV2j1eYQw6k1Em89Nse5JDW1wYT8a1LkkXXu29v7KxZ3uJ7KotC+wWRoJbxRL0&#10;4ImASlghln3BJlKFK6TewzL4LMaqduhkMa21tcIGSoPTJT1+ocHfjfKyeJ5o6r0V41YHvVkHO0kX&#10;57XF8xBRue8YXoKVnNV01Wv04u9ssQpzZpRRxcSnA6si3mdlptISacD4FQb2oBj6I3JmOrrqSNfV&#10;Vb68lTBxrYpt1S2IQSVL0+4mfSx06AiC8vsmzVVusWIpTXqR0kjg4nWXg7USUYcmWd1wFg4zqb1s&#10;eJz9LbypCVQP5bnWdsdst0MI0oQXbLlyQ61mQJdYJfokDKcWEtIZ5xUiQ4u16lMgBT7mACmDrnef&#10;M3kbIaltwaOOyItVlHFhmnne6Jy6yMQFXMWmuzXWPIrpbFpRr9Kb2GKJ892A7Yu6I8ozu5a25fYn&#10;E/1bb70tAKoQ4223ffAoM6VJbKYpzhdIQ82eB6+7exQdnZxDQ5Uhr5p4FvBam4oIOvNyR/X0D165&#10;urvIf37PT3RJr1jXdn40p6SRu+66S6JQXbPtMH9xMrh0gjiJc/yT8tn9AscLOur084yh89bw2VK9&#10;zhvr63gx3avsft3VsXuGe/t8jpL/1XPP/uKNK2/++le8C+kmzRI5YT/sldGYYtpd1kxkWtqyEfix&#10;s4n6C9kVtm+eMg4JOLmtrM/4qZWx4LUGvw50i0ofvV6rr+Quq1+L0r6s5s6j0521JiqBBhtPmdQJ&#10;D5SF3K5PdwGid6VR2fzWAl1zoWONZU71LXvfoGc+JmToeCGujbq7IqJrKgmm9KAwJsiTeTUlMNwg&#10;2RguB1oPvxkllIZKqF5ESl0xXMpkMgMh1QIik/+kNuSK6r5RoDIIausDqEpMbL2YGV0lYaMQyY1c&#10;cu3UQZUr7mp2yCcIryzPYI/ySBXOGRdsNlKEiZWmyVEdCei8X71U2MhgtqvQTYvLnGDJpjDHfIYC&#10;8JBEdDzBB6a/Je2hqYhgAawUG8qE1g2vh6qxCigsOvTdZNN6CwVk7uVN9t0nu5EP4TXu7vrB60xu&#10;1Bylu6ri1vHsYtUZmt0eeYMrZ8DrbEvV+Yh0BrOHPKgYiTFkUQslq5jCW/qos2w5YHitY+Fv5Y3c&#10;c889ehHPD3/4Q51RMFvbjCiYLVI8GQk67DM1JuTpo4wOd0EHJf8wezeRahkmCeW3FjlboqY83yvw&#10;2jx7N4LztF9ujPzqV7/8lcD1+/AzjmFjkfPuoJKTZohh4T4acUzpSlZUq1orzNxUZTT22E3TQ/E3&#10;PddhYGvdrNxrRiw/WWE/+OCDqaPL6tdNLka7S8a8XQnTDBZbTJfILjGDiVVD0G/I6wFL3CKWOTdI&#10;FXPWb4+pO6CVN+g5yWTPMTzTL7PtvuTYTFHYgXpKLpi7R80nseEMi9IifScRJUPmBWHTSgbnijPx&#10;JQ7Kz2w3IXvC5SSYXcjjDkfsWHYXV7YHNUS7jqxzn3QY3jY0zxi2tVmEsD5mbRIFPg4D2LRiuWUk&#10;e0v7Q0EVbrsikIyLlSA65x12LYBvy8+kTLzCNHtbCNslF63O9zTMfKeQMiliT8O2vSWG9uBNIcCb&#10;ZeIBlfZfymRDuepLtod30op7XLe0iYlCxFOVYOhxwwxNSQfoc8iUPQYXP/axw/7ZOoPGO6RLR6pi&#10;Wzrd5XkCCqFpiFI61WcBlVQAi7wXELY+ClELXpP44ZlapP78i5/Q97/42FNK3VZDTNkKZmuDkc9/&#10;/vO69M1vflM7kBDPFp3Selp+DooUl2erPmqSGtDZQs7Z0MdesiLqYhhQm8PrrLilr6LlRcDWJdPP&#10;sESRLo5bYusN9mQlvW9i2Ke9ccb9t0p2h0GvUkykm3uxqsUmVordnGWGN5IA0/po81E9su0yQtsI&#10;MHe5v6x+TQbbrtYmrnlrIJ3NtnE2lNNrdJor6++cX7nFL7L57nRa8dwwzzSgsGdlPz+H17MzKm7I&#10;8N3iylXB0DPaPxLqKDgABJ83+pngS1qIszjc7hA2FSRBcxN0PvGeBTfkctpxUHOVYVfRXG8xGRZZ&#10;SQOcypOpiKWk/eRkn/DOgoVzkxK17IsXSF42lNcbnTSIymJpdzYaLnKopUu543iRYYd92ZYLJ2Qv&#10;8L2vxNxuktoNqfZoC9L26NsSQg63rTJGzEa0iVlzvVR4TvRQ0PDcyDXAyezyctcOpMgnR25B6iXY&#10;lCCJ5beMOcPeCWoTaM7tx1hty0StGuCmigmJCoAKjgph64DdHj7+8cO9Vl11DNLlTbm0he48EnGz&#10;i1ODaRYUYQjR6cA87MEb8Fo/FbdiwwquqlO8OFnntbsICcp+0YwpwIPmawXLdPD973//D2//09LL&#10;9773PQW5VVffibPN0tbaQ0SGCLXjIsPrySrFjwltzSATUbvKxBfZ1xUDww7L964TKwWA1/pIF0LY&#10;77ytJ9DeZwj7nMczV6x/KEpV5MPVLTpohb/FtlaK3YRlcjdN30ti2PNIsuC1BCVUrbQQfbwNNhkj&#10;czFu+cqJld+EIhpGncvJ9C+a0mxg9FRXd5fUnsbkL2R1wl7EnvkzHXxfD/gVkeJZvEVDJjslKWBx&#10;bmqmn75N3KeZ4kY9RnwncciY4bL4yS01OiqiZAJuAylRzgwEM+mTbtpVMuRZ5GO0R60SEaSwTkIh&#10;6UwkXy4lw9k6xSRJ5414EGUxVialdQokKDf/pEYwD/HcLYXVisr06ON8oKFZ8+NWOOiCzTMdEGNU&#10;mUPSI9mQ9Z+bLnHrvhizFflS2gx0sJZT4TUV9T1ZW0K/wOvd4WnKqXGOJ4sN+Ddx7LN3Nun4wQkV&#10;Lpt+DJvGVCbs0Vk7pdyrIcWlArbAdZde3EtWzGMnyBpnE/oVGBW81gvQQKj+lBwJSJW2ckytw+vy&#10;LKPRBQbDN7fZU9oG0JwEXnNbGISt7mhu1QsdiV6rDPBaB+JNG2YrV0Tf0HfvvG3IRz7yEZ0Xzv7S&#10;l7702c9+Vnkj2tGP7Qpobus+KjIZzlaJdDm2GA27O14vbTm+45JzfJXFLEBMNP+wtLI9opd5yVXn&#10;sI+CrTNaFm1v7rBO5j0oeXIMu6htZQBntyiP0e/esqfi1vrMZFd4uDnL2FupL34MWccakHJYDlfr&#10;wW2nczHmGa46vqx+zQf/DRZ1pkmUMVHc5fAGCAPel1ZE1P1UxorgQWV2k0OYHjSzaur1286d2mFH&#10;qTL5jEumiJiTzrYvmR8WBjlAHDagTAZfVYznLFOkiZmGKQQqnDC6hMnT85a8mh4odd3hjXWRKvBi&#10;GBk1HNesjKh9JsGlhG+HnlKSBMjxAJa5xXJTYrhbX0K3jIMiZ1q3Oty6ozgrg8hceQsOhydTleUu&#10;ROoo9VseGDUD8JmUC5JWyaK+rh3OQCQL53G2YivdGo95PnUn+pNbRlvTdgabi+IsB0fHi5Px2Nd5&#10;H2ecOEeB9d6Hhts1uCkNmX4SLyM3qyRBxJXdLxyW1nvTnOnqKLNzKaCZiJ2eyVfUlhvg0UceeegX&#10;v9BbGhy8PhA3AE0+LY3iuODHSWhbDA95duHeUC/vsDpd008nXhPb4u6xKvYZNsFuMWkV1uNScuz/&#10;7CM/VcxVeSPC1to8W3S++93vKm9EgBs0b8kIqZvz/+KjT+q475+dnmRLZSkrpgBrLWeNQoppqOOr&#10;PqbSiZUpxgMEkJ2J42n2uyhuom4MTNb1zju/OqaHvJ+yRE6LYa+AlYmkfAn0w6LTB/6ZFHYVs8LS&#10;zV+mLPT1U/Ca/fwlq7zqm1xb8FoDIDedXen73GdZHSukLqWM54Yc6phHxi2GKzQHeFackcvkPErI&#10;DayTs2bZd6zYuf0O8FogxvslZ/jKvi8NO9OvRXYrtFDGAh6tnHQgpLCXxQS88oUjGXXOsBznVdIF&#10;wJH6y0ieGyoBTqdiUyAlmZegmWVMnDsJJSRpGOFViil4JaADLKdosDiW7IXKD2M2XYyWpDEcLLl1&#10;Rh922NWxO0BApX0NoCYIHZWVTFkX5Y0IyxxJZhibfiGBEofOLhdFqztbaNXxb+B7J4J4d7tPxZRe&#10;oVY0MleQ+9hriSxKn0wxXLIVoZrcWH1IdjL0hgaJVHOp3MF6oZliTPb6WMuKHTkN4TU+loq9QEaF&#10;jKYFr5944md5G9bt5sgqA3Coyh7hLmzPTQiVyTfOkQOzJ3gXeK1vITkFtvTZvT+cK3Cxx+tpDI7J&#10;DLn77rsV/H788ccFr7/85S8LXj/22GPC3KKvwrw80hIQt0rvNoWc5XMsTEZQmSsn4Utr1q+GnRjJ&#10;0InlCJUYja0zbKQyfW0wH7zDq8dVnGAquTtI7CZNwh7zX7AdWh+qZ2jZix7TSk3iwOvSHATnjs89&#10;WWn9/VLmqIirW9zfd9+9P/vZzz/5yfHrl9DRZLHLAJiMxmIKN5uIHCc4SdG98G6/HNFMgTiinGxM&#10;SNlWS5kSiYdaRsGLkRPqLmXsp7wGSFbns4iHEvZg0AkFlgH+1pkhRM7AcIK5Yeiuh0Idxdz1rSZI&#10;ydzCb5jVYETiwLz51wE56IlUMg5qTRmmpyTzCU5xoobKw2SibJjrKDglVzQyFIVno7z1L2rDjd5o&#10;aLIHnBVh0Q1j0g692x7QV797kNHoAvGLLaXGEQ62x4LErukMF5RVSiCNS2WMZBgb7eh7eJLzEEG2&#10;HvvFiuidQf8cCk+KFVPJ5mBjSLkvNoaB8x4RH5rlFry2nIdOT8FdpVxrttLBMT/kto9+9N5nnnlO&#10;UVvBSmLYZGI4iVYElUTRo5srNpDA0eGJuTOBbdCFY3kcsDwQ237huYA1u/IBr/2qcxWGToac3W4B&#10;/WIM0Mzg1UOQtEVyiILZCsH+7u/+rk4KbUtK+vx7bx5+Kqtb38hKIuIlPnzcViK0+YzmQYEBo/Q8&#10;8DDZotPXYLKl+R0kz2hFU30Sn2tt6yqi0IaJzz//4ttvSZ6k0Z9H7LrXOmG3vhXrx4INlHfZz8Ux&#10;dcsZE5xPVDS0i5/eX2WujeQPCF7rhsjxVsj4k8vlLFGWmyvyuTlFRKd66GJ4fktKc0xs+mUxSaOG&#10;AisLFTsykRLoUegaIs7Dtl8rSSY2cqKenj63wg+OqImgA+3u/iTS44aYeh2oTtQ1TBEx/k4gTouU&#10;73N5UUcpQB97jFNnkgHVMvo3wYy107SV1aOzACMHVnVg+fgAC/GowSSsCMKKtK77EumRYA8OdZUY&#10;5JYd+vzKIq1k1sJMgnhapO/Wo2FWAuthbDuZNJLuCs1iMJBIrksboyomIftPKwVTDheKu54KvaQG&#10;UYfDe+n6MqY7n0e2tOaG2MqwaBZpDKPRRW67JmGTS3setggptztvvdiMW0kXcR68hg1HWI8zkXKU&#10;XwK2Hh8dOrycxTmNlM9XG25pZNcGROekMkALVSm1xJvgNdAZttnrGnjtXE3XorMdetI1DE90yPcQ&#10;vNYQFhFqER1XMPvDH/7wE088oWcfFczW/tnapeDv/vpbKuClCCLyS3wQoOnQVu8+XBW1emhs8eyw&#10;wtA+i/nJloZ0EKza6rOVGZjIbWVoZJmDOH99ANY3Lbbe6tFSHvbcslfs/lSB7tLcLXDqgJxweP3a&#10;8kL/2kjTKNJrZV4gD/v227Ul3wPdgi+Ln5tHRF7v5uDvvpi1nOCOvicL67Lk6xg6o1DEAsueErjO&#10;Lb9WTEXMA53nLxlJrTmuACng4DDCR8lJtDK3/IOOE5SRUrZVorMqYGCU+2M4hJlx5YxclkieBZJQ&#10;r0PkyRBD/mg/QXnZAcMUDB8Tffpqidcad+bOiRQezve5JWJK3kspdzPjnVAjoE4QPfu7O2Z9x0O1&#10;wL4WYALcjC6X40m4ut9wKFHqgqETqac5dWmnqYhzrzpgJsPGW9JeWXh4jrcKklq5yoBCjBOTM3uU&#10;TJOmImOn0CkSsNywhK0NSTozHuyM2eTTnOzyv9W7snJIOlzqz5MULUyUItgnIKgPgZ6XXnqFrOVr&#10;mRXK0r4KW2GPNzkwwbHP3dCxz7Ma7GPnCt0dZYSKzQ8vbtRHAXgebRR9weJjv14C4BoEZ9MJOm2T&#10;CkgTxu7J1sqxFim1olisPnoIUtT0NKTC58rP1qua2StQJ70+KZHsIbxmvZrfiLfPL31la7ZzTHn6&#10;II+ALhd9Mb12fXWZzJW1eBWMpOyaF154+Z23tX47CGmx7o0vthrDToyya7XXoxtefQ6Jr7D0viuj&#10;ASZ4/dxzz3OjSj/PgNdYeQFzWwq6qUSkYQw/zAdldqFfuupbjTrDMrr3zvdGMozhYvgL6HNcJiTH&#10;w4okt8RI3FGTK7iK0HXhf64R/Npu7mBnYDiVSjLiBzbS6+lYZ4RZQUXUzexhU/NJAyZK9ji3u1mC&#10;apTM6p35TCkpogaeShE0OqfTJ+wevoWI8fqWqCWilNgWYJKgUDRGi8EYYKmhopfdgeaGEGPP8UB6&#10;CWczom+Fqt0i1RR7scmUqpgvPFuGYp41LaOmE0nGupazfA+G7UpGBMGg0DEFk00wwVUCzx2e9oh1&#10;WSk5OE0vhqG70kEvjHNZSJnh4s3V4TCb6IHnznAX7/AMxIcAnZPlPSbr8Fp1DQSBzoq0CgIJVR83&#10;4bjlCLUP6Y4wlonFmtTStZrzFRvY3QxK1FboAK9VmOg1MWO27aJr+ohnxZhL/NjcFhcBcsUIBa+d&#10;9eEAuQh6gz9tj61gtpKzf/KTn+gFkF/84hcVzxa8Vnhb+J553+F/czjvGmZmVG2rK3xSpuz4kcaD&#10;amRyKcaiLybcnndgg7cnXDTUeTHuA6Cdww2G486J77vPzhtnutUWTAMUni9ATxVKLpKGDOw2t8LS&#10;zVCG9RkD/vhSdMHrd19c9NBDNYA94dkzDWVye4qh/G+G7jvzWBz6OUKvtnPZjeNgsvfEY1C+YmBz&#10;o7qgiDKQ0EmtiLpEHUwkQR4iGkZVHYcoM31O82V/jAy/lSgXIC8RmLcG9xt5sptUL1UKzHVcuS8/&#10;dCafImW9AX2HhAtwLDFsCmcvShg7uXVzW2aTMM6xxi0LKWDFk43Lz7UPfExd0JESdXZcs+8i4obK&#10;TYOJBLIvW8W2UP6W0EyHihiMu5ZgMW1yRThu0UJIIaOs9BUeAgVimocE1oVUpteXYh5i5ifHWh9B&#10;xeRsnxmihqUhFN6S81z+2UcdG3hlpNznIVXA64qzUq1hMc1lr7/+xu23C0ke3j6jBJLnnz/sLqLy&#10;3vmu8L/S3JZvTFK7dIhegxx0zDtlWC2weQgcsiRQi4LFmQxNW33RlRJWoBp03nXELK8PgF7NCVKT&#10;n63NRr7zne9IYuRnK6AOKvDTlpljs6X90v2cjwow8Hhxd7ph5xRMizl7nmqZFykvUbDweOWVV5WM&#10;dNutH7QkL0L2+tVdjWEPE5gs6GLZ14PdZCAx/e5A2hr8ZwzsG9BWwmutrTEmAWv+5J7WnYgxKCCM&#10;MNvigBwWuwHdz3bxfcR1SrwKXwA/RjwnwWtR8KpspV/rViTEX5BrccQrzZVIM2LJIAS97m25oniA&#10;DfBNj59R0nGygnjSWjzfJ/bipJH0ll0VWJatGK+biCOvnuPdNNymWFR9+AZvx+pKFBYIrib0ZzYM&#10;aDosTmmLlMHTMOpG961ZR256CGdF+yAetANlHWROsyUvrhzR912CXMlsHSdxmpiEuvNSv2th1SNY&#10;82yBq4COrReD7FNxJNrvTizpgB4cxrOgLEZzayFndSuaYhZv2q0pOFTpwjYn+sjPYV3z46XUljRS&#10;pMm8j7cOuHOS4xRfqvIFF/q8xp2OcyysmGtafmdGoWGdPCaQCF5rb+yrRTpandMxZbFkwDf0k4t0&#10;wKmEljPATAY2cBZ4rTPAa5pzUFnH3a/6JHvt8XEoenggyoLRSg5RPFsZ4UrOFsjWc5DaOVuf119/&#10;3S+SFKkhvC7x6a615NPAQIru8HpoTjmsRBz6u2HNXRM9tQA2gwyPCjocTJ5PO5X+jSk/y8MeLlx8&#10;0sD30kVvi8m2FoPlKz7iJiyjha/gtd4h9cgjh1c2Hn2TzOvdePZl8bzojy6ruSEd8p492nPPDScK&#10;l3hV925nrKrXq5za/fRcjFucVA8tcNVhA5cpoTi7yGF6roSjYBtbPjO7i6bnbIMSRy/yIEu6oiOm&#10;fgehYZZa6UsIepHRuIKtS2R0Hk9NhpM9Wsngt372jSwoxpsaqZ6RvIytggJJLO7Z+VbNovaHW8na&#10;a0vmK7e20ftwVWMJmybS0HfJ3vF5ShZYjDSQm3fINk0T7ER8qRiYtZ+MFcUl2TQVC1kH8/FYJFPa&#10;KsjbhY0ybTk+k73w8wk57tJySncwG32XkV7yiKRxZ9QU9aVD60H0yfJjKPxU32QV5GJDIcChXc2K&#10;2aO1rRlfAOitt97RzPXwww/2KQxmLMCV5iiD+zK8LhHWdTpqXRySfaGYMekHIGxdMpaFoNOv2fYb&#10;tFfWKhYdZAmB+13Ljrb6qmnmJTYbUXI2b1z/9re/rUi28Lc4fOCBwVNYFmPG1OBtK7Ciq75UxJiC&#10;tbXIGv1gzKWjuzKQJz+ROZsbvvTSyy+//Ootx0SemzkVezWGTbcRLosYf5zbmmXWpXZSSbf1Ww+v&#10;GfzcSnr22atb9ni5dpITmUv4skhdCh2NZNEh0AjbYEf99JTDQQlj0Pqpg3+x/Bld665tGGIvAdFS&#10;xqE4Olu8OcLxbCqolBsdSEqWIZuZZPjKvrjESonhJdkSidTPxBAZnyuxupzmO57uIMAB7DRXi1HE&#10;XcB1E4X06vliS5UEUMIkBpaoFH8ybFpy27UT1eWJzKGaILsLr9lAppgEnaX7+uu90NUeqJ4EpFXe&#10;4WSOi38gKF5O5u2CQpwga4ZvoT+kbLIZW+Xk7hAutlo47KMDuSVKHqYSkUCf1VUl17FphNkot4no&#10;qaqjvhK3HqYMQQTGCrbOnx5QZZRtge+yhiny0c9chKQ7HRJccXrWWm/r2pkDeBW81uZ9wMrjq/gG&#10;e3GsNOcyxbsmlDyJTqZq8KSmH9AsoWKR1UOZv//CI/r2Gxw7vPYZR1tTMo6U8yZ2ArHeEJCSPGop&#10;PH3PPff8+Mc/1l5+X/3qVxXPViRb8PqZZ56ZJEWo9ez+ML4uLzTJvU5uXV0HWOCKbLct4aJXfOsA&#10;2er72pvnb9aN+jZ6vPPGGXBMfi4quYX6Zf777YbX3JbSh8csJJ4HH7w/x9WKoa+UWRwzK6ROKmOI&#10;hj/ip1AgU45CPszxzHN4f/1kesiJmYlNmEPFdjHQ0MqoyFpxywwXu0bCRgKs4uAmdCZBo47YFJr1&#10;xDycGo0quE1Mv0BmGbeAH/FsSKcZOvPgLW0d8EoaSDkZQK3jfBNgucUhyCtYIX+a22Euk9rKu95i&#10;gwc3YSmXAQXt0WvWDIAhI8h5HJ2Kuw+belZDtsik2FKZ+fKqh0BK3vO0l5qFbQ8K972I3e8PyrZS&#10;Iwgk1xiULADRkJRVLlWQpMsbT6c1luWW+TQ/WWALMvYhiWwn2W69SppxLgPMQMbwbC2dfzGZyxt3&#10;H3tLuExdcEzpWsHTyW2BvFmxH9Nc6ayVlRGKFHguG7qgRJBHdXVpxemtFBMWUnLjU089Q9IFKSLM&#10;bk6ioEUyFobLJFjtLOVa1OGDyZKm03GmimPSlEl4XRZ+hqcdp2YII9tSGDulnUjRCSpFHcKOilvz&#10;EKQuKW/kC1/4gg6UOKrwNoWH4fNJ95nmVCDLJJEufEt4GB6a1+0GdpEz1tTRitiaRu8EOmSoH8ne&#10;vHuJ9F6f9k5H1zfmvogc53WNhFbG//u0jO58XMsxuvogs9wTXgljuqx+XSKpk1gykrA/8nyQgeqM&#10;3yRS9HlmC800/SV/E7hcDIyp2jdGesX1rnkriWHkYJ2OOTQdVhqc14F3ryvzrn4aQhmCAIwAxzqW&#10;zE3NSXhMbBIsL2sEMBVB5UkmcsokOuGMWimvuEtgtw44koEE8T5PX5zEAle07lboTp855iFeNzHX&#10;GmRJAyCEOXRfFGMFWMpYHVg1NxASBnnlsMtwyhycBIY2S1AwHQzDP1k1Wa0pQJ00sO4dTIUO70Ko&#10;SllWQSTNWwXWx2xanfkRhT7uuiWrDONUf2VhQHUWyckezTG4bPnFIL24sgB1AI7pOBiejciHBbZq&#10;Ffl7MVnOD+9CoCkWA0M6k3X+0LCXfdpLVCdIxNtn+ImorXrw3BBkD9sqJVkMD92v+e90ErqBfdkR&#10;pXcZyg7lsNE1psKl0rrb6vfHkngB2RlWV9D6E5/4xHPPPae9/PT2R9VSfrY2DRRBhbT/83t+Ygmo&#10;FmKEE50vawYzk0GWoVpV1x2xgobyT1HPxT5saOvk1iorVybHSL8w9tVbASfRf88Ln4mwrzffzgFY&#10;Hti/8VBgZ+/mpOMBpkW/nm9QJrZuJT3zzLP33/8xHWjzvt1g7Uq/8GuXQupUOjkXFl9vPFHiW8zc&#10;OfMxRzLBEGgs+j1pwqZux9mndm1rCCQdu4/iR7baKp4rJ0gQUuIkIwAwgfhJNJx4S1cdDjTU0Jlc&#10;zGR30EiGVAsIyO4QGU1Ylk274jAyZ0UndtfJLGy9w6FhYganfcecg1x+IBb9sfDYCoiuaF9MOssW&#10;OmrOS0fYwzi9jLFUrSMDUyoWDIToLMDex2J1LpkGUMpYOMUkSjFrqpgZxaCfGD3P+6oKeDvI1KPu&#10;WeWyAV+0MmyNFGluCEYt29KjtNKsWFRWahVJDg24VKGnhdUhWcsk4bKtfQK1O1DuPCAfU+7wWmdY&#10;j103eP2ieDCkVpJzIlpHRk+FxYym0t+zpzODUXCq0qaTScxyaJmTXYNWvMdQXzpJOjgJ3MLTwtl6&#10;s6NeUqMt/HRVIPs/vPXrQtj6/KM7HlNai05qW0C/8BwI4Z0HxYlkpTUDLGVHANMqbAMYBuZL2HuL&#10;7cs6vwvW0Zc3fpmkzVwWS5dLZ+mNM5fb5EnUbCJbI2rFuG/aMjId74JJTpiGijbIRERnO5Ei4Zuh&#10;+yUy5BARs4KDGWUiKXjIEXFcQ6YPYSdbErNzGdrevK6rqJidLEGp7h0KvHa/OKC8ygiolQenEmIa&#10;MXiORFyJUfRTCSTqb8KLMqcSzybum7mnBb+yn7fDw0zzxkylrqWRkMuLJV/lTFk7bQ38AixKwC+B&#10;S3I1cSMpB447sE5N7Q6QLQwHD/BvAJFowEGm5ByW0I4KlFB3yh/iqa+0gcyWLpIxqi5SynFXLm01&#10;lLjcVTr9pMxxR3hdVjm4ukIZzpZngbBl9E2ex7U9W1O5gB82kTHgYk7DyKuN1r0YQvOi3OwyrUwK&#10;TAy+X9oSfgpt1+whu1LsWhmFq28h1fh4Z/+Qgexg5Bm7zsFA8d5zZ77LM4wdNhT80IdyvhBZPztB&#10;E3yX2aG3PpTPitDS+HlJjWoJZCMx3uPz777xORf7P7zz3yhj+1Of+lRifV5zw+YnzFBlrvEZfFRO&#10;Q+VZ7ZzgKHySyV1iYXCR82aFi65cefOVl1/TXpDHh9Nu3iyR0550vESRnU3KwewhhRU7vpnLkCLC&#10;E80C1o8++uhvJby27ph3mZ59qzpnuBKDKUoH1Goe6jGw+Wpk11ksLmZo3fC6RFaKpTlgQC8Mr0ss&#10;pEzYOPpMQ1fdEtREjLzmxlDAuM3iVUWDs4QUjnIRcXQiCsFLVckkBKb8TDO1BCaD2rFkCvcIXGEy&#10;42qQTShJ10qqw7B1aoma+6hadKGHwXYn495ELgZowppC+4nFxbPFTmH06GSeYpbmOdsFiw/jys6Q&#10;MR3biTPpS8UOl91o4lcLfwivh5L3KsurQecxIzQaopVhjNCu3gepsgKvOw/DuxO2Q8pjivmIcDEM&#10;S6PoIuFyQvk078JhXkq3hijgJ83JHPZLxeom4840y4iDgesMr6/yRUj4OKm9uxfW2fCa4WxLkOXs&#10;OvPdGV8cCl4Ly6YkRTaDvr7RURBIifv2tnRml4Fs1xF0apEgyhOQYlIl/8ldP/57H/i2DpScLXit&#10;zbOp/kcffkI887Z2xhTpLubcbBTXR/A+4fWQ5y2HOTe/S7waN0MOAOl9F71GFDd7DNsKG5ryIjCa&#10;a31lPFy/MtpzHnjtd02pLe/4s8X5Cj+MuptBRIzVEuYpYTBmEQcCnZ869KfnGcNEmLo0EdT1E2MG&#10;S3oYOwNRXVyOgybiLycRu+ddS6CHPB0j94ZujkrmBO+KIuUqxmFboVPaJWpbKJglWuGq0JLvV5j/&#10;edPQhyv6iyhYjTiWbHNCp4ua9aKoWGOBgIC8zjmGDfhO8ApjGaMtGu8At2NfiCgNg54iTwOsXKik&#10;/aeU3KjBcSmZwrRVZNDauusUaChvofS4YEIBSxhxmXIHo0UXWzHs7MuQSI47dJfwtFQp1lhcCnWH&#10;FPowzFYweNvtkOwZV+1U08+IzorZLxb7TVKHGLZeqMIOawoV3377B0WHXGe27yhd888Vli5ehpQD&#10;7UKtaVd5F52fjkoz7ltkcinTkPjh4cjjCzKv7vqnnxyzgYYySPXIowJwPVNF+dl/8bXP4GH0XULU&#10;KW27Gm5a+pU6Dg3YTVFrdyWzpcpLOW9REIWUBF555RDD/tXhlXwHJV5KK5dO5P0Xw8am9V2Sii4+&#10;2BDue0uHEY65cE/E8PqCzug971oZ2/qprAZ9OzhEjmnuEWGey33hMgxWVEYV0WHemi/H54uQ0tyQ&#10;1ApL6bs7Gig3H9O7EYYsQkisRuDZ0VNJlck7IWkJEmeIzlAJjWQe7RY+gxkR6RAwY5kUM/9mTCdp&#10;y/ZgHFNatBwMUKiY8M5V2FJDpBAIrVhui7d3J8aW4A/TQqoJlQpcRgv6k/ZTp3SBp1E5nyqDh2R+&#10;K6iM3NImefqT8nN4bSmVeKdVY1EUYXolYysyBXj2t7tgWU2mbYtI3bExi7LlgyQtq9TUbrytsAop&#10;Ro115Mepi1miZdiQE+O5yRxBlB8yZuJwC/9pM6nBAs1T/m4uEX9ptC8MLDGY53vFWS0Wa6Q0nRG6&#10;1oGA0QFqCz7q6T3d9Ad2i3J5LM9tzZW4wvZKGcHr1157jZjoZJK1xrvfQC+XAq9FBx4cX/OjkGws&#10;5pQbweunn376H9z2PeWK6LxQ8t987Y918OCDD/7DD/0Qlhy9Fk0wdI4RHwPTQR3uhfubpjKsfmNO&#10;xp2QwzZrx8QePe34gXd++ea1nWquPkELPzdtkPtmj2EDr/OzHnm6GcK35nw4+NkgU2Uefvhh3bTS&#10;4Pd9ItZw3ZpXnIjXJJPBcFllhr4m2/UclifLlrS6RGTLKsvAUlacdL9f2nKOQ7EMPaZK7uLv3TIp&#10;IkMHQo+5axvTtuCR3zitiiU6COcZrE24Qy61QADvls9wGs0hVcdTh7AgYZkRkoNhk0hbSrUHs4cY&#10;scdBRURsYx4F+XXGsjqtG3+4bgZBDe/Q9e5QGloUAsxx7TQbM2BRJxvUysWVExtyRxGvJUr3rXcd&#10;FL0gNIwn7yd4tVMOOqkuyWFzaXvdeCYoE3G5v+l8ui66x0jKJahsdaTBDHnr5pRiHMLTzDwRfYJ/&#10;EwV1x9JBc+9LV/TQQZmUhzZ6HxbOk9mLXZun4koxlSmJvKpIxJGHi/RT92aFC41+lPng5FoaIoLL&#10;PVt9lPOgff0gwlU+vG1x3lPxQzbzVjHoaP8uXpmuGDZNuMuuSLoXppUzkU8O5bMitMKbB8IW24hF&#10;OTZ6/FFlAAx/6crviA75KsDlv3/rd//qr74sSC3xag9vXZJIOVBfVFHHVHEU3M8y7drPe1jAkWxZ&#10;lF7KI5W98caVXx1fAYSxGSZhb/P7JDegI++/GHZJzluZF9cdxMqgvX5l8CP6FryWawBe41ly5KdZ&#10;rIxhyuziwkspsytqpj0Gs2Zxz46cz63WYDvdWQ93zbtf7nLgH88eVJclRovIAXVvH6YzPNrPNEls&#10;TAeeNcGUjiA6MOkoY96ydy1Ub1KSOa0gCp0vq1bHmBMWDwOZaEfFhoJN6FNi275E7LbEVrMibJMp&#10;myULQKcK1HSQAUXH7TivbxKCdZ7d2fS3O6i3DDtvBYgOIAN0y90YJNOXdomE6BeJARm3yzLQTOvt&#10;i5Zi26rS4TVSomS/4cD5Sai7xNGxN5/0AwPJCboA1XHsv8KwpIcplnGdQrbRpkCK+WXMuzTBTyRZ&#10;5JldK+uxrAWTqCmXUlmlg/7SnAuUkiv4uMgWS7ZYhv0tVWxjK9PHluV33WkQFUWQQHztGcfbBK/1&#10;zpSMWBPJ5i3lQCLgtQ4oxrbZBtaG18MN9ZIl4LWhuffWAIQB+tWWXkvO+190pofSPSfaQxpS0xYT&#10;2XWF1zDsj5gEXqtdnVS/tHO2kLSSQ5588skf/OAHV231M5/5W2/9K/VOMBR4TeYJm7QCr/lJYJsy&#10;K25w18CuU4Gy5FDHb7/9dj3oqU+26GK2mevEz9lkb/YYdu/YrpvYLXCSE5lL9iJtsR7VsOHpRlk8&#10;fgc/xYgqTmR3SFyEn1PbWhGjMAQhVRMvQR1+aubW27mHojZYObtri5HspN/bIthcgpe76kgR9aCs&#10;ruaOIvqJKEh18LHOG13twqyUMwSvuuBrMWx2dNZJK6IArC0cZpZUN1++nUF02spGQbfO68iOmIij&#10;emkbzkzN7nMsapnx7CbyxelwkricVhzFKfdMiu2tGBupzxZv9ho4yD2KYvnwnzFjmMwbF4WZMmQK&#10;haH0ihn4Z1m8oRpLdXhPIOPiaUteEpfFAGE/rzSoMlnrDkWdt3psUfTUUkXCtEX5vlTDznv3i4SL&#10;jviJOWUU001gPGVnoV24bE66qbiP3Zx8JntROmULyQNoWmgrJq0qK8W2ymRkUbiwwGJgLtCWKHKW&#10;0UnmPiLZZAk7es0uW1taEz+OgpcynkwVwHr11VdJa1YT7NThGZYbFHkHtUevUbqqD93+ityStySV&#10;aBJs7ZI8IerFgF4zacb0pKPwgxKUP/3pT1NeD0EKf//O7xwi3MS89ck1fBHORSJQW7q4rPNYAtTo&#10;CMuz115748UXXs7zKNTFHKO8LE5OovP+i2GX7u3a8W6BCzqRMkh2MdaEH8YSo4vkEKxk6Eputn6t&#10;iFFjmx3lLDQmgB7y0TRvLFI8Al7gIt1XixMv08dPtkVFfV8QXqcEukk77GpEWEKeqtJzW5MOYcIM&#10;+pb5HiEwi1C4KGICrAvDKpl1CWoW9ODou8mWF3HrvPcGcffdUEkiSiDruLUKpyGpRYJqpeOuq/N0&#10;f3deWTE2zBWB01k/UWDhcI+CTqlMLp/gCv4dFS6cc7VgJovIyHhYi2JloJkxnbc5UbL8dCuqksp1&#10;RwyvaYWos1E1xqYynDkVXqe9pW2gXAaju5ZIyBV10tIr1ltGzVBQdKr7dt8LkvaJZ5u9ooV+W2AL&#10;XqutYv8uSTf5CX1KYhLZeuqrdBC9rJi0Kq4UK2W4gUCjRIv1bejMdAaeVoqIdzVW4eHuIkyC/+wj&#10;P2VyJMLdg83ZR/gp0SiqsCOHPoLXCu7qANwGvHYcvZuoLbbfTtmd8Sf2Vi5BqkBqnTHzFhGCBTs6&#10;rP5vv/pppYv8B7/8kkzx8ccf1yVtng281gvY1V8tVNg/O/c/0dJl5WU967249JIIxNDI9K1NUkGM&#10;l1wAKV06Pxck+H6KYe+O/90C5zmRoYgv3hZrMnYR8erf3iRdxsXboguXRaeQ2goS5zScc0Bm2Xr+&#10;YNoYbrm1yLaaGLq/k2LYi22t+NlOCueYgSVib45K6moJ91puDmxzxtOwI7gSHVHVEufOGdoBLXOS&#10;tp3hc5/P6m664Ik+QIwLy6XEGSXADE2bQYn+ZuTSJR28dPDV0Byp0jrB8rJG2hoOWwaQVjTctkLN&#10;lah8spd6nLjsIrfUSAnql5h3F3jC666vvJngRYjFmO0WS8NES4KysXXBu/PFzETUDJMt4+E866Xh&#10;mNqS8JCmMavNrwwxftrqTHx3FKhkvy2wxVtZSs27n1epmNV9FZtf8Wlbw6Fwu0IqIS84yZMat231&#10;7VnPOCljluCn+++/n/CteND3EDwlP0nKWSI6uOuuu7QRh0GqsbXOOJgFnR5bsQFjZhnnTsmsiOXU&#10;8n0l0y2HO3JKrZFw1Mc33njjd3/3d1Xsm9/8ppYT99xzz7//zheB16TiODN74oLe80tDkzBAuvLG&#10;my++eEiGQX2YTYfj71Uv3vcx7IngVqz8piqj5Tr5IVps6++4lfrVz/sIXm9pJEVd5gNPYAZ8Djj1&#10;YPO6ynCR+hSWdmOWlC8edqVfK9aYPSIiQr410bjcuEPUMkCbxMFAhuYc60/UHAGlIWb0/i6SxFsq&#10;hkxKtIwWy9TuAJsKl8jcJExYdtR2NC7DdXDeuyYeiFNaAglu4FycZBPITX/sWeEuIAr91L2UbgY9&#10;cX8Or/OGRlc9r4+BbQeNEujrvFKhiiKSTkfJCIeeEhGnOrcR3JwHVBlZtpPCba7B8t6Fj/Ok5ZYn&#10;M4M8A37rN4vm8Ho4stJ4VIAcU046rIsBTAbmXOClIkLuUt06w5hi0yQ+vtVQ2i0q6+MOUlmrDMwt&#10;Q7KXoIDkLEHhGMsnia+72YlsBXdEh6gz6MfAiBmNkzz+SFA2I7iZww28BhZnmS2eDcuIdCpnVx8d&#10;CF7r8TjtzScAqm/lVOQzlKIGz3YFnj68aKRF/dyC14vGVopl7L9T6Opg7sixploStc6AL5Ufcu+9&#10;9/785z//0Y9+9PWvf/3LX/6y0rKhLAPQukLwOofG+lA9r4Nn18pbFtiPPr7hIN3qhZdSrjNp817E&#10;2Y1ev4o36VvT1ztsr7EbVrwUJ4LPupS2HnzwgSeffPrY04NH0n+4iVysX1Zbl0Vn2P0+pWn0IiKG&#10;MaEUinmeAIWUoBe409o/lW0eVekge9GcjNGHSH1R9VvF3K+Ejz18mFMy289lRoE7AkhS0BrxIlgD&#10;a3C8cS21+pScc7aOt/A91Z2Pa9RIdeM8mgPpZi9UjEdaqdhxJPRz/eCfTsDI3TYsBAAWP9Wi8SsR&#10;Vkd5S6oS5fsMt2ts2KoXJxavBetXmZChq5+IIldBiKusbTizBaHQi2RYhJDd9yLElBOPZotmyVbh&#10;pxItWFuUDnIPO15kw6O6Lpzq4LiggV5yIuriJYZ2C9wx/6Uj1kJpt4jXtXKh2FWQ3XfvbLFZ3kJz&#10;frZHRC5Okm1XTwX5JCNiyF7aDyLKVWjxsQUa4iTTT+5avpqYlLFnY99rAHFGIjOMrd3lnnrqKV3l&#10;kUdBXn2Eff3RSSV1aGetROcZckKAnR/SUchFUQFhSoFO0VG8M5+t1CXzowN2KSlTBs5Bcivvl+mW&#10;PJdMGRoIKjkfwty5Ogz9wdb6iAggWx13HrYa+upXvyr+v/e97+n4D175lN5cY2jhdi1ki0UHXtUM&#10;1zaJgIcCua4nb/vg4X2cqDg/7y1Xky6/7xE2fbsUyHtBR2MpL9J59tnnXCX90al0bljfd70JjokZ&#10;DvBn8N0BjdjWVd9wN3BRre6Jtix4KOoLgmymn97iilq7iMqawWQ9cSbI5mqfjzmfEDnLgFz1l9JO&#10;/gFbXB1G+JiSHaLmYCtIBmVazO4kpDM1MDfUSgg8m6Ctzpuff/VGK6xPwKwFD3FPwOFV3x9IbW5F&#10;braUS3kYG67c6DVryCLz/AmuTfiYoGqolFy6sNYSwcRkHZ+ZTpFMUY01yEEu+QwTUzuJ+UoULfto&#10;4DsPjy2OI1POpRfsiUK+A8iG6vV8cpUmOjy2cMrKpysUObh3WT5VQyvmqgzn4eJqqFlwM40aQBdM&#10;320ArvTn7diwf48C8++AwkVmEK85pRQebQSWJUrzScFZPYHn8DazHoXJjdaHrTOAjBkFT50OTYjo&#10;teG1Ip3qF48z0hBxE4dFgdec96ojW5GN9Te8DE1r92T6Xu69qIqjTq6u8yujg0RqaqkX3veaWwc6&#10;qQ3ItYvLT3/6U7X1pS996epeXi+/zAaFCa/B5eRa5EYLlhJNDIH4bq/PK+CmE9/75K3H7Wr4acZy&#10;MXZeo9ev1vspD5vB0GVhRLXlKVas9saX0bMW77zzy0ceeegXv3jhmLx/2KjfGzreeH52jWydJcaw&#10;vH95ZI2TzBw9DGZnba83Z2mLnxU+dztbeFikSTG7MHfWCKzsfJz360tqrH8afSZZEJujxQ5iZS15&#10;YbBIZyPDnykKJ+CiKS65rSI0Q4fSuotlJDsj8SwJMmvZgRkazS29KUn82GCrIEjjwux+B74pwNyN&#10;ZHL/l0ZV2Jr13Mb2MilbhGaldOn17B3KYB4eNT6jg2HOtwVuUZflUJGPW0lA5gz+gqqTk7zktoYB&#10;7AuOWRO3ELKP5ZjCtpmtsezO+sGPLjdEDbU0sCKElFsODVcfCjy1s1VgOLrNZ2fYHrWPiLSB4W7H&#10;6WBTaHPntuL6oJzYSPQTpQktQScj3JQxkNLBQw89pAg3T0bqk5dMbciPrgKvdSBUrRRkv8PFPQU8&#10;GCR4SWBW+8qQRGcvsDvAWBFOitrYGokVjUyoJW/DBTmtiAIp14hOwXulxyiK/8UvfpECjz32mOLc&#10;CgMr0YJd/ESNwrmkoXAG/qy44UZnW2Pwcs8fbODXt1658qYUoawfOCEwr2NWU5M9Zy6XmSG1nof9&#10;PkPYWzIqg2fdfdguL7KOzzG8Tkf2IJt4+OEHhbCP7uPwHiwQ9sq4vZFlGLorXes7WOUkAfjYmqHP&#10;E2M3CVj1YmyX7cnAM6kVIsDZ4v78ThnOJ8I2xCkMJEQDX7pAzvR9zi6gXLVKGW8O6JCYyySWStyv&#10;AgUy6swQqfRegKG3EGcC9IStfdM9WvSE1EFnIuwMGdrS+itdoEn3LZbUXQJouqar5fnLLuEC8ZGe&#10;JeNlRkFsELd5uL86SNgNnY56hyhtYtXWILz1BYzrlpWPK/YhvOgf5uNInQXTeCkFJ17GuPtILOG4&#10;efbKyqDEJS1nizpRKfr1qqk33eVvXQyXIpTvwydVkwyUXtu6yhLIg7es7iC7mC4+YW8RAAD/9ElE&#10;QVS8iO0uRa3iKumA2/TJ4CgR5WeffVZzorcf0Uln2YKwt+C18CIFVP7DH/6w4TW53eyKq+i4CnCJ&#10;3U6oknaSqinHw6ZX5NNpGl6nGfvJ3SGAhslhmVzYiB82z3Y8WwJRHo5AtqC24tnf/va3yaVRjJ83&#10;1xACN7wmP94PEfpSLo1y7TSR2PW4JNtRUr3eyimE/aEP3XHIrn/zLXVIbSlkKQT1HvImHn6bn3Q8&#10;+87+yiC5HmX88qnica5HW1u2vtLWll9Lmhr/+gNf8ufb+jr2LCKEUYJtnbEVlnbLeMV1kYwR8bZe&#10;HZYyriaBkImridBREPqrM/oj1aHnTiRGzFyIhMsZYBbBEgvXVfniAuNS8n5mTnV1fo4PrKMsSZYI&#10;FWk9OwKq6DjSpCaZMCzSsrPAa+oy09Au/PiqO+iryTmgEMTPn5FKBpayFRBMPjBQ8NCw15x0jgo9&#10;dSp2WZxgCfobJprrpN/KZPFSvo+jjNDTi16GjhfxItscp/xMozUphFaifbvjUVV2ywCvrTIfbEXs&#10;Ory2zZSRYv0CtfUnZmzMbihTrj1mLcmUgOXvhiZhxS1ThzLadCtJx/ZZZGLObedJRLvdqyOOL5S6&#10;QzS5pZpdla2otZfJWKmj1GzMR9zaUUkds9+cALQir+KHPa0dpxQp514TvRa8Vo6Ep1QdCF/6p1y0&#10;sHXZq9tzVrc9n7lceD20cwBMrgaTH5332gkjcV6HiwEu8xlTfipiraD+Rz7yEe3iJ2wtKWnXEcHr&#10;v/eBb//jO3+kTf30p2Lk6jgMbEid2RoTEd2YS8oQkTFoefCRj3z4nnvu1n0LdohwDP7GsLHeym9J&#10;Hvaww9fJQVxiWwyJBx44rK358GbHuf5uZL8Wfai32ARWKgk7EUOfNrY6eCldK3mH6yh5yBUpelsz&#10;FlXMtudyd5/5leRg0dGkWOJ/rDr6+TyZMygtGm/1+RuCfsuPIV1B/+4sxL07tUNuBTFTnlnfgJ5a&#10;BpFcKmuGOcJImXOb3tZiQQFAHT8uwEI8yN68aBHB3GYE4SdN5Xbrz89BJhpLERnH+L5EmrHXJCWN&#10;Ppc6LJ9y+eFlJ70uKwFZEcw4pp66zpA/iiiYTyfFIedzseFVkHnbMh46aAwNEmU0dbRnrHbBMQsd&#10;vsl8Taw/RK4+CVdepSSfw+cdPTyR1QQWmyWbvSVg1fsAG0tL5pKfNs5L8+O+TMpx587mAeLK1RT2&#10;M3RZ8y4nbxdUq0kt0uERSXKpVdeZ2TpmbxCBKkVh2d8akA28FnzUe/7IiBCIFB0yTJxC4FQHkVIV&#10;3mXozN3sMquvsnrc0td8RrD8VSw/GB40fZCAu9xboKQDWMkMUWqn2UhipJXTTc4TkNaxBCiQrc1G&#10;tAKRuFTxf/vS/0uRYH3+s9t/oDdECltTi6h/RoIzer1uydevpNjTckv2oI4c8oI+cPVGh2+JXL+m&#10;z6D8W4KwOwZaHNjvLZyV7V7bTuSgO/HMu6kmiryR/YKldRGBkFTLaEBOxHMPIU/9DVNLT23rJBHt&#10;QuQzRo6rFHjNGkNXDRbptZGcPXgiRdyovgvq4kwJRgJqS+Q4wVxCTCBXAW27/XXMlQMUmmDUDGSy&#10;dZJNnl2xgG+V8RnjS6xIl3TQ++4mmJ9cnQMaTW6HxsbsaA4L7HBMK58oot2C7bI7uZDQeSF4rz2o&#10;q5+FmQLZBS5hyRaSmNihd0sgUS/Y3YZXoGdy0hdOBVKk4vxU1lARCcFPGo8Fc+hn4t0MOXey6lqP&#10;XsOeN0WxvVkOlqp0mj5NewlPQGcaPJz4TBmnDHDY8LGZL+M3z1uwXidwkPZZhpWqqBdKptIf3VEB&#10;UJrXXStxgZNU1gufNDWc2pahIfBaWEp5Dn4lpM5oGz6d1IEosxsJ8Lo3ZOAlmQiDljvGTj5BjISK&#10;jZ5L+NZ1VUBtTWZGFWCTRNFEF9yaw/LzYccUI/A6gb4Rf7dS9wsmeUJUXIkgncoCJNuw2YhAtuSg&#10;YlqcaNGi7Vb+4muf0UOQ5NKootckpQloTlR5Ay7B23Elpg37jgutW6+mOr/XrI17v5mHbSPbBVg3&#10;QKyLTdhYr+vgL8yc3RZ52LIYPez4wgsvfexj95EZxv2OYZfPbusMnnEHu9ovDsIuvk9OzBkU6P7i&#10;1La2TGKLzgr9CU0c5e40k3N/iTKq1/lsWcon8beaGD4eStMdtIF0M9tkGDMWTYfVPX8nD5OgeCqO&#10;TuWbtEEPHUP7QcaCqumIcfnw3ekszGwnnngsf+yHHvmZxaIdy8rihaAsQQH+fPqtkOUnBpNRT857&#10;GdmNgRat6OwpfKYKjLrSTlKSqNutQFmFiw0U46H8llKQfAbaXd5D0iscJnu+e2c5MxzIw8I5fMpg&#10;zFbyNoKPfZCmmwIctmghFMhbeO5h4065Q+QCtcuYonyKroz3omiXLx1xRDOnNpXZcssqn3nYRc6e&#10;0wuFXuwkt79lGysu12U86wkuC+oJC7KhtSCUEKGSQ0j2IG5NnNVpEjrQvd98tNGR3ZxJgcX5Lkng&#10;GmeIeUNHWROOK/P6cZVR8Iv0FZJMiLjTUErAHsPwmqtWZRlNaY19oOGvUEcJbzsMD7z2Ri7aShwg&#10;4VA0yxXjZnoqIWvRolfS/O/f+P/+L+/6N//WW//KT0A6mE0TqjuMrG/p/bqezzsS0oaU8vrrb/zq&#10;lywMDl/XtfVd4qtPOjICi4nsUr8ZCizyfNLgn/TrInSErlk1fuITDx8F/iL2wdDlIJu+SFun0lH5&#10;k5rLEdhnLFonsKeDGw+vF7vTFT03p7K6SEBgHGaYuPV8Ho0OJ2zzk1N+v9dPsUxXMBrjEtUTFnOy&#10;IOwhNDdqHOJyE3cXhnjaHenwrsAgM5xhPKaZ3DkrsUtiMtiwpSXup3c8Rgmo5Sq7ZZcppENA223O&#10;gsNlUl8Fqa7yUtIkLC52KSmbgnW95PIsrRTr2mLJJc2SF2NIo6z6Esh2TFmsVEwOH1keDpktDNdh&#10;B2SLP7HHyEHEi12cDVXEAre50tAxj1GuqBJqXumZeF82lzM5IpKlctwDEEXgtv80fvOfeQWGX+4X&#10;FpXgTJdSLxNIfZLbn3TwVDrGi0LSPOyYLzzXRKkoNc0ZOxK7Ff4DIoO/TQc0bLDo9Esx5t02EAt4&#10;VB/2xmbaFcjW/Q22FwRhu7MkmXhJUKZpaPZH3lNWHrDD+yfG6DmuhyVhwz2iCc74OU4LhEv0VB9g&#10;t/bJ/ge3fU+R7P/5B//U33ztj7ldoI8KeyXz+y8c3otXlrsT1V/XSzB/1PvhT6rUWx71jOPRFjCP&#10;69r+DvFVhA28ZuiuDJX3sk+jtuc8r/ToUsrIDD7+8fsZz/ocbeLwufZT73R8kOMXX3yJ3fpkIUOE&#10;fSn8rGvzIs0NEXaGSMvEfJG2Uvm7Slfh3djMSQQLMtsKxYnmcELFZ8F2EZqjbokF4c2BzGTVkew+&#10;GjqSVplM6u28DWOcqgXgMA/gM2O1YUQcfnomiRnu0VZdsoUgFj9BjyTL5mviVvg1tc/b4+FT39w6&#10;2NqShX6t6H1r6dgb2hJL0c56GLsvfqxWSyPNI+2nm4Q1mFU49v0TDK+vZLi3gNB6ZGuyIk0F+XgY&#10;Iy+NGnCo0eGeMJY/XSj2nMhVhiRE7n6pIeOk4ZOmXQi58CsI3sI0DxmZTlDFWisHZoo6mxjqjpM2&#10;WglTncrXKqXE0Agfe7/uKjlzY1wxzJS2AIL6aH4Unubu7qOPPqrZUxm3R4TNA4uOVl7t1Mc/fuA8&#10;Ie81BPYuwuYxSlUAfRY5kKkMpNYGdtpbA2b4Vl29HFEpKNpGUEFfnVRyhcK9BNFTQSnqXMhlmV3Q&#10;nPB6ZVuYocr6SYsXISTU1rFWNUoU+U+u/EvJWf0CZ/NeTOFsNvVLk5uY5fW+5I5I9gLWSnF54/Ur&#10;uu1xbDd7eb0ZGdNf3UtkZaS9Nz24cKsrXbusMoLXCemEsNkD+6GHHtRfwGu9ZlZj9ep9nOPz1MLZ&#10;73b1svhZodN931DkW6Q86WoCkNPXzGG05HRelbGjWWHpUsp4ubhlQWqFz4qJmSWjAUco8UTZx36D&#10;mCYoA7xWGf64lBMwANFLFKeaIE+/iyRBM0TI3C2Aw1pQgWGcUuezjPnhQFUSF6asfClXU5AqkD0z&#10;W9xryoCDHaqUJFUA3elAP9UKNpbMW4zU7WB6iFChqb+MjHZjQ00dTRY7Sd25OZ2kX7l5iyU5tDTT&#10;QX2ow9q0CrAQpJGqnARHU3dFlRamByZnstd+2JQmEivQEUS3u4gt8LoLIQFiHg8tdsuG3cFcPgGv&#10;aZFBKlyVQxWT0Lee/TKAhoci2FT3UI+2rkK/r9OA2ls5+sPgpVuUMEnfBx8X16pi1kgu44cMX4qb&#10;tRlsySRNJcsQjQb58Syj4LXeAX4t91rva1TGiN7kJ1wr4Hv4Ux6E4PWLL77sNyJDAeBLsFMHwGt9&#10;k3xMlNrgWGUUxyVEXeA1LOm9LYLXjz/+uB4KFBJVMT8LmHTS+MstKWs8R9NErVzq8LoY0qKoETKs&#10;mmF1QdT0U/Fp9VHS/qMPP6HnIPU0JJuNKC1bH205ovA2g2U4TrsTcLHJpbltzK8644UVWd7tZzf0&#10;ixC/HnX398NeGXjXg7ML0lxc2/VWVvp7ahlGtIxDb0pXiz/72ZMH93DLbY984sEnn9QG+4fXvco2&#10;jj7hkB+iBfzx54G7U9vaktsKnZOaw18YWWZkWicdd+whGUe/Vli63DJb1DhveD0P5xQimhpJsR0G&#10;pTLuK/F6YiY9IHf8cEkn7KLKcovfJ63oHsDOOHcBl5nDUOLHJpjAruDp4WbVxeRKKkL+LInFmSot&#10;Ilo8kE2RgtJxBlb1k4CfDmx7w5RruMpAY18bZJRxy/hzqvDKJ5UyUYQladtwdLkILSlzSaJI1GUx&#10;lkvZqS3iFgUHLlbi0GW3FnM4iarm1Ls7VD3KemKD0+6HEzOtlDCzh1LKtkjVC2CbQSmQP5OgApkC&#10;32k8yK3LxMKxM+zDqmjfRNJjWDXpMWznXC3RfeD1Vpf9tpSil7kPnMhnV79bI6jQHNIx+CM5QWiP&#10;vbFJyL799g8JM+sneZVg3Pvu+8hLL71yvCd8mC4zomw0+cADD5AvkaETdoxWvrKQdwZoVUtKl5CJ&#10;gvOOSUVJtY20yv/oRz/iSUHFsAVD1S47CYLqim3rzJYlL4pxnmcyF/VKE6KAxNxl7h4oG0cLCQFr&#10;5Pwf3fFvqIyGAzF7PmDZhOyO+qcWJrZ09iUaPeCkwytmfq1lwCsvv6pdsUVQRiIDud4MzDlfjWGf&#10;3f+bueKK2V1umd9cUUn1h/tW2jxExiEbFbx+6qlnbegHyH2E18dBezWCfbn87Grn1OYm61Qel5a3&#10;AmQwD+knc4a+T21ri/l1Or2kzvAxpCbkk+54ZXpQGU+WRCtLUKpE2gg9eu+IclWXcrlCUrWaUGjW&#10;YUhiww42A7ILghzmVefJEpYrsedhRrVndLeVzMOem3AUVsxzMr/5afOAGe+GgdghXjC3bxGYf4uI&#10;KsifP+hwYCOEbNk7b2hIGXE0keyyN/4TwZKBTdN5b4GKWT0RanZHxcRPyaeCvv7ElS3B/cqDTrbH&#10;timDoYqgmoNmscbCMIPXo9ijY2UY5lCyYBM3T+C17cFKTAtJyskba7DUvo7NP7WEHlI4dF+uO0G5&#10;jQqJDZE3zHfpIbHh+aIUldmC1x4d7j4OpGvfMvQyJu8qnKqmk/S7QnyrTNz9/7XgtRIzSMYQA8dd&#10;RA6JHBk8Bl4f5tR4jA9uOSmwKHj99NNPk3AiIQhPkysCHQprHfIvPvaU8kNsDElBWFPwWu9BVCRb&#10;ySoK8ZIfQmTdjxIyX2TXtmZGay0tthxDZ/fexe7NokkTfbyAp9kVUY+WKmwv+bOE0EcoXEsRFjw6&#10;j4TBsiTYcNBb5E4Cl7yI2mOMOCO3Kd5N16EWD78ezx+eefXjsKyI3lt4PezXfgy7mM6edG6W6xj9&#10;JPOsM3oRB5HUTMfLPg9ajXkdP/PMcw899MAvfvHicUWugartKj9oK2R1uCj2y+L5vObwI+kLiF7z&#10;MJl3iHMB+52zM8yGzmhucxZRkVX+XBFjFxGBNyKv8OCoqo6ZL5M3lhwU83lma8+1BLDBUj3EldRK&#10;6oV+8nK+pF+gQIkZl6sTMRZOgAvDd1LmpSToVAedpGsZkNNJSwAK8JZx/WJsiLqIixazX4gF4vSi&#10;RPFZ7KWv6HKgLQsBxpTtTV/KPYfEUsnJFrC2vpK3NJ6SfAwbHbFttZWyRQhFRPopmfjuAVdLKnzK&#10;ZDj3r4ygXMqmldoSiklMDDKRqC3HN1hUMUlZ+zYPHXzrD/8sbjZvFEg4yg8hRDccpBZ7Dthe0gz0&#10;ISYmuXO1NbppIgdycRHDwTgUXb70m75P1HTeJeto1wAkUh4l9ATnAxExPiOpw88p6pKQE1uzETbW&#10;pKkXIT/11DPOEOB+r/E38FovYP/Zzw4Z1cSzoK9jdgXRMbtHswUHcVz3RYbhRxuVfi0Yl9kIDqPq&#10;PEATB0LUGSdfvm0PvrRl27tinCtxXR2FAQLDiAu0qmC2Itn6ljC12Qjl9YYavz6T8gXU6oyfNCtN&#10;DCF4k8MBOgsRkRwvpelAqFo8HM98QIagQOURTB/0+cYbV15+6WWxqZ/HJKL3yV4iZXmUIb3LWjlt&#10;Wdglnt+CVsMmroNlsxT79Uf//+z9x9dmSZLmh6XWkTJSV5ZoUdNV1dMjcA654hBqBKYHHIIguQOI&#10;c7jgintuuOKG/CdwDgnBQwEMBpjG4YjGQGzRnTpLdFd1VVeliNSZITIyIzKTj/vvfZ/Pwtzvvf6K&#10;T0Tkeyvqy/ve69fc3Nzc/HFzc/dHH3GOmp+SKpw/r/10FFp6O3Nemhar2+yvxoXVUtz+yCPFGM1L&#10;Y188b91oDRlFIdoU/SR2QjcsOzNiAIKfWNGmYPTW8FrFAbG1cC2uOUsAyP2lPqSLTV11AtmGdBJg&#10;cnS1KhF9z3rb7YAjfu3is6mMujggIeyu7za5wCPCVl4AU9Smq+RpyJF2MIyYDGVL8vQWfi0ejXhr&#10;EV4bx0thHNKTIPWIyWoBsTtdf+4ie3wV1YZksToi4k/VF6WRkrUVTXYJUkfAQWNph9PmfMQQYWT4&#10;JEaJmIgL245Ck4iIsBKRdn+eCLJjvbjBWjJyW8r2xiGx0r/4v/1bclICGpJmJpjeVvoU23F05+GN&#10;P2/HYzaPUeVi7c80yYSz01hovpqm3o5U7mIa4LVOWyQIxMEGeEOBZforOpwIYf8o0LauTSor265f&#10;v6be8803yxJVx1qDDhW8jYMTyCtkjF9WnxuvP/NM2RZDWSi9UJpgtJzcuvcRNnoL8tZz9g0UBcJC&#10;zIneGmRzH4uf+kEUCTtzkr2eW1mrqDxBOEBkX3pu7z5yU5D6//uOnwpq/3t3/4Ge/EfXXpE0tBl5&#10;lJjri4pQMsA3ufgvz6f44bk/jA5pYXpVfY3ZEc6+ft99ZepGT7TrDIfm1N36VjnO0z/utxvsJdKy&#10;sujpOW7uN6WfXCYznx+P9pfRmHa5rrquJr1qulZ96Z6aMIouHZKpIYxEmhL37Jxie188i/6+SNEl&#10;JB8hHYx78T3mZYMVgX4UV8qri6oX+aGjZRcCiKduErzlXj+NOpQej6D78ojPokMxggD3lOPwWhnF&#10;YAl4BhjZ4dfqEiOfiDNSqLTrjoJHfmJkcBvtTV4xYiTlHp30cQBGsi5eSQXBP0361lk4A0ZdKTMm&#10;wj2l6bv2Z4Bvd3jTir3rcYyyjcCL7NpAfxc5aUv6tg1xjpiPak1QzGC6nTfY2oGtjJK0DWHTeAlx&#10;xbdpB5u0xiM1SRXHu9pFWBybYRywJej8zx6/8Hc+LNunxmsEXsNwC+Vb/WyHRq4Cicgb7TETmNpd&#10;0urIZNtkosf0FOE1VS9cS5gBqI4FdsR4gKsihzzBLc2FZ1rRC4LpvAKu1f0DuErYhnpSnZH8/vsf&#10;rPvWktIr/YSwFd5t2P3kk08KrIvSs8+utssQQXm17Sxn02iOD+SwSRgzJDVkNPPRbrixLPYybh2t&#10;rYhPFukYpM2jNTueu1CYQiFhtQUtghTC/nev/Q47Z/+HV/6EBZE+XzPBdGhGMB1x9hLIXg2uah1p&#10;3MXmEHWwc+26QnMk+0ceeVhzGnqiIOxPP/1UOEpzGPqbvOnzkjymt9sjbFftYh0fE+tbkB0cEoyU&#10;aKs0K4T94YcFXhthgwvRM83AyDDonpkXYsPqVJqWYrBiun9txc+xkDKgNJJre6+YcQotbXnaV9Fa&#10;Oi3CXswruR9cWCIEvBaNTt2euYhC7I1usbLdq/T9IpgmrGPfHB2c0Yk+3y5aT3kLAlq8mJziXRd1&#10;6vgjGxEExBWBjrp2YsJakrMwIv6IvFs+TSeOeRLG9dimxayGj1NqkDCTh0YeLqbKTSsyYa/LgGvW&#10;YoxF6Pqwkxe8xXytrzTpRkLw8SdFi+O9xKF+drE1yRbbUUwWE9tokHUX6KeWxefGMQlDR/A6IyL4&#10;ITscdX6irt0bAKdRltOkEQik0pAg6VtylqeqQc+B13rlQLs2WRdzd+UWp6oWpw27NThSrRulEQai&#10;p7OLGoStYsa9qIHUPvxc92ySrfhgVb0RuYFdXQRZ8LfIPvecMLQmildnTejbCgRXx9MQpenoEVza&#10;XFofpRzlCFc/XJmqLtPrgnGXRUQIW5MbypGtNpSe3PUKmKErzcycLrxe9JdHPJpwdtQ66S1B6hIF&#10;OFub+v0H9/0N/ZUoJBNdjhtRsjj/gJSgFscksyCbwZciQ6QnqoivFQEiGK2/2oRNVO6+526Nsh64&#10;/37FryhY/8rlz+r0QsHiKEZqMif8c8uVjiOt6IRLMpIdSibmubqfjBRtH2lWcDnqvUfnYoyVExqH&#10;ydB88slH86OxffCzEsbupGTH1QhFJ/oXdY99cTejG/1Lc/1tjezODzTn4fVUmpaf7uyeyiuwiPeU&#10;dY02r7pp4TUPga0kNpTRQ7pMb4UWeUigXF/FZaNxF78Ev8giPkT41EvkQSmNDHie4LWedFdMwqez&#10;iJ5vunZe+VvD67hAkwLCleUGrIn8m0MjWhcwAlNYirhKb/kEOTsjNLat7vRE6aFGiTz+oerNp+VA&#10;XnEsxFd+4vKayTQegAGERsuaYrIteKyO9qsWXlsNXImuAgQlWEYtxNppKdPWRuTp9cQpsbOIFY20&#10;OVqFtZig2DhzZTWwtbHmxPLyth3iiposbYTX6qG9uouKi7iZsvtJWpVrySgBJeIJNqSVW2qzoubt&#10;I6L32tUaVSWWJZULU8xX3CT8PVWD6flxmGK24TN6xgkqfKZeTygqeqxxM+NCVhiAooEFr4mfTv7R&#10;+qTAcZESvL5w4T1Qu0G8QZc+lANb6Z9//nnRF7yWO1wHjX/wwUf6Sue+aXGUtv/j2+IZvb2gczmw&#10;9UNsyGPKftiOHtFuJEiJK+qGhXkcYpyyCXoOG4vwGjHqbwoRibIF6v7Rud8wBJIoBK//8f2/VEXw&#10;uWpH2/mpdiQZgW/iOqhEKKeKwCk+D4JJUOuu/NMlsiIuB7a8lBp2yXX9ycefXrx0+fIlZfpFDR8q&#10;R8+cBQd2t16WVzomFRnRmBkNOMVXI6hr0PqMGKOqSXc8+ujD1Yd9u8JFiDDj27oy4866s/6qRUuf&#10;dHy6pqikn3U0xnLafI3IfySN6I4km0+Tuh/7aUDS0bLvnheC2JrOoBqbbW7SV/ZdwQxuvxn/UHdm&#10;3+7qJKUpOAVATCsFlTugFrTXYnEexp4+Mq9ypcPtWvwhCu7UWzxnfJCgm/M1V8mNjeiiXxyBwBI6&#10;0/oI9ZDq8IHnPIkp4xgP5hMznj9xtfJ5DKeJekt2bRu0ZKb805ZJAtD8jK5unnRxNvlSg60HlNL5&#10;VaSQKishuSgTsojcRoIJmRnj+jnA0bi5K6j00FgzgoDUrJKiOgTcDS2G3VsHyCg2Rugk8bbS+P/e&#10;9fP/9fXfdmORiZa59liO51NF89tYrTEx7MUanGpTbUWnOk3VRDNJD7vmcdFmnljPqBBewazQCZYO&#10;TkG9AtBEjBgW6zl+aLzXnAreBWcV1WmJm+K8H37//XKY+Roir/Z0q5B+1ZOqpALZCg7hb6VZtvAi&#10;yoTctYxSgBs10JeKwRYPwtZCk7phkCDYrcASraoCTfpyXbfaOKVCi7WjDwfT0BhHmqHTUOQodr8C&#10;EEffMyrnBP/x9VdVQfrJRIFGSmxluEa9N+xNPsxVqUD9v+6HWEKABKO1YeL1aytqVJN0hqghyHb5&#10;H85xnwk3jhLptr3E0aaVus8CbUgrFmdQaxdLN01HqFrxHh/XFsLN0ULXGjfCbFQZgQln6wCat956&#10;WzMesgh1OW0HYe+L5/FGO1/8btdIZxNrZl9sb01nsQvxusxoIhenVpV4Kk2Cy+4IYxB2DAYw5E0a&#10;HfHrVIR0F/7Grlc029HOFIcwQF4xsDsCfdLEfJ2+fRVL1PW8EsLufQBbTAPzsRLjQCjqW1r6Zvxq&#10;HtpR01RbiDt4GCfNBEOLjj3TvkdKM6OXrkAsQ483TDkJJ9VyFHVkhuemllBpVE4li8B03v1JjRhn&#10;b2iMb0geK9SsQj8N481hW9ike1Ojl6QVUaRsg50ox8EMr1ItMLQzRI7KFlvZ1DAYJUnjqKg23e1H&#10;4gCybSDmIXV5qY5s3k+gZxRcU6wF4Re4RQWMovcaMGcO+anE4o2jy0HYax/nUVEEhh9/XDuQfKpH&#10;DjvxawK29X8Hoois3M/rw9ILwuYroLk82YoYAV7rPknsl7/8pdJ873vf0/PoMrNaxvHnDuDhKNuZ&#10;Xs+tRmnYFGVkBReSR5IetESozatUcPu8+UqRVP/5PT+Xd1mjDl36vGxaXjdYJJwmeKM3QMDSDnFX&#10;Q4TK/iHE/2h4c/Xq51c/uyqW7rxLo6nbdIKICqAgHrm0lRELUuPgbRdbtMu3myHsRUCzmGAXXo/j&#10;WzM8wvkuaaKrZoqOB4g0DM1YsSVNHZQrMrsM9+M40nRaE9O1pzMC3LRoCUl3s3Mao1WSbZrXFNu7&#10;0FlE2G2m0Ze5NUtdD6v7ztaP2+6NEJFrQrHiah5DmG367251RAdbN9563r0qmkZycfO+1v3WBp+0&#10;HmU4jKAkYkHD3FQd1jfVsl3Obai0v+qiRmsIAomk/KFHR12IZla7DuzWrxx9q5Z8OyRIUwTxK/tW&#10;I+CL98l1SmUhdvtoXToyiqMd12yqhahIu8Dr+SY2Ba+7zFO0rtO39e4rcdUBTfcXe/u/vPodSiR4&#10;rb8yxWmwZ/90ymJquWScS2lVJWpvRMlTahPXWCfNNwPdcWNq721NdVH1LmY2stfSEWgSwgaQgbDt&#10;mTbUizgPLzLYsfaJq6WN+jACcaCz9uaqCYrXM3g0Vwn1XHQIMuFziNeeVA9WQFMPNdWsMO4nn3yC&#10;lGxRoH5ZzOun2BY0F8j+7ne/q5/yrVKQ9jo+MToviqCfm46Ougy3ZC1kBAV+ZYkCB8vrUvFVm/Lu&#10;CwLXifcSp65LUJsNWIxVzO187oyh6r5qxFWDm7Vi7YvPrnym1YzMIWjcpedybytERWib6B185/P0&#10;j/vtBnHYIypC7R4303ukj8dlpGi7pLEtm5k/ZXSuoklRMDR1Qqpcdd3A0aiaNmxDMyONEZ5Tg5yi&#10;1iWVvJ4xTXyF3efJCEvHnWYRXqdyjWg1YdNTLgoTpNcEzaSHek7ghxxU1AIJDJt0o38zMdCuu9ZF&#10;mmCZU86LmlDp6CmfUTbzSRrlGFltvbmEX1NA/VuE1y6CbgQyDPLayoKThInJq00875TVJ4AVDgOK&#10;daFXaR0qHCq9yhLrlw/51vdK0DqVpyqOxP4k1kISO5J3FUR4HTUKnJeyg20e+lWMBob5KLHuOG3R&#10;UTejRVSczcWUokYeaE3dgsfit9Ju2FiFXP/ROQWdv0MWcmCn4ui5hJA2M0EycMI/Y+WkCa4a3RDX&#10;Htlo5d+OB6bilFBIW5i2FmJPNzgQOlZTHCN0xTzeVjCiHdvRtwq8Fiy2pwnRJRRV4bWCPXizit9l&#10;a4EKAstNKlcE9DUmofhNa7JHBKk1h6zgbEH2Cq87gZowII+YQ/ZhzNbmWMWY1Ji8XCK9jffzTa/7&#10;1kWGDj+BK4LXNBM/BFIrZkarDzV8Uk3F4GzBYo9ADNOXWCor1jR2EMJeH3StwxrvvP/++x59TFX9&#10;8EMP6dyf++s/XVrxeK92cdyxyEss7fS+H4ctkiN2k9od0aedeDyGj+d5HilRN43HG0hvno7H6FHU&#10;qDIbjDBwBILHNB4XRsGM8LzIEgSnSEWfU5smIUgBtUsf/18XtaiF6S0GGinaTJr4aqSnGfFeb5Qm&#10;zoC3oKr1Y0V/p3tcbpKzs20Z8Vu9BSHZL9utDiquZWyKuBObt3bDkLTbSSoFjOlvirGJLn+9RRNw&#10;URtXGZqnxDOICgnEYOu2aFaSpEjWahyTjqG3YJFG5NCFTaxawnzrgBNPTUzt2ZK4bdWDJ63rdMZw&#10;xhqJLmqLcWYoYisH/cU2PsUGlaK3cQMNu2NRWtdyJJLwLq+iAkecylsCLaLTVz4vLdLCsVox01fK&#10;C+eclc2AOGLoyEkUY3xuZZtS8tiIuvynBDBgNqJkuh6EVC9TvVWMEhmpzV1MsTxHCp8lmll05AA2&#10;Vmbm1l0eAE4nO4o90kwFAADBlcCkon8aOgSHuHaMDnli+px0Ex23sUKlJ8KOyu7tt99ma79uXLjt&#10;zJTO83wXMZqyWDUwMCxOhZ1nY5e3NE/Xmk581CJITqghdF4ssXO22hczAEhbr7yXNpV1IxsrQK+H&#10;cjY6Pl43NcJbyFuxISIujShbpF+6dLlEEN22Cqm9aXzYI0bz5oXXWJ/UT7iat9Z+o7cReI3V0CeE&#10;T9FCCN73yBiL00ZWtWo0wvMuDTs5mWaycz8nJ6InW6da8jzbM17w5JvcqPjzui1SEXB0OSfNog11&#10;AqBP3FMiurKSH6v1cplO2q+Dn37obUYSVp6H17sY2fZbvOD6K4QRY/Gjn1Vf2TPa+guhKYnxCVjK&#10;iMc5Tnmy7d1EqlRT7PbmK25RkcSP0ph/U4sjruhJJXfYxvHp+vWNvfuDdUG5WjrRxZ7gJrnrryrF&#10;u9+YmSjMqH6tkLEh2E9fg2ynZK4U64D3gdaTLrzWQ9pRN8fUcFw6bkRTf0OJVh25oQmv5MOO9eX6&#10;9YDQkuQmec3t0lZZumMDE0+NtB0eeKgT7YMBvYlPaWxqWfR31B03qfujNhdtWkoDQoo4CcibUKzI&#10;EuPBMjV49oe4Ob1PNnvkAa/hxx6l1PGZDh2l2XDuogxudrkStxDXBTD1EkmnFzPgRcUhKLt6YNzX&#10;v/71r/mwXea4uHQH+W8h6rZqAAbIJJXrZIBm9Bzr5HmFX8urrIqTMAWsxZWEpi1iNJTSZiPEausT&#10;n93j2HfXQr1hE4hSh2y/iJNRX4HOObvRKqFKqDthb2eETuKr5b1EWi5sZEd05SQKsW0eLf8jJeqm&#10;sUzgZZEOrVozTVgfXVI4DQEdzIRJUtRXjB7rFnQxr0GWZtjGoGP05Q2aMhAJCaX1jol5sx17U9IY&#10;43YNVkQzief0KhV8UVCLCUZqNqZx0VrE04ZX2jfZeuAoCOA1RXG0e4y0SmJE2L6iylKOyZlqJBGd&#10;tdGTGnmDH/t6dR9TGga13muj4agAxhkK8o6UXRBVWRzI2Y+bxjAzErCS6KZV7KjSMe42uVe9u0UL&#10;lZJsE2MuCBwaPnqjGKLbdbn4cQmmP2+nIKa0CAbaYaTd6n673WxSq2Ntw3eV4bF2Am8moyfzCFUJ&#10;uk5rSh2nGrrzJLWM78ifKmD3Dz/7NmnAJV7pGNGzJ4LcXmDAQo67ykRPczJB0ZDGqje1RJbm0y2p&#10;Xs2Y4ilT1u3yYgVN2XZ9GJ1B+gSU4yGKoTPUIsjDnakeTQhJe72ZTvzWPOjD7nI9CPoTF0TPvQ8J&#10;mA/G1JM6/BJ+zJKJQNDntFMcLvAfm5nor5Y2/sVf/EXd4KIclANMxBcL53EYP9ME9tjF+PDLViaL&#10;bXA8QepS3aMJUiNVea8dls0TiYgT19nCTw8lKO+cLdE5GWjHZ9rHOoocGsqvj+RbnQmqmY/Llz/7&#10;6MNykpHJjhftOFJuttJxioNoExdHY8dRjH3R3BQWK98ZeK23g95r6KiFqOl6KMyiASkZawWcpjVY&#10;sfgjLXaK7STGLqmEEaeQSkTJRkXzE83IqusngzH3lLsbLKpmXlYjktwijTGTkQ3VEcMrkzOMsndL&#10;HdcLOrogrsDjW+9SApGZikiDIoP4GFSdQiDIIiHsxG2LqqNWtAMhw6no5BMR8KVO9onQpA0UQZGi&#10;2y95NOeFkOxAK/kEauNgwImT63oK8oqxNLiK9chJRlH4LVCOQD+xGjONu9a0tdMtwo5SmmmnUybL&#10;W3DQKIyw430imyyGixwFhZnqYvRkc/7x/X8phE0W3kgkeaaTLlnN3LjS7oFmeMq4RZ6j/swLsNWE&#10;aFLabweNlT5c7MRnSBnexSNjDFXNFQhbrk1WBya4TDLMwiDbMzyDsD0kAARPIWw6YhLor4uDKx3n&#10;6/e///2//Mu/1FvixUHY9NQKgYD53dnelI79uBYyPMRhz2CT7CabGuK6ZQlkJ9850kOSuP/B2SwV&#10;VZgQO/qxWtEDIcQehz3wEwdpOBzrTiMlOWXU2OfSxcuffnpJ9ZLmE3Yp+C7fbo+wI6p2mxzRql3Y&#10;PYFv3bmOlGXGMbCRTFLjZ/cixnNe1bELP0lukVTXyztlIGIP0Xp0yCWhN/Iil9h9RpbMT4RNU90Y&#10;+XYx4riISDmTfpzUvE62dEB+0Z0PehAdF627B9y48oOl7PWMWNZ5tTVl+rEW2u1KlMxwuesWXYwe&#10;9uYVVOIUeIqamVy57XJPb3kR4zTaiYIkw6hFzm5RN0QkDpNa7zUimnKfRx48lDKrcUjj4ZOi2OPG&#10;LFBwA5lCeDM+XfNgBhBFdL1HuNZaiREpLWqsO5EUP2bFwHSkPa1brNz1BFtKyMEDDAYkqeoXWW0T&#10;pBFUOwnQTrhthLAxCG2+bnTdyZARL8ZUYRcHlnxom2YMlHyNek6PFnyNJQndmR29Wg+nQ/i87bS5&#10;MiI8YTdwLFoUEcUETF+6dEne61/96lcaG+inXLOELghYA7UVFzFFJ4n9+LoYMsIZz5Hvdtttoeft&#10;Jy3UlgSY6tFxj/Jh8wlb8XAZQLOVOAMVcDArH3SxczaiTplGpO6RDwi7vlqdpnnlymeXLl7RRiYR&#10;i++lyFsT2WAvkTaPNlRrcey7NaMn9iGFwtakUcRxt5DovcbuoH8YLGTrMWLUIfRvpMUOJpsiJfNt&#10;Cw6GiE9EXF2Cmp87EtPhqy4yTvA6CrlLf0oTRoqf0riij7tmoW/D1IXXSqDnhmX030ZRrQtW6WPI&#10;dYwVAf+lo2eoGhVZWdBzu5pSlSVpJAdq9EZ3EUBMH7mi1C7IOLxWrVliUzHK1GyEF9EvGKU3Ba0i&#10;qhOfU7qBrKgayFqMht1sygFajeVNkDfCa6dEev7r8qaCJwetWxa1zE/TjJisbT4uBR+KAt9GbpPQ&#10;UKS92OS2E0lkpyJZI0usj+SKMsci8dyDhymYawr/xX2/8n3MxbZONA2vTb+FHVFEM5m2jQj67fgw&#10;FS22psW6mO/L/PlitUYTGqMsotMReJ1cxerI8PWCsAWvFZLbYinTRGI7Lt2hXCNdw0wy+lwVUMwL&#10;Xv/85z8X5xcuXCjnnly/LhfsI488UraxqGc9yv+t7BTtSUGi8z5uoxFY6mxOMs52t2jUBdkRniE4&#10;u6gh4wnaUZyyE57WP5WXM9V1wYZDXoE0clorLkjQX5uNaJRCpJCiszR00eU9/tLgLaJqCIq+pz7M&#10;eV2ztjrBfrw4J5xygzjsQcU94QLsJbvF0fx82W3ONjJYKCWrZRl3Sh2lTFJHNtiPRUs/B+tiJNlI&#10;GncYeG6iA8weoxE6MQ3OXcro3YsxfIqgMBzpBuBumpfTtx9uSmpK31o6Xe+1NzRAkskxFmFi2+Om&#10;vhkROSBEBBVjkNy9CeCmjt87Htgt2maq8naBdVcOzi76Ee0cRUQtNIlPolbMNO0U4m9Jtp5FEWkf&#10;RrG7/+hqQqyj2NOk4B+kFEcjZt5oOBUtAm6agP56Q0PY1t80v5FCRMiUlKbfIuyoV2bMlZ5ElDrU&#10;2HaUctHExVpLOM/f2ob4hpQxDpsSQS2ypJSeAppSwlTepADxp+C1unPgYD3qq6AryDr3Vnqp2UYO&#10;XaJIAYJJQ1JjiWWZeqXnHoGQUczOFKbMXQu752sztQjgo3IEVMl5qRsvJaQvs+uaSGU91BOBUXYO&#10;Sb7G6Krs1nWq333ZapEdJMUhFeyM4RLhCKvLHz9/9tlndE4cIRDEed53n85bKauqFDQsjZI2KS9i&#10;Y4SBa/xnOadQ4JKQiSoihYyvNlfpumMrPNCWYkdLJM2/Zagn77zzDl52uYdxru942TJHNVPxqUpA&#10;S0Qm/hkDgcDH7IPOTiOc+6Hn4hNnNqqiZHEMBl5HhdaXtsEu53fSZj/66JMrl7U1TTnZsSu3HYu/&#10;xefb+7DbxrlF9jfpJ8cEryUNw2tpEg0Yg4Un2xd6ZlUesQ5dI6J2klbiJ8jbrSClcQ9ns+4+gxuR&#10;Xex6W7btGmQBnwCi09CreZlX7K5Gip/SnLD3GpngGozdHrss8wrjFRPws4vS7EVr08t1HR8C1KL3&#10;y6641q+WPEbzSDpl3VUV1VccNSlH8QPzuo/ntPO5Hkaw1XKoTA2mYSA59uInaGlbCqDn+DghFo1N&#10;USxD88ymHHiv5ynrLTuQRJgYRz4SUZqdsMRiK+MTt9+EgyN8b/FfFGMUkbURnWzrNGG1xTYetZ1v&#10;7bSO33oCwekj+HZjT650PYdml1WTSoAY3XM18dMtFEtLkF496uIokNQELb1I2Tx4s3aU2cxz709a&#10;JeEJdKwPbv5u8rDh5xYUH7aimDKPbXVsBK+VFx2QchSaMbwWEcMfINF6uFJc18BrQhfs5aVEEV6n&#10;LqbVQ1d991XUuhEVHe9BVARwsICgbhzxAhAUvNb56gKNFYRred81xS1olKF7iUHnGwphKy/5ywxG&#10;BawvXrx0+dLlz67o5iI7Rlfo/IkI2ndbRVq2hdY+CMpKGx6s05QzDkXz44/LxDuhLJK6stbnAu6e&#10;N5gX1PjbqVFcrEHQNlXM3wiOkRUx63UT6wflzNZPca7oEc0P6JJXmyPQPemRsHXUGe7PCKRelOSQ&#10;DxuNHNHLxfzOZoKZoi2WmrHHYsNu6WCYHJemtnH+/HmP9VHTKC5UavBY1EW2o83yjGrXXuNYSj6G&#10;uLhHncH8tiGtfYz+IToPr2nTPb5YwQ5vq4wcxMZG5YrS8xDRNbU1qaTDI3Q8MrHTsfXZpC5ZudgZ&#10;Ge/xWRpRxTDoGMirT1wvLXJ1EURqavszMrXkdRNdGvaAphvSJ49shBdpRw6TjRlFlqwGrelIw5Xo&#10;9E1st6AzUjPgS624W7OxKhNLcUlofBVdktRpqsSUOCI5ixflj7twpGp1GX2Tmm1sdMqRSOU4cNqL&#10;97q1h1NijHWEiUg+7JmGlspiqaL28WerNjFf9f5reF16d7kycGNjZttcYsOZkn8Ue6yU1KLdvtKQ&#10;IDIc9TZW61ShkqjjzzRYmqLA826V4U30h9GvyUPg3XpRWgF/7BwiCTswN+XbiloJIqojlxEbO5Jm&#10;qmhTmuZhgLGvUroj/uSTT4WtFe0gv6xQOHhXaBift1y3iif54ANtF4YvVqexfHn50pXPrha3a0Wi&#10;XyrB9773HcFrsICBaT0GXGO/4v3V/fnzj0cOdRSOvL1CB48++rjgu1C4wPp3v/vtX/zilzqThZQJ&#10;PMxX9/zbVNHWAXv9QDIiwpiKG/2Nnuzo3k6LIJWS49bXx+2tXIsWdbhRqVdba+vhpUtXtNJRo4uz&#10;g7a3WenYbaW7VNgZ/HZ+3D/DcIvbuolnDJa0kEkT7WP/7rvvepQc6ViBfA7WvEqN2JrYn7W2ktwj&#10;nanuRC6c+X6xNWqp3yKvdhO66M0FkUx11RFKjuxI2rI0Xmsp5bio44ddwJfArpFo10Wa9vcgjXGt&#10;RWckR+7tSCn6Pqf0PHmvjcP8bUSQsTY1TNIrx/noVXSa6qc1oRuv0q6hjJ8b7puONSRu/eHRSJQJ&#10;09xqRCLCAh0Z9Sl00rYOCu7xTxqHiFpkIKVM8LdbuakikvzbapoZP7jGDevFW9paLkWepPHGoAeh&#10;tRhTT6ivtjnPN6XWFsFnHPUlybSDwK6G/9cPv82ex0KHclPaOHgolb4y/rNixNHyzGgWOrHGo4nj&#10;bWyw5j9+lVpQ5G0GXrsudLOFMyjm4rpj3+sIs9gFS09YFKitkQl3jPs8xJ4LeM0SySS3aGTi8T0Y&#10;sbYeR+ywa9afdzu+SMoIG0esy6Kp5uoLKzsxq/tWlDajC2FEgWbKqBMiP/zw/Vp2TZJovrrEkFy8&#10;KO+1/NwC0yXY4W/+zb/+9tsX2D1ae2/YcVuDKEo4BHT09yc/+ZmSfec7L9QalMNbCW5/5JESUPrZ&#10;Z59/61tlwuTNN98+d+6h69e/qKyuthHs6vz4w6jb7VfG8R6BxKGIhZYGKqKjZHorJeHCx48A2XLE&#10;Q7KoMBrirTfALhJWwPknH3+qWB2lMbgfL9pxpNw4SqRVXD0xrDwOFk+e5o7wemuDhZeaaTXB67fe&#10;eosdggDcrRzsvd4LvBbbsuBqP1NdQhJLsmsYemxfxG2Dti8BixZDABZFWa94O1VNpCHfswmv08Su&#10;+Gxd/og3ykFISFKaQmBt3+AhiqMa6K1jjRiOdHupxabXMuPamf82DZ9iYjiJASQEluhhDEruokwU&#10;zw5vBo2I12WnyFEUIm6nS+2KjuKvzJiVLcnZAjQ/sSppTbFBsSbPcjPM7TaZGC4Cz/xDDfzPTCbf&#10;J+EKvG3r141IN5aJSU15r0mwaOJI1u0s2m8XMWirS60t6pa0q9Wt0iqZ/mlk9UfnyuDq739aNkNY&#10;q0QZaAnzdZmMmSpZhPhdmbcFScy0vOkJ+uxRU6rl+AlM8ncRXkdm6MTjFTVfxTdOihAKETE00sw+&#10;eEhT/0J+XEostKQZf8VCCF7H3UVaUehJhNdTFknlbeOLErXt4DVVlio6kaLIdNP01Lr3lh1yQ5sT&#10;b0unyAf144LFOnpdSFuf6K/iN3SA6OXLV67VcA5R0mhO8PrVV1+XxPB5O2AJvFhnDBQQ8sh775VD&#10;M9iZ+5133v34408xWUwnCGUCr//sz34uN3CdhNnnRWOZqh3kY0ASb5BbwtZ+Ap6W8iiISJojSC2m&#10;JQpJTxcb/EFBzy1/F4znZSuSG+dV9lnyPdGaixLpWkzyHbS5e2LyeMl02+dIo/VIY0YaU3SiCWNp&#10;I+EiTKywcoKhPxosYzQTQBLt42LVGIgk11dsRYPFH8krpYkWLXUwab85FcrAaF/8tF1RV7cGsxt3&#10;3rcddnRQwQNP0jbGdpSSJjm90lsliOEZ3iYvlTH6h5zvfBuLbtrkwfWHkbfoTU8lTbkzBxLZmNr+&#10;j+KAP9qVjgyucNDCUvJuggxilEUqMn3nVDicqaWd+5yRqSUnZWxlRtjWh4ifeJsQFSAgtRR7nS3M&#10;VmNbx6pFFB2lsB3BYpqVwsottnRaVkw51Yg8aBlB5Ba7xds61ZBPV9sThOKnCyuE/YcXy6Zjuv6z&#10;u3+hLv/pp5+UhnCChrUoGsbYkLvDpKRUrn0lngnHaltfqwmksQrFT0Yk6fRTWNzYkZQJHrljUk8k&#10;DBSdu+7LdEMvxijFMmxLh7ZIqUynbUd6YuOAikZl8P2MmlmxnV3iJGlXS4qiuSOGTijaHde+uF52&#10;xrhctsUQKL5bY4577v7+93/nvffkvFffXcJjauz15c+vfqGuXUcWVtne8Qd/7Qcvv/yqpCqft2Jp&#10;9Jnc0nqFc61gx9tKkImWWkpEijx5/fUfiw3waMXfBXM//fRTLtGvfvXrRx+Vt1tVoIDmjtegWwsj&#10;D9s2OPJVN00dGKwQuWc2CBphHSTYWq80WlBJVV7OBqnqVwJjwO0Qkag+eP9DduuTxLp+ya1Z3e7D&#10;DXzYXcXFzo5Y23H+muH00RFf40T2m3IEYI3kOEPHlsVLG5kfoWkR0WWN2W/stUGG8WsapI4UP6aZ&#10;ckp109BdTY2J9UpdiJfrIeRN+Zmpmn2Rgk7rgopZRzzXsmTMKiJRGlPdsGSiTxRxEVd/iix0kpOY&#10;n8mfCg9T3s1IpHWx40CFpilEv3LrL09Fbn1v1HVabSk6Cr7Hm5vUwAS7/mzOqfarVif1BPCkf131&#10;ozed0hDDslhxlvCMBy6KPba4rm/SlWvXtQNOcMzzz6WL/kt7NFO989zTO3GwFEc71GzENEhj3OCr&#10;RTA+mW+zM22/bSbRMe+3yV4pTZQJSm7xdvExhf2r/+kfo4Q6d0aduuC1vBjz7Pmt7Vh8kr6Ng6uk&#10;kK7KrrGijpzG5e0anBGbFnOJ3TeVxUXkA85aXWKYbgiXqronIR71RPLEKjHOIFbqA4/YIwJ4bejc&#10;LV1UD+MtG5ZYuQlpxHEg94Nln2nUrrJuGnzJyojxhuE1D4X6BO+0cvE2wb7bFIJ8uwC34PUbr//s&#10;008u6bjBK1euyuWscG2B7C91WkqJKilyE7x+6cVXdU/YepVnWQ6AuCAueM0eiHJ4C6//6Ec/wMV7&#10;8dOLn3xy8ZJA/aXLb7zxU6X8k//x5ddf+4mc4ron/uTGBVxTlTD0fKpzH/q4SRQdi5SUmQGWkwpP&#10;a+pD+/rpp9RJAe6KRNJfwkiImZGo+JDh3DrGfc+e++1K1/2q78NW0ikYPajTiyzGtp3a/H4R/Agn&#10;UwxEPJHouO+ZEsi8oGhXdSWEViqUUfK60ZaWhl1jXa3pxAmX1j0wUi8pTbd0W9DpSniGDvnSdJMP&#10;T0/s/oxOqflub4TnQXM8Qkpp2HQvekxb9ZBSRX+b7+3Tbd3YEInPubdMpkKTLcYItXUUor5Nq9n0&#10;xB0Vnj9cgJH/7sPoom5954utTAnsOsWfZ4IRMSdOyIi/5ioFZsQSmY2EqyA7vx53Bk3GltJ2OebN&#10;uccaRNUjOHAtJ6//1E6LUSYRHxs6z+wiTO7J8Zkavn1UXeUfaRFd5Z9XiRmz6d6nTdOarC4dq3QM&#10;MXc1JeMjkQphC15rWl8ubb319HQsAlk7u67xbHUjtrU4NltsQam5wYmpzeNCbB2fzPTj8W0UY5rZ&#10;J7paPZTm9OWvBSPi0jY+tqBGtGU+jeXsGcKuFaUuZmYRYy/T7T5iDU6xpFJXGFecykBeu/Y1nPj8&#10;6nXBXHv09eqv/fUfvfzS63oljMjGfGWzPwUZhzmBP/hrSvOaEt95VznkUrCyOrAFsrUV3Sp4ukJ5&#10;xXCvdqbTYj4p5w9/+HuvvPK6Hn6lvUoUrlLwtBZxFaigqnn0sUceeOA+reqqWwTuDXHO6Hk74Bnp&#10;BWpJVyjZwvSaSMAPzmz9BQWpdMLfdVZfo5rVCKRC8CtXPyu7E1JHlt4gG8eRbNSHfawYV9qDQnc9&#10;4vaCHEf5W5oR6GOYRsrur7aD18qI6SHlhcOAJ4739zyI6LOgJHJ+duC1mp+gkv6lriWKRa942x0N&#10;t76ciDOQc7KPidp4lS3W7Agp0rjn7hYK0x85j8lUZIcau1pb75TdxkpjmbTHwURsnTzZVI37ZpxD&#10;CeoleI2nHM67rmLqq+WWQs23WX1FcHkSWiypKYjgW//H/w0ZRWxk93xXo7pOPqWEbd247WDleYJ3&#10;akY9LDTEFf9BPJWI7JC21dVAlnwjhIpVbAl03beuTfd87fmI0Quo9Gw4GMXVBRwjyj9fv+Nvk9WN&#10;H9IvqHTmh/6CS2WJP7s8I2fXuI+ncfwVCTwK+q8e/A3BIYLXLIGNBhbzxScxu/kxfyyR+YnKGT0L&#10;VoZ4EzkkMbo0gguVGDHSmXJFliiIFZ6fhsu+KShwfSV4TW+V5uVHVGgxjYcxrYRjK9N9t8HG+oqN&#10;pVVOt80ZljyQUGet0HMcYXqokQYCBN2ydErw+pWX3/Anelg3py6u67rusPiWBa9/+tM/e+DB+x98&#10;6H4Fh8hly5bYxQe+3ohD/MjvVod5hWssleD1q6++IVJfXi+Lta5+pmiK4tY1S3qKT3e8GY6kXNTz&#10;ZG3macYhmYdqaBEFkbppvKFRB2f6CF5zdr2Ef+XKZY0o3DyFv8vkwOerEBEm/8/gNbRbX9s4ty5J&#10;1OYpzV5shFvn3n44z093AMcn8W8iO8I/rcjwGm3Dd6KHzLhp+aPCsKb2OXKmg9ntEV86a8vH6EE3&#10;88sN8fuK57gJYAJG0Y3dhbBGPKe1tNHItXWLujrckdt32zpobeXjjcQLkktYNjp97dv2csAWXOLw&#10;Fk4FsriTdvXZtRlxttGY3Z9Rvbtl4WEMUO66XQ0aIBj90/qZHOdiXj54aNpzzyfRkd/6dN2tcoOm&#10;uexoTpqsnAm/TqZv6qwT15QLFXum1EygaYQ3Myqw690VZPlbYVJ53V4ihpvvJt1mk7kDli3aja41&#10;njFKtpzzxA0KWwaiMrtosbkhXskqns9iQZHSBz47MOaPzr219iGuymRhGvZ1e4RoD61prt9WPos1&#10;7tbhbz3u9ZONzP5MN+dX9D527gB3mMSXq1WT9XY0tq5rGtqiqmyXptsFRKl2nampJ5qquPkKVZEl&#10;AbEtP1eUT8G4Vwu2EzCWi1oOVwWH/Oynf16dysVpLcHh5QcEq3sX/P2b/8ofCF5XVK2IjrJUUQhS&#10;fX0VdQmtVhoiQuuHJYabbcT19/z5J1RkOcgxX0opaK577/b78MMPPfiQ3OHay6UEK3db5TE9nJfh&#10;VKb2cShBVDygti4VTYKVnAnOVrnkxta2ftJGSUbxOR9++NGX11erQkUkjfeOqbDzZEd92FNURlrI&#10;DAcj8HpTuZTh+Y0DdFr7CJ2YbLBoi8kWE8Ce5ptoKqmz54mUTPBaRzQ5Gtszd6lcg9kdh+2Lhg+v&#10;HkbNTrXWMvLE7oeu6Yyu0Nh0RT96YZGDy4XrolvpxyEiXLb6p627Y74xL7hlZ48IYWESqMS93bqp&#10;6wUlOL1vEryGAm/bgGxVB57jKJyYdftWKUkQkRmUzWrMLiajXMn/3Q4tzDNlTOnJq4XXLoKLaZUw&#10;wIrFpDrsZTG8/vufrta3KbHhNfFaU1es2ZbhWDWxZvUcHZ7ST1cxNKMcLBmKZr84eVmjZnxIHpIx&#10;yzTVQAxDWyAe3ZxY2q697Qqta4QtxkWLJL3lX2KbnzizU7729aKB+qlorlRwU/vhf/TPsVrvvHNB&#10;dOTJrgGsRyuxov53bUhiTGms521zE0tMSrStI5bCOhAHSCQwjlS+W9u09GH86Sl75UUfhP9agEb4&#10;ksMCCbw21vQnW/OTarBLJ2o4YvRXSWM97KRqoo51B5nKbmbwqdIJAcMS0QtIgKnmGjesIA/9vU/w&#10;+u23337woQeFceWfvv/+exUBglta0JkYYsFrhU3LNSsQLAypXUn0T1Sro1p4ugxvvBuvEuhbO92E&#10;LBXPrXQwQKXoIeCbWliPf1Z7jMyYsr2/SqP9RfowDKSJlwuCmukn/mw5+yU3bYfITjVsNqKvH3zg&#10;wbp9ShEUgSJn8NrMhz3SkGasbZqWmhLHeC5O2bXmMbvU3kg/74r2GiM3wsiYKcRSjHBOGpa+0lw9&#10;aIOUFIvdRTS6lS3zUVL4uaNejmc3r3nb0Yk+S9G3zyZ6ldz2UiPUT28KYWxkRyBOyrgfBfSdAC84&#10;rlko+++Iyd4lTYvkjKiiGBNjBlKxFGIjxRa7z479a+ytjcASnan9N5K713UUsTv3rpHkLQPJ6WHc&#10;1joJEH+zii88ZMqpxp01VRk3BmmVk+z0PB48pJ9JJaKmJSJ6NYOK2CyChoYReO+999S41NZauy/K&#10;JmVcGyuCrO1d1r3BECWNUMzSbuvaRUikEpKLRUuUYQM6AiLCl5GmGRs0WdGoDppuKHdtYxSjky3i&#10;7G5TjdWRRE18fwtPWx1DDxHXP77/l6BJISr14nrimE5JuN2P2WJPXYNbvbOz2nuHlpim27SppjYL&#10;PffoYlFuqasi/Qy81ltwszkn/BrvdQU0fUik9DQiytWVc5t1N9liN9QdIloBYrtLVRZfuafAXs3w&#10;HNmOvjA9ZyQWbUh9WM5Id/DDlctXiSeWt/V/8j/9G6+/Jnj9wLmHH6ob6pV+nMSAYzzlTGuvhVOC&#10;cHTWM9Ej2vT62Wef/tM/eUU/iyv33rsFPYUQ5OEV8L/jTm0zorrSwZN31T039rMZ9lRt7v4cTYtu&#10;bEvVDxGv5Vnd2Tr6cRVSImf2XXfeffVqOX+eiO2zECiykw+7i2JHZE3L2chGt2RFhCu+onfUE+in&#10;y5/w3J9HfgyyuwWJxnqx/S8miC3Wa7SZiYumDYOlJ2gMMV5JF/dls7amI2MXvW7JZ+POANOGFbMt&#10;U2K75fw8iprIhzb+QajL3k3QQ7SPra3cqEZmNLmlQ8ccHcYpTdtHdnvTuHOI0VtMOQWvu4v2Wt9q&#10;jNuOKN+FRWjkYi+1KwgJK87E1ZGkhCNfuYj5ttc38ejb4x7PYnJdm7jSwLlZ8iueK0Fksmsu4Ce2&#10;LEuYFsc2Pqo4nfTk5TIzpNzBw3Y8Ir79CsChlGmKIFXcVP2SV+scMrzuog0mTJCP4TU5uhlGVucb&#10;iI32Ip5LxU/2lrfz8C5RiKVLJbWmteOWuJM0bQE9sYZ3W9Y/uvcXho+GTeYnxaGhdWloF9FwO+aB&#10;VAyXN4XWhCp2Rf9IwL+2oherYzu7B5QRq2odLLIXZJO/ELdOF2HrExpRq//jatZVjy5BTwLwth1g&#10;ewSSpj6cMn4yKEawNd0xKz49GBMPdNb2cEuECFDp73+gRFpLhoLXL71YljbeVVY/qk8vBGPwse5V&#10;ZWzkspZz6fDrsY7C319rpaOQOqWus97F5629xwTZHype8/vOnVPg8v16Qvr56jjFtwiT4reQhicq&#10;QoyeRZ4aVMiNrRN2qjP7TpzZ7LwuUlTNKZZrJuvRsY5R6aY4eyPD2jXERsYeiMfyGGR3CxmRve3+&#10;eOO3RV60WYsJ2qLBRvKZQQdVQ890j6s7auTW2SUpbU2nO/S3NzeaP+cYNSf6ULtYwV95/zL7L/1q&#10;qmMjwdZFmxdR7LC1rxy9uLp2bHr8JxFFFNgGAJBROzhpNdlwwekjNI+UU70kCCthJuerJ2rEuecN&#10;KJSeEF3QblVhInJdSwjmSrkD8owMeEJ6SuGf3WIC2fXK1R0HCRwS6Q+7IPuPzv0GVGR7jSNEXwm7&#10;oKJqTeoa9UR/Ba+9FL11YEctikNEZU3Bu8ygmXGjvVRYsH6q+u4wlWTWurY6Yo2nMYBHXLppW9kW&#10;DWTkE5c04uz2w3m7ndTYzSqK0WMGioaI0iATbYnDSAuZlP/koV//O5//ln0cRpNTNsRNI1khN//I&#10;uRK/8e/97aixrgXfULmk0c3f+/hZ/dO9NJY0Utrk8ItVOeV5abuVWAXderSvB7wiF6k25sO/0/U4&#10;2sbCQ7dHcJq2sccnI3rVtsQohzggkWr5Z8uVx64zPLdse4AhaXD4i/7CEpi79tWrVMX5/NVXcrhe&#10;u37td373u6++8uMVaixO7oqQ60VqpXzyySd1KiRON76taQQ0C8Kue2tc06Ho2oGEDzX3TSC4XpVd&#10;RHRU+sMPc5pmwfFnFWu6yN3RGjrfpkEmmGh56L2jX5luqltoI7e2Icyr3Im9HULYIw2gy/Gm8DoR&#10;AZPZM+2fKVn0T/vVFM8Rcy+Wi25+MdlighEiKQ1tEl9CaVT1Qv+OI7sphevmRYfHJzZhCczFvkT3&#10;kU7rao25R8ewQIx9lkpjrzYUovVMlvT4RCSA2MXEtukRgotnd/zcm+3U0+st2/rqJv71T0TUzVoP&#10;LaWEsfjKVaNkacTCW2O45POeyRHKZGf6qc+LaSDFaMSl8A3AWjIUA5GHFFbe8pNAtij84cVveUgQ&#10;nSVYYcWH6K/iHUVKayEUHGJ43fZMSYtc2K4CJ/2PYoljywgHo9rHQYifR9RoHObRC6RSjXcBhMGo&#10;Ke+rgcQidO+jvY0JokwWidA62mXNLmxsMu0gsx1dOMd/cKkcQ02Xn/rpERFFzpPLmbpjIBevqSbc&#10;FQLQFva0eCB9Sx+RpMr8p7/SjauAHkTlsrtUP11q3UTvtRyEjjy2cCIGEp3We51EPSLD3dPQIuhl&#10;ukB/RgGSjeInLFm8Br5gX57XM+B0vKK281t1zYBs/ajBG1e198V3vvP8j3/8sxp1faegIUHD1QVe&#10;/isfmiCl6Pzyl3/JRLXuV7uOVPcaYScKvebURt0blMulTbUyyaC3QH8vfBxpUyefxkNZtC5A7RtO&#10;9kHxDHgY8lWtXoEixWfrc8kZPb+5EXZqAPO+h2jBt4DXrdm13xpqUzM7MZlbyLwCLTZsWW18Zm2m&#10;Eesv0tmaH6kOE1JSICsc01I7Fm1rljBkyW0mu2/PZWLMeMI8JyQaAUGLUeLpKnhYQahT/pJoH6dE&#10;RI5b11oENNENicMybT4NFFNe0Q2pZNGtq7LoLfxwrwSgXoowH41AGouOQBr9iwjeaVBpfvomjgHs&#10;S4Pm1FjIwNflciiCYZ9u2m0czWcUnalFxzxQOzqt/W3Uk6lxXVv7wA7Da9Y5qFnpIRY8hfEtakiC&#10;O5J81MyooqrZLq6K4wcPzIykXQWxiiHbbQLOgjSSDE01jodHGsh4mnkrNP92yoi1EI3y6m8KtPDz&#10;1ASiSZFMLA3rM4KSb1jDLUVg/3/u/Bm6gXpwH2s/EYw6rJQOXWjlrLfCoNYEcxIl046slIxxIH+5&#10;ElKPSBeQTaQBW7v6q5hMqJp1expYelIUiONPQNgKbJD3mmM+QJN27bsR0Q1BX1frcEkynFKGxVY2&#10;Q6dtbmhIUqHUWyW1aXs0swSwNhC0rNYsaXeRgnoRPqCwHkyowGttkn3pBz/4Kx999MkjjzyscBHZ&#10;lrJ/yO0cknK0Z4tOYfz1r9+UqJ9//ll2C5EpEviu3uty3Lrg+zPPlIMb5QjXX4+dwJfr5aervcmd&#10;YJeGeazfApp9WZ1qdE0ZqKBvKUpk1TBvu1MR5teuaYORa198Xoy30jNiCUj9WNnfhviCD7vbABZB&#10;douGd2lIFKsLc0XWl9Psnhc5Ro9jFG0cBuwrr0THFt+qhpKNHO54TCxZAvRPxoLu16Ndaw2uwRYW&#10;zRGTfB6/NfJrV+9FFyxfbYce9NUuoxR1iima1kiU52iOC9XNy4hK6ZW4e2hIhI8JokWnHdVBBRmY&#10;QtaaDFfRJ2o+Z7Q94uDIjCcTrBUG1qZmhlOmrZUSNUWbRNe10zDSAImqjHEAEAtIerCOkNM/fewd&#10;niTLq586f1jPBURYri4bbXjtRqcE3UZknW+LgOSj2nPPvgepy7dkHJaTCEbRxSqIWAErRJEFxaI0&#10;jAi7cHxf9qErhKmHU12GmJnBQx52Kk1ctUkuUeVU0qktJkzfUlUjlZLYMRmRE9g0iYhRSltHbhHt&#10;26ScVISS/Yvz7+nmXz5dNpLSldoID40wrJCCs+w95a/kzwbV2RcoxcbORHgNAvYTTmDgpx2EDm4g&#10;O0UdCF63EDwWv1Wh1uWxLzWbopNyjJ2yWU3t0Wn8PI6d+CplF+G1JaleWDuHaE8LufnrEF1yKxvs&#10;SrYat+uhfNU/+MEPqqi/VGBDCY+u22GvK4K1VVKzAq9feOF5bUXy85//heh/+OHH+ktFqIIEoJ94&#10;4rFf/PxX/OTzwkZVEs4VlzcXx7met2u6Yq2d+r2Y59RPBnLMGa7HMHqiA2VKFE0a1ZCmhMpcU2DM&#10;tc+ufH7x08uffHLpi8+va6ii9Gd2FxEEPreXyEwjaV/5ycyrmTpuP6c92DmdYErMpdu6ZiDUSONX&#10;1mp+XcMxw1VbwJG8ptJg+msYVlne/swzz7Ar54gY956m7Qjtr1U/kRAniaM7NiaIrkr4xDMds+gC&#10;ShN0j6VvE+zYBTpbaOO11pbUJYoS4CH8e8Pp2OXHnVXsxXSCqa1CjDhjgqnEyDm6SM2SC55AuT9J&#10;N/qZpuxbEGk3PDRdZbFmu1udwEwMuzfbKAlFsDJE2Zp/sqMFYbJlvnEEqhHJ0DMppD6pdlEry976&#10;LyGeuuqknFF6VuMuLEustnRcLtNkKxKoTak6Y2+BMO9CmBqIvx1XbDOwUaNov0qfJwaS6Y6NN/YI&#10;7ak6qVKc2LKKnES14bmeEHcHSNUMvmFo68WYgdftnhW0qTgcpS7WobpHi9r/tQslVMk6wCf/zVPl&#10;qJF4CRYTjKH47KTzjKx0iWfSGITxPA0ahf/wEVo4zkjssZhMANHxBokCX+2iQrFS9kUnshRrqoXg&#10;bdeQ0rcsGWEjW0lGI5lf/vKXdYGdtvm6R9Ea7CsHkhZqlBife654cKRcdVrsdu11cfHiRaHh+lZz&#10;ZbfLz/3UU8+8+ebbcl2/9tobQuca2Mjn/ZvfvKU0xV59VbzX3/7O0bhOayXp+qvX9o677yknHcp2&#10;Yb5wABNKgbmLoj4j97bGjAfA2TRD7LM93KSkFLzV34sXr8h1bc9Iq+FnoZjtXiKTCHuxASSMi5fC&#10;f13aRTpuIRFS81B/uwi7a6ajm6RlYyN+puyIGqSBxXi55it+kQ7TT4LXso/SSNpzl+Yiqa3tY+q3&#10;ul1IZAkYpD0ofEJHRNi8JX0LlabEFeFIOqNOn8ieUvzkljC24PnICTWDYow7PblEDBW6Z69EmChO&#10;OHnHeFFPkkxasKU0M+iZt4pcn9lWD/aUsnXsuToQZqyj+IrRVFdE7QCpxRkU3AS9JV/UhKQAFNkF&#10;T25sPkR6zg4PpR3YGGUtJ1IyrSjS32jib3Sl3D5T+1PV6rpLA0XD4ljLlC4qc1uiJAGTbQf81uoI&#10;r12D3JjaoGJPjVFHPldeBs3zwXXRlsJhRMnJzLbOjtjM5xnj2xS+Zaj6Xz7wq//Fle9YRF37EK1f&#10;C9Yt5OhxiKNKiOO0E6r+50+8K+X8Ox8+HR0QVt3/9pmjCEAlYzcPKOjn7/6H/7UV3ifmpFoGl8TZ&#10;Gz2RiOKJ3wbWSkYgovCNhhnszBBBTOprFkWtrPdoYxfdJVabOAZGXN2xliu69dF0i4YZiS1IYhSq&#10;riehKFJhFaggmKuDvYWwJcmnnnpKaeRXrrvmlQCGeirhVf2tsSL36J+G+u+//+H584+/+urrjPGk&#10;G3/1r/4oNXx++pQZqlU1dd/9ZStuIez1YKlAUL0FpIJWu6RO/aHd8wiWCFg2P6kH5RQ1r2kKLlXQ&#10;DcJRcTRuufDO+1rxeepFmGdgdLe+cWOqlE68Nbx2O+m2qHFmREcUWm83Rj+yOi8mNc7kNUlujBGW&#10;9pIGeyd4rSVZXiXQZX4v2bkinEXsyWSVMEwROdmctVylA/BaV5A+id2MYQcZkRez5OCntO6N9PyN&#10;xW+BiBLo4X5Nf4Kqlol3kCDTJJYIrVpfvnfSmNLPdhVg/ERvu+5V8RarbApek6kopA3mIjPj8Np1&#10;56pUvs6a8UNc15iGbVYzitxGjVOidoSGzMEZOD+A19ozRE/cA4F43CfplRzAbcNPDcEi8ogR5dRz&#10;VmpGJeeevxFypTpKXsy2fSlBCzHhhMLK4kXvNQ8tdlLuyz5MaWZ6Tl/gy28xzi28jp+3Xoy2HfnJ&#10;VLmi8JWmNVl6Inj91/9f/52zVr7djedi7q7NxJKexyzaZvi3P3hKyiYXtZCW4LUztRHjhrUBLFkj&#10;HloPwVWCIz/9D/6ec5Fuc8Y78rTnMmLrWPV0H2Br3Uj5hQsVaaC/3jnE2NowPdbLogphY7sBbxvR&#10;GVTXmMxdRmqAriY3h1hxfjhVtASvpb16wjEoDz98Tv8UZq1/585pz7wHBHkFr0lTTy+6g8hsea7l&#10;+VYC/ZQz24ddiH+C3bFCL7748ksvvSKX9ssvv6pXAtYv/umr+oeX12pQEPZ992m2QXWnagKDMkya&#10;cr0NttnjToY1Vi7EQYlb+ekVV13PQpeGFxe//ko9pf4awFy8eFnn7Ojfp59e0r2+RbfjBc9n02cP&#10;b5udOOM6WGxsg40EOi21+AR8bNycEvOWBN1XU871KX0SkXjMspNhAdkbeHFsvaN8GLfVYdx1gQMd&#10;7shKLE+dJOZ3zG67ak2Iue2HWsxkVNr68MSDXU0mRRZtd5VO2I7wxeEWJyOimWGDGQAFimd4w9OM&#10;cOwSI3FyUfOh4yX0My79hIhzicOPCMTtO485RuFEhEcaD3uS8KfgNdQicLdf1uetdKH/VBuMz1tf&#10;fnqSPMf+VrJVe5Fd1hz6W2/pQOw7NFIVzjZe4a0ubT+ir9KZIJEHF4003bLEauXbpMZdmXclkLBa&#10;6xBNDXYKf2/XrqcqZcTI6NtusnkbTo625LqfmYS0b1LijXklIahydWqjRKcqiw7+djwjOtINYpTB&#10;KFMdduqVWihpi0cu2qqPrfd8CWH/6++WlQBuYomfeBaSkIVSgidAJASW6CI+pG5n8QkMe4adBHa+&#10;+phAz+qAbwzI9KGgvJAf8awRqUdX6OmusO/q5LxC0maN+N31JM+IKXf9Mru0oOj/Bk0KTz/77DM/&#10;//nPFUn927/z26+88ob6d2kcrlzkr9mEL8tBj3fWA0ZXAdmuOzRBB6Sfe/icIAGbaXCixhkPR7Za&#10;olTroq1OqUTJVUyJSIViGQDjE7BQmb2/Lvf8qkLOLKTeIEqkq9M8HDG142mS8YW+/sb4ED+ZMt+L&#10;YSEj/LhoccpJqMjRDvZR7b01JmlLvWh1YvvNN9+Mex20IHukaNulaXvu1KXRVRhBWj2S9xpwadwQ&#10;UaM+iZDOKFDPyT05emNesZrMauyAd7GP4zadoplziSitygI3d3EhxUyIzdQQb4xINlcz4SLd9C1u&#10;jtVhsq2rL/ZAi1qUvOMzXj1D8K6cW1m1iCTx3O045eTzjtfPPvvs+++/D1KhowJP0DPJyQR0bo/y&#10;oVDguXa9HQrshtAtDnYjebhJ2Va9SfmrLs1BOzyYbLFmFxNEJucTj5CaSeOWntK4msQJ/bfQrd3h&#10;vNXu13/w//yXXSWfN+lJjPRHXUeM5dD6F/RKKx3/zfefTP6FOKA1dI5OHJQWnAEU06UhASMHe7Kj&#10;kw8I4sPL7PYDXqP8kJI3lGWUqWfhE4pzE8HrqYZGE3bttJ6RBMHH9ZmUrcbaTWZSSlOXSH72W7/1&#10;Wy+/9Mb6ObBRomaCoQyW4tjGteCbe++7R2fNyJONVtRDIktV2qydTQBa2SsnWdbRYPmlYnPmpWZu&#10;SrBIdSlq+qaOKIpQGO+tVPHro3AdF9CKnUaYsfpO8n4PCHtH+xi1LRqR5MCIWps8B20QSDdW2xS4&#10;WfQ600jslkiOPfrdYyp7qwE0zhqt9T7jVLwOGMfYfk6GJfsDohijLbP7OXZpyRU6D6qiEFIXCMq0&#10;X7aFhhHgugM2pt9vcEiqrGSplddDj/6f7F2O/mM+TEhXT5ASsNi+bT+3GztttWGPdRTLjJ+4m2/r&#10;HjaTLqa7pSlNi8iGNF1n9ryZm3Kcx7qO+uP09pG3s/ZgYu9N9vTTT+OkpBsrfdoaQxhAuCzt4C09&#10;cQVRLleHj6GZcpVJQ7owPcnHBZ9CfjPVET85GfsQmW89Juntoime1zRRS95r03fWRtjdUU0S9ab2&#10;wbnEtu8JEGWd/NbK7o+ffF+BpLLk/8Z756NVNHuG4xRNwSoiwnKC6L/8ux89A/PKjsOiFXCiI5bs&#10;AnRQtZ7gmbaqr3cUXgFrMSNQooElJ3UbvUXswv1JqtBIXvMsdaFzbNfRTRbt1aYNbUSr46CFahWA&#10;VK1pKeRLL74uCmtpd0Lnw9sbNukr+d5eDnRkg22FrNS6K5BU997VNym565fnpwTBWal5Zx0hykVd&#10;z8357HO5rUHSjC5QeOwz3KLeuEJiQWLKUypREvNto3HY+bv175EGsF0a4qe5yK2lM/MkAnQz7/TJ&#10;pqu9te0wEgfSuZPjZrtytZIcoaOv6PXxW+in1MuzJ1ayRCp6HayLgIx5/VtkCetjMVqA6WTB2Ffp&#10;E+/6TKeiv2lKVIKNYDr9RHQRXlMpI/EGkbHjiwuMUBKuBJ7iboMK6mBs1nUYS0QuCxHJFpTVhift&#10;Tnbelc/Yjk46DU4cpe2M0tCx9efFJxFed8UY21HsrqjrqTFValkUNgFo1z46kPRnykC1g0+iWtnr&#10;OmFrmI/wOsFid8YM2/y21UBXR9tPpyfJFiX58zPC69ZSzdgiDy+nTOh25qhrXbtVgA5MYehFO7No&#10;ZqmFSEf3vvQ5Wip4qmoV9DS0Usg1DOshRPg3CK99ZCNEKCA1y1/WPSu7CK+tJwLWf+utR+QtTkJj&#10;wQMtJRZNiqqfBseorsCHdUl+UD1R1yCnuHCV4LsuIqoB2YLXQnJ6yBP7relH2AaeDf7sz06tw/A6&#10;bhQ4U+lTTXK/qrioIZENt1lu4iBZyfTTsxDHAa/NiSQJvKY3FyyurwQ3Cyyu/1axSXF4oxRx2OPa&#10;KZrwpcKUrypASHFEbGZSAWvB7myHN18XUPYVEzOgS/+qfz3+KwTCv8XcVgkoJQeeX6rXxYuXLl++&#10;QhHgmj1t6qbgR6dZE8uHDkfOLbcz4sDuCmKDOOzd7eMWjS0Z0+T2tvfaZWv94osuk9ho7ZfF6mEi&#10;58NPnfW+5GN+rECEJXm5g1RQr4DObaXGCSZ1M3GDvzik3prtmfluOxRNPPmQ7L+J4lXi1lWph+6f&#10;kr/WjmE2zbD3V594Gw0HareT/kliW9SaJUDp9DeubkzwKw0JpvbESKEdKag30kx+cW+1oXK14dex&#10;sO3gpPtkyl62nZDLTgOJoUHRJ52GVeknFe30lo8ji7oDqq7CAEpoNa5W1hKpyZw/f57tFChg10vt&#10;Cm091kml0/gBtuMWN9Z8yy2Ox6aE7MolQbfjbzXWhRK8i4OiRdM3rvwjKaPY2wKOUNgoDbh/qkeQ&#10;NgpME21MQKesKEjUZnAwO+Mw1Kat0GjlrBiWAJEh/OwOO7tj2q6GSL3ZmM/BHglzSNVVUkF5pYn+&#10;bFGjIegGrOayWxpxMorcPWaeAqDzNe4ipIFft2gjdbGYHUUYGTUltL01S/NsI1v31HTNrAx5+aVX&#10;ZavI1x292Yg9dUTMpNRxNOz4QvioVFoDKq201BBrKho7uX675Z1QuRvc3+BgXMwpvfgkXgUd460N&#10;MgX98vqXmny5ovOMSnv8qupiEZHKQZHXAwl9ztqDssFIpZaHDRZRHIiOl+uYUm7vwx5pAKeYJvm/&#10;Lb7FPiY1WrslopvtJMsFPxE6S5OwlfjhKtKm0cqPopflbNX1UauMLMulRILXGuaWFGESMCnWFkWz&#10;iOwhiM5p07dRdjJedZ3QEUVFP65rwZtOGG0bTOuwEpGFB8/R6wknULT7dUQJbFF8fw6fEV7rvgsH&#10;KTUfxj0xUmJGC8nr3JUt5Y0EW/nobRpduHdv/dZwyHNX3FTWzGDQRemvvrI3yFx1kUQiyM9WCLDh&#10;LrDLbYLp1jG21KBag71eVVqE11Zj/Ij66yfRbZz0p2sfxCGKR2LSJN9z64ruOvKjNCKS8+cz8DrW&#10;3S6KvWkDiekldoBvuvbODwRb845mgokBNEQt1178hv0WNmLJdRrPtXEZY+W26mp4HU2Hm1tXvVsB&#10;olFSYBVN4yiViMkZ4WZd6/3jruqGo0+KpzMcNOj5Ty9ktOgMhloYHV31XZb0cKSHnQHoJjtCZ6rK&#10;bI7IaGq2rW2D84yNsDSTxl5n9+Y8wQqVoJ0aDG/sGD3ZRo3JZctPtrVj1kI3DJwYTN4Ah0Od2RhG&#10;vN6t05RAuJcZFP7pp1pV9burIOWef3oCvE4ZGXvouUC1joy5+tkX+nv9Wtnz28crOQv8+r1BxxGz&#10;zoLyzsCbKaU9yedD+yZuZIxmuN+UTkw/cr9F35BYim1VzU9rHEcGxJuWa1FEqbGhRg7F1vGqFy68&#10;pzCmsjN93V1+HVZaTo7SE1lejZK1bQJRWVOta3e2U9fCT2CT7oELuvEJjhTc8QBxTtxgq3V/Gnpa&#10;bkrD2kE9EXEDa3IE8ylgI2G1JPati49dtsOeztLG2n1n5BauUm8af6Y96ZI3GlKOuoGU/8VyxQ/T&#10;HsCWNvA3Ct+1Rn3pr4qj7Ng5hysCaz+MXVRCvbGuk+RjwdM9te+HUSsgwhDLAjf0Mdvdam07HvQz&#10;4niPGcjI46W2G/ZXHg3qhqGRQXYcWLYOs1hqV4cfarmbPhfP+lAdp46o1D81fxUt+i+BjHiwdGnl&#10;kyag1XMzRHcHb+HHIcfWyp+qcuTnvvIynRGCCFDsefYPcUkIQqgjFGIa9wsxXGQen6la/7tnP7Z8&#10;4uAzNrcRAdL6lB1/yVcFYVM/oLYwNJccK4AkQDavhMIjcuqOgtB58+M0LnvL6hSdmFJpWmibSA3S&#10;mYKzlkmk07Lt0ilZbJ7dKhhkaar6LG3RMfD1wwsX3v3R7/9A0RAC2QyFDKkrXrxhqVVyP1e0W/at&#10;U2M/V68akF3OnUEZFjH0DBCnOGvTcRQdbh9fnCFHwbjWEHyleDcWp2zZJCW8dPGSwlq0vztBSjNs&#10;MNFY2SiUkwM7yrO1coMN6sSSLSPsTY3RFOsb0VHiqfRTUJt8RxpGNCIxtpjnIwPuZEEWB7sjZYd5&#10;SCWEzcAXhK0FW2+/fQHHjK0qN+x0o/9qQlxrlp0AF44oJCO7NdsYr4ibAUaIzgDaUjJsEgQBM0W4&#10;aVicNCfuTBdfGXW1HlOSxQQR++691lKf1/VTWp2iezKNMcwYwSEp6tryif5UO4B5G53fFsK8ETE6&#10;jNWUcOFiCPtM32n6LYYmxzTeSBWXfNvppxJ3s7b/Mlpeab7PlCZrPJEwoIGE/nk0aOmJFFoaxR67&#10;bdTYjMW9vS1SNKStCKsobMCPhxZmXivktJRNk/4PPfSQ9o4gAAA8rUtdrC6VDqRFG1ePq02UCYeI&#10;YbixP4t2xvGOpsBgHphuWzSjS9HNpmTJjT1i+vaVRlm3PmZcDGKScGTdb+o0caPghn9TuDOOCZW1&#10;+bENTINbp5/HfFakWI8t9vLefNRXdK+4BueljbqSph0ZzpjQ7gjc7XFGf/ZV+9DxkDvJM8LrrTu+&#10;meKnAlJNYsk7rLvidKPweKXXqTEKob/jTmGw1YTD+uyVHIChxHF4LMe3lFltX9ZAWTz88MPEh9S9&#10;/zrfRt7mE9StA4U0Vm7pChlkWApt/tXBwApPrx3wOLkLGo6mgPvy/ZdfampFwFrh197/2wsDXK7F&#10;gcGMCp3lVwtx2PvV/nlBOK820/ZVRNJuMN2HU5mmXHAPpMQQnGmQ+5KPjRoMGA2jf1ZcAj/K1jY1&#10;OOmGVrf+8JlnnoqHa9C1sJDcSrwXtiN0aAEQ0PaF7/3fYuRGAiWLDSPu8Uxi0CfPFR+CJ1L3LVwj&#10;fXe8tJfipyrTz+gzVr4pwKC7h3crN8qSnree3SS69pNEZ0o+iY5BnvdGIMEUknbH71owBQZIadPu&#10;Lp/mgbcx7J4hhyOCom87lohapj9Dyd1wZNyl+doJO42lLWHLVk9iIHXUK+7bZQZdfe4eOCoe2jVw&#10;ZK2JAjVqtomQ91p9j1IKW7PvhIupcF4LKnaTBAPolT5UX6ueLK5skxzwGBm1y+MVjwn0t4zhoSx3&#10;uLxNMaaz22SwS16BZPaUhXaxEGNsMk3u+tvt3TdqjPMGWW/jmJC9OAiQEJPyTcBhDMdP+s/Pbgek&#10;54BOK1vEoHrbtlmo+fBFVa6imAwBU/r5FSOwFG04/ULk33iuBSv+cETa3caeDGmkQ3qbgoRl/XZQ&#10;1G2yEZ49JJh3kI2T6nLrhxvRcTWpXlBgtXc1DXXTsk5ldWJZelq8vOsoZ86DLJdbrltQidC44zZG&#10;3WqnQFivmFTbdyDQVBFmQDZAuX5IqlXaqFFV8Uy7JKiJYNWGl8hVtT4FMpX9+MpyxvWEOkaDosFt&#10;dI3PS/6Mv90sDnsjNZop+UZ0UEH9jRdmep6O3y6OULukuvB6ntRG5dqoxYbmdKSLwGupsuKv7KOy&#10;p4oz6gSvtcFfjNuOpOBhj2xDEBwQ3dI8jE5uu7eBUEZREUM7ACDJyj7d6NzlXmTtD8YbZCcTb3ex&#10;1yNVRv+hksYzkxPoh8M0hHMa3kYBduF1lxm+ZWag6xJOldISic5U2CCN90aA8ylRxFd2CUvsIpt8&#10;ul1OnJ0rURnFDwmyjxcMx/RwOKLVLgtqA6ZBSSzzbmGd2JxYbl3Jm6wdacBrvkqjEYmaRiooppZL&#10;SsHrWB26VzivgwGIu+ViXlgdleC1sKO8RNpnQO4iebK1Wl83DpNQx8bJ2B6xq2OLBgRorm5baRxT&#10;4c/FA0EpcphxEZdS1/6vdquwa0q2SBhCUJ4NLnxgFgJ0H69ac0ALQrDZ95AA4MhzYq/poXEccOF0&#10;N7xmV2kk6cKS9WLvMAOvoWBli6qCRkX/tMaoiu2BDXTM525CJzbY+QGwWUrQOf4kjYUm+vGeHEfa&#10;CP2vLusq6hp99olO120cIe8U6h3kZ7zKPLfQzjDwZJwUQuheg2zbe50cYVJ4NQ295ShNnQf50Llz&#10;mpJiDS4V53x9j6ds1Sq/+tr79Kl51uawGh63g6tUBGzFFApnyGy4XJkp/7zcixtvNiJ4rMkzDQ9q&#10;pNLRfgxkWo9mvCrntQ5o1CiirF6cHDYsuN5nquOMv5r0YQ+q0UmqbMwrscfP+BBL0WVvo6JNJd6I&#10;yLwStKTwT8T25jQeL7opennvY49pgz9B8DLEZGhrBxU+bLUrphE35QcLy1fRhROf+23awi/hRWdt&#10;d+aUX9PbSiRPdnSLes8NkeVgoIRu7VmB833VGnRA1bir6SNbB1UsXfeAwwQWo3ymqski9UYi7XZ+&#10;iY7FEjmMWbcuYSjMwGvXuGcSvKVGfDLuxo77okBcCDsdhKmHLRxp5/3d0wiD6qwZTIF7fYhLJj5o&#10;Uz/b3UvSSUkWqV3XU6rbBUyuNYtdGqvVAtaKf/7Euzpb28TJriXlE0ZIgHuSo5j5yRWjI3hCAInS&#10;IBxcRxxigrkApst7bUAs6fFWmEBuaZA032KjfB+hANvS6Vu7phyv6d4dj7v44UM55OQ+oCCUSxDE&#10;9/qp3C1/3cDJv/pOMfI+t0+I1jtG4zDW23907y+UmOOsAfTG95Eg9137EB9KsVG21nGLzlNfSsMk&#10;ALUDcd1EkN0eML7oEWgRmNlmoOJewzmiElNFSxJIDYS3yXQkaShBZLs1F1hgmx2n368pbrNIHo39&#10;ZtdqTnwyk1d6VV3OBaQqwPPK5RJIoQmp2LhM1gi71ObtpR8XIieliCggCAVzq4z8WAPjw6gqsfHW&#10;pVzEgayu+lXJ1uPntvhRMytlofDbBK/rIL/Aa7IzzdgGS+oavtXlc17UZ+3t6Ikz4ns7HNZtsVur&#10;oz9cNHwtnp5C2Ju2tMWsp0o3ktGM4YtNJZG6sT2s8lcaD5rdn9EyPPm7NbxOZWwjangiMARcMJbF&#10;4CZswZMIbqAPXonIm/CAhGOMqlPcRWQy4V3MehwktEXg85Facxoj7NSvqBSAp65uGGAlbG0sFcck&#10;CWDF8cPU0KWVZCuZJGfXUcLZbX+ZBjAtD1RKPF0cV7HHXak2489uUFDax9BKEgvlPt64R29pJkbY&#10;pPdEv8cALbBu9ZBvUVqrNIOrpOGRqxhVEl3dSYZ8Arz254LRHPqd2o6BI25agyfHTPMkdmb8jPYB&#10;4WBhave8+glMx2LgLaPnk4ONwBKI66f+GvIqgeN99VxGRn9li+LwHlKxU5dvWx0w5ZUvPMrN98Lf&#10;AuvK2kbMFFg7JU9/wqlYoR//+39HUFsiUjLloryMsGO/FuGvMnW7TrZXr+K565FVV4c1hJs//9//&#10;ISGnKjig30AThQGm24DwVWuUkjlqxwZitWU7AXGlGbT87boL2EYJ211ru3ha/Mys30gOmm6983Aj&#10;U2w6MyxNudJ3ya7lf55t3rp5Sj3qHFRxEkuf6yBZ7jFtrVgmppTsrrvvvOvO4qBW6HY5XIaB8Z13&#10;aHc+tUUhYaXRq7qlwepMxxanpic2ETBv1ItJKE8E+oX0dSJMib1mK56C4OvOClJpzIP+z0hc/3ek&#10;GA20HNwoB7Za7qWLZbtr0Y12RqRaTZ7RhJvo1SjCPvvwOrbALpieerhR0fZCZDsj4lYxZRyjjvrU&#10;DL7iTIHa9sqJA7Yg8hKphWzHj79KFiRiGnqI5ObpTqMnEBnnzSN7dmN3YZmxkbsrfWuMaPRjmz51&#10;LPZU0bqCcvG7Tix94pFG6+FOBBe9+7E4g9862ZR7FZopUCERj2gggVelTBXagnVTmxoPzPCWvPKk&#10;TCC7FUuqa/ccIEvFO/pAO1q0LuxAu5ljq2kUuc00AW4naAchbXlbz/S/fPrDf+3C4wq2Vgv9vf/7&#10;P+3qXjdUN7ZHem5bBn4yczV1bkjpsCv2JQjN08eAWmaujbCVGP80/ubUc/PTebkjX/W6Ia5THmu8&#10;6br0VnPlimbRPdjdFztgrE/oKI/lEtO3STiOYo/KKX+2vhU40CJXPRd2YbXrGtMcxYUzJIha4eEH&#10;+hPxYlcTou+8TRDdt8olDvWNXGOJjLMHHSsEh6yRzcpfbh0Agm8Uem4zHlkVh+1MUQtnKaD+dl9R&#10;zLTGo6vq28FrSEVPin7uQirythc6EWFLOZlBYgcw4VFCR4Rfr33xpcKXa1DWXTojXUNQPa5784Fx&#10;9RWsHVX3qjEWaLsa8VZHW43cKAqtzacLemesW/Fx+aOgj2oiSjLdXLlcjgqtpKoTu37pXOqSxq/k&#10;Qtf/CuqvRNaHHJV7xYuBN8rqxqvX5L0WOUbaOPoKxyEGZlUGoP3SGs2unpy1h/tB2HtRtR1V3zx0&#10;QfC+Gm1LfF9l37H4ag/2TAOvpaB6SFAms5PRC8U5BaSZUsq9FM3w2sYuQrToC2E3vRaumb0UJTIT&#10;CBFL1CJs3ia0Fx2Q27lVksPJeHqmS24RZ4obGYFi3bL4oW6mMGLrEJ3ShKmJ3dZVn/zu+mmfYjt+&#10;iMg+Zp1SUu9UUOwv21GZ00RqahdWcjlfzp/XtpU6s5ooqdIurOfz4UxdbpNH2fkuzie0Kho1/394&#10;/tP/2ZsPx0p0+haLR1ecy2K3JeiQbgyUHH2ckI0QnD6vbfv0ebIh+qvwEvPjWItEB5oEmELTXamh&#10;Nk9awKcnWCdxG/NypjGAhMWsuoDy+spqGduXUC8DDLGkZBjA1Lt7uBVLlxpFIs7bOPvUzjJ1q6xt&#10;O6ZjPW9rNhmZBESoNdc15U1iR7bUyFR7j16DhKrTJ8kNHAvVjnLNfExm+zDjUd66J5qaBIjPFycK&#10;ulLamqVEzXSwUesYLTmtr2nMKT2vuwPdoe2iZax0//VtX2kfTumwfgoRQy3sfVCqVd7iupGYdhIr&#10;awkVJaombjtA9FeMzgIYaPBMMLdSys2sIS7gwXrCTVSbOGxzuRja1bLceV8JJr9bi661eFNI/Vr1&#10;xK+jujnAchVvbaWd18wpjT2zzzdb6XgyqjYjrHm11ttjhdcwNhP8vbV89OGOLdaaKniNd0oqWxrl&#10;etMujnoChbsrOm54LTaSn8OdB0aWvkfIhvBTtpugX9TfFqbYeWl4DQX+2qWnn/6nHE3KBONNzMVW&#10;fovqiD2ESgfai3T0U/9gDFVxx2woEGMMup7dyHnMkcQzokvKmfBiknba4wyuYr+o+xmnVEQ2ai/w&#10;mXBGO5qCw7bSXddkmhJYni2Oaduj4PW6aZTeQv2KQdVMcaYYS/QT4jc/US3bWrAOuAa1a3KE19bk&#10;+C26lEBJVLYIs7wKkPKmBXAIJHacQF73wUoAthYd9gGsC6yL3zqGMhvPQc3Ob9h2v+vsyFF5iY4s&#10;km5ssvScTZ3Z9oSrLGlcrxhRoIUS8wQ62DRx6HoUpHYV/PfPfVJPuXtA0ESJiUKBYfEJb2gC6BPK&#10;XnNp90SrJFPN2S3xjX/vb6uaiOHx1aWjt11bhJRiOJPp2Ow7TRR11AFSdms/Mhbp8HyxXXQLFXF5&#10;2t3S6dHeqQASW5gtTHHKwqVIpCjaTCNKkvHPXViKNG18VFOaUdGlapLOc2wQfXdxkxWgXOA1o831&#10;21XciPB3jd7+SrBYp45//LHak45Pv3jpkuK4dVoi/8q9QHPxSNej1GPz1L0eajpICq99EfRXEV8E&#10;Na383cE+0Fhic7bK+SEWoIaFfHHp4mcXL2qN9RX54MH5AVST8IZL1LBXU8K/2Z9vcGp62xq7hd+j&#10;Os5EdJDLSF67sB3pj+Q1kmYXflrjaP8EDmz9ZQEE41TdOIBE7YHepa21Ebb3kqbryBE/EVzG+26U&#10;SHQgxVDsiF1EEx9hdDoaCNp9uJ33OgnQTpHUL3Y9wSQGOLYFSWy37rHtzM2UeJE8NGMfmfxYrVur&#10;laSeKPTcoaXmc8o/3R1NpWmKyLYrOskkuf3IF7uh6pD3WhFTTGWCtoFouHD+9XefiI7krn+6LSl1&#10;5AKmkUNM31YWG/P94P/xz6zzaVjl0jnM2k0mBl7bhqTmHHFzsjPpld6COD38jtwaq5GMABKMSQz4&#10;Nk3fxJA2r4kUERIA5R2VgVMZ+q4y6ij5uhACSzz1Ck85HbWeaPkg8dCO1pBWKHclI6pEaENomwLq&#10;if7qoVAFCMYRLy6FvvUiyxiC0mr1T/+Dvxej56M6tbUfnyQTFF/Z0mIrWNySqO3FGicNcRYzIDu5&#10;FfiktQ9OFkGteDa8bn3hEHEASetpNntTZU8uc/t6bHITq8khMlVf+xW1cQuTNowAf/Wrv5SjWQhb&#10;MLfCVsVflKhr6acwsAI5dKOfWmNce3n9K0HS5eQL/e/aNX2paA7zv9ptr/6O4Bj1Zn7b7YsZP1xv&#10;AIZ5vV16C2WR+UrwWsS1Q5/wc92QpI89IIgtWiJ+E7zfyYe9X1Wbl9a+8poyIpsarLPGjzSS7oou&#10;yt5rNgfwEqX1Bn9zwt5X0SKd1gmqfiIa7uRDNX+tH3fKVclzDrumB4qeVLuUTDlBn12810maEaa7&#10;jDzkrx+KW7GBxY8uT923CwH10ExOiSvKra1je0PTMCP64fxV7AtT92bXC0LWvyhwE+e4O7tmEwwl&#10;o6lQn3aNI1sQRva6Dj/LFibVIryzG1jw+eef1RaWgtcfflj8lPQlaiaC17qJ2mWxUMYoc4/W0sDA&#10;8Dqh86iKzkXwWvtLeLMLigbl5LdWvatRCzLGSon9otta6xCyxLAP/hl9USYFIPYaRPpdTIr7YOCv&#10;5OZotHaULjpcAGU+Z42UHWPwHIOe9UoPRdZVRg1SKIg4Fg7G9Al7bEcevNyQygWrSc5KJj+fnuCx&#10;k0tPP4WtdemegFGBb/YrZP9BSiGW5NtjbxYwkCvLNUuVsfeLrc2UsbJ6OPFUymSNaVCpaR+HxY5Z&#10;tLMlyUroZzTmi25vJYjwOn0OcYhEn1qXbCsf82ZrqZu0/rUldSrwOgoZBZa2//rXv/7Od76tn1I/&#10;LXLQJfXTDEzdcPPiXXffpfsKr+9QGIi2vdOWIxc/lTqXnUc+v/rF9Ws6aIZzYNhF7GiNMm2HVmPn&#10;dGsH3OpnpriTBs7+ZPFlWQCmYcB6o7PVhtlTH94a8LpbulEf9nG36sjcvvISzR1JecQ5402H85GM&#10;BpONkCKN+yFOVRB9doelOWkS6sKFC7i03dhOzFhHlMZ99M0Ysrj/iE9mHIExvcuSopnbk0GUEppe&#10;HLkX77UZWKwyTHwCXnoCG8DrVhTtdittG05O6HaY4U/sMk9uV9hIHqApU5jAemSbAjqX7taEpE84&#10;1TMVzjQeOtNumZccaWYekC24Rlch4/7EE4+/+ebbAtkC3rUjWcFr9VhaVkh2kedU6q6ypZrik9YV&#10;nco49VXr/3N1mJl2eiG5ANvKWlRIfTKYxjC9XXJtV7dIxWDf6AKHt5RXHLMl73Xq5iPW1z1wPEJw&#10;Nr1OQ1k/0bTek08++d5773kUgQ8CsuAYJQZksBE43gpdoqzlpyy+xPlKRbDLdRop6YlPlkn3afQV&#10;KyvVY7dGEjrc9EDKVje6NdJNlrJOuhplTiOKrmvfx3O4kkqnhmwJJ4X3VyMaG5UtDlD1PHZJI6SO&#10;I01EFKix9E0qqnOawcFlFvquu4kAuf+B+wS4yxYiNZhEsR9SSwU31yPnblga6JF2bC/ILYFXHNUg&#10;BEaw/FRKJp12uJgeL2DjgQfu02rIz64otpugLLb4nNtlYYd8z9CnW/qwj0PVdmn5I/zEljZTA4uk&#10;FhMMZjSYbDA7OcNoS3GEypY5hE4KXr/zzjuEdtHM2mHiYF7bjS6i9QRe00vJzEWXj329U2iGuuMt&#10;RtxBw3HyFDo8YbbRlR6dkXrlr461+K3K2W+d+MFNlZypFLbd6WJGk+lO9FV0MDt9CwH9iv7MEouO&#10;c9K0Pl0emu1Y18YTVHQEmm0xKXXr2I7ngMbBCUymjt8dJ9G0AmHWeZex9iVH7UXwWqT+6NxvhIok&#10;LjlBdSNmfvK/+7uxIlxwP/T4IQFow3RLbKqmEt6KZYkAJX4e00hpu6A8pt+vYmNnujsauTuPYhcn&#10;qZtv+UnOdQA3doagTExZdK4Dr3ErkAVFVsUZ6ukG+MsFgNCNp/V0LzDBST3sFUiUqi5itWUwNbmh&#10;9IqC/W+fWXnKZWyjeEXBG/DFBqLnrsF4fmeaoNAn3QHSVK3ZQurDU4TXtLvEuTXTDaT1FkcXgMWY&#10;SMURVyxvbOwjWk16QtjJgsZiqM3NCKljSkNoK3qItgteK45aMNrR1Yqj/vyLz8s+fXUxlZRTLmt9&#10;qLGlQPa169cQoxE5pNB2t4spzE0Cf6ufBNHtDK/FAFyVUYDCXNSgHnjwwTvvEoIvu2vHFvSNul/2&#10;YR+TqnWlvK+89tKKot2f0YkRnvfCDzyQHUNPD0ZZIUQ7UZ+hM6LlvQZeewMst71IZ17XR4o2mIYz&#10;ApVd93AWrHB7BEPEMWmj5ejftVMWoJPoJEwDG4Nsbze6SFIFa1JGLH7r4PQnxnCJCGXs7luXghdb&#10;+q3TGuItVmv9UlOsRsiegqQTqlZGXSKm0Hq1p9RysbemzbKps9w0588/8ZvfvPWtbz0nH7Z6H3af&#10;4tQPrS9UhEC3Lqb46T6PD2OJpkqt5y6FwxviISYue0LtcZhK3R2rCXUD2dEMQqcFZ7ZC3Mw3tCl4&#10;3UqAkbyEA+yQYdRh6dKHCCCir8FRK3wF4OCUSiUT7hGsEVwmBDz61312jL6KbtrUppLmdxV4xBwx&#10;Bh43R1MCH8zLgqU43UFdq7RO7M/tWKE52ANi+2N+puD7uLluSbVwn0Y0LsYpQzQixpk00QMtfrRO&#10;UcZKE9EC0BrOSc0ET+W91jBP91owwJ53ui9q+dVqG2zRj0PZ1oMG87Hfj4429Jy9REpId11quQvO&#10;tr/v69u+1GFS4l9PVJzPrpRILd7OyPPWeLWxD/ssqGMU/Qg/O2p/quk4vO4a9MXmukd+XHwra5zi&#10;UfNQIwReo9N2CJ0uvJaIDK8tQ7sW9ERvsdd4HfhHyuiojtDZLls+x4LTgXlKN9WXaY5o0R7TmD3x&#10;Qyh2dJQmJuN4IHq/eJ6OIqfUcXl+FzLGHKOv2q6dWCm+n2IyjgF0n7bOaL25LbxOFOYFEvnpwkp3&#10;/6oyYhXQdsHrd955V/D6woX33LWoRSAB5kl1M1MX6a35pF66gkoDpDa+PFb37/8nf6yfXXjdmhqc&#10;cwgzDoRiyj0qrYM3mBlo+Rl5Yng9n3iRflyuTeV67o7q5iHZSThUt2fwYhrdR+84pZNPXaMdaCq0&#10;uh71XM57ZxMVshPOJqMIa4S89TMqQ4vqkp647pxypNY2gtdoSJeTkbxiZRn4pqbX3TMq5evq4Hl3&#10;dAEEj6zSL0TTNMjzVLLYoYwo5Eh2u6dBi0AXHF5BhKc0TdhX2Fp/pYQaHBIcQldeTFY5W1H73tU9&#10;Om4vW1TXm3pSTe9qXd1uQRHyRq0eadptGqhpe0/9FWIXY2pBGircfU/ZU/+bAK+7cpuLvNldjcjy&#10;JOnsMTuRcjfTld1IufbIT8wOfbUbGzCtn+fPn3/rrbKOPk6wmvnYD823opGijafBXOqv0JjsbATQ&#10;eq4nepV2cbLNtX8IhKH0+EIMd0B4rfkGa0bASm8xzvYeRZR2A5jHavAM87EIiZ9YcIP4KW+xO0jL&#10;eQoK4C0zAzM4m1fuDp31jIc+1lQszpSrz2OM5D+OwzP36w4h0BNUPQ4sda+vhJPksNFubup49ASx&#10;xDKiWuatHTAkDJ0SJyEQACOc3YXayishlUgtcuXwmCTzKMOo2Ek+TrYv5Z9vGq3Z7w6NSLYIr7s8&#10;J6SLmXXwid4CLFCA5MCOnjx4iNAZgI67mmGYXbNOprzwakdSlFF/fax9W5smZRu4rxrp1n5q4/N5&#10;kVhpxNt8E461RkFiRsjBWNbGP9oKa0jyDiS90rcj8nF26fPIG2wwnTKjvSPZ7Z4GtYk78+incLZM&#10;k27uv+8BwebPrlzVv7KltLbl0AEv+lePIpdCrwLeSmBzPXO9rHPUDiE66/E2BTxHZU73VnV0WzkS&#10;McVO2Ls4sGkLdaElmwnK465Rwe0lVuSB++r84a3vwO7q1WSUyO5q1NrZKc3eV15TLS3lu2l23fQj&#10;RI6JH9onHmtPHuknSxvVqDT7o1dqrmJAUSKO09IrVuLPmJi982wvSJupIa9jSGIam0IZSiKSvXgu&#10;2vSIgdyBQdl/IXta8JquRX/NqkvUrQhDqym4zHNJQ0oY12Cl9D5enlENbLShOHrefQjD8xzylnL5&#10;b/tJDJ+wECAecWQcDrVvp9xy5t8JVBx5H6Xq7733wZNPPqG/Ndbwzr/z4VNga9Yq4Ji0bqh16KBy&#10;Mz9YC6RPA4AogbhqMybWJ92wqHZIo2Qcz5QE6/Ien2JvbeUS4Osi7BHiU/BaoqDPVq15Zz3kw1JI&#10;9veVVVSUiB92lXnq4VQRWpZs4ubRmzOyNLaWQOI50UlsRMg7VdjkfYi2F7sRP2xrkwTdcnW/bR9G&#10;GZrOTN8R+TkmMXZltce8mHDTJQXWPJuQrpzWmj+5/74HAdx07kbJ7chwRJ+jl8HpIYVjjrGoXu2O&#10;sIWkFT4uOvfcc/cDD9x/771a23C7SvTJx59qI5RvAsgejRLZoxqdGJ6TipwY2yMZHR8/NAxP60hx&#10;BaYFr99+u0xZsguVUbVnw/Xw5OF1NLs0bxlN4HK06V2TbfetUuL8jgYX/0SEgPYhkSnxGLYpujce&#10;NSethRqp2V3SwFLqYKKnFpYoO6CKv0jAQBZpOK6mlbOLZq8nZDk6PkHn7jEQrV/ZfELKf40vk9Mu&#10;8p9E3WL3GbeZhWbOW/4NN7V+Ub5MNllj8Y0cPFo79/DD57Q1BI4ido7XK9yNoiZhCl63FYH8Y8Fd&#10;Qe3YoAXBSowbm79UIjXbXS3A21hBJOuOQ6xFuyhkrJcZOnrVNhaetF+lJ/uF17VCy6VcdBlex9WT&#10;JMANQQdkdNIFHFNF43lsrV0RtQX0k/gKk3Xc8DqWZTwvmk+7X7UetsOG9BCzvAivPchPcBwJ+635&#10;3yO8xlTO1/IJNCIzQF7rIeIdH3/86dNPP+lhv1bh4lcGYVuZq0HrHGcxXy5/Hm9Myth6R3gtglCQ&#10;X1079T3yyMP1cMpigWvwSzn8bp7PW/Vtv9hnUB0XK+DEWshIRt2Opy3CCKluGiNsAkKee+454DU/&#10;1ZZ8cLpHq56TmpHk1vwkmqbTWmdZUtDhjIh4a0AJAMIEpwPDvG9GdHukTlE/AWSEsc74mTYt/hSp&#10;lg7sqUQEIdhBSxmnaiTiyLZbivultEXWE+/RYeEY8nLjLj8OThBXdCe37IERqcpFZOzPDS4T7GgR&#10;fxoaxVxa1J765j+8+C2vQlMo9ptvvlmnbh5mIzY2jnC/JR82pYDJKahk1Bvra3yQoK1R4jiHvIQI&#10;oZAylYY4mKqNvm0z3TRCd0rZppQfINv9ileps9i0EW3KT0ovR6AjxXWjnzJ0bF2KkRQ/Ao4UYQag&#10;dKEkzcrwMZo12mPri+1udwPPi0g9FW13Sc6b2chVgrP6OdOuW6XtDvaSyfJPicjjYbe7KBzdq+zd&#10;gdl2IprSMT/fXdSQGqQTz4ljHKhvOYO5eq8LsEaBOewwguzFspxWApqbDpbRoECMUxYBbk0e3n2P&#10;fm48Njitguw33+W9RNr8BtXoxGD6uGZvx1Is70jZj5sfuoqizWtfjs5HsEub5xoEc6wjzz1onulj&#10;Roq2YxqCqu3Dm6oOzD1W3vtUxHXoCf8lW5y6B+doXNh2J6KwS9FiX9Kl4wTxZJnUspID2CgcthGF&#10;o2VaHSOLRMR9YXdX2jax8wIRRvmbB/eF7iZTZ2yBU8D2LX5Z52U5JLxOlAtFSKXrbkrAvCcdkvaI&#10;IFBEBzq88MILrJQnckBvgeBsYKy/OETbGE0rjDcsbwce3bLHmm0HIZatkjFQie3CVWadQZ89KIrE&#10;d1HacTpdGK3P2/Z7MvysnX/FrLVs6KHcDfgatBWaNI0qxmyiHiOdaCpL/GkDlSwPaD4SjwlcoScg&#10;pag8M1A14lqPVOOQtfVMJ+OpwvpJHIFYCK1zmlcJZM/XSLcI42JseR5XflKO5zVfEHfEAFCQ9F13&#10;la36Hnrogb/8y99oG2zFXuvh2iW8QtfW3hHVPZU0NC79vffee3QQgffpkwf70qWLn35y5fPPV/sM&#10;ngp7J5NpGyWyMcLer6qNqOOiaI6bJdMfyahtjS2eU5pdPE8gCZC0WXLnQaMVwmbPKd0LbcRjGrry&#10;HCnaLmmSKV8kpfSEn4rbiPZapNg1vhGQAWJavO4n0Fx0mczw3PadsdLdH6ssESpFmfCKqjGSTlCV&#10;t6bgegSiRUHpPgZhd2u866NK4K+F4FuQmvJzz/u/KY6HGc43PYn99D956NeewyG+EATGqSIEh0DH&#10;CFv3sRE5l1Q1rp044ZBGI9axVK70SSpXC9ljtXLfHkjknSu3cxmkSlxsjF2s2YXdJ8MPBhAGIhtU&#10;d7q6azxIMw68ujYcIl0Mml5FlualjeLt0ju4aDHTGePmUUEXCkfY3cLxmEWyeJZM25QSY3EwEJW/&#10;/TCWYlFpRWoqTWR1Fzrj1UpKw2spMMGcHHv65JPndf/JJxdlo3Rko7YW1U/7whgQeli4RaBI2yiO&#10;48l6tFAOoTz/5OP15DuVrkwYfvLJR1eu6PDJW39X7NE47KkKOHl1XFSFE2NpJKNuq+5at126IrA1&#10;AMJ0WK/gdmgULnitPSkdK9KV50jRdkkTvZ4j3mJCqFU0XJUIUEhFdIDCPGG2sVui+FykYAAKfqWb&#10;mfCARHa++LAU00QGIgrU0dnmP3bDEctSTN4muGavqoio+GmLCaU3HUJE5lFsBH9kx+diMr1qUzp9&#10;F6lbei1KhtQivI5lSUA/MhO74X9w6QUcP7LrGmGCtxSMwcJfXQLWnuqh05IPu61Z03S+8Ub3/HMR&#10;eMuALbJtIaTn8xJDc6y0VgOeW2l3B2FQHmnXJOOv059icEiclFP9wltEHvJha1pPkxhMx1OhLTQZ&#10;dKOKPsLXjUgZEbp+LUbeuqZigkFp06536R1ippgaitkCVh5212DYRnU/7JarNcUpx9ZcR1Oc2PbP&#10;bpoRpT2zaaSH6wiKsjGf4LXisD/66BPWXusdZU+RIRiuMwuv4RlkIlStkDymDWGZMx2/mdcGPuyz&#10;prKD3cPubGPBF63eyfBjX3Vbrgiv5bfTRjnavE8banIu1FTj3F0+850HyMNO4sXslN6LwJIHxT0i&#10;N114HbMz6EnxFe50Yxcb80q2YIZnd7ekmeKqFVGEca2bU+nTkTp6krzXwGsyBbTFT8jRYp/KzmQX&#10;gTIELbGU3s7vqZspNJPQc0u2dRW7OlIXrvP8CMDFP6RTD4SxpPbalhVz7/QKG2DbEI0l0u7pCV6z&#10;YQtbeagI6ZTNNPCYlyHVMTUtYGVODKR8Y3hMV/+tuosNbSN7NW8D95vXYk/s7AgHil4GpikIYNVf&#10;4uxjiEgkHvWnlT8pjXfdwHmeGmPiuVs1JyalaELdbLnBQLVom6btBL4Rz3G3osFy2So6o7iuN5px&#10;c4Wo44RDt3Y2Utp5RTqx6kg80xHj8a3aq61vypbYcmCX4xCvXbt08YpegbB14/lqHp5ZkG1konZ3&#10;//1lG2wtedQ/sa0tvS9f0gnqxTjf2tf2USKnpY4z9XHWWDoZftBjH8EQ5ePmp9arfX8UfioHDxNS&#10;II+2cZ4Az9Hls5hdTNxFqyRItjgpCR/SNxh6Rsr0H9CJ0bdd4L47z7DX0nEX0oWt3prQpTN7QGqh&#10;w8h89KrySddF7YdIhp/GjkaceghBizr1mkaKU6gxQcmuqFueXdhINhYkefhitdIncVAZh2DrtGF6&#10;MvTf9c595DAh1xYiREQVRdeSak1WGkEBmrvqbUAT2YufW7FPEl63JYpPNh1bTlFbbGhuR455E0CR&#10;iTMEAaao9pnK0JSFd62WtHWmTDKAaVGEIaY5TPDa+pOUwY3Iw3vaVKzikdLtK01SrfjTih01jfLO&#10;OKETKI8pF70PotzuStkdz0x5TCJ7+xLRWaAjHt55R06BMvcMti4LRb6UvVod2EzB47KBmwJhi8m6&#10;O+odMsXC2brXjKL29lZJ5y3JLfB2S4R9FtQxSf+EWSL3GTf2CD/Y33T4yH7LtZ6m+VLea82T0tPo&#10;obfVbLvGke5z9zSiMCgi2/qEieEhume6Fjmeym6HTTToybinjjB9MsjzPNzplr3rRqLsKe7Wwne/&#10;7puECfRc4deKDwGetpEYbcxGrNmWflvvKDCazNupeA/z0FUecz7lC4/E46ggNZ8IhUWTo4AVCKjP&#10;HRxFSJVagfcY0dvY66dhGLXgMk5FyMR6sRxmol+S8JF2i12iYkQkF+t6CqDD0ojSHkeaboPdIz8m&#10;hUNdlyboDK9Vy9pG5h/d+wttExYr2tU05btVAtdF1FUwKEMaW/7UbGOTQQdidr7vSjvh4H3VSOKw&#10;LXUqUbd56mGkE8f2tI55TYvfxiF6ZCbazCnNIZc4KlicSd6XGHehwyIQgWb5tm70hWndVBkTClJr&#10;m6O3335HjjDNNmuv6BA6Us6XmaqUs/xcDTCuzqwlKgfQ6KYczfH1TVmoTQW+TRz2LqqWDNZemsce&#10;TfYJF002Zb63HuQHz3S8LGceCl5rkzI9dPfThnAN5nXCVTbjR6GMi0GK0Z+k9HZTyUzb7vue7Fq7&#10;z/MREU0B5Vbz25RtYdVhM0JwKcwh/beKHyGpoUZyGPOz62oVEW9xCJORDX3CV1NjBn0eNxpvHdgR&#10;Dcd7KMfikDtpUkqeJOKgmRZAWNScNix4LWyth3Jga3JSfk31c8Jesv7K3eViEW2UmxFPlF4E9PHz&#10;bt0lgsk6O680qIjJEuoCgpMgKfBUBY0o7e5pqIWWTsvV7nlZPpBC53UjM8gGYZ6e1vN/5/PfErwW&#10;Gz5Y0crczuDFiuhWippbF167mNZbt9m2TU1JIMpqX1KyQUi6hxAo42BeLQJOZmGEDjVlA9u1liMm&#10;FP1P56u3ZRxh6WTS4HgWvNYgUDfonuD1xx9/qIkXwWv9fO/dDz/99PK1L76643YdNX6H9rnTUY71&#10;APSb8ooxLWtP39fXvtCSGK1xHNq956Ys9hLTC3HYJ6OOMDmS12CyEVKbprFlTyIdpJPCPXe0Du4t&#10;4hQSai1+dLKjBtCaLfXpM6l3GeT5hOF1dBTZKKd+aGZnAEQaJwqw3Xa70kPgBVde3kKk60EZFNEi&#10;P6Zj73iqejubF32l7rxbRxqvcGAbFKY94KJDNPLQzuGmjFKC1jvedZYjef2lXCn3CBy7BF1Zvuk6&#10;Gl0QaTgHNP6L8+899NBDeDe14EZPBLuFsEkZpc1ufaYQ9SQ5mCO3MX3biudF4fRdf7bFjho7cTsC&#10;PG5v8aDyJ8/uccNrBKJMY1y1o1oFrP/x/b+U3dNA6x9+9l0S/7PHL/ydD59WgP7f/egZV3e3IbTa&#10;lYSQGt1Mq4lasakkW43iyQgdW5io5CjPVOvrZtcdVNAMnX6En2j6UkYmpTSxZ/QIMw41u76JNBYd&#10;FNFGbE/VxWJe6Ke38IKOvNo6Fe7Xv/7LL69rX6OyFJtDl2OY9UyON8Urj3UdzRKb6k1RhB2Z3MyH&#10;fTLqOG5BFjV7nNQWRevCzXE60QHW1uI4ndW+7nXiGz2OXhzReffdd/VE2Dq+igh7PK95bRuhs12V&#10;TcFru0OiPy/1Z/ppTyd2vD2Vhqrk8JdURiiPFG2jNC0mxqc7A68Tb6xrtIO5dQbrLfEhsUTRHQuq&#10;8z8nS5sJ+BO7/1vNTx12C1lcNPPsm7ZcMJY4dx+sGwa3JGg9kehYOjqbfSppLIRiR+lFrriHAXfb&#10;iRmqL1aiS9EKvDtSis7OlHvkzblgLhACY0KSGVsfH5zdSLHhqmvctqCTGqN/2rvRNcL2MmASHXOv&#10;0z0Fr0VE8Fp/42jKlKemApQg5eV2oZs4k5b0OSqJ4eNUuVDdvTgyRCd51lE5VHpw9D7FT1TFLXiO&#10;bTmqSoLyFl1sbsly+vNUcXsU4+7VIT1kP/4YNi14/bOf/UzzappZU2SI4LW7b9TDk9Iz2nKWX+Hg&#10;S55sGO4a7bNclj3yNunDPlMqS4FPnSUb+lPkJw4TxQaRT7po1Vo5AbxmPyDDcRozHu7dLchgXQwm&#10;W2TJXmdK2novYnXYIseeL7oMcVVCR38NYnzjhzPNDJ6nXImteiRwZkxpZJm4hQc7pdrNVSLnup8p&#10;bMprHhxHdylkvfWyl422btopQXW91zFxXP5IEQwFopfLGtt6RGiSDBKAoYoM+TfeOy+3pfowj0IV&#10;nK1XHjM4lDwij8QAfLbiYsOWeSFMAZpU3Uk+ETRYYaIa+L4V+GIj2ldjPGE6ZKe/0WolNaBfJ/JV&#10;NxpckUDW79++/G3LSisdWfvYhdokmwLcVIerL9qKVBdT3tluG9lvrUUHcMtV9ChPFXO//JiHrsWO&#10;JnTKgLTPu5wfE9u7VJkW46rDXW9XV445fPzxx15//Y0CrL9SR7yizZFwVuA2mHNcMmctpSeX0kDi&#10;rPG5X35GfdhnTWVP2KxPFV9W3oGApyUiDxNrwFbxz7EM2fA6nQUFyOA6SZ6nqiy5n1uWIhjl3jhM&#10;PwVu5o1scqcRH2nwFN05kY7v201bp9BMdBotIp4uzwkWx1DOhHRBkEqv4sfIcoTTokA9B735b0pj&#10;j3hEis40OmipAvAN1OxPpdSRbZ4oWIXnppP8fHqrvFpHoL3slueIxtoHz+bHgtdCUeUgh6D5bB5v&#10;4KtCIRD9TZ4/uypdulRN+jZqVFcI8ZOokNGTneC1PqFp8I+vXCPGKDcLwtjLMH7KhrATn+fouNET&#10;eRZ0GbVIB/6rB/8ytk0FjaB7/hvfTuFOp0n67zqK1Ggv1tsZmiO6PZgmhSC2mRrOTrknpkSdLNsg&#10;P7H2p+D11D7cKUf/bAuVRD314fEVrZsjIjJurvjyDsHrX/3q16vzKoLiioJ751sJXrtcNMyDD/tI&#10;VZDFXuzjFq1xqpHsi9Re6LQ+lZmWNtPst2v5arCxWVbfzVfPPPP0m2++rdYqZbbfWslUm+ng9L3z&#10;c6xVZu91O1cYDXeqVr+KhzXa39x1XVOKme7HxaT2aSNT6tR9Hr2S0Qk6coIjiI2t9ICGEYJzTxpC&#10;seEwOWj9s+s4t2s2VmgC+nqFV7s9+33KiT6vb7z1+Mcuc3rTrhjjxGtMo+fsIIG/X3tKqF1wxGPy&#10;ZTrHrpTMcETA7t3ty1wsVxR+1/ecVNoEI5KQBMYD/WdYGrF7g8rP1M0JAMekALEI7rDxVfuyb5vz&#10;O5nE09rH/+K+vwC+EDsXPxkptdJHozHvFEAD05KStmpGamQvabpqNgXB57V6X/x0Z+TIOraUkexG&#10;qm+Ezn7TeJ65xqfdri3rHn74oT/7s58rOKQYpdvLFtEOXYsyB5cv2pZDgjMrgVEfdtciGFvsVx0X&#10;hXWS2Y3kJYZPdwRiv7W2z1RXsobX4qt4tZkwdUgiLVnlwsO3Yze82LtAf0SMg6S67pkuvMb55wIa&#10;DOkGz7f7lfYGnnk+BX1IQ+2jAJ7QiFKdKrszFTPCysmpLAoGqWZVXVF0RQO29IQtDsgUx7a/9VGO&#10;kSW+it5Z3RvXksXUcfQkg3m818Br4Wy7nJOLuvVYt1rXenbTV1NiTJ5LKkWX5nDkofwfni+7iOgS&#10;rvp3r/0Ozs4nn3xSQSPmwQW3AKPweeiiIZzoWo5l4S0+e1+tU7/VKKovAp3oEIUUEkjgPklyu4bW&#10;VgfKP6P55qf9Nj7ZFz/z2dntl5jBYRYjQZVAyx/1F5spg5kQzKLfmiyiurYSsFOcG0xWBOXHV2uL&#10;PVGacUpaFzXtOGrWDScSx45NGVv0UP8Wi2YbOMO5FXLeqo/kNZ5GPXAIZFqtA1FfXeJDSohIucSz&#10;VXFqxDhfI4e3N4UEhs50RE2t0OOqNqL6x9Gwu13IvtgW8XlS++pmunTkw1ZXwaVu44UXnpf3OsyZ&#10;ym9dmi4OPLYqe+qpp4DXM+PjffG8x57YMJqbiKp932U7fmhNmO9KobPonOtWvWH3fNldiuiEjvEY&#10;dH7umEXW2/G6254qjlGvc1FKg3jItsC3jXZoG465pZiL0djQjB5c02yft70sT+a10Z6emIwggQcf&#10;fFDbwMuFqZ/Aaw4lYQc397LRa67sYkCLuU1OaI9Aut76SKT1XidYM+JWjEWbUst9tdmIQqaaSTdN&#10;ApH74qdVgER5xo4Bsh0gJFJoi50O2mFpxznrmWImPNcV5r6ktBGdqHKJq43obNShWz1am9byE438&#10;OEszw5hFM0JZxvMaBipSNm1oczdAWv80rnv22adfful1Y2vU0gRt0NIE3XyOh7dnUALbnDgzCCBc&#10;2n2p7PFo/2SljLM9n3KcznCLvSFhRNjPP//s229fYB58HYxYEtOS9URbAj377LOEhXnVRZvvvnge&#10;qTLZxPk9rTG1CfLaIsfuIbGd0gCJFvfPHuF5MQ2cjIsx4uBYohZ7tTEhYmYKwqZXIwgbZSBlcu4a&#10;F1JlnBzOQ/hc9FV3cbY+xK/mQMxNu3x029Kmr+KsGR3lqMW++llO7L3rrkceecTwWg+7bGs+gb2x&#10;ubpycPiKSx1BuYuZxoHkGEdNKNLgxp1RGWJVwue4srXtPT7ZlE47UNwvP23RWg5RgIhRIuYmXgil&#10;srPQIFsI22/nJTP1dkpim0pyU/pb11o0jMlIHivPKa8ZlN8WbdHZgUMk2ijf71chNxVR1bTrOlW2&#10;TpuUsd6TTz7x6itv+ETD4N7OKnBA2Ns1ybPz1cZRIqjXovfXJdxUHWdEsy9StxwdlsnfLnh94cJ7&#10;5WDScpUlPqxx9DS6fgpev/fee/M+m33JZ7DX3xHy2kzPs61kCmPYMa+o1fFeWadrBF6LJdDVFLx2&#10;FjGcg5Brfeh5Vd1EeBejOKDQxhsoxxY9K2WMFQHDxVjt2DYNr/UQwD1v1BzEnAoFbxKCJBZ3oBNN&#10;anZEG50MhyWXELbgtXbIUp/Gc8Fr/UT5rTbtqKDdrBA5xMAA/TQ6T0Xz7uOG16SM3b+HEJQuUm7F&#10;6LFlfEUuic58FYxIcos05iEOn7agM8X8IikqF7efL6jZ0MUxG/Eh3lVmx854C3g9aLJgbLH426WJ&#10;Kuf7Y8qrlbBb96Lwt2AJ4i4UP7eg0+Vtio4nRqSBShMjMGVvqh6WQaBosuk1u9x4WMgr/tqxjWIv&#10;iuiQ4OaSwMYnzszo7r7UejsjslELiYk3ZXsLI+vsNs2rLRQNUptrcqZGbZPMN5XnwAu+0vz4b37z&#10;G/lsdOlnfLVHfvZOqiuiQddLd2njTIPcqDqUWKS6o81FOnYDw4y3C2znkaOnh8Rp4VR0YKcgk5mS&#10;2kvdYl9/1QZLdJ3QDu2Y8mE7ixlHb8uqJy4WDSjSXk/aHE3g6DRHNQqdMiOFV+y1G4h3Z/OEgLKI&#10;izWn5gRgyS7nGCgSg2HSXEHkvzvlgiJ1dSnBa30On9FNvqhsSn8caexWZMBmlvY1jp1iuy1L19Vn&#10;uxf92TJ6ipTTJS3BFcHe2N34jUXFG+ewJXUcNTLFcMormRTKfgL8eJBprU7zOeYf1aKt2bx068hs&#10;dwsFwRMomnJBzdTJYotunEUpIZrqlwWvZYheffX169fKaqh5V9eI+h3SnHEJbObDHtFUF3gk8Uia&#10;E2shJ9ka95iXmq7gtVq1HTlq7MBr2jAXO97HeMTjM/onU2WLDjzZXFyP8OP0LWbdrjqmJnNGtJrl&#10;86wOtEM01QiuF7MNfjV8cSm6bmZcOPqk7ZYiQXBh158dISNZRHhtt/oMvKZoyb+eSOkQEBdEe+qp&#10;dPoL8xZjhEp28CArvTK8dqQ1N6zoVZemNOrVpPz+xAdow1uSZBwnxPsEr7te8G5cjd1pxhPRQw+M&#10;mB+nIeQ0fEpSmulpRhRyuzStEh43vG6L6cAP2zrSaBzFUAr8rb9SBoXASjEErDXoIj57lx66K7Tt&#10;JHl81rjlB3XqDvaOW4toAj7tfMoUY7HjClEYS+lj0abGSCdTHRFeo3K+5ODSAhDNmihEU4ZIW4hU&#10;rVu5tHdRv8O3N6ME9jMrsS+1pqUtBqWcehoxECv7JPnR2XVJPhGF0OuIHxBGmoc6Dp73WGWypzNV&#10;j58De91taUY2cvudQRVK/Zw9grEs7orsI/QKY3/ursWIlvNTGGDYb+Q+NTpBo+sx0jEPydVtIqLs&#10;jU1wYfqTGFvCw4iqTRBk/1f/0/8Gmhz8odLRV0ljFTDN5/YGRQiFJkv5GTcKLeks9HvuuVezrx9/&#10;/OnHH3+iNY5vvvmmZmOfe+45SDHlKp+lCFo3IsiOELbtsO1Rs+Q9eIijEXg2fX5GZOAaUeXyT5Js&#10;1TjaED6hNttgjBmYssfG2LVpKqZ9/7o/eXiNTfNsO9rC3J0OlNE/3YOk5bdmap4lsGxauiPCbs3O&#10;SVr+XfKK1mMXOlECU3Ra5Y9tJLUUXqX9+1o5t4rtXCLB4y5aNFD2XjeTJ7JUd2h0p735lF44WzuL&#10;MM988GF3a/bWfjiJsEeUFdGMpBxJs0dSI9ltkUafgK0jgNuCzogF2S6NehQgOL2OIlPx5aizoY+h&#10;TxLPHDrFz27jHynXfqtsyi2hXHgVBzZTdhwEoLfxbJoZX8hU8x4p/kZpUpeQCitS8YnB3Aycomux&#10;ozSiXr5Kbtc2PqQFx4SvRFRnIuh8l5+pcBFkmyK8ISJ4rW5Vuqd7tJE5Gb1l2wfdy+/4QL0Ephk3&#10;yiWpnwLT9YxGTcJeVwfGnpX6UEDq+eef18IDazU7ZCf1jqVz7RvU+kkapMUEHqh4zoQRTtKlWOO+&#10;N5iIiafgrAWI0GAJPSHHE1NsZYSmWXobKf9UK+P5CClTMMLGxKW5u6hC+kRGzwtUUIMuwptnb4rJ&#10;Eba/sWmkKpze5X9TQmYoi2KnJmOT6DQQ8ajVbWFQi/ZVHcDrVCJbMA3uZJa++93vKj7ky+tfssH1&#10;AV6PtLJbL83Gp6YnHd2Xyp5wC9mI7QjsUrvaiM6M9uyRjhx4bsxs6ueeRjfAa6Xxogp3UfYdDtbF&#10;YLKNihYtbBKXxzY2r608W2OdrPZx8DxSrQCUmT7GeuWUETwlZ+EMzO3CR/de0UWte5zfkauZiGR3&#10;bLpRMo6/4R4KzjrKnFctBI98yp8NbGK7Gy9etKtSmqkYax2HzpN17FNJL4RNZIgW/iojixHX5h9e&#10;/JYe+qBsMWYNSW54Cu6BXBdep+DjBAti/XYrKIkloodudq6X7sxDV/mPe+omjhP2ktdie5yyHtEv&#10;ELEL9V7Opl57rzF03VUoG3Xnx9TxbWQeR0zN2UmzuGdOrP1o1RPObiPlaEoRXu9rOmW76pCyoYTV&#10;On0teK3t+fTzpRdfqRtfr0aFsYfdSPcOiW8WCYzGYc/rmRHndurYFda+SO2XjqgZ2LVhuPvNa16H&#10;tsgrTqeqbQO1TcetvR1bj+S12DVSnBFSpIluiQRWcHNObe5muU3lFamN8zNTHfgON0IYdAldT2dk&#10;KSIzO9taaD4D1gGOUwlikLTuPePv4GxK3fr50qhG32p3kRTS7Uxb1G5hGlj7W4Kk8UdKFeVxZG0u&#10;c/3yT+sSvL5y5Yp+CjnhtK5+6xJiKyelEgOvtbRRf/WhGJD3WvBaxPVPxMUbsRmuteS/t2SsjW1l&#10;xVEBdBzVHcvewmuceV3YPaOQpgn0p2atRUmd9qLYMw2W7MzSRsq/I+ZrP0/w2nNxBIewe4PD9HUf&#10;Xd176aqPW9qRyZs3rxkzNdU7WM2iCSJ2LjaftintRSG3EzXw2u6A69euA69ffPGVArlvW03NHeD1&#10;XpreTUdk6MSZVCoUcTt17ApoX6T2SMd8TjXdPea1X+tw43i67FSFX0ddjhZe+OgZ2wVK6vY/WC59&#10;sl+2p1qOjGmcWG89hWCXNPneNe6DRRsp117OsjagAbu427A/NT1PhSJ9dHCmhXetl9qJ23hrSOkv&#10;ONJeojYXaiq6rk3NlRjBKKRaVze5WPHY7cEzrdJbQmmZkBXyBoU7lFbBTVriCBB/7LFH3npL5y4V&#10;gC7MDc92XeuenQEd1E71paK1Yp8aM1g+8aZV4Cht3hLObuWZUcgWQ7QYfcYL3jKzi/JHZqKzf6rN&#10;juRl5Z8iwnM7OJwswmseWjF0I53RE7Yv9SdSkr3gm/12fCNSulXTYLGjpbWORT0nTfI7qFrjgP90&#10;RRR7W1QRjX3lZW2A/SXzJ/S/hyiR+ZZ+a7zd5sSZrrGmu1o0jotpxu3sIqk9trTF0u0xr/2Wizl0&#10;z1jhusaF8/TTTxMcorf0ScBu/9T9SLnc7c1LaYTUYBoywqq2s4HRWEfLm5RzMK/F6kjQZ2sonzR/&#10;qheZGl24m6GYYqM99ryF0Sk0wiJKoxTD65TLTHuP8LRNBns8j350byYtJcQbLbVEY9FP1ZqUVjdy&#10;SGsdm2NIKpbS0LG4KgWvRfbChXfrGY7lUpC3EsuNbZBthE2JLNU0Nohx1QnRTjmhKVQa20QJdIc9&#10;83Yv6RgUvMMj1e0s9qXYi3RaFe3qwyIdvhpJBljRFVtldA2gJzZxJPZQTfcA630BnRbuby2BweLv&#10;ZSQ/mNei6duCzpRBXiTVHWHSeC1ztYJFOuOatkXx01yKVFHugF/8/Je/9dvffenF15S1Z1cOCLvb&#10;Um69hyeHsEdU/1i1v628EZZGvBTjdGYUqB3E78VYA5chRfOm+5H3WmfdeVm9noNgZBFILBzTXb3R&#10;FaP7vClR7EVEqIf+xk1SW4S9mNd++8XxHVvnzUdi212RkKixVBuAKJqtFz9lFL2zRFq3ztT4CdmJ&#10;n7RJCxkl31J82Lp4W0d18s0nVnF1A3+19F4ay+7FTLycP3/eUy64rhk9smZXSfT38ccf1fM333z7&#10;nnvktiwQWz/Z8zheEWEj+ThjIAnE8Unk2ffpJgpZGU2Fvyc2PA6ZV1rPXXRh/SnC6yiErnovNka+&#10;Gkk202w9I89EB7pBWIg9hXt3Ge7XjGyB57qm+OzTsWUb8U24jKmRdpXN00G0l60VclAbW1EbYdPt&#10;is7bb7+tU94Er4HUzLC1sy7zXcPh7c0rgdE47B1LOKKy43b2VIyI3SdJFCNFG0lzTCszErym4xG8&#10;fvfddysoOfIOulwCMboMteer3kVzf9MKaqb4ekX6ERG1lFsz2sWpU6Z2pmiD/EgV50HGCJ2p4hPU&#10;G1cftpoPUvQlZtITvXJIBtu96YldxQaCfqK3ApfAa1HjXyso3EUQT36pCFX9oaE2nR+ByAmGGl6D&#10;7KWfiq724WeC13iv6as4FB0IxUPNvghes/+duzE9j/CafEXckmzhNfHoWrhp5iMU8H28cfi1PiGe&#10;W08QHTepjvyEIi8qCdJu6RyTLVrkR/miZtTmLmhmpPhYCVVZ1/LbxDFBl9RDGuJ5OSAO03oOLtql&#10;azvhnshtrXXojojxjKSZ0pbtrHFUv9Ny8HvwVrULa1TgtabRBK9fe+0nUUVdzL0P+XbR5MO3JyaB&#10;beKwabqx34rsjtjrM9L4Z9juFnCkaGcnDU1am/cJqXg6FU+P4IvLrm7Dk1nzzLfwGiJRVilN0mMH&#10;wg72VV1+ullMETR2tMq1NAerzMG7nvdPnccInSnN786KRt8MCdLGsXEmJDk+zWQbpQAubE1M2xea&#10;qxgQ2bquTcqR3zEcRW8F6KkI3duh/t8/98nfeqsEePzxk+/r77/x3nmvelRib4+NchoqKQLkRh/z&#10;O4oS+fWv3xT8dgwJnmwRYe1jdXWvdteyPngcEuVgnB33CSE7UC9q5mmBFNcOqZiytTAjShLTpGlx&#10;q8SmdNrqduMdbIxTFMbpTCl/orxYNAe2EXWNTdMF1pnnc7u3iyztq2iJzpR3dpGfaBlmirxIZ1/l&#10;svny9NHIOG3r4u+L7S4dTxTXGzmtbtMZcB9++NHVq18899zTisDey3BuO0U9fHW6EthPlIhNqm6S&#10;dR5psceq/a18R1jqoq5Uuu3o7IufrenIP03HQ8CiorFNilf89DxXW6epB52SAzibCyTd9tzdcctM&#10;0QbzmtKohFTsiDWTG6lidNbitoye4BH1mMkuAinjNqXv9kPtkMZ+ZeNsfRvpUOSpOOypjMwVbEz9&#10;jJQjdlcwNKqlDwWjtY+1fspRLWD93zz1gXRPqPqfPX4huXx8plJCS/xUQHZE2JXzdyrZz6XgSqMT&#10;ZxQQpSfPPPPMhQsXUvDAFHhFPgbTlFTiAnM7fiYtqE0DCXvlrfkJELuaWp33k64ipQ9HlO2spdmo&#10;rc3Ix/CaGTnvGcKM/MyHu7xaFOZigu2KH4fN8xqSSndM/HRlOJJX8gXMWDYPYkcg+FSdjrC0dZoY&#10;iimE/fjjJZhNwSCPP/7YG6//jJ0id1G2w7c3rwT2ibAxGYuy6MKsE/OabNGKElKkgFvQ2doY7Tcv&#10;T04xqSrvNQHZTz31lBE2M60uqW5iBbWwuAuUW2XYDmG7+CNyiE6OmF737Rxim3gki0VMNqge3WTJ&#10;8Zx0Zr6PoYwR86XlhikqugGmR5tDpw4v4jkLLcLriOPhOYV6x135jDuvXr2qI5DYd+/ffP/Jbi9r&#10;aXexRdsYzdU/eeg3GkUqICrKUKc8El6ieAE0/N/6pOzrh2BjXnzVPQ5m0cR5lmBqe4S0JcLMvPmM&#10;Qqb5hHmuNlXsKWr7ojPYRrqGJfFGtBvwWq98XqPuvch7sco2SrAohMUE48WPNjOOululnSnCMfHT&#10;zXEkr9ruypA1Tn/ZHPlhsrRpriy12dMt/hpDC1XLe/2hjIz0UQj7tVd/QuTSRgp2SHzLSGDPcdiE&#10;ytkoROvgV2o2EXuNNMgzkibFbt5cXZpluAoTq21ehoBSqCvS0Xd2+XhQzlcJXvMz1qOfRJmkD7vi&#10;akmlZCNVHz9p4zTgM27Hljyv7u1INl6t7IaRchTxQZ5TsuR1NuWZOFdYNR0JM+004q0wlKyF1y6p&#10;HdIzA136P5j0Dbz5oQk6r+Q193PxqUtz+sqxbmVddiy2JFm4piuKyO5k50K+SYwOQ9cyR4Etx5Yo&#10;5W9+I8y92uCv9nkliuT/9+gFfaJfGKVomvRT+iCe+ZfEldzVi10CTjvKKLLKaLxmZ4gf0/qNbo4j&#10;ij2Spq21rbPDdjmumq1jHOS2iGzQZOvzYiWOJBiRwBZpbB9QG7fH03VORZswVa1pYECyZDZn4HXK&#10;IlLbQoxba9pMXnZICV5/8MF79J4cN+EFISOac0jzTZDAlnHY86JptZMnZ6SFmPkun3rbhZgzRT77&#10;5YJ58SkIYvcPW4u4f3LcNomNhuXq9sS96cwYeqOW+TSLkxtTUh2Rtiur6zuBw/G+ylYemMViRDoJ&#10;MK6dx1NKsgivqZ2I+LsQcwpgxVGE6cQI7OQQSny2XlWKJhElAfJh8mEn7zhpEsT/p4+9Q/fDSeZG&#10;+b4ZxI7dA5ZhSVmIvnRV4deKjNRcjQJF9ErLfDVJo5vVZn51gz9rNSyZDXNOIFA3YD0K1sX89P/8&#10;Jw//X/6VuN+fhTyz5eKMLWp1aUTzz1oaFHu8rc2nB8rgGpC98rpG/US7CMHvXl2X8FTiwXrZtGiD&#10;9gF9JrEb12AD2UjUM/x01xFGazBS9libGA3nGH9GUtH1cIrFnxEjCLvy/GE9sPFO9un7sz/7xeVL&#10;VxY16pDgFpbAnqNExiW1KaaZoTzSsLdOkz7cmk7i/4zQMfYVe9pXSGbC+zPYn40fCAuSSsEYSQ/n&#10;jfjIaGpqDBZzbNMA+0iz2JGQbMqsLxakNfrmLUZEeOuPCBlTplPwOrLnNBEHtP5yupy2dThH6EAE&#10;PhNMdIftVYldmpFOm93UjC35KrT673z4dMz3nz/x7t/+4Cm9Yi2jViuapkhJ5dQ/aeznUKVu8+/W&#10;SAS77H7tAv7Rud8IZ4vU+++/z+bZLIWscQUFcHvXkTQYaH+moBcLdspM+dQeqnjTAdhi8afyPSY7&#10;0x1ljeQlPkeSjVtdmSnNgVCPEV4zU4fh6gqndaxONaV5EzT+lpRbFD8ZLjg/YXjdWtd5mzaokInI&#10;lIhaGygxntbOIW3RsFdVRKjcHdJJRV2+8cZPr372+cwYb0pKh+e3jARODWGPmJutjVGqnl3oROC1&#10;C50TM8Sbll3t/5FHygYO8vDJUqiXEuDAKNgz5MriRqYEm+Kf8+1hEby2HU8XcJN1m1eE/oM420QG&#10;+4kWE0fvtajZwdye85J8z1toUdvBdCFOVzIIpIsnYvrodW4hO/1Zt5ZdOkPw+LnwjdSJGGtfLcSH&#10;Q38oUkR3GB61PXFbI/q8y2ecgLaqaCMtuT5BZnVUuULYAi7K+vf/kz9W7tFdHas7AW7KtRg0Mr9b&#10;y5QDb6plbaFFXVIzgz2n7+Y12HBSpluzPfWhbJSi+aVjWK02PmSPCHue+a2LlkTUBZ1uIDPj7X2J&#10;+pjotEaejMYVyUZvX6LeI531EiY5sNVv3qa1Jd/61rdefvm1L6+XpbdTrfjw/JaXwNlF2HvU/kXU&#10;NWI6zw4/KOXu/DgIhDl0/eVojzXmKHtdkVdcK03WPF8U7Hj7icXpIuaZ8vrViEwWWeqC+3kXDl5J&#10;UU6uSj1JaHWEw6k0dEX8HaHTeuvFj72tHKoSeXbnndB2QvPxp1lKR+GkKJF/+XTxRmtRY4TpcjBL&#10;wUSBDUZ8jZxz1BZfdBzEEsN1TDZ52a9d07kkq+P9KjhbnfZnZ78+1LYh3k/QdGaOkkmxIj6rMk5r&#10;zAhzX+16FzrtyG0KXkfBjmjj7iarm4vslRC2zv7UMEmGizh7TNZMS28HnN2JoEhhpI+Yty0jUppJ&#10;Y57PWojR1JAgSWO++PNmLdbXqTvvu+Vad5EyKTpctiywfvXV13Rz+20HeL3Y5d7KCbZZ6ejZN1sx&#10;r0xaXFmSZOkwg41a4y5dSFuZOxo+E4w4T/cRJrZpZnRqnB9y6WY02J8pRFUz5kydewdZdvGL8No9&#10;lude9WSP8NoVSnGgvHf627Xjqepo45gjvFZeSrBHeL0poBHbKcZR+M9PfPSMeY7dZITaLZ1YLhN0&#10;ZXWRikZu/+o7Ky94xNNkivWggMDr+GSkwSbAxM+4oR6RJ7QU/a0Buqsj1ggt0FhSXzFSsje667ZP&#10;Cx+j6zqCb99b1MraQo4SHodxJ2D3BjU26sCIvRo0R4OkkkowEZG811ahFkxvZwf2YrHns6b4Uwwj&#10;89OF1/BGS+FmqvfZtENnVDxTfCzqSL8wokX7TQO8psf0GkeN4b/+am4ZwN718EDwppBAf6UjhxWj&#10;QNzYovk+vt2oqEnd96v9I0ZtMc1iw448c4/p2WWJ5KLxMnGnjE8WEaq+Yi6eeA9VsYA1m3cyua/L&#10;klmMa9yoxue7q/h2sURRziOas8hnW5Vtb+Gabf2+U86wEd5G0ox4jLp0WnhHp5WKEEcOdOcxyqLN&#10;fYZnKGuj6wceeEB0FAYtJNQCCNYjKmVaPtutqZns9ApuY8PREx9bYwNVg3evM6QEYf/dj56KsSuO&#10;kza3MYR9ar3jvGoh2Fj8QTgbyY5oyHZp7L12FS/S8ScbtampxIvZdRMo1EdQRgM0ubHrSKkMngyv&#10;ux6fVgM9NbQFb4tsi+Ze0sxozsloCNprWel+xJ08Xvw0oE2tY1DZ9iLqcZ7dPcmkcMKRvAmff/7F&#10;t771/IsvviSUpFUeUsnFBnJIcKtKYNSHbS+143RB2PxlNbfUa7uQo+jJPq0WsoVt9ScJk/GctufO&#10;ftNykX7+MgNOpq+4RuC1Phe2psqUnr1jWemoe1mKuNNQcivOT8Lu0lpcFsswypnSxSdtsl1y51uL&#10;sSXleiGN11ni/tyXFk35sZTjFtPZ9jnRR0Ym48+EnlPgB98KDcehNXWh5y2UMWXgtZJJr/xQaNts&#10;SM20HlH/rLRxqiRyu6jYhtcaOnJ8I95roy68TbJVslv2fcI8m37goua+rQUHfsBVWxc8maojQEl0&#10;ADuLxaKhliPtepc0hlCLeU2p6FSTmW+Vi9lNfY5dUv+jOmRlI7EiUyoUx5OxEmea1QxvI2wvphFL&#10;i2mm9C2JZYTOdmkiwLWs1K4X1WDT7Ggd3eroNsmN7MNxNCJDIwyjbIvg9SuvvMaO+zI2u/dHBwq3&#10;kgT6PuzLly+7kCAw96mC10JjnnXtug0WBUQ73LQ17gvQLNIBSXT9qZHnlIz2DPFNu70RUXTZnv8w&#10;yln3AiIC2Z988gmbd2IsVLl4stnLTNVtPB1nMLar6EVNcIJW5hZjBNltpbS1MJ7pYo+VxBs9f1PQ&#10;aqQqjztN7CCVl91FdqzO+1P1uaI7pAamo9qX5viAG4KqUQkn0xYiDz/8sEyHTmpEOFP9cXKGmc54&#10;92nFTm3NpNb9Xxk61sUGZYrmDy8+p/2wK+Nf/f1Pj8YecXOYqU36UnFaTNCCOZ7E3W+2tg+ik0ZE&#10;u6MHM+y5i6mGM+hQ3J2lKWvg59VYleNmFOVfnQUsNSvOAqeJgoqVMlKK44bXqR67LLWtpgtAj9uG&#10;jDfGWGubdnwzndp8fZ1W8aPHQfZPqwKee+7Zl19+FSUUzj5g7K3731vgw1Ef9r3rSz5OOi2wl3op&#10;Vplwdsl2qItu5rRayFQtRn7skNZDc2ueedgFdov2hdxT2UdEsbXyRf69Z4gH4iAkdsX2SWlttW5X&#10;0RvxnCYB4rfRtZ/s/rGKzpXlTOnqtGTQh4mkMo7w002TutWt6dCF6y+IMNKZ8tulvKQJgtcG0ARd&#10;CF4rrEj3AtlybBNuoZTaSRpXt1Y3aoc+vWXwli5lrW+jMywmSBMm48ZBKd3iutMsrDHQ37JB3513&#10;/tPHtDG2Vls+o8eRAa1N5KfhdZQVPrZUQfrJE98gc8vfPyUT/pHFiIno1v78oKjb1ua1yL5DeJt3&#10;Ty7OpYzX2qIEZtkuyqK8utUdKyU2hHTfldU8/7u0x5gd1nhK1O0gzQ15j/Yh8bNFdXT5b0XUJktp&#10;YtsxV3sU9RZFa3Uj8eMpMtyOgtevv/5jfXUCXeSU3h6en2UJ9H3YcnNGR2YZmtWLvlDKFM+t3bR4&#10;XWy6qNlbdCF8snuLheF4TTVd8prPsX07wuEWvcJg2aEsV58uxlF2Y5+K1YjSnjGRFjX8LxrTES21&#10;ZkY3WKyd6PYjx+hoGanHU0nT7blnWkfyBMeA6daTyg7T+K2177Usg7e7FvL2ntN6S1CH97U1qURz&#10;UURdDWE2xnNr/ESrdS+PAQYtbsUNS+SOiNIe4Zabn09NAqAJ82+j537GBi4Wf7BdD9KZP+RoMK/F&#10;ZEhyJJB33oSqhjUnoTqVD7v2RYLafR/2jM5vaksHJblogqCTGOt6rOeZ3y8/84ZxJK/F2p8yNdF4&#10;tmlaUzNjslIpRtjeLg2+ahk9qaKWBDz99JMKESmWR+EhaOQhDHukr71F04z6sMs0ar1A0lx0V2hY&#10;3O3/OGS1nfa3nOyFDqZzypPqTGNeLSgftw77kucUD1364CS9ot7BWDESYF9cLdKJclYRfMUPo6hJ&#10;v0g2fQ7Z9JXpCAp0pScIlcKv7Qic0rTYg85oo5PtorHzebWOWOeVnH8eUUs+wGsMgv7KFe3NZ1jI&#10;KAz94IMP/vGT70toOlbGEFYp9UqZsp1IC69BpZvC61hlqd49M2O9ZcSoTz7//HPZrgSvYcB/dRN3&#10;AulqVIsJYrK2OH6r4k9tMT6l2FMqvYuGtHmhwFZjV8pG9mqRJdEnFqXr/uya0I1atBPH8VJ8uEht&#10;qgiLRRPljdJY1F1dio30DAaH7Nfr3E7LpPFeW2sbiXqm0remU+OtFZ5U/uqgGXpM9ZayNMLWh2WO&#10;iw3tm5ZgeS8R3EKWC7EiuIhA3luIDPgy7wmeJ7t1C0lkj4lOl+wuRnxTY0FeI6WDssdUunE0NvMV&#10;W9Tv1p90Q3Ld2ZusQ0o2wtYGzVOfWy0TvG5zSb3jiJxPPk30hM27ixCs0wscU/WG1yTwFBYQXHbg&#10;X3/3CccZE+Wvv5yLzgmLfAi8ttc/9qxRLPF+xoPVNR1dXRURLbL8w4vf+s/u/nMM1z+49EIaacxs&#10;FWI+p5iJem5stxhQsYsdOCYtigW0Gsy7nP3JcbA0RVPWSD5srRuZ8WEnZfY0xRYditjw7jpT1bpL&#10;8eN4wxvzzejP/BCdD3fhJ4pohM5esouDohhn1cphhKVjSuN+sMLr1X4P588//sorr5dZstvKOVZS&#10;S4zk1t3f4cObXQIbnzhDn6pi26+JAxsfth4yjNvicktYxD0t8WNqRd1SbJdXO4TYuludH410bVyU&#10;7TgGJfhHdSqarmKQ94kZjhmEnaw/PwdLl3SMb9saiSgQ4BjpG6TGfjFiR3PYTvJup0Vbaz6uILDF&#10;1F4ZBpotBKHJC16zvaMQszcVsXubNAI6ly5deuihhxSlrfR6kjy1OLBFgcWRbSUyDky1OaXz3XqM&#10;NBPOdkX8o3t/oWQOgooVFD9JNatPxrH1vA2MY7au0p6whiw2nBF+uo1oa6WNLC0ibIX9ELco50Br&#10;oObHloMcRmswFf8zIqX5NC2rbrmti7dbaxGhjsfhLKrrTF7+dvfi08R8etRU2Y9P07pySOW60XAV&#10;2KOOUvEh+vbFP31FLmwpohRSCDstup0X8uHtrSeBjRE2InB0P72R/sobpEGbXn32WQEiW1wJYbuj&#10;3Yvp30vL36VVJ4gww88iq7FvtpxneqNIcJG4CVKzhK7aje24kTSPsUV1D34yiLAjtZERiNInvUIy&#10;0XRKAkl0+oqN4R11oHuBRXubBB85M8VbhtFhzHeNXdA2UlObpmlnzJOXawY+Ki/tfyeZqLzaJITQ&#10;fFA162XVo1ALgtSSAxhaIFsSk+vagcuIiG2qkfaM75MCxr8bVbQSw6Ez8ufyZBPh9u98/lutKi56&#10;ndMnI7A7cT5v1jat2anWdJJ0xs2jI+/H2Z5G2LcTrEhg/RTCRs2c3WL9ttlFeA2dY3WpRhFZu6Ka&#10;zdTs4JwDpdiXhnQNXVu/G2XXOiZMcCM6U2q2dfFjN6EpFG2A/cILZZrulZffcHepvnK7+fwZbg+v&#10;bjoJjMZhp4LhuLKzB8CB2tUjiG84KTTCkRmTirpHeLSIrbduITu2/C1a7Ig/JpqP+b6nRhrfEAve&#10;hd2D8pnKCwjl/UZiPZ7YzJdh3C5Ny3plIi287qpEqhE8uPQl+vv7/8kfE//AJZwt7AgMNbAzttMT&#10;vmr7BnbniNfJ9B/tJHILGiiL+KHsutfiRbVxEPb99WKfISFp1JJ9/RIpAppB3ghfsJt6MRvdKu7C&#10;62Qo2g+TzUnqKoErUOQffvZd6fZ/cd9f/JcP/GpEu6g+/Y1YjQ8XEdsI/ahsi6bvZDQElkbyGkwG&#10;qXlxDWa3kUhj4qncXa0z8NrVfazwGhHNqNmgiE5Mi6j9xVYwwnZMA8FWFJvSmVKV7eikmberVz8H&#10;Xv/Jn7yk4Tw7QOinoPbWKnr48BaWQD8OO7XVBCDAYQSK6C87zhp2e86OMJLY20VXqPH6DNSI+Hsj&#10;mz5fYdu1tJbmPJ0uVphCFXo+P3fc7Qb4yq9SmpFitvxEN7aHT8nKnKn20CpJEqZHI0g4pW+BjitO&#10;KDOiZ7pAwbUf/kf/XAgSl61oosnotnQ+7p4RJ20tQxze2wEsl8WfW21c3bGVJW/rokqoCI691j0n&#10;fcKwAkI+/fRTosXMf5SPWPLnyMrFJ18/bJnnSdLkVHEzWgc/iRkzKZSvbls/dfOP7/8l8sF8MWTC&#10;4358Wj0j9sUaOYN2b54larkbPTVoQmdlcvsXX5QNsaWNtcb1p2gjUyj80N+NBkWLZrMN5NgoGMMC&#10;WSx+d9KpK41N2/UetSiRmprPuRkVe80zp8ZIt472hZReaQ5M2z0888zTeqfgED3RRL5hj26Sq/H4&#10;7MmB8pmVwMY+bCsQRTLU9n4CdMPaJNtbaOvGSyGTIMZdodL1BCZu5hY7pw+UC6DcXgl5REL+aibN&#10;uCIaozAoBzU6LHu84sZz7Kbc1IfdwmX7+02fJ5ZwmyByAsGobLEJANSA1x5J0hZwWgte69hwEyTI&#10;JPX3W8NryLo4HjCgNi6gPOtuPjDMFQsFS65ocLN+EuYh9KlWLHc1Z1PrXoCGg4q8HgNrEBVDNI1v&#10;CL/W3LcTKHd8VJZ/O6SMQyC3i0XPXKw+SkqmQl0AaLb31j1HS7ZLtFWhJpIqq+vD3lHJ/fnNaNNS&#10;60iimHEMt0Jri29NHpQwR+ipuj0v4fpC2Tizs22DU3zCUtKB1lm7qJNTsDhyktJ4zkRpoje3uwVN&#10;dPSepBal2m9HMlTcLixFmrvQiSq0CZ0SKqkBeF3RuFp+Vs6RKUtsC7x+5ZU3XnqxnOAo72JcnHaA&#10;14Nt9puWbMGH3TqH3IfZkx23T6Zv8+5+mL+uTOd92G4Shg7bGbWU9SYtbU4TToBOlAC4ZIahLj8j&#10;TJomuMTVx559essODLqJuHC/jcSQyNoynleLsLfmDVKtqM0MwnEHQISx8Ch2VssSdOSKEujslX/t&#10;wuP07kC31EO7vCMVlNLMfNKmdBA5fZ4XI+qGViz+k7hYVqGS4iPkEEfdUMyZ5mw6brB8rr9xk4To&#10;z5vyfm1dg2hp8mRbdZlS02okwiVxzzvsJy73jIzNOCDH+dy6eW6hIV2u9kIHscyQithoixCCESal&#10;m/Jhqx7Xp56VMx0VgPRPHvo1ZiptyAi8VjOc4idmang9w/yI0nahc6yXJEbr2BRg5Vu4SkIeEdq+&#10;0mBGbvmOWMO2svXeEbwuM16yG089df6119748nrZm+9wHSTQlcDGKx0jwubefwEcnm8lP34qzRZ7&#10;+SVUnfrs+Ro9gy1fDG8Bi7tIZZ7UVNlHZNJKNXqv8WvSdR3fNYOw46vjY2CGshnA3Yv+A6kNT1XL&#10;eit3r97K72ufU7sNHJ5dXQC7TVHIeIXCKpt7xEtAWa8eeeQRHrJIkVivc+fOCV6Lf17p8HNGWfbT&#10;RPA6I7E4UOF+6kyTvYDXxInrKw7s7Vkn8X9+z89VXkE0ph1iRXiafrFqNtLGtuJGqvLspDGsHIfX&#10;80i0HQ1KnovQrba+stJROimlrTW46pJ4QqUYg3rr+nag244WzNKUWg6q6xS8tkbNO8idS+LH+ha9&#10;1+PBKhtVx5Runx2FhMNj4id2OpgOaZzg9U9+8rMrVz674/YCvg/XQQJdCWyMsFsqrX8xThbbsY3H&#10;SHv5beSPZKY7mlo66V2g6rG2xq6UI8jY3VrNU5uxMiMGqAUodFTMQmBriPk5vhbVhW5pIHd8uc9Q&#10;NmNEziAZ7QCtxX969fDDD/tb4VFJSdEUCqUgDtu9+y//D/9QkpRXm2V/rAscqZotGgL8MEaaaXce&#10;Kigx8NoLGR1prVcRrfqT8eZs4Uz17i1kGXEQbqEJBMezMbZWOlJk3ZtUwtN7Z6OtykU0uYWGTNmi&#10;XfKKQw6LpSufcQd2LNqIeb+xXELYxTRJITWmLSfo1UCRqK5wwvg2Rdin2YnuOgGotSrRfZ5kvlhr&#10;815qUxuHzvPNIcL0ES/+DLXFounbWyYN68eqwS/6pn2vBa9X019f37Cvwxbm6PDJLSyBXRG2+1c7&#10;sDFttnH0yvIu4CLSUWp09m3H3Lonp6ztvBU+m616jzyb1KaesBHJWNcjLGNlm4Ow8WEbZFOV7Vz8&#10;bLMp29ZOJThFhJ0KlTgUYwBrVsXFt/b1+qEGk3/rrUfUjck6K71nq4myuHLliqC5brSxtFzII6An&#10;MbP4Scu8q8mVqxLh7XPBKZ1+xkknKjcC8Yhg9mUfB52Cu2dH6TS80a7YcaN3UWYRZMriWBH2SKs8&#10;U2kSdJ6pNbHtjdinam2LwcaNpO5gYb0e1g37VgibKo6OAPHpneCh4ILgBjaKdYlm6n33GrHXfCqu&#10;OnE4r/aD/GxaHYO11k02yNKiHTsLdLD8htc//vFPq69QBzmWw9J3t0gHCreqBHZC2BETt5Ow7sVl&#10;6Vj7KB1lRs8TzVGsLcKeEfoM+D6bLXYGYW9kQezAtnBc3kU6iwlSdfCTsTu1Zjc2EJMqNthKCKxb&#10;fbWWywGzQHalESVt/gZxwzgytZ8YIIjazLtjYXgLx6oLy80UBbHkDVWQBpCUMGVdOK0Vey3MffHi&#10;RUtMKZO/6n94vmzEIVjAFiVJXKmiF7V63kJ5FOThASJFmEbYRtJUh5w0MebeMonCaTk/+7ZSPFM6&#10;FUQjf4pP7RC3k5DZlLdvO+SdXLaLNTvSbE8gjb3XsX5jqEOS0qYsWeEXBRIZICIWS2Iftk2WU9qN&#10;rS1i2oI40CLezPc+i0yOFL/LSeKZRQtxVUDL2Ehe+0qj3PdF6qagg63T4iP9V5r25JPFLfLyS69p&#10;iXexGrUjO/sW78DhaUlge4Q9BYjdlxup6AnL43D7Gagl1dwIYUM8wdaz3GJ3HBJYPyKe5qH3W9iL&#10;0XdGrkfjZjAxSJcdkalQ1yMpk+soaXZNvMLPgDwR0Hf15ihEwSgnuk6BgxFnt5iPY4+4nJKfLRaM&#10;nMOTCxtz8Ye68UJPJZAbQwLRsdv/4vx7yldYmcBl/hJf4VagG3WoBnDzc+jRo7a7aaCYHrHE0ZEb&#10;HWn4iZBxDUZXfQusj6932Q68jsuKY0pUWObWfBHSMwOpZ94O5m4zdZbtVSpLG8zgZXZRVq61jYo2&#10;431YFKlaJPOiDH3V6N3Y40h7KhgD5Grf9kZsz/A2TmdGz7s8t5o5nhcmaEqBR+jo25Fkt1gaFkvL&#10;XKzg9cuvffXlatp2UT8PCb7hEth4tz4jhoRXQD8JXgNr6KS9HsWYKYl+C2dYis/eC8Q8JusQ9x1z&#10;wRfzUgLS+PK3POHnIh3SbKrrEW5SlcQPgMC4eG7KI5DL6M26YXiNh9U7Lktn1H1evXoVLKtc9JYj&#10;TuSvEjZi/wfQrbzIbCfHK13c+yJlHBugis5UKUXEF+5bBhVKoyweeOABUWCkwdld+lygWT//528/&#10;KlcT6xqJGMF7rRs3De3op9WQikNIfafypaLpAvcLr6kapGrBElXPKILq4KJc3s9eH7qi3bQ9FImx&#10;JZuq1mL6/a4sjNkhfCoFBfCwTSVSvsaO1IW/nUEni8VpEwy22TNl05AMIkI4Xl1AAUkwXjSr/WIx&#10;pyTsevRQ0FYrfhLVyRv26SbW7zjb89W9LzqWp7PbEV7HuktFGOF5o5o9GRGNsL1jGtRJHRDw+pUC&#10;r8tcq/TNgGeL5n/45BsrgaETZ1rpRGxtG0cfhi6q81YHL/hCL07vvhcpD7pAdmxpZnU7OnwVv92O&#10;TmsZ9WSkfxrJLhGnHqkp4ypVn8wNPyPGGhwgiVQFcqu1/7VfLAgHCBgxfcR2CdX5ZxoDiFuzYfyU&#10;nlAi40uGDWz1JTSveUAlAHPrBiTqyAo9AY35c3LURZi1jhNnvaNiRVr7qyfsN8Ked6o1UC8Ob7b2&#10;izvZtePV7dqL2COjWHaKCb70YMA1Tkn5Gf/y3NexguztCjvylU0QI7G4oZtGQfqZ9nnYL9y/KexV&#10;FKOHFuLcEQutnDeC1/48WcWR6otppKSaMmLwXJ8Xw+J5ttjFGEzD54/+438Rdz3Xk8VaHjGhe0kz&#10;P8Hl4m+Rl13mMYuRZZTKdIvsurV5c9FRR6cO8PHHH1VZXnrpFS2jpes7wOtNm+o3M/32USLbyUuq&#10;SUC2vWXuwrcjSMvn2xmgeeqtOiHsQX7mCzVo9SyiESDuWpAFcVQPTlwc2BodRYSNreErewRnqlKJ&#10;r127rn+6wRWteBMhPUIXlJEwrq4Ii9NIDFTHX+fooA4gY+THKLx0v3Xxkxe3kZj+uEL/MvBTMmac&#10;Adl+gq834kvnQnelNYv6qzADn4LeHUOirhxCroyEDB588EHdX7p06d98/8n4bRdhtyOZ+ZEqZbGg&#10;7L12fVFGD6Jc5FSbUapbN9Uz8qEUzCEi0kDGNpqLUI2r+tqwh/16r0fa46B9WGzRe6EDLANed2vQ&#10;ElvMLtlq/5xRjKUy3q5Fw2uEXRq0/k+Lpv36mgoUcYJ5hL1YtEFrPEjHop7iqqXTBpx084ogm2pd&#10;knCR0HwyZDuC1EeyO1Np1JnowC6V7tVXX7/2xfXqViqnVtfOcW69/hmxdQc2TlcCJ4qw6cXVpbFD&#10;duzsd5eCPUN2XkJTP89Ci41dy0b8LCYeTLCYLFUBqBoMavgFDBXCdqyFE0TENoP5jLBFn7gOQVnv&#10;K+KFsBEoux65iRAz+Vmp7oSw/bkBq33SDA/wSetyWUgA6PdXQP8kJX0SfWMjUIyKgE/mAZQRoSzC&#10;CgpEURZe+wh7Xm6YBBvHIRaOBx4MkMjCEwJ7mTuyV5vhx013SYEZa4HMEDKqxXMLdqRCty6+TVai&#10;MNJUTyDNDCTtwr7EUkTPOKpVzCkwF99GOiPFlA/bDVZNiUkn1SAwKJUiBl4j9pHVjTPR0q67EVY3&#10;TTOV79bwWtxCcxwT65NN2Z5qETcpHRXnnXfe1XX9Whm2SbXUEdTxG+GR+5mK39qMHD48yxLYMg57&#10;uyLRbxHoCbwAqEXMFEGDwY3daeCS7qWzM3SpDdtnyed6gr9w5jqBlr9pzPSIX4HS7V60LgVXhBGb&#10;xR7TRzgS0e0MV9QLE/R2k0sl8CwCcdrPQYqkL1ZtfUWQBzMRHzuxbnilGzzlglmEhbQxS7ir9UoJ&#10;SKYLCJ6uyCfl8iEyi20EQC+yyoijEwWvtZG2eVYCIlgYAKTmkFqNy07x1bIE2TVLoJ/EtOwFW0fh&#10;36TwWkUAgaEJEo7CQhQcT3VEfV6swR0TdNv4Cdgisz2Sl9AY+0vqchx2C75n4DVmKq4baeXWmkd9&#10;MsJeauCmTFW28JpSOD4ErBnL2PImNs5OAImFmfhMHM6LzsB9pJcZqYVbOM0HHxTwoLVAVaNWUnc3&#10;tKMFOHz+DZTAlnHYI5KiD8P2sebMcAcAwSvUNwLl+Z4vvtW9W7vuFfa6aEROzDrMe3G63d48b4sE&#10;N/UGtZVIlbk67O7Vk7gk0WCrC44jWVETahVJgb+6f63oC+UcRV84r8SM9cE+qhbcJwwahwRO3H1o&#10;tv3W2XHTAi/y0mU3p590hWBJ0kfGA8z1oQTIAk1WSSqMO4rU36Lq5qcLsiPmoH1FbO1WNtJgb9U0&#10;DGz+7cvf1mmO/6svfptDf1RYPfesRVv2EUfmphJrgenZsVeUBQ5j2bvRCMRnx+IvWqdWVv5kxCb7&#10;c9APHYpbytTkw7hXOBZ/vlpHuN00zaZ8JskvatHg5MymbCdBuRQ70jHZk6ejVUNPPlmObyxq9tUq&#10;OhGLLahSGTv4sDc1e9+g9Cfqw3bfH4GasYtu2OvAyQyY7HPq1oxxBkiCGUldrCrTjRLwBAu+qTHa&#10;V6seUauRvKLp3zH0fIYl6oUqAJbphjqyVzUu+BspndPgmlW1EnPCnIbeUtFGhPBA/aIzSuZ+lFD+&#10;uGbROAkLaLaj4nkU5701yBE68OAQEfhp4XUqLNhiKqW6GfqzhLyj5hPIwU5/Sgnapi0A+7xxitkT&#10;/xqi6BNvfrKOa181oiSfNHjYqL5IvBjJugXNU/lEopCEOR9eINvjllhHrjVzuOjI3LQstwy8lhWK&#10;odhY2nmndVdWfDJuA2lQ7jKivRI/XtIQtbdbiaprx7GcVu8QS53GM2ZpRDKDaUZa9BSpaAfms9to&#10;8eviqGCwaPulw4Ey7AjprhDFO85zjTe1JYf0N40EjvEIUPvPjGkEAiSYuEFvV06LEAcEZgwhF6A2&#10;ZzAp2obNt3H2SbbYkfof4Sd1AFNkNyXV0onw1MiVZPrJDvxffKHwhqvySQvoxr1h9Ip/1SSx/4Y3&#10;+Cv7YSvCmVh8B2BQR2Dcdk9A43uDVN8kPpOqRNSr+xhnYgBqzG0Dyk2UiVUrpnEC5xJv/FbdTNuv&#10;J/SvDx999FGFMxExUsPTy0gGYA0zulcYyblz5x566CHc/3KraH2k0utGfxXGrSAT3RD9Esc/u8Nr&#10;MbB3iDnSKI4jjUTHvtfUZtQlHg56+FrePJKfGtLv0mBHGvW+0iAEg5WpwVXMzi6MLbB1FMsiQkoy&#10;BFhHDU+Nl7IQENIOnEwtrePclyQ3ogN7jpOOjW4jOjOtBjoYpZkWPZPd+MJWsbFftuetwXHkpb6L&#10;jgnbbtVqdew4LNWB5q0ngeNF2JIXfkEpKAgA3INDsQ3LVnr3f8CjLpqBSDK1mojHWMfGsPd46JFW&#10;jaHZzjpMfUhBum8HWdpadyVnbTYtBChvr+pH6Fk1yfbKiqNmJ8b1P9mm8lDRzkJ9wn5Xr34ueC3c&#10;WM+G0GLKcsoxEc+CiXXrawVGr/C6NwUhiJpZOYZSFeWXlYiO4yccwn5fQ1jrT/RqRyCe4DsfOrgi&#10;dt4JFiNA9TettW2fKNhX/9LAwMRVZe+//74yJf5bQFmeaeFpuVrZ/1vF1FvJR6+EqnXDkYRxsIpH&#10;PwVtw2QcaWxd77fMh5KGao3hfQypjD3opsMJ8CXgMl6LDf8MohBYsgQiFItiURqh0ohZd8TWmypY&#10;23KnKHiBoxKkPbz9icLNXZYRE7rHNBHcOzQ8lmWPec0PYBhKDWY3tbeMOR+kszimOkU6zzzztEJE&#10;1vazlAyjXW3Fpgp7SH+QwG3HGIeNXhLpaG8ls+F6AloCYeCBq0iunBsSA+zaQaQhUVyyFqEM4SIR&#10;W7ued4yyGGn5Nlj0td0cZ+jMZ9G+7aYf5HMT9T8K5gGMgl/5qyrzPTUb43wEr/UPNBNDREDPazBd&#10;bBrQ8Ma/smorhy6hHUBMdsNFqUYuYymrU3RRpJ47jtwiNCcjtk+e93pC0Og/aoJeST8160JJUWbA&#10;3xNPPKFz19keIQF9i4XixyIniVEjIzL55qSRiHyqDssJIrbeTg7dljjV3smCT0ba5kmmMWPzcjDz&#10;SuYg7BE+txPv1Fe0C/b3ZMity0s10PzuesdI0G7jxYbsr0ZKunsaGNudTtS3RfmfZHZnPC+26nvj&#10;jZ8UBSvQ6GivoeocLIc5LMrzkOCbLIHTicOWxMEBOO1wZuPI1EN573RshybNH3nkEbnx6A69pQP4&#10;Gwge3XU4wr3DmoEFGcUwOzDu/Lh5Xy0/dldTOY7kNaijeyQ1k6Psjjf9AKD4Yv8KYCi9HTHNXI58&#10;MOBWMh6yXZ2+9c503s1DWkEIhC729PAGIGRh5DooJSVLwNroFgqG0R68GXPzbbwGM+UTKHv+QfeC&#10;1woOcUSH0kjzha11KZmEoCK7jVir4ScOYxLbSE+txpkO8vlNSIbZkWRQSyTpEAIDspmIgiglNTqG&#10;TBtdNzu8xrIJW3N8UjR0G8lh98SYGgb5cXjpNu6ICLzXsX79c6M1BiNmdi9p9gKvUWP4mY+TGazE&#10;vRRtv3nFheNdjdqOZ0JE7OCIlNG0w3WQwKYSOEYfNqy4ywdz6El0cAJBDHH01pP7Mx5Kw2sRZDdA&#10;uzHckmMbm+/etmuNIw170OWc+u9BR/s82yOFGteVNVYsFWWcp8+pOFzLyQbRESqN5iSoVgZI/oqH&#10;RJ60EHaNKcvGI/qK0RQDKuraEHa8FKebMnmyo7j0Sn2G8X1sIIiry3mUQEpjtJE6ie7z0xXLceeO&#10;uuL1JMwdC4PGtgKJy85G2jhpuhYmmSAlO1Pz42Z7qpgwHPXWwBSQvVic/VYutSaajCfZoZIuxhkt&#10;QmfiXqK3eL7GDVW74Ryx9ucLO2KQ95jG8wwzpdtjdouasMe8gNduxdHhUlv0V9r14KOPPqjPV2vH&#10;jT1sJ82PjYDSqGd58sknX3zx5apU2v56FaRKzeLl2K9KH6jdYhI4BR82Oh2NoOEUqMt7FbMMzg68&#10;GdHTGJQAR6mXTvqTcWg74o4asQ5T3VWkP05nquzu8AZJ7UV9VYMV2VKNQica6Je9QvWPjYb1tx7T&#10;iAMbfLi66vkyR3MXBpGg7aoAq4ATWAWXM4KKNRt1xoWagp57KXVLJHo9Fzvy9nN7slV3Lec0kCrq&#10;GzaMR+jdi/Qxo7atnaKsjqkWtiDb9q8zI41NA7Ld8A3FeGLMzb0eniQKWcxryl4l8aLnpmbhnHAE&#10;dlLyI2NUQ6LcChy7FUPJGQzwN8aaxya8uLKTD7u6MWKKTzGNRxSpjKfIUrcJj/NjFw89hY0ezVzw&#10;+sMP368IYbVh1Nq0loU9dEvKSxOJ9fmqn9J9nT/8ohhVAevapzXm9ACvt7C+3/RPjnGlYyta1Nmg&#10;waDqCJGNzcU4yIRzvAg5YDCqS9Zfw9wEPqbioeFhBmePtPz57griI3Scxr1ykqG77cEedC/aXYUK&#10;Dr4BXlOToG39rc5mBfNo5aNc2pqRl8tQ459VqD1Tb6miifgArBu1r/0EUF5FleC09ulFeynXFkRi&#10;FzsYVBBz8ZK4kXHdRux56DKFHY0yNyK7deItcOrWeY1/SGjBDLweIeVRbrtKTE+E5GIrNhJdbLAb&#10;2YcZPkfojJgjGFY9Js7PQs0yAhdAqtGDqtAyMhV+Alg7TAIp4c1VKfxKDyPcnCrRiCTPbJoWWKdF&#10;q2dKITcSI24IRlk46ezPFp3a9R+B4+jqljtOnyoq76OPPpEG6Z/gtNbla739pUuXn3rqqW996/mq&#10;MuqN+Le6Tth4jlihQ5qbRQInirD3JRQ8neBs9lggutdBlobXxtyGuQavbtXMOqUB63pAnE+ItDcx&#10;lmXKQLh/jblPCcFE9hgyvi8kBzQxOrGnGaF5bAOGJsxadQEmtgVMBXdEtWE6UJuIfaN5JfNxRY4z&#10;cX3tS6M2pePuKkV5jtNBD6eGUuN0DikXJcC4rrq1ypbqjt/druN0m2qjZtEKt1+w+EboYaYs+6Kj&#10;LLYjlYJ6t5jGWayp+QRYGy01pvnXnyuvSvxQtaBxjkcILYAe4Xw7EbX8ny6dGBLjUsPSvBBOl+15&#10;MdITWQfc14tnVpCvtytbbX6qn0qujkjLVB555Nxbb73jrU4fe+yRJ5547Jlnnvr2t1945ZXXXnzx&#10;lZdefG1HLT18fpBAlMBNjLBVDNZECmTrnpVzAnaMa0F7nkjiiHWXHAvCEw1q+WsnK8lYlJbUJbnG&#10;9RNSuHmNv30zgnGVeNCixf57So8jUncZd1F6fAYOg0YCCBkAjbFTgrQVDLWznqTrBBOvfOMBvltu&#10;yTlhOO462tETuYVAur4uraYCeUzNxnYzsjMbHLDoT9qC28MnSMDTJtKoqK6pIW8kLgf8LA6GRyp3&#10;sO0vKskIHfEzkqxN4wAMUXDIxAhU3Uiw84mpSk6W0Qmd7ObZHSaxr1zbYIW8vQ5S93H7uTgltZ2I&#10;WubPFB1c+GeKpa210Wcv0C9oMY9WirOCnK6fupB3W4Ef8k+zk+/584//2c9+8dxzz/Dv+eef/fGP&#10;f/bG6z999dU3Xn75tToZcogD2WN7PZCqHVDSKjqeRWt+6sIzzot+09qoCuxzoYx63dfOQF410Tgg&#10;7gohhACWBknDdi+OxUc44GaE2d5EASarBw91MuuG7b0T4k8QgXzZqTDWoAcASGDriktAGVJ+uLZ0&#10;q+k58DHeayRmmUQG9LnftkMX8LfS4w7XvfC6fmooRdDI1mXZ4sO4YCjiaZM6C7PnW5TrG/IJgzhG&#10;g8QY4NXerlG4OVt6ccRuu3HW0Iy4nWIplqibBp1Py+bm1wgOqtY4EfuwxUmdkVg5NViNw1SYMiVW&#10;x+g5RXYlrtJkVDsv0S3FWavZKX48BIrObEqUXiVNnq+70y7+0dax9LyPPvrwxx+XI+foL6QGdThd&#10;nNbF//bFtR/88Psu0Ssvv0HP5QubEHu0QdU9JDtIIEmgXel4UyJs2gZrwsBe+FDpOCkz3Wcb3qCH&#10;OK3ThbsagsKpdJPuhkmcGqEMTXJykyDykAC900coT5iKedaNvzIbBtxTOg3boh9BdoTXZsxMxsHA&#10;TFPpjsFiSQ2vEXgMC0GA/OXSvVG15+tT7ia+tpir2gRhy1Oe5HwC7XwKB4wEdJ4Ae4csZtqFGzKa&#10;qZ8yFFbChLNVoTpfnU9S83cWLcLwk/ZmpmpOEqlgVVqvQcLWcNsmiwh7HBPvVy1VHYSI6BJkFML2&#10;XGW1CcWCOscWQVLSmc28geZT3iWX+iRrbfe8PPkQScUZiVhHu2cHtWOlU+Ony0XX//jjjxpeeyCt&#10;ae1vf/tbLppiP+h9aNf+azq7+J72q+QHaje1BG4RhD1VB0QyuAkZEBtnO36L9mlzEPsVWYcIeSO+&#10;jH4vJVPUF2/jaJiOOVGO9JNFA3OD6etwfOW6xk7pL8ykUQGbu3WNY9vHm6XIp7/dzrhAU5cELqdy&#10;dFozb9Al6+ctdklyjkXzIMox98D07TjfrgF3fXiQmvIGbZfR4av9SsDdqm4MyOLuQ2mc6XFgV7vS&#10;0NfNPMKy1sPdLdGxopA2x+6oQMm6mLuLMqdg2X7ra4YaCBtXumJF6vGxq3OCa4XeUGOpvPw0yFYu&#10;LZgeGTmcZK3tnperbKTuds+u2xz2rvwaJsv809ErrvrDDz92yKKmr7/znRfI8eWXXqe7d4Qhh6Tp&#10;SewQ9dPgm1cnps+HjG49CdwiCJtmAJJL8zuO4ijBWevd45SYbQGBaCDCFmFT3zPwmtaovwLETsZX&#10;sZ+GvdgZ23i5ASu9jX50PNPntT5sp4dy6gIZFThNi1anIO+IiscxA2AXS1QWktSzFQnLcUBOgv4j&#10;WUyliWzHNePUrMXuoVR6skvW7beLbuxDoMh+Bb5HatIQz66ILEYD6xGd2R4wW+djjzsFnbvtcTFE&#10;ezESb1+IZ8piLDKwR/kPkhoBgiK1Rti3/f1Pn/0vH/g1VkLTEqmyuuE6Nq12ZsPbvqR91ugMivSs&#10;sT3Dj2obO69Fim+/fUG9zwsvsAdIuV55WcB61RnR0mtjL/siVD3paCL6s0sXOajeh2S3vARuNYQN&#10;1IuA2/e0rgiy7cmmfRoI2i6rVXeXNpKAjPSVzp5kaWNt5E+0SiPfttLwXMBX7mcwNNA5LpOyuVfK&#10;xfBNM+w4EGeN/1s/F4NJ0hi9i4bTw1akEZfUiLfr5mSP8No0Eburj4qIkxWkNDyishYbs9LXdbGi&#10;XCI4pSzKx9Gc2PHDdWtIABViIxGrKH1qqyp+ggGxBLoIuwsF5vHKSaIZMb/FACBW+tTszclP3RgD&#10;UZsw8F89+BvqVKcJCUrBeSzySAWRZt6HfZK1tq+8EEVc0Nn1Auwru73ToaJpsMGiawdYHQ3z+C9+&#10;8avf+q3v6NVLL74iDVjFCNVRszvr9Rxz0Yrarot76GuiicJO6ryr89G3hsE7lOJ0JHCLIOx1k1v1&#10;jjRCgnrduhzCCxozKFRK9h5x0zU17NF6L/qj00+g+eCDD7aV5miNaP27cd7+tnVR+1XkJD1cG4gb&#10;WDCqjg5sHs4j3ZTGLr22gC4X8iTYHdjByWpRzseh1GbVINssdef6B3mg9itM16JJi6vsElh3DJRl&#10;PyDsQVneNMkYpEWEbe11k7G+6ZXU47777utORrnMIwAuCmjvKGRe+im7KTf8TVGFbvhrblc7IrNF&#10;zL333u3piOTIiKVrBwwnWSMnmRfdWRdeRyGcJEvb5RUQdony0Dz008+c//Ebf/aDH/6uAqw9a00E&#10;SL2Ohs1G2HjJyj6waxCNnY/9S0lwMPs3hS04q0zeUgibDSW4wNaxm+ShMSsIG2goc+zEzB3TKPXw&#10;3Llzn376aUTwwDh1tNTp1atXaZMeXtu3ashuNkzHHRs3uLTxlycobOJkQaYpjX+SALOlh16gmdQv&#10;ioJvkQYCYQSSMHdEITBgOTslCBtqNmxdhndsDhH0iA2Ho4D1ecv4iitWxFTWazkUhL3muZzQLvL1&#10;iEqp1gFh71hvZ+Jzt8GppkTrcLtDfzALupeOpcabQq7H45jdVOflsh0K6dKMQJMEZzAyJHE+40iO&#10;CLsme0cVpJoi/O/+++/FEAErF3cFiWuUzcPN5eIdUSTLsyvYfSnbfunEDov+xa1SnY6OhvnJj//8&#10;937wOy/+6avufdzMU195JmzQgYlvjARuEYQd6yuiYWPBCIJ5qL9gaF0+jhtkRhgxcFMh2iaufenv&#10;v7/sq6rrypUrTDHbR248F3tuI1EDQd4aI0Z/mJ+3xYlPEs6OFsQI28sl2ygXs+fiIwR+QsH7Gzqv&#10;eGP8YeTBijF3eJg/y/lYWxM8cClfr23FGUmhqNZ5NmoB1T27FGWSsHpBCsKuJTog7GOtyZMm7jaI&#10;nvCT4P6k7bQIzot9+umn9bMLTLv4dQZq7BeFLIrPpmaK/0UKMwkGo3u3yCIBwZgRVhpTQyi2Kk4V&#10;qJG+NmXTcQh1ixgtFn9Eq9+0xcT8cMI7h8QsWhh6krW2mJd5XhSsScWBRBo/LGanXE4ljSt67Qcp&#10;lV633vvihRdWCxnZHqRt1AeEvagbhwTHJ4FbEGFvISwQoVGm/dlxHPzQQw+Z8sWLF/UqdsZG8CaC&#10;M9XwDh9YnJWOvrQIdk2KTxI0hwfbEWyKAQFvFZRCtHdafOkPQaJ8yBVHAhRtxjDhxRc1o1vDa3PS&#10;IuzE5BbV1H5iznFjg4G881oUToRN3ayr6/r2z3UgQTkT57Y777jzrrs1vip7ftXjJCXnm/Iwpr3I&#10;+dYjEltQbFNotd+6ccknKsWQ5j/zzDNJGmm9RPRwx4UW6auTRCoAo+MA1qelGABfjLZ40I4i2lER&#10;K6qWHscSequ927RB8gcf6JiC1VDK1iAC6Ojc1Vcz3uubKz57BhbHscRJKuSmebmi3TZlp+Xk+t73&#10;vqvSeZOQ2JehmR6AnZaiHvL9hkvggLBXCmC8i+taT42G6W5TLPXI7CoNHoL4iQ1J4z4YTpDgKZ19&#10;QrGg5IRWDZR5qwBxWZ8HHnhAf6FgDBFTQp+/IFQ7g+m3pq4IxykX6b33mQFKpGC2Z7D7eGuM6Nll&#10;FD5WLiDsBJIWEbaGP/J7Kebn86sllFw1pkCgh849qMATzWpUE3+0xG2cz0PKsy8Bt/3EKjpGs+U4&#10;0jSpFYFC10M8hWs3QhgJLyYm4yqO9hVPTgZej+xtty9lSAjbI3xK+v7779dZuLK7kapMR2F/9NEn&#10;8le0CNv8iKBOY/32v/3v+0lC2IPe4o1qdkYaG9EZR/xpRGEGZrb9dpqNWNpX0aDjFopVl62+fPmK&#10;9rd++eVX1XHdfltpoe7a3Gm2HeW+1O9A5yCBQQkcEPaRoCLIplVzAR9B2O7PRhC2SdNPc0UY7Y6B&#10;5/z02YfqG9RDGJebGXvHeRUv2HYoi34qsgXrE5mpRmoV1xHd6jZSizEVkWYqkYinAUDKei8IO9Gk&#10;4ELYuvGIJZrmxfbw2WefS1aicO2L1cGT9957z8OPnHvggfsOPuxF6d0aCWiD7tSNsPWkRdhd2Dof&#10;E2IDsmg9oLOIjOcTxAi0EXh0s1SiYaKNMzaQLVN1w+yfgvg02H7qqfPyYWNZp+wSwklx2DdLBMV8&#10;rU3Ve9d5P0NqRH+ONQ0uEtl2Tj7XIec621zVXHk+OtDXjhU35KlKv1m0/cDnTS2BA8Iu1eeetW2W&#10;EUrG+V86y8W6jw0e/EqgMF5tOgMHkBgre/CtNLhh4BDg62Qx9whbuSfr+Fc/HXmyO8yNwBquBn0G&#10;u2fdih1m2EOAftcSJjHSnqkvOUUuXbr8xedyYK8ErN2+zj380LlzD4rUcfC8qDyHBKcrgajSFbGV&#10;PSgF2nQRisAiB6kHiyCNMFKrpxQR786Xy/B6xMKcrohON3daun0TEeGpRjRYfv75Zz/44KOapsR6&#10;dbn1VzdjgPKIIs2kwTGfNgJv0x8rdE7ZtXnV1lTOEqo2/Dbgtb5ScAiOI7Z+Sr3ewWKfbts85I4E&#10;WoT9DQ02tfvWvSMCMo6M7iLvYD2oRhAHIuMMUzSCPKa6YQVVCtGGrBOzpEORoCTmIjCUS2Eh8WdM&#10;ybJ6Pic7nxQ9yPxUsgT0I6rwq+7NjvnGejF9olwcge048nEHRqmh4gsp5Om25cqWSxtcNR82s5cS&#10;HYicWQm486YJ62+LA/REDlT91eWhJkCcJy6doXa3vLwdwTRnVlwnzBi14wHP2pLfIXh94cJ7a6RV&#10;23dzJXiN3/rW9l6rgB5LAK95wkPGih60RMHOVOuIuu6QZoWeZYTV+IDXf/I/vly7SE35Hu22qSdU&#10;9wFen3AbPGQ3LoFvIsJ2g7THN91IfMmfNOheiogWxyrGC5cY+DjCQffNZinibOCyPbVUqjvsNEjA&#10;Xe2YE8dYj6vCGUxpseC+Ioom8ulQHM8M6K2lOlOi8uGdq1kFar/s1VcGMnsbk5xBeR5YWpRANA4g&#10;bALGpCR2oBKfwHM5tpVGJ0ypYZ4/f16GQgdOxVUcM5HTHsYPmpdF5m/tBAaCrhGX94knHn/nnXcB&#10;W7UGb5i/ooGD+bzaj9PX9Tw6s3fAhTfI/iTpuGip9lPp9BN4rYLzD6OK0LCZsD3vp3DRohc5Bh8y&#10;Ip06GtlMTomoBumtQkSefPKJP//zX9D6mFqMzdNenltb7Q+lu6kl8I1D2NHPStN1/cUGzEM8Ulwj&#10;vaCpQQoHmDHfPPKLnjDjY2yfcaTusVytEUyAezDTM667DmRHmEmexj3V21GmC7yiNHo1UrUqpXD0&#10;xYuXL1+6ovviCL9Tmw6EY2fGjoQ846I7sLeLBNwY2a3PLU66JHj33nvvGUMLbWMcBLVBJ1Iq/4wb&#10;jyRnNl+NWJVdCtL7VhbJxyqVxrEetZb9K2tJVyEWZxPBJLlRI5K9wWKAYUfeTRtwA+tWMiNG/qyl&#10;GYHXLjLAmoK7Z/G4RUVj16xoPJOUDMFjuI4bCArTHssQ+yaIi84HH3yA7tkPtc6XHvnrhx9++J13&#10;LhAqGVR01RhNk7K4v9t3YznQO0hgJwkcrfWJHclp2P2dijH+cRwEz39lD9M48YTX04cJf8e38UNs&#10;h/nEFNqO2D5Ofe7n88yMF+oUU2KCPShydDWjjjiMabfojg5vyxAxKvEnH19SKPb1L6/fc/fd99x7&#10;jyYA9FyfPPTQA/fee2+U/ykW/5D1SUoAJTHgUNcun/QMA++//8H580988smnceBXFUyYoB0CF0rG&#10;ZyNA7ZjKToByRUhaRlaCBFhPtobXxQGs5qB114wWlIbdlmg7/YIdE689skl0waV6e91RpBzUqmUv&#10;dZxQLjGcPumucRypkbOWRuKZ2VfEr2bYBrlKbk888YR8N5KVIuXWMsybKUU6SslJbUBt6Qltp452&#10;tE/iDUvtU8cnOutWo89X4ZRG0ur69PVjjz0hOtod61vf+tbLL2kLkbL+gTSH6yCBMyuBw0rHVT9B&#10;DXV7i3EI3q3mRDO6BNpXpuB+Ha6iSTKr7UN3e1NlObOKOMIYoqN3d2dpeRpk+62BuD/EOxKRgeWs&#10;fUSEsBW0o+35FNdOT6OOWesdD0HYI7Vza6RpIaMVRjjgzTfffP7550EemvdwfNf6K2HTguZA2G62&#10;KG2FDh1AsMW4fd+iJoLiaCwhhrURBw2qxleUoSb4icsj25aTuMXyvvns0BOr0UVqzFfbdakjxuRV&#10;/iujQfqpfeuUx+Lpj/BxBuH1IkseS3R3+0ZjJTFgcR1ofaklQ5Ieh7LFCmjzAlUbYVM1oqMbFgfT&#10;k7pBQU1p3n77glcHwYBbkKjde+9dTz/9jEKtih/kk4vf+953/vRPX9aamQPCPoH2dchiRwncNCsd&#10;DXOBR+7AImDdThY2ClCGSBdqb0E/RQMT3eErxjmsu4HyEivjJ22+NlIJr2MiTYGCxJ7eoHOLspz6&#10;JxSN0nFv0x+LDAKIe7bwleuCWk6iuP/++x58UHuIa6vDcglk66c27OPDqH6nLocDAycggdTEwMGC&#10;19Yc+fkMKQQgaLMCAUJ1cvvJ2cbFguYZFTqlyJAjEaol1X+r3ULFsEIstKX0u/XScEIYS0VjEQhF&#10;jhjoBOpiJotoqCPmUxPHuq6N+Qq0GY7HqOsYLKH0izj1DKaZZ2l+I0KLl2oFXsdQDexnrIUkIltm&#10;dnCijSDqaqLvVj2s0bUSKH66bAmivZuU5i/+4pe64d/FTy/KmV3/ffLxx5/QNASvL1wowSGsXIL4&#10;vjro09XeQ+7fQAmc3SgRtyvgjlvyWa4kMWkQHOE7GLGd5Irje38bhxMGzd0+u7U7fuJhyVkW1yJv&#10;lhuii7PV0fKmUlN24QNgN0RidehesSFs1qJX99xzDzPjex9xLRbwkOB0JWAjY8SpG/CE/r711lvP&#10;Pfec0Kce4tvjUlOtTriys0HdJ66cDGoVlTrp9CKdD6qx4emWbh6qAkkvleuKxw/yXmvYqRNthbx1&#10;z5gTKAbwOvXBp2snhjKqi1BdqMmLQ8Y/ijUn8kFN++99XI6ExGL8/U+f13mQ2FV2r2NT7RlZnTUI&#10;bng9FSLCc9ieSoPCK433oNRPtr2SAscQu7b4DNKY5SAaR4sRdIgmTaPWRRl5ErSjNFIekf3+939n&#10;sDn8/Od/IcVThSou/Pd//4cv/ukrnP/FeG+QyCHZQQInL4GbKUokIWxsIn9P3cpvWnMRSfMtRbC9&#10;cKHicIJkTtkSmWEj0d+U4TOSniJ7DlEW3AKZ4tA2vUaAlLnO6J7xV2tEVXoI9RY1i1Uo4c2oYGek&#10;vm46NmxkcFpzsWDRaxnlUdNDIQYF6KNL6xmSciwooIQYEiUTNBG8VkpBBGnfGRQIRaYI4v/TTz+V&#10;531tlEpcrACWZnU0bHjooQc11aPEayxVRqpnoUQt5jPCVqEkdjV8hciraCqsw4XNubuPswadR/hR&#10;KRaTjYTuoOGOmdbPqg9faGQlJZcOS5On8yqLYj1j8Pjjj2oHHXRjNatz9Ytr11e7YP3oR79nyb/0&#10;UsHK16+tfBmpQ8cV8tXX1//m3/zr+uQnP/nZ7/3e91988dU7bl+5yd1az4ISHng4SKCVwE2DsGnw&#10;0aD7AAi1/xgjeKjmrgRuDYStoqEJ3HBviKCHcaxle63nSkZX4YBCp1zfOHD2iCZZJLIHBbuFJWBg&#10;LVQdm0xE2Cq+nNl6K9yJBjKfdvWqjgW9Wo4FrdEUPAee4v09swi7BlndIYsq/gVDVQQ1FD37SmOE&#10;2xWudvudd9z51ddfaU5f/ux6/Md1taPFwe3J6MkEvlS9FD51qXKeffZZeaYd8RX9uO5ThC8XF/Qv&#10;YtkRvLvHNBuRGjxc3V0tPuzLly9Ln7WPh9R4uvirbWcqP48Ar3VJ+BptXrl85Xe//9tWhldf+TFZ&#10;SKMU5K/71mj7id5q01Tto6rrD/7gRyLy0ouv8Ql4IEKCk9G3Qy4HCYxL4GZF2Ewz0YGlVTjjhT+k&#10;vOkkgGG1C038s/uBdMBdPtbZ7g0DcSkM8DrFFAIU1A1XY1126cN2V9hR+mn9q47tm05aB4ZHJWBg&#10;HSMEYuctDYlebbmx9XYdflCUTSjk8uXPBLLlxFaoCCPACqzvEzRhyaz+jjJ0gumk8LVF3C44JXit&#10;GBHtcnnnHSWywtuGFE/w3XdUhP2AmoVAD1Y3ORHnfaXzCG/rEk8h7LoXSqmXp556UvWlbRa1H5xy&#10;cXih65fh060Nr+fFiwyxnHisMJu6UWCGVEIJtAhhWkTFclYxPvzeex/g9RAdIexnny27WwpVY7oT&#10;G60TOjU6fmKiYc/VV432WWxQW2vy4cNbTwI32UpHj1nVVjlvj8Z861XMN7VEq7Mhkmeiol51lsUj&#10;Ip+K1sGos9QyrHd0qsS77+qnnlsZpBL4rjjQR3rCrD3YGv9Hcr9VAL3adbXuDXy0WpT9Hw7w+lZV&#10;SEEHoDPooWtM2ofClzVYf6U2UjYBkSuXP7v2hU4AlZLddVvx/Go8JwfAvQpSEMCuQct6V7JIVut0&#10;/XC1RZQN2mgsKlQZCtSLdQ7449UO5OF2fPlaVjfYXoKb07o6a053/4od9WrKq1qrrNQB8JoaXIcC&#10;l3qLuO2bAK+nKkVyQIb0rRIUa1FkAqu7QZZQ24B8DbxGjDah2Ek0RFhc8Fq7gmiQpu3hJXOdDiN4&#10;/frrP375pdc0ZqOjTqa3kCq71dQ39R/KFi+3DnTSjfQAr3dsO4fPT0UCZ3SlI4NdGhsQSt4mdXLy&#10;qRAfdrhuCQkUe1vr+YYtz4SttS3D5wUny1R/WRYhfqVuoLhbhGI0g6kpeN3K+HOG5VoUN3g+pCdW&#10;IRLYdteeY+VfQdOELmqXUO61E7A07jCQuyUUrBQixVjfuAfFapuCG3Xj6BN2MZPigSqUTLZIoz4N&#10;+e64XQp2NIRTGtY4skpM6lnOMiorB4oFs/rZFXdaCiYIpazVtNTENFhV+yuK/9Vq4/kKs1Yuydvv&#10;KPu4aY8dNb0acaHhBFAsXyOBv3tRpxmELc5Yt8cCO44KevPNt+t8l6LnS/56zo5y0Rq0jN3UwSEU&#10;Z2oCIRYN6Ex6WT66WrknvvWt595++21pMrqKzuut5nAkzLJbzufXn33u6Z//+a80RvvBD78PhVde&#10;eaMsL62jyWrU2U4Ew+s9+0pWCuFOMg+tr3QIa5tcNC2uATitJrMX1T0Q+SZI4KaJEkkIW81MZlFt&#10;XjOwnqv9JlTYrV1GTDwBrBXElI5fGzOwOcMXnyu8lVlC9fk69kJbpZYoISHsEjNawjmK/aUbwGFt&#10;p4tN9qwAjxxywg023xVtqw84TJXc9NoXw6wpTAJP0c7Eo85dciFpDA47+Aph6K+wqZ5/WVDHyhGI&#10;EiqlFHS1fc0dXxWHtnb3DRHMSh3R9qnIt0aJlMAAjRPKQrfbcF6ummHcuVRu7sefePzhh8+tN0VZ&#10;baTdsn0yCHsG+AKdcbvSkLWRiP7Kyaq/NaasuOe/Cd7rGaVKY8s4xVdD4wqi1bLFV199/cknz2u9&#10;7kq/q/KvvdFfC2G/8MILb7z+sx/+qGDrF//0VYwtf7cHwULh2Nzq+Y7+Ne7ddk6l1RwyPUhgRAI3&#10;TZSIC0OLZcKoHHB9iMQaqeebLM0qHlrwWhPT6vg1/y54LUhTgYucyndqTwPtIPbggw9piCUdYOsA&#10;77Un3FOXanHSxNHE4pIYWK9D7kd4Ws7KA7xeEt3Zeh+91C1n8ejyqdBSFICTzzVdxqUo5Xvu0QGf&#10;d2inEIVc65+GfroXHKnbh61C9T3Vxs59giDS4UsXdWjoZX2SolFP3YKpoHWipiwC1lWwkTZrqK2m&#10;FmTVEFSWu+8p3l9h78W9RI4jICTV47xf2Wed1PmoYgn4XHEL+qd9RVQLB3jdKr8HJKiE4LUC8XB8&#10;MKTUXxzYunQPvNa94LXWILIMkbfbY+vV99XnXbXPYB2oDfE2qvts2aADNwcJ9CRwRpcOuNPyhBFd&#10;wqn3TwctWpSAQ10XU65HT6sjCbR0TOj686tfEMZXO8uVd+TcuYdFVt5r5i69AR8ooWLuo4PB7P9Y&#10;ZOCQ4KaWAJoGvO7e6Pk8vEZVpDwEGLh3r506Kxq1GKAcKCPNLGdklGVglzQOJKYoYgtAiUaJxDcL&#10;i1+9qn+ajTmKOPIcyymKnUkhlVrudh2zdM+9Gp2u/BdAGZgsW7bdq4iX0rjWVrcPouTAnon6PYGS&#10;qu4+/rjUHdVXK1SDpY+1x4WeCDLqryC49jV3QHzEhS7VLRAcMiXttmj2RNiH9cgj5zSoJO6uPiwG&#10;WN6tMgSr40mZZeD1Sy++Kte1pW21OaySOgFtP2Rxc0ngLCJsrDzeCKMle1lsHG8uQX9DuB3ppSwK&#10;17JuyqLGS5cFr4VdAM3AaFYxMkWom+pYyUvHKkG05gj3fEME/o0tJpoGgPZfO7PjW/B313sdjYlA&#10;mC55Orkee+xRYQ5Bap08J2xdj2v8TJ5pPRHgvvZFOaDb+mZjBR4te7AX7+9q/zhO6HD607Vgwp9l&#10;ecOXX6qVPfLIIyry+SfOSz5C29hbNKoEZd1XQlxsgSvq6odOpVMS966TM1aFV/g6g2ALq3UjuY9V&#10;EK2QFksBO66wuEH5jIbEsowYt32lOVaWUFeMJkD50UfLpnvVwJbFBpy5KJ3XcFHaQqrnnnv2lVde&#10;q1+tZpWjJp+F0ePeFe9A8CCBHSVwFhG2HUuMiT1RRXs+uLF3rPLj/nykj4GHaJRB0p6PNmSuneHX&#10;2iCk7N5w5YqMe904rKgG3kdmD0E2p4tdjluwZ5/+yYxwcFeDmLmxG1tPgN0RTw8qpHzYigwpi//W&#10;12uv/uSTjz+9ePHy1c8+L8dkfKWAVMVMlLOJtJKx1TerX0UwZU8GtBrXKsFI6PwpXpXt0m7U/jhb&#10;5J5ycOPtNepqFQ9Q2lzdGpWlnKfbrBbh9VqYRxuGhN02NVwvk5/YEyYZ1j7aalpqnzKiISeZ5rhZ&#10;wmwGeK2jZz5GLFIJLR5gY2xN1+ivBpZSDI09f/3rN//gD35fp8ZwjqM3AIFOdIedonofsj5I4ExJ&#10;4IwibOb9udTy1eD15BAlcqZUZ3dmqqUuhlr9XDkF7757hVsU+7c6wuNrWfwvBUvYV9jbhshFWN0q&#10;xdVNx4lLJgZhnzqO2V04NzsFkNkaWZaNwOp+BfrH1HOZfV4Hwce3R8Hx6wQ3SAIwHeF1fN06qgeB&#10;EYfbyXUtt65WMWovhZ///BfooQFEiJcQ6zfgThurI0e1dkz48uvr10ok6xnA1UdCWi8sJrCq8KZQ&#10;W4W0KK5F+/aAOEubqoEinhpqtZHgkFOMD0k16zAhWPVshu7Pnz+vOmUvwnhRs4MacmL7Z58MSyi2&#10;qlvF16gSUQCvz507V/eQeVD3eqhWcP7849qV5YUXnn/5ZdY1xsGMm/lNedzyzW5mD/yfcQmc0d36&#10;cE9iAtjWVK1dzkv2Zz1s2HfGtWqQvXUtF9MsIFLnJa+oiuVfq3Zca7KKa0RuNu3SKJp6WObf77xT&#10;/mw90apHK0mdvy6/SAZKGGTjkGxHCXTdnMaaIl4HzKtM1vumTeW5ilIIr2/Y20uAgIBphTfI5Syc&#10;4Bq3q7XmBXh6VGnmlWEdZrAapwlha39fxSx9duWqlNFD/XUuPpDoBh3DUkWV04cyXBoEnjv30KOP&#10;PVK37Stu45pMN20xd6yEoc+pFIamdR2btvG5U4VVg5KrspTxtlJTSiMHtoJH5AAmUq8WUCI9UY9M&#10;HE2l4kVYHMF0GnpFCo4S4SAqFUoSYAeSedmdJAQ/GXhNiwBeq4FU87vSf5YzSiVkh3X/+7//wyic&#10;P/3Tl8pApYyW3ZyPNDlY4yFtPCQ6SOAWk8DNsVsfoWAy8bKA6qU0V6W/Glizyg3TcItVzEkWJ0HP&#10;JMyeeKO09wlb63FxnIdXem4Z9rIN9udlEAVoY+KCfdBl2aUGnCajv1r1SOSoruomXO2v57n7A8I+&#10;SaWKeXmE49bKk6hpsXba5pzexp8OCwE6p31g6kYZK14ErxWG642QI4ceiYHXI3vy3glh102vFXV9&#10;WREGold3jC5Afw3dV8TcWFIRUF4pqjbsE8J++JFzNcHqMKPr16/FrUhOsprEcNkkpB4pgBez7nD8&#10;uc4NUdOTMKtTu5RSoSOKY1YIyToqr4iAc0lOhuGR4JA0oREZI3YI9MwIgZ0xGGBgJVTXrv2pQp1x&#10;eB29CW4mQOeZkQPWVYPJdZqCmCUTdqJUZMhf+Su/i0AUEyKy6nklNDZRrfqgFegrNUiNXYkPYZwn&#10;00AOuZxBCdwcCJt5TDVpZmnLuqJr1wSn2E4Ec3kGhXtmWWox9BSr0Uav06zmBAdLF8c+diVOfUuU&#10;SEVFZX+DasA/Z2ENXjTO7wAWaBKDYzI4tVGaIB+2kLeey6yO8wAAOiZJREFU1+6zhsfWa5DVQ7K9&#10;S8DItYWzFegcPZ5pwbEG3ditmXI6igrIwN05UJ4nICo83CniNgH9OD8OBX2l+BCOLKmbgXxeN4Is&#10;axaNzwg/ldpqQgWEDVzTPXHMui+W6u47pMzajuNcGQpqBuZo4xHpauWkztKsdr84Op5j75VyI0Gm&#10;eo5qQu1Ii9k++eRT4ari2rithFJU5H3XuYcf1A6ZLp1aoUp2zOwdkY+e6ZSpI++7INJjML+ldhxm&#10;hg+bzfvme5MzDq9RNoTjJqB7lB/lbFsizz0XRBKNHyUW+TieeeYp/XzppVdLL4w9vUMHEdQJ5LpF&#10;Donby7b30DufWBs5ZHTWJHBzIGwMhy4BrtoBaDmzvD7FJwTkOqCo41asYLiL9e5lZx9GfJkMevq2&#10;g31v7CFwq63QEqHVdIG6dM+aVy7BbFEv0dv33ls3w15Dleqcqypkxg6Y+9j1xd28UaOrgFD7G2vk&#10;Bn5uDCAJ1baqwhviMUDYcj22aN59vMATHm6euMs3CgdMG4EZzL377rtYGykYm17r3A1tiQ3I1sNy&#10;EFK9tCi3zJrUy5ygsdURcOfd95ToC9krwWuNFZV+reoEinCstO5L8CuxKCvsXryARzt4tDW3M4Ip&#10;+SgLcy451W28r2qDFK0DhBONGu5/4D65sXFJMhg+ySiRhLC3WLoaPdwUiiGQehCdR2MMOiXPMw6v&#10;rXXolUtB4EdcyEhDQJFoDo6M0hNVrxqgtFFi+fTTi9/61vMcIoNLm5arXlhmVg+lH7qmrEni5LiN&#10;zoH+QQJnTQI3DcLGZNhzSWyAwkV07Mjh4PTttGqjjnl8DDNvVWOmpIzYvUaD8KT484LPe5XWvUJb&#10;ZE1mSitEQQBFCEaXJ39rv1BOjQGr1yxwx4CHVlQrvlmxdKNwcC4ernEJrCY6Wh0DRPIvXiksO0KE&#10;dA9OjppjAF0f2je8+u6xx3Qs9geoE/UevyURDjxzy/l/unB768JjrW/v1rErdU/oao70UCC7gIy6&#10;741cwdqCo6QvLu07br/n7qqH+qCg7DsEW4VagCYC5aAWUHhZwquTSo821T46xE5sEFy+0dVtsLE6&#10;1oCMJlAO8PPYlSh5la7MEV3+DCSqcqkcTzzx2Jrt0ii6zsuN+Dz5xAmpa+e+Z555xt7rOACLvJ1x&#10;eL2uxCPdpn43YhsDWMdO5WvZTx2xpCPTX37pdewqwxKRZUpZN7SO8d7h5Kv7kONBAqcogZsDYYOM&#10;PIzWSmfNYNJNyvNEj3WKQrzpso7iShhobWRv8IKkArLMab7UbV9Ofc3X1DTGXflaZjKVoRfC1l9M&#10;P1ohgvqZeo61V3XVkbDaLB6TbqixZrgcyU7WwDPuXUa86usE/TK2WPOmU5tFhkMZC8L25Q9pyCxC&#10;TdSoo6h+ScgmTsyYdQmazINXCqu9PhiePf74Ex99tDp8pFbZKtuoh2F+/KhmRZB9+uz840swsaEG&#10;uVf8XRKKLJjDS0cEqYlk02vpJ0ZMnwizeoGdSqO3dRFhcQ9Hd6P5dPHbljXfrJLiLZrKlEA/cVLi&#10;y1dsnu4pkcLH2xFL5HMxr0WNOr4E1Jo2FVEW2lcEydv+pHw3wqkzPI/Q0ecjyQbTsAi42Kx6tVao&#10;pWO/g2TyyScXv/3tb4GwLSKIxJ9nuaKPT4UOlA8SWJTAPhE2vQiNmRbIHBx9Eq+2uzw/RWRI3QX5&#10;a47L9o5s21H+Zn41j/baLvbG9BFrZvm1kdZQm4qyne7+b0Dw4NpFkOopS6WU75CQEvQwYjIzDTzS&#10;xduEXehuecUnNyZwMAA7Y5TLlCO1JM+USyLOz/BJHslMC2FjN+d+lf/G4pcFcEkgCFCX/L7BUJTI&#10;Y6S75qeU3nIAGbRduJ9AilgRXaxUI2uOzo7yvFF6xQvrD1tpXLhwwZVuNsjXIBjjVnMkn3JZGaw8&#10;tdRlBMg8u37iFIRUhS+3lY2oq9KS6brhkFKI9gYNdPGT3iYtna/iyGpU3fiVGBFLGkEQiyXGiES3&#10;zsOYuTUDblZQUylcp21j2a8qjlCjRp588kkFAvkUWNQjKdsglt3LDiTKfevsoiaoIFZ+pBHtjO/b&#10;vGqtFXONJB5//LHXX/sJe6Fat5OOtW1zRP6HNAcJfBMksE+EjXmyG4aFiWp+dEKyzt2mSLudx9+h&#10;J5BD5UudoqYD0h5++Jy8Pmw9cbgWJdAisynL6JQpwTS262TuML8b361gaPAEt75Mf3EDZrVqNZkZ&#10;g5ZRnFROc/GAGEEWDcOEBupIr7/hjAGTZz8T2u6ikMhiV4zIKraIqQpqYWgEK3SO3W8Jd2kd6qE3&#10;XbmKDdci204WCxjKUvga7zuTbpSg5XqxsjABly/LQZxaQncUKVInpovA9Eidu0O3MR1rh3UxFHVQ&#10;TRzw6kqFquHUcmbfVheulfDTJ55Yge+pKvjpT3+2rn0NyY6iqNfFL2OAygSZsj/dkXJWPy4VYQ5X&#10;qwUMxInGXsdzr3wNSi35SF2ln4ol0fbvDm1SbowP11rkTGFvNSyBpTrBckM7Ck2YQpexBHcrOa+n&#10;C4K2HIkn1GYplCx5DUMvsSLybrApstgT1BafMeukzKBwNwRnMKFyU/WTn1expCKvBmkMcuN4fqp5&#10;ijGVSAhbG8UkhB3z2xrvJqZH6OiTkWRTaZAq+TItE8seRzU8Z+FBsjZ1sFfUmDCh8+efePnl17/6&#10;cjU6srYgPdpjW7+jFXlId5DArS6BvSFsGjAdiW7Uc9D2agdQOtrkC5yCcbMCV3u+8+pnX2gnKVnR&#10;Bx/S/sfF1h+uEQkkDBSNb7oHFoBfYgecqiwR7PKQ0kyhyW4ulSDd84r2VCjQuhcvWEyapt1b9Vcx&#10;+grQ15aOzMWztQidgS/KWDVz5XNlJ5M1iCl8rTFE3LH4BsjrzqYr0tjtdUUUfXspwaKEKcgKaa5w&#10;XpWa0VQzd2AmIe4OEjbWdU5A8A0I2+23NueKSFfYqfBQlumtvLMF7tUE5Qnxy2WjjSLWWr7bb6sb&#10;wB0RX6tZYdtjhnJTX6wmEVzIO3R6YiGDqSEGA78vlXv77Xc9+ui5KMlf/OKX18qSveKHK0sG1yn1&#10;3xr2XLjT/8ReQYRr6LwW1Eq5LDfLKGZRke4qwKOOAVbxHoz/6yChcKv7oyflm+LZFWsacdyv7c/u&#10;Xm2LRAMEYdcaLjrpAjrftUiO/ks7Sqwy1PHnVv5Ah+8i4VpRq8ZROC9BL7fdJj4VnseWmqqH++6/&#10;T8fII3b/NTcUNuinRwsrJqNXJaol1KLxMX2ord/GTKti3XCt4GYUyJpOqZG6B+iXzz77zAcffCgN&#10;ohUzDnebJYJ/zVt/oLsLJr6R4Z3gNTKhgGYpVqqNCQ/ZOCUxQJVV5S2B+Erz4x//9POrX9BaXS9Q&#10;iNW0aKnajA5PDhL4JkhgbwibFo6jmtbIX08muheMtp77aAimhF4JanXFPZ9+clGTrdo4S4ZAy258&#10;jN/x1Vay/rHPSOHI9dVR76Dec+2NcwcQXT59k31MBYlGkL6t06kGM50ShE7UbA/W26rCY1XbXifT&#10;3LIUhT8rmcKVJtP1lxEd4QHVzXYH89pkCuCgEqVCALXYPQNBombWxXP0+l0WVs5LKzY8HOlB6JAW&#10;KzcJJLUad2zQMT6OPJOmWzfdPjKyZBFV4pJY8c4y5JDkJFU18OKIvSaP5krRoYnMuTxmWCzsfILY&#10;hYeUxbkG8ha6lj9V0xT6i51R5l/oIMIS0qB/BbnKX17x8yo4u9n74gbXL8BiXdcrGIFskUxhiY1/&#10;LV/jr6IlFaVVOFLS15+wWkT0ZVkSQHw2wxULqnylk12E0Yt5qJncvop1pjbL6GRVC6vBAL9XWnrk&#10;ST4aWsGjL35G7bKVjqriBBS5cHq7RqerwHeYKSdA1awFTO+70ceh1OvhRPkv7NVWVkZBRYfWKFba&#10;hVJZvLA6pRLW8JQmligW2S2FBFGXdC+PPEOdZ599+qOPPhGnHgxUWZb0FV6/bzk4SsdbgNc0K1cx&#10;XMW8rCMjEFyJR5JtlMYaaxHBpP6yu0gSHZKvdV0q8ZFHHtXP1157Q6eQ8soydGERzlSVHZ4fJHCQ&#10;wN4QdjWs2vC1LJCnC8GeplkkN0gbo5EmirFQL6mOU4c+aMmNdhO699575EFpIch+K3VtYVd2pOmi&#10;Vrmt7e/KDK3NK7ZpNaUbGAOu2W965LOxXY4djz+M3UzqF3m1viob/K+AR0/Il4/0SiMUdxg2nUlu&#10;scOLPccKWq0cjKtUZLC24C6EhXMkvUCq8livNMdtWAAQcUkj/ZrHUUZV5RQNwm4PBVXX7cY+4xyy&#10;WuyqQlUniyap49cH2kPtrrv1N3UTKPAafAtrHgk7isLKgJKjpe6N3P0YanS7NHyf1Euq30pQXsCj&#10;+m/qaDVF21B2Z3oDDm6Vyk9inVVqRQaSFdG34GYAdA11UJTHEVuxx4WgHd77bYzoqi5Wr9aMbr/n&#10;3nsfrJugU+nayFnJGETxF+GsmbyBo6Rapk/duVzcric3Vpruqk4uAueYmoFISKO8Q7aS6d6hIPMN&#10;30rVba1H2rkyN+vpglXjj0PDG0YU9T1vbaNuwOh6LEhcg1juUUJxK8nLwbFS6TIMuCEOhIbDRXn1&#10;V5+oSYqC7g1k9YqYGcZsFe+u5zgqR3UegMmA1R6da6pujZ69ORoLefAcG11U+8rDV6UHqVqqzZ4/&#10;/FCREiu7DediyQtnrRIgzKgYcYEsbR+aYr+qXPmjOOYbDzla2Tp0sl5Ft4TmP/nko9ZfE5V1I3ht&#10;hcGhYLEor6efflorO6N6kxiJ1VGfRg5lL53f/OY3H3zwUTyvEWlY31yKpIF7b/UHggcJ3KQS2BvC&#10;jn0ArddN0QbOFiUmxsYEi9ORJAnUr+vg4o8//lRWQOei6fgDHZDW7XL2WBnRpLZ5ufN2Z+w0emW/&#10;aTDTR6x1e3enrPaO+M5ygRPW+yQUX12ydNWG1gn56ieS40EXB/RgPQOHhdYqd9D3qmLKf1Y/6n9W&#10;Lynkqoa+/rJMts8J2LZ7DVGo4SN6a1fwCgesyJFjmIssHIOwVxMBpdNdEVqB6xW//NJbQWqVl7AB&#10;9ejrnrvira9K6AJgkQVbiGXdhxfCAEpAgF4JtLHbutQsxv7OFL4rmshz+21aALzWKCPCzr7Ra81Z&#10;be4G+FtJeI2mqiR5foPLNeqwVYKbuPW4xiLVz3dd0RVls2dhoLqRYlWQwqOP+juq3XVGC/oxpzvL&#10;7yAeIy50zwlzKgXLoJepbJPiyFdnUd/QMipAtEOBJqafugHfgN5YmsLMGwtwV42v8QViNqmviGBo&#10;X/FJEvii/OO38GZ5xFe2G9gQKlqXJyoLy2tsWt8zMCu+A7VbaR8OF4J5wOhG2LjzPWwjC+eOa8YX&#10;cdL6S9OufwsnyDbyZvlXpHhUZTbU6Pkqiunrr+XDZqVjTAyW9RMqwj+5IcrCr7hRpiqrm5WmWD/8&#10;8OMb6RwFoqyff/3oo0qm3SRpXEc1C83K+dfa8+T9998Hvts54kLVb25/9LFH33nnvVVTrdIkAope&#10;Q7L+3d/9bVf0O+9cqB6ElQuDAoq+KkXF/+CD95944vwvfvEXGh7IC4GCkHEUOMoZK26bhnX45iCB&#10;W1cC+0TYamw0UYvLM4N6xT2t1G2VJ8mst9KmGeuPfA8X3nlP948//mg9edhO0GOvIgy6svF2qljY&#10;G5HNDVNmK+9pYC2Z6W5J18Z69dK22zd6UTfNuF6h58qy21FRWbrjzjvu4knsftb2+thlNZgB8uSy&#10;iYdJ64m7q1W6lbfcSrSSaO1iSvS/XjCcAMTQSZfu9rYy2R179Jj73WWdmfY5Xm2sVjqk9Vk2+oRD&#10;RlBUr7qL2CjpYVRpyzxqfpSPHVepFazl0Dgdey2IIqOiYCaXzl1glysPvRh+SKmQoYIrrpb4y9W5&#10;d9CEQsVVCh/pL2IbrPodk1kr4ArATaljte6Yy74+j1UQo0R0b0QI/6i1TY2rbGk/7KgknVn7OFDf&#10;qFBmBjlbwmtNONo1xa04tVPGfgxki16tI7NlodBVQ3zTZERdRVH+uGJtymjUauAa+qph6q9GykR3&#10;BMXIgXCBw9KOawOXA+LL5557TpvGuCKeeuopuXiDth9VBxT0ofDue++9vzawq1EQxVF49+/8zhGQ&#10;feONn6ztxsoorfZGr6MFZfrIIw/X9bh14UId7NAkEbUeqVW+8MLzP//5Xyhr3AEyU9VSeW/HkvCx&#10;xx596813NYfzvd96YaqKX3rxNVtaOn5d7174oA5+vmQash6c/rGo/fKXv7pyRS6Lq3ffdU8c/6zt&#10;EobgaM52I706JD5I4Bsigb0hbOxINTHlGFWaH5YCx4M7P6eM3bbxypTca28kIre/e+E9fSjD9MCD&#10;92tETUYndqkU7ILEJl+fflqi2ega2669e6Sw07M2DDO6jkcs5YDO6pl+GheuI13rYRYlPjL0GWsW&#10;6vc4kiJLsdum8zgxiR13Rha7/Kort3ddwSaxlYBCAUGW79Qj69ruHCnp2xCTvdJbPSYuQrPcpTus&#10;R3LUVZHrq4pV4cr6lmqNb1aU16MItwjXS+W8BLekpkGCNasGTyW5640I6YAnVsliLtGfRy0YsVkU&#10;9Nkqo8auih1Sj1q9+KvQZSUzdr+Rq9LZtwp/3HXdpX+kAOt5iVNh4/gyxYpOlH3jbNu2zxzIxEVU&#10;w+1SiOqWLqqJxqIYHsMHW7QyYrY5GBzyNVabwmc2iUxYHXF7w0zbSpkF3NUyyxFAdWxcOprVUa6w&#10;veLEakyzckOozuwypNSJM2+//bba1DPPPH3hwrtV4GVlc8XxJViFD4mTUpQFlLUK8Ac/+Cut3F57&#10;9Scklvvjb/yNP5iS7FtvvfPcc8+89552/KiektsUvFdWGHlEgSh++MPfaym8+ebbmmHDiSCW5Cz/&#10;zW/e0olb3/8rv6UnQtJR+FYeC5MnzC384Ie/C306NUWl69jOX/7yLzVdrNGCUsa+e2NtO3xwkMA3&#10;WwJ7Q9g0dc5ZVEsmUJJpeh27qHMKcCUG64YLYLXjzzzC1tu6vKasvtJeIsIBOr9XmEdOiHpE9ip4&#10;4Diq0t2b7VTcQLcuxzb0Cf3B6qGKXDZUMIRaW+pVRAeTlcA45kyxqrUDK5Cu9mjFTV5n/Eu3sZ6w&#10;C6HB62KHyevVzG/sTWNBbiWEvZdKLx1qrb31bnFHVIvEq2+RRxZdkKG+XYXiMBsunfRu3JG9CIip&#10;5XoVmGLoHz1YeicAsA5WX6X2XDy8oBgoib5lDp0x7TrEJo/91mzAc3HtqyuVs0rxFWpl5exLPdfq&#10;tPqq7Z6TwFO3vZfqWCQCVx5O1OKXyw1tkcIhwZHZyAjbdV4CDWpQMQp2tDc8GlvC2FaRbCmEptBm&#10;QJicDzzhbzX+pRLTKE7f0lPEFhf1MJoynld/9j0KFtL2QWUzQY0IyhmZq5EqqkIXs+Z8FXKG+dVf&#10;ua719t1336+h518pQlyUS7CZsPvdZT5QfZlah45fUbLXX//xj370A928+OLL0SbokztuXx0+b1WM&#10;xpb+Dmb+2l//0YgSvvTiq0d7LVZxqbA/+tEKdr/91oVnn3tau+VohPx7v/e7f/onr5CFAxQtN7cR&#10;Z+o6lal44MH7vve97+rV229fUOSMCqg967EtzLQcuoyRyjqkOUggSWCfCBvDIYRdDE3F0/Jna1Qu&#10;eK1LdgG7aeeHZwxt/qaqR/ZCZOv4/o5777lPO0aV9Wl3yWJ+LXsqWHN87d/dNlkQIqKF2D6oOUGQ&#10;VXdU12WquAU4s1Bs9aLMB67w9HodvTuw2IeV2dSjcwRvCKVds5SlFbGOPsaUR3t60P5jk8B6fl8z&#10;CxXnCuGCdNXxy8cG4tC1GlYW6Fo2nVDfTmBG2fiibjmcao0Oez2yCuGQTBCtVrMWyqVlyZ+ufNfu&#10;PFW++s50PkjApqvNIgQdLl/+TPBa7UtssRvEmt8bgizdSRvidDHQEUA7BnGj0m4y5GCsoPsIzo4h&#10;/28syXXgRrUoa/gYLYyHoCsRrX0BNzjgpVq2kOtdO1yHq7AQPAVrRTU1HuRAGgaB4E6pOgsn7rpb&#10;vufVEgsniJoTBwzwI8P+/vtl96FyVvwX19VtsSYV5/h3vluAta5XXn5DrRWzWltd2cGd+SSH+RyV&#10;p95FI+zxc1QjY/Ep3brRsK8kUKOo7/zhj77vrzh5MbYFU3aDtXlxLfA5YXIi+Nu//b2XXnpF8LpM&#10;ztXgK1YLHF8P+41tUYeCfxMksDeE7Rbok2XU2nUvf7PkWM/+eEA2KLZw0MYivNbnSqYTjOVmEywR&#10;aCkD66+ua5MuOcfx251Y+1dGwtZiiTk1bVwAbLLBqui5zLMX78j1Yp68FQNGeWWa5SDRFhacrxHm&#10;aN2LqFjJUlsd113FDfp5I6zJ/ZDfnpigvgmNpy2jx2N6xSSsNF8XlV6RdNk5gRWoN2LBFpdSiatw&#10;ZyuDazDB3MRMaVZ36mDLu7WZnS5xYsWj12cMJjWr804atMqBfU0NtMJrqeVqxxUBhzUsUBGKW8tT&#10;Jc7RrPtmMehra/UwTjJ2MYzwwGBr4ocPj18CAPEVXl9nd6RBnpmoSLFUcmsGqw6sQt1sUZWMvkB/&#10;77tf/uwylcRU6hqsO3DuqK1VUuXIHgVaKGyjurS/un6tHAMUwes68OOGvQVNtjvqg+3k44AZHvpv&#10;23zoJaOqxzTYDfrN1BxSSaPZT+YiMeaOWKxVy5T30jl+xTjkcJDALSiBfSJsMAQ2zui57p/1ifwL&#10;jz/+RHGOlRNZV5BUKa9evSJDUVdacCbI0UKftfu1WAk1eIGAS5cuCgSwhfH1L68JXmtBxvH15VO1&#10;LYYcKPL+ex8KiaxDPMp/wU9ltwq5A0PsL4Y1mk4lthWO9hQrHMsVe5G1Db1hG7sG6+SwSpv1W1CF&#10;z1KRjLCpQbusXL+0i9jzHR/7yoWAEaGUOoF+f7mv0KS4EkusdWmMgvxXPisRoNLbeiYP8/hl4+ca&#10;jXrUJO1iLyNDOe9uvKxjJ6NsCSJUtm+pBQbHpxi3HuXUoMoBmffdo4GldN5N0kid0BTGrjLCCpHS&#10;v+997zva+/n3f/+HFo4iLmgpqFbKopItb2ja7tRw0rfwGiJJ8lGHGxt+lNa42aC8S62tVmNxCmLL&#10;487InyhBBO56Hn3/Lee3ngodSnSQwHFIYM8IW83S6/rFrlq1YtcUrKzYVO1JpF5cbZV10LgxPvvs&#10;itIoeFVglBaORSvxoPXn6nypr+7QtxcvfiJjyKIW0bn//vsEsvUzQpbYy67H92WDpPWUJYBhJcnw&#10;EGBRl5zccCnQsMYh4r+r26OtQZLm97/8/GpxRhLuYjO0vi8PEnQme666P4AZc0I4KXmVFUblFw4P&#10;35Q7B9h0TbnLOGXTDxZz723JnRa1706R2oxdtZ+s9XNyldmOTAYYUfYz1spgOfaY9dara19oNFh8&#10;6p5m8U6F3Y6/MmNWJ1fKgjZ25Hzk85jRcUtyhJ9DmrMjAWngnXfdIXitAxPqlh0l9kNaWSMVUeNi&#10;yjW/euXyZ/KH6P6v/gFx1a+h2cGnWx5EuIlBRsn5GyZPSti6oXRpgKtms4ohOdoalefrloLFoGFG&#10;A1Itv/uLo+Euoo6dThR+bIAG5ZFhyJoI1omoa6+fdq86bQ3OToUfODlI4IxKYJ8ImzYfHdhC2/Jh&#10;l13tvlJA272ff/GFvAs6yFqT13V3sGt6K7NSI8AEmjnao+xsoKhrgWwRFIDWrsQKrJOX7eJFhWRo&#10;J+xzrJtUYv10UEorYPe7GJNoU2xuqvXyS8fSraynTlRQgJ9sjXIRP1zF1YevrzG1iQejLp7HqADQ&#10;z4yV1HEf0bSto0dWFlsLjGLuKd9YUl61T86oPt60bKW6jp1f1LC28zs+PBr3QFBr0dKFOih9QP5s&#10;6fDFT6/Ug6OPfOrixH6sM14PABHjHqYLYvs64/wf2DtWCYAU77n3bi2yl8JjZvW3botRnCXqYrTJ&#10;u0KjtGOGeiK2B6ppcLJsOkT0gLN+u3LUrPeiXxe1Ul/ZfLN0AwJenR1bg2AsoPqZV2Djf6+fswhj&#10;ZT/a2K1o9t37TMHlGkvuscSRq4smdvITxceqHgfiBwmcmARahL06AWE7DpIHy3ZNgckK87j62VWF&#10;uJXp6S/LNiNaWaVFgGv0+f9v72pC47ra8/VP4sROnDjdJCthoxaVJihFha4qHAziW2hTEQofBvtD&#10;XnhnEN15I7zxIoEatPMmYGgohKBAGfiKwWC0/kwt4raiFXbVxYdbR1YsObZkO06f933POXPu79yZ&#10;jEYzo+cwUcZ3zj3nPc8599znvvf9gfuI6XTFa1u0C8+ePd16trX5E8yvVZMNhio2GDgOR0NYjGxv&#10;P1enE7e7hWf98KW5R6lFa/joJmvGz/KmT/Icyz/txbcxV9yt5TgCguLxAAU9bm1tuWALnpOEe3wZ&#10;SQoU3/hWLKFukaIQ1/eMoqLOfJJf8B7/gHxMMMHG/uoXXwp3zIwWJPB4o1MkIp2t7bKzCgm0qYUy&#10;Mx4tyDBF7d7L25DdM2aX+QixENSZUogpVjKuMDzfSjYZ9bAcrIVhV5wR60iD2AY4rDrECBhdhnL6&#10;xYsdu9LkCVNj2+lmiMxEP0uoZ3mnakGmQxSaDui1NBnxckkfazcRzYbY/Fha2XCzsM3Bi6T7QNjk&#10;/b3KySvu8XC7VL2PS5iDSB+IdoJAQ69h7aIhSVPFemnuMlHAxNBvdKN0uTZtEzAnIrk7RqbeQ7xa&#10;ODQi0EsEsi95bRfQsHRVJXBr+2JXOL6DBGMve/4cUUXEOhneJ8ePH0cksJcvd/ATdj3EV3rjjUMw&#10;YMZOp2RXwoIicSO4OLZItAGTkjfFZeUwTsfLbiiwsQngoF3/mcfrPOPMqOWCYF7vZeoN+RM5okFR&#10;DdqBhwGj4Cn+UbAz9nJ+2FefIRCeo4Jc2Rtn0c0vX3kXhuXcGc1wC26WeFl09BgutzfwxAhebcFs&#10;7DoNt2T75y4IwyaJQI8QsBcaGoTubeQmM4atvuMwvJYFj3ek8A7CjQb3FqXjzUDdRmp7JOiv6iYj&#10;ZOqaNYVO3HxmUwoXvh6X21wIkGLDDw+u4ZHgVwnLk4nAvkSga1Yisi35u3XmYsZmh9gJ288lnwWK&#10;BNc7KAYh8ETBC2uNHIyL3NldoA3otjc3t15Awa3xkqS1A68tJN+xY0dhJaIM2zmJ+7d7bvYCVwiz&#10;Ge8U9s7L2jQVI7wNEflDYp1qvFMxRZX0WmZLJ5GYdPdJ5SkIFIRbz768ZAoGHUh2rKCyKyJcC2W0&#10;dfdWkZohNTk0Fj+eS/GIi+fbZ89+wtNjfiS7JwyXChHoIQKiBsG95Z13j7377jswR1TKCKWMmCBi&#10;58cLSTxkio3ioTftloGrI7IVGQiG3UU4s1tB5Kq036DoIqpsiggk3WTYgWQHUqvblkS/xzs6eFZB&#10;c/B4Yx13fRwxZTYYtjMqU9s4VTMcwMa3tfUUPij4btF8oV9WJv0apBwkGxsieLlmmoVywny6U14j&#10;6YkNdFr2EQv3odbUyIaDiB9yOhp0Maq9EUWsqLbWwpHw6o2qPl5AAQFbDMECp0Kx3UPQJAOlvX8J&#10;q9de3eAisGAgGTmrte89lJxdEYHOEcB9AR69oNfHj8Pn503d8p0zOsyicE+Boge3GMSgV/8fp0DR&#10;21bKBLpzCXgmESACRCDpNsOOVchh59J41YegHYb15+PH69jIsP2BK8MJBdufBdlFZeiP1VDkNXTY&#10;8EEBHX/ryNtHjx1768gR8wnET3CRREFl1ARPBslWFw352chBjvXCKu7gq58lCDH2U+in0Rv+inpc&#10;jFZeQlvtYjcpB7ElYZLHKvnYFiXo+ajw4xVkq8X4K0oFww41ewaaXSbGsD2xFrt/u0xi/XqwpOJD&#10;Y89mhx3tHgLqNH8Qr0gRTgT+jvgreWTEvWf76dZT3HTwHS4IUNHYK9Cw1e+eSGyZCBCBfYhA1zwd&#10;A7cwJmF3cbPE0CN2axevPtBrqK5hEoofNTmLOFoFN0TQaygYNF7HLxrTVEKJIAKJpsd7wwzsUPTF&#10;n4Q3QmtBP2e8wfixr4aUN9tQhz/d+gnZYTYe/wivxa3NpzvbkoNdUoIgwoImrFFTFhfKOlK9O7/P&#10;0Kyl2OWOvA8vlbIhl+l98w9g4SHQ+O5u09lAHcQEVZ2FtUf5hIwSQaRYGD46cnkPNALGm3ErgZoG&#10;ah3zp9fQ18gxDPWNJFeCqiWs+fCEzJU/0PNO4YlA/yPQYSyRPF0I25axbSXcUkvD80lRuizJwS0G&#10;J5TTOALvEzBs7IaoAN0DjESMqYNPB1KifQVjjSak4L5mBIKdVEKRIODI1haSL8KpRffZVzjRqIZt&#10;uEapQ2xpy0MbU5/0Q4JTdfT/FFLC3iMQ6Kx1XXGrDk+Au307j10UQKktkaSx7fAsGq7N+MtuC9b7&#10;2WGP+woBez8D3c02GPX2Nm4EkrP02bOd7R3TpIRsX6gZNnxTrOwroDhYIkAEeoxA57FE8sQiMqiQ&#10;IEMgvuvr64gJCpKNNOpQZFsSaThg4V+g1KivkfieqkHIm++//54S8eCJ4uxAlB8ERbJYiQizFnot&#10;nopoUa2s5Y++B0TCyOJSRxXtdfAph4/4DXuPp4fdEYHOELDV7h18LUxkQbQBe1Qg1egMZJ7VDwhY&#10;DD6l0a+ResaiiCBYpdpnIxWDefU4jYlF2rF3nhowm759/TCHlIEIDAMCXfZ0DJDEL+B0/xItNbxM&#10;Hj16pM6F7i5uGRnFdORNGIHAJvsXKBvAjLHTSaqAo0c1zZUZmbgSbELcvyXI6EFwd4tvKqbVzuYk&#10;qJw7V0vEu238JtHUkFlJhmE9cAxEgAgQgaFDwHsw2tubMDzTYZtuyL6TYQ/d3HNARGDPEOgaw453&#10;LtukYg0xtAj4QMMMsw04ccP0Or2jIWa+2G+YgTW+IOg1Io1Aga0BQ5y+LbzgDjbT8r7vFU6RSCCW&#10;8zn4bAUB9gxadkwEiAARIAJEgAgQASKwLxHoGsMus7jwx4VeW/Y4GEaDCYNRg5TbESAffL9gI3oE&#10;MUS0HD4s4UtNVWxv8Ux5bHzaEphLAz87DYTNYFCfUxuxL5c0B00EiAARIAJEgAgQgT1GYFcYdmy7&#10;bDQXTBh5mtXk+jCU2FpBssuaxaf9NQ/It48e0Rw05nBpr/Mk9AF020qphVCHOCHipChpIFNx+jK9&#10;06J0j5cYuycCRGA3ERj/9C/yzS/f/bc6feLc6pr5CvGRiq6rpepM5sxZNcdYB4dQpyUgZa11MKKO&#10;+6ozolie3QCqjgz9XCeAv6uz0BsEWg6hZYVqOSuuu8L9IbTGhde1aH3BTNkYc1Aza4Ck7c3NJzh2&#10;5IiEstaEF1BCv0Sk0o8++sgC8GFKLA2NBvJDknTJ4GiN4HQNjy3u4PgPf2FxvbOD/IuScQYc3PTf&#10;wSU8uLAIN6dveG8ucfZCBIjAXiAwfuIPZyfyZf5JEe3OCKjnVtXMV4iPVHRd9NP8UpLYrbozmcc/&#10;XZ+PBnr2xlohqf01k9ASkCp6vXYjmghIJ3ULJUQvX1w4N3vhHEYze+GbOjPV1qDGP33n7pfSuCvz&#10;S7EYXQEtNOLHkhnFt4sywO4PrS0cyvD3K1BWPrDCtC1uFjyjFvbVFfTaHUUr+ovr4uzdE9khxHNU&#10;fZnXaL+5muLrLnO9VC+87o56cFvrMFqfcVwMOxhyaOpEKSDZMKqGaTWU08gC8MEHH5w4cQJGIDDN&#10;RkpycGBYhlhegLfePnLwwEGzAIHCGjQamm/YbeMDYi2OjKLDfq1xRFLeKtapcevAsOmJOLirkJIT&#10;ASJQG4Hpa3cy5cpknZNHzn99p17N0tYquk79dG26Medop7XVnsx6L59LmuO8Nrow032S3REgoDJL&#10;4P4z9y82J+Hi/ZkJG26Gk41vfjMxszAaBnItmSuiR3Vmr4wCLs3HHSxeWp2b8CS740eIuK9cI2Nj&#10;Y41beH7yZXzzdQPHOh5Dl06sGmxnE93qibRLgnehma5MtH8UqXXd6VVQuvC6MKRhaaJDhm1Zx434&#10;gmqbyQcU0igICYLvCBtiIa6RawZHwLBhJwLdNEg26DWYN+xDkAAG0fYQuFQdIregt97c3EK+mBc7&#10;4tEIe2u0DUKOqNb4iwDZ+nGRSYYFf46DCBABItA2Anghm/lYE7jzhU8gfEb77B3ur3+TW9a1NW7t&#10;T85eGlu5r4rdZqk4Ma4misbLC8mlRXsa0AYnryxeSha+inhddqRh+JlRx2gEfKxyDEhTBagAls2H&#10;/LQ0P7d6afHOlcTr2OeXJq/cWZy6edk02VH5/sb1Bp4tmo81No7LN973XTg1f0mnWb4eneV/WrrV&#10;GLs0G56wRs5fvZQmwE6c0FFGxGK9e9UrkdGpqbHVB81XCpBgemoqPYOpRZiZmmp4bb7y+NeAInVS&#10;PN7ClV/WYFg/VWsg+i0DbOYCLGskYJJfn/FPdSaroouaYPoea113vrv2Fl68BsrGHgZSODV9+D6h&#10;enLt1w4ZNs6MTTLw3Xg29NYWhs/+qcFHkYvxEL7jIMg0jqtlyGEcf/FCDEI2pUBx/dPzZ1B/I3dj&#10;qR1IbJpiAsR669hcpM7IWYcIEAEiMKAIxDfyJjuExtQV0aiKZuvs/KKYEOgr8to6ucxdP3+br6YR&#10;ZSS+UOYC/Ndu31yZvnh+BD81uVFaDSm64ZxdRHq8ag+w7I1qYLRy70tYa8hJORWvIXN3+arZclQq&#10;y9duXF+9dPX8CHi207FDL43WR85fHE0/AiTJvX/BQM5MugcPe8AYOT01tnLztrMqgZBn7y67scx+&#10;t+7RMLsLN3GOkRQLOXJqbCX0K3B5oMTMZmZhJWmI1nwztRK0wYIu8gdTjXjLhJOnpxI3AmkHBPvM&#10;6eY0Fk+NmGcUjjQ6MbKAahpy6KwpFE3TiKL5igZ7Qpd6xcq/NW8T/cXyOzG2ZsDjL5NUg1KtTJK4&#10;o8wFWGm7lQeqah1+9/cm88T8rdz1mBMVNZbcGLE0I25aOOm+vRrXXdR16cKLxcuZmTkrtWjsulM5&#10;oEqWfYTwwG3XxQw75EEHc1YW7tIvm5ehstvUSGODDVhwwPDDDDlg/KHk+5BFsAbh/vDDD5EaHdba&#10;6+s/PHz4EBlnoLGWVI9qBgIqji7sO87zXoywRfHdRqzaPCYDyWYskYFbfBSYCBCB9hEAZ0oXpYxC&#10;hlS5KgVWFaZRXWkkYs1Q3zgk3bhQtLgUdx1qBA699NWCcstQWpyY6mTt/srYKfBro9exHs4fwUhF&#10;N6wjnU4a15vK4/R4GzeTq1apMTf7+8/k+yJUvFH9SMJQt8lYC+YGwo2eHElEcavjW777J1cM3skz&#10;01Dtxqf810MbSKqMnBxNYvX+ysKCUXURUjnf93e//Gc7JDYfZ2/cqxIShFpOtAUROHpQ/I+Jfc7X&#10;8rSSQqawi8KDonVvNmKS4CnBU2wxEYkmWhdhydQk+ZHGwHzbNDqQYRsV+3bx2vfOxkYMheYXS6HI&#10;yVm+8hurp/QqkRbLbbIzDZZL0uzIvd1IXYAll3c5UM01G63Dbxcbj2zBL55abWTbzM9RY+7WGb+m&#10;xCNCS8W60t9bXXeZdVy+8ErG7A8X71QV4rW9ibUQoJc/FzPsQKCVtjruGmiuyQcXx5JPyJqOjM2H&#10;YUuy+WTrxc4r2Hjg7//97w8bjzefbiHBrfBw5dbBxtqxZeXr6MGFFvHCNJXmaULveLbZhbMQASJA&#10;BIYagZxNc5M/e+oGswWlVUniKF5t45B048Ku4lLRdYpDXweHuTIZdVpxYtVcgV6L0bNXzHsHLwzP&#10;PzSA16YaSFFapwlPoG9L3HfVIWftVxSoqdMKmNStW6oNb8bP/HWdhqav2fx5yxqv+RZZzl+cXrn5&#10;qunWlhXSMWlnEe6ptj5x5WY8WgmFXRQdjBuJvjuKLbPjnzT8SCumBmQ/PdIIHTXm9tYu4X3FvQer&#10;iefvMtGrp8qhCI15OUtXvl8V0mLKorxktqTBSkmip6j8BVi2BMqAKliHMTiyJNJNFs2RhzJezFXr&#10;KitkyXXXrFax8OqseTzwuWsw7FSVy94Qrr2J1ROhJ7UqWKmooe2DLI2adRm2H6K9ViKMbFhQNssH&#10;oUFUty3abthMQ2MNI2yLDQLvR40usqORsBFy5LWmYkQYPgQGgWJcUqCrgtyKY9ZKqYMLo/Ds+Iix&#10;77x9CHXYPVkw7IQIEIG9RyBv06zKVPGks+I1V6JwbffOFBovHGeJObXn0ErKpddcqWmHLRw34sDC&#10;RJyy2rUo7fzj73woj7m0Si873tpjLxQ5PwgIJ5pqsDOQM9WvI5THVVGig2ym21j+n7ViMu8fezKk&#10;ULTbqw9UYx0eVwpGVwasWKtXKekzyBR2UdZvtk+vxc4S7MqpaZKkaKSu5TVwaS3xIkn8SwCdxPSy&#10;KF5isZxVK99WRRsPU60kUbGzF2DF2isHqmAdxuDU23rKxl45v62uu04XXva8cqCqln3tC7keQr2q&#10;VWYlIgH4QnYYWHegWI5Z83GMQ3lkTDU0mvUrMwvRWHvPYSuCU7xOulcjYz9EgAgQgf2FQJOONsQ4&#10;uNfF2QHnIom0J4eomcWSwxSx9km1AIvYay+nzB5GzETqlpY36ZYVVK2sFjiTV/zTzMzNKdhlq312&#10;0+NQRfr4NxhIHHYDx1Cv4dWUGbmFSI2ePPs3n6VDr7iXEaFyLKTaszrbVgdUqZK+2dt4UReFB0uR&#10;BUeGNfnSg9WMGUy9qbGRfhy1Lpw7Ks59cPa30SOKN2KIqtWYr6q1UdBiSfXxVpL481IXYFVkxkqg&#10;MuPKgFN3uafrtZ7fltddPEEdLbyogSxQrcXrbNh7fVYxwz54EBlhxOxCramRn1w+Gt3jFzBtfAKr&#10;DtGpzfBaufULDWiNoHsumjUC+WVspvd61OyfCBABIjDACOS9BtWpKBUhr3p4HfvmVzssCjkA+5xe&#10;AQ2NDIhFlrITc5JIQIzEh+czPfGNs5E2FwpFr8KE6WvOLLWb01qAEkYHA96J+cQp12GPszY/YTw7&#10;0/UneKUPvRyMfd3YN7+ZQZSUdEU8TGhoEWe7vrxxpMnLJep21ZPS8vE/h105bLXRgnWxpnFYIqqf&#10;sQ0XCQu7qOw32wjUkGcwxXMLibOt8QOvnJrMSGOwlo8fRHsIFiOj0JUMi6Dljf8eVTsOmQWoy1vr&#10;rQsGm18NTgx51vEtCod1HYm/X/Mc12AdSSouwIJV1NYaxhsTD45KXVhajL3Gump13cXPNq0XntYu&#10;ArYQqBridfO67llbpZ6OZouhqmvRXuMflsDcZ1iU7DDIAmMFX5B/EdwaJiAIGLIJQ+st/P/Z9vOd&#10;ly/E6zF4JNKWo2dTy46IABEYRgRyXoMTwuGWN/7qa6V+UsTlscq78cl35zoKL13cdQZkkGzj2P/Q&#10;DI5RemJeEqcIl/h3NhgUi7zrtbl/+zuhlfrD9VPXCuICdmnWi2Uza4zFU9eb7qZidp5VNasMy8f/&#10;Dlr2YLqjMb6zFadHEU07nrNP4EPmTgFvr5zHJEFlddkLSOGM0IPqs+Vp4HaO+hd0UdKvbyTjFKgG&#10;8DltfOXU5EYaS/U5XCoRy9vPto0hOthqSYv/pQ62ZUIZJ4Y86yzOHLfXI2IEb0vqcjLl3oqkGmwt&#10;SdkFWHyttbOGxazCg9MULwav1thbrKvW111qEVUuvGbNAmBLgGpr2XfpCt/9ZiS8dNyLuRNubGwY&#10;LY65NVTRauwhkT3EQzGKKILKoNuooPbWlgtGW/4lFVPPXBiZeHH3p5U9EAEiMIQIVCiecYMs+9Ve&#10;OodfpeaJP8zfPn3l/EjK5MAHFwsHU6fUSBvZ7ollksTSxrNYKK1ViIff7vfQRfbEIpTKZAti5Jdd&#10;Zl4ilKCbl9Q14WEoD6ANLTt96ZkqnPfMWXnx4rMq+i0cbwXC+fpauXSkMVwtRao50fGE1pyvPIaZ&#10;MZaMy4XuLkTbSVuyiioEa9l1WBVhpHXkz/RYaGNTZy0VrpYM5jUFq5ip/LLv/w09nzW9mGEjiJ5Z&#10;fZi/IYi1JWvEXz14QJK/hALfR5fcEX6R4vaovFxaNr7ug+65CCHMbd7/C4USEgEiMMQIvL/8jRLs&#10;tp0gu45J/0iSH9puyxZ4p9ekdh3dfmlw/4y096uoX+aYciRJnmGXxRIBDT6ETOZPnmz98MPjR4/W&#10;NzZ+hF01MsJIJkfwaC3OaMT5PQqThpE2Us1Y2OzApI2m65FUnhrOCBEgAkSACPQegZHzQq/7ofSP&#10;JHk0+lm2fpg7ylAHAa6iOigNa51iHfYf//gQsasRZw96a6isZfBq84H/4OQoTDllWuLACRH0oOZ2&#10;Z+iZMdtGHZpiD+ti4riIABEgAkSgJgKxEU7NUwa02v4Z6YBOEMXuCgJ1rUT+49//U8NXSzF+nGHG&#10;saWHqagDb1bjbVGNp5l0ESXvypjYCBEgAkSACBABIkAEiAAR2DsE6lqJQHUNt0XYgZTlJA+s2pt/&#10;KK3WIgpul6dG8kH6z94Nmj0TASJABIjA7iPQcQTA3ReNPRABIkAEeo1AiR024330eiLYHxEgAkRg&#10;gBHQMLcu+wmp9gBPJEUnAkSgSwiUMOx0CL8u9cVmiAARIAJEYEgRGEFoZok7F1PtIR0qh0UEiAAR&#10;aI1AaSyR1qeyBhEgAkSACPQcgZAcMdNzRnPsUk/7bH9W2c4N38OR+GDcTuH3wsoWvzYfZLestZ7D&#10;xg6JABEgAj1FoIxh91QIdkYEiAARIAJ1EFANsSsufd29L7+4cG72wrkJzTXt2TNyfEwsLvvKyL2t&#10;1eTM+SXl2S0qCPmODT/8dzt4d/mq9iiJ2h2VdxXW52cWVhIkyBNhkNDOujMqjyzgs81Ej3WGyzpE&#10;gAgQgUFFgAx7UGeOchMBIrD/EPgW/FUyiKNIImXYPa8vXvveHZH02fOLESiNm8lVqXptujE3+/vP&#10;5Psi0kNfv7HmKrWsUIJw87yVha+WUpUmkeF5LJm29ODv/eknY41bqKAke+32zZXpMzAkYSECRIAI&#10;DD8CZNjDP8ccIREgAsOBwPjm68bYpVnjqGb3vPZgNfGsdfLMdLJ6yquxUWX6oiWWGTkFzmvfR05P&#10;ja3c9wy7ZYUS3MamToeGS6EVi5GPfzNlFBuFBHs4ViFHQQSIQD0EyLDr4cRaRIAIEIG9RkDotBaQ&#10;V/f56p9Wxk6B7aoBNJh0kz2HmtVS5y2na4xy9GTdlJCfgNEbxQbBTvzTQY0uWIUIEAEiMNgIkGEP&#10;9vxReiJABPYPAiMnR+PBijn17G8jUr123+h2SWlJpltWiBuuWfnH8T+bFootBBua75pn7Z855UiJ&#10;ABEYVgTIsId1ZjkuIkAEhg2B5eMHp9XwWbi1eBaevZGAdAuBFUPnpVuNpL52uQY4wuhd42LiUeMM&#10;X2X1gTdESZLPz4Bi3zCC3UYTrEoEiAARGGgEyLAHevooPBEgAvsKgc/hR7g6p7FExOUR3oTiWeiO&#10;zK1eWpSI1N0rk7NwjNTuLidT0zXbVVPvhZkJF+okSWAf3lhYGHVG4TVbYTUiQASIwGAjcMDSnoeC&#10;NOn4fvdf7w32sCg9ESACRGBIEYgjTJvRRSYSNg6GI2XfAzYVlfMtx4jW6cWJB3X7zP2Ld668p9Ky&#10;EAEiQASGD4FP//JjDCom1WTYwzfLHBERIAJEoF8QsDDYSrAnaYTdL7NCOYgAEeg2AnmGTSuRbmPM&#10;9ogAESACREARsPw4Ys9Ces0lQQSIwD5DgDrsfTbhHC4RIAJEoFcI5A1aetUz+yECRIAI9BQBWon0&#10;FG52RgSIABEgAkSACBABIjD0CNBKZOinmAMkAkSACBABIkAEiAAR2GMEiq1E9lgodk8EiAARIAJE&#10;gAgQASJABAYKgTiWCD0dB2rqKCwRIAJEgAgQASJABIhA3yOQ1WH3vcAUkAgQASJABIgAESACRIAI&#10;9DUC1GH39fRQOCJABIgAESACRIAIEIGBQ4AMe+CmjAITASJABIgAESACRIAI9DUC/w/yuVwQcMuY&#10;kQAAAABJRU5ErkJgglBLAwQUAAYACAAAACEA9qC+b90AAAAFAQAADwAAAGRycy9kb3ducmV2Lnht&#10;bEyPQWvCQBCF7wX/wzKF3uomlqaaZiMi6kkK1ULpbcyOSTA7G7JrEv99t720l4HHe7z3TbYcTSN6&#10;6lxtWUE8jUAQF1bXXCr4OG4f5yCcR9bYWCYFN3KwzCd3GabaDvxO/cGXIpSwS1FB5X2bSumKigy6&#10;qW2Jg3e2nUEfZFdK3eEQyk0jZ1GUSIM1h4UKW1pXVFwOV6NgN+Cweoo3/f5yXt++js9vn/uYlHq4&#10;H1evIDyN/i8MP/gBHfLAdLJX1k40CsIj/vcGb7GIExAnBcls/gIyz+R/+vw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1lV7n7YDAAD7CAAADgAAAAAAAAAAAAAA&#10;AAA6AgAAZHJzL2Uyb0RvYy54bWxQSwECLQAKAAAAAAAAACEA61d4OUI6AwBCOgMAFAAAAAAAAAAA&#10;AAAAAAAcBgAAZHJzL21lZGlhL2ltYWdlMS5wbmdQSwECLQAUAAYACAAAACEA9qC+b90AAAAFAQAA&#10;DwAAAAAAAAAAAAAAAACQQAMAZHJzL2Rvd25yZXYueG1sUEsBAi0AFAAGAAgAAAAhAKomDr68AAAA&#10;IQEAABkAAAAAAAAAAAAAAAAAmkEDAGRycy9fcmVscy9lMm9Eb2MueG1sLnJlbHNQSwUGAAAAAAYA&#10;BgB8AQAAjUIDAAAA&#10;">
                <v:shape id="Picture 20" o:spid="_x0000_s1027" type="#_x0000_t75" style="position:absolute;width:61565;height:42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rivyAAAAOMAAAAPAAAAZHJzL2Rvd25yZXYueG1sRE9Pa8Iw&#10;FL8L+w7hDXaRmayrop1RxmAw8CCtHjw+mremrHkpTabdt18EweP7/X/r7eg6caYhtJ41vMwUCOLa&#10;m5YbDcfD5/MSRIjIBjvPpOGPAmw3D5M1FsZfuKRzFRuRQjgUqMHG2BdShtqSwzDzPXHivv3gMKZz&#10;aKQZ8JLCXSczpRbSYcupwWJPH5bqn+rXacj2891ClafOT9Xp0EyrlQ0qav30OL6/gYg0xrv45v4y&#10;aX7+uszmea5WcP0pASA3/wAAAP//AwBQSwECLQAUAAYACAAAACEA2+H2y+4AAACFAQAAEwAAAAAA&#10;AAAAAAAAAAAAAAAAW0NvbnRlbnRfVHlwZXNdLnhtbFBLAQItABQABgAIAAAAIQBa9CxbvwAAABUB&#10;AAALAAAAAAAAAAAAAAAAAB8BAABfcmVscy8ucmVsc1BLAQItABQABgAIAAAAIQDOQrivyAAAAOMA&#10;AAAPAAAAAAAAAAAAAAAAAAcCAABkcnMvZG93bnJldi54bWxQSwUGAAAAAAMAAwC3AAAA/AIAAAAA&#10;">
                  <v:imagedata r:id="rId56" o:title=""/>
                </v:shape>
                <v:rect id="Rectangle 21" o:spid="_x0000_s1028" style="position:absolute;left:30240;top:39862;width:30822;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KFPyQAAAOMAAAAPAAAAZHJzL2Rvd25yZXYueG1sRI9BT8Mw&#10;DIXvSPyHyEjcWNqtg60smxASgiO0/ACv8dqKxoma0JZ/jw9IHG0/v/e+w2lxg5pojL1nA/kqA0Xc&#10;eNtza+CzfrnbgYoJ2eLgmQz8UITT8frqgKX1M3/QVKVWiQnHEg10KYVS69h05DCufCCW28WPDpOM&#10;Y6vtiLOYu0Gvs+xeO+xZEjoM9NxR81V9OwMxD/WrPWf7qp6n/NK+h+FhszXm9mZ5egSVaEn/4r/v&#10;Nyv1i81uvS2KXCiESRagj78AAAD//wMAUEsBAi0AFAAGAAgAAAAhANvh9svuAAAAhQEAABMAAAAA&#10;AAAAAAAAAAAAAAAAAFtDb250ZW50X1R5cGVzXS54bWxQSwECLQAUAAYACAAAACEAWvQsW78AAAAV&#10;AQAACwAAAAAAAAAAAAAAAAAfAQAAX3JlbHMvLnJlbHNQSwECLQAUAAYACAAAACEAa5ShT8kAAADj&#10;AAAADwAAAAAAAAAAAAAAAAAHAgAAZHJzL2Rvd25yZXYueG1sUEsFBgAAAAADAAMAtwAAAP0CAAAA&#10;AA==&#10;" fillcolor="#d0cfd4" stroked="f" strokeweight="2pt"/>
                <w10:anchorlock/>
              </v:group>
            </w:pict>
          </mc:Fallback>
        </mc:AlternateContent>
      </w:r>
    </w:p>
    <w:p w14:paraId="044B8307" w14:textId="3B3B2169" w:rsidR="00E63CA1" w:rsidRPr="008B77D7" w:rsidRDefault="00E63CA1" w:rsidP="00E63CA1">
      <w:pPr>
        <w:pStyle w:val="CaptionImageorFigure"/>
      </w:pPr>
      <w:r>
        <w:t xml:space="preserve">Figure </w:t>
      </w:r>
      <w:r w:rsidR="002C2844">
        <w:t>4</w:t>
      </w:r>
      <w:r>
        <w:t>: Modelled distribution of Long-f</w:t>
      </w:r>
      <w:r w:rsidRPr="00F85737">
        <w:t xml:space="preserve">ooted Potoroo for south eastern Australia and current </w:t>
      </w:r>
      <w:r w:rsidR="00672BE2">
        <w:t>fire</w:t>
      </w:r>
      <w:r w:rsidRPr="00F85737">
        <w:t xml:space="preserve"> </w:t>
      </w:r>
      <w:r>
        <w:t xml:space="preserve">extent </w:t>
      </w:r>
      <w:r w:rsidRPr="00F85737">
        <w:t>as at 11</w:t>
      </w:r>
      <w:r w:rsidRPr="00A814A5">
        <w:rPr>
          <w:vertAlign w:val="superscript"/>
        </w:rPr>
        <w:t>th</w:t>
      </w:r>
      <w:r w:rsidR="00A814A5">
        <w:t xml:space="preserve"> </w:t>
      </w:r>
      <w:r w:rsidRPr="00F85737">
        <w:t>January 2020. At least 63% of the Victorian</w:t>
      </w:r>
      <w:r>
        <w:t xml:space="preserve"> modelled distribution of </w:t>
      </w:r>
      <w:r w:rsidR="001121B1">
        <w:t>Long-f</w:t>
      </w:r>
      <w:r w:rsidR="001121B1" w:rsidRPr="00F85737">
        <w:t>ooted Potoroo</w:t>
      </w:r>
      <w:r>
        <w:t xml:space="preserve"> has been burnt. </w:t>
      </w:r>
    </w:p>
    <w:p w14:paraId="570F77A6" w14:textId="19809044" w:rsidR="0039760D" w:rsidRDefault="0039760D" w:rsidP="008D65F6">
      <w:pPr>
        <w:pStyle w:val="CaptionImageorFigure"/>
        <w:sectPr w:rsidR="0039760D" w:rsidSect="00756605">
          <w:pgSz w:w="11907" w:h="16840" w:code="9"/>
          <w:pgMar w:top="1134" w:right="1134" w:bottom="1134" w:left="1134" w:header="284" w:footer="284" w:gutter="0"/>
          <w:cols w:space="708"/>
          <w:titlePg/>
          <w:docGrid w:linePitch="360"/>
        </w:sectPr>
      </w:pPr>
    </w:p>
    <w:p w14:paraId="7683CE59" w14:textId="1E448075" w:rsidR="000A0080" w:rsidRDefault="000A0080" w:rsidP="000A0080">
      <w:pPr>
        <w:spacing w:before="60" w:after="120" w:line="264" w:lineRule="auto"/>
        <w:rPr>
          <w:b/>
          <w:sz w:val="16"/>
          <w:szCs w:val="16"/>
        </w:rPr>
      </w:pPr>
      <w:r w:rsidRPr="002A6A68">
        <w:rPr>
          <w:b/>
          <w:sz w:val="16"/>
          <w:szCs w:val="16"/>
        </w:rPr>
        <w:lastRenderedPageBreak/>
        <w:t xml:space="preserve">Table </w:t>
      </w:r>
      <w:r w:rsidR="002C2844">
        <w:rPr>
          <w:b/>
          <w:sz w:val="16"/>
          <w:szCs w:val="16"/>
        </w:rPr>
        <w:t>8</w:t>
      </w:r>
      <w:r w:rsidRPr="002A6A68">
        <w:rPr>
          <w:b/>
          <w:sz w:val="16"/>
          <w:szCs w:val="16"/>
        </w:rPr>
        <w:t xml:space="preserve">: Fauna species of </w:t>
      </w:r>
      <w:r w:rsidR="008D2990" w:rsidRPr="002A6A68">
        <w:rPr>
          <w:b/>
          <w:sz w:val="16"/>
          <w:szCs w:val="16"/>
        </w:rPr>
        <w:t xml:space="preserve">most </w:t>
      </w:r>
      <w:r w:rsidRPr="002A6A68">
        <w:rPr>
          <w:b/>
          <w:sz w:val="16"/>
          <w:szCs w:val="16"/>
        </w:rPr>
        <w:t>immediate concern</w:t>
      </w:r>
      <w:r w:rsidR="00DE40CB">
        <w:rPr>
          <w:b/>
          <w:sz w:val="16"/>
          <w:szCs w:val="16"/>
        </w:rPr>
        <w:t>. Includes % of modelled habitat in</w:t>
      </w:r>
      <w:r w:rsidR="00E93F8C" w:rsidRPr="002A6A68">
        <w:rPr>
          <w:b/>
          <w:sz w:val="16"/>
          <w:szCs w:val="16"/>
        </w:rPr>
        <w:t xml:space="preserve"> </w:t>
      </w:r>
      <w:r w:rsidR="009E4E26" w:rsidRPr="002A6A68">
        <w:rPr>
          <w:b/>
          <w:sz w:val="16"/>
          <w:szCs w:val="16"/>
        </w:rPr>
        <w:t xml:space="preserve">current and projected </w:t>
      </w:r>
      <w:r w:rsidR="00672BE2">
        <w:rPr>
          <w:b/>
          <w:sz w:val="16"/>
          <w:szCs w:val="16"/>
        </w:rPr>
        <w:t>fire extent</w:t>
      </w:r>
      <w:r w:rsidR="001121B1">
        <w:rPr>
          <w:b/>
          <w:sz w:val="16"/>
          <w:szCs w:val="16"/>
        </w:rPr>
        <w:t>,</w:t>
      </w:r>
      <w:r w:rsidR="002309E8" w:rsidRPr="002A6A68">
        <w:rPr>
          <w:b/>
          <w:sz w:val="16"/>
          <w:szCs w:val="16"/>
        </w:rPr>
        <w:t xml:space="preserve"> as well as </w:t>
      </w:r>
      <w:r w:rsidR="005A1BA0">
        <w:rPr>
          <w:b/>
          <w:sz w:val="16"/>
          <w:szCs w:val="16"/>
        </w:rPr>
        <w:t>g</w:t>
      </w:r>
      <w:r w:rsidR="002309E8" w:rsidRPr="002A6A68">
        <w:rPr>
          <w:b/>
          <w:sz w:val="16"/>
          <w:szCs w:val="16"/>
        </w:rPr>
        <w:t xml:space="preserve">enetic </w:t>
      </w:r>
      <w:r w:rsidR="005A1BA0">
        <w:rPr>
          <w:b/>
          <w:sz w:val="16"/>
          <w:szCs w:val="16"/>
        </w:rPr>
        <w:t>r</w:t>
      </w:r>
      <w:r w:rsidR="002309E8" w:rsidRPr="002A6A68">
        <w:rPr>
          <w:b/>
          <w:sz w:val="16"/>
          <w:szCs w:val="16"/>
        </w:rPr>
        <w:t>isk</w:t>
      </w:r>
      <w:r w:rsidR="001A59B6">
        <w:rPr>
          <w:b/>
          <w:sz w:val="16"/>
          <w:szCs w:val="16"/>
        </w:rPr>
        <w:t xml:space="preserve"> rating</w:t>
      </w:r>
      <w:r w:rsidR="002309E8" w:rsidRPr="002A6A68">
        <w:rPr>
          <w:b/>
          <w:sz w:val="16"/>
          <w:szCs w:val="16"/>
        </w:rPr>
        <w:t>.</w:t>
      </w:r>
      <w:r w:rsidR="00C818F7" w:rsidRPr="002A6A68">
        <w:rPr>
          <w:b/>
          <w:sz w:val="16"/>
          <w:szCs w:val="16"/>
        </w:rPr>
        <w:t xml:space="preserve"> </w:t>
      </w:r>
      <w:r w:rsidR="00CA66C2">
        <w:rPr>
          <w:b/>
          <w:sz w:val="16"/>
          <w:szCs w:val="16"/>
        </w:rPr>
        <w:t>Green shading</w:t>
      </w:r>
      <w:r w:rsidR="00C818F7" w:rsidRPr="002A6A68">
        <w:rPr>
          <w:b/>
          <w:sz w:val="16"/>
          <w:szCs w:val="16"/>
        </w:rPr>
        <w:t xml:space="preserve"> is EPBC and italics is Victorian Rare or Threatened (Advisory List) (a species listed on both lists is bold and italics). Species marked with a</w:t>
      </w:r>
      <w:r w:rsidR="00385619">
        <w:rPr>
          <w:b/>
          <w:sz w:val="16"/>
          <w:szCs w:val="16"/>
        </w:rPr>
        <w:t>n asteri</w:t>
      </w:r>
      <w:r w:rsidR="005F2FC6">
        <w:rPr>
          <w:b/>
          <w:sz w:val="16"/>
          <w:szCs w:val="16"/>
        </w:rPr>
        <w:t>sk</w:t>
      </w:r>
      <w:r w:rsidR="00385619">
        <w:rPr>
          <w:b/>
          <w:sz w:val="16"/>
          <w:szCs w:val="16"/>
        </w:rPr>
        <w:t xml:space="preserve"> (</w:t>
      </w:r>
      <w:r w:rsidR="00C818F7" w:rsidRPr="002A6A68">
        <w:rPr>
          <w:b/>
          <w:sz w:val="16"/>
          <w:szCs w:val="16"/>
        </w:rPr>
        <w:t>*</w:t>
      </w:r>
      <w:r w:rsidR="00385619">
        <w:rPr>
          <w:b/>
          <w:sz w:val="16"/>
          <w:szCs w:val="16"/>
        </w:rPr>
        <w:t>)</w:t>
      </w:r>
      <w:r w:rsidR="00C818F7" w:rsidRPr="002A6A68">
        <w:rPr>
          <w:b/>
          <w:sz w:val="16"/>
          <w:szCs w:val="16"/>
        </w:rPr>
        <w:t xml:space="preserve"> are </w:t>
      </w:r>
      <w:r w:rsidR="006C15C3" w:rsidRPr="002A6A68">
        <w:rPr>
          <w:b/>
          <w:sz w:val="16"/>
          <w:szCs w:val="16"/>
        </w:rPr>
        <w:t xml:space="preserve">Priority Species under the </w:t>
      </w:r>
      <w:r w:rsidR="0073288C" w:rsidRPr="002A6A68">
        <w:rPr>
          <w:b/>
          <w:sz w:val="16"/>
          <w:szCs w:val="16"/>
        </w:rPr>
        <w:t>Australian Government's Threatened Species Strategy</w:t>
      </w:r>
      <w:r w:rsidR="006C15C3" w:rsidRPr="002A6A68">
        <w:rPr>
          <w:b/>
          <w:sz w:val="16"/>
          <w:szCs w:val="16"/>
        </w:rPr>
        <w:t xml:space="preserve">. </w:t>
      </w:r>
      <w:r w:rsidR="005F533C" w:rsidRPr="009A30DE">
        <w:rPr>
          <w:b/>
          <w:sz w:val="16"/>
          <w:szCs w:val="16"/>
        </w:rPr>
        <w:t xml:space="preserve">Species marked with a </w:t>
      </w:r>
      <w:r w:rsidR="005F2FC6">
        <w:rPr>
          <w:b/>
          <w:sz w:val="16"/>
          <w:szCs w:val="16"/>
        </w:rPr>
        <w:t>caret (</w:t>
      </w:r>
      <w:r w:rsidR="005F533C" w:rsidRPr="009A30DE">
        <w:rPr>
          <w:b/>
          <w:sz w:val="16"/>
          <w:szCs w:val="16"/>
        </w:rPr>
        <w:t>^</w:t>
      </w:r>
      <w:r w:rsidR="005F2FC6">
        <w:rPr>
          <w:b/>
          <w:sz w:val="16"/>
          <w:szCs w:val="16"/>
        </w:rPr>
        <w:t>)</w:t>
      </w:r>
      <w:r w:rsidR="005F533C" w:rsidRPr="009A30DE">
        <w:rPr>
          <w:b/>
          <w:sz w:val="16"/>
          <w:szCs w:val="16"/>
        </w:rPr>
        <w:t xml:space="preserve"> are </w:t>
      </w:r>
      <w:r w:rsidR="002C3567" w:rsidRPr="009A30DE">
        <w:rPr>
          <w:b/>
          <w:sz w:val="16"/>
          <w:szCs w:val="16"/>
        </w:rPr>
        <w:t xml:space="preserve">currently </w:t>
      </w:r>
      <w:r w:rsidR="008D7288" w:rsidRPr="009A30DE">
        <w:rPr>
          <w:b/>
          <w:sz w:val="16"/>
          <w:szCs w:val="16"/>
        </w:rPr>
        <w:t>being</w:t>
      </w:r>
      <w:r w:rsidR="002C3567" w:rsidRPr="009A30DE">
        <w:rPr>
          <w:b/>
          <w:sz w:val="16"/>
          <w:szCs w:val="16"/>
        </w:rPr>
        <w:t xml:space="preserve"> review</w:t>
      </w:r>
      <w:r w:rsidR="008D7288" w:rsidRPr="009A30DE">
        <w:rPr>
          <w:b/>
          <w:sz w:val="16"/>
          <w:szCs w:val="16"/>
        </w:rPr>
        <w:t>ed</w:t>
      </w:r>
      <w:r w:rsidR="002C3567" w:rsidRPr="009A30DE">
        <w:rPr>
          <w:b/>
          <w:sz w:val="16"/>
          <w:szCs w:val="16"/>
        </w:rPr>
        <w:t xml:space="preserve"> under the EPBC Act.</w:t>
      </w:r>
      <w:r w:rsidR="002C3567">
        <w:rPr>
          <w:b/>
          <w:sz w:val="16"/>
          <w:szCs w:val="16"/>
        </w:rPr>
        <w:t xml:space="preserve"> </w:t>
      </w:r>
      <w:r w:rsidR="00E91583">
        <w:rPr>
          <w:b/>
          <w:sz w:val="16"/>
          <w:szCs w:val="16"/>
        </w:rPr>
        <w:t>Species marked with a hash (#) are migratory species with a smaller impact in their Victorian extent</w:t>
      </w:r>
      <w:r w:rsidR="002815B0">
        <w:rPr>
          <w:b/>
          <w:sz w:val="16"/>
          <w:szCs w:val="16"/>
        </w:rPr>
        <w:t>,</w:t>
      </w:r>
      <w:r w:rsidR="00E91583">
        <w:rPr>
          <w:b/>
          <w:sz w:val="16"/>
          <w:szCs w:val="16"/>
        </w:rPr>
        <w:t xml:space="preserve"> but which have had their habitat impacted in other states.</w:t>
      </w:r>
    </w:p>
    <w:tbl>
      <w:tblPr>
        <w:tblStyle w:val="TableGrid"/>
        <w:tblW w:w="14874" w:type="dxa"/>
        <w:tblInd w:w="-142" w:type="dxa"/>
        <w:tblLook w:val="04A0" w:firstRow="1" w:lastRow="0" w:firstColumn="1" w:lastColumn="0" w:noHBand="0" w:noVBand="1"/>
      </w:tblPr>
      <w:tblGrid>
        <w:gridCol w:w="1160"/>
        <w:gridCol w:w="3346"/>
        <w:gridCol w:w="2913"/>
        <w:gridCol w:w="2566"/>
        <w:gridCol w:w="2487"/>
        <w:gridCol w:w="2482"/>
      </w:tblGrid>
      <w:tr w:rsidR="00015950" w:rsidRPr="00090BED" w14:paraId="5DE5ADE9" w14:textId="77777777" w:rsidTr="66C7813B">
        <w:trPr>
          <w:cnfStyle w:val="100000000000" w:firstRow="1" w:lastRow="0" w:firstColumn="0" w:lastColumn="0" w:oddVBand="0" w:evenVBand="0" w:oddHBand="0" w:evenHBand="0" w:firstRowFirstColumn="0" w:firstRowLastColumn="0" w:lastRowFirstColumn="0" w:lastRowLastColumn="0"/>
          <w:trHeight w:val="290"/>
          <w:tblHeader/>
        </w:trPr>
        <w:tc>
          <w:tcPr>
            <w:cnfStyle w:val="000000000100" w:firstRow="0" w:lastRow="0" w:firstColumn="0" w:lastColumn="0" w:oddVBand="0" w:evenVBand="0" w:oddHBand="0" w:evenHBand="0" w:firstRowFirstColumn="1" w:firstRowLastColumn="0" w:lastRowFirstColumn="0" w:lastRowLastColumn="0"/>
            <w:tcW w:w="1160" w:type="dxa"/>
          </w:tcPr>
          <w:p w14:paraId="7576DA9D" w14:textId="50F33ABA" w:rsidR="00101DF9" w:rsidRPr="005F533C" w:rsidRDefault="00101DF9" w:rsidP="00101DF9">
            <w:pPr>
              <w:spacing w:line="240" w:lineRule="auto"/>
              <w:rPr>
                <w:rFonts w:cstheme="minorHAnsi"/>
                <w:color w:val="000000"/>
                <w:sz w:val="16"/>
                <w:szCs w:val="16"/>
              </w:rPr>
            </w:pPr>
            <w:r w:rsidRPr="005F533C">
              <w:rPr>
                <w:rFonts w:cstheme="minorHAnsi"/>
                <w:b/>
                <w:bCs/>
                <w:color w:val="000000"/>
                <w:sz w:val="16"/>
                <w:szCs w:val="16"/>
              </w:rPr>
              <w:t>Taxon</w:t>
            </w:r>
          </w:p>
        </w:tc>
        <w:tc>
          <w:tcPr>
            <w:tcW w:w="3330" w:type="dxa"/>
            <w:noWrap/>
          </w:tcPr>
          <w:p w14:paraId="6BADA17C" w14:textId="1E20D467" w:rsidR="00101DF9" w:rsidRPr="005F533C" w:rsidRDefault="00101DF9" w:rsidP="00101DF9">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5F533C">
              <w:rPr>
                <w:rFonts w:cstheme="minorHAnsi"/>
                <w:b/>
                <w:bCs/>
                <w:color w:val="000000"/>
                <w:sz w:val="16"/>
                <w:szCs w:val="16"/>
              </w:rPr>
              <w:t>Common Name</w:t>
            </w:r>
          </w:p>
        </w:tc>
        <w:tc>
          <w:tcPr>
            <w:tcW w:w="2897" w:type="dxa"/>
            <w:noWrap/>
          </w:tcPr>
          <w:p w14:paraId="7F18F3FA" w14:textId="6C813D4B" w:rsidR="00101DF9" w:rsidRPr="005F533C" w:rsidRDefault="00101DF9" w:rsidP="00101DF9">
            <w:pPr>
              <w:spacing w:line="240" w:lineRule="auto"/>
              <w:cnfStyle w:val="100000000000" w:firstRow="1" w:lastRow="0" w:firstColumn="0" w:lastColumn="0" w:oddVBand="0" w:evenVBand="0" w:oddHBand="0" w:evenHBand="0" w:firstRowFirstColumn="0" w:firstRowLastColumn="0" w:lastRowFirstColumn="0" w:lastRowLastColumn="0"/>
              <w:rPr>
                <w:rFonts w:cstheme="minorHAnsi"/>
                <w:i/>
                <w:color w:val="000000"/>
                <w:sz w:val="16"/>
                <w:szCs w:val="16"/>
              </w:rPr>
            </w:pPr>
            <w:r w:rsidRPr="005F533C">
              <w:rPr>
                <w:rFonts w:cstheme="minorHAnsi"/>
                <w:b/>
                <w:bCs/>
                <w:color w:val="000000"/>
                <w:sz w:val="16"/>
                <w:szCs w:val="16"/>
              </w:rPr>
              <w:t>Scientific Name</w:t>
            </w:r>
          </w:p>
        </w:tc>
        <w:tc>
          <w:tcPr>
            <w:tcW w:w="2550" w:type="dxa"/>
            <w:noWrap/>
          </w:tcPr>
          <w:p w14:paraId="7B54A73E" w14:textId="14FF60A5" w:rsidR="00101DF9" w:rsidRPr="005F533C" w:rsidRDefault="00101DF9" w:rsidP="00101DF9">
            <w:pPr>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5F533C">
              <w:rPr>
                <w:rFonts w:cstheme="minorHAnsi"/>
                <w:b/>
                <w:sz w:val="16"/>
                <w:szCs w:val="16"/>
              </w:rPr>
              <w:t>% of modelled habitat</w:t>
            </w:r>
            <w:r>
              <w:rPr>
                <w:rFonts w:cstheme="minorHAnsi"/>
                <w:b/>
                <w:sz w:val="16"/>
                <w:szCs w:val="16"/>
              </w:rPr>
              <w:t xml:space="preserve"> in Victoria with</w:t>
            </w:r>
            <w:r w:rsidRPr="005F533C">
              <w:rPr>
                <w:rFonts w:cstheme="minorHAnsi"/>
                <w:b/>
                <w:sz w:val="16"/>
                <w:szCs w:val="16"/>
              </w:rPr>
              <w:t>in the current</w:t>
            </w:r>
            <w:r>
              <w:rPr>
                <w:rFonts w:cstheme="minorHAnsi"/>
                <w:b/>
                <w:sz w:val="16"/>
                <w:szCs w:val="16"/>
              </w:rPr>
              <w:t xml:space="preserve"> fire extent</w:t>
            </w:r>
          </w:p>
        </w:tc>
        <w:tc>
          <w:tcPr>
            <w:tcW w:w="2471" w:type="dxa"/>
            <w:noWrap/>
          </w:tcPr>
          <w:p w14:paraId="79A0E53D" w14:textId="242B495F" w:rsidR="00101DF9" w:rsidRPr="005F533C" w:rsidRDefault="00101DF9" w:rsidP="00101DF9">
            <w:pPr>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5F533C">
              <w:rPr>
                <w:rFonts w:cstheme="minorHAnsi"/>
                <w:b/>
                <w:sz w:val="16"/>
                <w:szCs w:val="16"/>
              </w:rPr>
              <w:t xml:space="preserve">% of modelled habitat </w:t>
            </w:r>
            <w:r>
              <w:rPr>
                <w:rFonts w:cstheme="minorHAnsi"/>
                <w:b/>
                <w:sz w:val="16"/>
                <w:szCs w:val="16"/>
              </w:rPr>
              <w:t>in Victoria with</w:t>
            </w:r>
            <w:r w:rsidRPr="005F533C">
              <w:rPr>
                <w:rFonts w:cstheme="minorHAnsi"/>
                <w:b/>
                <w:sz w:val="16"/>
                <w:szCs w:val="16"/>
              </w:rPr>
              <w:t>in the projected impact area</w:t>
            </w:r>
          </w:p>
        </w:tc>
        <w:tc>
          <w:tcPr>
            <w:tcW w:w="2466" w:type="dxa"/>
            <w:noWrap/>
          </w:tcPr>
          <w:p w14:paraId="2C874EC5" w14:textId="2BAA9A87" w:rsidR="00101DF9" w:rsidRPr="005F533C" w:rsidRDefault="00101DF9" w:rsidP="00101DF9">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5F533C">
              <w:rPr>
                <w:rFonts w:cstheme="minorHAnsi"/>
                <w:b/>
                <w:bCs/>
                <w:sz w:val="16"/>
                <w:szCs w:val="16"/>
              </w:rPr>
              <w:t>Genetic Risk</w:t>
            </w:r>
          </w:p>
        </w:tc>
      </w:tr>
      <w:tr w:rsidR="00015950" w:rsidRPr="00090BED" w14:paraId="06479EC2" w14:textId="77777777" w:rsidTr="66C7813B">
        <w:trPr>
          <w:trHeight w:val="290"/>
        </w:trPr>
        <w:tc>
          <w:tcPr>
            <w:tcW w:w="1160" w:type="dxa"/>
            <w:vMerge w:val="restart"/>
            <w:vAlign w:val="center"/>
          </w:tcPr>
          <w:p w14:paraId="3C590F1C" w14:textId="4ABF45F3" w:rsidR="00060783" w:rsidRPr="005F533C" w:rsidRDefault="00060783" w:rsidP="00015950">
            <w:pPr>
              <w:spacing w:line="240" w:lineRule="auto"/>
              <w:rPr>
                <w:rFonts w:cstheme="minorHAnsi"/>
                <w:color w:val="000000"/>
                <w:sz w:val="16"/>
                <w:szCs w:val="16"/>
              </w:rPr>
            </w:pPr>
            <w:r w:rsidRPr="005F533C">
              <w:rPr>
                <w:rFonts w:cstheme="minorHAnsi"/>
                <w:color w:val="000000"/>
                <w:sz w:val="16"/>
                <w:szCs w:val="16"/>
              </w:rPr>
              <w:t>Amphibians</w:t>
            </w:r>
          </w:p>
        </w:tc>
        <w:tc>
          <w:tcPr>
            <w:tcW w:w="3330" w:type="dxa"/>
            <w:shd w:val="clear" w:color="auto" w:fill="ECF1C1" w:themeFill="background2" w:themeFillShade="E6"/>
            <w:noWrap/>
          </w:tcPr>
          <w:p w14:paraId="3FA57FD6" w14:textId="26EB5BDD" w:rsidR="00060783" w:rsidRPr="005F533C" w:rsidRDefault="00060783" w:rsidP="00101DF9">
            <w:pPr>
              <w:spacing w:line="240" w:lineRule="auto"/>
              <w:rPr>
                <w:rFonts w:cstheme="minorHAnsi"/>
                <w:color w:val="000000"/>
                <w:sz w:val="16"/>
                <w:szCs w:val="16"/>
              </w:rPr>
            </w:pPr>
            <w:r w:rsidRPr="005F533C">
              <w:rPr>
                <w:rFonts w:cstheme="minorHAnsi"/>
                <w:b/>
                <w:i/>
                <w:color w:val="000000"/>
                <w:sz w:val="16"/>
                <w:szCs w:val="16"/>
              </w:rPr>
              <w:t>Alpine Tree Frog</w:t>
            </w:r>
          </w:p>
        </w:tc>
        <w:tc>
          <w:tcPr>
            <w:tcW w:w="2897" w:type="dxa"/>
            <w:shd w:val="clear" w:color="auto" w:fill="ECF1C1" w:themeFill="background2" w:themeFillShade="E6"/>
            <w:noWrap/>
          </w:tcPr>
          <w:p w14:paraId="4B260657" w14:textId="2E2FE5EF"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verreauxii alpina</w:t>
            </w:r>
          </w:p>
        </w:tc>
        <w:tc>
          <w:tcPr>
            <w:tcW w:w="2550" w:type="dxa"/>
            <w:shd w:val="clear" w:color="auto" w:fill="ECF1C1" w:themeFill="background2" w:themeFillShade="E6"/>
            <w:noWrap/>
          </w:tcPr>
          <w:p w14:paraId="0CCE0A08" w14:textId="7E94C196" w:rsidR="00060783" w:rsidRPr="005F533C" w:rsidRDefault="00060783" w:rsidP="00101DF9">
            <w:pPr>
              <w:jc w:val="center"/>
              <w:rPr>
                <w:rFonts w:cstheme="minorHAnsi"/>
                <w:color w:val="000000"/>
                <w:sz w:val="16"/>
                <w:szCs w:val="16"/>
              </w:rPr>
            </w:pPr>
            <w:r w:rsidRPr="003A4D4C">
              <w:rPr>
                <w:rFonts w:cstheme="minorHAnsi"/>
                <w:sz w:val="16"/>
                <w:szCs w:val="16"/>
              </w:rPr>
              <w:t>23%</w:t>
            </w:r>
          </w:p>
        </w:tc>
        <w:tc>
          <w:tcPr>
            <w:tcW w:w="2471" w:type="dxa"/>
            <w:shd w:val="clear" w:color="auto" w:fill="ECF1C1" w:themeFill="background2" w:themeFillShade="E6"/>
            <w:noWrap/>
          </w:tcPr>
          <w:p w14:paraId="576380E3" w14:textId="2BD38770" w:rsidR="00060783" w:rsidRPr="005F533C" w:rsidRDefault="00060783" w:rsidP="00101DF9">
            <w:pPr>
              <w:jc w:val="center"/>
              <w:rPr>
                <w:rFonts w:cstheme="minorHAnsi"/>
                <w:color w:val="000000"/>
                <w:sz w:val="16"/>
                <w:szCs w:val="16"/>
              </w:rPr>
            </w:pPr>
            <w:r w:rsidRPr="003A4D4C">
              <w:rPr>
                <w:rFonts w:cstheme="minorHAnsi"/>
                <w:sz w:val="16"/>
                <w:szCs w:val="16"/>
              </w:rPr>
              <w:t>98%</w:t>
            </w:r>
          </w:p>
        </w:tc>
        <w:tc>
          <w:tcPr>
            <w:tcW w:w="2466" w:type="dxa"/>
            <w:shd w:val="clear" w:color="auto" w:fill="ECF1C1" w:themeFill="background2" w:themeFillShade="E6"/>
            <w:noWrap/>
          </w:tcPr>
          <w:p w14:paraId="1F547635" w14:textId="6CFF958C"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29529CB8" w14:textId="77777777" w:rsidTr="66C7813B">
        <w:trPr>
          <w:trHeight w:val="290"/>
        </w:trPr>
        <w:tc>
          <w:tcPr>
            <w:tcW w:w="1160" w:type="dxa"/>
            <w:vMerge/>
          </w:tcPr>
          <w:p w14:paraId="0D62B6DB" w14:textId="77777777" w:rsidR="00060783" w:rsidRPr="005F533C" w:rsidRDefault="00060783" w:rsidP="00101DF9">
            <w:pPr>
              <w:spacing w:line="240" w:lineRule="auto"/>
              <w:rPr>
                <w:rFonts w:cstheme="minorHAnsi"/>
                <w:color w:val="000000"/>
                <w:sz w:val="16"/>
                <w:szCs w:val="16"/>
              </w:rPr>
            </w:pPr>
          </w:p>
        </w:tc>
        <w:tc>
          <w:tcPr>
            <w:tcW w:w="3330" w:type="dxa"/>
            <w:noWrap/>
          </w:tcPr>
          <w:p w14:paraId="1F0DB372" w14:textId="2BB96BED"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Blue Mountains Tree Frog</w:t>
            </w:r>
          </w:p>
        </w:tc>
        <w:tc>
          <w:tcPr>
            <w:tcW w:w="2897" w:type="dxa"/>
            <w:noWrap/>
          </w:tcPr>
          <w:p w14:paraId="6BA9E59E" w14:textId="036E2304"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citropa</w:t>
            </w:r>
          </w:p>
        </w:tc>
        <w:tc>
          <w:tcPr>
            <w:tcW w:w="2550" w:type="dxa"/>
            <w:noWrap/>
          </w:tcPr>
          <w:p w14:paraId="6FDAC9FE" w14:textId="3342019B" w:rsidR="00060783" w:rsidRPr="005F533C" w:rsidRDefault="00060783" w:rsidP="00101DF9">
            <w:pPr>
              <w:jc w:val="center"/>
              <w:rPr>
                <w:rFonts w:cstheme="minorHAnsi"/>
                <w:color w:val="000000"/>
                <w:sz w:val="16"/>
                <w:szCs w:val="16"/>
              </w:rPr>
            </w:pPr>
            <w:r w:rsidRPr="003A4D4C">
              <w:rPr>
                <w:rFonts w:cstheme="minorHAnsi"/>
                <w:sz w:val="16"/>
                <w:szCs w:val="16"/>
              </w:rPr>
              <w:t>67%</w:t>
            </w:r>
          </w:p>
        </w:tc>
        <w:tc>
          <w:tcPr>
            <w:tcW w:w="2471" w:type="dxa"/>
            <w:noWrap/>
          </w:tcPr>
          <w:p w14:paraId="37840F2F" w14:textId="06447725" w:rsidR="00060783" w:rsidRPr="005F533C" w:rsidRDefault="00060783" w:rsidP="00101DF9">
            <w:pPr>
              <w:jc w:val="center"/>
              <w:rPr>
                <w:rFonts w:cstheme="minorHAnsi"/>
                <w:color w:val="000000"/>
                <w:sz w:val="16"/>
                <w:szCs w:val="16"/>
              </w:rPr>
            </w:pPr>
            <w:r w:rsidRPr="003A4D4C">
              <w:rPr>
                <w:rFonts w:cstheme="minorHAnsi"/>
                <w:sz w:val="16"/>
                <w:szCs w:val="16"/>
              </w:rPr>
              <w:t>98%</w:t>
            </w:r>
          </w:p>
        </w:tc>
        <w:tc>
          <w:tcPr>
            <w:tcW w:w="2466" w:type="dxa"/>
            <w:noWrap/>
          </w:tcPr>
          <w:p w14:paraId="604745EE" w14:textId="0B9B8622"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60C4FC02" w14:textId="77777777" w:rsidTr="66C7813B">
        <w:trPr>
          <w:trHeight w:val="290"/>
        </w:trPr>
        <w:tc>
          <w:tcPr>
            <w:tcW w:w="1160" w:type="dxa"/>
            <w:vMerge/>
          </w:tcPr>
          <w:p w14:paraId="30C0684C" w14:textId="77777777" w:rsidR="00060783" w:rsidRPr="005F533C" w:rsidRDefault="00060783" w:rsidP="00101DF9">
            <w:pPr>
              <w:spacing w:line="240" w:lineRule="auto"/>
              <w:rPr>
                <w:rFonts w:cstheme="minorHAnsi"/>
                <w:color w:val="000000"/>
                <w:sz w:val="16"/>
                <w:szCs w:val="16"/>
              </w:rPr>
            </w:pPr>
          </w:p>
        </w:tc>
        <w:tc>
          <w:tcPr>
            <w:tcW w:w="3330" w:type="dxa"/>
            <w:shd w:val="clear" w:color="auto" w:fill="ECF1C1" w:themeFill="background2" w:themeFillShade="E6"/>
            <w:noWrap/>
          </w:tcPr>
          <w:p w14:paraId="606DF5B6" w14:textId="692B1570" w:rsidR="00060783" w:rsidRPr="005F533C" w:rsidRDefault="00060783" w:rsidP="00101DF9">
            <w:pPr>
              <w:spacing w:line="240" w:lineRule="auto"/>
              <w:rPr>
                <w:rFonts w:cstheme="minorHAnsi"/>
                <w:color w:val="000000"/>
                <w:sz w:val="16"/>
                <w:szCs w:val="16"/>
              </w:rPr>
            </w:pPr>
            <w:r w:rsidRPr="005F533C">
              <w:rPr>
                <w:rFonts w:cstheme="minorHAnsi"/>
                <w:b/>
                <w:i/>
                <w:color w:val="000000"/>
                <w:sz w:val="16"/>
                <w:szCs w:val="16"/>
              </w:rPr>
              <w:t>Booroolong Tree Frog^</w:t>
            </w:r>
          </w:p>
        </w:tc>
        <w:tc>
          <w:tcPr>
            <w:tcW w:w="2897" w:type="dxa"/>
            <w:shd w:val="clear" w:color="auto" w:fill="ECF1C1" w:themeFill="background2" w:themeFillShade="E6"/>
            <w:noWrap/>
          </w:tcPr>
          <w:p w14:paraId="7578399B" w14:textId="34E268EB"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booroolongensis</w:t>
            </w:r>
          </w:p>
        </w:tc>
        <w:tc>
          <w:tcPr>
            <w:tcW w:w="2550" w:type="dxa"/>
            <w:shd w:val="clear" w:color="auto" w:fill="ECF1C1" w:themeFill="background2" w:themeFillShade="E6"/>
            <w:noWrap/>
          </w:tcPr>
          <w:p w14:paraId="2046DE21" w14:textId="6CDFC32E" w:rsidR="00060783" w:rsidRPr="005F533C" w:rsidRDefault="00060783" w:rsidP="00101DF9">
            <w:pPr>
              <w:jc w:val="center"/>
              <w:rPr>
                <w:rFonts w:cstheme="minorHAnsi"/>
                <w:color w:val="000000"/>
                <w:sz w:val="16"/>
                <w:szCs w:val="16"/>
              </w:rPr>
            </w:pPr>
            <w:r w:rsidRPr="003A4D4C">
              <w:rPr>
                <w:rFonts w:cstheme="minorHAnsi"/>
                <w:sz w:val="16"/>
                <w:szCs w:val="16"/>
              </w:rPr>
              <w:t>21%</w:t>
            </w:r>
          </w:p>
        </w:tc>
        <w:tc>
          <w:tcPr>
            <w:tcW w:w="2471" w:type="dxa"/>
            <w:shd w:val="clear" w:color="auto" w:fill="ECF1C1" w:themeFill="background2" w:themeFillShade="E6"/>
            <w:noWrap/>
          </w:tcPr>
          <w:p w14:paraId="59C46457" w14:textId="5F4FA44F" w:rsidR="00060783" w:rsidRPr="005F533C" w:rsidRDefault="00060783" w:rsidP="00101DF9">
            <w:pPr>
              <w:jc w:val="center"/>
              <w:rPr>
                <w:rFonts w:cstheme="minorHAnsi"/>
                <w:color w:val="000000"/>
                <w:sz w:val="16"/>
                <w:szCs w:val="16"/>
              </w:rPr>
            </w:pPr>
            <w:r w:rsidRPr="003A4D4C">
              <w:rPr>
                <w:rFonts w:cstheme="minorHAnsi"/>
                <w:sz w:val="16"/>
                <w:szCs w:val="16"/>
              </w:rPr>
              <w:t>37%</w:t>
            </w:r>
          </w:p>
        </w:tc>
        <w:tc>
          <w:tcPr>
            <w:tcW w:w="2466" w:type="dxa"/>
            <w:shd w:val="clear" w:color="auto" w:fill="ECF1C1" w:themeFill="background2" w:themeFillShade="E6"/>
            <w:noWrap/>
          </w:tcPr>
          <w:p w14:paraId="5E4A3AF7" w14:textId="0D5F5A6C"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5D0569A0" w14:textId="77777777" w:rsidTr="66C7813B">
        <w:trPr>
          <w:trHeight w:val="290"/>
        </w:trPr>
        <w:tc>
          <w:tcPr>
            <w:tcW w:w="1160" w:type="dxa"/>
            <w:vMerge/>
          </w:tcPr>
          <w:p w14:paraId="4E61D278" w14:textId="77777777" w:rsidR="00060783" w:rsidRPr="005F533C" w:rsidRDefault="00060783" w:rsidP="00101DF9">
            <w:pPr>
              <w:spacing w:line="240" w:lineRule="auto"/>
              <w:rPr>
                <w:rFonts w:cstheme="minorHAnsi"/>
                <w:color w:val="000000"/>
                <w:sz w:val="16"/>
                <w:szCs w:val="16"/>
              </w:rPr>
            </w:pPr>
          </w:p>
        </w:tc>
        <w:tc>
          <w:tcPr>
            <w:tcW w:w="3330" w:type="dxa"/>
            <w:noWrap/>
          </w:tcPr>
          <w:p w14:paraId="19D42774" w14:textId="16DDAA85" w:rsidR="00060783" w:rsidRPr="005F533C" w:rsidRDefault="00060783" w:rsidP="00101DF9">
            <w:pPr>
              <w:spacing w:line="240" w:lineRule="auto"/>
              <w:rPr>
                <w:rFonts w:cstheme="minorHAnsi"/>
                <w:color w:val="000000"/>
                <w:sz w:val="16"/>
                <w:szCs w:val="16"/>
              </w:rPr>
            </w:pPr>
            <w:r w:rsidRPr="005F533C">
              <w:rPr>
                <w:rFonts w:cstheme="minorHAnsi"/>
                <w:i/>
                <w:color w:val="000000"/>
                <w:sz w:val="16"/>
                <w:szCs w:val="16"/>
              </w:rPr>
              <w:t>Dendy's Toadlet</w:t>
            </w:r>
          </w:p>
        </w:tc>
        <w:tc>
          <w:tcPr>
            <w:tcW w:w="2897" w:type="dxa"/>
            <w:noWrap/>
          </w:tcPr>
          <w:p w14:paraId="7AFA4928" w14:textId="50E35DCC"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Pseudophryne dendyi</w:t>
            </w:r>
          </w:p>
        </w:tc>
        <w:tc>
          <w:tcPr>
            <w:tcW w:w="2550" w:type="dxa"/>
            <w:noWrap/>
          </w:tcPr>
          <w:p w14:paraId="6ED57053" w14:textId="3D923EC4" w:rsidR="00060783" w:rsidRPr="005F533C" w:rsidRDefault="00060783" w:rsidP="00101DF9">
            <w:pPr>
              <w:jc w:val="center"/>
              <w:rPr>
                <w:rFonts w:cstheme="minorHAnsi"/>
                <w:color w:val="000000"/>
                <w:sz w:val="16"/>
                <w:szCs w:val="16"/>
              </w:rPr>
            </w:pPr>
            <w:r w:rsidRPr="003A4D4C">
              <w:rPr>
                <w:rFonts w:cstheme="minorHAnsi"/>
                <w:sz w:val="16"/>
                <w:szCs w:val="16"/>
              </w:rPr>
              <w:t>51%</w:t>
            </w:r>
          </w:p>
        </w:tc>
        <w:tc>
          <w:tcPr>
            <w:tcW w:w="2471" w:type="dxa"/>
            <w:noWrap/>
          </w:tcPr>
          <w:p w14:paraId="0D431678" w14:textId="2E7EAF02" w:rsidR="00060783" w:rsidRPr="005F533C" w:rsidRDefault="00060783" w:rsidP="00101DF9">
            <w:pPr>
              <w:jc w:val="center"/>
              <w:rPr>
                <w:rFonts w:cstheme="minorHAnsi"/>
                <w:color w:val="000000"/>
                <w:sz w:val="16"/>
                <w:szCs w:val="16"/>
              </w:rPr>
            </w:pPr>
            <w:r w:rsidRPr="003A4D4C">
              <w:rPr>
                <w:rFonts w:cstheme="minorHAnsi"/>
                <w:sz w:val="16"/>
                <w:szCs w:val="16"/>
              </w:rPr>
              <w:t>89%</w:t>
            </w:r>
          </w:p>
        </w:tc>
        <w:tc>
          <w:tcPr>
            <w:tcW w:w="2466" w:type="dxa"/>
            <w:noWrap/>
          </w:tcPr>
          <w:p w14:paraId="61C1A5E0" w14:textId="4D0CB658"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11BF6844" w14:textId="77777777" w:rsidTr="66C7813B">
        <w:trPr>
          <w:trHeight w:val="290"/>
        </w:trPr>
        <w:tc>
          <w:tcPr>
            <w:tcW w:w="1160" w:type="dxa"/>
            <w:vMerge/>
          </w:tcPr>
          <w:p w14:paraId="564A31EC" w14:textId="77777777" w:rsidR="00060783" w:rsidRPr="005F533C" w:rsidRDefault="00060783" w:rsidP="00101DF9">
            <w:pPr>
              <w:spacing w:line="240" w:lineRule="auto"/>
              <w:rPr>
                <w:rFonts w:cstheme="minorHAnsi"/>
                <w:color w:val="000000"/>
                <w:sz w:val="16"/>
                <w:szCs w:val="16"/>
              </w:rPr>
            </w:pPr>
          </w:p>
        </w:tc>
        <w:tc>
          <w:tcPr>
            <w:tcW w:w="3330" w:type="dxa"/>
            <w:shd w:val="clear" w:color="auto" w:fill="ECF1C1" w:themeFill="background2" w:themeFillShade="E6"/>
            <w:noWrap/>
          </w:tcPr>
          <w:p w14:paraId="776A08C4" w14:textId="56BBEE46" w:rsidR="00060783" w:rsidRPr="005F533C" w:rsidRDefault="00060783" w:rsidP="00101DF9">
            <w:pPr>
              <w:spacing w:line="240" w:lineRule="auto"/>
              <w:rPr>
                <w:rFonts w:cstheme="minorHAnsi"/>
                <w:color w:val="000000"/>
                <w:sz w:val="16"/>
                <w:szCs w:val="16"/>
              </w:rPr>
            </w:pPr>
            <w:r w:rsidRPr="005F533C">
              <w:rPr>
                <w:rFonts w:cstheme="minorHAnsi"/>
                <w:b/>
                <w:i/>
                <w:color w:val="000000"/>
                <w:sz w:val="16"/>
                <w:szCs w:val="16"/>
              </w:rPr>
              <w:t>Giant Burrowing Frog^</w:t>
            </w:r>
          </w:p>
        </w:tc>
        <w:tc>
          <w:tcPr>
            <w:tcW w:w="2897" w:type="dxa"/>
            <w:shd w:val="clear" w:color="auto" w:fill="ECF1C1" w:themeFill="background2" w:themeFillShade="E6"/>
            <w:noWrap/>
          </w:tcPr>
          <w:p w14:paraId="39DF45D5" w14:textId="02B0C6AE"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Heleioporus australiacus</w:t>
            </w:r>
          </w:p>
        </w:tc>
        <w:tc>
          <w:tcPr>
            <w:tcW w:w="2550" w:type="dxa"/>
            <w:shd w:val="clear" w:color="auto" w:fill="ECF1C1" w:themeFill="background2" w:themeFillShade="E6"/>
            <w:noWrap/>
          </w:tcPr>
          <w:p w14:paraId="4586D552" w14:textId="52C2AD1E" w:rsidR="00060783" w:rsidRPr="005F533C" w:rsidRDefault="00060783" w:rsidP="00101DF9">
            <w:pPr>
              <w:jc w:val="center"/>
              <w:rPr>
                <w:rFonts w:cstheme="minorHAnsi"/>
                <w:color w:val="000000"/>
                <w:sz w:val="16"/>
                <w:szCs w:val="16"/>
              </w:rPr>
            </w:pPr>
            <w:r w:rsidRPr="003A4D4C">
              <w:rPr>
                <w:rFonts w:cstheme="minorHAnsi"/>
                <w:sz w:val="16"/>
                <w:szCs w:val="16"/>
              </w:rPr>
              <w:t>64%</w:t>
            </w:r>
          </w:p>
        </w:tc>
        <w:tc>
          <w:tcPr>
            <w:tcW w:w="2471" w:type="dxa"/>
            <w:shd w:val="clear" w:color="auto" w:fill="ECF1C1" w:themeFill="background2" w:themeFillShade="E6"/>
            <w:noWrap/>
          </w:tcPr>
          <w:p w14:paraId="60B27591" w14:textId="117842AD" w:rsidR="00060783" w:rsidRPr="005F533C" w:rsidRDefault="00060783" w:rsidP="00101DF9">
            <w:pPr>
              <w:jc w:val="center"/>
              <w:rPr>
                <w:rFonts w:cstheme="minorHAnsi"/>
                <w:color w:val="000000"/>
                <w:sz w:val="16"/>
                <w:szCs w:val="16"/>
              </w:rPr>
            </w:pPr>
            <w:r w:rsidRPr="003A4D4C">
              <w:rPr>
                <w:rFonts w:cstheme="minorHAnsi"/>
                <w:sz w:val="16"/>
                <w:szCs w:val="16"/>
              </w:rPr>
              <w:t>96%</w:t>
            </w:r>
          </w:p>
        </w:tc>
        <w:tc>
          <w:tcPr>
            <w:tcW w:w="2466" w:type="dxa"/>
            <w:shd w:val="clear" w:color="auto" w:fill="ECF1C1" w:themeFill="background2" w:themeFillShade="E6"/>
            <w:noWrap/>
          </w:tcPr>
          <w:p w14:paraId="39552028" w14:textId="4DA2AB1B"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0829A060" w14:textId="77777777" w:rsidTr="66C7813B">
        <w:trPr>
          <w:trHeight w:val="290"/>
        </w:trPr>
        <w:tc>
          <w:tcPr>
            <w:tcW w:w="1160" w:type="dxa"/>
            <w:vMerge/>
          </w:tcPr>
          <w:p w14:paraId="66D33177" w14:textId="77777777" w:rsidR="00060783" w:rsidRPr="005F533C" w:rsidRDefault="00060783" w:rsidP="00101DF9">
            <w:pPr>
              <w:spacing w:line="240" w:lineRule="auto"/>
              <w:rPr>
                <w:rFonts w:cstheme="minorHAnsi"/>
                <w:color w:val="000000"/>
                <w:sz w:val="16"/>
                <w:szCs w:val="16"/>
              </w:rPr>
            </w:pPr>
          </w:p>
        </w:tc>
        <w:tc>
          <w:tcPr>
            <w:tcW w:w="3330" w:type="dxa"/>
            <w:shd w:val="clear" w:color="auto" w:fill="ECF1C1" w:themeFill="background2" w:themeFillShade="E6"/>
            <w:noWrap/>
          </w:tcPr>
          <w:p w14:paraId="4F1D84E9" w14:textId="51E9065F" w:rsidR="00060783" w:rsidRPr="005F533C" w:rsidRDefault="00060783" w:rsidP="00101DF9">
            <w:pPr>
              <w:spacing w:line="240" w:lineRule="auto"/>
              <w:rPr>
                <w:rFonts w:cstheme="minorHAnsi"/>
                <w:color w:val="000000"/>
                <w:sz w:val="16"/>
                <w:szCs w:val="16"/>
              </w:rPr>
            </w:pPr>
            <w:r w:rsidRPr="005F533C">
              <w:rPr>
                <w:rFonts w:cstheme="minorHAnsi"/>
                <w:b/>
                <w:i/>
                <w:color w:val="000000"/>
                <w:sz w:val="16"/>
                <w:szCs w:val="16"/>
              </w:rPr>
              <w:t>Green and Golden Bell Frog</w:t>
            </w:r>
          </w:p>
        </w:tc>
        <w:tc>
          <w:tcPr>
            <w:tcW w:w="2897" w:type="dxa"/>
            <w:shd w:val="clear" w:color="auto" w:fill="ECF1C1" w:themeFill="background2" w:themeFillShade="E6"/>
            <w:noWrap/>
          </w:tcPr>
          <w:p w14:paraId="3A80C0F3" w14:textId="73A65B93"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aurea</w:t>
            </w:r>
          </w:p>
        </w:tc>
        <w:tc>
          <w:tcPr>
            <w:tcW w:w="2550" w:type="dxa"/>
            <w:shd w:val="clear" w:color="auto" w:fill="ECF1C1" w:themeFill="background2" w:themeFillShade="E6"/>
            <w:noWrap/>
          </w:tcPr>
          <w:p w14:paraId="7877101A" w14:textId="50141A47" w:rsidR="00060783" w:rsidRPr="005F533C" w:rsidRDefault="00060783" w:rsidP="00101DF9">
            <w:pPr>
              <w:jc w:val="center"/>
              <w:rPr>
                <w:rFonts w:cstheme="minorHAnsi"/>
                <w:color w:val="000000"/>
                <w:sz w:val="16"/>
                <w:szCs w:val="16"/>
              </w:rPr>
            </w:pPr>
            <w:r w:rsidRPr="003A4D4C">
              <w:rPr>
                <w:rFonts w:cstheme="minorHAnsi"/>
                <w:sz w:val="16"/>
                <w:szCs w:val="16"/>
              </w:rPr>
              <w:t>35%</w:t>
            </w:r>
          </w:p>
        </w:tc>
        <w:tc>
          <w:tcPr>
            <w:tcW w:w="2471" w:type="dxa"/>
            <w:shd w:val="clear" w:color="auto" w:fill="ECF1C1" w:themeFill="background2" w:themeFillShade="E6"/>
            <w:noWrap/>
          </w:tcPr>
          <w:p w14:paraId="0AB1AFE2" w14:textId="2E40E3A5" w:rsidR="00060783" w:rsidRPr="005F533C" w:rsidRDefault="00060783" w:rsidP="00101DF9">
            <w:pPr>
              <w:jc w:val="center"/>
              <w:rPr>
                <w:rFonts w:cstheme="minorHAnsi"/>
                <w:color w:val="000000"/>
                <w:sz w:val="16"/>
                <w:szCs w:val="16"/>
              </w:rPr>
            </w:pPr>
            <w:r w:rsidRPr="003A4D4C">
              <w:rPr>
                <w:rFonts w:cstheme="minorHAnsi"/>
                <w:sz w:val="16"/>
                <w:szCs w:val="16"/>
              </w:rPr>
              <w:t>71%</w:t>
            </w:r>
          </w:p>
        </w:tc>
        <w:tc>
          <w:tcPr>
            <w:tcW w:w="2466" w:type="dxa"/>
            <w:shd w:val="clear" w:color="auto" w:fill="ECF1C1" w:themeFill="background2" w:themeFillShade="E6"/>
            <w:noWrap/>
          </w:tcPr>
          <w:p w14:paraId="5DB51D15" w14:textId="0A6A0038"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2D9536DF" w14:textId="77777777" w:rsidTr="66C7813B">
        <w:trPr>
          <w:trHeight w:val="290"/>
        </w:trPr>
        <w:tc>
          <w:tcPr>
            <w:tcW w:w="1160" w:type="dxa"/>
            <w:vMerge/>
          </w:tcPr>
          <w:p w14:paraId="05EFE159" w14:textId="77777777" w:rsidR="00060783" w:rsidRPr="005F533C" w:rsidRDefault="00060783" w:rsidP="00101DF9">
            <w:pPr>
              <w:spacing w:line="240" w:lineRule="auto"/>
              <w:rPr>
                <w:rFonts w:cstheme="minorHAnsi"/>
                <w:color w:val="000000"/>
                <w:sz w:val="16"/>
                <w:szCs w:val="16"/>
              </w:rPr>
            </w:pPr>
          </w:p>
        </w:tc>
        <w:tc>
          <w:tcPr>
            <w:tcW w:w="3330" w:type="dxa"/>
            <w:noWrap/>
          </w:tcPr>
          <w:p w14:paraId="5EA4B81F" w14:textId="2FBEFC5A" w:rsidR="00060783" w:rsidRPr="005F533C" w:rsidRDefault="00060783" w:rsidP="00101DF9">
            <w:pPr>
              <w:spacing w:line="240" w:lineRule="auto"/>
              <w:rPr>
                <w:rFonts w:cstheme="minorHAnsi"/>
                <w:color w:val="000000"/>
                <w:sz w:val="16"/>
                <w:szCs w:val="16"/>
              </w:rPr>
            </w:pPr>
            <w:r w:rsidRPr="005F533C">
              <w:rPr>
                <w:rFonts w:cstheme="minorHAnsi"/>
                <w:i/>
                <w:color w:val="000000"/>
                <w:sz w:val="16"/>
                <w:szCs w:val="16"/>
              </w:rPr>
              <w:t>Keferstein's Tree Frog</w:t>
            </w:r>
          </w:p>
        </w:tc>
        <w:tc>
          <w:tcPr>
            <w:tcW w:w="2897" w:type="dxa"/>
            <w:noWrap/>
          </w:tcPr>
          <w:p w14:paraId="70385E37" w14:textId="4CE3D2E0"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dentata</w:t>
            </w:r>
          </w:p>
        </w:tc>
        <w:tc>
          <w:tcPr>
            <w:tcW w:w="2550" w:type="dxa"/>
            <w:noWrap/>
          </w:tcPr>
          <w:p w14:paraId="3D8365D5" w14:textId="5B1DAE78" w:rsidR="00060783" w:rsidRPr="005F533C" w:rsidRDefault="00060783" w:rsidP="00101DF9">
            <w:pPr>
              <w:jc w:val="center"/>
              <w:rPr>
                <w:rFonts w:cstheme="minorHAnsi"/>
                <w:color w:val="000000"/>
                <w:sz w:val="16"/>
                <w:szCs w:val="16"/>
              </w:rPr>
            </w:pPr>
            <w:r w:rsidRPr="003A4D4C">
              <w:rPr>
                <w:rFonts w:cstheme="minorHAnsi"/>
                <w:sz w:val="16"/>
                <w:szCs w:val="16"/>
              </w:rPr>
              <w:t>74%</w:t>
            </w:r>
          </w:p>
        </w:tc>
        <w:tc>
          <w:tcPr>
            <w:tcW w:w="2471" w:type="dxa"/>
            <w:noWrap/>
          </w:tcPr>
          <w:p w14:paraId="74E66DF9" w14:textId="1CBB1C4B" w:rsidR="00060783" w:rsidRPr="005F533C" w:rsidRDefault="00060783" w:rsidP="00101DF9">
            <w:pPr>
              <w:jc w:val="center"/>
              <w:rPr>
                <w:rFonts w:cstheme="minorHAnsi"/>
                <w:color w:val="000000"/>
                <w:sz w:val="16"/>
                <w:szCs w:val="16"/>
              </w:rPr>
            </w:pPr>
            <w:r w:rsidRPr="003A4D4C">
              <w:rPr>
                <w:rFonts w:cstheme="minorHAnsi"/>
                <w:sz w:val="16"/>
                <w:szCs w:val="16"/>
              </w:rPr>
              <w:t>98%</w:t>
            </w:r>
          </w:p>
        </w:tc>
        <w:tc>
          <w:tcPr>
            <w:tcW w:w="2466" w:type="dxa"/>
            <w:noWrap/>
          </w:tcPr>
          <w:p w14:paraId="4715E23E" w14:textId="513935E6"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5C927700" w14:textId="77777777" w:rsidTr="66C7813B">
        <w:trPr>
          <w:trHeight w:val="290"/>
        </w:trPr>
        <w:tc>
          <w:tcPr>
            <w:tcW w:w="1160" w:type="dxa"/>
            <w:vMerge/>
          </w:tcPr>
          <w:p w14:paraId="28FDCFF9" w14:textId="77777777" w:rsidR="00060783" w:rsidRPr="005F533C" w:rsidRDefault="00060783" w:rsidP="00101DF9">
            <w:pPr>
              <w:spacing w:line="240" w:lineRule="auto"/>
              <w:rPr>
                <w:rFonts w:cstheme="minorHAnsi"/>
                <w:color w:val="000000"/>
                <w:sz w:val="16"/>
                <w:szCs w:val="16"/>
              </w:rPr>
            </w:pPr>
          </w:p>
        </w:tc>
        <w:tc>
          <w:tcPr>
            <w:tcW w:w="3330" w:type="dxa"/>
            <w:shd w:val="clear" w:color="auto" w:fill="ECF1C1" w:themeFill="background2" w:themeFillShade="E6"/>
            <w:noWrap/>
          </w:tcPr>
          <w:p w14:paraId="2C205CB3" w14:textId="0FC5526D" w:rsidR="00060783" w:rsidRPr="005F533C" w:rsidRDefault="00060783" w:rsidP="00101DF9">
            <w:pPr>
              <w:spacing w:line="240" w:lineRule="auto"/>
              <w:rPr>
                <w:rFonts w:cstheme="minorHAnsi"/>
                <w:color w:val="000000"/>
                <w:sz w:val="16"/>
                <w:szCs w:val="16"/>
              </w:rPr>
            </w:pPr>
            <w:r w:rsidRPr="005F533C">
              <w:rPr>
                <w:rFonts w:cstheme="minorHAnsi"/>
                <w:b/>
                <w:i/>
                <w:color w:val="000000"/>
                <w:sz w:val="16"/>
                <w:szCs w:val="16"/>
              </w:rPr>
              <w:t>Large Brown Tree Frog^</w:t>
            </w:r>
          </w:p>
        </w:tc>
        <w:tc>
          <w:tcPr>
            <w:tcW w:w="2897" w:type="dxa"/>
            <w:shd w:val="clear" w:color="auto" w:fill="ECF1C1" w:themeFill="background2" w:themeFillShade="E6"/>
            <w:noWrap/>
          </w:tcPr>
          <w:p w14:paraId="7090FF50" w14:textId="1FF7CEE1"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littlejohni</w:t>
            </w:r>
          </w:p>
        </w:tc>
        <w:tc>
          <w:tcPr>
            <w:tcW w:w="2550" w:type="dxa"/>
            <w:shd w:val="clear" w:color="auto" w:fill="ECF1C1" w:themeFill="background2" w:themeFillShade="E6"/>
            <w:noWrap/>
          </w:tcPr>
          <w:p w14:paraId="059F9A6D" w14:textId="00C858D2" w:rsidR="00060783" w:rsidRPr="005F533C" w:rsidRDefault="00060783" w:rsidP="00101DF9">
            <w:pPr>
              <w:jc w:val="center"/>
              <w:rPr>
                <w:rFonts w:cstheme="minorHAnsi"/>
                <w:color w:val="000000"/>
                <w:sz w:val="16"/>
                <w:szCs w:val="16"/>
              </w:rPr>
            </w:pPr>
            <w:r w:rsidRPr="003A4D4C">
              <w:rPr>
                <w:rFonts w:cstheme="minorHAnsi"/>
                <w:sz w:val="16"/>
                <w:szCs w:val="16"/>
              </w:rPr>
              <w:t>58%</w:t>
            </w:r>
          </w:p>
        </w:tc>
        <w:tc>
          <w:tcPr>
            <w:tcW w:w="2471" w:type="dxa"/>
            <w:shd w:val="clear" w:color="auto" w:fill="ECF1C1" w:themeFill="background2" w:themeFillShade="E6"/>
            <w:noWrap/>
          </w:tcPr>
          <w:p w14:paraId="56F3EC89" w14:textId="210423EB" w:rsidR="00060783" w:rsidRPr="005F533C" w:rsidRDefault="00060783" w:rsidP="00101DF9">
            <w:pPr>
              <w:jc w:val="center"/>
              <w:rPr>
                <w:rFonts w:cstheme="minorHAnsi"/>
                <w:color w:val="000000"/>
                <w:sz w:val="16"/>
                <w:szCs w:val="16"/>
              </w:rPr>
            </w:pPr>
            <w:r w:rsidRPr="003A4D4C">
              <w:rPr>
                <w:rFonts w:cstheme="minorHAnsi"/>
                <w:sz w:val="16"/>
                <w:szCs w:val="16"/>
              </w:rPr>
              <w:t>81%</w:t>
            </w:r>
          </w:p>
        </w:tc>
        <w:tc>
          <w:tcPr>
            <w:tcW w:w="2466" w:type="dxa"/>
            <w:shd w:val="clear" w:color="auto" w:fill="ECF1C1" w:themeFill="background2" w:themeFillShade="E6"/>
            <w:noWrap/>
          </w:tcPr>
          <w:p w14:paraId="66C632A9" w14:textId="36E2A79E"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Very high</w:t>
            </w:r>
          </w:p>
        </w:tc>
      </w:tr>
      <w:tr w:rsidR="00015950" w:rsidRPr="00090BED" w14:paraId="3ACD0153" w14:textId="77777777" w:rsidTr="66C7813B">
        <w:trPr>
          <w:trHeight w:val="290"/>
        </w:trPr>
        <w:tc>
          <w:tcPr>
            <w:tcW w:w="1160" w:type="dxa"/>
            <w:vMerge/>
          </w:tcPr>
          <w:p w14:paraId="11A71662" w14:textId="77777777" w:rsidR="00060783" w:rsidRPr="005F533C" w:rsidRDefault="00060783" w:rsidP="00101DF9">
            <w:pPr>
              <w:spacing w:line="240" w:lineRule="auto"/>
              <w:rPr>
                <w:rFonts w:cstheme="minorHAnsi"/>
                <w:color w:val="000000"/>
                <w:sz w:val="16"/>
                <w:szCs w:val="16"/>
              </w:rPr>
            </w:pPr>
          </w:p>
        </w:tc>
        <w:tc>
          <w:tcPr>
            <w:tcW w:w="3330" w:type="dxa"/>
            <w:noWrap/>
          </w:tcPr>
          <w:p w14:paraId="5212693E" w14:textId="6CC7BD06"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Leaf Green Tree Frog</w:t>
            </w:r>
          </w:p>
        </w:tc>
        <w:tc>
          <w:tcPr>
            <w:tcW w:w="2897" w:type="dxa"/>
            <w:noWrap/>
          </w:tcPr>
          <w:p w14:paraId="275C5FD8" w14:textId="45AB7156"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nudidigita</w:t>
            </w:r>
          </w:p>
        </w:tc>
        <w:tc>
          <w:tcPr>
            <w:tcW w:w="2550" w:type="dxa"/>
            <w:noWrap/>
          </w:tcPr>
          <w:p w14:paraId="1DD59FA9" w14:textId="5D27C848" w:rsidR="00060783" w:rsidRPr="005F533C" w:rsidRDefault="00060783" w:rsidP="00101DF9">
            <w:pPr>
              <w:jc w:val="center"/>
              <w:rPr>
                <w:rFonts w:cstheme="minorHAnsi"/>
                <w:color w:val="000000"/>
                <w:sz w:val="16"/>
                <w:szCs w:val="16"/>
              </w:rPr>
            </w:pPr>
            <w:r w:rsidRPr="003A4D4C">
              <w:rPr>
                <w:rFonts w:cstheme="minorHAnsi"/>
                <w:sz w:val="16"/>
                <w:szCs w:val="16"/>
              </w:rPr>
              <w:t>54%</w:t>
            </w:r>
          </w:p>
        </w:tc>
        <w:tc>
          <w:tcPr>
            <w:tcW w:w="2471" w:type="dxa"/>
            <w:noWrap/>
          </w:tcPr>
          <w:p w14:paraId="275AE718" w14:textId="5A3B5C67" w:rsidR="00060783" w:rsidRPr="005F533C" w:rsidRDefault="00060783" w:rsidP="00101DF9">
            <w:pPr>
              <w:jc w:val="center"/>
              <w:rPr>
                <w:rFonts w:cstheme="minorHAnsi"/>
                <w:color w:val="000000"/>
                <w:sz w:val="16"/>
                <w:szCs w:val="16"/>
              </w:rPr>
            </w:pPr>
            <w:r w:rsidRPr="003A4D4C">
              <w:rPr>
                <w:rFonts w:cstheme="minorHAnsi"/>
                <w:sz w:val="16"/>
                <w:szCs w:val="16"/>
              </w:rPr>
              <w:t>74%</w:t>
            </w:r>
          </w:p>
        </w:tc>
        <w:tc>
          <w:tcPr>
            <w:tcW w:w="2466" w:type="dxa"/>
            <w:noWrap/>
          </w:tcPr>
          <w:p w14:paraId="65604F3F" w14:textId="3254CAFD"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00C713EC" w14:textId="77777777" w:rsidTr="66C7813B">
        <w:trPr>
          <w:trHeight w:val="290"/>
        </w:trPr>
        <w:tc>
          <w:tcPr>
            <w:tcW w:w="1160" w:type="dxa"/>
            <w:vMerge/>
          </w:tcPr>
          <w:p w14:paraId="693E1FD0" w14:textId="77777777" w:rsidR="00060783" w:rsidRPr="005F533C" w:rsidRDefault="00060783" w:rsidP="00101DF9">
            <w:pPr>
              <w:spacing w:line="240" w:lineRule="auto"/>
              <w:rPr>
                <w:rFonts w:cstheme="minorHAnsi"/>
                <w:color w:val="000000"/>
                <w:sz w:val="16"/>
                <w:szCs w:val="16"/>
              </w:rPr>
            </w:pPr>
          </w:p>
        </w:tc>
        <w:tc>
          <w:tcPr>
            <w:tcW w:w="3330" w:type="dxa"/>
            <w:noWrap/>
          </w:tcPr>
          <w:p w14:paraId="0F575F2F" w14:textId="79FC1124" w:rsidR="00060783" w:rsidRPr="005F533C" w:rsidRDefault="00060783" w:rsidP="00101DF9">
            <w:pPr>
              <w:spacing w:line="240" w:lineRule="auto"/>
              <w:rPr>
                <w:rFonts w:cstheme="minorHAnsi"/>
                <w:color w:val="000000"/>
                <w:sz w:val="16"/>
                <w:szCs w:val="16"/>
              </w:rPr>
            </w:pPr>
            <w:r w:rsidRPr="005F533C">
              <w:rPr>
                <w:rFonts w:cstheme="minorHAnsi"/>
                <w:i/>
                <w:color w:val="000000"/>
                <w:sz w:val="16"/>
                <w:szCs w:val="16"/>
              </w:rPr>
              <w:t>Martin's Toadlet</w:t>
            </w:r>
          </w:p>
        </w:tc>
        <w:tc>
          <w:tcPr>
            <w:tcW w:w="2897" w:type="dxa"/>
            <w:noWrap/>
          </w:tcPr>
          <w:p w14:paraId="25EB41C7" w14:textId="562A8BFC"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Uperoleia martini</w:t>
            </w:r>
          </w:p>
        </w:tc>
        <w:tc>
          <w:tcPr>
            <w:tcW w:w="2550" w:type="dxa"/>
            <w:noWrap/>
          </w:tcPr>
          <w:p w14:paraId="4D472F82" w14:textId="394930C4" w:rsidR="00060783" w:rsidRPr="005F533C" w:rsidRDefault="00060783" w:rsidP="00101DF9">
            <w:pPr>
              <w:jc w:val="center"/>
              <w:rPr>
                <w:rFonts w:cstheme="minorHAnsi"/>
                <w:color w:val="000000"/>
                <w:sz w:val="16"/>
                <w:szCs w:val="16"/>
              </w:rPr>
            </w:pPr>
            <w:r w:rsidRPr="003A4D4C">
              <w:rPr>
                <w:rFonts w:cstheme="minorHAnsi"/>
                <w:sz w:val="16"/>
                <w:szCs w:val="16"/>
              </w:rPr>
              <w:t>21%</w:t>
            </w:r>
          </w:p>
        </w:tc>
        <w:tc>
          <w:tcPr>
            <w:tcW w:w="2471" w:type="dxa"/>
            <w:noWrap/>
          </w:tcPr>
          <w:p w14:paraId="3EF65B41" w14:textId="47E0B076" w:rsidR="00060783" w:rsidRPr="005F533C" w:rsidRDefault="00060783" w:rsidP="00101DF9">
            <w:pPr>
              <w:jc w:val="center"/>
              <w:rPr>
                <w:rFonts w:cstheme="minorHAnsi"/>
                <w:color w:val="000000"/>
                <w:sz w:val="16"/>
                <w:szCs w:val="16"/>
              </w:rPr>
            </w:pPr>
            <w:r w:rsidRPr="003A4D4C">
              <w:rPr>
                <w:rFonts w:cstheme="minorHAnsi"/>
                <w:sz w:val="16"/>
                <w:szCs w:val="16"/>
              </w:rPr>
              <w:t>47%</w:t>
            </w:r>
          </w:p>
        </w:tc>
        <w:tc>
          <w:tcPr>
            <w:tcW w:w="2466" w:type="dxa"/>
            <w:noWrap/>
          </w:tcPr>
          <w:p w14:paraId="0C179BF7" w14:textId="11DE6FDE"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Very high</w:t>
            </w:r>
          </w:p>
        </w:tc>
      </w:tr>
      <w:tr w:rsidR="00015950" w:rsidRPr="00090BED" w14:paraId="6D765424" w14:textId="77777777" w:rsidTr="66C7813B">
        <w:trPr>
          <w:trHeight w:val="290"/>
        </w:trPr>
        <w:tc>
          <w:tcPr>
            <w:tcW w:w="1160" w:type="dxa"/>
            <w:vMerge/>
          </w:tcPr>
          <w:p w14:paraId="680F93DA" w14:textId="77777777" w:rsidR="00060783" w:rsidRPr="005F533C" w:rsidRDefault="00060783" w:rsidP="00101DF9">
            <w:pPr>
              <w:spacing w:line="240" w:lineRule="auto"/>
              <w:rPr>
                <w:rFonts w:cstheme="minorHAnsi"/>
                <w:color w:val="000000"/>
                <w:sz w:val="16"/>
                <w:szCs w:val="16"/>
              </w:rPr>
            </w:pPr>
          </w:p>
        </w:tc>
        <w:tc>
          <w:tcPr>
            <w:tcW w:w="3330" w:type="dxa"/>
            <w:shd w:val="clear" w:color="auto" w:fill="ECF1C1" w:themeFill="background2" w:themeFillShade="E6"/>
            <w:noWrap/>
          </w:tcPr>
          <w:p w14:paraId="38A80955" w14:textId="096F9233" w:rsidR="00060783" w:rsidRPr="005F533C" w:rsidRDefault="00060783" w:rsidP="00101DF9">
            <w:pPr>
              <w:spacing w:line="240" w:lineRule="auto"/>
              <w:rPr>
                <w:rFonts w:cstheme="minorHAnsi"/>
                <w:color w:val="000000"/>
                <w:sz w:val="16"/>
                <w:szCs w:val="16"/>
              </w:rPr>
            </w:pPr>
            <w:r w:rsidRPr="005F533C">
              <w:rPr>
                <w:rFonts w:cstheme="minorHAnsi"/>
                <w:b/>
                <w:i/>
                <w:color w:val="000000"/>
                <w:sz w:val="16"/>
                <w:szCs w:val="16"/>
              </w:rPr>
              <w:t>Southern Barred Frog</w:t>
            </w:r>
          </w:p>
        </w:tc>
        <w:tc>
          <w:tcPr>
            <w:tcW w:w="2897" w:type="dxa"/>
            <w:shd w:val="clear" w:color="auto" w:fill="ECF1C1" w:themeFill="background2" w:themeFillShade="E6"/>
            <w:noWrap/>
          </w:tcPr>
          <w:p w14:paraId="217AD461" w14:textId="184866E0"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Mixophyes balbus</w:t>
            </w:r>
          </w:p>
        </w:tc>
        <w:tc>
          <w:tcPr>
            <w:tcW w:w="2550" w:type="dxa"/>
            <w:shd w:val="clear" w:color="auto" w:fill="ECF1C1" w:themeFill="background2" w:themeFillShade="E6"/>
            <w:noWrap/>
          </w:tcPr>
          <w:p w14:paraId="00324032" w14:textId="2C9F69A1" w:rsidR="00060783" w:rsidRPr="005F533C" w:rsidRDefault="00060783"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shd w:val="clear" w:color="auto" w:fill="ECF1C1" w:themeFill="background2" w:themeFillShade="E6"/>
            <w:noWrap/>
          </w:tcPr>
          <w:p w14:paraId="22D55F0F" w14:textId="7AA41F8D" w:rsidR="00060783" w:rsidRPr="005F533C" w:rsidRDefault="00060783"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6EAC9252" w14:textId="055B4ACE"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Very high</w:t>
            </w:r>
          </w:p>
        </w:tc>
      </w:tr>
      <w:tr w:rsidR="00015950" w:rsidRPr="00090BED" w14:paraId="7B290D05" w14:textId="77777777" w:rsidTr="66C7813B">
        <w:trPr>
          <w:trHeight w:val="290"/>
        </w:trPr>
        <w:tc>
          <w:tcPr>
            <w:tcW w:w="1160" w:type="dxa"/>
            <w:vMerge/>
          </w:tcPr>
          <w:p w14:paraId="184B81BD" w14:textId="77777777" w:rsidR="00060783" w:rsidRPr="005F533C" w:rsidRDefault="00060783" w:rsidP="00101DF9">
            <w:pPr>
              <w:spacing w:line="240" w:lineRule="auto"/>
              <w:rPr>
                <w:rFonts w:cstheme="minorHAnsi"/>
                <w:color w:val="000000"/>
                <w:sz w:val="16"/>
                <w:szCs w:val="16"/>
              </w:rPr>
            </w:pPr>
          </w:p>
        </w:tc>
        <w:tc>
          <w:tcPr>
            <w:tcW w:w="3330" w:type="dxa"/>
            <w:shd w:val="clear" w:color="auto" w:fill="ECF1C1" w:themeFill="background2" w:themeFillShade="E6"/>
            <w:noWrap/>
          </w:tcPr>
          <w:p w14:paraId="23BCECF4" w14:textId="1A516794" w:rsidR="00060783" w:rsidRPr="005F533C" w:rsidRDefault="00060783" w:rsidP="00101DF9">
            <w:pPr>
              <w:spacing w:line="240" w:lineRule="auto"/>
              <w:rPr>
                <w:rFonts w:cstheme="minorHAnsi"/>
                <w:color w:val="000000"/>
                <w:sz w:val="16"/>
                <w:szCs w:val="16"/>
              </w:rPr>
            </w:pPr>
            <w:r w:rsidRPr="005F533C">
              <w:rPr>
                <w:rFonts w:cstheme="minorHAnsi"/>
                <w:b/>
                <w:i/>
                <w:color w:val="000000"/>
                <w:sz w:val="16"/>
                <w:szCs w:val="16"/>
              </w:rPr>
              <w:t>Spotted Tree Frog^</w:t>
            </w:r>
          </w:p>
        </w:tc>
        <w:tc>
          <w:tcPr>
            <w:tcW w:w="2897" w:type="dxa"/>
            <w:shd w:val="clear" w:color="auto" w:fill="ECF1C1" w:themeFill="background2" w:themeFillShade="E6"/>
            <w:noWrap/>
          </w:tcPr>
          <w:p w14:paraId="21DB1672" w14:textId="3FFF48B8" w:rsidR="00060783" w:rsidRPr="005F533C" w:rsidRDefault="00060783" w:rsidP="00101DF9">
            <w:pPr>
              <w:spacing w:line="240" w:lineRule="auto"/>
              <w:rPr>
                <w:rFonts w:cstheme="minorHAnsi"/>
                <w:i/>
                <w:color w:val="000000"/>
                <w:sz w:val="16"/>
                <w:szCs w:val="16"/>
              </w:rPr>
            </w:pPr>
            <w:r w:rsidRPr="005F533C">
              <w:rPr>
                <w:rFonts w:cstheme="minorHAnsi"/>
                <w:i/>
                <w:color w:val="000000"/>
                <w:sz w:val="16"/>
                <w:szCs w:val="16"/>
              </w:rPr>
              <w:t>Litoria spenceri</w:t>
            </w:r>
          </w:p>
        </w:tc>
        <w:tc>
          <w:tcPr>
            <w:tcW w:w="2550" w:type="dxa"/>
            <w:shd w:val="clear" w:color="auto" w:fill="ECF1C1" w:themeFill="background2" w:themeFillShade="E6"/>
            <w:noWrap/>
          </w:tcPr>
          <w:p w14:paraId="6CF8EA07" w14:textId="3F959E46" w:rsidR="00060783" w:rsidRPr="005F533C" w:rsidRDefault="00060783" w:rsidP="00101DF9">
            <w:pPr>
              <w:jc w:val="center"/>
              <w:rPr>
                <w:rFonts w:cstheme="minorHAnsi"/>
                <w:color w:val="000000"/>
                <w:sz w:val="16"/>
                <w:szCs w:val="16"/>
              </w:rPr>
            </w:pPr>
            <w:r w:rsidRPr="005F533C">
              <w:rPr>
                <w:rFonts w:cstheme="minorHAnsi"/>
                <w:color w:val="000000"/>
                <w:sz w:val="16"/>
                <w:szCs w:val="16"/>
              </w:rPr>
              <w:t>15</w:t>
            </w:r>
            <w:r>
              <w:rPr>
                <w:rFonts w:cstheme="minorHAnsi"/>
                <w:color w:val="000000"/>
                <w:sz w:val="16"/>
                <w:szCs w:val="16"/>
              </w:rPr>
              <w:t>%</w:t>
            </w:r>
          </w:p>
        </w:tc>
        <w:tc>
          <w:tcPr>
            <w:tcW w:w="2471" w:type="dxa"/>
            <w:shd w:val="clear" w:color="auto" w:fill="ECF1C1" w:themeFill="background2" w:themeFillShade="E6"/>
            <w:noWrap/>
          </w:tcPr>
          <w:p w14:paraId="24370DD9" w14:textId="69E5BEB1" w:rsidR="00060783" w:rsidRPr="005F533C" w:rsidRDefault="00060783" w:rsidP="00101DF9">
            <w:pPr>
              <w:jc w:val="center"/>
              <w:rPr>
                <w:rFonts w:cstheme="minorHAnsi"/>
                <w:color w:val="000000"/>
                <w:sz w:val="16"/>
                <w:szCs w:val="16"/>
              </w:rPr>
            </w:pPr>
            <w:r w:rsidRPr="005F533C">
              <w:rPr>
                <w:rFonts w:cstheme="minorHAnsi"/>
                <w:color w:val="000000"/>
                <w:sz w:val="16"/>
                <w:szCs w:val="16"/>
              </w:rPr>
              <w:t>40</w:t>
            </w:r>
            <w:r>
              <w:rPr>
                <w:rFonts w:cstheme="minorHAnsi"/>
                <w:color w:val="000000"/>
                <w:sz w:val="16"/>
                <w:szCs w:val="16"/>
              </w:rPr>
              <w:t>%</w:t>
            </w:r>
          </w:p>
        </w:tc>
        <w:tc>
          <w:tcPr>
            <w:tcW w:w="2466" w:type="dxa"/>
            <w:shd w:val="clear" w:color="auto" w:fill="ECF1C1" w:themeFill="background2" w:themeFillShade="E6"/>
            <w:noWrap/>
          </w:tcPr>
          <w:p w14:paraId="6F1B08AF" w14:textId="2DD16F48" w:rsidR="00060783" w:rsidRPr="005F533C" w:rsidRDefault="00060783" w:rsidP="00101DF9">
            <w:pPr>
              <w:spacing w:line="240" w:lineRule="auto"/>
              <w:rPr>
                <w:rFonts w:cstheme="minorHAnsi"/>
                <w:color w:val="000000"/>
                <w:sz w:val="16"/>
                <w:szCs w:val="16"/>
              </w:rPr>
            </w:pPr>
            <w:r w:rsidRPr="005F533C">
              <w:rPr>
                <w:rFonts w:cstheme="minorHAnsi"/>
                <w:color w:val="000000"/>
                <w:sz w:val="16"/>
                <w:szCs w:val="16"/>
              </w:rPr>
              <w:t>Very high</w:t>
            </w:r>
          </w:p>
        </w:tc>
      </w:tr>
      <w:tr w:rsidR="00015950" w:rsidRPr="00090BED" w14:paraId="18E1203B" w14:textId="77777777" w:rsidTr="66C7813B">
        <w:trPr>
          <w:trHeight w:val="290"/>
        </w:trPr>
        <w:tc>
          <w:tcPr>
            <w:tcW w:w="1160" w:type="dxa"/>
            <w:vMerge w:val="restart"/>
            <w:vAlign w:val="center"/>
          </w:tcPr>
          <w:p w14:paraId="4BF41F7F" w14:textId="7DD30328" w:rsidR="00015950" w:rsidRPr="005F533C" w:rsidRDefault="00015950" w:rsidP="00015950">
            <w:pPr>
              <w:spacing w:line="240" w:lineRule="auto"/>
              <w:rPr>
                <w:rFonts w:cstheme="minorHAnsi"/>
                <w:color w:val="000000"/>
                <w:sz w:val="16"/>
                <w:szCs w:val="16"/>
              </w:rPr>
            </w:pPr>
            <w:r w:rsidRPr="005F533C">
              <w:rPr>
                <w:rFonts w:cstheme="minorHAnsi"/>
                <w:color w:val="000000"/>
                <w:sz w:val="16"/>
                <w:szCs w:val="16"/>
              </w:rPr>
              <w:t>Aquatic Fauna</w:t>
            </w:r>
          </w:p>
        </w:tc>
        <w:tc>
          <w:tcPr>
            <w:tcW w:w="3330" w:type="dxa"/>
            <w:noWrap/>
          </w:tcPr>
          <w:p w14:paraId="6F6916BD" w14:textId="232D1609"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Alpine Spiny Crayfish</w:t>
            </w:r>
          </w:p>
        </w:tc>
        <w:tc>
          <w:tcPr>
            <w:tcW w:w="2897" w:type="dxa"/>
            <w:noWrap/>
          </w:tcPr>
          <w:p w14:paraId="2D9A3511" w14:textId="13B31E88"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Euastacus crassus</w:t>
            </w:r>
          </w:p>
        </w:tc>
        <w:tc>
          <w:tcPr>
            <w:tcW w:w="2550" w:type="dxa"/>
            <w:noWrap/>
          </w:tcPr>
          <w:p w14:paraId="0FF28FF1" w14:textId="59A6F0EA"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6788BDF5" w14:textId="747532F9"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03EC3CB2" w14:textId="4F315EDC"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4D5C28D2" w14:textId="77777777" w:rsidTr="66C7813B">
        <w:trPr>
          <w:trHeight w:val="290"/>
        </w:trPr>
        <w:tc>
          <w:tcPr>
            <w:tcW w:w="1160" w:type="dxa"/>
            <w:vMerge/>
          </w:tcPr>
          <w:p w14:paraId="53F3F3D8" w14:textId="77777777" w:rsidR="00015950" w:rsidRPr="005F533C" w:rsidRDefault="00015950" w:rsidP="00101DF9">
            <w:pPr>
              <w:spacing w:line="240" w:lineRule="auto"/>
              <w:rPr>
                <w:rFonts w:cstheme="minorHAnsi"/>
                <w:color w:val="000000"/>
                <w:sz w:val="16"/>
                <w:szCs w:val="16"/>
              </w:rPr>
            </w:pPr>
          </w:p>
        </w:tc>
        <w:tc>
          <w:tcPr>
            <w:tcW w:w="3330" w:type="dxa"/>
            <w:noWrap/>
          </w:tcPr>
          <w:p w14:paraId="50DE96E9" w14:textId="25A8E35E"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Arte Spiny Crayfish</w:t>
            </w:r>
          </w:p>
        </w:tc>
        <w:tc>
          <w:tcPr>
            <w:tcW w:w="2897" w:type="dxa"/>
            <w:noWrap/>
          </w:tcPr>
          <w:p w14:paraId="065042A3" w14:textId="5B27651D"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Euastacus sp. 1</w:t>
            </w:r>
          </w:p>
        </w:tc>
        <w:tc>
          <w:tcPr>
            <w:tcW w:w="2550" w:type="dxa"/>
            <w:noWrap/>
          </w:tcPr>
          <w:p w14:paraId="50192076" w14:textId="115EECD1"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6EFF2003" w14:textId="01AFDB42"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4C7C086D" w14:textId="527B1179"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7D72537D" w14:textId="77777777" w:rsidTr="66C7813B">
        <w:trPr>
          <w:trHeight w:val="290"/>
        </w:trPr>
        <w:tc>
          <w:tcPr>
            <w:tcW w:w="1160" w:type="dxa"/>
            <w:vMerge/>
          </w:tcPr>
          <w:p w14:paraId="1E7A0B81" w14:textId="77777777" w:rsidR="00015950" w:rsidRPr="005F533C" w:rsidRDefault="00015950" w:rsidP="00101DF9">
            <w:pPr>
              <w:spacing w:line="240" w:lineRule="auto"/>
              <w:rPr>
                <w:rFonts w:cstheme="minorHAnsi"/>
                <w:color w:val="000000"/>
                <w:sz w:val="16"/>
                <w:szCs w:val="16"/>
              </w:rPr>
            </w:pPr>
          </w:p>
        </w:tc>
        <w:tc>
          <w:tcPr>
            <w:tcW w:w="3330" w:type="dxa"/>
            <w:noWrap/>
          </w:tcPr>
          <w:p w14:paraId="4B181CEB" w14:textId="565A2606"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Austral Mussel</w:t>
            </w:r>
          </w:p>
        </w:tc>
        <w:tc>
          <w:tcPr>
            <w:tcW w:w="2897" w:type="dxa"/>
            <w:noWrap/>
          </w:tcPr>
          <w:p w14:paraId="771A4107" w14:textId="5B71A791"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Hyridella (Hyridella) australis</w:t>
            </w:r>
          </w:p>
        </w:tc>
        <w:tc>
          <w:tcPr>
            <w:tcW w:w="2550" w:type="dxa"/>
            <w:noWrap/>
          </w:tcPr>
          <w:p w14:paraId="453DABB2" w14:textId="32365B64"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69F092C5" w14:textId="6A5CCC83"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4D3B77DE" w14:textId="051EBED8"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4A1B1D7C" w14:textId="77777777" w:rsidTr="66C7813B">
        <w:trPr>
          <w:trHeight w:val="290"/>
        </w:trPr>
        <w:tc>
          <w:tcPr>
            <w:tcW w:w="1160" w:type="dxa"/>
            <w:vMerge/>
          </w:tcPr>
          <w:p w14:paraId="7D41D129"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61021D56" w14:textId="0A848572" w:rsidR="00015950" w:rsidRPr="005F533C" w:rsidRDefault="00015950" w:rsidP="00101DF9">
            <w:pPr>
              <w:spacing w:line="240" w:lineRule="auto"/>
              <w:rPr>
                <w:rFonts w:cstheme="minorHAnsi"/>
                <w:color w:val="000000"/>
                <w:sz w:val="16"/>
                <w:szCs w:val="16"/>
              </w:rPr>
            </w:pPr>
            <w:r w:rsidRPr="005F533C">
              <w:rPr>
                <w:rFonts w:cstheme="minorHAnsi"/>
                <w:b/>
                <w:i/>
                <w:color w:val="000000"/>
                <w:sz w:val="16"/>
                <w:szCs w:val="16"/>
              </w:rPr>
              <w:t>Australian Grayling^</w:t>
            </w:r>
          </w:p>
        </w:tc>
        <w:tc>
          <w:tcPr>
            <w:tcW w:w="2897" w:type="dxa"/>
            <w:shd w:val="clear" w:color="auto" w:fill="ECF1C1" w:themeFill="background2" w:themeFillShade="E6"/>
            <w:noWrap/>
          </w:tcPr>
          <w:p w14:paraId="292C476E" w14:textId="19000BF5"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Prototroctes maraena</w:t>
            </w:r>
          </w:p>
        </w:tc>
        <w:tc>
          <w:tcPr>
            <w:tcW w:w="2550" w:type="dxa"/>
            <w:shd w:val="clear" w:color="auto" w:fill="ECF1C1" w:themeFill="background2" w:themeFillShade="E6"/>
            <w:noWrap/>
          </w:tcPr>
          <w:p w14:paraId="22BD22FA" w14:textId="31D7698E"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shd w:val="clear" w:color="auto" w:fill="ECF1C1" w:themeFill="background2" w:themeFillShade="E6"/>
            <w:noWrap/>
          </w:tcPr>
          <w:p w14:paraId="4CF38665" w14:textId="2FF9453A"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3577A5A9" w14:textId="08E19758"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Low</w:t>
            </w:r>
          </w:p>
        </w:tc>
      </w:tr>
      <w:tr w:rsidR="00015950" w:rsidRPr="00090BED" w14:paraId="7E9A8737" w14:textId="77777777" w:rsidTr="66C7813B">
        <w:trPr>
          <w:trHeight w:val="290"/>
        </w:trPr>
        <w:tc>
          <w:tcPr>
            <w:tcW w:w="1160" w:type="dxa"/>
            <w:vMerge/>
          </w:tcPr>
          <w:p w14:paraId="1637D436"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76D4E951" w14:textId="5177B334" w:rsidR="00015950" w:rsidRPr="005F533C" w:rsidRDefault="00015950" w:rsidP="00101DF9">
            <w:pPr>
              <w:spacing w:line="240" w:lineRule="auto"/>
              <w:rPr>
                <w:rFonts w:cstheme="minorHAnsi"/>
                <w:color w:val="000000"/>
                <w:sz w:val="16"/>
                <w:szCs w:val="16"/>
              </w:rPr>
            </w:pPr>
            <w:r w:rsidRPr="005F533C">
              <w:rPr>
                <w:rFonts w:cstheme="minorHAnsi"/>
                <w:b/>
                <w:i/>
                <w:color w:val="000000"/>
                <w:sz w:val="16"/>
                <w:szCs w:val="16"/>
              </w:rPr>
              <w:t>Barred Galaxias</w:t>
            </w:r>
          </w:p>
        </w:tc>
        <w:tc>
          <w:tcPr>
            <w:tcW w:w="2897" w:type="dxa"/>
            <w:shd w:val="clear" w:color="auto" w:fill="ECF1C1" w:themeFill="background2" w:themeFillShade="E6"/>
            <w:noWrap/>
          </w:tcPr>
          <w:p w14:paraId="6107B020" w14:textId="7822C07B"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Galaxias fuscus</w:t>
            </w:r>
          </w:p>
        </w:tc>
        <w:tc>
          <w:tcPr>
            <w:tcW w:w="2550" w:type="dxa"/>
            <w:shd w:val="clear" w:color="auto" w:fill="ECF1C1" w:themeFill="background2" w:themeFillShade="E6"/>
            <w:noWrap/>
          </w:tcPr>
          <w:p w14:paraId="7EFCA472" w14:textId="683F32C8" w:rsidR="00015950" w:rsidRPr="005F533C" w:rsidRDefault="00015950" w:rsidP="00101DF9">
            <w:pPr>
              <w:jc w:val="center"/>
              <w:rPr>
                <w:rFonts w:cstheme="minorHAnsi"/>
                <w:color w:val="000000"/>
                <w:sz w:val="16"/>
                <w:szCs w:val="16"/>
              </w:rPr>
            </w:pPr>
            <w:r>
              <w:rPr>
                <w:rFonts w:cstheme="minorHAnsi"/>
                <w:color w:val="000000"/>
                <w:sz w:val="16"/>
                <w:szCs w:val="16"/>
              </w:rPr>
              <w:t>0%</w:t>
            </w:r>
          </w:p>
        </w:tc>
        <w:tc>
          <w:tcPr>
            <w:tcW w:w="2471" w:type="dxa"/>
            <w:shd w:val="clear" w:color="auto" w:fill="ECF1C1" w:themeFill="background2" w:themeFillShade="E6"/>
            <w:noWrap/>
          </w:tcPr>
          <w:p w14:paraId="3D3DAE0A" w14:textId="5B8C057C"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024A7C98" w14:textId="25BB564B"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Very high</w:t>
            </w:r>
          </w:p>
        </w:tc>
      </w:tr>
      <w:tr w:rsidR="00015950" w:rsidRPr="00090BED" w14:paraId="757B8702" w14:textId="77777777" w:rsidTr="66C7813B">
        <w:trPr>
          <w:trHeight w:val="290"/>
        </w:trPr>
        <w:tc>
          <w:tcPr>
            <w:tcW w:w="1160" w:type="dxa"/>
            <w:vMerge/>
          </w:tcPr>
          <w:p w14:paraId="4A407E85" w14:textId="77777777" w:rsidR="00015950" w:rsidRPr="005F533C" w:rsidRDefault="00015950" w:rsidP="00101DF9">
            <w:pPr>
              <w:spacing w:line="240" w:lineRule="auto"/>
              <w:rPr>
                <w:rFonts w:cstheme="minorHAnsi"/>
                <w:color w:val="000000"/>
                <w:sz w:val="16"/>
                <w:szCs w:val="16"/>
              </w:rPr>
            </w:pPr>
          </w:p>
        </w:tc>
        <w:tc>
          <w:tcPr>
            <w:tcW w:w="3330" w:type="dxa"/>
            <w:noWrap/>
          </w:tcPr>
          <w:p w14:paraId="274298A6" w14:textId="2F3C707E"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Burrunan Dolphin</w:t>
            </w:r>
          </w:p>
        </w:tc>
        <w:tc>
          <w:tcPr>
            <w:tcW w:w="2897" w:type="dxa"/>
            <w:noWrap/>
          </w:tcPr>
          <w:p w14:paraId="40E6D419" w14:textId="3CB4635F"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Tursiops australis</w:t>
            </w:r>
          </w:p>
        </w:tc>
        <w:tc>
          <w:tcPr>
            <w:tcW w:w="2550" w:type="dxa"/>
            <w:noWrap/>
          </w:tcPr>
          <w:p w14:paraId="72639AF8" w14:textId="6F5505EE"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723D1EC4" w14:textId="2BD1742C"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2DD23D04" w14:textId="1D628771"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11D1F1FE" w14:textId="77777777" w:rsidTr="66C7813B">
        <w:trPr>
          <w:trHeight w:val="290"/>
        </w:trPr>
        <w:tc>
          <w:tcPr>
            <w:tcW w:w="1160" w:type="dxa"/>
            <w:vMerge/>
          </w:tcPr>
          <w:p w14:paraId="30EE3F45" w14:textId="77777777" w:rsidR="00015950" w:rsidRPr="005F533C" w:rsidRDefault="00015950" w:rsidP="00101DF9">
            <w:pPr>
              <w:spacing w:line="240" w:lineRule="auto"/>
              <w:rPr>
                <w:rFonts w:cstheme="minorHAnsi"/>
                <w:color w:val="000000"/>
                <w:sz w:val="16"/>
                <w:szCs w:val="16"/>
              </w:rPr>
            </w:pPr>
          </w:p>
        </w:tc>
        <w:tc>
          <w:tcPr>
            <w:tcW w:w="3330" w:type="dxa"/>
            <w:noWrap/>
          </w:tcPr>
          <w:p w14:paraId="3EFE0153" w14:textId="240B4C79"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'Cann' Galaxias</w:t>
            </w:r>
          </w:p>
        </w:tc>
        <w:tc>
          <w:tcPr>
            <w:tcW w:w="2897" w:type="dxa"/>
            <w:noWrap/>
          </w:tcPr>
          <w:p w14:paraId="31859D07" w14:textId="60817E3E"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Galaxias sp. 17</w:t>
            </w:r>
          </w:p>
        </w:tc>
        <w:tc>
          <w:tcPr>
            <w:tcW w:w="2550" w:type="dxa"/>
            <w:noWrap/>
          </w:tcPr>
          <w:p w14:paraId="6DE5E125" w14:textId="62D50AE1"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26FB2CD9" w14:textId="220F4B55"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0CF44399" w14:textId="3FC9BD71"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19B5740A" w14:textId="77777777" w:rsidTr="66C7813B">
        <w:trPr>
          <w:trHeight w:val="290"/>
        </w:trPr>
        <w:tc>
          <w:tcPr>
            <w:tcW w:w="1160" w:type="dxa"/>
            <w:vMerge/>
          </w:tcPr>
          <w:p w14:paraId="229F6D3C" w14:textId="77777777" w:rsidR="00015950" w:rsidRPr="005F533C" w:rsidRDefault="00015950" w:rsidP="00101DF9">
            <w:pPr>
              <w:spacing w:line="240" w:lineRule="auto"/>
              <w:rPr>
                <w:rFonts w:cstheme="minorHAnsi"/>
                <w:color w:val="000000"/>
                <w:sz w:val="16"/>
                <w:szCs w:val="16"/>
              </w:rPr>
            </w:pPr>
          </w:p>
        </w:tc>
        <w:tc>
          <w:tcPr>
            <w:tcW w:w="3330" w:type="dxa"/>
            <w:noWrap/>
          </w:tcPr>
          <w:p w14:paraId="592E4E18" w14:textId="39756F6B"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Cann Spiny Crayfish</w:t>
            </w:r>
          </w:p>
        </w:tc>
        <w:tc>
          <w:tcPr>
            <w:tcW w:w="2897" w:type="dxa"/>
            <w:noWrap/>
          </w:tcPr>
          <w:p w14:paraId="6076CA81" w14:textId="69402DC4"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Euastacus sp. 2</w:t>
            </w:r>
          </w:p>
        </w:tc>
        <w:tc>
          <w:tcPr>
            <w:tcW w:w="2550" w:type="dxa"/>
            <w:noWrap/>
          </w:tcPr>
          <w:p w14:paraId="4843A442" w14:textId="5E28A67F"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6601594E" w14:textId="58883E5C"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5CCC03AA" w14:textId="7DCD42A8"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6D7A60" w:rsidRPr="00090BED" w14:paraId="2096B4C0" w14:textId="77777777" w:rsidTr="66C7813B">
        <w:trPr>
          <w:trHeight w:val="290"/>
        </w:trPr>
        <w:tc>
          <w:tcPr>
            <w:tcW w:w="1160" w:type="dxa"/>
            <w:vMerge/>
          </w:tcPr>
          <w:p w14:paraId="43B3E0F1"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66C96746" w14:textId="4683352C" w:rsidR="00015950" w:rsidRPr="0006074F" w:rsidRDefault="00015950" w:rsidP="00101DF9">
            <w:pPr>
              <w:spacing w:line="240" w:lineRule="auto"/>
              <w:rPr>
                <w:rFonts w:cstheme="minorHAnsi"/>
                <w:color w:val="000000"/>
                <w:sz w:val="16"/>
                <w:szCs w:val="16"/>
              </w:rPr>
            </w:pPr>
            <w:r w:rsidRPr="0006074F">
              <w:rPr>
                <w:rFonts w:cstheme="minorHAnsi"/>
                <w:i/>
                <w:color w:val="000000"/>
                <w:sz w:val="16"/>
                <w:szCs w:val="16"/>
              </w:rPr>
              <w:t>Dargo Galaxias^</w:t>
            </w:r>
          </w:p>
        </w:tc>
        <w:tc>
          <w:tcPr>
            <w:tcW w:w="2897" w:type="dxa"/>
            <w:shd w:val="clear" w:color="auto" w:fill="ECF1C1" w:themeFill="background2" w:themeFillShade="E6"/>
            <w:noWrap/>
          </w:tcPr>
          <w:p w14:paraId="578BCD95" w14:textId="329BA27D"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Galaxias mungadhan</w:t>
            </w:r>
          </w:p>
        </w:tc>
        <w:tc>
          <w:tcPr>
            <w:tcW w:w="2550" w:type="dxa"/>
            <w:shd w:val="clear" w:color="auto" w:fill="ECF1C1" w:themeFill="background2" w:themeFillShade="E6"/>
            <w:noWrap/>
          </w:tcPr>
          <w:p w14:paraId="295AAF36" w14:textId="17B57685" w:rsidR="00015950" w:rsidRPr="005F533C" w:rsidRDefault="00015950" w:rsidP="00101DF9">
            <w:pPr>
              <w:jc w:val="center"/>
              <w:rPr>
                <w:rFonts w:cstheme="minorHAnsi"/>
                <w:color w:val="000000"/>
                <w:sz w:val="16"/>
                <w:szCs w:val="16"/>
              </w:rPr>
            </w:pPr>
            <w:r>
              <w:rPr>
                <w:rFonts w:cstheme="minorHAnsi"/>
                <w:color w:val="000000"/>
                <w:sz w:val="16"/>
                <w:szCs w:val="16"/>
              </w:rPr>
              <w:t>14%</w:t>
            </w:r>
          </w:p>
        </w:tc>
        <w:tc>
          <w:tcPr>
            <w:tcW w:w="2471" w:type="dxa"/>
            <w:shd w:val="clear" w:color="auto" w:fill="ECF1C1" w:themeFill="background2" w:themeFillShade="E6"/>
            <w:noWrap/>
          </w:tcPr>
          <w:p w14:paraId="17007B8B" w14:textId="27908F61" w:rsidR="00015950" w:rsidRPr="005F533C" w:rsidRDefault="00015950" w:rsidP="00101DF9">
            <w:pPr>
              <w:jc w:val="center"/>
              <w:rPr>
                <w:rFonts w:cstheme="minorHAnsi"/>
                <w:color w:val="000000"/>
                <w:sz w:val="16"/>
                <w:szCs w:val="16"/>
              </w:rPr>
            </w:pPr>
            <w:r w:rsidRPr="005F533C">
              <w:rPr>
                <w:rFonts w:cstheme="minorHAnsi"/>
                <w:color w:val="000000"/>
                <w:sz w:val="16"/>
                <w:szCs w:val="16"/>
              </w:rPr>
              <w:t xml:space="preserve">At least </w:t>
            </w:r>
            <w:r>
              <w:rPr>
                <w:rFonts w:cstheme="minorHAnsi"/>
                <w:color w:val="000000"/>
                <w:sz w:val="16"/>
                <w:szCs w:val="16"/>
              </w:rPr>
              <w:t>7%</w:t>
            </w:r>
          </w:p>
        </w:tc>
        <w:tc>
          <w:tcPr>
            <w:tcW w:w="2466" w:type="dxa"/>
            <w:shd w:val="clear" w:color="auto" w:fill="ECF1C1" w:themeFill="background2" w:themeFillShade="E6"/>
            <w:noWrap/>
          </w:tcPr>
          <w:p w14:paraId="08903D92" w14:textId="78733D9F" w:rsidR="00015950" w:rsidRPr="005F533C" w:rsidRDefault="00210700" w:rsidP="00101DF9">
            <w:pPr>
              <w:spacing w:line="240" w:lineRule="auto"/>
              <w:rPr>
                <w:rFonts w:cstheme="minorHAnsi"/>
                <w:color w:val="000000"/>
                <w:sz w:val="16"/>
                <w:szCs w:val="16"/>
              </w:rPr>
            </w:pPr>
            <w:r>
              <w:rPr>
                <w:rFonts w:cstheme="minorHAnsi"/>
                <w:color w:val="000000"/>
                <w:sz w:val="16"/>
                <w:szCs w:val="16"/>
              </w:rPr>
              <w:t>Uncertain</w:t>
            </w:r>
          </w:p>
        </w:tc>
      </w:tr>
      <w:tr w:rsidR="00015950" w:rsidRPr="00090BED" w14:paraId="7F9DCDD8" w14:textId="77777777" w:rsidTr="66C7813B">
        <w:trPr>
          <w:trHeight w:val="290"/>
        </w:trPr>
        <w:tc>
          <w:tcPr>
            <w:tcW w:w="1160" w:type="dxa"/>
            <w:vMerge/>
          </w:tcPr>
          <w:p w14:paraId="67937BA2" w14:textId="77777777" w:rsidR="00015950" w:rsidRPr="005F533C" w:rsidRDefault="00015950" w:rsidP="00101DF9">
            <w:pPr>
              <w:spacing w:line="240" w:lineRule="auto"/>
              <w:rPr>
                <w:rFonts w:cstheme="minorHAnsi"/>
                <w:color w:val="000000"/>
                <w:sz w:val="16"/>
                <w:szCs w:val="16"/>
              </w:rPr>
            </w:pPr>
          </w:p>
        </w:tc>
        <w:tc>
          <w:tcPr>
            <w:tcW w:w="3330" w:type="dxa"/>
            <w:noWrap/>
          </w:tcPr>
          <w:p w14:paraId="1FFADFF4" w14:textId="6E49C4C0"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Depressed Mussel</w:t>
            </w:r>
          </w:p>
        </w:tc>
        <w:tc>
          <w:tcPr>
            <w:tcW w:w="2897" w:type="dxa"/>
            <w:noWrap/>
          </w:tcPr>
          <w:p w14:paraId="766E4EE8" w14:textId="1F0DFD8D"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Hyridella (Hyridella) depressa</w:t>
            </w:r>
          </w:p>
        </w:tc>
        <w:tc>
          <w:tcPr>
            <w:tcW w:w="2550" w:type="dxa"/>
            <w:noWrap/>
          </w:tcPr>
          <w:p w14:paraId="00D60E20" w14:textId="76C4D12D"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2EE88E35" w14:textId="7799AC12"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2AA46405" w14:textId="5D6B3123"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6074F" w:rsidRPr="00090BED" w14:paraId="1DD7FE44" w14:textId="77777777" w:rsidTr="66C7813B">
        <w:trPr>
          <w:trHeight w:val="290"/>
        </w:trPr>
        <w:tc>
          <w:tcPr>
            <w:tcW w:w="1160" w:type="dxa"/>
            <w:vMerge/>
          </w:tcPr>
          <w:p w14:paraId="013F8286"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7C7EF0B2" w14:textId="767C2580" w:rsidR="00015950" w:rsidRPr="0006074F" w:rsidRDefault="00015950" w:rsidP="00101DF9">
            <w:pPr>
              <w:spacing w:line="240" w:lineRule="auto"/>
              <w:rPr>
                <w:rFonts w:cstheme="minorHAnsi"/>
                <w:color w:val="000000"/>
                <w:sz w:val="16"/>
                <w:szCs w:val="16"/>
              </w:rPr>
            </w:pPr>
            <w:r w:rsidRPr="0006074F">
              <w:rPr>
                <w:rFonts w:cstheme="minorHAnsi"/>
                <w:i/>
                <w:color w:val="000000"/>
                <w:sz w:val="16"/>
                <w:szCs w:val="16"/>
              </w:rPr>
              <w:t>East Gippsland Galaxias^</w:t>
            </w:r>
          </w:p>
        </w:tc>
        <w:tc>
          <w:tcPr>
            <w:tcW w:w="2897" w:type="dxa"/>
            <w:shd w:val="clear" w:color="auto" w:fill="ECF1C1" w:themeFill="background2" w:themeFillShade="E6"/>
            <w:noWrap/>
          </w:tcPr>
          <w:p w14:paraId="2CE4C857" w14:textId="13B79B6F"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Galaxias aequipinnis</w:t>
            </w:r>
          </w:p>
        </w:tc>
        <w:tc>
          <w:tcPr>
            <w:tcW w:w="2550" w:type="dxa"/>
            <w:shd w:val="clear" w:color="auto" w:fill="ECF1C1" w:themeFill="background2" w:themeFillShade="E6"/>
            <w:noWrap/>
          </w:tcPr>
          <w:p w14:paraId="5FE6715E" w14:textId="05D2B596" w:rsidR="00015950" w:rsidRPr="005F533C" w:rsidRDefault="00015950" w:rsidP="00101DF9">
            <w:pPr>
              <w:jc w:val="center"/>
              <w:rPr>
                <w:rFonts w:cstheme="minorHAnsi"/>
                <w:color w:val="000000"/>
                <w:sz w:val="16"/>
                <w:szCs w:val="16"/>
              </w:rPr>
            </w:pPr>
            <w:r w:rsidRPr="005F533C">
              <w:rPr>
                <w:rFonts w:cstheme="minorHAnsi"/>
                <w:color w:val="000000"/>
                <w:sz w:val="16"/>
                <w:szCs w:val="16"/>
              </w:rPr>
              <w:t>100</w:t>
            </w:r>
            <w:r>
              <w:rPr>
                <w:rFonts w:cstheme="minorHAnsi"/>
                <w:color w:val="000000"/>
                <w:sz w:val="16"/>
                <w:szCs w:val="16"/>
              </w:rPr>
              <w:t>%</w:t>
            </w:r>
          </w:p>
        </w:tc>
        <w:tc>
          <w:tcPr>
            <w:tcW w:w="2471" w:type="dxa"/>
            <w:shd w:val="clear" w:color="auto" w:fill="ECF1C1" w:themeFill="background2" w:themeFillShade="E6"/>
            <w:noWrap/>
          </w:tcPr>
          <w:p w14:paraId="26981318" w14:textId="7F8D012C" w:rsidR="00015950" w:rsidRPr="005F533C" w:rsidRDefault="00015950" w:rsidP="00101DF9">
            <w:pPr>
              <w:jc w:val="center"/>
              <w:rPr>
                <w:rFonts w:cstheme="minorHAnsi"/>
                <w:color w:val="000000"/>
                <w:sz w:val="16"/>
                <w:szCs w:val="16"/>
              </w:rPr>
            </w:pPr>
            <w:r w:rsidRPr="005F533C">
              <w:rPr>
                <w:rFonts w:cstheme="minorHAnsi"/>
                <w:color w:val="000000"/>
                <w:sz w:val="16"/>
                <w:szCs w:val="16"/>
              </w:rPr>
              <w:t>10</w:t>
            </w:r>
            <w:r>
              <w:rPr>
                <w:rFonts w:cstheme="minorHAnsi"/>
                <w:color w:val="000000"/>
                <w:sz w:val="16"/>
                <w:szCs w:val="16"/>
              </w:rPr>
              <w:t>0%</w:t>
            </w:r>
          </w:p>
        </w:tc>
        <w:tc>
          <w:tcPr>
            <w:tcW w:w="2466" w:type="dxa"/>
            <w:shd w:val="clear" w:color="auto" w:fill="ECF1C1" w:themeFill="background2" w:themeFillShade="E6"/>
            <w:noWrap/>
          </w:tcPr>
          <w:p w14:paraId="3321416F" w14:textId="5F72F256"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42702FD0" w14:textId="77777777" w:rsidTr="66C7813B">
        <w:trPr>
          <w:trHeight w:val="290"/>
        </w:trPr>
        <w:tc>
          <w:tcPr>
            <w:tcW w:w="1160" w:type="dxa"/>
            <w:vMerge/>
          </w:tcPr>
          <w:p w14:paraId="741162E8" w14:textId="77777777" w:rsidR="00015950" w:rsidRPr="005F533C" w:rsidRDefault="00015950" w:rsidP="00101DF9">
            <w:pPr>
              <w:spacing w:line="240" w:lineRule="auto"/>
              <w:rPr>
                <w:rFonts w:cstheme="minorHAnsi"/>
                <w:color w:val="000000"/>
                <w:sz w:val="16"/>
                <w:szCs w:val="16"/>
              </w:rPr>
            </w:pPr>
          </w:p>
        </w:tc>
        <w:tc>
          <w:tcPr>
            <w:tcW w:w="3330" w:type="dxa"/>
            <w:noWrap/>
          </w:tcPr>
          <w:p w14:paraId="5A0C4DD9" w14:textId="70199924"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East Gippsland Spiny Crayfish</w:t>
            </w:r>
          </w:p>
        </w:tc>
        <w:tc>
          <w:tcPr>
            <w:tcW w:w="2897" w:type="dxa"/>
            <w:noWrap/>
          </w:tcPr>
          <w:p w14:paraId="25136982" w14:textId="2114E634"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Euastacus bidawalus</w:t>
            </w:r>
          </w:p>
        </w:tc>
        <w:tc>
          <w:tcPr>
            <w:tcW w:w="2550" w:type="dxa"/>
            <w:noWrap/>
          </w:tcPr>
          <w:p w14:paraId="74C35460" w14:textId="39D01090"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0488D0E7" w14:textId="7E183C93"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0FC2E24C" w14:textId="02D8D28F"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0759B592" w14:textId="77777777" w:rsidTr="66C7813B">
        <w:trPr>
          <w:trHeight w:val="290"/>
        </w:trPr>
        <w:tc>
          <w:tcPr>
            <w:tcW w:w="1160" w:type="dxa"/>
            <w:vMerge/>
          </w:tcPr>
          <w:p w14:paraId="7615A76A"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37C47A28" w14:textId="40C4CAD9" w:rsidR="00015950" w:rsidRPr="005F533C" w:rsidRDefault="00015950" w:rsidP="00101DF9">
            <w:pPr>
              <w:spacing w:line="240" w:lineRule="auto"/>
              <w:rPr>
                <w:rFonts w:cstheme="minorHAnsi"/>
                <w:color w:val="000000"/>
                <w:sz w:val="16"/>
                <w:szCs w:val="16"/>
              </w:rPr>
            </w:pPr>
            <w:r w:rsidRPr="005F533C">
              <w:rPr>
                <w:rFonts w:cstheme="minorHAnsi"/>
                <w:b/>
                <w:i/>
                <w:color w:val="000000"/>
                <w:sz w:val="16"/>
                <w:szCs w:val="16"/>
              </w:rPr>
              <w:t>Flatheaded Galaxias</w:t>
            </w:r>
          </w:p>
        </w:tc>
        <w:tc>
          <w:tcPr>
            <w:tcW w:w="2897" w:type="dxa"/>
            <w:shd w:val="clear" w:color="auto" w:fill="ECF1C1" w:themeFill="background2" w:themeFillShade="E6"/>
            <w:noWrap/>
          </w:tcPr>
          <w:p w14:paraId="078F29A0" w14:textId="58A6BCD9"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Galaxias rostratus</w:t>
            </w:r>
          </w:p>
        </w:tc>
        <w:tc>
          <w:tcPr>
            <w:tcW w:w="2550" w:type="dxa"/>
            <w:shd w:val="clear" w:color="auto" w:fill="ECF1C1" w:themeFill="background2" w:themeFillShade="E6"/>
            <w:noWrap/>
          </w:tcPr>
          <w:p w14:paraId="1A3C917B" w14:textId="0FA7BEC1"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shd w:val="clear" w:color="auto" w:fill="ECF1C1" w:themeFill="background2" w:themeFillShade="E6"/>
            <w:noWrap/>
          </w:tcPr>
          <w:p w14:paraId="20A5D18F" w14:textId="314DB780"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1465256E" w14:textId="0D85649F"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0B4F872B" w14:textId="77777777" w:rsidTr="66C7813B">
        <w:trPr>
          <w:trHeight w:val="290"/>
        </w:trPr>
        <w:tc>
          <w:tcPr>
            <w:tcW w:w="1160" w:type="dxa"/>
            <w:vMerge/>
          </w:tcPr>
          <w:p w14:paraId="51C5CCAC" w14:textId="77777777" w:rsidR="00015950" w:rsidRPr="005F533C" w:rsidRDefault="00015950" w:rsidP="00101DF9">
            <w:pPr>
              <w:spacing w:line="240" w:lineRule="auto"/>
              <w:rPr>
                <w:rFonts w:cstheme="minorHAnsi"/>
                <w:color w:val="000000"/>
                <w:sz w:val="16"/>
                <w:szCs w:val="16"/>
              </w:rPr>
            </w:pPr>
          </w:p>
        </w:tc>
        <w:tc>
          <w:tcPr>
            <w:tcW w:w="3330" w:type="dxa"/>
            <w:noWrap/>
          </w:tcPr>
          <w:p w14:paraId="2C49C312" w14:textId="5FCE6394"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Galaxis olidus complex</w:t>
            </w:r>
          </w:p>
        </w:tc>
        <w:tc>
          <w:tcPr>
            <w:tcW w:w="2897" w:type="dxa"/>
            <w:noWrap/>
          </w:tcPr>
          <w:p w14:paraId="24CD4230" w14:textId="0BCF0188"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Galaxis olidus complex</w:t>
            </w:r>
          </w:p>
        </w:tc>
        <w:tc>
          <w:tcPr>
            <w:tcW w:w="2550" w:type="dxa"/>
            <w:noWrap/>
          </w:tcPr>
          <w:p w14:paraId="7170EB33" w14:textId="1F7A6CF0"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13FBF379" w14:textId="36B2054F"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43B82AD2" w14:textId="66828489"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47316D76" w14:textId="77777777" w:rsidTr="66C7813B">
        <w:trPr>
          <w:trHeight w:val="290"/>
        </w:trPr>
        <w:tc>
          <w:tcPr>
            <w:tcW w:w="1160" w:type="dxa"/>
            <w:vMerge/>
          </w:tcPr>
          <w:p w14:paraId="7069C384" w14:textId="77777777" w:rsidR="00015950" w:rsidRPr="005F533C" w:rsidRDefault="00015950" w:rsidP="00101DF9">
            <w:pPr>
              <w:spacing w:line="240" w:lineRule="auto"/>
              <w:rPr>
                <w:rFonts w:cstheme="minorHAnsi"/>
                <w:color w:val="000000"/>
                <w:sz w:val="16"/>
                <w:szCs w:val="16"/>
              </w:rPr>
            </w:pPr>
          </w:p>
        </w:tc>
        <w:tc>
          <w:tcPr>
            <w:tcW w:w="3330" w:type="dxa"/>
            <w:noWrap/>
          </w:tcPr>
          <w:p w14:paraId="247E94E4" w14:textId="7B90B2AF"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Gippsland Blackfish</w:t>
            </w:r>
          </w:p>
        </w:tc>
        <w:tc>
          <w:tcPr>
            <w:tcW w:w="2897" w:type="dxa"/>
            <w:noWrap/>
          </w:tcPr>
          <w:p w14:paraId="2722C513" w14:textId="7923CD98"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Gadopsis marmoratus</w:t>
            </w:r>
          </w:p>
        </w:tc>
        <w:tc>
          <w:tcPr>
            <w:tcW w:w="2550" w:type="dxa"/>
            <w:noWrap/>
          </w:tcPr>
          <w:p w14:paraId="7BEF1FFF" w14:textId="6D934151"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1FAB7F63" w14:textId="453DBF6E"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1142B549" w14:textId="6CE5B44D"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67A6265B" w14:textId="77777777" w:rsidTr="66C7813B">
        <w:trPr>
          <w:trHeight w:val="290"/>
        </w:trPr>
        <w:tc>
          <w:tcPr>
            <w:tcW w:w="1160" w:type="dxa"/>
            <w:vMerge/>
          </w:tcPr>
          <w:p w14:paraId="113C5316"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524C2977" w14:textId="7517E8F7" w:rsidR="00015950" w:rsidRPr="005F533C" w:rsidRDefault="00015950" w:rsidP="00101DF9">
            <w:pPr>
              <w:spacing w:line="240" w:lineRule="auto"/>
              <w:rPr>
                <w:rFonts w:cstheme="minorHAnsi"/>
                <w:color w:val="000000"/>
                <w:sz w:val="16"/>
                <w:szCs w:val="16"/>
              </w:rPr>
            </w:pPr>
            <w:r w:rsidRPr="005F533C">
              <w:rPr>
                <w:rFonts w:cstheme="minorHAnsi"/>
                <w:b/>
                <w:i/>
                <w:color w:val="000000"/>
                <w:sz w:val="16"/>
                <w:szCs w:val="16"/>
              </w:rPr>
              <w:t>Glenelg Freshwater Mussel</w:t>
            </w:r>
          </w:p>
        </w:tc>
        <w:tc>
          <w:tcPr>
            <w:tcW w:w="2897" w:type="dxa"/>
            <w:shd w:val="clear" w:color="auto" w:fill="ECF1C1" w:themeFill="background2" w:themeFillShade="E6"/>
            <w:noWrap/>
          </w:tcPr>
          <w:p w14:paraId="4EDF9618" w14:textId="31513F7F"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Hyridella glenelgensis</w:t>
            </w:r>
          </w:p>
        </w:tc>
        <w:tc>
          <w:tcPr>
            <w:tcW w:w="2550" w:type="dxa"/>
            <w:shd w:val="clear" w:color="auto" w:fill="ECF1C1" w:themeFill="background2" w:themeFillShade="E6"/>
            <w:noWrap/>
          </w:tcPr>
          <w:p w14:paraId="728DE4B7" w14:textId="14FDB70B"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shd w:val="clear" w:color="auto" w:fill="ECF1C1" w:themeFill="background2" w:themeFillShade="E6"/>
            <w:noWrap/>
          </w:tcPr>
          <w:p w14:paraId="488C440E" w14:textId="6463D48B"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481BA56D" w14:textId="64DDD77F"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225F5BC5" w14:textId="77777777" w:rsidTr="66C7813B">
        <w:trPr>
          <w:trHeight w:val="290"/>
        </w:trPr>
        <w:tc>
          <w:tcPr>
            <w:tcW w:w="1160" w:type="dxa"/>
            <w:vMerge/>
          </w:tcPr>
          <w:p w14:paraId="76EDC159"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1A1F68F9" w14:textId="279EEB14" w:rsidR="00015950" w:rsidRPr="005F533C" w:rsidRDefault="00015950" w:rsidP="00101DF9">
            <w:pPr>
              <w:spacing w:line="240" w:lineRule="auto"/>
              <w:rPr>
                <w:rFonts w:cstheme="minorHAnsi"/>
                <w:color w:val="000000"/>
                <w:sz w:val="16"/>
                <w:szCs w:val="16"/>
              </w:rPr>
            </w:pPr>
            <w:r w:rsidRPr="005F533C">
              <w:rPr>
                <w:rFonts w:cstheme="minorHAnsi"/>
                <w:b/>
                <w:i/>
                <w:color w:val="000000"/>
                <w:sz w:val="16"/>
                <w:szCs w:val="16"/>
              </w:rPr>
              <w:t>Macquarie Perch</w:t>
            </w:r>
          </w:p>
        </w:tc>
        <w:tc>
          <w:tcPr>
            <w:tcW w:w="2897" w:type="dxa"/>
            <w:shd w:val="clear" w:color="auto" w:fill="ECF1C1" w:themeFill="background2" w:themeFillShade="E6"/>
            <w:noWrap/>
          </w:tcPr>
          <w:p w14:paraId="420AD2D4" w14:textId="16AD375C"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Macquaria australasica</w:t>
            </w:r>
          </w:p>
        </w:tc>
        <w:tc>
          <w:tcPr>
            <w:tcW w:w="2550" w:type="dxa"/>
            <w:shd w:val="clear" w:color="auto" w:fill="ECF1C1" w:themeFill="background2" w:themeFillShade="E6"/>
            <w:noWrap/>
          </w:tcPr>
          <w:p w14:paraId="3446D599" w14:textId="0E3176C7"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shd w:val="clear" w:color="auto" w:fill="ECF1C1" w:themeFill="background2" w:themeFillShade="E6"/>
            <w:noWrap/>
          </w:tcPr>
          <w:p w14:paraId="1C7D2C78" w14:textId="1AA6662B"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091FC1ED" w14:textId="7CAA4A19"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5152B795" w14:textId="77777777" w:rsidTr="66C7813B">
        <w:trPr>
          <w:trHeight w:val="290"/>
        </w:trPr>
        <w:tc>
          <w:tcPr>
            <w:tcW w:w="1160" w:type="dxa"/>
            <w:vMerge/>
          </w:tcPr>
          <w:p w14:paraId="01259A0D" w14:textId="77777777" w:rsidR="00015950" w:rsidRPr="005F533C" w:rsidRDefault="00015950" w:rsidP="00101DF9">
            <w:pPr>
              <w:spacing w:line="240" w:lineRule="auto"/>
              <w:rPr>
                <w:rFonts w:cstheme="minorHAnsi"/>
                <w:color w:val="000000"/>
                <w:sz w:val="16"/>
                <w:szCs w:val="16"/>
              </w:rPr>
            </w:pPr>
          </w:p>
        </w:tc>
        <w:tc>
          <w:tcPr>
            <w:tcW w:w="3330" w:type="dxa"/>
            <w:noWrap/>
          </w:tcPr>
          <w:p w14:paraId="1A939341" w14:textId="1BF7C79B"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Mallacoota Burrowing Crayfish</w:t>
            </w:r>
          </w:p>
        </w:tc>
        <w:tc>
          <w:tcPr>
            <w:tcW w:w="2897" w:type="dxa"/>
            <w:noWrap/>
          </w:tcPr>
          <w:p w14:paraId="2A84F6BD" w14:textId="0BB15436"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Engaeus mallacoota</w:t>
            </w:r>
          </w:p>
        </w:tc>
        <w:tc>
          <w:tcPr>
            <w:tcW w:w="2550" w:type="dxa"/>
            <w:noWrap/>
          </w:tcPr>
          <w:p w14:paraId="49FA72A2" w14:textId="2CF8595C"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280C9B5D" w14:textId="4E88EBAC"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06B10D2A" w14:textId="75C609BC"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6074F" w:rsidRPr="00090BED" w14:paraId="43D01527" w14:textId="77777777" w:rsidTr="66C7813B">
        <w:trPr>
          <w:trHeight w:val="290"/>
        </w:trPr>
        <w:tc>
          <w:tcPr>
            <w:tcW w:w="1160" w:type="dxa"/>
            <w:vMerge/>
          </w:tcPr>
          <w:p w14:paraId="0FC1C13B"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171EA85D" w14:textId="4880D562"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McDowall's Galaxias^</w:t>
            </w:r>
          </w:p>
        </w:tc>
        <w:tc>
          <w:tcPr>
            <w:tcW w:w="2897" w:type="dxa"/>
            <w:shd w:val="clear" w:color="auto" w:fill="ECF1C1" w:themeFill="background2" w:themeFillShade="E6"/>
            <w:noWrap/>
          </w:tcPr>
          <w:p w14:paraId="0E2DA68B" w14:textId="1186F4EF"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Galaxias mcdowalli</w:t>
            </w:r>
          </w:p>
        </w:tc>
        <w:tc>
          <w:tcPr>
            <w:tcW w:w="2550" w:type="dxa"/>
            <w:shd w:val="clear" w:color="auto" w:fill="ECF1C1" w:themeFill="background2" w:themeFillShade="E6"/>
            <w:noWrap/>
          </w:tcPr>
          <w:p w14:paraId="085AE32A" w14:textId="016F309F" w:rsidR="00015950" w:rsidRPr="005F533C" w:rsidRDefault="00015950" w:rsidP="00101DF9">
            <w:pPr>
              <w:jc w:val="center"/>
              <w:rPr>
                <w:rFonts w:cstheme="minorHAnsi"/>
                <w:color w:val="000000"/>
                <w:sz w:val="16"/>
                <w:szCs w:val="16"/>
              </w:rPr>
            </w:pPr>
            <w:r>
              <w:rPr>
                <w:rFonts w:cstheme="minorHAnsi"/>
                <w:color w:val="000000"/>
                <w:sz w:val="16"/>
                <w:szCs w:val="16"/>
              </w:rPr>
              <w:t>54%</w:t>
            </w:r>
          </w:p>
        </w:tc>
        <w:tc>
          <w:tcPr>
            <w:tcW w:w="2471" w:type="dxa"/>
            <w:shd w:val="clear" w:color="auto" w:fill="ECF1C1" w:themeFill="background2" w:themeFillShade="E6"/>
            <w:noWrap/>
          </w:tcPr>
          <w:p w14:paraId="21C96C5F" w14:textId="21A8F54B"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474F2F22" w14:textId="69D6F432"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48F0D789" w14:textId="77777777" w:rsidTr="66C7813B">
        <w:trPr>
          <w:trHeight w:val="290"/>
        </w:trPr>
        <w:tc>
          <w:tcPr>
            <w:tcW w:w="1160" w:type="dxa"/>
            <w:vMerge/>
          </w:tcPr>
          <w:p w14:paraId="1BDA16A7" w14:textId="77777777" w:rsidR="00015950" w:rsidRPr="005F533C" w:rsidRDefault="00015950" w:rsidP="00101DF9">
            <w:pPr>
              <w:spacing w:line="240" w:lineRule="auto"/>
              <w:rPr>
                <w:rFonts w:cstheme="minorHAnsi"/>
                <w:color w:val="000000"/>
                <w:sz w:val="16"/>
                <w:szCs w:val="16"/>
              </w:rPr>
            </w:pPr>
          </w:p>
        </w:tc>
        <w:tc>
          <w:tcPr>
            <w:tcW w:w="3330" w:type="dxa"/>
            <w:noWrap/>
          </w:tcPr>
          <w:p w14:paraId="18A3CF26" w14:textId="679381D0"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'Moroka' Galaxias</w:t>
            </w:r>
          </w:p>
        </w:tc>
        <w:tc>
          <w:tcPr>
            <w:tcW w:w="2897" w:type="dxa"/>
            <w:noWrap/>
          </w:tcPr>
          <w:p w14:paraId="5F4EAD69" w14:textId="20E7F9B5"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Climacteris erythrops</w:t>
            </w:r>
          </w:p>
        </w:tc>
        <w:tc>
          <w:tcPr>
            <w:tcW w:w="2550" w:type="dxa"/>
            <w:noWrap/>
          </w:tcPr>
          <w:p w14:paraId="685F6F5B" w14:textId="7E6352DE"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303FEA93" w14:textId="436EFEBE"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1F16CE30" w14:textId="142F8EAD"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25DCB6F9" w14:textId="77777777" w:rsidTr="66C7813B">
        <w:trPr>
          <w:trHeight w:val="290"/>
        </w:trPr>
        <w:tc>
          <w:tcPr>
            <w:tcW w:w="1160" w:type="dxa"/>
            <w:vMerge/>
          </w:tcPr>
          <w:p w14:paraId="07956ABB" w14:textId="77777777" w:rsidR="00015950" w:rsidRPr="005F533C" w:rsidRDefault="00015950" w:rsidP="00101DF9">
            <w:pPr>
              <w:spacing w:line="240" w:lineRule="auto"/>
              <w:rPr>
                <w:rFonts w:cstheme="minorHAnsi"/>
                <w:color w:val="000000"/>
                <w:sz w:val="16"/>
                <w:szCs w:val="16"/>
              </w:rPr>
            </w:pPr>
          </w:p>
        </w:tc>
        <w:tc>
          <w:tcPr>
            <w:tcW w:w="3330" w:type="dxa"/>
            <w:noWrap/>
          </w:tcPr>
          <w:p w14:paraId="0A2C4155" w14:textId="7F81398B"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Mountain Galaxias</w:t>
            </w:r>
          </w:p>
        </w:tc>
        <w:tc>
          <w:tcPr>
            <w:tcW w:w="2897" w:type="dxa"/>
            <w:noWrap/>
          </w:tcPr>
          <w:p w14:paraId="5ED31299" w14:textId="1B897A44"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Galaxias olidus</w:t>
            </w:r>
          </w:p>
        </w:tc>
        <w:tc>
          <w:tcPr>
            <w:tcW w:w="2550" w:type="dxa"/>
            <w:noWrap/>
          </w:tcPr>
          <w:p w14:paraId="627D64AD" w14:textId="0424446B"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7F8C2CAA" w14:textId="7E617BCF"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3F9A8492" w14:textId="7CD7A437"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57EB5F04" w14:textId="77777777" w:rsidTr="66C7813B">
        <w:trPr>
          <w:trHeight w:val="290"/>
        </w:trPr>
        <w:tc>
          <w:tcPr>
            <w:tcW w:w="1160" w:type="dxa"/>
            <w:vMerge/>
          </w:tcPr>
          <w:p w14:paraId="4939A86D" w14:textId="77777777" w:rsidR="00015950" w:rsidRPr="005F533C" w:rsidRDefault="00015950" w:rsidP="00101DF9">
            <w:pPr>
              <w:spacing w:line="240" w:lineRule="auto"/>
              <w:rPr>
                <w:rFonts w:cstheme="minorHAnsi"/>
                <w:color w:val="000000"/>
                <w:sz w:val="16"/>
                <w:szCs w:val="16"/>
              </w:rPr>
            </w:pPr>
          </w:p>
        </w:tc>
        <w:tc>
          <w:tcPr>
            <w:tcW w:w="3330" w:type="dxa"/>
            <w:noWrap/>
          </w:tcPr>
          <w:p w14:paraId="43FF3244" w14:textId="43A1C768"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Orbost Spiny Crayfish</w:t>
            </w:r>
          </w:p>
        </w:tc>
        <w:tc>
          <w:tcPr>
            <w:tcW w:w="2897" w:type="dxa"/>
            <w:noWrap/>
          </w:tcPr>
          <w:p w14:paraId="30383E49" w14:textId="306BAAE3"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Euastacus diversus</w:t>
            </w:r>
          </w:p>
        </w:tc>
        <w:tc>
          <w:tcPr>
            <w:tcW w:w="2550" w:type="dxa"/>
            <w:noWrap/>
          </w:tcPr>
          <w:p w14:paraId="78BA395A" w14:textId="2D879298"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1B3732CD" w14:textId="450F99AD"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2FA494C0" w14:textId="02874E21"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0CAB3777" w14:textId="77777777" w:rsidTr="66C7813B">
        <w:trPr>
          <w:trHeight w:val="290"/>
        </w:trPr>
        <w:tc>
          <w:tcPr>
            <w:tcW w:w="1160" w:type="dxa"/>
            <w:vMerge/>
          </w:tcPr>
          <w:p w14:paraId="6DC9EF2B" w14:textId="77777777" w:rsidR="00015950" w:rsidRPr="005F533C" w:rsidRDefault="00015950" w:rsidP="00101DF9">
            <w:pPr>
              <w:spacing w:line="240" w:lineRule="auto"/>
              <w:rPr>
                <w:rFonts w:cstheme="minorHAnsi"/>
                <w:color w:val="000000"/>
                <w:sz w:val="16"/>
                <w:szCs w:val="16"/>
              </w:rPr>
            </w:pPr>
          </w:p>
        </w:tc>
        <w:tc>
          <w:tcPr>
            <w:tcW w:w="3330" w:type="dxa"/>
            <w:noWrap/>
          </w:tcPr>
          <w:p w14:paraId="76E94319" w14:textId="1BCCF805"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River Blackfish</w:t>
            </w:r>
          </w:p>
        </w:tc>
        <w:tc>
          <w:tcPr>
            <w:tcW w:w="2897" w:type="dxa"/>
            <w:noWrap/>
          </w:tcPr>
          <w:p w14:paraId="6DC0074C" w14:textId="21539BDB"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Gadopsis marmoratus</w:t>
            </w:r>
          </w:p>
        </w:tc>
        <w:tc>
          <w:tcPr>
            <w:tcW w:w="2550" w:type="dxa"/>
            <w:noWrap/>
          </w:tcPr>
          <w:p w14:paraId="7AE4DA21" w14:textId="1F8EE858"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71" w:type="dxa"/>
            <w:noWrap/>
          </w:tcPr>
          <w:p w14:paraId="38911701" w14:textId="48742BE5"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noWrap/>
          </w:tcPr>
          <w:p w14:paraId="312C544F" w14:textId="2BC4C550"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Very high</w:t>
            </w:r>
          </w:p>
        </w:tc>
      </w:tr>
      <w:tr w:rsidR="00015950" w:rsidRPr="00090BED" w14:paraId="699893D3" w14:textId="77777777" w:rsidTr="66C7813B">
        <w:trPr>
          <w:trHeight w:val="290"/>
        </w:trPr>
        <w:tc>
          <w:tcPr>
            <w:tcW w:w="1160" w:type="dxa"/>
            <w:vMerge/>
          </w:tcPr>
          <w:p w14:paraId="7BEBB984" w14:textId="77777777" w:rsidR="00015950" w:rsidRPr="005F533C" w:rsidRDefault="00015950" w:rsidP="00101DF9">
            <w:pPr>
              <w:spacing w:line="240" w:lineRule="auto"/>
              <w:rPr>
                <w:rFonts w:cstheme="minorHAnsi"/>
                <w:color w:val="000000"/>
                <w:sz w:val="16"/>
                <w:szCs w:val="16"/>
              </w:rPr>
            </w:pPr>
          </w:p>
        </w:tc>
        <w:tc>
          <w:tcPr>
            <w:tcW w:w="3330" w:type="dxa"/>
            <w:noWrap/>
          </w:tcPr>
          <w:p w14:paraId="1D38EC4D" w14:textId="36D24EBA"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Roundsnout Galaxias</w:t>
            </w:r>
          </w:p>
        </w:tc>
        <w:tc>
          <w:tcPr>
            <w:tcW w:w="2897" w:type="dxa"/>
            <w:noWrap/>
          </w:tcPr>
          <w:p w14:paraId="2BCDF674" w14:textId="3D23060B"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Galaxias terenasus</w:t>
            </w:r>
          </w:p>
        </w:tc>
        <w:tc>
          <w:tcPr>
            <w:tcW w:w="2550" w:type="dxa"/>
            <w:noWrap/>
          </w:tcPr>
          <w:p w14:paraId="177487A0" w14:textId="03ABB0FC" w:rsidR="00015950" w:rsidRPr="005F533C" w:rsidRDefault="00015950" w:rsidP="00101DF9">
            <w:pPr>
              <w:jc w:val="center"/>
              <w:rPr>
                <w:rFonts w:cstheme="minorHAnsi"/>
                <w:color w:val="000000"/>
                <w:sz w:val="16"/>
                <w:szCs w:val="16"/>
              </w:rPr>
            </w:pPr>
            <w:r w:rsidRPr="005F533C">
              <w:rPr>
                <w:rFonts w:cstheme="minorHAnsi"/>
                <w:color w:val="000000"/>
                <w:sz w:val="16"/>
                <w:szCs w:val="16"/>
              </w:rPr>
              <w:t>38</w:t>
            </w:r>
            <w:r>
              <w:rPr>
                <w:rFonts w:cstheme="minorHAnsi"/>
                <w:color w:val="000000"/>
                <w:sz w:val="16"/>
                <w:szCs w:val="16"/>
              </w:rPr>
              <w:t>%</w:t>
            </w:r>
          </w:p>
        </w:tc>
        <w:tc>
          <w:tcPr>
            <w:tcW w:w="2471" w:type="dxa"/>
            <w:noWrap/>
          </w:tcPr>
          <w:p w14:paraId="6C83C38A" w14:textId="6CB176FB" w:rsidR="00015950" w:rsidRPr="005F533C" w:rsidRDefault="00015950" w:rsidP="00101DF9">
            <w:pPr>
              <w:jc w:val="center"/>
              <w:rPr>
                <w:rFonts w:cstheme="minorHAnsi"/>
                <w:color w:val="000000"/>
                <w:sz w:val="16"/>
                <w:szCs w:val="16"/>
              </w:rPr>
            </w:pPr>
            <w:r w:rsidRPr="005F533C">
              <w:rPr>
                <w:rFonts w:cstheme="minorHAnsi"/>
                <w:color w:val="000000"/>
                <w:sz w:val="16"/>
                <w:szCs w:val="16"/>
              </w:rPr>
              <w:t>At least 38</w:t>
            </w:r>
            <w:r>
              <w:rPr>
                <w:rFonts w:cstheme="minorHAnsi"/>
                <w:color w:val="000000"/>
                <w:sz w:val="16"/>
                <w:szCs w:val="16"/>
              </w:rPr>
              <w:t>%</w:t>
            </w:r>
          </w:p>
        </w:tc>
        <w:tc>
          <w:tcPr>
            <w:tcW w:w="2466" w:type="dxa"/>
            <w:noWrap/>
          </w:tcPr>
          <w:p w14:paraId="15F16ABD" w14:textId="6F2E674D"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6074F" w:rsidRPr="00090BED" w14:paraId="3AA2418D" w14:textId="77777777" w:rsidTr="66C7813B">
        <w:trPr>
          <w:trHeight w:val="290"/>
        </w:trPr>
        <w:tc>
          <w:tcPr>
            <w:tcW w:w="1160" w:type="dxa"/>
            <w:vMerge/>
          </w:tcPr>
          <w:p w14:paraId="3E201A7C"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70A4E4DB" w14:textId="623DF95F"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Shaw Galaxias^</w:t>
            </w:r>
          </w:p>
        </w:tc>
        <w:tc>
          <w:tcPr>
            <w:tcW w:w="2897" w:type="dxa"/>
            <w:shd w:val="clear" w:color="auto" w:fill="ECF1C1" w:themeFill="background2" w:themeFillShade="E6"/>
            <w:noWrap/>
          </w:tcPr>
          <w:p w14:paraId="00EC8F49" w14:textId="7E9489D9" w:rsidR="00015950" w:rsidRDefault="00015950" w:rsidP="00101DF9">
            <w:pPr>
              <w:spacing w:line="240" w:lineRule="auto"/>
              <w:rPr>
                <w:rFonts w:cstheme="minorHAnsi"/>
                <w:i/>
                <w:color w:val="000000"/>
                <w:sz w:val="16"/>
                <w:szCs w:val="16"/>
              </w:rPr>
            </w:pPr>
            <w:r w:rsidRPr="005F533C">
              <w:rPr>
                <w:rFonts w:cstheme="minorHAnsi"/>
                <w:i/>
                <w:color w:val="000000"/>
                <w:sz w:val="16"/>
                <w:szCs w:val="16"/>
              </w:rPr>
              <w:t>Galaxias gunaikurnai</w:t>
            </w:r>
          </w:p>
        </w:tc>
        <w:tc>
          <w:tcPr>
            <w:tcW w:w="2550" w:type="dxa"/>
            <w:shd w:val="clear" w:color="auto" w:fill="ECF1C1" w:themeFill="background2" w:themeFillShade="E6"/>
            <w:noWrap/>
          </w:tcPr>
          <w:p w14:paraId="0E41A263" w14:textId="23794FF5" w:rsidR="00015950" w:rsidRPr="005F533C" w:rsidRDefault="00015950" w:rsidP="00101DF9">
            <w:pPr>
              <w:jc w:val="center"/>
              <w:rPr>
                <w:rFonts w:cstheme="minorHAnsi"/>
                <w:color w:val="000000"/>
                <w:sz w:val="16"/>
                <w:szCs w:val="16"/>
              </w:rPr>
            </w:pPr>
            <w:r>
              <w:rPr>
                <w:rFonts w:cstheme="minorHAnsi"/>
                <w:color w:val="000000"/>
                <w:sz w:val="16"/>
                <w:szCs w:val="16"/>
              </w:rPr>
              <w:t>0%</w:t>
            </w:r>
          </w:p>
        </w:tc>
        <w:tc>
          <w:tcPr>
            <w:tcW w:w="2471" w:type="dxa"/>
            <w:shd w:val="clear" w:color="auto" w:fill="ECF1C1" w:themeFill="background2" w:themeFillShade="E6"/>
            <w:noWrap/>
          </w:tcPr>
          <w:p w14:paraId="06FF72A8" w14:textId="7FFD22DF" w:rsidR="00015950" w:rsidRPr="005F533C" w:rsidRDefault="00015950" w:rsidP="00101DF9">
            <w:pPr>
              <w:jc w:val="center"/>
              <w:rPr>
                <w:rFonts w:cstheme="minorHAnsi"/>
                <w:color w:val="000000"/>
                <w:sz w:val="16"/>
                <w:szCs w:val="16"/>
              </w:rPr>
            </w:pPr>
            <w:r w:rsidRPr="005F533C">
              <w:rPr>
                <w:rFonts w:cstheme="minorHAnsi"/>
                <w:color w:val="000000"/>
                <w:sz w:val="16"/>
                <w:szCs w:val="16"/>
              </w:rPr>
              <w:t>Currently unknown</w:t>
            </w:r>
          </w:p>
        </w:tc>
        <w:tc>
          <w:tcPr>
            <w:tcW w:w="2466" w:type="dxa"/>
            <w:shd w:val="clear" w:color="auto" w:fill="ECF1C1" w:themeFill="background2" w:themeFillShade="E6"/>
            <w:noWrap/>
          </w:tcPr>
          <w:p w14:paraId="10DE48F9" w14:textId="2D2FC00C"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4C845E48" w14:textId="77777777" w:rsidTr="66C7813B">
        <w:trPr>
          <w:trHeight w:val="290"/>
        </w:trPr>
        <w:tc>
          <w:tcPr>
            <w:tcW w:w="1160" w:type="dxa"/>
            <w:vMerge/>
          </w:tcPr>
          <w:p w14:paraId="07BA4740" w14:textId="77777777" w:rsidR="00015950" w:rsidRPr="005F533C" w:rsidRDefault="00015950" w:rsidP="00101DF9">
            <w:pPr>
              <w:spacing w:line="240" w:lineRule="auto"/>
              <w:rPr>
                <w:rFonts w:cstheme="minorHAnsi"/>
                <w:color w:val="000000"/>
                <w:sz w:val="16"/>
                <w:szCs w:val="16"/>
              </w:rPr>
            </w:pPr>
          </w:p>
        </w:tc>
        <w:tc>
          <w:tcPr>
            <w:tcW w:w="3330" w:type="dxa"/>
            <w:noWrap/>
          </w:tcPr>
          <w:p w14:paraId="104C1DAC" w14:textId="2A79004C"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South-west Victorian Blackfish</w:t>
            </w:r>
          </w:p>
        </w:tc>
        <w:tc>
          <w:tcPr>
            <w:tcW w:w="2897" w:type="dxa"/>
            <w:noWrap/>
          </w:tcPr>
          <w:p w14:paraId="531B0488" w14:textId="7F0D361A" w:rsidR="00015950" w:rsidRPr="005F533C" w:rsidRDefault="00015950" w:rsidP="00101DF9">
            <w:pPr>
              <w:spacing w:line="240" w:lineRule="auto"/>
              <w:rPr>
                <w:rFonts w:cstheme="minorHAnsi"/>
                <w:i/>
                <w:color w:val="000000"/>
                <w:sz w:val="16"/>
                <w:szCs w:val="16"/>
              </w:rPr>
            </w:pPr>
            <w:r>
              <w:rPr>
                <w:rFonts w:cstheme="minorHAnsi"/>
                <w:i/>
                <w:color w:val="000000"/>
                <w:sz w:val="16"/>
                <w:szCs w:val="16"/>
              </w:rPr>
              <w:t>Gadopsis marmoratus</w:t>
            </w:r>
          </w:p>
        </w:tc>
        <w:tc>
          <w:tcPr>
            <w:tcW w:w="2550" w:type="dxa"/>
            <w:noWrap/>
          </w:tcPr>
          <w:p w14:paraId="4E89C653" w14:textId="38E18320" w:rsidR="00015950" w:rsidRPr="003A4D4C" w:rsidRDefault="00015950" w:rsidP="00101DF9">
            <w:pPr>
              <w:jc w:val="center"/>
              <w:rPr>
                <w:rFonts w:cstheme="minorHAnsi"/>
                <w:sz w:val="16"/>
                <w:szCs w:val="16"/>
              </w:rPr>
            </w:pPr>
            <w:r w:rsidRPr="005F533C">
              <w:rPr>
                <w:rFonts w:cstheme="minorHAnsi"/>
                <w:color w:val="000000"/>
                <w:sz w:val="16"/>
                <w:szCs w:val="16"/>
              </w:rPr>
              <w:t>Currently unknown</w:t>
            </w:r>
          </w:p>
        </w:tc>
        <w:tc>
          <w:tcPr>
            <w:tcW w:w="2471" w:type="dxa"/>
            <w:noWrap/>
          </w:tcPr>
          <w:p w14:paraId="168A2DBB" w14:textId="3E7029E2" w:rsidR="00015950" w:rsidRPr="003A4D4C" w:rsidRDefault="00015950" w:rsidP="00101DF9">
            <w:pPr>
              <w:jc w:val="center"/>
              <w:rPr>
                <w:rFonts w:cstheme="minorHAnsi"/>
                <w:sz w:val="16"/>
                <w:szCs w:val="16"/>
              </w:rPr>
            </w:pPr>
            <w:r w:rsidRPr="005F533C">
              <w:rPr>
                <w:rFonts w:cstheme="minorHAnsi"/>
                <w:color w:val="000000"/>
                <w:sz w:val="16"/>
                <w:szCs w:val="16"/>
              </w:rPr>
              <w:t>Currently unknown</w:t>
            </w:r>
          </w:p>
        </w:tc>
        <w:tc>
          <w:tcPr>
            <w:tcW w:w="2466" w:type="dxa"/>
            <w:noWrap/>
          </w:tcPr>
          <w:p w14:paraId="4E090EAA" w14:textId="700392F9"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15DECC13" w14:textId="77777777" w:rsidTr="66C7813B">
        <w:trPr>
          <w:trHeight w:val="290"/>
        </w:trPr>
        <w:tc>
          <w:tcPr>
            <w:tcW w:w="1160" w:type="dxa"/>
            <w:vMerge/>
          </w:tcPr>
          <w:p w14:paraId="10E50DDA" w14:textId="77777777" w:rsidR="00015950" w:rsidRPr="005F533C" w:rsidRDefault="00015950" w:rsidP="00101DF9">
            <w:pPr>
              <w:spacing w:line="240" w:lineRule="auto"/>
              <w:rPr>
                <w:rFonts w:cstheme="minorHAnsi"/>
                <w:color w:val="000000"/>
                <w:sz w:val="16"/>
                <w:szCs w:val="16"/>
              </w:rPr>
            </w:pPr>
          </w:p>
        </w:tc>
        <w:tc>
          <w:tcPr>
            <w:tcW w:w="3330" w:type="dxa"/>
            <w:noWrap/>
          </w:tcPr>
          <w:p w14:paraId="3E511F04" w14:textId="542A4C6C"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Variable Spiny Crayfish</w:t>
            </w:r>
          </w:p>
        </w:tc>
        <w:tc>
          <w:tcPr>
            <w:tcW w:w="2897" w:type="dxa"/>
            <w:noWrap/>
          </w:tcPr>
          <w:p w14:paraId="491FA67B" w14:textId="75C2AFB6"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Euastacus yanga</w:t>
            </w:r>
          </w:p>
        </w:tc>
        <w:tc>
          <w:tcPr>
            <w:tcW w:w="2550" w:type="dxa"/>
            <w:noWrap/>
          </w:tcPr>
          <w:p w14:paraId="5E42A834" w14:textId="48DBC936" w:rsidR="00015950" w:rsidRPr="003A4D4C" w:rsidRDefault="00015950" w:rsidP="00101DF9">
            <w:pPr>
              <w:jc w:val="center"/>
              <w:rPr>
                <w:rFonts w:cstheme="minorHAnsi"/>
                <w:sz w:val="16"/>
                <w:szCs w:val="16"/>
              </w:rPr>
            </w:pPr>
            <w:r w:rsidRPr="005F533C">
              <w:rPr>
                <w:rFonts w:cstheme="minorHAnsi"/>
                <w:color w:val="000000"/>
                <w:sz w:val="16"/>
                <w:szCs w:val="16"/>
              </w:rPr>
              <w:t>Currently unknown</w:t>
            </w:r>
          </w:p>
        </w:tc>
        <w:tc>
          <w:tcPr>
            <w:tcW w:w="2471" w:type="dxa"/>
            <w:noWrap/>
          </w:tcPr>
          <w:p w14:paraId="3E3BC5D5" w14:textId="32C2EC44" w:rsidR="00015950" w:rsidRPr="003A4D4C" w:rsidRDefault="00015950" w:rsidP="00101DF9">
            <w:pPr>
              <w:jc w:val="center"/>
              <w:rPr>
                <w:rFonts w:cstheme="minorHAnsi"/>
                <w:sz w:val="16"/>
                <w:szCs w:val="16"/>
              </w:rPr>
            </w:pPr>
            <w:r w:rsidRPr="005F533C">
              <w:rPr>
                <w:rFonts w:cstheme="minorHAnsi"/>
                <w:color w:val="000000"/>
                <w:sz w:val="16"/>
                <w:szCs w:val="16"/>
              </w:rPr>
              <w:t>Currently unknown</w:t>
            </w:r>
          </w:p>
        </w:tc>
        <w:tc>
          <w:tcPr>
            <w:tcW w:w="2466" w:type="dxa"/>
            <w:noWrap/>
          </w:tcPr>
          <w:p w14:paraId="16214849" w14:textId="7AEEC9C3"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668285E7" w14:textId="77777777" w:rsidTr="66C7813B">
        <w:trPr>
          <w:trHeight w:val="290"/>
        </w:trPr>
        <w:tc>
          <w:tcPr>
            <w:tcW w:w="1160" w:type="dxa"/>
            <w:vMerge/>
          </w:tcPr>
          <w:p w14:paraId="785E8D4B" w14:textId="77777777" w:rsidR="00015950" w:rsidRPr="005F533C" w:rsidRDefault="00015950" w:rsidP="00101DF9">
            <w:pPr>
              <w:spacing w:line="240" w:lineRule="auto"/>
              <w:rPr>
                <w:rFonts w:cstheme="minorHAnsi"/>
                <w:color w:val="000000"/>
                <w:sz w:val="16"/>
                <w:szCs w:val="16"/>
              </w:rPr>
            </w:pPr>
          </w:p>
        </w:tc>
        <w:tc>
          <w:tcPr>
            <w:tcW w:w="3330" w:type="dxa"/>
            <w:noWrap/>
          </w:tcPr>
          <w:p w14:paraId="5E5F7732" w14:textId="35BF2E9C"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West Snowy Spiny Crayfish</w:t>
            </w:r>
          </w:p>
        </w:tc>
        <w:tc>
          <w:tcPr>
            <w:tcW w:w="2897" w:type="dxa"/>
            <w:noWrap/>
          </w:tcPr>
          <w:p w14:paraId="0F6CAA3C" w14:textId="026BD863"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Euastacus sp. 3</w:t>
            </w:r>
          </w:p>
        </w:tc>
        <w:tc>
          <w:tcPr>
            <w:tcW w:w="2550" w:type="dxa"/>
            <w:noWrap/>
          </w:tcPr>
          <w:p w14:paraId="56CB76F1" w14:textId="7E590CE7" w:rsidR="00015950" w:rsidRPr="003A4D4C" w:rsidRDefault="00015950" w:rsidP="00101DF9">
            <w:pPr>
              <w:jc w:val="center"/>
              <w:rPr>
                <w:rFonts w:cstheme="minorHAnsi"/>
                <w:sz w:val="16"/>
                <w:szCs w:val="16"/>
              </w:rPr>
            </w:pPr>
            <w:r w:rsidRPr="005F533C">
              <w:rPr>
                <w:rFonts w:cstheme="minorHAnsi"/>
                <w:color w:val="000000"/>
                <w:sz w:val="16"/>
                <w:szCs w:val="16"/>
              </w:rPr>
              <w:t>Currently unknown</w:t>
            </w:r>
          </w:p>
        </w:tc>
        <w:tc>
          <w:tcPr>
            <w:tcW w:w="2471" w:type="dxa"/>
            <w:noWrap/>
          </w:tcPr>
          <w:p w14:paraId="569EEFC3" w14:textId="3950E9F0" w:rsidR="00015950" w:rsidRPr="003A4D4C" w:rsidRDefault="00015950" w:rsidP="00101DF9">
            <w:pPr>
              <w:jc w:val="center"/>
              <w:rPr>
                <w:rFonts w:cstheme="minorHAnsi"/>
                <w:sz w:val="16"/>
                <w:szCs w:val="16"/>
              </w:rPr>
            </w:pPr>
            <w:r w:rsidRPr="005F533C">
              <w:rPr>
                <w:rFonts w:cstheme="minorHAnsi"/>
                <w:color w:val="000000"/>
                <w:sz w:val="16"/>
                <w:szCs w:val="16"/>
              </w:rPr>
              <w:t>Currently unknown</w:t>
            </w:r>
          </w:p>
        </w:tc>
        <w:tc>
          <w:tcPr>
            <w:tcW w:w="2466" w:type="dxa"/>
            <w:noWrap/>
          </w:tcPr>
          <w:p w14:paraId="2A61017B" w14:textId="702B7BDE"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5F818CE3" w14:textId="77777777" w:rsidTr="66C7813B">
        <w:trPr>
          <w:trHeight w:val="290"/>
        </w:trPr>
        <w:tc>
          <w:tcPr>
            <w:tcW w:w="1160" w:type="dxa"/>
            <w:vMerge/>
          </w:tcPr>
          <w:p w14:paraId="31D244DC" w14:textId="77777777" w:rsidR="00015950" w:rsidRPr="005F533C" w:rsidRDefault="00015950" w:rsidP="00101DF9">
            <w:pPr>
              <w:spacing w:line="240" w:lineRule="auto"/>
              <w:rPr>
                <w:rFonts w:cstheme="minorHAnsi"/>
                <w:color w:val="000000"/>
                <w:sz w:val="16"/>
                <w:szCs w:val="16"/>
              </w:rPr>
            </w:pPr>
          </w:p>
        </w:tc>
        <w:tc>
          <w:tcPr>
            <w:tcW w:w="3330" w:type="dxa"/>
            <w:noWrap/>
          </w:tcPr>
          <w:p w14:paraId="6AA88B14" w14:textId="26CFB297"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'Yalmy' Galaxias</w:t>
            </w:r>
          </w:p>
        </w:tc>
        <w:tc>
          <w:tcPr>
            <w:tcW w:w="2897" w:type="dxa"/>
            <w:noWrap/>
          </w:tcPr>
          <w:p w14:paraId="5EEC7254" w14:textId="09031BB5"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Galaxias sp. 14</w:t>
            </w:r>
          </w:p>
        </w:tc>
        <w:tc>
          <w:tcPr>
            <w:tcW w:w="2550" w:type="dxa"/>
            <w:noWrap/>
          </w:tcPr>
          <w:p w14:paraId="2FEAE838" w14:textId="574AA1DB" w:rsidR="00015950" w:rsidRPr="003A4D4C" w:rsidRDefault="00015950" w:rsidP="00101DF9">
            <w:pPr>
              <w:jc w:val="center"/>
              <w:rPr>
                <w:rFonts w:cstheme="minorHAnsi"/>
                <w:sz w:val="16"/>
                <w:szCs w:val="16"/>
              </w:rPr>
            </w:pPr>
            <w:r w:rsidRPr="005F533C">
              <w:rPr>
                <w:rFonts w:cstheme="minorHAnsi"/>
                <w:color w:val="000000"/>
                <w:sz w:val="16"/>
                <w:szCs w:val="16"/>
              </w:rPr>
              <w:t>9</w:t>
            </w:r>
            <w:r>
              <w:rPr>
                <w:rFonts w:cstheme="minorHAnsi"/>
                <w:color w:val="000000"/>
                <w:sz w:val="16"/>
                <w:szCs w:val="16"/>
              </w:rPr>
              <w:t>5%</w:t>
            </w:r>
          </w:p>
        </w:tc>
        <w:tc>
          <w:tcPr>
            <w:tcW w:w="2471" w:type="dxa"/>
            <w:noWrap/>
          </w:tcPr>
          <w:p w14:paraId="61DB6ECE" w14:textId="653023C0" w:rsidR="00015950" w:rsidRPr="003A4D4C" w:rsidRDefault="00015950" w:rsidP="00101DF9">
            <w:pPr>
              <w:jc w:val="center"/>
              <w:rPr>
                <w:rFonts w:cstheme="minorHAnsi"/>
                <w:sz w:val="16"/>
                <w:szCs w:val="16"/>
              </w:rPr>
            </w:pPr>
            <w:r w:rsidRPr="005F533C">
              <w:rPr>
                <w:rFonts w:cstheme="minorHAnsi"/>
                <w:color w:val="000000"/>
                <w:sz w:val="16"/>
                <w:szCs w:val="16"/>
              </w:rPr>
              <w:t>At leas</w:t>
            </w:r>
            <w:r>
              <w:rPr>
                <w:rFonts w:cstheme="minorHAnsi"/>
                <w:color w:val="000000"/>
                <w:sz w:val="16"/>
                <w:szCs w:val="16"/>
              </w:rPr>
              <w:t>t</w:t>
            </w:r>
            <w:r w:rsidRPr="005F533C">
              <w:rPr>
                <w:rFonts w:cstheme="minorHAnsi"/>
                <w:color w:val="000000"/>
                <w:sz w:val="16"/>
                <w:szCs w:val="16"/>
              </w:rPr>
              <w:t xml:space="preserve"> 9</w:t>
            </w:r>
            <w:r>
              <w:rPr>
                <w:rFonts w:cstheme="minorHAnsi"/>
                <w:color w:val="000000"/>
                <w:sz w:val="16"/>
                <w:szCs w:val="16"/>
              </w:rPr>
              <w:t>5%</w:t>
            </w:r>
          </w:p>
        </w:tc>
        <w:tc>
          <w:tcPr>
            <w:tcW w:w="2466" w:type="dxa"/>
            <w:noWrap/>
          </w:tcPr>
          <w:p w14:paraId="3A36B319" w14:textId="02D86AC0"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Currently unknown</w:t>
            </w:r>
          </w:p>
        </w:tc>
      </w:tr>
      <w:tr w:rsidR="00015950" w:rsidRPr="00090BED" w14:paraId="00DBD49A" w14:textId="77777777" w:rsidTr="66C7813B">
        <w:trPr>
          <w:trHeight w:val="290"/>
        </w:trPr>
        <w:tc>
          <w:tcPr>
            <w:tcW w:w="1160" w:type="dxa"/>
            <w:vMerge w:val="restart"/>
            <w:vAlign w:val="center"/>
          </w:tcPr>
          <w:p w14:paraId="565E4B79" w14:textId="5F4580C9" w:rsidR="00015950" w:rsidRPr="005F533C" w:rsidRDefault="00015950" w:rsidP="00015950">
            <w:pPr>
              <w:spacing w:line="240" w:lineRule="auto"/>
              <w:rPr>
                <w:rFonts w:cstheme="minorHAnsi"/>
                <w:color w:val="000000"/>
                <w:sz w:val="16"/>
                <w:szCs w:val="16"/>
              </w:rPr>
            </w:pPr>
            <w:r w:rsidRPr="005F533C">
              <w:rPr>
                <w:rFonts w:cstheme="minorHAnsi"/>
                <w:color w:val="000000"/>
                <w:sz w:val="16"/>
                <w:szCs w:val="16"/>
              </w:rPr>
              <w:t>Birds</w:t>
            </w:r>
          </w:p>
        </w:tc>
        <w:tc>
          <w:tcPr>
            <w:tcW w:w="3330" w:type="dxa"/>
            <w:noWrap/>
          </w:tcPr>
          <w:p w14:paraId="7A825278" w14:textId="086A8CDE"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Brown Gerygone</w:t>
            </w:r>
          </w:p>
        </w:tc>
        <w:tc>
          <w:tcPr>
            <w:tcW w:w="2897" w:type="dxa"/>
            <w:noWrap/>
          </w:tcPr>
          <w:p w14:paraId="74A2CCE9" w14:textId="7AAADF0F"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Gerygone mouki</w:t>
            </w:r>
          </w:p>
        </w:tc>
        <w:tc>
          <w:tcPr>
            <w:tcW w:w="2550" w:type="dxa"/>
            <w:noWrap/>
          </w:tcPr>
          <w:p w14:paraId="249C08A6" w14:textId="083C4E6B" w:rsidR="00015950" w:rsidRPr="003A4D4C" w:rsidRDefault="00015950" w:rsidP="00101DF9">
            <w:pPr>
              <w:jc w:val="center"/>
              <w:rPr>
                <w:rFonts w:cstheme="minorHAnsi"/>
                <w:sz w:val="16"/>
                <w:szCs w:val="16"/>
              </w:rPr>
            </w:pPr>
            <w:r w:rsidRPr="003A4D4C">
              <w:rPr>
                <w:rFonts w:cstheme="minorHAnsi"/>
                <w:sz w:val="16"/>
                <w:szCs w:val="16"/>
              </w:rPr>
              <w:t>56%</w:t>
            </w:r>
          </w:p>
        </w:tc>
        <w:tc>
          <w:tcPr>
            <w:tcW w:w="2471" w:type="dxa"/>
            <w:noWrap/>
          </w:tcPr>
          <w:p w14:paraId="1104817A" w14:textId="0C991E0A" w:rsidR="00015950" w:rsidRPr="003A4D4C" w:rsidRDefault="00015950" w:rsidP="00101DF9">
            <w:pPr>
              <w:jc w:val="center"/>
              <w:rPr>
                <w:rFonts w:cstheme="minorHAnsi"/>
                <w:sz w:val="16"/>
                <w:szCs w:val="16"/>
              </w:rPr>
            </w:pPr>
            <w:r w:rsidRPr="003A4D4C">
              <w:rPr>
                <w:rFonts w:cstheme="minorHAnsi"/>
                <w:sz w:val="16"/>
                <w:szCs w:val="16"/>
              </w:rPr>
              <w:t>82%</w:t>
            </w:r>
          </w:p>
        </w:tc>
        <w:tc>
          <w:tcPr>
            <w:tcW w:w="2466" w:type="dxa"/>
            <w:noWrap/>
          </w:tcPr>
          <w:p w14:paraId="74E7EF7F" w14:textId="69221DD4"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Uncertain</w:t>
            </w:r>
          </w:p>
        </w:tc>
      </w:tr>
      <w:tr w:rsidR="00015950" w:rsidRPr="00090BED" w14:paraId="39968909" w14:textId="77777777" w:rsidTr="66C7813B">
        <w:trPr>
          <w:trHeight w:val="290"/>
        </w:trPr>
        <w:tc>
          <w:tcPr>
            <w:tcW w:w="1160" w:type="dxa"/>
            <w:vMerge/>
          </w:tcPr>
          <w:p w14:paraId="714BF4F9"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0A01F197" w14:textId="14C3AF70" w:rsidR="00015950" w:rsidRPr="005F533C" w:rsidRDefault="00015950" w:rsidP="00101DF9">
            <w:pPr>
              <w:spacing w:line="240" w:lineRule="auto"/>
              <w:rPr>
                <w:rFonts w:cstheme="minorHAnsi"/>
                <w:color w:val="000000"/>
                <w:sz w:val="16"/>
                <w:szCs w:val="16"/>
              </w:rPr>
            </w:pPr>
            <w:r w:rsidRPr="005F533C">
              <w:rPr>
                <w:rFonts w:cstheme="minorHAnsi"/>
                <w:b/>
                <w:i/>
                <w:color w:val="000000"/>
                <w:sz w:val="16"/>
                <w:szCs w:val="16"/>
              </w:rPr>
              <w:t>Eastern Bristlebird*</w:t>
            </w:r>
          </w:p>
        </w:tc>
        <w:tc>
          <w:tcPr>
            <w:tcW w:w="2897" w:type="dxa"/>
            <w:shd w:val="clear" w:color="auto" w:fill="ECF1C1" w:themeFill="background2" w:themeFillShade="E6"/>
            <w:noWrap/>
          </w:tcPr>
          <w:p w14:paraId="079DEE86" w14:textId="322E2066"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Dasyornis brachypterus</w:t>
            </w:r>
          </w:p>
        </w:tc>
        <w:tc>
          <w:tcPr>
            <w:tcW w:w="2550" w:type="dxa"/>
            <w:shd w:val="clear" w:color="auto" w:fill="ECF1C1" w:themeFill="background2" w:themeFillShade="E6"/>
            <w:noWrap/>
          </w:tcPr>
          <w:p w14:paraId="50D434CA" w14:textId="2E9DB230" w:rsidR="00015950" w:rsidRPr="003A4D4C" w:rsidRDefault="00015950" w:rsidP="00101DF9">
            <w:pPr>
              <w:jc w:val="center"/>
              <w:rPr>
                <w:rFonts w:cstheme="minorHAnsi"/>
                <w:sz w:val="16"/>
                <w:szCs w:val="16"/>
              </w:rPr>
            </w:pPr>
            <w:r w:rsidRPr="003A4D4C">
              <w:rPr>
                <w:rFonts w:cstheme="minorHAnsi"/>
                <w:sz w:val="16"/>
                <w:szCs w:val="16"/>
              </w:rPr>
              <w:t>42%</w:t>
            </w:r>
          </w:p>
        </w:tc>
        <w:tc>
          <w:tcPr>
            <w:tcW w:w="2471" w:type="dxa"/>
            <w:shd w:val="clear" w:color="auto" w:fill="ECF1C1" w:themeFill="background2" w:themeFillShade="E6"/>
            <w:noWrap/>
          </w:tcPr>
          <w:p w14:paraId="77FA065E" w14:textId="72C999B3" w:rsidR="00015950" w:rsidRPr="003A4D4C" w:rsidRDefault="00015950" w:rsidP="00101DF9">
            <w:pPr>
              <w:jc w:val="center"/>
              <w:rPr>
                <w:rFonts w:cstheme="minorHAnsi"/>
                <w:sz w:val="16"/>
                <w:szCs w:val="16"/>
              </w:rPr>
            </w:pPr>
            <w:r w:rsidRPr="003A4D4C">
              <w:rPr>
                <w:rFonts w:cstheme="minorHAnsi"/>
                <w:sz w:val="16"/>
                <w:szCs w:val="16"/>
              </w:rPr>
              <w:t>83%</w:t>
            </w:r>
          </w:p>
        </w:tc>
        <w:tc>
          <w:tcPr>
            <w:tcW w:w="2466" w:type="dxa"/>
            <w:shd w:val="clear" w:color="auto" w:fill="ECF1C1" w:themeFill="background2" w:themeFillShade="E6"/>
            <w:noWrap/>
          </w:tcPr>
          <w:p w14:paraId="4DD32DF2" w14:textId="3B1A660F"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Very high</w:t>
            </w:r>
          </w:p>
        </w:tc>
      </w:tr>
      <w:tr w:rsidR="00015950" w:rsidRPr="00090BED" w14:paraId="77C42D40" w14:textId="77777777" w:rsidTr="66C7813B">
        <w:trPr>
          <w:trHeight w:val="290"/>
        </w:trPr>
        <w:tc>
          <w:tcPr>
            <w:tcW w:w="1160" w:type="dxa"/>
            <w:vMerge/>
          </w:tcPr>
          <w:p w14:paraId="7B6B1FC4" w14:textId="77777777" w:rsidR="00015950" w:rsidRPr="005F533C" w:rsidRDefault="00015950" w:rsidP="00101DF9">
            <w:pPr>
              <w:spacing w:line="240" w:lineRule="auto"/>
              <w:rPr>
                <w:rFonts w:cstheme="minorHAnsi"/>
                <w:color w:val="000000"/>
                <w:sz w:val="16"/>
                <w:szCs w:val="16"/>
              </w:rPr>
            </w:pPr>
          </w:p>
        </w:tc>
        <w:tc>
          <w:tcPr>
            <w:tcW w:w="3330" w:type="dxa"/>
            <w:noWrap/>
          </w:tcPr>
          <w:p w14:paraId="57AE899A" w14:textId="6721014C"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Glossy Black-Cockatoo</w:t>
            </w:r>
          </w:p>
        </w:tc>
        <w:tc>
          <w:tcPr>
            <w:tcW w:w="2897" w:type="dxa"/>
            <w:noWrap/>
          </w:tcPr>
          <w:p w14:paraId="5DE1CC42" w14:textId="783B9D98"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Calyptorhynchus lathami</w:t>
            </w:r>
          </w:p>
        </w:tc>
        <w:tc>
          <w:tcPr>
            <w:tcW w:w="2550" w:type="dxa"/>
            <w:noWrap/>
          </w:tcPr>
          <w:p w14:paraId="3A65EEB9" w14:textId="2219BA05" w:rsidR="00015950" w:rsidRPr="003A4D4C" w:rsidRDefault="00015950" w:rsidP="00101DF9">
            <w:pPr>
              <w:jc w:val="center"/>
              <w:rPr>
                <w:rFonts w:cstheme="minorHAnsi"/>
                <w:sz w:val="16"/>
                <w:szCs w:val="16"/>
              </w:rPr>
            </w:pPr>
            <w:r w:rsidRPr="003A4D4C">
              <w:rPr>
                <w:rFonts w:cstheme="minorHAnsi"/>
                <w:sz w:val="16"/>
                <w:szCs w:val="16"/>
              </w:rPr>
              <w:t>63%</w:t>
            </w:r>
          </w:p>
        </w:tc>
        <w:tc>
          <w:tcPr>
            <w:tcW w:w="2471" w:type="dxa"/>
            <w:noWrap/>
          </w:tcPr>
          <w:p w14:paraId="7383F483" w14:textId="50021793" w:rsidR="00015950" w:rsidRPr="003A4D4C" w:rsidRDefault="00015950" w:rsidP="00101DF9">
            <w:pPr>
              <w:jc w:val="center"/>
              <w:rPr>
                <w:rFonts w:cstheme="minorHAnsi"/>
                <w:sz w:val="16"/>
                <w:szCs w:val="16"/>
              </w:rPr>
            </w:pPr>
            <w:r w:rsidRPr="003A4D4C">
              <w:rPr>
                <w:rFonts w:cstheme="minorHAnsi"/>
                <w:sz w:val="16"/>
                <w:szCs w:val="16"/>
              </w:rPr>
              <w:t>99%</w:t>
            </w:r>
          </w:p>
        </w:tc>
        <w:tc>
          <w:tcPr>
            <w:tcW w:w="2466" w:type="dxa"/>
            <w:noWrap/>
          </w:tcPr>
          <w:p w14:paraId="28484678" w14:textId="7B4F405C"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70A16D96" w14:textId="77777777" w:rsidTr="66C7813B">
        <w:trPr>
          <w:trHeight w:val="290"/>
        </w:trPr>
        <w:tc>
          <w:tcPr>
            <w:tcW w:w="1160" w:type="dxa"/>
            <w:vMerge/>
          </w:tcPr>
          <w:p w14:paraId="3E928DB4" w14:textId="77777777" w:rsidR="00015950" w:rsidRPr="005F533C" w:rsidRDefault="00015950" w:rsidP="00101DF9">
            <w:pPr>
              <w:spacing w:line="240" w:lineRule="auto"/>
              <w:rPr>
                <w:rFonts w:cstheme="minorHAnsi"/>
                <w:color w:val="000000"/>
                <w:sz w:val="16"/>
                <w:szCs w:val="16"/>
              </w:rPr>
            </w:pPr>
          </w:p>
        </w:tc>
        <w:tc>
          <w:tcPr>
            <w:tcW w:w="3330" w:type="dxa"/>
            <w:noWrap/>
          </w:tcPr>
          <w:p w14:paraId="1752FDD9" w14:textId="7B847A18" w:rsidR="00015950" w:rsidRPr="005F533C" w:rsidRDefault="00015950" w:rsidP="00101DF9">
            <w:pPr>
              <w:spacing w:line="240" w:lineRule="auto"/>
              <w:rPr>
                <w:rFonts w:cstheme="minorHAnsi"/>
                <w:color w:val="000000"/>
                <w:sz w:val="16"/>
                <w:szCs w:val="16"/>
              </w:rPr>
            </w:pPr>
            <w:r w:rsidRPr="005F533C">
              <w:rPr>
                <w:rFonts w:cstheme="minorHAnsi"/>
                <w:i/>
                <w:color w:val="000000"/>
                <w:sz w:val="16"/>
                <w:szCs w:val="16"/>
              </w:rPr>
              <w:t>Ground Parrot</w:t>
            </w:r>
          </w:p>
        </w:tc>
        <w:tc>
          <w:tcPr>
            <w:tcW w:w="2897" w:type="dxa"/>
            <w:noWrap/>
          </w:tcPr>
          <w:p w14:paraId="65E11DEF" w14:textId="244CDD83"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Pezoporus wallicus</w:t>
            </w:r>
          </w:p>
        </w:tc>
        <w:tc>
          <w:tcPr>
            <w:tcW w:w="2550" w:type="dxa"/>
            <w:noWrap/>
          </w:tcPr>
          <w:p w14:paraId="08464B32" w14:textId="33DAA88E" w:rsidR="00015950" w:rsidRPr="003A4D4C" w:rsidRDefault="00015950" w:rsidP="00101DF9">
            <w:pPr>
              <w:jc w:val="center"/>
              <w:rPr>
                <w:rFonts w:cstheme="minorHAnsi"/>
                <w:sz w:val="16"/>
                <w:szCs w:val="16"/>
              </w:rPr>
            </w:pPr>
            <w:r w:rsidRPr="003A4D4C">
              <w:rPr>
                <w:rFonts w:cstheme="minorHAnsi"/>
                <w:sz w:val="16"/>
                <w:szCs w:val="16"/>
              </w:rPr>
              <w:t>21%</w:t>
            </w:r>
          </w:p>
        </w:tc>
        <w:tc>
          <w:tcPr>
            <w:tcW w:w="2471" w:type="dxa"/>
            <w:noWrap/>
          </w:tcPr>
          <w:p w14:paraId="0BBF69D3" w14:textId="668131BD" w:rsidR="00015950" w:rsidRPr="003A4D4C" w:rsidRDefault="00015950" w:rsidP="00101DF9">
            <w:pPr>
              <w:jc w:val="center"/>
              <w:rPr>
                <w:rFonts w:cstheme="minorHAnsi"/>
                <w:sz w:val="16"/>
                <w:szCs w:val="16"/>
              </w:rPr>
            </w:pPr>
            <w:r w:rsidRPr="003A4D4C">
              <w:rPr>
                <w:rFonts w:cstheme="minorHAnsi"/>
                <w:sz w:val="16"/>
                <w:szCs w:val="16"/>
              </w:rPr>
              <w:t>39%</w:t>
            </w:r>
          </w:p>
        </w:tc>
        <w:tc>
          <w:tcPr>
            <w:tcW w:w="2466" w:type="dxa"/>
            <w:noWrap/>
          </w:tcPr>
          <w:p w14:paraId="494B8105" w14:textId="055E1DEB"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2AB53673" w14:textId="77777777" w:rsidTr="66C7813B">
        <w:trPr>
          <w:trHeight w:val="290"/>
        </w:trPr>
        <w:tc>
          <w:tcPr>
            <w:tcW w:w="1160" w:type="dxa"/>
            <w:vMerge/>
          </w:tcPr>
          <w:p w14:paraId="66667E64" w14:textId="77777777" w:rsidR="00015950" w:rsidRPr="005F533C" w:rsidRDefault="00015950" w:rsidP="00101DF9">
            <w:pPr>
              <w:spacing w:line="240" w:lineRule="auto"/>
              <w:rPr>
                <w:rFonts w:cstheme="minorHAnsi"/>
                <w:color w:val="000000"/>
                <w:sz w:val="16"/>
                <w:szCs w:val="16"/>
              </w:rPr>
            </w:pPr>
          </w:p>
        </w:tc>
        <w:tc>
          <w:tcPr>
            <w:tcW w:w="3330" w:type="dxa"/>
            <w:noWrap/>
          </w:tcPr>
          <w:p w14:paraId="050BABAE" w14:textId="1081CE41" w:rsidR="00015950" w:rsidRPr="005F533C" w:rsidRDefault="00015950" w:rsidP="00101DF9">
            <w:pPr>
              <w:spacing w:line="240" w:lineRule="auto"/>
              <w:rPr>
                <w:rFonts w:cstheme="minorHAnsi"/>
                <w:b/>
                <w:i/>
                <w:color w:val="000000"/>
                <w:sz w:val="16"/>
                <w:szCs w:val="16"/>
              </w:rPr>
            </w:pPr>
            <w:r w:rsidRPr="005F533C">
              <w:rPr>
                <w:rFonts w:cstheme="minorHAnsi"/>
                <w:color w:val="000000"/>
                <w:sz w:val="16"/>
                <w:szCs w:val="16"/>
              </w:rPr>
              <w:t>Lewin's Honeyeater</w:t>
            </w:r>
          </w:p>
        </w:tc>
        <w:tc>
          <w:tcPr>
            <w:tcW w:w="2897" w:type="dxa"/>
            <w:noWrap/>
          </w:tcPr>
          <w:p w14:paraId="2BC5F486" w14:textId="5ED23CF9"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Meliphaga lewinii</w:t>
            </w:r>
          </w:p>
        </w:tc>
        <w:tc>
          <w:tcPr>
            <w:tcW w:w="2550" w:type="dxa"/>
            <w:noWrap/>
          </w:tcPr>
          <w:p w14:paraId="64428900" w14:textId="427A007D" w:rsidR="00015950" w:rsidRPr="003A4D4C" w:rsidRDefault="00015950" w:rsidP="00101DF9">
            <w:pPr>
              <w:jc w:val="center"/>
              <w:rPr>
                <w:rFonts w:cstheme="minorHAnsi"/>
                <w:sz w:val="16"/>
                <w:szCs w:val="16"/>
              </w:rPr>
            </w:pPr>
            <w:r w:rsidRPr="003A4D4C">
              <w:rPr>
                <w:rFonts w:cstheme="minorHAnsi"/>
                <w:sz w:val="16"/>
                <w:szCs w:val="16"/>
              </w:rPr>
              <w:t>35%</w:t>
            </w:r>
          </w:p>
        </w:tc>
        <w:tc>
          <w:tcPr>
            <w:tcW w:w="2471" w:type="dxa"/>
            <w:noWrap/>
          </w:tcPr>
          <w:p w14:paraId="678EBA69" w14:textId="5D7181B1" w:rsidR="00015950" w:rsidRPr="003A4D4C" w:rsidRDefault="00015950" w:rsidP="00101DF9">
            <w:pPr>
              <w:jc w:val="center"/>
              <w:rPr>
                <w:rFonts w:cstheme="minorHAnsi"/>
                <w:sz w:val="16"/>
                <w:szCs w:val="16"/>
              </w:rPr>
            </w:pPr>
            <w:r w:rsidRPr="003A4D4C">
              <w:rPr>
                <w:rFonts w:cstheme="minorHAnsi"/>
                <w:sz w:val="16"/>
                <w:szCs w:val="16"/>
              </w:rPr>
              <w:t>51%</w:t>
            </w:r>
          </w:p>
        </w:tc>
        <w:tc>
          <w:tcPr>
            <w:tcW w:w="2466" w:type="dxa"/>
            <w:noWrap/>
          </w:tcPr>
          <w:p w14:paraId="6992402F" w14:textId="66894BAD"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2B93D908" w14:textId="77777777" w:rsidTr="66C7813B">
        <w:trPr>
          <w:trHeight w:val="290"/>
        </w:trPr>
        <w:tc>
          <w:tcPr>
            <w:tcW w:w="1160" w:type="dxa"/>
            <w:vMerge/>
          </w:tcPr>
          <w:p w14:paraId="6752E0FA" w14:textId="77777777" w:rsidR="00015950" w:rsidRPr="005F533C" w:rsidRDefault="00015950" w:rsidP="00101DF9">
            <w:pPr>
              <w:spacing w:line="240" w:lineRule="auto"/>
              <w:rPr>
                <w:rFonts w:cstheme="minorHAnsi"/>
                <w:color w:val="000000"/>
                <w:sz w:val="16"/>
                <w:szCs w:val="16"/>
              </w:rPr>
            </w:pPr>
          </w:p>
        </w:tc>
        <w:tc>
          <w:tcPr>
            <w:tcW w:w="3330" w:type="dxa"/>
            <w:noWrap/>
          </w:tcPr>
          <w:p w14:paraId="718DB860" w14:textId="3C2906A9" w:rsidR="00015950" w:rsidRPr="005F533C" w:rsidRDefault="00015950" w:rsidP="00101DF9">
            <w:pPr>
              <w:spacing w:line="240" w:lineRule="auto"/>
              <w:rPr>
                <w:rFonts w:cstheme="minorHAnsi"/>
                <w:b/>
                <w:i/>
                <w:color w:val="000000"/>
                <w:sz w:val="16"/>
                <w:szCs w:val="16"/>
              </w:rPr>
            </w:pPr>
            <w:r w:rsidRPr="005F533C">
              <w:rPr>
                <w:rFonts w:cstheme="minorHAnsi"/>
                <w:i/>
                <w:color w:val="000000"/>
                <w:sz w:val="16"/>
                <w:szCs w:val="16"/>
              </w:rPr>
              <w:t>Masked Owl</w:t>
            </w:r>
          </w:p>
        </w:tc>
        <w:tc>
          <w:tcPr>
            <w:tcW w:w="2897" w:type="dxa"/>
            <w:noWrap/>
          </w:tcPr>
          <w:p w14:paraId="64E727BE" w14:textId="0CF160EE"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Tyto novaehollandiae</w:t>
            </w:r>
          </w:p>
        </w:tc>
        <w:tc>
          <w:tcPr>
            <w:tcW w:w="2550" w:type="dxa"/>
            <w:noWrap/>
          </w:tcPr>
          <w:p w14:paraId="12ECA162" w14:textId="232054A4" w:rsidR="00015950" w:rsidRPr="003A4D4C" w:rsidRDefault="00015950" w:rsidP="00101DF9">
            <w:pPr>
              <w:jc w:val="center"/>
              <w:rPr>
                <w:rFonts w:cstheme="minorHAnsi"/>
                <w:sz w:val="16"/>
                <w:szCs w:val="16"/>
              </w:rPr>
            </w:pPr>
            <w:r w:rsidRPr="003A4D4C">
              <w:rPr>
                <w:rFonts w:cstheme="minorHAnsi"/>
                <w:sz w:val="16"/>
                <w:szCs w:val="16"/>
              </w:rPr>
              <w:t>25%</w:t>
            </w:r>
          </w:p>
        </w:tc>
        <w:tc>
          <w:tcPr>
            <w:tcW w:w="2471" w:type="dxa"/>
            <w:noWrap/>
          </w:tcPr>
          <w:p w14:paraId="1AF7DBA9" w14:textId="2A5BEAAD" w:rsidR="00015950" w:rsidRPr="003A4D4C" w:rsidRDefault="00015950" w:rsidP="00101DF9">
            <w:pPr>
              <w:jc w:val="center"/>
              <w:rPr>
                <w:rFonts w:cstheme="minorHAnsi"/>
                <w:sz w:val="16"/>
                <w:szCs w:val="16"/>
              </w:rPr>
            </w:pPr>
            <w:r w:rsidRPr="003A4D4C">
              <w:rPr>
                <w:rFonts w:cstheme="minorHAnsi"/>
                <w:sz w:val="16"/>
                <w:szCs w:val="16"/>
              </w:rPr>
              <w:t>39%</w:t>
            </w:r>
          </w:p>
        </w:tc>
        <w:tc>
          <w:tcPr>
            <w:tcW w:w="2466" w:type="dxa"/>
            <w:noWrap/>
          </w:tcPr>
          <w:p w14:paraId="31B29892" w14:textId="2346B32F"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128FA653" w14:textId="77777777" w:rsidTr="66C7813B">
        <w:trPr>
          <w:trHeight w:val="290"/>
        </w:trPr>
        <w:tc>
          <w:tcPr>
            <w:tcW w:w="1160" w:type="dxa"/>
            <w:vMerge/>
          </w:tcPr>
          <w:p w14:paraId="29EE92F3" w14:textId="77777777" w:rsidR="00015950" w:rsidRPr="005F533C" w:rsidRDefault="00015950" w:rsidP="00101DF9">
            <w:pPr>
              <w:spacing w:line="240" w:lineRule="auto"/>
              <w:rPr>
                <w:rFonts w:cstheme="minorHAnsi"/>
                <w:color w:val="000000"/>
                <w:sz w:val="16"/>
                <w:szCs w:val="16"/>
              </w:rPr>
            </w:pPr>
          </w:p>
        </w:tc>
        <w:tc>
          <w:tcPr>
            <w:tcW w:w="3330" w:type="dxa"/>
            <w:noWrap/>
          </w:tcPr>
          <w:p w14:paraId="40884679" w14:textId="6A54DEB9" w:rsidR="00015950" w:rsidRPr="005F533C" w:rsidRDefault="00015950" w:rsidP="00101DF9">
            <w:pPr>
              <w:spacing w:line="240" w:lineRule="auto"/>
              <w:rPr>
                <w:rFonts w:cstheme="minorHAnsi"/>
                <w:b/>
                <w:i/>
                <w:color w:val="000000"/>
                <w:sz w:val="16"/>
                <w:szCs w:val="16"/>
              </w:rPr>
            </w:pPr>
            <w:r w:rsidRPr="005F533C">
              <w:rPr>
                <w:rFonts w:cstheme="minorHAnsi"/>
                <w:i/>
                <w:color w:val="000000"/>
                <w:sz w:val="16"/>
                <w:szCs w:val="16"/>
              </w:rPr>
              <w:t>Powerful Owl</w:t>
            </w:r>
          </w:p>
        </w:tc>
        <w:tc>
          <w:tcPr>
            <w:tcW w:w="2897" w:type="dxa"/>
            <w:noWrap/>
          </w:tcPr>
          <w:p w14:paraId="470473C3" w14:textId="54F15871"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Ninox strenua</w:t>
            </w:r>
          </w:p>
        </w:tc>
        <w:tc>
          <w:tcPr>
            <w:tcW w:w="2550" w:type="dxa"/>
            <w:noWrap/>
          </w:tcPr>
          <w:p w14:paraId="10D9D796" w14:textId="49DABCD8" w:rsidR="00015950" w:rsidRPr="003A4D4C" w:rsidRDefault="00015950" w:rsidP="00101DF9">
            <w:pPr>
              <w:jc w:val="center"/>
              <w:rPr>
                <w:rFonts w:cstheme="minorHAnsi"/>
                <w:sz w:val="16"/>
                <w:szCs w:val="16"/>
              </w:rPr>
            </w:pPr>
            <w:r w:rsidRPr="003A4D4C">
              <w:rPr>
                <w:rFonts w:cstheme="minorHAnsi"/>
                <w:sz w:val="16"/>
                <w:szCs w:val="16"/>
              </w:rPr>
              <w:t>23%</w:t>
            </w:r>
          </w:p>
        </w:tc>
        <w:tc>
          <w:tcPr>
            <w:tcW w:w="2471" w:type="dxa"/>
            <w:noWrap/>
          </w:tcPr>
          <w:p w14:paraId="10303D82" w14:textId="678B837B" w:rsidR="00015950" w:rsidRPr="003A4D4C" w:rsidRDefault="00015950" w:rsidP="00101DF9">
            <w:pPr>
              <w:jc w:val="center"/>
              <w:rPr>
                <w:rFonts w:cstheme="minorHAnsi"/>
                <w:sz w:val="16"/>
                <w:szCs w:val="16"/>
              </w:rPr>
            </w:pPr>
            <w:r w:rsidRPr="003A4D4C">
              <w:rPr>
                <w:rFonts w:cstheme="minorHAnsi"/>
                <w:sz w:val="16"/>
                <w:szCs w:val="16"/>
              </w:rPr>
              <w:t>35%</w:t>
            </w:r>
          </w:p>
        </w:tc>
        <w:tc>
          <w:tcPr>
            <w:tcW w:w="2466" w:type="dxa"/>
            <w:noWrap/>
          </w:tcPr>
          <w:p w14:paraId="25B4578E" w14:textId="6E3FFDCB"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6FAB0FE1" w14:textId="77777777" w:rsidTr="66C7813B">
        <w:trPr>
          <w:trHeight w:val="290"/>
        </w:trPr>
        <w:tc>
          <w:tcPr>
            <w:tcW w:w="1160" w:type="dxa"/>
            <w:vMerge/>
          </w:tcPr>
          <w:p w14:paraId="01090BB3" w14:textId="77777777" w:rsidR="00015950" w:rsidRPr="005F533C" w:rsidRDefault="00015950" w:rsidP="00101DF9">
            <w:pPr>
              <w:spacing w:line="240" w:lineRule="auto"/>
              <w:rPr>
                <w:rFonts w:cstheme="minorHAnsi"/>
                <w:color w:val="000000"/>
                <w:sz w:val="16"/>
                <w:szCs w:val="16"/>
              </w:rPr>
            </w:pPr>
          </w:p>
        </w:tc>
        <w:tc>
          <w:tcPr>
            <w:tcW w:w="3330" w:type="dxa"/>
            <w:noWrap/>
          </w:tcPr>
          <w:p w14:paraId="53128128" w14:textId="53D497CC" w:rsidR="00015950" w:rsidRPr="005F533C" w:rsidRDefault="00015950" w:rsidP="00101DF9">
            <w:pPr>
              <w:spacing w:line="240" w:lineRule="auto"/>
              <w:rPr>
                <w:rFonts w:cstheme="minorHAnsi"/>
                <w:b/>
                <w:i/>
                <w:color w:val="000000"/>
                <w:sz w:val="16"/>
                <w:szCs w:val="16"/>
              </w:rPr>
            </w:pPr>
            <w:r w:rsidRPr="005F533C">
              <w:rPr>
                <w:rFonts w:cstheme="minorHAnsi"/>
                <w:color w:val="000000"/>
                <w:sz w:val="16"/>
                <w:szCs w:val="16"/>
              </w:rPr>
              <w:t>Red-browed Treecreeper</w:t>
            </w:r>
          </w:p>
        </w:tc>
        <w:tc>
          <w:tcPr>
            <w:tcW w:w="2897" w:type="dxa"/>
            <w:noWrap/>
          </w:tcPr>
          <w:p w14:paraId="07F1BF0A" w14:textId="1DD05749"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Climacteris erythrops</w:t>
            </w:r>
          </w:p>
        </w:tc>
        <w:tc>
          <w:tcPr>
            <w:tcW w:w="2550" w:type="dxa"/>
            <w:noWrap/>
          </w:tcPr>
          <w:p w14:paraId="603AA9F7" w14:textId="5CB14DC1" w:rsidR="00015950" w:rsidRPr="003A4D4C" w:rsidRDefault="00015950" w:rsidP="00101DF9">
            <w:pPr>
              <w:jc w:val="center"/>
              <w:rPr>
                <w:rFonts w:cstheme="minorHAnsi"/>
                <w:sz w:val="16"/>
                <w:szCs w:val="16"/>
              </w:rPr>
            </w:pPr>
            <w:r w:rsidRPr="003A4D4C">
              <w:rPr>
                <w:rFonts w:cstheme="minorHAnsi"/>
                <w:sz w:val="16"/>
                <w:szCs w:val="16"/>
              </w:rPr>
              <w:t>27%</w:t>
            </w:r>
          </w:p>
        </w:tc>
        <w:tc>
          <w:tcPr>
            <w:tcW w:w="2471" w:type="dxa"/>
            <w:noWrap/>
          </w:tcPr>
          <w:p w14:paraId="45973F93" w14:textId="1900D4D6" w:rsidR="00015950" w:rsidRPr="003A4D4C" w:rsidRDefault="00015950" w:rsidP="00101DF9">
            <w:pPr>
              <w:jc w:val="center"/>
              <w:rPr>
                <w:rFonts w:cstheme="minorHAnsi"/>
                <w:sz w:val="16"/>
                <w:szCs w:val="16"/>
              </w:rPr>
            </w:pPr>
            <w:r w:rsidRPr="003A4D4C">
              <w:rPr>
                <w:rFonts w:cstheme="minorHAnsi"/>
                <w:sz w:val="16"/>
                <w:szCs w:val="16"/>
              </w:rPr>
              <w:t>49%</w:t>
            </w:r>
          </w:p>
        </w:tc>
        <w:tc>
          <w:tcPr>
            <w:tcW w:w="2466" w:type="dxa"/>
            <w:noWrap/>
          </w:tcPr>
          <w:p w14:paraId="566EB1E2" w14:textId="4FF1C28C"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1F05051A" w14:textId="77777777" w:rsidTr="66C7813B">
        <w:trPr>
          <w:trHeight w:val="290"/>
        </w:trPr>
        <w:tc>
          <w:tcPr>
            <w:tcW w:w="1160" w:type="dxa"/>
            <w:vMerge/>
          </w:tcPr>
          <w:p w14:paraId="1E05D747"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6120714B" w14:textId="08C16687" w:rsidR="00015950" w:rsidRPr="005F533C" w:rsidRDefault="00015950" w:rsidP="00101DF9">
            <w:pPr>
              <w:spacing w:line="240" w:lineRule="auto"/>
              <w:rPr>
                <w:rFonts w:cstheme="minorHAnsi"/>
                <w:b/>
                <w:i/>
                <w:color w:val="000000"/>
                <w:sz w:val="16"/>
                <w:szCs w:val="16"/>
              </w:rPr>
            </w:pPr>
            <w:r w:rsidRPr="001B06EB">
              <w:rPr>
                <w:rFonts w:cstheme="minorHAnsi"/>
                <w:b/>
                <w:color w:val="000000"/>
                <w:sz w:val="16"/>
                <w:szCs w:val="16"/>
              </w:rPr>
              <w:t>Regent Honeyeater #</w:t>
            </w:r>
          </w:p>
        </w:tc>
        <w:tc>
          <w:tcPr>
            <w:tcW w:w="2897" w:type="dxa"/>
            <w:shd w:val="clear" w:color="auto" w:fill="ECF1C1" w:themeFill="background2" w:themeFillShade="E6"/>
            <w:noWrap/>
          </w:tcPr>
          <w:p w14:paraId="34A7346C" w14:textId="7E871192" w:rsidR="00015950" w:rsidRPr="005F533C" w:rsidRDefault="00015950" w:rsidP="00101DF9">
            <w:pPr>
              <w:spacing w:line="240" w:lineRule="auto"/>
              <w:rPr>
                <w:rFonts w:cstheme="minorHAnsi"/>
                <w:i/>
                <w:color w:val="000000"/>
                <w:sz w:val="16"/>
                <w:szCs w:val="16"/>
              </w:rPr>
            </w:pPr>
            <w:r w:rsidRPr="009E5445">
              <w:rPr>
                <w:rFonts w:cstheme="minorHAnsi"/>
                <w:i/>
                <w:color w:val="000000"/>
                <w:sz w:val="16"/>
                <w:szCs w:val="16"/>
              </w:rPr>
              <w:t>Anthochaera phrygia</w:t>
            </w:r>
          </w:p>
        </w:tc>
        <w:tc>
          <w:tcPr>
            <w:tcW w:w="2550" w:type="dxa"/>
            <w:shd w:val="clear" w:color="auto" w:fill="ECF1C1" w:themeFill="background2" w:themeFillShade="E6"/>
            <w:noWrap/>
          </w:tcPr>
          <w:p w14:paraId="0D92D579" w14:textId="1EBA07A6" w:rsidR="00015950" w:rsidRPr="003A4D4C" w:rsidRDefault="00015950" w:rsidP="00101DF9">
            <w:pPr>
              <w:jc w:val="center"/>
              <w:rPr>
                <w:rFonts w:cstheme="minorHAnsi"/>
                <w:sz w:val="16"/>
                <w:szCs w:val="16"/>
              </w:rPr>
            </w:pPr>
            <w:r>
              <w:rPr>
                <w:rFonts w:cstheme="minorHAnsi"/>
                <w:sz w:val="16"/>
                <w:szCs w:val="16"/>
              </w:rPr>
              <w:t>&lt;1%</w:t>
            </w:r>
          </w:p>
        </w:tc>
        <w:tc>
          <w:tcPr>
            <w:tcW w:w="2471" w:type="dxa"/>
            <w:shd w:val="clear" w:color="auto" w:fill="ECF1C1" w:themeFill="background2" w:themeFillShade="E6"/>
            <w:noWrap/>
          </w:tcPr>
          <w:p w14:paraId="55144C50" w14:textId="61C43DA6" w:rsidR="00015950" w:rsidRPr="003A4D4C" w:rsidRDefault="00015950" w:rsidP="00101DF9">
            <w:pPr>
              <w:jc w:val="center"/>
              <w:rPr>
                <w:rFonts w:cstheme="minorHAnsi"/>
                <w:sz w:val="16"/>
                <w:szCs w:val="16"/>
              </w:rPr>
            </w:pPr>
            <w:r>
              <w:rPr>
                <w:rFonts w:cstheme="minorHAnsi"/>
                <w:sz w:val="16"/>
                <w:szCs w:val="16"/>
              </w:rPr>
              <w:t>&lt;1%</w:t>
            </w:r>
          </w:p>
        </w:tc>
        <w:tc>
          <w:tcPr>
            <w:tcW w:w="2466" w:type="dxa"/>
            <w:shd w:val="clear" w:color="auto" w:fill="ECF1C1" w:themeFill="background2" w:themeFillShade="E6"/>
            <w:noWrap/>
          </w:tcPr>
          <w:p w14:paraId="06C06C3D" w14:textId="407DFB0C" w:rsidR="00015950" w:rsidRPr="005F533C" w:rsidRDefault="00015950" w:rsidP="00101DF9">
            <w:pPr>
              <w:spacing w:line="240" w:lineRule="auto"/>
              <w:rPr>
                <w:rFonts w:cstheme="minorHAnsi"/>
                <w:color w:val="000000"/>
                <w:sz w:val="16"/>
                <w:szCs w:val="16"/>
              </w:rPr>
            </w:pPr>
            <w:r>
              <w:rPr>
                <w:rFonts w:cstheme="minorHAnsi"/>
                <w:color w:val="000000"/>
                <w:sz w:val="16"/>
                <w:szCs w:val="16"/>
              </w:rPr>
              <w:t>Very High</w:t>
            </w:r>
          </w:p>
        </w:tc>
      </w:tr>
      <w:tr w:rsidR="00015950" w:rsidRPr="00090BED" w14:paraId="3212044B" w14:textId="77777777" w:rsidTr="66C7813B">
        <w:trPr>
          <w:trHeight w:val="290"/>
        </w:trPr>
        <w:tc>
          <w:tcPr>
            <w:tcW w:w="1160" w:type="dxa"/>
            <w:vMerge/>
          </w:tcPr>
          <w:p w14:paraId="1FE8ECFA" w14:textId="77777777" w:rsidR="00015950" w:rsidRPr="005F533C" w:rsidRDefault="00015950" w:rsidP="00101DF9">
            <w:pPr>
              <w:spacing w:line="240" w:lineRule="auto"/>
              <w:rPr>
                <w:rFonts w:cstheme="minorHAnsi"/>
                <w:color w:val="000000"/>
                <w:sz w:val="16"/>
                <w:szCs w:val="16"/>
              </w:rPr>
            </w:pPr>
          </w:p>
        </w:tc>
        <w:tc>
          <w:tcPr>
            <w:tcW w:w="3330" w:type="dxa"/>
            <w:noWrap/>
          </w:tcPr>
          <w:p w14:paraId="45D7FA60" w14:textId="3C14CADC" w:rsidR="00015950" w:rsidRPr="005F533C" w:rsidRDefault="00015950" w:rsidP="00101DF9">
            <w:pPr>
              <w:spacing w:line="240" w:lineRule="auto"/>
              <w:rPr>
                <w:rFonts w:cstheme="minorHAnsi"/>
                <w:b/>
                <w:i/>
                <w:color w:val="000000"/>
                <w:sz w:val="16"/>
                <w:szCs w:val="16"/>
              </w:rPr>
            </w:pPr>
            <w:r w:rsidRPr="005F533C">
              <w:rPr>
                <w:rFonts w:cstheme="minorHAnsi"/>
                <w:i/>
                <w:color w:val="000000"/>
                <w:sz w:val="16"/>
                <w:szCs w:val="16"/>
              </w:rPr>
              <w:t>Sooty Owl</w:t>
            </w:r>
          </w:p>
        </w:tc>
        <w:tc>
          <w:tcPr>
            <w:tcW w:w="2897" w:type="dxa"/>
            <w:noWrap/>
          </w:tcPr>
          <w:p w14:paraId="09AD20A0" w14:textId="04B7290D"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Tyto tenebricosa</w:t>
            </w:r>
          </w:p>
        </w:tc>
        <w:tc>
          <w:tcPr>
            <w:tcW w:w="2550" w:type="dxa"/>
            <w:noWrap/>
          </w:tcPr>
          <w:p w14:paraId="51C9553E" w14:textId="01AE8402" w:rsidR="00015950" w:rsidRPr="003A4D4C" w:rsidRDefault="00015950" w:rsidP="00101DF9">
            <w:pPr>
              <w:jc w:val="center"/>
              <w:rPr>
                <w:rFonts w:cstheme="minorHAnsi"/>
                <w:sz w:val="16"/>
                <w:szCs w:val="16"/>
              </w:rPr>
            </w:pPr>
            <w:r w:rsidRPr="003A4D4C">
              <w:rPr>
                <w:rFonts w:cstheme="minorHAnsi"/>
                <w:sz w:val="16"/>
                <w:szCs w:val="16"/>
              </w:rPr>
              <w:t>41%</w:t>
            </w:r>
          </w:p>
        </w:tc>
        <w:tc>
          <w:tcPr>
            <w:tcW w:w="2471" w:type="dxa"/>
            <w:noWrap/>
          </w:tcPr>
          <w:p w14:paraId="33D8116D" w14:textId="1F0B019E" w:rsidR="00015950" w:rsidRPr="003A4D4C" w:rsidRDefault="00015950" w:rsidP="00101DF9">
            <w:pPr>
              <w:jc w:val="center"/>
              <w:rPr>
                <w:rFonts w:cstheme="minorHAnsi"/>
                <w:sz w:val="16"/>
                <w:szCs w:val="16"/>
              </w:rPr>
            </w:pPr>
            <w:r w:rsidRPr="003A4D4C">
              <w:rPr>
                <w:rFonts w:cstheme="minorHAnsi"/>
                <w:sz w:val="16"/>
                <w:szCs w:val="16"/>
              </w:rPr>
              <w:t>59%</w:t>
            </w:r>
          </w:p>
        </w:tc>
        <w:tc>
          <w:tcPr>
            <w:tcW w:w="2466" w:type="dxa"/>
            <w:noWrap/>
          </w:tcPr>
          <w:p w14:paraId="03215DA4" w14:textId="0449C96B"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1FFF8495" w14:textId="77777777" w:rsidTr="66C7813B">
        <w:trPr>
          <w:trHeight w:val="290"/>
        </w:trPr>
        <w:tc>
          <w:tcPr>
            <w:tcW w:w="1160" w:type="dxa"/>
            <w:vMerge/>
          </w:tcPr>
          <w:p w14:paraId="2E010C7C"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7948BE72" w14:textId="1DC0CF23" w:rsidR="00015950" w:rsidRPr="005F533C" w:rsidRDefault="00015950" w:rsidP="00101DF9">
            <w:pPr>
              <w:spacing w:line="240" w:lineRule="auto"/>
              <w:rPr>
                <w:rFonts w:cstheme="minorHAnsi"/>
                <w:b/>
                <w:i/>
                <w:color w:val="000000"/>
                <w:sz w:val="16"/>
                <w:szCs w:val="16"/>
              </w:rPr>
            </w:pPr>
            <w:r w:rsidRPr="001E689D">
              <w:rPr>
                <w:rFonts w:cstheme="minorHAnsi"/>
                <w:b/>
                <w:i/>
                <w:color w:val="000000"/>
                <w:sz w:val="16"/>
                <w:szCs w:val="16"/>
              </w:rPr>
              <w:t>Swift Parrot #</w:t>
            </w:r>
          </w:p>
        </w:tc>
        <w:tc>
          <w:tcPr>
            <w:tcW w:w="2897" w:type="dxa"/>
            <w:shd w:val="clear" w:color="auto" w:fill="ECF1C1" w:themeFill="background2" w:themeFillShade="E6"/>
            <w:noWrap/>
          </w:tcPr>
          <w:p w14:paraId="76BF0D9A" w14:textId="08D72D36" w:rsidR="00015950" w:rsidRPr="005F533C" w:rsidRDefault="00015950" w:rsidP="00101DF9">
            <w:pPr>
              <w:spacing w:line="240" w:lineRule="auto"/>
              <w:rPr>
                <w:rFonts w:cstheme="minorHAnsi"/>
                <w:i/>
                <w:color w:val="000000"/>
                <w:sz w:val="16"/>
                <w:szCs w:val="16"/>
              </w:rPr>
            </w:pPr>
            <w:r w:rsidRPr="00490F52">
              <w:rPr>
                <w:rFonts w:cstheme="minorHAnsi"/>
                <w:i/>
                <w:color w:val="000000"/>
                <w:sz w:val="16"/>
                <w:szCs w:val="16"/>
              </w:rPr>
              <w:t>Lathamus discolor</w:t>
            </w:r>
          </w:p>
        </w:tc>
        <w:tc>
          <w:tcPr>
            <w:tcW w:w="2550" w:type="dxa"/>
            <w:shd w:val="clear" w:color="auto" w:fill="ECF1C1" w:themeFill="background2" w:themeFillShade="E6"/>
            <w:noWrap/>
          </w:tcPr>
          <w:p w14:paraId="1A79C642" w14:textId="41EE2CA3" w:rsidR="00015950" w:rsidRPr="003A4D4C" w:rsidRDefault="00015950" w:rsidP="00101DF9">
            <w:pPr>
              <w:jc w:val="center"/>
              <w:rPr>
                <w:rFonts w:cstheme="minorHAnsi"/>
                <w:sz w:val="16"/>
                <w:szCs w:val="16"/>
              </w:rPr>
            </w:pPr>
            <w:r>
              <w:rPr>
                <w:rFonts w:cstheme="minorHAnsi"/>
                <w:sz w:val="16"/>
                <w:szCs w:val="16"/>
              </w:rPr>
              <w:t>&lt;1%</w:t>
            </w:r>
          </w:p>
        </w:tc>
        <w:tc>
          <w:tcPr>
            <w:tcW w:w="2471" w:type="dxa"/>
            <w:shd w:val="clear" w:color="auto" w:fill="ECF1C1" w:themeFill="background2" w:themeFillShade="E6"/>
            <w:noWrap/>
          </w:tcPr>
          <w:p w14:paraId="4CB78873" w14:textId="69332FA5" w:rsidR="00015950" w:rsidRPr="003A4D4C" w:rsidRDefault="00015950" w:rsidP="00101DF9">
            <w:pPr>
              <w:jc w:val="center"/>
              <w:rPr>
                <w:rFonts w:cstheme="minorHAnsi"/>
                <w:sz w:val="16"/>
                <w:szCs w:val="16"/>
              </w:rPr>
            </w:pPr>
            <w:r>
              <w:rPr>
                <w:rFonts w:cstheme="minorHAnsi"/>
                <w:sz w:val="16"/>
                <w:szCs w:val="16"/>
              </w:rPr>
              <w:t>&lt;1%</w:t>
            </w:r>
          </w:p>
        </w:tc>
        <w:tc>
          <w:tcPr>
            <w:tcW w:w="2466" w:type="dxa"/>
            <w:shd w:val="clear" w:color="auto" w:fill="ECF1C1" w:themeFill="background2" w:themeFillShade="E6"/>
            <w:noWrap/>
          </w:tcPr>
          <w:p w14:paraId="37FA7FA4" w14:textId="6BB7C340" w:rsidR="00015950" w:rsidRPr="005F533C" w:rsidRDefault="00015950" w:rsidP="00101DF9">
            <w:pPr>
              <w:spacing w:line="240" w:lineRule="auto"/>
              <w:rPr>
                <w:rFonts w:cstheme="minorHAnsi"/>
                <w:color w:val="000000"/>
                <w:sz w:val="16"/>
                <w:szCs w:val="16"/>
              </w:rPr>
            </w:pPr>
            <w:r>
              <w:rPr>
                <w:rFonts w:cstheme="minorHAnsi"/>
                <w:color w:val="000000"/>
                <w:sz w:val="16"/>
                <w:szCs w:val="16"/>
              </w:rPr>
              <w:t>High</w:t>
            </w:r>
          </w:p>
        </w:tc>
      </w:tr>
      <w:tr w:rsidR="00015950" w:rsidRPr="00090BED" w14:paraId="3A1AECC3" w14:textId="77777777" w:rsidTr="66C7813B">
        <w:trPr>
          <w:trHeight w:val="290"/>
        </w:trPr>
        <w:tc>
          <w:tcPr>
            <w:tcW w:w="1160" w:type="dxa"/>
            <w:vMerge w:val="restart"/>
            <w:vAlign w:val="center"/>
          </w:tcPr>
          <w:p w14:paraId="5D4F0FE3" w14:textId="115006EC" w:rsidR="00015950" w:rsidRPr="005F533C" w:rsidRDefault="00015950" w:rsidP="00015950">
            <w:pPr>
              <w:spacing w:line="240" w:lineRule="auto"/>
              <w:rPr>
                <w:rFonts w:cstheme="minorHAnsi"/>
                <w:color w:val="000000"/>
                <w:sz w:val="16"/>
                <w:szCs w:val="16"/>
              </w:rPr>
            </w:pPr>
            <w:r w:rsidRPr="005F533C">
              <w:rPr>
                <w:rFonts w:cstheme="minorHAnsi"/>
                <w:color w:val="000000"/>
                <w:sz w:val="16"/>
                <w:szCs w:val="16"/>
              </w:rPr>
              <w:t>Mammals</w:t>
            </w:r>
          </w:p>
        </w:tc>
        <w:tc>
          <w:tcPr>
            <w:tcW w:w="3330" w:type="dxa"/>
            <w:shd w:val="clear" w:color="auto" w:fill="ECF1C1" w:themeFill="background2" w:themeFillShade="E6"/>
            <w:noWrap/>
          </w:tcPr>
          <w:p w14:paraId="3D21701A" w14:textId="28322E78" w:rsidR="00015950" w:rsidRPr="005F533C" w:rsidRDefault="00015950" w:rsidP="00101DF9">
            <w:pPr>
              <w:spacing w:line="240" w:lineRule="auto"/>
              <w:rPr>
                <w:rFonts w:cstheme="minorHAnsi"/>
                <w:b/>
                <w:i/>
                <w:color w:val="000000"/>
                <w:sz w:val="16"/>
                <w:szCs w:val="16"/>
              </w:rPr>
            </w:pPr>
            <w:r w:rsidRPr="005F533C">
              <w:rPr>
                <w:rFonts w:cstheme="minorHAnsi"/>
                <w:b/>
                <w:i/>
                <w:color w:val="000000"/>
                <w:sz w:val="16"/>
                <w:szCs w:val="16"/>
              </w:rPr>
              <w:t>Broad-toothed Rat</w:t>
            </w:r>
          </w:p>
        </w:tc>
        <w:tc>
          <w:tcPr>
            <w:tcW w:w="2897" w:type="dxa"/>
            <w:shd w:val="clear" w:color="auto" w:fill="ECF1C1" w:themeFill="background2" w:themeFillShade="E6"/>
            <w:noWrap/>
          </w:tcPr>
          <w:p w14:paraId="46D659DB" w14:textId="282D752E"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Mastacomys fuscus mordicus</w:t>
            </w:r>
          </w:p>
        </w:tc>
        <w:tc>
          <w:tcPr>
            <w:tcW w:w="2550" w:type="dxa"/>
            <w:shd w:val="clear" w:color="auto" w:fill="ECF1C1" w:themeFill="background2" w:themeFillShade="E6"/>
            <w:noWrap/>
          </w:tcPr>
          <w:p w14:paraId="2841FA2E" w14:textId="72F53967" w:rsidR="00015950" w:rsidRPr="003A4D4C" w:rsidRDefault="00015950" w:rsidP="00101DF9">
            <w:pPr>
              <w:jc w:val="center"/>
              <w:rPr>
                <w:rFonts w:cstheme="minorHAnsi"/>
                <w:sz w:val="16"/>
                <w:szCs w:val="16"/>
              </w:rPr>
            </w:pPr>
            <w:r w:rsidRPr="003A4D4C">
              <w:rPr>
                <w:rFonts w:cstheme="minorHAnsi"/>
                <w:sz w:val="16"/>
                <w:szCs w:val="16"/>
              </w:rPr>
              <w:t>18%</w:t>
            </w:r>
          </w:p>
        </w:tc>
        <w:tc>
          <w:tcPr>
            <w:tcW w:w="2471" w:type="dxa"/>
            <w:shd w:val="clear" w:color="auto" w:fill="ECF1C1" w:themeFill="background2" w:themeFillShade="E6"/>
            <w:noWrap/>
          </w:tcPr>
          <w:p w14:paraId="06278577" w14:textId="44A82080" w:rsidR="00015950" w:rsidRPr="003A4D4C" w:rsidRDefault="00015950" w:rsidP="00101DF9">
            <w:pPr>
              <w:jc w:val="center"/>
              <w:rPr>
                <w:rFonts w:cstheme="minorHAnsi"/>
                <w:sz w:val="16"/>
                <w:szCs w:val="16"/>
              </w:rPr>
            </w:pPr>
            <w:r w:rsidRPr="003A4D4C">
              <w:rPr>
                <w:rFonts w:cstheme="minorHAnsi"/>
                <w:sz w:val="16"/>
                <w:szCs w:val="16"/>
              </w:rPr>
              <w:t>52%</w:t>
            </w:r>
          </w:p>
        </w:tc>
        <w:tc>
          <w:tcPr>
            <w:tcW w:w="2466" w:type="dxa"/>
            <w:shd w:val="clear" w:color="auto" w:fill="ECF1C1" w:themeFill="background2" w:themeFillShade="E6"/>
            <w:noWrap/>
          </w:tcPr>
          <w:p w14:paraId="3537D609" w14:textId="0041B988" w:rsidR="00015950" w:rsidRPr="005F533C" w:rsidRDefault="00015950" w:rsidP="00101DF9">
            <w:pPr>
              <w:spacing w:line="240" w:lineRule="auto"/>
              <w:rPr>
                <w:rFonts w:cstheme="minorHAnsi"/>
                <w:color w:val="000000"/>
                <w:sz w:val="16"/>
                <w:szCs w:val="16"/>
              </w:rPr>
            </w:pPr>
            <w:r>
              <w:rPr>
                <w:rFonts w:cstheme="minorHAnsi"/>
                <w:color w:val="000000"/>
                <w:sz w:val="16"/>
                <w:szCs w:val="16"/>
              </w:rPr>
              <w:t>High</w:t>
            </w:r>
          </w:p>
        </w:tc>
      </w:tr>
      <w:tr w:rsidR="00015950" w:rsidRPr="00090BED" w14:paraId="3733FCEA" w14:textId="77777777" w:rsidTr="66C7813B">
        <w:trPr>
          <w:trHeight w:val="290"/>
        </w:trPr>
        <w:tc>
          <w:tcPr>
            <w:tcW w:w="1160" w:type="dxa"/>
            <w:vMerge/>
          </w:tcPr>
          <w:p w14:paraId="41258F02"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58EC069C" w14:textId="5033A35C" w:rsidR="00015950" w:rsidRPr="005F533C" w:rsidRDefault="00015950" w:rsidP="00101DF9">
            <w:pPr>
              <w:spacing w:line="240" w:lineRule="auto"/>
              <w:rPr>
                <w:rFonts w:cstheme="minorHAnsi"/>
                <w:b/>
                <w:i/>
                <w:color w:val="000000"/>
                <w:sz w:val="16"/>
                <w:szCs w:val="16"/>
              </w:rPr>
            </w:pPr>
            <w:r w:rsidRPr="005F533C">
              <w:rPr>
                <w:rFonts w:cstheme="minorHAnsi"/>
                <w:b/>
                <w:i/>
                <w:color w:val="000000"/>
                <w:sz w:val="16"/>
                <w:szCs w:val="16"/>
              </w:rPr>
              <w:t>Brush-tailed Rock-wallaby*</w:t>
            </w:r>
          </w:p>
        </w:tc>
        <w:tc>
          <w:tcPr>
            <w:tcW w:w="2897" w:type="dxa"/>
            <w:shd w:val="clear" w:color="auto" w:fill="ECF1C1" w:themeFill="background2" w:themeFillShade="E6"/>
            <w:noWrap/>
          </w:tcPr>
          <w:p w14:paraId="71C66210" w14:textId="680ED28B"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Petrogale penicillata</w:t>
            </w:r>
          </w:p>
        </w:tc>
        <w:tc>
          <w:tcPr>
            <w:tcW w:w="2550" w:type="dxa"/>
            <w:shd w:val="clear" w:color="auto" w:fill="ECF1C1" w:themeFill="background2" w:themeFillShade="E6"/>
            <w:noWrap/>
          </w:tcPr>
          <w:p w14:paraId="62AD0662" w14:textId="1BAFFB56" w:rsidR="00015950" w:rsidRPr="003A4D4C" w:rsidRDefault="00015950" w:rsidP="00101DF9">
            <w:pPr>
              <w:jc w:val="center"/>
              <w:rPr>
                <w:rFonts w:cstheme="minorHAnsi"/>
                <w:sz w:val="16"/>
                <w:szCs w:val="16"/>
              </w:rPr>
            </w:pPr>
            <w:r w:rsidRPr="003A4D4C">
              <w:rPr>
                <w:rFonts w:cstheme="minorHAnsi"/>
                <w:sz w:val="16"/>
                <w:szCs w:val="16"/>
              </w:rPr>
              <w:t>47%</w:t>
            </w:r>
          </w:p>
        </w:tc>
        <w:tc>
          <w:tcPr>
            <w:tcW w:w="2471" w:type="dxa"/>
            <w:shd w:val="clear" w:color="auto" w:fill="ECF1C1" w:themeFill="background2" w:themeFillShade="E6"/>
            <w:noWrap/>
          </w:tcPr>
          <w:p w14:paraId="22DAC022" w14:textId="1EEA764C" w:rsidR="00015950" w:rsidRPr="003A4D4C" w:rsidRDefault="00015950" w:rsidP="00101DF9">
            <w:pPr>
              <w:jc w:val="center"/>
              <w:rPr>
                <w:rFonts w:cstheme="minorHAnsi"/>
                <w:sz w:val="16"/>
                <w:szCs w:val="16"/>
              </w:rPr>
            </w:pPr>
            <w:r>
              <w:rPr>
                <w:rFonts w:cstheme="minorHAnsi"/>
                <w:sz w:val="16"/>
                <w:szCs w:val="16"/>
              </w:rPr>
              <w:t>100%</w:t>
            </w:r>
          </w:p>
        </w:tc>
        <w:tc>
          <w:tcPr>
            <w:tcW w:w="2466" w:type="dxa"/>
            <w:shd w:val="clear" w:color="auto" w:fill="ECF1C1" w:themeFill="background2" w:themeFillShade="E6"/>
            <w:noWrap/>
          </w:tcPr>
          <w:p w14:paraId="3D09ACB9" w14:textId="7489EE91" w:rsidR="00015950" w:rsidRPr="005F533C" w:rsidRDefault="00015950" w:rsidP="00101DF9">
            <w:pPr>
              <w:spacing w:line="240" w:lineRule="auto"/>
              <w:rPr>
                <w:rFonts w:cstheme="minorHAnsi"/>
                <w:color w:val="000000"/>
                <w:sz w:val="16"/>
                <w:szCs w:val="16"/>
              </w:rPr>
            </w:pPr>
            <w:r>
              <w:rPr>
                <w:rFonts w:cstheme="minorHAnsi"/>
                <w:color w:val="000000"/>
                <w:sz w:val="16"/>
                <w:szCs w:val="16"/>
              </w:rPr>
              <w:t>Very high</w:t>
            </w:r>
          </w:p>
        </w:tc>
      </w:tr>
      <w:tr w:rsidR="00015950" w:rsidRPr="00090BED" w14:paraId="0A1902F4" w14:textId="77777777" w:rsidTr="66C7813B">
        <w:trPr>
          <w:trHeight w:val="290"/>
        </w:trPr>
        <w:tc>
          <w:tcPr>
            <w:tcW w:w="1160" w:type="dxa"/>
            <w:vMerge/>
          </w:tcPr>
          <w:p w14:paraId="3C6A11B6" w14:textId="77777777" w:rsidR="00015950" w:rsidRPr="005F533C" w:rsidRDefault="00015950" w:rsidP="00101DF9">
            <w:pPr>
              <w:spacing w:line="240" w:lineRule="auto"/>
              <w:rPr>
                <w:rFonts w:cstheme="minorHAnsi"/>
                <w:color w:val="000000"/>
                <w:sz w:val="16"/>
                <w:szCs w:val="16"/>
              </w:rPr>
            </w:pPr>
          </w:p>
        </w:tc>
        <w:tc>
          <w:tcPr>
            <w:tcW w:w="3330" w:type="dxa"/>
            <w:noWrap/>
          </w:tcPr>
          <w:p w14:paraId="4C3648E9" w14:textId="758127B9" w:rsidR="00015950" w:rsidRPr="00890ABD" w:rsidRDefault="00015950" w:rsidP="00101DF9">
            <w:pPr>
              <w:spacing w:line="240" w:lineRule="auto"/>
              <w:rPr>
                <w:rFonts w:cstheme="minorHAnsi"/>
                <w:b/>
                <w:i/>
                <w:color w:val="000000"/>
                <w:sz w:val="16"/>
                <w:szCs w:val="16"/>
              </w:rPr>
            </w:pPr>
            <w:r w:rsidRPr="00890ABD">
              <w:rPr>
                <w:rFonts w:cstheme="minorHAnsi"/>
                <w:i/>
                <w:color w:val="000000"/>
                <w:sz w:val="16"/>
                <w:szCs w:val="16"/>
              </w:rPr>
              <w:t>Eastern Bent-wing Bat</w:t>
            </w:r>
          </w:p>
        </w:tc>
        <w:tc>
          <w:tcPr>
            <w:tcW w:w="2897" w:type="dxa"/>
            <w:noWrap/>
          </w:tcPr>
          <w:p w14:paraId="5997EBA8" w14:textId="76DDD845" w:rsidR="00015950" w:rsidRPr="005F533C" w:rsidRDefault="00015950" w:rsidP="00101DF9">
            <w:pPr>
              <w:spacing w:line="240" w:lineRule="auto"/>
              <w:rPr>
                <w:rFonts w:cstheme="minorHAnsi"/>
                <w:i/>
                <w:color w:val="000000"/>
                <w:sz w:val="16"/>
                <w:szCs w:val="16"/>
              </w:rPr>
            </w:pPr>
            <w:r w:rsidRPr="005337AE">
              <w:rPr>
                <w:rFonts w:cstheme="minorHAnsi"/>
                <w:i/>
                <w:color w:val="000000"/>
                <w:sz w:val="16"/>
                <w:szCs w:val="16"/>
              </w:rPr>
              <w:t>Miniopterus schreibersii oceanensis</w:t>
            </w:r>
          </w:p>
        </w:tc>
        <w:tc>
          <w:tcPr>
            <w:tcW w:w="2550" w:type="dxa"/>
            <w:noWrap/>
          </w:tcPr>
          <w:p w14:paraId="34388424" w14:textId="37BEB6D8" w:rsidR="00015950" w:rsidRPr="003A4D4C" w:rsidRDefault="00015950" w:rsidP="00101DF9">
            <w:pPr>
              <w:jc w:val="center"/>
              <w:rPr>
                <w:rFonts w:cstheme="minorHAnsi"/>
                <w:sz w:val="16"/>
                <w:szCs w:val="16"/>
              </w:rPr>
            </w:pPr>
            <w:r>
              <w:rPr>
                <w:rFonts w:cstheme="minorHAnsi"/>
                <w:sz w:val="16"/>
                <w:szCs w:val="16"/>
              </w:rPr>
              <w:t>18%</w:t>
            </w:r>
          </w:p>
        </w:tc>
        <w:tc>
          <w:tcPr>
            <w:tcW w:w="2471" w:type="dxa"/>
            <w:noWrap/>
          </w:tcPr>
          <w:p w14:paraId="7732396F" w14:textId="2A7945FA" w:rsidR="00015950" w:rsidRPr="003A4D4C" w:rsidRDefault="00015950" w:rsidP="00101DF9">
            <w:pPr>
              <w:jc w:val="center"/>
              <w:rPr>
                <w:rFonts w:cstheme="minorHAnsi"/>
                <w:sz w:val="16"/>
                <w:szCs w:val="16"/>
              </w:rPr>
            </w:pPr>
            <w:r>
              <w:rPr>
                <w:rFonts w:cstheme="minorHAnsi"/>
                <w:sz w:val="16"/>
                <w:szCs w:val="16"/>
              </w:rPr>
              <w:t>38%</w:t>
            </w:r>
          </w:p>
        </w:tc>
        <w:tc>
          <w:tcPr>
            <w:tcW w:w="2466" w:type="dxa"/>
            <w:noWrap/>
          </w:tcPr>
          <w:p w14:paraId="5CD247CA" w14:textId="097E4291" w:rsidR="00015950" w:rsidRPr="005F533C" w:rsidRDefault="00015950" w:rsidP="00101DF9">
            <w:pPr>
              <w:spacing w:line="240" w:lineRule="auto"/>
              <w:rPr>
                <w:rFonts w:cstheme="minorHAnsi"/>
                <w:color w:val="000000"/>
                <w:sz w:val="16"/>
                <w:szCs w:val="16"/>
              </w:rPr>
            </w:pPr>
            <w:r>
              <w:rPr>
                <w:rFonts w:cstheme="minorHAnsi"/>
                <w:color w:val="000000"/>
                <w:sz w:val="16"/>
                <w:szCs w:val="16"/>
              </w:rPr>
              <w:t>Uncertain</w:t>
            </w:r>
          </w:p>
        </w:tc>
      </w:tr>
      <w:tr w:rsidR="00015950" w:rsidRPr="00090BED" w14:paraId="705A282E" w14:textId="77777777" w:rsidTr="66C7813B">
        <w:trPr>
          <w:trHeight w:val="290"/>
        </w:trPr>
        <w:tc>
          <w:tcPr>
            <w:tcW w:w="1160" w:type="dxa"/>
            <w:vMerge/>
          </w:tcPr>
          <w:p w14:paraId="231D8D69" w14:textId="77777777" w:rsidR="00015950" w:rsidRPr="005F533C" w:rsidRDefault="00015950" w:rsidP="00101DF9">
            <w:pPr>
              <w:spacing w:line="240" w:lineRule="auto"/>
              <w:rPr>
                <w:rFonts w:cstheme="minorHAnsi"/>
                <w:color w:val="000000"/>
                <w:sz w:val="16"/>
                <w:szCs w:val="16"/>
              </w:rPr>
            </w:pPr>
          </w:p>
        </w:tc>
        <w:tc>
          <w:tcPr>
            <w:tcW w:w="3330" w:type="dxa"/>
            <w:noWrap/>
          </w:tcPr>
          <w:p w14:paraId="3FC6ABD8" w14:textId="4BCC77BC" w:rsidR="00015950" w:rsidRPr="005F533C" w:rsidRDefault="00015950" w:rsidP="00101DF9">
            <w:pPr>
              <w:spacing w:line="240" w:lineRule="auto"/>
              <w:rPr>
                <w:rFonts w:cstheme="minorHAnsi"/>
                <w:b/>
                <w:i/>
                <w:color w:val="000000"/>
                <w:sz w:val="16"/>
                <w:szCs w:val="16"/>
              </w:rPr>
            </w:pPr>
            <w:r>
              <w:rPr>
                <w:rFonts w:cstheme="minorHAnsi"/>
                <w:color w:val="000000"/>
                <w:sz w:val="16"/>
                <w:szCs w:val="16"/>
              </w:rPr>
              <w:t>Eastern False Pipistrelle</w:t>
            </w:r>
          </w:p>
        </w:tc>
        <w:tc>
          <w:tcPr>
            <w:tcW w:w="2897" w:type="dxa"/>
            <w:noWrap/>
          </w:tcPr>
          <w:p w14:paraId="43BB47DF" w14:textId="7E1A56F0" w:rsidR="00015950" w:rsidRPr="005F533C" w:rsidRDefault="00015950" w:rsidP="00101DF9">
            <w:pPr>
              <w:spacing w:line="240" w:lineRule="auto"/>
              <w:rPr>
                <w:rFonts w:cstheme="minorHAnsi"/>
                <w:i/>
                <w:color w:val="000000"/>
                <w:sz w:val="16"/>
                <w:szCs w:val="16"/>
              </w:rPr>
            </w:pPr>
            <w:r w:rsidRPr="005337AE">
              <w:rPr>
                <w:rFonts w:cstheme="minorHAnsi"/>
                <w:i/>
                <w:color w:val="000000"/>
                <w:sz w:val="16"/>
                <w:szCs w:val="16"/>
              </w:rPr>
              <w:t>Falsistrellus tasmaniensis</w:t>
            </w:r>
          </w:p>
        </w:tc>
        <w:tc>
          <w:tcPr>
            <w:tcW w:w="2550" w:type="dxa"/>
            <w:noWrap/>
          </w:tcPr>
          <w:p w14:paraId="02C11E04" w14:textId="538627C1" w:rsidR="00015950" w:rsidRPr="003A4D4C" w:rsidRDefault="00015950" w:rsidP="00101DF9">
            <w:pPr>
              <w:jc w:val="center"/>
              <w:rPr>
                <w:rFonts w:cstheme="minorHAnsi"/>
                <w:sz w:val="16"/>
                <w:szCs w:val="16"/>
              </w:rPr>
            </w:pPr>
            <w:r>
              <w:rPr>
                <w:rFonts w:cstheme="minorHAnsi"/>
                <w:sz w:val="16"/>
                <w:szCs w:val="16"/>
              </w:rPr>
              <w:t>23%</w:t>
            </w:r>
          </w:p>
        </w:tc>
        <w:tc>
          <w:tcPr>
            <w:tcW w:w="2471" w:type="dxa"/>
            <w:noWrap/>
          </w:tcPr>
          <w:p w14:paraId="45A9376D" w14:textId="5CAFE69C" w:rsidR="00015950" w:rsidRPr="003A4D4C" w:rsidRDefault="00015950" w:rsidP="00101DF9">
            <w:pPr>
              <w:jc w:val="center"/>
              <w:rPr>
                <w:rFonts w:cstheme="minorHAnsi"/>
                <w:sz w:val="16"/>
                <w:szCs w:val="16"/>
              </w:rPr>
            </w:pPr>
            <w:r>
              <w:rPr>
                <w:rFonts w:cstheme="minorHAnsi"/>
                <w:sz w:val="16"/>
                <w:szCs w:val="16"/>
              </w:rPr>
              <w:t>42%</w:t>
            </w:r>
          </w:p>
        </w:tc>
        <w:tc>
          <w:tcPr>
            <w:tcW w:w="2466" w:type="dxa"/>
            <w:noWrap/>
          </w:tcPr>
          <w:p w14:paraId="07C01E61" w14:textId="632EE428" w:rsidR="00015950" w:rsidRPr="005F533C" w:rsidRDefault="00015950" w:rsidP="00101DF9">
            <w:pPr>
              <w:spacing w:line="240" w:lineRule="auto"/>
              <w:rPr>
                <w:rFonts w:cstheme="minorHAnsi"/>
                <w:color w:val="000000"/>
                <w:sz w:val="16"/>
                <w:szCs w:val="16"/>
              </w:rPr>
            </w:pPr>
            <w:r>
              <w:rPr>
                <w:rFonts w:cstheme="minorHAnsi"/>
                <w:color w:val="000000"/>
                <w:sz w:val="16"/>
                <w:szCs w:val="16"/>
              </w:rPr>
              <w:t>Low</w:t>
            </w:r>
          </w:p>
        </w:tc>
      </w:tr>
      <w:tr w:rsidR="00015950" w:rsidRPr="00090BED" w14:paraId="73628B8F" w14:textId="77777777" w:rsidTr="66C7813B">
        <w:trPr>
          <w:trHeight w:val="290"/>
        </w:trPr>
        <w:tc>
          <w:tcPr>
            <w:tcW w:w="1160" w:type="dxa"/>
            <w:vMerge/>
          </w:tcPr>
          <w:p w14:paraId="33186A24" w14:textId="77777777" w:rsidR="00015950" w:rsidRPr="005F533C" w:rsidRDefault="00015950" w:rsidP="00101DF9">
            <w:pPr>
              <w:spacing w:line="240" w:lineRule="auto"/>
              <w:rPr>
                <w:rFonts w:cstheme="minorHAnsi"/>
                <w:color w:val="000000"/>
                <w:sz w:val="16"/>
                <w:szCs w:val="16"/>
              </w:rPr>
            </w:pPr>
          </w:p>
        </w:tc>
        <w:tc>
          <w:tcPr>
            <w:tcW w:w="3330" w:type="dxa"/>
            <w:noWrap/>
          </w:tcPr>
          <w:p w14:paraId="4AACB59A" w14:textId="18F3CB8B" w:rsidR="00015950" w:rsidRPr="00A90A01" w:rsidRDefault="00015950" w:rsidP="00101DF9">
            <w:pPr>
              <w:spacing w:line="240" w:lineRule="auto"/>
              <w:rPr>
                <w:rFonts w:cstheme="minorHAnsi"/>
                <w:b/>
                <w:i/>
                <w:color w:val="000000"/>
                <w:sz w:val="16"/>
                <w:szCs w:val="16"/>
              </w:rPr>
            </w:pPr>
            <w:r w:rsidRPr="00A90A01">
              <w:rPr>
                <w:rFonts w:cstheme="minorHAnsi"/>
                <w:i/>
                <w:color w:val="000000"/>
                <w:sz w:val="16"/>
                <w:szCs w:val="16"/>
              </w:rPr>
              <w:t>Eastern Horseshoe Bat</w:t>
            </w:r>
          </w:p>
        </w:tc>
        <w:tc>
          <w:tcPr>
            <w:tcW w:w="2897" w:type="dxa"/>
            <w:noWrap/>
          </w:tcPr>
          <w:p w14:paraId="5EBFBC92" w14:textId="5BD45462" w:rsidR="00015950" w:rsidRPr="005F533C" w:rsidRDefault="00015950" w:rsidP="00101DF9">
            <w:pPr>
              <w:spacing w:line="240" w:lineRule="auto"/>
              <w:rPr>
                <w:rFonts w:cstheme="minorHAnsi"/>
                <w:i/>
                <w:color w:val="000000"/>
                <w:sz w:val="16"/>
                <w:szCs w:val="16"/>
              </w:rPr>
            </w:pPr>
            <w:r w:rsidRPr="005337AE">
              <w:rPr>
                <w:rFonts w:cstheme="minorHAnsi"/>
                <w:i/>
                <w:color w:val="000000"/>
                <w:sz w:val="16"/>
                <w:szCs w:val="16"/>
              </w:rPr>
              <w:t>Rhinolophus megaphyllus megaphyllus</w:t>
            </w:r>
          </w:p>
        </w:tc>
        <w:tc>
          <w:tcPr>
            <w:tcW w:w="2550" w:type="dxa"/>
            <w:noWrap/>
          </w:tcPr>
          <w:p w14:paraId="7CB20EE4" w14:textId="7BB618FA" w:rsidR="00015950" w:rsidRPr="003A4D4C" w:rsidRDefault="00015950" w:rsidP="00101DF9">
            <w:pPr>
              <w:jc w:val="center"/>
              <w:rPr>
                <w:rFonts w:cstheme="minorHAnsi"/>
                <w:sz w:val="16"/>
                <w:szCs w:val="16"/>
              </w:rPr>
            </w:pPr>
            <w:r>
              <w:rPr>
                <w:rFonts w:cstheme="minorHAnsi"/>
                <w:sz w:val="16"/>
                <w:szCs w:val="16"/>
              </w:rPr>
              <w:t>35%</w:t>
            </w:r>
          </w:p>
        </w:tc>
        <w:tc>
          <w:tcPr>
            <w:tcW w:w="2471" w:type="dxa"/>
            <w:noWrap/>
          </w:tcPr>
          <w:p w14:paraId="55F24992" w14:textId="13E925CF" w:rsidR="00015950" w:rsidRPr="003A4D4C" w:rsidRDefault="00015950" w:rsidP="00101DF9">
            <w:pPr>
              <w:jc w:val="center"/>
              <w:rPr>
                <w:rFonts w:cstheme="minorHAnsi"/>
                <w:sz w:val="16"/>
                <w:szCs w:val="16"/>
              </w:rPr>
            </w:pPr>
            <w:r>
              <w:rPr>
                <w:rFonts w:cstheme="minorHAnsi"/>
                <w:sz w:val="16"/>
                <w:szCs w:val="16"/>
              </w:rPr>
              <w:t>56%</w:t>
            </w:r>
          </w:p>
        </w:tc>
        <w:tc>
          <w:tcPr>
            <w:tcW w:w="2466" w:type="dxa"/>
            <w:noWrap/>
          </w:tcPr>
          <w:p w14:paraId="4AFD52E9" w14:textId="725C3AC2" w:rsidR="00015950" w:rsidRPr="005F533C" w:rsidRDefault="00015950" w:rsidP="00101DF9">
            <w:pPr>
              <w:spacing w:line="240" w:lineRule="auto"/>
              <w:rPr>
                <w:rFonts w:cstheme="minorHAnsi"/>
                <w:color w:val="000000"/>
                <w:sz w:val="16"/>
                <w:szCs w:val="16"/>
              </w:rPr>
            </w:pPr>
            <w:r>
              <w:rPr>
                <w:rFonts w:cstheme="minorHAnsi"/>
                <w:color w:val="000000"/>
                <w:sz w:val="16"/>
                <w:szCs w:val="16"/>
              </w:rPr>
              <w:t>Uncertain</w:t>
            </w:r>
          </w:p>
        </w:tc>
      </w:tr>
      <w:tr w:rsidR="00015950" w:rsidRPr="00090BED" w14:paraId="29FDF4A3" w14:textId="77777777" w:rsidTr="66C7813B">
        <w:trPr>
          <w:trHeight w:val="290"/>
        </w:trPr>
        <w:tc>
          <w:tcPr>
            <w:tcW w:w="1160" w:type="dxa"/>
            <w:vMerge/>
          </w:tcPr>
          <w:p w14:paraId="69B0932C" w14:textId="77777777" w:rsidR="00015950" w:rsidRPr="005F533C" w:rsidRDefault="00015950" w:rsidP="00101DF9">
            <w:pPr>
              <w:spacing w:line="240" w:lineRule="auto"/>
              <w:rPr>
                <w:rFonts w:cstheme="minorHAnsi"/>
                <w:color w:val="000000"/>
                <w:sz w:val="16"/>
                <w:szCs w:val="16"/>
              </w:rPr>
            </w:pPr>
          </w:p>
        </w:tc>
        <w:tc>
          <w:tcPr>
            <w:tcW w:w="3330" w:type="dxa"/>
            <w:noWrap/>
          </w:tcPr>
          <w:p w14:paraId="360AFBE4" w14:textId="60C8C8FC" w:rsidR="00015950" w:rsidRPr="005F533C" w:rsidRDefault="00015950" w:rsidP="00101DF9">
            <w:pPr>
              <w:spacing w:line="240" w:lineRule="auto"/>
              <w:rPr>
                <w:rFonts w:cstheme="minorHAnsi"/>
                <w:b/>
                <w:i/>
                <w:color w:val="000000"/>
                <w:sz w:val="16"/>
                <w:szCs w:val="16"/>
              </w:rPr>
            </w:pPr>
            <w:r w:rsidRPr="005F533C">
              <w:rPr>
                <w:rFonts w:cstheme="minorHAnsi"/>
                <w:i/>
                <w:color w:val="000000"/>
                <w:sz w:val="16"/>
                <w:szCs w:val="16"/>
              </w:rPr>
              <w:t>Eastern Pygmy-possum</w:t>
            </w:r>
          </w:p>
        </w:tc>
        <w:tc>
          <w:tcPr>
            <w:tcW w:w="2897" w:type="dxa"/>
            <w:noWrap/>
          </w:tcPr>
          <w:p w14:paraId="5E6E2BCC" w14:textId="11D34F48"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Cercartetus nanus</w:t>
            </w:r>
          </w:p>
        </w:tc>
        <w:tc>
          <w:tcPr>
            <w:tcW w:w="2550" w:type="dxa"/>
            <w:noWrap/>
          </w:tcPr>
          <w:p w14:paraId="4393265F" w14:textId="72952790" w:rsidR="00015950" w:rsidRPr="003A4D4C" w:rsidRDefault="00015950" w:rsidP="00101DF9">
            <w:pPr>
              <w:jc w:val="center"/>
              <w:rPr>
                <w:rFonts w:cstheme="minorHAnsi"/>
                <w:sz w:val="16"/>
                <w:szCs w:val="16"/>
              </w:rPr>
            </w:pPr>
            <w:r w:rsidRPr="003A4D4C">
              <w:rPr>
                <w:rFonts w:cstheme="minorHAnsi"/>
                <w:sz w:val="16"/>
                <w:szCs w:val="16"/>
              </w:rPr>
              <w:t>20%</w:t>
            </w:r>
          </w:p>
        </w:tc>
        <w:tc>
          <w:tcPr>
            <w:tcW w:w="2471" w:type="dxa"/>
            <w:noWrap/>
          </w:tcPr>
          <w:p w14:paraId="7F33EE9D" w14:textId="5F1BB82C" w:rsidR="00015950" w:rsidRPr="003A4D4C" w:rsidRDefault="00015950" w:rsidP="00101DF9">
            <w:pPr>
              <w:jc w:val="center"/>
              <w:rPr>
                <w:rFonts w:cstheme="minorHAnsi"/>
                <w:sz w:val="16"/>
                <w:szCs w:val="16"/>
              </w:rPr>
            </w:pPr>
            <w:r w:rsidRPr="003A4D4C">
              <w:rPr>
                <w:rFonts w:cstheme="minorHAnsi"/>
                <w:sz w:val="16"/>
                <w:szCs w:val="16"/>
              </w:rPr>
              <w:t>39%</w:t>
            </w:r>
          </w:p>
        </w:tc>
        <w:tc>
          <w:tcPr>
            <w:tcW w:w="2466" w:type="dxa"/>
            <w:noWrap/>
          </w:tcPr>
          <w:p w14:paraId="0655F0A7" w14:textId="3F8CB61A"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Moderate</w:t>
            </w:r>
          </w:p>
        </w:tc>
      </w:tr>
      <w:tr w:rsidR="00015950" w:rsidRPr="00090BED" w14:paraId="545EDEC3" w14:textId="77777777" w:rsidTr="66C7813B">
        <w:trPr>
          <w:trHeight w:val="290"/>
        </w:trPr>
        <w:tc>
          <w:tcPr>
            <w:tcW w:w="1160" w:type="dxa"/>
            <w:vMerge/>
          </w:tcPr>
          <w:p w14:paraId="2B718221" w14:textId="77777777" w:rsidR="00015950" w:rsidRPr="005F533C" w:rsidRDefault="00015950" w:rsidP="00101DF9">
            <w:pPr>
              <w:spacing w:line="240" w:lineRule="auto"/>
              <w:rPr>
                <w:rFonts w:cstheme="minorHAnsi"/>
                <w:color w:val="000000"/>
                <w:sz w:val="16"/>
                <w:szCs w:val="16"/>
              </w:rPr>
            </w:pPr>
          </w:p>
        </w:tc>
        <w:tc>
          <w:tcPr>
            <w:tcW w:w="3330" w:type="dxa"/>
            <w:noWrap/>
          </w:tcPr>
          <w:p w14:paraId="3C99FF75" w14:textId="1432CF33" w:rsidR="00015950" w:rsidRPr="005F533C" w:rsidRDefault="00015950" w:rsidP="00101DF9">
            <w:pPr>
              <w:spacing w:line="240" w:lineRule="auto"/>
              <w:rPr>
                <w:rFonts w:cstheme="minorHAnsi"/>
                <w:b/>
                <w:i/>
                <w:color w:val="000000"/>
                <w:sz w:val="16"/>
                <w:szCs w:val="16"/>
              </w:rPr>
            </w:pPr>
            <w:r w:rsidRPr="005F533C">
              <w:rPr>
                <w:rFonts w:cstheme="minorHAnsi"/>
                <w:color w:val="000000"/>
                <w:sz w:val="16"/>
                <w:szCs w:val="16"/>
              </w:rPr>
              <w:t>Feathertail Glider</w:t>
            </w:r>
          </w:p>
        </w:tc>
        <w:tc>
          <w:tcPr>
            <w:tcW w:w="2897" w:type="dxa"/>
            <w:noWrap/>
          </w:tcPr>
          <w:p w14:paraId="7AEA12AD" w14:textId="7C43A380"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Acrobates pygmaeus</w:t>
            </w:r>
          </w:p>
        </w:tc>
        <w:tc>
          <w:tcPr>
            <w:tcW w:w="2550" w:type="dxa"/>
            <w:noWrap/>
          </w:tcPr>
          <w:p w14:paraId="00DB7BA0" w14:textId="49E46CBF" w:rsidR="00015950" w:rsidRPr="003A4D4C" w:rsidRDefault="00015950" w:rsidP="00101DF9">
            <w:pPr>
              <w:jc w:val="center"/>
              <w:rPr>
                <w:rFonts w:cstheme="minorHAnsi"/>
                <w:sz w:val="16"/>
                <w:szCs w:val="16"/>
              </w:rPr>
            </w:pPr>
            <w:r w:rsidRPr="003A4D4C">
              <w:rPr>
                <w:rFonts w:cstheme="minorHAnsi"/>
                <w:sz w:val="16"/>
                <w:szCs w:val="16"/>
              </w:rPr>
              <w:t>18%</w:t>
            </w:r>
          </w:p>
        </w:tc>
        <w:tc>
          <w:tcPr>
            <w:tcW w:w="2471" w:type="dxa"/>
            <w:noWrap/>
          </w:tcPr>
          <w:p w14:paraId="7F225781" w14:textId="5B2CAFFB" w:rsidR="00015950" w:rsidRPr="003A4D4C" w:rsidRDefault="00015950" w:rsidP="00101DF9">
            <w:pPr>
              <w:jc w:val="center"/>
              <w:rPr>
                <w:rFonts w:cstheme="minorHAnsi"/>
                <w:sz w:val="16"/>
                <w:szCs w:val="16"/>
              </w:rPr>
            </w:pPr>
            <w:r w:rsidRPr="003A4D4C">
              <w:rPr>
                <w:rFonts w:cstheme="minorHAnsi"/>
                <w:sz w:val="16"/>
                <w:szCs w:val="16"/>
              </w:rPr>
              <w:t>35%</w:t>
            </w:r>
          </w:p>
        </w:tc>
        <w:tc>
          <w:tcPr>
            <w:tcW w:w="2466" w:type="dxa"/>
            <w:noWrap/>
          </w:tcPr>
          <w:p w14:paraId="6383DA69" w14:textId="1EBFB512"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198AA5E8" w14:textId="77777777" w:rsidTr="66C7813B">
        <w:trPr>
          <w:trHeight w:val="290"/>
        </w:trPr>
        <w:tc>
          <w:tcPr>
            <w:tcW w:w="1160" w:type="dxa"/>
            <w:vMerge/>
          </w:tcPr>
          <w:p w14:paraId="529BB0C1"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39D8C52A" w14:textId="2C0E19FD" w:rsidR="00015950" w:rsidRPr="005F533C" w:rsidRDefault="00015950" w:rsidP="00101DF9">
            <w:pPr>
              <w:spacing w:line="240" w:lineRule="auto"/>
              <w:rPr>
                <w:rFonts w:cstheme="minorHAnsi"/>
                <w:b/>
                <w:i/>
                <w:color w:val="000000"/>
                <w:sz w:val="16"/>
                <w:szCs w:val="16"/>
              </w:rPr>
            </w:pPr>
            <w:r w:rsidRPr="005F533C">
              <w:rPr>
                <w:rFonts w:cstheme="minorHAnsi"/>
                <w:b/>
                <w:i/>
                <w:color w:val="000000"/>
                <w:sz w:val="16"/>
                <w:szCs w:val="16"/>
              </w:rPr>
              <w:t>Greater Glider</w:t>
            </w:r>
          </w:p>
        </w:tc>
        <w:tc>
          <w:tcPr>
            <w:tcW w:w="2897" w:type="dxa"/>
            <w:shd w:val="clear" w:color="auto" w:fill="ECF1C1" w:themeFill="background2" w:themeFillShade="E6"/>
            <w:noWrap/>
          </w:tcPr>
          <w:p w14:paraId="4C10A90F" w14:textId="3407BC34"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Petauroides volans</w:t>
            </w:r>
          </w:p>
        </w:tc>
        <w:tc>
          <w:tcPr>
            <w:tcW w:w="2550" w:type="dxa"/>
            <w:shd w:val="clear" w:color="auto" w:fill="ECF1C1" w:themeFill="background2" w:themeFillShade="E6"/>
            <w:noWrap/>
          </w:tcPr>
          <w:p w14:paraId="36328542" w14:textId="27CBE0B2" w:rsidR="00015950" w:rsidRPr="003A4D4C" w:rsidRDefault="00015950" w:rsidP="00101DF9">
            <w:pPr>
              <w:jc w:val="center"/>
              <w:rPr>
                <w:rFonts w:cstheme="minorHAnsi"/>
                <w:sz w:val="16"/>
                <w:szCs w:val="16"/>
              </w:rPr>
            </w:pPr>
            <w:r w:rsidRPr="003A4D4C">
              <w:rPr>
                <w:rFonts w:cstheme="minorHAnsi"/>
                <w:sz w:val="16"/>
                <w:szCs w:val="16"/>
              </w:rPr>
              <w:t>26%</w:t>
            </w:r>
          </w:p>
        </w:tc>
        <w:tc>
          <w:tcPr>
            <w:tcW w:w="2471" w:type="dxa"/>
            <w:shd w:val="clear" w:color="auto" w:fill="ECF1C1" w:themeFill="background2" w:themeFillShade="E6"/>
            <w:noWrap/>
          </w:tcPr>
          <w:p w14:paraId="4B2F0287" w14:textId="5377E348" w:rsidR="00015950" w:rsidRPr="003A4D4C" w:rsidRDefault="00015950" w:rsidP="00101DF9">
            <w:pPr>
              <w:jc w:val="center"/>
              <w:rPr>
                <w:rFonts w:cstheme="minorHAnsi"/>
                <w:sz w:val="16"/>
                <w:szCs w:val="16"/>
              </w:rPr>
            </w:pPr>
            <w:r w:rsidRPr="003A4D4C">
              <w:rPr>
                <w:rFonts w:cstheme="minorHAnsi"/>
                <w:sz w:val="16"/>
                <w:szCs w:val="16"/>
              </w:rPr>
              <w:t>47%</w:t>
            </w:r>
          </w:p>
        </w:tc>
        <w:tc>
          <w:tcPr>
            <w:tcW w:w="2466" w:type="dxa"/>
            <w:shd w:val="clear" w:color="auto" w:fill="ECF1C1" w:themeFill="background2" w:themeFillShade="E6"/>
            <w:noWrap/>
          </w:tcPr>
          <w:p w14:paraId="6580CECE" w14:textId="39571A19"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High</w:t>
            </w:r>
          </w:p>
        </w:tc>
      </w:tr>
      <w:tr w:rsidR="00015950" w:rsidRPr="00090BED" w14:paraId="0BF65794" w14:textId="77777777" w:rsidTr="66C7813B">
        <w:trPr>
          <w:trHeight w:val="290"/>
        </w:trPr>
        <w:tc>
          <w:tcPr>
            <w:tcW w:w="1160" w:type="dxa"/>
            <w:vMerge/>
          </w:tcPr>
          <w:p w14:paraId="005E2F72" w14:textId="77777777" w:rsidR="00015950" w:rsidRPr="005F533C" w:rsidRDefault="00015950" w:rsidP="00101DF9">
            <w:pPr>
              <w:spacing w:line="240" w:lineRule="auto"/>
              <w:rPr>
                <w:rFonts w:cstheme="minorHAnsi"/>
                <w:color w:val="000000"/>
                <w:sz w:val="16"/>
                <w:szCs w:val="16"/>
              </w:rPr>
            </w:pPr>
          </w:p>
        </w:tc>
        <w:tc>
          <w:tcPr>
            <w:tcW w:w="3330" w:type="dxa"/>
            <w:shd w:val="clear" w:color="auto" w:fill="ECF1C1" w:themeFill="background2" w:themeFillShade="E6"/>
            <w:noWrap/>
          </w:tcPr>
          <w:p w14:paraId="384EE9C1" w14:textId="5D90FBDC" w:rsidR="00015950" w:rsidRPr="005F533C" w:rsidRDefault="00015950" w:rsidP="00101DF9">
            <w:pPr>
              <w:spacing w:line="240" w:lineRule="auto"/>
              <w:rPr>
                <w:rFonts w:cstheme="minorHAnsi"/>
                <w:b/>
                <w:i/>
                <w:color w:val="000000"/>
                <w:sz w:val="16"/>
                <w:szCs w:val="16"/>
              </w:rPr>
            </w:pPr>
            <w:r w:rsidRPr="005F533C">
              <w:rPr>
                <w:rFonts w:cstheme="minorHAnsi"/>
                <w:b/>
                <w:i/>
                <w:color w:val="000000"/>
                <w:sz w:val="16"/>
                <w:szCs w:val="16"/>
              </w:rPr>
              <w:t>Grey-headed Flying-fox</w:t>
            </w:r>
          </w:p>
        </w:tc>
        <w:tc>
          <w:tcPr>
            <w:tcW w:w="2897" w:type="dxa"/>
            <w:shd w:val="clear" w:color="auto" w:fill="ECF1C1" w:themeFill="background2" w:themeFillShade="E6"/>
            <w:noWrap/>
          </w:tcPr>
          <w:p w14:paraId="466A5393" w14:textId="1E1B0B67" w:rsidR="00015950" w:rsidRPr="005F533C" w:rsidRDefault="00015950" w:rsidP="00101DF9">
            <w:pPr>
              <w:spacing w:line="240" w:lineRule="auto"/>
              <w:rPr>
                <w:rFonts w:cstheme="minorHAnsi"/>
                <w:i/>
                <w:color w:val="000000"/>
                <w:sz w:val="16"/>
                <w:szCs w:val="16"/>
              </w:rPr>
            </w:pPr>
            <w:r w:rsidRPr="005F533C">
              <w:rPr>
                <w:rFonts w:cstheme="minorHAnsi"/>
                <w:i/>
                <w:color w:val="000000"/>
                <w:sz w:val="16"/>
                <w:szCs w:val="16"/>
              </w:rPr>
              <w:t>Pteropus poliocephalus</w:t>
            </w:r>
          </w:p>
        </w:tc>
        <w:tc>
          <w:tcPr>
            <w:tcW w:w="2550" w:type="dxa"/>
            <w:shd w:val="clear" w:color="auto" w:fill="ECF1C1" w:themeFill="background2" w:themeFillShade="E6"/>
            <w:noWrap/>
          </w:tcPr>
          <w:p w14:paraId="78151B0C" w14:textId="0E913827" w:rsidR="00015950" w:rsidRPr="003A4D4C" w:rsidRDefault="00015950" w:rsidP="00101DF9">
            <w:pPr>
              <w:jc w:val="center"/>
              <w:rPr>
                <w:rFonts w:cstheme="minorHAnsi"/>
                <w:sz w:val="16"/>
                <w:szCs w:val="16"/>
              </w:rPr>
            </w:pPr>
            <w:r w:rsidRPr="003A4D4C">
              <w:rPr>
                <w:rFonts w:cstheme="minorHAnsi"/>
                <w:sz w:val="16"/>
                <w:szCs w:val="16"/>
              </w:rPr>
              <w:t>15%</w:t>
            </w:r>
          </w:p>
        </w:tc>
        <w:tc>
          <w:tcPr>
            <w:tcW w:w="2471" w:type="dxa"/>
            <w:shd w:val="clear" w:color="auto" w:fill="ECF1C1" w:themeFill="background2" w:themeFillShade="E6"/>
            <w:noWrap/>
          </w:tcPr>
          <w:p w14:paraId="5CBB83BC" w14:textId="7423D973" w:rsidR="00015950" w:rsidRPr="003A4D4C" w:rsidRDefault="00015950" w:rsidP="00101DF9">
            <w:pPr>
              <w:jc w:val="center"/>
              <w:rPr>
                <w:rFonts w:cstheme="minorHAnsi"/>
                <w:sz w:val="16"/>
                <w:szCs w:val="16"/>
              </w:rPr>
            </w:pPr>
            <w:r w:rsidRPr="003A4D4C">
              <w:rPr>
                <w:rFonts w:cstheme="minorHAnsi"/>
                <w:sz w:val="16"/>
                <w:szCs w:val="16"/>
              </w:rPr>
              <w:t>28%</w:t>
            </w:r>
          </w:p>
        </w:tc>
        <w:tc>
          <w:tcPr>
            <w:tcW w:w="2466" w:type="dxa"/>
            <w:shd w:val="clear" w:color="auto" w:fill="ECF1C1" w:themeFill="background2" w:themeFillShade="E6"/>
            <w:noWrap/>
          </w:tcPr>
          <w:p w14:paraId="20B99E30" w14:textId="1E5A1434" w:rsidR="00015950" w:rsidRPr="005F533C" w:rsidRDefault="00015950" w:rsidP="00101DF9">
            <w:pPr>
              <w:spacing w:line="240" w:lineRule="auto"/>
              <w:rPr>
                <w:rFonts w:cstheme="minorHAnsi"/>
                <w:color w:val="000000"/>
                <w:sz w:val="16"/>
                <w:szCs w:val="16"/>
              </w:rPr>
            </w:pPr>
            <w:r w:rsidRPr="005F533C">
              <w:rPr>
                <w:rFonts w:cstheme="minorHAnsi"/>
                <w:color w:val="000000"/>
                <w:sz w:val="16"/>
                <w:szCs w:val="16"/>
              </w:rPr>
              <w:t>Low</w:t>
            </w:r>
          </w:p>
        </w:tc>
      </w:tr>
      <w:tr w:rsidR="00E035F3" w:rsidRPr="00090BED" w14:paraId="5BA5E516" w14:textId="77777777" w:rsidTr="66C7813B">
        <w:trPr>
          <w:trHeight w:val="290"/>
        </w:trPr>
        <w:tc>
          <w:tcPr>
            <w:tcW w:w="1160" w:type="dxa"/>
            <w:vMerge/>
          </w:tcPr>
          <w:p w14:paraId="46EF5B47" w14:textId="77777777" w:rsidR="00E035F3" w:rsidRPr="005F533C" w:rsidRDefault="00E035F3" w:rsidP="00E035F3">
            <w:pPr>
              <w:spacing w:line="240" w:lineRule="auto"/>
              <w:rPr>
                <w:rFonts w:cstheme="minorHAnsi"/>
                <w:color w:val="000000"/>
                <w:sz w:val="16"/>
                <w:szCs w:val="16"/>
              </w:rPr>
            </w:pPr>
          </w:p>
        </w:tc>
        <w:tc>
          <w:tcPr>
            <w:tcW w:w="3330" w:type="dxa"/>
            <w:shd w:val="clear" w:color="auto" w:fill="auto"/>
            <w:noWrap/>
          </w:tcPr>
          <w:p w14:paraId="678D848A" w14:textId="15CB3348" w:rsidR="00E035F3" w:rsidRPr="005F533C" w:rsidRDefault="00E035F3" w:rsidP="00E035F3">
            <w:pPr>
              <w:spacing w:line="240" w:lineRule="auto"/>
              <w:rPr>
                <w:rFonts w:cstheme="minorHAnsi"/>
                <w:b/>
                <w:i/>
                <w:color w:val="000000"/>
                <w:sz w:val="16"/>
                <w:szCs w:val="16"/>
              </w:rPr>
            </w:pPr>
            <w:r w:rsidRPr="005F533C">
              <w:rPr>
                <w:rFonts w:cstheme="minorHAnsi"/>
                <w:color w:val="000000"/>
                <w:sz w:val="16"/>
                <w:szCs w:val="16"/>
              </w:rPr>
              <w:t>Koala</w:t>
            </w:r>
          </w:p>
        </w:tc>
        <w:tc>
          <w:tcPr>
            <w:tcW w:w="2897" w:type="dxa"/>
            <w:shd w:val="clear" w:color="auto" w:fill="auto"/>
            <w:noWrap/>
          </w:tcPr>
          <w:p w14:paraId="3B22827E" w14:textId="2F7B0D1A" w:rsidR="00E035F3" w:rsidRPr="005F533C" w:rsidRDefault="00E035F3" w:rsidP="00E035F3">
            <w:pPr>
              <w:spacing w:line="240" w:lineRule="auto"/>
              <w:rPr>
                <w:rFonts w:cstheme="minorHAnsi"/>
                <w:i/>
                <w:color w:val="000000"/>
                <w:sz w:val="16"/>
                <w:szCs w:val="16"/>
              </w:rPr>
            </w:pPr>
            <w:r w:rsidRPr="005F533C">
              <w:rPr>
                <w:rFonts w:cstheme="minorHAnsi"/>
                <w:i/>
                <w:color w:val="000000"/>
                <w:sz w:val="16"/>
                <w:szCs w:val="16"/>
              </w:rPr>
              <w:t>Phascolarctos cinereus</w:t>
            </w:r>
          </w:p>
        </w:tc>
        <w:tc>
          <w:tcPr>
            <w:tcW w:w="2550" w:type="dxa"/>
            <w:shd w:val="clear" w:color="auto" w:fill="auto"/>
            <w:noWrap/>
          </w:tcPr>
          <w:p w14:paraId="35F4E5E1" w14:textId="1EB25DE9" w:rsidR="00E035F3" w:rsidRPr="003A4D4C" w:rsidRDefault="00E035F3" w:rsidP="00E035F3">
            <w:pPr>
              <w:jc w:val="center"/>
              <w:rPr>
                <w:rFonts w:cstheme="minorHAnsi"/>
                <w:sz w:val="16"/>
                <w:szCs w:val="16"/>
              </w:rPr>
            </w:pPr>
            <w:r w:rsidRPr="003A4D4C">
              <w:rPr>
                <w:rFonts w:cstheme="minorHAnsi"/>
                <w:sz w:val="16"/>
                <w:szCs w:val="16"/>
              </w:rPr>
              <w:t>7%</w:t>
            </w:r>
          </w:p>
        </w:tc>
        <w:tc>
          <w:tcPr>
            <w:tcW w:w="2471" w:type="dxa"/>
            <w:shd w:val="clear" w:color="auto" w:fill="auto"/>
            <w:noWrap/>
          </w:tcPr>
          <w:p w14:paraId="0F23B4DE" w14:textId="3BC987B7" w:rsidR="00E035F3" w:rsidRPr="003A4D4C" w:rsidRDefault="00E035F3" w:rsidP="00E035F3">
            <w:pPr>
              <w:jc w:val="center"/>
              <w:rPr>
                <w:rFonts w:cstheme="minorHAnsi"/>
                <w:sz w:val="16"/>
                <w:szCs w:val="16"/>
              </w:rPr>
            </w:pPr>
            <w:r w:rsidRPr="003A4D4C">
              <w:rPr>
                <w:rFonts w:cstheme="minorHAnsi"/>
                <w:sz w:val="16"/>
                <w:szCs w:val="16"/>
              </w:rPr>
              <w:t>12%</w:t>
            </w:r>
          </w:p>
        </w:tc>
        <w:tc>
          <w:tcPr>
            <w:tcW w:w="2466" w:type="dxa"/>
            <w:shd w:val="clear" w:color="auto" w:fill="auto"/>
            <w:noWrap/>
          </w:tcPr>
          <w:p w14:paraId="67DE711A" w14:textId="3D6849AD" w:rsidR="00E035F3" w:rsidRPr="005F533C" w:rsidRDefault="00E035F3" w:rsidP="00E035F3">
            <w:pPr>
              <w:spacing w:line="240" w:lineRule="auto"/>
              <w:rPr>
                <w:rFonts w:cstheme="minorHAnsi"/>
                <w:color w:val="000000"/>
                <w:sz w:val="16"/>
                <w:szCs w:val="16"/>
              </w:rPr>
            </w:pPr>
            <w:r>
              <w:rPr>
                <w:rFonts w:cstheme="minorHAnsi"/>
                <w:color w:val="000000"/>
                <w:sz w:val="16"/>
                <w:szCs w:val="16"/>
              </w:rPr>
              <w:t xml:space="preserve">Moderate </w:t>
            </w:r>
          </w:p>
        </w:tc>
      </w:tr>
      <w:tr w:rsidR="00E035F3" w:rsidRPr="00090BED" w14:paraId="2807D8A0" w14:textId="77777777" w:rsidTr="66C7813B">
        <w:trPr>
          <w:trHeight w:val="290"/>
        </w:trPr>
        <w:tc>
          <w:tcPr>
            <w:tcW w:w="1160" w:type="dxa"/>
            <w:vMerge/>
          </w:tcPr>
          <w:p w14:paraId="1A2F35F9" w14:textId="77777777" w:rsidR="00E035F3" w:rsidRPr="005F533C" w:rsidRDefault="00E035F3" w:rsidP="00E035F3">
            <w:pPr>
              <w:spacing w:line="240" w:lineRule="auto"/>
              <w:rPr>
                <w:rFonts w:cstheme="minorHAnsi"/>
                <w:color w:val="000000"/>
                <w:sz w:val="16"/>
                <w:szCs w:val="16"/>
              </w:rPr>
            </w:pPr>
          </w:p>
        </w:tc>
        <w:tc>
          <w:tcPr>
            <w:tcW w:w="3330" w:type="dxa"/>
            <w:shd w:val="clear" w:color="auto" w:fill="ECF1C1" w:themeFill="background2" w:themeFillShade="E6"/>
            <w:noWrap/>
          </w:tcPr>
          <w:p w14:paraId="20364A41" w14:textId="460844A5" w:rsidR="00E035F3" w:rsidRPr="005F533C" w:rsidRDefault="00E035F3" w:rsidP="00E035F3">
            <w:pPr>
              <w:spacing w:line="240" w:lineRule="auto"/>
              <w:rPr>
                <w:rFonts w:cstheme="minorHAnsi"/>
                <w:color w:val="000000"/>
                <w:sz w:val="16"/>
                <w:szCs w:val="16"/>
              </w:rPr>
            </w:pPr>
            <w:r w:rsidRPr="005F533C">
              <w:rPr>
                <w:rFonts w:cstheme="minorHAnsi"/>
                <w:b/>
                <w:i/>
                <w:color w:val="000000"/>
                <w:sz w:val="16"/>
                <w:szCs w:val="16"/>
              </w:rPr>
              <w:t>Long-footed Potoroo^</w:t>
            </w:r>
          </w:p>
        </w:tc>
        <w:tc>
          <w:tcPr>
            <w:tcW w:w="2897" w:type="dxa"/>
            <w:shd w:val="clear" w:color="auto" w:fill="ECF1C1" w:themeFill="background2" w:themeFillShade="E6"/>
            <w:noWrap/>
          </w:tcPr>
          <w:p w14:paraId="5DCB6D50" w14:textId="463E4BE7" w:rsidR="00E035F3" w:rsidRPr="005F533C" w:rsidRDefault="00E035F3" w:rsidP="00E035F3">
            <w:pPr>
              <w:spacing w:line="240" w:lineRule="auto"/>
              <w:rPr>
                <w:rFonts w:cstheme="minorHAnsi"/>
                <w:i/>
                <w:color w:val="000000"/>
                <w:sz w:val="16"/>
                <w:szCs w:val="16"/>
              </w:rPr>
            </w:pPr>
            <w:r w:rsidRPr="005F533C">
              <w:rPr>
                <w:rFonts w:cstheme="minorHAnsi"/>
                <w:i/>
                <w:color w:val="000000"/>
                <w:sz w:val="16"/>
                <w:szCs w:val="16"/>
              </w:rPr>
              <w:t>Potorous longipes</w:t>
            </w:r>
          </w:p>
        </w:tc>
        <w:tc>
          <w:tcPr>
            <w:tcW w:w="2550" w:type="dxa"/>
            <w:shd w:val="clear" w:color="auto" w:fill="ECF1C1" w:themeFill="background2" w:themeFillShade="E6"/>
            <w:noWrap/>
          </w:tcPr>
          <w:p w14:paraId="602D7DC3" w14:textId="5EF2AE37" w:rsidR="00E035F3" w:rsidRPr="003A4D4C" w:rsidRDefault="00E035F3" w:rsidP="00E035F3">
            <w:pPr>
              <w:jc w:val="center"/>
              <w:rPr>
                <w:rFonts w:cstheme="minorHAnsi"/>
                <w:sz w:val="16"/>
                <w:szCs w:val="16"/>
              </w:rPr>
            </w:pPr>
            <w:r w:rsidRPr="003A4D4C">
              <w:rPr>
                <w:rFonts w:cstheme="minorHAnsi"/>
                <w:sz w:val="16"/>
                <w:szCs w:val="16"/>
              </w:rPr>
              <w:t>63%</w:t>
            </w:r>
          </w:p>
        </w:tc>
        <w:tc>
          <w:tcPr>
            <w:tcW w:w="2471" w:type="dxa"/>
            <w:shd w:val="clear" w:color="auto" w:fill="ECF1C1" w:themeFill="background2" w:themeFillShade="E6"/>
            <w:noWrap/>
          </w:tcPr>
          <w:p w14:paraId="4C3E8AAA" w14:textId="1F1250E5" w:rsidR="00E035F3" w:rsidRPr="003A4D4C" w:rsidRDefault="00E035F3" w:rsidP="00E035F3">
            <w:pPr>
              <w:jc w:val="center"/>
              <w:rPr>
                <w:rFonts w:cstheme="minorHAnsi"/>
                <w:sz w:val="16"/>
                <w:szCs w:val="16"/>
              </w:rPr>
            </w:pPr>
            <w:r w:rsidRPr="003A4D4C">
              <w:rPr>
                <w:rFonts w:cstheme="minorHAnsi"/>
                <w:sz w:val="16"/>
                <w:szCs w:val="16"/>
              </w:rPr>
              <w:t>97%</w:t>
            </w:r>
          </w:p>
        </w:tc>
        <w:tc>
          <w:tcPr>
            <w:tcW w:w="2466" w:type="dxa"/>
            <w:shd w:val="clear" w:color="auto" w:fill="ECF1C1" w:themeFill="background2" w:themeFillShade="E6"/>
            <w:noWrap/>
          </w:tcPr>
          <w:p w14:paraId="165A7A05" w14:textId="1CB61DA9" w:rsidR="00E035F3" w:rsidRPr="005F533C" w:rsidRDefault="00E035F3" w:rsidP="00E035F3">
            <w:pPr>
              <w:spacing w:line="240" w:lineRule="auto"/>
              <w:rPr>
                <w:rFonts w:cstheme="minorHAnsi"/>
                <w:color w:val="000000"/>
                <w:sz w:val="16"/>
                <w:szCs w:val="16"/>
              </w:rPr>
            </w:pPr>
            <w:r w:rsidRPr="005F533C">
              <w:rPr>
                <w:rFonts w:cstheme="minorHAnsi"/>
                <w:color w:val="000000"/>
                <w:sz w:val="16"/>
                <w:szCs w:val="16"/>
              </w:rPr>
              <w:t>High</w:t>
            </w:r>
          </w:p>
        </w:tc>
      </w:tr>
      <w:tr w:rsidR="00E035F3" w:rsidRPr="00090BED" w14:paraId="306C3FDC" w14:textId="77777777" w:rsidTr="66C7813B">
        <w:trPr>
          <w:trHeight w:val="290"/>
        </w:trPr>
        <w:tc>
          <w:tcPr>
            <w:tcW w:w="1160" w:type="dxa"/>
            <w:vMerge/>
          </w:tcPr>
          <w:p w14:paraId="4C3024AC" w14:textId="77777777" w:rsidR="00E035F3" w:rsidRPr="005F533C" w:rsidRDefault="00E035F3" w:rsidP="00E035F3">
            <w:pPr>
              <w:spacing w:line="240" w:lineRule="auto"/>
              <w:rPr>
                <w:rFonts w:cstheme="minorHAnsi"/>
                <w:color w:val="000000"/>
                <w:sz w:val="16"/>
                <w:szCs w:val="16"/>
              </w:rPr>
            </w:pPr>
          </w:p>
        </w:tc>
        <w:tc>
          <w:tcPr>
            <w:tcW w:w="3330" w:type="dxa"/>
            <w:noWrap/>
          </w:tcPr>
          <w:p w14:paraId="6DFBB080" w14:textId="075F164E" w:rsidR="00E035F3" w:rsidRPr="005F533C" w:rsidRDefault="00E035F3" w:rsidP="00E035F3">
            <w:pPr>
              <w:spacing w:line="240" w:lineRule="auto"/>
              <w:rPr>
                <w:rFonts w:cstheme="minorHAnsi"/>
                <w:color w:val="000000"/>
                <w:sz w:val="16"/>
                <w:szCs w:val="16"/>
              </w:rPr>
            </w:pPr>
            <w:r w:rsidRPr="005F533C">
              <w:rPr>
                <w:rFonts w:cstheme="minorHAnsi"/>
                <w:color w:val="000000"/>
                <w:sz w:val="16"/>
                <w:szCs w:val="16"/>
              </w:rPr>
              <w:t>Long-nosed Bandicoot</w:t>
            </w:r>
          </w:p>
        </w:tc>
        <w:tc>
          <w:tcPr>
            <w:tcW w:w="2897" w:type="dxa"/>
            <w:noWrap/>
          </w:tcPr>
          <w:p w14:paraId="6BAF0C6B" w14:textId="65E75BAA" w:rsidR="00E035F3" w:rsidRPr="005F533C" w:rsidRDefault="00E035F3" w:rsidP="00E035F3">
            <w:pPr>
              <w:spacing w:line="240" w:lineRule="auto"/>
              <w:rPr>
                <w:rFonts w:cstheme="minorHAnsi"/>
                <w:i/>
                <w:color w:val="000000"/>
                <w:sz w:val="16"/>
                <w:szCs w:val="16"/>
              </w:rPr>
            </w:pPr>
            <w:r w:rsidRPr="005F533C">
              <w:rPr>
                <w:rFonts w:cstheme="minorHAnsi"/>
                <w:i/>
                <w:color w:val="000000"/>
                <w:sz w:val="16"/>
                <w:szCs w:val="16"/>
              </w:rPr>
              <w:t>Perameles nasuta</w:t>
            </w:r>
          </w:p>
        </w:tc>
        <w:tc>
          <w:tcPr>
            <w:tcW w:w="2550" w:type="dxa"/>
            <w:noWrap/>
          </w:tcPr>
          <w:p w14:paraId="357C50B2" w14:textId="77B484D6" w:rsidR="00E035F3" w:rsidRPr="003A4D4C" w:rsidRDefault="00E035F3" w:rsidP="00E035F3">
            <w:pPr>
              <w:jc w:val="center"/>
              <w:rPr>
                <w:rFonts w:cstheme="minorHAnsi"/>
                <w:sz w:val="16"/>
                <w:szCs w:val="16"/>
              </w:rPr>
            </w:pPr>
            <w:r w:rsidRPr="003A4D4C">
              <w:rPr>
                <w:rFonts w:cstheme="minorHAnsi"/>
                <w:sz w:val="16"/>
                <w:szCs w:val="16"/>
              </w:rPr>
              <w:t>54%</w:t>
            </w:r>
          </w:p>
        </w:tc>
        <w:tc>
          <w:tcPr>
            <w:tcW w:w="2471" w:type="dxa"/>
            <w:noWrap/>
          </w:tcPr>
          <w:p w14:paraId="7D307ED3" w14:textId="6358FE26" w:rsidR="00E035F3" w:rsidRPr="003A4D4C" w:rsidRDefault="00E035F3" w:rsidP="00E035F3">
            <w:pPr>
              <w:jc w:val="center"/>
              <w:rPr>
                <w:rFonts w:cstheme="minorHAnsi"/>
                <w:sz w:val="16"/>
                <w:szCs w:val="16"/>
              </w:rPr>
            </w:pPr>
            <w:r w:rsidRPr="003A4D4C">
              <w:rPr>
                <w:rFonts w:cstheme="minorHAnsi"/>
                <w:sz w:val="16"/>
                <w:szCs w:val="16"/>
              </w:rPr>
              <w:t>77%</w:t>
            </w:r>
          </w:p>
        </w:tc>
        <w:tc>
          <w:tcPr>
            <w:tcW w:w="2466" w:type="dxa"/>
            <w:noWrap/>
          </w:tcPr>
          <w:p w14:paraId="487E4D67" w14:textId="25D8C27E" w:rsidR="00E035F3" w:rsidRPr="005F533C" w:rsidRDefault="00E035F3" w:rsidP="00E035F3">
            <w:pPr>
              <w:spacing w:line="240" w:lineRule="auto"/>
              <w:rPr>
                <w:rFonts w:cstheme="minorHAnsi"/>
                <w:color w:val="000000"/>
                <w:sz w:val="16"/>
                <w:szCs w:val="16"/>
              </w:rPr>
            </w:pPr>
            <w:r>
              <w:rPr>
                <w:rFonts w:cstheme="minorHAnsi"/>
                <w:color w:val="000000"/>
                <w:sz w:val="16"/>
                <w:szCs w:val="16"/>
              </w:rPr>
              <w:t>Moderate</w:t>
            </w:r>
          </w:p>
        </w:tc>
      </w:tr>
      <w:tr w:rsidR="00E035F3" w:rsidRPr="00090BED" w14:paraId="6821B22A" w14:textId="77777777" w:rsidTr="66C7813B">
        <w:trPr>
          <w:trHeight w:val="290"/>
        </w:trPr>
        <w:tc>
          <w:tcPr>
            <w:tcW w:w="1160" w:type="dxa"/>
            <w:vMerge/>
          </w:tcPr>
          <w:p w14:paraId="11560B9D" w14:textId="77777777" w:rsidR="00E035F3" w:rsidRPr="005F533C" w:rsidRDefault="00E035F3" w:rsidP="00E035F3">
            <w:pPr>
              <w:spacing w:line="240" w:lineRule="auto"/>
              <w:rPr>
                <w:rFonts w:cstheme="minorHAnsi"/>
                <w:color w:val="000000"/>
                <w:sz w:val="16"/>
                <w:szCs w:val="16"/>
              </w:rPr>
            </w:pPr>
          </w:p>
        </w:tc>
        <w:tc>
          <w:tcPr>
            <w:tcW w:w="3330" w:type="dxa"/>
            <w:noWrap/>
          </w:tcPr>
          <w:p w14:paraId="2D084B1F" w14:textId="681AF41C" w:rsidR="00E035F3" w:rsidRPr="005F533C" w:rsidRDefault="00E035F3" w:rsidP="00E035F3">
            <w:pPr>
              <w:spacing w:line="240" w:lineRule="auto"/>
              <w:rPr>
                <w:rFonts w:cstheme="minorHAnsi"/>
                <w:color w:val="000000"/>
                <w:sz w:val="16"/>
                <w:szCs w:val="16"/>
              </w:rPr>
            </w:pPr>
            <w:r>
              <w:rPr>
                <w:rFonts w:cstheme="minorHAnsi"/>
                <w:color w:val="000000"/>
                <w:sz w:val="16"/>
                <w:szCs w:val="16"/>
              </w:rPr>
              <w:t>Long-nosed Potoroo</w:t>
            </w:r>
          </w:p>
        </w:tc>
        <w:tc>
          <w:tcPr>
            <w:tcW w:w="2897" w:type="dxa"/>
            <w:noWrap/>
          </w:tcPr>
          <w:p w14:paraId="3236A9DF" w14:textId="6D13BD1F" w:rsidR="00E035F3" w:rsidRPr="005F533C" w:rsidRDefault="00E035F3" w:rsidP="00E035F3">
            <w:pPr>
              <w:spacing w:line="240" w:lineRule="auto"/>
              <w:rPr>
                <w:rFonts w:cstheme="minorHAnsi"/>
                <w:i/>
                <w:color w:val="000000"/>
                <w:sz w:val="16"/>
                <w:szCs w:val="16"/>
              </w:rPr>
            </w:pPr>
            <w:r>
              <w:rPr>
                <w:rFonts w:cstheme="minorHAnsi"/>
                <w:i/>
                <w:color w:val="000000"/>
                <w:sz w:val="16"/>
                <w:szCs w:val="16"/>
              </w:rPr>
              <w:t>Potorous tridactylus tridactylus</w:t>
            </w:r>
          </w:p>
        </w:tc>
        <w:tc>
          <w:tcPr>
            <w:tcW w:w="2550" w:type="dxa"/>
            <w:noWrap/>
          </w:tcPr>
          <w:p w14:paraId="761FA008" w14:textId="294B3E22" w:rsidR="00E035F3" w:rsidRPr="003A4D4C" w:rsidRDefault="00E035F3" w:rsidP="00E035F3">
            <w:pPr>
              <w:jc w:val="center"/>
              <w:rPr>
                <w:rFonts w:cstheme="minorHAnsi"/>
                <w:sz w:val="16"/>
                <w:szCs w:val="16"/>
              </w:rPr>
            </w:pPr>
            <w:r>
              <w:rPr>
                <w:rFonts w:cstheme="minorHAnsi"/>
                <w:sz w:val="16"/>
                <w:szCs w:val="16"/>
              </w:rPr>
              <w:t>32%</w:t>
            </w:r>
          </w:p>
        </w:tc>
        <w:tc>
          <w:tcPr>
            <w:tcW w:w="2471" w:type="dxa"/>
            <w:noWrap/>
          </w:tcPr>
          <w:p w14:paraId="364B52CF" w14:textId="469B592C" w:rsidR="00E035F3" w:rsidRPr="003A4D4C" w:rsidRDefault="00E035F3" w:rsidP="00E035F3">
            <w:pPr>
              <w:jc w:val="center"/>
              <w:rPr>
                <w:rFonts w:cstheme="minorHAnsi"/>
                <w:sz w:val="16"/>
                <w:szCs w:val="16"/>
              </w:rPr>
            </w:pPr>
            <w:r>
              <w:rPr>
                <w:rFonts w:cstheme="minorHAnsi"/>
                <w:sz w:val="16"/>
                <w:szCs w:val="16"/>
              </w:rPr>
              <w:t xml:space="preserve"> 47%</w:t>
            </w:r>
          </w:p>
        </w:tc>
        <w:tc>
          <w:tcPr>
            <w:tcW w:w="2466" w:type="dxa"/>
            <w:noWrap/>
          </w:tcPr>
          <w:p w14:paraId="02B4AB71" w14:textId="00A4840A" w:rsidR="00E035F3" w:rsidRPr="005F533C" w:rsidRDefault="00E035F3" w:rsidP="00E035F3">
            <w:pPr>
              <w:spacing w:line="240" w:lineRule="auto"/>
              <w:rPr>
                <w:rFonts w:cstheme="minorHAnsi"/>
                <w:color w:val="000000"/>
                <w:sz w:val="16"/>
                <w:szCs w:val="16"/>
              </w:rPr>
            </w:pPr>
            <w:r>
              <w:rPr>
                <w:rFonts w:cstheme="minorHAnsi"/>
                <w:color w:val="000000"/>
                <w:sz w:val="16"/>
                <w:szCs w:val="16"/>
              </w:rPr>
              <w:t>Very high</w:t>
            </w:r>
          </w:p>
        </w:tc>
      </w:tr>
      <w:tr w:rsidR="00E035F3" w:rsidRPr="00090BED" w14:paraId="212BE2D3" w14:textId="77777777" w:rsidTr="66C7813B">
        <w:trPr>
          <w:trHeight w:val="290"/>
        </w:trPr>
        <w:tc>
          <w:tcPr>
            <w:tcW w:w="1160" w:type="dxa"/>
            <w:vMerge/>
          </w:tcPr>
          <w:p w14:paraId="56C1C7B8" w14:textId="77777777" w:rsidR="00E035F3" w:rsidRPr="005F533C" w:rsidRDefault="00E035F3" w:rsidP="00E035F3">
            <w:pPr>
              <w:spacing w:line="240" w:lineRule="auto"/>
              <w:rPr>
                <w:rFonts w:cstheme="minorHAnsi"/>
                <w:color w:val="000000"/>
                <w:sz w:val="16"/>
                <w:szCs w:val="16"/>
              </w:rPr>
            </w:pPr>
          </w:p>
        </w:tc>
        <w:tc>
          <w:tcPr>
            <w:tcW w:w="3330" w:type="dxa"/>
            <w:shd w:val="clear" w:color="auto" w:fill="ECF1C1" w:themeFill="background2" w:themeFillShade="E6"/>
            <w:noWrap/>
          </w:tcPr>
          <w:p w14:paraId="6317B86E" w14:textId="1BE4F378" w:rsidR="00E035F3" w:rsidRPr="005F533C" w:rsidRDefault="00E035F3" w:rsidP="00E035F3">
            <w:pPr>
              <w:spacing w:line="240" w:lineRule="auto"/>
              <w:rPr>
                <w:rFonts w:cstheme="minorHAnsi"/>
                <w:color w:val="000000"/>
                <w:sz w:val="16"/>
                <w:szCs w:val="16"/>
              </w:rPr>
            </w:pPr>
            <w:r w:rsidRPr="005F533C">
              <w:rPr>
                <w:rFonts w:cstheme="minorHAnsi"/>
                <w:b/>
                <w:i/>
                <w:color w:val="000000"/>
                <w:sz w:val="16"/>
                <w:szCs w:val="16"/>
              </w:rPr>
              <w:t>Mountain Pygmy-possum*</w:t>
            </w:r>
          </w:p>
        </w:tc>
        <w:tc>
          <w:tcPr>
            <w:tcW w:w="2897" w:type="dxa"/>
            <w:shd w:val="clear" w:color="auto" w:fill="ECF1C1" w:themeFill="background2" w:themeFillShade="E6"/>
            <w:noWrap/>
          </w:tcPr>
          <w:p w14:paraId="200B44F4" w14:textId="395D0FFF" w:rsidR="00E035F3" w:rsidRPr="005F533C" w:rsidRDefault="00E035F3" w:rsidP="00E035F3">
            <w:pPr>
              <w:spacing w:line="240" w:lineRule="auto"/>
              <w:rPr>
                <w:rFonts w:cstheme="minorHAnsi"/>
                <w:i/>
                <w:color w:val="000000"/>
                <w:sz w:val="16"/>
                <w:szCs w:val="16"/>
              </w:rPr>
            </w:pPr>
            <w:r w:rsidRPr="005F533C">
              <w:rPr>
                <w:rFonts w:cstheme="minorHAnsi"/>
                <w:i/>
                <w:color w:val="000000"/>
                <w:sz w:val="16"/>
                <w:szCs w:val="16"/>
              </w:rPr>
              <w:t>Burramys parvus</w:t>
            </w:r>
          </w:p>
        </w:tc>
        <w:tc>
          <w:tcPr>
            <w:tcW w:w="2550" w:type="dxa"/>
            <w:shd w:val="clear" w:color="auto" w:fill="ECF1C1" w:themeFill="background2" w:themeFillShade="E6"/>
            <w:noWrap/>
          </w:tcPr>
          <w:p w14:paraId="6B611B2E" w14:textId="423B7577" w:rsidR="00E035F3" w:rsidRPr="003A4D4C" w:rsidRDefault="00E035F3" w:rsidP="00E035F3">
            <w:pPr>
              <w:jc w:val="center"/>
              <w:rPr>
                <w:rFonts w:cstheme="minorHAnsi"/>
                <w:sz w:val="16"/>
                <w:szCs w:val="16"/>
              </w:rPr>
            </w:pPr>
            <w:r w:rsidRPr="003A4D4C">
              <w:rPr>
                <w:rFonts w:cstheme="minorHAnsi"/>
                <w:sz w:val="16"/>
                <w:szCs w:val="16"/>
              </w:rPr>
              <w:t>7%</w:t>
            </w:r>
          </w:p>
        </w:tc>
        <w:tc>
          <w:tcPr>
            <w:tcW w:w="2471" w:type="dxa"/>
            <w:shd w:val="clear" w:color="auto" w:fill="ECF1C1" w:themeFill="background2" w:themeFillShade="E6"/>
            <w:noWrap/>
          </w:tcPr>
          <w:p w14:paraId="075CAC0D" w14:textId="7E16292C" w:rsidR="00E035F3" w:rsidRPr="003A4D4C" w:rsidRDefault="00E035F3" w:rsidP="00E035F3">
            <w:pPr>
              <w:jc w:val="center"/>
              <w:rPr>
                <w:rFonts w:cstheme="minorHAnsi"/>
                <w:sz w:val="16"/>
                <w:szCs w:val="16"/>
              </w:rPr>
            </w:pPr>
            <w:r w:rsidRPr="003A4D4C">
              <w:rPr>
                <w:rFonts w:cstheme="minorHAnsi"/>
                <w:sz w:val="16"/>
                <w:szCs w:val="16"/>
              </w:rPr>
              <w:t>66%</w:t>
            </w:r>
          </w:p>
        </w:tc>
        <w:tc>
          <w:tcPr>
            <w:tcW w:w="2466" w:type="dxa"/>
            <w:shd w:val="clear" w:color="auto" w:fill="ECF1C1" w:themeFill="background2" w:themeFillShade="E6"/>
            <w:noWrap/>
          </w:tcPr>
          <w:p w14:paraId="0941176A" w14:textId="4177ACA3" w:rsidR="00E035F3" w:rsidRPr="005F533C" w:rsidRDefault="00E035F3" w:rsidP="00E035F3">
            <w:pPr>
              <w:spacing w:line="240" w:lineRule="auto"/>
              <w:rPr>
                <w:rFonts w:cstheme="minorHAnsi"/>
                <w:color w:val="000000"/>
                <w:sz w:val="16"/>
                <w:szCs w:val="16"/>
              </w:rPr>
            </w:pPr>
            <w:r>
              <w:rPr>
                <w:rFonts w:cstheme="minorHAnsi"/>
                <w:color w:val="000000"/>
                <w:sz w:val="16"/>
                <w:szCs w:val="16"/>
              </w:rPr>
              <w:t xml:space="preserve">Very high </w:t>
            </w:r>
          </w:p>
        </w:tc>
      </w:tr>
      <w:tr w:rsidR="00E035F3" w:rsidRPr="00090BED" w14:paraId="5727ABDB" w14:textId="77777777" w:rsidTr="66C7813B">
        <w:trPr>
          <w:trHeight w:val="290"/>
        </w:trPr>
        <w:tc>
          <w:tcPr>
            <w:tcW w:w="1160" w:type="dxa"/>
            <w:vMerge/>
          </w:tcPr>
          <w:p w14:paraId="7E9A94D5" w14:textId="77777777" w:rsidR="00E035F3" w:rsidRPr="005F533C" w:rsidRDefault="00E035F3" w:rsidP="00E035F3">
            <w:pPr>
              <w:spacing w:line="240" w:lineRule="auto"/>
              <w:rPr>
                <w:rFonts w:cstheme="minorHAnsi"/>
                <w:color w:val="000000"/>
                <w:sz w:val="16"/>
                <w:szCs w:val="16"/>
              </w:rPr>
            </w:pPr>
          </w:p>
        </w:tc>
        <w:tc>
          <w:tcPr>
            <w:tcW w:w="3330" w:type="dxa"/>
            <w:shd w:val="clear" w:color="auto" w:fill="ECF1C1" w:themeFill="background2" w:themeFillShade="E6"/>
            <w:noWrap/>
          </w:tcPr>
          <w:p w14:paraId="0B4C9DD4" w14:textId="3336801C" w:rsidR="00E035F3" w:rsidRPr="005F533C" w:rsidRDefault="00E035F3" w:rsidP="00E035F3">
            <w:pPr>
              <w:spacing w:line="240" w:lineRule="auto"/>
              <w:rPr>
                <w:rFonts w:cstheme="minorHAnsi"/>
                <w:color w:val="000000"/>
                <w:sz w:val="16"/>
                <w:szCs w:val="16"/>
              </w:rPr>
            </w:pPr>
            <w:r w:rsidRPr="005F533C">
              <w:rPr>
                <w:rFonts w:cstheme="minorHAnsi"/>
                <w:b/>
                <w:i/>
                <w:color w:val="000000"/>
                <w:sz w:val="16"/>
                <w:szCs w:val="16"/>
              </w:rPr>
              <w:t>New Holland Mouse^</w:t>
            </w:r>
          </w:p>
        </w:tc>
        <w:tc>
          <w:tcPr>
            <w:tcW w:w="2897" w:type="dxa"/>
            <w:shd w:val="clear" w:color="auto" w:fill="ECF1C1" w:themeFill="background2" w:themeFillShade="E6"/>
            <w:noWrap/>
          </w:tcPr>
          <w:p w14:paraId="154F779B" w14:textId="4CDD8737" w:rsidR="00E035F3" w:rsidRPr="005F533C" w:rsidRDefault="00E035F3" w:rsidP="00E035F3">
            <w:pPr>
              <w:spacing w:line="240" w:lineRule="auto"/>
              <w:rPr>
                <w:rFonts w:cstheme="minorHAnsi"/>
                <w:i/>
                <w:color w:val="000000"/>
                <w:sz w:val="16"/>
                <w:szCs w:val="16"/>
              </w:rPr>
            </w:pPr>
            <w:r w:rsidRPr="005F533C">
              <w:rPr>
                <w:rFonts w:cstheme="minorHAnsi"/>
                <w:i/>
                <w:color w:val="000000"/>
                <w:sz w:val="16"/>
                <w:szCs w:val="16"/>
              </w:rPr>
              <w:t>Pseudomys novaehollandiae</w:t>
            </w:r>
          </w:p>
        </w:tc>
        <w:tc>
          <w:tcPr>
            <w:tcW w:w="2550" w:type="dxa"/>
            <w:shd w:val="clear" w:color="auto" w:fill="ECF1C1" w:themeFill="background2" w:themeFillShade="E6"/>
            <w:noWrap/>
          </w:tcPr>
          <w:p w14:paraId="24AC2185" w14:textId="69992909" w:rsidR="00E035F3" w:rsidRPr="003A4D4C" w:rsidRDefault="00E035F3" w:rsidP="00E035F3">
            <w:pPr>
              <w:jc w:val="center"/>
              <w:rPr>
                <w:rFonts w:cstheme="minorHAnsi"/>
                <w:sz w:val="16"/>
                <w:szCs w:val="16"/>
              </w:rPr>
            </w:pPr>
            <w:r w:rsidRPr="003A4D4C">
              <w:rPr>
                <w:rFonts w:cstheme="minorHAnsi"/>
                <w:sz w:val="16"/>
                <w:szCs w:val="16"/>
              </w:rPr>
              <w:t>0%</w:t>
            </w:r>
          </w:p>
        </w:tc>
        <w:tc>
          <w:tcPr>
            <w:tcW w:w="2471" w:type="dxa"/>
            <w:shd w:val="clear" w:color="auto" w:fill="ECF1C1" w:themeFill="background2" w:themeFillShade="E6"/>
            <w:noWrap/>
          </w:tcPr>
          <w:p w14:paraId="7A8EA53C" w14:textId="0C98A5BF" w:rsidR="00E035F3" w:rsidRPr="003A4D4C" w:rsidRDefault="009C5279" w:rsidP="00E035F3">
            <w:pPr>
              <w:jc w:val="center"/>
              <w:rPr>
                <w:rFonts w:cstheme="minorHAnsi"/>
                <w:sz w:val="16"/>
                <w:szCs w:val="16"/>
              </w:rPr>
            </w:pPr>
            <w:r>
              <w:rPr>
                <w:rFonts w:cstheme="minorHAnsi"/>
                <w:sz w:val="16"/>
                <w:szCs w:val="16"/>
              </w:rPr>
              <w:t>Currently u</w:t>
            </w:r>
            <w:r w:rsidR="00E035F3" w:rsidRPr="003A4D4C">
              <w:rPr>
                <w:rFonts w:cstheme="minorHAnsi"/>
                <w:sz w:val="16"/>
                <w:szCs w:val="16"/>
              </w:rPr>
              <w:t>nknown</w:t>
            </w:r>
          </w:p>
        </w:tc>
        <w:tc>
          <w:tcPr>
            <w:tcW w:w="2466" w:type="dxa"/>
            <w:shd w:val="clear" w:color="auto" w:fill="ECF1C1" w:themeFill="background2" w:themeFillShade="E6"/>
            <w:noWrap/>
          </w:tcPr>
          <w:p w14:paraId="4D65D84C" w14:textId="65D4013F" w:rsidR="00E035F3" w:rsidRPr="005F533C" w:rsidRDefault="00E035F3" w:rsidP="00E035F3">
            <w:pPr>
              <w:spacing w:line="240" w:lineRule="auto"/>
              <w:rPr>
                <w:rFonts w:cstheme="minorHAnsi"/>
                <w:color w:val="000000"/>
                <w:sz w:val="16"/>
                <w:szCs w:val="16"/>
              </w:rPr>
            </w:pPr>
            <w:r>
              <w:rPr>
                <w:rFonts w:cstheme="minorHAnsi"/>
                <w:color w:val="000000"/>
                <w:sz w:val="16"/>
                <w:szCs w:val="16"/>
              </w:rPr>
              <w:t>Very High</w:t>
            </w:r>
          </w:p>
        </w:tc>
      </w:tr>
      <w:tr w:rsidR="00E035F3" w:rsidRPr="00090BED" w14:paraId="49D8C17F" w14:textId="77777777" w:rsidTr="66C7813B">
        <w:trPr>
          <w:trHeight w:val="290"/>
        </w:trPr>
        <w:tc>
          <w:tcPr>
            <w:tcW w:w="1160" w:type="dxa"/>
            <w:vMerge/>
          </w:tcPr>
          <w:p w14:paraId="0AC78B2B"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2432B170"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Platypus</w:t>
            </w:r>
          </w:p>
        </w:tc>
        <w:tc>
          <w:tcPr>
            <w:tcW w:w="2897" w:type="dxa"/>
            <w:noWrap/>
            <w:hideMark/>
          </w:tcPr>
          <w:p w14:paraId="47CDCDBC"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Ornithorhynchus anatinus</w:t>
            </w:r>
          </w:p>
        </w:tc>
        <w:tc>
          <w:tcPr>
            <w:tcW w:w="2550" w:type="dxa"/>
            <w:noWrap/>
            <w:hideMark/>
          </w:tcPr>
          <w:p w14:paraId="3D5A7A0B" w14:textId="1243F253" w:rsidR="00E035F3" w:rsidRPr="005F533C" w:rsidRDefault="00E035F3" w:rsidP="00E035F3">
            <w:pPr>
              <w:jc w:val="center"/>
              <w:rPr>
                <w:rFonts w:cstheme="minorHAnsi"/>
                <w:color w:val="000000"/>
                <w:sz w:val="16"/>
                <w:szCs w:val="16"/>
              </w:rPr>
            </w:pPr>
            <w:r w:rsidRPr="003A4D4C">
              <w:rPr>
                <w:rFonts w:cstheme="minorHAnsi"/>
                <w:sz w:val="16"/>
                <w:szCs w:val="16"/>
              </w:rPr>
              <w:t>12%</w:t>
            </w:r>
          </w:p>
        </w:tc>
        <w:tc>
          <w:tcPr>
            <w:tcW w:w="2471" w:type="dxa"/>
            <w:noWrap/>
            <w:hideMark/>
          </w:tcPr>
          <w:p w14:paraId="5308BC2E" w14:textId="417AFD1F" w:rsidR="00E035F3" w:rsidRPr="005F533C" w:rsidRDefault="00E035F3" w:rsidP="00E035F3">
            <w:pPr>
              <w:jc w:val="center"/>
              <w:rPr>
                <w:rFonts w:cstheme="minorHAnsi"/>
                <w:color w:val="000000"/>
                <w:sz w:val="16"/>
                <w:szCs w:val="16"/>
              </w:rPr>
            </w:pPr>
            <w:r w:rsidRPr="003A4D4C">
              <w:rPr>
                <w:rFonts w:cstheme="minorHAnsi"/>
                <w:sz w:val="16"/>
                <w:szCs w:val="16"/>
              </w:rPr>
              <w:t>23%</w:t>
            </w:r>
          </w:p>
        </w:tc>
        <w:tc>
          <w:tcPr>
            <w:tcW w:w="2466" w:type="dxa"/>
            <w:noWrap/>
            <w:hideMark/>
          </w:tcPr>
          <w:p w14:paraId="112815CB"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Moderate</w:t>
            </w:r>
          </w:p>
        </w:tc>
      </w:tr>
      <w:tr w:rsidR="00E035F3" w:rsidRPr="00090BED" w14:paraId="059404C7" w14:textId="77777777" w:rsidTr="66C7813B">
        <w:trPr>
          <w:trHeight w:val="290"/>
        </w:trPr>
        <w:tc>
          <w:tcPr>
            <w:tcW w:w="1160" w:type="dxa"/>
            <w:vMerge/>
            <w:vAlign w:val="center"/>
          </w:tcPr>
          <w:p w14:paraId="1B83FA2F" w14:textId="77777777" w:rsidR="00E035F3" w:rsidRPr="005F533C" w:rsidRDefault="00E035F3" w:rsidP="00E035F3">
            <w:pPr>
              <w:spacing w:after="0" w:line="240" w:lineRule="auto"/>
              <w:rPr>
                <w:rFonts w:cstheme="minorHAnsi"/>
                <w:color w:val="000000"/>
                <w:sz w:val="16"/>
                <w:szCs w:val="16"/>
              </w:rPr>
            </w:pPr>
          </w:p>
        </w:tc>
        <w:tc>
          <w:tcPr>
            <w:tcW w:w="3330" w:type="dxa"/>
            <w:shd w:val="clear" w:color="auto" w:fill="EAF1A9" w:themeFill="accent2" w:themeFillTint="66"/>
            <w:noWrap/>
            <w:hideMark/>
          </w:tcPr>
          <w:p w14:paraId="312196C5" w14:textId="77777777" w:rsidR="00E035F3" w:rsidRPr="005F533C" w:rsidRDefault="00E035F3" w:rsidP="00E035F3">
            <w:pPr>
              <w:spacing w:after="0" w:line="240" w:lineRule="auto"/>
              <w:rPr>
                <w:rFonts w:cstheme="minorHAnsi"/>
                <w:b/>
                <w:i/>
                <w:color w:val="000000"/>
                <w:sz w:val="16"/>
                <w:szCs w:val="16"/>
              </w:rPr>
            </w:pPr>
            <w:r w:rsidRPr="005F533C">
              <w:rPr>
                <w:rFonts w:cstheme="minorHAnsi"/>
                <w:b/>
                <w:i/>
                <w:color w:val="000000"/>
                <w:sz w:val="16"/>
                <w:szCs w:val="16"/>
              </w:rPr>
              <w:t>Smoky Mouse^</w:t>
            </w:r>
          </w:p>
        </w:tc>
        <w:tc>
          <w:tcPr>
            <w:tcW w:w="2897" w:type="dxa"/>
            <w:shd w:val="clear" w:color="auto" w:fill="EAF1A9" w:themeFill="accent2" w:themeFillTint="66"/>
            <w:noWrap/>
            <w:hideMark/>
          </w:tcPr>
          <w:p w14:paraId="70A1D828"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Pseudomys fumeus</w:t>
            </w:r>
          </w:p>
        </w:tc>
        <w:tc>
          <w:tcPr>
            <w:tcW w:w="2550" w:type="dxa"/>
            <w:shd w:val="clear" w:color="auto" w:fill="EAF1A9" w:themeFill="accent2" w:themeFillTint="66"/>
            <w:noWrap/>
            <w:hideMark/>
          </w:tcPr>
          <w:p w14:paraId="0BEE7982" w14:textId="0129CFEF" w:rsidR="00E035F3" w:rsidRPr="005F533C" w:rsidRDefault="00E035F3" w:rsidP="00E035F3">
            <w:pPr>
              <w:jc w:val="center"/>
              <w:rPr>
                <w:rFonts w:cstheme="minorHAnsi"/>
                <w:color w:val="000000"/>
                <w:sz w:val="16"/>
                <w:szCs w:val="16"/>
              </w:rPr>
            </w:pPr>
            <w:r w:rsidRPr="003A4D4C">
              <w:rPr>
                <w:rFonts w:cstheme="minorHAnsi"/>
                <w:sz w:val="16"/>
                <w:szCs w:val="16"/>
              </w:rPr>
              <w:t>22%</w:t>
            </w:r>
          </w:p>
        </w:tc>
        <w:tc>
          <w:tcPr>
            <w:tcW w:w="2471" w:type="dxa"/>
            <w:shd w:val="clear" w:color="auto" w:fill="EAF1A9" w:themeFill="accent2" w:themeFillTint="66"/>
            <w:noWrap/>
            <w:hideMark/>
          </w:tcPr>
          <w:p w14:paraId="56B8372F" w14:textId="67B1D9BF" w:rsidR="00E035F3" w:rsidRPr="005F533C" w:rsidRDefault="00E035F3" w:rsidP="00E035F3">
            <w:pPr>
              <w:jc w:val="center"/>
              <w:rPr>
                <w:rFonts w:cstheme="minorHAnsi"/>
                <w:color w:val="000000"/>
                <w:sz w:val="16"/>
                <w:szCs w:val="16"/>
              </w:rPr>
            </w:pPr>
            <w:r w:rsidRPr="003A4D4C">
              <w:rPr>
                <w:rFonts w:cstheme="minorHAnsi"/>
                <w:sz w:val="16"/>
                <w:szCs w:val="16"/>
              </w:rPr>
              <w:t>41%</w:t>
            </w:r>
          </w:p>
        </w:tc>
        <w:tc>
          <w:tcPr>
            <w:tcW w:w="2466" w:type="dxa"/>
            <w:shd w:val="clear" w:color="auto" w:fill="EAF1A9" w:themeFill="accent2" w:themeFillTint="66"/>
            <w:noWrap/>
            <w:hideMark/>
          </w:tcPr>
          <w:p w14:paraId="7429E06F"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Uncertain</w:t>
            </w:r>
          </w:p>
        </w:tc>
      </w:tr>
      <w:tr w:rsidR="00E035F3" w:rsidRPr="00090BED" w14:paraId="28935F88" w14:textId="77777777" w:rsidTr="66C7813B">
        <w:trPr>
          <w:trHeight w:val="290"/>
        </w:trPr>
        <w:tc>
          <w:tcPr>
            <w:tcW w:w="1160" w:type="dxa"/>
            <w:vMerge/>
            <w:vAlign w:val="center"/>
          </w:tcPr>
          <w:p w14:paraId="1A8802EA" w14:textId="77777777" w:rsidR="00E035F3" w:rsidRPr="005F533C" w:rsidRDefault="00E035F3" w:rsidP="00E035F3">
            <w:pPr>
              <w:spacing w:after="0" w:line="240" w:lineRule="auto"/>
              <w:rPr>
                <w:rFonts w:cstheme="minorHAnsi"/>
                <w:color w:val="000000"/>
                <w:sz w:val="16"/>
                <w:szCs w:val="16"/>
              </w:rPr>
            </w:pPr>
          </w:p>
        </w:tc>
        <w:tc>
          <w:tcPr>
            <w:tcW w:w="3330" w:type="dxa"/>
            <w:shd w:val="clear" w:color="auto" w:fill="EAF1A9" w:themeFill="accent2" w:themeFillTint="66"/>
            <w:noWrap/>
            <w:hideMark/>
          </w:tcPr>
          <w:p w14:paraId="6EE47C75" w14:textId="77777777" w:rsidR="00E035F3" w:rsidRPr="005F533C" w:rsidRDefault="00E035F3" w:rsidP="00E035F3">
            <w:pPr>
              <w:spacing w:after="0" w:line="240" w:lineRule="auto"/>
              <w:rPr>
                <w:rFonts w:cstheme="minorHAnsi"/>
                <w:b/>
                <w:i/>
                <w:color w:val="000000"/>
                <w:sz w:val="16"/>
                <w:szCs w:val="16"/>
              </w:rPr>
            </w:pPr>
            <w:r w:rsidRPr="005F533C">
              <w:rPr>
                <w:rFonts w:cstheme="minorHAnsi"/>
                <w:b/>
                <w:i/>
                <w:color w:val="000000"/>
                <w:sz w:val="16"/>
                <w:szCs w:val="16"/>
              </w:rPr>
              <w:t>Southern Brown Bandicoot</w:t>
            </w:r>
          </w:p>
        </w:tc>
        <w:tc>
          <w:tcPr>
            <w:tcW w:w="2897" w:type="dxa"/>
            <w:shd w:val="clear" w:color="auto" w:fill="EAF1A9" w:themeFill="accent2" w:themeFillTint="66"/>
            <w:noWrap/>
            <w:hideMark/>
          </w:tcPr>
          <w:p w14:paraId="4E879036"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Isoodon obesulus obesulus</w:t>
            </w:r>
          </w:p>
        </w:tc>
        <w:tc>
          <w:tcPr>
            <w:tcW w:w="2550" w:type="dxa"/>
            <w:shd w:val="clear" w:color="auto" w:fill="EAF1A9" w:themeFill="accent2" w:themeFillTint="66"/>
            <w:noWrap/>
            <w:hideMark/>
          </w:tcPr>
          <w:p w14:paraId="41B43D43" w14:textId="44EE3F73" w:rsidR="00E035F3" w:rsidRPr="005F533C" w:rsidRDefault="00E035F3" w:rsidP="00E035F3">
            <w:pPr>
              <w:jc w:val="center"/>
              <w:rPr>
                <w:rFonts w:cstheme="minorHAnsi"/>
                <w:color w:val="000000"/>
                <w:sz w:val="16"/>
                <w:szCs w:val="16"/>
              </w:rPr>
            </w:pPr>
            <w:r w:rsidRPr="003A4D4C">
              <w:rPr>
                <w:rFonts w:cstheme="minorHAnsi"/>
                <w:sz w:val="16"/>
                <w:szCs w:val="16"/>
              </w:rPr>
              <w:t>25%</w:t>
            </w:r>
          </w:p>
        </w:tc>
        <w:tc>
          <w:tcPr>
            <w:tcW w:w="2471" w:type="dxa"/>
            <w:shd w:val="clear" w:color="auto" w:fill="EAF1A9" w:themeFill="accent2" w:themeFillTint="66"/>
            <w:noWrap/>
            <w:hideMark/>
          </w:tcPr>
          <w:p w14:paraId="3A9EFE6B" w14:textId="730FDC8E" w:rsidR="00E035F3" w:rsidRPr="005F533C" w:rsidRDefault="00E035F3" w:rsidP="00E035F3">
            <w:pPr>
              <w:jc w:val="center"/>
              <w:rPr>
                <w:rFonts w:cstheme="minorHAnsi"/>
                <w:color w:val="000000"/>
                <w:sz w:val="16"/>
                <w:szCs w:val="16"/>
              </w:rPr>
            </w:pPr>
            <w:r w:rsidRPr="003A4D4C">
              <w:rPr>
                <w:rFonts w:cstheme="minorHAnsi"/>
                <w:sz w:val="16"/>
                <w:szCs w:val="16"/>
              </w:rPr>
              <w:t>37%</w:t>
            </w:r>
          </w:p>
        </w:tc>
        <w:tc>
          <w:tcPr>
            <w:tcW w:w="2466" w:type="dxa"/>
            <w:shd w:val="clear" w:color="auto" w:fill="EAF1A9" w:themeFill="accent2" w:themeFillTint="66"/>
            <w:noWrap/>
            <w:hideMark/>
          </w:tcPr>
          <w:p w14:paraId="009328DD"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High</w:t>
            </w:r>
          </w:p>
        </w:tc>
      </w:tr>
      <w:tr w:rsidR="00E035F3" w:rsidRPr="00090BED" w14:paraId="3CF16D03" w14:textId="77777777" w:rsidTr="66C7813B">
        <w:trPr>
          <w:trHeight w:val="290"/>
        </w:trPr>
        <w:tc>
          <w:tcPr>
            <w:tcW w:w="1160" w:type="dxa"/>
            <w:vMerge/>
            <w:vAlign w:val="center"/>
          </w:tcPr>
          <w:p w14:paraId="38C4B58E" w14:textId="77777777" w:rsidR="00E035F3" w:rsidRPr="005F533C" w:rsidRDefault="00E035F3" w:rsidP="00E035F3">
            <w:pPr>
              <w:spacing w:after="0" w:line="240" w:lineRule="auto"/>
              <w:rPr>
                <w:rFonts w:cstheme="minorHAnsi"/>
                <w:color w:val="000000"/>
                <w:sz w:val="16"/>
                <w:szCs w:val="16"/>
              </w:rPr>
            </w:pPr>
          </w:p>
        </w:tc>
        <w:tc>
          <w:tcPr>
            <w:tcW w:w="3330" w:type="dxa"/>
            <w:shd w:val="clear" w:color="auto" w:fill="EAF1A9" w:themeFill="accent2" w:themeFillTint="66"/>
            <w:noWrap/>
            <w:hideMark/>
          </w:tcPr>
          <w:p w14:paraId="6D75E30F" w14:textId="36F09563" w:rsidR="00E035F3" w:rsidRPr="005F533C" w:rsidRDefault="00E035F3" w:rsidP="00E035F3">
            <w:pPr>
              <w:spacing w:after="0" w:line="240" w:lineRule="auto"/>
              <w:rPr>
                <w:rFonts w:cstheme="minorHAnsi"/>
                <w:b/>
                <w:i/>
                <w:color w:val="000000"/>
                <w:sz w:val="16"/>
                <w:szCs w:val="16"/>
              </w:rPr>
            </w:pPr>
            <w:r w:rsidRPr="005F533C">
              <w:rPr>
                <w:rFonts w:cstheme="minorHAnsi"/>
                <w:b/>
                <w:i/>
                <w:color w:val="000000"/>
                <w:sz w:val="16"/>
                <w:szCs w:val="16"/>
              </w:rPr>
              <w:t>Spot-tailed Quoll</w:t>
            </w:r>
            <w:r>
              <w:rPr>
                <w:rFonts w:cstheme="minorHAnsi"/>
                <w:b/>
                <w:i/>
                <w:color w:val="000000"/>
                <w:sz w:val="16"/>
                <w:szCs w:val="16"/>
              </w:rPr>
              <w:t>^</w:t>
            </w:r>
          </w:p>
        </w:tc>
        <w:tc>
          <w:tcPr>
            <w:tcW w:w="2897" w:type="dxa"/>
            <w:shd w:val="clear" w:color="auto" w:fill="EAF1A9" w:themeFill="accent2" w:themeFillTint="66"/>
            <w:noWrap/>
            <w:hideMark/>
          </w:tcPr>
          <w:p w14:paraId="5E94B022"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Dasyurus maculatus maculatus</w:t>
            </w:r>
          </w:p>
        </w:tc>
        <w:tc>
          <w:tcPr>
            <w:tcW w:w="2550" w:type="dxa"/>
            <w:shd w:val="clear" w:color="auto" w:fill="EAF1A9" w:themeFill="accent2" w:themeFillTint="66"/>
            <w:noWrap/>
            <w:hideMark/>
          </w:tcPr>
          <w:p w14:paraId="0935E198" w14:textId="3DD7D755" w:rsidR="00E035F3" w:rsidRPr="005F533C" w:rsidRDefault="00E035F3" w:rsidP="00E035F3">
            <w:pPr>
              <w:jc w:val="center"/>
              <w:rPr>
                <w:rFonts w:cstheme="minorHAnsi"/>
                <w:color w:val="000000"/>
                <w:sz w:val="16"/>
                <w:szCs w:val="16"/>
              </w:rPr>
            </w:pPr>
            <w:r w:rsidRPr="003A4D4C">
              <w:rPr>
                <w:rFonts w:cstheme="minorHAnsi"/>
                <w:sz w:val="16"/>
                <w:szCs w:val="16"/>
              </w:rPr>
              <w:t>25%</w:t>
            </w:r>
          </w:p>
        </w:tc>
        <w:tc>
          <w:tcPr>
            <w:tcW w:w="2471" w:type="dxa"/>
            <w:shd w:val="clear" w:color="auto" w:fill="EAF1A9" w:themeFill="accent2" w:themeFillTint="66"/>
            <w:noWrap/>
            <w:hideMark/>
          </w:tcPr>
          <w:p w14:paraId="731C4481" w14:textId="0F89216D" w:rsidR="00E035F3" w:rsidRPr="005F533C" w:rsidRDefault="00E035F3" w:rsidP="00E035F3">
            <w:pPr>
              <w:jc w:val="center"/>
              <w:rPr>
                <w:rFonts w:cstheme="minorHAnsi"/>
                <w:color w:val="000000"/>
                <w:sz w:val="16"/>
                <w:szCs w:val="16"/>
              </w:rPr>
            </w:pPr>
            <w:r w:rsidRPr="003A4D4C">
              <w:rPr>
                <w:rFonts w:cstheme="minorHAnsi"/>
                <w:sz w:val="16"/>
                <w:szCs w:val="16"/>
              </w:rPr>
              <w:t>53%</w:t>
            </w:r>
          </w:p>
        </w:tc>
        <w:tc>
          <w:tcPr>
            <w:tcW w:w="2466" w:type="dxa"/>
            <w:shd w:val="clear" w:color="auto" w:fill="EAF1A9" w:themeFill="accent2" w:themeFillTint="66"/>
            <w:noWrap/>
            <w:hideMark/>
          </w:tcPr>
          <w:p w14:paraId="1E7D0339"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High</w:t>
            </w:r>
          </w:p>
        </w:tc>
      </w:tr>
      <w:tr w:rsidR="00E035F3" w:rsidRPr="00090BED" w14:paraId="2EFE78CF" w14:textId="77777777" w:rsidTr="66C7813B">
        <w:trPr>
          <w:trHeight w:val="290"/>
        </w:trPr>
        <w:tc>
          <w:tcPr>
            <w:tcW w:w="1160" w:type="dxa"/>
            <w:vMerge/>
            <w:vAlign w:val="center"/>
          </w:tcPr>
          <w:p w14:paraId="14EFD4A0"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4FBCAB02"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Water Rat</w:t>
            </w:r>
          </w:p>
        </w:tc>
        <w:tc>
          <w:tcPr>
            <w:tcW w:w="2897" w:type="dxa"/>
            <w:noWrap/>
            <w:hideMark/>
          </w:tcPr>
          <w:p w14:paraId="13F93E00"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Hydromys chrysogaster</w:t>
            </w:r>
          </w:p>
        </w:tc>
        <w:tc>
          <w:tcPr>
            <w:tcW w:w="2550" w:type="dxa"/>
            <w:noWrap/>
            <w:hideMark/>
          </w:tcPr>
          <w:p w14:paraId="5BCC4A68" w14:textId="5421EB41" w:rsidR="00E035F3" w:rsidRPr="005F533C" w:rsidRDefault="00E035F3" w:rsidP="00E035F3">
            <w:pPr>
              <w:jc w:val="center"/>
              <w:rPr>
                <w:rFonts w:cstheme="minorHAnsi"/>
                <w:color w:val="000000"/>
                <w:sz w:val="16"/>
                <w:szCs w:val="16"/>
              </w:rPr>
            </w:pPr>
            <w:r w:rsidRPr="003A4D4C">
              <w:rPr>
                <w:rFonts w:cstheme="minorHAnsi"/>
                <w:sz w:val="16"/>
                <w:szCs w:val="16"/>
              </w:rPr>
              <w:t>4%</w:t>
            </w:r>
          </w:p>
        </w:tc>
        <w:tc>
          <w:tcPr>
            <w:tcW w:w="2471" w:type="dxa"/>
            <w:noWrap/>
            <w:hideMark/>
          </w:tcPr>
          <w:p w14:paraId="474F71C4" w14:textId="3A6D76DB" w:rsidR="00E035F3" w:rsidRPr="005F533C" w:rsidRDefault="00E035F3" w:rsidP="00E035F3">
            <w:pPr>
              <w:jc w:val="center"/>
              <w:rPr>
                <w:rFonts w:cstheme="minorHAnsi"/>
                <w:color w:val="000000"/>
                <w:sz w:val="16"/>
                <w:szCs w:val="16"/>
              </w:rPr>
            </w:pPr>
            <w:r w:rsidRPr="003A4D4C">
              <w:rPr>
                <w:rFonts w:cstheme="minorHAnsi"/>
                <w:sz w:val="16"/>
                <w:szCs w:val="16"/>
              </w:rPr>
              <w:t>10%</w:t>
            </w:r>
          </w:p>
        </w:tc>
        <w:tc>
          <w:tcPr>
            <w:tcW w:w="2466" w:type="dxa"/>
            <w:noWrap/>
            <w:hideMark/>
          </w:tcPr>
          <w:p w14:paraId="4DCC3AF4"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High</w:t>
            </w:r>
          </w:p>
        </w:tc>
      </w:tr>
      <w:tr w:rsidR="00E035F3" w:rsidRPr="00090BED" w14:paraId="4FBD1F22" w14:textId="77777777" w:rsidTr="66C7813B">
        <w:trPr>
          <w:trHeight w:val="290"/>
        </w:trPr>
        <w:tc>
          <w:tcPr>
            <w:tcW w:w="1160" w:type="dxa"/>
            <w:vMerge/>
            <w:vAlign w:val="center"/>
          </w:tcPr>
          <w:p w14:paraId="736D72B1"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48D5D3CE"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White-footed Dunnart</w:t>
            </w:r>
          </w:p>
        </w:tc>
        <w:tc>
          <w:tcPr>
            <w:tcW w:w="2897" w:type="dxa"/>
            <w:noWrap/>
            <w:hideMark/>
          </w:tcPr>
          <w:p w14:paraId="4E2B6811"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Sminthopsis leucopus</w:t>
            </w:r>
          </w:p>
        </w:tc>
        <w:tc>
          <w:tcPr>
            <w:tcW w:w="2550" w:type="dxa"/>
            <w:noWrap/>
            <w:hideMark/>
          </w:tcPr>
          <w:p w14:paraId="72443308" w14:textId="7D2A73F4" w:rsidR="00E035F3" w:rsidRPr="005F533C" w:rsidRDefault="00E035F3" w:rsidP="00E035F3">
            <w:pPr>
              <w:jc w:val="center"/>
              <w:rPr>
                <w:rFonts w:cstheme="minorHAnsi"/>
                <w:color w:val="000000"/>
                <w:sz w:val="16"/>
                <w:szCs w:val="16"/>
              </w:rPr>
            </w:pPr>
            <w:r w:rsidRPr="003A4D4C">
              <w:rPr>
                <w:rFonts w:cstheme="minorHAnsi"/>
                <w:sz w:val="16"/>
                <w:szCs w:val="16"/>
              </w:rPr>
              <w:t>25%</w:t>
            </w:r>
          </w:p>
        </w:tc>
        <w:tc>
          <w:tcPr>
            <w:tcW w:w="2471" w:type="dxa"/>
            <w:noWrap/>
            <w:hideMark/>
          </w:tcPr>
          <w:p w14:paraId="3D66B876" w14:textId="43031D0B" w:rsidR="00E035F3" w:rsidRPr="005F533C" w:rsidRDefault="00E035F3" w:rsidP="00E035F3">
            <w:pPr>
              <w:jc w:val="center"/>
              <w:rPr>
                <w:rFonts w:cstheme="minorHAnsi"/>
                <w:color w:val="000000"/>
                <w:sz w:val="16"/>
                <w:szCs w:val="16"/>
              </w:rPr>
            </w:pPr>
            <w:r w:rsidRPr="003A4D4C">
              <w:rPr>
                <w:rFonts w:cstheme="minorHAnsi"/>
                <w:sz w:val="16"/>
                <w:szCs w:val="16"/>
              </w:rPr>
              <w:t>42%</w:t>
            </w:r>
          </w:p>
        </w:tc>
        <w:tc>
          <w:tcPr>
            <w:tcW w:w="2466" w:type="dxa"/>
            <w:noWrap/>
            <w:hideMark/>
          </w:tcPr>
          <w:p w14:paraId="28BF58C4"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High</w:t>
            </w:r>
          </w:p>
        </w:tc>
      </w:tr>
      <w:tr w:rsidR="00E035F3" w:rsidRPr="00090BED" w14:paraId="7EADD4DB" w14:textId="77777777" w:rsidTr="66C7813B">
        <w:trPr>
          <w:trHeight w:val="290"/>
        </w:trPr>
        <w:tc>
          <w:tcPr>
            <w:tcW w:w="1160" w:type="dxa"/>
            <w:vMerge/>
          </w:tcPr>
          <w:p w14:paraId="5F396EB8" w14:textId="77777777" w:rsidR="00E035F3" w:rsidRDefault="00E035F3" w:rsidP="00E035F3">
            <w:pPr>
              <w:spacing w:line="240" w:lineRule="auto"/>
              <w:rPr>
                <w:rFonts w:cstheme="minorHAnsi"/>
                <w:color w:val="000000"/>
                <w:sz w:val="16"/>
                <w:szCs w:val="16"/>
              </w:rPr>
            </w:pPr>
          </w:p>
        </w:tc>
        <w:tc>
          <w:tcPr>
            <w:tcW w:w="3330" w:type="dxa"/>
            <w:shd w:val="clear" w:color="auto" w:fill="auto"/>
            <w:noWrap/>
          </w:tcPr>
          <w:p w14:paraId="39596947" w14:textId="51DD6C2C" w:rsidR="00E035F3" w:rsidRDefault="00E035F3" w:rsidP="00E035F3">
            <w:pPr>
              <w:spacing w:line="240" w:lineRule="auto"/>
              <w:rPr>
                <w:rFonts w:cstheme="minorHAnsi"/>
                <w:color w:val="000000"/>
                <w:sz w:val="16"/>
                <w:szCs w:val="16"/>
              </w:rPr>
            </w:pPr>
            <w:r w:rsidRPr="005F533C">
              <w:rPr>
                <w:rFonts w:cstheme="minorHAnsi"/>
                <w:color w:val="000000"/>
                <w:sz w:val="16"/>
                <w:szCs w:val="16"/>
              </w:rPr>
              <w:t>Yellow-bellied Glider</w:t>
            </w:r>
          </w:p>
        </w:tc>
        <w:tc>
          <w:tcPr>
            <w:tcW w:w="2897" w:type="dxa"/>
            <w:shd w:val="clear" w:color="auto" w:fill="auto"/>
            <w:noWrap/>
          </w:tcPr>
          <w:p w14:paraId="362899DE" w14:textId="368BC1D5" w:rsidR="00E035F3" w:rsidRDefault="00E035F3" w:rsidP="00E035F3">
            <w:pPr>
              <w:spacing w:line="240" w:lineRule="auto"/>
              <w:rPr>
                <w:rFonts w:cstheme="minorHAnsi"/>
                <w:i/>
                <w:color w:val="000000"/>
                <w:sz w:val="16"/>
                <w:szCs w:val="16"/>
              </w:rPr>
            </w:pPr>
            <w:r w:rsidRPr="005F533C">
              <w:rPr>
                <w:rFonts w:cstheme="minorHAnsi"/>
                <w:i/>
                <w:color w:val="000000"/>
                <w:sz w:val="16"/>
                <w:szCs w:val="16"/>
              </w:rPr>
              <w:t>Petaurus australis</w:t>
            </w:r>
          </w:p>
        </w:tc>
        <w:tc>
          <w:tcPr>
            <w:tcW w:w="2550" w:type="dxa"/>
            <w:shd w:val="clear" w:color="auto" w:fill="auto"/>
            <w:noWrap/>
          </w:tcPr>
          <w:p w14:paraId="4EA3A1A7" w14:textId="2A97C6CC" w:rsidR="00E035F3" w:rsidRDefault="00E035F3" w:rsidP="00E035F3">
            <w:pPr>
              <w:jc w:val="center"/>
              <w:rPr>
                <w:rFonts w:cstheme="minorHAnsi"/>
                <w:sz w:val="16"/>
                <w:szCs w:val="16"/>
              </w:rPr>
            </w:pPr>
            <w:r w:rsidRPr="003A4D4C">
              <w:rPr>
                <w:rFonts w:cstheme="minorHAnsi"/>
                <w:sz w:val="16"/>
                <w:szCs w:val="16"/>
              </w:rPr>
              <w:t>30%</w:t>
            </w:r>
          </w:p>
        </w:tc>
        <w:tc>
          <w:tcPr>
            <w:tcW w:w="2471" w:type="dxa"/>
            <w:shd w:val="clear" w:color="auto" w:fill="auto"/>
            <w:noWrap/>
          </w:tcPr>
          <w:p w14:paraId="767D72DC" w14:textId="50B3B893" w:rsidR="00E035F3" w:rsidRDefault="00E035F3" w:rsidP="00E035F3">
            <w:pPr>
              <w:jc w:val="center"/>
              <w:rPr>
                <w:rFonts w:cstheme="minorHAnsi"/>
                <w:sz w:val="16"/>
                <w:szCs w:val="16"/>
              </w:rPr>
            </w:pPr>
            <w:r>
              <w:rPr>
                <w:rFonts w:cstheme="minorHAnsi"/>
                <w:sz w:val="16"/>
                <w:szCs w:val="16"/>
              </w:rPr>
              <w:t>40%</w:t>
            </w:r>
          </w:p>
        </w:tc>
        <w:tc>
          <w:tcPr>
            <w:tcW w:w="2466" w:type="dxa"/>
            <w:shd w:val="clear" w:color="auto" w:fill="auto"/>
            <w:noWrap/>
          </w:tcPr>
          <w:p w14:paraId="45AC510A" w14:textId="43488FF5" w:rsidR="00E035F3" w:rsidRPr="005F533C" w:rsidRDefault="00E035F3" w:rsidP="00E035F3">
            <w:pPr>
              <w:spacing w:line="240" w:lineRule="auto"/>
              <w:rPr>
                <w:rFonts w:cstheme="minorHAnsi"/>
                <w:color w:val="000000"/>
                <w:sz w:val="16"/>
                <w:szCs w:val="16"/>
              </w:rPr>
            </w:pPr>
            <w:r>
              <w:rPr>
                <w:rFonts w:cstheme="minorHAnsi"/>
                <w:color w:val="000000"/>
                <w:sz w:val="16"/>
                <w:szCs w:val="16"/>
              </w:rPr>
              <w:t>Moderate</w:t>
            </w:r>
          </w:p>
        </w:tc>
      </w:tr>
      <w:tr w:rsidR="00E035F3" w:rsidRPr="00090BED" w14:paraId="42B72C06" w14:textId="77777777" w:rsidTr="66C7813B">
        <w:trPr>
          <w:trHeight w:val="290"/>
        </w:trPr>
        <w:tc>
          <w:tcPr>
            <w:tcW w:w="1160" w:type="dxa"/>
            <w:vMerge w:val="restart"/>
            <w:tcBorders>
              <w:top w:val="nil"/>
            </w:tcBorders>
            <w:shd w:val="clear" w:color="auto" w:fill="auto"/>
            <w:vAlign w:val="center"/>
          </w:tcPr>
          <w:p w14:paraId="2AD3C319" w14:textId="63FD6174" w:rsidR="00E035F3" w:rsidRPr="005F533C" w:rsidRDefault="00E035F3" w:rsidP="00E035F3">
            <w:pPr>
              <w:spacing w:line="240" w:lineRule="auto"/>
              <w:rPr>
                <w:rFonts w:cstheme="minorHAnsi"/>
                <w:color w:val="000000"/>
                <w:sz w:val="16"/>
                <w:szCs w:val="16"/>
              </w:rPr>
            </w:pPr>
            <w:r>
              <w:rPr>
                <w:rFonts w:cstheme="minorHAnsi"/>
                <w:color w:val="000000"/>
                <w:sz w:val="16"/>
                <w:szCs w:val="16"/>
              </w:rPr>
              <w:t>Reptiles</w:t>
            </w:r>
          </w:p>
        </w:tc>
        <w:tc>
          <w:tcPr>
            <w:tcW w:w="3330" w:type="dxa"/>
            <w:shd w:val="clear" w:color="auto" w:fill="auto"/>
            <w:noWrap/>
          </w:tcPr>
          <w:p w14:paraId="18F05912" w14:textId="765B6D6F" w:rsidR="00E035F3" w:rsidRPr="001E6362" w:rsidRDefault="00E035F3" w:rsidP="00E035F3">
            <w:pPr>
              <w:spacing w:line="240" w:lineRule="auto"/>
              <w:rPr>
                <w:rFonts w:cstheme="minorHAnsi"/>
                <w:b/>
                <w:i/>
                <w:color w:val="000000"/>
                <w:sz w:val="16"/>
                <w:szCs w:val="16"/>
              </w:rPr>
            </w:pPr>
            <w:r w:rsidRPr="001E6362">
              <w:rPr>
                <w:rFonts w:cstheme="minorHAnsi"/>
                <w:i/>
                <w:color w:val="000000"/>
                <w:sz w:val="16"/>
                <w:szCs w:val="16"/>
              </w:rPr>
              <w:t>Alpine Bog Skink</w:t>
            </w:r>
          </w:p>
        </w:tc>
        <w:tc>
          <w:tcPr>
            <w:tcW w:w="2897" w:type="dxa"/>
            <w:shd w:val="clear" w:color="auto" w:fill="auto"/>
            <w:noWrap/>
          </w:tcPr>
          <w:p w14:paraId="5795C9D9" w14:textId="2C8233A9" w:rsidR="00E035F3" w:rsidRPr="005F533C" w:rsidRDefault="00E035F3" w:rsidP="00E035F3">
            <w:pPr>
              <w:spacing w:line="240" w:lineRule="auto"/>
              <w:rPr>
                <w:rFonts w:cstheme="minorHAnsi"/>
                <w:i/>
                <w:color w:val="000000"/>
                <w:sz w:val="16"/>
                <w:szCs w:val="16"/>
              </w:rPr>
            </w:pPr>
            <w:r>
              <w:rPr>
                <w:rFonts w:cstheme="minorHAnsi"/>
                <w:i/>
                <w:color w:val="000000"/>
                <w:sz w:val="16"/>
                <w:szCs w:val="16"/>
              </w:rPr>
              <w:t>Pseudomoia cryodroma</w:t>
            </w:r>
          </w:p>
        </w:tc>
        <w:tc>
          <w:tcPr>
            <w:tcW w:w="2550" w:type="dxa"/>
            <w:shd w:val="clear" w:color="auto" w:fill="auto"/>
            <w:noWrap/>
          </w:tcPr>
          <w:p w14:paraId="286D8085" w14:textId="1A04A972" w:rsidR="00E035F3" w:rsidRPr="003A4D4C" w:rsidRDefault="00E035F3" w:rsidP="00E035F3">
            <w:pPr>
              <w:jc w:val="center"/>
              <w:rPr>
                <w:rFonts w:cstheme="minorHAnsi"/>
                <w:sz w:val="16"/>
                <w:szCs w:val="16"/>
              </w:rPr>
            </w:pPr>
            <w:r>
              <w:rPr>
                <w:rFonts w:cstheme="minorHAnsi"/>
                <w:sz w:val="16"/>
                <w:szCs w:val="16"/>
              </w:rPr>
              <w:t>15%</w:t>
            </w:r>
          </w:p>
        </w:tc>
        <w:tc>
          <w:tcPr>
            <w:tcW w:w="2471" w:type="dxa"/>
            <w:shd w:val="clear" w:color="auto" w:fill="auto"/>
            <w:noWrap/>
          </w:tcPr>
          <w:p w14:paraId="0BE83D5F" w14:textId="3FE54618" w:rsidR="00E035F3" w:rsidRPr="003A4D4C" w:rsidRDefault="00E035F3" w:rsidP="00E035F3">
            <w:pPr>
              <w:jc w:val="center"/>
              <w:rPr>
                <w:rFonts w:cstheme="minorHAnsi"/>
                <w:sz w:val="16"/>
                <w:szCs w:val="16"/>
              </w:rPr>
            </w:pPr>
            <w:r>
              <w:rPr>
                <w:rFonts w:cstheme="minorHAnsi"/>
                <w:sz w:val="16"/>
                <w:szCs w:val="16"/>
              </w:rPr>
              <w:t>57%</w:t>
            </w:r>
          </w:p>
        </w:tc>
        <w:tc>
          <w:tcPr>
            <w:tcW w:w="2466" w:type="dxa"/>
            <w:shd w:val="clear" w:color="auto" w:fill="auto"/>
            <w:noWrap/>
          </w:tcPr>
          <w:p w14:paraId="67870AD3" w14:textId="214454B6" w:rsidR="00E035F3" w:rsidRPr="005F533C" w:rsidRDefault="00D96E4A" w:rsidP="00E035F3">
            <w:pPr>
              <w:spacing w:line="240" w:lineRule="auto"/>
              <w:rPr>
                <w:rFonts w:cstheme="minorHAnsi"/>
                <w:color w:val="000000"/>
                <w:sz w:val="16"/>
                <w:szCs w:val="16"/>
              </w:rPr>
            </w:pPr>
            <w:r w:rsidRPr="00D96E4A">
              <w:rPr>
                <w:rFonts w:cstheme="minorHAnsi"/>
                <w:color w:val="000000"/>
                <w:sz w:val="16"/>
                <w:szCs w:val="16"/>
              </w:rPr>
              <w:t>Very high</w:t>
            </w:r>
          </w:p>
        </w:tc>
      </w:tr>
      <w:tr w:rsidR="00E035F3" w:rsidRPr="00090BED" w14:paraId="0F73570D" w14:textId="77777777" w:rsidTr="66C7813B">
        <w:trPr>
          <w:trHeight w:val="290"/>
        </w:trPr>
        <w:tc>
          <w:tcPr>
            <w:tcW w:w="1160" w:type="dxa"/>
            <w:vMerge/>
          </w:tcPr>
          <w:p w14:paraId="5F21322E" w14:textId="0B1BA59F" w:rsidR="00E035F3" w:rsidRPr="005F533C" w:rsidRDefault="00E035F3" w:rsidP="00E035F3">
            <w:pPr>
              <w:spacing w:after="0" w:line="240" w:lineRule="auto"/>
              <w:rPr>
                <w:rFonts w:cstheme="minorHAnsi"/>
                <w:color w:val="000000"/>
                <w:sz w:val="16"/>
                <w:szCs w:val="16"/>
              </w:rPr>
            </w:pPr>
          </w:p>
        </w:tc>
        <w:tc>
          <w:tcPr>
            <w:tcW w:w="3330" w:type="dxa"/>
            <w:shd w:val="clear" w:color="auto" w:fill="EAF1A9" w:themeFill="accent2" w:themeFillTint="66"/>
            <w:noWrap/>
            <w:hideMark/>
          </w:tcPr>
          <w:p w14:paraId="178EEC26" w14:textId="77777777" w:rsidR="00E035F3" w:rsidRPr="005F533C" w:rsidRDefault="00E035F3" w:rsidP="00E035F3">
            <w:pPr>
              <w:spacing w:after="0" w:line="240" w:lineRule="auto"/>
              <w:rPr>
                <w:rFonts w:cstheme="minorHAnsi"/>
                <w:b/>
                <w:i/>
                <w:color w:val="000000"/>
                <w:sz w:val="16"/>
                <w:szCs w:val="16"/>
              </w:rPr>
            </w:pPr>
            <w:r w:rsidRPr="005F533C">
              <w:rPr>
                <w:rFonts w:cstheme="minorHAnsi"/>
                <w:b/>
                <w:i/>
                <w:color w:val="000000"/>
                <w:sz w:val="16"/>
                <w:szCs w:val="16"/>
              </w:rPr>
              <w:t>Alpine She-oak Skink</w:t>
            </w:r>
          </w:p>
        </w:tc>
        <w:tc>
          <w:tcPr>
            <w:tcW w:w="2897" w:type="dxa"/>
            <w:shd w:val="clear" w:color="auto" w:fill="EAF1A9" w:themeFill="accent2" w:themeFillTint="66"/>
            <w:noWrap/>
            <w:hideMark/>
          </w:tcPr>
          <w:p w14:paraId="610634AF"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Cyclodomorphus praealtus</w:t>
            </w:r>
          </w:p>
        </w:tc>
        <w:tc>
          <w:tcPr>
            <w:tcW w:w="2550" w:type="dxa"/>
            <w:shd w:val="clear" w:color="auto" w:fill="EAF1A9" w:themeFill="accent2" w:themeFillTint="66"/>
            <w:noWrap/>
            <w:hideMark/>
          </w:tcPr>
          <w:p w14:paraId="46201755" w14:textId="5E1AAABE" w:rsidR="00E035F3" w:rsidRPr="005F533C" w:rsidRDefault="00E035F3" w:rsidP="00E035F3">
            <w:pPr>
              <w:jc w:val="center"/>
              <w:rPr>
                <w:rFonts w:cstheme="minorHAnsi"/>
                <w:color w:val="000000"/>
                <w:sz w:val="16"/>
                <w:szCs w:val="16"/>
              </w:rPr>
            </w:pPr>
            <w:r w:rsidRPr="003A4D4C">
              <w:rPr>
                <w:rFonts w:cstheme="minorHAnsi"/>
                <w:sz w:val="16"/>
                <w:szCs w:val="16"/>
              </w:rPr>
              <w:t>4%</w:t>
            </w:r>
          </w:p>
        </w:tc>
        <w:tc>
          <w:tcPr>
            <w:tcW w:w="2471" w:type="dxa"/>
            <w:shd w:val="clear" w:color="auto" w:fill="EAF1A9" w:themeFill="accent2" w:themeFillTint="66"/>
            <w:noWrap/>
            <w:hideMark/>
          </w:tcPr>
          <w:p w14:paraId="582BF816" w14:textId="04C288F8" w:rsidR="00E035F3" w:rsidRPr="005F533C" w:rsidRDefault="00E035F3" w:rsidP="00E035F3">
            <w:pPr>
              <w:jc w:val="center"/>
              <w:rPr>
                <w:rFonts w:cstheme="minorHAnsi"/>
                <w:color w:val="000000"/>
                <w:sz w:val="16"/>
                <w:szCs w:val="16"/>
              </w:rPr>
            </w:pPr>
            <w:r w:rsidRPr="003A4D4C">
              <w:rPr>
                <w:rFonts w:cstheme="minorHAnsi"/>
                <w:sz w:val="16"/>
                <w:szCs w:val="16"/>
              </w:rPr>
              <w:t>66%</w:t>
            </w:r>
          </w:p>
        </w:tc>
        <w:tc>
          <w:tcPr>
            <w:tcW w:w="2466" w:type="dxa"/>
            <w:shd w:val="clear" w:color="auto" w:fill="EAF1A9" w:themeFill="accent2" w:themeFillTint="66"/>
            <w:noWrap/>
            <w:hideMark/>
          </w:tcPr>
          <w:p w14:paraId="29D94686"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Very high</w:t>
            </w:r>
          </w:p>
        </w:tc>
      </w:tr>
      <w:tr w:rsidR="00E035F3" w:rsidRPr="00090BED" w14:paraId="5FFB7FEE" w14:textId="77777777" w:rsidTr="66C7813B">
        <w:trPr>
          <w:trHeight w:val="290"/>
        </w:trPr>
        <w:tc>
          <w:tcPr>
            <w:tcW w:w="1160" w:type="dxa"/>
            <w:vMerge/>
            <w:vAlign w:val="center"/>
          </w:tcPr>
          <w:p w14:paraId="56DF556E"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50DD3048"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Alpine Water Skink</w:t>
            </w:r>
          </w:p>
        </w:tc>
        <w:tc>
          <w:tcPr>
            <w:tcW w:w="2897" w:type="dxa"/>
            <w:noWrap/>
            <w:hideMark/>
          </w:tcPr>
          <w:p w14:paraId="50921365"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Eulamprus kosciuskoi</w:t>
            </w:r>
          </w:p>
        </w:tc>
        <w:tc>
          <w:tcPr>
            <w:tcW w:w="2550" w:type="dxa"/>
            <w:noWrap/>
            <w:hideMark/>
          </w:tcPr>
          <w:p w14:paraId="0EFEF059" w14:textId="3560ED27" w:rsidR="00E035F3" w:rsidRPr="005F533C" w:rsidRDefault="00E035F3" w:rsidP="00E035F3">
            <w:pPr>
              <w:jc w:val="center"/>
              <w:rPr>
                <w:rFonts w:cstheme="minorHAnsi"/>
                <w:color w:val="000000"/>
                <w:sz w:val="16"/>
                <w:szCs w:val="16"/>
              </w:rPr>
            </w:pPr>
            <w:r w:rsidRPr="003A4D4C">
              <w:rPr>
                <w:rFonts w:cstheme="minorHAnsi"/>
                <w:sz w:val="16"/>
                <w:szCs w:val="16"/>
              </w:rPr>
              <w:t>12%</w:t>
            </w:r>
          </w:p>
        </w:tc>
        <w:tc>
          <w:tcPr>
            <w:tcW w:w="2471" w:type="dxa"/>
            <w:noWrap/>
            <w:hideMark/>
          </w:tcPr>
          <w:p w14:paraId="655733F6" w14:textId="015CC8A7" w:rsidR="00E035F3" w:rsidRPr="005F533C" w:rsidRDefault="00E035F3" w:rsidP="00E035F3">
            <w:pPr>
              <w:jc w:val="center"/>
              <w:rPr>
                <w:rFonts w:cstheme="minorHAnsi"/>
                <w:color w:val="000000"/>
                <w:sz w:val="16"/>
                <w:szCs w:val="16"/>
              </w:rPr>
            </w:pPr>
            <w:r w:rsidRPr="003A4D4C">
              <w:rPr>
                <w:rFonts w:cstheme="minorHAnsi"/>
                <w:sz w:val="16"/>
                <w:szCs w:val="16"/>
              </w:rPr>
              <w:t>79%</w:t>
            </w:r>
          </w:p>
        </w:tc>
        <w:tc>
          <w:tcPr>
            <w:tcW w:w="2466" w:type="dxa"/>
            <w:noWrap/>
            <w:hideMark/>
          </w:tcPr>
          <w:p w14:paraId="5D7155F5"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Uncertain</w:t>
            </w:r>
          </w:p>
        </w:tc>
      </w:tr>
      <w:tr w:rsidR="00E035F3" w:rsidRPr="00090BED" w14:paraId="5D120B97" w14:textId="77777777" w:rsidTr="66C7813B">
        <w:trPr>
          <w:trHeight w:val="290"/>
        </w:trPr>
        <w:tc>
          <w:tcPr>
            <w:tcW w:w="1160" w:type="dxa"/>
            <w:vMerge/>
            <w:vAlign w:val="center"/>
          </w:tcPr>
          <w:p w14:paraId="71783CEA" w14:textId="77777777" w:rsidR="00E035F3" w:rsidRPr="005F533C" w:rsidRDefault="00E035F3" w:rsidP="00E035F3">
            <w:pPr>
              <w:spacing w:line="240" w:lineRule="auto"/>
              <w:rPr>
                <w:rFonts w:cstheme="minorHAnsi"/>
                <w:color w:val="000000"/>
                <w:sz w:val="16"/>
                <w:szCs w:val="16"/>
              </w:rPr>
            </w:pPr>
          </w:p>
        </w:tc>
        <w:tc>
          <w:tcPr>
            <w:tcW w:w="3330" w:type="dxa"/>
            <w:noWrap/>
          </w:tcPr>
          <w:p w14:paraId="2CC5C635" w14:textId="29669D10" w:rsidR="00E035F3" w:rsidRPr="005F533C" w:rsidRDefault="00E035F3" w:rsidP="00E035F3">
            <w:pPr>
              <w:spacing w:line="240" w:lineRule="auto"/>
              <w:rPr>
                <w:rFonts w:cstheme="minorHAnsi"/>
                <w:i/>
                <w:color w:val="000000"/>
                <w:sz w:val="16"/>
                <w:szCs w:val="16"/>
              </w:rPr>
            </w:pPr>
            <w:r>
              <w:rPr>
                <w:rFonts w:cstheme="minorHAnsi"/>
                <w:color w:val="000000"/>
                <w:sz w:val="16"/>
                <w:szCs w:val="16"/>
              </w:rPr>
              <w:t>Copper-tailed Skink</w:t>
            </w:r>
          </w:p>
        </w:tc>
        <w:tc>
          <w:tcPr>
            <w:tcW w:w="2897" w:type="dxa"/>
            <w:noWrap/>
          </w:tcPr>
          <w:p w14:paraId="3A51B9FE" w14:textId="60A4461A" w:rsidR="00E035F3" w:rsidRPr="005F533C" w:rsidRDefault="00E035F3" w:rsidP="00E035F3">
            <w:pPr>
              <w:spacing w:line="240" w:lineRule="auto"/>
              <w:rPr>
                <w:rFonts w:cstheme="minorHAnsi"/>
                <w:i/>
                <w:color w:val="000000"/>
                <w:sz w:val="16"/>
                <w:szCs w:val="16"/>
              </w:rPr>
            </w:pPr>
            <w:r>
              <w:rPr>
                <w:rFonts w:cstheme="minorHAnsi"/>
                <w:i/>
                <w:color w:val="000000"/>
                <w:sz w:val="16"/>
                <w:szCs w:val="16"/>
              </w:rPr>
              <w:t>Ctenotus teniolatus</w:t>
            </w:r>
          </w:p>
        </w:tc>
        <w:tc>
          <w:tcPr>
            <w:tcW w:w="2550" w:type="dxa"/>
            <w:noWrap/>
          </w:tcPr>
          <w:p w14:paraId="6C591DD6" w14:textId="192244BD" w:rsidR="00E035F3" w:rsidRPr="003A4D4C" w:rsidRDefault="00E035F3" w:rsidP="00E035F3">
            <w:pPr>
              <w:jc w:val="center"/>
              <w:rPr>
                <w:rFonts w:cstheme="minorHAnsi"/>
                <w:sz w:val="16"/>
                <w:szCs w:val="16"/>
              </w:rPr>
            </w:pPr>
            <w:r>
              <w:rPr>
                <w:rFonts w:cstheme="minorHAnsi"/>
                <w:sz w:val="16"/>
                <w:szCs w:val="16"/>
              </w:rPr>
              <w:t>16%</w:t>
            </w:r>
          </w:p>
        </w:tc>
        <w:tc>
          <w:tcPr>
            <w:tcW w:w="2471" w:type="dxa"/>
            <w:noWrap/>
          </w:tcPr>
          <w:p w14:paraId="31DA8F68" w14:textId="1AB40456" w:rsidR="00E035F3" w:rsidRPr="003A4D4C" w:rsidRDefault="00E035F3" w:rsidP="00E035F3">
            <w:pPr>
              <w:jc w:val="center"/>
              <w:rPr>
                <w:rFonts w:cstheme="minorHAnsi"/>
                <w:sz w:val="16"/>
                <w:szCs w:val="16"/>
              </w:rPr>
            </w:pPr>
            <w:r>
              <w:rPr>
                <w:rFonts w:cstheme="minorHAnsi"/>
                <w:sz w:val="16"/>
                <w:szCs w:val="16"/>
              </w:rPr>
              <w:t>50%</w:t>
            </w:r>
          </w:p>
        </w:tc>
        <w:tc>
          <w:tcPr>
            <w:tcW w:w="2466" w:type="dxa"/>
            <w:noWrap/>
          </w:tcPr>
          <w:p w14:paraId="28BC5B94" w14:textId="0D039C28" w:rsidR="00E035F3" w:rsidRPr="005F533C" w:rsidRDefault="00E035F3" w:rsidP="00E035F3">
            <w:pPr>
              <w:spacing w:line="240" w:lineRule="auto"/>
              <w:rPr>
                <w:rFonts w:cstheme="minorHAnsi"/>
                <w:color w:val="000000"/>
                <w:sz w:val="16"/>
                <w:szCs w:val="16"/>
              </w:rPr>
            </w:pPr>
            <w:r>
              <w:rPr>
                <w:rFonts w:cstheme="minorHAnsi"/>
                <w:color w:val="000000"/>
                <w:sz w:val="16"/>
                <w:szCs w:val="16"/>
              </w:rPr>
              <w:t>Low</w:t>
            </w:r>
          </w:p>
        </w:tc>
      </w:tr>
      <w:tr w:rsidR="00E035F3" w:rsidRPr="00090BED" w14:paraId="753AE968" w14:textId="77777777" w:rsidTr="66C7813B">
        <w:trPr>
          <w:trHeight w:val="290"/>
        </w:trPr>
        <w:tc>
          <w:tcPr>
            <w:tcW w:w="1160" w:type="dxa"/>
            <w:vMerge/>
            <w:vAlign w:val="center"/>
          </w:tcPr>
          <w:p w14:paraId="4E67A4D4"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792B2AE9"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Diamond Python</w:t>
            </w:r>
          </w:p>
        </w:tc>
        <w:tc>
          <w:tcPr>
            <w:tcW w:w="2897" w:type="dxa"/>
            <w:noWrap/>
            <w:hideMark/>
          </w:tcPr>
          <w:p w14:paraId="081A1AF1"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Morelia spilota spilota</w:t>
            </w:r>
          </w:p>
        </w:tc>
        <w:tc>
          <w:tcPr>
            <w:tcW w:w="2550" w:type="dxa"/>
            <w:noWrap/>
            <w:hideMark/>
          </w:tcPr>
          <w:p w14:paraId="6C885169" w14:textId="5CCF8100" w:rsidR="00E035F3" w:rsidRPr="005F533C" w:rsidRDefault="00E035F3" w:rsidP="00E035F3">
            <w:pPr>
              <w:jc w:val="center"/>
              <w:rPr>
                <w:rFonts w:cstheme="minorHAnsi"/>
                <w:color w:val="000000"/>
                <w:sz w:val="16"/>
                <w:szCs w:val="16"/>
              </w:rPr>
            </w:pPr>
            <w:r w:rsidRPr="003A4D4C">
              <w:rPr>
                <w:rFonts w:cstheme="minorHAnsi"/>
                <w:sz w:val="16"/>
                <w:szCs w:val="16"/>
              </w:rPr>
              <w:t>57%</w:t>
            </w:r>
          </w:p>
        </w:tc>
        <w:tc>
          <w:tcPr>
            <w:tcW w:w="2471" w:type="dxa"/>
            <w:noWrap/>
            <w:hideMark/>
          </w:tcPr>
          <w:p w14:paraId="44A81C62" w14:textId="26BE6D36" w:rsidR="00E035F3" w:rsidRPr="005F533C" w:rsidRDefault="00E035F3" w:rsidP="00E035F3">
            <w:pPr>
              <w:jc w:val="center"/>
              <w:rPr>
                <w:rFonts w:cstheme="minorHAnsi"/>
                <w:color w:val="000000"/>
                <w:sz w:val="16"/>
                <w:szCs w:val="16"/>
              </w:rPr>
            </w:pPr>
            <w:r w:rsidRPr="003A4D4C">
              <w:rPr>
                <w:rFonts w:cstheme="minorHAnsi"/>
                <w:sz w:val="16"/>
                <w:szCs w:val="16"/>
              </w:rPr>
              <w:t>97%</w:t>
            </w:r>
          </w:p>
        </w:tc>
        <w:tc>
          <w:tcPr>
            <w:tcW w:w="2466" w:type="dxa"/>
            <w:noWrap/>
            <w:hideMark/>
          </w:tcPr>
          <w:p w14:paraId="0055C388"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Currently unknown</w:t>
            </w:r>
          </w:p>
        </w:tc>
      </w:tr>
      <w:tr w:rsidR="00E035F3" w:rsidRPr="00090BED" w14:paraId="384722BE" w14:textId="77777777" w:rsidTr="66C7813B">
        <w:trPr>
          <w:trHeight w:val="290"/>
        </w:trPr>
        <w:tc>
          <w:tcPr>
            <w:tcW w:w="1160" w:type="dxa"/>
            <w:vMerge/>
            <w:vAlign w:val="center"/>
          </w:tcPr>
          <w:p w14:paraId="7019330A"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11C80364"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Eastern She-oak Skink</w:t>
            </w:r>
          </w:p>
        </w:tc>
        <w:tc>
          <w:tcPr>
            <w:tcW w:w="2897" w:type="dxa"/>
            <w:noWrap/>
            <w:hideMark/>
          </w:tcPr>
          <w:p w14:paraId="4136D770"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Cyclodomorphus michaeli</w:t>
            </w:r>
          </w:p>
        </w:tc>
        <w:tc>
          <w:tcPr>
            <w:tcW w:w="2550" w:type="dxa"/>
            <w:noWrap/>
            <w:hideMark/>
          </w:tcPr>
          <w:p w14:paraId="6FF3C1CB" w14:textId="5F9C9D48" w:rsidR="00E035F3" w:rsidRPr="005F533C" w:rsidRDefault="00E035F3" w:rsidP="00E035F3">
            <w:pPr>
              <w:jc w:val="center"/>
              <w:rPr>
                <w:rFonts w:cstheme="minorHAnsi"/>
                <w:color w:val="000000"/>
                <w:sz w:val="16"/>
                <w:szCs w:val="16"/>
              </w:rPr>
            </w:pPr>
            <w:r w:rsidRPr="003A4D4C">
              <w:rPr>
                <w:rFonts w:cstheme="minorHAnsi"/>
                <w:sz w:val="16"/>
                <w:szCs w:val="16"/>
              </w:rPr>
              <w:t>55%</w:t>
            </w:r>
          </w:p>
        </w:tc>
        <w:tc>
          <w:tcPr>
            <w:tcW w:w="2471" w:type="dxa"/>
            <w:noWrap/>
            <w:hideMark/>
          </w:tcPr>
          <w:p w14:paraId="755E8E57" w14:textId="4CAFE3B8" w:rsidR="00E035F3" w:rsidRPr="005F533C" w:rsidRDefault="00E035F3" w:rsidP="00E035F3">
            <w:pPr>
              <w:jc w:val="center"/>
              <w:rPr>
                <w:rFonts w:cstheme="minorHAnsi"/>
                <w:color w:val="000000"/>
                <w:sz w:val="16"/>
                <w:szCs w:val="16"/>
              </w:rPr>
            </w:pPr>
            <w:r w:rsidRPr="003A4D4C">
              <w:rPr>
                <w:rFonts w:cstheme="minorHAnsi"/>
                <w:sz w:val="16"/>
                <w:szCs w:val="16"/>
              </w:rPr>
              <w:t>95%</w:t>
            </w:r>
          </w:p>
        </w:tc>
        <w:tc>
          <w:tcPr>
            <w:tcW w:w="2466" w:type="dxa"/>
            <w:noWrap/>
            <w:hideMark/>
          </w:tcPr>
          <w:p w14:paraId="47879AB6"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Uncertain</w:t>
            </w:r>
          </w:p>
        </w:tc>
      </w:tr>
      <w:tr w:rsidR="00E035F3" w:rsidRPr="00090BED" w14:paraId="4B86905A" w14:textId="77777777" w:rsidTr="66C7813B">
        <w:trPr>
          <w:trHeight w:val="290"/>
        </w:trPr>
        <w:tc>
          <w:tcPr>
            <w:tcW w:w="1160" w:type="dxa"/>
            <w:vMerge/>
            <w:vAlign w:val="center"/>
          </w:tcPr>
          <w:p w14:paraId="1C0C98B6"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2A4B2EBF"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Gippsland Water Dragon</w:t>
            </w:r>
          </w:p>
        </w:tc>
        <w:tc>
          <w:tcPr>
            <w:tcW w:w="2897" w:type="dxa"/>
            <w:noWrap/>
            <w:hideMark/>
          </w:tcPr>
          <w:p w14:paraId="214D2ACF"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Intellagama lesueurii howittii</w:t>
            </w:r>
          </w:p>
        </w:tc>
        <w:tc>
          <w:tcPr>
            <w:tcW w:w="2550" w:type="dxa"/>
            <w:noWrap/>
            <w:hideMark/>
          </w:tcPr>
          <w:p w14:paraId="286FFD60" w14:textId="6615C7AD" w:rsidR="00E035F3" w:rsidRPr="005F533C" w:rsidRDefault="00E035F3" w:rsidP="00E035F3">
            <w:pPr>
              <w:jc w:val="center"/>
              <w:rPr>
                <w:rFonts w:cstheme="minorHAnsi"/>
                <w:color w:val="000000"/>
                <w:sz w:val="16"/>
                <w:szCs w:val="16"/>
              </w:rPr>
            </w:pPr>
            <w:r w:rsidRPr="003A4D4C">
              <w:rPr>
                <w:rFonts w:cstheme="minorHAnsi"/>
                <w:sz w:val="16"/>
                <w:szCs w:val="16"/>
              </w:rPr>
              <w:t>39%</w:t>
            </w:r>
          </w:p>
        </w:tc>
        <w:tc>
          <w:tcPr>
            <w:tcW w:w="2471" w:type="dxa"/>
            <w:noWrap/>
            <w:hideMark/>
          </w:tcPr>
          <w:p w14:paraId="6B580BDD" w14:textId="70853D80" w:rsidR="00E035F3" w:rsidRPr="005F533C" w:rsidRDefault="00E035F3" w:rsidP="00E035F3">
            <w:pPr>
              <w:jc w:val="center"/>
              <w:rPr>
                <w:rFonts w:cstheme="minorHAnsi"/>
                <w:color w:val="000000"/>
                <w:sz w:val="16"/>
                <w:szCs w:val="16"/>
              </w:rPr>
            </w:pPr>
            <w:r w:rsidRPr="003A4D4C">
              <w:rPr>
                <w:rFonts w:cstheme="minorHAnsi"/>
                <w:sz w:val="16"/>
                <w:szCs w:val="16"/>
              </w:rPr>
              <w:t>77%</w:t>
            </w:r>
          </w:p>
        </w:tc>
        <w:tc>
          <w:tcPr>
            <w:tcW w:w="2466" w:type="dxa"/>
            <w:noWrap/>
            <w:hideMark/>
          </w:tcPr>
          <w:p w14:paraId="2BCBFBC5"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High</w:t>
            </w:r>
          </w:p>
        </w:tc>
      </w:tr>
      <w:tr w:rsidR="00E035F3" w:rsidRPr="00090BED" w14:paraId="141C2459" w14:textId="77777777" w:rsidTr="66C7813B">
        <w:trPr>
          <w:trHeight w:val="290"/>
        </w:trPr>
        <w:tc>
          <w:tcPr>
            <w:tcW w:w="1160" w:type="dxa"/>
            <w:vMerge/>
            <w:vAlign w:val="center"/>
          </w:tcPr>
          <w:p w14:paraId="045CBA18" w14:textId="77777777" w:rsidR="00E035F3" w:rsidRPr="005F533C" w:rsidRDefault="00E035F3" w:rsidP="00E035F3">
            <w:pPr>
              <w:spacing w:after="0" w:line="240" w:lineRule="auto"/>
              <w:rPr>
                <w:rFonts w:cstheme="minorHAnsi"/>
                <w:color w:val="000000"/>
                <w:sz w:val="16"/>
                <w:szCs w:val="16"/>
              </w:rPr>
            </w:pPr>
          </w:p>
        </w:tc>
        <w:tc>
          <w:tcPr>
            <w:tcW w:w="3330" w:type="dxa"/>
            <w:shd w:val="clear" w:color="auto" w:fill="EAF1A9" w:themeFill="accent2" w:themeFillTint="66"/>
            <w:noWrap/>
            <w:hideMark/>
          </w:tcPr>
          <w:p w14:paraId="745BE5AF" w14:textId="77777777" w:rsidR="00E035F3" w:rsidRPr="005F533C" w:rsidRDefault="00E035F3" w:rsidP="00E035F3">
            <w:pPr>
              <w:spacing w:after="0" w:line="240" w:lineRule="auto"/>
              <w:rPr>
                <w:rFonts w:cstheme="minorHAnsi"/>
                <w:b/>
                <w:i/>
                <w:color w:val="000000"/>
                <w:sz w:val="16"/>
                <w:szCs w:val="16"/>
              </w:rPr>
            </w:pPr>
            <w:r w:rsidRPr="005F533C">
              <w:rPr>
                <w:rFonts w:cstheme="minorHAnsi"/>
                <w:b/>
                <w:i/>
                <w:color w:val="000000"/>
                <w:sz w:val="16"/>
                <w:szCs w:val="16"/>
              </w:rPr>
              <w:t>Guthega Skink</w:t>
            </w:r>
          </w:p>
        </w:tc>
        <w:tc>
          <w:tcPr>
            <w:tcW w:w="2897" w:type="dxa"/>
            <w:shd w:val="clear" w:color="auto" w:fill="EAF1A9" w:themeFill="accent2" w:themeFillTint="66"/>
            <w:noWrap/>
            <w:hideMark/>
          </w:tcPr>
          <w:p w14:paraId="048768E8"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Liopholis guthega</w:t>
            </w:r>
          </w:p>
        </w:tc>
        <w:tc>
          <w:tcPr>
            <w:tcW w:w="2550" w:type="dxa"/>
            <w:shd w:val="clear" w:color="auto" w:fill="EAF1A9" w:themeFill="accent2" w:themeFillTint="66"/>
            <w:noWrap/>
            <w:hideMark/>
          </w:tcPr>
          <w:p w14:paraId="59D04959" w14:textId="736707C2" w:rsidR="00E035F3" w:rsidRPr="005F533C" w:rsidRDefault="00E035F3" w:rsidP="00E035F3">
            <w:pPr>
              <w:jc w:val="center"/>
              <w:rPr>
                <w:rFonts w:cstheme="minorHAnsi"/>
                <w:color w:val="000000"/>
                <w:sz w:val="16"/>
                <w:szCs w:val="16"/>
              </w:rPr>
            </w:pPr>
            <w:r w:rsidRPr="003A4D4C">
              <w:rPr>
                <w:rFonts w:cstheme="minorHAnsi"/>
                <w:sz w:val="16"/>
                <w:szCs w:val="16"/>
              </w:rPr>
              <w:t>0%</w:t>
            </w:r>
          </w:p>
        </w:tc>
        <w:tc>
          <w:tcPr>
            <w:tcW w:w="2471" w:type="dxa"/>
            <w:shd w:val="clear" w:color="auto" w:fill="EAF1A9" w:themeFill="accent2" w:themeFillTint="66"/>
            <w:noWrap/>
            <w:hideMark/>
          </w:tcPr>
          <w:p w14:paraId="269AB699" w14:textId="1DBD8770" w:rsidR="00E035F3" w:rsidRPr="005F533C" w:rsidRDefault="00E035F3" w:rsidP="00E035F3">
            <w:pPr>
              <w:jc w:val="center"/>
              <w:rPr>
                <w:rFonts w:cstheme="minorHAnsi"/>
                <w:color w:val="000000"/>
                <w:sz w:val="16"/>
                <w:szCs w:val="16"/>
              </w:rPr>
            </w:pPr>
            <w:r w:rsidRPr="003A4D4C">
              <w:rPr>
                <w:rFonts w:cstheme="minorHAnsi"/>
                <w:sz w:val="16"/>
                <w:szCs w:val="16"/>
              </w:rPr>
              <w:t>57%</w:t>
            </w:r>
          </w:p>
        </w:tc>
        <w:tc>
          <w:tcPr>
            <w:tcW w:w="2466" w:type="dxa"/>
            <w:shd w:val="clear" w:color="auto" w:fill="EAF1A9" w:themeFill="accent2" w:themeFillTint="66"/>
            <w:noWrap/>
            <w:hideMark/>
          </w:tcPr>
          <w:p w14:paraId="185BC834"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Uncertain</w:t>
            </w:r>
          </w:p>
        </w:tc>
      </w:tr>
      <w:tr w:rsidR="00E035F3" w:rsidRPr="00090BED" w14:paraId="0271F825" w14:textId="77777777" w:rsidTr="66C7813B">
        <w:trPr>
          <w:trHeight w:val="290"/>
        </w:trPr>
        <w:tc>
          <w:tcPr>
            <w:tcW w:w="1160" w:type="dxa"/>
            <w:vMerge/>
            <w:vAlign w:val="center"/>
          </w:tcPr>
          <w:p w14:paraId="16AB1951"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3CF6E7A2"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Lace Monitor</w:t>
            </w:r>
          </w:p>
        </w:tc>
        <w:tc>
          <w:tcPr>
            <w:tcW w:w="2897" w:type="dxa"/>
            <w:noWrap/>
            <w:hideMark/>
          </w:tcPr>
          <w:p w14:paraId="6720F5F6"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Varanus varius</w:t>
            </w:r>
          </w:p>
        </w:tc>
        <w:tc>
          <w:tcPr>
            <w:tcW w:w="2550" w:type="dxa"/>
            <w:noWrap/>
            <w:hideMark/>
          </w:tcPr>
          <w:p w14:paraId="7688BC79" w14:textId="59B00E1F" w:rsidR="00E035F3" w:rsidRPr="005F533C" w:rsidRDefault="00E035F3" w:rsidP="00E035F3">
            <w:pPr>
              <w:jc w:val="center"/>
              <w:rPr>
                <w:rFonts w:cstheme="minorHAnsi"/>
                <w:color w:val="000000"/>
                <w:sz w:val="16"/>
                <w:szCs w:val="16"/>
              </w:rPr>
            </w:pPr>
            <w:r w:rsidRPr="003A4D4C">
              <w:rPr>
                <w:rFonts w:cstheme="minorHAnsi"/>
                <w:sz w:val="16"/>
                <w:szCs w:val="16"/>
              </w:rPr>
              <w:t>15%</w:t>
            </w:r>
          </w:p>
        </w:tc>
        <w:tc>
          <w:tcPr>
            <w:tcW w:w="2471" w:type="dxa"/>
            <w:noWrap/>
            <w:hideMark/>
          </w:tcPr>
          <w:p w14:paraId="76B3738D" w14:textId="60ABBA0E" w:rsidR="00E035F3" w:rsidRPr="005F533C" w:rsidRDefault="00E035F3" w:rsidP="00E035F3">
            <w:pPr>
              <w:jc w:val="center"/>
              <w:rPr>
                <w:rFonts w:cstheme="minorHAnsi"/>
                <w:color w:val="000000"/>
                <w:sz w:val="16"/>
                <w:szCs w:val="16"/>
              </w:rPr>
            </w:pPr>
            <w:r w:rsidRPr="003A4D4C">
              <w:rPr>
                <w:rFonts w:cstheme="minorHAnsi"/>
                <w:sz w:val="16"/>
                <w:szCs w:val="16"/>
              </w:rPr>
              <w:t>25%</w:t>
            </w:r>
          </w:p>
        </w:tc>
        <w:tc>
          <w:tcPr>
            <w:tcW w:w="2466" w:type="dxa"/>
            <w:noWrap/>
            <w:hideMark/>
          </w:tcPr>
          <w:p w14:paraId="5D64E354"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Moderate</w:t>
            </w:r>
          </w:p>
        </w:tc>
      </w:tr>
      <w:tr w:rsidR="00E035F3" w:rsidRPr="00090BED" w14:paraId="040CDA3C" w14:textId="77777777" w:rsidTr="66C7813B">
        <w:trPr>
          <w:trHeight w:val="290"/>
        </w:trPr>
        <w:tc>
          <w:tcPr>
            <w:tcW w:w="1160" w:type="dxa"/>
            <w:vMerge/>
            <w:vAlign w:val="center"/>
          </w:tcPr>
          <w:p w14:paraId="7C29109A" w14:textId="77777777" w:rsidR="00E035F3" w:rsidRPr="005F533C" w:rsidRDefault="00E035F3" w:rsidP="00E035F3">
            <w:pPr>
              <w:spacing w:line="240" w:lineRule="auto"/>
              <w:rPr>
                <w:rFonts w:cstheme="minorHAnsi"/>
                <w:color w:val="000000"/>
                <w:sz w:val="16"/>
                <w:szCs w:val="16"/>
              </w:rPr>
            </w:pPr>
          </w:p>
        </w:tc>
        <w:tc>
          <w:tcPr>
            <w:tcW w:w="3330" w:type="dxa"/>
            <w:shd w:val="clear" w:color="auto" w:fill="auto"/>
            <w:noWrap/>
          </w:tcPr>
          <w:p w14:paraId="4E6EE067" w14:textId="6F4C374F" w:rsidR="00E035F3" w:rsidRPr="005F533C" w:rsidRDefault="00E035F3" w:rsidP="00E035F3">
            <w:pPr>
              <w:spacing w:line="240" w:lineRule="auto"/>
              <w:rPr>
                <w:rFonts w:cstheme="minorHAnsi"/>
                <w:i/>
                <w:color w:val="000000"/>
                <w:sz w:val="16"/>
                <w:szCs w:val="16"/>
              </w:rPr>
            </w:pPr>
            <w:r>
              <w:rPr>
                <w:rFonts w:cstheme="minorHAnsi"/>
                <w:color w:val="000000"/>
                <w:sz w:val="16"/>
                <w:szCs w:val="16"/>
              </w:rPr>
              <w:t>Red-throated Skink</w:t>
            </w:r>
          </w:p>
        </w:tc>
        <w:tc>
          <w:tcPr>
            <w:tcW w:w="2897" w:type="dxa"/>
            <w:shd w:val="clear" w:color="auto" w:fill="auto"/>
            <w:noWrap/>
          </w:tcPr>
          <w:p w14:paraId="0EA39E05" w14:textId="59F2D127" w:rsidR="00E035F3" w:rsidRPr="005F533C" w:rsidRDefault="00E035F3" w:rsidP="00E035F3">
            <w:pPr>
              <w:spacing w:line="240" w:lineRule="auto"/>
              <w:rPr>
                <w:rFonts w:cstheme="minorHAnsi"/>
                <w:i/>
                <w:color w:val="000000"/>
                <w:sz w:val="16"/>
                <w:szCs w:val="16"/>
              </w:rPr>
            </w:pPr>
            <w:r>
              <w:rPr>
                <w:rFonts w:cstheme="minorHAnsi"/>
                <w:i/>
                <w:color w:val="000000"/>
                <w:sz w:val="16"/>
                <w:szCs w:val="16"/>
              </w:rPr>
              <w:t>Acritoscincus platynotus</w:t>
            </w:r>
          </w:p>
        </w:tc>
        <w:tc>
          <w:tcPr>
            <w:tcW w:w="2550" w:type="dxa"/>
            <w:shd w:val="clear" w:color="auto" w:fill="auto"/>
            <w:noWrap/>
          </w:tcPr>
          <w:p w14:paraId="35F1EE0C" w14:textId="53B5E958" w:rsidR="00E035F3" w:rsidRPr="003A4D4C" w:rsidRDefault="00E035F3" w:rsidP="00E035F3">
            <w:pPr>
              <w:jc w:val="center"/>
              <w:rPr>
                <w:rFonts w:cstheme="minorHAnsi"/>
                <w:sz w:val="16"/>
                <w:szCs w:val="16"/>
              </w:rPr>
            </w:pPr>
            <w:r>
              <w:rPr>
                <w:rFonts w:cstheme="minorHAnsi"/>
                <w:sz w:val="16"/>
                <w:szCs w:val="16"/>
              </w:rPr>
              <w:t>24%</w:t>
            </w:r>
          </w:p>
        </w:tc>
        <w:tc>
          <w:tcPr>
            <w:tcW w:w="2471" w:type="dxa"/>
            <w:shd w:val="clear" w:color="auto" w:fill="auto"/>
            <w:noWrap/>
          </w:tcPr>
          <w:p w14:paraId="1D462019" w14:textId="04C5B63B" w:rsidR="00E035F3" w:rsidRPr="003A4D4C" w:rsidRDefault="00E035F3" w:rsidP="00E035F3">
            <w:pPr>
              <w:jc w:val="center"/>
              <w:rPr>
                <w:rFonts w:cstheme="minorHAnsi"/>
                <w:sz w:val="16"/>
                <w:szCs w:val="16"/>
              </w:rPr>
            </w:pPr>
            <w:r>
              <w:rPr>
                <w:rFonts w:cstheme="minorHAnsi"/>
                <w:sz w:val="16"/>
                <w:szCs w:val="16"/>
              </w:rPr>
              <w:t>75%</w:t>
            </w:r>
          </w:p>
        </w:tc>
        <w:tc>
          <w:tcPr>
            <w:tcW w:w="2466" w:type="dxa"/>
            <w:shd w:val="clear" w:color="auto" w:fill="auto"/>
            <w:noWrap/>
          </w:tcPr>
          <w:p w14:paraId="264A1B7A" w14:textId="2FECA012" w:rsidR="00E035F3" w:rsidRPr="005F533C" w:rsidRDefault="00E035F3" w:rsidP="00E035F3">
            <w:pPr>
              <w:spacing w:line="240" w:lineRule="auto"/>
              <w:rPr>
                <w:rFonts w:cstheme="minorHAnsi"/>
                <w:color w:val="000000"/>
                <w:sz w:val="16"/>
                <w:szCs w:val="16"/>
              </w:rPr>
            </w:pPr>
            <w:r>
              <w:rPr>
                <w:rFonts w:cstheme="minorHAnsi"/>
                <w:color w:val="000000"/>
                <w:sz w:val="16"/>
                <w:szCs w:val="16"/>
              </w:rPr>
              <w:t>High</w:t>
            </w:r>
          </w:p>
        </w:tc>
      </w:tr>
      <w:tr w:rsidR="00E035F3" w:rsidRPr="00090BED" w14:paraId="14C6D1EE" w14:textId="77777777" w:rsidTr="66C7813B">
        <w:trPr>
          <w:trHeight w:val="290"/>
        </w:trPr>
        <w:tc>
          <w:tcPr>
            <w:tcW w:w="1160" w:type="dxa"/>
            <w:vMerge/>
            <w:vAlign w:val="center"/>
          </w:tcPr>
          <w:p w14:paraId="694942C2"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3A9309D6"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Swamp Skink</w:t>
            </w:r>
          </w:p>
        </w:tc>
        <w:tc>
          <w:tcPr>
            <w:tcW w:w="2897" w:type="dxa"/>
            <w:noWrap/>
            <w:hideMark/>
          </w:tcPr>
          <w:p w14:paraId="35ED1CCD"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Lissolepis coventryi</w:t>
            </w:r>
          </w:p>
        </w:tc>
        <w:tc>
          <w:tcPr>
            <w:tcW w:w="2550" w:type="dxa"/>
            <w:noWrap/>
            <w:hideMark/>
          </w:tcPr>
          <w:p w14:paraId="6476B7F1" w14:textId="2023C212" w:rsidR="00E035F3" w:rsidRPr="005F533C" w:rsidRDefault="00E035F3" w:rsidP="00E035F3">
            <w:pPr>
              <w:jc w:val="center"/>
              <w:rPr>
                <w:rFonts w:cstheme="minorHAnsi"/>
                <w:color w:val="000000"/>
                <w:sz w:val="16"/>
                <w:szCs w:val="16"/>
              </w:rPr>
            </w:pPr>
            <w:r w:rsidRPr="003A4D4C">
              <w:rPr>
                <w:rFonts w:cstheme="minorHAnsi"/>
                <w:sz w:val="16"/>
                <w:szCs w:val="16"/>
              </w:rPr>
              <w:t>12%</w:t>
            </w:r>
          </w:p>
        </w:tc>
        <w:tc>
          <w:tcPr>
            <w:tcW w:w="2471" w:type="dxa"/>
            <w:noWrap/>
            <w:hideMark/>
          </w:tcPr>
          <w:p w14:paraId="397B7FBA" w14:textId="19252A7B" w:rsidR="00E035F3" w:rsidRPr="005F533C" w:rsidRDefault="00E035F3" w:rsidP="00E035F3">
            <w:pPr>
              <w:jc w:val="center"/>
              <w:rPr>
                <w:rFonts w:cstheme="minorHAnsi"/>
                <w:color w:val="000000"/>
                <w:sz w:val="16"/>
                <w:szCs w:val="16"/>
              </w:rPr>
            </w:pPr>
            <w:r w:rsidRPr="003A4D4C">
              <w:rPr>
                <w:rFonts w:cstheme="minorHAnsi"/>
                <w:sz w:val="16"/>
                <w:szCs w:val="16"/>
              </w:rPr>
              <w:t>14%</w:t>
            </w:r>
          </w:p>
        </w:tc>
        <w:tc>
          <w:tcPr>
            <w:tcW w:w="2466" w:type="dxa"/>
            <w:noWrap/>
            <w:hideMark/>
          </w:tcPr>
          <w:p w14:paraId="51DFE0FB"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High</w:t>
            </w:r>
          </w:p>
        </w:tc>
      </w:tr>
      <w:tr w:rsidR="00E035F3" w:rsidRPr="00090BED" w14:paraId="7D8CB7EE" w14:textId="77777777" w:rsidTr="66C7813B">
        <w:trPr>
          <w:trHeight w:val="290"/>
        </w:trPr>
        <w:tc>
          <w:tcPr>
            <w:tcW w:w="1160" w:type="dxa"/>
            <w:vMerge/>
            <w:vAlign w:val="center"/>
          </w:tcPr>
          <w:p w14:paraId="46EE04F2" w14:textId="77777777" w:rsidR="00E035F3" w:rsidRPr="005F533C" w:rsidRDefault="00E035F3" w:rsidP="00E035F3">
            <w:pPr>
              <w:spacing w:after="0" w:line="240" w:lineRule="auto"/>
              <w:rPr>
                <w:rFonts w:cstheme="minorHAnsi"/>
                <w:color w:val="000000"/>
                <w:sz w:val="16"/>
                <w:szCs w:val="16"/>
              </w:rPr>
            </w:pPr>
          </w:p>
        </w:tc>
        <w:tc>
          <w:tcPr>
            <w:tcW w:w="3330" w:type="dxa"/>
            <w:noWrap/>
            <w:hideMark/>
          </w:tcPr>
          <w:p w14:paraId="3440925B"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Yellow-bellied Water Skink</w:t>
            </w:r>
          </w:p>
        </w:tc>
        <w:tc>
          <w:tcPr>
            <w:tcW w:w="2897" w:type="dxa"/>
            <w:noWrap/>
            <w:hideMark/>
          </w:tcPr>
          <w:p w14:paraId="2C3B69C1" w14:textId="77777777" w:rsidR="00E035F3" w:rsidRPr="005F533C" w:rsidRDefault="00E035F3" w:rsidP="00E035F3">
            <w:pPr>
              <w:spacing w:after="0" w:line="240" w:lineRule="auto"/>
              <w:rPr>
                <w:rFonts w:cstheme="minorHAnsi"/>
                <w:i/>
                <w:color w:val="000000"/>
                <w:sz w:val="16"/>
                <w:szCs w:val="16"/>
              </w:rPr>
            </w:pPr>
            <w:r w:rsidRPr="005F533C">
              <w:rPr>
                <w:rFonts w:cstheme="minorHAnsi"/>
                <w:i/>
                <w:color w:val="000000"/>
                <w:sz w:val="16"/>
                <w:szCs w:val="16"/>
              </w:rPr>
              <w:t>Eulamprus heatwolei</w:t>
            </w:r>
          </w:p>
        </w:tc>
        <w:tc>
          <w:tcPr>
            <w:tcW w:w="2550" w:type="dxa"/>
            <w:noWrap/>
            <w:hideMark/>
          </w:tcPr>
          <w:p w14:paraId="7E54C988" w14:textId="442A2A80" w:rsidR="00E035F3" w:rsidRPr="005F533C" w:rsidRDefault="00E035F3" w:rsidP="00E035F3">
            <w:pPr>
              <w:jc w:val="center"/>
              <w:rPr>
                <w:rFonts w:cstheme="minorHAnsi"/>
                <w:color w:val="000000"/>
                <w:sz w:val="16"/>
                <w:szCs w:val="16"/>
              </w:rPr>
            </w:pPr>
            <w:r w:rsidRPr="003A4D4C">
              <w:rPr>
                <w:rFonts w:cstheme="minorHAnsi"/>
                <w:sz w:val="16"/>
                <w:szCs w:val="16"/>
              </w:rPr>
              <w:t>31%</w:t>
            </w:r>
          </w:p>
        </w:tc>
        <w:tc>
          <w:tcPr>
            <w:tcW w:w="2471" w:type="dxa"/>
            <w:noWrap/>
            <w:hideMark/>
          </w:tcPr>
          <w:p w14:paraId="15C45DFF" w14:textId="3209E8CA" w:rsidR="00E035F3" w:rsidRPr="005F533C" w:rsidRDefault="00E035F3" w:rsidP="00E035F3">
            <w:pPr>
              <w:jc w:val="center"/>
              <w:rPr>
                <w:rFonts w:cstheme="minorHAnsi"/>
                <w:color w:val="000000"/>
                <w:sz w:val="16"/>
                <w:szCs w:val="16"/>
              </w:rPr>
            </w:pPr>
            <w:r w:rsidRPr="003A4D4C">
              <w:rPr>
                <w:rFonts w:cstheme="minorHAnsi"/>
                <w:sz w:val="16"/>
                <w:szCs w:val="16"/>
              </w:rPr>
              <w:t>58%</w:t>
            </w:r>
          </w:p>
        </w:tc>
        <w:tc>
          <w:tcPr>
            <w:tcW w:w="2466" w:type="dxa"/>
            <w:noWrap/>
            <w:hideMark/>
          </w:tcPr>
          <w:p w14:paraId="2956AF38" w14:textId="77777777" w:rsidR="00E035F3" w:rsidRPr="005F533C" w:rsidRDefault="00E035F3" w:rsidP="00E035F3">
            <w:pPr>
              <w:spacing w:after="0" w:line="240" w:lineRule="auto"/>
              <w:rPr>
                <w:rFonts w:cstheme="minorHAnsi"/>
                <w:color w:val="000000"/>
                <w:sz w:val="16"/>
                <w:szCs w:val="16"/>
              </w:rPr>
            </w:pPr>
            <w:r w:rsidRPr="005F533C">
              <w:rPr>
                <w:rFonts w:cstheme="minorHAnsi"/>
                <w:color w:val="000000"/>
                <w:sz w:val="16"/>
                <w:szCs w:val="16"/>
              </w:rPr>
              <w:t>High</w:t>
            </w:r>
          </w:p>
        </w:tc>
      </w:tr>
      <w:tr w:rsidR="00E035F3" w:rsidRPr="00090BED" w14:paraId="2D6DBD8B" w14:textId="77777777" w:rsidTr="66C7813B">
        <w:trPr>
          <w:trHeight w:val="290"/>
        </w:trPr>
        <w:tc>
          <w:tcPr>
            <w:tcW w:w="1160" w:type="dxa"/>
            <w:tcBorders>
              <w:top w:val="nil"/>
            </w:tcBorders>
            <w:vAlign w:val="center"/>
          </w:tcPr>
          <w:p w14:paraId="14AB122E" w14:textId="347C6470" w:rsidR="00E035F3" w:rsidRPr="005F533C" w:rsidRDefault="00E035F3" w:rsidP="00E035F3">
            <w:pPr>
              <w:spacing w:line="240" w:lineRule="auto"/>
              <w:rPr>
                <w:rFonts w:cstheme="minorHAnsi"/>
                <w:color w:val="000000"/>
                <w:sz w:val="16"/>
                <w:szCs w:val="16"/>
              </w:rPr>
            </w:pPr>
            <w:r>
              <w:rPr>
                <w:rFonts w:cstheme="minorHAnsi"/>
                <w:color w:val="000000"/>
                <w:sz w:val="16"/>
                <w:szCs w:val="16"/>
              </w:rPr>
              <w:t xml:space="preserve">Invertebrates </w:t>
            </w:r>
          </w:p>
        </w:tc>
        <w:tc>
          <w:tcPr>
            <w:tcW w:w="3330" w:type="dxa"/>
            <w:noWrap/>
          </w:tcPr>
          <w:p w14:paraId="01E52676" w14:textId="77777777" w:rsidR="00E035F3" w:rsidRPr="005F533C" w:rsidRDefault="00E035F3" w:rsidP="00E035F3">
            <w:pPr>
              <w:spacing w:line="240" w:lineRule="auto"/>
              <w:rPr>
                <w:rFonts w:cstheme="minorHAnsi"/>
                <w:color w:val="000000"/>
                <w:sz w:val="16"/>
                <w:szCs w:val="16"/>
              </w:rPr>
            </w:pPr>
          </w:p>
        </w:tc>
        <w:tc>
          <w:tcPr>
            <w:tcW w:w="2897" w:type="dxa"/>
            <w:noWrap/>
          </w:tcPr>
          <w:p w14:paraId="4F0135BD" w14:textId="77777777" w:rsidR="00E035F3" w:rsidRPr="005F533C" w:rsidRDefault="00E035F3" w:rsidP="00E035F3">
            <w:pPr>
              <w:spacing w:line="240" w:lineRule="auto"/>
              <w:rPr>
                <w:rFonts w:cstheme="minorHAnsi"/>
                <w:i/>
                <w:color w:val="000000"/>
                <w:sz w:val="16"/>
                <w:szCs w:val="16"/>
              </w:rPr>
            </w:pPr>
          </w:p>
        </w:tc>
        <w:tc>
          <w:tcPr>
            <w:tcW w:w="2550" w:type="dxa"/>
            <w:noWrap/>
          </w:tcPr>
          <w:p w14:paraId="7C776854" w14:textId="6A080B21" w:rsidR="00E035F3" w:rsidRPr="003A4D4C" w:rsidRDefault="00E035F3" w:rsidP="00E035F3">
            <w:pPr>
              <w:jc w:val="center"/>
              <w:rPr>
                <w:rFonts w:cstheme="minorHAnsi"/>
                <w:sz w:val="16"/>
                <w:szCs w:val="16"/>
              </w:rPr>
            </w:pPr>
            <w:r>
              <w:rPr>
                <w:rFonts w:cstheme="minorHAnsi"/>
                <w:sz w:val="16"/>
                <w:szCs w:val="16"/>
              </w:rPr>
              <w:t>Extent of impact currently unknown</w:t>
            </w:r>
          </w:p>
        </w:tc>
        <w:tc>
          <w:tcPr>
            <w:tcW w:w="2471" w:type="dxa"/>
            <w:noWrap/>
          </w:tcPr>
          <w:p w14:paraId="0BEA591A" w14:textId="77777777" w:rsidR="00E035F3" w:rsidRPr="003A4D4C" w:rsidRDefault="00E035F3" w:rsidP="00E035F3">
            <w:pPr>
              <w:jc w:val="center"/>
              <w:rPr>
                <w:rFonts w:cstheme="minorHAnsi"/>
                <w:sz w:val="16"/>
                <w:szCs w:val="16"/>
              </w:rPr>
            </w:pPr>
          </w:p>
        </w:tc>
        <w:tc>
          <w:tcPr>
            <w:tcW w:w="2466" w:type="dxa"/>
            <w:noWrap/>
          </w:tcPr>
          <w:p w14:paraId="3868F437" w14:textId="0BC4F76E" w:rsidR="00E035F3" w:rsidRPr="005F533C" w:rsidRDefault="00E035F3" w:rsidP="00E035F3">
            <w:pPr>
              <w:spacing w:line="240" w:lineRule="auto"/>
              <w:rPr>
                <w:rFonts w:cstheme="minorHAnsi"/>
                <w:color w:val="000000"/>
                <w:sz w:val="16"/>
                <w:szCs w:val="16"/>
              </w:rPr>
            </w:pPr>
            <w:r>
              <w:rPr>
                <w:rFonts w:cstheme="minorHAnsi"/>
                <w:color w:val="000000"/>
                <w:sz w:val="16"/>
                <w:szCs w:val="16"/>
              </w:rPr>
              <w:t>Assessment needed</w:t>
            </w:r>
          </w:p>
        </w:tc>
      </w:tr>
    </w:tbl>
    <w:p w14:paraId="5394141D" w14:textId="7C21D035" w:rsidR="00275E0A" w:rsidRDefault="00470C51" w:rsidP="000A0080">
      <w:pPr>
        <w:spacing w:before="60" w:after="120" w:line="264" w:lineRule="auto"/>
        <w:rPr>
          <w:b/>
          <w:sz w:val="16"/>
          <w:szCs w:val="16"/>
        </w:rPr>
      </w:pPr>
      <w:r>
        <w:rPr>
          <w:b/>
          <w:sz w:val="16"/>
          <w:szCs w:val="16"/>
        </w:rPr>
        <w:br w:type="textWrapping" w:clear="all"/>
      </w:r>
    </w:p>
    <w:p w14:paraId="227BE5EE" w14:textId="77777777" w:rsidR="0039760D" w:rsidRDefault="6263F50E" w:rsidP="6263F50E">
      <w:pPr>
        <w:rPr>
          <w:sz w:val="16"/>
          <w:szCs w:val="16"/>
        </w:rPr>
        <w:sectPr w:rsidR="0039760D" w:rsidSect="00756605">
          <w:pgSz w:w="16840" w:h="11907" w:orient="landscape" w:code="9"/>
          <w:pgMar w:top="1134" w:right="1134" w:bottom="1134" w:left="1134" w:header="284" w:footer="284" w:gutter="0"/>
          <w:cols w:space="708"/>
          <w:titlePg/>
          <w:docGrid w:linePitch="360"/>
        </w:sectPr>
      </w:pPr>
      <w:r w:rsidRPr="6263F50E">
        <w:rPr>
          <w:sz w:val="16"/>
          <w:szCs w:val="16"/>
        </w:rPr>
        <w:t xml:space="preserve"> </w:t>
      </w:r>
    </w:p>
    <w:p w14:paraId="791A6737" w14:textId="77777777" w:rsidR="0010740C" w:rsidRPr="004A7B3F" w:rsidRDefault="0010740C" w:rsidP="008A096D">
      <w:pPr>
        <w:pStyle w:val="Heading2"/>
        <w:numPr>
          <w:ilvl w:val="0"/>
          <w:numId w:val="0"/>
        </w:numPr>
      </w:pPr>
      <w:bookmarkStart w:id="1140" w:name="_Toc29805807"/>
      <w:bookmarkStart w:id="1141" w:name="_Toc30602457"/>
      <w:r w:rsidRPr="004A7B3F">
        <w:lastRenderedPageBreak/>
        <w:t>Flora species of most immediate concern</w:t>
      </w:r>
      <w:bookmarkEnd w:id="1140"/>
      <w:bookmarkEnd w:id="1141"/>
      <w:r w:rsidRPr="004A7B3F">
        <w:t xml:space="preserve"> </w:t>
      </w:r>
    </w:p>
    <w:p w14:paraId="3E0E9877" w14:textId="2DF6D6B6" w:rsidR="0016002D" w:rsidRPr="00053E0F" w:rsidRDefault="003F2699" w:rsidP="003F2699">
      <w:pPr>
        <w:pStyle w:val="BodyText"/>
      </w:pPr>
      <w:r w:rsidRPr="00053E0F">
        <w:t>Plant responses to fire are complex. Some species are fire killed. Of these, some reappear from soil-stored seed, while others rely on migration from unburnt populations. Many other plant species have the capacity to re</w:t>
      </w:r>
      <w:r w:rsidR="000B5B29" w:rsidRPr="00053E0F">
        <w:t>-</w:t>
      </w:r>
      <w:r w:rsidRPr="00053E0F">
        <w:t xml:space="preserve">sprout following fire. Regardless of which survival strategy is used, most plants are very susceptible to drought stress and browsing by animals in the post-fire environment and mortality may be high in populations that survive fire. Long-term survival also depends on fire regimes, since repeated fires may exhaust seedbanks and rootstocks. </w:t>
      </w:r>
    </w:p>
    <w:p w14:paraId="4D991AAE" w14:textId="250B438E" w:rsidR="003F2699" w:rsidRPr="00053E0F" w:rsidRDefault="00797D40" w:rsidP="003F2699">
      <w:pPr>
        <w:pStyle w:val="BodyText"/>
      </w:pPr>
      <w:r w:rsidRPr="00053E0F">
        <w:t>Table 9 outlines</w:t>
      </w:r>
      <w:r w:rsidR="00564D52" w:rsidRPr="00053E0F">
        <w:t xml:space="preserve"> the top flora species of immediate concern based on </w:t>
      </w:r>
      <w:r w:rsidRPr="00053E0F">
        <w:t>initial</w:t>
      </w:r>
      <w:r w:rsidR="00564D52" w:rsidRPr="00053E0F">
        <w:t xml:space="preserve"> criteria (</w:t>
      </w:r>
      <w:r w:rsidRPr="00053E0F">
        <w:t xml:space="preserve">see explanation in </w:t>
      </w:r>
      <w:r w:rsidR="00053E0F" w:rsidRPr="00053E0F">
        <w:t>analyses methods</w:t>
      </w:r>
      <w:r w:rsidR="00564D52" w:rsidRPr="00053E0F">
        <w:t>)</w:t>
      </w:r>
      <w:r w:rsidR="006E788B" w:rsidRPr="00053E0F">
        <w:t xml:space="preserve">. </w:t>
      </w:r>
      <w:r w:rsidR="00E66B9F">
        <w:t xml:space="preserve">This </w:t>
      </w:r>
      <w:r w:rsidR="000609DC">
        <w:t>is the top</w:t>
      </w:r>
      <w:r w:rsidR="00E66B9F">
        <w:t xml:space="preserve"> </w:t>
      </w:r>
      <w:r w:rsidR="000609DC">
        <w:t>38 species of most immediate concern (including six EPBC listed species; examples in Figure 5). However, there are a large number of flora species that have been impacted and could be vulnerable to fire, so t</w:t>
      </w:r>
      <w:r w:rsidR="006E788B" w:rsidRPr="00053E0F">
        <w:t>his list will be added to and refined as more information becomes available.</w:t>
      </w:r>
    </w:p>
    <w:p w14:paraId="7CE3F19A" w14:textId="77777777" w:rsidR="00E81522" w:rsidRDefault="00E81522" w:rsidP="001E2CF1">
      <w:pPr>
        <w:pStyle w:val="BodyText"/>
      </w:pPr>
    </w:p>
    <w:p w14:paraId="53CD0966" w14:textId="183F8E3A" w:rsidR="00332CB6" w:rsidRDefault="00AC393A" w:rsidP="00753120">
      <w:pPr>
        <w:pStyle w:val="BodyText"/>
        <w:jc w:val="center"/>
      </w:pPr>
      <w:r w:rsidRPr="00AC393A">
        <w:rPr>
          <w:noProof/>
        </w:rPr>
        <mc:AlternateContent>
          <mc:Choice Requires="wpg">
            <w:drawing>
              <wp:inline distT="0" distB="0" distL="0" distR="0" wp14:anchorId="712BB977" wp14:editId="665DF0E1">
                <wp:extent cx="5903366" cy="3992400"/>
                <wp:effectExtent l="0" t="0" r="2540" b="8255"/>
                <wp:docPr id="1438254411" name="Group 8"/>
                <wp:cNvGraphicFramePr/>
                <a:graphic xmlns:a="http://schemas.openxmlformats.org/drawingml/2006/main">
                  <a:graphicData uri="http://schemas.microsoft.com/office/word/2010/wordprocessingGroup">
                    <wpg:wgp>
                      <wpg:cNvGrpSpPr/>
                      <wpg:grpSpPr>
                        <a:xfrm>
                          <a:off x="0" y="0"/>
                          <a:ext cx="5903366" cy="3992400"/>
                          <a:chOff x="0" y="0"/>
                          <a:chExt cx="5828469" cy="4036019"/>
                        </a:xfrm>
                      </wpg:grpSpPr>
                      <pic:pic xmlns:pic="http://schemas.openxmlformats.org/drawingml/2006/picture">
                        <pic:nvPicPr>
                          <pic:cNvPr id="1438254412" name="Picture 26"/>
                          <pic:cNvPicPr>
                            <a:picLocks noChangeAspect="1"/>
                          </pic:cNvPicPr>
                        </pic:nvPicPr>
                        <pic:blipFill>
                          <a:blip r:embed="rId57"/>
                          <a:stretch>
                            <a:fillRect/>
                          </a:stretch>
                        </pic:blipFill>
                        <pic:spPr>
                          <a:xfrm>
                            <a:off x="0" y="0"/>
                            <a:ext cx="5828469" cy="4036019"/>
                          </a:xfrm>
                          <a:prstGeom prst="rect">
                            <a:avLst/>
                          </a:prstGeom>
                        </pic:spPr>
                      </pic:pic>
                      <wps:wsp>
                        <wps:cNvPr id="1438254416" name="Rectangle 27"/>
                        <wps:cNvSpPr/>
                        <wps:spPr>
                          <a:xfrm>
                            <a:off x="2894201" y="3770237"/>
                            <a:ext cx="2843867" cy="218114"/>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F100960" id="Group 8" o:spid="_x0000_s1026" style="width:464.85pt;height:314.35pt;mso-position-horizontal-relative:char;mso-position-vertical-relative:line" coordsize="58284,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1NjhuAMAAPsIAAAOAAAAZHJzL2Uyb0RvYy54bWycVllv2zgQfl+g/4HQ&#10;e6PDig8hTmHYm6BA0DWaLvpMU5REVCK5JH3tr98ZUlIOZ3sZsEyKc37zDcc3H05dSw7cWKHkMkqv&#10;kohwyVQpZL2M/v5y934eEeuoLGmrJF9GZ26jD7fv/rg56oJnqlFtyQ0BI9IWR72MGud0EceWNbyj&#10;9kppLuGwUqajDramjktDj2C9a+MsSabxUZlSG8W4tfB2Ew6jW2+/qjhzf1WV5Y60ywhic/5p/HOH&#10;z/j2hha1oboRrA+D/kYUHRUSnI6mNtRRsjfiwlQnmFFWVe6KqS5WVSUY9zlANmnyKpt7o/ba51IX&#10;x1qPMAG0r3D6bbPs02FriCihdvlknl3neZpGRNIOauXdkzlidNR1AaL3Rj/qrelf1GGHaZ8q0+Ev&#10;JEROHt3ziC4/OcLg5fUimUym04gwOJssFlme9PizBop0oceaPwfNeTbPp4ugmSeTaZIuMKp4cBxj&#10;fGM4WrACvj1csLqA68e0Ai23NzzqjXQ/ZaOj5ttev4fKaurETrTCnT1LoYYYlDxsBduasHkD+WxA&#10;HsTQO8mmmCaqonTQpZjbg2LfLJFq3VBZ85XVQHQooQflpXiM2xeOd63Qd6JtsV647lOEpnhFqjdQ&#10;CoTdKLbvuHShAw1vIVslbSO0jYgpeLfjQCjzsfQB0cI6wx1r0GEFjj9DsKF644GP8ikwjNkC0X6a&#10;Wj8iCIBmrLvnqiO4gOAgBqgKLejhwfbRDCJArKcA/BK22ANwRdkBLthdAPZLXfjYUM0hBDT7Bheg&#10;T0IXIlpQ5BbYMMP69vJjH9r/QyqbL3K4VCKC7TabJdnE69NiaEhoqsl8OgttlaXzNM1fdNUvggZ1&#10;Vq0oB2pZU+/WrSEHClfvJlnfbQbrL8RaiVWQCtUCKfANNPSQl1+5c8tRrpWfeQXXFVwnmS+fHxR8&#10;9EMZA16m4aihJQ/urxP49LmNGv7+8AbRciBmb7s3gEPo0naIspdHVe7nzBhY8r3AgvKo4T0r6Ubl&#10;Tkhl3jLQQla95yA/gBSgQZR2qjzDZW4U8BtmndXsTgDZH6h1W2pgrMFLGNVw2ijzb0SOMPaWkf1n&#10;T/Giaz9KYPQizXOck36TX88y2JjnJ7vnJ3LfrRWUF0gG3vwS5V07LCujuq8woVfoFY6oZOB7GTFn&#10;hs3ahXEMM57x1cqLhRv0QT5quHdDMbA5v5y+UqP7DnZA409q6KKLRg6yiK9Uq71TlfBd/oRTjx90&#10;tF/5Cesp0f8bwBH+fO+lnv6z3P4HAAD//wMAUEsDBAoAAAAAAAAAIQAxlyyDOTMCADkzAgAUAAAA&#10;ZHJzL21lZGlhL2ltYWdlMS5wbmeJUE5HDQoaCgAAAA1JSERSAAADyQAAAp8IAgAAANIOHZAAAAAB&#10;c1JHQgCuzhzpAAD/yklEQVR4Xuz9W4wkx7nvi3XP9G2mp6fnPkNSkjUSxSUtLq2zN22eF8NPPqQF&#10;wn4g4E2/+RAGDIGGIZsGZGPzZR3BMGFYgAks44AWDmDwHBzAhmxAb7Sg2U82/LJpa++tJWotUVwa&#10;ieJlbj2Xvk733PyL/Fd9HZOZlRmVlZmVVRWpUTG7KjLii398GfGPL774Yv7Jkydz8YoIRAQiAhGB&#10;iEBEICIQEYgIRARGRuDIyDnEDCICEYGIQEQgIhARiAhEBCICEQGHQOTWUQ8iAhGBiEBEICIQEYgI&#10;RAQiAvUgMJ/yCZmfn68n45hLRCAiEBGICEQEIgIRgYhARGAGEPDp9KHdGlYdifUMtH6sYkQgIhAR&#10;iAhEBCICEYGIQFMIHNqtRazv3LnTVFEx35lBgNmbpmpHjhzxJ2z+rM7mcnz5OLlS8PDs0tISvx4c&#10;HPBr7sTPMkz9yvc8PvX7dE+fPp16YbPfZJVuWtNQ07qqVmNWuW2kRqHt/F+LhbdfubFn/R47pO6N&#10;1itqWgqBkBapnEZq0NyQTY9K/6nr5s2bFHT8+PG1tTUVqq6VPlb99uhWOTLc2tq6f/8+WZ06dWpx&#10;cdHAVOZT35nPDDuYzorqfXyK4aTYSeTW09ny7dZKvHl5eXlhYeHRo0d0wSrfumB12dYvK72+JD0X&#10;fx49epRHHjx48PDhw0F9t33vZzU7vXBqYK48TrfJCRoqq0bWWGNWuS3isyK7LyZJKQpupMrn2SFd&#10;9yxrSF11b1o9Al+QkOqM3uurL6UT3tzcxMZBoSsrKylzSWUrBpnTydO980nmt27dOnHixLFjx/hz&#10;dLI+et1jDhGBcAQitw7HKqasjgCdIyZnKDL9prrOXL6rL80sQTK4OD21Oms69Fx7dnWxpu5Jo1Yd&#10;Ge99gEPG/rrS1Fj9GrOqq3YF+QxlvGxBHlOAaS2rU+oRAnItfZ5sH3BfuuX19XX6dltIHMWQYT0/&#10;N/fu3dvd3T137pws1qNkW0uVYyYRgaEQyHLrGCdkKABj4iAEZKuGVdMFy/yce5lbiH4lMXx6f39/&#10;L7nErYPKm/BElY00MlXyVoeMstOapka6U2NWbaIdLdbFHUBdbdFB9Win56M/pyCMyliXUTYtJMrw&#10;kerDw+VRp6cenvzxBsHnBGKt9czKXWK4ADFlRKBRBKaNW9urbjeaAZuJNE6IG9UnZS4nELpIoZ2i&#10;yD0nPu8/SqlLOdB8KV/tFsQeVxGj6GQIr+ogJ+gg3eksSr7fSDUVrQvtWc6na+oR0hbVtCXFa81h&#10;D3M1hdJX4xit1chs3x5eovX2ctqGXuNDqC/lHxieVUwZEeggAtPGrTXrFZnW+ymKFufBbSpfypcj&#10;t7NWo+iSH4gtERrPNs49I80XXk0b8MDKp9e5OYQMwzWmuX37du7QaPNbyiKNPH8GVTlEnhrpTo1Z&#10;hUgemMak0tLEoFc49VP2z9IJWKA8M5tPB9VjcH9+5W2nLG9fqdrjp15eI7u8qjhDnzx5EucN3K9l&#10;veZXbmTYHlYky5nHuYe723hdVfb4XESgKwhMG7fmbdd82joIs57anLgr2E+vHL7V2RiVT6ZV9ZSh&#10;2r7Ujc+8pxeqp2pqtS6tr7TanzQO4l7t0yZNk6zdrTV5MRGbIAB/+tOfbty4gePmmTNn+DNb2RCZ&#10;a6Q7NWYVInlgGqSCy4rO6ibFsAvysZSBZU0laRZupa9SSJqWYZRC2pX7gihNae3qTcBLjXWZdxYX&#10;Di5Y9d27dzeSixu+4QXXnFn70dXJH86f+wYvdXS2x518uNcWRlnHwq0M9VYw5hYRqAuBaePWRtf0&#10;6vreCPF1rUtpQvIxtNVdpi6fPWcpdeobn4KHFD2JaTSi2DywtAqC16Yf5nidoqotcwLESAlGvUS1&#10;qRoj6NmzZz/99FMk/+53v/vnP/8Z67XRCKtyiMw1suEaswqRfJQ0PsP28xHtNgCNjo9Slq+Bk5hP&#10;IPUMoadjqb7aOpf3S+ZBv5Z2HZUTiCXzOq+urrLpHNM17y8vNWwbkzPGbBj2tWvXvvzyS4mtruCp&#10;jexJh2UC+M7WeFqTlX6qHHikctXigxGB2hGYNm4tgJg0syVOs2F7USO3rl17BmVoiwYi1hH5YuQ1&#10;eTBunVqTzX1WkCoSixZkGc9EVe3xsXACmaw0sqpGutgFBbH+wx/+wI6lb37zm4zBSM52VeMQYgwh&#10;MgcmC8lKpsFSy+W40uQyPyNVIbywWPHGVa9BUtUlT70a0ln1qNSfX73y/tuv9kzir7595Wo/k6u9&#10;r199+/2raa+S+fmr/+b/7J5i6n769H/vR7/8Axmsrv7b/+yvuP53H93+v/7kjcsvvvji3/yn//v/&#10;241jsGQM2Pv7v//P/xf/CcnW1/+7b/+bfzbvab9zY2imB8DgzSfdgo3Uccio1LLxoW4h0C1u7XEy&#10;BDtcVrYlZlbC4RJ8FqDI0L69vc2iM32iYsAxrtucOIS4dKuJJlaaSKkLms7AEfVkNIIZf/HFFwRI&#10;QYFtvcV8P8RWTXv39w+2trZ3dnb39u7rk80FGJVIhqMFL4jRlOKV5dp5gy31amEX+xZvHyauS5cu&#10;4QqCxQuXTYTE1sVQqsoaSiHUqnbaVDsCNRLHAtnMhu1bqVNFp+zZqV9D0J7ENLVryGTNT4qlvfL2&#10;S2+888FHvUQfffDGS6++D72++v6rL/W+/uiDd15644Onc7nyv3zpX/1re+rf/pf/o//Wa//FZ2tr&#10;x5x/9Nx/9a9e6v/2//uv/7f/m59vnDx59Ojn//l//7/dL+f/+8G/+tf/ZZKh78MmpxGs3VjBoOyE&#10;zSaBWHUcoyd2zI+CHyLQLW5trx/koM8ednQsHz8xu4VGQCm2t3d4IZOXs/fG+s6dLELxk470Y5UK&#10;ysInz2h52qqe9TTQm28rX1rMkvlNr32K30Q9CkEgdpRZlGz8ABw23XPsGTQI5cR4s7Ozwz1klO/R&#10;fHOoEMmWAkPE793bhIGjknxCrG/fvsP7cnDw4I9//NMnn3x69uwZMQyZNmXPboZa9Uh8YoRmEvuA&#10;d5ML4RWwFlH5xFBNHTnUjQpqUoFgly9f5nsi2pqcpTS3ZdrUcnE+kQ0htYjnI2ZMWs+a50CueTsk&#10;/0lMM8YmG9QZNgFj8axpYLd89f2ffjA39/KbP/91MjX79c/fnJv76J2/v3L1l79wdPvld5Pvf/3u&#10;y34OT/74/v+Bp/5j9xQ9CU/9p+6p/9O/6Xt38Bjf3/2/k9nc3L/9x78sL69c///8P/8df7z0n/2/&#10;Prt69eov//UbSYaHJzhqqJXZi2k2U24rUf1DHDVCxtaYpssIdItbi3NoWVlOHfBpxmmoBoO04w4P&#10;HrDkdHBwH67MmG0GbC0n6YXkQRInq1endRaJNkn47IRkfog3Y9U2b0YAyiIZP/G4bbPQN11u0e7I&#10;FoEqaAvpKp/aEoS/BPZmqCdBZPlEb/kSDYenos/aISQFRi0x9/IWsGGfCz2HnjI48UbwpvAgOVy9&#10;+met2+jKNkR94/0ZJq5UYWtrB1a9u0NUcl4cQmrNH5lfvL/HcW5bcGiE0ZuItLmbF4GCpWFNYn3D&#10;VWp1uD6xy/1AxsjSQqoZzuSyPCwk/0lMM8YmC2+ObEpNfgZ5+Kj5QpqjvOf/9BNHoZ21OsmxZ5/+&#10;+NNfJt+/+eO3Lrs8Lr/14ze9vOb/Ofn137qn6KN4KjFCf/yHPz5JBsKXX//BZffO/iev6Sne4vXr&#10;nzlq/ea//tHfnOB9//7//H/wr9wvD/Bg0zBNGoZUeWyKYdvAmnrlyysVU0QEOolAt7h1H6LezFWW&#10;PC0iQymSd/IRq8raS9G3I6cjEjBIY7SGfPD2iq/oqCcu31YtpqL33O6N8YhtyyHM1ujjclW4DoOk&#10;DP+5hzKCOjMU60ZnzUph9RVpTpTZkWwUVV4TmHgZ+1BjmbG5+FVzTt2sr6+h4NpVz8zx5Mm19fWT&#10;0PK1tVU+GbZY4cHpERWGr6aG7ZBxOjwN4yIiwZyRfP3U+unTJ/l36vTa+qkTfH7nO89jsb5w4YIZ&#10;pwepEGMwEwySceOG8NOnZaQ37+1wkYq1NCQfcghJ1kSakDwLKihLdkEmIflPYpoxNlm2OaTt4TAW&#10;r9hYm1pBITkH99UfffJJcNrDhB994vYkc734fMLI/bG7f9/baXP8+PKy++oR7muKJcIf+mR0hltj&#10;LLAV41kbCypAHx+ZCAS6xa371NbtfILUag8yr5/GVz4118U3K3H5mOOdlFunWJpusPORgGSkJx+I&#10;i85olfHbt+H1CTQWtYXEkL2AkZobffLuw6tx1eaG7AnBmUThhPd3C7QO6plNUQbL5mY1/Kq5je+r&#10;08HqNCGSFlKStZfHqCgaixEaVi03RMGCBfrixYvEquMeFwvOHFZMWdQekbi3uSHvxcLCUTIhJS/O&#10;6upx7L9wazCGr5L43r0t1SJkVB4mDbVwjJ+XdGmJ98g1aXIQBLI9hivz9/nz5wcBOIhSMD1mlVlB&#10;+pQJhJsvixtiGLFLmrSurOrKpy4NrEueruXTgGIfuiVomDDPQF46q34BETSHeOPZqUZMzTZTLj2p&#10;xJabvjdj9nCK8fwLibdH3yekv6713o+S7z/4qXO9ds7XznPk8Br01CuDC9cjXob/tUt7lOVm3msu&#10;BmItC7tvjx4149dw1YmpIwIdRqBbNJEuLPEGgRIfcC+LNf1X4gdywE/Y50TFlpZWYCR4mnKJmamb&#10;kwsH9Fpe1/wJO4e1YAgkWbJ/eV/NYQwGjsL38BWKkCWbGzmicMF+GNTtEhnqcIN2RTSz8Ztx2pcM&#10;e6raC+Tx7tEmvJm6ZNHXJd3WFgLbLI96KwwIjBmvD1FM1BJLtjyUlFI3IuhmBSfBiROrUmyhip2b&#10;z9opkRy+VQvNZnHFgg/z7/Rp5/OdvRjQzf8b4UWjU8lkur5xg9nE7bt3NxG7VDfqqloTKBUInxI7&#10;pBaVoQjJfBLT1N5kNpRoWNGqpvkwoJnys9KVbQ4fQ/PLMjbsU2r96udQir+9Cym2nRHjgzeM1Cc3&#10;bs9iz9uj7xOiBPxw+QevOy780TuJr8hLv5h7yuF60FMFipjK8B1tnlxaP3eOCTNg8soz4HKDyUBD&#10;dqlWxwQRgclCYMycRr2Y7/rMawbRxQULwgw/4FfePQx49Gi8lgsLiyJt/EqnpyMXfeMBf5JSLtfc&#10;Q8rVOXKDaY17fa8+Ucl28BRNLvm2JtZux+6RhEcg5dzI+K1HbMI9WS3dprSa7RRMQvCBp2GTSBH7&#10;wF4c+KVNydspS1M4aT43ij8lTbbRWgsyotEy7cA4pdJyWbbEurHDGkQF8IqiEe7evcPWxn/+Z2eP&#10;YtSEyKrc7KcqXjq0p9KI/Z84gR8IwbbWNQHIvUQFGFP1hpKGP6Uh1B3BiMqXevDCBeYUZyhCh1No&#10;B4X/slv6ocQeZEeshsCg+g4lUl1al3WtrgZRgTx11auufCoobWmT+YxZc1d9g6qjhICsMUXam0uv&#10;C14BnxOnJo1Zqp3NJ7vUEzLztHxeeY8NjC8bdX75zXd//Su8rC+/9Su+TlKx0/FnP37x6YIHPFWg&#10;JmT463cPc3z3zSTt0aUlxlN6CQZ0uv3r16+DHpavaLeuqweI+XQHgUNiqj6i2PGrXrkTityzX1K6&#10;eiu+wVqF76b8Oow625gqOUkJG4bmQjtIKcsZ38OJVQVygLLI2KBs6Rl5hJ/0PRkydYZbY9jmkuHQ&#10;iDj5kIyL9OIuWAzlYZL4sz41z/YpUb0QTWhumpZgZB2ETNLcmIIW6F6B/dlnn/UiuExopYcQG4UE&#10;IrQXjUInYaVooJ5PzRX1pXi2/WRvTUGR0mQ0HE8nTSmff/5bpNdh4+LECiurQrnEG1SK/25aKXwp&#10;o50SkAMuK8XVzu1PUmyA911O59qv/LWvfS2bJwdSKEqX8XJLMxRL8xP7YphLa2kHOFRxBeBk8wnJ&#10;eQglezppaealCciva2kaEik16Nik15+dalywd8eGJylVqRbV0o4hzRFUUBKCD9syziLvvXJ57sr7&#10;r77Bn2/+/M57BX4fQTk/ncgHlo6Il53XGaNV+PykQqHxkYhACwjoxfdNP+Pn1uINiCXHDDEJZrfM&#10;ZbMcwoZ8MWNRBC5bsON1FUUWX5GxWQyPZPh48EnOzJsZy2WohlJo3ky5PI7Xh4Jhi99LNnLAdYHE&#10;ZMmmMd8im0uGWmjLLhcBnoBv3Dq364RbY73+6quv9u8/eObZS8vLuLzPyiVuiqZpRocq8maaj4e9&#10;EQaH8V3TxtLRSG8KydgkgNpTEJskCTKtUZ8ikuh4e5i3meEsLi7AkonmQXqJ4bY19H1OjEPwpjAi&#10;it0WXKXEImuuy+aWa40j0hfC8LKfOnXSf0QxRgZhIgpSTHqsuGLhQ9hM5TQhD47yhgwycAqckFbr&#10;VBqgaEhsjRf20glz1B4HBgvHzp9aBbIhqWlWLTGsyqbVpY0SoDN9cu0nrZ9au9wNrqRreiTPt9Le&#10;LKAKMUlEYJwIdItb642SURkTGgxA3hfQMhmGs6+cvZmyQ4sKiEyTA5coHZ/cQwXITXjLS0HhzBT1&#10;DPoOO+cGUGTG7nMRtwOSxIo0oseTSL0HMPXEBdwZHdVNmJD+fGWcLTyOsmkFNaJGGjkwKL7KYAsr&#10;y6nOevr55189eTx39twZXOIJg9FvX27c2CaQNc6hDsmfaEXPjstfqq7SjKPqFcuUJ7SiTCasdxVd&#10;pRbmNp3K17db26hfWrbagjkhc0gmhBBonxAQSISNDcrtW9/6JoGxUWxFLNFuBxpxaYnZqZvi8ueg&#10;2HkmRjhF0yODTMXWmrmFfvnlNb53GzISIXklkfnZZy9ZnqY2ejdljA8hYaQvThaSSeU0IQ+Wtni1&#10;BD7nHkTUQsRrM01pYwmKaiIlfQm2mEe8OGyqp3/5zgvPf/bZZ8eOHWeVibDs/Ez0G23StdlmHRw3&#10;qAFDpqZBGfmJOIvxhz/94KPeqTL4ivzsPUXki1dEICJQjkC3uLXJq8VrLozNOvNFnCxri9JiehIw&#10;pHewi43EWl4nT3NUhbLI31oF8YgoII+bBYJfZTIkgXFlG57tm0S6fWRL/EkOo/7NMqW25jNuLQw1&#10;QdKER02Zp5hYGZ1TxFdf3Xj44BGB106urxHpghATSWKa7JBb+3qiDKUG1vRq1nL170YKkBGrRj9l&#10;G0NLxXGleLl2azfa938NnEuQnlLYC8jyS3Joi1N1YQAPuHv3ntzcv/3ty//0T5/AQQmmp6K1jJPE&#10;6XnEr8WwwS3UKMPymEF2Pnv9VV/EOH/+XEqGP//5L5oG8C5zMQsWmJLB8OFPGRdDZKOIgmQhOVRO&#10;E/JgO8qby7NDxGszTXFLGVCVRaIvYbWHDur2xh0OaXrpv/m3Pvj//t/9g6b6J9YIl7n87LPP3Lp1&#10;A3tCOw3kl1Kr6bp98WOJEYHpQSCUWxun1I0ZdHUvzjS6pVCZyAqFYZjMGeA1uvuczOevom4Wp4yU&#10;xsJlyRYjl11ZkROMkYhbqwqUKKM1nEOurpJEZVmJPuMhilmS21wSO9sZ84yR14LGpGuZGDYgMwPR&#10;cQD+LChVO5CmHaBuGxt3Nu9tLS6x03QlmVk5wmQNYfqWNNDh5EdpRA1FtdWCXcZQ+DCdYAbIDV5J&#10;0EGAGmzaH1ibEH3T60AW+FGwW4h3AcxT7hzscYQ6f/75l/1Qle594RFakF2EBWBqS6KPvO3xKmgF&#10;n+ukiHUuDbJqkievfHajpGbIXFqqkvnfXMZTxQWaFXMlqczSUhhWznwsiu3PxIoFaBSfbNHtFAe3&#10;Ntej3/yH3/FqyCHEFjmfzLnN9Gy35QyGvgGn7YYaNEFtW45YXkRgthEI5dY+uTGuqT5FvNZ4agU8&#10;lblRKEZoHbJYEAe3Qimlj9j8oTSlCFyyho658QHyrx4/4XxUF4jhIMLn7Kwh+UxlGjM0MvxAcZh4&#10;yBVeCpNb5eTsGOdpwNF9N27c5EGiJIMoLFBbRf1JTn8OA3F3zDvhf3Drp5Ya/BlRB0EWsQYTBVnH&#10;s0i745vzNdRbRqG8XFBnbSoQqr5tkqVtvicNTfad73ynGDrtgzTKa8JD2YnjYRPd3ExSfMj+DCQH&#10;qo4vuZWCZVp8Gi8vPm3+YGSaB7UFM0QxsrytaSYXkn+I5E2kCZGtzTTS3tKmHD1NXy3v0u1zzvfj&#10;R71+TKsliKFNPoSgZJLMyzU5y2ZNqEnMMyIw6wiEcmvfcCvWIleKlJ14KDh9Y5vyF0Gnt4JYK1pC&#10;Kv7GUPk3mljcSHEMKGhv9+DE2gm2TZ45cwp4sF74Ma9DzIqNStty5jZZQkloTRpRfu2y+mc9HBLx&#10;erORg/1HX311TQqWeFM7do6assqv1RJNw0SvsXNraYI/IeL6ciKM1giJ5NhZZbGGW2tRxaYltTeZ&#10;IU9bwJsp0fb1JnsB0VvnKspn6d5EYnQA9aDt/NV4TIolZ9lSanovfPRm5TJs3GGRUKtJUrxUvUoJ&#10;mTXBsAbvagjkFle7GoyYYWnVShPUyIZrzKpYbL07pj/Xr99gcwQjFOq3tnYSK/Xe7j4zOg2IC4tH&#10;v/bcc5DsEaGOj0cEIgKTi0Aot1YNfWZjfNE40yCT5CB0fOumecfqfCatX/OJ5amz4Gqx2yKTMB9Q&#10;8D5GdO13tuG/s1VoQTCII8iIEBcUJ3UiCc7WN2/eSmy6znh9dMEx7IQYnZIJvO/Gc/TRQ+clvLu7&#10;I808ue68Kmz9RK3TwYuaIqROI0JPRKxFE+0Va0hsvXG8XwrYgoriASVjeUEgal+YUj5amVoNy1+z&#10;EOUy7L/85QunRsnBkMwffKf8oWa8Eq9y7VLSFucTUkpDGlKa7eiSh9QuJE1rxFqYIJJWaXhTiavO&#10;N1ivNWzRU12/dlPnPUnBLl68cOy4C0gVr4hARGA2ERiCW5tRTavAjNA6dQVm4I9Y4Tgat9aNQiXI&#10;DCwq1uUY8saE+vXlBPVt5D9+/MSjh48XXayCI8Aim1k4JlOTUsSF6sMdxeQCq8ZT6AALry5sxv19&#10;DN+JNejI4ycu9DIqoTCIjx4+unPnHjmbuwhlHV9dwY8IuyxGbsUk0WxQGosC2xQuUJgmkkkeLNYo&#10;fHL4Uc9cbUtAQ3G+YSWUNspFJzdudCrDzz//nKkRQn7rW9+SU3VG8w+fCKFEpeSM7EoZfEGtBzDs&#10;z7/+dRckW4Z5U06qozm8dgIoW/1qNdU82TdbFog3OgKSoe+BEOS1MqwOjJK+oII11j1EAdosLrcs&#10;/8vdHXb9PmE3MNryZO7JybUTZ86eGgXn+GxEICIw0QiEcGt2/TvrrM4Gl+2Q4YfYt3zDsMSGIfiT&#10;H38jEBEjPRrPGMJ1Potsk5Rox2cEZthaMp/9iGrA4pIgTS4IQ+Itg+/dEW2LNOeZ1sQbe0F9I/QT&#10;8WBFCCmWSmymb5OGCnPozwMI6NamO9DbqcrRnkejzix0U7s9dyK9eHOfD80tryyRCRSc4M3ikcYF&#10;S2VoCDfVy6ZYyeThAe7Ia2snWJbRHMA0yqCrXRiRRYor3pWocjm9RecoaZPuN77xjVK6MyLXMU5s&#10;kfgMgdKifawSMe4SZ2YQgH/605/or6RCimBj8y7TECPWJNOUTM0k1ttaWLoOMuxB1R+x9a2xQvIp&#10;boWhsgopLqTKboXt6MK1r27iKMLEnoAhZ84423bq3a/9pY4ZRgQiAt1EIMut05HLCHm7s7PFMeCK&#10;pMEYI6Jg3pZ8yUjsExdxnWyFUxZcG8CgpngnHxw8JE+5SDLmQcvGRYZKm8rMn7I1kh75dQ9hgtHh&#10;GOJsq8lBNs3tTiuVc+wJ5PwQIobxYxI724+LQ7eAWXfl2BJ2IK6HDx4vHF2anzsK2968t835MiDs&#10;R3pJGCqO74pot8+PttKSNNDAk0RCxBsljZF7EX3sWxzRsrBAIJRV6YYS2FvThNrznuuE8FJivbHh&#10;LLskUwRM2D/E2o5GFw7ZF3wUjuJj6xNr7nXlmqKzLUKyvhhPZJ/Ovb75zW9Su8SbaJcbTfy0r0MT&#10;PO7t06Zn1ncNkqcuBPx8rPqBCIyipaM820TdC+Rps7iQshBV02M5BC6vuAA1UqdRUI3PRgQiAtOE&#10;QJpbJ0cVPoBh6wAX/tTZyNoOhZsm34tBatBVR5PtVnzylMJLZ3+QQKeaG9XobN9k7McqZceXEI/v&#10;1Kl1bKvUCNxwbOCf+JNPnnxTpaHhk6rO1j1E142jyCIYQhY1FfG2IbpHGapAEmMrIUBEo818qJTK&#10;XKUowBzAMjWzGaDXQIcHjoZUod40vgVdg26FdZ4KIoluFjAzOCgWdPYmWuag99lnn/PnCy+8gJC8&#10;4H58aCVT+9ojIfwjJI0yrGas9Z9CNp2Zx5SAKxe3bxNr8LIL1A3DJqXCIKpq6IymZ5rj6UvfmyhL&#10;r0NqVznNUBOMCkoy4iOV65UqNyQfqUfpOkababxazDMUqudhZLSub6J78hF1Iz4eEYgIGALpM89/&#10;//s/rCyv7OxuP/PMJcahxCLofKy3ttglDftZ4Ut6E3ZvWDQi8qJn8U0+di+uY+uw+p6RC+5OMDIi&#10;g/KrrfJrVJvEtqEW+MwsLDgbPATx2DE3Z7CKqNu1WUTqJ0GXYmOTCIIihMgpP0R+VdymZ7qB3rAq&#10;QibE6BNQfC/Loo7h5BIrkrL0vUrmj68eO316XRv1+M3QDpGk9jRWrwQKnGSctnPw5MrKss246io0&#10;xMbpR6OTyRZySdxLfGl4wZk5f+c735Y8rfEY0abcQlNUKZVMv/pfci+7tT8HyD1F8osvvnjuuecM&#10;eeIP6shlsMC8re+vX7/uNk88HVPNF6kFJhdSRF36U5xPti1a1pDWiivGPPVrsj9459HDJ/RUeK9d&#10;unQxOfeqFxkpxLjQXPOFdAijl17aLqMXEXOICEwQAnrvnjKY2h+iRJ9++seElzxilxjr+9yzgYyu&#10;ZGlpJTHNOpfr5JxhvDicYdtffBeh0dnjiUfaUWb2xrSMf7MMSz6wjfPnzxrBsl8nCE0TFeExBy4u&#10;LlPr5Ay8FX7SaTj8lNhie1MIoeH5GTuulQ0WPnFUWxMwFEZRXyqPLjy7ubm1sXFr7gnnnLlseoed&#10;u5tDbwq/iN6+tPnHeDRgvzTPkMoy1KKBanGEARJ8QkCG6SiGeJ//VS4oZPgsHfxwU0aAb33r8NjF&#10;0kdCOF9IGhFrK86vTio6x6BkRspLKVEWZIpgtoMzzIsvfo/uLnHCPqq9j3aloLBSQmo3epqQHCor&#10;z1APtjyp8GULAaGdNNlSmOfDre/d3XId9fxjPAPX193xTGN0RRN0IT3DUApQkLi0u6iroJhPRKD7&#10;CGS5ddonBP8OzK6k0355+IG2G+qIZjk/QBSYr5tjsW95hVrhRqKzYLgg0HyjBClTEH+Sj2y6IiKB&#10;9s4OoszwjKOqvBTobJObI7u79/m3s7OHZZDphFacdVHT5BgUkoP/PLvIoF+K3JzkcLgnr4OVzRVJ&#10;p2RTBQ0ww4pt1lxucLOxMOcJsQYTDmAkV6cn/uREpfQCPjw5snlvd2trF2gdrD2Tdw/wYeUZJb01&#10;sQChZXkFkmNN8r2nwsvirdRVPODJqSCVRvZ+m+Nxg0s2LzTJ5EcxyJvC8qmLx4gBDBqYU7VLmait&#10;anq8VKTcUngKQ6MiIT7//LcuX/5vMP+5evUqf7Lx8Q9/+INy9gGUGKXFhYhUmiaklHCdqStliFR1&#10;pSmFSJWqq7iQfFIw0ssRJPTr33jm1OkTGJpY1MUVMOm9Dxch60I+5hMRiAhMIgJpnxDWSRMf1h7n&#10;lrGwz54dG8asmBgpiR+yoNOtZYpLTIzzEGuYhDZ58BRrtWzS93invAVcAL7tbcL9PuQnhSbgW3Ou&#10;nTgcRVn29vYV2nllhbrPc+98gY8eZRTnMh9sape4CzuPYVmsSQl0RLqw09eVZlImG9Qidc55Bcl9&#10;0nzt2rWDfZ126ZDgAEe5hYDtgwePjngnMqZUhTTPPufWZ5PQs27e4lu7K0hVQRX7/NX5PjHJvH9/&#10;7+zZQ9+nChmW2qJCDEiSitI1f9OfXLyt+Fjr8PACfEL4R0iaAkqkx/1MVPFB/HjQTz7C2dyy+G9s&#10;3Dl7tlcQEwy5ZeOYZBM8Y3KlJYYgUJqmNEEFFar8SLZRBmUVInZImgINGdSyjYpUILMGPt4dHPgf&#10;HDx87muXkkisMpqEBiGt3DS5D1pfEdInVCu6hSKqCRafigiMEQG9FxpedaXt1ilfQ7OkJqZW1vqd&#10;+TDh1kRGgxe6o6e5gcQwFDFOK1ZGYn10MZ+1hct3gU3Gb85iPIJ1nF+hlTL3yiN5jNCMUrQ4CgSa&#10;SAscaIK1nkkIRFnoyaGTaQbfy3rNDGRry519zQ5RLhEdo4++9XoUqVp7VrZqeRDJJ6Ry0dRdrkTk&#10;0LPfz82xYAI9xdZInAdORL946QKON9ki0MYEbazmThtBVIOf8klRpcoShjxoc0XQwHVKAvBZwaI/&#10;qDhZcHNN1LmPaI5hb77+9LeKjpdYS2Z1T6VzCSUuZQ8pVjQIK4i1bYLEEMBGzz/+8Y/Z+CpmKR/U&#10;IiHEsTRNaYIQ9as3TYhIdaVR6w/bsrn1rSufbOa8OBoEtRDEWu5RNwK6lR/Ok3ELbePh1fU2e8wt&#10;IhARGAmBHBrkU2/LW5EZtrd3ZGZmFYzDU/iHsTaJj3HA5F2UWgRL4bETrvMI1mUL+hrg3Wa1vp+x&#10;7GcyjY9UlfE9jPDJfk1spWweX3rmmWfYV4f7L6bohw8PmEgkP+FX85h42DiKcAM7ZFAnDVvcSEYC&#10;Oydc9chthfFVcWDJyaTrqDm0VCbWvstHEtOqN0DJ8I/3AmyZBQGMrNzkklSddb1//0B8WmncXDAZ&#10;AmvktcWtYIOuxGCCqZtaNHwoPh2iLaVEtkaOUpyVz33NYm3OGH5dRhEpl2Gz8VF7H4s9mvQspaeu&#10;GhlhSJO1maaU5tZb91Fati4NSeWTRdteZ/o6eU4uLS8xLO5s4wG4w9w+Of0gXhGBiMBMI5DDrQvo&#10;0cEBMeaghg85jPDxI3dg9f29/e2tXT6xv8Khueh6sDvS43ADK4Jns8DKnB7HU83pdVAIR/HJ1qut&#10;+lPWCMIQXpgYUNn96QIX8g1zD0z11BevYpEtfudLo4A2wWhnpqFxwgffN3DqJ02HxFD1J99rOqQJ&#10;El+aR4G+H7Y1ecrEAChtge2VmOyO5Usmd4kYjxRIJK8I4vo9TvbR9kQQn0bB7ET6YQWrlp7ibcbI&#10;4oR2AMtIXAEckyGE6AwrcLE5ti6uMxQDS1XTZ7RD5VMAxSA/E+pbOgXyVwxMtkFl2dSlRiSHbeJG&#10;09dYr7qyaiEfdX3qBulk8Gyki8IbhKFwZ3tnXA4hjTZ0UeZX33/Vn26++r7bu1B0XXn79NtXwsS9&#10;8n5pbnNX3n66yKflKRcnRBKXZ6jMIfnFNFOPQKjdWlznzJmz2GO5efT4Ietgj59w4ivHqDxm+R2O&#10;BYeQ/VLcAuywznLJOSRxf8Bc7fxQ6YagQZgn4daiUDw+Cu3oWjupLtRaMcLxAIGm0v9gHmO5GQy1&#10;+c9Iqu5VC/HsdmqkxvLL0pghMg0dlJOP2K1FgNE9Txmx1iJp5RZ89Ijtnj0XcyZuLIZoTpJQ0icc&#10;H8OWUAz/yVRkgQMa8WUSXAaasXOWVr74/Mu/fPb5F1989dVX12/cuMkOATOrt4CqAai3gNmmRVNu&#10;ofQKRQyi7HVxlGqE2B+syaGUxVrFw8XOtWF//etfx+X61q0NKbNNLwuAtflJ1qRtdu7SeVHpAkKF&#10;lm36kXCoSyWpK6t28pELnwwK3LP1iIW1pA88cm9z09ZsS2s9PQlefvfX/Unnr1//xQ9L+PAr7915&#10;75Wgyl/58BdB6dKJDuUJECeghCt//86Lb879tJznB+QVk8wGAmluXWAudYtfSwRvPkZYXLPLcp/E&#10;QJjnhvV6uCPE0Y+lnzjLOkbOs3Q6WBzxHoFwkIZvNHqNQss620yaMDhvvGSrXxKTAasqJkys1wsm&#10;NsmwZEO1cXxIwok8gVkS4AnTfgtV87m13xB8L2KdpcvyDuL7xJb82PazIm1lbq0NQAlTd1FT8HlV&#10;5spQJLUfaOXR6gl8/ftW7f7xH0lixrbeUYhMEFhXeXDAusoDgs3xD8rOl8m/w1jsCUd3NJ3qytqk&#10;wTKLfJ9judor4kdyNmfPl0l5+u+OJkg4CPGTQlJWc3xqh3JlXS/q4ijViHXKNizOGsKwK4idy7DP&#10;nTvrs+qCXlGqkjVmW7alrNogUiu08NbXUkQFqAeVW1dWreWj7lH2JtlB7u/vuU7pyUN2+dOd0NXT&#10;i6g7SjqxmfMSwc7LdTqx9WKm7l09y++h3dp+MuvyodH51ffff/uNDz5656XkqWzK/jdvf1is0C++&#10;/gMFGiXrvulZpu5DIft3Ts4cQ/eVDz9+90fvvfbiO38vc7tfu0LZBEC8ZhGBNI0ooEdJJ+J6jeXl&#10;RTkTs7EMyyz/1tZWZYjVhF58yNiGbNKQabobwoPATniWR8ItQ5PYMpowQD3ZIMUltwQ7n89wFnHk&#10;k1kHBk4stPK6qcxTh8LKzL1Gpu1xma6N4Op7famVUElONYtDTITIw+jT5/HOj+jYiouPxiVOQ1l7&#10;SbBwFbd+8qTuRbiNtprW6VkTniMe7t3bunbthnwzJHBfUR0jJ/HCwjKLLljHYfYHBy6EIoWTN3+y&#10;teDuXaxRGL/h30eYYDLjgC4TjURKruHTn4ckRnfG3Yd7e87/h/mV3oVR5pAhFC0E6kFpLH+NgqXF&#10;haShrJBkpWlSjiuDOGhpPgXysNWYOb8PjnCo6zW06UEW/xCxR2nZJp4NkTkkTV0a0nI+/lxLa1Pq&#10;bQh2nTiguRW2pGfq+Y1M7E6iYN2BAff580u/eP1nbzky+9GLP76DffrK22/M/VxTzZ/PvfEU1fR+&#10;+tncD91PV9//4S9elwkcg/MvXnj3TSzQ2LizKQ+/eW3ug4ych/K89M4Hn3w6uB49IV2C13+WFPvu&#10;3C9++bRTy9X3fzr3Y6r0yo/e/fjDPlU+fDCvFj/tVfnX734cjd3BWjRdCSuGdIA9yI3Vt+4UI8PC&#10;GSSDMBoKmG2JfYY9NdiawdVqZ6xOddSf+hXTPgwMWpeEbHPEmi9LTWW1YCUBfPcPOYHIGGMy+EZZ&#10;e4R2xOFHYQdHl5YBCVkU6jtht4dnK5L5zu5eMlw5wZZXFpnUpdTGtwqL5jKr4fwjhHSxDo8s8Oj1&#10;6zfw1SZzhT4kN0ohMa7/N2/c2rh158b1Wzeub1y/dvOrL69/8fm1z//y1Y0bG5CuO7c3b2/cu3nj&#10;Nv8+//waM6Bk0xul9Oz68mARYlxyniFn2HxylhCGdjcNqKXJGs3E7KbFBtRx0SZJlVt6iEgFaaTA&#10;165dT8HLaUTFUIQ0h1m1s1n5IoVUIaS4etNkZzIhcoakGdSUKflDsmozjS+e+nA6EMKEWsfO2EgP&#10;qqC0XDBshTCa5svzCbnzq4RZz829/MLzfF799OM3X+s5gLzy2psff3rIW/lp7oM3xMlfeucj99On&#10;n8z1rcyX3/rVr95yOSiTVEovW3LNQOvJ8/M3PzBCnG0CCemuF59PxL78/IupVPiDfCQxEfKDPlW2&#10;B3Nqcfmtn73w0361prnZY90KEKjIrX2zK7mHUCsegVKLkIWkn+hmUwX9T1k3VSndGzskGUP4yZMn&#10;Ll26wPle/AkvxBaCIQ0ztqz+RsR1gHxCNJ1hhNzMihyCWAp55+KAPbZ/rg05mCuIBgYT1WYLKo75&#10;AK2Zim1SuVmpEEflwWy47t65p3qpaOqL1f/smTMUR/4wWCzNJ9acp40s1rnVR8fOnTu1furE6TOE&#10;YmGFxFnZCci+eW+bIjBFUyKVJmwLhJsj+hQ2kTAvpHzwgNt9tt0eP87qyglCACwsLuA5wpdMJPbv&#10;75P+xo1bSWT3XukmsG4EI7lwg/BGu2uZhIS0crU0KVv1IE4ZwmMQICRZ5TQp2SrnY0DRNMlbkL/P&#10;QcN/NVT9p8z3Rhl2n1hnqzw61JZnXVm1mY96dbM1JNT58c62W1VLHD+cqxjfsLrF/hC+Sfqoyv3i&#10;6Bo3/hzgqsZtr3z4QY/BJnLxU5qTP//CodXYeY703D2yKb1sHbkNvXrUHkFCn5gj7Zs9u7szvZtf&#10;SD+DrGx4jPxwLjGCYwV/ObigmHC6EKjIra2LCUdDo5ceDH9qdlISHEM0UTfQOMzYHDiPJVscV842&#10;GET1p7p1GJ7OoAlE1fi98X6+kYOHfaMbUVt/ILG2g1hDXuGOFC3i6E8bSpsslb+yJQfCziSezPhd&#10;9DZ68v2KOyX01Mn1dXDAVJz8xOk8y3j2Gw6+UomOuzOJltgve0DESGIdnjvPLtxTzAQchk/wjr37&#10;ubu+4tTihw8chrBntuleeubC+Qtnzp47de786QsXzvJ56tSa7pM/z8Dp2bbLYEnrXLt2c2vTRWc3&#10;JyhZr/mGJQjmRbQdQNGa5j/TcW4NjLnOx36DhvAY0ockGzaNUX8JaWR32Hxy9TOZth0hemYywbuZ&#10;m6YWhp3yzDaSXfrWjDGBoV0L1KpIXVk1mk9u5tbXqd/TQp/u0SK6qVu3bn/5xTW8jNgzg4+kn36M&#10;jTi2ol95D1cQ6TnOIU/tYXzlvR9/Yr4kiWcyFt/Xf9H7yqV+bQ7vDhygsykPs/1hznZHz0flsNDL&#10;P3h9Tr4rH869GYgH/iC4Wh9uvMRIjun6KSeTjGyH5Zz+4ScvzhW5pARKEZNNIALpcxlL/SytjlqF&#10;d05mYbF7xQWNVwVywQmEtKLI6oLpjvGL4IbYbYnXQe8sFfhicrhjD0PsrDBF/sQsyj5RGZ6HglSt&#10;Jm8Qa5es6EpmVBsxWHlI5HTn1ct4PGyFlaFiL/Yzn2cowvwDw4Hny1SPdBDZc+fOaA9+qhS+QAZY&#10;rHzTiRqOs6MD4cgTVgDYUktW/iOU+ZfPvqTEhAq73I+4gxsJCTkHfWdHLnzdamoTBn8aQG48S6Hs&#10;NN3bdSFxEHX1xBKBX4SSHD94g/jUVl0uTU4qj6/GIMNfzGGbI5tehWZLDOExjdKmlACD5EzVqJrY&#10;NCITpG9/+9u5eBJUVG2qV1JNr1lWwds0etOMMYcQtKtBnVupkKwaTROSuZr7L599ZT0zvQ6KsYjP&#10;mNtitIIJIDnfoCWfkBa6izqKwCL94WuhoULGqPKx6IhAKAJ6L/w3vaLdOqE+7lLJIaxOQ478jAMf&#10;Ca3WVKQzBiZvXQzDblNfEsHQLTvu7MA+b9y4gVVtY2MDTkmlARPbNgzAUC1FQq1m7ZXyq84+Lt4g&#10;pcEEC5WHQ2C1FdE0z+zScv0EylDP6h4vi90d5hIJoSbAY+8fJ+xQpgsmk72oAvjgS4NTNex27QTH&#10;zaCHTzAVJ3Fseu6P9iBKh0H62PElNhodXz126ZmLX//6c88998yzz12CvoO0YaKGMJ5tFCr5/jG1&#10;5pDI8xfOJnsG2IHqqHYy04D940/y8MHBkyPzi5ivaLvk3PXq4VOGQrWWxAUDZyDVCElWOY35VKiy&#10;IfONkLLIKpVMvvIqBRqdLQjOJKzUrfHZnxCmI8bU0i5dyCS1XJAVqRrUuVULyarNNAX404Mhie3n&#10;xh6yzE6PC2e+8Y3nOEEMYl3B+tCF5m5KBhfd440PzAW7qWJivhGBMSNQ3W49ZsGnsfiEvc3hecy4&#10;DttjsdGOoOcbDfBGwfkJizWsjrEfQslgL54acpnRWquZBZcRcUyw8FzE4NLpmymaHlKu0uhB282J&#10;DX7j1j2ZwEVw4dM4aTALw7WDQ3ag2nmTNwSQK4sLTSPvlD797YUxyYokDmRiyKgsnw1hW1yL/mTA&#10;7U+CUm/c2ki8cQj0/pjtlcvLK5wcQQhFPLTxHsEWzk8p83k4SkpZh5VoiDIHFRfCYyRtKd8dPY2f&#10;Q7ExNaSsXLG1sfiFF16gOrxi2rTNZfj4mLJBVlGA7GVpzU45RNPWlzQX1cpQZ+UKyaqdNCGlID/9&#10;0118wDa3uKcXWjm2fP78Getq2lSGXP2sr+Wfyqn0TW+o3JhtRKCDCNRmt+5g3SZLJA3Dvq3U9dFJ&#10;kGaMtdCyxJ0A+oh913ltwNuwGcOhFWUFm6gOv4R90qhYSQccVViEir/yMCidhFRxsGo4h+xz4rLV&#10;fEI0AonUck9NdRCDs9A/ebyweOT8BSzRp8+cOQXJdud/5l8umnU/PoezGSfVcQBqd2beQy4ZPurJ&#10;EY8uQWIm7y2nhMxM1F6J9foIgWxXT7hYgc6J5QhHsu0RZmR/n9h8bjmYlgpfTOiC6qJFxlOzmxpD&#10;xtEQIlJLGt96XSBYYFm5yXjFFMuI9SIWkVgaYoGCxv3ss8//8Id/TrUXyrq5uZ3sbe1N1UhQOk/r&#10;QqNXk6Fa5BDKCmyRUmVrJx+9DiFs9ejCEYLSsg2936O6OPpsG5lW76BqahOfigjMFALRbt2J5vb9&#10;NDQwu9NPkkuDNDcsL5qPuw3efAPfxV2Eb6C/UDoZlUUcZZ/2P8VitWlSIUGyJMDSy4VU4ZkVHFCJ&#10;ZU0XfxXVHgpE5W/UFrv79ta+865GqidEgz528eIFpDPTuG5SRfiZKHaKUFKyFJ72rOWTpUGDHvHL&#10;1XxAzzLhAQFi9mHXdA1zRHb3pOgjc88+e1GO3aPYrf1xvZRwDNUEqcQF1t8QHjMu2jTIyj66PLQv&#10;rxVbG3//+98rJj2albRyb5MJ33znO0+5Yv/lL3/BSUkLQbyJozTHRDxrOtNlDSlAsljswEpZb8PN&#10;nTuYrrcVO8iFGDp5grVHgg61PMsKmQyMrmCNdkejixdziAi0jEDWbh25dctN0CvOZ2nigvbZN466&#10;Y+RFFvlkpOfIHg3tRmrFKTEnw61lSFZQZz3iG2JlUCETPnW4poXP82mrL1XC5t0GSvmeipHrU2e5&#10;m8w+fTc0jfvm4Uul5HZ/hKB4GAVdjeYfXbhwHkqNhV4r7CGXx7BFeXueKgMM6j1u1Jd81Kg1ZMce&#10;SlwCOJ5GF9/QEO5w0lNrHC6TnLVUPSpOAXcMAWeoNLn0OpBhhCRrLk0257rKokFx6P/qq6+Sw0d7&#10;M0mamNkUxmy+RG+fffYZwxl6zRSU7/H4T72AQ7XFBCUOgXr0qY4BElLc6GlCcni6jejQ5m/eZDc2&#10;pzPSAzzCKwyvNs5HY3WLznL4/d4TpAJR1IhARKC3wOWzqVAP3QhevQiIh4kE+zZXkcVkYHYH++kc&#10;b+4xhPClTs9WrDeL/SQGbOHeZDmz03lkZCU9z7LADS2QA0mfwfdIoWono6y+4gbzGzcklgFbdEHE&#10;VzZ1Ca8ismTaisiFTpMEtkVKYLm7cEFNwqE2VU7Mw72JomYIuZy+7w3inEMkc3hZpPTfnAQE4oEs&#10;X7p0cWnZxd4WRHhbEjSQwRWshsx+KFlqTpzdqRbIMEKSNZqmggdLiDzgC7HmE+v12bNn8fvnH28e&#10;bYqrEv5ZfGKYZNXFWsI/3N7c+mtupy5lZ14T3OjKlS4E7a6lGRJmOljWAwnH6bpZPp3J4/7+vbtE&#10;zecMKdeNJ9NsXdwMt9A3pDAxeUQgIjB+BKLdemxtYGTU+RMcPerHaxOHk32ae3PlVLw5HlRYa+4V&#10;DFvp2RTIBqyLFy9Cfy3otRFNiDV2a5y2dWQgex+5SfFF8hFBdBwx8bEmT7FGCQNlxypDMm6SWBwI&#10;czg9MDLt3+RxbqRVqJDHX3z+lSYShJHW+ZT+psaxtU1wwYkry9HEen370UOM+k/WT2G1dAcABecx&#10;MGGbdmsJYRQnhOv46QsqG5JV19Jkq5aVUG8Wnz6nvHr1qua6s8Cts43uQ6E5T9datkCeEV43DBD7&#10;HNeKwWR3h0CiPfMEOnDh4hlOS9MhMskR6Dpu1m1Y19IHHemtWzf5jYmc+bbV0nuM3v/EHCICEYFA&#10;BNR7RLt1IFzNJpPpWrH26FUhvjovhk/u5d8M1xSRpZvm0gHapIcic/mWY9w2eFaOnoriJxYup2qd&#10;86KgfuZYomydl3NyBo2IgvRDpm55gIjKi3bzK6MI/wg2l2T7QGvlXPJG1Q2fyoGbrAmZoUUqmBwH&#10;0/PlIAxJUm7v2LNmoa8vd3mhJLiy93SOM260izFl4a6vwAZzMm4RwocmizYZaqNUzTfNcs/sVCei&#10;+6ZrvT56rRpsqiazRn7F/fQi0GOOpSNyb7QWtQaV75+MI7hKHXM7kkZi6BoSXbfMSLfM4obW9GQg&#10;IMOz587Quyema3cEeqIS9KUs1u3duHGTf9zwj22ydN100eozI7EeEv+YPCLQRQSi3bqRVjHThfHL&#10;VI8Jr1VgL1mgB/gw5MgmTwayxeZBjyz/Tv7UCY5YTOnZRay5oRTLme4eOk6hGLDV++vweUqHl/OI&#10;YiOIUvOr7slTVFt0OZkD7JODMWnqgYFb+720M5JnEYx7OXjkVc19Rw43b27s7jjvFDK5eOl8cuR4&#10;7zCOSRlgNHuhykDIDX4CWhHWxGlEhj2CIW1orVZZCgERQi9Ckk1imtI5g98otD4MOxU344svvmB+&#10;NWLTD91+tT6A6trCF+8qrzzdy4ULF5gpD1VOqQKUJihtDskzYj4hjw+uuHvZjx5dwBT95RfXSaa+&#10;8cLFc3SwspiwunXixBqdA90sfzo+vXfgZ3js+CKKJEc+de/hI0JKMH/pYKjGGipxSBcxVIYxcURg&#10;ohHI2q0jt26qQfsWWcdKzVQsTizKK4dpc1kOkUMDtjpfZQUtFtPF7GGsmj6di8R4dCguNfcKdcfj&#10;FKrjDCVYnxq688Bhw7ZJEZoOsdY54WbS5p6RgbL4lcwT+xYnkGMQP4YYyVGRLi6eAgJSTUIEaqHT&#10;CHoiv4u6QC3wo2D3Dzcn14kk6CJYjbj5LwTDJtKYUd+36pnPQOUSW+PWkVhbG2Vpli3mZNMYtxa9&#10;UwJOd9K8dHLptaosNzBYFItn3ON3zvR52HoV+2CUUrQQ1jt6mpAcBr3Ffac4d6Qu3Fr+eKdOr3M6&#10;LD8lGxx3jTSTiboI9YdGo5959jz9s74cUW38ugTWKyRZhWwr93vxwYjAxCGQ5daTunDZfei1Lqxu&#10;VKOUfDkSG6cLFK09gjL0hphp1RcrJWRXjh86K5F+WUZi7om2y5ky9Ob8xD3fiGprsORBcWjbNahN&#10;kHz6/T73JJNDtnmeUBGGDb5k/OBCmbC1kIBvjIUrFJ28TRAV/q3T0f32SmRwhhk3nCRxqaH9Ceem&#10;ajW4KbepGzZGJtg6Bx6b//jTiTZFqlZWtFiLH2fZnj9fSqWx9RzfA0RrONVaoSNPyWiqrkl9Fw4P&#10;8hCrUDXnGpLZ5jgsnxuETC35ZCN2U81cy7FxXx8HvqQ/tG482QMzf+3aV8yysE7wpwwovgsf/Vzi&#10;Geec8TQJV+dcowKEIDNI51NiBGZVo/Axq4jApCMQuXUjLegbfkR5IdZ0pXKnVh9qrnXqc0vlSI1q&#10;4uiQWvpuuVnDj1WKbNLqzY21U5z1/tyIT2N+5kYO31qIVHplaDRRZnI4tM5al7QaMFgMpTjEIAHV&#10;dPv4OPlmjQXQZbJCQmOfVkHxT6BgoTnxr3bFaYCZLD4q/mEoaWKQNXOWtux4E4j3BA6fIckmMU0g&#10;AlY1tbteBO1nsEbECdsWf8bbstVK1wReL6P2e/A6a5+GMhyKXpsTsxi2KZsAz3Juk7llLVK5alYu&#10;9Xj2p993KZntVTXejN1aS3z0h/fubj16OP/g4An9mxYG/Y7CdbNJFFI6DBcDapVOW7lajKZqTXf4&#10;VAh6w+r8qDLF5yMCs4RA5NYNtjZ9JWMStFWR75LwTO6SP7RGKbFJ3+41SKDUkCYLNB23zkrEDi0L&#10;E/fy5FYCjQGyi3gs0BWt9HJNUVQ+7nlWhnDCNutUFMmpCQCXEvSGAldBPKrdSYeYqpOhwZVCGhg2&#10;RdvxhH4FFxaWmWIQ1ITRiAEFpxXjIjYCNdgqE5J1Ae1oogalq/M1jsQhA3+baSpUzZ8M6/39wx/+&#10;0ES7tJ9nymjN68z2aSbJWGbVP1QTySfZ5JDl3L7Ct9n6Kss3XasXkiFZMw3rOf1+u8/F3RGM4MOW&#10;Vq1DZvHR92ZMSdK4vSWEWeJzd2fv5s1b165dZ/+J+eBVA1lPhaAXmCwoq6vvv2ozp9OnX33/6ijC&#10;Z5+98nZelq7Qt6/UUtLV999+SuYrbz+V81N/Xnk/SUrpZYXni12LwEWZeI3Rh40KJJfBGJBmTNI3&#10;Dk+LBURuXQPYnr2hF2dDZFTUVn4UZuISPVWp6ohl+QiRI0uvRYixhfM45iU+xddVujLnoltXoX7X&#10;r75eNhV1/fIV4Z7zMsgz8Z92l2UrJ285cyuYACZnyoVJY/xWhnKwljGPBDKui8frYszCV+TBwUOO&#10;Cj8yz3HB65IzBIEZTBPCekeEJaSIkFF2EtNUIxl6cXiWKSiGahZh/CaQr9SEXtYpcUPfxatNd8LM&#10;mTk4L7h8GEapWioWRza0yBi1yLc+mJuH2RfUf9KVKpq+feL4cffuluvQBnj3aUnQLr8b75ktHs0f&#10;7D/a2tzZ2tolVipd74gIlz5eF8i9gl5+99e9hvz167/4Yd3sOqc2V/7+nRffnPtpDSVdff+Hn7z2&#10;1uVeGY6HvvGBFZj6c+7Kh78ohXasCRwuP1dT/PzFd/6eyceVt9/4OGkd/lbLhKR55Uev/8I9Ha/K&#10;CERuXRm6wwfNvKEbWWG55HlpDsfWpcpWbc8HjlVGc1MP6nHZxWUmJ395RpoJigRWqL7Xn8bCMTDT&#10;2yL5rVsbDBXaLcmnqkNFuFftdBwdN8qETwUYEXv2M1ckE0Xd1qK5RL17Z3P//gNcVATI8dXjqlEg&#10;DjU0WMyij0CgdbyukbiD+VQTSW+WvdEy6OJfOwWaZa8hN9rO0VqlAkPgVWuybC1S+ch0bT0njcuR&#10;sRYn1B7nezbLsOZG/7e5uYXJ+cb1W/f3XJ85yESi4UBeeT5TV6enX9XNbm/tkBv2iEYxrwvAfCFf&#10;fP0HMFXPsisbKF9wncYk3L/zbal92+qhcbX/zdsf5hRz5cOP3/3Re6+JPXIdZp78OTg3V/5T+V39&#10;5S9efO2V3ldX3//0tTt3fv3uy/o79aejqR989M5LvRw+TJuDB7SZCdMrOlv9DFZ+FfSUX8FDQ3rW&#10;fP7Ke3fe69Xm+RdcNa5++vHLSYPMvfLamx998qm7CUgzd/kHr3/8YSTXI7yHkVuPAF7/URuN1C9r&#10;04/Oj1DU0nZYI84hcjtRDGwubiw2NmO/QpQo/J8mABJMpByx7969RyQphoDk4HECNjsfaxKLW+Mi&#10;yA5JGwysXuLZ4vT6UpeioMhBBdfqZDTCPj23s+M8zpeWFh49Plg9gQnceYe3A1ENjT1dWaRWw3Mr&#10;V9dI3M18Sm32uWL7lEjay+xUO4Z1BU5auqxNmksP4ovjkrxpLVJ9E3fro3BoaK5MCeqg+BFYbt++&#10;De2mb+eTw2LM3S5JkL8CqaFBBwWYc4gwJGdbENA9Z4A2B29dAD4lIYyz5xby0jsfJAQu7/roxR/f&#10;6VG/13/mup5fvzv3i19iSoW0zvWsrT+b+6Ejk4ffvDb3QTqvq+//dO7HmJpf+dG7h/zvMPNsbu4B&#10;5f/rdz9+2tj96SdzLzzfL+DyW2/1abb7KvUnpPTnb2KhF3n9YA4afliFQQ2WX/TT1c8+m/eUVdCq&#10;/dS8IJXJlbdf+uTHkvTF52WVF9n2rsI0kVyP+A5Gbj0igE89ro4VJgqphVPSL6szrbOMwXmJyhML&#10;T3GvuZe1WGE95OetbY4KzMfFlzJN0aczTvAnjJwb0XR5dKgW2tyj7zXMDHIulBmGBDrpRk4jlMy5&#10;ZfiZ0BvJyLd/sL+46M6OjicAt6Meg0opHmvrGoknMR8QGyS2Vvn1jrtB+PJl+VxtbGyMsTV79GbA&#10;2eOBgskkLy6oagY+WFcy2Y9z69KCFlFEsvjmaDRWBQ7dol4YTJhlcJNMNugYcfM72Lh1+8EBZpRD&#10;U7SsDEbEU4DIOI2PTWKqOFy3TPpLdzat2/W4ML92cnV5pSluXReA6bY+9Am58/M3Pxhk73zZWGyP&#10;7l1+/kWXE7bVuQ/eUIu/9M5HH396lW/e7FmTMbemSsOn4SMlJ/EHfapsmWdzgyT/7IWf9rN/KjcS&#10;96nnkPrbk69XhYEP5xb9dPVzns176hC9Hu11vh1mcvczcZbyD18zAzZ4Jr9++slHh6lC0gyJSEz+&#10;FAJpbq3+NII0FAJmAOYpaCuXOC6UVFbboXKrnFjdumLrwoB1FqNuoNo6Mkbx8hQyj+9FCGDMPMtP&#10;uEbzBCMHoT5OnDh+6tRJckhMzo6j+6uZotq5464xb2i6ggAiEjGwyefmjZvbW70wKWS4vn5SUV0r&#10;Vzk+OCICxebVukbiScwHYAvEtonlpUuXOOecxNpUICdsXS2brk3aUkt8sc5Yf6X+ZEQFq/Z4rhN2&#10;01qk/LlkPJbk2ClYZ2NBTmwbds1+E/o0jAX842/zrxNWtsvF79b6/nUuz8WlI5eeuXB8lSUOO16q&#10;F1+IHJYWV06s0iu6Ewk0FtfYPdYFYGib9jjdlQ8/KHkCfuqR8zu/eusy3/QZuqPKT13k92bPyH3o&#10;VeylyOaG68QP5xJD+aG/R+8BEvepZ2i1itP1HTZ6YhcU/VQ+T2NV9lRCrt92fjG+mT3J0O1ThFcb&#10;saaCHyVrA/iKf9Cj5yFpUlS8HnBmKpc0jdbMe6YgGL2y9IC+H4hoq+uG5+ez0Z1HL25QDnLmo/l0&#10;WLpuEEDHLupP7acR4eYTZ2gorw6gYQMWNhUGCFa3cRvRcY/s06K4rS2GGLdbi6PFtPCt6UTuNIz8&#10;9X1/1DnyxRdfUQruick2oN6pY4xP6+un/GlJc8jEnAsQGETF6hqJJzEf4AoRm224GKoVsBINdzt0&#10;HzwYkdpW0FUZ/GovV53JuOi14WBO2KUVDAGhNI3cYDQOJjP/w1CkMjTQm7IJhVj2pBGTFv3l03Zs&#10;+6ZrelT1qyR5/MTtdwTYJIySix9l2x/VW2rnd7J51JlINIjUMiKXVjxQ5/NnjIc+Iafx7nCuCNC/&#10;OTmKfDj3ZplSv/Lejz/pO5XIIxr3izlZsn/49O5BvCWeopSYtTFdP+WFksntUJbTP/zkxbmnfFae&#10;f+Hpv8tEpaaFkVCcw4YT/KV3XnRuK0VFW1EZrEqfuvzWj+c++Fh+1P6Fl8c7H9kaQOK8DpIvJg3B&#10;lsafuT2bIWnI01s6KMMk/p6HQM65jJHuDKsq6mS1yY/BdZCzxLDZDpveGi73EHUNAOr0ZRTpexA6&#10;6wgyy4Ss6B9KaT27zNzYoRkeoNfGrZVVSk4e9613/P6nP/052ejjvD+S8rl/jOWGAynIoF7bzLCg&#10;dTa9jWGllGKUKmjEVVl+QTWOxKXyd62scJKB360IEG/9+fPnP/nkE94Rpqaakeoqrf4ozadnDcBs&#10;O46eeRdyCHkXatEiMsEjLunBFqHRhNVj8Y/Q/888cxHqu7Fx+2D/4dLyouvkHx52kmZoEL2WOzWX&#10;qDYd5jPPXsIdjpxRD203J2eOpO13wvS0vc5Z/fDKMecsJ3qtbpgO0xrCevLcpsnFoRZwTNNCcuuC&#10;2oTJgBH375//VX8DYNgz408lyzYW/qZEmUxYmkKjPF/1UU+tVqUeqnEFqlycaUnhdp8kfiAWxHos&#10;NTNjiTr3lAz2a6prFj/mEVm7/RhbRsEZHjiEMWHVh7FHcok1hcrcxbN9c8v8Mkucj58c7QUGmX+c&#10;jBMMXZweAwuvxSozFsCno1CNlMawfa5WUMGQ8XW8aWTN9c1sIfKEVx9irTkkrww3N2/efOGFF7St&#10;rQU+nW2aaSXWqmkxpCEtW5pGAIoTw32hwpDgtRNr9Iu3btHad3Z3sCg/Odh3xNqMyupXuXRyllku&#10;1K0xLrAeyP3x4ysXL55n58mdO3eJ28g6oYi13xurH2Yc2d7avnHj5l/+8vlnn/3lxo1b9KbWe6uD&#10;Hcpvs7Ti4To/FsVuuJt1rs0f1hDLr2ExveydS8dLv3g9MUI3dV35+1+8nnU4aaq0qcw3bbdmiXOo&#10;93YqQRm2UiwK0y3itUxfLB/rsUxRzA5NV+5vXR+qOggvQ7Kxc27k5iGrvM5QtGXTLIlPWcQfHDwm&#10;rp9CZSufZGOQi1KyfurkqVMEt44+SOkm8hlh0+OZb/UUwy4tcSLSpIydITIPRTKMG7mFmOTtwFz9&#10;z//8R2ahfBNiah3qxSye54QQ0LqKG2M+/nthhDukZYvTpKYlyTYVdm8TgnAFowC7ru/d2yRmyJGk&#10;1zLbgWgun9KECxcu8OcXX3wh04ZSkvPa2uqjx7iRJNtDHx+BK+/sJjaFJOK/v2qnR5ShWD6fpGTX&#10;ysox500ng4V49qAhJlXT0cFRc/v5hOQ5RiWJRUcE2kdAfUiR3dpe6faFm9wSjWsK2XaItdlLVKL4&#10;tC6ZjUfH08i6z7NVXMr4nSrL0pMMR22dfG7DknF3i/Y6uqjTmkMpzR294laEma6zFl+/lJCRtQtp&#10;hnVxSRGIQcBa1aTk+sTxGmL95z//BSdaNhWk4Bq9jYpz0LJDC6rSdEVK87eaWmVr0TTLTd1aEj3J&#10;RVKiWyXmHptP8F47serifKunlY3Auc+RIOlocXNbWubPg4VF/nh85Ch7Fo+unjh2Yu04fyZO1S6G&#10;6c7uHlZwF9r/cS/0ng0ZKBJOIBZXKukk3e5J0mND1zlc0jfrfkvhqgWcwPeiVJiYICIwUwhk7dYs&#10;dNa5N3kW0MSLDvpojDZrym0CBJ+/qrdVfD3/KjBv5IpEegU2SVlQ7E+qqUHFLz2VlXFosf/r125h&#10;8tGwJJPPkaPzGloIRXL6DIc1tDQbaaIVGsqzTatnlgiKauT6GLQ5WlcoK2urVu1CeGeF4gwlbjBY&#10;7u3tJ0Hlj8G30fZxNWJDOtm1bHP1MytkeLP6RnF8QtSparWNiKY727tsO0k2ZMOk52DbUOS7d2C9&#10;bLB5CAU/d+4MTZ/s+XaHG+ANgjDJggb72t2GHNTj1s3bFsN0EJ6ua3VlPj4yv9CLPONo9xx2cfkg&#10;eY4kOdbrlGm/oVYLeaEaKjpmGxHoIAJZu3V2L+PdGG+4uOVS9ldFCVA8kGG57CgqouKSrlaHGvT8&#10;mzUkyByiy78vLpG+W/vWLT6Ab5InH51NY1sVTYbcbHmWseHG9Q2GHxLIW8blzOA050g2Nr6LFy9w&#10;iMwoOEzls12gZVnuEk5TihuluXyUs08vmvZysbI+++wzyBMbGblkW0yJMZWKOt5KlSpSaQLkz01j&#10;ys/N7373O/Yu4sJBl4VpmVgfeLIlZwIc+eqr68mmRhcAZG3txIUL52WWVheqXd0YoPEw4ebevS2O&#10;pC3ujWWPOHvutM4ogLTLzxA3k5VjK2fOnOL4r2SvPN1+DJU7Xu2LpUcEDhEo9wlpx+Y60W2izlEm&#10;WH8hL5zC1lL9lN1aInHRidthMbqR/58Vqu67QAZVRJ+pjYYpMl3gmq9SdKqZMrHdPwaUdk+2jFst&#10;4M9gJpVpSgqr5vLxJyTmIxFixhtdJIr7xje+YUeTSuGjbW+8r0mFZpUpgYuti1xSHiLA8DmPGdlt&#10;pHFHg508Scz+o7u77gQDLVfyYH+bDTYOvuTIMHfcTHLvHKud7eNR0MYSUrLZkVO3MFTjWOJ8tTFG&#10;zC/s3z/Y2LiTnJsLq36qPx8vzrH0iEBEIItAeu4bgzaUaom84uRyx8JfNwmiqK1YtTi3vjEim2K0&#10;+lW7FVUjxQwxH243uiQegQSTMs6dS4s10ugoR2e66dvXNRVxn4nROiH483u79xGQokT3i0l/adPE&#10;BDUiIHoqelGBpuRK0mY+Yre+f0tWJOSpRSQy+fLLL1F4XhB4VFaNQyh+jW03I1ml1ij8WldrVrOb&#10;qAWlPOrHlDkJXIDFeU6ldbFWCZ0nkwGfBNfz3QJtMwnJoN2ua334oHihr0fB+wcUQK+fe+658+fP&#10;4fCNOK4/fkA/6VzyUuaSaJ6YEYWP1ZwgBHLOjpkg6cciqvpHHRtOH0d4EJHCrvFCk8e4teSUYcbn&#10;3OrT9ensK8nl74wUzjzCgAF7gH+nOne/IYwla/rRO80sebbnPthPzTiBGQaqzY3P+8fSrN0stAuc&#10;rBpNySWypabcUcoqyDz3J5VVi0hU9tlnn2WZB33n1bFXD7fdburVdEtVWYtElBMmTX/4mHxu3riz&#10;vXV/cWGZL+gbT3Ig+fIid5pHHTu2vL6+yi5GXDUUjlqX+k8xcvo9OkxM0YwUuSQ4NXCom9U5CYiz&#10;unr80qULp06zl/LYmbP4hCxtb+9qd7j12JFbT7c+x9pNIgJZbj2Ee+4kVnh0mekx2ariHO8eP6aP&#10;M97ZNXYooqxuV923KLWdBMYY4JtAUjYV35Astq0ctPTJs5Z5ClJ9rwGG6cdZtvisrsiMbZMQG074&#10;njiynCqskyzjJQRKCV9rQIVIUpnKpGpRVz5+toMmJyFlkU9IMoPo8uXLrONDoczTySc9XZgmtaY2&#10;rRWUNV2HNNmgNPRCdFP0kPDXM2fOUQvCluu4TfVde/fvJ9Gm6f1cQGu2YhNI9MKFc2fPnqGLld1a&#10;HalddJw7O3u7Owecce4yOZITwcnTE2f0YOWDLpGOEX6eyDOPF8q5c6dXVpYT2Yi8dLi9R1aS1gCP&#10;BUUEIgIhCKTfySmYAQ/ifNbZheBSkIa9SnRwBP+nI05MC72IpD6LHbGIWh7PtaP7nb4SyNCS2qGo&#10;uoh8Gy8XveZPbqg716AiTH6yZYsPW38WFo+wG0iE2yfxAHjbmQ7v7u66WCJcU6CBtTRfdzIpWHkP&#10;ZJ+j0J0UUQ7h+inoso+EyBNSNctHR43wCPveWMe36SvfVBC4O00/EZJIP+0qBbyg9fGiplu7fv3m&#10;17/+tf/w739H9bVjRN0mXRNHktNZ4TcHoU1sB72zbDEn+8YIHze+Txb6eguG2eCo6lF5BHsN98nE&#10;bI4z1dEoztdK/PJg7RDoJVYNqZ3Zv83GkdsPT0TbRSEjAtOKQA63nvRJsLlApFiauTqY85zPtsXI&#10;fYc5/So2KV8IPOrwgaO3ZQe3WKA6XF85ukMNTX7jrL4jh92rdvIOpI4XL168dOmSnhWS0GtLYGiY&#10;JTv7YvgdPWhwWiUjEIeTHUnsOsLNUHLK9oSIZeLcvSNppvVlq1avLts7Q0hqa2myBeVCFyLPUMSa&#10;xPY60EXwp78IE03X1dR+qKfk26NLJHvQ42Wt77aUvPDC819+cQ2jgLo7faod2SjOWeXYoflLPtDm&#10;AVJAcBN23lu1808vl5Aoj7rfxA/EHbGuPvnJ4/m7d+5+8QWe/F+xsZIlPi5sOkms1cMudCigYuKI&#10;QESgHQRy1pKMerYjQe2liLr5xlHrH41Hmi3WUsp2az4SfC+HOQwSGKoZMvmVTk0LvmbB7bLBIAUC&#10;Y4ZYstHlFPLUhW06DE704zBsQaE0Plzcg4mcCxkMTFtspqFByPBPwqW7I3+XlpeUoTmHmITG5JPS&#10;ajj1pnalaj/DUvNbOyIZU8nylTKa4gRsLY1fkJkwsxCFyGNi+9ZQyyo3c14cvsfQyNyblNqroBcB&#10;be9IU7ajMGMvpYBhl7Y+XbvSHDu+/K1vf+OzP39uo0mvf3vseratzZ17d7cYMTSrUqdqdpkMAj2T&#10;AQ8mydL9W3JGjLtOnFg9fWb94IHzM3TGaqc8CzBsVGl7e+fGdfxTbmHW4bRIjUc2bcsZsq9eefvV&#10;V/u6+urb5Wd6X3nbpX77ypzdUL5/X9CwrjCeHPcVKO24xXTlNyRqhbYbEY2kxFcL1GtEkQbl7859&#10;T9Q18CpIn2qLEGUOSTOX5tbmFxsocqeSydQqYscnvQ8sUEQQx1+76JhwmIYx4zDHxQ1/8quop2pE&#10;PiTjV26IjIG1AFYNlSRn36vBN0p1CooKwtjAIyYNXSiYOfQsK8mBNUaj/fRm6cEa7ZwMjxxZX18D&#10;vMRV8SnyTVlEh71/nxPL5JNtywnuRqNOherER2pEILvnr5SmUHqbaayymgP4hkz/pxCa64ttFfcp&#10;tWWunFWiLIv0En/4wx+eeeYZnGK5t2P2amyLmFUIAsawh2p9ToShHdWmMNmDBwdy7zHjgpb76MS2&#10;GRJ2dvSThY3K7TA1XvDJr87rIyN90pe6INaPHrsg2efPn9XgBXfH+QS6z25vDtvilICHDx7Nz7kz&#10;HVNWj3SWEImX3vjgo4/633/0wTsvDcFDDrN75T2H43uvFCJ+5W1XWEijxDR9BIKAHR4uP9uGihhe&#10;qK4/8RRQIcqcTZP74udw68mlMurFRKlFoOXV4PdEJKAXw68Dxry1tYWpSaOgPKeh1ydPnlyjhztB&#10;BNNFkmlHtli78cWU2bvryjOkfAWUyCqu3h+chad9n1Uy75veEJUSh29pN+wxjGr7+27PkPi01tn9&#10;5huyHtOTvGCNu+lK5pLRNklzYFk+zc3FJCQfI8rKwRwMfDKdCwj+1tJz1FX7m5mH4xlC30IPs7Gx&#10;4TM8646abruYv++KXTqtQkNoR1uvYwfI7o6LAcVlk3xZiE+ur166dB5XN3l6+ENDFvP+6hynoC8w&#10;sCy4U9GfusjTXLoZZNZOrDF4ad3DHPdl9NGX9Ld0lbbdxUwb/Uyvvv/Dd6C6L7/7818nivvrd192&#10;P33w05518er7b4datJ826V153zeFX7lKps4c+MYHSfZvmBnx6pXDErBnu3R9Q+37vV8SM3dfkKds&#10;3p50mNv1cK8gCngfC7mmuf2MByi5JLcJRZ5IifD5efbqPaK0r779tqQVbPYnkJQCa9W2tjI0Bosd&#10;suYwatWStugJRRt8+jT+uTgP6ocGJS7IP5OVn7avKQXq/Wlff7ylHGuLjDLnvCm5Cp+/SWyq9jLK&#10;JRpKrbOsZGzmgreJJetG4Y3UJanz4p4v+ZXEyQ4Sd9luReN5tJ1vxlBT5k5ZBmlTB783g5zGHtG4&#10;cDKnaN9awSywMWtywpWduTmLDsPT/AL78RNH9p6Do41YkzvZG7G5S9nAiPlXezyEpI4ljW+xTlUt&#10;UJ6s2qeaYFCLqIugc1hfX+eokWvXrn3nO99hfs7kky/plP70pz+bSCJS1cCPTw2LgL/yUPCsNIR2&#10;pAuiEf/xH38Pz15cWjx77uzyyjKNK5+6pMd3rh0aCLIOHtkiWHVjcFla5sQZaLPbB29Lc+rrkm96&#10;JiHnZzIPdz/BseeJP7ez+HDOI98cO76iWRmfjGxEMtGSnpnV+3Tsl79ImPXP3nrlcvLV5bd+9u6b&#10;L7/585+95f7G6PbOoZUZi/YPy/1FkmyuvP3GO74p/I0BDzqr3mEJH33wxkuHLgMfvNP7ha9ffbUv&#10;CH/0FvehOZ50CPfGS08t+/NFX3Ye+vtBHgEQIEf43/z5r2VyLxJpbnCeo0r70QcfJNK+/OKLbnZj&#10;f77wvBqmdw0EthCNQCgGqHz1qrk1kX7z0gbvgLNXk2zTp8h3cWJmUkX5ZyqDcnmyOFUpVu9D0NxS&#10;TpErC0V9WPVN6YmZ5ta57GdA+3TlazoXej08HRnJ6ATFp5MNHxXDThtHNKOp9V+2G0+Vn6YxUiSb&#10;SqWWvLPNbLUGKCmM2V0GAaJpTOKhmL74UjkQMXxxEUO4SyCjdXrY6IrGzZwcRjoDSWrprKD2fAqU&#10;NqQstWhKbL0RpXWxfkaTQEgYu4FhZpBsYoZ8/etfT85BdxvjdLnDR+LVLgK+E7avzGZKUCvLbYMb&#10;nEMIp3ju3NmVFXqkR/RbnEN+6ZkLFy+dJ9wesfCyWxILKoTDIcuhyTHpLn/s1H3nbAuQ6kh2YvFx&#10;S6/Hjx/Dgf/oAuecLz9+8ujE6jEc6s6dO4M3Nr2o62znjuLzfevW7c1N3L574VB7y6qffuKo9es/&#10;8Pjb5bfe+9V7PaatFfCeQftNSv3ok4H0x6/S1U8/5s+X35Ut3F2/gqtffutXd37ucoHIJs4jV9//&#10;6Qe+zdz9+NE7xoKhu31D+kcfJX/o6Y8/TWiVe9YM7r9+1/1k5vZEGJX/a++hLOyOE33kUvaqXCJS&#10;QZ6jSpuAAlA/ekFS9v5M5jh25QNbjkYIFIN1smrVriYzt7k3pQe9JREVk4/zU+Tbq/UAPSnIP68y&#10;PX38+Ztu8uKUqES9e+mlWh/94pf9ZZEk75Qyv5f3pmQUfjDEOdzafI4HPzWeX3ym5d+LVcvNQyGT&#10;JF/T9s7pINbWVZZSaiBNrX6qWzfbf65a2EQFb3Y9nkqWOH64n/AjZBFWLqpm5M6seI5H98ZeavhK&#10;Qu2iGrkMIZqTmAbEJHZK+BBWLbT9MG1QZ8XjwxVEZ8eQLU60//RPn9TeNDHDoRCwLs5mTWp0tREX&#10;4Yz0J2yY1QY+8erhTxzoNcpwcAyHuWDC1uASMgQQ14/WP3ZsJVnbeMQuyeWVRcj6k7lHGKf5TIKN&#10;uLVTyjo4eIh9gWTELeWp555jV/lZQmgn637zzhv7whkoPqJhPic9CsYqLIaLYca7qyzGv4+7wg8H&#10;8J5cTC//4HX4y0c4bjsfB+et8RQv6T+TMHuSveHSnT6NJ7b75eNPxd/ffM0x/MvPv3j4x/MvJB4r&#10;7tKzb/64Z3C//NaPnDeLz/17U4bLr7z25sCGx1jsfnvRjMODROrJPzjPkaV990e+p/rLT//Zr8Ag&#10;YEvQCIFi8MtRuWo9qV7T/ODyWz8+bIh8nAfIMKhRfikdyMs/J6f+FPKV1xKN0lWg3uhWT+5EgUqn&#10;lZXelL4caW4t0+/gNhnnL77LQd+JbR4PENgYrFqGai7R7pBeb5yVmcyyU3vhbYARwx40mek33BE8&#10;DrP2HsYM5kFs2QES3EKuXbt++/YdRTErcDKZTPyGljqc3g2d9ZAPGAUpeG6iibXVS3wr3GjNg1qs&#10;5+3gKW1qxA2ALgje9Kc//Ymf/vmfr0LUrAg43JDwx+R1IiCSrRx94wLToeTPu5oswXExIctQnThF&#10;u40lGAe0ChduhErO28JlCCXhZMe1Z5+99MwzF/mHXZw/dQyZ7BSUTQf4+edfENkahaEgO6csKfQI&#10;HB1TOgdyaVMl8ifzt8Q7RLaP5//KEdKnTHKsszv35MRB2jkavPTTT55/7Uc/+5XMv4GXs9j9+ufv&#10;4l7yMu4NkOen3TUCczlM9vILzw/9zCFhLnr0ZSTE/zswiERgnhWkDaxeNWDDxA4RoUpDhOTbQpoM&#10;CNXVOyPtMFnlss0cu3VnuTW1N9Is1kWvpNB46lb45Eu5E6RYYAvtPLNFyHlD4GdBsCZLxokVzC2p&#10;NP1RoedmzaEJnEkmR8akTXvDxszC24WK+/zDeGfKlD7pxNpM1z7fKgZfUFgahbCUM66CDjFj/OY3&#10;v0kCGBJeASzid6E1owyDEOhvM2UrjvNTYzChGQk0xVyJHi6xAvSGGA00IUhqqDLPDY1WiQl8GeKO&#10;fZqTzAmedPDgPmH+99wGyvss3d2//+CxOzLGrdvdvn1v4xaadQ/TgwL2MfAxPUPBkGF7a5dwIhoc&#10;nVTffFUG5h/2NwImextxjf0hK+BXf5m4bLz42isYkK986Nw8hrkuv/IW7iW/+lXPXePDrMOzzNC2&#10;j7LXcfzqrRAerWdxAtEOxqvv/32yJ3NIVvvmz3/1q585g3ffm2SQSE95ZgyDgtLWI22v3Bxga81/&#10;uOoVFN376UM56fe8eHxA0k0/YP42qFF+IB3Iyz+gDp+WqHdft65e+ZDXoFC1wt+UQRbAnDghZoDs&#10;munXuidQQUgRawvxYZZskTlzlQ5okZikOgKCWjOZXIXRl/q008uKy0vYyUJ/6IpLED20xugW4rdX&#10;ru/QFBBr6hhimzcoVGWzgBoCvAhyLWBL3IUL55WeYPHYtZPPeE0qArZMpwoMWqbLVk8pxbB9M4Ts&#10;371AsQtLST/pNGTh6OLuzu7t23dxp2YZ5N7dTbbW42C9ublNToqrzVSNuRzDIOkxt0O7+yu3l/9n&#10;/2vnfnrol+EYauJrgX904o4B0Za/xhCR83qBNzSdZAeZy/E1z+WhFydEXgJWtpKXbBrrA9bzMOg/&#10;3Cukt4w/lNL0pUj8vEcRqaDUuqQdBGxd+Q8FnBIXFC0PFjaAJj4/zrHdrnycf5o/fxvUKAX5B1Tk&#10;+TL17umWXJWe3pTgZ48yq2oFb4oXGCffNyzd17MWr5Aa3Jg9MqBSbSQxAqeJO12SRfwQD/O5Xbhd&#10;oQ3Rp7cMMKctdFhG8WSMFvEjiBdAcvyYc23M3fg4vUAOrFl33EJSIvq+E6Xt0jXyjcC+SD5LDgfc&#10;N+Gn0GClXt4Ff/nLF3/8458UA8e2gpTCFRPMCAJJr3gEZ24F/neGrbnHiZl8nlhVd+9sQqlRG2ei&#10;ZlPjiVU8Rw4O9hIHlQd4fq+fXINp39+7v3lvx0UwcQaOOTZ0/Yrtfs4zQtfLbuuZQma88iPt+9KX&#10;yV60D3LMz1n0X3kPh5Cns+zFvX4lcYvWhTXTJUyV7XY9Bl3sRMMk3s/NEzvoaT/RK+85g2nPdD2K&#10;SAUl1yNtAbC1oVEBvkENgQeLNRENlGwK7F95OP/Y84R+SowBjVKUf3k1StT7zXd97c9Ty0NldnXL&#10;f1NSCj+I9hwe2a0UBMzn07wsWLcKn52X17yOFKJocC85NdaRZcyjOgJSG7lHazU8lZdWKvlk+sPn&#10;rVsbO9u7xeWxgM62ooVF58Atb+zq8k3Fk2axDqd9bdY7ZVDPCtlxYu1jpboMi3PqKZGkJIAakdqO&#10;wLP39nYIE4FiE4BCxQ1bRJsNGstqEwF6RQKE/OWzLyjUac7CEc6IYYxTAD6Zjdya7Zw73ZbtjGiR&#10;TODJHpV5FIkelUye+9qz2LPlnccTbVYhlhURmFkERIG0hcZny+k3kFeaS+cUkrRrhhYRNYg1gonP&#10;xWu8CEiZNNXJNV3LV8fisC4tuqXP4oudqTdu3Ny45RY6oSZd800qE7/B3zviFpKqoe+NzU8pISeI&#10;WFemvOYZImTQWB0yyqWYIW4DmluKiYynwbdjQrOmb9R5Q2LMEGPzspNVIjFMYKp2J59z+oKMFImC&#10;4Y83x0lnBC/FEmGLt7HDnFBNiGJPKAK5Wy/y+3q95Hxa8I0u1FkcTT672obfBalmXIa+TfoJp8jT&#10;6ZuSaUhQGyWfUHB8sh8Rf4qwUwwJqXB+Poxsh09iv+xBsnXKz4yDPEE2zpSoE0SszcFjdGWTCYCL&#10;10EHu7Loj+tU1OTRsZ2+HFASe2sSG3biAfIY73x3VI10hu/dgZHzR/HWxAn7/v2DZEnEJeZrHK9Z&#10;D2HbZaJ4PBJHxulTk1ijjiIgCpQVbiC31rJmz+TYmUpp5wcW61Lv3s6IPOWC9F0+zLrc49N9c3Wa&#10;FrMewuoJ34o051ry3L5Ix0tI1TtqPguiabME6DP4ntUwWRLVP5Re/8ovmwyUJ40pChGwTYGls4I2&#10;yTcilxaXskBXa2fj1niDoOFMFOm1yCraravhOd1Pudh+/VBXj588xncILbUA/zo9AAQSc5I7BAAn&#10;fi4cQvinX4m3vbTE5u/e4bjR6jTdCtOF2lkXFwfNQc0xkFsD2ZEjROV0pKULbWlzd2603hoYAqkj&#10;wk+xGMm8zUhtiY0ZvYJbX7p0kchTMuxlkHHEWm8sYw7nI2TTpAaP7FiSxM/SP/JHpCKpbAKZ4ujd&#10;bLJuuoX4WIlPl7LYltMUF1cvqok1cSFRy96RsV0zUnRTt2dQKkbYg4MHjGicar52cpWzadZPnVhe&#10;XtBpMuoJOQySSNj2Db2ZejwM1Qkpd/2ooEt6TRacuzJkz2CDzkKVbaC0uP6zUOtBdRw0lc3n1p4t&#10;8Ahv/liAkwzGoXuLYkeOsN1eAUyiEWgs7ZIqtD9/7TkLBnAI2hT/7EVWybG5MDxka+EoiUw1Dx9u&#10;bt7LOv0r4l+yL979U+AqJesPSOSAmdD9Q4/454094u2Hw4//Z4D840G91AA8HrEGl1oqcJvku01i&#10;LUi06JccGvJEh4BIObvWTFGe8SKAYrC76fz587hNY3Q4d+4cRmj2mBxNOkZ+ZbBjC+Ox4yt4VC8s&#10;OkdNlgiT8LPup8Ru7dYMxcITBXPed+OtVCx9uhFQ56b1lkGLz9ONgF+7Qb36QG6dDA9HWMoc13ig&#10;zkLdh3oZhijakm/smJjZab/O19SRUj/Q9aDJXN9W7aIorp5YffAwb0Nq310VDaT1s5MohS/nU4cE&#10;AY70xEvcY96JC7j7Z+RG7NnX6hTVNoLeecwnWMDuEOsmQFTHRc6c56fwlOrBmigr5jnpCNBr4Qei&#10;/SfJYIc3ptumaD3bzs4OFPqZZy5xAPqp0ydXTxxXevVjcf120hVg4uS3TVD4KXVqS95YkByOW/dN&#10;LGkLX5ui20Rc03E5LNKW3gS9TXFiWfkIqDnkd4GR+NHD3ikJBW4YNjVaXz/J+RrZfG3ZRHQ5l5Sw&#10;zfHWrVs3btxg4GF8SSJSPSIiLOZSjhOC5yOOXK4ZsJBRYUz0GvgZanBS6PQU4e5sk9frwFB7NUt5&#10;c2kCRKorTWlW2agmowNijGdhYRHTNQrJFpFxGSlGr07MoUkEsP890Arb48f4OrqitLyh5Vku+joG&#10;vsTQcOTcOTYunta+2KhRTbZLzHsgAtoMoDNGUMKuRZNrtOWMQohFZA1zVvrAmFA8M/Y4d5JbO6Zp&#10;SO24F/HqU7pGYYyZD4GArHIKuVrc7/cNLVia2eF+ipblQZlhkk9Hy2XCgZHw/hoVNtvzvbvbN65v&#10;7O1y0NHDe/e2b964c/Pm7Rs3NjgWmI0+e3v3Hxxw+NG+++A/9/cfHDxAmSmXIUrnDaliCQeia3An&#10;MfgRTrrpblTqZTFEa40vaV2kOSSfUmKdhaEWkFFUUyFW23Bjs75rfMDHkjuKgJ0JYK4dCKogIRq8&#10;k5PcDpLBkA4W65JbEtEIGBdDOtqoUy2WGaREz2aKWxtzEMkuoDoDubXF4LOXvGVtMeOluLXsjiaD&#10;/dqyVLG4YgQqOJRKOz0bTM8zVW4emKKvXbuxsXF7a2vbkeYHOAU9uXfvLm+0i/iavOWYrvd27+/t&#10;7sFglpaWT55cxzdxcWlhcYmoMgtE/eOfDhZWcCt0iSBW/NvfZ0mLTBy3R7t43JxMYkM3gUAIIa4r&#10;TTixTsXnrqXifX1+jAaur6/BjdiVG9dPa8F2mjKRnmjdzLwf+QabgoZg7jnefHV1lZ4OE2HCtnvf&#10;G/meJkBiXSYCAbOFWTQ5s+NOhPyVhfTtbsU2xIH+1lANDIoCzqi6ptGtzZVtUYwStaiaMmFWBig+&#10;2B0E8CBcOYbDT8+93gs54pTNWZQ5NGFr79bNOzdv3MZcff3azbn5x2snT5w9d4ZDEzDkJHXBpXqO&#10;/ZHJgmnPk8TXVb0GTNI4xYOfsSZywyeEGz3n0v2kcOvuu4VkFawu0hySTwixVkBrX04LcV0XvCJM&#10;UjZ6sHiObHe6nY5IYrZqmQATnp1sLlpZTIxKi8zHmP+zz4iwXXJva3MI7ghKUYxOIeAzQDNdZ/0q&#10;OyVz7cL03sNkidKzDB6Wk8OtzSRsZ67qnVcWQrB2QXMzVLPJ4za1Y6M1Gdqp6SyXwim+Fy6cWz91&#10;EuJLK1tkGNFcnWZHmlOn1l3MKbc1+SFb6bEF8iXeh6fPnD6xdvzI0SNwYzxMVleP584m1R1Ii5Kl&#10;GKfLCaF3EUXkHe7vxexmi9TisdB01SwGX4q2lgofQppD0oQQa8kmi7V/akwt8a3JGX2zDpP7GXRM&#10;bFrNpjX/RG3cqLe84vbuc8N6Gi77OBapj5rWisd6TQoCGmFFLm1DlE35ZoebUdNkDdy5/GXbrsjf&#10;WixE/jTCy6h6O0ogPqRhKe6GbgfzEUupEAvh4cMD1Ax+gx2aF1XKppeWL4lOdeHi2VOn106fOXnx&#10;0rlTp9ZYLD15cg1zMxbrY8dWINkEf/3a175GzGysg34kvtRLLu3V5BB2DlPH4RuBE+XqHWQjeh2V&#10;bUQ1EG01628IIa4rTSCxlmwmobmFGOcexXSNgllsEI1DqFo8l3F0pZqFHLRay6hHzyYivbPt9m0n&#10;GhWJ9SyoQNfraHZrf5OSb8zuegWelk9GkKxPhFmZU9URrxAxlsey9oylrpx31fCyqEC64cli/5J6&#10;Ae1zILfAr50c9eYfc6sdAdpoYZHj6F1YPTkFhrQa7ZuEyXy0cPRIEsDV2Wz4hD1jmU5IMCcpuNz4&#10;ntAily5dwvtQPku2B1G8OSnRqX3uJNDmh6RQ8CBbhLG3yEzXtYNTe4ajkL/ahUll6Juo6yLNIfmE&#10;E2uzTzcBo0XCkf7Lhi09bxr5mP+kI6Buk10h+KwdX105SrRrVuXmF9hgQtX29tjQP+lVjPJPNgK+&#10;0crnhP4IOxE1NForAmCXuK4cN/QT92aY11OQUh24q2hmQdxaI4EYtp7Xk7YK0I7NX5ZL+JNoUAhL&#10;m4jmnG4haS9aSpR3kB9SCgGGCnGRowv4dSzq+DHywUsEuzJjjFTR6K/xFTsoWC9CYoF2x6SHWHfs&#10;PZEw0m3/s7P6VupZ0SkFCyHEdaUZilgLJYFZO6TSLs3crGvmpbh8+XKnWicK000ENMZjVmD3CAfK&#10;qC+6ffsOIUdv375dfMpsN2sUpZpWBEQXzbVhsqppZNpM1z4xsD5clhHxXj0i7iG2M6jK+WtMIuyO&#10;7iS+zv7UpDXsEEAhSnBnUXiH1oqOBVVGwLlZJJoj5QuchkmJeRYf6pVjK4+fPD6+ymllK8nyaBvL&#10;oP4bYq9QZRDig4ZAKW0dI7H26XWqyUY0ZsvIYdZrMk85GpXCElVoZhFQXyS+wj0bSJaWnVckIzsB&#10;kdDMzk77Z7bJZrziOn1WvkwayicIEPFb6ApR5JNIqc42h10X+sm/5P5IEgTzQXJWnXsPqSDp3Xp6&#10;UvHhuLXeXh6T/2trSFm5lKjDYiDW/petSRILqoaAzNWaCwUSa2marN1EVMBUww5FPKrHZZ4JF7sa&#10;RDU+NSIFrFGSalmNnVjnih0iVXF9ffajwYZ+LO5Cq6Yks/xUwlXYFbCeuNjNrSwfY2VvlgGJde8g&#10;AugoLBP6KdkmaO6nsV52kETseTpqOWu4kPLJDVF6INY6uENbDlVN8+YYjlvLJ8Q+28FL1nENRQr/&#10;p9Pq9U0cmTr4UuWKpMnrUNLSuGrfpOkXTp48wUZDNf1Q+YyeeCKIdfetntnwdtmmCaGwIWnIOSRZ&#10;SJrArErVTLYQkvGJSxsWEXnmlT4YE0QEUgjQMaI5rOLRN2J6wHARIYoIdA0BuUyYL2jXxBskj9lt&#10;E1v7vIKlinAa4aYDlw+F7ZYRXbGgC8Nxa2AS14G5tzYkaEDikrHdP6R6UpoqyikERK/DybEWZaSy&#10;Co2H4ubuD2gOYeme+NBEMOzmoBgxZ7HY4mB2IUw3JE0gG64xqxBw/OVRiDW2ELpsgq+HPBvTRAR8&#10;BBK7EpH7l+lQ2dc4rtW82CgRgQKGynCv0ALhg36X8ISr9GzSvGWETsC0yycO0brB0ue7+emYglLX&#10;l3xnVo0NZMGnxS9sGgszUjJ7sFVUm0NEutM0/nXlb+ssOu7H2HZBC2ou11+4cKufave6RJrifCbR&#10;LSSE6YakaZpYj4gt+qyOFEtBaxaKKVb12ayaus1jx1dWTxxnTa/9pbzZhD3WOhwB2dEsxuiEUjVb&#10;bExVPAmx17P2EnZPxFpdenFNB57LyKhALuBlURqafqtFsCiRT9F6K1qm0PDGjinHi4A2JiKDThFX&#10;Uw7lgT0O+Z0LCu8RwWmIzjcOAYYos/tuIYMqE0KaQ9I0TaztWJkhWqWf1DordcH46hE6LSR8TYWy&#10;4iPTjUB/AXCOg7GwOk13ZWPtJhEB2aqTOeCRZOh8iqp1mWqblb2/Zp7emKgEssqLVWMxlN9IKSPN&#10;4dbiuLhxJ/7dMHSXpqGFch937i3onhyszQI6mQsNk/iajCqzlIdcaEodqWiNmBtffdTy6nseR0bW&#10;fTj/TGs19WUcczpEIIQ0h6RpmliP2Gam8+gSbwGazyQzBrceEdUZf1yHXXWZqcx4A8149enrNNxb&#10;KOgRaVs7qi6KrM/cEhPq6xIoqocMvlqTLN4EONAnRPRoUHl1qZHRfxFrHQNp4dtsZjDIXF+XGDGf&#10;uhCwJjPNY54nl1OtRdRVUO358OYgIa8MQ9hkbZwd0XWhdiQHZRhCmkPS1EisteeyYBHAP10yHCj/&#10;LdAkU9oVnkNMGRHwEYgjYNSHLiMgVir/YT/W9Sj0ugW2YGS6z7DTGNv3VErduELnKa7I0D4hyQp+&#10;L0SDVvObblSzunMDCWtnvtJ0pWY2f1tG4QaLHeuYOrtIziEdgcWXJJmDEs+BWek8yz1wa2anHZGz&#10;QIzJcgsJIc0haeol1sUbLkfXAVvDUaj+eEUEIgIRgSlDwIy+Ot2Cgb6WwM2ihY1yhj5RdoUw7vs7&#10;xGgjOWskfMZVSvsAITMj7WUkXzDSaYgN1c1ylhuuTrhJ1W3KVHAGq0ObKn6NuDUeFz7z7s4kSn3B&#10;4uJSQ9o+g03vVzmENIekqZ1Yl7bLKGsC8o+iF0XtW7BQlNYlJogIRAQiAo0h0HNWNpuuce7KJSqo&#10;X+XHix8UFVEXfXCwD73mxnaFGRNIZguPcI0mFWlkbpbRupgt5PuEkB1kCHrenK3R51XyBgFHBWKL&#10;/KYhZWo/W2tl7VKloeUcgiSjv3ijV4eFLP4xuUP3Ev5P0Eq9yQMPWxq90CZyGIUCNiHP1BDr0RcH&#10;sBegXQTgY0mkaahj/hGBiEBEoGUExDIVwFZeE7YxoLJxVhRWgZgbqo74MTth5MRCWQqkoeJEu30u&#10;qp9ICVnVT8W8/9BlRLkwlsjcAuHY3t4mZH2yRN7gJdZFoYm364RxmgZxmdKsdXqTZlPS1DFWVKcy&#10;JZNjjoTUwcJjOLBmFASMVY/OAkcRI/WsGaFDrNEhacg/JFldaaw4wTsstv3BxnWknFN9//7+6uoJ&#10;ermzZ11uFTKssWliVlOPwN/93d81Xcef/OQnTRcR858UBDSIi6omBxk6Cym+E6KU8hLRNkcb7vWN&#10;2YCzNeUn8oH4ar9KQ/ZWZKAIo6C+nCpRldINv8qxgvT4h6TYgkYKn8/k262TsWHu2LEVxfMjx9p3&#10;dxlYchiIxHpSXqTKckoXUUqduKndxJVzq+VByre56XhZfi3V6VomtTPd4grWVZw2OIpej8iDUSoo&#10;NZeOZuxaA0V5pgwBWHULxHrKQIvVGREBI6AiqRhk+UZeD3SAsgrr3ui1HtGXvqnYKAGckyVumcAl&#10;Xi5bMOJboQo24iOhrOM+k1aGlkZysvYIgbFI3sWF5tit/ZqoVO2RtE2gNVIismK1NAaoqqAZE/SI&#10;7/6htwueYStHNarTUJhoGYuVH9Qbdyviw0vDyaQ5V6ihJAxJ7HuDDGteDcm/WppAVhrChsVxS6tW&#10;V5rA4ophSWwTh6GdiGd67969tbW1S5cu6MHS6lSDPT414wiIWDdqVG6hiBlvxMmqfta3UyZeRUZi&#10;SIWPil7LP4Qb2wtojsscAyA/ZOqOa3DCdJ3rBX+S2GIhiOmSkkvBOkTQ5VFspnFz3pAksuXpV8lg&#10;5fIN5BOurBggPhWxPtxItl/TlFVbo4bPxZ2c2YY0ekHuMsgrbrYcU2pkQuQPsVbONWY7Wao5C9Km&#10;Ng6LwspXaVzt7lupuXfHLiVvsmbS45KqgjJ0k6WFSBXChgOZbkhWIWmsi6zQEKlHNIeUOmkaKW+o&#10;eEUEIgIRgalBgC7OdztWv8cACmnUDhN2cmuZWil1MdryKxbuxOu45x0qFwn4s6izCLF4s9+RWhHi&#10;DzaU+2O37ND6Rp4exuwpQo4rujT0K0+/UVIcwMi08lFKv+LZBs3h1npA3N+M9vIvQZSUBJVVBPkg&#10;1uSG5T8GqKoM40Q8SFv76z4m83hZbKLJyf6L/jURYE6HkOFMt5Smh2QVksaIdWmJaoJB+0etFzZ3&#10;I4g1/WfKJ0SeJ+Z/Mh3NGmsREYgIzBQCPtcU2VVMMNlhxVxlaWaYlROEvlFiuZEoUK8sbvoG5q2z&#10;5/Qg5lcuyLdxYljqwQE79MgBa7f7NJudMhG7EG+2nCWDDfr8StGWuLThivl36vEcbm0WdTFsYafi&#10;VdVSCUISyM2aOY2KKJ4BhGQY00wKAlohsq3EYxG73yMwjXwMwU7eT0eyJ8hineV2g9he+wgXc9lw&#10;pltKc0OyCkkjrlxQnO+EnbpPwWtaZB0xroNseadXt5Qqq+no2u23eywxIhARmHEEZG/W+C52yz10&#10;WTwbxsynxlkZlZMbKAEBRjjFFtrtvjDOyR88Ikdn+ZnoE/Mz3DpJhsuH+0Yxo421+/kjAN+ThovS&#10;JYy5moht127hzT/z3JTDzO+J0cXNSYCrgunapg6qsKYmWKyFbL2uJjOu2d2vvppbs9sKulR7BZOl&#10;oN5e4NozbzTDQLfmRmXIZl5KUksZcynTVaEhpDkkTSqrgkmLAe4zY98CnTu9wYKA0eXb3/52yw0R&#10;i4sIRAQiAi0jYLzZ3DAQIOUCqnHflvgkoTxA9L3Zks2BQp512iupDeL8JJ6d+FM8NnpNWeZmLD7N&#10;nwaCLSeKi5oYYtg1XkFGaLFhKqxoHlR8WAl41sw5ZMWMATh0CHYX2NWw1YnpKyMgzyK9MHWtgVQW&#10;xn8w6mEtME46sc7yfqtRrqXZviyYMNDRPf/88xsbG4awn7jaseq1NFbMJCIQEYgIdAcBsUSZdI37&#10;iirwjUzgWvSGQWD73t/fwzEbHxP9BD9WYAxusGj0+arC7LpNjeQj3zxboLaZQO0EIJQlJ7Z9J3p2&#10;N2VIw4hFaR+o3Gj8A0RCcohppgYBabnekPFWihfZCdB/kyVM7e9YQ3XM9SgYr1vIxBFrmZxz+bTv&#10;DB1i/LY0fhPoXnt6xq7tDelhzDYiEBGICLSMAIwUP5HEV6Tnlq3D6WQIlru2PFJ05rcM2LbH0bi1&#10;ma5rdwcN5dYJE3LuMnKWNV+RQEChU5qOyGjN3MLM2P4cIjC3mGxyEcANhHUP/nWHwk6uT4ipgc8O&#10;x0uvU5rpuyZ3zRXEnJ5TMmflLJU8Zds2Xi6bNM5vFHHq1KnJfW2j5BGBiEBEoFMI+BxSdEJ7E0Wm&#10;FeNObFvfyPKt+xY2+A3BrTUJoALyI0850BSDLm4NL5eXrYWj6g7B6pTSTLEwLM4sL68kgaV7YSbH&#10;V1l3QJKmdgpsPz5Jaii5lP/VUEZhFgXG3RC7L3mHJGsnje/+UQpsVqSU9wgBkX77298OAq9Tc6Gm&#10;lSTmHxGICEQERkfAd+b2/TrsXkXYsA7nxpitECW1m6hzqxPEra0aihMiV2lz/Q4UVJVUnFdNJswa&#10;PzrQMYeJQIAWV2xL2zs4RkarbQzJpJZDWQloz4JMb1fAGKWqpR27QNfMYq0apf7MVrMd0mzClDLm&#10;urg+BT377LPkdv369UG1DhGmFsWImUQEIgIRgUlHQETCjd/98x2zPh4i1jJgcy9/Zj0oB4qmQQgq&#10;oE81+O8jfFoww8hnuh8/pdzgJ1d0VUahUnQ1Xb2Yf8cQcI2uWZneio6IB91X4EzJM6GaOUbPkBQz&#10;NneLkK1+dbHYGvOpMSvNc+jfOZoxV9vNgSQ1I/IdvjvymkQxIgIRgYjA2BGQkdc8k42LZgXzybQi&#10;A1rgkaZrEcqtzcwscswn5ueU+b1UVrPGd4dUlcocE9SOgGaTndIB3jhRar14E8qtkXy89FqqMsgC&#10;PSggxrRarH0oiBv1wgsvZF8ltZfNQHyeHY3Ztfc8McOIQERgChAwVm0UtHjItl/t7MYWdpaHcmts&#10;jTLsWRBBmZ8D28ncP4al44H5x2QTgYBeCTYTiF53SWa3cmSMv1O8f1iUOsvJZJfNWmdLBW6TfBfM&#10;DfyGGEokvEG++c1vfvLJJ9mmTOXjm/kNqC54+AyrhDF9RCAiEBHoDgK+ddhcShoV79B8KK6THeec&#10;I0hymT1P3irYrTHGDOXaQWLcydk1P9HcpdH2mLLMaXFF3Hv40H3u7u4SG8dYdZes106fAZ/z8xTK&#10;Z6Ibwmdjpcy1rppaobJP55ab6zpSLMBQLLYgq5B8miDW5Ik94sKFC59++ilRriWhwCkVyYe0rmaK&#10;+UwxAn/3d3/XTu1+8pOftFNQLCUiMBEIqK/2mW253VoL5eYhrRsRJliyznkPrLxF4gtMH5NNOgIW&#10;H0YeUWwk6GqNHsOoieAu3ZaQQ80bO1WvsXiGWLztQXbWGbRYSyuYrf3xj380Yq0vS4m1sfDWZked&#10;0uGuCWMOYxpBO7bs1jW0ojwRgVlHoNxura5EWyyNmKtzkfMK18rKMQXX00Hwg0AlwerqqoJbR9P1&#10;LKie6QmnmWK9e/z4EZHeO1hxycmF9Zp7tuoavTad76DYxSJ1zerps8kQZtlmmkCyW00k9AoPunPn&#10;zvntVcqY1XylySZOLSdXYC3Y9hfieofLTm51ouQRgYhAXQhUsVtTtqbsOs9dZ0vamdUyaXOiO8S7&#10;OHCguAtjDIEG1UNF3+u62rWz+cjrQ8dw0uJLS8vdFFWqKzcsVJTpn6zXpqXdFDtQqq457FZjqNnK&#10;1pVPo8RaWsQBvB9//LFVoZQxh1QtBYjtgwzUiphsKAToHOQqpo4i2q2HQi8mjgjMGgLlPiFCREFP&#10;RK99Di3arWPcodfqdMwmbR2QvklYuDiWC+EXTddTr222kEqj6zykblbZ9BPNZEuAgrhL1BYOcGoI&#10;k7F4hpTWJYQ1tpmmaWJN/nR6t2/fxqZQCo4ShFQ/Nytr8a7NpgIr3uVkxMnd3Nze2LjDTbJ7ZLHL&#10;0kbZIgIRgfEiEMqtJaUZ9nzCYW6p2P6sMr4DiVi1uQdAxH1P1s7yrfE2zHSU7lt/4db4hHS2XvJT&#10;kmZyWbCeiZ4BltpHW26OENbYcpoWimMLL8t9a2trIWiHyDMoH1Fq+4wMOwTwwDSsPNy9e1ejVUE8&#10;3cDcYrKIQERguhEI8rc2+gvhSMUMETqsn2PPxpWWSH2k0Uq6TN1K4HNrnfNusfymG98Zr52tY3Dq&#10;IcqQnMh4uFOwU7RV3FprMigw+skNtsbJtVtL93yCNXaqnWV7KZFCmGWbaQRgKW4FabRYd/Pmzb/+&#10;67+23mBQhql8wl2uswKEiD3jvVNB9dUVWAfFqHfr1h36hgsXzic/HU0sRF05+ipVkRaihcQ4IfHd&#10;iQj4CGT9rYO4tXUx4tZZTOHWSRr3zyx/ciAxbp1QcMer+BITJvmIvsQWmmIEpDm0+P6+8wVi9kWD&#10;d4pS54KPhOgnAhNlEi1F/u7LXKBFnaLXWcbPN4Ex6UZnuoZSIPUMSVaaBkU6e/asFf2b3/wGvTp5&#10;8iQmBt9ztzKxzs6gwkn5FHc+I1atH9rIjWg7Ozvb2/fPnTudTL2dsWjEzBt6vAVWLckjt26oBWO2&#10;E4pARW5ttZVNOmvJk82PqCH8o+/BJVsH3SlUMLEXRLK1w5pPTk2HsnBFr+sJ1aQhxWYKp7PuUQlM&#10;1z167bvmD5lh48nRUkJMan6ow24aL7LJAjpIr1M0t5ShTiixltibm5uQaVX597//PV3iiRMnTp06&#10;pXeBFyHX8MyvpSbzrNZEYl3Lm2S9Ew3EefXzcwvrp/Dq0bJbR7czilv/2//Vf1ELArmZ/Mf/x/9p&#10;5NbNwRtznlAEstx6aH/r3Jprm6PtccQzBLMfDgD0SowiUBPXGyVeImLhNqJMKI5R7KEQYLVD6mGR&#10;HKUAQ2XSZuJkfugoNTcyYLdZehNlVaBoTYgxKM/pJtYbGxu2NRYE0Cgs1ra1kfcit/qVm8wCjbfZ&#10;glNWlo1TMlPz58NHxMJy/YA6rrjiOmUtHqsTEagXgSBurY5GJCPXJ8R6IoslkpixnZVahmp1SeLW&#10;4tzKp8sEq16gZzk3f3XV56kdb324dbL/shcscmpasGtb3MwhpADhNsk3YoxSHM8awspHZgWrHfdY&#10;rHELkcWa+yyNViaV6fXU6Oq4KuLvtu8x6SfOtw0jUmTV42qUWG5EYIIQCOLW1tH43oF+JcWtNa0n&#10;MeyZC1MNRmt/3V80RSvsU2ALnKBm7oCoTLScHnEGUeKt2FGHRQGlICEGmm907ACSFUXoZkg+VSa7&#10;o9GvZAjLrCvNiMQ6V2yt2NhP1p2KWGPVTrWo6hKJdUVFr+Mx6wFkEmI4u79/HydGlmSZKNVRwhTl&#10;cfX9V199/+oUVShWJSIwOgJB3YQ/ic+dtff3L/ZcPqAlOmKGzgh67UtptFuPdNxyOTq+MQefUsh6&#10;x/oHKxa+Ja+DKPlbcnWSaAeFHFakLtM1ZJO5N2VWr4s0h+QzOrE2X2e/uFSfiR8/GiUfa+Je24bv&#10;YVszpm8OAW1fZoCimWiuJ4+PEj70yy+vPXTeji7kUXNFx5wjAhGBKUCgvI/o26QP/zuo2knMPeyR&#10;9EfO2QP7NOueGABkvdYAk0Rhc9va+LQhJ66yTYEmhVSBkYlkjFu0eJcXLiSeVmnkGsssUS9AxyUP&#10;aQWl6ZpniEnlH4BibNu/8Z0uRmfDPmIh/LtaGr+Lkx8/FmviJZ85c4Yb1ciu8EaMKRtCwA5h4GZr&#10;a5spEB3CFJwn1RBc2WyvvN1X57evzM1h2Xb/mZvja5m4r7wdTd2tNUYsaBwIDMGtxYYH8eCEdpCA&#10;VM4kadH1IdMWElu8ant7W/lkPVkjyR6HDrRXJuphcWa63Nb+ogqaLC8mRlZZs2zPbnvA1VdSxz1D&#10;UpZ1/elH6JOzhG/kLjXGh7Dhejm6L1LuZOxrX/saJSpOCAzbqunXt742jzkNjYAs03RWGsuSsc8d&#10;GeMHlh0609l54Mrbb8z9XO/pz+feePvK5R+8/vGHkOsrH3788twnnyY3r//g8uwAEms6ewiUc2vN&#10;17lkySteHBdhMpsf9/RHWP70OGZsxTUTzsrKH3vsmy4Tr9lTktpqjAlYMRm1rtrlVjZ6LWW2KaK4&#10;9US7iJSS0drau1JGWc8Qc7Tw8zN6XVxIa8RaZrosthBoUTSTk0NkOEqGsG4iH9Ile7DjrVOpSSfv&#10;IV5/e8eTHsCNVisrK3wfHUJKm/Pqpx+/+dorSvbKa29+/OlVkeurn869/mN3E6l1KYYxwaQjUM6t&#10;jQSLBw/iQ9YZcQOT1uq5uDW8RARFxuzEGUBb2XrhjZSxQTnRxGXSFaJR+UVSueSI31lubcZ1QwOZ&#10;kRax9c3UqGjXPEOMnpqt2nhn1mvCN2Dn6m2bxNqEya4MpCZj165dU6wkce6p0aVGu46WM5fHGoYA&#10;xjL6qsTXcQ7bEJ9ddmZrGaVBxV1+/sUPnJnaXVc+/ODF5y/POXL90x9+8sIPXvnB63MffjgXrdYd&#10;aasoRlMIBHFrkQldxT2LGLZRcLNzY7rm6AS8QWBUEJQkE7fCRlr+JTeHe8VKS2kKjJhv4wjQ7sSK&#10;cf4VoheNF1ipgKx1SrMCCTwFUfm67Bni0+sUwxZ/pQlCpgQhxHqQsTmlNUNllZ0DpBzEMX+qFy2d&#10;WxZ7YKeyraTp8SGHQDJquQ3WNmDJv5H9Ibu7e3t799VYNJzwKm24mYP1o3deMmXFs/qV93AF0Rc4&#10;h7znTNiQ67mP5hzLfn7ug49fiA4hM6cjs1bh8jPPjVX7DDsFk/oasWoZY3RejGzVXOwGww1gd3cX&#10;UsWfSaSIp6KwLS05u6CW21Ri7L+mWBdxDdKZnd2so6aI0ka5r/AnMsvBqZsyV5DKZ6jdcUUoJbIp&#10;F5Hc9KWZiKCH1DokmYmUdV9Bc9iw6LdOSKFKr6ILJhL6NTzDCkoiMfhsupRqstXylA63YlRK3Be5&#10;ZxbtAu7x5717WzdvbBD16vGTR3jJLyzQJyhAZ6hZqhYJAzOJ5zIGAhWTRQTqRUCdpG8uLO8gRHm1&#10;h4ML6x2sSCH2jP4aGza7NT0TCVhEW11dJTHmaqgJN/RWPJ58kg9/usz4p2DYtjs7Eut6G74juZl6&#10;yH25I1INEsM8Q7SQMgXm6lRNu8mWitmkTyVTjNZqF0I3Q9IE8u/irOgGqdGtW7d88QapXJZGlxJr&#10;475Nv00FkjRddNP5M6wRd39j487Nmxsbt27funlra2uP+62tHWzVx44vu/1GDx4TiZxlVx143rRI&#10;Mf+IQERgohEo59Z+9eTsIaotkg1LFl22M8+1c9EO9XUravfv843xKjLEfY0jrnRKum5kDjSGrULN&#10;HD7REEfhswhIGbo/RJl3k1Qx64c9NY3bKeY0iF4bizV7bS4ZLZ0zNESslW2qdHV9KVc6Wz8XM079&#10;KaVKWYuVszI33+6m1U+C+a44ndKTuqqfLJO6k+cxCe3t7WOrvnHjFjQaMs1a6/Hjx7USmwx9LGE5&#10;d8a6io75RAQiAlOJQLlPSLbaKUrUD1HUCwnMn5irGVFg1frJjj0vQJDhx85U1/ZH0RrPAa7TJ/lN&#10;pXI0VymFZVSg3+ZKqZxzyiWJPyWwlm66KXPlyvpsqZSVVi6l4MFcppv1QxiUzPeLCCHNIWlEbUvR&#10;yKbRNwapckB/uPn2t78tEPSln8bPJ0Vec70+2mmy3Cbwq9CEMowlT0w8DFhYivb32WB9BErNy843&#10;eIlg/GE4g2djuD6+epxw5HQA+JBgXxqLqMWFyiekhesnP/lJC6XEIiICk4KAesvhfEKydRPrtUv0&#10;Vyvm+FXjBELHhAHATrMLXP2HtcgETlY8rmAjKj3aCSZFw1JyWgvqRjqjSVRnna2tCmggSy5aeEFg&#10;NLPLPuKVNaSUQVbOueDBrLHWt91mHxzEdH0DdjU2nCvkKFllDb34WxuxtuLMDp0qK2WfFhcXOKln&#10;9VMTrTMoz6xVvs3SmyuL4Yu1U+KB4OrIv9OnOc1n3U2hk15rZ2c3KXp+d2eXyImEvIKFNydMzDki&#10;EBGYAgSGs1vbyrjPrWXM034vTfe1YVExrWWbDFz9V0qeErE2KjN9rq5ToDoVqmCnCMmtaIwByHyd&#10;tOURM0hrI6OmiFJCWbK1sm87bisg0M1H2rGD+nU3m2jK0JvCx0y8BSTSciglmiGMGQFCkgWmUXW+&#10;/PLLzc3N7373u/rTlzMkH4nkE+sWtChlPjfJs8bsFoRpoQh1AnrHMezsbO/v7OywEYh5tQtthJXa&#10;hbRim/780vLS+fPnoldIC40Si4gITAoCWbt1Prf218R17zyj+5e4hX1DAiiIDoVWSkWzFs/WsedD&#10;LaOrm0uW5FyIBh2TPlQOk9IesyanuLU2wg6rFbVjZaZ0LbxInylFBFozQy4F3pp69WuTvRmhzDLL&#10;lKdEloxm1SCQW4ez2Fo4uhUnPb9+/fr3vve9FD8eVqTWeG1KsDZ1o/bXPCRDm2lzQ6DYO3fusnOR&#10;F//s2bP7B/exVT9KTk4jKwXiZCFi9cRySM4xTUQgIjALCARxa+toxJXl6aHzPhRfD6RER+BJusnF&#10;Tubn1CGxPmsvRtwCn4mNIYOVZUQn3CI+C63bwTr6gxbtiH8F7SiLtVjsuDirr4eSQWpsOo9HEwrP&#10;+GpG6w7CW69IPq+tN+dUbiFsOFyYkJTDstiC6odk5adBo1AhDmIkDhInMtpsISQfEudOP0rZ/+jN&#10;l6XXLRQ6utjVcjAXNQ1qvPvJdvzlY8dWZDna3Nzd2d7RAER3QYN+7euXqpXVwlMteF1Hf+sW2jEW&#10;MUEIZLl1zn5n2fBUK8XR4wZWxNjAxb5plsnofRQybxCxFimXZ4idZkc+gVxKa3NclC7Lt531KLqm&#10;SwbyCWqAmRLVmkaNpegxuFhoZaNeKNDs3FXsglKkijKl4wGOHikEjs43toiT4Upbb43GmNuwSFYQ&#10;tZhZhtBlFRqSsjKLzdYrJKtUGtRMPafW30zsEKpaYNevgPkoj/gbNEfJp5vPav6s4Yx7AoNw0tnK&#10;irPmaBB89NBtEdGfXTbowKpbINbdbMQoVUSgUwjk+IRoaq5eRgH1RHMlt2/wK66JMhFzkfFbf4Zs&#10;TDRTojKhdAYnc+zOlhsuVafQn25hNEkTsaamTMm0z7X2ZYfKa9aaH8KnGTflfaQdlkRj1+RQS8Bj&#10;9AtvWUMqIzmUnKUMNdD5wezflD6IqpaWFU52Q7LKTUP3RXxrNO3cuXMXLlxQiaXcOms5DnxwqLYo&#10;SOwL0I5i1CV5hXw0gtiuof7C2hOsSFtb2/f3DrTIJqMP5p6Ll85WKKXpR0Ss/x/f+e80V9D/8A//&#10;bzKPduvmEI45TyICQXZr32gtXitibXy3bzUuMRjrKRFiHoFaiR+HAGeETNYCHTqDAJjAFbohWbLH&#10;n5tfsT5iZe9iKLeQmk5QmmFtwxqHbKomc7XvuF/LmoPxsFKykoJapStMuzxVpF22GoPKmfAT1Eyj&#10;iJraZjdKViM+W9qalZluVrC6shqUjywLKD+9lpVevDiQ65LRcpgOs1VLmJZLH1F/hn1co5sGO02z&#10;6R5u37578+atne09EWuzW2PVHjb/mD4iEBGYKQTyfUJEZ+EcMlqr07Geha7HNn4V0CNz3pD9mz8V&#10;fC3QLUT0WmXxoK3Ry/ca6ZDKKDgWh5lqtkmprCw92VUIa7hxVUSqhXqjTmxixAeKsLXLy5yFxL6C&#10;fd9WPXZRW4aolNSOKI9vbM7NqgLTzZU5MJ/AZKWwDMoH/WF73NbW1vr6+te//nU/n0HeBSEijdgK&#10;4Y9rDqB5dfF8IDzPLqdMGoXxjs36br/1E2KEJJctjTIs4i6iUUmJccDuco2ibBGBiED7CORTUlsN&#10;p/uQTGbMNsas74uJsvEqHodei82EWCuNVZshQaRcjF92BW5IhikIMzZe4CHZto/vNJU4rOEqxUpN&#10;VTQxq7e9hhr4pZbotmaPJhg3Uq2EcLvRVBoe4sU0TQ1tdamXS6XaKDfzEFqZSjMKsQ5R6Qoi+cqg&#10;1TY0DWL9+eef+z+dOnUqq1oFxWWVPEV5620vRBW2ZrQunWBMx1tA/8R6bRL5yoXh1+KtVuG4sOyw&#10;3wgzUd+B3v0+HRWPtYgIRATqQiCHW6sfodP39yCOWB48BocQm/qX5mYMXjTIHjS6lnRnj7EyHju2&#10;vLKyxCf0WtmGm8ZLxYgJRkHAt1iLp2oDPjdGW0fJX8/6A3/g2K9lGdFoyeOrGTRIv44u24Tm0Jxn&#10;iHIeRAFHZLH+lKBUE0LKkqijZ4ULAcGtf/Ob32DANsJqnZWvJKXFyU/DLlN+fdPEjsNU9UvRmFCd&#10;98VORhk3vrjIsg9x4+l5P/Y3Yxxs3Lq1u7tHt9Efa+J++ilo9liFiECdCKQJhFi1TML1cmsLbFyn&#10;+E/nJZ5k63fFNvXmxIg5GwJGr7lhZOJTYctFZ8cIlE440iqKLokq3yebwknIek3sY6x1eNFNUCgx&#10;v0Geu6W0si6mG5hPYLIQsc+fP0+MZIIiy+Xa13y+DJwSaELiT0uybRQiTLgOzGxKNRD91cmTJ5gX&#10;LSy6mKHyjeTCSKQTW7WsNbMoxYpHBCICBQjkGOcUKG0oM3MIxLbaXjtTESsy73DjQ8aTxs7kQvCZ&#10;yjRGW82NR6sQmv/UrgmBGFJuctyaI81ou25Er3U/Xt4fWItJT5ayjpey+RDiWFeaGok1IrnDRx49&#10;QtNwJyBgyI0bNzhKJtV8xZIP8nuxTEKcWyZdYVqTny7q8WM3/yeu0alT64pCq4m3uq+jRxf277uz&#10;0vgeBxIs3K3JFguKCEQEOoXAIBqT5tYKQ4ZxRdula2E/sllqxq9sm4DGtkumLJHiSWZ1aKLomGcx&#10;AqZFxqe5ac11xyfNos5akFF4EKmNvtcIavt0Y7O2g0BdhLiufOol1rdv31anh7Jxzt+lS5fQNLY2&#10;GrbmzhGCts+hSwl3SIYxTRYB1tVYu713b+vGjY2bNzeISuUHOGKahN16/8C5tyWdRpyKRyWKCMwW&#10;AkZpCghDDrfWwVTiGbVwa9kptSmklgxzmzExJ7giYPA6g92Om5mtZu9wbaUJWmANjMZYS220gqG5&#10;oog1REd8Wj+Zv7W+bE5La6nONGVSFyGuK596iTX0N7WMpv3czOtSzNjfO5ttX3MFyW5n9Dn6NCnG&#10;GOuSHCD1hC7iYP8B/x4/6m1kVLdAx4UBanX1WDKsMkS6f2OUNhYdEYgItIyArWyLLeSabtPcmkQW&#10;hdoMfqPLLZpu/qyjZ5jNQW4hiiIi06MYtiIlxVX+JjAfNk/pgFpHyjBsDhXSi7VotUTTLTsbMnLo&#10;CnjW+EhdhLiufGon1lmsCGqE1ilo0sbGhiXQJoTceV3WST272VTkO3qG1KKc6hZwBdHRUXbclQ0i&#10;tB3HAGlXUuxDasE8ZhIRmCwE9OKLyeTSyzS39k83qLGqFh67IYcQiSrqphhqXPKT60chjVu5a2zP&#10;kbISpW5zTJLWJUG1HLHWmxBnXCO1YtWHzfJaFyGuK58WiLW0zjbG4SJiKLKpUYt7KVxza+fvaAwU&#10;u2pzzeJzNAR9xc2bN9Vj2OGsYKG+6+hCb3cjJuxZBCjWOSIw2wjIPqip9aAJdiOuz1nYZTaXRbmd&#10;RvGN9pTYWrnt1G5CS4E6oAbyyqhxVSRLR/xvpPra3S8N1DdxKaN9LTLDal2EuK58Ahnq6MWxPW5l&#10;ZWVzc5OjZP7yl79cu3bNWoFXw84T0JfZ4vyIk75/SIptt9+y01QiG53v3r27s7OjEdRsAWbPVmDy&#10;5M/Yk0xTy8e6RASCEDAKoaMM6dKzj+XE4AvKe8hEZj9v01opSi1e1XK5Q8IzQ8kxG+sIBnMwbaLy&#10;KaqhwH8KgIMmaKIleh0ZdhP4l+Y5xVFBiquGHhLW7Xvf+95vf/tbCBwhRAwrTNe+Qobw+EEBDbP4&#10;R/JdqpOWgJ5BxNpYta10kSY5JLi3Y0TT9Ti4hGMbU0YEJhcBdQj0BhAJ3CIwlEAqeP1TNhFV8HC3&#10;orqP0jGvAi7kTNlYKxWToU2TIcUpOIn2rsVrvAio9WkRue40NCxlSYl2EfA+oIFi9npDfFWUgYpv&#10;bF1+lofM4jjKo2tRMXEMoZV1paEudWUVko+KI3gI+kaXiPs1FyfLCFI8sDXxK82qNEGqjYZNP3oT&#10;T1AO/jSbTmBr8/69e3c5eVH0OrFeO28QRtOlZc4Dnj9+/EQyXLrjGzs1Of+7v/u7dmD/yU9+0k5B&#10;sZSIwNgREIOVOx+fYhGi1OYQohHT5wwteWjIWNgysTZjeae6v7ErytgFgFWL4DZEXrPzw2Rr/4IC&#10;4EBofOug7iWJ+SzZsTKWUq+QkrU5ORx7YzUx2S6uVAgLrDFNjVmFYKXi1CMx2cOGjfHDAJEHdohI&#10;SqYHQ2zSIbKNXdnGJYD1ALzanO97587t5Bgy/oI6uzdeI+uJEydYWzh+fLU/oES/snG1WCw3ItAe&#10;AnQE8AeVh5UW6oLbGETCjHS5oqTt1ixT1s54ZDwmW53T0c5lpgi6RS5QsFNCxPJTk4x2pIqlaJYl&#10;vWztaHFKlBq40TI5AEJx3EWXzXxuQ6zfTD6TNqWq/R3pmmIYXWuCkynzQeGZS0sMoZ51pQlkuiHF&#10;DcqKbpoDZb7//e+bDgQioEILwOyaUnVTHt5l7QNBPLoCuPXODueZO98PDRzuegSNPsJE6OT6Cbab&#10;JlPseEUEIgIzgYCGe4Whk4XON9fqV52wW2S3VhdT+yX6YsGMas8/m6GxZ+2+lwGSe0iVKNTU06MW&#10;QB62COOpbW4tlbOHlnK4tOvfYp+LdktblAw1YZDt/3N/8u5If0ypov4M2/RilroisfbRwxCiiEaB&#10;V4rHlxLxwGxjMo0Ix48fP3eO9YMzfF68eP7ChfNnzpxeXnGrwNqEHc85j6oSEZggBLRC7hvOhuV+&#10;cAZ2K/IJbcBMrLobB7Dl7hQmbexllGHAbIdttoowFb1mtoGJKFnsm61l/TYBLy5L9NS3BLcgm/mf&#10;yAolZUAGnTFkdmt31tr+Ps6vWu7R9seEVTtvS71IklzTM1v9aKEKs1BEiOm3zTSaDJQy15A0BVlJ&#10;/bCH/v73vw9p5dziTEibuoRkFdMIAd5lbUXSTc9M/YSOwh0nzMmtJ0+uuQnhvNvg+Ogh43RELiIQ&#10;EZgYBGwDlXEP0VEzluUO5bKjcSkSCB2171AqAiAToe3gSiHShk+Iui2xGe4twHBrjWPTFAQADgWL&#10;MOxaEyMW1EfAaSaaiobzrwVYnjZL99yBxJ7NOUTW64R2O4XVqUP9uZlTWn4yxxK9V21a31tAyS+i&#10;CZ+QgjxDGGqbadoh1gY4ikdYNx//EIeZFCApeEPgalmpJqs4M3RxQwDPO7fv7u7uXbhw4fgq8bYa&#10;Wd2tC58WdjTGvYx1NVbMp2kEZBTzPYGNEIpea+g3umzWN+sBfDLAl1rfTomt7te3iKe5tTaw115b&#10;sw4ipSYNtRcRkqG4EQK0eeB2iGAzlqbHrZNIIW1rgtQbhex5UiZOULJn67zG7IIROsOsTDEsmRIk&#10;TlcKbdt7myDedkibqfpEt2mj3DpFIkNYYJtpWibWaBeH/H366afc/NVf/ZXAye57yWXSg8zq0Qm7&#10;xreP9a3Nza3dHbfmiQ377DlCJXbUdt0CqxawkVvXqGAxq0YRMMuahmaV5VtXxUh9O7SIopJZSqPa&#10;uZbZcm5dugZaAQWJkkjGFAFjIdsKGz/OygDVfEV+5IDIij/3MSRfhXas65HEoXkekjoWbi1GLIW0&#10;GtmXWWKtF0wrHtLkZKfwoZdIQtMfyqdfIVDsJawLsfbzaYJbG2e1zFWv0j5niom1LNYgwHZGNMe4&#10;NbAoHp90yUcgsGlCQGtfryaxRPBnd+PtjTurqyfWThLRdpEuoZsVEbf+v/xXx5sT73/yP96N3Lo5&#10;eGc8Z+OKubbhCuDYyC76p2Ha5wBi2yLTWqm2UvqstUcYxLMHyZDl1m1YDVWZPliHlvIKSIU/YhMO&#10;FS06JR8A0Ew2g+8QkM3/B+knmW0Yb2hbZ3gVZiBl/SskpaAZq5aGmHqIQ6c4t3JDYbQDUotH5p2p&#10;mW7yuroNkRaUp1SGmMAOaJxlYo0aQKxZKpQ+oFo+GrbrutjHOqVL5nJdCmxUwkAEktf/6JO5J8dX&#10;jyVHRXTaISSwUjFZRKCbCBRT2KFk1mguC4UGcT7l4AG7YxmKe4ytbLKSL7UonwsLlBitdW8kQffq&#10;qEPEaIlbh4jSdBrhoqV/NuYfO3acG+C2C5s6EAs7cIx+I422SEJkGy1hYOZ65YxG+/eDXmyURMc6&#10;cuml0z8mvfxDj7Q/Ui9nwex2PBXuXqmigKX8r800gFRXcUNlpa4/u9bBoegpi7U1Y4ErSPanuMFx&#10;ZPVnL/6RY8dW6AC0wXHkDGMGEYGIQA4CubatoZAS8ZWZzEZzhm8dCC23BaizdluJZPtmbFFE2TXM&#10;zKo8RdDDx/c2uLWJLvIx3r7JGLZ8bLRMoItDHPiG1X9ztRmqUWPiEAQSjQ9J2GAam4xKGWSQLlim&#10;0K/+PgGzeftcvG/DbmllpkGAGsva4jFTQiTWOkRG6qezjfjm+vXrBj+0GMdrvzVK2b+WJlN8uhTq&#10;xhp8GjJmLGZeferUerKb+SEGr2moVaxDRKBjCPgcN3fjU7i8xoxlFFPvauHzSvPRsC5KbeQ7nFUr&#10;/za4tbF+m0+U1q2JBClLftKQPeujboBeqwaRWzeBP3n2p5JuOWaMxt2UJsi1w+a7WcH82aBeOdv6&#10;oHm2+fSrXprdxiuLQKCvsNhhKSOsK02NxQ2blcwNdDs4h6ytrdHz4Hjt45bSRn9ykoXXPG34ydAr&#10;hTEqajECRA+iFRI3a8UHiG/304Bdff/Vt6/YV1fePp381f9vFtyn00f1iwikejyfzg4LjnFiXlUR&#10;a77B64OuteVxub1uQv7WNp8YFrLR02c5U8r6iGwyYPsRwkcvN+YgBMxIjIrLDJziuOMCyleM3DUp&#10;va7+y5nSHCVg1UmB+9Aj1XeM84dxgRlSbinbq4s0h+QzLBsurmBIiak0eh1QFY7UJmAIriB+rGu2&#10;hUgndYVolM+wQ5ojpokINIDAK+/dee+VBvKNWU4rAuIDctgwijxsZa2HhGDArfGi1pFPIT3nsGUV&#10;p2+DWyvAWTIwsPSJL7nzabaqtl9nK90ftNSuNCrtgXMIf+KaUy/WMTcDXCoxNYDIVi1X/sSRy60a&#10;mz17aqrZTkUq0NNcwQLzCUxWOh+oi6NzLqAfLeRrX/vatWvXtra2xL87Mh1tRxNiKZOMgNmtMVPL&#10;R+ntt99+9f2rqtOHb+s7+2KSqxplrwUBdW4Mo1Cvyh2dTBXkg8WasdhfIW+5/2yP35ipT9RW/jRd&#10;W0BnrqMxDIY9lrlOLTrazUzM6gb5nDKbrq1h8T4nL3ZvF8WUVbMWvSomqXUx3fB8SklzSFZ1EWvy&#10;OXPmDJFDbty4YWjTKWmPdWApSmbuN7W0WswkIlCEwAdvSOW43vjgqYRX3//hL17/dbKW8tqc/fTB&#10;3Gvum1+/O/eLX/bYdgR41hGQmVUrwArJVQER7V2xTFI5tGnJbYNbi1SZzVLHsqvO1eCrgHjII74p&#10;Xf4hrCZ0SsKQWnQ5jcW4UWyWLos6lGzm3yI9l/uTzR67pudDVa2uxBp3u0asS2tXKnM45Q3JijQQ&#10;azSHSZrJ9p3vfOf555+Hc5dKGxNEBMaDwJs/lycS18/ffEqETz/56MXnLydfvfKa/fTma4m7yOXn&#10;XxyPvLHULiOgmB6j8GDG31Sw6vbr2wa3tlqJcGhSIu/VQA/CdnARjbZPRVVrp+gZKUXYatIyTVU2&#10;NZYfuUUdsYnZZClSvSZPs6FGYl2s8yLfFsyRs2NS6QPZuZqv1B4/TS9grEtnEXj+hZc//lSm6Ssf&#10;ftBZMaNgHUJA9qkKAolhYrodKlhehYJCHmmVWyOQDHuKxcH9iLOTkBoOlcY3XcuDVib2aL0eCsaC&#10;xOP1s6+rFql81BEkSkIoXPZozlkkR+l8Q+U2nW0t/MwyKaDsgayxVJ668gHYkKwCk4VkZWmkLXyi&#10;SH4APjtixhq9eApU7wSpaU2L+U8rApff+tnrv3gpmWB/OPfmtNYy1qseBPwdWRXGTVlsOThZuxjH&#10;S9sON55LjtLRqxYIQY2TEdm1o9zGC4HVyFbzZYbkki/8ysqK1vdrqfssZ9IH1u0T5fCeJPThdF46&#10;I916Cm2w0J+6sWqLRVWbpjeEndGyenuDQRRzKOpZUOW68glkzIHJRpTKp8g0h2wTBQ3UUNs1pGkx&#10;23oR6OCZ5+xk/OHcz371Fm4h7G788LUYPKTeJp+i3NS5qUIwhAqOozwOseZxRbNuk7ap4/VZYtt2&#10;ayPTMl3zZ3fiRVjTmk+9jvOhkbSXCLKkA2+xvMO0FWotXkMhYC9PRyZUQwkfnhjNgS4zMaOP0Bsu&#10;Ym3vnt2LbU/xzE0+IZFYD1KeAmRybc/+l7rPJqt3UhSu9jFlRCCFgGe3fuPjd38Uo/JFDRmEgIZI&#10;/cqGEztmxB83s8/aHidZrEkAW5O7wXhH1bHZrak5nBUEu8+x5B2OwARMTLzsdUqf8xpn/d9iY3XB&#10;xWci3lvmJMRyx1i7uDi1kxO0Wl5PKDnrM2a01nqIJpZyy1ZI9U69BfXaPpVbLtsb0aZr2l5XPuKp&#10;IcQ0JNkoaQy0FG/GM4RNjUiYS7v91z+kFhPRXUQhwxGQ3bqF6yc/+UkLpcQiZgoBGwTlLQw/1pZu&#10;jZgFRFn0GmItXwNz0WyTW3fIbg1k5nrRcQVSEHJa98HBo/v39zEyJjQazx7Hk6iFTsMWbep4XcYo&#10;nt4cQ2zKtjNmgZVBGs0xrTDrNaxa1ZeviIXNGWPrNFS0+GUk1rnwFlisbTZy7969Tz/91B5HqQYR&#10;awvUEFl1Q8ocs40IRASaQ8BfvxWhKj0HQ6RCxJpPRlWZQY1sNCdtac7jsVubVQ8g/GhTpeK2n8D4&#10;kOOFj4/uH+zR6tgZaXcYNbzaFKI7zi3tozRkiW6HKE2/vMwxwtN8YZ7HWd+fjms+iTE7Mdsv6kXo&#10;2gJOjXbrQUbrUWy6vsbUlQ95hmQVmCwkqxBiTXGoEAfH+KfJFHBrQyZEgGl+8WLdIgIRgUlDwPe3&#10;hk1pcbt/ZETPFJuqkx5hJFXYCRFru/wMmwajK3ZrM17iGdNlSmptoynU/JHHy8u4AbkNjkeO4FDr&#10;znGkzWS3brrxJj1/33zLPaBNeo0K5BdpdvOxftgHvtFcXL4ismdbmmld8YgW61wlKea+Ag1tYdK1&#10;ubmJqqTi8fmo6j7aqqe4M4lViwjMAgJmhNa4qS3+OkRm0PhodiutEvse2xpwx4jbeMoWWNSdEYT/&#10;dtaTQqEe1DxJ47GO//jYMSyRR3d39/bvO5LN9IAJ1hQv69elnfaGSOM7FRmjrjr6M2aqyZxbq1Sa&#10;he/s7PDJN7JYm14JEOGjZRAuxaiR68ikM+/U9rtSIhhidq0rDfCGZBWYLCSr0jS2oCmXodQhCDye&#10;crYuxbN29Y4ZRgQiAhGBJhAwaxQ2Bbq+giDIpJS5SuvAih/g20ObEC88z/Fwa5NPUTgqnW0ZXsfq&#10;KcVy7PkkMIgjQGzCW109duz4Eiv+7FTTSZNEhDC+WDzZqi7QJD/pb9drc7FmLJjptbe1KtUXn7BV&#10;pzfHZLPXJFvTazi0HhHPhoKrm5DHiD8dH0t1RilUfsBihKW0sk0Kq0qFiBSYLCSr4jRGmtXzoCfr&#10;6+u0PoGus/GtR2mU+GxEICIQEeg4Ahin6AYHRar2bdWwL4221GgsexmzSI6HW9vUBOySeUmVg+O7&#10;oBa0IheNCm2SkUkLE77BuwtydkEGm6XIEQLQuiBVQzLICM2l7QQyP7PEwY30xKZtpBTV1q/a5ihe&#10;zrO2G2HSzfyBrguj09PaGXMLxNomHpSlINaqBWrAZIzZO6cBMMXK1dWUDbshfY7ZRgQiAhGBNhGg&#10;G8RqSYkyXeeOgLbEx6+Mm9g6SSlT1NhHzLFxa80w+g4xkxpew3iStqZZtL4uNG2br0FIWbLLJsjg&#10;rc6r4l6YKb6MPWttC5aMhog2GfPmXrBgzOZL05/kYB0XAF/Ht87IVG3WiLVosT4tyofeCBsz0AEt&#10;dDBypEzXxQdeRs49xX1LrFpEYBYQEL1m+GMcHLRBS12lwm1poDTbhL9U3j5c4+HWxqoV39f3u2gf&#10;ghFLtGUIGSD9ODLjbdoR69XE47bSraDOTRTRkTzFmDXnFrdGGRQPX2Zpc/OQwvDJr6x+GAXXtI0c&#10;5EbWkXo1J8aME2sDNtUZ8prYjCsFvk/K/Z8iq25OS2POEYGIQGsIyC/OLJjZctVbGqXWaKtkYz/t&#10;eDzcuk86wQU/1Ane1uZvTZUeaAolEhm5tf8yGBrmVdzaK9pyQWZ0lCka52mxamlIamtaVknscXFu&#10;EevUXDyVScsVrFZcwYkns0asBWDKVq0vU/pA6zNayHcOHfC3LeZ6YBuxjhscq2lpfCoiEBEYHQEb&#10;sHxjwbAbh/p+DYokkW9gsqVgZGZYtE2NYzdIjYdbG1dgTuLCRvdRmzgDtr+4L8pIFRThQafuja6j&#10;U5aDZh1ijS1XzZbgs5EWapdEDEme5TJFc49HdYooF5RLDpAqOQPAzv1dGuzbuHXr1r17Wzq5qD9r&#10;P8Szm5O6QfbU2STWgSqndmdHIy7XqUkpBzTyk6/MhmQIsW7hLQisY0wWEYgITCsC/mBkNseQEUp8&#10;WnRclgWDKPW4kQodymhbuca7Nj4ebu37xAgvm3yEgN5NLVQDs6wvLxc513dT1DFK5c9GahFjKIrg&#10;07vmls6tB9Fh5or1IaM1r70tWhVXn/RwKW1n5NrZ2d3c3IZPX7t2Y3t79/z5i2gaJBsfk75FfMHe&#10;nW7OUUX4/H17+rOUCNaVJrC4wGSjSxWugepVOKORwSMb3DrFsAv0yl4WE36o16eWFzZmEhGICEw3&#10;AoxEZnIWu0sx7MDqa5mXEZNLobR8upjKRCwcA5YzOPU9CAILaiLZeLi1j5E4hE8LuskMwtFHD9h+&#10;lI3OOLnThvC6F6T0vRpS794o+RtjK84kxWN8njdK6bnP6iVXfSHTci6X9VreY36/U1C6OYTwFDug&#10;+RMDNjTr1KlT5I9vNjbNfrfVK850rLKyhRO+0XEbnZ5KhpB86k0WUmI2jc0rQh63UURNefLkSQ5o&#10;lPXakDeXa/+bQXMVFSrPHAvbUjqxGb2VYw4RgYjATCEg26IWaW093xAIX7U2k6vZKwu4teVvJ/qN&#10;F/PxnHlOncUJ+NSBz/KmsC8rM4Mxo9mPvGbOIdrEpkuukxoac6neeIWf3NJDfEzFJ+yTyqbcfxsi&#10;Gan5emoGX4q5Z+YnKh97IjlJhB3TzkRN8Gs0KvEzcW4nkHY4mHF6uyktIpUgBMxh8/TTGx0M4Zd1&#10;pekIsfZ1LKRqhhutSU/CGY0Yb86fP5/qQEyTC3Q4y8ILCPoo7RufjQhEBCICGuk0DBkLEvkxpleK&#10;kgyvSi8nW/lJylck+7j6SYKWQq8hloE2rFIxQhKog/XtwuPk1tRcYRNgBmoD3+AXUp8Opsk2uQ2H&#10;pdI2RO9Ky53cBLlG1iyMPl8Mt8vW2xzGqsNZr3oW60f8jibpcehf6KrwRXM+J6z9QL41vx+WwWe5&#10;r+YezSlGCIMPYZ8hacZIrH1GGyhqCnPf3MC5nlxnz56llX019meJxUbr3AYtoN3NKUDMOSIQEZhW&#10;BMRxbTDi6Cs4HpTXyG6Ib4LMkTYC8oid/JDLrY16sbS7vb0th8zWEM5y67H5hCSTD6gDAVN6DiEC&#10;IgT01vCqUBCtzpK9f8nOFHJpyTgkZUwjwpTCoZgO2jp4MXpaN1f+NTaHvefhGm4TTgmcsklDrBMW&#10;zVQek7ZzNjEjdz8lL5T965zKGM6DCF8puQ9kqzUmC8lKOiPlGV2R2LBIPnzSsWC3lhmCKxvrutg5&#10;KrVKM9SL0znViQJFBCICk4CAYqaxL2hrawem1w+hxpflkQxSXgx0emb2tnsfAzLHxkRZfDkobmmb&#10;mI2NWyczEjexCKcabeISXpYGUbu0eT/kErcoMLKGZDKbaXzWW8rABFExy0kt1vuUukZ6XW9j6cWR&#10;hYAlMHU3fMq9G9/u/ly115HlTuK14sZPufturQhJXm9ol4KpSyCFDWn6kKxEhUtzGypNNrfS/H31&#10;sP7EvmQjI82kjRwpRUqpaIHGZlPaTKBe5Yy5RQQiAjOLgL9Iy2B04sSJp9dgGaTSnVgpVjJjiz0z&#10;WiUhQeb29txxxgx6/HX/Pvf7HGRLWQrMpSXc0pwbSjAebq3KyIdmjJWvgGmKSYcTL5ZFNjY2rl27&#10;dvPmTe65hACfmKBS424B7agg83Q/EtgEuZAa7Mok0LDdNTzhx/Rf8jCTYYD7ZFc1TiOHcfWzL5oz&#10;eieLbnRJKOeNGzfonqx25MTrqSU5kfi63NeKSepQFLa4LUKyaoJYSypTp2ILfXEVzD7NiKKjhdTE&#10;NIf6EP8qWHLxjeh6xF6cUcTr2rsQ5YkIRATGjoDPremp4LscZMIoQ6R+cd0KZhoxZhxLdIYxAxwZ&#10;aqseW/zJkO6RgnQUAF+SWEFvLXiAeZK043s8Nn9r8GXuIaCXloaexLSjPYG8LSuMz5WlZ7IaKu41&#10;NzS8WIu5EykBziTZ8bKdyk5QKbnt4q96F9gIU8/qqRTJLm7QrgGlxR/6Grm4KfwQX0K18cCGeGsS&#10;l+jXU/5nUjnUM5nr3eOOvu/7f/s9VfA//PuPl5aPXrx4gXudDTloB8mwgAhwfz5jOYSw4ZA04o6l&#10;puJcGbLVCcwqd6oWAo5PcyU5n5YbzXru3Lnf/e53jBxEC/Ez9JV5UGWzL0tW20uBCqlFTBMRiAhE&#10;BISAzMx2/9WXN7k/vrpCD5aMJk/Fqw4BTUxJY1Df38GZexjaxKMYzRjv+MkotcJdy3ot05LFwJUd&#10;vUbDrrpZP8PxcGvtYsRIxjHPiT0sBNuW0lTg06UjU5/EOJItmyIIaMerauU3ySDi2FL9J6GYFBeR&#10;yCE8yU+TzSSXhYRk2wXM1PUokLaoNmrJFB9Ctry8oq4ndal/OTh4eOPGzYN9p5N88y9f+r6S/ft/&#10;99vlFbj1RbmaaK93LTXNbT61YOmrFJJm7FkFCunrLfdZak5z4GPGkgL7F1nyyvYYNI0/G89Fb5Aw&#10;qSllKfK1NH3MJCIQEZh6BIy5imHDc7a37vPlvXt3lleW6cfW17ERDOetoUDXWjsVybYQImLb/Gq2&#10;aqNVWpvlT0nCsEg0Wz9CQF1tkeXWY2C14pFiAImVbQwyjAKollD9qzQ3mzmhHzQ/rcsjMjRaw9vU&#10;KneJlparQPpLBZvcBKICBstQDDgXzALzXjdR0nukbkVzNvUv8GkUDM168vjI7s7+rZt3bly/dfcu&#10;4dsepirSn+7PH5nHP3uJX52Nu39xD29TX2ZBlGqBYpCGl9K7QM4akiwkTb0cfVjokFCbNyDWfCo4&#10;ulmDNOEJzFMK72t4qvr+mk9gnjFZRCAiEBHIRaBvV+6FWmagOb66tHpi+ZlnL546tb66emxYYu3G&#10;Ju/Qa/kC+MOfnWFstmoJRjKt5SY2XHfJV7tGi/UgHRiv3fo+JCB8hGhBj2snWKZkamafpmgLmnTC&#10;T+ZXM5dPl1KQFoAabxFiBhUaqwDP3NysoO5jLtYlRdK8/NpXt3DSFQlTZwTrXltjSe4oDmrJMTRL&#10;J0+uX79+fX//gAZ1c92FI3/7ty9a4+Ipogf1WZdPiPIf1m7aPhsOKTE3jX0ZksOgVymlkFivUwEW&#10;h+0c/PRZfR5F1PH2BrH0iEBEYDYRkH1Wh5xDmrkgVGaAMApu4GhFlz8Zy2StqAs39a4+ZR+PzVh1&#10;lmdIXXWrNx8zS4+YrY+1LNNmcKJd8bu/f/+Aja6YsPvm/J57kLh4dpujSMmIUs3444FEeRCD7yZ6&#10;Ir62TIb6YPVEwWzNhAS7u3tsWPzyy6/u3Lm7t8d56U7p2AKgGkHC19bWbt7c8Hsi6y+y/dToOEiT&#10;Q1hdSJruZKWJn9WuGlDqgtj6jKf1Z599ZsNAymKduwiQW6KfMtWHBMJbrSLxqYhARCAiUC8CslRq&#10;zyL3UCg5n5gTiBhUqlClT1yR3dEQ9YqULqvR3AdlboyzBct8eAXb56y0Pe6wtDc+2IKCnWdauRCn&#10;kXJkh08bucNrNzUpU5QlkCj71c814BXkU6GI9tGWqngMGya9q9NfTaMklTmT0BN99dVXcibhe6za&#10;bMJeXnY2gNauEAIayPxCkoWkoe4hyULSjAijnHyY8HAUgtYx1XaK3mrdgq/PpZ2YWQ3Uh1j61J8j&#10;Sh4fjwhEBCICzSGgzlBWapZnA6204lQQa/5pl6NPtOqlo+OxW6s+TVjCamnLNrkU7ayDP8y+6Dew&#10;P/GKDFuNm2qdoYhFVj18+6Kfs9BugT/VorFkYqoCk2aj9M2btzhqRK9Yf9rW85zWRhAewS2EXonu&#10;SUGLTqydWFlZ8jupUqJWi/DmOp+bW2AThCQLSVMLsTbcwo3KKjdFcNV8hJ3iV+i1WhkLDS3Ln4HD&#10;yaA28km2n6adRq9Fc2ImEYGIwMwiIH9adYMhrsW+cyPP+puI+py7Tkv2GLi1jfey4XdEM8Y1onDo&#10;u3zt4UOMpLJYS1dyZ1G5jpLjEr79tvMtbSkoRp8RpWj6ZKHqawvRQjgcGxXS+6U4ROLTtrGDP5OA&#10;o66L4ZMEtzduw9nkidRyy1rbpTBvjQ1bfUNKLE6jX4di1SLW/rzRcGA7KXsZ//qv//qb3/wmzQqx&#10;Zka0tbUFt+beJ/F+FYZSXZN29DeoZbWJxUUEIgKziYCigjCKaW023ORsziQ2Juqb8BwCAR8Dt5ZL&#10;qBxfFI1OFTMztkjAuK6WBxg5nSeeso7l6MAO2zQ2iF7PMsOuQFxKdamAiwxFU0oLajqB3h3eLPU7&#10;Pf1Jug570cxvJEW+0bvbG6C7iReJT9Qakjl3HcZYpm5CXsaQZCFpAksMzKoYtKxS2TqJ/yAN5CNA&#10;PETcr3H1+du//du/+Zu/eeaZZwwuMuTgRv9Zvgmx5aTkHHZK0JBuxGwjAhGBiEABArIKJRbJUA8I&#10;3wNEx6LZ2YWJo0idRmskH0+cEFdwEjEXbq1TVGze4N+3plv+UBcynNcrWH9SwVI+UR1cMDWMixwy&#10;5C/oDyoxl/m1X4V6ASnIzTfUpeoe4sKRa+fz+Vxu0ROBpxgzn+p07t3d3NraddWZx2LtJm/zc26f&#10;R8K8F86cdcRLayTc0EPBzA4OHnGMY+KktAiNO3tuXWgQLUQ9UQutLOaaMuIW60Np6wSy4ZBko6Sx&#10;SoX3Nlq8svR//OMfOT2YzkFR+VIXLbi+3msy/6dSfFpo1lhERCAiEBEYEQFjRIxxXDrMgU5SlCkw&#10;88T8dETOkERo05qtxsFRTNfqpf0c2hgvs3XWVENbrCweoUVvHaWGgfgOSjaWcajPWggK40Kj2zq+&#10;qJIvanZqlWtnmixTa2CTUSljJ7U0kzK0bLNiqJRaygqs4yjJNPPWRmk+T585/exzl06un2Dp7Mj8&#10;AmZrO/zl+OoxXHhXVtwB2rpgbJz8Rzx/pnaa8X7xxRcmDG4Jejdrn9nn1te012+d3GYahemmiq4r&#10;q+JXz6YNKj1QtXyHGUaCLLG+desWEfroSLOnoI+iUfHZiEBEICLQKQQSk5A7d8/OBkG8VOikYoFF&#10;t+Q3oeFS6WunnePh1qoMMMkbHbMZ0whmIfqy5bYcOxO1RhUgvqIIDZtXHa7yP41R7vL62OtVezsW&#10;L1gPVd+QxCFpCupYwNprR4YM1U1IYZIpGYE8D/Af4NVK/pyHQ2PA5kQYmDTf4AGi7knrYqyTENX/&#10;4qULHEsLkebL3/yH35mcOPoO0r1665Jy+PE9JVLEtC42jPx1ZaV8UnIq/2wRIcTaXnxIs7LVaTIw&#10;aT4JzCfw8Y+n86TfyHrThZRSbwvG3CICEYGIQO0IGBfSSKSlVNkfhzU5W79al5C5vHw83NoItEzX&#10;nCTHwK/AUsPCVBc65DP2cUiwyG6NFarvh907+0M6VDD3mBGGrRb3bdiBDVfAlQflEJhzrhIWzwRq&#10;1Ftlpe3S9pLz5/b2DpRLjtcE1zt1+uSRo87fI4m0zzZiZ+S2iVzCy2HYi+fPnztz9gxLKD5RY/Nc&#10;7QIXZ+ijp1bw6WmNbLjGrExOv2pGuK0KQymGBg/fMwQmLdM18/Df/va3//AP/0Arkyf8GwvFp59+&#10;2nJLxeIiAhGBiEDTCBghFgvyzY7+wFcqhjHMuqy48sLIljsGbp01wlvAkNrN8qVAj2ibLM1/2ASa&#10;jTHTQANYmldkADIJX/XI0sGWDajDVjk8vVUk1Wr+n6UNWkqj/QSluQ0SvvKD4WjkvMzJLmFpy+7O&#10;ff7hCvLw0cOl5QWcQ/ADkfsHc37tJ7YuSf1U4hBCEGUXGPvgwYE/i/v2t78V7tA2ShUKnvVdI0rn&#10;POGMucasJHxKf3yxQ5CRkpv+2FqEnvW9PmgRzrWVPw+NK6f5Ui+yEBlimohARCAi0DUEbEiiV8RC&#10;ZIOdhrxhpa2LbcpNpRPc2h+zNXJo2JZTeWosGRavyulLh9jKORc/mLJD26RK3vo8y2AJw+YzfJdn&#10;rmFsmhi2QVq5UimI/HwKiPtQOtAyvZbm2GxeLzze+3NP2Mzovubf2bNnVlddsGS9aKkJNx4iPMBc&#10;bndn94g7tmruH37zj1ZlxcAeCoEmEoeT5uLSQ/Ihh5BklsZoce78NkW7C8Tz6bhpkTTWbzJGF37F&#10;S4R1v5MnT8KwL1y4gHO8n7NUwkw+dQ0nTbRszDMiEBGICAxCwDdUKwaGfRPuryj3yJTNe3TMc48a&#10;GP9gKfooHim3kNGrGphDy+wnV6rUaOe3OlMOO/JeLumo1IMHzlvE9EM8KTfnKWPYuZOfCjMiNbqR&#10;aaHkXwIz+02gUnUkGSdP4VCNN7ULaL3g3IrQFDw9tBBmLNzXN+zWUqUn/G9unmMaz50/jDuBH8J4&#10;g2OqyUpbvK40FYi16Yx0wOfc9k24euhxLn/ipymTvodVc297euThA7323UJ41uK/jstsEV7lmDIi&#10;EBGICBQzJX/RVfcFjrKprBLzEFE03BN1DWf0wOpj02V1oSGpqHwhGB4gj+0bV0oH7DGiBCzsM5OX&#10;iCCCW+MqgkiJRap3/k7KBmkCD2LYY6xR5aJTzaQ//S91P2jKlNvKqSV4PTsufahshs9CurS0yLZY&#10;2SyJr09vEgi7W2t77Cg2zgbLyysEVA58sNFkfosUTInHRawL6h4okm+fNlatbH2t9pcm+MlOApLP&#10;GA/iNMIs6MaNGyYS9mySaeGr/a61Ua2ImUcEIgKzhoAfEFb9oS3NhUCR9ISOWzMwKr16xdy+0Vi7&#10;bvxPK8tcmlOld8JujcQ6REY+NHXNJ4qB7oLROkQV1OSAo5gqi4tLifOMmyrxE2Rbln4x70EZZhl2&#10;jTQupBZ1pfH5dIoWj1iErw+j60bulKZUwmpP5WabzMEeohWYn7msHymQQfRL7iNczN+IILKwsFQq&#10;dmsJZMTVZ7bQQBYbMnEKz8qWQVLZmpz2/aDGtbqE6LN1j+rlteOZhuPCG4RtjvqTqbiPDw70Otk+&#10;3MDTWpvGgiICEYGIQDEC1nElnMdZGBXeyrzdhgVQ5gbllsuYlaF5mxjz1ihJX6q+F4cCBZnICtAJ&#10;bo3ccrZGRHNRHxasaU2fYsys8hOWEZRoWvxDIN7mh13qdTQ1DDtrXbbV82LmFE5eR6fX41VIegwU&#10;Y3X12Nlz+A6cDrFbWz+15AKJzLEx7qsvr/nnn48XE5tW5RLfcDZc2i7hWRmxTuWZItaDcBOZLl1Z&#10;8h/3O3FzC6GhaWP+5FdFIqcp/ReBExzZsxGJdWnTxwQRgYhABxHwnRghP9BFxXiofIlbQ44tXITo&#10;U+qSUZxS9CkuLicQWTSSTU35LLor3Nr6fYsKPpSdf1iIU6PdeElDsfCpyZlNkPCihVjv7u7J10dt&#10;XGC6tlKy7LPL1c+CIy7iG7BJYzQlRBOybMZfdg/JYSLSEDti9cSq5uVuU2PZRUotb2H1lH0UG+je&#10;7v5XX10ve7S931NWXhUczoZLBR0qK1NC/53yibXUkkKLp3y5L6BvEff1M0WRaSks1n7+ubYc/LAj&#10;ty5t/ZggIhAR6CACsg2bBwjWYluuH8p07XN0toAbRWYzW2KVOPyHowB/Qqz4h9U3Id69TeGi1PLU&#10;1ae2C6ausZ157svhVxi5AU5TEx/QetvbBrMsqQpZMq5XmMDcpFtwHnhScuMmUsnKiFsF5t5tWstr&#10;40H5p0b0zla8GB+jMn6yoeqSZTamFUPlE9iOXU6GjuGczTlOm/e29/b2ma4zV19YXPj+979nYguT&#10;JGX+WljTFfTZaghzDSTfgcl88p2VxEdpKJpeML/1+6iUQqb6sVSnyp86a0YXSxCyuzTdQDH/iEBE&#10;ICJQOwIadKCzfOZuHywuMcvCyUeUCW6dsKme97YGOO0O514PJuHsnK1a7ijJWWw9j20Sqys21xGX&#10;g/0hq8ZYyITPrbWXkQqLSsqWVq/FxR/GsmPVWBAYXQvV5BYeW8ohm3cxegVojC5VmzkE0qxckQYx&#10;mwlVhmqwy2jNkef4WO/s7G3cuoPTUWL1JuTIg5de+hfKFkykVKWqVU2MgqcGNXFx02c5bm76Uiqc&#10;fVNSPBtkLOfS3FTN7PzWHkwR90GqmKqLLffprfdD8pGDutPa2yVmGBGICNSCgOtsHz3a3NxkVhxf&#10;VYNUVFAeGhhe9/b2auGEvnNEMtiJSfdIsp0UrtKTqH9PtGtF+9/EspS6o9zaV0ptarQDnJswjw0y&#10;9oxCzmp5r0bMRExa8znzBArxX58aej0igDP+uLqJhw8P2DF7797m7Y17ckrjSzxK/qP/6PvCB/On&#10;zXv9afp40RvEZXO/z77pBcn8eok9pzxANN/Q9/6n/2CqxCwF9zulXBKvUrIg+1n5DZQl7tZ2422p&#10;WHpEICKQRUBUR/vkiPNDmKa1tbUIlI+AoqUx94Al1sKti+GV8UiDnX9Otva0iFKbGFlu3bn1wZQd&#10;vVHbmD+GBdqZuqzrNDOtzoqJzrWWFobMfbNcocvVjLI1hADvWmK6dr5Y9+/jEOL6Dq2L+VHnMaio&#10;Q2mhdxuqpikbsMhlyMpDMf/Odao2wXz3oRS9tjQpwbJyijfr0lP+vbHq3AeV3qfmbu9qcvG9DkU3&#10;SaJDyFAaFRNHBFpDwJicBvH4qvrI24jDDebkdsAxAo0kWKnFrHKJda6SdIVbmyuMZgn6025q1O/c&#10;AdgfXG1YqrHQ1rISPaI4C3wbSIBCKEhrtYgFjQUBzdEVgk+sGjEU6hEjyueff5mSqs1jnkoBySrw&#10;IMZsPYDe9AL+nXW7H8RuU/bsAhKc4s3mRuIT8UEvY+73KRZuZmydjk74Rf+w+tSpjaWoxgQRgYhA&#10;OwgY56E4LNbsRG+n3IkoRRMPOWm0dvncSUOj/FIkQCm/7wS31liO5PiIJ9szDyMOBlLDCnDbwOk/&#10;awNV8ehYobimH+kTo54GgCfUp8eVhix74uo+ZP1i8nwE1H+x1GGbYhV5hvk6KrG6umqPQdGqqVaj&#10;0Ps8NcQUnaK5Unsj3BI1m88gxwzf5GzVLJio5y4WpYoLn/FmDd60Jl9iwz5//vw//uPh2fWNNkHM&#10;PCIQEaiGgHpURYLD+aGUulUrZXKfsph3oostVERtoYJktfS9AEpl6AS39g/aSTxpmsItxRpTJp+m&#10;Sm0+X2t4n1JrmlWqASZd9AxpvqE6XoJbKEqi9c1jNXkyx5lEbg8Hb01i+3RcrcsV8A3SKVHNPu1/&#10;n1V4M/qqZyi1fIt8i6P7yKTm7QUzdhVh6QchXGBc99/f7OM0KKuZfvigOHPusg5H2WYZAd8DNsSZ&#10;c9awsgNfmjO5FkDqm5NCXCo6wa0ltNlZW5ixFbMEG1knRXfNaI3A2gZqUy5fC0t5dqTXk9LizcjJ&#10;HN3N1DmViN0aLH8xb0eR8C7gYL9UiZ2laINoaIFupyi1apqbT4ol5xJrPa6URpp93u/fG6oh7LlC&#10;oyuSKabrf/qnf6rweHwkIhARaBmB/jJ+YybGlutTU3EyFGq7ZymTqaVM0apsWZoClfL7rnBrsBCl&#10;9u3wtQDkj165GQ7i2TJc1StDC7lpRmWKaK73FF2qDeIELQgZi+gmAupKtBcWH2spDAGhuHQOVpfV&#10;w7hsCtvUW2ws1pxAsvUqZrq+WToEEEuTy7YH8fhaNER2a04M8EeISezWakEjZhIRiAhMIgJme5XH&#10;czvcWkBlWVMIj3KEtiNAy99aE4KmgQsZDjXgdQScocQQgFJBHc6px/31psAMJxSBwNrFZCkEktOI&#10;XABMDvu8fv0mn+LTOP9x+VviOgtdymfa3J3tlTfSXMCPw03IpT1Jqjjh5s8BNIFP5VPjeycnsY2N&#10;DZqPz842XBQsIhARiAgUIGBGwxb8GmppiE5wa80DkhMH5xcWXHSCwJlBOATDDlcp41Z4QWNP2Qez&#10;d/4OW2uH3dQYPUPG3ohjEeDhw8ecxcihjLc37h7sP3zyeI5djPRo0LLcTevDvlNNV8rkMX+MlCU7&#10;xWJ9tw2TrQlibZTaR8Acz3IJuo9trg9JIJg0Hy49fLIK4Y9JXWu7wOrEZBGBiMAMIoA7A0upOiDP&#10;X4rvMhSd4NZ9kypGa3xCeiGZzYZdL88uNTXRWrnWpi63oi+b4aaThBSceFgMI72elOauS07U5t69&#10;Ozdv3rh18+b+wf7i0sKZs6cvXTq/fmpteWVxZWXZ7NYhb1BdUg2VTy5XHoo0BxLrkGSV02RdVnwW&#10;XoETq0PQGVKc+zMUpDFxRCAiEBEYOwLmE6KzBWUmML/npj0dqlW/E9za9wMRF/QPah8duJAByTcO&#10;+TuQOsskSttbFkd/a62QNDyLgZ3cipciExNkEeAdJF7bs88+s3ZyTctIrCAtLB49fXr93LkzLCjh&#10;XpR9KuTNGi/a5iVSqs8hbNifeBfUKySr3DQpPP00kn/YTSDadyHPED84qyoy3qaJpUcEIgIRgUAE&#10;rCsTXTQbYgVn18ASR0zWCW7tkzy4oJ1JkeKCI1ZVI1MBP5B3pp+mdDweXaRGcxCAKKVOALF5nkbZ&#10;QdtgJ5FCNQpjXZl3n80o4h5hJZK1jt40jC+Z6/px3CbuvSgVOIQNN02spWbGofXniDqzs7ODpWd9&#10;fR2PeRksSqGoS9tjPhGBiEBEoC4EjA1yw2Bkvq90a8Muy9clUnE+neDWJmLtZDpkcCoYbEYc2Npp&#10;wtJShCr6ZzO/VBT0QTlEz5BSbKcpgdbamIbho4+GaD5GBc3wOVmV1VQ5hE12h1j7CPv7L+37QFEt&#10;PXMkmo/TGTVBCukPJ6uVo7QRgYjA1COgMUiuIEQ9krOrWM0YibU5XOTK0FFu7UNWF3bDGmyGTd9N&#10;/XZxH44exXZFiGKF4hKFEs8unfNFet3NZm1IKt61vb09jJ2aian/4lLQ9NxCOz7/LH2LA9lqSLK6&#10;0hjOqb2YFRrdXnCaj0b0G6sUmQrFxUciAhGBiEATCPiGan9Ho5hMEyWW5mnldppbS0oN4fo0a+so&#10;wAUO/DbMTN94Iz8Q5nkso3APyYZhJ4dfzgdGVYv0uvQdC0zQce3SfpHt7e379++fPHlSu9/Mcch4&#10;tirb8bpYixT3ACFsmKxCktWVJqVL2Wxljx9UL5lSLM03v/lNmjI7/ExK8wW+WTFZRCAiMMUI+P6r&#10;8BY4DJ9jZNWCmoXAZF2Qmxxy3wm7tVmpFWNFzjT+BsfRlSZkLMmm0c6hQII+upAN5QCSQCp6zYVG&#10;sugvG3YgyCHoNSR8zLYtBFyUHrQC3Vg4urR5b/uzP3+1ubmL/TrZxUhH8VRf4c/Uu/mCmNF3kHgh&#10;bHi8xDrb9OaNPWhT46lTp9iT6j8ohxBVpC1diuVEBCICEYE6ETBjqx/oggLq8msYVlbk2draunnz&#10;5sEBlsocIt0Jbm21yo1fWBm7usaSSWeWRqA11WNXk0yStmd0KK2qC9WhCo2Jm0eA4CDz6AahrI+6&#10;+Re7Xef2dncfPDhIvIp63rq2iMRNZ98Ls9pKVwftYA6RP4R/15gmlwH7b1zB26dap7ZCEnRP1h2f&#10;cIdUvHl9iyVEBCICEYEqCEBpWFxltMJWqEX4KrmM9gzmavwnEcOcLFL5dYJbp9xWbPW5LsgCx5Ip&#10;MFGHaAsTGBCWATskvdJEz5BwrAal7LiC8RqiFadPnzp//tyFi+cWlxYPHrD0tpic7vng6FHXf9ky&#10;XF3v5uiopnIwPl28RzmkT6iRNJcWp7KUzNcT/xs/jV9rY9Uwae45LIZOnwS///3vswtTpZLU3iIx&#10;w4hARCAiUCMC2iom42DBXqAaS7SstGON0u/du8cy79LSMkZrM6X7JQ7BrpoQNJWnbxXTT5WdrYc1&#10;r9rAlhq0Wqh1y0VIOexwo3CSFOl15Zby2ZI0c1j9rFx04IOoQd8j6+jyslvbILI1z27e21pcXKL7&#10;0JuY2LOdR2+qN+lOdXwtHfRSh/DL9ol1llKr7UzaYrF5XMZp3EKeffZZbjiLkU/aqzutE6iNMVlE&#10;ICIQEShAQGOQv+G+BbhElhR8icV/Yps+eujODWBdN1v6+Lm1OVubcMW7L4dFMGQczc3TrEQdNzcO&#10;C4jSGz0K59b+MF+t0Bl/KuUBbK4LXYBFMy4xbHot/h07tnzs2PHbt+9w/nlirnZGAgyiOGQrZTf1&#10;oZhHhjBm6hWSrM00xZ0Y5mpdpmC/+93vPv/8c3FrH5DKnWEXVDTKEBGICEQExF4wDhIl1oLxtQCL&#10;WZcoGuMTxJpLNuzcOCXj59aAYoGi5KWgOiQSu6sF1PwizKwYaC7i2aHoacvVyRZn0uqmMsLRGFat&#10;KUWA7KqWSRNP+XNaVIMX8MSJVVj0vU0Wvw4ePXyyvb1z6+atjY3b0Ouszo9XH2yikmurFlwhbDgw&#10;WUhWw6YZSiX8zNUWfNJ/YlP505/+hA8iAw9dfyTWTbwpMc+IQESgNQSyY42ZgejlAsOdjS6tLdjS&#10;x8p0jbP1o8ePdnd3oFHZ/MfPrUWgNa4jvc5ltD9HR2SoHMy7MWvgyVIHG9Ik/6Qw7BG5dfQMGUqj&#10;stO24m8qZ173g64ncabr4yvshr5x/da1a7fu3L7HcY379x/eu7dlG2G7YwotYNWBjDkw2bCkeVDT&#10;pPIpXh+jdrkJfF8dRhqs13gBrq2tEX2vbpWI+UUEIgIRgbYR8M1/xl40AGHlaVMa0bw+s+8FqB0k&#10;wPi5tfmE+HxabjTdYauDCIS8TjWhqWwAblM5KMvkrDyBifR62CbzaZ9ZWDVb6w43zVTKdQ6nTmH9&#10;PMm+xuPHj506vX7hwoVkj/YeltEsCOM1XRc0SggbHjuxlvwFotrMPxdnXmcaRSecf+tb30rpVYfV&#10;bNiXKaaPCEQEZhQB347JSMTm+zaBsKX+RIzHicl8nshauUx1/NzaZ6Vie8xIfIeQlhl2+CCE0wph&#10;ow8OsBYRk3uxzTYee1nhKI1d1E4JYKxoKAeAsVRBa20LC0fZIXfx4vkzZ2HZJ+fmmUw+OXfuPI5u&#10;JlUXlGGQWTeQMQcmC+HoI6YpBjPlTSQ7iub2dJtECFleXr506RLV8TebFoAzFtWKhUYEIgIRgWER&#10;MK6ocxkh1nzmxugYNucK6SmfQXBtbRXfaxh2Nofxc2tk8oMPaO/niK7AFZCq8EgSPMHZHW/cuAnP&#10;bnkOUEHghh7prLWyofqGZ5taxO+mm/Wg6jBl1P6Hx48fJswNQzX/eUCYfAhca15u4WgL3pQ2hjDd&#10;7hDr8MqSUpRajzgrShKUanV1lT8h2WfPns3mFl/VoRCOiSMCEYHuIMCgA53VKXiMQdxo8/1YJKS7&#10;1VIhAnQ0Bp8ND+D28CFm9sVkHtDbIOiPH9UQrDCcZEfovKLdwHbr1i0iJ+DgiE9q67suq+FR21PR&#10;M6QUyi4YdEuFHJRAG+P6Llvsy2Ym+ZD1GTo4qBtrS7kPVnjdKks46EGTYVKIdaCc2frKbq294LSL&#10;TgMmGWH4LPFEK2HtuhEzjAhEBCYUAdmqOWgWVk2nt7u7y25CbEBjqU4Sd+8xpdP35sowfru1zL3a&#10;v2i+12MBywoN4QfYjPb3XdM+eXxk4ejyzrY7nsf3HZ8FM3ak16WKOtHMxtPh+Tl3rCtd21HceXd2&#10;dra2tpn/Mp/kGCJAYAtdKRStJTC/5BDwQ3htC2lC+pwUgIwuOmCV7zGfMMmnF/V9dfg+el23pnWx&#10;oIhARKAhBLSCitUVxrW9vc2nxaoaF9FKFnLnVlePMfZt3MoZ/sbPrdUYOs2EcWJcs5CUTpSOyojK&#10;/OnYsWN6EHMRhMM8xRX1sCE961S2pUB1StooTHUEnvSiiuJ1DRHkVCpM17hFKcNObeSVK06IZoYk&#10;azNNiMzWggwq6nCw5TDYsJhw8uTJ5557LreJh8q5upLEJyMCEYGIQK0IyOENq0HuBvpaixois8SQ&#10;OkeXiz/w/ftutTB1jZ9b26hsp90MUb+ApLUMKrIqPW1bYinWBTjEOfzBAwLBcAbmXRi2zjvsFNUI&#10;AKmeJBVsb/UUHHNpBQEp9sHBA6aU9HTYDyhW24474n7tbxUthaRN0lxclvqoYXsqLZSBPGujGK2T&#10;jTVrfq2zRuvUBoBSiGKCiEBEICLQBQSwIMCtx2WlNtc720+pnYEg8+DggW46x60FlkboLviEZAmi&#10;xsXUTimJzRENSH7s2MqJteMskWPMY5ATBWk5OswYtT96howR/NaKViQKxcbk/9C4zc3NMXZ2BRUP&#10;IandIdaVWzA5LPMJHQ71hWHjq+NP6flyXONQ5RrFByMCEYGIQC4CEK0xWnDUtYqgql9lzZZVQ3bb&#10;PUwibXeRW0sm+YRwc3CQY11vWdtSZDF3qNb+IYL+EizkwsXz586dvXTpojbpmwd5y2KPsbhIrwvA&#10;nw5jobbKJVs3HL9G1WVIwB9k4hZqukash1rwMbRlQWE+T7uweZHFhFQ+uatnIROPMfYkseiIQEQg&#10;IuAjIDqLgzVeuOPyCEAAOfrqzJpEDBfcGk/gJ4+dy0oXubUNFYT6Wlw8mvhXjPkaFGfAH5K1Gst4&#10;poiBjG3nzp37xje+QXBZAT3GOdZY4ItjdjHsk86wtSFa2q576HUSfchx66HYYXP6mVpcyi2om8Q6&#10;5PXRuKJZvW70yRYf2gW7dakGNod8zDkiEBGICDSBgDo6TDnqAMdCr81uDa+js8Wo9PABoWlxCOFs&#10;k4WO+oTI0GvLlx3xDEGq7BjM+OczJLmZps6PVBqqY4dCN6FtHc+zI0yrCyhNDRS2PRffEIW9xpBg&#10;/Z1BHcIRG22XYsA7SKwDEesvRLqIe+rcCQCaBEN0xyj47h/FGU6NQjaqRTHziEBEoAsIiGXxiQUB&#10;/7esSG1SbS0Vsq3uzp279+5t3d64q/jWuTKMfy+jwPKnBX6oEH/MaKelQwJ4aXzCVv3ss5fMr1o2&#10;Mwk56UbKalBHz5Bc3MxZvxqqnX2KLXTJ3DLnSKpuyjy5xNp6SI008GnWIuni6dkZcrhSjFkzfL8V&#10;bNNIN5smShURiAhEBHIRkFWYTzHD9jlhUjr83kmX7DhyF90vO44K/CE7xK3tBISxx7o2ep218fgE&#10;2vQg5W1jaWbQRBTpdbZ3MDXIMp6J7ky1YtMRZ2vNZgV1ruG2s8Q6vJdQrD2mNJirueEselVZh23p&#10;srr7i2ypuoeXONH6GYWPCEQEJh0Bo9TYETiLUdza93Rop4KJcdq5pihMBV2u1g/lZ5E/JWhHsoJS&#10;ZLE2zwrJKqHHKJtvgc4Vw8an7373hf39+2MUtWtFB65xd03sKM+wCFhgivG+qohdQKlVqc4S6xQh&#10;Lu4nWRJl5yLGErxxtHkx12htmeQuwdmXwzZ3TB8RiAhEBNpHQOML3FoGbDtFpF1JnhgpxXx+cMBH&#10;z4guR5GsMF2xWyeSsQ1zjmPPx+u0nhqZskzRH6fv3t0k/ebmVgrZkLG8Xc0YT2nRQgbu0zrZUKgQ&#10;upXcnRxtKpxvrC1+YQdJFfLCNpGmIE/ZRcwowohC1RRrj23TmHAEe+nx5tOqfm0qWCwrIhARGAsC&#10;Zh4Wf4XRun2EDwl8507y5ps2XUQSej2/ubm9s72jogtk6Aq3Hrvpq2DQ9X/yx0L2ErGj66uvrmG6&#10;HpRmLOo49kKjZ0hBE0zNfCMJdM1y2DjXl1LvXRb2JghxvQR9kD7Ir9qiguAKQrnMZ06cOMExMdn5&#10;zCAOPTX6NvZuLQoQEYgIjAUBWGwSk+oxHaDINAyb7tFOPm9aKli09ixSIkd1watl+JgAbm3QDPBd&#10;SUPnu1c2Davl74/TsiHx0+LiAp8bGxsaw1JpCgY2+8n8RPW4f7VWtdoLivS6dki7lyEdS88Fbbyy&#10;DXrLuk+sU4TYr4i84/iEVTON39raOn78OBFefZtNCG/Ocm5tCAl5drzNGkuPCEQEZhwBkVeZGMwt&#10;xN/n045ZNjGfu/NicMzbv38gfm/Eurs+Ib5kqa1R7QBXoL6+43VqlBK+MGy2Fp09ezZFrJVn8RiW&#10;ZdV6RJ+TPv7FxWjpwHRMlrrfxWd5aqkGdoF822ueIrtytmE4uX37Nnz65MmTnIUpwk2fQ1/vpy+o&#10;aVS/7qtulDAiEBHIRUC778S1/LjG+qY1d8QjRxbxr2YdcXtrV6HhSj1SejZtkkrW0tGodg0wMq0j&#10;z5kWLC/3VjxHCUFgA88oNVImGvyyxNrAVZwQtu3nAph9tli2VPpB5qVR6lV7Iw7KMHD4b02eMRZk&#10;ujRGGRoqugutnH1rSl+QLhBrm31lmwZKreEEozXmaog1fTp/2idsW0+V1tQy95VwihWyIT2P2UYE&#10;IgItI2D+1jpggbU7VvC0fVCcu4lD+rRtUVc/JglU2fW0m/co3WGQ8vP+F//yb4xwC6Ku+FubrDD8&#10;sduqTXs0aOWOwcLdUkKsZWku0DwzICllbuJsWZa44KmW1T28OL+OM74GXaoe4ah2NmU4yWuiCqZg&#10;3SHNRp2LkdGvlkY3fZezReKBYL2WocH2qhuxHgpJ69AisR4Kt5g4IhARGAsCskyr99MWFIwLdlxL&#10;Q1zR8heBlqs3ZdEPq1sO2UA5fm5tm3VAj1osLLjlTps3hNShuSYvHoHU6kgLsZaRadAlVp0aQbOJ&#10;AzlBc/VtIudIr5tANeaZQsBnjaUUP/BFG0s+VqjOMKc3x9+a4cR6Qrp4LZHpKhUyC9QkztKjwkcE&#10;IgIzjoA4rh1DS0+YOlqkLnx82gmbpxOWHZWNjLiFBJYyfm5tgopky/JvpviG5iWB6BSPW5JNFuuC&#10;OUAppZYwgeO9RtNhB9TA+jaUbLKkbQiEmG3TCJiaFa+QBL5opUrbRD42Q+CGUNaMIvTmWgnN7WFK&#10;hWwa85h/RCAiEBFoDQE6Q8KPEiiJEm1DobHEvv/GqOKYV4IYKfQaX2U+z58/T+mBpHT83NqcqmWr&#10;1rxkVGxqfb5gqB5qfFU+5hniy2j52K/ZZNOxjDvjniG1KmbMLI2ATTsHqdlQL2wBvs3lY5LTE3L4&#10;In26b7RWBxIbPiIQEYgIzCAC2s7ImVlytjaPkRGhsL1zytA/yhA6mpwH+Xhj4xYGbHMLKS2xE9wa&#10;KWWoZjhhR7y4deDkoLSGIyYosAyFj68iykjir8bal6l8zM7tL3NPOrGOniEj6mF8PBwBvWVZDhr+&#10;whaX1Wg+Jjyl4GmG3RqjtZ1q7lcqGq3DVSKmjAhEBKYDASwOcEW6RIgiBmx/QS+1Cy68vmYCF3fX&#10;p2ftPUInvLy8xLZynTkQknOH4oSIWzMtwE6jWo1y8rkNQqOPQLlDafj4WiyJn4/u7VPtN7r8IXrQ&#10;TprIDNrBueVSanzX6pU8Ra9LX6Xwl7p28q3lO9uvs729jU/I97//ffUAMj1w31mo6224mFtEICIQ&#10;EcgiIJaoMP9ctezH8z2QraelaPOhgE8vLi6xhHjr5kZyHORTcSwkZBfjhMg+LXHlLmP2eX0/dg3L&#10;2sCGGoOL3aOVuS7fM3vinKpDmilar0NQimnqQsCWiXxLtq0XpUoZ6qUukLByPurrGDD4xCQDsf79&#10;738vPq2Vyqwlvi6gYj4RgYhARKD7CMjkKh/oWog1VbagFB7b5LsFzOIc/vjw4ePFxeX9/YO7dzfv&#10;3z+Q33IIUOP3CclKaZFDQirQfprKY6eJamTaKHWWSacYwNQMq6W2w/YbtP0SfQVov/RZLlEvrz+h&#10;FRqjv9QV8km94+ZBCL1+7rnn/vEf/1FbdnR2TFzzmWW9jXWPCEQEZIGVO4MZYUeHxQy7yvng4AG+&#10;H5999hkBmrBVM1jsbO9ube7s7TpfFDH7kELH7xNiYAkvRhFucKYZ0WJd7+KpDb2jjMG+SKX5+Anq&#10;rUuIWjSaZsZZwlBq0GhD1JL5pLdmoPylL+ywBF3l2lTTRgvtRv/tb3/7N3/jDiPgzFf9dOrUKbVX&#10;nJ3Worcxk4hARGAiEDBnaKQVtWVZL4mL13N5GLYWCkYnlw8j1nS8XBxMQ86nT5+FiO7s7ODbzZdL&#10;SysPHzheqgDbFJc1mXfRJ8RwMY9DvjHU6jL7D4t+bvoRx1dboQ7JR0O1b9jWN7VUZLyZzLJniDEq&#10;czRKGS/9pin4abwtmFv6hHI+WzIqkD/khR0qTTaxOjo+Ida4gpw7d04gi1Ibse5gu0eRIgIRgYhA&#10;cwjI/MoiHm7W7CnU2TFw3HD3jJRs8ifRAbf8RBgQMtzc3KSU1dVVBdo7fpyjcFcvXrx49Mjio4c9&#10;Pi2XikBSGmTcbg41DSdmotZkgjrbNyNar2uUfKixs6Dc8HyMiys3jf1GuGusWvtZzTK9TnG4CaWk&#10;7etMcyVqwjNoJhP+whZLqHyslNxs+RJXEIYQro2NDXvlLeeoLc2pQcw5IhAR6CACEELFA8GWLD8N&#10;Ga3Daa5fKXl0iJcrB/IkZ5mok3B77leSicfrzwqwjJ9bm+jaAcqfFt+6FpeaWmy9IUNavWNwblv6&#10;bLuWelXQmLoeCYG0rrI6lY/vE2LW64Lm7pTwUylMahLr17Ghl9rfW2nFUdaf/vQnej/6dHXuNqP2&#10;01QbUaay4WKlIgIRgalHQC4ccN/9/X1RarmFVOOHRDU1wzOUnT/55Dp79izZwrPxtxYX5YLHVyPW&#10;NMqYubUqqV2frHteuHBBBn+rfKD5Pate9VK3UiLb0Bic+9pYWdNhw6aOpfBOU/dRr2ZOEzJdqIuv&#10;ik281LmsWq/A559/Ts9+4sQJGUvsSikM/aTvIiJ/wcoDQBcwjzJEBCICEYFcBMQAzYtDaeQTIuo4&#10;LG5kSIRThWPiBm5NtFNuyIp7fKxl4ZUJA249bP6WfmjJKpekB1NjANXgG4UqvHHjxs2bN7t2KKOG&#10;PXPKzK1+E2PwIJytrCmgaLPpGZL1PZjcppymSZHVxVxESttllBffSrEeRsdm4fCXNShkJTFpNQZU&#10;GGNG7Mnj4xGBiEBEoFEEbKOhyK5vRJAxu4JNgXxOnjyJFZz4S1gxWCTEnHHs2DHIOq4m3Nip5gnb&#10;7u2YrFDNMcQJERzm9UJV5T1jZ8RXwGsQ5dX3pWNkMXD+In425Sjjq59b5XxCHqygGa094vOzEVuq&#10;NZlHLChFSSe01tPacKpXaaOEvHeBaejl6QPZTAO3Xl9fzxLlgjkMz1Ze3BtRjePjEYGIQESgOQRs&#10;FyNdHA4h1ZxAhhdP3tXOXn79+i1M1/OJFbvY6Xr8cUKyzoIKfSI/kMobP4eHb4gnCozWgWNn0+N0&#10;1hQ6RPXGnbQUnHELWH/55uBbvB5Sf8E15ZjSt+lrwdIa1fvisxbJzkXoNVsYs0RZxJpgfGL8LO75&#10;zXjmzBkS1GWPqElBYjYRgYhARGBUBNQZQg7NFDtqjgHP+8bylZUlnC2OHJ0/uuDM5PLDFu0uvcbj&#10;EyKkoNTMRRhXsNYQ0LqtSUkpJgMTpKxHo4+v4igj5mNEbQoW6KegCtXVa0KenA6jewHYxRtMeXDE&#10;F9aKtny0NCn3Pm3WIY0+DW18rCUY5xp8+umnKfnFsCdEg6KYEYGIQEQgFAEFy2uNH7JPkt5XhH51&#10;9Tgdr6LySYBw77u2uTVw2rRA/oUIrQArQ8UODG2WxtLVNb6WWsjCx/LG6tp4xrPpeN04rA0UMPXE&#10;WpiJxeay1bpefGWuT7pBXADX1tboEjE38A2doc5ivHr16j/3L3ak8NP3vvc9RhpC9f3DP/xDqoUl&#10;c8qGraXCuN+xgbchZhkRiAg0joCieVBMOK8dUSbZNegzsfmePr3OciLdsmc7DwrJNwZubXZ+RGdG&#10;4k9HOus4qCHQKGBd46vx5kEDeTixnlDvAnsHIr0esTto4XGfa066vpXC5b/slnjQi99bfurT5dIJ&#10;s+VjNnI6bnpwukRtVKdP5/iY3/3ud+y54UKAb3/723/1V3/FDbvaCReFNYVPmPfHH3+cqot5iZAn&#10;PapOulXIKn986mxnW9o0MUFEICIwCwjQg9ETOo/nFh2GFSaEohMXZdyVHxFFhE64v5wIZw7yCWl7&#10;L6MZ1XEutEjdDWmJUYHSoa5UAJ9b10WslY+fW1bgwLIk/+jVLMWh6QQzYhZtGsba85/ZdrGX1Ic0&#10;Ow/UN9kZeO5bmX3leZyOkf4Q3oyBBDvNCy+8gGVaWxvJJDGfPDW9N2s0nf6lS5cGtTg5my3DdzXx&#10;45zWri0xw4hARCAiMDoC4tYKaz16boE5HDniwkDDq2W8plv+6iu3YPjooZOBmEz8lM0qu5dxPNwa&#10;0eHWAJeK5BpY+cBkTXDrQLJbSnMtn9wMwyXPHacD8elgshSHMwlL8exgXaZGpJkl1oNa0Ghu6uX1&#10;X9tBL/igubSMDvTjcOXnnnvuN7/5DdGgSGyH1CpzdjSKFkO7MUhjovaF/Kd/+qfvfve7KbEVSMQP&#10;WSUjULRbT80bGisSEZhKBOj96Og8m/EhX22hvuqTtza3NzbuOlN1j94f3vkydIJb06fjPYPQOlyn&#10;uRlJOEMNaaeU3ahg3C0lgqnxtSB9MZUv4OWlMoRUeVxpIsMeF/LZciOxLmXYuaDlupSQMtfmbX5x&#10;8GY8Pa5fv84yKBtRiHWNDYJv9KBs1fBvxVNih41f9O9//3uM3DByfsq+QcQhUZerkxHiFRGICEQE&#10;Oo4AfSDdHUYE24/XgsCyO5gB4s6du/fubpeWO35ujYg6vpIxwKwppXJXS1Avt0aGUqN1aYJUJiF8&#10;fVCeFWh3NRjH9VRk2ONCXuVGVl0v/qmXPffdD5kty5riH80o5u1bpnWfsmqTDLO3H2Gq3grG3CIC&#10;EYGIQI0IED0Jrgi91ppeO3sZfW7N/a1bt3d33I6X4msM8a0zK494q8wvLCzJG0QHV07QxeA3iPM1&#10;QawHIRNS1gShmiuqxRZM/aomGNQKk17rjsgfiXXtDWE+2YO0dxCxTm0bhTH7xNp+9Y/qFf/OLl7x&#10;IKVomw4VNPNMjCJSe3PHDCMCEYGhELDoHNY70aepW7NvhsqwWmITQwT14QN3OnqFq/E4IebyYbvU&#10;sfBrFoK4HTzhvBTEXHeLELIbkiZbukUSsJ+q5VNar84mGBSSIjLshposEuuGgLXpot0Y1INear3+&#10;xWs4uQnU8eJsncuwZdIWpZavSMomNCzbji9jQzoTs40IzAgCPlfUtN9YtQwBzfkP+wibObgXKqTq&#10;NsrGubXQMXGZhcCq5WbdDlIt6GUI2Q1JEyJqcT5TbNONDDtEPUZMk2JIgzAfsZT4uCFg1Llgg4Ra&#10;IftqmyHcEvjA+iubOFtn8ydDLbPKezvbIZdudjSR4iJSVOmIQESgFgSs2xE/tHAX7TiEJCS+t6xH&#10;p4jRvDJNbSlOiOYcXA8fuk4cF3VCTtXSEgWZWI9f18Y+ZZjKLYQ0D0oTLmFpylzZmkZ4jPkXW/LG&#10;KNjkFh3N1WNpu6E6kFQ/YM9mM9GQYAOSeYxkXxztkrRVVzNmFw8q1uH4PU9IXcYCciw0IhARmDgE&#10;EqL4hP3cOiWxMs0dsuJ4VTxIDoN8cuf2PYJbhzw+tr2M6rsBiDPOjx9fTWwqrutvNMxqKR8NgUxp&#10;cgcSfV9K3AvS+ONcaT4mRq7YIY+H13dSUkaGXVdLRWJdF5LD5lPah/gE2jK3930QvdbOekuvjeN0&#10;vDo9OLvN0Q/Vp5Gs1GyRtTJkTQ/DohHTRwQiAhEBEKCzIuIFLsQ6pLbRmHI+4AQ4pcCkt5z//C9f&#10;Bu4JbJtbW/+unl0n+rL3MzGpOEeRCeLWuYuqpYy2dOD0iXt8o6ohEBl2NdzsqWHneCMWFx9PIZBi&#10;z36v4ncgg4wFBWtWFknKXD7kWp2NjS2RfBv2sNxaXVlplxhbPyIQEYgIZBHwnYd1TxBSzMawakzX&#10;re3No2QMC4kh+MGN67cCjeXjiRMie4mJmFhTJs/ZmmHDpyAho0hgmviajYiA7QzLUpZUq41Y0PQ9&#10;nsInEqMxNrG6C7lWS4xcYp2VsMAtXr2u+XuIast0nfsUJSoICcnot/3tRKmtRVFVxqgqseiIwPQh&#10;4G/wsADNiW/Go0YPGUwhaRR/a2srkFjntkWzexl9yXQPRikEJ0JFjL1p2AskzaXDj42mEwFC94Uc&#10;RDIiw85tu+gH0hGVFp+27sJ2LvqOHyZqaa8SWCnx7NxAIgiD04gFwJLFKLU2ml0sGrR85MujhUo5&#10;q8RTbAJbKiaLCMwgAnQ79DnqMUbhuE9D50wGsh0kefLPRSPxLiJEL2Amx8Nib688rHVBuzTLra0O&#10;iqgipxm+1J/14dWG4omfpUbBQQVXIN8hI1Mb9Zz8MiLDDmnDSKxDUGotTYox60/1OSE9Q0iaVF3M&#10;Ms0NgUQg2akE5CkTjk6CpOsuiBwiAUp5P/koBquNAq0hHAuKCEQEJggBcWtjiQWdzzCVmr9/f/+r&#10;r65/+eW13d3dxKWCDd+9sHVsCUxsCPuUdfv23fm5kehxs3FCUgSaqQB4aamxJqSKULXxprTHD2+b&#10;CqQ5N/NsPiE5h8sZUxoCg2hHjVrRNbSHYlpTjEPX2qWyPKVdWSC1zdJrfWO2HBH6VLJ79+7xjZ2L&#10;xmiX21mFyIBBiKyWlpbE2ifLvFK5+eKDEYGIwLAIsJHx4OBAB54P+2xBeoKOXL92g95saXnx5MkT&#10;cGu8uuVgbWz+wYOHt25tHOwPsYGy7b2M1FDWEfWkOu2cCsgzpGnrdemAVKHBShlwaQKNXtV2RlYQ&#10;OD4iBIaimyGgNUdJaxe1oDrN1SIEw5gmBAFfH+ptL/PG1uhlYxg3qTPV+VWGbds8g9NIds9lKb1m&#10;sCQHuLU5h9Q7cIbgGdNEBCIC3UdgZWUl2VC4bwRy9Kk4OTx48IgdiomzSRLdf+7xsWMrFy9exEkt&#10;WZ1bIKw163h7u/vaQBlY6Bi4daoJ6UmRGHFTjtdNtHS93Lp02BhEmlNVKyDf9QrcBKSTnmebtLX7&#10;WNVL1Lpf30mUsDlibWjIfmxGELODnD17NosYOqP0fj826D77OCMlMWv1vQatyK0nUS2jzBGBphGA&#10;IjIJ39nZqTGyNTYEYvpt3Lqzt7eP/HhRaNfHqdMnV1ePJ9beow8OHty8efPhQ7fh27qp0sqOn1ur&#10;45b1YnFxcSJi8AVS3soW63DyXdrAMUEgAlNPsiNvDtSELidrgVgXV5/uOhsJm0e07QTrDnYdLNx3&#10;7941H4/ibpB1S1ZgtfFG4Uq6jH+ULSIQERgXAlBE3ELg1pr218IVCZKEZXpraxd6rQxlKVg9cYxq&#10;QuXnnhzZYw/j/d4uxnC/tfFzaypAl4rpmknJRHDrEHM1laqRWGvoGpdCx3JDEGiamkcFCGmF6U4z&#10;dmKt8UwDW9ZFBPCh1HwPw2YEMo/t4g4Tq4rOWuPx0hNqprt9Y+0iAhGBAgToVeDW7DhUGs3eR0TM&#10;uPK1a9e4T4ziC2tra4sLS/RmMFJ8RSwgki3lhRQ6fm5NfZgTIDTV0MbzQHeWkOql0gTamwflHP54&#10;LcQ6RddqZ1chQlYAOT4yOgK+pgXO5UYvNObQZQTGTqz9wcwMPNkpJd0UrFqjkVHwQX0XXT0+IbhR&#10;KvMal3q73JRRtohARKAaAnBrrMjVns19Sp2VaCf37NJmtySz/a2tnYcPHo7CRcdwdky2hhbLqVFi&#10;XVd7aPWzILcQzhqSRkVoWGqIWDdtba0L89nMx2/62FKzqQOqdReItY+/jnLkG7YzYt3xf0LU9fV1&#10;2a01MhX3XaS0uFqjW6FmWUli3SMC042Av9N6FNbro4Q3mo6hIUM6orW1k+wq4ehH1tP8eH+1ADtS&#10;AL8KEmACwWJNrzoRBweUMt0Q0hyeJveoiAogpx4JEWD0UmIOlRGwYMb+/CrS68p4TvSD3SHW/iEL&#10;WpDFLEK/fevWrWwPY04jBXpLDnT+OARqJJuIIWCidSkKHxGYDgRqcQgBCnow6DU9j8XSwHTtTONP&#10;3E/q8eq66swrRCZJrxNk6sIrpNwm0oRw1gppdPRJc9SKnO3KjpFNABXzLEWg9pWK0hKnJoGvz829&#10;Ne3A1R1irf6ZT2334UbHNIpho665Z82UosSzbBgSR08d9Fj6bEwQEYgITDcCtpZlS2F+6P3R6y5X&#10;EG2kJjd4Nl2Z8ex6Z/ttc2tZrIXgRPetFUhzrmYE5jOIDZdqW27+ou88a2O58i/NLSZoAoEs+JFq&#10;l+KcUldT6dIHO5ugU8Q6i1LKhYM/B2GuiqRMJwrzx/fyMNEuyc62RRQsIhARaBMBvzfgXg4O6jRq&#10;NMLKFSQxGXCC4ZGtre3l5RW3hPak/u6obW4tYm0HELTZeCFlBVLYQEJcypCK80mNtb49u0DOlBmv&#10;wM/EMlRBpdKGABjTVEYg4j8sdLlzkgmdInacWA9qGsYqPLA3NzdTCYxe2/e+/ZvhDVuRVi/jFRGI&#10;CEQE/Km7KKL5b/jbOUYESllBpWHXUGo2Mj44eHhk/uj83FOHZ41Yih5vm1urVG3V7FrfahSz2CWj&#10;HWJtduVBxaUMz4O0wWfhuexNDLtRL5RaNHW6M0k1zYQSxDbbyBCLFus2Yc+WJe+ObN9CYGzU2DxJ&#10;NHbKbsSndt2MV/JYekQgItARBDT3tqCfchvDZ0M+ITXGvVCGzO0JWMfOD1VffVG9PVLb3Brp2ctC&#10;JCbH6/tbyzvSuiZGAbNph1ibJLm8QTKkjM0pDq2hzj6zHiApzK1ekdWNRRt9E2xcRghsgkFzxQnS&#10;4ZTpfeLWLuTgoXERAzZO2KkqsA2fyzxARLVbOJQ3UIVisohARKALCPi7O8wPxEKF1Og/pqzEQhv1&#10;SmubW7PdfHNz+9atu5itmZRgyGihXQPHWjPfFvgRlg5+TZNvX8gUdGaB1vdZbxAx8qzB274srV0L&#10;jTWDRZi+GdOKDRGiBiHvWkg+40qT6pcmt9HFmPuOjI5kpyCVDVv2FDNgjwv2WG5EICLQQQSMQMvf&#10;Wv4bktM8ykYR2/ZkKzeCZ1t0UWU72XsZ6X8JwLRwdCHpZGs2wme5ZoWWMOqZXaYvHfxCBvvR02iU&#10;GvTpV1llpfw9sgbv0npVgDE+MiwCU+DbMGyVR0yfUuwRc2vz8ZS5mqIn9B00C5MGQq3qclGdLMNW&#10;rUmWWFXiFRGICEQEBiJgHhra+jw6UraXmqzognSaum8Rn2yfEEzxXDJXY5Cv0dQ/OvSWQ5b+jk6I&#10;lXkt+RgJKx6P/bJSj/gmbZtLaOSb0DG+xtYfb1YR/3D8c9ejAhepwkupN2Uuq56mRjcLE3171kUE&#10;MM+fPy8Li4CVJ6Ut/taLdswtIhARmFwE6iW7dDasnCWdzeP9/YOd7b1GoxW17RMCsXbdaOI5rgNy&#10;unn5I3QI42wzjc/RzXSXsnoWyJNLrFP+JN1slBmRapqYVqNNZmsytoZjCzWNlltj5tPd1uLNGLA5&#10;oMEH7dlnn71w4YJCa5kxqZZl3xqbJmYVEYgIjBEBI9Y1xuCjOspN4TQarV3b3FqH3ywvLTdaq2zm&#10;w1qzsgS0QOBxEWsTSQzb6liXPC23USwuIlABAWPY3Xeq8Xuh7ktboS1yHzEvkdREAidsTnOUM0k8&#10;prEutGM+EYFpQsD2OI5eKbFqzecP3EbGZjf7tc2tjx1bOXVq/eTJVTh2CxsZK5uFzBJWmkNdRDYk&#10;H99inVU1EzVc5uwKdSpbJRh2ZjL6axBziAgMhUCpzg+VWxOJU8S6iSI6mKcfSIT7jY2NlJDQa67a&#10;DxzuIBRRpIhARGAoBGw7Y1082Lj1ft8nbSh5hkrcNrfGDL+2dmJxaQGXFx2pO5S47SQ2F2Tfep1b&#10;dAghritNAbH2iyjlwVl5UmZvq2mI5O20SCwlIjA1CHR/GlAKtU25S3sbZSW/Rj6h1xw0k93mKIZd&#10;Wm5MEBGICMwCAs60fHCwvOwcHBTlug567SzW6oXY8VdHhkVN0Ta3niy18EeOrAU3hHrWlaaAWPuL&#10;y6XFpRKk9jim6qvGsjX3yWq7KG1EoDsIBHLQ7ghcIIn6EOs6iqtmgUTIUANkEqqPOH33CCWSKiUu&#10;kU2EAkQhIwItIMDePFj1ysoKwfJ6hLgfjK/a3gziGJmvxMIih8JOl09IC01SSxH+yKHBw7dhawwo&#10;tT/VlaaAWPuVLS2uOEFIdeLgV4t2xUxmCoFp8gYZaoks1cq2eZEVy+TA4QfXrl27detWlmEr5Ja5&#10;WmoobXrv0UzpZKxsRKDLCOhl1wkvzMlXV1cV+sI/hcqXP8QITQh+/qknWV9fO77qjOL2YO3dS2+b&#10;NmUo61KC1eX2yJWtxoEta6EpgKuU6QYy5sBkpcWVJvALSk0nin+aOJXICpyt7xRUKlZhUEMXI1N7&#10;H2j9Ru05t9zE/msySr8Kc06s10+Sne2902SyPiHmOhIycLYMRSwuIhARaBQBMVI7Bf348eNQbRxF&#10;RI41/R6KEFu8kd52xoMHN65vkCes3c69qlyjf/Ev/8Zn6k62FG2f9N6/mF7XW7sCQjYUkS1uzlqy&#10;CskkReIHPTI1RMFgH4UlVH4V44PtI1CLY8awfciUadcgDENg0Yi4uLh4//4BgxmrvXiI+GpAgizD&#10;Jue6Do9oX+ViiRGBiEA1BMSeNfeGptJvcJ8cVO7CfaTyVJrSgtQF9dn5k/t7D+hexNdLny1OkOXW&#10;0d96REjdcTCp8SaEyIakSZHdQYKWZlWaQDmrFqpOAbGesthhqQmSVd9uDBODyG8Ia/2sGoyqWPH5&#10;WhGohVjn6kCBmFNGrKmpz6FD+HQWHIssizOlPxzKM5vjZlKPgOH6+jpfRreQWl+ImFlEoLsI0BUQ&#10;O8j8QBCUfgN6ze5GvuSyyELqNwJrQkpFLiK33Z1dmDoZjk6sc0uPduvARjlMlhqkFWTDz6V0yAkn&#10;u6Nn1VBZKUo6NIidecDazoc6y8MGtXKKPOU+2Jm6zq4g4Rw3hIKXvpUGdK52TUEzVKuXDE7YjRYW&#10;liDWSRyARRvYUuao3IaAeTc0EE5Bo8QqRASmGAFj27BqOgGtZUGOh4oiYls+8DfbvLcF0yY3czsJ&#10;5+hZnGfdJyRldxlKEbMsKneILSWdDZHd3Lo0WlZg5kOB3H7i0vaSSNnKZh9UGj9lNQrSPgjTXWI4&#10;sS7GYdjWrKvcSW8dndigcUtjG+NickAv/iFFR/OSmPNlUtVn7yPD4aRjEuWPCEQEKiOgbgQzNhdT&#10;dDqTsCB9GK2Pkvxg/+HNm70t1LkeJhUEm1GfkHA7UymmpR4RKmuQ9SuQj4YkK01TmmAQa8yCYKwx&#10;xKpXimFHElCXwOrkIpnSBEuTWjQ3fQgsqyPgTI0YXSC4NfY/zbVL+OswrAwumuzcHEMgF0YmBsL7&#10;9++HnDnM8Jk9L/3cuXOIaiOiH0tkWMFi+ohARGDiEKBbkOlarFr+IXLOLr7kPYJn9e7eXmqfYdmj&#10;VX6P/tZBqOVaN3PZUoEdtHayWyB6Q2WZa8SkM0XfBllMfUKQLE5j+TdHX4KUePYSjZFYT/oLUqOy&#10;MIzp2POlJWdnIjYI/5aSP0pL4SlYeJZh67x0uU5a/qW5xQQRgYjA5CIgcqw+QbNrfEK0PTqEW6vi&#10;PHt/b68FECK3Lgc5S5cLCLTMmdmRNYSiIUpIstI0pQlU55BkBWkmwho3qHUlfGkVRoQoVXrxmka5&#10;IsYUwyDQHLEu5c3NFT0MAMOlLV2RGy47L3Bs31yEWwi2pccQayxNSXCtp4KE5OZv8bZInX1b2eOo&#10;uCIi2cNKGNNHBCICk4KAuZPZZkTdaEu0dj0WX/JM299n9exRC93FzPVHpeNibvNUMD36RsoQijY6&#10;2TXJSylj5bICK1Km5J34PXcK5EsWUtnwNCGN0glcpkKIJththRas8MhUwO8qYZsOFUULcqyVXK3G&#10;2jb/0vqKXusp8MwGEpENuy6/yVJ5YoKIQESgfQT8Tc8i09qDqJ4hhFuTTNsf2xF+Vrh17YNccYYy&#10;Aom9hdCvymQ3qyUhk4cQkULSSOyQEtvR5qFKkdiSP1uFkOpXSOOrzYTiNhTIY0ncBLEOr0hsVmGl&#10;jfyixbr3j3vQqm4IqhbmVonlhJ3tfoE9Gxs7JP+YJiIQEZgUBFKdBpSab3Aww3pNFTTB7rNwOh/3&#10;p77kk7Ngd3Z2MForZdNVnhVuXReOQ3F0jbIhj1Rgabk1ai4fYwxTQx1s/mOuGn4dS1utMtQ24ypg&#10;9nWp6wzm0x1iXapC0906Rqw1jKXsyuGh9JTSHwvNhp3LsFXudGMbaxcRmHEEzPfaj4GtF998r7mB&#10;c4tYs3/63r3N27fvcs+iWeTWXdGfUQilWUZbNpHWRb7NrGsemaOg0ZUWfVoO39m0MmlOVW1QPin0&#10;ZpyB1asPkVjXi+couWmckxkJK3Xgou2wJWa3OZ49e9acsIfNLaaPCEQEJgUBcxWDQxNcb3+fE9Hx&#10;vabPwfeMHR0KKOJuHj58vLy8cuLEiUuXLp0/f54TYRvqjnzoZtFuPSw1zLKfQD7kW0btkdSzTTM5&#10;v7GrlZXyb5El3q9OIBoT8cZWgyhbtZB8JgKQCRIyEutONZYZjxn5CJXF+WdNiGeBRCDZqb7OTnO0&#10;qAJNCBDzjAhEBNpHwLoX7WXk2tjYuHbt2u3bd/oHvropPYKxefHmzZubm5vwbHmP6MSZpmWeIW49&#10;IgU08+0oTZIl1uRWzPVDWFo7aXy79SAb/CjgdOHZUiUZHerUzES19hc3uoDDxMkQifWwTea/wk2o&#10;HwObAuQ1U2z06gAA//RJREFU6qEhu7h2NQ1ywsZGFXa0xLAQxvQRgYjA2BAwrzM/Kt+95FKfsLS0&#10;zLaOra0tfKy3t52nNdeNGzf4NcYJGVuzpQq2XntYm3cqn5R/CL8Wk7nRmZxRtxpZo1mySycGXWm/&#10;muSotzlylzJKm6mmqkxPNqlJb/sAjpfWV27IVJ9WVxdn8mjkE8PGYvTgwUFlUQc9KKdJ0WvdE0Uk&#10;G0gEF5G4zbF28GOGEYExImAO03r3ZZBmtyK0Gdfqmzdu8uetW86SzU/PXHp2cWFxd3fXXNSiv/UY&#10;2y5dtJkbRxy8cx1FcutZL5MrhrJaWSNC0aHWTUShOgWrE9UgytYxNx/fmN01WCZInvYVckKJda7t&#10;oF4l1GFpib8jnxiK5vf29uSeUdd2QxmflJvuFe+PiqRcRGQFCD9gYoJ0PooaEZhBBPwZdd9KvXRk&#10;/ujC0cUHB492d/e/+vIWHc7JkydWV4/f27xz//7BzvbewwePz529EHIo7OiQzpBPyOhgiX5Vzic7&#10;dI2LyaWqUJk1iliMaMuvjGcTD6p9szWqDFEFqJuo17TmOS5qm9X8UXqGcbWOZPYlr/eNNuMQlBfH&#10;DAxIHFMsBlyL3cjs1nK4JGfLVi4iqUZhm2Nk2ONStlhuRKBGBMzZTK88Fuvjx48/mXvE1g6+WV5e&#10;OnP21MWLF9m/uLFxe3NzW34j+GTzyY7GkENhR5R2Rrl1p+hgrptg6VDdJtsrLqtU1BF1tOXHx9sc&#10;LVd2ootrn1hnaagAnNBXINsN1lgRsyVrFJRniBZwG/XA9lWagnC+TNmwUwy7FpY/0e9RFD4iMHEI&#10;+H1IEhBkfm3tBB0alHp1dfX0mdNYrOlzdnfxELl/ZL7X+cC86eLoE1pYwpotbl3jyFGLLpqV1B/k&#10;ukOaVcdB8uj7rkFaS7uo1mbDK61jXU2mcuuqwnTn0z6xHoRnqXp0syEEYFb4QUs31WqhIVB2Ze51&#10;1kO1rCo8RVnyQmE0TT0uhi1h/ENtKpQSH4kIRATaR0Bdii5KP3r0yMmTJ9fW1uaPcGojzNYdVrW1&#10;ufPkcS/avXohvoRtQ7KbFni2uHXTaFbIP0VP62JpbeZTodYdf8QIx1hgjPS6VD0mmlhr2maTt9LK&#10;TmgC3z1DVeAbLEnJliMXG6udSx7YlJjrhM156Vzmt92OSLGUiEBEYEQEzA1MxFou16yKbW9vJ6ea&#10;Q7vnDvYPoNHa9UG3o66gtXWzyK1HbOI6H/eZ3KCht022F1JWnfXvUl6a83AVM90QiELSUHVbB1Ch&#10;kWEPUodJJ9ZWr/EavOu1T+c2lpmrfW7NfQvBZQcpD7XOBhLR65Zsu4xXRCAiMBkIsAhGT8KnGaET&#10;3zOE5ygZqPY8xJqX2s3nH7lkmtK3EH1P8M0ut+4UdxGdMlIl2cbr+BvICCfjLawqZcvEuiOsqypa&#10;bTw3dmJtb+UozHiUZ2tEOZdeN9Qxmn8kOxqpQgtrsgJKoa/l6m1OlrnObJw106ZBvcZ2jFlFBGYN&#10;Ab3OOr2cT8X6hGrjbP3MM89wz3v/gPMYk9dfXmnmnwZWLWz5mDlu3ZFRLfdN8OmsWUzNhBlCdttM&#10;QxWmfmm7wLZXI9SDsorW69RrMnZiLXlymVng2GbPdqcj8iWxxZPA6gyVTAuyDIQyNenPuuLxDZJE&#10;g6iGWFs+tnZM2bDPnTsHAq2tGg+FXkwcEYgI+AiYjxlMmhl7cvK58/qge1Gvorl08uUYkJs5bj0G&#10;jMOK9AddjXZmzBaLLR2Mx5KmVKqw2k9YqnqhzsXQ9CEybClHR4j1hGnqMOKGaPUw+T2V1girhkAu&#10;ma7risdXTTBKJ4pIKpAIHticNePvufQtXtUKik9FBCICdSHg7+VQxyIyLTO27W6c6++absFKna3a&#10;THPrhlY/61Igo9dZbpEtImRcrD3NLBDr8XrmWOlTv0RQ8NakZhezoHU+Go02ve+HlgK2ie5Rtmpq&#10;t7zMccStuj/mKpgM57mBRGDYIKBRWYdNRIfsGoe2mFVEoDICxpXlFiJuLZ8Q8lR0IJf5fG/Byp8n&#10;Vy502AdnkVun1kCHhazN9IMcr1My1E6ai4nOBAFYV2MZz2gTaoS3NfoZNGPncspZI9Z1KXBBPrZK&#10;5qepHWfboa9x0fbstxBothjD4kAiGLDRQ7Hqpt1XWmjrWEREYAoQ8J278AbReTHmEyJfkWRfo6Pd&#10;Ccceg1PILHJrsJ4UdhgywrXJ9rJlifM1YeLqVBdgjtelLVJXcxixNhwM5KkHfJAbTCn4ndKZ7AS4&#10;2muiV6zpumdlq1fNZDp6OjAfpzMy5vXOLR9L22UNWnhgZwOJwLDbOSd5LCDEQiMCk4WAAhBBpjle&#10;kXlvEnSvF0TfMWnHqp3L9dLSwpPka/6cm3/MqY1z80+Ifj1Pl9M82Z5Rbp2i151VrBRRy45/dTG5&#10;CvmYWVHPVuMNnUU+y2grQJRbu5B8ssRaGmscayoBL3B+aIFcdkoV/ZerBcFs6tjmW2z+IRoOW6hm&#10;tgitJvuBRCRJVt84awaGPcbogWPBJxYaEeggApoSY5y2yHomZN+J6wGce2VlhZB83LitHRDs+QXC&#10;Xj96+OTxIyh349Xqeb9Z79a0daTxCg1TgD+QdLbiKWtlyuJeKnYIk6uQxn/El3AY+Ccjrc0cWoM6&#10;l1inwAppsonAt5jMlWI+EXUcVshx9UtZpWpUzQ4OHjIQLi4uMOh11ioM84ZVp1oQw/Z4t2AOq1Ex&#10;fURgmhCQ1wdGayqls6jMS0SOW5ozE5Hoyy+/2tvbWzjqooiIkTc0jf8X//JvyNxfB5tdu7WME6Zw&#10;bRpshtLyQSvCKXabu4weMjSOmCbk8aHq27XEshCXkry60oQQ6yxEBRbfruHpW2QLXrpZM1SrmQSI&#10;vfKlWte1xg2Xh2FOAyTjUfhT7afEMLaxsZEqNwYSab8hYokRAUNA/BhuDau2cHupnRvJshgT4zPH&#10;jh17+OhgcWlxff3ksePHmqPXqQaaaW49KfTa2sw8AXxSYuOxjc02TpeOzdUYoZlyfZtuaVntdA25&#10;c4wRixbsBUSwGoy5UoVnNS7rZgUwfT5d/PigmWSFQif0kSYUuBoUDZsb5AfpPB/Hsos/EBMGb9aU&#10;Uctchg1E8mzBeJZ4eeJB3umpQmCtY7KIQJcR4F3TYTHav4ioeH3gdW1/Pn7MCefzfEk8IgXUX1lZ&#10;OnvuzPnzZ4+vruB73ULtZp1bp+h1C4iPXkSWfonXGrvV8Jz6MztShtO4QTJ3hE+beKqRUWGrcqru&#10;Fay8BTUdHcaU/MUaMqi4Dhp6A3GeBTNt4FufepH//+z9WbB1yXXfiX3zPFV9Y1UBIAgSAAGQrCLR&#10;VvilFXJroAZqotyS2pSsiHZ0dL+4O/Smlw6Fwy96U1h+8pOtgVa3JNPdFJuiWqJsS35QhEWgCkOR&#10;AEgCKFTVN8/z7N/e/3vXtypz78zc4zn33n3iq1PnnpN75cqVK3P9c+XKlYVPTVGsRKvT9cq3ZPuw&#10;dpbRHWp8dVPaRBu1o0jGUucSCnLt2rWAJkHYuLEx3jpfNduNyqM0bSGySGArSoCBZvdPKSDk+PHj&#10;3HCuW2NoEQkzHz16TDTIrVtAo5cXLpw/ffq1588Jwt4NvL5w4dwMrV6w9SeEPLGrZoQODSBUgKHj&#10;AAa1yCNOMRE8GHCmpxL21X5aH4l5lkxKtsxodJ0OZ74EgpSUSUu7EXzbJsYIWjUvCQ+m1215Nq8k&#10;GmpbB4EUamxaVh5VC3TqhRtJGbKUiHbNY0LEMwZbCBvj3biI1V0zi9965cNnYWCHSEBLWcYj7WVs&#10;PnnyhNvOtZhnnIKzAdaMRwJCzpw5zZRTi4UgbDzcz+/ffziDlHb0WUYvXw+z1sG8lfR9bAINSbc1&#10;x773Xu24rgC3qXCARA3Hj2KJS9qbLiM2SpgJUHh51YFUO9VVwnyPMiU8lDdw3JJbcUyNK4He1OJx&#10;2ri+6k2/8cF4BPXWLgPWCpmQwVMaWp00ggH+5CA/H9YZkgpSWw7syj7XLVIrgNSBJHFsL1fMjKuW&#10;C7VFAo0SAFgr5FrRILwIzeJL/uQDUJuAEI3fzUgt1sb7r1y5cufOnd27qoz1I77is4wLtn4l3m0G&#10;BdrsYgyRsxpmkF0I25C3Ye51WI14JhMt8mIpfCSmloA+vnAJNCnkId2b6yD/QErbbDRlx8jAAm2j&#10;Ml4tFy4g+/ETaGOJAicq8jESGDnAtAWK6CA/xo8yuql4i0YqNyYS0SXqy10z/ZRweWqRQIkEmDHA&#10;1qx77927p+GGr5pvgNdMLIrOUli24rNZI3Ma4qOPPqrmmhcjJ/1csHWmywoxU0nHr3mZQkjX1ooA&#10;oTaCbC/MgdVlhVlIP8YKhQ82MpB+tgSXlJSx9UxJX2QFNVuBnTOURhFpYu0ULGVV3RC9zTLcOLqz&#10;T/kC5ivSBwwbniQwtGyhbiTGFio9rYIu1jnkOt32RnjNI3fv3pWrXtcyq9Vbt5mdFGApvEhgUgnY&#10;UlyBH6BqELZW7His/SizjSbi0e7cuaudJbJcj8vekoOvVJ6BG6n0sa1Tbtyjb4jL+7MDMZipVjED&#10;B/rTXgOFl/XdNsIXWxUEPV6iAHEUuzWhBDSXlMkCawrY2c2BAlweX4kE/KBoGzjxKQvr9948J+o1&#10;7N6buMWEQAFUzS6t/ElYPp/KWrC7dy3r8KCgMx0UJxLhfBXHHBXxoiNWit5eB7YXHhYJbGkJWKSW&#10;Ble9Sn9x5/ad69dv+AuebENMMdm6cnWeG6CWmJBQwTyoysK1La2d/Zhvc5jZ9wayE/42VR2Id4gr&#10;LotTuxaI1cC+aWTbhFm4ZZ/lx1YgWSVsY6xf/47y1DKISsSY7rgSDYnLlDxlqhWPQc+2kSqnaY/L&#10;gQSOxIzxYou2TSCKXS4R13qW8fxrRQGeDljFVWaHrvhpS7d3PXth4WonS4Dl6oEDh65du3Hr1u3n&#10;z7gjpkp9/dprp/bs3X306GH2zLRr9OjRk+vXyFXP5/F3yRa/dV4DPZQpcV7mKW67Ep3QXlxY3zR+&#10;P5ELNgsOfEcHiMcf62xsuPkUy6PPs/xsaWDt9T2rKttucHRoUNtAgERCQ2yfJyij720EZeeu9M6V&#10;J+6HQLZ5dnKRknazQ+J431YHmnY0k/bKLY24FG9trzNnziiRiHKkZGW4FFgksEigiwSqiGoW8AcP&#10;HmCU7du399mzp1evXrl8+TL5QjazEnF4+kl108wLFvNzjME56ugio7UouwCC3t1gJjkhwzSytECL&#10;3jwEDxYCWYOzHtkY+jHUol9j3qy9WeUp5KekmMoYphe6GktuC52pJdDWxdmuV6fH/W7q6n8a3gop&#10;VaFquZND3GdevTB77MYOZ2NtKWym1K02gfWZD8DrAGEjwJMnT271GJi17YWFsZ0sgfpcY3Uk+viJ&#10;o+QLYZvo+Iljhw4dZLgx+TAqdWCaY421lEYOtm6U/IKtMwpZaFF2glqnoZt3wqXxZRZ9dhVm2smX&#10;rU5d7Is1PuKBbILDtJSysMkgfgnb5YC+q0iX8quSQLmGmKPaQ23Ptl+m2jxWvgAzSJ32cPsafRoQ&#10;jvFxuujBgwd8CcJelTxnqNdaTV3mhpf/Ph7Fp7nEop5wzMHvH5+B26WKRQLbTAIAaM4y1scbTnFN&#10;zPkLZ8+dP33mDMFZrx05coTJR2PtyZOnDNB66M0hgAVbN0vZz4kLvDYZJaxsCSYolKR3EhcOgkbK&#10;hSwZBGljL0bVbSXTKKSEH9pbUqytTBaRF8pzSLHCXh5SxXZ9tqTrpSFaDbZ1d0DHBpR9L4Sd7als&#10;Ad8RMmDKtYep4zPn9zmzX53K3+IHFofoG95rnaDyLwSL5UcyyEpOtS2diHCIfJZnFwkMlID2yvBP&#10;Hzt27ODB/cRfHTt29ED12m+3PnHqg0npxXOisc17PbDazOPLWcaUgLxpWQfUMq0uJKmbOW8slcUE&#10;JsmsGL35zxYOzFWwIso+nmW7EemWtCUuU1LXQGCd7qPZlKdEPrMxM2dFiemisfcbEXCa4RItypYx&#10;PUmUDFC1BZm0janaYm0kxABJsye71QOpx9Icu9aRD41rFSFviWvxYY8l9oXODpSAP8wgdzVrV+Sg&#10;a2U+/PBjsoACr6eYmpazjN30LcBqJZ6ebhVsi9LltnwUsNsmM4ibN67E35Zluw3pZlvBg7ZNL05K&#10;6iosFpNa1HIdhpH6JaEb1k2mpdJYMV+iIWOVkX6aZjYOFt8Wa5QfYo0yVypZ4WyDiVs9E8hA7VLO&#10;QZ3mRIBBEDZf4sBWQjF5/ZVsZHktElgk0FUC8lIz4oSqGVM678G6lXREu17u2fXylTe5K/Gu5ZeY&#10;kK4Sq6zgTkMzCaiadn2ZoErwaAl0KOmtNMQZBcpYGInnp00rCttVUixdpkTIJQJcynSVQHotZ7Bb&#10;2DRYd80MrGMV6qQ2bYMriB7WtcMGsncyXgRV28Y0fa0g7MZjjkAB3TLTVf2W8osEFgl4CSjpXn3A&#10;sQoLYdg9fPhAy9fZEvUs2DqjkwmgtnNAtgkhwBBpYG1PlRjvgFQJ0MzOJm0dVEK8pEyWgfICJdXF&#10;ZRrRfBrnlbPUr+Rqa+/H8yhPZaMmVIsfC7ZCyw6QfuoRt6uRTqLL2hgzB7aqsDx0mC5dvsgHsLVu&#10;JZQzexQhb0UiyEG5+ZRCRC8EArwOxEucKIlEfLGt2N6F50UCq5WAMLSWqSzy68mHaOynPl3mDBwu&#10;2LpIyOZqaiy9E9zYZpUNsGaBNbIqwQTlxbJdFQMXgy8lbBv9QrZjfvymuWrMwqbC5jeSEnHfxqyI&#10;ZitQ0vDZmJm5ovK2l2jIRGVMeboKJ1Zsi/ow7zWnGA1hC3x3rWXblJeljwNjtN6IVaXKbvDaa0v4&#10;9bZRgKUhM0tAsVVa0CoyhNGky5vmXOQvZxl79nsPZ0/PmtbgsUaPaaNhEFLUTyWYoA1ZFj7bVTa+&#10;19oAUGHVKuYbGwvElxGrcaUl1aWXMZ6s1VgO77rKMF3eJLwqBsZtTiG1hF6VLEETtQxUD6M8hA3/&#10;rH2OOxoDhkmzkGv8RkprzXH9ma1aYa+tTzFMfnybI+zh22ZrW/valkV7h+8DrE+vLZyspwQ0QJh/&#10;mHnIDQKTLO0JUvv4o8v1knWSPbT4LOOCrYeqx04A2YFhTgC4UYC1uqQEVfTrPGMyfryw0gBttIHm&#10;4PvGJUoWg6ZZ6kezn9xKntqZ2LpNMkMQbeEQKNHYrAoletZiXVQm+LNR81VSefcwcpYzZE6nUYmu&#10;rkkZrUlqBLA7tibAa4+qJdI14XxhY5HAGkpAA4Rph0UpMSF1jss9RF+TJ4SzjDpbPDrbC7YeXaQb&#10;BLc3wvaAyTuuDBcGfrsSe5+FDoVEevRoYxOy/FhFJYzZ8iMBr8vppNuYWOr0EM6QRwI1GEJqezzb&#10;1sXjdn2JevQuE6+rpdKJBarqUiCEPzw0hUnbBnoiEXmETeB10C6dfTSQvQ1avTRhkcBEEpDfmnfu&#10;QGfr7PnzZ6xbGTvXrt149PAJY83S7Y84Iy3YeqLefEV2m4HsuDkeTzee3yrBDSVAtpBOvx6NUWBh&#10;dSXFfJlGv7LxnHZaF9ZVSK2foDo9tTitA3E19mBhtw7c0BAnhR7rRF39FFhI0Y7qd9KinVbYjL0i&#10;sy20ptGHrUXLThPR0t5FAuUS8NiaeGsdJmbUPHr05P69+3zx6NFjj6pHCbJa8luXd1DPkolTj8yV&#10;evUkPe9jYtWaU3jyqQQ3ZE2+NXQ6Wfl2WUsNjrR1U0nrsmXS52J92wvRlXXNdOKaV/W2c21Z9Sgc&#10;HWPRseVxufKYWib0UxhRMBHXkeKwhQvjU33bub8L2mbnruSW1jWNfIhvc8SfHbu0C2pYiiwS2EES&#10;0CRjuS9t2jl8+ODZc2cPHT4YrE4nWqwueUKm0jlBqEbqWwVke/7bbHnaR9vW/ELUOFXffJJuHEJq&#10;INsX7Ipmsusobaw3Futal0j1wEnzSHipxTRqFM3vqh5p+SdmqrYHs4/IXGHedDwf19EU+7DbRq/8&#10;ksMHhzTKWTOGnRkdxeu2bSS5NGSRgCTAzKOtM/25Oay4m+n5oUOHbPhMJ67lLON0sv0E5YRbKGtu&#10;Z2LRVRMY7xUC61huE4nLY1OTRBwAk+iLYJlByUJWrY2NMTaF65PZBNUmAc9AYcMnVew14cfrVVYs&#10;Y4HmQjpeRUvGeHl/2ZarQDYninRHGp8Xv3W5GK0kQmtMJIJGgR7Ih6DwG2GIHvSXRxYJbBsJaIY5&#10;cuTIo0ePLCCEdX79uRodTx6/vHPnzoMHD0b0WC/x1qvXn0aQnTW68/At3rwTlD8L7XRJE0YhVUKk&#10;n7is+dbqGJ/5Mr6WmKsAMadZapR8AsVmpT2dlLLYOstbv94pfCoWe6eOKKylU7E2nQmIlHTZuGUS&#10;q0H9VMh5LI3AaOFAwrABARX42El6S2GTWGMiEbrJULXl0l6Etkhgh0sAbE0CPgVc+X0hPj9+9Pzy&#10;5cuSjwoMl9USbz1chkMpaJsvwB+NgHtoTb2eX3Ng3atNfR5SB/luSvRRI+KxXg4e5M+YVFePtRHR&#10;h7gKLQ/6tHwrP2NYsBHfN0p+huZKE9LdMS5ozi7kYn48k2K1hKW2inRxg0KuKYPTyByrYxmzGTpu&#10;TapAhpInsIAg7Pi+dFzalmlkWbqsSa8tbKxKAhovyrUnVO054Uv82Xbe0eao0bkdAbCPztMOIRgg&#10;7HVAQgasy41roQEuKVZYZlL1iDGZXwsZdPOdlWY7XkTFVQjzlSMwX7hxndYG6ycV3cqJW+/EnDQu&#10;aGdmOAGvCzW/ccHgW9GVTqO2eyIlBBvFCID23lYMmOA13uslPriT4mlxgtx0xlEI+/r160Hf6Zjj&#10;dEChE89L4UUCq5KATjGyRUaGEHjQiLBxwa+MIwJCFDei10TL0QVbr0oHNuoNPKMrR9iGAErMakmZ&#10;QgdYCamSMkO6M41dAnxWvvwQS95pKiF37WtrvvVRI0y3L7NQbIisEs92bdeIbDQ22b6cWn/6NaSE&#10;qznL2ICV3HooqkyaPEayW7yTa5YvgdegQyXEWF4lEhAI0P07SE9ns5ZEIiWiW8rsQAlosNBwjRT+&#10;tDtNJQ3bQJtaOAu2nlrCefqxazP/zPQlssisxN6bnU7zW0IqRpbTy6C1BvMxF0ophpuJBxuxaVpE&#10;/cD6uALMimLc6mJqCcewFV4h7oeHuJvKNT/NeTmdkl4wVK3CJYINyIIIsWEcYWT7lahH0vDxjXyu&#10;lo+vhJOlDBKwJYo2u/WNcEO8baUpl5ctb6bzzC29s0hgoAT6Ld0TlWrZyYSjHHwaJr68HNsaU5Mu&#10;8hdsPVA3xnl83eB1FieV2PIpgLVomv0YR/p9qWQxh18PeJgSTyiBs9naqKcapR2ALXOrB9+vFk32&#10;FW3n57Jz9JrIwVZlYniUgTaQTiwZfWO4TfQTApRv1bZW+cCGLNgaXzUnish4BSIUzh7l2FBn5dju&#10;DzQibEJELAhbnrw49nS7C2Zp3/pKwCbAcR1D4GamGprNFFSr/Ua2eFvbP3lSTU3605apU4hpwdZT&#10;SLUPzWB+zGKFPnWM9EyJLZ8IWFsLhmxYjyKGLDYKpOTRs+FgA9yeJY+3ErW0wbIs4h+l+WkiawJk&#10;jUn1ReCOnUEO6So6Aeu2wiWDMVEmWMUJUjeynYXXPKX4Re3GknFPjmreleiab/gQuJFW3gvbgAGB&#10;Zo45Bn0HvKZ/ETjh2lr/LHlatkF3b/UmeFQdGHTftH5GBCXX0Q5mmxpk79EZDzRfEdiHDrLYP6Qy&#10;Foc9hUgXbD2FVPvTXDcHdtySEls+NbA2+qtFS9ZZjZ6/RozSb75ofCpBKoBBs63TsmCx/8DIPdno&#10;utNDXmNXyGGuBeHvJQNtSBkpid/uMD0xT1KbSzvg1Z8K0ilG4WmKyZnNZ8FreVK7imIpn5aAoIO2&#10;DtoSiag7Jt0E3wndNNtcunJhTjROvZujrY0GvvuZSy0mSaezf/9BPNQKDOEfq/s6UOSllpo+kdEU&#10;0l6w9RRSHURz5fA64aAqseVTA+sYHq0EMKXxRyNLhXz6CaUNvheSSiDOQTq6dR6ONdY6blWNKLQu&#10;2S4uGYzpMl679Nm+8ZpjK9g2lrwZ9v5RixVRjPWkXqJV9ebK6xWkBi5oDWOJRALGTp48iTIsa5sh&#10;/WUjd90QtvgZlysL8Rpr2BpiDrrAz1FWxqajro1SKNrjx0/u3Ll3987da9euX7x48fr1G0+fkmmn&#10;wtks+i3j9aQh18u9jEPG2rTPNmKsaavcpN62Xsza+6mBtRgsQRXzCErMWF3mC4xrV7ESAVobA7L6&#10;M8ZDjS2ViKzSrrX3k94KNdYYDmbqNoGvRIVMPmk1KOFtrDJ+NAWi8/pWKFUFhIDzcFHrLJGQ30Q+&#10;sH5auv2ekngVGWIOOW0gnD59Om5v+Sy0/WQ1pEXBoCsZg0OqSz/bNtnGtjvu7qBMmz5o5GoI22e4&#10;ajwjmOA2bX1KrEa5qBkKR48e++CDH926dfvE8VOc8Xj+4inMEyJCKMixY8cOHjgE4OZSRlvw2ypi&#10;SGct9zIOkd4Kni0cA9NxVmhTG5FNG1cl46StzDwYsZM8G+eymH/7phBgeZEayvHPZqekGPR3Aved&#10;hCCI5hcDXR8fq7yXcwJDzKxI5Z0+ZHR4GZbQ8cA60YMlkwAG2JA0YY66gtH48eCPLxeoPZa2F9KJ&#10;5ygevH37tuUpW9Y/WUkmpvTss2MVKJxj4zVAwID5gBKzhK2K5dzVS2FdnZpTONNm56u2KdQmE0Fk&#10;VPr48RN3794FWz9/9vLhw0e7dr9KxodL+/XXT9+6eRvM3akV2cILts6KaO0KrBxelxvs7PAIbHkP&#10;8F1Sxcq7sHEWCL4sbEgbcBdKFpEsqXJg11t0hZN+b/rlDwbLj+Ee4vKq0yWz3TR8dBgDJXXF1bXp&#10;rZdhI2WL/ZCvGrulbNZjiW6hM1ACcmZztDGgQ0yqBcRb3t+l4xql3aj5hQNtYPdpqIpIds+hhCUr&#10;ky7s/daMa84C6uAEbJQrSbqK8nbZfJV+hKOMhw4RE/IIbi9fukZWkIBVHNiQsptlRnFaQ3C583y4&#10;ks9NIRhLMdiamaE2BjoN6QTPCTolVcwmDZhpE4UP2wgmAh/Pmu1K/2wQ/1oCqU0U2el4oNDWB1h7&#10;21Mu3oHNH+vxEvUeq0wCx2eRdNxe5Yvle9796ftyAzyWDBc6jRLQrkLjbY4aJpZIRN7KRYyBBNqA&#10;9TyCstqzM3mn+SFd2IfmayDrgLIldhyr7TJtsqeJSdsLwctBGhvwBp+k1Wcu0krAv0DVSrev+Wo6&#10;be/m3h9LmgudThLwuEpGMYsbOtEvLzwkerXTsC9naVUlE6JQ78SLIn3T1ndxt6rfs/OOCqTlEKjQ&#10;iEJbK2CtdpWMl6zERhRRCamxRkcJHSlhrMCx3BrLxKLjMD6WF48R/wjR9Iljl2CDkt6ftIzQA52i&#10;I1z0Ke5qXyMd+vrrr0+d7nfSNs5PXCOoZO4dhbeScT1WGTFsKWUEQKVFBrKlLT0Wz4ahA3uXtlCJ&#10;pmmGwRt9+PBhIqqPHDkMYzWq3kcTFPUUvOY5V72cZRxF82ciEli17Cp2IrYCRR9rSGfprCGMCyTc&#10;2EEJGGdTs33A7OFDstU2swPb66yzLTGt1uia+7CIxsBKlGFr9YiJyDStcRU0z6gJwE22+7Kjow0x&#10;x80ZSKrp8Qq0KS4Tt9CBA4RlVoYNRdX7dM6hiTprm5FV7wheCzPx3njM0aJEtpkEhjQnVnj/Tclo&#10;GlJ74bguYWMI24xrVIhzFAayNbRhT6rVdt9qJ9DS2IrEl0LJVA225gOGsl5F4mV/+eDBw6tXrpOd&#10;shFeD+yR+PElJmR0kc5KMHaFzlr9ZmXmSZ1o2CcaNZ3/dXRJBp1lTmj7Pi4gf5IlBmayYJ4gelWJ&#10;7pnCFCvGZ22BQYF9XnGuwuZI0Ixj507M98BTmiVV2LbGRMRjoIT3Ua6C9QfWapTpjLlM2rpgdB0I&#10;CDausroaxTYmS+iMOGAdG+QGeaZrF9HM4BTj1CJd6JdIQNMFw9ZwBosfRgHJsIPHdd1MCc0dUiYN&#10;rNdECCVjv6RMojm69Um2wwdaZG+D8oYv60GIGWhkGx5QXVNUGLPc+dhQamEuoszhw0diYG0+eLOb&#10;E3Xi4reeSLDTkl0TWJMdroV+wSwdwwSFBKeVfhfq1lPZaUUzF9DEosSURUtG0aNeE4KgjFLbClXr&#10;PioKQ4rrpok5w6xSBuhDAWF0oWrdVmWRsvI66CS46Pj9Ph7hG16awiB+5swZE0O2aV0ENlXZto6Y&#10;U6P62eny0ZGV3Sik0C42TKzT+VP7KlK87DbxnALPCmQpIAnEeBqMYknK5OregfsPhQO2zbHaqF1d&#10;Z8vsmFWBriuirmzIM63rxM18yLjIeTzW3pRvb7rt/Pro0WPzo5P3hsx6d27f5xvs1FtvvQXDH3/8&#10;cVtYCA0Zi2dILXlCts9cGoylrkNlFEFkVb+Eq+zc4YF1CcFRmjYWkXIkwTj/7ne/e/bs2XPnzrHs&#10;1nL/y1/+MsCFOeK3fuu3/upf/atKm6VQkO9///uXLl2iJH9+5jOf0ZT30UcfyTulXJ68BNAtiRJl&#10;wNxMkfx07949mxYBRoLdMqjC6HZbrIjom3VQvN69k7CC86hWueUw0JNlrGQE2SBKi66ElBQAv5HA&#10;FvqpeEdRTltZo18+Lnr39fJgoQTUZbzHiUTQPdvjsoR9IwKpQg5XUqwQWLeNrLahVOJt8WUKjWzJ&#10;yB0uRotglusac6BgjBFVwk8R8dQnB5AueT169OitW3euXLkib5T2zXbv2ji8iIGDQ2zc8FaXUFhi&#10;QkqktDXKrDw+pHDMj2LL1dgeq/OV92V5EAs2DGANesbZzIT1wQcfnD9/nslLCMa24ZhccCl95zvf&#10;gTKQ+u233yZukgL4D5h0WKxzAdsPf/jDL37xi1q469nvfe97zEFXr179wQ9+ACKH/v379xUU++/+&#10;3b/72te+9u1vf5u66ni1asb8/d//fQrwWUhd6/vf+Z3fCYB1cChq5dIuYSB28GTBawnZrmVKbOFY&#10;ZcYF1hKXtjKUygpFkrs6YWJpi2/OSmTetY92SHmNbnqTALPGY478qiW3xZhte8mUA+uuosjaMqs6&#10;a+9K5oeu7LWV1wBHATj/o7gv7YL6I49j1ZWYr7TSU+0UI1P1wwdVwr17dx+8eM7N5hvAmmKkuJ4N&#10;WDc2fMkTMqI+zE1q5fC6rcGFY76kWFAmO93M3Qfj1QdAYakNupVHmfkLlCywopW6jjkiENxLgs54&#10;oCnA8p13RX3ADl/+uT/35/hw7do1CvP4t771LUhRHiz+pS99CYQNfUF2CILg33nnHYiwoSbvIz/B&#10;hlIUy6AK0P+hP/SHfHMt1Hs8GUxOSUOmEV7HX07ETYAyhwyikhE0OrCWmsmDpd0MpbXms6J1G1/B&#10;IlOczybzibpyO5FVejX6MV72qFs1F+m1nRoetKVxeKYHWidNLoHOvkzbKrRw7HfqKRu58VPW6Rrp&#10;KoDNwlJgOPAZy1h0qq5R8iXzFRWxMUtJds8s5EPay5fmitJuzBCWhjy7YOsh0lv9s7HFWpW5snoL&#10;x3xJscYymsh8deVNLi85c9faFMBUBUoGtgKFZcY0ZykwWn6jixcv8g74FsTRsypsPma+UUg0BXBU&#10;A6CF0QHTJ06csMQjekTBHkLbhuZFU3twyO1zn/ucyUTnReT2nllQw6trhNezKYZ5rdIN6T06YrJj&#10;kTI65uakLjRHakNgkkKVNCPFL89YCUvDO3qhUCgB9aCOWGieAbK0HXNMbE0UVre2xQxVx06rrtss&#10;bRoefB/YMpNMtrqYfid8bxUFy+DyXVZZFoa/fNgyUmhO47q68EurPdF82SPFe2DXDhzYv28/B4Qq&#10;O6WrbWwF6M/ir0TlFmy9ErGPXOlKHNiNg7nQapYUS5TRILSpsJM0Z0NRnbiSC5m1OMBXxy/4IFMH&#10;HVuaC8u+8cYbmtpsgc6fmuCIDwFS/9qv/ZqZRhCwQLlBZ2oRBKc8IBsf9je/+U0qwuEtPC0HgAjy&#10;jc/0x5+XL19W07Yotjb8Zys007Q10Y2Bo6Mris1WJ5OpSca8U3bQjS/xaxauGSjsq+sHCDqNrKVw&#10;VgIa7ELV+qwXc0gc9EX3BRNClv6WKCC1jFFddnR4nJpuaSMpb8s0/2QHRTlLjfx4pBusgTv1lKYC&#10;XtIWG9ryvKA8nrjNui1L7w3JlzQN9ZNasgH74uWuZ085lF8ZK/ZdXrys7KMt/1botK4scidpLoXX&#10;VgIrhNd+RsguuAPj2ibPkjGm4VoyGflagpnLANbKe1YTAcj4ww8/5LMyieq+NGYOADGsKiUtkWS8&#10;YwWZZYA1OnHo+depRJzfRG9TDJjOtp2hIiQAjDaPOGQ/9alPsegXpNb+Pn/KXR0cb+JIJTTFFfuA&#10;SiqypV+FmjZiG9ucVaqihJ+SMiOS8llB7DCT0Bi1yI09IksjinohVSgB7XqpsD7bFlYb4vSUteZf&#10;LZQpbGlcLOGjGVGr06RMyFl7VMiSb6YH034JUWKsE1IVhBW2RgF0Vkc6IJtlzxbyXFIMe8TBIUwP&#10;u7s/8zM/A7BmFsIe4Wgi9hsntliyeUk8mO3TX2g6/6ZW1wVb9x6Sa/dgMAnO44Tr6kIuGT9jlVEP&#10;2WwVkM3OYnN2MONcvmTintloAw0LHwvBMG35lKI6QMbBR3EIHLcJBdhNmDVImm8ImFZSv89+9rOc&#10;ZRQqUiIRkLpMqeKqBdCFlS2qJPBOgdShDCkmNdtuM3s8p6zGqss8KGZcBxqbcsZUUayBI2r+WKSg&#10;oz0QmSLtjbAbq2yMpgAloithqVyGS8nZJEAv078sqn2N0l6hcB1m9ZG4s/E2sCKPNQNShepqxRL+&#10;5hJSxkliKGXpBDDaz2w23WnmSdSSdZx7QWEmZIlIb8W0YFushlyzPJuZzs4hkMIMQRmbpadOnCQR&#10;1rP9B/bt2bv78JFDT59V6be9VfIA2r7XluzUxmvB1gPH5to97hV0NviYHRWdxk+WWuFwtUkkniz8&#10;hNhpKpmovxnnSvQB/Z/7uZ8D7GpSUFZpuOW4oXbZeKeYXNeEZ4CVhXi0R6+LZjjpyPQhRM47wdZ4&#10;psny8f7770PtC1/4QjzLANDJACjvNXT++B//476l//7f/3u+hNrx48fFgED/1Ev/iaQdkG30zE1R&#10;tR+PcaUlWl1SJms7uw5GLaXodMXr81ldL3UdkaUpZL7QHC4B7WXR9ezFBwhbcfaWL8ICyYZXOgOF&#10;hOr20+pGU1JCKijTaAGzdGwX12B0255D1sIWCl8soRWYGB7RYls6MPrkoLogroUcKnfnzp2f/MnP&#10;7T+Ar/rFoUMHL1w4z4XnAZiWiwre9u/fd/TY4b37qisb+Vff3Tjta7k7Zlr5roo6iuirHmsspZuT&#10;HvzZqaHQTrfRSXwP5WDJoUkw/nJV/ZWu1weQCRbzHlx4rklNq3adTbQNOzmnLT0tH5iedHhRKNnQ&#10;Od/jMvfMcG6SZ3VsRX4pZjQQtsK4BejXU2jrxpUNyUDrjM/sIC0ZQQMHkReaVSf1E7ZGeS5cuKAB&#10;JSXMsp1mqbBR69abO5Af7+oL7IukofvSNe1sCfl0NSVBoxofl2RsUJSo9xqWUUvTQztgm35XqnuD&#10;vzqGEUdolIixrYy5nA4fPqxz+ZcvXz1//uyVK9eYnQgVuXf3vtk+WNKy8OSpE6dOVXYNFb118w6+&#10;KHLiYM1G1NLl7pgRhbnupOaH1wPdAAOnmMRMF88UWwhYp/WsEbF1VU1ZzQCva261fX8hcnkjeFlk&#10;9laxo11lMkX5wO5aFQM137M6FilPRybq6dNn6MD58+d0kEgQyk4xJsSVZSlbYIq+WGh2koCW9Ba3&#10;qqQijYcahbA7EV9J4SmAtRpilEsUe53LeAgR4+yYc21qsfmJO4bIMZsohkwOXp62PWunJ5WUlr0U&#10;ksx++OFHz55Vd8dwOl/B3zJePHX23GmycrPiCzT2vXe/PZauLnfHrGQUr6bSYD+o0dMwD2ezTR9U&#10;5Jupeu2VgDLrEBYyT1801sL8gqyCeUeTqXzVcoobsPbTVpZts8cCZNny27hAYfCJ1DjW5Kxkphto&#10;9QqqOgOkTlQ/6j1gNWCyhKVsu5YCK5eARrHADf2uaPtGfY4vd1w58+UMFKpruphmzhJSa17GW89g&#10;Uoo5l1boCnSANYHRihRKOF+6Nl9mSL0phzTEiVEEWPPN0aNHSBXy8NH9Q4cPvNz1nPCPPXt37d7z&#10;4vmLp2++eeH06Sp4iZjKOovJrR/+8IOv/fY33n7nK+W60bXkEhPSVWJbr3x69Tlue+LR0nX8tPFT&#10;SIfH0/txCTolVYwrrjWhFqy7Snb514Tz7cGG5N8YKxIHLw0cINnODUaB4BQm7enTKvT/woVzjRQa&#10;J5mSAaUyJSW3R19vy1ZoByNomqKGDJHrw5qsrhv1rVAJS4pt4zLq5cZJQJ2rHHl4jpVwWndLxf3e&#10;T0SG1DmOzwXG2msFxwPrhbDff/93ddYI+p/+9FumkxzEr/MBVMHWxK2QWYT70h/cf/izb3/53a9/&#10;y5xH/nx2p6G6bWNCYuPUSS7bvvBs8DoYMP3GT9wdnehY4a5Av6SW7acqkwJrs6aysttPeqO0yLog&#10;sFjl01qJ6vYrox4EXoOtAdZtZtXkYDx3ra6k/CjSXoiMLgENbd6Fb/xLISKCLNr4sixDo7NRTrCr&#10;afDq3XV12shVibZvrTKaKOCZHHl0sZzWOteog+9eDr2bplpA0hDk4L5wvIwL5/s//elP+1quXyem&#10;MdxAgCNYA/MTT/LRhxd5//mv/iw+bAsgKdciX3KJCeknty3/VNvxqUkb1nv8BFx1pdMW4FFCZ1KB&#10;rBtxBBIsurJmo2sTDFIvwDohOttbD9Y5eqTxy1EMVclAM4eTepDt1ERDZgbWgQK3gZisALtq9VI+&#10;kIDChIBTbbc5KpLEXNer9V4vwLpk4HctI2AN0tWxHLAvxw11Al7R+aOsT6RpEIemPNaQpQpO2PMl&#10;mbTIZHP9+o07d+7xmVsb1dda1+lZBbY9f15dCvHa6ycPH9lI58eX4xqpJQffTpknA3g9nb2RwSsB&#10;shOVsaYJZOvPkrp2iio0IbbRUbWEqYnVBLtam7r+/RtorLdGbcyXKPbAMjJmmMl6HJ1Kc1IY4FHC&#10;UhrE2zBPTGVWy3TT3for1WwcCjorVWiMzOiC9YkJ8ewVqmJJsaWMVlDMFcqUJxMgKCyZG9hN2IKs&#10;GPExk6sKHA9ZvNe6xgEo//QpiUqAyEDnp7wfP34MbZTjXMqpU0N8IDKbAtyd/qUvfRGu9h8gNHvk&#10;40DbM966bSYNPJoT4YnZ5rIeFQWSmUICqiJLOTt+CgFxTMd/o8+FdZWw3UPm6/ZIPDqyndW7CfWN&#10;WVX+PijIso7rG+jN2No+6HsneyiqULGz/VtOR+nSbR/WG8hOYy2Ofkkw6VfLNi3YPNOoz4EYSxq4&#10;tiqxJRjbhCwbV3XKQ9iYSMTisFfSrkATChWjpFiiTDyo0+vGEQdsWsgD22XEYzqaGcC+umuMP4mQ&#10;5oyjrgru13yICBxvhoLsIukeBoXk1vhwBJ119xlo3jIAWiRSrZIVwgbwG9C/devGqVOvv/vuN8h5&#10;PWTtt/1jQuhj38222erXTOkd2JUM+NkqbQzoHL32VU0N6n3fnCwngWLEdnp04awVwWCAjMKbx1vM&#10;Vkx2dqZ7FPrbm4h6pGSOms4uxhK2uvzSKE4CMISleOjpG9HUKxjgGt1eYlbMBGhlPH3R2WmDfdKB&#10;Y9cJCcoI6FTZhJt82GuywC5RV9PAgSC1UQ8TA60f+kyA3ZnrUpo83MlAal7Kynf16lUln25zWqd7&#10;xIA1Fw/XalZduCYEbz5yKZ7lBt1A05uHaPn/J4H1TYB1LZlXiY/GGibbKiZEc6WfcIOp2Y9zfbbp&#10;eyyBrj+deL0xLs8ygWsyNYiNNEvBYmznWNzChUdX9TDDqW04XgbClpiQrsJsK18CC6Yog93iNlC7&#10;N9SzV6JObSy1PRsvlT16bhOOze3BhO/B+lgdsdCRBPzQ3gxs3YBQgcWR2eXFz5oZzF84Neb26lcy&#10;Ogw/pHu5hJSVSRijTnTWxMK28azONWjLvb8Aa0Cw8oc0Mp9tvnZCOLO4mYlvI+YkcIRn6RjwO3WK&#10;dTthIzcuXHijdq7zS5Vp1H/uPcC3FbY2YG3iSEt5x8LrQFBzoslCvc/a6ZiOvonn8fT8WMJP79E1&#10;/4MyWulpd2quLAUpU6Fuf6xmrCUgpLvc27qyRGknKmMX3Wt/NlgsmWtZehhoYwlLBrwSalxCJ10m&#10;SyE7jrp35o5+Aj2JfdjgJHyZOpJBeC4CEhqbQVJZBRAPJcVKysTIJG5jCZ0tVMZ7WMQ2XYz3Gh82&#10;8wbp8/oBYugo8APLwjt06lTrpQclbVJyUKGKVISxM2dfP3QIL3i1KKid6yQ54adU+EpaUbdPvHWJ&#10;2qVXS70pzDAXTFSFN2BZONuJh0Zhlki4R5lsK9po9maykyjWqrDJatzu9m00GM0MxUv5kijQiMbW&#10;SjhrxUwnpQ047zGI0nOj/aogH7qVqOsSFTJOsizFYNo8fL6iLJ0EJGqsYq06fRszYwHZcZ4+Wq0E&#10;I96HPbooylVxXGAtrUvr8BCt9oJaNzrxYJR1wHuNUbDEfOVsK9QECvfv30df+AdYV5iHvNrpHbDg&#10;V5kk7azu2bOP5d+N67fkDAruIc5q4/aMt27zMcQzaclicUd5LIIBXyKxrJK1FSgfP+kq2ug0eqxF&#10;qnEbroSf3o3dyQ/K8yQQJmCdPryyk2XVte0lSjtpGZ0T4nXp0iUqKvQyamLR1JqdYP3uU2ALhzfN&#10;CJYsDLr2zlI+IQF0RqgIyes2bP+qLs17/XWhnEKl6iftEhWKEWFjXSWkdnKZQIxC1dqmUBcrdggR&#10;6Wy0vtG73N72p8qoFwSvdR/NkSOHrXAbsNaE0wgPVAv81L7wp0ePHuY2R/7t2w+8ri50fLl56rGH&#10;sm35mBBbFI4yCxu4nBRl9uin6R6J5TZKXQGcnXqK6Wop2/gp4XMU+ayEyAxaremS1slGyjPhw0JW&#10;0vAtWmkAQ0uUc4Yy6lZt4mPPlF3LTqzGojatawvZMhvcaP9saA9vmgfWJdS2qNqsJ9sCVVpm896Y&#10;qo84fiGniZpQ2OklxTqVaXTuqI2d6CTEsm50Gpvm9yXqWI49AsQeWFsZg9cqw14Z045CSjTbkOjv&#10;yZPHclp78O2l1IaqVQY91DwmgM7q7+zZsyghNR47fkw3SvZWxamUuDdD/R4c0Qgl3J/9eFv/p6aG&#10;13MO+xJpp/mZAYCWMDlpma5LkXJmzC5apHX5s6stqTlkfVbXwUQ05yBK1CXnEy8OJ8Eh55P4QHne&#10;T5w40diDBqnbRtaaNK1Q/QI9KXxqKaYEDrbMNh82Sdm8cEA28fXpY0mvZN6bSBsFr0cEKjGCTEtp&#10;ona1VRpXZ0fbFYZB+jw6+tq167hi+Id2BBFBSowNzOWiR2JIMCig3wcPHt2/z1XnbIpymGfD/62s&#10;ID12R+GEg5V2lLaOMDlw7NiRw4fJavL6mTNEYFc3y/Q7YrvlsXUMhQt1KK2IJYNwrAG/DnRiQz4W&#10;V4XdkRV4gk7CKxC3opCfsZq/0+hoGlJASL8paVUS8/5RoUAzhIFFnJ/DQqUdMoisUem65OBRflk+&#10;4PXBAYnxI0Sk0Qh5qQYiVY0rbNqQVXSnOWd+hVnbGi3ew7bygURxlIhGnMCW9EoPTj2lTKqNtsjU&#10;oJi0rkAB5qyrrWkKCOFXEC1nBy9cOP+jH31E1hD+sZ+hYHvPNn8Smn/t2jXtjAG+tarnshhyZttl&#10;NJqLxtWNGtZv3NNu3oSuurflsbV1RlpfbcnozeSQuXVtJ68hjHnbPJZwZrD3JU02t0GCH5uAsjyX&#10;1LhuZcbq0HVr14j8+BVmAApHrKUrqTntYrYuxUfKSyS4g0vp3LlzFy5cwAHZZn70SCzebHXTQZAh&#10;Y3x9dKOrLq1teXQp7hH5sIWoZkgkskJtbOyXrchPAlgL/mqKoFuvX68yfugGR3zSRHf4fPlAZ5pP&#10;uk/8ypQBi/Mch3fqf1V5MlsfPHiAmcditWMZlggwfkqrPl7VCYHdn0DIneD19sHWJbOwRm/s6taz&#10;azvvzMnYFPA6wX+J9peUKezBEoNaUmbOHhm9rkkbKM+EbGGPTbrRGzuc4PoDqZIBMlYZOzBkZka9&#10;XLJk9X0hH0dWFScq4z0snTTE8yM7shiOTgJMFGbSuA7giu6aQeUQsu4cQevizI8lDGQVKVugBGDs&#10;8DKJ5tvOA9OFRE1QPaEXBF2DYA8cqIKe67gPXNQV+CbG7OOPP66DqqugZx6vP+x59gyoTdT1AR7f&#10;vJ1x/GtfpFH1cckqJlurAvO7l+gbZbYDttbslh4b5tU2udg3fp7NzvWFYt3SxcaF1wkzlugys1i+&#10;jEj5nyRnfdOv74xmydy6pbt1TuZrE7i33unbqq9YzVbSkqxWl+jtiGX89qusjo77mO0MpJSAnqtt&#10;WqOHpUcXL/C6h9AaH1HyB35qPOaoRCL8OsWKfcQBslqtjkffbPxkMZgZa2Npc31eJcLDM4075unT&#10;Zw8fPqI7PvjgQ74M8rcqAltR++oyCzEyj/hY2hjkM7HYpHL62yG/dSG08rN8VuHKJbhdSwZGcYjE&#10;NAyCbmqczoI+CsrYn0YqttxtfFrJoEDJrLoNunge5WemY9ZTrlA29djOO3hw/5aTnlezWG/j5swg&#10;2yHaW6Lh5WWEoWVp1N3KYk66a0tRbCJqm5nLq0srzxA66akmUW9caQkbW24UzMmwOQUFm2zvi8/x&#10;ucZEDECnXvNamrVuJV28k8v0ANZRZ1VnGeuQs5M3btwCQ2NADDHzPeCbdyLQVBezTTpCo6Q72hTG&#10;5rebN+7cv//AYrvbPAjQ2Z75rW1vDmnaq3EBpyGUHUhzTitrW1eMQfuxKhsmRTekkgDW5k/yEEfd&#10;aix5n1Nbnwawe+l6dd+kym/Ai0kQvMUuXj+dWZOnTGfKfZPxYm+UtvhBYVWUGI+Jymh7lHedWJUp&#10;Un7ibHsnYqmx3kRdEqm6uFOveWWweclmuWzzlwKxBOR9lNPatuDRJR1zDKYs0Han/koD7jXRxq0O&#10;9IeLkbmEJI0A67q7mVjICrIxmdTOmmpPQ5elU1ecH70R7/Uea3IfVJNbne/PwpDMTV5CeTvEhBho&#10;iMehfvIobVJsUSLxLVRmFHgdC7wNWAeIWTbMptHGjlMZezez18nUjTVTb6GenY5VzT7CXkOSg07H&#10;YQ/KpmONz8YrvR5VlDzih0APY6bRZK9gbkxDEKvaDvqYi5Ez+5woim1b47DqwXZX0NwDpnQyCm1r&#10;m2UaKdHhRBkPXPTZ0BUdFMApqbH5F3XesWRpF6hHtuvXU2PTop6f5+FirHNdb3ij6xwdVVYQ61AB&#10;a8Vq47FOxwWVND8hQDkLgNTEfP/4j3+az0qt3VXBtkNMSCwmL9z480DRD5xBtuLj3mxkR1F22FsB&#10;I2U9ooo6VWGPpFF42687QRlG7L5i7d0D5OIoN7t8xY+sS8FAJbxydtLMKdqTVnJfY5ti63v/nh2w&#10;vtVy4WDnbBFFNEiCwsD1wAzA2tYYJTNP40xVLswpVGLn0ATlNKa+BmxppWcX/vnzjo02pXDaLym2&#10;lMlqYCcRBSHUclpjSogGUR5rqkvA3JK6ShhWma9/7ZuqTslJEgf045iQbYutYwBnc6jf1Fu5scx2&#10;85oUmAKfxTR7Y2uziwkKMS4pRypr0gs92Jii49rYsHA08heBrfmTM909eF75I414epRZe3jTStho&#10;LOM1QWxkZ79GOiAYXo2QGpSjA2eFu1WBNHo3bRQ6ce3B/NCGoRdsPVyrSyjIOY0HsQ1h+/Bcb+57&#10;qAePrFYbY4FsRX4GilHAurYj+48ePUqWT4vQaAx9LhFRQtP8DEldZNf+4Q8+Yk6rg79fRYY0Utgp&#10;2Noa3wYsemC4ksG/vcvMidKGS7JtmAWt2N6aMH+Xacrj9fDhQ2ZDTY5a+g/v09koNKKlgRP3WMxn&#10;F4QJzW9zKzTSbKRD/8pprTiQhJ/Cj6wS0a28TMCAX19Z35nL3/dmtkfG6vodTkcRAnb/SIywhb0o&#10;o5JtK8zsknIgIgx0I1vdyjW/x9qjhOfhYmSe0RYE1WXPsBay1DiINISpAu1SmlHV+OzpLq6exU+U&#10;HXo7DlsHINssQVbds6LcmQU8VpNlXU85pDFl0Ip1bsgQ8a4EWCv/P9tnfNDJbs2PdkRpSItme7Zt&#10;xTVk+h6ReYP+seomOPRPBQ824kgPKD3zYGsBa2yP7dImcEyJ0NahjOehTQEK4cKIfb2QEla2Ixw6&#10;46i1emMikYSVL1Gzwi4uIbWTywwXo7lpALt4ariOsW0sJEZryfAJBr5QzcaXL/dwMeSdO3dxnJN7&#10;W1HXjTS3Z56QEvHpvFGJrpdQ27FlAjAdg9Q1kYzx2Yj+/ZdSDL8GW9tG9Zbt/EsgHehmNlQeCYXH&#10;dTpp1LuxYz3YpjnroB7izWyA1950X3sjxGf96WdFDQd7xdidbywjlQHrxmLiKjvlio0s29kyJXWl&#10;yxgmE+eNLK1D74+l4VuIjgCNkI1W7woV4DMLvPiYY2P3lajQcC0qH4zbuK5RmiarAbBmOyKhq+rW&#10;rI0rGbnexbBBcPeLg4f2Hz5yqEdW9e2TJ6RkpvA2qaT8UiaWwBaC14nx5tGDgYDCyXdLaEXjVFIy&#10;vwxpnU1AnPnQUWt/wnprYetGOaybhkiNY4jcyHwwHHpbI+vlLCDO2rwSu1hSZhRbXjIPZIU2ZPgs&#10;z6YlYC5D7YZR2Fyb8YNas5mTW1qUnYJKBvhSJquoo4iIeYbVu4U7p+F1miXx02YTzUnROLqPHz8O&#10;vu+R82pnYeusTiwFSiQQmEzNYiUPrm0Z8a/htw3Mp++OOZtjzmmOdTMZEROCVOXDNnO4tjrgHU7r&#10;z6TnsM1sBK1o8Mq0+5VtRHjEqc9vvfWWPiRi6EvG0VhlRgTWald2yGyDGW9raXgJt/RanPYYcHb6&#10;9Gldjq3IXQPlMc2xFHIn0xlxMNJxGomYkja3sS28SxCI5sk0wg60QtqCIcOikWK706mhBVuXDNul&#10;TIMEtooDu7DzGgHKVjSiCWCdBQ2FskoXswgQ3VjLQRCLtx6F/uhE1MuSW2KOLjGZo/NWSNAc2G38&#10;i3kzRWmy3mL5IeA/Q02nVFeLUUa05SXC8WVKzHlh9y3FhkhAnaJwkevXrzdeLALI9sccY5BUMrqX&#10;MtluGlFEunlRp+HZ/+w3zwTzg9/os59inj0Y0Abs48dPCu7F+gSPC7bOastSoFUC2wZeN8KOTmvi&#10;NdSSeZB03HBNiNquBV4zMenPdRCRwWhD0vpg24LrwGRvHgLLYXTaDF5CQySoYIcK4GI02zYiRjSu&#10;JQo8Z3W+LlMYv97o3XHLg8MloCBsxWQDy2KEjfe6LWfRqrSordVbkZ/RV7kyGfiM2fmMl/GBiLIh&#10;H17UvnBa1PIKcXAIcN8109WCrYcP6h1NYdvEh3hDHvjqtlAHr6EvDWvHC5C9bmI0WcUrqzZUt4bi&#10;jaUabH0GiDBoQmNL7UsvIipil/bSpSuqsXF7dE5MMLotT+tno3PLVmXrpts7jR+t5OWZtmOOZHgI&#10;5EDGYvpRBbIrT//snIq9FesafTBavsVDhw4pt3S2OwpD40THCicX8BymrAqjL7X96pZGdsHWO20W&#10;mqS928aBHUgndt1NIr4JiJb4/Cao9hMkzYCRQYnIkB5HrUfk0NZLfjVo3sfgQ1xvicEbkduBpHyI&#10;yBBNMAuk5t+6dfvChY3rzeONiBIRjVVmdFveFVibhdaHxXs9UGN7Py6NUhyaIqotATZ3VuPAjqNE&#10;iA+x3NhjKeROpjPdYNQJQutTG2ttc1oAr7Odkp4bcVRrwaaEV11VdMHWXSW2lG+WwHaC14ImgUt+&#10;zo7fHqZars365vNXXqU5xWh1xf7mxs41B3bjEmslnA+p1BB2AvxJ09rkE/itoXP58lWxFGDrrBkb&#10;0QCPSGoUtoesXob07/JsovuUINIANyA7HtT+8SDliG3LjKIh66axI/IzIikvauQPsMZ24JTx2Lqk&#10;O7IQvIRnlKe+Yra6EvLw4SNLnpBltlmlBAK8sj0A4vwCNUATI540M13Lz9M0dtOYIpmhVui39prp&#10;paSZ2mOjGCf52Vzgez3l3Nab5suxlUPAv5psILsRZ4t47RN8EVdUYvDGKlNiF9etzJbTmXlmhulq&#10;iZUNlzbwunF0Uxj0pmyhmqbsfMhYSrtd6Uwx0LRoVyQhnaI0UyVw2RfLGsrseljToNzVhw8fRjG6&#10;Hhla/NbTDfAdSnlLO7BXawXj2vvBuOzEMZtq6pC1TjfWIWtMOOzbVrNn16lqLJ5NOP0Mnn98LJam&#10;ptMIKbxdbPTix7pX51jcCDpUn05hXEexi9kh0K/3u64rbETbCmfqvt459Nt6sPF7g8ttxxxBcsxU&#10;OjYnJ+U8GlKOGteNn9FFpOPRvOgC3DFa8FjWqfLma6zZYdYg62I5nVu3bnLCpNac6khl15G1YOuu&#10;ElvK5yWwpeG1+SY90p0Bc7fB6H7wOt9Js5TQnqwQthKG+Go7pQsdzm8QI9EbfrU5gIdzOB0FNdY4&#10;b/Tx+GVDo9b53CDKHFxuqIYj5tFt+XCW0s23X73wp+viHUW5E7D2K3nmIoWLxLc5EgOAe1IhtnMq&#10;9lasa4rBqOsReCnZizzWWsN3FRH9y1PC5VopyQPdiQ6PcyUkWvHoUZVGFvPVaYhVcZB6QG6krL3p&#10;RH17FJaZWSTTozcDC73+MvRjrxFeTNGEuCLbpjeZZ+v1RLKFe3Rlv0fM68BEWRutl/W1Mriuu81T&#10;/WqPnzIpZUVUOAtvuZmhTdkCWdmkF8jhyZMn58+f76SWo4i6q11MKExhz/ZgO6DcaDhKah9L27cf&#10;nfT4TchWy3sEwoJQd2jzp4J67VyjF1eP3m+cbbYlnSkGo1kKMDErHDY5OQGv9CBaC6WVubHrfQw9&#10;n0uGni8DIgZPozDf//4Pb9+6awyI1YCfd37up/nGe4sWv3Vm/rHBvKXdh6uaZLeWA1tdzLte8wgt&#10;Xn6Y0Lz0yvnJTkPztEu1aK7hXVHXimVkIR9MQ7OxZB7EHjN1jD7XStRZGXqtlgu/bWFgBsZGhBGn&#10;Hy9dumQPptWyqzFbCSDWkPdVD2E7sBexhmjrINtZS4F4uKlfTHU7jUfBaF31B6om2ECxH3xuHMXz&#10;KPYQTRtLY7vS0XjJTn2dygiqCgrrg178qWvP0wGEjXVp/0ERJrw68bNpvDY8zseOHTt06CDa4hnL&#10;jtAFW6dEpAHWNpizwl0KxMZ7Pe2KYIehDf/B9352QunU4zGCb7TERnM9RZdoss2YFuy4edq6W6LQ&#10;TlIdXrjTLLxVoFIMH2PcLNE1DgSTqrZrYzwai72TGNO9NhapRjqBHIbUpbnCxvW408Vwxd66FAxV&#10;tzWhpNfM/alANQvtjY2UDQTTDfXps2dEtb0sqWu7lpkCWEPTR08oPQhp7/gSMRK6Y5i7sffbRE0X&#10;4/lmj4JMIwLoXScZuYTI4Xj27Omz584cOLhPOpMG+lbLgq1bBW7AusSQbN1pawbOg8VJjCln4CFR&#10;hZ+4DSoFdnHc9VUjqm6zxP77rQWvg3Bq3V7Ll9in1fZ4VhnKZ+Gt1SOx2y/QuthQ+QIyLW+88Qby&#10;weYp8YJ8OYHExsIWE9ly4zYAbaOwndgQUL1bZT22JoM02ynZAlktEoZrg258j6pfvHj57Nkzp0+T&#10;ly3c6JhI+Ye3yxYJ2WVeSV1ZMQ6pTgCad+AsgWd8JtAZtgMjUi5qnNb4m48fP04MG7cIxTc7elKN&#10;zVeotx6EuxMnjuub+s9X0dRtw2TB1q0TiNRRMGhcaLUmc9bMbMRWfGYGSqqbASrFVWQnvk7weoYm&#10;lEhSZQSm9V7Pm5wIecq/4Gq0coIDS6ZNSImBCcqYq3IgYzM87rUoBtklhlMxi1euVFcz4gqygB/b&#10;yR1iXNuQTXZ09Oi1Rj570ym39zP08jarItsp2QJZxRYFebXblA2c98Yb1TEDzkCqTJvzcjg/4w6i&#10;sfjJinE42xgFRVrjtB7OtuAv9wd9+OGHZPmQGVLHBci4rS6D+3XTNsIa1cwS1/WCrVNzkVmgtcIr&#10;W3f2XFt4rf4tGc9DhK91mqdQvmYL4LVI+dcQxuZ8ltlTOUMEuGerOhZ+D0g0tYbMJo24opKmqQw9&#10;qMcbXUHldLKNHYtUI522L21MDRFRummLNcl2fSFQG64hnoJQFw5slFzvMZ82ZTXOXcP5KWx4obUa&#10;i595qlPePUI4AMTDV9RyBFy8eFG5X2gCQfYSL9anTgi7yzKQsJmq5P0qqSBG8x3UYHoPRfz3WXi9&#10;YOv8MDfglS+6lMhJIECT62BmbINCM0iuBT1/742qrb7sdNOTsxkfYz5SwO5K7pFJrGRGNEIzinO0&#10;qro2/+OPPxa29gamR6qsRAO6stRGqgRYq0yjL9/ITsrPaB25jQhlBZ4tkEWEoqDVFIG5myetN/K+&#10;8XiMsF9/vSrcKObh/OxkYE3bwbvA3xMnTiiRy/DJ4dq1G0+fAqMPMFcBmy3IXrfSMHfpbGt9tp6p&#10;bA8MCFLrkKvvDjp33/79mvE85k4wuWDrDrPRdMCrAxPbominIIcZWuwt6+gQVnO3b8XoVcxG3FcU&#10;tyvbU4pX451Jyg44Zp8aq8B0RlEWeiw+Z6ZTjgnsHI9c19gnv0ZSfORwo5iFRDNAkHiHbZSmlYh6&#10;5t7fotWVSLKkjJpP5yqyVhOUxQ/oQyPUC8a7/tSUON08M4Pmx/pQIsaBZXSQA8mfPHlSfdEVWGvP&#10;QU9BCn7+4A9+gAvgwYMHfFPbmurasj17qvvLiE/kn6KA6u46pSUTtVsOK23K+XZBft9+UoW8SmOS&#10;HjtLfuuiucWPluwkW0RxKfRJJ/F2leqcqHpOneo9Ipj4yHWNh8AyTszAdmLqH2gVgsWG/blu+qz+&#10;irnq1HxBDVk+kLQ1FvAho7glgLVvcmPzgy87iagEE5QQnGFQrHMVaRGVCDBbRgUKixmoTQgNalp8&#10;lihVI50sMwHaa2NmLDozVCc3sCYWwK52D0oGUVBGwFoeZZp/9eq1S5cuE7d99OhRyPIrnzE6BF4r&#10;GuT110+JwvXrN+/du/fg/iM8BQSlfPGnfkLzJI9YYplNeVbw/eLFS0+fVKn9gqCgJb/1oPkksac8&#10;iO5OfThrjLe0YOoF8Xzu6uGyihmOvxley8wU0k0Y3QjZFBF0/cytjqtrHGtdm2+He/gAQUtrVft7&#10;Mud7Suqa2pZLGUwUCZas+0rYHqvMypVkSzAworSzg9TXBZa6evWqDvIGLzSKnxgU2s8hK0Uw7YzF&#10;85x0phuMHpgKoQrI4nPhA8EYbaHMieYbTZWRF5zuOHLkCJ9JxvfiRUX2zp07IGkB6x/84Pv0FB16&#10;+9adx4+fUDv4+3vf/f3Ll69CJL6wpqZA4Mre5y+eWv6QxJBZ/NZbYj7Ztkz62W07Qe2thaqlXllL&#10;E0Ty6E89Vdh3THM6Bs7chJMgexxkoN6nTdFYhio2QiWUBzat6+NxN5UwmS0jo2jMtKlBlo5pYFaR&#10;Skg1lgm+LNGN3nUFvSM6Nr6ybezaudusfHrNk5VeYa9lZ62AjqIO7t+/z4YbiI3kbjHCtqApr8+F&#10;/IzVrlHoTAesJRmLWjZBgXoPHTpECAf+Y2xE4BXuyg9xPXfu3AVSs+wnEx+4mYtfrK733/9d6nr2&#10;9AU4WzfCmLOcz1wbfOzY0cNHDp8/f1aPcK6VJQARQ/D29OmzK1euvXhe+ci9/Vr81ttsFtryzclO&#10;BFuuhYHHIjuDr08D1RclmzMxCs/icptScUvo4PZKjjOatMcyeIWT/mp7eSJgTaP6XcrQKI2xemQU&#10;YF3YrV15Lhlcq1WVda69q7Tb2tKbDnMXUEwJmON82JAlUGozhX8V2FASczKRpg1p+zwsWTQIciMU&#10;BKOAVDEKw4E1/IOPQdXnzp1jFSSafKnbGfFc8z2eHTnIZYk8SgY937x5+/q1m5cuXVGofe0Ur64N&#10;Imj70KEjnID04d1tol7OMq7zZLKzeCvEZ+sslKAJW8uUepNjax41oa0h/pGS7rMtP6Y5O4g9UYfO&#10;4P0qNEITNbAT2cY9hwSFQvyh64jZEF9nW97JY20NyS77C0WUpdOpH7d94TapjiXtYA+hcJlnoQto&#10;OxBQwcG6OymgAKQDYesCWqsrMTeO2660epTUVTinlZBKl5FIkdXdu3fxIgvj6gRh4LTuUVftVCbd&#10;B75qqAKLq6QfOhOC75k0f/fu3dcxR/NbG87WkVbK3L59hzQj3MtYn73fB6E6f8gzuD106MCLlxuJ&#10;RBZsve0npa3awO1he9bcXW2Tu/i0VwIS6acSq1DYg5oxmaWYtkri1SZS6B4zdVfg6AMAJmpFV7Je&#10;AbL9VS4iGSSfr8ozVkJnUlsuPe+6roClEUWkBibGUdeu3K7l486ylpYo0qRlLIYB96rcn6TArlNP&#10;NG/0gbyNHzkmGqfcSXkO9KSkrukGo1+cyLHCNwBrQkEQKVGCvGwa8V7kErYbyxhAV6ZQyrDVsGfP&#10;XuJAWBQR26OMe1QqY0R5IXu7efHRw0dcxnn9+q0HDwjXfvGkCskmtmQPkP3EyWPcg5YeiUu89Xad&#10;qbZSu7zhyVq1dWtYbDXXsAmNEo5hh0yFfa+nGpvTA7IorI25DM/B4cOHoRwH1Y3YuY0Tbu+ZOmYs&#10;TaqkohEbmyVlCpBVzhLOrYyME5ukngFVUUKnsFgJqTZl7or1EzrfG+qV8J/twW1cIC3zEun1KNNY&#10;aSGdS5cu7d1b3SBYY+4N/2Vw9sD6S3s7uDzJ3GzTqZDluIMxoSEl7ZpuMFr4B1XICiA6vMiAXZ26&#10;AVg3Ml/CdmMZoXNDyeprqqMioqXrunY/f1aFgqikvObabdBLtmnTQr08cvTw0ydcPbP78JGDgHW6&#10;8tat2/fuPjATtsRbb+MJags3LTvFrG3b1h9Yw6G3ImlRe2DtkUTQzMIpL+g1Hf7QjhvwOjgL4iay&#10;qXq7kO0SbcySSruu1SnWNVM1OKKbbVq2XbEBNifTZujQlgfW6e7oIaLZ+nclFQ1UY8mzTTPHknZM&#10;x1aAfjAmBohQFIXByjqQjRdTLk/zd/JTHIetbJU1GruFm1YwbucAa+mkUKxeAtb4jxUMzYnDRr0d&#10;0vV1hHRlbngZHXzlN67ffvliNyjZx5+oZwWs5caun67uYtTWBOyTpI/Hnz17fvPGnTu379+9e+/g&#10;wUNqV9ugW+KtVzIdLZW2SiBGq+sprNiiJCzEaptgm5JtHmi1JQbWHi0VNiELGbFDzGLV7trTp4Hf&#10;OjFPFdbuiwXodshMHdReSCrNcxbm9mhytsb04Cpsl3Fu1uujjz7yVZfQiTH6uPY1EG8JS9kyNkw6&#10;ge8s2dE7ejaCJhCLeRi36hLRDSkTz28eZ8dtUV1yQrPzVt+dVEEx84/KdS0MHYwI/mS82HWAMQTv&#10;N8lkp5ES+Uw9GG2eF+QFWBPrjMdaoSBamczQfOJAAMeVf7o62vgqZENVize7axbMzCKIr21JUB95&#10;3IDgnHS8dTNzeeSCrcedDRZqPSWQnSN60p3msQCjrCeq9ui/bYZVQ9Lg20SYxc0qmfX94Lcgxs4b&#10;JD04LrYObFtWwUY3Qm2ua8ncqpthMWkLJ9XbWGNJ88cqM50tb4S/ndg2d2Zi5miTYWG7ppmT5qYq&#10;qdqwyo6vRv4SXdOp19KdVcJbgLNttWB9LU+zhRBoYWlnFm1uJLMEP+H+jO9LpwxEeMe9nQ6Hm7nt&#10;M1RnjmTqwlHNnzXSrdLtxQmjJuLHLqbhakWAc9cBU6NtOr16163palQbnQVbd5XwUn5HSyA2qyUT&#10;9wpFFnujPTNmHbPTWQIC2k8eNZpY/IO61Y/5SNiaD+b1gau0veknw0awFZPKNl+PlBQrKROsQKaG&#10;14by23S1hOe4DNjCTGa5fMYSYzAS7c9RPNYxkUDJG1cpJWLsp8br9lRjS9sWkz2YL5HkRGW8o8FP&#10;j+pxvQORz549/cYb57ljRK0DtwGmAc04ZeXp1NBo9E/zeMKPMFG72nph6uokCk3v1IXHmoWHronh&#10;y/immOn40QFK0DxHfnroZNdHlrOMXSW2lJ9KAh5hrCdgDTDQWjHZOCWJ4SyfhdOZSKlwYWdZYfHA&#10;fGrJRBUTom043Wc20SvbumyBcuAYk2oj7sWY7aDhkkmobknzE2XoUDvLWNKQhKL6ZjaSamxFQsn7&#10;Na2xE73ymz7og7m6y3ke3qErpJBQ6ZLZxjhPD410A/v1bEwzQSehBsxajx49YdYCYYOnwco6sCgc&#10;aQppANrfr5RW8hna5RmYoTqEwFRP1jpu28Fj3XZsccgcm+1WzVFf//p7xHTUWUqebQZSjzaMlrOM&#10;o4lyITS6BEoM8+iVFhJkDlpzYN04v5SYuk7Tqy8c7KKWSFIbqSqJZWKC07kRfTOF3zqAQW1SyjLf&#10;SUqB+Qw0h18DMWZrH17A790bFpRWZ8ddWxkhCcuclaUTNDxoVKBOXmji0yCLKopbFBAc0jRTG19v&#10;MJrMqdmpXcO7coUUEgpTIu0SzkvozFkmGMvmI2D6AjLyq44qWqyIlETeB/kOeLUNDcrI3SAK/AlG&#10;T0+GY7U9rbTW6uHV0XwiKADWoGpSgyd0YHhdNmwDgcuyYGsA1vDg84GU6GS/MktMSD+5LU9NK4EY&#10;jkxbX5J6wIy3qSvkqnHSD77UBJoQZqfpLAuegoo88UYeuOOMk438s/Minv+xwq/N1MWdJQ5L2jVK&#10;mUZtkWTS3TRczdp0YHi7iDssZK9c2QL0L7xi7+V00owl6HgQmdYQoahyMa7VzFbYcR6yNLa0RAIl&#10;dZXQma2MeraNbfAZeY5JxqdokKymUQDcHF83g0sblyrgT4cgdSuhdvPa5qtsXVlt1ISTLTZKGdrC&#10;8kPR1XFotbVllLra2kVXkan6q199BwcORqdey0z+WmJCJhfxUkEnCdh0lh35ncj2KxzPrevAVae2&#10;pAFEujlqfps1zbJhD7b1KZOtAuCwI4oVkStUqUYteiRbUbZAoxBKZvOxjFAgSf9n8HksBYtrzHZH&#10;V1tOZ1lya0CD7l9o64u0tPVrvBiLpVHSa2tepoS9rErPXKBwGunUtKBwybPzl0nUyATFNVj1yeyD&#10;eEXbhk8wEoWbGTtEZgePeG23MOXR0edYc1o5HVzFhFkr7V3jrD51t8qyIPBvfuN9gq5rkXY+y5ge&#10;cUtMyMwz0lJdfwkkfAb9iXZ5MmCgxMHZhfyKy5ZMZ2KRko1rDAnEHIr2Zzk6FIaWpfHhInw5XXyI&#10;NaqEzxIplZTREsVL0mo3GcZC7j0ExFJQY9CV2eZbuxoVAGqKYsR1J5H2BtaNPdI43EpEPWeZkjHc&#10;yE/vni2pcfQyhcC6U73rD6wT2FFbakxcBw4cfFInS25ruwFrjQ4e1BKURyz8w57VQNNkGIymsbQ6&#10;0SjfhLGqgw7OeGt7o5RGrKttTrPQtX37cVpz18/IwLqxXUtMSKcJYSk8uQSyJn9yDprQ5Dpw1aPh&#10;bdNW4XSmGrO+7bhA2zokgBSbAbsb98jgBMUPpPhdRen1aHLJIyXNn8IIGd4NmPTg1UQkJvuBMEPV&#10;VmNXUiUiYqsXYH3hwoUYJXS1021qJslICCUszVlGLKX1rZEfjZfssyWaPEOZ0YG1OtRPGnP2Wro5&#10;Xt/aJrF6dqpSHYOWmaYsnWjcF76NuLcpoFQVcqMCshUlEjxIcEiQSGQs+cwziAxJi21OMeK3VlYo&#10;GAgi/cZqWo7ORozNl770hcZgmynG0RITMoVUF5qDJOCtzvygNrB58zMwSHb1w2kB5qahkEICYReS&#10;arOjWJl62n1+4MB+kDSfZXiwQ+O6rj2fJTzPYISMjRhneIEXctumM2nihU/5Ynb0SrkRWAu98cYb&#10;169flzcuDpEv4V/qGgw0/2VjgZj5wrqyI7qEjmnIEOhZWNHwCaEfhbTYY+ZLmjPWU6P3fgnzvlK0&#10;HY81xxmZrJ49fXHoMP+v0LO5pfkAStaaFt+tj3kTHQPZfNZNjXGj9Pi4GptWhuHVKeiFtjMtcMMO&#10;TWNFoVx7QaDL8LrUliwddgJYsFy+fPn8+fPvv/+dRw8fj46w45iQBVv3m3aWp6aVgKHD7LQyIh8B&#10;qo7t/Yh1TUcqLbrsNORBQ8BkjH6yvdNoSg07bvqtn+u6MgWHMAvzAUOF3VJuvvSWYokk24Bs47NT&#10;Izmj31ZRDIizcvYN8WrcCFhN/m3Nz1YnuKA7nzFXgGzWQkNS1SaaPHV3BEIoGSAaI/Zgo7i60jEi&#10;6zALZWU+FkQukdJEZXwbS6rwerIZw1alOVKq5mfPntjykhsHBS5toDUuO+PRB504Wx+KYUcbG8Ou&#10;CpkvKTZKGbUCtg8ePMhnlt+92R6FH41WXRzDh0uXLl+/dp2pK45oLzElbWUWbD1EesuzI0tAXi4t&#10;6P3w48+s6RqXlXWwZ2O1KA2tSmBTwoNoTA6c9bxhA1gLltVZ+eTJruIX+f7IkSOKDGmcncsnR3E7&#10;kOcAvw6UZCGwtqVOuXqkKadhU7mI6CNQBQEh8slV3rt6gdRPQ6xeY89/00PUsbjKm5YVtQ2xNsZK&#10;6gp6to1mIaksz4UFsqi6TSGzfMYFso8UKn8POrG+FcrHipnX+fHjKk8/dkyOALkGhLPtQ8npkTrv&#10;cjUNBis31ajQEXlb/XHAkrZPJ8ZYaALWXPkOsNYdMY3B6CVsj1hGG2uSA/MVOPvG9epS+vTx604q&#10;sZxl7CSupfDkErBJRz5LvRSINnndmxVsIWANqzG3gaCCAIx+WCct/OGznoWcKgKEiVhODiFsXvx5&#10;9OhR4JquljXQpg8ltso3oTDauKRd/QyVOs5HcCaiOT3n1t2ikO19PRtjvpKmFZZhbNIpAtbqi3iR&#10;U0jK1MAz7DurE52E0o5Fx3o/AfdL6oq1SPrQY2to9HkyvZJpbF22yXGB7CPlA00ly3vfFy4chgFx&#10;JiES8G3OV1XWPHzVOpZNSYYGDgK7E9sSwGd7Smk0oAb4C3qBiBFeusVW9RbKp7DYWN0BsCbdnpJ/&#10;I4TGto9VVzkdRRiaETl27PjxE8fkB+D7rtYk248qsJxlLBTUUmxkCUinNU3wwRa4fA5WuoV4ogd/&#10;MVjpN9X2qHq6RwLLoYrKp6EsYyOSoi7bA7V+l7NHioEmMEEzWd+7d48sTubSFpPlRovC6tmELpW0&#10;q58kA1TdCQQY+vRNSLcipl/StMIyAGvETr8IWMOeRnFXX1pQnbXIby8UsjSbV9t6X/NGY70lPPfT&#10;ouzAHF4gO9M2QuR0kxtlVSKlwjJqdeFSx5jJ6kxamJqseKuVf9ehQ1UQiB6Rb0i7bZqgDAqnaQpV&#10;a+qTBYyZFMLmJ0qWyGdETWurzuw4nFNGm1e6JmYdQkEkQ1v88ycWp2b11N59VZpXfqW7ho+dmMKC&#10;raeQ6kIzLwFD1Tb7MBrtS4ZlNiF/vo5kicCQrDmq9ssAfW4zhJpNfHNsWkxjsjZ700gqIdqSSV9l&#10;1MXmirYZ0BwMnDHnxYEYXtpk1Gy44TJyEQglytCv+Z5yedNK+EmX8XX5rimEEUY84LlRz9vaZR1h&#10;RlqoghhrvrHsWjL2qrG3iOLxmJVh77oCyiV0rGnicwZgnW3+uAUS7WrrWcktq5BBgRJpF5Zp6wh1&#10;ll62Os1y20We+DzBThuhjELDWmSyC4cP27KC1PD6ExGPbbVYvIfmNw2oRiOodpVs7RaKMbvSSNPR&#10;bEz2aHlACLD2s/QU82fXdilbKKhaSs4cpimrZjyVlb+LSoRlF2w9RHrLs/0lYIhKU4n96Z3ZHh/0&#10;ryl6UnOT/zo7uYxYew9SAbcJi+Ilpqe8dWmrumSq8qQSTSghZWV05MVgmaxL4O1AMaoL0Oozjvqs&#10;Mj028oQD4t4v4VnNt/eukox7sJGC2EuLOk0q+LWkaYkyErI5yeSToxPEvB+qKjmkOmu79VF6VA6p&#10;ywu/hE5J00Qn1q6go0uqUyfOOSmJqyxK7iS3xpYWNj/b9kBEErt/qTlel7I0e8zMfiD4uYuRgi8A&#10;hP3gwSMcAk+fVjmwY9+BrzGY34TXdVljFR8cBUk25hXp1EElWp0to0kbYM3uIt4x3QOv8Jhgih6x&#10;67Nd6euSVvCIxKjlyosXzzhBrxPYAJDeXZ94cMkTMoVUF5qlEhCkVmJjgrQw0ERyKnZNJAwrZIdT&#10;YZUB+BiLbGHt/Yr1sFKx3NoMdsmUl51hrbOy8gxmPT3Y9pS3Ruwzyhuka4FlybxjtVy2AQ9Znk0P&#10;rWSjMBOSLBRyXFE8BNpIecUWnyWVZssgZKy4CG7Gg/Jx98OHD9966w0TiC+W6Ig2TTYdMMGmGcuy&#10;PVbzY8VONCFueKBa8bOxIrWN03L17lSypLpGttNAvHFQj95rJQQ7SWPEwgrw4KSj0Cfn+kDb5fQT&#10;03VAhI5QXZoS+03FbYyVSJgyzAY6G1NNDU1HYgrpZKfirnTay++5+PFFouLrhiO0ofB6OctYrttL&#10;ycklYN5H+SPrjST21A4wH8WYKcDEPZiDQkAkO5J71DLPIwlp+Gb6Bjb6pUqmqhFhSlBd2lXmTQWf&#10;lYmCl22/9gPWvoM6NT8A1hKLUcuSssLpvmsEJWYv/Qd1tL30k2cyq95ZnoWYNzemcaRVQ1bXaO7f&#10;X61z9OJvw98J/U9UJ/+iNSE92LNsj6ixJaQ85+YuNadpm4bYODXfqmmULY2GT3rp7pAk03oSS7tE&#10;/jHNkqc6lSkpPM9sHNdiTgG5b0GbtjfbxpIfyI39YhQCHzaFdczRckjzTTZipER6hWXIwoG7WruL&#10;tE4HLrtOs4V1DZ/TbMo6cvSoNgcG4+rmLl381qsafTu93g21/uRRj4cPH2vf+eDB/Y0JibJDKzFz&#10;+Z9601lJtwXzjv2ZNr3ZNpZMZyXYYmCZNBtmpaiFGRxDhftnuN/aYFy2QxvZa+uRmJoHXgF4aizc&#10;CEqspMegfBkj6aC6fkjXw0EB6zoxyPM33tgIs5b5ZIQSeE0Bdq6x5emlTqKXG0XkW7cqOx0rtliN&#10;V1ltY82P0PRTRjmWRnYgZ3U4KDBQSXxXNgpkBmBdOOd0lcxY5bXDAzXdiM6f+/ZVBxw1cfk5TTV6&#10;MbaNFNsa0uONkz8wl8BijdlE1FzJzN+pDE3jYAxhIX6nUb6zgatuPxdlB0LMc2MragfB3rt379+8&#10;cauCGXj8X47vt16w9VijaaHTTQLB/KL9/c09ml2cBgkMqv7Mjq6YiXgO6kGkW9tGLR1br8BIT2fJ&#10;Cg1Yp1k40UEGHOMWadNTmbANWw8Rc5ZnFYgxdKyHWVJmO02B2x5pq863NKG9jTw3SqmQZ+pSpDuR&#10;lNy/aKTqi2OenD17Tt/YtXNtPZKurg3qFVrKoNLypmX1J81AJ4Qa1xX0o++76eC1R/DZabBRkjGw&#10;9tNy9pF+GqKnGkeH+fj7WYesDvQuoIEDwGbDbTNKQts+DYfnCpVWF6DIVopUfNcMDMtp3bbWLayr&#10;UD3EBvGcvBO2N9FgHMJz/GyN+XffuHHz4YNH9RKIf0NPHi4xIb1HyvLgyBJg3gkW1vJYK+G8po8E&#10;DivkJgDW2Q3QQrJzFvNzXDBNNDZnyDS0kpnRWmGdxQd9lufDAvhkUUxthseEtOFO1Z4A1sZhJ2ln&#10;N99VqdUuuOCfKjF4IpJQ0UKesdA1DsBIczKpWutS+6VLl9QvmHhVwZdto7UREsU6ZnTSw6qQ7RIR&#10;ZcvEvT+Qbd+P8bC1pokx/64/0x1aMh1Jr1T1EEkaM2LJoG0bh0Pq8u2K6VhbhgunRICdymhE1DgY&#10;eI3rujJ2hok1g6lHrF9KlN/yb1BYXnCEEOcSsVR9Mc3Ru0Ntia+Oyo6gkslh3DImDdmRx48e803V&#10;TZtB6p26OFt4KFrPVrAUWCTQKAGLHtPgFE7SwpfdJd498i6xhbHxC+bcHkTWqu9GnxZLZvPyMgYK&#10;447ISt6svuylGWwpiUE3NvJQFpsJg7VZ185KmOQA3MhOGH373KlHAojsxRWIzmoPQFVWjMI6Jr1G&#10;gXTiWRTqpHtn+aDEvcBriGjAZllKV2f4rJGOb34Ptns3vxEWNKp31+Zb73jeGpsWU+6NIA29mWJ0&#10;ZTuWpAfWNmZjDmfoNRNptlFd54ch5evFZ/Viq409H07q675GcwfYjNd1EJndNOeUXNclCjNFd6hF&#10;YOvAWTZFXW09kq3rk5vkONr31ZlblKR8cDhIC1tLTMiQEbQ8O6YEtIlG1nluumbAKgklrzi8LD2N&#10;xlP8Wk27PUTmLVni8ewU0wgaekOQoLpGJoew1ERwDwfSiQnZvKihhyxfPRLoiSlJVtr2YFavss0f&#10;pS7fEA+sG81tOc+bS5pqCxt8cOHCOXnI2FY6e7aC2llYUAis0ypdUlGhYme7Q3U1FvNfZnstQSdo&#10;bAlLVqakcJp+CYUtVCbW/EEzwngPa+zo4LUc2IqaUOx1W4f+qdtv/ouTH3fSkEAVqSuOEmEDCn6I&#10;w2bsD9liatRqYevjx49zz7lxvlYqBDP+NAhd8Ojh0/v3ycT9AGmoU4ZvgS4xIeONnoXS2BKQih88&#10;eIAjESwrg7Q4HhPE6NmP6oCvLJgYux2T0Mu2YqzprDdMiX1yA1kSQd/XaAgOErw/MDl8NjR/m69I&#10;PCekPSKwLkGN4iTb+1bGiysYJp26Q+4x24PWB70rEyI4O7vELWG7ZLRk6XRqWrrGLKmVAGsqzTIW&#10;tyt4pITCViljArFRXKJIs5XR8NE9MryEs0Fydi9672nWNyFWRUWJcKLRFyNEBGDNl4KS/NS449ej&#10;64XUFUFuqL0HncZ+GYWOiLj2cmfkY6A2wFpGZODmZ0KjlpiQ2YbbUlFGApqPGKjEhNQbTBt+aw1a&#10;XllbHoCJNEjaTv0xyjQkgYxFaiw6Ykm8bWrC+LOWuC3huRDslpAaWEbwItb52Pr26NbAaoqm0HZk&#10;rhpGUknTsgNwZhSbkJIJeWaWTC1tbAbdnZDhNgbWtNrWw+UCyerbuAUUb6BZC6c1H4gMwanMNSvx&#10;VIPHmgI4rfWhZCqOVdFqBMHHthJ4rVR9GsiBb6JkwFKGFbUe1PzA4oFdRFp39+5d0SykM+dqWe2t&#10;1xXcFPPizp27vItbtSUQxVhqML6VGouzhc5Ok8DmkrqKt1a8mum9lsWNoMGmIf/rNkPVgfs2UIyx&#10;prMEtggkP9vMGDRNWjGRp6FEjGkRGdItITW8TNALnqDXf3HVr8tqC8q1F89srwDz7DdYG/F9YXUl&#10;81s/tnsMkKzy2xicjSUTo7lmVXUPNFnYI/M3rXxtEPepgcseAinRveFlDLTxgWyVZNq5cuXKxx9/&#10;HHeHhYLYh3SXNa7xMKD+4vTG3mT86lmZ1xIQ78vY3Kts1gBrJRES2tayIS23Vajihre+uvHqwaPH&#10;jzZuz5A1iZcZw/tdFBZsPZYkFzpDJaDRzm2pOtHo8bQN6XjoGqCx6rPDeyijq3i+DV6PNVVlsUXX&#10;WXiKGZZ5UHfqxmutgX1SojNpkGoGfqweKaHjdT7RhGzr4ro04up9JE5BPLtwocpsrTvq5QSSwvAe&#10;AL4s237AZhmbQosaaSbYVjMLAVy2+QMHmvlryyUzNUuekznrKhTFwJmh9+MGrG3egGHiQ958803g&#10;NdlmGVvyINdVbHi4/TTrfdiBkG3cBezZsDU1I20fr6AYLPmbj7PD0LrVYj90WQwmG2CtmyjcJVOt&#10;MptTPYyJ2mNd5TsCSz98CLR4lWzKoll693LiwQVbTyHVhWZPCWjostOknD62tm5cXDai6uw00ZOz&#10;NXhM8Dp4ZdtbMp0NtPeTGlfPv2ISbFNyxD4pRE5p/KpfR+mRkl7zZUwrTCb2az9+JGTZTkMJaVLx&#10;2iPgygZsWlCFWLariBLaUkJKPZuVQD9px9AnS6dQ+UuathXLWPOznVIoqImKSbaEUsi0sTrlM+7e&#10;OolIhfmUXgOcXa9jKzxm3aEQkQBha3S0qYdhaxHhzzrH9ov4dAQ+5njANgohVg9NCGBreTr4U7dH&#10;pWU4p5oFFo0ciHWOlt2E5fjUvhNtgUoOC7aeaEwtZPtIoF5HVjlBObHGORDQdT3zbMxBotg2rYxl&#10;jfrwPeMznWxJyXQWTENtTSkhNUUZrSjEFTMjjh8mSrNDQwTvVylZOlM0bSxRt6nEEJ6RcH0X41Nd&#10;vuhZ9euQGCXbrx4EeCuehadSyHnsdKHyJ6Yd43OItAPxjjWVzcnSutWVHdEzFDCZyDdkNxQql+Xj&#10;xw/ZEZL/WMiblx4RyOYVpA1JA2vKC/Vqf0l/micC4o0ThWi2ocygWy2N4OHDh6EsjzVlFCeWgKpz&#10;qkcwgdQemSo6HKc1HPpgmEl1YMnBN6l4F+KdJaDpQHcsa7rhjkZFd/mhGxv4zjVt5QdsqkrMWSXT&#10;WSG2KCE1XRmzKGyk1rH4xA5tmCJzqXbtTHFbwnM/ETVawZLqupZpLJ+1wRJXoi7kW+fdu6CSsp02&#10;6GzBYyjQk2qr3Sut7y9PhO+tX9rY6yqihG4UkhJXw+lkQfNAfoIOGqu6daPT1h2++V0nhCnKW28y&#10;mvzV3zJk2hECpNYZlvEiPafM//IHhw1P2wFHG61ZPUwMahlQbzeDJtPLtlvFT7r0Uc5vfa+0J7xr&#10;csDToeo0OSSwdaFWj6JmYskLinUKWAL2rly59ujhq124cXt8ycE3rjwXauNLQNtYYGsNbw3s2daa&#10;47dnGoo2DXm3rq+qZDpLoyujVkJq0jJqLPYIxdAWp5B1D2ANn3oVtj1RzOjYbG52S9IIumY6ETXa&#10;y4GGyg86M7qxMTar76trc495pVUZk1IgzMSyZywxFiqAdeX6AGuJ0UvM94L9OlABGnu2UQhj9chA&#10;OiU9Nc1k3EBVvWNd4IE1pYVEwanMaffvP+R8ESnhKMOtTP/86AdC3p1CQUrm6joK5dX5xVg9YBgw&#10;Te1KFGiHKyDONzg1eAdSkxKEAG6diVIbzTW+cvWwqdhzYpaCXbgeJqO3ziwxIb1Ftzw4iQTQfm2Z&#10;aUjIY217ZFZl1nJMwtwWIVpipTphi3S7S6obXoYD7qiBkivL/HiU7EFzmltDfiUq1IntBMFOdAph&#10;XGC/O+lmzI/svRHR0ONP3RcjgZvoPJof3rQAi88gxi2n/AHS9csS+8l/yOr28F4LWCpU2rZic/LT&#10;aaR0LRyPSt80jSPG2Vf+0b/+03fe4pY0Yq+Z00ghwkADbeM74HuNRBzY8mFruA3vU9LwUYsCoxsX&#10;5PqeUGzFhcMG/JBijxfeLhzVvPNlfcnAqxtw1qTrvaACWcEzwPrF81dLi67d2qP8gq17CG15ZCoJ&#10;yFumpTPjWVOMxnPCdd02TUzF5frR7Yp1tgS20CZj/b4hcUWD1MapCl4MUEXgz2tz7BW2PVsscBDO&#10;gAgb8Uf8ZRamNBawgCv7YGHWAew2YJcVUVf45d3Y8SDLtquQn8JiY1U3NR0DcwlnfyDMqVny1c1c&#10;1wrnZt8RBoWD5m+6eDfYZIOW6e306cr7KwMHZv21Iz/Uz+ZBMGqFKLYtwYhowoMGGvEnb/6f/6n+&#10;xZR1yBLoz0s3t6uM/N8C32lpz9n1NqjjeViXmnOgdFftOpjNdb1g6xUOxqXqUAJ+o78+zsh9pFWk&#10;VOOQ8KNox8LroOEl09mWwxaGrbmzs9aHV44c6YB3fBrklW7J4HmcPaKIvM2LobwxMNzh1NhljV7k&#10;7JySbr72iGQ7L1++rHHXllO8RJI9ygRu7HHFuOWUP9180//CdhUW69FrjYo3ER2tIoIa/ZIvOwrG&#10;LRCgaiMeN195P9ouiGHo/bkHP8ZwA8v+xomP1Fm8d03BYRHbeMeNGTkjFHKt17//7MOP//f/qRUI&#10;EDZObsrg4QJV4/S1rWMmBLUrHag5Ude3dVy2un379tdp+HDNvNqdG1cNAmoLtp5UvAvx/hJg3UxQ&#10;F6lz2IFqs+5Z1NK/+vV+0uNFj7FKBJKdhtbEACvdHu+a1j/66KI82RafEHSRtcusbPyhpO1Dmh+b&#10;/KwelbCUKFPS4wlj79mTbLHrmFW+l9+aYch7HJQ1kO0sS8HKOdvMEn6G9GybsiX6t4Sl4WWC/ZO0&#10;vg2vTvTXjU52lE1RwCbhTqvBD/75P2hUftsdUgADtk9omODmtKu1vC/gUzS90xp4zT8D1sdO/S0v&#10;K5zWx44d899YHLZlyI5lW87ScHWVNiboyGF39OjRTUz9iUvoplAM0Vyw9XSyXSiPIAGOUUOlMeQ6&#10;tnYj1LcVSPipxDBHyXS2hkYxwfZmQAiOlpPSAXlK+KB8sb6vSppfUqa3iHxHGP6QGUvoVAlL2TJy&#10;40krEmYmTUemHSR95swZMaycuI1DL8tSbzFOZ6fXkKU5xbiNmz/znB1A6sYB3tizuKsB1p/5s/9b&#10;veM2JipDzMuZ/Qs3L/zmqYu4ikG0XDHD9xTgS/Nzx8EeCRVSYd6tjD5A09PhT7EBwgZYn/g/fjUO&#10;EdFtjvJ5y2NtPo7pBmzJ6LAZL7v25iwmrus5VWXB1nNKe6mrgwQYvUqtL/9lgKWMUHZQdahy6xQN&#10;NkDLp6GsuEpIzVNG3pr6/M0dPrz55gVlV9W0bvcsjAgaBpIK3FfmUGxTq9HFKGBdYuzjAaVvDFhD&#10;ZPPcVfW93/8dne1G+RiCUaf0XjMY8XnYVnWrrasxZGK1LE2HwGaesyXGRkd1iaYBqQnYCIC1b4Jm&#10;NnmXuSD9fzz8A/9rnO66bT5P3OkIpuefJwvWl+saYH3nv/1tfgJkBw5svrQjLsrfpR2t4DWnmhUO&#10;NHkNeHFUdE5tWbD1nNJe6uogAR1G7pQ3J2GAO1S81YqWTGeF01AJqdnKMBvqui8DdnYNGM2RE0V9&#10;NcqCYaCIAm+WMdYIdAbW5TW0X3f4gw2iRigIpK5fv85nH99pCFvF+lXXzwb7kJ62QVnCz8xsl7A0&#10;Z5lt3Pw5p2oN8N5TjSWrJgZaHusAKNMWvmG4MenxmV0jBV3wpWKvebUFajfKQcEn1GU8y0UNhubd&#10;gq2hbzEhAtZ6B2dTLG6vZl0m5zgmZIh8us5phVrtye7ZW8HdT+53TqhBy90xEwp3IT1QAgxgDlJg&#10;9ZVfszBVSHb6G8jVyh/3U1jJdFY4DZWQWlUZ6iX5K2stNkxN/prls91dwvNwESVqiX8qYWnqMua6&#10;llOHxFsAa0w7mbbeeuutRsFOzVJgXwMe4u4u4Wd4z3p9G0XZStgeWKbrFDGwuplFVMLtuLP0WFMN&#10;wFpAVg5sY1KHDuXP5oOCNIgPIfu1kvSRn8N2buV0yKqiNF/UVJdq8ecXxUBjnpBv/fIf1c6hqovl&#10;GTBQ0iljlfGDuoSm5rqrV6/fv/dQjRr9tdwdM7pIF4LTSmD/fi6CIjsEZ6qqyBAqCxxpihAomWim&#10;ZXRG6hZfWzKtbHVsIeRHK7gjUDEhMhh6Zft9NhGV+6dLWJqzDEtWgDVLF8JviAkRsI5fc7JkdfHB&#10;uruHLd/qyp+YVEq6Yxs3f8bpdrT00vAMrrUYa/70OUMCYA0aJujiLz39nHLheb9SObCWoxq8buOI&#10;WsSAhVk3Amtc1z/9K78la6vqdPrCi92PzRJtHKtMoVZ7VpFefe1YdSHdbK8lJmQ2US8VdZZADaOr&#10;+DPdIGMZQDXXGMgOVqIee3Wucos8YNNctrFjzWjrQAfkJw+Kn9bXB3+0cSJu1VPrIEbjU5EhhFES&#10;2anrzWVEiQnpAWTnaVq5GNdN2jPzM3N15b1vU1bj3JWlky0w7hQuJkdZw4tzuZAJ2PABHh5YqwC/&#10;/pm7n+KDwpotaLiw+b4uwWj+gezlF4cNRV0b0IcB/vETqJp/BIRIjHajpOaKOKe1ZrauWQIb+6hT&#10;08wKZLvGpKcP46pHgtoSEzKbqJeKukmAYbC5ZK/y1e/bt5d/OkKhy/n4YJtWIm2Tdcl468bNupZO&#10;T/0ls9X6l6HTiQuiB+h39XhJR5e0a1z80WaDjRMPJtpUtITtscogWGzn1atX4fzs2bOwJAtq4SI2&#10;rLIDaiyWvKwaKy3EOuP27PzNT8w3haJu00ZPuZDUiM2P8bQnnuWnvPdHmbALq8uyHWijR9U6Ryhu&#10;FSsScP6rB75/6NDBeseuCtwCxeooYaGGWLQJ5RWBbdUBrH1CQCUwMbLf/mt/LGiXKmXGAGG3RYkE&#10;Di/92VU+2aYV9oung/QuXbry6OHGDTijqIcnssSEjC7SheBUEpBzGlDFq851/ZjIEE5QkDiSdzbK&#10;5MxurD6ewafico3pjjWjrQMdYT7LDaINyoTJL+G506Qv94weibUrXZ3xKZ716kFnXKQrM3nz5m3B&#10;aRH3YVfjVlfSIyVljKv0yCshtY3LIJwRAfGIohZXNng7AWuxkW3XuFNytroeWqTLzA3pmkwErPnp&#10;fzr+4b987ZIagpmTBQRYJ5ixW2k8Px5YQ0rOaQWBQAoGdGxRL/FDgff/+h/nQ9wuS3KvIMyYGR5h&#10;SlExXd/YSCfuoBIZipQRzPZLXEvNz+K3Hnd8LNS2oAQw8+SFqBPwVe5q+aqZZfS5nnGeKADXI2yP&#10;e3oMvy0op2YnbslstcIyjY6HgB91q+6OwbSgDBxkJCYYz41lg1J/BR1d0q6uk36ApwNMIB4K6xXP&#10;KuwfKXl8rDJi4Nat29y5xoA6f/5sLMauIkqMnX5sp8dyowp52abHcj+W+sGCldSVrnQlLFnvxMN2&#10;LH5GnMDHYilBh58UD+2DsC0mxHuRcTYzWhUk2dhGJc+2jB94nSmmL/kg1B7n1Q7gNaEgPKjtrDbr&#10;Wc8btzQzM0VjiE+cOBGwxBQtu1wSGl4iZ81FjXNUtsfll4HbH/3oo10v8c1NcnfM4rfOdsRSYF0k&#10;wLBk3DKZPH/GSQSGx66nT5/gy967d8+zZ0+fPHkM3iKLSJA8ZIfgad9JsQuhZLbaimV0X6CAtWKC&#10;zQdsAilpV1fUKJr2som+8UP5+PHYsYTtscqIbe57Y7ly7tyZ9QTWsqPm0oulmrD92UlgLEluRTpd&#10;lX/4kkk12qs3sC4fWfOUHNj7PI4L2QNr+bNj5kHM5LiowysqmBgXsAQgdjDRUv5Z4SAlnwfuVkZx&#10;IG3A2txYyh9QcVOHaDLclLvTXrprZixgLc1p9JSXdLTYrrzozys/+myv5SzjbKJeKuosgfoU475q&#10;qV4hbI50EAdCFrZ9Bw7s5x9Z+SggbK2jjXGcaOcqt+YDq0JpnaxLYF8D12+Mhyx0T9FBOmynaJD4&#10;SI36rYSfwmIJUgbovdghm4V0gXKpvFmOtOqVNK2kjDVfUq3Zvt24vZttTkl1A8ukH5fj38ttYHVG&#10;arvSGa78/UTkl6bBerhQ1D3G15C5PNCrmFQh242DSHclgoODtCGNDMsV/Wfvf0qA9k/eeiO+Fya+&#10;jEZnJfkHXOafxZ/4w4tyWuOrtn9piQVB3sFNXjoDHVBIizErZFPX7FyU4NzY1tb3bK8FW88m6qWi&#10;bhJgODEqANPkpgRVv3hZ7UBZyBe0FC3AOxl5eeHDFrweMg67sbgepf2afsiMPzVG6eFotGmRk3Yk&#10;iYNDCwiO/Tclbe+BLWQAYjMQwIUeumA0sxpb0rSSMmqIboxXbNXFi5d1pfzUvd8mnxK2tfxopCB4&#10;bX00myQL2V4rfnoo/8Bes20H9ZF1ovXXWGLsMfoaHzE+0x0Xs+2z6Qn7tjWN7/FVC1jz7v3Hnoiu&#10;b7QYD9m7tiwXdkGMHYW0D0bTcDzfmHdc+UAs6lr9YmMqHnQeXpvvw+ZkzHFbIhGTtgonRnTXiSjd&#10;9eZuY647eOjQWHpSQmfB1iVSWsqsQAIahLxVkHpvFdelMGsb0oxkbjHlRRguCfYbb5ZpM8kraM+U&#10;VfbGFo1z3FgGL6bj8ajkUV6X7ULylBZRwSxcImBVl57ZPUv2OQuSsgUC9sq3OMtFlJWASEmSbOY+&#10;fvzojTfOB0+NVd2IdExVGhtoftBsF4zI0parq9NYSytSDzGatmvomfR6iNHg7+hzuyFLWxK04e+Y&#10;bQuSNmDtQ6hFx9zVBqwD+sLZdirRwkUElBXfHLMkeSq02kdXq6QY8xjdvjf8DcIWjvdzcrC94H9q&#10;kzwcKn9ILB/1mpb0/nGbjuJZqETNsjOeNxbxRZIlj/cus2Dr3qJbHpxWArZEPnBg38GD+2tc/QpY&#10;K9LLMl7Dis914Mf26FPwtM3uS71kJmor47HmEDqe9xHpaKtRMyNzN5Tjs4xZI82zaZbMZsekSoj3&#10;67cs5bHEGDSfM8GMnTffrBxs3tU0VnVj0TE7nRWUGpjohbFY2op0ssrvkVNak4c3fyCwtvW5GjXu&#10;9J5Vs7j5BoVNbuZF9sEbfJa7Oka6cegz3wQHHHlK2NoAtO+yIFW2D9pWvQB9n91P5bn30b403hJr&#10;frU9oQB2Eka7x5zoCHRJcdj60kRtbm/zjqmKbF+UTLngBO11V/l8WxYnJXR6lFmwdQ+hLY/MJAFt&#10;6NRjowqnDuK9Nh3blUubYSnkLY8m7wG8HncKnqn9XarJzkSNc2IwhQ03nFMYaXU0/auwEL0atykS&#10;ArOmSRNKAPQMOqMq2ioaqztUhW8yA+TcuXOSQ2DS0ko3Fkud6GR1u7FDfUM6VVeiRVuoTNz7jczP&#10;ICKbbbrW1ThAPLWBQ1UYPatmQRk7L+ixrIBsgKoRuAfWPujZ+kJJPPSnuZkFu/X+Fx792C/cvPDe&#10;X/0jX//Lf1hmEX5YGMfObF+7AX2joyp8GVUnv3UgSYFpU6GElOxBs8ss4HGLNF4rA9uU5ydJnhdP&#10;McMXdkR6jgp+hTLAGuKHjxx8/uKRIYQeRqRTvQu27iSupfCsEnDDoEFRbQzr5iq82KS+3rNn3+PH&#10;ZBGpUoIGvGrcBgB91vasqLLshGXbf12tyxRG2mZbm9P1DUlCdJyxrdKEdL1JaDPJKhNLIDA24/ah&#10;qjMD5on3MPYJ4fh22Z2mAtYWAbkOvW9NKGl+YV+UkNquZQwVpWW1JZofM2ljtnEElaiH5haNwU4i&#10;Mmzqg6SDpB8GYanCPNY+VsTjaavdiDSm8qAYJowMP7pHhs+cbvScm2MbxB8Afe+6/vVjP9LZPh8u&#10;IiHYDGzKwzfBVe2NsgIxaxNMTi47HAXZIJGIQkd0DY1JXnlFsh1R0q2+jOEEkh9Qo1xv+lLHMbsS&#10;LCy/YOtCQS3F1loCyijy6NGjBw8eaOQAuD/66KNgSGs82ybUWjdpVOayE9b6GNeAVf+n9WbgrUlb&#10;x8amBV82mm31QFZ0Azuqkf5Y3WHW0TNppkX2j+EwVnVz0onFPukSZc6mjVKXpDEKqUYtiuU/XV2C&#10;XMFICarrAa+NQnaMB3V5YC05GJC1P62MYeU46JnC5pnWtYgqHIdNW7E/e/8zf+HRj58/f16beHIV&#10;GQrXzS+8w48BYo/R7fMv3vv0F/6v/0LedM4yKh+2X6uYTPSlCOrLOFGgfvJ+K0O0fKhOTNWBGfFL&#10;MX7qu2wv9JhpbSubZ1lLHDlyxH9jAuxBOfvIgq2zIloKrLUEBBTY8eFMowawjjbu31+dcQRhc6Xz&#10;xYsXfRs0nrV+Xeu2FTOXmJVK5qw1KeP9JdZ04Wa96F91paHDrIT6Nc0qnWK6j3n2TI6Ih8xYBjX6&#10;6CpGwYhpaLPi6tcdjcqQ7fq25gcPDmTJ8zZ18zvVpcJrxdJYom7s2RLi5lXRKFNMQlcRxSnwxI95&#10;doGelovDA2uKAa/5hn92cND61G5+aXRXm8vZ8DejWBtQyigiF/hvnPiILwmktnbFrnFzbAvrf+uX&#10;/+iHP/hbjaNJ02BWPv5ZM6netvLZo/bGCbBkOPcuI1vPCwfc0aNHZUGmtv4Ltu7dX8uDK5aAFsQa&#10;J7yTGn7//r2A6nocPQdmA7jB1kSHsBl0586dDz74wHPMaJcPe7pdoakFlMVhPSxH2ySbnWHHqssc&#10;VMEH3fVFb8qSeT7FW/BlFlqpfILtbJNH7F9jpoRmiagTTWM1qkUl42QLAWvpQ9zLgSZoUGR7X0+V&#10;SHIrlmkcDo2YJqvk69b8uNesx7NjR5ZCd6PwStw+aKR88334h69LMc3em6vPBqz5wJ8AWf8PaOsR&#10;tvdq2zWKQYtwMFuxv/j4c0yGBIewW/s/HPq+HpF3iUEdxHzHkhFLPKU8tn5YeXl673Wc+aRwEJkM&#10;hWgTtxNYzmzNToGPuc35nej34BG2t/G4WflJTf+CrbPjcSmw7hKwNajy9IldObNB1fiw+Uz2a366&#10;cuVK0BimIcV+bdHX9vBYS/i+LfbZPjBL0tF04uXLV65fv4HLxtu/uPvSmMAD9/hZA+tpJDeWzrSt&#10;DRrpl2AdHkwUIwxElAlhb7NzXrZrBb/UtES/lEBwta5EkluxzLZvmumAORdsOKeHpNccPjces/MU&#10;1PtBJpAgIkLAOshvrXR7us9cKJaXD3fmT+FswesAWKsKSzutx/E337v1dxS3Ld82+WcP1y/MHH/+&#10;86OV84gFg93O2BaxTXVqO7xh/myxoZEeCNP89I13RtpQapO8H0EKDtEKRxfrBk8RRI47zGJIBLX1&#10;kp8+3b/xr6rLuahf7N7z4sDBfRC2i+e60iws/2pbXBA+O40W0l2KLRKYQQK212MObEZR4M/mT8Yk&#10;mEyDFq7qq56rJAnBawspv2GLNp63IiZQowxoxk1T9z169KRKx7h3b32pUPWKGztK8z0/MyizVZFg&#10;vqRdjQLx/LMsefLkKZmtMW9m6hobWFLdnGWsaSWVpuVQQmErlvGtHqhIa9h8aWmPidomTF2cpKbh&#10;cAGetg1t3/wAXyqZNA82XqwoMC0vrwFrw7u+OkvQ4X9tdFrr5sWAiOKqRRCW8F5z2jsu82/OXf9P&#10;rpy2ekVH15vzpfYDpTaBbE0CjROsEdRuUmOn+O9lmuMZmy9j95ZNTbohjqf8471nY+qqU/e+vHr1&#10;2pPHz4QfelPzD77zcz8tJu3LBVuPItiFyNaQgIYWr3pBvOf06ddjvntM3PM3Pg371tAoZqUqnq1d&#10;jQ1k5qLjSM3M6ogNCaaytElI9MsQEWUXNsP1oZG9Ep4lkLS0MS3SfJnVNgOTpVNS14hlAlJZ9hJj&#10;JPvsiGzPWVehiOZkqUddNr40jvy0kB1ZCZAnUkJyIGxAG9EUOH0bacbAWlHUvnCcgppfDUz7kna9&#10;uYKq+cnShvBZKLzNxyw6AvG+jK4rFxAnzJq5kW0oRvSfvvOWqHk3uR2ONGAdz5x+Bjaxy/WuP61F&#10;fgJMTIZBX3jfM5+VJASaAs10R3BrAT+pQNulOVlliAtsut72XLp0+dHDJ2AAvOE96MSPxNh6iQkZ&#10;RbALka0hATmw4ZU70glW+/hjDluHUSLBzL6eDdtOoSCa5W07UgKPd/b91oT5MBK+lkTHFdr7mMIM&#10;qNqaT11eFUt49pJMNN+WlLJ25kzyj5RUN2eZxqYlhqp4y/rS2qQ0Z9PGqquw98eqbiI6NqKD7ksv&#10;FzVYAnQYdK4oCFizOG9Uez3S2LQYWAce4jZwbIEfHnZbpDW/gtqzwNpuR7dAEV1XzotnwdMAa3Aw&#10;w/lfnb7yr89clUtbxxYNZwtY8xNt+co/+tcSiCYBmmzhYcqLp47gEcusJ8n4DrKJOu6dNvXY3HKs&#10;HNiK8RADOE1iIorYTPRUV+tMLby0g10D+jBRb1eCifKL33pEYS6k1loCWhwryqpeCjPGXig3Nlc/&#10;Mjc1zsXr2aQYUyasQtCEiYxio6B61OUf8c3U/MtUe/Xq9bNnq86K9yJ7VJdgO6bm+Smpa6DyWBWF&#10;dbUXA0Cj9i8fP35il5zfvn2z3sDZB7rGzHlWS6qbs0wb3Am+V+/otc1ipbLbPm0iCrppzl7rV1d6&#10;0CUGVHqwmG7YXg1Oa38+xyi3sR1cyBJkBQlCRHyOag+jLa46/tDYtMZQEErKac0HOae9Bx0f9uHD&#10;R54+ffYnbpzlJ0PtqlG59nwYhmZRicXaju9Jlwn86Ec/On78uIU6tNmdUUyMTDN1xQ7sxIjuNMeq&#10;IUyGnNi5c/vevn37x4LXS0xIp45YCm9DCegGR96ZPjjuqKUz2UUU1OXNc9pIr1Y0jQagnzGLG7Ja&#10;OokuaIzMM9gxBdtt0ETfl9Q4RE861ZJmRieBzpw5c/Hi5X179z97/mT/frZwuEaeKCkWnK8uUChp&#10;1Jxl0sDajK5Z/YT5n5PtOetKi2jSAdKm3v2a39h3JXjOV9eGzmFVwdZ80PwfB4Rk2dYV4ojUQ+02&#10;YC3hyG3sPdP+5GJj0muesoTTcfw0v37rnf/G/NYKFwFS473+l69dIoj84MFDJMTgAxNmHUT37PTp&#10;jY1BHPZIwJzHShNEq5EMnw1hi/PLly9zSpLLIEnqJ992CcbNytDsbLxitONSVp1XMF/e9tz0iPIZ&#10;NHm4mdk2vpd3Rg6F+/fvX71yfYkJGWKelmcXCXxCAhb1pVMHDDaOs+i+9MaJg5kiRntrKNPCGS3r&#10;AFs5He0F+x1hdQEv+ujatWsSvlK+3L59GxuZwBa+p3o0TYYnUIDAkE+nDOXwPdm0ysLiCgJYwyp+&#10;672ckt9TZdRB5esoKRD2xquHiBqbPxadbM9aB5nCBLEEa9u02UQkCYxV3dR0shNUoG/x8DSVCIat&#10;D4EAd/YA1lQdAGuLuLBDjcGJQ7vzRWwr717juUbfLnmj4b8t7V0ArGXIeAc4Ys6YJ8HTtJHMs8yQ&#10;AGuuBZCB0xqbXxUVaZUKZDNLSGjkq2Wm/fMPPwuw5k/DrNneKVcPCzsxHoR9tb3MZ+B+kMhFfS1m&#10;VMYa1RbbBj0Kar8aJ8Ljxw/55unTxw8fPsRjPVawdeMcuMRbT2cZF8rrKAGNTMA0VzTV7rpqtrG5&#10;iQ+NtjmewVfbtmBiKp/R0myvG52gO2CPjrP5nWsamTSxJXwfX8AZ2+C0YVAXx2WCb3wZqUpgwudX&#10;jGyvKV+hxVMyApDb8+faHn0VdJilMzNEK6xOSrK1FHssUReKaKzq5qRTPo7iGdu+sXlbGiI0hu+W&#10;aSTIkFPYNOWNtuwcQUiGYjPkco5fQtVtwBpSPMi7AWuLsRYpyx/iwzwMfHPzOd5lEs6yZjh48MCf&#10;vHWe2x6OHz/6mc98irbjqSW9Enu0dW773eR41sVqkAWCi77mMSbSixcr5zcxM/qexhoKT891hTJs&#10;dFioLiFmy3LN7BQjbLv6TY/IN9+W74glBr4Dily7duOjjy5euXLjyZPnDx8+vnf3PgEh5TrWo+SC&#10;rXsIbXlkO0gAdPH06RP+cb2MZhl7MVzTCFtztC2a7ZjdSuRSPqOl2VtnOnSHoKEZSzlmcD8oOWv6&#10;WoGSprUJx56VXcnCuHF1oM0JZ7WUNO3110/JDEmrMTa8ECCGjEyGUuMSOnOWKWSpRNpzsj1nXYUi&#10;mpOl3nX1W6Cmq7M53I9Zsk8yXbMgR//NHduVbR8QIo+1v/NcvyayQZvSWii2ZdPjqeD6dArr/CKQ&#10;2me8jtP/Aa//6NUzTIl/5FI1U/2Zu5/S3MgAp72AaZos/y4vfmUSoBjXp+Mevn79Jsf6r1y5xrkj&#10;NrVOnDjxqU996v/+4tvk9cPDzZcSUWL2Mxk23lupJseOCT9+NYfrNJR9ryQhcRp+SOnqt9pNUJnv&#10;poAQkakIIhZiQ7D2hILcvHGb4sLxJRNIvzILtu4nt+Wp7SABZhxebI7b2t1AswaqQTrfWhvVWjHb&#10;kE7Du4nk1dUqtLGx/nS0S6hJln4hEBAPzZtvvsneZXqKDJrWaMVjy6FihcDaEP8UvZwwaWW9dkoS&#10;sw3QOg6kujyh9k495s8yOp1vh26URkldgRmelE5JXWtYppAldX1aLUt6ZIYybfC6Tf9L4HjANpgN&#10;QLV//0EFCUgs2aZpdEuMugvGMn7YIUIKCGH7hNOW+Q7o7A8vKjIkAMcGSUWKusyH/dPv/p/Eqp1f&#10;DAJLSAzCrwRb804Uh+oVb5AlDvtP3b7w9n/3b/78w8/I5NnmrchWIWJ799r3/Mr9Dzz7uc99jhON&#10;QrppLZJ8lH7E3Op89jjbZBhM11ZGnVJfXLARP216K29XjLB18Y0QdqzkcoHXq4kqKA6fwpEjhw4c&#10;3H/02BG+YqUxqclesPUU1nChuQUkwOgCn7Ga10Rz79497S9xwJEPOk9cB6S+rAf1raBJzBQ6F7LC&#10;pmatQonliMsEDoD18Wtq5cMkK9dLnTPkqtJptXWEF1EbAo7BtwFrCUd/tlkXs/0lxn6ItgT8F/Z+&#10;XKOMyt59u9k75v9nzpy1KPa2sMXCukaBcYVKq3alGZuT7TnryjbchJPVtznZztaVBXA2BEQqWz4o&#10;UK8qycH6iStds0prwrRK7cJFA9xCw3Y7Y5BTz7C4hYWovAFxxW3rNkfRtPR5qt1wNp/jS2T+2LUq&#10;JYjNgcouonzYAScsKP7M3TcV1kJdSrdXT6vPWW/r6MW5c9XBDB4Uk/gv0lrkefYl/QlOyih4Wg6p&#10;RoL8hOtdrdAMrw+8Czpr8o9v04S4EHZAlqoI/6yffXH06OG3PvXG2XOvnz596uzZM4ePHPQHuLPD&#10;pEeBJQdfD6Etj2wHCVjCEBrDphLhZYcOHRF6UzQeoI13xaWpMHNCfIOUoJ5AyZxQO2uoyg2wmqD5&#10;ywLXPMwat67CmTpbTKf+64475B1R9mDMtsFfM6iJMtBRscLmW/lJh4eYybIUt9S4Ul/ryDy7veR4&#10;b0xGlhBj3MAsP4ViLCyWaN1K2B6r+SV0ykWU1ZOS6qYuo67MouRA5bKAuJHtJ0+e1c4UUFoVaVDY&#10;NFXtZwz+tEBnc12DVvHUBilB9CyQWm5duztG39vNLMLBQt6KDxEpyijNCLHUX/6H/0qkGiO2v/XL&#10;f5QW8ZSVie93pMxP/8pviZqyguiiGVXHB3/dzK8f+xGnnz/++GNh6zaBexkGwTBqgkC8HjebYt/o&#10;Eb8AaItWl8Rs7oKUTQKmG2bIBM3NKJtp3jTRu2/d5Jwn3rRP3KQY6FinP5ccfJ3EtRTezhLQrhBu&#10;DAV4VSv3569OUehLyigoTfD60KEqSg9QcvZs5SfwL0PY84is0CqUWCBzJ4jzGKSOWFcJP9kyMCmP&#10;i7jd8MLW3eR9HsEqSJfoUt6SpyrtlA5EYnHV3SLubUlh8xPmZ1yVKMEicSs8DzQTfUaxaT4JBDj/&#10;ZF6ieHFY2Pxsr5XQEduFpNJyKKeT7p11o9NJROnCa9K0LBvW0baqzI61NpocMeBZvLNga8Uil/e+&#10;R3KNwDrOyifidrG5v1hRrmV+tUsZS/KHUObYqb9lSUI880KxShEogG6/+jsaLV2g3NWUsXscrTzP&#10;/oMn733hC18Qb/9s3/eYOeO0KnFdQYi5sLUyq4i4wK62HPWlMD2vNKRWGT0rY23+7PhiCqZ6Cph3&#10;XP4ymfI6m3WFua9du8lxRssPllaDkl+XexlLpLSU2SkS0NBSgBexp8+f46hm5iUshKH4EiTNCRDg&#10;FptHfGADHU82WBwcdu3a9UBG8Rp6tULMWizYUxlbP4hh2mgObCuTbkt5XcPpGEv+JIrONWpvgd5h&#10;VpVXRtXpA6ZUaJukrfqeP/HK8Cwvf5jVfNW0K900FVCZrJ0eVx/S+pbGnRIUzefsEi5/s1Lqd7+1&#10;upKeLVcS+WXj8nOyPWddPcbjmosoIT0bXLQ6GFxZJ3dbAdRe6S+6AmuvYzGw5lefPMQXDhCzQV67&#10;SFy3J5YDa0+co43+dCM/NWYAtEeCPNyM9BhYU5hiAOv333//V55/65/s+Y52Beujz5+YH3xdbVdL&#10;emCtuYUXgR98xvLaasSvBBLDn0fkATHczAeSDAaZCulcAW4tHiyGWyajJkKumMpHNuk+8xJvPa7J&#10;W6htGQlomOnFMGMGwYGns4kKBak/7K6TKlRf804Bmlf7sF9yqjpA2HG4yESyyOL4rvbephjhbB0n&#10;59WVTlt7x6LjsYWmac2bLHi0OsJwch785MmTuGPln2bm5d3C5fmSc/Hiky91sgcK9YUCryZDs81p&#10;K65fZ0bVWRyfVQ/5jQgFkdwkjdh1PVavldDxPZsYNZ6UUGMs/JLqtmKZHiKaejwOFGNCUf3i0Na6&#10;JdNpmiU8Jkzsr712SvEAhZrmi5m++ZsXVQAXrBy3wVWI9rhBW4u6Vnx2G7AWbta7yuCx5l9w7blC&#10;sSFO2w1lWqS1MSPerC7Dtd6rLYyrQ5b/+ZGv/vLen/7LL774i/c+/b9+9nny1gGt7917UCf03ENd&#10;8o7z79eO/IjMG9/83/wxJMB8LFc0nmLoXLp0mZJAXK2U+B4/BqL7vd/7PeyL8RYEhbf1C3OU4LVH&#10;+V/6B/8z5eM4Gapjtld5zW8yc0LXfOudCCWq1bXMgq27Smwpv00kIGSmPSaapKuqNPZ89o+gtXWp&#10;6u6NetA+J6LAW/csrBlLdgk818PgCUaL+fpKkerWWeCXXWPWtr4P6jIivpk9+GmTUkDK1kXwzLKH&#10;1RF9wwl3TubxmYSm0KFv8WXzzizvycqZrWWTIo97dM1s3V3OW6G0OQMqVfeUJU99U0gnu64ooTNz&#10;dSUsrVuZTiJKg4Y1aZpHz8F0IQ79wrVwoJU07cKFc7hFLDFU48iK6XiWeETu2DjLXpCbj/iNRvog&#10;VzubGB9M1CO61dwDa0/KHveXyKSvpPEgPsCyHuMKfAcFfvPUpb/84vOYA/LxYf5ee+0k97oIiP8/&#10;9v3BxY8v375zh1/f/+u/8As3NzwXGJBbt+5cuHD+gw8+5EYaxHX79i3EeOtW5ez4a/t+hiSA5dOa&#10;SlqUphwB/Gnh2jCDVOOrdjBkAcKuR0f1r82odeWqrfyCrceS5EJni0nAh215VKFmtA08lVTsAbtk&#10;T59ytxOey1vW+EIzMJGwSqxLYxkZM7Va7nle8sQLfcqtq3WIikEnPrIdtKs3P7F8EqTknOCdwze0&#10;QsuDM2cqvzVGdPMGslenyHFmG57WfB3AkcCUNnaW8TN/j7eJQt+3oRa1QmXQXnRYwlGf6iU5jNVr&#10;JXSGVBcg+5LqtmKZriJKgIZ1a37jyGrr1t6hIH5yvn37LvJhLd22AmkD1kbEctsJ2Fk8gw9sMDez&#10;QLDOMlJYcNwS+fnY6CAuQqCZ93u3/g5g1/uwDU8rJgQcbADdnNABNZXx0LPRVew96JaohNvUv/wP&#10;/2f+fPDgAdPFyZPHb9y49SdvvcX3//jl796+c7dOk1/dIk48oU0yYGgujvjww4+5vIbymBFdVvWT&#10;P/k5/FFBApPCmBB1mdkg/vSJVlR1I8KmT+st2cqVJp+a/NeN6jfWlwu2HkuSC52tJwEBZQ+thCBj&#10;sBWAD4tGqB2f1bVPLMtX3v4pDCeLfp3jNO++wjBqD8QtOfjLrVQsohKeC7GFxVCqT7XgOX/+LCml&#10;+Ie/SrXDtlokzjXDytyaYSh3x2ZLBk2mvXqNri0lkrQytBd4jXefD5ZKUgLpRCfRihI6hT1bQmq7&#10;lukhojbQsG4iahw7tjgMBqNfNMbDp7Bp+AJsHmtU3TSwVo68xnvIDYn64GlBRn+JIxQE/oyIwUoD&#10;u+aT5lkdXvTA2tj+1jv/jT5bnmx7MIaqBpp9mWBt0Baaou3ciubLPV/5ype++Y3fIQLkv9v1ncuX&#10;rzLHPnn8xNYqfABwQ6eOwWMS3sUMw7P17u4thVB++9vfqdMgfuJVGBOSnjM9Xo+DsOm4kydPwSE2&#10;q578X11MMfpULIJLDr6JBLuQ3RoSEA4zXvkcoC7fDI3M+pHK56ebYC1O19AbX3aFXF2FlXWuFFqO&#10;uJgoC3TKht24gT97FzdzXb9+g2kRDMoen2UXoQyfTYbGWKG1KxHUQFJ6XG3x1anr9StdyemW/fsP&#10;nD17mmZqyVCIUQrZk6iNgZKn2joxVjBPrY1y/L0kQJC6Tuiqx31vDtSirFaXCGEnl0GA/ZpvLgP1&#10;qfQ/O9bWp0zMc6DhbarV1kab1vCeMtj37+ekQUgjC6wD128jQPQINTi5qPI+715igBhGD6Kr9acP&#10;BVHkSVvyENFRipI4eYh92RaaAuWv/af/8Y0bt/ft3f+FL34OYG1XruCgwLNEIoB9+5k/9nHK5c/e&#10;/5Sn8/5f/+NYSYL0vvHe+yzgdRcmJd9489wv3vtUjKdLUoXEErNMI/qJNoLvMcqcmFTrLLm4Pfu9&#10;7/3e3TsPRkwSAuUlT0h2tl8K7CwJBD5Xg9qNuErIGwHh5WRT/eDB/YcPE0DB1ELW/T0ffviRyS72&#10;rEwq1tGNIgAaCZBSgxNvTIsAa/iv02mQuwqQfV0+TknPstr55o9iyHtjCy9t4yRmSd1EK5jxmWoB&#10;1uw/yBlfCKyz3UoV6h29SsqrjB5sLJ+IhWh7xGuIhS1q30ZpKOlawx8JJsfStFF61gSVFexYbM9J&#10;p7eIpLoam+sMrKXhJRobKKQNpcJhZYpdj2t8lhW9YICPDqzFs5ypQFvjWZiy0fn9b85Vnl1d7mgY&#10;3YJD+MmAtYWa+BjrRve292qbGL2PnC8TwJpff/6f/rv//Mg7AGuyKp08dfzI0UN7Kkd2dVgFGXLM&#10;hatY/tq+r7BcCdYeoFuFF/7s21+2+yCxIBY6EnRr4rL07LQZFGBCUxvB2fG9b5///E/CT9sM37Wu&#10;tvJLTMhYklzobH8JmDeIptZpiZ4/fvwEK1bPF8+YR7yNnw1eT2HvlZdQgcs0zbqWEyp8JsORjGJj&#10;apSx+OmNLWJFbGTJllW0gt48f/4cW5eyvj4E2VMraVpcvg3Tq2SMMPSNnrJf7UMCWLeNwIBtxZor&#10;NYp6WX0aG6GAYEnzS8pM3bMTsV3StLHKDBERfUrPotXKBjMWSyPSsdZlF0UJoxI827Z2NbaZyupT&#10;GRW2RvE9tEoAa4SpRM5xCg54s1AQPtvNL3wWzPVnBHGvUgtQ2MCuxYrYh//kymmwoCJPPGj2Pml9&#10;Vvy0wkXsV59CRHKz2xkbxSjmVSYR8SzXL/z80pOfOHbs6N84+LP/xfH/CNXCJ83UgWPlz9ytLqA5&#10;depkcJiSG2q4gP133v8uv3LT+N849NP/1Wv/i//qtf/oLz7+8cBpLY91j8iQAI7DKsIksSD/+AxZ&#10;PgDx45XMT//MTyVUa5SflpiQUcS4ENlBEpBTk2n60UPSXVfZlJlljhw5Ul33tauCoYaqh1iOtEA9&#10;9srWMtwoBi2SWeLd8vZ3CnUo4WcItiiEVorwUeEahVzmRA6ua/5sFGkb2z2+VxWSqv8gZkQwYe+t&#10;gY1lAv6z0kYOGEhA2Gbeyea0r1k6hV1WWGys6rYinU4iYiJSoNpmIOmGu5qVEvko33jjjRnmB6+3&#10;hRNX9pFgzkmMsrYBG4hRIuI0HnrOT3EYm+dc1ekRJgcPrCkWBFfwjQ9obsOIlBGrVK0cz/byjxgp&#10;j5uDyBCV8cmt45iQODrFIkCsOgP6cJJg2y64UcN/9cD3CWh+9vQF3t9z58/8qdsX7FDmrx/78MyZ&#10;03ZLjnD517/2TXJrHT165OjRoz//T/8/sYYIW7flCE9rlG67pCLxL1K28WhaFBD5D/+/d+2Afpp+&#10;4a9LTEihoJZiiwRaJWAOD+LMOAr94iVHzqtLdOM9praBPZZwZ8MNMs9mpO3EJ4BMbVHb1d70XlsJ&#10;z4FRbBNXCalEGVsjKdugslxzQKexugQdA8f+wXLAbQhbrdafjZpT6LEONk+y0ApgrVTfOtTY2H0D&#10;RV0imaWMSaCTtC2EyTqOxwmanw1Ym8ZmNa2kXSaE2A8dDAoNljZ3dTyHaAVCyK8O5+nVyJJ9yRQR&#10;AGt/0NCIlNz8osIAYgFrA7L4Wf/fF16FijUCax60yBDwtA446ssAUltYSBtLqlcQ2cr4U4BBAz34&#10;5qf/58E/+Kd7v/v4MWu2C//FiZ8/cvSwgLXA999//A2AtR/If//xt/hTsZRMMrq4p+0V5zRMFNZP&#10;jWEk9SKzinBrs79f/9o38LibYyVbS78Ci9+6n9yWp3a0BBSfypRBWAihIPzFZ382wo/qrMnpIUoP&#10;yBKPlxizHmXMK6DIOcWu9aDTxvlYpDrRqfciNnaNlexcIUBtBtgzbxVZv6c93yrv362WwB60KU8b&#10;JoBOjz0EGT+2Xyz9YmPrBmpaiSR3eJl+zTcXLJMSW0koAF3JHUmWn366gWY63O8IbHaEBgVs3uv6&#10;oCSgS1jxnvKO0LKDiALeYx0HTvisIF7IKkkqjyD/dJwaj2LyucrF66uLTzFCzYC1VWdVmO82BtYx&#10;543nMs0BLFL15S+X6oyl++7duwcYPXHiGDu0f/7hZ4n3YIVAtpDPfvYzN2/e+Mo/+q3/159454tf&#10;/Pz3vvf7n//8TwT69t673yYm5MSJ43/p6ecaveOK5dBTuind42y+aXNsx9g6PrlozHz/D3744MEj&#10;eRBsyPQwvo2PLH7rsSS50NnRErCLwbkIvb6ysboa0AfpToGnA4lnq8ian36GnKfssBQzFMfAaTh1&#10;xdG6AUws4ac3S7E6llTny2A5OI5T33JfXfGI209Z+dS07FwsN0nWi2bFSoQj/B2UbBSRFesBrCFI&#10;D6LSukkne8arn6hX2LPTIUtR7qppiamzHyl1GeqqK1EIewBYK6Rh9LriWUg8pwdIG4ptW4J6tff6&#10;r/LxiAi4aqwO4SAiOQLagLXoWC2JEwjy9bahWP0aX+zCl4F31gBxOgkJXAlY2+2McRCIYGvaia4y&#10;cfi4GDZmRAegz2IbYWLmTp9+/cKFC//Z7i8DrCmpHFkA6+9+9/fwRv+Hv/QfA6zfe++bZLn+5je/&#10;/d6735QkiQZ59+vfqq/0Onv8+PE2bTTAraQf/Omzf8BV9pijpQyPq/jRjz56//3f/e53v/fw4SOt&#10;qeSxTo+OxMAp/GnxWxcKaim2SKAajfLwKZcQU4ZSLmigBtYlNgnjSjBthvsZ6ZjDNjqKRJSfzJ7y&#10;fjI9aI+X8COruQ5rhtqHXcFNhataFzf2YCeeG4FC4MP2BFU+HeZRUibRs7IxrCWwo367fMTuGJFU&#10;J2knRty60ektIs1IvDMYpbGQunPnjsU/TBrkM0SMbc/6SSNW/uCb7JSlmZn1Bqg6HWOtLhB9z1sb&#10;sEun1/Be5OAsnUFJuZMbMbqlBLGoaw+afSY+IwIpC+GI3cPmuo4vkbGfLCC7zavtpW11/YMn733h&#10;C19479339Su7uJK5pK33EyeP/We7fyp9WhHntIKnfS2JxHzC34pib3x953d/79HjR1QvLwmg2rJO&#10;i70R4fXit05MtstPiwQyEtBorO99rdJo2MShDwG2DvDQ6MJtDPNVLUMMnuezjY611EMxEvMpbYj5&#10;nGSo9GcWMc/AdrppNEoX5Koredk5sDq9QLMLsKRpvowc2+be9iuQGFKL4TSwLi+TaD6N5YAXiu3T&#10;Y4mfQKsDNS5p/sp7Nh56JWzPWWaIiGxVD4BQyhd6jcU/37dl8J2zaSV1tWlmsAskUomZxM88tuTg&#10;A+tGm7ETovZrVNWShl/pO8YbvcgBcGxzfksg/v7FEm+0ylgV/qQj1LzH2rPhfdXWEUFSFB+QbWWs&#10;LjJb82V94qgKltTlYhKdXnxLyND/7dF77/6V/1VjwLpoxsB6E/TrlvKNMoLUdBbtbQTW3/nd733t&#10;t79BIApZvNhUJmtuDfUJst8w2ZrTRgTW8QxTKY9VoPpKTGAjoeXLRQLbXgLm4SNij8aa0zrRcM3X&#10;042sgT7LNOfZ2UDWjpmL3HxcbMtWm2XlC3yxWd0oscFTl5EwWSTQs2fPnr127ZqyEMabEmrOcH4M&#10;W5uGBAoTAO64RwIF6MGStiBgQNGoWMY6tRbn4ejZKps7sFvJKLTGMMBRUtcoUhpL2utJZ7iI1CMg&#10;yDfffLNf3HMwPG1ZlcAfvvfbwEpaQxp/bXskq2yNIwXGFAqiCwLTojYK9kEzPHnc4unLnNbBZS6U&#10;jD3N3jEckIqzeShK2ycJaQPWjWUasbIqlafZjjPaB37yrvS0P95IaWmhpvEIsR+KKKtjI8MlOSmx&#10;FTNJqj7OO2rtFwR+eMn4yJlaCTd8WeR9bTMl16/fvnH9OkEpgrX1rnLFTh0DUs1dwGmeNZ96iflu&#10;qyv+PvZbL9i6XHpLyUUC1cjEvafoakYsHwxqNCIwg0rILgtVe8g3MDlZCzTckBuTrq49XChb3/pe&#10;BV6X+FkbbXm6+VM0zQNTg4/4boksBGErA4Om4NiDNZAfX3Vs1NVNXmcS1TU+3ibMRjpmb+q4gmcX&#10;Lpy/cuWanaPnpiSE0PV8pxgYKKUmZWtVk61Y11giogd1hVN6kukkIkPMfkHFQgvFwLlQg5gN55/C&#10;LRg4hN7aUo26PNA3HTO8Xg6js2zH0w68EaJWZUp99IhgJylzehBJelZGDbFkeRYvIShpILXxxCFl&#10;GgFxAHwb0+TxrIFmHXAExdp5xzisgsL3bv0dc6KrpIfdGjA+XCSNv9P+eGuasSSB8E7+DcVdCMV+&#10;Ys7cXZkGVjj1mY4KdgZpOpq2CIxI5dJOHFLktOWDBw9uXL+j8wYWqzm1Z9rPREtMSNp8L78uEmiV&#10;gAYqM8Lhw4eZCPigxbe+F/yKH546MsTXmLVAYxnygI41fEsAa+y9dZmkJ/61gS5gzWTNlzQHN3yj&#10;T26gqD0aboQFfkk2Ua95zZFhA4iwVgRYX7tWiQhR6CVUJP+fooBKml9YrITUdi0zoogA1h999Ope&#10;2MZZrKsYNblproMgusHUB7YGWFfpjesXOsMLZAPU5gNJJDiyxjt14UenPHCKdz3Lg/yk9NI2BpVm&#10;mAIAdBWWWKSTvGK2+SYYII3ttSrsrqu2hYeoBWHWfOOzUPtDh5RsxLg8gsuZkpZ/2pC3RUUrKMLK&#10;BJwHCT1KXMgeWBu14KRjAPTb4p5Lkgn6zH1UBymhXhYbx08c39zd2mDE7COdi2JYZnEFL/mXLb3M&#10;kuJ1psCpU1VfNwJrZvKbN2/h07l79z67pjqnKGBt9TYqxjxfLn7reeS81LINJaDg1DoH38aOeVsj&#10;zRJM57ruajgTrGaZjOqq/NYiaM+W8DMitiipjjLmSJPd5d2fxeSOdxIs8L08XoLXjWEY3UUUyluU&#10;G1cj3tIHUm3sNSufHmNtIjIfknCMciNIPLULin8VflJiYIwi641s8+fv2SxLhRoyG51xRaSE1m+9&#10;VUUvNDahvPlCORodvOsz2EiwCXzcGIWvnKTa52FM1Ynbqm0fEVFYERMm30BKKJzv4VmP6F1hA4Aw&#10;nM0KMGB2vXv3LsQFyxSMZy9+UvYJMsRJOVVMQjCCxHdpULc5MhsHIwxwrWAwpuyQXyM8BRmTnE4p&#10;sYMClldOJyODGxO9D9gejL3anpk4njv2Vau80fH4nu8DDn3ESNtM0gi+fQ7s/37X927duu3lTKfw&#10;4qZ0eqqeasJAZytsqFoa2Hjpr/pR7NXU9pL949rV6yTDlQrpJ5Fq6+621g35fvFbD5He8uwigU9I&#10;QEtkZSPSSeTsq8TdkiUSFyg3nGni/ehoRqtjQjZeJXQoWlJs3DLywKnXcPV5YM33Atabs3ZVciJg&#10;LcqJpvl6s2ivkc+goxN1ySaZg3DTWylQxV/PkRVYRzEhumcnq6Lj9toUSrvaQTS68tvekSgH80yn&#10;7hApoRMBVgUrs3EhYK0BErzkfuYRJdhW0hIe0dYHjm0+8wi6BJ4GWPMOHTm2+RMFowC/ymHBrzwC&#10;sAY0C46LJd79/SOW1u3YsWPyqasAmNtcmALWYH1YkpLbSxOXZMW76hLQp2qf690fBExoI8XsrpnA&#10;A62nDFgHnu8YqTcC6+AMYoB046x8umgmG+MBY8E5yMY2tkW5+MJ/ZdfnCa2u/U0vyWl99tzrb751&#10;7vSZEyTGZt4F7qrw82cvnzx+/uDB47t3H9y5c+/unXtAZKLReAoB0heNwJrUft/61u9cuXL99q27&#10;lKc36Wsef/oU41upq5RQk/ycwLpRXIvfOmsmlgKLBJolwGDGHjAXm+s6ISlv7UrQUrnQOxnONIdZ&#10;xhrrwiwiigsXzvE4MxqYNUtHxixbbNwy6oKrV69iZQn8iEWB88/At9xmQZmx+GlsvmlIJ9+/nhox&#10;ylZmSU5K3oWB0HC6mLqy15GspGfTg2WsXutEJ90vnUilx6z2WFBVMhDbeWK7Z5Rn430GufTMPx13&#10;mQrwDloFW3PChCET9H7gF9Sf1q7YGSnvAxqlMgLiYC5pr6rjpcUbLWIa0S4TJZWJgiMQAu7BykHK&#10;zyNKTyFkvIHhnj+Xg1xD2yM2vqFpAtzUZZkxuCXxj1zaOIDOgz4tXRDTzK+Bq9h7iO1BfdDhPMUN&#10;W/y0j6v2vexDQTxG96cPgzK+OiOVANY+gLsEf7eVUUQ40lPYxh/8wQ+q/I8vdrMMe/rsydmzZ7gA&#10;sQ63q8LxUSReTCkEE9Uh2RsImC74+a/+bJuec0oy/mnvvr0H9u97+uxpTUo4duOYtXRGGl5uRgeW&#10;XPzWAwW4PL5I4JUENJvL+REkBo7F5NFPYBsGyjQ2NgHBEQ15G4bDmN2+fZd61xxYwyF+LGyqNcS3&#10;COblwRXCnkiMkE30SFdgPcX6RDgJIVjUE+pdokXpppk8S0itbRnv+PQaou/VHWnmR2wadYEX6x0Y&#10;4q0vkq5H8BFnMN3HqORPIqGByELJmqaEOUzJBZrVFuESPlBeoc+6REk8e7ASo2dfRhiXl6rjpZuJ&#10;PPje3O+q8jyqUsO+mkakh7YlqF0mUcAPzWfYNv3XVExhXvBMq3kJWGtegji+cD7j1Qb/8Q3IHmo6&#10;A2qJKbSY9C+FFAsQ63vzH3tXsQ+NaAtoFgyNjxIqyZ15xwNPs/3qc1RnvdGeH7Ft+e9ER+9DgLWJ&#10;wuKh6Uc2EzTHKo6IvsXHfP3azSuXrxG8gZkADe+u3cw8ToGf+/mfaQPWoOpGYM2Dz54+J2Volffv&#10;JdEgG6orBeZd03jQjzP/2WBCZuZgqW6RwNaVAFOD+XWygzkLg3rLIQGvRzTkbfzL+MWerbbmzMCS&#10;VW11eebBDXFnqYAMbezzGItniLeRgoF1ANYyeJIAe/TaZ8dxSDB6NvBpLCmtOR31lAad1sl6Lxng&#10;4zZNNeLQvXbt+ltvVbfGCHeCqtkuBxwDIi0IVZOVEI8GiPYijG36WrEQ8vsqToPH0zxLVcw7LnAT&#10;vyjj6egRFeOzMQkz3tEugO4FK4iPQvpDyZQxv7WGNlCbsYzSSiagcBMFQgBV0zqCQCzCxC6I8TfF&#10;WEyzALFvVJA92sdU2GlFyosC7+SbS4vRktl5EG8UfNUG0Bvl7BFzW1C4cVVyVjILvoXy9c6irspb&#10;uuv5/Qd3SbfHBHLpEpj6BuuZeqG+e8/uPTUgfvn2O1/B18t73Ard5tiGqlUe0M50dLSOBXrxsnJy&#10;NUpjhV8u2HqFwl+q3toSMAePjumYeShplYzx1K9xDXkbt4KqOIawYYpWTLRrIEsezWShTGDLLZGC&#10;nLIGj7K+xoE8e2mMRcroJBSpX1226qhzXVf7uWCUS5cuCa8kFpD9qotVZcvRKWFYzSwp2bUMSBqH&#10;LjmD8VtThXCqLkxFselEPiunh6KZBa/l5QXFgsvlHuadLxVbz8a9HqzHdT7EqyvPEgXvNoRt0kis&#10;PE1VzKutbwTuoWDnKQW+yU9vq0G+4bNytIHGqJfPai/f6OiheY6tImXz8Bep6Ce+DzzWPlyEAvKC&#10;e2gLnWOn/paAu7738STyZKuuxkBtczl7fjyI908l6AQsBRdGxoMxHVViON7o/IVHP4b+IF76iF0C&#10;1jb8ieRlHJlPwNM4qhVBEby47eUPfv8D/qUtiD2FpqPR6Hl9C8HGKcaY7Kq+WbD1qiS/1LsdJLBp&#10;k8j5yvBu8HcGjfRwcER43WiQehi8xi4poQOwVuK2SYG1sVfCUlAG3jClABE8WAINULMyCXjdo642&#10;zR6LlKdjnAeV9q5LLkBhEYWCXLlyRQcZE53bu7qx2J6HTuOY9bsNvoAc20OUtmQ82moHv/X16zfB&#10;zRzsA23g1uVxCwIR5uYF4lHaDaEfgKYc1Xgc6V/lFVVJ/pwIWKtdjWvjxII5WAy3jTI5yDXM1Xwt&#10;HvRBRPjMr8A+ZGX3C8agtvHqb5614GY+B1k4+MbfeyImVQY47gOmhc6t0jiEI2igQlNiNBw4p9t4&#10;NmqF5zJ90xpFraWIOeytIQj25IlT9+4+IPqfEOi9WMYXzL0Vqv7Zt7/cSApUzT8eJIwHnSzB1pUO&#10;H9j37NmTP3v/UydPHu/k2GrTnHG/X7D1uPJcqO0gCWi+5k12yObxtAiy3tZRJDgn1jl//uzVq9ef&#10;PHksbN3m2hyFpULpybjKgipTgdxUAg3yvwb8mNH18h+FZxEci1RMJ5bJkLpsgcSHM2fO4HlSAjWa&#10;0LYpMaS6KaQ9KT9BfIL9Kf0J8LS1biKWhIatlgMHqohq+stO5doy0srwCMNB4SKKTjbfNmNEMRh6&#10;iefETsVArQ4WHsNFpKBqhXXxAXVVHmU+N56gkEyCKGqDqh6kBgk67EHzEHtcLue0IewANHPtIv+C&#10;qn1KPsPfPuzEUKz1o7Hkq24D1lbGe5rbgsJVRToUJI7VhppONKJdt2/fASLXsR+7fvZtYj9+5u13&#10;GhzVCvzgn3Ye6CNpY1rlxF59dmCPjqSjzMoks1avBVuvVXcszGwxCQiIKD6VUIiSBXcAJkZpsCy6&#10;2arhVkpcldPBqHNWSoExk2bYKGRJTjtewg30iwIBDTdM6pCL+7SQ7ezKYQY6EhGG64033mBXXQE/&#10;QtWNC6cZWDJ5rrauktphNV6klTzYr4x2Y+wkIiCDl5TfVD3QRltV+lgRhYsIiAdbOok5rR/PAT82&#10;cY2i/F7+SEbHH202aJxsA9ys8IwYWFuxRvAtJB14vhVSkjh0aK5fnw+7MSYkphMfrPQ8B75zz3zg&#10;aC+szlqn8ob1A9TOT2+//TNMFzqh2Bj7YZB6iO0DtT9/hmOrij88eHAvs/sQalM8u+Tgm0KqC83t&#10;IAGDqulJH2jNFjoun4MHN64tKGm899lkjUoJQYPCoxi8TsAa6yu/psIZla/N+x7mZ0mYo0bVVRa5&#10;OuNBBRoEFObkZ57qrEWjNA1B2dpD/UgALt26KdJX8fSjVDePiEYB6CXtDSoqeaR3Gem57s5UImcD&#10;1m2TRu+6YkycnbjSdXWaAwvZhklWGkGuvcbVvpoDWWFfMKLdL9josaaA5dETsqT5uKh9mIeJSCU9&#10;8djNrMAS81gbZrUPFpAdh51YRRadUhIu4qtL2JRGHB+sQIKb2EXNJ+NrpJ8+nlho5lRMmxIX3jiH&#10;T4e5/eLFSyTM7kRh3MJLDr5x5blQ27YS8PN+WyPNY02Bkm0sTydrlvpJttACZWvvRMec9/g4lRdZ&#10;zOv7TqQSrU7Qsc6Ky3D3BefxdH3udgXWJrRRRE0PBk59yc08muNWJwgyrkL206Jsu0r4DKqWZppr&#10;tpGxErJtZegsXM5kmrOrBzUptc1IQ+ryzI9Cxxz8Y/U+HCqIhaO3nNHkMzi7cbMl6AjQpGWRM5AK&#10;PuafkK4Baz57YK2fAtevYKgH1kF1clcL6SraGxitL31JBWRn03RQJhtjLbJWXaOvWmUKq9OCxJC9&#10;iBMZ+N/v/m6s5KM4qgOyWueT149O5tKZPbvXzm+9xIQk5uHlp0UCKQkoPQihvGRTVVYr7Z4LU5bH&#10;h5Tg+LF6YhSjKMthFlHtZaaTUfchniX3Y2dZEjTpZ4DNsScB9qYTyL+EzszVlbBUUsZnN6MJ2pSQ&#10;Pvt46xJS269M4VA1MC2lTajuQBHRKZzG036RxUZrnR9PQQPrsiEwFp1xBwjU5LNXbhBFWpcccROa&#10;tDOCfDD/NInzDD4qipp3i5+2uAuhcPundqVTcACmhXT50HaDjCFdywcSgG/9WQiss6EgFsESI29f&#10;rzVfXP3mqY9ggH+/8/53PvzRRz/2Y582PZkCUhtxBR+ysOROx8uXrjx89GgsEzkWnSUmZCxJLnS2&#10;lQRK7IeSOuGs1bUIZtLMw5eF195UZ7FjiXzTbJc0qkcZ7xmi7ZKJ7onQFWvDQzbV9nKMAhvyoJO/&#10;RbkRjh493KNpjTIvoTMubsjqhhQpXayEbXWZWm1bMQo5IK4GSza/77+Q7RIRDS+TZcY6wpds650s&#10;tViL4mgrhTwRGU83BbmrVxuXlZ2vejQ/pmmytYgvTcs60+nTpLSNZYFg+a3j3NI+VAP07Hn2mbB5&#10;1qA2ZYKUfPwahI5YTAXnGn06P4+zG5NPB2HWQYrANlgsYO2fVVi5l0ljopK4jOj85qmLEjjek+99&#10;9w+4HQaxE2PtgXVWAQYW0Gpf83zW1A6sK/v4EhOSFdFSYJFABsZ5ATGw66unKq+tvu/kt84a+66d&#10;0ZamYFKop7WEZjfZfl4yQulQmXLj6s+Hxb7DmI7Y8ECkvK60zEvoTCrtRnghRYolY4VL2LYypsN8&#10;AKag4TrRKFdoJ1IJYW5FOl7IgbT5MwbW9mWi1zqJyByxokyuD92eaHFZRm0nAGs11s+iNhehqDqd&#10;yYIwgb14Vpg4TmItj7XHxIHGxrn2/MA3UG4UDNoaaDbkKu+1TwzSBqx96EiAhtsiPcxjrWdVaSOw&#10;juNSKGlkfdps6SEHxXnnCh6EPDOwNp3Xh66Gcobyi996BiEvVWxbCSgNBc3DYxSEghjczGI1KzAK&#10;1G6ELJPiGO8/kDEjxQRtSUc6dmVJ5T18kVltpONYqmbe06d7hpQEfRfU1daErk1r05CudEw4abYb&#10;q7O6gNBIDNu5CUqqdFc8gkh1j0xWS7uyPVbzE3RiEFYoosblil/JmDSs1Y0fAgZ6i8hmlYCxjz/+&#10;mN5pzETWu65CEfliJXV5AJqYG0tImcJrYW8YSwrMAVz5rXlXiEjjy+5zacvFIRiqw4t8MHe1P9r4&#10;7b/2x6xdVsCHI/tDhyXXlTeW8U70wlAQf+gQDo2CF0Vbam2/ulAZQ+SiA/H33vsmsc4/87NfMoJk&#10;ql5PsDspCln81pOKdyG+syTAhE7yBNkzXWaGk88uaCzcpfJIpdGQ95BpQKfQSvXGTOYh1v1bAGsO&#10;Epmpa5RDmiX55KwVjR8M38ReK6q2JNaktwZYi5/hhjwWUdxlU0u7K5Tpyg+9iSbz0n6r0Ikc2ABr&#10;ixhpE2bX6ialIy3SpkePLR3rXKPg908a9wp884Ma9aexFDfcq32bGC2KWrXjMuT94sWLumoxzuK8&#10;Vt2hJk/BEvqpzRbzWyMNJmf2W0DVdi9gYgYALAJnQZC+jPlxBbsBzQGwVmGe5XvaJee3v5TRe4L5&#10;LEDc6GA2p7VB/OBadSgbtC3JCkL5uDoPjsWGXf7SKBxbV/gbdvTg/3j4g2qSf/Fqz5Y/ibEuiXHv&#10;YdS23COL33rLddnC8NpJQG4SnVzWFI+pS3ttgzZ4iJbFuCXtF8E2t64ZuWwZqyttEdVYABnJ/LP8&#10;Z4F1WwMDPB0LjW8Af7Kv8rzCz9WrVxXS0Ea2n7HXUybn6XBDOdsBM/1wDDmOFVcNKKmx2kbWF8nW&#10;Tqw2ctVPkjGpEekExBtXR20aG8uzrdVt48ga4nVVheMZIHaBN1anpSwEuWSUDCG6KUaTD+X9Unag&#10;GEvmkML5oVOxTmyrcDzZSkqajZHMpjJ/QqJBBr3GMAwe8G7dIA4ECpZuzw5B8ohR9vXF7mEfE0JJ&#10;Aq8tMDqI2RAd8xZ7r3ZbKEiJY9u82qIfV2rJTDwD+vwPn37r85//iffeff/td17dtrgzndZIY/Fb&#10;t9mp5ftFAp0lILgmYyb3niJT7YBFOcUsHi0npZKNbt1GIp0sWSMFM+cCsoK2KmluNnuwBFh7N2Fc&#10;o0wp3wMp+Azg400+P76sU9tWl9Vxp6Bu7WKdk3Cl9Gu+QSXfcf1IxQ3sTSfQon50uNqcm4DqG/4q&#10;xCJ0AqkPPqjcVIndmH7Vjdj8gJRBw4Q6JXgO0HBMXConCm2LWPNVW9d4z7dREBEbOIHD21eN/HVK&#10;mNuh5ZfFaS3XbOC3HtIdNpqoegidWGjZia5fdbau0ISjF/JkHuClo9XGDMCXBCD6M86gF/AcAOLg&#10;/KIKBzwru4h+UqwIryDgJEaxBqzjEeG/MVd0cKgxeCoG1nGkdRD23Yjm/XojAPEA669/7ZseWOuG&#10;xTT/O+fXxW+9c/p6aekkEvAuE3lKcN9ywKjr4WVvy7MWqLwlmvdjLGj2IGvMsgWECbgCjfuxYSxx&#10;/WyWVFzAEJJvss6GyzXF9/WHva+9djIQC449ZZRrQ4RZfmLDGVtTk3C213pXF7SrkU7QxWPVhWwJ&#10;BUGSgDkFHjTq3ljVbQk6jVqa7v1GNQ6+lJbq3hNR4xuBZl4aZcBEfNWc8uBaaTKEfOpTb4Kt+SZY&#10;PfYWYzBdGCeJCaekrrZxVKLY6TJB7d7fQZwez371n/1/AYXyLgtSG0bkS8PKwR0uFFNWEEuvYdHV&#10;9sHKWNcH7mpVRCaQe7f+ThA/Hcc9pxNLm8daQc9xlg8PfBMRI/agr64xCBvOA5Yo9hsnPvrTd976&#10;Z/t+7+7du1/60k/5rhnxXphy67Y+JRe/9fr0xcLJNpGAEJ7FIWjT3GBfeSMDD2j5g4Ul/Y5zoTks&#10;sYhqO8CaLGAKjGnjJ1upX12kG+WBNX4pAt1Zz1y7duPy5asff3zJnqUvaHXbrWxZftqa3wNalUiy&#10;dxn4MZQ27n4FLAGsWZwI1VkynEC9e0syAZvalGGKuhIaWzK4SlhqBKnm8FYtSFX54LUzI73FOc0L&#10;z7QyygGjyQ1CTknUXr5YLeMNU0oZzF/eYzD65oyyXOyt2DHzgaj9n5KA1iF84NwL8vmLjz/HZ2Fo&#10;/slL7RNRB1V4zApxgKwczz4UxEddq4ylvm6Udgys42KFN7bEyUzigJC2UBAPoOPqYqd1DL5hG2DN&#10;+7179xdgnZ0ZFr91VkRLgUUCeQkoYYiAJoYwATHTtAxSZK1anqfNEglfVKM7zSgXggaK4dfESyQo&#10;0MhYCanGMo0cSs41lN+PP/Xw4UNPnlRn73TdOnBQPJjzL96pHJGf3qQCQfWg06gtPegkEJgylANT&#10;lAHG8vEhUmG7tuuBfMd1Zck0dpQolyxES2tsAs+NhRpVBaprwtTq5dChQ7wjdg6S8oFiuh6FH5lh&#10;GHEXLpzjG6UB1fLer0na5pB0d7QJv58YxxJRIx1riN/CUhyIsqZIS234W3i0tSX2W+unIBSk0WkN&#10;ikXCjaHVUBBMbwPNQcaP2Kvdllg6Pe23AWvLA5hgyVNuZFs8/+OX3/nxH/8McdVvv/MVPbLDPdYS&#10;wuK3Tmvm8usigVIJeLgmnMeT+Ja0bx6DuVK6m+W8jez6bFBeJtZHfFqBBIIvwUNm8ABetrToZ4Pb&#10;2uvjUwPKspq8qBqx48ATyBD+sNdYwBoOJZNYaOnOKpHkkDLBjkd2VVZSl/UsHxSrINkqIYOhagUw&#10;tL3Me9ooMS+0EpZ8GfVFb03rKqK2/u3KdkJWqgLV5QPiZX3IB1QXFzV7MoqxJt2NnSWlFwDWNITZ&#10;hs98T1+ISLBDFVSa4Nk0vGTCKWm716J027v2iCgbTbn5lc2GLxWJLtX1wz8+idgYZBynzjAIbk5r&#10;AWtjoDFuuzGpn/c0BycFRS2O9/AJqinQyDPfZw8v9gbWvnUA6zrMegNYl6jKziyz3Hm+M/t9afVQ&#10;CehgvtAG73a5hib0tgDfbK0BTsqW71QggVPLDbAvKfsqgEuTcdjHDS+xwW2YNbCgVrXtgGuXAIOK&#10;p4pftcIxv3WjcMr5CVrKn40IQF9ODb8a2Z7IreshkUETehad553ddqLYJeT6IOmraP60Fgm6GSz2&#10;ELBteeAfaQPoJvl+PRsrSUDH96/v5XGroxbAsaSKeMWV3NXyZyNqFpBou3ReBXQ9it+rsb4LELY4&#10;9++NnZVWZnukpO1eixLTVAmpuEw8YygvkFLvaR2Ynhvlb/ZxzCpfHp4hnG1IN4C8bVlHqMLQc6KM&#10;MZ89BKmSaWCtZga3MzbKpy3XtQr/97u+y/v818Sku3I9f12w9Xr2yxbjqg1YbLFmdGFXkFqY0q5d&#10;tQl9iN8668Lpwma+bIyNSqxdYDiDyyk72WBV11WFajxfLWMwpXa/sfbNqb1NhiVNC8rEWDCWqSES&#10;jwX1OdubQ8pMAfUaIZH0ObiDQ8sqScMDXJOP2m7ea322BZ7hvLb1pJXUBytvuMqvFYeI0XdoIx3P&#10;gPX1iD0rNZbPlZTVwGgc2Apz5xvd18NnXT7PN4TnCDrypzzcfCZFTyCQoCN807yiBt2XHkGN6tE4&#10;y0zXIzFlLfmkotm51+cJARB7Z3ZjILIybPjoEYVwKG6bD0Ku3iEdIFT5fQOHdBuwtvgNaBo/RjwO&#10;sLa02b4XxLP/Fzi/VTigFsRYG9tG+cc++2lfyxIN0qj5+nLB1gnhLD8tEmiVADO4RfIpLEEb5Vl/&#10;SSeZdkWcnYjHhQvhoLev2HjZM64Zqa/AfeUu6mpcGxvbhmDqJU21tlEvKBoYxuRJ5UO/NUMMrD0c&#10;TIjXA0HVnsVehTClTYweA3UVdaIhbaS0O4G0z58/f+nSJY6uStVN4W0REuPsWBQJhBpA7Rh5x9TG&#10;an6ajtU7YnWEeTB8dG85JwfA0wLQWrEHGmIbYsqOw38gcouAOnv2LNd786ieUhcbz8FCxf9kiuQX&#10;LW0aUtL2gYrtqy6sTjd2KQuhFLWR/8DTHJSJwa53RQtGx2WCGA/KxOk1+NIQs+g0lgn4icsYOveM&#10;JUK6jbe2MjGduIq2EJQFWKet7XKWcSAaWR7foRIQzlDsaZxFVdZxiGg80CxBaaPUJTyarS4oQ2Pr&#10;o5yVPauzGWxY9650SqpWMxWKA5rHhtbBpqSwrXbJJXNtKTSi5LSU4kc8BOkn4YQXsKS9iTL200A6&#10;XaGMaaZO0QnK+B2Dxia3fRkoiW9LDBB7A775RVSi/GT80KFnpMfBRIPO0mHeEzfM+96nJH2heJKL&#10;Fy/XoSN7FFhSOKIl2ISuWoFsu0QnW2xgmeBxpKc8KpoZ4rnXLjY3FRKIVMQz+TcspsJDSe9p9rHR&#10;wqxKP2KBJXxjAc2W1jqol+/JA5i4RMbYU5mAGa//nvm2caHHS6Jc4up40B+45E9EZBUtwDqQ+XKW&#10;sZ99XJ5aJNAsAU3iIMvGe7+GSC121w2hln620DXbZl+VAoxwRyULG9G4trEtMEedyl9hqxjDecGD&#10;/Qx5Fh+U9EgbkX4sxe1qpMOXfm1WUld5r9kF8soMw4MChbRUR/H4ptFRnZBnwLCaWS7/eI/CC6qk&#10;+SVlykWU5ZzqSK2jO03wuZKpWgFmOioqdJgA1jYSjW0Ba3JQ2pFTK1OipV7gXnO6inFcESXE6Htc&#10;s4EOLzYCa7XCcKqdzBNchlQ6vYYeDzzWFiXi8bcQqnmLPbDWl3zTNf9dW/fZqqCxgDW2EFhbopI4&#10;5sSaX65IS8lqVrTdE6GE7KSwSG2RwCIBLwEGjg7yC1Zuwr6hfuvANM45MEt8pSaBJ084TfUCPxkY&#10;l5RhvHMhYpbboApvzrPPquraQQWw202UKu4qO90l6+6nshLY1IZQjU7sCQs6Oh3lGbc328zebJsE&#10;xHyaThuQarQFIkVLBftQe4rR6eqRBKxpmzGC2g0wSTjWj4WiUC3+Wf9NYtYqoS9+Ruw1HfzV1KF5&#10;w2KF+dyp10xuJHfHaV1fDfvMwqU6Tddt9Za0fXQRpTk3lmgps1Cd53vj1vd4MPpbYyzAWhR4t7zR&#10;1JjIHMKvBj09UhefBr4p4++XaYvfaCRVmMqD6sz57R3nJrFOHmu7Hyd43JYN1OX7YnFax5o5ld/a&#10;tmKHb4V3mgiWwosEVigBeUl5KUkIh5CUMEunagI0lsZe2VYkMFD22R4FGqtrtK80s76uoboujs89&#10;gLUHQFnsYm2pp5oqT4IY8G00dCVvaJZmXEYPiibQB7wiyMILSKQXmFI3esjRWC7kfizF9MWhWI0/&#10;mxDS3mLbsog/BDpgVchFivzZpuDdDtj1CIKySoPWWYsMNWb1X6RiNZCIEr1T0h0i0kORNA9YzIwp&#10;pIuc3oirVjCD5hOKBXkk2/iHJV07yjEDbkXVYVNpowiWq6WV9BqlL0vaXlishFRhGd80tk+0gyIB&#10;+p9A1fIfB0cJVQvvAtYCo4XA2ugbPo493woXSQRGB7+KZombOSjWGIRdSCpwtIsHCw03gO7luQDr&#10;wjE1zllGTQpaiNvdXYUcLMUWCWxFCfjgSF2ocfz4ceEthoBGhG9XD+TB496cZ+HFWGJsxBBtBu/A&#10;gSpNB85jmkymsDt3bqXZSBjOLHYxysIrmmrqaSecxzzSKoFWhicM1Rm40ca9bdZXBrx+6SIVgWy5&#10;HktehbghKwrRaWxmgDLbml/CibXIiOioKC81mbbrGFlJ2xNlbCWgMm2Yu1MtJiKeGiiEElnFZQzn&#10;SV0RnY1oZdPT6dvgJTqJ6cLaQjFNMoLRdZZ3ts6qkcGX5TrZKFXhTlsMZCXfT0Rtzc/OISZJlYwh&#10;tacQ42ZB6hKeS04K2n3pVimA3hCqviw5TZhNyScoX5LuugSjW4x1kFHEh4UEHuv33v1mVhOWApLA&#10;CDEhsjQot/YE9XmR7yKB7S0BGT+pulk42bk6SqHypNpubz9gbQL01nQeqapGQ3gJIwSuZSmBt/7N&#10;Ny8IEySGfxsdvpf7rbx11MJG8MGDFa5lB7zxQY+o2hYM9mBcQP5psKPuTw7Y03QnrzaflUCt7VXe&#10;gyX2vlOZhMzTCN4e1Ic2OgBEms8KpFP3lchKGhioon8w7l9jVcU8ZI8bWyJGiJQUaysjmWilffr0&#10;aZKr4OxnQaLgYHEoZKySXuZ+AMat9s0xbI2iKruzPOXloykxfLLLvIEiCpqWrS7WRubgR48e10tc&#10;JFll+zaa8RFGflKkMh8UC2HxG7HTOgGsrYoYWNtPdhawEOk2Bj0HxxkD/B0ElsiHna3OAs0tsSA8&#10;B833pzzVIu5iVAbxgXq1LR+PY0LGwdYeVY8yqrel9JdGbScJBHruASVAU6cb7QJwS4DdTwJZjNiP&#10;bPqp4kpZSzw9f/4s4Nju02kz1Y2GE9ERZqBkZLZKsQ/CDbzk55Orjy8pzGdwbUnbG/FZuoFUIQDE&#10;iT0B63gjQv5a3a4sz32CGV9dAjYVYots36XXRTEWTOBUQ6ht3UfbtcaAqx5R12pLo+Fo6yO/VtFn&#10;rc0C4CWabb2fFTVkBwJroWoU6cSJE6TYQ1UsPN0vVyjGT3bhebBC8NoSt8VrJh1BdXTEEGBdPPA3&#10;dHCIiLwad6LjCwtb13nuWWansLVBT+o1IKucHgrI9q9ChOpDSvzjPlwkuNI8qMhnIOGnIHbFCgfF&#10;9H189DDr/OYpmmbKb9ffBDBdXm2fG+Qb772vi4pKptydVmaSeGsGsxbKcmAsot9pWrUz22uOTEEu&#10;/tQ3vIg8PnbsmIXheg93P1l5EBBAtH4ES56y0IIAgsCA5+Hhw0cA6zt37kEzMfwThhO5AYzw6hlX&#10;gkSGaJVdS0IWjOMzC5jyZXyjzxIibNMryCGYtdSngu9t3We1G36ybYr0xl1bb3bCFokeLKHD40E/&#10;8o1FYthPJaQUGBNoe4mCBWUaDYcpoQp7nvWTAWv9au9GzT7wq2CoQXBjoM1mWfNVb+PQaxORQV4B&#10;a+o6evQowBpVF+dWqQyobo8PGqhOCdpu33g102fwJWQtAr5HL+gRVTH12sOzV6Jp7aLe2DmEYNvQ&#10;U24Qc83GYFcFDF/GwNr/Ks59jLXHuOauproSpKsysQfaatQHq87XFQRt++pi2C22PbDmT391jsWx&#10;qPlB0r16MiwNfuute9vmwREkhTbXL+6FukbCTpLOytVUTy4IalnlbBttWRrySgIbSr95ZjGY073b&#10;VSWHhz9a3bPB65L+JhSE7AQ4d6uh3hIQkjWcwhk4RXRlMYsT7ZsjN10Kg/SoAmCt04Q6VljotI5b&#10;EfNj4dS2UvKHFNuwl5ZSPAKakUuSZAWKuY9tvCHXACrZn1kokxUjpBrLNCqMeaM9kjZoVY6uaKlO&#10;2tBN6UVFWp0KnTLGmLEtnBqvjsQM73adUB2RfAAUy7FjPx4b2Q4kaVDecLY+2O2Jap1sH99DE5VA&#10;kwWseemqRbFqI4VidrFivJq1xYOYCVYaIqvVgghqe4dmKkKpUKQlA6Sx73orZECtK52o/MaSCad1&#10;HLsV1GWg2aBnEBfB9wmPtUHwOEd1gM4b6cR416f78Kz6PCTlGL084YnVFRz0VF3Q8ZHWOr9YD5kl&#10;3LfEKlZlRsDWqgrrwr7MgweP7ty5a0N6+BmX0nYs5RYJrFoCMnJwAchgOOgM3BALFzQoi70mEoD3&#10;pQVWrf7zNnjF/LuxOc8aTuQm8MezkOJPYDQvkv7KOc2L75U8G+efYIQSinfaKFMtBjSRJzBLcxQ0&#10;FV3NBzli+RKMoj7NQkZKkiIGQKOQFS0A2rrDM6AyWRGNWMaTaoNrhdX5BnrX9eh6GINOqoiZt2/4&#10;oNWsKYlkjgqxocQH3rlaRX1ki2TPdluPeE50NhFkLHCsFxrFDgzhH3wGVSsCBEhNyJMtAHyNSrri&#10;X8EwT/SRH2vSW/tGTettf0ummjmVVnWZkAP2WEOxjKGxtnEUiDSOsghcvz6nR6OnOcDEbfmwfb0+&#10;JZ99H8Q0e6Afw247gqli1oo4LtwAcZCPL6Bp1enWd39LpT0YryuWxCD9JrRx4q2p++nTZ1euXMUW&#10;Mn+dO3e29jltpErovXru16TlqUUC80vAvEfALOUJsWDrEZkxWCZsMSLlNClfr26Ak6njHQDDQoKB&#10;f/jwQYgEg73cAFMSsIKfD58idDCT4FTQqrJwyEUN4FZkqmCK8oSUTy8e1Ko6bcRziwdV6MAiFfEu&#10;Z7lBE1s1xVIS7A48kUrYJ27jR8SGuY1LurJcjOnq+LWNVCCcWLuyPOgIb9Zx2Khp1onZZUzb4/5B&#10;+Yy1uOWzbhS3lzLA0EfC2fS+7yav6v6pWCCqUVXYCk3rQ/60RJwla7OxBjKcMBIHruqzHZ3QIt+Q&#10;0em0E9wIFSNNigK0pE7mkDbgGGDitsOLiYhnyLaBZgsFufPf/va9W3+nMeyExy3uInEI0sTYGGMd&#10;a4tl/DAeGsv4s5LeL26FTT7LFYxdh+Qk8dYwUW9F7ccToAjFu3fvMe0EK+muvC7lFwlsIQloNmcg&#10;CFjrOJEBr7Ea4g18GwgYqy6j41GX9t9lXOW3EwaVnyyAEWnjKuH4MjqtqNBq+R1FkHcQA98DkhQN&#10;IlGbES2H19YoOa35kzC2+hTUXoXDCp3wktNa5dvo24JKDFtJyURrAFHwyM/v7BvCTvTmWBglkLbv&#10;X197SXVex6zhWg55ccWwsi7MZg4bDnZxfeVdpguQPysrRQwHcqsTqL8SZtAjKhw4cVVecUTBiKhP&#10;RlRoTN9jtgLhe/93OhJDnCsQSO+8dKJXPAddH3Ay+p86aqYG9hgUhfyUaMi4ZeSxbvMm0P9a2+g9&#10;iL4zYK3AYgtQLs8K4sXSFj8tOC6ajcA6kG2J55tHSsK14yiXuB+9N1r4O4hg8XUtwLpwIKSLjea3&#10;xtIRac3OF24AsgxduHCe/XCGN+mxONM/Cq8LkUUC6y8B/FVYOAytdn7l1ko4Pnu0yIPdHo8PfMTc&#10;rpsLicqk1ZCochbaQfISYI3/G4BuIJsgEEh5MGTAXTBFsRbmtBZ+5RseCTzNhs/SflCKKUOzgcJy&#10;v6nvUwPZilERvhFjhQQT7uTsBkVa1NZfjcXiL9uKIf9GTgSgpeqsSfhTfdSoZhQjcEYAGtNgp1SR&#10;Pz0IBXWoCAoxBzBRolZiRD6IgrSOd3ltGX3a9DCsCYAWP9YEyisvB8tgYL3nNitwIWYeVCiC+NSG&#10;Vd2uVxu2kkOhDgwcmDzuL4g13jqRNW1pe2pc0Jzmza95kp2ymxPVdfjNBraWwH0gNcAaaol8HR6h&#10;xrBb0DkoEwSWqC3mQg6a5gtn3ec8ax5rf8YxOO+o6tSo+CgkX9rlL77hlLTzi0SGWNMUq+2B9de/&#10;9s3pVmid1HL9C0/itzb7p6mtygj7pJoomWGYdYNF5PrLaOFwkUC5BGTpeRc+swhdw1iTGtfZXNex&#10;QGgyjVVGAg8mVDLpZBL43K3AEh7XKUCeAhKJ4EaJGqUJu+icHL+CvwlmvXv3rpATEw6fBcvk0hYK&#10;tw0EsWf8m6lQLcAjgXIV6ISBvNWxXrYPYlh3VRaSlXPOi3osHJPukUJtT4AbNVDuUpOkX3v4KpAM&#10;7mR6lu4GZKsTFd6jz4qzV77F+hjPI2LZefFBWwp8hrj83HygPD/phANfQhMNMZrqViWE0U6L72t+&#10;st7ne3mpg/6SNgZSgnkLW6IutFF36GhVYI/wjaaCGeyg6lJYTqD2hV0sCUhbGueWsRQyQUdV6+V3&#10;ePz3Tbwh+Sreuny40Uz5bvmQTbeXANY+U0eWDnVlPdZiKfZYN56DDFYLflUQAOv4cUlATYuB9dd+&#10;+xtLVpDygROXHOEsY+2l2Hv//gOSCz1/9vLF811kCsHyYlP4fvCNXUNatzy7SGAqCcjcMptjzyxD&#10;gmwbNt6m+MZtyoE8rSQyJOAZZGxeRglBrjs+pw2wrL7KaEtdAFfJHHAl2ukuia5aq9cv4SeTpzmq&#10;Va/OEVK77uaQT1GYRphbFQlpQYTvKUYBxcWO/hJlXrqBL4B0BsEFxXgRBCzkZ7hhLByjqkt8sb72&#10;QoGIeaFqrWckc0HJtkWFZEJhYLGdgqU8z9JroqmVqtCqaGqgqQq6m7h8QLblm+MngWzeA4CrHrcV&#10;YNA0CJpwkDnExZs5pI2a9iIUvmLMiG3D0/pgVQhk90a6hb2gYpKelgqC150et8Ie0XoKYylkGlib&#10;ulqnxDFUgTJb4JX1hbFtwBcftnJfGMS0oOo4XiKWm50m5Ke284K+jKdgCN7SfcR+ccp7x3OchET1&#10;GlkKBzi+0dfuy1icN0R0llGXR1pdPhnfN7/xO/F6sp867dinRsDWzH5aKz9+VC3fdZZRB7lka3es&#10;cJeGb3sJMAGZu0io2vxGk7Z9HeD1mTNnlLujHuMVpGC82/0XieaDnvEsWq46EBKeP8ojOrVLaEYU&#10;oC9kLNemDxjgT4M46gVFAvC9ABCH1SyKWiBMqA6C1A5BoFhvCJLtXyF+IR6tPWT71UB99i8hbL43&#10;r6H56hrrKsQ6WT6DAoUoXE8ZdlSLdIeOdm/a6uURhA8Cttt2DMWaydhYcGwm0VO4hYFjQ/BSAIF7&#10;H9wsrjwDwTf6lZZqiYgkWdigh3zJn9CHQ+k2L6Wr14svqU7MG/7uKuHpyisUTcuVQmzU6KKOVatQ&#10;2bLK00bHO6obiQhhNz5ug0hrGA85hGsbsay+jBNCJw44Uj4+LGjuYbB7o2/Y8H0jYvbKIG4FiI2N&#10;tkOHjZc4BpEnyi4SLCcCRztsqwq/GyDkVqhC0+nzlqY8AvBlmmJbFnPFPMW7zAlCAW97G7mlxbQw&#10;v0ggkIAcVH4T1s/pM8xKWTM2aZe5veOT4FUCK8DHoG3Pldk8zwkzuDLrMVFoM51icrMJPeslwGQf&#10;+FO7ASrTiE2FtBRXgFPTvwycgcAUigD+EKA3auOKCw7lgrU7C2NbFWBr8a/QBYFsXibngL2xsE7c&#10;6qYN95RsDEZrRHC0jy0EIjjqcwdgHRpV/eNPDhbiWa7zyRBV/1gxHgRTAKFByIDn2mpsJFPTtoN3&#10;HktPKCO5mZvcPmt95VG4+I71UKyKc1aDSFsbIyz5SJyHBIDUWiRTQN+jThwlUjCS2bUZhnm5Wtro&#10;KOTKw9l0p4+lbGk6JRNaYxnfm8GiTr7YtnCIOITDO3cleSsjSCqndRDcHLiHA3Su8nEoSFAswPoe&#10;EMOG1c7nIFykEYVbdR5JBzX60HAfZv3eu99akFv5uGsrOQq2rnborl69CqJmYmJ2Y8as3QlT2a3h&#10;zV4oLBIYLgHN4/KZ8dlihYdT7kqhKx7qSt+Xty1a+wAQwc93/vz5ixcvCgzJgSRnrVk+PsAnMEU+&#10;v9jt511oBn0EFGwZY1BJtejPuDn+S+MBPC2QpIhe67jp9tYEd+QE0hk7JZTQS+Er+qwUGZSRWNLw&#10;qBPWKYEsJsDGwp20C87VHIsS0WYCnYVXm1+0pcmpVPmG+QzABmbreoT79x9KAnJIWziNBOJxvO96&#10;Q8/KzmE6Y08FWMF7ytV25V60Q41oiCJM5FzXyxRmbfdjtZArCQhRn7at3PyA6qRsiYml0RduOzOd&#10;tDSoRQ4OS3poSuKDHPjMP3+Jd4BQPf42AN0W5iGQ6j3W+rMRVfNTAKxVV4z4PUsxKT3SFq7tEb/o&#10;NDq8JTp5x81j7a+Jee+9b9p9f8FCZYjV2IHPjpAnpJ509rH0v3/vPvuf1Rx6cP/Zs+y1YfbmTkK0&#10;A7twafKqJKA5XXbarK/ckwKUMzDmcc8Q+9SVVW8pzU7b6kJuP8nEIiIoBljRATXhJBNRgN6ieMrK&#10;ScmzluBsHtl2lUlQ3rvTBN+lKrwa+Ve8ipKlUMCk6mEQzwZ/NjIZ4JjERrweD0KM4j9LANZm0yr9&#10;BxgLjNbBQhXaU9vrNCBV/jvFddSPhOfPOM2I6CwZ39QGPkCZtD0evB7ZC8d7sG7rwIEKM/BxjREW&#10;NiXzT+P4tWHoA9Czs0qJbsQKaVpXos9pyUhDWDYfP35cE4uVb2yREHYcUxEENFNGbSc6GVyu+2VE&#10;2SJDgjQdjYA4e3jRMLq/+ZxaYie62I6jXHykSuN5Sj1iaN6z5D3WVPr1r3+jju+TklfiHKiWO+Tx&#10;OE/ICNi67gWyL+G6vvbkcWU1QRfnL5yrTxNxzJ893DlAxg7pwqWZaysB+duwbUAHS3AxA7ex/Zi6&#10;0tgc8o0uf2Yu0Gkqu5Bclp6dd0unECDLrG0WjpF4lTh86gauhD6t0ylM4DXLD0WW82V8dV+AhgNu&#10;Gx2EViaGTTG49NDEuzazMMuQjWyz6DhUXa24tHiwvYLNyJ8NKy5zLmd/DcQbbo+fondWtUYdsS1o&#10;C9haF8d4+TdWEWPrhIYkmMwOXp5tVMgSXSoXDu0FgYA06vkBeF0t5II2AqmViY+flBZDcNPe+cYf&#10;cDQO/R00xpJ3IRtsDbA1hbMx1h5Yi3gc0q1vGoF1gLPbcl2Lw988RYTMRupJYJom1bNnT6veb3/7&#10;d54+eRWVVy78pSQSmCQHn+ZBDoIwonWRLE6LG9dv3r59p55Dt6chXPRpkUCFAtz1IsoWov3iqZ1t&#10;bfZytk7RuSIZKgwbfwIBue1Z5w5xILG9LmDEO8BamdSUyqMrk8IKAus+rURXOmteHigpKSlYQpCU&#10;trfFaXhnqjUtxjF0gUVvC3Do3X/Zpk4BsPYAtE2YiknQgqoKuK7j5mmOwj9wLqpR5veV+dAlvvU+&#10;R2XddT3QnC8f6TRnvSPWVbm46hTjWrrYJklhFSYBle8HmuO6jI5NFyWUC3lWMSmbDrOiS4lnDVj7&#10;cBHKx4HI5rHm16Aw3whYK+4i8Hb7SI+SlHxQSycqMWCt9UDw8rW3hY//y9cuiQgzClPx1avXb968&#10;/dprJ19//ZQBa34ldXInsS+F0xLobOdicnUOvl0kG8Wynj7z2pGj1Z5UfU5oI3HS0geLBLarBIRv&#10;bFMYTCDfbXqKH1cawQ7+uMRjaphtu/BFVcvJqkgPUDULbD6DouSIBWQrCYPWG/1WHXoK8UIzQaEE&#10;/E0tn970aZrirfHs2pnLenatli4+N7OqMPCtPykm1CLYKinJf+k930BqFaMfvbj4LGU28C1S1hwP&#10;iUS2cQNBgUAaBUrJoq0G7VoIAEkNzL1qdBTQzK+2guoKEHsLXw+O60wdyEzXxxGp1jDqAr+INX0Q&#10;zcZhkti+aOSkBCJ7YC3sXvJU14ZLzy3sqm1+UPCD72Lv9LV4ZSFUS1GH01p+axC2lWm7LjFAukHm&#10;kNirDdlGQByUbIwqCQ47toWC/IuTl4DUv3nqMkRef71aV4OnP/e5z3IvjJdz/efiBu2heq2PjBAT&#10;Am3sQY0qquPeeKw5BEK43fnzpOjC1YT3ZQQEP2ajF1qLBMaTgKZyhRrr0mxBh0bkMV61ISVvLyeF&#10;CIHZpplKTIYEdPsdtfOlbhQvwSveqDfKRzBO9Sp5X5tsJ7Lc0/VaQJk26lysPLvCpjRWKTUAqcKa&#10;kpjQtsEmADS42RCVl7/pBo8oSWIjutKvvte0aJSTu1CfxTl8Up74qMoRvXk2sZMYNaDUfB4UJ/MP&#10;q048r7aw1Aa5KZwGZnQSVDrj10J+mATwV9qVnUA6lSkpPFB0tXqwJKvCxjjrod3yoJmm2P6+xjjG&#10;OnF3IxTMYx0w7AM5rEx8WjF4SqA5PnTog0wsqiRg1UjxfQCsqVcB4pT5tSM/OnfuDB++9a33uX5E&#10;q1aCrd5+58tG4d2vV4lBpCQDO2LHPj5JvDWDF3cDal1P67svX7rC6eoDB/ZfeOMsHVZn4tuxAl8a&#10;vs0lIBghL7WSdvEu2zazy80gl5d41kZ27R4aaEEvAn+y38oFgV1/4403PE0wmZymbZzI/pVYX6pT&#10;1I3hra7Mr395IUhJ2CKLdDBUqxfvgESw169fpxgFdIoreHmsbD8ZsOZXQ138GhhXg+9C29Z9Zn3F&#10;iYV/+Kr5Xucy/eWI5cI3Iei8oxKotzkjIVsvSKpAxJq3CjqwsC2vbpuV1HSkecm0RSJlUcrWcqAJ&#10;1rPlI7FktMaQfTo5b65F0WHtoVVjJ1ixW+sUWWHQ0+PaNm+05zwR5uFPCsYAvTEriIV9U0VcQKDZ&#10;QkHio42C4Ma2ueGN1K88+92f+Mkf+8Z735Yq7K5XWNT19jtfsUa9+/Vv7Nm7edL65eIG7amnk8Rb&#10;17Nb5beuJ+jK71IvjDbSlOpUwfJaJLDNJCBzxVQO4NOhK23f00z9tA7txaLoNRYz8keqdbRX2/26&#10;EzGuAvTWeA7PSoqxrKlWjapoG59lFMDVikV+egkKHVMOOxLbgaFBSEy2fOYnoBLSM2CtW3h4KSUz&#10;CIOUzIAnXfro731UvIf5MvkglGw8KBpbi0adUtVLXKHwup0HZpRGEH74016UgQeB467OMGmXsunx&#10;WUhRXzaC7NpHW1mc2hLtXHNjctOZB52Ltd6x2UlgOggkKxyJJaNVZfSeHdqjzEubMxKOPBT4pQYF&#10;UVTBskGtVvB0EObhDyYmWCqJny4B6FQReKxVaRC9nb2dUXSC7CIC1v/Doe/zE8CaYI9q6LwkHc/G&#10;dQHeNuGxZlRxxqE65rAA61HUcZPIODEhxhLd9uDBQy4/p6ve+tSbta4zvW7Mejb9dZ1tR23yQmyR&#10;wAgSUFCjNvHlsTbTbuhTSNT/RBnv+Quwgj2o6a/fMEkj6YGebLmI6o3XKlyBD7qBxTdEIJgvLfq8&#10;0cR2srtywlEX6G1N1i0j6FBHEkLDctvLhQ+BOPZGKmcvwVMFZsjroaUg78hTt4gbztYH4WwgO7nA&#10;uYzwzp070kZty6ivdaN70AKvsQLEKmz6XL7sVEl4Vu5F0ZHuBeMCOH337j1OYh09dvjo0cPkeITN&#10;jqLdJsUlNC9tNYzvWXcBuG2t6+OCgs+NsihZnxudgZNMj85Qwz2THNfjnlbUNb4p1mJCDGc3Il1j&#10;w6fpCHgLnM2NwDrhsfbUArd0EGPdGBDSdqmklgrvfr1C1bI+2gpTdfKw6lVj6+U1ggQmiQnx3g54&#10;ZJoDW+/ZvY9J+bXXTzAVy3vBT5q4R2jHQmKRwBpIwBCkV2+PHuS00y6tneLSQJDBE1zgs/nbRhwg&#10;U4BsGFbQC3AHnuWuNme2yQHQRjHFB/NlDKM7AWtVAZJTfrE16PmVseBBsFTI4qdjQCM1Q2LITW5L&#10;IWyhbVsgCcIKNJs26ksc0lDgbKWU1taT6tZGoGzfm5J7hbfPhRKEGthacS9tQ+PatRsPH5A3/fmR&#10;I4fPXzizWBkvW1MYhqSia4JgCRW2kAk+x4pUOFobKRd29MBimmYVJfX48VNWEfVi7DnfxM3hnCLV&#10;+RAOH/QccBKk6fAxJMHnwM0cR1GLcgyagzx6cbh2AlhbKwya/9qRD86dO/vee98iTbWNQdkXpLQA&#10;64Ga1vb4JNjaUILmTea4jz++yP4Cn0+9dur48cP+dI4vPFEjF7KLBOaRgI4NCWGwMa5z1pvObDx/&#10;VRSyuZE8qjD84R2BHjpoThzrNSLI1mJAAWBaWsQvxIIQlHNNr8DodrXBSEY0gXpzJmAZS/5j0ZGG&#10;yEzaRkEaFVnVPGseLNtOQT+1XJGWirJ6RzEhppNS8tlgq6+Oz4B7xVxJ/YLRgYfyzu179fcvwNY6&#10;QDmWzLcHHY0gulvHIRQRhMRs0yNoZhAxMr8fuqvYbZHJB273RKt5nTp1oo1z4LUHzY0ZPIyHdCiI&#10;92oHSFcUvN86zvgR5Mb2wDrmKlgPQDwoQ4F/9OzbP/mTnzOHtB+zC7Duqlfl5SfB1tZ5m16rXT/6&#10;0YfEhAAPsAXHjx97/XSVPWB5LRLYZhKQs0Qu1UOHqvhX3ZCsZu7fX/l3BaOBBYGrT1BGHkS55bxH&#10;ttEjOFx6w0E2DCurGlvMbfzgIaOMO3FRrRPM9dUVWKsW0BWeco/2hktja1EwJ3SALD+5D16F0trL&#10;wifaPL5SM2mszslUDpFPHl7kp9kgtTjXsBKGFkuMEeU3sGFiLPH9Rx9erobbgSrE5fz5szs5aqhN&#10;pREdgkI+b731VlxGiX1si0kFRgrwUA/aEZSJJrZX00u9iqhinEiOodO68WLMJKBJyV+4GAinLSsI&#10;xbyzOQbf/tcYEMdd8BsnPvrTd97yhxeFuRvh9eaFkbv/1O1XB8e5F+ZP3qoSg/z9x9/44hc//967&#10;37bhw4ef+/mf8ZUuoSCjT/6TYGubEDULo8137tzHkSA/BzuNZ86eYr6Tw0ljq22uH73BC8FFAhNJ&#10;wHbZFLfKcT6FF8tfCxYkeAE9B4bKRaTRYe98UFQrdDB75kH0o2kiziE7BGRzak3AunEg8yULDHyH&#10;gkTas/I19rPZwutaqEwnljWnLEmaBII/Y+Z9SQ/N7UFzYGuulngNu69kotZgET/iRCoEqxYXbjfL&#10;aPjcunn34aOHJ0+e4E/O7+3wqKFGHUYySE9JQq5evbopyT0HDhy0iM06aO2Vv7/fGjiqnR7cUKpn&#10;zwRziYGu9h9GRAJQ87EfnCnAY339+k1Wi7a8jMVCA3VTo0JEGl/prCACvm2JpfnJh1A3hoKoDBj6&#10;14/96BfvfTo4mNgWCiK2ycYmTCUfDZnZiIli7j179iznFxG1TwbiW7cA6ynm+QmxtWeX3Sc0m3Op&#10;Dx8+xhSeOHnstddOYYtRgs1b0Kdo3UJzkcDKJKBzXZbcQEfEdGLMfEIxcwZf+KAMaxRWoIg9NaIR&#10;ajQwCZHFO6o6wkj2CZYQHjobEZpA25WYj8+GrQWvC9PtxSwhHLktV9bBY1ds8KLxfF5JbSXY2oCy&#10;tMgAtHqHqg1aCYjbrovhcvt+tlWNuPLLURgT/1qIaoCYiNj1YSkLsAB+Z2VSItjtUUZ9zaCzPJhq&#10;10cffaQMiZhpou7JJ6MBy9FVvh697YL116/fIMkBxE+cOM6tF4rZsIlieKU+IpzPly9frT0d1Qws&#10;lfaKAZgWIPbRGrGHOBsKEieWtobEZxwbb1VU+X+y5zs4H1n5NLIkUv/ytcs4cHDGX7x4mbPFeKb7&#10;CW0B1v3kln1qDmzNWOL0CccZiUB99PAJDiecWKdeO3nwYDVu9+5lRGEms6wuBRYJbCUJCCEZCOjn&#10;8xP6UVYHI6X4CpNFAI884jEg1UNwhZ5sAjOwiHIitoEtv67wnAzB1qpU155vs5d3Hq+8ad5vLUSi&#10;Xu6nz/2ao1UlqMiPAg0H3vHM8WEz5atWC/xUjT6t5QxI9at9ezwVDGctkvXlxYsXddQPbH3nzl2w&#10;NSJlM+rEiRNkWRm3+fQI/cjFRxcvXqqW2S927dlb+Q7eeOMCC6VA2QZWbdMLZ1vrG0D3HDpU3Wml&#10;sBAR1wxJSeWfFmwtuS4xKKlojWyua3Nse2Adp6n+leff+omf+Amdp4yTiohzXSppL44qspDkzyDY&#10;IyHDBVUPVLD04zNha+bEK1eu4rnbv+8gq1W2vs+eO0Mu1Fqz0fLloMmkvbwQX40EhIwtvM8sR7DV&#10;nmZOwMJCYP25QPM72qa5R7djGao0yGbZjI/QkFZcqZyO5mauOdRK+lVkSKejURKpwmb8+cjV9PEE&#10;tZLnjnYpdmgC8luMJJoPMMIjI2lw06dGhPkdtagThtZPdaZXPO4b5zt1zmcnv2wIK5BamJIPiqTX&#10;5Z21L/nmo4eP8V0DQ5FznamcaI0x11F1Dri9yrC+d0+VsrOaDPfsAluzpUf2GrvcfmB/fXLdzkLr&#10;GVPQhQsXrl27ZltnEoUBaz43BjTzfUke62yZIMEIZINji2qyQrp/+MMP/srLL3oh/MaJi4iLyeGz&#10;n/0M33/zG+8zCPhHZy54eqC2TPH4VHfHBLwydPFVa4rUkhE/l8rUU+TOnvmm6NiF5qolUJmM+iWT&#10;L9CpD5tqn2FRJQ1VCz0ojQPjSN8rExkjyzbNjehYyAxDaPeMxBxjfjFORDfyLqwflJH5VEoHgDgu&#10;K9bYlTmtxz7EOwFrETd0ZZsDq+7tEeq3ZZg6d6zuG4GzuUm8co3fv//w4sVrly5ev37t1p079+oQ&#10;ILZxyGtOQp5qq0QBIRoFemmdifwYeTIuOznemlEplCk4q54EUvOlgDXhBJIPoO3+vfvVOoRrd/bs&#10;211dIFLl+OLX8ikrqykAa3QbDT+wv3Ihb/TZrj016N+4mShLJFsg2BBj50+KwYNnzrzKyUgoCCV1&#10;g5JejX5iD5oBvvoX8FAOrOUgT+QhAVh/9NFFZnsl29aLm19u37p75szrAGtOJfLvZ372y8RP/9zP&#10;/3QWWH/tt79BebzUi6M6qzmTFhj57hh4rTebuEiMkOvr3F/PZMfUd+jwwbNnX68vm6DI4reetE8X&#10;4quUgDnYZKJ4FcImcwbrEeFIfVD6EbybcmOLsm4Amaip1goFYpbXIuispYVAjww2oZwWM1NOTfOJ&#10;mq/g9UJhdqpihYVpDsHrSNgwzQqZmbpqHxT7yboIyX2B5jy4/xBtwYWPH//Y8aPoTN37z+rLOCtv&#10;9Dbr/YEC9/5p/9mmHYah/54EP6xPuIACeXJ3543rt2rrXL00kxw4uOf06TOMs/JZK90EsDsHNDg9&#10;ee/uffOpMZZPnDxK4DV+6+FbNU2RZjpASYbBjQRlLDMkivgq8oD/RMYPc3JngTU02xKMBBHelhL7&#10;n+37PQ4MkCpE/Pz9x+9+8YufcGMn5Lxg6IHjaJTHZ4oJgVcwNFmuuStLg/bQ4QNcRMoYJt66vgV9&#10;2f0cpUMXImstAY+zs7DA8KiwadAwBUXwvTzZisnmT135oWdHkYWxAVnVpQNkvJRnoOvr0qUr1Qxw&#10;qAqVtoVBORFz2+vOGh7cHpEhWjXRHFyJXLMV93i5iLZESYG8eNcCFUYUxBACrHWEF007e+40EcDs&#10;dqLdOK3rvObcUrQkmKq6uhFSx7KVRgUZrL/73d8nqAtnNTLH82U+fo16rrOEOGlzkfYo7n/Isu2g&#10;5fGTx8/wGWvWIg05y6caBgzdxG7Sqw2yzIhssBHqTQgKokhfEGPx03EQtlC1z2NtIy5OaN1YzI9Q&#10;o2/nKf/Jnu8RaMdxRsDShQvnSobzgqdLpDRnmTliQjaP5T47c+a1Awf3MlHu3bebcC4UvU55W02R&#10;c7Z5qWuRwKokoD1Qai8BvrHD27PNtKuoXNk8Oa0FN/VNSRXlcqg9zTgLq/gTBS1QHe4fbTd3iuvA&#10;WvAPG89LwSTlbAiOw4nOrgl4dXp8bQsjYdqi+3eEKdeW1UkZ05k2MLSufXz2nAVkdbk9OAyXJ/eA&#10;aCUpbZ+Uk5mJy2Esra6hbfWvxpr2r/px898GdwYl/RhMDEnGrEVBAMju33uA26u6feLFRsy66GrT&#10;DLRNFJec2WNJQ5NTtedW5dcmb1j1GmvDrXHBRsyavmey4V3AmhOcbS0S2A280foywNmNV5oDu33I&#10;B58bi/nag3OQn/nMp8j78alPvZkG1grzWII9xtLMqemMHxOiyYJVMXFxV69eu3f34e491X0TfI/r&#10;Wklqp27VQn+RwLaXQO0Tqk4NYre0oFUewCroezNJGWXMVYy9BKkIlCseGrOnB4XOVVIxXUQp6CI3&#10;WVm985MZ3UZPeVfc7PuoDa/L6lsrMM+6RGYbvGjX3bt3mRJ1gfwWmhjVKSN1QeVlfPLk6bVr121n&#10;BkVC2XRw9ty5c7UCsGXRcCnjSDzMTUbDRzL0Y7BxrNWDjpKvTgMDl4V+iaPmWsqae4SzEeAhItZB&#10;fGBZ+/3vf//unSrXBHFmm96tCtxvIvsaWz9/TraQ02eApOPEbWp2qrt1z6VLl6uQtufVNPLGm+fq&#10;gJBBWmTAWh9wSwfJNKxTCU+Fhz//8LPxLYaNqTz0YHB7SxCHrQKx3sTZ/ayMd34XKtw33nsfKW2t&#10;yaGwadus2BwxIfXB7SoLPVabrJYPHzyppobdVeTopz71KTxQ9e7e8loksEhgqAQAH5iuOsvVI8ab&#10;YV8ZLf6Uf0hDsr7a8Ag/YeE2A5erq530VA21N6Azv+IqhmY/91VtpPFz43R88MYb53s3Mgjdlv9S&#10;2Ho8YNebu6EPag1Dc+gj66mhRCd+Pha715AaL8YcVPCxxpCNGzgbjlvCrJUbBGkozyNKSLQMGeLQ&#10;cIKRavf2yJszE0srRV7Y2qBtfWSzOanlpsxflWfzB7CIzoApFUlcSzh0Nms4Kybk93//91kpMySJ&#10;rtFuCaO7Pg316sHKNL94gqiJxhHO1l1wrNO1uK0Lb5zVLp4ZsPtibw+bXvfu3qsThe0aJSbEVvKK&#10;orbYZaFe/lQH+KTRjdg6jYahEARPt2UXEQ9xjmqLEinUt995/7tcRfaySgmy8fJOjUIiS7GZJTAH&#10;tlaTtCy/ffvuzRvVqrpypO3jnER1nFEpk5bXIoFFAgMlgNdTyEwnHflgnjBMo8wh3wtP8zp8uMLW&#10;gJg6OqtK54Rd1m673Fd6RNEg9dWSG3lhO/EpEAwlrDgGO/BvDvFtgyQERuHQkh934m19Cgud0Bzg&#10;IxIDA22hBYPfvqAV+jPNf4DCrSOELzd/3QCK9ivuahA2+gkoVHoQ0F79T9eaUnX1z7S3HgsyQK9q&#10;WJ9ON1lhEj0mriHsJ8xi7YSmabWXuTqhVLVJ4xFVwW9dv3NuuALo9aHnCr/agDVpA8R5hFR0jBet&#10;mfmJgVll8HlcXVbFjSQIloh/TDPxX9oEg7da2htbRlDQTpcGXWOPqzm+l9WzTvjcRl7VW6fTPkyA&#10;Wx0I1LlzuKK88ZngFsPYSawk00Exi9+IM1hbLY0xHnGkdQDuhcgLm6ebFNVHfBgrNWFh7Uux4RKY&#10;A1tvTpSVmeYcw/VrN/mEneb7g4f2M7bJLLOFrMhwoS8UFglMIQH5n+y4oTC0d4b5nGW4kHEHmmm0&#10;0FXdxMGz8lQJnfPOOGXM9mNb/sv6YsrnBw9WwWDZ1xDA3Sn4O8tJvwK2LJGBBIholaJX7FO08gBH&#10;duFnng+HSDstHzK/RQU+AbsNexmoMpf2Jx98hclQUV3gV9+0t5nHbRPJeQDHZymw1WJhThoXAn8C&#10;4o1AcLMjtKTceML1oJDgRnhGP1XZXIdUJzhtXbF5UvkTJGkKLimNSPhV06qY9BcvdKpYmg8RAei2&#10;18cfV8ndbOGtYV6vrqtAf1NRLaeV35Pv60XsHpTTjjrUiQ61tSXQ/EoOm41qkKrRr1mt0oboCIc2&#10;3IDrxraImI/WxogfHY3AOr4bPE6upyvHA791Y5hHfKWiZRcx/O2BtT+8WI6n/W0y8CZsbVo684TQ&#10;T5OXp7wE5sDWfqgQ28lSlQPg129c15ngkydPvPbaRmacpW8WCSwS6C2BwJ417htSBkcRJ9DB1sBl&#10;rLIsqyZxObwVMSKMri9hCTchjxhGKWdyE7sAMatLQPBO9YvLHYL/5kfbyBCgINnyUtQNQtvcSW/Y&#10;qUNQ3KZx9ep1PA7Hjh0pl3Bc0uNL+3WIAIcwsz7PGvQ0+QhVB1rtx5Ggqsp4/K1xYd94Ch4GbT71&#10;Kj5WwVcYQUJa+LbC0M+fMQir28brdN2Vy7mqtcKdr14kHKy3ATbAdQWF+VhtKDEwtcYAhZol/eY3&#10;v12lCtizgdc1qIHlxkfNGOQrkG7R1hrvosar2r/aU+nw3joHXx1CdnD/PgJFqmAVIV2VVDOl6vpg&#10;yxWV0bsCxCUfYXE4ZIVEwx88fFilItm958zZjVWB6PCUrfBtgvKIwrLUBWoWXHYYo+0YW8fxG5Zh&#10;GgRvcdhxSEmc7rrQP9147TnPvvv1b+piUb+u6DH3rs/Q24GczIqtJV/mkMuXr2BlpTdclVToytqB&#10;3bM0eZHAiBLQ7CxsXYVXPq8wdL13vGHGZfYMcCu8RFes80F7TV35qSBjHXDCv/okU5HfOlGLAZ0g&#10;m1gnxqZG2whNkTaGzAxVvMJZn+SYkjhkb928Q+Kzflt5C3rupAMrL8yNHhpuWs124qceVntArGTM&#10;od/RN/IECKzb+k3o3GHZ6nKWzVCTDY/y5oh+tXLwSwtmAEUjKPhby2xhPg1DFTbYZ/OD8PpmZP3m&#10;KoGp5lWgS/3syyospM5ffrBOSLJr/4GN9YAlPuIDAd80UCCbqzLqMBJOaW8Aen5SGJumKZ1w/YWb&#10;VTIQvWJgzZfC1lbAgPVvnPhQmVo0cusCu//U7Td+48THpBmpz4y+bHSWF+JpReOcP3/+ypUrYjig&#10;Bp333v2W+i6ePTopyVJ4hRJYAbbGxHLRG1qrIE7M/FhnkFcox6XqRQJbRQJYJkWDCMzVYZTVPaly&#10;Nck5hKnDHyY7CiDmGx0s64qtBaxlmCtf3csqfd5wQRkWEU617CjwuSaAW/jDUIiuD5SELUliIAdk&#10;de/ewxvXb372xz9d90hDZobp0DOR68zMwCd5GeVo5K4+6UAdLs9mPVcdVkkP1ZBGDn2jZF2W13pK&#10;IJsRWVMBXS9ca2BaTjFNBTWqtsOpr3ztwRrcwHeAwm3Okb5pLbpZZvOq+tqVXqHqZ9Xmj9YP1FwB&#10;U9R1M8e5HteG2+HDh5Sc9E/fqUKxE4HXgtceZ//mqYviAZVnKNDwN954o7EHE3lIgvKU/Mcvvvvj&#10;n/t0I50rV64f2L/vT96uFgNw8v77v/uMW0drx4fELsmvpxYtXLVJYAXYWgOS4aEbH6Q9Sw8tElgk&#10;MLUEZDNAybJVAKmHD6vUH7oiEWsE5tYkXsPujXvUweLgbLmsekzxMs8K7Gakd/XPeZnYDqkgtfmW&#10;NJ/wp85XBWIcgkd7u7cNmIo34l8Njighd5DQF+YRODEh16/f/MIXPzeRJuDU0DG4GjqQrvF5dYUH&#10;PsD6ds8qmreOItgA0y9fwI/OxokfqYb6Udh6ZVN3nSGkimeoQF61hnFcPa8CHeoCxFBUR2hfVg1b&#10;gP5ESlVI9t2vV056g4lSqvoghsK1cWhXx1LrtCHqvkrZDNCrFmmdgk/4U4hcSmjvUuDqOObxY1yj&#10;QfDML9ysrl+xkGsLFxGk1h3jSkfDWGB3jvTSvlF4kSGvun7+qz9b2F4r9uGHH3MJ5U996fNxCLWE&#10;4C8tB1hzpY41qmtdS/n1kcAKsHU1J25mG7A5cX0ksnCytSTQfm3y1mrHfNwKSMlUYJjqHVV2XQ9j&#10;nDhIJz58xCTGhj1ZeWF7cwlAV2xJDwpmaYT55J1ygK8yrnKuN2LruMYZ0DYs1b7eyscGQCclswCB&#10;WD1z5kwPOZQ8osWANVC3hIgNkPTjR0/qZF5V3xPbW93GV6edEFa2GF/9CbfEAvtK645oOIhZwti6&#10;lRFoo43oNnv9iIQDdaTKkIee6OdqCVQrWQ3iXx003IRxG2uMKnSBq8MP7CGxhg4wSCHgZ3cAADMd&#10;SURBVEqsUm7fvkOK7t27Kk+qjgjb4pDPb7/zlXWTyXbi52u//Q26BqfAkaMHmdyQ/Jf/4b+KTyXS&#10;5B99cJH9mS99+fPWfJ4VUlf8zNvvlG6/KPk0jwjfV0vVvXt/5me/xDcA67YVqRSmSvv9/NmTx0/t&#10;nMZ26o4d2JYVYGuTsqa22M+0A7thaXJvCbTdnNyb4DZ+UCDVXEF1WEgVmsUW6mNwRR3vqDLCr/yp&#10;3COWzq/HaNUwV1qSfm5OscS7rsLBaGEy64XBRsAJX/KTYi57cKgeHx1wDyGYUMKEK90WIfSs4PsP&#10;fvAjQCJX/pCIgSNyAGMtkBToaYBP83CwdqolWWPuOoGdOa1NScwHueWGjHTSRGF/2hZ81xbVsTQv&#10;Tr128vjxKhU0eJoIKHIp3rt/H5xeHWmoTwvXEntRnUuskzoPedlYVnd0JbV48dskVofK7H7n50pX&#10;PoE3WmRtHRV0jf40kK3PvGtzT1OuHS7v2qdL+bWSwCqx9VoJYmFmkcBWlwDTtIcLBkmDdlkxcPOx&#10;YydAWVw8AS71VsFHgAhbG6LqJyWAu13P3pWCAWtahAtQMSrGrUC2Yet+UKORpYnAcUnz6ZF4HVL7&#10;jKujWrYV7ldKJEQGNiMcIJ0upW9cydjKyj27wVGVvbiGfEIA1dJlz0bKCC9tAYIeeK6k4fOUEZhW&#10;Gw2k2ucePNAveLoZSidPHT9x4vj1a7fIEq1ukv9yCnHRCwq1GrKk7NHYHo9sJyj/7rvfZFvCa86L&#10;l8S1VgtXDZsqAJ0SWk5phVqHpNsgUsdtrlo1lKo9DV2iJ5xte/s9pL08sg4SWLD1OvTCwsMigXEk&#10;ICuuk3PyzBl0MAeJQJX+BJKCxvTn5in7T3DC97icDcsSXMAGuEIFzPNnbpjau7lBuca7T3Remc91&#10;0gw2zxviobMtpyLddKOs24oX16km4TzFPCiI3KBhlmyPAiOi7Rs3riFy2nL1CtffVKkJD1bnr0iY&#10;QOKHygFvllgfDJypQ+uE2RsnTekg4naqTCzPq66XTGaAv+KkhxhX+4iXTCAlcyt25ZAHlcL8yNFD&#10;9CDJXuqDoa+uTuxKcCk/RAKjQ/nsuc92brWlEA4TDRy3nOOuLuHwVzsqQySwPLtyCSzYeuVdsDCw&#10;SGAcCQhl8m5b/OYaEejU+TmDRBQGWAuICxwEzhIe1x0WSu5hZO04f+CQq6urQorxu4D2rl69yhk+&#10;jhPxp/zWNf6o8pOAs82l5xtfOxSrXVGAsoLC60bxTQUZudORd/zonlvR4aVb+mbAlEFvJQD37du3&#10;5aDau+fArVu3wdP7D+wn9pqGsBzA4pKn5eoVUqft2lcfLj169AjxOdZNgnqbqLpKbVzL9tnGjR7P&#10;qqWRHTlVX9g6Z4sC33FGQo6KRooWIb3xtK8E4es0bR1iW8WpB5Sn8FvnWrn8XkmARQ5pv0+fef1P&#10;3DjLn7964PusRbkfmtTadRgGU+KriBoPygfg6UXyiwR2Ldh6UYJFAttEAsKX3m+NpSfKGSgsv68M&#10;vJzZgbHXznXghuRPnhJWFrzmoBd+a3Chh26bn6vC5JwQZfCf7u5Wvj+QBxHAEMHjLMQsTFzXKEBo&#10;jpyqFUL8NVc4d6vtdRJjC8HwKxXZpmoNx6tTjOM6rYdjUwNwNYd77969V9+5yJm3Y7WIqqv1ANwc&#10;Nzx9+gyoGnkAy2pdrFIXEwxvS4WqC57tun//AYUlAQmnjpj/RDEP6RY81ziwpTAGqU1KJu0eclNf&#10;13qrfDgb2ykG34ORtU1mnK3QDNY7jKbjJ46yBr579+61qzdsYG4F9hcet6oEFmy9VXtu4XuRQCAB&#10;2e/ac1adVBPMAoZanIB30elXjyBjj6+V5xw9iBBSpGLFROFbBaILy256yvcBpjlm9+xpBfhgpM7P&#10;uoe9UM5ycSHcvr37Dhw8cPzY8YOHKuer+dfrz2Jkw3vEvRBglOpKuCoUpLonnQ91bIlhcbmjqpfa&#10;u4HNxwsCDoBXD2DkhVlT4/roR7du3jp2/DgxAzibyetPN33wwQfw/8Yb55XLtorj2cNeQbWewdlN&#10;A5E5gq22F55Wl++YlCRAvybRZy2cBOmWATKzBKTCdGF1xWA9OtQLm2vImdlZqpMEqolu3/7dRJRx&#10;IbRW8vSIBZUtYlokMIUEFmw9hVQXmosEhkrAEJLMc9qXZqgaJzFGnShe0FvAQQC5PME2HEYZYT7g&#10;HSHXQOc7tx8cPHSQWwOJCcZtWt0MV184grvu5o1b9+7dt2NV8g56HkTt9dMnyHq2YfQ2kEcFSepa&#10;HgAl7917wJ+f+cxntDCAN4B1nRmtCk0J0uH7tcFQibvnzbU5Cv1avPj+X1y+xH20lV+/Cg3fWxl5&#10;QPPp06ePHz9e392zsU5QHM7TJ9XVLUre0ukVr5o6Pb4UXiSwSGCRwCKBgRJYsPVAAS6PLxIYRwIe&#10;4ArSeTekvLPmrFXhKrduHR5g7jHd0tJjU7uxDcYAWB1f9UcffUxkArCPA1tnz56p4TVBw9VdD3fu&#10;3L1x/Za5ggybalVgTas/vzxy9CixIUcOH4H7WzdvEzoihhWX8nLXczxMIE5WCNQFuMRlDvqUn32j&#10;zKvbTCbx0ZoAg4Dy8p62HpQEaDdAmS3p58+qhNJyUYOwkeTJkyfkeedLhe4QD1olWq4izGc6lVje&#10;rqXkIoFFAosEFglkJbBg66yIpi0gJ5PVYd6+seDRtNwv1MeTgGFQUwnvsZY+1DEDGyEfhrYVzewT&#10;RAiTDVchiEAWxHznzj2OJP7oRyRLFuUXx08cee21UzVqJO/bYw7tPX5UZZimaoF73YCgBQCschU5&#10;31y5csX2xy2kxJ8qq798QV0EspByu76/g3N++4DaR48eVqI9lVfrDLV7+D5en9T3hvTKPSJ+tNSh&#10;FcBlnO53795nqfDmG29dvnylcuG//vqJk8fwWHNrycOHdYLxR9U1mXrt2b1x8HTE5iykFgksElgk&#10;sEhgBgks2HoGIbdWYYDJsIKKjgKMVtmwpe7uEggCM8yVy/e6FcXSR+gQmyCsQcyJdIZaqBfkBzT8&#10;8MMPSaIMaKR+EsYdPnzw8ePqTGHNT3V1sZyvAv36wLO60xFwqQAPIeP0S95iCynmM8f8uZWjXn5U&#10;bzkC4/xOE/CpEwyDg7krRVspqafwxNeR0NU6hHAdpIG7Gmc8xxP55tEjkHV1LQ4vtd261aaI4Sul&#10;rk1Yyi8SWCSwSGCRQD8JLNi6n9xGe8p8k2aMMa4l+GM0DhZC6yEBA0+ohOCpXY4osKWAEB8WYi5V&#10;/RoEMARgvV8r5bglLQcfLl269KK+A7titQoO5nThBteurjpH64uXQFK9CIQgHKK8dgXDGLbWg6+f&#10;PkWGjboyoPnQO+2yzGyG3xDwzVXhT48fP6rh2bj+qQWygYlryv6SvA35KI8hIJuke9euXTt//hxp&#10;VEhLXV0/X4fwbN4lrhAaiLyqSr0/Sm9mG74UWCSwSGCRwCKB4RKIsfXkdms409uDgky1zvULSPF/&#10;HITPqohMsMVMzrntIcy1bYU5IAVJ/Z8CULa4UrAHLlJ8nEBSuyeljr59hLNTiec8yBPOFk3dNiKC&#10;Ch0ZLhMBa71TNaktRLOizg1+lYqKa7voBFxJ/gpO5e8h2uHgof03btyAf4OGtn5I8CZUHaDJJ3Ua&#10;vuEtKqRAYxU7TqyLtgtstIo368pNgVRxMoLJHoILNCMsZTAEqXOrCBk/Pv7oys0b9x4/es4TNfEa&#10;kterks30HlbJRixQIedLsUUCiwQWCSwSWEMJjGCS17BV68mSdr2BJyAnrDjpb7nr2K47dmHY68n+&#10;wlVGAloyUcgij3W/icFEYWVgNMf1SPGhmwX5lbwcvPzN1VlU6gsEyG9IPwmjy48Ok+YaRzkV8FxD&#10;4Q1PLd/QQHBkffRwNw5a3L60UX5oXobCu7L0hKwZM44HLXjqMJxXF0laXLigtm9CjaqrfYPKl19v&#10;MIjbWm5VKhVWRzdv3rp+nSsYH3dt+ybs7vHc8sgigUUCiwQWCayFBF4dgZL9IPHWWvC17ZgQ4JCQ&#10;QdW8ACEAFswy0ISDYs7z6HeZt50gtmmDhCblxTRwqc9ATK2p9EEnEc1fG/g+Vyse4xyIDC5kLQBi&#10;3revujSxvp53Ly52rQE4sXj4yJFD9c3dAG881iwPXnLjYH36UMBaN8JkW+Sd1vKa79235623LtTL&#10;EpB6nkK2imyBqkV74fwl17W8/np1alNRN3LhB62wn0idp9tD6ptfKgjOshn5kKKaX5CZenzOdUK2&#10;pUuBRQKLBBYJLBIYVwJLvPW48uxGzVAUtpk9/6tXbtiOc3VVx7PHvNdHwZabILoJdh1KG6SW0xqI&#10;iVtajlt6WbckyoftUbg4XzfsJT7rw4gVPuaEn67ahk/0Ey3F9S6PLNeeCQ0rwXYWSasw9AVYtZPj&#10;u09SIrzk/HmuLK4Autzkhr/1FN/UmLX6Zazep7GQYh+JFCU0UGTFql8y1V9WOcWRTL3f8ODliyqm&#10;S50oUG4RO/rGLx7G4nahs0hgkcAigUUCayKBBVuvrCOEKmRoa7z18tLFq1hoENgmzgBt7CYBGTfh&#10;KQFZ7y31lTVyp1ZsoFkh1LpRRTBaQdKGsQRAzZdpgCyAmKsVpJipseNj2oKvWlAbAG3hyAQ88M2e&#10;3VVL1QoLIEkwb1CVMrqnphFb1xm1z5JOu74VfCPCZBNP2zm/yqNci3ojCmVzfBle1zYCtVRDT+kF&#10;+fD06WOgs9KYqOP0IE0jsTfBWnQaY7DOKshP1UWStc9+I5kJlXLpzd27d2qPdbXvVK0o6qwpbvG8&#10;IZPltsTVavJS+yKBRQKLBGaQwIKtZxBycxVmd2XOMdg3b1SRIZbBV9Dh2fPqemRS4XLdBjZ+Zewu&#10;FUcSSHsf6Tu6UsnXCLcNUKP1vkD2eko3jl6or2B8BqQ+dAh4XUPJFy+vXLkK6ORWFO/NNVd0SdMs&#10;0KLRb82vx44dJQ1fHRCy4dXm/5tXTO9mRcppzzrD9+76KpZXealrb/pGEkO6gIOVdfjNLpqgRQ5h&#10;7lyLQ+AG+wqkOlS6Q/nCeZYXmPu1107LAa8LL+FBWfnoVuUWBGmXNHMps0hgkcAigUUCO0ECC7Ze&#10;WS/LfstJVjsFn1+/dgtTbdvoBt2IL8XigwAIwl4Zuzu7Yu9MtT19fSlvtBZCisflpbDaOtSnwnAl&#10;Htw1FLB5XtVkC2ipPLUPH2rlwIdr127Uyfiq5pvfXWqcXTZUq8fNIOzGmBARwVMOaN63v0K9sAGc&#10;FSyuB86zO3eqk8CVP/vFLoqdPAW8rjgh9x8/MLLMj87zu3Gt171D18h7zVNKH07UDgW4b/LAwQo6&#10;66qauroqEx+RMISSU6kAt500rdRgwdZrqL4LS4sEFgksEliRBBZsvSLBb1Zr8AWP2MWPrwiiCcqA&#10;InBU1xDtOajiRPU6tmJ2d2r1hhGFpwOHrlC1eW11aI+XYj8KUebaijZurHmXUdV79x5cvnwVaIqq&#10;4vC10OfYA93WQHzAvMDoWqXY2lLl5dKWbKt4jyq/9UuFsDMeuMGRAoREs+FD/FTlUT6w78SJ44SA&#10;A6w5h62hxKXphw8dYgFU3XTzvDrbwJdUd+HChcuXL+MUp4DiSQDNN25eP3LkMJtF3CLJl1X+ln0H&#10;6PIH9++rT2s+N5ZSor+2fbcwtkhgkcAigUUC80tgwdbzy3yjRh9RgLW+f+/BjRu3PTfACFxsVez1&#10;3j0kYDhz5nXvPV0Z30vFta9asM9euuK7gm4u/7EQofm5t6PkqhsZb9xgv+UheZzNaa3lh/n19cFW&#10;jPLo4xHGH7z/wJ7XX3udsIyLH19EeDFOrdF2tXiR+7/KdreLZ/fJ2/3GG2+Ahq9evXpgPxj4EPfU&#10;vHjJJYj4lw8QsEEZQDbXrfOsHM+8iF3BQS1m+AnSr71+HLQNuKe8fNVwAs7GK68Ardu37uKlVjg4&#10;DVH0PB8E+rfopsR21MalTYsEFgksElgLCSzYemXdIGyt90Zs/eLlM1xxFAArEGx66NABQbrltRIJ&#10;qKcEE/Gz2mehtCrotn7JISo3tqHqwPW7Ev6nqFRRHKwyqoMCt+/RdKIp8AIjH666AY+yYvRLC++E&#10;BpiSY+TUa8cPHz6C9D768GM2agReP/HaXev8RtBFJXXvEce7TIfgor5w4TxVbwaoVA+ICGEeRGzU&#10;odi7cFnXafGquBKI4GWnXpzch49wkLGKogaIw/OBA+Q8eULqPfVaHTQSpi6BGnQ2Y74Xv/UUyrXQ&#10;XCSwSGCRwFaVwIKtV9xzhrDv3r1/85N+6917XnJaDANP/OjZs2eePHm0+K379ZbJLXAhm5c0K1gh&#10;aUXlAs0Ua2tLnQA6C//B6laPBimRdu2BxtH7ss4Zgnwq2Fo7m6vA6B/+8EdabOzdsxcsqkwaFbrd&#10;vZtk2KdOntqzt7qihZzZd+/cE+SNsXWVz+7Fq1gRW5GqN3FXA6k/9xOfrdDz82eXL1UHK2HJrrFU&#10;dLXzMcuD/gLfNulHqqR+z6uNCHUr3u7Yd56Ug2D3Aq9LlGUps0hgkcAigR0hgQVbr7ibE9h6125i&#10;QqpIAxxyYGvOWa2Y161cvQCT3Mlyjuqz2iSUpg/6Sd8IIAoiKxJAgdRbWRLj817rsJy4n4CY9Z+V&#10;kIHOBGMQYlHFbRwicUol26NHj9S3wCDS55cuXSJUo77r0RLqveKTLxWPQUdwopeIanBzdTHNxp7P&#10;S04fvvnmmzBAbmmSltBpdX/to+cePX6sHq86sQ6S5mtQNbXDD+sBevPunSpd98YaoAbi48toGopv&#10;v/OVmPB77367pDaeTZeMC/hvElWnuerHc/BUYRtL5GBlsgJpo9ajRb3rKmmR52cKQZXwsM5lTPiT&#10;9sI8Esg2IVsgzWdi3DXOD0ZtUbwFW88zBFprMTBx5/bdmzfJdeBfHGSs8dzzp8ePHzt79vQWsvor&#10;Fusnq5eQzbts0RqU8iK1z3XAwIaLWoUVSK3bEy3cdq3auBJmBKad2x5UajnyNgTO/4ivoCRHD1mn&#10;6HiuuK0f333jxk2yeVS7Ak1+ayFjyfz4iaOkAaFcdSKxftWe5srZ/OM//llbIvGlclnW4dR7+BVk&#10;LwUg34iSc9OV5OQhPruC3XXklWnFVhllb7/2H375l/7e74Yd/4t/97f/Dydz8Lp+9g/+y/aScQH/&#10;TaLqP/zDvx9xVbH0h3ftwtz24/ntd67/7a/+zV/fbOlP/de/+it/48fGNd5ZgaSA9SeaLO6q4jGH&#10;n2x+UU91Gtdvv3PsE9KvBW9sDIRZ4uQVMN1Qv6AV/+xX/3e/9uu7xm9aJzl4PoMHraP/8K6q2xgD&#10;v3RinLVoVw6Hl6/Hxf/lc7/6K+/c/EQTPtlHqWGe5iEx7oLxkla84S3dihRibL0kap21H82Qyz9q&#10;ELD6sGf38xfPlIAPnpZg694dY7EZ8kYraAGBK6UaMbu6/xI0JoBVpYaoExiDwOoLqx/qGsKqTzbT&#10;zPVmZps9KAVW3AWixTus5Ht8XZ07fElub7L17Tl16gQbL8RsSJMBx4bCwb6W3S8WDvBbsSKHDx88&#10;fvw4LurK97x3D4cQcIGT0OP8+fOf+cxn6hqJOSEBCLn5Dp47d/b1119jPFEbPcu9M2SIr5PEHyA4&#10;m7wily5dvnXrNs5ygHXNT/XSTsWW6iBATPCqUGz+9WN/41dqvDvglaj6Ez/93V/89b/5y3//h69q&#10;6sZzZcW/+jd3vWrn3/3Jv/dL0Gv0FvdvTi+BwMO//dtf/WqF0Oz1X/7BL31VzQ04fPvOP/nqL/29&#10;n7SG/N1df/Orv/zuaw07D/1aUTPjK/jV//r3/uZX//a/FRu1GP/27aaNjvLqIiI/9VM/9eu/9W9f&#10;EXj7zotf57tyitOUTDW2X0ePIb1p2hpSHaWjNxWmaNylFW+eVm+JWraWadkSIi1i8tjx42fOnAFG&#10;yxeIYw6oh5cOrMAHwAHJDYoILYUiCcgraWAasMWLkABFGugGENAzf/I9AE6xH7ooRD5sWwJtFafm&#10;PFogadSgtgLN///2riU0rmvLXv0sKbIly1KM47gRNu5GDQkZuKFHbRwM4g006RAaHob4oQwyM5g3&#10;80R44kECbdDMk4ChHw2PoEAjeI3BEDzuBxbJQNAijtJ5/kiWVKXSX7Lca59176lzv3Vl/W6V9kWY&#10;UtW55+yz9ilrnX3X2RunAE2AHxUNhUaD2kpuPlF6METt1zJES7yPJCGrq+vLFSQYEcUzThmm2Cw3&#10;Qh/VjfzWkrVDdkc2Uo5dEEwAd+fOE54iTeceFS9MBuvNtTWoPtbn51+/fPkcApX1tQ2pwiQJuaVD&#10;tKSMvk43TghMRn6IJP7m2R9L9ci0GMvce+g3bWh2zv6vjtwanPrZ4dZiW8aN7jKQeNidMe/WOPcB&#10;psOrd8dveWPfOowuOlM7/cisXTQsPmzsAmI5MdunfZXkoyejt6dvjf/1rgeGba7RJ1fv/nV86NEd&#10;dzNhevjx4YMJP4DPHjmPOw9PB0P4JDhl0ChTd+4KPnryeGLw1ojdMQ3cvHcrTH39qdiBIlNLnGzm&#10;Huby0NDg9LPqPgcWDA8NhT0YWoQR12TDm4Z/DihCM3Pnm7jy0zq06ydrDTifRYCNfAHTOrGYxNen&#10;+1EeZ2UMkRPMYMRc37tguN0tPHcNpM3dTiTRNfu8r852zP59qtx6/7DcTU/gIp3vtZ3/8Fz/+73d&#10;PV0ffHD2woULiLRBSIoYKh5qH5PzUgwtu8iRJ+Vnt1aoQLU0aBMYM4LT4GHMPM1QNPg0067xVCJe&#10;gGQjqAmdAKPUvB2WkLcx2m01PLvxbcO2JRklgFiiS0sV8FvWbjS1wQVbpOCASBruY4o9o+4QlQgS&#10;S8/NInveHCsdpmGEWxBsRiJqeJDhcI6I9nhhHib4wh4zKDrHr1LVfGVlDeeDy+XlcmllubL+eq5U&#10;WVp9s43miIJbKQsEKjIy10xk4dWL29w/4VVeiCipf0kUVaJZN0bHv/kC9A/By/zBrcjf+/gf+GwC&#10;kUbfE21OAHzmh0dTw18ZjUWVFYVDjxIPtpcbpq3OF0qJK+OTCNz6/Nf76ZuvvwQUwoUjYV0i83Ty&#10;3ohpkBkgn3n4YPrWvZsDYNh+XB2x6NEn3sDNry6Hyb/n/fTfmMj1q6FNxcC1ocGpRz+YbYd5qn7j&#10;6aQ/l5Hv5wM0oLL4whhTjTqnGDlwaXDKjitwBUDJw32RD01IpHwptBLMKAlDxN8MdRKE2y9eG/L8&#10;GUg/oNbXr1XdmOya1Jk6N4oX/Gt8KdjeGK8ZKKrx/iQonMn2mqWesfIfj9LRX0/6tSPcr0bwOtSh&#10;WJlmiTtQ5AuY+cQgDlTWOvz+j7T5yujj2PcxZipaPPHniKXpsNJEpwf95fjeOUOnLjzXvCRgzROV&#10;ZKBSlr2DcL38/2ztVG59NC4zUlRwBWTk7erv78NzbUTawE6Qeq+vrxeahaMx69BHdWk0ByeX4iN7&#10;G7B0CbQl33wBXS+ZNPYkDDmDTINJg/yBPZMIols2jlN5O+PIR/bsY50ysIPwJJ0CYEGRoZkuLZZm&#10;fvkVFVsQDzYoNSERH15ge2P8iErj2yigiMgxGuM1SLDVYKRJntAAO0w8ZAB1hr/YjDFmeoTLw0ad&#10;MQqIO4aAbVIIZmHBkP4lJq5uOGEV2FL4MmRRaJAJqMoFDQWjqFMTnmgX8ktBwp1Htd3JQ9tlZtnz&#10;k2/HDKu0V40bQwt15uepwUtg1iTWbuwteAczlXiwmemwN/GgGjAOz3fikXePjSZuj/zlU3k9jrCu&#10;096x0LatctWE7w+Mu3xxwJNgrZnf5NO+u4T36vVhhHPdW/73JScSugYuXvbckP7U2BhJuhhp2N6P&#10;T7/5L74lCo8bD3/KMhJUWm7kgrDs3Ab7B0UGbbTgIWQSh0h8UyLt1U5oCfYHAbkWQYjjaLMIU1zj&#10;xWfqAvNdVdsi0+am4rvx+z/6ihqRBY2Op0IRszN95U9MXzLfEumxSuKjvo50mG5JdSD/iUboC5jy&#10;X3A6UNU166zD78Yn5rjgxy9N20MIQd9xH03cfnw9WFNg17wy1pX5vNb3LrKO0xdeypyDt5P/p8ow&#10;b9f/idUw4DA/Vm59mGhXxzKxNARKwUJAIPC+PKcmmSBBbDhakIxzYggTb1oiRTrFdxiWBvFiDgqe&#10;VEPsGUwaNBoBUVwgVaBlNnGyMuN9XN8I/ANteAH0F6HlC3/3IZ66APzffvvb87+9+uWX37CrQQJp&#10;YA4mPT+/gEqH+Be3QASCk4vcvdAjGUJnW13ctsQLW/YSt6JzkHz8LC0tlxbLa2s44bi5uFCqVJZR&#10;4tx+g/xsIfs4/6PvKqZdrjLngLRBpOAfrvPJXW4pSLhz4VXulTF0iD3jsJV7os4Thhe+8rF9EGsR&#10;NwfB+ECpjOkF2wUw2pCFITLrR789xNg8/7WJG0fVKtLD4NA1Q4Olbd4rW2bzyfV/ztPR8H1iEeho&#10;gmi32HLzq+GpR9tVfXbUSJ9D+9AGJNvstWIed1ZC4hBJb7qdOK99ci3eCfYYwUwzXINFEJ6pg44R&#10;bQfaFvuM4qdn017A3MXR05fSobCdBXamrvxgVUiPIeV4irekw0xLnP1T/AuYtgTSgEpYhy44siTC&#10;XSb5KIDSXcxZ6ypqZMr3rtosY+HlWfPY6vnfQfs/VeayJ8K5/xPLZ8KhtFJufSgwxwYhWQTNAA80&#10;3FEcQaJp46xHY9lRj2rpl41Pg0Cj2DUOIILVgTqDRvNicNqyc0ujbYzzqKfSaONDbIOnBNBsULwO&#10;xgsmfeHChygZvrW1034Cn3fCHUjlgcA2XIOVjF9bmuXkgF3V7hHeOEAgxChLAwEJ8vTBxWjA9cCd&#10;lYmFi4AHnSNejhfLyyubG8ish6D1No4q2iqZ7Lkhd1Zx7bIJoMpZOSuCMLOXIOtu/ybZzhPXbops&#10;OmDPho7LqLErp95a2K3DfoWD+AFqv0fp5z/+EOgHqrlEEuebe+6JJscnAeMkOg1eBlpmYuonn35z&#10;TwLnoJnhPiZ/nUmm8V40mk0jJaI9/cxEqe1GJWF2acCKmjsrMB9ZCYlDpI0bHTOIXEepdaZrpJPY&#10;TP2eZ8CizeUuEi8I/Ju7wssieYm5dmatfN+M/NuoWpYYs6NfwIy1lw5Uwjp0wcn35yRt7pn+rfW9&#10;e9eFF70vHaisZZ/7i5wPocNqpdz6sJCOjiOSEMRk/YwLb/0CdaQRDckJEoHmTF3JB1kULmg8EJxm&#10;vWuICoyuQKS6VkbC/Qmj1G6Yn7KBY75FOaBl7TxXwZ4QjhPlOuQY0GtAEPLyxfz//fri1cvX21s7&#10;UluRP9WzhrJ1ZAIW1CrHLSZ67Z+P5Av4nccNe3t7weC5ceK/4NPI+IHYuRSAXFnBzgraD7JprhY3&#10;944z6AEhUbRuq0R0QkTAh335et9YlpDd2SGhZdFtMPjKn1APUL7e3xqi+kVEIXmvmn+eazYwoWSj&#10;t7l6N9jHfPZoCPpro8Ounik0Jn30O0zETamB99BuIghNRuwWCnX54o1/+TQc5vcfQNjGrpFGt+pr&#10;sn2gUgPz1dE+SRoi8c1UZLEPgGr8ybPpyDYhn2s404+c3mVf4Vy+IH7k987mJJAsOM1y+CtrbST0&#10;mNL8k1qWBPeFvoBZGVoygYrMKwJO3uUeblfbvzW/d66D3mnhOR1Egapt3rtN+6jvUm591B44fuNb&#10;bQDJMUkw9R64qPQAr8KbVHrw4b49SOdKC9AmHqWmhoSE7PjsUg5nHfG4p9kBQjyN16DUclqUIWoK&#10;ctIx93N08Egi6LWp4SI3GoosefrQA37FYwqzrWL5JATCNxeN9qO1pX1zY7tcqmysb+GQYlAaPVoM&#10;iFCQdh8OLIc5SvxcoDk2FMp7l23PO5+7zz6SKLQAvHN4CgTUEQqLLWk3xiyRZBdekHSPseGHN5wI&#10;LoKIQdgSEteY/HQ//ZCAEmYHoe6VUc8PqEN9MzN6hQw7MvTHeICPWBxEvf7cl/78GTKghBtiG2HS&#10;hvga9cnF9iojRzpmHL1Mn9Bk9z9CPw5NNnrgEDMmx4pD8iMacOkrcYjMcaOdIPR4HS6+Peb5SprA&#10;xEzXRGbqTmuyuxn9IRGMzMKsZOh/Jhd/uWxUG+IFhMhrx6oTJhsHzzdDdjlBj8Je/YHkRF/1Hr/D&#10;PJZkfAETVtGu1jCekgTgGKsTrxpzz7Guan3vnGFzLDzTOgnYRKBymLef3+tD60u59aFBrQP5CIhO&#10;wFzgWKBi5NMmvZpQKyo9mCbPRrUTeZJVj0SQTdRwK/p7R8A+DaDoeX5+ET/IFrK15T91wRB2V5M2&#10;nOTva3qL1IfYPqEEqUkwIlTbhLE9KH/6+nGW9yTGMrrqN6i8iK4Qll5bXUdSF6wNroqaBxIacRnE&#10;zgVeEfY2ufhPfzKkTy451JilaC5//8U7pYtOHjriZdBrsut/rya+SL0xbokf/JasdpwMLqZwDiK4&#10;//oHIZTmgweX7idk+9v7Kjc9JNtG7cX4pQfVA6UiL4+Gl00Pk93/hsi6FeqYnN3RhsOXkR3b9dnH&#10;OCXm3wLGnulHz0NjcyjPIoU77Agmhi37gB8iiCQOkTJu0Enk2J8Rusci8Jmuic3UtepzHJpEbu7A&#10;25yD82atJS0nLM1k048n+sP5ZsguZzwoIiNidy6pO96Q/yQk1GFtS9K+gMnftd2sYRFRBOBUzXPB&#10;yzX3Guuq9vcutIgyF161ZQKwKUDtatnv0zf84LuRg2IchX+KoGI8+EF1hOOOgD2mBs7EgDTzPNh1&#10;eNwBKuT8yZvBpBGoLpcr62trMJPHBvBvzbODdHpLaxOINWoowuFzc/N0Ot7B5gp0GZJtDAEOzWrz&#10;fAQhZ1Q3kHFP1gn/m+JeK+NAZCHx25NRGcFm/GlM+5SPmO2n0rL3f0Z/uHY3XOnQbUArQ7fkKEFi&#10;n2XnvDHNEndoF6+QHCJsjzv93b62Q0RvTEIpzTZ2kqhSiPjFQUlKKkoNvSCjShxA22cipBHPxrFK&#10;Gzoyi4xxE+ebgXC8vWmcOlPXZtfaRJOIRhoU8fWfgU/EX4n3Rr4RcTCzG/jWpqyijIUUmWOaC9Kg&#10;s1PL+EbnXKsuStm9uV+i/IZF7oovgPige/oP9IBv1prnBwywdp8bAdZ2AUli9NoKORryOX5uVIrb&#10;kGQX/kJeFkgyKAKh15gUj0JqTCAtYIy8kydPIV9il61Jysag1zzgaCqTS3BaEsGcaJfsLxurqEgD&#10;6RDT//FZB+/i6MXFq6iWnZ78s6HWuz7muO8TKo4l8akdtG2WceYswb3v4B9ah8dnpoe/ig7NiTpQ&#10;TQS05nlNiLTBwSJAPgRWjYi1hCM3Nhi5tEn3DnZ47T0TAXuo1LSCAFpk0IwUo8D4wkIJomeJGXuo&#10;rOjnmWYImdJ5/ssRAsV7VfIO8c+pUycp/gk01tIJzyAy9QdOJCLBHzqE+gPHFtENzqmyDCT6xlCU&#10;11vxvfpztwgM3BRiXYSrOJbE0SiybUXwndqQBwFdRXlQatQ2qglpVM8WdF42XG3l1AxA2sf9BbX7&#10;2JgViTojTswHCyZQ3QIlNPJVI0eeiOab22wUmWSaAWwqoUnTcR6RRwpZJun9s2fkRhN+Nixc0rzg&#10;HWT8wDuop7kiycpXCbYrVzMLBEOE3KCh62OzKhttovX1vHsv6B+fme4FJb233hFQTUi9e7DO7Kco&#10;lryZ0mpMgHTNnlOssyk1rrmWqvIFHinYILSpcYhaLVIfHswY9FdodJOUY6SLecyRWURw8R2ybfwK&#10;FTU+6us/DcLMBnjfpNJbQ4d4iIH2kmNkS9JU26h2mrakcT2gM1MEFAFFQBGoPwRUE1J/Pqtri+3J&#10;M5AnRitZOpEZqWumeqjrude18fDR7OwCqi2+nltcW9ssl5dfvpitLK2srW6srqy/2UZq62ajDNlp&#10;O9Hiv2iTFIqcNQX0VsLRc/pU53sn4HqwbuyzsLGCaBtVFcG0cagRzVC3fH1t/c3OG+pDrM6krjE8&#10;VsZnHLU8VjjoZBUBRUARkACToqAIHCgCDFqDM4FvgV2RTzM2qYHJA0X+3TqHU0CsIdIA8UXO8Y2N&#10;zddz8+USNBviOLgPfiQDxgWJyPnz51HnBR+BGdv0HfwIdZHaO9rAv6GlRleLiyW8QM+ohY4hkMS6&#10;ubl1bnYeFcshL8EyQYZrnm3lgtGjiu/mwcO/y6St9euYKMk+fPx1REVAESgaAqq3LppHGs0eMCSo&#10;QRDRZGER5dMFcXBQYAcSZhFEmzOLEjBGZHp5ZQVRZISTSXCDhw/SRuom4l/zFKKv/wyKnINzgw2j&#10;amalsoycHnAx3I1/+/v7cRCRGfpQT7H7VM86SPTmBmsoQgeysLAASo0L4hAegrQKIhv8tiKTgoCm&#10;ZiQiUOXTqHhiMsv1ROopKnCKgCKgCDQuAqoJaVzfFnJm5EysW86Se4U08zgaRS01wsQURoMtg+PO&#10;zy+gHAyqtMBppvy48OYgDQjpL+h1U9fJjnMf9Le34ywjMnjstLY2d3efxP6JZxmRwRoiEISr0Ssr&#10;mYNzQ6vd5DX1nj7T2YEDi2tL5eXWljZ8hEcZbooYKoX4cMMqTI6je1Lm7Bf5iyWcjkSL+WukMX9l&#10;xzUb2DZue/dNtzfmEo4neHat0ni2LmNFQBE4PgioJuT4+PoIZsrzbRSEKFU6AgdkDmnKjPuHTVEK&#10;E3XFV1fXGDymIB4vEFdGs20orN+isEtn75nTCEgjTR4oNDUbbAwXs0x9c4uUhkGbri6cX2w6caIV&#10;+6kPzp/78ML5ri7kGFlBhJvhcCanjm+3KBbiKcmiIXa09hjphX/5Jeh++ubrL78Y+fKLK6ZSdMCD&#10;Ua3jyvhk0BiVs00zuXP0ieHENRoIh3ZlHsFrvvl08p4ZUcqs+xzdbzA/+tnYlIcid2IMitJxODJy&#10;RLRHqsUajxZIHV0RUAQUgYNFQLn1weJ7zHtn3Jr5iZUqFWoxoBQmWC9TeUD3AcEOah/uBMXL7ZlC&#10;PG8wdLmr//2+M329p0/3dHSc4ETIgEms/VQhb7eRwRo/W1sbcHhnZzs+Quo9ZKqem5udez2H0Di2&#10;WLzRJiEpFCwFNuY7MFep/41LyiBD3zw/fv9H/x0pfj067lg/8ci7J03vD0/cHvnLp/J6HMWdHzyc&#10;8RvVbJACRfW+qbFvn4QaXUV95kFvmMW9e/7+48GJx2hg6PXMD4+mhq8HRQgLjLKapggoAorA3hFQ&#10;br13DLWHVARApJhezWSNkAf9ehUEAZ5KNDS3CUVboJc2AmshvkYKItshqKJPdZ88e/b9vr5eqD6g&#10;IgHVJjPmv/QvXqAHpNDDoUYQayPdZhEZ0YQsLODD0sa6sGo+wWBya+649MqJwCdLOxODt0bITgdu&#10;/gnVsmeeTXsBX716fdibvhSErtFk+CuWiBm4BLbL1wPXhganfg64dc0GKYYNDl2zHafaLvqQj343&#10;RHKNS6l1TjdrM0VAEWgIBJRbN4QbizoJq9nlo3/VWxfEUaC/zU04j9haLi89f/6islR5i2KLJg0I&#10;GDbcBB6M4uTnzp07c6a3owPhZxQkRwY9CTZbzQZesJji69evIZuGUAQJ9RDCRj9mQ7UBvj7zy2/l&#10;0jK0J4hTv4GyxEiDGORWjdCuFoMQaXOBtvo/3/7n1OAl8FwjdAaHrvJm2zJ7iLhCOodJly/mLev4&#10;Mbg8yTWotRfsC3IMoU0UAUVAEahvBJRb17f/Cm496BeDo2TVKgs5Kn8xkBwoQECRUf9lc/bV/OLC&#10;0pttPE9AsmrWNgexhmba63yvra+/p7kFkmtT8XxH6LKt/EJXLi5UXrx4tb6+iXR7EFgbrQhLAjXj&#10;TVDqcqli/I5AuPB1XMxxztOTrOmoV04EBi5edluKbHrk9w6dnvmZRDvlqkmjazZwO87ZuPTJPwwL&#10;uRZqjWh3zrtyAqLNFAFFQBEoLALKrQvrmro0jFIBa7pSqIJ4kcJoqjhAdrHhwZlCRJ1hHnXPjEcb&#10;Gr2D84uSQS988XAhL3SFjHuV5SUUXDx79iwi3OZ4InTbSIndhgORs69eLy+vBSog4evk5RST6EOM&#10;d1gVk93Nw0bgLKxazg7eeOiBbgt1FUHzk8cTXv6Ico7xhcv7nYugI8cdQZPpZ4HsxPM+vw5y/ZDU&#10;ehddaFNFQBFQBOoaAeXWde2+YhlPVm3FuOTZ/JWhymKZe5ysYdxa0levbZRK5Vev5FghODQwYPwY&#10;ruP5wiCJRzRHB9zY1tZOb6KkYkdHp9GKtECTbbKLQPCDmPTOK3Q9O8dmxwngQ5jr5zgpOH3b5AmR&#10;Q404LyhnB/13bk/fGr+7r0cFr47g6KMZ7o43NJxzfkbSPfbZFT+NiedBBz4xNnbZF3/n7EWbKQKK&#10;gCJQ3who7Zj69l+hrCc5I43Ga1A3/Lq+vk7VtZKtI3QWTie2trYh2Iz01VBoIIjM+DF1zxLSRgWZ&#10;HfNmcxPUHWfP9kf8FdDlJnTCvNc9Pd2o2sgwNvLuQbpdqSztvBHBiSsEOsJZN97QbpZoSiwieaPx&#10;pn0n7bWFJaNxvGcXzDyj+OYhxK7VZBpvIeqMFAFFwEEgXjtGubUukH1DwOXW6BQJj8G6kCTEEu59&#10;G+n4dWSfBrwbmNjsQPcxNzePY4utrSeQqwMiEGawJpZvvTfNTVL8BZS662QncljHMUZwGrz8xYsX&#10;/X3vLy8vn+nrQfutLbD21nKpvLy8ypwhuFGfVBy/FZowY6a1NtT6qoqtdUkoAopAoyKgdRkb1bMF&#10;mpdV04JyUXFr+VaBrKwrU/gcwNYvjFcCtyJmZ1qS9NDciPckHR566OjogK4Dyo1mZPNowr8IVm83&#10;4RwjXvvE+m13z0kk/IgLOjA60lSjejlOLqLYYnf3KSTXQ1ZsZP949WqWxJrJ9UisNX11XS2x/TeW&#10;lW5EvaLEev/R1R4VAUWg0Aho3LrQ7qkv48j/LJPGETecluOveu0FAcrWWToe/BUXWLLbIfczLtRs&#10;b5Jy4Hxhy+bmBiLN6+sbW5vyHo8esgd7/BSVFN/rgoq6Axn3kN8a0o6IzZVKBQ5Foj2Tqbp1Y10O&#10;RCL7HsZSzc9e/NuQ98blKw05TZ2UIqAIKAKqCdE1cOAIkOGBvXV2djIThV57RID0F6cPV1dXkZqD&#10;1cUzroAui3oazcCJS6USYsxIr8dwsj1jihYQ7UAZ33umBz2bCuc82piwIzKjd4Gmw7NL5Uq5DLIu&#10;YnqXoO9xpnq7IqAIKAKKgCJQXwioJqS+/FXH1lIYUMcTKJLpABNRZ1BbJOVgco/IFaHC5ldUb9le&#10;WFh48fzl4kIZRwxbW9p4BpHUGZFuI59+095+ApXMUU/RxLm3mKovfvAU95ra5vhpff58tlSqgJSz&#10;/os+mijSYlFbFAFFQBFQBI4Ygagm5IjN0eEVAUVAEVAEFAFFQBFQBBSBukLADTNpfuu6cp0aqwgo&#10;AoqAIqAIKAKKgCJQYARCVfQKbKeapggoAoqAIqAIKAKKgCKgCBQdAY1bF91Dap8ioAgoAoqAIqAI&#10;KAKKQL0goNy6XjyldioCioAioAgoAoqAIqAIFB2B/wcWXQ1XcrQ8TAAAAABJRU5ErkJgglBLAwQU&#10;AAYACAAAACEAUKMAvN4AAAAFAQAADwAAAGRycy9kb3ducmV2LnhtbEyPzWrDMBCE74W+g9hAb41s&#10;l+bHsRxCaHsKhSSF0tvG2tgm1spYiu28fdVe2svCMMPMt9l6NI3oqXO1ZQXxNAJBXFhdc6ng4/j6&#10;uADhPLLGxjIpuJGDdX5/l2Gq7cB76g++FKGEXYoKKu/bVEpXVGTQTW1LHLyz7Qz6ILtS6g6HUG4a&#10;mUTRTBqsOSxU2NK2ouJyuBoFbwMOm6f4pd9dztvb1/H5/XMXk1IPk3GzAuFp9H9h+MEP6JAHppO9&#10;snaiURAe8b83eMtkOQdxUjBLFnOQeSb/0+f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fU2OG4AwAA+wgAAA4AAAAAAAAAAAAAAAAAOgIAAGRycy9lMm9Eb2Mu&#10;eG1sUEsBAi0ACgAAAAAAAAAhADGXLIM5MwIAOTMCABQAAAAAAAAAAAAAAAAAHgYAAGRycy9tZWRp&#10;YS9pbWFnZTEucG5nUEsBAi0AFAAGAAgAAAAhAFCjALzeAAAABQEAAA8AAAAAAAAAAAAAAAAAiTkC&#10;AGRycy9kb3ducmV2LnhtbFBLAQItABQABgAIAAAAIQCqJg6+vAAAACEBAAAZAAAAAAAAAAAAAAAA&#10;AJQ6AgBkcnMvX3JlbHMvZTJvRG9jLnhtbC5yZWxzUEsFBgAAAAAGAAYAfAEAAIc7AgAAAA==&#10;">
                <v:shape id="Picture 26" o:spid="_x0000_s1027" type="#_x0000_t75" style="position:absolute;width:58284;height:4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A7xywAAAOMAAAAPAAAAZHJzL2Rvd25yZXYueG1sRI9Ba8JA&#10;EIXvhf6HZQredGOaikRXqRZBpBfTIngbs2MSmp0N2TXGf+8KQo8z78373syXvalFR62rLCsYjyIQ&#10;xLnVFRcKfn82wykI55E11pZJwY0cLBevL3NMtb3ynrrMFyKEsEtRQel9k0rp8pIMupFtiIN2tq1B&#10;H8a2kLrFawg3tYyjaCINVhwIJTa0Lin/yy4mQOoDnqLd6nj5bgr31flqd0gypQZv/ecMhKfe/5uf&#10;11sd6ifv0/gjScYxPH4KC5CLOwAAAP//AwBQSwECLQAUAAYACAAAACEA2+H2y+4AAACFAQAAEwAA&#10;AAAAAAAAAAAAAAAAAAAAW0NvbnRlbnRfVHlwZXNdLnhtbFBLAQItABQABgAIAAAAIQBa9CxbvwAA&#10;ABUBAAALAAAAAAAAAAAAAAAAAB8BAABfcmVscy8ucmVsc1BLAQItABQABgAIAAAAIQB6ZA7xywAA&#10;AOMAAAAPAAAAAAAAAAAAAAAAAAcCAABkcnMvZG93bnJldi54bWxQSwUGAAAAAAMAAwC3AAAA/wIA&#10;AAAA&#10;">
                  <v:imagedata r:id="rId58" o:title=""/>
                </v:shape>
                <v:rect id="Rectangle 27" o:spid="_x0000_s1028" style="position:absolute;left:28942;top:37702;width:28438;height:2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ZygxgAAAOMAAAAPAAAAZHJzL2Rvd25yZXYueG1sRE9fa8Iw&#10;EH8X9h3CDXzTtFqd64wyBqKPW7sPcGvOtqy5hCZru2+/CMIe7/f/9sfJdGKg3reWFaTLBARxZXXL&#10;tYLP8rTYgfABWWNnmRT8kofj4WG2x1zbkT9oKEItYgj7HBU0IbhcSl81ZNAvrSOO3NX2BkM8+1rq&#10;HscYbjq5SpKtNNhybGjQ0VtD1XfxYxT41JVn/ZU8F+U4pNf63XVP641S88fp9QVEoCn8i+/ui47z&#10;s/VutcmydAu3nyIA8vAHAAD//wMAUEsBAi0AFAAGAAgAAAAhANvh9svuAAAAhQEAABMAAAAAAAAA&#10;AAAAAAAAAAAAAFtDb250ZW50X1R5cGVzXS54bWxQSwECLQAUAAYACAAAACEAWvQsW78AAAAVAQAA&#10;CwAAAAAAAAAAAAAAAAAfAQAAX3JlbHMvLnJlbHNQSwECLQAUAAYACAAAACEAizGcoMYAAADjAAAA&#10;DwAAAAAAAAAAAAAAAAAHAgAAZHJzL2Rvd25yZXYueG1sUEsFBgAAAAADAAMAtwAAAPoCAAAAAA==&#10;" fillcolor="#d0cfd4" stroked="f" strokeweight="2pt"/>
                <w10:anchorlock/>
              </v:group>
            </w:pict>
          </mc:Fallback>
        </mc:AlternateContent>
      </w:r>
    </w:p>
    <w:p w14:paraId="7DA2DEF9" w14:textId="47CFC33C" w:rsidR="0082311E" w:rsidRPr="00332CB6" w:rsidRDefault="0082311E" w:rsidP="001E2CF1">
      <w:pPr>
        <w:pStyle w:val="BodyText"/>
        <w:rPr>
          <w:b/>
          <w:sz w:val="16"/>
          <w:szCs w:val="16"/>
        </w:rPr>
      </w:pPr>
      <w:r w:rsidRPr="00332CB6">
        <w:rPr>
          <w:b/>
          <w:sz w:val="16"/>
          <w:szCs w:val="16"/>
        </w:rPr>
        <w:t xml:space="preserve">Figure </w:t>
      </w:r>
      <w:r w:rsidR="00942347">
        <w:rPr>
          <w:b/>
          <w:sz w:val="16"/>
          <w:szCs w:val="16"/>
        </w:rPr>
        <w:t>5</w:t>
      </w:r>
      <w:r w:rsidRPr="00332CB6">
        <w:rPr>
          <w:b/>
          <w:sz w:val="16"/>
          <w:szCs w:val="16"/>
        </w:rPr>
        <w:t>: M</w:t>
      </w:r>
      <w:r w:rsidR="00753120">
        <w:rPr>
          <w:b/>
          <w:sz w:val="16"/>
          <w:szCs w:val="16"/>
        </w:rPr>
        <w:t xml:space="preserve">odelled habitat distribution of </w:t>
      </w:r>
      <w:r w:rsidR="00753120">
        <w:rPr>
          <w:b/>
          <w:i/>
          <w:sz w:val="16"/>
          <w:szCs w:val="16"/>
        </w:rPr>
        <w:t>Callistemon kenmorrisonii</w:t>
      </w:r>
      <w:r w:rsidR="00753120">
        <w:rPr>
          <w:b/>
          <w:sz w:val="16"/>
          <w:szCs w:val="16"/>
        </w:rPr>
        <w:t xml:space="preserve"> in Victoria and the burn extent as at </w:t>
      </w:r>
      <w:r w:rsidR="00F85737">
        <w:rPr>
          <w:b/>
          <w:sz w:val="16"/>
          <w:szCs w:val="16"/>
        </w:rPr>
        <w:t>11</w:t>
      </w:r>
      <w:r w:rsidR="00F85737" w:rsidRPr="00E67494">
        <w:rPr>
          <w:b/>
          <w:sz w:val="16"/>
          <w:szCs w:val="16"/>
          <w:vertAlign w:val="superscript"/>
        </w:rPr>
        <w:t>th</w:t>
      </w:r>
      <w:r w:rsidR="00E67494">
        <w:rPr>
          <w:b/>
          <w:sz w:val="16"/>
          <w:szCs w:val="16"/>
        </w:rPr>
        <w:t xml:space="preserve"> </w:t>
      </w:r>
      <w:r w:rsidR="00F85737">
        <w:rPr>
          <w:b/>
          <w:sz w:val="16"/>
          <w:szCs w:val="16"/>
        </w:rPr>
        <w:t>January 2020. At least 91% of the</w:t>
      </w:r>
      <w:r w:rsidR="008A6D70">
        <w:rPr>
          <w:b/>
          <w:sz w:val="16"/>
          <w:szCs w:val="16"/>
        </w:rPr>
        <w:t xml:space="preserve"> Victorian modelled distribution of </w:t>
      </w:r>
      <w:r w:rsidR="008A6D70">
        <w:rPr>
          <w:b/>
          <w:i/>
          <w:sz w:val="16"/>
          <w:szCs w:val="16"/>
        </w:rPr>
        <w:t>Callistemon kenmorrisonii</w:t>
      </w:r>
      <w:r w:rsidR="00D42271">
        <w:rPr>
          <w:b/>
          <w:sz w:val="16"/>
          <w:szCs w:val="16"/>
        </w:rPr>
        <w:t xml:space="preserve"> has been </w:t>
      </w:r>
      <w:r w:rsidR="004808B7">
        <w:rPr>
          <w:b/>
          <w:sz w:val="16"/>
          <w:szCs w:val="16"/>
        </w:rPr>
        <w:t>burnt</w:t>
      </w:r>
      <w:r w:rsidR="00D42271">
        <w:rPr>
          <w:b/>
          <w:sz w:val="16"/>
          <w:szCs w:val="16"/>
        </w:rPr>
        <w:t>.</w:t>
      </w:r>
    </w:p>
    <w:p w14:paraId="704BB94A" w14:textId="77777777" w:rsidR="0082311E" w:rsidRDefault="0082311E" w:rsidP="001E2CF1">
      <w:pPr>
        <w:pStyle w:val="BodyText"/>
      </w:pPr>
    </w:p>
    <w:p w14:paraId="4D16D30B" w14:textId="77777777" w:rsidR="001F745B" w:rsidRDefault="001F745B" w:rsidP="001E2CF1">
      <w:pPr>
        <w:pStyle w:val="BodyText"/>
      </w:pPr>
    </w:p>
    <w:p w14:paraId="32590658" w14:textId="77777777" w:rsidR="009A30DE" w:rsidRDefault="009A30DE" w:rsidP="008D2990">
      <w:pPr>
        <w:spacing w:before="60" w:after="120" w:line="264" w:lineRule="auto"/>
        <w:rPr>
          <w:b/>
          <w:sz w:val="16"/>
          <w:szCs w:val="16"/>
        </w:rPr>
        <w:sectPr w:rsidR="009A30DE" w:rsidSect="00756605">
          <w:pgSz w:w="11907" w:h="16840" w:code="9"/>
          <w:pgMar w:top="1134" w:right="1134" w:bottom="1134" w:left="1134" w:header="284" w:footer="284" w:gutter="0"/>
          <w:cols w:space="708"/>
          <w:titlePg/>
          <w:docGrid w:linePitch="360"/>
        </w:sectPr>
      </w:pPr>
    </w:p>
    <w:p w14:paraId="1F79E0AF" w14:textId="36AD24BF" w:rsidR="00CA66C2" w:rsidRDefault="008D2990" w:rsidP="008D2990">
      <w:pPr>
        <w:spacing w:before="60" w:after="120" w:line="264" w:lineRule="auto"/>
        <w:rPr>
          <w:b/>
          <w:sz w:val="16"/>
          <w:szCs w:val="16"/>
        </w:rPr>
      </w:pPr>
      <w:r w:rsidRPr="00DA5F21">
        <w:rPr>
          <w:b/>
          <w:sz w:val="16"/>
          <w:szCs w:val="16"/>
        </w:rPr>
        <w:lastRenderedPageBreak/>
        <w:t xml:space="preserve">Table </w:t>
      </w:r>
      <w:r w:rsidR="00331B3B">
        <w:rPr>
          <w:b/>
          <w:sz w:val="16"/>
          <w:szCs w:val="16"/>
        </w:rPr>
        <w:t>9</w:t>
      </w:r>
      <w:r w:rsidRPr="00DA5F21">
        <w:rPr>
          <w:b/>
          <w:sz w:val="16"/>
          <w:szCs w:val="16"/>
        </w:rPr>
        <w:t>: Flora species of most immediate concern</w:t>
      </w:r>
      <w:r w:rsidR="006A26EC">
        <w:rPr>
          <w:b/>
          <w:sz w:val="16"/>
          <w:szCs w:val="16"/>
        </w:rPr>
        <w:t>. Includes %</w:t>
      </w:r>
      <w:r w:rsidR="002055AD" w:rsidRPr="00DA5F21">
        <w:rPr>
          <w:b/>
          <w:sz w:val="16"/>
          <w:szCs w:val="16"/>
        </w:rPr>
        <w:t xml:space="preserve"> of </w:t>
      </w:r>
      <w:r w:rsidR="006A26EC">
        <w:rPr>
          <w:b/>
          <w:sz w:val="16"/>
          <w:szCs w:val="16"/>
        </w:rPr>
        <w:t xml:space="preserve">modelled habitat in </w:t>
      </w:r>
      <w:r w:rsidR="002055AD" w:rsidRPr="00DA5F21">
        <w:rPr>
          <w:b/>
          <w:sz w:val="16"/>
          <w:szCs w:val="16"/>
        </w:rPr>
        <w:t xml:space="preserve">current and projected </w:t>
      </w:r>
      <w:r w:rsidR="006A26EC">
        <w:rPr>
          <w:b/>
          <w:sz w:val="16"/>
          <w:szCs w:val="16"/>
        </w:rPr>
        <w:t>fire extent,</w:t>
      </w:r>
      <w:r w:rsidR="00CA66C2" w:rsidRPr="002A6A68">
        <w:rPr>
          <w:b/>
          <w:sz w:val="16"/>
          <w:szCs w:val="16"/>
        </w:rPr>
        <w:t xml:space="preserve"> as well as </w:t>
      </w:r>
      <w:r w:rsidR="006A26EC">
        <w:rPr>
          <w:b/>
          <w:sz w:val="16"/>
          <w:szCs w:val="16"/>
        </w:rPr>
        <w:t>g</w:t>
      </w:r>
      <w:r w:rsidR="006A26EC" w:rsidRPr="002A6A68">
        <w:rPr>
          <w:b/>
          <w:sz w:val="16"/>
          <w:szCs w:val="16"/>
        </w:rPr>
        <w:t xml:space="preserve">enetic </w:t>
      </w:r>
      <w:r w:rsidR="006A26EC">
        <w:rPr>
          <w:b/>
          <w:sz w:val="16"/>
          <w:szCs w:val="16"/>
        </w:rPr>
        <w:t>r</w:t>
      </w:r>
      <w:r w:rsidR="006A26EC" w:rsidRPr="002A6A68">
        <w:rPr>
          <w:b/>
          <w:sz w:val="16"/>
          <w:szCs w:val="16"/>
        </w:rPr>
        <w:t>isk.</w:t>
      </w:r>
      <w:r w:rsidR="00CA66C2" w:rsidRPr="002A6A68">
        <w:rPr>
          <w:b/>
          <w:sz w:val="16"/>
          <w:szCs w:val="16"/>
        </w:rPr>
        <w:t xml:space="preserve"> </w:t>
      </w:r>
      <w:r w:rsidR="00CA66C2">
        <w:rPr>
          <w:b/>
          <w:sz w:val="16"/>
          <w:szCs w:val="16"/>
        </w:rPr>
        <w:t>Green shading</w:t>
      </w:r>
      <w:r w:rsidR="00CA66C2" w:rsidRPr="002A6A68">
        <w:rPr>
          <w:b/>
          <w:sz w:val="16"/>
          <w:szCs w:val="16"/>
        </w:rPr>
        <w:t xml:space="preserve"> is EPBC and </w:t>
      </w:r>
      <w:r w:rsidR="006E788B">
        <w:rPr>
          <w:b/>
          <w:sz w:val="16"/>
          <w:szCs w:val="16"/>
        </w:rPr>
        <w:t>all species on the list are</w:t>
      </w:r>
      <w:r w:rsidR="00CA66C2" w:rsidRPr="002A6A68">
        <w:rPr>
          <w:b/>
          <w:sz w:val="16"/>
          <w:szCs w:val="16"/>
        </w:rPr>
        <w:t xml:space="preserve"> Victorian Rare or Threatened (Advisory List). Note: this table will be updated as new analyses and advice arises.</w:t>
      </w:r>
    </w:p>
    <w:tbl>
      <w:tblPr>
        <w:tblStyle w:val="TableGrid"/>
        <w:tblW w:w="5000" w:type="pct"/>
        <w:tblLook w:val="04A0" w:firstRow="1" w:lastRow="0" w:firstColumn="1" w:lastColumn="0" w:noHBand="0" w:noVBand="1"/>
      </w:tblPr>
      <w:tblGrid>
        <w:gridCol w:w="1775"/>
        <w:gridCol w:w="3753"/>
        <w:gridCol w:w="3187"/>
        <w:gridCol w:w="503"/>
        <w:gridCol w:w="1814"/>
        <w:gridCol w:w="1815"/>
        <w:gridCol w:w="1725"/>
      </w:tblGrid>
      <w:tr w:rsidR="00C661B8" w:rsidRPr="00C661B8" w14:paraId="7C37B290" w14:textId="77777777" w:rsidTr="00E73F7D">
        <w:trPr>
          <w:cnfStyle w:val="100000000000" w:firstRow="1" w:lastRow="0" w:firstColumn="0" w:lastColumn="0" w:oddVBand="0" w:evenVBand="0" w:oddHBand="0" w:evenHBand="0" w:firstRowFirstColumn="0" w:firstRowLastColumn="0" w:lastRowFirstColumn="0" w:lastRowLastColumn="0"/>
          <w:trHeight w:val="290"/>
        </w:trPr>
        <w:tc>
          <w:tcPr>
            <w:cnfStyle w:val="000000000100" w:firstRow="0" w:lastRow="0" w:firstColumn="0" w:lastColumn="0" w:oddVBand="0" w:evenVBand="0" w:oddHBand="0" w:evenHBand="0" w:firstRowFirstColumn="1" w:firstRowLastColumn="0" w:lastRowFirstColumn="0" w:lastRowLastColumn="0"/>
            <w:tcW w:w="1810" w:type="dxa"/>
            <w:noWrap/>
            <w:hideMark/>
          </w:tcPr>
          <w:p w14:paraId="32D72023" w14:textId="050EDE43" w:rsidR="00C661B8" w:rsidRPr="00C661B8" w:rsidRDefault="00C661B8" w:rsidP="00C661B8">
            <w:pPr>
              <w:spacing w:after="120" w:line="264" w:lineRule="auto"/>
              <w:rPr>
                <w:b/>
                <w:sz w:val="16"/>
                <w:szCs w:val="16"/>
              </w:rPr>
            </w:pPr>
            <w:r w:rsidRPr="002F1848">
              <w:rPr>
                <w:b/>
                <w:i/>
              </w:rPr>
              <w:t>Taxon</w:t>
            </w:r>
          </w:p>
        </w:tc>
        <w:tc>
          <w:tcPr>
            <w:tcW w:w="3846" w:type="dxa"/>
            <w:noWrap/>
            <w:hideMark/>
          </w:tcPr>
          <w:p w14:paraId="01F8B27D" w14:textId="1C4264FD" w:rsidR="00C661B8" w:rsidRPr="00C661B8" w:rsidRDefault="00747ED4" w:rsidP="00C661B8">
            <w:pPr>
              <w:spacing w:after="120" w:line="264" w:lineRule="auto"/>
              <w:cnfStyle w:val="100000000000" w:firstRow="1" w:lastRow="0" w:firstColumn="0" w:lastColumn="0" w:oddVBand="0" w:evenVBand="0" w:oddHBand="0" w:evenHBand="0" w:firstRowFirstColumn="0" w:firstRowLastColumn="0" w:lastRowFirstColumn="0" w:lastRowLastColumn="0"/>
              <w:rPr>
                <w:b/>
                <w:sz w:val="16"/>
                <w:szCs w:val="16"/>
              </w:rPr>
            </w:pPr>
            <w:r>
              <w:rPr>
                <w:b/>
                <w:i/>
              </w:rPr>
              <w:t>Scientific</w:t>
            </w:r>
            <w:r w:rsidR="00C661B8">
              <w:rPr>
                <w:b/>
                <w:i/>
              </w:rPr>
              <w:t xml:space="preserve"> name</w:t>
            </w:r>
          </w:p>
        </w:tc>
        <w:tc>
          <w:tcPr>
            <w:tcW w:w="3264" w:type="dxa"/>
            <w:noWrap/>
            <w:hideMark/>
          </w:tcPr>
          <w:p w14:paraId="3CE41BBC" w14:textId="5267961D" w:rsidR="00C661B8" w:rsidRPr="00C661B8" w:rsidRDefault="00747ED4" w:rsidP="00C661B8">
            <w:pPr>
              <w:spacing w:after="120" w:line="264" w:lineRule="auto"/>
              <w:cnfStyle w:val="100000000000" w:firstRow="1" w:lastRow="0" w:firstColumn="0" w:lastColumn="0" w:oddVBand="0" w:evenVBand="0" w:oddHBand="0" w:evenHBand="0" w:firstRowFirstColumn="0" w:firstRowLastColumn="0" w:lastRowFirstColumn="0" w:lastRowLastColumn="0"/>
              <w:rPr>
                <w:b/>
                <w:sz w:val="16"/>
                <w:szCs w:val="16"/>
              </w:rPr>
            </w:pPr>
            <w:r>
              <w:rPr>
                <w:b/>
                <w:i/>
              </w:rPr>
              <w:t>Common name</w:t>
            </w:r>
          </w:p>
        </w:tc>
        <w:tc>
          <w:tcPr>
            <w:tcW w:w="502" w:type="dxa"/>
            <w:noWrap/>
          </w:tcPr>
          <w:p w14:paraId="1608C93A" w14:textId="5C42345C" w:rsidR="00C661B8" w:rsidRPr="00C661B8" w:rsidRDefault="00C661B8" w:rsidP="00C661B8">
            <w:pPr>
              <w:spacing w:after="120" w:line="264" w:lineRule="auto"/>
              <w:cnfStyle w:val="100000000000" w:firstRow="1" w:lastRow="0" w:firstColumn="0" w:lastColumn="0" w:oddVBand="0" w:evenVBand="0" w:oddHBand="0" w:evenHBand="0" w:firstRowFirstColumn="0" w:firstRowLastColumn="0" w:lastRowFirstColumn="0" w:lastRowLastColumn="0"/>
              <w:rPr>
                <w:b/>
                <w:sz w:val="16"/>
                <w:szCs w:val="16"/>
              </w:rPr>
            </w:pPr>
          </w:p>
        </w:tc>
        <w:tc>
          <w:tcPr>
            <w:tcW w:w="1851" w:type="dxa"/>
            <w:noWrap/>
            <w:hideMark/>
          </w:tcPr>
          <w:p w14:paraId="61F27009" w14:textId="6118BC19" w:rsidR="00C661B8" w:rsidRPr="00C661B8" w:rsidRDefault="00C661B8" w:rsidP="00C661B8">
            <w:pPr>
              <w:spacing w:after="120" w:line="264" w:lineRule="auto"/>
              <w:cnfStyle w:val="100000000000" w:firstRow="1" w:lastRow="0" w:firstColumn="0" w:lastColumn="0" w:oddVBand="0" w:evenVBand="0" w:oddHBand="0" w:evenHBand="0" w:firstRowFirstColumn="0" w:firstRowLastColumn="0" w:lastRowFirstColumn="0" w:lastRowLastColumn="0"/>
              <w:rPr>
                <w:b/>
                <w:sz w:val="16"/>
                <w:szCs w:val="16"/>
              </w:rPr>
            </w:pPr>
            <w:r w:rsidRPr="005F533C">
              <w:rPr>
                <w:rFonts w:cstheme="minorHAnsi"/>
                <w:b/>
                <w:sz w:val="16"/>
                <w:szCs w:val="16"/>
              </w:rPr>
              <w:t>% of modelled habitat</w:t>
            </w:r>
            <w:r>
              <w:rPr>
                <w:rFonts w:cstheme="minorHAnsi"/>
                <w:b/>
                <w:sz w:val="16"/>
                <w:szCs w:val="16"/>
              </w:rPr>
              <w:t xml:space="preserve"> in Victoria with</w:t>
            </w:r>
            <w:r w:rsidRPr="005F533C">
              <w:rPr>
                <w:rFonts w:cstheme="minorHAnsi"/>
                <w:b/>
                <w:sz w:val="16"/>
                <w:szCs w:val="16"/>
              </w:rPr>
              <w:t>in the current</w:t>
            </w:r>
            <w:r w:rsidR="006A26EC">
              <w:rPr>
                <w:rFonts w:cstheme="minorHAnsi"/>
                <w:b/>
                <w:sz w:val="16"/>
                <w:szCs w:val="16"/>
              </w:rPr>
              <w:t xml:space="preserve"> fire</w:t>
            </w:r>
            <w:r w:rsidRPr="005F533C">
              <w:rPr>
                <w:rFonts w:cstheme="minorHAnsi"/>
                <w:b/>
                <w:sz w:val="16"/>
                <w:szCs w:val="16"/>
              </w:rPr>
              <w:t xml:space="preserve"> </w:t>
            </w:r>
            <w:r w:rsidR="006A26EC">
              <w:rPr>
                <w:rFonts w:cstheme="minorHAnsi"/>
                <w:b/>
                <w:sz w:val="16"/>
                <w:szCs w:val="16"/>
              </w:rPr>
              <w:t>extent</w:t>
            </w:r>
          </w:p>
        </w:tc>
        <w:tc>
          <w:tcPr>
            <w:tcW w:w="1852" w:type="dxa"/>
            <w:noWrap/>
            <w:hideMark/>
          </w:tcPr>
          <w:p w14:paraId="2CC0E97B" w14:textId="209C40A9" w:rsidR="00C661B8" w:rsidRPr="00C661B8" w:rsidRDefault="00C661B8" w:rsidP="00C661B8">
            <w:pPr>
              <w:spacing w:after="120" w:line="264" w:lineRule="auto"/>
              <w:cnfStyle w:val="100000000000" w:firstRow="1" w:lastRow="0" w:firstColumn="0" w:lastColumn="0" w:oddVBand="0" w:evenVBand="0" w:oddHBand="0" w:evenHBand="0" w:firstRowFirstColumn="0" w:firstRowLastColumn="0" w:lastRowFirstColumn="0" w:lastRowLastColumn="0"/>
              <w:rPr>
                <w:b/>
                <w:sz w:val="16"/>
                <w:szCs w:val="16"/>
              </w:rPr>
            </w:pPr>
            <w:r w:rsidRPr="005F533C">
              <w:rPr>
                <w:rFonts w:cstheme="minorHAnsi"/>
                <w:b/>
                <w:sz w:val="16"/>
                <w:szCs w:val="16"/>
              </w:rPr>
              <w:t xml:space="preserve">% of modelled habitat </w:t>
            </w:r>
            <w:r>
              <w:rPr>
                <w:rFonts w:cstheme="minorHAnsi"/>
                <w:b/>
                <w:sz w:val="16"/>
                <w:szCs w:val="16"/>
              </w:rPr>
              <w:t>in Victoria with</w:t>
            </w:r>
            <w:r w:rsidRPr="005F533C">
              <w:rPr>
                <w:rFonts w:cstheme="minorHAnsi"/>
                <w:b/>
                <w:sz w:val="16"/>
                <w:szCs w:val="16"/>
              </w:rPr>
              <w:t>in the projected impact area</w:t>
            </w:r>
          </w:p>
        </w:tc>
        <w:tc>
          <w:tcPr>
            <w:tcW w:w="1759" w:type="dxa"/>
            <w:noWrap/>
            <w:hideMark/>
          </w:tcPr>
          <w:p w14:paraId="7FC9CFD9" w14:textId="5493F661" w:rsidR="00C661B8" w:rsidRPr="00C661B8" w:rsidRDefault="00C661B8" w:rsidP="00C661B8">
            <w:pPr>
              <w:spacing w:after="120" w:line="264" w:lineRule="auto"/>
              <w:cnfStyle w:val="100000000000" w:firstRow="1" w:lastRow="0" w:firstColumn="0" w:lastColumn="0" w:oddVBand="0" w:evenVBand="0" w:oddHBand="0" w:evenHBand="0" w:firstRowFirstColumn="0" w:firstRowLastColumn="0" w:lastRowFirstColumn="0" w:lastRowLastColumn="0"/>
              <w:rPr>
                <w:b/>
                <w:sz w:val="16"/>
                <w:szCs w:val="16"/>
              </w:rPr>
            </w:pPr>
            <w:r w:rsidRPr="005F533C">
              <w:rPr>
                <w:rFonts w:cstheme="minorHAnsi"/>
                <w:b/>
                <w:bCs/>
                <w:sz w:val="16"/>
                <w:szCs w:val="16"/>
              </w:rPr>
              <w:t>Genetic Risk</w:t>
            </w:r>
          </w:p>
        </w:tc>
      </w:tr>
      <w:tr w:rsidR="00C661B8" w:rsidRPr="00C661B8" w14:paraId="099AFB38" w14:textId="77777777" w:rsidTr="00E73F7D">
        <w:trPr>
          <w:trHeight w:val="290"/>
        </w:trPr>
        <w:tc>
          <w:tcPr>
            <w:tcW w:w="1810" w:type="dxa"/>
            <w:noWrap/>
            <w:hideMark/>
          </w:tcPr>
          <w:p w14:paraId="7FCA2C87" w14:textId="77777777" w:rsidR="00C661B8" w:rsidRPr="00C661B8" w:rsidRDefault="00C661B8" w:rsidP="00C661B8">
            <w:pPr>
              <w:spacing w:after="120" w:line="264" w:lineRule="auto"/>
              <w:rPr>
                <w:b/>
                <w:sz w:val="16"/>
                <w:szCs w:val="16"/>
              </w:rPr>
            </w:pPr>
            <w:r w:rsidRPr="00C661B8">
              <w:rPr>
                <w:b/>
                <w:sz w:val="16"/>
                <w:szCs w:val="16"/>
              </w:rPr>
              <w:t>Conifers</w:t>
            </w:r>
          </w:p>
        </w:tc>
        <w:tc>
          <w:tcPr>
            <w:tcW w:w="3846" w:type="dxa"/>
            <w:noWrap/>
            <w:hideMark/>
          </w:tcPr>
          <w:p w14:paraId="0A1B3EBE" w14:textId="77777777" w:rsidR="00C661B8" w:rsidRPr="00C661B8" w:rsidRDefault="00C661B8" w:rsidP="00C661B8">
            <w:pPr>
              <w:spacing w:after="120" w:line="264" w:lineRule="auto"/>
              <w:rPr>
                <w:i/>
                <w:sz w:val="16"/>
                <w:szCs w:val="16"/>
              </w:rPr>
            </w:pPr>
            <w:r w:rsidRPr="00C661B8">
              <w:rPr>
                <w:i/>
                <w:sz w:val="16"/>
                <w:szCs w:val="16"/>
              </w:rPr>
              <w:t>Podocarpus aff. lawrencei (Goonmirk Rocks)</w:t>
            </w:r>
          </w:p>
        </w:tc>
        <w:tc>
          <w:tcPr>
            <w:tcW w:w="3766" w:type="dxa"/>
            <w:gridSpan w:val="2"/>
            <w:noWrap/>
            <w:hideMark/>
          </w:tcPr>
          <w:p w14:paraId="5242B0B3" w14:textId="77777777" w:rsidR="00C661B8" w:rsidRPr="00C661B8" w:rsidRDefault="00C661B8" w:rsidP="00C661B8">
            <w:pPr>
              <w:spacing w:after="120" w:line="264" w:lineRule="auto"/>
              <w:rPr>
                <w:sz w:val="16"/>
                <w:szCs w:val="16"/>
              </w:rPr>
            </w:pPr>
            <w:r w:rsidRPr="00C661B8">
              <w:rPr>
                <w:sz w:val="16"/>
                <w:szCs w:val="16"/>
              </w:rPr>
              <w:t>Errinundra Plum-pine</w:t>
            </w:r>
          </w:p>
        </w:tc>
        <w:tc>
          <w:tcPr>
            <w:tcW w:w="1851" w:type="dxa"/>
            <w:noWrap/>
            <w:hideMark/>
          </w:tcPr>
          <w:p w14:paraId="00E14601" w14:textId="77777777" w:rsidR="00C661B8" w:rsidRPr="00C661B8" w:rsidRDefault="00C661B8" w:rsidP="00C661B8">
            <w:pPr>
              <w:spacing w:after="120" w:line="264" w:lineRule="auto"/>
              <w:rPr>
                <w:sz w:val="16"/>
                <w:szCs w:val="16"/>
              </w:rPr>
            </w:pPr>
            <w:r w:rsidRPr="00C661B8">
              <w:rPr>
                <w:sz w:val="16"/>
                <w:szCs w:val="16"/>
              </w:rPr>
              <w:t>4%</w:t>
            </w:r>
          </w:p>
        </w:tc>
        <w:tc>
          <w:tcPr>
            <w:tcW w:w="1852" w:type="dxa"/>
            <w:noWrap/>
            <w:hideMark/>
          </w:tcPr>
          <w:p w14:paraId="5D47333B"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0F855859" w14:textId="3294925A" w:rsidR="00C661B8" w:rsidRPr="00C661B8" w:rsidRDefault="00C661B8" w:rsidP="00C661B8">
            <w:pPr>
              <w:spacing w:after="120" w:line="264" w:lineRule="auto"/>
              <w:rPr>
                <w:sz w:val="16"/>
                <w:szCs w:val="16"/>
              </w:rPr>
            </w:pPr>
            <w:r>
              <w:rPr>
                <w:sz w:val="16"/>
                <w:szCs w:val="16"/>
              </w:rPr>
              <w:t>Currently unknown</w:t>
            </w:r>
          </w:p>
        </w:tc>
      </w:tr>
      <w:tr w:rsidR="00C661B8" w:rsidRPr="00C661B8" w14:paraId="14187146" w14:textId="77777777" w:rsidTr="00E73F7D">
        <w:trPr>
          <w:trHeight w:val="290"/>
        </w:trPr>
        <w:tc>
          <w:tcPr>
            <w:tcW w:w="1810" w:type="dxa"/>
            <w:vMerge w:val="restart"/>
            <w:noWrap/>
            <w:hideMark/>
          </w:tcPr>
          <w:p w14:paraId="19A43F41" w14:textId="77777777" w:rsidR="00C661B8" w:rsidRPr="00C661B8" w:rsidRDefault="00C661B8" w:rsidP="00C661B8">
            <w:pPr>
              <w:spacing w:after="120" w:line="264" w:lineRule="auto"/>
              <w:rPr>
                <w:b/>
                <w:sz w:val="16"/>
                <w:szCs w:val="16"/>
              </w:rPr>
            </w:pPr>
            <w:r w:rsidRPr="00C661B8">
              <w:rPr>
                <w:b/>
                <w:sz w:val="16"/>
                <w:szCs w:val="16"/>
              </w:rPr>
              <w:t>Dicotyledons</w:t>
            </w:r>
          </w:p>
        </w:tc>
        <w:tc>
          <w:tcPr>
            <w:tcW w:w="3846" w:type="dxa"/>
            <w:noWrap/>
            <w:hideMark/>
          </w:tcPr>
          <w:p w14:paraId="4D1B6506" w14:textId="77777777" w:rsidR="00C661B8" w:rsidRPr="00C661B8" w:rsidRDefault="00C661B8" w:rsidP="00C661B8">
            <w:pPr>
              <w:spacing w:after="120" w:line="264" w:lineRule="auto"/>
              <w:rPr>
                <w:i/>
                <w:sz w:val="16"/>
                <w:szCs w:val="16"/>
              </w:rPr>
            </w:pPr>
            <w:r w:rsidRPr="00C661B8">
              <w:rPr>
                <w:i/>
                <w:sz w:val="16"/>
                <w:szCs w:val="16"/>
              </w:rPr>
              <w:t>Allocasuarina nana</w:t>
            </w:r>
          </w:p>
        </w:tc>
        <w:tc>
          <w:tcPr>
            <w:tcW w:w="3766" w:type="dxa"/>
            <w:gridSpan w:val="2"/>
            <w:noWrap/>
            <w:hideMark/>
          </w:tcPr>
          <w:p w14:paraId="2EFF6ACD" w14:textId="77777777" w:rsidR="00C661B8" w:rsidRPr="00C661B8" w:rsidRDefault="00C661B8" w:rsidP="00C661B8">
            <w:pPr>
              <w:spacing w:after="120" w:line="264" w:lineRule="auto"/>
              <w:rPr>
                <w:sz w:val="16"/>
                <w:szCs w:val="16"/>
              </w:rPr>
            </w:pPr>
            <w:r w:rsidRPr="00C661B8">
              <w:rPr>
                <w:sz w:val="16"/>
                <w:szCs w:val="16"/>
              </w:rPr>
              <w:t>Stunted Sheoak</w:t>
            </w:r>
          </w:p>
        </w:tc>
        <w:tc>
          <w:tcPr>
            <w:tcW w:w="1851" w:type="dxa"/>
            <w:noWrap/>
            <w:hideMark/>
          </w:tcPr>
          <w:p w14:paraId="7DBBA5DF" w14:textId="77777777" w:rsidR="00C661B8" w:rsidRPr="00C661B8" w:rsidRDefault="00C661B8" w:rsidP="00C661B8">
            <w:pPr>
              <w:spacing w:after="120" w:line="264" w:lineRule="auto"/>
              <w:rPr>
                <w:sz w:val="16"/>
                <w:szCs w:val="16"/>
              </w:rPr>
            </w:pPr>
            <w:r w:rsidRPr="00C661B8">
              <w:rPr>
                <w:sz w:val="16"/>
                <w:szCs w:val="16"/>
              </w:rPr>
              <w:t>35%</w:t>
            </w:r>
          </w:p>
        </w:tc>
        <w:tc>
          <w:tcPr>
            <w:tcW w:w="1852" w:type="dxa"/>
            <w:noWrap/>
            <w:hideMark/>
          </w:tcPr>
          <w:p w14:paraId="22D757DF"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3A52C33B" w14:textId="6E7A093E" w:rsidR="00C661B8" w:rsidRPr="00C661B8" w:rsidRDefault="00C661B8" w:rsidP="00C661B8">
            <w:pPr>
              <w:spacing w:after="120" w:line="264" w:lineRule="auto"/>
              <w:rPr>
                <w:sz w:val="16"/>
                <w:szCs w:val="16"/>
              </w:rPr>
            </w:pPr>
            <w:r>
              <w:rPr>
                <w:sz w:val="16"/>
                <w:szCs w:val="16"/>
              </w:rPr>
              <w:t>Currently unknown</w:t>
            </w:r>
          </w:p>
        </w:tc>
      </w:tr>
      <w:tr w:rsidR="00C661B8" w:rsidRPr="00C661B8" w14:paraId="6761F483" w14:textId="77777777" w:rsidTr="00E73F7D">
        <w:trPr>
          <w:trHeight w:val="290"/>
        </w:trPr>
        <w:tc>
          <w:tcPr>
            <w:tcW w:w="1810" w:type="dxa"/>
            <w:vMerge/>
            <w:noWrap/>
          </w:tcPr>
          <w:p w14:paraId="08BE3ECF" w14:textId="05C0896E" w:rsidR="00C661B8" w:rsidRPr="00C661B8" w:rsidRDefault="00C661B8" w:rsidP="00C661B8">
            <w:pPr>
              <w:spacing w:after="120" w:line="264" w:lineRule="auto"/>
              <w:rPr>
                <w:b/>
                <w:sz w:val="16"/>
                <w:szCs w:val="16"/>
              </w:rPr>
            </w:pPr>
          </w:p>
        </w:tc>
        <w:tc>
          <w:tcPr>
            <w:tcW w:w="3846" w:type="dxa"/>
            <w:noWrap/>
            <w:hideMark/>
          </w:tcPr>
          <w:p w14:paraId="057C3D68" w14:textId="77777777" w:rsidR="00C661B8" w:rsidRPr="00C661B8" w:rsidRDefault="00C661B8" w:rsidP="00C661B8">
            <w:pPr>
              <w:spacing w:after="120" w:line="264" w:lineRule="auto"/>
              <w:rPr>
                <w:i/>
                <w:sz w:val="16"/>
                <w:szCs w:val="16"/>
              </w:rPr>
            </w:pPr>
            <w:r w:rsidRPr="00C661B8">
              <w:rPr>
                <w:i/>
                <w:sz w:val="16"/>
                <w:szCs w:val="16"/>
              </w:rPr>
              <w:t>Banksia croajingolensis</w:t>
            </w:r>
          </w:p>
        </w:tc>
        <w:tc>
          <w:tcPr>
            <w:tcW w:w="3766" w:type="dxa"/>
            <w:gridSpan w:val="2"/>
            <w:noWrap/>
            <w:hideMark/>
          </w:tcPr>
          <w:p w14:paraId="0A4C66B9" w14:textId="77777777" w:rsidR="00C661B8" w:rsidRPr="00C661B8" w:rsidRDefault="00C661B8" w:rsidP="00C661B8">
            <w:pPr>
              <w:spacing w:after="120" w:line="264" w:lineRule="auto"/>
              <w:rPr>
                <w:sz w:val="16"/>
                <w:szCs w:val="16"/>
              </w:rPr>
            </w:pPr>
            <w:r w:rsidRPr="00C661B8">
              <w:rPr>
                <w:sz w:val="16"/>
                <w:szCs w:val="16"/>
              </w:rPr>
              <w:t>Gippsland Banksia</w:t>
            </w:r>
          </w:p>
        </w:tc>
        <w:tc>
          <w:tcPr>
            <w:tcW w:w="1851" w:type="dxa"/>
            <w:noWrap/>
            <w:hideMark/>
          </w:tcPr>
          <w:p w14:paraId="0F174989" w14:textId="77777777" w:rsidR="00C661B8" w:rsidRPr="00C661B8" w:rsidRDefault="00C661B8" w:rsidP="00C661B8">
            <w:pPr>
              <w:spacing w:after="120" w:line="264" w:lineRule="auto"/>
              <w:rPr>
                <w:sz w:val="16"/>
                <w:szCs w:val="16"/>
              </w:rPr>
            </w:pPr>
            <w:r w:rsidRPr="00C661B8">
              <w:rPr>
                <w:sz w:val="16"/>
                <w:szCs w:val="16"/>
              </w:rPr>
              <w:t>56%</w:t>
            </w:r>
          </w:p>
        </w:tc>
        <w:tc>
          <w:tcPr>
            <w:tcW w:w="1852" w:type="dxa"/>
            <w:noWrap/>
            <w:hideMark/>
          </w:tcPr>
          <w:p w14:paraId="0B6CC7AB" w14:textId="77777777" w:rsidR="00C661B8" w:rsidRPr="00C661B8" w:rsidRDefault="00C661B8" w:rsidP="00C661B8">
            <w:pPr>
              <w:spacing w:after="120" w:line="264" w:lineRule="auto"/>
              <w:rPr>
                <w:sz w:val="16"/>
                <w:szCs w:val="16"/>
              </w:rPr>
            </w:pPr>
            <w:r w:rsidRPr="00C661B8">
              <w:rPr>
                <w:sz w:val="16"/>
                <w:szCs w:val="16"/>
              </w:rPr>
              <w:t>88%</w:t>
            </w:r>
          </w:p>
        </w:tc>
        <w:tc>
          <w:tcPr>
            <w:tcW w:w="1759" w:type="dxa"/>
            <w:noWrap/>
            <w:hideMark/>
          </w:tcPr>
          <w:p w14:paraId="673495C1" w14:textId="77777777" w:rsidR="00C661B8" w:rsidRPr="00C661B8" w:rsidRDefault="00C661B8" w:rsidP="00C661B8">
            <w:pPr>
              <w:spacing w:after="120" w:line="264" w:lineRule="auto"/>
              <w:rPr>
                <w:sz w:val="16"/>
                <w:szCs w:val="16"/>
              </w:rPr>
            </w:pPr>
            <w:r w:rsidRPr="00C661B8">
              <w:rPr>
                <w:sz w:val="16"/>
                <w:szCs w:val="16"/>
              </w:rPr>
              <w:t>Very high</w:t>
            </w:r>
          </w:p>
        </w:tc>
      </w:tr>
      <w:tr w:rsidR="00C661B8" w:rsidRPr="00C661B8" w14:paraId="1BF08BDE" w14:textId="77777777" w:rsidTr="00E73F7D">
        <w:trPr>
          <w:trHeight w:val="290"/>
        </w:trPr>
        <w:tc>
          <w:tcPr>
            <w:tcW w:w="1810" w:type="dxa"/>
            <w:vMerge/>
            <w:shd w:val="clear" w:color="auto" w:fill="EAF1A9" w:themeFill="text2" w:themeFillTint="66"/>
            <w:noWrap/>
          </w:tcPr>
          <w:p w14:paraId="33EE38E8" w14:textId="4664E7D9" w:rsidR="00C661B8" w:rsidRPr="00C661B8" w:rsidRDefault="00C661B8" w:rsidP="00C661B8">
            <w:pPr>
              <w:spacing w:after="120" w:line="264" w:lineRule="auto"/>
              <w:rPr>
                <w:b/>
                <w:sz w:val="16"/>
                <w:szCs w:val="16"/>
              </w:rPr>
            </w:pPr>
          </w:p>
        </w:tc>
        <w:tc>
          <w:tcPr>
            <w:tcW w:w="3846" w:type="dxa"/>
            <w:shd w:val="clear" w:color="auto" w:fill="EAF1A9" w:themeFill="text2" w:themeFillTint="66"/>
            <w:noWrap/>
            <w:hideMark/>
          </w:tcPr>
          <w:p w14:paraId="5509E4A9" w14:textId="77777777" w:rsidR="00C661B8" w:rsidRPr="00C661B8" w:rsidRDefault="00C661B8" w:rsidP="00C661B8">
            <w:pPr>
              <w:spacing w:after="120" w:line="264" w:lineRule="auto"/>
              <w:rPr>
                <w:b/>
                <w:i/>
                <w:sz w:val="16"/>
                <w:szCs w:val="16"/>
              </w:rPr>
            </w:pPr>
            <w:r w:rsidRPr="00C661B8">
              <w:rPr>
                <w:b/>
                <w:i/>
                <w:sz w:val="16"/>
                <w:szCs w:val="16"/>
              </w:rPr>
              <w:t>Callistemon forresterae</w:t>
            </w:r>
          </w:p>
        </w:tc>
        <w:tc>
          <w:tcPr>
            <w:tcW w:w="3264" w:type="dxa"/>
            <w:shd w:val="clear" w:color="auto" w:fill="EAF1A9" w:themeFill="text2" w:themeFillTint="66"/>
            <w:noWrap/>
            <w:hideMark/>
          </w:tcPr>
          <w:p w14:paraId="77961310" w14:textId="77777777" w:rsidR="00C661B8" w:rsidRPr="00C661B8" w:rsidRDefault="00C661B8" w:rsidP="00C661B8">
            <w:pPr>
              <w:spacing w:after="120" w:line="264" w:lineRule="auto"/>
              <w:rPr>
                <w:b/>
                <w:sz w:val="16"/>
                <w:szCs w:val="16"/>
              </w:rPr>
            </w:pPr>
            <w:r w:rsidRPr="00C661B8">
              <w:rPr>
                <w:b/>
                <w:sz w:val="16"/>
                <w:szCs w:val="16"/>
              </w:rPr>
              <w:t>Forrester's Bottlebrush</w:t>
            </w:r>
          </w:p>
        </w:tc>
        <w:tc>
          <w:tcPr>
            <w:tcW w:w="502" w:type="dxa"/>
            <w:shd w:val="clear" w:color="auto" w:fill="EAF1A9" w:themeFill="text2" w:themeFillTint="66"/>
            <w:noWrap/>
          </w:tcPr>
          <w:p w14:paraId="53664DB0" w14:textId="35A23CCF" w:rsidR="00C661B8" w:rsidRPr="00C661B8" w:rsidRDefault="00C661B8" w:rsidP="00C661B8">
            <w:pPr>
              <w:spacing w:after="120" w:line="264" w:lineRule="auto"/>
              <w:rPr>
                <w:b/>
                <w:sz w:val="16"/>
                <w:szCs w:val="16"/>
              </w:rPr>
            </w:pPr>
          </w:p>
        </w:tc>
        <w:tc>
          <w:tcPr>
            <w:tcW w:w="1851" w:type="dxa"/>
            <w:shd w:val="clear" w:color="auto" w:fill="EAF1A9" w:themeFill="text2" w:themeFillTint="66"/>
            <w:noWrap/>
            <w:hideMark/>
          </w:tcPr>
          <w:p w14:paraId="4278B208" w14:textId="77777777" w:rsidR="00C661B8" w:rsidRPr="00C661B8" w:rsidRDefault="00C661B8" w:rsidP="00C661B8">
            <w:pPr>
              <w:spacing w:after="120" w:line="264" w:lineRule="auto"/>
              <w:rPr>
                <w:b/>
                <w:sz w:val="16"/>
                <w:szCs w:val="16"/>
              </w:rPr>
            </w:pPr>
            <w:r w:rsidRPr="00C661B8">
              <w:rPr>
                <w:b/>
                <w:sz w:val="16"/>
                <w:szCs w:val="16"/>
              </w:rPr>
              <w:t>73%</w:t>
            </w:r>
          </w:p>
        </w:tc>
        <w:tc>
          <w:tcPr>
            <w:tcW w:w="1852" w:type="dxa"/>
            <w:shd w:val="clear" w:color="auto" w:fill="EAF1A9" w:themeFill="text2" w:themeFillTint="66"/>
            <w:noWrap/>
            <w:hideMark/>
          </w:tcPr>
          <w:p w14:paraId="2B52AE81" w14:textId="77777777" w:rsidR="00C661B8" w:rsidRPr="00C661B8" w:rsidRDefault="00C661B8" w:rsidP="00C661B8">
            <w:pPr>
              <w:spacing w:after="120" w:line="264" w:lineRule="auto"/>
              <w:rPr>
                <w:b/>
                <w:sz w:val="16"/>
                <w:szCs w:val="16"/>
              </w:rPr>
            </w:pPr>
            <w:r w:rsidRPr="00C661B8">
              <w:rPr>
                <w:b/>
                <w:sz w:val="16"/>
                <w:szCs w:val="16"/>
              </w:rPr>
              <w:t>99%</w:t>
            </w:r>
          </w:p>
        </w:tc>
        <w:tc>
          <w:tcPr>
            <w:tcW w:w="1759" w:type="dxa"/>
            <w:shd w:val="clear" w:color="auto" w:fill="EAF1A9" w:themeFill="text2" w:themeFillTint="66"/>
            <w:noWrap/>
            <w:hideMark/>
          </w:tcPr>
          <w:p w14:paraId="1DFD5D49" w14:textId="3218EE9D" w:rsidR="00C661B8" w:rsidRPr="00C661B8" w:rsidRDefault="00C661B8" w:rsidP="00C661B8">
            <w:pPr>
              <w:spacing w:after="120" w:line="264" w:lineRule="auto"/>
              <w:rPr>
                <w:b/>
                <w:sz w:val="16"/>
                <w:szCs w:val="16"/>
              </w:rPr>
            </w:pPr>
            <w:r w:rsidRPr="00C661B8">
              <w:rPr>
                <w:b/>
                <w:sz w:val="16"/>
                <w:szCs w:val="16"/>
              </w:rPr>
              <w:t>Currently unknown</w:t>
            </w:r>
          </w:p>
        </w:tc>
      </w:tr>
      <w:tr w:rsidR="00C661B8" w:rsidRPr="00C661B8" w14:paraId="7941C936" w14:textId="77777777" w:rsidTr="00E73F7D">
        <w:trPr>
          <w:trHeight w:val="290"/>
        </w:trPr>
        <w:tc>
          <w:tcPr>
            <w:tcW w:w="1810" w:type="dxa"/>
            <w:vMerge/>
            <w:shd w:val="clear" w:color="auto" w:fill="EAF1A9" w:themeFill="text2" w:themeFillTint="66"/>
            <w:noWrap/>
          </w:tcPr>
          <w:p w14:paraId="76328F06" w14:textId="281F5416" w:rsidR="00C661B8" w:rsidRPr="00C661B8" w:rsidRDefault="00C661B8" w:rsidP="00C661B8">
            <w:pPr>
              <w:spacing w:after="120" w:line="264" w:lineRule="auto"/>
              <w:rPr>
                <w:b/>
                <w:sz w:val="16"/>
                <w:szCs w:val="16"/>
              </w:rPr>
            </w:pPr>
          </w:p>
        </w:tc>
        <w:tc>
          <w:tcPr>
            <w:tcW w:w="3846" w:type="dxa"/>
            <w:shd w:val="clear" w:color="auto" w:fill="EAF1A9" w:themeFill="text2" w:themeFillTint="66"/>
            <w:noWrap/>
            <w:hideMark/>
          </w:tcPr>
          <w:p w14:paraId="0CA5CF0C" w14:textId="77777777" w:rsidR="00C661B8" w:rsidRPr="00C661B8" w:rsidRDefault="00C661B8" w:rsidP="00C661B8">
            <w:pPr>
              <w:spacing w:after="120" w:line="264" w:lineRule="auto"/>
              <w:rPr>
                <w:b/>
                <w:i/>
                <w:sz w:val="16"/>
                <w:szCs w:val="16"/>
              </w:rPr>
            </w:pPr>
            <w:r w:rsidRPr="00C661B8">
              <w:rPr>
                <w:b/>
                <w:i/>
                <w:sz w:val="16"/>
                <w:szCs w:val="16"/>
              </w:rPr>
              <w:t>Callistemon kenmorrisonii</w:t>
            </w:r>
          </w:p>
        </w:tc>
        <w:tc>
          <w:tcPr>
            <w:tcW w:w="3264" w:type="dxa"/>
            <w:shd w:val="clear" w:color="auto" w:fill="EAF1A9" w:themeFill="text2" w:themeFillTint="66"/>
            <w:noWrap/>
            <w:hideMark/>
          </w:tcPr>
          <w:p w14:paraId="5004A832" w14:textId="77777777" w:rsidR="00C661B8" w:rsidRPr="00C661B8" w:rsidRDefault="00C661B8" w:rsidP="00C661B8">
            <w:pPr>
              <w:spacing w:after="120" w:line="264" w:lineRule="auto"/>
              <w:rPr>
                <w:b/>
                <w:sz w:val="16"/>
                <w:szCs w:val="16"/>
              </w:rPr>
            </w:pPr>
            <w:r w:rsidRPr="00C661B8">
              <w:rPr>
                <w:b/>
                <w:sz w:val="16"/>
                <w:szCs w:val="16"/>
              </w:rPr>
              <w:t>Betka Bottlebrush</w:t>
            </w:r>
          </w:p>
        </w:tc>
        <w:tc>
          <w:tcPr>
            <w:tcW w:w="502" w:type="dxa"/>
            <w:shd w:val="clear" w:color="auto" w:fill="EAF1A9" w:themeFill="text2" w:themeFillTint="66"/>
            <w:noWrap/>
          </w:tcPr>
          <w:p w14:paraId="5DB55FC7" w14:textId="2C03B023" w:rsidR="00C661B8" w:rsidRPr="00C661B8" w:rsidRDefault="00C661B8" w:rsidP="00C661B8">
            <w:pPr>
              <w:spacing w:after="120" w:line="264" w:lineRule="auto"/>
              <w:rPr>
                <w:b/>
                <w:sz w:val="16"/>
                <w:szCs w:val="16"/>
              </w:rPr>
            </w:pPr>
          </w:p>
        </w:tc>
        <w:tc>
          <w:tcPr>
            <w:tcW w:w="1851" w:type="dxa"/>
            <w:shd w:val="clear" w:color="auto" w:fill="EAF1A9" w:themeFill="text2" w:themeFillTint="66"/>
            <w:noWrap/>
            <w:hideMark/>
          </w:tcPr>
          <w:p w14:paraId="2C096CFD" w14:textId="77777777" w:rsidR="00C661B8" w:rsidRPr="00C661B8" w:rsidRDefault="00C661B8" w:rsidP="00C661B8">
            <w:pPr>
              <w:spacing w:after="120" w:line="264" w:lineRule="auto"/>
              <w:rPr>
                <w:b/>
                <w:sz w:val="16"/>
                <w:szCs w:val="16"/>
              </w:rPr>
            </w:pPr>
            <w:r w:rsidRPr="00C661B8">
              <w:rPr>
                <w:b/>
                <w:sz w:val="16"/>
                <w:szCs w:val="16"/>
              </w:rPr>
              <w:t>92%</w:t>
            </w:r>
          </w:p>
        </w:tc>
        <w:tc>
          <w:tcPr>
            <w:tcW w:w="1852" w:type="dxa"/>
            <w:shd w:val="clear" w:color="auto" w:fill="EAF1A9" w:themeFill="text2" w:themeFillTint="66"/>
            <w:noWrap/>
            <w:hideMark/>
          </w:tcPr>
          <w:p w14:paraId="00A6F304" w14:textId="77777777" w:rsidR="00C661B8" w:rsidRPr="00C661B8" w:rsidRDefault="00C661B8" w:rsidP="00C661B8">
            <w:pPr>
              <w:spacing w:after="120" w:line="264" w:lineRule="auto"/>
              <w:rPr>
                <w:b/>
                <w:sz w:val="16"/>
                <w:szCs w:val="16"/>
              </w:rPr>
            </w:pPr>
            <w:r w:rsidRPr="00C661B8">
              <w:rPr>
                <w:b/>
                <w:sz w:val="16"/>
                <w:szCs w:val="16"/>
              </w:rPr>
              <w:t>99%</w:t>
            </w:r>
          </w:p>
        </w:tc>
        <w:tc>
          <w:tcPr>
            <w:tcW w:w="1759" w:type="dxa"/>
            <w:shd w:val="clear" w:color="auto" w:fill="EAF1A9" w:themeFill="text2" w:themeFillTint="66"/>
            <w:noWrap/>
            <w:hideMark/>
          </w:tcPr>
          <w:p w14:paraId="1FC59069" w14:textId="77777777" w:rsidR="00C661B8" w:rsidRPr="00C661B8" w:rsidRDefault="00C661B8" w:rsidP="00C661B8">
            <w:pPr>
              <w:spacing w:after="120" w:line="264" w:lineRule="auto"/>
              <w:rPr>
                <w:b/>
                <w:sz w:val="16"/>
                <w:szCs w:val="16"/>
              </w:rPr>
            </w:pPr>
            <w:r w:rsidRPr="00C661B8">
              <w:rPr>
                <w:b/>
                <w:sz w:val="16"/>
                <w:szCs w:val="16"/>
              </w:rPr>
              <w:t>Very high</w:t>
            </w:r>
          </w:p>
        </w:tc>
      </w:tr>
      <w:tr w:rsidR="00C661B8" w:rsidRPr="00C661B8" w14:paraId="01CB0F65" w14:textId="77777777" w:rsidTr="00E73F7D">
        <w:trPr>
          <w:trHeight w:val="290"/>
        </w:trPr>
        <w:tc>
          <w:tcPr>
            <w:tcW w:w="1810" w:type="dxa"/>
            <w:vMerge/>
            <w:noWrap/>
          </w:tcPr>
          <w:p w14:paraId="6BD10361" w14:textId="54E9AB2E" w:rsidR="00C661B8" w:rsidRPr="00C661B8" w:rsidRDefault="00C661B8" w:rsidP="00C661B8">
            <w:pPr>
              <w:spacing w:after="120" w:line="264" w:lineRule="auto"/>
              <w:rPr>
                <w:b/>
                <w:sz w:val="16"/>
                <w:szCs w:val="16"/>
              </w:rPr>
            </w:pPr>
          </w:p>
        </w:tc>
        <w:tc>
          <w:tcPr>
            <w:tcW w:w="3846" w:type="dxa"/>
            <w:noWrap/>
            <w:hideMark/>
          </w:tcPr>
          <w:p w14:paraId="4C7B91E7" w14:textId="77777777" w:rsidR="00C661B8" w:rsidRPr="00C661B8" w:rsidRDefault="00C661B8" w:rsidP="00C661B8">
            <w:pPr>
              <w:spacing w:after="120" w:line="264" w:lineRule="auto"/>
              <w:rPr>
                <w:i/>
                <w:sz w:val="16"/>
                <w:szCs w:val="16"/>
              </w:rPr>
            </w:pPr>
            <w:r w:rsidRPr="00C661B8">
              <w:rPr>
                <w:i/>
                <w:sz w:val="16"/>
                <w:szCs w:val="16"/>
              </w:rPr>
              <w:t>Callistemon subulatus</w:t>
            </w:r>
          </w:p>
        </w:tc>
        <w:tc>
          <w:tcPr>
            <w:tcW w:w="3766" w:type="dxa"/>
            <w:gridSpan w:val="2"/>
            <w:noWrap/>
            <w:hideMark/>
          </w:tcPr>
          <w:p w14:paraId="3B9939E3" w14:textId="77777777" w:rsidR="00C661B8" w:rsidRPr="00C661B8" w:rsidRDefault="00C661B8" w:rsidP="00C661B8">
            <w:pPr>
              <w:spacing w:after="120" w:line="264" w:lineRule="auto"/>
              <w:rPr>
                <w:sz w:val="16"/>
                <w:szCs w:val="16"/>
              </w:rPr>
            </w:pPr>
            <w:r w:rsidRPr="00C661B8">
              <w:rPr>
                <w:sz w:val="16"/>
                <w:szCs w:val="16"/>
              </w:rPr>
              <w:t>Dwarf Bottlebrush</w:t>
            </w:r>
          </w:p>
        </w:tc>
        <w:tc>
          <w:tcPr>
            <w:tcW w:w="1851" w:type="dxa"/>
            <w:noWrap/>
            <w:hideMark/>
          </w:tcPr>
          <w:p w14:paraId="6184485C" w14:textId="77777777" w:rsidR="00C661B8" w:rsidRPr="00C661B8" w:rsidRDefault="00C661B8" w:rsidP="00C661B8">
            <w:pPr>
              <w:spacing w:after="120" w:line="264" w:lineRule="auto"/>
              <w:rPr>
                <w:sz w:val="16"/>
                <w:szCs w:val="16"/>
              </w:rPr>
            </w:pPr>
            <w:r w:rsidRPr="00C661B8">
              <w:rPr>
                <w:sz w:val="16"/>
                <w:szCs w:val="16"/>
              </w:rPr>
              <w:t>74%</w:t>
            </w:r>
          </w:p>
        </w:tc>
        <w:tc>
          <w:tcPr>
            <w:tcW w:w="1852" w:type="dxa"/>
            <w:noWrap/>
            <w:hideMark/>
          </w:tcPr>
          <w:p w14:paraId="2AD8DC93"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5C92AB86" w14:textId="5E36EAC9" w:rsidR="00C661B8" w:rsidRPr="00C661B8" w:rsidRDefault="00C661B8" w:rsidP="00C661B8">
            <w:pPr>
              <w:spacing w:after="120" w:line="264" w:lineRule="auto"/>
              <w:rPr>
                <w:sz w:val="16"/>
                <w:szCs w:val="16"/>
              </w:rPr>
            </w:pPr>
            <w:r>
              <w:rPr>
                <w:sz w:val="16"/>
                <w:szCs w:val="16"/>
              </w:rPr>
              <w:t>Currently unknown</w:t>
            </w:r>
          </w:p>
        </w:tc>
      </w:tr>
      <w:tr w:rsidR="00C661B8" w:rsidRPr="00C661B8" w14:paraId="0E1B4E00" w14:textId="77777777" w:rsidTr="00E73F7D">
        <w:trPr>
          <w:trHeight w:val="290"/>
        </w:trPr>
        <w:tc>
          <w:tcPr>
            <w:tcW w:w="1810" w:type="dxa"/>
            <w:vMerge/>
            <w:noWrap/>
          </w:tcPr>
          <w:p w14:paraId="661A55C1" w14:textId="2358DFBA" w:rsidR="00C661B8" w:rsidRPr="00C661B8" w:rsidRDefault="00C661B8" w:rsidP="00C661B8">
            <w:pPr>
              <w:spacing w:after="120" w:line="264" w:lineRule="auto"/>
              <w:rPr>
                <w:b/>
                <w:sz w:val="16"/>
                <w:szCs w:val="16"/>
              </w:rPr>
            </w:pPr>
          </w:p>
        </w:tc>
        <w:tc>
          <w:tcPr>
            <w:tcW w:w="3846" w:type="dxa"/>
            <w:noWrap/>
            <w:hideMark/>
          </w:tcPr>
          <w:p w14:paraId="1B58B292" w14:textId="77777777" w:rsidR="00C661B8" w:rsidRPr="00C661B8" w:rsidRDefault="00C661B8" w:rsidP="00C661B8">
            <w:pPr>
              <w:spacing w:after="120" w:line="264" w:lineRule="auto"/>
              <w:rPr>
                <w:i/>
                <w:sz w:val="16"/>
                <w:szCs w:val="16"/>
              </w:rPr>
            </w:pPr>
            <w:r w:rsidRPr="00C661B8">
              <w:rPr>
                <w:i/>
                <w:sz w:val="16"/>
                <w:szCs w:val="16"/>
              </w:rPr>
              <w:t>Cassinia maritima</w:t>
            </w:r>
          </w:p>
        </w:tc>
        <w:tc>
          <w:tcPr>
            <w:tcW w:w="3264" w:type="dxa"/>
            <w:noWrap/>
            <w:hideMark/>
          </w:tcPr>
          <w:p w14:paraId="34C75345" w14:textId="77777777" w:rsidR="00C661B8" w:rsidRPr="00C661B8" w:rsidRDefault="00C661B8" w:rsidP="00C661B8">
            <w:pPr>
              <w:spacing w:after="120" w:line="264" w:lineRule="auto"/>
              <w:rPr>
                <w:sz w:val="16"/>
                <w:szCs w:val="16"/>
              </w:rPr>
            </w:pPr>
            <w:r w:rsidRPr="00C661B8">
              <w:rPr>
                <w:sz w:val="16"/>
                <w:szCs w:val="16"/>
              </w:rPr>
              <w:t>Coast Cassinia</w:t>
            </w:r>
          </w:p>
        </w:tc>
        <w:tc>
          <w:tcPr>
            <w:tcW w:w="502" w:type="dxa"/>
            <w:noWrap/>
            <w:hideMark/>
          </w:tcPr>
          <w:p w14:paraId="5DD25BCD" w14:textId="77777777" w:rsidR="00C661B8" w:rsidRPr="00C661B8" w:rsidRDefault="00C661B8" w:rsidP="00C661B8">
            <w:pPr>
              <w:spacing w:after="120" w:line="264" w:lineRule="auto"/>
              <w:rPr>
                <w:sz w:val="16"/>
                <w:szCs w:val="16"/>
              </w:rPr>
            </w:pPr>
          </w:p>
        </w:tc>
        <w:tc>
          <w:tcPr>
            <w:tcW w:w="1851" w:type="dxa"/>
            <w:noWrap/>
            <w:hideMark/>
          </w:tcPr>
          <w:p w14:paraId="4F475C58" w14:textId="77777777" w:rsidR="00C661B8" w:rsidRPr="00C661B8" w:rsidRDefault="00C661B8" w:rsidP="00C661B8">
            <w:pPr>
              <w:spacing w:after="120" w:line="264" w:lineRule="auto"/>
              <w:rPr>
                <w:sz w:val="16"/>
                <w:szCs w:val="16"/>
              </w:rPr>
            </w:pPr>
            <w:r w:rsidRPr="00C661B8">
              <w:rPr>
                <w:sz w:val="16"/>
                <w:szCs w:val="16"/>
              </w:rPr>
              <w:t>75%</w:t>
            </w:r>
          </w:p>
        </w:tc>
        <w:tc>
          <w:tcPr>
            <w:tcW w:w="1852" w:type="dxa"/>
            <w:noWrap/>
            <w:hideMark/>
          </w:tcPr>
          <w:p w14:paraId="7FAE7DAC" w14:textId="77777777" w:rsidR="00C661B8" w:rsidRPr="00C661B8" w:rsidRDefault="00C661B8" w:rsidP="00C661B8">
            <w:pPr>
              <w:spacing w:after="120" w:line="264" w:lineRule="auto"/>
              <w:rPr>
                <w:sz w:val="16"/>
                <w:szCs w:val="16"/>
              </w:rPr>
            </w:pPr>
            <w:r w:rsidRPr="00C661B8">
              <w:rPr>
                <w:sz w:val="16"/>
                <w:szCs w:val="16"/>
              </w:rPr>
              <w:t>98%</w:t>
            </w:r>
          </w:p>
        </w:tc>
        <w:tc>
          <w:tcPr>
            <w:tcW w:w="1759" w:type="dxa"/>
            <w:noWrap/>
            <w:hideMark/>
          </w:tcPr>
          <w:p w14:paraId="64182A4A" w14:textId="7BD8EF3E" w:rsidR="00C661B8" w:rsidRPr="00C661B8" w:rsidRDefault="00C661B8" w:rsidP="00C661B8">
            <w:pPr>
              <w:spacing w:after="120" w:line="264" w:lineRule="auto"/>
              <w:rPr>
                <w:sz w:val="16"/>
                <w:szCs w:val="16"/>
              </w:rPr>
            </w:pPr>
            <w:r>
              <w:rPr>
                <w:sz w:val="16"/>
                <w:szCs w:val="16"/>
              </w:rPr>
              <w:t>Currently unknown</w:t>
            </w:r>
          </w:p>
        </w:tc>
      </w:tr>
      <w:tr w:rsidR="00C661B8" w:rsidRPr="00C661B8" w14:paraId="6D59812E" w14:textId="77777777" w:rsidTr="00E73F7D">
        <w:trPr>
          <w:trHeight w:val="290"/>
        </w:trPr>
        <w:tc>
          <w:tcPr>
            <w:tcW w:w="1810" w:type="dxa"/>
            <w:vMerge/>
            <w:noWrap/>
          </w:tcPr>
          <w:p w14:paraId="488C05CE" w14:textId="238B9825" w:rsidR="00C661B8" w:rsidRPr="00C661B8" w:rsidRDefault="00C661B8" w:rsidP="00C661B8">
            <w:pPr>
              <w:spacing w:after="120" w:line="264" w:lineRule="auto"/>
              <w:rPr>
                <w:b/>
                <w:sz w:val="16"/>
                <w:szCs w:val="16"/>
              </w:rPr>
            </w:pPr>
          </w:p>
        </w:tc>
        <w:tc>
          <w:tcPr>
            <w:tcW w:w="3846" w:type="dxa"/>
            <w:noWrap/>
            <w:hideMark/>
          </w:tcPr>
          <w:p w14:paraId="3EC78554" w14:textId="77777777" w:rsidR="00C661B8" w:rsidRPr="00C661B8" w:rsidRDefault="00C661B8" w:rsidP="00C661B8">
            <w:pPr>
              <w:spacing w:after="120" w:line="264" w:lineRule="auto"/>
              <w:rPr>
                <w:i/>
                <w:sz w:val="16"/>
                <w:szCs w:val="16"/>
              </w:rPr>
            </w:pPr>
            <w:r w:rsidRPr="00C661B8">
              <w:rPr>
                <w:i/>
                <w:sz w:val="16"/>
                <w:szCs w:val="16"/>
              </w:rPr>
              <w:t>Cassinia venusta</w:t>
            </w:r>
          </w:p>
        </w:tc>
        <w:tc>
          <w:tcPr>
            <w:tcW w:w="3766" w:type="dxa"/>
            <w:gridSpan w:val="2"/>
            <w:noWrap/>
            <w:hideMark/>
          </w:tcPr>
          <w:p w14:paraId="0752CB06" w14:textId="77777777" w:rsidR="00C661B8" w:rsidRPr="00C661B8" w:rsidRDefault="00C661B8" w:rsidP="00C661B8">
            <w:pPr>
              <w:spacing w:after="120" w:line="264" w:lineRule="auto"/>
              <w:rPr>
                <w:sz w:val="16"/>
                <w:szCs w:val="16"/>
              </w:rPr>
            </w:pPr>
            <w:r w:rsidRPr="00C661B8">
              <w:rPr>
                <w:sz w:val="16"/>
                <w:szCs w:val="16"/>
              </w:rPr>
              <w:t>Elegant Cassinia</w:t>
            </w:r>
          </w:p>
        </w:tc>
        <w:tc>
          <w:tcPr>
            <w:tcW w:w="1851" w:type="dxa"/>
            <w:noWrap/>
            <w:hideMark/>
          </w:tcPr>
          <w:p w14:paraId="49EEE838" w14:textId="77777777" w:rsidR="00C661B8" w:rsidRPr="00C661B8" w:rsidRDefault="00C661B8" w:rsidP="00C661B8">
            <w:pPr>
              <w:spacing w:after="120" w:line="264" w:lineRule="auto"/>
              <w:rPr>
                <w:sz w:val="16"/>
                <w:szCs w:val="16"/>
              </w:rPr>
            </w:pPr>
            <w:r w:rsidRPr="00C661B8">
              <w:rPr>
                <w:sz w:val="16"/>
                <w:szCs w:val="16"/>
              </w:rPr>
              <w:t>65%</w:t>
            </w:r>
          </w:p>
        </w:tc>
        <w:tc>
          <w:tcPr>
            <w:tcW w:w="1852" w:type="dxa"/>
            <w:noWrap/>
            <w:hideMark/>
          </w:tcPr>
          <w:p w14:paraId="6D4F8488" w14:textId="77777777" w:rsidR="00C661B8" w:rsidRPr="00C661B8" w:rsidRDefault="00C661B8" w:rsidP="00C661B8">
            <w:pPr>
              <w:spacing w:after="120" w:line="264" w:lineRule="auto"/>
              <w:rPr>
                <w:sz w:val="16"/>
                <w:szCs w:val="16"/>
              </w:rPr>
            </w:pPr>
            <w:r w:rsidRPr="00C661B8">
              <w:rPr>
                <w:sz w:val="16"/>
                <w:szCs w:val="16"/>
              </w:rPr>
              <w:t>91%</w:t>
            </w:r>
          </w:p>
        </w:tc>
        <w:tc>
          <w:tcPr>
            <w:tcW w:w="1759" w:type="dxa"/>
            <w:noWrap/>
            <w:hideMark/>
          </w:tcPr>
          <w:p w14:paraId="1E9C4D98" w14:textId="50FF2673" w:rsidR="00C661B8" w:rsidRPr="00C661B8" w:rsidRDefault="00C661B8" w:rsidP="00C661B8">
            <w:pPr>
              <w:spacing w:after="120" w:line="264" w:lineRule="auto"/>
              <w:rPr>
                <w:sz w:val="16"/>
                <w:szCs w:val="16"/>
              </w:rPr>
            </w:pPr>
            <w:r>
              <w:rPr>
                <w:sz w:val="16"/>
                <w:szCs w:val="16"/>
              </w:rPr>
              <w:t>Currently unknown</w:t>
            </w:r>
          </w:p>
        </w:tc>
      </w:tr>
      <w:tr w:rsidR="00C661B8" w:rsidRPr="00C661B8" w14:paraId="0B47CB4B" w14:textId="77777777" w:rsidTr="00E73F7D">
        <w:trPr>
          <w:trHeight w:val="290"/>
        </w:trPr>
        <w:tc>
          <w:tcPr>
            <w:tcW w:w="1810" w:type="dxa"/>
            <w:vMerge/>
            <w:noWrap/>
          </w:tcPr>
          <w:p w14:paraId="1DBDAE0F" w14:textId="3D589869" w:rsidR="00C661B8" w:rsidRPr="00C661B8" w:rsidRDefault="00C661B8" w:rsidP="00C661B8">
            <w:pPr>
              <w:spacing w:after="120" w:line="264" w:lineRule="auto"/>
              <w:rPr>
                <w:b/>
                <w:sz w:val="16"/>
                <w:szCs w:val="16"/>
              </w:rPr>
            </w:pPr>
          </w:p>
        </w:tc>
        <w:tc>
          <w:tcPr>
            <w:tcW w:w="3846" w:type="dxa"/>
            <w:noWrap/>
            <w:hideMark/>
          </w:tcPr>
          <w:p w14:paraId="10CB421B" w14:textId="77777777" w:rsidR="00C661B8" w:rsidRPr="00C661B8" w:rsidRDefault="00C661B8" w:rsidP="00C661B8">
            <w:pPr>
              <w:spacing w:after="120" w:line="264" w:lineRule="auto"/>
              <w:rPr>
                <w:i/>
                <w:sz w:val="16"/>
                <w:szCs w:val="16"/>
              </w:rPr>
            </w:pPr>
            <w:r w:rsidRPr="00C661B8">
              <w:rPr>
                <w:i/>
                <w:sz w:val="16"/>
                <w:szCs w:val="16"/>
              </w:rPr>
              <w:t>Dendrophthoe vitellina</w:t>
            </w:r>
          </w:p>
        </w:tc>
        <w:tc>
          <w:tcPr>
            <w:tcW w:w="3766" w:type="dxa"/>
            <w:gridSpan w:val="2"/>
            <w:noWrap/>
            <w:hideMark/>
          </w:tcPr>
          <w:p w14:paraId="60B3B250" w14:textId="77777777" w:rsidR="00C661B8" w:rsidRPr="00C661B8" w:rsidRDefault="00C661B8" w:rsidP="00C661B8">
            <w:pPr>
              <w:spacing w:after="120" w:line="264" w:lineRule="auto"/>
              <w:rPr>
                <w:sz w:val="16"/>
                <w:szCs w:val="16"/>
              </w:rPr>
            </w:pPr>
            <w:r w:rsidRPr="00C661B8">
              <w:rPr>
                <w:sz w:val="16"/>
                <w:szCs w:val="16"/>
              </w:rPr>
              <w:t>Long-flower Mistletoe</w:t>
            </w:r>
          </w:p>
        </w:tc>
        <w:tc>
          <w:tcPr>
            <w:tcW w:w="1851" w:type="dxa"/>
            <w:noWrap/>
            <w:hideMark/>
          </w:tcPr>
          <w:p w14:paraId="0D9E745D" w14:textId="77777777" w:rsidR="00C661B8" w:rsidRPr="00C661B8" w:rsidRDefault="00C661B8" w:rsidP="00C661B8">
            <w:pPr>
              <w:spacing w:after="120" w:line="264" w:lineRule="auto"/>
              <w:rPr>
                <w:sz w:val="16"/>
                <w:szCs w:val="16"/>
              </w:rPr>
            </w:pPr>
            <w:r w:rsidRPr="00C661B8">
              <w:rPr>
                <w:sz w:val="16"/>
                <w:szCs w:val="16"/>
              </w:rPr>
              <w:t>70%</w:t>
            </w:r>
          </w:p>
        </w:tc>
        <w:tc>
          <w:tcPr>
            <w:tcW w:w="1852" w:type="dxa"/>
            <w:noWrap/>
            <w:hideMark/>
          </w:tcPr>
          <w:p w14:paraId="12E2BF2C" w14:textId="77777777" w:rsidR="00C661B8" w:rsidRPr="00C661B8" w:rsidRDefault="00C661B8" w:rsidP="00C661B8">
            <w:pPr>
              <w:spacing w:after="120" w:line="264" w:lineRule="auto"/>
              <w:rPr>
                <w:sz w:val="16"/>
                <w:szCs w:val="16"/>
              </w:rPr>
            </w:pPr>
            <w:r w:rsidRPr="00C661B8">
              <w:rPr>
                <w:sz w:val="16"/>
                <w:szCs w:val="16"/>
              </w:rPr>
              <w:t>99%</w:t>
            </w:r>
          </w:p>
        </w:tc>
        <w:tc>
          <w:tcPr>
            <w:tcW w:w="1759" w:type="dxa"/>
            <w:noWrap/>
            <w:hideMark/>
          </w:tcPr>
          <w:p w14:paraId="1FCCB4FB" w14:textId="351549E2" w:rsidR="00C661B8" w:rsidRPr="00C661B8" w:rsidRDefault="00C661B8" w:rsidP="00C661B8">
            <w:pPr>
              <w:spacing w:after="120" w:line="264" w:lineRule="auto"/>
              <w:rPr>
                <w:sz w:val="16"/>
                <w:szCs w:val="16"/>
              </w:rPr>
            </w:pPr>
            <w:r>
              <w:rPr>
                <w:sz w:val="16"/>
                <w:szCs w:val="16"/>
              </w:rPr>
              <w:t>Currently unknown</w:t>
            </w:r>
          </w:p>
        </w:tc>
      </w:tr>
      <w:tr w:rsidR="00C661B8" w:rsidRPr="00C661B8" w14:paraId="09EA11A8" w14:textId="77777777" w:rsidTr="00E73F7D">
        <w:trPr>
          <w:trHeight w:val="290"/>
        </w:trPr>
        <w:tc>
          <w:tcPr>
            <w:tcW w:w="1810" w:type="dxa"/>
            <w:vMerge/>
            <w:noWrap/>
          </w:tcPr>
          <w:p w14:paraId="5C4EA202" w14:textId="0ADBCD3D" w:rsidR="00C661B8" w:rsidRPr="00C661B8" w:rsidRDefault="00C661B8" w:rsidP="00C661B8">
            <w:pPr>
              <w:spacing w:after="120" w:line="264" w:lineRule="auto"/>
              <w:rPr>
                <w:b/>
                <w:sz w:val="16"/>
                <w:szCs w:val="16"/>
              </w:rPr>
            </w:pPr>
          </w:p>
        </w:tc>
        <w:tc>
          <w:tcPr>
            <w:tcW w:w="3846" w:type="dxa"/>
            <w:noWrap/>
            <w:hideMark/>
          </w:tcPr>
          <w:p w14:paraId="4FAA158B" w14:textId="77777777" w:rsidR="00C661B8" w:rsidRPr="00C661B8" w:rsidRDefault="00C661B8" w:rsidP="00C661B8">
            <w:pPr>
              <w:spacing w:after="120" w:line="264" w:lineRule="auto"/>
              <w:rPr>
                <w:i/>
                <w:sz w:val="16"/>
                <w:szCs w:val="16"/>
              </w:rPr>
            </w:pPr>
            <w:r w:rsidRPr="00C661B8">
              <w:rPr>
                <w:i/>
                <w:sz w:val="16"/>
                <w:szCs w:val="16"/>
              </w:rPr>
              <w:t>Eucryphia moorei</w:t>
            </w:r>
          </w:p>
        </w:tc>
        <w:tc>
          <w:tcPr>
            <w:tcW w:w="3766" w:type="dxa"/>
            <w:gridSpan w:val="2"/>
            <w:noWrap/>
            <w:hideMark/>
          </w:tcPr>
          <w:p w14:paraId="4B096823" w14:textId="77777777" w:rsidR="00C661B8" w:rsidRPr="00C661B8" w:rsidRDefault="00C661B8" w:rsidP="00C661B8">
            <w:pPr>
              <w:spacing w:after="120" w:line="264" w:lineRule="auto"/>
              <w:rPr>
                <w:sz w:val="16"/>
                <w:szCs w:val="16"/>
              </w:rPr>
            </w:pPr>
            <w:r w:rsidRPr="00C661B8">
              <w:rPr>
                <w:sz w:val="16"/>
                <w:szCs w:val="16"/>
              </w:rPr>
              <w:t>Eastern Leatherwood</w:t>
            </w:r>
          </w:p>
        </w:tc>
        <w:tc>
          <w:tcPr>
            <w:tcW w:w="1851" w:type="dxa"/>
            <w:noWrap/>
            <w:hideMark/>
          </w:tcPr>
          <w:p w14:paraId="13EB3F36" w14:textId="77777777" w:rsidR="00C661B8" w:rsidRPr="00C661B8" w:rsidRDefault="00C661B8" w:rsidP="00C661B8">
            <w:pPr>
              <w:spacing w:after="120" w:line="264" w:lineRule="auto"/>
              <w:rPr>
                <w:sz w:val="16"/>
                <w:szCs w:val="16"/>
              </w:rPr>
            </w:pPr>
            <w:r w:rsidRPr="00C661B8">
              <w:rPr>
                <w:sz w:val="16"/>
                <w:szCs w:val="16"/>
              </w:rPr>
              <w:t>42%</w:t>
            </w:r>
          </w:p>
        </w:tc>
        <w:tc>
          <w:tcPr>
            <w:tcW w:w="1852" w:type="dxa"/>
            <w:noWrap/>
            <w:hideMark/>
          </w:tcPr>
          <w:p w14:paraId="42E4AB65" w14:textId="77777777" w:rsidR="00C661B8" w:rsidRPr="00C661B8" w:rsidRDefault="00C661B8" w:rsidP="00C661B8">
            <w:pPr>
              <w:spacing w:after="120" w:line="264" w:lineRule="auto"/>
              <w:rPr>
                <w:sz w:val="16"/>
                <w:szCs w:val="16"/>
              </w:rPr>
            </w:pPr>
            <w:r w:rsidRPr="00C661B8">
              <w:rPr>
                <w:sz w:val="16"/>
                <w:szCs w:val="16"/>
              </w:rPr>
              <w:t>99%</w:t>
            </w:r>
          </w:p>
        </w:tc>
        <w:tc>
          <w:tcPr>
            <w:tcW w:w="1759" w:type="dxa"/>
            <w:noWrap/>
            <w:hideMark/>
          </w:tcPr>
          <w:p w14:paraId="5990250C" w14:textId="7A34C004" w:rsidR="00C661B8" w:rsidRPr="00C661B8" w:rsidRDefault="00C661B8" w:rsidP="00C661B8">
            <w:pPr>
              <w:spacing w:after="120" w:line="264" w:lineRule="auto"/>
              <w:rPr>
                <w:sz w:val="16"/>
                <w:szCs w:val="16"/>
              </w:rPr>
            </w:pPr>
            <w:r>
              <w:rPr>
                <w:sz w:val="16"/>
                <w:szCs w:val="16"/>
              </w:rPr>
              <w:t>Currently unknown</w:t>
            </w:r>
          </w:p>
        </w:tc>
      </w:tr>
      <w:tr w:rsidR="00C661B8" w:rsidRPr="00C661B8" w14:paraId="6E732429" w14:textId="77777777" w:rsidTr="00E73F7D">
        <w:trPr>
          <w:trHeight w:val="290"/>
        </w:trPr>
        <w:tc>
          <w:tcPr>
            <w:tcW w:w="1810" w:type="dxa"/>
            <w:vMerge/>
            <w:noWrap/>
          </w:tcPr>
          <w:p w14:paraId="73B41AC4" w14:textId="2D5D4F83" w:rsidR="00C661B8" w:rsidRPr="00C661B8" w:rsidRDefault="00C661B8" w:rsidP="00C661B8">
            <w:pPr>
              <w:spacing w:after="120" w:line="264" w:lineRule="auto"/>
              <w:rPr>
                <w:b/>
                <w:sz w:val="16"/>
                <w:szCs w:val="16"/>
              </w:rPr>
            </w:pPr>
          </w:p>
        </w:tc>
        <w:tc>
          <w:tcPr>
            <w:tcW w:w="3846" w:type="dxa"/>
            <w:noWrap/>
            <w:hideMark/>
          </w:tcPr>
          <w:p w14:paraId="5F73CF02" w14:textId="77777777" w:rsidR="00C661B8" w:rsidRPr="00C661B8" w:rsidRDefault="00C661B8" w:rsidP="00C661B8">
            <w:pPr>
              <w:spacing w:after="120" w:line="264" w:lineRule="auto"/>
              <w:rPr>
                <w:i/>
                <w:sz w:val="16"/>
                <w:szCs w:val="16"/>
              </w:rPr>
            </w:pPr>
            <w:r w:rsidRPr="00C661B8">
              <w:rPr>
                <w:i/>
                <w:sz w:val="16"/>
                <w:szCs w:val="16"/>
              </w:rPr>
              <w:t>Ficus coronata</w:t>
            </w:r>
          </w:p>
        </w:tc>
        <w:tc>
          <w:tcPr>
            <w:tcW w:w="3264" w:type="dxa"/>
            <w:noWrap/>
            <w:hideMark/>
          </w:tcPr>
          <w:p w14:paraId="78D958AA" w14:textId="77777777" w:rsidR="00C661B8" w:rsidRPr="00C661B8" w:rsidRDefault="00C661B8" w:rsidP="00C661B8">
            <w:pPr>
              <w:spacing w:after="120" w:line="264" w:lineRule="auto"/>
              <w:rPr>
                <w:sz w:val="16"/>
                <w:szCs w:val="16"/>
              </w:rPr>
            </w:pPr>
            <w:r w:rsidRPr="00C661B8">
              <w:rPr>
                <w:sz w:val="16"/>
                <w:szCs w:val="16"/>
              </w:rPr>
              <w:t>Sandpaper Fig</w:t>
            </w:r>
          </w:p>
        </w:tc>
        <w:tc>
          <w:tcPr>
            <w:tcW w:w="502" w:type="dxa"/>
            <w:noWrap/>
            <w:hideMark/>
          </w:tcPr>
          <w:p w14:paraId="452B62E6" w14:textId="77777777" w:rsidR="00C661B8" w:rsidRPr="00C661B8" w:rsidRDefault="00C661B8" w:rsidP="00C661B8">
            <w:pPr>
              <w:spacing w:after="120" w:line="264" w:lineRule="auto"/>
              <w:rPr>
                <w:sz w:val="16"/>
                <w:szCs w:val="16"/>
              </w:rPr>
            </w:pPr>
          </w:p>
        </w:tc>
        <w:tc>
          <w:tcPr>
            <w:tcW w:w="1851" w:type="dxa"/>
            <w:noWrap/>
            <w:hideMark/>
          </w:tcPr>
          <w:p w14:paraId="775A40BD" w14:textId="77777777" w:rsidR="00C661B8" w:rsidRPr="00C661B8" w:rsidRDefault="00C661B8" w:rsidP="00C661B8">
            <w:pPr>
              <w:spacing w:after="120" w:line="264" w:lineRule="auto"/>
              <w:rPr>
                <w:sz w:val="16"/>
                <w:szCs w:val="16"/>
              </w:rPr>
            </w:pPr>
            <w:r w:rsidRPr="00C661B8">
              <w:rPr>
                <w:sz w:val="16"/>
                <w:szCs w:val="16"/>
              </w:rPr>
              <w:t>71%</w:t>
            </w:r>
          </w:p>
        </w:tc>
        <w:tc>
          <w:tcPr>
            <w:tcW w:w="1852" w:type="dxa"/>
            <w:noWrap/>
            <w:hideMark/>
          </w:tcPr>
          <w:p w14:paraId="5C72806E"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2FB5D9D9" w14:textId="036FA4B2" w:rsidR="00C661B8" w:rsidRPr="00C661B8" w:rsidRDefault="00C661B8" w:rsidP="00C661B8">
            <w:pPr>
              <w:spacing w:after="120" w:line="264" w:lineRule="auto"/>
              <w:rPr>
                <w:sz w:val="16"/>
                <w:szCs w:val="16"/>
              </w:rPr>
            </w:pPr>
            <w:r>
              <w:rPr>
                <w:sz w:val="16"/>
                <w:szCs w:val="16"/>
              </w:rPr>
              <w:t>Currently unknown</w:t>
            </w:r>
          </w:p>
        </w:tc>
      </w:tr>
      <w:tr w:rsidR="00C661B8" w:rsidRPr="00C661B8" w14:paraId="1B69BD6A" w14:textId="77777777" w:rsidTr="00E73F7D">
        <w:trPr>
          <w:trHeight w:val="290"/>
        </w:trPr>
        <w:tc>
          <w:tcPr>
            <w:tcW w:w="1810" w:type="dxa"/>
            <w:vMerge/>
            <w:shd w:val="clear" w:color="auto" w:fill="EAF1A9" w:themeFill="text2" w:themeFillTint="66"/>
            <w:noWrap/>
          </w:tcPr>
          <w:p w14:paraId="523F19ED" w14:textId="6FC030D3" w:rsidR="00C661B8" w:rsidRPr="00C661B8" w:rsidRDefault="00C661B8" w:rsidP="00C661B8">
            <w:pPr>
              <w:spacing w:after="120" w:line="264" w:lineRule="auto"/>
              <w:rPr>
                <w:b/>
                <w:sz w:val="16"/>
                <w:szCs w:val="16"/>
              </w:rPr>
            </w:pPr>
          </w:p>
        </w:tc>
        <w:tc>
          <w:tcPr>
            <w:tcW w:w="3846" w:type="dxa"/>
            <w:shd w:val="clear" w:color="auto" w:fill="EAF1A9" w:themeFill="text2" w:themeFillTint="66"/>
            <w:noWrap/>
            <w:hideMark/>
          </w:tcPr>
          <w:p w14:paraId="59D27BA1" w14:textId="77777777" w:rsidR="00C661B8" w:rsidRPr="00C661B8" w:rsidRDefault="00C661B8" w:rsidP="00C661B8">
            <w:pPr>
              <w:spacing w:after="120" w:line="264" w:lineRule="auto"/>
              <w:rPr>
                <w:b/>
                <w:i/>
                <w:sz w:val="16"/>
                <w:szCs w:val="16"/>
              </w:rPr>
            </w:pPr>
            <w:r w:rsidRPr="00C661B8">
              <w:rPr>
                <w:b/>
                <w:i/>
                <w:sz w:val="16"/>
                <w:szCs w:val="16"/>
              </w:rPr>
              <w:t>Grevillea celata</w:t>
            </w:r>
          </w:p>
        </w:tc>
        <w:tc>
          <w:tcPr>
            <w:tcW w:w="3264" w:type="dxa"/>
            <w:shd w:val="clear" w:color="auto" w:fill="EAF1A9" w:themeFill="text2" w:themeFillTint="66"/>
            <w:noWrap/>
            <w:hideMark/>
          </w:tcPr>
          <w:p w14:paraId="7ADDA3DB" w14:textId="77777777" w:rsidR="00C661B8" w:rsidRPr="00C661B8" w:rsidRDefault="00C661B8" w:rsidP="00C661B8">
            <w:pPr>
              <w:spacing w:after="120" w:line="264" w:lineRule="auto"/>
              <w:rPr>
                <w:b/>
                <w:sz w:val="16"/>
                <w:szCs w:val="16"/>
              </w:rPr>
            </w:pPr>
            <w:r w:rsidRPr="00C661B8">
              <w:rPr>
                <w:b/>
                <w:sz w:val="16"/>
                <w:szCs w:val="16"/>
              </w:rPr>
              <w:t>Colquhoun Grevillea</w:t>
            </w:r>
          </w:p>
        </w:tc>
        <w:tc>
          <w:tcPr>
            <w:tcW w:w="502" w:type="dxa"/>
            <w:shd w:val="clear" w:color="auto" w:fill="EAF1A9" w:themeFill="text2" w:themeFillTint="66"/>
            <w:noWrap/>
            <w:hideMark/>
          </w:tcPr>
          <w:p w14:paraId="23E3F6A1" w14:textId="2488E783" w:rsidR="00C661B8" w:rsidRPr="00C661B8" w:rsidRDefault="00C661B8" w:rsidP="00C661B8">
            <w:pPr>
              <w:spacing w:after="120" w:line="264" w:lineRule="auto"/>
              <w:rPr>
                <w:b/>
                <w:sz w:val="16"/>
                <w:szCs w:val="16"/>
              </w:rPr>
            </w:pPr>
          </w:p>
        </w:tc>
        <w:tc>
          <w:tcPr>
            <w:tcW w:w="1851" w:type="dxa"/>
            <w:shd w:val="clear" w:color="auto" w:fill="EAF1A9" w:themeFill="text2" w:themeFillTint="66"/>
            <w:noWrap/>
            <w:hideMark/>
          </w:tcPr>
          <w:p w14:paraId="78472B4E" w14:textId="77777777" w:rsidR="00C661B8" w:rsidRPr="00C661B8" w:rsidRDefault="00C661B8" w:rsidP="00C661B8">
            <w:pPr>
              <w:spacing w:after="120" w:line="264" w:lineRule="auto"/>
              <w:rPr>
                <w:b/>
                <w:sz w:val="16"/>
                <w:szCs w:val="16"/>
              </w:rPr>
            </w:pPr>
            <w:r w:rsidRPr="00C661B8">
              <w:rPr>
                <w:b/>
                <w:sz w:val="16"/>
                <w:szCs w:val="16"/>
              </w:rPr>
              <w:t>56%</w:t>
            </w:r>
          </w:p>
        </w:tc>
        <w:tc>
          <w:tcPr>
            <w:tcW w:w="1852" w:type="dxa"/>
            <w:shd w:val="clear" w:color="auto" w:fill="EAF1A9" w:themeFill="text2" w:themeFillTint="66"/>
            <w:noWrap/>
            <w:hideMark/>
          </w:tcPr>
          <w:p w14:paraId="5D55583A" w14:textId="77777777" w:rsidR="00C661B8" w:rsidRPr="00C661B8" w:rsidRDefault="00C661B8" w:rsidP="00C661B8">
            <w:pPr>
              <w:spacing w:after="120" w:line="264" w:lineRule="auto"/>
              <w:rPr>
                <w:b/>
                <w:sz w:val="16"/>
                <w:szCs w:val="16"/>
              </w:rPr>
            </w:pPr>
            <w:r w:rsidRPr="00C661B8">
              <w:rPr>
                <w:b/>
                <w:sz w:val="16"/>
                <w:szCs w:val="16"/>
              </w:rPr>
              <w:t>100%</w:t>
            </w:r>
          </w:p>
        </w:tc>
        <w:tc>
          <w:tcPr>
            <w:tcW w:w="1759" w:type="dxa"/>
            <w:shd w:val="clear" w:color="auto" w:fill="EAF1A9" w:themeFill="text2" w:themeFillTint="66"/>
            <w:noWrap/>
            <w:hideMark/>
          </w:tcPr>
          <w:p w14:paraId="2E26A3E1" w14:textId="77777777" w:rsidR="00C661B8" w:rsidRPr="00C661B8" w:rsidRDefault="00C661B8" w:rsidP="00C661B8">
            <w:pPr>
              <w:spacing w:after="120" w:line="264" w:lineRule="auto"/>
              <w:rPr>
                <w:b/>
                <w:sz w:val="16"/>
                <w:szCs w:val="16"/>
              </w:rPr>
            </w:pPr>
            <w:r w:rsidRPr="00C661B8">
              <w:rPr>
                <w:b/>
                <w:sz w:val="16"/>
                <w:szCs w:val="16"/>
              </w:rPr>
              <w:t>Very high</w:t>
            </w:r>
          </w:p>
        </w:tc>
      </w:tr>
      <w:tr w:rsidR="00C661B8" w:rsidRPr="00C661B8" w14:paraId="54777384" w14:textId="77777777" w:rsidTr="00E73F7D">
        <w:trPr>
          <w:trHeight w:val="290"/>
        </w:trPr>
        <w:tc>
          <w:tcPr>
            <w:tcW w:w="1810" w:type="dxa"/>
            <w:vMerge/>
            <w:noWrap/>
          </w:tcPr>
          <w:p w14:paraId="42945AB5" w14:textId="3B1DFF7F" w:rsidR="00C661B8" w:rsidRPr="00C661B8" w:rsidRDefault="00C661B8" w:rsidP="00C661B8">
            <w:pPr>
              <w:spacing w:after="120" w:line="264" w:lineRule="auto"/>
              <w:rPr>
                <w:b/>
                <w:sz w:val="16"/>
                <w:szCs w:val="16"/>
              </w:rPr>
            </w:pPr>
          </w:p>
        </w:tc>
        <w:tc>
          <w:tcPr>
            <w:tcW w:w="3846" w:type="dxa"/>
            <w:noWrap/>
            <w:hideMark/>
          </w:tcPr>
          <w:p w14:paraId="5068AB5E" w14:textId="77777777" w:rsidR="00C661B8" w:rsidRPr="00C661B8" w:rsidRDefault="00C661B8" w:rsidP="00C661B8">
            <w:pPr>
              <w:spacing w:after="120" w:line="264" w:lineRule="auto"/>
              <w:rPr>
                <w:i/>
                <w:sz w:val="16"/>
                <w:szCs w:val="16"/>
              </w:rPr>
            </w:pPr>
            <w:r w:rsidRPr="00C661B8">
              <w:rPr>
                <w:i/>
                <w:sz w:val="16"/>
                <w:szCs w:val="16"/>
              </w:rPr>
              <w:t>Hakea macraeana</w:t>
            </w:r>
          </w:p>
        </w:tc>
        <w:tc>
          <w:tcPr>
            <w:tcW w:w="3766" w:type="dxa"/>
            <w:gridSpan w:val="2"/>
            <w:noWrap/>
            <w:hideMark/>
          </w:tcPr>
          <w:p w14:paraId="5A831847" w14:textId="77777777" w:rsidR="00C661B8" w:rsidRPr="00C661B8" w:rsidRDefault="00C661B8" w:rsidP="00C661B8">
            <w:pPr>
              <w:spacing w:after="120" w:line="264" w:lineRule="auto"/>
              <w:rPr>
                <w:sz w:val="16"/>
                <w:szCs w:val="16"/>
              </w:rPr>
            </w:pPr>
            <w:r w:rsidRPr="00C661B8">
              <w:rPr>
                <w:sz w:val="16"/>
                <w:szCs w:val="16"/>
              </w:rPr>
              <w:t>Willow Needlewood</w:t>
            </w:r>
          </w:p>
        </w:tc>
        <w:tc>
          <w:tcPr>
            <w:tcW w:w="1851" w:type="dxa"/>
            <w:noWrap/>
            <w:hideMark/>
          </w:tcPr>
          <w:p w14:paraId="32AA64F6" w14:textId="77777777" w:rsidR="00C661B8" w:rsidRPr="00C661B8" w:rsidRDefault="00C661B8" w:rsidP="00C661B8">
            <w:pPr>
              <w:spacing w:after="120" w:line="264" w:lineRule="auto"/>
              <w:rPr>
                <w:sz w:val="16"/>
                <w:szCs w:val="16"/>
              </w:rPr>
            </w:pPr>
            <w:r w:rsidRPr="00C661B8">
              <w:rPr>
                <w:sz w:val="16"/>
                <w:szCs w:val="16"/>
              </w:rPr>
              <w:t>36%</w:t>
            </w:r>
          </w:p>
        </w:tc>
        <w:tc>
          <w:tcPr>
            <w:tcW w:w="1852" w:type="dxa"/>
            <w:noWrap/>
            <w:hideMark/>
          </w:tcPr>
          <w:p w14:paraId="4DF007C2"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0C6687E1" w14:textId="001D62BB" w:rsidR="00C661B8" w:rsidRPr="00C661B8" w:rsidRDefault="00C661B8" w:rsidP="00C661B8">
            <w:pPr>
              <w:spacing w:after="120" w:line="264" w:lineRule="auto"/>
              <w:rPr>
                <w:sz w:val="16"/>
                <w:szCs w:val="16"/>
              </w:rPr>
            </w:pPr>
            <w:r>
              <w:rPr>
                <w:sz w:val="16"/>
                <w:szCs w:val="16"/>
              </w:rPr>
              <w:t>Currently unknown</w:t>
            </w:r>
          </w:p>
        </w:tc>
      </w:tr>
      <w:tr w:rsidR="00C661B8" w:rsidRPr="00C661B8" w14:paraId="2DFC143D" w14:textId="77777777" w:rsidTr="00E73F7D">
        <w:trPr>
          <w:trHeight w:val="290"/>
        </w:trPr>
        <w:tc>
          <w:tcPr>
            <w:tcW w:w="1810" w:type="dxa"/>
            <w:vMerge/>
            <w:noWrap/>
          </w:tcPr>
          <w:p w14:paraId="05977250" w14:textId="08DF73E5" w:rsidR="00C661B8" w:rsidRPr="00C661B8" w:rsidRDefault="00C661B8" w:rsidP="00C661B8">
            <w:pPr>
              <w:spacing w:after="120" w:line="264" w:lineRule="auto"/>
              <w:rPr>
                <w:b/>
                <w:sz w:val="16"/>
                <w:szCs w:val="16"/>
              </w:rPr>
            </w:pPr>
          </w:p>
        </w:tc>
        <w:tc>
          <w:tcPr>
            <w:tcW w:w="3846" w:type="dxa"/>
            <w:noWrap/>
            <w:hideMark/>
          </w:tcPr>
          <w:p w14:paraId="1E0914FF" w14:textId="77777777" w:rsidR="00C661B8" w:rsidRPr="00C661B8" w:rsidRDefault="00C661B8" w:rsidP="00C661B8">
            <w:pPr>
              <w:spacing w:after="120" w:line="264" w:lineRule="auto"/>
              <w:rPr>
                <w:i/>
                <w:sz w:val="16"/>
                <w:szCs w:val="16"/>
              </w:rPr>
            </w:pPr>
            <w:r w:rsidRPr="00C661B8">
              <w:rPr>
                <w:i/>
                <w:sz w:val="16"/>
                <w:szCs w:val="16"/>
              </w:rPr>
              <w:t>Muehlenbeckia gracillima</w:t>
            </w:r>
          </w:p>
        </w:tc>
        <w:tc>
          <w:tcPr>
            <w:tcW w:w="3766" w:type="dxa"/>
            <w:gridSpan w:val="2"/>
            <w:noWrap/>
            <w:hideMark/>
          </w:tcPr>
          <w:p w14:paraId="5D773B60" w14:textId="77777777" w:rsidR="00C661B8" w:rsidRPr="00C661B8" w:rsidRDefault="00C661B8" w:rsidP="00C661B8">
            <w:pPr>
              <w:spacing w:after="120" w:line="264" w:lineRule="auto"/>
              <w:rPr>
                <w:sz w:val="16"/>
                <w:szCs w:val="16"/>
              </w:rPr>
            </w:pPr>
            <w:r w:rsidRPr="00C661B8">
              <w:rPr>
                <w:sz w:val="16"/>
                <w:szCs w:val="16"/>
              </w:rPr>
              <w:t>Slender Lignum</w:t>
            </w:r>
          </w:p>
        </w:tc>
        <w:tc>
          <w:tcPr>
            <w:tcW w:w="1851" w:type="dxa"/>
            <w:noWrap/>
            <w:hideMark/>
          </w:tcPr>
          <w:p w14:paraId="6CC5614A" w14:textId="77777777" w:rsidR="00C661B8" w:rsidRPr="00C661B8" w:rsidRDefault="00C661B8" w:rsidP="00C661B8">
            <w:pPr>
              <w:spacing w:after="120" w:line="264" w:lineRule="auto"/>
              <w:rPr>
                <w:sz w:val="16"/>
                <w:szCs w:val="16"/>
              </w:rPr>
            </w:pPr>
            <w:r w:rsidRPr="00C661B8">
              <w:rPr>
                <w:sz w:val="16"/>
                <w:szCs w:val="16"/>
              </w:rPr>
              <w:t>74%</w:t>
            </w:r>
          </w:p>
        </w:tc>
        <w:tc>
          <w:tcPr>
            <w:tcW w:w="1852" w:type="dxa"/>
            <w:noWrap/>
            <w:hideMark/>
          </w:tcPr>
          <w:p w14:paraId="6B323E0E" w14:textId="77777777" w:rsidR="00C661B8" w:rsidRPr="00C661B8" w:rsidRDefault="00C661B8" w:rsidP="00C661B8">
            <w:pPr>
              <w:spacing w:after="120" w:line="264" w:lineRule="auto"/>
              <w:rPr>
                <w:sz w:val="16"/>
                <w:szCs w:val="16"/>
              </w:rPr>
            </w:pPr>
            <w:r w:rsidRPr="00C661B8">
              <w:rPr>
                <w:sz w:val="16"/>
                <w:szCs w:val="16"/>
              </w:rPr>
              <w:t>98%</w:t>
            </w:r>
          </w:p>
        </w:tc>
        <w:tc>
          <w:tcPr>
            <w:tcW w:w="1759" w:type="dxa"/>
            <w:noWrap/>
            <w:hideMark/>
          </w:tcPr>
          <w:p w14:paraId="018387C4" w14:textId="77777777" w:rsidR="00C661B8" w:rsidRPr="00C661B8" w:rsidRDefault="00C661B8" w:rsidP="00C661B8">
            <w:pPr>
              <w:spacing w:after="120" w:line="264" w:lineRule="auto"/>
              <w:rPr>
                <w:sz w:val="16"/>
                <w:szCs w:val="16"/>
              </w:rPr>
            </w:pPr>
            <w:r w:rsidRPr="00C661B8">
              <w:rPr>
                <w:sz w:val="16"/>
                <w:szCs w:val="16"/>
              </w:rPr>
              <w:t>Very high</w:t>
            </w:r>
          </w:p>
        </w:tc>
      </w:tr>
      <w:tr w:rsidR="00C661B8" w:rsidRPr="00C661B8" w14:paraId="698D7D7D" w14:textId="77777777" w:rsidTr="00E73F7D">
        <w:trPr>
          <w:trHeight w:val="290"/>
        </w:trPr>
        <w:tc>
          <w:tcPr>
            <w:tcW w:w="1810" w:type="dxa"/>
            <w:vMerge/>
            <w:noWrap/>
          </w:tcPr>
          <w:p w14:paraId="3AA13E2E" w14:textId="7F6DD9FA" w:rsidR="00C661B8" w:rsidRPr="00C661B8" w:rsidRDefault="00C661B8" w:rsidP="00C661B8">
            <w:pPr>
              <w:spacing w:after="120" w:line="264" w:lineRule="auto"/>
              <w:rPr>
                <w:b/>
                <w:sz w:val="16"/>
                <w:szCs w:val="16"/>
              </w:rPr>
            </w:pPr>
          </w:p>
        </w:tc>
        <w:tc>
          <w:tcPr>
            <w:tcW w:w="3846" w:type="dxa"/>
            <w:noWrap/>
            <w:hideMark/>
          </w:tcPr>
          <w:p w14:paraId="56DB3DC5" w14:textId="77777777" w:rsidR="00C661B8" w:rsidRPr="00C661B8" w:rsidRDefault="00C661B8" w:rsidP="00C661B8">
            <w:pPr>
              <w:spacing w:after="120" w:line="264" w:lineRule="auto"/>
              <w:rPr>
                <w:i/>
                <w:sz w:val="16"/>
                <w:szCs w:val="16"/>
              </w:rPr>
            </w:pPr>
            <w:r w:rsidRPr="00C661B8">
              <w:rPr>
                <w:i/>
                <w:sz w:val="16"/>
                <w:szCs w:val="16"/>
              </w:rPr>
              <w:t>Notothixos subaureus</w:t>
            </w:r>
          </w:p>
        </w:tc>
        <w:tc>
          <w:tcPr>
            <w:tcW w:w="3766" w:type="dxa"/>
            <w:gridSpan w:val="2"/>
            <w:noWrap/>
            <w:hideMark/>
          </w:tcPr>
          <w:p w14:paraId="33DD82A3" w14:textId="77777777" w:rsidR="00C661B8" w:rsidRPr="00C661B8" w:rsidRDefault="00C661B8" w:rsidP="00C661B8">
            <w:pPr>
              <w:spacing w:after="120" w:line="264" w:lineRule="auto"/>
              <w:rPr>
                <w:sz w:val="16"/>
                <w:szCs w:val="16"/>
              </w:rPr>
            </w:pPr>
            <w:r w:rsidRPr="00C661B8">
              <w:rPr>
                <w:sz w:val="16"/>
                <w:szCs w:val="16"/>
              </w:rPr>
              <w:t>Golden Mistletoe</w:t>
            </w:r>
          </w:p>
        </w:tc>
        <w:tc>
          <w:tcPr>
            <w:tcW w:w="1851" w:type="dxa"/>
            <w:noWrap/>
            <w:hideMark/>
          </w:tcPr>
          <w:p w14:paraId="3EE394F3" w14:textId="77777777" w:rsidR="00C661B8" w:rsidRPr="00C661B8" w:rsidRDefault="00C661B8" w:rsidP="00C661B8">
            <w:pPr>
              <w:spacing w:after="120" w:line="264" w:lineRule="auto"/>
              <w:rPr>
                <w:sz w:val="16"/>
                <w:szCs w:val="16"/>
              </w:rPr>
            </w:pPr>
            <w:r w:rsidRPr="00C661B8">
              <w:rPr>
                <w:sz w:val="16"/>
                <w:szCs w:val="16"/>
              </w:rPr>
              <w:t>83%</w:t>
            </w:r>
          </w:p>
        </w:tc>
        <w:tc>
          <w:tcPr>
            <w:tcW w:w="1852" w:type="dxa"/>
            <w:noWrap/>
            <w:hideMark/>
          </w:tcPr>
          <w:p w14:paraId="3BD60605" w14:textId="77777777" w:rsidR="00C661B8" w:rsidRPr="00C661B8" w:rsidRDefault="00C661B8" w:rsidP="00C661B8">
            <w:pPr>
              <w:spacing w:after="120" w:line="264" w:lineRule="auto"/>
              <w:rPr>
                <w:sz w:val="16"/>
                <w:szCs w:val="16"/>
              </w:rPr>
            </w:pPr>
            <w:r w:rsidRPr="00C661B8">
              <w:rPr>
                <w:sz w:val="16"/>
                <w:szCs w:val="16"/>
              </w:rPr>
              <w:t>98%</w:t>
            </w:r>
          </w:p>
        </w:tc>
        <w:tc>
          <w:tcPr>
            <w:tcW w:w="1759" w:type="dxa"/>
            <w:noWrap/>
            <w:hideMark/>
          </w:tcPr>
          <w:p w14:paraId="1CB1BC32" w14:textId="5F530E1F" w:rsidR="00C661B8" w:rsidRPr="00C661B8" w:rsidRDefault="00C661B8" w:rsidP="00C661B8">
            <w:pPr>
              <w:spacing w:after="120" w:line="264" w:lineRule="auto"/>
              <w:rPr>
                <w:sz w:val="16"/>
                <w:szCs w:val="16"/>
              </w:rPr>
            </w:pPr>
            <w:r>
              <w:rPr>
                <w:sz w:val="16"/>
                <w:szCs w:val="16"/>
              </w:rPr>
              <w:t>Currently unknown</w:t>
            </w:r>
          </w:p>
        </w:tc>
      </w:tr>
      <w:tr w:rsidR="00C661B8" w:rsidRPr="00C661B8" w14:paraId="133A14D5" w14:textId="77777777" w:rsidTr="00E73F7D">
        <w:trPr>
          <w:trHeight w:val="290"/>
        </w:trPr>
        <w:tc>
          <w:tcPr>
            <w:tcW w:w="1810" w:type="dxa"/>
            <w:vMerge/>
            <w:shd w:val="clear" w:color="auto" w:fill="EAF1A9" w:themeFill="text2" w:themeFillTint="66"/>
            <w:noWrap/>
          </w:tcPr>
          <w:p w14:paraId="74140E81" w14:textId="34503818" w:rsidR="00C661B8" w:rsidRPr="00C661B8" w:rsidRDefault="00C661B8" w:rsidP="00C661B8">
            <w:pPr>
              <w:spacing w:after="120" w:line="264" w:lineRule="auto"/>
              <w:rPr>
                <w:b/>
                <w:sz w:val="16"/>
                <w:szCs w:val="16"/>
              </w:rPr>
            </w:pPr>
          </w:p>
        </w:tc>
        <w:tc>
          <w:tcPr>
            <w:tcW w:w="3846" w:type="dxa"/>
            <w:shd w:val="clear" w:color="auto" w:fill="EAF1A9" w:themeFill="text2" w:themeFillTint="66"/>
            <w:noWrap/>
            <w:hideMark/>
          </w:tcPr>
          <w:p w14:paraId="407D72DC" w14:textId="77777777" w:rsidR="00C661B8" w:rsidRPr="00C661B8" w:rsidRDefault="00C661B8" w:rsidP="00C661B8">
            <w:pPr>
              <w:spacing w:after="120" w:line="264" w:lineRule="auto"/>
              <w:rPr>
                <w:b/>
                <w:i/>
                <w:sz w:val="16"/>
                <w:szCs w:val="16"/>
              </w:rPr>
            </w:pPr>
            <w:r w:rsidRPr="00C661B8">
              <w:rPr>
                <w:b/>
                <w:i/>
                <w:sz w:val="16"/>
                <w:szCs w:val="16"/>
              </w:rPr>
              <w:t>Olearia astroloba</w:t>
            </w:r>
          </w:p>
        </w:tc>
        <w:tc>
          <w:tcPr>
            <w:tcW w:w="3264" w:type="dxa"/>
            <w:shd w:val="clear" w:color="auto" w:fill="EAF1A9" w:themeFill="text2" w:themeFillTint="66"/>
            <w:noWrap/>
            <w:hideMark/>
          </w:tcPr>
          <w:p w14:paraId="27AC2F79" w14:textId="77777777" w:rsidR="00C661B8" w:rsidRPr="00C661B8" w:rsidRDefault="00C661B8" w:rsidP="00C661B8">
            <w:pPr>
              <w:spacing w:after="120" w:line="264" w:lineRule="auto"/>
              <w:rPr>
                <w:b/>
                <w:sz w:val="16"/>
                <w:szCs w:val="16"/>
              </w:rPr>
            </w:pPr>
            <w:r w:rsidRPr="00C661B8">
              <w:rPr>
                <w:b/>
                <w:sz w:val="16"/>
                <w:szCs w:val="16"/>
              </w:rPr>
              <w:t>Marble Daisy-bush</w:t>
            </w:r>
          </w:p>
        </w:tc>
        <w:tc>
          <w:tcPr>
            <w:tcW w:w="502" w:type="dxa"/>
            <w:shd w:val="clear" w:color="auto" w:fill="EAF1A9" w:themeFill="text2" w:themeFillTint="66"/>
            <w:noWrap/>
            <w:hideMark/>
          </w:tcPr>
          <w:p w14:paraId="13A60EB9" w14:textId="33265A4B" w:rsidR="00C661B8" w:rsidRPr="00C661B8" w:rsidRDefault="00C661B8" w:rsidP="00C661B8">
            <w:pPr>
              <w:spacing w:after="120" w:line="264" w:lineRule="auto"/>
              <w:rPr>
                <w:b/>
                <w:sz w:val="16"/>
                <w:szCs w:val="16"/>
              </w:rPr>
            </w:pPr>
          </w:p>
        </w:tc>
        <w:tc>
          <w:tcPr>
            <w:tcW w:w="1851" w:type="dxa"/>
            <w:shd w:val="clear" w:color="auto" w:fill="EAF1A9" w:themeFill="text2" w:themeFillTint="66"/>
            <w:noWrap/>
            <w:hideMark/>
          </w:tcPr>
          <w:p w14:paraId="74105D27" w14:textId="77777777" w:rsidR="00C661B8" w:rsidRPr="00C661B8" w:rsidRDefault="00C661B8" w:rsidP="00C661B8">
            <w:pPr>
              <w:spacing w:after="120" w:line="264" w:lineRule="auto"/>
              <w:rPr>
                <w:b/>
                <w:sz w:val="16"/>
                <w:szCs w:val="16"/>
              </w:rPr>
            </w:pPr>
            <w:r w:rsidRPr="00C661B8">
              <w:rPr>
                <w:b/>
                <w:sz w:val="16"/>
                <w:szCs w:val="16"/>
              </w:rPr>
              <w:t>20%</w:t>
            </w:r>
          </w:p>
        </w:tc>
        <w:tc>
          <w:tcPr>
            <w:tcW w:w="1852" w:type="dxa"/>
            <w:shd w:val="clear" w:color="auto" w:fill="EAF1A9" w:themeFill="text2" w:themeFillTint="66"/>
            <w:noWrap/>
            <w:hideMark/>
          </w:tcPr>
          <w:p w14:paraId="32D29562" w14:textId="77777777" w:rsidR="00C661B8" w:rsidRPr="00C661B8" w:rsidRDefault="00C661B8" w:rsidP="00C661B8">
            <w:pPr>
              <w:spacing w:after="120" w:line="264" w:lineRule="auto"/>
              <w:rPr>
                <w:b/>
                <w:sz w:val="16"/>
                <w:szCs w:val="16"/>
              </w:rPr>
            </w:pPr>
            <w:r w:rsidRPr="00C661B8">
              <w:rPr>
                <w:b/>
                <w:sz w:val="16"/>
                <w:szCs w:val="16"/>
              </w:rPr>
              <w:t>100%</w:t>
            </w:r>
          </w:p>
        </w:tc>
        <w:tc>
          <w:tcPr>
            <w:tcW w:w="1759" w:type="dxa"/>
            <w:shd w:val="clear" w:color="auto" w:fill="EAF1A9" w:themeFill="text2" w:themeFillTint="66"/>
            <w:noWrap/>
            <w:hideMark/>
          </w:tcPr>
          <w:p w14:paraId="53B99FF3" w14:textId="344D6E14" w:rsidR="00C661B8" w:rsidRPr="00C661B8" w:rsidRDefault="00C661B8" w:rsidP="00C661B8">
            <w:pPr>
              <w:spacing w:after="120" w:line="264" w:lineRule="auto"/>
              <w:rPr>
                <w:b/>
                <w:sz w:val="16"/>
                <w:szCs w:val="16"/>
              </w:rPr>
            </w:pPr>
            <w:r w:rsidRPr="00C661B8">
              <w:rPr>
                <w:b/>
                <w:sz w:val="16"/>
                <w:szCs w:val="16"/>
              </w:rPr>
              <w:t>Currently unknown</w:t>
            </w:r>
          </w:p>
        </w:tc>
      </w:tr>
      <w:tr w:rsidR="00C661B8" w:rsidRPr="00C661B8" w14:paraId="08048A8A" w14:textId="77777777" w:rsidTr="00E73F7D">
        <w:trPr>
          <w:trHeight w:val="290"/>
        </w:trPr>
        <w:tc>
          <w:tcPr>
            <w:tcW w:w="1810" w:type="dxa"/>
            <w:vMerge/>
            <w:noWrap/>
          </w:tcPr>
          <w:p w14:paraId="363DE3E8" w14:textId="0484B655" w:rsidR="00C661B8" w:rsidRPr="00C661B8" w:rsidRDefault="00C661B8" w:rsidP="00C661B8">
            <w:pPr>
              <w:spacing w:after="120" w:line="264" w:lineRule="auto"/>
              <w:rPr>
                <w:b/>
                <w:sz w:val="16"/>
                <w:szCs w:val="16"/>
              </w:rPr>
            </w:pPr>
          </w:p>
        </w:tc>
        <w:tc>
          <w:tcPr>
            <w:tcW w:w="3846" w:type="dxa"/>
            <w:noWrap/>
            <w:hideMark/>
          </w:tcPr>
          <w:p w14:paraId="7F5CFB6B" w14:textId="77777777" w:rsidR="00C661B8" w:rsidRPr="00C661B8" w:rsidRDefault="00C661B8" w:rsidP="00C661B8">
            <w:pPr>
              <w:spacing w:after="120" w:line="264" w:lineRule="auto"/>
              <w:rPr>
                <w:i/>
                <w:sz w:val="16"/>
                <w:szCs w:val="16"/>
              </w:rPr>
            </w:pPr>
            <w:r w:rsidRPr="00C661B8">
              <w:rPr>
                <w:i/>
                <w:sz w:val="16"/>
                <w:szCs w:val="16"/>
              </w:rPr>
              <w:t>Olearia iodochroa</w:t>
            </w:r>
          </w:p>
        </w:tc>
        <w:tc>
          <w:tcPr>
            <w:tcW w:w="3766" w:type="dxa"/>
            <w:gridSpan w:val="2"/>
            <w:noWrap/>
            <w:hideMark/>
          </w:tcPr>
          <w:p w14:paraId="2D26244B" w14:textId="77777777" w:rsidR="00C661B8" w:rsidRPr="00C661B8" w:rsidRDefault="00C661B8" w:rsidP="00C661B8">
            <w:pPr>
              <w:spacing w:after="120" w:line="264" w:lineRule="auto"/>
              <w:rPr>
                <w:sz w:val="16"/>
                <w:szCs w:val="16"/>
              </w:rPr>
            </w:pPr>
            <w:r w:rsidRPr="00C661B8">
              <w:rPr>
                <w:sz w:val="16"/>
                <w:szCs w:val="16"/>
              </w:rPr>
              <w:t>Violet Daisy-bush</w:t>
            </w:r>
          </w:p>
        </w:tc>
        <w:tc>
          <w:tcPr>
            <w:tcW w:w="1851" w:type="dxa"/>
            <w:noWrap/>
            <w:hideMark/>
          </w:tcPr>
          <w:p w14:paraId="7CCF4786" w14:textId="77777777" w:rsidR="00C661B8" w:rsidRPr="00C661B8" w:rsidRDefault="00C661B8" w:rsidP="00C661B8">
            <w:pPr>
              <w:spacing w:after="120" w:line="264" w:lineRule="auto"/>
              <w:rPr>
                <w:sz w:val="16"/>
                <w:szCs w:val="16"/>
              </w:rPr>
            </w:pPr>
            <w:r w:rsidRPr="00C661B8">
              <w:rPr>
                <w:sz w:val="16"/>
                <w:szCs w:val="16"/>
              </w:rPr>
              <w:t>37%</w:t>
            </w:r>
          </w:p>
        </w:tc>
        <w:tc>
          <w:tcPr>
            <w:tcW w:w="1852" w:type="dxa"/>
            <w:noWrap/>
            <w:hideMark/>
          </w:tcPr>
          <w:p w14:paraId="36F7E055" w14:textId="77777777" w:rsidR="00C661B8" w:rsidRPr="00C661B8" w:rsidRDefault="00C661B8" w:rsidP="00C661B8">
            <w:pPr>
              <w:spacing w:after="120" w:line="264" w:lineRule="auto"/>
              <w:rPr>
                <w:sz w:val="16"/>
                <w:szCs w:val="16"/>
              </w:rPr>
            </w:pPr>
            <w:r w:rsidRPr="00C661B8">
              <w:rPr>
                <w:sz w:val="16"/>
                <w:szCs w:val="16"/>
              </w:rPr>
              <w:t>98%</w:t>
            </w:r>
          </w:p>
        </w:tc>
        <w:tc>
          <w:tcPr>
            <w:tcW w:w="1759" w:type="dxa"/>
            <w:noWrap/>
            <w:hideMark/>
          </w:tcPr>
          <w:p w14:paraId="5E65F212" w14:textId="0A2EDFE0" w:rsidR="00C661B8" w:rsidRPr="00C661B8" w:rsidRDefault="00C661B8" w:rsidP="00C661B8">
            <w:pPr>
              <w:spacing w:after="120" w:line="264" w:lineRule="auto"/>
              <w:rPr>
                <w:sz w:val="16"/>
                <w:szCs w:val="16"/>
              </w:rPr>
            </w:pPr>
            <w:r>
              <w:rPr>
                <w:sz w:val="16"/>
                <w:szCs w:val="16"/>
              </w:rPr>
              <w:t>Currently unknown</w:t>
            </w:r>
          </w:p>
        </w:tc>
      </w:tr>
      <w:tr w:rsidR="00C661B8" w:rsidRPr="00C661B8" w14:paraId="4083FF57" w14:textId="77777777" w:rsidTr="00E73F7D">
        <w:trPr>
          <w:trHeight w:val="290"/>
        </w:trPr>
        <w:tc>
          <w:tcPr>
            <w:tcW w:w="1810" w:type="dxa"/>
            <w:vMerge/>
            <w:noWrap/>
          </w:tcPr>
          <w:p w14:paraId="3143761F" w14:textId="72538489" w:rsidR="00C661B8" w:rsidRPr="00C661B8" w:rsidRDefault="00C661B8" w:rsidP="00C661B8">
            <w:pPr>
              <w:spacing w:after="120" w:line="264" w:lineRule="auto"/>
              <w:rPr>
                <w:b/>
                <w:sz w:val="16"/>
                <w:szCs w:val="16"/>
              </w:rPr>
            </w:pPr>
          </w:p>
        </w:tc>
        <w:tc>
          <w:tcPr>
            <w:tcW w:w="3846" w:type="dxa"/>
            <w:noWrap/>
            <w:hideMark/>
          </w:tcPr>
          <w:p w14:paraId="041760A0" w14:textId="77777777" w:rsidR="00C661B8" w:rsidRPr="00C661B8" w:rsidRDefault="00C661B8" w:rsidP="00C661B8">
            <w:pPr>
              <w:spacing w:after="120" w:line="264" w:lineRule="auto"/>
              <w:rPr>
                <w:i/>
                <w:sz w:val="16"/>
                <w:szCs w:val="16"/>
              </w:rPr>
            </w:pPr>
            <w:r w:rsidRPr="00C661B8">
              <w:rPr>
                <w:i/>
                <w:sz w:val="16"/>
                <w:szCs w:val="16"/>
              </w:rPr>
              <w:t>Olearia tomentosa</w:t>
            </w:r>
          </w:p>
        </w:tc>
        <w:tc>
          <w:tcPr>
            <w:tcW w:w="3766" w:type="dxa"/>
            <w:gridSpan w:val="2"/>
            <w:noWrap/>
            <w:hideMark/>
          </w:tcPr>
          <w:p w14:paraId="0FE29A0B" w14:textId="77777777" w:rsidR="00C661B8" w:rsidRPr="00C661B8" w:rsidRDefault="00C661B8" w:rsidP="00C661B8">
            <w:pPr>
              <w:spacing w:after="120" w:line="264" w:lineRule="auto"/>
              <w:rPr>
                <w:sz w:val="16"/>
                <w:szCs w:val="16"/>
              </w:rPr>
            </w:pPr>
            <w:r w:rsidRPr="00C661B8">
              <w:rPr>
                <w:sz w:val="16"/>
                <w:szCs w:val="16"/>
              </w:rPr>
              <w:t>Toothed Daisy-bush</w:t>
            </w:r>
          </w:p>
        </w:tc>
        <w:tc>
          <w:tcPr>
            <w:tcW w:w="1851" w:type="dxa"/>
            <w:noWrap/>
            <w:hideMark/>
          </w:tcPr>
          <w:p w14:paraId="3ACF16A3" w14:textId="77777777" w:rsidR="00C661B8" w:rsidRPr="00C661B8" w:rsidRDefault="00C661B8" w:rsidP="00C661B8">
            <w:pPr>
              <w:spacing w:after="120" w:line="264" w:lineRule="auto"/>
              <w:rPr>
                <w:sz w:val="16"/>
                <w:szCs w:val="16"/>
              </w:rPr>
            </w:pPr>
            <w:r w:rsidRPr="00C661B8">
              <w:rPr>
                <w:sz w:val="16"/>
                <w:szCs w:val="16"/>
              </w:rPr>
              <w:t>40%</w:t>
            </w:r>
          </w:p>
        </w:tc>
        <w:tc>
          <w:tcPr>
            <w:tcW w:w="1852" w:type="dxa"/>
            <w:noWrap/>
            <w:hideMark/>
          </w:tcPr>
          <w:p w14:paraId="35A45145" w14:textId="77777777" w:rsidR="00C661B8" w:rsidRPr="00C661B8" w:rsidRDefault="00C661B8" w:rsidP="00C661B8">
            <w:pPr>
              <w:spacing w:after="120" w:line="264" w:lineRule="auto"/>
              <w:rPr>
                <w:sz w:val="16"/>
                <w:szCs w:val="16"/>
              </w:rPr>
            </w:pPr>
            <w:r w:rsidRPr="00C661B8">
              <w:rPr>
                <w:sz w:val="16"/>
                <w:szCs w:val="16"/>
              </w:rPr>
              <w:t>99%</w:t>
            </w:r>
          </w:p>
        </w:tc>
        <w:tc>
          <w:tcPr>
            <w:tcW w:w="1759" w:type="dxa"/>
            <w:noWrap/>
            <w:hideMark/>
          </w:tcPr>
          <w:p w14:paraId="7BCE9DAD" w14:textId="759B6B26" w:rsidR="00C661B8" w:rsidRPr="00C661B8" w:rsidRDefault="00C661B8" w:rsidP="00C661B8">
            <w:pPr>
              <w:spacing w:after="120" w:line="264" w:lineRule="auto"/>
              <w:rPr>
                <w:sz w:val="16"/>
                <w:szCs w:val="16"/>
              </w:rPr>
            </w:pPr>
            <w:r>
              <w:rPr>
                <w:sz w:val="16"/>
                <w:szCs w:val="16"/>
              </w:rPr>
              <w:t>Currently unknown</w:t>
            </w:r>
          </w:p>
        </w:tc>
      </w:tr>
      <w:tr w:rsidR="00C661B8" w:rsidRPr="00C661B8" w14:paraId="0E377675" w14:textId="77777777" w:rsidTr="00E73F7D">
        <w:trPr>
          <w:trHeight w:val="290"/>
        </w:trPr>
        <w:tc>
          <w:tcPr>
            <w:tcW w:w="1810" w:type="dxa"/>
            <w:vMerge/>
            <w:noWrap/>
          </w:tcPr>
          <w:p w14:paraId="22E7926F" w14:textId="09107BAD" w:rsidR="00C661B8" w:rsidRPr="00C661B8" w:rsidRDefault="00C661B8" w:rsidP="00C661B8">
            <w:pPr>
              <w:spacing w:after="120" w:line="264" w:lineRule="auto"/>
              <w:rPr>
                <w:b/>
                <w:sz w:val="16"/>
                <w:szCs w:val="16"/>
              </w:rPr>
            </w:pPr>
          </w:p>
        </w:tc>
        <w:tc>
          <w:tcPr>
            <w:tcW w:w="3846" w:type="dxa"/>
            <w:noWrap/>
            <w:hideMark/>
          </w:tcPr>
          <w:p w14:paraId="28E98065" w14:textId="77777777" w:rsidR="00C661B8" w:rsidRPr="00C661B8" w:rsidRDefault="00C661B8" w:rsidP="00C661B8">
            <w:pPr>
              <w:spacing w:after="120" w:line="264" w:lineRule="auto"/>
              <w:rPr>
                <w:i/>
                <w:sz w:val="16"/>
                <w:szCs w:val="16"/>
              </w:rPr>
            </w:pPr>
            <w:r w:rsidRPr="00C661B8">
              <w:rPr>
                <w:i/>
                <w:sz w:val="16"/>
                <w:szCs w:val="16"/>
              </w:rPr>
              <w:t>Ozothamnus adnatus</w:t>
            </w:r>
          </w:p>
        </w:tc>
        <w:tc>
          <w:tcPr>
            <w:tcW w:w="3766" w:type="dxa"/>
            <w:gridSpan w:val="2"/>
            <w:noWrap/>
            <w:hideMark/>
          </w:tcPr>
          <w:p w14:paraId="20EF74E4" w14:textId="77777777" w:rsidR="00C661B8" w:rsidRPr="00C661B8" w:rsidRDefault="00C661B8" w:rsidP="00C661B8">
            <w:pPr>
              <w:spacing w:after="120" w:line="264" w:lineRule="auto"/>
              <w:rPr>
                <w:sz w:val="16"/>
                <w:szCs w:val="16"/>
              </w:rPr>
            </w:pPr>
            <w:r w:rsidRPr="00C661B8">
              <w:rPr>
                <w:sz w:val="16"/>
                <w:szCs w:val="16"/>
              </w:rPr>
              <w:t>Winged Everlasting</w:t>
            </w:r>
          </w:p>
        </w:tc>
        <w:tc>
          <w:tcPr>
            <w:tcW w:w="1851" w:type="dxa"/>
            <w:noWrap/>
            <w:hideMark/>
          </w:tcPr>
          <w:p w14:paraId="22378ACF" w14:textId="77777777" w:rsidR="00C661B8" w:rsidRPr="00C661B8" w:rsidRDefault="00C661B8" w:rsidP="00C661B8">
            <w:pPr>
              <w:spacing w:after="120" w:line="264" w:lineRule="auto"/>
              <w:rPr>
                <w:sz w:val="16"/>
                <w:szCs w:val="16"/>
              </w:rPr>
            </w:pPr>
            <w:r w:rsidRPr="00C661B8">
              <w:rPr>
                <w:sz w:val="16"/>
                <w:szCs w:val="16"/>
              </w:rPr>
              <w:t>24%</w:t>
            </w:r>
          </w:p>
        </w:tc>
        <w:tc>
          <w:tcPr>
            <w:tcW w:w="1852" w:type="dxa"/>
            <w:noWrap/>
            <w:hideMark/>
          </w:tcPr>
          <w:p w14:paraId="47D4F593"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4FDDE217" w14:textId="7BA6709C" w:rsidR="00C661B8" w:rsidRPr="00C661B8" w:rsidRDefault="00C661B8" w:rsidP="00C661B8">
            <w:pPr>
              <w:spacing w:after="120" w:line="264" w:lineRule="auto"/>
              <w:rPr>
                <w:sz w:val="16"/>
                <w:szCs w:val="16"/>
              </w:rPr>
            </w:pPr>
            <w:r>
              <w:rPr>
                <w:sz w:val="16"/>
                <w:szCs w:val="16"/>
              </w:rPr>
              <w:t>Currently unknown</w:t>
            </w:r>
          </w:p>
        </w:tc>
      </w:tr>
      <w:tr w:rsidR="00C661B8" w:rsidRPr="00C661B8" w14:paraId="1107FF0B" w14:textId="77777777" w:rsidTr="00E73F7D">
        <w:trPr>
          <w:trHeight w:val="290"/>
        </w:trPr>
        <w:tc>
          <w:tcPr>
            <w:tcW w:w="1810" w:type="dxa"/>
            <w:vMerge/>
            <w:noWrap/>
          </w:tcPr>
          <w:p w14:paraId="00C821C7" w14:textId="586551B8" w:rsidR="00C661B8" w:rsidRPr="00C661B8" w:rsidRDefault="00C661B8" w:rsidP="00C661B8">
            <w:pPr>
              <w:spacing w:after="120" w:line="264" w:lineRule="auto"/>
              <w:rPr>
                <w:b/>
                <w:sz w:val="16"/>
                <w:szCs w:val="16"/>
              </w:rPr>
            </w:pPr>
          </w:p>
        </w:tc>
        <w:tc>
          <w:tcPr>
            <w:tcW w:w="3846" w:type="dxa"/>
            <w:noWrap/>
            <w:hideMark/>
          </w:tcPr>
          <w:p w14:paraId="18C47669" w14:textId="77777777" w:rsidR="00C661B8" w:rsidRPr="00C661B8" w:rsidRDefault="00C661B8" w:rsidP="00C661B8">
            <w:pPr>
              <w:spacing w:after="120" w:line="264" w:lineRule="auto"/>
              <w:rPr>
                <w:i/>
                <w:sz w:val="16"/>
                <w:szCs w:val="16"/>
              </w:rPr>
            </w:pPr>
            <w:r w:rsidRPr="00C661B8">
              <w:rPr>
                <w:i/>
                <w:sz w:val="16"/>
                <w:szCs w:val="16"/>
              </w:rPr>
              <w:t>Ozothamnus argophyllus</w:t>
            </w:r>
          </w:p>
        </w:tc>
        <w:tc>
          <w:tcPr>
            <w:tcW w:w="3766" w:type="dxa"/>
            <w:gridSpan w:val="2"/>
            <w:noWrap/>
            <w:hideMark/>
          </w:tcPr>
          <w:p w14:paraId="43FF4694" w14:textId="77777777" w:rsidR="00C661B8" w:rsidRPr="00C661B8" w:rsidRDefault="00C661B8" w:rsidP="00C661B8">
            <w:pPr>
              <w:spacing w:after="120" w:line="264" w:lineRule="auto"/>
              <w:rPr>
                <w:sz w:val="16"/>
                <w:szCs w:val="16"/>
              </w:rPr>
            </w:pPr>
            <w:r w:rsidRPr="00C661B8">
              <w:rPr>
                <w:sz w:val="16"/>
                <w:szCs w:val="16"/>
              </w:rPr>
              <w:t>Spicy Everlasting</w:t>
            </w:r>
          </w:p>
        </w:tc>
        <w:tc>
          <w:tcPr>
            <w:tcW w:w="1851" w:type="dxa"/>
            <w:noWrap/>
            <w:hideMark/>
          </w:tcPr>
          <w:p w14:paraId="3E163C1A" w14:textId="77777777" w:rsidR="00C661B8" w:rsidRPr="00C661B8" w:rsidRDefault="00C661B8" w:rsidP="00C661B8">
            <w:pPr>
              <w:spacing w:after="120" w:line="264" w:lineRule="auto"/>
              <w:rPr>
                <w:sz w:val="16"/>
                <w:szCs w:val="16"/>
              </w:rPr>
            </w:pPr>
            <w:r w:rsidRPr="00C661B8">
              <w:rPr>
                <w:sz w:val="16"/>
                <w:szCs w:val="16"/>
              </w:rPr>
              <w:t>69%</w:t>
            </w:r>
          </w:p>
        </w:tc>
        <w:tc>
          <w:tcPr>
            <w:tcW w:w="1852" w:type="dxa"/>
            <w:noWrap/>
            <w:hideMark/>
          </w:tcPr>
          <w:p w14:paraId="760C92ED" w14:textId="77777777" w:rsidR="00C661B8" w:rsidRPr="00C661B8" w:rsidRDefault="00C661B8" w:rsidP="00C661B8">
            <w:pPr>
              <w:spacing w:after="120" w:line="264" w:lineRule="auto"/>
              <w:rPr>
                <w:sz w:val="16"/>
                <w:szCs w:val="16"/>
              </w:rPr>
            </w:pPr>
            <w:r w:rsidRPr="00C661B8">
              <w:rPr>
                <w:sz w:val="16"/>
                <w:szCs w:val="16"/>
              </w:rPr>
              <w:t>98%</w:t>
            </w:r>
          </w:p>
        </w:tc>
        <w:tc>
          <w:tcPr>
            <w:tcW w:w="1759" w:type="dxa"/>
            <w:noWrap/>
            <w:hideMark/>
          </w:tcPr>
          <w:p w14:paraId="5B6D7400" w14:textId="462D5AE4" w:rsidR="00C661B8" w:rsidRPr="00C661B8" w:rsidRDefault="00C661B8" w:rsidP="00C661B8">
            <w:pPr>
              <w:spacing w:after="120" w:line="264" w:lineRule="auto"/>
              <w:rPr>
                <w:sz w:val="16"/>
                <w:szCs w:val="16"/>
              </w:rPr>
            </w:pPr>
            <w:r>
              <w:rPr>
                <w:sz w:val="16"/>
                <w:szCs w:val="16"/>
              </w:rPr>
              <w:t>Currently unknown</w:t>
            </w:r>
          </w:p>
        </w:tc>
      </w:tr>
      <w:tr w:rsidR="00C661B8" w:rsidRPr="00C661B8" w14:paraId="6778DA33" w14:textId="77777777" w:rsidTr="00E73F7D">
        <w:trPr>
          <w:trHeight w:val="290"/>
        </w:trPr>
        <w:tc>
          <w:tcPr>
            <w:tcW w:w="1810" w:type="dxa"/>
            <w:vMerge/>
            <w:noWrap/>
          </w:tcPr>
          <w:p w14:paraId="7ACFF0B4" w14:textId="41FCF0B0" w:rsidR="00C661B8" w:rsidRPr="00C661B8" w:rsidRDefault="00C661B8" w:rsidP="00C661B8">
            <w:pPr>
              <w:spacing w:after="120" w:line="264" w:lineRule="auto"/>
              <w:rPr>
                <w:b/>
                <w:sz w:val="16"/>
                <w:szCs w:val="16"/>
              </w:rPr>
            </w:pPr>
          </w:p>
        </w:tc>
        <w:tc>
          <w:tcPr>
            <w:tcW w:w="3846" w:type="dxa"/>
            <w:noWrap/>
            <w:hideMark/>
          </w:tcPr>
          <w:p w14:paraId="165233F0" w14:textId="77777777" w:rsidR="00C661B8" w:rsidRPr="00C661B8" w:rsidRDefault="00C661B8" w:rsidP="00C661B8">
            <w:pPr>
              <w:spacing w:after="120" w:line="264" w:lineRule="auto"/>
              <w:rPr>
                <w:i/>
                <w:sz w:val="16"/>
                <w:szCs w:val="16"/>
              </w:rPr>
            </w:pPr>
            <w:r w:rsidRPr="00C661B8">
              <w:rPr>
                <w:i/>
                <w:sz w:val="16"/>
                <w:szCs w:val="16"/>
              </w:rPr>
              <w:t>Persoonia brevifolia</w:t>
            </w:r>
          </w:p>
        </w:tc>
        <w:tc>
          <w:tcPr>
            <w:tcW w:w="3766" w:type="dxa"/>
            <w:gridSpan w:val="2"/>
            <w:noWrap/>
            <w:hideMark/>
          </w:tcPr>
          <w:p w14:paraId="6A9F2C1E" w14:textId="77777777" w:rsidR="00C661B8" w:rsidRPr="00C661B8" w:rsidRDefault="00C661B8" w:rsidP="00C661B8">
            <w:pPr>
              <w:spacing w:after="120" w:line="264" w:lineRule="auto"/>
              <w:rPr>
                <w:sz w:val="16"/>
                <w:szCs w:val="16"/>
              </w:rPr>
            </w:pPr>
            <w:r w:rsidRPr="00C661B8">
              <w:rPr>
                <w:sz w:val="16"/>
                <w:szCs w:val="16"/>
              </w:rPr>
              <w:t>Short-leaf Geebung</w:t>
            </w:r>
          </w:p>
        </w:tc>
        <w:tc>
          <w:tcPr>
            <w:tcW w:w="1851" w:type="dxa"/>
            <w:noWrap/>
            <w:hideMark/>
          </w:tcPr>
          <w:p w14:paraId="13F87172" w14:textId="77777777" w:rsidR="00C661B8" w:rsidRPr="00C661B8" w:rsidRDefault="00C661B8" w:rsidP="00C661B8">
            <w:pPr>
              <w:spacing w:after="120" w:line="264" w:lineRule="auto"/>
              <w:rPr>
                <w:sz w:val="16"/>
                <w:szCs w:val="16"/>
              </w:rPr>
            </w:pPr>
            <w:r w:rsidRPr="00C661B8">
              <w:rPr>
                <w:sz w:val="16"/>
                <w:szCs w:val="16"/>
              </w:rPr>
              <w:t>38%</w:t>
            </w:r>
          </w:p>
        </w:tc>
        <w:tc>
          <w:tcPr>
            <w:tcW w:w="1852" w:type="dxa"/>
            <w:noWrap/>
            <w:hideMark/>
          </w:tcPr>
          <w:p w14:paraId="3D24D4FE"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490BDF0D" w14:textId="33F8D2D5" w:rsidR="00C661B8" w:rsidRPr="00C661B8" w:rsidRDefault="00C661B8" w:rsidP="00C661B8">
            <w:pPr>
              <w:spacing w:after="120" w:line="264" w:lineRule="auto"/>
              <w:rPr>
                <w:sz w:val="16"/>
                <w:szCs w:val="16"/>
              </w:rPr>
            </w:pPr>
            <w:r>
              <w:rPr>
                <w:sz w:val="16"/>
                <w:szCs w:val="16"/>
              </w:rPr>
              <w:t>Currently unknown</w:t>
            </w:r>
          </w:p>
        </w:tc>
      </w:tr>
      <w:tr w:rsidR="00C661B8" w:rsidRPr="00C661B8" w14:paraId="0CBE4548" w14:textId="77777777" w:rsidTr="00E73F7D">
        <w:trPr>
          <w:trHeight w:val="290"/>
        </w:trPr>
        <w:tc>
          <w:tcPr>
            <w:tcW w:w="1810" w:type="dxa"/>
            <w:vMerge/>
            <w:noWrap/>
          </w:tcPr>
          <w:p w14:paraId="2257C69F" w14:textId="1FAA588C" w:rsidR="00C661B8" w:rsidRPr="00C661B8" w:rsidRDefault="00C661B8" w:rsidP="00C661B8">
            <w:pPr>
              <w:spacing w:after="120" w:line="264" w:lineRule="auto"/>
              <w:rPr>
                <w:b/>
                <w:sz w:val="16"/>
                <w:szCs w:val="16"/>
              </w:rPr>
            </w:pPr>
          </w:p>
        </w:tc>
        <w:tc>
          <w:tcPr>
            <w:tcW w:w="3846" w:type="dxa"/>
            <w:noWrap/>
            <w:hideMark/>
          </w:tcPr>
          <w:p w14:paraId="1C6B916A" w14:textId="77777777" w:rsidR="00C661B8" w:rsidRPr="00C661B8" w:rsidRDefault="00C661B8" w:rsidP="00C661B8">
            <w:pPr>
              <w:spacing w:after="120" w:line="264" w:lineRule="auto"/>
              <w:rPr>
                <w:i/>
                <w:sz w:val="16"/>
                <w:szCs w:val="16"/>
              </w:rPr>
            </w:pPr>
            <w:r w:rsidRPr="00C661B8">
              <w:rPr>
                <w:i/>
                <w:sz w:val="16"/>
                <w:szCs w:val="16"/>
              </w:rPr>
              <w:t>Persoonia levis</w:t>
            </w:r>
          </w:p>
        </w:tc>
        <w:tc>
          <w:tcPr>
            <w:tcW w:w="3766" w:type="dxa"/>
            <w:gridSpan w:val="2"/>
            <w:noWrap/>
            <w:hideMark/>
          </w:tcPr>
          <w:p w14:paraId="65B64634" w14:textId="77777777" w:rsidR="00C661B8" w:rsidRPr="00C661B8" w:rsidRDefault="00C661B8" w:rsidP="00C661B8">
            <w:pPr>
              <w:spacing w:after="120" w:line="264" w:lineRule="auto"/>
              <w:rPr>
                <w:sz w:val="16"/>
                <w:szCs w:val="16"/>
              </w:rPr>
            </w:pPr>
            <w:r w:rsidRPr="00C661B8">
              <w:rPr>
                <w:sz w:val="16"/>
                <w:szCs w:val="16"/>
              </w:rPr>
              <w:t>Smooth Geebung</w:t>
            </w:r>
          </w:p>
        </w:tc>
        <w:tc>
          <w:tcPr>
            <w:tcW w:w="1851" w:type="dxa"/>
            <w:noWrap/>
            <w:hideMark/>
          </w:tcPr>
          <w:p w14:paraId="2D3AFA08" w14:textId="77777777" w:rsidR="00C661B8" w:rsidRPr="00C661B8" w:rsidRDefault="00C661B8" w:rsidP="00C661B8">
            <w:pPr>
              <w:spacing w:after="120" w:line="264" w:lineRule="auto"/>
              <w:rPr>
                <w:sz w:val="16"/>
                <w:szCs w:val="16"/>
              </w:rPr>
            </w:pPr>
            <w:r w:rsidRPr="00C661B8">
              <w:rPr>
                <w:sz w:val="16"/>
                <w:szCs w:val="16"/>
              </w:rPr>
              <w:t>78%</w:t>
            </w:r>
          </w:p>
        </w:tc>
        <w:tc>
          <w:tcPr>
            <w:tcW w:w="1852" w:type="dxa"/>
            <w:noWrap/>
            <w:hideMark/>
          </w:tcPr>
          <w:p w14:paraId="4A96E33E"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19988F4D" w14:textId="5318EC0D" w:rsidR="00C661B8" w:rsidRPr="00C661B8" w:rsidRDefault="00C661B8" w:rsidP="00C661B8">
            <w:pPr>
              <w:spacing w:after="120" w:line="264" w:lineRule="auto"/>
              <w:rPr>
                <w:sz w:val="16"/>
                <w:szCs w:val="16"/>
              </w:rPr>
            </w:pPr>
            <w:r>
              <w:rPr>
                <w:sz w:val="16"/>
                <w:szCs w:val="16"/>
              </w:rPr>
              <w:t>Currently unknown</w:t>
            </w:r>
          </w:p>
        </w:tc>
      </w:tr>
      <w:tr w:rsidR="00C661B8" w:rsidRPr="00C661B8" w14:paraId="6CCB1386" w14:textId="77777777" w:rsidTr="00E73F7D">
        <w:trPr>
          <w:trHeight w:val="290"/>
        </w:trPr>
        <w:tc>
          <w:tcPr>
            <w:tcW w:w="1810" w:type="dxa"/>
            <w:vMerge/>
            <w:noWrap/>
          </w:tcPr>
          <w:p w14:paraId="7A74997E" w14:textId="6513A6B5" w:rsidR="00C661B8" w:rsidRPr="00C661B8" w:rsidRDefault="00C661B8" w:rsidP="00C661B8">
            <w:pPr>
              <w:spacing w:after="120" w:line="264" w:lineRule="auto"/>
              <w:rPr>
                <w:b/>
                <w:sz w:val="16"/>
                <w:szCs w:val="16"/>
              </w:rPr>
            </w:pPr>
          </w:p>
        </w:tc>
        <w:tc>
          <w:tcPr>
            <w:tcW w:w="3846" w:type="dxa"/>
            <w:noWrap/>
            <w:hideMark/>
          </w:tcPr>
          <w:p w14:paraId="66317BC5" w14:textId="77777777" w:rsidR="00C661B8" w:rsidRPr="00C661B8" w:rsidRDefault="00C661B8" w:rsidP="00C661B8">
            <w:pPr>
              <w:spacing w:after="120" w:line="264" w:lineRule="auto"/>
              <w:rPr>
                <w:i/>
                <w:sz w:val="16"/>
                <w:szCs w:val="16"/>
              </w:rPr>
            </w:pPr>
            <w:r w:rsidRPr="00C661B8">
              <w:rPr>
                <w:i/>
                <w:sz w:val="16"/>
                <w:szCs w:val="16"/>
              </w:rPr>
              <w:t>Persoonia silvatica</w:t>
            </w:r>
          </w:p>
        </w:tc>
        <w:tc>
          <w:tcPr>
            <w:tcW w:w="3766" w:type="dxa"/>
            <w:gridSpan w:val="2"/>
            <w:noWrap/>
            <w:hideMark/>
          </w:tcPr>
          <w:p w14:paraId="13661E4B" w14:textId="77777777" w:rsidR="00C661B8" w:rsidRPr="00C661B8" w:rsidRDefault="00C661B8" w:rsidP="00C661B8">
            <w:pPr>
              <w:spacing w:after="120" w:line="264" w:lineRule="auto"/>
              <w:rPr>
                <w:sz w:val="16"/>
                <w:szCs w:val="16"/>
              </w:rPr>
            </w:pPr>
            <w:r w:rsidRPr="00C661B8">
              <w:rPr>
                <w:sz w:val="16"/>
                <w:szCs w:val="16"/>
              </w:rPr>
              <w:t>Forest Geebung</w:t>
            </w:r>
          </w:p>
        </w:tc>
        <w:tc>
          <w:tcPr>
            <w:tcW w:w="1851" w:type="dxa"/>
            <w:noWrap/>
            <w:hideMark/>
          </w:tcPr>
          <w:p w14:paraId="0380555B" w14:textId="77777777" w:rsidR="00C661B8" w:rsidRPr="00C661B8" w:rsidRDefault="00C661B8" w:rsidP="00C661B8">
            <w:pPr>
              <w:spacing w:after="120" w:line="264" w:lineRule="auto"/>
              <w:rPr>
                <w:sz w:val="16"/>
                <w:szCs w:val="16"/>
              </w:rPr>
            </w:pPr>
            <w:r w:rsidRPr="00C661B8">
              <w:rPr>
                <w:sz w:val="16"/>
                <w:szCs w:val="16"/>
              </w:rPr>
              <w:t>39%</w:t>
            </w:r>
          </w:p>
        </w:tc>
        <w:tc>
          <w:tcPr>
            <w:tcW w:w="1852" w:type="dxa"/>
            <w:noWrap/>
            <w:hideMark/>
          </w:tcPr>
          <w:p w14:paraId="6D572E9E"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44A443D5" w14:textId="77777777" w:rsidR="00C661B8" w:rsidRPr="00C661B8" w:rsidRDefault="00C661B8" w:rsidP="00C661B8">
            <w:pPr>
              <w:spacing w:after="120" w:line="264" w:lineRule="auto"/>
              <w:rPr>
                <w:sz w:val="16"/>
                <w:szCs w:val="16"/>
              </w:rPr>
            </w:pPr>
            <w:r w:rsidRPr="00C661B8">
              <w:rPr>
                <w:sz w:val="16"/>
                <w:szCs w:val="16"/>
              </w:rPr>
              <w:t>Moderate</w:t>
            </w:r>
          </w:p>
        </w:tc>
      </w:tr>
      <w:tr w:rsidR="00C661B8" w:rsidRPr="00C661B8" w14:paraId="3D202368" w14:textId="77777777" w:rsidTr="00E73F7D">
        <w:trPr>
          <w:trHeight w:val="290"/>
        </w:trPr>
        <w:tc>
          <w:tcPr>
            <w:tcW w:w="1810" w:type="dxa"/>
            <w:vMerge/>
            <w:noWrap/>
          </w:tcPr>
          <w:p w14:paraId="45B8F104" w14:textId="3DEF6245" w:rsidR="00C661B8" w:rsidRPr="00C661B8" w:rsidRDefault="00C661B8" w:rsidP="00C661B8">
            <w:pPr>
              <w:spacing w:after="120" w:line="264" w:lineRule="auto"/>
              <w:rPr>
                <w:b/>
                <w:sz w:val="16"/>
                <w:szCs w:val="16"/>
              </w:rPr>
            </w:pPr>
          </w:p>
        </w:tc>
        <w:tc>
          <w:tcPr>
            <w:tcW w:w="3846" w:type="dxa"/>
            <w:noWrap/>
            <w:hideMark/>
          </w:tcPr>
          <w:p w14:paraId="630311AC" w14:textId="77777777" w:rsidR="00C661B8" w:rsidRPr="00C661B8" w:rsidRDefault="00C661B8" w:rsidP="00C661B8">
            <w:pPr>
              <w:spacing w:after="120" w:line="264" w:lineRule="auto"/>
              <w:rPr>
                <w:i/>
                <w:sz w:val="16"/>
                <w:szCs w:val="16"/>
              </w:rPr>
            </w:pPr>
            <w:r w:rsidRPr="00C661B8">
              <w:rPr>
                <w:i/>
                <w:sz w:val="16"/>
                <w:szCs w:val="16"/>
              </w:rPr>
              <w:t>Prostanthera incisa</w:t>
            </w:r>
          </w:p>
        </w:tc>
        <w:tc>
          <w:tcPr>
            <w:tcW w:w="3766" w:type="dxa"/>
            <w:gridSpan w:val="2"/>
            <w:noWrap/>
            <w:hideMark/>
          </w:tcPr>
          <w:p w14:paraId="07C9F0EB" w14:textId="77777777" w:rsidR="00C661B8" w:rsidRPr="00C661B8" w:rsidRDefault="00C661B8" w:rsidP="00C661B8">
            <w:pPr>
              <w:spacing w:after="120" w:line="264" w:lineRule="auto"/>
              <w:rPr>
                <w:sz w:val="16"/>
                <w:szCs w:val="16"/>
              </w:rPr>
            </w:pPr>
            <w:r w:rsidRPr="00C661B8">
              <w:rPr>
                <w:sz w:val="16"/>
                <w:szCs w:val="16"/>
              </w:rPr>
              <w:t>Cut-leaf Mint-bush</w:t>
            </w:r>
          </w:p>
        </w:tc>
        <w:tc>
          <w:tcPr>
            <w:tcW w:w="1851" w:type="dxa"/>
            <w:noWrap/>
            <w:hideMark/>
          </w:tcPr>
          <w:p w14:paraId="5C70841B" w14:textId="77777777" w:rsidR="00C661B8" w:rsidRPr="00C661B8" w:rsidRDefault="00C661B8" w:rsidP="00C661B8">
            <w:pPr>
              <w:spacing w:after="120" w:line="264" w:lineRule="auto"/>
              <w:rPr>
                <w:sz w:val="16"/>
                <w:szCs w:val="16"/>
              </w:rPr>
            </w:pPr>
            <w:r w:rsidRPr="00C661B8">
              <w:rPr>
                <w:sz w:val="16"/>
                <w:szCs w:val="16"/>
              </w:rPr>
              <w:t>62%</w:t>
            </w:r>
          </w:p>
        </w:tc>
        <w:tc>
          <w:tcPr>
            <w:tcW w:w="1852" w:type="dxa"/>
            <w:noWrap/>
            <w:hideMark/>
          </w:tcPr>
          <w:p w14:paraId="6388E689"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1600F0BC" w14:textId="312A21B2" w:rsidR="00C661B8" w:rsidRPr="00C661B8" w:rsidRDefault="00C661B8" w:rsidP="00C661B8">
            <w:pPr>
              <w:spacing w:after="120" w:line="264" w:lineRule="auto"/>
              <w:rPr>
                <w:sz w:val="16"/>
                <w:szCs w:val="16"/>
              </w:rPr>
            </w:pPr>
            <w:r>
              <w:rPr>
                <w:sz w:val="16"/>
                <w:szCs w:val="16"/>
              </w:rPr>
              <w:t>Currently unknown</w:t>
            </w:r>
          </w:p>
        </w:tc>
      </w:tr>
      <w:tr w:rsidR="00C661B8" w:rsidRPr="00C661B8" w14:paraId="5EAE9DB7" w14:textId="77777777" w:rsidTr="00E73F7D">
        <w:trPr>
          <w:trHeight w:val="290"/>
        </w:trPr>
        <w:tc>
          <w:tcPr>
            <w:tcW w:w="1810" w:type="dxa"/>
            <w:vMerge/>
            <w:noWrap/>
          </w:tcPr>
          <w:p w14:paraId="14FB0EB9" w14:textId="2399B5DA" w:rsidR="00C661B8" w:rsidRPr="00C661B8" w:rsidRDefault="00C661B8" w:rsidP="00C661B8">
            <w:pPr>
              <w:spacing w:after="120" w:line="264" w:lineRule="auto"/>
              <w:rPr>
                <w:b/>
                <w:sz w:val="16"/>
                <w:szCs w:val="16"/>
              </w:rPr>
            </w:pPr>
          </w:p>
        </w:tc>
        <w:tc>
          <w:tcPr>
            <w:tcW w:w="3846" w:type="dxa"/>
            <w:noWrap/>
            <w:hideMark/>
          </w:tcPr>
          <w:p w14:paraId="7E707CAF" w14:textId="77777777" w:rsidR="00C661B8" w:rsidRPr="00C661B8" w:rsidRDefault="00C661B8" w:rsidP="00C661B8">
            <w:pPr>
              <w:spacing w:after="120" w:line="264" w:lineRule="auto"/>
              <w:rPr>
                <w:i/>
                <w:sz w:val="16"/>
                <w:szCs w:val="16"/>
              </w:rPr>
            </w:pPr>
            <w:r w:rsidRPr="00C661B8">
              <w:rPr>
                <w:i/>
                <w:sz w:val="16"/>
                <w:szCs w:val="16"/>
              </w:rPr>
              <w:t>Prostanthera monticola</w:t>
            </w:r>
          </w:p>
        </w:tc>
        <w:tc>
          <w:tcPr>
            <w:tcW w:w="3766" w:type="dxa"/>
            <w:gridSpan w:val="2"/>
            <w:noWrap/>
            <w:hideMark/>
          </w:tcPr>
          <w:p w14:paraId="3C6C4F98" w14:textId="77777777" w:rsidR="00C661B8" w:rsidRPr="00C661B8" w:rsidRDefault="00C661B8" w:rsidP="00C661B8">
            <w:pPr>
              <w:spacing w:after="120" w:line="264" w:lineRule="auto"/>
              <w:rPr>
                <w:sz w:val="16"/>
                <w:szCs w:val="16"/>
              </w:rPr>
            </w:pPr>
            <w:r w:rsidRPr="00C661B8">
              <w:rPr>
                <w:sz w:val="16"/>
                <w:szCs w:val="16"/>
              </w:rPr>
              <w:t>Buffalo Mint-bush</w:t>
            </w:r>
          </w:p>
        </w:tc>
        <w:tc>
          <w:tcPr>
            <w:tcW w:w="1851" w:type="dxa"/>
            <w:noWrap/>
            <w:hideMark/>
          </w:tcPr>
          <w:p w14:paraId="16E2308A" w14:textId="77777777" w:rsidR="00C661B8" w:rsidRPr="00C661B8" w:rsidRDefault="00C661B8" w:rsidP="00C661B8">
            <w:pPr>
              <w:spacing w:after="120" w:line="264" w:lineRule="auto"/>
              <w:rPr>
                <w:sz w:val="16"/>
                <w:szCs w:val="16"/>
              </w:rPr>
            </w:pPr>
            <w:r w:rsidRPr="00C661B8">
              <w:rPr>
                <w:sz w:val="16"/>
                <w:szCs w:val="16"/>
              </w:rPr>
              <w:t>19%</w:t>
            </w:r>
          </w:p>
        </w:tc>
        <w:tc>
          <w:tcPr>
            <w:tcW w:w="1852" w:type="dxa"/>
            <w:noWrap/>
            <w:hideMark/>
          </w:tcPr>
          <w:p w14:paraId="7E6CEED4"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34132CE8" w14:textId="43C68A5D" w:rsidR="00C661B8" w:rsidRPr="00C661B8" w:rsidRDefault="00C661B8" w:rsidP="00C661B8">
            <w:pPr>
              <w:spacing w:after="120" w:line="264" w:lineRule="auto"/>
              <w:rPr>
                <w:sz w:val="16"/>
                <w:szCs w:val="16"/>
              </w:rPr>
            </w:pPr>
            <w:r>
              <w:rPr>
                <w:sz w:val="16"/>
                <w:szCs w:val="16"/>
              </w:rPr>
              <w:t>Currently unknown</w:t>
            </w:r>
          </w:p>
        </w:tc>
      </w:tr>
      <w:tr w:rsidR="00C661B8" w:rsidRPr="00C661B8" w14:paraId="7B7C331F" w14:textId="77777777" w:rsidTr="00E73F7D">
        <w:trPr>
          <w:trHeight w:val="290"/>
        </w:trPr>
        <w:tc>
          <w:tcPr>
            <w:tcW w:w="1810" w:type="dxa"/>
            <w:vMerge/>
            <w:noWrap/>
          </w:tcPr>
          <w:p w14:paraId="6BE562B9" w14:textId="5AE23C4B" w:rsidR="00C661B8" w:rsidRPr="00C661B8" w:rsidRDefault="00C661B8" w:rsidP="00C661B8">
            <w:pPr>
              <w:spacing w:after="120" w:line="264" w:lineRule="auto"/>
              <w:rPr>
                <w:b/>
                <w:sz w:val="16"/>
                <w:szCs w:val="16"/>
              </w:rPr>
            </w:pPr>
          </w:p>
        </w:tc>
        <w:tc>
          <w:tcPr>
            <w:tcW w:w="3846" w:type="dxa"/>
            <w:noWrap/>
            <w:hideMark/>
          </w:tcPr>
          <w:p w14:paraId="5A094CF7" w14:textId="77777777" w:rsidR="00C661B8" w:rsidRPr="00C661B8" w:rsidRDefault="00C661B8" w:rsidP="00C661B8">
            <w:pPr>
              <w:spacing w:after="120" w:line="264" w:lineRule="auto"/>
              <w:rPr>
                <w:i/>
                <w:sz w:val="16"/>
                <w:szCs w:val="16"/>
              </w:rPr>
            </w:pPr>
            <w:r w:rsidRPr="00C661B8">
              <w:rPr>
                <w:i/>
                <w:sz w:val="16"/>
                <w:szCs w:val="16"/>
              </w:rPr>
              <w:t>Prostanthera walteri</w:t>
            </w:r>
          </w:p>
        </w:tc>
        <w:tc>
          <w:tcPr>
            <w:tcW w:w="3766" w:type="dxa"/>
            <w:gridSpan w:val="2"/>
            <w:noWrap/>
            <w:hideMark/>
          </w:tcPr>
          <w:p w14:paraId="31DA8004" w14:textId="77777777" w:rsidR="00C661B8" w:rsidRPr="00C661B8" w:rsidRDefault="00C661B8" w:rsidP="00C661B8">
            <w:pPr>
              <w:spacing w:after="120" w:line="264" w:lineRule="auto"/>
              <w:rPr>
                <w:sz w:val="16"/>
                <w:szCs w:val="16"/>
              </w:rPr>
            </w:pPr>
            <w:r w:rsidRPr="00C661B8">
              <w:rPr>
                <w:sz w:val="16"/>
                <w:szCs w:val="16"/>
              </w:rPr>
              <w:t>Monkey Mint-bush</w:t>
            </w:r>
          </w:p>
        </w:tc>
        <w:tc>
          <w:tcPr>
            <w:tcW w:w="1851" w:type="dxa"/>
            <w:noWrap/>
            <w:hideMark/>
          </w:tcPr>
          <w:p w14:paraId="5FB45D1A" w14:textId="77777777" w:rsidR="00C661B8" w:rsidRPr="00C661B8" w:rsidRDefault="00C661B8" w:rsidP="00C661B8">
            <w:pPr>
              <w:spacing w:after="120" w:line="264" w:lineRule="auto"/>
              <w:rPr>
                <w:sz w:val="16"/>
                <w:szCs w:val="16"/>
              </w:rPr>
            </w:pPr>
            <w:r w:rsidRPr="00C661B8">
              <w:rPr>
                <w:sz w:val="16"/>
                <w:szCs w:val="16"/>
              </w:rPr>
              <w:t>51%</w:t>
            </w:r>
          </w:p>
        </w:tc>
        <w:tc>
          <w:tcPr>
            <w:tcW w:w="1852" w:type="dxa"/>
            <w:noWrap/>
            <w:hideMark/>
          </w:tcPr>
          <w:p w14:paraId="25649CE4"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1FE3A6A1" w14:textId="081C77C4" w:rsidR="00C661B8" w:rsidRPr="00C661B8" w:rsidRDefault="00C661B8" w:rsidP="00C661B8">
            <w:pPr>
              <w:spacing w:after="120" w:line="264" w:lineRule="auto"/>
              <w:rPr>
                <w:sz w:val="16"/>
                <w:szCs w:val="16"/>
              </w:rPr>
            </w:pPr>
            <w:r>
              <w:rPr>
                <w:sz w:val="16"/>
                <w:szCs w:val="16"/>
              </w:rPr>
              <w:t>Currently unknown</w:t>
            </w:r>
          </w:p>
        </w:tc>
      </w:tr>
      <w:tr w:rsidR="00C661B8" w:rsidRPr="00C661B8" w14:paraId="51D4B87E" w14:textId="77777777" w:rsidTr="00E73F7D">
        <w:trPr>
          <w:trHeight w:val="290"/>
        </w:trPr>
        <w:tc>
          <w:tcPr>
            <w:tcW w:w="1810" w:type="dxa"/>
            <w:vMerge/>
            <w:noWrap/>
          </w:tcPr>
          <w:p w14:paraId="66C214C9" w14:textId="342FE9C1" w:rsidR="00C661B8" w:rsidRPr="00C661B8" w:rsidRDefault="00C661B8" w:rsidP="00C661B8">
            <w:pPr>
              <w:spacing w:after="120" w:line="264" w:lineRule="auto"/>
              <w:rPr>
                <w:b/>
                <w:sz w:val="16"/>
                <w:szCs w:val="16"/>
              </w:rPr>
            </w:pPr>
          </w:p>
        </w:tc>
        <w:tc>
          <w:tcPr>
            <w:tcW w:w="3846" w:type="dxa"/>
            <w:noWrap/>
            <w:hideMark/>
          </w:tcPr>
          <w:p w14:paraId="3EA44BD8" w14:textId="77777777" w:rsidR="00C661B8" w:rsidRPr="00C661B8" w:rsidRDefault="00C661B8" w:rsidP="00C661B8">
            <w:pPr>
              <w:spacing w:after="120" w:line="264" w:lineRule="auto"/>
              <w:rPr>
                <w:i/>
                <w:sz w:val="16"/>
                <w:szCs w:val="16"/>
              </w:rPr>
            </w:pPr>
            <w:r w:rsidRPr="00C661B8">
              <w:rPr>
                <w:i/>
                <w:sz w:val="16"/>
                <w:szCs w:val="16"/>
              </w:rPr>
              <w:t>Santalum obtusifolium</w:t>
            </w:r>
          </w:p>
        </w:tc>
        <w:tc>
          <w:tcPr>
            <w:tcW w:w="3766" w:type="dxa"/>
            <w:gridSpan w:val="2"/>
            <w:noWrap/>
            <w:hideMark/>
          </w:tcPr>
          <w:p w14:paraId="3FFE7BBB" w14:textId="77777777" w:rsidR="00C661B8" w:rsidRPr="00C661B8" w:rsidRDefault="00C661B8" w:rsidP="00C661B8">
            <w:pPr>
              <w:spacing w:after="120" w:line="264" w:lineRule="auto"/>
              <w:rPr>
                <w:sz w:val="16"/>
                <w:szCs w:val="16"/>
              </w:rPr>
            </w:pPr>
            <w:r w:rsidRPr="00C661B8">
              <w:rPr>
                <w:sz w:val="16"/>
                <w:szCs w:val="16"/>
              </w:rPr>
              <w:t>Blunt Sandalwood</w:t>
            </w:r>
          </w:p>
        </w:tc>
        <w:tc>
          <w:tcPr>
            <w:tcW w:w="1851" w:type="dxa"/>
            <w:noWrap/>
            <w:hideMark/>
          </w:tcPr>
          <w:p w14:paraId="6BE0F473" w14:textId="77777777" w:rsidR="00C661B8" w:rsidRPr="00C661B8" w:rsidRDefault="00C661B8" w:rsidP="00C661B8">
            <w:pPr>
              <w:spacing w:after="120" w:line="264" w:lineRule="auto"/>
              <w:rPr>
                <w:sz w:val="16"/>
                <w:szCs w:val="16"/>
              </w:rPr>
            </w:pPr>
            <w:r w:rsidRPr="00C661B8">
              <w:rPr>
                <w:sz w:val="16"/>
                <w:szCs w:val="16"/>
              </w:rPr>
              <w:t>81%</w:t>
            </w:r>
          </w:p>
        </w:tc>
        <w:tc>
          <w:tcPr>
            <w:tcW w:w="1852" w:type="dxa"/>
            <w:noWrap/>
            <w:hideMark/>
          </w:tcPr>
          <w:p w14:paraId="300EC41C"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4186220A" w14:textId="241F3751" w:rsidR="00C661B8" w:rsidRPr="00C661B8" w:rsidRDefault="00C661B8" w:rsidP="00C661B8">
            <w:pPr>
              <w:spacing w:after="120" w:line="264" w:lineRule="auto"/>
              <w:rPr>
                <w:sz w:val="16"/>
                <w:szCs w:val="16"/>
              </w:rPr>
            </w:pPr>
            <w:r>
              <w:rPr>
                <w:sz w:val="16"/>
                <w:szCs w:val="16"/>
              </w:rPr>
              <w:t>Currently unknown</w:t>
            </w:r>
          </w:p>
        </w:tc>
      </w:tr>
      <w:tr w:rsidR="00C661B8" w:rsidRPr="00C661B8" w14:paraId="120352C3" w14:textId="77777777" w:rsidTr="00E73F7D">
        <w:trPr>
          <w:trHeight w:val="290"/>
        </w:trPr>
        <w:tc>
          <w:tcPr>
            <w:tcW w:w="1810" w:type="dxa"/>
            <w:vMerge/>
            <w:shd w:val="clear" w:color="auto" w:fill="EAF1A9" w:themeFill="text2" w:themeFillTint="66"/>
            <w:noWrap/>
          </w:tcPr>
          <w:p w14:paraId="68B691F6" w14:textId="2D276928" w:rsidR="00C661B8" w:rsidRPr="00C661B8" w:rsidRDefault="00C661B8" w:rsidP="00C661B8">
            <w:pPr>
              <w:spacing w:after="120" w:line="264" w:lineRule="auto"/>
              <w:rPr>
                <w:b/>
                <w:sz w:val="16"/>
                <w:szCs w:val="16"/>
              </w:rPr>
            </w:pPr>
          </w:p>
        </w:tc>
        <w:tc>
          <w:tcPr>
            <w:tcW w:w="3846" w:type="dxa"/>
            <w:shd w:val="clear" w:color="auto" w:fill="EAF1A9" w:themeFill="text2" w:themeFillTint="66"/>
            <w:noWrap/>
            <w:hideMark/>
          </w:tcPr>
          <w:p w14:paraId="3F0A828D" w14:textId="77777777" w:rsidR="00C661B8" w:rsidRPr="00C661B8" w:rsidRDefault="00C661B8" w:rsidP="00C661B8">
            <w:pPr>
              <w:spacing w:after="120" w:line="264" w:lineRule="auto"/>
              <w:rPr>
                <w:b/>
                <w:i/>
                <w:sz w:val="16"/>
                <w:szCs w:val="16"/>
              </w:rPr>
            </w:pPr>
            <w:r w:rsidRPr="00C661B8">
              <w:rPr>
                <w:b/>
                <w:i/>
                <w:sz w:val="16"/>
                <w:szCs w:val="16"/>
              </w:rPr>
              <w:t>Westringia cremnophila</w:t>
            </w:r>
          </w:p>
        </w:tc>
        <w:tc>
          <w:tcPr>
            <w:tcW w:w="3264" w:type="dxa"/>
            <w:shd w:val="clear" w:color="auto" w:fill="EAF1A9" w:themeFill="text2" w:themeFillTint="66"/>
            <w:noWrap/>
            <w:hideMark/>
          </w:tcPr>
          <w:p w14:paraId="113F428D" w14:textId="77777777" w:rsidR="00C661B8" w:rsidRPr="00C661B8" w:rsidRDefault="00C661B8" w:rsidP="00C661B8">
            <w:pPr>
              <w:spacing w:after="120" w:line="264" w:lineRule="auto"/>
              <w:rPr>
                <w:b/>
                <w:sz w:val="16"/>
                <w:szCs w:val="16"/>
              </w:rPr>
            </w:pPr>
            <w:r w:rsidRPr="00C661B8">
              <w:rPr>
                <w:b/>
                <w:sz w:val="16"/>
                <w:szCs w:val="16"/>
              </w:rPr>
              <w:t>Snowy River Westringia</w:t>
            </w:r>
          </w:p>
        </w:tc>
        <w:tc>
          <w:tcPr>
            <w:tcW w:w="502" w:type="dxa"/>
            <w:shd w:val="clear" w:color="auto" w:fill="EAF1A9" w:themeFill="text2" w:themeFillTint="66"/>
            <w:noWrap/>
            <w:hideMark/>
          </w:tcPr>
          <w:p w14:paraId="42E8E135" w14:textId="6162B095" w:rsidR="00C661B8" w:rsidRPr="00C661B8" w:rsidRDefault="00C661B8" w:rsidP="00C661B8">
            <w:pPr>
              <w:spacing w:after="120" w:line="264" w:lineRule="auto"/>
              <w:rPr>
                <w:b/>
                <w:sz w:val="16"/>
                <w:szCs w:val="16"/>
              </w:rPr>
            </w:pPr>
          </w:p>
        </w:tc>
        <w:tc>
          <w:tcPr>
            <w:tcW w:w="1851" w:type="dxa"/>
            <w:shd w:val="clear" w:color="auto" w:fill="EAF1A9" w:themeFill="text2" w:themeFillTint="66"/>
            <w:noWrap/>
            <w:hideMark/>
          </w:tcPr>
          <w:p w14:paraId="5BB62969" w14:textId="77777777" w:rsidR="00C661B8" w:rsidRPr="00C661B8" w:rsidRDefault="00C661B8" w:rsidP="00C661B8">
            <w:pPr>
              <w:spacing w:after="120" w:line="264" w:lineRule="auto"/>
              <w:rPr>
                <w:b/>
                <w:sz w:val="16"/>
                <w:szCs w:val="16"/>
              </w:rPr>
            </w:pPr>
            <w:r w:rsidRPr="00C661B8">
              <w:rPr>
                <w:b/>
                <w:sz w:val="16"/>
                <w:szCs w:val="16"/>
              </w:rPr>
              <w:t>65%</w:t>
            </w:r>
          </w:p>
        </w:tc>
        <w:tc>
          <w:tcPr>
            <w:tcW w:w="1852" w:type="dxa"/>
            <w:shd w:val="clear" w:color="auto" w:fill="EAF1A9" w:themeFill="text2" w:themeFillTint="66"/>
            <w:noWrap/>
            <w:hideMark/>
          </w:tcPr>
          <w:p w14:paraId="765F7F2D" w14:textId="77777777" w:rsidR="00C661B8" w:rsidRPr="00C661B8" w:rsidRDefault="00C661B8" w:rsidP="00C661B8">
            <w:pPr>
              <w:spacing w:after="120" w:line="264" w:lineRule="auto"/>
              <w:rPr>
                <w:b/>
                <w:sz w:val="16"/>
                <w:szCs w:val="16"/>
              </w:rPr>
            </w:pPr>
            <w:r w:rsidRPr="00C661B8">
              <w:rPr>
                <w:b/>
                <w:sz w:val="16"/>
                <w:szCs w:val="16"/>
              </w:rPr>
              <w:t>100%</w:t>
            </w:r>
          </w:p>
        </w:tc>
        <w:tc>
          <w:tcPr>
            <w:tcW w:w="1759" w:type="dxa"/>
            <w:shd w:val="clear" w:color="auto" w:fill="EAF1A9" w:themeFill="text2" w:themeFillTint="66"/>
            <w:noWrap/>
            <w:hideMark/>
          </w:tcPr>
          <w:p w14:paraId="489EDFFA" w14:textId="77777777" w:rsidR="00C661B8" w:rsidRPr="00C661B8" w:rsidRDefault="00C661B8" w:rsidP="00C661B8">
            <w:pPr>
              <w:spacing w:after="120" w:line="264" w:lineRule="auto"/>
              <w:rPr>
                <w:b/>
                <w:sz w:val="16"/>
                <w:szCs w:val="16"/>
              </w:rPr>
            </w:pPr>
            <w:r w:rsidRPr="00C661B8">
              <w:rPr>
                <w:b/>
                <w:sz w:val="16"/>
                <w:szCs w:val="16"/>
              </w:rPr>
              <w:t>Very high</w:t>
            </w:r>
          </w:p>
        </w:tc>
      </w:tr>
      <w:tr w:rsidR="00C661B8" w:rsidRPr="00C661B8" w14:paraId="25D69A76" w14:textId="77777777" w:rsidTr="00E73F7D">
        <w:trPr>
          <w:trHeight w:val="290"/>
        </w:trPr>
        <w:tc>
          <w:tcPr>
            <w:tcW w:w="1810" w:type="dxa"/>
            <w:vMerge/>
            <w:noWrap/>
          </w:tcPr>
          <w:p w14:paraId="248ACD9F" w14:textId="5BF9E76A" w:rsidR="00C661B8" w:rsidRPr="00C661B8" w:rsidRDefault="00C661B8" w:rsidP="00C661B8">
            <w:pPr>
              <w:spacing w:after="120" w:line="264" w:lineRule="auto"/>
              <w:rPr>
                <w:b/>
                <w:sz w:val="16"/>
                <w:szCs w:val="16"/>
              </w:rPr>
            </w:pPr>
          </w:p>
        </w:tc>
        <w:tc>
          <w:tcPr>
            <w:tcW w:w="3846" w:type="dxa"/>
            <w:noWrap/>
            <w:hideMark/>
          </w:tcPr>
          <w:p w14:paraId="7BFF0AE0" w14:textId="77777777" w:rsidR="00C661B8" w:rsidRPr="00C661B8" w:rsidRDefault="00C661B8" w:rsidP="00C661B8">
            <w:pPr>
              <w:spacing w:after="120" w:line="264" w:lineRule="auto"/>
              <w:rPr>
                <w:i/>
                <w:sz w:val="16"/>
                <w:szCs w:val="16"/>
              </w:rPr>
            </w:pPr>
            <w:r w:rsidRPr="00C661B8">
              <w:rPr>
                <w:i/>
                <w:sz w:val="16"/>
                <w:szCs w:val="16"/>
              </w:rPr>
              <w:t>Westringia glabra</w:t>
            </w:r>
          </w:p>
        </w:tc>
        <w:tc>
          <w:tcPr>
            <w:tcW w:w="3766" w:type="dxa"/>
            <w:gridSpan w:val="2"/>
            <w:noWrap/>
            <w:hideMark/>
          </w:tcPr>
          <w:p w14:paraId="02512379" w14:textId="77777777" w:rsidR="00C661B8" w:rsidRPr="00C661B8" w:rsidRDefault="00C661B8" w:rsidP="00C661B8">
            <w:pPr>
              <w:spacing w:after="120" w:line="264" w:lineRule="auto"/>
              <w:rPr>
                <w:sz w:val="16"/>
                <w:szCs w:val="16"/>
              </w:rPr>
            </w:pPr>
            <w:r w:rsidRPr="00C661B8">
              <w:rPr>
                <w:sz w:val="16"/>
                <w:szCs w:val="16"/>
              </w:rPr>
              <w:t>Violet Westringia</w:t>
            </w:r>
          </w:p>
        </w:tc>
        <w:tc>
          <w:tcPr>
            <w:tcW w:w="1851" w:type="dxa"/>
            <w:noWrap/>
            <w:hideMark/>
          </w:tcPr>
          <w:p w14:paraId="5CF36196" w14:textId="77777777" w:rsidR="00C661B8" w:rsidRPr="00C661B8" w:rsidRDefault="00C661B8" w:rsidP="00C661B8">
            <w:pPr>
              <w:spacing w:after="120" w:line="264" w:lineRule="auto"/>
              <w:rPr>
                <w:sz w:val="16"/>
                <w:szCs w:val="16"/>
              </w:rPr>
            </w:pPr>
            <w:r w:rsidRPr="00C661B8">
              <w:rPr>
                <w:sz w:val="16"/>
                <w:szCs w:val="16"/>
              </w:rPr>
              <w:t>52%</w:t>
            </w:r>
          </w:p>
        </w:tc>
        <w:tc>
          <w:tcPr>
            <w:tcW w:w="1852" w:type="dxa"/>
            <w:noWrap/>
            <w:hideMark/>
          </w:tcPr>
          <w:p w14:paraId="7FF398F8"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3F406E5C" w14:textId="27A362CD" w:rsidR="00C661B8" w:rsidRPr="00C661B8" w:rsidRDefault="00C661B8" w:rsidP="00C661B8">
            <w:pPr>
              <w:spacing w:after="120" w:line="264" w:lineRule="auto"/>
              <w:rPr>
                <w:sz w:val="16"/>
                <w:szCs w:val="16"/>
              </w:rPr>
            </w:pPr>
            <w:r>
              <w:rPr>
                <w:sz w:val="16"/>
                <w:szCs w:val="16"/>
              </w:rPr>
              <w:t>Currently unknown</w:t>
            </w:r>
          </w:p>
        </w:tc>
      </w:tr>
      <w:tr w:rsidR="00C661B8" w:rsidRPr="00C661B8" w14:paraId="366B0C54" w14:textId="77777777" w:rsidTr="00E73F7D">
        <w:trPr>
          <w:trHeight w:val="290"/>
        </w:trPr>
        <w:tc>
          <w:tcPr>
            <w:tcW w:w="1810" w:type="dxa"/>
            <w:vMerge w:val="restart"/>
            <w:noWrap/>
            <w:hideMark/>
          </w:tcPr>
          <w:p w14:paraId="34F06EF2" w14:textId="77777777" w:rsidR="00C661B8" w:rsidRPr="00C661B8" w:rsidRDefault="00C661B8" w:rsidP="00C661B8">
            <w:pPr>
              <w:spacing w:after="120" w:line="264" w:lineRule="auto"/>
              <w:rPr>
                <w:b/>
                <w:sz w:val="16"/>
                <w:szCs w:val="16"/>
              </w:rPr>
            </w:pPr>
            <w:r w:rsidRPr="00C661B8">
              <w:rPr>
                <w:b/>
                <w:sz w:val="16"/>
                <w:szCs w:val="16"/>
              </w:rPr>
              <w:t>Fern and allies</w:t>
            </w:r>
          </w:p>
        </w:tc>
        <w:tc>
          <w:tcPr>
            <w:tcW w:w="3846" w:type="dxa"/>
            <w:noWrap/>
            <w:hideMark/>
          </w:tcPr>
          <w:p w14:paraId="06DCF7BC" w14:textId="77777777" w:rsidR="00C661B8" w:rsidRPr="00C661B8" w:rsidRDefault="00C661B8" w:rsidP="00C661B8">
            <w:pPr>
              <w:spacing w:after="120" w:line="264" w:lineRule="auto"/>
              <w:rPr>
                <w:i/>
                <w:sz w:val="16"/>
                <w:szCs w:val="16"/>
              </w:rPr>
            </w:pPr>
            <w:r w:rsidRPr="00C661B8">
              <w:rPr>
                <w:i/>
                <w:sz w:val="16"/>
                <w:szCs w:val="16"/>
              </w:rPr>
              <w:t>Botrychium lunaria</w:t>
            </w:r>
          </w:p>
        </w:tc>
        <w:tc>
          <w:tcPr>
            <w:tcW w:w="3766" w:type="dxa"/>
            <w:gridSpan w:val="2"/>
            <w:noWrap/>
            <w:hideMark/>
          </w:tcPr>
          <w:p w14:paraId="66189527" w14:textId="77777777" w:rsidR="00C661B8" w:rsidRPr="00C661B8" w:rsidRDefault="00C661B8" w:rsidP="00C661B8">
            <w:pPr>
              <w:spacing w:after="120" w:line="264" w:lineRule="auto"/>
              <w:rPr>
                <w:sz w:val="16"/>
                <w:szCs w:val="16"/>
              </w:rPr>
            </w:pPr>
            <w:r w:rsidRPr="00C661B8">
              <w:rPr>
                <w:sz w:val="16"/>
                <w:szCs w:val="16"/>
              </w:rPr>
              <w:t>Grassy Moonwort</w:t>
            </w:r>
          </w:p>
        </w:tc>
        <w:tc>
          <w:tcPr>
            <w:tcW w:w="1851" w:type="dxa"/>
            <w:noWrap/>
            <w:hideMark/>
          </w:tcPr>
          <w:p w14:paraId="32833A89" w14:textId="77777777" w:rsidR="00C661B8" w:rsidRPr="00C661B8" w:rsidRDefault="00C661B8" w:rsidP="00C661B8">
            <w:pPr>
              <w:spacing w:after="120" w:line="264" w:lineRule="auto"/>
              <w:rPr>
                <w:sz w:val="16"/>
                <w:szCs w:val="16"/>
              </w:rPr>
            </w:pPr>
            <w:r w:rsidRPr="00C661B8">
              <w:rPr>
                <w:sz w:val="16"/>
                <w:szCs w:val="16"/>
              </w:rPr>
              <w:t>32%</w:t>
            </w:r>
          </w:p>
        </w:tc>
        <w:tc>
          <w:tcPr>
            <w:tcW w:w="1852" w:type="dxa"/>
            <w:noWrap/>
            <w:hideMark/>
          </w:tcPr>
          <w:p w14:paraId="6F697242"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3B513BAC" w14:textId="77777777" w:rsidR="00C661B8" w:rsidRPr="00C661B8" w:rsidRDefault="00C661B8" w:rsidP="00C661B8">
            <w:pPr>
              <w:spacing w:after="120" w:line="264" w:lineRule="auto"/>
              <w:rPr>
                <w:sz w:val="16"/>
                <w:szCs w:val="16"/>
              </w:rPr>
            </w:pPr>
            <w:r w:rsidRPr="00C661B8">
              <w:rPr>
                <w:sz w:val="16"/>
                <w:szCs w:val="16"/>
              </w:rPr>
              <w:t>Very high</w:t>
            </w:r>
          </w:p>
        </w:tc>
      </w:tr>
      <w:tr w:rsidR="00C661B8" w:rsidRPr="00C661B8" w14:paraId="6B315B7D" w14:textId="77777777" w:rsidTr="00E73F7D">
        <w:trPr>
          <w:trHeight w:val="290"/>
        </w:trPr>
        <w:tc>
          <w:tcPr>
            <w:tcW w:w="1810" w:type="dxa"/>
            <w:vMerge/>
            <w:noWrap/>
          </w:tcPr>
          <w:p w14:paraId="43C4B9FF" w14:textId="6DDC9BA7" w:rsidR="00C661B8" w:rsidRPr="00C661B8" w:rsidRDefault="00C661B8" w:rsidP="00C661B8">
            <w:pPr>
              <w:spacing w:after="120" w:line="264" w:lineRule="auto"/>
              <w:rPr>
                <w:b/>
                <w:sz w:val="16"/>
                <w:szCs w:val="16"/>
              </w:rPr>
            </w:pPr>
          </w:p>
        </w:tc>
        <w:tc>
          <w:tcPr>
            <w:tcW w:w="3846" w:type="dxa"/>
            <w:noWrap/>
            <w:hideMark/>
          </w:tcPr>
          <w:p w14:paraId="6D20506A" w14:textId="77777777" w:rsidR="00C661B8" w:rsidRPr="00C661B8" w:rsidRDefault="00C661B8" w:rsidP="00C661B8">
            <w:pPr>
              <w:spacing w:after="120" w:line="264" w:lineRule="auto"/>
              <w:rPr>
                <w:i/>
                <w:sz w:val="16"/>
                <w:szCs w:val="16"/>
              </w:rPr>
            </w:pPr>
            <w:r w:rsidRPr="00C661B8">
              <w:rPr>
                <w:i/>
                <w:sz w:val="16"/>
                <w:szCs w:val="16"/>
              </w:rPr>
              <w:t>Polystichum formosum</w:t>
            </w:r>
          </w:p>
        </w:tc>
        <w:tc>
          <w:tcPr>
            <w:tcW w:w="3766" w:type="dxa"/>
            <w:gridSpan w:val="2"/>
            <w:noWrap/>
            <w:hideMark/>
          </w:tcPr>
          <w:p w14:paraId="0BB9D81D" w14:textId="77777777" w:rsidR="00C661B8" w:rsidRPr="00C661B8" w:rsidRDefault="00C661B8" w:rsidP="00C661B8">
            <w:pPr>
              <w:spacing w:after="120" w:line="264" w:lineRule="auto"/>
              <w:rPr>
                <w:sz w:val="16"/>
                <w:szCs w:val="16"/>
              </w:rPr>
            </w:pPr>
            <w:r w:rsidRPr="00C661B8">
              <w:rPr>
                <w:sz w:val="16"/>
                <w:szCs w:val="16"/>
              </w:rPr>
              <w:t>Broad Shield-fern</w:t>
            </w:r>
          </w:p>
        </w:tc>
        <w:tc>
          <w:tcPr>
            <w:tcW w:w="1851" w:type="dxa"/>
            <w:noWrap/>
            <w:hideMark/>
          </w:tcPr>
          <w:p w14:paraId="0B29A497" w14:textId="77777777" w:rsidR="00C661B8" w:rsidRPr="00C661B8" w:rsidRDefault="00C661B8" w:rsidP="00C661B8">
            <w:pPr>
              <w:spacing w:after="120" w:line="264" w:lineRule="auto"/>
              <w:rPr>
                <w:sz w:val="16"/>
                <w:szCs w:val="16"/>
              </w:rPr>
            </w:pPr>
            <w:r w:rsidRPr="00C661B8">
              <w:rPr>
                <w:sz w:val="16"/>
                <w:szCs w:val="16"/>
              </w:rPr>
              <w:t>55%</w:t>
            </w:r>
          </w:p>
        </w:tc>
        <w:tc>
          <w:tcPr>
            <w:tcW w:w="1852" w:type="dxa"/>
            <w:noWrap/>
            <w:hideMark/>
          </w:tcPr>
          <w:p w14:paraId="579BF152" w14:textId="77777777" w:rsidR="00C661B8" w:rsidRPr="00C661B8" w:rsidRDefault="00C661B8" w:rsidP="00C661B8">
            <w:pPr>
              <w:spacing w:after="120" w:line="264" w:lineRule="auto"/>
              <w:rPr>
                <w:sz w:val="16"/>
                <w:szCs w:val="16"/>
              </w:rPr>
            </w:pPr>
            <w:r w:rsidRPr="00C661B8">
              <w:rPr>
                <w:sz w:val="16"/>
                <w:szCs w:val="16"/>
              </w:rPr>
              <w:t>91%</w:t>
            </w:r>
          </w:p>
        </w:tc>
        <w:tc>
          <w:tcPr>
            <w:tcW w:w="1759" w:type="dxa"/>
            <w:noWrap/>
            <w:hideMark/>
          </w:tcPr>
          <w:p w14:paraId="1485C709" w14:textId="71DAA2B1" w:rsidR="00C661B8" w:rsidRPr="00C661B8" w:rsidRDefault="00C661B8" w:rsidP="00C661B8">
            <w:pPr>
              <w:spacing w:after="120" w:line="264" w:lineRule="auto"/>
              <w:rPr>
                <w:sz w:val="16"/>
                <w:szCs w:val="16"/>
              </w:rPr>
            </w:pPr>
            <w:r>
              <w:rPr>
                <w:sz w:val="16"/>
                <w:szCs w:val="16"/>
              </w:rPr>
              <w:t>Currently unknown</w:t>
            </w:r>
          </w:p>
        </w:tc>
      </w:tr>
      <w:tr w:rsidR="00C661B8" w:rsidRPr="00C661B8" w14:paraId="6DB284C8" w14:textId="77777777" w:rsidTr="00E73F7D">
        <w:trPr>
          <w:trHeight w:val="290"/>
        </w:trPr>
        <w:tc>
          <w:tcPr>
            <w:tcW w:w="1810" w:type="dxa"/>
            <w:vMerge/>
            <w:noWrap/>
          </w:tcPr>
          <w:p w14:paraId="5F8FC597" w14:textId="434C3E6B" w:rsidR="00C661B8" w:rsidRPr="00C661B8" w:rsidRDefault="00C661B8" w:rsidP="00C661B8">
            <w:pPr>
              <w:spacing w:after="120" w:line="264" w:lineRule="auto"/>
              <w:rPr>
                <w:b/>
                <w:sz w:val="16"/>
                <w:szCs w:val="16"/>
              </w:rPr>
            </w:pPr>
          </w:p>
        </w:tc>
        <w:tc>
          <w:tcPr>
            <w:tcW w:w="3846" w:type="dxa"/>
            <w:noWrap/>
            <w:hideMark/>
          </w:tcPr>
          <w:p w14:paraId="299C2360" w14:textId="77777777" w:rsidR="00C661B8" w:rsidRPr="00C661B8" w:rsidRDefault="00C661B8" w:rsidP="00C661B8">
            <w:pPr>
              <w:spacing w:after="120" w:line="264" w:lineRule="auto"/>
              <w:rPr>
                <w:i/>
                <w:sz w:val="16"/>
                <w:szCs w:val="16"/>
              </w:rPr>
            </w:pPr>
            <w:r w:rsidRPr="00C661B8">
              <w:rPr>
                <w:i/>
                <w:sz w:val="16"/>
                <w:szCs w:val="16"/>
              </w:rPr>
              <w:t>Pteris vittata</w:t>
            </w:r>
          </w:p>
        </w:tc>
        <w:tc>
          <w:tcPr>
            <w:tcW w:w="3264" w:type="dxa"/>
            <w:noWrap/>
            <w:hideMark/>
          </w:tcPr>
          <w:p w14:paraId="6605D478" w14:textId="77777777" w:rsidR="00C661B8" w:rsidRPr="00C661B8" w:rsidRDefault="00C661B8" w:rsidP="00C661B8">
            <w:pPr>
              <w:spacing w:after="120" w:line="264" w:lineRule="auto"/>
              <w:rPr>
                <w:sz w:val="16"/>
                <w:szCs w:val="16"/>
              </w:rPr>
            </w:pPr>
            <w:r w:rsidRPr="00C661B8">
              <w:rPr>
                <w:sz w:val="16"/>
                <w:szCs w:val="16"/>
              </w:rPr>
              <w:t>Chinese Brake</w:t>
            </w:r>
          </w:p>
        </w:tc>
        <w:tc>
          <w:tcPr>
            <w:tcW w:w="502" w:type="dxa"/>
            <w:noWrap/>
            <w:hideMark/>
          </w:tcPr>
          <w:p w14:paraId="08B4DB16" w14:textId="77777777" w:rsidR="00C661B8" w:rsidRPr="00C661B8" w:rsidRDefault="00C661B8" w:rsidP="00C661B8">
            <w:pPr>
              <w:spacing w:after="120" w:line="264" w:lineRule="auto"/>
              <w:rPr>
                <w:sz w:val="16"/>
                <w:szCs w:val="16"/>
              </w:rPr>
            </w:pPr>
          </w:p>
        </w:tc>
        <w:tc>
          <w:tcPr>
            <w:tcW w:w="1851" w:type="dxa"/>
            <w:noWrap/>
            <w:hideMark/>
          </w:tcPr>
          <w:p w14:paraId="0F3851A0" w14:textId="77777777" w:rsidR="00C661B8" w:rsidRPr="00C661B8" w:rsidRDefault="00C661B8" w:rsidP="00C661B8">
            <w:pPr>
              <w:spacing w:after="120" w:line="264" w:lineRule="auto"/>
              <w:rPr>
                <w:sz w:val="16"/>
                <w:szCs w:val="16"/>
              </w:rPr>
            </w:pPr>
            <w:r w:rsidRPr="00C661B8">
              <w:rPr>
                <w:sz w:val="16"/>
                <w:szCs w:val="16"/>
              </w:rPr>
              <w:t>78%</w:t>
            </w:r>
          </w:p>
        </w:tc>
        <w:tc>
          <w:tcPr>
            <w:tcW w:w="1852" w:type="dxa"/>
            <w:noWrap/>
            <w:hideMark/>
          </w:tcPr>
          <w:p w14:paraId="7EA0173A"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5EA7FD6F" w14:textId="5FFAB123" w:rsidR="00C661B8" w:rsidRPr="00C661B8" w:rsidRDefault="00C661B8" w:rsidP="00C661B8">
            <w:pPr>
              <w:spacing w:after="120" w:line="264" w:lineRule="auto"/>
              <w:rPr>
                <w:sz w:val="16"/>
                <w:szCs w:val="16"/>
              </w:rPr>
            </w:pPr>
            <w:r>
              <w:rPr>
                <w:sz w:val="16"/>
                <w:szCs w:val="16"/>
              </w:rPr>
              <w:t>Currently unknown</w:t>
            </w:r>
          </w:p>
        </w:tc>
      </w:tr>
      <w:tr w:rsidR="00C661B8" w:rsidRPr="00C661B8" w14:paraId="23BAE56E" w14:textId="77777777" w:rsidTr="00E73F7D">
        <w:trPr>
          <w:trHeight w:val="290"/>
        </w:trPr>
        <w:tc>
          <w:tcPr>
            <w:tcW w:w="1810" w:type="dxa"/>
            <w:vMerge/>
            <w:noWrap/>
          </w:tcPr>
          <w:p w14:paraId="749CD75A" w14:textId="5F036650" w:rsidR="00C661B8" w:rsidRPr="00C661B8" w:rsidRDefault="00C661B8" w:rsidP="00C661B8">
            <w:pPr>
              <w:spacing w:after="120" w:line="264" w:lineRule="auto"/>
              <w:rPr>
                <w:b/>
                <w:sz w:val="16"/>
                <w:szCs w:val="16"/>
              </w:rPr>
            </w:pPr>
          </w:p>
        </w:tc>
        <w:tc>
          <w:tcPr>
            <w:tcW w:w="3846" w:type="dxa"/>
            <w:noWrap/>
            <w:hideMark/>
          </w:tcPr>
          <w:p w14:paraId="3FFE8AB6" w14:textId="77777777" w:rsidR="00C661B8" w:rsidRPr="00C661B8" w:rsidRDefault="00C661B8" w:rsidP="00C661B8">
            <w:pPr>
              <w:spacing w:after="120" w:line="264" w:lineRule="auto"/>
              <w:rPr>
                <w:i/>
                <w:sz w:val="16"/>
                <w:szCs w:val="16"/>
              </w:rPr>
            </w:pPr>
            <w:r w:rsidRPr="00C661B8">
              <w:rPr>
                <w:i/>
                <w:sz w:val="16"/>
                <w:szCs w:val="16"/>
              </w:rPr>
              <w:t>Tmesipteris parva</w:t>
            </w:r>
          </w:p>
        </w:tc>
        <w:tc>
          <w:tcPr>
            <w:tcW w:w="3766" w:type="dxa"/>
            <w:gridSpan w:val="2"/>
            <w:noWrap/>
            <w:hideMark/>
          </w:tcPr>
          <w:p w14:paraId="231C3B11" w14:textId="77777777" w:rsidR="00C661B8" w:rsidRPr="00C661B8" w:rsidRDefault="00C661B8" w:rsidP="00C661B8">
            <w:pPr>
              <w:spacing w:after="120" w:line="264" w:lineRule="auto"/>
              <w:rPr>
                <w:sz w:val="16"/>
                <w:szCs w:val="16"/>
              </w:rPr>
            </w:pPr>
            <w:r w:rsidRPr="00C661B8">
              <w:rPr>
                <w:sz w:val="16"/>
                <w:szCs w:val="16"/>
              </w:rPr>
              <w:t>Small Fork-fern</w:t>
            </w:r>
          </w:p>
        </w:tc>
        <w:tc>
          <w:tcPr>
            <w:tcW w:w="1851" w:type="dxa"/>
            <w:noWrap/>
            <w:hideMark/>
          </w:tcPr>
          <w:p w14:paraId="2133294C" w14:textId="77777777" w:rsidR="00C661B8" w:rsidRPr="00C661B8" w:rsidRDefault="00C661B8" w:rsidP="00C661B8">
            <w:pPr>
              <w:spacing w:after="120" w:line="264" w:lineRule="auto"/>
              <w:rPr>
                <w:sz w:val="16"/>
                <w:szCs w:val="16"/>
              </w:rPr>
            </w:pPr>
            <w:r w:rsidRPr="00C661B8">
              <w:rPr>
                <w:sz w:val="16"/>
                <w:szCs w:val="16"/>
              </w:rPr>
              <w:t>0%</w:t>
            </w:r>
          </w:p>
        </w:tc>
        <w:tc>
          <w:tcPr>
            <w:tcW w:w="1852" w:type="dxa"/>
            <w:noWrap/>
            <w:hideMark/>
          </w:tcPr>
          <w:p w14:paraId="42C41ABB"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784254C4" w14:textId="26FDCD92" w:rsidR="00C661B8" w:rsidRPr="00C661B8" w:rsidRDefault="00C661B8" w:rsidP="00C661B8">
            <w:pPr>
              <w:spacing w:after="120" w:line="264" w:lineRule="auto"/>
              <w:rPr>
                <w:sz w:val="16"/>
                <w:szCs w:val="16"/>
              </w:rPr>
            </w:pPr>
            <w:r>
              <w:rPr>
                <w:sz w:val="16"/>
                <w:szCs w:val="16"/>
              </w:rPr>
              <w:t>Currently unknown</w:t>
            </w:r>
          </w:p>
        </w:tc>
      </w:tr>
      <w:tr w:rsidR="00C661B8" w:rsidRPr="00C661B8" w14:paraId="0BC57AE4" w14:textId="77777777" w:rsidTr="00E73F7D">
        <w:trPr>
          <w:trHeight w:val="290"/>
        </w:trPr>
        <w:tc>
          <w:tcPr>
            <w:tcW w:w="1810" w:type="dxa"/>
            <w:vMerge w:val="restart"/>
            <w:noWrap/>
            <w:hideMark/>
          </w:tcPr>
          <w:p w14:paraId="54007B1C" w14:textId="77777777" w:rsidR="00C661B8" w:rsidRPr="00C661B8" w:rsidRDefault="00C661B8" w:rsidP="00C661B8">
            <w:pPr>
              <w:spacing w:after="120" w:line="264" w:lineRule="auto"/>
              <w:rPr>
                <w:b/>
                <w:sz w:val="16"/>
                <w:szCs w:val="16"/>
              </w:rPr>
            </w:pPr>
            <w:r w:rsidRPr="00C661B8">
              <w:rPr>
                <w:b/>
                <w:sz w:val="16"/>
                <w:szCs w:val="16"/>
              </w:rPr>
              <w:t>Monocotyledons</w:t>
            </w:r>
          </w:p>
        </w:tc>
        <w:tc>
          <w:tcPr>
            <w:tcW w:w="3846" w:type="dxa"/>
            <w:noWrap/>
            <w:hideMark/>
          </w:tcPr>
          <w:p w14:paraId="317FCC52" w14:textId="77777777" w:rsidR="00C661B8" w:rsidRPr="00C661B8" w:rsidRDefault="00C661B8" w:rsidP="00C661B8">
            <w:pPr>
              <w:spacing w:after="120" w:line="264" w:lineRule="auto"/>
              <w:rPr>
                <w:i/>
                <w:sz w:val="16"/>
                <w:szCs w:val="16"/>
              </w:rPr>
            </w:pPr>
            <w:r w:rsidRPr="00C661B8">
              <w:rPr>
                <w:i/>
                <w:sz w:val="16"/>
                <w:szCs w:val="16"/>
              </w:rPr>
              <w:t>Cryptostylis erecta</w:t>
            </w:r>
          </w:p>
        </w:tc>
        <w:tc>
          <w:tcPr>
            <w:tcW w:w="3264" w:type="dxa"/>
            <w:noWrap/>
            <w:hideMark/>
          </w:tcPr>
          <w:p w14:paraId="0ECE35E4" w14:textId="77777777" w:rsidR="00C661B8" w:rsidRPr="00C661B8" w:rsidRDefault="00C661B8" w:rsidP="00C661B8">
            <w:pPr>
              <w:spacing w:after="120" w:line="264" w:lineRule="auto"/>
              <w:rPr>
                <w:sz w:val="16"/>
                <w:szCs w:val="16"/>
              </w:rPr>
            </w:pPr>
            <w:r w:rsidRPr="00C661B8">
              <w:rPr>
                <w:sz w:val="16"/>
                <w:szCs w:val="16"/>
              </w:rPr>
              <w:t>Bonnet Orchid</w:t>
            </w:r>
          </w:p>
        </w:tc>
        <w:tc>
          <w:tcPr>
            <w:tcW w:w="502" w:type="dxa"/>
            <w:noWrap/>
            <w:hideMark/>
          </w:tcPr>
          <w:p w14:paraId="17F625FA" w14:textId="77777777" w:rsidR="00C661B8" w:rsidRPr="00C661B8" w:rsidRDefault="00C661B8" w:rsidP="00C661B8">
            <w:pPr>
              <w:spacing w:after="120" w:line="264" w:lineRule="auto"/>
              <w:rPr>
                <w:sz w:val="16"/>
                <w:szCs w:val="16"/>
              </w:rPr>
            </w:pPr>
          </w:p>
        </w:tc>
        <w:tc>
          <w:tcPr>
            <w:tcW w:w="1851" w:type="dxa"/>
            <w:noWrap/>
            <w:hideMark/>
          </w:tcPr>
          <w:p w14:paraId="12DC8763" w14:textId="77777777" w:rsidR="00C661B8" w:rsidRPr="00C661B8" w:rsidRDefault="00C661B8" w:rsidP="00C661B8">
            <w:pPr>
              <w:spacing w:after="120" w:line="264" w:lineRule="auto"/>
              <w:rPr>
                <w:sz w:val="16"/>
                <w:szCs w:val="16"/>
              </w:rPr>
            </w:pPr>
            <w:r w:rsidRPr="00C661B8">
              <w:rPr>
                <w:sz w:val="16"/>
                <w:szCs w:val="16"/>
              </w:rPr>
              <w:t>66%</w:t>
            </w:r>
          </w:p>
        </w:tc>
        <w:tc>
          <w:tcPr>
            <w:tcW w:w="1852" w:type="dxa"/>
            <w:noWrap/>
            <w:hideMark/>
          </w:tcPr>
          <w:p w14:paraId="3142AA2C" w14:textId="77777777" w:rsidR="00C661B8" w:rsidRPr="00C661B8" w:rsidRDefault="00C661B8" w:rsidP="00C661B8">
            <w:pPr>
              <w:spacing w:after="120" w:line="264" w:lineRule="auto"/>
              <w:rPr>
                <w:sz w:val="16"/>
                <w:szCs w:val="16"/>
              </w:rPr>
            </w:pPr>
            <w:r w:rsidRPr="00C661B8">
              <w:rPr>
                <w:sz w:val="16"/>
                <w:szCs w:val="16"/>
              </w:rPr>
              <w:t>98%</w:t>
            </w:r>
          </w:p>
        </w:tc>
        <w:tc>
          <w:tcPr>
            <w:tcW w:w="1759" w:type="dxa"/>
            <w:noWrap/>
            <w:hideMark/>
          </w:tcPr>
          <w:p w14:paraId="65871F37" w14:textId="67E300D6" w:rsidR="00C661B8" w:rsidRPr="00C661B8" w:rsidRDefault="00C661B8" w:rsidP="00C661B8">
            <w:pPr>
              <w:spacing w:after="120" w:line="264" w:lineRule="auto"/>
              <w:rPr>
                <w:sz w:val="16"/>
                <w:szCs w:val="16"/>
              </w:rPr>
            </w:pPr>
            <w:r>
              <w:rPr>
                <w:sz w:val="16"/>
                <w:szCs w:val="16"/>
              </w:rPr>
              <w:t>Currently unknown</w:t>
            </w:r>
          </w:p>
        </w:tc>
      </w:tr>
      <w:tr w:rsidR="00C661B8" w:rsidRPr="00C661B8" w14:paraId="484D5EEB" w14:textId="77777777" w:rsidTr="00E73F7D">
        <w:trPr>
          <w:trHeight w:val="290"/>
        </w:trPr>
        <w:tc>
          <w:tcPr>
            <w:tcW w:w="1810" w:type="dxa"/>
            <w:vMerge/>
            <w:shd w:val="clear" w:color="auto" w:fill="EAF1A9" w:themeFill="text2" w:themeFillTint="66"/>
            <w:noWrap/>
          </w:tcPr>
          <w:p w14:paraId="3208449C" w14:textId="3B057CDF" w:rsidR="00C661B8" w:rsidRPr="00C661B8" w:rsidRDefault="00C661B8" w:rsidP="00C661B8">
            <w:pPr>
              <w:spacing w:after="120" w:line="264" w:lineRule="auto"/>
              <w:rPr>
                <w:b/>
                <w:sz w:val="16"/>
                <w:szCs w:val="16"/>
              </w:rPr>
            </w:pPr>
          </w:p>
        </w:tc>
        <w:tc>
          <w:tcPr>
            <w:tcW w:w="3846" w:type="dxa"/>
            <w:shd w:val="clear" w:color="auto" w:fill="EAF1A9" w:themeFill="text2" w:themeFillTint="66"/>
            <w:noWrap/>
            <w:hideMark/>
          </w:tcPr>
          <w:p w14:paraId="023CEEF7" w14:textId="77777777" w:rsidR="00C661B8" w:rsidRPr="00C661B8" w:rsidRDefault="00C661B8" w:rsidP="00C661B8">
            <w:pPr>
              <w:spacing w:after="120" w:line="264" w:lineRule="auto"/>
              <w:rPr>
                <w:b/>
                <w:i/>
                <w:sz w:val="16"/>
                <w:szCs w:val="16"/>
              </w:rPr>
            </w:pPr>
            <w:r w:rsidRPr="00C661B8">
              <w:rPr>
                <w:b/>
                <w:i/>
                <w:sz w:val="16"/>
                <w:szCs w:val="16"/>
              </w:rPr>
              <w:t>Cryptostylis hunteriana</w:t>
            </w:r>
          </w:p>
        </w:tc>
        <w:tc>
          <w:tcPr>
            <w:tcW w:w="3264" w:type="dxa"/>
            <w:shd w:val="clear" w:color="auto" w:fill="EAF1A9" w:themeFill="text2" w:themeFillTint="66"/>
            <w:noWrap/>
            <w:hideMark/>
          </w:tcPr>
          <w:p w14:paraId="76A8287C" w14:textId="77777777" w:rsidR="00C661B8" w:rsidRPr="00C661B8" w:rsidRDefault="00C661B8" w:rsidP="00C661B8">
            <w:pPr>
              <w:spacing w:after="120" w:line="264" w:lineRule="auto"/>
              <w:rPr>
                <w:b/>
                <w:sz w:val="16"/>
                <w:szCs w:val="16"/>
              </w:rPr>
            </w:pPr>
            <w:r w:rsidRPr="00C661B8">
              <w:rPr>
                <w:b/>
                <w:sz w:val="16"/>
                <w:szCs w:val="16"/>
              </w:rPr>
              <w:t>Leafless Tongue-orchid</w:t>
            </w:r>
          </w:p>
        </w:tc>
        <w:tc>
          <w:tcPr>
            <w:tcW w:w="502" w:type="dxa"/>
            <w:shd w:val="clear" w:color="auto" w:fill="EAF1A9" w:themeFill="text2" w:themeFillTint="66"/>
            <w:noWrap/>
            <w:hideMark/>
          </w:tcPr>
          <w:p w14:paraId="2C260414" w14:textId="221D2CF5" w:rsidR="00C661B8" w:rsidRPr="00C661B8" w:rsidRDefault="00C661B8" w:rsidP="00C661B8">
            <w:pPr>
              <w:spacing w:after="120" w:line="264" w:lineRule="auto"/>
              <w:rPr>
                <w:b/>
                <w:sz w:val="16"/>
                <w:szCs w:val="16"/>
              </w:rPr>
            </w:pPr>
          </w:p>
        </w:tc>
        <w:tc>
          <w:tcPr>
            <w:tcW w:w="1851" w:type="dxa"/>
            <w:shd w:val="clear" w:color="auto" w:fill="EAF1A9" w:themeFill="text2" w:themeFillTint="66"/>
            <w:noWrap/>
            <w:hideMark/>
          </w:tcPr>
          <w:p w14:paraId="7D214128" w14:textId="77777777" w:rsidR="00C661B8" w:rsidRPr="00C661B8" w:rsidRDefault="00C661B8" w:rsidP="00C661B8">
            <w:pPr>
              <w:spacing w:after="120" w:line="264" w:lineRule="auto"/>
              <w:rPr>
                <w:b/>
                <w:sz w:val="16"/>
                <w:szCs w:val="16"/>
              </w:rPr>
            </w:pPr>
            <w:r w:rsidRPr="00C661B8">
              <w:rPr>
                <w:b/>
                <w:sz w:val="16"/>
                <w:szCs w:val="16"/>
              </w:rPr>
              <w:t>57%</w:t>
            </w:r>
          </w:p>
        </w:tc>
        <w:tc>
          <w:tcPr>
            <w:tcW w:w="1852" w:type="dxa"/>
            <w:shd w:val="clear" w:color="auto" w:fill="EAF1A9" w:themeFill="text2" w:themeFillTint="66"/>
            <w:noWrap/>
            <w:hideMark/>
          </w:tcPr>
          <w:p w14:paraId="7FCD8627" w14:textId="77777777" w:rsidR="00C661B8" w:rsidRPr="00C661B8" w:rsidRDefault="00C661B8" w:rsidP="00C661B8">
            <w:pPr>
              <w:spacing w:after="120" w:line="264" w:lineRule="auto"/>
              <w:rPr>
                <w:b/>
                <w:sz w:val="16"/>
                <w:szCs w:val="16"/>
              </w:rPr>
            </w:pPr>
            <w:r w:rsidRPr="00C661B8">
              <w:rPr>
                <w:b/>
                <w:sz w:val="16"/>
                <w:szCs w:val="16"/>
              </w:rPr>
              <w:t>99%</w:t>
            </w:r>
          </w:p>
        </w:tc>
        <w:tc>
          <w:tcPr>
            <w:tcW w:w="1759" w:type="dxa"/>
            <w:shd w:val="clear" w:color="auto" w:fill="EAF1A9" w:themeFill="text2" w:themeFillTint="66"/>
            <w:noWrap/>
            <w:hideMark/>
          </w:tcPr>
          <w:p w14:paraId="0AA0724B" w14:textId="7F4C67C7" w:rsidR="00C661B8" w:rsidRPr="00C661B8" w:rsidRDefault="00C661B8" w:rsidP="00C661B8">
            <w:pPr>
              <w:spacing w:after="120" w:line="264" w:lineRule="auto"/>
              <w:rPr>
                <w:b/>
                <w:sz w:val="16"/>
                <w:szCs w:val="16"/>
              </w:rPr>
            </w:pPr>
            <w:r w:rsidRPr="00C661B8">
              <w:rPr>
                <w:b/>
                <w:sz w:val="16"/>
                <w:szCs w:val="16"/>
              </w:rPr>
              <w:t>Currently unknown</w:t>
            </w:r>
          </w:p>
        </w:tc>
      </w:tr>
      <w:tr w:rsidR="00C661B8" w:rsidRPr="00C661B8" w14:paraId="638933A1" w14:textId="77777777" w:rsidTr="00E73F7D">
        <w:trPr>
          <w:trHeight w:val="290"/>
        </w:trPr>
        <w:tc>
          <w:tcPr>
            <w:tcW w:w="1810" w:type="dxa"/>
            <w:vMerge/>
            <w:noWrap/>
          </w:tcPr>
          <w:p w14:paraId="5B3F35A3" w14:textId="5C94392C" w:rsidR="00C661B8" w:rsidRPr="00C661B8" w:rsidRDefault="00C661B8" w:rsidP="00C661B8">
            <w:pPr>
              <w:spacing w:after="120" w:line="264" w:lineRule="auto"/>
              <w:rPr>
                <w:b/>
                <w:sz w:val="16"/>
                <w:szCs w:val="16"/>
              </w:rPr>
            </w:pPr>
          </w:p>
        </w:tc>
        <w:tc>
          <w:tcPr>
            <w:tcW w:w="3846" w:type="dxa"/>
            <w:noWrap/>
            <w:hideMark/>
          </w:tcPr>
          <w:p w14:paraId="22F98702" w14:textId="77777777" w:rsidR="00C661B8" w:rsidRPr="00C661B8" w:rsidRDefault="00C661B8" w:rsidP="00C661B8">
            <w:pPr>
              <w:spacing w:after="120" w:line="264" w:lineRule="auto"/>
              <w:rPr>
                <w:i/>
                <w:sz w:val="16"/>
                <w:szCs w:val="16"/>
              </w:rPr>
            </w:pPr>
            <w:r w:rsidRPr="00C661B8">
              <w:rPr>
                <w:i/>
                <w:sz w:val="16"/>
                <w:szCs w:val="16"/>
              </w:rPr>
              <w:t>Dendrobium speciosum var. speciosum</w:t>
            </w:r>
          </w:p>
        </w:tc>
        <w:tc>
          <w:tcPr>
            <w:tcW w:w="3264" w:type="dxa"/>
            <w:noWrap/>
            <w:hideMark/>
          </w:tcPr>
          <w:p w14:paraId="59BD1491" w14:textId="77777777" w:rsidR="00C661B8" w:rsidRPr="00C661B8" w:rsidRDefault="00C661B8" w:rsidP="00C661B8">
            <w:pPr>
              <w:spacing w:after="120" w:line="264" w:lineRule="auto"/>
              <w:rPr>
                <w:sz w:val="16"/>
                <w:szCs w:val="16"/>
              </w:rPr>
            </w:pPr>
            <w:r w:rsidRPr="00C661B8">
              <w:rPr>
                <w:sz w:val="16"/>
                <w:szCs w:val="16"/>
              </w:rPr>
              <w:t>Rock Orchid</w:t>
            </w:r>
          </w:p>
        </w:tc>
        <w:tc>
          <w:tcPr>
            <w:tcW w:w="502" w:type="dxa"/>
            <w:noWrap/>
            <w:hideMark/>
          </w:tcPr>
          <w:p w14:paraId="45CAEB66" w14:textId="77777777" w:rsidR="00C661B8" w:rsidRPr="00C661B8" w:rsidRDefault="00C661B8" w:rsidP="00C661B8">
            <w:pPr>
              <w:spacing w:after="120" w:line="264" w:lineRule="auto"/>
              <w:rPr>
                <w:sz w:val="16"/>
                <w:szCs w:val="16"/>
              </w:rPr>
            </w:pPr>
          </w:p>
        </w:tc>
        <w:tc>
          <w:tcPr>
            <w:tcW w:w="1851" w:type="dxa"/>
            <w:noWrap/>
            <w:hideMark/>
          </w:tcPr>
          <w:p w14:paraId="0FBE3CF7" w14:textId="77777777" w:rsidR="00C661B8" w:rsidRPr="00C661B8" w:rsidRDefault="00C661B8" w:rsidP="00C661B8">
            <w:pPr>
              <w:spacing w:after="120" w:line="264" w:lineRule="auto"/>
              <w:rPr>
                <w:sz w:val="16"/>
                <w:szCs w:val="16"/>
              </w:rPr>
            </w:pPr>
            <w:r w:rsidRPr="00C661B8">
              <w:rPr>
                <w:sz w:val="16"/>
                <w:szCs w:val="16"/>
              </w:rPr>
              <w:t>79%</w:t>
            </w:r>
          </w:p>
        </w:tc>
        <w:tc>
          <w:tcPr>
            <w:tcW w:w="1852" w:type="dxa"/>
            <w:noWrap/>
            <w:hideMark/>
          </w:tcPr>
          <w:p w14:paraId="10358947"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70E02F73" w14:textId="17764CDE" w:rsidR="00C661B8" w:rsidRPr="00C661B8" w:rsidRDefault="00C661B8" w:rsidP="00C661B8">
            <w:pPr>
              <w:spacing w:after="120" w:line="264" w:lineRule="auto"/>
              <w:rPr>
                <w:sz w:val="16"/>
                <w:szCs w:val="16"/>
              </w:rPr>
            </w:pPr>
            <w:r>
              <w:rPr>
                <w:sz w:val="16"/>
                <w:szCs w:val="16"/>
              </w:rPr>
              <w:t>Currently unknown</w:t>
            </w:r>
          </w:p>
        </w:tc>
      </w:tr>
      <w:tr w:rsidR="00C661B8" w:rsidRPr="00C661B8" w14:paraId="2BD58935" w14:textId="77777777" w:rsidTr="00E73F7D">
        <w:trPr>
          <w:trHeight w:val="290"/>
        </w:trPr>
        <w:tc>
          <w:tcPr>
            <w:tcW w:w="1810" w:type="dxa"/>
            <w:vMerge/>
            <w:noWrap/>
          </w:tcPr>
          <w:p w14:paraId="218E9436" w14:textId="3D6235BC" w:rsidR="00C661B8" w:rsidRPr="00C661B8" w:rsidRDefault="00C661B8" w:rsidP="00C661B8">
            <w:pPr>
              <w:spacing w:after="120" w:line="264" w:lineRule="auto"/>
              <w:rPr>
                <w:b/>
                <w:sz w:val="16"/>
                <w:szCs w:val="16"/>
              </w:rPr>
            </w:pPr>
          </w:p>
        </w:tc>
        <w:tc>
          <w:tcPr>
            <w:tcW w:w="3846" w:type="dxa"/>
            <w:noWrap/>
            <w:hideMark/>
          </w:tcPr>
          <w:p w14:paraId="75D8A498" w14:textId="77777777" w:rsidR="00C661B8" w:rsidRPr="00C661B8" w:rsidRDefault="00C661B8" w:rsidP="00C661B8">
            <w:pPr>
              <w:spacing w:after="120" w:line="264" w:lineRule="auto"/>
              <w:rPr>
                <w:i/>
                <w:sz w:val="16"/>
                <w:szCs w:val="16"/>
              </w:rPr>
            </w:pPr>
            <w:r w:rsidRPr="00C661B8">
              <w:rPr>
                <w:i/>
                <w:sz w:val="16"/>
                <w:szCs w:val="16"/>
              </w:rPr>
              <w:t>Plectorrhiza tridentata</w:t>
            </w:r>
          </w:p>
        </w:tc>
        <w:tc>
          <w:tcPr>
            <w:tcW w:w="3264" w:type="dxa"/>
            <w:noWrap/>
            <w:hideMark/>
          </w:tcPr>
          <w:p w14:paraId="132F5847" w14:textId="77777777" w:rsidR="00C661B8" w:rsidRPr="00C661B8" w:rsidRDefault="00C661B8" w:rsidP="00C661B8">
            <w:pPr>
              <w:spacing w:after="120" w:line="264" w:lineRule="auto"/>
              <w:rPr>
                <w:sz w:val="16"/>
                <w:szCs w:val="16"/>
              </w:rPr>
            </w:pPr>
            <w:r w:rsidRPr="00C661B8">
              <w:rPr>
                <w:sz w:val="16"/>
                <w:szCs w:val="16"/>
              </w:rPr>
              <w:t>Tangle Orchid</w:t>
            </w:r>
          </w:p>
        </w:tc>
        <w:tc>
          <w:tcPr>
            <w:tcW w:w="502" w:type="dxa"/>
            <w:noWrap/>
            <w:hideMark/>
          </w:tcPr>
          <w:p w14:paraId="1A5A556A" w14:textId="77777777" w:rsidR="00C661B8" w:rsidRPr="00C661B8" w:rsidRDefault="00C661B8" w:rsidP="00C661B8">
            <w:pPr>
              <w:spacing w:after="120" w:line="264" w:lineRule="auto"/>
              <w:rPr>
                <w:sz w:val="16"/>
                <w:szCs w:val="16"/>
              </w:rPr>
            </w:pPr>
          </w:p>
        </w:tc>
        <w:tc>
          <w:tcPr>
            <w:tcW w:w="1851" w:type="dxa"/>
            <w:noWrap/>
            <w:hideMark/>
          </w:tcPr>
          <w:p w14:paraId="034BA617" w14:textId="77777777" w:rsidR="00C661B8" w:rsidRPr="00C661B8" w:rsidRDefault="00C661B8" w:rsidP="00C661B8">
            <w:pPr>
              <w:spacing w:after="120" w:line="264" w:lineRule="auto"/>
              <w:rPr>
                <w:sz w:val="16"/>
                <w:szCs w:val="16"/>
              </w:rPr>
            </w:pPr>
            <w:r w:rsidRPr="00C661B8">
              <w:rPr>
                <w:sz w:val="16"/>
                <w:szCs w:val="16"/>
              </w:rPr>
              <w:t>81%</w:t>
            </w:r>
          </w:p>
        </w:tc>
        <w:tc>
          <w:tcPr>
            <w:tcW w:w="1852" w:type="dxa"/>
            <w:noWrap/>
            <w:hideMark/>
          </w:tcPr>
          <w:p w14:paraId="082F6094"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1C98C54B" w14:textId="08B8445A" w:rsidR="00C661B8" w:rsidRPr="00C661B8" w:rsidRDefault="00C661B8" w:rsidP="00C661B8">
            <w:pPr>
              <w:spacing w:after="120" w:line="264" w:lineRule="auto"/>
              <w:rPr>
                <w:sz w:val="16"/>
                <w:szCs w:val="16"/>
              </w:rPr>
            </w:pPr>
            <w:r>
              <w:rPr>
                <w:sz w:val="16"/>
                <w:szCs w:val="16"/>
              </w:rPr>
              <w:t>Currently unknown</w:t>
            </w:r>
          </w:p>
        </w:tc>
      </w:tr>
      <w:tr w:rsidR="00C661B8" w:rsidRPr="00C661B8" w14:paraId="5B836CFE" w14:textId="77777777" w:rsidTr="00E73F7D">
        <w:trPr>
          <w:trHeight w:val="290"/>
        </w:trPr>
        <w:tc>
          <w:tcPr>
            <w:tcW w:w="1810" w:type="dxa"/>
            <w:vMerge/>
            <w:noWrap/>
          </w:tcPr>
          <w:p w14:paraId="39FD7EF9" w14:textId="7BB44496" w:rsidR="00C661B8" w:rsidRPr="00C661B8" w:rsidRDefault="00C661B8" w:rsidP="00C661B8">
            <w:pPr>
              <w:spacing w:after="120" w:line="264" w:lineRule="auto"/>
              <w:rPr>
                <w:b/>
                <w:sz w:val="16"/>
                <w:szCs w:val="16"/>
              </w:rPr>
            </w:pPr>
          </w:p>
        </w:tc>
        <w:tc>
          <w:tcPr>
            <w:tcW w:w="3846" w:type="dxa"/>
            <w:noWrap/>
            <w:hideMark/>
          </w:tcPr>
          <w:p w14:paraId="4CFCE7F1" w14:textId="77777777" w:rsidR="00C661B8" w:rsidRPr="00C661B8" w:rsidRDefault="00C661B8" w:rsidP="00C661B8">
            <w:pPr>
              <w:spacing w:after="120" w:line="264" w:lineRule="auto"/>
              <w:rPr>
                <w:i/>
                <w:sz w:val="16"/>
                <w:szCs w:val="16"/>
              </w:rPr>
            </w:pPr>
            <w:r w:rsidRPr="00C661B8">
              <w:rPr>
                <w:i/>
                <w:sz w:val="16"/>
                <w:szCs w:val="16"/>
              </w:rPr>
              <w:t>Sarcochilus falcatus</w:t>
            </w:r>
          </w:p>
        </w:tc>
        <w:tc>
          <w:tcPr>
            <w:tcW w:w="3766" w:type="dxa"/>
            <w:gridSpan w:val="2"/>
            <w:noWrap/>
            <w:hideMark/>
          </w:tcPr>
          <w:p w14:paraId="1D5AE3AB" w14:textId="77777777" w:rsidR="00C661B8" w:rsidRPr="00C661B8" w:rsidRDefault="00C661B8" w:rsidP="00C661B8">
            <w:pPr>
              <w:spacing w:after="120" w:line="264" w:lineRule="auto"/>
              <w:rPr>
                <w:sz w:val="16"/>
                <w:szCs w:val="16"/>
              </w:rPr>
            </w:pPr>
            <w:r w:rsidRPr="00C661B8">
              <w:rPr>
                <w:sz w:val="16"/>
                <w:szCs w:val="16"/>
              </w:rPr>
              <w:t>Orange-blossom Orchid</w:t>
            </w:r>
          </w:p>
        </w:tc>
        <w:tc>
          <w:tcPr>
            <w:tcW w:w="1851" w:type="dxa"/>
            <w:noWrap/>
            <w:hideMark/>
          </w:tcPr>
          <w:p w14:paraId="2A9D2988" w14:textId="77777777" w:rsidR="00C661B8" w:rsidRPr="00C661B8" w:rsidRDefault="00C661B8" w:rsidP="00C661B8">
            <w:pPr>
              <w:spacing w:after="120" w:line="264" w:lineRule="auto"/>
              <w:rPr>
                <w:sz w:val="16"/>
                <w:szCs w:val="16"/>
              </w:rPr>
            </w:pPr>
            <w:r w:rsidRPr="00C661B8">
              <w:rPr>
                <w:sz w:val="16"/>
                <w:szCs w:val="16"/>
              </w:rPr>
              <w:t>46%</w:t>
            </w:r>
          </w:p>
        </w:tc>
        <w:tc>
          <w:tcPr>
            <w:tcW w:w="1852" w:type="dxa"/>
            <w:noWrap/>
            <w:hideMark/>
          </w:tcPr>
          <w:p w14:paraId="6A4F1AFF" w14:textId="77777777" w:rsidR="00C661B8" w:rsidRPr="00C661B8" w:rsidRDefault="00C661B8" w:rsidP="00C661B8">
            <w:pPr>
              <w:spacing w:after="120" w:line="264" w:lineRule="auto"/>
              <w:rPr>
                <w:sz w:val="16"/>
                <w:szCs w:val="16"/>
              </w:rPr>
            </w:pPr>
            <w:r w:rsidRPr="00C661B8">
              <w:rPr>
                <w:sz w:val="16"/>
                <w:szCs w:val="16"/>
              </w:rPr>
              <w:t>100%</w:t>
            </w:r>
          </w:p>
        </w:tc>
        <w:tc>
          <w:tcPr>
            <w:tcW w:w="1759" w:type="dxa"/>
            <w:noWrap/>
            <w:hideMark/>
          </w:tcPr>
          <w:p w14:paraId="77CBAB9C" w14:textId="6E9D7552" w:rsidR="00C661B8" w:rsidRPr="00C661B8" w:rsidRDefault="00C661B8" w:rsidP="00C661B8">
            <w:pPr>
              <w:spacing w:after="120" w:line="264" w:lineRule="auto"/>
              <w:rPr>
                <w:sz w:val="16"/>
                <w:szCs w:val="16"/>
              </w:rPr>
            </w:pPr>
            <w:r>
              <w:rPr>
                <w:sz w:val="16"/>
                <w:szCs w:val="16"/>
              </w:rPr>
              <w:t>Currently unknown</w:t>
            </w:r>
          </w:p>
        </w:tc>
      </w:tr>
    </w:tbl>
    <w:p w14:paraId="33F8DB66" w14:textId="0F86445B" w:rsidR="009F3298" w:rsidRPr="009F3298" w:rsidRDefault="009F3298" w:rsidP="009F3298">
      <w:pPr>
        <w:rPr>
          <w:sz w:val="16"/>
          <w:szCs w:val="16"/>
        </w:rPr>
      </w:pPr>
      <w:r w:rsidRPr="009F3298">
        <w:rPr>
          <w:sz w:val="16"/>
          <w:szCs w:val="16"/>
        </w:rPr>
        <w:t>*This table will be updated as new analyses and advice arises</w:t>
      </w:r>
    </w:p>
    <w:p w14:paraId="04F72605" w14:textId="77777777" w:rsidR="00AF18B5" w:rsidRDefault="00AF18B5" w:rsidP="009F3298">
      <w:pPr>
        <w:rPr>
          <w:sz w:val="16"/>
          <w:szCs w:val="16"/>
        </w:rPr>
      </w:pPr>
    </w:p>
    <w:p w14:paraId="1C5038C7" w14:textId="77777777" w:rsidR="009A30DE" w:rsidRDefault="009A30DE" w:rsidP="009F3298">
      <w:pPr>
        <w:rPr>
          <w:sz w:val="16"/>
          <w:szCs w:val="16"/>
        </w:rPr>
        <w:sectPr w:rsidR="009A30DE" w:rsidSect="00756605">
          <w:pgSz w:w="16840" w:h="11907" w:orient="landscape" w:code="9"/>
          <w:pgMar w:top="1134" w:right="1134" w:bottom="1134" w:left="1134" w:header="284" w:footer="284" w:gutter="0"/>
          <w:cols w:space="708"/>
          <w:titlePg/>
          <w:docGrid w:linePitch="360"/>
        </w:sectPr>
      </w:pPr>
    </w:p>
    <w:p w14:paraId="0A3709CD" w14:textId="590B29D2" w:rsidR="009A30DE" w:rsidRPr="009F3298" w:rsidRDefault="009A30DE" w:rsidP="009F3298">
      <w:pPr>
        <w:rPr>
          <w:sz w:val="16"/>
          <w:szCs w:val="16"/>
        </w:rPr>
      </w:pPr>
    </w:p>
    <w:p w14:paraId="51240639" w14:textId="11646886" w:rsidR="001E2CF1" w:rsidRPr="008131AA" w:rsidRDefault="00AB53B3" w:rsidP="00162D91">
      <w:pPr>
        <w:pStyle w:val="Heading2"/>
        <w:numPr>
          <w:ilvl w:val="0"/>
          <w:numId w:val="0"/>
        </w:numPr>
      </w:pPr>
      <w:bookmarkStart w:id="1142" w:name="_Toc29805808"/>
      <w:bookmarkStart w:id="1143" w:name="_Toc30602458"/>
      <w:r w:rsidRPr="008131AA">
        <w:t xml:space="preserve">Impacted </w:t>
      </w:r>
      <w:r w:rsidR="0010740C" w:rsidRPr="008131AA">
        <w:t>vegetation communities</w:t>
      </w:r>
      <w:bookmarkEnd w:id="1142"/>
      <w:bookmarkEnd w:id="1143"/>
    </w:p>
    <w:p w14:paraId="4FCAAEF1" w14:textId="65EC0FCA" w:rsidR="0068226A" w:rsidRPr="00BA2540" w:rsidRDefault="00BA2540" w:rsidP="00162D91">
      <w:pPr>
        <w:pStyle w:val="Heading3"/>
        <w:numPr>
          <w:ilvl w:val="0"/>
          <w:numId w:val="0"/>
        </w:numPr>
      </w:pPr>
      <w:bookmarkStart w:id="1144" w:name="_Toc29805809"/>
      <w:bookmarkStart w:id="1145" w:name="_Toc30602459"/>
      <w:r w:rsidRPr="008131AA">
        <w:t>EPBC listed communities</w:t>
      </w:r>
      <w:bookmarkEnd w:id="1144"/>
      <w:bookmarkEnd w:id="1145"/>
    </w:p>
    <w:p w14:paraId="6B565F80" w14:textId="208F7638" w:rsidR="00AD384E" w:rsidRPr="00101D8E" w:rsidRDefault="00BA2540" w:rsidP="00397787">
      <w:pPr>
        <w:pStyle w:val="ListBullet"/>
        <w:numPr>
          <w:ilvl w:val="0"/>
          <w:numId w:val="0"/>
        </w:numPr>
      </w:pPr>
      <w:r w:rsidRPr="00EC5C8C">
        <w:t xml:space="preserve">There are five EPBC listed communities </w:t>
      </w:r>
      <w:r w:rsidR="00D13DE7">
        <w:t>impacted by the fires</w:t>
      </w:r>
      <w:r w:rsidR="005F7755">
        <w:t xml:space="preserve"> (Table </w:t>
      </w:r>
      <w:r w:rsidR="000609DC">
        <w:t>10</w:t>
      </w:r>
      <w:r w:rsidR="005F7755">
        <w:t>)</w:t>
      </w:r>
      <w:r w:rsidRPr="00EC5C8C">
        <w:t xml:space="preserve">. </w:t>
      </w:r>
      <w:r w:rsidR="00B51FBB">
        <w:t>Currently, there has been limited direct impact on these communities by the bushfires. Almost 100% of all five</w:t>
      </w:r>
      <w:r w:rsidRPr="00EC5C8C">
        <w:t xml:space="preserve"> communities</w:t>
      </w:r>
      <w:r w:rsidR="00D553F5">
        <w:t xml:space="preserve"> </w:t>
      </w:r>
      <w:r w:rsidRPr="00EC5C8C">
        <w:t xml:space="preserve">are </w:t>
      </w:r>
      <w:r w:rsidR="00D553F5">
        <w:t>with</w:t>
      </w:r>
      <w:r w:rsidR="00101D8E">
        <w:t>in</w:t>
      </w:r>
      <w:r w:rsidRPr="00EC5C8C">
        <w:t xml:space="preserve"> the projected impact area</w:t>
      </w:r>
      <w:r w:rsidR="005F7755">
        <w:t>.</w:t>
      </w:r>
      <w:r w:rsidR="00033070" w:rsidRPr="00EC5C8C">
        <w:t xml:space="preserve"> </w:t>
      </w:r>
      <w:r w:rsidR="00AD384E" w:rsidRPr="00EC5C8C">
        <w:rPr>
          <w:rFonts w:ascii="Arial" w:hAnsi="Arial"/>
          <w:color w:val="363534"/>
        </w:rPr>
        <w:t xml:space="preserve">The impact of </w:t>
      </w:r>
      <w:r w:rsidR="00DD03D6">
        <w:rPr>
          <w:rFonts w:ascii="Arial" w:hAnsi="Arial"/>
          <w:color w:val="363534"/>
        </w:rPr>
        <w:t>bush</w:t>
      </w:r>
      <w:r w:rsidR="00AD384E" w:rsidRPr="00EC5C8C">
        <w:rPr>
          <w:rFonts w:ascii="Arial" w:hAnsi="Arial"/>
          <w:color w:val="363534"/>
        </w:rPr>
        <w:t>fire</w:t>
      </w:r>
      <w:r w:rsidR="00DD03D6">
        <w:rPr>
          <w:rFonts w:ascii="Arial" w:hAnsi="Arial"/>
          <w:color w:val="363534"/>
        </w:rPr>
        <w:t>s</w:t>
      </w:r>
      <w:r w:rsidR="00AD384E" w:rsidRPr="00EC5C8C">
        <w:rPr>
          <w:rFonts w:ascii="Arial" w:hAnsi="Arial"/>
          <w:color w:val="363534"/>
        </w:rPr>
        <w:t xml:space="preserve"> on </w:t>
      </w:r>
      <w:r w:rsidR="00DD03D6">
        <w:rPr>
          <w:rFonts w:ascii="Arial" w:hAnsi="Arial"/>
          <w:color w:val="363534"/>
        </w:rPr>
        <w:t>vegetation</w:t>
      </w:r>
      <w:r w:rsidR="00AD384E" w:rsidRPr="00EC5C8C">
        <w:rPr>
          <w:rFonts w:ascii="Arial" w:hAnsi="Arial"/>
          <w:color w:val="363534"/>
        </w:rPr>
        <w:t xml:space="preserve"> community will be somewhat dependent on the </w:t>
      </w:r>
      <w:r w:rsidR="00DD03D6">
        <w:rPr>
          <w:rFonts w:ascii="Arial" w:hAnsi="Arial"/>
          <w:color w:val="363534"/>
        </w:rPr>
        <w:t>severity of bushfires</w:t>
      </w:r>
      <w:r w:rsidR="00AD384E" w:rsidRPr="00EC5C8C">
        <w:rPr>
          <w:rFonts w:ascii="Arial" w:hAnsi="Arial"/>
          <w:color w:val="363534"/>
        </w:rPr>
        <w:t xml:space="preserve"> experienced by individual stands</w:t>
      </w:r>
      <w:r w:rsidR="00DD03D6">
        <w:rPr>
          <w:rFonts w:ascii="Arial" w:hAnsi="Arial"/>
          <w:color w:val="363534"/>
        </w:rPr>
        <w:t>, as well as</w:t>
      </w:r>
      <w:r w:rsidR="002B6EF0">
        <w:rPr>
          <w:rFonts w:ascii="Arial" w:hAnsi="Arial"/>
          <w:color w:val="363534"/>
        </w:rPr>
        <w:t xml:space="preserve"> on how recently and how often they have been burnt in the past</w:t>
      </w:r>
      <w:r w:rsidR="00EC5C8C" w:rsidRPr="00EC5C8C">
        <w:rPr>
          <w:rFonts w:ascii="Arial" w:hAnsi="Arial"/>
          <w:color w:val="363534"/>
        </w:rPr>
        <w:t xml:space="preserve">. </w:t>
      </w:r>
    </w:p>
    <w:p w14:paraId="23E6B9F7" w14:textId="60C341B1" w:rsidR="00BB2FE4" w:rsidRPr="00EC5C8C" w:rsidRDefault="00DD03D6" w:rsidP="00397787">
      <w:pPr>
        <w:pStyle w:val="ListBullet"/>
        <w:numPr>
          <w:ilvl w:val="0"/>
          <w:numId w:val="0"/>
        </w:numPr>
      </w:pPr>
      <w:r>
        <w:t>In addition to the burnt extent, t</w:t>
      </w:r>
      <w:r w:rsidR="00033070" w:rsidRPr="00EC5C8C">
        <w:t>hese sites are</w:t>
      </w:r>
      <w:r w:rsidR="00BA2540" w:rsidRPr="00EC5C8C">
        <w:t xml:space="preserve"> at </w:t>
      </w:r>
      <w:r w:rsidR="00BB2FE4" w:rsidRPr="00EC5C8C">
        <w:t>high risk of the future indirect impacts of bushfire such as soil erosion, exposure and elevated levels of feral herbivore browsing.</w:t>
      </w:r>
    </w:p>
    <w:p w14:paraId="611A4B7A" w14:textId="671D2EE5" w:rsidR="00BA2540" w:rsidRDefault="00BA2540" w:rsidP="00BA2540">
      <w:pPr>
        <w:pStyle w:val="ListBullet2"/>
        <w:numPr>
          <w:ilvl w:val="0"/>
          <w:numId w:val="0"/>
        </w:numPr>
      </w:pPr>
    </w:p>
    <w:p w14:paraId="47A1F852" w14:textId="6F8DA4FD" w:rsidR="00BA2540" w:rsidRPr="00EC5C8C" w:rsidRDefault="00033070" w:rsidP="00162D91">
      <w:pPr>
        <w:pStyle w:val="Heading3"/>
        <w:numPr>
          <w:ilvl w:val="0"/>
          <w:numId w:val="0"/>
        </w:numPr>
      </w:pPr>
      <w:bookmarkStart w:id="1146" w:name="_Toc29805810"/>
      <w:bookmarkStart w:id="1147" w:name="_Toc30602460"/>
      <w:r w:rsidRPr="008131AA">
        <w:t xml:space="preserve">FFG listed </w:t>
      </w:r>
      <w:r w:rsidR="00AD384E" w:rsidRPr="00EC5C8C">
        <w:t>communities</w:t>
      </w:r>
      <w:bookmarkEnd w:id="1146"/>
      <w:bookmarkEnd w:id="1147"/>
    </w:p>
    <w:p w14:paraId="3964966A" w14:textId="69B6407E" w:rsidR="00D13DE7" w:rsidRPr="0047222A" w:rsidRDefault="00C020E3" w:rsidP="00397787">
      <w:pPr>
        <w:pStyle w:val="ListBullet"/>
        <w:numPr>
          <w:ilvl w:val="0"/>
          <w:numId w:val="0"/>
        </w:numPr>
      </w:pPr>
      <w:r>
        <w:t>There are seven FFG listed communities</w:t>
      </w:r>
      <w:r w:rsidR="00D13DE7">
        <w:t xml:space="preserve"> impacted by the fires</w:t>
      </w:r>
      <w:r w:rsidR="00B5458C">
        <w:t xml:space="preserve"> (Table 1</w:t>
      </w:r>
      <w:r w:rsidR="000609DC">
        <w:t>1</w:t>
      </w:r>
      <w:r w:rsidR="00B5458C">
        <w:t>)</w:t>
      </w:r>
      <w:r w:rsidR="00D13DE7" w:rsidRPr="00EC5C8C">
        <w:t xml:space="preserve">. </w:t>
      </w:r>
      <w:r w:rsidR="00D13DE7" w:rsidRPr="0047222A">
        <w:t xml:space="preserve">Rainforest in Victoria develops in the long-term absence of severe disturbance such as fire, and there are significant areas of rainforest within the </w:t>
      </w:r>
      <w:r w:rsidR="006A26EC" w:rsidRPr="006A26EC">
        <w:t>current fire</w:t>
      </w:r>
      <w:r w:rsidR="00D13DE7" w:rsidRPr="0047222A">
        <w:t xml:space="preserve"> extent</w:t>
      </w:r>
      <w:r w:rsidR="0084357C">
        <w:t>. A</w:t>
      </w:r>
      <w:r w:rsidR="00D13DE7" w:rsidRPr="00EC5C8C">
        <w:t xml:space="preserve">lmost 100% of each of the communities within </w:t>
      </w:r>
      <w:r w:rsidR="000F4F8E">
        <w:t>East Gippsland</w:t>
      </w:r>
      <w:r w:rsidR="00D13DE7" w:rsidRPr="00EC5C8C">
        <w:t xml:space="preserve"> are within the projected impact area</w:t>
      </w:r>
      <w:r w:rsidR="00BE492A">
        <w:t xml:space="preserve"> (Figure </w:t>
      </w:r>
      <w:r w:rsidR="00942347">
        <w:t>6</w:t>
      </w:r>
      <w:r w:rsidR="00BE492A">
        <w:t>)</w:t>
      </w:r>
      <w:r w:rsidR="00D13DE7" w:rsidRPr="00EC5C8C">
        <w:t xml:space="preserve">. </w:t>
      </w:r>
      <w:r w:rsidR="00D13DE7" w:rsidRPr="0047222A">
        <w:t xml:space="preserve">The impact of fire on </w:t>
      </w:r>
      <w:r w:rsidR="00ED0BBF">
        <w:t>these</w:t>
      </w:r>
      <w:r w:rsidR="00D13DE7" w:rsidRPr="0047222A">
        <w:t xml:space="preserve"> communit</w:t>
      </w:r>
      <w:r w:rsidR="00ED0BBF">
        <w:t>ies</w:t>
      </w:r>
      <w:r w:rsidR="00D13DE7" w:rsidRPr="0047222A">
        <w:t xml:space="preserve"> will be somewhat dependent on the intensity experienced by individual stands</w:t>
      </w:r>
      <w:r w:rsidR="006A2A8A">
        <w:t>, and this will be analysed when severity information becomes available</w:t>
      </w:r>
      <w:r w:rsidR="00D13DE7" w:rsidRPr="0047222A">
        <w:t xml:space="preserve">. </w:t>
      </w:r>
    </w:p>
    <w:p w14:paraId="62EB39AC" w14:textId="1C4DFFF0" w:rsidR="00D13DE7" w:rsidRDefault="00BE492A" w:rsidP="00397787">
      <w:pPr>
        <w:pStyle w:val="ListBullet"/>
        <w:numPr>
          <w:ilvl w:val="0"/>
          <w:numId w:val="0"/>
        </w:numPr>
      </w:pPr>
      <w:r>
        <w:t>In addition to the burnt extent, t</w:t>
      </w:r>
      <w:r w:rsidR="00D13DE7" w:rsidRPr="00EC5C8C">
        <w:t>hese sites are at high risk of the future indirect impacts of bushfire such as soil erosion, exposure and elevated levels of feral herbivore browsing.</w:t>
      </w:r>
    </w:p>
    <w:p w14:paraId="5E4EEDA4" w14:textId="3B742E27" w:rsidR="00036C5B" w:rsidRDefault="006C0D68" w:rsidP="00397787">
      <w:pPr>
        <w:pStyle w:val="ListBullet"/>
        <w:numPr>
          <w:ilvl w:val="0"/>
          <w:numId w:val="0"/>
        </w:numPr>
      </w:pPr>
      <w:r w:rsidRPr="006C0D68">
        <w:rPr>
          <w:noProof/>
        </w:rPr>
        <mc:AlternateContent>
          <mc:Choice Requires="wpg">
            <w:drawing>
              <wp:inline distT="0" distB="0" distL="0" distR="0" wp14:anchorId="2C0745FB" wp14:editId="3CEEC660">
                <wp:extent cx="6023305" cy="3992245"/>
                <wp:effectExtent l="19050" t="19050" r="0" b="27305"/>
                <wp:docPr id="28" name="Group 9"/>
                <wp:cNvGraphicFramePr/>
                <a:graphic xmlns:a="http://schemas.openxmlformats.org/drawingml/2006/main">
                  <a:graphicData uri="http://schemas.microsoft.com/office/word/2010/wordprocessingGroup">
                    <wpg:wgp>
                      <wpg:cNvGrpSpPr/>
                      <wpg:grpSpPr>
                        <a:xfrm>
                          <a:off x="0" y="0"/>
                          <a:ext cx="6023305" cy="3992245"/>
                          <a:chOff x="0" y="0"/>
                          <a:chExt cx="9207162" cy="6374189"/>
                        </a:xfrm>
                      </wpg:grpSpPr>
                      <pic:pic xmlns:pic="http://schemas.openxmlformats.org/drawingml/2006/picture">
                        <pic:nvPicPr>
                          <pic:cNvPr id="30" name="Picture 29"/>
                          <pic:cNvPicPr>
                            <a:picLocks noChangeAspect="1"/>
                          </pic:cNvPicPr>
                        </pic:nvPicPr>
                        <pic:blipFill>
                          <a:blip r:embed="rId59"/>
                          <a:stretch>
                            <a:fillRect/>
                          </a:stretch>
                        </pic:blipFill>
                        <pic:spPr>
                          <a:xfrm>
                            <a:off x="0" y="0"/>
                            <a:ext cx="9207162" cy="6374189"/>
                          </a:xfrm>
                          <a:prstGeom prst="rect">
                            <a:avLst/>
                          </a:prstGeom>
                        </pic:spPr>
                      </pic:pic>
                      <pic:pic xmlns:pic="http://schemas.openxmlformats.org/drawingml/2006/picture">
                        <pic:nvPicPr>
                          <pic:cNvPr id="31" name="Picture 30"/>
                          <pic:cNvPicPr>
                            <a:picLocks noChangeAspect="1"/>
                          </pic:cNvPicPr>
                        </pic:nvPicPr>
                        <pic:blipFill>
                          <a:blip r:embed="rId60"/>
                          <a:stretch>
                            <a:fillRect/>
                          </a:stretch>
                        </pic:blipFill>
                        <pic:spPr>
                          <a:xfrm>
                            <a:off x="0" y="11139"/>
                            <a:ext cx="5952164" cy="4122329"/>
                          </a:xfrm>
                          <a:prstGeom prst="rect">
                            <a:avLst/>
                          </a:prstGeom>
                        </pic:spPr>
                      </pic:pic>
                      <wps:wsp>
                        <wps:cNvPr id="32" name="Rectangle 31"/>
                        <wps:cNvSpPr/>
                        <wps:spPr>
                          <a:xfrm>
                            <a:off x="0" y="11139"/>
                            <a:ext cx="9181994" cy="6363050"/>
                          </a:xfrm>
                          <a:prstGeom prst="rect">
                            <a:avLst/>
                          </a:prstGeom>
                          <a:noFill/>
                          <a:ln w="38100"/>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892264" id="Group 9" o:spid="_x0000_s1026" style="width:474.3pt;height:314.35pt;mso-position-horizontal-relative:char;mso-position-vertical-relative:line" coordsize="92071,63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tFwuQMAANAKAAAOAAAAZHJzL2Uyb0RvYy54bWzUVllvGy0Uff+k/gc0&#10;780sXhKP4lRW0kSVotZqWvUZY8aDMgMU8Pb9+h5gvCSOukR96UMcGO56uPdwL99t2oasuLFCyXGS&#10;n2UJ4ZKpuZCLcfL1y+3bi4RYR+WcNkrycbLlNnl39ea/y7UueaFq1cy5ITAibbnW46R2TpdpalnN&#10;W2rPlOYSh5UyLXXYmkU6N3QN622TFlk2TNfKzLVRjFuLrzfxMLkK9quKM/epqix3pBkniM2FXxN+&#10;Z/43vbqk5cJQXQvWhUFfEUVLhYTTvakb6ihZGnFiqhXMKKsqd8ZUm6qqEoyHHJBNnj3L5s6opQ65&#10;LMr1Qu9hArTPcHq1WfZxNTVEzMdJgZuStMUdBbdk5LFZ60UJkTujH/TUdB8WcefT3VSm9f+RCNkE&#10;VLd7VPnGEYaPw6zo9bJBQhjOeqNRUfQHEXdW43JO9Fj9vtMcFdl5Piyi5rB33s8vQlTpznHq49uH&#10;owUr8dfBhNUJTL8uJ2i5peFJZ6T9LRstNY9L/RY3qqkTM9EItw3VibvzQcnVVLCpiZsD4j0UZEQc&#10;x94rKUJ6XsVLRR3qc7pX7NESqa5rKhd8YjUKG+3mYUyfioftE4ezRuhb0TT+nvy6Sw1N8KyIXkAn&#10;FuiNYsuWSxc7zvAGWSppa6FtQkzJ2xlHAZkP8xAQLa0z3LHaO6zg+DOC9YEeHYQoD4H5FCwK7HdL&#10;6peFAdCMdXdctcQvEBxiwG3Qkq7ubRfNTqTDMAYQIkM88bKw+HfKKX9eTigw4P60Pv6lcioiTfz9&#10;csrzvBdajZY7lhqMBkU+7Eeu6edF0YvNuOeav1FSa41Xzu46ELuTHvwjIn+oqeaoam/2iFZAmJFW&#10;fOOBLxpOeqEzO7k9ldufN90LKI3yi3w06lAa9obg9VBjr0WJllJ5bkKZ0rKRZI0X4iLPok0fbmzK&#10;sHLbhkexz7zCk4WnpQgtHYYFft0YsqJ45uePkRe9QUh6lchCnVL+klLjdkqdrFfjYYDYe8teUjx4&#10;20sHj0q6vWIrpDI/V66iPKjoKFe/nKn5Fi+0USAxvBdWs1sBRrun1k2pwayCj5i/cFor839C1phl&#10;xon9vqT+FWs+SNTYKO/3/fATNv3BeYGNOT6ZHZ/IZXutgCPoBN7C0su7ZresjGq/YeyaeK84opLB&#10;9zhhzuw21y7OWBjcGJ9Mglh8Hu/lg8ajGi/BM/CXzTdqdEfTDu34Ue3q+oSto6zHV6rJ0qlKBCo/&#10;4NThhx4LqzA2YfVkLjveB6nDIHr1AwAA//8DAFBLAwQKAAAAAAAAACEA7h7ZS8nXAADJ1wAAFAAA&#10;AGRycy9tZWRpYS9pbWFnZTEucG5niVBORw0KGgoAAAANSUhEUgAABHgAAAMYCAIAAAA/w8fAAAAA&#10;AXNSR0IArs4c6QAA14NJREFUeF7tvb/S9baRr/tp38VMLDtwOdy1A/kKpEkm0oTOpNCq2uXMobOp&#10;U2WFVjbhKHIy0hWMglMnVDmwFI8vw2dxNVevZuMPQRIkAfJ5S/XpfRdBoPtpkAs/NgB+9I9//OMD&#10;PxCAAAQgAAEIQAACEIAABCBQj8D/qlcVNUEAAhCAAAQgAAEIQAACEIDAQAChRT+AAAQgAAEIQAAC&#10;EIAABCBQmcBHdurgRx99VLl6qoMABCAAAQhAAAIQgAAEIHAPAhNt5YTWuiVbD4W27sR7AMdLCEAA&#10;AhCAAAQgAAEIQODiBJwmYurgxeONexCAAAQgAAEIQAACEIDA8QQQWsczp0UIQAACEIAABCAAAQhA&#10;4OIEVgqtR16MBV0X7xq4BwEIQAACEIAABCAAAQisJbBSaK1tjvMgAAEIQAACEIAABCAAAQhcn8Am&#10;oUVS6/odBA8hAAEIQAACEIAABCAAgeUE1gutxzaDjx+01nLmnAEBCEAAAhCAAAQgAAEIXJzAeqH1&#10;AIPKunjvwD0IQAACEIAABCAAAQhAYBWBTUKLd2etYs5JEIAABCAAAQhAAAIQgMDFCWwSWsJG8lrs&#10;Q3jxnoJ7EIAABCAAAQhAYBuB7798Dhh/8/XP2+o58uyfv/7N0+gvvz+yVdq6BIEKQuvBQVJbJLgu&#10;0SVwAgIQgAAEIAABCEAAAhDYSmCr0Aq3xCC1tTUmnA8BCEAAAhCAAAQgAAEIdE5gpdBy+w06ucVu&#10;hJ33CsyHAAQgAAEIQAACJxH4+fuvv5TZesMswy+//n4yz/BnPfibL7//OT6vL13De+7iu55HG+km&#10;vv7+p5Mw0OwFCHxk5/s9unP59L+wsN2EUOuRYnrI1S+flzd6AeK4AAEIQAACEIAABO5J4KFzPvvm&#10;w4dP/vTTf//u4yiCh3L6xVc/uENafjw/PPOL7/7x50/l42wN8xXMl7hn6PC6iIDTRyszWtGmQhEV&#10;7v9uJxamdod/PcNgj42iiFIIAhCAAAQgAAEIXILAz1//9qmyPvnTdz8950v99KdPHn/+8NVvh+0z&#10;fv76jw+V9vj5Qo7+9N0Xgdf5Gt7Fxxa0im/+8tzrItLEYAA/EFhFoKbQehggcwg1hSXSy6az9Gg+&#10;e+ZO5IVdq4LLSRCAAAQgAAEIQKAfAj//17fPZNYXf/jdp5Lw+vh3/yFS69v/+vl19JM//V6Ofvzp&#10;n73UytfwJvFq4eNPf/+sf/yJNfGHUM31QxRLzyVQWWipMyKoVHrJ505xyVE9pNvE64muwLmklrZ+&#10;yqYgpzS6lAzlIQABCEAAAhCAQIbAN5/p9KaPxomEP/xV10r9+pfvWYe/+FU84ZSv4cMnv/pFNgAl&#10;TRBBCMwS2EtouYatdgptUgHmMld2LmIXG2zYSY+iElU96i+zIVlXAIm1jhtnQQACEIAABCDQCoGf&#10;/upXZy21bHsNS1ukPATSBA4SWqI6omZE81fdhUx1jropKsvOolw6ATKvncKjeTXbHVIMhgAEIAAB&#10;CEDgXgRe+anH1hbBz2uviw8ffvzbextCL6zKapilmmti9mQKQOBF4DihlWGuCiG6cMvOQmwwbyMm&#10;6e1AJKV+qApTXXNZrygWt2VImPHTFt3GIXRsCEAAAhCAAAQg0DqBH776xXtu4Pjbbx7bXXz8L58/&#10;ZwJ+88fXhus/j/uxf/Tl93r0h6/+XbZjfxwc9jC0P/kaZrm8Th9334g2MVsJBSDQlNDScKSyXq5A&#10;I3LLSizXo5wjqhVFd9kdQfREm++yy9uihS0QW/njc3fjoqtDAAIQgAAEIACBTgjo3hfffCZS7Bei&#10;pL74bkhoffy7cWOK8ejj4CefuDVa+RpmMQxNPGscteDY/ux5FIBAjEATGa1FoVFdEaaGjhRgmlNK&#10;GR8VjW7Vmea+pBKrkaLVZiYihil2VWiL8FIYAhCAAAQgAAEInEbg49/990/f/UnEzvPnky8eW72/&#10;5g1++uf3weeB//g8sDRfw6xjn/75v3/S9j957AL/nd2WcPZ0CkDAEKj5wuJTwNrZhnZN1MOY2fzY&#10;aoOjUxxX1yYSy1ob1i/5Liljf883Wl5yi/GcCwEIQAACEIAABE4h8Ho7sXlh8Sl20CgEngTcGL6/&#10;jJaNowgJ/TdUVkfmuLZ0sHCqoastnHxY2FxKbc5mzwrrpxgEIAABCEAAAhA4hMBrvdZjwZZsh/Hz&#10;9/8+vnjrXx8zC/mBQGsEus9oqdByisKlgGplt7Ta6kmt6j1DF325XNmjIZmCqPmxWnCqu0CFEIAA&#10;BCAAAQhAQAk8lJbf/eJ5jHwWnaQRApfKaGWY2qVcdsbdljCodGlfZYmaSq0TsxtvbAHCuRCAAAQg&#10;AAEIQOAwAuMSLbP/xSeTJVyHGUJDECgicIWMVt5Rm9hZLZCcMukrBRQuY1NiLOIqukooBAEIQAAC&#10;EIAABCAAgTkCftuF/B4MmdpWi5Y5C/c6Hm44YVvKa6foNLy9DK1db5i/CoOO4qpNnfogAAEIQAAC&#10;EIAABO5F4L5C6xFncT7McRWKxsJifXWozDTCvhJ3fWHHWghAAAIQgAAEIACBixG4tdASrfX4N7o/&#10;4WxS61bC45Kq8mIXM+5AAAIQgAAEIAABCLRD4C6bYaSI57eISKV35HP2kGinH2MJBCAAAQhAAAIQ&#10;gAAEWibQ93u0qpOdzVndSmvdytnqfYkKIQABCEAAAhCAAATuTAChNUbfvlfKbuP++N3qjVkldrHO&#10;hNa6WEBxBwIQgAAEIAABCEDgGAIIrTdnt0mGSC+dapiac3hMnI5v5W7+Hk+YFiEAAQhAAAIQgAAE&#10;LkxgvdCy2/ddAJC+1Fj8cjLjboksCSj7YVygY+MCBCAAAQhAAAIQgMApBNYLrVPM3a9RO3Vwv1Z2&#10;rbn6NL+Laeld4VM5BCAAAQhAAAIQgAAELIEhdaN/L81gLC3fOPqu3dnpjcNdM2m8v2EeBCAAAQhA&#10;4FYEqj8RLqd3z6lJ5XwoWYtAtfdoPQxiFF4rKs3WQ4ibDQ2GQQACEIAABPoi4B4K5/9048zwgbIf&#10;0T7XfUSTBwxm+uonXVvrOhtTB7uOZtJ4t1niOidPfPK0zmDOggAEIAABCECgZQJWC8l6eBlshMvj&#10;Hx8WHo0++mf5Q8vd4D62IbTuE2s8hQAEIAABCEAAAm0R0E3IomaVHE0lrORcnhq3Fe+bWYPQumbA&#10;q2zObh81XRMTXkEAAhCAAAQgcCoBkUkpOZQ/eqrhNA6BeQIIrXlGlIAABCAAAQhAAAIQqE5Ak1FR&#10;rZU/+jBGJxxGdVp0OuLbhZ+//o0kvN4/v/n65+ouugq///KjRCuPI6lDm416+OpbHdz/8ntbc/iJ&#10;HE19HlpVXnKzR6UVmCiH3j4jbz4uL/woOa0uZQ9CqzRSlIMABCAAAQhAAAIQ2ELAKiI35c9prfxR&#10;VVliTKjTyjbA+OI7mb0jP9/9+qtflA2ftyCIn/vz13/85osvfv3Vv0+0T6V2vv/3r379h999bGr7&#10;/stffPXDpPbpJw1KpjUsBqd+LTH+7otvPnuLTT0wfDzGfEnhj3/3hw+v87KGIbTWxI1zIAABCEAA&#10;AhCAAASWEnD7W7jTC486lRVqrTKVFdj+6b9+8eHHv+2e1Iox+/m/vv3hi3/9/a8++eYv1ZXWQ8P9&#10;+Kfff/pq9pm2+ezHL774JP3J0rA2Wv77v3zzycvzT3//p09++OtPYun7wPCxMF9U+MOHR2f55o/z&#10;GVCEVqN9oxGzWELaSCAwAwIQgAAEIHANAiX7W9jNCa3Xur9FtED+6Dy9x1D7iz/87oOZU2cTO8P0&#10;uy+/HKYbfvn98/OvX3MPp7PyhimAfk7a+7O/RM0QnfXpI09iR++2xfG0bOXTeXAqo/7r2w+f/4tJ&#10;Z/3yDz/94x///ftfvS3xn0h265vP7FTGV8sLUn5qrBqW4uY463S+sIaH0QbLlw/Wbuqfte/TP//j&#10;vzWR99NfNYX3899+/PDrXwqSj3/5a1HXiwo/TnworR++/a85WY7Qmr/ublvCTm6We8YDBdLrtv0B&#10;xyEAAQhAAALbCcjoIjWcyB/d3vq0hoeWMD+fffPJr36Ra+KHbz784WH7n5/ZoW++/fAfMifth/eE&#10;v4cI+OzDc67aT3/68TVV7fsvP/tGJin+9Ksfv4k08Jja90EyL370PmlxpvKHJR/CJMug4V6iQpTF&#10;p5/aSYSxTz79809/+uTDw2SVKd989pd/fU3AK5Rab6+nhkW5Ramnavjw4YXlz5qPGioY5Wq0rmFq&#10;pma35rpRWeFf/OqdIkvWiNCag33743IHkkdHqrWQW7fvFwCAAAQgAAEILCagI4qo1soflXGILKeK&#10;jkPyR2O2Ttdo/fSnD1/99utxdlnUNSvEPhnTRI/xtpY1Q/0hOyUZDzMnbfgwrHgo8Mo5DUrLLtQy&#10;LUYrHxIxo/IbVFpYuUnkLI7W+4SXRrHOzlSXMizGLV5VxrUXlo//5XOdbZnWWQ+FOqzVeme3cqYX&#10;F9ZcWK42hNaGXnf1UzW5LypLbm32l6sDwD8IQAACEIAABGoSsFP+nF6quPtFJmOWc2YYOf/w179l&#10;itjU0CRNZM7RLNlnkrwa5qnlB/Z//ObDD1/9YkytDWeZhVquFV/5swHdPnFs0bc2k6criW/K2RnP&#10;Xvs6WsOWVJV0TSt5K62HzhrTglOjnsLpw59+kjzkzM+iwnOVDccRWiWU7lvGzYFeubr0vvzwHAIQ&#10;gAAEIACBJIH9dr9YqbU+fPKrX26Ml82SDTmUQb5lfp55mMnmh49pe8ltFnzlg8r6xbefPxZdycS+&#10;sKGiCW4bXM5sCp83bLbNWdeeNTzXtT12sxh01mQp2vPomJ4yS7We57zWZQ0l3uu1FhWeNV8KILQK&#10;QVFsIKDLTFM4mFJIR4EABCAAAQhAoJyATp+JnqIDD/fkVwoXHi005rky5/N/+fQxCh9TSoMIKjxZ&#10;ik1msr021TCzAYcmphU+lmcN22DYD9+TDqdFo5UPMwPH9M6wpGmRtTOFyzZgHESLwaXZs0WGuUrE&#10;sNIahv3//vJ1TGf9/PVv47msd0je/BcVHuyzW2okUSK0anbJO9Slc6N1ewzxWpdy6arSO9DARwhA&#10;AAIQgAAEthA4dvcLZ+lkM4zXMp7njt/PXTJ+++HzSI4o5+3Hv/vv7z7IDhtDPkemqw17S/wYr9Du&#10;Kf6u1y/UGo/EKn8b+9Eff/Wd2cH8VZuVZ+VxGs4apjMWbHzx6Z+Hd1E9PbbroGYNmxgTY15cw6C0&#10;vvJvCntUP4goMynzYaG6o0YP25Q8o7So8EsIzk/KHDc50LFy9IFBKi5MJCvvsVctaVNYzDO8apTx&#10;CwIQgAAEILCdQDhutJ9ER5V2O65wjLrl6HZ3eqnhMSPutx/+o2wniF58mto5zPn76x9ee4Ic5MNj&#10;6/k//uqnAKvrxgitg8Jxt2ZEgC3S7XdDhL8QgAAEIACBWxFwY4O87nqQ8WPW1x7I0fRApvDtEwMP&#10;TfDYnb1oN4geO+RZOivK1HU2pg722KP6sBmV1UecsBICEIAABCBwFIFjdr+4vbJy4XxMwvvxj1/P&#10;vVv3qD5Qs53ntoTDlMWDVeRjsd2P8uazmR8yWnOEOL6QgE4mRGgtJEdxCEAAAhCAwJUJ5Gf6qef5&#10;STErjqK7rtyrGvONqYONBeRa5mSWbF3LUbyBAAQgAAEIQGAZATtIWHbm5tI8/N2MkAqKCCC0ijBR&#10;aDUBnhutRseJEIAABCAAAQhAAAL9EmCNVr+xw3IIQAACEIAABCAAAQhAoA8CbIbRR5x6sfLEWQG9&#10;IMJOCEAAAhCAAAQgAIE7EEBo3SHKh/rINOhDcdMYBCAAAQhAAAIQgECTBDYJLd2js0nXMOpoAqzO&#10;Opo47UEAAhCAAAQgAAEItEpgk9Bq1SnsggAEIAABCEAAAhCAAAQgcCaBTe/RehhOEuPM6DXWdv7V&#10;Fo0ZizkQgAAEIAABCBxK4KO/f3toe6axf/zT52c1Tbu3IlBze3eE1q26zqyzqO5ZRBSAAAQgAAEI&#10;3JbAQ2j93//v/z3e/f/nf/8fhNbx2O/ZItu73zPuB3nNroMHgaYZCEAAAhCAAAQgAIG2CbBGq+34&#10;dGUd+w12FS6MhQAEIAABCEAAAhDYkQBCa0e496yapNY9447XEIAABCAAgZ4I/Pz1bx5Dlo++/H5i&#10;9PdfRj7cz61Hc7/5+udp/aNhgx2vH2dkYM9wykwZcSxsbT/fqPlBAKFFN4AABCAAAQhAAAIQuCGB&#10;Tz755Ju/WKX1/V++eXx2PokvvntME3r9fPfFN58Fcmxi48e/++9//PnTnNmDY3/66R//+O/ffVzR&#10;uwKBV7G1HqtCaPUYtaZtZgJh0+HBOAhAAAIQgAAERgK//vzzT3782zuj9JAjX3ze3P6En/7+T5/8&#10;8NeftkTt57/9+OHXv6ypsbZYc6NzEVo3CjauQgACEIAABCAAAQgogV/+y+cfvv2vl9IadNa//ovB&#10;M863e066G6fmPZI4v/n6a5mHl/9Q6tEqzNS+92d/WROL0CrNLD1/+VomReo8wceHv/jqhw/ffCb2&#10;vqcmmjTZ4NaXXw7niZ0xs+3HwxzE778cq82n29a4eJlzEFqXCeX5juiOlizTOj8YWAABCEAAAhCA&#10;wCyBj43SeuosMwHv+y8/+2acw/fdFx+++eNrMdUPX3314Tm1z87pi374kC+fSdGf/vTja/rfu9qf&#10;fvXjN7MWPkTPv3/1w9uwlFVa0TfffvgPse6Hr/59UE2PiYU//emTD4Mrf/50UEe/lomJ3/36q18Y&#10;+ffDNx/+8Pj0MQUxavZTZn324zD/UM797d9+P1Zbdz5iAZF+iiC0+olVD5bKE5QeLMVGCEAAAhCA&#10;AAQg8FZaXmd9+PTPT9kx/Hz6r18YVF98Jx9P5vRFPvz5v759KaSPf/eHL3545s6eq6V+/zx/+DAe&#10;gSH7pD9//NVPZgVW0qpXTZ98/i/POYK/+FVksdkwh/Al2gan7MTJT371i2cdUbPH2l9TGB9WIK8K&#10;rh6EVgEkipQR0FWbj+LIrTJmlIIABCAAAQhA4EwCL6UV6KxBcrwm4X30WTT19PEvfz2RKk8/ph+q&#10;ZBprGJTO/M9rM4whZRQsrpqxKrsW66e//vDSU08pZtd+2RO92U+TH+rquw8vCTi3E+K8k3cogdC6&#10;Q5QP9VEkFltiHAqdxiAAAQhAAAIQWEfgIYweuabv//bjW4E8KxqWNn37ucyUe8zDi1Ue3WNi+qHd&#10;P3DIAQ0yrPznMevP7TlYYFWu+om2mqiu6Vne7NfRIZ/2mjWJ1JoPJEJrnhElygnYZVoktcq5URIC&#10;EIAABCAAgZMIPKbQ/fDVZ199GKfcvax4yJBXMmlYF2WMey3Xmiyeinz4SJbp9vG6X8WztefaqYeU&#10;++P8Gq1P/zwstvrta4FY2qoieoPOe+1o/8jhRbcijJotyjPyHi47+bDIhFsVQmjdKtw4CwEIQAAC&#10;EIAABCAwIfBcgfVa2qRHhhVY4wy6P/7qO7vD+he//usvhhVUw9YQ+vqq2IdDQmqcazckx8aVXX8e&#10;dsYYzv/th88Ta7Sm5j2l1rhvRdqqsqB+qq1PzbdnR81+bqox7J/xXDsmrg+S7GHZ3MuSyyy7ZKmP&#10;7BQvTUeUu7rilPLKKdkjAU1kMXuwx/BhMwQgAAEIQGAnAh/9/dv/+//9vztVnqn2//nf/+cf/1Tr&#10;7VjD1L2//sG9Hjj64fGO0uL5BJwyIqN1fkguZoHoK1TWxcKKOxCAAAQgAAEIQAACiwggtBbhonAp&#10;AfZ5LyVFOQhAAAIQgAAEIACBKxJg6uAVo3qqT24PDFJbp0aDxiEAAQhAAAKtELjE1MFWYGJHmwTc&#10;1EGEVpth6tgq6WEs3us4hJgOAQhAAAIQ2IHAQ2jtUGtRlfXWaBU1R6HbEkBo3Tb0xznessriNV/H&#10;9QNaggAEIAABCEAAAnciwGYYd4r2eb7KGq1mV2rxjq/zugYtQwACEIAABCAAgVsQ2LoZhkwSuwUq&#10;nCwmIC8NfxSXf9vpIZrOot8WB5OCEIAABCAAAQhAAAJrCGwVWmva5Jx7ENBtMNx+GGelueykwZYn&#10;N96jd+AlBCAAAQhAAAIQuDgBhNbFA9yIe05cnZtQQmU10iswAwIQgAAEIAABCFyYAELrwsFtxbVz&#10;hY1bKiZ5rXZmM7YSJOyAAAQgAAEIQAACEKhKAKFVFSeVBQR0vZbIG7v5+2FqR2xwK8eIFQQgAAEI&#10;QAACEIAABPYjgNDajy01Twio1NGc0q7vMrYqLroq7DCZRz+AAAQgAAEIQAACELghAYTWDYN+sst7&#10;6yuVVZpAsy3q8jD5Bbl1cm+geQhAAAIQgAAEIHBRAgitiwa2bbd21Vq6s7zk0FRuKZJdW28bPNZB&#10;AAIQgAAEIAABCBxEAKF1EGiasQT2yyOJsnIprFBZ2W0PyWvROSEAAQhAAAIQgAAEqhNAaFVHSoWn&#10;EVgkmdwOGYvOPc1DGoYABCAAAQhAAAIQ6IQAQquTQF3OzAbn7537dq/LRRiHIAABCEAAAhCAwK0J&#10;7Cu03CuMbk0a5w2BnSSNrs5aCltXczUo/5b6QnkIQAACEIAABCAAgRYI7Cu0WvAQG1ojEO5O0Y6F&#10;+y0ea8dHLIEABCAAAQhAAAIQOIAAQusAyDQxISBZo46ynSzfogdDAAIQgAAEIAABCCwlcITQYjrW&#10;0qhcvrxM1Xu4WbdvuP0Gl2LUCYR6opVYJLuW8qQ8BCAAAQhAAAIQuDOBfYWWjqfvjBjfuyZgBWGo&#10;tVBfXQcX4yEAAQhAAAIQgMB+BPYVWvvZTc0XI1Blep6+nni1/rEn6u9Oa+nn8ktHcyAv1mdwBwIQ&#10;gAAEIAABCLRMAKHVcnRuYVsViaWC5/HLlumIdv1YSN9maO00xVSLq/XeLQKPkxCAAAQgAAEIQODS&#10;BBBalw5v887ZrNEWgSSOhousVgCwaipjkmTP7L7ws4pxtsAKazkFAhCAAAQgAAEIQKBNAgitNuNy&#10;C6tEpWzXV3vAyhimExSjlquacuksN+FwD5upEwIQgAAEIAABCECgHQIIrXZicWtLKs6yO0W8Re23&#10;a8byquzWscd5CEAAAhCAAAQgcEUCFYSWjCavCAefDiJQZcrfQbY+m3FaTlNzqqZ0BVdU9XG9HBks&#10;2oIABCAAAQhAAAKnEBgWmWjDq19DtPrEU3ym0dYIuP39VpvXSz+0/jrR1eZEytUR4UQIQAACEIAA&#10;BCBwHwJuLFoho3Ufdni6K4H7pEajaS4k1q69i8ohAAEIQAACEIDAwQQQWgcDp7kIAbt3330AibKy&#10;/97HdzyFAAQgAAEIQAAClyeA0Lp8iK/voL44+OFqj1uou+m7Pbpw/U6GhxCAAAQgAAEIQGAhAYTW&#10;QmAUP5uA0yF2jVPv2SFVXEwjPLuX0T4EIAABCEAAAhDYSgChtZUg51chsGgfC7dtuvyp/1ax56xK&#10;dBalTdOdZQztQgACEIAABCAAAQisJoDQWo2OE88koDuqqxGLpNqZphe3bd9xzHzCYmwUhAAEIAAB&#10;CEAAAk0QQGg1EQaMeBAofLtUdHPCU15SvHfUZAKhfSXX3i1SPwQgAAEIQAACEIBALQIIrVokqWcT&#10;ARUV5YprU3ttn6y60WJp22SsgwAEIAABCEAAAhCYEEBo0SFaIaDLk0oMkql0hUmwkgopAwEIQAAC&#10;EIAABCAAgYoEEFoVYVJVBQIlu0GEC7QqNNx2FW7CJCKz7XBhHQQgAAEIQAACEPiA0KITtEjAzSS8&#10;c/7KLj9TDrr/Ozm9FrsvNkEAAhCAAAQgAIEPCC06QasE9KVYmr8Kszr3fN+UU1lkt1rtwtgFAQhA&#10;AAIQgMCtCQxvH1IAqzfIXn3irdnj/CoCmsO5ocrKXGhcg6t6EydBAAIQgAAEIACBagTceIypg9XI&#10;UtExBG64QEvBprQlKuuYvkcrEIAABCAAAQhAoJwAQqucFSUh0CiB6LvFGrUVsyAAAQhAAAIQgMA9&#10;CCC07hFnvLw6AbTW1SOMfxCAAAQgAAEIdEYAodVZwDAXAlECzB6kY0AAAhCAAAQgAIGmCCC0mgoH&#10;xkAAAhCAAAQgAAEIQAACVyBQR2gxbekKfQEfuiXA27S6DR2GQwACEIAABCBwWQJ1hNZl8eAYBJon&#10;gMpqPkQYCAEIQAACEIDAHQkgtO4YdXy+EgF9s/OVnMIXCEAAAhCAAAQg0DsBhFbvEcR+CAwEyGvR&#10;DyAAAQhAAAIQgEBTBBBaTYUDYyCwkkDqXcYrq+M0CEAAAhCAAAQgAIFtBBBa2/hxNgTOJsDG7mdH&#10;gPYhAAEIQAACEIBAhABCi24Bge4JMG+w+xDiAAQgAAEIQAAClyOA0LpcSHHoNgQe+gqJdZto4ygE&#10;IAABCEAAAp0RQGh1FjDMhYAj8FidxQItegUEIAABCEAAAhBojQBCq7WIYA8ESgmgr0pJUQ4CEIAA&#10;BCAAAQgcTgChdThyGoQABCAAAQhAAAIQgAAErk4AoXX1COPf1QmwTOvqEcY/CEAAAhCAAAS6JIDQ&#10;6jJsGA0BISCzB9Fa9AcIQAACEIAABCDQGgGEVmsRwR4ILCbAYq3FyDgBAhCAAAQgAAEI7EwAobUz&#10;YKqHwP4EyGjtz5gWIAABCEAAAhCAwDICCK1lvCgNAQhAAAIQgAAEIAABCEBglgBCaxYRBSDQKAFe&#10;WNxoYDALAhCAAAQgAAEIfPiA0KIXQKBjAvK2YtZodRxCTIcABCAAAQhA4KIEEFoXDSxuQQACEIAA&#10;BCAAAQhAAALnEUBonceeliEAAQhAAAIQgAAEIACBixJAaF00sLgFAQhAAAIQgAAEIAABCJxHoJrQ&#10;eqwSYY/p8+JIyzclwEV308DjNgQgAAEIQAACzROoJrSa9xQDIXBBAmyDccGg4hIEIAABCEAAApcg&#10;gNC6RBhxAgIQgAAEIAABCEAAAhBoiQBCq6VoYAsEFhJg6uBCYBSHAAQgAAEIQAACBxFAaB0EmmYg&#10;UJ2AvEELrVUdLBVCAAIQgAAEIACB7QQQWtsZUgMEIAABCEAAAhCAAAQgAIEJAYQWHQICEIAABCAA&#10;AQhAAAIQgEBlAgitykCpDgIQgAAEIAABCEAAAhCAAEKLPgABCEAAAhCAAAQgAAEIQKAyAYRWZaBU&#10;B4EjCbATxpG0aQsCEIAABCAAAQiUE0BolbOiJAQgAAEIQAACEIAABCAAgSICCK0iTBSCAAQgAAEI&#10;QAACEIAABCBQTgChVc6KkhBojsDjPVoPm5hA2FxgMAgCEIAABCAAgdsTQGjdvgsA4BIE0FqXCCNO&#10;QAACEIAABCBwHQIIrevEEk/uSUCSWvxAAAIQgAAEIAABCDRFAKHVVDgwBgIQgAAEIAABCEAAAhC4&#10;AgGE1hWiiA8QIK9FH4AABCAAAQhAAAJNEUBoNRUOjIHASgKs0VoJjtMgAAEIQAACEIDAPgQQWvtw&#10;pVYIQAACEIAABCAAAQhA4MYEEFo3Dj6uX4vAI6lFXutaIcUbCEAAAhCAAAQ6JoDQ6jh4mA4BIaAL&#10;tFipRZeAAAQgAAEIQAACjRCoKbQegzweqDcSV8y4G4HH1ccFeLeg4y8EIAABCEAAAi0TqCm0WvYT&#10;2yBwEwI87LhJoHETAhCAAAQgAIHGCSC0Gg8Q5kFgAQHyWgtgURQCEIAABCAAAQjsSQChtSdd6obA&#10;GQSYQ3gGddqEAAQgAAEIQAACEwIILToEBCAAAQhAAAIQgAAEIACBygQQWpWBUh0EIAABCEAAAhCA&#10;AAQgAAGEFn0AAlcjwH4YV4so/kAAAhCAAAQg0CEBhFaHQcNkCEAAAhCAAAQgAAEIQKBtAgittuOD&#10;dRBYToDXFi9nxhkQgAAEIAABCECgMgGEVmWgVAeB0wnI1EEmEJ4eCAyAAAQgAAEIQODOBBBad44+&#10;vl+TABmta8YVryAAAQhAAAIQ6IoAQqurcGEsBJYQ0KTW4xf9WVIBZSEAAQhAAAIQgAAEVhJAaK0E&#10;x2kQaJmAJrVEX4mp8iFTClsOHLZBAAIQgAAEIHAZAgity4QSRyAwIfCQVe6nXGtZeQZWCEAAAhCA&#10;AAQgAIEVBBBaK6BxCgQ6JhBdwWXTXI/fRaEhtzoOM6ZDAAIQgAAEIHA2AYTW2RHY3D4zwTYjvHUF&#10;qqbCvQrZVOPWPQPnIQABCEAAAhDYRgChtY0fZ0OgQwKardLklS7fklxWhz5hMgQgAAEIQAACEGiL&#10;AEKrrXissIZh8QponKLLtxQFEoteAQEIQAACEIAABCoSQGhVhElVELgOAZlSiIy/TkTxBAIQgAAE&#10;IACBYwkgtI7lTWsQgAAEIAABCEAAAhCAwA0IVBZasvbjBtxwEQIXJ0Au6+IBxj0IQAACEIAABHYm&#10;UFlo7Wwt1UMAAhCAAAQgAAEIQAACEOiAAEKrgyBhIgTOIsCrtM4iT7sQgAAELkbAvbCRCVAXiy/u&#10;RAkgtOgYEIAABCAAAQhAAAK7EJAHdvqqRp7f7UKZSlslgNBqNTLYBYGzCeiG7zx3PDsUtA8BCECg&#10;SwLy9aHfJrL6l7eJdBlLjF5FAKG1ChsnQQACEIAABCAAAQjECNgslmyTpu8L0Z2W2D6NvnMHAgit&#10;O0QZHyGwiQA7EG7Cx8kQgAAE7kTAZrHyXx+qwe6EB1/vRQChda944y0EFhFg0uAiXBSGAAQgcHMC&#10;krmy+ko/4Qvl5n3jnu4jtO4Zd7yGwDwBfSo5X5QSEIAABCAAgYCAzhiUI05r6VF2yKDvXJUAQms+&#10;snaq8XxpSkDgQgSYNHihYOIKBCAAgX0JpHSUbVXL2FVb8l2jwy10175xovYDCSC05mHrWJMrfx4W&#10;Ja5CgDkeV4kkfkAAAhA4lIDu5O4mEKoRdm8M/VAmHKZOOdQBGoNAPQIIrSKW4fVfdBqFINAzAdJZ&#10;PUcP2yEAAQicQEDGS27GoLWj8JulsNgJHtIkBJYQQGgtofV8+cOyEygNAQhAAAIQgAAEbkNAVJab&#10;FmGHTzpRMETiJhYyt+I2veayjiK0LhtaHIPAdgJ8yW1nSA0QgAAE7kPArrxaqrXsvvAPYnwB3afb&#10;XNhThNaFg4trEFhPQJ9H8lW3HiJnQgACELgNgXCjWpfX0rVbgsTltVKqjO+g2/SgazqK0LpmXPEK&#10;AtsJ6Lpkvue2w6QGCEAAApcnEC6vsM/s5Gh0DqF+y4RHLw8NB69NAKF17fjiHQS2EtCVzVsr4nwI&#10;QAACELgugXBdlmauCucThmzcPoTXhYdnlyWA0LpsaHEMAhCAAAQgAAEIHEMgtdOg3RsjOj9CN3Zm&#10;v7FjIkUrRxJAaB1Jm7Yg0DGB6Hvk7PslO/YN0yEAAQhAYDOBUEeFuSzU1GbMVNATAYRWT9HCVgic&#10;RSAzf0O/NXmj91nRoV0IQAACLRAId79AVrUQF2w4kQBC60T4NA2B/ghYNWWXL1u51Z9XWAwBCEAA&#10;AhsIhJmrzDuLN7TDqRDojEB9oZVaDdkZGMyFAAQWEghTWzqxcGFNFIcABCAAgZ4I2LFfuLugeEJ2&#10;q6eIYmslAvWFViXDqAYCEGiOgN3wPXxlin6P6ttR2DCquRBiEAQgAIF9CFitlXkpiHub1j62UCsE&#10;WiHwkX3AUCvPW6ueViBhBwQgMCUQVVkpSIsKQxoCEIAABPoloDf8zCaEoXcku/qNOJY7Aq7nk9Gi&#10;h0AAAosJkKpajIwTIAABCNyDgE4djG5C6BjoDAgt7DazZZule/Say3qJ0LpsaHEMAhCAAAQgAAEI&#10;nEUgugmhvjVLrJLH/1Zu2ddq6VFW/J4VRNrdSICpgxsBcjoEIDBDwD3UZIoIPQYCEIDAVQmEc8X1&#10;hcXhzd++yzj11eAqZC76VXvOZfxi6uBlQokjEOiDgH08Kc8v+7AbKyEAAQhAYCGBUC9JXiuqo1Y8&#10;d5MvFL5HFoaF4qcRYOrgaehpGAI3JBBOx78hBFyGAAQgcG0C7o2LGWlkJweGTFJH0VrX7j9X8g6h&#10;daVo4gsEOiBgp+N3YC4mQgACEIDAEgJ2tyTNZUWlkc10hQXyRx8WuW0zlthIWQgcRAChdRBomoEA&#10;BCAAAQhAAAL3IeBmDEb3xrA0bIFwtmH+KJMJ79Ov+vIUodVXvLAWAhchwBzCiwQSNyAAAQgkCKTW&#10;a0kyKrVqS/JUJUfdAmDiAIEGCSC0GgwKJkHgFgT0O5LXpNwi3jgJAQjciUBqGVVmb4w74cHXuxBA&#10;aN0l0vgJgWYJrNh4qllfMAwCEIAABDIE7JbuYbF1e2NIPcwepOM1SACh1WBQMAkCdyRAXuuOUcdn&#10;CEDgTgR23RtDcmXIrTt1qA58RWh1ECRMhMB9CPA1eZ9Y4ykEIHB5Alb2HLA3hr5liw0JL9+1enEQ&#10;odVLpLATAlcmoOu1Hk7ygpQrRxrfIACBOxHQ+3l0f4v8Uf06KNwbQ7na/eUfH5LjulOPa85XhFZz&#10;IcEgCNyZgK7X0ueR9muSfNed+wa+QwACfRHQfS9SSkml1B4rdZ3c6gsd1l6GAELrMqHEEQhch4B8&#10;6eoW8KK1eCp5nQDjCQQgcBsCJbtfpG7vW/bG0Id0e6i420QPR7cSQGhtJcj5EIDAHgRUa9lfrPTa&#10;o1HqhAAEIACBugT0Hh6qqV33xtDKeUhXN6DUtogAQmsRLgpDAAInELDzCTXTdYIdNAkBCEAAAmsJ&#10;uPW3++2NIbksOzNircmcB4GtBBBaWwlyPgQgcBgBZoAchpqGIAABCFQhYCd+H7A3hlVZs/aT7JpF&#10;RIGNBBBaGwFyOgQgcCgB9iQ8FDeNQQACENhAwM4bVMWVkTe6f8a6NmdPt9u+o7LWQeasRQQQWotw&#10;URgCEGiCgN2TsAmDMAICEIAABNIE3Ds89OXC7mZesnNG5nFb6nSnqawxBA0CuxJAaO2Kl8ohAIH6&#10;BNi0tz5TaoQABCCwDwGri+y6LLfRkct3ZXbOeJjp6lS1Ft14w805Z1rEPnGm1jiBXYQWnZjuBgEI&#10;HEbAfj0zFeQw7DQEAQhAYBGB8G1abrioiSbdYNbO9IvqJXvPt1kyp8ScnXqU8eqiCFJ4BYFdhNYK&#10;OzgFAhCAwAoC8i3Ll+UKdJwCAQhA4DACocqSplUdhTrKTl5ITTVU+21+zNasv0e1Vn6m4mFwaOjC&#10;BBBaFw4urkHgygSi38oPh0lqXTnq+AYBCNyVgM132YdrbjK5m50o3wj57wUe1d21Tx3h9/ieAWkq&#10;9bxhhSEVq1rROqdAAAJ3JsD9587Rx3cIQKBBAjr7wNmmt+vofXv26KM299At3PfCNa0FdIKi+6VB&#10;epjUEQHXk8lodRQ7TIUABEoJkNcqJUU5CEAAAocQCBNH0eyT2lJ41K7jknN1GuHjd/0usPpKlZUU&#10;Zgr6IfG/aSMIrZsGHrchcGECdiH1hd3ENQhAAAK9EBA94/aoyOwHmN85Q4+G+2eIuLJaS6WXZSUn&#10;OonFHMJeulNHdiK0OgoWpkIAAqUEdNa+POwsPY1yEIAABCCwJ4HU7hfS5sajWknoQVRERdNZfGvs&#10;Gf/b1Y3Qul3IcRgC9yFg5dZ9vMZTCEAAAhCIiq7MczfNudmJhWCEwEYCCK2NADkdAhBonYCbndK6&#10;udgHAQhA4FoEJEdks1WpSXpS7Mij2pad2ci3xrU64JneILTOpE/bEIAABCAAAQhA4MIEwnVQmmty&#10;+aXC3S8epy/aV0NTVal2bQG3ikzjEm65ceGQ4VpFAgitijCpCgIQgAAEIAABCEBgQkATRNt3v9B6&#10;t+yrkQ+PnUOo+krUHZkuevZSArxHaykxykMAAl0SCPew6tINjIYABCDQFQH33qrQdk15Rd2qfjRV&#10;ofuO0JmEobjKm9RVcDC2PgHXkcho1UdMjRCAQIME2Le3waBgEgQgAIHjCUS1UzTbFk1hkdc6PmT9&#10;tojQ6jd2WA4BCEAAAhCAAARaJ3Dw/haCI7WvRn59l6J0b/0KEfPikNa7XRv2IbTaiANWQAAChxCw&#10;E+4PaZBGIAABCNyagAqbRTtYqFISdnXP1f0PU4GxrzwOBRUT0W/doRc6j9BaCIziEIBAtwTsUmYe&#10;RnYbRgyHAAR6JbBlB4ta56qEy2wwaCcHOo2XWbvVa1Swe08CCK096VI3BCDQHgGm17cXEyyCAAQu&#10;TkBnE+SzSXo0tThKX8kV8io5V1WWnB5m26LZKi1GLuvi3XQH9xBaO0ClSghAoG0CaK2244N1EIDA&#10;pQjILVf+PXE2geilcNMLNS+jo6LnXipIOLMPAYTWPlypFQIQaJ4A67WaDxEGQgACFyFQ+HgrtYOF&#10;UNhyVE9PKb387heze2NcJE64UZsAQqs2UeqDAAR6IMB6rR6ihI0QgMClCGTWPqkQEofr7n5hKw9r&#10;XnE0WsmlQoUzlQggtCqBpBoIQKBDAiq3JLvVoQeYDAEIQKAnAvYhV639LaITAu0t3RWI7m+hEAuP&#10;orV66nbn2YrQOo89LUMAAm0Q0IesaK02AoIVEIDAXQiU7GCRWjpVcq7NVlmm+f0tCo/eJUj4uYEA&#10;QmsDPE6FAASuQsCmtq7iE35AAAIQuDWB/A4WVY7yeO7WPazAeYRWASSKQAACtyFQuGL7NjxwFAIQ&#10;gMCOBLbsb5E/V3NZe+x+Yd+mhdbasX/0XzVCq/8Y4gEEIFCPAF+Z9VhSEwQgAIEcATsnsPHdL6wb&#10;arbmxPjioKOnCCC06BsQgAAERgIygZCNMegQEIAABPYmkN/BYstRzWWpC4X7W0j5LTtn7A2N+rsj&#10;gNDqLmQYDIF7EThe9qjcuhdovIUABCBwFIHUbbZkf4v83hihUhKfCve3iFY+e640ehQ82umJwF5C&#10;i10ve+oF2AoBCMQI8MVJv4AABCCwH4HqY8Uq+1tE/Z2teT9K1Nw1gb2EVtdQMB4CEGiHgH3pypFW&#10;uV0xjk+sHeksbUEAAhBogcCWvTEkrZQRb2cdbQEsNpxFAKF1FnnahQAEOiAgSS2dTEKOq4OYYSIE&#10;INAPgdQ7i5fujWFv1FGt5XawcISqHO2HOpYeRwChdRxrWoIABPoiIEmtcF8sslt9xRFrIQCB9gl0&#10;uvtFasFY+8Cx8BgCCK1jONMKBCDQJYFwAmGXbmA0BCAAgYYJ5Pe3aHD3CzfZoWG0mHYyAYTWyQGg&#10;eQhAoHECqrVktZj+SV6r8cBhHgQg0D4BUSzukVa52bN7VGQyTvudW24/JS9PAKF1+RDjIAQgsCMB&#10;Vm3tCJeqIQCBGxCY3b5itkDqPszuFzfoPq27iNBqPULYBwEItEbApbZaMw97IAABCPRFIL99haS8&#10;QjVVZQeL6jX3RR5r9yaA0NqbMPVDAAKXJaC7ZVzWQxyDAAQgsCcB0Tm65Embyu+N8SjmCji9dPxR&#10;dsXYs5t0XPfthBbzfDrurZgOgVYJsF6r1chgFwQg0DoBO0cgv8mEqqmoqjn9aOugse8MAvcSWuEj&#10;kzOY0yYEIHAdAqvXcF8HAZ5AAAIQqEcgnxrabweLjTXXA0BNlyJwF6HF8+ZLdVucgUBLBNBaLUWj&#10;yBamNhRhohAEjiVg93RNtXzW/hYl7R5Li9b6IHBxoSX6SjcPZTzUR6/ESghAAAI1COhXgP0u0KkN&#10;zHGowZg6OiPQ+HNnGaelthlsc/cLHtx0dg0ca+6VhZa9IO1qS+TWsX2M1iBwFwJ83dpIW21zYg/Q&#10;G76sA7ExyuwZfaLBNA2BAwi0f7MKL89wfwt3w7Gju4P3xuBmckCn7bSJKwutR0jck0v5ou00VJgN&#10;AQhAoGUCLn2kpp4ypLOP7e2dn2+BlrsQtu1N4JSLcbVTVr1EF26pO9GjR+6NETVgteOceCUCFxda&#10;Eiq7oc2VgocvEIBAUwTu+RwnNXSzNPLZLavQVgc0WkkqIsit1Zw5sXcCXXR+vavodKTotZw/KsO/&#10;jATa72jvnQT7KxK4stBCX1XsKFQFAQhkCMggoK+nxVUCamcN6AAu80u4aMqtoa3CUIZWJbr3toGr&#10;En0q6YuAXBd6xVW51vYgUHLlFrZrXQ5PqXWUdFZhOO5Z7MpC654RxWsIQAACBxCwj5zd3DzXuhMz&#10;8mf0QZh8aGf9LXJE61w0UFtUeJE9FIbA8QRm88NOa62+3PZzzeoWfWgSlYUlR+VuE56urWw/yj1k&#10;v85wgZqHxxvqRl1RXre2C7DGBQhA4NoE9FHxVd20Du7krB0PlXw9pcovDcFO7iw1g/IQ2EKgJEml&#10;Dz70+rIPTba0XvFczTVlbgJukJn/82FbqN+swauPMtatGPdrVOW7Ysk32TrP6XzruHEWBCDQKQEd&#10;rF/y7ufGcHs/xLWDPx11ycNp6R7VpdElo9bppYTZ6wjYK0UvllTHDsVMU5dA9AJXC6Om5o+q1ioH&#10;Eiqx8Nw9oDUofdd1yHuehdC6Z9zxGgIQOILAJb8gq0ua8ki4pq3Yq670rE4WC6s3Ue44JSGwgoC7&#10;QGavXD8i/Oij1rp96ELeqaUuO8h51ZRRWbPtRqOZl4uqDFf0BE45kYALK2u0TowFTUMAAlcjwNC8&#10;bkTt6i8ZAuoSr7oN6fhyj+fT1U2lQgiEBOxTnpIbkUt/2Usgj/dxovwcEAW3wnNji6HLtsJ1R1ej&#10;yDcnhm1Zs7qRFafXIoDQqkWSeiAAAQhclkDJuO0w5/c25pgR5GG4aOgOBDSjYufWyoOJaH/WBwqu&#10;QObisvpK9c9qmVEelHCFS96ppS6LJSkg+aOrH/3kmyuHQ8n2CVxEaB1wqbcfSyyEAAQgsAeB1MBl&#10;j7bOrVOGTXsLuXN9pPXrEYjOr9NuHF6/Lm1rC0hVTpvpEMteGvZi0fL2l4oDM03sFDq1yGWrsqRv&#10;uNMzuMJzS3qXrTBEHQrLkjop0yyB7oWWXMl8LzbbwzAMAncjwO2o5YgXDv70gX3LvmAbBFQUObHk&#10;7kL5o6G0sFpLlYBUEj6JsNktGxEpWTE/vMipcpejY0g9fdHRktuLBZJKNgpGsl7XuMD7Flr6FAet&#10;dY3uiBcQuAyBisOL05nc8waL1jq942FAIQHpq2Hax8me/INp1VH2LB1lRY9qydTTpb1vHXu4bJ3K&#10;2B8CUQmakVuqVG0srKibjWNhl6BYOwT6FlraI3mE3E6XwhIIQECfR4KiNQLh8/iMhdUfybdGA3sg&#10;oAREA9icVfh7yfMjKzNUCIWcpZj9yceibnJMb9GZahVI1LDUUXeHUWIpletSZ6nR7B7u0/mPIdC9&#10;0Nr7eckxYaAVCEDgSgSu9OiHe+yVeia+XIyAm4eWeTRgcylR2WPTYvIUW+9js3PYwruEnquZ4Wie&#10;Z+OtssSplETJO7XlqKo4p0sdTzVMUKeOXqzH3tCdjoVWyZOVG0YUlyEAgRYIbBxAtODCwwZUlow4&#10;9bl7I3HBDAgoAVUyVtu4AZK9kEPh4S5zVyB/1N4lnLiyWSOn4uSQNKQaI6rE7KWXMSzvVF2XS4DY&#10;6KyORdRshr7dXfuTbSTqfqfWrS36AEYu1O6gYzAEIHAHAvqN2O9tau/beEfdIPVwuiMXMPV6BHQC&#10;W3iT0Ys3ehXnj6p8St0BUqe7m16qaacS9U85PZWDcuE7xeVyILbklli4cy/wtXK9y9B55DpJx0Lr&#10;8qHCQQhA4AIEdOjQoy8ILTcETA0QewwuNl+AQP72suWoaq0UpS2VZ85V6WjbtbPsdmpXmsvf8WaP&#10;ikqMEqtlNkKr/cvW9ZOOpw62zxoLIQABCOj3t0uJQKYvAm4dhYzJ+nIBayFQTiAqeMpP31Iymj22&#10;q5h2uvryLp8IJPwS6XeWxJaO0em5CK1OA4fZEIBAHwTcKuc+jMbKNAEJ6OmjLkIEASUQ1fzSRVPT&#10;8EqOPurfcvq6c11YnaLIP90ocSpvVcplzVGsc2q7YbrIzQlOroL2CewotApn2bbPCAshAAEIbCSg&#10;w4XHN25fmZC+rN0YpkWnQ2YRLgrvQcDeWGz9dvJS3Y0iJJuk7W6pPHVumD2WRlWuSOvuAqxlVai1&#10;3EywPVyW2C2teY8eRZ3VCewotKrbSoUQgAAE+iVwwNSX6nCYoJJCmhrgzoZAxosyRuxOdc96R4Hj&#10;CWiuQ4WHEwZuBF9+VPunFQDlp4fiYfW51jWnJ/WCcjerLTZbYqHNq3kuAhLeHHiyc/zFVaXFHTfD&#10;cI89qphLJRCAAAS6JmC/LBuXMWpq43ae2B+iQ58ULikcfRgP4RODeIGmtWvZPhb6tehoeKdadLpr&#10;veK5zrCKNUeJZa7N/Zq2AbXPdLhRdHG1OnFORquLqGEkBCBwEQL2m7LZhIZ9ks1Xe6bnaZbShTV1&#10;ip1wFfaE3p9YO/s11dC7X6ffejIk7T0klfZZan+z9yXNCEWTeEvdnC0vw+UTe++JTc/CoUA5AYRW&#10;OStKQgACEKhAILoCoUK9VatwEx2r1n21ynTYF51PKKMl+6/6H4rY7oZWTgM4+6MqvTsf2+mvMu5X&#10;IeQyKvlnIiIbosrBqbXw8YEUSJ0u3Xvvoy4K9pnF41DKr41WpWqu4rJUEspaG1aNeDudEEuWEkBo&#10;LSVGeQhAAALVCJAvqoayjYqcQFV9lQq0qm49sSMdEh3ol2gtjVV0oNlGJJuzwul5Nxx3HcxFQYSQ&#10;uOQ0idajXVHPDc+ST8orV0ESbbrk6GwYrJG2cMblknYtz11dVimo14I0rfbbPzu6OcwG7j4FEFr3&#10;iTWeQgACzRHgi7O5kNQwyD2Hlj+dBqvRzpl15Af61jI7TlXlqUkSKcmFsCiWqb5k5UFULznB46Ry&#10;VA65pJBGUAMXPkRQzRCqINcZ3Ln5oyGi6HMNp6NCp5Za5dTp0tNLnLIPXKS5FBmulEVXSguF2Qyj&#10;hShgAwQgcEcC+pWZSnecBSX1kPgsezptNzqKnfWlC/iprhuOAvV5vDpuPwl/n+VztwIrepGeEh2U&#10;690mX3MmxGGGx9YZir2oEhM5EY2ms7/89pj3V/X8bLupPlZCLF+51WzlfrknEYtOvNv10oK/7h6O&#10;0GohKNgAAQjcmkCDimvF8O7WIaznfIq8G0SeO9iaVYNRL/KunetRvQDWrGmWc0ao2EMijULRO6t2&#10;ogVsHF1MQ4OjLpQoloxtixBnrHX1zN70SsyeVZXrYiqmzlq4iAyFdyLgQszUwZ04Uy0EIACBUgLu&#10;GXPpaXuWk7kr0SfEezZL3QMBR/4RBfnmLpQiLUQtam3eBXGTHqAEttBwqKUq90Bn9TUexlFiFzU4&#10;vI1oZ46WX9TVS3qLy7albmt5q4Rehlj0aPTKLbyKo66V3wRKyFDmGAJktI7hTCsQgAAE5gk09cDS&#10;DcvmradEJQLhADT1mNypMjuIXDqec09hU67s1yv2q7lSWCLV7HfBFoYj6prrP2GvcJWHbckntp5o&#10;d0opq9AqBZVv2h6tyDasqtwM8WVR+bCwXKf79UNqboqA7wA29lsu7NTVTt/aGP6K95qNlnA6BCBw&#10;AIHWLvnq3wsHMLxAE7PYM4Npcb/ky7dE0VmYs1ZtJN+X1prVIatpVOGcCm60cqdwomkfN1y03ayw&#10;I+WbTh0t7MwZ2uvadakwV7/WWVJ5lYCu7k6ceDABF26mDh7Mn+YgAAEIzBOIPiqeP22fEk0Zs4+L&#10;zdU6K5NkEpGdSmT/lIGy/kTda03Sy3haHBfLm4uKMWhX81LT2xYBsV1I57ylRvzaYrSAlRw2NPp5&#10;+IvwyfdAlWpSLNrnZy+ERUxsYb1GUu2qC5kCeZ5yFJW1OkbXOBGh1Xoc7fdo67ZiHwQgsJmAveRL&#10;himbG5ypYL+Bzt6W36d+FyP508kwO+rNyBirH07vflE7d1U4S/vMTl/QtXzUnlDil5ME7kYk/ceK&#10;4VSd2vFcX5LyS11bWr7E08IyaKRCUBTLE0Bo0UMgAAEItEjgxBFGiziwaQOBqGLRkXSYCtOmQgl3&#10;QLd0jZbnRjYQWnPqTs8gJAFSvXKtNhVBTb9YFmGqSo46C6OVh1JfanMCftaw6ihU8omFi4AonLzZ&#10;s06t6XCc0ycBNsPoM25YDQEI3IZAC/NP9GH2bahfylENX2YWU3S4aYeh+vtOA9+QuDNJh+mHGZDq&#10;BOHlYAmLDlndgTIxWlGnMrQmhU3YT6JHXdOZ2tzpmdtXqstZMbMRpmoqV0/USOvjLJClBFbEjlM6&#10;JeB6FxmtTuOI2RCAwC0I2GGKPAmu7nZJnVsGjtUNpsKlBGzyKnVumLyST/Tc48W2NSCa5lrKoVZ5&#10;lXyuwip5jEyOZYX9LnxSg2vCjQujR8MUlmqYsOfoLUVvX1HLNeVlK3fnrnA51Vam5hVAbCv29Lo6&#10;uZb71HMiATJaJ8KnaQhAAAIzBNwDafecVcZMqyG6x/BaT6pOxhCrUV/gxEaiH03RHIy3RHO6MqHk&#10;kNF59FqrjjoKLZNrevCczURl7JfT9e5UgksjaE2tyMHyz9/f8kHJmJRys6IXB/dzmltHwEUcobUO&#10;I2dBAAIQOIJAKLRcq6uFVmb0Ez3EcOGIeNNGGYFQOSwazZc1Ei9VrvS0pEgOP/wy2Wm9ivfzYsVF&#10;PSs5Mg96Qp256KlQOeTyUJbUmb/LzR4NfeS2WR6gy5R0QWfq4GUiiyMQgMCNCKzWV8LIDgFDauHM&#10;qHz5G3HH1cYIPHqm/BxjV8lgXS2xU+PCIbge1etRxmcbL+0oh4zKSqETYzJHM8DVEYfL1ZaJmoVT&#10;K7I6E3W1y3kgYnNY+WGdsxYo6qlLgIxWXZ7UBgEIQKAygfxz5XWNRQdeYVWLhpXrLOEsCGwkoJJA&#10;h7n7aZVQL2003j712MNsrd9Vbu8q4R2m5Gjq5uBq0z9LHu5shzlbQ4nZ64Bo03l6sxZSoHcCrv+Q&#10;0eo9oNgPAQhcnEB++CXjhucz/WUP9UtGdXs8V754tHDvcAKaqYg+KVhxaWQ8KLlqlgLY+yqLJqit&#10;Iy4P44aJqaNqtr3zhBLFnW6d3QPmLHxt1HaMQpel8jwuWyD1jGzWSApciQBC60rRxBcIQOBeBFRl&#10;LXJ7qSRbVDmFIXAigVBUzBpTrsROEQaz9hcWUHkQHf3vd9QKD2nFAhfdVehCrWIq9tSe0IYtQGyK&#10;tZbN1NMvAaYO9hs7LIcABCDwJjD79NTpq+PHN0QLAgcQCPv5bM+PPnrIzLU7wIuKTYh3KkEzF37+&#10;HrLxqLVB1ZfqmRNvRxm/1rk8eyuuGFyqapCA6wAIrQZjhEkQgAAEFhPQx6g6oLFV6FDyxAHNYpc4&#10;AQK1CYSDYP1EBUl4sVitUtuifesLVVZKBuTzMNuPPvy0TVvsp9+UokrbqsEwSCVA9g0ttbdKwF1i&#10;TB1sNVDYBQEIQKCYgAwU/IO016otVFYxSAregsDjikiNraPPKVIfdgHL5bLcEiNxQW8d+x1V3aLQ&#10;8lE4kq2dTGhXkdmnV9aeWVxHGk9bjRNAaDUeIMyDAAQgME/ALXWwI5jMgHK+XkpA4HIE7BVhn02E&#10;64X0+UXXDORuYLNG+e0c9jtqtZbasyWdtatUk/4Q9oESmFG92nUvwvjVBBBaq9FxIgQgAIG2CMiQ&#10;xT2RdZ+0ZTHWQOA8Aql8hV4y55lWueW6mz1s2ShCtdb2B0DbayihrPI7OmtAagiBODFW0hBlrkpg&#10;3zVaD2r0tqt2HfyCAAQgAAEIdE1gdogyW6Bx9/PThvPeLToqDamimz3X6hN7YjnPvGvl9ZSULGnL&#10;uuxolDRBmcsQcJ2fjNZlIosjEIAABCAAAQgsIDA7b222wILGTiqqa7RcCiiT0NOn5Kms0fZz7eS6&#10;LZC3nFseECsgo2dZIPL7MYaVu0DJswiQ0TqLPO1CAAIQgAAEIACB3QlYvaS6K5N9cskZpxnC1I06&#10;IPKppObQpN0p1GggmqoKXe7UuxqEqMNP5SOjRZ+AAAQgAAEIQAAClyVg121qtsqpI/3TTXya3Rvj&#10;caJdyGRVWebcThM+KlPzuBzwy3YsHCsggNAqgEQRCEAAAhCAAAQg0DkBl3EKtVZ0bVV+94s8ktS5&#10;NueTmqDYJmyrtWZxtekCVh1JAKF1JG3aggAEIAABCEDgNAJ9jel3whSFkNJgYkP+6KNAZvsHl9fK&#10;F97J5brVSsIqs+HHLK669lBbywQQWi1HB9sgAAEIQAACEKhJ4DE+vq3cysihdftbSIV5nipIhLza&#10;YI3pMSKipqKWK8xOZ0jWvN5uXxdC6/ZdAAAQgAAEIACBqxO4s77S2IZLjOSQaqEw+zR79FFAlySF&#10;qsMpMbd4yTZnZVgvnVFTW9q75Bf0VS8RPMBOhNYBkGkCAhCAAAQgAIHzCbBLgSorDYYTBrO7Xzg1&#10;ld/9woY8lB/StPyc3znWWhDqTFT9WpYXPI/t3S8YVFyCAAQgAAEIQAACUQIZpeTUVyo5k58ap0e1&#10;Nqej1IBohq1r0UWXg4C7asho0SUgAAEIQAACEIDAXQi4JFI0/bJlswc9d1Yy2SVbd6GPnzcjgNC6&#10;WcBxFwIQgAAEIAABCDzXVj0wRNNKYVbKAis/GtVaqvSs5JtVZUQMAj0SQGj1GDVshgAEIAABCEAA&#10;AlsJWK2ldW3ZG8OdW76doJREbm2NKOc3RgCh1VhAMAcCEIAABCAAAQicRGDL3hgbN9xDZZ0Uc5rd&#10;kQBCa0e4VA0BCEAAAhCAAAR6IRBVSroP4aKj5bksm0nrBRR2QqCQAEKrEBTFIAABCEAAAhCAwGUJ&#10;ZPJRS/fGcCqrRHRFl4pdljWO3YYAQus2ocZRCEAAAhCAAAQgkCaQUkTlu1+EdZdPCCwvSQwh0AsB&#10;hFYvkcJOCEAAAhCAAAQgsAsB3RUj1For9sZQyaTTDncxmkoh0DwBhFbzIcJACEAAAhCAAAQgcAgB&#10;J41W740hW7cv2h6jZIbhIQxoBALVCOwutHiYUS1WVAQBCEAAAhCAAAR2IGBFzrrdL8QoO+qzKmtW&#10;RM0W2MFpqoTA7gR2F1q7e0ADEIAABCAAAQhAAALbCNglUkt3v7Aty7lWZZUvviovuc1XzobAQQQQ&#10;WgeBphkItExAvhR5oNhyjLANAhCAwE4Ewgl+W3a/SBmZ/4pBYu0UXKo9lwBC61z+tA6BVgjIfPpW&#10;rMEOCEAAAhA4ikBqXVZ09Ud+b4yHyVLAncv3y1HBpJ22CCC02ooH1kDgFAJ8BZ6CnUYhAAEItEZg&#10;9e4X4oibMShZLGZMtBZl7DmMAELrMNQ0BAEIQAACEIAABNolEN0ksHBvDKeyxEk9l0kT7UYdy/Yk&#10;gNDaky51QwACEMgS4EEvHQQCEGiEQGYr9pK9MfKni4+6Hjh667OKjjXDjfQKzNhIAKG1ESCnQ2Ce&#10;AF8Y84woAQEIQAACJxGQL6nM+3jye2MUWm2/CmW+upNbOs+Q2eyFSCnWPoFhwaJamXkascWTnard&#10;YhLnQuBIAvoddmSjtAUBCEAAAhCYJRCqLKdz7CguOqLTD1NH1YZQQbkHkQcMSmeBUAACWwi4q4CM&#10;1haYnAuBIgLMTS/CRCEIQAACEDiDQLjrYOoRfJj1iu5+4U4X+ZQ6135Fqu5iJsgZHYE26xNAaNVn&#10;So0QgAAEIAABCECgFwKa1NKEUmYWn9VLYQordTTUWiXTneyarl5gYicELAGmDtIfIAABCEAAAhCA&#10;wE0JaO5I101p9imzVio/JX7d0XARl4TEWXjTOOF2JwSYOthJoDATAhCAAAQgAAEI7ExAc02Tx/DP&#10;lw43NX+PHTJ27ghUvwsBpg7ugpVKIQABCEAAAhCAQBcEQg2TWlWlKSZZWBVVYvJEf93RR/2Zc50U&#10;ZGJhF73r5kYitG7eAXAfAhCAAAQgAAEIjATcxuvrdr+Qupaea2NQmE8jzUXHbZwAQqvxAGEeBK5A&#10;oKn5J1cAig8QgAAEdiOg2wCGO7+X734Raq3CcyVP5XRaNOemYgy5tVtfoOKtBNgMYytBzocABGYJ&#10;5BdGz55OAQhAAAIQOJ6AvXWv299CbM6cG2504Qrz9XF83GlxCwE2w9hCj3MhAAEIQAACEIDALQi4&#10;aYTq896TFCRVxWaDt+hkV3eSqYNXjzD+QQACEIAABCAAgVUE7NuEJTcl+sdqrVq7X4SV763oViHh&#10;JAgsIHCE0Cpc0bjAaopCAAIQgAAEIAABCOxPIKp2dGhnJ0ot3f1CNZtrQtSd/jhdF/65PwNagMBK&#10;AkcIrZWmcRoEIHAVAu6Z6FXcwg8IQAACdyEg0wjdPhmF+1soI6vErLiyu1nY3232TPJd0ZTabAzs&#10;RMTZwhSAQEUCR2yGIc8e2BOmYtioCgIQgAAEIAABCBxGwA3k8guo5Ghq4KdHQ621aK5g4cAypegO&#10;Q0dDtyLgrhQyWreKPs5CAAIQgAAEIACBGQI2fbRfOkizZPJE3ikiO3VQNZVLrM0G0im3RUJutnIK&#10;QGCWAEJrFhEFIAABCEAAAhCAwL0IZKZ8yzP7TMJKjkZVjZ5rs162tvBcp8cKE1kardS8xHuFE29P&#10;IoDQOgk8zUIAAhCAAAQgcAkCdu3QJRx6OxGqGp0ZZRdQ6Ql23lSotfJHLbrouevYksVax42zqhBA&#10;aFXBSCUQgAAEIAABCNyXwNI0S8uknDLJJ5Tc/haOQ8WjD2KZNFqK55Xi0nKfwbYUATbDoG9AAAIQ&#10;gAAEIACB9QTyO0Osr/eMM1NbRxTubxE1ufDcaLHozhnayiId5XYpOIMubV6fAJthXD/GeAgBCEAA&#10;AhCAwGEE7LYNhzW6U0NLd5uoaIY0XTLTb5G+WqfKKvpFVXcmwNTBo6O/3+49R3tCexCAAAQgAAEI&#10;3ICA28HCeVzxqFNQmZoz+23cICC42A0BhFY3ocJQCEAAAhCAAAQgcAABm1basr9FxXOt17r7yLrU&#10;1gEAaQICQgChdXRPWLGU82gTaQ8CEIAABCAAgbsSsOolXNdUcX+L6M4ZUn84gdDuyRFGhulCd+2t&#10;rfuN0Go9QtgHAQhAAAI3J8Ag8uYd4Cz3U7tHqBaKJpS2H334m6lZj7oXZJHdOquf0G6GAEKL7gEB&#10;CEAAAhBomgBTIZoOz7WMU1Xfwh59qbxWyYYZ1woL3vRKAKHVa+SwGwIQgMBtCZDhuW3ocfxIAik9&#10;U3H3C+eOrTmaodLd3jVvhug6skvQ1lICCK2lxCgPAQhAAAInEyDDc3IAaP66BMJ9/6JaSD6067Xk&#10;k4q7X4QKyn3CfeC63fA6niG0rhNLPIEABCAAAQhAAAK1CIRbqB+8N4YoNyfhVAqS2a4VaOrZjwBC&#10;az+21AwBCEAAAhCAAAT6I2CTRZq2OmVvDNFa0abZ/aK/jnU/ixFa94s5HkMAAhCAAAQgAIFiAqK1&#10;ThE2Nn8V2nuKScXYKAiBo96jFc7ihT0EIAABCEAAAhCAQDsEUrkjUVnH740h6SyrtWaXkLUDE0sg&#10;8CBARotuAIFbEGBfpluEGSchAAEIbCCQ2uhPXxYc3aBCz6q7N4ZVWdYAvs42RJhTjyaA0DqaOO1B&#10;4CwCfDmdRZ52IQABCHRBQL4m7JeFmzHopNR+e2OoypIkm/v+in7YBWGMvBsBhNbdIo6/EIAABCAA&#10;AQhAwBMQMWN3GkxtQaF6LJoB0zdcrT5qVZaaFAaM7d3pxO0TQGi1HyMshAAEIAABCEAAAkcQULmV&#10;2f1i170xopWHMzLYBuOI3kAbmwkgtDYjpAIIdEKAr6VOAoWZEQLh3CEwQQACdQlogki3xMjvfrHH&#10;3hg2l2Xrl+8vN6exrvvUBoE9CCC09qBKnRBojgAqq7mQYNASAswRWkKLshBYT0C3nXhUEd1pUDNd&#10;+aPR022WLHO6ncRov7zsfSCUXut95kwI7EYAobUbWiqGAAQgAAEIQOAGBKIZ1043bHD7YeR3v6i4&#10;N4bmsqS/hA8HtS2VWKrHtIt1yvwGl8h9XURo3Tf2eA4BCDRLYPtMue01NAsHwyDQPgE3yS01y65B&#10;R1ThqM2qcPbbG0NUlvxbwio6RyM0uEG8mHQ3Agitu0UcfyEAgdYJlIwzZn1grt0sIgpAoAoBvWDd&#10;levEgCZbqlzgVSxPVZLKJqWmoG/cG8OmxeTGFTY0u2xMfOG+t2vHoPIVBBBaK6BxCgQgAIEdCdg1&#10;Ejs2Q9XNEGC+UzOhWGxIRjW1L6jKvZVcVsqjkqP50zOW2ByXW+IlZ9m5jm7eY7mDlITATgQQWjuB&#10;pVoIQAAC6wmknhyvr5EzGyaQeorfsMmYFieQkiJhdqsjgipvMttXPNzJH80UkEMuGeWePkTTg3Ji&#10;SJL7Z0e96/KmIrQuH2IchAAEIAABCEBgdwJWKmTG+l3IADXSrctyamrR0VBr6emzAlUKiFV2LVZK&#10;a9liuweeBiCQJoDQondAAAIQgAAEIACBHQlYIdHRlMKoqaq1nMoSfPmjmQLhCjedRJ1aeWVP0TJu&#10;quGOQaVqCBQQGCbdarHoNVNQSVGRXSsvsmBzoQu4sJkBFUAAAhCAAAQgMBAIdYgbU6UwtZ/UCmWP&#10;8yU/IpodL9kCqcJ5mWftifK0STD6KwQOI+D6MxmtUvIdPYIqdYlyEIAABCAAAQhAICCgCSKdreeS&#10;cqv3xhCBahNf2riuy3IayWa0XBZLzk1JsvYFLV3v8gQQWkUh1msYuVXEi0IQgAAEIACBSxO4w3gg&#10;ugWFPrBfsTeGqqzHL+Fyr7C/zC57S80qvHTXw7meCCC0FkSLRyMLYFEUAhCAAAQgcFcC62TYurP2&#10;ZjxuCPj8nwgkbXHp3hhuVlV0yw2Xv9I1VyEczYDtTYD6IbCawHFCK5NlXm09J0IAAhCAAAQgAIHW&#10;CKx+MpvSWm1qMJuYii61cntjhCkyFW+p6X8S2dRkQivVWusD2AOBB4HjhBa4IQABCFyGgD5kvYxH&#10;OAKBvQlc7KrJbMCQJ5nRYF1MhAvjKGoq5Vf0qFQSZrTskjDbkJbUAlbj7d11qR8CqwkgtIrQrX40&#10;VVQ7hSAAAQhAAAL3IHAxuSXD/Wjo6o4c6ta2uq+pFLRxtJtbhDWnjooAK1wDL8VcXkvbsuprtWuc&#10;CIE9CCC09qBKnRCAwJUJNDuH58rQ8e0SBBpRC7VYqupw+RYrALpIUi0F4uSWm/4XajCpX5dUWdUk&#10;h1ZQ0pwYK1OWho/yRxJAaC2gzehqASyKQuDqBC42ZLx6uPCvFQJXTT7kpYIcXSEnWglbzI7wHug0&#10;j04OTK2w0lpTqa3Z2+z1EqQtRxzbVhBAaM1Ai04RXgGaUyAAgcsQuNho6TJxwZH2CfC8sv0YLbLQ&#10;CSEbX50xaFWWKx/eS+UsTZFpsitzIjfkRSGj8MEEEFpFwMM0d9FpFIIABCAAAQhA4ElAc1kyMkZ0&#10;XaZf2FBa2aOqKdRjdicMp5QySaq83LoMTxy5EgGEVmk0Z/PXpRVRDgIQgAAEIHBXAlZiobUu0wui&#10;67KiA6fUaMpmsSwWlyVLEaMvXaYvXcwRhNZMQPWOkNrr5mIdAncgAAEIQAAC+xHQGWX7NUHNRxKw&#10;a89ERatkioofTXOFR/V0zXmG84kQVEcGl7a2E0BozTNk+u88I0pAAAIQgAAEygjYsXjZGZRqnYAq&#10;IpuwCieIuhmDTjXZow+HbY6r5GE3M49a7yW3tA+hVRp25FYpKcpBAAIQgAAEYgTCtTpwCgn0u5Ne&#10;KHXcTNFwkZVqLaeyLBaXInOTCclxcRG1TACh1XJ0sA0CNQn0++VdkwJ1QQACZxNIrcY5265W2u/u&#10;wW5e6ojWSumo/FEXklCoyycZkdZKULHjrgQQWneNPH7fkgAzK24ZdpyGQFsESEHMxkOUif7Mlj+9&#10;wH5fLjbl9XDTrZynL50eegzIE0Bo0UMgcBcC+30R3oUgfkIAApsJMFCeRajrkdq/aduJEuGKLPFU&#10;0k3rjiorzVzZT7pL/c2GngLXI4DQul5M8QgCEIAABCDQNAEdfDdt5UnGqago2QHiJBsnzaog3LL7&#10;RfRc20yotUTFqZxrAQU2QMARQGjRJSAAAQhAAALdELjAYsvoiLmbABxiqORq2s/YRBNNmf0trJoK&#10;F1a5o0LapvUcE5f6YxrhIX2TRpYRQGgt40VpCEAAAhCAAARKCFxAE5a4efMy4fxG0Uvrdr/In5tB&#10;3f40y5v3k9u6j9C6behx/AoEGMdcIYr4AIGLEsgnZGRknFq6c1EkF3Rr1zzSUvm0qzEXDB4u7U/g&#10;UKHF/XT/gNLC7Qgs/R66HaCqDqNsq+Jsq7KOgtv7VZ8ZDXe0z95+3bejrhiFsGX3i/y5trlUxmy/&#10;uFAzBFYQOFRorbCPUyAAgQyB3sdb3QW3/SUT3SFtxOCOHoRf4KoPF/aE+qqjiNTtw9057jqk1T9b&#10;9sbIU1VK2gS6q24/pLZaBBBatUhSDwQgAAEIdEzgAgKmO/rRXfV4nCFx7EJxueTb7P4W7irL742R&#10;Spe5biOVaM1dcOvuUsXg1QQQWqvRcSIEIAABCEAAAmsI2GFxKhdx2xFzd1Jzp90vwmcfKrF4LLLm&#10;quOcMwggtM6gTpsQgAAEINAYgdsO62vFYePKIqcuwglpOr3Q/lLL+Kbq2UiyKV82GmOvymj+U+sX&#10;aOGs1I0GcDoENhJ4J1sfFR0ww/WAJjYS4XQIQAACEIAABA4gYEfGNscVHS6H0staeLEURy+DJbtW&#10;KjWMjEbZCiQNdybEbn5gqnM6ew7owzQBAUfAXbxktOghEIAABCAAAQicScCu1UkNu619MpTpbopd&#10;OeJedGNmzZU4awedS/fGKMelJa/dK1YA4ZTTCSC0Tg8BBkAAAhCAAATuTmB2XwRJVui0Op1A+Piw&#10;F1lyyRirMNbJe5pWCvNy+SiHR9ni4pJ95lZOMXXwVuHGWQhAAAIQgEArBMJVN+4T+6edFZZfrtOK&#10;ezXs6GUOofpqV1WlBPDsaisnnu8T7hpdhjpOJsDUwZMDQPMQgAAEIAABCJRkomy2JLoHnR3Wb0Sq&#10;ubKN9dQ63ebuojKmVkN167Fh2oK0YmTrOkhtEFhEgKmDi3BRGAIQgAAEIACBXQjoyiuXFZGFN/ao&#10;jOatDNtu0IVXfG2Hs6iG/EKpaJQzStJORFxkBoUhcDCB6NMBhNbBUaA5CEAAAhCAAAQGArrsSn7X&#10;ZEjJrgmqterKraYCE2q/vlajaWisjloUZbfrCWmupvonxpQQQGiVUKIMBCAAAQhAAAK7ENBsla19&#10;9a4Ju5h4UqVbpt6dZLJv1s0kzOxSqEo7mlpEYjUSUMzIEIg+B2EzDPoMBCAAAQhAAALnECjfF2F2&#10;5wyXFjvHH1qNESiPsp4tuiujr/pK7tEv7kOAzTDuE2s8hQAE1hO4wLPk9c5vPpPHz5sRUkGcQKZr&#10;dbdB331i7LaAF8flHhsNqH6YUlOqwbjV3KcXdeopUwc7DRxmQwAC+xJgZfy+fKkdAi8CqcRFuGuC&#10;7oohA3T9U2qSehh5t9mz9I6qYXL32Gjswmi6egh6m+HGKiXA1EE6AwQgAAEIQAACpxGIpi9ceio6&#10;90zLhIWZV3ZaODc0bGWVW7kX7QC2qdkCG+ziVAgsIOBuR2S0FrCjKAQgAAEIQAAC1Qm43FT5JEAd&#10;XusYnYxW9egcVqF0A51naNVy2ENcBsxmO/MGjxMWSX4eFtfbNBS9+SC0bhN/HIUABCAAAQg0RkCG&#10;JlYvRVWWDr6t+W5sbecTNuYl5iwjMLs0K1XdrNyKpk+XGUdpCCwhgNBaQuvwsvrc5fCWaRACEIAA&#10;BCBwEIGSmX6ZwbdmQkrqOcglmtlGQBdf2SyBinCb+wrbcekvV8CtDdtmJmdDYIYAQqv1LsLXRusR&#10;wj4IQAACEFhLwH7Hhftb2Fpt7mtta5zXGQGboQpX4uWniab2yaAjddYJOjE3NeH5aKEl/b4TaE2Y&#10;Ca4mwoAREIAABCCwAwG7tkpFVzhUUA32MIGvxR3i0GKVtj+sS0OlZhLqmJi+1GLgr2XT0ULrWvQO&#10;8oak1kGgaQYCEIAABA4kEFVZ0r7VWvZRMV+IB8an6abKpZeTW/mJhU37jHFNEnD7sjgbEVpNBu1l&#10;FN8oTYcH4yAAAQhAYC0B3QBDZFVYjU79ctMLyxu8Rr6CXfLKI54pqcLMdrwqNVPJnQnYdYNRDgit&#10;1rsHWqv1CGEfBCAAAQisJZBa2JCqT74TSxSULsXJP29ea/jR55U7fqRl3bFVjCVd6EiStNU1gcxY&#10;HaHVdWQxHgIQgAAEINAZATs6z6zcTu2NoWMauzGvnYUYHf3bwp3xatLc7iSWUrRjYp5lN9m5ujGq&#10;5DkRQqubcGIoBCAAAQhAoHcCNpMgw9yo1nLrssL8Q3R7jFSaYvXkw3Zot5yBadm2aATtNMLujG+n&#10;T2JJCQGEVgklykAAAhCAAAQgUIFAZjmW1h4+Jw73xgjr0RFzuE2CVWUVfDi2isYzMP0mhaSf6FLA&#10;Y6NKa3chgNC6S6TxEwIQgAAEINACAU1kWWNUSqVm40T3xpCEWFSK2M/tYLpHYRBKxxbiKDZcICOE&#10;3GqnO13PEoTW9WKKRxCAAAQgAIH+CIgcWieEUmelZFiPS4zWkdmpHyjYlkXgIt+RW4twUbjwZoXQ&#10;oqtAAAIQgAAEIHA0AbsroOZG7BRBZ1B++l8+r2K3yrhGEuboaCXaa0r7zTLRDVEyvUXl1mxtFIBA&#10;CQGEVgklykAAAhCAAAQgUI2ADNDdVoE6pTC19YXqsZQGi+o0VWjhDMPD8loXmF9XLfanVlSoDFm4&#10;dWqUumm85Lqe5OgLs2AbARzTykYjOR0CEIAABCAAgcMIyJBFx8F2qBAOG1YftRtmWKVXOP5eRyOf&#10;P7FHdzVjnfFXOssFooS265ZXooEv2wlEu4e7X91daHEJbe9n1AABCEAAAhBYRyAlQnS9VurhrHy+&#10;7qhKLE2slYy5NzqYmRUZ1ryfPeu8uMxZ60Z96866DDQciRLI33z0FITW5BEanQkCEIAABCAAgcMI&#10;6GDFJakeBszujZGfIDN71Pq4n7BxOTSn8ULOJLgO63tLG0JuLSV27fKFQuvua7T2u7deu3vhHQQg&#10;AAEIQGAjARm5Pv6N5rU0Z5V5nJxKiJWce9gAwO7LJ4alsls6dDvMto0RvNXp7JNxq3Dnnc0/x7Hn&#10;3l1o0WkgAIG6BFJjprqtUBsEIHAZAroHhnqkykSVmHPWCpJQaxUetSfueuOSyuVHFVSotUKz9azL&#10;xPoCjrBPxgWCWMWF1FMeVzlC6730tgp3KoEABCAAAQhAoIRAPm9jj1rJ4Z4lO8VSeNQOknZNH4lo&#10;DMXkg4+1PDTbAtxVB5ZEqq8yKX1eywtNbRUOtWu1Sz1NESi8b9x9jVZTMcMYCBxPQL4nCu8Xx5tH&#10;ixCAwLUJ6FA1dRcKx7LRkiJUnFxRdLNHD7gNpm62mZuwmi2OcKMuvBYOU9EPe/gOLQzKZYqV3LLs&#10;pUpG6zKhxxEIrCFgFw+sOZ9zIAABCGwgYBM+0WpcgZTYyKgskSgpDbbB9mWnrpBJmvJace4y465Y&#10;WqDtnXQiu3XFvjPj06KuhdC6YQ/BZQhAAAIQgECXBFLjZpf8cb7lj4oSOwCHCCfrghhm5xAeYEbj&#10;TVSZJxmdq7mf48it/dg2VbM+ryl/SI3QaiqCGAMBCEAAAhCAQISADp3Dgbgd/YRKbPbokbitorNJ&#10;tqjWsjLsJmKsVgKqVj2L+gaaeRGumxRGaN0k0LgJAQhAAAIQ6JuAFRsqt9ycQCdISo6Giaa9MYnx&#10;Lo2WsVynPlbJ9uzt3Zb6Z6eSbqn8mHOP707H+EUr6wicILRu8lRmXTw4CwIQgAAEIACBFAE3EI+u&#10;vNJhxqKjx8wefPiVmdWmNqRkmC4Oubzich1gkb9uCc3x2S1mEnIHUwInCC3oQwACEIAABCAAgf0I&#10;aAoo2oQ7KgPxw4bj+YaiyS7xQs22emw/hsfXHFVT+uEKJXxYTFPdjOzW8b2otRYRWq1FBHsgAAEI&#10;QAACEJghEIoNO0yXjFBqnG2PnjsWXxRma7Zb69WRFxmXww0GVvu1QpUtikV5YbJb5ax6Kbkov4rQ&#10;6iWs2AkBCEAAAhCAwJuAjstt0kMzQqk8lc7Kq76QQZrWdu2fNmyZLRPEtqhhodntaIm9O2UowMpb&#10;bIRSJujlvlDydAL22iyUWwit06OGARCAAAQgAAEIrCSgI2mX5HlUZ9fqRFXQyiZjp4m+io6nM4k1&#10;e0illNSTOmSPhpMJK3rUTlVOvrZj2CJLPvr7t8wkXESszcJyjcu9pUTGI7TajCNWQQACEIAABCBQ&#10;RMBmPHQYZEdCmimKHk1JMid1Zk2xks+Oxh4nhlpLbVYF6AZtVmuF4zn3ZH3Wth4LKDQrX8u1ij1r&#10;9RTEWtweKkuqUqtON6mWa/esxz4WyRNAaN2zh+A1BCAAAQhA4BYErAyzDocZsFARuTzYCl5OI2mF&#10;OsVRC0TFWGZ6kqazVljV+CnqdSihnfotnL7Vjr+j4vqf//zwP//ZnfHtYOzIEoRWR8HCVAhAAAIQ&#10;gAAEKhOwWkjzYOHsoPJcirVPn3xb8eAcKJmAFPosNeuSsMpQzq4uKo/DHKOg089TaSKbADzRM81r&#10;jTb8z3+u61QnukDT0t/Kr1mEFn0GAhCAAAQgAIE7ElCt4jInwkI1jE73So2uUmonHJBZIWcVghMM&#10;aoCd/xbVb+UDvgYDbBOGzrxQMjmYVglbuRJNE50rR4fVWf/0+cPBx7/6i/qbCnGD8cKkFQQQWiug&#10;cQoEIAABCEAAAn0TsDpKPLEJIrtAKDzqPNdBvx3lW2EQ5meckJA/beLFne6SOZkJh51GRUVXND2l&#10;NISky1DJUf0JFaywtZ8fRum9Ouuptd76yv35TE6mMnKHWUtD1QkgtKojpUIIQAACEIAABFokEB3I&#10;2g91BK+pp8nguGyrMRkxh7kmK+SsNtMmVPtFU2GhMrS2dTdGDzNUIofsT8ZlB9MxDKOmlbcDSrJb&#10;b+n1EpDtWNjiNdybTZMbQfS+sIdHhzW0h/HUCQEIQAACEIBAjwTs8EN/Dz/U/FLoY+ZQVPaEcssN&#10;gXRU7bI04YmP+sPhk3xSaFVrIbNmp0aG+RFj5qzQ2Y5AdRrQ1jrYTvYs6pNktHaKAtVCAAIQgAAE&#10;INAWATfjzqYOJA1Vy1ybsHKthIJKC0vrOjXOmWQ1lRN1roZaXuxdj6WUEZapuGSACEblKX9WjO8x&#10;ZOr2yb1tvlX95X0JoXWrjoGzEIAABCAAgbsTCNMFMmRXhaO/bCTl5FYqeSWtuMfkbm6hHo0mvi4w&#10;Ig9HrimXHa6UgtKYWuwbA3rw6VZyH9w0zWUIRB8KpMojtOhLELgCgfKHK1fwFh8gAAEIrCKggkSG&#10;SjJGt8Mm+2c4grdjd6mq5N7r0k1ylqs8lZwR20INFm23xJhV2GZOUhSrDVA3taW8y7NAbOrSxrfH&#10;1F8t2b9H6O9cZ2FvR2gt6CSFt9QFNVIUAhCAAAQgAIFjCbiRt47a3fBdlZhY5zTYiiG7PUVGafqv&#10;Cj8VYG7I4UZ1UkzLrDCmFnLB4nJ3Kyq3ciIMhI3F7FFp3ZJcYU9rp2jEWzMMe/IEEFqlPUTucYvS&#10;haVVUw4CmwnQMzcjpAIIQOD6BKK3Sh3CrjhajkwrV1kSzVapqHMyT1WZbdHKm7B8uW21Sqpc3FJh&#10;KlHgRGnYhCorJ6Qt0i2GnX6uatHCXMrpBl/bgMJxF0KrqBton6ZzF/GiEAQgAAEIQOAeBLbPdgmz&#10;VaoNQlVmC+sjYNUYByOvPoNxdvBa4qnN9amFJSceTG9dc8itddyqn1WoCBBa1clTIQQgAAEIQAAC&#10;7RJwIySd/JaSDXZWWzSRst3VaNMp1ZEqbKcjbjeppAZNyrnChWPQTBMZICnJpHF8VBui225SCZDD&#10;yiC3DkO9sW8jtBZESnP0C86hKASuSGD7E9wrUsEnCECgAwKqDTTvYSf1RTWYeBWO7222ZJ3nVg+E&#10;99VUpuvRVn6izZGiwrngZjMuwqIEQmUrIkpri8YiE0cJ32WSWpbD9Zxa1GcOLiz9cNH1hdAqihES&#10;qwgThW5DgCviNqHGUQhckIDOxwt9s6MoN7h3Wkun7W0BZOf+WQWodZYM6azem516t8XazLmikazU&#10;WdeQ/XLRWISBCGPhHHeWKNuz+KyjUXiWgCrpKoUVUixKQPvhol6E0KI7QQACEIAABCBwRwI6/rbO&#10;67A1OpxyRzeObm3+J1OVS/VkhKIokEUDwTDwH/3920W9odCLkjrDJF5UZUlVs5F6lHHyb2O8Slw4&#10;pYyEALm1H3zpOSseaiC09gsKNUMAAhCAAAQg0DQBHaEuslKTLRsljTYq9ahisb+ktJPNhi0yvqTw&#10;Uq1ljcxPayxpXcusmKm1qH5XuHehgtzaEv3oudIltuhzhFb1oFAhBCAAAQhAAALdEHA5E/lTpVQ4&#10;FldRVNdD1WzhLyk9YGXexuGgU1b/+KfPN3q3QsG6BKOdqRUd6ZZEKhXHh3c6htZfasnmjeg2no7c&#10;2ggwevrqRDFCa49wUCcEIAABCEAAAv0RyM80c5JMJ2ulZMBO/qseCHNHWx69q7VbVJaKpXWWWNes&#10;7An1UnmkolpLRVqYS1xnefVYW+m7OsHYiC/V4RxZoZVYK6Q4QuvIYNEWBCAAAQhAAAJtEbB6yQ2k&#10;7BjdqSzxQYfpdkSryaXt845SpEKtJcasGAiOjmxOYb112suM1aP84cT/+U/nez4W5Ucf1UYF8+md&#10;MlRTj09WSCzriPbt073r2oDVPfnhNUKr69BjPAQgAAEIQAACWwlkJIoOVVMaJpow0cKa4dlqYnC+&#10;S/islljVDVMJulT4iS4dHHmorH/+t9CwaCxU1uYjFQ2TFYcymN4ypK5L8pFX1NTixhwjcmtLaFyX&#10;WPr0ZPJegujTmi3GZc49sq2dXKBaCECgkIDcp1obBxQaTzEIQOAmBFIjk/wdTM7SMjosU4klR3e6&#10;AV7s7iq5rIeuGDI5//xvFqx0wtlYZL5rNAqpSmyBneI1eylJCmuLssqPvfkung2BK6AXuLuiUyTd&#10;xY7QWgqc8hCAwGICFxsKLPafEyBwGwK9X+yhIsoPvm15J7FEFdg5fmeN3bvofX6O3Cuj5UTsZLD7&#10;92+tIJmNlB0Zp4L1ls1PvdcFuqVG9n6RLvW3Snmb17Jp6vCidvcQpg5W4U8lEIBAjsB+k2fgDgEI&#10;QGA/AnbMFM49cyMqq6mcytrPwmvUHFmJ9NA5zy3vdYA7of0//ymf64mFkbLDZae7pLnMDMPHufqj&#10;2OWTvqIgUzp7tPxEzgJNfsSMwoENQuvEqNE0BG5EwN6ebuQ2rkLgZgTsGM4OTDsa1cVH9q+hVeao&#10;TZKEmbGbdYQF7kb3e5BsUi4HaNZxhbStXtKjqdomicdHlkxG0s+UmhNX+kVmFZe21VEnF7YZVbkg&#10;fquKhpJ1VTUnn5Trny/TmDp4cpBoHgIQgAAEIHAlAnZiUvj7zOj5bBAy5rZmhxZFj7oPo0IL9ZUK&#10;b2ZhkizWst1mIsymh1z9PiivdV9SzGaihqA/F0cNDT01njsa1iz9RIfaVmbb+ovG4nuuy5q9pPK9&#10;ffb0dQUUXe8XRUjPeURGa76H9PWIYt4fSkAAAhCAAAT2IZAZtLlswD7tb6113TN+OyjfakEP58u2&#10;4xt3HreO2h32ogCicmXpGqqhlZeKFuU2VPvcR36I4EOzPbbfkH04pj/DOHD6oVNZKZtLVNbpAbdZ&#10;6NON6c6AWXoIre5iisEQqEbAToq420ChGkQqggAEEgTkye466XIiVBkcp8xOOaUyUi3npioCRn/W&#10;xTSSX3ruez4oItmi0Ggn20QmUvYBelStjRm2V08I9ZJUPgnxU7CllNXsI/ulonEdzMxZs4KhbotC&#10;r/d0VijIQ0oIrfmeE94958+hBAQaJrDxa69hzzANAhBohYCdGqQDbjWulyf9TizZcaHLjURllf3w&#10;krprNq9lA+3EhoiZkrSYVBLGYkxGPVdVFUYqrzSklUHzPHeWt3o7ur1htN1oE1EX3pdDM9sbHim3&#10;rjS6zviC0GrlOwk7IHAwAbkvXOlOdzBAmoMABFJjyvBBtR1odqGy9HG7juBdEkM+t8+tQimlj+3l&#10;UBeOl/fqcb+K51y7Er0U1jwyDKbqpWxwsZC8lm6b4Y7aSqwimlW8rvc6NZU6mk9J2ecOswaUh2Cn&#10;kiq3dqr/VtWyGcatwo2zEBgIRL/yL5bBJ9IQgMApBOwgUnVFd7cXvUk6ceWQWgejw3qVlxeTWMP3&#10;yOsdVrMv2LUwB0rPKXbDz+tNWfLJ7Ny5aNey2LVAirb97rPKRzSwxjp6evnRlKh2famLLnHJBwT7&#10;3RijnQShtR9waoZAowTCQQ8300ZDhVkQ6JaAvc/MjoCb9TKVpHKjZFdMcyA2GdLFwHpRIDLbsjv9&#10;M1GkKrSmjc0KLSme+baa7WbJVNLr3cT5JwIlR0cmr5mHYnA4w1Ck3SLarrAKXf08/GRL/aGC3Whw&#10;LWNaricqtJg62HLIsA0CEIAABCDQJQE7a67fIZqdYq0TrUN3wmnYbvJVvwTC8b3bBn2+d75eLiwl&#10;VVCFv8xX9SqRn333OBr9eSfTxJLnj36Yz17qUdf0uAHjc1uO4ZCm6YwsDBXg6v5gZ2laoft+cXMw&#10;jXPdrE4bC+3Meezl4btqyWhYEVpXDTd+QSBHwN4uuXXSVyAAgT0IqDK5T87cjbTsnzL0X8d56Vh5&#10;dUOz5oX7sM/uzC51DgohyO0UZrHCQf9Q4RRmNPeoPXCoYZpJ09DoBobySTT7pLksp59Hw575q8GX&#10;RxPyGuWn6HpnwEzTE5NmcQcFQtpO9xaGY3nLYwpuSzde0egFTmHq4AWCiAsQWEzAToEIH7aF1dny&#10;ixvjBAhAAAL3JmBvsytup7ProBzdFU1UiY+bvebEz1vDvKbqaaOLs2Qi3l7vC7a/aJ0inKKac7Qk&#10;PWPQfUWGmYpI03ZLj9drlIfWp2vSVueyUgGyi+VC4VpxPqGDXN2RKj2whUrc1YfQaiEo2ACBowno&#10;A+YSlWW/z442lPYgAAEI9E8gkszZtkRnFone5GdLVi+Q0jYqewad85QlKgxsym5Rmsu5qZxVBkQz&#10;XeJyWNiiiB61gvD9NWok1tsjs8/kWwu9snCTVOdrW5GSQISSWypPKdWlEj1jgxstnNjBSkCdWMYJ&#10;LaYOnhgLmt5KIHo331rpPc7XR306WSLvN8+u7tEv8BICENiFQGZKYWF7S7dQ3zhFrdAqV8zOK8t8&#10;a4g2GN9E/FJc9pNyZ+3yITskiAwPwk04nhP8UnZK1is86ubmhbM6M/M889+k43Kv5yKrkIB8EqrQ&#10;aBZrVJKBml06B1XjG6Kw5Nf1lpuchdC6SaBxM07Afivck5F8GyFZ7xl9vIYABA4joBmAdc+t9lt7&#10;U5HA2zXZsV2ydo8Zek/RMugE+eSf/03+lHH/6tG/Wj5JEL2yRpnv97HF12KqKIEwCTl49HqzsBwd&#10;2pVZglPdqEf1u/Xt6VTvDQWeNFJRCHN9TllZAZZKBmqZRdnCUEWruLLkx+CuXX9Ysfu1WRVCq824&#10;YFURgXVfV0VV36DQKc87e+SKGu8xatjcBYEbXlzi8mrHy1M9Z3WAcZaEvMX4tUJpUAuyS8RTd43/&#10;vjboqz6BUHz3WUTZrOL1YHHUQs8PQ52jCRxREVHJ8W7loZTsXn9mb/fI6U+v7SNOtTOjgqzcSvUB&#10;zRBuUVNht9G++rYzxgS5lZTK7jHAYSPXMAt51k2BdiFwZwL6kPXOEPK+g4i+AYE9COj49bCBxx5e&#10;FNZpB+s6+L6q4+9cUDhb7ylCbEJpUESaJrL7SYhYeh0q4ewg6ynvz1XsPfWerdwOSsMBav6oCCeJ&#10;ZrRXT44+27XFRjlqybxMd7Mrh/qniOzqLPXX8lwEMNSTolejI3brlPquhW91dWd0+OMQGa2Si5cy&#10;ELgsAfJas6EF0SwiCkAAAhkC9mHNmPCRWWfX/dF8kcyp0+H+O8MznXEnJKTYUm0Qzjz0uSx5WZZR&#10;WSF8NSwqKvJHVY3YQNukpWZ7hqiLj6+fwe2XYZHUWaA8/Zg+ViDcGGPF5MxQR7mmrVN6yGbq5MPQ&#10;qev2+rhnCK27RRx/IQABCECgFQLtzwTbj5QOdi8/FHO5jv2QLq25OnmrLvy4/CW3BhrPxVHhnL1F&#10;G0t4yZFdIxRd4eauvmjq5i1aEomdUH6ojhqVRvAG4aVhsnmtkOpsbSsWwq2YdKYic6IhA+Oqd7lZ&#10;908vcNr27iJzr/1E5/ToYgAEIAABCECgWQJ3nl90elCqw3cVyhhPRvlukp7kcN7Zrdd6Ki0c7gAx&#10;i8tlk8Lh5due19owfcPVqGRe71O25+pGf+PpiYGrtm5HttEZg2HlOnXQvVJ51uXZAm5OZnmq0Dk7&#10;O3VQLJm4FsyltNZeafAfXkcOFxmt2Y5KgZMJZJ6QnWwZzUMAAhCYIxDNWa2YyTPXTpfH8w+/u3Sp&#10;SaPla9T+VDczHG5aHaUdfhQVZuWPHXNr3mkizOamz1lfxu31gt0a7NhXW7TTGrWANVslYuqoNG01&#10;njt9PPpaqxYyeass40a5IsrHUWi84ZeRDCVl1Kk3xuck2KjKcp/r9X6ZcZ2w0pS1XgU2Lgit6ncb&#10;KoQABCAAAQg8R2CvkU10ThRyi16yHwGVVbNNREeHs2dFC7hMhcwSfG99/spy6Dql2abDKX/uqpnk&#10;vmTE/1oEpZVPVJa829dsPyhaaKL3pjqt5GjqdBWWiktFy2DncwrlKKumm3Os47/9rFBlSZ0TiRhL&#10;60Vp67lag3RLESez0d/uzq41OPWeStMhtHaNApVXIKBPCyrURRUQgAAE9icwuyii1hPr/V2hhYYI&#10;lKzos/rKjf7tWN+OgGt5GB1o6nj6nRQyGwnK0XcZycA8f8Sq8ocR4cBdPrGj4Xh6OfpW4pcMcCrL&#10;qY6UVHirKbPliVvupTWHzpZ7vSx2+Rd2vbBHXbZKSQPtVK6jrbaJso1W26/WSnWMMCKs0VrWSykN&#10;AQhAAAIQyBOQdR1utBQVV+EKFthCIEVA1wslC7z0ic5lsuIqHNQ6nSOD6dX8UwP0QS9l1+SLYYMx&#10;kgHW92tljXnrlqdys969lcCr5ohsey0Sy7hcaHaUmDplbQsNG4qZXNZeEkuoygxG85ova7lVvCkm&#10;PlLP/OFgsy57MzXaSrSM7ZlbOtvqXlrlxNmOMfF98sexu1PkDa3CgkogAAEIQAACJxJQ0YXQOjEK&#10;127a5Uai47owf5LSYKuHv1ZajMLGbC+RGvKF43vRHpNpdUH8JrmUhNCauPzUGJPt+2R/+fRLoiwf&#10;J+SsOVFcbxceRe3Lu15nxpVwwRqq6IuzMt17KC/y+6WyxOuJxDL6Vg0L/bI8XVJLWnEiKiPsLc/V&#10;/e3Ei3qR0GLq4ImRomkIQAACELgaATc9iVmCVwtw8/6EuR07LrTj2sfv4SS31bO5UpJDPteGJkN8&#10;XbU1HfqPV00sTzKM0Y0gsW/o0prdHLbBgGdV72vzpbLUsDCVJHBEEqiG1A/ll7xToz3ixXM7e0Uh&#10;h+yfhdhL8uQh4TE0iV3133uQvKIgftm2XBeSo1og2sEU0USVPecQvsXe889C35u/8uIGIrQ6DRxm&#10;QwACEIBAiwRSyqpkgU2L/mBTYwTCjqQD2aiksYNgp0DsGLfWYNfV43SdPerSAuPg/jkKH6fUmoVS&#10;bxEVpH3Ei0y7E8Hz+MOorLfgMaIuWtVbLZTvnCFvSbbJNOOd9fEthESATd/ynOmAkjB395z3nzI9&#10;UhNWmtR6yJu57JmqU5GaTkXrUdnSIzwaMhw75yv9OBR4zpkcPu9NbkUFdipMCK3G7qCYAwEIQAAC&#10;nRMItda4E5rZBqBzFzH/NALhwFpMsWJDB4JOZWlJq81s5kGzNKt1V7RphTV71IoisWGizYK3ctma&#10;o79P4vRQU6+lSu9sjNSZ2P3Cfh6VHO7cQTOEGkbSOIEgEc08GbU/N2nUMEXXPrmeFzZnl7q9Gb62&#10;mBchZytx8tsFK1RZUkC0ljv6Fr2muYGbSX9ZVaafq9w67brarWGE1m5oqRgCEIAABG5PIMw/RCc+&#10;3Z4TAOoQ0AyGDN9dqmFRG+u0ljSaaTp1dLhSXpt56FA+zNG5ZxZyihaLOihiJnwdsNVaw+/Bzniq&#10;XVV/pniqU5NlYC9rrHYaqpIN6F+ZqPcN4bXp/Niuvn0r/YBGKvFaS/Wk5NN0G4xHqy+xN5Fzj8+n&#10;uiiOcRqdUKpJ0MefwGY1dYxyrEXBuK7jLerbRxZGaB1Jm7YgAAEIQOCmBOxTZDcwmp3Gc1NkuJ0g&#10;8M4bBAXGDMZTtLgJTjICFlmiY+LUoFZKLh3yWkGSOjc0bHTiqQHsjzNAkkLqoLqu4idj7XCJmW33&#10;LLZ3hvC1D2G0nqTZz7rs0XAiX1R2ThaMyfKtKYFximOoowL9FnYTlXOj1zIxcppSk1409orYcriw&#10;k1gy6pRq3Yyqn6jB13RKZ/bI7YmifblVbiRCixs5BCAAAQhA4AgCLNM6gvIZbRwpld1g13WqcbCr&#10;iYvgtbCqsoSTE2OqGVZTfJv32vbAVqVHw3ZLdN0o/3RuntniYqj5teHEW22akm/tIY67pU2v5UxW&#10;tjldGsVliY2D7+leHVZlqdciGuU/NcwyGXvU3GIqf0uROnW/EFVWLq+lElqTZkE/iZotzqoKUiWW&#10;kViT6CdmflppOkgy3e7/2dLqrtjIibxHq5FAYAYEIAABCFyQwLjk3S2KeC5hd0OQ1C4aF4RyOZdk&#10;T4Jj3NJhqA7xJ4NR3Uzcvp3JzCGMZ1fM3twuQVQ4hnZqKpQrVpDYkXTYnLXQpU3ihJ8uDyrFREFO&#10;dPtAjPP6gsmN71ZeNbjxvYMQtdDKG90AI0z7hFJzJiMXTLGT7JDOURyTRZqS0vKvDJ5IFxXYY3Iv&#10;usn7S5iFnSTabZZ2eHszDG+Mlkwozlf0w6XmrSifv5qkQjJaK8ByCgQgAAEIQGABAZvxSC1ePzIr&#10;ssB0irZNwEoCO/3MWm0TKdEBq86DskfH9JHJYBSSsJkZrVnH+inD5PMwg6H5Eykw5H9eP2NVZkac&#10;ZHh0wdVQ4Kk3ZHM8W9UkuWRWQ72XigW7savlUZ6TpVbPPS3cKFzPUrAhYfHsjeglm23+zaosJTBu&#10;b6gy267LMmAHvMGmiwN2syNISlO5QBR2hnwxoS0/4njYP5VSlRYrVhL21WjlZLQqMqcqCEAAAhCA&#10;gCcQPscdxhNBRmscRx6VGCFO3RGI5mfECz2UefCfT0rIqDE8/d1o7GiKoa0t/H0865Vzi+ZPktFx&#10;u6UHk+ImJwb7QDg3hz9dyijQIRnh8U5GvaYLun0vxuiY+W9WNoSnv42fWi5a0SVObW5q8pjG7ur+&#10;vNWo16M2MNlO6Txub4xoL0r1kGQfSEwU9E+UXkvjot0vBbCFi7ekYzzsJKPVQrCwAQIQgAAErkbA&#10;jSdUbkX3JRPpddj0s6uxvpM/Y9rKCHIrwFJP2aMJJcUmR20mSg9JLsjmXkpga21uiK8j+LfGMJt2&#10;6CUzyVmJEHrml+xZo6evbR6cVWL2uOfe9LmGrUQLlDhly0R56qWdov1WWc/lZBosf+G/LB+9eDT8&#10;SMeFu8ZLXNw6LqNb5K4iAmYIrtTwynq5NLskl6LdQHNZGRkfArQ3Os00hirr3dOCdWJWZWm+a4/E&#10;2tLoLyqP0FqEi8J3IdDdlXyXwOAnBGoQOHiSXip59Z7mFCS4anhJHVcjIFJceq8XVOndL6SwHacO&#10;n5j3GtkH86HWyszpmuWrjcr4fvxiNe/wfSuN2CD7bdhTG6jNk70TjPpyQmhMVb3OlaPioPwMpz50&#10;iE63e+oZ55RaaKXC8KHIm5dYmjw9mcbC+jgGLtiCwuWj1HJpaPzT7nKR2hDyqdDEsEEeu/T4a+MN&#10;F+XxEY+ZgRmV3LPhLi8wCkgVikH/1KpsGk2schq+vNG6Je1Vk6/5TKG1dyDrMqW2uxFY9OTmbnC2&#10;++tHCdtrpAYINEYgmp6yIyryV41FbKs5k7F4mH/YWr0537xwafjUbHugWsIOVe3X2Tha1Zc4Be/a&#10;smOzcDRZ+M2oYmbitJ31Z/InKoGsmhqTQorRyCGfKxY1IlP+xC+rGR6fPHdOD/GPX0OaE3uVmaS8&#10;Hqe57RPd8qfp0VEavaSsVqW5rFHdvazxI2FTuYrAwanXwq3JTSNmmBZwNb/F4bNpxyQaaPs1LfJm&#10;aRd+G2PS9TKV8V3hdNN51/1GUwNcjcitEiBnCq0S+ygDgVMIpG4oZLpOCQeNQqAWAR2iHZ/USskq&#10;5Fat4J5Yj00QHWTGa6uGd2bGNKyj1ehz9/xRlWqzg++op/Zb0o7ORwmk2kByL8/FS+9TdFabpjhM&#10;TuatDQJFNEoRyfkY6SgJQM2KaENimHJw3/hOJU6yXlNVMBKYOjXYEJPZKnXsXWhYH6U6cCrhdKbf&#10;W/C80nqjR1ZDvs6dPMp55QlV/rlkoPKPjnmEj5Vbcf0c6wfvWaDBotNRQr9CHzZt200dlUBLy8cP&#10;zKKXVerCR2gddEukmWsQWPdQ5xq+1/VixbOxugZQGwR2JVCi6MY5YGYS164mUfl+BCbj1+fD+/30&#10;s1Qu9cuN1A6F1UcZrabutPmjJaB0zB0OvqXR+Ng9yC/Z4bLqpei57xlxJrXisi5OZQ1mGFChYfqd&#10;7n+Z7pCRMWwMdHpPjqFRUWKmTt89slt6jIJQTn+9KUumCL51WrALvARxj25go5N5YhU5pMbPGabG&#10;R7tiVCFH5dbBD9Si1iK0Su4nlIEABCAAgb4JaM5hGJrsOQ4eBr6yiib2VDs1/m5hQNB3gM+23uqf&#10;Y2zJP8i3eYPQnpKjY2IhlZx5jeN12K32zFaur5kqMWxyyZg82Pvcl8aItusSMjpGn23aPVfNO6Ub&#10;b0Qny9ltOaRdn/Ax+3akDBv3qX+aZcuMEi42N3JoSN+gFbvp6dFUCs5ByD9rtlNnnZvSN+R0fTqQ&#10;ioWELB+psf7Edo7HXICFrZy5vbv2gEJbKQYBCEAAAhBYRyClZPbLPOQmzzzFni0g8m+da5x1eQLR&#10;7mHHo+Hg2+qf9UcfKms6We6dmQnm7+nYt7zpMHDjKNy0K5eJLuwJR9i6V0TYriJyA84w12c/cb9L&#10;i8O4Xy5b+ypkORbbil1dm+Sygo3XxbB3sit4/5W+B2zgoEfNPpDhuXonSTnlIiU1v8nHaLsuVHLF&#10;jQa/6A2eqmi3rz6b5l1tyKIywSneiOyctrjHfTXsPxaIO3qpjJZ9blHSCSgDAQhAAAKXJ6C5rGgi&#10;S49W55D5gneHUFnV4R9c4X69KO+IjDLds383znOJqehRqwr8kNrtuGDeQzCUlL0EXwPoRZVrQ5rl&#10;eH/ynGEYJqPUTmvkcDWlN1RwouKtmkwyJG+2IyyGvW8mwd4YbkuP8XXJwm167tBt3Iu87BaIRsKN&#10;eXhdzfXawnFApw9opvu2l8dCFqGNCudZW15IlF5cssnh82cyPl+1+4WNoybHxFStXD8f+/wzTGdd&#10;m0rpUkJrfDBQ2gUoBwEIQAACdyTgFNcejzzzWK32u2MALufz3l0oOeP0NcrUsWx8iBxsMmEjkDlX&#10;FzjJWFb/tX++38sUWxKWqXxMVU0XXNlxs8oSp6NULKkECvMtdnCvTGxae5aYE5BDoyaJNw7u3SaB&#10;YpmhLemmaLuhPhyDolorzG653QLDdVmrAj348tpHRNy0PIVeuVwZJxBOO8M7HLHdRFQXSUDd7SEa&#10;KdtPrAbTc6Wet2u77gKavaFdSmjpQ5HL3cNxCAIQgAAE1hAIZwy6MeuuQ+TUYjD9XKdFrfGNc1oi&#10;sGtHijqqY54xF5He/eKdS4nt0D10wmdCIxzjDgPf12YSNl0gJbX8qIgS23/bozI+tvkN+7tWOwq5&#10;5458Vib5y9mYHVUCzs7oCN55/W5CBY/sSv8auEtDapiuzZvYZja3GAFOt08UCK7p9+1C3oLl1mK9&#10;ds0ZPn9JvojXsXOt/HDthiIw2g22X2pidr5yPer8ch1sKKavF0vsq/GW8S5JuN2ThTVcSmgt9J3i&#10;EIAABCBwIwJulCYDoPespwMfedphxPED9BuF/E6ujpkHMyPOep8/KiNg1TxROWQTC++M1vOtuIVN&#10;qyC0qQarAax40ya03chji+jeGM8aw9NVNGqLKbPHe4KqApPIUpHjzvUK0GxuMTsxOFRishbLStC3&#10;zeFsQxNmyZKlzhUsLtAuTWePanlpYcGdKpaLi9IWbvZJQbSt8NyxMzxfcqBH3x1Y57LKL/LS6sfP&#10;gTf5d8isuAzl9d73qONb3Nsj6ocABCBwLgHuq46/Zo3siCcc/cyOh1aENVXn5Ckye2CsIMspLwI6&#10;uHxnA0yqRMeg0aNSh71j2BFtqsJhzP1KtoytP8a7Zm2PE1SaC4qcmNgF3jk1XC9hhme6h4TP/7x2&#10;rgt9THk9oDC7NUw2mZDBuvyI7nq9fHkwdbpv+8jQ7Jzh70ivAEXv1ZMKE3tjqBmDzLDi4VVe1K8a&#10;ZqNj3XdaLoz4ROGoy+mde8LeOE/7yXNR/7Q8laH1ZcTypKH60BcIdiwsv6nkv2TdUTJa5WApCQEI&#10;QGAkEH3W2AKdZg07C46bmzc+QDVDE00uLXheu8EZclkb4HFqkoCVGZmkhIxo7V3CDQrfM+KMlHKV&#10;D4IkkTdzUxClWHTw/ahTfqIuuc916qMWFrM1xxU6ZcfuhV6/LYklZAalJ89E5FXRrz81xxVRFK85&#10;mVFhEFo1srIrrxJ7Y4wVuqyXMVsmN4omHETXMw8WdpIwsoMNr4mRNt00tJjYQd5H8JVlcsGSmrVy&#10;MWy00HQDDaUUjpod1iyfRLrT9BXPWubIx5EILW7cEIAABLon8PjaQGLloxgmkVSD7SexXM1hgmu/&#10;prvv03s6cMoMokKHrBQvPCUsZoVHOPp8j2Wz21fIuF/zUXKTid5nJt34NfofMypm2L3xHlVotrSy&#10;3utQZYmyeuW73hkSfV1eYvsKFWYDtZhscFprJObCmd4bY6g/fXTo5DJl7rUvvHat8dYnktusQLMt&#10;WwE5SuJXWzbc6pf0DVG/1i8rafRECWU+UjoN0vHIdIOJfJIUqL7l+dklxnOf67u29EYn7Ge+emxf&#10;PFLhiVnHt7j6tsWJEIAABJoloN8ZqSfEzVp+pGF2DuEwFHi9ycr+UtGejLRzebaKjd68qkKwqWKF&#10;p1eBnGkrY56X7q/MUvTCzw+xZo+qXHFDUhllqgCzqubd58P5dYlZghmY0dta1Gx9hJEau2sr815P&#10;t/JzE8+U85uJmVI4kEmtAppOkHNeW7PjNUzln04FfAuJcAdCbSO6e6GuUDWzDcNYWFxhOEZTY/t2&#10;eAtfS7z0FC/qgrZdpNxF4XpgtBe9wxG+C+5xgurGRFp1Rj4lNo8JpQ0ZrSo3TCqBAAQgcD4BVFY+&#10;BtH8kq5EH0cGr6296obTDZ50ylPdVqitEGw0kXhMmmvMANRYlJ9/vCIj0dRj+/zRsCNJNmDMbMxK&#10;pujUuxq9M2q2Bm722X0Jk/fmEI/XXgVvYZroK6ttpruJbPFV+vCkJ5utNd6K0S0nS83ri507iAG5&#10;0YkCSZyruCT7ZDvAaMbjxNS5umlHWMB88s4yTZGVRCrs2/Yb8P272aExEpfXG8lWXP6pi8uraDJa&#10;W64HzoUABCDQCIHZQUYjdp5oRuqrVCVWlYl8Lm8Wf9TKBhgn9oNE09o9qnSDjH+aftla5jVHbhjw&#10;mUX/wzA62A/DtpU/ak934133KCfMwwzKZLpHhRrmUhDlT4W0lajZ78stkWR7K5M0E51c9yhsXdA7&#10;w7gr42sOnubA7ZZ9ol5k0z8f2deuDNG79JuYqLWngpo0Md14w1o1NJRJqVljXpW7mjX1FCbrVKi7&#10;Q/ZPnYzn5hNOOBi/UsIsJUZCYq4bpC4ia/zYjUWaqjGq98z0Qncd5e9Sqe9c9zkZrfZu9lgEAQhA&#10;YDmB8oHL8rovckZmAL3icWbyC/75NDqDbO9x/EWidZIbB0RntonFvXG6ZYIb57m8Vv6oE2mpzS0k&#10;xTHoAVls89yGLpQoYbakMAlggy93tpTZ2q4WE+3hGprx2mxPN8BPbEExtPXM/4yC6jVSH5s2O4lP&#10;Ou9L7UjNgstm4d57A8qcTPvaiem+ee81V9rAS4NFvHYz+tI7Z2gctVZNNGkOU0IgBRxbZfLO1hqB&#10;J9BGv/TzQIvayl1iyjYXxtHaPP4+3Y1j6Jzy2jfd+14jZeMkL+Z67gJf994z2YQkJc7qNmlrO77F&#10;/XyhZghAAAIQaJxAdAj7fsRrrJ8dDRd6GrZYq+ZCAyh2VQIqdYax72samH14P0kyvGYSRp/ISFJF&#10;lZLrojpUi4ywDdxJ3uD5+Vjh47epdAlTJbMxig4XxxankyRdvkWEQcrrUQPoFovTrdLdUScz7FF7&#10;mU/SeukE11CbTfVoFsukv8LkmFT+Fs+J7Fk8saYtavbvlT2zroUA3dF3N9Bt/W0qLzVx9DWJcZK1&#10;m+50Xx4pJyXi/eeVqrJafXJDNisJJzVkF9Rpyby172KpbN1sp69SAKFVBSOVzPZ7EEEAAhAYx6Nz&#10;IER31ZVDbhw2ZwLHIVBE4C2BzLSocVgc9OHMiGtM0UiGKtb5J6Iu2IFjHHlHXy0VLl4yL90axFjx&#10;VgTO/vGasvWb9I54Yc2OAg2Z6My9qEITRarvd54MocMpf48qzLunSoby6pSQcY9p7Ky/UWtF98Aw&#10;+1t4BRjMfgxFtQZF6YW/hDBdFxoKRJeHWSDB8q1MZ8j13lgOysm5aE8bo5m61ObkVqHQYupg0b2M&#10;QhCAAAQgcBkCdmwhU4+ca9VVllQ4mRR0GZr9O2KncrXgTaE9MoZ+F55KmmhWanZaVP4Rw9iWbHf+&#10;mIoWbumhM6/MtLpJo9O1ZItoj9MU7ag6rbJKap6khl4n6A0hPPpWQTINz0zGe08FnDKJ3klStxfH&#10;00q+ySmJjTdGyxP7W4wi7SV+tHLtPw+Porp0XqxOXbZaMboia/Ql2KvwnaYLgmdjEV4dKs+kW4q4&#10;tfQynSF3q9+8C7y0e1mhNXs3KbkIKQMBCEAAAtcjYAc04dd2ZPi4CkH4NFq11qr6OOlGBIqkfrDV&#10;wdDBYjsN6qN3d9SKtHGEqi94tS/1lvld09coOUHi1zU9Y/WeOmhkjPy6bpCmc8CGKqYj9fCJiXht&#10;XZ5c+K9Ja3li8RcuadOvNVfi1DtqzwJasxv0j+GYLpp62yZhNZMtQ5UlgdbrwcdCjspaMvt8xy6R&#10;iu4WqCrlJbrsJZfnOeav1GybapPfp065PiDuLO292pfetHUjxNcvmrayXW7wT55TvBbFRW8uA1jz&#10;yq91N6DLrtHKJBnXkeKsgwnMPkQ52B6agwAELkAgKn6Gr9uC59BL3c8nB5bWRvn7ECjsOeNjfjMZ&#10;TBHZIZCd96VCZTLnTXJEdkafyTu50VTqT9uKygAtHNowjnGL5w2+XRN/X0pjHD2/pvNFCWhbCjYc&#10;InpismJNZwMGWylKQ5ommkzze8kwmwF7997pRhEiA+ycwMm6rOkiLl3TpdJL+4Bo2jG+bud3advo&#10;UuEQdpKx6SAbKWLD9Rlx2RJw8Af3X8k3N5HPCSpbs+sYmUglvUjcKVIZMw9terpFrb1OiqSEhmcV&#10;gjvyXrafHNqv5iP50BYEIAABCNQl8B4cvIZKkzGcaawoqyDfuNM15bbC8krqukltlycwDrLN8Np2&#10;NndUxoU6UrQSyA2jdXycGkq6c3XQqcBDOWeloxrmhq22HjfytqF0D2FFqAxVWaUR2/1iovpiMxhD&#10;Yq5dBRXeQ1KVe63lVNZrZd1b4UzXXI0pwek+JW+5+NKcumxM70Vvy3WhlN2f8HU4Ggsnj6WsVSku&#10;vtHxdiiAJw+zYlouRTu8kDXoLqsZdkXbJ62zrq+OJxY8boteRM7Cuwity99hcRACEIAABOoSiGYS&#10;CtMLUUsK1wnU9YLabkJgMuZzk8SmwiMUKvaTSL5imjWKj3TT+1ioYTbHkheBg0KwrwVzCStnwTTh&#10;Zt995GRYOAIWzTABYtG5vI1mbOQEk6rS9ZYu46Gqz4/dX1m4+MzkxPZ3YytK5mWPtq4bTtiUUaTp&#10;V9IsfO7j5EdKRI3C6Vm1AozStomsoXRM4Gm4xdSors7nS0oCrZVHxPlLOr59MSpr9umY0iix/LJr&#10;tG5yn8VNCEAAAhCoRSD//aoLWt4rW+Yanv3CnquA49chIN0mHGenPvfD5RgJzTO8V+mY2W6puVKz&#10;TKv326jKmqidcD3VYzBr9r3QEe3wy3R90Tprw1hEMx5vI80WFBN3EjEdtESwWUhcZaXjEZ3SLLP1&#10;Bjh2w/Rg572xS5i9MTIqywmGsOdM+Oc7UGp798RZGa1iO8Bsp00VcAJe60wJuZLu9LA5k3R1llx2&#10;jdbqkHAiBCAAAQhAoAqBLdmwKgZQyfEE8kF3Sc5Fhf0AzqaA3DbidkHO3Dy6SEZr+najsN1wcqCW&#10;sRPPwsGoHd2GOirMrrih9ns5jZU9+hasGmYPAskQs3P/NL8USYOoulg4OXDgFjvXCjydWGjddx+K&#10;2Ta5p588frFTEMNIjSXzWcQwExjQVlajTnu9xspZZQlH1U4+l+UCJILWKfnCq972T9W0s0Irn84K&#10;zSOjVRgOikEAAhCAwN0JRJ6Cv9IU7tnzivTX3eFeyP/ZxMVsgRIYYZLHqoL3wDHYh9BqIR1kPxNI&#10;wyIuO8wNMxvlR2W/Pq02HICK/ZocCBNKmZzDO5UXqCyp0ym0sfLn1WqPCiXXkD/9JYRGkSzb0NlE&#10;lnlvld0t0IZjDOj0xc0TlfX4Y+7omJzR11FM97eQ0993HruBx2sfwqjKEmLRLheVyhJT2/3etJ8o&#10;RPJJhWEGMt+FnDEujhqsMQ/8yuNpWtg3bbySnqb9LVRZJRJLjSejVXKPogwEIAABCEAgR0Celdon&#10;ppqRCD90FY37ccloI3hVF9xvS8A+O5/NaM1MZ31tGPgesk8zKuHAOlQvbiwbHVvb3RqcSVa2TQav&#10;z7H4WHmwK6AzzFkVDq/t+PstYPStvsFLmax8irisG+LF9mwU297CL9igQo6GOaXxxKBy39WXp7Ds&#10;oqxQZL5hJjb6y9Oe+BtsSGjPlShEBfAkZIaYSwOmzn0nCYMErD3l3dmyG0JGE1yuY4+qtWzfy6WF&#10;JxdCeFUcee+LEj/SANqCAAQgAAEIpAikhJaUf49+sgRRWXSwkIBNam3pIdFhaBR4dLA4q7IGUWF3&#10;t4s9NbA1q3T0YimxKYJVRDriH6+vaWLqPRa3m/WZrd4jkI0QdU9MRrH0+N9UFUySjcFyI42UZeKV&#10;50urDPZMRdrbwsTuF2OBqVPRqXGZjIpVI6l1WVFWg4hK7fw+PUFaj8vjwGXVWqLTUp0zJeG0oZRk&#10;GEXvM1jRS0m7YkbOZe5RS6WKx4LQ4gsAAhCAAAQgYAlEZ3Y5WTUZciG0bt+BNNW5lIQfRr8WnBRW&#10;6BJK0exNfqRrFVFmHJwfJevRaDJqywhbeY6De+VjMmaFZmcUi81Uv9WOzOWbDt/fJafvH1M7bcJt&#10;Rmi9lJjNfg/1vGRYNCv+JpzYsX2cghgTPJqmi+ctw734gj02ZgPtXH7fJ83bBTJaK3X5ZNTOKHqz&#10;Sl6qfadYEy9HjrZePktQTkdoLb0HUh4CEIAABO5IIJRbfjyUoMKkwTt2lw0+u2moSxNcLlXlx3nT&#10;HEVm7pYMWKND8GgGww0rdRAfksjMN8vPGbPDesm3DJ88J+JO0mixl4mNiY6nbnHn2tFwiEukjp7i&#10;XvU7eqcFAmJ23K86LZLfm77h6g0tsa+GujyWfInAUUIok+mLp7Va2Q9jdoaeTf64RFAo6cemTeJx&#10;VDILpw5qODI5q2gX0vybfZOY634p5a9dK3/hLk1nhUKLzTA23Bo5tYBAposXnE0RCEAAAkcTyMzp&#10;yq+osSOeKkY/mrPGyJ/63zjMje0uXaV1KjmSgAZ6qcrSwe7bWtmN4PXjRtj2of7YheyqmOm5btQo&#10;58pPeK4dCj9+d4Jtpt1HddOmZYCrlejp0excvnJ3btSpSayn2ims3Eovd1RV1hjH1wYVvi9Nd6h/&#10;H7WTFV97Y0S6hCgZs3nGcFtwq5ump7uj3uxp5ipUNV6Oxl5+PQYr2NLDnhuBaVNAQfezwVp9btgV&#10;w/6Zudg3jmNPFlpRakfe2mgLAhCAAAQg4Ag4hXMWn8cAy46x9E/9JTrF8SxrL9Ouk7J5vw4LQb4h&#10;p6zs4Cp8JJ85OnQtk6CInqtAUjXLuFaVUiiWnNQJJWJY8/CMI3iDlg2Nmi2SY5Bt9hW05tw8kImI&#10;el6AQz0vATBcj1MZJoa9+b+mGupDmbfZDwXi/hMHVHRNl4QNbRmd5pWS7K+jqka2+3u5PKb+1OtY&#10;ojKqTh9VSrxUaznR5VRHXLEYjTdD2+1yOe1+YT/xNr/8UllrzXMCT2A70XXAXetkoXWAhzRxOoGN&#10;DwNOtx8DIACBWxGw8iY6us3nHDIJsdUYVfiNU2USr75dXT8nTobsz+H1uszSLEmbDhrGkbLhuMz7&#10;MsnJMJmZqTk6dpQhaTjM1eGmPWrN0EF2KFfswLewZmf2jFWvcXZqNOxOd8RG1eHyUa8NPxcBEbOd&#10;VBtj95oXN7k5vPayH4SH2WJUdVo8fFZiBRtvjPWL1tJsVdj6dA6hNVsl4izP0bzHtEOzWUVILD+c&#10;m/RtZ/bU/7cqnr6yTPWhNBTvYy/RGz0arVmqmr02dyqA0NoJLNWOBBblZ6EGAQh0TcANIrvwJZq8&#10;ymQPXPmdhuM6zgstOSyF0kX4TjTSiZMtltiYarWzXcv1hC1DyZSw3E9wpnDJ6DnqS6Tnmwl4DpdY&#10;bhVs4YUTvSHkg5t/HBMmoofaHpanZg+m3wYxYAn02PjJQ15G3yGhL7bK+jDoq8SWfXqeBEUGdfJT&#10;iDTaskuUDTWbpxvhUVtJ9Oib83QDev1WWjccXXeWtfa9MC6pHbfcPArOTT0UKTiVIhCAAAQg0BAB&#10;/SZuyKYyU8Ynqa+RSvkAYnxi/WpldnBcZk6ulCZAhm9tOzmqpVd1WSO3u3ztGlxnC7uQ65xCI/zQ&#10;jab0z+goa+NRjUiYKllX8wjBvoF3uuJIepSrPHRZ1IL9/I1XJ/UFb2qyA2B37vsCf9kWqdxuEhh7&#10;DZTg8gLSrWUyiSnbBySvOJyvwsxuJ2jelfwuqeFJ8xx7kW4iUsAk7EjKVg0Oo58a5KuijmbbVhy1&#10;gbZK7PhvJd8trYenaJ5TGr32XRvvIAABCJxC4PivtCpuhiPdcVRnZEx5QwdoLSexxmHc9MXK5Qbv&#10;UTKqDfZoqGKdJ4rDvGAODYtLr2B/Ar0eUxrMjbZTfy6CnBlV2lG4ag+tPDKOn84r84ujptuFR31U&#10;UCJCQj0Qujyc8tpRMKIfzCu8xnSZ3XckeLuUhECUkijAN0xVVlZB2Rxd8GpgL6WsyrLvFpM2gjeM&#10;lUMY7jBO6Aabs6c6YZhumols2RuKo/0kKnq1B+bV2qJevaiw85epg4voURgCEIAABJIEts+yOAvu&#10;5BHyc8hSPuw+RlnlybRgg7VQp2ydFdC+2rXz3ELLXXBTInaczfUY5b3Wt2hVNpcSjnrzR8d0iuzi&#10;MJ05FuYi3CeZmqWkCo/oM/dJCii2nYPWkHLqrYWexgu64dJObPgxKl6z990T53M242s13VDnKxml&#10;5fXWN3wS2zpvNFUXQWlW6qWshhrMcjIt7/uDThHUE20qWwxLzUtMb60hkc2Hw1kSTitNCRuXynPB&#10;Sh0dgU/nkWbOHejNbhd5xn2BqYNnUKdNCEAAAhBoicD7yffCLJZVFKeonQZzR2eZFE5kWtHFqhtf&#10;UmGYU01ZPqv/IzmT105rmYSzpHFktK1Nj1aZz6NySNVOdA5Y9KgdkWesEkuiBfTD/On26GQOYTCR&#10;750Geb2qy5MUa6aT8YZPXpLJ6+FXCuhdj5vyZ84dyL82RNE1Vy4cb+llF3fJVEl31zLiLexI5cTs&#10;uanQuzKhze/u9Fp9VzhX0F44kw7z2jxmtubZrrXi/lByimOF0CqBRhkIQAACELgFAT9kmXP6FHE1&#10;DkDNy1uHQZgsYnkNuU40bI7ZXsdLJM1ebWfrnVVHEj6tQ+MYXa9V+OHYSabzCaPj4FBQ2Q4WfYWx&#10;c7dw7K6Sw6WzpLbIcq/Xuiw5Go68B27BlLbU0N+6me8G4dyzsLzmYdSwwUiTXBqdfa0ZG2qYE1pO&#10;CjosQ4XBK6oKHUkxCU9PydqUii6vWYKVqafwaPQyj55bIg73uCG4dpk6uAdk6oQABCAAgasRaFa6&#10;yBybcVg23c9jqW7sOmYVAxTlVgIzWiZvmAufFLbzspwG0xjZE1OBU0kjgz83Tet91jNREx4NlyFl&#10;esgkBfQqZ9uVJnSo7cbc86dr356+Ljnl1DjeDSbyhWN9Z5JYEs1oqf2j7EnPEhxLvvbJmMgwSYuZ&#10;l01p0AdssmnH62VWFvi7I1nN9prVOSlpMpNOC2W6wUwnKbg7JDvYS2VFo6wabPaoXgu282u+K1R9&#10;BSbvXgShtTtiGoAABCAAgQsQcHmJisP6WTip4Xs+hVUiDGabXl3g3NZXm739xKWOv1fmPBOS9vQS&#10;KTUZwcesd7rCDYWH5syO4ZGjxUTCQfZsSkGllwrCSWtmnp5U7lJG9iw7Rn/8/hZLsrPF81y7CMqJ&#10;q6jWCoWohyHonuumtPKJ16rE9G3Cr502hsCFr2B+bY0oR53wmKSbzJTFcdmYvg05oWqsYflguaMZ&#10;+aRAtPJo4VpHdetFBZ6pOVTUxX25ZkGmDtakSV0QgAAEINA1AZsaWpGdWOF74byyjK5LpbNmh+Ar&#10;rC0/pcSv8to6Kum6zawgz5SPzpISFJlDUVaTMbqZxJWfc6UD/eiYVUNsi2mFYZ5hduBrjSk0TJ0d&#10;1VSw79/Aavpurlkz5BSHcTb/pqrPlhREY/rrUWOwn6GaNzYarPiyPEeTbDor9tItZ3zUsLEXFW/v&#10;PsrCxHUYBisfyvDo5MZrd5sMdvnX5wICNoyLKr2SQO9xY3FWkdHaAzJ1QgACEIBAxwTs9C07UJ4d&#10;NO/k82y74xSvhfsl7mStVDtr866tu8qXZpm22KbP2m2WI1OhFHs/oS94N9pSlaWjZKeIomJGCmtS&#10;KD/CHmP9zExZSaMJJflcMlclVKXdWcOkQv1xTasx1otFZrjK1fKIea/NGKNmj3cSyVyZXJZFMaH9&#10;2sdiSGY+f8Q1+SXEGL3KFLWUL+QZRscalglfNFiqdpYeHaTpK5UXnjvm7p6U8jWXdLZjyiC0juFM&#10;KxCAAAQg0AGB6OB4soKithOFgiQjFewEQil2pK6ozaO5+grn7zm7C8M6e5arZ0tk7VhZFVced6E6&#10;Urklw1+tU1VWvpWoU4UW2qadHBJlsr0/Wdlmm7A1563Vo7aY+/Atol77szvjl/qytPx2UL4zB+8B&#10;swVETXkfzQb34dF3P5Hpmtngnu7+u6u4C+94y1LPLaqHnAohAAEIQAACnRKYnYlnR6tWeg3DzXvv&#10;Rrgl4ityR1uamz33PVsv2OR69lyngkSHRMdg+qEmUkoqD+uPqqCwKjf3VRVIOCK1hrmj1tRQ7Ilt&#10;FYe4bqqbkxAZ1Na7EO949PWC4xR2d7G7YrLuTvWh+8Xpw/zR2QhmeogAT2F3R92FFj13MlU10Foj&#10;k+AtBYVdt2Ix5zJrtCqypSoIQAACEIDAJgLjoo7YMFrHItFhVirXYVMibkS7yVBOnhKwSngpZw26&#10;qOJd0YYixI8L3aqY5foko5TyymHSV4N928vtjPoownIPtqF2SumT2cclExU0fX9D9FC0QhU/C4gZ&#10;bSYN2Uoy6FJqyjYdyU293gE9tGR3B5GXib2O5lZhyQzbaV5r6XOBPTqD2q+VM3VwJ85UCwEIQKAD&#10;Ao9vJjso6cDiG5io0//spLWUjpqdSyaVrJv/dgPYO7q4SDLJiHnRKetMf09Re52vS2LCMaKOuRfd&#10;JaSJRaomdFxq0BtUOFh3Zg/G2+VtxoC6uSzFrtfUCn/XxW4Mx9xL1VNJqnyglbb9UiiMu63Z9aKh&#10;Y0+3T9Rw6AI224oLVqZmkX/OwkW9bksUys8lo1XOipIQgAAEIACBgwjMKig3P3DWLCYQziIqL7Al&#10;f+WGyweIq9CvyfBUdrHLzrnaSauUAA/TU/asSeLl+XZgO9C3KY5jXNBWds2uRGe0usRaSnKkDLOn&#10;l8RFRbg2FM1u2fl+5TMJRTbrpVFYs0ivcuN3Kul6GkJrJ85UCwEIQAACEHgTWDE9LJyBNqu+yonb&#10;jQpPGeuXm9pgSSe0TgQYHXOXELOD16GShNBaN/4uMaC8jJMQdjw9EVqvcXbqw2NG4SGx1TFKIQor&#10;dC5nJEdUaC2Nckr95tXsoqPOx9lzG1FZVuePWtR2u2Pkvus3pzRafnlTEgIQgAAEILCUQGQkFJvw&#10;kx+gayWTOVFmZwuxqjy15ZJaS5cSLYVA+ZYJRHMv/mH88gVaO7msUnDs89P3ZYXj/omMDDZC3MlI&#10;rXaSSXtd+BXVeEpoWb+iqtIG3c67WypBFa8TvYtyVtbaaM7K8gxrtkG3vWLv4M7WT0ZrFhEFIAAB&#10;CEAAAkkC0QXoUjo6oywlh0oGXhVTWCl/VH2V2EO3aIpAlVRJZsCammZ2IoQwdVNuzFI5UV5zquRO&#10;zzL8beH19q2oCnVyJfxzRcIjFFq2krDC1NExz/9QwsG0z6jZtl2r8bZHqmINzn02w6jIlqogAAEI&#10;QOCyBOx+EvZ357AcCgVSySchO7tBgv6+ThGtO+uy4byEY1X2z3DyQxMdDaosHVu7FFbogm5QoYcO&#10;Vln2JnDwpTfKb/Pa3wcuIab/hjnAwgtCqxpj8VzgN9T2P//5VpWJ3S+ESbi/xeNcbb1w9wuJb6HN&#10;5xZjjVaEf5s3l3M7Cq1DAAIQuC2BVFrJjZ+WZp/Kh1/jc9+53cZWB6jcktVNcGIXBGy+qOWBrOqE&#10;zJYPcmi25B5xqZJpLDTMTaq0isW67zTquuBOpkTqFu2PfNpLKbkN+u18Pz//+fWWLauyBiPtDu/B&#10;zNUuxudktAq7LsUgAAEIQAACAwGXNxh3JQ7ed7RUrpQLs9maZwvoCMb+otEtt4QOcW0C68bfBzNZ&#10;2l23Zz8yGeyo71UyjRupSuopmtnbEmWbIRxkz/RNVtbmlMqSMmPmyuSyUue629QW4zciXXc6Ga0I&#10;N50D2l0413UCzoIABCAAgVkCJU+pFw8Bl7yd1q73WNFQuFzEJsrYhHC2A9ykwDEpoPKrqeQhwq6h&#10;camYXdtaVHk4/W/85LXeqaS2ReF2uZpJgit4vXJ0LP2GKe8pfuWs1HJ5EmRdc160PzL3lKzF7lhJ&#10;hLaXOaXRvNkIre1hpQYIQAACNyGgcqV897/Js9syrbVRZUmLmdFtKLpuEj7cDAkcMzCTLjczHiso&#10;c8MIhjpERcui2FmdMytgbM1uDqGbOiizGbXC0KTh9OnuF77CZ1BnTWoz9EwdXBCXjKReUAtFIQAB&#10;CEDgQgTsE273++zAcRg9zA0uo6h0MlLJ8DQl5FIzmpbmxy4UTFyJEGhqgHtM55SJdoW9YelMwsJq&#10;M8XEPP0JJ0Na48sdGR6+LHE8fmt6rIWTl7DpnW06nzC1v8X43Gea1xKVsn2253bmtWpg6mCEpO2j&#10;Td1uakWdeiAAAQhAoJBAmAXKbE2xa1JrGBUV7Iehwx1rebPTnwqjQLHLECh8UnBwj7UZlVnUhS7M&#10;1lNeQGdaySk2fyV/uqrK81qFc7ii4u2ds5IXXsuCq8SqrXxDVxp4O/gIrWQ/X3TVlV8tlIQABCDQ&#10;JoErfdXVJRwdV9kPS/RPyqQVCa5Mc5Ndv4JVE4VYStbPFFZFMQgoAbdKMC9X9OjxqqbBkLkRqdNd&#10;ocHlSQK97edPccXCs2S6YFT1vTtA+v3X5cqwwejkVS5CKx4yBhztd2UshAAE6hKw3508aZplmxr/&#10;ZfJdUueWbSdSSSpbsxvXhnvQp8SYVo7Qmo0+BTYScJ0t2oE3NtHR6Ysm++3nV7k8ExtGvadp9qzQ&#10;ms1oLW19Pw4bayajVQSwUOIX1UUhCEBgG4ErPevaRmLfsyMPKV+LFi7zFbgvQVN7+PBeh5IV50TN&#10;5gSsrrMCzxmTOrQi23YYYRrqnUCYmF3U3wofBu2hYWrdDxcNNQv9XdcryimFW+iNj5ZiK9zsfhjj&#10;PWf6LmNrbS2q6whUPMuNWP5XxaqvVNXFluJdKTT4ck8C5V8D9+SzzusHVfnRr8BhXG6m++udEP55&#10;wnZxvBs+6pN7N4gMtc2KIJYMTK09TuPpn87IdSvNVtjf+ylcFxUjWNKZM83p3cz9ojexWr88bEi1&#10;Jealjtqbrfy+aKi56/4Q5XBsnx93ufjnf7NfIrYq+xUj3ywqF20x971TsVO1UBVTB1uIAjZAAAI5&#10;Ars+ybsteqXqhJZ7Gme/Gm/LqtxxN+ku/2dY7R7LUVJryaJqym6kIQU2Dn/L0fVYMrxYevTidJuX&#10;TlWN6tsW8iElX1Xufns6/BUGSLfXRVnXlkmr+eiJZLRWMOQUCEDgUAL2SdihDV+uMfuoVZ+P2rRV&#10;dODYwgiml1C45U8ubRXNYmV2tqjidUop5dtVGba3eVV8PKsSLo1Z8jZrGvalcokV3rtcEmbWkgMK&#10;FCadCosdYPCmJl4rsrgK8hgRWpu6GSdDAAIQ6IWAnakS/Wq8yNf/SfGQIWN03qB8Lv/ltdYx6SN9&#10;m5ZtLnzFlnxyjEknBY1m9yVgL4rVfcnNsut9WN+7/dJjSnJ3+/atfmo/f+qgBOwaPa+fuGMpBPoj&#10;cIEZF+dC33Knbedrtc3JbOGDefuJWxkVdoOznIpmq9zswXM7La33TmC282ccbOe203sUsP9IAu6r&#10;FqF1JHzaggAE1hNAaK1n93oGueWR1hadttFye/pZmkRtUAXlVEq4i/rjlJKd3MtnT23HGI56U1rr&#10;SKu2+0UNVyLArf5K0byhL+67kqmDN+wDuAwBCNyOQCMy6S1XnvOBVoThlJlsMuvP6T350+Z/XLFC&#10;U1dPqVpBLzTYVqKWnK5m17nGWW0SKFzmp6uwFu3F16bLWAUBJdCK0Fr3jUsgIQCB+xAI38hxH98v&#10;6emW9NqJQKKZK6fBCkeWx3uR135WKOrqmmZ9OZ4eLYYEUt2jpP/Y/S3sClI4Q+BKBFoRWldiii8Q&#10;gAAEIJAn0JHK0qGk/qK7RMzqFoHgNsA4Xbq4PTDoqxDYSMDlclVlRS+QMHPFNjwb+XN6ywRaEVod&#10;fem2HE5sg8AdCHC7OCXK47spT2n71EZLNt+TAeXsRuqnSywFGZqa34Hw1AjQeLsEon3eXjLv+agv&#10;gcXMwHbDiWU7EGAzjAVQ2QBnASyKQmAfAq2tNdrHy5q11lpZDvnCqOTVVOHCrcK2Vhez2TlZkWU/&#10;sdWyXms1ZE60q0J4QEZ/uAkBNsPYGmg3q3hrdZwPgbsSWL0yc/WJdyPt3j+z0f3bZrTWcUu9q2pd&#10;bfudpbO8Uk00ogz3I0DN1QlEJwdWb4UKIdAFATJapWHSdJZ9PMwj3lJ8lINAQIDLZ6dOUSuFFTWP&#10;qJVErf290TNpN5RVSYgpExLY9c4DcAj0QsB9SyK0FgTOTh3khrIAHEUhAIGjCOwthPau/yhOO7bT&#10;vspyzuvkwO4s3zGKVL2EAAsrltCi7MUJILTWB9izMy+BYfLxeqycCQEIVCJwwHAHobUxVg2KmQZN&#10;2giZ048hwBPnYzjTSl8EEFrr4xUu6xSajDzWM+VMCECgEoEDVJZYyh2vUsSoBgK9EjjsbtMrIOy+&#10;MQE2w1gffLsnqVuypUs/19fOmRCAAATWEpA7O6n1tfw4DwIQKCJgt9gpOoFCELg3gVbeo9VdFNyA&#10;hvFNdxHEYAhcg4COe67hDl5AAAJtEkBitRkXrGqcAEJrU4D0KTJp9E0cORkCEFhF4JQ7D/u8r4oV&#10;J0GgVwJIrF4jh90NEEBoLQ6CjGzkvmN/WVwRJ0AAAhDYQODc6YK6ZlVvhhtc4VQIQKBFAkisFqOC&#10;TV0RQGitCZdMFNQlW3bt1prqOAcCEIDAQgLn7kihk6VdVn+hExSHAATaJXDuo5x2uWAZBJYQQGgt&#10;ofUqa7cfXHM+50AAAhDYQOBclSWGM4FwQwA5FQJNE2DlZ9PhwbiuCPDC4q7ChbEQgMCdCKSe6bS5&#10;+84pC8bu1B3wFQK7E+Aq3h0xDVydgHsSitC6esDxDwIQ6JNAC2mrpeR6tHmpj5SHwCUJILEuGVac&#10;Op6A+x5k6uDxIaBFCEAAAjMEOlUszCekZ0OgRwIsx+oxatjcBQGEVhdhwkgIQOBGBLpeBYrWulFP&#10;xdX+CbAcq/8Y4kHTBBBaTYcH4yAAgXsSaHMV1j1jgdcQuCoBEllXjSx+tUMAodVOLLAEAhC4O4Fr&#10;vJOKpNbd+zH+N0+ARFbzIcLAixBoQmjxrXyR3oQbEIDAcgIy4rEvBiWdtZwiZ0AAAqUESGSVkqIc&#10;BDYTaEJobfZilwq6XiaxCxEqhQAEdiMg7z3frfqjK+bx2dHEaQ8CZQQ63WinzDlKQaA5Agit5kKC&#10;QRCAwN0IXEli3S12+AuBXggwXbCXSGHnlQggtJLR7GXoc41FHVe6qPAFAkqAxDidAQIQaIEA0wVb&#10;iAI23JAAQqvvoOswDrnVdyCx/nIEuCQvF1IcgkCXBEhkdRk2jL4KAYRWr5G0w7hekm+9ssZuCCwk&#10;oE9A3LWpl6395arXL8u0FvYaikOgPgESWfWZUiMElhBAaC2h1V5ZWUCva1t5iN5eiLDodgTsyMZe&#10;kjb/fDsoONw/gY/+/u3jv9CP6If9u3sFD9j34gpRxIfOCXxkH6aeeE2e2HS/ERRoDl24JuSqz8v7&#10;DRyWX5tAeDeTqzK8ElOfX4YPN/Z2Qily6B//9Hldk3aqtq6RN6zt8veWG8YUl3sh4IflCK1eIhd5&#10;jpgYvT1KqgaLDu/6dRnLIdA+gai6uKfkuKfX7XfRKhbaRFZ1/VbFwttWwnV329DjeAsEEFotRGGT&#10;DTaEmadWqVUim9rmZAhAIEuAIY7FA41rXy4PrYXEai3EXHStRQR77kbAXYOs0eqyA8jCj3CWYJfO&#10;YDQELkFALsldZ+rqVc/lf4ku07cTLM1qMH5734IadBmTINA4Ab9G62HuloFCaujvtp+KrlXY0m7j&#10;lCua5/JUqbQVUwcrMqcqCJQQ2HWIY3PX2lAmoV1i8AFldmVygP00AYGOCHC5dRQsTL0wgfmpg0uv&#10;VSeuonrJt/pcXBT+oLXyPS8vq/RcGxGQXvhixrWmCKTunEvvqM6pWTW1sf5dGbZs266OUzkEjiQw&#10;e5c40hjagsDNCcwLrQeg6LejG76nBv1b+NZSCLXq2eLLTuemXLMPucOtCHcyhmohAAH7gCP1mOlR&#10;Zt0jj0Kh0uwwq9B+ehEEILCaAFfZanScCIE9CBQJLdFarvno/oT7XeHrhFyoQ6pYWJK12yNaYZ1W&#10;UMlRjYsdbFXx+hiPaAUC1yCQyWitE1qLruJFhQ8D3qZVh7lPQxDYmwCX2N6EqR8CSwm4qzK3GYa8&#10;DFd/bEs6uF/3mLbEaG33YXGo+qI1WKUhWZ2K96AohxJH6pax5OV3cbMQUV1jqA0CEIg+DdEPV9+C&#10;lp7o1sG2EJelLrRgMzZAoCMCXGIdBQtTb0sgKbT2U1BLWYvCKdESKjz2ML5NPRPKPxTX0g5GeQhU&#10;IWAf7rjLcKkKWj1+4vKvEkoqgUD7BFbfJdp3DQshcCUCftfBPSRKRV42Z5VJaumhiu7oCKZinRXJ&#10;SFXh8K56E1QIAQiUEAjvGLMDo403mdn6S8yuVWb2Xl2rIeqBwN0IcHHdLeL42xcB913cmdBSOXG8&#10;2mnt1paxZ+Nwra8OjbUQ6IiAvTbD7NPG21ojQqu1W2VH3QNTITBLoJHLfNZOCkDgtgSuILQ0dbNx&#10;XHLbToDjEIDAuQT2GC3tUedSSi3YsNRmykOgFwJcX71ECjvvTMBdp7nNMFrGZBdusSzBRgoaLfdb&#10;bIOAENjjIdHSlWDEAgIQ6IgAKqujYGEqBJRAr0JLByuquAgqBCAAgTsTOH0cdroBd44+vl+bABfX&#10;teOLdxcm0LfQ0sAUbkt44UBaFHdwEx8hAAEIQAACdyCAyrpDlPHxqgQuIrQe4SnfBf6qscQvCEDg&#10;hgQeg7AWJgwzFrxh38PlAwhwZR0AmSYgsB+B6wgtYcRMwv36CjVDAAKtEdBB2LmjsRaUXmuhwR4I&#10;bCdw7nW93X5qgAAEria0VG7xxU/nhgAELkxAEll7bKqxFJqYUd2S/D2cO/zSMFG+OwKNXODdccNg&#10;CDRF4JpCS1JbjcyoaSreGAMBCFyGgGgbkRzVdU4JpZ3usSqiXP3ypz1qjXRHS+ynDASaJYDKajY0&#10;GAaBRQQuK7Rk5IHcWtQbKAwBCHRBoJ1BWN1cluqoVMLKTQ63okul5k7yr4uOgZHXINDOBX4NnngB&#10;gRMJXFloCVZWbZ3YvWgaAhDYlcBO0/ZKbK4+ec9VaIWTs0fu6prQ0xNTn5e4QxkINEIAldVIIDAD&#10;AlUITKb4X/vyvrZ3VXoDlUAAAu0TaORWVt0MOwdSK7fqa8X0yBPnVR7ckT76+7fjs8V/+vzgpmmu&#10;IoHql1VF26gKAhAoIeCu4hsJrQcdbmElXYQyEIBAswT8Hfy5QOvxs0KEbPRxDw0j3lkfbbZqncHX&#10;vu2rvkJlreseTZ117b7aFGqMgcB+BNyFfP2pgxalfIXvB5eaIQABCOxEQJYeWUF17t2surRT73Rt&#10;7XaVtVMsGqz2H//0+eO/Bg3DpEICqKxCUBSDQF8E7pXRkthwO+urj2ItBCAgN67Hv9GVS9U1Twnw&#10;6jfS6hVe74Yv+SsEVUn/7KvMTp2/LwhYC4FrELj11EENITe1a/RmvIDAfQhEhdYpEmuPx1X73ZP3&#10;q/mYvucmB4rQenyI3DqG/wGt9N5FD0BEExDoiMCtpw5qnJhD2FGXxVQIQMA+JJI5hCcyqd76rgPN&#10;Xu72TlCF+urdB177XpzYB2i6FoFdO38tI6kHAhBYTeCOUwfJa63uLpwIAQjUJRAVLdE8lStJLqs8&#10;EO2PZVOyStJW4Y4XZLTKo99yyfZ7Zsv0sA0CbRIgo/WOSy9POtvsSVgFAQgUEpAcVCoTpW9/0l/C&#10;wnLjtj+FTdctVj2XlTfv4Obqstq1NuYN7or3mMpRWcdwphUInEvgXrsOhqzRWuf2P1qHwLUJiGSy&#10;AsmKrtRIyymuRhCpI8fYI81VmSfZ+H2+cJagiCsk1jHdb+9WUFl7E6Z+CDRC4O5Ca/jeqvRdvmtE&#10;80/Ed22ayiEAgRUEVCG4OX6LslJS+HqJnXL5JPTKy6ci1T7GvIJSlZVRZSt6KaccT0AfvhzfNC1C&#10;AALHE0BoDczbHM1YcZV5Io4GO/6yoUUIZAhYiZVfSVW4zkouf21xu+pYHb66ki9Tmz3k3F9tfLNa&#10;K/MKLNlgcJCabICxOvAtnXhwWrgl17EFAjclgNB6B76Fr+GUuLLdM1zRES7tOHEodtMrCbch8CQg&#10;CqGWNpiVc0de6YWysKQjaFXlyi16f3bzMPXPEhtaLmOll8t0MXWw5cDlbWO6YL+xw3IIrCZw610H&#10;o9TOuhXq+Gx1LN2JOoKpODyqZRv1QOCSBKpfxXmh5eTKAVd6rdvjLKhUQ06YpVyOnl7L+F27rm4n&#10;yLuJd+V8fOVddL/jsdAiBK5HwF3sZLR8iE/Ja+0xncClua7XlfEIAu0Q0HUXB6gd8VruVFaxXCaf&#10;kwmry+enSp5yG6/VGx8Sq/ydWrUapZ5dCaCydsVL5RBomQBCKxKdg7+k974F6wq08lk6LXdZbINA&#10;UwSOl1jqvm4UIbrLPlupjkjdrFjzkfMeK5p9QFUydTD6Eq0DWqeJugT2/oqvay21QQACdQkgtOI8&#10;D9Nah92CrdxCcdW9iqjt5gQOy2KFnPW63i8EeyhJJbYfusyarv1YValZNsBg94sqME+v5LCv+NM9&#10;xQAIQCBKgDVayY5xwP3xgCZS7s2ukeCCgQAEZgm0cx25OYQPy7drmL29y9Rf697osGgOcDuc2b5B&#10;AQjU6saQhAAEOiLAGq3SYO2a1NpjHk6pY89yBzwIX2QPhSHQHYG9dcgiIDZlrXJiXe5a13pJnYvM&#10;WFR418rFEtuETaOtI7PIu8sXDnNuJOJs0FFZl78EcBACJQSYOpijtIfW2mMeTkmko2XsevrVlXAi&#10;BO5GoKmr2MK3GZsVMsb6teL0Wt2g7gh1j9t4LU+vXc/qXT2shOtUvNXtw9fuJ3gHgWsTQGgdGl+5&#10;+Z44ggm9tQ/CD2VBYxDomUBTV3FUa8mHmp7KwD4shXVKwBny7oQ9+kavWgvMul6iRpfbqctRLQR6&#10;JIDQmonaTZ6GMpOwx6sXm08h0P4oSi9n+cU+TBFN5TSYljmMpzWjeqOqG0+foV3dtZxa3m3/jNRe&#10;85prskmnqECSAmGeKqWm7Puaj2RYpa327w9V3KQSCECgkABCqxBUtWItrw24iaqsFksquh+Blq/f&#10;MBrW2lB0Ha+vVOBZU7cjdcrqUbl19iaddG9xEooi16J7w3ImJaWHbE7sGqILlXWTyw03IVBOAKFV&#10;zqpCSRJHCtGNjbYPtiqEhyogkCXQ4NTfjL26Xissc+4EZp11WeWq16CUiytGw6sv9IccksmBo2Z+&#10;/mIVl9NLIqVCEWhfERZmxliXtTpAnAgBCLRGgO3diyJS8YtZxhbNLvB42LafhW5c5SDs125RjCkE&#10;gTSBfjtnxXvXHh0kal65zeUlrfHrztrD/e7qtDrKKi5xxH5ipZQrqYksV1t3NOhUXYcM4yGwEwH3&#10;FYPQKuJc8YtZxUbLWquW3AqV1SzJfke0RT2JQn0SmO23Lbu14ppy08DWeRcmrMKb3vFCq+tQrgvE&#10;lrMkheVqiE7zs8pKRJeelZlG6CrX5qLtbnFk13PpVLvipXII9EUAobU4XnXvob0ILcG0YohmTxy+&#10;bp/v4VnKcGn5xUHlBAjMEcgnYOfObu74wddUSkEpFzuBMJrcDkv64f6q2QEHc2iuHyw0yK6nsipI&#10;qplVU2HWK9q+FNN/h6+MmMBbaPtBxelRB4GmGQh0QgChtSxQq5VGvpm+bs0rxOF2B7fXsCzSlIbA&#10;i8BOV/3pgI+5pgrppXRseLcJzU6VcU2HlhxD4PRA1zIglbmKboyRSVupJEudaCVWLeOPqYcedQxn&#10;WoFARwQQWguCNftQdvj+eGZsVvx0d4Mul1uFI61ZaLXqmW2IAhBQAt1dmItit7d36+q3Z0XVUdTH&#10;MA/m9k2VPzOps0Xoblg4XEOVV1OKKFyUlZltaMFWmbN6WKTW9fbDzKMhCEDgFAIIrVLsKZVVcQuH&#10;Tm/TJWbX0ki2nlp1lvYAyt2MQPmjhK7BlFy/6xw84AoV46MNpfzSsG55LrYOSO9nFcqq0M3ZGYPh&#10;thmPSlBZvXcY7IcABIZbmXnAN/xpZcN+X8A9onff5fkxxLoRxrqzTodpBy55Y1an+ybPOF/vV123&#10;3Ot0XBjQC4H73ACre9qCmKnuVC/9drudocIJl2Ntb0VrSG1CWLGJvauis+1NmPoh0C8Bd3/gPVql&#10;ocxrBn1BVrkI6ffxqn1fTf73UrjZcu6dP/I82/5UaYVKbkgg7EiLrt9+idV9Nbk+MDr99Vw3CV+/&#10;HU8stxtshFsatu8dKqv9GGEhBNohQEZrJhZu6lpJiia8C4df/+Fagnb6RHeWdJoY7I7zxQxmtFSF&#10;QFNXXxWPLtbPV7uza1LLWhVuXdiy+qKPre5RnAiBmxBg6uCaQAu1wjtsVGi5KZpiRIlsW2PuLc8p&#10;jM4t2eB0hAAdZsgtTKeSr+go22sQM7bfD6tYsoLA9U4p32ywru/t7z1IH6sbcWqDwCUJMHVwTVgX&#10;zbRxhaPprEYklk6dWgOlvXOYONReTBq1iK6iz3q2oNgy7rTzNu3Ua/v5Ftsa7XnNm2Xn9VljV2+M&#10;kfFYMlePfzWFRS6r+Q6CgRCAwDICrNEq5VW+/MAODmQgEpVVjWitUv+bL7dumVzzbmHgXgS4AKto&#10;rRXhESlll3eqJeHdEq21gvCiU0RBPf6V//TcPZTVrOhaZPmRhbc8UzjSTtqCAARaI4DQai0iR9tT&#10;LiCPtmxVe4yeV2G710mMmc6Kt5VYszZwLc8i6q6AJq9sFutgRbcCGneMFdA4BQIQEAIIrfo9wY4P&#10;Fs05rG/KXI2XHMrotoRz3nP8FgTcVDTGTGHU192m1pEsuefYpz8l5R8ekfjacjEfI3XCTS+22HzM&#10;ufpo4JjmaAUCELgeAXYd3Cum9ou/cKywlyl3rbfKCvu7wuveb70AufoKY1kunNaxLa9fDF56/S4t&#10;X4jl8sV2VVnhm4tbXoXlYr20x16+q+AgBCBQQsDdOhBaJdBWluGLfyW4eqetGxHWa5+aTiPAIGkR&#10;+gyufLKoUMeuCMeKi3dFK4soXamw1VcifsoVVyiflEy4c2Bqd43GYdKXGg8Q5kGgWQIIrWZDg2E7&#10;EuBbc0e47VXNM46lMXFqSuSTxbgR6YoL0LVYUkNJmaVkrl2+XFwJh4zE0qMuZ2Xfx9VLOouOdO1u&#10;j3cQ2JWAu4GwRmtX2lTeEIH8g/mGDMWUDQQeUd4oCTY03vGpoqx0cVSI8fhdc6zYE7L5S5gL/ID+&#10;lxdm4VH9ZKmiO8CXVBOorBPh0zQErkeAqYPXiykeJQnwDXrtzkF8W4uvFT/5SYbRkhrQknqI/qLo&#10;lyuffBZLG3XF3HREclmLokNhCECgXwJktPqNHZZvJcCGhFsJcj4ElhPQ3JQkysLUkyYhXUnJYrkU&#10;ZTRzRTpreVhqnpHSUb3oK2GBVq/ZJ6gLAhCQG4t9yshdhl5xeQI6ICtcxH95IFdykDtYU9F04iec&#10;ChiuBHP2h7NAU4KKy3lR6MvTWeXVdr3BICqrPNCUhAAE8gTIaNFDbk3ArkK5NYjLOY/Kai2kcq3p&#10;j5hnP4lmt6wXUljFldVd0cpbI3ANexZlpeRNxHrKQ9HtIeqqg+XuUR0pFUIAAkKAjBY94aYEwofl&#10;NwVxCbcZJ3UaxsLLUOKrUSbc68ItmqdwzdWiJnRF1iJVtqiJXQvTo3bFS+UQuBUBdz9BaN0q+jg7&#10;IVA4yIPaWQR0Y+i8AQySzgrQYe06oTU8I/zoo2jrzCGcuVieWqv6T6f6SjhwA6neH6gQAncmwNTB&#10;O0cf3ycE3MSkO9OZncR1Fpwu5h2dBec+7eoEQrvG0s0eDNeA3YfP8Z7aKYJL33d8vLWZFlFZTYUD&#10;YyBwPQK8R+t6McWjZQTYilB5NSi3Sp6U22U8y2JP6X4IiI7Kx1ofnUhPTmW9+nG6vqV2AVWV2q3K&#10;6u6xCCqrSh+gEghAIEMAoUX3gMAwers5hXDTghaAlKish52Mp1sI1pE25CNut9+4bd9IvSl49e4U&#10;UYWmrVTXbwd0J1TWAZBpAgIQQGjRByAwECCv1Vo/WPR0HKncWvh2smfRukrmBi+6iDIhk/0zXG3y&#10;p/288MnITn1jUbWorEW4KAwBCKwmwGYYq9Fx4gUJLBrGXdD/NlwKR4eZARwhayNoB1mxIty3HVLb&#10;dFP09/KYuY0K3aKsjvSVuHzbLlEecUpCAAKrCbDr4Gp0nHgXAnwNnxvp1CbU0fEcwTo3WF20fp9O&#10;4q6dWttURHeE705fobK6uFoxEgK9E0Bo9R5B7D+CwIoH50eYVbWNs3zUseCsNza15UZ1dve52Xoo&#10;AIGbaK1QaFWcPXiBXnSTbnCBSOECBPolgNDqN3ZYfigBu4yeJUCHon81lnqPFqOlU8LRe6M37Dbb&#10;VVZ00mCnPeGGHaDTSGE2BLomgNDqOnwYfzQBuWDC5M9Z6aCj/d/WXjgJ0Cempq9PtUftqhJrBaOl&#10;bTG579k37Dn6qKJQcaVmAxa+OrzlvnXD6LccDmyDwIUJuLsNuw5eONa4VoGAvr0nWtf1No8uHJCt&#10;JhvuVKZVuZ3N7BtRtQyjpdXkOfGe71tzM3VFSllBpRdaZs1Vp8uxuG9w1UMAAqcTQGidHgIM6IbA&#10;Y5QvP8NIpeD1qd04trOh0V2hH22uEHX3HCvvHJ8bVX/P/iM7sGeyVXaL9hVXZcsdSO7YzP1uOUbY&#10;BoFrE0BoXTu+eFeNQPQtqCK6rpHXCkdjJUOu1Nt1VnDX5uwvXqQxZlpBllMgMCUgumtjnkqu/ZK7&#10;xN747R1Yn4XpnRmVtTd/6ocABDIEEFp0DwgsIyBf25fZKkPn8gmFLcMmHXW5OpfxDUpvMWlj05x+&#10;PQK3Smo5NRUqq3CCbon60itdTj9LbjlNZf9EZV3vysUjCHRKAKHVaeAw+0wC7hGp+4I/07KFbYcb&#10;TpQMs0oaCdVRec1a0g0TmQJUQp4yswRuorVsxilclOUolV+eeqJ9SdeK02fDlCkQpq1cYTYr2oKX&#10;cyEAgYoEJnOXGcdUJEtVtyKgCS4Zw4VK7EGjwRksVmi5RfPl4ZNpSJm8kz0a7hZdKMm4O5VHhJKz&#10;BDZ2p9Rs4daucbs0K7zAV1/ys3j3K2DvtI9WUjdbMaC1cOyHhZohAIF2CLj7EhmtdkKDJR0TkBVc&#10;8sUv/9ofOaqftOOnpoy2TM9zD8uH8c1zZ7PoT35sl1o3snFY3A5wLGmEwOqkluZSdNGm/aW15PZs&#10;Imu4WU1fsdBIgArNsFLKwUdlFTKkGAQgsCsBMlq74qVyCHgC7c9pWfSc2+XEXPJqxTAuFGntE6OX&#10;90hgqXp3WWvrshvuy6FeBvo262WdSn1+bqxdRkuM0VtE9Oi5BtM6BCBwNwLuywWhdbcOgL/nEzh4&#10;NKADpnAe0TgifCWgCmfxOYIlT8TzcwtdhVZrobLO768XtWBR18rMB47Ws1TFNcU4XLq5k3lL74Th&#10;vEGraZfWtpNTVAsBCNycAFMHb94BcP98Anae4TFzjey2YPJ7yebOhQvcC4ut5t5LZmC1g5x4CgGd&#10;0DvbelQ16eluYrAO92erbbZAuBXhfqZGo+BmWYeTrt0ETvlTbhTcLvYLFjVDAAIrCLBGawU0ToFA&#10;BQK6tONR166DMx022bSSyi3niVNN2zdutluTRalJgVD42cFTBdxUAYEYAV08mcKTvzZ1rZe9nGW4&#10;v+tFfZlgbnnSZJfFyl0UlXWZjoEjELgMAaYOXiaUONI3gUUTmcpd1QVXJdMC85MARafNbnSRsm12&#10;Z0J34k5AytFR8j4EZIyekkazw3ftq+Hcttlz7wM59NRyU1CLBKrVWqC+c1/Cdwi0Q4Cpg+3EAksg&#10;8Cbgns5uRxOdImizW9ubmK1B81Rh2ircq1Br01wWI6dZwhSoQkBUlttI8FGzzvLNt2KnEcpZVaw6&#10;pZJwnl51M2wTqm8z7dq4WGNQWdVDQ4UQgEB1AkwdrI6UCiGwkoBd7LGyCnOaztmrtbR96S5kmdyX&#10;6q6Um10PVbfHjhqOJxB2uaWdMKoZFuVn9vbaGRPa5tLI5canZgCqfLK/OOE0q2YzlQuxpZHamzP1&#10;QwACEFACTB2kM0CgOQK1Fhss2qhdKMxuIVg4dXDFDhnqdS33m4srBt2AgO3G7ciA2VmRtoDLrpfI&#10;mEUKLazQzSF0MzDHW9PzFYXhT4l5N+h3uAgBCLRCwI1hEFqtBAY7IGAJ1BIb7j1X48gv9kJhSVg5&#10;oTW7lcWjwrDMIpUVHQIyeOJy6JSAvXKd/DjFo8KsVPSKi96FrAoKVWXeR7sQy7UY2hmu2oqewr3i&#10;lH5FoxCAQIoAQou+AYE+CGzXWuGkwczLSStCKRFa0YfWFW2gKgicRWD7lVvdcv/F/8oO6eK0aIt5&#10;oeVOsYIn9fQko6akNqfcEFHVewIVQgACexNwd07WaO0NnPohsJKALvlYef70NPcqLT2Y2ud9RaPl&#10;r99BZa3AyykQWEEgusDJLovKiBl3C5Kq7AqrzDYVrtrU3UzqdDeEFjKBK1BzCgQgAIGQAFMH6RUQ&#10;aJfAxgFHuLe7TvOzSafUuqySeYMDu3/+t8c/Jc+e0VftdjUsq0qgkaTW9ivOppjCuXyOWXTxla74&#10;St0i3FxEqbPkflI1YlQGAQhAoA4Bpg7W4UgtEDiMwPZB2+yuGHZKYebVWymXy+cKMn46rNvQ0IkE&#10;tl+z24238/RWX3fRSsS76PzAUCO5wm6ZFrms7YGmBghAoCkCTB1sKhwYA4F5AnXnEEbbC99qNbv9&#10;4PjgObavhm1CpwbZ2UrzPlMCAj0TOOCaPQZPODlQpFFeZYWzAfXyt3MFbSXyOXeJY8JKKxCAwGEE&#10;mDp4GGoagsB6Agc8ILdZr0KVNTy9zgqtA8xez5QzIbAzgRP7fyiEVie1MpAycqvEdzs12v6+c1io&#10;HgIQgMCOBMho7QiXqiGwEwF5QJ4a1lRpVLayqFKVVFIy0qrYHFVBAAKOgIqr/VSWS3npiiy5A8i/&#10;qXuX25NjDyPpEhCAAATOJcCug+fyp3UIlBI4chSyXXShskrjSrnrEjhxAqGVWDvdOqLVuul/Lmfl&#10;5gpeN/J4BgEIQGAkwNRBugIEeiJQImB0NLN0gGVnDBZuOZhKgpXY2RN3bIXAWgInXgsHNG2bcNP/&#10;wkMhwqX3qLVB4DwIQAACBxFwN16E1kHcaQYCtQjkB0+zg5v8yCZ8o/Hseq2o1mLFRa1wU88FCBwg&#10;eKKUDmhXmojOana3GlsGfXWBXo0LEIBAyY0XoUU/gUB/BMKcVXkWa9HYa1ZlPdilhBZjqf46Fhbv&#10;Q2DRRVfRhGOed5QoqLMIVIRJVRCAAARKCLjbHWu0SqBRBgJtEYjulVy4M/IB60YYVLXVXbDmbAIH&#10;XHRRF+WeEE031UWiW2KUPN+t2zS1QQACEGiZAEKr5ehgGwRyBOzgZlH6qHzsNbsP4WwBQggBCJxL&#10;oPx6L7FTthDUn8cpuidqVNHx2KWEKmUgAIGrEkBoXTWy+HUjAotUlnKxQ6UMrIyUYtLgjToZrrZK&#10;QC7kI60Lk+f60McZg8o6Mi60BQEINEiANVoNBgWTIHAogZLBkFus5SRWySKNQ12iMQi0R6DkQltq&#10;ta7Cyi/Hqti0rSrVqN4Q1j0DWgqB8hCAAATaIcAarXZigSUQaIKAzvxZl9eSe0p+kUYTfmIEBK5I&#10;QK5fkTR7Z7dc6iylo7gbXLGj4RMEILCGABmtNdQ4BwKXJLDisfeKUy6JDqcgMEtg9cWSkTdh7ijV&#10;iny+JdcUzV+tdmoWFwUgAAEI9EiAjFaPUcNmCBxBYOmiecZYR0SFNq5CYOn1pRkqmzF2lWhOaXaZ&#10;lia+tkznc+dyB7hK38QPCEBgLwJshrEXWeqFAAQgAAEIrCMgkwDDbScetbm5vnYjinxbOr1wnUmc&#10;BQEIQAACSwkgtJYSozwErkyg/KE7D7Ov3A/wrQECmdSTiCu7IksyWrN5LXFrS1KrATCYAAEIQKAb&#10;AgitbkKFoRA4hkC51jrGHlqBwGUIFF5chU8xVG4pHxTUZboKjkAAAtcggNC6RhzxAgI1CcwOBwsH&#10;gjVtoi4IQCBGwO46KMcL81p5nFUqIWIQgAAEbk4AoXXzDoD7EFhGQJeOLDuN0hCAwG4E9MmILuvK&#10;yCRbeLua2l7DblSoGAIQgMD5BBBa58cACyDQIIEwqaULQpie1GC8MKkXArPp4nWO6LYZep1ulEB2&#10;P8PM4xXuBuvixVkQgMBNCCC0bhJo3ITAYgK62t6uuWdctZgjJ0DgKALll+esDJOrXlNk5TUf5Svt&#10;QAACEOiAAEKrgyBhIgTOIqA7R+svZ1lCuxC4DIGdklrCRxRRXhdp+itaDH11mZ6GIxCAwOkEEFqn&#10;hwADIAABCEAAAhMCsxmnDK8t2afUy7sIDwQgAAEIrCCA0FoBjVMgAAEIQAACOxLYIpYKzbKJtUWv&#10;4Sqsn2IQgAAEIIDQog9AAAIQgAAEmiBQcVfP2QmK+pIGq7KWCrwtmbcmiGMEBCAAgT0JILT2pEvd&#10;EIAABCAAgSkBFSe64YT+8ii4VOpk6M5qLTk3v2QrX//jKFqLDg4BCEAgRQChRd+AAAQgAAEIHEfA&#10;SikrcvT3iqYUai3Nbi1tuqIsXNo05SEAAQi0TwCh1X6MsBACEIAABK5GwGqbXeVKSmvZ9zdcDS7+&#10;QAACEGiDAEKrjThgBQQgAAEI3IbAHsmrFfDs+xtWnP44xU2DXFcJZ0EAAhC4KgGE1lUji18QgAAE&#10;IACBgUDhBMKlsERl7ZqOW2oS5SEAAQg0RQCh1VQ4MAYCEIAABCBwDoGP/v7t4z9t2/3pbHJv3Gok&#10;R3cOOFqFAAQgkCCA0KJrQAACEIAABC5OoCSp9Y9/+vxBwWot+dN9cnFSuAcBCECgHoGPbNJ/9b5D&#10;9eyhJghAAAIQgAAE6hMo+Yq3muqhu5zEEiU2qK+PJoOH+rZSIwQgAIE+CbjbIxmtPsOI1RCAAAQg&#10;AIHaBFRK1a6Y+iAAAQjckQAZrTtGHZ8hAAEIQOCGBEoyUdGJglaAlVRyQ7a4DAEIQOBBwN0hEVr0&#10;CghAAAIQgMAtCBRqpMyirGE+IfMGb9FZcBICEFhDgKmDa6hxDgQgAAEIQKBHAo9vffl5GF+yJYb6&#10;yDTCHsONzRCAQFMEyGg1FQ6MgQAEIAABCNQk4OexBC+/kvxVSlb57NY//xsvzqoZHuqCAASuRYCp&#10;g9eKJ95AAAIQgAAEigmsmPinWot5g8WYKQgBCNyUAELrpoHHbQhAAAIQgIDOIVyBYoVIW9EKp0AA&#10;AhDolwBrtPqNHZZDAAIQgAAEVhLQlVorz1+4xGt1K5wIAQhA4DIEeI/WZUKJIxCAAAQgAIEcAV1e&#10;JXmtFT+LttNYUT+nQAACELgSAYTWlaKJLxCAAAQgAIE4AVFZj3+ju1k8FmJldnWHKQQgAAEIrCDA&#10;roMroHEKBCAAAQhAoG8CfsX2c+9B+XE7EL4F2D//m0i1vj3HeghAAAK7EWCN1m5oqRgCEIAABCDQ&#10;JIHZBVq8NavJuGEUBCDQNwGmDvYdP6yHAAQgAAEILCUga7RC9fWQW6Hien/yP/+pZ61e5bXUVMpD&#10;AAIQ6JcAUwf7jR2WQwACEIAABIoIhLu6y/yWwt3eH7MH/XzC4MXHRXZQCAIQgMClCfAerUuHF+cg&#10;AAEIQAACxQQ0MbVo5dW6s4qNoiAEIACBXgmwRqvXyGE3BCAAAQhAoC6B1CaE+VYWqbK6BlMbBCAA&#10;gY4IsEaro2BhKgQgAAEIQKAyATuHsLxqtFY5K0pCAAK3JYDQum3ocRwCEIAABCAwbNe+aGcLu4XG&#10;ohNhDQEIQOBuBBBad4s4/kIAAhCAAAQmBGQCYV41yRuNJf01Wxi+EIAABCDwIIDQohtAAAIQgAAE&#10;LkugZtLpn/9NZwzKL0wgvGy/wTEIQKAGAbZ3r0GROiAAAQhAAAJNEijZwL1kF0G3lVaTvmIUBCAA&#10;gZMJsOvgyQGgeQhAAAIQgMDBBGbzWuu2HzzYC5qDAAQg0BcBpg72FS+shQAEIAABCCwgUGt2n6zL&#10;mhVsCyyjKAQgAIGrE0BoXT3C+AcBCEAAAhCAAAQgAAEIHE4AoXU4chqEAAQgAAEItESgfBfBWvmx&#10;lrzHFghAAAJ7EUBo7UWWeiEAAQhAAAItEChURzPbu3/0UQu+YAMEIACBjgggtDoKFqZCAAIQgAAE&#10;FhMoWVhVKMYWt80JEIAABG5MAKF14+DjOgQgAAEI3IDA9h0F9T3FN6CFixCAAASqEUBoVUNJRRCA&#10;AAQgAIGuCdh9BTUPJr+UpMW69h3jIQABCFQnwAuLqyOlQghAAAIQgEAfBMJXFdtPSl523IefWAkB&#10;CEDgEAK8sPgQzDQCAQhAAAIQaJ5AammWfL59zmHzADAQAhCAwI4EmDq4I1yqhgAEIAABCLRMwD18&#10;RVy1HCxsgwAEuiOA0OouZBgMAQhAAAIQ2ErALsFiy8GtNDkfAhCAQIwAQot+AQEIQAACELgvAVTW&#10;fWOP5xCAwM4EEFo7A6Z6CEAAAhCAQHsEdBVWe6ZhEQQgAIGLEEBoXSSQuAEBCEAAAhCAAAQgAAEI&#10;tEPAb+/ejmVYAgEIQAACEIAABCAAAQhAoCMCdj72RGh15AOmQgACEIAABCAAAQhAAAIQaJYAUweb&#10;DQ2GQQACEIAABCAAAQhAAAK9EkBo9Ro57IYABCAAAQhAAAIQgAAEmiWA0Go2NBgGAQhAAAIQgAAE&#10;IAABCPRK4P8Hd+0AYmbH9DAAAAAASUVORK5CYIJQSwMECgAAAAAAAAAhAL2ewgJXoAEAV6ABABQA&#10;AABkcnMvbWVkaWEvaW1hZ2UyLnBuZ4lQTkcNChoKAAAADUlIRFIAAAR5AAADGQgCAAAAG11/WwAA&#10;AAFzUkdCAK7OHOkAAP/KSURBVHhe7L2LsfQ6rh3s+2fhicPlUDyBOA4HMg7F5TjGYdy/1ZAgEC9C&#10;pKRW9167Tp3a3xYfwMKbpKj/+M///M//gh8gAASAABAAAkAACAABIAAEgAAQOBWB/+/U0TAYEAAC&#10;QAAIAAEgAASAABAAAkAACCwIoNaCHgABIAAEgAAQAAJAAAgAASAABM5H4D/UGcL/+I//OH8SjAgE&#10;gAAQAAJAAAgAASAABIAAEPgDCMjyyqm18AbXH9CBDotUcr804fWL+r/tSW1ef+dfZJuZpzymO/IN&#10;T+eZIhjv1ygXdilNlyRu8Cmy7wcKMwIBIAAEgAAQAAJA4EQEVNaKWutEbH9kKFVoEVdRtcNPk+yc&#10;B4zy+zyz706dFDOTfeeZygm4TmOiErdLT14bX0cwRgYCQAAIAAEgAASAwA8goHItvK/1AzI9nwWq&#10;XriGkdsd50+WjphPfd3Tm9k8cboXJnmhlZwTZjw/KPETocBQQAAIAAEgAASAABD4LAKotT6L/0Nn&#10;p3ydiOPEnQ4TWoqpwXVPqeqzU+eEzTxlrq9g6lKRsywiMUVgSkFzm4+cfrwUHwwOBIAAEAACQAAI&#10;AIE7EUCtdSfa3zEXFU6q0KJ/2tpD7pNe99ROrfZn1dQzT92qQ0quzjKRfZvU7flAgkXudHXlyDXt&#10;nZTfBhEmAgJAAAgAASAABIDAnQig1roT7W+ai6/EUETLqiZK7t06TdVLR/vK7rbvWU9VoWUrkzrZ&#10;LpH3a4CsnOXsiRxRZd0vJswIBIAAEAACQAAI/CQCuBvjJ8V6GlNRwUC7H1FSft1TtxaS3OYVTvfp&#10;WUzdX2h1Z3QbWEnlsjtNsTAQEAACQAAIAAEgAAR+EQGVcWFf6xeFfBJP7ttZJ409OAypb0TYzNNB&#10;guJuD0SvwmPy6l2lO9oAASAABIAAEAACQAAIMAKotaAMPgLJPgk9uuLeiMrItPVkKxkmeODpa8zK&#10;1HWWv+IYXpdl2AYQAAJAAAgAASAABIDADAKotWbQ+/G+VM+oqkbWYNddhpGPbMstVRkeuiqDCy0S&#10;57lMXaoiL675p1vdJZgkW4WX0o/BgQAQAAJAAAgAASDw2wig1vpt+U5xR+n7py7DyOeVhLlbcNw9&#10;f6oKLVtu2e51QKbQr3WOrr5we0fXEnalXKMFrYAAEAACQAAIAAEgAAQaBHA3BhTCR0DVGPmVCZ96&#10;6lZKkp/8xohLye5uNE1q3swlFlFf9fccvUn60R0IAAEgAASAABAAAr+HgEqfsK/1eyIe4UieRvui&#10;Sx0edRkG4351iULCOrSjpXSiWAfKfbARrUIfIAAEgAAQAAJAAAj8bQRQa/1t+b+558RdHhqU6Xj3&#10;EoWvuypDcu3WlsMsX1epylezisXSIeV2WWaVODQUGgMBIAAEgAAQAAJAAAi8EECtBTVo3siirQxb&#10;aBFM594bISeaGdkSpliYGfxoXyLmIq2a2cvKSYpkcV3peBFEGBYIAAEgAASAABAAAs9BALXWc2Tx&#10;SUpkRVG/+2Hm3ohz+8pyyz3CdxtTF0nx9HOJdUCuKx0vwgrDAgEgAASAABAAAkDgIQjgboyHCOLz&#10;ZNj7EpL8/tJbJZKtoe6FEN2a5GqmugQMSPqKMV9k8J5VVE11Gwzwgi5AAAgAASAABIAAEPhhBFTa&#10;hn2tH5b1MdZUwn1Rfn+MJtN6co/lHqboxapJTrn7PTSfRS3GAQJAAAgAASAABIAAEGAEUGtBGZb9&#10;DVUeUH4fFQz0NGpw3VPaiukSlpN9NVPdPaJHKVxFjnIH7FHEgxggAASAABAAAkAACDwcAdRaDxfQ&#10;TeTJSxd4I8WtauQ2y9F7I2b6cqH1+iUnbOapO/hRsic336TIb9vUcottouREdm7SZkwDBIAAEAAC&#10;QAAIAIFnIID3tZ4hh09TwTm9Te7lX9zUP+krC6SZvnIchionbObpKWRbAoqFk9x5u7TOUVt86n4U&#10;pZJF4j+tyJgfCAABIAAEgAAQAAKfREClTKi1PimMR81Nmbeb3PPJvfyA3EVPqQYYICwn+wamCE8G&#10;tlKuVNpcrTY52lfPjvGBABAAAkAACAABIPC9CKg8CmcIv1eU51MeFUtJtXM+Ee2I+dTXPT2LL7I3&#10;uWVEp/XUnhJPRy2jp2dR1R3nCTR0iUQDIAAEgAAQAAJAAAg8HAHUWg8X0K3kRSk+bwG51NhyQjab&#10;efoapzL1DNl538n7P170q/KVp0tu+Ejuq7hHG+TLezzjEzbc7mEfswABIAAEgAAQAAJA4CwEUGud&#10;heTXjxOl+Jxk33xVBhdaVLHYoqhI2Exfd2pZdRRvB5ElFhdgSbn1EGXiLbiP77M9BBCQAQSAABAA&#10;AkAACACBQwjgfa1DcP1+Y8qqeTfG7mbIv7h7HfzHmaey0HK3Vo4SlpN9NVMMaXciYhabSL9vaeAQ&#10;CAABIAAEgAAQ+EUEVBaHfa1fFPIET1RlUcXlZvy8GxPVA/zGkfv2V+Xp2NQ5YTNPqVKiTZ4xpmwF&#10;hZ2iCSVFVyAABIAAEAACQAAIfAcCqLW+Q053UinLLXfeS6/KuO66i5mRJ/GXU3PN5pZt2NSahBrd&#10;gQAQAAJAAAgAASDwHARQaz1HFg+ihN7dil4oou2dK26V4EojH/xTT3NAuph0q6wHaQBIAQJAAAgA&#10;ASAABIAAEJhGALXWNIQ/PQCfnWMuizdSvNoX742Q+BUHn7nuYqbvPFNUTOIA4U8bDZgDAkAACAAB&#10;IAAEgMCKAO7GgCqUEODyQJ186172ULwqg3e03NLrUU8lMfn9HwnZLp4RyCUJoREQAAJAAAgAASAA&#10;BIDApxHA3RiflsB3zk9HCi3t+Z0Tr/aVWyXcmoT7Pu3pKUxZMKnQinD+Tq0B1UAACAABIAAEgAAQ&#10;+NMIYF/rT4t/gPno/Ft00wNVSlRFRNPlV5w/9ukpTEk8E4gGJIUuQAAIAAEgAASAABAAAjcjgH2t&#10;mwH/ten42gz5CxdUlltSuMq9ES5SlXs4nnZVBqFRZ5mRxHtcv2Yt4AcIAAEgAASAABD42wjgboy/&#10;Lf+TuKcNGS4V5C+8VzNzKcUz+9K+li2Qxm74QKF1kjJiGCAABIAAEAACQAAIPAUB1FpPkcS308Hl&#10;Fm/p2OJBVSZqj/Ubn9py6yhTVKN2j1l+u3qAfiAABIAAEAACQAAI/EEEUGv9QaFfxTKVW/x/Pjqo&#10;Xkmif7pvYeU3bTzzqSy33L2pLtlXyQPjAgEgAASAABAAAkAACHwUAdyN8VH4/8bk+ek490a+b7xI&#10;g4QZUZ7c8IFNrb9hB+ASCAABIAAEgAAQ+H0EcDfG78v4aRy612nITTBJ8KFbJRSnn+2bwO4SRkcH&#10;UWg9TV1BDxAAAkAACAABIAAEzkIAZwjPQhLjHEPA3ewau1WCJv54X9rUKl6VIdc8cNX7MdVBayAA&#10;BIAAEAACQAAIfAkCqLW+RFC/SCZVJlycHL1VQlY1D+lry62cMG4v97h+UdTgCQgAASAABIAAEAAC&#10;fxEBvK/1F6X+cZ65TJKXxbvbO3z67mlPGUNmQVLYJZu6K6aSd7o+LjIQAASAABAAAkAACAABINBF&#10;QKVzqLW6iKHB5QjkNcYDn1qSKn9hHKN3tFQJejnumAAIAAEgAASAABAAAkDgVARUTogzhKeii8FG&#10;EXBf33oNxhtE7sCfekqEJbzmhL06um920SUioxCiHxAAAkAACAABIAAEgMCzEECt9Sx5/Flq6rdK&#10;MESfugyDCFAEy3/OE5YXcn9WScA4EAACQAAIAAEgAAQei4Cbv6HWeqy8/hZhdiPoIddd2CLw0JlG&#10;1b3OFN2W8beUANwCASAABIAAEAACQOC3EECt9Vvy/EJu5MtLXJm49czHn77Qdd/LorqIyLOHAAfI&#10;5i+Sodz6Qo0GyUAACAABIAAEgAAQWBHA3RhQhUcgICuuQxtHivpL+77mUpcN8l+611pIBi3iLtk5&#10;L48QG4gAAkAACAABIAAEgAAQeCPgrrxjXwva8QgEaCdHbhC5ZOV3Tlz31CXGXmUR3WxRqQCxhfUI&#10;RQQRQAAIAAEgAASAABAYQsDNA1FrDWGJTpchQGr6qKsyeKHCpar4lACzBRWXYfbNrsswxsBAAAgA&#10;ASAABIAAEAACdyCAWusOlDHHAALDt0rYUq1+I4Vb5snu+VUZ7lOusnjvjtFwCePNPdz/PqA26AIE&#10;gAAQAAJAAAgAgecggFrrObIAJRqBgVsleIhT+r5Gs8f/3Ovd7byyr9zOygmTZRgVXThbCMMAAkAA&#10;CAABIAAEgMCXIoC7Mb5UcD9Ltr1DovKyUwTHZN/XsMkrWPWn9uaMiDD3rUpckvGz6g7GgAAQAAJA&#10;AAgAgd9CQKVt2Nf6LfF+PzfykgzeGor2dm6+DKOLbrINpS4wjF794ovj7VYYb3Nhp6srCDQAAkAA&#10;CAABIAAEgMATEECt9QQpgAaNgHq16earMrjGO3QZBi9j0C+yry20aE+seFWG3BajoVB3wWaAABAA&#10;AkAACAABIPB8BHCG8Pky+rsUqk1Y+U97rK77lHDkjSMJazIR113c3m3MRx8PDaUGzzes1GlGWdoR&#10;X39XUcA5EAACQAAIAAEgAASegYBOBaME7hnUgoo/jYCqPeT5Ore0iF52kqWIfR+MIFa7Ugr37tNK&#10;IZdPbac49JqWy/uf1h4wDwSAABAAAkAACACB2xFArXU75JjwJATkUTo5pKxh8m0lVVbZgkpWZQNP&#10;uYtdwqCRk3JLTX2o0GK+XPqjSU8SC4YBAkAACAABIAAEgAAQWBFQKRze14JmfA0C9BLUi1z5thIp&#10;NJUxvLeT11Quw1zI0ThjoBQP8snxk+mOUpLs9TE+Y3yhFxAAAkAACAABIAAEgMAAAnhfawA0dHko&#10;AryB0z1QJ6sd+waX3VPqniGMbsKgypBLRC6H1B8twdEmXhd6SbzLyGuEYk3YnQsNgAAQAAJAAAgA&#10;ASAABCQC+owV3teCfvwYAkerFPeIXVKxaBN6l1JyS829dZBAVsPSH1V7+8dDAsrLQiYDFdchVNEY&#10;CAABIAAEgAAQAAIVBFBrVVBCGyCw1EUSBbeCcmsnLmPstpIst7o13pgM6qWmS8DYpOgFBIAAEAAC&#10;QAAIAAEgIDO9dYEb+1pQCyDQRaB7GE/VLXkZ03165xk/tyDsAoIGQAAIAAEgAASAABAAAhYBlVnh&#10;bgwoCRDoI5DfLXFWufIa56yh+ixtLXBtRh0rtAQCQAAIAAEgAASAwCEEUGsdgguN/y4CfNvhCwI+&#10;p0fVkQKF6iV5W4ZsED3lv98PsbzI8f7ZMSMQAAJAAAgAASAABH4AAZsTvphCrfUDkgUL9yHgfiMr&#10;ugzDllty20o9/fj+Eiqu+9QIMwEBIAAEgAAQAAI/h4D/9R28r/VzggZDn0EgegsrvxjQPh24sqJ+&#10;H0YRmgEaiiOf0uz+k5ankI1BgAAQAAJAAAgAgR9GgPITvK/1wyIGa09EgDes3NUO+zQ5f+iyx3VR&#10;dGpxAJTn7HG5RzRfHLnb9AOcogsQAAJAAAgAASAABK5DAGcIr8MWI/8tBM6tT8YKp7FekZyOVn2n&#10;y5vXh+i9OPftuNMnxYBAAAgAASAABIAAEDgLAdRaZyGJcYDAgoDdvBq7KoOG4uoi2sbJBz9FJA95&#10;kYx4IXg/XgSeAiwGAQJAAAgAASAABH4JAfcEE2qtXxIxeHkcAsllGC9a86dcXfD2TsLeuTtaaqJz&#10;t+wqQrJFJtPgOrLKmGgDBIAAEAACQAAIAIHrEMA9hNdhi5GBgIOAvcJBVkT5U1mJJdWFHPDScutF&#10;z80VF02XI4a3tmB4QAAIAAEgAASAwJMRwL7Wk6UD2r4SgaOXYUgmubSoX7WnSqyrt33uqbhsDekC&#10;cjWzX6l/IBoIAAEgAASAABC4HYFo/Re11u2iwIR/AAH3ra3i7Q5UZqgR8g2c+1+puvqNqWKpiX2t&#10;P2BMYBEIAAEgAASAwHcggPe1vkNOoPJnEOBKgG+wqFztoN7OogqNapsEGT5xdyd6F9V4qtC64f6P&#10;O0HDXEAACAABIAAEgMCPIZCsEWNf68dkDXYehID7AhX/0X3KtioPIj75pNzVRwqT60OeDMuDtBCk&#10;AAEgAASAABAAAp9DALXW57DHzH8DgWSpQ5Vb3LK4l/Uc/M6tuJKX1tRVGc9BAJQAASAABIAAEAAC&#10;fxOB/MUH1Fp/UyvA9eUI8GtX3bN/dNRQFlrdE4OXUz80wbkVV+S55MFFbG0NCQqdgAAQAAJAAAgA&#10;gZsQQK11E9CY5g8iEFUC9jUnfkereCfEk8GcvzYDN148Wb6gDQgAASAABIAAEGAEupkbai1oCxD4&#10;AAJyC4h/n9/OosOHH+DHTDlzbQbfIOLyIl9pewKnoAEIAAEgAASAABD4mwhUki7UWn9TN8D1IxCQ&#10;xdXvHYcbPlKoLgiRopKrR88pLB+hTCACCAABIAAEgAAQeB4CqLWeJxNQBARGEaCCrbLKMjrD4X7D&#10;FRfNpC7D4IqUy9RHMXsYHXQAAkAACAABIAAEvhOByid5lqxMraZ3Dx1+JxqgGggAgc8jQHVRZQdP&#10;tUw6wmV9Xq6gAAgAASAABIDAn0TATULUH7Gv9SdVA0wDgU8gUN/jqtRjduPrEzxhTiAABIAAEAAC&#10;QAAIhAig1oJyAAEgcCsClYsK5clA3qOPrsq4lXpMBgSAABAAAkAACAAB8bWeHAzUWlAWIAAEPoBA&#10;96JCfvdMvqOlyi0cIPyA5DAlEAACQAAIAIE/j0D9dXHUWn9eWQAAEPgQAt0jhbaUiq7K+BAHmBYI&#10;AAEgAASAABD4WwjQNcj17/Sg1vpb+gFugcDTEIgqrmjPijfE5Dtd9eWlp7EPeoAAEAACQAAIAIHn&#10;IyC/NFN/q/zFF2qt5wsXFAKB30fAVlx1R1Zv+fs4gkMgAASAABAAAkDgbATyV8fz2VBrnS0NjAcE&#10;gMAoAvLajOhTxdbf4a2tUbzRDwgAASAABIAAEDiAQP3oIA+KWusAvmgKBIDADQgk+1SyrOrernED&#10;qZgCCAABIAAEgAAQ+G0EJpd0UWv9tnqAOyDwlQjwupG9/N3ygzOEXyljEA0EgAAQAAJA4PEITBZa&#10;L/5Qaz1eyCAQCPxhBHjzynV2fC/8H0YIrAMBIAAEgAAQAAKXIDBfaKHWukQwGBQIAIFTEJA3vL8G&#10;dC8bxKbWKVBjECAABIAAEAACQOAKBLCvdQWq3zcm3UMQ3UbwffyA4l9BQL6EqkovYhG3vf+KqMEH&#10;EAACQAAIAIEHIXDKptaLH9RaDxLqR0jh+or3B5C8fkQQmDRBgM8KqvswzvKDAB8IAAEgAASAABAA&#10;AozAiQkGaq0/rVdUVvHWwcBFln8aPjB/IwKy3JKfMz7RG97IDaYCAkAACAABIAAE/gQCqLX+hJhl&#10;ma62rezrLu5Jrb8FE7h9JAJcbvEaAfZgHykoEAUEgAAQAAJA4IsROHcZF7XWF6vCUdJlhops9Sh6&#10;aP8EBGjrVS4Q4CtbT5ALaAACQAAIAAEgAARcBFBr/SHFkKewXmznN2Fgx+APacYXssq7r7T4hIrr&#10;C2UIkoEAEAACQAAIPA6Bcze1Xuyh1nqcjC8lSL304t6XfbqSXcoRBv/jCLAOc8X1xwEB+0AACAAB&#10;IAAEgMBzEECt9RxZ3ESJqq/U21lcaOGtrZvkgWlGEXCvcsEG1yic6AcEgAAQAAJAAAicjwBqrfMx&#10;ff6Iqo5Sx7GeTz8oBAIJAjhSCPUAAkAACAABIAAEHoIAaq2HCOJWMuwpQSq38i2vW0nEZEBgDgFU&#10;XHP4oTcQAAJAAAgAASBwAgKotU4A8QeGoEIL92H8gCjBgkQAFRf0AQgAASAABIAAEPggAqi1Pgj+&#10;x6bGO1ofgx4TfwIBXJvxCdQxJxAAAkAACACBL0OAdh3O3XtArfVlSnAKufK4oDo6KMswXEh4CtoY&#10;5CEI4NqMhwgCZAABIAAEgAAQeCAC/BUZ95ruYYJRaw1D990duXC3+oTDhN8tWlAfI4AjhdAOIAAE&#10;gAAQAAJA4E4EUGvdifZT5uKMMyrc3asynkI96AACcwig4prDD72BABAAAkAACACBKgL66jkcG6si&#10;9xPt5IFU3s5CofUTsgUTJQTIBM49LVCaGI2AABAAAkAACACBxyBwYgWkhsK+1mOE/AlCaIFfbnOh&#10;0PqEHDDnxxDAtRkfgx4TAwEgAASAABD4Awig1voDQq6xyEv7WOOvAYZWv4MArs34HVmCEyAABIAA&#10;EAACT0IAtdaTpAFagAAQ+BACeInrQ8BjWiAABIAAEAACv4wAaq1fli54AwLfi8C5X7co4oCKqwgU&#10;mgEBIAAEgAAQAAIVBFBrVVBCGyAABO5D4FVl0Xul9Mt9E28zoeK6H3PMCASAABAAAkDgJxFArfWT&#10;YgVTQOBbEeAvCTIDHym3XrOj4vpWHQLdQAAIAAEgAAQegwBqrceIAoQAgb+NgN3F4mtaPlVuyYrr&#10;bwsH3AMBIAAEgAAQAAIjCKDWGkENfYAAELgCAXUDuyyxPlhuUcX1qQONV+CMMYEAEAACQAAIAIF7&#10;EMC3jO/BGbMAASCQIaC+KWw/MXziRwZnJIFvH8+gh75AAAgAASAABB6LwFkhHt8yfqyIQRgQ+KMI&#10;RHtWtJX0qA0lvMT1R3UUbAMBIAAEgMCvI3DRB2ZxhvDXFQf8AYHHI0AFDJOpFoTU0ydwg4rrCVIA&#10;DUAACAABIAAETkfg9HcWUGudLiMMCASAwDgCXGi5y0une8BxQsVFhTODoC8QAAJAAAgAASDwEASu&#10;WEvF+1oPES7IAAJ/HYFiHXXRFv8M+med8J6hAX2BABAAAkAACACBsxCYeUtc9UWtdZZQMA4QAAKn&#10;IRBVLzO+7zTigoFQcV2NMMYHAkAACAABIHA1Amrld2CFF3djXC0jjA8EgMBVCAy4vKtIMeNecfDg&#10;NuIxERAAAkAACAABIEBlEr8ofkrWgfe1oFdAAAg8FIHiqcJHUY+K61HiADFAAAgAASAABIoI2Ku5&#10;ih3zZqi1ToERgwABIHAmArSSdMp60plklcdSH2Uu90NDIAAEgAAQAAJA4KcQQK31U+IEM0DgZxD4&#10;3kKLRfBi4VEfB/sZ3QAjQAAIAAEgAATOReC6F8JRa50rKYwGBIAAENgRwJFCaAMQAAJAAAgAgb+M&#10;AGqtvyx98A4EzkHgG1+sOofz2iiouGo4oRUQAAJAAAgAgQ8gcN2m1osZ1FofkCimBAJA4A8igIrr&#10;DwodLAMBIAAEgMAfRwC11h9XALAPBE5A4AferToBhdoQuDajhhNaAQEgAASAABC4A4FLN7Wwr3WH&#10;CDEHEAACQEAhgGszoBJAAAgAASAABP4CAtjX+gtSBo9AAAg8DgEcKXycSEAQEAACQAAIAIGzEUCt&#10;dTaiGA8IAAEgUEYAFVcZKjQEAkAACAABIPB9CKDW+j6ZgWIgAAR+DAFUXD8mULADBIAAEAACX4HA&#10;1S9rvUBArfUVmgAigQAQ+H0EUHH9vozBIRAAAkAACPwxBFBr/TGBg10gAASejQAuKny2fEAdEAAC&#10;QAAIAIEDCKDWOgAWmgIBIAAE7kEAFxXegzNmAQJAAAgAASBwKQKotS6FF4MDASAABAYRwJHCQeDQ&#10;DQgAASAABIBAGYHXK1uvn3Lzww1Rax2GDB2AABAAArchgIrrNqgxERAAAkAACPw1BF5B9sUy/f+i&#10;H9RaFwGLYYEAEAACpyGAius0KDEQEAACQAAIAIEbEUCtdSPYmAoIfDkCl26yfzk2d5CPazPuQBlz&#10;AAEgAASAwN9AgE4PXrqp9QIStdbf0CZwCQSmEaBCS5Vb5Kfkz/Q8GKCDAK7NgIoAASAABIAAEDgF&#10;gasLLdRap4gJgwCBP4oArQbRzwsC+j/2vm7QBhwpvAFkTAEEgAAQAAJAYB4B7GvNY4gRgMBfQUBW&#10;U3LbnX+/YX3or2Bd4BMVVwEkNAECQAAIAAEgsCJw9ZWDLtCotaB/QAAIlBCgo2t288qedcbWVgnQ&#10;kxqh4joJSAwDBIAAEAACv4wAH8a5OUtBrfXLWgXegMAVCKgTg2ovC1tbV2DeHRPXZnQhQgMgAASA&#10;ABD4swjIdWFaO35Bcc/7z6i1/qzWgXEgMI4AuydbWblXaIzPhJ5HELgnbByhCG2BABAAAkAACHwY&#10;AXsAR5Zb/PtFVKLWughYDAsEfhCBij/CvtZnBY8jhZ/FH7MDASAABIDAoxCIbnVXKc11BwtRaz1K&#10;H0AMEPgOBPJDz7iQ8ONSRMX1cRGAACAABIAAEPg4Avnns+QhnetWilFrfVwNQAAQ+BoE+HwguyR3&#10;p+uGLwN+DWQfJRQV10fhx+RAAAgAASDwdAQoUF5KJWqtS+HF4EDgdxDg7XV7GYa8RJUKrev24n8H&#10;0Ls4QcV1F9KYBwgAASAABB6EwENWflFrPUgnQMoXIUDVBf98EeWTpLrLPzKbv3p9aJL+P9sdFxX+&#10;WdGDcSAABIAAEPggAqi1Pgg+pv5WBOQOz995N+kQp6i4nqncuKjwmXIBVUAACAABIPCrCKDW+lXJ&#10;gq+rEOBvMvzBk3JJBfWpTwReJebfHRdHCn9XtuAMCAABIAAEVgQecoDwRQ1qLSglEDiMgNzh4dLr&#10;8Cjf2aF7GYbcOcFbW48VMiqux4oGhAEBIAAEgMAvIYBa65ekCV5uQoBe06Js9YYbbG7iqjyNKrfc&#10;TwTSYDhJWAb1Mw1RcX0Gd8wKBIAAEAACfwYB1Fp/RtRg9CQE/mZ9JcHjm99ff0w+EXgS3hjmcgRw&#10;bcblEGMCIAAEgAAQ+KsIoNb6q5IH30BgAgHOzvOdK5whnMD47q64NuNuxDEfEAACQAAI/AEEUGv9&#10;ASGDRSBwAQL5d7RQZV0A+eVD4kjh5RBjAiAABIAAEPhjCKDW+mMCB7tA4AwE+OhgclUGXtY6A+kP&#10;jIGK6wOgY0ogAASAABD4UQRQa/2oYMEWELgMAfWhrfyqDGxwXSaHawdGxXUtvhgdCAABIAAE/gYC&#10;Tq2F3OhviB5cPg4But6Qfx5HnyBI3abA5Za6KgNbW08WYoU2XJtRQQltgAAQAAJAAAhECGT7Wii6&#10;oDdAAAgkCMgdLfrdFlfuIUOg+l0I4NqM75IXqAUCQAAIAIHnIBDWWvmL789hAJQAgZ9BQH6w6+t2&#10;hOAxfkYPXUZwpPC35QvugAAQAAJA4CIEnFpLHQeiE00XTY9hgcAXIQBbiISVX5Xx6gUf8kV6nu9k&#10;Yo/rN0QJLoAAEAACQOAeBPz3tWhNXf7/HmowCxB4LAJULZy43fQtr2blEpFLMwyRrKyoDMNJwscq&#10;9gBh2OMaAA1dgAAQAAJA4G8i4J8htC+4Y1n6b+oHuGYEKL88CxAuS/hOv+81MYtMdFXGWehhnCcg&#10;gIrrCVIADUAACAABIPBwBEp3vruvvD+cMZAHBB6LgN0iO7eQ+xTjshaNrsr4FG2Y9yIEsGl5EbAY&#10;FggAASAABGYQeM6BGv99refQN4My+gKBZyIgNwR+dSFDXZXxq2w+U8Hupwovcd2POWYEAkAACACB&#10;HIGHlDPhvlaRPtwWAEUHAmMI8K2DY92f3Kt7VcaTiQdtYwjgSOEYbugFBIAAEAACNyNwc/GSnSHk&#10;cqtbd33vqyY3SxfT/WUE/oiZ4G3Pv6zkqLj+svTBOxAAAkDgaQjYEub+K7s672vxyZCo3PqN90ye&#10;phmg5/cQoELr58st96zgiXeK/J5i/CRHqLh+UqxgCggAASDwjQjIU+4feaOhdDdGF1nkUl2I0OCP&#10;I8AnBn+43PqIC/vjevVk9nFtxpOlA9qAABAAAn8HATce3fam8fLpG4m1ypb4n6d/XOjvCBicAoE/&#10;gkDiJVCG/REdcNlE+PjL0gfvQAAIAIGHI8CL4GdtHamcJ9vXkk1p+h9ekn+4HoA8IPBwBJID0PAb&#10;D5fd1eThSOHVCGN8IAAEgAAQGEZAnjy6ImMJay27Do1ya1iK6AgE/g4C6t1O7Gj9HdHnnKLigiYA&#10;ASAABIDAMxGgmwkvuoTCr7Wi9Ajl1jNVBFQBgY8jIEss/h2F1sfl8jQCUHE9TSKgBwgAASDwxxG4&#10;rsoiYJ33tV5/zQ8sIn/640oJ9ucRiDapXdP7ltddorc9V1/zXjGahw4j/AwCCCU/I0owAgSAABD4&#10;XgROD0b997Xyr2lR/yuOM36vkEA5EIgQoF1p/lmWN8Q+Ne9WUxHiWhZb7PONTtLvOornswBNvhOB&#10;2+6AupMpzAUEgAAQAAJfhMDphZblPbyH0J1b/vEG4r5IVCAVCDjW9f6mFm/muNtT1qZUQZJ3fyDs&#10;is18s+uB9IOk+xH4lp3b+5HBjEAACAABIHApAleUM/19LWLJLrGrntjdulT2GPw3EJCn5uznHVyb&#10;4vtwZJ3Gv3MlRvtjD0RJsQlH8UAZXUfSf/y///367+j4eInrKGJoDwSAABAAAvMIXFFoWaqyO9/t&#10;iSDVHydA5sWMEf4aAvm9Ed2nL7jkKcRnlltqsUYy9dfE/Zf5PVp0oeL6y9oC3oEAEAACv4pA51vG&#10;lNip9XWFxT1F4a8KAHz9JAJcAkW3QeRWU396p/V1XUHuGfgNLtyQ8ZM6r6W/7W7953/9HwP8HlW2&#10;gSnQBQgAASAABP4yAtdlUNUzhEX0H7usXqQfzYDAiQjQjlOx0Ipsh2sSl7D86Ym8zA/lXpWBI4Xz&#10;wH7RCMVCi04eyn0we+D2i7gGqUAACAABIAAEGIHsDOGrESV2UXrETwEoEAACvIzBL1y51ZRsZhsc&#10;epqvdKjC7xQBHd2S4mPGyUWLpxCGQZ6DAJdMxUIroRzH1J8jVlACBIAAEAACYwhktZbcAnOvyhib&#10;Er2AwK8ioHaNj14wk3enykpWUFTUuWDyESzOVue3oI8WWkTt6/+yI/0+T8yvqtDP8GULLa7BDr3H&#10;hZe4fkYlwAgQAAJA4DkIXHeA0PIY1lqWiO5VGc9BEJQAgY8gYKuRrtV0L8PgEou3y/iXiEe7HS0T&#10;VnnK8QaUXExU0XgDGZjiIQi4hdarMKPaLCrDUHE9RHwgAwgAASAABI4i4NRalIq5a9jqRJCcDAvV&#10;R6FH+19CIFkgSayGEKAG0a5RdIJXWR8boN2O5pG7RdptEuEjhbfNiIluQ8A9Oti8ixXclsEdo4vj&#10;UXHdJkRMBASAABAAAmch0HlfK59GHk/CwfqzRIJxvhSB4eUGqo6i7lEZxocJ+ZyeXSWJRr7TWl2+&#10;cpa/VAFAdoIA71xVUCrucVWGQhsgAASAABAAAp9FILzz3c3w+I/yqcqlBl7q+CwEmB0IzCPAVmD1&#10;37UanlGZkuoe9VW1irszVhk5KeSIwlPM2boLHjbZ0JsXCkb4bQR4leG32QR3QAAIAAEgcC4CV+ce&#10;avxwX8sutNuzSTIbe87xpHPlgdGAQAUBPhSnlh4iq6ExlTUqo7O+gPeyuLgiu6OiSE5dH1ntjzFV&#10;shziNhUoVBtF1Vn12wAl6PJdCHSv0MCRwu8SKKgFAkAACPxNBLIzhDJ7s2mfze3+JoLgGghIBOpW&#10;4y6rcHe30JJlld1xSvrKYkyVf3KVhGoqOTL9M6oki6LnI4sJzcWh0OxPIdAtt0ixWcH+FDhgFggA&#10;ASAABL4Cgc77WkmSxNkbZ2NqRf8r+AeRfxABuZNDv58LQt1q3Hl5z0qVcHmhRY3dvjxO9ymNINvz&#10;P2UhdwgutSij/nloKDT+IwjQ3RiHPs+FiuuP6AbYBAJAAAh8HQJTd2N8HbcgGAhwTaLqihyZK0qy&#10;aEZavIgqwE89ndEc3jqz+2Zyyeb0oneGZvStIBBdGFjpW2lzqNwiXUIxXwEWbYAAEAACQOA2BMK7&#10;MYgCPlDknmjibJWSpHzV/DaWMBEQSBDgWoV3bNyzfGoEWeFQR1UYSOVPrCa3KflU/a7s8eanLr9H&#10;1YwRsycJc8SOToT29yDAB/yOVkRHyRuYiEPS0bnQHggAASAABH4bgUrWN4mAfh1D5T3ysfvmBk+v&#10;glmSSE1SjO5A4BQE7IpAZY2gq+d2o0naVNeIksYPKb2YDFkRvf5oS6ZcTFFBlUN0iugxyBUIDJRA&#10;V5CRjImK62bAMR0QAAJA4PkI3F9rhWcILSnybIaNYUcTr+cLAxT+EgJRWZWfOCIrkK8q8XE4Bse+&#10;jyRxU1ajzCR/SvUMUe66hhue2qmH81emto7JL2ng7/Fy9XbWPGJ4iWseQ4wABIAAEAACkwg4tdYr&#10;l4pqPkqSeAtLzc1nq6IGk7SiOxCYQUCdcT20sJGfj+UKyl1xYKsZeMrlVrSW0SUsYbPSV+1lzeBv&#10;S9AxP3MWDRhnEoHKJYGTU5zSHRXXKTBiECAABIAAEBhDYPBujDx6YY9rTBjodSkC9rAfTUfK7E6t&#10;No4+sogQkU0EX/c0WkmZXFKpYHhRgXepdmHwhyOAiuvhAgJ5QAAIAIFfRcCptTgmWZ7VOrSMXslu&#10;2K9iB76+CwEqEuQBtiL9rPZRX3XUUA07/zQiOyds5ilXcYplxrAInS3Y5C6fi6cke2wW9LoHATpD&#10;+PyThBKNJLrdAxpmAQJAAAgAgb+GQHYPoaqs5D+jwz+8yo6trb+mSc/nVykwFTAJ2bwDo5oldsEl&#10;Cg97YmM1uLXB3ELrT4tcHDqE6daf9MdDhD1fzUDhVyBA1o049RXCApFAAAgAgRMRmMleimSoKbIz&#10;hHLV+RBlA1sHRerRDAjMIEAJVkWZk92V3C6ue0qpYcLCKU9dfCxTFQwTSckBc7KJnhmhoy8QsAjg&#10;SCG0AggAASAABO5BoPN9LU508qV9SSu2tu6RHGYZQ6Cin8U2ybp4vmo+87RbK+ZVUPdpkanJWotk&#10;J3GwG4BMySlzjWkLev0FBLDH9RekDB6BABAAApx7XH2o4cC+1phUaJX6ajbGaEMvIFB844jLrach&#10;lhM28/QQp/za1WvGyo87uHx5xm6G8xSHCENjIHAUAexxHUUM7YEAEAACQKCOQGdfi6smu+qMaqqO&#10;Mlp+EQJqkdtdOIjsQi2ZXNf3NZEdXP7l6FM54BVkEzKR07B4Yr3mi0zml0iF4v2SNMELEAACQMAi&#10;cIOfP7CvJZsmr2BRboofIPAzCMiSwGp+bhf3PKW6RZqeMuxDT1XldgXLcgvL6glvYakXw+Bbfsam&#10;voUR7KZ+i6RAJxAAAkBgDIH7L5UI78awZZ9LHJKhMUmj1xchcN11FzMjy3LLXaQpXpWhCi2SS0QY&#10;HRekLtQydxT11SMuxnhqqnjhYb7IUn6DVBwp/A05ggsgAASAwEMQcM4QcrLlkqhSH86HcKTwIRIF&#10;GZMIROUBaX5yCu4jT91qRyKQVztHmZKH/SqOQsFVKb1scQXfMqnS6D6MQG4gw8OiIxAAAkAACHwW&#10;AUpIKmnJAJ0HzhAmo9PK38D06AIEHo7A/ZvLM4Cws4hWRi5ih82fdrpO3H1SBzjhZ2bUA30nEcAe&#10;1ySA6A4EgAAQeCYCF2VHLrPOGcLkzQpK7NQhn2eCCKqAwIkIKM1XI3/26YuY6HwvFSqRQ5khm4ZV&#10;/2dY8pG7ckF91YUIDe5EIImJd5KBuYAAEAACQOBEBG7z7eH7WjY/kzti8qnaKTt3kftETDEUEBhD&#10;INJ8Gu0JT21Bpayybs4VphhGtyjKASmKADvnRaDQ7DYEyIhO3MK9jXJMBASAABAAAi4CF50hVHOF&#10;tZbK3iw1+e4bAhLU+nsRSJYSDtlFbjXnPpWEub7jLKaUWNUhxqOO4nuVBJT/QQRwpPAPCh0sAwEg&#10;8MMI3HOSsPN9LVq2pzQuqgjV3+WLHEnHH5bcb7PGVfTPH/SqaH5uF/c/JYNNRHM6UzxdZWQ4hN92&#10;Dn+Ku1zh/xQUYBYIAAEg8NUInJ7Zqkws29eqA0erferYz8/n4nV8vr0lnZzh8zN/RLLfyKbaZbpB&#10;8XCw6gaQMcUDEcAe1wOFApKAABAAAgMIqF2igRHyLp1ai1K3aIut+5S3xU6nGwPegADXV7KQJo1k&#10;leAC7AZ67p8iKiS6mj9jNZN9pXQUYvNkuyLgRRbrKGitiOeFQ7hfhzHjpQig4roUXgwOBIAAELgN&#10;AbVjdOK8Wa0lt8BkFiW3OIgUN8e6jugT+cdQLgIkYruxIwXNv3NB8pN1l618IrsgJJ/wNDHJ3GCT&#10;p8UyyRbhChBYHBD4PQSS9ZHfYxYcAQEgAASAwCEEwve11GsYclCZgstESnZR+3HfeBzrEI6/1NiV&#10;o2RQHlRTknUrtN8Ah7m2ypwj9qmnsvBz5XKIsIR9li/tYlG5pbyELP/gDX7DIsCFRYBNAOAAASAA&#10;BIDAtyBwuuvWWZDNlXltW+ZqEV5RUqVSc8q0vgX0P04n6Vwuskgvf7jWys0hN9RPPSWaE1HWn9Yl&#10;q9ZfUGX9cX/yB9k/PWz/QQzBMhAAAkDgHgTq6U2dHjXmOXdj5NOjyqqL5+Mtr9C5jzN1FgHRi4tn&#10;jf8b48gzpfJVrt/gDlwAgS4CeImrCxEaAAEgAAT+DgJOrSWPnh9KLilNd7scGufvoP80TuU5sURk&#10;kaD/bJ2WaD7vhkV4Xtf30qm7qqtcwZ/VjS5QaPCrCKDi+lXJgi8gAASAwCEEwn2tenX0yqLoh3I7&#10;ztclHXws7RBxaHwzAupNG1cHZNIsG/wdEStOI0BIdp96evrUY7vTSoXYV/wdbbnZhDHd0xCI1h+f&#10;RifoAQJAAAgAgYsQyM4QcuadJEYUSOQPEaqy8LFE7SKeMWwdAZsrK1FSA9KQvyNltgi7XZNr/qGn&#10;Skz1vqrQqpjkdQZrC3hkn3UDRMvfQED6yd/gCFwAASAABIBAEYHwHkLufzSNltmn6otzREWpfLCZ&#10;K27eq4yqqaNK8kEGz5paLkBYWHJAKk+5QFIEd/uq2uZod7dmPmq5qr1arGG4jg57luwwDhD4FAJ/&#10;0FV+CmrMCwSAABCoIHBFKqLGrN6NUT/zEx08oxHq41QAQpsTEUi2p/L0XZXlJ5L05KF4L/ciImn8&#10;o4MXJXV0WLd93ZYjRrDYf4ogMMgXIcCbunXz+SLuQCoQAAJA4LsQuKLQsgh0ai0m4lDaxykUxxXu&#10;fmic7xLYb1DrCoj3taKcmwsDLth+A40xLggud9GBlhsuesqDR2nczNQSiq6UVRHF89IgakswAmoM&#10;fPQCAs9HABXX82UECoEAEAACZyGQ1VqT1Z6sr3goLOadJbnTxyF52TRa1ttWfFJJaIQ/njorQBRi&#10;1z3lQisSwczUrBhy85MLKteopTrlKyx5JX+6nmNAIPAQBJI1l4dQCDKAABAAAr+NwD0pa/i+liq0&#10;BuquaATKzLDB9Vj1lYKzcs+f8q7F35Gv1GfXTORCg4XllKey0GK9qkiKK6IZwqQmq3GitRVulrP/&#10;WBsBYUDgRAQQE08EE0MBASAABI4iMFDj5FPoCijKjezfB7Jnt9xCXDmqBDe3ZwFFyscbEZFK/CkR&#10;y3JiDJAcru5TWpXJD3/eQ1jurWztN7+gc7NpYDogcB0Cf8ptXgcjRgYCQAAIHELgCt+r0pvq3RiH&#10;6I4ac1J4z57dKTT/wUGSvQ5CI0nu/w5cL0OiHzoI9CnGc1ncKalDy0J3EvYp0WBeIHAIAT5SGO0G&#10;HxoNjYEAEAACQEAikLjWq7M4p9a67hA574cQ84goDzeDSEBKjooLLj+oFHk4jzPkcZUlWbYDXveU&#10;jChZuag8jbrPkM0gKB1gfXAJwxLMjDai728ggIrrN+QILoAAEHgOArwy7ualN+QeTq3Fu2mnJMo0&#10;CPP5+h27W8/Rv4gSKvFd/ePtC3qqlOTQ5sbzcbBlJLEsuZYsW8Sue8qFVlFSbklMfzyFbHcQGp/N&#10;X22Z3uDgvk7HQDAQIJN0HSzAAQJAAAgAgUMI8MKxdK2cmRwaarixv6/F2aTKKZm4YhkWbZEhxxoW&#10;2M0dlaRUKaXkmz+9mfKLpuO9LFU28HQSMVt5nvVUFlpuvWRlEdWHtvsY2dRLeQYFV5fsi6SGYYHA&#10;NyJw3RmTb0QDNAMBIAAEjiLgbgDcv+UT3kNI/HDmJLMo/p3SzfoPjWaHOjpOfUa0HEZAKiin0ZGk&#10;WLLudD+w2SUNQZrGMCBkCBFc+VN2E7Z7Lql5OXbJViQxj5OEDasxOgKBH0Agd7A/wCBYAAJAAAic&#10;jkAl+ezmRWNUqanDM4Q0ukwHaY1tpi7iVToaJEkZx3hDrxMRIOnI8nhY9Ha740Q6bxtqUvnPojO3&#10;mpmn8xSyXVtfUSFsngCMAAR+EgEOncUTJT8JApgCAkAACJyOwD0JaniGUPFjXfxM5k2DI2ycrjTn&#10;DigDvCy9rG5wS5cA93TZuaTeMJo9gxeZKPF7xVOymsQ1zD+dIZsgcu26QtgNQsQUQOB7EUDF9b2y&#10;A+VAAAjcjEBlU+s2kvp3vvNyvkyh5gtBu/J9G8+Y6CgCyaaE1GZXKx6l7kcZl+15cSFn+bqnXGi9&#10;fsmhnnnqDl5kKlp/4e6/rSEz2oW+QKCIACquIlBoBgSAABCoIHDDqSX/DKHNmegvXG4lC9gVxtDm&#10;ixDgg2F2a8LWUSqZ/plCi5U/Z/m6p7LQIuXJoZ55qgY/xJTd0FPdE8LmV3C+yKxAKhCYQSA/SjAz&#10;MvoCASAABL4dgacln527MSTcMtV21/i/XTagv4sA64BMi21lLptxlRJtenQnfUgDWl9Itm6ue9rd&#10;V4zcihKEQjJ/2hVcF5ABsp/mHx+ieyADCEQI5GYI3IAAEAACfxCBj+cSioD+GUJVbtE/3Vcy/qA4&#10;/xrLnD3nCuAm2d+uM5+qFZOKhaq7xKfMPJ3U7bGpsbU1CTu6/zUEcKTwr0kc/AIBIFBB4FE554Fa&#10;i3w6/aDcqkj6J9vYHa2XQiudVqcNWW0epfonSof4jeqEmadkaEkFcvXTMaYmyT5RNBgKCPwFBFBx&#10;/QUpg0cgAASKCDytTjlQa0kOmY1PLfYX4X5Us//4f//79d+jSBomhktu2lrhjJzqLtKKn9yjsOWi&#10;3FayLM885YolAjOH+pSn7tQ5U5NkD+skOgKBP44AKq4/rgBgHwj8ZQRkesZr3A8BZLDW4gz7IWw8&#10;n4yfqbJI9Ay4XDywbw645ZbdB3u++Lh+UBzZ83uywcxTWbEQPvnU1z1VU+dMzZP9FcoAIoHAYxFI&#10;9tgfSzMIAwJAAAjMIGDP+Dwq1ezXWr967mtGqAN9//O//o+BXt/Vxd3klFteNhH/IgaJEWnPtuqQ&#10;RdHM0wgoCaZF+7qnXG7lTF1B9hdpCEgFAs9BgP3Vc0gCJUAACACBcxFQBZX0e49adercQ8iFFs4K&#10;nqIftLv1w3VXlIurv0fNTgH50kGY8pwFu8UnqcqfdivS7tSJtU72paIrQnhy8PtPJquFJHi5S20H&#10;g38Ega63+QhVmBQIAAEgMIlAlI+x0/tgqqmm7uxrIfmYVAV058pB5bVful9qd7esiMnGotfV8qcR&#10;XDyL3ShXVVzymtx830sHv1kl2B2Tl0tYgxUDge9FgH3Rzfb1vYiBciAABJ6JAO1i0Y+kUJYqsgB7&#10;DhcHvq/1HKI/Qol64eqH96aG4WXtd/Weqwga/4PrDcMMqoLH5ULxdeifXYjkaBbAe552uZ4kjMqe&#10;eRnlI3ChZYvYG2a/mjuMDwRcBKzaAyggAASAwFcgIIsoXht9bLw+tq81I4CoAJ0ZE32/AgEuupS2&#10;/d7WgeLIlhmyQf7U1jD54J96SrWQXFXKpXz06aUaLpfElI/+PeW8FEkM/o0IYI/rG6UGmoEAEJAp&#10;Bx9FeWyhZeVVel9rgB9KsFQZ+nvq8vPvX42JTElfDcJP79nBGGOhuyti9+6Snbp8ObkIl2uGn+rL&#10;lWHE9TBhwxue0hdH4usuhmHh/wp7wZgPRGDY0B7IC0gCAkDghxH4RmdV2teSq7+UVA1Lcabv8KQf&#10;6fhLt7rPA5jYhizC5yd6wgiTHOXdn/mU6uRhKU8ixkKXm+e0Zs8VKf9T/vIEbQENQOAJCJAN/p0A&#10;/QTMQQMQAAJ/E4H+3RgDm1oEJTvxH/bmr7e28OKWtZz8pIrc1/pSq3MP0UV6TvwmR9RyQJ75lAz8&#10;Iqa6WsEllq2jcrRnnnapQgMg8F0I5I76u3gBtUAACPwqAkmm8S0s+7XWcH3FbMs1ZhrthyuubxH2&#10;zXS6cuedkJ/RCsmRVXK58+P6i2L3R/XlQuv1y+mEdbWU6yU7dY52/WmXBjQAAj+DACqunxElGAEC&#10;QOCZCIT7WmPllj2TMDbOM8HKqcIGV7LBRY/UkbOv1g0+gSO5cPe7JCx5g6946spRFplWyoee5laW&#10;DG4PNEo8Dz39gVW0b3ShH6e5eA781azY8uMc1QlAxVXHCi2BABC4EwEbvu+c/ZS5sjOEnE3Oz0R+&#10;fH4cjPCNCLhlCaXs9P/v3fN0tPrf/6I8LPIOnMe7DR7+NOLrOrKlwieI5WiPPf1GWwPNQGAGAa64&#10;ZgZBXyAABIAAEGiyF5UsyqzXrY7y+pK6o6yCkqkUmf/JusGK9NUrFpb4dcH7H//MraBrR0n3D/bN&#10;rfsUwpJBoke52xl7+tVqCf8zj8Afv2MWoXxehTACEAACpyDwjeFY0ezc+W7TYt6CoEzrG9k+Rd4Y&#10;ZB6BbjE/P8XNIzBHqozs1gxJ5ZBYGfW6vy87gagIPIWwgVouL9qHn8LL3WxHj5pOHhF8HQ5//fNv&#10;HhFHxfUotQQxQODPIvB1EVkRHN6NYTMqPgeIlxn+rLrPM05a9EtnShdL+fe/Xv+9TIt+FgN5JWft&#10;B38ZOrZAt8Ezn1KhlZwvOovsroLJWp2pol4WT+nsjj7tUoIGj0Xg3Pepfu/VrLrg2OSV3dVHQEsg&#10;AASAwHUIfItr6nzLWCaIcskZy13XqQ5GfjICuebvuyjbQrha27BrM/Ivz3yqSpruP1WDQ0zla1dq&#10;68xtPLyR1SX7yWoJ2iQC5x7/+7ObWkqpEPRhZUAACHwQATeXkIXJB2mzU5f2tVyKsZ31KEGCmPsR&#10;sCso0Qo6nziSVuPWBtzgmU9tZUWujaE4l+zEyfCM1CaqyuafEsv3axdmfCYCf/P0oJVFsq39TMGB&#10;KiAABH4YgfysTZdxyiK6zc5q0PmWcbNYuL0okq89n0UZxgECj0Kga5bLavp2klBSnmf/XLpE70El&#10;b2eN9VVFSz7vWEkzRlgibvaqV6tEjvbVs2P8UxDAJ+ZPgdEdhL3ZdVNgZCAABICAu9zTTcPyLILq&#10;q2St9jrYq2cIiQKVpVFGdR1xGBkIPAcBqfw5VfYIE/WNjIUKiaiqOf0pT5SPzPaekH0uUxHCChlF&#10;v5LFzFNimWWBRaXnWB8oeRoCuU97GrWgBwgAgd9AwM0TKsHauiy3V2WoCpJqnAP7WjKvYm5nqswK&#10;uWgDBB6CAJccRZ2XNnLDrRKWKjZ1dTCPGImeMtrUIL/hI39KHqNIGE+XL99I/3X0uou8bwWTh6gi&#10;yAACH0cA12Z8XAQgAAj8QQTI8wxs89gunEK8cgNKVIrZ3QDsx2otu4w9wPAAlegCBD6LgLqLjF7T&#10;6r6sJdN3VXiQbauVD1U8fOppQjZJoV7w2HIrZ8qVsnSIyuFIxOxyVP2pYood3XWe97P6/DdnP/d+&#10;wr+JoeIaFRfUAAgAgY8jEC37Wn+lYjofY+FfLuLl2BlCSQRRjFrrIsFg2EchMHYXmc3+OaenR64R&#10;8SPXuK5+aqsOVV8lTEV9FddWshVnkrTJu3efJk62QtijFBXEJAicez8hoFYIwFigEkAACHwQATc5&#10;sW4qKVsqIxQZVEON11rF+dAMCPwAAlxrOe9iva7EeP/Y+8oiu+WVFbJ52yw3+LGnxEK3b7KA0i1a&#10;8sWX7tSVhRu70RSVrKx13RTwFMJ+QMnBAhCYR+DEZGWeGIwABIDAn0JAhnuVaBEO3XCfpzF1MNVE&#10;h88Q1mdCSyDwAwjkXzKVT9WpQrlz5eJARYItHvKO1z29VFhdsouz81lt/oV9q0WSHWtywKBLWPFw&#10;QpF+NAMCv41A5NZ+m2twBwSAwBMQkKeaZZJAuVZ3JYi7n84Laq3TIcWAv4MAlVJcUNm6K/r2jpv3&#10;y2UVeUqYSgK16OKm+OwpmjeRto019+kujH/8kzaOouKBul/3NJo6waqiSUyzpVw61jqePGnXL1fI&#10;Qxsg8NcQkOnOX+Md/AIBIPBxBMgFMRmc+VTOzlxEPGqti4DFsL+AAH2ohwqqaIPLLbfYpNUqb5T9&#10;czPlIGQdolJ/VTzwU9pei56SVI6WJXnRUn9qp5b14bDGMEpNCfouHeWYhzCReK7SSS9EGSYeHYHA&#10;TyKAiusnxQqmgMA3InCoyopWnGcYR601gx76/iYC9r4y+XVUW1y5T5Vtu/vXZNKqQnDLA3ePhTvO&#10;PF3KyLQsOfepLLdO2Tji7ThZRkYjH0LszmvrSD3GzIn6Dncfm/S7euUngb+Ll++iFhXXd8kL1AIB&#10;IEAInBtVUWtBr4BAg0A3LZMpeLcxDx0tq8hCi/MSW24l3al6Wb0Dnyd8/8K1nCtjdzNNEuzWh/WS&#10;JimlcsKKGpmQl4xQwcTWyYtotk3O6OBokewrmhHBKLeuwBZjziPgerb5YTECEAACQOAKBCikco40&#10;PwXuIZzHECP8CAKqcFIptX3Kf6kn35QN21ReFjBuoh/VLcuA//7Xf9nexWJJNNT+45+vNi6RLj37&#10;IOl3HSb7ypqnOQRIVeL73GbyE83OQCWI7duJZi7qJfsuSBp45zW+YXnDeWCjTxKcS2SeZowABCYR&#10;gIpOAojuQAAI3ImATQmKs6tojn2tIm5o9ucQyEuvSj2gIOM8gw99yU1qd7+FzdU9QLwWWt77V0ut&#10;8iqx6OdVjHk/NLg78qv51U8XAMUXxpYK89//WiHqFVrEjaVcercIMbleJQ9/Mstq5G7VN2AYjC1N&#10;SjPyOEe3p6SSDBCDLkDgNgTY4RxV8tsoxERAAAgAAUYgOlJ0FCLUWkcRQ/vfR0Cl4EtC/L4XQXJe&#10;Pz2ojFbm2ZRk04+FVa2LqOJhz7DflQk/Xa+epzqKHr0Pv6nkJi9L7nmqyF4R4BKxoGgSE7spFCFG&#10;AxefDuw10fiyom40R7yXxYWfIklV47Imt4W6VJ6oci5giSZA4CYEUHHdBPT107A7un4qzAAEPoPA&#10;cA4gyUWt9RnhYdanITBQO9HXgQ/te8iySpVYVAtxReSa915QbbdZyNmXp/xh5a144wb1siQvWs59&#10;utY8RPbQUT3iK/KGFjGpePWnstrpqi43lntoxXll7c3dZW7KaqPqNB4f5VZXQGjwBARQcT1BCqfQ&#10;wE74kJ88ZWoMAgS+AgHUWl8hJhB5HwKyeune866+XzxMJW925ZXDWpmIawPVt7+YeJfySlmSFy1X&#10;PJVFQh3AekVBLeXmjy17ZJmqnhLmUXfZmKtlrpf2vcetIFR/SYa1ZKtCvcuUoi3aZ6tjjpZA4HQE&#10;uOI6fWQMeA8CakmIo8w9s2MWIPAVCOBujK8QE4i8EAEqS/gjWqpcObRtNUylOuBH+b07GmXYyS7c&#10;clyQd7fMi080UTL4p55yacEMVpCX7ES1xzpgUG7xU/f6ENk3P0jAlHCz4rwdQffIdrsrKUvKcy6G&#10;FRgdgcAkArlrmhwc3S9CIPG6SSi5iBgMCwSuQECmZ5VVV6JBmQb2ta4QDcYEAscQUFsW0aaNst6o&#10;Gon+zrtntrRj15BPfd1TCswLYa8bMtpX4xIopeNj2ppL+fmwpVegLhPRxSHe9SFqDyoiQ4LJ9VXe&#10;tzvyTPdcyiToY9qJ1kDgegR4gwv6eT3YZ87gyquekp5JCsYCAhcgwAdVZsY+eV8LS1MzwkDfTyFA&#10;b159anauc1Qp1fnndhd5tIsl9+vsKsuxudrdlQv7vpmiuqsuDh3s35fgc3ceim9vXxETr4eRAuT7&#10;P+4KrlrxivayDo1sJ6p3ty2ZQrVzWIeXy7NDQjk0PhoDAYkAEolv0QfX40Vu8FuYAp1AwEVABtMu&#10;RCqOY1+rixga/D4CNxdact/mZZBRZJKbSGy3zZ7P+5L0CvE2fXcHl/UJu5U7+3KVdWhtm5edeHvQ&#10;LkStled2y/zCqdjLWi9s3J66ZZXKBUlw9Edeko/2/fY9N+9MYC4LGp/mcglLnuZF2g8Y9lkvTP4A&#10;FL/EAva4vkuaXQ/2XeyAWiDgIiDPHx2F6ORaa4aUo6SjPRD4dgT2Cip4LYdi2FqMbSfrmg2r+MQd&#10;v4EWVQ5ycIvkR55yzUN1xYny5Rsjl82Z9lp5Wb7y5k8yNeFpfR0nHG7FlY+8os1nGs30le75vtPM&#10;rhQc+4mqiKGKCHDFVWyPZh9EII8XHyQMUwOBJyBwcq31BJZAAxB4OAKVnSiXhfxKjIdzXSdPlqD1&#10;XsWW6+CvA4TeqVHeY0yKT/lIFjA52cnI+4ABVVR5RptmydO8/Csi9uRmVEIPG9STWQNthAAn8QAE&#10;CAABIPBxBJJAnNB28vtaH0cBBFgE1Hs7gOg5CNDWDeXr7u6Tu/HFb5ct3f/9r3X/ytsZowYLv96n&#10;q/JdtY8/JUwYn7rU1pevxAUb+92Saq9sO0YoMQzff2urHbVNpE7rKbK7Z/mKaLt6kg+udGwAzzry&#10;aAkErkNgzBtcRw9GJgR4GUgFsug8BXADAt+OQDdzs5Eatda3C71Pv90MwTJwH7W4xYkXaajsQQUn&#10;+08qnKLiyu3OlXZ3cHeLRkZThuS2oQbKrZ3f9vvISaKmc4WgSMuLq+yp+KjAPJ7KiduExpZe3Upv&#10;xhw+2BerSB8E/1NTo+L6FPLRvFYiyqM+jWDQAwROQYA0n37sEX0VmnGG8BTMMQgQGEGAX0h4mSXH&#10;JzcdZ2NOdrHk1jbbOdfV7lPpKdhx2PT9U32Za+nUcqD397K2o2WMbfTCknoVSo5A2by7QMuYdJ9a&#10;gmfwJEwIkO7UxDIz/ksrzfUPA4xYJvo8FQHpM59K49+iy/rVsUNWfws1cPsTCJA7qig8aq2fEHjA&#10;hPzQ0JJyffRa8wjoehr9EFGdDiPZKq+OcG3g8ps/JZt39jpoayV4Wpn6U31luUWs8U9RHyS8xS7S&#10;WJL6RBVpanB+6r5QNIMni7JYPda5PqXlgIyG5z3dGIcpQcc7EUDFdSfa3bnYm5Htc0DpdkQDIPC9&#10;CMj465qAZA211vcK+jDldPht+Y5Q7VuxqlQ7PF+5g3TQvGB/NKUuzzbV8DZMQiq9r+5OsfQ9nXkN&#10;KaoxLCu25VG9SpasqAyLFgvyp5Oo16e2tyxOTl3pXl/tq4zmtsGVGMPQ/UzH4oryz/D7ZEakc/66&#10;9dMnAwvavgUBNgGXYLyv9S1yrNIZvcMg/27fOHLvA7jtdQjrmmUKK9PlXzoEpSTK2TPx63LKf4xw&#10;iBqor/cODJ5Pfd1TCYUke0wTSNOiAkkVZkvj7QU5O11OTJfUUxBz9URNLd/xo/aEQNWhHG+nphiT&#10;1PFp0ePvInCDVv9dcME5EAACZQSiyI59rTKEX96Qv7a0ZFq1w4S3rRzbU15cfdm0mPYlvlwaPvky&#10;K3UZV0cN3WqN/uiWE0n3mamv66tqCWZqLH2XCZkqNuwCuZpC4TnzNGKKpVnH0wraEkYfE0tePLvC&#10;lNRaya8a7BXQYcwBBHCkcAA0dAECQOAKBNx4h1rrCqg/OWa3QCoeILyfB6641l/eWwpSa0/J2D5/&#10;CDBG1hYAzLKtLvLsX2fh5sNNsns++KeeqppE1pAD2zJcaNEvxJTa9Le1nLSmvNIrPk2YIgaPoi0F&#10;7ZagjNVYgTrsB6LNw+EB0REI5Aig4oKGAAEg8FkEouQEtdZn5XLt7FxWdU8DFne6riV3q6z2mur1&#10;8Sg6UPf//vdy7nG7VO1oqm3rq8cWnAphSlijLLm7z1Ppng/+qadu1RH9sauWXFlxZSIrEEK4UssR&#10;npH6VZ5egadlSmvRax/b+8BaF7eBBnZTjv4iQR4YFl2AQBEBVFxFoNAMCACB2xBArXUb1F8wkVtx&#10;faQsSbawKGlLGkRArwXbdhX40+Qxtg+Q5/dP47FIz7lMqfKGU3+q3BRJ8qmlduZpkfexZkXCkrp9&#10;bN56L2TAdazQch4B1rf5oTACEAACQGASAdyNMQng93Xv7nHp7PN9e+E9fHJavCTB24V7y8WJ3oVv&#10;A7tbxMVt7BwFjVJ/yZcExOWXkUmeUlFhG+SDf+opU5vTXMdWjqN+X/Vh262KWlKzmaey+3WycAWd&#10;k12HsdjSnc4td4sDohkQmEHAOtWZ0dAXCAABIJAj4GZlqLX+otrYewgfgoJOhV/l1vvNft7okBsR&#10;R2stxaN79eITcIiKHJuj17N/m4Xn6e89T92yv8uUKke7Xo/buwCqckuO1qUkeRXqHgCPFldumXeu&#10;zle09wYyzmUKo307Aqi4vl2CoB8IfAsCbq2FM4TfIr7T6PzImcAK9bKOWvPj90sm7omyeqH1GpZG&#10;pl/4n7y79bTbMqKXW9QhQ5Ww5k+5XiVB2GRXdr/t6Xo3pjjId5SpmUKLa7DoyGL+Olzx6c1oS0FH&#10;cmQTqFjl0TbRK4JSwcaOyx6lBO2BACOAI6xQBiAABD6IAGqtD4KPqR0EZMWl8jZVjEXw6WLytTn2&#10;738tf4y/AswX4j+kEKXMgNlnxov5fbRvEOXBhORHni4X/W2fA3bJtk8PZeo5U8x1VLpHZZhELO97&#10;vyxypkiv1qWH95UzcgHiFJcUAbJO+p7vkBBPoQqDAAFUXNABIAAErkbAjYCota6G/XHjdy+FfxzF&#10;G0GcJnYpTEqmPdF8JXzte2gPfI9LZsb1/D5JdrvQfaTB0ZLmxEw9z/tnnn4ESZq0QjaTVzerszhS&#10;+nnpPttZNGOcn0GAK66f4QiMAAEg8BAEonCG97UeIiCQsSIg9wH4d7s50DR77VltN164VdZ+XFAc&#10;V1uLrndf+fPAiouzZ5lGuwUVJ9nJUzmaZFyirTERd527GzWJpCzxVtcrZKt5o/0ixdGiGNs2jsXE&#10;VTYeYeZpl+sZxIp9XUErw5GmcWKJHhmsErTcsIUHBAI3I0Dqd6La30w/pgMCQOBpCETRGftaT5PU&#10;5+mh95c+cpouym4r+xgVgimsyoX8Z1ZWkRIwPi4gxaeEAKe5NJcqtAgiuavGGUnSNx/ZfSqnrjBF&#10;i0ZEvGKBGZFtimRb2lS1oGjLn6oi51zE5NT5yDlTZC8uhvM+iAiLBq+Y8zwNGAEI5AjwBtdFVgD8&#10;gQAQ+FMIJJ4EtdZPaUK9RupWJp8tQuy6uMzPeHWchCdvuWBx0h8tF3YVU7WpY3iz6sxk/xU8VzDf&#10;CYhKlBVoVhYSivpTVZN0aoNtEVqWylxWudXXIbLl7Bau+lPLlOKrLguWCHvwo32Pkn1i0ikTWSab&#10;dYN+WQVEr1PiBwh8AgFUXJ9AHXMCgd9EwGaYxCdqrd+R94n5SrfQOnEuJQDKnl195Rog0mY1lC23&#10;uI5aF/W37Tvmt8v4o9SFM9eB2oCz8KhvvvmQy6Ly1K1JVG1AbRhzkjvXgbLoUi0jMXVVqKkBzCiV&#10;p2PaW0FsbGSGNLIaZqpoVokJcOkrRabEJB+RcL/3DdIZbzC/pnOdE57h60v7ouL6UsGBbCDwFQjg&#10;fa2vENMdRPofOxKvQjERl36Zak2/3lm1/ZFPZepp0w5bNUWpSbItdgfutTmiPDuqWHZhBYUrNbBo&#10;K4SpmZuF1yUViTJJ7rnESko+2d0h+33tpKMG6UsahHOEdv7UxVPyPoPYZF/LFH9kTzKVqFlXTxt7&#10;jLWu2Kw73Q80OPpZecXyYz+T+O2iyW3t27kD/UAACFyHAHsPFUyxr3Ud5l85cn2t9LotoCi9Jt11&#10;nx4lJm9/dLR7JC13eFQp5T7iMix/KvGUCOfVDvsR2srQWSBLKjgbxvl9VIZRgadkrWozOS9vnjAL&#10;SYGXKxhNHTEVPWW0B7R3tu/7ewYXMaVqRRI3/wxU0UnxfI8d3TDL/J5Vl8jcUdfdeHeiP9ggijJ/&#10;EAqwDASAwCEEonMcqLUOwfjnGrvHe9yNoCYnm377wiZkcpHglHIrkuUzCy03/DMmA7VBjidNF+Uc&#10;qi/NzsWJWs45WrTI7tSXKWGRRbTJCtDKN2dZka0gzZ9ysUSTHtXeOmHuyDQpfUFul8L27SxZoHaZ&#10;ShyckgUNK+V+1DlaxTg6wsPb5xXX5KaWX+V+7lqjh8tigDzl1gZGQBcgAASAACGAWgua0CCQVBpq&#10;rZRfeVIIRn+vAL2citm2FGRe2OTf73xCbXHIwbuvf4TXZryv03j4knC0q9BNo2VqqyoHWx6ojYtI&#10;Fgw7V2W6UvrHPzkj5zG72T8NQv/Pp86e/uOfL0FHFaBi2QIiG+RPiUGlkONkt6VaMvKSym/zks4v&#10;/1Hduy12WDPZCXuJ5n0phVR4W8s1liW2+9apt/00Fllu5jSdFG7FLfxqm0PLOsovfePO/NfJUbq1&#10;ryMeBAMBIPAcBFBrPUcWn6Sku8gaVVDORX/BBYBF9tbleZGTqUJrSYK3bxCrpfHJ/OPhVRZl//xj&#10;8eREeaByoMFVYq0GpGKJm7llAC8Gc6XE7ekXNYvcjYkG5zHdEdRTYkFOqsi2xYMLF4/TfRo1cAmT&#10;1ekwYSyX5ZetrGrqq3eJq36oztmXM8T7bF3NZ0OzTNGALBpqqQzT1dWiQ/jGZnvp234tvdG94ys7&#10;3XKL550ErasPk+N/V3dUXN8lL1ALBB6IAGqtBwrlMyQVd7TkQnjURf49P0ijWFUDUiK+/Lf9yD0r&#10;Su9sVpckCmrLKz8h+RkxlGdl9iUCvGPgDpM/jbqo6qhLoK0GmVQ71Crx9waLfMo5fXe6qMFRst1x&#10;its1w0Re2PG9recz5W0LJ1ZDCtbgOXpL+6GdnAvBuWXoQ65PUWT7/inobpHPwUnekYjWRw72RHMg&#10;AAT+OgKotf66BhD/3R2h6GBevgLa3S7z8/v3aSj5yA1vyYbDHxEqVzWMT14bdJ9W6o3hVIN3Y9Qs&#10;7i6lnIW3yBI1iAaf70tlxkem7sz7PiHJhilh5JV4CbVrwkuJa8zNmh4XWsroVN91cSS4uPI17J/a&#10;MMmBfbKPQl2nS99XfSUWL4Z94JOFDtqAABC4DoHP3/mOjPk66Z4+MmVmlDO9fhkrpRKq9nNQ78Gb&#10;/bH2lRhWG6s/qmMdhNPZqU8931JtPjiwpMf/LJ4uwqpaq+8d5fJSJYHkRTHyqX8uOh9oIBH/LU/l&#10;LjFRrnahlz+90krx2iRLR/JojYX/krj0YducNxCMAASGEWg033zxb3hYdAQCQOBXEdApgcqW7q98&#10;VI74q7j/JF9XFCdrFed9n8etB5ZkkQ4Tep8C+0nYI6aScutQ6cWrtvKUpjwHeMhLWANXiYsUHyX6&#10;JNPIMyRlm6x5XCKLfbtqkyMwM/V1ffeSSVwTqpYz1kpMvO4V7WipClOuktjKs4snGkgE4MoepQ+R&#10;81R+8lE0gxggAAQ+i4DyGzhD+FlxfP3s5542oegVJbL8Dk/z/s/oqyNF6L/o1JM6Ocbliotn8lSm&#10;15NLIfWp1Zt4ybwL5fFdlEpJlJQrT0kDXfXI9fP19CLC1gsDgw8E50xRX8mUfp1SGN16ucJbk2TF&#10;2zVJgotHnn/drmieaAYE7keA1Nv6yfspwYxAAAh8BQKfr7UoQfwKsECkzlzjW7YGsDq0W8Ljy/dV&#10;zi38lvR0+kNhAzhMdpFprsoJ3MLDWh8J4kSrdJMSrlskVesJ1e7b5949e5O4rdVCm0UVEeO+st44&#10;hZ75QfZDv8LNSkuJlESWW11lsO8mqcp/npG/NsLNzmfmJo+/JprFzMVHKXjtL1qj+YP4gGUgAAQk&#10;Ap+vtSCPv4bAsvy//TDvdA3dGqvEJ1klOFwDXBrSOMW5Odc5UQ04zSXEkl2a5CnlE6roytsrFuS8&#10;JHCZo8jaxlKYZOpck7sCypWkq0IziC19xRe9LBpdpkJ43+/lR08jplT2rP65bmHRBRtHlETCTmab&#10;ELYsWHQr5xNV/yeGKq4Zfa+D+gEpKathPwlt/wHhggUgcDoCT6y1OC07nVsMeBsCuRDXZXI+3WQ+&#10;vWqzN7nrVcn4T0lEeE/gNtxOnEgmwTYDYDwtmN0CrEKkLAD4d94qkYWWpZN3URI1oFJB8ZUrSVeF&#10;EkyoZmD6D+Ep+3K1aRcR+PzhKUztSwbbXYVuBj/J1MIavSdpqjUWekVbfrLNKS4oR+asKfCGWISz&#10;WztFViMXuX5SpcEUEAACYwg8sdYa4wS9HoKADE7qd/nPJW19nwRb04V//HN9ul2tK7M3mSVzmp7w&#10;u76g8n6rZxiW/eWT7erFmdGGyZjs6C64KjxVotxdmuVaqJMIvgtuSsRVacGrwsvU8gO773ZKT/if&#10;rhqc8lSVQ7Z46CImebR4KgS6uj3FFOG5ne9tCGur0zGm+JznolriFHHC1FsR1lcx+fdJxUb3r14J&#10;+iLx5eYcPYWef5GIQSoQuBqBh9ZaxWTuanQw/lEEOIdWGbabvlspu8mfzbCZqqgqKB7CsdzZamp4&#10;qKPQXdqeoOZ81yLPGQOhbbcpjpLHW0BuLuKI3vvALtfVlLhEvaKnXDJFKqS4VjzKp+vtFPIGv20n&#10;xx08H9klzN4OkpOd2MUi6xepci1j463OcldJVumYcstasdKoee06qo2faj+8OmPff3NZOMs7rbvE&#10;c4tTnwL5hnmPWg0pPLncKEjdQDamAAJA4CEIfP77Wg8BAmScgoBKs/ifXINxBOJMToUileHR06j2&#10;7qabZ+UiXXC+5RBOHc8c2y4glGdIKdvfV9H/+1/LaO9vOq0F4b//pQQXkU0bOF2mEhVSdFq+VtUN&#10;vijQ0cDg5kCaJdeZAaZ4O4tTfA3jxsUU2eo7Yy0yFbJzcXRV62tsjY9Gn3SHkCvWSNZdGN0Gckd0&#10;bIRf6hWFMx+6wNg5wGEF+Zd0A7wAgRwB7T1saguPAB06hIDMrmwOpyKNTcX4L+6jZUHxvUJPv9gU&#10;/FPq+tVJiZtqJ/XwIX2QjV3p21R7aSYqLoWtqtgVMXvf9rO8az2zJUBRdaG4toPTkrarZpN9XyxT&#10;oejs16VkR4BwERIRxud1T2RKVj5dSe3l9Ab0gP0+rdZKqp3TSe1W0XVTPZ22+tTf0tKuFg27AmZ5&#10;QOG/BS7QCQSAACOAWgvKcCYCKrtKFgI5/5OptvtHnSUnn16Nt7zOZNIb69szFVXZ1rOKYWCj9V01&#10;NalHWE6oTRUu0t6FVqJ+r2HdhQB3501p4KV97eARF+smXmsODXr0aNshdEZuly1W6xMbU1YNVOXs&#10;bE5uKyB18Hn1xAV2WMEqHfO6aGwb/Ioxc15O2ctS5xvHeK9g/qVtIluYdCMy/H0pMiAbCACBLgLK&#10;UTz0fa0uG2jwTATkmxhK1exSOjdQr3OoDMx9dWHPxd/vGPB/N8BCcy0h8/vvzKD6x5VUguSrPf8c&#10;A/y1ebVd6E8YLv+nHa3tJ1EhSlO4Ztv1R9wDYZ+6I3e5zjE58WnElA+IWXeQgCwKKQqtZQTzpW+5&#10;rL5uGm8z3c+UTVuPqVPaWtUSq7K9u9hbJXZtPE4BOyg740UFDA+rZrQEJNy450vr3LMbrHf5opbJ&#10;ooO0uAE3Qt3ZTX0RJiAVCACBYQRQaw1Dh47vrGWLHO4vMr/hxnyOSJ2maLJG83lrecd3kqIVs42Z&#10;REEmOsXpHqsrageJKyh71kuxYM8eR9lDk1jQJZN813/75SU5glOZiw8DrGOKIk1eu0dP3bM6rGNu&#10;g089VXZktWUljK/ofN93T82oWF1LhfSNkbWubpcJaJDoKOMMIAlTRPxFh6mkSbpLMLLGmPED2iKE&#10;UJ5j7zmDeSn47c5tWArkHNx1qNVeJp6y5qPiGhYQOgKBr0MAtdbXiexxBPOulNyekomUjNmyJIty&#10;SpW1y4RJp+DtlghljV2AhnOI6OhOZdIuVU9oQBLkfMIliaXD9Rj9RWYnUd1FXdZ9AHnUjbcKt9mb&#10;deXa9WjFvNlWcZLNTz0dk/6L5b3o8gotgpqZcreIo0JLppVRXbQK1KyMROzM7z/zcsBaZ/aAW9do&#10;2r1orjB7vT/8vKjSTGV0FUoiDobiqBNzdenDeJ06/XWuQJKJiutUoWEwIPBQBFBrPVQw30iWzMKb&#10;PYpC/eOn9SbJliuOMsNI9prUCUM+/nf0BCAXWioBWlLVew8xnqsbUfXrQi3LMC6HZIVmqyz3qRx8&#10;rQe2kkCm+G5OTH2XLP99p7n64afJPhuXhVH3T/WNCMuZWpXfHBdk7pp1+vaLc1xojbP81n/ffsX3&#10;A5TVDKx38HalXNOx85I9Nuls/JG9UwqGoxVR0X4HICqO7Ki9BxF7tuFhv7Eju7XEAb74mn8q1ylQ&#10;cX2jqoBmIFBHALVWHSu0zBCQu1uvdvWsUS515zmlTO7XvRT3jan3Z5Hd6GXTl2LFJQuthTtRPcrN&#10;rqNrww9RKbtrYaF2S5pE0E4S/KqO3vUAHXujvm69ZMstVTbIBvvpQRLKttXpamDO18efunjKLb51&#10;L7G9THxpII8UttBbpqTGnsLyknqaZN2SzXSx0dX1fy+w333k4O4gymBXhdmWRaJ5B+z36oooclDr&#10;OczRZaw68q5wD3X/osaq0Ir821lWs284i+8ffhFcIBUIAIEiAqi1ikChWQkB3iThKKXLEpkKq+Vn&#10;cQhqDULtKxCyJFgncq8ofF2lTWfVxD0KnGzRL5QhyT2uPM1yD+fI3HEgSysBelcjhW2y80P1kpWF&#10;otSWu0t5/NqJajej7EQqR1dFtSoLZXdZcqzibhVAJehq6oc8VXpri4pF0wSGtgEhtuu5PGdLJS4X&#10;Zu2xw2FAbO3UrYWSGtuqvORoMdv35ZPShFUXtw7RNbnow34gsja3oJLbWXYzbd5wFarWw3R9zqFd&#10;O5fH7hTzbD5nBFtoXe1GpLGvyyhvv/kcTEAJEAACpyBwTq110SGKUzjEIPcjwAmxSoX3/E/mgtvv&#10;bhq9pPXBmr3djVlD4/bmPafpyap/ERx18pB7DeQiX2csLER3q1CmI1zi0ianzoD5TTBTQpOkmiJh&#10;q9VsUa3PcIrbWaw0JfEuSTz1c55yBrYnf+rgX/nVfLY4CdoVLK+FgXetpS2E1k2q9tRoWOeIg4ik&#10;JJHh57ZMCMhtIrmjnvSt7FwlhV/Rw7jN8g3ArifpNqgUYwMuboblj/d1Few6N6KMnTxn4mk/jg8I&#10;AAJAYACBc2qtxV/ccphhgEN0+SwCHDmWGNJWTYnOyJNmnCHlK7tycXrNq7yDGZKGK1aju2hX8pvu&#10;IKc0yCN6lF5E9FN7td9FybEsotxEWfVdc/FNfEuX9xV8ydZEUv1awiR6z3xq5asyfgdtic8mC2Uy&#10;hOFFLHdHXgu/I8WS1ChJ9soIHSEO9gG6m1EUtrqRK1T4NuTl3mzSYLtERuNLd5eXXskUw7NPcn1n&#10;d9K0pJK/7qllExXXnaLHXEDgBgTOqbX+gi++QRh/YQqb/NW59t8JaY9ULbnXtgnQJGpbUuUMEr86&#10;n9P27Wrv7j4lLOf7CZysqEqGM+wltTWnOkleTd/3N7j22mlLgNbdmOC9IHdkmdyHGbm439mpcD76&#10;lJmy6b6LttJ8ua8rR3D7Mu+nP5UbSlYHuoJLCFv53b7Y1igef3KtvAhY2b9SGqKKf1XYyMbdLaa6&#10;G9xNIy4U5cITtXdUSNw89O2ubAC9xfOIHy6lPuUorCGQv8Ue15hw0QsIPAqBE2qtgRD1KAhAzLkI&#10;qJjBexQcwyiur6dugjVpFfv9JeptgZz2PWQKsvz++ot4qcOOQFNUFrY5WTkXqAeOJpMPTotVicVy&#10;VMfSqFmUMciDMTab4b7ud43lyFYxmDy/kBNKYuflavyZfV08Kf1y0d4ta7t65DksN4WQV3Ln5mBZ&#10;bizaK7doQN4Vd8dnHa77ATWO23F4tAGfYE9CJhHZran+VKGl6itab2q2TN31oOvdiDV2Dp3JesSA&#10;wqALEAAC9yNwQq11P9GY8VsQsEeAZN2y5AR8VcbrijBVd7XHxhTL6rCH3nIR327ijpR1ydNHdRjz&#10;AzY/udyw7oqI1672Kst8g1ji7xbblEnw/3ehbHfo7ZXb+/4MTomSHN2t2eQfrZJ83dMoA2NYdB6W&#10;Xj3iAsIL5xfBRRbHm2yrBxAZrazDG8XwPrbGgOwmSSzHn9pj85QlUGU1p+4fui3lApP0SPl+l92e&#10;iiYaqJdckrqMfG8D0nMuriQjF2n+a4pDI0tjj0w1wZ8N+XtlBMqBwK8icEKtNeDlfxVN8JUEMJ01&#10;mlJKZo1NkWZOAak4tGZvfP+7eSFkrL6qpDWVVOlbtELWIfL4Cv2dn+7LwFsOrQvd9rvGqgxb1YDu&#10;gaQTeu1ZJlmS0Vyq3KJ/rmmT0Q3WIl9JyrdK1Jla1e+ykZMMzJ1aH9ONCUsqzxOZshmnT/Z2JQDn&#10;xKx4iSyWF/lESWZtrTk8WTstLJdO1O/Dqyq8vRZtsM94CS3xwktoM9N9Y1+uspj4ZzoKHSUF1ux4&#10;7RrT7g9xr8Y3aido/gMInFBr/QGUwOIBBJZI8D7SYzMkDiSqlNpfe0jvlKOIEo0sg+iazG2vcu3v&#10;sZiPIx9gjFL89tNGbhUnT/UMJ2dHCYvaH3pRRC76svjcEyy8F+FKmQUdPSUkqdDaBSe/WhbfoLBs&#10;krSXziveibYxwp7Zt4unJNvJ5j1A1o0mUc26Odw8ICwLuyqnBmf143o7kiNvia8ty28u8eb2Aum2&#10;y33I1ooW7TZTZwuLy5TSfTGph+z6EIO/1zgPRk9zFGvwEisIcsPKrbiaeCre8qKOrl3/npTBERB4&#10;MgI6I+kmsk9mBrR9HAEqtBYyvFN8RB4neS61k09takgkFdOaLoDRqR759ygbO4uGLpFjDaztny4L&#10;mSnSuTI30aGEOMuzewqWVAg0bDj4I5+S1ZxLNiPAI1NFp5RnZt6KsY8xxeam5KjMM7LKriUmh/cq&#10;5/rkioxandHwvtcaXHqiam31otEiBdlOPOyYc/jeXokTm9Htq/tyrCSTjJyzKswiR5F78u8VLigH&#10;Ao9FQNks9rUeK6mvJYwOBwavv5P+XfJ0e/tLDs7r38XV6C7oamWa23O2lJwROouGLpGnNJiXFOXu&#10;dlV1Gbn9BpokmNqvu17m6hTuS3unllN2cOHUwR0eMqF5VN/TCVsWurcqV8JFE0lUZ8BksnNjz5TE&#10;k5Tcz5FKov5ui43IcgeMpVuqqfKJ34ySHsASrPxDMov1JPQX9XfsfSVObEa3b+jL6xRcTZFt8g/v&#10;/cqWEWHR3t2A8qMLEAACAwig1hoADV0yBNitq5pnCfxiH8NmYJNPiaY1xzp+0dkpQqUNmVOG+uwg&#10;k7KQoV0JWo5s8+z16fu2A1tu7ZkEnRnb7plkrEqDb61HCLu9ryy0ZNY1yXK0WL4aUftJYqq+DsGl&#10;yM6NfWBwaR3rzljB7rgUoSIkKkXyNRHaNeq2WZja9pfo911kcXdVjFFH5VK4jFwXLLZZZHmpphtz&#10;JglEYwPe3CtxYs90FBYfZTi0TEk/bDW8dpkzdTP4mA4IAAGJAGot6MMJCFA2JlfEVV64xH5zqrAp&#10;xuyFFqJeUlFEZeHr4qX6tGj7LpBL3gmc14bgrKjW/ORW7pK/msPdzeA2w5JSaqDkGD1dMontPj2e&#10;2vZdtwu23a3i4DZNV4WB5fpTI/cJe+/l6v2Q9JaOPeP3LI6LZLZoqRiJLDjzo/EdYcXmfEhJtN5S&#10;3eJtcha3kVVFUenF+1SRoapirFubrQiIsioiI9rRspT8xqLPsCtMNPBT5pzPq6xG7VC5fZXR2Rgn&#10;DXYYSXQEAkBgHgG8rzWPIUa49hUsiigSZd4+4hV3VwYyL0ne/zlLfryuLBeY5R9vy34UJZzJJZyq&#10;lNrHc9vfGHgalQ1R6i8xrPS1StIoTHxVRmXw5AROlAPR7JNPO0wFb+wkUzM9XcLk1Hqlg88ftvfE&#10;8LwJ2bnBjiG2azu/LCpk724KWQV2yyfbN9ovsqa9+yiz152Uc+5WmNtetuyyM+B5PuK4TnPFsb13&#10;Nf/jxs6ueF/4eBla/P6zshprYsRyzvhZyGMcIAAE3BCMWguKcQICnZpnIkd3R67WWm2MmQ82PK+C&#10;TBV1S/Brb5ceyHUmpeLWe8mYHI+HE+WuDiTx3mYDcjTnafvq/7lT2yIt0hxJmNWNPMXpJkARU6tq&#10;vT/VHWVg7uCq0ErMQYFv6651/LNrrRnErAKrcp2sMq+pbJdGGdqqiW08su7KFhmPr6o4/md9EFun&#10;dSnMnUyOBnu5+51b1zdWDNYOcor6uaVaxdijY72LMb7vdjrEFJtwxbF38UQDIAAEjiKgDBa1VgMg&#10;eagk3TwK98+3l4i5wUBleLpKMe/o20x3CereOmVxZNk9yS+7kurmYe4I0Tsb3elubmBrm3lJyQ0H&#10;eThN71IK4UoBOSWWt6OiSwhThg1MTbxbYlzlpJbqrstDfW1+luh2d8fPndodsGJWESNcbjVFwhnm&#10;7Nr7JJ5cGFTMKi8euhUIzaUM391qlsTkBVu+i7UELPFumPvPCuNJm2iZaXLYK7pHhc2MCl3Xd/Ue&#10;29kNnZ+1gc8abJcwTmakh78CdowJBIBAlCEsZp7kPX8QONRah4Ru3fehUHFmY7XkbGqzKADX+S1m&#10;G+6OViU/q1OSt0w239yTTmtmlgb1EyVVr2GogCFm92V+UW6ptV67ij+QmowXZkIDZ+a1lUYOfgVP&#10;mW/lDt/ONdNXznVIhSpMuZJyq0dSIbv5rP7IZjVTa0XbUN1iKZ+9vrvlOofu1lPu3O50X/NusLis&#10;0K1Sxl1BsHi06qHxtMrEknWWMbuQA67u1HzagWHnFGhXyLjxvLAwAhD4VQRUMMLdGI2gk7Pav6oQ&#10;k3wpxGYuUZjpK9MmN9/iA2yvpxxO6BcbXSJMKhnPK63h/4iq52Qqin5JGOEj1xokSidKmRILRt5a&#10;nFQDK4hGScwXjfmE2AK7txdanHqk7/uQj0qGZL5Seep2z+2ii6fK5BSkXaNzE0TO2D6iJIvebpdh&#10;5BmzZFYZZmTj9o2sZPVEDZL4h+JKjfRje/rbHkiueOxucWUHSYgn6CrzPqrNhcZe82C5G8l9RbRq&#10;MMAU+3ZytvxP6fCVmb/a0M+jBApigMBnESCTsYZToQr7WitKlDSQc5EZZwXEP9smigcSTCeot69v&#10;2TNRLIhuX53rpC+GydjGFBILESNy/Eq25GytfPrFrUQ5LUcKh0NyHJaFS6E8f8i7W2uK3/tUa052&#10;lOLsqe3nLtIY1vyIKVbvZGT2eG5q1dEB75Wtxmom3tWsSIp0Y62xU8FFhuCWUsvU7dUj3RWTykLM&#10;oUghX9kqbou5BxcJn677cryB+z7esz9rYT157ts/+JRMkgmoxKBJH2UTGzk7D678QNedHtJqNAYC&#10;34iAsoKKtao22Ndq5M7OKE9NvlFXTqR5uLI/kYaBoVTeyYt8xaHqK7uypdzjKk50W7M6R6eTJGVh&#10;B1/T1ve174uYXr9sV8BzYaCy4TqFnam32tsd8Lq+dfrrhElvNj++O4KsB6jBWSUHbQi7m5z0KIl2&#10;a4PadpCy1oiLysHCoyAX94uKhZYCXwpC/c6b7aqezEV8onCPAjXc/jqDnRnZ8XjtZ9kpwkZc53ad&#10;EMZFlCy6aC7exbIWR49OdCbD0kRHIHA/AspAiIABi/jiWivP+AfqAelueJ/9ftE+fEau76MDBuy4&#10;Xe9sn/K5L0qjE8+ePOXMLLIBzsxsgxOjiE2e1E7XWZnojJIUaRiWRVGOkcNSeQA12ysuKrpeNyC/&#10;v9jmZi1dFUqm5grcakWiQszy2MhFxA7pthRfni3lgs5Di6tL/MdhFZKbSBHXy9+pmvrHPzkcSn2g&#10;EqWr7TxXZemhO9ohw2TyoqlpunMnVRQmg1tvVoHoEALnNmYLpWGvM9iZka2xy1LnClfAIPNEMr3h&#10;tCdnChnRubqK0Z6PgFtlSbKpQZGRL661ZFYkKyuZq5Hnkj8RLu6+OXUvQvkXmhEajJVbt4w/pWVs&#10;ukfOLKTJOJovKuR93cGjunFGpnLxWOaOM2PO941SK+U1CO1obyGXRf2plcWaDWzvh0hRSr3ijESZ&#10;5/zUjLDSIpXGnfhUJoUDmu8Sxn/sWk0RsVUfzOp783aTfbq97zFjzg4m70pbip7zxQVMs52V1yq2&#10;flj209o3lJIRVhuZe50pKVnVYs28B9gz7w2oYkV6acl3Il801HUGOzOyJUzG0ytcwS7u9oQtuVM2&#10;opwpJgwV1+mKigGficCaisSvLFLQyXNRydoX11rSpSq2yYPIoksG44poVWJX6fLzbVShRfxKVVP+&#10;uv7UnkSq95WCZhHkVMnBr6ul5elBZvCUheHrkh4OwKr4PEXKbp6hZGGLXp6afZ/UwxnCjk6tDFwR&#10;NvY0yr2iHKhrF2yV3ZG7DYrmvJcl230VJ4xsLmNI0GadkdtEZGhMW9dk9r24bSvJFjnukb+jFj3s&#10;ChQL//P//p/Xf0eDTheHRXZ0RHP7j/6yRtvascyjVJ3SXnpyq7qPNXYZv4oWNxbmXNdKs+dwKXM+&#10;lF+eIlkMAgRuRsC1iIiG4gLE4+7GoDXFIrIWEZU626LTehzp7ORTWaoV6fn5ZpEKumUYo5E87a7a&#10;Vka2N4OvmcGRqzJcxXimQLugJWS79sUgV9COgJrp62bnkgtWvIV3fo9ra3HP1C6quVPuPqUUMBr5&#10;6NO6HMkxVqa22Kq/OOn7a9/pPKZcNWCFkbbg7h5XtpTZKJJSxF8PeoeqSgGziLL9BNaeMR8ZZMwj&#10;0dTJe1/N/mSvoKoH6DFqx3qRPueuoO5n7jH2usEedQWR1Vi+JG7qI4GcGiVZ0xfFzTG9Qq+/hkDX&#10;h0SAqJJBRdhn1VqVuNjN4AdqJDefiNb4/5rmScCvSKEoe75k5N4daJxxHlrGeIICHLKULsF7JdND&#10;bDjkd8uhJPvfs4Htc1uq3OoOnpNdmTrKNob75nnMwFOpw91oUS8CbUvHW6rs/DJzlmivWiHuyhtb&#10;g5Cm5BZdh+qQxNbki6m2Wf0CjK45u4MnNSFPLWmQtaVC4IG1Vt2DDRsse6EBVxCZ8w21VpHsdb3y&#10;7GWsAV1FFyDwQQTmU0Hpi5rNG+U45mc6EaZuQuD6zflaS7onHi1J105k+clDRQlcpFvEywef0iqd&#10;q0UqMc2X+Z8slFNoU/E4R+y6p1JbVIW/ptFbEi9t/BQFS6ZWauwuPbgFyX62zdtBOoVsd5B8ZOY0&#10;8q6qu2pmB7e7Ol2jG1Eheo2TtoDMdxoUDbY6SsoDtWzhblK5m1qHTG9+hEPTycYzVdwDyyqLg6OT&#10;qcU9x9hVrjJiF/xt90mW20+xU7ZT91HIjobNEx2fg8BZ5Y+NUIvPeVStpVKo3IAjRzBQHckqwmbh&#10;5JpJIf7sjnmCtjp4+Zx/7qvUbRxyM+MThTu2vn6Fxyluf0n9d0uLKOE+vbFKg8LTWe0NhFFVc4hs&#10;PbXJXVzPMFB62VTvEJ22sVTdfKhDPLLfy+F1a63zeRTf0bKELX8JDp/nxiiJn993UgWVHVDuIBHN&#10;V1h9Zcy8AFOUP7niGgtMhwzh6EpK3ZzvdLwRyxwjZhwLEqSK0aHNkxE4q9BiQ9MG9alaSyUuspKJ&#10;Kh8lp6go4kPb3L5eIEVZ+ImJ+JO1LaEtQTuSy3WrdKePbFPDGTElq+zDwxarJju+m4P6fwwq0tPR&#10;jtKjvW4xOWizU2GuBnXL+wGyIy+pCqrIKdPf86eRpuWYJAml8pzW102WiOz6fDzNp7qbI3m1RfeK&#10;pNbXjVrRN3I3H97tmuFZpY6qoFw1ttXLzOyvWzH+13/778POpNvxK2qtbp7Q9zMFg73a2OXHuEku&#10;Y66g0lf5N7sMYac+Gvdt9dhVNjQAAh9H4MRCS2UL+z8/WGvZWqi7zCNF0l2GOVprdZOkjyvEBwnI&#10;0bblFqdoTvb/uZeCEqqiJNitXpZxaje4DNdIZ8naJSCqtRQ+S9/L3r0ZkwUfJpQ1gCZ7QsG6apA7&#10;5e7TU+yC/KQcKk9xKkVgUvAkgzvpWlvzdAk7BMihiGhrrZnyJrHH6DWnVUbblRjULN89O8vq83Hq&#10;pwqjMvIeOqNZVJV1SIVsqEqWYrvmnPdd5qJz7GbTlU3Y1lrkgoaZ6lY7e0HlbQW7OVjibCWe3ak/&#10;qzaYHQgkLqW+JVOEUefMN9dau4vxzuOdXmvxHlcXx8SrHgrwRTF8XTPUWva4URNmjtyfeZ30o8pq&#10;CZa94lBZH1c1ke1clxDI2sDJj7cDhIcIk0dl8jymuzeVL8rknuSUFMpO0c1yBrLGLmK7aPg9OvFW&#10;FSn5uUpyyBUrg72o0GLLsmWn8g/XWT3RsMurcDRRlnxJEeiWkYtYP+Tu8krAItxVv6uN3a21aA2L&#10;XAFnRGpz/hRH4QKyTGo2gbllhFieubGxdxOtS60AgwOBAQQOhZX6+GrYj31fKzrrYk8AurzZ1P/V&#10;0fVcNJH0FKED8j5bnHes4/4DLRkKAj+S1Dc+JQ0JOXp/aoYlKN/KeP2d/qP84wlSthcDDFL1/mLs&#10;nVJeYeSjjK/vNZncnVOQo4QtvNACc091VQ4ksxByJu7U7JGOEibTlEpft9BKmMp1u/i045Y3SVHS&#10;rxCrMBX5ZN1XTFTX6vo2jrTx7trEzmbrH6wfmPEMdTJWRap5IfJa7htlNA4/ku6OvByz81LFGdbq&#10;ElQ2cqKCjZlz3djDuPDa7xI31NPv/MP8Vu1ia1cJvgnsSXdbCqpxLkpYjyoJ2gOBQwjcpre31lps&#10;yTb6Sob5qVvnkD9Sls//tOVW7n2kVHKqXK+nnOMhGX9XY07mXEmp4LdGa7FoJ4Pl054u4TD+1pAS&#10;k8o8luVJcU/DnZlHpD+y/OM2xYyN7egRUqYP2gp46Z/sFopuRCrnDkiqnDYDUxqips6fKgUbIFv6&#10;tyTFGSgCu1mj61pXGt7V+IKV94Wo01WI5X7IysYKLVlRRIambIqK+XmvfsogdcOvTMesyZ1Mli8F&#10;wXnG8xHsFGcp2BXG/trOcpfnyBWQySwN3je+WAAp2qoCTDWbciPGtRZ9FFHFXLhx/2pNwPhA4CwE&#10;6onf/Ix330MoeZPOWtZOnJe7STmbuvpFYuGOnMCaULV6xvbTnPKPMvObl8fDR3Ax7MrxqKSsB79u&#10;XhVj7D+Xv3gnLlTCt6eb5hMld8o0SUPzpEqptGuPl8oxP9Yip1YmeZ36sTJEroP+nj91NUr+8ZBu&#10;qxnzvr4yi2UF273xhK7am+suZP5Naeu5LHM4WKD29jkj+wotNDVIvZgSN1bH8HIzH64Pk1N8a3xM&#10;XwNzy2BJqjs+b3ntrlhul7VHRtVoF7m7Q5p/yKZUuDlk7PveILmCQD+P+ihbWEqHfCiJSuxx2AtJ&#10;k6RB2PAvkj6GBQJXIHBpraUGv2lf6zUr/UiXwcs2NrGzpssrPWuA2fbco75qOuWepC9Tfs1Spaaw&#10;noUXe67QhkeNadfSSFJWuEz2k59GSaHCvLL0y3nPZ+XlLq53V9zJOqSk2GDZOiiToDN4lsd5KS+X&#10;cAQ7A2pwRcD81InDTUop1nwXkNPtQppYheVIt9mEXa6bp94ujeMeZbP3cv4VSsL2VTfGo5ao1K87&#10;UWXvq9LGpTOx2UNjVqpTWV5Gg3ObhTBy+LXDikel4LZnXa1ofmTOed+iOefGTk5s3j1ytsOpBZm/&#10;TH5UIuRrURqapY8id8E/h7IsFFqnKDkGuRmBJO5fQclNtRab7gAPFyFCnssWTjrPbs8aqcLsItoG&#10;UPrSLnyO4n76ozTarydrB4SUelzNFCdGKkOiRK1bYinylC1EWcXVTIXjv8/b3PxDBh6JNX96Iqlc&#10;DBfHnC8RSfrrrkh8QmxXPDrqKc/TbolbkeZLm3ULp/nZbZXC1cihskSRKvd73UKoOHgFAdlGDsvz&#10;NoOob9zR+5DXHyacl1Q0woCxV1A9i2CuFam2kXURr5RRSjMmBVngHR3haPuzMME4QOBbELjjDGFU&#10;z3Ch4lYs0vHZtK/Sl/wO9ZVTKHrU7KqLbSxF+7h89Ba9yxGzGbwVAbfhZddEB5T49r4TX+/hMfN5&#10;JS/qXI3MRfaFYZFq3KYbebJVzAYsDhw+l7guLn//iKToxQaZ/TO8R11BI9OaCrkaqFzKjI9iklym&#10;KLWqk53rdv0pY+4iv6iHEIpNttjqmf5JSVkcwqQ5/T4b9XJPGEq/JA/X1d0q9YqKlso4ti+PmVi6&#10;3JtqIlS7zZJzbd2yBEp6udUnmNtNXedQ4Tpp4xradV7oamOfcRRJJF21unVoucVJTsmcWee5bM5i&#10;d3t0MErzJqWP7kDgCgSu8FSKTjXFfftaKhhLOuzKMT+VCzZ7JBBnEZO+FJvZBbx+oR93X55dFTkg&#10;7suN14RDLv6Yw1Q8xRXK8ZwxJeZFOUpZsCbIpKQoxxkdkABKBbNpIutAgrmbTt1WXyXp1JieqIVS&#10;klczFCfW01eeyOX5XH9WQYgdrbXv9pcB9RtQIdZeNnDlRoe1l3WPHR1NQYy78aCCGMnOUiWzq+5T&#10;Boo3SNXUyxTtbSXSSbIXZdXaBxxVIddUI4VXFhptAkfdi/tFKwjbKPVe7rxRkUZ/L66brFLwLizJ&#10;R5D7V3vL9nDvIoK39XX3PMcc0aKi7b2OAwY7bI+swFLTTjP292UYSocHPJhruUy5ZEGud+y+6wXv&#10;9uOWUquyCf8f4Sn/Lj3YsOjREQj8KgJ31FrJQo4bfW2GESX31jMmfd08WP6R+rL3cROdrh64xWG3&#10;15c2GJYUJ5QygThFyjKbjHK7PHZGcrdpikxHaK49jg5dTj2sBpQNKwrtXw6Nz7nyAkg7+KSk3OTJ&#10;sWVKucTmiWJwWP26SqJGZnXllRYaoVFjUT9EhMku9DsPyGgvFiF+6J+sVznLli+VJB3S/BxtKipW&#10;wij53n7chFUZSJ0pplmVoxJ8pdiJ5k/WQq4FyWN+rhmugMS3FLoEc30la496uaU49euonkcg8EnK&#10;ywhiM3PtKooH2bg3cP85K5hbDxyyi6OOQg7uhoMB7d3FYRCTWBRHTsotFfWkk+H0hiBVGZGt52kW&#10;GQjYirmvbMNOgP1VX8xoAQRuR8A16qupOKHWSmKejK+7yw7u12ajjYoizk4sKAN92R0oZ2GThqtl&#10;8I3jE2hjkuJUzKleLr5mwyajKi+UiV03YPABSBWTXFhuk7Jbd1Vml3m/Te6VmQ9YnKKB6qhmj4tu&#10;8WrfvFfs0EYK3fw+pn5jboQTfVYhTlzc5CYBnHGW9M/gmbvWmafswLPgtBVauVuW2iWN7qgceRwZ&#10;XCK02cPUS5RFvkO3PtgpbLWTm6FLZJeYdX9JXBrZLTVLZxHfdsJJuSyqGaLVNnsXMFScj2yjkv4x&#10;g109yehNLeyIImd+1GClcI/2bcAR9U8XWOujFr5ojzQYR20qst/jQtotXNnJrCS968luAO3SjwZA&#10;4GcQmK216ubEtvrhTLRdqlFebEauEgrtembGfXDfuvSfwERSH7qRdUaIKgG6gf3o4M3RqXkV07XT&#10;UyS+1kseZeqIYDd/PcrdZHtXhSJMKNvgn0v93lHdttlblzz/DN4nLiw5JEQuPA6VW0enoPJj3YoR&#10;pdpZVkn05HWXXbZQBYytyhSba4OtytIq0V6GcQiio41PE9YEzZyxHCV+b9+uJU0eNNDCiu/syQne&#10;t2HfhRS5L1KeSMHkSlMVje1jzaeEjOqkaAcEnorAHXdjrHGid20Ar5e4K53nPpWFXz5yXXCKbJeL&#10;+mjf0tKyea6kJA4zIy/hpPA1pENC3CMTf3BGXMtLAey0pCGoTM4dn+OizN1X3NpPx8zIQvZNLmDw&#10;/cD7lo4XGFF1oQjjvUf2QpRBHnIyeszgW+oNX+/5eC6afWDqCtljus0KldjFquGUsFJZ9fpd1lf8&#10;T/PNpZdmRkqiZjwkCwsIM1IpFxcp0GdkxetPkZ1295TUIDsl3rtSiUtPrJhJlcQwC0wAsRDmyuL4&#10;4p5qe2cai7JoJmp14Fynd5afsbpRHPmor2D9lGai5FucuiKLgTRDKT/FqdVBbSoRKUnmK5RXFLGP&#10;wkrXPBMDwSMgcCICA1YzMLtOJpUBXEoEm1ySoKtQetE/OaeULiDhXbW3viP6y8+7mLw4echTFS9z&#10;9ctpVibnxK32W7FrDPO+STVgvXt+vKVWbtalAmdxIsm4BWFJHURJKf3GvJRV6saDNySln9btOopc&#10;UjajsmhE+EjnEOX98xDtojeHJxPBTWk+78+85b57b7FvI5PIPYMk5QwqUiJJOcZ5fFxVkbUQ55TF&#10;5YluoZXvXSeVj2uPXaqSOkpmxraM3HWyLcacTWNvNcoVjVpm2gvC7Tq7os/pNsud0rleqGhiua/g&#10;pxKTS+k8K2ezChZpiItAN9WxVt+VPhoAgYsQOMtqEvLUFLNnCI8CQU5Hnc6ybMsGVzylPXHpHWTC&#10;RL+//s+/yIyZW8oGySa7m4odxe0r2l8hKTeHViqUz2sDQ65+6mkd+TVWbUfVLwotanlbkicPgbip&#10;G2tszpTKb1YFDgqtQ7KQ6fhKw3aJyH7ARhy80bJ4v6klia87Csvyob5Kx2RfTqTICVhXcJ1dTOp2&#10;wpRM31cGX8W2d+MLa91ej5lCSyqJaxd1WURgDptt0cDdA2BJPdYt1YrzcjPXolVFR3tKXASqLaZ8&#10;x4mBrciCiZFVxELqlWdKK4TNxws3CRuYmqWw9OXzpWahZGDkXSW2t6YncwwijzRH/pf4TEu21gTT&#10;mR3jJLVHDQftgUAe/e/B5+5aS7kJmyuoBlH1SabefeqC6PZVjkAWVJw/Ucag/u9mfjJuEY/3iPMj&#10;s3BF6nrboqQu6hspGIeKPLLS06hEkWJtSqBtF4u1ZVgBZPnUaJpYorYxMiq0OOWN6FE2JZudLsc9&#10;R6frLuhcn7jwcG3A13ZtxZ5S8iJhdVdgXRCbfGLsSoFzBZOCGNb8U3TbB9PbQnQBVBXFbixezr0X&#10;Y942b1GOCVy74LajUMoQ3Hqp7jOjZY7usN09K6bhUIUWbZ0pp5EUaTydW3VH4XW9uJxsVpzGtFvH&#10;dWyLLeeVpJszRDXDwNTR0cExD5ZofrfOKcJrm0UBaPdg4qrYaJZmEfCdTg0HxGFG0BEIuHZ3Gyy3&#10;1lrKxuif17kJApHSx6JtU1lFHWWJZXOsKI2+h6nb9KMy0WNZzgmrPyVNcLVIniOi3/3MJo0uiXJG&#10;q+kyJ6Pfi1kaWZxix5ZYRXupqIdqwwkZl4gctnfTUyusYvn2andxiKO6Ch0attJ4ZupuX1LjboWw&#10;b27Et5lXeHEzvKMdSTFYbyv016dQVY21+nwod0MpojDJbu0sVkZyQ5LbczO3HBqJwvITW/LaRrHt&#10;fIgRF8ARwupCvaXlHhQmbumIKFV+e5ihXIv0gsVopUT6sGrgkdsUh/lCRyDwHATuq7WsX+BNg8TP&#10;RksgMmV0QnV7D4fKz7p9ORlNCNuDuijPKNhLmn8gWiTKSiBcKsdEFrkci4RFRYVlSpYo1EsKWgak&#10;LmES0kpV00QpLwmulFu8jsDEc8XFrElLUYTNWI3qK9khKLoq5J5ek327jmJ52cyUBEWmklzHzss1&#10;eZep5+h2o5Dyw1lppLKJO+O5yNTcnG6tRqbjRVnkBnt6ZJVl1WLywvrUI3oqy5tusSq7jG0KqZUL&#10;Obuix4o41Ortu3ZKt3dhbXelLCITt4C4/FZckxvB3dA5oyQzfdlHOfa+2cuwOSeEsTMhAlTgYJd+&#10;rtrXl+1oXlqJcEtrqZ/ceP0lXsE8lx2MBgSegMCt9xCqTI7/ab2q+svRf7IxqzTOLugeGplHk0me&#10;dX/2KScZTxD5iTQovk6XY6QwShD2n8OScmXn1up75BNLvErfFNR2T0Zmn7s5mEvSeBx9KKW9fKyS&#10;2zGDS4wUR7mk7NwiYVgW1sTUDV3cwF2Sb55uNxAyIIfsd7ixa78RYpyNXeTfbtBt179J6fjZWHvI&#10;U23mWF8hv1LdgNnq/4CxL/S/rpwe3W2z3PG+lq2vKNdcEQvuc1PbYhUPnNQtbvdmrUeQ0c+brU21&#10;XFjzJJZza90ttHwe1Rr1sMF2debQyPloFodDgyeN3Xi6x4Lz7lviisiVqdI3jg6LoxMBSFqBUg/l&#10;CqwC/2qCVLF0tPkgAtbETiRGDX7Tvpa7JCO9hmxg+c93ipKnPCzlPTMj2+562a89D9lsepznFk9U&#10;hVOGkil4Dggl9yyRGVnkfWckVe+7rymKCxtkHKIG8uf1lH5olsjOk+NP7tohtU/OgVhBqyXYPKiT&#10;4OQgk3KUW0xLdG+/QiMn0oRt32xZU9v4RXMC6iyy2XvYdJD+wos41DKZ94NeqK7bkimrcpVCawHh&#10;fUOGlJR2ie+dRmoWLUMQzfrDAO0pJtV9Geq9/KGCzvKXwkeKK22IuxWlXqGlmlk7rfyFB3GNXW0s&#10;2NovcfWOKxAckRGtqXB7cfw+SytlNVfizVyqpDQn/cwpsaZrsFIZpOF0fVRlZA2mCCfRVlIia/WI&#10;TbsrI+UEOMyxTSU6LDc23fhFDpNkbW22zg5aAoEnI3DhvpY0G05WOCmxoMg8NfLCNo/hlms8EKf2&#10;5aSuX3P7HiUsJ1s+jXLrJ+tHTluUJCVS5hzIZlccnIpSvk5SR0eWTCVSZhVVbdhSIkxWZA6uECer&#10;iXJGt9CS1cXNklKLrDKlY0qksTM4yfaCFKjt233KELnGHg1opTxpF8PO0yd72z7qerBmA6q98H2t&#10;TIJrS6yxu5rfVTBXkyOyJUl6OrNjZrNP1+Pxdpbd11J7VtEWluyoBrGPuhFB7TEmA3aHakomtUVv&#10;XsRa3YLdvks/XSjdl03KlfVFVXdXSSZzhhmff8XUSRBczOpgLPApLH/+cffJ8vC80RalyXLZIldy&#10;aeC/lyZ1bRANPohAng/MEKY0+ZJ9LbU+wV4yTzXyp5M8yzz+6FAzZKu+hAxnukcpeVp7ue7ItF0n&#10;xy77J0pKzVVkKo8TtHrX5SJqEO1fcXu5aihXE/cGm/oRJRFT9HfW0ivUNcGT9zo4RStuNey4ba+h&#10;+x2Du8srcrFkk8TdBFH9sahCofTTm4QGNH/fmYlHXvcGxWv9aj9n+WdcaKk0eliR3ATdkQW/ef+i&#10;aru+UmpylOgvbba+Fn/Zy2rUYeU022sDI0iTj3bYFLMkKfXJBJm12+vaI7h4G2TP+AvXXHWrrKcl&#10;2ZMGW/Enw226saA4cqL2cgS18bUYcns5CmuCq8xSRXM1oArzl3KkoiDQ7FMIcCJ0NQHn72slZWJ3&#10;ATXxbuyIXY+snkoaVIBPsqLI18+TbUdOULpa5OeO77J2lhwVqbkOLHlDurx67lPWK1lwFkspCZpk&#10;iiLNKQJSC5+uvnUBkfXzIVk0THlvzqxTB/sMljAZ3SuuIFr35XEWqIOrMliR1mJPfHjXJcwV2bl2&#10;cbNuc5WbFx51qlzFrshRy0KsxDuy4J26dsuOBrHKvP7RXk9vXmGSgEQ7Vword6+Ja5t9N6m31abt&#10;ruVxZ0rcUUF/VATID5HTy2xNWvxiWeCgTENua7C28x+VjAbcF4tS7qCy9dGMlbg/7KMSE86zgnnC&#10;VmG1r86eGAjq4qDNJSlWi6clTG1e2VorHzMibxknMMM6R2gJBOoIRJZeHyHyP/T38/e12DO+SFc/&#10;9Ghdt2iPzjOfMnNl0iUKtoF96q40u/VrPrL0pDlhR5+elVIP68FFHc+VoyTyU5KyOkBaTerEVaWr&#10;ci7IkhHF1FGhqFVJ+qdzcsP7vFtXUgsxtHhpLvk9ZI+WKeXUVHiOCNtzxy0pTAhbF2Lbe5YbssXb&#10;RERhwpTK9lR1LfN4O5T6y4B/u84L5SPrWlR8T2meqUMqlCDcyILfWtzunOSnbK1r9Hmb8KLebaHF&#10;23SumNTq/mIa8fUbWqtVvBNnwLor/SvawrQ5IVY1myRJlVJ7xGHzkbcmvh7bpQfrTzZXcHqhRX5m&#10;j/jicr/Vp/F39rZGMyp0VjQ5xT2yTpI9KiiOBoWx9nwOwiq53L1UeYuNNc5uamomCbUcXq35j/GI&#10;XkDggwicX2uRpyCb5Ain3Meau2zxRuVeKs6pp8q7XfdUpV/Wqx4i2zLFjvWD4p+fWsUJ6Ytvk+MV&#10;ktoPRYgX9zkQKjbHYLSqe3QcvXTdLmZniWB8j8sCJn2eciu0ZixuDeEvVj1jt5miY1OyetxuUyAi&#10;l4XY225bMTdtcAbg6rnMDw45itP9TN0kV1veANdL1G1ZMsPUsNNeFT7X3sJTjlCrxZlbOrq2SSmp&#10;e2KKCx7aKCiWUkdtn01A1yeiqJNZshp/dWVtfbXbI2X820fGqe9aX5mLSSzlasUnYU1rkZiRrLvp&#10;Ky7RGVYhGywmLW7KPW66ynWFypQGtGKsy4CiyoLfenLSH7v81yVvdex898wbmvfaSHPlfXccNAAC&#10;hxBw19cOjZA39s8QyjRifjJ3tD1KBcf9yZkmMS9fAeKn/uzp6lE+9blPu0F9Hv97RojEcZYcXS7O&#10;lYWcYtXPTTlzZasjzAS7MVUpg4wuOu1Ip9xzLDpZJF5oTmyKWV4X++VbOubKGSfBim3KLn9y93D1&#10;nV9rMWTIzG+N6D1zXvMh94biQt9lxvYkpFQ8pRssxBnl5Iww8g8zgyd9laTk9sVC0vtgT6ZCntOW&#10;LBSdNs3lnoJbiQ/uhR+DS9lIlO9aNY5qLVZvZkGepFKoFr2HnctNcO1oUbG3yMKcG5RxWeHAZCdt&#10;irysJuzdPyllEfn8SEDzfZVuq/z+lISkiTIBAodgPKXxUZ1UIUb5ZJek4qJDQsnPJEuniAyDnI7A&#10;uQqmRnP2tajFodzOTbxe49APPeUBed2CbC+aKPdrdZT3ecvrIvnU5z79mTUbuTInpbOuFryXJOtS&#10;K7Y8VxYN2dtL/6TD8xZR5Iib8aQRsN0BZWwjK+jA1d5zMOkBIvJCNaAkfju2JJfkE0qK8VsRc7iX&#10;faVn82mysqJUj6mdUc6+sM6+KsPx4e0OidzWKDpt6f+76uo2aMqbG1hOLV2t/dcd2hrp0q2wLj7J&#10;Gb98UyKjUyxkFLPtUwotdqpdru9sYAstdvvshE/0iqqQu5NTO1dYkKd3xhx2pNt5BEUAuf01UYy3&#10;gn8mWfqsrDF7hMClCuafIZyMkdKJcJLnWBd9aChIwXnx1Y/BW1B0HRbnqXIZVRZdef5amTpylDN9&#10;f9IG1uxze4NCq8EROTrp4LaOnijJpKROrLJYNwbKp7VkramI3BCQ7NeV09ZpyqYOyTEJyWuauO2W&#10;NMNuOuNOzfnlIcLkbskS4HvqRzWPk5rwR4e2AsA2q6N9nfYeGjl0xbLoKlsc+96i45WycCmReNrq&#10;YgZtuZjSzYDdwuZo0tltL7NPFmJjle3Xrkixm2Hftw6qc4A8lLt+1EzafstuMQR14PDtxaSCuTRH&#10;TjvyZF2TTJznTN8lFRG6vYYtQWVFwSIv3eg2ZVefWL+rRY+mld5bfj9k85R22iyLmK/PSR22yp8v&#10;FkiCSOUIwAF20AUI5AgM5GZFSP1aSxVIR9VaruxSsiJH2O1qO5ZjfTR7Otd5ST9oG7hPVbwndPLB&#10;T3naOCNxOLsB5KSr54oiv65ZFJ+6ULsNcilzaOwOPixHy848dF2maAo3rjuqLl6tCROd7c2rqk3J&#10;Y0VbOjVgcRKrpXvwwWUlx/1OanF6U/oT5YsOEWbFl4zMjbvez/UtRbTz5Ow63Y5GbiBqr3qnrJ1D&#10;g4XFsixz8WOS8pZmDk2t1U/s6yo1UGbultaJ4dfTxEXV+a3F3iZ/d1h7iMt6gAixRhYkVu+Sj6V+&#10;M7E7hyL3kLy6saqf2TM5pCQzrqCivcoVV9QvCWRcHlAyd1TN5kPPnSOouqu7slCnjQTHCXHXOddH&#10;RksgcCkCzvta7C/Yz9Ivy/+PXFDLXdalkfaOAR5tZU+8tZWk7DIzc6Opmx/zH/On7uCyy1HCFkew&#10;fYbiaN9LpX7R4OwHZZRqxCT052mSijJmModTEDukflxuScIUMdFGBMc21kD5ESRaAm8Uu8389FPv&#10;pYJhm1I+xLULZnNGSfy+/BZQyhS7AlZpl+zIORw1dtV+pvtYX1eRFjUQB3sOjcw5EGnvlBy3l8Rc&#10;h3+u03bplDWSzBp5j3R1d/I++l4pRV0GclArqd3YxaTKhCVKRVlIhd+N/UgCYH2mRazxSxN+pshU&#10;UYWUXdsQYBvIkTlfIthXWZ8URE6JRK5oDimkLfWlmTRoxHd1HuVFJRicZpwYo4+ShPa/h4CrZgNs&#10;KqcUniGUhVYyTZTtSTOg9TYecOli3t7Zn3oON39KlvZiLIqUladRQjBDmJu+M5hy5AFBPrCLXG1y&#10;ZcEHEnJJRa5TyYIkTj+sA+fKkTk6C20OvUU1iNSP17A501JZ4BrmaZPKXD+j7fFNzX4qT1pr8Pb2&#10;sE3JQylO+k5XIL5/Zsw57PsuMrvqpxqo7Qh+ytJp3N1xDybH8Q2H79qeGDwfmRRA6rnMjMeoqihJ&#10;Vxbut5In3TKZoZZydFVDUDjpM3XyCnVvF7dSWZFd838sjnDXWuyV7VvH//ino8DvO9OP2tRacU1f&#10;BLdObdLuGyJ7V8GiBtbny3CjQg9FChkvGG3641kR5KJxuvuoal5S5twEriDVIkl/4TTgikkx5l9D&#10;4AqD9fe1bLLr+iN3baOJ1rSoIz8xLvbH9nRzc8G51+s+tWTvsar32Yru4An6k32JSIo6V8j4I3aS&#10;8NJls4InZUsWtErfCBDbd9Xw4KrMAWAj8ujv/H9WCU7iFafRRsTanj4EuRVayi6azYp2LVxx1AUz&#10;sTiKf2sgbJfDE1R3vtIPWbL0XRHMPJVk8+/LgHy0slUGKTjV19J2Fp4R14d8lLtD0t0pLTK1i75w&#10;zSNnS3Jw/uMhplT0qfR1tbGpM8Xm3h5QvD+GjiWt1ngHqbtn5b48s9igfHfL3R1KzZydjOso5Cb5&#10;WHhy7dHdNzvdnHNX4Bqsn+r08oeBWPDkLt3UTkeKgoLN8FuRowqaM9Oh719GoJugFsFR4/h3vhd9&#10;kHSXyfSUqfCphiZxeXVrX8yoJKNJvI8cZR65VcLkZpwzhFX6dr1JUcAPaVZhOUkZk+42IdsToPQ7&#10;AWNSPsvwkkRcllhR9ajUQ6Vl9rjXismrQjBFi6xnkgq/ApdiyuZP6yDBGcWukqjkj5PCxJxllm9T&#10;Q/tUZtXMjqoSG5Vrj19SF6KzgliiTrkHmBlc9c0PI6wpi/p41MEvc+gZg+Nh1gOwyAiNJH8qAuKO&#10;IPtKNNR5PFnbsInZgqe7YWWtVTJuay07oA21NhtWemijmL3hXXlOa86ThRYLccbP8JpRxZwbYHmt&#10;J9qxDOLFiT7/IeH4KBmuUSiltdvgixs878Qge3s24W68IDVzo8ZRBND+zyJwlvmrccJvGbPW5oi7&#10;psUe9vWL/J185fL/7duRy841f7pn+3aqjLIqu3KpkizZBvlTGV3ywa9+OrZk+GR7OCrHuiyi/IkT&#10;36NTs5JEUj4L55wwmfqQ7eRmv58aevUUNxnsSaq0r/dfVaFF9jgMl9t9Oe/UXgOjDqgs5Q3fVWCW&#10;/GVfFqhNCv2pzZXrMmngkZc/eh8hcNTARXUCsciv0tT500lh0eDJ5gmlSs2pVHbUEyxHklplut3d&#10;YjMkt+6qRwSSMs/uRqIF9oPZYXGFMfEYtvSSNBTpkWXhKlbx/XFl0at2BZxGIXK20BL4D6su14dH&#10;I/tk3D/L4X/dOIv33u60LKriGo7Tz3bTsMkqjxuDVCyohCr2onbAr5MFCP4lBMJ9LRXSOOmplASk&#10;5XKNwaaM8i/0e3SooNJXiWRPqmpvwMvulrDbntps43tVbZWpuRAlApMUTGnXUVnwpKv3307JT46s&#10;RhsWShcTxa/SBzYrWXjkxPBCxr7rQrWNfYOrLCkLppSdv0vQDi7X1xUxRyXVTB2cnlo3ItqnTtT3&#10;MFnIaz+upRJQK1PXcyaKbTVfgXAUk47V9K5tSDLsoj1aRVWYLA3EJbSLnqvLWpSw2rXqCiCShsgt&#10;rEGNry9Sd0uIL19bK9M7ybVLIyiLjaq1vIqzluVmrmrbTQNrd5g9ynNBWzQUbck+XlGFlFHw5nMx&#10;suc+Ko81bt+uz2cKuy0f3iBfi9GJVlntuaOzZ+ulixz7KsYeJRWRI3q4CEDexxEYcwLaOtooFu5r&#10;cX5J+prM/XrEbeh3tUDr9uVK7PSnZKVMiRMmr3/RfIypNfZ/XNFOIkCmODkgkYINKAmr30DfPR5s&#10;+sPO2i4x0KOBn5wwgsINElw4UQPJKVkc26wMVIqpJdR558Fm4GKLW+YyX0eVT1ea2xXQPiDviB65&#10;oNzYGU8lQbXVFmGyEP9GLHEjrg4U8XT5ksu3Y56EHbLkOllXlmi4fSvhgAXB6qeQkQ0WxttEra8G&#10;cSSSfdmLSouQMDaWu73TuP5xEzTRFi3DU74od5aIU24fQa06OkpV22SjrWNXLdWYSn/cc19EeVMv&#10;iRBZdHEWDe4YjWydqtUBl7AxV1A3ySLLP9lMOcbK1pZrJtYEtMslk9nSRXIavCa4GtQZVwFxPP1J&#10;eYGpb0Ggs69lNT5JMa3rdDMJCU0TAsWduYml7R48vUnCzVajqa20Im9+CmEuUJWRv0WrpIzo95zl&#10;boMiYlZqk3J0CWMTSKjqalREmGtfaqJ8DZVHdn7xrs8+yyiksbsL2zs97Y4BLb1HOrA8er91NqZC&#10;KyW97qomWYhpL+whMqLMI5HmGNkE5ll2sfoWs6cR+ZMrrGbhqL1PwlXjZGoJiNssR0yVW0tWJ+iR&#10;yilhkftXqyuLTuIFd75XstXdYcYbBZFNRW9hdTW/Yd+9/yO3SuHY932n2h0JFQWz+3gcIhO7mLea&#10;3Oi+LgSPEZxvsVp/IndTbT1/1G1WcqGKCqk85FC8HsMNvX4DgVy7ijyqQTr7Wpw/qRSQViBId+X/&#10;FRE0WVSeqafaRI/0deetTz1D9m19iwJ+VDPWDakD0WqxS/kxFWqv1j3U15Uj6T/9qACQaFdXBC5h&#10;+0Lg9pKJv3iRrrjnLJO1du3RXZXvjryI9X2v9DKLuT2cu6uEmxCWWZSD3rtSyskOG2xXg3S51gqw&#10;baYxhUnS7M7eRayrJ0mDQ7pNAt3pf2NyFBCp/1FfamPRWC2o3R50TxPlZkVPLe/SQnM3skLRqpNV&#10;Th6k7qwkO80+Ye/QpiTYXfuP1IDIdne3drI3k6S/7Dtv4kU1N7FeB/fmZumzg1KqRe9jn6JgChCi&#10;KlKS/CnpfNeTzFjlD/RlX1FcI5ACirQ3MaK6kshBKnKUI7PO5I7rB8QHFk5BYCa7iwjo1FrscHlu&#10;LrHYc0UJnO0ribjh6WMJSzIzTmikU6BM4qvdxNHoSMxWlIRb6ly5vZ5h+ClpkUry3BrS2hgXLcyI&#10;lOMyJr0xTMKlTFR8XYpYkxXXMs52fmnp05786cNFfXv3HFCqpKx1vUzifaWEjZ17BcU3Qanl/62A&#10;1ChttRCx6Sp5gjazHKX4ybv1uYJRsrhnkwe/kJPLgqc+ahfsHyqYkIJZtVy0+X1pikW7r0J8qYl3&#10;hpYHlINLNV7Xv4O+RaaIIzZJOSlX+1GsWQHcrm3gZlLWSbQuJqByhGIX16wkefJCqUV/mIXNY+w7&#10;sWoDkw8EbuXWUniTHMVpXlmNExoJJtIpNXARMdPXXC3je15I2qPS3twVFKMJ25fjzEcPjSfq9AOP&#10;cr1NGCR5cRCMDPZEH8Uh5qtTqR/QmeezcIWGzN5G4FqI9GtuMLNOXP7l3KeKmHMHv45sKWyVFYVx&#10;7nkqrNCu/FMxnigY51v8y56vm+NeV0sqF4rKQZvyKX43XSaprMZyX6jLlISIfvft0dCwTC3uhIhO&#10;UlF+xo3Vubs9r91m5VR7lZQ502hZzshOb75Z88WWtS5iuj5JP/OlDI4Hz52MdY8Vu3AFx6khS1YP&#10;5dZaweeYZnzjrp/qHpQ3iTZxz1kedtrurinLVJ50YjytbjePWkNYeAm++GynPuSP3c0lwkECuM7C&#10;X88Tc0juFKfSSBXjbkt2pNZjSCWXDEqQJS8Vi7Nq3FVs1cCq7rAK8cjS87jjH5Lvxxs3O9sxNZEe&#10;2h6NlG0EEX9ZWm572tZTqRlnvFC3L5sSsfNFqdTH9efvEHCWsatxnH2tda19W/rS/rT2grJVYi4Y&#10;XE6ueyqt6+apZ5haMt3tPyKbf2Q18l0GIItGKwt+SsqTq5AUK7d/jRmBMyOLvC+JKRdKR3b/+Kel&#10;nAekX2TlwAlfhzBxvjcDc0vH5R5INwjt5AlHYXe3FrJlZk8BWFw+ribiJE9mmXUXtA8urja1GSHt&#10;JTZ5JG3W8UXw4rRbFwplg7mTUSkgh3wpbotJ8jTyb816s3e3h5p6xjeysNQg0jBPYYqhjjRf7u2w&#10;lFktj67By/0fThZpNDtUcf8q8dh2M5k9P0t5bdPejUkOoeuCFhaMJuyZ7nbwjyW12in5JrPTJUPS&#10;qgDt+OvIB2+iUl5Iej8LHVPoGumkzyem2DM/P+xK6LRTKh9kjc4BugOyxnLFztbRKPO2NCA1ip0t&#10;zZgIelKOPDInFaS6LN/vSqJA7Zci0H9fSzFGem9dm3Ssqx4b8476yqgfZTYzffdAFRwEKg7uetti&#10;X1c/kr67qzKv9bPD+gqdU6B1o6ObjKocS2bk/KiZKL44zlVdSqpcxe4qZzU4vYP2Wj8LydFpLilK&#10;YoRTGYpJa9raXoDWVewdnI1BORHHsJXHdsE+yh2JX9tX4SDxtENFZt5Fu87yrjPuZQYiW7U5CpOX&#10;01n0jZKpSMe6dsH5bsWTaI62T1ov6Bk0hjWfZcGm58JVYdlNE4uE8eKgU//UTn5KTOy21Qq4KW+s&#10;1cyUW82SxFbbKDxdoyMy1pWC99KGIsP+U+1l2dgt/S37otw9cjOGZU/EU9cq/dvOy0ZBrgPdCFhU&#10;ocimiCm23+50j21QDFIJ/Wxlqg0b3RoX+EohXsLjdPG9IrnHtXagSUl1Y7cUJQvUTSQeK0QQ9tUI&#10;OGcI18PW6XcPrWbvS9rbew5qa3iJB+kp8OuenjW1NdezRo5SOosha1viXB6lkY6qpBescaXhcsFK&#10;YuMfdwzXArYrFnRtsx2ES9z9UeWMyvI1K2pTXtt4jQFytSK4SS8hTOKwVGutYSp4bZq4VoYqIrbH&#10;z/a3oYy7WB2CIFsq8zp4j6lhi2PD3O1lO9OSrP7KzYFDVZYEKTHMrm67/K4JaM9qpPY2UDPjwcWt&#10;R3VbJ1vbeyzOKkb8SDFF+mlHrpik/lybHMU7ayefR9XRapJufUVuJLgwMPHYFbdcqVqT4LtM0doU&#10;A8u99l/aOwO7amBdrgpGkeZ3RiYyWkktlrj9vasD1tjPIUxcpDHsDSpCP73NpBL6kbe3M+YuUnDQ&#10;uTRTOkV1E997uoAw4JMROCu1VuOE72v5CWt7Fl86IFlrcUK5qG97dTKHWJ3vxiMrT+rm7jxanWwb&#10;hFyXLUOUtcYmnTWpzMzT3TdFQb2XxzxHm93Cw3VtNiGQXCR4Km/rpiOuKq66KkuCUTlKNhvT2Abk&#10;EOhspLzNRBtn+zpTV/MVpKrWivRBhsM9Rym/58Ml2Q4vnc4Xn4jVYZgB8eoHpS1jjkLWlqvPESnd&#10;nsltDK8r/WfYVFRQFXU792BF/2ZXvnLHawtj2z6Z2mVZ/rHLlF3gO+A8tzpNmlWjjTVXaP3DLjJ7&#10;RsOejK19Giuh5QDLMlyqmzDUV6HFIouqQIqudTL+VpharVWshrA9JpFde8tRvz0Q92sK9bFW2RKt&#10;t6hRJzRZqKJB1JYpV/5KDdT3MypKMpw6cljMAyipgZuW1PFBy69G4FwFUPoWniFUxxWsP7INkhMU&#10;albV97qnXbLrU9Pet0wE633JgOt9nbS7vQSJprYkPVPRmVT5C7s2NwMYUD8pDgdtkQnpwduV4EOS&#10;UpNSZuAWWjub8QKh5Xq/ltAcApSJIIdA1jH6RdUtFAsXO32/m7HHxfZ9sySg0iPF9RoFJV/thkCk&#10;+QSUfSr1pG41S0txTeKSwNmr9t6EqaRcFlqnLGDn2nvdU/Yz0bJCotuLPkz4KNtXGkKXZeW4jrlW&#10;/j6b0G1HJ3vO0dXtxhbi195IqbqZaELCMZbbqwWlOSexhihciFT23lYph9TAIVvgwCZJjEcjk7rq&#10;k42bOed9GdJZsl+0ih/ySxxne7rzrOfuFtMAidGaoDyRKH+3U7CHb/yqiQ7y6bwcZUaReCGlutyS&#10;5D4AF7p8NQJXG3vnW8Z7Plc4f+JEmuDU1hoILz5SqJJCqQfElzW2ewjL543IdmVh1++/SN3Jo/nu&#10;+M1GXf04Hj9HyofkGJG9777y4r2nurwvwQnNGrHUXYJ8Ksb7LC8lRkp/7BbQCrVZ16dsabWsYFvM&#10;ar60xHl7VC5Iro673C28tD6Ko+xY0SVZsNrL0uzqdq75dbtwuZj3fkq3FT3Srq1ih3bRarj1Y0fJ&#10;DuNRchrKHGqNdvwUeepYx4ATdpVfWpN7xlLtB6rKUMU4Dcg10Zk3VSLiO3LcpMOeRzKe92XVmvQk&#10;HJUG5PiQLnJrq9nlbo/JRDtgviMVonH1X28mX6NguZSl+rlyrKgQczcWBR6iAyCjjkDkMeojRAGL&#10;/96ptUitc9ejFombfCI2TqIg53DyaYfsoHq8gbDEgHO07VOutYjs73IN7PUSyvvqd70c3YDUVc4i&#10;U2rwSvGsEnqayILZNGsvZ190ZUsrbVRWC8zRiTvpXPZiT1Rxe9hr3wxpOorzhLldDDyVBLhrve5R&#10;pWFTcsyzdZ5a1r1XsIoq5MaDrn4O4Mm+URKmuK54sG6FEEW4OlNOoUUekl8EsnN4bw/u40xcTdkN&#10;2GFtYAxHhtcogKpqZw/2Is+u1JAJ2kv34GXLhSrvaeNnYqfdrVq7WVFdSaxc5KrB18VTJWjFnV+7&#10;qnf22pdaK55fTrofEOAD5NdHZ8XmHonidKirIRxSh2NB1+TR4FEIdL3KALVqzMP3EGrNNputyUlC&#10;29c55LM1krlj5BMprg/8zAx+Xd8BRtbTF8El6QMDfleX62RxaOSXf6f/uuhFbeTf16nNgOss4o3t&#10;Rf/pUFx7YvD1Tx6EUh/WEz5DSH9X80r6lSGv/zQfGHVscxuWj5csffPzV4Kpo8YeSUpVeopZdcpu&#10;9yT8rYWuLNsGREa+2JGft0kmrKiW7H5Iew+5ZZdI5vqQQ2aJECzdwHGIqWi0DEnvJoydsNciwvYT&#10;sUmDDwgrFP1Bq5FKvpDB3zAwE7BDCHlJTfI1XhK7l9niz2BIOTpuk1gOGM91gDzhKUkFifqQPh90&#10;GBc2Z4NapbwZl2tlcjOKf+flNmlHfQvdvqVBE50li0MRgWJNdyEpV3teu+RDNxdKC0N/GoErCi3L&#10;U6fW4gTCVc31afvteZ5DdrHdmT3Xo808ZYcb+cqZwa/rWyQ7DADBlcSfVuPO/CUFC2LedbJQI6sQ&#10;lc/bl+P7PSKWo5NobouClHA06cgWRRo1eJcHnAjyLwR9kvnJyLpY6KZCKgle8ip+JUa9KKLEG1yk&#10;Ln2ZdQtdORKk/H85p+0r4VrITt6OE7cILHjKlmmOW7SpXbflGyzb7x3Np1v+xetnUhOivrIal9lw&#10;k4Jvgh5wvLlu1+2C3i9S+rl0N++MyWhCec8Y2RWRsZKrxith5gNWfkw8WG4lakDF0o6AXRmhUmqr&#10;anhJxdLvZ6v0lpTnXTsmycdVgr403cjItGARqEFRwYantn7me8utrvOXeuX+rnSmW2ipIqfr1YfN&#10;+YaRpQpxsHbtveJY0AYIvBDIai2ZIVmn0+RPJqGRT63vu+4pZwORu3embt/llSsiiuuHkO3K4ku1&#10;mdFOFEzmE01UkC8jlV/rfwmRE3f6ZV7Ksl7KraYpn8zSL6f7654MnQykKwrJxFqWl79sVYEbCaId&#10;g3W5bjPbJUujRDbYXlgzQsqPzWK5nrotVPbQ6H2Yi/BnsSayWGkWW9m5PXLmRHzR/yWp1F3XIW9I&#10;JUljltWowSbBXb7yaM2GJ1OSb4wkCmbXdAlPVqEZD+a4VlE3rmBufOXxgqlyCcv7Fg22srlk08cK&#10;2UyA1tXCtnaiS47mR59decNONck6oLeJxLbPI7N1z6jB6jO3qV2D3RdxhFtebbA19qbqnriiQyln&#10;UUn2aCL0lv0MR4oxD/CEXpE/3/2t+WAjxRodiXp3bBJW7DYnFawYEYal7CaHimY1uNSKJ0gWNHwd&#10;AoN3viu9XFNDsWvsJisqHiuw5p9ah0tTMLXWnGSDTz0dI1sxFRH/cI3kaieRlNIugsv9shOt7CZy&#10;3GPMlgSo8DCjA4kcmxpJ1k5vgppqaiNxX/g3V1bIHJGthmJDUdxcZsigu+NMWSO/0NXmQByGV7J5&#10;n0RuIgV9eTquebqOQroFySzzq5bzSTdYDexifzPgxqmMvnUYJdpSk133aEVj5b5Wg+K6fFKPvXJw&#10;3ynqvfMmxW0LjIrjdXV7paotrSV6uePdn8Yf14psiv/OSqujSaHykWizGXbjReR4lV1ULNF6GyUL&#10;WTHuKu3ZY6Lw7FqlXVjyKmow4x6v69tXksLNXpn3PuJaK3K/v01kJo4atJdnLLCk18Sz33ONXfa9&#10;QcHcb8POzLv7mbaSPBRt7xc3ZqwjcF3mrNMAlVjkORBpXq5nOemXPk0I+0myrZura9hDWrrZhpXj&#10;WkS9X7mmp27w6EaUz6qfrQ/3bJXKg+CSKEm25THJ8l0p29G4mUrEXauRpa+VhawK5h2FG8iJ2r1I&#10;tsmBvN/SPGUn5ogjfZM7NxmO6K72Ln/kXbVtc7Ipomj09ju5dnPGqZREuZhUiWGmmy5PEFGR8+Sl&#10;DSURCVTueGeeLoS1BdW+PNErtFgWoScRKwhW7kctLtIcVyh7zppyYTWBJBXpALuaASVhNWgKaeWs&#10;PnELgpTjIZC5sVshPCQ43k+GXS9IQqo1XucvbZ12afwlWz5qF7nVuJqfe8X7pYYZZxD4ZK1lz1Go&#10;pUqbTCjPFcb1y25aTxKCimHMrHzM9J0nm2RxnbrMKHG3b5RquArWLUvsui9XaLwDk2B1gxzXdWVv&#10;4XBh2ZzTkJFPZWDNrpcsPMQRuzDr4m0Qfu9CbLWpTbPc2LOnXpEjHUWeoO8Hn8QOpKxneCjLJoV8&#10;+WM9mKX8qBE1JavYWVrm5TfuWjLcXKRpImqtFR8WzbbKINs3xUZw9NEWbKxsroJZs01K7qWxR5gS&#10;dKKKjiDE5e8d9WtfUj1Wa+X62ZqGwuS6Wkt6IVtJLvOKQn0NbXx3XBpel1jzXqvK3UIldqvdNopi&#10;F7nWZGRZ6p/A1MQ6SzfSfUWDQ8uX9dgt1+buV5JJ5ax0T3zUV8j9jxN5NO7X4VIjZ98yfhkG/bz6&#10;8A//xQ3J5PJstcYqe8VTHtydt/j0CsIY6xnCKn2jNnW1uLQlK093FkLMZWdJpNpryvd8jt5Hl++K&#10;8Jsk/EpS/CbJpHIWFYyzAX/vyLx5vyjkdn3fEq68VzKsm4hyDpn7UhuZMK25Y/uyViKLhmXvAsal&#10;73YVlesoJD02kWU3Qo9IJaSF8l+IEjmC+qf1YHSPSDRpV0Wpgaz69jLYXEWoQX7fYiIplMqwINa+&#10;dkgbX+sgb7I1d/zaTHyrhMvRPiyx4373WXCaTC3l4qJa8WDKlis2FZ3LdWtLSxjLsaOf9jpQz0cx&#10;npXZ16nJqMXmlYoXZEHKctc//uOfNCMv5JMElSysjUfXA+ahatV2UhJRhco1rEgNKiOP9eXFtVzB&#10;xgYv+oFfaqb0jVlzFgG9utSNF6wtp6iBe6/mKSMPq5C8B/iXlOGP8HJdoWUB9GstlYvIf65pmYn6&#10;imilu9c95ahMvFmbkVPnT233ryD74YUWy4XolD9uZlaRo+rIZRhnPFylcEYlCwxXOYmwrg7o9Gh7&#10;T71CNiUHFH7WVEkErUg591DXpumRm6DqwpYT0lKoFlpp9tL0Q1aTyDG5SMNJDd8iUJSr6oIExGjr&#10;5HKruxQC6p+qtBhzuGsCul2QGA2yijsQ9JqLiHv5Fu7iWxBZSfZi6d13XTy2brnNjFdL4QzevGrF&#10;GTxr6b6Roq6fUef30ojQd8vmkj0pZaUDjpKIW15KWQLvDrWXo6hoYody7YILntXb9E4wuhTmsUaq&#10;/dJd3Tq7XVi6jixKOOlnKJmeCYJWXa8LkV1ADvmobkLiyHpIjiX1+4ZGajnGOnn5l0gWvDQgvXpX&#10;FtLem5Fpk19ej/ResGC7Gx65mzq6iYFCwIaqb5AzaLwJgf63jFm52VpY++0vbtYVZiHTBw+i0JgT&#10;9pNkc51wk+KUp5mRRdJ3TS4357srpzgaxNlw5anS0qjv4nP5DpjgoFGdZT5stq9Ai1slim/6uqln&#10;cmw9t8dzbYqTs4WXLbOXcVfiLHWY4xaFz7VUDtZTVSC04+dMWdGzdndLVk6CHSm0t3QsNIjXCVbG&#10;g2Nd+36FyzJngWand6+7xI0a0eG6dV+CD6GZ5DJZ0pZ7Jvv4PUllcgxevpIFDJveTFUTuS41OMmL&#10;GqsNHJVj8dlg1+jc6dh9WT/D7RXCyY4Zy1EKdDE3c+BwH7x4n0rtVomviPvsBFwHeMiLrlpRvouo&#10;HC0/39BqndLqYvp3T5YlQ6TymTNpZxQvpAqtQce8tcgR4fOyBAU9BCIl6fUrPdd5hV1FdtMLFV1k&#10;3ZXrVs7M5NNk6rz26FYmk4QlGM4QNtO3pB0XNJJJs592pLetHGJZpSM2eeL8SSVPTKTUKG0q5jXf&#10;SfWThRalyEzVIZuyCMtCVGVXXcWeZEr7kzSBJto43czALyhJlAAlKqTzV/PqkVuG8eqpW9Q1rrIt&#10;pfQGSIEp60n8IseuwW+ptkyVrIFIi1AaWHnrTFUjJM1xFYrfodp3VNoEN6lAjjmz+HU4ciMRU2FK&#10;5/Gy+xnxRp+f+vc2VZqySlxW6ZZb0crLIT+j8Ox6kjwIzjwdVjD2NlY3KlmXVINK+2Ma+LnWzcKl&#10;XKwUSqjWZdh1XyELGRciVCT+Nt5NKmfXLqiBTBtU8MpH+JyoMfOOwNUmrMbvfMvYlYxVstwelEZy&#10;Y5ljRb4v6nupyswQlve9lOwnDP5iX/3cT5VaZScVsjkZS4p+4R+mX+l5fdF6jOXi+ErBXH/hDsUb&#10;RPfblJSIBUfiPEMbSfAQ+AoodwSpz9SAFaY/lzqk1/tMTX9A2UIMvp7VeT9dmKLKwXwtreF3e+dH&#10;7YosQ7zfK6sQU1Xa7eUiGtktkBwL5V6CqQpVI208lqvcbSriRDHz8cZVx7ZTo514IQ+Xqte31KlL&#10;tzZ7byYXuVDEJ4TR6bIkDXhsAI0Iq2Rdqk09CxrRxoN98vN+3cHYA0gbdBfsukPVG0wpSat+ytHN&#10;jNylnyIUBxo3c6BBZmJZlww0+DoERmotUjWKL5x8OGHmAbcRuOr+q2RLF5Ar4qVeQHofckldJYni&#10;VkVSqyqqVEOsUvPgS0B6OcrXo1eWKZRTYcU0s55Huj1JNqdBMtRVWFYGmMhdx05aTTcLchwbTpcU&#10;RcGFKfpoZjA1KwmFKKWfFUzGmaIU1ktJeV6pEq5lubnauWRTOiV3xizLO9pbTagTaGkmppoibSFh&#10;RQm6YooVbO/7Mvn3i4X5jlPy9JDTXumM33CTCHSrDkvVqr0BnjQ4l+gu5at1x9cJuHax6uT2hfFF&#10;LqK4koxYpngPcB05ur0mZkq6R2aKNZAhdY3O7ctdZp6uytkjO3cFuRfqJnCPKrF2QWyLOMNFF2vR&#10;6kPE7hZ7FeUZ5v1bJIuukrDdWYvr9mVnfsjPyBCp9J8CFo3GyY+M0V2lQoO/gMBgrcW6Him9Sj6U&#10;h5p5yg63MrX1jHLq/Kl1BA8nmwvgXHHJKbB3YCdi/3jUABLH53rVuiy6cpSkqvyPppb+Uf1FsZlL&#10;eVj91kxF3rfuXkm3rfpXlFNmMBWhqyDRgFa4pWPW4vjbaObmQBaQlJQNb101UBp4loJJ7VXqEYng&#10;rKkdluXBHvcyjLcKyZ0HVUKo7Jyfcl0R6ZJlSg7VIPMu5Gx2vo/cVkfNIrop1RIw147l/cyk3OKc&#10;clU8rjzFXSy5gknceCLytFKOLBrll+Tg2gu1O6JNSzp7zBtlrB7vT/a5oqwrJ2u+VCFZip8Y2S9y&#10;vNaNuMGoHuw4zlpnVR/kipb56kZ3xmiFRRYS0t1Jpz3seK0sKlnWXhmqC3vaFY1DylmM7JY8WV9J&#10;rKhlMSvrSsfNcA71QuMo4bkHmdLdGJXQKzU1SUdI81wnxQEpearswVq+Ozj/ceApz/gVZJPLS2KA&#10;hMIVK7ungUCiJDiA9rCkbDZpj0BECqbovJBseTWC94LNAr5515YEQRsa0dOus7iQqXTBXs7r/v4E&#10;wiI3IjeRZMZmrewszbdKqzLFXA2ibRl1PXqYk7k3beTXXZhbOmShIq9nsHXIAiN9wlt8NmpxX+JW&#10;j6WX90ko5SiKWSZvIPuujzcHmB73nbeZ+z+8D2TZDCCJNfZs5w5XfK2O1KsBi9v9z0TsfloAVZE9&#10;Ik9Jp1HjcoXf9c/zDSLXMTOycnTD0fme5PAeBTuqJ5zxdnOzuqRsYKr3RUsVUq8DRKnK+L4WpxdM&#10;a3e9Jym0qEJI9Dgf/LqnRcKiyuQ6wqKR80KLvB6ZPbFG7eXazJrcU7utpfw91877Wab8TJ4mcnOv&#10;XMHuYEqc9Gho3mRh4+UKZvyi/CYl/fXeigf5iKRY8YhyV10/RVgyL++fcMhk5JmLebLpPSu5HSTn&#10;pd+dgmo70W2FvjSms4LbPpLcxSKroV0RcgKrdOjApzj22c8wxInEfYp2QDk4E0Yj75QYHgY0hImX&#10;g+UHCPdtKHGLtHs7iJVys+cTy0IirOTIEu8Gwez9K9rPFHgqLPmp1ZN+7N4uX3UdS5fsbmS/P4Cq&#10;yE4sdKMAB8okziaDFBcFKt7bbXPW+OycJZvz/m1SDXIlmXlajER9N7iFcs6sZHRgAIflq13o5EDo&#10;fiMCg7UWeaWub9K+vj1KcejpjZjoqchaImbzp4fIPsVRJnRSdJE/nDi60Zf+GFVcMtekZmPh5xBE&#10;ncbimuOFWe/gjS1OKlH2TCK9SwvYh8qcz92maF7V2OrkInmnKFhxrh9o1snOhSGdyKx7kmetTNrL&#10;MBybTe/e4HomOiwkB8x555Zcp/FfpI7x782+ivf6kA/g+9XKLrYVre6ykwxChVBOhm3TdYaNIYst&#10;tUqskRLUtG0nSJU0uwh0GJwIgrcF0K6q5CnH6YHA1ZyuLklTqujeUa67gl7L9Xt37WaUZKbvDHoy&#10;NXLHIScgUzIKGt2OM1ShbxeBjySrI2cIowSdGXA5kX+0DfKnMpXPB7/uqVtOnEi2/VJEEU9Fw1Jj&#10;eF7SlVr0Rx4hwnNPtoQ3Yc+ifpGqP8DUHnsKp3eaNWaReqoSVEGk2LSw3EF2e1ZqZUScC7Jizamy&#10;sMuU92abUpBejadrrZMsT3Y/xPJLUuoonTz/ZhcRVovbeskGLPSdAPtNmG3v66iOrVlO+x0q12Dd&#10;iw1XpuRLjEJr1dNIn8M6zXxdyqK6+zF1cJEeFI4vuul7rn5ya5G6K2Nf87OWfgW1nFefuoxzjaVl&#10;+dCvleNAEByL+47STpBdT0jOTcKUv+2mgLaBDWesw1Lo0jlIlT40I7voiOxDHmzALlZbaAUdBY5T&#10;lPOQS381lu5xhyvYDuXSnX6xKYca8JCwyGlMLqAcnfFn2p9r5hEsapbSvtarDykW/2JXgOS4+VPS&#10;MJn7KppmBr+u79Vkq8MhiyGV38mWYCbrqZG1D8iC1/TZ49j66jpZdEY218qRgtEPO3TprJW1JJXY&#10;KUzt6/18HeLrKJe7d8r5lr0FIb3NQnLkZml1g51nmfG30XR+cMsp/eXckVWWee7grixsxuOuiCvn&#10;SW2kgq2Yv4/G8Zj79ulJd6I4aaJML8QJQz61yDS4mp88ZZazVEMUKgqTYsaw0CmMjnYYlqE8k1yf&#10;FsHk85xtlibdTuKCbDKtFINgicCZUd2jQTCP7A+J+66vKCpJmGZFqw+9DVIdibZTvnb1xHqD4cyb&#10;8jqOj7zGcY9rTdRAFVrnql/dpev4xcL13r9gGBtIvYyXLFFmX5Nah+5PRqCzr6X0gJRDJqw2w5Yp&#10;bPKUFV1ZWrE793K7X/f0arL3QG6OA1WYsr4pUT4ryu+SRQUQ5U8517ewrLpKblS8vnKFgvGVACqj&#10;2rWrsFEQ9XWzXqVXVzDlGjs7EOs03EB+G2GsCRUP5mqR/OMVZK9K0n5alBezo20uuWfib+OIvZrG&#10;A4hPaVcwUX0puY9M0m7S2lehoh3pXFIq4/yf//f//K//9t8nI67dNlSbcjbxpRltsusC4jje4CPO&#10;dr/LWo3dJTuk2wOqWwyCeTRJnvIbhomLGyA7jxfEFGXzk/qzDOXtMPPfTxmfB9HqGuiS0hxFg8v1&#10;cISd9I0si0gcRNiwgh32b3bj3dvxHraLMcWb3zWd18MvHSHSnHPZUbNk+1qcJ7HGq85cl7uGmj+l&#10;MROeZwa/ru/VZNtX2HeXKr5pZnXCXRvOVUd2+UZZzEhZoiod+hK33m50ZvBuX/mBLxvzFrt73+Bs&#10;U7fuyK++0mxl0KJckBbgBwy2OLWsqTiEsKZF9n50cAna1X1l3uAK6yKmSEl4RlVUWEFTJre39z7h&#10;LfdqtDPfFncknutOjmD7KNpyBNs3r6+6UrbZhiy0Ksv8qo0yusRYiDZ3p7FLtm3gGrvyUTzjXlxt&#10;15aSad+mnMUgGBUt3VhDn0C8wUe5YfSUfCvaWqzoZJcAuTtdHJDcBf9QgKMfGf4cFdpuW4lSjiu8&#10;n6v5jtUEVXFXwQiHAQW7iDCZb3Slrxp0XdDRAf9Ce05I7mS2c4ZQqiNb5ln08eLEWQPeM849ZBd9&#10;aJflxBSbTC599bk7y3c1YK1WJseplZvIVnicdHw2ta1MGuVYSy543krtIUpklUUd8/h3aPA7Gx8i&#10;W2YzLpGT6rEIVHw9yb3+e5/XfKqYulOlzalGTpLcPavA3hR77bd3XYd2ipeLWNCVmLlmgzcJV9a2&#10;SyBzTiXN6+9UG6QXk4RExo6X6VerJ5a8U2CsyJfbyCBoWctD5D0B9Bg7hetPDg14UWMOEInE9XrB&#10;2yuRB15TOHllaH7lCXmb7Vt5FzFlh2WCI83/lILRUiwHVpfyJI/vaj6vRlWgvt/qK1ShTYRA/wwh&#10;JabuMsAesCfeW7108G8kewld572THW00yyxconQdYl80MlkLe0a7ABZp/pLIxiep1mHlt2jNLfCn&#10;2BSHqNXvt2m3pFD6hbOmduuTBEzpAR6lJLkOKLIpm1GaQ3+0hU1fSdpTK7oqYLG9HYW08T1B344S&#10;7dsgb2Uj96K+uDWvBnqW7UNSMiHoKtjY4bGkXIxqRaYq6us3KLhld0AW3z6sOQRlNV+5ZT51KWsw&#10;G53zp6pYmgy+qzq1u2p5NKnEGvXVta4KkdedcSOr1ILNtOekjyqaR8HdSrkBx8Bl1UCr8dtjqOS+&#10;a85jqaPMTFz9nFewo4RFUUkqhop6XXNWSYU29pPOsj5HdZ9GiSvTc4lUU1RrLccazXUxUnv0NGnj&#10;Swc/RMmhxs8kO9Ihu0oaeZxDIHxXYy5COAmWKbK1NLdCeD7Lms22AuxmSPOKrVCtR8f5qYe90GR0&#10;VPPqKoty6+jLv3O+NPu+bavTXOOpXErVAG6u1hdN+5LhpWaibm1lgonB6O1EVRCyIVjDd2stu0jh&#10;8mjLLVUqr0SadKpjJupaBXVtqXqlJHhKnJ4oGsIw0h81V25i3Hivndqb1iKy3UppgMcb0q/JZE5C&#10;7bpxOf6MQyNZZK8pzrmsyEurQsuq6zxTRwNEUStmCHP7Eu92nddVoW7VPal4v9e9KNYZxsdrLek3&#10;XUL5jwNPLx18hrC87wPJTnSId13YhqPGXa7dmK3+OKAG10mKRpauvGhs3PHoYphNWNeh2n2t61h+&#10;gnLaxK6bfn0p2UVTkvtO3QX7SIVUAJBZkUzr1XaKrAFUs1PM2bnuovCRBif1T2s2JjW6RN4uya+W&#10;K28ZCW6ZZ2DthpgtJyr+TVZ3ze/B6yLK22hBt3uVjf4E25U3bHPtNdIYU4GSqAqqg7Z3IcQh11oM&#10;Bzb3UvXPTHJ2Vl+3YpE2njsr6aMUSWr/UD49hLb1YCo6Rw3c2qNjNUNeKHGJkZiicquDds9qOFtz&#10;541Wzc7SpR8eZ9jki5io8Ut3vu8RqHA9Q8QAH0WNKvW8wTOfkhm8WB7j+vS+ufZwbJ6UBbnyh7B8&#10;SDmlkRRXjKjL6ZI6RPYA1Gu8/LRyupRzWB3g6wZZRLrdJTtxwSQOMpzlF3P185iCsZTpOgE78svk&#10;eRdFfhdYEnCWOdNcysSGfSPBFTo07220CNgmI9xeQXkhQFmyoplzLFWa7oPQx4IL79Y3INcu+1Yn&#10;kXhSKy/5aFeDWAXHFKzi/dgk88h+NO6TaPpkx3Ls900UrJhPBeZ8pPfJbZNCqygp5aPYRsiTVDTf&#10;slSRBZHnwhHZhdTPowrW1e1uLk5osFfnAKGC+yRTDJ2PjHC5ris7Wb0w3CgC/VqLNWl0ikv6qWRl&#10;+WcQfS+Z/vpBKRW4aB5XpjTjmhQSntsHeRQZueO7iOaPDNv1tmNUrWlE+jL92MhJr65GXaFvY2Hm&#10;dN7rA84EdQ690r5sAF5j/Jz0XWnuiyltCbHSsL1x4VZE1n+6+iC9hEK1q2BFKZxiHQuP7X0VzrHA&#10;102Pm8eTmCy/tx8E4+zzkI3QmDYBWtQjqhW9uwrYJ69DeX21TOe0qygpbkZ+MkoV8qdH59Ltt1WG&#10;mXFm/HxUrs/QM9yXC61xWZiXe0/xVzlH3STzIwqWqLR2faLokrzMkC37UhiVdZ0k4BSHOaxy6FhE&#10;oH8PoayqSfyRCs48JU0aHnx1B4G7nxk573uIbOtQksHXOH0c7a7bYqz2dfq2rmvyCXN5F7Oce/Mr&#10;lOQUORYNg9lc06wJ5VRkq6zoFKYa/y6kaQdXC+TDFtclm3FzAa8EoftVqKjbruZTOCQ8Fcv7X8QH&#10;dpe5pKTe1wMWWVYbJrssgtUZTiVl1u4cijPdeQPHErYXXa8S7hOOt5O90XWLLcK6SyuOvXLgA2mi&#10;WlNVVpFlv9yii91eP8rxbntlanBZJcpy2qqBYmFRSL595zwPZhNNVv4oxpFpuIbT9SR1u3AJq8xr&#10;bbYeJp7TkuCdlAWzY2vIiyTFZOeSilSInVtF0FZYlQQvSnUYavb80v/nhB19moj1ORoIShIE+vta&#10;rEasHK7SzzxVea0T18WBDf/pto470nfLjY72PUp2FKJCPNsv3sjuEdoyZpCDWCL6+0d252aSZXcD&#10;OsHEdW0zanBP30PugNFzEaOh7iG7rpwyu6Kdydd/NpmwZEsFOMoUA8XKRlEnV5JHqZAUpSRs3+wN&#10;UmGrBstQbRq9Yrvl7soeZdJcF/SuyemW/h7UxV5HUzm8lYQobCih9tvm9kJY8sndNw0zKlTxb8eM&#10;l5hKb3LnBor4FYrNfNztrKKkGk3gpSv5RentfKk00ihxJASW01zmc+eLsdG5u43rvXE3gI4GQeko&#10;bCDLnz7BeSoKV1u+7ETJIQVOGtvtZVlorXJvi9uKLOR2q9L5oxGhaM6K7NymPqJgi1W+/ID4UakU&#10;IaNdenvGWDWYsRoaSk33LXp7lv7Pj+Ma/vywmc2qJCyhgKXLXbix77BqryQqh8u0njL4DGF53yeT&#10;ncibDNUKfb9Q2NziJTl1+1p9cP3sdbI4OvLqHNtLrlzQOBKoKaCcSsQUBVeP7ylY/elZVywoYgbM&#10;WXapaP6iLcEJHNetHb3bOhkkymwaFiiDlBe+i985fVc7IbbMWKsy9yDcVkLUTXIfv9aX3REXfqrq&#10;iCTl10vmrvDKWXS3pExYlhRqajeh2NUQxemaQIsqazG6qEIWa0B1WUTBV9XYuffbyU5f+k8CKKfU&#10;Nlqd7nh9cNpay12FvDQtiwZ310RWow5edlqDXU0WhwQ9LwsOr4rfqxWMbK1uFxL2xU+ar1YqkN2R&#10;i3aR9FXX7isyooWwjyjq8yeNcD6Rcp001mst64hJe2SaZW0mf+qm/nKimcGv6/ulZEvpaLmbVdK6&#10;KHNvPq8kk3JUufvux4/UWpIL0vk19Qne5Z20i2Vws1FAM3ZHvl85pQIMhpk046xwPaMkCWJcPjXp&#10;dXt1O+vDGsJTvWqKnznnedS17sVJXBMubeibXepOZ+EfnFSjveLvkCyaOqQHCO+tORHRI7sJJcHu&#10;3146yvWCYGfDTbuPmqTNaCNjXzU/ppz1008R3ttokVp2yT4kRxsv3Ooxd2LsSXayN2crF2uGCdPp&#10;aaBvds/Qh/f2v6paa6+00y+D5WnldWpw3chkFwMKVoyhSsGaZZ3NppQn5/otUc4K2RFTZOnW/6zR&#10;p80WUHd1TfP+Wqt0hlDRnWxidjmUDfKksD/Uhy7DmCW7z9iFLV7E08+JczwcEHXunKhdHGLt9XHG&#10;Si6GMYyy7hqD1F1ur5Pn2uaYfBdKjtsU+6xcDSpKMkb2GOzcq0t2Mv6uS8KminqVkx1pRZHZrHqk&#10;A6WUMXgmIPuqo0oRazMs78feerwx2rvs5B1c3o79PqT3apZ9I2VJhrbDn//z//4fbVzbJlJzLLBG&#10;ttRtuRlVCvnvo6cS5Oaf4pXanKMepac9lyXTwKDkXV+DqFWMgaGSLkSk63PqOnkuSd3RWAfqFjcp&#10;iy5JAw2kZAe6L0aa3sUyNmbm56X1sSfZVLSeA+Rk50+j4LjqsLghJtz8PB0XDHgEgZFai8bnkGxD&#10;IDVgXxbpYkXzksGXOd7naC2/+dQzT7t2PjP4p/ouANKbJN5NGF1RTsqRI2tRjuypZ+Aq2ohycDY2&#10;q5ygovl1st1FrASuSeVcMTloU2yhFTUIw9Jb/XJHMeZnDnkhm0OvJHl2QQSThtTDLTfuEnbULqRK&#10;K1kovvKiWvatayDvDg2T3QVkRdu7r4JlUREEFyRc0LpT/6//9t9XSLdShwYnThmZItl+nNpepIxS&#10;Z3dwNTXviclEnJw5+ytbg9W9UNEtczM2irrBurWrWwhdR3YxIjykGanuqsDbjm4kKc7WxkRZl6N1&#10;QbavVI+BkRdVSd+bLaYrR6eWKsp9SUVZUSvKGcmixFQcItdbo9Vr+bXV5Ieo9M1kRApwHRnjtZYM&#10;HolFjekWa57bfdVp8f0Na+T0l6OEdeYV1wy4oqqQfQlhE68+s2/qSirH8zZAVHZLeqhSmVwQ55qT&#10;pYcrtLUSE+eRLGEyzZrRn1k5ipNvh6yGU3PiOleDmaenm/MBxLz6U0ZH1sDujocsRdbcfdto5b5n&#10;utb00xE80U72dhjJSkrWlqfLomuwKhdRmzx5prI83S6NUDt19E9psHa9SZnzwvv7pSmZ9q2AGLQb&#10;wsTTvV6SX9poU6VuMJInD10HKItJqZkzfqbe95CSyAJS+WfGvz71IQ92bji4ZzRdb/dSnUOyIBau&#10;QFsFiwGqqAuDfFTQw0ytixdn3MFmuZZUqadrUf0+QNg/eEJx6v0pi3v0ELPUERivtVgnVMagrJRI&#10;USaR6Fa3u+qrVdOc4pVTz/RdGTGnVhjro4NzfnYny1yZvH7hn8R5uUxFLOdSPktSRJKscGT+2gWz&#10;bhv1lkzAIbjOAsSGxnVkc/m75EjZhVRvyj73RDy1KQv4jLHfo0IRYs3XfoOLpORasgz5jTm/F19V&#10;+qvAlzqz9N2i46regZ/JnYySBY8Znjhqj4zqwd+R22Z1kuuikhz1jXUVUhVgN9Z0jVo6w2U07+vM&#10;Su4kvl2CLErv/s+dALtZKkp6m1cthPE9lmKKdV7xLUSJNj1t+l4WIq2UJ12ctKAZFYoI6yrDMxus&#10;MjW7FrnTnpRFPSJEkqK/z8pRnONdY1Y5VM1Ord68CCyuQpWURWI1XGhJp7QvyYm9zd1NvT+Lyp+2&#10;f6YC/02qBmstTnZt9uaqTlG3bN6m4no++HVPZSLlJqwDU3O1MNCX8az3peSPBCd/rN6zV40GpxCY&#10;R9Y6YQMqxO5M6SHzyGPSX5hg/v1Ea+cxVcknp7CE0VPKqKKnRSknVrNeeB28RkyCZklxCF9PSbVP&#10;FWLcd83k2se5Cs08LWIy7IVIKAoTHT69N9HJnJv9lsJbkazATbA02rkgJqhyZZGowcJOfEJY+tjd&#10;cCibF/mEKkIkJpcae+RnqPAY80LD5r8aLN0gIuvhNvElYa0G3k7GG2KkLW4tR33tD6vBCr7Jtl1P&#10;csicT5dyxWCXlfj2YBgzonxU5IUOkR3BO6wV93RU9fyyItZ+dLsLdbfBFWhLcM5yFJHVHFKDeQ9G&#10;LneMKZaFSzP53hW64JYsdi+sGLx7z6nIl6r6PQZ18yyDtZYbnruku6sacqhIa7sjX9qAyXaXh3Om&#10;IsKuSPqVU6N/0kRkcokncmNY5AWeKceIu0t1Q/lr17WFuwrvzvnTLvGJLBbPm18YQA59c+WHKGFO&#10;r1CSPtldXOIGlcGZKRvUIztaYycf3jh+y0j0tmSFV8WUjL4UtmmvUpUHiru1DAiOHa6LrOmhxAqp&#10;9TYzfsb2lamqoiE5csNcd8nWhVOuAOaprbtWB74dMpT0y8aNEMWwjz1HxCFJxiYVqhIr6wrilAbP&#10;RG8tmx/2Hk5iWZyEhBXFKdL6xCCRwXZp4dBJ6W64sGJXx8yFRqEfoNTi/XN1qtnl95kN7q81nE8t&#10;1a1C5VtMfcQG65Y7ReUpeWTbPZ965inPOMlUpHDEy3VMdRXdLcMqspgBZJjlSgy2HCl3VtfwLnrE&#10;CFPlViCJ+i0RvfZZoRm0876TsriOsCvI7ptz5XtH6cdq+if3jFaxCkl94FR7+SVVEpcpJ1lsv6bF&#10;VCiCkyxz2UdqP2c841pviBf7FOIFBuKCeZHSoFxWIuA2W7t425skQXufJ1dEMsFiR7TuUXgfxbLi&#10;iHbzXMGpeYeNfThOyRld3hOSCOfhqV0Fc+OdtYVl3ueVNJIqZYmru0g/amploVzRmDmvisc+ynMR&#10;YyMnTLHJXMRUBc8BpnZXL4JIJ/3b8ByILLtip5/TqOQ5P9Ymyi5OZFNNMVtr7dFCfY9l7numKhvW&#10;RKdzndhYhQErHvmX7tMmqNsv2JzKFIeoruokZOfe3I2RdUBs94rgihbiFld5lO0CFTVQw1a4kKFd&#10;RvRDffvK2X716FybkgrW1fxk6pm+R1WojxgtNFIibj7qLf/CxY8MZmtSGHxfy7UmqVQ0vsyk3eBa&#10;RyyqmiKVW1PhQG1kcqMSEftPp2g84t+KknLJcPs2UNC9bfKLYUdeJVfVl94b5GTXjKlqJOuOXPPf&#10;KW9Lu07jtlQ45FhObBxZaN2NS9dxCmH51KrMHg4KV3SUDqTiGXJHcdR51sFv6PTe0aoP1SWy2+DE&#10;uU4ZavWxaXqsPRjXWlt4WoLv8YWAdRkoON9U19iL8qg6Aae0LLqgmbnUFONnCGU6a+lWe6OqwcxT&#10;SvJ49nzqmafWjGfI3k8lBRtZ1zHVVZdclMnTGUAm5ZgzRbvn/LOIcujjUV3oZMlBjY/JMX7z/gSb&#10;kq8RtzfpzdjFCYTFF0kdchSH0K6Y83rWji71bt+2cggz10u+dMwWJFKF3ABJveSMrEJu+8ToSMn3&#10;Ad14LK5kOIq2zES7aqAArNtFRVJy8L4XkmWPLbS2WwoTY2dB8CEuuV/EHaWTsbJjxFY9SRVs1W2u&#10;e80emosnnSlad+e2l75GjH3TyZG+4mWzrpKQrGWIyaRwUtyvCJpCBit8tGxRCRBntVnE+n6xbUGV&#10;DpjRP82VmDYSWZs65DwXAbWnXiNzJgdIywok/RkV6urPdYNfMTKPSbDIn8Q9Mp5jirSqRxutBofa&#10;ZDrW/Y/3Gq+12FatUipTdxuwblWeWl/Myqoiupw6J+wGspVuEalJXDmRKZV/5FquZKGM85Ck9rRj&#10;27MmfmdkwS6bhxow2jULKVxXMDC4yhhOlKNVoQRPKymZe+VyLJrzR6xmXoUiDUwwkVUT59CcapNc&#10;3Cxnz8+2WLobRbx/wovBxCyr0PJ7fOFYJI6VPHGLII2z/MdXzHsnIdmdRiNXZRF/JfkDKkQfm9o+&#10;ObXGCHl9M5e7wWpxkmoveHKy6x1B3E1YlMHKT7qYSEXSlf92VT2pmA2CLOiu45XFOXt+rtaGw2vu&#10;89lhJmrmBsp513rUvcuKy/bNnx6dK2m/C5rfsH1h8Qpn4tO6tvu5Pl9ZQSILll1X/S5SsMguTglz&#10;w0yxW6YR5A/71WTw1abMhTqZ2phlJpqU8KnrJ+NJ8jqUXtZn+e2WU7VWV1okEtecWGDFp925TpTT&#10;iWTbXHmN9Jcl/UdxkO6Ys5A9M9vW+A/LkW8w297LP0qYbM++idRmZqgr+rLTZI95xSysOYdlwR9g&#10;7V6VUabbettLrSYvKnKqK4TZF2yWwNaeBgwTbnPPwUwGpgJhdFbEZYpLa3VcjcyZUeoA4m3rsWfI&#10;+5bVx29YkVQxXljHyyqUFE46mxTbRGpA2XKtwMW5RG6sVMiyHbHsEkl/bDZb3pm3XboeEISeMfiu&#10;fWXkopKQ26QBZXZOv8unlUnH2sik82gCOjbjQK91rUdcCrrb8rbBFQ1blEWXKt4v7Tjb7WrQS8P0&#10;WUx1ub6igVLsm7S9NWeioajwTOHu1uKs/grErhjz/nJxvNZijUmIpvAWlUnFp5xny3HcPypViKbO&#10;+5Lfnyfb1Y/ryO4yleirFaX7EkJFjnplVHw1KAKEwqo7uM2wL/Xg8ybNjLAvs2PO6MBDlJNXuSR3&#10;V1tNrn4zBusWWmsK2N6psOiq3fpQWSn/8/Xy1baVzdtWSh/clHrAtbLdren4pAfb7sCItHdMFl0f&#10;dbkKyYM05QsVXWbVab2luA02LfnvMluVRxDXpCemR+q2HC33V0uZt2VUiRdSt1/ygaVK30pEqDhA&#10;VXENT911rS5iMumU8cWVlxohWgqZDyU+qab4P8WmXOdJLuWoLPYVjW3rJonsl2ZoY4N3VegoIDIp&#10;jbRCQjRG9j6L/DY6f5rifQLZGfkdofKKq6tgF6n67w07XmtJCfm22n4xQycZ5adr0rMdRVN5np1a&#10;JuhHn3IuGxUAPPgMy+7gM2RHfQmr3JZYLsyRWiUdZ/l9oFydXLLZeVQ/yHm/yPCkUzuqfrkOPEE5&#10;OSrIpOQewnKLmzVYc8PeeuQs3tnYdbJ9F46R4e2OMMSK6xncpI3QtsnKgEnyVhvlT1241Ly8o1Ls&#10;e1Tzb1AhrkIX3reC2e5A8iP3HJ1tv+Npj3puf+ECxtZjjKeTxIsvFzOeXOMtOpBsu4kDQl1Z7CGA&#10;zkCKRetu32HltBpIQ+3mYxbgZghrTMa8jdZIYVsrmdmdPjFg7S6XLuwRP2fFC0cW7cKBUgMuw4iW&#10;PXPwbkE8qkLHmDILHKcoyaUZmrb0d8YgkUwQk9zlOra6GvoefTt+o0KinLba5fat03CiFfzAUOO1&#10;FqljJEUlD22r7RZk5amcyyora4nVAzl4/lSFGTcYyBSzQjaTOkPYWN8EsURxoxxaeVX65wK7OEC1&#10;9N2KKztFDpdKK5nl1y82nD/Z8DhjUL9Y7VIKdrVyKklJVIsKRs3oJ+n+qafDBis3JfYNIuWj2kRn&#10;gcKeyuO/tB+6XW3Hy8WTkzlsv30820uWm2269nyjyvX7I3tn+tc9ulQHbtbtyC0v0pSpxvbt12gP&#10;ajFSc+XJwkv0Hlf7wWJZwq32Ll+u4FdrREmj8xtxEEAytZ4i2xyfY7DiVTHVuC8LOjVqCq212BBH&#10;1871UZIwYlZFnyR2E4/DcV9FEJVTNuJ+rxhmEfP4jXD1+LW6XPluYe3Kk2IyI+tJQpv/olxT4ysM&#10;IPSUxFeMJgzCTIa2JiGJXZx0n8q5THUVwGLC9a273CPXx5WzimxqdeO8HtQeweDsRZKqqPquxKyL&#10;+dUNpmotRRxLwuql9KozT2kcpT08uDty8anrI84ie4awyb4so7ph8Ip+UVIyO1E6ENp5u9bCGTx3&#10;V8mTlfjVhjE2PoG8RCyxI7HGsOCIc+XpWcppI2s08mOtJncykwa7C937dBK9GLNGd5GAUqnWIazN&#10;To4umXe5XqjaKq5D55qKTlulm3vg52LDfZlkO6Di2m9x6qIXsjnBvrLLBcyRu915w4pG5k2kRdxs&#10;3Vv5xD5QHQ7c3S9P/dYEt1haq522PlSOiHyLj+d2Tx0T3PR9VyZRX/ZaPLIqR92+Wg2C21YYrlAN&#10;tuNq1utW3KOtLVcEWvXjZrzNuL7q1nv5hGkYCwpjvSJhVQAZixfkPMnSXR8ip1YNSK8y5Zx+WmGK&#10;XbTjDSbi72QORmqvcgNXK+REOZ6RUq2HKag495b89hBpn9K1K+/LLVdl8KaRSVo9qxyzgqt73Un/&#10;YK0lU0mr1lFmTEK64umkSK4jLB/5KNkyiZdaQn/nH440SjT16Y4CIpdV1ouzgxssuoCwJe9pypux&#10;OvEfbElFIxNgeRmg7agsInu0J466spBDWRGcRViUYI05Co4lh7rLTHr/cLCXmlsPtmel78zbmXe7&#10;OmxY+l2mdmPZzutHWzdUGcr/IjmuxVvBaSd8RVJgH3VRRMjnXWbfql8p+uhUngazcN+PImDPgWih&#10;3StNdxjlYQG5feptoUSCdv4uKsOoVyhKcwHMWXF/wCgWc5AbhrVrPHjjjsOoGyjXPxLU25oLOfaZ&#10;MFQEXAbxvg572B1yy/6+ulkYonmimjYx4THhHo0IKuU4upJ1FpHdcUigUpGUKmYjbKURi6xJulqL&#10;ODDsNmUTxd7GHml7Xol1QXhOg3mjPsTLYK0VzUFWlwiJnroNin3dqalvNHX+lLSqQnYydZflebJ5&#10;CtZ1Ml35TwaBQJbOOo8TSigJIIuFE1zexzrX+GQOXPH4OdRWFsTRIZ1+QmNJ9s8opxLEZ60m0edT&#10;CGP1VpG7m3LlhsbKeWj3KfFRy/ZLsISZp3dqB0aSLTsymPpoCh9aE1k4dXS7X+Q8Q8fr1cmSBa3M&#10;ve/PSH1YU09xjtRK0xJmD+l1PZXSPdeT7LnXFgT9YWm/IorO5u15y9Eau8UdHlqF+D0odV9iN7xu&#10;X2SylBedp3vMz/ZdsNp+aAmfdykd0OhTbHPLfI0tiHsLXE45ZH82mWmKAXVpuPhoxG4F4ujgWA42&#10;nKFJLSVPaKvHogq5gj6rr5SsSsxYE2zCJtO5PAtqcBDXeNaZ0va+lVtNXNhsYd4uuq7v9xroXaZI&#10;D1zXQL7b1RU7Dv+FhOfmbcp6j47sdnc1WLIjGyRkc7pzRV87uEu2m0Tagor/Iu0kslVuI3u5v6/w&#10;xudwKG6pvq7c1yVzs0yrunNyMFBurTnoR03WqnqujZ9Sv3xeUs4xY7/UalxnNWnO+8tOr9xUvWAj&#10;rrJYAPFev/FdkHqf6qBOKvB3gxLH0najE0RKg1WJPhtgBBeZT/N044Itq1vLTcoi80LGzyi33Lyd&#10;KPyMSzPt9fEI+z/Nh48XfRbSjNRAjZYEMu3xaGuU1qrMVpLKqGjBi6m1XCRp3Gtw2X5VDyH0EKhW&#10;87mZVDD5x4oO7Bpl1gejBKMYMSMESI6qVqxE9nqCxNan5ELy1eq6ZUSHAsR18WL1+Zs2RmjL4H6h&#10;pHrGXnQUkzozI5qK2iSWknS3qdQpdK4mTEHw/X9elUjQPhjZHtG8IpoxQtXI4/tahDhn6mpcVfjK&#10;p3bNpt6Xk+/EhzarMubIYkJYd/Dr+qqprfh56szqzOYeQX1IUfqy2JaO1gUkvmmwzcwsmCpZ56yF&#10;12512vGm+zpLOATLQGOVItMI36ucUSLyQauxq2t97Y1PeNq+q8jo0J3YxFji0JaFuJsVJy/7bXfH&#10;WxXiv5A1qcR3NR9x2sp6sOKNKXblgj1/ZBrnykJOVxlZLm/vQap3LTvxspcZ5qSf4nrxruLA1YKS&#10;8rft0wrapFE8DrtZLWLvZIEy0pUdLwg2bCrloVOj4pWPvSYhBsUFifrKeEGVqtVzR0HaW3ePSYh0&#10;o4YTu83dNoxermCHYsEqzfZGSismzqaU/tQBsVzvOQNvM9JmBS0WFO62WZqx92sVm7rPk53LMWHK&#10;1e0KU1HKeig6T6pfrkJ5saT6qn28GcIWZNT31mm5x3uJ63sTMw3g9N510SGM11rKX9icPi8PrnvK&#10;NhNpw3VTz4zskv1igX+SnIbakGM6agOyHnP7zjDFWrH7ZYqpW/7HQV1OLROao7Uio6T3xIsGcWoz&#10;l3jC8+uUk7TLzWNklLpChSrznkVYqDZiiZd0hNf5uixzWiDLoaKi+dsLWzbcZL1ixASx5k0hc/xv&#10;Uc6tZtuNVxwJI3ooKkcsLBh6l4tMepKKGuSyKGKeeFpl0Vx1s3WwbqyDiPtUVFZEVsO6Qciv/2y/&#10;tUVMyYKnCb7tjhwn9+xnOu+GibH2HZgt5dIlH20Hsfq9+r4XvBf2zQG5rl34vj29w6PiPHPXykWd&#10;knJFOY/GVleajezE8miH7PRqh7732zbxmh3XLctsgq93EFSr/Ra/bCCjv7CpylAuGa/Isc/U8F0s&#10;vfg7I4tESSI0pPcY07Hcs1XQ9q11e2tx8fbpS1yTrvUvdB+vtUhv5PKGxetTT7uS+xRh+bwugGvw&#10;ppLo/ZNYLDXosu82SIx8GC5J6qow4ss2rD9X+JcxEC7tJeNQMtEw2pfa46WDz7N8uvbuiW/7wgbn&#10;snvSWbwGJr1dINOH946xUh6JGB8joWx++S++0IJTdpm764pO7ca8iZNVqHUyzT7Stu/nMEW1RwDF&#10;vBoowpgqLg92iNT+fEtrw+y7dFTVY5Ozkk8TmwYKrkPKqUaWfTORta/J5X7MLeC5i3watUzC0L4h&#10;VrSL9nNnLhnNH0ftiDxYdDlbxb/NRAdbaZ8V9bpWw2RLrZa7W9JqLJ2KayJbGRp7J/mokrFEkHaZ&#10;OmRTM4I7pa+bs6k/uixHbLrLdqdpVJuk7e76XXGRrIfzzFPw/MZBjtVaMuRz3p+4XRJJVBtc/fSD&#10;U8+wbMnWCQT7MPOLq4J1qzhEtkxGieZo2V77lN4HSYhg69C/zsAiPNl2XI6utotDUiYKmaQH2lRX&#10;K2bwdPOzPeWt+TeZ33epVQ3W0k5YOolPMaW243KW6dwXqwGTt069bUklu3AqBW/qt9qlcI/T/O1+&#10;kb08U27Knif09gocvtIrFliaqjyjf3bkqApg8Ykt1hA+7CoJCzdvY+1ct4M4CaNkixRJvPhE/1Sn&#10;AW2yThmbJWklrD0023SnI+tBUsFlwICLszbF83LaU4+kXTOX2WpOdvKUN5ldQPYtaPLh24kS+r0r&#10;qUUW/Fln76NeirAkXlvyLpKUilZa8WjrVe4lthvIrANjCkZaJ/tKzVFB36po19itUtmlEFfzjyoY&#10;L96tTkndDi8qrq6ef0WDJKs5kf5jtRZpEhsV+4uFVnMUvnlqLvO54anSe+k6OZuPNP6Dfe3UUeSo&#10;60E9SAwD4q9V09ZzHDsjL3CP9tcBHGhJmLO3ZUfMrPkBclsxetRTDkIftIvh+HfU2HXtEd3eJu6D&#10;dq1mPbu1pZVcuuS7CjY/kH+hTSHrPJu9iJoKSYPV6ybtsbSdgODbOztr8i12NyJsu0nDfuZmu1gT&#10;02AvJRKlLFOPqh+hvRda7VtMUhZqi1JmSKue8KHEF9wireSW+x4Ufy3X3Gm5Oi7x1h+VUuQK9Pta&#10;8UtQnAev5Z+pl1aW5UUmbdog65MofV/R84qxQymH9Nsy5xkIBGvCuvWkkTkiDzMlC63VLUeVg5Id&#10;I8ylcg4XFbfis2/EAke3VRMENLbuUhUIs3+nOVP1uPLSvnnIypkQ1pUUpTrrQsO24qCgkOOrrMw6&#10;CjmjUjxnm9R7DU8Gbjd2K6bklzBWTMj/mCuXVmZJFeL70sbs5Sd7HbuHMPIRa0ASZ/StliR9lUKc&#10;2/fSwa9jSpKdmNwpSknjczFQZMo3MKMDTQZgUrHmVIN3hyHHzlM4fcggEcLnan5RjspAbNRhxZDo&#10;nTi4Cjn1kS3lCsAxPFfF3u4hVLtYMmWkR7Sur8iOLpHbB3e/xGUUtG9lbRQcZlkm95KK5e/isjsb&#10;8lfn/34QmXNFxwbUgMEc6Gv13P1LJY2QR/tWfyUuNsxdnPLzu9qI3cUVc+9SRAY/Eh8LRTHiboQ2&#10;xMzlT77VtDtg3dDcDYKs7W6IrHsSGQGvizjkSOX4Odl1plzhuq6A9zlt9tyBq71+k1cS68u4JM1F&#10;Ic3h0qOSOisSnaVgq/7Ii2oP3j3rRq5DiZ8MQ0W78BXMcLGgLW7lNTFq/wyd8+hL/nQI6iJPWqZJ&#10;lFIKLd1ERBn7LNcCP/WULeobyVbeuSjmQ82i/KwLF78YvaYp8srg4ESv9AL2fIv1ONdFvkMQndv4&#10;kGM93Wq4+j008rCSXOQKVKLGAsrDTNUVmKSw0XBzPzgVJEpJwnN9vEniXSChBglzfTreI64Ip+WS&#10;Ltoyx7Lh2ZmOj8Cll2E4C5/iEtEKYdbEuvrpHpBbJbWtH3UBceddax43wzB/bKqpVg3sab09rffU&#10;wMmAZY5rV5c36uUCAS8BuF4rOkCo8mC5RrZYjZuBiQnUcoNKHnhpPAEkytqjBJ0F/fol6ZvbhaTz&#10;UNlQjwhEvyLyRKa6yzGNLEiOgeeJLG6foj0hnGDr4pNktF1jL/q3o26EIkKuQsWn+5pUwbFrP29c&#10;dyX794ulduk8EoRlSivStrijopsNdmT7FI8i91K3l0+1dO10hpiRWkulL7kSPPMpWVTiTB/71HXT&#10;50aFxGIjVXMybxmMe/tXbOcqoivHx9qfOLsZY/hU36huqaPdhM+eYqu1zGg3JopS9PdTlOQQ2bm1&#10;FuOfw9RLUUUUybnWEXHr6wewYp4dWEoypt05WdjfdpwSAfGYuw/3iJTClRE3yto1PWLLxVaYufFO&#10;Od508fjEkaOK100s3LJTaT7vX+kdUVNN6ZrHfNhtlb537NOpl+IsMM84kwBq93Udq3n/KSnzLjJ2&#10;l+ybw0rkOYc9mGJKGawUuq2Qk5J4Gdb4N5t/s3BZZF3NsV7I93W9QHZd/jYsC8m7MnyyC3bOFrck&#10;GnbLPz6IJAeRm437iqrnJN3x3eVCtm6qo8K1P6JjWwH80oqrUt+6qlvR52Pva/HSgvRWVmOe9pR9&#10;09MI47WcrqgU5a9/RrzUVcF6AeUTeYqXgan/3JebXwa2H2Wh89ybnXdMNCCafeuh2vIsZI4iWW9P&#10;drTDW7tiIVGSXLFXQQcHeMaM4oM2VcfZtlwVMv42UWSSpP9rkWbePl0nahd9lc7zyDIOuSEzYdBu&#10;odAsXU9CLxLI8M9aofryFGuh5THbZBUb12T+h6TTJTvBx9XbVUwFQOzIe19vi7LLGntIVxmUa1Wv&#10;Oe2g8W0EJNY2T5KpgKJn+ef2Np2PDH0ya+JWifX9wzetq9axe/c8GOOZXP1XUd0XzRWyyaOqyKgU&#10;jJ7SgPRzSF3Pasw0hJKKWbaIKYPlsO4WXYnF7b5R3oQRWLSUiCugJKwMB7KxUFVxMhUFc6KJuGbD&#10;mrAyeVY5paLJsF2gSIFZk3lkmVpUyX4vheiVss0LrVVc7+wGvcT1svdIUmdZ0DeOU6q1ODVkX+8H&#10;qto72a5aJyOzcyGtslLM+052v46w+siropujCPMKTSOokGMJs3lGFLa5rwzMnNWxLFiOdhXcOu56&#10;ROx6seeYKLNZV4Ojmr+PLN533wHvXe3AfjxJCMZMcoZlq0JKpm4eo8seETP2jFB8NsoPvQXE3Fhl&#10;XRDvFy2EmQvu9iBtYptW4O1GwURYu0ka7V+ppYOIgWtVL57JHa0Vuu2N8HpQ53SwQnbu8wlbrQNv&#10;VAeVs911lCPnxWRTQgdVjdT8hbzts8XEwqq66sLljQIlR6nSLIh9wPYmjDXdpD+aOwCX2TclZLQb&#10;u9jwtGgvzby4z+TJwXU5KnbLu1J2Ug6xDcIxQvpVVgxVGMxHgZlAI+XYZarj8+1lGOwxthOqalkk&#10;9+pKIVed3O6zWXB7X3NlI7JWzq32tvQPpHAz8aLY1/UVRyXF7lTFFMUyp3OsRXKixF3vcaHVfM7i&#10;WDTLL9vHP2ilQy1CrUPRBe5Gi9g1Ke/nGo5T6n/tRYV+3J/3F+8RDtyNYZWA/6KW31QolamGqy7J&#10;yJN9J7tfR1g0Mi08u0/JHZwk97fsN4vNTf3QU5mZkYUrgpuFefLIfHVye4RgzQ/ScwVSnRifirc6&#10;EcbJodwoZS3o4zYl1e9+u3D9hrXuCEylh1zq8LBsdM1icO8oLNtjYyPbGxHqZSqpJ6tue+e+mmbx&#10;GTnXeBMlcS1xCdLtN5otYRaiBfagCHStex2hPb02r0INDfJKHnsMz7sdcS8ay09J36Ljf/KpP3j8&#10;SgZnS7uexztaTfZMUbyVo0RGOWFLmBvEXfk6fQ3UbJLrCO19HlK3ozDn2pQ1/1x/XHdhQT7qumV0&#10;LkYZNal2UJuv4Pw7L2McP7PxQHg2ytlKZ9jiiIX1x3UX7YqtDNxhnhPcxPjZMCcDiivfxOtqzd9W&#10;UvIsi7Ha3WwvxxsjbD0BqFIsz403PtyokFQwFQjkMtzudt5vt6olyKN2d2f7ol1XSNLGrmw7miny&#10;UxybXTSl1Vnirn4qLUfNfvXUCYxUOrtVkwqZLs32j6+/jNVgjeOee5V8XQ9o355fM1oRABZS2zMJ&#10;e3jwXiToRkcOAxKBE62lYlHzbbRNniGLSMFy9XOfshQ+azWROVfin81HVTYWmd4Yy02i2b0kxktY&#10;d/LMGxTdhGCP+t7UC23mugsOjSpjU8mxnTpKynehyHDOd+ulmFScpzPvxlSu+e42nZ8PtQfkpArt&#10;iZFYF+NQyF6urgaNKzaIaf/ADYLXDu3Kgl8b05nDLbeLqvEMz0B1d6++IdUomCow1Oe5Uu+3SiE+&#10;ixGlGTaJP+q3V6Z6OuwGaMLZKna0XpCnK7LYlua8Fmwqga7ZhZsHWu9H0+36L5iysdgN38rWKsZ+&#10;Z+oYKZiMF0nGJTXfria40aSSrjC2nanTS2JcY18NM1YSXnxcaeDbmFo1cxfWV9BaP3PU7m5uXxFH&#10;kSTttyu1Vj79Y58mehnlbSoDizC9lGV3GcB1W4fihx3BTfEXZOLVyhwQFQPkOqi1c7kKEl2LVHR8&#10;VtAnGkzRrmaaOTH4c28Jy3XllSlZQqc3LF1rF+VA4qY7yXqEzZLlCBQ+o5W5MFcINqj1yK9/x/f7&#10;UeO1/tnY54Bd8W/rSrzYJOECwJ1X7vhFC5yOJ3HTO29PO/FjFW/moi2zga6U11nUrpHJ/llM+4KR&#10;ze/FhvzSvl3yZ0fK5WuiQixKtSWVxCneY5Hz6npJfLfArU6VCinP79Z47padtrioBmurRFcWldB8&#10;yOGr5H7YUcsd7y6RjpmnS6JqcEuklIVbS7PlUtZbDK8uI81cPe+3+ihvNyYy9qJELo0muaNIXGvC&#10;lAyX7ratRLuRUe/wji3SZHf2nIfI3t1m6/0SW5aVpGqW1VrU9EuuzTgxdRystSIpWiVQXmZgHV0G&#10;3TCVGVr9YtqeSXaXqsivJShpk+BVzGTfPziEc0gWTd110p2qUQQ6WqsMh9uLOrpF7yG0T1dsFdrV&#10;vseJm2YVY6cQdSiQ2FwnCq5uocWRTD5dCDC7ssP+TTLlbymYU2SEQKXWUmRX9Fbl0E4sb0sLdxFd&#10;loXhXkqvcD2k+ao4OdR3t5q41lrbmKVZmRyTcro1j0xBbK2Vb0pwulZkKtEiRwF6+zMyr2oSd/md&#10;5SAR53r+Ikchc9auc+DGM1kU+59ineA65FCOYlWiez7INyvKZcWegxRZlPe7yDSe35wxXt117ehj&#10;JWks6rZS4G6mNOyWc/m6T+V61no/zTvLitIStixex+meS3LUz1vecieVf5RTq1qLS/TGs8VfVqRo&#10;6PqcZUbvdOIixM2R2vhSCVL3tJlxFCrxkJIt3Y3BMd7V+Kc9Zd1aD7YZ+TCUboNnPiUmXgQTzeon&#10;t1V6uuZG8iVsUXdxm4V9+S5s+fVlC2bjSoILAAjtXFLJU4ZlTXfuscWzZ5EMPlD91rDN180dv59m&#10;hqmiOQ+r0NLRCwyvP+YVS4ep15jx9QwJU2R9iz7TO83iRhxZaHWtpqSk7ynkXpbOtMQo0pwJNIvb&#10;EkE3c/a3cd6YcF/6hcapKAmNL41dzVJ06Zrybc1VMiVHVmirQoueWsDXHHdzp66P4o6LS2/1kJgt&#10;htco6YnUgOe1iFFwSWKKlJQdn8EpysLNTjjMRbkLD84RJFf4mQDBma6UhUuhmyApxVaUqKSTnrI0&#10;SRbrzSXtpSZsueukYnu8WTdp719J0JY2SL/LN04d9d503lUhTjlcuVSMvaj5LuaTfd3u0iiicHPI&#10;arqGRqxZ9VMLTBJqVxbS2KnakR5snWVzwstoYklx4bpdYZSKp5WQCI4Krdez7dqM8CLW3Iy/+Wm1&#10;1rLKp9yxkvGnnip/kWve9zLFMZitkexW+XFqtrrvoKq5UFLbmyFsIDrMeNfpyMbSc0XcUfvI3X+X&#10;bV4oizZ5iqxVunUprDWh2XzubcZ+yJy7YSZSP7kG3GTbogxb2ogXFfqSEvfndglrRqab2bf0XfWl&#10;f+aJsrzeXZEtzWEJk1vdwuVWkyu06yMrMtvd8a5lMZJRLiJ7yZDMdYVrzpLltdzawjkPYqdeCzl1&#10;9YVZ9FGiVBA1/6R1LnkgM6hJuGCWeO7lAVWY4sqBJEXLAVmJMZXejobIk9zESDnPFY03SqoO5yRM&#10;UasdhZyxLYz7ViMYIRPgwa2YlC3krr6LcNRdukQlC6ZQOZY1KL9XWyzLiimZm0qTXP/+vvdvp20r&#10;qHjhYxcKOZzXddviAy2u+nHOYJ/yX3JJWawsU3Vx3BZNDqmfbxeCK+U8Kx82oHDG2qI0PEFsmYvX&#10;ttoz56pWr5CtAhnPS+rHCml9iw6CwXJbxgg5B76oMKnKvit1K1B7oNaSUnTjk4wl9mWA/am5C0Wu&#10;VnZG9mJbxSO7/kW5zpmpbd9FU7e8ZGZksk8bKqJIQ8as7Jlkx/xGspgHRF0orMgelhR5pa77Jq4J&#10;LppLQlEwh082mVGS+b4MlCw27reaSqhg3bZcjyuY920otT53itWE5twS0KxcFjJOlpR0vG6wpAQ6&#10;L4r2rQmxsRbZhlr1bHIC+Rp9L+nnHLHihSghiBZQm+zNW+9nXliFGJam8N7WdFWiw5luk63yhuR7&#10;9Mxpc8LRYtrspAkZ0eyUb/HITJKs/Xa+TC1aQUzR3FSVYtl7VbYNf2sXaktQumWtRdtejQsXe4P8&#10;6XVemyiPgq+UchRo3LDFsWmJUps9SpOkkmmZ2nzeipdF1jCn9hxksfp+JEsvvtmfkhOJG422Skoo&#10;m7OEEXxdkJkixLrxWs5+imudD4JWkaSkoqdKDSTji1aIfXvOTPZVjABMC06kCa7yd8nmQxNSA0lb&#10;utbE8Zf9gE9D91uL7Ze4KlN3aZtvELma+ZFLtZYMXfR7ZEgcDxIN4L4SXC63spHzed/eruvaKoSp&#10;NjnL5L9yz3IFUxyHyK/JKdzplIX05dhDO2dK7RErlz0mKamHFTkyMor3ebM5fYREf66WFE+9wrUl&#10;grm/lupXkcUhm+qGCspsBoy9M/K2NqwCm9Lei8zZTa0ItwFA6rF5VbDgS8Tk0qUFyezw9bt8xC59&#10;L/Ne5db7pKLirhJZreZzosnqpErH/e+vpFN8F5in4/aZCpEJ8OfUTNIwrH4sylWs3XSEpL8lzUsy&#10;FN0tKQxM1tKN3YmvTqtKVS8riJOlUqak+c1CgDiixk/1aN2coXc3wOn+tjJgVGhJkySWZaAh3Vj6&#10;vjW/MpHfpv2qNamBKmKlFSiBWvNnlVtUSK3sbPhzhHXNk+3RmqFkIYllkQKzXcy41iv6dsVnfRTX&#10;Vys94ux9jow7lxSr8qKrftZ8iBo8TyrIxveCkBdu4remrc9xVUj/8WFf4rqu0HpBWqq1pJyIGjd5&#10;XZffTFjl7m5fuY6YJNPJvF176DbIB69MnWfzUWJRGTkhXnVnj9/ll11eRPYwIGpptnHB6l4BcdTB&#10;kqEiB42Tg9xlqgLLZ9v4ZhVbXJflMTlGcVqBMzY4i7JbOX9EFtqmvKRkzGoidvQa81aZjLEf1R6J&#10;+Vg5SgVYfZdYBeeV8i6FK2u8ve9ttthB9uTe0/ydwfZ9Nlc5x5Pd7aYBGjaqXlw3lcOyhvOelKOQ&#10;oazGFrGUJzk0pDeILu3FN6nXUtkrMl3uWIX8BMvIkXGjWr0b98OUo7AtwAQfcjhrIhukOqHjFZ/6&#10;pXCcuPTu051ytQ7iab5y2hJhuThi0Zb55UKt2QfmoWRfW25V8tQkglfUYMzxzo/c1U8mjIROHmN1&#10;He9FHxohoV+aFbWU7VWRtg7+3hdK7LFOttY0eqeLXxVmPyBOtKpMr+sJd0Dsot7b8yx7uduM3dG6&#10;oeeBDarfMmZ9Zalb06JSWOZSSoGyvuJGI2dkeebeXdjb/ugaPP8xf8oOtEs2hyL2TRwzbN81/JhQ&#10;p3ycXfOYJNvVNpoln3qVtbkcieTbJ1veV9aeL99DVJsNWLWRusSMNFObIxYRYa7QH2iKbDi7j65J&#10;atjipD0u4UF9aSe9qayiQmOESf2cMeeZvnVX4CvnER+l6ORstSl4hvzbarDiWtFDrlXnzeZ7wdIb&#10;KNuUqdjSrHUmijBljGvf1OcfUD/vLNbu4oLP+i1piuejlj+yXQhgrRocjTVrnsGZro0X8j0xKVP6&#10;XVxDZ7VX61h7f6AVtL1TMYrsqiqzRZqVlNTwuhyVW2AnWXHvhG13LV8KsfGHxpzDWLPJQkZzC/7w&#10;0zx2k3LKCy2aiVpDWPVNun12Mqql0fPIjXRlsdpdGU8bQQ55sGKqU4lThyKCTflkTqWrYrHWwOmZ&#10;zQHYZ3ZzsFzfxjBZtMV8PTVcD9ocPnt++4vr84m25ZH5fsYNCVtXe4/SoAY8sK+leqqieXk691Ks&#10;XAlgR2BV3BbrkrCZp+yO3fzJedoeHXQA2VY4loWlI28JK65zpiKyeYmF2bGFVpfl1Q2JBWnpvl3C&#10;FuK3FwyUdrra7EZxcig81Ov3RiXMAnlXOY/ayafak9R4GSxBO2KZPGAXEDXyrvMmXRhTP6l1HzHn&#10;MVewrwcfMdgc7a4558o27N/YiBYz964j45HZYKWk1MollR92R4LTAmWhlBzsGy902+926kE23lWF&#10;j6612dgh57nov/lkmUwLKG9YqwKz88CYhBsF5hydGy8c9WsJsw0Ws0+unwkOeTL+jLby6tbruin4&#10;Lixx/NJqpiU70V7HLuLKP5eyDVV1SlQKW/HtA453VW9TJEs6XVmwLciM3Der1C7UZyrXIJK+gcNs&#10;slE068hvIhadbPdPXElJ1iheyx9lI/WIcDSQXTRyN1OSmBBiVoUskmt+xfs5b8ioI3cnx0u50NHI&#10;HpEdhrk0pyUXIdfRpCntiZxNz3qvge3+mbbOJs/fViz89jbH9rUseat3iFZEtpJdqp21uuGnVvNY&#10;d9m92sH3DCM4Jq6YUlxLhyjr9dUYhj7TfinZkh3r6+XU9qldumBLszUSTyS//Sp9N3sN8uDNInEr&#10;Cx11xFoyY77LJTgeoxjn9q6+3W56nQmPSmqVo7ew2rW4CG1JorQazmVlPlqymtTirjDn3NjtU6oQ&#10;uojlVlM3ZyVlyniW7rVNRVdJFFOKIwZZ9m3MnI/PtefoVpttKdTbGt4ZJAWmK+XEFUzKwm7a7Pnl&#10;tn7vKons6PgcYRurS6Rg5+nPGhreXXQJZ1e15f6VGNNdRaZyOnJolHfaymql3fu6qOa6FyLdFeh5&#10;V1BhKmkz7MwtYpPqJ7srWSjvSk+VQUV+RqrZHnZJwdpByLLWucyuaRMig6Mi1oEwVc3+Z7v33sQL&#10;d/fs4uRwMICmVLnO00bJZGptj+3uvRxKGfWMTSU+v/Fd0efyUjdi16TGrE+N44aJsZHrvc51KTq4&#10;uxJ1ict1N+Inp37yacV5Rbwkfbti5pSIYrAu6NOT8V2Wh5mqkJ2UGaF8o7M0Im+gELU6ej6wwamM&#10;PfFCjemdb++FSx5QeR+bChyV47nmVDfjoy0lpKpvloh4J6ZsMNiD5fZsL4Nj7ZWSSnKCYVcwrPlJ&#10;hhQpGBOZ91U2Zbk+as6swJQlRwcz1qfeHWhSdlmSnR7D2DMh10jlie62eGA8o2MeykKt6g5Lecy/&#10;7Ws9sTty0Vbp7MKI2S5buRNfOqZeWsqxHCVTUih2kdg3q16skWhL7eUUXCcAnrd3p16TP6MerJ8D&#10;sabYlwPNzKqZa7ldc55hqqL5rl9lJWGd1GscfI6UENzWa+xZ0F2UYjXHrp2pwt7mwVJSyoXaKkui&#10;Gv1udexSWQzLccwLqXDD/7Tpd/RomTewtYrVnEK2u2qTeyq5G2FXi5SrdHUgsRrfJU789dzkUI1W&#10;OkP4wshdVNtdQPCKKtfimbMe6juBZ79rhWz+JJxVNbXDLufLR+5TlraokP1qQ9JUAu0QJr8sROcD&#10;+cW8NjbLGml30NvxoUiLFERrDipf0n1hGnxzNoHEZSqRziT+53Z/c7x/Hk0664gFhtetVJW1coCk&#10;ida+5Yuz+CxBhbCuozgXuhNHK9qUEySCUxOM2wK4yt03Mwkzm95JjCLjlilZG6hBKBy6YdJZiRQU&#10;RlwUiXTj7iHXKsneTaP1Xetyj3JiQbwj2cn/ViLb6wQSMOtM0SCLpPhUYXvp1PL37QxFEl4ZMZvE&#10;r4bfxl/mbg1w7dvq0sMckkU9CFYsrps4dnWMvN8SDd8//PulTIV+m5Y2gk2t3XluB8l0oSUWOumC&#10;E2J/kS99h4Bv528/9kAju4cUugCufcUXVqhLJVtlwC9FuxIE6/Z4SphjcMj0bKGl/qKshjH/FNly&#10;XvJLbh4ocwO1OqAo7yaECyDvz0JE0qwoar3NpclhqdaKAJKqY7G47imbdOK83EAi3UHel1xVzlRj&#10;CWLrptLXVR1CrMiUSoDWEEVfxjDlq5RFZKgR2erkMXffzWwj27oGWjAmpy+p2jPOluW9zXZgtwFE&#10;XB69j5ze9WSZusdo6+adt1T6kNiUzPByHWCXLT376jpT9ZM3lWmfIE6ZH3UFN5hz0aa6TDVRJGW5&#10;y1QzF12MLr6NE7mCPQXvSopSH1Oe7ckQfWhVpl/bPjNRMuCjKPpSGcAM8uIOlZdnyUJ5G6LZDp4U&#10;hE26METYzil/J2rbPVuruIJL78eLDU8mmL1fty830KrrvRjGMYVT8MST8GKBu2znEkbjR5Jik/H7&#10;iqLI5ql1f8t5mxyEVH2MsJxs+TTiK8mwVzOMNlTV5UltEiLl0gRc81akMliyYvpUw1qtBRmFpZwV&#10;hr2HciMc0a5Gu5sIJXGK8nurVNfltNIt07zNUhGXxB5hOVV1/cyM3TtLLF2rdE1E/65yJgapOq3x&#10;5PJ6avalW7D7ruRN6U/pfa3FaNtjEsso7XVM0vsr/7KqTnsyVVnprmre0oh8age/7qmaS00kn9pV&#10;w3pfi0+Fx/BAyyZhVQux4O2qWFEWynev1Z15z0ppWJNBtifcXME1JZnJPncuvPe7oqeMp5Wg9afP&#10;/IvMBlw2OT1iT+faFI9jwW/esgvgddfsE7vouoKKqtsiZEwNZhzFYXMO3tuhIGp1TMatiM61o1eV&#10;KUCUqfoK02ZmY17IWjdFWesbJcsqWBzVgb4sFPjBGWbtqdr7EomRis6wR6007vooVxB9ltPw2ojD&#10;S5tWZ74dRVuyLnkYUl5Bub1CtqMX3323O15zh61l86gbOeqolQu1NYAcsJ6QHCVbxl/uK/2qnbp5&#10;KpW5lQUvaK5rJXxotn2d3lVsbbDla5PdkBpFq8YJBMH9MJ4nJZYN7MIQrjbYbJfyPXcxshdj4pgn&#10;GUiceEdrJ6w9X81/X/SWL69Oz0muaKRHso+6BdV+gNNoRjVUZ19rN3KxjLqmBe+1liao83fH3SL4&#10;jKc2Ki+OQ+xsWKRmnsrBXRlEa7SEPkWs5b8UkDGm5MoxJ2q8EMVu1wGEzhVsByfypSl+ynkex8iI&#10;7I6u8ycaDSaKVR/eAACgO0lEQVQEJs+oCJuUI1vppCl+sHtXUryStK4b1SyO5dgsUwU2xStSnKnk&#10;un2F5idTzyhJ3veQK1i4br9N1DgKcSPfqk7y0yKBXeyRSeQoifezy4pRFJnCUyxDKtNQLDf7Ku8N&#10;Lo4dFaetClS5fK6XitqjVrqj9+nPtThsw7wttCK0d7ubiES5X62rXyRlQix/uu5mtB8IWgjbhOVH&#10;E/5WhFqgoVyfvVB7xdkeIrf7Zu3qoZTyKY53D2fbfiP9petaI90e8H4s6CbYiRvelG5HCkzdrV2o&#10;PRlqQKJnLhTZvN+4tzE7aZHFuSnQO1tcgJUzMs72aWLOk5p/yshuqnMKYQvg70MNJCDCn6Cj30lS&#10;UTQZCK+HyO4u6Cu72F1664RXY9+OHSp2FpLak9KJsZPySGU+xTPcMEhnX8uupK5Mbi9e23XuyJuz&#10;i7F+LXIBWpDeJQquMVvgpBJ3n9pNqg5T3grxyq9ZUlV6doiwQ4BEDqKOtpUUqzi7A1ea0hKiQaKO&#10;0pAO9WX35PbKCb7B0uaniFTFBk7pvORTO8KA+u1LUKk9VtSP40rXJA9p/gBTRTdyLlP7foh4tT1y&#10;j32mbHrEGzXiVIL1S4nhsNO2krIpYLTnKfuOseyO7Mqi2Y0xWqU2DzPCXs9GL4npSypYlyVTnQyg&#10;yadpcsJWNTCfsl3+bpb5uyFSr9a3JxqsOXezgtzL5d5VhS2lOQngk7IIbbnF0+4ASAp9s1InRNQb&#10;1PQi33YcifRcGSzFCMeKt+NqNiGOvF+OknQvF+FZcctdBZMqJCVSsZpDg6tYsxis95q0dAXW3Cos&#10;J+G11N371p+vq7yDuu1cNZ5W6KrjN7xTHk0CE7iOrlxyn+A+7WryoTHVaJ19Ldfe7HxktMt/W7RI&#10;OIlK0rzvISZPaayWXROyaTofK97G2VSKgDqFwm6ASRYAZiQlPctrHPpxiUl8UNReDhUNW0TP0naU&#10;nuJE9zTjFR0FkZJys4Hg2eOk+jV63nuRYFKC9wBbn+VcH8XbKSsB7/faB/1DUmgZ9qLSpY6DbZkr&#10;1RodxBe3/ABxxDEqWTBuNpxXopiUBW3vzKAx1pezq0gHKk6bprbioL7KV8hmNs9gqa0BjnbGxEUL&#10;zKYlTHuhGNIKU9aNyPEraBPvjt4GkWvB8GAyI6VWcRQkC9dwuDultqyce5ZFx3SFvSQGSIyvVrC9&#10;8yyhkKcVumWDI4vCPsOu20N3oR2VheRuoG/FY6yGdlBJHF0NXM0A2dIe55ND31jcsnC7gmUnYPMS&#10;tpgnvVW+ZddPPoIudilccbjpUMUVfKpN/24MtRa4+izPYnkh0E3x2ZUPPGXHFxUPbiBRkaDel7zb&#10;6uB6L/3zOqL1QStV28viNjycS7Z0vjNoR32JQemL3QDGTPnpVOFlcVXLDcuRqI2i7KdM7sR5D0t5&#10;y8jJA86rHw3iOuU1wKc3l7BJKo88T1jd2G1UllS5yagc3CZY4dTvg3P6retaTt8FZI1V4nX2Rijx&#10;xQ8H1MC7v9S3cV5X2oy9AVksNiXZv2RZOmSZ4pCBu4n40l0cF1S+t4unJSz3Qmphblj9EudQNfb2&#10;fjAFl0TM6jZl9vJShBU3vpRoy9ptVsAjq0KxSnZ8pZONO931iKWGET+6wjTHdKPYHSnYmge3N1Ex&#10;Jg3LZvmA51rQtsc1xfvqtuxZpWN6yakXiYtPdTeDbFu1vJoglxiYniRwR4CoLgp/djI5nk976vpG&#10;6/CHyXZx5nRlD0Pkyrxz5pGf4cznaHQmwe1qKfJ8/rs75hqAWpZ42StxxU7ykO6Bq/ZfVHH178aQ&#10;EDdJsHibbeGft63Nu9HS0lTEspHA/QvT8NmnihFFlX1Klw2sAczc+XEWU4tCt+B3CVNOXLaP+tqA&#10;J0VJtk0I0N/5n6pwKv5T2vPMUJYd18F90R9ZEANS3tcFNp1x7dEa7J5b8CfR+Gbh3v0B0WiN/rwt&#10;5bPWre2xPRjsoC2yqMXMe5e1NGff39cJqL0UjkzsMRboTOA5RCfn07xypM6Ydcg+stEkjUgBIslQ&#10;JCmhE+8RVe5TVrBoDVVd46TSgsWgNkfNgeyoXXB7twipK3bkigeMfcnDWhVdyWhlShGKMNnbm4uv&#10;pHAr8aIS2StMuXFHGohy3RX36GrXAFM7bvH1DBydXT23KO3pFgslH1zeu23uwJDnYLtoJ54h71vx&#10;8AMpx1kqNKa6SRBcjcWr2JnNDtrb8U5ZLKm+MgXinMo3By/07IrUDUwyedu+zCaJaRy7tzm8e8s2&#10;aLpplYxo1kEpH658dZ6nJTlq3jHy9sVeUTOlA727Mdh6WzMmRGxCrKRCDdx8t6najfyalWOjK3Jq&#10;O3jSd5Hcva8vr0Btd90yYueSTYvltAY5g3bSlwse1wWQRPgRG+ow2nIEV4XqI08azAO7E+/Oqmd6&#10;GcbCCO+imHdR6njqTKVd3M0Ji0TJhHXswrxeP0x23xVsC/yRB4tCuIqLqvu6RSM93lsolD5yvkur&#10;pxx45O+KZRWNNCDiABKxzO1pTKVFdvBc/+1efeKFiE13QJ7X9WC5lFmUlhhilqoOOXXzz+2SJyqT&#10;ckB4KEaPHS9/cXEvJudiTTFEdi1OaYj6p/Xni4Daq6V1EVu782nAR7ksO47Ou+CEA1DXPbqWO4w2&#10;GVGU6qzqZxKhZqW/domR4xvFScLm6ebnDzElSZLusatgrgolqU598LNUiCVeBCRPOU7Ist5OafXG&#10;2y9KhaiBVH5q4JiD0B+Zg3H7XBacvPHI0t9yOKOnvrvY8FUq1BiaORahvMrqUdWdUp6lRyGJ4Mop&#10;zMPZpU/7ZwjJhVkB7wYj9hlVtIu8nkxH3JF58Ghqqx80JlPbJTtnKpnXtUNlzLvWeteRjU1NYEYO&#10;N3oaEaa0qiIplprVyEiIXTkmZLPlzMDV9Q6XWtclg1NdHSwvRXLcHdD7KEJizslTOsagdJsz1MTi&#10;ZtRgwZDeYorfCbzI2HObUtmSaxQZYe9lEcLTLRLsgCqJt7KQftU+5QKjEy+Fn7GxM4mmygNL+tcK&#10;Mw+c2zcrs1gT3/a7C6udJV8ojRZZG+KptChYjQNX4fa/AXMuBlDX/6j9K7mb0eihuCgySW78KdIb&#10;PiqxppLYyalXO9qSraPusYinktTq+rYSfViO7B4l2TR4U9J7Pt8ubSzWLS84OSiLZquh0JecSVQA&#10;DGNSV5LI8c7oQD0IDuRRkX9LWJZdXO/NNQZlTS5VGVNbBxWJWLh7qEr3tdS8vGK4Ry7+YlvvxEQx&#10;JiZh95Lsa2LQ3j2E7ZEwMn4ZUSJL47ibKBDJPrHG7uDKyK0WRvZ2dGRGWCqfO7hiytkkves2Ra33&#10;KdpFWbheddGKjSlXmsNoy5FdJa+MzHF0wkye0pXiaLSuRnC5NiUFFAnxENrKD3T7dhskolyNSJy7&#10;s7p9ClNWzLmCzTA10LcpDERGpVJ8hss6KJYaJ2Ru7aS4jjajFsz55KeMnckNft6ptjVYiHM1jiCo&#10;Y6wDjGeTaLZfbuFhOZFlFtiyfD/TntOWjK/zbhfzRpRHNaqG2j0OFN/ElYdXhsLXkI1WX4iCE0t8&#10;Hi/OeprkBm50SxzgqmNe8OVZziLbdSPdVMf325vaF/Motmup2MW+C3reuWibwzCDkXu0mRh1UTVD&#10;nTBX3JF6zMhxwC1L2mamTvpKPJVXl9prg2D+NLEXncfGy7sN+8JT6c1wEymaRR9SjyO7WK6jVrKw&#10;gOS96g6nOztjuxtLJDn2TbzC5ERuc8LQqp0aR1opDxgl6ANTK6U8cWTrrO3g8i+7loszrMqt5wHj&#10;iqdWA9RfEsRyg7fO9BQVSkqLOphHTa5rSN0UvDvCWANXwSo2xbIbsCkpR5nuu8aexz+pbKpyyAk7&#10;RQ2GPVidqTomazAzL84lVuPWPCpRpgC21hJBgOQ4Kr9ebbUocgVrBt+WPW6WZj2YKoT2SWWQVvWG&#10;WQH160PBdfezMDLM88rFwoJXJSpPrusWWt0IasgRKbdRNaqcO66gTXqcWmt7xVcu3LjpkQ1kh94C&#10;ShKMbgCt+22bpyaDq0eH+g4E0FxS3fhb9PkckuQeQrEv0dC8tfj6k3gJfBGEyYMtbnlQi4jpqsGM&#10;Ch3q24Qn+zpW7KNslnsiUyrZkP+0KVmu2y5VZGW7/rTnR+SjQ0mL1MMFWPOaqPrjuYWWDGdH3cgh&#10;NpPGCu3+GULOoaVclYNgebhpn5SlVUr79NDgamp34cRNgCbnLTIlNWzJgbYd2Byx654WyXYRe1El&#10;y+PVQYum15E9M3Ld0io29rICMiEiSRlFZYSz2ihMlGHLpyuR25XiM5rPR1bqNjVjztx3Pa5jTmNL&#10;rmeU5GjfU5gac60SeUqU13G2a0s4aFmmJNm28iwytY6/fRaGDoosNGyHyZd/mhNoq9V4B/ysk8zN&#10;io+m7OGG3h+mZKhwysXmo9w3CXPEo+8bgzeIuAw7pGDEoGSkbuyOWxZKYlGiiZrEaLvNkhpbymcI&#10;q/c95CeJyMrgNt1Uan80RBbnrRj78NQrDcLo5AqCq9uW7F03SJnNaJHP70qKgya1nEHsur5d78f+&#10;zYrpXKakCatCS/o3W2h1CXMjAmumch2c5MjErytr28BWWbzURenERVUW81VP1RJ8BhhXXaq1lpKi&#10;dVhMJccJDXHtBVCrtfWpbV+ik5UyIVv1Ze/g9t3zmx5Tq7zFe/YsgDHCrMuuM2WndgNPlzD2mASa&#10;dAfdvlVZvNO1RfT8QfEhOc5bCI+gOJVe78RZkqFsArobXXpVxkqqSKFmbOpQ38Sco72X01TIYHLW&#10;yCf6KFVD2iRbor00pq8Si3u9m/CQXnniki2VquJJVgopQKqCynzjKzP2rQCwm3Uyv7dPpYGsRdf7&#10;WqDVKQVfL4zC+RogxIp1oiRLWmC8EJeanDQQzRUwd9/iVafLIB5hudOmp4pfpSSukyFhUZ2sQF4r&#10;Gfe8qFgUrxCmpk48WKVmlqO5NeHKVHoCiiZi9y4jrEwDVGqbjFx3y6cg5g4iFXtXpDxd2bKUpa9Y&#10;O7DrXGpGBZ0SsW1sJVtE7BS4Ip05ZLDdICgbHCKbsymbbzRWuS342jwkLxi6QZCkwzIaLj+sy10j&#10;vnHRuZM/JbniutEmURbVU2a0g5TufJfQy8TaGU69lykOtKyxMPV6/cHjZcti38gxKZWVo6mR7UTu&#10;mBz7l1+SFxg+9PqWCuS+KKfRdt1uRVKq0NqTkuNwJdIpGpWKsnksKY450CzCLWdwJT54n6Qiiyjp&#10;6fZdU7Rgn0Gb1cEXQW2McZVEnWSgpKrY1zWKClPj2ivuvrdqtvxlVI4J2WtaFntmzvhHgiIVh60O&#10;JOPICL1IKvhY9rqhF39Ku2hfHP6p/V6zlZVkqQztZp1w+KqBq347wrRLuUnZ1d6kCKm4gkUTBM30&#10;u5WIRUaKwyZS3amPkp3baSRfS4b6S51O6/ZtJnCUqWIgIzdVGVxzJz6ZYPcTijlYPm/kPBku2V2S&#10;1xVokWVX9JN9ZyJC0rcuR8lUnm90VYj9+erT4k948ypDvq4xnEEV/byOdIWL44vu/ZCqDLNZ9EX9&#10;fa1jy0vyApz4gO+uLsEy5AyUSd+z0LTeRJqHJGBdiqaL1HpXr1zEdahw2zL5PfNGELmzX72zXGT5&#10;RTPpzDErKI5+vJklQznW40Ne1SOvSSL3GrqtUfM593zCusjXu6JtfNLep41VBlwUXiQLebgo0/AX&#10;VT3CipRExn60O+19dah6k613eNojK9Itj0nN6RVgVQwBxJfcupTZVbLMPOAKutuGamr+zLG23/b8&#10;yPzTYa+r8DmKCXWXbj9aEc9HPjrvGGI2n6E1CCqndR7y/vd1ZEexqWjaM4TN9C2SN9ZskjDWRpq9&#10;kkFVCi3LSz5y4nNyWCKPKo8hLHyZ6+BffxzzxhUxKVQrXU5p06+15DTsAV3ZLE9NJNPOuv3C1apD&#10;4tBFJNf+1G+nGBGWgJWMLH1uyPK25Zo0iI64TDLFYcA1nu7TRaFjxLrddVTbnPtnmRr2CwmGHKLc&#10;weszkjopg+LQntszd5SOiWMt06DyOeols7dj5pzaVKIhxaDOZGu/Id6II4LVdsch5ZSDzygnMxVJ&#10;Sg2+niXbAskii9e21XkWp1xrpAORLDgbqyQEdSUnYa3yem/vyL5uvSFPyrF628NsCvZ+uRWjrYZS&#10;FeyMkti+rLpr+eTZFBNACavKlden20aHKwvrCjRcbFPi3TYZfy28u+lt23QDU+eEdckm7ZU/XT9J&#10;GEprPaa9pLLexdn890mmKgoWRedV7VsU2KzYauxe69LmLBXyPr+xx5oWfCmL3PuFLE+Q3VWwiixm&#10;nPZRpphgqcCcOchfbBCUfaN5edg9+BZecM2NLn8qVZFCg1tc8SDsDPNmUyRtTljmY4e8xMDsB2ot&#10;KUhLlhKz6+h3NPnaEz4CLnbM88FPf8q+gLQwArHJGLxvNHcIM69s1fE8nWUZSK4bPPFQriO4DpAB&#10;w3BdXkT2ofFV3rBF9n09VSkhtWeRkbfi9cuKTVF3O+w+5qlPu1nOmKBVxtlVoeh6BkLsKCCSKVfc&#10;iikVOZZ/bnv+R6eORpZJzM6U2TyfSbD01GrHRvzTX4ZsWa7vovQNavsAdH7loKrHol3BptgrRCJK&#10;Ag7LUd5VGJXcos2avPKVJyIloqllMW8/qSQxVA6EP7u8GMIWmNixyI52n0Rxnad3k0/Z9XGRY0sg&#10;qyrsYPMw19exrUXiOa0n6ea7de/nDr44ItrkN0sJik7HJM13txiEc8lWo02ynMhxRsGUSz9szgVH&#10;YaOzddpKykQGZwVKS219xWQzFNy9GOaU2hAsdeuIWq5OUpxPlqtO68KTePFYuZ15ArojMJjM76Xl&#10;Vv99LYbeujklXcVb9HSJUm38UAaj1PGUpwpN4iVSKYW4ZFx2cf3+GCZXsOzGWhdM6XSG0Zb5SjL1&#10;mkCYpcfheZXHtMEjYjn0Ee035SqE2dAinawiqaIhOmoW4CKzYinIWcjnniLlLtpuA4lPBc+KJ9kT&#10;923RXUtBvLrQJTunSnVfp5bv5PA93d5d22exvCvSNsshsrWTEaRaq7EsS6etdqJsmFwUuH21LC+0&#10;unGRGkgNXygcOpXNg6hJ7fqFdcvyXuyBKMaxT47MLlE9ZRGETjs4JzYfTdTU1rcTSXk0OfepChy5&#10;wiRTszMsqtwunWmWx7yQlMWufsb5sMWxmSg9d1dDKnKsk50HHQl4HgT7mv8hWVRidwTXMFNKRm5u&#10;sP7xfTfsQKKujIKn4Ey4ssbRyNe8c6V8iPV1RXu8qJlk+awplBeq7mu5WK+ra8FLnPZps9O9LS1H&#10;bvHo4E28305dd8nm9QP5i9JmNfIa9YON13vIttowMy9Z2ovrGVlE706okXmFkmHkeekXV452j6JO&#10;8yHLIQTkgkdXhaT/tRhKjuQSVA41ccc/zEIuJoqyL0HMyHGmbxRmJONdPIu6vS+SBarLR7ZmFTt4&#10;T31hShx+lnm/dHTr1orhatjieCIlKf57jjY/de3C7StZY64XWXulDqPNAmI0Dlmi23jn3SsUi+NT&#10;mKf/9i7GahSeMpddDe3deUCODAij7RoFDx49zfkdIIwG5G0TVjCN1cb1GNlE2KG+7JaLImbe3cS0&#10;OMiuyeI1gUNkF/1236sLxBa1bPNpxlNaHMlx/Uv8smVFFvWIIBkZVj+ZGMygnfetM+UmJJUoZv1e&#10;BW07Mv9FBjL6o3bmsaCjILiWQPH9Va8pjvqf3XO2m1qq2j8xLhQtOmk2wObRSau11tFxn9aeoDyq&#10;NE/j4uH0+OeIPk209kcBPUlGXudA6ZhVOfmXpKSvz7iH8/ib6/eo/VggGeC0CX6nfmneEhMxtac1&#10;0UoTpfIX3yqhCFblgSv3pc3rbo9tUUOViG5+Hx29o3xuzY08QeQO4Qp30R2TeckjfbJjthbYx7fU&#10;bEeSwpqVBoVr5r6uvLDEyeSEtlGqGnmw657W3YUb7nPCeHBVZdHfZ5iqk+225Klt0SsJi5SW/ACr&#10;X2PyqRwHyD4r1sygXZTyAHeTXWaYksCy6dmK0eKfpBm2bl+d+ZYqD0gzUkL1d2e1axLc6e7JAtD0&#10;2MsA1VrLFRivNlWeWhkc6q6zCvP2vGxwysgUbJS2yeiYuMUoDp1CWAXtQ3Cxv/4s2S7a6x/NfWKT&#10;NEf4yHBLU8+grXSShpID2sETDVmyQ/GCu5ssqu5q/OvUbzIXGSNMHuKalNShrHFP6N8LzKtP2I6e&#10;cz40xpRM7LI8+9Uuvg6xm20sbk18qmtX+03HFCBNbdmWVcTv7t7FayRhPfM256SeKcY2J6Z4Fcu6&#10;w2m/9Sy3tlqy3WiibjVck9fRSLSHEvNJK6kDFIZcR7G/ozXnHh1B8EWI24thUYIeebCEbAqpEVPJ&#10;06JWyGZyFplLZQmod90/9x0je94VLJtU3gb+zpT3NYh8XSBnajjCrqXdqF3wvGNKchFTFbespKwK&#10;41NUiMCJUohG2+lOJqHMq/7It0bTlcpO9BFm5vp5tcu6UH58fWrA5Me6SOcwNkK3V7XWsrhL4opP&#10;5aIjLa8SfcXuKg/+VN9KqPgipqRr+zDZrSkOKFikIcSjMgb+izWzQ1OzF1a/uOlaEuO7giDprGrv&#10;fVdUMSL9bHfwQyxflGB9WP08DakYe55+nc5UpMaqxvPn5ctC6c507ydieamO2jtaouiy5oVx2ZNU&#10;iUnE6u5Z+ewQ2fwqY7B6sg4udvzYnHejo6NcokI7ZDX6wvRX+FOfSBH7VMqWlY6tWd12EnIsgK4Z&#10;kv1G2YsMUcYrPaGpOa10CWNBnPi0m8rkDVwnT2mrylxfNJ9L9iElUa7VqoENK4tvF3YtG+h0X968&#10;0nqAMRW6OgezTqxiF5H6XRoE61LuMkV0qh+bw5Ci8t8dvy2ugeWn/K6H0nwbVvJchdu7FRT7antu&#10;cNKQz+3OIEfR8MTpqndjyLUKpbI76PzpyfZLjopcitnyc41yfToZXNHgOx3vSA+bgXW4crqZp3+K&#10;bClxq6PDaNOO9l6BB99nG4aafJxMoThvsI+s67HqR85IjsluVMIiAWkCoUj7OH2pzOvir7R3Za12&#10;icLpmi8HdLMcJYgxrmfIzvu6OvYopuThvQOEsT60N6k0RiGv9xDu1JGjdxHIAl2wfinPIp6yr+VE&#10;FnNdxG59LbXcV62/ckmp3FFjubRFll4uou2RCJMbods3heU47JHc2F95WneP9lRPEw3b7x3bnKNZ&#10;OZ2+q8C1R6Ynemqpsn9RXtqmDZH5VNDOya7LQlG1BkGbR4kvg/sKJgba1xdEJJVCt4sXw7G70Zyz&#10;c7CuGlQkNSyLi9LOiClS19078bkJcbuVVGluv1bLr/15SrBNZuKYcO8zxxX7kg4/Ujnl7cdWzYrE&#10;1JvNeJXKLGr86r4WDU3iDEnkFbL0W5+LHnj73fngT34amXEXsc8yNUw2WXKkBsNMLYtw6fdJh0dm&#10;v0Pay5RzhcOrekWmeBCVEkWrI7a9nFq6XcaW3WVicTnZ+2Jn+fYa6+VzQCI1yAk7irbya5NqMIxn&#10;h+xtS4R27GnToEln6Y+nymKNYTy1uA6RZ5dkL4ZgDu8l5tyR4/btgYWp8otzsuKKIpZaj68ENhny&#10;l/Z0TNG7H9IdTRY8zLW9UJ6JD+vJXohcJ+KLVdqCLVpzkfHXWd6iQSbuNyL0pOqqFCqX7xjZOVOV&#10;p1KU7NvpF34U+WRGjFpatzDP1LCxM+8rbfLcl5Gye4KLxGftqCLHYbK7rnVsZJZUJMqKpMamrtuU&#10;dfidbNm7YMYSSX/hoazC01NS4NCdUiM+FLMd4rXtebqiy10Vtb263anhH3N6UDmHQ2xONj5WayWT&#10;JWcxG+jbK3QefoKzAu4emCutH9Mmd085mTN9SwB4rx+UOhYaSadDTnwgqKtBEgNW3pMrKEmp9ZVq&#10;/Iytd57NXHDCsbDG1zMUYBloUolwxehIfiBKGgZoG+4yw5S8c0Ltlqz0nH2Zwb67tR3rUhjumT3F&#10;bPcGi/K9cKG7bhfXaJZd/d7mXCnGKm0qkqVVmyi7ItqWccz3wZLzMFxlKSI5x8pjWdPLnFRkpojm&#10;KG1ST2V6t8vdrfNj1Eg0C3ktGkpkazm9iVKDcIRsRUvOckXc3GZLKffcNE+tGGfXLR+SxSE6DzXe&#10;9YpzJ3H6NNTYwNVIOR4i47ONHyKLBAS2l3pOy0xJNy5zEpqOdZizAhtV6S/L/9/3qdpBOMnZWwbM&#10;1OmXA9ASXqSNRf9/nY5xXkQYJosC19FQqrXY+8si26HJ+7SlcsrLUMF1vfngNz9VXpg03hXDzYSp&#10;qBwF5mY5xLOBivPKB78ZEN4TqLBsJdVR3do1U9IQpCDItUnCCBwGmZ+yu1SJYOQBu2QvZKjUjSLx&#10;e+t4WdpsCZPIzKiu5C6xi2LWuEaCLSOvEhZf3TamJDNMrQUGH1L1vNwJsrDbZVs8Zpb37Jkemesu&#10;qAHHReUK5NaN7OvWw7QTsuYEhrZF+m9VPFRFJ2HbDTrMr4zoXf/G6YjND5RtqgaRSq8gpFcCMP2U&#10;FcmCnKEmwuwsTBXFUA6jjbjty1fblNamLFxUccmQvQp9W83pE3bqS49J2LWaoGhjj2oTUympRiJi&#10;0Abtg0yxGxnzQsvUvGPc7mgxIIuNvH6sAxSXmtivsORMnUD2NbHmw7IgptwkyoRXx6ZcW972kCl8&#10;r17ayHrVx/e1PY4ay+t80kO8boC+/48qMN1AANVU7PoYwyQQX0dVqdZi7y9ptcFgYWBbJHMDkl0R&#10;XEberod62lUZ0lFGspFsWscqY/YHn1rtKTovN+qf0leNTDDmcHFulFM18FROnScTTAM1ox9LmPSM&#10;XaakdJTVdPtyVGZ6mtG2zaIBTEpTj94n1qiQSRfqVsOZBwdC21emI1czReCrVJX9G/99xhWwfBtf&#10;ui14k3/eV0m33RvOO5WCyfpwVSGVUsiRzb2FrpNnECTa9Mdk1XM98nfwqMkSbkwqQ2moZNkplvha&#10;JrGfwwluk9bY2xrfb0SsSVW7z0NLGysC8fYUw072u8rU+2gSi9uCaUs15ecbPZSXmgjC1p2x4Okq&#10;tfbUqwJcEXbiUxURbBRTfznkPKWG2OBeZ4ojl3LjiRrU/dsyCNVOWwW1TLel5uqA69psqwpIFSUm&#10;OVPd+HuI7DFZdOOUbXAfU+IVTXJl0qu4Lp0vmOGn9S0j4mtRABJ3W+1bWUh3J9OPrtU4DUYPX6xu&#10;rXyYfIS2Wp8lLXv/EBSNPxcjRH+vTXK4VbXWsgNL9bJBt3lqlnhp5ZIDMHuQPZOQ8cC84aCmVpCd&#10;8lQOIsdnTkmWHI3o91OmdmPM1Mit9tcDiU0apvqaq8+OMaVumj5JQyzaeYhiKbMNRxbLKiFthwa3&#10;9sJQJ9lVlzDaQ1ArGm6Kr+R4SHWPItYlO0kIDhHmMjWMZ062fWrf7YmmVmlQRxZi42hBg7f++GWM&#10;NkfXjjrO4KUTtuony7D96RaG5SaMDQ3NFo0beuWFe/yuUXCXWjemRZJad37aqzsZ7d1MxLZbk8RQ&#10;QSXfIDWHIZupzclnRZjdZ6AGnCUrTrm7oyGiyFQJHGc8MjxFIXIFod0N00yZF+gTwqTBWrLrT90g&#10;mGiCmuuof6sTRiOTD2cPfyyQtXge6uu+6E5uYSHmrcky5S1K6vyU46TofLoKHUKbrSbalpehVo2s&#10;JLU8Fefk98WaTafXJTlq0173qlaUrAdzglHXaQYNKKtJUpR8YJV7jFIx3o8oJy6U0xsf9KSeB2ot&#10;5WLYPdExEovyrgFtEGoUlCKxd/KBp3Mhu+ep0jyiRIrT5iiygZXRPWQ7825X0ww4r13Q3mv9uTdv&#10;lMRTWeUm3GzDpTmnqvg0iuhVpgwgilSruqquYH53B1p4wV2SzYd8KOIuj+RRBK9AncFzDLEET5nO&#10;Vgiz3DHIvqOgwzbpjRSXMLVtmKzJWbsOyuVWl+Xczzs55Xb6yGVKlnlSFXkWXkRfRrZlUnsVeLJM&#10;K2WxV/tCFs2uiwBnLFqvflWezHmztCdJ7+rOpimrA38LqyuL4UgUKRi7KTmyXS+PkgbrPG3y12Eq&#10;2kh8H0uO+rpkS0UlwnKy86dJd9cieMausU8SxqJUydxFkX0x0m1nY5mx9fAsbm5m9xYqsrhO868Y&#10;uah+J04tUV0VzHsB1erAfuAi3rHn5bNFsa/xQnkQcdLFt3ITp/RzdIT727PhR47lfpLUjAdqLVJx&#10;+lHoRwEysXPSMIrorG31PdY7gWvyBnGFCxkzPVVmdoW89UmYwHojDCs+d4zsfORVUqMb09cJ+jpA&#10;cprZiM5Ce5W4WNS8CLQZxGb6Mjuhf3hpV6Jg7YeMFDgzhKm+OhOiBWyzkGRL4kReTSQW7VbnGX8j&#10;y6YajN5Ctlgg0xsjbaK8HjMzrysUfbVcEpZdou7jcV0eC3wDZQsPZXFE21h1VzcxVpKV5VZRSUyK&#10;awbHfaqnNvdVHOLIamNFsjlhM08Vd0eLrrpcbMsu2ZwCcV8ruxkC6n3ZLdDiCGu7lV0FwDwSzTyt&#10;c3So5c1M7Z6zfEBOrSUpN85OVXK9VnSBS6eWd8qCk9vXvONu+ZBcRxvLVHx0jMv7Hau1XD9IUd+l&#10;tOu8ElfF8LmDf+opq7u1dq5CL2Jqndq8aL7aLa0j9t6NnpFUxFdFyhFhuZGsGWHw5sOMDpD76Eoq&#10;h0t1lyrhp1DBWq/t2CfMnBcnA5T5nE25Po7YpPqpF/dXluPbCJpE/zIf9WLKroPIPJ4S+sVPqvUR&#10;ujfCI2xVCXGn3J5/i3Mmh/Dcl7TSdcpuft9N5ZOIQD5KkS2X2w4tQEj5JsU216U0LyFJ/18rjfRC&#10;i91qanexqERqxTPuS47dipLdQu54Z56ubrBdpKf0ncOZjew5YTNP2S13axibrXJNOwlIJAs302Wp&#10;zbjWqO8eF8QtCFYcq6RaBWPTIIM65Ch4ipkQSXAlcpx8ehFTkTEyJmNk37l+0bWdo1VFzvLR0c5t&#10;vwTfeAv93LkmRxuvtWQISUIFpcuVQCJLfwmfHfxTTzm3i3xQMcy49pww1aQUQuDSgMmlcuqg1KJI&#10;WB7yc7I76cJ2SkdqQkeO4v2Nc3WAI/pYluOS7Rq8JNtt8P+3dyZY1rM2Gk73MrKxrLF7YellpMtX&#10;tixLQojB071vnZw/9ZUNiAehwWCs5kUMZPUupXRaru383WPWeeIJm2l61bH2uPAC9ZNDqeKwNZQ/&#10;U+w9OjEhNT94PrhbeWSrXdbgox3Kj1EHx4K3FVQNhZOxe5tU1wB9i9or/t7T4Uw4skc86h3U7a02&#10;N81bZhl90XFDbRMtqjm2Mza8c2fN4ZG2Gkr5ddrymRN20XKuAdzno3e4SN69WmLKyimx46vSLHPN&#10;JUWKE/4RXNVOySnDmQz9UlWhvGC7axBHCy4Aj4kx3SYXXli35VyoeOfZtlHOlCB3DfxvCWam5m7b&#10;yJUrme1TqnynWFF57JSppJ5OcZEklQ22lZHP/JPqUaYgU/DKe0g8nnpXNt3Rlt5U7UaEtl6+reS0&#10;bD3yL+5VeulrqdB723tv0ctiz75aqr/aKdYDF2xebH7VkoG7Q0BmV7nqjrGIxWZ9oLbY1sftsgmw&#10;/mn3FtvQLzerN7bll0kHdEB5dGXpOq7aIgq4sn2SLXsUt131R6p2V4DjTKmOsuQpH+fnm5Z2oEPz&#10;reoO0i7Nqf1E0y0in9J00GVptVwLFuOSHPxOHSfaEqOIZKNjLPYp/JloSh/kVVY5x7uUM4d9Roti&#10;0lbEvspZA9wK7I+T2F/YJjb7QGOh3lMvWU7Va2deH01rbNLd4ut2r/LrTOscry2AZ7yJjL/rCsbE&#10;OC/1FKwUHmTEjssGVmjR9nBjlR04ZdUzuKxCyk6VhCexrYRclquVXaj6ffYLVau+OlPvEU+yrEtv&#10;pGyHVR+0YEG4kq8548eVHlY8gnyDWprKcyK0Q8i0PctLThyl/IG2x3b7yqvPF1LHgYH2BOBOsbmk&#10;guUN9K5ROwQNZaM8WLY6mfuAlCx13Kk9wyl/tI4NR59gSd8pz0SRUtHzFTvPaRTYkUgFk9GwdF2H&#10;tbttt2rJglRHuSTYCC7ZKbdrPMqHfsng5lMs6JQS2z7gKHXcjqOaX7cQG6HNUVRMzKrQ4fliEOxS&#10;1GIe98hHGMGcsmmeCmVagzZdvHDwSXLCujq2TrHCeYauCq16vj3+0E6l8CrpPgR8w6dRd0UrTrcO&#10;TxyEHbGj7I7I2imxjdBGG3kFs2VdO8NJeBwlVK/mBZOGIulr7BOZzIzjGa1QKO0NrpY6VbRsXpzg&#10;ZggZXGzDbTgUmPTAm0jagStstfkMcF2zKr8y4D6wHjS8GSMTaEKm+Knhim/9hCN2Ixb30XDVqquV&#10;RmX65LOtWV2WNm3Ref6WUhhd2Cn5/Bymam1KdubivyuS/XsIXblj6xNfZfN0MZFqcyR26bbBLldb&#10;tzfE2yd2czx8GFTJE3CXneBp24cTlJXOWzoPv1+frXFq40QHNPK4gR3pvvpXkDsrf1dCyktSDJnG&#10;J+eUpCHFdrM+1eWk8nCEcQYxOxa06y+puh2jf1DUz5bmKOv4a0AEMSzYkm4ZFWLJ6WogW9X6xf2S&#10;VsguEPVpr8ReBFLAtSKlkwm998q0/pv9kIsaFxKtxReUT+6iSGJdRfcOBFua3gSL5lT6TfcmlYvG&#10;gg6wKTsUjkebWhy5WXEmsK32NhZ7pFPxnBrpuFv2T1T64WgkMOlBVJCxnyXhSzmJHJSl6SDRYv0v&#10;fAmq6tmTnkjeRlp9jb+wvnWw3VLx7k7xYAV2rM9ox6ql/HugvdPnDiqMCUzOtZRVVSFUxeaGH4qh&#10;siUvdd5VsrmBxR9xMxeIXfIH42Ina2bXpewygeVK2L2pUbYpSp8O8DgmxVbTJoMrFkz2VKpTrF03&#10;in1B08xEJQ/jtG1mchhQcXY5//3gFMWHpGRBmVfov2/bdykTsGZ3pFO7FTIfcaKGMpWXNH/9jrB4&#10;nER2ewdCJ4CLIyWWFsNc6DDZxfeCFbSiSHSfd7aks3J1ZK2czhqaeN8YjE2Bnc4rgdATlcZC4mJb&#10;5xqZRX/mnQakcKma9+cIw+61JDbbt5FOsZKzy7BTzBrSqnt1ZWYHVIpTdxnCgMRagN3UBMf5bGme&#10;wkXLvHJKcm06MbbfeTPbQc9wgkF/x23UiH2Ly1bFjm8IKrcW0q4zdz92se1yVfZBSdCKnVlNQFxj&#10;m6mBJpH6yRTcXWHy7sfc1v++Ftmpg+8UOcmqCuasJznr4rKlq5a1MrIT/0ltyZ4GlZdsfabLczul&#10;ahsRbEpZtuykMGwmdhPAZznIZ3XH3HtkWC8DEowjyy87Iv9IelKdU32zJh5H1365cnLrT7jaOmvk&#10;/dLtHZbU+LRAu71t+wvFPfRfZcnXP9otiMY2FsfRe2HV0laZIatN84SVb4JtrzbZTi3ojl1el5U2&#10;F7DMcfczifzKnCRgdkKWihcd5fFVscozfu/1NjXormJbheHb5C6gzJQkeupOmu+tkrgOxTWP3Kh0&#10;x7IL65iaoWHdVqNcnXFNlrZam3S+yolYxWh1ENLYKi9PgpV0zy5H2KZ3yOoLCl619tGb6yzWcY+f&#10;cUirNWKFzPPl2OAfZkr4NvWjfE1ebGtXY1X3fcqmFtZ4TvH7rpCuuZDmLp4IRQv8uaCyx+BmNaHc&#10;1Qs76extQR9jUa+/qs1CMMYVyseXaJt9fD74GDgIIZ4h+fnD6YHSyykzROq9zEYU/8D+Nnm4K0eK&#10;ubkrOTvVT6619n3zJdIezRpHi3q66XfNt9QfVqG8+rFRk7vwXQffHXM/XIUCh9E3LxxfWHh9me/k&#10;xTeOs9WJNcvIuqlFOnBh1xVHNirHs0F8VQ3WGo5ddg3+3qMtCbQBuh0drZy1DYGkftWUiSXUXZZG&#10;I3xbrCRYKXfieVFiXhmpwtsgUmmr7/i5NioOEw+PEuRJIUxQnEJ0MM6KnjlZJG5XakIpKkpO2AOi&#10;v3qFj7CKqhxNxl+ogSOzHESETWJTPWoaKi9AvZCZm9uEq2DBqrKcGknlHHSCtrj1TRMjpVmdahU7&#10;36n6mv8JaXBpuq2mVTzWkU5Kaqlr/+Uf1ezw/YVZgGE9r9bvzuvd5osn9R1VXV9EK8xIrkXP5Oyj&#10;L+6VG2qPXJVPB5U5UygHrwbPrqZ3ymqzm/TLOePqzXmCJWu2k0pOTunJOKVUE2np4/EB8PRxHFG/&#10;ZFk7UsxBdjwYZaV+Mtx3x4IpJUcq37RSTjsvkkxGBIvLnjcvSgsOrKXuw0u7ya30DM8xMkL5g17v&#10;7aYPtNBGhs5Atyen831ijUsmmYumeWWp3CqzXbbK5FrizEAprbt+qIR3R8pmR3ssu224sDOLBnc1&#10;ZeKQVYsrr/lLWRGCHILFI6tg+atk81XlsTdROZgsu+f5taNNqjOONcGVuVrc2vzq43OZpeSBqFLr&#10;oB8zLjVwycqVwd+nRvmEycNYHG+rGE9vvEasUF6xux8NZ4Cc6mtKKipVIlhUKSU2PFLy2DBlUqpl&#10;8/5CjpTSH6nMQYXJqcq1lWa0koT/WYo0qvXYG+JQsKPCs4tMy7XYYgbWJzOQwWBYpbwm15outvJ/&#10;cZeZZ6vfvVdsTqVs9u7qNFvSwWzqSvXrG0c7LlWroWepCv7aV3qV+wysTMkTUJHHXj1DDVK5lvfg&#10;P0nbtW+rV9tOkSpmxeUz9AZH6pB+HBVvUQDzF6VL9We6WwG9Tph5Acxs7Dw8xT8ysR05rNEpMdw5&#10;5e0RdefOIX067hOTixs2BAmE5HEMdHuW8Uyuk0jFjqUKAmWOHPKPFAOzk3yMxbdJsVUOkzHLybHY&#10;Y+4tza7kS2ZvYfwQ3J2kSjPdNXaawqW1L6vbVYOfBFKdNR1NN4WOynd3i12ZceYxkzaPiZf/S965&#10;OhY29bU5v7IqQeK3eqLc5xZKMv/y3xXbobMx/obWLlAoneYQvDSXpBGsllXmo1Q5dbLvKnmCuWJL&#10;FxXV/DnRi26wzi/u1J1ii1Ob2I+6c4wVRlnJvpF6MhClfrK/jxX7LhX6U/XxGdcxYWmKxU2vavzP&#10;fxWD0e1Vw9KETdq3BcIxsg8E4ztLUjXx1E3Tu/WfcynUwtc+qb1TK+K579h/02V5j9+0d6gJRw8s&#10;NgWUJL8KK9cAonZUhh2OIGiwtGn6s7ljMu4fSc6lkuMy2irD5hFKDpQ1X8mccYLLaY1blK9YFYd+&#10;mzKx0aZY1lX+jGCybBxiUkMch5T8vrLAi4fdvHy17K5gjUEFCxN0gSSRvaDf3ViIhtif9dtpvTyO&#10;682nBTODYXSTjVJtjZQdFLtSXBjGQY/Q1GVWUVfTWJ1Y2Uq9oBt4hio9PBfdt9c+lGsxHNeq8qif&#10;d9U16FLbbNPxVY69Sq7i1E5JnnQ4GP/lyWLLkEJx40l7iKK2fbeydxyOJLv8cCBrSGeijT6xyX3K&#10;zbrT59RczXfDPjun+Day6SOdGix+iO2OzyYX8ubZHo3Fqqvufrzt+WXcqfVocjE9MgOt4jDXK7cC&#10;kZGZLOvnKl4YvcQW8TnUH0HXWDA8Y9A9gdD1xSWxFSLqxTIW6usCdMwJja84uV61JePXDG2VY7gB&#10;0HKP0BzSk0PCs0XPJGFQJ5ddZrF4ghBboTUWpDP9j8nniuv4iR6qLe9eXQ3MFy+laq4aNAlGDmuF&#10;Zl4CqUxYz0zFnVL+UY5jJqiVIQf33a7QKrH5Bmta7XpXh+Fl4KVh4q4pvVVa1NH0SAw2Reygy8oA&#10;ytx4ROy4rOwU/c6Q1S8Hw25ObcloY2n2XfB3V5EuaHdWE3NyLWtVlXdR2imvWkeSL2t9ifVqhyjK&#10;LOAGgnV06vAhyKN3zHRKOtorxZahZDcQ9ihyqqsgVVkBdgPWH9w7jlOAtCqnChea1I/AdovtNy1S&#10;joz27nFA4XjSdakh8bU6rqqp3SZiSxPHl5205h9XmQ7JlYo4TUiaFFstT+0B/dFM2Sm5qhZl4O12&#10;Ro4Ux/drBCYWjg4maFt7lDGcihrrPunzrbxF2Y5Z2RKReKsrdmmltNhysDMieeCloTUDKb9IZh9C&#10;l9qysbLmaZ4lcUatbKPOcEQquNz5ycRYsLxHyBhPue7HNbsQbLsyX42lUlMyI5jUIpkOxdqVrJmc&#10;1N/NwSBWzUimUyVpSVFJADd2tB5T/WWNnt13tNTX6o6PM8YNheyUBG5zj/zVKu1nii2njPN0g5bT&#10;5RpXzaTP8t1KW0qRlZxZpIocv9XN+H13uFPmPnHaWp6Wa8k5Yw2fe9U12cmyqpdsQF3DlLlqw801&#10;oNlCmaRg0l3tE9LbpBtfZWJuu020rUaMCFYty7Ip88F+juVhf7NHWhvt28fRuvw+DZk4jpaJdXId&#10;Ypf6xXFeUvMPTXvH8fENu9jeV6qrCkbaMj4vAp7uLp1FsG0PD/2+DC4tmIicpwOXjJ86io8Q2ztl&#10;Fjf2iUyjua1Z2XSrNBa+ShTCxMOj+m2JKfJmhX2MB7G3e3hlmFHvOYz3MTSdWosdiRnaUrVkfBB7&#10;ot0wbkttUg8pQeXASJGR6WvSeMpMT1oSJ8UVn6l18rHcR2zjCWuvlrIRqxKtNROfETNSteqB3pIf&#10;5B89jvIzd27Y4H0TnG216peTzJeNZ0ax1+kTPrO2wyG1q2LfvLXxpGBxza7LiAXruLruSiATJxf5&#10;zYL/NZ0iRd1N4kftGMWpWZbrQyN7nrgWBzyJCu68ZTTXUvpNLFxbL8ebeiw3Ktirikpc8yDCJrED&#10;wQ47QKiPLUBae5GpvFRnpmxyHJtGitslZ8Nl+feR6XR7p1pHcJ0IA0qi/IF68JMBUoxUjrsWbddK&#10;lVNCQtHqYYhFlJARrE/9BiddqdG9+9vm3sHJfngoE6amVklK0XAHMblsIs2ynJjB00Q5jqWFIDb1&#10;UoXWmz8rXUFBd0LxEhxfVX593StBr78eX9mybbG6yrY4dXFly2iv01nvZTO/7/H7gcFGzW3lsGqI&#10;iiuEJpSXj0R3rfAS1GqjrTcoH9FaPL6/OtO7Q47up++8vFDKqB0jbFOvYW8Sm5HWzFaar1LZ9TlC&#10;+XSczIy7XuylRbJgZpM5eUC5ulV6SNFhtNnHVR84EnzaOEANsWqxss2dVufVxjrQPb/Oky1T82iu&#10;pdqg8SuxsFelxW8te3CNLz0MI4Griadissci5pijcdr5UbYjJcsqexEIJl2Rq9zTO8VxxnjNI+NY&#10;LUvG17H4oYJVDcRQr/kxvPcy91DNtU6NVv7Z/mFTqQUXnYNX+M5pvl2bG1DlwYjIyq3bzjd9mIzi&#10;UEHqlJOKkJMuZETc7iEiL9Aj/bRgyf0z1SD1WrfryJisfEoH1eM/XjWleJXysNrDi5a1szSsiZPH&#10;TsirNE+L4QIJZrIprTD22Lpt7bFUeWw82QiXBGOx3eGLO5VpOmJSnhXdNXPcNjidKXhVAlazuKrh&#10;Td6wrzALVe8zBdRiXDYpVfdtlJm403+kU93ydBfkLqzTarM2dhZ3q19StthVJSvpu631CVq+lT5b&#10;ka//pDuHci020HKiLt7UfXM697L4SFm3aSnkSOVxWdezctMj7Y7wdONvNqkjNc8qqyQMiF0zjjxS&#10;HDvK9Zm7xnEWbWVEqpHK+p6JOKyMawhGSkYAbtgxZV7EMeUZxKpiE66MkvCSPkWua5BRjsJLTa+5&#10;R5dpVZvo6mKbp85SKhkk8aDvvWO9UWs7n0P2+EclXSmfV1jkIRlkuiWzwaXF43rXfvN2QAVNfCtD&#10;VQ12nTcTZ58aBRdpsywbsix/MTUvUm09skMZG8+9R8fX/6QNJA5xzfagF+lrqsVLGrhGF95BnTw6&#10;3V3uMBSkpbJrSk/4akqBt5t4FCpmWWxddvRzW2OpT+fC49cSEO5vbHj7rvLse5fYwUipsME+R0ua&#10;kT6eLBiNmvTaNL6uX25SV9zcSmAo15J6oPIupSKXXVWWQrVr7cgUwdZnosMvqdtAtuRLWsWWU661&#10;rJqrcpZOHGXllW8ZRxVPUOwyEZejfnwGmhfKTGx6JBbpmDXSDMl9FPEoD14dLH4ebbdmu6Sv1K9k&#10;DXgCqkTLLR50yj5FjqezdduOKWjcEMi5EJvQZBygM5DCOhXHcJxYqkfLemUgfIW9VcFUiKN8c5U2&#10;3a9S4v0vIt2iUeZFP5Xwy6tWSXwXyXm1GdDA6a8Ch28cxcXjdEsuF8hoMtspcT6bijXzjkyGyFQJ&#10;/Ze9pBVMjXv8TzkcpTjbjQr4eY17tVV1R/xFT1mzvTywfvmARPW6R7Btc+BI2VVJPlNp0GjzFGMF&#10;rgq2PL75fARyUDOb1PiMm62lOqOV8+rU71Z19IdU302UVytfeIPrvKts+0rp+9ymef8Jz+0SxpF2&#10;RyrnMTpDsJFOsTyBYCXtGgGSLXv8OqpyAH0wZdPy0OcplWfGwvpdZcH7+pVp+ryaS53KDvQkG0Xb&#10;9CXPuMt9YyEThnjLzYhZppedlO8JRtn21OYJK5njeYBsP9UvdDMHKCUvuCZs6nNJ8vF/+EnipdFt&#10;a2iAq1XB1r5zEuh9GMCaAu6ytAbKSthdkZyyEiupgWQ8XYWJHPeHSWx4u81yxjvLsbaDEkQpQacy&#10;7VLkGs+adYzEKzo8KVbafKhmy3dgS5JLF/kifxF79ozfz4xFx4QdEWyk7Kp+BTuQ9FP9/sJ7qaxk&#10;UZ/5dzUxO1KVi/ulJBxa12KjU3oAE8wWtkqldGikbJXpSOW2rNyOMrdm1ZHuyv8Kdpc9daRIqu5p&#10;c3aniuHdwPvHkue6dKaOFx+rPIAZ066ORZ32cZlOBUxVwUZMwamV5wWTm9bquMqaXxmp2skEmabj&#10;TpW+lBXXTPFi6Yf2pOmXFtxjCbcOEs895TueK1hSMLWKtdrn8pqb2yleJqJchRaL3K6VmCztfn72&#10;xMlmfWKyk5xO8swH5X8q4tvUivESh5VPF1CSx3e6CXzVq/INsZIk61HoqHdWf5K1ZW5LzhqlBqTz&#10;rPlkiKzwSQHsbcoU2KFJit2kuhzaBd55xJtM8DW1M9hKHuE8sTOdCtQgM44dnVo0M3wTOKOZuGec&#10;wIRcK3KuibMfSu5ZPiuyTWSuku664mWKB2XdjenU0GDNgcynVn6e2HHNsQaz3zppHGMNCT7MOoLL&#10;HUcZ+nRULkOQUqfiMCUTxFjBOPrh4tePVNUIdvDcg+NeC7YAqZ3hUZXcsXscbhbet55lhUqyqU4d&#10;Fkw+AaarAKXI/rCRcssT1sTm+CX3VR57dLJZRfy7U+0MpDDdf5tIfPlXSl4S2P17aaDXbK0cFEpT&#10;sC9GbUPMKrQE91u6JfON1TyK98pkqlYynvtM/7wstycJIg2ODe8Us1xUlcIxVywnZbC+mt13RFbH&#10;XFZF3E5RqhOFWNtTgDMM73in8jXoRzC9hjff4vV3yrnWGtN2SEvKw5l/rEgd9aNIE4ETcy0a5sXz&#10;PemoDHZvI4LxrhXFerzL9PQ08OgjYj+tLI9FrCF3in38IqEMZFulktmImhdyMWRIhbzAkdtdlwi8&#10;gJj1jexyEMeUes0H91082WMVmjLZbZdVDG27zKiLuLaHMvFkVzVTu7SaQSrk/igVUll0UsGWmu1L&#10;UDWTXnLnpXWSYHVlhSxOK44izppgUgB3ZWCp3B44wROqfKRhiee6ZH0MlFXTQVnqLI8ypVsqNd11&#10;wJwmzzXLSnyAx0+ZcYLHAqgxVTXbEc8rmJ04buWrAh/T7GRZ7vIssZ3JzsHs9kugqPlLMlBezYi7&#10;aLkl4dMNb9K0Tsl7ebKPeFg11lMEU+M18gxCaqBVg3jWdIwFi5pXOdx5KoGZuZY0u0qxdNAQvoI8&#10;sawTJ13VdHeXOZKTAz+RiRVMNtQtditqNh+uU7eG6TLBZNNr6lt+27tJquVtioL6cWQmY+imytdB&#10;5IjEDb94a9YxoVLP1OM4Rg70vjvr+Km0jClwn/q3djkOoU6cNbVDTYI5pTR/+ecxiip1alUSs0QT&#10;0+4zI3b1wIWpkgeKNrnFwa1o0jKwpnE0tughpUBq4Uhovg3TaQ46sc72+VGd/qm09ph/tinYsemg&#10;7CLDcd8gTzq7ZLf35fNVLpUsrQzlMyPRBTfXVWm8nJJzzbJyGW7lPMr2Mwx5wc4Q+6SwjJRTBsp7&#10;FG4e/K23bQ8CmoxnrLqxdz7jKi/Jts0p82Qw7xHmpuvJdqmbygqdOhbK/p+ktxdUW0qeL2h6ShMT&#10;zsZg50cs+L+OP7vpKpsGa3Ot8M8Rm6VNiq1uy4+FrT9ftg+XEyF9Kir1lFs5W7C1/uO7+1P0J+id&#10;7NSS3RU+5qNiIKW6/o5Heuk/POFj793xtlb1U5pQHSk6HynuVHC1qkLJWVMSm0+GkCPCnaqeG7Ev&#10;FZrvFDvT7XiOs+31rpafE6WUzJzD70OmhtL7tPTEOVWdIMsN4lte8p+RG+O3s7b87TBTCt7E5g82&#10;5VMzzpVBPhk51LkpbUbBltBZjJcaKVntvldie3veqhBx/vuvOy/Wq8fmGPXSdMEOrJbEGD2Jpdpu&#10;t9+vdyoWuwokxJUXmwjQT4l/pMyJa7t5OR5vKJvbNUrY9lUq8egho5xWotjm33W1al6mC8Y2f3rN&#10;ak5V1a/JzVlpL1DahF7PvOVFPdIBubIa1WA3wBZHV6tBT2xeLzURy1aVfKT4jWVjyy4FYy3kMb1R&#10;7MAbVd12vsuBt3C1KAnEDUqSZUvtJjtlc62SteWG9JQ+hnd03uvSunegwp1joU4E8TLMwBQEPONO&#10;JXnaOFhaMHeYVM1uulUSm5cykmG0JKOWd1Sy4S/+HMlO0e2KLpnhdhdV3BE/7J0TsbUrtpPAHNM8&#10;5YnkZN/LilnTNI5u5dwpdyyULnEwvd5snoBUNZ+zO1nDIkNsCgZyreScOmM6X2PBqiZlSjiZ9OBK&#10;w0uP57rjqKqCRTYqfhDQezWjYFPEbp3sZ6tfvlMcflORazR2itp/ayXKPUV7CGlDQhMIOd624F1X&#10;eaLKnFiKd5dgcbtV8s8Ue7BTca+v6XLwINwVb7DLBytZPmW7oem/oIrf7ih87NWZnuJwgqruTZhT&#10;9N6ROGiOrc0gzyEVMjv0VKAf7GSQYruLEoFgqe124hQ+qop3FS7NeZ+cXobpqrfnaQNhycbq1dot&#10;hZAKkNE6vkcpifVWpe2CSnX3zUvS2aVnTeDmFAqZaMWeSNYp8yXqsrP3aTtOg67a7XZrhd4h/quG&#10;fD6FvLP1NrUmNb/P75cqL3WZWhm5mrFgdA+30qSfLszdxBUiq3UERe/8RsXLe6V9EA3+oq9jF5Y6&#10;1SPY6ZayxsPdn9gpDuspDR7U2OGeoQKHwMz3tfhph2s3pTZYT3PeVda8JTS56ZSOjnaTjkR2isy0&#10;nGxP63KyU7HfvaxTKvTvazfZ5b7K3VlzeOjILtk79dVGKjJgzcQxs8S27ZZqTvLsViGykYuv/aCz&#10;idZy2QvED2NRXkgZjCntAQkHo04frCwcHd5hhWKzXB0L63A4s5Jsq5GNVI+qfeOxO9hGMZSlTqnh&#10;XoTPzRruJsXlqwrRuVCeCi0LEbEn2t7Akc86WWw7NRjguka3HVJfCnmcR6jm9U7ZqQs8uzvfgy5L&#10;t95RVhavzouDRS0x9f7uPq0Onl9nGlonOL2vUXgw12eWq9M54xEG7Zv7DGLQCrWKbW3+wzvFfMaf&#10;C7RoN+5tIzAz1zr4tqMvkUbTGoLzriqLfGXTI51qciRf2Slr3UZ4NpcVDx2byx7fvM+HCxPHUcej&#10;3inJJcH4OXoQYPUxociDyu4BxzFviWtumhd9KsTBsSquBCNJ3HjUNcB5NYjFdq6qt1m81S2OHuJO&#10;NV3lsdjj+213nxswERa6WT7dJ5VYisjF2M/NOlEpLwUcxkIcW0JZzaHF8tlIq1Rbjr207r15z2fH&#10;y6syylF/35XkeMZshfZ2EMK6Q8y82ahacfNVFdarIJKwrLH7lp+vzPmLAmbPf5OSNBkKZQDtjNNd&#10;Ph7Fmb+ajAqsAG2x1abDtpTd9efW3GwKBs79mmhaR8RuNdqvEPvsTq2mdVv07tBSFLmAQDHXWj1o&#10;7aOZgYisYa7NuuCqNakk7QVNj3TZFTt2JHGnKBDh/9qHZxcA6ejUSJcHR3kPj7zXC5O4Oro8KPag&#10;YBTdLn03X30dHIvDp43cJ+jmFAQegnwI1RqcddNeF2e2QNxpd8MovaA0laOdOr5ao+Ps8mbC7i4r&#10;y8m6LbMmG1LIeSTTIbkvbl07+ku5P/9Tey8pB/NXFwVQtml20eCQ14XTuTRheXWLMzdXOZVdJa0g&#10;JsWFu62//ABCyr9U+Ol7Keinypci2wuZB7AfKQ8rY8dNkpwkWye+1lx4uTppZzqcIOtnpcuhYHHZ&#10;vqjAIsr8hVdxMze794wYivxk73BVI4KNlJWdepHYbpfVZGcL2eHIpjwX6NZSFMwQKJ5DmHz04rYh&#10;Bz5WglOv0rQsUTi16ZF2A7FpNg5WzmGTInMqkO5OjXe5D9diB3NfMSpNgY4u86SbMhZuJTHPkavW&#10;85V2yyzho3dSQrCXbESw61WIH1SdJPa+AsMH9IUv1jLwfbNZ7xlFsumld+aQPde8lDRhuVkdp2Ym&#10;HauxfPxnwaokjcSw7ZZ0bHykHDvgnhhpjohcDMXx+13V3JLb4iHYl6PVp8DMaXUHOcsm7vpZozp1&#10;xki50bkEomzmE0JYDsFLjmx8pDpc1Tq/xg6B7G6XxrG7+BPKuosZfYJVFSCTCeCe6QSU9SiuawVx&#10;T14maoyNhRvcn3G1KuFdgsXtVsWOb+DK/35RP9I2uSZ7ApD2k1QG+8uO01UhItCtfmsI6H2KJ263&#10;u1P7A/gBsU9VsKT6RWGu/WrQ9rERen7fTa+74IiS3Ehbvkp0eD563Imwb4mUJx8MKNjiF/gtJm//&#10;Jy3mZIZDbhFUW9eC4jKwWLbA0RZETmCOCrZ7MbNUm5Gw6R7qOP8EZTkvogc6bJy1f+QNt6EV4hFx&#10;E1q7sMZM3E2SHEPzopzbkfNmDQcoJaseCEZlu23+ndO5SdVabv7KTrUAeNi94tPhU2Js6l7S5D6M&#10;xW+JM/l9LR54jnRJD6zdZJM6/SqHwiWbe17TIzXnxSaYRJi1VTbNf+QZGEexI2LvZc2XFjNuO/aO&#10;mauugsmC0xUsxpUcR1cquV9outgjgiXL8ljY6H/1K8dlEFpvOY9nq9g62N0Wf1rHYg2mw8gvpduF&#10;3YD0IGCRSjzgcNKqv4/byo8CHb/829opns7ujKPAveI8P3mFTLF287WpgZVK/cURWyqVfBVQSiN2&#10;61khM2MRexN1lVVaa5T4et66weyv5PZiGJGRa1yENB6p9Qb5iqlaNPb2Me4ZV+PXYHlOVQXrUDDp&#10;TWxxSbX1aofYpUFsihDlDG0qqJx4k/q5UcH03HX6rFFiV3PmESa3lPW/gbl1e4Rnn2qh1JUETsm1&#10;yAqTdaMZHruiiVelSXWdgTKgE5seqTkpNjfBdpMI0z/lf3kIpMmWwZAstQ4WPRvuOtSEPEqr/xvx&#10;nQFt5VToTvnHkZGKyybHkQZFB5HmxYxBsXWcJ7aNnTdSS6NqucNub1OLDCpW7j1cZKRTJPbh5Zax&#10;F83lBtQhwczrbcU4nm0BnzPx1/A8zZe6vYYF21pZ9QHtmkUcj6nYTdZmedx5QX/cLR7bGVIbXmST&#10;B+LL8wPFeZKc1QhUy69sGEdGKggNXY++tCsWG2XxfYmbD7TcXs3ipTyWWUXzdnVLWWbVrjJEVrsm&#10;qlCT4W0S7FSx3eG77I/ctRHlrMZCI5VfWXbEwz6k7Grlyt+TbOJZcgeX6ScaShI4K9eiuS2De1Yg&#10;VzlKV8kpJsuquWQ9d1PTqjiXPTxLLr8fL61b3G5SbI42VrDb2+RypOU9LD9JUvL31PphIaKlU2uW&#10;xVGXiO1i/zf3qvIlMngqjaMEklSwKePotit1oHss1BAforfwPLHpY0FBsNytJB3MgbZ6veSYgs4V&#10;LAZCEtJcoPDU4UnH6HUdsbBnC6K4fUjhdFnsrgw8KwlMxkHa3um6bcmsCUD6Y4wLis+aG8spF3PU&#10;XN5jzWNmcphHalWNV7G2cyOWOj8YuVEJioem1DS3lZlT0mGpRTzeKGvHcZn1vL9InIUom+bEsmTP&#10;6SzHg0fYDn7ci2ytWEdW0q4pKtThfHk4YsFOEtv1mE1/dN/JaaphokmfottsJJUGZubFeFnX9l7T&#10;9ERPRDZB2pzuymUlI3qFshcQODHXWqMrEXzTrCj5CXuVb2bvFZfts8hsg/KCHdx8Y6ds2arYbGJc&#10;CYt+d2vJjRplqKFuoAnsRAMUqmypr7a2x3Sr2qlSX7gJq/2kIVUVsgWpR63q1zrKZ3R5RGwexzME&#10;C8aCFzFsqLGnkRQNF77qEw/0eVeJdmx23TRM2rom2morlyxrU27HJZu3sFzhxzWfZz1NwCbPtBTY&#10;XqyiTICNzzqdva/oLjLTDklavyptpyx/dJjllAYtMDvcqUEFI+OpTg1ZA81tUY7EKG0wCzzRQo92&#10;3vL3i+UD8o2G3I7ITR8MWuMJw453FjLQ6JzhQJs0reQy+gQbbNouMHZU6Ez50AkmXWSTjZo1L7o9&#10;O2dTbxSbZVbecEqnMg6rQ+tQ5AwCp+daHCzyTCu5anbnqp+rWwrf5x5EU2p69VJe0/s2j4EXzfNi&#10;75HHVkbtPwlyp3wramjkP9XvbCncty/yLc69k3Mqt9qOUeZ64rJTesEapXZkdYtdTRumiF2qRO6D&#10;kl1z95v5m9DKYfRcyWXIu6RSQRhqzvaYIom776ta8yFS9766W9JetQyV123WKOfxzfGjvbJpGast&#10;ZmrDu+dRnzuUwkgma5jChy6Gyd5akE/Yo4P4qvmhWO2pkq/e4PJhbyLzRqts6pm3bGsZKfFEfH1A&#10;zsuJpAOfWROtNPI58iZRD0BVlaS7bMa+lSqnsic1XR3l+Aab7g5W+MvF46dFryBjI6UpnapbtlfQ&#10;+QEhr8i1/jCSQSSeMqGnBEw+8Cil+1S8z+bGFpkfPLiVn3d18Yi5t+dlIHK2TrJIe2QgXpaQMcR5&#10;Y9FdM2mIRSSN2vRRzo+jaxZXBdvyCvWoe1D9eOoFTXfTDqIc1ZyTPfIxABT5Hbefca+vEXsXT6RS&#10;tul9LApHJians4VDAbTlye65GlP+RdjxOLrGc1G28PwPq9txaMtTjxeyVstfTgWV2IdHSOqVBlYS&#10;tcblVS7tACV1rmVgKyfbpaXL1nmxpzeFZwRrE2aZzq5uxTaKv6ZFBXfJvXZXFaINvdu2XqnJPMTK&#10;O+scz/jfPZfYqp1uWllOX3vDF+1kv/oEO9vVVuuX3d9nVi5mKIXgfTZqnybt82K8LA8lOiXVQMXV&#10;VXXCDfcSuCjXUnacY1+ZgKngvhTWW7s5YpGVOVOVu1fJt3F4xOOXKes6sNiRkH1xl4/2J8SfbHVQ&#10;k9Z+iZRYjoj8XY6aanfWWHSMMmG0EGSi5cYTHTrQMY7xKBN8Hmvpn5oU7KMI648E0sFzcJTlY12p&#10;JCXaaqHYHSkZPwU81xi05YC1NRL96/O2PrMQk2e7cU5C0z9R+WG5jFa/veNnVKdoX6Wc73ZOlVa0&#10;YqlYbLZg6gtymU41GRnqMqUu+j2izaxRIrT0Ub65Jw+6+GvSZFO7cm6H+O2CbTevw7d959emNMq+&#10;HdKSz7VuIFKZWTBtoo9ncqo+Bt7kAIrWA498ZEfIFgQTxwb0TY5sxHg2lVXDcbbYTXp+3s0T3WvS&#10;eI4Y3jPKSrErzyDaJ+xd4cp4p0rRznmqiJoHCVyaa0mvo1Kpg9ur7R2SUy62ua1XpUG3Zderiffj&#10;i2W3jKgq2P6etHLJxwHnLSVumtGqHKqSzzOsQ/bi/oX9QbVTtraTysqO6xDnGEXFIzU+jvkuLxGS&#10;CElbBbPdzDfdFMc0j7KIht1O8ZstcpmFR7Bjsh/ypfSMU7goXLZxal4wjoA7iMXzQqr3MiXF/r0Y&#10;Fw+0fVRk46RAbG5lf9wj3t6RuwEDXLyeuVRyfHOPxmJNTbd54T5vUmKTzHpxbDv7nltkd6P62DxS&#10;td2JDEoJJrlx4CXFLnkilTHSMwJe6VKKwVpUstv+fDzuPbGeRXVKeZnzrjKTs8Wmhqa41FYXXIIp&#10;o/O8CZJOYUS37ypre32wb94hRh3+ooPnCJC4U5mBJv0cVC0Uv5jA1bmWnAnWu7MO6bjHLNpQPbHN&#10;7bu6hyMFbeZH4O5QkWClmRCLveZXtniYfK5xydi6lnLz3DVprPs6dd5IVWBufYjFHrnap2AjQKxy&#10;0iyQQRVPK6ufI02PlK3OqV1U77z4jqYlkFZDsYf4/OGjkikQVkjOFDkE66qOGYxSp3h5ORB7Dw68&#10;V8vWmr2jFKXJHZzOSUdFCZJc0FtAqeP1zQGGMltTZV1LRZDVfOQ7OW5e82fRHEHoUDAVny1Nl74i&#10;rQT7HBV40Bbv5EA7UpxlldY8SyNifW5m7DKObMR49pWtSn6e2NWmT7phXDnd8F0q2PWOLNOpkthV&#10;fc5UfleXq52qCoZE66SJdna1V+dapCjSzrJuBSnK2RRU/SSJDZ7otjVWKOQ2cVm3I/tGf3F59dzi&#10;4zAXQ1DNVQ3cjeJlolIrXnWUn9nlkthqWt04HLJptTPQnVO85YkLyrCyoyMdc7DUSqaqUtRo6yw9&#10;0Wjq476zMTgPI3w6k+lUVaRgdlS7ybvg9hXI8Fi8vcvyMPfPzurFIIuNBkrBYknmT3C19XHzF9wQ&#10;kVdTVeqPWruTI6WWEGWs7LuVGS/2ME/lpEaM53jZ2DuPX52vGNXpdNoNcfJ5WrOjFddzZtqPbT4Z&#10;MtrwmeXrnSo/pj9TLtR9BYEbci036pWJlnWQNpphp+VGb+NXl2nspVuUaAVXSdSSsbaCyXdCtPsM&#10;zxaTGM+Ls7nmwEGO087jOsTx4rX+aryr9IT1rTTKreNoBRvpVFyWFYw6JUf/3rFQYqtEqzovlGXY&#10;g8uuqJGEyQCRyyxyPsZKskT54oGLHbJ1dKYepMHhRQRzi0IC21gdi7z2WnPNDGlF6/Dy0uergHaT&#10;Ib105KZGezgVnDmxnTpYFFtEZkoqGkeaRCd5E6pW/pdVXS5jKv131W9HtJ3jslgqPp1i200q/SmN&#10;tWs5845MDs2I8ZxSNi92yV/Yga5O9ivCMa+NEeVk3XYV+wLN75tTsdi7SSmcCjtCbC/rfS1wpObk&#10;WMQjZefyXWqJdlsJ3J9rkZOrxsp5VyHdjBsAcVvxVWvQrQOTEyO+yjONOsJN++HF5vWbsLSOfdP9&#10;pdxjFu2OkVJIg+6Q8DxYZ4wjt34NEGlz3X518EzOi5Ga3SBpkd/E32tAvORK66kS8gWqJG05fQKx&#10;131un7YobF1aPz5iLKZS5a+EL0bteJCGXeVbe3dcJK+okEwbjumBfpknPMCjNBZ5NZBzypl99Cmt&#10;40lCQTa1Whg+m6Sw0uWkdt5IHXI8dcqlB/Az+HtGlFQwNVLym1oH62ROQeR9qsqvyXYPSLfjQ+QS&#10;374qqNRg25dBnZKzgPqo3IrS7ZLmZ+bFiGltKjvXO3PTTOx2z8uWIT8f2RFY7XVznmtcVau/kBPH&#10;FZtNNF11l4JVlNUxnRcxCqfjdljOaqd4LIKRsuPbFMLh5nsJ3J9r5fvPvjBwFcpeq1nRelUWX1rf&#10;IkL29zwxbM1B0xQHHNKt4+YTqi1p7jlKyJPsuJPnubQFrTwnliW8SUQqoLGl+sbRGvQrgaiY6cqm&#10;8+OoTrorEdsnFH98idIPczBMpml5T+l36bd4BrFiZKazO4mkjZIT04rNc5yLUIWlcXR3Gmuvb/aw&#10;xbjazKP59jThKkUAS9PbotYey255jlonUZENZdorEPOAeSlrji+XwyEnuIzG1jpFWSt8RsHckaKG&#10;bFS3ju/WC8KykD/ezHVae77efzwYU+WcyoKxdikUymiwtEkDGM+Li68q79xt1Ulswt7nUzr8aabI&#10;iEm3lkQqdmBnYit09tVWsWd1arFU25YlvRQfmuUMkImd6gh4MpqGey4g0Jxr2T1vF0jJHsK15mxz&#10;z7jKlZOWq4co6qpFIY24DR32cKR29OI1kFUrKgZV6dYZtC0uFULZsDhJhpxoSeaOcXQFc02hqwP7&#10;PqvCKS8yIY/Fdh0niZfkmRS7tctuolUSzM6stTmx5MUjyIFRacbJHjEE9oukySrAisNNV2zFTeYe&#10;PFn2aJ4+MrsFdlyWf7FBNvdON6SOYSAV+uRCGROk7kkqiTvRVsE+5z04TW9yFkOEzykR6uphdc6c&#10;Zp5R7EOetn2kmKz3UvyzRsQ6QJaBf0ZmjW2XmmOZGZe7vse3kQyKZ9XzytlRBF42l+PmsdToeTUn&#10;7XZSsA5oZZwTrnSbZbYz7kwvXR3R/Cll+8Su2u2MfTvMU2FdM2XjQGhWp3Y/MkGzUMUNBIyfq72c&#10;p57JLesz4WvNE/vE3tGt89Sr63zePtUiBbDBk/aRZtuGhOaKLbOaiQCbqrIySJtyKm0balhD0+cX&#10;VadU9ihjHcuqr8v8KF12Sk8ib2PPYqM/kyvTrhucURcyxUswR8t684XBliqXyYm7YYxrkLmN7EI8&#10;p1RxNZdjHWCeAXBXcxYDIr6DFGhvyXPLUNvHYmiznYnHMa8kwc43jnhU1OKs4fDrZBsQm2utDCnR&#10;4lxFfdq4MGsOClZ+xWtUt8svQQVJEQ2cbNoaVVKtfe7LLhTe4OWJ4GY10ngGaU/syJ55lWCOd6pp&#10;Oje50b6bR5STmZSaLlmYe/3FuNixUc24SBvNstHuc5ETOxWPWp+aodSpBNSQNa9r2cfP1edtc/vj&#10;5vfUq4O/F62OX5UTVfaXaTY1zaFSSTDqy1xumdr+5HHxHsKX818ld2ESE/7JdMfew2CppwxZ9tqF&#10;MKJCFC/KTslJNFIzi92kfnI0z541sb8nsa0BWUe5/BCHxeaghEet5JPUnHLnl6sPsgs8WE3qt44O&#10;b/ArT+3S7FvaLdNYpaJPLW0/+xpLaBs5GhhXIaK3cP68c8WPCagJFmxX/s+BFqV216ri1+HC02JJ&#10;EnfBbQmqyk1PmZKRhtABIWRsP7/scMSHxRjm8gsh/fzQzUyb8FIlSn+kleOyLnCeNS+6yqpLNOzc&#10;yXeqaTpfc3PffGQmkSWpzprTDokJJjsNVqvYtAaeKZvnyevqqwk9+m7XHbSKTZVkxJY1l1q5RiHR&#10;yiCB5nWtwfYGi7N2qpkjIycVbE385+rMtufHNqqb2BbPKzcoHMRYKk6NBi3aG+Z2uTSOFvVcAtf0&#10;QgYH0tpyX1rFUIPVWvyaWVOaJtXH/+4Qq8BUKmTpd+sdAz2X/k9NBNkR/l09Co3X+atqLO2bqxXB&#10;MpHVKHooG4zydIXMaBSv9BYnO7/aJF7ey9RcnEfb5gtWOffFqpEp6Q7cgtd72Wxf6xZLkbtG8VG3&#10;3H3zfpedGntD24jLCq1Jd5XZVzm7yfP4lCozTabXbFVX/SX2zlXfPde/NNUWDE1s4ecSuMybTBRb&#10;muXFOZojjiqdkkvuf+U/U8mdwlXLObdTrD9XRoNNSoubHZt8tJypdS1O9B8ClBMt+ZxPqiMHZNak&#10;yiSt9eoy67YdHfRkVAHpqJzZHsp+Grp+Xrk8bR/lXzq63DRSf2Mkw+uTNFChntYpoyTTaq6dJ9aq&#10;2xMFC2C6EVJp8cEda1JRboJ/4fSJFKaqyaXJJWuWiucEZ+I0cw7TKbwupZHVGU2jEI8FMZQtyphe&#10;lrXvyx2uls/h4MqdoeQjK+xuc7FEE6vfEgYdjacSjOKkJkPBNztN80ZccahGR+Wtc2q536xG7roh&#10;ntm5MjvO2zuHOrDPPBdsVQzcNk2jQzr2zKtnCHaSZ2mtVgHPm2XLJJ7sE0yBsELdDnSu2N2dIqO9&#10;bvHdfqFO8So9XeVtwE1ubmQsrLNrVSrc/wQClXUtGTRc9l5WwEWF3aSFrj/g2MutreOqip/iLT02&#10;mJChgLyqHrWuHfxLtLad/dX47DI1cjnLmK8kagdtFUoGPM/rfrfYpJOLYNs4KiHHa+ag3AnIwsXJ&#10;KU33zalA5p2YqLqq+WwNpCdLlgpuk3rOmY+8nweXXa9W1/BFtarGSiun5AzWSdRaTWyCMmNhEe0L&#10;MvZtJU4D6Kj38t6/9fuE3pbIwVnT16nzLBgr0tKv8M2xg3Z5q1ix9ym56Xiyl1yndFXJaeJaofPK&#10;xu4g8FNxl+OC1Wk7fkNJgKrRjt1B91U2y9M9Ow9E0OVusV2jLUfH8pRhmJ1rcrfCLWNxu2aO6/YP&#10;1qBGrbKu9YT8Sg7S3/STP9ePHz/bUFnfXElc7PToJdh5NVeGJ9RWjZtPFXK89bOnz6lKOJdtHAdz&#10;Wzy7M63zzTLpqhakUtXb6AbO4hTqpYrtS1BS+DgKzDeal7DDICTHIintwT7Lc8zLizDFeSF2DbS2&#10;fl6nkpIoDTkkWt4BtlQtDV91IsuH64peoACk6n+Vu/VzSOp28JlXq2MxInZmIKoCdN/QHU/Hmj9y&#10;tbsvmYIjgo2UjWWjfdfyniYDOyJYqWzVOGRo457bCdT3EJ4dL05B4Po5jpNUE2TUWq/y295rujXp&#10;/VG7MC0FO/x+1XmPJddbckV9PNdQIzEWU+LXPjVrVZJ8p8ZrdsPxYCw45Bpv2sKU7bqxXSYGKiU2&#10;ybHL5yfVCrkL3QFQtYnMDWqkkl4/no80i0s6wFeDG/LGUwm8Crbt6LNmeflLYf3n1E4NWjAyUDKr&#10;seER/SXeDUFaxzl805O12E3bqcGK7Q70M69WlXOK2JmJedI9QUpcnbCliDwz2eOyZ/iLpBW6uFPr&#10;JBIHn/IzjoxnP69TE13bSaqLaqsEXnY2RtAftrMqPBr8p9zxYgOvwcrlFLJVcWcPt114yD7bF5nt&#10;nNplF8i98S4bUB6O6wlIQy/FoN8ZWkawNeYznxrLlJX6UJqJUhgWT1aemUSqX1UrdtINytOXOCvF&#10;ULuCu2VzDZqbbuVPelDKnBkLZXxkwrBLKJaw+J2H3Xx526EdcydCnLw22qnhdkru5m2qvHqz1FWp&#10;MP6jEHPsR+TREkdiLAN6fKFfr3ptL9UEvqZJK2KdOe9qqx3u69RdvqYveunro+vImk3B8XXN6jRR&#10;0yHvEe7SKJ5WSb9/3ljcpZPdngsF/YAtmANVZFYdq0XOu4E00tXLkiFTRJxZLVxjSeO7K5eTU5ke&#10;RenepxocnVujM5e2ArJEdeHXh8/TJVvz9FGeBZMo2UDE6ra8U7FNjqPVhMwQBPpj/dOjBl2NkdQB&#10;vsQqKrvZB0rBlIH7Pnbuxjxz9JysaiSs0VPSfsJrC7nUK0P2NdRgaWU13cfUIjPjSjbfdlm5qkzl&#10;mTklDVSlzuPAlZahXJca+9nKVR4g84vVt8DeBu6VQcUucuRqcixKdjvf9C1xrWo0qZwuk5HJHpct&#10;hSutjuxisZOdct94PLzE5X149jzasQ5k3C7uuZ2AntcjudbtnXG9hStVHP0EV3n/bpDwdFdOdocD&#10;KRUfu/+8nrkf8518AIONZa/vuPQiUp65CubqgIqVlYbYq3RDKWWi+9WDbS5Srby6nlMdGisYh26q&#10;7HOya3cIpNh2a438S5AAV3G5Zm2dhoUtdkuR4/HuSv7uMDqvn+r9cj7dJ69gtuPVsqUb9pHic4aO&#10;a0pTjLZS48hHFHKt6kLlwj+3wFWyS66iBjeX9DPOQ069WlWD2Dvnr16fawVGuyT2XXlv3hTEqrgo&#10;pNmec3unaOlbP5ShaXuOaR3pcqsTwf3XE1BTu/6+1vUiPq7FIL45X9aTFrX4pI3qSyB/AvDP+d1d&#10;W6AW2bhf1m6poZNGYWK/KHaUifHf7/xPJX8H27lRiAz9SZgnE5aJk+Qgp4aSX8IfH2X1vCOIht1L&#10;cQY7K7+VazUXvOUbq02qU/MMO9srP8o87rEswQn+3s3TcrCpF8lcevxx79XBuTPSqcGmM8X7jOrI&#10;dB4pm+lRcE/Q9BKEfL4YUfICI2KnTAFNAf6gxXYImXqDy/buPMFK83RwFFD8LgJflWvFXqTv6vJI&#10;4+/AsdoXzfsqJ+Ny76Rq8uIkKj8SdkPAuFPyKlWlfmzY/YQoPN8pO5MvKEvQOCVQWZarYEy1T3UH&#10;DZaKgWTc/IThdn0qgyplPjzQc1NHhrP8QuZIfnvq80+yUUEOVrVg1U7lJ/sessQn33y+PtetfiNh&#10;NEd17pOmpgmbTINpaIIjBO0z9cEpxsXt5JJmXKZSpLe2R4zr4qucAfYpSavYfZnPrGHieqpRwbjm&#10;x5N9oimQcJTY9uiXQRs12Ck2rTxJFwnNlwzVcJ86FnP9yHRFRYVNBL7nbAz2GUpBlQGd+E/2BMpK&#10;Dv7zAos/8vq+NC5kHGWQV/2n1M5nRtVusiSVqtrHJiAn3ZxUzj3orI3jiN0PiF2g7U0GMX+zdO3V&#10;iVCtVgUKamqsk06+PmqOo6ARt8MkCVva+atZjeKjGmKNKrydpUJ/959KkkqnxG4llVnxLsdZczAY&#10;5Xj7QNMDr6ouZW7Ij/uIzoyUTepb0ttmdGbExGWYl8L0vPplesG1jcCPy7YOjSu23K1nfydWdoZe&#10;0Cne30i/7P80y25nT6L3OseO6fB9RdTwOeta1U1lT4bCj/ZLTlo+O7GqnL9qzQ1ZavkgRAVM+atn&#10;E5YHzbe2JZ+SUmfzXV4NKD3NTn/jqFXCs+/Pj+OIgo2UPUM5Z1H9Gv+xafHy/zwRVMqUhMY5UjAv&#10;+MXRZXCDT1cd1yUUbfXkuOnqRPu29leuzqUtp9Vtt1NyIA6D8lkYXL0DYfzbvLR9utCCDSZ7fqyf&#10;5lIVHGuKpUrfcnW6BZPa65qgu/xR3pskNZ9tzshkj8s2mYKU2OZbhW6ipdpN1SzCjOZOba9vcdwS&#10;TJzptL/GUSad4Nff9lV7COVo/WlqyRfSrCipcuaq6wnkhByv/GzNG3+SKuPCJE/yZ/kY5WwIyfqV&#10;2DKwdj10RoVGNCQu26qcPByB2FW7H0y3Na7d0vK7YprkWPfdpvIuxlVVdZ44jCUqsh3zsIdTdJy6&#10;+B4uNc0qOjdQ5lgn0EA2g5bkItgnq1knlDouImGWS7rNqqsEW5+Xy/zTHKWoLKGNmahRXXN4OJCr&#10;RXLzp/xuz7gpTiot9YI6EtsoHujSbKXi5109wzxWO5XEOOU22cGMv4g1//qrGVMQWyHas8fWQFJd&#10;ZsTng8KuGnTbN34rrFQz3fDXdJ+H7RaMYbJgVccxRQlRyZUEvm0PoWQXOANS5ZKriK8GsawMK/sq&#10;l4HvqXowcraVhTzI89SeTqlchrCsOScp2CDMQCpSXan58T8ZXaZON7bmGVEKzuKap4zdXZVkzIiy&#10;Qu6sXHUvPDRc+mZ+NBCktdUBjct2G89FTu+8r4zlLEZI2zsVGuanreWP2we+9g8lHw8WUzR44Owv&#10;STkPFlLtljxu/pRLXqcmXXbEq3YmSKjYHrp6MnLV2ig1f6tix8pZ7dQ15qKkcqXWByfsLaYgiJSq&#10;al+NTzqABLsBd09nDh7kUnlvOEi76jiuUVG0MkhAqei37SF07bL9o3yw90dERioESD3dLGUXdjDi&#10;4smr7G8GBzsort6wH2mo2qnA+Y20e3FZtoDSkirN4VAsUKEqru6y7NukVFZ1pW6rvsRNR+okzhKk&#10;StQM4vDr4lG7sTnrcZWpoXlRGiwZ1i93Hs/DUNE8tSXN2qAFy6tQrGD26qKl3h7IVsNLMLkU9V0N&#10;95plfd5xX65+HpYzdq5BlxLL7xya0y+yxYxqqZBRdfyyvYXK67OhKCkJ3+/ecN7VpGCx2N2dygzo&#10;lHvUcLRqvpIhNq1nX+22M2svtilpwS6rXuIxirUkrVfl219Fq/uRhztlZ+jZPEkwa8qmKB4quZHA&#10;1+4hlD7V9fes0DbcLJVlTyBnY1C5ms/SwloLpa7eqBPdTced6q72CQU5f7BhmRxlDsWS6jeiIdZb&#10;JGMgV3tj5VThKfVOdZzDff671Ad7Vc6mJwzxdBlcd66cKN2zB/HmvYXlfnqh6O/OLS6REQD/Lmt2&#10;afOojV9V+iCTFvpdqQePdel5dlX9lG5zeJoMSrjLMt3i9MythP7IoRXHQMkWVwsgBvSyzKqqyXlP&#10;ZG2FLDv3qjIIVRfZbTxdsTkeqNKbe0Or5qvWkzb/vJzZ9SZyKP1kbDtPtSjY59HSeWIHNa9vs99x&#10;ICcSrbmT61G1fXOuRdNJTirlJ+J/DjoSVVy1FV+1Nz9KaaQwKvIIaD+2C4OCUZelz1N8OCZo0oEm&#10;/VFhSlV1myqXXeMA1Mag3GuVYqmQyHe9g2PwvOKq12vkfVx44QS+lMkvw+otAelXjMSSlyKhaE8M&#10;lGVsajsi9WTPvo59Sc4LqdtcVUPC85eg/r2AQadfbLsKq/oi62/N62zlcnXr1I2CQb+StF3Xw1p0&#10;3lVrwfpslGuFMmI3aFRVe8IbpDCxR2i16udN9rjmqrtxi8uHRNJaTrRRGSD7uTj2/cPju51nC4ZE&#10;a2xiPb30N+daxF4GhdaD0g2uoefwKLghdkJsg0q5kwrTXT/xdA3aICvhZZdfEV6Tze2mzaplg+zS&#10;KEsFa9WQicopg2YZ3AfKSbE195TvtArMcaoE+wp96NYEHhoFtrvCNTr/e83JO7qzGrvz6GQiTiVk&#10;1b4FfSRpZRq2ril9kh9+952tK+VR/CMtM/3emvMk1SwIsoMcuHs03YK8o3vQCgVSjVghdmQlVlT5&#10;yNURA9hXVoYHc0ezWtt5IccFWXFMuxRK3SVYtd1Ftz9HcVjt5R3IF3TKhg1VLcIN7yLw5bmWCgp5&#10;bKRmB75WRrR9juRd2tAnbYmMgvxwa1KNWRUcN4ev6lIf4WoINUs5m7JNDqZL06oafk2n8agKZykD&#10;vZyd/NYth3E2a+KMxU2oZqmQrFzVabMvmYnZ3znd6s55WIA9XxUnN16mLWxb+GMbwdt3l0nV1BCb&#10;O7fUyNUmMWbdLFP3WXVm6uHnBYFtXKL/4dy1bzqPtNsktnU0I00Plf28FRbbavewxPHgkMUmo01W&#10;LqNFuOeNBJxzCOmcqDd2JpaZFVq6cCrCrsLV9fGr3ISSkCe5O9urJuA5YyRFlX5X8pT87RA8py9J&#10;SVR3uJQdteQoxzpQUoZB5WSxrebHYqtZw4k01zMiWHIIfuS2/fgs8VneUsgr/05j4SokufYm61ei&#10;/Zb4ILMb8zKN2jdQCVfr/nFcpLXa7cl9h52x5l1KNXJV6ueIYK1l7/Kt0ioGMowYz7vKNsVR9r3N&#10;u8SO21065X01Xrn7Qe9Mtb3FkI5bpB+pQWnFN5/5rvwBabMbIgdh5Ygj0ayPj0+arj5fOznaloZD&#10;0XuLQVGnh5Xglxx8iYANfJt0IMjiSiG1iqdthMTToUkS1ZxMtEpJlxuc3RXxPH829UnoDkRp0tkg&#10;w+qAFOM7QgGe2sk53jcQbinnWf7xmWYc1XVLYnvaNNnPMDsqVL3yn9ZAdYNtLVidcVThrJDjvIEr&#10;Ob6qu5EdlE8WntllHovMiT4Z2nImsjK8JShq1Xbc/7u5VrDQXJrqmfnjBpFu7Cv/GFsra5Tfpbg2&#10;xZLpx/P7Mh6HBR6d4WR0QLGa7pM418orp5to8RKKO9D5+fV83XiyhKx1LGSQILkqGivYk/v+Ctky&#10;2dS48dFGw1sOHbFCewxa2HwV+6+RpgfL3hvXSmObTC9fkXq50U7SVbnaniw70m61rL1BLTtPCQ5d&#10;lXiFKYOQVQJKQyrvazW9v1Ft+94bbCBC8igivPa13P85iEb+yKs2jomvkqH/q9YNstXV0j33Mky2&#10;LsnQLuTX7UUe3EYbxLh5HbC0R9RvinLSfKH/0o8MX0qjXG06qVe4LSYg+cdZFg8cayPVfLB+U3Hz&#10;qQ/nHf8wVd5TKpNWJfCtg8ZHil5qZcQKsZ6UdCx4rNnkBEsGMONADxCMpTpldMNKS1E1zzgbitgp&#10;2RpynOcvZontMquL/dnX56pBvWz5LLS4U4fJ6z1laG0aidb10/DGFr/8bAwmWwr3g+k64kiCQOfG&#10;wUbTSQJTYh3SgVKGn5SkFG3copwyhNoT6NzrvDb8mk6mG+lXFqw+rGEVYkXl5JnKnmTEJn5F/dUD&#10;Z43MeVno9GempCHx48vpE7yPz3Mi2thoBxM2k7ue4REy7UqxaYB2Zft8GDASrPwCatx0KdGS2ekI&#10;kGIyT2cUjR25uXRto3SSjX21YfxW4Su51pSg83Xs2JG43R9xMxzEuH4ovvo6jF8g8GCM4qZbgzow&#10;rn5xhJQJoTo8hCt2Rz1foFRnd6H0XEm2a0dZljppXJ7vTThYHJz4pSFW25DUbWfwKdU5YoU41nRt&#10;RXyVo+SSnVmL/4Xpn/UH/fM54SMuS1f5h2qg2uTf7T1nT8zu5PNsmz8rZ+ZjNlc9/3x7Pah8VQbv&#10;JLa4y3REe5/YlZprSkDZ42jTn49enGRmaz3A9XsI/Mq6Vp7u/tDCM/cjbkY+DrHTVV2V7iEvPO50&#10;CZwUOWVoc7rFzp4tbFUHrEGfon5xhPTXqeoN1Y4ryV2xA49VrR83jBNQ/HnIEAGMs7U19K3JTJFk&#10;/WDAlltwtkOVt1oh6ads8fhqpmnet+/YBxGelsSmXvKDA/kL95c0PPNIYgp/riSTIjqas62idGS2&#10;5/kLHkolFX+agnKSRfe8zGSxNvSl4MJVHqMrnWCpUzwo+7OSAbGp13NVC7U9nwByrcNzF+Uq/syB&#10;DNNH3Iyu+Whl3Ks887ufhz1f/y6T8N50i/x6hw7IoZ+ofjbOZuu/vqx89CXxY4J4EKvh12U68PaG&#10;psfrrAasn1tA7i0pjOE7Y9FmTCKnNKUlp+5y5E+lFd+kOueDKzTEKtux6VarjZLhsi2rgulk5W5E&#10;WyorNZazLFcxWMndFHG6LpVkKD2HchOPa2y+C0TmA/mEnFe0Dl+QK3uT1qYpSSvlPCO41NRwu7xI&#10;u03PwIdWO+XOlGs0EK3cReCncy2yejRn6Gf1Rp/dtOxx6bbYkXRclU27zzmka0S6NTJDnhPn2XFk&#10;9SvpwEnqJ3O/pqZjVZRzqjprmsb0xmy5Sc7n3yyjBP6d49STnrlOTxSfz1lKuHsT+UKL6cMFliqY&#10;7KUQMLZR7MhKmpMxcdy0ynWrZRkhJ5OxYsgK2emfpPPVdCuZfB4UactbmkIO9QStqWxTQr4osLc7&#10;TtkZSlps3pIRTM0RW3MHLtdVSTspg0Opct3e+V3mC9KOE/jpXEs6icNTHGkF/mxH9RXP3ncl8+Nn&#10;n7Lky+JOsuwdHPpKlRri5JluIE/PN5dyGJkU2ZrHr8o6VT5TqrwUmnC8ngy/rgxxOkb/gUXmKqSM&#10;ojAWFwz34WF/l0W6QMiOJmjiX/lAcHs6uj4tbdJeysqkserocmsR+4Dj1Mw2zntHrk4R2z55GXdk&#10;p3ZKbXFS6Va+aX4W2ao/uP/tBH4617LPLdhbWLdRciSxm8lcLXkpdgZX+rC3K/TD5Wc3vz8n2xZX&#10;+YGr6kJGhUaUk7K+Nez+xH+ccY2EUFWxZbuZUTsjzci0+5x7JhIITB/nyXM7PlH4uYJdXBtzmLLQ&#10;xymH/KXUo2BKxr4mczVQm0zxJifIASuZ074R7C7Y19zEUlXTGuS9I2VTXfg8mHZ1WzWtDEJeMLvB&#10;IV821YXyTXZ3cUfT71W8QXo/XnzdNccUSg8tvhUTW233F37WUjo/SuKy6PJXKe6Uk9D+k5zZtw7E&#10;b/aLLTWN7IgKdZfdEy2S4fPpkuUVZ6GQsXLKsVO1xZ36NWvzHCVn8vEow+acNGQ8y7rr19OWN8Af&#10;P3mn5qZrZ6quJ3ZMyitNrM2tij11N7q7CtpJ5xpAd266EVq3ze/wNbJIRezw29kdTefjqFYgDZ3y&#10;9i51CPZe7b1r1ry3XaWNP72uRZEEuQp2GPJRGcOSu+1Leal6mKRAx1dJAHafri1DovXeWVeSXGkF&#10;L22RJjSp0ET1qzYdDISaTUqxq77t+4b4sT36065YwSZKPmUNZ6I8N1Y1C4WcaCo6r3qK2NeMXK06&#10;su7KXZN44zh2Ny0nnV2Ayl8NTCvJNuIRRgSj53SSz2WOrKnLys2NdLmVdrfyoOB7CQyta9EBEu/t&#10;fCy584zk88h/mVfl79lRKTdZ4rlduko30LylhqQTlX//VuY/2C874gzBjZlGFKxUVsVqVe2NVdEt&#10;bpsOZsEPqsEtXXYfsvJIweCcMSjxJ7aSLapY1voLW4/jzsorYNYTqQpdzVHhdaA/cXF5lXvKXvXV&#10;diOwjdLdK5LuaiTfc4ZHsOGHdUbKa1gNuVfs2Iv10Y67XA3wqrMmOf1x2ysIKA3sX9f6hWPB/mBJ&#10;r7Zvte89DCNIw0rawzJUn1a+Qv8gpOtHLZbScMcqNHKVYqMglOGr9hFgdVg7NL9aJ24YJODqGA9u&#10;k8GZtVwz2KNfKL543n//z9/olJ7FyChcZWXv4kO2SPb01d0pwacZVzK88dW80XZbzxj8PsFisenr&#10;Wxlf0y127EDP6FR1LN41+yDtXAL9udaiWN+yqKVyKkLsOjM+0rRk9PkhkztOmav0dISNr3I2c4cf&#10;td1LoORvSskMa8V09aMKl/96n/AmSkp7m+KeWPPvHYUfb11ZvyAA+nFQ492fsqglUynyDocHgtub&#10;n5youHG8vGr7NXKVDUVgxKzYslPS2kjZnu8K2XHzL+M6U60hE1T0+Ytq0yM3tIqtvnRaOhjQ+qkR&#10;IVvLws21Evud+/tzrW9KtOLxlnaKAxHXkUy5ymle03Pl31HZL+tp6eG0VTAVUVn3OaJ+nGiR+iUr&#10;T6ZbJcFUlH/SyJbOxTqpuXdVy/ErJ9vdZudrPMJJIzh3J4hMieWEXbT9+N1IO6ClsjbJca0QVxgb&#10;CteSZJqm+rv18KThq1YrrZyaVtUAI04+q1ebjLbK1UtlMzkzra+6XiBO13l8875mkefzEodUodKZ&#10;hCOdqtKOuxyMRVWFcMMXE+jPtb4MSsmyy4mnnviqKTfx6pexRXcaCHy815r5iNPYlxr+/T+ynonq&#10;pyIbDrutV6a/BGGQfbBXmhc0sxrItNyqPxQmvpjXUs1v3cvjnkyhiQ52Dya1ROaia9S4vQCcrGG/&#10;zXwuVlmD4J9qPqrQcOSqioPZVrA6JSu3tzXzubxA/JxLiqMmVyb5tCTXqXd8l2GuR5glmJ+uiy1R&#10;SbHpfLKd8+ef6hyOOAZT+tn6HCEPhOcUPUykH/rjeS7vcpVHg20EkGsdAkc5MRRI1wHwdJ1+tW0Y&#10;cff3Edgyq4NOfv7I3nqi+q11/vNfDLJaeYC8WpbD+tIzwtbxDCJ+rLdkYPKTeP4lUwr3VAlMz0VL&#10;+sxhHP2iojqaaKU0Zvyqm2jJJCHZ9BsTLaUDsU2TV5PJp7XJJdpNhjcQOykYq+JIpzgzeUindiyf&#10;b4W5aa2UmT2yzKxURo0sq2onv/4G5FrLEFcfNtBUUfNHOpJSDVSq7+rXKx866BKgd9+XS8eFrH/8&#10;JUIiF5qofvzUjevMVG6FlxMk1nx2q+6cGlcM5FfjDDM1zH0BKdPie++ZvodQoXDj46prm8KzOtmD&#10;VqQFeG+ipcIDzl1lx7l345ltd1CRCUiSWbGbqvWV5dSlL1I6r1Pkp9xO8eNC68Lw3GqKVfmyStrO&#10;fB//AuPD8amg040m1cSmeVgyMR1X3+tvHj64bxRvt+Ocdx23D3UoGHOQZe1zOJkOuS5QZVbq/kAw&#10;W/CNQwOZkWg16YD0niOetDSz1r9v3yIvZWKlwJHmeMfVjKFwK5felm3CNclh08Alb1bouHf8d3lD&#10;HGkcyJgv61TLdgckNJSU+bi9PvVqt9ixE5zeKddXJpUEt/0OAWUQsK51GPrMUi9PbOmZ3FUvZt1x&#10;9UaN/BNbWZMbhfnxpvcnZPTG0Wddi0dnRMFsWfKvPAXsDawY9IudLKznsWDcynvjqh9XS9l9LCEm&#10;lYFeL1nmb+41Lfc2mvvWPku/Hn9M1jqjQ1mzfSO+mneCNOtZfmVAMp43yfmu2yRY7p07XuqqmxWv&#10;a190GoRQmExZiVpWXjXLmcrdYIbVIHO19UCLETfXJJjVHDuOPPXYNd+lb2j3XQTa1rVo2v+4c6XJ&#10;xs9g5NyTbkn+TjoxcvVdWgVpTyKgYiyVq/QpmKvASnttbMcdzCx5KcFo+pyECNWeRECuYslo6cfd&#10;QR/t6rpWac3QnePsklgY+RfriaQzGrmqnFrGzblF+hg+sBTBdI2nDBik9bM3H65uWdaapR/fR4jL&#10;NoUcdlwqgrVIwlXZI4s6VCjv5iZ2SnrJByoeRHogAT2DgnDtgdI/RCTXk7GdJSFLMWj3QvlD+g4x&#10;nkDARlcy0MlnSqov/FTSjQbcsKxKQ8YfbixSrQE3PIGAfRqNLKtpXOgxZbCoxTz9e47n1vB8d92N&#10;dEYn7Qfrc2R9NqSJ8103B8ZNPquyw7GnIt6r3SNXOdkoYR+pPCi7KPC21/2QGh1XdOW5gmrUYk+R&#10;uVrK6pu6HA/cXZqGdl9BQE067CFsHjUOc9UvyufJWcptBP6J0rMvdkXNoFGgTKAUP6ldOn/qxFrK&#10;ex7kL1WllQrZtxilHuhCw9+o10i0poxavHuQTiwsJVrB7OubmCM96nNkXz/3Sx3kAXJHimC6Zemc&#10;pNJVjhkCsJmRCsTublp2qqTVg2LHTnC8U8p1jswXlAUB5FqdOkDzkGPZjNWTD5m4VaqBfzqlQbGf&#10;JCDVT2qjTatKeOhO0l7+4aomxkZUFc0a/LyCAI7RP3WY6PWt5NogT1KaqiSYmp48uXiu0Yx2Jx3d&#10;03fVdWSSlZrs7N2uzwlPHUHlxOe2ddhlqg6kbWnpFsPranXyNUWp2yV/cUGneIK0wMa9IFAk0PO+&#10;FlWWdBLfzd4Go9IKKNcib+bfJ4az340avVMEpB/imOmx0UwwLzCyzyRgX9CiLXCw/H3jxdFz9WWt&#10;NdyUG67Mx4tlQiWTH9cU2KxMGoqmqyrHiz3gGip848uZZH551Sh26E1X1cuQTWWtjyhl5ipd1zpA&#10;+123PY1ulJK/+rc0p3fPejsMZe4aiO3GUTbVtw8j4i7z1S9W2j7DhVJ9BPScCvKBUgOl13b7BPrK&#10;UsoRutPe3vOVKNCpswmopOvs5vrqh7b3cbullE0GkGLdOBDqq3oyvmep9ArVZyVEZsX5yFhVxc2p&#10;YFQBoUDiF6Y5Z1ml/rq5655pF06VWMOqv7fytrFzpmHXiRRuDmNjkkMOY74c0JSQl6pyQ8e4ZiVn&#10;Kbfv6KNLYJk13/ho4Bbz9eONKl3t2UPImx+aFoV/jbt8kO8+FlI+7Nf4oL9zCXCsM7faibXJnHBi&#10;tahqLgHXqmMtay7kZG0r9r9lgc8PZzu8pZD+zv+kG/Y7xdtf5G5cT0RF6CoHoFwz/5GL8yX5iyqe&#10;7OBLb5OLhxapTFb5Ks8ge/WwWTfcLujWzAzjqzzKSosOxctvDA42ba0K9zovdhBHRZ3aNq5XRwqJ&#10;1kvn4yvE7sm1XtGxe4VkbxckVCW3d6/kaP2NBFSw9cAuyGDxgeJBpDVYOZ4xDSwPJJB57s7f4kvK&#10;z2s1dp6qzKpUobwt2egbb9tzp1zuKvNelRStT2O3FST1OKO00TSZM5eUJC4ej0hf0+p0TfmOoso/&#10;g4goiKPkkwK310mx36iNkPlFBIZyLTzsrI60XN2SNyPRqqJ74w3BcQKndkcuGT15+SgTJp4KCpUH&#10;BDi8g2F/oJ5wOqQmu12P4hso41KrVdY+kDPC3KwO+ojXrp6D8pSjPv82Mf69TCVObRnZvkQOcbcn&#10;n+8WqAql04xPLDzLtW1riZgC1SmAG7oJNJ+N0d3SrxVk17g+MBY7rdWlXyOD/s4lsIdW4pWJuU20&#10;1gYNbyX2hPuTZzY8QdQflEEG+vy7TMDkXizJx64J2OI/yLO1yyWH7iZgkrCN4NXVIJmxTz2aarZ9&#10;PAz98aU+dXbLQYX+knZx7mW+y/ItNXoPjX7iT8npJb5j7FTlqXpdJbaKhNe0WqcE7g8JqGmCXOtE&#10;fdGsw1N9TpQDVV9L4JqYVT4vVA/8bn8+h1xrfcJiXjG/VhNTreHcixSmm25ajMn2FWM5r91lLnUD&#10;Z1l2PmKGNo1nyZWv03zgyApbs8xJ+IvA4w3JZGn5/fhZYZkFqUuU+XQTcFM4eaIp2x/6JW5oRJJS&#10;WcyFprmAm5MElCYP7SFMNonb+MHJWYvgQPyTBKRT5F1Atyday2NLbEn6KGR149BPqi063Ungz33w&#10;j6yC35VSf6SZyPORyu5RNR7kt4wDo7OrOnJFcejq58vFbDcW6yE+jzZSs00zVtO0pfHUqMy4aAOq&#10;m2iRRiWBcCU2nVt2DEqF/HxSgr7dTDe7C2j5pluJtagD7gWBNgJY12rj1XQ3m4zS48am2nAzCEgC&#10;16yegTkIgMCNBOZOc4o+3RD2xj4+v2nmxumrlTleHslcdXfZUcox0m484oOVlwTj54CHDw9s726t&#10;V+1X4/iGsMvjTKTYmA7Pn4BvlFCv0Kqn4FC76YMqkcLVTccbVDg3TLlScrT1TQQOy4/i4fE39RF9&#10;OYPA+rTu8ynY1vpLW0Mf6OLdh5Kt/T31/otzLbnFbjCvoOLBZod6rmW+1bbUue33G0kCbdnD+13h&#10;p67qYh8X36x6EJO4nlOVCpV/NwE177CH8PTh5iVvJFqnsz42sO5/KGxMv0yY0tlKlwmAhm4hQOOO&#10;hP8W+F/QKCda+b78FaFSpHXuOzlP2GPMPSKBeQ8ky5/v8mV3spycGcqmp1ylCinRkoiIT0e7nGi5&#10;ZflqXPmhm0KvaL9fn2Cc4SjBaGdjDDMWW6pQqdeU4wVXL1MqNPQ7BLCH8Iqxls9OHvhY8QoE97Vx&#10;76v/7laK+2Cg5dMJYBXrdMRf2oCOO0U4WE2QXBdzr+nLjJL1ho9dZ5CiKrGn/NMmxtWDIuJ2OSeh&#10;gXBR27cbVI63lt3O+HGFtJVngMh0a8l8xO7BQCq3Lalp1ZnCNLhUskhGn3EPCLgz6O+PWNe6SDd4&#10;wRoT+yLiz2iGHtR1bAF6hviQoo0Ar2Jh0NvA/fDd9CSeEy0+zUIiiZ/B8zoAFeFn9g83O6XHjg9c&#10;c1CiXnM8g+WTb9fmJIpqa+VrhcfzM5Y/UhqWPiqD2mV9dv+pciep/Cy2nTW0+pc0JE03J+vEbSAQ&#10;EMC61kXqoVzpRa2imR8jgB1rPzbg6O5bCcgIsvQgf7/He2WL41QbYpbSmEfBCoR8mvyuPLwyw1Tl&#10;bfaqTZ7VwO1vK30O+i9lDtWaKZlxiwc6Q+JVKj9uyLcfwqK8y1UzVbOKiJo6Fd/8KCWHMD9LQM1B&#10;rGtdpAn0HCX/3OUisdDM1xF4+MPsr+ONDoFAMwEOFnW0fXzqX633aTlJVeA33nADZHEUeyuxINGi&#10;ROiG7hT6kA+HeCmMlrNameB+ELidAHKt24cAAoDANAJItKahREUgMJUA73pSwS5HnPx3td1reURn&#10;ziGkm4O1i6myX12ZInB184n2mD+H/jIHsFdllU7Z7RCdv9syZfkjVPYFKl65cjuRuVqCv5T19sOv&#10;hwBtCunmQplOBYMuF8FI5/N5WmIwcQsInE4AudbpiNHAjQSecAYgn0fnHgt2Ixw0DQIgcAEBfhgv&#10;dzeoyJKDYL657/n9c1YtYrBVOR+SbgWZA3XQjqPsmu2FvXrwC2LrYFx2SbfMEbuldJ1ETV51OvX5&#10;6DCnN+qTWczBBSLbtTUvV7cvOPtXP/NBbQtConWB1UITcwngfa25PFEbCGgCpbObQAoEQOCbCFBc&#10;bgPB0t85DOVAtpqBMK7SnTY3eGZgmulp5p5T9ccdF1cqu14kscfjG59cWiq7lvrbbbh9/8oKJv/S&#10;elXmSO6Bln1iy6xPrlbJcZQwn6m9p2odKv8OAmrGIdf6jmFFL0AABFIEbg/gUlLippcQkLkNxYUq&#10;UgwSLRl3ytDWxp0yxaJ0rlptNSu7HXB1JlZvOLULOlTaXqUrRf8yc3ATGzcPX3VgO1Td7VE81px0&#10;BRtKg8ycdCnulF/ztqpW2rheEXt77epb98Geqpyo/PkEkGs9f4wgIQiAwCkEOA5+7ONSfJ7rlIE/&#10;p1KpTvZ3Sp84NaqGwjJtk/LKvWQynUv26d6MJRZSddldC0p2c+5tweJVqSG1SmNTtZNyrVKWnky2&#10;Y/XI5EsdeRpPDZdJ/jnC3EFHbSAwkYCaWXhfayJbVAUCDgG8r/UQtSAX/ujQ07yA8RB0EMMSUOrE&#10;GZFSMH6V36ZSfCevLdB7KdyWzKzkpaYnBVQ5/TxtHOV7OM9JtFxKnEsHV4M0jHrqDgH/sXQ1KMsG&#10;rTS4GbHjsoHYcaeqXWb1fqx+Pm2+QJ73EsAewveOHSR/BwFeqcAhgU8YsCfnWk/gAxkyBDiEVRkC&#10;lS2tPknds3rIf7G/ZEQK7uFguilJG2w0XzxAka9k4p2xPHJ0aKxlPsOZCaNWtbn/5BeiMjfLniY1&#10;yn3GlC9rizfJ6Xf5uOS753t/r5+Vvy02cZRRFQicSkCrvTK+CEROpY/Kv5uA/ZQwPi783SOO3v0m&#10;AQoN3dTFTcOYUvKqDOLHCT/Zrbuy3SiwzUvd1IsHSKXWanzj3q03H1/WijPtfIKUzBiVZtI/M2Ir&#10;tUyKbfMuq97PfCIwPg1Rw08RUKqOPYQ/Nfrf2dknHOxOZNXKFSda8iWc50j7ndqAXoHA+QSCcJAX&#10;OlwpMldLWdz53bqhhdIWtRtEEe/XsVSUenEC9vcLhVBqPVOlWLxv09UTdVV/tOrvMPetFesspGC2&#10;8vOucm5ZSoObuqwGl3gqqrcoABoFgZMIINc6CSyqBYEl9XL3DWIz4bcqBxLpbx3ZfL847HaLBFcp&#10;wlZBLUf5MuLPC0OlnrxQ8CjxePOnTLEoB3CzrOkZgvpACHkK/cfw5MBMMl/Sh7hsk9ZVb3Z5/tRT&#10;hioi3PBNBJBrfdNofnNf+IQJ/2nxxyfd/pP5WjESrduH6TwBStn1eS2i5hsJyESIxODMwV2uia9S&#10;oKkWTLhaTtI4Jat2PH9ntapTb7AYT20urlymT3I44lUXGjVOyeSGOtscr4z5Hf+8rcT6Y/1FdzLP&#10;+lkCnqnZVWyuOXmVnyncONBoGgSuJICzMa6kjbZGCajXn3DsxChQlAcBEOgioLaNyUSL65OLNnYB&#10;x15VMfoecIvDCVVS58ou18eevKglQVGu4qLrGp87C0n+cb+UVsT/VDqW0ShJoVUbS2Wtqjf1gjO9&#10;V2jmnWqEtt9MQE8Kpe6PWtB/M2fIfgUB93v2Bw8RfiPyChHRBgiAwJcSkOlWyXXalMyGsG70WQ1J&#10;1eoE73+Twf27HLrbo1frjhp9dziWXv/7f/7Wr/iXMxKkuYmZTLdKnWKFtDkV1rVerdUQPkNAzQvs&#10;IcxAwz0PJXDZfrz4PZzM1sGHEoRYIAACvQR43SlItCgqpf/aH35Dxm5R421pJel4txtvOSMx7PNT&#10;t2n+Y2/v55eT+/fm135fjby30F/J+TvlnF7K+vyifmIdu+sq5fOkQm6ngqulnt43PmgZBE4ngFzr&#10;dMRo4C4CyfPWq5lS9Ya7Ooh2QQAEMgTiZCO4Wq2cc5tSKiUzIltbkIbFl9QSEMW+NuotxcEyqyHJ&#10;qz298ga5Rndlu3e29feaVukspZsOw+AHAXdiQdsg8BUE8L7WVwzj73Uik0cldxguYcrxaA33rbDL&#10;1tB+bzDRYxCYQCBIGPz1hESbss6mSlxhmmqoSve0BKkqcOYGRkQLJtzHuegyksy6R+6Xc1eBSh8y&#10;ZgEYhQvh3qt/Qvqd2ta77NXFveJrxbPUC/U8lYDSfKxrPXWgINcwgWR2VD2WHYfLDQ8FKgCBaQRK&#10;y1BqT128oJSURlai2nVr4HtcYZKNJm8L+vveS3Jno0wmJfwkn+fcxjnSvuXv8yLxmqhsT/pkbqkS&#10;rb9/PvOqK5iMMpXYX/mA4DmaBkkeSwC51mOHBoJdQSCZj10hyq+20b2/65aCZ48SvtBlCauBLiUS&#10;Zw+NalduvbMp1tnCfGv9mSwxnvicw3BYv8yp8OdKmEvuIROt4wmTNjORa1nPvKrSLbuQ5WaJVzJH&#10;WyBwOwHsIbx9CCDAswhkdic+S+Lt+ShL9Zz9NpmnmM+RNjOsmR7F9byrvxkmJ93ziv1jcofYSRxQ&#10;bRMBtWePysaTTk3q6TNUpR9rrlXeR6e2Beo97dvuyuu3FEqYJUtYorfe/3f+xz//VR2RphHHzSDw&#10;QAJ61quJ4W69fWA3IBII5Ak0pU9NN+dlOPtOjjAum8KZrGN61HI2xgvqd7kBFJN/RYp1gZ6gibsI&#10;TE+9rE2upugZ6xrwCewJC9OULOWtVmn+Ln//JFqwdXcpNtq9kgByrStpo62nEHAzKHnAIG8mRK4l&#10;xyxw+XCZE5V7MLTKPLyfKO1JVVUD0JPaRbUgEBCQc7Pb6MnAS2Y7tsLBTM8Wz9twN03qe/ZhodGR&#10;GH+cuxlCS0HgRQSQa71osCDqNAKcVskXtNzzBhdncDyWcFyIC/K3Keta1ivDL46P/mU1DEZpyXCz&#10;72l6FcJl67FVSXADCJQIdD8OKOVXKgeb+NCkL0f6E2CuF5iSqUIhQeB1BJBrvW7IIPAQgXyeU7oz&#10;X0PRQ//f/07P31RbrS4tvydkiD4K30cgHxdWV9WSKXd3sodE6z41QcvNBDrUlYrIjMu2mpxlzeL2&#10;FsgbkGoLHcSqdeIGEHgyAeRaTx4dyPZEAuO51jW9CtKtuY8qr+kOWplCwAZMlylD/sk6QrEpY41K&#10;LiPQmocEjzOelmJdxhANgcAXE0Cu9cWDi649iMC9GVr3CsODCEKUeQRalz3ntbzUVA1MkWvNBY7a&#10;riFQ1Vs+cpDlQWZ1zdCgFRC4lwByrXv5o/WHEnBf6HqorAWx7o2n38UK0l5PQPuev3PJxA9i0OtH&#10;BC2OE4jTLToQAro9zhk1gMC7CCDXetd4QdqLCNy7DNXdSeRX3ehQ8HoC8n0VBKDX80eL0wlUcq3P&#10;a1rTG0WFIAACDyeAXOvhAwTxQKBCAPkVVOSlBJBrvXTgIHZAwE23sKIFnQGBXyaAXOuXRx99fysB&#10;5FdvHTnILQjkT8sANhB4BQEkWq8YJggJAhcTUJbhvy9uHs2BgCIgPyhcgvN3T+a2mO14DReP3d9c&#10;5Z+/jSj8c7EYaA4EJhLAlqqJMFHVAwksMdbsLzQ+sJsQCQRAIE8AuVaeFe6cT+Di/Keas10sjwsU&#10;+dV8PUONzyAgPzH0DIkgBQj0E7AnudNfghPe+xtDSRAAgdcSQK712qH7CsGTz//+bkveGVCp1nBj&#10;ouUuYX3FCKMTIHAggHUtKMTXEKC9BvjAxtcMKDoCAicRQK51ElhU+0QC1XTrYqGxhHUxcDQHAiAA&#10;AmcQUK/U4pnCGZBRJwi8lAByrZcO3OvFrm7nO6mHT0i3bIp1UmdRLQiAAAiAwKkEeGcstg6eyhmV&#10;g8B7CSDXeu/YvV5yTnt4895dCRijPC8Twy7B1+srOgACIAACHgFaxaIthSAEAiAAAooAci2oxD0E&#10;3KxG/vH6t6fOSLSwS/Ae9UKrIAACIAACIAACIPAAAsi1HjAIvy2CPffi+ixr+ghgl+B0pKgQBEAA&#10;BEAABEAABF5H4L/Ukrf7Yb7X9QoCfwEByrjOWGs6CQ4+N3wSWFQLAiAAAiAAAiAAAm8hgG8Zv2Wk&#10;IOfjCLgLbtgl+LhxgkAgAAIgAAIgAAIg8AwCWNd6xji8U4q/3GPWuhOnMX8VPnZFSwlGC1l4Gfqd&#10;ygupQQAEQAAEQAAEQGA+AaxrzWf6yzWe9G7VrBRu7tDQq2VqIWtuE6gNBEAABEAABEAABEDgawjg&#10;bIyvGcobOjIxI5InZEysdi4UyrLoYF8sZ81li9pAAARAAARAAARA4PsIYA/h940pejSZAB96gfxq&#10;MllUBwIgAAIgAAIgAALfRQB7CL9rPJ/Xm5N2FV7fUZzbfj1ztAgCIAACIAACIAAC30QAewi/aTSf&#10;0pdXp1t/wmOv4FM0CXKAAAiAAAiAAAiAwJsJYA/hm0evS/a3nPLX1bmhQtgrOIQPhUEABEAABEAA&#10;BEDg5wmoPYTItX5UIx6YcZ0hkjxKPhhpnN7+o9MA3QYBEAABEAABEACBqQSQa03F+ebKJn4dqwPD&#10;GZmVKwZ1k5uTaRUWsjoGDkVAAARAAARAAARAAARKBJBrQTf+cW+WRQOQXHEaH621oX/+i6qiswSx&#10;kDUOFjWAAAiAAAiAAAiAAAgoAjiHECqhCSynQfzf/87lIuucXnlSVDri4h9/WdY//6U+ioUPZCUZ&#10;4jYQAAEQAAEQAAEQAIFuAnhfqxsdCkYE5LLVxcto2BkI1QQBEAABEAABEAABELiFAPYQ3oL9zkYv&#10;ezNKL6F+1sr+3pW6oPOcXy0tfnYJ4gcEQAAEQAAEQAAEQAAELiaAXOti4G9tTmZoKluLk7dgx2Ap&#10;7+p+dwtLWG9VL8gNAiAAAiAAAiAAAt9IALnWN47qOX2yWVNykUrlTkFuxocEJmv+6yiWsM4ZbdQK&#10;AiAAAiAAAiAAAiAwSgC51ihBlJ9FoGlzI5awZmFHPSAAAiAAAiAAAiAAAicRQK51ElhUexYBnM9+&#10;FlnUCwIgAAIgAAIgAAIgMJUAznyfihOVnUaATmwnfcVxF6dhRsUgAAIgAAIgAAIgAAJnEfjvsypG&#10;vSDQRUClWMiyuiiiEAiAAAiAAAiAAAiAwP0EkGvdPwa/KcH6oWHRebmKhRTrN7UCvQYBEAABEAAB&#10;EACBbyKAXOubRvNNfeFsCnsF3zRskBUEQAAEQAAEQAAEQCBNALlWGhVunEeAF7X4dSwsZM2ji5pA&#10;AARAAARAAARAAAQeQWA5eEAKoo7OeISMEOIrCOC7WF8xjOgECIAACIAACIAACIBAkQDOfIdyXEcA&#10;+dV1rNESCIAACIAACIAACIDA3QRw5vvdI/Ab7auDLrBF8DeGHb0EARAAARAAARAAARDYCeB9LWjD&#10;TAI46GImTdQFAiAAAiAAAiAAAiDwZgLItd48ek+SHSe2P2k0IAsIgAAIgAAIgAAIgMD9BJBr3T8G&#10;r5YAC1mvHj4IDwIgAAIgAAIgAAIgcB4B5Frnsf3ymrGQ9eUDjO6BAAiAAAiAAAiAAAiMEUCuNcbv&#10;90pjIev3xhw9BgEQAAEQAAEQAAEQ6CGAXKuH2m+WwULWb447eg0CIAACIAACIAACINBHALlWH7cf&#10;KoWFrB8abHQVBEAABEAABEAABEBgHgHkWvNYfl1NWMj6uiFFh0AABEAABEAABEAABK4jgFzrOtZv&#10;aQkLWW8ZKcgJAiAAAiAAAiAAAiDwZALItZ48OlfLhoWsq4mjPRAAARAAARAAARAAge8lgFzre8c2&#10;3TMsZKVR4UYQAAEQAAEQAAEQAAEQyBJArpUl9ZX3YSHrK4cVnQIBEAABEAABEAABEHgCAeRaTxiF&#10;q2XAQtbVxNEeCIAACIAACIAACIDA7xFArvVbY46FrN8ab/QWBEAABEAABEAABEDgPgLIte5jf2HL&#10;WMi6EDaaAgEQAAEQAAEQAAEQAIGFAHKtL9cDLGR9+QCjeyAAAiAAAiAAAiAAAk8lgFzrqSMzJhcW&#10;ssb4oTQIgAAIgAAIgAAIgAAIjBJArjVK8GnlsZD1tBGBPCAAAiAAAiAAAiAAAr9JALnW94y7zLK+&#10;p1foCQiAAAiAAAiAAAiAAAi8kwByrXeO21FqZFnfMIroAwiAAAiAAAiAAAiAwHcRQK717vFElvXu&#10;8YP0IAACIAACIAACIAAC30sAudZbxxZZ1ltHDnKDAAiAAAiAAAiAAAj8BgHkWu8bZ2RZ7xszSAwC&#10;IAACIAACIAACIPB7BJBrvWnMkWW9abQgKwiAAAiAAAiAAAiAwG8TQK71jvFHlvWOcYKUIAACIAAC&#10;IAACIAACILARQK71dF1AlvX0EYJ8IAACIAACIAACIAACIOARQK71XL1AlvXcsYFkIAACIAACIAAC&#10;IAACIFAjgFyrRuiO68iy7qCONkEABEAABEAABEAABEBgJgHkWjNpjteFLGucIWoAARAAARAAARAA&#10;ARAAgScQQK71hFFYZECW9ZSRgBwgAAIgAAIgAAIgAAIgMIMAcq0ZFIfr+Eu0/vP5Ga4JFYAACIAA&#10;CIAACIAACIAACDyCAHKtm4eBl7NulgPNgwAIgAAIgAAIgAAIgAAITCWAXGsqzpbKsGmwhRbuBQEQ&#10;AAEQAAEQAAEQAIGXEUCudc+AYdPgPdzRKgiAAAiAAAiAAAiAAAhcRQC51lWkt3awafBq4mgPBEAA&#10;BEAABEAABEAABO4ggFzrOurYNHgda7QEAiAAAiAAAiAAAiAAAncTQK510Qhg0+BFoNEMCIAACIAA&#10;CIAACIAACDyDAHKt08cBmwZPR4wGQAAEQAAEQAAEQAAEQOB5BJBrnTgm2DR4IlxUDQIgAAIgAAIg&#10;AAIgAALPJoBc66zxwabBs8iiXhAAARAAARAAARAAARB4AwHkWvNHCZsG5zNFjSAAAiAAAiAAAiAA&#10;AiDwNgLItSaPGJazJgNFdSAAAiAAAiAAAiAAAiDwTgLItaaNG5azpqFERSAAAiAAAiAAAiAAAiDw&#10;fgLItSaMIc7AmAARVYAACIAACIAACIAACIDAdxFArjU6ntg0OEoQ5UEABEAABEAABEAABEDgGwkg&#10;1+ofVWwa7GeHkiAAAiAAAiAAAiAAAiDw7QSQa/WMMDYN9lBDGRAAARAAARAAARAAARD4JQLItZpH&#10;G5sGm5GhAAiAAAiAAAiAAAiAAAj8HgHkWg1jjk2DDbBwKwiAAAiAAAiAAAiAAAj8NgHkWtnxx3JW&#10;lhTuAwEQAAEQAAEQAAEQAAEQ+Mc/kGultIASrdStuAkEQAAEQAAEQAAEQAAEQAAEkGtVdQD7BquI&#10;cAMIgAAIgAAIgAAIgAAIgIAlgHWtSCuwbxBzBgRAAARAAARAAARAAARAoI8Aci2fG5az+vQJpUAA&#10;BEAABEAABEAABEAABIgAci1HE7CchekBAiAAAiAAAiAAAiAAAiAwSAC5lgaIYzAGVQrFQQAEQAAE&#10;QAAEQAAEQAAEsK510AHsG8SUAAEQAAEQAAEQAAEQAAEQmEUA61orSewbnKVSqAcEQAAEQAAEQAAE&#10;QAAEQADrWosOYDkLMwEEQAAEQAAEQAAEQAAEQGA6gV9f18Jy1nSVQoUgAAIgAAIgAAIgAAIgAAI/&#10;va6F5SxMABAAARAAARAAARAAARAAgfMI/Oi6FpazzlMp1AwCIAACIAACIAACIAACIPCj61o41R2q&#10;DwIgAAIgAAIgAAIgAAIgcDaB31rXwr7Bs/UJ9YMACIAACIAACIAACIAACBCBH8q1sG8QSg8CIAAC&#10;IAACIAACIAACIHAZgZ/ItbCcdZk+oSEQAAEQAAEQAAEQAAEQAIFfWdfCchZ0HQRAAARAAARAAARA&#10;AARA4HoCX76uhWMwrlcptAgCIAACIAACIAACIAACIPBH4GtzLewbhH6DAAiAAAiAAAiAAAiAAAjc&#10;SOA7cy3sG7xRpdA0CIAACIAACIAACIAACIDAF65rYTkLag0CIAACIAACIAACIAACIPAEAl+1roXl&#10;rCeoFGQAARAAARAAARAAARAAARD4qnUtHIMBhQYBEAABEAABEAABEAABEHgOgW9Y18K+wefoEyQB&#10;ARAAARAAARAAARAAARAgAq/PtbBvEKoMAiAAAiAAAiAAAiAAAiDwQALvzrWwb/CBKgWRQAAEQAAE&#10;QAAEQAAEQAAEXryuhX2DUF8QAAEQAAEQAAEQAAEQAIEnE3jluhb2DT5ZpSAbCIAACIAACIAACIAA&#10;CIDAK9e1sG8QigsCIAACIAACIAACIAACIPB8Am9a18K+wefrEyQEARAAARAAARAAARAAARAgAq/J&#10;tbBvECoLAiAAAiAAAiAAAiAAAiDwIgLvyLWwb/BFKgVRQQAEQAAEQAAEQAAEQAAE3rGuhUQLmgoC&#10;IAACIAACIAACIAACIPA6Ao9e18ILWq/TJwgMAiAAAiAAAiAAAiAAAiBABJ6ba+EFLegoCIAACIAA&#10;CIAACIAACIDAewk8NNfCvsH3qhQkBwEQAAEQAAEQAAEQAAEQeOK6FvYNQi9BAARAAARAAARAAARA&#10;AAS+gMCz1rWwb/ALVApdAAEQAAEQAAEQAAEQAAEQeNa6FvYNQiNBAARAAARAAARAAARAAAS+hsBT&#10;1rWQaH2NSqEjIAACIAACIAACIAACIAACj1jXwgtaUEQQAAEQAAEQAAEQAAEQAIHvI3DzuhZe0Po+&#10;lUKPQAAEQAAEQAAEQAAEQAAEbl7Xwr5BqCAIgAAIgAAIgAAIgAAIgMC3ErhnXQv7Br9Vn9AvEAAB&#10;EAABEAABEAABEAABInBDroV9g1A+EAABEAABEAABEAABEACBrydwda6FfYNfr1LoIAiAAAiAAAiA&#10;AAiAAAiAwNXrWki0oHMgAAIgAAIgAAIgAAIgAAI/QuC6dS0kWj+iUugmCIAACIAACIAACIAACIDA&#10;RetaOAkDqgYCIAACIAACIAACIAACIPBrBE5f18JJGL+mUugvCIAACIAACIAACIAACIDA6eta2DcI&#10;JQMBEAABEAABEAABEAABEPhNAieuayHR+k2VQq9BAARAAARAAARAAARAAAROXNdCogX1AgEQAAEQ&#10;AAEQAAEQAAEQ+GUCp6xrIdH6ZZVC30EABEAABEAABEAABEAABOava+HIQWgVCIAACIAACIAACIAA&#10;CIAACEzOtXDkIFQKBEAABEAABEAABEAABEAABIjAtD2E2DcIlQIBEAABEAABEAABEAABEAABJjAn&#10;10KiBZUCARAAARAAARAAARAAARAAAUlgQq6FRAsqBQIgAAIgAAIgAAIgAAIgAAKKwGiuhUQLKgUC&#10;IAACIAACIAACIAACIAAClkB/roUjB6FPIAACIAACIAACIAACIAACIFAi0Jlr4chBqBQIgAAIgAAI&#10;gAAIgAAIgAAIBAT+6z//+Y+8/JdEgRcIgAAIgAAIgAAIgAAIgAAIgEAHAZle6VyrozoUAQEQAAEQ&#10;AAEQAAEQAAEQAAEQUAQ69xCCIwiAAAiAAAiAAAiAAAiAAAiAQEAAuRbUAwRAAARAAARAAARAAARA&#10;AATmE0CuNZ8pagQBEAABEAABEAABEAABEAAB5FrQARAAARAAARAAARAAARAAARCYT+D/AaTXaun1&#10;F5m0AAAAAElFTkSuQmCCUEsDBBQABgAIAAAAIQBZzfBX3QAAAAUBAAAPAAAAZHJzL2Rvd25yZXYu&#10;eG1sTI9BS8NAEIXvgv9hGcGb3aRqTGM2pRT1VARbQXqbZqdJaHY2ZLdJ+u9dvehl4PEe732TLyfT&#10;ioF611hWEM8iEMSl1Q1XCj53r3cpCOeRNbaWScGFHCyL66scM21H/qBh6ysRSthlqKD2vsukdGVN&#10;Bt3MdsTBO9reoA+yr6TucQzlppXzKEqkwYbDQo0drWsqT9uzUfA24ri6j1+Gzem4vux3j+9fm5iU&#10;ur2ZVs8gPE3+Lww/+AEdisB0sGfWTrQKwiP+9wZv8ZAmIA4Kknn6BLLI5X/64h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vUtFwuQMAANAKAAAO&#10;AAAAAAAAAAAAAAAAADoCAABkcnMvZTJvRG9jLnhtbFBLAQItAAoAAAAAAAAAIQDuHtlLydcAAMnX&#10;AAAUAAAAAAAAAAAAAAAAAB8GAABkcnMvbWVkaWEvaW1hZ2UxLnBuZ1BLAQItAAoAAAAAAAAAIQC9&#10;nsICV6ABAFegAQAUAAAAAAAAAAAAAAAAABreAABkcnMvbWVkaWEvaW1hZ2UyLnBuZ1BLAQItABQA&#10;BgAIAAAAIQBZzfBX3QAAAAUBAAAPAAAAAAAAAAAAAAAAAKN+AgBkcnMvZG93bnJldi54bWxQSwEC&#10;LQAUAAYACAAAACEALmzwAMUAAAClAQAAGQAAAAAAAAAAAAAAAACtfwIAZHJzL19yZWxzL2Uyb0Rv&#10;Yy54bWwucmVsc1BLBQYAAAAABwAHAL4BAACpgAIAAAA=&#10;">
                <v:shape id="Picture 29" o:spid="_x0000_s1027" type="#_x0000_t75" style="position:absolute;width:92071;height:6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vI6wAAAANsAAAAPAAAAZHJzL2Rvd25yZXYueG1sRE/LisIw&#10;FN0L/kO4wuw0dYqOVNMyDAy4UnwsZnlprk21uSlNRqtfbxaCy8N5r4reNuJKna8dK5hOEhDEpdM1&#10;VwqOh9/xAoQPyBobx6TgTh6KfDhYYabdjXd03YdKxBD2GSowIbSZlL40ZNFPXEscuZPrLIYIu0rq&#10;Dm8x3DbyM0nm0mLNscFgSz+Gysv+3yq4pNVmPUvvf1vztT0n8w0/5IKV+hj130sQgfrwFr/ca60g&#10;jevjl/gDZP4EAAD//wMAUEsBAi0AFAAGAAgAAAAhANvh9svuAAAAhQEAABMAAAAAAAAAAAAAAAAA&#10;AAAAAFtDb250ZW50X1R5cGVzXS54bWxQSwECLQAUAAYACAAAACEAWvQsW78AAAAVAQAACwAAAAAA&#10;AAAAAAAAAAAfAQAAX3JlbHMvLnJlbHNQSwECLQAUAAYACAAAACEAzr7yOsAAAADbAAAADwAAAAAA&#10;AAAAAAAAAAAHAgAAZHJzL2Rvd25yZXYueG1sUEsFBgAAAAADAAMAtwAAAPQCAAAAAA==&#10;">
                  <v:imagedata r:id="rId61" o:title=""/>
                </v:shape>
                <v:shape id="Picture 30" o:spid="_x0000_s1028" type="#_x0000_t75" style="position:absolute;top:111;width:59521;height:4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BvLxAAAANsAAAAPAAAAZHJzL2Rvd25yZXYueG1sRI/BasMw&#10;EETvgf6D2EJviZw4lOJaNiVgyCWHpoWkt8XaWMbWyrGU2P37qlDocZiZN0xezrYXdxp961jBepWA&#10;IK6dbrlR8PlRLV9A+ICssXdMCr7JQ1k8LHLMtJv4ne7H0IgIYZ+hAhPCkEnpa0MW/coNxNG7uNFi&#10;iHJspB5xinDby02SPEuLLccFgwPtDNXd8WYVeCnP6bb66rvBHJpNdd2e7GWv1NPj/PYKItAc/sN/&#10;7b1WkK7h90v8AbL4AQAA//8DAFBLAQItABQABgAIAAAAIQDb4fbL7gAAAIUBAAATAAAAAAAAAAAA&#10;AAAAAAAAAABbQ29udGVudF9UeXBlc10ueG1sUEsBAi0AFAAGAAgAAAAhAFr0LFu/AAAAFQEAAAsA&#10;AAAAAAAAAAAAAAAAHwEAAF9yZWxzLy5yZWxzUEsBAi0AFAAGAAgAAAAhAKOUG8vEAAAA2wAAAA8A&#10;AAAAAAAAAAAAAAAABwIAAGRycy9kb3ducmV2LnhtbFBLBQYAAAAAAwADALcAAAD4AgAAAAA=&#10;">
                  <v:imagedata r:id="rId62" o:title=""/>
                </v:shape>
                <v:rect id="Rectangle 31" o:spid="_x0000_s1029" style="position:absolute;top:111;width:91819;height:63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PfIwwAAANsAAAAPAAAAZHJzL2Rvd25yZXYueG1sRI/RagIx&#10;FETfC/5DuIIvRbO1UGQ1ikjVtj657gdcNtfd6OZmSaJu/74pFPo4zMwZZrHqbSvu5INxrOBlkoEg&#10;rpw2XCsoT9vxDESIyBpbx6TgmwKsloOnBebaPfhI9yLWIkE45KigibHLpQxVQxbDxHXEyTs7bzEm&#10;6WupPT4S3LZymmVv0qLhtNBgR5uGqmtxswoKfTGfl73bfflraeL7Pns+mFKp0bBfz0FE6uN/+K/9&#10;oRW8TuH3S/oBcvkDAAD//wMAUEsBAi0AFAAGAAgAAAAhANvh9svuAAAAhQEAABMAAAAAAAAAAAAA&#10;AAAAAAAAAFtDb250ZW50X1R5cGVzXS54bWxQSwECLQAUAAYACAAAACEAWvQsW78AAAAVAQAACwAA&#10;AAAAAAAAAAAAAAAfAQAAX3JlbHMvLnJlbHNQSwECLQAUAAYACAAAACEAuFT3yMMAAADbAAAADwAA&#10;AAAAAAAAAAAAAAAHAgAAZHJzL2Rvd25yZXYueG1sUEsFBgAAAAADAAMAtwAAAPcCAAAAAA==&#10;" filled="f" strokecolor="#363534 [3200]" strokeweight="3pt"/>
                <w10:anchorlock/>
              </v:group>
            </w:pict>
          </mc:Fallback>
        </mc:AlternateContent>
      </w:r>
    </w:p>
    <w:p w14:paraId="188DE49E" w14:textId="73442097" w:rsidR="00036C5B" w:rsidRDefault="00036C5B" w:rsidP="00036C5B">
      <w:pPr>
        <w:pStyle w:val="CaptionImageorFigure"/>
      </w:pPr>
      <w:r>
        <w:t xml:space="preserve">Figure </w:t>
      </w:r>
      <w:r w:rsidR="00942347">
        <w:t>6</w:t>
      </w:r>
      <w:r>
        <w:t>: Overlay of burn extent and mapped rainforest communities in Victoria. Note that there is a 0.05</w:t>
      </w:r>
      <w:r w:rsidR="00290B12">
        <w:t xml:space="preserve"> pt</w:t>
      </w:r>
      <w:r>
        <w:t xml:space="preserve"> border used on the rainforest extent map to aid visual interpretation. </w:t>
      </w:r>
    </w:p>
    <w:p w14:paraId="5E4335FB" w14:textId="2451B66C" w:rsidR="001B2C1D" w:rsidRPr="00036C5B" w:rsidRDefault="001B2C1D" w:rsidP="65498FD7">
      <w:pPr>
        <w:pStyle w:val="ListBullet2"/>
        <w:numPr>
          <w:ilvl w:val="1"/>
          <w:numId w:val="0"/>
        </w:numPr>
        <w:ind w:left="1474" w:hanging="170"/>
        <w:rPr>
          <w:highlight w:val="yellow"/>
        </w:rPr>
      </w:pPr>
    </w:p>
    <w:p w14:paraId="75EAD554" w14:textId="77777777" w:rsidR="00A62468" w:rsidRDefault="00A62468" w:rsidP="00397787">
      <w:pPr>
        <w:pStyle w:val="ListBullet"/>
        <w:tabs>
          <w:tab w:val="clear" w:pos="360"/>
        </w:tabs>
        <w:ind w:left="0" w:firstLine="0"/>
        <w:sectPr w:rsidR="00A62468" w:rsidSect="00756605">
          <w:pgSz w:w="11907" w:h="16840" w:code="9"/>
          <w:pgMar w:top="1134" w:right="1134" w:bottom="1134" w:left="1134" w:header="284" w:footer="284" w:gutter="0"/>
          <w:cols w:space="708"/>
          <w:titlePg/>
          <w:docGrid w:linePitch="360"/>
        </w:sectPr>
      </w:pPr>
    </w:p>
    <w:p w14:paraId="065FF664" w14:textId="2A7C197F" w:rsidR="00A62468" w:rsidRDefault="00A62468" w:rsidP="00397787">
      <w:pPr>
        <w:pStyle w:val="ListBullet"/>
        <w:numPr>
          <w:ilvl w:val="0"/>
          <w:numId w:val="0"/>
        </w:numPr>
      </w:pPr>
    </w:p>
    <w:p w14:paraId="62AADF17" w14:textId="670A8151" w:rsidR="002A4455" w:rsidRPr="00AA00A0" w:rsidRDefault="0014510A" w:rsidP="00AA00A0">
      <w:pPr>
        <w:spacing w:before="60" w:after="120" w:line="264" w:lineRule="auto"/>
        <w:rPr>
          <w:b/>
          <w:sz w:val="16"/>
          <w:szCs w:val="16"/>
        </w:rPr>
      </w:pPr>
      <w:r w:rsidRPr="00AA00A0">
        <w:rPr>
          <w:b/>
          <w:sz w:val="16"/>
          <w:szCs w:val="16"/>
        </w:rPr>
        <w:t xml:space="preserve">Table </w:t>
      </w:r>
      <w:r w:rsidR="00222D87">
        <w:rPr>
          <w:b/>
          <w:sz w:val="16"/>
          <w:szCs w:val="16"/>
        </w:rPr>
        <w:t>10</w:t>
      </w:r>
      <w:r w:rsidRPr="00AA00A0">
        <w:rPr>
          <w:b/>
          <w:sz w:val="16"/>
          <w:szCs w:val="16"/>
        </w:rPr>
        <w:t xml:space="preserve">: Impacts on </w:t>
      </w:r>
      <w:r w:rsidR="002A4455" w:rsidRPr="00AA00A0">
        <w:rPr>
          <w:b/>
          <w:sz w:val="16"/>
          <w:szCs w:val="16"/>
        </w:rPr>
        <w:t>EPBC listed communities</w:t>
      </w:r>
    </w:p>
    <w:tbl>
      <w:tblPr>
        <w:tblStyle w:val="TableGrid"/>
        <w:tblW w:w="5000" w:type="pct"/>
        <w:tblLook w:val="04A0" w:firstRow="1" w:lastRow="0" w:firstColumn="1" w:lastColumn="0" w:noHBand="0" w:noVBand="1"/>
      </w:tblPr>
      <w:tblGrid>
        <w:gridCol w:w="2165"/>
        <w:gridCol w:w="3431"/>
        <w:gridCol w:w="5036"/>
        <w:gridCol w:w="1984"/>
        <w:gridCol w:w="1956"/>
      </w:tblGrid>
      <w:tr w:rsidR="009355BD" w14:paraId="4627F608" w14:textId="77777777" w:rsidTr="00D1015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165" w:type="dxa"/>
          </w:tcPr>
          <w:p w14:paraId="54DBEF38" w14:textId="7C331F82" w:rsidR="009355BD" w:rsidRPr="00AA1A1B" w:rsidRDefault="009355BD" w:rsidP="009355BD">
            <w:pPr>
              <w:spacing w:line="240" w:lineRule="auto"/>
              <w:rPr>
                <w:rFonts w:cstheme="minorHAnsi"/>
                <w:color w:val="000000"/>
                <w:szCs w:val="22"/>
              </w:rPr>
            </w:pPr>
            <w:r w:rsidRPr="00AA1A1B">
              <w:rPr>
                <w:rFonts w:cstheme="minorHAnsi"/>
                <w:b/>
                <w:bCs/>
                <w:color w:val="000000"/>
                <w:szCs w:val="22"/>
              </w:rPr>
              <w:t>Community</w:t>
            </w:r>
          </w:p>
        </w:tc>
        <w:tc>
          <w:tcPr>
            <w:tcW w:w="3431" w:type="dxa"/>
          </w:tcPr>
          <w:p w14:paraId="14751335" w14:textId="504CA6E7" w:rsidR="009355BD" w:rsidRPr="00AA1A1B" w:rsidRDefault="009355BD" w:rsidP="009355BD">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363534"/>
                <w:szCs w:val="18"/>
              </w:rPr>
            </w:pPr>
            <w:r w:rsidRPr="00AA1A1B">
              <w:rPr>
                <w:rFonts w:cstheme="minorHAnsi"/>
                <w:b/>
              </w:rPr>
              <w:t>Extent in Victoria</w:t>
            </w:r>
          </w:p>
        </w:tc>
        <w:tc>
          <w:tcPr>
            <w:tcW w:w="5036" w:type="dxa"/>
          </w:tcPr>
          <w:p w14:paraId="6A6EA641" w14:textId="27ABBC51" w:rsidR="009355BD" w:rsidRPr="00AA1A1B" w:rsidRDefault="009355BD" w:rsidP="009355BD">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363534"/>
                <w:szCs w:val="18"/>
              </w:rPr>
            </w:pPr>
            <w:r>
              <w:rPr>
                <w:rFonts w:cstheme="minorHAnsi"/>
                <w:b/>
                <w:bCs/>
                <w:color w:val="000000"/>
                <w:szCs w:val="22"/>
              </w:rPr>
              <w:t>Impact of fire</w:t>
            </w:r>
          </w:p>
        </w:tc>
        <w:tc>
          <w:tcPr>
            <w:tcW w:w="1984" w:type="dxa"/>
          </w:tcPr>
          <w:p w14:paraId="31ECE8D3" w14:textId="4D55BEFD" w:rsidR="009355BD" w:rsidRPr="00AA1A1B" w:rsidRDefault="009355BD" w:rsidP="009355BD">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363534"/>
                <w:szCs w:val="18"/>
              </w:rPr>
            </w:pPr>
            <w:r w:rsidRPr="00AA1A1B">
              <w:rPr>
                <w:rFonts w:cstheme="minorHAnsi"/>
                <w:b/>
                <w:bCs/>
                <w:color w:val="000000"/>
                <w:szCs w:val="22"/>
              </w:rPr>
              <w:t xml:space="preserve">Area within </w:t>
            </w:r>
            <w:r w:rsidR="006A26EC" w:rsidRPr="006A26EC">
              <w:rPr>
                <w:rFonts w:cstheme="minorHAnsi"/>
                <w:b/>
                <w:bCs/>
                <w:color w:val="000000"/>
                <w:szCs w:val="22"/>
              </w:rPr>
              <w:t>current fire</w:t>
            </w:r>
            <w:r w:rsidRPr="00AA1A1B">
              <w:rPr>
                <w:rFonts w:cstheme="minorHAnsi"/>
                <w:b/>
                <w:bCs/>
                <w:color w:val="000000"/>
                <w:szCs w:val="22"/>
              </w:rPr>
              <w:t xml:space="preserve"> extent (Ha)</w:t>
            </w:r>
          </w:p>
        </w:tc>
        <w:tc>
          <w:tcPr>
            <w:tcW w:w="1956" w:type="dxa"/>
          </w:tcPr>
          <w:p w14:paraId="68ACBEFE" w14:textId="4A1BFAED" w:rsidR="009355BD" w:rsidRPr="00AA1A1B" w:rsidRDefault="009355BD" w:rsidP="009355BD">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363534"/>
                <w:szCs w:val="18"/>
              </w:rPr>
            </w:pPr>
            <w:r w:rsidRPr="00AA1A1B">
              <w:rPr>
                <w:rFonts w:cstheme="minorHAnsi"/>
                <w:b/>
                <w:bCs/>
                <w:color w:val="000000"/>
                <w:szCs w:val="22"/>
              </w:rPr>
              <w:t>Area with</w:t>
            </w:r>
            <w:r w:rsidR="009835F3">
              <w:rPr>
                <w:rFonts w:cstheme="minorHAnsi"/>
                <w:b/>
                <w:bCs/>
                <w:color w:val="000000"/>
                <w:szCs w:val="22"/>
              </w:rPr>
              <w:t>in</w:t>
            </w:r>
            <w:r w:rsidRPr="00AA1A1B">
              <w:rPr>
                <w:rFonts w:cstheme="minorHAnsi"/>
                <w:b/>
                <w:bCs/>
                <w:color w:val="000000"/>
                <w:szCs w:val="22"/>
              </w:rPr>
              <w:t xml:space="preserve"> pro</w:t>
            </w:r>
            <w:r w:rsidR="009835F3">
              <w:rPr>
                <w:rFonts w:cstheme="minorHAnsi"/>
                <w:b/>
                <w:bCs/>
                <w:color w:val="000000"/>
                <w:szCs w:val="22"/>
              </w:rPr>
              <w:t>j</w:t>
            </w:r>
            <w:r w:rsidRPr="00AA1A1B">
              <w:rPr>
                <w:rFonts w:cstheme="minorHAnsi"/>
                <w:b/>
                <w:bCs/>
                <w:color w:val="000000"/>
                <w:szCs w:val="22"/>
              </w:rPr>
              <w:t xml:space="preserve">ected </w:t>
            </w:r>
            <w:r w:rsidR="009835F3">
              <w:rPr>
                <w:rFonts w:cstheme="minorHAnsi"/>
                <w:b/>
                <w:bCs/>
                <w:color w:val="000000"/>
                <w:szCs w:val="22"/>
              </w:rPr>
              <w:t>I</w:t>
            </w:r>
            <w:r w:rsidRPr="00AA1A1B">
              <w:rPr>
                <w:rFonts w:cstheme="minorHAnsi"/>
                <w:b/>
                <w:bCs/>
                <w:color w:val="000000"/>
                <w:szCs w:val="22"/>
              </w:rPr>
              <w:t xml:space="preserve">mpact </w:t>
            </w:r>
            <w:r w:rsidR="009835F3">
              <w:rPr>
                <w:rFonts w:cstheme="minorHAnsi"/>
                <w:b/>
                <w:bCs/>
                <w:color w:val="000000"/>
                <w:szCs w:val="22"/>
              </w:rPr>
              <w:t>A</w:t>
            </w:r>
            <w:r w:rsidRPr="00AA1A1B">
              <w:rPr>
                <w:rFonts w:cstheme="minorHAnsi"/>
                <w:b/>
                <w:bCs/>
                <w:color w:val="000000"/>
                <w:szCs w:val="22"/>
              </w:rPr>
              <w:t>rea (Ha)</w:t>
            </w:r>
          </w:p>
        </w:tc>
      </w:tr>
      <w:tr w:rsidR="009D0394" w14:paraId="7110C84E" w14:textId="77777777" w:rsidTr="00D10158">
        <w:tc>
          <w:tcPr>
            <w:tcW w:w="2165" w:type="dxa"/>
            <w:vAlign w:val="center"/>
          </w:tcPr>
          <w:p w14:paraId="491F404B" w14:textId="0A923420" w:rsidR="009D0394" w:rsidRPr="00AA1A1B" w:rsidRDefault="009D0394" w:rsidP="001D5E9C">
            <w:pPr>
              <w:spacing w:line="240" w:lineRule="auto"/>
              <w:rPr>
                <w:rFonts w:cstheme="minorHAnsi"/>
                <w:color w:val="000000"/>
                <w:szCs w:val="22"/>
              </w:rPr>
            </w:pPr>
            <w:r w:rsidRPr="00AA1A1B">
              <w:rPr>
                <w:rFonts w:cstheme="minorHAnsi"/>
                <w:color w:val="363534"/>
                <w:szCs w:val="18"/>
              </w:rPr>
              <w:t xml:space="preserve">Alpine </w:t>
            </w:r>
            <w:r w:rsidR="00E53F4D">
              <w:rPr>
                <w:rFonts w:cstheme="minorHAnsi"/>
                <w:color w:val="363534"/>
                <w:szCs w:val="18"/>
              </w:rPr>
              <w:t>S</w:t>
            </w:r>
            <w:r w:rsidRPr="00AA1A1B">
              <w:rPr>
                <w:rFonts w:cstheme="minorHAnsi"/>
                <w:color w:val="363534"/>
                <w:szCs w:val="18"/>
              </w:rPr>
              <w:t xml:space="preserve">phagnum </w:t>
            </w:r>
            <w:r w:rsidR="00E53F4D">
              <w:rPr>
                <w:rFonts w:cstheme="minorHAnsi"/>
                <w:color w:val="363534"/>
                <w:szCs w:val="18"/>
              </w:rPr>
              <w:t>B</w:t>
            </w:r>
            <w:r w:rsidRPr="00AA1A1B">
              <w:rPr>
                <w:rFonts w:cstheme="minorHAnsi"/>
                <w:color w:val="363534"/>
                <w:szCs w:val="18"/>
              </w:rPr>
              <w:t xml:space="preserve">ogs and </w:t>
            </w:r>
            <w:r w:rsidR="00E53F4D">
              <w:rPr>
                <w:rFonts w:cstheme="minorHAnsi"/>
                <w:color w:val="363534"/>
                <w:szCs w:val="18"/>
              </w:rPr>
              <w:t>A</w:t>
            </w:r>
            <w:r w:rsidRPr="00AA1A1B">
              <w:rPr>
                <w:rFonts w:cstheme="minorHAnsi"/>
                <w:color w:val="363534"/>
                <w:szCs w:val="18"/>
              </w:rPr>
              <w:t xml:space="preserve">ssociated </w:t>
            </w:r>
            <w:r w:rsidR="00E53F4D">
              <w:rPr>
                <w:rFonts w:cstheme="minorHAnsi"/>
                <w:color w:val="363534"/>
                <w:szCs w:val="18"/>
              </w:rPr>
              <w:t>F</w:t>
            </w:r>
            <w:r w:rsidRPr="00AA1A1B">
              <w:rPr>
                <w:rFonts w:cstheme="minorHAnsi"/>
                <w:color w:val="363534"/>
                <w:szCs w:val="18"/>
              </w:rPr>
              <w:t>ens ecological community^</w:t>
            </w:r>
          </w:p>
        </w:tc>
        <w:tc>
          <w:tcPr>
            <w:tcW w:w="3431" w:type="dxa"/>
            <w:vAlign w:val="center"/>
          </w:tcPr>
          <w:p w14:paraId="4EF250CA" w14:textId="7C54A12A" w:rsidR="009D0394" w:rsidRPr="00AA1A1B" w:rsidRDefault="009D0394" w:rsidP="001D5E9C">
            <w:pPr>
              <w:spacing w:line="240" w:lineRule="auto"/>
              <w:rPr>
                <w:rFonts w:cstheme="minorHAnsi"/>
                <w:color w:val="000000"/>
                <w:szCs w:val="22"/>
              </w:rPr>
            </w:pPr>
            <w:r>
              <w:rPr>
                <w:rFonts w:ascii="Arial" w:hAnsi="Arial" w:cs="Arial"/>
                <w:color w:val="363534"/>
                <w:szCs w:val="18"/>
              </w:rPr>
              <w:t>Less than 4,300 hectare</w:t>
            </w:r>
            <w:r w:rsidR="00DC3A29">
              <w:rPr>
                <w:rFonts w:ascii="Arial" w:hAnsi="Arial" w:cs="Arial"/>
                <w:color w:val="363534"/>
                <w:szCs w:val="18"/>
              </w:rPr>
              <w:t>s</w:t>
            </w:r>
            <w:r>
              <w:rPr>
                <w:rFonts w:ascii="Arial" w:hAnsi="Arial" w:cs="Arial"/>
                <w:color w:val="363534"/>
                <w:szCs w:val="18"/>
              </w:rPr>
              <w:t xml:space="preserve"> is extant in Victoria. </w:t>
            </w:r>
          </w:p>
        </w:tc>
        <w:tc>
          <w:tcPr>
            <w:tcW w:w="5036" w:type="dxa"/>
            <w:vAlign w:val="center"/>
          </w:tcPr>
          <w:p w14:paraId="41124387" w14:textId="77777777" w:rsidR="009D0394" w:rsidRDefault="009D0394" w:rsidP="001D5E9C">
            <w:pPr>
              <w:spacing w:line="240" w:lineRule="auto"/>
              <w:rPr>
                <w:rFonts w:ascii="Arial" w:hAnsi="Arial" w:cs="Arial"/>
                <w:color w:val="363534"/>
                <w:szCs w:val="18"/>
              </w:rPr>
            </w:pPr>
            <w:r>
              <w:rPr>
                <w:rFonts w:ascii="Arial" w:hAnsi="Arial" w:cs="Arial"/>
                <w:color w:val="363534"/>
                <w:szCs w:val="18"/>
              </w:rPr>
              <w:t xml:space="preserve">Direct and severe impacts to this community will be likely given the protracted period of low rainfall leading up to the fires. </w:t>
            </w:r>
          </w:p>
          <w:p w14:paraId="74B56C54" w14:textId="77777777" w:rsidR="009D0394" w:rsidRPr="00AA1A1B" w:rsidRDefault="009D0394" w:rsidP="001D5E9C">
            <w:pPr>
              <w:spacing w:line="240" w:lineRule="auto"/>
              <w:rPr>
                <w:rFonts w:cstheme="minorHAnsi"/>
                <w:color w:val="000000"/>
                <w:szCs w:val="22"/>
              </w:rPr>
            </w:pPr>
            <w:r>
              <w:rPr>
                <w:rFonts w:ascii="Arial" w:hAnsi="Arial" w:cs="Arial"/>
                <w:color w:val="363534"/>
                <w:szCs w:val="18"/>
              </w:rPr>
              <w:t>In several places across the projected impact area, this community has been subject to repeat fires. Impacts included destruction associated with peat ignition, altered hydrology, and mass movement of soils and siltation.</w:t>
            </w:r>
          </w:p>
        </w:tc>
        <w:tc>
          <w:tcPr>
            <w:tcW w:w="1984" w:type="dxa"/>
            <w:vAlign w:val="center"/>
          </w:tcPr>
          <w:p w14:paraId="6F09CDFF" w14:textId="77777777" w:rsidR="009D0394" w:rsidRPr="00AA1A1B" w:rsidRDefault="009D0394" w:rsidP="004F0480">
            <w:pPr>
              <w:spacing w:line="240" w:lineRule="auto"/>
              <w:jc w:val="center"/>
              <w:rPr>
                <w:rFonts w:cstheme="minorHAnsi"/>
                <w:color w:val="000000"/>
                <w:szCs w:val="22"/>
              </w:rPr>
            </w:pPr>
            <w:r>
              <w:rPr>
                <w:rFonts w:ascii="Arial" w:hAnsi="Arial" w:cs="Arial"/>
                <w:color w:val="363534"/>
                <w:szCs w:val="18"/>
              </w:rPr>
              <w:t>11%</w:t>
            </w:r>
          </w:p>
        </w:tc>
        <w:tc>
          <w:tcPr>
            <w:tcW w:w="1956" w:type="dxa"/>
            <w:vAlign w:val="center"/>
          </w:tcPr>
          <w:p w14:paraId="663096A9" w14:textId="632DD319" w:rsidR="009D0394" w:rsidRPr="00AA1A1B" w:rsidRDefault="004F0480" w:rsidP="004F0480">
            <w:pPr>
              <w:spacing w:line="240" w:lineRule="auto"/>
              <w:jc w:val="center"/>
              <w:rPr>
                <w:rFonts w:cstheme="minorHAnsi"/>
                <w:color w:val="000000"/>
                <w:szCs w:val="22"/>
              </w:rPr>
            </w:pPr>
            <w:r>
              <w:rPr>
                <w:rFonts w:cstheme="minorHAnsi"/>
                <w:color w:val="000000"/>
                <w:szCs w:val="22"/>
              </w:rPr>
              <w:t>95%</w:t>
            </w:r>
          </w:p>
        </w:tc>
      </w:tr>
      <w:tr w:rsidR="00055C49" w14:paraId="4757CE3E" w14:textId="77777777" w:rsidTr="00D10158">
        <w:tc>
          <w:tcPr>
            <w:tcW w:w="2165" w:type="dxa"/>
            <w:vAlign w:val="center"/>
          </w:tcPr>
          <w:p w14:paraId="365E6339" w14:textId="0611E0BC" w:rsidR="00055C49" w:rsidRPr="00AA1A1B" w:rsidRDefault="00055C49" w:rsidP="001D5E9C">
            <w:pPr>
              <w:spacing w:line="240" w:lineRule="auto"/>
              <w:rPr>
                <w:rFonts w:cstheme="minorHAnsi"/>
                <w:color w:val="000000"/>
                <w:szCs w:val="22"/>
              </w:rPr>
            </w:pPr>
            <w:r>
              <w:rPr>
                <w:rFonts w:cstheme="minorHAnsi"/>
                <w:color w:val="000000"/>
                <w:szCs w:val="22"/>
              </w:rPr>
              <w:t xml:space="preserve">Littoral </w:t>
            </w:r>
            <w:r w:rsidR="00E53F4D">
              <w:rPr>
                <w:rFonts w:cstheme="minorHAnsi"/>
                <w:color w:val="000000"/>
                <w:szCs w:val="22"/>
              </w:rPr>
              <w:t>R</w:t>
            </w:r>
            <w:r>
              <w:rPr>
                <w:rFonts w:cstheme="minorHAnsi"/>
                <w:color w:val="000000"/>
                <w:szCs w:val="22"/>
              </w:rPr>
              <w:t>ainforest</w:t>
            </w:r>
            <w:r w:rsidR="00DD702F">
              <w:rPr>
                <w:rFonts w:cstheme="minorHAnsi"/>
                <w:color w:val="000000"/>
                <w:szCs w:val="22"/>
              </w:rPr>
              <w:t xml:space="preserve"> and </w:t>
            </w:r>
            <w:r w:rsidR="00B545B0">
              <w:rPr>
                <w:rFonts w:cstheme="minorHAnsi"/>
                <w:color w:val="000000"/>
                <w:szCs w:val="22"/>
              </w:rPr>
              <w:t>C</w:t>
            </w:r>
            <w:r w:rsidR="00DD702F">
              <w:rPr>
                <w:rFonts w:cstheme="minorHAnsi"/>
                <w:color w:val="000000"/>
                <w:szCs w:val="22"/>
              </w:rPr>
              <w:t xml:space="preserve">oastal </w:t>
            </w:r>
            <w:r w:rsidR="00B545B0">
              <w:rPr>
                <w:rFonts w:cstheme="minorHAnsi"/>
                <w:color w:val="000000"/>
                <w:szCs w:val="22"/>
              </w:rPr>
              <w:t>V</w:t>
            </w:r>
            <w:r w:rsidR="00DD702F">
              <w:rPr>
                <w:rFonts w:cstheme="minorHAnsi"/>
                <w:color w:val="000000"/>
                <w:szCs w:val="22"/>
              </w:rPr>
              <w:t xml:space="preserve">ine </w:t>
            </w:r>
            <w:r w:rsidR="00B545B0">
              <w:rPr>
                <w:rFonts w:cstheme="minorHAnsi"/>
                <w:color w:val="000000"/>
                <w:szCs w:val="22"/>
              </w:rPr>
              <w:t>T</w:t>
            </w:r>
            <w:r w:rsidR="00DD702F">
              <w:rPr>
                <w:rFonts w:cstheme="minorHAnsi"/>
                <w:color w:val="000000"/>
                <w:szCs w:val="22"/>
              </w:rPr>
              <w:t xml:space="preserve">hickets of </w:t>
            </w:r>
            <w:r w:rsidR="00B545B0">
              <w:rPr>
                <w:rFonts w:cstheme="minorHAnsi"/>
                <w:color w:val="000000"/>
                <w:szCs w:val="22"/>
              </w:rPr>
              <w:t>E</w:t>
            </w:r>
            <w:r w:rsidR="00DD702F">
              <w:rPr>
                <w:rFonts w:cstheme="minorHAnsi"/>
                <w:color w:val="000000"/>
                <w:szCs w:val="22"/>
              </w:rPr>
              <w:t>astern Australia</w:t>
            </w:r>
          </w:p>
        </w:tc>
        <w:tc>
          <w:tcPr>
            <w:tcW w:w="3431" w:type="dxa"/>
            <w:vAlign w:val="center"/>
          </w:tcPr>
          <w:p w14:paraId="5E116450" w14:textId="509C6E48" w:rsidR="00055C49" w:rsidRPr="00011BE6" w:rsidRDefault="009B74E6" w:rsidP="00011BE6">
            <w:pPr>
              <w:spacing w:line="240" w:lineRule="auto"/>
              <w:rPr>
                <w:rFonts w:ascii="Arial" w:hAnsi="Arial" w:cs="Arial"/>
                <w:color w:val="363534"/>
                <w:szCs w:val="18"/>
              </w:rPr>
            </w:pPr>
            <w:r>
              <w:rPr>
                <w:rFonts w:ascii="Arial" w:hAnsi="Arial" w:cs="Arial"/>
                <w:color w:val="363534"/>
                <w:szCs w:val="18"/>
              </w:rPr>
              <w:t>The extent of this rainforest community in Victoria is limited – likely to be less than 100 hectares - and comprised of small fragmented remnants typically less than 1 hectare in size</w:t>
            </w:r>
          </w:p>
        </w:tc>
        <w:tc>
          <w:tcPr>
            <w:tcW w:w="5036" w:type="dxa"/>
            <w:vAlign w:val="center"/>
          </w:tcPr>
          <w:p w14:paraId="5C422C66" w14:textId="75E5D855" w:rsidR="00055C49" w:rsidRPr="00AA1A1B" w:rsidRDefault="009B74E6" w:rsidP="001D5E9C">
            <w:pPr>
              <w:spacing w:line="240" w:lineRule="auto"/>
              <w:rPr>
                <w:rFonts w:cstheme="minorHAnsi"/>
                <w:color w:val="363534"/>
                <w:szCs w:val="18"/>
              </w:rPr>
            </w:pPr>
            <w:r>
              <w:rPr>
                <w:rFonts w:ascii="Arial" w:hAnsi="Arial" w:cs="Arial"/>
                <w:color w:val="363534"/>
                <w:szCs w:val="18"/>
              </w:rPr>
              <w:t>The community is at risk of the future indirect impacts of bushfire such as soil erosion, exposure and feral herbivore browsing.</w:t>
            </w:r>
          </w:p>
        </w:tc>
        <w:tc>
          <w:tcPr>
            <w:tcW w:w="1984" w:type="dxa"/>
            <w:vAlign w:val="center"/>
          </w:tcPr>
          <w:p w14:paraId="71AE2F00" w14:textId="3D7E3E44" w:rsidR="00055C49" w:rsidRPr="00AA1A1B" w:rsidRDefault="009B74E6" w:rsidP="004F0480">
            <w:pPr>
              <w:spacing w:line="240" w:lineRule="auto"/>
              <w:jc w:val="center"/>
              <w:rPr>
                <w:rFonts w:cstheme="minorHAnsi"/>
                <w:color w:val="363534"/>
                <w:szCs w:val="18"/>
              </w:rPr>
            </w:pPr>
            <w:r>
              <w:rPr>
                <w:rFonts w:cstheme="minorHAnsi"/>
                <w:color w:val="363534"/>
                <w:szCs w:val="18"/>
              </w:rPr>
              <w:t>10%</w:t>
            </w:r>
          </w:p>
        </w:tc>
        <w:tc>
          <w:tcPr>
            <w:tcW w:w="1956" w:type="dxa"/>
            <w:vAlign w:val="center"/>
          </w:tcPr>
          <w:p w14:paraId="424E0D0F" w14:textId="02492174" w:rsidR="00055C49" w:rsidRPr="00AA1A1B" w:rsidRDefault="009B74E6" w:rsidP="004F0480">
            <w:pPr>
              <w:spacing w:line="240" w:lineRule="auto"/>
              <w:jc w:val="center"/>
              <w:rPr>
                <w:rFonts w:cstheme="minorHAnsi"/>
                <w:color w:val="363534"/>
                <w:szCs w:val="18"/>
              </w:rPr>
            </w:pPr>
            <w:r>
              <w:rPr>
                <w:rFonts w:cstheme="minorHAnsi"/>
                <w:color w:val="363534"/>
                <w:szCs w:val="18"/>
              </w:rPr>
              <w:t>100%</w:t>
            </w:r>
          </w:p>
        </w:tc>
      </w:tr>
      <w:tr w:rsidR="008A693A" w14:paraId="001AC1F4" w14:textId="77777777" w:rsidTr="00D10158">
        <w:tc>
          <w:tcPr>
            <w:tcW w:w="2165" w:type="dxa"/>
            <w:vAlign w:val="center"/>
          </w:tcPr>
          <w:p w14:paraId="0DBA9E99" w14:textId="5246A58C" w:rsidR="008A693A" w:rsidRPr="00AA1A1B" w:rsidRDefault="008A693A" w:rsidP="001D5E9C">
            <w:pPr>
              <w:spacing w:line="240" w:lineRule="auto"/>
              <w:rPr>
                <w:rFonts w:cstheme="minorHAnsi"/>
                <w:color w:val="000000"/>
                <w:szCs w:val="22"/>
              </w:rPr>
            </w:pPr>
            <w:r w:rsidRPr="00AA1A1B">
              <w:rPr>
                <w:rFonts w:cstheme="minorHAnsi"/>
                <w:color w:val="000000"/>
                <w:szCs w:val="22"/>
              </w:rPr>
              <w:t xml:space="preserve">Natural </w:t>
            </w:r>
            <w:r w:rsidR="00B545B0">
              <w:rPr>
                <w:rFonts w:cstheme="minorHAnsi"/>
                <w:color w:val="000000"/>
                <w:szCs w:val="22"/>
              </w:rPr>
              <w:t>T</w:t>
            </w:r>
            <w:r w:rsidRPr="00AA1A1B">
              <w:rPr>
                <w:rFonts w:cstheme="minorHAnsi"/>
                <w:color w:val="000000"/>
                <w:szCs w:val="22"/>
              </w:rPr>
              <w:t xml:space="preserve">emperate </w:t>
            </w:r>
            <w:r w:rsidR="00B545B0">
              <w:rPr>
                <w:rFonts w:cstheme="minorHAnsi"/>
                <w:color w:val="000000"/>
                <w:szCs w:val="22"/>
              </w:rPr>
              <w:t>G</w:t>
            </w:r>
            <w:r w:rsidRPr="00AA1A1B">
              <w:rPr>
                <w:rFonts w:cstheme="minorHAnsi"/>
                <w:color w:val="000000"/>
                <w:szCs w:val="22"/>
              </w:rPr>
              <w:t>rassland of the South Eastern Highlands</w:t>
            </w:r>
          </w:p>
        </w:tc>
        <w:tc>
          <w:tcPr>
            <w:tcW w:w="3431" w:type="dxa"/>
            <w:vAlign w:val="center"/>
          </w:tcPr>
          <w:p w14:paraId="4B630EC6" w14:textId="6E7EFD44" w:rsidR="008A693A" w:rsidRPr="009C1CD1" w:rsidRDefault="008A693A" w:rsidP="001D5E9C">
            <w:pPr>
              <w:spacing w:line="240" w:lineRule="auto"/>
              <w:rPr>
                <w:rFonts w:cstheme="minorHAnsi"/>
                <w:color w:val="363534"/>
                <w:szCs w:val="18"/>
              </w:rPr>
            </w:pPr>
            <w:r w:rsidRPr="00AA1A1B">
              <w:rPr>
                <w:rFonts w:cstheme="minorHAnsi"/>
                <w:color w:val="363534"/>
                <w:szCs w:val="18"/>
              </w:rPr>
              <w:t xml:space="preserve">Remnants in Victoria </w:t>
            </w:r>
            <w:r w:rsidR="00A36D90">
              <w:rPr>
                <w:rFonts w:cstheme="minorHAnsi"/>
                <w:color w:val="363534"/>
                <w:szCs w:val="18"/>
              </w:rPr>
              <w:t xml:space="preserve">are </w:t>
            </w:r>
            <w:r w:rsidRPr="00AA1A1B">
              <w:rPr>
                <w:rFonts w:cstheme="minorHAnsi"/>
                <w:color w:val="363534"/>
                <w:szCs w:val="18"/>
              </w:rPr>
              <w:t xml:space="preserve">very small in area likely to be less than 10,000 hectares and within the small extent of the Monaro Tablelands that extends into Victoria. </w:t>
            </w:r>
          </w:p>
        </w:tc>
        <w:tc>
          <w:tcPr>
            <w:tcW w:w="5036" w:type="dxa"/>
            <w:vAlign w:val="center"/>
          </w:tcPr>
          <w:p w14:paraId="323AAECD" w14:textId="7B072E55" w:rsidR="008A693A" w:rsidRPr="00AA1A1B" w:rsidRDefault="008A693A" w:rsidP="001D5E9C">
            <w:pPr>
              <w:spacing w:line="240" w:lineRule="auto"/>
              <w:rPr>
                <w:rFonts w:cstheme="minorHAnsi"/>
                <w:color w:val="363534"/>
                <w:szCs w:val="18"/>
              </w:rPr>
            </w:pPr>
            <w:r w:rsidRPr="00AA1A1B">
              <w:rPr>
                <w:rFonts w:cstheme="minorHAnsi"/>
                <w:color w:val="363534"/>
                <w:szCs w:val="18"/>
              </w:rPr>
              <w:t>While the community is ‘tolerant of fire’, the Impact of hot summer fire combined with drought is unknown</w:t>
            </w:r>
            <w:r w:rsidR="00A67D4C">
              <w:rPr>
                <w:rFonts w:cstheme="minorHAnsi"/>
                <w:color w:val="363534"/>
                <w:szCs w:val="18"/>
              </w:rPr>
              <w:t>.</w:t>
            </w:r>
          </w:p>
        </w:tc>
        <w:tc>
          <w:tcPr>
            <w:tcW w:w="1984" w:type="dxa"/>
            <w:vAlign w:val="center"/>
          </w:tcPr>
          <w:p w14:paraId="1050C565" w14:textId="187522B9" w:rsidR="008A693A" w:rsidRPr="00AA1A1B" w:rsidRDefault="008A693A" w:rsidP="001D5E9C">
            <w:pPr>
              <w:spacing w:line="240" w:lineRule="auto"/>
              <w:rPr>
                <w:rFonts w:cstheme="minorHAnsi"/>
                <w:color w:val="363534"/>
                <w:szCs w:val="18"/>
              </w:rPr>
            </w:pPr>
            <w:r w:rsidRPr="00AA1A1B">
              <w:rPr>
                <w:rFonts w:cstheme="minorHAnsi"/>
                <w:color w:val="363534"/>
                <w:szCs w:val="18"/>
              </w:rPr>
              <w:t xml:space="preserve">Not within </w:t>
            </w:r>
            <w:r w:rsidR="006A26EC" w:rsidRPr="006A26EC">
              <w:t>current fire</w:t>
            </w:r>
            <w:r w:rsidRPr="006A26EC">
              <w:t xml:space="preserve"> extent</w:t>
            </w:r>
          </w:p>
        </w:tc>
        <w:tc>
          <w:tcPr>
            <w:tcW w:w="1956" w:type="dxa"/>
            <w:vAlign w:val="center"/>
          </w:tcPr>
          <w:p w14:paraId="05B15BC8" w14:textId="68CCACB4" w:rsidR="008A693A" w:rsidRPr="00AA1A1B" w:rsidRDefault="00BD7FCF" w:rsidP="00BD7FCF">
            <w:pPr>
              <w:spacing w:line="240" w:lineRule="auto"/>
              <w:jc w:val="center"/>
              <w:rPr>
                <w:rFonts w:cstheme="minorHAnsi"/>
                <w:color w:val="363534"/>
                <w:szCs w:val="18"/>
              </w:rPr>
            </w:pPr>
            <w:r>
              <w:rPr>
                <w:rFonts w:cstheme="minorHAnsi"/>
                <w:color w:val="363534"/>
                <w:szCs w:val="18"/>
              </w:rPr>
              <w:t>100%</w:t>
            </w:r>
          </w:p>
        </w:tc>
      </w:tr>
      <w:tr w:rsidR="008A693A" w14:paraId="22C69F54" w14:textId="77777777" w:rsidTr="00D10158">
        <w:tc>
          <w:tcPr>
            <w:tcW w:w="2165" w:type="dxa"/>
            <w:vAlign w:val="center"/>
          </w:tcPr>
          <w:p w14:paraId="69B5C5EC" w14:textId="222CCC64" w:rsidR="008A693A" w:rsidRPr="00DD03D6" w:rsidRDefault="008A693A" w:rsidP="001D5E9C">
            <w:pPr>
              <w:spacing w:line="240" w:lineRule="auto"/>
              <w:rPr>
                <w:rFonts w:cstheme="minorHAnsi"/>
                <w:color w:val="auto"/>
                <w:szCs w:val="22"/>
              </w:rPr>
            </w:pPr>
            <w:r w:rsidRPr="00DD03D6">
              <w:rPr>
                <w:rFonts w:ascii="Arial" w:hAnsi="Arial" w:cs="Arial"/>
                <w:color w:val="auto"/>
                <w:szCs w:val="18"/>
              </w:rPr>
              <w:t xml:space="preserve">Silurian </w:t>
            </w:r>
            <w:r w:rsidR="00B545B0">
              <w:rPr>
                <w:rFonts w:ascii="Arial" w:hAnsi="Arial" w:cs="Arial"/>
                <w:color w:val="auto"/>
                <w:szCs w:val="18"/>
              </w:rPr>
              <w:t>L</w:t>
            </w:r>
            <w:r w:rsidRPr="00DD03D6">
              <w:rPr>
                <w:rFonts w:ascii="Arial" w:hAnsi="Arial" w:cs="Arial"/>
                <w:color w:val="auto"/>
                <w:szCs w:val="18"/>
              </w:rPr>
              <w:t xml:space="preserve">imestone Pomaderris </w:t>
            </w:r>
            <w:r w:rsidR="00B545B0">
              <w:rPr>
                <w:rFonts w:ascii="Arial" w:hAnsi="Arial" w:cs="Arial"/>
                <w:color w:val="auto"/>
                <w:szCs w:val="18"/>
              </w:rPr>
              <w:t>S</w:t>
            </w:r>
            <w:r w:rsidRPr="00DD03D6">
              <w:rPr>
                <w:rFonts w:ascii="Arial" w:hAnsi="Arial" w:cs="Arial"/>
                <w:color w:val="auto"/>
                <w:szCs w:val="18"/>
              </w:rPr>
              <w:t xml:space="preserve">hrubland of the </w:t>
            </w:r>
            <w:r w:rsidR="00B545B0">
              <w:rPr>
                <w:rFonts w:ascii="Arial" w:hAnsi="Arial" w:cs="Arial"/>
                <w:color w:val="auto"/>
                <w:szCs w:val="18"/>
              </w:rPr>
              <w:t>S</w:t>
            </w:r>
            <w:r w:rsidRPr="00DD03D6">
              <w:rPr>
                <w:rFonts w:ascii="Arial" w:hAnsi="Arial" w:cs="Arial"/>
                <w:color w:val="auto"/>
                <w:szCs w:val="18"/>
              </w:rPr>
              <w:t xml:space="preserve">outh </w:t>
            </w:r>
            <w:r w:rsidR="00B545B0">
              <w:rPr>
                <w:rFonts w:ascii="Arial" w:hAnsi="Arial" w:cs="Arial"/>
                <w:color w:val="auto"/>
                <w:szCs w:val="18"/>
              </w:rPr>
              <w:t>E</w:t>
            </w:r>
            <w:r w:rsidRPr="00DD03D6">
              <w:rPr>
                <w:rFonts w:ascii="Arial" w:hAnsi="Arial" w:cs="Arial"/>
                <w:color w:val="auto"/>
                <w:szCs w:val="18"/>
              </w:rPr>
              <w:t xml:space="preserve">ast </w:t>
            </w:r>
            <w:r w:rsidR="00B545B0">
              <w:rPr>
                <w:rFonts w:ascii="Arial" w:hAnsi="Arial" w:cs="Arial"/>
                <w:color w:val="auto"/>
                <w:szCs w:val="18"/>
              </w:rPr>
              <w:t>C</w:t>
            </w:r>
            <w:r w:rsidRPr="00DD03D6">
              <w:rPr>
                <w:rFonts w:ascii="Arial" w:hAnsi="Arial" w:cs="Arial"/>
                <w:color w:val="auto"/>
                <w:szCs w:val="18"/>
              </w:rPr>
              <w:t xml:space="preserve">orner and Australian </w:t>
            </w:r>
            <w:r w:rsidR="00B545B0">
              <w:rPr>
                <w:rFonts w:ascii="Arial" w:hAnsi="Arial" w:cs="Arial"/>
                <w:color w:val="auto"/>
                <w:szCs w:val="18"/>
              </w:rPr>
              <w:t>A</w:t>
            </w:r>
            <w:r w:rsidRPr="00DD03D6">
              <w:rPr>
                <w:rFonts w:ascii="Arial" w:hAnsi="Arial" w:cs="Arial"/>
                <w:color w:val="auto"/>
                <w:szCs w:val="18"/>
              </w:rPr>
              <w:t xml:space="preserve">lps </w:t>
            </w:r>
            <w:r w:rsidR="00B545B0">
              <w:rPr>
                <w:rFonts w:ascii="Arial" w:hAnsi="Arial" w:cs="Arial"/>
                <w:color w:val="auto"/>
                <w:szCs w:val="18"/>
              </w:rPr>
              <w:t>B</w:t>
            </w:r>
            <w:r w:rsidRPr="00DD03D6">
              <w:rPr>
                <w:rFonts w:ascii="Arial" w:hAnsi="Arial" w:cs="Arial"/>
                <w:color w:val="auto"/>
                <w:szCs w:val="18"/>
              </w:rPr>
              <w:t>ioregions</w:t>
            </w:r>
          </w:p>
        </w:tc>
        <w:tc>
          <w:tcPr>
            <w:tcW w:w="3431" w:type="dxa"/>
            <w:vAlign w:val="center"/>
          </w:tcPr>
          <w:p w14:paraId="52D3CBBC" w14:textId="49370B00" w:rsidR="008A693A" w:rsidRPr="00DD03D6" w:rsidRDefault="008A693A" w:rsidP="00055C49">
            <w:pPr>
              <w:spacing w:line="240" w:lineRule="auto"/>
              <w:rPr>
                <w:rFonts w:ascii="Arial" w:hAnsi="Arial" w:cs="Arial"/>
                <w:color w:val="auto"/>
                <w:szCs w:val="18"/>
              </w:rPr>
            </w:pPr>
            <w:r w:rsidRPr="00DD03D6">
              <w:rPr>
                <w:rFonts w:ascii="Arial" w:hAnsi="Arial" w:cs="Arial"/>
                <w:color w:val="auto"/>
                <w:szCs w:val="18"/>
              </w:rPr>
              <w:t xml:space="preserve">The only known population occurs at Marble Gully Nature Conservation Reserve, near Bindi in the Tambo valley north-east of Swifts Creek, East Gippsland. </w:t>
            </w:r>
          </w:p>
        </w:tc>
        <w:tc>
          <w:tcPr>
            <w:tcW w:w="5036" w:type="dxa"/>
            <w:vAlign w:val="center"/>
          </w:tcPr>
          <w:p w14:paraId="223BCF54" w14:textId="77777777" w:rsidR="008A693A" w:rsidRPr="00DD03D6" w:rsidRDefault="008A693A" w:rsidP="001D5E9C">
            <w:pPr>
              <w:spacing w:line="240" w:lineRule="auto"/>
              <w:rPr>
                <w:rFonts w:ascii="Arial" w:hAnsi="Arial" w:cs="Arial"/>
                <w:color w:val="auto"/>
                <w:szCs w:val="18"/>
              </w:rPr>
            </w:pPr>
            <w:r w:rsidRPr="00DD03D6">
              <w:rPr>
                <w:rFonts w:ascii="Arial" w:hAnsi="Arial" w:cs="Arial"/>
                <w:color w:val="auto"/>
                <w:szCs w:val="18"/>
              </w:rPr>
              <w:t xml:space="preserve">This site was completely burnt in 2003 and is in recovery from this event. </w:t>
            </w:r>
          </w:p>
          <w:p w14:paraId="6B8D8FCC" w14:textId="77777777" w:rsidR="008A693A" w:rsidRPr="00DD03D6" w:rsidRDefault="008A693A" w:rsidP="001D5E9C">
            <w:pPr>
              <w:spacing w:line="240" w:lineRule="auto"/>
              <w:rPr>
                <w:rFonts w:cstheme="minorHAnsi"/>
                <w:color w:val="auto"/>
                <w:szCs w:val="22"/>
              </w:rPr>
            </w:pPr>
            <w:r w:rsidRPr="00DD03D6">
              <w:rPr>
                <w:rFonts w:ascii="Arial" w:hAnsi="Arial" w:cs="Arial"/>
                <w:color w:val="auto"/>
                <w:szCs w:val="18"/>
              </w:rPr>
              <w:t>The impact of repeated burning is potentially a problem for many of the constituent species whose fire response is relatively poorly known.</w:t>
            </w:r>
          </w:p>
        </w:tc>
        <w:tc>
          <w:tcPr>
            <w:tcW w:w="1984" w:type="dxa"/>
            <w:vAlign w:val="center"/>
          </w:tcPr>
          <w:p w14:paraId="30D26D7C" w14:textId="08541DB2" w:rsidR="008A693A" w:rsidRPr="00DD03D6" w:rsidRDefault="008A693A" w:rsidP="001D5E9C">
            <w:pPr>
              <w:spacing w:line="240" w:lineRule="auto"/>
              <w:rPr>
                <w:rFonts w:cstheme="minorHAnsi"/>
                <w:color w:val="auto"/>
                <w:szCs w:val="22"/>
              </w:rPr>
            </w:pPr>
            <w:r w:rsidRPr="00DD03D6">
              <w:rPr>
                <w:rFonts w:cstheme="minorHAnsi"/>
                <w:color w:val="auto"/>
                <w:szCs w:val="22"/>
              </w:rPr>
              <w:t xml:space="preserve">Not within </w:t>
            </w:r>
            <w:r w:rsidR="006A26EC" w:rsidRPr="006A26EC">
              <w:t xml:space="preserve">current fire </w:t>
            </w:r>
            <w:r w:rsidRPr="006A26EC">
              <w:t>extent</w:t>
            </w:r>
            <w:r w:rsidR="006A26EC" w:rsidRPr="006A26EC">
              <w:t xml:space="preserve"> </w:t>
            </w:r>
            <w:r w:rsidR="00BD7FCF" w:rsidRPr="00DD03D6">
              <w:rPr>
                <w:rFonts w:cstheme="minorHAnsi"/>
                <w:color w:val="auto"/>
                <w:szCs w:val="22"/>
              </w:rPr>
              <w:t xml:space="preserve">– site is within 2 km of the </w:t>
            </w:r>
            <w:r w:rsidR="008B2B61" w:rsidRPr="00DD03D6">
              <w:rPr>
                <w:rFonts w:cstheme="minorHAnsi"/>
                <w:color w:val="auto"/>
                <w:szCs w:val="22"/>
              </w:rPr>
              <w:t>current fire boundary</w:t>
            </w:r>
          </w:p>
        </w:tc>
        <w:tc>
          <w:tcPr>
            <w:tcW w:w="1956" w:type="dxa"/>
            <w:vAlign w:val="center"/>
          </w:tcPr>
          <w:p w14:paraId="13BF08F0" w14:textId="56C86F04" w:rsidR="008A693A" w:rsidRPr="00DD03D6" w:rsidRDefault="00915664" w:rsidP="00BD7FCF">
            <w:pPr>
              <w:spacing w:line="240" w:lineRule="auto"/>
              <w:jc w:val="center"/>
              <w:rPr>
                <w:rFonts w:cstheme="minorHAnsi"/>
                <w:color w:val="auto"/>
                <w:szCs w:val="22"/>
              </w:rPr>
            </w:pPr>
            <w:r w:rsidRPr="00DD03D6">
              <w:rPr>
                <w:rFonts w:cstheme="minorHAnsi"/>
                <w:color w:val="auto"/>
                <w:szCs w:val="22"/>
              </w:rPr>
              <w:t>100%</w:t>
            </w:r>
          </w:p>
        </w:tc>
      </w:tr>
      <w:tr w:rsidR="009D0394" w14:paraId="35034950" w14:textId="77777777" w:rsidTr="00D10158">
        <w:tc>
          <w:tcPr>
            <w:tcW w:w="2165" w:type="dxa"/>
            <w:vAlign w:val="center"/>
          </w:tcPr>
          <w:p w14:paraId="54A252C2" w14:textId="266C2F97" w:rsidR="009D0394" w:rsidRPr="00AA1A1B" w:rsidRDefault="00CE7E40" w:rsidP="001D5E9C">
            <w:pPr>
              <w:spacing w:line="240" w:lineRule="auto"/>
              <w:rPr>
                <w:rFonts w:cstheme="minorHAnsi"/>
                <w:color w:val="000000"/>
                <w:szCs w:val="22"/>
              </w:rPr>
            </w:pPr>
            <w:r>
              <w:rPr>
                <w:rFonts w:cstheme="minorHAnsi"/>
                <w:color w:val="000000"/>
                <w:szCs w:val="22"/>
              </w:rPr>
              <w:t xml:space="preserve">White Box – Yellow Box – Blakely’s </w:t>
            </w:r>
            <w:r w:rsidR="007B3785">
              <w:rPr>
                <w:rFonts w:cstheme="minorHAnsi"/>
                <w:color w:val="000000"/>
                <w:szCs w:val="22"/>
              </w:rPr>
              <w:t xml:space="preserve">Red Rum Grassy Woodland </w:t>
            </w:r>
            <w:r w:rsidR="009D0394">
              <w:rPr>
                <w:rFonts w:cstheme="minorHAnsi"/>
                <w:color w:val="000000"/>
                <w:szCs w:val="22"/>
              </w:rPr>
              <w:t xml:space="preserve">and </w:t>
            </w:r>
            <w:r w:rsidR="00B545B0">
              <w:rPr>
                <w:rFonts w:cstheme="minorHAnsi"/>
                <w:color w:val="000000"/>
                <w:szCs w:val="22"/>
              </w:rPr>
              <w:t>D</w:t>
            </w:r>
            <w:r w:rsidR="009D0394">
              <w:rPr>
                <w:rFonts w:cstheme="minorHAnsi"/>
                <w:color w:val="000000"/>
                <w:szCs w:val="22"/>
              </w:rPr>
              <w:t xml:space="preserve">erived </w:t>
            </w:r>
            <w:r w:rsidR="00B545B0">
              <w:rPr>
                <w:rFonts w:cstheme="minorHAnsi"/>
                <w:color w:val="000000"/>
                <w:szCs w:val="22"/>
              </w:rPr>
              <w:t>G</w:t>
            </w:r>
            <w:r w:rsidR="009D0394">
              <w:rPr>
                <w:rFonts w:cstheme="minorHAnsi"/>
                <w:color w:val="000000"/>
                <w:szCs w:val="22"/>
              </w:rPr>
              <w:t xml:space="preserve">rassland </w:t>
            </w:r>
            <w:r w:rsidR="001F6426">
              <w:rPr>
                <w:rFonts w:cstheme="minorHAnsi"/>
                <w:color w:val="000000"/>
                <w:szCs w:val="22"/>
              </w:rPr>
              <w:t>ecological community</w:t>
            </w:r>
          </w:p>
        </w:tc>
        <w:tc>
          <w:tcPr>
            <w:tcW w:w="3431" w:type="dxa"/>
            <w:vAlign w:val="center"/>
          </w:tcPr>
          <w:p w14:paraId="724DC67F" w14:textId="07DE97A2" w:rsidR="009D0394" w:rsidRPr="00AA1A1B" w:rsidRDefault="008A693A" w:rsidP="001D5E9C">
            <w:pPr>
              <w:spacing w:line="240" w:lineRule="auto"/>
              <w:rPr>
                <w:rFonts w:cstheme="minorHAnsi"/>
                <w:color w:val="000000"/>
                <w:szCs w:val="22"/>
              </w:rPr>
            </w:pPr>
            <w:r>
              <w:rPr>
                <w:rFonts w:ascii="Arial" w:hAnsi="Arial" w:cs="Arial"/>
                <w:color w:val="363534"/>
                <w:szCs w:val="18"/>
              </w:rPr>
              <w:t>Significant areas of this community are extant in the rain-shadow areas of the middle reaches of the Snowy River Catchment (~32,000 ha</w:t>
            </w:r>
            <w:r w:rsidR="00055C49">
              <w:rPr>
                <w:rFonts w:ascii="Arial" w:hAnsi="Arial" w:cs="Arial"/>
                <w:color w:val="363534"/>
                <w:szCs w:val="18"/>
              </w:rPr>
              <w:t xml:space="preserve">) </w:t>
            </w:r>
          </w:p>
        </w:tc>
        <w:tc>
          <w:tcPr>
            <w:tcW w:w="5036" w:type="dxa"/>
            <w:vAlign w:val="center"/>
          </w:tcPr>
          <w:p w14:paraId="2CC4F72A" w14:textId="4B514596" w:rsidR="009D0394" w:rsidRPr="00AA1A1B" w:rsidRDefault="00055C49" w:rsidP="001D5E9C">
            <w:pPr>
              <w:spacing w:line="240" w:lineRule="auto"/>
              <w:rPr>
                <w:rFonts w:cstheme="minorHAnsi"/>
                <w:color w:val="000000"/>
                <w:szCs w:val="22"/>
              </w:rPr>
            </w:pPr>
            <w:r>
              <w:rPr>
                <w:rFonts w:ascii="Arial" w:hAnsi="Arial" w:cs="Arial"/>
                <w:color w:val="363534"/>
                <w:szCs w:val="18"/>
              </w:rPr>
              <w:t xml:space="preserve">This community was severely impacted by the 2003 fires. There is a risk of </w:t>
            </w:r>
            <w:r w:rsidR="008A693A">
              <w:rPr>
                <w:rFonts w:ascii="Arial" w:hAnsi="Arial" w:cs="Arial"/>
                <w:color w:val="363534"/>
                <w:szCs w:val="18"/>
              </w:rPr>
              <w:t xml:space="preserve">the ongoing loss of the fire sensitive White Native Pine, a keystone species in this community.  </w:t>
            </w:r>
          </w:p>
        </w:tc>
        <w:tc>
          <w:tcPr>
            <w:tcW w:w="1984" w:type="dxa"/>
            <w:vAlign w:val="center"/>
          </w:tcPr>
          <w:p w14:paraId="1B4AD802" w14:textId="536654F3" w:rsidR="009D0394" w:rsidRPr="00AA1A1B" w:rsidRDefault="008A693A" w:rsidP="00915664">
            <w:pPr>
              <w:spacing w:line="240" w:lineRule="auto"/>
              <w:jc w:val="center"/>
              <w:rPr>
                <w:rFonts w:cstheme="minorHAnsi"/>
                <w:color w:val="000000"/>
                <w:szCs w:val="22"/>
              </w:rPr>
            </w:pPr>
            <w:r>
              <w:rPr>
                <w:rFonts w:cstheme="minorHAnsi"/>
                <w:color w:val="000000"/>
                <w:szCs w:val="22"/>
              </w:rPr>
              <w:t>5%</w:t>
            </w:r>
          </w:p>
        </w:tc>
        <w:tc>
          <w:tcPr>
            <w:tcW w:w="1956" w:type="dxa"/>
            <w:vAlign w:val="center"/>
          </w:tcPr>
          <w:p w14:paraId="214D7EB9" w14:textId="63E29ED8" w:rsidR="009D0394" w:rsidRPr="00AA1A1B" w:rsidRDefault="008A693A" w:rsidP="00915664">
            <w:pPr>
              <w:spacing w:line="240" w:lineRule="auto"/>
              <w:jc w:val="center"/>
              <w:rPr>
                <w:rFonts w:cstheme="minorHAnsi"/>
                <w:color w:val="000000"/>
                <w:szCs w:val="22"/>
              </w:rPr>
            </w:pPr>
            <w:r>
              <w:rPr>
                <w:rFonts w:cstheme="minorHAnsi"/>
                <w:color w:val="000000"/>
                <w:szCs w:val="22"/>
              </w:rPr>
              <w:t>100%</w:t>
            </w:r>
          </w:p>
        </w:tc>
      </w:tr>
    </w:tbl>
    <w:p w14:paraId="328A8DDD" w14:textId="67D87E46" w:rsidR="00D10158" w:rsidRDefault="009E5E33" w:rsidP="00397787">
      <w:pPr>
        <w:pStyle w:val="ListBullet"/>
        <w:numPr>
          <w:ilvl w:val="0"/>
          <w:numId w:val="0"/>
        </w:numPr>
        <w:rPr>
          <w:sz w:val="18"/>
          <w:szCs w:val="18"/>
        </w:rPr>
      </w:pPr>
      <w:r w:rsidRPr="0047222A">
        <w:rPr>
          <w:sz w:val="18"/>
          <w:szCs w:val="18"/>
        </w:rPr>
        <w:t>^</w:t>
      </w:r>
      <w:r w:rsidR="00AA1A1B" w:rsidRPr="0047222A">
        <w:rPr>
          <w:sz w:val="18"/>
          <w:szCs w:val="18"/>
        </w:rPr>
        <w:t>Also listed under FFG Act</w:t>
      </w:r>
    </w:p>
    <w:p w14:paraId="4E1A1C96" w14:textId="77777777" w:rsidR="00496CCA" w:rsidRDefault="00496CCA" w:rsidP="00496CCA">
      <w:pPr>
        <w:pStyle w:val="ListBullet"/>
        <w:numPr>
          <w:ilvl w:val="0"/>
          <w:numId w:val="0"/>
        </w:numPr>
        <w:ind w:left="360" w:hanging="360"/>
        <w:rPr>
          <w:sz w:val="18"/>
          <w:szCs w:val="18"/>
        </w:rPr>
      </w:pPr>
    </w:p>
    <w:p w14:paraId="31A75928" w14:textId="77777777" w:rsidR="00496CCA" w:rsidRDefault="00496CCA" w:rsidP="00496CCA">
      <w:pPr>
        <w:pStyle w:val="ListBullet"/>
        <w:numPr>
          <w:ilvl w:val="0"/>
          <w:numId w:val="0"/>
        </w:numPr>
        <w:ind w:left="360" w:hanging="360"/>
        <w:rPr>
          <w:sz w:val="18"/>
          <w:szCs w:val="18"/>
        </w:rPr>
      </w:pPr>
    </w:p>
    <w:p w14:paraId="2BF274A3" w14:textId="77777777" w:rsidR="00496CCA" w:rsidRPr="00496CCA" w:rsidRDefault="00496CCA" w:rsidP="00496CCA">
      <w:pPr>
        <w:pStyle w:val="ListBullet"/>
        <w:numPr>
          <w:ilvl w:val="0"/>
          <w:numId w:val="0"/>
        </w:numPr>
        <w:ind w:left="360" w:hanging="360"/>
        <w:rPr>
          <w:sz w:val="18"/>
          <w:szCs w:val="18"/>
        </w:rPr>
      </w:pPr>
    </w:p>
    <w:p w14:paraId="79372D24" w14:textId="77777777" w:rsidR="00A62468" w:rsidRDefault="00A62468" w:rsidP="00D10158">
      <w:pPr>
        <w:spacing w:before="60" w:after="120" w:line="264" w:lineRule="auto"/>
        <w:rPr>
          <w:b/>
          <w:sz w:val="16"/>
          <w:szCs w:val="16"/>
        </w:rPr>
      </w:pPr>
    </w:p>
    <w:p w14:paraId="273A28C9" w14:textId="118B44FD" w:rsidR="002A4455" w:rsidRPr="00D10158" w:rsidRDefault="009331D1" w:rsidP="00D10158">
      <w:pPr>
        <w:spacing w:before="60" w:after="120" w:line="264" w:lineRule="auto"/>
        <w:rPr>
          <w:b/>
          <w:sz w:val="16"/>
          <w:szCs w:val="16"/>
        </w:rPr>
      </w:pPr>
      <w:r w:rsidRPr="00D10158">
        <w:rPr>
          <w:b/>
          <w:sz w:val="16"/>
          <w:szCs w:val="16"/>
        </w:rPr>
        <w:lastRenderedPageBreak/>
        <w:t xml:space="preserve">Table </w:t>
      </w:r>
      <w:r w:rsidR="0047222A">
        <w:rPr>
          <w:b/>
          <w:sz w:val="16"/>
          <w:szCs w:val="16"/>
        </w:rPr>
        <w:t>1</w:t>
      </w:r>
      <w:r w:rsidR="00222D87">
        <w:rPr>
          <w:b/>
          <w:sz w:val="16"/>
          <w:szCs w:val="16"/>
        </w:rPr>
        <w:t>1</w:t>
      </w:r>
      <w:r w:rsidRPr="00D10158">
        <w:rPr>
          <w:b/>
          <w:sz w:val="16"/>
          <w:szCs w:val="16"/>
        </w:rPr>
        <w:t>:</w:t>
      </w:r>
      <w:r w:rsidR="0047222A">
        <w:rPr>
          <w:b/>
          <w:sz w:val="16"/>
          <w:szCs w:val="16"/>
        </w:rPr>
        <w:t xml:space="preserve"> Impacts on</w:t>
      </w:r>
      <w:r w:rsidRPr="00D10158">
        <w:rPr>
          <w:b/>
          <w:sz w:val="16"/>
          <w:szCs w:val="16"/>
        </w:rPr>
        <w:t xml:space="preserve"> FFG listed communities</w:t>
      </w:r>
    </w:p>
    <w:tbl>
      <w:tblPr>
        <w:tblStyle w:val="TableGrid"/>
        <w:tblW w:w="4767" w:type="pct"/>
        <w:tblLook w:val="04A0" w:firstRow="1" w:lastRow="0" w:firstColumn="1" w:lastColumn="0" w:noHBand="0" w:noVBand="1"/>
      </w:tblPr>
      <w:tblGrid>
        <w:gridCol w:w="2865"/>
        <w:gridCol w:w="7483"/>
        <w:gridCol w:w="3545"/>
      </w:tblGrid>
      <w:tr w:rsidR="00312009" w:rsidRPr="00AA1A1B" w14:paraId="478CEE69" w14:textId="77777777" w:rsidTr="003C485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865" w:type="dxa"/>
          </w:tcPr>
          <w:p w14:paraId="6F4EC8FC" w14:textId="77777777" w:rsidR="00312009" w:rsidRPr="00AA1A1B" w:rsidRDefault="00312009" w:rsidP="001D5E9C">
            <w:pPr>
              <w:spacing w:line="240" w:lineRule="auto"/>
              <w:rPr>
                <w:rFonts w:cstheme="minorHAnsi"/>
                <w:color w:val="000000"/>
                <w:szCs w:val="22"/>
              </w:rPr>
            </w:pPr>
            <w:r w:rsidRPr="00AA1A1B">
              <w:rPr>
                <w:rFonts w:cstheme="minorHAnsi"/>
                <w:b/>
                <w:bCs/>
                <w:color w:val="000000"/>
                <w:szCs w:val="22"/>
              </w:rPr>
              <w:t>Community</w:t>
            </w:r>
          </w:p>
        </w:tc>
        <w:tc>
          <w:tcPr>
            <w:tcW w:w="7483" w:type="dxa"/>
          </w:tcPr>
          <w:p w14:paraId="3C814B75" w14:textId="582061F7" w:rsidR="00312009" w:rsidRPr="00AA1A1B" w:rsidRDefault="00312009" w:rsidP="001D5E9C">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363534"/>
                <w:szCs w:val="18"/>
              </w:rPr>
            </w:pPr>
            <w:r w:rsidRPr="00AA1A1B">
              <w:rPr>
                <w:rFonts w:cstheme="minorHAnsi"/>
                <w:b/>
              </w:rPr>
              <w:t xml:space="preserve">Extent </w:t>
            </w:r>
          </w:p>
        </w:tc>
        <w:tc>
          <w:tcPr>
            <w:tcW w:w="3545" w:type="dxa"/>
          </w:tcPr>
          <w:p w14:paraId="62A74EF5" w14:textId="5889D029" w:rsidR="00312009" w:rsidRPr="00AA1A1B" w:rsidRDefault="00312009" w:rsidP="001D5E9C">
            <w:pPr>
              <w:spacing w:line="240" w:lineRule="auto"/>
              <w:cnfStyle w:val="100000000000" w:firstRow="1" w:lastRow="0" w:firstColumn="0" w:lastColumn="0" w:oddVBand="0" w:evenVBand="0" w:oddHBand="0" w:evenHBand="0" w:firstRowFirstColumn="0" w:firstRowLastColumn="0" w:lastRowFirstColumn="0" w:lastRowLastColumn="0"/>
              <w:rPr>
                <w:rFonts w:cstheme="minorHAnsi"/>
                <w:color w:val="363534"/>
                <w:szCs w:val="18"/>
              </w:rPr>
            </w:pPr>
            <w:r w:rsidRPr="00AA1A1B">
              <w:rPr>
                <w:rFonts w:cstheme="minorHAnsi"/>
                <w:b/>
                <w:bCs/>
                <w:color w:val="000000"/>
                <w:szCs w:val="22"/>
              </w:rPr>
              <w:t>Area with</w:t>
            </w:r>
            <w:r w:rsidR="009835F3">
              <w:rPr>
                <w:rFonts w:cstheme="minorHAnsi"/>
                <w:b/>
                <w:bCs/>
                <w:color w:val="000000"/>
                <w:szCs w:val="22"/>
              </w:rPr>
              <w:t>in</w:t>
            </w:r>
            <w:r w:rsidRPr="00AA1A1B">
              <w:rPr>
                <w:rFonts w:cstheme="minorHAnsi"/>
                <w:b/>
                <w:bCs/>
                <w:color w:val="000000"/>
                <w:szCs w:val="22"/>
              </w:rPr>
              <w:t xml:space="preserve"> pro</w:t>
            </w:r>
            <w:r w:rsidR="009835F3">
              <w:rPr>
                <w:rFonts w:cstheme="minorHAnsi"/>
                <w:b/>
                <w:bCs/>
                <w:color w:val="000000"/>
                <w:szCs w:val="22"/>
              </w:rPr>
              <w:t>j</w:t>
            </w:r>
            <w:r w:rsidRPr="00AA1A1B">
              <w:rPr>
                <w:rFonts w:cstheme="minorHAnsi"/>
                <w:b/>
                <w:bCs/>
                <w:color w:val="000000"/>
                <w:szCs w:val="22"/>
              </w:rPr>
              <w:t xml:space="preserve">ected </w:t>
            </w:r>
            <w:r w:rsidR="009835F3">
              <w:rPr>
                <w:rFonts w:cstheme="minorHAnsi"/>
                <w:b/>
                <w:bCs/>
                <w:color w:val="000000"/>
                <w:szCs w:val="22"/>
              </w:rPr>
              <w:t>I</w:t>
            </w:r>
            <w:r w:rsidRPr="00AA1A1B">
              <w:rPr>
                <w:rFonts w:cstheme="minorHAnsi"/>
                <w:b/>
                <w:bCs/>
                <w:color w:val="000000"/>
                <w:szCs w:val="22"/>
              </w:rPr>
              <w:t xml:space="preserve">mpact </w:t>
            </w:r>
            <w:r w:rsidR="009835F3">
              <w:rPr>
                <w:rFonts w:cstheme="minorHAnsi"/>
                <w:b/>
                <w:bCs/>
                <w:color w:val="000000"/>
                <w:szCs w:val="22"/>
              </w:rPr>
              <w:t>A</w:t>
            </w:r>
            <w:r w:rsidRPr="00AA1A1B">
              <w:rPr>
                <w:rFonts w:cstheme="minorHAnsi"/>
                <w:b/>
                <w:bCs/>
                <w:color w:val="000000"/>
                <w:szCs w:val="22"/>
              </w:rPr>
              <w:t>rea (Ha)</w:t>
            </w:r>
          </w:p>
        </w:tc>
      </w:tr>
      <w:tr w:rsidR="00312009" w:rsidRPr="00AA1A1B" w14:paraId="58F1DD43" w14:textId="77777777" w:rsidTr="003C4855">
        <w:tc>
          <w:tcPr>
            <w:tcW w:w="2865" w:type="dxa"/>
            <w:vAlign w:val="center"/>
          </w:tcPr>
          <w:p w14:paraId="308DDCCD" w14:textId="77777777" w:rsidR="00312009" w:rsidRPr="00312009" w:rsidRDefault="00312009" w:rsidP="001D5E9C">
            <w:pPr>
              <w:spacing w:line="240" w:lineRule="auto"/>
              <w:rPr>
                <w:rFonts w:cstheme="minorHAnsi"/>
                <w:color w:val="000000"/>
                <w:shd w:val="clear" w:color="auto" w:fill="FFFFFF"/>
              </w:rPr>
            </w:pPr>
            <w:r w:rsidRPr="00312009">
              <w:rPr>
                <w:rFonts w:cstheme="minorHAnsi"/>
                <w:color w:val="000000"/>
                <w:shd w:val="clear" w:color="auto" w:fill="FFFFFF"/>
              </w:rPr>
              <w:t>Cool Temperate Mixed Forest Community</w:t>
            </w:r>
          </w:p>
        </w:tc>
        <w:tc>
          <w:tcPr>
            <w:tcW w:w="7483" w:type="dxa"/>
            <w:vAlign w:val="center"/>
          </w:tcPr>
          <w:p w14:paraId="4D5C7E2A" w14:textId="0804ADE6" w:rsidR="00312009" w:rsidRPr="00312009" w:rsidRDefault="007713B0" w:rsidP="001D5E9C">
            <w:pPr>
              <w:spacing w:line="240" w:lineRule="auto"/>
              <w:rPr>
                <w:rFonts w:cstheme="minorHAnsi"/>
                <w:color w:val="000000"/>
                <w:szCs w:val="22"/>
              </w:rPr>
            </w:pPr>
            <w:r w:rsidRPr="0075184A">
              <w:rPr>
                <w:rFonts w:ascii="Arial" w:hAnsi="Arial" w:cs="Arial"/>
                <w:color w:val="363534"/>
                <w:szCs w:val="18"/>
              </w:rPr>
              <w:t>Substantial areas of Cool</w:t>
            </w:r>
            <w:r w:rsidR="00527E56">
              <w:rPr>
                <w:rFonts w:ascii="Arial" w:hAnsi="Arial" w:cs="Arial"/>
                <w:color w:val="363534"/>
                <w:szCs w:val="18"/>
              </w:rPr>
              <w:t xml:space="preserve"> T</w:t>
            </w:r>
            <w:r w:rsidRPr="0075184A">
              <w:rPr>
                <w:rFonts w:ascii="Arial" w:hAnsi="Arial" w:cs="Arial"/>
                <w:color w:val="363534"/>
                <w:szCs w:val="18"/>
              </w:rPr>
              <w:t>emperate Mixed Forest estimated to be in excess of &gt; 10,000 hectares are within the currently mapped fire-ground largely within the Errinundra National Park and adjacent areas.</w:t>
            </w:r>
          </w:p>
        </w:tc>
        <w:tc>
          <w:tcPr>
            <w:tcW w:w="3545" w:type="dxa"/>
            <w:vAlign w:val="center"/>
          </w:tcPr>
          <w:p w14:paraId="2F728F58" w14:textId="4009286D" w:rsidR="00312009" w:rsidRPr="00312009" w:rsidRDefault="007713B0" w:rsidP="001D5E9C">
            <w:pPr>
              <w:spacing w:line="240" w:lineRule="auto"/>
              <w:jc w:val="center"/>
              <w:rPr>
                <w:rFonts w:cstheme="minorHAnsi"/>
                <w:color w:val="000000"/>
                <w:szCs w:val="22"/>
              </w:rPr>
            </w:pPr>
            <w:r>
              <w:rPr>
                <w:rFonts w:cstheme="minorHAnsi"/>
                <w:color w:val="000000"/>
                <w:szCs w:val="22"/>
              </w:rPr>
              <w:t>~60%</w:t>
            </w:r>
          </w:p>
        </w:tc>
      </w:tr>
      <w:tr w:rsidR="00312009" w:rsidRPr="00AA1A1B" w14:paraId="4CF03C1B" w14:textId="77777777" w:rsidTr="003C4855">
        <w:tc>
          <w:tcPr>
            <w:tcW w:w="2865" w:type="dxa"/>
            <w:vAlign w:val="center"/>
          </w:tcPr>
          <w:p w14:paraId="7F5EEC69" w14:textId="4EDD6E3B" w:rsidR="00312009" w:rsidRPr="00312009" w:rsidRDefault="00312009" w:rsidP="001D5E9C">
            <w:pPr>
              <w:spacing w:line="240" w:lineRule="auto"/>
              <w:rPr>
                <w:rFonts w:cstheme="minorHAnsi"/>
                <w:color w:val="000000"/>
                <w:szCs w:val="22"/>
              </w:rPr>
            </w:pPr>
            <w:r w:rsidRPr="00312009">
              <w:rPr>
                <w:rFonts w:cstheme="minorHAnsi"/>
                <w:color w:val="000000"/>
                <w:szCs w:val="22"/>
              </w:rPr>
              <w:t xml:space="preserve">Dry </w:t>
            </w:r>
            <w:r w:rsidR="00527E56">
              <w:rPr>
                <w:rFonts w:cstheme="minorHAnsi"/>
                <w:color w:val="000000"/>
                <w:szCs w:val="22"/>
              </w:rPr>
              <w:t>R</w:t>
            </w:r>
            <w:r w:rsidRPr="00312009">
              <w:rPr>
                <w:rFonts w:cstheme="minorHAnsi"/>
                <w:color w:val="000000"/>
                <w:szCs w:val="22"/>
              </w:rPr>
              <w:t>ainforest (Limestone)</w:t>
            </w:r>
          </w:p>
        </w:tc>
        <w:tc>
          <w:tcPr>
            <w:tcW w:w="7483" w:type="dxa"/>
            <w:vAlign w:val="center"/>
          </w:tcPr>
          <w:p w14:paraId="77A066D0" w14:textId="13E11D49" w:rsidR="00312009" w:rsidRPr="00312009" w:rsidRDefault="00312009" w:rsidP="001D5E9C">
            <w:pPr>
              <w:spacing w:line="240" w:lineRule="auto"/>
              <w:rPr>
                <w:rFonts w:cstheme="minorHAnsi"/>
                <w:color w:val="363534"/>
                <w:szCs w:val="18"/>
              </w:rPr>
            </w:pPr>
            <w:r w:rsidRPr="00312009">
              <w:rPr>
                <w:rFonts w:cstheme="minorHAnsi"/>
                <w:color w:val="363534"/>
                <w:szCs w:val="18"/>
              </w:rPr>
              <w:t xml:space="preserve">The extent of this rainforest community is extremely restricted and likely to be less than 100 hectares in area. </w:t>
            </w:r>
          </w:p>
        </w:tc>
        <w:tc>
          <w:tcPr>
            <w:tcW w:w="3545" w:type="dxa"/>
            <w:vAlign w:val="center"/>
          </w:tcPr>
          <w:p w14:paraId="523817A7" w14:textId="7DED08FB" w:rsidR="00312009" w:rsidRPr="00312009" w:rsidRDefault="00312009" w:rsidP="001D5E9C">
            <w:pPr>
              <w:spacing w:line="240" w:lineRule="auto"/>
              <w:jc w:val="center"/>
              <w:rPr>
                <w:rFonts w:cstheme="minorHAnsi"/>
                <w:color w:val="363534"/>
                <w:szCs w:val="18"/>
              </w:rPr>
            </w:pPr>
            <w:r w:rsidRPr="00312009">
              <w:rPr>
                <w:rFonts w:cstheme="minorHAnsi"/>
                <w:color w:val="363534"/>
                <w:szCs w:val="18"/>
              </w:rPr>
              <w:t>95%</w:t>
            </w:r>
          </w:p>
        </w:tc>
      </w:tr>
      <w:tr w:rsidR="00312009" w:rsidRPr="00AA1A1B" w14:paraId="722DB8E8" w14:textId="77777777" w:rsidTr="003C4855">
        <w:tc>
          <w:tcPr>
            <w:tcW w:w="2865" w:type="dxa"/>
            <w:vAlign w:val="center"/>
          </w:tcPr>
          <w:p w14:paraId="440D15DA" w14:textId="77777777" w:rsidR="00312009" w:rsidRPr="00312009" w:rsidRDefault="00312009" w:rsidP="001D5E9C">
            <w:pPr>
              <w:spacing w:line="240" w:lineRule="auto"/>
              <w:rPr>
                <w:rFonts w:cstheme="minorHAnsi"/>
                <w:color w:val="000000"/>
                <w:shd w:val="clear" w:color="auto" w:fill="FFFFFF"/>
              </w:rPr>
            </w:pPr>
            <w:r w:rsidRPr="00312009">
              <w:rPr>
                <w:rFonts w:cstheme="minorHAnsi"/>
                <w:color w:val="000000"/>
                <w:shd w:val="clear" w:color="auto" w:fill="FFFFFF"/>
              </w:rPr>
              <w:t>Limestone Grassy Woodland</w:t>
            </w:r>
          </w:p>
        </w:tc>
        <w:tc>
          <w:tcPr>
            <w:tcW w:w="7483" w:type="dxa"/>
            <w:vAlign w:val="center"/>
          </w:tcPr>
          <w:p w14:paraId="450C3458" w14:textId="56FFB1F4" w:rsidR="00312009" w:rsidRPr="00312009" w:rsidRDefault="00312009" w:rsidP="00312009">
            <w:pPr>
              <w:spacing w:line="240" w:lineRule="auto"/>
              <w:rPr>
                <w:rFonts w:cstheme="minorHAnsi"/>
                <w:color w:val="363534"/>
                <w:szCs w:val="18"/>
              </w:rPr>
            </w:pPr>
            <w:r w:rsidRPr="00312009">
              <w:rPr>
                <w:rFonts w:cstheme="minorHAnsi"/>
                <w:color w:val="363534"/>
                <w:szCs w:val="18"/>
              </w:rPr>
              <w:t xml:space="preserve">Potentially up to 50,000 hectares of this community remain. </w:t>
            </w:r>
          </w:p>
        </w:tc>
        <w:tc>
          <w:tcPr>
            <w:tcW w:w="3545" w:type="dxa"/>
            <w:vAlign w:val="center"/>
          </w:tcPr>
          <w:p w14:paraId="687BD881" w14:textId="4ED49DC0" w:rsidR="00312009" w:rsidRPr="00312009" w:rsidRDefault="007713B0" w:rsidP="001D5E9C">
            <w:pPr>
              <w:spacing w:line="240" w:lineRule="auto"/>
              <w:jc w:val="center"/>
              <w:rPr>
                <w:rFonts w:cstheme="minorHAnsi"/>
                <w:color w:val="000000"/>
                <w:szCs w:val="22"/>
              </w:rPr>
            </w:pPr>
            <w:r>
              <w:rPr>
                <w:rFonts w:cstheme="minorHAnsi"/>
                <w:color w:val="000000"/>
                <w:szCs w:val="22"/>
              </w:rPr>
              <w:t>100%</w:t>
            </w:r>
          </w:p>
        </w:tc>
      </w:tr>
      <w:tr w:rsidR="00312009" w:rsidRPr="00AA1A1B" w14:paraId="280113DE" w14:textId="77777777" w:rsidTr="003C4855">
        <w:tc>
          <w:tcPr>
            <w:tcW w:w="2865" w:type="dxa"/>
            <w:vAlign w:val="center"/>
          </w:tcPr>
          <w:p w14:paraId="0EBBE990" w14:textId="519FB5B1" w:rsidR="00312009" w:rsidRPr="00312009" w:rsidRDefault="00312009" w:rsidP="001D5E9C">
            <w:pPr>
              <w:spacing w:line="240" w:lineRule="auto"/>
              <w:rPr>
                <w:rFonts w:cstheme="minorHAnsi"/>
                <w:color w:val="000000"/>
                <w:szCs w:val="22"/>
              </w:rPr>
            </w:pPr>
            <w:r w:rsidRPr="00312009">
              <w:rPr>
                <w:rFonts w:cstheme="minorHAnsi"/>
                <w:color w:val="000000"/>
                <w:shd w:val="clear" w:color="auto" w:fill="FFFFFF"/>
              </w:rPr>
              <w:t xml:space="preserve">Warm Temperate Rainforest (Coastal </w:t>
            </w:r>
            <w:r w:rsidR="002C209F" w:rsidRPr="00312009">
              <w:rPr>
                <w:rFonts w:cstheme="minorHAnsi"/>
                <w:color w:val="000000"/>
                <w:shd w:val="clear" w:color="auto" w:fill="FFFFFF"/>
              </w:rPr>
              <w:t>E</w:t>
            </w:r>
            <w:r w:rsidR="003B1021">
              <w:rPr>
                <w:rFonts w:cstheme="minorHAnsi"/>
                <w:color w:val="000000"/>
                <w:shd w:val="clear" w:color="auto" w:fill="FFFFFF"/>
              </w:rPr>
              <w:t>ast</w:t>
            </w:r>
            <w:r w:rsidR="002C209F" w:rsidRPr="00312009">
              <w:rPr>
                <w:rFonts w:cstheme="minorHAnsi"/>
                <w:color w:val="000000"/>
                <w:shd w:val="clear" w:color="auto" w:fill="FFFFFF"/>
              </w:rPr>
              <w:t xml:space="preserve"> Gippsland</w:t>
            </w:r>
            <w:r w:rsidRPr="00312009">
              <w:rPr>
                <w:rFonts w:cstheme="minorHAnsi"/>
                <w:color w:val="000000"/>
                <w:shd w:val="clear" w:color="auto" w:fill="FFFFFF"/>
              </w:rPr>
              <w:t>)</w:t>
            </w:r>
          </w:p>
        </w:tc>
        <w:tc>
          <w:tcPr>
            <w:tcW w:w="7483" w:type="dxa"/>
            <w:vAlign w:val="center"/>
          </w:tcPr>
          <w:p w14:paraId="31952919" w14:textId="3D257BC5" w:rsidR="00312009" w:rsidRPr="00312009" w:rsidRDefault="00312009" w:rsidP="00A5124E">
            <w:pPr>
              <w:spacing w:line="240" w:lineRule="auto"/>
              <w:rPr>
                <w:rFonts w:cstheme="minorHAnsi"/>
                <w:color w:val="363534"/>
                <w:szCs w:val="18"/>
              </w:rPr>
            </w:pPr>
            <w:r w:rsidRPr="00312009">
              <w:rPr>
                <w:rFonts w:cstheme="minorHAnsi"/>
                <w:color w:val="363534"/>
                <w:szCs w:val="18"/>
              </w:rPr>
              <w:t>Less than 7,500 hectares remain.</w:t>
            </w:r>
          </w:p>
        </w:tc>
        <w:tc>
          <w:tcPr>
            <w:tcW w:w="3545" w:type="dxa"/>
            <w:vAlign w:val="center"/>
          </w:tcPr>
          <w:p w14:paraId="2F88A3CF" w14:textId="5067B37A" w:rsidR="00312009" w:rsidRPr="00312009" w:rsidRDefault="007713B0" w:rsidP="001D5E9C">
            <w:pPr>
              <w:spacing w:line="240" w:lineRule="auto"/>
              <w:jc w:val="center"/>
              <w:rPr>
                <w:rFonts w:cstheme="minorHAnsi"/>
                <w:color w:val="363534"/>
                <w:szCs w:val="18"/>
              </w:rPr>
            </w:pPr>
            <w:r>
              <w:rPr>
                <w:rFonts w:cstheme="minorHAnsi"/>
                <w:color w:val="363534"/>
                <w:szCs w:val="18"/>
              </w:rPr>
              <w:t>&gt;9</w:t>
            </w:r>
            <w:r w:rsidRPr="00312009">
              <w:rPr>
                <w:rFonts w:cstheme="minorHAnsi"/>
                <w:color w:val="363534"/>
                <w:szCs w:val="18"/>
              </w:rPr>
              <w:t>0</w:t>
            </w:r>
            <w:r w:rsidR="00312009" w:rsidRPr="00312009">
              <w:rPr>
                <w:rFonts w:cstheme="minorHAnsi"/>
                <w:color w:val="363534"/>
                <w:szCs w:val="18"/>
              </w:rPr>
              <w:t>%</w:t>
            </w:r>
          </w:p>
        </w:tc>
      </w:tr>
      <w:tr w:rsidR="00312009" w:rsidRPr="00AA1A1B" w14:paraId="2EF40913" w14:textId="77777777" w:rsidTr="003C4855">
        <w:tc>
          <w:tcPr>
            <w:tcW w:w="2865" w:type="dxa"/>
            <w:vAlign w:val="center"/>
          </w:tcPr>
          <w:p w14:paraId="758BD28D" w14:textId="1B56F227" w:rsidR="00312009" w:rsidRPr="00312009" w:rsidRDefault="00312009" w:rsidP="001D5E9C">
            <w:pPr>
              <w:spacing w:line="240" w:lineRule="auto"/>
              <w:rPr>
                <w:rFonts w:cstheme="minorHAnsi"/>
                <w:color w:val="000000"/>
                <w:szCs w:val="22"/>
              </w:rPr>
            </w:pPr>
            <w:r w:rsidRPr="00312009">
              <w:rPr>
                <w:rFonts w:cstheme="minorHAnsi"/>
                <w:color w:val="000000"/>
                <w:shd w:val="clear" w:color="auto" w:fill="FFFFFF"/>
              </w:rPr>
              <w:t>Warm Temperate Rainforest (</w:t>
            </w:r>
            <w:r w:rsidR="002C209F" w:rsidRPr="00312009">
              <w:rPr>
                <w:rFonts w:cstheme="minorHAnsi"/>
                <w:color w:val="000000"/>
                <w:shd w:val="clear" w:color="auto" w:fill="FFFFFF"/>
              </w:rPr>
              <w:t>E</w:t>
            </w:r>
            <w:r w:rsidR="003B1021">
              <w:rPr>
                <w:rFonts w:cstheme="minorHAnsi"/>
                <w:color w:val="000000"/>
                <w:shd w:val="clear" w:color="auto" w:fill="FFFFFF"/>
              </w:rPr>
              <w:t>ast</w:t>
            </w:r>
            <w:r w:rsidR="002C209F" w:rsidRPr="00312009">
              <w:rPr>
                <w:rFonts w:cstheme="minorHAnsi"/>
                <w:color w:val="000000"/>
                <w:shd w:val="clear" w:color="auto" w:fill="FFFFFF"/>
              </w:rPr>
              <w:t xml:space="preserve"> Gipp</w:t>
            </w:r>
            <w:r w:rsidR="002C209F">
              <w:rPr>
                <w:rFonts w:cstheme="minorHAnsi"/>
                <w:color w:val="000000"/>
                <w:shd w:val="clear" w:color="auto" w:fill="FFFFFF"/>
              </w:rPr>
              <w:t>sland</w:t>
            </w:r>
            <w:r w:rsidRPr="00312009">
              <w:rPr>
                <w:rFonts w:cstheme="minorHAnsi"/>
                <w:color w:val="000000"/>
                <w:shd w:val="clear" w:color="auto" w:fill="FFFFFF"/>
              </w:rPr>
              <w:t xml:space="preserve"> Alluvial Terraces)</w:t>
            </w:r>
          </w:p>
        </w:tc>
        <w:tc>
          <w:tcPr>
            <w:tcW w:w="7483" w:type="dxa"/>
            <w:vAlign w:val="center"/>
          </w:tcPr>
          <w:p w14:paraId="10195254" w14:textId="525369FE" w:rsidR="00312009" w:rsidRPr="00312009" w:rsidRDefault="00312009" w:rsidP="001D5E9C">
            <w:pPr>
              <w:spacing w:line="240" w:lineRule="auto"/>
              <w:rPr>
                <w:rFonts w:cstheme="minorHAnsi"/>
                <w:color w:val="000000"/>
                <w:szCs w:val="22"/>
              </w:rPr>
            </w:pPr>
            <w:r w:rsidRPr="00312009">
              <w:rPr>
                <w:rFonts w:cstheme="minorHAnsi"/>
                <w:color w:val="363534"/>
                <w:szCs w:val="18"/>
              </w:rPr>
              <w:t>Less than 3,500 hectares remain.</w:t>
            </w:r>
          </w:p>
        </w:tc>
        <w:tc>
          <w:tcPr>
            <w:tcW w:w="3545" w:type="dxa"/>
            <w:vAlign w:val="center"/>
          </w:tcPr>
          <w:p w14:paraId="589388CD" w14:textId="25344534" w:rsidR="00312009" w:rsidRPr="00312009" w:rsidRDefault="00312009" w:rsidP="001D5E9C">
            <w:pPr>
              <w:spacing w:line="240" w:lineRule="auto"/>
              <w:jc w:val="center"/>
              <w:rPr>
                <w:rFonts w:cstheme="minorHAnsi"/>
                <w:color w:val="000000"/>
                <w:szCs w:val="22"/>
              </w:rPr>
            </w:pPr>
            <w:r w:rsidRPr="00312009">
              <w:rPr>
                <w:rFonts w:cstheme="minorHAnsi"/>
                <w:color w:val="000000"/>
                <w:szCs w:val="22"/>
              </w:rPr>
              <w:t>90%</w:t>
            </w:r>
          </w:p>
        </w:tc>
      </w:tr>
      <w:tr w:rsidR="00312009" w:rsidRPr="00AA1A1B" w14:paraId="46C064E8" w14:textId="77777777" w:rsidTr="003C4855">
        <w:tc>
          <w:tcPr>
            <w:tcW w:w="2865" w:type="dxa"/>
            <w:vAlign w:val="center"/>
          </w:tcPr>
          <w:p w14:paraId="1083B3D0" w14:textId="2E5B1CA3" w:rsidR="00312009" w:rsidRPr="00312009" w:rsidRDefault="00312009" w:rsidP="001D5E9C">
            <w:pPr>
              <w:spacing w:line="240" w:lineRule="auto"/>
              <w:rPr>
                <w:rFonts w:cstheme="minorHAnsi"/>
                <w:color w:val="000000"/>
                <w:szCs w:val="22"/>
              </w:rPr>
            </w:pPr>
            <w:r w:rsidRPr="00312009">
              <w:rPr>
                <w:rFonts w:cstheme="minorHAnsi"/>
                <w:color w:val="000000"/>
                <w:shd w:val="clear" w:color="auto" w:fill="FFFFFF"/>
              </w:rPr>
              <w:t>Warm Temperate Rainforest (Far East Gipp</w:t>
            </w:r>
            <w:r w:rsidR="00BE492A">
              <w:rPr>
                <w:rFonts w:cstheme="minorHAnsi"/>
                <w:color w:val="000000"/>
                <w:shd w:val="clear" w:color="auto" w:fill="FFFFFF"/>
              </w:rPr>
              <w:t>s</w:t>
            </w:r>
            <w:r w:rsidRPr="00312009">
              <w:rPr>
                <w:rFonts w:cstheme="minorHAnsi"/>
                <w:color w:val="000000"/>
                <w:shd w:val="clear" w:color="auto" w:fill="FFFFFF"/>
              </w:rPr>
              <w:t>land)</w:t>
            </w:r>
          </w:p>
        </w:tc>
        <w:tc>
          <w:tcPr>
            <w:tcW w:w="7483" w:type="dxa"/>
            <w:vAlign w:val="center"/>
          </w:tcPr>
          <w:p w14:paraId="1AEC8FC3" w14:textId="77777777" w:rsidR="00312009" w:rsidRPr="00312009" w:rsidRDefault="00312009" w:rsidP="001D5E9C">
            <w:pPr>
              <w:spacing w:line="240" w:lineRule="auto"/>
              <w:rPr>
                <w:rFonts w:cstheme="minorHAnsi"/>
                <w:color w:val="363534"/>
                <w:szCs w:val="18"/>
              </w:rPr>
            </w:pPr>
            <w:r w:rsidRPr="00312009">
              <w:rPr>
                <w:rFonts w:cstheme="minorHAnsi"/>
                <w:color w:val="363534"/>
                <w:szCs w:val="18"/>
              </w:rPr>
              <w:t>Less than 2,000 hectares remain.</w:t>
            </w:r>
          </w:p>
          <w:p w14:paraId="2795F9BF" w14:textId="77777777" w:rsidR="00312009" w:rsidRPr="00312009" w:rsidRDefault="00312009" w:rsidP="001D5E9C">
            <w:pPr>
              <w:spacing w:line="240" w:lineRule="auto"/>
              <w:rPr>
                <w:rFonts w:cstheme="minorHAnsi"/>
                <w:color w:val="363534"/>
                <w:szCs w:val="18"/>
              </w:rPr>
            </w:pPr>
          </w:p>
        </w:tc>
        <w:tc>
          <w:tcPr>
            <w:tcW w:w="3545" w:type="dxa"/>
            <w:vAlign w:val="center"/>
          </w:tcPr>
          <w:p w14:paraId="2D76EF20" w14:textId="0BC6DFC4" w:rsidR="00312009" w:rsidRPr="00312009" w:rsidRDefault="007713B0" w:rsidP="001D5E9C">
            <w:pPr>
              <w:spacing w:line="240" w:lineRule="auto"/>
              <w:jc w:val="center"/>
              <w:rPr>
                <w:rFonts w:cstheme="minorHAnsi"/>
                <w:color w:val="000000"/>
                <w:szCs w:val="22"/>
              </w:rPr>
            </w:pPr>
            <w:r>
              <w:rPr>
                <w:rFonts w:cstheme="minorHAnsi"/>
                <w:color w:val="000000"/>
                <w:szCs w:val="22"/>
              </w:rPr>
              <w:t>10</w:t>
            </w:r>
            <w:r w:rsidRPr="00312009">
              <w:rPr>
                <w:rFonts w:cstheme="minorHAnsi"/>
                <w:color w:val="000000"/>
                <w:szCs w:val="22"/>
              </w:rPr>
              <w:t>0</w:t>
            </w:r>
            <w:r w:rsidR="00312009" w:rsidRPr="00312009">
              <w:rPr>
                <w:rFonts w:cstheme="minorHAnsi"/>
                <w:color w:val="000000"/>
                <w:szCs w:val="22"/>
              </w:rPr>
              <w:t>%</w:t>
            </w:r>
          </w:p>
        </w:tc>
      </w:tr>
      <w:tr w:rsidR="00312009" w:rsidRPr="00AA1A1B" w14:paraId="59EF1AC6" w14:textId="77777777" w:rsidTr="003C4855">
        <w:tc>
          <w:tcPr>
            <w:tcW w:w="2865" w:type="dxa"/>
            <w:vAlign w:val="center"/>
          </w:tcPr>
          <w:p w14:paraId="04A31115" w14:textId="268ED9B2" w:rsidR="00312009" w:rsidRPr="00312009" w:rsidRDefault="00312009" w:rsidP="00A12A74">
            <w:pPr>
              <w:rPr>
                <w:rFonts w:cstheme="minorHAnsi"/>
                <w:color w:val="000000"/>
              </w:rPr>
            </w:pPr>
            <w:r w:rsidRPr="00312009">
              <w:rPr>
                <w:rFonts w:cstheme="minorHAnsi"/>
                <w:color w:val="000000"/>
              </w:rPr>
              <w:t>Warm Temperate Rainforest (Cool Temperate Overlap, Howe Range) Community</w:t>
            </w:r>
          </w:p>
        </w:tc>
        <w:tc>
          <w:tcPr>
            <w:tcW w:w="7483" w:type="dxa"/>
            <w:vAlign w:val="center"/>
          </w:tcPr>
          <w:p w14:paraId="7ED30B6C" w14:textId="7A4F8D27" w:rsidR="00312009" w:rsidRPr="00312009" w:rsidRDefault="00312009" w:rsidP="001D5E9C">
            <w:pPr>
              <w:spacing w:line="240" w:lineRule="auto"/>
              <w:rPr>
                <w:rFonts w:cstheme="minorHAnsi"/>
                <w:color w:val="000000"/>
                <w:szCs w:val="22"/>
              </w:rPr>
            </w:pPr>
            <w:r w:rsidRPr="00312009">
              <w:rPr>
                <w:rFonts w:cstheme="minorHAnsi"/>
                <w:color w:val="363534"/>
                <w:szCs w:val="18"/>
              </w:rPr>
              <w:t xml:space="preserve">Less than 5,500 </w:t>
            </w:r>
            <w:r w:rsidR="000957E1">
              <w:rPr>
                <w:rFonts w:cstheme="minorHAnsi"/>
                <w:color w:val="363534"/>
                <w:szCs w:val="18"/>
              </w:rPr>
              <w:t>hectares</w:t>
            </w:r>
            <w:r w:rsidRPr="00312009">
              <w:rPr>
                <w:rFonts w:cstheme="minorHAnsi"/>
                <w:color w:val="363534"/>
                <w:szCs w:val="18"/>
              </w:rPr>
              <w:t xml:space="preserve"> of this community remain in Victoria. </w:t>
            </w:r>
          </w:p>
        </w:tc>
        <w:tc>
          <w:tcPr>
            <w:tcW w:w="3545" w:type="dxa"/>
            <w:vAlign w:val="center"/>
          </w:tcPr>
          <w:p w14:paraId="2FD3584C" w14:textId="229AE486" w:rsidR="00312009" w:rsidRPr="00312009" w:rsidRDefault="00312009" w:rsidP="001D5E9C">
            <w:pPr>
              <w:spacing w:line="240" w:lineRule="auto"/>
              <w:jc w:val="center"/>
              <w:rPr>
                <w:rFonts w:cstheme="minorHAnsi"/>
                <w:color w:val="000000"/>
                <w:szCs w:val="22"/>
              </w:rPr>
            </w:pPr>
            <w:r w:rsidRPr="00312009">
              <w:rPr>
                <w:rFonts w:cstheme="minorHAnsi"/>
                <w:color w:val="000000"/>
                <w:szCs w:val="22"/>
              </w:rPr>
              <w:t>100%</w:t>
            </w:r>
          </w:p>
        </w:tc>
      </w:tr>
    </w:tbl>
    <w:p w14:paraId="6938B6B1" w14:textId="77777777" w:rsidR="00312585" w:rsidRDefault="00312585" w:rsidP="00397787">
      <w:pPr>
        <w:pStyle w:val="ListBullet"/>
        <w:tabs>
          <w:tab w:val="clear" w:pos="360"/>
        </w:tabs>
        <w:ind w:left="0" w:firstLine="0"/>
        <w:sectPr w:rsidR="00312585" w:rsidSect="00756605">
          <w:pgSz w:w="16840" w:h="11907" w:orient="landscape" w:code="9"/>
          <w:pgMar w:top="1134" w:right="1134" w:bottom="1134" w:left="1134" w:header="284" w:footer="284" w:gutter="0"/>
          <w:cols w:space="708"/>
          <w:titlePg/>
          <w:docGrid w:linePitch="360"/>
        </w:sectPr>
      </w:pPr>
    </w:p>
    <w:p w14:paraId="4525F242" w14:textId="791B6967" w:rsidR="00036C5B" w:rsidRPr="00517807" w:rsidRDefault="00036C5B" w:rsidP="00162D91">
      <w:pPr>
        <w:pStyle w:val="Heading3"/>
        <w:numPr>
          <w:ilvl w:val="0"/>
          <w:numId w:val="0"/>
        </w:numPr>
      </w:pPr>
      <w:bookmarkStart w:id="1148" w:name="_Toc29805811"/>
      <w:bookmarkStart w:id="1149" w:name="_Toc30602461"/>
      <w:r w:rsidRPr="008131AA">
        <w:lastRenderedPageBreak/>
        <w:t>Eco</w:t>
      </w:r>
      <w:r w:rsidRPr="00517807">
        <w:t xml:space="preserve">logical </w:t>
      </w:r>
      <w:r w:rsidR="009C263D">
        <w:t>V</w:t>
      </w:r>
      <w:r w:rsidRPr="00517807">
        <w:t xml:space="preserve">egetation </w:t>
      </w:r>
      <w:r w:rsidR="009C263D">
        <w:t>C</w:t>
      </w:r>
      <w:r w:rsidRPr="00517807">
        <w:t>lasses</w:t>
      </w:r>
      <w:bookmarkEnd w:id="1148"/>
      <w:bookmarkEnd w:id="1149"/>
    </w:p>
    <w:p w14:paraId="5BCBB500" w14:textId="6CE2FB29" w:rsidR="00036C5B" w:rsidRPr="00036C5B" w:rsidRDefault="00036C5B" w:rsidP="00397787">
      <w:pPr>
        <w:pStyle w:val="ListBullet"/>
        <w:numPr>
          <w:ilvl w:val="0"/>
          <w:numId w:val="0"/>
        </w:numPr>
        <w:rPr>
          <w:highlight w:val="yellow"/>
        </w:rPr>
      </w:pPr>
      <w:r>
        <w:t xml:space="preserve">Based on the </w:t>
      </w:r>
      <w:r w:rsidR="006A26EC" w:rsidRPr="006A26EC">
        <w:t>current fire</w:t>
      </w:r>
      <w:r>
        <w:t xml:space="preserve"> extent, </w:t>
      </w:r>
      <w:r w:rsidR="6280F1C7">
        <w:t>four</w:t>
      </w:r>
      <w:r>
        <w:t xml:space="preserve"> E</w:t>
      </w:r>
      <w:r w:rsidR="009C263D">
        <w:t>cological Vegetation Classes (E</w:t>
      </w:r>
      <w:r>
        <w:t>VC</w:t>
      </w:r>
      <w:r w:rsidR="009C263D">
        <w:t>)</w:t>
      </w:r>
      <w:r>
        <w:t xml:space="preserve"> groups have greater than 20% of their state-wide extent within the </w:t>
      </w:r>
      <w:r w:rsidR="004808B7">
        <w:t>burnt</w:t>
      </w:r>
      <w:r>
        <w:t xml:space="preserve"> area (Rainforest, </w:t>
      </w:r>
      <w:r w:rsidR="62859AC1">
        <w:t>Montan</w:t>
      </w:r>
      <w:r w:rsidR="00240CC4">
        <w:t>e</w:t>
      </w:r>
      <w:r w:rsidR="62859AC1">
        <w:t xml:space="preserve"> Grasslands, Shrublands or Woodlands, </w:t>
      </w:r>
      <w:r>
        <w:t xml:space="preserve">Wet or Damp Forests &amp; Lowland Forests). Refer to Table </w:t>
      </w:r>
      <w:r w:rsidR="6280F1C7">
        <w:t>1</w:t>
      </w:r>
      <w:r w:rsidR="00D05D21">
        <w:t>2</w:t>
      </w:r>
      <w:r>
        <w:t xml:space="preserve"> for a full list.</w:t>
      </w:r>
    </w:p>
    <w:p w14:paraId="30EBB7D6" w14:textId="67717B67" w:rsidR="00036C5B" w:rsidRPr="00036C5B" w:rsidRDefault="00036C5B" w:rsidP="00397787">
      <w:pPr>
        <w:pStyle w:val="ListBullet"/>
        <w:numPr>
          <w:ilvl w:val="0"/>
          <w:numId w:val="0"/>
        </w:numPr>
        <w:rPr>
          <w:highlight w:val="yellow"/>
        </w:rPr>
      </w:pPr>
      <w:r>
        <w:t>In terms of specific Ecological Vegetation Classes</w:t>
      </w:r>
      <w:r w:rsidR="62859AC1">
        <w:t>, the</w:t>
      </w:r>
      <w:r>
        <w:t xml:space="preserve"> following are notable:</w:t>
      </w:r>
    </w:p>
    <w:p w14:paraId="08145389" w14:textId="4913715A" w:rsidR="624026FE" w:rsidRPr="002C289F" w:rsidRDefault="624026FE" w:rsidP="00D05D21">
      <w:pPr>
        <w:pStyle w:val="ListBullet2"/>
        <w:numPr>
          <w:ilvl w:val="0"/>
          <w:numId w:val="43"/>
        </w:numPr>
      </w:pPr>
      <w:r w:rsidRPr="002C289F">
        <w:t xml:space="preserve">Gallery Rainforest (83% extent </w:t>
      </w:r>
      <w:r w:rsidR="004808B7">
        <w:t>burnt</w:t>
      </w:r>
      <w:r w:rsidRPr="002C289F">
        <w:t>)</w:t>
      </w:r>
    </w:p>
    <w:p w14:paraId="5DF869BA" w14:textId="690CEF13" w:rsidR="00036C5B" w:rsidRPr="002C289F" w:rsidRDefault="00036C5B" w:rsidP="00D05D21">
      <w:pPr>
        <w:pStyle w:val="ListBullet2"/>
        <w:numPr>
          <w:ilvl w:val="0"/>
          <w:numId w:val="43"/>
        </w:numPr>
      </w:pPr>
      <w:r w:rsidRPr="002C289F">
        <w:t xml:space="preserve">Warm Temperate Rainforest (70% extent </w:t>
      </w:r>
      <w:r w:rsidR="004808B7">
        <w:t>burnt</w:t>
      </w:r>
      <w:r w:rsidRPr="002C289F">
        <w:t>)</w:t>
      </w:r>
    </w:p>
    <w:p w14:paraId="1DFCEE5F" w14:textId="1E760998" w:rsidR="00036C5B" w:rsidRPr="002C289F" w:rsidRDefault="00036C5B" w:rsidP="00D05D21">
      <w:pPr>
        <w:pStyle w:val="ListBullet2"/>
        <w:numPr>
          <w:ilvl w:val="0"/>
          <w:numId w:val="43"/>
        </w:numPr>
      </w:pPr>
      <w:r w:rsidRPr="002C289F">
        <w:t>Banksia Woodland (</w:t>
      </w:r>
      <w:r w:rsidR="393124EE" w:rsidRPr="002C289F">
        <w:t>55</w:t>
      </w:r>
      <w:r w:rsidRPr="002C289F">
        <w:t xml:space="preserve">% extent </w:t>
      </w:r>
      <w:r w:rsidR="004808B7">
        <w:t>burnt</w:t>
      </w:r>
      <w:r w:rsidRPr="002C289F">
        <w:t>)</w:t>
      </w:r>
    </w:p>
    <w:p w14:paraId="20539878" w14:textId="1AD78CE4" w:rsidR="624026FE" w:rsidRPr="002C289F" w:rsidRDefault="624026FE" w:rsidP="00D05D21">
      <w:pPr>
        <w:pStyle w:val="ListBullet2"/>
        <w:numPr>
          <w:ilvl w:val="0"/>
          <w:numId w:val="43"/>
        </w:numPr>
      </w:pPr>
      <w:r w:rsidRPr="002C289F">
        <w:t>Damp Forest (35% extent burnt)</w:t>
      </w:r>
    </w:p>
    <w:p w14:paraId="0B517846" w14:textId="012E24B4" w:rsidR="00036C5B" w:rsidRPr="002C289F" w:rsidRDefault="00036C5B" w:rsidP="00D05D21">
      <w:pPr>
        <w:pStyle w:val="ListBullet2"/>
        <w:numPr>
          <w:ilvl w:val="0"/>
          <w:numId w:val="43"/>
        </w:numPr>
      </w:pPr>
      <w:r w:rsidRPr="002C289F">
        <w:t xml:space="preserve">Littoral Rainforest (11% extent </w:t>
      </w:r>
      <w:r w:rsidR="004808B7">
        <w:t>burnt</w:t>
      </w:r>
      <w:r w:rsidRPr="002C289F">
        <w:t>)</w:t>
      </w:r>
    </w:p>
    <w:p w14:paraId="4F7FCD07" w14:textId="34ABE4CF" w:rsidR="00036C5B" w:rsidRPr="002C289F" w:rsidRDefault="00036C5B" w:rsidP="00D05D21">
      <w:pPr>
        <w:pStyle w:val="ListBullet2"/>
        <w:numPr>
          <w:ilvl w:val="0"/>
          <w:numId w:val="43"/>
        </w:numPr>
      </w:pPr>
      <w:r w:rsidRPr="002C289F">
        <w:t xml:space="preserve">Cool Temperate Rainforest (7% extent </w:t>
      </w:r>
      <w:r w:rsidR="004808B7">
        <w:t>burnt</w:t>
      </w:r>
      <w:r w:rsidRPr="002C289F">
        <w:t>)</w:t>
      </w:r>
    </w:p>
    <w:p w14:paraId="19FF0620" w14:textId="77777777" w:rsidR="00C87FB2" w:rsidRPr="00250DCB" w:rsidRDefault="00C87FB2" w:rsidP="00496CCA">
      <w:pPr>
        <w:pStyle w:val="ListBullet"/>
        <w:numPr>
          <w:ilvl w:val="0"/>
          <w:numId w:val="0"/>
        </w:numPr>
        <w:ind w:left="360" w:hanging="360"/>
      </w:pPr>
    </w:p>
    <w:p w14:paraId="41DE8A9C" w14:textId="5486E70E" w:rsidR="00236F91" w:rsidRDefault="00CE4BB4" w:rsidP="7C7CB199">
      <w:pPr>
        <w:spacing w:before="60" w:after="120" w:line="264" w:lineRule="auto"/>
        <w:rPr>
          <w:b/>
          <w:sz w:val="16"/>
          <w:szCs w:val="16"/>
        </w:rPr>
      </w:pPr>
      <w:r w:rsidRPr="002471C9">
        <w:rPr>
          <w:b/>
          <w:sz w:val="16"/>
          <w:szCs w:val="16"/>
        </w:rPr>
        <w:t xml:space="preserve">Table </w:t>
      </w:r>
      <w:r w:rsidR="00820DC8" w:rsidRPr="002471C9">
        <w:rPr>
          <w:b/>
          <w:sz w:val="16"/>
          <w:szCs w:val="16"/>
        </w:rPr>
        <w:t>1</w:t>
      </w:r>
      <w:r w:rsidR="00222D87">
        <w:rPr>
          <w:b/>
          <w:sz w:val="16"/>
          <w:szCs w:val="16"/>
        </w:rPr>
        <w:t>2</w:t>
      </w:r>
      <w:r w:rsidRPr="002471C9">
        <w:rPr>
          <w:b/>
          <w:sz w:val="16"/>
          <w:szCs w:val="16"/>
        </w:rPr>
        <w:t xml:space="preserve">: </w:t>
      </w:r>
      <w:r w:rsidR="00820DC8" w:rsidRPr="002471C9">
        <w:rPr>
          <w:b/>
          <w:sz w:val="16"/>
          <w:szCs w:val="16"/>
        </w:rPr>
        <w:t>Ecological Vegetation Classes</w:t>
      </w:r>
      <w:r w:rsidR="003860C7" w:rsidRPr="002471C9">
        <w:rPr>
          <w:b/>
          <w:sz w:val="16"/>
          <w:szCs w:val="16"/>
        </w:rPr>
        <w:t xml:space="preserve"> and the proportion of their extent impacted by fire</w:t>
      </w:r>
      <w:r w:rsidR="00EB20B3" w:rsidRPr="002471C9">
        <w:rPr>
          <w:b/>
          <w:sz w:val="16"/>
          <w:szCs w:val="16"/>
        </w:rPr>
        <w:t xml:space="preserve"> or within the projected </w:t>
      </w:r>
      <w:r w:rsidR="002471C9" w:rsidRPr="002471C9">
        <w:rPr>
          <w:b/>
          <w:sz w:val="16"/>
          <w:szCs w:val="16"/>
        </w:rPr>
        <w:t>impact area</w:t>
      </w:r>
    </w:p>
    <w:tbl>
      <w:tblPr>
        <w:tblStyle w:val="TableGrid"/>
        <w:tblW w:w="9637" w:type="dxa"/>
        <w:jc w:val="right"/>
        <w:tblLayout w:type="fixed"/>
        <w:tblLook w:val="06A0" w:firstRow="1" w:lastRow="0" w:firstColumn="1" w:lastColumn="0" w:noHBand="1" w:noVBand="1"/>
      </w:tblPr>
      <w:tblGrid>
        <w:gridCol w:w="2715"/>
        <w:gridCol w:w="1366"/>
        <w:gridCol w:w="1666"/>
        <w:gridCol w:w="1216"/>
        <w:gridCol w:w="1068"/>
        <w:gridCol w:w="1606"/>
      </w:tblGrid>
      <w:tr w:rsidR="0D6806B2" w14:paraId="44685D11" w14:textId="77777777" w:rsidTr="6280F1C7">
        <w:trPr>
          <w:cnfStyle w:val="100000000000" w:firstRow="1" w:lastRow="0" w:firstColumn="0" w:lastColumn="0" w:oddVBand="0" w:evenVBand="0" w:oddHBand="0" w:evenHBand="0" w:firstRowFirstColumn="0" w:firstRowLastColumn="0" w:lastRowFirstColumn="0" w:lastRowLastColumn="0"/>
          <w:jc w:val="right"/>
        </w:trPr>
        <w:tc>
          <w:tcPr>
            <w:cnfStyle w:val="000000000100" w:firstRow="0" w:lastRow="0" w:firstColumn="0" w:lastColumn="0" w:oddVBand="0" w:evenVBand="0" w:oddHBand="0" w:evenHBand="0" w:firstRowFirstColumn="1" w:firstRowLastColumn="0" w:lastRowFirstColumn="0" w:lastRowLastColumn="0"/>
            <w:tcW w:w="2715" w:type="dxa"/>
          </w:tcPr>
          <w:p w14:paraId="024370FC" w14:textId="33E50E58" w:rsidR="0D6806B2" w:rsidRDefault="7C7CB199" w:rsidP="0D6806B2">
            <w:pPr>
              <w:rPr>
                <w:b/>
                <w:bCs/>
                <w:szCs w:val="18"/>
              </w:rPr>
            </w:pPr>
            <w:r w:rsidRPr="0D6806B2">
              <w:rPr>
                <w:b/>
                <w:bCs/>
                <w:szCs w:val="18"/>
              </w:rPr>
              <w:t>EVC Group</w:t>
            </w:r>
          </w:p>
        </w:tc>
        <w:tc>
          <w:tcPr>
            <w:tcW w:w="1366" w:type="dxa"/>
          </w:tcPr>
          <w:p w14:paraId="31552793" w14:textId="15183F85" w:rsidR="0D6806B2" w:rsidRDefault="0D6806B2" w:rsidP="0D6806B2">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rPr>
            </w:pPr>
            <w:r w:rsidRPr="0D6806B2">
              <w:rPr>
                <w:rFonts w:ascii="Calibri" w:hAnsi="Calibri" w:cs="Calibri"/>
                <w:b/>
                <w:bCs/>
                <w:color w:val="000000"/>
              </w:rPr>
              <w:t xml:space="preserve">Area within </w:t>
            </w:r>
            <w:r w:rsidR="006A26EC" w:rsidRPr="006A26EC">
              <w:rPr>
                <w:rFonts w:ascii="Calibri" w:hAnsi="Calibri" w:cs="Calibri"/>
                <w:b/>
                <w:bCs/>
                <w:color w:val="000000"/>
              </w:rPr>
              <w:t>current fire</w:t>
            </w:r>
            <w:r w:rsidRPr="0D6806B2">
              <w:rPr>
                <w:rFonts w:ascii="Calibri" w:hAnsi="Calibri" w:cs="Calibri"/>
                <w:b/>
                <w:bCs/>
                <w:color w:val="000000"/>
              </w:rPr>
              <w:t xml:space="preserve"> extent (Ha)</w:t>
            </w:r>
          </w:p>
        </w:tc>
        <w:tc>
          <w:tcPr>
            <w:tcW w:w="1666" w:type="dxa"/>
          </w:tcPr>
          <w:p w14:paraId="0DFFCC81" w14:textId="2EDEF4F3" w:rsidR="0D6806B2" w:rsidRDefault="009835F3" w:rsidP="0D6806B2">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rPr>
            </w:pPr>
            <w:r>
              <w:rPr>
                <w:rFonts w:ascii="Calibri" w:hAnsi="Calibri" w:cs="Calibri"/>
                <w:b/>
                <w:bCs/>
                <w:color w:val="000000"/>
              </w:rPr>
              <w:t>Area within projected</w:t>
            </w:r>
            <w:r w:rsidR="0D6806B2" w:rsidRPr="0D6806B2">
              <w:rPr>
                <w:rFonts w:ascii="Calibri" w:hAnsi="Calibri" w:cs="Calibri"/>
                <w:b/>
                <w:bCs/>
                <w:color w:val="000000"/>
              </w:rPr>
              <w:t xml:space="preserve"> Impact Area (Ha)</w:t>
            </w:r>
          </w:p>
        </w:tc>
        <w:tc>
          <w:tcPr>
            <w:tcW w:w="1216" w:type="dxa"/>
          </w:tcPr>
          <w:p w14:paraId="5F1B6B0E" w14:textId="77777777" w:rsidR="0D6806B2" w:rsidRDefault="0D6806B2" w:rsidP="0D6806B2">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rPr>
            </w:pPr>
            <w:r w:rsidRPr="0D6806B2">
              <w:rPr>
                <w:rFonts w:ascii="Calibri" w:hAnsi="Calibri" w:cs="Calibri"/>
                <w:b/>
                <w:bCs/>
                <w:color w:val="000000"/>
              </w:rPr>
              <w:t>Outside Impact Zone (Ha)</w:t>
            </w:r>
          </w:p>
        </w:tc>
        <w:tc>
          <w:tcPr>
            <w:tcW w:w="1068" w:type="dxa"/>
          </w:tcPr>
          <w:p w14:paraId="779072D8" w14:textId="77777777" w:rsidR="0D6806B2" w:rsidRDefault="0D6806B2" w:rsidP="0D6806B2">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rPr>
            </w:pPr>
            <w:r w:rsidRPr="0D6806B2">
              <w:rPr>
                <w:rFonts w:ascii="Calibri" w:hAnsi="Calibri" w:cs="Calibri"/>
                <w:b/>
                <w:bCs/>
                <w:color w:val="000000"/>
              </w:rPr>
              <w:t>Total Area (Ha)</w:t>
            </w:r>
          </w:p>
        </w:tc>
        <w:tc>
          <w:tcPr>
            <w:tcW w:w="1606" w:type="dxa"/>
          </w:tcPr>
          <w:p w14:paraId="7F77AED5" w14:textId="57772570" w:rsidR="0D6806B2" w:rsidRDefault="0D6806B2" w:rsidP="0D6806B2">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rPr>
            </w:pPr>
            <w:r w:rsidRPr="0D6806B2">
              <w:rPr>
                <w:rFonts w:ascii="Calibri" w:hAnsi="Calibri" w:cs="Calibri"/>
                <w:b/>
                <w:bCs/>
                <w:color w:val="000000"/>
              </w:rPr>
              <w:t xml:space="preserve">% </w:t>
            </w:r>
            <w:r w:rsidR="004808B7">
              <w:rPr>
                <w:rFonts w:ascii="Calibri" w:hAnsi="Calibri" w:cs="Calibri"/>
                <w:b/>
                <w:bCs/>
                <w:color w:val="000000"/>
              </w:rPr>
              <w:t>Burnt</w:t>
            </w:r>
            <w:r w:rsidRPr="0D6806B2">
              <w:rPr>
                <w:rFonts w:ascii="Calibri" w:hAnsi="Calibri" w:cs="Calibri"/>
                <w:b/>
                <w:bCs/>
                <w:color w:val="000000"/>
              </w:rPr>
              <w:t xml:space="preserve"> of total EVC area</w:t>
            </w:r>
          </w:p>
        </w:tc>
      </w:tr>
      <w:tr w:rsidR="0D6806B2" w14:paraId="4701AA20" w14:textId="77777777" w:rsidTr="6280F1C7">
        <w:trPr>
          <w:jc w:val="right"/>
        </w:trPr>
        <w:tc>
          <w:tcPr>
            <w:tcW w:w="2715" w:type="dxa"/>
          </w:tcPr>
          <w:p w14:paraId="15BD7EB0" w14:textId="4EB5BFA8"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Dry Forests</w:t>
            </w:r>
          </w:p>
        </w:tc>
        <w:tc>
          <w:tcPr>
            <w:tcW w:w="1366" w:type="dxa"/>
          </w:tcPr>
          <w:p w14:paraId="47F4A21F" w14:textId="41051B86"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423,614</w:t>
            </w:r>
          </w:p>
        </w:tc>
        <w:tc>
          <w:tcPr>
            <w:tcW w:w="1666" w:type="dxa"/>
          </w:tcPr>
          <w:p w14:paraId="7EEDD143" w14:textId="75673793"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510,906</w:t>
            </w:r>
          </w:p>
        </w:tc>
        <w:tc>
          <w:tcPr>
            <w:tcW w:w="1216" w:type="dxa"/>
          </w:tcPr>
          <w:p w14:paraId="5B86F924" w14:textId="076B43F4"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1,857,802</w:t>
            </w:r>
          </w:p>
        </w:tc>
        <w:tc>
          <w:tcPr>
            <w:tcW w:w="1068" w:type="dxa"/>
          </w:tcPr>
          <w:p w14:paraId="63DBFB22" w14:textId="225249DC"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2,792,323</w:t>
            </w:r>
          </w:p>
        </w:tc>
        <w:tc>
          <w:tcPr>
            <w:tcW w:w="1606" w:type="dxa"/>
          </w:tcPr>
          <w:p w14:paraId="4CB8537C" w14:textId="24D1ACFA"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15%</w:t>
            </w:r>
          </w:p>
        </w:tc>
      </w:tr>
      <w:tr w:rsidR="0D6806B2" w14:paraId="748CA6EF" w14:textId="77777777" w:rsidTr="6280F1C7">
        <w:trPr>
          <w:jc w:val="right"/>
        </w:trPr>
        <w:tc>
          <w:tcPr>
            <w:tcW w:w="2715" w:type="dxa"/>
          </w:tcPr>
          <w:p w14:paraId="556FB34C" w14:textId="592291C5"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Wet or Damp Forests</w:t>
            </w:r>
          </w:p>
        </w:tc>
        <w:tc>
          <w:tcPr>
            <w:tcW w:w="1366" w:type="dxa"/>
          </w:tcPr>
          <w:p w14:paraId="5F370651" w14:textId="05F613DD"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318,918</w:t>
            </w:r>
          </w:p>
        </w:tc>
        <w:tc>
          <w:tcPr>
            <w:tcW w:w="1666" w:type="dxa"/>
          </w:tcPr>
          <w:p w14:paraId="7B74DAAB" w14:textId="2136D51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255,523</w:t>
            </w:r>
          </w:p>
        </w:tc>
        <w:tc>
          <w:tcPr>
            <w:tcW w:w="1216" w:type="dxa"/>
          </w:tcPr>
          <w:p w14:paraId="22977356" w14:textId="394D361F"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689,886</w:t>
            </w:r>
          </w:p>
        </w:tc>
        <w:tc>
          <w:tcPr>
            <w:tcW w:w="1068" w:type="dxa"/>
          </w:tcPr>
          <w:p w14:paraId="579A6426" w14:textId="030334BB"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1,264,328</w:t>
            </w:r>
          </w:p>
        </w:tc>
        <w:tc>
          <w:tcPr>
            <w:tcW w:w="1606" w:type="dxa"/>
          </w:tcPr>
          <w:p w14:paraId="2BC1F2AB" w14:textId="04D9769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25%</w:t>
            </w:r>
          </w:p>
        </w:tc>
      </w:tr>
      <w:tr w:rsidR="0D6806B2" w14:paraId="3F150619" w14:textId="77777777" w:rsidTr="6280F1C7">
        <w:trPr>
          <w:jc w:val="right"/>
        </w:trPr>
        <w:tc>
          <w:tcPr>
            <w:tcW w:w="2715" w:type="dxa"/>
          </w:tcPr>
          <w:p w14:paraId="755AD8A8" w14:textId="0BBF501F"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Lowland Forests</w:t>
            </w:r>
          </w:p>
        </w:tc>
        <w:tc>
          <w:tcPr>
            <w:tcW w:w="1366" w:type="dxa"/>
          </w:tcPr>
          <w:p w14:paraId="68318F95" w14:textId="02C3B9EC"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218,682</w:t>
            </w:r>
          </w:p>
        </w:tc>
        <w:tc>
          <w:tcPr>
            <w:tcW w:w="1666" w:type="dxa"/>
          </w:tcPr>
          <w:p w14:paraId="414AA8B6" w14:textId="786E560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130,287</w:t>
            </w:r>
          </w:p>
        </w:tc>
        <w:tc>
          <w:tcPr>
            <w:tcW w:w="1216" w:type="dxa"/>
          </w:tcPr>
          <w:p w14:paraId="4C1F0BDD" w14:textId="4142B448"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275,634</w:t>
            </w:r>
          </w:p>
        </w:tc>
        <w:tc>
          <w:tcPr>
            <w:tcW w:w="1068" w:type="dxa"/>
          </w:tcPr>
          <w:p w14:paraId="783E2D96" w14:textId="6E6E091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624,603</w:t>
            </w:r>
          </w:p>
        </w:tc>
        <w:tc>
          <w:tcPr>
            <w:tcW w:w="1606" w:type="dxa"/>
          </w:tcPr>
          <w:p w14:paraId="31A824BA" w14:textId="548035E0"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35%</w:t>
            </w:r>
          </w:p>
        </w:tc>
      </w:tr>
      <w:tr w:rsidR="0D6806B2" w14:paraId="34110BFF" w14:textId="77777777" w:rsidTr="6280F1C7">
        <w:trPr>
          <w:jc w:val="right"/>
        </w:trPr>
        <w:tc>
          <w:tcPr>
            <w:tcW w:w="2715" w:type="dxa"/>
          </w:tcPr>
          <w:p w14:paraId="3B5890D8" w14:textId="169C017E"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Montane Grasslands, Shrublands or Woodlands</w:t>
            </w:r>
          </w:p>
        </w:tc>
        <w:tc>
          <w:tcPr>
            <w:tcW w:w="1366" w:type="dxa"/>
          </w:tcPr>
          <w:p w14:paraId="7A2FFBE3" w14:textId="6AA1AB0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100,480</w:t>
            </w:r>
          </w:p>
        </w:tc>
        <w:tc>
          <w:tcPr>
            <w:tcW w:w="1666" w:type="dxa"/>
          </w:tcPr>
          <w:p w14:paraId="6FD1027B" w14:textId="720817FA"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192,581</w:t>
            </w:r>
          </w:p>
        </w:tc>
        <w:tc>
          <w:tcPr>
            <w:tcW w:w="1216" w:type="dxa"/>
          </w:tcPr>
          <w:p w14:paraId="7C491ADD" w14:textId="40B94AF6"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118,903</w:t>
            </w:r>
          </w:p>
        </w:tc>
        <w:tc>
          <w:tcPr>
            <w:tcW w:w="1068" w:type="dxa"/>
          </w:tcPr>
          <w:p w14:paraId="3E9AA61D" w14:textId="501787C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411,965</w:t>
            </w:r>
          </w:p>
        </w:tc>
        <w:tc>
          <w:tcPr>
            <w:tcW w:w="1606" w:type="dxa"/>
          </w:tcPr>
          <w:p w14:paraId="14BAA638" w14:textId="3B4CA689"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24%</w:t>
            </w:r>
          </w:p>
        </w:tc>
      </w:tr>
      <w:tr w:rsidR="0D6806B2" w14:paraId="47844E99" w14:textId="77777777" w:rsidTr="6280F1C7">
        <w:trPr>
          <w:jc w:val="right"/>
        </w:trPr>
        <w:tc>
          <w:tcPr>
            <w:tcW w:w="2715" w:type="dxa"/>
          </w:tcPr>
          <w:p w14:paraId="69CB361B" w14:textId="72289153"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Rainforests</w:t>
            </w:r>
          </w:p>
        </w:tc>
        <w:tc>
          <w:tcPr>
            <w:tcW w:w="1366" w:type="dxa"/>
          </w:tcPr>
          <w:p w14:paraId="29992A50" w14:textId="5C127567"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31,888</w:t>
            </w:r>
          </w:p>
        </w:tc>
        <w:tc>
          <w:tcPr>
            <w:tcW w:w="1666" w:type="dxa"/>
          </w:tcPr>
          <w:p w14:paraId="2B9427D6" w14:textId="1C3CDAA3"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15,688</w:t>
            </w:r>
          </w:p>
        </w:tc>
        <w:tc>
          <w:tcPr>
            <w:tcW w:w="1216" w:type="dxa"/>
          </w:tcPr>
          <w:p w14:paraId="049FA1E6" w14:textId="5DE97CD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54,859</w:t>
            </w:r>
          </w:p>
        </w:tc>
        <w:tc>
          <w:tcPr>
            <w:tcW w:w="1068" w:type="dxa"/>
          </w:tcPr>
          <w:p w14:paraId="4A702070" w14:textId="26E8F657"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102,435</w:t>
            </w:r>
          </w:p>
        </w:tc>
        <w:tc>
          <w:tcPr>
            <w:tcW w:w="1606" w:type="dxa"/>
          </w:tcPr>
          <w:p w14:paraId="0902EE80" w14:textId="5C00D31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31%</w:t>
            </w:r>
          </w:p>
        </w:tc>
      </w:tr>
      <w:tr w:rsidR="0D6806B2" w14:paraId="701F7207" w14:textId="77777777" w:rsidTr="6280F1C7">
        <w:trPr>
          <w:jc w:val="right"/>
        </w:trPr>
        <w:tc>
          <w:tcPr>
            <w:tcW w:w="2715" w:type="dxa"/>
          </w:tcPr>
          <w:p w14:paraId="664650D5" w14:textId="6DB668D3"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Riparian Scrubs or Swampy Scrubs and Woodlands</w:t>
            </w:r>
          </w:p>
        </w:tc>
        <w:tc>
          <w:tcPr>
            <w:tcW w:w="1366" w:type="dxa"/>
          </w:tcPr>
          <w:p w14:paraId="504F41F7" w14:textId="7E2893D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27,531</w:t>
            </w:r>
          </w:p>
        </w:tc>
        <w:tc>
          <w:tcPr>
            <w:tcW w:w="1666" w:type="dxa"/>
          </w:tcPr>
          <w:p w14:paraId="20E8ECC5" w14:textId="1979A3A0"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36,905</w:t>
            </w:r>
          </w:p>
        </w:tc>
        <w:tc>
          <w:tcPr>
            <w:tcW w:w="1216" w:type="dxa"/>
          </w:tcPr>
          <w:p w14:paraId="4A06D9CD" w14:textId="17EAED1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219,528</w:t>
            </w:r>
          </w:p>
        </w:tc>
        <w:tc>
          <w:tcPr>
            <w:tcW w:w="1068" w:type="dxa"/>
          </w:tcPr>
          <w:p w14:paraId="793C23CF" w14:textId="65299F0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283,964</w:t>
            </w:r>
          </w:p>
        </w:tc>
        <w:tc>
          <w:tcPr>
            <w:tcW w:w="1606" w:type="dxa"/>
          </w:tcPr>
          <w:p w14:paraId="027FC961" w14:textId="7BA2D2D8"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10%</w:t>
            </w:r>
          </w:p>
        </w:tc>
      </w:tr>
      <w:tr w:rsidR="0D6806B2" w14:paraId="650AF2A5" w14:textId="77777777" w:rsidTr="6280F1C7">
        <w:trPr>
          <w:jc w:val="right"/>
        </w:trPr>
        <w:tc>
          <w:tcPr>
            <w:tcW w:w="2715" w:type="dxa"/>
          </w:tcPr>
          <w:p w14:paraId="2BA00634" w14:textId="5497908E"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Sub-alpine Grasslands, Shrublands or Woodlands</w:t>
            </w:r>
          </w:p>
        </w:tc>
        <w:tc>
          <w:tcPr>
            <w:tcW w:w="1366" w:type="dxa"/>
          </w:tcPr>
          <w:p w14:paraId="6A782975" w14:textId="00A65AC8"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20,996</w:t>
            </w:r>
          </w:p>
        </w:tc>
        <w:tc>
          <w:tcPr>
            <w:tcW w:w="1666" w:type="dxa"/>
          </w:tcPr>
          <w:p w14:paraId="39D6BFBC" w14:textId="17FD7B00"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55,826</w:t>
            </w:r>
          </w:p>
        </w:tc>
        <w:tc>
          <w:tcPr>
            <w:tcW w:w="1216" w:type="dxa"/>
          </w:tcPr>
          <w:p w14:paraId="01FC065A" w14:textId="3274B7EA"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52,943</w:t>
            </w:r>
          </w:p>
        </w:tc>
        <w:tc>
          <w:tcPr>
            <w:tcW w:w="1068" w:type="dxa"/>
          </w:tcPr>
          <w:p w14:paraId="3BE2C869" w14:textId="7725C2B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129,764</w:t>
            </w:r>
          </w:p>
        </w:tc>
        <w:tc>
          <w:tcPr>
            <w:tcW w:w="1606" w:type="dxa"/>
          </w:tcPr>
          <w:p w14:paraId="03C69EE5" w14:textId="522B1C8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16%</w:t>
            </w:r>
          </w:p>
        </w:tc>
      </w:tr>
      <w:tr w:rsidR="0D6806B2" w14:paraId="39E1235A" w14:textId="77777777" w:rsidTr="6280F1C7">
        <w:trPr>
          <w:jc w:val="right"/>
        </w:trPr>
        <w:tc>
          <w:tcPr>
            <w:tcW w:w="2715" w:type="dxa"/>
          </w:tcPr>
          <w:p w14:paraId="4071F78E" w14:textId="733CF3C8"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Rocky Outcrop or Escarpment Scrubs</w:t>
            </w:r>
          </w:p>
        </w:tc>
        <w:tc>
          <w:tcPr>
            <w:tcW w:w="1366" w:type="dxa"/>
          </w:tcPr>
          <w:p w14:paraId="1DD39D88" w14:textId="69C84708"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11,210</w:t>
            </w:r>
          </w:p>
        </w:tc>
        <w:tc>
          <w:tcPr>
            <w:tcW w:w="1666" w:type="dxa"/>
          </w:tcPr>
          <w:p w14:paraId="77CE2C10" w14:textId="47F7E494"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10,370</w:t>
            </w:r>
          </w:p>
        </w:tc>
        <w:tc>
          <w:tcPr>
            <w:tcW w:w="1216" w:type="dxa"/>
          </w:tcPr>
          <w:p w14:paraId="004BED6E" w14:textId="569A2FD4"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52,796</w:t>
            </w:r>
          </w:p>
        </w:tc>
        <w:tc>
          <w:tcPr>
            <w:tcW w:w="1068" w:type="dxa"/>
          </w:tcPr>
          <w:p w14:paraId="264DFC61" w14:textId="6760D307"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74,376</w:t>
            </w:r>
          </w:p>
        </w:tc>
        <w:tc>
          <w:tcPr>
            <w:tcW w:w="1606" w:type="dxa"/>
          </w:tcPr>
          <w:p w14:paraId="4D7B57C7" w14:textId="4F4AC79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15%</w:t>
            </w:r>
          </w:p>
        </w:tc>
      </w:tr>
      <w:tr w:rsidR="0D6806B2" w14:paraId="020086BE" w14:textId="77777777" w:rsidTr="6280F1C7">
        <w:trPr>
          <w:jc w:val="right"/>
        </w:trPr>
        <w:tc>
          <w:tcPr>
            <w:tcW w:w="2715" w:type="dxa"/>
          </w:tcPr>
          <w:p w14:paraId="04C01E3A" w14:textId="0F5FCA9E"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Box Ironbark Forests or dry/lower fertility Woodlands</w:t>
            </w:r>
          </w:p>
        </w:tc>
        <w:tc>
          <w:tcPr>
            <w:tcW w:w="1366" w:type="dxa"/>
          </w:tcPr>
          <w:p w14:paraId="4CCFB827" w14:textId="40E222E1"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10,433</w:t>
            </w:r>
          </w:p>
        </w:tc>
        <w:tc>
          <w:tcPr>
            <w:tcW w:w="1666" w:type="dxa"/>
          </w:tcPr>
          <w:p w14:paraId="45A6FB02" w14:textId="74CAB9E3"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988</w:t>
            </w:r>
          </w:p>
        </w:tc>
        <w:tc>
          <w:tcPr>
            <w:tcW w:w="1216" w:type="dxa"/>
          </w:tcPr>
          <w:p w14:paraId="02F24144" w14:textId="3ED49784"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374,361</w:t>
            </w:r>
          </w:p>
        </w:tc>
        <w:tc>
          <w:tcPr>
            <w:tcW w:w="1068" w:type="dxa"/>
          </w:tcPr>
          <w:p w14:paraId="1B416D05" w14:textId="159ABC71"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385,783</w:t>
            </w:r>
          </w:p>
        </w:tc>
        <w:tc>
          <w:tcPr>
            <w:tcW w:w="1606" w:type="dxa"/>
          </w:tcPr>
          <w:p w14:paraId="143BEE66" w14:textId="33B212D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w:t>
            </w:r>
          </w:p>
        </w:tc>
      </w:tr>
      <w:tr w:rsidR="0D6806B2" w14:paraId="7F1D1D89" w14:textId="77777777" w:rsidTr="6280F1C7">
        <w:trPr>
          <w:jc w:val="right"/>
        </w:trPr>
        <w:tc>
          <w:tcPr>
            <w:tcW w:w="2715" w:type="dxa"/>
          </w:tcPr>
          <w:p w14:paraId="32A40C1E" w14:textId="0A4559F5"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Heathlands</w:t>
            </w:r>
          </w:p>
        </w:tc>
        <w:tc>
          <w:tcPr>
            <w:tcW w:w="1366" w:type="dxa"/>
          </w:tcPr>
          <w:p w14:paraId="61771926" w14:textId="1AADD800"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9,159</w:t>
            </w:r>
          </w:p>
        </w:tc>
        <w:tc>
          <w:tcPr>
            <w:tcW w:w="1666" w:type="dxa"/>
          </w:tcPr>
          <w:p w14:paraId="51DAF116" w14:textId="37D910BB"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9,520</w:t>
            </w:r>
          </w:p>
        </w:tc>
        <w:tc>
          <w:tcPr>
            <w:tcW w:w="1216" w:type="dxa"/>
          </w:tcPr>
          <w:p w14:paraId="40AA1011" w14:textId="1E0C3A17"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255,187</w:t>
            </w:r>
          </w:p>
        </w:tc>
        <w:tc>
          <w:tcPr>
            <w:tcW w:w="1068" w:type="dxa"/>
          </w:tcPr>
          <w:p w14:paraId="0A989F87" w14:textId="501E715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273,866</w:t>
            </w:r>
          </w:p>
        </w:tc>
        <w:tc>
          <w:tcPr>
            <w:tcW w:w="1606" w:type="dxa"/>
          </w:tcPr>
          <w:p w14:paraId="61922916" w14:textId="6C93CFEF"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w:t>
            </w:r>
          </w:p>
        </w:tc>
      </w:tr>
      <w:tr w:rsidR="0D6806B2" w14:paraId="03DA13FE" w14:textId="77777777" w:rsidTr="6280F1C7">
        <w:trPr>
          <w:jc w:val="right"/>
        </w:trPr>
        <w:tc>
          <w:tcPr>
            <w:tcW w:w="2715" w:type="dxa"/>
          </w:tcPr>
          <w:p w14:paraId="1539C95B" w14:textId="5D28722C"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Plains Woodlands or Forests</w:t>
            </w:r>
          </w:p>
        </w:tc>
        <w:tc>
          <w:tcPr>
            <w:tcW w:w="1366" w:type="dxa"/>
          </w:tcPr>
          <w:p w14:paraId="69D792AD" w14:textId="2EE4F5D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7,166</w:t>
            </w:r>
          </w:p>
        </w:tc>
        <w:tc>
          <w:tcPr>
            <w:tcW w:w="1666" w:type="dxa"/>
          </w:tcPr>
          <w:p w14:paraId="618ADBDB" w14:textId="491AE91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1,944</w:t>
            </w:r>
          </w:p>
        </w:tc>
        <w:tc>
          <w:tcPr>
            <w:tcW w:w="1216" w:type="dxa"/>
          </w:tcPr>
          <w:p w14:paraId="527AD9E0" w14:textId="705B3E6A"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961,322</w:t>
            </w:r>
          </w:p>
        </w:tc>
        <w:tc>
          <w:tcPr>
            <w:tcW w:w="1068" w:type="dxa"/>
          </w:tcPr>
          <w:p w14:paraId="26E8A5CC" w14:textId="2B392C0C"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970,432</w:t>
            </w:r>
          </w:p>
        </w:tc>
        <w:tc>
          <w:tcPr>
            <w:tcW w:w="1606" w:type="dxa"/>
          </w:tcPr>
          <w:p w14:paraId="52F3B10B" w14:textId="33D6F527"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w:t>
            </w:r>
          </w:p>
        </w:tc>
      </w:tr>
      <w:tr w:rsidR="0D6806B2" w14:paraId="4911446C" w14:textId="77777777" w:rsidTr="6280F1C7">
        <w:trPr>
          <w:jc w:val="right"/>
        </w:trPr>
        <w:tc>
          <w:tcPr>
            <w:tcW w:w="2715" w:type="dxa"/>
          </w:tcPr>
          <w:p w14:paraId="5F91DA33" w14:textId="52C9AB05"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Lower Slopes or Hills Woodlands</w:t>
            </w:r>
          </w:p>
        </w:tc>
        <w:tc>
          <w:tcPr>
            <w:tcW w:w="1366" w:type="dxa"/>
          </w:tcPr>
          <w:p w14:paraId="7C75F300" w14:textId="455280E0"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5,675</w:t>
            </w:r>
          </w:p>
        </w:tc>
        <w:tc>
          <w:tcPr>
            <w:tcW w:w="1666" w:type="dxa"/>
          </w:tcPr>
          <w:p w14:paraId="5511621A" w14:textId="4892C35B"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49,339</w:t>
            </w:r>
          </w:p>
        </w:tc>
        <w:tc>
          <w:tcPr>
            <w:tcW w:w="1216" w:type="dxa"/>
          </w:tcPr>
          <w:p w14:paraId="0FE6A4E7" w14:textId="78FCF3E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436,368</w:t>
            </w:r>
          </w:p>
        </w:tc>
        <w:tc>
          <w:tcPr>
            <w:tcW w:w="1068" w:type="dxa"/>
          </w:tcPr>
          <w:p w14:paraId="28B9EE16" w14:textId="315B18E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491,383</w:t>
            </w:r>
          </w:p>
        </w:tc>
        <w:tc>
          <w:tcPr>
            <w:tcW w:w="1606" w:type="dxa"/>
          </w:tcPr>
          <w:p w14:paraId="1FD69556" w14:textId="128A126B"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w:t>
            </w:r>
          </w:p>
        </w:tc>
      </w:tr>
      <w:tr w:rsidR="0D6806B2" w14:paraId="554AC03F" w14:textId="77777777" w:rsidTr="6280F1C7">
        <w:trPr>
          <w:jc w:val="right"/>
        </w:trPr>
        <w:tc>
          <w:tcPr>
            <w:tcW w:w="2715" w:type="dxa"/>
          </w:tcPr>
          <w:p w14:paraId="26E2A45F" w14:textId="03F9AE8B"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Mallee</w:t>
            </w:r>
          </w:p>
        </w:tc>
        <w:tc>
          <w:tcPr>
            <w:tcW w:w="1366" w:type="dxa"/>
          </w:tcPr>
          <w:p w14:paraId="211DB116" w14:textId="1A9A781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2,747</w:t>
            </w:r>
          </w:p>
        </w:tc>
        <w:tc>
          <w:tcPr>
            <w:tcW w:w="1666" w:type="dxa"/>
          </w:tcPr>
          <w:p w14:paraId="7E94C230" w14:textId="7BE1BBDE" w:rsidR="0D6806B2" w:rsidRDefault="0D6806B2" w:rsidP="7C7CB199">
            <w:pPr>
              <w:jc w:val="right"/>
              <w:rPr>
                <w:szCs w:val="18"/>
              </w:rPr>
            </w:pPr>
          </w:p>
        </w:tc>
        <w:tc>
          <w:tcPr>
            <w:tcW w:w="1216" w:type="dxa"/>
          </w:tcPr>
          <w:p w14:paraId="0F3753C6" w14:textId="2F07458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1,565,166</w:t>
            </w:r>
          </w:p>
        </w:tc>
        <w:tc>
          <w:tcPr>
            <w:tcW w:w="1068" w:type="dxa"/>
          </w:tcPr>
          <w:p w14:paraId="2A04B053" w14:textId="7CB9DE71"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1,567,913</w:t>
            </w:r>
          </w:p>
        </w:tc>
        <w:tc>
          <w:tcPr>
            <w:tcW w:w="1606" w:type="dxa"/>
          </w:tcPr>
          <w:p w14:paraId="350F540C" w14:textId="37E3D04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0%</w:t>
            </w:r>
          </w:p>
        </w:tc>
      </w:tr>
      <w:tr w:rsidR="0D6806B2" w14:paraId="7F820FC7" w14:textId="77777777" w:rsidTr="6280F1C7">
        <w:trPr>
          <w:jc w:val="right"/>
        </w:trPr>
        <w:tc>
          <w:tcPr>
            <w:tcW w:w="2715" w:type="dxa"/>
          </w:tcPr>
          <w:p w14:paraId="6A11EB37" w14:textId="41F3CBAC"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Heathy Woodlands</w:t>
            </w:r>
          </w:p>
        </w:tc>
        <w:tc>
          <w:tcPr>
            <w:tcW w:w="1366" w:type="dxa"/>
          </w:tcPr>
          <w:p w14:paraId="667FC9A0" w14:textId="34630EE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2,281</w:t>
            </w:r>
          </w:p>
        </w:tc>
        <w:tc>
          <w:tcPr>
            <w:tcW w:w="1666" w:type="dxa"/>
          </w:tcPr>
          <w:p w14:paraId="0BDDA32F" w14:textId="22CA135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39</w:t>
            </w:r>
          </w:p>
        </w:tc>
        <w:tc>
          <w:tcPr>
            <w:tcW w:w="1216" w:type="dxa"/>
          </w:tcPr>
          <w:p w14:paraId="61CCD09C" w14:textId="2FAAA57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346,624</w:t>
            </w:r>
          </w:p>
        </w:tc>
        <w:tc>
          <w:tcPr>
            <w:tcW w:w="1068" w:type="dxa"/>
          </w:tcPr>
          <w:p w14:paraId="497A0B85" w14:textId="0E0A4D8A"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348,944</w:t>
            </w:r>
          </w:p>
        </w:tc>
        <w:tc>
          <w:tcPr>
            <w:tcW w:w="1606" w:type="dxa"/>
          </w:tcPr>
          <w:p w14:paraId="480720A2" w14:textId="725C5BE3"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w:t>
            </w:r>
          </w:p>
        </w:tc>
      </w:tr>
      <w:tr w:rsidR="0D6806B2" w14:paraId="4A33CCC2" w14:textId="77777777" w:rsidTr="6280F1C7">
        <w:trPr>
          <w:jc w:val="right"/>
        </w:trPr>
        <w:tc>
          <w:tcPr>
            <w:tcW w:w="2715" w:type="dxa"/>
          </w:tcPr>
          <w:p w14:paraId="3815F5CA" w14:textId="714C397E"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Riverine Grassy Woodlands or Forests</w:t>
            </w:r>
          </w:p>
        </w:tc>
        <w:tc>
          <w:tcPr>
            <w:tcW w:w="1366" w:type="dxa"/>
          </w:tcPr>
          <w:p w14:paraId="56386560" w14:textId="26497F71"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2,005</w:t>
            </w:r>
          </w:p>
        </w:tc>
        <w:tc>
          <w:tcPr>
            <w:tcW w:w="1666" w:type="dxa"/>
          </w:tcPr>
          <w:p w14:paraId="1D4D2316" w14:textId="7645E43A"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1,746</w:t>
            </w:r>
          </w:p>
        </w:tc>
        <w:tc>
          <w:tcPr>
            <w:tcW w:w="1216" w:type="dxa"/>
          </w:tcPr>
          <w:p w14:paraId="2CDD5A4B" w14:textId="3D3092EB"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430,441</w:t>
            </w:r>
          </w:p>
        </w:tc>
        <w:tc>
          <w:tcPr>
            <w:tcW w:w="1068" w:type="dxa"/>
          </w:tcPr>
          <w:p w14:paraId="308783C4" w14:textId="631846F3"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434,193</w:t>
            </w:r>
          </w:p>
        </w:tc>
        <w:tc>
          <w:tcPr>
            <w:tcW w:w="1606" w:type="dxa"/>
          </w:tcPr>
          <w:p w14:paraId="2916EA22" w14:textId="6B370307"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0%</w:t>
            </w:r>
          </w:p>
        </w:tc>
      </w:tr>
      <w:tr w:rsidR="0D6806B2" w14:paraId="38CC5F3B" w14:textId="77777777" w:rsidTr="6280F1C7">
        <w:trPr>
          <w:jc w:val="right"/>
        </w:trPr>
        <w:tc>
          <w:tcPr>
            <w:tcW w:w="2715" w:type="dxa"/>
          </w:tcPr>
          <w:p w14:paraId="61205E6B" w14:textId="7B015033"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Coastal Scrubs Grasslands and Woodlands</w:t>
            </w:r>
          </w:p>
        </w:tc>
        <w:tc>
          <w:tcPr>
            <w:tcW w:w="1366" w:type="dxa"/>
          </w:tcPr>
          <w:p w14:paraId="04DF7538" w14:textId="39CCE14C"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814</w:t>
            </w:r>
          </w:p>
        </w:tc>
        <w:tc>
          <w:tcPr>
            <w:tcW w:w="1666" w:type="dxa"/>
          </w:tcPr>
          <w:p w14:paraId="2328902A" w14:textId="2D7DBBC4"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3,956</w:t>
            </w:r>
          </w:p>
        </w:tc>
        <w:tc>
          <w:tcPr>
            <w:tcW w:w="1216" w:type="dxa"/>
          </w:tcPr>
          <w:p w14:paraId="3503E7B7" w14:textId="1F8E128D"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51,141</w:t>
            </w:r>
          </w:p>
        </w:tc>
        <w:tc>
          <w:tcPr>
            <w:tcW w:w="1068" w:type="dxa"/>
          </w:tcPr>
          <w:p w14:paraId="5BD7B498" w14:textId="7104BD5D"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55,911</w:t>
            </w:r>
          </w:p>
        </w:tc>
        <w:tc>
          <w:tcPr>
            <w:tcW w:w="1606" w:type="dxa"/>
          </w:tcPr>
          <w:p w14:paraId="49957D54" w14:textId="72AF118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w:t>
            </w:r>
          </w:p>
        </w:tc>
      </w:tr>
      <w:tr w:rsidR="0D6806B2" w14:paraId="3D8F89D6" w14:textId="77777777" w:rsidTr="6280F1C7">
        <w:trPr>
          <w:jc w:val="right"/>
        </w:trPr>
        <w:tc>
          <w:tcPr>
            <w:tcW w:w="2715" w:type="dxa"/>
          </w:tcPr>
          <w:p w14:paraId="33DC60DF" w14:textId="24DE5C5F"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Wetlands</w:t>
            </w:r>
          </w:p>
        </w:tc>
        <w:tc>
          <w:tcPr>
            <w:tcW w:w="1366" w:type="dxa"/>
          </w:tcPr>
          <w:p w14:paraId="65267B88" w14:textId="41720A8A"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379</w:t>
            </w:r>
          </w:p>
        </w:tc>
        <w:tc>
          <w:tcPr>
            <w:tcW w:w="1666" w:type="dxa"/>
          </w:tcPr>
          <w:p w14:paraId="16987FD6" w14:textId="715C465F"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2,667</w:t>
            </w:r>
          </w:p>
        </w:tc>
        <w:tc>
          <w:tcPr>
            <w:tcW w:w="1216" w:type="dxa"/>
          </w:tcPr>
          <w:p w14:paraId="1C93D371" w14:textId="0E4BED5D"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206,111</w:t>
            </w:r>
          </w:p>
        </w:tc>
        <w:tc>
          <w:tcPr>
            <w:tcW w:w="1068" w:type="dxa"/>
          </w:tcPr>
          <w:p w14:paraId="2B9C306C" w14:textId="796B6753"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209,158</w:t>
            </w:r>
          </w:p>
        </w:tc>
        <w:tc>
          <w:tcPr>
            <w:tcW w:w="1606" w:type="dxa"/>
          </w:tcPr>
          <w:p w14:paraId="4B18C228" w14:textId="3FA5D670"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0%</w:t>
            </w:r>
          </w:p>
        </w:tc>
      </w:tr>
      <w:tr w:rsidR="0D6806B2" w14:paraId="39C58979" w14:textId="77777777" w:rsidTr="6280F1C7">
        <w:trPr>
          <w:jc w:val="right"/>
        </w:trPr>
        <w:tc>
          <w:tcPr>
            <w:tcW w:w="2715" w:type="dxa"/>
          </w:tcPr>
          <w:p w14:paraId="14A4CDF2" w14:textId="52012951"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Herb-rich Woodlands</w:t>
            </w:r>
          </w:p>
        </w:tc>
        <w:tc>
          <w:tcPr>
            <w:tcW w:w="1366" w:type="dxa"/>
          </w:tcPr>
          <w:p w14:paraId="383AFA3A" w14:textId="7B36B0D1"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247</w:t>
            </w:r>
          </w:p>
        </w:tc>
        <w:tc>
          <w:tcPr>
            <w:tcW w:w="1666" w:type="dxa"/>
          </w:tcPr>
          <w:p w14:paraId="4CA28E3C" w14:textId="59D295F1"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465</w:t>
            </w:r>
          </w:p>
        </w:tc>
        <w:tc>
          <w:tcPr>
            <w:tcW w:w="1216" w:type="dxa"/>
          </w:tcPr>
          <w:p w14:paraId="615BC3A3" w14:textId="01982F38"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197,439</w:t>
            </w:r>
          </w:p>
        </w:tc>
        <w:tc>
          <w:tcPr>
            <w:tcW w:w="1068" w:type="dxa"/>
          </w:tcPr>
          <w:p w14:paraId="7DD071EF" w14:textId="4D1280D5"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198,151</w:t>
            </w:r>
          </w:p>
        </w:tc>
        <w:tc>
          <w:tcPr>
            <w:tcW w:w="1606" w:type="dxa"/>
          </w:tcPr>
          <w:p w14:paraId="467F8A35" w14:textId="5674C100"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0%</w:t>
            </w:r>
          </w:p>
        </w:tc>
      </w:tr>
      <w:tr w:rsidR="0D6806B2" w14:paraId="4ABC929E" w14:textId="77777777" w:rsidTr="6280F1C7">
        <w:trPr>
          <w:jc w:val="right"/>
        </w:trPr>
        <w:tc>
          <w:tcPr>
            <w:tcW w:w="2715" w:type="dxa"/>
          </w:tcPr>
          <w:p w14:paraId="2FE71D8E" w14:textId="624ECCA4"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Plains Grasslands and Chenopod Shrublands</w:t>
            </w:r>
          </w:p>
        </w:tc>
        <w:tc>
          <w:tcPr>
            <w:tcW w:w="1366" w:type="dxa"/>
          </w:tcPr>
          <w:p w14:paraId="64EDBC7B" w14:textId="7A6CFCDC"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173</w:t>
            </w:r>
          </w:p>
        </w:tc>
        <w:tc>
          <w:tcPr>
            <w:tcW w:w="1666" w:type="dxa"/>
          </w:tcPr>
          <w:p w14:paraId="657AD95B" w14:textId="1EAF194E" w:rsidR="0D6806B2" w:rsidRDefault="0D6806B2" w:rsidP="7C7CB199">
            <w:pPr>
              <w:jc w:val="right"/>
              <w:rPr>
                <w:szCs w:val="18"/>
              </w:rPr>
            </w:pPr>
          </w:p>
        </w:tc>
        <w:tc>
          <w:tcPr>
            <w:tcW w:w="1216" w:type="dxa"/>
          </w:tcPr>
          <w:p w14:paraId="4F0EC2AE" w14:textId="4CDBE20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292,330</w:t>
            </w:r>
          </w:p>
        </w:tc>
        <w:tc>
          <w:tcPr>
            <w:tcW w:w="1068" w:type="dxa"/>
          </w:tcPr>
          <w:p w14:paraId="5E5B0B1E" w14:textId="1A0DD826"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292,503</w:t>
            </w:r>
          </w:p>
        </w:tc>
        <w:tc>
          <w:tcPr>
            <w:tcW w:w="1606" w:type="dxa"/>
          </w:tcPr>
          <w:p w14:paraId="49D4ADC2" w14:textId="57774F5E"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0%</w:t>
            </w:r>
          </w:p>
        </w:tc>
      </w:tr>
      <w:tr w:rsidR="0D6806B2" w14:paraId="35748F8C" w14:textId="77777777" w:rsidTr="6280F1C7">
        <w:trPr>
          <w:jc w:val="right"/>
        </w:trPr>
        <w:tc>
          <w:tcPr>
            <w:tcW w:w="2715" w:type="dxa"/>
          </w:tcPr>
          <w:p w14:paraId="2FA058C7" w14:textId="098C091E" w:rsidR="0D6806B2" w:rsidRDefault="7C7CB199" w:rsidP="0D6806B2">
            <w:pPr>
              <w:rPr>
                <w:rFonts w:ascii="Calibri" w:eastAsia="Calibri" w:hAnsi="Calibri" w:cs="Calibri"/>
                <w:color w:val="000000"/>
                <w:szCs w:val="18"/>
              </w:rPr>
            </w:pPr>
            <w:r w:rsidRPr="0D6806B2">
              <w:rPr>
                <w:rFonts w:ascii="Calibri" w:eastAsia="Calibri" w:hAnsi="Calibri" w:cs="Calibri"/>
                <w:color w:val="000000"/>
                <w:szCs w:val="18"/>
              </w:rPr>
              <w:t>Salt-tolerant and/or succulent Shrublands</w:t>
            </w:r>
          </w:p>
        </w:tc>
        <w:tc>
          <w:tcPr>
            <w:tcW w:w="1366" w:type="dxa"/>
          </w:tcPr>
          <w:p w14:paraId="05BB00C8" w14:textId="63FB9A7D"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54</w:t>
            </w:r>
          </w:p>
        </w:tc>
        <w:tc>
          <w:tcPr>
            <w:tcW w:w="1666" w:type="dxa"/>
          </w:tcPr>
          <w:p w14:paraId="35791C89" w14:textId="13375359"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1,009</w:t>
            </w:r>
          </w:p>
        </w:tc>
        <w:tc>
          <w:tcPr>
            <w:tcW w:w="1216" w:type="dxa"/>
          </w:tcPr>
          <w:p w14:paraId="46BBE701" w14:textId="693B2DEB"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99,318</w:t>
            </w:r>
          </w:p>
        </w:tc>
        <w:tc>
          <w:tcPr>
            <w:tcW w:w="1068" w:type="dxa"/>
          </w:tcPr>
          <w:p w14:paraId="60F3E1B9" w14:textId="370875D2"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100,381</w:t>
            </w:r>
          </w:p>
        </w:tc>
        <w:tc>
          <w:tcPr>
            <w:tcW w:w="1606" w:type="dxa"/>
          </w:tcPr>
          <w:p w14:paraId="6B713728" w14:textId="77CBE674" w:rsidR="0D6806B2" w:rsidRDefault="7C7CB199" w:rsidP="7C7CB199">
            <w:pPr>
              <w:jc w:val="right"/>
              <w:rPr>
                <w:rFonts w:ascii="Calibri" w:eastAsia="Calibri" w:hAnsi="Calibri" w:cs="Calibri"/>
                <w:color w:val="000000"/>
                <w:szCs w:val="18"/>
              </w:rPr>
            </w:pPr>
            <w:r w:rsidRPr="0D6806B2">
              <w:rPr>
                <w:rFonts w:ascii="Calibri" w:eastAsia="Calibri" w:hAnsi="Calibri" w:cs="Calibri"/>
                <w:color w:val="000000"/>
                <w:szCs w:val="18"/>
              </w:rPr>
              <w:t>0%</w:t>
            </w:r>
          </w:p>
        </w:tc>
      </w:tr>
    </w:tbl>
    <w:p w14:paraId="58360803" w14:textId="27FDA568" w:rsidR="0D6806B2" w:rsidRDefault="0D6806B2" w:rsidP="0D6806B2">
      <w:pPr>
        <w:pStyle w:val="BodyText"/>
        <w:rPr>
          <w:highlight w:val="yellow"/>
        </w:rPr>
      </w:pPr>
    </w:p>
    <w:p w14:paraId="5E5B7BD1" w14:textId="36A1BE51" w:rsidR="00470C05" w:rsidRPr="008131AA" w:rsidRDefault="00470C05" w:rsidP="00162D91">
      <w:pPr>
        <w:pStyle w:val="Heading3"/>
        <w:numPr>
          <w:ilvl w:val="0"/>
          <w:numId w:val="0"/>
        </w:numPr>
      </w:pPr>
      <w:bookmarkStart w:id="1150" w:name="_Toc29805812"/>
      <w:bookmarkStart w:id="1151" w:name="_Toc30602462"/>
      <w:r w:rsidRPr="008131AA">
        <w:t xml:space="preserve">Impact </w:t>
      </w:r>
      <w:r w:rsidR="008131AA">
        <w:t xml:space="preserve">on vegetation communities </w:t>
      </w:r>
      <w:r w:rsidR="00FD6B5D">
        <w:t>from</w:t>
      </w:r>
      <w:r w:rsidRPr="008131AA">
        <w:t xml:space="preserve"> multiple burns since 2000</w:t>
      </w:r>
      <w:bookmarkEnd w:id="1150"/>
      <w:bookmarkEnd w:id="1151"/>
    </w:p>
    <w:p w14:paraId="3D9F2F28" w14:textId="6CE4DDC8" w:rsidR="002602E1" w:rsidRDefault="0031357F" w:rsidP="002602E1">
      <w:pPr>
        <w:pStyle w:val="BodyText"/>
        <w:rPr>
          <w:lang w:eastAsia="en-AU"/>
        </w:rPr>
      </w:pPr>
      <w:r>
        <w:rPr>
          <w:lang w:eastAsia="en-AU"/>
        </w:rPr>
        <w:t xml:space="preserve">In some ecosystems, multiple fires within a short time period (e.g. 20 years) can result in </w:t>
      </w:r>
      <w:r w:rsidR="00874E4E">
        <w:rPr>
          <w:lang w:eastAsia="en-AU"/>
        </w:rPr>
        <w:t>regeneration failure</w:t>
      </w:r>
      <w:r w:rsidR="00FC518D">
        <w:rPr>
          <w:lang w:eastAsia="en-AU"/>
        </w:rPr>
        <w:t xml:space="preserve"> for obligate seeders</w:t>
      </w:r>
      <w:r w:rsidR="00874E4E">
        <w:rPr>
          <w:lang w:eastAsia="en-AU"/>
        </w:rPr>
        <w:t xml:space="preserve">. </w:t>
      </w:r>
      <w:r w:rsidR="002602E1">
        <w:rPr>
          <w:lang w:eastAsia="en-AU"/>
        </w:rPr>
        <w:t>Multiple large-scale fires across Victoria over the last 20 years have resulted in an increasing proportion of area that has been burnt multiple times since 200</w:t>
      </w:r>
      <w:r w:rsidR="00394BF4">
        <w:rPr>
          <w:lang w:eastAsia="en-AU"/>
        </w:rPr>
        <w:t>0</w:t>
      </w:r>
      <w:r w:rsidR="002602E1">
        <w:rPr>
          <w:lang w:eastAsia="en-AU"/>
        </w:rPr>
        <w:t>.</w:t>
      </w:r>
    </w:p>
    <w:p w14:paraId="0058CD47" w14:textId="0205C3FC" w:rsidR="00394BF4" w:rsidRDefault="00723217" w:rsidP="00394BF4">
      <w:pPr>
        <w:pStyle w:val="BodyText"/>
        <w:rPr>
          <w:lang w:eastAsia="en-AU"/>
        </w:rPr>
      </w:pPr>
      <w:r>
        <w:rPr>
          <w:lang w:eastAsia="en-AU"/>
        </w:rPr>
        <w:t xml:space="preserve">Preliminary analyses on the current </w:t>
      </w:r>
      <w:r w:rsidR="0037202A">
        <w:rPr>
          <w:lang w:eastAsia="en-AU"/>
        </w:rPr>
        <w:t>fire</w:t>
      </w:r>
      <w:r>
        <w:rPr>
          <w:lang w:eastAsia="en-AU"/>
        </w:rPr>
        <w:t xml:space="preserve"> extent has shown a large increase in the area of Victoria that has been </w:t>
      </w:r>
      <w:r w:rsidR="004808B7">
        <w:rPr>
          <w:lang w:eastAsia="en-AU"/>
        </w:rPr>
        <w:t>burnt</w:t>
      </w:r>
      <w:r>
        <w:rPr>
          <w:lang w:eastAsia="en-AU"/>
        </w:rPr>
        <w:t xml:space="preserve"> two, three and four times since 2000 as a result of this year’s fire season (Figure </w:t>
      </w:r>
      <w:r w:rsidR="00EA600E">
        <w:rPr>
          <w:lang w:eastAsia="en-AU"/>
        </w:rPr>
        <w:t>7</w:t>
      </w:r>
      <w:r>
        <w:rPr>
          <w:lang w:eastAsia="en-AU"/>
        </w:rPr>
        <w:t>)</w:t>
      </w:r>
      <w:r w:rsidR="00394BF4">
        <w:rPr>
          <w:lang w:eastAsia="en-AU"/>
        </w:rPr>
        <w:t>. This is a</w:t>
      </w:r>
      <w:r>
        <w:rPr>
          <w:lang w:eastAsia="en-AU"/>
        </w:rPr>
        <w:t xml:space="preserve"> </w:t>
      </w:r>
      <w:r w:rsidR="00394BF4">
        <w:rPr>
          <w:lang w:eastAsia="en-AU"/>
        </w:rPr>
        <w:t>particular problem in Alpine Ash (</w:t>
      </w:r>
      <w:r w:rsidR="00394BF4">
        <w:rPr>
          <w:i/>
          <w:lang w:eastAsia="en-AU"/>
        </w:rPr>
        <w:t>Eucalyptus delegatensis</w:t>
      </w:r>
      <w:r w:rsidR="00394BF4">
        <w:rPr>
          <w:lang w:eastAsia="en-AU"/>
        </w:rPr>
        <w:t>) forest (Figure 8 &amp; 9).</w:t>
      </w:r>
    </w:p>
    <w:p w14:paraId="09C27D07" w14:textId="04E0AA08" w:rsidR="00B549EC" w:rsidRDefault="008511C6" w:rsidP="00AB10FA">
      <w:pPr>
        <w:pStyle w:val="BodyText"/>
        <w:rPr>
          <w:lang w:eastAsia="en-AU"/>
        </w:rPr>
      </w:pPr>
      <w:r>
        <w:rPr>
          <w:lang w:eastAsia="en-AU"/>
        </w:rPr>
        <w:t xml:space="preserve">These area figures will be subject to change as fire extent changes and severity mapping for the current fires </w:t>
      </w:r>
      <w:r w:rsidR="00F42073">
        <w:rPr>
          <w:lang w:eastAsia="en-AU"/>
        </w:rPr>
        <w:t>becomes available</w:t>
      </w:r>
      <w:r>
        <w:rPr>
          <w:lang w:eastAsia="en-AU"/>
        </w:rPr>
        <w:t xml:space="preserve">. </w:t>
      </w:r>
    </w:p>
    <w:p w14:paraId="39E7B186" w14:textId="77777777" w:rsidR="00476777" w:rsidRDefault="00476777" w:rsidP="00AB10FA">
      <w:pPr>
        <w:pStyle w:val="BodyText"/>
        <w:rPr>
          <w:lang w:eastAsia="en-AU"/>
        </w:rPr>
      </w:pPr>
    </w:p>
    <w:p w14:paraId="05BAF692" w14:textId="2D2A05CF" w:rsidR="00AB10FA" w:rsidRDefault="00AB10FA" w:rsidP="00F558BE">
      <w:pPr>
        <w:pStyle w:val="BodyText"/>
        <w:jc w:val="center"/>
      </w:pPr>
      <w:r>
        <w:rPr>
          <w:noProof/>
        </w:rPr>
        <w:drawing>
          <wp:inline distT="0" distB="0" distL="0" distR="0" wp14:anchorId="1046CE31" wp14:editId="2F3D1429">
            <wp:extent cx="5068277" cy="3184088"/>
            <wp:effectExtent l="0" t="0" r="0" b="0"/>
            <wp:docPr id="3515028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63">
                      <a:extLst>
                        <a:ext uri="{28A0092B-C50C-407E-A947-70E740481C1C}">
                          <a14:useLocalDpi xmlns:a14="http://schemas.microsoft.com/office/drawing/2010/main" val="0"/>
                        </a:ext>
                      </a:extLst>
                    </a:blip>
                    <a:stretch>
                      <a:fillRect/>
                    </a:stretch>
                  </pic:blipFill>
                  <pic:spPr>
                    <a:xfrm>
                      <a:off x="0" y="0"/>
                      <a:ext cx="5068277" cy="3184088"/>
                    </a:xfrm>
                    <a:prstGeom prst="rect">
                      <a:avLst/>
                    </a:prstGeom>
                  </pic:spPr>
                </pic:pic>
              </a:graphicData>
            </a:graphic>
          </wp:inline>
        </w:drawing>
      </w:r>
    </w:p>
    <w:p w14:paraId="42A94BAE" w14:textId="0C325E2A" w:rsidR="00470C05" w:rsidRPr="00470C05" w:rsidRDefault="00470C05" w:rsidP="00A2110F">
      <w:pPr>
        <w:pStyle w:val="CaptionImageorFigure"/>
      </w:pPr>
      <w:r>
        <w:t xml:space="preserve">Figure </w:t>
      </w:r>
      <w:r w:rsidR="00942347">
        <w:t>7</w:t>
      </w:r>
      <w:r>
        <w:t xml:space="preserve">: </w:t>
      </w:r>
      <w:r w:rsidR="009170E7">
        <w:t xml:space="preserve">Area of </w:t>
      </w:r>
      <w:r w:rsidR="009835F3">
        <w:t>current fire</w:t>
      </w:r>
      <w:r w:rsidR="009170E7">
        <w:t xml:space="preserve"> extent that has been </w:t>
      </w:r>
      <w:r w:rsidR="004808B7">
        <w:t>burnt</w:t>
      </w:r>
      <w:r w:rsidR="00AB10FA">
        <w:t xml:space="preserve"> multiple times since 2000</w:t>
      </w:r>
    </w:p>
    <w:p w14:paraId="3F315E1E" w14:textId="77777777" w:rsidR="00221542" w:rsidRDefault="00221542" w:rsidP="00466206">
      <w:pPr>
        <w:pStyle w:val="BodyText"/>
        <w:jc w:val="center"/>
      </w:pPr>
    </w:p>
    <w:p w14:paraId="4615BF2B" w14:textId="77777777" w:rsidR="00F558BE" w:rsidRDefault="00F558BE" w:rsidP="00F558BE">
      <w:pPr>
        <w:pStyle w:val="CaptionImageorFigure"/>
        <w:jc w:val="center"/>
      </w:pPr>
    </w:p>
    <w:p w14:paraId="2B3D35F1" w14:textId="37F9AFA6" w:rsidR="00F558BE" w:rsidRPr="00470C05" w:rsidRDefault="003A55DC" w:rsidP="00FC2AD1">
      <w:pPr>
        <w:pStyle w:val="CaptionImageorFigure"/>
        <w:jc w:val="center"/>
      </w:pPr>
      <w:r w:rsidRPr="003A55DC">
        <w:rPr>
          <w:noProof/>
        </w:rPr>
        <mc:AlternateContent>
          <mc:Choice Requires="wpg">
            <w:drawing>
              <wp:inline distT="0" distB="0" distL="0" distR="0" wp14:anchorId="00D4541E" wp14:editId="553B4714">
                <wp:extent cx="5859475" cy="3992400"/>
                <wp:effectExtent l="0" t="0" r="8255" b="8255"/>
                <wp:docPr id="1438254403" name="Group 5"/>
                <wp:cNvGraphicFramePr/>
                <a:graphic xmlns:a="http://schemas.openxmlformats.org/drawingml/2006/main">
                  <a:graphicData uri="http://schemas.microsoft.com/office/word/2010/wordprocessingGroup">
                    <wpg:wgp>
                      <wpg:cNvGrpSpPr/>
                      <wpg:grpSpPr>
                        <a:xfrm>
                          <a:off x="0" y="0"/>
                          <a:ext cx="5859475" cy="3992400"/>
                          <a:chOff x="0" y="0"/>
                          <a:chExt cx="6768580" cy="4677872"/>
                        </a:xfrm>
                      </wpg:grpSpPr>
                      <pic:pic xmlns:pic="http://schemas.openxmlformats.org/drawingml/2006/picture">
                        <pic:nvPicPr>
                          <pic:cNvPr id="1438254405" name="Picture 33"/>
                          <pic:cNvPicPr>
                            <a:picLocks noChangeAspect="1"/>
                          </pic:cNvPicPr>
                        </pic:nvPicPr>
                        <pic:blipFill>
                          <a:blip r:embed="rId64"/>
                          <a:stretch>
                            <a:fillRect/>
                          </a:stretch>
                        </pic:blipFill>
                        <pic:spPr>
                          <a:xfrm>
                            <a:off x="0" y="0"/>
                            <a:ext cx="6768580" cy="4677872"/>
                          </a:xfrm>
                          <a:prstGeom prst="rect">
                            <a:avLst/>
                          </a:prstGeom>
                        </pic:spPr>
                      </pic:pic>
                      <wps:wsp>
                        <wps:cNvPr id="1438254406" name="Rectangle 34"/>
                        <wps:cNvSpPr/>
                        <wps:spPr>
                          <a:xfrm>
                            <a:off x="3014899" y="4349625"/>
                            <a:ext cx="3552742"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52574B" id="Group 5" o:spid="_x0000_s1026" style="width:461.4pt;height:314.35pt;mso-position-horizontal-relative:char;mso-position-vertical-relative:line" coordsize="67685,46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zCzvQMAAPsIAAAOAAAAZHJzL2Uyb0RvYy54bWycVtlu2zoQfS/QfyD0&#10;3kiWJS9CnMKwb4ICQWs0vegzTVEWUYnkJemtX98ZUlIW53YzYJkUZz1zhuPr96e2IQdurFByEY2u&#10;kohwyVQp5G4R/fvl9t0sItZRWdJGSb6IztxG72/evrk+6oKnqlZNyQ0BI9IWR72Iaud0EceW1byl&#10;9kppLuGwUqalDrZmF5eGHsF628RpkkziozKlNopxa+HtOhxGN95+VXHmPlWV5Y40iwhic/5p/HOL&#10;z/jmmhY7Q3UtWBcG/YsoWiokOB1MramjZG/EhalWMKOsqtwVU22sqkow7nOAbEbJi2zujNprn8uu&#10;OO70ABNA+wKnvzbLPh42hogSapeNZ2meZck4IpK2UCvvnuSI0VHvChC9M/pBb0z3Yhd2mPapMi3+&#10;QkLk5NE9D+jykyMMXuazfJ5N84gwOBvP52mWdPizGop0ocfqfzrNyXQyy2dQPtTMJtPpbJpiVHHv&#10;OMb4hnC0YAV8O7hgdQHXr2kFWm5veNQZaX/LRkvNt71+B5XV1ImtaIQ7e5ZCDTEoedgItjFh8wry&#10;gE1AHsTQOxmPMU1URemgSzG3e8W+WSLVqqZyx5dWA9GhhB6U5+Ixbp853jZC34qmwXrhuksRmuIF&#10;qV5BKRB2rdi+5dKFDjS8gWyVtLXQNiKm4O2WA6HMh9IHRAvrDHesRocVOP4MwYbqDQc+ysfAMGYL&#10;RPtdav2SIACase6Oq5bgAoKDGKAqtKCHe9tF04sAsR4D8EvYYg/AFWV7uGB3AdgfdeFDTTWHENDs&#10;K1yY9FxAtKDIDbAhw/p28kMf2v9DapyMstl8HhFsmnE2n6S+lWnRN+Q4z9Nploa2SufpKJ0/66o/&#10;BA3qrBpR9tSyZrddNYYcKFy962R1u/bhQ88+E2skVkEqVAukwDfQ0H1efuXODUe5Rn7mFVxXcJ2k&#10;vnx+UPDBD2UMeDkKRzUteXCfJ/Dpchs0/P3hDaLlQMzOdmcAh9Cl7RBlJ4+q3M+ZIbDkZ4EF5UHD&#10;e1bSDcqtkMq8ZqCBrDrPQb4HKUCDKG1VeYbL3CjgN1yWVrNbAWS/p9ZtqIGxBi9hVMNprcz3iBxh&#10;7C0i+9+e4kXXfJDA6PkIJgDMSb/J8mkKG/P0ZPv0RO7blYLyjrw3v0R51/TLyqj2K0zoJXqFIyoZ&#10;+F5EzJl+s3JhHMOMZ3y59GLhBr2XDxru3VAMbM4vp6/U6K6DHdD4o+q76KKRgyziK9Vy71QlfJc/&#10;4tThBx3tV37Cekp0/wZwhD/de6nH/yw3PwAAAP//AwBQSwMECgAAAAAAAAAhAOPe6cFKOAIASjgC&#10;ABQAAABkcnMvbWVkaWEvaW1hZ2UxLnBuZ4lQTkcNChoKAAAADUlIRFIAAAPIAAACnQgCAAAAcATX&#10;pQAAAAFzUkdCAK7OHOkAAP/KSURBVHhe7P17sCXHeR8Innu7+96+9/a7ARAE0A000YQeoCgANPTH&#10;aCStx2qAgVh5BnpAa0kWe2K9A2GtpdV2wFrDcsiUaSi0mDBshsdNOnbtpmTJO5A0iJBGGArNEUOW&#10;5dkwQiAICaQMNtAAGm+gH/f97L77y/xVfee7WXWqsupU1alzbhYuTtepk5X55ZevX/7yyy/HNjc3&#10;O+EKGggaCBoIGggaCBoIGggaCBoIGuhPA+P9vR7eDhoIGggaCBoIGggaCBoIGggaCBowGgjAOtSD&#10;oIGggaCBoIGggaCBoIGggaCBCjQw5piCjI2NVRBriCJoIGggaCBoIGggaCBoIGggaGB7aEDgdJex&#10;BqQOqHp7lH7IZdBA0EDQQNBA0EDQQNBA0ED1Gugy1kTVly9frj6RRmLkXEGmB/IVN3LPAPqrc8/A&#10;TiRa/PHx8R07dmxsbFy9evXatWsMKeHDzKSRog6JbFMNHDx40Omgkk+SqmkgTG4SCOAIhoygK7p6&#10;dfPw4cPvvvv+jTfegAAvvPAiehj0LZ3O5uTkxN69e6enpxGgV88s6eYKsB1qDPS2tLS0vLy8e/fu&#10;qampXbt2sUNmlz4a2/SZF5YmbmQMWlhYWF1dxdiEjE9MTPBXfEqA0cj+oKox6w/Hfdzv3LkTqg4q&#10;HVRxFEqXZQd4iP8X5hdnZ2fR6+IhShCto6pCvOvuT7CroWyjY2Ot0bBkz0HbOucCuPlQQmJg0z2X&#10;hs4sofX1dTYtXHgXjQ1P8CmFJK9XVWaFqlEIHDSwTTTggyYbC5OEzlIKlEEuPsfDAwcOETRPTJie&#10;BNd11x3ev38f/mZmptG9oAPBQI4Xr1y5gvDOoqLOGsJkCLBN6gO67snJSc5MiIGS/f8IqELGF4w4&#10;BNAcv4i5ZfySJ3rUG4HsN5kFGcGhalJpVLgGCU3KE9IqoQGUmsXQmysrq/hDr4BI8LU6UJ0i1OgA&#10;6xIaL/2K7q91G5MOrnTM4cWggaCBXhrQ8LExxEwQnL2Ux18RTF+pudAg+9KlSwiDdw8dOkTYfcst&#10;NwNS79kzA656z549gIkYEgiM8OuBAwdkpE+KFLA1+Q50yNAYyA4wuPhkn0xINDJXct2VGUTeOR5p&#10;2mhkct18RmTFg1WIkBpNcmQWQJpXacMpyvQSRbaysoLZtl1qiNZz0LPWJM/omILUpKDUaMkNcMDj&#10;p9yk9m7BRKTJ0glpjbYGSM3mGq3lomEfxNxPGE0hC/LWYmtDDnDSSAvQmTcydWdRSg9DCJ6RNZ9c&#10;j2r1INyBUQT5RWQTRhEwC+GaLwH3sF/IIOdaXCBlptbW1phrZBa2QwhAtn40sjzAImONgmJ5Caoe&#10;oEgh6eIawHRoB7rNxcWljXXTLUQ9amdzrFOZr46RNQUpru6+3uDIR4YAHZnmCdgI8avG0wFb96Xu&#10;8HLQgNJA+1E1hHXMP1Ihr4Bvgc7A1uw6tEWZmJllo2omum1tQmg3CXBJI2MBlyO2cC+rFkLukJhH&#10;3kmmsqGEEceny8wwmNEKJJXmWNr4xB/CtEADMAJZWVxc3FjfkLaD6RImp/XJNgqT+Pq0kxqzY+nI&#10;5ietDvccBaUIGxYvJBc0MNoayMWOPqxtk2FQHKnJkZzmhe6CYWAfAmwNUEibTqGupduhvXV2EecG&#10;GMkaQnKRNO0IG8I6gws3+eAhNmvCEsaxEhnJgq4wU9Ks9HSFFUlz1TLEJ3dSVShMiKoODaAk0UZw&#10;aUMDua8jRcQZgHVJxQpbIC0NHTo3CxNbi9GbNhopmVh4LWggaMBPA00iZp+0eqFqgmlhoGHjAcRM&#10;OIgbbGokz+rwZPqtVH2IDXeutbefOocplLCPnJOgN6ZjkFHiOCQ7zBSNXnChtiCzYpFPIMjaMkxF&#10;OAhZRVFaV6JY2bMo2DosBQyilEqmaQF0B+3CzjnHWcTmUy0Jlow687UArAtr1Zn3CLBmw6NxiMbW&#10;oR0WVnF4IWiglAZ8kG6TYTJQtQY9EEnYa6JDcQMi5JkPQnKyRluUUoocypeEyiXWxGhKYE2OYzQu&#10;xz4BWSbyI62DT5ldML+y4jEa2a87Fxpk65VnWQAJo3ndRVB5/ABl6AesvyDTFaBFCEirPC2JMADr&#10;wrqV7luMQKQLI+aWXcPi76lwGuGFoIGggYIaaBIx+6SVjarxq9j+Av7qdWf2/uIGxIFK1ErSHiaJ&#10;qgvqb+iDp6KiUUKWrCTcm8jSoh0IKhLMymWrogZ/juHi0JdxDRmQGuJQ1xzK6VdXtlHVkH6IsnYN&#10;xHOkKCEfkqJPmQKwLqNAja21kZbsWeSCnQQrk0Z4J2ggaCDWQK4nOx+k22SYXFSNAOgfYE4tpDJ7&#10;Er0FjZ74eu2909jaJ2vboTax4+WGcoBOuMtAnzwy4JIZ0VMFoGrh5lmjpJQlWBiGMmq+aIyomjac&#10;sgpNPM1LpisNwLLt0FSbySNKLTo3ammZk9Jo/mlaSmUuQZJ5CcC6cPmyd5Nm5qwNkbQWJyFibF04&#10;mfBC0EDQgNKAONlIasUHVjYZxgdVp4ZJ5Rp1h5MKkrKz1muvZ+5cZehqn2gPy764CKx5VF4BMHT+&#10;9H1QzX2nz7cl/2dPKXk0sKbFC7LGyVhb5B1COdisxK6awJrVSSYzrEIFKtIQ6mEkRUaRcSe4lJ0p&#10;bHiwrnP7QQDW/dYlZ8rL6Mg8cbbkGIQQdutJsC5vLQ2ber/yhfeDBkZLA47pcJOI2Set0qiaw7a+&#10;6HpPnsgwL+WZ631PQqb6CdEOAYmzh72mEA8RWLP71dob9twR6sl4QV8HeCjH4gx7BpuXX1RKCoww&#10;WkZnp/IEVN18AfWZIqeddJiDqLqAyhZtn5FnvB6AdcW6dTgn9oPs30k24J5HoAvgFts4RxTNi1cs&#10;ZYguaGAkNOCDdJsM0w+qdgpE+/fop6xS/YQ4OvFRUT8yNPMuR0ptaqz53SpkOH/29CnDZ5vrvlNn&#10;Nal9PvrFPN7CMXc6qW+RGD91+mwc4Zb44thMKue05IR6yBcgAj2I0flJFbnbvnEIh0VGjKbVvcbl&#10;7aumoc25LEGw+ZiShYeQOrMTgHWV2tX2IUJLc57EXSayKVWD5lTOm2I5diZVyhriChoYcg34wMEm&#10;w1SOqhlhdille/XW2df8dOoBkLkOwlteX8QGj52t7j8rAUlnT93z0GNnnou08NyZh+6JDUaAku+J&#10;fsHjh594SWmq91sIdOaxh+II8eIXztr3VGwdPH3sTBwbRwoOCuBlSFfTy16t9FvLy72EeHrM1ag6&#10;yVhT4WEgLqHkNrxip6DGj7WdjppZt3WhA1PrnfDCV5+EAVhXrFvdYrmHhhe5almJYFtN0tuONKE9&#10;V1w8Iboh1EAqOG4SMfukVROqznWZlyGbj9hOmBHA1sLp0nsGzKw5rPZb8c+ffgII997Hn3relsnz&#10;T53sdJ57zGLh81952sDtk4/bn55/sBODbwOSe75lBbrXvmMj63ReOmc4cCe2x+9NHRQEZHPOUEEG&#10;+1XQML2vKTBWGAHQ/Cq1iLoN6h2m0lWyEmRh8jkxsWvMHgxgUZi5ULD1ZSoA6yp1y+aqG6rw1rK/&#10;hAibINvOomrcmlpl3kJcQQOt0UAJyJgqe1Xx1IGq+1R2hVnrU5ImX2ffi14XNtbwQIc+dnV1FQca&#10;A1v3K8a5lw1cfu6xh+6xliD3PHRGsDB/OvnAI8fMo2OPPGphsr0y3jI/3/vgp807x0484L6SGlsc&#10;q3DzZFsD7OuzcDV0DiNyn8ps1evWqmfHzMz0nj0z6BCsVxCX06xD4ACsq9eqnvIidhajuMPEE+4+&#10;ppm13tooTdqJoXoRQ4xBA0OrgaogY1XxQJFVRZXKH2dYg/RKtyp5hquOEGVCZgBrHglhT4UwZ6a0&#10;dRf4ncctFi9x0fEUhxLuuisRyXZ7JcOow+Gtt5tmRjW/bB2A08aZRLx5EY0GXUKtWQ7Aunr1at7a&#10;mQo7/kAIr3EJ6xD6x+rLI8Q4QhqoCjJWFU99qJqFRlOQXEtrXcJ9Zq1oci2sXMRPxNO46Tqv7UfW&#10;43cYmwwxBYks1p81LDV/OvMMXfTR+iO6Mt7qIczm7YztD06/atYzz3/xfzSxKffVgg5pBBJWPouW&#10;qiiQq8cyGavEEL+oMCF8fRpA+dIMLJp5jmFngtmW0MAKTwDWVRarFJjDPSMNQdh0/sIdJ9L70+gn&#10;+XqVwoW4ggaGUwOEerxyz+huMkzdqFqKSzSQW4BVZT83oRYG0ICJQ6k+16OYwM89RosPXmaTIi08&#10;xBSk+wMsOT79oMXCfOeepztds+iMt3oINPaxT//o9+G3Lz/2qUPwt3jPP/jPDMjBQsYImhEKH98A&#10;ViimwFaG1tqjMgm8uBtKTp9opexBqMIasJNqy1XbG1u+kQVB3QxmANaFSyvjBbZb9u9spfqGL7I9&#10;k0exNvUTsBJxgLX0pHUXf5WZD3EFDdSmAeLp7YmqHXgtX5MYejujaqhFtvGxH+byILpW7l/sv26e&#10;eBKbDO8V0HwvNitawtqYVT+LX2wK95586tlH71SJ9X6rl0TH/vZXv/74Z6Lofvaf/JO/aYaNqzAc&#10;5PARb73q0DWvc05C/9kcvRicYVQsLYXsdxxXcxAfPT1swxzJrjcUsT2Zfge2MDbgRafLirMm5Q5d&#10;27Bs6s4ymjcOprWTZmBx/HU3q6JM+t/OXrf8If6ggQY0kIsacwNAyKrCVBhVqkjoja1bqMjhA8Jc&#10;uXKZDw8ePMSO2nmxqqzR7GQYBwIOYUJSAHFy2yKez8zMwN66rlpq/eM9ZzH1kyfgthpu+c4Yfx8R&#10;7C6WLAlU7LmklQL34ZBP3b17Nylq8jL4dXZ2Fhncs2cPfiqWzLYJzVohfBbzLZWEzJesbEiwZgwG&#10;tk0hDCyjRFOwBsBcaWlpeWFhEVvbdu2cQM9Q7SLPXXd/gtWMWQ2M9cCKXCVsiG0Wf2KLd40eYUrk&#10;XOb61VbKEpKEV7abBvwdNvfSTFXQs25ULTiAvQHEvnTpkjmEd9MAglSr66qy5hNPayuenLMIrLm8&#10;vLy0tIQbYCZ6A6hR7MgUBD6nrSmI9RcS+fsolSqdmeCCN24Ca5DugALIFD7lJ3bC0ieXSmo7vqQ1&#10;JgfBiJmNAPHtqJrhz7OUo81KtHZl+9FN2Adg/jk9Pb1v3z581rooEYD14KsS6QcLrLuW1jHUThdv&#10;a+1pLgs0bmkuvZBS0ECsATKpBLW8RDeEg/pJUm0+kNEnTAOoWgtPkVS767Y+IZV9xK4qTJvrI1lG&#10;gGlCUjuU7sJQOjU1VS+whinIl556XBmJgLv+Eo1Eil9cl6DPKMA+IAAQ0vhELgCv6T2Q0wbcyFwi&#10;MB29NC2aiUlotCDzx5mqtsLXo2rQZ/Ga24o3NESBiyBstYANyPLy6qVLc/Nzi8tLqwvzixcvXlxd&#10;Xau1iIMpyOBrAxaj0M7Zk2Jo0LsouAUniWVZJwLGHXzhBQma0oDGzQKjxSJCsHWqDUOFsLKqqHLj&#10;QRs/dOgQ1vpjf2oGA1hMYNq+vJ4bT4mZgE+cTRV7gXTQH5KrBvqEsgBGYf5BnDosvSV7e+SC1RiQ&#10;mhYsrANA0siXnCsJ2M29d8gp5g81Tx4KFES7g0auVGh2jy1OqdLS3qbdGQnSpWhASs1Ok4wVAKaj&#10;QNLraxs7d+7Co5p6g2AK0sbqyP6U9kB6TUqWpfTsCg9pFtbGnASZggbq0YAgZg2dNQTsBQd9YKJP&#10;mBIItZcmspNjDwBUfeXKFdyAXKEJANxyYiMG46QSfMSuKkw9pVplrOwkaT9j9yrtpEVyNe72qpS0&#10;Z1xJ0pQDA91WkLfGBbSN3OE5PsHKa9q1ETGHOJF4qI0IKyrcGV6p8CHO5PYTXReiYGs2fCxeEUyz&#10;lG1jqb1wa09g+xVx4RxjEnX16jpGBA2j4zpges8IdMftv9YljGzppRtyOqPCeQ4vBA30pwHtJyTD&#10;CKRCWFlVVD7xAFUjg+RXgKqx5waXs+HGJ56qwvRXVs29TVdLdAZCA2VNVTQnR9mUWOK6h5ee1p4h&#10;Zy6YjANhk6UGwsYnshzo1UIqFw0PcDAtJHAInK0BwUhiT4uSBRkxPz8Poyk70zaUBIvbLkXUuxwR&#10;gHVbaqzmodG18lhGbQoSTbGtvIPCtVun+/VWzbYUTJCjNRrgvr1UcUbGAgS5A6rGbsXYJUgHS5kw&#10;b1heWlldWd9YN0gRV1WIOTWeXIP11tQIVxAojacEoIeklz10WeSrhuISbsUO/5E7C7nnRkZ8Bbzm&#10;uZK8ALUDw+pZvpobomL1wCpjawDcnvoceDCUlJSgFC6fbGysg4xAPwDv1fRNKRPXuss3AOuBVwwj&#10;gKz32f7R7KsQR0upLq4HJbR4JgoEyaCKIKTraGBkLEAUYgaqjsaAaNVyE+jQnBKH+XbdqHp4KxiH&#10;VVpHoIMSGDpcOWLXSusOtXhtsuN4hZNgCV9Sw5XjJqXdQg1JwknSqm7g1WSeRzutmIR2SD/zFRmP&#10;4FOXq6YZrXFoXataArCuVb2ekZvxgEFRG2gYFPNVZpO7bP2W6AbFWDvTfc/shWBBAzVpQIxAHHhd&#10;FaHbMIoVscmsWHrSHrBnPNxHZ3RXlbXseIaRtCY5TZMJWoOw5xw6NpcG4pCccwMy7kOXi5qafD/R&#10;ysF7MkUJc5LS+mzJbMRZ2JEZKSei/ErDMEAp9gnEVKUz7vNiANY+Wqo3DL2RCrC22NocFmMRdjSa&#10;ylbW5NJVvcKp2NHRo0aydrI/CtP6xpQfEkpqgJYhSSOQqqDn4FC1cQSGlo4lfsy1OThgHevqtas3&#10;3XwDTooR58WcijuaqTb7Q1TxRBUOszt0y2sQGKQ7NM99V8LJDVFZtFbU5JjlDGSyetzaLAxcMOpQ&#10;U8VscQNpaJKoLln63CS25hIW59u8kf6hPk0Gd3v16baamAlnucRJOyHiWp68pftcXa31NK6QHDzr&#10;UeyWaJRiUzH9j+B73ZDYogLILqTnELhyDWR73NPJ+UDPQaFqysnWZI/e7czPm62LwFjf8z13vvzy&#10;t2+44bDtBEww4WPYIeAtn6z5h/EJWXk5lotQVn6hE+gKGsOwyn1+hU4wztgIW04w563sIy2lP0cW&#10;5ubmkCmcGUk0QOKtEhm2VSSJodCQibGZEDzGRKSmM4SFEc2zkjhgumEYINhDG0qhmaytwboavt7N&#10;aUqmnxzD+lVkDmDdLHIOUOXpe8HdnmeFaUsw8RXFVQzCXDZ7y22bK2n6nGqzUYLtpidIJAueGsuq&#10;VArbko6t4ebUlrIJcrRMAz5A0CfMYFG1jBZ27/I43KsBHQJVv/jiX1gfxvB2b9gXIi0bxvQDlaNq&#10;KGGIDEKEd+Syr6ilEEKqG1WzXuU2GuE1BEmH5cFcpeUG4Aor2CFrCYB1V2MM4IyJoucwomXoU4Np&#10;jTSaVxpTJyji/jR0j9i0bLemjKOQxzo7xjrwuRmx6TEzaLiL3ArTT4BgCtKP9pp4V/pW3NAMA3XE&#10;Wet0Krf0Duw1NBrOlZjG3kL/oPcRBL9rl6HMQZ+QOxfSWqeSG38IEDRQnway6UBPuOwZzAeg9xmG&#10;TQ+069Gjt7z88jmOH2KI5QxvfaYlheLEMyzYWsZXnp9CBquZZd+a6rMcx8v4m0ctNeWr+WjVgEhg&#10;vQZgPTUFZ4WRN5XUEbN5OYcoxSS2Zr/UcBZQcLSWRieJhr+wsADf/3Cp9MEHH+A+lqdrLMcetQEh&#10;gylIA0ruNwnWHtYSjhbCWPtHnVgRS39VyBImav1VIUUDo63Bd+RsW17WXZK/MCFk0EDlGshFlrkB&#10;KJJPsFrDEEKxwcJEcP/+vW+++TYMA+A3amJiF07jw+/2sO4JEtXoGeihL3vM6Edmn3crL9ASEXJw&#10;xYuc/NP1nv94L3Ry7gythGz+kbPv5RGSjRzJXiI3Q/MKx0qOa2wsdMLIIy3DdKWfgkx2OA3rk8mx&#10;pc/OzsFqDp0k59Wm4de7QXGL5oIpSD8VaQDvcp2XPDG7BtqHySZC8liJCs3Tj2Wly7jwE2I7Ixt6&#10;aSy2rjbBbdKRCzBJUQI03JwGUAwhyXZrIBf55QZoCaqmGNIMgaovXrxM7xZ4jkVsmlxj/EC7Z+C6&#10;UXW7Sz6STveNeIQOEyQWN6WkXo4NQHvyKAuAdAMClMD60B4Jh04Sjaq16VQYtvosSkEUtFOt29VG&#10;r4aMdOfnF9ExcsOi2fndMWYhfeaun9eDKUg/2mviXXYKjg8+LruwKhNkO5d9TNyL6mXsjWw94012&#10;oRs4Tqe5eNkS5IartjZJhq52zEvY44d+v4mqENIoq4GhQ9XM6IEDBy5fntUb29Go11bXN6+ZfY1o&#10;mljEQhieJpPRBn2yPxre9wiVHMCUip/aAqrOn74PqpfrvtPn4x6VwFrWKuPyPXvq4KmzHg3h7OnT&#10;5/OCnT2F9FSgrcJs/S0vruTvJjYvUYtH7fuGY6bIEZEbk9pSAXyz0q5woljN9DUPrGlLDQtZnrBo&#10;2UYgHtjK7kAnOcArAOsBKj8/aS5d8UJV5iZFXuLhXGaNDsIWzC10F9KjRUdGwtytaDsgA5fj1KIt&#10;tE4/xXhSH+bnLYQIGmhEAz6wEoL4BGsmDCGURdXmmEl8BfkKk4D4gD1Ms7H0acxDDx7cf/GisQDB&#10;1cvgoSqZ229szf6KmAmMviwK95pypC30NVIjnUTuffz52HHknz349P/wP73CQgfdjkJH7z07O6tO&#10;sz/x5OUnT+SLefaZp/MDpYToCvP8g08/nI/Neydy9guP3Xmy80Q/UZTKgX5JF7Hcc1ALwLof7VJ7&#10;bVj2Qb+HVZ24gYxZPJ3VH/aTa/93A7D219XAQhIiC3VN80GxIMRwi4tLn3Ivu3YIzSWGFJuRrdmy&#10;7vbwimk41rra8NVOzgM/PbCqEBLuoYFesM8HVrYKVXNYgNjgoZlXNEW0bvgGgVUobgAdzRR6/eqB&#10;A/vAZ3Nss202xaLQJ/s+Yaiiltc+glHr/NucAw8GC2bKGHQzIFTb0BWy8Nxj99x3332HD//dr1nP&#10;u3/6j7/z4x//+I033njwF8hTR4w1/uElvHKXbr7v9OlTD51BRJYvToaMn5x6JrtE73zw08c6HcQb&#10;885guE+dgnQg2e0j/GS/bJEjivPsMy89/tknH7jzsS9Q7jisebG3SFHE1da0uIFEm5TC+NWPekWZ&#10;BCTCvrGn6ifmEu8C28D8w3LVV+FTb3zMnKfYBrgfgHWJ0mzuFYBaO5Sa6bXMEaUGC1ctFVoqujju&#10;QGBu1xC7keytPOx04rSi897s18iVtU60+YbUnOpDSsOmAWJrjf/8IWPuZjWfqKoKs3//fsoj+yLQ&#10;KmPHmoaOBT1zy5EbP/wAXLVYYaXsdq9KHqJqkqqthdfsi9BVklzADTo6wGvoimbK7b2AgGNTkHue&#10;fvC3f/X7nrvz0cuX//l92Lj6x7/4fx3/t6+88so777zzP3ce6tpVnD31UOcplsiXOg+b5+dPP/z0&#10;g2S+QTU/fcfjJ8E9g9pOhuw+eaBzJqGVrjD3PHbm5XNpWrPiCWv+4Jdsmo93nv6Ksio5f/qJzqOP&#10;HOuc+OzjLz0TW65EL6YJ/0SUnecff6kWjpvDloZcAV6XaxGaq8Y9TZXkKhdnP2+hjWP+DKoBxctS&#10;HpS1t85FANb9lGnt77KWcMAQyOvAaOkstt5gxDV/eM/M46ydNMlry2xFWxuTN9wJKUe/EmQnL0Hw&#10;clO7LkICQQN5GtDgzwdWCmTMjtgnqmrDxKNX1P4ADTF44MIoghb5qb/yvfC+h60Q8fqSMdxyVpaq&#10;ksdTRXklU/vvgpzI7u/duxdHq2A2AtVBaUJM1C5HiQSUKciVZx+5fXPz3jtuRzToWs+f+9ZP3fff&#10;sBL88AOfeelcBF3PnXupc+YhovF7HnvOPD/3csfyy7iOPfLss48cpyDnEyHx5OQDtCU58cDJhLhK&#10;mKdOnhFMrMPde0cUuXl453Gb6LHjd+ogMAN5jgJCvDMxVOaLSZEg8ZfueCLOTQkNZr1CPC3VgywV&#10;TSsrTml7REd9srchZ4e5q+2XjHeO0joQeINIkghH2q8NRj8KcsIGN01Ge72UDIMs3wCsS9eE9r9o&#10;8DFR9c6dkW0Iumg7uTTGHvqPNRV/6+urcPNp3eqZ3YrIJDE9mpL9iy5mXgB3Ngvefk0FCUdJAyRW&#10;c0loZNknWPNhOOrTqyacMsN/HMxC4J8VzkAwjMGv04vfeEkWsmQObPfxRFdVMidV1FrSWoMnDK4w&#10;m4GBsrgj1Gtr7MLaWeG1nLg/dvy7fuvZP2I3+9VnvhyB2E7n+PE7FQC+/Cyo4eN3dCljYy0SWXkA&#10;8Doh8STGywbiel0Roj/7zBmv4B0EPBkR6qgwT4k5iH07KRKsRB7uWOIbzPe9fkkUDKV5Vr7a2jpQ&#10;MGdNB2fzIeVnTzGMTC9SrUY9hZNpD2IWLKEfsrCIQ/CvPbHu6urq2qWLV5aXVsbHdgLm0OQ1njJV&#10;fLCiZ0YkWADWRTU2fOEFDXPTBqooWBy5uMsHhkq8UGvFPlsmkcOX5yBx0ECeBqpCn5XHQ9IFrRJI&#10;ms71MGCgVQIs3nPPJ7/+/J+DL4K1gx6EdF6rkieJqvM0OsjfpbMScouMADs9SKYxq+CqtqKrCPpf&#10;+6tP/JvN//748eM333zzT3b+5+6mxRNPPvqy2I9Ye2eQvg8+HT2CmciTD3SMsfbp88mQJ558qkO2&#10;++GU/Y3KLsVEA2r72Kcf7NBY5ZnOSZ8ihhkIzKu7GyxBjIO07lqVJETqpnDw4Zfv7KQboPik3CMM&#10;ip7G97LjP1kf+oh+270qwFqIf5m3lNaFTHcB1vXiW3KtiSZe6BXBOGwYC5DuNkqZMg184hwOiCld&#10;E1r9oh5mpMrGBLMZVrT0W+kc0+e0mdRptd6DcK3RQDa+rAp91hGP7KmwK63gYCL76RtvvOEvv3UO&#10;C68TkxPXXXcIbpoxCGms4AmFfWTOjsozhibrgkwzOOpThxh9wSCA3cecRBC2oOokuhILcp/ljqK5&#10;84yc8vOTG7Nwg1OBkAvbq4OOfuYBL8cgRQUM4YMG8jWATokzf3r4pTUIaibdxvczU0U9Z5zT09NC&#10;V1Mgsd7B1u31dXMIFNqFXXnvbgnTorP55GemuhDhgJjqdDlsMREu0yOVOMaWr87DYctckDdoYIsG&#10;MowWfHDhAMPw5DBkBk1SXP0AVb/33gdkYY0L6x3RYqPQsRhIqpLZE6C3qsIRjDoDKod57qxi18cR&#10;uuFB119RvXBJ9Nx403joTGwi7R9tCBk0UKEGhEVmi6ODMpqulU4FcdJrHi5ag0hbNj2ejTy2SjWp&#10;mB7SGK+mtOV+xCgtv/NiMAWpSpMtjYe1U654+gfnfRi5UX3lL/L7ofwMtDRHQayggX40UBX6rC8e&#10;2k/L8ICbQ4cO4PxFAkTmnXvxObAxJM5fzOVZfWT2QdUttLTusSIsGoqYLVHX1i6xnwpV8buOYFtm&#10;C/BhjcvHjXXFQoXoggYiDRBRiBsQfMVyEFeESuuIcYKrpu95mm7zkjkwezl+jQTYegaM7gxLS1LV&#10;i8EUpCpNtiseXQt17cR97nxOZop8MTd8u3IepAkaUBpwoKQPshx4GAxRcoYZWh/kmZ2dp2OQ2Svm&#10;Bm7rZ/ZMw6s1HdgjcFUy+6BqhsFnLo5vuCZyZBV+Gn0XloyhLuxixCV0lwzVgsVFTrHWqFXybL1J&#10;90tTEBQ6cgQ/J9yLyT45dMu1FlCIPEMDqHtc+aG/HVRXVE72QqUXgtjjgaumgQdc+iBOPmScTNG2&#10;blP/5+bmcGqSsWg1B0tHl4N5Gi7EYArSsMIHk5ws1jD5QuBYN49CLw4mqyHVoAE/DVSFPuuOR1zD&#10;oiUSVSN/3LJDxhqMDkYgjEN8jjBymkwvTfjI7I+q2wap2cUJ4iS8JvtFHKDJAunThL32qz4NhdJd&#10;NyQkESjWQbpD5n3oohsqmJCM0gBNSQVes8sqDazZSOnMB2QB8bTMe9kEWM/h+QNfgeNpfKLLRF5x&#10;wM9Ayq08ez8QcUOi/WggOZCwCuqrn/jDu0EDbdOAGC34IMuWhOEYg5Hj8OHDOLEcoAqDFoYcHByD&#10;z3jnUAQZcfI5UHU2RvTJ11CjatY6GdqJpDkJ4RjsYGuGTyqtgQlDbhKCJ4iqY6+LZlMX4UvbmliQ&#10;Z1tpQGawBLiglrHXkCtsped4qNuCrUlUC7mAaPETvqIbtAs4K7hHQugGZZ+Jo/82TJiDKciIN4rk&#10;+kh27e+1yFh6Mjri+g3Za7EGxGLBB1m2PozxzIpd+IuLS/A0BUNEWIF8953feenSZcBIezCq8UOf&#10;vHzyVQJVe0bbWO3AeEzvBOS3cA8jCozEmIpg7NenTohIg107TtUMOQ6ZBgBGE09gdQKmIFxzJ9QQ&#10;4UujmcaKJiQ0YhogGEATQ+VEXUW1FL97/eSU0dIgBG5w2GaJ47H4BJ/AmFfCdzV+4mmLoMi1KUg/&#10;Sff/bjAF6V+HwxRDclkkyVI7jHVqgGHKc5A1aGDrKdy5NKEPTBx0GDPqgKbheU24B6r+1rf+CwYb&#10;Iq3Uqa+PzCVQdTvrF5kqUQXvZZFaeCwJ0Etpg82dlpOkIBAGboSP5+Qh4OnBFtO2TV0WUixnHBmE&#10;9KkNqfPi40isQSxXDcu35cuX55YWV+G3em52YXVlzTIJ7b2CKUh7yyZIFjQQNNCnBnyQ5RCFsael&#10;GlvGu+76nhe/8U3caFchjq588jUyqJrkluZxaUTBLVZca6Z+NN3btoU4ZkFPD2gXhEtmCG2Tuc8W&#10;Gl4fLg2w/2EtJQ4W73h9ZkSqvUROK2oeZgcugX2d2Im0uSEEU5A+K0N4PWggaKCNGvD0XOGDPtsT&#10;BiMaPF0cPXrLn//5N2HTCCoTdtj45KFO+uAnH5n7QdWe8TdfM2TUB5jGATFA1TwgBpuiuN0KIgkx&#10;JiBb5KzbMUju4gnnBoQvlJML38AWMzMzzIXQ1Un5m1d4SHFbaUBaEO2eUVEBf7muIr6MSisEFRtV&#10;HRUehk88XBb3c3PzYKyvmaW57i7kTeMpGG5B2kINO6YgAViXrgPhxaCBoIH2asAH+Q1dGByVcODA&#10;vgsX3lpdgbUh9i9eBbDGkWfcNy/A2idf/aBqz3ebrByOEQi/kuui+xRga3qsAxQANiXIJkpgYEoL&#10;1X3wwQd8SAjbgDKZtEwJuBBB3o7OfXHhIXaJ0SxEA2uZLTSp7ZDWNtcAaiAd7/AEcmlZ5dQizRBR&#10;IU4AdE4gmQS2kaCzQ3OE32pONU1jAbC2bbdcipW/FWysK1dpiDBoIGhg+DTgA5jaFgaoGt73wFxi&#10;IxuGFNo5xJ4iojHGR2ZPZNwrKs8kmqwTyXVhjP2A0bQExa/YAggCG/uiOHJr2Rx4DSCOkGDOABqQ&#10;0ytXrgjwxU0qkPVRiD8XLnQ1BOMWMdyQFHTOtxOE3aSqQ1rbVgNi/sGGwDPMOQ/Up7qU0I/Mcnnc&#10;rDYy4TYSGlXryXBrQHVKdttCpJcoifBK0EDQQNBALw3Q0V4vNOOJhHIX7huO59KlKzQMAPgDOsTA&#10;hkGIDvg48niit6rEbnP1E2ANrwXQEkQV1QEEaLe7YiRKwE2GGED8hhtuAHud6+GuKmWSooYAvOE9&#10;RCJkAePOvWJOgDYXQZBt9DSAConWgf4H8z0iXX7mNpNeqpClIYlENwTCdz2fJLZGgm3evxiA9ejV&#10;/JCjoIGgAaMBc/5zDK814qwKCTUcD5ZEMZjBxhoHjy0tmiPKgBeJtzC64a8Zs3KfXDdf/wSMik0I&#10;h3woh47q8AnSV5awSQML48sbYd0wlh8/fvzVV19lMGaHSThmzT7ayApz/vR9nP/Z677TrzIhSY4T&#10;AM6gKKEm7ZidXto+e+q+0+cTP5oUT53tv4TOnz7Vjf3sqS1xbvl69rQNh3Tzkk0XuH9Re8agtG9V&#10;Bbmjcoj05gZATG6YxoWuUR95UaOyYcKJZR8cfAj3+eiL8BWVkPtr895O/13Wi9i4GIg3RNVou3RF&#10;L3YgNkC51Bp6KwDrhhQdkgkaCBoYiAYIr9t8UkyuWoiYMdjQYhiDmeFWxyLjYGuP2zl06BDCNEax&#10;58rccADCTc31agDKkyxgQsOjkml7LUM4gaxYYwPCfuxjH3vzzTd5JotjZKK/9ouqKcG9jz9v6+el&#10;S3/24NM/Z6F1hC0Ec+A7WXbCCwos/hkKqfrsFx6782TniRTEXSia86cffvmBR46ZdwzSfOiMvO18&#10;7Zx95ulCMTcY2OjiKXYOT9352BdOnXroJVsW+PKwVZATANORs4kwJz774NNfqGCi0mC+SyeFCsmF&#10;so985CM4mmrfvn08tQoRokqCRQY2ZuXlApqtqPlm0AKjZe4qNV8MuMfGoz0PajmndD5qfzEA69pV&#10;HBIIGggaaIkGqkFCfhYXPlYZPhyzhMEgNTGxa3raAsTpaB8ebawPHjwMDTeAqn0UOJCyjheIu4yX&#10;PCE4xggNxEzemgevCPImbMWMBcrE/ZEjRz788EODDtQmQmZK4DvufVThE0bUZSL/7v/u02MRs4tv&#10;Z0/d/29e67zx5YcefPDB6677u18FSDn/xftwAdQcOAB+m7xqzKFGD+Kvp55JKYmzz7z0+GeffAAw&#10;klgQlCyug5ZvduLRMbsc9/mvPH3nAycYwbkHLl9+/vF7mZjz1QDRM889dk/EVT/jMsI96opIEqUb&#10;S0lW/7wiv4Uvdl5x8hWl77DmJ568/KTNRKdz/I57X3rppXsf/LSZK5x44ORzL58zN1sCmOydS4Tp&#10;HPv0gy89sz2QNa0yoAc0H96oc8UNiraAmG2QtkzG0IMTXi6tCOvMnQ9Uvl4UkifyEKfQmnuzKGeu&#10;HlWmXY8DsG5XeQRpggaCBgaoAR8kVAgNZ+SlaDwYnLCBbf/+fYcOgSvas2vXDrqMIFeNPXZCZJLa&#10;5GAmQ5Fn1nLR+QBLJztpPe6KjQdfoQdcUtoEB1QdATce0nKUugKqprtcMWjW6TKSKpUJ3GntDw4f&#10;/iuPnXn5la2ZpEh/9p2ffe+9J344+unBL165Anr7n3ae/sr5zthXTz3UiWjXL3UePgXaNfr6QOeM&#10;q7Dzp5/oPAqe+cRnH+9iwefufPQyACYgsI4HSNGEZszPP/7SVo773MudO47b2I898kiETdO+Apo+&#10;dRKUPPHrmQ4wuInNSt7zSk/3wS/Juwbzbr3SXonyBXgc57Y7HXBeP3vqnpcf/dKDnTuPWw7ewOyt&#10;IWwAZiIZZvsga9pKsb0QGcv6CVC0xdCmwo6Pm80Atk2top1Zh/LRpRupg6dl1sqgSMii9B2dTRwt&#10;C2c+kQt/NkB75mI+F967ktX7SwDW9eo3xB40EDTQEg0QMtKIMlUkT7SEd7PRZ1HE3Es/TjwYUTBW&#10;ERqCfMXABt7o1luP4PU333ybPmVxj+ey14fDXlVA0Ec/gyrreCQ2ozPvZSyHEsirCbDmweCwqBGg&#10;wEGdwYgb6PCOXwUN8AbL37nTjwK6ik1BEOdvnzzzv37FqFAmBpan63zq4x/retn77uPHDOI49vHv&#10;NiFfPffNzpmHWKvveey5M2fOnCSVbHhXpzRg2fAcw5qQMVS+10JkcLE6npfOnQdm/tIdT8QRb4kK&#10;gWN8WaTAI8mOHb8z863UdKP0eryb9grzZa4I+RrDjkg3Kn1DdT/zAKlrk2tznXv5uW4IHaBXmCJa&#10;GOKwqJZsI+yIeNFPjm0xaHoGUnMeixs0NBveXUdiY9SKSEXewOqIlp6tZYdx/FZ7UTUkDMB6iGt5&#10;ED1oIGigkAYce2v9rg8Sqgkxp2YhmZaMahhjMFzBXPjuu78X777wwovYzgieFZ8cgWjqgJ8ICmE2&#10;UCUQLKTxRgLLqKxT48iNT6BnBuAT+uDDV5LWNBQRiMAYZKeUwHQqE9d1112HnVvZ2fKpS8kYjIR8&#10;+tK51wymP/sHX+6AprNJm7mBDWAXxXlZaHHs9u9WyBz2wSfPRHYJBipvuc4+c+ZkxG1HVsXKgAGI&#10;Vcfz7CPHYDfxcMfSxF1Ljyg+BI4xaAUFHG91jATOSLebWJQ8smSe5b1ikfUpYwWj2XX7ngHVRNXI&#10;1HNk0hFrhMq3BOgRxsHhFSiktVHwUBhcMvPk0UUQGPUSLQm/4ARyvTMB5lRwbCNbbHWDkrmiM3G1&#10;sdnG2zFUAnxfSm/GZljaA0ljig3AujFVh4SCBoIGWqoBHyQ0WFTNEYXLr0SKN998k4EU51/HQzqS&#10;o5NmGbp4A0MR7N/P1rt/9ttZfrKITOMNjspC+pJRE8nxHMCapDXd6nFfoLyIG+zHQgCB5owNFxRF&#10;8+uMy0eZW16PTUEw/4ExxpM/d/+PjhnjkAMH/mDzbxorbyyEd+zaun5Lcgdji0dfpi2JuU51nnyq&#10;QwL74a2bBmEtsQVYgtAGad21qnDiOWt43k5kpfLwy3d2rNFxfB2/Y+v3TI0gg2nuSeQdY6phRL7n&#10;sTuNnUpWunznuEj2TOekeZD7yrFHHu2ceYkW1HLBvuOx54SmP3jfuc9i16JRJfYwfslszHQDwKYd&#10;pi1bwyA2TAjiVYJ2to/KpKKJFK2quKQDxyB0vYc91bNXzPT+8uUrCMKTjGwLMr0Q/rU11hDcbEps&#10;UxpSi7GWTINx2iJiRguVPo0vOmx3ZdmrLqJw8mJ1ugwxBQ20UgM+iLCVgtcllAN9fJCQjw7rDsPh&#10;hMaLOHAR95cvz2JUg3U1xh5AQYxMQIR79uzBFj2OfAgGelVGr1SFemafblVyme+6yqzveEV7GJtp&#10;UU1UrWkzgOmjR4+SkMYsBXMV3MDqBhd+YvYRj4PUtWjZKspVoHDniBNCQgBcKFOcuah2ifWtiwoi&#10;AJX7hePPxlv/Koiw5ijIaYOHrz6dYVNFfxogYUwwjYaAFoHWgbq6a9ckGObVtVVAathKYYM1ADC4&#10;6rjLMi4jiYkFFtNoJIbK0XPZHILpLia8y0ur6N+4giTWWWKI0l9Wqnw7nLxYpTZDXEEDLdcAx3Ki&#10;opaLOhDxcrEOpKobMTvIzCJmYw6evDgmCarmoEXDhv37D2CEw2hHk0SERDAQSNnsjmf2hxdPcyzH&#10;p9BgRMYAygCs0BiBAv1DCw1MYxt6z7UDfPcIxi5VnCgeH2VmV3KJnPMiLqlrD8EZqTfbfIxR8zP9&#10;+uxrSGRjz3HP0w9aErr66+wXnn7QsTCpPpGWxMi2A2FgnoH5J+alANCo9vC7NzMzvXffHqy6YBKI&#10;emt97KzDXyU+cSA5GyAbI8884hqRhdEmcxpw4x4BEDlPwpJExczaWb1piXK0GIGxbmGhBJGCBqrR&#10;gIz0PtCwmiSHIRatllzI6KO6xsJgcMLQBR2DxQHoIuzDCIdx7siRmzEO4QbjFvDi7bffDgsQhEcA&#10;sRh2CscHCJZg99tWBTgwE0CLbFyGJmlNS2t7FMXUTTfdBH0S0XJ0x1yFyiRR3YuxLqHMpKJESNwg&#10;3fn5ecgA/o8TgLYpNsiz3TTA+okLFiComVgZwxMgaVkOwhwWrQmLPfiVB1etr68hDJA3p/1ykihm&#10;rXjdtim0SjasaKsD4o8N2zY2zJZsM8slIkd43gt73ZIicBjrAKxbUi5BjKCB6jUggE/o6lwcWb0Q&#10;7YuRGMgTCUH8gfgASUVdRNUXL17E6AJDR4wyGGwABIHAbr75o3hImufYsWPvv/++XY01vi/wmYRl&#10;ntl38u7zVvsKPMo+jTipDUJt2oRARRy8wWHj5Ita5c+uSxr9QzDAFwiGQueiRK2ChciDBnI1wOko&#10;2gsuthe8EoNdM2tFC0O9XVw0TLOZxm4aT5c7dozD7z6ANfczcIsIUPXevXttxe6uFCEGTmhR89Gn&#10;Xd0wbkYoFZNmcjahyGlPrszNBAjAuhk9h1SCBgasgRHgGuvToA9AbIyHRjb90+JORPA92H0PfMhd&#10;87gOHz5IXhM4jFw1h5/UZVPP7I8GqmYtckxiaBlCYph2IDSqIeAmeUa7GqABKBYggNbtiEqfbVFt&#10;FSWw5ifPjmaBtn/tu1o9hNhaqwFUSDQKNBl0QexwrIE1Nnhgkcewy9i5CAAMWw+A4+UlGHIQeUdG&#10;0iYEDmjswCX/rt3mrPKdOPEKkcC5vHVzY9z2geQGqsaFRrlj3Fhm020202LPpg232qCrYGPdhlII&#10;MgQNBA0MWAPZRuf+SLdJPhsWIBxR7MKpsQ22fA/uDDSEQgHCeFJMBsFZDlUPuLT6S14sOImbZWzG&#10;cwzYwAe0txZjDw7htASlX3CB5hmK7U/GCP3LjEhAfMu2LfafyxDDcGuADivxqed71qKDfiHx404S&#10;0lg0A4C2rQlwGW74DOYe66ANjuPr/NzC7JV53MCjCL1Kom+DWfaVK9iTjXW2bjtNNrpam2H/xRPc&#10;7fWvwxBD0EDrNJAET2H/oi6kJtFwVWkRVRPhiUmDxtAodPEBQvydZDpLo2qfF1vXDJRAVJRc/IVa&#10;kiN1qFhajABV89hzHsdDzJ09Y+k/+0KrUwxE2Ms+vv+0QgxBAyU0wPZCYC2tSZoG+xww1AgA22uw&#10;0TsMFe1e3Xre2cSyDPc58Igre8Xdm4Hake0WW0TL8bTkMwDrElUrvBI0MJQa0NgaOCmbsh3KHHoL&#10;nZH3dnLVdPTGAYyI0PJDEamDf2688UZYgMhz0YQeinzAcWoYnxe9dd9oQMk+dSUzE2pPT1RkKkIM&#10;jQAc4QkjtGIFFtSXEynrYARSn5JDzOU0QKNq1kxpCzCksj6qu5DSzFcNqo5cWeu05C00MZix0a0k&#10;bgCyrXF2d5NxOQkH/lYA1gMvgiBA0EC+BirBwbJpjzfblsOW7Cf13lpUzTFMU0SEhnx+5513vv32&#10;2w7gc0C2DzgeMVStZyAsa/Jeehcjn/DYCwSgrYiG3eSMGwPWmhTXk4H8PiKECBqoXwN63UbTyXYi&#10;KrN9NDTTyuy+ha7FCKeLWxD2tU34/YCzkJXlVeDqhflFmGVf3bi6GZHW9eennhQCsK5HryHWoIHq&#10;NODQq+VAtmAmQmpKtz2xda9ctxlVS23SFCwf4kyT//Jf/ktqdZNhrDSqrq4WDz4mwQGyQ5EyxevX&#10;0bZFPiEKd4SueyXamQsRWI8AgTf4sg8SVKQBaRSckeo1NFlmsc3EfMPeRJhZYwODpreTU0eQ2rC0&#10;Xl1Zg2k1rEKsr8sxnNhotzMO5RWA9VAWWxB6+2hAo2qB1ISGGRf047zYy9I3YGvWpbahakqV6x4R&#10;Yr/11lvcISSNwsGF/aBqn3eHtzE6QJnIIMnJOYqtL78iT2MEeX15CTGPqgbYQJxJIA8t1w0Kjqex&#10;/GPsrKemuEvBIQVk/Y2xEanLNHKojaACsB7Vyh/yNToa0ASz5EqIZ+eGXzUtnYuNBKaPjso8cqJz&#10;3UJU3avUZDkVoxF9gPAQQe4l0iQrxy0cL+KDznPDeGh0NIKcPXXw4IEDv/BHEQ54/V//yEfx9atW&#10;txz1y/LWJuaD96UfV8hipdkJ/YEgFdzwTA1/zZ4/feo+O+HukQ5jMmcRHjx46qx/vCVDZmW5ZJS+&#10;rxXNY9HwvnJQ4WdP3cdyOXjfqS01oFtgp86ej+NMfWjLLS5dFXiLIEbhVZfrVuFfVcs457+o5MG2&#10;xch5Dnuhr546dODA3/nq2CY8hOB65//3K5+553vuvud7/uY/+fU3rMzSlf3Hz9/5yc/843//+M+e&#10;/NQn7/nUJ+8++Su/eUHl6sJvfP4zn4A/u7s+87n/qJ/HQS781ud+Fr/e/Ymf/S1E/MZvmsCf+4+F&#10;yicR+MJv/Uw/kQRg3Z/6w9tBA41oQOMeudfYqxcwykXVEJ9htiF1rXOdjSybRN5SItk1S0qWDuP0&#10;diIObPhEGCBvz3gaqcgVJCILNf3HJYrSExIb7ZmfPHVWTLH7Tyg3BjGnJnY3Hst2Gg++dE6S+3oc&#10;4OwXHjvz3L2PP3/58rNbD/A+f/b0qdP1A2lvQbdVwPNnv/DQmefuNMVy+ak7zzx2j8x6zp9++LEz&#10;dz71/OXnH++ceehhQu7UhxnPu7o8f/qJM5177zhepXZd4T91P6UcG3vtiz+nhf9X5w2wHjeW1ufP&#10;fvHU/Q992QRDyzKw+j89dv/D/9/xv/+Vrz//B/d/+9d+5Gd/XRDy5ubrr70MA+2Xn/jdF+549H97&#10;4et/8S8//tv/rx/56Rhbv/Gbv/Rrv/Px07//9Wce7fz2z//SbySg9Z98+YnffvGTv/j7X/+LX/+p&#10;o1Xl/MgP3P/Jzm//a4PUy1wBWJfRWngnaKAxDfSik/0R84jhqso1nzupaAmq1mupRMxCczqb9InS&#10;Dh06xNNkMq7sWuRTxyovjlyBGaDCZRZZkt7i2+7Xn/g3583uK7GwIVFdlq720pOQ4kDVWIggew1s&#10;7fVyRiBAtYceOwP4El3HHnkW+nvyRL/xjtL7Nerk2IknjbrtVOfEAyc7nedePmdVd/4rTz9ngPCx&#10;zrFPP3hv57mnvwLMmvqwV+AtJcA3H/y0SaeyK1V4MxF15fxf/rdzqKjwiPfVU/c89A8A8EWEsc3X&#10;X/1mp/Op+37g1s3Noz94/12dF//wP1iAbJvehVdf7PzY3/p3L37jW//opw0y/v4f+olO54Xzb9iW&#10;d+GP//DFzic/duuRzpYXe2fv6E9/+S9e+Pov/9d9KuDIDwFZv/iHf5xGkedHHYB1vo5CiKCBwWog&#10;SVH7IJ4SYSoEK4PVWInUMyYwiK0ZPhsJZZSarJwCMUOepNWHzjXPX8STBBfbDeVTQyR0hTxxaulw&#10;9uJ5sThyZ0S5sTl2olRXvNT9Z//0//MfJiZ2Rcja2JV+9Reg1oht3Go5EH07rZbqsfgfr/1vYYpf&#10;/kp3+TwWEHyytRRAyd7/d78IcGUBxx/9w2PH7vjJn3zwwaMpy/uGgo4TuO+0tSKAEA+dwb/PPXbP&#10;FksQw4A+h+dnHorjUcJ7Sh5LqGwZxC4B1g3ZXHgyy9pERGuSz3HRUoVfTymtqiJNESk2cjEvfaU7&#10;j9hSD3qJnRQjLd3u21tznSpMWv07+4wpoug69zLK5U7g6k7n2PE7I8Cd+hAhej2X2CzSjaIzDyPt&#10;nXLrm6NkY6jC6pc0VHFykCc8vYJ0OveefOr5L2KmwN2HMGh61WQ0al5Hb70DuPnV12CUbTzx7fg/&#10;/uh3Oz9531/DIY5RZ/Wnf/zb3XTfAOru3HGrAdxHbv24BdxaKBh+PPI7ePDir/3I3T9jSW5tCvIn&#10;nzcGJD/zs2IccuFPfvMzsPGwdiOfF/L7jd/8vDz8kzj2oya1eAKQVpJZzwKwLqqxED5ooDkNaDQj&#10;ZtM+eKh0GEKWQijHUUfdCKw+7SeBWku4ap1lXbJbtwoZTEjyFfAPeeF9L3X51BDWBF5UTk32QtRz&#10;bq1LLY5+RBIVqb1TFlj/9G/8v/8vnc6//1f/9s2d0Rgpyky4Culq+MzLxz/7LFb1wT2eeeiJzqNY&#10;+n/q5L24V8DzuZdefgB0MQLhOUH6WTB8j3UehEHAled/G5YCn7r/i69Yl4Am5q+P/fUvvJ1gl+0r&#10;1obg8vNPPdh57KF7kAQ416dO4hVjCqItQY498iWI1OmcfKonS50jeVdCJEdbhrPGiOE5RMmcZEHr&#10;lCxnNuLnOg9+SRHqz73UgVahSWj1CbFPThHpvNHkY5ElzAMvv0Qst/WyZha+YifSNfHHWj8p5adL&#10;UPQj9tJb0j97yk59ImuN8+decsR76dz51IcI1ut5NwaLvF1DkOfOdB6ANnV9s290lZyqybQC8hDe&#10;vnbiyWefPKFYczSu/+qv/XSn82df+ePXdu58+z/98VMI9O3XX2Pv9MZr3+7cdfxWMbn+08/9/O/i&#10;8V3Hjpr6f+H1bzuivPy6Rtbgp0//OEIYU5B/99NH0sR+sXP/58lh/8nn//ojT3Tu/5e/9xcv/N7p&#10;O373137kMwZbX/itx2CF8uP/8i9+/9G7XvzdRz7/p1Ekt37srgSOz6y36scArH01FcIFDTSsAQ0j&#10;kqR1hjA+mCkjTP/YmrIRkDWstEqS0zivDVy1ZKrPki0aD8ILnq5EsamRFKokqcVRbqWlF5dv8ezm&#10;D/2tf/ipzp/9o3+FXYveWT/5gMETlnvEivxnzZfjYOe2XOY5Hhx75NGTEUNpaUAs4JvgHzvx2V/9&#10;PmMSIFvE7vk/n/hYQgK+8rhN4dgJG5XCnN7ydgNmS64lPHbis2bi8PQzlhA+88R9Xzj+JcD7LLOS&#10;ZJazJXSMGaKvx+/A5CC2oeikifSV05EmrcnFZy1jmn55im1tKlS6NtFIVda6I5q+pAqTRNbxikLn&#10;5KNbDeBLFFjKK0Te5L+7V1xLuvWNv4mS6xceDW3jB/7p7//9n+j8jw98713/z/99824rAb3pXfjj&#10;Z79+1/0/eAv9gVz4dz/785au/rGH01FyCVV98v4fJOD+0z8Ct/3J+3/ov8bXIz/wmUe7Fin48Xf+&#10;9c98+dbHYaj9S98fpWEJ8s5WHO+bfADWvpoK4YIGmteALHkz6cZwVTaadPQgpKYgaUFjgniGCGTr&#10;eUVA1XXXeUHVuXR4Nv4uVGOZqSSdb63Y6Tt3rHPryf/HT3U6v/5L/+A/R4EzjGpKa0kYSmO+YbyR&#10;HLjHpPfct8/jyGjiaXN6jRN/OoQqLUTei0yOEuICKWwIzwcePWmQLnjbe+5xPF1kRogs5yWY/3uq&#10;SE8/nYYst0ZmJjSlxEY0Sc6YcacKE1lRS+pA1VZxZuEgnoVwCqYvwOLUhwjT63m+slSIpPKrFb6X&#10;MJOTE9/xt371N77xF8//2Zcf+8HbEeyOY8fsKTCvvfpC5/jRI8b1zYXf+Mx/+2sw/Oh0fuJf/tIP&#10;sLkR3eqLZiElLpLfLz7xAE1BfuSJF0hIH/mph3/8k/jhhd/5+Qd+5DOf2+KQpEQy9pUArMtqLrwX&#10;NFCbBmTxXafQGKouAYKzYY0YsXgqrBCF6RlnoWDOfCb13VSzBCekTxi80ljJ+qeFkKllWm3RaFRN&#10;1aXadUhzKIGec8udRiAE2ZEtDe7M4cxjP/h/+0efit+3oczpzNVeAqS+71eNywhcsIzH9S/ui3E/&#10;E956EWNVglB9shNR8NaphVxPnsCK/+Xnn3/qcQDV58489gVflyMupeojQSJMqkjPPuqjlpJiQ4Qk&#10;tKVcPfSjhY7N3I2ZjkvusxwtwO3acaQ+lEJ3AvurMKn8OoRPyDM2ObkbJ8Xs3j05vmP8whvYuXnX&#10;7bfBf8i1zT8Bi/wT/6f/ChD7dXj/sKj6rr//+//Y2XpI2tgiY5iI+Gd3S0hi9E8++gwcj8if5ad/&#10;4Je+/Be//3unH/0xcNi//cSXxcy6ZEJ4LQDr8roLbwYN1KGBVDTWJPaSTGUgbDGWcBhHB0M7Yidh&#10;WeqTciv7dZRFrzh9ELNPGMTfZMl6pgWpMiBsVeg2iap7aTuXzBY1lpgT6kQjkG0Gxh1wynH1lp/9&#10;23+j+/vm5se61gjcKFbieg4Q1Lh+MI7RjFlB5CfiP/8vX+EGxC/ejx2Mp/7Qnmlnoh+De+DEME3X&#10;ElFMZxlVlnlBL0joKT+TezqSkD6wT5t/7vtK58Qj1uYiy8dbMsvavqKcJtNEOhs/tIbrXyA/7Fx2&#10;i6Kf2MmXbfyRzY3efpkqjH49FubkU1u9INKs5mUga+XQI/UhYuv1PE4ofbqVovytGatW+LQahSq8&#10;82tf+u9u/uhP/fv3p6ff+09ffaHzEz/300dM9X7zwreNyw/c/em/fcLC6h//n35rixHI9//3j8I7&#10;x6uvX+i88R/+8AVYckR2HZ5VVwf7/v8G1thw9GGdYXf3OFqX1T/zHzo/8NOfgSOQSByEIMNdjiAP&#10;wLpE+YRXggbq0kB7UDVy2AvQCKqWMKnqcGCcxEb0k4qB5BUfLFVXGdh4U6lTpuiDmH3CMKpcnNpw&#10;GOY9Q7d6TpWcFxUtFCetXhFmK6H6ajM2Dt+7wNY/+Ld+yZLWV8Fmj4/f/sijn7nXOte47wudO3ub&#10;8GYp4d6TdzzzsLWngOsEkpcnnnz+qc+YDYjIxz2PdT7z1J89+deuXVtdXbfIenyHdWi99TKvPH7y&#10;JfPKPQ893Xn8qQQP6oR/ALwyvYKUMcQwyZ3sSgifD08+gh2ReGQEeKxz8vEvZVgNp2SZFhn9aDJF&#10;pBNGk9hKaYS675k7jMlH4jIbOT3FTnnbxM+3Dz50BuUX5zpVmO774kzDZNhesSNrK44pRqPEOLrU&#10;h4it1/M4oa1W6NFTpfwkWW7DVCt8UmvWSeV9/3cU+J/94++/444fPvtd/+iZX/4h0NXj42/+yR++&#10;AKNn2Dz/x69FnkB+529/9/fedSdMNT7z7+np7uhPf/4Xf/zbj/zI3Q88ARORz//N1A2Kft3OD/zS&#10;72Gn46/9/F+HKYiN7feMV74jP/X4oz/WeQIP//qvdX7sF/9p7Az7dRiplCXIuyd1cS0st5f3y0AI&#10;FTQQNFBGA0kA0SSugsRMzsE3SfST21H4i61DOm/5RFJGy37vpKbug5h9woiqs2Xx0UCFYXKHAKkY&#10;rAA+SadmMENFvdTeq8ol60xuLnLLH6MhBv7V1dXFxUXc8FhmOAvXdiO5kRQKgJjBTEv8MDmdm5vD&#10;J5IGxB/q450L6SEE7kMD1o678/jz8Z7KUwb+y9c+Iu7rVbNJkWeW0/nn8vLK/NzC8vIqK7zEzUB9&#10;JVXly6C0Ab5/8fe/7AXlMRNA4iJ/YKyrLIoQV9BAtRrwAS5VhUnFSUk0U1VyqQi+Wu31GVtyguGD&#10;mH3CeELSalWdi+Bz8ahkTdcKMnCFVO2jIomWN56oOjcLnnJygHQOs6wPVTtSAU/LqeY4KabWI2k8&#10;FRKCDYMGeMqMu21y0JIbPM2Z6ubmNWzJ3bVrx46dZqrooOpBy+mk//p5HExj2fQSVwDWJZQWXgka&#10;aEIDTeIqB+rJFiXJJ/FNHSJlYCZK5YPbRDyfwOUKzxMO+mC7OtTYK1OeaeWKnZp9x6Re15YMefzT&#10;ovD+qJqJZpjxFCp6oAGexUjCmDigJpjrRMvT1JEuwH1NKRZSRQg8FBqwThzPPOO7j7SJPAFMG0sq&#10;e42P77x2DQgbmBpctXt2FdsXp69NSJadhvHN9xP/Q9kz0oMpyOBLMEgQNEANaOziiYcqMclg0tkA&#10;VyBLdmEVEtvJr06C8chnISjmSJiroowcSXYCqs4oAqfQU3VVoij7qWk+9TC321lfX19aWgLGhR0I&#10;DxjHK0C6xuFu1RcpPQJ3AIuVlRVYoSCtffv24bPq1EJ8QQONaQB0tQHV1qgan53VlbX5+QW0LPHG&#10;05go9SUUTEHq022IOWigXw34m676QAefMNmomnCKUuUiVJ/knDCSX52QhJF0czlIkU249gym07+Q&#10;dLq52a9JRanSllB1RjzZWcumjRmts1DglJc/qmZsuar2yb5/KSdDWofW0bEs9uSKCPLWagZKrk4I&#10;ckjVCuquHz2Gd4MGTDWOajLNrLWl06iqJ5iCjGrJhnwNmQY0OVoJsPAEHz7B6guTZDdzuXMEcGBc&#10;r7lBMliJOiHEefa79akomW7b0pLZUWrRaPkbrtilKwARLTAuTJxxv7a2trGxgSfCK5eoSLmvyFI4&#10;kAehfNizmKu0EKD9GpDNCXZe2tmw1bstJh/1qC8A63r0GmINGiiige2JqgVmCQDKgIxkoLWifJAu&#10;X8kFfBJVocD6rcYgY9tQNWc1SfQspLXQ1U2qCPLkJpdRfzjwwwaDFiCwCQGwrsMCRGQgVw3kgYTg&#10;jQSfTD0YWBfpR0PY1mnAHGVqLy7FoJ7jJNFam1IbVBBsrNtQCkGG7a6B5sEH8VAu+Kg7jGasPdMS&#10;zCR4TjCcRurJrOVy4ayFydiydeUp9sBVrdtYVTKLZlIrsBRuVcmViMfnFaf3+eVf/uX6+qPPfe5z&#10;vSInHQ7raly4mcRpdbt3h82L9ZVFiLkBDVjvH0gnMqxaXFxeXFjG1JHYemSMnRwb6wCsG6haIYmg&#10;gRwNaHyZEdQHJfiEaQmqphiCZUtDT42wc0FwEpc7ChfDBrmRAEmzEB9tj2qY9tQiKaCkqjWbnlvB&#10;aoXUFPJXfuVXxLuIrIbTdBtmJwAcCwsLIMhxTw/WI4M8whiwPTVgd/xixrjJvQqXL89urF/DgowY&#10;Po2GWgKwHo1yDLkYKQ00ib2GAg8lS9dHRT5Zczhyn2rkIOxsXtyJ0EfsYQzjo+qWhHHmXRklTmD9&#10;L/7Fgz61omiYv/N3nk4Ca0ANLpTTQwI8gcBbAixAgKrBWCN8ANZF9RzCt0oDMP2wzkAMsN7YuPrB&#10;Bx+OdXZwx8IoXcEryCiVZsjLdtFAVdirJVhHF1vDWXNqjKBk2nDzQhjnK9/SlGdVYg9jPENUi6je&#10;XK66sX7EIeq0CTW3SNK0Gox1QNWNFUpIqB8N6IWXZDzi6MYetzTW2YTDyq5X+H7SbfO7YfNiz9IR&#10;qoCMAq9k6F7P21zqQba2aUDselMFqwp7DREeKoq8S2Qt1Sw4Ix6xA8GLVZXIMMZTQtW9mlvd2SdX&#10;7Wln1XCfQIqaY4ol8zaWl5dhBAJUPTExIcebNyxVSC5ooIQGpDJz1y9rNWlpgGnUavDWrO2wboJl&#10;iHZnWSK59r8SgHXPMhIYbfaxjrp3mPbX1G0rYVXgY4jwUDOoWqciE5te2hYw7YnSqiq1tsUzLLVI&#10;yqtVdLWuchEW+eqpQ4cOHT58+IYbbrjttts+/vGPP/YnEV29bXu8kPHh0gA9fkBmgdR8glUXXDi+&#10;3G7ANdYg8KwDFyEWZ0fge7hy6i9tANY5upJljl62bqPtjtG/JoWQdWigKlw1LHjI0aFP9ktkzTEM&#10;0KC5l82AY2att8Qly91H7GEMU0LVvRpFA9lvj/mHowQxqjbPT/zz999//8KFX/8bnb/xb1599c03&#10;3/zn93dd7IXl0Do61RBntRogjAb5CP/rdPpOzzbYiYsLD+kShAGuXgWRvQFsPdoe9wKwduuYA5Sz&#10;7UCqraAhtm2uAQeuVQU+hgsPSR3wyX7prCVtqXOTE9vr7FqaG09pmQeL4IdL7GzbqgH2M1wI1ZbW&#10;FmsAfHQmdr/z5Qf/4deMdfXZXzh43+nzYPe++gvmX3OdPcUJ4MGDp84OUP6QdNBAUgNiAQKMvbq6&#10;vrS0vLCwODc3Pzs7hxt8Bc4Gnkbltz4kjRPJ0fYjGYB1SjNJ2lIH5iD0JrkaSBripxrlMx5hrWQl&#10;BFDg0qVLgq01PusVjw+GGy481Ayq7h+h9mJDfUpkGMMMXS3yUXJui64jgLR3wdY8Z3G8M75z4jse&#10;+LFv/QFg89lnvnlv5+VzuPmDbz54/zELqx/qPMXZ4FOdhwK0rqNoQpzlNCDuI61BCE84WlteWoHL&#10;6vn5xdnZ+StXZuFlb34efiQ3xsd2wD6EDPcIe7wJwNqtS2JWT+qazhfljNlyNS+8NcIakEkXK4ze&#10;8yqrXc5zUlY6pAOdHVTNtbaMMBnqTUUYTo/GMKlGTWwC+PRBKk2GqRXqxdyg+Ze6dbKWXFuoVZ7+&#10;ZwK9aohPkQ1p1lrb50hDxg1all0rx2L52PiOHbff/6Mv/a/Pnj/X+dG//6MvPXP22T946cH7P4Zf&#10;z5976eQDJ5ijEw+cfOkcWexwBQ20RQMcoXhGKVZgMFvsbJoDzPEAxiFwIjkP8np+kTt0R9sOBEUS&#10;gHVKvZQZGAENLuspJuiqLW24bXIIpNZY2QyW6qLMqYshOjuatJapHed1+Cqv94OHkqj6ypUrlIEp&#10;ymYUJAojORAP2F9FdMXmYDNitnvruQR+RTzZazs+YvuEoTC5RrT9hBF3ewTZuowce2v+1E9aOvK2&#10;xdParCUnP0634JRaezoNNjG2ZRI3kWwA2bfd999+84mfe/k7Pn3/p3+088wzHfDV5ti6Y8fvPPNM&#10;ZAFy9pkzdx43LHa4ggZapQGMU3DEDtx8dQOjlRnsxgGgxgCedu3csQswCgEwoNAmZLQBVQCLbs1M&#10;nUsJb5fK6mWs+Leq3gdh6tCAVAkHVTv4VZLW0FOz3eJ5BthaUGxq1fLBXr3wkEwaLTgeEzRMozfu&#10;48Zz9H2gGdAJgm84evSWCxfeevPNt/HKfnvZ5mDyTZwt8TCPvTLuI7ZPmIahXi+E7Vjx5hr1+mSt&#10;bWEaVnXR7Pfy+EFInTvvqqM38ImTDYSr4dzdRZBhD4v52AMPdv5z5/Zj144d75x56Y5PRwj6xJOw&#10;AOFcAjYhT0bktU9qIUzQQEMawGABYI2DFS0TZKo5V/stkjbDBNdnuETTa5hoSNaak0kCa7R50+wF&#10;Ljgr3TXLM/joNZRhPcAMDN0frO/FKkjXCYYP2HrwJTcgCZzKwJoQ1xxYm5kLPY7tYiKbImlT7Gu4&#10;S5oX4Cw+L168iEgOHDjg9D6IxAd85KJqCon4AeLpQ5erd+wEKQOvo0ePxNnZeOuttylYnMdI4xSJ&#10;otaNqoktcjFTVWF0nSKM0wS2fNUurlOrYVXyNBlPy1G16NmZ0vioaEBdhUlWL/KwueHhzp0//M/e&#10;/2f3WXh97JFnL/2zH8bNiX9+5dlHusz0iSfjKV6A1QMsv+2adAbCkT4fAxxPOEJgLvJztZ/VnoOd&#10;DB+jbQ3iAmtQURkwcRjhYzxDMIsPKPiVFZj7wM4H6xFwDdPBE2Nobzat4tQr84SXoARgC0zCCKwR&#10;DIGBOjAbo5ZYV2QSsl0b3XbPN2uCtA7ByqhpsKPAn605xvwM1QzHq8m2DYJaPBIsK1Tx228bhhg2&#10;GLyI53CTiykz8JDICQkR24cffkhMT+9IcnG1DmFuvfXWd999DxGCtL711qM333wTHO4yfskv0bm0&#10;F0cVrBk+WMc/TK4G/KMqUXGFwNbArhfIqyP72TJXmPeqohpIPLkLCCWKvpJX9KKQGXXW1gA+eNSi&#10;OAOuJKEQSdBArRrQyMdyjh1U43179+3atWNmZtoaCkbbE4VsImoSe8JaxRts5C6wJmOvR0eoT+w7&#10;h8gsRgMdliY+uTYBfGPJOHwC04CN1qjGOGKUIsE9YQee4EXcACohvPWO1EXVluNPgdpxHcKMzbhL&#10;xyembXLsEOdwgy3+kHr/GtDthQUqcJm20Ww+fMjVD1Qh8NfsmCQMOx18Epfjet1eb731FjzdAijM&#10;zs76SJuNY5gEwiBOoaUj56I2UdlZcuSI4apvvPEjPRI1+Saqbgbq+eCzSkA8DQmqunzEbluYStRY&#10;x6RCLxfoAtJLB1UVXE3xoIkJV8e2T6id3J1MAXotAdUkXog2aMBTAzLwofZiiMOghoENm3BxIAwO&#10;D9U0E6sxAQ8ujoajDX4icl4GdWw/SrZkIfCpFE+9DzaYM0kCqBVkQzfmLGOZM/ArerfJScy7drHs&#10;UVFANiL8nj177Fo56HyzxhF3hd3daYRTjJZrH7QuihXbdekQYydTzxByWPRZR2nqllZH/I3FKZWN&#10;N9bfkLl27jT9i0zQdZXAiVTc/EcDDARDrUNIgdq6RuGIY/xKtlgD2WTflAvRiIbBVXP7NpJzRvSb&#10;b765qN6cToN9KCfhufJUGKb/qAipcxlxRz/Mo86p3DeZ/arS6l+Noh9/kWQyk6p8reFs3RbSfLKe&#10;//Iv/3LRyl80/N/7e38P3T5aNFqiXQVdhlvfmZkZWTHniCDsdeBfimo4hG9GAxx98ImRxLrSWyey&#10;Mkcu7tiJdf5thW3uuvsTnD9Q+S5jTfgoNFsUyO5PItZspsz6T4XSxvmMEAzZArH7iRyI2rM3iXHJ&#10;FMpEggbWRNLsDYl+LEIyx3ISM9m08AfDEuAkc2NP77yKRX+s9eEEImN6Ei+vyzxviGYp/RdHjxgw&#10;bTW/WCSGMsI8hxMeKNDATQ37CNfYkp0Wq3+qTdSeETN1fcVBTU5QZzBwTnK6tmsXblCXEIBbA7lW&#10;wgkYnjOMhMSL3EqIAETVAMQiRwlUjXfJMRPNc8xGEhASeJpXr3y+99574M5Tf0WcADRSKJxLIKQ/&#10;rsouNZ94qkquKKqm5KkS+ojdtjD9q9EaE5o/ZI2TQNU8zTdp8k5a2oSdzDTRtnyyaLLJabEAaa0p&#10;SLxmZSzD2ADZcERL7OKcJ813ayHFoAFHA8kRBwEAF5eWVuC12pg7rmBEwz4hs8gvOGp7qtFlrF97&#10;7Y3JyYmpqd0OWBFgPSzWIALCKDAQNaEt7gFcYFjP3VroxOzXHdZEBBzeOiD01NQUabwFnBq0uAjY&#10;MT09jfA4NAjIz66VbyAAcA/ejV809tlc4ABSQeqCXdhFksm20ByrfpFl9vasc5JrbHIAukODBL7E&#10;4hGUTJeGQNX4xLYHPdjo8UbuqduBqpFYP3J3T0sqVAMLmNcgG7go1gfWDVyseMDVnNfZnI6jYqDW&#10;kbUizuY98TefwOIZn47phXR2/hDNimfkO3r0aK7qBKAA09tcGD7+5ps/6rz47rvv3njjjRSPbQfO&#10;Q3JBqr/MuXL2H5VPDKliJHluT+bbJ8UmwyB3VSRnoPOBA4cuXcI+V9PpSeUnerTEhLnBXBHWTbjB&#10;xCx1pZTyUOdOXeolp/PcJzu5VcsJwM6cD5kdDjFko/RPupuitRWbPJoeXyf1g3EEXR87B0mLA65O&#10;q6icIXzQQLUa0JSWAEJU6iuX5zFIOawrvhIdDXqArlYHPWNzGGsXWH/zm38JVI29UtLs2TuwzQ+X&#10;ZYwWG1vHjAGQxSuYOQA9W+BrYA3uYzAE42njYZFQG5fZdLayghv0fQhpgTVASRegAw8RagOTJztB&#10;CkDVIQRjtttUTIpDp8/KaygGJCicZuvQ5N69e+1YhULBcGWM0Tkk6xroyEA1DrbpQgSF7SNbDk7S&#10;8Ad8ifojWJnAGhm32NqgWwiPCsFTXtlbSd0gKLHnwa7iBl9vu81A4Q8++IDWSlyBQfgbbrghBtys&#10;b93JRkwQGoxCcHz99ddnF6UGMSiBQ4cOyxNMD0m5IV3saHTiEXiN50VRtUAoxsnXPYGRT7DcMLkB&#10;/Ou/T1RtC+Op7VyxQSkcOnQdThG1rVKAtUHbRIqymkHv6XhCblvDSn9VJ0OKhJ7TmxJpscNxBJaH&#10;DiYWOCJAmbuEZazBjBrNuarsl8hOeCVooJAGWFe5nr+2unblygKHLdZwNg0OWAFYR93Eiy9+c/fk&#10;xOHrzEkQuoNoA4IpVPZioxYV/5phC+Jldiyvu/4EY+I5shVBWqgW3MslRiDWSD/aghZDJbNSb72L&#10;dFlGLoLQgET4DJw8hDitcbZxRENnNDSuLZSvEQsswBFFAwxqmyvmNvnuC/XYJpVzsASP1AQAZoBm&#10;W7ibBNbsX4S9I4amyTWhhlhYSq9EmyU79wAEj8zXEBhwlsCaxDMq2y233PLOO+9YJXDncVRHcGMT&#10;Mujl4EFjSZJ79bJwlRcvX75CscnPAXYnrUewLRJA30nLQU4an6UCII2zszF6LtSrCjLmak8H6EW1&#10;MkyTMvukVbVIBlXHns7Nwout1WZIOXBgP/A0KWoxcEL5CvospOTUwE7Vyp3g9Z8iY0jtfKRrsg3T&#10;oA1oAc0WwBrZxz3Nw5zh1cHoVUkY4gkaqEQDrMn062CPLl9V9Tzy+yELONsE4eQw1t944SVYK+zb&#10;P0MMOnR4WuqNnlSBPQQSYC+GSx8OzS6M3SIRA81FOPdi5ZCVeoYUbE33fEQ/xMpEToRBuAc5bQGT&#10;gVAA1hBJTEGI+1E1OYGppLoPZyRjMLZZXFzCTuIDBw9g1kF3GVQJNcNPWWkiJNUjmQxaA9GAHlDt&#10;LM64mrFUNPb779i3bx9rhQSD8EJOy0MHWLDu4aGtHuP0Y8OaeeTIzSCeZdZ30003vfHGG4wfB1wZ&#10;9zTGGaSh/JE6fs3WCWCHXZrPco8twJfMokTI1gFJaP/tXHAXCABBJIHZJPE3lv6RC4QXuKPj1A1B&#10;sEU2LvRBjVWFKVe7HCaekeSivapk9okH8vgE8wyDIlarMbC7A7lgNhV85CNmneTDDy9ddx1cRs4e&#10;PGhm0azJFaJqqtd/VpZaprVuYfzc5z7Hvkt6sIz+v3LNlKvD4a2gAa0BDhlA1bCVxaL+NTNDNE8Y&#10;BsM1vqKGc212m6guD1h/4y8sQWv2M+GK9SIryzEhZlb5jPos80p7EoZpEUYkOokRiRndaeNB73hJ&#10;mlOwNaEb6o3gHrwIY1lrpRCtd9jBw8Ad5Bl6gHkJJiSsT7SuJiriE+xPA3hEJNaOFlAp2vRNOnyb&#10;1Lwe2YQh++Lc3DwKBOTu1PSkrXIRsGZbFdwsYItRyaRIwjgPG1MsKwzXNyyba0TDQ6xY0HJaA2ti&#10;TT1P0NPX5FBKYE0KHC/eckuElUkMwx8fc22iHdtlZnGbV48dyzGeBqDhjI5Jg0HMZYURjGEctTMv&#10;EO8jH0lxzHfhwgWGR+sDM0cITr+BlvDepGfu5ATeB1h7Qr1KUGy1dak9fDbyVbkaURm4OwVN4e67&#10;76LqXnzRjCyWbth1++3HrlyZQxVgB8uOt/IxmPnyyZ0Ubq2QmqkQWIcraGBQGpCJnMzuigyg5m00&#10;VQxGaOBzc3PwyzA+BqAYGTGK72o2Zz1YDCq/zaSbB6xf+HMCZGOpYLkEh07F4G37QYzxY5O7J+CH&#10;DijcUleRa2e8yzGb4JL9piBU+Sq55RNZCpeQZOwYzBnLWQ9k6JX6oWUl1qGnXrouV75CuxZyIpu8&#10;yy4enzCwln4f4sEKVtK0QiGD3BBpzoshsGZ+dZWy0cKs9ipGGjxHIMJ6onxBV82UfdtSsQU3Drp6&#10;bnYOLC80PDW9Gyb+lunvOp6TpQDKr6GnVAyWlP6pqcyaAkchoxqgwnAJws7fjLkRLtxLBXbbUiyi&#10;1Hld21kJ7U/GrBlgBV+hGbgYwU+AwgwMupo6odvp7As20DRF0g0zF3loUw2HtJbaTmtvXKnwGugf&#10;IVG+mAnIuj+bHqA2rAKoGd0ctE4ooaOlXLERYVVh8vRa/vekGUxVMvvEU6GKJDlSCVI/v/71b7D+&#10;m7Zpp8m7Jnbi/AgMHKjMttwj902VA2vmDp+5MyspPwLrX/3uaHNh+XJNe/MffNN0BQFYV6vVEFsh&#10;DeghUsAYu2JpgKnjFJuwbd1cRsZy00UAa4xRO8ySFDf2mE+JbRDDcSFlVBk4x92ecXkGn3EbgKRX&#10;N+zf+tpV7NbDH27wx/181hn42sryKiwccAOANDER+RFjqUTajS3ZpQhjrMCRnSvdER7iwCwomZlm&#10;bFFo+w+fp0JtCckAJBEtvoexqbHWIKiVGASaa4EpKj6xUxssNT+5eZHHu8SlgcnA2NTU5N69e/bt&#10;2wu4Q7NpyamS04TE9AMSwbgOex8J92VveFJXTgarLP92xWWUOT6GojFDLKrW7JW5+fl5QG3gbKjF&#10;Lp4YF4e4p608VwMI46R6DDBPsWCR+QdnZdaB3S5KnlpXZRrQS3Kn++PUwnZqEdFLrACgDM8euDJQ&#10;9RtvvIm/d955Fyw1V2xYS5m0A5QzNImQhCnSGHFv5tPW3hrR0rk7zjznsef6gj8TCInig3U4IqF7&#10;PnDVYkPC1qpfSTZ53d37oEbPMAOsPEja09mFFtIzXz5osqqodDxYd7IuHa+8/fY73/72K6YV7Nw1&#10;ObF7emoGXAIycnXjKgYQa2RstinrTrvysqALv8qjDREGDQyjBgSb6fVS6cZ1x+60SnbvCIA2yyEY&#10;N8Ti8ZI7YVXUnLcbXZ2sDK4FDBSFP9JaonFCGV4sEugUkBWd49zs/KVLl69cmZ2bW+BSNcdIKl2T&#10;EIKhNVZmVBqM2pjNJQQVyzu3HgtMpwB0EgyRdBXxiSc3oeTwz9lBrxeJm4FpAL7FLTFPsRY8IcL7&#10;pK6BuAY6TsPwiWqwYejRWdon5Af2whoyxkJMhelmzjbmq5i/wboXiA2fQN6xxUUExZzJWJOZ4r5V&#10;698D9mSYBhh/1bqqC4aWGuJUFZkiSj3X0zNWDF4IaTZh24pNjEsPd72u9977AH8wwMByCs39pb9j&#10;FaIFSHaj0EYLDkahbJK61GE8BAmdPJERZtaQHLbXFy4A6L8DoI9gdLjGblq3dJEKz7mgz4SI73PR&#10;UlVhmqxLVcnsEw81WYca0UhRpocOHbjppo/Cz4+ZQR0+hJnUvn37Mdnk5BD+cugPB/e2/mOwaFLT&#10;Ia2ggW2qARluiByoBeIQoTX5UL4iGL2+cpOPDEbbfL09uwK5/RmUJR4zWAYcL8mZCXMWLyjD1OYa&#10;eGvYOQDugIcQHlEGXQ7hjhC6RO2wai6OrPjkpmkB8XxXD/86Tid+VhG8S4cJUg9kzK4cW/s0UCTK&#10;YzjAfOOTRrcipEb/ArUdDCRlIUjL0SH1kKptHwkHEgamOmi/U9MTe/ZOQzE7dhojCrNgcrWztLgy&#10;e2VhcWF5aXH1ypX5udkFtGv8LS+tLszDdGQB+58AwekwMa4hpotoOCOssUAJqHVA1dPTU9yZYAtC&#10;y9ZdxmFl1t0WuzY+d8Alo5JCv+22WwFPU80t8Po777z/1pvvXrjwNu4BqTE7tsS5MYMSBCx9qKDq&#10;jBZB7CW0H78KxuWL/JSKpxsaMJYD3SA89lMeOXLLRz/6UUzS8ccDlWw0MFAxO32lu9D1mel6ruwX&#10;gow65oYrj06ukMwZcvrEg9d9gpULwxYB7zEgXG688YabbroRq34zM1No4JNgFnbtxJqf8SZzLTry&#10;c9g6rarryNlTrNhynTp9+r5TZ6tOJsQXNNDVgHTaAq7wxFoiROiZATCugdICyWV6Z8vLcBwRWwA7&#10;yjU95g5FQaYQBUnEpnOCtV/rt8EYQBNnA3iTtDPOHZaWwWQTjVtvGNZFQYemOWbEjD/NUGrXtQ2q&#10;lvkQqXEeJI5iJuWsISPvkyhZwnBtmsvTlJCm1YJdmi8VmWMQPtC/Es0b5Ow9TcFqPCFIi4XCaSUx&#10;mUZgzWeqkhSRC+u8whhOTM9Mw6IGW/2MuuySE5hZHOmEOrUwv4gdErbSmbMtYQ+Cr8DctBixFcyY&#10;fNEBdiWCOZFkQE87K8T8DSsSWOiOnCna8OmTHEGNrAzsqqSb0+WLAGxcBw7sgwuFG264TrYtpuYR&#10;K++w8756bePIkZtg+IFXJeJkVdFbBntpTOMq4YkJbfmVdrQ6R4xKP2H4JHuNh0BdcBCBli722eKW&#10;W3dB0vWD3s5lWClbbjAnDGcOAtzrqEIZcTLpojKnRugTTzkV+SdHYI1agEbATKGPx7oORoO9e2Fa&#10;PW1Mq23nT++l8WGr+WuSDZdLQ8mdeNLWvqdOdk4+Ze+e/HRDKYdktpsGBDY4bAjGoNizgtnPAyAH&#10;qpTOG3g6HhE2noM/Bc7mr3wrNgXZbrrMyW8SWFtDDnSGHQBTg3vAI+Jvp9mOZW7MvMUM93g+hofW&#10;go7Wn+YIPZCI9iA92MIC/JmDM2ImDhwtDZQN4Fao2lBW3JsFlImLTjzI5nLQ1aO1BpqaMJMwAk0g&#10;EjcIym4tDvlJHNBMjSDiR+o8DYSnNppRx+6wlLNCuDiQilcEYWTgvGbyUlUqpCrxP/eG7tmzF9th&#10;BQVCM6wD5IP1QlU8n96wngdMDXGWsaqSUNe91Dhp8g0MgYbA4zzjCsa5ZZfQ5X0MO6ItmMyXBNM3&#10;wL4wV92/f19uXt599z2Ewco7Kji8XMPwmoYfTItHTENCpo4KhpjlbA7z81bjZiaXhGiC/DSHzZ5a&#10;qquUHZ+LDxAk2gs44hBHOGK7/vrDMrvWc+PYns/Mk6lYTZknNeODLHuFGSy8zi7lfvLlxFxVVJ7x&#10;6NQxhIBTYNeHSmNNBw01M8BuObdxDSjAMxGPfd/p853O+dP34Tp40PDYQnDbX8yVfDIgmUOyQ6AB&#10;TckJTSlUNBojWygu0n/Kl5ppsBiO6fAH3TVYMHAr3H4WLkcDLrAGdOYwbCH1DpiMwkuD3cQ9g116&#10;5m+f+dyzZwqr3ti6Z21KzSqB3Rpojjum6jGhwchKI1qiB1lKIArn8EkMTZlwQ+KWMyE+ERxMTJDk&#10;9hxcwqjwluymUs5ABlP6EIbGHto4CRnhKdbIFkAIZx2k+fnV7CK9Fk1L7MEf/DNzGs5sRmM0ioEd&#10;5hvWbgGVydTACK6xhlhiO9rkqrEptthiFocVkhgxRjbEtRazw/7K6gESdX4qN4WTFeFeuYANzPvv&#10;f/jWW+8wwIULb0ED2J6Ie5hYyA5FgdGoLag/8WJRZFftEOdOWqmYSUhrBiYVLVkGWCeHzWoJtZDP&#10;BoKXKSUtqnvl66Mf/QjMBm644XpOMmW2CdDNybZMAHpha0+ol8sN5waotYIlI68qXyy13NxVGAYp&#10;6uQw0SNjYueisivdLDeFa4sGznQeMPO85x/vPP0Vi5+fu/NRcNknzp56qENe+/KXOg8TaLtPgiqD&#10;BnpogN1+cmAiuJJLLH7ZSNHxkrfGlglc9OggW/NTeZlQAi6wxlLdlEHMxuuZdYhh/CJhjR7MmeXP&#10;sON7H//27we+hooxs4HpsLEuxVfrk85sQePOPHJm3Kgn5BPBNMdOkrhifEz8JJMkweVSFThm83VG&#10;K+CblYCX9NoCyOSncnCnz4oiFZfysy5a6G8cD8cTBmP/AFBBO6d4Zkk8HZnNWNBi7GcGkos+lZB8&#10;XUx0iMagG8zlUJewdkxszXKUXXdSsnKDEdrWAR5gCbeGWzxLVCVwak/EoqTRERNikZVLNBtPC0kM&#10;01XET5/Qb7/97uuvX0BVgYkITxeHTTOVJvPPWLGRhUxpzCQCiJwCmEQ5fIIAjrsPPGQNpzAwvWUu&#10;ktebb74Fv9fW/NpcuOEBNyhf+OmTGXjqu6WzVq68GnurwnxVFVXpeLi8E/9dM4ZL0XINlzHDFWvg&#10;5AMnzO2x43dGT+694zjuzp97qXPmIbbBex577qVz55NPghKDBnppQIYndtp6pHCWfGXg4A37XtCd&#10;wIQ48gyXdZe5i3vhgsKTGnCBNVgnGD4ePmz+YNkJSA3obI8+wbiIfhC8EfQI+rlraEHmFfMYXFC3&#10;YbPtoRjAvjSVRplZbw9mBQGWOnhIkw8hm2kJAKxApxmUUnhrKXKWMfpmbTqCctV22HhRgvFFpw41&#10;XwkcoONUaMmy5EvMQihqBDnVdMISeN3F8eZzVFWKXLvgrAMwFSMuagKaruRaEmK5c05iC1Tw4/jS&#10;oqljjIcrA7VerE6CqmXjqdS0JArPkMcTT6sYTOrQEs8Qlf0DeAgHZ2Kx7XSLfL00HkqVn4y1xMwb&#10;bSWS+pYtJqO/VN70lltupt9AHNKOizGAmwcTjxt6DsFNcvZSVdZ84qm1djmR+8jjE6bC0vdJjmGS&#10;IS31ZQ7Jgoke+m2MBnZU5npduPI1AKB97+PPSyt79pFjySf5sYQQQQN5GhCChjfCjBBrCVGoFxLz&#10;otxev7vAGlqjma+oUtNyVqGw7sDRFZGBB4KJ2RwQNkZ6GuJYAL26voYlvx04Okb2gOvYCJ1BeJOZ&#10;5lfxm6FYNzOY8s/uhjTgSjBzvFORYKubHUIfZx42kLKlJL0wAZ1IUC2cJLDuWiTR9XIoNH9M/xtK&#10;W88ZBL4PJI/lEhWul2WNr9hlCssufMI4XyoA6warpQJVHIzH4HzOuu6KzgEtJ4nPW3q6zzLlwgIX&#10;WMi+4/IB1sXxtAjYdcFB3przELjf0Fx1Mjv+eMhHFQyjwbG+Z1q8esWWGwZe+fAuTFyo2PPnX3da&#10;NHWIn6rKmp4q+CuhvpBV5ataFfVjSYJWju4dloSotOjC4UoKI4XMl+rT5OjEfOLJR1++R3oPYwqS&#10;fDI6uQ05aYsGMNhxydHu1QE4MdbC+lSQtgjaGjm6zq2IG3L7zQzJreFvhyfIA3MAbxg7bfoqVp5K&#10;Od0hdo8RvOEj+RyBgZPow9iC+9jJX+yiTiZJRBIsch7ATs6SjK+l1Q2xN3CvIARbSZqNmkSmFUWN&#10;IohO94Xk4twXwThJYFT4RLb0QY+s9PJra2pXjiAWSUc7/AibyGHDUHhl2WBl6o2Fy8kJK4ZaODZc&#10;9syeGSytAGXSU2Tl2edsk+oVPdMeyZJwxqGd4FpWyGwZUjGcf9NjFtE4yN7CQIvvSjXQqUNg+gDJ&#10;FaloGEF+zI6YgvjEQz8hVBQ/5aw+kdOGMTYkmKVjjyOeo2Lo+UNSjalJ+yNUn5CV1y5EmEzXRxKf&#10;MKmRJ7PgE1XRMGnh0cB3oBuDw5/Z2Tl4+5ncvQvlDoPDmlpu0cIKJy8W1VgIvx00oEkujoAcqdFF&#10;Ly7CYVctFpjDpdickxf7yQwhBd3JAdRaW7po4YBIA4VBd87EIvG2QoMaiaqJDAS+4BUwudqimtuY&#10;aBXAV3BDfwI04yYAFSpUwFAdeMtfV5lIy3hqg0U7bGEs44+pCLbJX1tZAZdjtCe8NZLjPAQPrSkI&#10;9AlPgnBZFZ2vQXlEk1o83TD8xe4VUspIl1SJaCGVuEDhvZ0Qd2B9JIA7dhiCLbPGGR/naXIZyLtj&#10;pzU0Mq4eGzAFoYZ5sXbJV3lYSBW55G4yNmrJVumu8TSFSQYWHyAZUhXFTBKVA6n949G6otjY2khf&#10;JXJBcpwzYjsB03HD+YnWPJ4o0/PoVmhsLaEP0KfpQqGCqy+wvxpzZagqqkriQaNmF22MNaem0ZZX&#10;ltfgwEucZuZmJwQIGggaaFgD7HXJfOmk8dCwmQ1LMyTJVXnglfEVHvu3Nh59zRq5gYLG4YM54DnC&#10;09oFni2trt0kh1hiLCJIOUJT8DShjGB0koVclyfstvxiRHQTrLMs+kSBNRUoiVjmSHbp0TKEInOe&#10;QHxp/LBMTlIzDGPVEsVA1QnqdfAffhVzhey8pCpKcKRMXeRGz4WYEWo7NxXkwPE8za2Zsgcxrg8d&#10;VCRzbqU9XYLxxq0dlOYO7IJaXFicnzNnoaMK2MHbCFVTkUnqkIFAQWugULq5mC81C1KlWQdSvUTz&#10;ReAhB60mIyyNmYSiTsLrXppnWg4+1rUleRw6dnocOXIzdS7NWTTgJKRF0rYiScAtL+rslyuOaqtZ&#10;6eKosGSdqKoSybYUU460njKmg7vMrBieccMWqGprUYgtaKAqDejRjf0we+x44KsqnZGKp0pTEEIK&#10;YlxgIxkI6azUrlx3L/Jttp81i9oOHEQk3KEYj6ddR3sclQmsSYHQ/ljgoMXlMNc2+yAdYM3ke43K&#10;AylYoTxZWWljHbsdNI5DBG1TbP5qJw9Grcw1eW6p8ZJN6ooNAA8R3pl05mZZYKKg+SSIZLrUtiw7&#10;5MbMtokM0qeHjZ9evTeAb9ZWowLFc0DqffuxiXYaJgGAiTg4KHYZ4tYoWlqj6HmOt/UFiUpCxWKb&#10;VORixdK9umswGrL6MfJLXlgitoA43zPLI6x9kBxyWjfbSzLbYd5pwpSdfSFHyyE5KehYPCOTRrdM&#10;XVAsM5IqUlWYyclRarTyUDdALRiewzAARYyHqfwxQTkz4ryYO5/JFknU5VFvqw8islVVHJ7ZqSq5&#10;XN1KkaH4bN+1A3Pgudm5Ddt5Y787vE7RxSoDOPPt6jXeI0aagtR6fe5zn6s1/hB50EDlGmDvik9Z&#10;YaalAAy6VleM0Wa4ajQFIbDABcgLapUL9/aBMXjnnzmHCwdxGX9qZlkBCISoWheMRcbGOJueD+wf&#10;rKXh5xiAaQKb2+JTmk0nDDBkiA8Do43dCGLGjQWaESSlSK0teG0AYxVi4DK4HG4JFSftkh0ZojRJ&#10;D9QovKnkV7Qq2S+Eqg3sVVws+WlB1frXVOraQ+EA05gYdBGShb9mQsV5BbWBTU7wQGinWMbNnNGP&#10;UZHxdc1DQOUoUOuhzzR/zMhg5W8MCy5fwUIzrITYI4AjgypoNwKHykBp9Kw8P7+AYLjQTeAPQz5e&#10;scY2okKTXeaItcmexY0JpJkSUKsE07jXc7lUJVRlcmAAfjyTQULkrUnNEmfrU2B6SZKL7P2xl7DF&#10;SCtpWaHjSYJgPiGqppJTnV4jkqQptkdNi4I4vLWTtYFbg/irOjfLVUVVVTwUWGatuAeeXl0zvqHQ&#10;MK3rLrRNevGPMpc7U8pVQggQNBA00L8G2BI1riCiQOO1/rj6T2EEY6iSsYZ6LL1HYwCzD8+6mcYu&#10;RgMLNTRxFKnhiMYympBjWabyVQQ04nePexbJ5uqEkkCzDeVJJlhyKiJZXocjTWT7QMqfRL49N95c&#10;BLV2amGyLO5c+JyDGZXGJ7lkKpWsAbRWI587epNCJ84rqlW+DhRrs2b2rQIW4xkAtOWwr+I8HDjO&#10;hL0t5F9YwJ4nnGQenRzE5ER7qGcze8z5qzC6N4vLxggMrjdhP4PD3gw1boZza47v+Alilqkx2QbA&#10;nQBWf2bTFcvChkQpRPEA4tvJntlUoKsrpUpVRZ90dYZ6HcieDZqrwkxOPPya+tCRnNWSWsKnnLKu&#10;JyrYZYBgtLR2rtwpQS9FpeqfD0vHWbTOJ8NXVRyIuaqo+ozHeZ0DMzepoylhVkttg3+58cYb0eik&#10;y7KtzDQmhJRm1b+GQwxBA0EDpTVgSK6YWWOrhPfkSxcvAVOUjnOUXqyRsaaNdTxSbjH8JVyTSY8o&#10;VAM1PSVir0o7baHlBFXr8mBy1gDAbJokxavRqiSRKsDAi9aBqiJkXI8B9bgwSt0aD+LGyMF4Fu+a&#10;xwAykuglXsQlwxhBJLJJ2F0ov8Sa/JRLYpDy4o2sV6QWUzJdDWTxNoTH7sPumZ3GasXw10DV9gxk&#10;uHFcx3CLM4smJifgdxGQ2yx6cA0E3n/GOziycffUBLyoz8xMTU3vximOdmoH9hrm1wtzc4bDBj/N&#10;41g5b+GqCD+t7YjZPYqf4AUMIcEBY+yH/QnwNlZQmE3oQbwg4qt9yThMLKTYmgJzB59P5H1iJkmi&#10;Vzya/fVJS/stUb2Eue1VaUsT/6IlEthCY3uqzke9dYTxUWNrUbXTY3NnAnskjtBoZWiVnPmjReI5&#10;21pwlFtHXQpxBg0U1QCBFgd3mfRi4CwazzYJXyVjbU1XAXcMIRGTo2PgIK15A1BgpFJdQnyE0pKH&#10;GgeLTbCQfxJSQ3MCa11g7JT1W20uTlZTXWtZd/lck7KEg7hohyC+BWMj4K7pOUcsomqL/8xFWihX&#10;FdQeL9FhUpkaQBMA6amRNL9eyUkGIRXyAkgNkwxa1e8wJiLXwC8jp0DVOHgIRjE0gMY1P79If470&#10;msIc0QM6yGl4FMETTDGwSgVP6ma0Ns6ArD16h4efdw2NgIljmj+qtDTZB6vN8y8RM+Yw8OUHGeh9&#10;hWYqDGZPDIVWu9btLCDmvVfG62OsmWIu+eoD0foJI+/mSiICa1CrgDUPGTUbNHGw+VtvvYWS5Qky&#10;+tLvSjciHYU0roxq75PZ3FbTf4AMMTwl9AnWQJheSUihoFvCxBVNDEqj0ReaITooblew+yK2uIfy&#10;nKv3XwQhhqCBoIGkBqRftdjDNFg0SYytc7NwGLASNAYNOIx15cAaeCIyPCDCoNECOkrBvg6wFiJQ&#10;D4EMozFKcsjUxckuW4fRT1gPsuHOACuHzriIjYcAi5YfNfDRTk4iFscupxorEdzwDMvY0GOL7Qfz&#10;S3CMd2mxnUFa63LBvfi7EO1lqEjEK6RGZBaZw7s0/wBjvbFuTmIzE4BNMx/goZ6Ay0C3zA4ectcg&#10;nX9z36qdOQB/TyOLqHRWh8aWGkYf1u7DHh9jLP3NYS40XieklmzyQCQLmM0SAacWODYUXBrihzuW&#10;PXtmuLdSPKwbs5OZGSyoyKjvKLCXKuoD1j4xN4OrkHcxuS5kkcIi1kAKTyAzPFhzqnPrrbe+8847&#10;OO3cUS+Pc6elAVsKAnDSNUSwLHUq4lNkyKZPsGbCZKTCufHKyipWj7AuJMtrPOqIR/baIjPdwqA6&#10;7Vq3MIbNi4XGiBB44BqQvhRdMVgkO0SaC60YS8FgrwYuYRsEqBFYp050COxQNkTJQzTINVNazpRA&#10;q0gsOjTajgMYo2R6CLGLA8ainRCceIK7/Wh4zdGLnJA9RSV9K6fGhQLo9VxFFKLpWBau2HYL/BV2&#10;qpcaLXyCBYiBxVgIBrA2uwxh3MEzgXZGDtFha2GNNYz7amJ9y2aZe2afvDIZa2vIYQIgDggGuxi6&#10;i2H1AwiODXq7uzE4fovqmDVmB0gOOxoXF5chFSLHXEYUSxyATVfcg8tc80YKq5eefeBvibqnTSN6&#10;YdlmcBWE1wCxEBHrzLoZFfdlopLgnPPXX3/d1I6dO2GYm9QSMHdcG+kTPXJ1X0KfA3xFa8ynyKil&#10;XFOWhsNAqqRIdmw2rvcxi6YFCJoeWxMu08pMY4Q9m3gKanRvVK2QmjUqAOsBtqyQdGkNkLgEZYHh&#10;1GKMzdkr83Nz86UjHLEXawTWyUGRjKkFQ4ZwHTFVDjw75FCt2rtm0AQTpPfoOxwBaBNC3joJgpkR&#10;0nuc/8R0tfE7S7DYK7OkwxknwrD5kXTU+Dv5upDuCGl9ciyQrkY8QMl79przI6wvFAN9+Tqdd9Mv&#10;iKSlZ24a1DozFkBtWGwyI5IdLSH1xhpL+WkTAiZ9cWGZSy52vrEBF4iA1LigTMSps8aYRQmpSqsD&#10;WPsYXTSMq2QLYy/ZUuVx+hAdBgTnTTfdBGDNEqSqk5YhPAWdF6uQ9UE0ZBcz7lNkyJhPsJaEYeNC&#10;yUBsoGoYhKBYuSuG2NoeoGu2LGd3OzUVJ4H1z/3xH9YR/xd/6H5EG4B1HboNcdanAcUZseM1Az3W&#10;gedmFzA1JmwIV42bF5PKJcJwkIcMiqEw+tQA0B49WMtlkajh87gVj3g3hhcGXmMYg/GxmElRAGJQ&#10;YG/wvywvfFrHz1iQxTeDJ1lqGmELfORgybfwSQ5Y4LU8l8zGVcLsOyQKtYbLxjrfSrtjcveEtavG&#10;nsXI/bmVB3w8zzzvHvCOOJFHbkCkDMT3MklQiN9kgTKrnqJrMKDlFHhNWxR88hwY/CF+OeqIw7+u&#10;4RK5VpQuZc0r91n6+nXt6i412oHgKtnCmGQuM8xwRXUShhWPfo7FIIpG9q/ZS2f56NFbuJQR+23c&#10;MvOpUOe1RuXv+28gJZuR917ysGmwndJih50VbtC07N5lc1nDtq4RYK92VKvyQ+RBA0EDogG2QfuJ&#10;phodiEZTTAfdBaWJBir2ZiD9YBKBCaZJou1QHuU0wGpN2EE8TScqNDsWG2IZxvCQxsk0nyDmJhFr&#10;TUoMT22Nks3h8Na7HE9zMHtPHUiqkyZgJXPM50n86oBym1+DlomqgfXxOoSBkfT0jDFojl2ed3Gw&#10;xesgql2bZiYtqQvfrOub00c4NVBmBTQv0eDY2s9MwPgT0N2oenwMPkmA+Gl2ksGr5QKC3IX7olUi&#10;I8IBYq9URyUZ8iRRtUxdoHAYUsMa5OjRo3bbqLlIc7733vvvvvu+aOzWW48kJ1FF9Tnw8DJZgrp6&#10;zccGWLK95m98nmx9KBFOue1lArCfYUnhFXRK4sDensFkTnHKbUcDL6YgQNDAaGtAjd3RKI/8GiPM&#10;2PQ0mf2A8aoE1qmoWvpZgT5hllNhO3QALk1uAEFA75Fq5XhG5hUPrXUyDzfZ8md9XfDITNNeLAts&#10;rLFJ09pBrnsJmuegaF1wAI8Dr5tDVfCHNOOhsbteEY+pdlyNh14MtTSDBnk1s2dm/4H9MLEAlu1T&#10;RToJJyrpJjSAZhhHQj4EpN67bxp/G1dX1teX4ZEP7vwwHwErSnY89WpPJW8h9sqeVKAUkjJTn1A4&#10;3oXJNWxCsH9RH59044036IJILco+K1Xzr3NawovwWoPs9pSsFoyFqzB014pM5sC2czBrUCgmcti4&#10;2PnYYcK0RfRkCIa+aNk44kMXgQDXsOUBXQ0X3EbkOn/6PlWy950+PyL5CtkYFQ1olIwmyVUm81A5&#10;DdOjp9yPigLK5KNiYO0AGhneIJrQimXEDO/01kCSHqaBKa0gZDCj/oG6LaVt3InALARrr2CLFVFk&#10;9gUKKIT1FEAvMTdbi4Nd8BWBEVvsosOExJ/xwmFPVcT3GKwbJljYKb5oPOvt2CH7C7FNEZDa2uI3&#10;umMpu3JBZu77FLtq7qRkdlpeMduDvagoH3lwtmIq8tZzSM3mItrDhw85BXHkyM2tqkX915MkyM5d&#10;9PDRdv9hGAMvbjNlu9CdP9tL3BdFDYd7Fmnhg4sGXeijxNkluw7svrh48dIHH3yAyK0jEXMiOoF7&#10;/1ptRQwnnxIFPvvIsVaIFIQIGog1oBkoe+Yxd3aZkzW0kgQ2OA1/eyqySmCd5P+pYhJ71Ht7mLzR&#10;KG+HSGamLNNsDDtE+UTV5IdYHNoOFT/hoT1A3uwiwlf6s+MWRpLQErNzIyMoC5cb/gDWrRtpY8/N&#10;kw7lsENdDUhcmRSuQuZxY3MdX60qHegNIGCvvWB+kEFUD1DspLVA/5iJ2WkyHkHVScpZlhpEJGx9&#10;w6E/PFzGnGBvj0NXlznAb2TQl85YLqRustS0ObgmVpzhQPoilAhbEI156LYIX8kCYKoPAA3vijD7&#10;Qcy4QdexurIKLyLoSRCJ9XSEDamjPJScPRWT2KfOmnIHq82bTufsKUNq4wGugwfjpwPsd0LSo64B&#10;3fHyiBJQaYa1i/toUUASAY66bnrmr0pgnZoI2VMpm9GhGdpRZTT+0DNFWTqPfWvQPiQ6DwWDE8/r&#10;ls2O9kn0ACMfuaJcUpawWE+f8JYZCC2YtnS1geZiPcmGF1cGw46vrJg9EHB9Lj62xQdIOxQcMW2o&#10;w3SATbq6bRdRtcZbTaLhOtJKnTHyoSTHSo5cs1cBKMdZmVI0cBgywr2NGIekVsU6SqRXnU+1/2bP&#10;kEq16HjE/IM31vd8NC3n5NzsvjAnzprlB5wbhV6KpiNbV6Hb1hwLynPmoS04+uyphzoRh/1U56Fe&#10;2Pm5Ox+9fPnJEwWTCsGDBkpoQC8122nwJs52oHGpADxEG8hT0W2VwFrGQsYuOE8t25mNpXTXEq6q&#10;NJC65CotgfWeliH2yG4MTjuBoWF0MTVFzogeRNBCYPMAQsjYZ8cHfUe7IYUfcuCOHT4jW0lankhZ&#10;kx2X04mTOMmOjlfNUcaraxgyp+wGQevVzvjkrko5/ccj4IA6ZIS5U47+0y0awyih6oy8a8iYxG2o&#10;qO+88568zn6/qCaHJbxjew2xxVg3l9KuFnkLaS3TZs1ysS8izuZzFhzm3nQDguaPvscsLhvHP+aA&#10;JnvKmHVE3jE0th1NUI5YTDNv0Xk/ehe63Rz6q2sKYoDy+XMvnXwgAswnHjj50rl0q+t77zg+9BkP&#10;GWiTBuKG1nXwZYkJ/JkdUzLwoX1iZIeDgf3794sdl3TFqYRIm3LZkCxVjjqpCI+Ktqa3puCsYUjk&#10;hFi62obyOlrJOPy0U6EJcKlh5tsiXWBrg5mBgemnD8uq1ueV8ftB53e4waHCOFoYf3K2MJ3sxJYh&#10;xlyD4JIXYgA6F8IbX2n7AxHEvIQjK91uUBjIhSESjBRYbXtwjTnLxrZkE7ZtZSVqTII5f1FTuT3/&#10;13uFdEBStZgpW7wm0yJw7AUZWUC0OBKZG2asDxx4of/SLBqD3t2o7/U2RyfO+kqNrUMvo8nERmbd&#10;dveFsRmDqRgudAic+ANPW5Mzw7wAT1tIbQZ1exAq/YGuLczPw1AENj84T0rchhbVWMvDHzt+55ln&#10;YsOPZ87cedxaXUf4+uwzZ1oufhBv+DSgp8Ep0m9GwNr2sWZYR3PElBhNlsCAeEC3ehkuh08XFUlc&#10;JbDOEImOlgn1ZE93TnFWlMNtFY1MOtUqQYSqzXgV+9fDI2JcsWlm28AFUIs/6+2O0JnPTcHx0gie&#10;AeyhLYZpBigHFrf8tzkukTe0naBBiFiY4AnuYYANjyKIHF6rMbKqFFpUaE4tFehA/ZQTNJdQLBct&#10;3qoPMyVFajKt7KyxIN5//4OPfvQjUpP5SukyKlEEV67cVeKtql7RlcpB2DqJmkqNpDUbCxuydC9M&#10;HZ0PjT3QY4jX6si7JSfTigWQeTg96Ms+bHQXy0uriwtLYn5dlfZaFM+JJ2EBwnkRbEIMiX3s0w92&#10;HrvHPHimc7JFkgZRRkYDup/k3BhZ40YsmHZiTiuMElduQZ+h1RovYGoQ1Nh6ZDRTLiPd4/GoypqG&#10;fHoHNgAt8mba/VpO7vBWHRqw/mUNYuT8E3fcoc+vKDM0Kox/aFnAzZZ2itZuYW5lj7iLgCbCWILc&#10;PMGIifOZQE0R1iMquALAr9iNhP3+MMdGI4XrNDjXsvHTpQCaa1u2/DPj7GsIGnijEbZnWQhjXW0r&#10;EwPrmjBTau6aTCt3wsCKh12M+Lxw4S18Wq8g5gLByZrc5AXqerAg28msFFatpYbIuX+UvoBsR2Ga&#10;PB3q48IZ5vjE4tTq6vrc3BzCxO3ImH+wieEVuUFUdkJuKG0eUM984SsG+4nJXddffxixVViy4eTF&#10;CpUZohouDQieJk5DK7Ynyq3A3+XuqYm9e2cIpgkG0Coxps9eWbBOwCJoJy20STqjJUpu9ORFlecI&#10;SYvJr0OptkQ721MMIkXkncBYe622Xy06NrbUxpUePYTwQHJpUY7euP5rOXFDSMvgCjOQjfXNpcVV&#10;+7eytopT1uAYc2xlddE6cIg8YwKTt6cgmH32Nc1DNH891IqZegG1DPGqkgdJ+EQFVP3+++aMGKeM&#10;iLbru8Ss2UliIGYhvbKZvdNRv+Wj6oww2D9q4fI4fHQuLWFKvk7rTABj9BvYqQyyeWEe02y0fRjt&#10;wLeAWcYEZqb3fUJwsRnjqhpHirhrik6DQrTYyDjCBvT11dgQc9BAUgPCHMkwh2ZIYG22NFyFN8xJ&#10;nG6BmbId9w1IgCWnGIAITgi6pQYaMgWhBQHLzAEobQYrI1lLYqCszUBS7rmS68xi40HObFgUZ3wx&#10;KGfEW6wj7NmEm7C0phNoGF+jlcI+EiM95rtQL36amZnmpsC4YnRXUVqifwrGIV8ym8Rwg5U2lwXv&#10;EzNJ7pqMxx9VgysF2HrzzbdvueUmlJQ+iLG+chFVaOW3ClJL3n3Mr/spWb6LUiBLDQuy9TUYfnBv&#10;hjEBu7qxic5gdXVjYQH7ldcxSBuj6qsd2J3ZDVLGXnNtfXXHTi5YsefByVbwHw87MdDYMqU3LZG2&#10;hRi/4g4niqS+sg4xBw2MsAY02ayhGg0/8IQ0GX+yjQ+eBnag4Wo4xyFS23SNsMays9aQKQhs4wDS&#10;2BvaXtJ0uCgSUg7bcOFgsBVOm0rrFqVRI4FjDKDNIEfPfeYsU+uJj6XGjY+wpeYaruBj3qMpWoMQ&#10;k128dfny7OqKOW8GF9snPJMcPLQfnBW5q9gCxLrXGrmrDlMQsQPJ1lY/mEnH3GQ8nqhaLBAA3lA3&#10;YWb9xhtvoi6JNQjiyZ11lKhrqfYVgqpbZQqSzF2yHPssWXndWot1rlyZXVpc2rFzx/T0FJo11654&#10;aCJ7BnyiQ8C8GiVlN1p0QFgDW8PAA5e1MeuYzdXm+BizUwrkmR4vcI8+B8vTcCjCg2ZtZwWC3PQq&#10;2s6+UMnSFKTW63Of+1yt8YfIgwaKakCP+/GwbhoRlpxw1imWl7FotGfvNDZMcdMUIDXaLKy5FheW&#10;CaaTEG67EaaDMgWJOD+awxOckfIsWglC+H40oKt7KnUtD3nDgYp+r7kZ0Z4jbU6ZkZkr13AZszN/&#10;BeaWWSwKfWV5BYVu4biZX+EGn/bEh8htVtzC+8nidnyXBgm9ct4nZpJom4zHH1UTNLOuoiqCqz56&#10;9BZ0L++++27DVaGdXHUqqqZ6KyxZ8biHLn1hYR6HumKaA0voeXNhjWoBGy1kQs55tbAqJFzoMwo3&#10;WNoCHEc3gxEc7LU41Jfhn7YigNqXLpsTGXGUDOLHkzgeg+PDyNJw5Q/JDa8GuB5L+aWV4SY+jMk4&#10;5EEzhu0Hg+EG+yWwS8rhp9moNQYYXp30KXlDjLWc3seCQceIeQ7trQWT9ZmT8LqPBtiEpD3oiSah&#10;CSPR3DMbW9Im3i4PmUVbIm9GK42KuJy2lYwNth/vv38RvkN06wVjfd31hwHL49S5gmEc//lkZ4jC&#10;aBxTLYFKvNsL9TaJhv3TyiXa/aOSGit2/8BV2Nb2zjvvYFOs1JBqde4A083NrzlVsc2MtVQYLXO2&#10;fnKLQwJgDMbCFHcu0kwz6grGdtJgmt0L15cxEQJupgM+/Aq6GiT0vn17rf8QeA3C8a1wxxktLrNv&#10;YWzsLrCzEYw144Fnob1793BT9XZjy4aoGwyitlMDbDW8SH6xrc3PLc3NzcM1CLZCYb8K7DbRhAGp&#10;ceotFqA4mkuLc/BDO3Nak1SDYaxhkROfOWL+tT6PzdkNeqpUU4ZDtKIBjl5iPK1RNRuSvthgnDBs&#10;QkJXg6pmO+y1GGTdjIg/jchQxM6sIk/Y1uneCsPIkDnaRVY5wmOEskGN7DWRay4eamGYEiLFdczU&#10;rEOHDgBVv/76BczmcDB2si5VRaiI1fJwoWpWFX7Kld3icmuRDmDtuyZRCtddd3jfvn27J3fbDU/w&#10;x4m58jUMzzuN7/xxc2/83Buf+vS2h69YEwNXja+4AW2NX7GsSQcjMn3CjdAxuyYm4eETuBxdEMxF&#10;QKKhKwrb4ke7/wy5K60B08xis42tFJhxsIvB2uxzWMPpS5vYs2ic4a5h0muOHJYTFtE20R5hImIa&#10;2lh3mZr4QTfS0kKOxosNbV60RtVmHxsIC4vVAKlhxBN1kqOhyqHIheaqBcgKA6ShbZIf4goDETBt&#10;JdmWNP7eGkOkEnmFB2/KW7jBwAkmW5FMXfA9FPpslZAaMJWAp73ykour/NNiSMF2qeYrJZJjjYJL&#10;Ckb49ts0AjFzQMmUpJWcLraqENsmjE9xsFh5YRjeu3cvDnTlEap2Fr4De5xwz5Ok8Afba7M9sXMN&#10;FPXU9G6cU47w2KS4e/cEcDZtBVeN89x1hEIpxlsVu2cmR11WZwyB6HcIT9CT4CtIHIse2qbIIE/Q&#10;wOA1IPDXEYXP0e7sqU0rWHS6fGludnYBPeievVOTuydoDYIxf3kZLRM7kaOhXuIhB6c/B5/bwUnQ&#10;ELC2xWZ2pFm9pwCywWlge6UsfLOgZGlpsqORGuFz+RQ0HAEWi7AZUmhsrUpb0JGTLLLaxlZS8E7s&#10;rRbBYIjpEN4OTb69Sqi/3DqnhGRH5oOZKgxDYbJdv1WSnNQfVDzsonOqpZ5P9qfs0X/bvzhQrHAZ&#10;jguoGkvGwM34BLNlLaTBoJjZOLzdw2AD+zSk67BnI+85cGD/DR+57vobDgNbg6W2oHwcwzuwNXsb&#10;Wc7SozjpN9sBWTfY9rRzLFJbyo1PwxU0EDTQ1QCbkkOHYRi3c2BzgYem2y5jg4X/sVViaRFNGO0U&#10;zTY6LXVp5eoGT4Zxm5jueLe53hsC1roMnDlTQFGNVUFyP1xINf5y7MUnsudAw2UKJnNQst1Jqw8B&#10;33oRNm699P1CSywz3DEGWo+wkYtZiH0lMghpTCejmpBsJuuVQX/MlK2iQvE4nLojZKGoMqTq1aUg&#10;fhlaZICpvAK02bq6UGaLFgeb/4cffnj58sWDB437cHvSancfIVA1QDMBMfsihAHDDcMPYxxilsHM&#10;QW94CEi9srxmvfUZkZ0+h2VHc22AddyYnfB2pIdBCFz+oVvD73r1rFDGQ+Cgge2kAbqqNNiakAAN&#10;Cs0K60hoQXQtIMjBbBqGgciGcePjALntpLH8vDYErJOCkOYklsoXM4SoTgMOtuAQ5eAMCcNkMbDR&#10;iwtKjecS01YbP3F4S0XbdgQ1Nj/WDxp8BFyzM91rYrDFkQ9jp3gMwFBrT1OPFpUEITHkaDTmVPuH&#10;6oq3G1MGti6KmepA546teVUiiagyf3MS0vW/crUPKapOVpUSxaEa6fjsrDHjNn27fQqdY8Dm+azs&#10;Kzif53ZGDNyA1NwGjVdAldn9UlhuNrA6nqJvaf4cOHABqeMkV4PNd01g8w6egLcWp36Vl2+IMGhg&#10;9DQgR79haEYjtYtIB7B8BIxtWpbdEmcnwJNoXxjE9dA/etqoJEcNAWsFo21vq+wHZBmikvyESApp&#10;QIMMQa5CCGl4TZ5Jm4vIOMoBUrxiUQCWOGE357vWQ605UlHbZwNCYw0XRl0YSsE2oYVzZZeRaLg/&#10;7Csble9ZLFTQOnAJzJSaVtF4UtEbYy4aVa+8U8k4IwafnA061QYJCZFZVY0aUjDt6FCXTunioG4x&#10;i96//+Abb7xhWnrnWmcMexY3aeCBfgC2IrD9gPcPjNwYtbn3JubMzHmumIdj45QtO/QApi/h7saY&#10;IevuckZ3AWsTbJGE+xdAAWAC3AMW4AxOTP8lg1UVdOkWF14MGmiJBnRbkPGdDROfpKvtXghzTUTN&#10;0ywrYbkJn7Y1mtE5bBHOLtABAGt6ipBJT1hQGGyTc8hpomHnEtKIA6e8gnu2STuaGhrbGcPo6gMZ&#10;5FR4d7RuGy0kCTQHyQRgDV+32WtMEn6wGhuu1B2CvDRmcnJdIp6kJIgzw1FgocmAyHPx4iW8eOut&#10;R+jNmjs6YB4gsdXX4Qw7wtbm79nrKqmlD8VafwLLnN5cuTIH7lkMvexhE3CFuxa7xtsLByDgwjgc&#10;2Muck4zexXxe48zcmIbFf9FYjlS4dmXtPbDYtYjkkBB46/37DwAV4NR0bK7SPUncZUUYfbjab5A2&#10;aKASDZi5qV0sYpOUblCMMzF8o5HCqBqW1aurcNV1DU0MLQtrRxi+gbPtctMmNiJj0A9jcSuAdS/y&#10;IHAJlbQZ/0jiMWzLtgOhqLWltUbYN9xww0c+8hGibdpna6qbb0m71WVty9f4ukYYu2gbDaV8PS79&#10;yM2ItTYx+5zEOsjB8WZgHInd/k1ag0BpklwJNJxatUrHQ8hlvUdEvkGKRpVUnX6ilziQUMaugGrh&#10;NSD1sKNqFrT2wSfF5DmnQtPExkEc1YZJshm5zZ6onfzD7Aat2x4Ts0jzD7lsozZ/vOIGHq9ZcQP0&#10;5hgOWDTL0GZvBl43W+HJSaMvQsyYOMG2G5847hEywLcfGTiWcty/IaotC2L+3WYIGTQw1Brg6MyF&#10;Zc1/2TknGktkSC1h0LgssDbnL2IyjLfQiOgxGRfb6WiMxTUVa0OMNTs4scSVUU1MdWvKXoi2lwbY&#10;KgSI4EYfoCgjHJ4fPnyYW/4BrzkcEnNrEOOceZZocoZ8QvxmeWlqEo5sDU2lDKkxBvPkc+M7c92c&#10;ZuxcGscPb5k2bw2iQWdRCNtLz+XikbcEUpfgqvkuAZ/c8wnqJ2od7AEOHdIe97B/zowl5C95IYxU&#10;/uGtSw1ITpCdXGfoVY3RSLFYjG2Lf+Wv3POtb30bu6Pj0Rckl5k804+eswHalkV32Sxm1KIuwOx7&#10;3gSeNkwbdzyj58H4Di9g9pQxE4yOda0XEWNAwt3RPC2IXRw7K/oxCGiggZoTkmihBjSnxlbAJ2gs&#10;dt8UWS2ztkw7EKwwgwjDVzQnHpWNX2m4GxpRbvk2BKwpR9xpRssQsrsoV8oQoCoNZBB1GeCVPwG7&#10;XHfddQ4pSMHIZNvRy1zSaO2EmE3RcEU0CMFmiGubXTfYtNyGs1vMjMFpoQ3r4VDGwu7YW5Uutkc8&#10;Ao9yYX05xJzUYkY8gqrxVonkko66EQ8zyDpjv4K8vIjbN964AIMQ42YCDh1X1956620RVY8x26MW&#10;lM+lYx+SUYsIYW+66SOvvvLG2ip8epiGzFVjbHhiVxATyUYe3ZPIPYf5qzC8HrtmHHvYQZzmabgz&#10;ncx4B/4KYFYG+2y9VsbRhGwcIDRgttn+aPE5f5JeJWyXL18bwptDowFMZTEcY9qJrSaRZx60F2tA&#10;ZZaPyEOzadge0kxK0WbRxOREGPaTGK/xBDfW+94ym1K4sjXQELBGWXKWY/tHA7TUmVvB4WijtVRj&#10;6wwKB25oyQtiKGXZ4YnAF41RWKwcMvlcZrSChjkzBtwBtkZDZbociTnyIQUMphgWd+6Y2GHd8219&#10;N6abRsIUBLlLmjTUVwlKQNhUYfqMh6+LNYgP0KeitK6EQxWjBV3fWPvomZVu1o8ePWKAnXHk1iWt&#10;WZPD5amBVOo6+S70jAMX8XxxcR5jNFt3ZI9hOGuzlCzeu+L5drQlWvoNi4qNexB6IeA2ZrHrQGzo&#10;K/AuLKqxmwrnOOIPJY6DzVHcWOjGH8Kgh5mfNxbeBOXcxoo+BiQ6sH3sf98z9yFY0MBwaIDDrp6v&#10;kspEzSeGxq9skvGYa0ZhOxvFOtJVQDKEYQuNoxqHFeeli5cvfghW7crc7DzcDAS62qc2NASsKUpc&#10;5Ka40buRypRuLllgoQh9irCqMFrbGnzLyjtMGLkJTMNxGSBJR7FNqu0RBhALsUTOiUZadLIoVDfu&#10;zZbkeBTc4jmkqhy2IJ5cNFm5jH2iYZGnz3gEUiPCElEJtk59V1dX4jnUJcCyd955B8kdOXLk1luP&#10;3nbb0Tff3EJaV67q0Y5Q4LUuCz3nga8PaOCVV16FM4E9e2empqfG7PQGJ5zv3TNDKAzIawf1CE9r&#10;40CODsZ90MTEzMw0fIZYh19mHQz9hiADomSDvMFZGwfYlsPetQMnOOIProfAc8MwxB4Wgz1YOHzK&#10;4Om4X+L+rdEuqJC77a4BDtBcPZYBWsZ3DsE0mEZXiTbChWKOzprPgh6tQZc5OGZ1BQHXMHUlkAvY&#10;LLuSdRUUL6SaRdW6Ly5AkLMkGiNcqzvdEL9ogMp3FCJTXjYejaH5VT9kC5RS41duj4hQ8ji+mnvs&#10;jWA7t3NlnIm6An9YYBXRXMWAhCAbwWArMmX80kbNXkB8UtohLU3BIs2A7FwUmxugHBTuVTpFk2N4&#10;h7R2Ipd6iGCY+/ErLnz94IMPuJn98GGXpUbI0OeUa0SOSY+O5L333rMN2Sw386wW+NfjUrJMsMVZ&#10;EDsNDv9SarSJp2+v2SvzOAJuIzYARQzoYQAJpmfQRxiv1QAEANB4DtTOw2Iw/mOLJJatERJP6IYP&#10;wwv6otROr5wGwltBA63VAFlq4qm4ZRm4pWksCo+H6F2xtgMnlbgcFgz2m9gTAWc+QOH45BbG1uZ6&#10;sILddfcnNIhtCFgLYmPBEH7hnnMmrRGOiALjwsg32OqSm3qiZDFlMssRliXCkGl2HJGiluETwPri&#10;xYuA3DYk+EW2VazamjAgrSd3T+zZM81hUsZdkWTYR8dsjJir8KIBUm1OBNMXhbn9wOVyAN1HQsFk&#10;sPEQe2sgKi6woFLBDuQjH7mBjDW9XONqZmJTtLyGN7yeZtMQExuRHduPeNZtptBc1yKXzG6E47r9&#10;ybyIAHD2Be4ZxYedivgK0GzNrvmi6SiAp2lhwgg5UQe1tjC/OL8wj7EFsJ5htIP84VVykDxoIFsD&#10;bAh2v2/XRBNTWdlmwHYqc1ogZoSnm2o8RAuN2yBG53GYWQF24wmGbNhq60YasJkuiIEBa5YloZI1&#10;eVznii2LCp+atNBfQ0OCBg4ceMHRQ9vce8VTJtOAcW/NIukVa4MbJsQ+BKMjEM/KsplD21phc2bd&#10;xrDc8YmDHnAhBvxx5Zd7X+mZS3huZ4atVaSH+bZh8YZJa1GLsL+FDJ1zAagP9oUMPsF0GP8ZSFKf&#10;Eo+O5PXXL6DmBGA9iB5ViC7T2aNRC4Ei7ZRPyLPgxh7HiJ7Eus411zg2RMJJuXgIgXUo/AvBfQGt&#10;sYG/gQAAoC2MnlhbXZ+dnV1dW0aE+NU40d89Sfdhg8h+SHPwGpCqJZBj8DLVI4EF1hFBSaNqjMbi&#10;RUfgFncscMEHbYQh0Y44TY3H4nFOht977wMenGzbZncyXE8Ohi9WB1g3ZGMtO9vYe/IivI4dJEVL&#10;F3qtIUyJWL+SqLrXwwHWR91cDUaWtaiEkY81o8TkmJ6wIoMTbfvIFs7RlKtXtk8033Er/DdbvoHb&#10;8dKXrl0UgNcA1dKqpMWrBu3mK0HMPvGUQNV4JVe8pG4hDKoEDUKYR9xg302rSmFbCmOcUds/s7VG&#10;DdtbNjrL6qWdhyMkGj4CAF4DcMMZyK79B/bBgQFPYUTHAOZ6dcWQ07NX5ubnFnBvYLd5cQzG1lj1&#10;ApjG4ij9Z2Og4aCzLfUfMh15tR95RXDUtGOmQXfWOsDsTRRiKx5bo5GX7gQ0DxVDajqYNwacNk5D&#10;fnE85YA78prsJ4MNAWstYlzwZs2Oz1lOAsX4POChDFTdT5HX+i7hsuBdaaI6UW755/Z/eW73skYH&#10;zaDoMQqCf6IPIIHp0alssUdbqSEyTjPp1KvWXJeOPNVOo3Rs/i/qjWgEoKkgNRfa1oeqKY/2IpKR&#10;O+0hBBYgCEk7EJqCYGB47733L1x4ixXDX0sh5MA1IOO6HR2MURm6DkuYcbwwYz+PQIfBCB5gM7z1&#10;L4SO5eruKbMJEgbZPN4+huMDGPIGrsYgABFFKtUyen2C7eciv0iadeJwrLtB3PPMF1GCsNGE0Mbl&#10;zrhxQ48tDdbMKlpSDjUqWwMN9TIORYHyQfnJvlTisEAuphZV20w+HCETYCXCLk5p4qs0Xdyg6PFp&#10;V6wMgSS0NKgoNGSMlNh7BNsvXDDIFu7Zdo4mfaG02VPor0kdJuHUwAFWLmBtptvSeNRJ0Qcx+4RB&#10;tD7BfML46ERyJBqWjsUZUXxiC2EGrgHaghIVESyAirPOrbc466T5GR7ypBiw2niCIQYWILAMgUMS&#10;2o/yiJmBZyoIMBAN9Or2R4PCk9yRURYMzcFRD5HO0CzWBDKYqjbSddo2ObmbSWjCeyDlOBSJNgqs&#10;qRGWq+AhlhOea+OBgUOfVhVem7G1bqUsVhkIpaCl3GUJCaMjjnbSRh26YliHIWChzIV9SDzkXKJF&#10;JKw88kpqYQUg5V+HHbcbPjDXJ0z/qLoXm56dNY6UAqm5VZoOasTYwF85IeQANSBFaZv8GOw8Nq6u&#10;ozh5uDLBNOEyiTdYiM7NzV2ZnYXlKH7iiVTYvwhszfChAgywNAebtIwIzs1gpSqdenKAI6TGp63k&#10;uMcqzVW0GmwtIGjWacl0gm/JRSSmRlizUoQwiIQ3MpqXlnw7vNgQsKYqHcilEbb9yZw6K0oP2FpU&#10;ARvrJLZuM9rWBa3vFXoeN34/pnG8eTQ6aoBu+gWcGnUVBiHGeX18NHEKkhbw5Cx4ieokgNOntIel&#10;GJQ1SLJ3oyQ+iNknTIVRaR/YPp2yHkI42cPxi9bRBIz7zW7pcA2LBqSdEhVEpqJjmzN7picm4OjD&#10;XGbl055tYadPZt8Orch4fDodY+Pijme6dg3XNtSAjAXt6fyLloIGRc7QxkwpYisCwdYBgPG0w7R0&#10;MPaNXO2hfzZy1biPOTLjN5Mgm0csmf8iK6ywcymr9BoF1rpQnfmTXY/YYXd8m6M4w34zXWjE0BpJ&#10;twdVO52UGgi7C7gkltg+eY/s4HwH0EjYrI9BUabaxr9PdJmJFjY7xctS5qs9R81cwnzLrJ1LXexZ&#10;5FM6muRkfeB9a0usQZy+wQcx+4RBtD7BssNUMuVg0fNMBL3oWXRIC+EHpQFZm7KniY2BgYbDXWPg&#10;MTOFE1pxqJw5/HzM8HO7JnbArhquQgAShM8mmGa3o2fvg8pOSHcgGuAQEy9eRd4tBiJJrYk6NBbH&#10;x+zBjrBbI2/NXltpzciLuaoNs4khGsedOkNqrZkaxsgbBdY+CgoFlqEl4On2QGpHztSCc5q0mnAb&#10;lz1wlQVgTXtri7zptTpaz7KB7Vbk7k5W4woATzF7xpovV6zYXYpZmHSgfChdhojnzN196uT2CZML&#10;933gciWoukKdS90Qm/4KIw9R1acBIWKQBAd7cNMHDuw7eHD/buvBGn0IoRJ+wqnmeGKtPswZU+hb&#10;klYfAVjXV1hDEbNMroa3JqSiZD34IoCcvueDphCGY6XYYYt1LlE11oGWlrBzYVnZXoctjDn1vRXA&#10;2hZ/ZAA0vDW+sZ6lVdhaOOO4wdtJrTkghnbz0eAo5StzaLvHH+5BJjBY0syeHvbEqAOvm6aOE4rj&#10;RS7OrQGpsakRDh/wCXtKYEGcrvfhhx/i3hiO2IGWF505OrBbwXTbbbTATUQl1Gz/1a9VqLpanUjN&#10;QeXpX1EhhmY0YCbW8VYK9hvgoYGYYdchtqSyA54mH/gV2BqUtvYgJh1IGxp7M6oLqSR5HxmqZAgY&#10;OrDBap9KabFuC81kiapoiTi7MmyF0SYsntA3CGNAmrCtwmDKn4zjnbABOK+BtQJYi5C6Bxy6Sp+n&#10;6tH8PTFWRQ5rYwBNPx6mheoTVq0uYDwN3nocwHrHTrPT3zLQXQ8h0k3AXBI/0WISlpOLC6vLS2uL&#10;i6vzc0v4W1xYsT4A0Kd0T52QncvsaIiwCbKJs3nJzH4gZZMLZAciVa9Em+SqNaruU0sCyDhno/fG&#10;cA2LBrg8JXSaLUG0ZXQF5nw4DP8088A9j4kR5C12pfiVQ4knzhgWzQQ5i2oAFUCMgoq+OxThuVpL&#10;8M3M5m7VleGbzURGRrJXS0srGDMxeuIy5zqN7YDPLi4DD4VCBijk4IG1Xu8boCJC0vVpQFqvNszg&#10;ChQ+aTQJholksz0jKuoa0NKXl5dASL/zzjvvv/8+TlWdvTKLNSm0a+xX4ioVwsKAdvfk1O5Js/jL&#10;sVbb1EqXIcYh0n20B2ZVS9BWXpQDQdXaiXU59yDUA2oFaheoTb2Jp3IVhQjr0IAAYsWzcK+FWbyy&#10;boXQjcBJ5zg6BDre5FSKwvB1IgbGoJez6xA4xNlODRBmsHrI+MIa0k6Be0mVXHXRdZvV238OKS1C&#10;I2zEgJERZyrhaC2sA8PBjl3og6K6+6aGS2nNSzt4YN18nkOKlWsgt3tKW4SNDjkH6MEuRmxGwhov&#10;oY/s3DdG1/HRjGjqgNQrq8vY0Dg1vXv//n179s7snprEHywq8Wc92NvzpuLBVXA214txyU1L9jP1&#10;ScdWW479nBQDSXzAt08YROWcX8Mn5TLLmsnS5873cvGEtwaoAfYeej3T7r7YRNdhTMWu4Xg5WIht&#10;LC4YF3s84pHYAm/ZdTBzcTo9wFyEpAeoAV2FxL6IGHSAUhVNmtKyPkuOCI65GKu5almoyUjFmWrK&#10;xAOrxADTPKANRy8hYsxdnTZYVPhtFb51w4yGaLlwbVsVVTszq5ikroDS7EkXxSNi17WwfR45Faax&#10;NTYe7du/b2pqErjZNGC7+xhru/v2Ya/SAfwBSVvryl3T0zCjROA9+/aZP1hUTs/shkMAhE/2khxf&#10;eQmZTfytu9p26rZJqXohV08o7BPMMwwxOin8jCNsfJQjHYgeb3xeDGHarwFgDPQbOOfc2oNegxlo&#10;fHS5WcXS/ZIAEemX2p+7IGEdGkCt4FggdoB1pNJ/nLrGEs6ariw2qtTVWNZhZCsRRzpSVDIX7SUS&#10;ouKwyMA0mwSBBUiNnzDcgoyye6bMQBp3p90dcf3ndFRjaAuwDl3e6NUwPaWW3OnJEgNgsm3Jp13W&#10;hZY5gvjqNRjCXrNPpoGbsRtp3z7zxxs8xE80zoYHgJmZKXxFTIgnGk63/sOk5Rm/CgRPnRgMpCwG&#10;bg2SxNY+UJg4OJdR9g8jUeXGmVtMnFbJ7C50MrkaG6IAgAEA1piKT+6eQMkSEMzNLly6eBlkm27v&#10;DkwZojwGUavSgAxGmuvVA0FVCfUZj+YCSAeoCM2xxGKPgV9pUI3xE1uMsBwnBm8c71LH3FTxZDGH&#10;Pkmxroux+NChQ/icnDBHlsoYitQ1ZO8zsyP8eiuAdVxyQ2btNMLVopKssQtj+0/0Ed0UWPrWkQh2&#10;IMEsZApLuNyEhMuaxkauiEFgw2gE3Qdiw9hpd1R09yTF8Tj81Ba31iKM7ncqyWzpSPqHj6WTzn7R&#10;BwpXjqopUtETYTIyYuue2UGLccd6cgydTE31pdFoya7BtGc3tlbshu9q+uEcQ7ewsLB4zZyHsOW8&#10;jEaFC4m1UgPS5ws0bA+r4igsBs1d4yUS7QjGnUiCdE2msHSD7f/x5fAIuSOdbim4RzQYczHO8rxS&#10;GxvWkCNVkarIjbOV5d+oUIMH1nE9MCf6oOZguzeKcqgMnxotsCFKjI0QAhNYW/TcnX8LDpYw6DGA&#10;rUFIG4trzJUnJ/EVtUI86CUJSEYuppPS4B1u0oH1re1P21O4A0TVlSsBlc5i6034hsFGt8rjDxE2&#10;rwG6D0K6wNZYucKaFag2rk6Y7RN2Kp68AiBovqTak6IefcTMum1VQrNR9BhLl1bm8yq26kc+ZKHV&#10;OAvYuYs63y+QE0afYyVRGZrV2vrqtU0sKZuLOx0wTONIJruTIVw9NdBveVSlWr0CUlWcQxEPjivH&#10;31CIWlRI6bwEWDsxJJer0J7BVcOuGtNle2SxwcA0ArMNm4wj+hFMquFaC7sVcSI6fjIW23p7t0Bn&#10;uREem/hed7JF81Vf+AFag+idiy1E1aU1w4JGDaSzxfrKLsTcrAbMLBtFin+wzAXeGgcuWmqtMzU1&#10;za3JThtvG4RqVl3bPTVhdnijN6+3UDVkrMU5LG/kAvS1Q1406hnj63p2YEIEcTMiyDtG2PUk2cLC&#10;KCVSW4B1PCXa0hu2E/2U0nPPl9p8mGKfObVzXzPNtZThFtJaA1/CbqBw2HfZJYurQM2w99CzcNvR&#10;RKiI7GPc75gt/1gGtn/m6gWamaJ0rw7O7jOnfb7eEmsQ8cXhI48P+K48TFF4zVImqqbdLSd74RoJ&#10;DYzb9YcxMNbA1piHW2uQDkyuCZt0HtnwA7YeiXKvIBPOUmoFMVYUhSzAogLTaSxGQ16UmWNcfD6x&#10;8TtJdrmi9LvR6BFTPJGYn+PFospTHKUIBz/MJBFP6AFHo4bRNosrtLTosJPdrtW12I2xxHkwuYXI&#10;0U5EoRvZodiZeuROy94gfmNBFD9MUZvG2QKsR0O9deTCBwojXZ9glYch3C+KrVm1cNEw0Xo+DtfQ&#10;a8BamRkn1rEBPXYx7t6zZxqOOHftAqp28QG/bwemZuiLtuYMaG6lDjzap/haJMsZGRcf3FOIkRT/&#10;4g/PxdI6ppP6TDZ96ORTS1p3gbsZg6uH8dXLP9gYBw+sZeQjeAqU0mArRLWpC65lR0BHmw6elhQ5&#10;7MWDX/LgVqmrgq35quGv478uLa0zQjGkS8VP4vWT71eb635iKwEc+0lOv+sDhRHeJ1hNYXyodJ0j&#10;1gYOTqFvqaqetCQe4+N+fIddjjDHwuGcKfrlxE0vAB2AdUvKboBicCDARcf2HAgoj17G1LCkSWll&#10;3TWZqOWwTVdmDkWyhwgjDNZmEsszlckrCuEqMa5eo3NlSY5KRIMH1sJYc37Gkgvk4ghUMAHKgmu5&#10;zqUBrlPQNY18Dkuhl9ukyg1W4UUhY7XSitPo3GhrQsyp6fZKy3/uwdoFxsc6ZDVcNfYA5eYxBGi/&#10;BswK2LV1u83d7LgAwubuaPB5diEr/WrVFLr9Sh5VCYXucUafJOrQaEQPIoQoXHy1S6YRp2tjIKFb&#10;0gTZWWIVLKTPNrKcsXW9Zxkh/UqFRcZoSZZbY84C/vsqFGNIoxo8sGbVEfVJVR5ShQaxRQNSrKQM&#10;Zb+IuLLnDLhXN1etJtExCb53TqiqNqEhjc0H2bcBVfvIqTsT259E3QvqW9i/OKT1M4gdNNCPBvRY&#10;49A38lU4PiYkO3bIIus9PArLsm+RcUxORjRPHUJHM0qCmJ3JnhDqlEF+pZBCCUVHwHToyrrrF6sf&#10;FSXfBdVpvARMTmIA18K0aYm32hxXFtvggXWSopY2UFkuQ0SD0IDuv2Q5nr0DsbUzCXb6tWpFlkpl&#10;SAZ7snFrbQP8GdmqVAS0mptoG1B10fzSrkzMkGqidopKFcIHDQQNDFADzkCjv2o0Ipg19cYOXvTO&#10;0aWobQ9jIGi53HFA1Iu6HK3ssoyBtrhM/GPwjbUB96F0CeBA83JJJ9/iiIm1PpwmsWVrSkkuviq5&#10;hiOetgBrzod0LQmj4HDUoDwpZZou2Jp9j2BrTRjYjqPGhuugarshsmQnmJfvwr8X4mILx97fC8OI&#10;qjlEMd+w8McfDM2sqUC4ggaCBraXBoQJFoyBJxySxECRT7SVs/Oky0sT3l5Dx9LljAXAYGGM2FqP&#10;ZfKuJqEZvw4mIN5hu2WVNY7HoHoeNV7biGmAtXVLYuzoaktlNOvh4IE1KpA4Kub+tjrrymiWYptz&#10;Jd0NWyb7MnZz2uSaP9XNIju9KqdzbdZeG2RrA6qmm23tbNtHM2rty1Q3lDZP8QxX0EDQwPbUADt8&#10;TffgXlgePucwhHGKP+lfNfe3sYGlV/yZ0xXicYS+qtIPVRCFO9iaEJyX0NViP0nkrV8R8RxQ3n+B&#10;ihhWJHwgd+twO7C6uipC2l9CL5qj7MEDa6nHArbUzC+Anv4by4Bj0IS0dFs0EYNkYm/NYLrbqlZu&#10;3Texj2D87QTWuYYZ1SqHsaUm2hJUDfHoZrvQaeeaYUJ90x4A6lBgiDNoIGig/RqQPl8QKkcHOemQ&#10;hx2yu+CNfMrzGG/TvtkQ2JZ+hju8XdZwgge4RH8MQLsRe/GGT8wlHJNG9ho3c8CSDs1h1qvSuZ51&#10;xJ5AjEfbLaNkH1szq5Kz/fG0AlgLthawxYWPVPUJ7G6/cre5hE7/BW1I94GC5uoS+5SGkS7TlS6s&#10;PcU0QGuQ1KTbgKpZOuU0I6WMiRx24dS3y6c9VShIEjQQNJDUALoCPc3WAegomtiD+3+AnnlpXxwc&#10;qgRk4xZvyBIr0ArYa4BwOpXV2xktJjaoG38WTPMzMs7G6Id0LPkNZG/guogKeRy0wzHLInhz1bG2&#10;n8Rd+kk7eagWVvi2AGtiaxoJyPiXyl8GW58WVqNUkVK56vhhd88HNmY0UKZ6kUv3VuxPw5Wkq9uD&#10;qnNLpxfBLwWNUubRZUePHpXYypmX5AoTAgQNBA20TQPOEKMXSAWn0iRVeGL0HsTcvPirXHzG53jF&#10;Et4GkZPsFosOjWE0spd76aOSoFmAda/htb5xU8ccwHSJyjx4VKFRDqu4k41k1azbEreEHsMrhTQQ&#10;88VRn6abcX2dhU3U7DixUJ60AdgCcyDfwK+k9XDz1iCaFW4/qtawmF5NnItlKr1HcpZe1LBk4JUk&#10;CBA0EDRQWgPSAzjDDZ9zKCJuFjAtFheaIRarDFDG+AOujiLcBOENB3hmiNlqMUKjkujS2xOJWflJ&#10;u+7Yb7QB3niYZNkdIC6vl1NLKovvoOrY9Uiwyy2g48EDaz3+SeXGQ7EQYNnrKlggfyFoKzUgfVnM&#10;HNRu66yn3TbRyCqubeopZ/PQZy4cEN9CVK0lJIB2TK5Fb9oImz6qUPRcw73tttv6VFR4PWggaGC0&#10;NUC8IUhaT841zo6Br9nKZ21CjEe86OTx8fHYZsTQ12K6vba2ButtbATEDS6Cb41zeD6ssOmpek4S&#10;BBVSUTJK6jivWWQ92oVeee4GD6y1hb6shmhgzTxrbJ2sW5XrJURYqwY0SWDbcHfiXlO6enoWJxGx&#10;FDWlWCja1D15zZDWTEWAadtQtZZHeP3k9EOgNtVODltYn8OHD2MM0yUykAlMoSoRAgcNBA20TQNC&#10;8TqCGWC9c2znrvGdu4CwO7t2AWNjH9EOHPk6OQkzNEBmYBiMOAaCk+fGqEc3oEDhuLe+86Jd9XoZ&#10;X5C9QyQLLuoHWGvELNxl/DD6N6DqEpVw8MBag2m5J4x23LFJBQolXaKkW/WKdiqUPUGvVOxocS25&#10;mlZpKv1G5phk9Budx/saVSN4NqAfFPLOkCpVJGRq//79h+x18eLFm2++OUMTzcxhPIoiBAkaCBoY&#10;bg1gRNPW2GJhYo1MjEm2Nc42N3SFRUitdipGOxQdxKzRUT9gOlW5ekzUxKXxDYLjaMJVUAPtAtas&#10;XJwU4p47cJ0j+pjBgK0LFnS7gnNlSQo6ObmqQ1x62BMc3+Z1j8b4VIcPFrX3ApqDQtXaHtpRToZI&#10;CAlIfeXKFTDWyNq5c+eS9coh7OuoeCHOoIGggW2lASG29Q0X57U9iT1+xVx602QhReWOYqkQXLOW&#10;cMLN7Ua4gWVKElkFrFWoRBh48MBahBaYZcSy2whsYZtLo23BRiVyG15pjQa2TMpZvrXKJr0DPc/o&#10;Wldruv1HXh+Z6hgua1FTDzkfFKp2BNNfs0Vil3LgwAHAa7ylRwhdBxqbxvRfGUIMQQNBA+3XgDar&#10;0MygXnXXIJtL9M1AWMcWAF8B7+H/FrbfCwuLy8trVzc6a2vXLl2cv3xpbnFxcX1jDdsyaaZiDerq&#10;HanbX7g+Em450QcvND/GOKBZqhdKkdb99HkMPCQImxnTNKdPVkOY9mgAPonQPukBzRZrdNwmS79y&#10;kC11zLoEMfXKkgfG3A2XdlbaHhVBEg18a2qYBKa9WFuHz86VoUnkTf34iDQ7O4vAMAvRhXvp0iVW&#10;s+x5S278raowQZiggaCBNmigl31jr7k9B746fL8SsmudEFjjkxwTWGoAa3zFyh5gNA6otTjbOBDc&#10;PTWJEXJ9w2y4hCk4ogH4npiYsKfYhmuLBu66+xOau2kRYy0TKbLUckaMhtqa1db3oZCHSwPS0qXN&#10;Vw6m0xTStbHWPo9aq7pmUJ2PLYQnhM0VuKp4/FE1Rgt2Ju+9954uaIexhuQIicshF+pbLmhtrQuC&#10;BQ0EDVSiAelkxCBEOxthEtpWpJJEi0YCeuHaNbjfNg5MLNa6tra+urK6AmJ6z56ZicmJvXv3zszM&#10;gNvEqG0PlQxXvgYGD6xlbkcATcRDJzX6iTimkTz1AtaNQLR8zYYQegJnz0c1a1/4wzoE2WLrDIR/&#10;7hFTtWovnrmZOuY4i6g13X4irxvhFd0a6OSlKsTsE48/qgZclj7EoW3YeySTc7B17lShnzIdsXcd&#10;DY9Y7kJ2ggb8NdCrLejnvNe8oX/8/YQUKA+XfysrK2CjFxYWLl26iPvJycn9B7C2t28KXPV4tKS8&#10;e/ekYanNnrcNDNyhmfsof/DAOlVKPdVDAHJOqbsYA4z2KeaBhEkrGnPgIkpS9kFzTzSLWAw2KpdW&#10;Jm/cfM29IiAL4jM+xWiM/q1bdNXtISTVzR/zT6jtg3QbDuOfnNQobtJ/4403dNHC9powmldywAio&#10;ulBLcPpnjt/QKto7TpTHvBob0dH8ucpcX2MvJHMIHDRQuQZYvTMupOjwiZXLkNGtMXVctIHk7kn4&#10;B5ycnAAzvQc09czM1NQUnrCRWsMPy3lubvFYWp/MIxBzi4A1C1vWSvTxigTWYhyi9Z4cDsOMqj31&#10;UozG2I+wHG3Djk+ratRWPiLI5eRaK5KpL+hA7EbedqFqlmMD8M4yu187cOCFZM3JTd0f5mZXS/94&#10;ioqUutgqqFpP/4Q98mxBkLnulQRPSQYeTLpuNnnNw8HJGEdoffgFnwxc7CBA0EB9GtA1XO4Fn0i/&#10;VJ8AyZh1ZwjozL/du3fD3uPAgf1TU7sh3tLSEixD8BCD9c6d49znhmBwEmhfb1LeYU2rRcCaEyni&#10;afE+kzw+Rk/FAoZuc73TpcP2zNmRLeWogTJM3V0M46eunH7NMmp662Tkb8jO1Fvnv7M+GHflyl34&#10;c6pTUQibWhv9EXP/yBsx6OTQe+zf/3UWumNLhs2LQinpulGi0OsrlDa37l5jdvI5NI9VZkyquVkK&#10;N2xcJVQ9XAoJ0m5PDchww9kjuxc90jlDHgM0jFiRnD25HZbT5qLjPyzkTkzsAukA3/8w/wDvRKNq&#10;i7/NOm9otZ5Vul3AWlc4qWdE24KKWA+Sy46eGQ7BGtMAuxLNXeFrPL52GevG5HESYr1Cn8aVEE7h&#10;pPsblFSp6dZtENIrs9mQsUnE7JOWg6qZqcuXv5e1zrGnpxVQL/bIEyvrg3W2OXutG7tGzGhci4sL&#10;y8vLXHdm163pklY1tCBM0EAzGpBZvSQ3iHkmJ7fRNicyX+vra+gsIZXdBBWdKxI1WPuAe6LCla2B&#10;tgDr1FrlYDKhnUg+JYdGAd+h1FulAWcurmfwbLoNSKtTEfRs+wvTBJQXmi3sQgOCeSaRSx57xuMf&#10;jCkSLyZRow/SbTJMKqommEN9I1eq6wBRtcBBUQuC+YgtmrHY3Vy88Vfv6IUUrCALUFAy1pThHJel&#10;wCzzV7EYGT09hBwFDbRcA2yMgFH41I5KaClghTenxuACH2HdhpgL4ySsJrOzJm3fuWm5QioXb/DA&#10;2kFdmvlwaGl23NaRQ/pGxsq1EyLsRwPJFS4OqLZYt5CF/aRS7l1KYo2ODFHNMz5tL9NduWt4bc4/&#10;I558qn+EvUISMgpwFHjtAz2bDEOY6+Ba9iRxfduEyeDtt98uOZ23F62A8FD4VMbjo2EB0z6B+y+L&#10;oYhBT1ltX70BzwPQLXZEYU1Zl4gd18NeqKEo1SDk6GhAM+XY/ADOwe4v6o56zCqCcf4reGxjY/0a&#10;vA7EIYtqpLWDadGMeIYfPLCWvpgSazTGSY8UM7aWY6DkEq5w1g7fKSyUzr+ePHnqJQTrXwMOR4ii&#10;ofV8PP3tPwXfGJKkuEIAZisjQQB7E9a3Znh03wzYcIMyCKGQ2uzBgbBJZDlwVM2ehOwLmz+sBmFX&#10;LQp3KiGL2wmTWzoBW0unnZxFQ6V2vnoV7Qv2muwN9Lieq94QIGggaKBWDWSPdOw5uaK8vm5MJgWC&#10;95JKxlC2+m3r97oVwFqXLu8dMw9bilt8ojEYx07psmUQdUo9dOi1Ns6MNib4lYVFr2epxSEhGxZV&#10;qhDSTa6QNCxMbnKDNTbwTL0NqJqaxC4cliluILxmTZyTGvCTE8Yzs0xISP3cEhzhAMJfOP05igAn&#10;unHiiuzLlFV2zoywTkLWggZaqwFpiUkWyXrKMg72BGjx9GvOljNyJIM7NjvCZ589ptEQalwS3D7X&#10;4IE1dS1jnicIpqNyB4ILa+KsO3jGuX1KveGcqgHVeK1GM8OCA5puvCLRNX5NtvD6RJW0BFtbS+sa&#10;3WlXm5eBWCCI4TXzQhkcKj0XklaFvClAr+QoG0qZYZI9u7geQjBw1fRpjcowEMVWWzcajk0jaUma&#10;zQq8BzSPEyjwSUv3mAYL7vYaLqWQXNDAFg1omKRHQ/vczIHRYIGP0YbtrwYf88rQo7CcwlzkYvGR&#10;LJXBA2vpajW2ztU1bApY3vTgxhGRMSS5T0kiN9oQoFoNqKaLlmmAK6bB8Ntji8xQ2NZ7dDRHEjK7&#10;WhkyYosBwabds8FdjJCw672/MUn8ExqsQYjA6FQnGAJzM7Bpk6gaujp8+DARc3I5QvbPiUjCW+fO&#10;DfzLazuE5KohDxtgfu0KlbH8wjwaZ0DhdDcbxvzCvno7qCXkMWhgiDTg8I/Wjsvaf8RO2Hy8DAi5&#10;KaYEfLLdlqcGD6xT+9lc5pLWujI9sv1411FxKoMSOvT2NHL64oiLqTsjktlRY6LyWCkCa6TOw+HE&#10;s3ZjYhRKqCXYWltd632NRNXZyDsjvz7Im/Hnwl+GYck6VQt175ZbbgHshgUIY8MN78NVVAN2NQA4&#10;OnIpYOcwxufA2tr62vqGIbtM/2xmrZjgCLbO7eSLihHCBw0EDRTSQHLA5aCMtsydx9zebb1cT5DK&#10;zGi2upu1nvsMLpfRtJBgwx64FcCaSmSZOcSSo19Bz7ghtkaRE17LARBS/HoGJvfDXmCjIT8KDhlh&#10;WdvjzQe5ZdCmbuy/ZZ0ruxK2oQhyMWXdQorrDAfgKj8i5lZT1/5QOFd4n6hsl/I1VjN2Fzraj3/8&#10;4/wKIWdnZ8Fq4wafeoNjrhghgOq6DSml+2c0bQzMuBCG7d1eZvBlbxx461B/ggYGqIFkAyRoxie8&#10;WeNiI2W7Fk98GcCa+I0x4HV4rwe2li5igDltPunBA+tU+JsxMeKsCOQHx0uWN2dX4thBjIFkCpWk&#10;rJrXdUhRNIBCE2DNwZatcSAqsulGB8SgOtkZmln/GogwJRIdoE2wNrmWey1PL/ydmk0fuEwiPHte&#10;IQLgLElOuffv3+8A69deew0YmvHoWXdAeyVqIHeWy6gsCz5mD7p10QVLzWQDD6ouperwUtBANRro&#10;xTbiOXzPA1ARNeFmaWnZsNfXoiOKc5PHW4DUhGQBWOeqq64ASWwtYKtXkuA69W4kQWZ2/1nK8TGM&#10;MHTldRVhwXix2EBgzVXjwZaOnWdHZ8/Kckf7a8tgDUIc9IwS1BsZtR0IsXUuxe4fxhNVUyTsSoS9&#10;B+5h5qFltsf5mtN6BVg7VTjVlIVxDnAmU7CdNRQ83p9gmjPXf+BlD3bVoKxgDALCa3JyMtZ2d746&#10;RHPXhvQYkgkaaIcG7LkwxgIELXppaWlubnZxcWljfd2/zQo3uj1BV1+MdSXgQ5PKArC4AJFRx8hJ&#10;s/BwA0aE21dRDzhVwoUbnmPMlf0MFrwdlXkbSbG15gySG46bfSRDPEMbjrLIRav1ZUP4ad6IBYjc&#10;F0raH1UXihamHbTuSBp4AOolBwnnCacEzkUBKsfWw47X0cfazhYLwdF2BTMw79iFP1jsoXOOVxq7&#10;Oxj8B+lChR4CBw0EDfhogA3QAb70PQ/fehMTu7B+yxny6qoxCzF7kT22HYsBiWMb5iPSyIQpD6w1&#10;IK6ki6RdB82m6TQR3bHcW4sPU6z4xB9dXUvNoL21XPxKaE63Ib0OaxSEF2B3w3VaFhkGrnlKIsZh&#10;tAyppEo3qdLKoV6u8NoOpFdgH6kqRNWpUbF8ga3ffvttkfP666+XJS+8hTDgth1pk8LXtEogZL+P&#10;unLLpfkAgNSLi8tXrsxdvHjpornweXlxYRktyXTCtrPmLijb2JsXMKQYNBA04GqAAEk3SLt4i6a6&#10;AeSFP9yArl5eXoVrEOPex4ySOa1XGExBVvG69PZq9sWANelhYlZyw7hwk80uF6rRGq+Tt1YXkLc5&#10;g1qco2lMxvqBwMTihObiOURMRFKF0fGIAARbA4d9hbQ3XIEFW3Pe7DMbrjyDQlGLBZGtzAYBaFuj&#10;ytOtKsKaoJ6neBnY2tm5mIG8c3l3H+SN+J1gQNLaywcpVS2GUNFaVHmIkJqM54uSBBl6Ty1lB9Mm&#10;NExi6OD15ORuHAaBQ+N5HsTq6srC/ALsQKhwaH7FXk4TDxC7kvoTIgkaKKGBJKXIJ0JoosHC/Txa&#10;MVEfB8rcMbpXtCUkHOpXumdzUGXZowUph2SGez2vTzXEPVx0IHomDEqdhDEwA4jzBz214myBLhsl&#10;g1KHmEp9edmGMUOjyDXHXS5BcPqEeVqFkzR/xdJciLXIejBAVzIYoO8vs4MR+bUqtOeIIYBSY77k&#10;zkVHJG0ukgqOfRCzTxgNeSmDg00JnV999dWPfexj2YqSF3vlzlMez3J0ULUIX1M5ekpVNBgIENn0&#10;gkY9P4cReVHc0qPv3LFzfGZmCsbu2GSOwPhjTxv61aKqDuGDBirRAJuegCgxrMVDgmO0YQzHaMgY&#10;HI17XDtk21GykvRHLZK77v4EstRFjw6OzOvQozN4tk5dTBlZf8D1Xk4vjB6ce2VATpNBJ3cec5Bd&#10;Yz6IJQYhuCeTLTWJGsBbhHRS1fTcq96MjWjsMnCKhqVo0GL5K9XOUuP8p2FgzekW+g78sRbB+pZO&#10;SpqfLpauCEm8Wzqq5ItO5ESWSeSqX9ToU8I7fYsPQvUJQxid7Lik+qUSwKkdXS/0n43F+1F1L3I6&#10;rx/uJ8063jUzUrZuEF1zcwvwX41u2bppMn0vPqanp2644XprxWf6gwCp6yiGEGfQgL8GBPsJ8uG7&#10;HI7ReDFMw3MSDKzNZNiagthRMiDrFB07wLqYKUisdAOvoW6Y32CvKCzbcy1v/AtbhxRSmTVAf5U6&#10;4XDM+qs27hETEYJsbmok201P2GJiS5BdTuC63zpw4AX5qzut/uPXapRZCm1ykqiaydWqecogkkiN&#10;sjO0q1j2gFXZ1NSkrWgRSuhfCc3EULdBiOxN1LYQvbLmg4arCgMZekUldYnK+fDDD8FYi8xJRNsr&#10;nvowLlNMWpXUl2JNtZFsBloN9o2vrMACZH1ictf0zNTU9O7IGO/a2Nrq1fn5RdAapKs5lNQkT4g2&#10;aCBoIFsDDqPq0IsYo9FywTEBHxmCKc+0Omjb0UCBrk04XSgdtMTi4uKcvXCDr1JONak4iarJdApQ&#10;pngOmBPwRNBG+yESk5yQ8WQge7DQLk2sCrdad7481UU87Rm4VcG0AlmInMOwOJIrDHUIL4w4U9dG&#10;RALoLeDmKph51pJy99dGA2jMgZ6epG+S3m4AVYveUI5IDr5B2D+88sorqSrNFonYtxe77F9GTkgd&#10;pyizgXIsLXCvF0lXk56AkmFvvXfv3j179uDTdtFmUREtDyMFWBhEYq2tou3ClQsTIgwaCBrw0YBm&#10;u4Tq0j0nTWRNazXT5jAZ9lFqFKYAsOYb6BnRP8L+BttFgafxFTf4SrRU7SVGApprlHv5lSSo8KCC&#10;ijRoEyZbqGsOAxpeE28R82mAXm2mCsU2RPy0T76Ia/GpS1aj2EJqB9DhlZu0bEzkYgWNiCiJ9Bec&#10;pEkF0FLlxt+2AD468ZRZosqAnoIFM0wpssM4wvggb7ySHYxFCV8fTFpm5pKWT9YYmNWsJsgrYmir&#10;bs/SaUMwKBYMBefJoLgAppGjmZkZPKcfa7GqYrtjBytNrw1ZCDIEDWw3DQiO0piHbVkc+Fje2niD&#10;wB4oYaO2m6LK5bcAsIZ5DTpKomru+OYsh4VRLnmftzLAFlko4a0FGTv42GG7OQbQMhs/8dRGHuCZ&#10;evkIWUeY9lPUGbi21+REgKwUq+aG/XlijR1zcSSLVZsGcTKGQheyTdYo6ijKZuKswyBE0F4SVlLt&#10;lSNmTwjrE0zCCIzDzYULF3Rx5MaTW7v6KVxHq8OIrXUnbLtW45EJjcs66lrGIjKbHn7CqqB1GxK4&#10;6n6qTHg3aKACDchQy4GP4zWwEJothsV49mt2K0rIMBn217sLrNHrmb9rRqHxHwGJca43OzsLvWNj&#10;CiE1QS26S7vfq3q75CTJJBmTMhaITPpZGBHhqKTSaKjHe9nFiDAE5UJ+a/baX5vNhMRBzfhrJq3S&#10;qWQ0QtacSoCsJ4morTml3rK4pSaLPKwbQ9qJeCrEv1gzYKU2Ds6Fp0ixqjCeUZGr5qiQ7ByoAYiU&#10;PDsmCbuTZtD+CswNSYMQuXLDtzAAHYDIcQHoh7GYKe722BVj+xNGCrrcYaOrY8hooXKCSEEDA9QA&#10;O0BpbhzXnMFOsDVa7vIyds2t2ZOeTMMVztHabRoLrnD5aMAF1lgHWF3ZWF3dwOfy0trS4urC/Mr8&#10;3PLc7BI+V5bXN4zfakBvIKOdcJxAI3f4URrgThRCJUHhMsEScExFsG4xpCAqkCsgUTAxQKfPAYDY&#10;WgN0Hz02E6ZtkNoHcDjDpzTp1FmTlF2uPjW3l4smHTMPMR0T34tihJ2b7hAF6J9qdTjpXnnPRsxi&#10;oJxbTJ7I2zMY7Kr1oEJ2gNXvgw8+kLw4y1zJPDqQ1wHB/StZUvRpTS2sftJn4iayyLSeNDEk05+m&#10;9a9n9i8gAMmwcAUNBA00poHUUVWTR5wVQx6s4gP+mNNSx3YtL61fubxw1dolWL7VnJvWmMzDnpDr&#10;x/pb33p5Y924yyDKlE+52YI4xzZx7iU3qYAValIXrBZMkTcgSACRiZDKcSF4S3hrxklKXsMymfDp&#10;h/Vl3LEGaT9RLaoQTKOVQ+1RyWJmrQuxXMHl6h/RihW+s0whpiBSkZop2VyZ+wmg0V4unEVCvaCq&#10;TzyeMDdXjKrikeywOUtvsH//11977TY6Ssfuuptvvlk0jIU4Pc2TSkiRktA5abCRm7t+SrPl71LD&#10;bNe2z8SBANdgLjg/Pw8YDf7FugG5Bk+41uvO1P79e9EGGThcQQNBA7VqwBmIBdggUdpSCymJe3uE&#10;6iKsEOBcD40XO+jE5Fpz3rUKPKSR57jbW11Z5X4+XHqbF8EQr5jew1EaZojCgVv+RGNVWqMkTmws&#10;+9LgTOYMgs7NZG1rhJJE81lGZttvdZ0s32RxQHVioC+jMl8sXXYZ9YrJ9bIREq5ad0CptauqqttA&#10;PBXiPNKovSKsCg1XFY8zSdDV6dKlT95222tYoUJNAKrWltZS3Lqx54okOqlQ2w3UjcqTcHpCfqX/&#10;JetPABwN59OmGWKhOUDqyosgRBg0kKoB6QClkfIJezy6wuSwy3EQTwDnYOtLV288V1tHMhDYM4yF&#10;m7V5UUCkHm/igjF+wsEQ8xjb5tcIKkfVrF4amnPtmB6vtVVJVfbBw1hd/GVOneCyAdMs3gy1lrWK&#10;iS5DYXNBqtqLR1QgTiZNQpqFy1miJKdRfh0Qv9p8VRhbOWiYCz0dmNtL4KriSU0uZgNMQQNbgwi4&#10;4447vv3tb2ubBJx87vQnSZFS924O417DCquNRKVHX7fhWPbDtDW7jpzsTuuQJ8QZNBA0QA3o9ujA&#10;Gy4acyi0Ic35qQA7wlXLHHhbjYaV1JwEsN4KLpGGjExSTrDCweNdE7swSoGWoPffSqTxj0TQrbzi&#10;yOkflQ7pYGuCP/Kdw85illNIHW85LHWFSbCnsKWGemtm4PjjuI4vQPMyR5faIky21GFnPtl83a5Q&#10;IfVFVRUariqeJKoWrMyyJh/z0Y9+9L333qMf5bfeesvRD19JFUkMQgRMl5uN1Fcig405NqAyAzQP&#10;OsCFkQH3nEpfu7oJI0McGIAZrjPeD1bykHrQwAhrQLOiAuHYJQq7ZIfIztra+vIyzidZgrGCRjth&#10;BCxRPVxgja4wKxaDocE8XBvfMQ6uevfuSfDWwNmN4+pIxsqLXOoT2U3BYayCmrcOOLtEbeMrTqON&#10;10D68j8vYD0+UDNC2NacyeyvdZhpsfZJQqvkDK3yalZadc2/mLo5ryo0XFU8qWiYYFrKHV/BTAMN&#10;60Yt+oQLEZZyKlftYGjRCQMHhM1GLeYfMjUFS417WxDGOASbxDFmoC0GYN18Qw4pbkMNkClgzybM&#10;NO7RK9InJh4C6YBzsGZay4sLi3CSqcmm7Tz29VNhipiC2NLBHhSUCsw/hK7W64D9iFLo3VT002cl&#10;0ICPNQ98PGlOgYMBTxcqJv/AQiv6v5IMqfoRM5yz40CvwlPrUwF9BrAWyrMfkUbgXQdbV4WGq4on&#10;FQ1zOJFKhXsmxzLlsgbGknfeeUcKCLBbTpNJlpqg5wrdgIxA3WDHiIYGc0zLgW1iw5Psebq6Abra&#10;7Fw0zXC8Mzk5MT09pae4o6GBkIuggRZqQGMkTVHbvhF9IGe8oB7MTmJsrltaXMZmRawstTAvQyeS&#10;C6zF5oErBVI2ZkCyX/AQzummp6eBOUlUcwBrOOc6RWcRv7Qkmjplvsh4Ce+lSes+QXw5IYfIK0h2&#10;BoVgdmZlpbUKVISLpYZPRCvbmUlXJ2MWFK5/ErKN8ifnb+UKbkjfStKxVaHhquLphapF4SxBSY7l&#10;aw3YIouFN954QwJnc8+9eOshLdyqxCYHIVZYQNWgvqwFCM5rMx9ClWHIgGtTPLEtK3gFqaoEQjxB&#10;AykaECKJI53GcpwMow+0HuivwWoLFiBwX43nJB00vmoe3Y1AcaYw1oItUlEOtIxhiSt6Qv+IkXtj&#10;GimNwDIkFBjN+QMdtPGkdA4bTqJUVK1ZpuNq+as1rcYiFz3LiCu6TW3DhXyhCLDmtJBpOT0Fe5ls&#10;3Fx3ydaq7ZpY1arQcFXx+KBqhBEemg2WO9/BDqBioHUDCEpZQLCMUUTEFk8pGc5SaiqCWqtNn5FD&#10;dTwahv4EEBu0zTa406z8mUsOhuJGnT5TDK8HDQQN9NIA/F3CuQfdu2EYhEkk0DMMqbGOS3cM9sCX&#10;MeBpWIBwMmw7yMhhsYyAbMUBXheqaSnAml0hYoHueaRWHCNUbo6On5mZ4cm0uOBTAZOf5rtIAbUU&#10;FcLExV8o+1sCM6cC+2QYpjVIvDtnyzlG5RPbxm9SscS7nLfEhZjSeoGqfXh6QBwcoSftn2QZqwTn&#10;SExFOguZE/KV1GsEiqhC89+q0HBV8eSiarZlbd0hpYzn8L7PVQ6YtOmC1sOJnlwlxc6AztvK8JpN&#10;TBoa/X5ELdH+hJY4NYVFTux0hy8gM5tufrwYgbYcshA0UEgD6L7QEnFUNhA2LKetu4/1lZVVfMId&#10;gzkLdXwHUDdczuMoJ2wvjk1eo6UkjaT10FlIhm0b2AXWdIUmQMdC52iviUUqkV2EdKZUHFf3mrwE&#10;QrH40bGDikKPbS3xywsjQ6/kRc/VGLPQ2BbQh7N5yxS7zF7iTaEVrAtvrbSRG11rE2KcunCwJ9ji&#10;p+B7WY6Qh6EfkUIlfKwKDVcVT58i6Sn0Lbfc8sorr+j88lfd8CE2znF0cHaZej/q76ApYT0TqwG4&#10;QL5gLLEtfQxfMZOxjlmjxSI7ipfvqEddkSF/QQP9agCNDqwBGhpGQGBrjIBomyCwQU5jmQ4+9bCy&#10;xHuy2to3Q79pb/v30xlrqpiQGjjbIldzbVzFTCfCQugh7UgzmM5xK3qOEFEM9ysuVRmGBbrJmefO&#10;AFxxwiMaHfXJRQA9Q0udEfnQ1aInxsANiwoum99N7bV9By/OjvST1Am6RlcjWho9swU0KaRsLvNd&#10;FWL2iadPVC3Yjnz2hx9+iBFIY2tdD7FgkirStuKkc2u+zEgxWGA9k0sB+/btI5iGb1w0NDR3q1jj&#10;ISRMXHNVGgIEDfSpAXqYwIUb2rxh4MMn7ENwAVLzstuOKyC2+pR2xF53gTWQROxLIeotcWg5nOvZ&#10;xTvTJ5KctjyEWEcYwrhhvVA4AUNkQImfNEKqUComoQ0MZO5BE3NntAiDR7byqb2qCktPfnCP5WjG&#10;T78uAriJpwmsebwoJu64OGXnT9oshFmoSsgKa2OrovJBw1WF6R9Vi+rE+x4qCXsPXhBVrV381c3N&#10;r2VUAz39aFWhNCyMnSEbqsVubZ8CvAaqnpmZ3j1lBnWsR+M8X47f0hgbljAkFzSwrTRAO16OgxgE&#10;wU+DRACwRsNEIyXUxthnTasJbbJ8xG0r1fWf2RRgjUjjzWTGFcjuKSwoTE5N756emTJd5cwMkUq8&#10;udt0lc3z1g7WkYGwJmBN6Ay1aGNr4jMZKgRbC7EdAFlGBaVKqVVRVGmNic4ZoTX9B0Q21pyRcwJr&#10;ci24Gff0U84ylXmakNkxAifBbUBDadn6b6UDjyEDPlaFmH3iqRxVs83SqcXLL78seuaAZE9kNKga&#10;vPX+/V/HZ+o+WjkyZhtuWBSN2RaEb2gnmJ3iD2dMYHLb7SHXsWnqKtqjGTrwKc1/4HU7CBA0MJIa&#10;AGhGJwbWgKQ18ohPrCNxGzFhN+gkfAovOZJ6GEimEgfExGvopo80S+qbmNygMDBmYNkUF+5RVLQN&#10;EY8ZNHtv8nKgGGuG5rCrFYbwKgZtBriR2gfTyeeooGRAtWDbGYpl65+aqVk/Zo2FBkvE0LxYVdi5&#10;oCaT0pZDGS3xZoxGLIGNG/6hoM2TeGkiZX1GcZyDMY6qtsIjNuJFbQSSBI4+aLiqMBWi6sOHD8Nm&#10;mmVNbO0snnAige2wdMhD3Y6N/VX8OXrW+sk1mKm8jNofoV7oY5PnTofmuZj26ypIGDRQoQaAp0kk&#10;4Wb//v0AchbRmdGQuyCEotZUYM2DcoX5a3VULrDmajjLA8yChR04ZBFnZuEGe1GwJwwYeotFDtmd&#10;5nOpEu3uILQPaxRGpneEaAKpxWaXRgUIFtZWelUJbSRDHfKz1ksGeIHXOlERg6XGMHb/lbnQCjh1&#10;jC1JUiQdSBOoVWO5kVeFmH3iqRBVS3LaJoHT8tdff11yDeSNh6Co8VzD6yR6JgoPqDpZYWiLFc9d&#10;sToUbYGw3WPTXExufQ4Bggb8NeAMHw0MYf6yMSRwCMdWmHxg8yIIbLqmgLNRrtEJGYRg0Xw3Xngq&#10;mlYI72jABdaxEYghFLiIwJNhQE9vbKyBlpV9e8oowni7a/giwI1nWl3usyZ8I3R4NOWw077YM6uB&#10;YryHPOQ7hQlrWC1DlJzMx+rukvTET2N6PpcKw58EVQu3bZG2MXzCxcAyp3K07UQ4RGWRIaqw1DCK&#10;cNjrXCjpAzd9wtSBqkne8Dp48Bs33fQybmjZxcvagXT7NRLYqaia4UVRwepadEhubGrK+A0HRUOG&#10;TIbw0WggIRfbUAMWEUX0IseFmoBHn7olTCJZCnxC16K4oUsQLrBjcJMs6PGxz6S3+esusMaSgT1V&#10;0VB0dnIzYTdx8wzMiMwTAGExN9Ft7YxjspwUsK4d18cIvmvAQBAmOIzEDE90Y6sT65FtXsN6ZZ+1&#10;yEHVNYFsVWPdW4rHdAVpsWStabWxeBJXBtutKMUaBDfaPYsPGq4qTB2oWuoeILWYTR8//uaxY13G&#10;GunylBNYV+tK4tSBJNQODkNERWhEWPDBgAJg3aVstlsrCvkdOQ3IEM+ctRZY21HMbDQCMjHb42Zm&#10;8ATEH8+Owd5FmR4EuFJtJXWB9Z690/v37zl0aP+hQwf27zd27jFRZ5Ak7xXKNH5CWLWqFSs3NsFA&#10;GvKyiue+WyKAsCySrrQlPckT6hpJaJd8JVIc4VeE+s3AKxVmn1MgXWGc+2RacXGzYkc1im8BbdPl&#10;iPMW8Vlre9hy+kzdjVcVYvaJB2L7BCsaBngaVSJZiDChFh8gSPqGG26g3rLP/pSDGMspeaTf2oTF&#10;nLWl2kUsYhuj8WAd830jnfuQuRHVgMBQYYJqAh796M+w0RZYA6TBiJdTXHSVxhfW6vrVjU3r4w3O&#10;lE0YckkjNn71o70+33WBtSmAyV3wBGJYht2TMWxFKjzgMGIZFbMYbRHrU46ir1uIYy68yF2L3Ioe&#10;L8t0cU+1NZ7oinFq8lNOjRETXjFVL5q1bRJez0wayLJMwKQ+6BmRFkAKlws1vGIsjq4HtmtmaS0p&#10;c6Gj1xvIch1JFIWwvWTwiQfv+gTLCCMl4oQh++70DIKqNbYW+fEwdZohAbJ/raMs2h8n+0BOa+MT&#10;mswpYwNZ4Wy/uoKEw6UBDUN7jSaDyhHnsUgdgATTWu4UIl0NI5BU/8gK1A1K6tFJd1g9FwqoVbgn&#10;2t2fLBzhm/svt2RbSrYoUqSc/4lNtsZnAsr7lyfEkKsBPf9hYD0vcl6XnyRY3N0Ypg1+RMgBONVP&#10;Q+oR656G2q4aANo54UVc5vVC1U59EDcghN29PO7xrYCtUxujmkLzjBhz1b9dObdjCAGCBspoQPfw&#10;7ad4IS3Nern/nicvhhNhyhR8kXeGFVgn80g4S++MhD46TLW8dWrq8lAsDdTqZ2RFI4fvEHlLyCJF&#10;1g07pBSplAXXquwo2z3rp5wqfN7SFiA+4SEeT4mzAuMvqmD2yRa+c3b2bvwBxrUBVfcP77j9zmF5&#10;+ySPReE+8RCkVrI50rHuQMykq7V1dTLM4hcfUc35rzpe9pLtjjrPFdin1o1SGIueo0mobX3RGV6E&#10;1qOU05CXbaUBZ/2zbXQ1h1SOrZoGio9Fg9eybVVcA8jsEANrB8RoOKvNDCRYTdg6FUtJS9O7GFOb&#10;Xz9T3kLHfQ+gcmUmyYxjIoTWLgavAwemeqoD/Mx9BcTWUlIxzjbZ05Vq4MI7+q4Q51UFc33iqRBV&#10;Mzny1kTDbDJbVxi22FVTh9MPP+QoM9U+hGH6n8m0rW1WJ093X7ttHYZqiPcthLG9OjWHmJrVAEkx&#10;PSi0rfMntuYIZUGIERb/WJdlXd9HzaptG6U2xMBaqo4UVxIDJcPUV7a6aXG+KMaFDlEt5tc1Yf36&#10;8lhtzM0Q1T4y9ygIY/VBSzVbuOZUOXtkEg5IGkMHxZPkyGTThFTMshlhcio1FCXu+LXwQcNVhakc&#10;VbP0tSNqfMXyAp8nuWqpLRpJyz3PiBnqCa1Pc6g8TDzGG1TN4b75/e6VZypEuG01oIG19PPt7Ntj&#10;qqiLswNd3UC9HVZg7UwQm6Sos0tFWpdgazyhZ2sLvGIvKjLbVVRoA+XdtiS0utomWy951Crb5sGD&#10;L5AJMGAhJrWTTEY7+9xeGaQdCH+tCjH7xNNkcsDWGajaOWSRpiBiEELl6E98rXB9YFgaQpAzaGAb&#10;agCdOYG1WJzKENBibUQA2/ZjLRZzVEQbVmAt08RkQfD8jsaWaTIwE0lrMXXiQdmxzynXAdyo1KjC&#10;+dC89bAAUPp+gbTvv38ne1V+BRkQn84oRkAR4c0KyZlVqlFQYcXV84KYCwMp+qDhqsI0iapREDj/&#10;BWcrpqoweW55MpiDquspihBr0EDQQBs1wHGq5f7phG20GuyuoOJEmDbqdLRkGlYVa4raKRFZptFb&#10;GJuEMg5pLUdUcusAPiEM0b9zMSPDAi77bAhSIu0xCPHPES19GJ4bHLnnuoumYch2FYeVRvOoVAu8&#10;FprlMUckX6tCzD7xNJxchkikseVPqkQq2pYDdCi/f/0JIYMGggaGVwN0Iql3B7YwLwIkuGYeGyua&#10;sauF0o6YSMOqYk1I9wLWGeC78lJ0gLvDl5PgdKhrcX2t8fQ2QdUWj0ZbK2J4OkwLVLaYsCAYLavF&#10;y4IGWDNr2gjP+UqGu80FnXQJktpefBCzT5hBoWoUgVhL8yaJnjP2LGqxgx1I5T1qiDBooLUa4Noj&#10;B3S9FNlCgQE8MNwsLMxfuXJpcXEebM/U1O59+/bt2bMH0joHMrR5VGqhbjNEGlZgLUA2WRVoaxEf&#10;Q2A8o+F+67JI9WWkxdComigK6cGRJJy04xP35uijtTVOIh143VoWs3qV2RgdvdWUSuXRYhcjKGkW&#10;FksQBWp98Bl313DFL/MoqQzMKetDm4G1ZmEz9OaDmH3CDApVS9ZkX2NyS+Jrr93WSwPU0qVLlziP&#10;qryChQiDBoIGWq4BAdbOQNYSsfWaMI80B5jet28vUTXO/+OyeUukHTExhhVYZxeDAGuLdfhXu3cn&#10;bQGi67Te6EBX7UTYNB6g4TUu/Xqv3DWQi+brN01BhquFk64Q8w+4B4HRBx+yuKXPpUEIJ1HE06k+&#10;YVqVfVpXZ9g2+CBmnzADR9W6tjO/pKgvX/5efKIQz5+/NZW0Zu6cVZfm205IMWggaKBJDeiOWvfz&#10;TcrgkxYGGjI+HHooKlAHLh7BKHu9ZFbQqjHIJ49tDjOawFqAGm9oEdWSYiD2YhXXvKawmMn6PcI1&#10;3snaEM0cFIDmqoiZ+ks1Y8XjQ5SsoOoME6aW1E+KQY97qdjaBzH7hGkPqnZmEXNz97DgOAK1qlyC&#10;MEEDQQMD1ABHKBm2Ujd0DVA8SZq8D8EGTzWPt9cbe2ucao4LoxJRtYxWI4w0Gi6UkR02ZImjtYQo&#10;BNNnjZLLdNqt1AaitFEa5pFTTjB4U7etTrXtCo722SOx55L5my2+qJ9i7vQuVfbC7JcFdg/RXKJC&#10;KFxhVD4gvlcYgdScSPA0GciGE2RAWguw7mVpzdLMZverrXghtqCBoIE2aID9Nrv0Fpr2CZAgbFBd&#10;2eb6mjnVHBeBtcwThmsIbkMdyJBhZIG1HJlL0NM2+CIwmvWeEoqQjrQtt8otV8UFWTqTh3KxNfwW&#10;5kSoVuhaeaIVU5fTZPhV2AJuXdUgG79q06Rh6dH6gbBOAVUVVT/xCB8PPM2jGVEQ+Ny373mgas57&#10;UYivvHLElpcxEZGL1tUck+S+4UoYkgsaCBpoWAN6jMa9+PZ1dgE2LFUyOY4pGmYIpwObROzyirei&#10;RRQPQw5c7JERYASBNXlEOm5kdQFwJbxuT7FJvZfhmdLSLooDdhJ6tm16UE6fkrXUPJaLM/UtcTZc&#10;OadogbUBx1xjkD5LxJB+SmcWi3JgsVETeWoj3sUW1vn5xQ8+uPjuu+9funQFX7Fqhz+Uv5pNRTVZ&#10;8HeG3uqrIf1A2BaiaookZ0zGXkG6XYSsEaUuEx06dMixk8lwDFJ59auwjYSoggaCBvw14PQGjqVy&#10;ezAGCTsOQyTUBWRfvcZDgs3Fn4R5bI/8/iXSzpCjCaw10LHzsNYx1jJsa+BFYM3ZpEwf2ULIao9S&#10;vXeyUyJ3PniF6EccM1fUCLeYc7B0aMpmu92e8zdaWnP7CG7m5uAC6cri4iLuv/M738a7tMa2PV13&#10;ZiWVWVTkzMr03AyAT4N7udfqLUSQU8mjh6pl0kUVgajmjeMbhMX66qtH7bx3C2lt3zKX1rmuYI7q&#10;fKprRfUzRBM0EDRQiwbIXGjemp0/HjqjttP36oGeP6WSaxUKTeQgn4gZ9+jNYAoCM2smJDBDoHaF&#10;AmznqEYQWCfpQ9ThFkJSThNZoWktIO5vCLC0KwkO4bhGY3iusDhSN9ihSevnggur1Z7uuQRbZ6yL&#10;0OqawFrsQyYnJ+EICQLD/xE+Ma3a2FjX3RyNRqRfZo8sTIPYbTtrMoDsVLLmKtjTlZjD5HaRPsib&#10;hZLr8rnWMAJ2nRzR6R41wxuOnbKJPqkBsQDBTTJTekaHdyVAr+qaq+EQIGggaKANGkiuCnIgwHM5&#10;h0X3unJP5E0sq/kyyZTusRmmdH4JIRzrDo4azrFl7PQKsS2lpdo+L44gsCaY0LAV1amfOlpTbZAF&#10;GjZUcmMEXtfb67rrrjt8+HBy0ZkAZdhH6H5KRLKfTUXLQr8D6QRd9a9DwdYa+PaqMMwy+1YUN5A0&#10;/Inu3bt3enr68uW7gbCtM//ovEbdHesOl7UlFxxL7y8hk+NBbsX2PFnQBwoPFlXrgpZ9irp6JFVB&#10;vcksqBdpnaFDR3u5M4rc4ggBggaCBgauARm5dFdM0loP5UJ5xBgaR1gAfEf+f+3CJnHzluV0GVDI&#10;npTLLMaZnTux/rkBwIx74e8oIaKVLDjjSIkxopyEI//WyAJra2NNCILKZHBM6WpaUyVgnSZuFjYa&#10;SBp42jPF/nGhZ0K1BnNWxAqlJRrwUUVqmF4UZqYYEBl28Oie0G11//AENS3jRYuoYemBMNgGMLZr&#10;Fzyag7ym18XIMbadEJpwnByKCVCS7cCveEj6gd2lruG60/cB/b3E7uV0T8K3HFXrKWhuJRGlmQK+&#10;epWtUsrizTePay2JBUiGKQjDaxUFeF2ogYfAQQOt0kBqXyoPhQFhp2HhB8mUiMzGDX+Jt+iYn+Qt&#10;J6elYS67Lx6zoKcBq6urS0tLHCYEbXPsCIfFVFvNRhNY26psUA5QChG2ENjVqq9obJorLco6Y3Ef&#10;lzMwF42kqMB1hO9n1Ulz1VoVSbUIpvHMQi7q8osn+xwiVkWsTpjuDvWTf0Tk6AxxEhYc9BExIzms&#10;YeA0IViOCMjWhh/su611yQSWOoDDsfQnQvK00bonk+1H1VCIXtbIxrWsmTSbxhSXyuSKKic5+Do7&#10;OytKzjDwSFZOVrCKqplfZQyhggaCBurRQHIlkBCWu6Sck5XFqtNZprZr1KbDF2zNTls6/HKysx+z&#10;wFp4cXMU3eLiEjb21D0olJN5xN7qLkOwaEeDUOGMjQvu9IsOYhDVnUNjY1c/gygKQtOQKB1a5cos&#10;FsO/k5HhKjtOdZgFPbnPLp1UlZJV1dnPCMb4U4nYcgrUGckWXsgDCaY1EHeFHXTKtuqiz90Vg+yo&#10;JlNX0vPaXw0ngVdARaDr/PjHb2fkb775NlYDWWdo/4eHuvtOCpMqvGNEocO0HFVDVE8JdXFALZJl&#10;zGPZyl555RVMX2CxQ2Xqpocw1C3fckC8PJQ4y9WxxrqskFDQQNBAhgZ6scvSMztcNaPCrBx/vBde&#10;iWM6YBeWMTVjIn116WV2GwMwzwQwj1CKy8srcNNvfI5tNoqCtkl1uuvuT7Bwmd8RVDGxSMz5RUdy&#10;cArYQBlrTtozOcfoU0w/SZKJ2Fz3Z7PElbpfqh8o7yltVcGkCtp+J5qye0Yu1qu9bKxFpTpCgVm9&#10;wE0J7bF0PKsWC05vS9UZFys9uhhBtChuIObV1RV4DoE/f5yVhY5SvDHGXbap7fgJYebn5yW/c3Nz&#10;q6trUlukN/fUsATL0JUPRvSBtk2GSc2+NgditUTWgJiF2kExGZMdzFRse9QZF8VKs5VapKF28tei&#10;BRHCBw0EDQxcAxkdKVk8ubidXTa1o/+QPgSRoG9HZw7bDPTwssuQw4EMCnqILJRxG0P32DK8iy3x&#10;KyurtkNrAgUVknYkA48msEZRcfVWcE9jwDq3liRhdPIVmbMKtiZP6Szi0DjEeX0YjUNylZbMI58I&#10;dkkFeUmgLBjOIWJ9MGK2kD5zA3bK3KJKGC30BgAbprv8igAgGxAKAdgFAzGzrBcWFtAds3rwJ9wI&#10;UtcS2prjdtPleurUKZyPxppEzD5pZZcgciQTJMSm/ehhRMRFnTs6RMiMaZWjJbb9EvO3og0khA8a&#10;CBqoQwMZXSh/EicEGmSj5wCQhpEIeBWs1KL7tzgb/Xy0nIieX8NrSt6nzYZ6fRwAHuQLJMSYUIda&#10;QpyOBkYQWOvxT8MdT1qxnyqSHDJ9YHRGipTfsawVNMYXk4bXgjj7yUtr3xWwkgtQfMCfRuclslyI&#10;EmZpCjjbisVNOSuuAtPCDuwO8IfnG+vXlpdXlxZBSy8vLCzhc2UFHeUqbOaW8Le0THKau1V4fdd3&#10;fcfEhHEzwl0pcvHXom1Ba9ITwvoEayaMTz2RDKZqhu4RObOly0tdVZxXhJwe7WZYorGEV4IGhl0D&#10;GT2n7tidPlYP4uSwYVrNs3itcZnxrEAOOz7HIPKUWlpdZOKstAbjkRq3rED2LqDSCYYXt2hgBG2s&#10;UZm4hs6VF40kyjF2/lWmKktKh18X9AZJtImLY5iFjKcie3/52x8yFSRlAOhUhWQ89MTilStKADc7&#10;blYAXMbMY3n18uV59Ix09s+fLOc9ht7SMt+2v6QV9fjY937vd1M856htdu7scItia1kZ8IHCBJS5&#10;mmwmTOkmCS1B5zCwwdAHr4hwhshmyAixhXH//v1SDbKNi0pMSyqvYCHCoIGggRZqgL0KgTXEI9pm&#10;R+3AgELCR8PBmKFagNc//PDDleUVDA+WsQ6kdSFdegUefRtrs96hzilkDasbUhNMeJWARyBBVzIr&#10;ICpie2N2NNrWA7wzxm8HyxAPjUZB/AGQf5yVhGRpCqRmWeOrWSI0W1uwzYVPTCds+2Hj7tpaj4Dj&#10;wD5dc14jOuU9M3tEHkJzIa252iiQvYTYrOG59bwZxEz5fdLyz6mmo6g6zsxpbMPB74MPPsCMxbM/&#10;EdsPNkNRYK4O/WUOIYMGggaGWgPoakACTkxMsM/3hCsyZKTm3XZlhjYlz2hAkVn9zDoYeKh12Dbh&#10;R9AUhJWJ2FqPf55jYf8llMvVlUhCcsTprNP8CKE0vHaSGA143QuO+MOUVD2wvOootUIFLSUoUybg&#10;OZCmMPmgtyZ2uKzG+MqlPVDY48ZcxJhoW/+S3TSRWZmh6emlU1sKCZmrJR+k21gYJqRtM3pllhVD&#10;TjZlc/vIRz5y7NgxvAJVw0IRNjcgsPHJ/UY6quwa6NiDyZSgkOZD4KCBoIHR04DujR2srMf0jIxL&#10;DDFLbTgBWIDYTgzvXYP3Pz12jJ4OW5ijEQTWWstS1epWvT+2KyRJcmIACo3tjRafYm/tNMJUMDEC&#10;8NoTJxVSsicRWyjOooHZOcqihOBgx/bOEA/xwgXvDbY2vrGNfyXwqiury6+99oakbrC2vfCEFKxA&#10;7UISajzN7XepdakxxAzhc9PKDpDdYHW7+9jHPnbrrbfCKwsmObfddhvub7zxRnq51luH/XuAOupw&#10;odIMgYMGggbaowGH/vAUjAMB2UONyOWrdGLg4mDJhlVPjgKe8Ydg/WhgBIE1ahv5JJgW0X6f9a/P&#10;PbaeWs6l9Hzi0bXfaSeCqrk8LZ7nU/n4XvDaR4a2hdHw1x/ESC5aQkvnalXoB9xgfRDHnuOS3QIy&#10;UQRERl85Za/dU7vxNzE5AQNreOfTTveoKEHt5VA1Zc6dquUiXR80XGGYVFU7tUgqEnMHGw9eeBeq&#10;FiP1V199FX3I7bdHPsIlZseXPCcbuiWGYSy3wocAQQNBAxzlnbXE3N6DvEkSVfNEPHZiuMEIMjMz&#10;DVMTvbs96LxWDYwgsCaS0FaqkY1Rs6fD9FNsak2HbS26ECcaknXHZi62E+EjNXutXyFi0PIMHXWt&#10;AZCjWJ+ZDElWgrZkubQBczvTJ+krsUAxOTkxuXti18TOzQ4Og8EvxqIaW1zQV+7dO4MtdHvNtQf3&#10;09NTCI/a/vWvf0OySWKbE0tONfupmakgW6pTdr1qGHkni1vqgNSZXpXHWenC7AWnwzDvr732Gm/e&#10;ffddbAlK+rvUw2El2u6/vEIMQQNBA63VgPT2QgJS1FSyTHfsGlJvxQnRNwaw9tuTsBjMjbO1Kho6&#10;wUYNWAs5l7pnq6biKUGglpaEw7YsAzEeOWaS5tcapTE8PpOM43DB616WshnKl5+yC6jJ4utV7kIw&#10;SGeqTDhQfOYP9AQW9bClGwh7x87x3VOTk7snSWmTkwDGxh8goFjhIzmczi02wUTYpeue86KGp7l2&#10;zE2i6tQMspQps77XgZ1JLMPj+uhHPwrzD3y9ePEiHVq//PLL8CkOk+vkAah6TluVqkM8QQNBAyOs&#10;Ac1Ye3bRurMSbw3xu13yW8A3jQJHWIetytqoAevk5I/LJc1UKR/2tM/iF+ClWXlDY27dTeWsR0sj&#10;TEo4LPDaQcnVqrra2MoVsUyHZLGFT7BxkcgY9zD/4OZxObLEPofhE5xYw5BuYs8eYOsDe2b2/fmL&#10;3xIxeKYM3qKNteY5yokqbyXxdKomG0bVyeT4xJkJpOYd+nEmWvorTKtvvvnm8+fPczYLe2tYieCS&#10;qITAlpGyTw2H14MGggZGXgMat3hm1llVw1sCdTBkyDo2ntMflIMQPFMJwcppYNSANauX1Dlt4F8T&#10;tm6e75QMEirJDgaaXNMgRGa9bGxUCD9zjWXL1aQG3sqYA2SUQralh1CYhcqxUGBPzfRiOq9uXMWB&#10;tHCpB/smsau2BnORT2tbBwyfzT9zd+3a2tq6pEvrOl0TPEkRT8kZrJdOmkfVpYWBqGSgWdP0DARc&#10;NbMJd3sshe/4ju+AWYh4yueveL3XfuJCygyBgwaCBraDBpyuWI/U/tkX6EwMIJuvyL7Zfe2A2l1U&#10;4B9zCFlOA6MJrEUXQusmOd1y+sp4qxnWU08bmLvo7CZ7ehMnprxStzUILQqr61T2unK1VBJhP7oV&#10;y1pIkpHloklUi601/SDILFId9iTi9KzNsR3jOxEMh5Vcf/11sKgG9QzDaXxaKsI4KOU+lg3rG2TX&#10;hLFY4HXdddfJ7IvbeSspFJ9ImkfVMo+SCaTIUKjI8DqsaHAxHiiNbPT111+PicqRI0eAsM3O0d27&#10;8VWT1lheqGkO76PwECZoIGhgSDUgqNrHnIyBcXFM57I873lMLBc5LfKJ7odULcMo9ggCaxSDhg7x&#10;pM0s3VZeQoWG6kpSd1CR2JQDOfHQJk4hsPovzo/FslZbZTGeJHvdWssQDXwdEroXJvaB0dRAUVRd&#10;qChLqFSXMrtM241KB9o950WzqnE/a6ZVMKZ+9933RE5ZGawPVWvuXyYzuYqtCnkjp6lRpZqF6OJj&#10;6VBg7vGV+kAkTeqabYdPMFHBDa1xcIHAxiVxwhqbC0eFKkkIHDQQNLA9NUCIwp4ZXTe7GqpC3zvK&#10;0WEkJGEApvp4Ys4Wi7g2cwwCwff21HDzuR5ZYC22pFI1ZYZXh5ZzAURVico8Qa8ZMY8E1vjkDTVA&#10;9lqQQepUeOjgtQZD5RQrM6JyU6NCWLxQ4GR2yDHv3LUTWxVxWdsDU7Kxgc+WaSSf214VfWhEaRAd&#10;NoatmYWqELNPPEwuma5+lwGcsnACgJ8W/cvMU5706kDo+hBOQiQkPF4nD5EpV1HDW0EDQQMjrAGn&#10;WyYUJv3srDlrJXAcR0j0M7jECpQwAD0/z56GQaDtitZxvtU1GgqqQWGEtTrwrI0gsJb5nybziDKr&#10;VbfGZOXwWQl5dKZ4L0/YRImt6fmYB4iIr2vdUIkbdGxDYRki8EhUlz2l8QG1jZVdoeKWKRAc7U1N&#10;794zM71nzwxsD1Cw6DQdolrYCyTB+o+yhteKd955RxLV1iCFJCkUWBSeO9X0Qcw+YTSId5qkyJBd&#10;xI6onLZpDQNwS0MTz5W6PyG2FkUdPXqUBiG6XAqpMQQOGgga2D4a0HyZGHMCsPDPjtTyp4d98xvf&#10;lcv2OWYvO7d/AKUTWINkG99hzjnfPlodYE5HEFjbymTmfLaGAYKw4mGD1066R9DLK7zvE3MnF8Fr&#10;KlGu5uDzwIEXmISWHA8FDeD+4MFvyBwDCkk9SkarArGlUtc15aVEtKlmG7KOnwGeMuD15ubXSkjS&#10;5Ctwqgc31TN7ZnbvnuSGRRa6uFiKhcFDU54IM2Fdws3Nzs/NLYqo4hiuz9rumffsVQUfxOwTRqNq&#10;qcBSJShqKlctuXCqjcbiehYnEJk3VCbv2YHg0j6t4TCkGT17FkcIFjQQNNBCDUgfIviYwzoJay5L&#10;EsPgD6QZDrHAn91RE/kk4IuyTC09Emb7cF8Nik2SMAdfBFzdSCXoYkpqP5dnakSqvhJBRoQrilG0&#10;WTQBssQKOesf664MjSW4JT0eC7DGjScaKJ1DiA3EzNevXLnLjvEvpMZ2+fL38rnAcZlF2KbIA057&#10;CpLMYGmZa30xyWFnJ5eKv9tc7clYxGUXbU8Rl3zcOYAqDbt6lCoCgp9YWlpZWlxeWloyCxe7dnzi&#10;E99FnSCbbOb1Yb5kcYjCNWZNVbh+16cd6Zidd6Ury40nWR/YinUMci9VK7XWOVHBOETT2LW2ghB5&#10;0EDQwDBqQE/OBStzyMZODb1uJqy2vTHvyRq1PlKREQLtWI/74zBLm5ubg9N9BDYeQjZHk0sdeNHf&#10;dfcn9MA6gsCa2YsBBAFJBKxBLdFAQlTAYJUAaxZt7kBetAb0ws3+8RB/sxFCM3ByCaxGI2zLevaE&#10;18OCrf1VwZBJlVJFbb4EELOrZdnJoiDuMXO0/mHMfvDl5bWF+cXl5WW7qrhx7/fdw6wRzpJhbTiz&#10;0i4yGoig1V5hsidFvea6ktNUuMy0esWcnBVIM9cKBFedPClGFN6wqkNyQQNBA8OiAemNZU2Mg7XF&#10;wSC/or5aI2zbe/PPdOZ0CyYBGA/6fQHWOMcKYwH9GewY73qLGhYVDYWcDrDeFtMXgRFSd3U1rbDY&#10;OAynDtIVplI0KpqIEIqJBTbNcLmv0YlQtKRpxbZlqqgStsIgF0b3P3vpR57sdwU9sxsVrlroDT63&#10;kdAywQRhiaNsLY0dXShEciH1SZsRM1L3mXZmo2ptw+3Q3vJVVpB0Y9QVOJWlFkMjbTjks5QBF9eC&#10;ql955ZW//Mu/HIh6Q6JBA0EDQ6cB6d5lCV06efbkxM08SZoXyUF5qBE5sy+0C+4RHmfxwkkrHIOS&#10;UgxXAxrYLormJE+vg/ezJu4MzEQMBAR6UG+g/PyTIHNvW5qxxyKLrzDZlpgksA+w8JehPSGFosYN&#10;/9ojmyMJOkMusXAiRFjs7FYRkx6ibRIeuEUwWCO8+sobOs6BdK+sSL2qE5tPNiiX1wV5ZxDYDozW&#10;XDXjyZ006oacFFvHgOMYwVjjev/997kQJBkZpeloaxtIECxoYDQ0IF13vORuHsSuPIBezNoyTfmw&#10;0rx1t2IXT7P/scSZAe24AaQGtjbHhFn7z3A1oIFRBtaan7aqJFx0zYrFbqSEuoXl0qChQmxdFZMK&#10;s2zy1gReMqmQDXBaM0mCn5oZMZTQcjwttRHFhT/WXpaX6Vnji30o8LY1szNBDG9tChoQ/Cp7VRxj&#10;IrHBwQVmViWqeiWvpFYhB/XqhGTKmkTVSXkkcj3FdWLTVh8Ow50RYa+8s/nDTwhLI9b21Llz5ypR&#10;V4gkaCBoYOQ1wI7d6dXteiO943X/5ImsW8pAwBFcD/H8SUeetadq5LXcbAYHNsTWl81UMw/NWCeT&#10;TppDZIjngy8rxNYVKgrY+tChF8X0QwM1ppKYipiHudxehRKGqIpqQM2C2DUTgGMDuXVkGluIXL48&#10;KzHD6rpoKjo8alFV8z1EK6haeGhpO/KTXgjStZHPdXvkVwcxJyuwhuC9VKHjyVYXdw5hyoobkkPW&#10;ujG6fLqLfoojvBs0EDQw7BoQOxA9CiczRfSs6ZVoaTLNnpOdP2LGOic964NuGXZFDYv8IwisM1Sf&#10;pKsdQFmo2LLNJCoxoqjDRIHzWuaUBLYzr5BJsDwP2LpQxWg4sOqUjT8c2s3TGg/3KyvL+MPOFZGq&#10;HxtrgdQlsHWyRaSiajELSRpspLYpgmni4CQa5itOVPJK/6iaMUgRCJP07W9/u+FqEJILGggaGHYN&#10;aG4rFa5wdBaDwORozhVNu1xpIsAfOn/4saZn/WHXz7DIP+LA2qFgZRm9dPE0zz9VbrFAJXDuKzgs&#10;l7OvZJ5QWu3hxVQNsBDlJxQi9n2jD2U3iv4U19VrG07hHjp03UD0ybYj1h1JVE2pUmtaLn+ciqqd&#10;bArI1qk4yQlG91cRhysWBO6NznGkvNon1Hyn4S98CBk0EDQwdBqQnevOsnM8rMO58DqANa2x19fX&#10;wFgb12dh82JTJV0jsC7BaVWSa0HPNP+wexbNn8zzkhPBXFiZFKwX/aZDOuvU/eSuQur6wIGvI78Y&#10;+HkyU+paUi9qn1kIQKGfoqzwXVltQHkRUs/Pz8/OzsJrKew9dk3smJjciT0rsExA93rpkuFu5eq/&#10;eZaLgeSxUMipiNmTq5a8+KBq1lvdbJ1UUsuF4YVETw3jzFR5EhPa14cfflhhWYeoggaCBoIGqAHd&#10;8zv0Cn7lE2y8QUeEef7y8go6pXCceZOVp0ZgXSEWLKoRhQvNXtr4ihZQNGosxGFnA8pUqF0V0Vut&#10;62W7p8E44rG8Wtf0g4oSoOCoPRiEFK2HzYSPu1FYfazgUBh8YrI0MzNzww03wA0crH5RzihuS2BE&#10;F2pyieZZDklr+JtsDrkNJJerTiLmVLV7xsN3NZL2wd+SIpeA8FXsICXCZipDSCVoIGhg5DXA7kXg&#10;NW8EzFgam3vZsSjdMUYgV43xZ+OnF4x8OfTMYI3AeiBKFdDscK4EH0l7YuLIbII2mZFeq9V6PG6A&#10;1hVXcUXNRaAJAICDB79unYNFliHivse2QNfwmkoI2HogtbpXonpaiPWHvXv37t+/H/71rIvTcVDV&#10;09NT+MPxi7RMyEWxRXNX7UbGZOqeaDg3X57xUEUSm2cTFk87uBG6mh4tcwUrqvAQPmggaCBogP25&#10;bJHiDR7qZfkYXpvDYqIt7RknLQedVqqBUQPWWjkaSRM9a8skhqQRiI9nX59RtuiQ7FOUvbALn+tf&#10;i8JrpE4Okq3RntIXnReTMdMIWCEV//lUD5/iLhGGdVgOAoDtB75aewScxQh3e5MwBUnOKiGwPwOd&#10;DaCdeuiThWzjCsbgiYZzK2SJeAo1ZOGKuPBK9yB0DDLAWuFTCiFM0EDQwFBrwKLnyAdrDGNAXRun&#10;qxgWYA2CqT7oamxiHOpsDp3wowmsHRK6FyctNhCFii11IBdbTAEEueN9oURTAwuS1gjJ58QTjZOI&#10;oUm2kW/ztzgPuIHlUshaoP9ylxj0CiAt6oQ9peGH7XIjv9f46nContYgufjbp8ql5jqjjZRAw6lJ&#10;lI6Hsvm0YnYvsLq57rrrjhw5gkLh6WhwGS4i+cRTYcUIUQUNBA2MsAaEIuSJVDIQ2Em+MQJBAFiA&#10;4CRzWAZiVPcf00dYaU1mbQSBdQbbyiEwGaCqaucMxtxT1U9x5mIaRN6LqPYksGkBIvBaVpcydBIM&#10;Qvop09re3cTub+tTCTa+wHbYnIo+10yZCLg1t5GUwaemVSg5pyK9WkdpNOxI2E88Wjbek2VPygwA&#10;rR9CzzxzOKDqCitMiCpoIGiAGnAsqkGHwekH18oIbxAAXT4eLi4uLi0tx/4Jgv6a08AIAuskIhTD&#10;I2dHkb+aPfGxz0Dun2j/IXPREsA32iF3Mcp+CJkNZwgQsHX/pVNVDOxnbfGZw89hUc2+164GRsfb&#10;ivmdbh26Vnuy147MnpO3JN4lTk3VgE8jaj5MLwIbkuAwc2kOr776qjk6eMcOENhVlW+IJ2ggaCBo&#10;QDRAikTMrAGg6V+V26Zp8gqjazhcXVlZXV/bsCFT+MSg0vo0MILAWlZGNIYQW2r+ymkfa2Eh5WYs&#10;6WprkEJxpgauZFtY9hq9YClia16ikFzNhNVtXXCeU6/+K4YTgyzCsLeFaS/cgOzZswdbGHulNdiC&#10;IyamupKSNI+Yk6Bfy6aL1ZGW7DUeoifBzRtvvIGowFVD8/DHItEOVtuV17cQYdBA0MDANUAYg08Q&#10;1QDWOFcRFLWVyowDNK1eX48MO7mARng9cMm3iQAjCKxZcoKbNc4WsKh/zUWQ/pgpdRD1f71oncsl&#10;pH0iJN+JkOIVRNjrXM1I/PXl0ScLgw0j5gHaVKBhhcjiIPrQqampbGDdhvlAqlX6YFG1FJm0Yh/T&#10;eSn9o0ePEljr88xqQ+naAAD/9ElEQVQDqh5s2wypBw2MngZkBT6G1ySk8YlFS7hW3bWxvjk/t7i2&#10;uo4lTBLY3Ghj/8LVhAZGEFgnqGjWOdSsLe72NGr0RJAlhskSNLYPV1104d4nPGfAssYkk5OMargN&#10;DUJ6TWYIwnRxN4+t5ZxbeyLMeMa8q0RNTq0GlUztGPNgUXV2X8tlAT1dx72UOA6CefPNN8+dO3f+&#10;/Pmbbrqp4XJvYpQIaQQNBA20TAPskTCTn56ewSf30gBHc0cNftK9ltBnLcvEyIoT2UWwGDhaDHVe&#10;hZ+OB0KDFK0tP2objkMzlQ0GDxwjxVYkG1gnqaxsFSUhgg9okDgrBCsZcmo7EG0zowGEZ03IWC73&#10;jKGdwVAQPhOSVKuGQiVeSfadRRh83b//6xny+5darwrpoxzJWnYj8lFXM2FSU5GHyV/RsdilWHNi&#10;8PHjx3VRwvZat6xKSjlEEjQQNBA0QAoM9h52a834e++9D53gHAMsmK0sG5Nr+AMRk+ugrgY0cNfd&#10;nxDmBTcjyFg7Shz42FaUwSqEV8rVGJ2Eo58SU9thn4z10qFnQQhLzYIW24ByRVP6LeEnpHlDfu3s&#10;3MHHzZdaL8uKZhAzFdsrLW3Gk1oEUqxOA+FJ8njooOpLly4NvOcpXZfCi0EDQQOt1QDJr9jXh+lm&#10;6Dsf19WNDXgCsS72NrgErceF1uZo9AQbfcaaHLZ1z3yNjLW4v0gYjaSXbz+MdQbXlVGZ/ElrT/DH&#10;tBx31xXWZn/6s8JEWxVV0UpSh/B64YV126lITm3xlDlZGwvVOslpaWq/AeSdrQrZhABfH0DMyJF4&#10;WcEYdvPNN6eWJkJ62pjVURlCnEEDQQMjqQFCGjrXM2D66iY4i5mZGeyugXu9y5eu8DwKQh2tgTDV&#10;r68+bCPGOjmqObO3miZz4vRAo+r6StQ/5nJ4yCf+bWhs7ahF21j7aKzWME4HynL3NAupT7DkfoMG&#10;ELOG9f2Q9OxMYN2BT+GBSBrhydtvv53Umz4gpj6thpiDBoIGtpsGZKqPvghdEDwRwcunOfl1zXiz&#10;5syfqFpsOwOqbrKSjL4pCLWZNHgooeVCRh0+oKGEDHyl9Fl38nrppHu9GLB15SrNjTCVEKWtAiu8&#10;BtNJ4rkfoJkrW24AnwbSTJjcVPQ2IAHWPKwU7q7wBHsWJb+ktMMVNBA0EDRQhwZo40HczK6eqBpG&#10;IDSt1mhHTqUIwLqOsugV53YB1sz/oFZmCyEYfzsQ8R8ir2R7FPEMVrr+Fcqmfyo+blL8YxulkKn2&#10;8VDXwYPfwJ8ubua6nCbLnQKTredcLIvXGw6DFHtV4GS/QVSNC2/hUBidWRDVJLbDFTQQNLDdNFDT&#10;MrhWo3T7YhACryCA1ADW3EVNtC3raXzXMQvZbuXScH5Hzcaa6hOzfayK0CAJxBLWcnHIM34tCq89&#10;TVGl5ErbkhL6VFIDuHHNJ6pq7UMqN7ZmLqoV0kctwxsmtdypwKQynbqdre3+y8K/KbUHVSdrAvoT&#10;0ELm+Pi1NXQmt912mw5DVC0nL9Y02xze+hkkDxoIGuhHA0DMYKvtkiTADJyemU84/QS2Bqju2C2L&#10;REEEQoJ5Amndj9qz3x19G+tk7ZEnnE02UL2So6kYXjvFU45FziUR6SquT4uRErWwcoOQAKkLlUIG&#10;qub8JEOfnjOxQvLowK1F1bnYV0xrpAMhXc3N+DqPiIqBcUObkEL2Y6V1G14MGggaGKwG2PDlqk+Y&#10;+LToyOkHIDTm+eyOeAKM7q8ohjypT6oQs9bACJqCKIPIKKe9KOqi1HXlVQdQZmzsr9q1e+Opzf8q&#10;t6bvH38/IavF1kR7dWO+0vkdlHO9XgKn4mbH6Z4oU9c6eZg9k+lnnsOKkYtiG+aqRR4xRnS6BaF8&#10;5DlCgqvGYAbTxiNHjkhZCKrmE9iE9PIwWLq+hReDBoIG2qkB2dNctzXIDpyuGF9cPaNN2vgYJvnh&#10;0PJW1I5RA9Yy+Nmb7lKITNtM/VNW/w1P5lIBNLA1xOBnHVfzqDQXPPlnM9ejhX9U9YVsD7z2L2sd&#10;cnPzaz7K6QdVM/5e6zaS+kBQNRPlPnpn5VSWU/kckBpGZTQCwU8aVTMLdY+pPsUUwgQNBA0MRAOC&#10;d2tNHalYFgDd0ab1o78GIxAQ1jQOCVcbNDBqwDpDp6h2DRiBUIBsBlpwGME0YA2RDb5WCK+Fp8yu&#10;Z/5QrFx9LUrGJ1PpH8+Vkzz3rVRj+ty36gugi1IrzVHgAPVJjfWqEgNB1VIc2jBRdxTE1tytCDwN&#10;x9XYIYS3br/9dnm310yy/8pfX20JMQcNBA1Uq4FmLC7IUhPPoEcCqjbOQDaik8yrzVGIrZwGRg1Y&#10;O9BZr+rqgdOi2C1XOfWlvpX010swwXXhXmOtwOs+Jck1v3birwlmVWsQ0qdOanpdCjq1xGtKNDta&#10;Ifg1yNZmHvVZevjnNxWGDhZV2/mtuXQuhH6m7QchNRhrfN21a5eDqtm0k5t3A7b2rxghZNDAUGtA&#10;JuG15gKp2JNhdqC7AlG9vr6xvhads1hruiFyfw2MGrD2z7mErMPSWpCWUHRJMJFEEnXbhCSVUxOq&#10;ZkItxNbV0vOasa7Q+qVEHZZXuGkVX/XWVZlrDco0n4gzg+AfIKp2gC+xtbOkS1qIBwXDXATHMTie&#10;QJIVXj8J2LqfKh3eDRpovwa4qNXM/kXgapqz4oBFM8+/Cq6aGxkDnGtLTdl2JaFhNAfRmuxDZKtW&#10;KmhIcpxA1ZWQ1oMCT6k1uiVwU2SrfCLRqgxmLFYI4IYqqp1d+PRk0hbayVWLVE5XwMESq64gqmlU&#10;DaIa5wY7GxYzNBAgtU/1CGGCBoZdA7IHg96jefxhTRe7KYDp1dWVNXPUItfZwrbFmvRdJtoRBNZJ&#10;oLx1R2P3kE+ialkCrmMUTKJqcRSgQQZRddEC7NMgu3KUmS1/5epNOrtoHjIWLbJBhU/uAe3lP6Rh&#10;CQfIVUtOWTMd2zAaMoIQAqrGDY5gAKSemZnZvXu3mqddcdSlbb18stawtkNyQQNBA5VrgJueeXEq&#10;zqsmeE08A7oaq2g4w9z6sY4cV1eetRBhOQ2MILCmIvx5aLYHsdkop8d+3kqi6lTEzK2N+s+ige6T&#10;ojKUc6FdNJU6DEIyWPmGsfUAq03RgmB4stq93F3XNNfqpSUf6Fl3mNT6yck2dysCWGPgBKrGBXi9&#10;f//+DM1TWtq9CE+P8JXPKsuVfngraCBooHINiKdOOyJ3mWN/EJIqkryetFaF1Qd6JvROYgSCMH0m&#10;V7latnOEI3jyojXtjyo3rZG4eRbP4ACSk0uxpPRB4TIollj3z4UFjNyhq3tB7QxWOxWLZ7PgDsCq&#10;CVRRwxpYlFCj00Rz0XOteRFhkmip/6w10xnRgbqkhXpSt8aSDSG3abDa5Kq0kjBOUSJRnq0IVA14&#10;TVSN3UJyniJkw/kvqdszBFtTvc4O12bKN6QSNBA00JgGCDloOabd4QNsOAdIFRVJIZloX7Wd8puj&#10;Ft97773VlXUkwURNQhChRguUorJvr/Cjf/Jir/LUGwucMKkDZAP1gmNwKnSQjYzkpLPNr3UAhsw1&#10;LEnaBuSi1X4UkguP/COvVU5/MYiZnKvQ6wMMrGF0blWpSk4NXitBwxUibyePEA8DFRd2uVuRu4Xk&#10;wrnlvSgix6Cc7HVVOgzxBA0EDbRNA44VWRINlxO4B6o2AF7m/ILj8TDA6nJ6ruOtUTMF2UpXYx6J&#10;eR4q3FWMklCfnVjidCJw2JFNkraxrkO/GXFmYAtxa83Xs6GPprclZLb5dd30ZLYmG8AZ7QHfDVeq&#10;EskV9c9YIglOQuTFtqFqkQck9OzsLOQEbib/hHsgbFiA4EbT1c6SVy+d6HlXOb2Ft4IGggbarwHp&#10;EIiGKzHM0OCE2J3TexhvYz1NDrTiT0iS55mHqw0aGDVg7aPTCq2gfJJLDaOxRSoKJER2EHYyql7W&#10;2LlwnFH1OlKkdL4yXqzE2NofMfuHrCOzIc6kBhzj4wwVNY+80SdAPIxkNKGmHQh2LuIJB7NqbZlC&#10;9QgaCBoYSQ0Q/gqHXS6P2lpar7SLyxE8xGx/566dtHS1UL6DhMslF96qXAPbsSQatvFPErQObkjl&#10;j///7P1JrKU5dh6KRnuiyciMyIzMjMyskkqWSrIsWc6q0hsbti+gkUceWAMD14A9kDQRYLyZJoIn&#10;Gtw7MKCJpMkFPHgDCQ+6Ew0eDFgyNHqDJ1VmdSpVo1J12Udm9H3zPvLb+zvrkPxJ/u1uDv+K2rnP&#10;v8nFxcVF8uPi4qJcQejXoUOK0gB7TWNwqLHGFSRA1ZMrVpLgSGzNmHGbNbcvI6h9LYUW3Lx3xPKo&#10;2q9Cvevi+rl69SqiVgNeu2sY4Lxongmdmva1lVu9mgSOjwSSdmWOG4NdTJO4XEZx4HYgbJqpDweu&#10;Zq7eJp07jsB6SfnH03ANbpAdWq4d9trzLv7rvauTUTUqr0AfKT3r1tLXqExI3TfXSIZb9sklYOF1&#10;ALJresd8aTBV3bp16/r166gyroDBpeXwrj44OFjAeWlyITeCTQJNAgtIQL4fLMuaqwcDa5Kyrts8&#10;B+k8Wd3nKUX0k+/rM/hYzxk8ewFJ7lMRDVgv2po1mKDrqKLQtj3OWAmmbSWLwLSYYIzIrL0ZFel7&#10;nU0v3nolHlOpIG/DYTXCtP7HlFiN3Gp60IA0nJ8wacEUhDAg3/UPWELU6tdee03VaebqmpZtaZoE&#10;jo8E5PtBKKzPMRKgcZrHPIChMSLxEw/fwEvt6RMXJ5u+anRXM1tuYwpveSeQQAPWEwgxT4J738QN&#10;xYk5CLRnfTwshrZ238AnZJL6jISkeYQUMD8Jw1tCRPbXGoy4JTxvCRvsHXlHkZoe1CuNbSaeN+Jx&#10;e3z5xV/8RUjGBgMpdt4tkWRjo0mgSWAxCVhXkNgtZBgbBOhc5GM4glvaXf/c8Q++8CJYaxH3Zxvb&#10;5YvD5D19rn2LYy1ts6d06fKPxR7c/ekx6ZOtFoXF/RrNvoNnVlLoyi4UG4evjhu85jaZXuGrMzo1&#10;2Ju5CG7iOMpgIy6OkhngATKY8zE9TK2cOehWlMwYBurzbv9RvLjT1YiuPk1An8MFTEH37t3D58//&#10;/M/jz48//riZq+uVqqVsEmgSmEoCuruRZmlaqe/fv+/9QBye8Tja+YSgRI+qfck+3Fl7lpfA8Y1j&#10;vbysbYlFUD4MVftFwip+iPXDtmZsy8YyiLNYWbGdaRR7MeRm266m9OTaKSmHrTJm17RUTfUnTyPG&#10;6nd7BqNqME/LNOxDmL2Aqj/44AP82VD15M3aCDYJNAlQAsGBaetRrXvRkebs2bMvrB+kefoEDiLA&#10;1GdOucDB7ln5opxAuL2GqrdFuZorSI+WGAOJ8nkHo+p1F3XY2vex1VUyxTh9NdUe6RBSU4TYxhdb&#10;XFD0YpzU8xyktAiVLg1IEDe6fhpc0PHJaMVYXADUo+qkAN2M9fQpdl2/+MUv/vjHP8ZkFpQ4pu8f&#10;nyZrNW0SaBKolACRtLxHMP4oml5wR7p148YcL9jNQPtrOpXFtmRLSGDfgDUMT/4KIufRD68PeHzg&#10;WodXXnkF2ylwA0GcGiwU3X6J9wOhUhbFXJzU8xSKU/JIVK3SAzpdcfqK9bUJZkK0NJzHztbLRCbp&#10;JYHKxMlWHqk5lUW3ZH1RdWAOhwAZuBqRQP7hH/4BDmMcFmJszVbmr5wR7XfNkYEtig1kw/m1JmsS&#10;aBI45hIQ9qCnBz2qsWOGR4hZ4wzTIIEFLYTUNs0xF+n2VH/fgDVmPf/PPQDTUNAPP/z4gw8+Wkdt&#10;d0ro/y36ZOyUmKqLd0qPQd4Bceu1vKgIOgqb9SDjTKuCZFVkoub5xeJqaoPC32beusSS4bkvqlYR&#10;FjcDVX/uc5/7wQ9+AFs1gTXBMUPv2cd3WDeA8DA+bUt2G1ff47o0bL1BtW9FNwlslQTsaBDgY5qo&#10;GbnPI5nDB2ZDDj6Kky06NVbCrZLAHjOzb8AaUx4nNm6X4AONBxWUjm6kLbuQ1tyompUtAve8TGaC&#10;p/L2Hslekvm+Ufwm0YrAwLmd5urtP7YYtEXeeWYkqlYbvfHGG7BVY9zQ+WbObcDZsW7Y7iyjUVGF&#10;7NxZTNwSNAk0Cey9BBRigUAZow2i5uNxlyr6h8MRBxmk8X+u0LYVThAhZO/ltv0V3DdgvYaSzlYN&#10;VO19QlaLP1myF26VLmRQgwmS0fcC/mvs2cii44wzAeUBUo1PUiZvaB9AWVkWrizbejsdqYPV3Xbi&#10;/l5tXdODQLBYU9D50Y9+xN1Y31Pcw43Xl156SSz98Ic/tOzBxwyP3Y0tMi9sXUzZEjQJNAnsvQS0&#10;u0VgzUdXzOglvwBVX3DPRe/juvIe4XilUNZ7L7FdqeD+AetDlyO0gUHV+GtpD5CMEtRggiRi5vXm&#10;olyDqpNplgkPUuwGXc7WxYwtQS8JBK4URazZi/gCicFw4GNT04PAWN7vhTRBnJOZTgUBUiN2LELG&#10;wjnkH//xH/EJUvB9/P73vx9UlvAaKNzG93RjzfqKB/lb20l0AYm1IpoEmgR2RQIYJeTtoaFDzNMg&#10;DQM2UDWQNUzaHKw8wlndDsO4e+3ZEgnsG7DG4g1K6P0e5QdJh8ktUrsaTNCFmPleF8cU/SgsncHX&#10;iS9g953V2XpLOtum2Eii6gXadNr62hOHXT1oGPgGn7hhEbeXY44CegakRrxYRAjRhWf/5J/8E6SB&#10;xQgPPEa+973vBVV79dVXr169ynvR+JP1uuabAHlPK5xGrUmgSWCfJKDhgkMHHvqKcA2P4YW2bf3a&#10;zm9sVevvG7CGcP1xIje1cTFH5dvsY5HNGFStWgCG3v3j3/Hz97/uClnNXyeJuzer9JLO1vl69eJn&#10;5xBkr9rlE8fuH4KnW7Jl0auy1s1GGFqdiz2Lj0zRXccbUK7tiZixAKzpUQ1IjbOMNBHhJQLw4SUi&#10;W/t92AsXL17km/hB3GsEIEJe/MRhR/CaU6OeXrVuiZsEmgSOmwRoDpTzmFzObt26hUus/AUxh+ca&#10;vcvr5nHOcWujTH33rTE0dXm/I+f1r2P7m211RY0o7sLnvTsIlO/9yZ/hE9ha95zH3smBrVp27s3K&#10;oW/pmWVDX1LHLf2uu39k2sv6slsYHWQR1A4s2ULVEhHGDVijia05Y/mN1ws/8zM/Q5r4CTuweIlj&#10;jrYUGLCDQl9//XVAc1i+ZcDu5Yd93LS01bdJoEmgSwIWXvPyRYwq9Fsj1NHY0mS4VRLYtyvNYSqC&#10;8nHfBFsl3EXBROkVcbjkNQEXYXFXGaQQZw/sqXlUrV8JrPVc/K1/j+82b4YOITg46WXKndvAaZnp&#10;OsJY9HvpEv7czA9XrNly7jGqHiMzQm19kpR6JcYKzFsExMDQ165dw6+ffvqpZjK4U9vS4XuNgYWY&#10;G64gAWMwcvPIkWZB30nLgfPHVLDlbRJoEthpCWiIoB2alkF+uX377mef3tzp2u0r83t1pXmwXAN0&#10;xqrOuh+tW/EwuPVm2zU+SgXMJ9hXRNVJ5omq7VO0eRNb2KI3K5agdJnh43oNM2D3WkJslSiGMWPV&#10;bDtDlAyr1/hc1HzQSS6V1yeELuAKYaJqpCcsvnz5skXVeA/A/eKLL166dAmoGtPejRs38MZyCNs2&#10;nENgvea5omZbGt98jUKTwN5LgN7SsdsY3ugIx94LYdcruGeuIC4GDZrERq1exkQ0HrrVxPeQydaC&#10;aViv5RlC3Fm07BJVbCTYc1eHSRqVibDjLMPg9a731Rr+Y6fqmlzHKo11I+mquPUhidMQncOdmuGx&#10;NMLgO+B1kB7wGsZsbqPF86X2c3kaJDiBJPSPIuI1+bFqtVbZJoFjIgELqTkgHLpTt9AfO6IEuw2s&#10;rdrZSSuYn/jT3C1CbJ1Hq12eJDVo2Heww0B7gaE6cA7pqiwhKbFFvYNEfco5hJyH111+IwEnW7WK&#10;mENKoNncP/oKVgZsm9EeapQDtxIoi81rjnacBLaOuzkcrwHE4WSCOTI416iBC1/iE0hcKdFYXsTW&#10;9nwkv/cVSEvfJNAksA0SsAZBfnc+ag1Yb0PbVPCwDz7WcmHEDQ9QPRNlHXh6Ff2Kbv4VAkknKfpY&#10;BxbrGIlmKHAiz9u8FWWP/NkjjOJYUDuDNZlR7NUY2hdD1Qd/+nux9JOOLslGKtrplWvyGkGMk9Ps&#10;q6tdqHpTl9hvg0xqZGhhNMFrDIvjzmt9tdddcjXCWBfJGAq///77ujWdkNreSmOhcFAESdWf8QiM&#10;DjWiaGmaBJoENi4BYRV9wZCCrXiE1b975/6jR082zmFjIJZA4GO9P8Ca8dUR5NHsz8Jgs7LZbBZY&#10;a7aOp237pgvmBvbsSvN2UfuJBWuwtcXiRbKDEySBNajF2Bovi4uHGjY2joZrmCymyRiq1bj7UdOi&#10;KIYlEIRl9gC8WvHanyzStccTxYMc0uCfHTDGc426rJgIW5+E5gGSrgHWFtMPE0XL1STQJLBZCfCo&#10;okYDMoMgnjdv3nzw4NGzLbqQY7Ny2q7S9+TwIqcQa+Dh1qeNXa3N0AWODQXAJXY8SM6LAc5Oop+p&#10;YPRINazE32NKefSbf1CfveuAIzF3pX9IfXFbm7Lo/rG1R1S3UKR0keryuAgAN88vagjSyMMvhNo8&#10;0c+Utr4814ibaHQmJJhKA9QOarH3tiUY+2VuoXgbS00CTQJFCSQ9uDCS4JzGs6erHfgikZZgsxLY&#10;bR/rWHZyYeRPC0BqFpTHnZySgwk7uekc1KgLVXcBx0pP683qXFfpXTLMV2rMAccFVguziroGVc/K&#10;wH4QJ5hOelnk3ZqFoSEH7phpUpTxWDcPx8j4rbfewpWNDHptLygOnNZIM4j0F0iel7E3v+r9UMhW&#10;i2MigfUlGzi1fMKHqMYZDLcmR/Vjo6Hv4MdEMDtfzb0C1tZsE7TMHOd4aJYeBs7GoOqMM3HSayIP&#10;ZLfTSeCHf/SXlu3igmGSCH3Fw2HLd3ewlHnETzKmXpdrzfK12P4SLarWgcW8PuBXgV17apCTJX3P&#10;uM6XIzWwdQyvEdcPYUNgvUZGmrrj0yDF4SsY+oJZefvl3zhsEjhWEuDuOjs7UfXdu/fu3r2Pc2IY&#10;OfAPo4hOXzx+/PSTjz97/gzp9wqw7XGL76qPtXZatevqL3Z4itsWcSMDnBf91OL+yf1x8sOLRUgd&#10;YNaMp7U0TDSLMa3rz+pl1Her3KxV9ySM7rVmmMoVpP6sWHGMmA+1dzG5/PHBTR2ULAq/MkEsMbVa&#10;lz0b74li7fCiN3xpjyfKHJW0QH/88ccc0BBCBBmJwmWHxsuutmY4Pwx9itm3nrNXEL9SAi1Zk0CT&#10;wNwSYI/GIWaODADTQNW3b9+GTfrixYt489JLL50/f4A/6Sp2//6jT69/hmSpRffczDb6VRLYk8OL&#10;nMI/++xtzR/aiaWVyPssznh4sYiq/bz4JbWJnCaLtmpQrvGrJnacBF5XKc7R6lRmqUkWS3I8sGa5&#10;U8HrmlpsKs2E0H9TVdiecq0qovN2HVvMMMxlPNGw3dJVmGrMlLRME0DH5xo//PBD/goztoC1CHaN&#10;HgTWmKoJrGUv1/ftEXLjpEngmEuAQ8Ta/HcIrLFtxb6PYeGFFy4yjBnCgNy6dfvB/YewYWPMOOai&#10;29rq78nhRR7JCqYud4m5v/lTFxRpS3SMuTpuyxpUjVxMxq18vwzodOW0RVSi6iUhNdkb7PcyvjME&#10;niGVBDMHHCspbEMyunl0PdvA4d7woJXwMFRN+EtpaMDRyp+QGn8yGAi9ouNzjfAM4X2NoiZSeYcQ&#10;n4yludl32hFvb5q4VaRJYOMSsNZAdOrTp8+cP3/+woULWBjjTwwL6P6wYT98iFggTx7cf3D//n2f&#10;rPmBbLzpahnYVVeQZP0wqWFVB48QTF3YFZXFWmakWqlE6YId4UpgTYupbIpFWzVReBEx25jWxcSD&#10;q9yVcXKf7Pks1nEVejE/ufNG0rq8vMPG5CqxfwQH2Kp7CcH6pxEBYzaFiToggqh8dGwjyKZ/CLRI&#10;BgVZpnEAEi/Pnj2D7TofjAROcavIJL0Ya4mbBJoEFpAAR4D1Svssuj/Q8717ANMP8R44G2+AYsDJ&#10;o4ePgLBbd16gUcYUsSeuIHlgDS3EhMTDtTTe5I09RYEOANa84LCXrZrIO4/ag5ti/IybuPS7WCOb&#10;oK9XSS94WuSkMhhILx/rTKHTMp8pyDY9k8XAetedkouNu4sJFkDVBMr8ZKA9fk+u5T766COMZkTV&#10;0qLA6IXjJRjnjI+1M43vovAbz00Cx0ECWhL7yjr3LRgE4dAFGzU+MSbcvXMXi2QYCglg8IkEGiuO&#10;g4h2q4574gqSFDq9q+2MQhdDPku2k9CbAu0VfWFr7NnyEtmsk8MyPiFTIenx7V65QZEsKNOsY8iO&#10;r1Sj0NVeel/ss8NkyLFIDhsaoPAGJX7yyScBWV6HjnON9j23jHUskjOuTjs1VD2saVquJoEFJKBF&#10;9XoccAMCVsXwBsHhxYODs8DWiATi+7dL6/8drsAX4LAVMVICe+i1s4WTSnGG7oWqgyYfeUSPYB3/&#10;eK/KVt2uQmyNz+0B2YHwM+DYhsDT+sqaJHlOYDEL+siRYkx2RQwcQ2SBvHPbqlUFYWvrP81ZFPMr&#10;ziwGF8ogIxyvmV0HSPgnrQmIhkS/bUFt/LS8QWGBNmpFNAnsugTk12GtfmuzoLNMwyHEb0kxBgMW&#10;zE+Aspu5eofafa+ANTZMjqLqVSjZaduj0tCoaLh9UXUSbHWdaLR+IH2RscXQgS1cP2WgdqUcisKv&#10;QZY1aYoFDU4wuPQYqBWVYTCTW5iR1ZdLzEY4rNfSJVG1IK89a8iAAITOeK5fvx7Da/yKzWLeBWPl&#10;iYNNcrwm2hbs3ojYW6FNAk0CGQmo4/v+7tyt/R7UEwQGgbM1bNXnzp2Ljzs3ke6KBPYKWFPoSd+P&#10;Cc3YSZjFl4Kh+fC3VjkCW3USBxTjhMhoLRcRvknCYvsyeW2hiuvrez1M6fPQh7bq8Sf8ZjIPZzD3&#10;ZgHlsLaYPFeAVic/D1pkuHJRtBiqBsME0Dq9ZG3MHL6IjJ0V+vRpWK+BsG0133zzTd7XyBi36yxu&#10;praQuiiZlqBJoElgIxIgRJHbKhA1+j1iBeHM8aOHj588fn7q5Gnvae36NBNPCGA2UuXjVuheAWu6&#10;IgW2HLs0nKp1M9gaRWjfv1hcjKpjykVUTaN1nCz5RlhZuYizZfmO3bhHuprkhZBH1dZ43+ucn4XR&#10;w9wt6i2dxVZmguUxZSVj8yVjR7AuMfOVNYbykqg64FNWAFqpCbLXZ6/dkWvOqbHpGvAaziHyxMSU&#10;bGbfwzGwzcdjFKPlbRKYQwLq9VpFc3nsovk8W62WTbmLHg+bo77HkOa+hdvDTANbDqLVrM1Cq8iu&#10;I90Nk1NvcJ1EEj9ltv6LftX1N8XEgUGsDVtqHVugA9BMT2vfycNII134vtIiaLsWzc+VyFV3QzKL&#10;/sz31QFczdH5AzB9rPxA1B2CWhfVfo6G6KK5kQbSyj9Y81uLAO3ZnG5lisa8q9ggtkbvv/8+omOT&#10;mrdzw9LVDF1L6lErq0mghwSCEYBB9/Ag3N6tm3cePHjUg1ZLuh0S2OeoIFjvPXz44O7dO/6CIkxI&#10;hwbswIzdty2SkEhmUQvj4iNrybJq4AWwbBGKFX2vrbd0jJgFoGXATnJbtJoncwEHH/zp7/UVdTI9&#10;JVwJlwW+Gb1kmRgmSba331g7SevkiWynqZ7nKS3nxb42law4iVqX6JjyKhzA2lua1ixkgWdIzCes&#10;1wjVZVxKmoP1VG3V6DQJTC8B2/1ltEb/5fGJ6ctrFBeXwF5ZrKGXd+7cgcUat5fRYm2vYBy5K1rv&#10;No1GzOPmGlStNBnLbg3etabrTHr+FCSw9uxMtOwY71o8/eg3/0BajffD4nsERRQdSBbvR+UCaxq9&#10;TGXXUgSO5tvgd54E+ouh6jENKDO2XyGv7ouxBH/yk5+eOYPr29ydMv6mmMN4fEhms49ho+VtEmgS&#10;GCMBu6hmr8QngoHA4+vBfayQm+/HGOluJu8+XxCD47Q3b94EmEbkV96VsIXAugZgIY2AbJfXRCWq&#10;tqboLnDcRaqmCGqx9dC49yd/llHtSYA16GewdaVhezP97/iVuinDcJekt42fXhrBOVgTM8a3+L7G&#10;Dz/8GMDaH406PPZkzQrx9p1+Hbmz16suLXGTwPGUQAysIQeYBXFM+fEjHJZoVzvtnl7ssysIphN4&#10;V+PhKlB+1ZqKJmmuMVvblaga9rN8FIsayBukkf90IIQMqk6KS74l9le5W+RR9TD5dx0VTYqooeqg&#10;XYbJfMJc9IfRMyHlAaSCwxI7YahWNTmO2WEN6DmIGYLE16699uqrryBsF69qS+ZCMnvsZL7RckAb&#10;tSxNAvstAetjzZqyA/owmvtd9eNSu72KCnJwcPDiiy++8MIL/j7ziZd9veZgBrEOlKgeVQcZA7A4&#10;AFWDYDJXEVUnYTSpDesiQN69wHcNUK5JM4zbXc/VJGNbcIPRP/oqEl3ALcOBydnCa+wgw/c6KOKt&#10;t1zYEGBrC6Bd2AH/+C68snwneZt8/OwrgZa+SWBfJZDcF+I5in2t8nGr114Ba5hn4GCIh9OGPkeG&#10;BBmsE5wX4zmyi2AN8h6GqvPxqmN+uq5MtzFDktj6h3/0l4PFlcxYGTxk2kIbtf2WQK9F8vKisJ7o&#10;wtbWqAyWYqOXP9cYwmtEvAYF7DLTh8Re+abhMahg8wZZvsVbicdQAnZtDMByDCWwx1Xeq8OLbKfA&#10;DZGbp1gLjr8RtNf5RULqpOok5/UaVG19r7uUshJ5e0GFMfUCmiIVf/Gz8qHRWqQqrdF9Pa3nsLwm&#10;oyXucVc/5lXbFXN1ElVrxAjwtJw18R7jG8AzbdKvv/5q0NzvvfceNvTgLCdQbn21j7lutOo3CSwp&#10;AfZWemqdPn0G7h/cR7p169b9e+7iJ4thggukluSzlVUvgX32seYSMHCw5lQ0HlVbEVe6WXe5lgab&#10;vITgRStaTZpKVJ00YHehar1Pmqjzcfq69LKvQ8iEdutY+GByQvr1XbGllAS0q5P8Ml5Qu4KqUVON&#10;A8lBhmjYnjXk+EbEjCuRERMJEzbOL16/7m7n0fPWW2/Beo3j3Yj071fFzkLWtSXdjNbjVa5RaBJI&#10;SkAoxYfuwUrYveDxsEuXLmH1y7gLNm/rjzunS/tmsdZJHbSElnqZWaRvg/U1WnfRD+xSvVB1Fwqs&#10;R9XFWltSisTHXPEdjX6eXt3dWGOx7muuZrlTGa25PolRC+o1VRFF8bYEVgKVy9Sk0Iodh7mm6rbL&#10;NFwsEFXTmqjtdLt+vxrPfVQQd0MyQDY8rQO2P/zwQ3sKJXCnJtnmY71MW7dSjqcE/P6S62gwT+OT&#10;YXxwQcyd2/fguIVuK/Si21gbvN5mVdnncHsLyH3kDB1YzioNadZWvTCqpkita7XeWE8SJdhyYK31&#10;DMVYPIJJQJNEfpWQbgGd3OkixqBqVrzYEJW9bNvE2LVDxR05cSsE7HeQVwdL1kbt1Q5eUsgffPAB&#10;4XXSCt6A9bbpQ+NnPyRg18a0WOPsA75gKwm3cCDcHlA1zxxbg2DQ6/dDFPtUi312BdnadtIGd8Ch&#10;vZmvC2EE82vSqjqTrVrcBq4jcXEE2TWoehvaSIsTsh184k+1i/xG4mhxXW26DRXcFR4CyBsE5rO9&#10;Y5IaFSH4JKXMRISzLMxXvJTRY2jMxwjVD6PX6iVM1PiHEyXrf6sDi8n7Gt944w04h+iKR7/ODEH2&#10;THVpZJsEjq0E6AqiACDezfo0/oSb1t27zlwNhB2EB7Hpj63cdqvi++YKMrf0h1msreMHOEzaooI0&#10;rEgyZWC0nhtVByINvEQETPH+7h//To38l3cFCRYtXYdHibAzDiFxc+yoNbSmmeZOM1J0lT1xZClz&#10;CKHLFJ0viyYr+WkAWNMRcx0+z6FtgmNeOps0OSPNK6+8EhT0k5/85Ny5c7Be873M4ZaC7GdzCKTR&#10;bBI4VhLQuS/frdCLT+JoBE4uwmL9/JlbP6v/2i5/rES0c5U9jhZri0SnOqbWdws7fyYpqUZdE7C9&#10;GGWDqFo8M9Z1McaI0g8zbI9vuMwdJRQ1BdvVpZPNYTF6X5XYubFjQoaXwbvLlDKhWGpIeby7Cs7F&#10;edfbp1eo2vp12E1nYm7YxmC9RtxrW9DnP/95+GHfvXuX5xp1pwzTkEjzDKlpmpamSaBSAuyn7L1w&#10;/Hjw4AFs1XxpY2Lafl1JuSXbBgnsVRzrGoGOPKA2YDfZzu5JszTZDtx5a8xaNXC2Jo2fOMvIuCuN&#10;IDVM0fxX0xB904xpOELqSmebXoscNtwArehb/X1KPy3erVnPbFUDjWFmjZudOmhPGS9hb9bDaANK&#10;YKdwmcrAQ3BlI+D166+/DstZcH0MbdWc70Vzn7Sx1aVJYEkJqEOtHTxOoscxmA/mYbvXZPeO2sp2&#10;yTYaX9axANZjMNl4EQegOTOtClvXoGqkKRqJa+DySFQdyIfHAefA1iMt1oRfMQirFHUlGKoBeZNo&#10;1O4SmQpVF1tkv9tCEy3naYBpPvEmcvDGztaB6RpKBcfrq1evwnjGYLpUMyIARSdoc/zu9r7G+TIS&#10;kAvHugehE7mZ1l4Eww515ozrtkyPn9d7UEc2oNgHl+G8lTKJBPYfWI8EZJNImUQyISZUCtPUgIZi&#10;mrlRdRxSg2+K2DqG3UnnEC6H5PcycnUUnEcUzi6KsR5523URcvGZUH/2gNRUqLooisUKKnIyawJN&#10;wwS+emQVAwjm8URanX33XLmR8A08Q+Lr0K9duwZ4Dc8QZuS8XnMR+qyVbcSbBHZFAlrNrvsdvD4c&#10;tqZHNdfAWL6iOrdv37l58yZcQVzV1n1T1VTva7ed70rTk8/9B9bztUc9bOo7zQuWJcGZoF4Gay6G&#10;qmE1Twatq3ekZsr4ypg5VkTWzboeMedVSHSCVi5C9vk0czsp9+0Fg2uxWEGDORyf0Vqw1v4hh47X&#10;pC8wre8WVfMlrdFJdyZ4huCkI+E1YxcQYTfj2fjmaxT2WwLqkr7HuV6GdSmcPfBJSI3vly9fPnv2&#10;LORw4cIFdDR8R1CfQCx2f2m/JbZntWvAuneD9gVM1pBZU5jAX9J6XYPm50bVfn79K/6zIa71klj5&#10;h3/0l/hXrHLGLXuklTpfdLEd+yJvS9CuiGqarCilXU+wGNhdrCDbIsVF4ITbFzGu1YEnTedd2Jew&#10;2MTsc9/xBvzjH+ISxNZrnGtEIDAG1iWwbvB61ztj439uCTBWD/sa/KcxNXz00UcI+sGAPfg/Xn78&#10;8ccfffQJQDZuW9SNMHMz1ugvI4EGrJeR86hSrAE7mM5j6LkAqqZ1WTZpwmv+A3t6/4Xf+TeV1VaW&#10;ejt3JeVMsjze7YuqWVCwKMKbhqoDTFlcz4xp2Y2gajBcvwLs6su9ah3gZs7fFvgK+1oDs/xG7Bea&#10;om/e/DL+EQqggQLf68997nOA13S8tnGvm+m6V6u1xMdHAjA/Y5UrKzV6DUN/4G7Fhw9dP4Lx2put&#10;3ePuXLx7H+bq4Cbz4yOu/avpngNrmGHq57z5WndM4AgivBixqWryRQb/lVeL14DvTBo5SSt2NbA1&#10;g1gHbiH12DoTUaRoDhzccJAtbXUBhWGoOiBS6S4/mPldzLiXqLq+IWxfrs/FlAGKhRMH3mGfGYef&#10;gKtlUWZKmq6FqvWF7wmmg1lcaBsU8BNaKggbwgtl4tsr+lakpW8S2HsJsLeiHwFh46EbFYA1N4Xu&#10;3LmL32Goxnt0KNwJgzSnTiGQ/Mqba+/ls/cV3HNgPXf79bJHDoDXQRaau4hOkrZq/MT3wKmBXVmi&#10;GImqReeF3/4jgmkWZL0+iLxr/EBILRlFRBWcY2kU3CVp9WQSVA2CNXTm1s+N01/GhLykUXyYSAe7&#10;dWWLc8AaCNlarJE+cLm2ntaixolfR6NiEzh+wqwfL4QIrxUzpBmth+lDy7XHEkCnwPYOPnVVE08r&#10;ok95N2tYpt13mLGfOrv141s3b58/f4GxQfZYLMeqavsPrOewd85qeMvrn4qmqVUG1xjGCa1a/4oJ&#10;UXUQ7E/GaeDpeo+O+pQzdcvAxF6DhmvSgNsNKslMsupLdm5UnZTwroh9Qj45Z7t5+ulT2arxZxJS&#10;ZxrRppeRO/YMAQV4hiBsCKGDNY2TuHX1FoLXucm+WtTSNwnslgTQKWCNxie7JL7geOJLL7106dIl&#10;XHH64osv4gsM1Xfv3H385MnJE87fGsZse/vpbtW3cRtLYM+vNCeqnsPkKdAw4QRZo6Aq1+JawmVV&#10;M15LAL8CZ0+FqpMOJzJgJ2sxILK1bTX5vUzl22NFRGyNdqxBzDVpQM0mY5MtrCc1ujRrmhhVT9V2&#10;lu1gy6heyAs3SlzctAOIAg74PeVT9AxRHI8BDU24LKBMozjAdEDqpz/96fnz53kdehARTObwAaW3&#10;LE0CeyABrk69ffoUb4GBJRsdH584ywjj9elTZ4CwCcG5It2DWh/PKhzHK833qaUJHWJUzTp2LSTm&#10;QNXLSDWoUWbxMIwfEaxBzDVpAlQtSB24KwzjdhdzCezOsb61AumFqusTzyHzSkWqLFpBcxXugxnH&#10;7Cxbl2tO+UDPyXONQNsIG8KofLbcvLdJZdVasiaBXZSAfKzXy0vgZnfyAV0VCBudxS16n5/AF9QO&#10;3dYvTRuq3sWmTvO8z64gskoGB9SmdQ7p5WY9leLIgcHeyWItggGImdxWrYpkYuoFPtZxpOq8NNRq&#10;th2VhRUc3JS8d4bUKjFWJRhCMix7AsYGuNdPpSobobNYp1DbVTYipEHeFuPQ6piKrue2svnozclJ&#10;mk4guoG8kkIymYXXOhMZw2s6Xuu+RtmqyQwoi70xzLS8TQK7IoGj2zWrc8bw2MI5RvyEI4yPHmIh&#10;ytqs0HazVu9K49bweSxcQZKCGG8/m3Yzt6a1mAagzXoGB1e02Dmb8G4+VE1+eHLxV979e/7JE414&#10;0xUSZIBbCF1ZQFZ42gLr8U0JynncXI+qIf+ufYNNKUy9ak2Scm7X6kmYXJ5I3PrTuqPQoRP1Aoql&#10;b8YYizWI2FgiFJd1DvED0ZVYjB988AHDINB7BI+9XGZ5sbcSmwQ2IgGLrelYxVCV6J2IYP3g/kN/&#10;hbl7AKm5GN4In63QSSTQXEEmEeOGidACKjtocI5QzAFxzo2qURYgLzA08TQeOFvjMxNor9eBRWvn&#10;HmmlLrZZlxWzF6pmKUmsrzXPzrmF1O8MNFSdVzO77p3Kbm0PCAYuHEWd70oQHzq0nh4sBVcx4wko&#10;wHoN5xBGRQC8BsTnwcoxKH9wLVrGJoENSiCIusMVJta/XLV6SO3AtL/q/NDEuUGGW9FTSeD4Wqwz&#10;AKhSuNuDIWTD5gk84mxgO33P1GgS5A34y8OL+SOMlo0BdmubHbWzaG8+o/UAVN0lbUtqz6zX8Zpk&#10;KtRY2RnnSDZ5G8Um6krtyp/79GYwN1XzvjdGyhtzctFP9s4llFINZn2FAZHDCXBzclEKyxyBNQnO&#10;0UaNZpPAdkogQNUK1wO/6tu37968eRvxQNYI2/W1ZrTeznas5KpZrCsFVU5mocPCLpsBc4SVwNOW&#10;Dc7ZecQ5CapG0cLTxNZl2ZkLGmsSZ9LMasauxD01yYI0gfV6s/ozuAloet8hVN1rr2DytUFMkCvh&#10;ovyjIxNumra5ZACTC4c1iRXpBwkCEBxjYqEEhB/hsUVcewHP0YAOovIhjli7rrmv/Fv6PZCA9aQK&#10;3EJwqRO67/MT7kSj/+cgdnMF2YNGVxX2+fBisZ3Gmzm3BFvLdktbNW8XL8KCSlRdQ4d4mv+WxNb2&#10;1slic+cTxPimBi6DZk2yfJqihEdWbfLsXXiaBe1cdQL5qHZstWmrQyRtla0SW2fmXU3bShPA674K&#10;QNzsR5IjCJ4vaRfnr9zdpg0bL1GX4L7GN998E+caEWgsCMbXl6WWvklgtyQQAGv1TfSXs2exkXMa&#10;fUlpnsEB+7nrU+3ZDwnssytI0TF0PLCmEky+ZVyvW6qjjjPyLKO8QbqEUImqGR6bO9FJUrzVnFZq&#10;ulnb75mKjHEFSTZcvF0uhmsaOsC+NXDZomrqQBKE1ZCqSVOvFZOnrLGqTgtAJ69CPUFV1saGr89e&#10;k3KAsmUcKnhAkM4bRL10wJArZw1LE6bhOS3g6YAmYvfqIOOExTVSTQJbJQH5SoEr7e3wOz7RO7DJ&#10;89lnN+/evX/ShwRBnL1nz548e/oMkHurKtKYqZfAMXIFsSHVkgIqIu96sQYIu2/GYnrGngv+KRdq&#10;yju6AyggrEkbNv/5Hr5C3plyafPOx40mHULkekM1Eo9B1V08BxfKIFlRAQJSMiVWwlybrMu0WUMq&#10;gK293BWKmjMsgbXa5lG1PUQ7rKztyaXVESqlJeXc7NVoSJ4HTt7xbvKmNpdRbvI69Ndff53XoZNh&#10;G3VbpnEdvmw+2XMrXqM/nwSsPnOtu96xcb4f2OY5f+786VMwXZ+9ePHihfPncVMjzvnOx0+jvLAE&#10;9t8VpMZaOVLoizmEqC4xZOQbOVtbGM3aEXbHqFpo2wqBiDm/8KCtmgTxaZ1AFCEEAJoY2iLpIqru&#10;G/E69kwIGr1mBSVkXAl0apL1SrPBfQ81fd7Hw2rIPuFp1ovyVytoo2bk4JDPXrMVIApJrJmE1Osu&#10;v/R5QQvl8R2O159++mkgAWBrxOmD4zXM6ngUb5uRQ4hIhEtmFX4j3iQwqwTYHYCqeTGqYuPAD+Tg&#10;3LmDc2dwaymuN7906QXA6/Pnzs3KTCO+pAT22RVEcrQuAdarYVrMHfhNTtiKiossCzTfKLozy7LH&#10;+OQZYuOECATji0A2v1sbtv2e8QBRjD+m5yfDgyTD/ynKngXWQRX6Co2RT7iwqcEoRXeFGijMsiYh&#10;ZenU0Owrn77pMzIs1rdvWdufPh+LYwz/bGv7WaSWPIxo/UMYVYCXmcMSZvegi8QnTCD0L3xMI3Ss&#10;Wu+//z4vYA/uslGlxpy/nLBGjVSTwBgJ8CZzQGcotj+K8Iw4G2oP/T84OI+XuLv0zp279+/dH1NQ&#10;y7tBCQSuIMcCWC8m7pmMjoHBlWDXRoMGVE0iYOJOwWgBa3unDKzLRLrWS1sZu0RncbnSiCxAgxYw&#10;YowMB+bqv/vSbyPiddGGHbOhRVEendgWqUSuxQVSDZ1haWpyzafMAfSZHEnPh1Mnl0nSO3/C1qGo&#10;tSCsEbXHpu8mbQE8SsipmvAaE/bkMqkkSBgtk7OF/nj/yiuvBHQEr+1KgBQqS2zJmgS2SgLSebk8&#10;8Q5z9E0gajptwZzFW5zgFvL82cnbt+8gqA4A91ZVpDFTL4EGrI/IatrJvojJ6tvJpgyAdXDBClE1&#10;0scOD13vLcIOWLJ3OgbzvaXPZBagW6hNYI0EFu4Hxum4Fr2EY4G1MAopqGgRxBtrwq8syKIfZalB&#10;V4PTJEus5HZ8sqmWhV19atq+Nr6+lkLeVD+VZKwWWaWtURiLVn3Xcw+/EFhj2ubkbW9eXBieJo9L&#10;kk8ifhrtYniN+xpdoIR1gJFmq55WvRu1JSUg7WXftFei4vQBt2hwZBHaDsANaI1bGAGsEZhySSZb&#10;WdNKoAHrI/KcdrK3AC5Ae2Na0YLU5LWFj37zDwQoxxTEvHTqiG1jFlgHhxqVRdDQWsotWGcRdBrh&#10;d8W97ro/MlMjUtYCIMkhEgi4DECufW3eNSApn6aGwvhWjilMBR/jhY2Uc1rnqwmFEMtcuqTIlZMv&#10;m22hNY0enPCjyyYnb3pTAJsSv/JG8Y3YfQMoT5CBh4e36BHu9eFK3HwffvghnUOYPlhLTNjcjVST&#10;wHwSYBeAGtO7mg+8Qc6dO3f+/EVevog5EAcWvU/Is+vXbzx+9JhneefjqlGeVQLHKCpIjRynnelB&#10;bfKDjBYsZi4DrzmfVymQmo1pkdKJSStJogQ8wclIe4BSca/tyxoOgzSC40VULQhuERK+8yFZ+51v&#10;JI2MUVMs1cCjmjQD5DAyS03t6ouYtlvVlzsgZdzisYJBtaTSA4qgXg3LaHMRKwuq4if+yRh2OgtI&#10;YLqRRxzGrMqXmugB5xrjcebatWswZvM6dKZf2OK+EaG1QvdPAkLJPmq1WyvC0xqO1A8e3GdUHFQZ&#10;5mqg6jNnziKx/97iWO+PIjQf61nacirjH5nLu4IgQd5HOfDGzlS4iIeS4NXag+05Qh7P8tO/i0bC&#10;x550tJzQUUQeJpWtEhvXA+/YpCVSNsgk4tGpMvFQabSuQczFNMUElZLpm2xajY1Ln3ZrqG/tutKz&#10;1pmVJNVJSis6yeVWhk5Xs9q+k+fE9KBVNFxuMWOSprPmNjyykdPlw7IkiKzYCLReA3m8+OKLAfPv&#10;vfce4UgLD7INzdp46CsB3U9OtQekxsVJvreeunDh4nlEADkHg/WBX2Se+ulP3gPCbmvIvkLeqvTN&#10;Yr1oc0xiqSLeJT6Wp/KAA3/5mhdRNbIrqF+cGDVlhD5BW3wJoEYxfjat17HrSJ5zFhosP2iJ7MI6&#10;azv1yo6oWHsxmCbc4ZNpzRpAXJMGxQW8LaqvsxVWo12zFZ4mXETVVHirtFYTpGAWZHdpSHEXyK5I&#10;Y3YVYUNAk8FxN+LskWkmgoMAIugIF6E2wTQeOmRjNzy2Xr/11lu8Dr1tji/cKVpx4yUgfyd2BLpZ&#10;u0jVzkHrxL17927fvg0DtnfZOoP9GfzO0wXji24UtkQCG9s03JL6z8TG5A4h4JOHFCfH02MkIGwR&#10;QEZ5dwDsBlH5uopDvbhysNZBrSW0rqjklkSSaIYITz9ZSK3veRgUg6caxDxVmkoJ9Eo2yfKvV4nD&#10;Ek/l71RfulqNuxxa8whhcyGkP7X6UsqibGvWUdbFwscWcM/W7h0n/VUUKsHWhQ1BwI2I15988olt&#10;ms997nO8Dp1LiPpWaymbBDYoAQJrLiC5dYM9JXRzKDPuSMKi8erVqzBZ010ED49GNA3fYJNNXnQD&#10;1pOLdEVwDmwdAAtev1KE2sUE4HiAQVEGPwKL/F6/zH7J+2jUBkmTtvjnxTHybKFh25q37cZ9sl1p&#10;2M7bnjMKERu2havyatQLVVNzijbOORR3I4XWV6SXlhKw5luzvtWwTpPCB107EJrVLtmhi8yoxZM8&#10;C4wCYtIdkycU98MLWXZuIIxYA9944w0gEsbntkCc32XLD9B8vVK1lE0C00oAqshji9xQglb7Y4vn&#10;8QV2a/g4+fDVzoCNNDBgxwcSpuWnUVteAs3Hel6Zx9PkSOwCXAhk2TcMSDKGtK15L8jCjKoaayRg&#10;HZsVgX0ZLTvvQs1k4iq4aCY+uKnw2wrFTZwtG3myUozcUmyFoHaBlthmrSFVn4YQvMZLYULFzVd2&#10;woKWIRUs+VSolark3NU0di3UtWisXy/lGzRgLF5WyeWDEzYSKHrGMiJdphTrhx2H5AMPMGkDkRC4&#10;EFVbr268aWa/ZVqqldJXAtBVhsKEbRp5uSS+d+/+9U8+ffz4iYtm/byFBOkr1C1K38LtLdoYGZtZ&#10;EWzlGe21LT4fsBaqBrfJsNnBwa+umHpMZmPw2XvRrSiCs5iBQzbpZ9YJY8BQkLeeVL4pLR19ryE+&#10;lSrvE7C2qNoi1OC9RJfshjXC75WmuE4L2IiJE3TSCQRf1i6bR4KETKUPC9OxaFhO5DTjJeH1xx9/&#10;rJghzLttvuYLC7AVtysSQMAef04RngLOWeDB/QeffnoDbtYeWEOTj+zJtN2YXWlW8NkOLy7aWEnn&#10;AXLA3eEM8l6S0V4w3TKW5996a8jxOq6XzMzF8CaB3Rp/Cn/zC11NuqoDbovRsoVptI+v9mKr1Ve/&#10;L/YicRWxJbqxpB6OLCtvGOZWgPWHXhhV19dO/tzKQqAp901abffMNTNwv0Zlb968iaONgdxwrhFY&#10;BAsMXTpD07VCZbdzYPWa1lIuKQGaq/085VaDcKxel474kivP7PUNMqtYk3vWx5eU9gbLOtauIMuH&#10;AJvWgF2PhoNbD5MKZ628NZIhRlGNZCoWV7Il57Fs0q86cAsRwz/8o7/Ed9yCbqvAK2YCNxIlEHgS&#10;zCWHSat2DIWtCTmQm4BaUp69ULWwe+D/PXJbo2ZksTq5QHE1LI1JY9srcIYG2WIFB7RaTevnLdag&#10;kCzXvqRpVghSbtZ7EJBO5xoz7Q54gSNfQQJG5YPrKvfZufDg03xCxnSilnc+Cay11PmEIAzfzZu3&#10;Hj54JI3VeQMywOXiHvTx+eS5JZSbK8hhQ9TAx5mabRKEXQ+s+9ai6HKdBKC8rzEI/TsAVZNbeUIf&#10;/Onv9eVf6XWtI0FVvsW7QFWAirSiCEza+TNtcRUyIF44uwYLDhaOLWWBgkbyWZk9CWHzlmxRnglV&#10;W/r8XmMptzwTOCIjrVkw1jJcFxxCGLSuUji7lSxwEQHzSXiN69ABr3EUjECkuYXsVisfN261/EOv&#10;xY0xCL2HT8BnnEaWwrctl53Tigast6vJRiLs+bA1xJT3VA4gAioSRNYrRq0WdFYt4usbWQoT0O6e&#10;uX4yblqdmMxbl5GxBlTZZAFWs9lrSBUtlPUsjVToojF1JP2NZ98SVB0rj5WMXaTF32nQkisIvgBY&#10;A2Ui2oBuLwc1mX5l3t648GsYsMb4IL1FGBJC0vH6o48+4oFOCqqm3JamSWB5CegUI4p+9OjxnTt3&#10;8WCpfOrkGau36hT+vGM717h8Q/UrsQHrfvJaJnUGXoOBzP61vBqmRdh5i3XSeUDAOvAAERqW/zSJ&#10;59Fn/leGRik2DVG4gocwvT1tiT9rmFFBAVfxn7aIDHsZ03gLCVJs1r4JBq9zgoJG0lH2yp2KQJcs&#10;sPZT8iNGwKWldm+eABNbYC0J0NH88uXLca1xrrHdtbE3yrCXFYH2wo+LUUHwBeZqAGsg7KdPVr5e&#10;WkDSCQT63ID19mtCO7y4jW2kA1VJ5jAT84l/5VWIi1WJbNjjX0HRCqgn6zVxbXAqsYhRAlfjYRW0&#10;4Ds4RUqhgVvVqFhEDc+Bc0hXa2ZWSsVSiny2BIEEirpUI/ORaZi9qxfHDAdvtH2M99bbgbeaC4zu&#10;gbFWPqZylValiKeZABWHPHGnTCAo3te4tVfntL7ZJKC1IhQb+ozA1rjhHHecU6t1nar8qtv2yy7q&#10;TLsgZrtarQZhL8Bxxv6dBIXyqwZv+fNhQLT1GCVYS/B6F5ZVc+uNFRQctXU1DPENsTUXAMlFi82e&#10;tDImG4It2LUWytddeQXQi4yNVIa56Y9kr5h9/EZNvTbmmamhE6zuMgSDcUBn8gisBTHxXUED5Afi&#10;V4zuKUpvOxME7h9ddaEcIKjr16/biuBmO1woA3iNm3QaKNnOJj6eXAUOWgTW2HTC3TEXLl6gWxfh&#10;tVLubi8+nk2sWjdgvaUKkEHYy5iuBWEloDx0IELNHFWkcb0GfyiNRah4CQMziRATJ23hmeakAZuY&#10;Vei/6AhO2B2sFtgEmSWEfrKNVV93a9pcBvvml0PTdhKtOsZXTYdl8xx2WYvrW2Q8qiaFwVUO8CXm&#10;YN68aK3Uwt/cTZ621baNmmzbEAJM13ACsRy++eabuD4a2Npuo1NWgSfr3gtq2xru2PKjzRZ1W4+t&#10;cQT5DCzWL7zwgrB108ldV5IGrLe9BZMIe/D03Ku2cjKp2cImQg38UgJPlQE4xrqdBHv6mbOMsmfT&#10;zVo+IQwwIphlQ2sHWFYSTvKctCgHUpJ5kqQq684GsrXu1WTbn1hrEivDGgUbWTXtBohOZYsUlxxF&#10;Ora3Wja0wAgUO66pRYRCz5iebSgM5LLbx8dnbmatIQrcyxiI7tq1awjSR9O1zPzyYUViRlnBlz3w&#10;ohnZQVr2uSUQAGsonvdZgoPTGSyCGeqHZmzuRJGf49OR55b/kvQbsF5S2qPKCvaRu+zWo8pYZ066&#10;bmcQRoCqrV0ZJOsPCBYxSlA7e6OkdQ7RmcXgmkabxlbHGpgtpM7wU9Mcyp6vlwVYSYy1zDpqEs3J&#10;EGE1rdy0e1AErxmyvc4YSLw1mjZVmiTzlnixfbvsrHJEttvHxxAjEjQDWwe9kpKH6RqBRAivdfuG&#10;BdPW02buXtDoH1sJ2NMCdsfJQ2qcRnbHkSWcppM7rSfH+oKYHW25wAAW1GKM12kxGEgSABEiZEJE&#10;4ydF1ssDryLACrAOC9UnieMNLNPC0Mnr3HX7etKXgNzKtlrkWS1ic9nsRWBtKx4nrkF4w5TZcj6M&#10;Qn2uTC1qRF1fUD5lZVk1Mq9MA35ixRYbNU2AGZeGVTw0uPKQEyMGMHqADNgE2Uo/ldy2jY71KZdk&#10;KB9KoOs6dLrQUIzBZY3NOrhtrbxn/Mh5Wj2adutbt+7cunkHCFvRM7WRsmcS2NfqtKggO9myFi4H&#10;IGzC+sR+1SSu9zFqF7YIQDlT6lBjX8ScrFRs2GOhKlqG9ke/+Qd6CYQdn3RkjboWErKkgnjGmsi6&#10;B8Coq6Z5q2TwK427VgjBn2OWTxMqzCSkKpHuJGWJSCzhQNrJTYyuNF281SBv5s17gwTO05iJMQfz&#10;0f6yQKEm72kltm3UYsM83yiuAu5C7wobIuugwoxsW+0aP1slgfxwUcmqnJGY3tqnGQ9Ea0V9aSu9&#10;StluW7JmsV6uRaa96DFAWgGeGwy8hDUDCoqjZ8FobD+2MJeSrcEW9WlqzHtq0cFCUC3yRlaLvawa&#10;Zez6XdboZEF6OR/0tFpUXPyM6SpdDWcXJ7MyEDBf2bJUYALfwajatmOsMwGkLgrBxuQCLoSHAxij&#10;uZohnAWse83K045OY1Slb15FTmB9VWu9B2RBnJCA7Pvvv6/r0I+h80xfIR/b9Lb7B4NGzbRl5YZd&#10;JWgoovXgCz650cSl4I0bt+7cvovEeEOEzS/s2sdW+DtU8XZBzA41VoHVLmw9GFDKL0KeEuLARs9g&#10;spm8O5J1jiFmF9YcXPe4XMYwiUFVcrVQHGQtghTNJOQKABwTL4Cti5BuTM9JAuuRE9VIfjLrnzzl&#10;YlsHGhL0UxKPTdTkp4u4jtx5J4evXb/+a5x9abSWMcyiTPWFjItX0F96OayPkf/4vDyPSCwiatZs&#10;z+/aUoeg4GwdlPvhhx/yvka877UOGc9/o7DlEoiHXNs3NZ73GTbdHYpy9AduVny9Wzdxtfkd2rAJ&#10;uIWweZZxy2XV2GuuIPujA7EVbaq6xfAUATR0pWIGVduMffFHwLxI1dBR3jmQARiw2KgXP0GldLiK&#10;NIuDshIUU07V9DPRUcVFv6b6MzHD1ozxbg1LA9Kw7npUKSuTfPtqZqVHNShcvfp1zMovv/wu4uC+&#10;+uo38KeF1Jcvf9X2xIyLV1enm0nyE5K19aXJ2eIPrTQErwGgYyEjbAhcseEZ0u6UYdMEY92E7VUk&#10;xaKHMRAowEhXCg3OVmFiVI0acXkcjyRdlYWaIfTHff/cu3cP0dbpV80rVGMdtovGogBbgu2RQHMF&#10;2Z62GM6J7djo6hNabS1P8gYRwubIkuR7AP5IzvGBXbyGLOhMJQHFMyFvHEbjKlP+ReybHH/zdkrh&#10;v2KyYdoTaM4wIvW5JL2udqxs3/oSg5Sqb7IRa1pw2jRJfgIhCBriC6ZhfL722jdVL3s2t8uPywqh&#10;Jg3SB5tXgwW+kYw0Zts4ejrfSezSda4R+GYjDG9JobZ71gxok7Dd1QVEvGu81ZicZENQ2576LTLc&#10;NZIHQ/ew0QObKw8eOFTNtTGWc9A3xK6+dOnSo4ePb968hZ/wniZqKDCVtshzS7ANEmiuINvQCtPz&#10;YHt+5paW8QXbyHqD4RFt3nHca7GnU4+qC9F8EdbYCo6H1wGw1lAeVLw47FquiuaNzETSheyHNevC&#10;qBpMZnAtq1C5RBlT36QK1QD6CdNkQAOFYJm0Lg288eT117+VlMBnn70NG7b9KYbRGWCdjJCTpDZM&#10;/tuTi6gLIa4Dlt577z3aDo+nY6tVvBptH9Og9UvceMDkMGinAzpKWX4ErNFfbBwYpLF7HcHIPGZw&#10;ECmcmmXp9OhgkHT8io8nT54CPcNo/fixi1qNX2GtvnTphXMH5+EKAhs2F4RyvybNBq/HaNoyeZsr&#10;yDJyXroUOyIAg1qj8rSsEOlyc1kDXM3wZNPQDp1320Cau3/8OzbXwqgaDGj4tlv5fJkB0xnonJwk&#10;WEfrGBA0mUovgvL6tl4eVduJEKUn68KaTljNGv2pwRBzpKnUZ07PycnVhmn3OnkEVbPuXF7avtbl&#10;GRIkk+js/UoIZJnJXq9+m0pJiEP4Et/XiOvQ4YcdeIbYLIrTF/gebKo6E5YbaPh83ZB9X2NaUIW4&#10;o9mxV+ND0HcCVG1pMkoM3uiTbWeDcmTESH7Is54kz+QNSnXlyhWOYGsl0ZenFy6cu3jxPMD2kyeP&#10;cN745InTjx89uXf3AczV9AnRCkE1aqh6QiVfjFQ7cLqYqGcvKBhrJsfWdm5WYLtg/J0Kf9CeHYfJ&#10;qxfieGfrIu4R/lPKGBxn8LfqEhSUgZUZ8F0vGY/ADmP5FavZi3IxcbEKM6HqLsam0ti+dLrE3lV9&#10;eVdbc3Wxg8SbNpnoH12ImcEr8Q9fFMiyazto/DZRUYXGJ9Bahfc1fvTRR5YmrkNHFBFeKEMUjk/I&#10;H9CHKI23zMiRdzw/x41CRvmLw5GQbh5bay2qRgys2hksruZgZ+RnzUqANG/evCm1WZuuncLgO5QK&#10;3iAwV8OcDQWiIuElXbxijWqoeke7RgJYZwwkO1rJ48P2Atg6DhgibN0XWyTbBRMz6CS9WWgwWKw1&#10;aZKPjRN8w58CM4blUKzG2NraYOwgvkztNoiqg7VEbAFaRgJW5pUTeV7r+mp+HlgkjYWAdIJ6fbtA&#10;gJgz2De5HO2FoelPsrXw2mIX2q2BrZPnGnlfoxAPMRAkL1v1Pk2USQWez2idVOC+nSgmEmBlNpAN&#10;Va4m4/vMYlsjeReeZt6AZ9KXLXxdPtdgJ8+ePeeXaa5wLtUsmOafQuT7pF19x6s9SF84vNgW5Tva&#10;xhagBCA1njsrZ8HAO1MIW47IeYyidX9GpEyT8RGvifEX0LdBxypraikEcbtjaCiQzXHWYu4iaItF&#10;UTO7jNHJbUDVAa6NWZpPCJZyTSkbSYP5FZDOKg8mXaBqYOu33vpOr9aHF0fRqh0QLHpax+kzPa4X&#10;txtJLKMgIVFyaffxxx/L8doC6/2I09el5DUjdt8my5RVHC2VN0nE+k7IOI0GhWNPHOI92XBq+uJE&#10;JqtKZMlyeBj9lP3Xw/czfPP4MSLP4P5UfH8GN+u7d+/BCYT4vst23tBXX+3aYPp+hxdb026wqUYW&#10;3QtCJcPZxt6ZMUs2TQaF9AUoMQJWTBLxUOnsYYE18vbF1vlSJpl7JiFSoy29VKKG4CRpkvPZTDIR&#10;2b4K2VXTaekQEAAN4FwdN5QJqXkAC2H1MgKX69fgs8sDUDj56VqrV/bQSbSokoggV2zdBAXOd5B2&#10;MmwIPEYY9FoeugLllaVvYbI80k3+mlx7sGpFH48ugsqYIW6llyzIWnyZGG8AahUZmq1PODsmPnTX&#10;6CSLNatJGzT+j30PRNYDnob+IAzIs6fP791zRxjBIaPs2QAggVLVuKxsoV4dN5b6HV7cm0btC6f2&#10;QC3s0FM5WgXTpBypk9KwG775zd9JwEcMFyrblLXQHN9rsi9a74oew+MVqVfbZYrbTlTdNRkXzVfD&#10;BNtlaoqpTaK0INuLDsdbmdN4ySLf5DGcvb8J6YNDjXHtkgn62rZFtrInDmuyaXMlZzTZj3R/B/QE&#10;vtdB0XAOATbiVZfWgD0th0tSG2w/Zj+yLm38nhys+BKfRVTNusdk4zeBlNiCcR/BG10AFLTySDl3&#10;IXv5gQBV37lzFxFCbty4eevWnbt3ELX60b27iF/94JFfKhPfgw05hNgqaGNkJJ8t+0YkUD68uDfY&#10;eiPy3WyhAbbOQDRBz3rcGQDWYGpXxXsBi4y4kmcxl/HmnBU35E2zmpPGKBKnNFGYCbOO4VB4dwyR&#10;yrw11Z9KaXvRsXvZqAtPy3ECBozDFTCsIGP+BP94fxM++aUIkYsJuoQZrFG71t71w0hlq02VLHAY&#10;oIlxLdjVdgFljrh7UBU4gdiiETYE5xphfeS903K8noq9xeh0wVwwYJU2g5Vr+pEdc5LpazpIjUwY&#10;iANPcv1JVxDrVD0G1WSmUW96XgUhwUlXhM8Dtr539979e/fx56mTp2A9x+HFB/fdvTBJHiye5vea&#10;6rc02yaBArDem6bd2oF+coUIUGAwnE1l/rRs28mVSFdIrmbcrEljQcPk0U4yTTArpLblztEupB9Q&#10;7jUdTq6cGYIxtu6a1OfmqkYhJ08jhKcvOswEQADPECFpoufgX1+LdZcMk5bsePCsOaextUOuHAYs&#10;CONMp3AfmviS8PqNN97QfY07B30EqYch3bwhIN9n48lozHDEiuSrAz1nszKSnToXjwLjT0uk67s6&#10;S7Es6g9049NP4QfitpvW3iAuiDX3ndbv3R0xUsVkf7SrvrkHvUZ/WgkUDi/mG35aVhq1+SSwDLpC&#10;KXTY4DSvyT4zxSYBSgBnY1t44E46kn6l2GcCCmqa5BKo3nUhrkUM1sdMY5VSUrJMWLc8KTtz52fx&#10;vizZCbJLFJMj5gyTybI4m16+fJkx4Lyt+iq4DTqF9Ye2HYTvu7aP8hITzYyzdewcpUPMIh68manj&#10;DG79rozckedDt1empDMunl2/r7HYm7qU376v7CASMqF23N1qysqPafHYWOSN7cjIlWhl+PbAUYMA&#10;l3nZ9NQEO1zY6mQUD3sYntSV9957HxeW371z1+vPaQBsT3Pl9UHiBFcNYk3ekTdCsOBjbVfzUy2Y&#10;FjP7bUSgO1EofdSSI8WE/PuB6V8HqLovsAjSJyECzXVdlGlXiCtr32/DZB/zGUNh1mIAII6XUhki&#10;yf1TlDvVCDBAx7pEMYBUnIWTfVxEcWIGqZnS2PmVkE6WNnzHEAqwK3NyElXbu82RhX/GFmi9j3+S&#10;fwi/2BIlw3gwTx5x1stt6GiVOiO4ozhoAtnsC1Cb69evB9Ree+01qAQjIW6wv+TrSG0PZoEgS0ax&#10;e+0dqSAWl+zI+U6UHBhtFVSRms6owQ1faDNGk127ds3i2jwdFVcch31UmSsff3z9rbfefA4svRax&#10;vI34gh0cMfeen3j6/MSzEydXhxcF6ys1tiXbWgmEFmsMHFQ+jTI7t9W1KVkPNtHNxHCSHzvMFYeJ&#10;wYyhFAHfrpk1M5Zp8i4a3pJGcVJmTWUvUXH8IuH0WvVNixLEoeCafTNY+KRmsxcbmgN6XKK1rIzh&#10;Z1jemllzAGWrCdQQEqkpboE0tIzKXA1XBFiv2ZssniYsfuG3/yi5wix2HFaZBAcEA4mzdFmyBzTQ&#10;FmaxJkx8xxY/wFnA5/vvvx+ck7PdinZQB6eMUXyxmhb1tpjAjlGZ8aSeTr7uNfNUsqwMAxzN4I0N&#10;kANoixZEL9OOUJGf4ihKEX3yyXUUdPXqKx9++BHuU7xz596Z06fPnTvPwH/UgdWZRUBqQGt/1Tkc&#10;s+1BxqThfDFtaQUNkEAh3N716zfgjPTkyeMzZ+DsfxrjAJzu0fRmY2RAoS3LFkmgL+oaxnrRJqFx&#10;KrZ48U0NOLBpLOoNSrd/6rvKrcfW0wJrK9iaiaSmIYY1bgZY79m6Oli6BKuvkZNr5boo0zW0T41N&#10;akz/r7zyNUWZjLFspoPwpyRitv4erC+xdVfd42OONUB8vp5S0wsmT2Ot0YTIdCdAMwVlffDBB1gL&#10;0ThlwbTiujAvEfbkfCYJFsFuMQEhI4kvg6qLKLaL56APakXE5sCvuHKcFfG+zs+uXUNH+3RtSGSL&#10;uDHPNk6NfCgi3Gi+Pm3s1sNwCMHhRRA/ODh49PDx/fvuzCsSQENQPvy+L1w4j8XYw4cuWsiqYO/9&#10;Rfa4Z7VnI/AyOr98KQVXkDu376Dt0fBQAH9wdXkOW4nzSiAYswIoNm3ZScxqoW1yHxmzcv1FMPK3&#10;VlmskeoVDIvB7mQ9qgbNXol7SXISR51hqFoDeszw3o/p2q0ePJEHQhtJBwJH0AnANQSjAKom8bt/&#10;/DtBKYC2GVQtlGwxsZCu9ffA9wHhQYIscSDLPUPVEL7dv6VHge5rDMKG4FwjWpAxH5jMgmxrtO41&#10;PsyXuAY1Mk1et+vp5Osyko56NOgE46FQNVsQjQNU/dFHnwDBru9ARCwHYOsjoS1r+FmjanhCwhoN&#10;CtjTeAIED4eQX/qlL16+/OLZs6fPnD2DCNZAVg7EOycQZ6y8ePHiF77wM7/0S78AWIZ/X/7Kr2nN&#10;RmAtR//5FKBRnkMCoSvIN77+d1defunFFy9haPD656KXc8OiPfskgcEgrFIIoJ/0BrGoWqSCmTiZ&#10;Ji5XztweGq5crgNEnhwWK+knazoraKgxC3XJf+4GrWz37U+WVwktyYKlzkjETLFkJmnM87Bo0McA&#10;WI1o7OWX3+W6kdhapuXYAwRqefCnv8c0LKtmw2emxpq1j8zE8wCyRNv49J61R5yvSA2RsBWMwoIk&#10;bfoPKLRvljwurEGNO52G7cLOGwBrWJSvX3exO2jVPho5cYV5aupu+zWM4Oi4NDPDNAntoCsXfE7u&#10;3LmPqxadxfr504ODs3DK/9Vf/Weet5vIBb8AIK7Pfe5NvPnq335dqkXt6tvoLf3yEii4gnz1b9+9&#10;+MLFy5dfOnfuAI3qo3ViiF+ez1biEhKw80ESOiQtypWcEVt3eWjI+mtjCOB7MJZ1GYktbtB2OfFE&#10;jdcsSxlmga7BDUs63DdIXamQXcns7Mtpkik1H8+NqonPMNgiAAiLhrkL0/Ply1/ln0GISXWrfO9g&#10;X7DHCazLh04o6ktSPl3JAnO45aSmg4xssoWzy1cq2MMRAAI/AEBd9zXSTok0slgvxn8GGtagxv1I&#10;E3Rw9nEgWnyhb4baZR1v0bVVTd3XpBQYQDAdFkmnEmx3kPqH7/8j0DP++sVf+gW2/g9+8I+wYLJ/&#10;nzlz9sqVl37845/ivtV//s9/hdja6sxiCtMKGiaBgivIqdOncNMmLrLnKOA1YzlvsGFVmjwXukHS&#10;AjF5QRsnmPdAGIOqVTUQIZ3MOGW9OIoghjjDntlSjD8WWixOvM2HAOajHOjM5KhajqEbV84lGbAO&#10;Qtr15jhQVMhJ0kDsQNX0K8An5lShaj8U/5UUXl9iVE2tI56OPTTwE30/+M9GEcF3WMEp8MDTI0im&#10;RrEYPbNAHbZ2XbLpa8pK+kQR9ygsMf6E2OOwIfa+xsD3uqboMWkaqqb01KOJViEW30yrfXjiHEa2&#10;5pVM+dnKtkggYW+rhkqsVlDoi8DtSIODjD//Cz/3S//0F4CqP/jgo08/vQHH7kuXXoDvNXysoUdA&#10;1VhL42Ab3EVAHw5EVK29d8Ybo97bnDe8IIa7GFAwbI9ggeVdxBa1V+/HQLzNTR7wFmDr5IpicKPI&#10;0laDqpN+1cAHAUgt7nEjQQ3WoRz6IuC+6WfVhMlR9azcbi1xu8URmKuLPNdoWmUazKzEavAGiXuc&#10;3ZZBGiSIw+HhZeZwAlU39sBWJwW2jl2u+QZplEzQPAmyA4ltVX8ptmZXAuEbIjNZEz0GcjePcDmK&#10;LzBOIzRycB365z73OcBrBIWgCdNmH8zSmIyVCrnMkrISxU7CM9oIUUFQL++NA2D9DK139uyZg4Mz&#10;+ASuRf8DxkbIPKxMvb81/6WfmCVAajqV0FwNsP7qq1fhxg0iANOwkeMfoDNQFcpCeYTOWFHfuOFY&#10;gpvAiy++iMIQRYR6NaaVW94NSiD0sX7nna/B//7ixRdee/0q1OLcOTgDPWSAzmW4XHIPvbJGeet1&#10;cfSpLGWzyWKIFkztwyZIkOVNMYGUkrihGKGPuIH74AEFoW05XheP2kDgvbxBhklgpmadD1Ivv1s9&#10;k4gGkE329IwiTTLZE1jQ94OTMUO5BXH07Hqy6yYX9Q7Wnb0PX6zqshMxAftm8F0vg1+RjPSDgNmB&#10;nLeqmwzQgWSW4NChcDZPKApVexG5h29gAY3DhjDEG92s536S+jmh0pL/ZTpIcZ4dWS82GcPwffwx&#10;nONX3ju+iiuPDvzul0+u7ViccBFVAgm866xTANiqgaphn6YjEKH8OhoE1MYBKnp/IZbIWsGQ99SV&#10;K5e//70f4jp02s6b0XrubjIJ/YIrCNrVH5KFO70LJ7TeGVnu8OJWjct+K/jQ4dL2bbtfPEnDbJZI&#10;MGyh1rYhxjQKJ2PhYHmG2PoWjdBM3LXHzfexSa9LpBqCB1viN9tYQenFKaeSW0wZOBGPwRzhn7iW&#10;Pm5jOju1nrzcRk7kIm7p0FWAQawzT3yTC3uHxeIcuKxzNrQdL5mM/9RleDiSn0yA7/hiA5JYUzds&#10;29aGHbC6H93q6AC1Mi0Rfukn9REZoeUZgjTY5VdwN2UB1AaWwsRa2SsHJ5sbVXPYoQ9VckU6Rwcp&#10;DukZcdXww6PDIOKjKQJGH7pf+yZ2wBf/ESnqg1TC7kXQVk2nbWiCN5BjVOU/B5fx8FJV8Yw3QNX4&#10;8/QZd7ANKKydXBys/5vNGFqsv/fdHyDyIlQBDYzjq9iOeOGFCydPusCKx+0p9kMmsGPKVBBnWlH3&#10;2gSw1bEm5GGHk2Kb2TBbNQQiUhIO4X6SYeKDZHNYVF0J6EFtzNJi2tYMqjyhyhFMY8rHg/1KWFh0&#10;+GbyKuwEQapWXotGTuR2kKH1S0br+OYXu3SkVzSAr1w1unZykObRb/5BVzcJzM/JHiED+d996bd/&#10;5d2/t1Xuup5mQrXcCVXJMwnAlDnXOFOQkHj+Ks5oHFuKbac0NnGQsRedCTvRYOTNNqKL/FHfZriL&#10;HMZMpIh0EXoAqb092z0+EsjHPh72yfUGRRjcI5YYiGMl5q3dT+/45+kTEFz5GuFXxg5CAjnr70Hv&#10;2I8qFCzWLuDiGUR4eXzvPgKbuzU3Nz6O21MzLmjJLuEkF+4bF53CbtBanLcn2VFV5i5liT2e87WT&#10;IVnl9nWYJn02R5BXXMkCJ2a6EHNNs4qIKrsRVN1lB7ICL06BfXVvvSO5kN9XX/YWSy/hL4aqUTUK&#10;n8GP8cUam1lxWZTxk84aMmUSVTMXUsbjkjU/K+5HbKIOYPc/e+eP1QRJSK1fa4aaxVpzUwWpNwFd&#10;ATAFEa/BFazXAHM6MGdke2gUD2zklXVZAFVnOKkZZjeeJvB0R0PwkIN32yCSRhVXwaQFoMm2GoWL&#10;YbtfgZ+AqtHWsDcLZ8eysosTjjYA63gIxIG7Lly4AH9rfAGRtfncFcuyAuYrtaIlW0wCocX6vffe&#10;u3//Pro6WhTRy2G40m7XYjxtvKCMpUq8JceFmsFiU7Xr5TPdZd8C831RJkh1zcFJ+BvTt1K1tbDu&#10;obFUA39TJAhaRx7b+RbpW98F2letMy2wBq7DP1hEUAV/e9zxtVhnOnJNHx+QBsMs9wfWx8cfJz2t&#10;rXbpOEEG41p0ruA5XWbmPFYmgrfAOgPoZeTewu6zQA9lERZXEZkRISWvQ3dH58x5NUI3BVcmuiKG&#10;q+F/GfuxLcUixeK4NKCDJGs9hg4lyXaxdCRhNhYernXp/UxU3dUQNHsjDdzrMZAin29W3LPoGjAA&#10;D4IZ0hO7EkN2nHa9dfOud8xzrW/LtczX6ENLM7cECnGscZxZt0YBW0Ofhq2Y567GfPQHo2r2TzGG&#10;3kUUuNmpJWmfrmEpsHIFk24NBTuOBAcTY1Cr84gB5S5UTeKZqV375vIYCYb7DOIPtKtXZefTTCtP&#10;fi9OYL2Y8ah6FYfVb18ea2CdFO+Yidy2RUyH9gtOsRaB2X4n+zG/WKO1iAfpYY2WHToZR48Z6VVi&#10;OYzDV+tWmvyCNqly29aDevWLORJjko3h9YcffggcxrNuBFIWafF75ZOEvJm8wxQ7LmUYnZixBegI&#10;myZRNYVPYO2tyGdeeQVG5VuEyLZdwPx62XPy6tVXbt68BVs1gDUyYhT1A+mRW/Zis4h6fUAW2BpX&#10;nT9+4jyt3Q0yj58AanPh7ee+qiVWpcK0ZCMlUADWRz0BDpd0I0sdkF2ewb1chAcUFGQpmgPz1izO&#10;xyQSH8kfz94ACnnfj8ycl8HWfWfKAMXWODejiFjUgcU6b6vTr0l/67iNugTVt7ID2qg+S7B4q8+Y&#10;T+nn8ucYvjFqe3O1G7e3wceaOlDslTVy6DuSLGP2izknyEbp2FC28Ev6THuwlo7qTXG3sqhaVmSU&#10;aKNQx6iaLFkgLsrICI/tyt0eVY19mWNjTUvtR5quzV7u46OJAb9ieI2jq74DroJLyFDdy0i5mP04&#10;mCOK7bsAYpbyDC5La5i1D8YJXH6Oaxp9u7mJ3eqn8Dccez7++LpvWcT2cYdT18B6BYXxRqNZICg1&#10;brCU8gOyA+5QlQf3H96+fccqVcPW2zNQFHysyai1mmyEdUKcokPwHLzlhwY7YOE7n5gNECkOMXMw&#10;P4CmRB3nDYxYsdPngOIwxXah6oytOlkQwxoU3b67TjGuVd1RGFCRjWeZQ8HkjYAxoJeFbFZp2C7G&#10;7139Ls/GmIYePEkHLNXQIapG+2JixhYiInbhH+gQDQsfK3YHO0LcPW1HU17Lzw//6C+LqBoZic7x&#10;BYcXA7Tdq925QNq/mCFFIdD8aR/CZdwPEvdiOl7jmjY6ZRFh44sM2MXilKBG2Uam4UzHWhRHpJFl&#10;LVYvb0KW5/RJoGp0QJ7q5tlBYiR8wZ98g1bDLTDrNO4ycz01bGuwFVbmGyyxENwaHrnnz58/OHfg&#10;dSFBuV4lWsplJJA4mBg0rTr2MgyhlHjkXX4sTo4RwaSeH0fEc+XyYKY61pBNpuFLTKgWXnPyjgGK&#10;Ref5c0uQYZeZObBG58VLgG5tmYF+Cm0ki+MQH6x/bL3GgLDFesrkBW3hJmM8bSeXspOLwhJcEhBw&#10;2UDl92PvqTfeeB3/oMYEtfYGcnmDJEOI8GUcm0/maoT4CBbPqrWAuEXeX/idf8P3FsRb43dXK1hD&#10;3STr81mbeyriyaWpULLcDHBkLR7rrl27Bnht75Sp56rLLBpTWFKxd6gsomq6Vr/++muI78EAef7+&#10;8xWw5jqHN6Jj28Hfm7jykqfrCP4p3guy56uvVRN1Rprj3U4A0+FV4gYDXDtjTdr1KtFSLiyBXMQP&#10;2a23wXa12DHzrmlbUAwtFAAya7pOwsEiSquBvwM0o56s5ZC57Hxpp23Mi3apoO8qq6uyNKoVrRqc&#10;trvQMIkjQeXkEdCxLZWUJ+nrs2gOH9Ao25zF9PQeDp3L1Gg8nq7vDqoRFaaotFOlIapmyC3Or2sc&#10;5iCyeqXQLePhxPKvcbXqslVbavSrtoAeRu6DP/29uMQivJaIuBge35rLaN2YUqwZMrBf0lxFbI0i&#10;AOBu3ryZvA6dpuu+U/BUCnk86QBU8+pEXtPor2Y8i8vy8A8NAa8MLHjwMBg5lkBoOI/CEa+aNzg6&#10;jO3vcaQbNKJT58YQ6gb7u/Rt/R1cMJr1kQvYB2xfjNHklrevBMKoIPEUosG9L+lh6WsmvyJOHVY0&#10;c3HED+QQjC/JNGMKZa3nqFeNPMl5ULoy6shUYGqiiIoO3EpgsyfRgE4Zkh+kEUvxNBzYqvFnwElw&#10;xKrrCOPgVuvrsDu4IJvRyqGI9ipLpG3Gm15OYM7gtOCH9dVBxko68yVTdwvUIJaAEsQ/FRd+Sf4z&#10;BJV+KvDBwUdXimiuffLk2euvvxp0GTlYi42MpzXT1PhVWyEQVdPzJMbNwdHJzGmH5GGJGqHNp1HL&#10;UA6Mi8YMuVovmbZbHUSjEfTVV18NOMS5RkVTLjJflG3N/LVkGmp+cUBbOA24ilnSWojuH0hDVB0j&#10;YzZTLMa4Fl15/XueYXURAHEX4yeffAqLOQOVFNWgJVhSAoXDi9iWssPB8gujGiA4BwAN2iA/hdcM&#10;OvWNOmzKr6RfI0+R6sLWmpWD2VRwFhmLBVkoEFvUdLyJw1mApZIQymJrJkCuwLgew5Hi8J0UbLDy&#10;sZVdQBsthuP3YbXI6AyHbwJrH0d5dT1YpZrNmsx2t/zSItNtk01WXB0xlxZpXXqYrL7V4Zr2sjOu&#10;5lqsd+DYCVcQFJHXbfIQ96wYGce2atihkReeHqqIUHW+ZTO+KMGootoVu/asurSdxK1t2ze0A08x&#10;vMZhVnTPYhXyAHRheNpX87tqt1Vso4EY99r3uJW9mQ1n+Y95rqmFpbAmjpH5CU4u4h98QzBKnz17&#10;YOP3FVWiJZhbAtseFaSIzyCg5aFM3oA9vs2KE/zgImrkGRCneLsyBnbrjKUq5tka1QgUbFMGy5Wi&#10;ddZO1QLWFn/EIKPSF0Wc2zWPxVi21strI9irma7qdWbteACL9ROeZI8Pv9dTmyMl2zqYlpKzVGbR&#10;G6xge20TJcnWIJjKRXiAqmnR8OYxGMZesyLl4QG+ideNxf5Y4yVSk8ZDipXLFvnJ62S85qmUzBzq&#10;tBM0id5iVhmVj7cIxS4iNTqZr34N+JsqDTiZitT206nhMGgaxuzDXuIrr1zBT19791v45CgdBCfZ&#10;CZXeYyZ7AOuNSKEGCC4PZWJgLeFMC3Eml3kszxrrMtN0yRlOltZ0XZzLUamg0OQBJlmgRTDf0PFU&#10;nfQGCex8tr266sj3Xb+i3LjKC+hkcaUxUnngyYltaAJrP2pvkZt1DMIGzFKQT7I7VMqtBtYHpNRk&#10;RdDJrUL53XWBqgBh2z9r0PAkaZJeVZnmsEJQOzZU3aV11AE81Ad0yTgkH/LCem0vlCFC1fJG2862&#10;lJous2SaXUTV1lYdtKCiPiTrVSPYrtGD77/zne/jshh/eJIDReW41ZItIYEdANYCYTKdxjbUBXBM&#10;MCRpzNIQthPYOmml66VoVtQWlxR9poNSRCcPboJfezV0DHkD2541rSVxc41bTnLtF0ipF9s1zTEr&#10;quYsDl9ePHIF4T0Idrao4XOmNPG0NBiZDcbWlofiNBmv+iiZGGqLFMEQ0BKDduFQVCBMLeeCm8aR&#10;bBLEnKRjo1/bMw/BqYaAgfg8RrwssSPqTGqzi2QFrMn8euMicV8jfkU0Rjr4UryEXMn7GosaS+Us&#10;2ommSrNwcVOxLTpB8LQALYzc4rbrTy658ebHP/7pnTt3Hz545Idrpxq7qN77ynNVHOsNVp5jNz41&#10;iE+OUQbUDv2E9lQ+ttsUR6IBxc2RJfAxrZdqEkdiug0swUkjtK1IzV6ETV/Poc0Ve6qQT7y3P/Vl&#10;JmAs5k0Ex1DuavdZUTUnb87f/O7FtXX2kC6o2rezDNMrosDkCNDFQNfIILclUiPCoNj54DtRNVNS&#10;gfFdnGO/CP90oLAGVYtOzG1X/J+MNpKxLklq+cphs698+jbonqWXez17JWoHoIzlLiQJK3VQWfhh&#10;w+MW+gP4RTzNm/kYBo4dWbA7L6jJoef2FDd51QJUrZZiXx6PqoU3PvvsOgZm0Lx16/bFixcRcQRB&#10;QrxKbN34vGfdcGR1ylFBRhYwVfYxhsypeBAddp6a7jp50X0JxnKTa2nwxVLOu1kjpexYY1yuWWIw&#10;PffyfA2kQZjSFYBMP6FEobTA7aTGYm0L7YLRg9Fb3L5zo2ovFjd/P3z4GBMGLKa8eREjOC3ZfVVu&#10;jvRdfW1YHxw5mMie1FXTYHyw9qcYaOpXoSiYq3VwLU6vnRZ8QTfUTeNdzOj+c4astneVB7E+7KHG&#10;4P5zddVY4OLHLw9W/t9J37ldsUHMocD1NLs6HSGyv906fR362bNnk/c1Mmbc9sDcJPpMjntbxXZy&#10;qLHDY3IBkx+gkr+a0QNhN90pi1dffQ3RGLFKunHj5q2bt/FmG+7ErVfp45By2y3WyTaI4QvezGEa&#10;rNQAdvhit6+kNl+ypNxYXI2FNY8OOSsno4BlasS9iAzlXpA0UIOusL4x/g7YLi4kumrUxe1Uyhmj&#10;apk5p1KbtYna2bowN9DWRXPXlj/DUPX4SsnknCRlubLN15U4Hkk0WyPsQN5xJYOqk8H1gsB5+JP/&#10;wENNWOukwG0X6DrFmFwejG+IvaSg1qcd1D6EU7ivEfbpoO68UObBgwfBfY0NVRen6ZphpCsNVzv1&#10;2wK21QSgky/JNijTOI3VFDQBRuvLl1/CRYx7qfn7VKndsFgvYBfcp0a1dRlslrae7jUwMW+67guX&#10;VYVeGe2CoatBFfUv9godHOujqJ+y6vVSswVs1eSHhmpYrDmC+4i5brfTH0jfGMLWZCY52DmyZjrM&#10;SDvwjOrVLlKzOAxfElVbIB5XIQDfSCCTJIB1xicHGWGEJiyOt33snhIVWz1alRX4JkBXAutXrYw1&#10;EXWK9jmtIsZsTPVtrB1NH1hDUQsCa1pGKcnkyu2jjz7ym06nGqqeFVVr8PQDQue2QHG3ze6ABbth&#10;2DJEc1++7MLbe8PHaaydbt64dffuvczIsKMKv9Ns76TF2sKs4JTYTjfGAsxngGkeLteAact/l+k6&#10;b5+OJdC33IBCJRBPnrUa7IRtDwbE+jmyRsIiQU2L1tB67aJTJm/Nxaf3t4YHCCwlq/vAFnAIoSU+&#10;qFSmjl2oor7W41NC5+UNCWrBDBrva3X5gVhOQIRRIDCVvvzyu11MsqxHv/kHMarmG/yET+p50CmE&#10;p2muFqpmWYF/CP6EAo9H1VaNJ1Td8Y24bRTU16w1lEzSf5prXbQ+EuAT5xeDKuDiElivG6peAFVD&#10;8miRvKiTI5UdKzSGBKgatN29i0+dUzVtHPgLLvVPnsJnb9vUtvFzRAK7cX9PJVpqbZuUQGypUrIa&#10;zFeThgRjbN11otHS7Po+U2vSXUSs8lAj/wz47+VuZFU0xtYDFHhJ8MHtZgzW/p/GBDd4W7sIv9uT&#10;OnO0UQCvk+ZqlDtSPgNaxFY28GiqQfnxNK83Xa5ln332dlLCdlaObdXUW/xDsmTkSvlPE3mjdLlC&#10;WVu1vXK1GFKTZeXHCqbhJ8od2QRz6N6W0Fx7ZzloLZbY7xTxgz2RkCsJr/FT/jr0/PYCy50qzYSk&#10;pmJpSTqBXrFoLpz0U2oQcFuJ+Mc0GJnhpkdXvectJMiW9NUONnbDFQTMt63DwYpUj4wHFxFkjINt&#10;2QRBU2acVZBrwOzbq75E1Zm4CgMYUGWtB0hkjSgIuwtQTtVGXXRgDlM8Adqw3Th+NLauH+Uns5kE&#10;NeWsI3El5aA0RaNUXlyTjyrBbF2cvO3yAHWBnO2dIElXENG0HUdaKuVP2qrjCT5wf6LGBnorT5Iu&#10;YZIlFZ3sMrFkSG1kC87dHbaQPiSpqOfsiXgIu5P3NcKkzdtk7FPUTCSeKs2EpKZiaXk6KrGr6AxL&#10;659OwUkMF5vfuXPn0aPHJ0/shlV0C3vQHCztqitIX4+COWS3AE1ZmzhL2T974cUiqzRH4TPY+S1m&#10;rEkQ2LcselAtVDUSxKUzScrT1jouImmrrqljrzSSgBVFhkJlsl48VCaWHYVHGGU8Q3bZqgNbSyXl&#10;ZDJbU3y3s4tMONwqVXabZoOCSlZHSwLVxTY9XwZgmnR4HA2o+vr163nFoCjQL9hz+SXoJrJDZ7pP&#10;PJFrzAlEzbG3i1SSTrANFafpMtKP0aXjkzcwaa93nNxJiXihgggzkP+jR4+0YGZz2K4di24q6AnK&#10;U5HaaTrxppbd+stXjXn9diLOMvrjL+3Zbgm0Rc8WtU8wddk/43VFEXHmEyg+QDKu1nihBAE6iCe6&#10;WELt7Pa0Sl9yNdW1xijKOSMr8B8AKU4z9eJd3p7HsZsweoGTiwFoDrwj8vO9fBPr5blASs6CyYbT&#10;yxhhG/yxmjURuRbmSBvt0JK1XYZ9hytVfCGq7jLG833AoT0kEKBq2xmL8Eu2amu0rvHPtoXGXWaB&#10;VtuVIrpUi3gLn0wQO14jbMjVq1fhoUuHYK2Ng+MTOhwZBx4JRFQDcxuqZpfnloI/NeF2G4iM1QRd&#10;kgyWT2henEnlE29B7IoCHxM+G7Du3dBjkFamsF5kKxMXk82EqlXN+mB8mtp7t0eUodJ5g97V+kcy&#10;/HM8D6TQhaF7YeupmKmkoyNTSC9sLRtJ13xcSbwrWeX6ITkDEcgORmOV2tKrghZAB5aqLus74A7m&#10;XVsK5tFXXjlcg8V1l5+3XX8Kxcb1IvLmYk8cyrvaYuIgTVfdY3RO+rZopNEgUByOSHA710u9FGCm&#10;xBksS/Pn5cuXCYiBsKFOyXON+BV+unTush2c0BxraSLvAHAHNWqoujhkdQ1WR/v4yRpJcnC4fPnF&#10;K1deYpPlW2cm9Wtk6yWwMz7W9VWaOyUnj8pSBKGK/VB7u6Scgbzals2wEVi7k1NaEFSrskYDksVQ&#10;tSuwXY1sa9KAyeIsDq6+9fY/ZXV+5d2/t/WSwU8v61ucWWLoTJpWFF0qYfMW1WZAc+Sz8KwMT6Nj&#10;DMdsq+vcJi/LEixOMMUEFPvyEsuIJVCDmDebgB7VmDSvXn1FNJlF9QqUPzBLM1mXrVqaWRSRRcPM&#10;Feu/FXUw2oj5YnMECfJ/zqp+W06cepJvuFjahM7oyLpvyFYT9zjiThmCaQI1RuijA3deq4sqVNkZ&#10;ixqyN3Ss+VmuO/nqMwvcwzAy+M3DU6+++soPfvBD+Fg/efK0+VhvVZ8NfKwbsJ63dWqANael2Ne5&#10;aE6uBNYDaphxqRxAjVkCeF08ETW4IGbMAGveVxfT171xcdzfXsA6D6eKuLlGZ0YKJ86u80/+HPpq&#10;PvbX5z7HtiOeBWwkmWmmcgIugo/J5dZFMGjlDDBSSoaqBchBQK1r11zEPV+dG3Chsiu9LlUsiojr&#10;OpIKiFgsblG1HQcCO7S1ykvslnKRH2Im5U2mryGyWJtupKAaSE1J0lZt+6k2mmjmhCtIUAVGvFay&#10;GmnXpCE/RfB9rNJwi0C7BPgTq538GgZpgKopRo+x3RII2Prb3/7Oo4ePfUTU9myLBHb18OK2yK8P&#10;H/GY2IX2Bpwg7AX16rnWTu7k/s1Jt5CiXbmec6YUwS75AFsAVcNWTXM1v+CiDfxjK2Ag0/64Suc2&#10;epFbtHgeVQtGkHKQuG9l50svT2tas2JUPTnOzoiicgKeTxojKRerhvnV+oHYw0lA1QxjJ8ePpBIm&#10;RRSkzIS+UQUtqra9yUrAlqWq4UsSVZOHDM/y5CnisJGtsIvZKeqiZJjM2kSpQuy5PCkBVO2vxT7y&#10;MOI1Ry02JZywMycranoih7VKnvONsmd01CgM3oIdg/woKlSNjAjQRAMHJPbiiy+eOXt2F/X5+PDc&#10;fKxnb2vNPUVYlmdFM2sNxzPB7pqiM2mCE43TOjTX8Eb3D3mAMMsXfuffKK/mg17SZvYYUota0PR2&#10;1smjrppKTZJGszKmY/7D1Oy9Lo84Ylpn60nKtUSSk3H95EoIsj1rFfJjn0BiQdUC2X70kbv4Q8s8&#10;5Y2NzQEdYdkuG3NyP4p+1TXxqpO2arCn4iydGvt6F3ZkvbanQSdX+AxBIt0iPA1QrICa/QK9Ainv&#10;pHuZJQLSJYv+4IMPALUBwXWUwiYbwE9XBWtI7VMamqvlAYIboCDqvKs0qq8tiMCycf78ecRBXVIb&#10;W1l9JdCap6/EeqQP5tTkHNOFtpN+IDVGUzsB2xIrLdAj0X+NdDLB+LqyT8UVzNKBO3VQYhz1TzLM&#10;CFD2nhig803c9AG2ltFoC2CEM3LhH7C1vKsVqAt1SRqwa9o9M8t21XqqyXUMezPltVXTqoYTMKOy&#10;vP76q599tjIxZlyz4pgbVDabRWVpKyZQyAyqtitMyzObLKnGARykJdt24XglEIxs+LOm6Wdqmo2T&#10;jWVbRKjslXqYnnpFSSqSI+Aa3D+SUR3feOMNOIcky6psjppkxzCNPfON6lP47OwyY1uxWxGt19vY&#10;ecChF3cLoz/3ssq3cV1tDCQl0HysZ1cMgYYur+LAxxp3Ecc4Mp5ZK23SfSFpTLYvhUqB5i+RqSQS&#10;J+vyH1VKWy5M1zBX//CP/lJGa6xnutY/GdubZaPGyKT0RRjdi9pgoXVl5D4yHr8X6R5dFjNhWV0w&#10;YtgEXJNrQua7UEgAOoNkAZPC0zhn5m++PImbIF577er165/lLVM1lZ0jTabJ8hUXzss3QYDgN9sL&#10;5taWWDeKMmSWuGWtExHT4DAiYJz1rg6E2TUE2cuJalRoQMt2CbamuB1KI9dqdHOwjaULejcWzzg5&#10;ihHVd/nVWhoCYRoKn0ZuvPTN6nYR1yulqz/60Y8RjhOxyWn7ePpkdQfnAgFSF+4Ou1Jc87HeWEvF&#10;t/gGdhqgOvxLAtmZ0G0SmC5TVrD/W4SY9c2W4R9e1DBa0xuEDiFA1ZZyF3pOvgfPAdvTIoBpqama&#10;MdtdsrXzdGCojqfw+gayKbvaffzEOaFGDahapu2SVbOb7/gOVI1Cr151VmG5dlh/5aRN12o+vwdl&#10;5f2zMxtiMdKNKzi+yQK8yDoOEP6uZ6np+ElpB3ZrhaymQGCrJmU5irAXB3EemZi+11IhDhqZ5pi8&#10;9TONuFtlyc2diPnu3bu3bt3CbfO0WTDKoRqOEqbw0Xy4v5ztxTAtQOBsMoBy4nL3p/9Jpey68u8H&#10;/81iPXs72sEo3iT1493qDuFeiHYmi7XEYen3YqxGoIH3p7LUzCg19G0ay/zffem3aaJGAutajT+7&#10;bNVdxU0CqWP7et/a9U2f0caYFEZtDP2wr+AnTAD2VgJZU/oyYNOTmckhWq86juF/wNzfhYcIrLk5&#10;gDSwVT99+uT111exQfzE+Vc3bnzZG67ck8EWUqo4jX5ip6AHCOXfpYp4b29HLzZZhrE8zzE/eNPr&#10;cpmZmnJJsjWQMd/64lak+CVJmS+1qJMTdlxlJAN003E6m6DrfUCkpmp7mYagGZsG7Gjvv//+/fv3&#10;IepLly4RDXNohXc7foU9G0GBcIQUlmyg6l/6pS/6fnHTu+etou/hqPPTpydgsfZx9564Pa7nq6Fj&#10;KnvHkjq/H2U1i/XS7Zg5vSS33UqUTNZ7JV66tv3LmwNMWy50eTtQ9Zv/6/8LT5t/9s4fx2zWB2aJ&#10;LTeDqzBtUwaM8c9gAWArnvkpkI9MXHw/yfBdhGgZVcpPwF2H4frr5sAcXYLtYlt+lkTV4B8eIGfP&#10;whH20/fe+2At83995cpXaVRGGvqVJVe8VKqgLCFpO4aQTvCTrTNRtZB3vsnETLL6MT8ykAcoX39O&#10;eFXTwIbcymwD0GdXizDcG02neOA0gkN1caWB9pAM+A/pOaTYAUHe23bXJSAygOek7HeRDsQiVE0P&#10;EDwHBwcUF8MdAlX/+Mc//eEPf3znzr3bt+/cvHkb5yvu3r333e9+HyPAlSuXUXHIGQ/EAt/s06fd&#10;/YugxuYDhZX1eis19hgy1SzWW9HodoK07tSZQ0v1mKyvvVkWdImG1qy+dDKSFfOkWXNtyrTtxHJ1&#10;RQ6/1Ig0mKIEqZe3PccC4ayTnETFp2amLpBkycpijeFbwZ4ErAO03auB5kPVZEOiGLzm6VWdGhgx&#10;ABPARMVotQhe6yfUv/rss7d5YUR+bROXFesnUXWwMWVPNwpVq5MmbdtBWcmWHVD3mixj2mgL89ZU&#10;eUCaZBa+ZAe3PZoIm9bT4AHsJpLDeyohvzCKn2JcxJo5gOdk6+wiHY5FWJBQzhAgzNUwSF+8eJGb&#10;fngDGWI9c+/eAzwwV/tNqZVziBt1z5w6ODh7wT3ncXUUpA0r9enTZ+FMcvv2bTiWPHsKm7cD2ToP&#10;s4W6vfcstQtitqWJMzi1BsXWoEBWdTAgzhQxmKakHxAXHFwGCYn/wZAaFbGomvWqb5RJtDDGNGSp&#10;S5gCPRZ8ZwTeBazHM5+Z7PPEe02uNYnH1yWmEJdbw0kqDVrAzZevvHKF+sY05khTgn1Lp2u9F5Rl&#10;V87SYabJoGprzxYfk9S9RlxzNNwGadZUeViamhbRngnBGeSAkHBJaeCadBpH4QFMnazXxi7xDqtX&#10;Tb/bbBoOxfJrJ4zGS9opaGwGqgbshtsHgDVM1I8ePQZQRhq2iF+uADefvnDx3AsvvOAC7Z12AwKd&#10;rQHE4Q1y/94DpCJMBx3rsLdBfT5uRTdXkK1o8Twwzf8qB5KamoxHwMlSxiPILsYs5qup4LA04r94&#10;vSXpB1xtytkAbNgnZswO5fGv9B8QvB4muplyzTG5dtnvZ+oUVjJWYSasmr8c9OTLL7/bZbEOyuo6&#10;dBusppjMDiyig5fW0dkStF4iFGnceTN1t64jlp9lRoCZ1Hg+shNqkZV20n8DqBoGaSSLzzXiZhNw&#10;AgCHmsJ6iu90UQCqa7bqoPXtMlihS+lRzdULDf8I7nHnzl2YnwGRnzx+wkAgHn/ztKJD0g8euDT4&#10;9+DBQ9xnjix4CX8S2LHPHpzVycWGqufrgL0otzjWvcS1+cTjEW1Qh3hODfw0mF4Okco+hpM47zKG&#10;alt3wojiKoVA1mYMWF0ApRGyiI2M137SOhU3mapQFPsYf4/63jITaOhiYIzq1lQqgIlFIXdX39m0&#10;bBPk3Y4nFyO1Lsm/fW87UVD3zI0zbIUk/aLEalphV9JkhKwqjGxZDR1ddHjAzgE6F5HmNYaEI3oO&#10;rgUlS3Aa/vDDD5kAT9I3aSTPU9V9I3RixdYChiAY4qXA8ekNz3fhIoL33uPOoTLdWO5j8Z3C2cWH&#10;wNa37yCiCCA4DNVY1SCLt4LjuhiXhQFGdkXt95vP5mO9mfYFGuNpuUqLKbkcDAi6wF9AUBvHgc83&#10;itabJA99wWWXIU2NsSUzax5Sk9tk3Qe3VJc6kpNALHppMXcwkdjpLSAS/xQUwemW2I4WF21lau94&#10;WP+xnMw9ASfp25adQ9lY6MiqYeZlmC3E3fOXxfBSzJXKxc5UxYr04iepcmzuGrSdL4tDDdIEft6Z&#10;Qodp2mK5kn2wWHqvFslQy9MJxjE7zNKFgCAPvRsOHvRMYIxk5+K7PiQHLGjjYZMI4DUSyFCqReAy&#10;9cproxXXkvxkOkjAkhfgRwj6ce/efRxofPzosfP9ct7SuAsGOwC0e67Q8nqN/dy/PomoQef88/TJ&#10;M3hmU/I8yFjUupZgcgk0H+vJRdqbYF8YqgIGw7VKYG1rEmTpguBB5Sur1lWRYZNT7waoyBBPRUnU&#10;kpRSl2NrRbHpJHmIgzwZDCeER9KxMdWi86COAbDmoJ+pRXI7uCv9JNBTxDMTZ/xTAOsDsQxuJsuM&#10;JZLBu/n5njbEtYP1IbCO5ZykE+hhL2wxAFWD16QudSlY14KnuDwY30DTUghkVSNnMlCTcto0XQg7&#10;OIkIYI2zcUTMjESBB2mgeDG2xk+4I53RLQjvpuU531jbVlav6oN5HwnkDiA1DiDKhIFDy66Pnyg7&#10;FAQGjl4j8LS94JhTaz7W264AivtmA8AVPRaKtbKeDzUuEAFBiyAz6LmSz0r8XazUTAmC6afeo1oO&#10;MxNWsGjDK1pGu2ZTKz07PwXpuYlJ07WLreq9A7seWb9qmiaPhqcCH12e1jUczpqmiAkgdqBqxLT2&#10;s/VlohaqllWwohiRmGmUK9BP/MqHsGAYqkZeYuKkLgXEi3WfVfITEmdFZloM1EipVxrrRUae+caE&#10;cnuOEMv4880339T5Rd4sg5dA1UnPEKQEG3Rv6MVPpiF2kU4vVM26P3hw310UcNJdtoo/gzgtRUUN&#10;xttmri5KbJkEzRVkGTkfKYV+IHICARjN47DBhurBdetyb4hdRDJFxERsTbfTGyTGoMUpc8BuQL5d&#10;AlhTBNbFGagLWHf5zgohBbECuM9IhxBC7ZHjeBERipPJJ2Ark2ITD+hHRUUqthon6U8/RaCup6++&#10;ehVf4AeibV5qHb0puvZSAodsJpO62l/9mUgXrzqgplIogSLPsa7iTS9nj7nbZUBTdmVJdkyKqCio&#10;SmEWNXNkQUF21QjrZ+C8N954g3VnuGvyrD/xRsZsK6K5eVZZI+s+OZ2aNg3SoArf+MY34c0ORA3v&#10;D1j9ab+gs8f6MqgJdbaRmksCzWI9l2T70gW2lk06A52XR9VdFelrhbV28diSLeNur0G5r5B7pQ/A&#10;UL0hik0Z7DAERQ82ZssKmMTHNbOLOLE2qjyqVlk0VwtAc37twtNB4hrho6BkvcRqnkhN9YV1AlJF&#10;BFDDfz5NlwrFbMvyJBl6VI3Nd4eqUQq+AFVrqYOA1nlUzXEjFiMANP95mn/lY2MjnvHqFpgujF4J&#10;GigNtqlaNhjBpM9J0UlihKdJ3RjfLuMpsAUDcdVoY2XRNaTGp6GQ7fjAGnH9DAcPfKcHCNPQdA0/&#10;bC6qu8YQxGnWKBGYVMfzLB0r9t8ly6rsIDFLcqGhl91qsNXpikp1acm2TALNYr2BBokdc/POFcuz&#10;mLHC6qcJEb+Fa8FAv1jdY1RdX3SXgV8U6O06RnTJSSI/cwhQavoM5tGggrK0SRQecjHwk4uQiocz&#10;LiYDviQFma4D/F0pwAFVGzC5BqXoz6n0jXQ02cf0458C+dgdAGan+QoBzohveD2HxJ68X9rSJEs0&#10;GEP3ZKL22Gh1eBoXkSKZNSrLM9uaq+sxSiCHWAesdtlfkzb4mnIr1WzCZHmNreQ5k6yGwoRprN6q&#10;RyscDY8w6j0N1RwZGMoamomRIY57jXONuGJQx52VUaTwRW5map0J67UY8gbzw9hGrh/96McI8vHw&#10;4aPTp9ygunK6wyraRdxrxxAn7LXzkmoW63nlW0M9PgiYydXXTlzDwIA0lc7TAyj7Kf/QJlocDQcU&#10;kc+C0S1AV315SAon8Gcdg6qT/FcO5cxrDYGWGmtq41vbXz3kWsWE4qCvT8E7TQaezuoZ2UaVVSs2&#10;k6UjC6ja2iK82IxqVaK+OtQl5rV6lUHVlCqzaMNdqJoe7biVI9glKKJq8izEDBX1NP9KnNAVjSKy&#10;I5K+S6t7NUdgx+VGjZRfpOK2Y3FxWcMaor7J+qZMSqNGRJUF1ZCaMA0Hh4A3rp+5nI43qdiVgKrZ&#10;1kiMlTbuZYSWWjrXrl2DlooCYzaLmm5ytQElJ6xXr8Ghq2lq+FEnKs4ySZYuXLhIozWv5smfYKlU&#10;oZZs4xIoHzvdOIvHnIEJDcP1kuzy3OhCh0m/jvriuhYPC8ypQRHF4ThTqbilYrEMa81YDsURPyM6&#10;Tod8PHR2t8bojb531ZRmVBqwNSkOs1Un56Ri1QbPZLbWrB3LsghYmLhee5nSAsoAXIpUV9Wo//RY&#10;VRrariysCWzV+SU3K0JbtU1pK/vCb/8RWz9DKs+zFWOxa0jaXSmljWKJ/XGBcaCyuadC1V1SnU/5&#10;rRJSB1hWcsSTpYOdnQ/Vz8YFsvsnNGwDXgeSxHlHlgU3EgVa1gCCxCprgboXe6JlvoafwWMRC0Is&#10;6tdeuwq7/ulT7iJGvlyHzGvm6spOuY3JmivIZlql0g49DIdNUqWMN0iSfnIHuchJF1LXVDoG6eZL&#10;j2frqcrqK7oMn0k51Iz4Qe2SVaung+yC0bRmwY0SX9xlBuuzjKiFNWMXmz6JySpZKrZUPR2bMpB2&#10;DZHMTGybgPC9C8RIbkwj9xscIMMsC8ufLuDgfnpwHDAWNekEJZIfva+p3cg0SWcSsRGwnS8r/jUQ&#10;b6W+DU5WyXZRYl10RkK0SkRYZE90oGm8I4b9nfCXXyR5BunToppLQX7GoytSAnbzOnSZZmUar2Fs&#10;29JM0mSo1I9+9JPbt+4gFrWPYO1sFmfOnn6ei700WItbxrkk0FxB5pJsX7o67mYPvQVEKvF336Jr&#10;0idD8nUBffJpuQ22gGtKtPYPpU8O0DXUeqHqLsvNsIJiKQ1zpNk4qraAj1u3nBSBqv11X7Cy4M8T&#10;2C7Gp59SMe/CHfPQY6QX2l5m4kQpfOJ5cbAakGCAm/VnBlVb+ZCCNVTjV6BqwBFhF3qA5NfbpGP5&#10;QWfkn9qjGCbqeDjK04mdSSrhabLfqdXUcIPbq1e/VuPG66IaMcaQd8wqd8CSskvbi0LgmpkOIQTZ&#10;irbJC8+tCx81mQ/ewxYbswrrNcJj875GgfVJ4CnrUtMcU6WZqLhnENTP/uznX3zphXPncTO5W3Fg&#10;mMU9i8XWaQm2WQLNFWRjrQMfR7o5Ji9fTOLajfFaXbCdejX9x7A7Sc9ufBfnj2qOwoR2euZv85UF&#10;4kVInVk5iDGlqZ8V8pijhg6YJ4wjG8hCEzU8ArF3iQ98JQo0niFHruAO3IKT9mxCvSQwjZu4hu1M&#10;GouQWK9KqBTrTMxbRot6sc1eQJMeD4RJjDGdGqTrG24VSo9sKwZIphMhV3wbeQDoM/WyXT5IVinz&#10;pISlLbP2WVu0FiQ12phv6LxmFmtks3cNGnER4r9GCYM60ruDCJhfCLJx4bl1jA5yyXUE6YEaadXW&#10;Q8drXOtIhwc89NXOj+c1zC+ZhuPhaLbdiIio4aB2/vy5CxfOnz7jDol6u3UD1oNn+K3I2ID1VjQD&#10;mbDHhvDnBs3VVijkqggQYznSOURTLAzzgRkbfzJq2M2bXxaYiO3WGejZt/ECUiMtXpkGqlwX5asW&#10;/DpgKB9sGwtmDtLBjMi5lk/gBIKZEmYtei/YRgzgdRdgKjblgOpXIiQlswLXd5U7WA97TcAC1rzi&#10;TuZqspE/zGBZJQYNqsY3MWIOhE86NXbxrlZjxw8OIyYF2LdZgz5bk72oWl0JMi3eBWEzpLrUoKYK&#10;MaqOeUuyJH6KSmg5p9WZHZxraT7E1kEHl6GaoJD7WtaTBEXH8BrqDYzOG9TzDdRXPgOawHaTGkFN&#10;xRKu3KFkINvzANcHB5SwdWQfrL0t4wYl0ID1BoUfFi2gpulzS7B1XkYZl2L8FDu62PWD3Ek1OtOu&#10;ic9gLB7ZThgKY1Q9kuYYD3jLT8ybZYxIwmKmrvk+OdwH80TNlCBUbTHx0eZYOXsIZ3MmsKsjW4Ui&#10;ti5y1ZUA79VZikRqmpviiknlDdIZysV5OiiLsqKtGoGE+SfSUP63bn0Fq1AVZzXQ0rGo2h5ORcaR&#10;iJlF14g6iaoHaGNNWTUtOyxN5dI0wyR794SomqRiSdoKqtCi+iXFYt2mCa9pt9aX9XDtctPwzCyB&#10;8zRfMmN8rpFxJBn0uuupaf0l01Qqfx1L7rAyjyxjNXJwcIBtQA6kxQFzmDK3XItJoAHrxUSdKyjj&#10;Zr0N/PVFkLY61tElSUfY2p49D2rdBSUrhRND6mHzTWVxxWSV1RHIs6g6nlNZXN1QXt6+tKSs8wYn&#10;gPWE6rw/YLrCvOmx9cqMjcnXp3EtSa7sDJ0RC4FgrwWD0nNzoFj9wIKbZEZsSD2KLZVJUGSJoubB&#10;RBr58IbYhewBXuM90sCqxwQSbNxBYpVmdSCcoF4DYoDY4mrqlVTIJBZkO3a1fh6SVnJS7I9xAgHT&#10;5E+VywMRmQpVB61gRafld7HQemlQIaWcNGPTdI1NqceP4XiNQQBgenVq2SJsWwoHDQbDjuE1r0NP&#10;clXTvkummXCYZZVv3HCu6usohD509XqMrW+mlnILJdCigizdKHn7bpKbvrh24SqxRgTTSX9x8pOv&#10;hffeWwEy2UWA2zTmZqCwApIkZ8Hg5WYhNZnRZBB/CeZO/WmhXlyFqWaXzMyhhrCma02l1jMYrUhL&#10;tszYWjvlNTNZi66XIBXA33zLkv9i69vi7HxPbKqlTlyRSrAVtC9yaeeXoJl7wYz+S7s10gh260tM&#10;J2CJ3KJrWAfrfDiRXlqU6XRJLQqIB7JllqCBkm2hJig25bBhMK8nsYi6hFbUt17SVl1qcg2reH0u&#10;LvC8z5c7aeddRAAknPYGplYJwUoD2ZN3oSO7vQWpJlJ7jTSmSpMZG4udMe6bXtWxB4W1igu059cw&#10;p27dvH3nzl1403ENU98iLeXGJdCigmy8CdIMHPzp7yXt1luOqlkZcK6zmHH1WIWMnYx7hWfOwDnv&#10;FOA1DSHxYCQYhy/2dFRSRIyEYInQqLMNzR9bRmVPBc96xKpleyOoGgKH0ZTekLYVOMXqDgjiaWvn&#10;ZhXWM0dZ9qy70nVNirYpg1YOQtNQ8YI0wZ81xTGN2CuC+KKmBVWTJBl4AUKmhQ/eILH07BsBaHKI&#10;YcRWB9+lWvhO12fbdySuvvgjMy6BVODGHbSpYJZtRyFm/ip+KHOltFgt7illDetOERQUJ4xFZN9Y&#10;1RWTXaX1lfaYek2bd+31sbqQdT0gJPq4Wo1f5EsNxMyr0Xllun14rpHIm/oQDCbSfAw1kmGXpdxq&#10;UUYINW0xISkVx7rIi0ZudQ1ST6uxG6HWLNYbEXuPg4mVwDpvQJqvkvaEIkshyLYl6ggjp/YkM94U&#10;dwKQ2odyc5dmw+KJcZUjGrNwtrbUAlJC8Lq9WQmKQGc+EcWUk/OuqinjaM2IP1Wa/MyhsZ6XGGNe&#10;1G3GMq4oDSJqKTafpsb62cIiKttqyZrqZVL/dX6OltpYwkHTBDjJ/tplKLU0mX5Ai0A4jGX2+uuv&#10;kwgwh9yseRqM72mxJtqglwjN0uwX+JQcYh3LMDaA567+km+mWFxdvSMWvt6ICN/YzYQurorvixKo&#10;qZfd0MgMOMWyMlrU1TuKFZwqAQZnH3AT9mp3xm69MeUWhtTJTC8QYtYWFteTdLa2Dy5xtN7GUnj5&#10;pWRiiWhXZ4ycA36mImWb79NP3WU6sPjTB/L06bO0WGMG5NJ6qiZrdBaQQLNYLyDkchGVQTZqfK9t&#10;oAB7/LHMxEQpAlM0UbUF0EoQo2rrJEC7tWVKq3m+JFzOWL75U4Cq/W67Q+Rb9cTzLm1yfF+JFaYa&#10;7rsmcg3uHPoxmTF+LVE1HsYJYcNZ8DdY1BlUHU91BFj4xBMvpaiEVkSSbZI9Sy2J/5LSVjsqe3EJ&#10;l6QjuEwzHlD1Bx984JU5nF/XSr5C1aymPRBMmVCL4ppyuLCdaBItIs0u9BmwkReR/dWatEUktnOz&#10;vwzTOupPnqVMAmZn0fZ7FzPFsro6IwmypoMrO0xEQS5rNua+iiyv5K2rjhgu4GNtV4aE5hhVAus1&#10;oDavQ7fWaKJwDkRdsUTyyD4eQ4q9Nd8cIjigWTXfKcoKg4U3P5BJtHSzRJrFerPyd6VnvK6LzGVQ&#10;JvNWGryLBVUmsBg64K3r5CJdS/0A6vxAeEicFmuCCgw0mkjyEHlThuq+2wXFUbiYYKrhXoItTjBd&#10;LMUYDrMD2DOH8FY7njUq1IufaL53Zml2KH7Ji1G/WpgSAGUWkVnnqPqxHJL1TbIE1cecCjCBCMGQ&#10;Gw1477///ptvvmnvXGQ3Idk81CPPMQPKpY0mxbTO6HCNNmZYCuQ8WNNsdZIsVTaBBKjGzWtmjRaN&#10;FFGxagGHvWpa0+96pfHeXw4NQhsxUPuhG5qJftcZkRopgl+tSYWKreV6wAys14z0R1QNwE1XbCSL&#10;vc5IdqrY2MUxpNgZVZdAQ/An1gbyBoEAsAnw6ac3Htx/gO0oX4sWyrqXVm44cbNYb7gBksVXGrCD&#10;vPWoOrBRzScCoecaVE02rE1Otk+OOLJtiOGkYXJNx9mz9QCCL2aoHrB6sWAunjUrwUdeASone5Re&#10;WVxSbez29zoBZgXn2GP9seMpMEON81lRRGKbmxKx1dYb19/xE637DB4Z/9ZbBavtAiazLzMwrldX&#10;yrcIUDVcQYCqGTmBqNpuBai/DEPVrBSlSlnFqFqCkvwrtSi/7mKDjtQ0iTrDUlGTSUQUiumL1a/c&#10;XLKFZnSmCOLZLklDfi9VHJyY9lS6J8G8CjuIf1PAsrQxy/wcoGrfQ6/g89atW7EpGj0Cv2LliQRE&#10;1fgi55CgIni//ag64hkxB5/cu3fviRfm4KZpGbdHAi3c3ubbwgKCpAdFksUiqvaj1Tv65JfFEHal&#10;WO34yCGblk5vpX5Ho4yFyDG2xpvgpbyxYzZq5FbJ/OBkmem8OJHbGTp/gKwIGsh/MVmRpQBbx8uh&#10;XoIKEG2c1/IjhBGIQmn4PuOXP6D6FnQG7BUXA12i0PKSN8LoymilV4IAN2RWDszb5fVhxSj56AsF&#10;W2x6FqFkmQXMJJpmy0pKPiP/OP2Aps9rY0bPayRZTFNkuFdHG5aY4Fgn7UCEvhmwK3eBQtQL+kyH&#10;BxVqv2vRhZegDGwNagF7gNQohb3D2mLiZi1egFCUc6DVkzdrwADWDFhR3L17V64vw5qm5doeCTRg&#10;vT1tseIkMLwl+atHh8mU9dnnlk4ArPGnLu765JNfE0SDTLomlRhSZ1A1qjPAujyTEGIQUDPiT5Um&#10;g1FsffsWh6lzVqNLkR96+rIK4y36xeKEF6Wfgt2VYpT1jicX1SMYXwVgwm6RgzhNeloka+XQpaVy&#10;j7F1wXd0EwvK42EnX3dr21bdk51LsCnfj2pEnUmj9VgRWy/DT2XrK1ll9alvxTrONGSBrEAt3DPO&#10;nTuHz9deuwq3JXr0xU9Qr3gfknXB5ef4pAkcn4DXwMcxvMZ9jTRdg414AU8EP17NZhobA8bEP2oE&#10;czXOfK+dQNwwMF8LNsoLSKD5WC8g5ImLmAQWz4cvk+x1FUcTBfGEt1i74McYWBF0CcfhvJv16vFg&#10;4opECVgQm66tYXu+Ck7VnMEEXzmzFq1WNXTmmDlYLhrx4UMX12UdGERtu3IN6SW9jIi64JHFHLGs&#10;Kt2vyWRGksnSMyx1LwudegOUiG15XkKAly9fDsTVVSNb665g1aqOrVeXa/UkWhS0BUeGLvA9iWKT&#10;7TzzNVWbKs20HQ3UhKqL4urV0XoltpsnyPjJJziPeHghlHVeCsSojFo9ckjXQQKywa1Lfcd0wAg5&#10;9oHfFM9N0nzO2eGo13KiTjXNOm2Txc1keeCsd+/e/evXP33+DEals96u7xzW27NbEmg+1rvVXnNx&#10;O59PyDhEC/h1iMD85uGhATTjEIKfMITRVX2Yw/pcgu6mKw8KDLU1I/5UaeaYOY4Cu8PgrGq/zO5t&#10;ICFKQy+tJTiYpbomLRovkx72NYcaWXSltC2ryJWfR2NdgHyAG0CEMUB0Lx0NchmdpJTwYHkZ8BD7&#10;vdgEQb0qYW5yuBCp4lJfm0iVxcUVr2yOSeDmhGVNRcrSoXovP16pRGomgSw4gQWE/nsMwS7QDJ5p&#10;Pw76fh5VKz2TgSxQdVxfbO/Aes003NihzTvjKFLTFvUdv9gExeLYx2GuhpHeLQ9ceFktKhqy3qCC&#10;T1B0s1hPIMQlSRTnsL7MjMPBnaWJzyL9wIzBwQWfDJXKm72wgsdJ9Fde+Vry8GJxjKuUSZf1rjJ7&#10;TbIusRD6ZCpSHKYrp4TKZAOKYxY02aNHj31QF0ZfXq2UaoRjeRMW1PIj38oQrI7i2bLiigyoWiXO&#10;y5Qlf4+AFFRdt9Bh4xvntGRwtSpByhYf2/WG7zKrDRxr0aQ+B3mLnaVGPnktopKrq+ZLrCmub5p8&#10;+jG/svlq+KlMVkNKLZhctuXHjcp+V5+M5mSwRJckjtX0A6GTBkE2UK9f3K5sz4ERWjpv0yR5sPKx&#10;nSVIbJmJF6XMWNT8yZssP25ASpAYXKsRuxpjpmP7mdu8wozHHdz6RmkpNy6BwGLdgPXGW6QHA5Oj&#10;apZdxL49WByUNBgKOabAowBfANEYeu+ll/6GtC22rhkrB3E0S6bMVjjL65pl62ffIt9TkUrSwUvs&#10;aRJY4/HM1ALrAEnbilTyLBcIQdIYiVaSKmJBsmeTFVG1k0U0WYpDoGo6VRNzCF4HWmHRdiyiAIuL&#10;yQwyCxQmqAWhebzgrBfjMig2Kfy4geJWy1c/2Ztq6p7pywMUu2ttWd+sxWGhPkESpMpyTIs1zMnY&#10;gaGThgm7uSoEbMOSzfsXi9sysnnTFB07R4lz+ZPQt8rWSLFEeCw+rizXvVOFE8loSPwTNqnu3r23&#10;CqP03HF+5sxZuNY0YF2vk9uQsrmCbEMrDOFhJlQ9hJWp83QMdonbMaYueQP0Mu0YWCXJXM1EXpNm&#10;QlJdqJoMW7f4l1++gsR68uJO7nHXVI2AUm4ethRLs5LUJKu1uCxng/IPRcTm0NUYxB8vv/yuUFSy&#10;9fMisr/yuwXoRV2PeR6JqlFiRphTNUeSjhUj1Y9vFuBn7o5WPywUW7xvAogxafpll+exCqJqqrqP&#10;eO0eqT0bgkSKqBppSJnUgKrh79F1NQwvlGGJrBfpE8HzhsiuEvF+blRNJbQCR6GoGozWvGfRxSg9&#10;rGzflmnpt0sCzWK9Xe2R52YObL1xc3VcZQ5/fsB5htGQdxBgv1HV312jdVHbOPhq+p8KfMwx2XNi&#10;WNeISBFRt65jdsMew9WrzvIaYNxgailWs776QUr+GX/m5V9ZHIlkzNVJOprUOX1iImcMMjzAIgxZ&#10;vZpiPZLAd+6nT8UzSVWeVqxMluStUoxTVS2PlW1jZRibiuc5OhqrEHOo3lSUZHHYKSbQuHS014f5&#10;LJMC1vjCG16Ip+tFzeFFy1FCZCFgvAcqZSwd++ASx/WUkTBCJ/nnEteMZgl51LMdZA6GdP0KTjBU&#10;4hTmI5z2dgcxT2J77+kzREQ5jToXW6Ql2CoJNFeQrWqOKmYyeNreec67xPs+WwisOZhiUxHjDg0h&#10;OB+DF7DnqXaVHpx9pbHB9PE0OXgoj2sxFalg4lzPfDS4YO6//NFHH+MrnSzxJjmPBvCa3MbgYBjP&#10;VowC1kn68fxXBChiKYnjSbCL7dhWLVSNXNzyhoarPwZ0kkh3mIiGqUemapbgkiz1LasrfV86mVFi&#10;KlJJOjXEJx/B6uG72JPlVRZrvLl27ZpOEcgIDW5jOJtZQtTXjmXBwk18TzzNcoMSWVz9gqGLh77a&#10;hRJxjgiWCABreM2QK5jbz5w99Wxlc6+vbku5YQk0V5ANN0B98QpV25XFoup6sjuRkjtjYpVjYpLz&#10;JErbiToKh6EKsmoUjbh9QczceChoF5pa8JIRA7r2XuWooC9jYK7NawVYrwY1kMWm4YKBrWY1sJ4O&#10;JntM/LC3wcDGLW8rK9Dp2vJGiVxp15eVlEMQiNrG/dBP9uXI4sTDvtIZ3yK9RFSv28NSUr3VWOpW&#10;XUOxNNYaqlE0txyBqj/88EMofByaurLjszvgkw+/a/RQOB1RQ1n4zoshOSJxpIpRNejgJWP2JZ+p&#10;NDYg7m1G7pC3LRo8do2Zw9qx5dqIBCZ2BRE+2Ehl9qnQvNdHDKknN1cvECIj315wzONNVDy8qPMc&#10;GHdout4Po3Vy1J5wKJ+KVExHRiCcFLIWa4Xf8i218mwRcJyPH6tOArvW17bLID2GJTviddGRfQ5f&#10;lIYZgarpmer3hZ8yNC83u5mr68DrAJ6tTNS7a+hYyBgPC5aUzo9upydJXNma6tekWQZVV3IyZh4M&#10;Ok5cLwHTYB1oO1cADeHCAT1H1Dx86iyj3cApriiI2u09BijOBvhj8GzQ5EZZ8LCXWfzK0iVPViqJ&#10;aGtknklTyn4KS4J7dx/otKUbVE/hkq12c98YLd5A3nkt1lxBbqBa+1XkAF/qaa3XZGAAGxO2g2wM&#10;9LHLrOM1GUxY+mKkaPsMQGGxE5XG6xW9mmQD0gRWH7YU/ECCySlulwFlJRsiTycGB3k33EmkXVk1&#10;4AMbsoDOoNyq5uEq60KKutug7OqVlWXF9dIyg4vSDB3ZqvHFJos9x2xo8PytsYPZDnRgMJ2grw2m&#10;E+vkVKRq6Mw0NKFolm4n8ZifeDSO0xA9c1igXzVQdfI2cjuSdJVFVI1y4S4FInzwEpeIIfvZs2cP&#10;Dg64OsWDnwCjAxGhdHhj6wwlfrVLXI5ac6DqfEvRMKGbhpkYYpupfRvZJSXQFkZLSru2rL63nMBc&#10;PcxinYTOerlZ92uOzBz1iDw4EmHIJmMWN+w0tt4tVJ1U4itXXvrss9UFDUygiYrG1zyME80aYFGT&#10;pnKFX0Mqn4YF5dNQdYkwFLjgvffeo0yC1k/ea2Pt1jZcd9fSF2R5Y3mwQmZxgtf4ElMIun8yOjh5&#10;DpxJ8qPbeFGT/rbRWYylmorXTjBROkHqScYi4VSS5SfGbV5XLpcM7WIVZSjzNg9v0CzN6xgZdYTH&#10;FfAnEuC9gu2oOrxQBliciXm7jbW+x8C6RuD5NJlfJSLFKhED7eDiYDXenowNWG9PWwzkBJB6sLk6&#10;hs52ot2sxRpjpr9jBFvkMDbgFOPqtnPEUwJs++yzt2nDkNQCM+pAaW4oG81FXQOxbYia4b44UU2N&#10;US7fuHGLNF9//TV4NwJECjKyXeaOZlXTbjGKXcxWrai9vJ8ZInrrrbfAc7A4xJ+2SwoZd51orLnI&#10;UMpjy9L3rsVz1xWVVhUnv8Zyseao6UQ1aYZ1tKQVYDBEq9H8AWuemurX8Mw0xNB0xtCOjYB1Fx3a&#10;vAnNJTQqiVbOdthHESoOe0GYHeDYbesOV2/Aa3RGGLYF1pEgnjsmqX6paVaOuPD82OnJq1TN4/j7&#10;xMB601Bs35qwa9qTfXqYobpLTEHzbdpizSh79gij22H0e2eHW42qi/XA2y09KJpXu3BVVzX7zgoZ&#10;w2cS61jrjkfMzladeWgfGjC7B1lq6tVVisy0+TWMzV5TXGUa3QzH6GDYrcbUbpeFSTrcueprGKat&#10;WrtegfKoQYlXTPd5p0bawZgACkkT+0xi3CrkPQZVSwkpqBotmmlMSxZdw089qibn/uqTM9x+7Kse&#10;QeelxESE+DsWI17CS8T2MmUBvIZziMXW+Im4X+h88HjFxi2O6ocG++f7eWPDTBq7E2QnPrzYddRm&#10;J2SxnUzOulbhNMlpOC5os8Daj3Gri81PnfTRrE+5UQ+jH31C5ChiB9ni1Ludraz5FV+6qlAz21VO&#10;0jWkimno3uDdH11bYL70dxojZi0vM181E+gIVnYJv1hWUC+2eNIHI7BsBSUqY1FQfVnKVI0xv/BA&#10;Pty/BqrmOUVO7ROWJZgbI+BYtTKyEkvJY4h8OSHbxW67bWUNbjVWxEq+WLVigjFjWky8pri+qBoD&#10;AvxA4A9Nx2g6FlfKsKvvx11bWiTEzGkCN8sw+l4sKN54ivdMiUEMVWNM68AWbvPaNNbKYIeXYqP4&#10;4k7cvn37xme38B2DgyvSB5ZFwNJi9pZgqyTQ4lhvVXOUmZkVWBeL3yC2hvsHhjucOXn2VIc8TiC2&#10;tT/ecXjsg1WQubo4QxervNkEXUNzzWxXOVHVkArSJLOYl25GQHthbsCyh7OmXe2AMR4/Ssp2GD+W&#10;lBrdFlrUhMwsOIClTNU4Q/P4FDajKQr6Vtabx4iYM/3R8mzRsIwd+GID6dg0Nc1tK0hSNRLetjTx&#10;6iKDzzJDwRgNqV/dVfboMUNW36bPs6SqxfKhxRrAml/8PaOr6zDz/NckS6aR/YU7ZgyqzZVt8BBJ&#10;6yBE8Cvp6CVRNf4MXhZVKyDLMROM3bl9zwNr530O4xGuibH7tGMat+VdTALzRgVZrBqtoL2XgB9j&#10;4AhyOKIRiOAcI4+q8BhKPC/utGS06WlrUTO1VM7BJJVfrak4fOETixQvjR3aNQs2ezE3Yd6SgzUj&#10;zgpa2XnIzlLDsBd3Wq24eqFqy8AAaFXTIkqz1ttnQNUqq9JWjZYiHRseJNkcVowWf2tXSqhaVm2p&#10;Ad5IejVVi1G13MHHt+yszRE4wAwoq1dHI331I9ub+L2o/EuOZjX8ZNLwp+Q+EmrBi0UV8w6JGSck&#10;X8F6lqTA1tjMrsciaClPhg3BkAWDOj6xuSSHEGv2DrSabGthrIr3bSxMYm6XD+eInnlztYtijTP7&#10;zVzdV5Bbl7414dY1ScDQBm3Gc4smnoxtiQyHzOGGAxlHRnga6BAMj4RjgCu68M5dl6noc3qw023N&#10;1NJ3sq80fKpSwfQvVK0EtpnoPYwsdlZLyqemasU0mssHNIGgeTBxTjXZkw5naH5KLPiz5kDnJIZh&#10;NLfoKNS0Rer4TjxUlHaXpgW4fzCdQPLbRqdvR4sVyS4Ii6g6uaYdoOdxFmH9qTRfLdXVZDQJc0iH&#10;izOvdMkD676tz0qhWwWuIOp9vK0GHikoPTjXyMMPCsnnbMf+YYuzISw/5JyhfortGMtfFcd0Jsu6&#10;f3m4EpikoRuRjUigAeuNiL13odsAryd3SpEtLSkOPwKfwOrdffovp07jshgHrP2VMc4xTlfmWtP1&#10;fLNR72YbnaFyaqlMVpwAAjrJ9ELVsWuHPfUvow5loNkuM5FrAuuVhomFV3rNc0GJM4kRiBrbLORT&#10;YokXJ0n0Q+tyV1A82bPzinYUEPzrWM42e6b7MGNei2rSBBili/liWQvTGVxcvC6tGaNs9QXseo0o&#10;xLK2n9p9EgvxR4pa2WvoAMJ+9NFHGLHJ3iStH8iTf3K1Ty9BmWb8nqfb5wS8jjUZQBnpda4Rztn4&#10;k44foIkvFrITVfdqEZuYeBo4n1/4E+TRwu0NFun2ZGzAenvaopMTnixcElsrpAAndZmW58DWyXOT&#10;fojB8OcDV5/2/1ZhrVfHFmlREEzB2BRYeXegXUssFmcp4iqSyU/VRVJdoCHAqaITz4jaWKA3CJE0&#10;k9EhxHJYz0+MAntB54yMRUeopThN1rN9dAY9gRhf9AMhwqbFLoMq1Bzs9V1LUNihu4JysKvGyFvp&#10;Y4UJBBKIjnVPisjGLQH9mcQYN+Ww5hhGp6uDJKUUFxHItqjDrFryswaUJ9VeqDrY3xspxnpUjSGC&#10;iXkvQQZY92WJKhdLVZtCHI5YLlJy+kAp8P2IZaURjDtvGM1IXPAX1IJI2KWxPP37eg/2zDMXT3a1&#10;qVXyjhlWVMu1qAQasF5U3IMLWxJVD2ZyTMYYsmMY9MH13JXmsC74I3EOqD19+lh3AfCiWhlm7IQR&#10;A7Ix7C2Zl5NEzdRCrdggjgGT1jKd39iVDLuqFiyN4noNhhTF5quR9rA03gTl5nIfYW/VsjwsleFK&#10;ZXW5SykoR9fIwPeBJwlESq8PFR33u6Q65evOspimOFINE+MwNDxVWZX9sVic8F9eIS0d6bzFjvWD&#10;G5e7RLQAiLGRtchzvu71qBq9gInpEAKya0c+p6f4p56yptlpzI5ZsiMD0TDeEFXjCy9r1CUyvKOR&#10;lmzYpJEeD4zocaNAXFr9cqyjJCtd3TKtLHwPTjC74YQ+JOB90F0RxfGqJdhyCTRgveUNdIS94qQ1&#10;VWVkpe7ag56qINKRQe5oce6wiwcHDk7jn/+OQefQ8ZpjEB1CsH+HAygBY+sB90g87GmZn4NacraL&#10;YaWSZQxgIydO1S6mQ344x+sJpMEGwhwm5vP8cCK0aWzVikuIOdqCNEeIEQc63UVxXAHi5pw4mFes&#10;tHFNtWfFvkl+iodQGdM6FgvpZ/bBbK583ZmyRj6VyWpILZlms2x3dW32lLzCy0RN86pIWbBY7FMZ&#10;Ueunvs2he7y9FXkFMhkKA6S8fcT9YiGmVghMY+Ny2OrgJx2eVtV4+wFDkSA7JgvgaYqOdmi8B7pF&#10;6L0PPvggECnN1bomXTXNbzcVByILrBFsW/cvNlRdFN1OJGjAekgz5U/dDaG4O3lmAvc6/FTpbWLH&#10;WQqPO30fffQJTINWnB6nXfFHrY9YAryfgoPp/t8WGQlqZqnNTvYWKMeay0mIR/7tPKGt7Yyyd2EF&#10;AfciDujbk2oI1rRIVxp6TH7yyaeY2uEgA2uaxJKcmwM66he239EOLWcPVjkYlECH5xTjDqsuRi+s&#10;IjrPi0i286LkB4gxydsAOpY3QdIaOpvtaAN2D4JWYB2TZ7trqt+Vhv2R7LHP8k2XDjCxBm1iWT84&#10;eKvJOr4T4+J7Im5kth3ED9fu6WIJGeHXwUhEyM/iCNM5NYg3DUoSr5sJnLvzGV4oE98pA+cQDGsj&#10;wXQsHF/oaRR6cPYAv3p4XexGLcEOSGDiC2J2oMZTsMjhfiaIWWSwEnoW6QxOsKmKBwxjVOKIyQF3&#10;bb1eRUFC4jfecAe9gznVjdnrYEnrn4iqNzykaVqaG+pZgQyeXMltbDbDnIQW4V0MnNs4pclPMa91&#10;GSGoxMF625UxgAiB/AeLiMWh+t6j+rOrVzHH38Lmij+Mu9ppCQxULCvZwdXpxE9mFKrkmW2UFEu9&#10;NtaUhSJqki2Wpl6XFmOpl4j6to7so2rrMfWyeQNJJsnqpbSd/PhhG/bjlcn62rXXAkQbL0EFlLvG&#10;Hw1K3Bdi0SxOVuGMqCUoJJZV23YQXigTzSBDxiSU5S3oJx8+fHTz5q27d+4B2fvbGzY8Ew2pzLHP&#10;0+JY77wKjMS1I7Nvm/ho/KDbnB7u+n34oTOdBjgyZVbBQLYtY9lOoGqKlLMg95dp5iGSxks4LNJu&#10;zT+JqosPZ0FtWAfprXmsSKpXAi4PpBhWQ8bgD8sDUPXNm7fzXKGs4BYYddUkqk5aozOgIegIkqfq&#10;awG9WiHVXw4p1cinL0sZKdUUJzHmpb1DHY0VkYrmu4lqzfSspsy9IlWsfpeo+Z7ExYkKjVfalo4s&#10;vhwWiJu96foEUDXi38Gdj/co4VfFk7Y1ItvIxcGHBBUvP7i3BUXjJ5nJe9mbgaqT5xphMgBZReWj&#10;YFUXK2rJXGmCZKwX2MO0BZu1n7OcGaIZrXuN3tuZuLmCDG+XDVqOx4DjkWwnd5ZH0hzeBuvRWWM0&#10;dtbgLYfH7a8dHMBSGHiGoKw49NsYBsbn1ZRZnO2WxygZlgiXCbxkW+JMiTcKMc4/tUXbJa4azDRe&#10;1F0ULKBXlWtYqknDQu38KkwQgIaufm39qpmlK2UNPzYNK85GjGnaX2PR1ZS1QY3tGpTyS4WgRfIq&#10;VyOBkWkCCNu17LR8BpB3WlStLl/TGeO6B8wASsL++/rrr8kS7HGqG0XWHnrcTjwJUli5+47j/ubg&#10;g0+CaTmnBeOVBdOSZEYBOI6RbWBcepXEniHYg0Ka+HoyyWS9YHDUHPfm06ahNDBCnjt3cOnFi48e&#10;Pzx1GluvNaJtabZaAg1Yb3XzzMEcDV2DobmmKx1wnIPJGpqxBQJvcILx2bMncNuDnwhGKIA6/IP1&#10;NLgOQFi2pqDtSTNykp4cNJCgnagYnpZHhfAT/uTp+/xTWS8QiYH+tE0ZWOPGs405+IMPXMCB9Ulc&#10;RzJQ3a7q83Ch4nt0RdbLNKvtrWos1JGdl18ydRREi9PUNBl1o7hcnDxNZnCrKWtTbLNcPWIjA6Zr&#10;lN+aTmuq35WG3TxYgvJlko1MWWIJnYLJeDUBTdiM+06E7Z2wgXQR3+Om0DbeCPIig2Lq8dgiBxy7&#10;S0asTB3u0kZ1SfKDPxVFhKFUeKONfdC1YT6QTcGuGfQS6S2q1uoalWURBNYXLly4ePEiLEG9zOql&#10;YbX9vjEJNGA9RPSDUemQwjrybJCHDdqnMwLkmIVRTGOij4S9Mqbi/fvvffj++x9aCuv5YMN+IBzr&#10;l8cfgTDrA0FYbsm2xdaaSzSL2H3bYRBNk7QtqAZVDOhxxYYgzSJGQfXJLXz9cXiR86t9+CagY08T&#10;KlpOJl61CCb5CZxJlCZ5JtKSygORYt0rRVQjxoXTLFyclaRFrkW9rVB+nv9jGDtHD0CwRreTacin&#10;XXaq19uf8tqoX+WeQZOzoCd8+vAPyeQQ4ku5jMMJvAdRgJXomYgZIJufgr+wpMAEzlDxjDnNojXS&#10;dsmBdGhv5lYbc+ENoD+cQwJ4jUONyPLo0SMaFMSkQDOZ5Kwk0KypivQ1YVk4XlSAlmCbJdCA9fDW&#10;2SC0JdNJBqxBOplgElg8CZHBohdGidf3GtoscQ55foI5+eGHnwTlIkBTgAsHMzZfxhooMzJN7Mib&#10;qQ4lFs/unOowX8IZEbMO5nIks8eGIuH3sGjG06HsZ9O2YBF/ZESt2ZE2s/fffx8Wa2qgn0QPBUDk&#10;HZRl+yx7mWJRM4hHslGKTY+MmTQETKDMZDSNM31cYrEscliTbNY0wehny1J9Y2HOylJR+aUMGQ5F&#10;JGPJ9mqzOiDr7yQ6ic5IgJgfo5L9KJBJYLTW0lqwtShD9hGfbIWq11hzhZ5pLfb27MtYlMrpAsm8&#10;j9kTWwsGE8QbHhTmF5ugxnKBgsm2ELDF1sK+gNe3bt0K4DXukkRnx2KAY52F0TJjB/Zs1AEpvV/1&#10;kaOQONg83yTSKC8mgQasB4qak9xm8WWe9Tzun5zzyQkWGya5a2YNAxy+ZefwB9EdVYzUn37qBmL7&#10;TIvMisz3SlCcqDaCY+z8Sgb4BEgR85ATfOpIzrB6dbXUYi1YyTabmBMn46x7bXQTJ7W060pkrY3x&#10;RTBXqHoY0g1uikmqH8piMpQl0JaBpxkdrhTRmAWMSu8qy47PNfxspBMVa9HVUsHYJeXnFw8QHb5k&#10;v3v99VcrUXW+RWKETTb6dj0aksmSoD5HCJ5Ex6dHyS9jjxG3E+CBVdh+oWsfayfLNFH1e++9R0zM&#10;kb+yWYXOLRRGXprDWZbgPjiMHa9hSgARMEnrtR7bUuSHsxKS+bOaj3lYkw+MP5lu1X7aFQm0cHuj&#10;WioT8WoU3Z6Zlwe1MYMbt9+vBqb1GW2OX3qJYfHhwycYHd3AfcaN3fQZefllNxbbpzjZ92ycquSZ&#10;ib8GE2xDGk2umIowVXjf4g8Yp8W2hcRRyTPSBy0i6CAK8ZcqoZcSJTkssg2ts27l2JTmlXI0UPmL&#10;ix3c6ULVlqliWUg8YRqJmr7dsXhqypqWpWJnzLMUmPzzsq2p3XxpYsrS86AhbMrgO1NSaNidY3xo&#10;BNzAGW46MBNqJ+3WXVWr6VxdLHX1sEoxwp1DDhQeQ7u/UAPwj1EFRx4tfbh+MKgI4LQLDH32LH5l&#10;yLy1QNIVjzVWVgA5atMiLswt0Ax5JkMeAetzh4opCco1DPIlWufBgwePHuFE0HOMDOD87t27jx8/&#10;wcmg0sjUft86CQTh9hqw3roWGsaQsHUyascwmgNybQm8TnJOqyFGMd4iy6GNiCceHNf3FDhKHGc1&#10;2mqsHCCfvjNN5Qw0En+Qq0nKsrYrXakAiUHg1mhdWZYFCmKSM2Vyvq8h26vVAnBTQ59ZeC0FYQGg&#10;AKdVv8qoNaHZsoR0g25eyU8QxQ+cBNCZdPLUasqaSovG01EFi3hxQuUfxra6TNcC0mqsVch8i2Bs&#10;g9bBVs3LiQDzCO/qUXVlWbbLF7WoXkTBwQz2JfYjvwt06tVXnasV/azwoKaIr4oh/a233sD7n/zk&#10;vc9//i2OFfhk8HgaxVfdcm15oRjlJC1pc7zCr+rLsjdrOiBoRqGM3B88WBgc7pf6UgMKQNJ3796H&#10;MR7AGr/iizuv6a4ta8+OSaAB6x1rsDy7mD/u/cmfXfytf89k2i+uAbhz2Llryt1UAygAHM2oOpvC&#10;wTEZvAIjo93R48jIwdHCxPE1Ss6RNVDGptHATfY0g/al01WdSjo44gNDEWYjzFW6Uw02JJGN6cTY&#10;IpOGdALPTktcv45vF86sJJipPlVIiY8yADPhYYQBAGvMwduzEKqsYE3Tk9S2Vc3yYzcYLasbZ7ty&#10;SVOJdKn2jx8/BdZEsFE/1kE/V24ha1//Q5cDi4yDLtPVy+LuprVZvveNEbUBxDCFvAwzfDAgw3XE&#10;l37z4cOHvB0MtzHSgwM9NHnSIxg/JRxRVsgRVVnj/xrlrxxOYLWJ4TUi+vt9qtWUYY0y+A4kfe8e&#10;jNaPUC7dXZwvSAPWkwzcyxJpwHpZeS9S2jCPlMmB9TajarYDneSIgSxi5vYixl4OzfbBVScehK+O&#10;pDAjPucG1r1mILCkTV6yp0GfdMStTCaW/15lZTSadIgyJSVia80uXUsIks3DZSYoIt2a6vTqlxbQ&#10;5KuPX+V8uV7YODuZ1hhvvnlNIrKLH0u2hv8J06joAIP2OswKIhOyNBM6x4h38+aXtQQqokZJZr6q&#10;xUvKQBMCfevF80cfuWsC/djlHJCILxnoTd3fomqJvXLVYcG0+m+mswwTowwElmcdkpGlgwMgB2oA&#10;azjAaDwJxmr5XmP9z7GRYgG0RRa78OAV6/mhnr9qgijCazUo3aw5FyHY4J07d1EWbmFsriC9Buct&#10;SdyA9SwN0eWVOHlhQUEWHA/AtccKW9NiQYcQnS8hRKYlWoMjLD1Bwykm1OQNmkQkA2Ygju/BmsGa&#10;W4L5SSkHlJUUgqWjsnTcB1ngDYI0mqgspIDkAb9hhSJlfxqJR3xWjhOatvNYJw9TxrRdEVt3J2C8&#10;M6d43oL4Ma8F7fJ27WoO2/GVJjPs1DcriGSONtbQ2QlUHbS+QOFMID5WtliSedlayGv1v6ZFkAY+&#10;Emu3fnQiKGDCCSQA0OI5ibAraxR3Vb6pZDvZHBpPQAdjmj16LhswVwsAx+hon/vcmz/96XtYTsjZ&#10;2tpTxA9HdZkANEEgAc8+AnnLW7pr9BDs1vTBrVGECgmywHqtnVJaH8CV98R2py8csP7s1oMHD21l&#10;xwxZLe+SEmjAehZpLwas/cjyzix1mILoAHA/RbFVNDiG8iy2DLrI6UH2kZhHHFjpwxdMNsKjVUXW&#10;JQqmnAEzEFcGRG8022CkJqq2DFtszSwDykrWKaBDZpCSkwfnPMw0gJWayXiEXw88QdEu2MCFo6Rs&#10;3v6MqfOPFMjAXIjaxfuznLnxWcRJdW2SSJU3xTFDqnQHrNEuiD2IfXl/Y9Hh7kdQzEzNUWyyrqrV&#10;8EPJF8W+wTTSRiokPqn5NdoyK9tJ4hZPywFJKev5efjw8dpc7YA1nYzXw13C0V/lVqJqKpVlLCPP&#10;erbz3RN0hIY5wOiMOpevOA741ltv/uQnP2XMa/Q1rOe9kZ7jPD2tXZhL3vVI+zTX/3R01tRA50CE&#10;yzx//nwXV6RmzRlKCTrJc402brfPCH+5Z7hQC8D69u27jx46q3l7dk4CAbBu50/HtuC2wVwbq4sw&#10;N3gTJxgrgnX+8ah6VmHKRojBlFcD6hODL//UgzSAelYygQFpJrvCsBlIQEFzp6CngCxRhaYBVJBl&#10;BfWaBOrJikMQgweoGhGy6BHBmCH4CdYgRYTFMoYXqXAi1IRHUke9FA4XDAG3SDafCnVhRzVZkIAV&#10;91PvM6Bq+BRR8dgQsf70bfqumval09X9a+hYaJUZRmpILZOGLVJT1txVS/Y7wX3oUqxvNWwrDYy1&#10;7G7sg+r+bKYuUn1RtaVW7CC9NETdR18Cno/GfHIxQ/AGqBrh9jCWYxjhuQ64hcAMDPAKmA0DCmwm&#10;oIOjjTBt+16IvSN3vBhdE/ZpDJtAw3jw5cMP3YWp+SeA1DIiIBc6OwQC+B5Q4PWQsoD4gc6Ze3Qc&#10;pVRm+30HJLDzwHq+ebSy9cajyWJBDMjKmvatrw1/KyLFEjeVYAFhcsij1ZDzjR/aeP/56lkf93n+&#10;05++DyOrpMFpT7PU5FLqNXHa0oXShGLx63pOddMJz9H7+4F5R4kLCafIJ13YejA/4o384EwP7DSE&#10;y5Q8ExBk67Z57PDSTYIPEmgDF98xS4EIvR6TkkfsCzCcuUVl8vYCwcziZL2GeX716it+UYGJ3KEc&#10;Vs2uPURHvTvZzYPmGBwRL27WGMbVNL3Yzgu2htSsaYJlnlcSd7vextkOkKhQdZKxviKyamaHrMy6&#10;YgCqtlnAIR/Lf1+2lTfoINZSwO6jPTGlZMvCwIxhBA+gNQY6hN2AMZhR5DGeXLny0j/+448QXP/2&#10;7dvA3ADcvkQow6E+3Lp1B6+uXXv9hz/88cHBuYyeWGCtCUXs4Q3wPQ5zJ4Neo3TdKaPGCmo9x5DV&#10;aC4ggZ0H1stAsbglgplvDBvJ2TTpPF2DqoXCbeKajOO1bZlSBvPpbYers/CBCQd+18Q9+oehG/gH&#10;nggYiy22BrCbCVgPnoEoEMxwzvxy6hSuWOMbwFm/s8kZiD+uEPbLL8Poi/PyOVmO5EekGbAZxXO2&#10;I3TmrzBj47l27Rq+A1Xb2YXs+lSHO60k1TX3qA/mO2Ny+q9RqlggNSLyLqGrRQU4p10qQHWWTr0d&#10;Ok5Z5AdZlCbTW4t0KK6aZFuVBmK368lMo8/NdoA+i+pX9LSJmuMQJgqDdrUae0RfVG1Zsgsz+36M&#10;GLW9hi9J1y9WR6Mxy+K4wdU7+hrCQnuL9YP79+/fu3cPlugf/OCH+EJQa30C0Svfe+8DEPzRj35y&#10;544D1iSOrc1M68TLM8LrYH4BPxgE4GNtSb3xxhvYuAMnGhC8o0qLtVfsDTuQoMWxHthIUzlVxwBa&#10;lG0R24xZxywqBkp/aDZuwWvw0p/+WgE3Flt3EfyK9wiB5IfX08R/fBhLTsP6UHZW+fKWKhHPz1Ks&#10;C9OAN/paYCMSwBo3KRC2cmkBmw1p4oo93kU5DDLWz5p2thAsxhfrg+jt0M5rAgzDxAuuMBVhXgTX&#10;nCmD4gZ4UwjNcO6v4d+2bJC+BosgjVwqtS9PdyNQpijybHAQyKTRKFFTnanSFNmm3KYqbhI6FlUT&#10;tHXd0TNJcfnqd3X5WMd8P12pK78HoLxDmZ0J1sdFPuGXss7Nuqan96q77VBzjyHJMZYDmurlB3C6&#10;vrjDwYiwcffuPUSKRhoI4dd+7Ve/9a1vMz3Gk3PnzsG2jU92xvWJw1e/+c2/43iFLC+45yIGpa4R&#10;3k4lgfWaEwQ1TWibJ3yS5xphJn9w31nQuwwHXTy099sggeZjPUErWOw7Abk1CevvYR0/thlVT1j9&#10;BUhZQwLHL3xyBOQjg4f+PHv2/JnTB7Bfxy53U1kX+pujQlEFEA3TBnyXYSDxg7gzYLubc/0DVI34&#10;r8wPuzXnpIBcr8k102oxFLZzBpikUwc+aYdmqF2ZbLgC4swEUl0eIGIgroj9ScxkpI009rHCCYgH&#10;qDopBKahkmhmpb5J5YqizqNqL70vkc+iFk2VZuHiRrJN/QHP9s5qHiyTf79tvpHFWZXLtwghcrL3&#10;iUhsFSZ7el+9RDy86yRT2b51jz2I6qs/iRYF4x7+xKYcXZbR44CbL19+CVbqF1+8BFQNxIzrw6EL&#10;589feOmll4CY16ja+WdjOGIwKBpTYEjGaOnpF0zIVDA7m3AJrS5vRwC3aXj6dOx4DaiNMul4nRlR&#10;20+7IoGddwXZiKDpxzke79ZQqEkzlRB2yPY8VZVJxzohaJTke1grALz9aHc4wmKSngpV11SkZsKz&#10;5jea2B3z62EaX3yAVWcJDmJ1x46ek0M0K1LVFy8Vt0R8cmGDNHBMXMn/+XO6aOennIyIhEUCNCxQ&#10;EuAbwgWZBvWrxFLTHEqjtZzWbMTWXC1kRM0RpldZGV2ais4keIh8TsVSng7xDdLYEwXYzwn25Zdk&#10;KVOWNU5TREGbBlA7mcZnWUE9ZaeUkj1xfN2DJlimZZNsq5dxWY5REPD6i1/8BQb3gCvcmdNnLpy/&#10;AFSNA46wd8Oaj6Mc6JEvv3z5/fc+9KP86ZdevPzKyzi/ePncuYOMuRqJdVqR5XIzSl3eUSMfR697&#10;RJrY6/pXfuWfNWBdMxvuRJoGrMc202DgOzjjWI6789MSv3PwehJJ2k09joMcFp88RWDUJ+46rJMn&#10;bZyQeM4b3C75eahmlgo2tTl9YvhmoCgM4gcHZ3A1Cb588sl1uIzHJzKZpaasfJrAhmRlYk07Aa6y&#10;Rh38BASgoFfwwMHJv8GoOgAWQRsFjSg8zfdC2NYyl6x+ZnGCqhFJg6BWO/iziKrRDTPhpfP1iqs5&#10;yWIpaLUuhR+vReOhnuUN/EDz2QRYy8Fe+MEHH8QatSTb1K4uXZIxO9lqXOlZW3WcjNHlUAodwOwy&#10;TwOdLX1M3RdYmddrGszMqDgxLmsKYzCvP7xwAY4fZ8+cPYV/3nP6FJytL126dOUK5Xnzzbecsx8o&#10;PHnyFGe86apNF5quJ9iJ0rqF77k3hZcBtkZxcSS+r3/9mzhvqdYZPJu0jNsggQasJ2iFSYDdBHxM&#10;QaKvJX4bULjlYUxbcDSU9XrtFPsc4TQQqYmevt4vefVMha1lHI0bcMyER2o0jdBi5+cbVwu8AVqV&#10;1QQMoOIY62M7Sl+IZmfxIK8mIfJj52PZdfCTNlXxBSwxZkhsaUvig9jMzILyYrR4Wm2abNyYTpws&#10;SGMBnLQLk33SD0ESK3qAMOV49ains3Bxk1eNOyRA1YyWQ8Rp+/LItQfx7lRsgzG7Q2LVUsu8TFnq&#10;L6gmfCFoq+6aH8bzPGwzJzNfDWaJeBq7czitCO9qbE0g+h4BLhyqL148j3+IrQr0jGSf//znyQOO&#10;LcJijS/vfPUbNuKqHZdibrX1hJ/s4MaU9AbRyRZ2nySkxk/f+Ma33fl545SYEU77afsl0IB1vzYS&#10;bgsAZRLPjQF5/diaIXURMW+nbbvIdl5UGkkxaPI4C0ZhRbnmXFycgKdqjcGzi2VAiFk2eOIJWIJp&#10;NSGqZlnJGw0mBB9dME7GbE3/ZBssMb44GgKOj/R6tF4uSRHxpfB0kEbox2LiLjr5NPzV6kNMhzXS&#10;/Io/IfmkH4JttUmannN5UV1r0kxIqqa4CdNorUjUIlRtgfUkxVHO9dIuqpy0S8Zpm6XIMw2l8Pu6&#10;ceNWPCIpe5FOZdNXJpuquC46HMBRd4wVn/vc5773ve8RQ/MEJ1w7YFuA//S9e3ex3vjG17/9rW/+&#10;PTh/6603HLr9+rfwyUONFy5cwLBPG0TXYycLptHwxQGNthiCaTuSiCAC/333u9//xjf+7vEjjGwr&#10;j8Sppo9GZ4MSaMB6euH3NfpOz8EiFHd62RBLyNpE7XcEQ12PsM5CgYyBoWsmYc86AykkH1Em7xhj&#10;ickJYOFZE4IGG/Srhs1J9/hwtaMb6ZMikj2PKKdLjBa1KI2wkYhkTHE1qJpzrd0GwRQLVJ3f8J21&#10;6QN1rSlr4davYak+TWxKpElSmKmeVL6nT0WH0qb22hKtYrMswjh2YXw5ffosVnC4VdZffeK8h3Ea&#10;zxM5HLWUhZSn5bl+UZGR5EiWuHDCiA1rNPjB6IFrX4CViXuhDDCUQAif//zn4HpBr4+v/u3X33nn&#10;6++++3V8F2NrP5Aw3rzlnP062PpgAvwEHUPROCWZrOx3vvM9hChBXL/79x/4I5XtzOJME+lmyDZg&#10;3U/u1iDaZbJlml3HnbvOf692pZGDW3v0iuPgqOGVB1yIk/Dx2WfXRb8LifZigBBQc+TI2cXyxtmO&#10;SE4Lhi4/BNYlrtHk/OSFo9DXZNtuyCqkxmCWCFAEU5KVDYQQl1WJqkGHAE6nFXklOy1qjF3Au3t4&#10;cQ++9K1XVz8VnSCBXfbXlDUh/KopbqY0EDgWk3ArCiKpz1RcUr2LZUmpLIYmqeSuCO2g60OZqxFM&#10;fVznLpKgLbPmtMwXeWbimmTLpEGHQrcCorXHnSkBvAfg9tgaKxDecH6S9mznSe26n6sLdsZwdwzc&#10;SBCtL++b4UXtuq1QMb/YkTzQhL//++/CLv61d7957+79hw8eYRWEWUXjW3MF6TVpbnPiBqz7tU4G&#10;btqfRjok9ONpc6n3DHzbGUjzk7ePPjE/+dHUhTk7vPB8KmzNGXTaGSiYVrVmQEE4woUSGfvJ2mgD&#10;y9O0/GS0lRMMsYJsugwZzvPyMhEZPNFJr8g2578YsuiNtuDHm+LAPMtiFVg7xkDEp780xl3lg0AE&#10;fcsq3r8YJJA5oCifbcNMw/jRghnZeaZNbjk1ElgyTbHpYwhrs9AugDTQrldfvdpFjTWaql7bhqqx&#10;cLJnRSQTH6z6FEYRLx8He95++9dwcobwmpCa4w+GGn+lzIPHjx/lDckGVSM/aMKd3Q0p8ZCES2e+&#10;/e3vfO3db9y/x0jVrjT3z4Fy98jwsbnJvJU8pQQasO4hTRtbWtm6Ts5tpwtyj9pWJN2b9YNGN7u1&#10;RzznL2WkZVGnnVb27JqJsEKKR5JMNeHl6bA6uPoLZSOYHTEHPuOodovxw00DBuDDJx42Cj3dFeIA&#10;dkfeap6f84psK4H9opbQ7NhFJ2lBzLS1zIecvInwbO3wHcEQP/jAhR7P0CnWKwY6NFFrDcwvNXQq&#10;k9WQ2mAa6pUQJypFvZrkqO6EIioOFME6EH/ao8bw52K94P7BeMzJZ49RNVsWrhe0FAROGmbXC37n&#10;7mwJHgQJOTg4y/D5TkO8lzOgOVxH4GN9cACH7LKPNSjDXRtnH3n8MXjADByp4fIB+zRWzp5JB6m5&#10;GypttPpZ1ISWYPsl0ID1xG20Z0bcLuns37LBHi/DsAfcwzOLkIC9hlpb9oFTXNJQ0Ve3apB6X4wi&#10;0y+Z4QSDB7ulYq8Lp/YtKz+d56VBmy6wgiQJ6IOHwseBP11YOB5VkxPWzsqclrwYc2c4HyAiyp8K&#10;JgPqa69dBapeB6JJFzigLBBiV7X3vdfQkXzyrVZDarNprP5zDQkhk6WgawQ1XYbtynHDrvRs0+A9&#10;D0igOvJh83/eiBuORKaq14SkpmKJdGwgDo54+KRV2INg3up6A7FTgcIvvnDh9BkHpvETBYheefHi&#10;CwjDB3hd0pBOPH3jxk1wgtMUcCnBg3PXvsujFOcGtm4pB69ZhIblvlNGS7+dEmjAurZdFON5EjPt&#10;luDvYXUZlqtW0NuRbmVSMEYFw5f7keaHwHI5N+8DZiDZRTh8c9bBZEw3awaz40DPR1UYUFay+jV0&#10;iKrBUhyWBJHpeJk8MCiRt9xCBhcXQ2o2JZFHzfKGRddUjTZ4y6rmeB3KhK0a07w3Yzs7VtIY31WW&#10;rNET3iZTWbWa6m9JGl4iDQVDc1CLeJF117MM2ywlAM0xSwEzwseK6kMFQ7+mrRqokS2ox9IsqndN&#10;3bdZQ4SGbT/id9MZXcgOQOeLFy/CMo0hBd9fuvwigqhcffXlFy7hGnOcgkAkoscP7uNe9Pt3bt+D&#10;3/Wd23fv3XO+0RRsUnlwKvEHP/ghImT72CP37917gD0oOFL7yOJHBlhmp2U9WAxkNLP9tBMScNtk&#10;ZJTqWOx1O1GryZkkqs6QDYByr8STc1tPkFdI1qdnyuMArFlTWhcw7MpcKlS0cs7zyewgO7IHZWa1&#10;mgkvmSbQXqZBReBH+NZbbwFkoO+rXqz14LICXaqkw1zYNqVNMXiAhzDxgBT9rckqWiQ+61NZXLKN&#10;LKou0qmE4OQ5CZRVR6T5+OPrVCdvwE50xwyqVmrcJvP8+V/FfZOtz0/SKY5mxepT54uqbtN0SUxp&#10;5tD8JPqhrTrTKH2r1jV+FukEKgc68ULdIm8VFLhW470/9nol4CRJLT/aF3lm9ppkW5hGI4mEAD8N&#10;WJShDPD9YIg96AZvNfeHH3C04+RT91/3vP2lX+2SHgJg+1bwtmf4k7hw2m6rE9ttIA53Qq9yMm1g&#10;8bzyP1llWYdUz48V+bZrv25QAl/68j/n1EkeGrCepi3qgfUAIDsNixNR2R5UvcxpUQJr2Xq5ZwdZ&#10;WmDNmSY57Q2QenJCGjxLJVE1hwDYVBgkQUzSvA0vkV6YaRCwsHdzHAICXAmpUIABWcbT0OAVY6PB&#10;IgoKqqSDXHkpddGxcyeMjrBVO5uWj8/to+0mVGv+5jiUQWX1+7JEsl1QMrNQGcOPyKp7cp2TAdZj&#10;irOKVKQTVDlOH6wKugROdfIu4zfg7Pvhhx/DBEt/X2axQhimscM6SF8NSQ4jRTGygjVl3bx5k8H4&#10;aOlHv8NO0T/8wz/iKhlIDA9HQnRGDIwA1uudsdPwve6C1MTTXY/W/6AGyM4twbx7yYD5omXZBgkE&#10;wLq5gpQbZQAUtqeFbAEDSJX5G5GiL0rum34Ea7msXeKdozht0lkXxrig4sg+hrfKmSPJg22yLjp2&#10;tQBUnb8UsGYmQ0EZntfFuUM8MLNdv+6cESkf/MQjWUFdZGUUKg1MO2NE1AsPWaSSaVPxE5ug5E8Z&#10;X0SPRVxghl+yXjUtOzKNoF6MpJOm2ZHVD7RIZ3MJceLmG1mcCBbpZBYSIlIcUgTRvCLdYEbWC39S&#10;nuQkKdug+kWemb4m2Xam0aYc1ODTTz+jLxA8QPAAUgNGw38Dgfbw4AuB9Ze+9C/efvtXk6j6a+9+&#10;K4+qQZ/EOazh00ZPHzMdtLzbL4EGrGdsoxhGbwkwHVznLVkYLCxGGkoDYJ0xPASmpsHSnnsmo91O&#10;DtacNekZUgMZu9LUVN+fAYXDCUA8Dl05MxJs1QD0vJGYkELAoogwlp/I80gl5kdgmkLDn0zj94pX&#10;11IoqqBiESxZr1kxU6wSFmF3KcxU1Q8UtWu3fariauhY9c70I2LirsTcNKP9FVqE8HD48sYbr/s+&#10;5KgqO4vI9KNKnmuSbWca54/x9Cmj8UAU9MpgT8QnrmiB5/T9e/fxD37VwNNf+cqX8C9uGoBpQGpc&#10;2Vgc1VEQbnDkCUg8XDB3reiK1FqC3ZJAA9bl9urriLww7CtXoDtFX6C8PVULAh2MEUIxrwm0t0qb&#10;nJvtvFUDLovlzop1QJzn5Bh2w8Pcw0DL+cm+hvNMmvXm9RXsxiqUnnW2sXm3EFXnqx8AC87cnFCl&#10;NjxEBbGzCbDAgXM1EjIBgfWSAGXW4gLrrAWL/B7gP4p3quqTFD7z18hPVVwlHXJFxvTF6pWl09UF&#10;AKkZEgQPrhiElvF7fm8t1t4anidskZri5kjDYdz2RzjP4DLzJ4/h+wEL9WM4VH/5K29/5StvJzs4&#10;IDXuaGQvhoTjAx42F0ph2D5gazzs5sVcI8fVln17JNCAdbktiugzSFBMXy5yW1MEMXG3gc1JsH5y&#10;blPtAgtul8UL6SfB1rKGzjG72EopyBTQbXDZYbJl6/mJoUBgqoGtGrMaJxuUFS9d9mAi7+odVoze&#10;qXp1wSfjpHMboV7U+T4IOjjRqAD8XT5UExZXXAhlGJ5J84ssLVl9liU7tFYdwdBR5DkWI4PnYNsn&#10;j/mCjDV134POqN05RYxmLA43+Jw+/c9/7Zfh7/Hlr/xaLFXYp4Gn//ZvvmaHfQ1cGWWmpYAOISyL&#10;JvP8fuA2TKmNh/ESaIcXyzIUUO4V60N27iDXrsPuSYBsWegLppB1OTmZYQzF4Mgb8gCD1juJLlpT&#10;Zk+Z7A+YHZkxMPLVQLQBaTDE87Q7gpHBE4NuGAPoKEvXJI339Jymxcjba2/iT5aOuQZypTC1PxtH&#10;qYsZq8EE86WJ26hvWagynTu56uDJKl4dV9ScvmVlIoH0JdVXQ+qVmV1mcn4gW4gUFmveZc3HbxQ4&#10;bZ+8uMzQZcvqEksNP2Sbx3lptEbtjJ9D4oQcyQZjXX1ZkytkXy2y6WvYTqbhHpEH2RyIXupiA2Ca&#10;gxUHSQ1N+kKU3JUdBcFQ/cILL0DlYAzHuUl2cJ6PzJhmMsrTftpmCbTDiz1aJzDwVGJiQk8lrg8Y&#10;0oOzDSXdP1RdIciTANVwlyAsNMNi4vBTQE3TWEUpvZMMnl1sSZgbgKoxK1sbTDzuV5aVr4NQNU4O&#10;cX4SjNZ3Fk1UHRi5Y9ludrIPSq8UUZCL8I6LNH6fA1VDdF09dxjbcUPX0MkjTv7KLpPvODVl2TQQ&#10;6fvvv6/SBZhY0Ka0aLADjORDVxDAa/Zf9qmMTVSVZZVr6l6ZrIbUFqRZrTd8LPPLQNXf+94/xDoJ&#10;lw/801DfJdi84Rm5gKdxCBKx/BB1pCHp3tPbjmfYW1eQ8YEjCIjr7c3y+qVxyF51FiiJ/XW39Kdy&#10;abFblSK3HeZqF9Uf8UzxiWBo2Nlbz8o5q8N4h5BlJntdQWdNL8K4asTKGTHT6KrO2g59uCaJ0XNl&#10;ccuIqAgsBAQH8AOxc2OazpeQPEINwriV7z5TyadYNSHdAVWzVchnR3VYI3lHTFV9UlZgWZK1eGgq&#10;SS5Jx646AKkRPZAdlv2oGLlIrNbwvJiGTKVpWTp0OTuJir/3nltlffMb3/7iF39eykY8HQT60Ohk&#10;1YYv81gZlmm0BfY5gapxXQDXzNgSLGbcxamz8RxLYGlXkCRanbZhkuBvgKm1Lx272Vpjpd5RkDpA&#10;ktO275LUMCv7o30O9PiIz/ZC2iOTdMyVtboVoUmyUl2TX82kWJ8GVcMEgDryEpyjVvkqs1ZNWZyk&#10;GUXYTzOuIOyNomi6ghAczGSv7SVem7hYNbZysX1jOjQuovoE1nA0evPNNxkXhfo2H8/DcMxIbaSU&#10;rLjUQWRAJWMZb5BMc8iyiDRAnOtbCW8gniPv3/GeEodS3TlNU6tZfWOvoUuVB46r83kZL4VKjd0v&#10;VL26ugWDOdr929/+DsAuQn9YVD3ttIJ2YS/mcEcfa/yJbp43dU/LRqO2mAQ27AqyKVjWF8VqARBY&#10;l/N0us72xbn68rOYfrSCrAS0tYrB8cmTx7g4AEhIc1heVkWwNUzURajXa0YkHLF2FHvyaUBZNBPa&#10;h0UQ7qwLAr5x9jX8YygDvsecB+TNP/EZ284zVWOJwyBjV0PUVL+mEZN0UEfokgtG4B+g6g8++IAR&#10;98bwU8lzTTKbht+tkIuitjoQuD1YbBe4JQh89yqL2iL1EHbhZYQ6r7bWqbn8bZIN11fUGY0iKYlI&#10;PYXe1QRzCrOToVMzNE3F9tbQgXBWxxjQ3Syqfvedb9b04l5paKKmWnKRw6ZpqLqXGHc38dIW6wUk&#10;1YVZe2H6PPC1pCohcr1LyQIiGllEL0mOLGvT2d0lJt4e5Gy6HC4xUOJISubwongW1MObmsksrmxg&#10;Xpp2lpJZBfAOVVOlLEbJT/PJX429MDwsJQDEaYYAmvcmjKxaL1GPLCtu30zjdpVFKzUe1J2omhMw&#10;90aSmlBUoZp6CX3me1aAqm1isZEpTs0R82xVWng9oBm3psqKKdMuyHoxCrvgCyyUV6/i2OIna5Oh&#10;w6I1Utq2NLbVAt5YX9qt5VNkj2kGDb1tVVuGH2yRQT5Xr7783e9+/xd/8RckE4T7SC7gNz3vtPJ3&#10;TAIbtlhPJa3xLtSVnNBiXYSSxQRBcX3TV3Lbkk0rAe+1iNPfJ3DhLaIm4dNbhhA4CdOYc9rLP1M5&#10;WxNMxDOQjIIW6lXCL7l8xAHvMEkXZzvBo8AYSWhoXWZlY5MNEiXCOA1/Yu6W4ikWl4eDzD65k24N&#10;9MxLO1MvQD0AaAAgeoBQtbR4mwkMDUDV5ITitW1d02RdqJpsxKiaZYmyipP+q6FpteV7oWpbnNsQ&#10;ebZC1VwMM9BZDdvTdrQaLSoNJAm2fWTGlR0U2WGzxgc89rn27yI4rPoxtZ2jg+YHqkZFHj101+jw&#10;yV+dWGyUlqBJoEsCu314Ua4XXSE4bLWtaTnOWEwZJAi8PuRg3RDznnU2zF40d9EFmecXvedCVUUn&#10;wdaEEQITxBN8AvqVqNqyro1y7V3WuJ8mK58E2YI+zILzi/R/xUNkWVNcZiK30ig2ybSAQNguWW6+&#10;LEgb6oSQLPB+WasWA4G5x24ZT8UzmBxGKomP85qW/NXCYi23gpR6L5FanuPE1K64XrTgWt1Dh1UM&#10;x8yOfEAqqV3DxBgrSQ2drlbzd5e6oYlH4nzkopWbdcbBeuEOki+upvpTpXnppUtg5lvf+vtf/ef/&#10;zHKVCaJSlFVL0CTQJYFdBdYxfq1xyYh9oONbFWvoxNIUnTh7g9q72/20S0jXBVip6f1LA1hlvYpg&#10;t5KOteQR0o1H1TTsyUeTxmPGnM48RBvJegWQhTARRXzyyScffvjhe++9J7IoBZhgknjVlRKeapJm&#10;9SWEDIjMi1H3L1JE+GSUdJ5w4kuUwjgh8jtX0Uno2VVirDDJlNOKqKhFXQ1nbdVMw0/BXMtncmEm&#10;b3Wuin3ey6SAB5JPYutk9W2/I4Wivk2VJi5OlO0CDAoDd312ZH/lkNOi+ClObVOxvYV0fvwjN/L8&#10;yq/8U4kF5mquYDOrrMqRuSVrEggksKvAeqqGpKW569BhfSmZMWsSn+96TlrKaSXAi6YNsF65WQ8b&#10;jpMGsBqGg114QQ3mzc9k1ECmkTZyYsZ7zS74Uglzg9Jj/klcqBoTP0sBcAS8Znr6VcMLIl/9fNXi&#10;X7skPOFkT4Zj87wqUlMWRM2TmsFDvSK29vdU27N3h0EekxCzqEh59athuz4NN1i6ZFJPRxRiYza1&#10;umsd+MYbb3z88SfcDUDEZ7Ua247Kb58kSwGGHsB2slFq6LB2ye0C0aSnvrdVY1XGBT/2PdKKkDfx&#10;1LC0u2l+5mffskLBfYr4U2NUseO0BE0CvSSwV8C6uCJPiiZwEeklvjjxvT/5sy4KgV/4MG5Hstey&#10;95TA4fzrvwEdumCofVH1eIeQAF4k98QzVdOMmJxcA0fn/EZ5ppQYrGj2ojkNjh9wJiYSIojPSzIz&#10;keOnmmme3NakXD6NNUKzCQiMZKsW8/gSC8pKgN/5xA3EqklngmTKOLkhltg6ZmkSUYuyjI5W/Sgu&#10;7y+B5eLhBXssGi8DiXXJjen56yRsV9KJk6m52Ux+TwMLsFWgPSwe/L2wq5uGeo5yi1ZtPjFyn8cL&#10;ZwWaURauowoaF7ZqbhBpN6OvuFr6JoG8BHYVWG8tKr34W/++S+LENAd/+ntC2HvpJdI1u+9iV7RW&#10;LQFrP2Wv4sQlK5XEl0XUMlg+gWkwoAN9O3nyXydLF5+YkHiFWxLAiWB+RiReCcCNXBj5Hrv2IMKt&#10;eaLqjD9oV3FSsLhSchiwsGm+ibwLwuabsosfYkHCRJzspIjYKEIG+mKdJYSbk60coApLKsBqSXBZ&#10;2fpaAySXfLbKI5uD2s5SJIS4x1GYT58+4ZE1PJ98cl3ClJe/2NYXqzlSJ/5a7MIjq2bVJknKMgBk&#10;6MHhKq4OULWHlXjlrNdJDcx0qMWqNpWIknR4XEQDNX2EXEhP8+jAIjXERhcdPAK3jE0CgQR2FVjP&#10;2pDz4V1QfvSbfyD6W7s8mFW8O0ScJhBZFmXhYFiroCKyKRbt2XkEM1g+ySXNC7/9R8+f/1VK05zF&#10;C3MzwK0CSK+npQQLFs3EP8cTs+yI/MKYenB+4B0xoDAMxuVBpAVbwl6Dy0oCHbLdBWGHARSrOULV&#10;H3/8sY1p7e9hPvTtzrMhzuNkBKPiM/7SC5MVsWAgq0lwlcXWlgFruqZI33wT3iAfM82rr15FMB+l&#10;t9A8KRCpjVWkTN+cpGqkX0NqHVkPTtVniaoVaw8U6rdha8raiTQcqDHO+DiekOErWEdhfLv6amIP&#10;Z/AY2zI2CdRIYFeBdU0IvJr6M82mgkxPW4v6+o5MmV8P2FlqZEHbkJ3YWnHQOHlrCg847HrPZBZ1&#10;TY6tkwQ5I3apGQMLXLv2Oq5Gzltu7MyatMezgnKS8bBm9Y97s7zAgpMfKThjkhds3MoZ01qlSlgw&#10;FNgdAwpbAhokFhlTGY4Q77EUic3AXQg+0LE4mfQk7qcErPXNYVPmxagmGLbwGNZkyAVoRds/H0Au&#10;xLTucuuXQLT2WJ5tMFmjkEjGjuMdyIGqnQcI/nzlFReVGV/sjMbvSbI1Ze1KGlRcnlRA1TjyywHH&#10;Kk+Lr1c5frZkIyWwq8B6ZLWD7AFS1Kg0oem6C4zuotF6QrFM246TUxNQpjVId5qsDwkdQdgaxDMW&#10;6yKwGFYFa4YUNsrPiKzRtWuv4cLnzFIhnpJZuyQCo0srfl2LwhnF8Q9TnpWJ3YiPZZVhe7D0urD1&#10;ANCQ5MHakrtaUGnwxT5GXCv0o0ONdh0CjEhPhhqQTfoDdCnG1gNElCx3YTrkYX2xuQurEjzD5DNr&#10;1brgLwuNmmaFIy9f/ht4WkNV6FV1+fJXY1eQvUfVqDiBNcY0hLC8fv0Tf6ur26ZQkzVUPWBAaFmG&#10;SWC3b17cFVSasYjzp52oyPHB0+pLhH2E1AqIRr/hwDgdoOqMWdfO6IORYqa3W5NkJtmTJ89ee+3q&#10;Bx98xGDScM0Ez7GNJ5iS88yTAgv1eNoBa4ru4ODwNsEMhxn4VVmvvGSKBt0YfiWNvtYbIYBoXcjb&#10;ZlEpzJvE/TCs0ipJxMAvvUZ5CrMLQXbpXsCSKGTSF9V4YVQd1Bp7NtBB+tV4E28PMRZ761RVy6Nq&#10;trst6+HDxzywCK2Anrz88ldv3vwyB6tAVY4DqrYdCutSXJQL7zO7gG+outfQ0RL3lcCe3LzIak8O&#10;9RbwzQgwNP+cvCJ91aKlT0pA3tW6woPeC8LZNpfsixlULRSlmXJyyRPlFLEOUbWWB3JFsPwkp2T6&#10;SXfRJwr0ZFcLEh//22EaPdpzDzBfXFxg2Z1QViPxEDm3huGuSjEZOY+FpjdIE4SNoxi1T9IXVccK&#10;Jg7zYhTKVx277P2sWlHTlk+jtQF4o08/4abited7aKCr+tM2t8Q7SfUrJXm04Q69qtDXPvvsbW+r&#10;Rou8a1XluKFqxMv3kbxd75G4vvq3X59w6GikmgSKEthtizWqtxO2XvDJaNnxfTT6qdhUm01wnKE/&#10;JypOz7Rbc+OVfsP6VSi8pqXG218zpVijYzIZEiDEL8x46xslsIXqQk3bGB1dUzIdFZLQBLLBT4x1&#10;tU7jkLbHNCEjgS3QFjeTcIrWR8tiDRxM4qEgY01bgI7AK76wIbh74OOpOVCIWGr+4g8X87FGweI0&#10;merHPwVNkKxFjYjGp+lShgyHKnS9CYNtE9dtueqDKtqtlXphxi27JKoOmgAWa3Ze2Kpv3PjylSv4&#10;/BJXYnlgPb5Fpl1UTMgPlqaoO2Ty5Mmjl18+dAJ5951v1i+l6vWhpWwSkAT2ymK9K6iaCwBh651T&#10;x+OMqgkQOS5bME2cHYzXA8yKFtNMpRhdJkZrgzzqyrKqoBjomu1AGeEpkrOUn9LOQkRAgo8ePXrw&#10;4AE+YdwHzoYJKa4aDagWUGrC5pciahkjrrzYayb7JKoOWOpanND22QUZFcraI+yVHwgXLfXP2lnp&#10;0G4XCJz869NKu0s49n2NiMakCURkKx5Dags6baHrbnvoMoE7CqGfmSCPyQUJmQlEVNTPmurXaFFX&#10;Go42N258pUsrYgZqWNrdNNT5x48fW1T91a9+rb7XtJRNApNIoB1enESMVUS6LNbjlwcEvnPA3wV8&#10;Y6pkt7lEcvAAC7R40VCNP+1P/JWfNfC6BseMqXQ861tULcrriqzY5p81M6soSAh0Y/XmVZ7tXNlc&#10;eRl8vi4Bt5VOC33lw1IsmrfoVtQqq19MZhMIJgoCZvwryAmXbdQ3Kls+ckvcIloQ1gjKYlOlV7sE&#10;LVKsu7TIVjzGykk6QrFaCVhZMUuArclwDH8FoNlzKdVKMVqhDa5+UfK9JNkF5WGuhisIlSRTIspC&#10;5M08S/X8bBsdX3d3gZd1rf7qV9/FBk8zVxf1sCWYVgLNFWRaeZapxd4gvKwxc7NMmahB1QNgOhjo&#10;Kn0OsF5TnS1Jw61VMCMkTZTz8OFDgh4hyOKslqxREh9MWPfAkgfKmpvhYwDkZrxOYVp2D2+KyawN&#10;gqlXwBoE8Y8EfdTqVT2Ky4wAgBI2Fc2BY6RkxT7AEinU2NWmmSpkihZZat3adeG0v2DvCd542SaW&#10;bVbCxgnnCHd594CgIkmQrZc1Smvhr5pSohaFrkbsWhYyfaVuEEzDfgkfEHZbuvtDM+EtUK8/AzSk&#10;UoFrkkmSttZQCdQL6sDxxzoIycuFMFoDeH1Z24aYq/lxwPqIrfpvv+a9pxqwrlf2lnKgBAJXkAas&#10;B8pxWLbtjAGSAdao5jHH1rahOWkB4vhZ7RBV4+Uwo4hFGJVwoZfigavgkjnhEg/VnDumP+uDSjlg&#10;DX6K9y8S/9HTmvhv7RID+HJGPjP0ZPUSQ8JcHIYAZi0GrJNeKDWtkMcoSVRqWy0DTEVZ6uQ91Ols&#10;7ZzgsWDBP6tvWvIFimEVsri2qVGqWFfjmsaIuUaeLL0G+dXwGcvBV99puI4wVm4rxYzVMFmTprK+&#10;XaqCxn382C1i1wv7wxiXFljHS5qMAGvY3uY0aGTcoaQKvvPO154/cyur9SjUIxTMADVrWY65BPbK&#10;x3rn2lLm5CCA/4TgdYDzRt5YrgvYd07akzBsQQlRNX00ZatWgl477+RtbocQ8Wb3sgM+hcAIl4uY&#10;Q5M9p3A+azwNmI4DVTCrHjqm8xxjpi2sEOwu/yTNlyQS7+yjUjWgoRIPJdEki4ihZ8zh2lZ9CKC5&#10;D6DNgaRZ2mDxlUsSKU+CqvOATACUKh24cFS2Yz0EryTo1M4/Pv3hHU90UqonopQ1GlKTplKLMgsw&#10;y3xySW/ZqGFpL9IctunXvvYNiIXOP8NMHgPUo2VpEpAEdt7HekJIuoxaWGwtEDzAf6OLW8XvG4Cw&#10;l5HADpWiiVmYhrvJ3GXWDM2xuwhJu0DerAIJQKS/5vdIuEDa82DYxk/FSQgTME3aFsatjaaOsDcK&#10;riJXUEqkn6+joJiQ2awyscQD+eTLrcEfhE1dbW1rGqSxuYwurU7NdlmmSQTNYUPWMPEwheySgIBv&#10;sBDiWojMzwGOx2iCJBAsJvsC68p1V7165AUVLMC6lmTsg4gKIhHF/beGpf1IAx82yQE+aSee7zy2&#10;GaP5Le9mJbCfygffBv7brHCTpS+Md7sWHr3Y2LnVy1TtzvmYSNTGrraQpQhG65mpMWfWU1PKAGCx&#10;RnYxcOXKS5rpM9XhBExQIlZJnMYhSkkLD1myB/C8cBa5hWTKrcQfYzgnG5SbbSDasHWKMSjCaim9&#10;HWwj9gWRGf57LULGyGHCvLb6w7pq5WqhRj3YcfIbGkwgUWdkTq24dev/gQjW9iiIpFfD0n6ksSPn&#10;3/zNOydPHO72TLu8nFAzG6k9lsB+AuuRBwEXbu8JzdVdUD75fu5yFxbjHMVxUObcTIsg8U1gq2bR&#10;NnEvZuZ2CCHw4twDy/Rrr71mq/Dyy5dxjQYn6QwIsxMwJ3uLrWm/l92U1bfosJdANpJY2FoGQjtb&#10;T4U/WLX8Ckr65pVqFcsCwqQ3SBDUQom5pAlMswHInlywMlRXos/JGaghaDsm5ZNH2IHBmEUUbcw1&#10;EsigahYRwGjtBsTw2nbVzz77EmqE8RwvcUEMSU2lsdtPx/Ym3AXD3USNPxMuLGuUraVpEoAE9gFY&#10;J+2pxNbbabQONK+X8XiY1sYiYuy/IrUFeCvysMEEmpI1OgPc4AJwO3DLsjiGz5pZeQB9sk0kQRcO&#10;FvTqq6++/vqrqAXuX/zkE+cc4jFcJ7AuTq50AraB4WoQzIAazZolRjacs4vVr0xTybzVKABp/MOy&#10;DlZs/POH8HBw7Yn/95RfsPHt10Ww0rm1jY97yH8u8MusDSG9laAq67iRZNTwDLAmpK7ZvrD816hH&#10;RkNkok7KpMtirQWVb/pDT3rG3at5atje/jQWVX/t3W9BGoj8XlP9lqZJYD4J7LMKAltvoek6aSee&#10;1njM44aiye8BjK5E1fNp3g5RFuJ0o7a/7SwzN+eNYTW1zpszaygoTWBEJ2LQVA1U/dFHn9ASH9hB&#10;u3ADp3Nr0hMKtE7nvZjc2sQCWMVlT2DOj2sUtGmR4FEKh0c//VYDIoit3NbhZOvvFETyU2fPHuAf&#10;NlSIvB89evzo0erz4cNHQN8u0dqSV4SYNY2iXYsa+FVDcPI0yX6a35kptl2QoLLucTJtjAyq9WqF&#10;oLCM+JtDeqWBtobtDaZJnjss8hPHy6+UxqAmaJmaBDolsM/AeoeavQbmDqhOV0APFZc0SPPlTCwN&#10;qMVms+hMGNiQ8Y977jFjxV3mTF3mcAixTPptYvewIuSEPi34U9UMpqJgMsMJoS7cTyKa2kGHUNsW&#10;t9mmHFm6XU5YUsn53kpJJskuCqDG9MU1FYA11nV8sHNiH0qb7w8ODs75B1/wp43izAaiovaFmLEA&#10;rUcQfu25YBjZIOXsA3BV0A3ZIl31KkI9shgkkxpooVuuydEUWjCvBxz3AmTZPYtaVMP2ptJwGKFf&#10;mYYpfAE/169f1zKeEohralt8QOv3bYiWvkkgKYGdj2PNWhUtvvlQzQsrRx6z2rokXVkGmOGLKFmx&#10;RBYWxZYXZzeOhT4x6AOs1FimNQ0IbhZzaaqYEKMQQgW47bPPbsK7Gi+vX//s6VPESH5G0GY5jCdX&#10;vFGg6xif8XwnaNIzJL/tvuVNL0gU8Bm0SxFVW1hmUZrNqO95GOe1yF14gUfNxJbFJw8AJKX67BkM&#10;1qsrZujIREvnVMueOZR2vHpQGlR+1Bex5/GnHJaS9IOGYJppUTW74ejejYnbXRuEHocGRYDLK1cu&#10;o2PiBAUiZgJe42qYkyf/dVAKB/n4fSyKGg5nSsNhVgMs4TXqdevWLd+gp1BrNCU+3nrrTXH+3e9+&#10;/+6d++N1plFoEhgmgZ28IKYI+4rAepiwZspVCXNrHMQJsi3BpCiKJc5U010nqx1z+UvgDU/+WXxj&#10;UQ7R5OCKWxvM6Nk3zcUavd300ApXLTp4/eGHHwaYowsyxsAa2Wn5VvgUfPf3zuyJubqrUbqwRSY9&#10;gVqMsKuxqXMCCRSMCDLjKI/fAUSASLgmRENzy2VvGqimu7HKlBXvLORShL2ANlHbOhlIXQ+Og+VT&#10;HqnX1GKdxqkBasQ2PThwF0kCT0O1UCN+6eq/xVFlJsScrF2yLK2FuNOC6mC1gMaK77oizXff/bpr&#10;yhOrNWcfMba0TQLTSGCHL4jZLfScaa6aitSgahbRQPM0PSNFRZ7HhIyamGnws0+SB7vVzsRFVudw&#10;CAkKpY81EAUMmbq6BdMzTjRinsMXfGYmV0xvsgWCstYeFI5AXlxZki1KYAsT2ANkqkIsoriC8tJO&#10;1j2Qc9cxtaMCgQqtDjLyOKM/0WhPN7rDjusjj/rJrXwEo63HzhZKe0KWqJBrMG29ng6DZ6Ir28Uw&#10;2/fTTz/57LPr+G5UHV9Xy+ka6BmAb2apa+JaAbBNORYxjwaZZEerYXsb0lBR/Vr9FKNT4xPDzne+&#10;871v/913v/nNb1sBvfsu7oLBmYMhN/7UCrqlaxLoKYEd87GugaQ9JbCB5F1QWIcOiaoHuHwkK9OQ&#10;9+A2xkRFs5A9JKS5lvOZm2+9vZbvNcPZeU4AtIaT2MtzPjyqKRkx+Mjb5cvOgJ00a1k7a1wRTepE&#10;2LJhK+W0qKJGktOmCeA1jYL2EYy25UpoFlfZ78PWGxYysji9oQeErunBH/LPwXcFGiearFnsTSvG&#10;xajZ/igR8Qtclrw7weqBzssa+umn15nm5ZevWsGK7Rro6bM7JC31gH8w2gWIESMKFrTrOB7D4SC7&#10;GLlCI9rrUZKu2zVsb0Ma1IU+1nBMu3z5pR/96Ceo4N9/2+Hp+/ceuGO4j5+qLd5955snXEwUyGHH&#10;kMxivaAVtBEJ7IyPdSY83M6h7ZE+1lZRkq4goG9l0oD14K5FYM0tY9qHNFvTSMQ/rWurvcFbqMXC&#10;7hook0HSxZ3cysqiLsAW2GwFuCCqhjcIXgph1zgT27JYL5r2UV/68vJ7JUsLJLPCF2PGKllmwTZN&#10;sS0qkQpLLVIjhErKM3ivJR8py+dBHiBoHdDJhIIpC2JHUsgaTZms1xLOR9k/z+Ek8+abK29deenw&#10;N3g9qecyPc4H1jSTlISJcaYUpeA8HtsCn97JAefzHAMDBOmbG2ORWyZdveoWAGS1i1SlHhartjAd&#10;VuerX/2a2yt4vlLjL3/l11RNRK1Wp9iqcWZAm7YsOy2BnfSxhsTzcZf3CVuzLpWuIDGwpnY2YD1V&#10;LwX6xOzFg31HfVLduXWWEuAYvzt/+CTBXA17eUN1cRbMFMF1AqrGrWTO96wmHlrvAsN5sTgBaxqc&#10;IC6S3f4JrxewplTzxvuaxlWaXqQywBoEBSL5XUWwFfDIXM2G3onW6SXMysTrmN/uUOfjx48gitdf&#10;fx15efLPg1Q0sesFfOn7+CGqrtlBsv0FvQFWai/t1bpovdcFeO16X9+HakA2PvroI/yp0SkmRTQc&#10;jFFBsoURc2Ywod7SAP/tb38HUSNhosZ4AonBlv2VX/8X4pyo2qx8hixR+kq+pW8SSEpgV32s98zs&#10;GgTCszGn2Wy9/EC6wuq1PjChBLhHSWjiPUOcayMdRfhwcxlv9IWTmUzdfSFm3ilTu8wD6igfAFni&#10;SYR/9rVVMy/lwynf1rTGQj+gCsOyBLyRbUmjF83AutkrLxNbL5HK7EUVYgWDakoDA0/rIrVKrnYi&#10;mZWMV1UXCQftr7XlzZu3oLyoiz9FcHgSjiAPtmoAbnY6dczMFysTDBvrJnA+DuhkPKMxXv48Sayu&#10;F/c1IeZY88XhGFStRSmBPvhRvZIdv6YsCPwnP/kp2Lt//wGayMcXcluFFlW/89VvqPNaL/OdUMXG&#10;5N5LYE88k3YRdgc8CxzrfXDBTRFq23thdlEgW9jZMDfQtocvRM9E1R5Gr74H84ef5FZhoYXCRx4X&#10;mwNhc/6LbO2jQpqImp1ut6pZkxh6GLCuMVsuVncLpqWQ8lzC6g/Ybr3Mc5eHQpGxE+OtgEd4HCaK&#10;xappC9Jw12VWCNYYWkEJhoIaV5JvvPEGvsOjlwEo8SBUDuJRqjjG2Yh3ciorjiHBb3Yxoov7R0vr&#10;2ke6ksyRZFC/mzdvBouoAKkTxcYLLUuoBunm07BQxu4g2CV9mB0YIh/fGXwTdG7duu0XLavtlEBv&#10;kRp0cBcsRlnk0hnxt7/0K1/68q+K7a9+9V3cQArp+UUKji46RR4ixJanSWAeCeyMj3Wx+rvlDZK8&#10;YzxZRxuBm9+tl0gSbTdUXdSWygQY6GnQ4vlFWX143R3j7in6HidsP1u7SRzfZcGlvUqHjSpLzySb&#10;3EsEVnZwi/tEOE3KmFrvqIAq04XXCoTSG2+ZGy+x9WS/Om86FcHtoUMPHC6W7GKPOsyfoMZ0QvBf&#10;3MoKgIc/KSPfb0+TxRKOh/rkiGerEK9+5da1dqhwV5CiLGdRBqTzcHDtX+FOgtZ3hKRKgNS9ew/Q&#10;QUgTIsc/C0N7KRKqA5QPYM09NDY9wavocDHAP7XQDUqZHFXLggAHG8TXxhJOwZR8WTfBpD/a4fzo&#10;POPaAHRK+zM/8/mPP3Ko+t69ez//Cz+blIm3VaNFFAhEoHqLznL0as2WeA8ksKs+1jWi3yFsHUSe&#10;1p/1VSDIZsbAozrvj14jyZYmLwGCSA8/CEvcQSJv/3NzsMUo8TYl88Qgm7n6Sn4wwiYCFvTHbIc3&#10;ANbEVWSjF5hARt6bTeiwhilbB6xjyEixbzOUrNGKJLBOgUuqrDtXikaH0gl2W1C+VdKIcWEwTtab&#10;EtaknsmFmrL98MOPIUCoLjx6nV/vU8SHPnH+/HncXunFgsVhTSN0pYF3+zPAXHQQHBsFTVBGWWgB&#10;hmru+xBYw0Ks1SwoqB39jBAesoyHl/Gomr1m7ZV+KCBU88GDB5cuXcKvHAc8twic79JD61577eqP&#10;f/zTn/mZz/WtOD1A2tMksG0S2FUf622T41T8CAT39ZMWqg44qYfmU1XhGNIRoF6HzaKN0P2TvZA2&#10;JEyf1oIbOIcEohOAEBxP2g4FBFEEZmv4NXYdBsr4YbOsdYmOkZFYqmthMJLstNol66y40sbCtAUt&#10;T00mWKmHVaeHDx8C63jzoTMTrs3VDtXZdUVS35avS7LEjCLFBml5EVCx9QAF4iGq9l3H+SjzodMX&#10;zkncxXPnLoK7cbXpKRwekhsgDQgcwgfV+/cf3rv74N7d+48ePRqwilbRwKk8jygi+ILwINxYi1G1&#10;WlkUJkHVoIayYDgnWSkPt/jwJ/QN74mq8Z1KCFT9d3/3HaDqr3/9W4hCXSlPQOqGqitl1ZJtXAL7&#10;4wpCUe4KrLSW5iA6XqwTXQm6zN4b16rjwEDSzBm8tJY2zYL4Iq8S2qvsG4kuCSNEMJiVbeIa3196&#10;XpKIZ8wZltbWa5i+DmMLKg1nzTwaAFwAQV2aTbBCk9WWPFZQqzXQGp0Msx1uSb0Ia6Rj0hMeDHDR&#10;f90VfScvXryoYCDefAjT9cpirS2UMYBvbmnY4f2zz95GcVpOJPuLrYv6BUN/4P4XqL3CV1+/DoTt&#10;PGQ++/QmzszBV+HCxQuXLl30FmvuI3n3g8OLSPA92F9KbzeBB5C9f+/hZ5/dYHY0wUsvvfjSZRh0&#10;Dz2Se4nOwmI2OnoZAmUiYua1a9eCu1HZx6khLGUqVE06aIL19p0bIsAJADR8OfAryoWEIVucSHnj&#10;DRd3pdeDMNXbrI296tIS77cEmsV6i9pXyLh+K3OLuD/erNT4TGs+w3zD9NaflXYd2rBp2mEyWbgJ&#10;dpPOJDIOMQvnThaXP+momdXb7dyDme/q1ZdlXKeTgC2379yWAf0bVxkZMvtWauOcZxggZLSomhAK&#10;Blfgm1vuuQ33BpoUqWZo7oMD+CS4682pkwH9jHl4eVGoI6hooGp1AbM+PFwrrS3T2rNxIkLXIKq+&#10;desm7n8hqsYb2FzR7Rz8vX+f3uco8ZFHhzAzy259tOKuWPY5OnDxVKI/mMj7Slb/vCSf47AoepZf&#10;vDGENje4XGuk/uVkjCrxmCAfDSz4DlSNTztiyFSv9NOiasuoNBBfUC7kBgnfvn3nwYOH9agaQfRo&#10;nMa/feqky/eaVuIGJbBvFmuIcieM1pWHF5O+17J2Nzi+yZ7DC+6OekVzRslwpfQWKxDZ0IxtgY61&#10;Mwk9kLhQBf8MQJX9E7/W2LBjnnFXXOwInq8aQYnWD/y+fBuxFWS1DeZ+suSl7b5wSeMRT28H9+Wr&#10;Fpdo/eCpJKwg6gVceOfOHYBFxFF+6aWXXnjhBX9obKVmSIw02F6I4UtSdNtQWYztN29+OcmJrQWx&#10;o1V7uiPjAdTjXSpBp/je9/6BUTJxanEFlF0kPrhZn3vxxUtwiQ60yPZ9C15TwnTd89EjGK2B1R/B&#10;FwLuYZevXLp48ZxvrDMmy5GhQ/taXA2poyPwH6sTsCTrOyJb2zW8ZXUOVK2xS2MRdq5QzZ/7uZ+r&#10;1BlgaO63SPFUOw2nxaG1sqyWrElgDgns8+FFK68th9f07gh8OSz/mWvPG56eo2P0pcmZIM6l98Gv&#10;miE0eRBbEwnhoU0R0Gd9FHK1eyuDNCdI5vLXIzsQbmdNN/2u4X5mHhqGs1nTzM0OrEsco2BTts8u&#10;vEh+wC0EiAbUqc1hV3UI/Uj4tkW6W0GaM+pMHBslQEusIDAigPXt27exL09gDT8QtA4WcQjXADzN&#10;xoJ27ZBdsKvHUfj8VdJAP0LUvLVx15mN5XyMVnPo9vJlpP/Rj34MqyqwIAHiqZNnSOrZc6y4nsMV&#10;BEQuXrxgejodqNwLQmrKkPofPF4B2CtP3r//6PYt5759cO4Acf3On8dBYaeEHSPPYdiQdVmuQDCD&#10;/2APguOAwLQl8tOf/hTtiwpyMEDpUAYMFjDSB4jcwtakLiV5CxxRKC4KoXJs+frX/o7rnC7d409k&#10;T2PapkaSjgZqr5sEDiXQgPUWaUMSIreYHlvUQj1ZyZj6NEloo5azsp+k3SyNuMKaRfCFyTRz06qN&#10;N7yShjOZv90QX5jKPZm5Kq6K0ien58qqC2qTJTr1kjdVeUnoJpGy0K7JGOJFLDB8AnfiE0Dk7Nkh&#10;8RkCP5xkoWpH0zqHngDc4TAiOnTkjZnvRuphSDVWDdgazXHu3AUAREArvEE11w8hdbhpWdnuSybL&#10;NKVkKxkaYO3Cz0vm8Hf69NMbHgcDaD7mTeB4vv/9H/AoIX5ywemfoBv6voQwyadOIk7Oiy++CLu1&#10;B8ECu64025E9pUMU6BVPMcIJxE8+fPj49u27d27fPjh31oP18759Cysr23fifkp3ar1HZ4QbF6qD&#10;I9PrDuiQvYfgr9quyq4hBeP6kE4mLFF7TbwJa534+eXLEOP1tRHdMV8JpuEwLVfsZ8/d0UZnQfCC&#10;W/mw+2jU3Efik+/CS2pgK6tJIC+B4wKsIYVtNlrb84jtDOLedFoLlFWpAB5htrCGaiTjDI3NYjvb&#10;WQOYRwPu4WRDqzBfcr6XA4lgBEFzXrAC1vBAwXfQ9PHynsPaVTlZJunjBBWoMege0XbSmDdTo8dN&#10;IPlTIPpEyBa4uGPP2kPPA4CnASxZ4hYHSP5jJBnww0AQXUsFKo8qyC98vKq4ZYOPVu5CgqBR/BnT&#10;w/13m3Fd7gTW9AEirclixU7MZzH0OmgGf3HP5csv3riBixXdA/qI+ExzNaLsQSaQHIAoYlf7SCCP&#10;nN36NFaGDpviwZqEBn7AcRqAVSLhn/9MNMvaKcw5VfO2VpQFkzVSwwQOYI1uy/tT7KNeG2sykyGB&#10;329xj624hd2ffPKJJ06IDDs3ELM7nWnXUZZppCSqtqsFisvumGE1Etz3nm8sgOmjVaP2uiu0VnGo&#10;jZcLBOn/txKvFDKv8zXa0tI0CcwtgQas55ZwFX0B6+bXUSWvbU0UgLYim5okgtnCA2vE9lqdX+SU&#10;SeL4pIma34PpFvZrTFQE1jIyFdlgAs3KANaEvx5kIKzHYRQ2O/sOxogZB5JKVgcnYx1VX87WlCGs&#10;6qgvgDUqDmCN5cTgUpBxsHDGFLpAXrjaW1W0+NEuVKxGdXFl26Kec7QOLxlh2wkcixOr+fyutsCN&#10;JLpMMS7xpz99f40dT585fRYEYdEHavW7QKv7VhQfE18uXEDwaWfuZ/e0BMWVXkrr1sDU+W7hO1TO&#10;ex/BF8X96bVRqDyBzkXwqORXaiyRanwAgn/11as8IMGXfpnhDNsyBgc9wi88nM+M5ZmUieCRF18q&#10;NZze7V//+jefuR249KOC6tWgpWwS2GYJNGC94dZp9ukNN8CGireTmcCxhcv+Ft8jGEZIgmYkiipY&#10;+QAAOC5JREFU3WFmDWZAHbSiEVLwKc5bBJcC1u62OR8MhBZrTPkd03loLq2ca2ORzw217YInlgax&#10;AqrMw2SASjBX8ya84jO4ykXKLYGVwE9/+p6i08DITq9mQj06J7iPleY7e7yHws4ByXv1wBh/Shbc&#10;7373+4q6Q8UgWGevcXbcVeRBH3TyuVvE0lvGwta1kZj9hi4cTrMIsNcaRfJMwJ/8dduuuzk0ruUB&#10;LzqFKRyuJsxAsK7865qulhOrUtfdHLxZlzDmZRb4geCG9o8//pj8e8cYOMCsjNwcUjSw8Purr76K&#10;9FqWqyz8WqntDLoHdI74Kvj8/ve/f+f2PR8gpT1NAsdCAg1Yb76ZbayPZrHefHtsPQe8QT2wiq3x&#10;orN46SdMb+t7mI/USgg+ritnfUzutFiDGgKxMVkMT/UmKTOQGuyuPRXU1qJFVaBwLLxeG+FOAFUD&#10;iADcwBgZRHOphBQ1usMwFJQnvWLW8QwdkOOqSQ3Er0q/gmknT37+82/VlNXS9JXAu+8grNsKbjqE&#10;emoVZh505HDFhsOBYa182WTwHnGthfbSqmylZ4KvcDs5w+tlQNAdIoRtHPc7Yg/Ke6T4w8pHVsV+&#10;aUw47no9zfQ+VJ8zotNeznAuhM6B8waM7gLW3lZ9k0X7hcSKKymV0LBqikOufQWo9Ldu3QGdK1de&#10;+vu//y6caoru44MLahmbBLZNAg1Yb1uLIJDql7aOp8bQNkkAYGw1kXsQJta8mcpFCOH8ytmRdz0K&#10;AcuUZQ1Rmo+Z0psGnUWcXiU+9lz4rJGfm5TX31d2snVSxyONZ/YI4xiEOgxty3lAywxKjxIgk/jE&#10;LXUIRQdg/fM//3OTtDaABdEYH4+JYBklO+5zDaOdX67zlGWIF/3oURqRFhEVUZVtbpkV+ZLVYb2C&#10;xAJP/MJflXKlHs5b10Eumm/R7vKMd+urc2d/7ud+dhLJHE8ivCmQbcQvDMMCOWMF67eJVgsqnWCU&#10;oTuwLCM7N6PWQPzkhQsXED8R7UXdplYjGa88hBEa3z/++Lov13XKV165MnkrvPvu18kVlqa/+Iu/&#10;QPo//OGPEeTxsTsx0izWk4u8EdxSCTRgvXUN04B1TZPURGCtobOLabipKrx4FEsx9N7hHTFESBaB&#10;2aldczwnY2HotR+Ii+hMcExBWWDHF5in13kxqa9wpAf3jg0wyU/6hcOuJlKS/KxQG0XTjRVfADsw&#10;5fPkGf4cbE0PdIZwn7W4efM2TYYEzag1S/fV9we1KES6L6yQtbd9rh+2ZkYt1QRrWMwXR0+m8hCY&#10;d5c4JOXpeg+KwxNyzItfXCufQFOuTJ4k7pvek3E3Mh5uWfAnOlrw09aa38kWNgHEgPwiaIU9ODiH&#10;nQGgd6FGLGwQOc5f2LlymWAojS9/5e1d7KdL8vyNb3wDrQB4zbOVQYeFqsODHJ36Z3/28+Tqe9/9&#10;R+DdVbKTJ95++1cruf3au99Eg//Kr/4S03/t3W8Ru7tuDoV2DmwnsJYHG1CLL37x5771zb9fX6nT&#10;gHWljFuynZfAsQPWxQvDN9ukDVVXyp84ZpgJs7KILU62Oj9E46aAtUfMK1dRImkmsFbnoyjcoR9O&#10;ikgsPCQo3GWutpKhudfTwZeVvdObuh3wouVMMF0W0LxsJ4TaqB3CFU/SlHllI8/vv/8hcAagIe2+&#10;As/OYv18hZ7liesg7RrXWg6FirQESvK/AtTGhm0gbALEWMhurdr+vXcBdjcFOn0g5aOlw78B6zlv&#10;6vZeCfhKaysN276mKy9oej4T0ycXCVyq4VNYEN95MSQed2TWLR3X7smeVy+rFVjvak0yLOaVLH7T&#10;RYHT4d4/RMNf+fV/UVPTd76KUB6S62HETztiaAxROpqu8Sd3P2oKammaBPZGAscIWHe12faE4Wuo&#10;em/61awVoZF47UggtOHmL52dou2ZFlN8hwGJEyEBipAKAdYaR63mT+AkTIe8E44nFwlNiJMC+II/&#10;yYl/r5gbDmbRNixgjQSVwDopvTFou29z4FprmnWFyYwJcCUG/AdSgngf4QY9HHtEFJdnz+H76mDn&#10;eo1C4Lx+4lsnV9g4iTzWMg9BCe2+nuYRKzWLMhjG+BEYJmhN5tE4VjDCnUfYWf++Qsk2F7/bN4ba&#10;oZQOXQB8SR7Dr0pHIhhZL75wEX8/uH//gQ8i7g7g+kUIqUld++Iz02RHzfl9tWGK9LsF2b/6t+7u&#10;Q25WePmvVI7fg9FA3QSJ/ZHf1blJtjJak2ORck0hzkajSWCrJXCsgfX2QGroSEPVW91Rtok5QVsh&#10;D01atB0iAc1FdG4msF6BuPUBqBXwWQExNx3SdQGfvNeax/i8MZtmqpV5VVEOCCBp7eYnsvNgJRJj&#10;QhUzoEZ3Ul0TM4k4x0NtREjAhjiijzFEsfcVOYcrCb3N/jA8GCECBYgKopaoKcD02sdjhU0dCklc&#10;tzdJXbuIJGH3Cg8xT4Av16A2xDlUBPvWZrSofY2kXXJmCSCv/VOoPSiPaaAV0DEqJxZy3tXYKZKF&#10;YhbG1eAztRQZW3O7eWw9nx5MgtrpAj7gMQI/XHhzpQ2cjYUcWpOuTwOItyxNArsogQast6LVGqre&#10;imbYNSZirOznsMN9fDokcM/dBBRb1ZMzoreuAge76yoIFhmhDL/CmkiALoBC9wb8Kb9tT8HdZeMs&#10;jd7zhGZpXriojWAkq3EsGdkCXVCbXhzg7sGDhwjKgcvzLl26BD5Ra9zyfefOLYBp1APHvygrAjh6&#10;LOA7Df9rJO1OdlJu1pnYp3TeFCOrsKHshwsnAWULrFe1O7p3QVa5umPitWnT6aB/ySQrdHvUxO4O&#10;2vJnypnKgy9oFx/n8TAWCosQrbyIqNXiKgD9GxLvvMVyKYuaer+vk5f9peuIlokgNw/uP4LnOnsf&#10;N6y+/JVfEzeDwfS89WnUmwR2XALHFFhvla0aKtSA9Y73o61gn1iQ06fgBaEw3mN+BWRcG6FXDK8t&#10;r97W7B0baOFGMnwCWOPRlCy/SWJokqVx119MswKjjMVLbKSDTcJPAmHLiIxoQ7AMFnncBIkgYufP&#10;n4cTOGp9795dLCtwugs4D/fC+JNzMMM7bO3BNF48ouF/HcfD4EOeBlz/z4s99vdYpqJbUorWFSuR&#10;y4tgveNxhE+oFtd+XHTRD8QcZ1xZ0C1GD49pGnpaAQbAemGVW7gl7MqBK5MLF8/hjC7WKa43P2Y0&#10;+hXs9lbk1YGK47DkWLgtWnFNApRAA9bbogkNW29LS+wgH9a4SESjHXACF8y4uEoNaBKWWlpk8eAl&#10;9t9hsgV8RBIaDolCgHI4HwNxwo7LlzystnYsdpYwvGSQL974SFu1nbCRWMxwf59z/2IytpZOlAuQ&#10;jOudva362fnzF4GJYYcGyy9dfhHe5B6OOFl5PO2iefA/hOarqjk/csd+vQ11scrueEGMWbLSF+M4&#10;cPjS++92ettYzacouN+iltpx+aTZV0/nF3pn4YYcH/3F3xa+XmbzJy25l+yGeyn5VqkmgS4JHFNg&#10;DXE0o3XrFXsmAU6ZplIrN1bvyPAELhCA1BdxUuziBXpR4y1QNR4XZ211pMz5S/iYHs586LbwT56E&#10;Cyzs1gyp5o7p+RNmnMLxE5A6SCGYAwxh+O5PSbrpnMZsuoKQq42YyuQF7k3Xz3FADusBPG618QTY&#10;+gIg9QsvXKT7AQSClQZ+hZ1PVs9DkbqgGKzL4cJAYE74Zs+UqlVnVyTA3koPJb8MpkvMytNGi0Ou&#10;Cffbir8rTdb43FcJHF9gvVXYupmr97WDbbRezuuXBmY8Nz67xT13OELAzIzvAJEIG4wZl+4ftOPi&#10;vcffF2H0evrEpcE73gUHcu7onvf6cPGNT8JEDd+Sc8gDMAqL76UXX4D7MgLtCZQLlXIij22Kc8uH&#10;Nkv6csD6DN8PvEGlPA4+iavLYcXHd4+nUVN3gwsqGFhFBZpl/qT9Xu8NmjnmriBzt2ejH0rAQmQZ&#10;rWWtp7maYFqm6ybEJoEmgVklcKyBdcPWs+pWI768BI4aopzTggXWxIXAzXLF9peWO8cPGrR4bJHG&#10;bIJjfJePMk3OJOK+n/RTtbtVxAX9cA7c584gaDQcKhiTi8lo3ibApZ0bD/ywmcvSpMlNO9QC5Z6N&#10;lSy907bDCv6mOiL1QrQBZGGl/Bkvd6ry7t27PuaJ4xO+07RVP378FBdYy8K9jp6SPDPnnBYsezHP&#10;yzd9K/F4SmDVGQ+hs3WhPgTTGhmODhHHU2at1k0C80ogANbHy9yybd4g8zZ1o36cJeAwJe3Ozj2D&#10;Hh0Al0S9+ILplrcScjd5fVzvSJCso0jXI9XVNdwumaI6+Fh77qG8VS5NvLz+kHjdNohihhCR6wmM&#10;bfBp8YcJeUCT49XhtSAszj6gw0gpdBEnnzh4CWeP+/cf3r374N5deIc8xJ/E5yxXVwd6Ui6jL4vX&#10;AbpUrBb/6X2LJ3ace9im6q5FnddeKuehJkul2TX4p12+bortVm6TwPGRwDEC1tuGqsHPtrF0fPR+&#10;X2u6QoVwzvAHB3WQke8FeQF2FQAEIBuYG4l51tA+nJg1kTtfEA9ESUpg2huGVyBeczzN3kxD4E7I&#10;S6szf7JGNYF4QgF8+Ji48NjGd5zBciez4OTi3cG5XlhZ0+nNwlJIkD/R9QUO5bdu3b5/7z7cQh4+&#10;QFUfM/A2ATnr4v9Y/VtDFKRxrud8z5cd//ZVlVq9tlcC7EHUW3amtQKbeIfmqIPSb2+VGmdNAnsk&#10;gcPDT5w+j8OV0dsDZ5un9R51pQ1XhTZa3YIGIHvz5u0nj11QPcJH3tXCbq4LEYGqvVP1KnoAjcoW&#10;T1u8C/LOXeSECxXi4eyTg3NnX3/9dSBdUCUuZ3EkQm8QUqMTiBxFJCyiW/4pBC8bmwse5u5neYIj&#10;kqJGlKClAjE6sbV3g3HhtPErvKsZi9phenBt6G+4qVrxTQJNAk0CTQJ7JIHj7mONpjz409+7+Fv/&#10;PmjTe3/yZ/YNEvBNnHIqZWioeipJHnM6sgETWPNP5/7xAKjUBbWlXzUjVQN9AmviCw840sorAQoT&#10;axPZol4QBnoFsCY+BqAFsH7jjTdghqY3M+h4jL6KAqbLa0jfI2N3i6GJYeyswiyfdyMb/2lnLUYW&#10;MIkIJPQnIUFAaPzFSB2eoKugiz79CDEEHcAW80TbsDV7r3IXN/CYq0qrfpNAk0CTQJPA5BI41sAa&#10;tmrCWWu0DiB1UuIzweuGrSfX7+NG0HpTrD2A137DT52dGMgSuJO4Ft+BPoFTiYAJaWnfFaQm+rTG&#10;Y4oUCU6fOfns6SpMH9Pj8OK1a9cQHoTeILQlM9gIDOEsBYiWpyfxE++j4Z+8okZ2aFrT+XiPEQea&#10;QRmxO0gKRmtSdlbzkzSZu2UDgbV8xBHsxN2m7C5x8Tx5U7V3lX6Oo4rHTT1afZsEmgSaBJoE5pbA&#10;cQfWkC/gLIB1DZ5mY8yEqsnJ3O3d6O+3BOQ14ZGu848gCPY48gwhKdElDNUMjkGcrVAhdP9gMo9Z&#10;D2M2C+nSBI4Tff6g1Moo7izKp09evXrVu4K4oskM4tm5YH83bhD4ItY1gv0hGzE9w4kAT9PG7C84&#10;XN3GQg9soGc8Z8/CRO2S0dxOZ5W1ywdOIvpAef7ySO9bbTxYTqwkoIr7o4n+6vXT7obI9jQJNAk0&#10;CTQJNAlMKIHjDqyJZeEN0kumc2Drhqp7NUFLXCEBYuLVtdunTp+5f+8e8C69q+/cvXvzxg2YdnGw&#10;0dq5HQRfR2gmsCYuByF5Zq/M3iedH4iwO4A1/J+BmxkOj+8BmgGjAZdx3yFxMKJoIw3eAFUj+jVo&#10;wvas+2iQhcgeGcEn60gG/MlFxwyvqgEFOkyjggDWTEM+ySqPIQKIqzr8ybHnTdXPmidIhQ61JE0C&#10;TQJNAk0CvSRwfMPtjTmzSPN2vZG7V5O0xE0CE0mAkSuc4zLcH+ADAleNg3MeSJ94cnBw6oVL5/H5&#10;9NlDmqKJR/GFXhm61ZwQGe/h1gyUjCtg1umPxLkDUXe1IdDyvft37ty7ffsO/t25cxf4GWZx+oSA&#10;AuJyfPDBBzgVDVgMiAxqANZ09QbUhhHdXXzoglWfJLZGRu/X4dy5cXMLLNp379x7cB8XqiMHnKnd&#10;8UQejwTz4NlXwRmz6Q9iguI5yO5t2s5cLQg+kagbmSaBJoEmgSaBJoGEBI5dVBDC6zEQeRLrdTNX&#10;t+44qwQIhWnTJYZ2xxkfPgSKBeo9d3CRKFYvCW2ZDG7KAKu8jhF+HXgD8zN9r0mNvhkE37Qo+3vR&#10;3e8e7/qjgqdPX331FSDnO7fv0sxMSzTj8vlb0B3axVuHj8+cOQfPj4OzIMCTiCCEBQEoEoIH4USC&#10;ANLrZcLhhXOet/W5SBewzzGG6HmzyrwRbxJoEmgSaBI4hhI4vq4gPLkou/UGsbXYELwOrOkNdh/D&#10;njlHleXRQcs0HSrwefYsbMYOIjuDrr/6++69u3DIBro9c/YMEC3Su7vLD84BkN65fQcXoRNS02/E&#10;+2k4pxGeQfRvGNbDo2TvKn324Mwrr7zsIknfukMDNisoRI40dKdmeh/QYxWOmgbmyWzMHm/TO3wO&#10;ITeaTQJNAk0CTQLHWQLHF1ij1fsGA4kVZYC5Oo5DYslarM/3DVUf5/45Yd1lq5bdmsZm4mOAWEJk&#10;lAhEC68MGIZhoobhGO4V3vAMeH0abh6ffnoDJmTajAmsZQunWzP8Pa68fBm5/OWOjPH3+Pz5A9x2&#10;7u9NhIvGUyBxV7C/BtIZv5+7uNfeNO54ADrnPTW0i6uICaXRSDUJNAk0CTQJNAnMIYE9B9YKqJeU&#10;XWAYltFacLkrmrWoDQDWFisn2RNXDVLPofHHlqbcNlan/MythAxaR+syvjA6B77jOkZcsUILtLfv&#10;noTz9Gef3vDJ3ZWHtE/LaI0v5y+cu3z5MmA0XbR5VQu8OeAfwvAguJpGFm5azRk/G3lxmczjR4ch&#10;qEmZZnWaw49t27WKNwk0CTQJNAnsigT2HFjnm6Hm/GJwL0zsMdIXW3fB5fwaYFf0qfG5zRIQtqaN&#10;WWf45LIMYzNgLhyvkQA42N+e6JLB9OxR8vMHDx7du+t+hdWZYaS9K7ZLAyLnzp29cPEC4n4AT8On&#10;gy9pAmcoEhBHGGtvIPd3tXhXELzEn3j54D5OIzrXFNnCrTl8mwXbeGsSaBJoEmgSaBKgBI41sEb9&#10;K7G1Rc8TYmuW3izTrTcuIAE5bPBUIi3BeIBoESeadxwCWAPjeviL0NFn8eu5cweMeI2bWVxAjacu&#10;SDQN27xxhX7VIHnhwvlLL77Ae1tAHh4i6yOMrnIehbuQeS6ItLNhO8u0vKh5qwts6Li0RYZqom3+&#10;CQqT+VgvIOtWRJNAk0CTQJPAcZXAcQfWldg6UA+LrYm58aav6Zo0M6i6+YQc1145S72Jp2mo9n7P&#10;PoidB6+M+4xfiWJ5iBDpYai+8dkNgm9/YaG7V5xfeJiQ6UEEMPriCxcRohrBRTwdRghZXejoi17h&#10;bJxfdJenw+XDG6rBkfw9cIYS8F5+1WRJZnXy354mgSaBJoEmgSaBbZbAsQbWNebquPFix+sJG9ji&#10;7AasJxTscSAl6BxX1iNjQNhVwA1iZQbiwEuYkBlDGlZkeEgjtjTvSnz0EIcUzz58+ACGaXhUA/Ly&#10;sCNj8AErA6LTwRqgF9HxLlxwUfJg5GYyGLadhdtDcAemvS/1/XvuVhcCeuuaEmBo1YWkmrn6OChw&#10;q2OTQJNAk8AeSOD4XhDDxuvrhjEmKl9RXfoyUyTYEhxDCVjAiuqvIakD1rBWE8vC5QM+G2fPHuAv&#10;YN/Tp86cP38RPh6Au7h+5eOPPrn+yWe4gQU2ZUDn9aXlTpakRjDNPz1BfDx9/Ojhgwf3Hj9+iNeA&#10;3cDioAybNwjevnX75o2bt27euX3rrr/WZXVa0cN6dzyRvtorL5D1vY80rgt8H8OmbFVuEmgSaBJo&#10;Eth1CRy7c/d9jdby98AXOYFM1epipi9XUzHQ6Oy0BIhEUYXYawIw2CPUlcsHg0QjIRyp8fLBg4cw&#10;Trs3uJLxyVP356NH7rpGfwujD7dHJxD3eFO08/egudrFq3aOHs/PnD2F846I0OfcqZ+efPwIVyQ+&#10;uHsH16g/wD8fL9s9xOWE5loDmAXAkRaQO3izWO+0ZjbmmwSaBJoEjq0EjsvNi8HtMIPbOw47PZhU&#10;V8Zmxp5cpHtMkPZdYWvh7MBfGU4aSLgKF/0AEaMfIQtsycyuXLRK42gjfKJ5YBEwGtZuwHHv3eEu&#10;RHSw+iScTPAeriAukIg7ifjIxaKGZZoX0BBAEz03V+k9Vr9WtSaBJoEmgSaBY+RjPbkZOH/VC3Ur&#10;6TNdVLv4LsZilpagSYASEHIVnA18r71hG8AXlukHiKz3+JGLo8e8wt+kw7gfwMrA3LBbw4v6/LmD&#10;8xfOw40ESPrePVyH/gj2aRiq8QkMjWR4nAP3M4fOFVMvYKy1VJNAk0CTQJNAk8C+SuAYAWs04bTY&#10;OgDNNWi4hoFmot7XzjZ3vawx2HpZ2HLxHkZkmpMBrB8+eIjjhbA5y8s5cLqgD4lz+Dh5AvcpXrr0&#10;Am4cF0FEEEFGT+cRDdPwKYGrNXxFrKHaGtGbU8fcatDoNwk0CTQJNAlsUALHCFjXgNpeLSEEXH+3&#10;SyUPDVv3aoiWOJaAPfMnNwzGkObz9MkzD4IBiFcXtYAIU9JuTaM1sgCCv/DCRRinX3v9KoA17N0+&#10;vp67yRyxRBje49HDx/AnYdgQj8UdyrZctcgek2vp21/61Zjmu+98s6Yg5M2njBPYN5mi81wN4znI&#10;VVnHGjkoTVEgXdQG1GhwWTU1svzMIagaHrY5jYQ/ayssI4FiFYoJ8nxm+l1yfBC1pni7HRWkEqey&#10;vedDq3NQ7lW1ZbpxK2VXJGBBLU80AgHfvu0ueQE+xrPyfvaYmDGtiaeVcYW+HeZ2V5fD9+PceRxz&#10;dIH2+MBKfePGTUQOwQOfEHwSoAO4r+NeH5GWjiruigy3nM+3X/7//Ydfj5/fv5lC20FdfN5cyjiB&#10;fZMpOvXT7//1iROcoYfx/PaXrv++qeh/+O8/TGLZMe1VFEgOVf/wv5uGAHcubZJDlPJ//Of//T/9&#10;5/8dtflP//nPalqqV6Xe/tKld/5PR3z1/P5fWzYmEZqIrOsS1OL//eeugtNXrZccuuS/1kCn+ZAV&#10;mu3PbyWWpsmyJpFe31qUUC/6xX945+WwCraN8t28gv6hNtl+F/SXvOJNW+sdpbZjUUH6Ilqk75tl&#10;sYYkb+Jwa/lcTCCtoJESYARo4F0g3Tt37t26dctfoOie27fv3Lp129ubEU3P3aQIP2neYa640f6L&#10;i1V9/sIB4l/jonIfl/opYDkAOiA1XKlxCTluOIfZm1eR84AiL3FMPu3k4sg2PZr93/63vwme//ov&#10;awr4wn/8f/1NXcpOapmij/z03/7tX/yXFdokrX48+yn8v5w4rOd/++If/rvpsfUggQDB/DUg/7/7&#10;h986bITf+od/9+usbgDF3r71Z7/+7/7wi6rIfzvxX1KoqKb1upDfX/++LeDPf/d7/+XX19h68MrB&#10;lhUR+eVf/uW/+J9YNq2ft289+wu8G1yHiTLmKjusoUsL0YkYn4DMJA3ttLe63/le0Kl4E1RpL0js&#10;GLDuK3OYgbsswX1B7STANwDTfavT0jcJWAl42Oos1IwJDZj76BEOFD5yt5G7K1lcVOn79+7jHw4s&#10;IiOAMh4EyHvFP5cuXVJUaXyBkfrSi5euXHkJsT6QB/kBzW/evAVqoPMAxu+HDk/r3nJ/VNG5goAm&#10;uSJGF4fBn63tJpEAdl2DfySLCU//hPOI9rhRO367tqtoEif9f/mffveXv/0P3ox7+GQy2mTOrPh7&#10;f3jid/+ciwBP8F/+1z//3RN/+H8ZOBfWVNUPam2lIfkwsRXIocHPC7CrjdxPf/37/+V7v/vnf/Nf&#10;T6wt6r//1//yv/7Nn//G//g92q3N8/X//id/gSXF4WqG9fi9/35lXcTKqN9RaAjTTa71T3/9P//i&#10;l3/3P2lh9YX/+Ae/exT3rthRQQGLaSt7bgPki7/xG7/8vR8cbiCAg3/7G79xtAWPKGHQNHnxsr1i&#10;+VeI4kgmW9+k5ncRlP7kdMD8Fgg26IBdRCSTWD/tTzWNlSmiUpjrEqv63bq4fopndaCr7qpIsmm2&#10;cPcg37j4dc+BdY3FugYx16QpyrolaBKYUALei2NlKqapGej5zm1cznLv1k1cqfgUFy+6fydcoD3X&#10;1XHj4plTF184//IrL77wwllc54LYHpevXDp74OLlIaAeDNiIrIdwHy4eyNkzDH0NJI0LXuBRDcju&#10;Yl17OkTP/KJg1axadBSy05g9oSiOFSk7fx+CQthHV4+znzr703/4/T93fgJ+H7zaAhdM9vHsnkcP&#10;Xdg9yXOi1X74v/7Ht//tb/3HL+CnQ0h01OjoLMGR88PR+vpN/3fXnjPwTPnG/wmXDJcpMuhSMu+8&#10;+wd02Miaxn/43//ke7/7B//xC4DXK4s6rNCg/oX/+FtfPIr8T5z4xv8HFfnf/uVqvcF1xRf+1W/8&#10;8rf/x/9auY6Ayf/wzruruvyn//v6Whp0rlg13AqIpJn8ws//8rdVrhPXWlDOl+bf/eG3T/yFs5Hf&#10;OqIJnmCiiPjlESJr94N/8q9+48SqBo4OcPX/9q8OmzHdNM4HI1lTk9G4OR16a/hW86I49H9ItZep&#10;7Mte1TOa/z9/nw39f7x7ycqWXjrrbnKEoEvWxYktKOiAWQetWFA5Pfy//5/k+dd//39G/TFiFSn+&#10;elVHqKaBpMlGX9Or6Hem6E7Fs+xFvmQrVzRTdz9SrQTVofZGwrs1yO85sGZjWDuxNVTbpkqm6Upc&#10;38YB2fqMLWWTACVgoaq1AXtQ625J9BE5nsOufAte1f6Wcu/97DytfYLnAM04jHjl5ZdefvkKLjB3&#10;sPjkSRcy7yww9BnQP3f+4OLFC+fhAnJwFsAa8Bp/ouiTJ07hyCNQNeKKqDnow60/LUstAMjMSguo&#10;dPTxSNFhIG9KdQ9cJ2g//fZfnHAuC/UeIEeJO2Rmn3TRSiHo/Nf/1x96SKmnkPFIIT/8h2//8s8D&#10;VhNVW6vb+g1q6izB///2ziY0rivL42V9lKQqS1YSphfZGBvP4IEEz+CBWY1JMJheaNMmDDSBpHEv&#10;smvwtjfGmyymYQzeedNgmGagCRoYBA2GQMi6GyKShaFFPB6YIZPg1rcj+XN+55z7bt169d6rJ1lW&#10;lUrnUhRPr+7Huf97S/q/o/89R2e60Fi603EVd8936V7jU6u0dP3aH96X60Ucukn9xMJYt0NUCxYS&#10;486dOd0QN63Ob/mrt24avJcuL+DITZv8+TubSFc5feZcI3Xm37992xi6GKlU7+uvfvOfdkuEHR/e&#10;/abKSHi0NLQNEal5dPOfFxHO7+QhpQuZwiEKb4qPvdOJWcLDQcasRQeSLLRuwpKlafTONAXms46y&#10;QKZtDOyzxVtfByGNqIFuLJZC0WNn+c5fWjmr3xLpsVxvneuw3JLOQOF/GV1fwJLfBeVAdfZssg8/&#10;W1z6wTb84tmVpXyfvWu0dP3zy9mektMOWir2lX7e73uX28flG69kztnt4t9UFebt+ZdYHwMO7eNj&#10;QaxrounHB2sC5dUGhUCMVI0B6jYOiRVxOaOfpsCqs6OEL8mWyAHE9snW7Fz75Gyb+B6tFvGnx8lu&#10;TtQ8wlpT1/rho/bJNg5rKDjEmps4qznv+ATxB65vDf2B2GRQs/ZxMwR69Mod2pwxNrQJyqYajcDs&#10;aitAujsXUpWWiqG7qPMdqMvNS8mgFQ2rFhZWLYLmzA2fndlietmzAnS2q4MuJhv83g28a41wrR7j&#10;vEhFgbryngImdeuWanXNhcv/WKejhVu2fpl8JvNziy0ff7Jw/96zzkm1vJGBQAe1d8aw9UGrZ8WT&#10;nVA4RNHNtJPkOjBrWZ3sASObacXSwPG7Z5qgo0LtTNIS/zvxzYOVRkbbZaFXzpZDETvL7Czd+dmu&#10;kB671OIlqyUdVlqSPDz1fgHLtkAZUAX7MAVHtkR3l0VrlEGZbuaqfZU3suR716lWsfHq7Hme88J3&#10;MP6mqtz2hnDtX2L1THj9tfyPZQdj13u8/v3mI+wZgVS1nAu1gbwZXzJBpbe3H/OO39oCfdCkOTUJ&#10;jZ6dbc/NwZpbU1OTmqhc0pIjIUHjgYcbIg4L55Biu93GV00+RT6FSW9tba+tbWxvbdOhUm05wkgo&#10;kT2b7g1eAwK9emV1ncrhOCuZn0rcq3v9gxQ7LzS8RCqdUWfl4jJqT6mpsRZqm1BfISDBNR16lH7+&#10;7RdZUI7r3Q68/Hxrz73Q5N5JYJz4pSFlcDL1phOU41NxmcMxu/tY/u+HxRw+e9rJcUHxZa88UP90&#10;fEopmF0ZsKJEr3LJ55ApHKJs3PyYmc86z6srl6bDjZKZhp4fQqG1pJukkbn8dRG7t0XxFkvtrNr5&#10;tiv28AzVzxI1O/8FrNh75UAV7MMUnHq/S8rmXrm+/b53+914+XblQFVt+9pf5HoIHUotJ9YFMLvr&#10;+lD2ng9SC4He44B2R5Kz7O5sbUm4D0gwsTtQXNtHeJ0h05xNhDFPT0/BjI1wWw4X0i+ab9sSwUCs&#10;Yc/w5p0dCSQCpSaaHv5s5B6mn9Zq7rGutViDq9RhoUsi/D3sEjS+PTFB9maHOJVFrmFuV3t19YDa&#10;9dbTKyZ6ES1I3dL3b3PfCupEVpnNpZvZQ8zVe1fQXKv2unOIUE1656dMJA2gwT3qLWVOyZzdwp/O&#10;nfnwn97vDqIS/vUQK6dGqlY16FYDUKUu+c5oF4qGKLxZiizUGKX4lw9WclqXektjM30n6V2odlLC&#10;icBrP0+eTDKlQlKtxnpV7Y2CHkuqX+hnSdau6wtYFVqxEqjcvHLg1N3u3fX6r2/f7126QPvaeEkH&#10;eaD6m7e/aQ+0lRPrAvjddT3QPemDFyNgamaKxaJGqiFHFQlW/XiHI4ZkaDFWzTtxP1QzLdH0TPds&#10;H2kcD1FjU6DUVIJ5UwG/NZkZNzc3IdYEAOHI4+SEnGK0jzRHY9Cc+NoMHIHeg4B6TqgrxF21kfs+&#10;ZV99BlE4AaRz4T7sMxEHiy1lDXsskdAWjSy+nnmF736Y+G5xH2YOS2StPZLTg1ycApSYHeLcizca&#10;wZWO6ObhjYtGr3NDv8v/7fHCIeQNc9/4/VXinXRX5BlCg4QEXfry6lSHjku07KoHpOW5v0Uzjg6b&#10;HmyIhxpRJWH4Od23WFg4ROW4+U5wOl5mia/fbgQBTTbxyqXJzTQFa3lujP4I+yKz0J2M7Gd59b/O&#10;qVhDVgHneH8vdcFke3dDMEMecbIehbqGgeQIX6dN6LCOJRVfwIJdtKc9zP9HMnDU6sLSZ+419lW/&#10;7136SNN/42ntImALgaph3kF+rw+nLyfWh4Ozj+IIvBICUV0NzYVSa2jqTd6fPnkKV7ZIdwxgOpCZ&#10;mRkLUG0UnPtEBKGaxPfAsd14iRubE4pmENSZfr777vudnSeEAxk7IcIPE2rTCc5sOyWp5yC9DBaB&#10;noOAF4W6La/+w++U8UmRU4xVBxbX/+OjfYWFLh46Bwfc2qj1v3bCXJQ27LUkuL0lgJ1NhmIRczPf&#10;7c9+IWxSP7hz9lZBYL8DWp9i20xysXj2TucEqUjK845ltWF57p/xqUd9jsbmzldcOEcU7HTN3uVY&#10;WGgCXa9cx0aDynoKLyJFiziCeq/lIeCLHCKFQ5SMm3WSO+en4vYe33vl0vTMNLXqA05JEoM7W22b&#10;Q3Kz35aWI5U62b75X4IZ8oizeHXO/hkiAnfbUr9uXAn/A+nqsL8lZV/A4u/aXvawaCcycDrmpeDV&#10;mnuffdX/e9e1iSo3XqdmAbAlQO1p2x/QN/w1dyN/em0I+8O8urr6mkf07h2BY4GA8do41dyP9SGw&#10;UNPGmGkF5cXfTPQP3l++EIc0ruW0AnXefvttTi4iqlb5h+g9iP4hYUM21uHT6K2po5E9JEgfBB2m&#10;vrvzNIujZ4GoPUxe/SU6jJoVbmb+LpZ9av9Zjp9KzTf+eOOL925+fLpLV5BFB4s3u5rUSO6414Zl&#10;lqTWprAWWmsV0unv9ToOkW9YhFKZbdGM3n2QW5cEJTzxkmkmPgP1AmhTyy9f90oVrnuuVa95aauK&#10;cQvnW4Fwb32tXDrTFK6+JtVc6HRBa65XL4a5OZbMK4TcLkQ7WFuyiyoM6zt03BVxpnXsz41YKKSp&#10;s5cKd0sO85qGVaxU77Y/jN+wrzZGLqX5YRNr5MsutHi1FfTWQ42A+nclYwvuXkiwvWMxrl/LiWgf&#10;cSeKNMwbzc2UHxuTNje0+qQpwoNRP+Ng3tqUNIoTE1PcVb2HiKGlOg7n8fGf/NVPlFgzCh5r6+cE&#10;ymmkI4Tbe/J0W2JVj09w3pFzigTUQ+4Bq7YhIoPXHzWzYiImGWro3bgaCMwv/1559Z7PNdboe29V&#10;hseSXrtft22RbmZ+071Bd4RqH5+ZHv4uOkLbYORNzRFrl4KM/Ir7BA8PASPCEj5ai5FU46z2I95l&#10;0y5bKGg+NbW0mRg93DH6B5w2MGaNdgcvJ6r00yd0Ra+T2rP08LJBcL0xUr20WlNvvDHXnDoxMTFG&#10;x9Tn3CEdk0mRs4kEqiam3vTUyefPxjY34NkoSZBdB+e05Sc3Kp8mKrdJeRkNBE5/LKx6GMrwWNKL&#10;xjDbNgxr5zbUQcB3UR2URrKOe6xHcll9UoNBIAqdbXg4sdFoY9jxIpJvo9fCkYOUObDtSLLhtJqx&#10;XCQfyKORc5CfnPjTNKQVnVs6mMnmhIYAIaxeUwcSso7oA7e0CaZ1IAntQT9bm9ucUKSCya+dNw9m&#10;r/ioxxiBVGkz2jAcn5mO9jr67KoRGKQUxHUgvjuPAwIx17elVjHyGvmrXWj6FQl4B6U2Vm1kmmLN&#10;zavNuzm/qQyx5gUftgAg2oRPod0vp2cIWT3LmUUc1dbEolbjhI5CDqj17u6uZJHZ3omaExvIFiW9&#10;Pg7L5HN0BBwBR8ARcAReHYFBSkFcXf3q6+c9DDMCxowTf3OHtipJlugcvCNuJkAeIhEl1U38yqqf&#10;Ds5jU49QHxJNzY2Nrb/8ZY0X8ap3d4iFJx5uA2GmNTN3avbNt96cn58n0Ae3zQAE1JbnPPqkoeNE&#10;vF5fX+c93oxcP5o9zNi6bcOMwL5D+A3zpNw2R8ARcAT2gcBha6wHlXtlUOPuY0m8ydFFIOPEIa8K&#10;Ug2J/5zx4JjykESJnEGcmCCpITHvEEmLB9lUIWhGuEC7geqDXC2rq2tE7SAAiCqtyfMipx6l3thY&#10;c6o5P39qdvYk4ahRgFgWGPsUohxPSWrgag4pStF+xCOeBQAJRDw6rY8u8m75ABHQ8LQhWYkz7AEu&#10;hA/tCDgCw4DAYRPrQTmtBzXuMKyx23BoCKQ+YAblxyi6MC4LtYXgwnqNc1tQalOMUOwmDblvsg3o&#10;9QmJm0di8anmZDN+Sh14tKQbFz4tmhCTjthwpgbB8c1P+Lyh5gxKxGvujI/hHQ982uqbna60PrRN&#10;MoIDnSaksgSOSxn2CE7Tp+QIOAKOQA0EDptY1zDJqzgC+0BAQtHFPCnW/vD5YtRUGE+1mNOWbMV+&#10;JFIehWuLvmc/wqGh13bEkAu7NkUHzNl4tiZHlAqRCivJlmTjytg7Em3qq0t6nBOKMGpzeD9/xjlF&#10;CLgJr4NeJatJlGvJJmM9exlmBGIKw5yROT9xyAud5eSzytY2Xsc76c20n8LrwsoWd7Y3OG5Zb8OM&#10;sNvmCDgCjsArIuDE+hUB9OZDgQC+WLPDyLQRWfPvpr5Y+zSloRYaz44Mwi+tiTaPL3zA+VcM8EzN&#10;2Js2DDZYJ1BkOSwocTzkAokz7xxClEDUW0J5uUNKpkePHn3//fc/aOGCwk1qpmcfo2EMBynnnCIl&#10;BsWLk4oXjGj9M5YYKdpucWOnvDwKQsxaJ9ZDsZXLjVB/cCghydw3v/mXX3507ZcfXdRE0BlpJiXH&#10;xcXlrDKJsbWatLzxpdLrPhWEc6fqjuzabn61/KmOKFnUA4MPFR7duHr7foM0dmIMaedsOGPwpOi+&#10;1knHOORIu3mOgCPgCOwfASfW+8fOWw4PAuqExeFq3thAdmNqbiOOxixjhGluyhE/LfBRiydtB/vM&#10;g5vNLrJxOVNoZDQnnTAqb+OihLY0K1lwjxOrqxv/+z//98MPj0iXyBDcJ4AeRxJJ14JjmgjUKqqW&#10;Agk2myHfZokx9Q6rHjuBnLrdnjl5sjXTmjZiHT3QVg1/NxrutbW1SM3FUZ31w9TsQcKKucAj2x6e&#10;BXVLehD4DNoq6b0pkuUYTfOjxVtfhzuS2/rGYtJm6V7jU6l6a2Hp+rU/vC/Xi+RuvnP3YajUt0LJ&#10;EnTa3b/92y+7Kl0i/fL5xoLl7j711++eX/qcCsqtH35x7/7CZdQiXhwBR8ARGHEEnFiP+AIfm+lJ&#10;3kEj0NFprTLlHWO9psqAuZo2g5oxEzjX1iQeNNTwds8QaMQXPyLEgJFCghkhlZ3YiFkyxYC33WQI&#10;ouA1LUa1OIvFSDuAiDZDqLNZy/iNsRfPXz6TUHpiDu+SRPHEmHnAjV4zxAzJXWbb7ZOtqWn6DCNn&#10;E+dn8jK+gFWvrq7v/PjkxXPEHxNItFM/OjYkXvkutUw8+3hs9sxRmuiFjRdL5391zaipaZofPlhp&#10;ZGT10uWFxsrZzGlNlYVPLA/M6bNQXbs+/d6V8/e/zYh13wol6Jy/8l7suBRAkYW889MrxqwpzquP&#10;0l5zWx0BR+CVEHBi/UrweeMhQSB6lTN7JNQGLBonMb5hXuvr6CJ4bRC0jjzefARpthB4xlw1xyH8&#10;m4ThO1JtfXNzY4uXNe9cbG7RJwTd2LkwZu0lsnluRn8wF9PT00KbO0VotP2UEWJTNosNGhtEPO8q&#10;RSE3jFUWzzKsun2yfWr+FFlgOLNodmsy8yDh4IJnBjuniMO7Yl0SZ/yQrJ6b0R8BYdFa4Kzh9dt/&#10;v3/+LCRXxc0Q6A5pjjWr++1VRfe3o3HuTN3Eje9C5I1Zw6sb2UNBjSG8iiPgCDgCRxgBJ9ZHePHc&#10;9BwCmSRDbkORCYhBQWcM3bQzgiiPuYnoGXrNfYsnTU3VQP8IKYVS81pbI94zSgp4+c7j7R+3tx5v&#10;bm4Lt17fXFvd5FMC4fEp3msTjZi4wriyXlgg6lDQdphLewyViLJnaqYB71JqHt3JdtMmyM3J5mSr&#10;NY2uGlYdlShRuEJdfYRAXyIhR5w6j95X4/SZc+mkRCp97ecJl374rbHsktKXQ/etkHZcs/Lahb9Z&#10;EGYtvBo/d81Wo7d2PiNHwBE4Vgg4sT5Wyz2yk9XzhUE6bN7fkMr7OScIhTpzx8QVfMqPZFpBMgGH&#10;Vg/vtiZPgU+ThGVjd2cXmMyHrSUIPywKtahEduX0oR1DhNGmvursuKQQbuPZotvOFCAi7dBUiLFJ&#10;pM6RQKcHCqM2o9mcRFeN85uGpsa2+kbikX8wBXt4QE+CqsSif3gZJQSW58YWVNQslFoOC354twHX&#10;Ft4qIuYvP1/agy+5BjBC5EPnouOo0SKrsvIgU5s0Gh9chlnfNV69hy68qiPgCDgCRxcB/wN8dNfO&#10;LU8RMEWEuY2FcYqI+RmaZg4bmqtYlBUqruAkn+ounr/88fHOlrqiOUcI1X4uRwlhs8SGbkZtiTmb&#10;LWCIvU9MNukEJzdElncJDq1+a2PMps2wa4wREixe6vwZwXhkEA80L9i7xSfJdNhhrPGJMeTUiKrb&#10;7TbBQFRkEii1PidITD0eBuR5YJfnAfGUxzTmvj9GC4EPOBq4cl2jgsgpRg4IymHBcOf6yq8WJZL0&#10;wZVL1zjrqMP9unFloWa/KuO+ffViCFrSaKD9Xrp9+1wQfNfsxas5Ao6AI3CEEeikXDYeQJyvIzwb&#10;N/24IgChhZVaHm8IMAQVwcb62oZ6jtnkIW2KwaNb3c4MhmgedtO+AkZwzeWcVe7ACm2FXZuKujmF&#10;I1kob7PJuNZKDGA46Dx3cGmjGNnc2FbSH0a0UUzFAWnGD81YOLYtEgjXU1NTMSwJlScnx5sMMIGu&#10;mhbBi652voRVowCx6B88PECrjcT3mn1c98WozTuNDG3KilwEa27GO2XXEZSKyr09p1DWGSWYh3P9&#10;6ref/OnmKbXWiyPgCDgCo4fA3/39O/LnOf6bu3PlxHr0VnsIZhR9t1H4m+ofojS5vqXZmb8OxVQe&#10;KcQaSq2Sj3EcyetrSKu3SBtuQ2QCjMA5s/3f+SbELwX9q9+3I3HO2aaBNaDdBIc+MT3dnJubnZkh&#10;8h2MFnEz+VyEx/Mpvmq0JShBnj4J0aNppcaLS5shpmeaaKah0fBmY+G8Q6DxTCciafGxa+cxqIj8&#10;l0mDnIhYXJK/GKsWnYmUVJpSH1Wv6QgcOAIWvlp59SUXWB84vN6hI+AIDAkCOWLtUpAhWZdRMyM6&#10;gKNX2DQS5k+NJVarM/+cIjnXxDJ4qy75JSQVabWxWHslqQnFhpjzJUkEIxqSrFopq1aOLm9G1uXg&#10;4+7T9PFAUyFKrGv4LgFGLECHakhCbGwTikCm57RArM08hNRGs9GVqF4cl3YYxeiyKVK4RvVh+WVE&#10;VC0Cbg3Ml5U9QVoHdq/jCOwDAUtnI6IVZ9X7gM+bOAKOwJFFwIn1kV26o2C4eV5Tkp34YrsmEDXN&#10;FdOKvuoShm2BqEUyQdBo6qQHAfeEVjWDhyRbb/BwCT5t2cJDPBAeHiyxCxMfa7XaiLbVlT42OQnj&#10;xq4nxPSbmBxrTkliGutHeTNxtY03i6TEQFNireH3hHkLsWZqyD+IWMILQs/nKiLvhPyzaCRqkhdH&#10;YKAISLBtysEqvwc6Ix/cEXAEHIEaCLjGugZIXuXgEEiFHL0ku5rRRhqa8c5glpFa/LjKUEWvjLKZ&#10;4B4xJfjBmZ/vCbLbas288eY8bmZSN0LrqYHCW+P6ibtaApJItpcTHECEKkuamRcSlBppNToQ1ZyI&#10;Kz87dtn1fVQ07CX6FBNVc87S5B+vb1LesyPgCDgCjoAj4AjURMA11jWB8moHhkCq44/EOseq61Bq&#10;DModCchMlHQwxKXe3SXPIh5ivL6m95DymhIKmjyDziHWb741j98Y8Yadm4T4on6GUuOTbrVaqD4Q&#10;bI9PiIrDEqrT0LTUysJpFXLKWIfcTAQzMopmrpFMkBKNe4e8NlVKlQNbNu/IEXAEHAFHwBFwBPoh&#10;0IdY92vunzsCjoAj4Ag4Ao6AI+AIOAKOQAeB6PhzjbVvC0fAEXAEHAFHwBFwBBwBR+AAEOhoOg+g&#10;M+/CEXAEHAFHwBFwBBwBR8AROK4I/D9YsaJncKfQAAAAAABJRU5ErkJgglBLAwQUAAYACAAAACEA&#10;JRZyvt0AAAAFAQAADwAAAGRycy9kb3ducmV2LnhtbEyPQUvDQBCF74L/YRnBm90kYq0xm1KKeipC&#10;W0G8TZNpEpqdDdltkv57Ry96eTC84b3vZcvJtmqg3jeODcSzCBRx4cqGKwMf+9e7BSgfkEtsHZOB&#10;C3lY5tdXGaalG3lLwy5USkLYp2igDqFLtfZFTRb9zHXE4h1dbzHI2Ve67HGUcNvqJIrm2mLD0lBj&#10;R+uaitPubA28jTiu7uOXYXM6ri9f+4f3z01MxtzeTKtnUIGm8PcMP/iCDrkwHdyZS69aAzIk/Kp4&#10;T0kiMw4G5sniEXSe6f/0+T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08ws70DAAD7CAAADgAAAAAAAAAAAAAAAAA6AgAAZHJzL2Uyb0RvYy54bWxQSwECLQAK&#10;AAAAAAAAACEA497pwUo4AgBKOAIAFAAAAAAAAAAAAAAAAAAjBgAAZHJzL21lZGlhL2ltYWdlMS5w&#10;bmdQSwECLQAUAAYACAAAACEAJRZyvt0AAAAFAQAADwAAAAAAAAAAAAAAAACfPgIAZHJzL2Rvd25y&#10;ZXYueG1sUEsBAi0AFAAGAAgAAAAhAKomDr68AAAAIQEAABkAAAAAAAAAAAAAAAAAqT8CAGRycy9f&#10;cmVscy9lMm9Eb2MueG1sLnJlbHNQSwUGAAAAAAYABgB8AQAAnEACAAAA&#10;">
                <v:shape id="Picture 33" o:spid="_x0000_s1027" type="#_x0000_t75" style="position:absolute;width:67685;height:46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GxixgAAAOMAAAAPAAAAZHJzL2Rvd25yZXYueG1sRE9fa8Iw&#10;EH8f+B3CCXub6Vw7SmeUsSEIgrDq3o/mbEubS9dEjd/eCMIe7/f/FqtgenGm0bWWFbzOEhDEldUt&#10;1woO+/VLDsJ5ZI29ZVJwJQer5eRpgYW2F/6hc+lrEUPYFaig8X4opHRVQwbdzA7EkTva0aCP51hL&#10;PeIlhptezpPkXRpsOTY0ONBXQ1VXnoyCUHams6Fs8/3vbpt13/Lvejgq9TwNnx8gPAX/L364NzrO&#10;T9/yeZamSQb3nyIAcnkDAAD//wMAUEsBAi0AFAAGAAgAAAAhANvh9svuAAAAhQEAABMAAAAAAAAA&#10;AAAAAAAAAAAAAFtDb250ZW50X1R5cGVzXS54bWxQSwECLQAUAAYACAAAACEAWvQsW78AAAAVAQAA&#10;CwAAAAAAAAAAAAAAAAAfAQAAX3JlbHMvLnJlbHNQSwECLQAUAAYACAAAACEAepBsYsYAAADjAAAA&#10;DwAAAAAAAAAAAAAAAAAHAgAAZHJzL2Rvd25yZXYueG1sUEsFBgAAAAADAAMAtwAAAPoCAAAAAA==&#10;">
                  <v:imagedata r:id="rId65" o:title=""/>
                </v:shape>
                <v:rect id="Rectangle 34" o:spid="_x0000_s1028" style="position:absolute;left:30148;top:43496;width:3552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Ap9xgAAAOMAAAAPAAAAZHJzL2Rvd25yZXYueG1sRE9LTsMw&#10;EN0j9Q7WILGjdtr0Q6hbVUgIlpBwgGk8TSLisRWbJNweIyGxnPefw2m2vRhpCJ1jDdlSgSCunem4&#10;0fBRPd/vQYSIbLB3TBq+KcDpuLg5YGHcxO80lrERKYRDgRraGH0hZahbshiWzhMn7uoGizGdQyPN&#10;gFMKt71cKbWVFjtODS16emqp/iy/rIaQ+erFXNRDWU1jdm3efL9bb7S+u53PjyAizfFf/Od+NWl+&#10;vt6vNnmutvD7UwJAHn8AAAD//wMAUEsBAi0AFAAGAAgAAAAhANvh9svuAAAAhQEAABMAAAAAAAAA&#10;AAAAAAAAAAAAAFtDb250ZW50X1R5cGVzXS54bWxQSwECLQAUAAYACAAAACEAWvQsW78AAAAVAQAA&#10;CwAAAAAAAAAAAAAAAAAfAQAAX3JlbHMvLnJlbHNQSwECLQAUAAYACAAAACEADugKfcYAAADjAAAA&#10;DwAAAAAAAAAAAAAAAAAHAgAAZHJzL2Rvd25yZXYueG1sUEsFBgAAAAADAAMAtwAAAPoCAAAAAA==&#10;" fillcolor="#d0cfd4" stroked="f" strokeweight="2pt"/>
                <w10:anchorlock/>
              </v:group>
            </w:pict>
          </mc:Fallback>
        </mc:AlternateContent>
      </w:r>
    </w:p>
    <w:p w14:paraId="5B4B60B5" w14:textId="7EE85707" w:rsidR="00FC2AD1" w:rsidRPr="00470C05" w:rsidRDefault="00FC2AD1" w:rsidP="00A2110F">
      <w:pPr>
        <w:pStyle w:val="CaptionImageorFigure"/>
      </w:pPr>
      <w:r>
        <w:t xml:space="preserve">Figure </w:t>
      </w:r>
      <w:r w:rsidR="00942347">
        <w:t>8</w:t>
      </w:r>
      <w:r>
        <w:t xml:space="preserve">: Areas that have been </w:t>
      </w:r>
      <w:r w:rsidR="004808B7">
        <w:t>burnt</w:t>
      </w:r>
      <w:r>
        <w:t xml:space="preserve"> multiple times since 2000</w:t>
      </w:r>
      <w:r w:rsidR="00F72D8E">
        <w:t xml:space="preserve">, excluding the </w:t>
      </w:r>
      <w:r w:rsidR="009835F3">
        <w:t>current fire</w:t>
      </w:r>
      <w:r w:rsidR="00F72D8E">
        <w:t xml:space="preserve"> extent of the 2019/2020 fire season</w:t>
      </w:r>
    </w:p>
    <w:p w14:paraId="0DFF26EF" w14:textId="62A85DB5" w:rsidR="00451CA1" w:rsidRDefault="008A7A1F" w:rsidP="00A2110F">
      <w:pPr>
        <w:pStyle w:val="CaptionImageorFigure"/>
      </w:pPr>
      <w:r w:rsidRPr="008A7A1F">
        <w:rPr>
          <w:noProof/>
        </w:rPr>
        <mc:AlternateContent>
          <mc:Choice Requires="wpg">
            <w:drawing>
              <wp:inline distT="0" distB="0" distL="0" distR="0" wp14:anchorId="1AD1FF3E" wp14:editId="5E22B077">
                <wp:extent cx="5917464" cy="3992245"/>
                <wp:effectExtent l="0" t="0" r="7620" b="8255"/>
                <wp:docPr id="109766516" name="Group 5"/>
                <wp:cNvGraphicFramePr/>
                <a:graphic xmlns:a="http://schemas.openxmlformats.org/drawingml/2006/main">
                  <a:graphicData uri="http://schemas.microsoft.com/office/word/2010/wordprocessingGroup">
                    <wpg:wgp>
                      <wpg:cNvGrpSpPr/>
                      <wpg:grpSpPr>
                        <a:xfrm>
                          <a:off x="0" y="0"/>
                          <a:ext cx="5917464" cy="3992245"/>
                          <a:chOff x="0" y="0"/>
                          <a:chExt cx="7499984" cy="5225144"/>
                        </a:xfrm>
                      </wpg:grpSpPr>
                      <pic:pic xmlns:pic="http://schemas.openxmlformats.org/drawingml/2006/picture">
                        <pic:nvPicPr>
                          <pic:cNvPr id="109766518" name="Picture 109766518"/>
                          <pic:cNvPicPr>
                            <a:picLocks noChangeAspect="1"/>
                          </pic:cNvPicPr>
                        </pic:nvPicPr>
                        <pic:blipFill>
                          <a:blip r:embed="rId66"/>
                          <a:stretch>
                            <a:fillRect/>
                          </a:stretch>
                        </pic:blipFill>
                        <pic:spPr>
                          <a:xfrm>
                            <a:off x="0" y="0"/>
                            <a:ext cx="7499984" cy="5225144"/>
                          </a:xfrm>
                          <a:prstGeom prst="rect">
                            <a:avLst/>
                          </a:prstGeom>
                        </pic:spPr>
                      </pic:pic>
                      <wps:wsp>
                        <wps:cNvPr id="109766519" name="Rectangle 109766519"/>
                        <wps:cNvSpPr/>
                        <wps:spPr>
                          <a:xfrm>
                            <a:off x="3675780" y="4848953"/>
                            <a:ext cx="3552742"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AB0341D" id="Group 5" o:spid="_x0000_s1026" style="width:465.95pt;height:314.35pt;mso-position-horizontal-relative:char;mso-position-vertical-relative:line" coordsize="74999,52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Sf3wgMAAAYJAAAOAAAAZHJzL2Uyb0RvYy54bWycVttu2zgQfV9g/0HQ&#10;eyNbkWxLiFMY9iYoEHSNpos+0xQlEaVILknf9ut3hpTkJO5uLwYsk+Jcz5zh+O79qRPRgRnLlVzG&#10;05tJHDFJVcVls4z/+vzwbhFH1hFZEaEkW8ZnZuP397//dnfUJUtVq0TFTARGpC2Pehm3zukySSxt&#10;WUfsjdJMwmGtTEccbE2TVIYcwXonknQymSVHZSptFGXWwttNOIzvvf26ZtT9WdeWuUgsY4jN+afx&#10;zx0+k/s7UjaG6JbTPgzyC1F0hEtwOpraEEeiveFXpjpOjbKqdjdUdYmqa06ZzwGymU7eZPNo1F77&#10;XJry2OgRJoD2DU6/bJZ+PGxNxCuo3aSYz2b5dBZHknRQKu89yhGio25KkHw0+llvTf+iCTvM+lSb&#10;Dn8hn+jkwT2P4LKTiyi8zIvpPJtlcUTh7LYo0jTztklJW6jRlR5t/+g151lRFIteM0/TfJplGFUy&#10;OE4wvjEczWkJ3x4tWF2h9X1WgZbbGxb3RrofstER83Wv30FhNXF8xwV3Z09SKCEGJQ9bTrcmbK6B&#10;h04JwIMUOo+GiiwwWTSAOsECwQyfFP1qI6nWLZENW1kNbIc6emheiye4feV+J7h+4EJg1XDdJwqd&#10;8YZZ38AqsHaj6L5j0oU2NExAzkralmsbR6Zk3Y4Bq8yHygdESusMc7RFhzU4/gTBhhqOBz7KS2AY&#10;swW6/SjBvksTAM1Y98hUF+ECgoMYoDakJIcn20cziAC9LgH4JWyxE+CesgNcsLsC7Kda8bklmkEI&#10;aPaaEcXACAQLaiwunCiwyr3W2JP2v/C6nc3z+QLuP2i9bJEtivwW9Uk5NOdtnqfzLA3NmRbpNPUO&#10;xg77Seig2krwaiCYNc1uLUx0IHALbybrh83Qv6/EhMSQpEK1QA18A8095OVX7iwYygn5idVwc8HV&#10;kvoi+pnBRj+EUmDnNBy1pGLBfT6Bj28RCBKnDGr4u8QbRMuBnr3t3sAgGYwMtkOUvbzH04+cMbDJ&#10;/wUWlNmg4T0r6UbljktlvmVAQFa95yA/gBSgQZR2qjrDvW4UsBzKbjV94ED5J2LdlhiYcPASpjac&#10;tsr8E0dHmIDL2P69J3jpiQ8SeF3ANYsj02+yfJ7Cxrw82b08kfturaC8U+/NL1HeiWFZG9V9gWG9&#10;Qq9wRCQF38uYOjNs1i5MZhj3lK1WXizcpk/yWcMdHIqBLfr59IUY3fexAxp/VEMvXbVzkEV8pVrt&#10;naq57/ULTj1+0Nd+5Yetp0T/xwCn+cu9l7r8fbn/FwAA//8DAFBLAwQKAAAAAAAAACEA65LalKNE&#10;AgCjRAIAFAAAAGRycy9tZWRpYS9pbWFnZTEucG5niVBORw0KGgoAAAANSUhEUgAAA8YAAAKhCAIA&#10;AAAddSDAAAAAAXNSR0IArs4c6QAA/8pJREFUeF7s/XmwJdd5HwjeV8t79erVXiAIAiwARRQhW6Ao&#10;AGpoJkaW1fSoQAaipRlogcaSLFbH9BhCtIatsgOtMSyPmm4KGgUmDJuh6SIdM+6itw6D8iDCaiEo&#10;lMIMa5k/jBBIQgQlgQUUsa+1vP29erXM75xf5ne/ezJv5sm8ud17T+LhVt68J8/yne33/c53vjNz&#10;/fr1XriCBIIEggSCBIIEggSCBIIEggSCBMpKYFvZF8N7QQJBAkECQQJBAkECQQJBAkECQQJGAgFS&#10;h3YQJBAkECQQJBAkECQQJBAkECQwkgQCpB5JfOHlIIEggSCBIIEggSCBIIEggSCBGW1LPTMzEyQS&#10;JBAkECQQJBAkECQQJBAkECQQJOApAWLpiKUGmA542lNwIViQQJBAkECQQJBAkECQQJBAkICWQMRS&#10;E09fvHhxTKVD/UAUA/mKG7lnAP3VuWdgJxItkG3btm3fvv3KlStXr169du0aQ0r4oJOMaeMJ2R4L&#10;CRw8eNAZoJJPkgVpIExuEgjgZAwFwVB09er1w4cPv/POezfddCMCfPObL2CEwdjS612fm5vdu3fv&#10;7t27EWDYyCzp5mZgLOp3xExCbmtra+vr67t27Zqfn9+5cycHZA7pk+HYimWhoHAjc9DKysrm5ibm&#10;JhR8dnaWv+JTAkxG8UdsIaVfZ/vhvI/7HTt2QNRBpKXl2eSLrDvAQ/y/sry6uLiIURcPUYPoHVVV&#10;4t33fIJDDT4nxJZa42ARk4Ozpcy80cEkJKY0PWZp0My62draYqfChXjQzfAEn1I98npVtdVk+wtp&#10;BQmMiwR8cGRjYZKgWcTIPMjF53h44MAhwuXZWTOS4LrhhsP79+/D38LCbgwvGEAwhePFS5cuIbyz&#10;kKiLhjAZGRiXCh0xnxi65+bmqJMQ/STH/xGT6MLrMr9gxiF05lxGtC3zlzzRs14X8j9GeZAZHKIm&#10;iUaBa5AwRsWZzqyi1ix6vr6xsYk/jAqQA75WB6dduU4IpG6yueiRWvcuGdqazExIK0hgSiSggWNj&#10;WJnwN3v5jr8imL5SK0XD6wsXLiAM3j106BAB90c/egvA9J49C+Cn9+zZA4CIyYCQCL8eOHBA5vhk&#10;lgKqJtOBARkSA80B1hafHJMJhibmSq61soAoO+cjTRhNTKmbL4iscrAJEUyjS07MokfzIm04RVEs&#10;UWUbGxvQs+3yQrSGg5G1jvxMiOFHHaIZFif5ANH+ZfzihJcc14JBSJO1E9KabAmQjs01UcvFwT5Y&#10;eZQwmjYWzK2zrc02wEMjLYBm3ojSzqqUEYbgO6NoPqWe1OZBoAMTCHKKKCZMIGAEwhVeQu1xv1BA&#10;allcFGWhLl++zFKjsLAUQgAy9JNR5BarjC0KguUleLrFLIWki0sAitB2DJurq2tXtsywEI2ovesz&#10;vcq8cUyg4UdxQY/0hkbPGMI0N8Duh9g1kg6oeiRxh5eDBJQEuo+nkVnH2CMV7ArsFtAMVM2hQ9uP&#10;iVFZNp5molNrAUL7SMBKGhMLrJywZXpZqRBah2Q8yk4ClR0lzDg+Q2aGeYwWIEk0x67GJ/4QpgMS&#10;gMnHxurq6pWtK9J3oChBLa0pb5Ogu9ckmtRoHYtGdjzpb7jn/CeV12TeQlpBAhMvgVzU6MPUNhkG&#10;NZKaHAlpXhguGAbWIEDVgIO03RS6WoYd2lVn13JugIlsJCQUSc1OsMGrM7lwMw8eYjsm7F4cm5CJ&#10;rOgKCyXdSisqbEian5YpPrljqsLMhKjqkABqEn0ElzYukPs6UgyQuoxUhSGQPoahnBuBiarFuE2b&#10;iJRJKbwTJBAk4C2BJrGyT1rD8DRhtLDOsOgAViYQxA22LZJbdbgx/VaqSMRWO9eq21uiYxNQGEdq&#10;IxiN6fRjktgNKQ4LRRMXXGgtKKxY3hMCsrWMTf21lFERlJaVCFZ2JQqqDvR/SxVVJlkLnXvoF1bb&#10;3MYqNp9qGbBMvJnvBEhdTKSOriOQml2OhtQaVYceWEy+IXSQQFkJ+GDcJsNk4GkNd5AlYayJC8XF&#10;hxBmPtjIKRotT8rKcvzeE/qWKBPzKCE12Y3JuBxrBBSZmI+EDj5Fr2B5ZZVjMopfdyk0vNarzbLo&#10;EWbzuqug8vgByjAOWF9AZihAjxCQVnlajDBA6mKClYFbTD5k8CLalh3B4sWpWAIhdJBAkEBxCTSJ&#10;lX3SysbTZuSN/XUC+OpVZo774uLDAUkUTNL6JYmni4twvN9IxUOThCnZSLj7kFVFqw80JJiPy2ZE&#10;DfscM8XxruB6ci8txKGrOZXTW65sl6onCyHWeiUQa0dRKj70xCgZCpC6sPQ0qtbGWLIrkctzEqxw&#10;AuGFIIEgASWBXP90Phi3yTC5eBoBMD7AbFqIZI4kepMZ/esN212nUbVP0aahQXHgpWcGwE24wsCY&#10;PDGwkgXRSgLwtPDxbFFSyxIsTEMZLV8kRjxNi01ZeSaSFhdejKduQDYN/bSxMqJaoxOg1tapjkaa&#10;p+kplbn7cIoTIHWx+uW4JkyAsxJEolocgIhRdbE0QugggSCBQQmIA42kYHwAZZNhfPB0aphUflEP&#10;OKnwKLtow3Zz5mopY9cARXpY5MVFSM3j7grAoHOn7odo7j91rivlP3NS5UdDatq3oGhUw7qS3zHM&#10;B7uV2E8TUrM5iRrDJlSgIY2hHCYyy6gy7vWWujOVDY/UtW0zCJB6pIbkqLmMi2wTNSTH/IOAWyu+&#10;uqZ1VtjJR8pceDlIYOIk4JgIN4mVfdIqjac5YeuLDvXkiUzwUqW5PvUkZKoPEO3mjwh73BsLkRAh&#10;NYdfLb1xLx1BnswX9GOAh3LAzbgXsPn8i0hJfhFAy+zsNJ6Ap5uvoBFTpMJJZziIqg+obNWOGPmw&#10;1wOkrlKwDs/EEZAjOwkG3PMAc4HaYgPn5ENz4VVmMcQVJDApEvDBuE2GGQVPO3WifXeMUl2pPkAc&#10;mfiIaJQ8NPMu50htUqw53SrycO7MqZOGwzbX/SfPaCL7XPSLeTzAK/d6qW+RDD956kwc4UB8cWwm&#10;lbM65wR5KBfAAf2C0bFJFaWb3jiEvSIXRhPqYfPy9IppbEsuyw7sPqZm4f2jtuIESF2ZaLU1iFDR&#10;1I24j0Q2nGq4nMpzM0+OVUllGQ0RBQmMvwR8gGCTYSrH04wwu6KyvXTr4mtOOvUQx1yH3x1vMmJx&#10;x8FWj5+VwKMzJ+996LHTz0VSeO70Q/fG5iHAx/dGv+Dxw0+8qCQ1/C0EOv3YQ3GEePGLZ+x7KrYe&#10;nj52Oo6NMwUnBTAypKjpO68+yq3jlV4ue3rO1Xg6yVJT4GEiLifn1t+yyqfxS20VUaNvW/c4MKne&#10;Ad96NWUvQOoqBav7KnfJ8CI/LesO7KVJStvJSujJVdZNiGs8JZAKi5vEyj5p1YSncx3hZeTNJ9tO&#10;mAlA1cLj0jMGzKk5oY7a9s+degLY9r7Hn3re1snzT53o9Z57zKLgc1972gDtE4/bn55/sBfDbgOP&#10;h75lM3SffcdG1uu9eNbw3k5sj9+XOikIvKa2UEEBRxXQOL2vyS82GIHO/CqtiLIN4h2n2lV5JciC&#10;2jk7u3PGOvq3KMxcqNiaChUgdWWCZUfVXVS4atlBQmxNeG01p7q2nVZWqhBRkEDHJFACLKaWoKp4&#10;6sDTI4q8wqKNmJMmX+fYi1EXttTwK4cxdnNzE8cRA1WPmo2zLxmg/NxjD91r7T7ufei0oGD+dOKB&#10;R46aR0cfedQCZHtlvGV+vu/Bz5h3jh5/wH0lNbY4VuHjybAGwDdi5WrQHGbkEYXZqdetDc/2hYXd&#10;e/YsYECwHj9cNrPyDAdIXbFItZqLqFmB4t4ST7izmObUevOidGYnhorzF6ILEhhnCVQFFquKB7Ks&#10;KqpUzjjD9mNYulXlZ7yaCfEl8gxIzcMd7PkO5vSTru7zvuuYReElLjqV4lTCfXUlIpm2VzJMOByu&#10;etokM6nlZe8AkDbuIuLtieg0GBLqK3KA1BXLVnPVjvrr+PogsMYlTEMYGSuujBDdZEmgKrBYVTz1&#10;4WnWGw0/ci2qdSWPWLSiyXWwfRE5EUnjpu+MdpS8HrvTWGCI4Udkmf6sYab50+ln6HiPth7RlfHW&#10;kMxcv4Ox/f6pV8wa5rkv/T9NbModteBCmnyE1c6itSoC5IqxqGGVGNwXzUwIX58EUL80+op0zhns&#10;QDDbD+pe1QmQurI6lapy+GYkINiaLl24p0TGfRr3JF+vLGchoiCBsZUAQR6v3BO2mwxTN56WGhMJ&#10;5NZhVcXPTaiDATRU4iQ67JSc/Mw/9xjtO3iZbYi05xDDj/4PsNv4zIMWBfOde5/u9c2fM94akomZ&#10;j33mp34Yv33lsR86BC+K9/6D/8yAnCxkjqDRoHDwdaOEfImNQwgtPQqTkIu7nuQ0iXEoSshjvgSs&#10;Om35aXtj6zeyGqiVuwyQOr9uPEOwx3JkZ//UN4yEPZncibWan4VNiAOpZQytteI9CxWCBQm0LgEi&#10;6enE0w6wlq9J9DzNeBpikY16HIe5JIihlTsUR2/Dx5/ENsL7BC7fh+2IlqQ25tPP4hebwn0nnnr2&#10;0btUYsPfGpajo//tH37j8c9G0f3S//g//h0zbVyFmSCnj3hzVY+udp1zD0Yv5uTF4EyjYlcpBL/j&#10;iJqT+OTJYQpLJLvbUMX2XPnt2KRYt4ecgQNOcyetKayVuouMjo1jZa2iDBSOv/5GVDSI0beq153/&#10;EH+QQAMSyMWLuQGQyarCVBhVapYwo1tnT5EzB4S5dOkiHx48eIjahfNiVUWjkck4TgSEQUJPAGty&#10;YyKeLywswK66rlZqvd49Z9H0k8fhhhrO9k4bXx4R4C6WLElT7KqkTQL325BD3bVrF2lpMjL4dXFx&#10;EQXcs2cPfiqWzNSEZqsQJovllkZCzktWMyRYA+YBU1MDbRaUaAoWANCS1tbWV1ZWsYVt545ZjAzV&#10;Luzcfc8n2MzwGVjqNqvcpm3IbFZ8Yvt2XX5eypVZ9Ptqm2O5zIS3pkoC/g6Yh4mlKtBZN54WBMDR&#10;ANm+cOGCOUL3uoECqdbVVRXNJ57Otjo5KxEoc319fW1tDTdAS9zpX2O2I8MP+JC2hh/WF0jky6NU&#10;qnRUggvetQmpQbQDBKBQ+JSfOAjLmFwqqWl8SUtMjnQRoxqB4NMomvEvs9SjLUoEce04eh02AdA8&#10;d+/evW/fPnzWtxARIHXL7YiUg1adibLtk/S8Dbab5vJPU5bm0gspBQnEEiB7SjjLS2RDIKifJMXm&#10;AxZ9wjSAp3XmmSXV7/q9T4hkn2xXFabL7ZHMImA0waidRHdiEp2fn68XUsPw48tPPa5MQsBXf5km&#10;IcUvrkXQHxQAH+Z+kND4RCkArOkTkAoDbkSLCBzHMEmLZGLiGT3I/FFH1db2elYN8izecjvxhoYo&#10;gE/YUgGLj/X1zQsXlpaXVtfXNleWV8+fP7+5ebm+Kg6GHy03BSw9oYdzDMWkoPdJcJNNEsWyNQR0&#10;23LNheQblIBGzAKgxf5BUHWqxUKFgLKqqHLjQR8/dOgQVvZjL2lm9rdowPR9eT03nhI6gE+cDda8&#10;b1IYD8lPA3dCWIChMPYgQh2X0ZKjPUrBZgwwTXsVtgFgaJRLzoYE4ObuOpQUmkPNaoNvLXQ+XOQm&#10;heb12MqUmmFa13S+LCGDrgSk1qyCZFb+oYgCQ29dvrJjx048qmk0CIYf3WqLHElp96NXoGQRSmtU&#10;eEjzr26VIeQmSKBOCQhW1qBZg79hQNAHIPqEKYFNh8kjOzmOAMDTly5dwg0IFS74w9kmNlwwTgrB&#10;J9tVhamzbquJm4MkrWXsbqQdtDyuxoleNXnMiSVJlHJioEsKctW4gLNROjzHJ5h4TbU2ks0xTiSe&#10;aiOqigJ3plcKfIwLOX1Z15UoqJodHwtWhNGsZdtZ6q3cemOfvsotXGIoTlevbmEu0AA6rn0zbkZw&#10;O+759S1Y5GZdBiBnGMp9MQQIEqhWAtoHSIbJR4WAsqqofOIBnkYByakAT2NXDS5nS41PPFWFqbbu&#10;6ouNbpTo6IOGyJqkqC/dqmJmjesRXkZaew6cuWAaDmxNZhrYGp8ocqBUC1WBSLjFybRQhkPgbAkI&#10;RpKNp6hZ0BDLy8swkbI6tiEjWN12+aHGJYgAqTvRXDX3jEGVRytqw49IrbaZbQvRDqr4NTbKTlRJ&#10;yETHJMCdeamZmhh7D5QOeBr7EWN3Hz0sXMKYYX1tY3Nj68qWwYi4qsLKqfHkGqZ3rF30swOh0es/&#10;Rkj6zsOQRY5qLC5hVezEH7mqkHtuVcRXAGueDckLIDuwqp71q1khClZPrDK3BqjtKc/Wg6GmpAal&#10;cvnkypUt0BAYB+CNmh4nRWWttX4DpG69VfRdWduR0eycEPdJqS6r28qx+BsKpEhbVRDSdSQwMfYe&#10;CisDT0ejf7RGeR240Jz0Bk27bjw9vg2MEyptITBACQAdrxJxaKUth1qqNsVxfL1JsISfqPEqcZO5&#10;HSCFJOEkXVUr5GqywBOfVkw8O3Sf+YqyR/Cpz0/TaNY4qK5PMgFS1ydbz5jNTMCgaAc0AIo5KrOB&#10;XbZ1S3RtsdSOiu9ZvBAsSKAmCYjJhwOsqyJxG8avkm2yKZaStIfkGY/10QnbVRUtO55xJKpJSNNA&#10;grYfHDnHjsGlIThyTq2ALPvYlaKmLj9KtHJ4nignQRspLc+O6CHOYo7oolRB+ZVmYIBSHBOIqUoX&#10;PPfFAKlzRVRvAHoXFUhtUbU59sVi62gelW2qyYWqejOnYscQj7bIdsmRKKjyjQk/JJSUAO1AkiYf&#10;VYHO9vC0ce+Fno4FfWjZnBawdnX12tWbb7kRZ76IM2Iq4Y5kqi3+GDU8EYXD5o7dkhoyDKIdkufO&#10;KuHhxqguOpvV5JzlTGScYYMCk1GDlKGmh9njWulokqiuWXrSJKrmshU1bd7I+FBTKw1O9GoSbDXR&#10;EshyQZP2QES0PD1Lj7a6QWvVrVA+eF6j2CfRBMWmYkYeQfa6C7EvBXhdSM4hcOUSyPajp5PzAZ1t&#10;4Wnmk73JHpzbW142mxOBrn7gB+566aXv3njjYTsImGDCwXBAwFs+RfMP4xOy8nosF6Gs80ImkBUk&#10;hgmVO/kKnT+csdW1XMact7KPpZTxHEVYWlpCoXDuI3EAybZK8jBVkSSmQsMhxkZB8AYTEZnOFBZm&#10;NM9G4sDohmGAYA9tFoVucvkyrKjhu92ci2TGyRmsWUUmANZ5ItF/lefoBSd6ng2m/WDiAYprFgS4&#10;7PD4NDZBsaGIVhNTLTQYoJAqSc+OSBbcNBZRKQ7GoGNruCO1XyshB52UgA8E9AnTLp6WecLuTt4G&#10;p2nAhcDTL7zwbeuTGN7rDeNCjGXDmHGgcjwNIYyR+YdwjVzkFbEUwkZ142m2q9yuI4yGYOiwJJgr&#10;tNwAXFUFL2TX/bHWapb+nTlR5BxmtAx5agihkUbzQmPqBEXch4bhEduS7RaUbajkmd72mR48aUaw&#10;J+YEDWuR22BKBwiGH6VF18SLMqrihkYXaB3OyqbTrGVc0ADaE0nTqFsoH4w7gt137jQ0OSgT8uVC&#10;VBeF6U1ILaQxlRLIpgA9gbJnMB9oPmIYdj1Qrbfe+tGXXjrLmUPMrpyJbcS0pL048YwLqpaZlSeh&#10;kLVqYJG3vn4mR+oyiebxSn1FazhmNSESUl8GpJ6fhwvCyFNK6ozZcCbHK7kkqua41HApUHG0isYg&#10;iY6/srICX/5wl/T+++/jPs5P3zSOI2rdmQyGH3VLeNT42W7YPjhPCEvtHzVbUu64LAQJE7VeqJCi&#10;AdDWsDtyni3p6sHIPzMhZJBA5RLIxZS5AZgln2C1hmEnZYeFKeD+/XvfeOMtmAHAG9Ts7E6cqIff&#10;7VHbsySnMTLQ7172bDFKnn3erbxCS0TIaRUvUu2nQz3/mV4o5FzdrETe/CPn2MtjIBs5UL1Eacbm&#10;Fc6VnNfYWehakcdS5k6IY1PONjKaHHAalieTY09fXFyCjRwGSWrUpuPXuAXRFXcw/GijAZZKk6u6&#10;5IY5KNAOTLYJkrtKNGWeXSzrWsYxn5DZGRnRC2GxFbUJbpOOHHtJihKg4Y5USpDhpUmWQC7myw3Q&#10;ETzNbEg3BJ4+f/4iPVfgOZasaVqNmQP9noHrxtNj0W702IgMY8AEccXNJ6mXs+LfnTLKoh93yAEf&#10;sD10J4djlxONp7WhVJi2RqxKQRS0Sq3VjUZGR0a6y8urGBi5JdHs7e4ZI5ARS1f69WD4UVp0TbzI&#10;4cDxrMdFFjZiwmvnso+JeNGwjF2RbWG8ya5xA8TpBBcvW1Lc8NPW9shQ1I4xCcf6MOI30RRCGmUl&#10;MHZ4mgU9cODAxYuLetM6OvXlza3r18zORXRNLFwhDM+FyeiDPsWfDJ96BEkOVEpFTl2BU+dO3Q/R&#10;y3X/qXPxiEpILeuTcf2eOXnw5BmPjnDm1KlzecHOnER6KtBgZgZ/y4sr+buJzSurxaP2fcMxSuSM&#10;yA1IXWkAvkXpVjgRrOb4mofUtJmGPSxPSbQ8IxAPLGO3Y5Bs6wqQui3J56fLhSpeaMT0s8hLfJWL&#10;puhga0HbQnEhPdpvZCTM/Yh26DFAOU4t2h7rjFCMJ/VhftlCiCCBRiTgAyiREZ9gzYQheLJ42hwV&#10;ia8gXGEAEB+SBwUbC53GDPTgwf3nzxt7D1zDzBuqynP3jao5XhEtgcWXJeBhykba4l4jLdJJ5L7H&#10;n4/dQf7Zg0//3f/Xy6x0UOyodIzei4uL6iz6409efPJ4fjbPPPN0fqCUEP3MPP/g0w/no/LhiZz5&#10;4mN3neg9MUoUpUqgX9JVLPec1AKkHkW6lF4Xlnow7mElJ+4gMxZJZ42Ho5Ta890AqT0F1VowgmOh&#10;q2kmKJaCmGhxcaFT7mVfDkG5xJBiITJYLOtED6+YLmOtqA1H7ZQ8cNKtNYWQ8BAJDAN8PoCyU3ia&#10;EwKyDe6ZZUVXRO+G3w9Yf+IGoNEoz1tXDxzYBw6bs5rtsymWgz7F9wlDEXW89RGGWmfe5hR3sFYw&#10;R8Z0mwGeuoarUITnHrv3/vvvP3z4733detL90//hr3384x+/6aabDv4quemIpcY/vIRL7lPM9586&#10;dfKh04jIcsTJkPGTk89k1+hdD37maK+HeGOuGaz2yZPIHYh1+wg/2S8D+YjiPPPMi49/7skH7nrs&#10;i8x3HNa8ODxLUcTVtrS4g0SbkcL8NYp4RZgEJMK7caQaJeYS7wLbwNjD8tNX4Slv24w5E7F1oB8g&#10;dYmqbOgVwFk7iRqVWvRCabvCT0tTliYuTjkQmBsyxEoke7MOh5s4rejMNvs1ck2tE22+CzUk95DM&#10;GEqAqFojP3+wmLsdzSeqqsLs37+f+ZH9D+iVsbtMQ8GCkvnokZs+eB/8tNhcpexkryo/xNMkUjsL&#10;rDkWYagkrYAbDHQA1pAVzZG7ewH7xoYf9z794Fd/64efu+vRixf/6f3Ymvqffu3/vO1/fvnll99+&#10;++1/13uob0Vx5uRDvadYI1/uPWyenzv18NMPku0Gvfz0nY+fAN8MOjsZsv/kgd7phFT6mbn3sdMv&#10;nU2Tms2eMOUPftmm+Xjv6a8pG5Jzp57oPfrI0d7xzz3+4jOxnUr0Ylrmn4iK8/zjL9bCa3Pa0mAr&#10;AOtyPULz07inYZJc5eIc5S30cWjOIBlQvazltqy6pRQBUo9SofW+y/bBqULArgOgZZgYvMFca/7w&#10;ntHdrD00CWvLZkWbF5M33OsoB7cSXicvwe5yU68gQuxBAh4S0LDPB1AKWMyO2yeqasPE81bU/wAK&#10;MW3gwvyBHvlD/8UPwqcetjzEa0rGTMtZTaoqP54i8qiceoMIZiKjv3fvXhySAj0EooPQhJKoNxPl&#10;YleGH5eefeSO69fvu/MOxISh9dzZv/j5+/8WG8GPP/DZF89GoPXs2Rd7px8iDr/3sefM87Mv9Syn&#10;jOvoI88++8gx5uVcIiSenHiAliPHHziRyLHKzFMnTgsa1uHuuzOK3Dy865hN9Oixu3QQGH08xwwi&#10;e6djkMwXk1lCjr985xNxacoJcehbRNLSPMhP0ZCy4pSmIzrKk6MN2TporXZcMp43SstA4A0iSSIc&#10;6b82GD0lyIkZ3BYZ7elSeWitfgOkLt0MOv6iQcbE0zt2RJYgGJytQmlMO/Qf2yj+trY24bbTOssz&#10;+xFRQqJ5dCL7F10suUDtbOa742IK2ZswCZBMzSWeUWqfYM2H4XxPX5lwsgyvcDACgb9VOPrABAZv&#10;TS9860VZvBLt1+7Uia6q8pwUUWeJag2bMK3CSAaGyOJkUK+ncQjrZpvX+cT90WN//d8++x85zP7h&#10;M1+J4Guvd+zYXQr6XnwWdPCxO/s0sbENiWw6AHWdkHgSI2UDbr2uCMufeea0V/AeAp6ISHQ0mKfE&#10;+MO+ncwSbEIe7lmyG2z3fX5JFAyluVW+2tk2ULBkTQdn9yHZZ08ijAwtUm1EPTMnCg9iFiyhH7Ky&#10;iEPwrz177urm5uUL5y+tr21sm9kBmEMD11hZqvhwRM+CMFiA1IXENX6BBQdzWwYaJ5gbubiPBwZJ&#10;vNBexQ5bFMfxK3PIcZBAngSqwp2Vx0OiBb0SGJou8zBVoFcCJt577ye/8fyfgyOCbYOefnRZq8oP&#10;4vSJKk/MDf0ug5UQWuQCOOghExqtCqLqKq6KQP+1Tz3xL67/18eOHbvlllt+rvfv+tsSjz/56Eti&#10;LWLtmkH0Pvh09AhGIU8+0DNG2afOJUMef/KpHhnuh1N2MCorFBMN6Oyjn3mwR9OUZ3onfGoTRh8w&#10;o+5voQQZDqK6b0OSyFI/hYMPv3RXL93cxCflIWFQ9TSylz39yfYwQvRT96pAaiH7RWMpLQtRdAHT&#10;9YJbcn2JBl0YFcE1XDH2Hv2Nkky9dZU5HPVSuhl090U9wUhjjUll0+p01gcpHDPadJnI6a7QQ866&#10;JIFsOOgDFtsKI3sn7LoqeJfITvqmm278y784i2XW2bnZG244BLfLmH40SvAEwT7lyo7KM4Ymm4Mo&#10;GJzvKUPMu+AOwOhDGxFsLXg6iavEUtxniaNo6TwjZ/75ya1XuMH5PiiFHdVBQT/zgJfTj6IZDOGD&#10;BPIlgEGJOj/99tL2Ay2TbuBH0VHRzhnn7t27haJmhsRWB5uzt7bMcU7oF3a1Pf0AO3af/MJUFyIc&#10;9VKdLMcnJgJl+pkSR9fy1Xk4PsUKOQ0SSJFAhomCDyJsMQxP/0KR0CXFjQ/w9Lvvvk/m1bik3h6t&#10;LgoFiymkqjx7QvNONTvCUGcq5QTPvVMc+jg3Nzzd+gtqGCKJnhtPGQ+djk2h/aMNIYMEKpSAMMfs&#10;cXQ+RkO10qkgTvrCw0XbD+nLZsSzkcc2qCYVM0IaU9WUvjxKNkrnX78YDD8qEWNHI2G7lCtW+eCS&#10;D3M2Gq78RT49lA+BjpYoZCtIYBQJVIU764uHdtIyMeDm0KEDOEOR0JBl5z57TmkMiTMUc7lVnzz7&#10;4OkOWlQPWf8VCUVslohrcEgcpUFV/K6TsQE9AT6pcfm4pa44UyG6IIFIAkQU4uIDX7EExFWg0jJi&#10;nOCn6UueJtq8RPvlKMevUQYGT3PRg2HpnFTyYjD8qESM3YpEtz/dLnGfq8OJdsgXc8N3q+QhN0EC&#10;SgIOiPTBlK2HweQk55Ch9yE/i4vLdPqxeMncwA39wp7d8FJNh/QIXFWeffA0w+AzF8E33BI5pwon&#10;jbELC8QQF/Yp4hKKSyZpQeGST7HNqDXn2XKT4ZeGH6h0lAg+TLjbkmNyGJZrraAQeYYE0Pa42kNf&#10;OmiuaJwchUov/nDEAz9Ncw6460GcfMg4maLt3ab9Ly0t4fwjY79qDoeOLgfzNFyJwfCjYYE3nZws&#10;zTDhQrBYd4xCLzZdyJBekEARCVSFO+uOR1y9oicST6OU3JRDlhosDuYezEB8jjByLswwefjk2R9P&#10;dw1Mc4gTrElgTcaLCEDTBDKmCWNdpBHVHlYP3cghyT+xBdIDMu/DEF17lYQEEhKg4agAaw5ZpSE1&#10;Oykd9YAmIJIWjZddgO0cXj3wFQiepiY6X/KKA36ar73ydH3zeQ0pjiKB5BTCxqevUeIP7wYJdE0C&#10;YqLggyk7EoazC+aMw4cP47xxwClMV5hscAQMPuO9QRFYxLnlwNPZ6NCnXGONp9nqZFInhqb6wdnX&#10;QdUMnxRaA6pCbhKCJIinY1+KZtsWgUvXuljIz1RJQHRXQlvQydhNyFW10tod2ragapLTQisgWvyE&#10;rxgG7aLNBu6REIZB2U/iyL91VTkYfkxyj0iuhmS3+2FLiqUV0EkWbihbtyUg9gk+mLLzYYynVeyw&#10;X11dg/8oGBzC5uP77/prFy5cBIC0h5sav/LJy6dcJfC0Z7SNNRDMxPQ8QE4L9zCZwBwMJQSzvj4/&#10;QrLU7kpxqmTIbogCAABNJIEVCRh+cIWdIEMyXxrHNFY1IaEJkwDBALoYGifaKpqleNMbpaSMluYf&#10;cHHDPksEjwUnePqFRglf1PiJJyaCFteGH6MkPfq7wfBjdBmORwzJRZAkM+2w1KkBxqO0IZdBArEE&#10;iPk8j33xAYhthzHzDagZnryEe+Dpv/iLv8I0Q4yVqvT65LkEnu5mKyM7JaLgvSxJC3clAYYJrd3S&#10;6XySCAS2wI1w8FQbApJut5qmNnVZPLE8cWT+MaI0pM2L/yKx/bD8NOzc1i9eXFpb3YQf6qXFlc2N&#10;y5ZD6OgVDD86WjEhW0ECQQIjSsAHU45RGHviqbFZvPvuH3jhW9/BjXYD4sjKp1wTg6dJaGnuliYT&#10;3ETFlWXKR1O8XVt8YxG0YkArIFyiG3QtzyP20PD6eEmA4w9bKRGw+LwbsSDS7CVyWkvzWDqwCBzr&#10;xCqksx0hGH6M2BLC60ECQQKdk4CnVwof3NmdMJjL4MXi1ls/+ud//h3YLoK+hL01Pnk8kz7CySfP&#10;o+Bpz/ibbxYy3wNG46gX4Gke9YJtT9xQhSwJGSbwWvJZt9OPXFtqagUELswnl7mBKhYWFlgKoaiT&#10;+W9e4CHFqZKA9CDaN6OhAvhyLUX8FJUWCBo2mjoaPMyceEAs7peWlsFSXzPLcf19xteN/1+4/OgK&#10;I6wNPwKkLt0AwotBAkECHZWAD+YbuzA49ODAgX2vv/7m5gasCrFD8SogNY4t4554gdQ+5RoFT3u+&#10;22TLcEw++JX8Fl2jAFXTDx1AAFAp4TXxAQMztxDd+++/z4cErw0Ik0mLMsDFB3J1dNaLCw+xD4xG&#10;IBpSi57QpLRDWlMuAbRAOtXh+eHSs8qJRbohokKcgOZUHZkEtotgsEN3hB9qKpmmswBS275bLsXK&#10;3wq21JWLNEQYJBAkME4S8IFKXQsDPA2femArsVUNkwmtGmIvENHs4pNnT0w8LCrPJJpsDclVYMz6&#10;ANC0+MSv2OQH0ho7nzhn67w5wBoQHCHBlgEuoKSXLl0SyIubVAjrIxB//lsoamSMm8BwQyLQOaNO&#10;sHWTog5pTa0ExNiDHYEnkFMD1OezlJCP6Lc8MlablHC7CI2ntRrcGTjtFrcrzHmJagivBAkECQQJ&#10;pEqAGxOH4RhPDJS7TN9wPBcuXKIZAGAfcCGmNEw/dKvHOccTt1WV7S63PYHU8EgAKSGrIjpM/9qN&#10;rhiDEmqTFQYEv/HGG8FY5/qtq0qYpKWRAd7wHlkiWAHLzt1gToAuV0HI2+RJAA0SvQPjDzQ9Ylx+&#10;5naTYaKQ5SCJRHcEAnetSRJVI8HO7lAMkHrymn0oUZBAkIA53k+AtcaaVWGghuPBAiimMdhS4/Cw&#10;tVVzzBiQIpEW5jX8NWM+7lPq5hufwFCxAOFkD+HQ/Rw+QfTKgjWpX2F5eSNMG2bxY8eOvfLKKwzG&#10;4jAJx3zZRxpZYc6dup+an73uP/UKE5LkCP2pOzGHmqhjcYZJ+8zJ+0+dS/xoUjx5ZvQaOnfqZD/2&#10;MycH4hz4euaUDYd085JNz/DoWR0ag5K+FRXyHdVDJDc3AGJywzSe6RrlkRc1GhtUTSz14PBCuMPH&#10;WISvaITcQZv3dvrvskbEzsVAvCGeRt+la3mx+rAByqXWxFsBUjch5ZBGkECQQCsSILDu8pkvuWIh&#10;VsY0Q8tgTGOGT52JjICt3W3v0KFDCNMYrZ6b54YDEGhqfldDT55JAYMZHnRMG2uZvAlhxeoa4PVj&#10;H/vYG2+8wdNVHJMS/XVUPM0c3Pf487Z9XrjwZw8+/csWVEeoQtAGvpNZJ7BghsX3QiFRn/niY3ed&#10;6D2RgrULRXPu1MMvPfDIUfOOwZgPnZa3na+9M888XSjmBgMbWTzFweGpux774smTD71o6wJfHrYC&#10;cgJAETmTCHP8cw8+/cUKVJQGy106KTRILo59+MMfxiFT+/bt4/lTiBBNEswxUDEbLxfNbEPNN3cW&#10;AC1aq7R8MdSe2RbtbVBLOKXLUe+LAVLXK98Qe5BAkEBHJFANBvKzr/CxwfDhlSUMpqfZ2Z27d1to&#10;uDvaaUdb6oMHD0PCDeBpHwG2UtfxcnCf5ZInhMWYm4GVyVXzCBXB3ASs0FUgTNwfOXLkgw8+MLhA&#10;bRNkoQS4495HFD5hRFwm8u//P35mJmJz8e3MyU//i+/1XvvKQw8++OANN/y9PwQ8Ofel+3EBzhw4&#10;AE6bXGrMm0YP4q8nn0mpiTPPvPj45558AACSKBA0LK6DlmN24tExu7z2ua89fdcDxxnB2QcuXnz+&#10;8fuYmPPVQNDTzz12b8RPP+OywEPaiuQkSjfOJZn8c4rwFo7YecUpV5S+w5Qff/Lik7YQvd6xO+97&#10;8cUX73vwM0ZLOP7AiedeOmtuBgKY4p1NhOkd/cyDLz4zHZiaNhiQA7oPb9Sp4AY/WyjMPkjLJWPW&#10;QVWXyynCNHOHA4WvF4LkiTzESbLm3izEmWtIk+nQ4wCpO1QZIStBAkECLUrABwMVwsEZZSkaD6Yl&#10;bFHbv3/foUPgh/bs3Lmd7iDIT2MXnZCXpDM5jckk5Fm0XFzeYu1kJ61nXLHo4Cv0aEsam7CAoiPU&#10;xkNaiFJWwNN0fyuGyzpdRlKlMIE4rbXB4cP/xWOnX3p5sJDM0p/9tc+9++4TPx799OCXLl0Cpf2b&#10;vae/dq4384cnH+pFVOuXew+fBNUafX2gd9oV2LlTT/QeBbd8/HOP91Hgc3c9ehHQEuBXxwOMaEIz&#10;5ucff3GQ1z77Uu/OYzb2o488EqHStK8ApU+dAA1P5Hq6B/RtYrM5H3qlp/vgl+Vdg3YHr7RXonIB&#10;GMel7SsCzutnTt770qNffrB31zHLuxuAPRjCBmAhkmGmB1PTMor9hZhY1kyAny16Ng122zZj9G/7&#10;1Cb6mXUQH126kzpIWvRVBkVCFp9v713H8bBw1BO55GcHtOcm5vPfwxtZjb8ESF2jcEPUQQJBAh2R&#10;AMEijSVTs+SJk/BuNu4sipWHyceJB3MJZimCQhCumNLAFd122xG8/sYbb9FHLO7xXHbzcMKrCgL6&#10;yKetuo7nYDMv815mcQiBXJpAah7rDfsZgQiczhmMiIFu7PhVcABvsNidq3gUkFVs+IE4v3ri9P/6&#10;NSNCUQksN9f7oY9/rO877/uPHTVY4+jHv9+EfOXsd3qnH2Krvvex506fPn2C9LHhWp3agB3Dcwxr&#10;QsYg+T4LjsG/6nhePHsOaPnLdz4RRzwQFQLHyLJIhUc5O3rsrsy3UtON0hvybtorLJe5IsxrzDgi&#10;2aj0Db39zAOkq02pzXX2pef6IXSAYWGKSGGMw6JZso9wIOJFHzi2x6DrGTBNDRY36Gg2vLt2xM6o&#10;BZGKuYHSES09Vcse4vitjuJpZC9A6jFu4iHrQQJBAv4ScOyq9Ys+GKgmrJya/2RaMp9hdsFEBbPg&#10;e+75Qbz7zW++gA2L4FbxybmHhg34iXAQRgJVQkB/cTcVUuZjnSDnbHwCNzMAn9CzHr6SqKZZiIAD&#10;xiB7oQSgU5i4brjhBuzNyi6ZT1tKxmByyKcvnv2eQfNnfv8rPVBzNmmjFdgAdgmclwUVR+/4foXJ&#10;YQd84nRkhWBA8sB15pnTJyI+O7IeVuYKwKo6nmcfOQoriYd7lhru23VE8SFwjD4rqON4M2OU4Yx0&#10;+4lFyaNI5lneKxZTnzQ2L5pRt+8ZOE08jUI9R/YcsUZ4fCDAkDAOAq9AIJ2Ngse74BKdk4cQIcNo&#10;l+hJ+AXnh+sdCDCegtMa2USrO5RoiY7KamOznbdnSAR4tJTRjN2wtHeRZgQbIHUzcg6pBAkECXRU&#10;Aj4YqF08zbmEi63EiLfccrMBE+dexUO6h6PTZZm0eAOzEOzNz5a7f/G7WX+yZExTDc7HQvSSRZOc&#10;4zkgNYlqOsvjzj95ETfYcYUAAsoZGy4IimbWGZePMAdejw0/oPnA9OLJX/70T80YU5ADB37/+t8x&#10;1txY9u7ZlXT9lpQOphWPvkTLEXOd7D35VI+k9cOD2wJhGzEAKUFig6ju21A48Zwx3G4vskl5+KW7&#10;eta4OL6O3Tn4PVMiKGCa6xF5xxhmmCzf+9hdxiolK12+c0xy9kzvhHmQ+8rRRx7tnX6RltJywZrj&#10;seeEmj94/9nPYV+iESV2KX7ZbL10A8B2HYYsg2EQG1SBeGWgm/2jslzRIIo2VFzGgdMPOtTDrunF&#10;S0axv3jxEoLwTCLbg8wohH9tizWkNrsS+5QG02KaJQowTkxEzOihMqbxRYfhrqx4FUUUTk+sSJAh&#10;miCBTkrABwt2MuN1ZcoBPT4YyEeGdYfhREIjRRyaiPuLFxcxn8GKGrMOQCDmJGDBPXv2YBMe5zwE&#10;A6Uq81aqQD2LT5cpuWx3XXU2crwiPczKtJwmntZUGWD0rbfeShIa+gm0FNzAxgYXfmLxEY+D0XXW&#10;skWUK0DhyxEnMokM4EKd4txEtQ9sZFlUEAHo2y8eezbe3FdBhDVHQR4b3Hv16YybKEaTAEliwmh0&#10;BPQI9A601Z0758Aqb17eBJiGZRS2UAP6gp+OhyzjCJJoWAAxTURikBw9l00gUHSh6q6vbWJ846qR&#10;2GKJ2cloRany7XB6YpXSDHEFCXRWApzFiYc6m8kWM5aLcpC3urGyg8ksVjZm38mLs5HgaU5XNGPY&#10;v/8A5jbMczQ9REgEA2mUzeh4Fn98kTRncXwK9UVMDIgMqAqJESLQ37NQvzStoTdcO7X3j1Hs08OJ&#10;6vERZnZTl8ipEXEBXXv8zUi92U5kjJefGdUTX0NZNtYb9z79oCWeq7/OfPHpBx17kuoT6UiM7DvI&#10;DIwxoHlCIwV0RrOHN72Fhd179+3BSgvUP7Rb6z9nC14o8YnjxNkB2Rl5ehHXhSyANoXTUBv3CIDI&#10;eaaVJCrm1M6KTUeEI9kILHXXaiTkJ0igGgnIHO8DCqtJchxi0WLJBYs+omssDKYlTFqQMZgbwC0C&#10;PsxtmOGOHLkFMxBuMGMBKd5xxx2w90B4BBDLYKdyfCBgCUa/a02AUzKhc3/as4vOJKppUW0PlZi/&#10;+eabIU9iWc7r0FIoTJLTw1jqEsJMCkoyiRuku7y8jDyA8yP075pgQ36mTQJsn7hg74GWidUwPAGG&#10;liUgaK/oTVjgwa88gmpr6zLCAHNT4ZfTQKGv4nXbp9Ar2bGiLQ2IPzZju3LFbLo2+i2xOMLzXhjr&#10;jlSBZqkDpO5IpYRsBAlULAGBekJR5yLIinPQyeiIfjwxEErQin+PVLxFPH3+/HnMKzBoxPyCaQYQ&#10;ENjrlls+goekdo4ePfree+/ZtVfj1wKfSUDmWXyn7D5vdbDOWXwaa1IaBNm0AIGIOG2Dt8YZFrXm&#10;P7stadyPjAG4IGOodC5E1JqxEHmQQK4EaP2M/oKL/QWvxDDX6KvoYWi3q6uGXTYK7HXT6bZv3wY/&#10;+oDU3LfArSDA03v37rUNu786hBioyqLlY0y7esW4EGGumDSTY1/uVI8IkDq38YQAQQLjLYEJ4Bfr&#10;qwAfaNgY94xi+qfFvYbgeLCzHsiQO+JxHT58kFwmEBj5aU48qYuknsWfDDzNVuQYwNAOhGQwrT5o&#10;QkOoTcKMVjTAARAspn9asSMqfUpFtU2UkJqfPPmZFdrxle5qhRBi67IE0CDRKdBlMARxwLGG1NjI&#10;gYUdwyhjbyKgLyw7AIvX12C2QcwdGUObEDhksQcX+zt3mZPGd+DsKkQCZ/HWhY1xxgdiG3gaFzrl&#10;9m3GAptusJkWRzZtptUFcQVb6i7UQshDkECQQGsSyDYu98e4TXLYsPfgXGKXSY0NsOV4cGdAIUQJ&#10;+MUzXzIonHJ4urV6qiJhsdQkYpZZGc8xVQMZ0K5aTDs4edPik36+BZTXyo0JUKAhNeF7xzYmVlEf&#10;IY5xlgDdUOJTa3rWfoPeHvHjDpLQWCgDdLa9CUAZzvUM2p7poQ9uw9flpZXFS8u4gbcQ+orE2Abz&#10;60uXsOsaa2v9fprsdLV2wxErJzjRG1GA4fUggc5JIAmbwg5FXUlN4uCq0iKeJrYTAwaNnlHp4t+D&#10;4CzJbpbG0z4vdq4bqAxFpHT8D3+hlAhbY0UlOqQNeJqHlvNgHaLtbF1l9OILlU6FCREOs4MfPa0Q&#10;Q5BACQmwvxBSS5+SrsExB6w0AsDGGgz0dkM/u1e/nfeuYymG+xl4WJW94uHNgOzIUquD9tPDpBcg&#10;dYl2FV4JEhg/CWhUDYSUTdOOX/GK5Dij7N3kp+m+TVhMDaktOTRz0003wd5DnoswNJ3jA4tTw/i8&#10;WET8zYWV4nP6F52EQtMqiighRM8IwLmdAEILVgBBfcWQug4mH/UJOcRcTgI0nmbLlL4Asynrc7qP&#10;J42eavB05JpapyVvoYvBaI3OInEDeG2NsPvbiMvlsN23AqRuV/4h9SCBfAlUgoBlWx5vppa3luIn&#10;5d5ZPM3ZS9NCBIV8ftddd7311lsO1HPgtQ8snjA8LVO+AGtyXXqfIp/wAAuEp2WIBtzkiRuD1JoI&#10;12pA/hgRQgQJ1C8BvVajKWSrgoq3SgxKppfZ/Ql9+xAqigPY+tp1+PSAI5CN9U0g6pXlVZhfX71y&#10;9XpEVNdfnhpSCJC6BqGGKIMEqpOAQ6mWg9eClgimmbvpRNXDSt1lPC2tSdOufIjTSf7qr/4qtbnJ&#10;BFYaT1fXituPSRCA7EFknuLV6mhjIp8IHNf5rtuC09GCCKnHnbRrv+JDDqqTgAwp1EX1upksrdhu&#10;Yr5h9yHMqbFRQVPaSaURRDYsqjc3LsOEGjYg1oPlDE5dtBsWx+8KkHr86izkeHokoPG0gGmCwowL&#10;8nFeHGbRG1A121LX8DRzlev0ENl+8803uQdIOoWDCEfB0z7vjm9ndCAyMUGSh3MEW195NZuegezr&#10;y0CIOUggVwLsII76xyPHdYeCI2ks+Rh76vl57kZw6ABZc2NssoLEDIyvyVOA1LlNKAQIEmhTAppU&#10;lnwI2ezc8KumonNRkQD0NgvZeNq61B3E08NqTRZPMQ/RvwcPApQNdhr/IQwOCvHB5blhGq+fthI8&#10;c/LgwQMHfvU/Rgjg1X/+Ex/B1z+0sz4J47JctYn54P3pRw6yWmlkQl8fSAU3PB3DXxbnTp2836ra&#10;Q9JhTOY8wYMHT57xj7dkyKwil4zS97WiZSwa3jcfFPiZk/ezXg7ef3KgBfQr7OSZc3GcqQ9tvcW1&#10;qwIPZMQI3K9eh5V3aJUpRf3cmV+9/9OHzMXicA8hTKyRw189jmHpAJ7/4Tl6j74O7x+4MEz96W/+&#10;wD33/uM/jm0/XvuT/+Hv3H0X3M999gv/6rV4Jy6R95984a67P/v5f/OFX/ylez6BAOb+dVXO1//V&#10;Fz4bPf8T/TwO8vq//Txf/KV/i4hf+zcm8Of/pFCNJQK//m9/0TOSAKlHk3R4O0igfgloxCP3GnUN&#10;g0S5eBp5Z5gppKt1qbMxZZOYW2oku1lJzdINnN4wRAIJnwgDzO0ZT/2tuJoUZHFm9OhEULKcHcd5&#10;+udOnhGT69ETyo1BzKaJ2o0fsh3GIy8dj+S+Hgc488XHTj933+PPX7z47ODx2+fOnDp5qn4I7Z3R&#10;qQp47swXHzr93F2mWi4+ddfpx+4VfefcqYcfO33XU89ffP7x3umHHibYTn2Y8bwvy3Onnjjdu+/O&#10;Y4Wl69M8pI+gOD97+j/r4nzJ5BsK4aumON9vivNbM6cf+uUvvWIVRQOo3/mTf/35n/uVfx9lzET1&#10;p5//iV/5au/RZ77x/O8ff+n/8V/9na+83ie5X/veSwj53Sf+/TfvfPSZb37j27/z8a8+8ZO/GKPq&#10;1/7Nr//273781O9945lHe1/9lV//VwlQ/cdfeeKrL3zy137vG9/+lz9/a2FZDHnhyI9++pO9r/5z&#10;g9FzrgCp8yQUfg8SaE8Cwyhkf6w8YYiq8qrIVSc6gqf1yimxslCbzgZ84jNwSDwXJuPKbkU+bazy&#10;6sjNMANUuLQiC9ADHuv+5RP/4pzZXyX2NGTpylLUXnISIhx4GqweGWugaq+XMwIBpD302GkDU3gd&#10;feRZyO/J46PGO0nv1yiTo8efNOK2Ss7xB070es+9dNaK7tzXnn7OQOCjvaOfefC+3nNPfw3YNPXh&#10;sMADNcA3H/yMSSf3UuV1m0fWu2j/KcV5Ga9cv3r2903632eK8+kHfxjFefZ7tvfM/MGj/9uf+81/&#10;N3N3P+KZ11/9bq9392f+5m0zM7f/6P139174gz9+PcKi16+/eu6F3s/83X8DMP3rFhP/jU/9bK/3&#10;zXNEs6//pz94offJj912pHfr3/y0efGP0ohqVYZbf+Er3/7mN37jb+SKJDvAkR8Dpn7hD/5TTmqg&#10;20dMKLweJBAkUKsEkrS0D9YpEaZCmFKrQOqIPEN1QXLNcNhIKKPWxOQDWBn50cSqY8WIeHiGopno&#10;BrfYa9H5tBAJXyE3nFp91Fs8L1ZHri6UG5tjD0pxxS4J/uw3/z9/NDu7M8LUxn70D38VYo0YxsF1&#10;8+jbKbUwj6X+eKV/gB1+6Wv9xfs4gyAJrV0AavbTf89QfrZC/+M/PHr0zp/7uQcfvDVlMd/winEC&#10;95+yNgPIxEOn8e9zj907YPdhWM/n8Pz0Q3E8KvOeOY9zqCwXxAoBi/zZ/HeyyNq6QEuSz3HRLoVf&#10;TyqpqipNyVJs0mJe+lpfgxhoB8OyncxGWrr9twdLnZqZtPZ35hlTRdF19iXUy12AoNByjt0VQe3U&#10;hwgx7LnEZhF1FF0vkl3Me9umMtB02Tgh5GTzQIxPfzG99bpFGizOX/WLc8f3m+K8bCA1tMLefb/0&#10;L77+T4Cc0cPouvrcy9+0ccFJ5bY77vg+g5hfjwarmf/ff/zd3s9+SkHgP/n6V/sJv/bKC73enbcZ&#10;qH3kto/3oXYUAmYej/wu7l/47Z+4h8S2Nvz44y8YM5Jf/CUxBXn9j//NZ2HRYa1EviCE92uwOYkf&#10;/nGc9K0mtXwEHyB1WrsPz4IEuiABjWPEPNoHCZUOQ7BSCN84gqobe9VXL0mI1hF+WhdZ1+zgZqD+&#10;vjoAP5QlibOHxZMhUqlNCqcm6yDKObfVpVbHKFkSEandURZS/8K/+n//n3q9/+V/+p/f2BFxTrIq&#10;PVxF6Z1+6djnnsUaPvjG0w890XsUC/1PnbgP9wpyPvfiSw+AIkYgPCfGOXPy3oce6z2I9fJLz38V&#10;dgE/9OkvvWwd/Zl6+cbMT37xrQSjbF+xFgMXn3/qwd5jD92LJMA7PnUCrxjDD233cfSRLyNLvd6J&#10;p4Yy0zk57+cQydFy4YxZ438OUbIkWaA6pciZnfi53oNfViT6cy/2IFVIElJ9QuyQU7J0zkjyscju&#10;5YGXXjRqhHtZowrfbCfSNfHHUj8h9adrUOQjdtEDOThz0io9kW3GubMvOvl78ey51IcINux5PwaL&#10;ucXsQ9HhxNoxOc5v9504YdoErrTm8VzvTlMFjswT0vQoDt65fv3Hv/DvH//f3LhhD1g0Tq3RuH/k&#10;x34GaPjZPzK2zn/yH/8dfvju916lPmsI7E/ecat0tD/9vLUYufuoNeKw9PbA9dKr2hgDnPQpRN0z&#10;hh//+heOpLW0F3qf/gJ56z/+wk8+8kTv07/zH779zf9w6s5//9s/8VmDql//t4/B5uRnfufbv/fo&#10;3S/8+0e+8KdRJLd97O4Egk+JP7DUaUIPz4IE2paABhBJojojd6XxNOMcHVUzHqKxtqVYJn2N8LrA&#10;T0sZRqzZovGwMYguV0aUHu8UaiSp1VFudWUYf2+R7PUf+2/+4Q/1/uwf/U/Yl+hRBgY58cBxEI6W&#10;b8T6++fMl2N3Om+b53h09JFHT0QYxxJ9WK43wT92/HO/ZVbMv/ZKzJXf+18d/1giB3zlcZvC0eM2&#10;KoU2vfPbD5idc53Do8c/Z1SGp5+xJPDpJ+7/4rEvA9hnGZEki5ydQ8d0Ifp67E5AwNhiopeWpa+d&#10;iiRpDSw+B0uKYZdntq0FhUrXJhqJytpyRIpLamaSmDpeReideHTQ0L1EhaW8QsxNzttcFlOffgY0&#10;dISo9bf7HnzAbZk6ylSZO2l6FwcdDcZLuNizrl+Dk7xrM3/j//57//3P9p544Ac++X/7w949+OGa&#10;RdxA2H/0B9/85Kf/ZgSGX/9XvwSTa1w//XA6Pi4hPIn9T0GH9z756R/7G0jsyI9+9tEBM5Lf/ee/&#10;+JXbHodB9q//SJSGJcV7gwg+JfkAqUvUSXglSKAJCcgCNxNrDFFl40in5EJkCoYWHCZYZ4zgtdYo&#10;Ap6uu5ULns6lwLORd6EWy0IlraKttTp94c70bjvxf/35Xu9f/vo/+M9R4AwTmtJSElbSGGsYTyMH&#10;7jXpPffdczjwmUjanEPjxO+Cp9LJ+73I5JhDXCCC8a33wKOG5nwOXO299zpeLDKjRZH9ks0KlZql&#10;p58exJRpERhVplS2EVmSJ2YKqZmJrKUlDwCgVnBmsSDWP6h86QuAOPUhwgx7PlxMMaYme/24WcEA&#10;wrb4GqC++B5GnZJ3cfjS3Nzs/PwunrcIbI2uh+0fR/72b5z+xre/9c1//Y/+SwNVacvR6xlDatyb&#10;7gY8/ZO/DTOPXu9nf+fXf5RREdfqK35xuCSG/ELC+4UnHqCNx0888U2S0Ed+/uGf+SR++Obv/soD&#10;P+E4G/FIJEBqDyGFIEECDUqAU5eDEhrD0yXgbzagKUpzFqIt66gWR5NJTSLVCMEJ6RMGrzRWs/5p&#10;IWRqnVZbNRpPU3SpVhzSHUrg5tzmQZMPcRAWedY1RyvP/M3/yz/6ofh9G8qcrVztJRDqh3/LuIPA&#10;BQt4XP/s/hjxM+HBi+iqEmzqU5yIdrcOK+R68vjxJ2Hk8vxTjwOiPnf6sS/6uhPp06g+aQ8Jk5ql&#10;Zx/1EUvJbCMjSVDL3A2Rj856bK9sjHJcQp/1aHF531lH6kOpdCfwMEFaTP3iE/ACYldB+M0i6gdG&#10;25latDgzc3O7Fhbmd9j9vb2Z6+heUF/pUQfXq8bBx91Hj1hXfIY5/tn/0hDDxrOHxdN3P/of3M2F&#10;pIq5x5EGISUuovNPWqci8mc56R/99a98+/f+w6lHfxq89Vef+IqYU3slEiC1l5hCoCCBZiSQisOa&#10;RF1SzAxsLaYRDsvooGcn20lAlvqk3Dp+M7XDVHywsk8YRpWLFBsOg1xlZCk3t54VkcTTw17MJbBF&#10;jCW0QZ1oBK/xaNt2ONy4+tFf+m//dv/369c/1rc96C+mexY3DvYcwKdx62DcnRHaWKjzn/+/X+MW&#10;wy8Zf78n/8CiDfOO3czlpkE72SimM4wqy5hgGBj0zDuTezrKIX1anzL/3P+13vFHrIVFlue2ZJG1&#10;NUU5SaZl6Uz80Bqof5GcsHPZTYh+2U6+TNqX9tx6g2VqZvTrcWZOPDXo25BGNC8BUytnHakPEduw&#10;53FCKYqWMVp57jnDURs3ICab9puLqIs2j0LFsU0Yx5KDqJ41DXn7Tmz53da7/sf/8sQPffKz/wtM&#10;l42lB+w6fv6IUSNff+0sDKlvQ8A/Of2EBdQ/8zuDJtE/8l8/Cs8br7z6Ol/s24h4tmYV7Ef+Fqyu&#10;4cTDOrfu72K0Lqh/8Y96P/oLn4WTD+NdhO+Q1c4lxQOkLl4T4Y0ggXok0B08jfINgzKCpyVMqjAc&#10;ICixEfekoh95xQdF1VMDUaypdCl/88HKPmEYVS5CbTgM6zRDtlqbSmpERSsluRTj05acMNU3m5lt&#10;PJzib/43v26J6qswAd227Y5HHv3sfdZxxv1f7N013FQ3Swj3nbjzmYet9cR9sQXA8Seff+qzZosh&#10;ynHvY73PPvVnT/7vr13b3NyymHrbduugevAyrzx+4kXzyr0PPd17/KkE9+mEfwBcMj1+lDG7MMmd&#10;6OfwBJJ7BHse8chk4LHeice/nGEdnFJk2l+MIsmULB3v4SE2S5pM3f/MnfH2uwFJmL14ntlOqUUT&#10;P98++NBp1F9c6tTM9N8XtximwPaKHVPb7JhqNEKMo0t9iNiGPY8TGrQ2N0+taz5c2jQ6jaMG2C7Q&#10;PAoWh64ne/DsYbf67pid3wWQfe1/9wt/96fvtkYXD/zBx3/t9379R+0G4Nf/6GvfuPvTPwbb5j/9&#10;T5GXj9/9FXuqS3RuC2K49Re+8Gs/891HfuKeB56AQcgX/k7qFkS/gehHf/0/YC/jb//KTyJ+G5ul&#10;w4/8/OOP/nTvCTz8yd/u/fSv/Wbs3PrVV77pQ4oPHCyZO777ZTSEChIIEigjgSR+ahJRIcdMzoFK&#10;tZqg6AI6hfUpexkp+72TmroPVvYJI6LOzouPBCoMg8z44GkJ5pN0agEzRDRM7MMylmwzuaXIrX/M&#10;7ViV3tzcXF1dxQ0PVYb1p7YSyY2kUADEDDZa4oc76qWlJXwiaYD78T2cuZAQQuDRJGANnHuPP+8c&#10;8zNapCO/DUiN/kT7JfOxvr6xvLSyvr7JBi/xM9DIydUXAWhswO5f+72vpIB4IH4kzPwHlrq+Oggx&#10;BwmMJAEfyFJVmFSQl8QxVSWXit1HElbVLydVCx+s7BNmrPF00ranKFftIyKSeRRURpNL/lQJK8Sp&#10;0TmQsj487bRcIGk5kxxnvtR6uEzVnSbE16IEeF6MuzGyxQzZpA2Spo4KRx/YdLtz5/btO4yS6ODp&#10;tvOZm77ZNwn3ILmkeIDUuaIMAYIEWpBAteA1twA6OdmEJG8R2dSRpQz2URCVT+Ylh7mBywXwBIKI&#10;PBfV1SHGYYXyTCs326nFd+C1bi0Z+fFPi5n35KclxQyjnUJVDxzA8xRJEhMB1ARwnWi5cwvpAtbX&#10;lGIhUYTAYyEB65rR+M3rzgUYbeym7LVt245r14CtgabBT7unULF/UXHtTv77ObH7Jv+uxwnnAVJ3&#10;sfpCnqZQAprt80RClaA3IteMqCRjlSQnaTnlTS0+U9Q/ZTQMCSzw2vPF3MYW8HQuDs7G00I5e8bD&#10;qsxuk7mtMbdaMwLIMvTAKeV1QmrCaOJ43ODrKPkP706lBIy77E4dNM/TlNiwLWLuXY923g54WxcY&#10;nX1AVZt1+iO/4XmqeYDUbVZTSDtIQEtAQGEuXKgKc+fiaaEJ68iSRsySkBRNcFUu7yh5E349g930&#10;b3I63dzi+4DFqmqt2niyi5ZNFVOYjuri1Bdj8FFLGFuuqH2K71/LyZDWQXU05ZtzDC26FXAwSswZ&#10;75Kf0wi+o3RdTeUP0U6oBISQpjm1tmuayBIHSD2R1RoKNWYS0NxtJZDCE3b4BKsvTBJmZaQlTGeS&#10;e059qxKKmliwsRoZx7ScxYGMjteYGInySzeAaJsRFqp37MD95cuXcT4FUXV95LEsfANzMJWwK3HM&#10;BvGQ3TQJyCYES1f3rtjm3V0Dj5ErMUDqkUUYIggSGE0C04mnBWAJ9MkAlGSdtaCyRS7cKqGVJ7oq&#10;FFgyMI44uKo8p1LUZJpFBWpeLfGhujPaD6d82DHDjx5w7dbWFiB1fWAaOSE/DcyBhOBpBJ9MPRhS&#10;jzayhrdbloA5jtReXH4xFk2xxthyzmpLPjjRq020IeIgAT8JEN9UhXJ84iESaow1HJYWUVchcxcd&#10;ntJNGhUMI62HlVcD7lQThQxZdUGMupU1mR9pRakNWCq3ySw5afkk7fTR3/iN3/DrtWVCff7znx/2&#10;GinwDXvhZg4nzu3aFbYnlpFyeKczErCePZCbyIxqdXV9dWUdSiMV1IkxbdJO9AKk7kzrCxmZVglo&#10;ZJkhAx984BOmI3ia2RBMXBrfCyDOheYOgk8VtRNJEm3rfPpIe1LDdKcVST0mRe1UX/YAUyuYZtL/&#10;+B//Y/EcImvf3L8FIxNAjZWVFZDiuKdH6onBHNM6tE97ua2zHOiKZrstrosXF69sXcMijJg5TYaA&#10;AqSejHoMpZgQCTSJusYCCSXr1UdEPkXzQdVO6gKy+Vzbq5RWA3QSPkXrWhgfUXckjKNxZQwZhNT/&#10;7J89WMew8t/9d08nITVAhnaJgJNl1tbWYO8BPA2WGuEDpK6jLkKcjUkAhh6w9yCkvnLl6vvvf4CD&#10;FLkzYZKucNTLJNVmKMvkS6AqRNURlFMHoPQsWipcJlCWK/nVAdOeaVVVa12LZ4yKT9Hlaj6NjSAO&#10;OadNpbkJkibUYKkDnm6sUkJCo0hAL7Yk4xEnNvbgpBkc/IJ/J7tth+2J6c3JcZQ4zF1id90ojtJL&#10;wrvNSkDsd1OTrQpRjRESKoq5SxQt1fw3Ix4xdseLVdXIOMZTQtTDOlPdxSc/7WlV1WyPN/SzzB2W&#10;wLuyvr4Okw/g6dnZWTmcvOFcheSCBEpIQBqz+FZHJKSiAaPRqsFVs7XDlgl2INpJZYnkOv5KgNTp&#10;FST8Ab3uT7DPl4430CnPXlWwY4yQUDN4WqfiuKdINjmB0Z74rKpa61o849KKpL46RVHrdhWhkD88&#10;eejQocOHD99444233377xz/+8cf+OKKop3zcC8UfFwnQmwdyK+e58AlWWnDh8HG7xdbYfsBrDtx/&#10;WIQdnfwyLmUslM8AqbPEJUh6mE1bgNqFWlsIXEgCVSGqcUFCjnB8il+iaI4ZgIbLwywEHHNqvekt&#10;FX/nWhr4FK1rYUqIelhrb6BouVVQqCdWGHjgyJjj//S99957/fV/+bd7f/tfvPLKG2+88U8/3Xec&#10;F5ZAKxR7iKomCRBAg3aEP3U6cafXGuy1xYWHdPfBAFevgry+AlRdq0vKmkrqGW2A1AOCciAyB7Uw&#10;tHk2phBsFAk4QK0q2DFeSEgE6FP80kUT8lLsp3OTI0TLBWq58ZTOc7vYfbyynW1JNUonHfFdLn5q&#10;i2qLMgA7erO73v7Kg//w68aK+syvHrz/1Dkwen/4q+Zfc505SdXv4MGTZ0bMQ3g9SKBaCYi9B9D1&#10;5ubW2tr6ysrq0tLy4uISbvAVCBtIGo3feoY0riEn2DtkgNRu60p61w+QutoeOJGxJVWvZEOSggtT&#10;JasfAAEXLlwQVK2R2bB4fNDbeCGhZvD06Ng0w7/1RGLusWtFnl2j+YFI+rtzVuK23rYds9/3wE//&#10;xe8DMJ955jv39V46i5vf/86Dnz5qAfVDvaeo/j3VeyiA6uYrLqQ4TALiFNKaf/CsosvraxtwQb28&#10;vLq4uHzp0iJ85y0vwzvklW0z22ENQlZ7Ur3ZBEg90FTEcJ50NZ0pygmxoV8FCTgSEHWLDUbvapW1&#10;Lec5aSod0gHNDp7mylpGmIxKScUWzljGMKkmTOwC+PTBKE2GqRXkxXyg+ZeydYqWXE+oNT+j6wDD&#10;WohPlY1p0To7UklHxg16ll0Zx9L4zLbt2+/49E+9+L8+e+5s76f++5968Zkzz/7+iw9++mP49dzZ&#10;F088cJwlOv7AiRfPkrkOV5BAVyTAGYrnjGLVBSck9q6b48fxAKYgcA25DMJ6eZV7cCfY6gP1ESC1&#10;2yhF6yKUwWX9vwRBdaX3di0fAqY1SjbTZMJqKHUBRBdHE9Wi1FGjw1d5fRQklMTTly5dYh6Yomw3&#10;QaIwhgPZgB1UxFXsDrZoZiu31iLwK+LJXs/xybZPmAZAnjYIcQC0Y1dN0flkexzDdLZoSbXHGRac&#10;WuvOoMEuxr5MyibKG+D17ff/H77zxC+/9H2f+fRnfqr3zDM9cNTm6Lmjx+46/Uxk73HmmdN3HTPM&#10;dbiCBDolAcxTcKwOxHz1CmYrM/1tA4CaAXjauWP7TsAoBMCEQguQCQZUASkONMtU/Um4ulQmL2N9&#10;v1MtPmSmDglIk3DwtINcJWkNOjXDLV5lgKoFv6Y2LR9kNgwJibpoYfGM4GAat3GPNp5j1AO1gOEP&#10;HMOtt3709dfffOONt/DKfnvZ7mDKTYQt8QguT5WzT7Z9wjQM8oZha8daN9d416doXQvTsKiLFn+Y&#10;Nw+C6VwLnDpGA5842Qe59s39W4QX9tiXjz3wYO8/9+44eu3osd7pF+/8TISdjz8Jew9qEbAAeTIi&#10;rH1SC2GCBBqSACYLQGocjmg5INPMucJvMbSZJrgmw2WZYfNjQ3mtMxkHUqO3mw4vQMFZ164zJ52I&#10;W4MYtgBoXRj4YF8v1j+6NTB8QNWdqLw2MuE0BraEuOXAqsxcGGvs4BJZEEmf4ijDHdC8AGTxef78&#10;eURy4MABZ9xBJD6wIxdPM5OIH/CdPnG5Vsfhj3ngdeutR+LiXHnzzbeYsbiMkbiZJWZ12EDpk23P&#10;MJ7BchGVTzy6QRHAEdbwuXzlTQaq9kmra2E6jqelahyx+4ixjXEiSlMv7LC74YcdO378n7z3T+63&#10;wProI89e+Cc/jpvj//TSs4/02ejjT8bKXQDULdbftCadgXBkzMcEx7OKEJgL+1zh57zAyU6mjwm2&#10;/RiA1KCfMgDiOALHWDcwSw2o8o0NmPXAngerD3D40sMTY0pvNqTi5CrzhJfgA6AKKF6E1AiGwMAb&#10;0MAoJbaSVOp6WrveNJabLUF6h6BktDRYTeDPthxjZoZmhiPSZGMG4SweCYoVevittwwrDIsLXkRy&#10;uMlFihlISPKJHCK2Dz74gGiePo/k4tocwtx2223vvPMuIgRRfdttt95yy81woMv4pbzE5dJfHFGw&#10;NfigHP8wuRLwj6pEYxXSWkO6YfCujuJn57nCslcVVSvx5C4alKj6Sl7RC0Fm1rl8GbCDxyWKc99K&#10;EgqRBAnUKgGNfCzb2EMz3rd3386d2xcWdluzwGgDotBMRE1iPVhr9lqMfABSk5/X86Jd5I3sOMfI&#10;/EVDHNYjPrkSAWRjCTh8As2AgdZ4xjhWlMrAPQEHnuBF3AAkIbz1edTH05bXTwHZceuBlmYcn+MT&#10;qpocHUS9rcWKD0lXIgHdX1ihApRpA83uw4dc8UATAmfNIUnCcLjBJxE5rlft9eabb8JzLSDC4uKi&#10;T4azEQyTQBjEKVR05CzUJip7R44cMfz0TTd9eEiiptzE0wxw4MA3U0OWQ1TJ2HziYdFGxNxCQvtI&#10;OzfM6PlpHpdXIsY6sq2XCLTk9XJBbo20GwBdTPg59n2C7OT+Y+Zz2LJPu6UIqQcJyMSH1ospDpMa&#10;JjZss8XRLjgAVBNMbMYEPLg4G04w+Blg47HBKNmHha6nOMaiMTmKEeCsYBo6JGftirbArxjX5uag&#10;a+1kraOJgGBE+D179tiVcVD4ZkUjHgT7+88IpBgtVzpoRRTjpL67hhg1mRaGkOMizzoqXfexOuJv&#10;LE5pbLyxXoTMtWOHGVlEKddNAqdKcXsfzS0QDK0OIQVk6xaFA4rxKxligbBx0xooZS6AIw4GP82t&#10;2UjOmctvueWWonLjoCEg+OLFH2S0DSOz0ZMjmM5F5I58xORDXpRayK2O0fMsmakqrVaypG1pks1P&#10;SzhbtoUkn0zoN37jN4o2/qLh//7f//sY9tGj0RPtyuc63PQuLCzI+jhnBGGsA/NSVMIhfDMS4GSH&#10;T8wk1kHeFpGVOTZx+w6s7U8Vtrn7nk9QczCdV1cAgaNQa/yJky5RZjO1NXoqzG1cqRF2IUMg9j0k&#10;CQyBbI7NNOiW7KCoEDSkJobmOEjcY7GROVSTaMmmhT+YkQAhmRt79uZVLPFjZQ+nCBlDk3gxXXS7&#10;MdJPRq+OITFAVTW/UIPFH+Rm5QMBGqCpAZ8NEy0FOH1V/1RbVodGzNT1FQc1JUGbwZQ5R0Vt507c&#10;oC0hADf/cX2EqheeM4yExIvcLIgAxNOAwpKPpJbvA6rIKxPHc7ZGEsgkkDSvYeV89913wZen/oo4&#10;NbN78OC3xhFPs2hF8TTfSpW8T3V0Lcywsjj1npFtazpo/hCG6p/qnuabdHknLW2qTjaajUo+WTXZ&#10;hLTYe3TW8CNepzJ2YOyAHM1ESrgXFX2qQEnzQ3dIsZAEkjMOXgeGWlvbgBdqY9y4gRkN+4HMwr7g&#10;qEJJTEbgAZb6e997bW5udn5+lwNTBFKPi+2HwC9mGFiaoBb3gCwwned+LAxf9ut2axAC3m4L4Hl+&#10;fp5axApO/lldBeDYvXs3wuPgH2A+uzJ+BQGAePBu/KKxw+ZyBjAKUhfUwuGS7LUF5VjjiyywJ6MB&#10;lS4FtjEA16ErAlliqQhCpqNC4Gl8YmODnmb0TCP3lG3pDFTxIlF+5LiedlNoBhYqX0bewD+xPbBt&#10;4GLDA6KmRmdLug0NA62OTBURNu+JvPkEls341Cy1loM/OLPZM/m79dZbcyUg0ARo3pbCcPC33PIR&#10;58V33nnnpptustXx9cXFe1BMOAYZBk/JZ1+6dLd/nnPzOXpUPjGkZiPJbXuy3T4pNhkGpasiOQOa&#10;Dxw4dOECdrKaQU8aP3GjpSTMDbRE2DLhBipZ6uoo80OZO21pWD6d5z7FyW1aTgAO5nzI4nCKIQ+l&#10;f9Ldk7ZV7PLoenydpA/mEQx9HBwkLU64Oq2i+QzhgwSqlYAmAQUQolFfuriMScrhW/GV6KjtCbpa&#10;GQyNTbPUA5D6O9/5S+Bp7IaSDs9xgb19vCxgdLaxOcwY+likAp0BuNlCXgNocB/DIBhJG4+JBNm4&#10;zLayjQ3cYNRDSAupAUf60BxIiCAbaDw5/DEDFB1CMGa7EcWkOHbyrLxtYiqCwGmeDknu3bvXzlKo&#10;FExUxuick7FugU4eKMZ2Oy2yoFB9ZLlB9Qx/QJZoP4KSCalRcIuqDa5F5tEgeEYrxylpG4Qj9jTX&#10;Tdzg6+23GxD8/vvv0zaJqy4If+ONN8ZQm+2tr2bEpKBBJ4TFH/rQh7KrUsMX1MChQ4flCRRD0mxI&#10;F3sWnXgEWON5Nt0LVD0z8ykdRvPc8noSEuFFYHEn3WzkRATvJJeUQIXwyyeqroWBQCrJEsiEQ4du&#10;wEmgtlcKpDY4mxhRVjDoDR1PyGdrQDnKUCOl8FRsSqTFAcfJsDx00LAAEYHI3Acscw10aXTnqopf&#10;ojjhlSCBQhJgW+Ua/uXNy5curXDaYgtn1+CEFSB174UXvrNrbvbwDeZMBz00dAG7FKp1sUWLKv6y&#10;YQjiRXUsprteAmOyObIMQVpoENytJSYf1gw/2mQWgySzLm89h/SZRS550FxEOAycHoQ4rRG2cS9D&#10;FzM0oi1UrgkLLJARVQP0aTsqtJp8p4R6VpPG2S6pIy0BUBlw2VbudUJqjizC2BE9W/OhyLhFLCll&#10;PKJJktU6AL4jMzVEAiBLSE2yGY3tox/96Ntvv22FwL3FURvBjU3I4JaDB43dSO6VioM12L148RKz&#10;TU4OgDtpK4KNj4D4TlqCmQTggs9GGHLVuEnSkBIDfiKSFnqbP3liZcJ3SW6YEHwAZa4AJcAwepUB&#10;fNJqMkzVWTJ4OvZcbhZbbKs2U8qBA/uBpElLizkT6ldwp7+EferRR4ajp8gYUgcfGZpsxzQ4A1JA&#10;twWkRvFxT2MwZ3p10HlVOQzxBAlUIgG2ZHpusAePb6p2Hvn0kEWbKUE4Q1nqb33zRdgm7Nu/QPQ5&#10;dkhaWoxWpMAYAgNw/MKlj3bm4MUBkViBxiHUt9gsZF2eIQVV0+kecQ9RMjETARDuQUhbqGTAEyA1&#10;siSGH0T8aJRUXSpp6OMZyQxMa1ZX17BL+MDBA9A36AqDIqFk+CnrSgSjeg6T6aoVCeip1Opvxo2M&#10;pZ+xl3/7vn372CokGDIvhLQ8dCAF2x4e2uaxjT5q2DKPHLkFZLPoezfffPNrr73G+HFIlXE9Y1w8&#10;GpofqePXbJkAzdiF+Cx31wJ5ySZKhOwdyAntvJ0LTgABHYghoEcSeRPXaoCr49QdQVAFAvCt1Csb&#10;KzvwHTEkGW5GWx/2cth3Jpdrse2Tn6rCeBbfMznYcqgVGFjZgVYwmwc+/GGzNvLBBxduuAGOIBcP&#10;HjT6M1tyhXhaalNaS66ok+2q1k2Kn//85zl2yQiWMf5XLplWRsiQ6IRJgFMG8DQsY7GQf83ohuYJ&#10;i4npGl/RwrkeO2FlH1ac4ZD6W9+2pKzZsYQrloisI8ckmFnTM4KzbCtNRximQ+iQuCTGImZep0UH&#10;fd4lqU1B1QRtaDGCePAijGKtTUK0umGnDQN0UGbIAcYkUEXYkmhFTTzEJ9iBBtiISKy9LEBStKGb&#10;FPiUtLkhxYTB+urS0jIqBITu/O452+QiSM1eKohZYBajEnVIwjgPGxMsGwzXNCyDa7KGh1iloIW0&#10;htREmVpD0IprchIlpCbtjRc/+tEIJZMMhpc9ltpEO7PT6G/Xrx49mmMkDShDXY5JgzXMRh6aSHbE&#10;zrIgex/+cIq7vddff53h0fvAxhF8a4hMe4yk6u4DqQVPs6IduJzE08kwfNEHLFbblrrDYXsW30dE&#10;EgaNgbtQ0BXuueduiu6FF8zMYomGnXfccfTSpSWoyRxgOfBWPvsyPz45l8qtFUwzFULqcAUJtCUB&#10;UeFEr0NOZC7Qw3taDs3b6KqYjNDBl5aW4Hlh2wyAYmSyKL6o2Z3zYmtLBtWnm8FS/zmhsbFLsPyB&#10;Q6Fi2rYjIGb3mblds/AuB/xt6arIVTPe5WxNWMkRU7CpfJUy8YksfEtIsnQM5szibAEy6UrL0Hkl&#10;yqHnXTohV74/+5Zwkjd5l4M7PmFILSM+sgdrV0nTZgoF5JZHc/ILITXLqxuTjRbms1cxx+A5AhHQ&#10;E98Lrqq+hschRltx20BRLy0ugdmFhOd374Ipv2X3++7khP5nmTTolIbBmtI/NSUAU+GoZDQDNBgu&#10;O1jNzRgX4cK9NGC3L8VZlDavWzsbof3JmC8DpuArJAP3IfgJIJiBQVFTJnQjnX3B1pmGR7pj5mIO&#10;jacdolpaO626caUCa+B+hET9QgdwKGfAYtgAUDK6O2iZpBLVDp5OLXg25uYrucXPE+pIvyeNXnzy&#10;U1UYz+IXSo4kgrTPb3zjW2z/pm9aBXnn7A6cBIGJA43Z1nvkmqlySM3S4dOfqCak/q3vj7YPjlS1&#10;iZf/wXfMUBAgdbVSDbEVkoCeIgWMRYxMzCinzlPswrZ3c+kYS0znAakxR203y1DcwGM+JbY2puNC&#10;wqgy8FBI/c1vfDueyM3OEgpXwKud9qIVK8BmgMjdC6DhjKsvjI8GVscwGiGFqWUMSVhMKNAfcOMw&#10;HJQ9QZLOoY6QGaCXDxSEzssc7DK6RGM0b1rYMMDEhmXxlrESZiYVZd5XGAh0RFzDIhw92x2JgTsZ&#10;YIwFr5Y87x01tbBnHpUF4MhNnOzGJP6p7eAJb7Tq4tlaKi84imD/sBAB+8h1ZAxaE13myYAiLV8D&#10;2WTmJW/SSuOxaQdX0slSI27qn4ALejvgsKK99tob+AndkwhG5MZmRp962S3NMV0QgKI7KQsrmDjV&#10;FAQ++CCc5OZI2abmFEFyZQ9mH7D9KISnhxl7UIb49Idclbcf5iHp0DojoUIANzvDVUXlFAGJXrhw&#10;Cd0B2rIx/jGeMc0iITxsYcuumTjmwMUswM0FlnE6NdwFSF1HCw9xdkQCwlxgrOZMahFdtDfG8n39&#10;SyMrzjiWM4lmM/yKicM6nzaLyh0pYIvZGOqXGtQ0/khlibhpYcyLsybkCuYVMGhpcfnChYuXLi0u&#10;La1wyufMyjrTxIMsNLOqNHwUbSmOOXIO7YTMlhfhgkztdPrLXYOSVuUgNcZ8ERROzSGRBzCWhYmR&#10;m2GeQS0oRDLv0yYYoQPUmBMpqU88rYehh2Y2FepvoGOxYgyEAfWXzuPwEJ+wREcHPn/+PD6Xl5dj&#10;+4rIeCtWbFrwpsedqdZ3B7ACLKYMmNZNXbC+tD2nETr1CIFIM+a77EfsWWaDtW3YxIL0Wzfsevfd&#10;9/F35Mh3sYRCs37B8Ww/tPfwxNN0G+yMubqDSxvGQ6Bkx9kfXoQ5NXIOG+vXX38D+ylhfIJgdKMG&#10;dUkExSQkV3huM/mp+PmnSuBpGIHwj5Hw3gdQNtlHfPJTVRiUq6qonHjQSVGnhw4duPnmj8CHD349&#10;dPgQHJfv27d/dqexJESXAbCmrxuqo9bDT5OSDmkFCUypBGS6ccZYrjHqX+UrhmL6cuVmHpmMpnyN&#10;PaMBDQxm1twi5u5jfyhEPHLha7x8DPrw2sb6JqwaAHTg6otSjoFmn4FwktfzpZ1QzcU5FZ/cEC3w&#10;3ZliCcKk7vU9f0Ie8C6dIUgLqA9V+3RNpM4DNbD2jU8a10omNe5n/pltKamUUQQrKqYTxpGGT95a&#10;DAPDHKi+87tn9+zdDcFs32FMJrA7EXrQ2urG4qWV1ZX1tdXNS5eWlxZX0KPxt762ubIMQ5EV7HAC&#10;+KYbxLiFGGE0XBy2WOuqHPz03O7d89yBYCtC562/+MAOogcsVqJ0HA2+GZUA69tvvw3ANNW4Aq+/&#10;/fZ7b77xzuuvv4V7gGnoxVhHwr3dIhZ1czYwXIKnMyA10ZKAaTFO1V2SrztNlGUBunJQODKPHZNH&#10;jnz0Ix/5CNRz/PFoJBscOpXZy+t0bX4lqiawztitGGcs8u8hjUGIagHWxOX4SnNbh4lvuBUhuZoA&#10;7rCC1JccewQ8w4BquemmG2+++SbQ0QsL8+jgc+AUdu7A4rDxFHMt4snYclp2Lt98fUuKZ06y+cl1&#10;8tSp+0+eaTFHIemJl4AM2jKS4wlAl+BmBsC8BjIL9JYZnS0jw3mEEIuYDWtQEy+uogV0+QEH7zqj&#10;HVYJrE8GY+hMkA0ejUSdcdywtg5R2wkS0ZrD8KyhCE1wTEzxp5lE7dkoBk+LDkQ6nMeAo4JJM8dj&#10;bv/fJD6W37iKQSMB5pAm1IJaikpn9PDEQ9J26TWJfoXl/DxNu0pZNMZipRAMEY2JEEbPYVsxoBTW&#10;MQWUDVgQ7d63by+siIy4DDMNO/XLOJYJbWpleRV7IGyjM+dTYgcgvgJt22VlY8huBYWmZRxa11GW&#10;DNBp9UFobliFMJYVYqksJmVOfnRvEqAsA5yuX7zIznXgwD64R7jxxhtkY2JqGd96623Yc1+9duXI&#10;kZvffvsdvMqVPaDJZFM5dAheF/L5aW2QoPE0p3/ayybRkH5CqJpkrPEQeAvOH9DTxQ5b3GzrIUg6&#10;DihtHwsNYmWUmjDa4afj2AYwN3WGtoC15xa6qkAwJFBVVKnxEFJzhzHrC2M81nIwG+zdCxPq3cYA&#10;yQ7+9EkaH5g6rWvHx5+0re+pE70TT9m7Jz9TxxgW4gwSiLY0yHQguizwSew7wezbAZADSUr3DDzn&#10;jtgaz8GcAmHzV7419f4VUtqVA6mt2QaGwR4gqUE84A7xt8NsuDI3RlcxEz2ez+AhwBA+iZgBg0Ec&#10;2sPw4PcAsI9mpkSG4GXNRj17/rm5ifG0oam4+wr4EhcddJDB5XTLLHOeZmuQi0+kTEZlii9S6dHB&#10;KsoovC0+hFgfqfNcD568SJTM4nMllAsCqUhFsEUGwhuvYYP0JLEjBLJnz15seJUOD8mwDZADFlpX&#10;Kh0txXoVMC1E/1q5EDLajFXfjIk8OgKP5IwDU6vs7xaQ1istWZqrbsZSuUC9cIGyf/++3OK88867&#10;CIN1dvQSeK2GgTXNPAhueEA0bf0J4hGzmC8zD8kkkmhJ4KzmranaOd2TX/GcFtUwA0Ciw9AwDmKE&#10;e7UPfeiw6NVaK6Z6TA2ZctNGIMls557nYkU9gKcFc7cLrLNruSoQjFSqisozHl0uTCF2m4QZ+tBo&#10;rKGgIWVkas9t6lMT4JmIu77/1Lle79yp+3EdPGi4ayG17S/mSj6ZGimFghaWgCbj2O+E2eFEzB6K&#10;i8Sf3vSFDovpmM58MFyD/wKrwlPwwqUlMACpAZo5AVswvR2modh9aDdoL+zdu8f87TOfe/bMY417&#10;fn7O2o6aNQH8IVJACgodSgyqisayxEOycED8zYmT6Jm5ER9k1H74RNAMKz7J5xEQOCgTb5Gf5qXN&#10;JJqve2SGph3aCAkZ5hnUKBZaNfUNUvv8ij+UjHqEPcKDf0aboU4zGfNQDOmgaRj1DDa/tgVGQI0t&#10;hJqGVqXYKq5egVcWGAjRsYwRi6wG1FfLgviZhKwYsBE6Cl6JbMj677B3YfHy3nsfvPnm2wzw+utv&#10;QgLcgwiDChgos0MKgIZY0H7iBaLIflorCUkNLRUtMWOat9ZFBkwnb81mCbGQwwZ2F2WSltPDyvWR&#10;j3wYRgI33vghqpeiZwJuU80W6D8MVfuc5+Jjh+3DhZeo2dKveIJXn2xXFZVnPCiyzhVUPHIlVguV&#10;HTVmiSlcAxI43XvAaHjPP957+msWOT9316Pgr4+fOflQj1z2xS/3HibEdp8EUQYJDJEAh/0kQySo&#10;mhCF1geCmjDwkqvG1ghc8CaMe3vCRsQJBnk7EhiA1FiYmzdY2fgyg+Do7Qgr8mDLLGe2H8vQ/Nu/&#10;H8gawoU2AxNhY0WKr9bTnNlkxr135Mm4FU8IJ8JozpokbsXImLUoipEgcmkEnK35OqMV2K2RgYzX&#10;AsWkzMn21ECDkCbL/BMcWNBvHAnHbddYOwBO0J4p1iaJpCNS38IVYy3TSikqF5QY5BCHQTbQ4tCW&#10;sFJMVM16lH11xHDMBm8wN9s2wEMo4awwhXAdPdupYxCrkgQqk2CVlUsuG0kLMQwTVcRPH89vvfXO&#10;q6++jqYCgxCeDQ7bZVE8mB+5mCtPJJQEZ5IByaeEEeHwCQIAXovHD/7KFs7MwMSWpUheb7zxJvxY&#10;WzNrc+GGR9WgfuF9T3Tv1HeTWFk2I0p4Hzxdrvrqe6t0lSWzVFVUpePhkk78d82YKUWECJcuwxVL&#10;4MQDx83t0WN3RU/uu/MY7s6dfbF3+iH2wXsfe+7Fs+eST4IQgwSGSUCmJw7LMsNyLtPTnJ47cM+x&#10;FxgamBCHl+GyTjB3cs9bELgjgQFIDaYJBo6HD5s/WHACTAM020NMMCNiBARXBAmCcu6bVZBthe6C&#10;C4I2DLY93gKolybRtG3gegEscvCQBh5CMHPdn37upNaFq5bKZjVjVNaGIqhRbW+Nskkwvui0nuar&#10;XzfcZFOWIku5xAiEWY3AplIkLGnXXwpvvkRVpcj1Cuob6NSYa9ES0Gml1JIQ612Zf8TQsbdtbdW0&#10;McbD1YBaL9ag4GmmKHiRP/lnwBNJqwhN5JASzwGVfQJ4CLdl5BgkM1Xh6dTi0Eial9xrm5DUt2w1&#10;GSGlUqof/egt9K6NI9ZxMQbw8WDfcUOvIJS2E3mq/XRqmIyqmWAfIKyjXBq72jDJ2CzdZY67gkEe&#10;xm3MBnY+5hpduPIlAIh93+PPSy979pGjySf5sYQQQQJ5EhBqRlY7Oa0QawlFqBcP86Kcot8HIDXk&#10;ReZf5mZNxVlRwpYDh1BE5hwIJuZxwNaY42lwY6Hz5tZlLPBtxyEwsr9bx0bQDJKbbDS/ik8MTpwC&#10;iWmBbfc7GqgsaFksLWPDiajmCHoc3auVWtUqYBIN0EGEmMGQyyd0EMMYknaamwf6dLQFAe6tlLFc&#10;osLvUiz4im2csODCJ4zwpQGwbbBZKgFyGp6BSzme5sMA5XLi85ZW8VmnXEzgoorYnPhA6uJIWjLY&#10;d69BrpoaCFxraH46WZyq0JKOWUM0fc+0eA0TbG4Y+NrDuzBooWDPnXvV6dHiAES459SdiMyADz8t&#10;fvp8GkMDYSqssqqiGjEe9HIM77AbRKPFEA43UZgpRFNqQKRjn8TxJx996V4ZPYzhR/LJ2BcyFKBz&#10;EsBkR0ht9+QAnBjbYOsMoAB/1LlS1Zah/jGESCKXycjIhjXw7fHkd6ANIA1jj03fw8rzKFUcovYY&#10;uxvth88RGAiJPoktrKdhT7SLhchS6G28wsrm8enkKcnyWirdkHmte/wwxR9uEoBCK1oa7TQ6mxc5&#10;F2e9iEHMRYjYUCx9WCObOxOqrZ1UH7HF0NEePgIm8tYwCN5YNyiZcmPlUjtiw1DLxEZzXtizgOUU&#10;4Ev6f6w8o9QzKV6RMzUcS7wZqzJBtGyQ2XnQFK+E9O96LCI6BxlbmGPxXWkGAJfiNg4Zpn+P3CwV&#10;DSMAi8URww+feOgDhILip5y3J/m0YQzpDv0cuxjxHA1Daw5JMab61/PE03jXZ3dj5a0LEaIg9FIi&#10;kY8IXnUmq4qqaDxp4dHBt4OOgTOfxcUlePKZ27UT9Q7zwpp6btHKCke9FJVYCD8NEtD0FmdAztT2&#10;tBc446rF3nK8BDv0qJdRikEwQSdxgLPWZi5aJiDGQDXQPTNRSLxx0OBF4mliAgEueAXWqpqd5UYl&#10;2gDwFdzQVwDNtQk9hf4UGFQH0vKXVSbGMv7XYLkOyxfL8kMJwRb4azh7jNLTmzipgeChNfyAPLHz&#10;Eo6oopMymB+RpM6e7hL+2R4WUupI11SJaJEr8sqEzpaENnuVYGskUJtGQbAmwsYIs2RsNTS5DNjd&#10;vsOaFRkHjg0YflDCvCTn8iQXTCellEvoJl+hlGyTjvQHgktp5BqciX+PjAoqipYkKgdM+8cjApRs&#10;Y/Mi/ZDIhZzjxBA7CJghG45NtOTxRJmYR7dCXUsknnga77fLUk8Ynk5tbOjUHKKNUeY8jk7csbF+&#10;GW65xBVmiTEkvBIkECRQqwQ46pLz0gnhoeExa017PCOv7Nwq4/U79lcd+dqwzkCMM4edBNIGSWvH&#10;drae+vaRxAREV8SOGIFpCyFImvBL0DkJQq7CE3BbTjEitwnTWS8j4r+aKpfkK0sk+/BoB8IsU0Mg&#10;sjQ+VubmKBmGsWKJYqDoBO86yA+/inFCdllSBSUIUpQWudFaEAui4d2wtGwRTBl1AG6+lF2GcXvo&#10;wVGjOXvSnhPBF+J+DhpzO/Y5ra6sLi8twzoTTcBO2yZTNVWZpI48ECJoCRRKN5fQTS2CNGm2gVSv&#10;z3wRGNfBqckI/XGw867Q0klgPUzyTMtBxrq1YIel8y52dBw5cgtlLt15mOoSs/WfIrYmStb3yYzJ&#10;mS/4qVx1VNvMSldHoZqVvZtVJecTj+0pph5pK2UMBXcafRiebsMmp2pbUYgtSKAqCejZjeMwR+x4&#10;4qsqncmJpzLDD4IJolugIpkC6ZXFrlP3L3JsdoQ1S9gOEEQk3IMYz6R993mcjwmpSXvQGkSAoEXk&#10;MMs2Ox0dSM3kh83HrVQp8bQ0U+oP9IVi5dY/R5ph+KtVG8zPLDW5bYlEismY2fTxEOEdRTO3yAIQ&#10;Bccn4SPTpbRlqSE3ZvZKFJD+Omz89NJ9Bcjm8mZUoXgOML1vP7bJ7oYBAAAijgCK3YG4LYoW1ah6&#10;KB6w0bceHtFITErWfXXkPsVSvHpQMBKy8jH5l7Jw4LAVRE3PLImw9SHnyKd1m70meg7LToOl7OLr&#10;/XwegnKDSEXH2TN50riWLwh+ZUFSE/JBQp5hGH+G+YfEozugzhiewwwAVYyHw2xj5F3nxVxNhsYV&#10;IgSywrpoPsUsUVk+r2gTmlxY75lPJ5hgaBRc7n0MXXySSw2TfMixzo5d26H9Li0uXbGDN9ag4FGK&#10;PrkYoC0bTRp+1Hp9/vOfrzX+EHmQQOUS4OiKT1lVpnUAzLc2N4yJZrhqMfwgpMAFsAs6lcv0hIsY&#10;J/lnztLCYVrGSxqP3Y7wtK4SvGCwpGUyeCgdPO3iD6QGcBK2r9FshHYigEGG7DAA2liJIGbcWIgZ&#10;gVFmqbNVrs1drEAMUAZ/w02f4m5disOCUEcUYh54UbhSKa+ADCl+ITzNJARAk5OWr/rXVLraQ+CA&#10;0VAJ+mjPAl+jSlGjoDSwjQl+Ba1yZZzHGfkYERnf1TzIU47ztH73jGygi8Ga35gRXLyEZWXYBHEs&#10;AC8GUdBKBA6SgV3oKXl5eQXBcGGAwB8me7xiTWtEhKa4LBFbkz1JG/I3ygClShiNe63FpQohFSx6&#10;iMsNYqB9rMPgN3LViBwXEbY+z2VYTioBcARPAqaRFu6dYmqAlYS/fEI8TSGnOrFGJEmTa3/ROWYh&#10;zJIcUZ7Ms3/MlYQsDV6TqVN/kP2a2p+gxtMSZlj+K8yS9BEORxi7Ni8bv0/omNYhF/omvfJHecnV&#10;kSqReYgkSCBIIFsC7IkaV7ALo/NaX1tBfompWUTGuXAUCZGHsPDC7LSzbqOxT9EAQg1KnCQ0ENEo&#10;RpNwrMVUjopQhpYhMXgyFifOoJyEmKOUtKp3yf5KSSVay+VwjoksHUjzk7y3p76bi3DWKhWmyPF2&#10;T4PzBOpRaHySS6BSyBo6azHyuVN2qXQivKKS4evAr7ZoZmcqADGeATpb3voqTraBI0zY1SL/KyvY&#10;1YRzyKMzgJicSA/tbGGPOT0VxvVmKdkYe8GVJqxlcGCbocPNRG7N7mWTK3PLIlNiYu5POyWruZlt&#10;VawLGxK1EMUDcG/VPLN5QDdX5ipVFCNS1BnidVBsdl+uCi058fBr6kMn52yWlBI+5Yx0raKgQyMY&#10;Laqdq/RIJVLSpDVNRErHWbTNJ8NXVR1AzJ7m485WTm3MzeyNmCXndU7J3IaOrgR9ltIG83LTTTeh&#10;08mQZXuZ6UwIKd1qdAmHGIIEggRKS8DQWzGnxl4Jn8gXzl8Apigd5yS9WAtLTVvqeI4cMPAlahFF&#10;R0SpIZpWgzie0iBbqDjB07ommJxd7jfbIknrapwqSaRmoPVKdUCqZDJuwQB5XAalbI1HcGPSYDyF&#10;941hABZJ7hIp4pIJjPARxSTgLlReokx+yiUxSH3xRtYoUqspma6GsHgbmcf+wv65m8ZGxXDWwNP2&#10;BGM4Z9zCRIvTh2bnZuFNEWDbLHRw3QM+fbb1cOzirvlZeEVfWJif370LJzFapQ6MNcysV5aWDG8N&#10;TpqHqVJj4UoIP62liNkfip/g2wshwfti1oe1CZA2Vk1YTMghNjUyJ8DZl4wbxEKCrSmwUMW58Y+I&#10;liT+YfFoxtcnLe2TRI0S5nZYoy1N9ouUxMa6dTydW1+eANcOswPHrafG7BPGp9YywmT8hP7FHQgc&#10;kTg3o5ehV1LnR4/Ec/Y1R/X1EVQIEyQQJFC5BAi0OLmLuouJs/KEJiDCymyprYkqgI4hIWJCdAa8&#10;ozVmAP6LZKXrho9QT/JQI2Cx/RXCT0JqUE5IrWuCw7F+q8v1xAaq2ytbLZ9rIpZAEBetDsRjYGzs&#10;2zcx51xFPG2Rn7lIBeWKgtLjJTJMClNDZ0IfrRRJxxuWnBQQuUJZAKZhgEHreRxvj4YEThklBZ7G&#10;EUIwgaGhM67l5VV6aeSiBEtEj+YgpOEtBE+gXGBNCp7RzTxtXPxYu/Mejy7vmxUBDcfUftRoaZoP&#10;JptnWCJmaC/w0Ic80LMKjVIYzJ76Can2rdhZQSz7sILXx1IzRcafQbiOiJakXMPikee5OZEM69wq&#10;SM2DQs0WTBxL/uabb6JmeRaMvvS7MozIQCGdK6PZ+wgkt9eMHqAcQpV0S/PTjKFClyPDCiKVgmEJ&#10;Kiu6GNKliRe6IQYobkugUR/Hh+RkMbqcQwxBAkEChSQg3dBij+h0M8ytS4twCbBRKKpJDaxZ6moh&#10;NZBEZGZAbEETBQyRgnqdUVLIPz35MYxGJ8nJUtcNB2sdRj9BSNGuOlijuuCSbTwETLScqAGOVi2J&#10;mBu7eGpsQnDDcyhjs47IqFfALhEnPvEuLbMziGpdL7gXXxYivQzRSfYKiRf5ROHwLo09wFJf2TKn&#10;qRnof91oAjyYE0AZuBYxU1DcF0hn3tyZanUGIO/dKCIanZWhsZmGiYe18rAHwRiLfnMsC43UCaal&#10;mDzayEJlsyxApQJHf4I/Q/xwtbJnzwJ3T4rHdGNksrCARRQtbZ+WVh+k9onZBz6OGEYj6dyonACs&#10;Yq2t4QnCwCM1lZzbbrvt7bffxlnlTkvjYey0K2BPQQCqWzq2Qu2z+cCpSkiuDJlPBEt1yz04Tg7l&#10;sAVS+ySXHSbjV2rFGxubWDHCWpAsqfHQIh67a6vMDAttDdq1blIM2xOb71YhxVEkIGMphmLwR3aK&#10;NBd6MZZ/wVuNEvnEvFsLpE5KRyAdaoX4eIymt2Yq21EGtIjEfkPj7DiAMT6m9w+7IGAs1wm+iSS4&#10;n48G1py3yAPZ81DSN2tqSC1QXmspIhA+5EUMJDbc8kQYqWFitMAJ9h4GEGPZF5Da7COEKQdP99kR&#10;OTiHZYU1zTDuqInyLYNl7ll8cslkqa3ZhgmAOJAxWMHQFQybH+BvbLjb32/BmVtEx6KxOMBw2LO4&#10;urqOXCFyaDEiWCIAbKviLluWmjdSWcPk7AN8S7Q9bQgxjKIeHS0xY7nxeKLqZDxJVhJhuPMSjQSn&#10;lL/66qumdezYAQPcpJSAtuPWSB/nkev6EvJs8RUtllxRJ2tEb0bUpci19wCq9knOMwySTrZDOysb&#10;V/rQn2nvga7H3oTL9DLTGWG9Jl6AGt39VCuYZl0ESN1izwpJl5YAKUuQFZhOEQm68OKl5aWl5dIR&#10;TtiLtUDq5HRISE0jkKKGvBMm8TqKQ97Uir1v7kwYQUqPvsARgBYg5KqT8Jd5I6VHzSemqI0fWcLE&#10;YfknBc44EYYdj0SjRt7J14VoR0jrb2OFFDXiAT7es9ecBGH9nBjQy9fpjJs+PyQtSoCl1nDW0VUA&#10;smGZyYJIcXQOGQNbLPNPCxCw56sr61xmsZrGFTg2BJjGBWEizkHUEpmaMUupQqsDUvuYWHgiodwt&#10;ev7xMOSwvKXG44whOgxIzZtvvhmQmjVI8SbtQHiGOS82IetfaMwuEV1udaBgqZJ0gHUunrZS/VRu&#10;csm09FGdiIT2J8PiYedCzSAk8DTMP1Ct3P1CVG0PwTWbkrOHnZqqk5D6l//TH9QR/5d+7NOINkDq&#10;OmQb4qxPAoot4sBrJnqs/S4trkApJmwIVy3bE5NiJcByMIdMh6EaRpQAcB49UstlMajh8LjZjkg3&#10;BhYGWGMCg5GxmEMxA0SfQN3gfFlf+LSOnLH8im8GSbLWNEwU9Mxpkm/hU6CthHfaQPzV7CwkCLcG&#10;ysYK3+Z2+9yuWWs/jV2JkTtzmx9w8DyxvH88O5JDGbnFkHkgshf1QGF9UwTmWY0RffMAyT9vWCha&#10;nuCTJ7rgD/HLoUWc+HXpJPJcPD1i1Tuvawd2qTH74+DsjBWKpyieZlMU0UlafEi/xWL+RGP679lL&#10;5/nWWz/K5YvYG+OAzlOt2OuLTe/vFDd/TM7Byk6N8FfthRrccyrGdVx8+GDuYbUv3vpsDabjaXYN&#10;9lPa53Cwwg26lt2dbC5rxtY3+RvWj+qTfIg5SCBIQEuAfdB+oqtGR5vR8NKZ2YPcKIEqnRXICJjE&#10;XoJmkjg71EQ5CbBBE3AQSdNBCs2LxVZYJjA8pBEyjSWItkm+WgMSw01b42NztLv1GcdzGczuUgeM&#10;6qQJVckW83kSuWqoFBfW4GTiaaB8vI7MwBh694IxXI5dmPcRsEXqIKdd22UmLakLx6zbm4hXoL8e&#10;C+QhjUk0LLbWMrMw8gRoN6LeNgN/I8D6NDLJ4NJyoUAuHVi0SbS4H1Fn1UFdqU5IMnB5Ek+zOeET&#10;AofBNGw/br31Vrsx1FykNt9997133nlPsnHbbUeS6lNRebYeXtQkeibRsDX17EONvAGX+YdSaGk7&#10;MFq+Cp4eZjTixDNMOLICk+x9qBEq2/YydcpxhjWFCOllP9b2jeaMv9x+1Ho1hQwECUy2BNTcHc3y&#10;KK8xuYwNTZPFn3KMVxmkTsXTFLeGXEGzqbAHOtCWBjYAH6D0SK9yJiPbiofWCpnHlAz82bmMx16a&#10;nmKZX2N1TWrWTm/9S3A8p0PrXgNIHEjdHI+CP6RpjxgcYHDj2dTOqDHsxiRLc2cQVgt7FvYf2A+D&#10;CqDYEUWUCp0ZpwwQGjrrnxz0DzC9d99u/F25urG1tQ4/e3DSB00ETCgZ8dSrO428EK+cIfbG4oH8&#10;h9lYQ+AAmjCthgUIdijqg5BuuulGnXmnsY3YnNp6nQoJL+3yjycgQkr+Z7WIeYZG2ygXOezcfY0Z&#10;/LTtUwb0a1+ECj33zZ9E+7WDg1l3QjWRt8bFwcfqxiZKjGQIhrFo3bjXwxCBANewtQFDDWH3hFzn&#10;Tt0P4cbX/afOTUi5QjEmRQIaH6NLcmXJPFQOwTQk0JPspMigWDmqhNQOlJGJDTkSKrFY7kLoPAkk&#10;KWEaktLmQaYxyh9429LYxlUIjECw0gqGWJFDZuefwEFYSQHuEm2znzioBV8RGLHF7jdMSPwZDxv2&#10;ZER8j2G6YX+FkeKLxl/e9u2ygxAbEQGmrc19o3uSsgWMPHNnp9hPc68ki5NXOS3/3hgORjmrSgvn&#10;I6Yy7lp7FAaXtOjhw4ccQR85ckunWtHo7UDDa5Ra42CSzRork7HO4KclP6m20U5us2uWlh68uJGU&#10;/UIP/uwv8VgUdRzuSqQ9Dy6ab2GMEheWHDqwy+L8+Qvvv/8+IrdOQsx55oTso0u1EzGceEoE+Owj&#10;RzuRpZCJIIFYApp7sucWcweXOSlDC0lgg9Pxp1CQlUHqJNtP4ZLMo8S7w95NRk075DELBZnbjXTR&#10;rnn2AVpE0NIDT7S9KX7CQ3v8u9knhK/0UsdNiiSeJWbnRuZOVi639AGmW7fQxm6bpxXKgYW6GZCs&#10;MilcRZ63Gdvq+OpU7UBumP732gvGBhnkdIvZljV3yUNVGLfJeARPJ2lmvXrALGFzG47v4TEx5vx5&#10;e5i5uswhfBODu3TBtMqhbTkcm2Zy2E6b1E8K1WyqTQhSRyrS9jSl4kwHMhGgRtiDaLpDl0T4Sv0f&#10;Sj6gM3wmwsgHxcQNho7NjU14CMFIgkisFyNsOZ3kqeTMyZi1PnnGVB+YbN70emdOGiIbD3AdPBg/&#10;bXHcCUlPugT0wGvNqc2ZGIavi8doEUASAU66bNLLVxmkTo2ejKnUyuRQC91oLBp5aO2QyJXW0rJn&#10;cefO6GQTTEs8bVv9hCfRA8x55IdyiVgCYq044S0zBVoYbSlqA8rFSpJdLm4MhhHf2DC7HODKXHxm&#10;i3+Pbgg4YtcgSTq0JkXdtYuYRiOtQmgpozhtxZOqK/KhZImN3BpFGMIScBznXUpZ4AxkgkcbMQUR&#10;GK0hr3DYyWPGraByOOykrbbsenSANf17JNsPR4ZUkkUHFmMP3lhf8pFCTrXc7LIwp8aaJQecAIVx&#10;i4Yig2vOXeuOBfNz+qEBBH3m5EO9iLd+qvfQMNT83F2PXrz45PGCSYXgQQIlJKCXl60CfB1nNdCU&#10;VAAeog20KWVbGaSWWZDxCsJTi3Rm0yidsISrKgmkLrBKH2CLpx2IPXAb09IOoGeYWMzPkyeidxD0&#10;DVg4gAQydtjxMd3RfkfhhBygYyfOyCaSdiZS12TE5WzhJEKy8+JVcxDx5mVMlvN2C6D1VWd8bFcl&#10;nNHjEVhAGTLCXGVj9HSLxjBJeDqj7BriJxEbGurbb78rr3PELyrJcQnv2FjbIfdT/BPb6Gwf1frX&#10;JPgWUSdhtOB4piVEtSjMmtniWESEzeesOGjddPGB7o+xxywlG6c+5qglFMWUxvwZ6toWDfWIBTTz&#10;Fp3xY3ShM82xv/qGHwYinzv74okHIqh8/IETL55Nt66+785jY1/wUIAuSSDuaH3nXZaSwJ/ZGSUT&#10;H/onZna4ENi/f79YbclQnEqFdKmUTeSlsiknFdtRxNbE1lSZNQOJnArLINtEKScuDYeTdpoyoS0l&#10;zKJbjAtUbdAy0C+972ER1XqyMj496NIONzgSGAcD409OBqbrnNgOxBhnEFbyQgzA5UJy4ystfZAF&#10;MSbhnEqXGswM8oXJESwUmGx7BI05lcb2YRO2a9UlYkzCOP+sJm0z/N/1RJkI1havPCyH5fLjeI5j&#10;5BlRsYJoXyQ5aZilznCXUUlFp0ai9y8m9zLiFZ0r3juY2/G4J6ImLs8oVHJfI3uHXjoTlUb0bbvL&#10;wliIwTAMFwYEqvxA0tbAzHAuQNIWTJvp3B5mSi+fl1eWl2EWAgsfnAwlzkDrk20rMR89dtfpZ2Iz&#10;j2dO33XMWldHyPrMM6dbyVRIdJIloBXglHJejyC1HWPNtI7uCGUYXZbAgHhA93qZLidZasPLVhmk&#10;zhAfHScT5Ml+7ZyKnM7aGK3UomiqlQETI0VNOxBOckS3YrvMXoELcBZ/1ocdQTOfm4rjpbE7A9jj&#10;Vwy7DDgOFG45b3PkIW9oKUHzD7EnwRPcw9Aa3kIQObxQY05VKYwmhUrfdlqpgAbKp1xSqdvvykXl&#10;vFUOvyaTbjEeB0zL11w8/d5773/kIx+WloxC4ZXSdVSiOlKtLErEU+4V3agcbJ1qEzIsFe0DxB9P&#10;k6hmZ2FHluGFCWHYoWkHRgzxQh35rFQuoeJRKNLA6RFfdlpjuFhf21xdWRMz63Ky6vRbx5+EvQdN&#10;QWABYojro595sPfYvebBM70Tnc57yNyYSkCPk9SKURBuuIIhJ7RZ4ZK4WgviDL3WePhSk6BG1WMq&#10;h0qyHbkFpRBrmuzp7ddAs8g7af9rJWUIkVQiAesv1mBFgnDccfc9v6LO0J0wWaJPATFbqilaqYVZ&#10;lT2mLoKYCGNJcfMEMyjOWAIdRUCPqLDNH79ivxH28sPsGt0TDtHgMsvGT3cB6Khd2c7PgnOUIVzg&#10;jcbWnsIXlrraXiaG1C3i4FQJlMjPsD1w2VGx4WGfIj5ff/1NfFqPH+YCqcmW3OQlHuuaTDQjLata&#10;fJ3njWf7y5MzybMZ91S/e3jIHaL082MHCtPl6SAfF04gxycWpDY3t5aWlhAm7kfG2INdDK/IDaKy&#10;qrihsXm8PMuIr5jmZ+d2fuhDhxFbhUIOpydWKMwQ1XhJQJA0cRp6sT0bbgNeLHfNz+7du0AYTTCA&#10;Xok5ffHSinXw1T8fg0VuksjoiJAbOj1RlTbC0GLa69CoHZHLdGaDGNH2BPaHgbNaOB1am2njII/e&#10;P3icuPQlR26KCDcktEyrMPq4snV9bXXT/m1c3sRJaXB0ObOxuWqdM0SeLoHGu1MRLD5HmebBmb8c&#10;SuDX1MhbjKccnmYpgKffe8+c9uLUEXF2fVe8scxsD9VXK0Ygw4rJvYw+dkfE3CXwNJPGDlELlLfB&#10;8+baGpTxLVphAhJj3MBeZBDMK8tQsNH3YaIDvwFm6RJomd70Cb7FQowraZwp4qEpOtcJ0WKr4gQb&#10;ytfXYkPMQQJJCQhnJNMcuiEhtdm6cBU+LudwWgV0ZDvvG5AAu00x97CwIZoog3ibMPygvQBry4Em&#10;XYYpE9k4YoisjT5S7rlu62iu8fRmtiSKi70YjjPiAVsIe77gdVhU06kzjKzRP2EHiTkeOi7Ei58W&#10;FnZz21/cMCKk3h3hM2Oc7KWwSfTWboZzme8WsbIPdh8G43yyDdwMfhQw64033vroR29GTenDFOur&#10;F8mbFn6nwLSUPdXM2pGMz5kvw8LQOzVqgcw07MW2LsPMg3swjMHX1SvXMRhsbl5ZWcGO5C1Mz8Z4&#10;+moPVmZ2C5Sxy7y8tbl9BxepOPLgjCr4g4dVGKhrUeZNT6QlIbB6POBEkdRX1yHmIIEJloDAME7i&#10;gtNo5oEndsKPnIDZzgcL0u3ouBrOcYokbJhgWeUWrQnDD9jAQc4cB+34aIZaVAZphimvgNwaqjyA&#10;NonWfUnjRULGGDqb6Y3++MxJpNa/HmuNWxthM80VW0HGvEcntOYfpgR4C66ENzfMyTG4EDkaA7yO&#10;HDy0HzwV+arY3sM6zZq4qw7DD7H6yJaWDzBtMUyGYwofVYH2BoBtaJswp37ttTfQlsT2Az/lRlKi&#10;rYm4tNz0Vr8ScTb2StICZBQ8bXu9gdS4sbZhOHdmcW11bfuO7bt3z6Nb2+kYHjPNwYccGfCJAQEa&#10;NWrKbqjAgfPYTXEV5hy4rEVZz2yfNgfBmL1QIMz0fIF7jDlYjIazEB4WawcrkOJmVNH29IVESsOP&#10;Wq/Pf/7ztcYfIg8SKCoBPe/H07rpRFhmwnmlWFLGQtGevbuxMYqbowCm0Wdhu7W6sk4YnYRw00aV&#10;Nm/4EfF8NHgnLCPNWbT6Q/hRJKAbeipdLQ9FW8UURT/W3G5oT4E2exw5e9kFW7Niy5gdnRVoWzRX&#10;VPrG+gY3p1Kz4gRsz26InGHFfXuUIk7juzQ/GFbyFrFyapZ88qNRWkaNSlRkVtAUwU/feutHMby8&#10;8847DTeFbvLTSSGwqWh/0iPiaQuRowNfMKSvrCzjYFYoOLB4XjYX1qVWsKFCVHFq1MKnkGqhPyjc&#10;YDkLQBzDDOZuMNbiIF8mflqGAGRfuGhOVcShMIgfT+J4DIIPM0vDjT8kN74S4Bos8y+9DDfxsUrG&#10;2Q66MSw9GAw32BeB3VAOJ81OrTHA+MpklJw3wVLLCXysEgyJ0G1oVy1obJQyhHc9JcDOIz1BK5cE&#10;JYxH883sZknbd7sYZJZoibkZrXQnInLaUDI2WHq89955+AXR/RYs9Q0fOgxAHqfOVQvjzs+zROMS&#10;TEPeaklTwsphONUHvzYfRpPrqUg0+7ASVrrOtm0/kX0/EBU2rr399tvY9irNo1qZM3WJPLnnr13v&#10;H9mdQhqMDpa9bTEbc8umRjvdXsZiFPcm0hwzGgpmdtAwmsMLV5OhAgEx060efgVFDeJ537691jcI&#10;PALhCFY42YyWkjm2MDYOF9i7CJaa8cBr0N69e7htetoYsnEZA0M+OysB9hpepL3Y15aX1paWluH2&#10;A1ueYF8HK010YYBpnFyLRSfO5tLjHPzQ2cLWkbGmWWpwmfHpIeZf68PYnMKg1aM6yhniHJw1+zbQ&#10;nJb0r9KjHFjsxCDw2hLUhpwWq2tH2jaeqL/Z+S8yC0EwckjIgHWlt8E+KZPlZNda5diOERJV68sB&#10;ncOk2jye1jnJxtMZLSGBpzmeXzt06ADw9Kuvvo7WjWOtkzFURaKIdfJ44Wk2FX7KlSFn7VPPpwlZ&#10;a6451MINNxzet2/frrlddksTvGxCS76GiXmH8YW/zdwbv/XGRz596OEr1sHAT+MrbkBV41csZdJ5&#10;CJPmkCVEzM7ZOfjtBCLHEATjEBBnUPLDxvfJHj9D6UpLwHSz2EhjcJY3bnMxfpr9DJdxjtJ17Eo0&#10;Lm4vQ901xwbLKYnoguiPMAgxHW2mvzRNCK47aelMTsCLTWxPtMbTZqcaSAo7LAJMw1gnGh4nQIjj&#10;UgTNTwuEFdZHg9okJ8RVBWJf2kSyF2l0PhhDJBV5hYdnylu4wZQJ9loRS33YPS4i7U4+NVTqJp5m&#10;rgTV8d4hdH2MEBw1gC0K7iYY4Vtv0eTDaH9SO0IqJ5XJ7tRguzlxKgJfhX7mfUb2RJc7fPjP9+7d&#10;i0NZeQyqXd7ajl1MuOeZUPiDjbXZgNi7Blp6fvcunDKO8NiGuGvXLBA2LQM3jTPcLYRCLdKiQyB1&#10;n6juzSAQfQrhIUYSfIWmb3FDu7IMqQcJdFECAnydzPE5+p09f2kDC00XLywtLq5gBN2zd35u1yxt&#10;PzDnr6+jZ2KvcdQLJR6qu/qzi+VvJE9NQGpbYWbPmZV4ChRrpKQhkb4Jh+Bj6WOyZ5Fi4nP5FBwc&#10;QRWLrRmSgNhxaGUrOnJ9RSbb2EQK0om9zyIYDC6d/Q0OfR6qzV8Cznkf2S82zE8zM8Km8yuAWqGD&#10;SPBKbral/aDhYZ+cFoKjRvoLdkpCEjcLgHZEnYqq5UxynkyOr1gg3r//G/gEm2UtocGdGD0c3uth&#10;noH9GDJ02JON9xw4sP/GD9/woRsPA1WDmbZwfBsmdqBqjjayhCW1wHqM2Gs7pWCOtyecA1WDZjPD&#10;0pRUWShmkICnBNiVHCIM07jVfs0F7pkuuYzFFf7Hloi1VXRh9FN02+jE07WNq1d4xovbxfTA65ml&#10;iQzWBKTW0nf0pICfGmtV5Hu4bBrtK+Rx5DH9LP3NzEhxhxG9UzztOVUmsFsvucb9ln5dyDCZiY6R&#10;0FaEyYkRiH0lMv9oTCaTmhCRa0bpcoGpD3gtGsbh0Z1MluCnUws4bEhBkWVS0U292jbQZSvqjJJK&#10;tuUmtYU4dHXameQRsEZa9rTU/k5B4GnAZUJhjkUIg2VlmHkYUxCz9GUOa8NDgOmN9cvWB5/JsqNy&#10;s+6owwOm48bsdbdzPMw/4P4FCAC/i/pUbf2G2IIEJksCdEBpUDWdeqFDoVth7Qg9iM4DBDmYbcEw&#10;B7liXPQ4QG6yZDJSaZqA1MkMktokihop++HlghJwUAUnJwdhSBjGjSmNHlpQazxVmI7w8BMntqQb&#10;HcRg505j4WO9m2H//zWr3V4Tw6yYauqJNwBMsvYs9GgJScN63k9AN85GugUrMyt4BqpuBU87eXVs&#10;yqvC05KKaG6JhPo9oEJpM6oxxdPJppLdQgisM6osti+3eyliZyw8Y5VjBTV5bljElA0wzY3O6OKg&#10;x+yOKCwuG0AdK+cD3Z8TBy5gdJzGalD5zlls0sETcNXiqq/y+g0RBglMngTkEDdMzeikduHoAJaM&#10;gK5Nz7Jb36zqO4f+hUlcT/2TJ43RS9QEpFYA2gyS+J9PSI+OXoYQQzkJaHgtmFVIIA2syS1p4xAC&#10;YqLqyK5j0GeIMEnUca3HWXMsorbDBnjGii2MtzCJgmFC36aBEIujgf64r2ZUviuxXI3jrbbwdCpu&#10;iyv6U8M8TohZiE+2KWSc9oJP6oFOs0EkQl5W1aLGFEYnNRxR9qyUzBmKGW4BGSa1EX7wwQ8Abb/2&#10;2mump/eu9WawK/E6zTkwDsDSGpYe8OyBORvzNffYxDyZ8dkCDRxbo2zdYQQwcwX3L8bqdH8fM4YL&#10;2JZgEyRcuwAEAA3gHoAA52hC8Ze8VVXRpXtceDFIoCMS0H1B5nd2THySorZ7Hsw1G3VPs5SEJSZ8&#10;2t4YTfoTQG/VVClNQ2p6gRBFJ1RMTfXqGa1DSMd6Do1BokuIIsIReQX37I24IXXtzF5044GcUP3d&#10;Fa3SRstGAspBLAFSw3dt9oqShPcsWghGAK3l4ANMawqTzIlVrY31barTDFKhBKy5WZIA589fQPjb&#10;bjtC79TcucGzYGL4XpcOP+7YWpu502v1sBINw9MA06+/fgcVm0uXlsA3i1mXPTYCrm0vxw7v9sK5&#10;B/gvTgdUz+2fPe74GjkXYwgW/xnVnSMP16usdQcWuFaRHBICV71//wHgAZx5ju1TeiSJh6wInYdh&#10;IUhgCiVAUoyfpv/EW6HEFBPTNzopjKdhQb25CTdc19DF0LOwXoTpGwjbLjFdx1Zj9MQwF2c0oSYg&#10;9TDCIPAHDfdtoeh0ukJLy6Sln+DhjTfe+OEPf5j4mnbYmt7mW9JjdV3b+jW+qxHGLtFGk2g8NUb7&#10;FaliWdsSs5NJbIEcBG8R2CTsOmrS9kOj6lxg6gNeRwlDsEXvENl4epgakBSdfqKXNRBDhvV/tZp8&#10;rkOMhrt56eS0Zz2g6tSGylaUirZvuOHPjxx5+eMff8PM2WbX0w7+Qa9B77YHvqzS2EMu2wzMH6+4&#10;g8frVNzifH0GhySaRWezBwOvm83u5KExFiFmqEwffPABPnFkI7YnwmMfWTfWcjyaIaqBRbDSUgov&#10;BgmMlwQ4O8eTbJ/5stomOktkMC1h0LkspDZnKEINRhdDJ6IfZFzsp5MxF9dRj01Aag5tYnEr85mY&#10;5NZRsBBnhgTYHwSC4EYfgihzG54fPnwYM+iFCxcArDkRksnW8MU5tyzR2QzhhPjNYtL8HBzTGmpK&#10;GUxj9uW55cYX5pY5i9i5NIIf32pt3vZDQ6J28bSkzixBFMP4afyq7Q10tvkuEbnc8wnaJ1odVv8P&#10;HdJ+9Mwp5XaTnFkY4YUw0vjHty01kHPC64xVjmEcNrD4X/zFd+HMLp53QWwZlZve8cR+jEWwddFf&#10;KotZtGgIMDubrwNJG3aNe5ox8mBmh28ve16YCUZHudZDiDEX4f5nnvvDIY6DFX0UBBzQQMsJSXRQ&#10;AppNYy/gE3QWnqxk+SyznkyrD6wqgwLDV3QnHneNX2mmGzpRdv02Aall9NSLDrJ/qIPtb1KzlEHO&#10;ZcBW/gTUcsMNNzhEIAVF9trOW+aS7mqVYHZCww/R/APbHa5d77u1poU2nNdCGwaPhd6rJ0KZBfuz&#10;7qTWTT3lEmCUC+gbwNyCpwGaMza3DXM6kXS8DZmxgGwz9isIy/O4fe2112H+YVxIwE3j5uU333xL&#10;BKxnl3qkPjmxamuQZAvRqHpp6YcuXrwH1frKy69d3oS/DtORuUaMLU0cCmLy2MhHjyRyzwn+Kgys&#10;Z64Zpx12+uamG9yZQWZbD74IYEQGO2y9PsbZhLZnAM8A2GaDo0Xm/ElGlbAhfnJaZyjJUAlAicV0&#10;DIUTW0oirzvoL9ZcyiwZkXtm17AjpFFH0WfRxeRsF46TmK/xBDfWp946u1K4MiTQBKRGLVKzsSOj&#10;gVjq3KxJWMofoxamUXUGbQO3suQCLaFo6ghPBLhodCKQGpXL56LFCg6mNgygA1SNLsp0SSBxzkMK&#10;mEYxIe7YPrvdOt0bfDemmCbC8AOlS11Sr6kVNYCVJecZafGnGP5m2U8zNs1JS/zCm4qJgm5vbH30&#10;tEpbwVtvPWIgnXHP1ieq2ZLD5SmBVLpa3hWTd8gZhybi+erqMmZn9u7I+sLw1GbhWHxyxZp2tOlZ&#10;xg2Lh43rD3oY4EZlseJAbBgr8C4sp7FfCmcx4g81jmPJUd2wHcMfwmCEWV42ltyE49yoijEGxDlQ&#10;fWxE6ln6ECxIYDwkwGlXa6p22jWzK9EzfmWXxA1NBjg2YnTE7AxIhofsoXFU22CzeeH8xfMfgE+7&#10;tLS4DEcCMrmPh1DayGUEdmOOx/A9DVysbFSmPhnL4VCJuhrIzLQlIX0vWXD5KYn5uMdLULiuGnZj&#10;WXYgHWUDoBubPkz22jqongEV/f7779vjTPtG2MJCgQifnYUvPctI2TgzcjuOFSeCzaWNRy+dsMLZ&#10;UTWJuZETJAerDyE4wVgnTQiYJd0IxQ47VW4cKxAerVTGFgwv8AUhZX/jjbfoDAQXpogwtpRoYLpF&#10;Oa2LX19++RWwYnby3gFaCz3cnu1iDL24mmxNvAxuZuqsOOns1orjMtAwPXYtLa6ATWNADAUIdvXa&#10;FaxH79+/Hy9yUQuv0MQzxgeG58YLwNxwAGLjMatk+FV0/hIFD68ECXRcAuxKpC8NRXUt2olox0Nj&#10;DE2shV4gizb4CZuG0U/RSdFZ0JvQX6SbwBRkZXl9cXERD8WiWpThMH7q9nD3PZ/gaIbPFiA1sZcM&#10;pvT5H7SfJntsqrqiwav0nGEPpfcy2/zKDRD4at3x4Ku5x+4HohzbV3Gi6Qa8XIFJRI+VqdTOwWZt&#10;F5PuvPEza3ZC8EmA1KM0jFy4nBsAqVcVpkRUw7C1lglnEUYOSB1PKtfxFcobN6ofPuwy0wTfo8h2&#10;at9NAmsRxbvvvmu7rVlc5qkr8JrHhWOx0xBHQKKKKyhgGDVc9Ni1eGkZx7hdiQ09iQZAp+1ewBhh&#10;vFADBMD5Jp4DQPPYFyxhYxMkUAJC4gmd62F6wViUOuhNbSWGgk+qBMhMc2yLe5aBW+gdMdUVFR0P&#10;6TAHridx6U5q5t1rOKL8GjA3qGt8cpPipAptxHI1DakFFbFKCLxwT9ikC0MIxWAyU45Y2vB6fRJI&#10;1CyUJazMAkbjXEZwzGZPEfcIc8UWFyD1+fPnAbZtSKwOs5dijdaEwW79uV2ze/bs5gSJAHxRijDu&#10;82KSea2vdogyk/EL0VsVVvaJpwSe9nxFMDQsOsSuGliK6ypoP6AyP/zhG8FS46sQ1Q2sEtRas12L&#10;XA/XpMGw1dix9Ij1baMqcyWaq8wcRjij25/MiwgAF16gx1B92IuIr4DL1ryaL5qBAkia9iSMkIgB&#10;PPfK8uryyjLmFgB6htEO77smupCfIIGqJMCOYHf0Rnuc7DQauS0W3VW0WWBlhKfbaTxED437IKbd&#10;bTCqAuDGE0zZXH2SThr4CF1lLUBqIiGCJGvauIV7cchCAC1To/5aVVMb63iSZy50zQlurCyZrot7&#10;u8BEX1dmWZbImNWKeRFYZ2Pd6M22VdiasS5hGACfWITChRjwhxjsOoYZK+hvS9uECPXl9HA9wXcN&#10;hTdp+6GbvTC+2UYUyVey+05NeNpf90jKU7KkI3n11dfRcgKkbmMkFJXYdFN0aqFOpJ/yCRkW3Ngj&#10;FTGSWFe45tqGLY9wOi7eP2AFCt9BMCah1TWQN+Z+QGcLoGcvb25hwXrz8joixK/GKf6uOToFa6P4&#10;Ic32JSBNiw2s/QzVlgMLqSNqksbTmI3FQ46wYDTI5CIP7T1woR9RQY3n4m1Ug999930efmz7Zl8N&#10;rq0QYxaxhtRNbE+kBQ+bslwE1rHboxST2clu9/5NJvUMs4yDzfxjrjCk7qgGHcvKU2L8QmPAHmIg&#10;Z6GoqVjLKMe+zXmUa1W28ZjvuBXOm32e7zI5feknFRZzrKMSjxkAmj44uKowEFqJqEqwyEgFTYLm&#10;HywjbmA2Pda1NhGZN86l7Z85EFFN2ANbmWXF0mrgCImOjwAA1oDacPSxc/+BfXBOwJMUMTCArd7c&#10;MIT04qWl5aUV3BvAbV6cwVmtWOkCjMaCKP1hY6JBusFfwUQ0pzKF4DRR5s2xeoezpp0zDeKyFgFm&#10;96FQWvHcGrnDo8MAzUDFYJoO4425po3T0F6cYadEkqWrvQlIrTMXVzm3r5mLNSQgjM8DnqZwugad&#10;s9sZgbIgXemc+i1u59dblEwwM9VGuxVR9Zj/wDnRs48A9OhktdhDrbQQmaGZdOpVunvU+mKqVUat&#10;KTJy8eFA3JmajRIgeFjOS0clHkKyBaW9f8Dew/YaY/VBww9MCe+++97rr7/JhtGAeEMSVUlAZnQ7&#10;OxgTMgwdliTjfGFmfR5gDvMQPIC7F+s7CMjp6q55mIXshuE1D6ePgXjT811VogjxjCgBTbjoqCZv&#10;TLDjXOTzSPNNnI71MIh7bu0VIQgDTfBs3OlsM27lsXWBHgcmT1wjtqvk600MMQ4tgVpBzfEwHr1w&#10;H2B0snq6ZuDh5DABUyLUwvFLAuNeuiJuUPX4tOtTdA4QUdGgn9CFMUdidxFsvOxmZHOmscTGKIXG&#10;5hihvyYFmARSrUOrEvxr5d1egHVqZkqD4GQ+K4wqVwiCraVQMo86c0luVCFAFyRAHwbICQcQwATQ&#10;b9ZZ9YALThqb4SHPfAGTTV9SsPeAHQg87tFOlIfFdKFcIQ/NS2DYsD8ZqENKRxZZ0DMnRz1FOlOz&#10;WBDIZKr6SGyW2evNze1iEprkbr4SxyLF5iA1xcEaFSTEGsJzbSrQOujpVM11GVXr/slqlSlQKlrq&#10;XRaMMC/CoZY24dANwzoDAfNkLuw04hHlEi0iYeORV1IrK0Ao/zbsuKurEASPGNUwBj27aJwjBUxz&#10;MzSdz4hpgb9wQsgWJSBVabv8DKw6rlzdQnXyaGTCaAJlkm2wBF1aWrq0uAgLUfzEs6WwQxGomuFD&#10;A2ixNttNWmYE56bdXJVOPTnBEUzj0zZy4zgPnQO9BlsICJd1WqJI8C25iMTUDGtWhxAGkfBGZvPS&#10;OZ/4F5uA1BSiA7Y0trY/mTNjRdwBVYsoUh33dhln64rW9wo3bzM+PXbjcPJoXtTQ3IwIOPnpKsw/&#10;jBv6+GDhFAwtsMlZ3hLRSQBnNOkOM9GW7UdyXGNORgTBOtqqohLzD8+xWE8eVPNwhKJ1IgEjfuN8&#10;JlzjIgHpp8QDkUnozPWFPbtnZ+HEw1xmtdOeUmEVJ7M/hzZjPPzc7twwF/c002FruKZQAjIXdGfw&#10;L1oLGhQ5UxsLpSitCP7aLf7Giw7T0sE4NnKFh/YC5Kfp4t1GZbxhEl7zsCTzX2RzNcn7O4vWixO+&#10;OUitq9PRmezqw3a7m9scpDnR+3EL1xfRs8bQ3cHTzvCkpsD+ci3JJPZM3qM4c7vmQB1hIz6mQ1Gv&#10;jdee6DIqFrYzxYtQ5qs9C81cwnaLps6FLY4p8ilDTFJBb31U7Yjth9MWqwLBiHb0qCpRNlj1GF4w&#10;T+glzsKdMLzQkgRkPcqeizkD1hkOdI05x8I8To7CwXDm6PIZw8ntnN0O+2m4AQE8EA6bMJrDjtbb&#10;WypNSLYdCXCKiResIs8V7WSlzlQdAovzY/ZkR8CtMbdmrG1mzcwLLdWGuY4pGkeWOlNqnWUav7ib&#10;g9Q+sglVlSElnv3rI8bmw6RWnNOZRYdGz8Q8Z09T20W7aou56YU6Wr2ilkyKOo7HbPPHU2jMWOHl&#10;+hQHSjH/kqGTD2WwkOw5+nrzgupyirlA3wcoV4KnK5SStA2x3a8w8hBVfRIQCgZJcJoHH33gwL6D&#10;B/fvsh6pMYYQJOEnnEmOJ9bGw5wWhbElaeMRIHV9lTUWMYtaNb4tIRUf68kXAeQcPR80hTCcK8Xe&#10;Wmxxiaex9rO2hh0K68rGOmxSzGrv7UNqW/GRoc/4tvXGxpROoWrhieOubhVZc9QL7eOjaVHqV/Rm&#10;u38frj9mMU3SnJ5+88SEA6+bTm7WnqIlLerTANPYtghnDviE3SRQIE7I++CDD3BvzETsFMuLLhod&#10;wK0Auh0wOuACohI6dvTm1yk8Xa1MpOWg8YwuqBBDMxIwKnW8ZYLjBrhnYGVYcYjNqOxxp4EHfgWq&#10;Bo2t/YLJANKFzt6M6EIqjgRknmIbYJMYO7DBZp8smkxkQjBZiipaFs5uDIMA2oTFE/r9YAxIE5ZU&#10;mEz5k3GqE7b4Zsq0fUgt2dNj39g19+kcxRKzVOSANobOxssV3XLo81GtrGAkDa56GyD19h1mF79l&#10;nfvePywiNww0zCJxQ8tIWEiurmyur11eXd1cXlrD3+rKht3fj8D98yNkVzJjILYmvCbC5iXafCt1&#10;lwthW8nVsESb5Kc1nh5RSgLFqK3RJ2O4xkUCXJISCs3WIPoyhgJzxhsmfhp14J4HvgjmFvtR/Mqp&#10;xBNhjItkQj6LSgANQEyAir47FuG5QkvYzcLmbsaV6ZvdRGZG8lZraxuYMzF74jInNM1shz8uLv2O&#10;hUDaymTLkFqv7rUlgpBurRKQfqvNMLjehE8aR4JVIsFsz3mKBgX08fX1NZDQb7/99nvvvYczURcv&#10;LWIFCj0aO5K4JoWwMJTdNTe/a84s9XKW1bazMliIKYgMHN0BWNWSspXXZit4WjulLuf6g3JAq0Dr&#10;Ap2pt+lULqIQYR0SECisGBbuqTALVtZlEIYRuN7chgGB7jSpRDEzfJ1YgTHoxes6Mhzi7KYECDPY&#10;PGR+YQvpZoaH5Sq50qLbNpu3v/YoPUJja8SAmRGnI+GQLKz9wnmOXdyDoPr7o8ZLaA3ntmVI3XBp&#10;Q3J1SCB3YEpbco2OKAfcwT5FbDfCii5Bj+zKN8bV5lRzM/ChkwNMb2yuY8vi/O5d+/fv27N3Ydf8&#10;HP5gOYk/64venhkVT6uCsLk6jEtuOrJjaUQKttqqHOXMF+TEB3b7hEFUzkk0fFKusGyZrH3uai8X&#10;T3irRQnoxfp4Bd+4CcPQYQzDruGIONiDXVldMY7zeEwjUQXybNe+zEVFusVShKRblIBuQmJNRPTZ&#10;Yq6KJs3cxl0gmhkJi7kAq/lpWZzJSMVRMkXlwMowYDSPWsMhSogYWqtoIFprLVqEaQjfrTlGg7Nc&#10;oDYN1dPxMir2qJ9T6XKkiOKFiL6rYPs8chJMo2psLdq3f9/8/BwQs+m6dmcxVnL37cNupAP4A4a2&#10;VpQ7d++GuSQC79m3z/zBcnL3wi5s9kf45PjImZWXENhE3nqQ7biQG8jeMMzqCYJ9gnmGITonba+P&#10;RSwhBBlA9ExTIp7wSgclAHSBcQOnlFu7z2sw94wPHjcrV3pcEggSoEAH67HJLKFVcC4Qq78mU/dP&#10;S7dYAlkzlMUmlM46jEBqaoyc6UhOxTPvULUBUXFaZGAaSYK6ApjGT5huQUPZvVFmIo2H0/7ON/8S&#10;TVXITkDqMNhNXpsTzDpMTWIAKNiWcNppHWOZA4SvXoPB6zX7ZDcQM/Yb7dtn/niDh/iJRtjY3b+w&#10;MI+viAnxRBPp4D8UrDzjVwHfqSpBK3XRuu1HElX7gGAi4FwW2T+MRJUbZ241yQIoazkMMrkSG6MA&#10;AACA1FDC53bNomYJBZYWVy6cvwiCTfd3B6CMURlDVquSgExGMgjkws2qki4Uj2YBOGSp183RwmJ9&#10;QSRtHGRdxSqNWYgT8zbOd/Kivk/NjCzg0NMo1nIxFx86dAifc7Pm2FGZQ5G6BuuFijY9gduH1HGd&#10;jZlV0/Q0kXIl5eDFnp8YHfpRsvatkxDsMYIRyDwWbLnNCJc1gY1cC4O0hokIBg7EhlnT7pno7zqK&#10;43E4qQE31ZKZ3FGmXJFLvDU6cCyRqM8rPiC4cjzNjBU92yWjOLbtmT2ymHGsf8YwyPhUftfDkFGD&#10;Ic8ubKHYBV/U9K45g2FhZWX1mjnfYODki66XJ+SvfgnImC+gsDt8ilP6GC73TZVIriMYdxwJxjWF&#10;wnINNvjHF+dcYRByZzrdU3CPaDDnYp7lmaM2NpDfkahIUuTGWX9ldjqFliF13ALMqTxoM9jKjUoc&#10;KwOnTtdui5lj90MGCKktbu7r3IKAJQzGCqBqkNDGshr68dwcvqJViF+8JOnIyMVEUrq6w0c6gL6z&#10;I2mLleUk3SKerlwIaHQWVV+H3xdsZas8/hBh8xKgayCkC1SN1SqsU4FeozWX2SZhlfDkFaBA8zXV&#10;nRT17CPm1F1rEpqHoh9Yuqsyn1exGT/yDAupxkXA3ly0+VFRnLD4GoujW13e2rx2HcvI5qL7QUzT&#10;OFzJ7lgIV7oERq2MSuQqLbtrTbyS0mVEgsPG8Vd3Kq3EL8OWQGonG7quBXODn4b9NFRke+CwQb80&#10;9rJdmiwjRhAo0nCYhf2IOM8cPxnLbL11W0Cz3Ah3beMxVysyyU60RdsPvTexg3i6tGRY0WiBdKHY&#10;wUoPWSolAaNfo0rxD5a2wFXj0ERLp/Xm53dz87HTx6dtZikl1Yl9SeYX3ujt6R0sM1lqcfnKG7mw&#10;NGunvGjWM0bW9cxmyIK4EBHMHWPrepLsYGUUz1InIHWsBg2Mg93EPcUlnPVGlw9EHLGkVt81qq2l&#10;CQeIag15CbiBv2HHZZcprgIvw7pDa952iInwEBnHeMQx2/mx6Gv/zDUMLjNFGVgdhD1iSUd8vSO2&#10;H+Jnwyc/PrC78jBFgTVrmXia9rVU88I1ERLYZtccZsBSA1VDA7e2Hz2YVhMw6TKy4wdUPRH1XkEh&#10;nOXTCmKsKApZdOV6C71U8WKeOcfFZwwbb5L4WkfD1jOmeBkxpYwXiCoq8QRG0/Ick8Q6YeybjFZG&#10;Gyyux9J+wyq4fetqsQ9jjfNYcQuOo72GQjFyKLHaeeQky94gfmMvFD9MEZtG2AKpJ0O8dZTCBwQj&#10;XZ9glYch0C+Kqtm0cNEA0XoyDtfYS8DalBmn1LGhPPYp7tqzZzfca+7cCTzdL6Du9dPA0Yx91dZc&#10;AM2q1IFER8y+zpJli4z7Du4axEyKf/GH52JRHRNJIyabPnXyqSWq+2YeZg4ORh+Z8m4ZUsucR9gU&#10;aKTqO0d7MQqi5RBAx5kOkpbcccKLp73ksavSUAVV81XDWcd/fSpaF5rZkMEUP4kXT77fnoTclEtA&#10;xqoy7wOCkZZPsJrC+NDnWhpsDZyWwthSVTvpSDzGZ/227XYJwhzthhOj6G0TN8Ogc4DUHam7FrPB&#10;iQAXHdVzImB+9NKlhiVN5lbWWpOJWt7aDGXmeCN7EDDCYD0msSRTWX5FIFwZxjVsdq4syYmIqGVI&#10;LSw1dTLWWSAUJ6BpCUQWRMtVLQ1tnYquac5zmAm9uCZNrl2BFwWL1eZWnEDnRlsTVk5Nd1ha/loH&#10;WxdYHutg1fDT2OWTW8YQoPsSMKte17bsRnazswLYmvufweHZxav0q1PKc/eFPKk5FKLHmX2SqEOj&#10;ET2JEKJwwdUuk0Y8ro2BJG5JU2NnWVWwkD6lyPLE1qGe5YL0KxVWGaMlQW5NNwt45aswG+MYVcuQ&#10;mo1GBCeNeBxFGfKsJSDVSppQdoTwYPB4VIo04br1KKQoyN45ZSrUGiRATJ+9U7YLeLqQ7hFPNtHw&#10;ggYZdiiG1h4kMIUSIMPq8NCUg/A4wu7xuezMIXOs9+ooFMuxZSBm+8U8dagczSXJfOeoeXhTI3v5&#10;lTEKGRQd5tKja+q+z6tqaxYkp/EDMDeHCVzjtC4t61Zb4mpiaxlSJ2lpaf3VlC/E0pIENOUsi+8c&#10;F4iqHcXXGdGqzbU0KkMsxKdMddPKyJ+FrUpEwKlMFJtlh8XZBTxdtLysXzE6qonOKZqrED5IIEig&#10;RQk4E43+qtGIoNXUGzt50fNGn5aOwXRJS0JOiHohl7OVXYoxoNaCd/wPv1dX4BSUm/4dUF6VYDlj&#10;Yn0Pp0MMbEEpyb9Xla8xiKcTkDqptIX5bwzajkcWRTUXVM1hS1C1JgnskFFjl3XwtN3yWHL48yh6&#10;sSCF+NdiUY8cehzxNCcnFh2W/PiDWZk1DAhXkECQwHRJQNhfwaB4wilJzBH5RFszO08GeW643cDA&#10;0ueJBZpjMYz7+fRcJu9q4pnx62AC3x2GW1ZW43gMnudB4bXNmAZSW5cjxmqutlQmsB22DKnRdMTx&#10;MHew1dlKJrD+Ol4kGWjYJzmKcYDTptX8qe49ZM54SkWu4wJsPXtdwNN0m62dZ/uIRa13meaG2uZJ&#10;nOEKEggSmE4JcMDXRA/uhd/hc05DmKf4k/5Vs8JXrmC5FX/mtIR4HqEfqvRDEkTgDqom+OYlFLVY&#10;SxJz61ckew4cH71CJRs2S/hA6bbgWGBzc1MyaX8Jo2iWsFuG1NKCBWYpbS/AndG7ScsxaBJaBiya&#10;giFnYlfNYPUtY+lRSfMH3YTUzdt+QCapiXYETyN7dJtd6KxyzSqhvend/S33ipB8kECQQEsSkDFf&#10;sClnBzmtkAcWcrjgjXzK8xhp047ZWGNYyhlO7nZaMwkexRL9MQCtROzFGz4xl7BLGtNrxMz5UQY0&#10;h02vSpBa34i9fBg/tQOz5AibL6vKZ8fjaR9SC6oWmMVljlTBCeDuuFhD9pyRy+i8sccPVDTXkjia&#10;NIxxma4MXt2pqRZtP1KTbgxPY1tkdlrlJCO1DBUO+2zq28fTnSYUchIkECSQlACGAq1g6wB0/Ezs&#10;wX0+wM28tJ8NTlUCr3GLN2RZFWgFjDXgN13F6g2LFg0bvI0/C6P5GRlhY/ZDOpbwBqY3QF2yKhyT&#10;zKS8sdjdXHWs5ydxl37STQaqaw2+E5CaqJomATLzpXKWwaanaw1oWH5S+en4YX9XB7ZeNFCneklL&#10;a2UcScOVpKgbw9N2kvhUOdDMihtG6ktFo5Z5/Nitt94qdV3OmCQ0lSCBIIGxk4AzxehFUUGoNEAV&#10;bhijB9E2L/4qF5/xOV6xJLfB4iS4xX5DYxiN6eVexqgkXBZInSrtOvC0JKTFFWB00dbeMqTQ+IaN&#10;2ylAslHWbXFbVIIhfFEJxBxxNJrpDlwfvLaJmj0lFsSTKgBDYA7Va/1KWgk3b/uhQW2TeNonrWQF&#10;aUBMjyXOxVdk9Ejq50XNSFpvJCEDQQJBAqUlICOAM93wOaciImaB0WJfoVlhscEATYw/IOoowusg&#10;ueHWzkwxg/YhNCGJLr0BkWiVn7Tfjv1AG8CMh0lm3YHg8no5saQy9w6ejt2KBCtcXxm3DKn1zCfN&#10;Gg/FHoC1rhufb8lCuK5KQEaxmC2ofZugVrVtopH1W9ckNApZW7osDnz3wbhNhkG5dA4JnR3TapGb&#10;Nram5ylUPVdsb7/99tIiCi8GCQQJTIMEiDcEQ2u1XCPsGPKazXrWAsT4uYvODd+2LbYQMZS1mGhf&#10;vnwZVtrY6ocbXITdGufwjFdh0FOlnaQGKiShZJbUcV6zmHoaqr6qMrYMqbUNvqx9aEjNcmpUnWxV&#10;VckixNOMBDQxYHtvX1mvKQNaMYuTiJiJmlIsFG3qrrtmiGqmIpC0SaxcNC3h8pOKh4Bsip28tTA9&#10;hw8fxuyla6QV1aVQkwiBgwSCBLomAaF1nYwZSL1jZsfObTt2Alv3du4EusZ+oe04tnVuDkZnAMvA&#10;MJhxDPgmt41Zj849gb9xbz3iRX739NK9YHqHPBZcNAqk1lhZWMv4YfRvwNNFG2HLkFrDaLkngHac&#10;rEnTCXVctI67Fl67CspWyivNebSUllw7qzSVUSNzDDBGjc7jfY2nETwbyhfFwcPSLxpPRq5So0Kh&#10;9u/ff8he58+fv+WWWzIk0Yz24lEVIUiQQJDAeEsAM5q2uhZ7EmtSYkyvrRG2uaGbK4Lp2EjNzE74&#10;QuyuBaGfjwKjU4Wr50RNWRq/HzhYJlxFJNAhSM1mJY2Ju2udY/ZYtICqi1Rx58JyHUkqOqlW1ZFj&#10;DlCC4Lu81tEYh6rBqGNckayCXL8cfKUoVvbB3Nru2RFORnIICTB96dIlsNRI5ezZs8m0HJK+joYX&#10;4gwSCBKYKgkIma1vuCCvrUfsQSrm0tsiCwkqdxZLBd+ar4RTbW4rwg3sUJLIKmCtQjWCwC1Dasmu&#10;Vsuo2NlqNpfG2YKKipYzhO+SBAYUcdZvrdmTcYFeZXSrqzXd0SOvj0DNwNByRDnyDyTNPx+/HHXg&#10;aS1DfzzNgQLXgQMHAKzxVc8Nug00psCM3hhCDEECQQLdl4A2otCcoF5p1/Cay/LNgFdn/R9fAezh&#10;1RY23isrq+vrl69e6V2+fO3C+eWLF5ZWV1e3rlzGxksapVjzuXpn6u5Xbm4Oo51/rOzmZxcHLkvD&#10;Qn5ov08fxkBCgq1ZJE1t5hYyBOiUBOBpCD2Tfs1stUZHZrL2K4fX0sasuw/TrixhYMzacGnno52S&#10;koa8NXVMIuBhTC2eX7/+dcoEeBr3ly7dnSGiuvG0k7RODogfvyazhzCLi4v4CUYg+vULFy6wmWVr&#10;LDWJvVPNLGQmSCBIoFoJyFqoE+0wrZ4TXx0eXQnWdTYIqfFJdgnMNCA1vmI1DwAah8xahG3cAu6a&#10;n8MMuXXFbKmEyTeiAeyenZ21J9GGa0ACd9/zCQGlXWGpRXkiMy2nvWiQrZlsfR+qd7wkIH1cenvl&#10;MDpNIH1bau3JqLOiawbP+Vg+dBxPE0yn4mnMExxM3n33XV3RDksNUSMkLoRp3pa9sy0wZCxIIEig&#10;tARkkBHzD+1IhNFqy5DSCY3yIoiFa9fgTts4J7FY69rlrc2NzQ2Q0Xv2LMzOze7du3dhYQGsJmZt&#10;ezBkuHIk0DKkFn2O0JlYh65n9BNxNyOlGQapGwFnoVV5SUAQsz3d1Kx04Q9rD2SIraMP/kX+gx19&#10;2iuN4oFinc20MccRRPHIGnqjPvMPFiAjfuLp7HK2yE8PyxizJGOI07Q4eiSz7aDqZrSahtpQzck0&#10;03lrLkSIPkigAgkM6wv6Oe81Y1hBwh5RCIiHI7+NjQ0w0CsrKxcunMf93Nzc/gNYz9s3D356W7SM&#10;vGvXnGGmezge8gom7tDNc2XcMqROzZ9W7xCAPFPqPsUAoHMruK0AaVVjDk1ETcoeZ+53ZhWjr9a0&#10;8iBqGzdWczcICIL4nE4xDqO/6g5ddTOmqc77NMgWPJ1h8tEknkZa/slJi+IG/Ndee01XLWysCaB5&#10;JaeKgKcL9QRnfGZfhlTR33EePDo3tpqj+3NNub7OXijPIXCQQOUSYPPOuJCiwyRWnoeMYY2p46LF&#10;I/dHwuvf3Nws2Og9oKYXFubn5/GEndSaeVi28/qAH9L68jzuMXcFUrOaZWVEH5FISC2mIFriyYkw&#10;aFHdaZFiHMYRhPVou3R84lSjNvERKS7nztosmfaCocPu0+0WnmY9NgDsLJv7dZojO1du6v4AN7tZ&#10;+sfjn6WDB7+1f/83UpdWBU+zZXL/JZoCwvPepxMR3/uEnPgwMnSzy2vuDa7DODfrYyz4ZOLFEgo4&#10;zRLQLVzuBZ/IuNSkiPRgCNDMv127dsG648CB/fPzu5C9tbU12IHgISbrHTu2cT8bgsH1n329yfyO&#10;ZVpdgdRUnoikxadM8iAYkbGM2mMp9SnItNZt2JOpF9lajromw9Q9uDB+itwZ0SyLpjdHRl6ErHbe&#10;OX+c9QG4VFtk2nt0h59mfrLxrgPN1778FCvdsRzD9kShkaRteCJpp+/WVynjNUjoXqZzDsljTRnq&#10;NLdD4Yadq4P9a7wEHnLbTQlIR9BLMXqmc6Y8jj8NY1UkZ89dh4W0uejOD4u3s7M7QTfAlz+MPcA4&#10;0XjaIm+ztht6rU+T6xCk1k1NWhhxtuAhtoDkIqNPUUOYJiXAQUTzVfgaz6x9lrrJLOm0YtoMhihX&#10;kUkqbzLwtZWr1HTrNv8YVlhYfWRQtv68crYwPeMZhqeJg5lP7aIEDxcX79l86DfZ6hy7edr8CKpD&#10;yMG28SmfBqCPyJlyxlp3do2V0blWV1fW19e5ysyhWxMlPnIOYYIEJkwCos9LudrQMKnWRtuZyHlt&#10;bV3GYIlc2c1O0TkhUYe1D7j3KVwZEugEpE5tTw4aE6qJhJMzKSZpyFDrHZGAo3/zq9R4M0OJTkVw&#10;sx0pTPtXHmb6eWuYNsiurFxrh8rrmikCVfMPkFHDa08cnJttz3hS90dKfoiqxexbnhPGoR7Jj+o2&#10;QDwtQBD2HiJAn+2YCCwYGnlj9nILW3kddSpCQQmy6AQhYwUZzm5ZC8wtfxX7kE4VIWQmSGAaJMDO&#10;CBiFT+2EhNYBVgLm/BdcYCKsSxBzYZ6EjWS2fKTvOzfTIFUpY8uQ2gEumu1wqGgO2dZJQ/pWxamq&#10;tu4XNrmexanUVmufIGwFuTIn1sTIkNM8p9OOL2YoMCNKh209G7M0kDMLNbwmmsyFjxWGcfA0DVEc&#10;I40kDrak9bfwx2EEpoF33HGH9Jple9HmR0fFePCZ278oAXz6BM6NbTICaGXVjtVX4FUA8seeJ6wg&#10;81eOAHZGD7udJqPaQynGRgKaHccmB7ANdh9Rf9ZjSTj9YZIUPHblytY1+BWIQxYtcCuzfNFMVhW+&#10;ZUgtozDLo3EYFR2pYGwbx4DMBVvhqR2OU5gnLR2tMFUltRBPrgQcXhBVQyv5WOXNjaCyAEkiXM39&#10;ZrMip3+B0amtqLLclI2oLfMP5lcbOSSPMHTKVB+eRkJJW5RsXpndH9aBsJ+WfH7sY6/dfvv3PvSh&#10;F0vw0xJJQNUyaCf1Z3Qiq6leRf+CXSZHAz2jl+0H4b0ggSCBaiSQPdNx5OSWoq0tYyAp4HtY8jKH&#10;stdPpx/r9iG1rlfeO0YdBNtxLRqlisHINcpgTUSe1IfCUF5N/ysYi1QrKwif9GWWWh2OZlUwqfLB&#10;pQkhiuSqSPl463kzlxuuJ9koVs/UK8TTPikOw9Mgs8kfWyceB+whkd/KkI8Tj0/SGlsXCl9rNbUV&#10;uTAXzniOboVT2aiyIm+i39ZxVlxbZQ/pBgmMnQSkJ6ZRTpHbPAFaPMGaenJGSWVyx3ZGeOKzRy0a&#10;Ko0LU1NytQypKWXBwZ7wly7HHfAtTImDqj3jnJL6br6Yaio1XqjRwbDIgOk11n/6Rq7Jvl1fbiUt&#10;QdXWorpG99jVlqUx8w+dbQJHSZo3Dn2eCy4LYe7sI9Az8LRkEmGQpWxvHhIP9ikGQ46iDVVjaHmX&#10;3QqMB7oVzpLAJy3aY+orONErKuYQPkigSglomKRnQ/vcaL/osEDG6MP2V4OMeWUSExHdKSbauSi8&#10;yiJ1I66WIbUMshpV50oGFgSsafplIyhnDEm+U5LIjTYEqFYCqtOiTxrIihUIeOOxVWZoa+sNOtKO&#10;hMCuNg8ZscVQ4LrdlcF9ishh3w9/YznxT6hd8w8B0KkOLgQrZ8D9QngayWVA4Qx7D2aAVtHDXG4r&#10;8Nc/HpJ8dq5W4F9f0xCSK4U8PIDltatSxs4LGjROc8IJbTaM+YVj9TSIJZQxSGCMJOAwj9Zqy1p7&#10;xA7WfJzKCq0p5gN8MlVLUi1D6tQRNpetpFUuLQpkbUJG81TWJAzl3ene9LMRV1NfFxK9qLGs8mgo&#10;QmqkzgPexFN2Y9kolFBHUHWqCzmB2tmYO6O8DuYexlL7+OXICHP27EfFmYmt70/xr1BFhMCUgF3V&#10;BYKO3AVYAyrjT+Dy5a3LW1cMwWUQttFXEVZQde4gH8QbJBAkUKsEkhMuJ2X0Ze4t5gZu67V6liRm&#10;RrfV3KX1x2cQucymtRakU5G3D6k1FHbsWR1JCb3BVUWgalQ2gbUc5SAVr7Uuue+U6Kc2M6g4zsSc&#10;a2V5oZVZ1qZu7LxlVSu7EXah1lqnUa1psmGCHQSsnYRIGEqsKD/Nt1JZ6mw8LSh89UuPDKusj3/8&#10;4/wJmVxcXMTJ5LjBp97C2IWKHos8cJ6lUsoMc0zGlIwLX9nf41/6O2HGonQhk0ECEymB5GIR5198&#10;wjs1Ljs7R9vVxL9exhxNPpsx4HV4oweqpuhamdnbqrWWIXUq8M1QhqgJgfBA5RnTAYuEqFGJ0wYx&#10;+hG1Kdh+tNW8UtNFpeG5IFeB1K1k0vb26KgXNCerm5nVrlYyUyLRVoyqBY/iRltUO+T0MOSdWswk&#10;5k7iaXLJqW6qGSfwtAhk98MPxTjOpZ+/973vAT1TM9H6drBJKNECuXdc5mNZ5DG7zK3jLVhkJqfV&#10;IOpSog4vBQlUI4FhPCOew5c8ABVRE27W1tYNY30tOmY4N3m8BTBNSBYgda64qg+QRNVII3vABb+p&#10;95AKJrM7zFIOgmGEYRCvvvJKxYgFBkJqrhG3WztWt6YbTqORszV2v7W0a/6hcbzesyj3EoCoOpdW&#10;lzD0kZd6aiPBdAaeFnwvSFrMORy7DnsYrzlrVyC105BTDVcYf4s6TKneVvtL8T4E05255gPfebCf&#10;Bk0F0w+Q13Nzc7G0+5rqGGmttUswJBAk0CUJ2BNejL0HevTa2trS0uLq6tqVrS3/Pius6BSCrvIs&#10;dSWwQxPJAq0IbjLaGHloVhtuwIJwaypaANUjXLjhKcRkQzOY7y415qnIy2DLaZMPjjt8lIdYNxuP&#10;WsjFqfUVQ6Azb8TeQ+4LJa3x9LAXfYynnXdhyEFbjqQ5B0BecnpwnlAZcC4mUTmqHnekjjHWDrZY&#10;9o22JZgpeftO/ME+D4MzuzxGYhnk/afnQm0pBA4SCBLwkQA7oAN56UseHvNmZ3dizZa68eamMQIx&#10;u409NhaTkBKPH8yJz4s+eR6LMCUhtYbClQyOiJB+i0kg0YGL3Fv7DlMv+MQfXVdLm6BdtVz8SlBO&#10;lyDDDlwUbBcAd8ONVRYWWpc8cyJGYLZRmUw1LJARk6sc5OXmx3GolxreJ1cIQ6cc5Zx76HRTYTfr&#10;F6j6rbfeksAf+tCHWOP2kMWDCIOzYJzcJjOvCXKfouXKUAN0RF5hnJ5JVxIMYHp1df3SpaXz5y+c&#10;Nxc+L66urNPAGp2Ji4cQsu3slaQZIgkSCBIYSQIESLpD4t521StAXvjDDSjq9fVNuP0wrnvMLJnT&#10;e4W7FGQVr0VPUbcvAKlJCROtkg/GhZsKPaRopC66TmwbDcxtTpAWl2cajbFlICRROEG5eAURg5DU&#10;NqjjkQwQZrUO+EbqNN1+WVA1tdhWFFmhpcVeyDZmM/dry6LOCrJd848MVO3sTRwmQB+bEE9+2glm&#10;YfoBORyRNKrOBolhviVYVjhpO9l8HZ/ap54kUaGjPSYtYH0c6eq5uV041gFHvvNkh83NjZXlFVh9&#10;UOCQ/Ia9nC4ewHVnR5WQsYmXQJJM5BOhMtFh4U4evZiojxNl7hw9LNqJl6cuYHTQBoWVvZRMmiEp&#10;nWHP65MjEQ+XGIibCYBSFS8GZgBx7KDVKeoJdMEoBZTWw1TqK8sUxgyJotSccbnsQK0JGlqF6pm/&#10;YGkcxFZkvRNgEGkH4vvn2UGH/FqHKQh4XIGS2s1c0oTayRJhIk9aSYXOFdp7OHjacYfHDNBNNTM5&#10;zCDbCcCvjt5SoZAdPM28UWLlWkIrb2GZVza3oFMvL2EuXhU38xg7t+/YtrAwf/jwYWwjR2D8caQN&#10;42or9RUSDRJg1xMQJWa0dvwxF/owpmN0ZEyOxumtnbLtLBmElyKBu+/5hJ1WrC1N9I8HpAb+sYF5&#10;1LvEa+6tf996L2f8xdjN3TAgpMmaky+Pece+0R6yJeYfuCd7LW1Iik8wJ41M61v1FmxCY5cpUyQs&#10;VYO+yl9xidEVNZ+GITUVLYwa+GMrgpUtz6RoXlEs3RC0wUDlaExHTlSaZKCdRImVacgxDFJrkD3M&#10;5KMcP+2IMdXbdCqkHmI3EqHwygWLfA6z9KgjrdKty+NFo4uyd4PcWlpagT9qDMvWBZMZe/Gxe/f8&#10;jTd+yNrsmfEggGkPqYYgQQI1SkDYQ0E+TIwgCp0X0zS8IsGQ2qjB1vDDzpIBU+dA6gKGH7G4DbCG&#10;oGFmg32gsF3PtbAp1y6ESGbd66/SGhxeWX/VRjxiEEJ4zW2LZLjp2VpMaS0I6GijyXCGUE7Ctb7l&#10;aF2iFnM1wMHTzEmtkmeKoilJi7K62VUsdcB6bH5+zja0CB/UKp8KI6/b/IN+NuQwQuQ8A/NpPD2s&#10;jA5pnXqeSyV42tayIcsdVyFJnD0suWwHI6NUIonzpA+TccPTZqGJrAp2hm9swN5ja3Zu5+6F+fnd&#10;uyLTu2szlzevLi+vgtAgRc2pZBTphXeDBIIESkvAWY13iEXM0ei5YJeAjwy1lGdCXTobE/mi77hG&#10;QpGQFFTE6urqkr1wg69SQzXJKImnyW4KRGb2HBgnsIlwjXZCJCOphPF0H3s40E5NpgqfWne5PMWV&#10;vXnLM5JWgmkBshKpvbA6kqsKdWSSqUjq2mRIoLyF2lzzMs86Uu/+0qgJh2n+2AGdqSkmDTySlHZ9&#10;9tOp4tLZzrD3yIDO+MnTNNy/vqiWJA1RaqrHQhkrGpgUNYkJ9DXYVe/du3fPnj345M4EDLDo95gp&#10;wL8gcmtbFW0ILppWCB8kECRQiQSEXdIr8xIzZkAaxJreahTmoAb7St0XUjM+jIkYGWFng62gQNL4&#10;iht8rWMvl5gEaH5R7uVXJE27DnKfgoc0XBP2WuhqTgAaWLNhEe1paO4ryBrCDXPQW0NSTURJPM2+&#10;ytrR9UXJ++dD7yTLfku2HnKBgiZDzImMFFTPpAGMI6oWIVToOEIwXwZnLChwmME04SOzJ/49Mqqs&#10;Kn7atqih58L4FI2ZREgfNcC/6eqQDqqusO7K5afoW+gy4CaoIYPWAoxGERYWFvCcfqnFhor9jt1c&#10;ul7R5EL4IIEggdElIDhKYx72ZXHOY7lq4+8Be50Edo+e9MTH4AupYUaDIZJ4mru5CWFZDfWJKQNm&#10;4SfNVQsmdpCxw3Bz9KcFNn7iyYs8fjP1qq9o2TFn+BRrK0tOuhneCYapJQJhpVo1H+zPDWvkkYtC&#10;HH4apaAahkoXgs0B9x2RcKFs1GH+wTgdYMqWSbFn4+lkgxEyWFsxZXDhwyTgA7tTwzhsdG48qabY&#10;heolI7DDSTNvue25qtQriUcPwnZoNd6W0Lms+611LBlTkcZPWAm0LkECP12J4EMkQQLlJSBTLSc+&#10;ztfAQui2mBZjvdfsR5SQQQ32FPcApMZ4Z/6uGVHGf2T0jMu8xcVFSBxbTwimCWcxUNodXQX4Rc+c&#10;CcBNhpfaFXBMyllYELwiYUQhk0zyiexTJMbi0O84sa6jXJ7FHxYMhqeptqcjRlvt6xndjy2nEgjr&#10;uUqurTal3bK6pSVLftg2xnT48BSIZ13TZ3NqYPxEI2CB17IfEeFTtUHy09lJ5wJcvu4TrJIw3FvJ&#10;y1NoRYPR/EP+ir7ehfB07iEjJ8ZhLGCKEz0OxdjghJmC7nTY6To4tHZBmCEPQQIVSiCVXnQmO0HV&#10;6Lnr69gdd9me2WQ6rrCN1krT2GuFK1cCA5AarP/mxpXNzSv4XF+7vLa6ubK8sby0vrS4hs+N9a0r&#10;xg81QDcw0Q44RaAZO7wjtbjXhCBJE8wss5DW8TRsBnGGFCwFQgXECVQCDPcc+omqNTTPlWBjAboG&#10;pn2ghjNxSmdO1Zf8WWpCHIcoHVYRjlGHmIiJR0Uxtm6sKhtIaHSyM+lCLjXbGisnjf7ZSKrC04Se&#10;I0Lz3Nd1McW+iEWTrxTv6EKWtHx6UwPNpmgSMmbiJrK8tP4xMRnTS6b1mmf2KSAACbBwBQkECTQm&#10;gdRZVdNG1IeRH6zcA/6YE09ndq6vbV26uHLV2iJYppWu3sKVL4EBJ3p/8RcvXdkyrjCIL+VTbgaw&#10;5sx1nFrJbShAsPlJVReCDYLx8QakCMCxttAtmhriFK6acZKG14CMQJDQXAunaFqe4R22r/vktJRL&#10;lGNdUkrPMafWlVgTcYVoxdreWZoQww+pzWZq1rMBlAumcZ4PvTrMUFjHU25jH/M/Ogj2j2dYcmtf&#10;fmr3ww+JPLU5R3bRkoYf4m9bYvMRcrmq7P5bsqrDqQFUFhgJGAcuLy8DQIN5sS4+rsGzrfWoM79/&#10;/170QQYOV5BAkECtEnAmYgE2SJQ200JH4t4eg7oKywO4zEPnxU45Ma2WZSV/2qvWcnUtcu2XeoCl&#10;3tzY5I49XHojl+zlgkBjSg+HYpjN3Tg0q3kpE5w5YmWtl4Zloi0ILid61hFKEs0XGYXtvnV1sqEn&#10;qwOiE0N8mY9jzFSL+VCGRZDw03roSW1dXevDGfmpEOGlennTwDSX8aXtRLY2WBXmzoDvwNNA1f7Q&#10;PDdLUvAKpT1GbUyy6oyE/ErfStZXAHo0NWnT67GsHMD0ONZyyPM4SkAmX+mkepWYDi7tmBmZYuIJ&#10;4Bwse+nGjWdj60hagT1jJ/mh2xMFPmpYGVeJ8fgNVpiH0Da/IlA5nmbD0qCcFuT0YK1tSKqyAx67&#10;hlIow6lKLbsuzd9JVyPOmNwyqwFcfqr24mETiJNJk4Rm5VI/VADR5DqVX682S12LrRwozAWdGQBX&#10;S6CqeHKTI0udTC7JQyfDJDUHCVOh7UfXGoZnfvS866rQlvegsSBuksOpZxIhWJBAkEAJCaQSguyS&#10;XIHnVGgHRnMGKsCO8NOi/ZamKUtkeAJeGYTUg7ASxSNjp7UcWNvg8c7ZnaCoQUXQm2/DghBcK+k6&#10;+SyXHwdVE/aR4xx35rKcQOp4y2GmK0yCY4StNbRbpAMtPPKAiy/A8aKXS2uRpQlpw44m2XzbrlAg&#10;9UVVCAdneFUvFE92cYpGVciUxXF155NWfcLvYMyxuZSZmnlwAS7MDLinEn3t6nWYFOIAAOi2dv5u&#10;esrooNBCloIE6paA5kOZFmkjYhvhCjFjXr68tb6O80bWYKDgQL66Mzlh8Q9AagyCWcUz6Blsw7Vt&#10;27eBn961aw5cNRB2W8Nj5eOytCQymoLA2Pg0Vx0Qdulu4HRXWYpChJozLhS/wPT4UMwIW1vjJbOD&#10;1mGjxbbHSUWgtl4GqbyZFSpau4FTXcj5AMrUMI75R+l4kjIZMSopZio/nfS7F09OkT+QduuoC6mj&#10;v4ixhyilYKY5f2OCwK/YBo45A30xQOouVFnIw8RLQK+4ChvNeZaeLi1XbYgna5S1vrqyCteXmmaa&#10;5rmvdPPwNvwwYNvsMkF9wNhDKGq96lc6E0VfTHLSSW2sXJx8i20OHDypTTxJBVtFkwjhh0mA4h2x&#10;A6sRxEzkHDIwnfPM+VQonwGpNaqe5opzUPUo4LWo/2mftCw+K+kDRGNlRJIRj4RM1TGmuXmwo8Hs&#10;0vJe17GlSXY1Xb0CitrsTTTdcFtvbm529+750mrzNAs5lD1IoKgENEbStLQdMIFwqOvCFNPsFcYm&#10;urXVdWxHxGpS0YRCeEcCA5BaLBy4LjCAI+PFAric2717N9AmyWkxP21Ssqkk4oioWtOlLJdtcMYD&#10;lGOAy1+bLC/TGiOPH9nCEVLZ0cdKS/WAvaReEK1sVSZFnYxZ8Lf+SQg25j+puTVf6S2mmHTrVhq8&#10;OqWoKp5R8HRcxX1X2dlbLYdx1S1WUBeSJvsgNlfA06C7rL0HzlwzH0KPYcqAw1I8sT0rePzoQu2F&#10;PEysBIRC4kynsRzVYEx21qP8Ndhowd4D7qjxnJaTGl8FaqloE3FZam1LmowL8gV3y/U7ypoW7kVT&#10;HTF8aeyVka4AaKoTdLvGc845YTiJjojgfSRAR9Ty5/NK98OInGWuFdmm9t5Cfk5YR2Klw7ScMYLj&#10;SzZirqOBNVY1NW2YqwoHVxXP6Hg6CfQzx4eIC5fDX4Zt68w4VbSxNtB8QuhTPOSFvgJs7URM2A6z&#10;2mcuOeKJG3Kaz2RIMUhgSiQAL5Zw3EHXbZgGYQAJ3AyDaazd0uGCPbplBkga9h5Ug8kiOrySs8A7&#10;JdIbpZgupOZyAHEJj8WKY4ewzZHvCwsLPFfW4mmgkxYGR4GzMbUsRvflRSG0pRjaUo2j7Ue8/8YU&#10;uwEwXb4YnX9T6H/qytLeksAXRQGe9uHmAW4uXLggMZAg41hA7YipCFAWbdDR3fXXzgsyP4PlXHmk&#10;xlsVDq4qnsrxdLY0nWxnnCuJeMb00Jb89pQWgl1MOhp9ekQ90f6Enjg/j4VN7GWHnx+j7QYwXU7U&#10;4a0gAX8JYLJDT8Rx18DWsJC2rjy2NjY28QmHC+Y8023bgbfhQh6HMgHmxAauET2q6a0AePzFblCx&#10;Dk0EGePUiIQmiLQYJbKCkGGU73Itr8lLwBMrHkM60C/GamtrXz4zgqikLBrnMWahrnHvALUmJTDW&#10;aTlEdSWrHIONNnKLay1AjMMWTvNsyfwUZC9LEPIwjCDSukh4j4iD5dTPEePRbb6qqJx4PLdjBovq&#10;1PEHXQlrmLAMxAXaBXOJ7ekz+IoTway71WiByM7f5QfqsR79QuaDBBqQADodNryho2EGBKrGDIi+&#10;CdIahDSss+ApD6tJvCeTrb0vNJC9CU4ihaWmcMnLAmFbzGquK1eh3fDWMA0WnbQzLA7i5ggLxUC/&#10;4soSKCagTU4s5wyh9bmK057E6CguEv9aN0vVhXwoahGSrK7Y7ReRrQ41LNN67ajBi3qRfpKqlE9z&#10;5WrrBZ/zXBoLMzrEVw0msuUYlnmcDpOK3aeKh84dhEQXxWSBNUxubNi3bx9hNHzdoqOhu9vuabx/&#10;BJU1V6QhQJDAiBKgDwlcuMFkB+iMiQ+fsAbBBTDNy24sbtpwd8Sidfz1AUjNtXiIXkZJHDkOl3l2&#10;qc6MhiSkLfcgthCGJG64kMyewCCynkRONQFcJqHNCUTrIMnqzBNh2shuEpReVZWl1R7cY/GZ8dNn&#10;i0BtImlCah4RCmUdF9V0/pS0/agqkw33kcaS8yGMAdArwdx14GlHUJqBXvjlU6tfeiRDktNpNp0U&#10;iNWNDcliN6/PA1gDTy8s7N41b6ZzrD7jTF7O3NIZG2ufIaEggSmUAK12OQ9iEgQn/cEHHwBSo2Oi&#10;kxJkY+6zJtSENkOdv02h9EYpsgupEVe8XQx04vVd81g+mJvfvWv3wrwZJBcWiFHijdtmkGyeq3ZQ&#10;jigANUFqgmaIRRtVE5nJJCGoWsjsAMUy2qUYe2hgXVpiInNWkzXxBzg2aymR4wFrWi2IGff0O846&#10;FQ1NCOwYe5PUNnChdN5G6ZwdeZcO5lIzMzF4OvV8ROJpcNXylxQCDdanHFvbHmQ4DXAyGBexJoQb&#10;dEAZIbewLeoq+qOZOvAp3b8jLTxkI0hgwiQAuIw5C6QSiWqUDp9YO+JGYQJuEEn4FEZywiTQVnEG&#10;j3qJV8zN6Gi46utQaFANmDAO2Qv3qCRagog3DBq2N3kJvhF6UvjjOrIR27pE5gREgWQ6OTegaZL1&#10;1BmbZhCWXQuUTM3yMesqNE8ieubF4YPDCloyaWw5WNGSbcZExJLWuOEfKto8iZcjUtZkRKkjspiA&#10;i0jR8dzslMsHTyNM7i5Jn3isylrS/3TRbIuPapxhzmPMcYGxxp8TlS5abjEnoFUULYJe3GOX546G&#10;5lmYojkP4YMExloCQNKkkHCzf/9+ADlaH2AS5G4HoaU1CVjzpDzWEvXN/ACk5to3awJsggUcOCgR&#10;517hBrtNsOsL6HnA8oaLC76pVRdOJdp35mAf1pgZUekIzgRMi20uTQi42hJWUlJrW5vEUIYNwFCZ&#10;2gVY60QlG6w1hrE7rMyFXkClMbYbSSlWK12gus40NKYMW/bGAC4z10ByWn/gPchpfGpg7eBmuv7A&#10;FfB0sg3R8irWWrEiFDmSssNj0yxMA50lJDE9EnCmjwamsKKyBQ7h3AoDD2xPBGlN5xPwgExH8kID&#10;Uddl4A4WpGjBWw8/AKljkw9DInDJwBh/GOoOW0wug4qVnXnKBAIBmi4FoW2sXfX5zpqQjWNCTVUv&#10;9rRqQBjv8Zwcp1hXNy2X8UlPNLG6+7BW+fSQwefSYPiT4Gnhsy3GNmZOuBhYtClH2E6E41MVWTkV&#10;F9cwgXAYa3/b6AzP4j5AuW48TaMORwqOoQu+wktjEjdLMBHUlFuAaDGSD5ufxyQ+B3KGFINM3pPR&#10;QUIpplACFhFFxCLnhZqAx4iyJUwiTQp8AjiHCHFDdx9cVMfkJkUIkHpEgfP1AUiNBQJ7MqKh5axC&#10;M2s3aPMEy4jAE+hg0TZxbQuL3QpS147oY+zeN1cg/BIERjIGF1snmf5gL5jRQNmKHDxdE7xWLda9&#10;ZQ6ZrmjtrFlrQm3sm8RNQSX9bYwiEdsPoGexf6gb4Cbl4wO7y4XRYDoVWCMzgrZTG2cSZAdnIFKD&#10;6ERY5MGEAkjdJ2vGqAOErAYJpElApnj+2FlIbWcxs6EIyMRsg1tYwBNQfjwFBrsTBaIEuFJhSx+A&#10;1Hv27t6/f8+hQ/sPHTqwf7+xZI/JOYMhea/wpfEBwkZVYYZ8ohL0o8EuG7fP60XDCLMi6WqSVeZa&#10;oasRv3a0VzS5yQ4vdK+Gs/UVmcqPbjDOfTLpuLrZsKMWxbeAs+lOxHmLRGxnx9Zy4k09hbEceC0H&#10;lPFWHcklOWlmz/HvIQz0sPB8Sw5TLCfkiX7rOuzjrOXUTqIQ2xmNR+rGz9udaDGHwjUrAQGgMvXX&#10;BDxGKZZhoC2kBkiDyS6VWwzpxs/V5tbVK9et/za4SDZhyCJN2Pw1ivRGeXcAUhvRz+2Elw/DLOya&#10;iwGrmdoEMQyuDkSbwEbJQYl3LbiJaGAek8dt5vEiTB/xVNvWWXbGqQlPOf9FTHXFJL1E6abhFa2T&#10;NFBeUb2kPQw2434WpHK5OMMrRuEYdLAV1SykJfNc6OD0BopcRxJ1ANyMfI6YnCKYB/Y1asZdUhc8&#10;neo1Dzx9xjHv2Ycp1lERYxEnx0AqtPFZS+a8sFZWNcdCYiGTYyQBDUCHzSZtFYcaLFIHIIFCyx1B&#10;pKhh8pHq9Th1Fa6t/I91umPpjFDgrEI80RGPycoQjnn0ekr2omRfIi1KnQ/NWps3SOCgDo5eF54x&#10;aM2Hr2iNyIlEfpJg8UBj2DX4CKHe7zQ/DaYnbGAqbT89IlC2asyo/j0AnZ2zWoZZdwzzPy0uPpgZ&#10;VHSG4pSBuT3b6kQGU8ozT3sx16T4xZnIGguFypKAHuG7P48jtzTi5Q57np4YznaptYmPJaROSoRA&#10;lt4WCXp0mGq56tTU5aHYFai1zshmRo7RIeaWkOUqeExpUakLrkzZ+bV/ak85Ufi8JdL2RL1WF5K8&#10;oTlFDczmdsDEaHHxHvzBOYZnzD65LR1mdGDHDXbO4SyjA9wYS+UD5UrwNJNLYmVS1BpbJ8N85we/&#10;T+Sf9J2X7Hc0EQlOP5xGa3FzpH7a3hedxkVQXbqFhxeDBNqVgLPm2TWKmlMq51ZNAMUHnMEjWbvy&#10;m/DUxxVSO/BFA1ltVCDBakLVqShK+pjep5ja8UZRcwsd1t21VsyCQwVCPyejz4Gg3XxqJQfImfsH&#10;iPilpmxWozFJN6rWM++IrkKEN6Z4mtkmVy3u8IinNWJOWnrc9sjfcoSZ4d5kdB2m3TZfZ+r9neu2&#10;dxiSId6fEGb1OgUf4q5TAqTD9KTQtcFfJlPyelxYxT/WHZk5ny5c9UlgXCF1EoEl0U+TKE13KuqI&#10;YkTokNNiZl0Tyq+vrVQbczPktE+eh1SEsfGgRZqtXHMynD38CEcdzWBo4mlwZK9pKirm16IhOEPt&#10;WNS447NirPE0a187luZXPs84b1zjbPFRzSNgxlqV9ekOlYeJWT2Dp0ldN7+jvfJChQinVgIaUnN2&#10;6M5c5lRKTBJFdJVVA6a23hoqeLTmzlGvQmar1uxntGBYCyFpIlpZ+6gPWydzIihKzs1B6ty2mGpg&#10;TUF1UM2trwbRrSkc1hEsvfC1ywOTIwr6/cDDG2/89sWLd4OziPNvapLsBdUqfGp7ej6vT7CIWUjT&#10;0n1ZYgCUnAA8PUzaKFrqTkRCbectikIeQrY83mV0adfaGELkQQJBApVLAFO58ZsRH55S95BeLv+x&#10;HmtmHDo7pvu8xcXF3vUxJlLLSaPut+6+5xNIgvrKuAqXCCwpKZ7E0diiTIbS58B6HnMde5Jy3brV&#10;XeWdjV/rJOOiQVNBQm7fe+8uLqjxKzpUfMKimPxEJLfgbKpP3RyFBZEDQU48nk615QCBncTTyb5D&#10;JB1MPjo7qoSMBQnUJ4EIOXXb6xxnnFgI/cMRcbZLfZIJMY8rpJbmkoQmsiijNyk2CWKkHZOnlGMm&#10;uTmAdCZxv3OxOY4LrByx80iNZCw4jJhEfa/Trofxcwsj91P3cTQM1q7iwNFIg0oF0J1F1cSak81P&#10;D7ONZqnlT5qQc5hi3FWNoBhVgNf1dbcQc5BApyQg66sc87s5ZUuucIOZKDZNNHNXp4Q5eZkZS/lq&#10;Etqpkla2DjiQ3eHIxeqDPZB0tbiy1ki6m52zjkYvy1IxMK3XHKLaIthqgruSyBdYbN1hKteC0cjk&#10;w7EAkVbR2VE4rotPTQmeFqNq3qTae2S0HJFS7tns1Ta/EFuQQJBAixIQuz6rUZurs/wIsAemm5WV&#10;5UuXLqyuLoPnmZ/ftW/fvj179hCNaDFOD/yotfGMJaQWCJtsBLSsiA8UMP7OcD+4CFK9PHU2NJ7G&#10;PVstzIXhbh2fuKcZlqDq+BAEk6vO9szqRWZjdORWUyqVRwtTcNDQrCyqRqhQ61nPuK+GU31ZmpDG&#10;wJKyPXQZUssh5NlCqwpz2zaf71avvjCyczF5/sv3vnf7MCEQQwckXXnPChEGCYyLBLhQKQN717Kt&#10;14F5IDlg9L59e4mncZIfl8q7lu0JyM9YQuq8+T6C1Bbl8K/2ba7a3kO3Zr1HjU7Xia1pKkDGGpd+&#10;ffhEXnspmm/QNPwYr74tJj0QF/AxdlrCxIMPWd0y2tL8g+oTkXSqv5dOFR+omq4thjWGqgBu63ha&#10;F5DlJUq+ePEH8YlKPHfutlTc7Egg+ABpftwIKQYJNC8BPVDrcb75nGSniImGXA+nHmYVqAMXj1GU&#10;PV2iFXRqDuqaPAvlZwIhtUA03tDyqZBQ6gssPi6IqgV7CXOZbNkT3NadojWg+VRVswo6cyXEqPvS&#10;zNjw+NBi7ghP6xWMqnJSRzz0o5eKqicPTzv6w9LSvaw4zj0+4h3TQ5d8ihbCBAkECYgEOEPJtJW6&#10;casL4pJNXLzhwilnH55JjguzEvG0zFYTjDSarBSvOaPJDFWSlixodJYERcb0SaHkL50eK6IgPvOc&#10;4CsRYN2RoKTUm3nDjl13olXFD3t4jkVUkERzs0WIRiiWTu9D5fjLEVkA9xiV2ua8GiONCqMqnSV7&#10;2mVExlOFwEW+GRAZRLVA6mwDj2xGv6omF+IJEggS6I4EOG7rJeju5I1AWSYaZFINZde3LpszyXER&#10;UouGMF5TcKek7WRmMiG1HHhLuNM14CIAmkCZOZRMOrntuPVtucYtmNJRG8rF1vBb0IbQrDBq8VQq&#10;ps5qkpwQbXNnquhOCkn3szwuY1lp8JqsnaqiGiUe7VIaGBp/qAh87tv3PPA0NV7U4MsvH7FTlDEI&#10;kUt/DRbVDfe+kFyQQFsS0HM07sVjr7PPr63sqQGKs0rE08m8gxusmGI3V7zlLCJ3GLL1bE9GBiYN&#10;UpM75OlcbCiArATW3amwqL3HaIx5w0PaP1FxTILOrikG5eQpRUstY7k4U98S58G4qdbHmYXUxkaf&#10;6wrCPesRTbx/SDEBsMFcoyXy5EW8i02qy8ur779//p133rtw4RK+Yo0Of6h/pUdFLVmQd4bc6msh&#10;o4BXp3aqimr0eOScSJLTeoiQdaHUpaEkM51xsE7lza/CPhKiChIIEvCXgDMaOBbJ3cEYpOqIf7j6&#10;LfD66jUe9Gsu/iScY3fy718jHQw5gZBaQxyLbDrHUsuErfElITU1SFEZ2TfIZE9Si3eKU6J0PkiF&#10;SLpqz8EDxhusHRLSdsAdqrnRopobRHCztATHRpdWV1dx/9f+2lt4l1bXdozr61TSmEVEjj7GMYXB&#10;Dh06pGG93GvxFiLFiR1HB68qJ9WYjoyYJZqJi6IlxtDORkNW6yuv3CqtSI/gIpxhGh2bqDS/avW6&#10;Ds4lIUtBApMtAXIWmqvm4I+HzqztjL16oudPqbRahdIjcpBPzhHm3MfLWzCnZkICMwRkV5iBqY1q&#10;0iC1xtNxpXaLohYMxE7Fhs6LmSe00m4iDsSXD47sflOuUDcYBlP0c4Ff1UpPj1mCqjPWQhBG9lyL&#10;Ncjc3BzcG6HK4NUIn1CorlzZ0gMcVzJkROZYLOwCB00+1FIFWJfnEl4aXoXyj+PMB8q2FPnBag0z&#10;DAQDSVvTanPxhrOmbJBP9qkLFy7wIW6SFLXW5WztRHYjAVV3f3QKOQwSyJBAciWQEwGey4kqmhWW&#10;e2JuWb0UpkzS0iM2x/zSFUEI4dhycNZwDiDjoFeIZymdqyl5cdIgtcALAaxoSKO0zpragSzHsIuS&#10;DyPk+pC9brjhhsOHD4N3TE7D1ULDmgqYHe0oNSLFJ5QZBlN4Bl4S8/H1SmQoqFpD3mEFF30JVY/q&#10;BoaGf9C9e/fu3r374sV7gK2tW/7ozEU9EOuhlq2FyfmM+xIyORPk1jvFy88Rfeq1i6d15mUnolh9&#10;pMqBciOkziCqM6ug77vaR0/IrY4QIEggSKB1CcjAq4diEtV6Kheyg3ME6BRM8uLV1y5mcgAfWEKX&#10;CYU8SLnCYmbYsQNrnlcAlXEvQIg5pLFKPC0OzCMl5ohyOZzstyYTUltbaoIPNCODYEo30Jqqn3M2&#10;ETM5aNwAQwNJe6Y4GYyXs/7lWXYGEwn4iCIVFJbC1sgy7N0xMGHA6v/hCVpaRv4tQwG7DoSBuf/M&#10;zp3wUA7ARl+K0dn1ljAw4cg6i8FPkuHAr3hIyoEDpW7herj3gfvDsg3cmS1bT7DoE6zyMNqnR7ZW&#10;wOKL0EwFX73KXil18cYbx7SUxMZGG9voANLeWC6alGSYXBdq+SFwkECQQPMSSB1L5aFwHxw07JjD&#10;ZeeIwMYNf4m34pif5C2nOKUBLocvHnyhFYDNzc21tTVOE4KzOXfICnnzIp28FCcQUttGbPAN8Amx&#10;tUUq5mq3/jQ/WpQlxVI+LmdKLhpJu8UX4FK6IjQ/rUWRFAvTyuBWHVH4gHIP6WU3MDZFrEiYgQ7t&#10;k3/E4hgGYfgDt3vEykgL6xY4Fwg8qcBrbebBUdvaksxieQMIHAt9kkOeGFq3GukDglkLuW4x6gjD&#10;OtUsezai5RABGA2UDOWWwuT6KdUbfF1cXBQhS2zJxiM/AUnTNx/DVNTMPFpiCBIkECRQmwSSq38E&#10;r9wN5ZyOLDacztK0XZc2A76gag7aMuCXyz7HMQuphQs3h8qtrq5hA0/dk0K5PE/SW9G6Ayt1MkgU&#10;amlcXqeHc5CBaOicFBu7Rpk+URGaekTt0PpWwCgmfqcg41V3VHJYBK3QZ9dOqkjJpOripwYDqhOE&#10;re+TCKlQC9EFyX5RCAMJpiUQD4I9DMe26WK03RnD66glU1Yy5tpfDQ+BV0A/YND8+MfvYORvvPEW&#10;1v7YZmjnh4d64E5mJjXzWpIOLPYBwTbRdvA0ky7UKTiTSZGlkbz88stQXGCfQ2Hqrgctl7LV8F3u&#10;nZuJGWALdZAQOEhgYiQwjFGWkdnhp1lw6OP4k8lORmPLDYP+u6q5Evm19NK6jQGYZxaYR8jE9fUN&#10;qPbGn9j1RlHQxFR9dkHuvucTgmQmTb5EITHPl755q75q1jy0ZyqOcaeYeJIYE+jDVX4qoLhSd0SN&#10;AuI9c1tVMEGThHqeCI+pi43vMFtqEanOrWC7YYxpCekx256ZZ8Xpjae64GKNZw3vosPqgZU3Nzfg&#10;FQSe+XHeFYZI8bEYD9amteMnhFleXpbyLi0tbW5eltbCmxJ1NwyS+gDldvG0f2G18Q9df2grfNav&#10;MdCBjmL7o5aJCFa6rWOMxMASYYk25l+QEDJIIEigVglkDKTk7+Ti7kNeeIjxQ8YQRIKpHIM5LDEw&#10;wss+Qk4HMimUG7Hj+bR/ABmeYNP7xsamBUXltzzWKthJinwCITWqh2u1gnjIP3Wh2pIAOpkr0VMF&#10;VZObdJZsaArivD6OpiBF6yWJWlKRXxK+CBDUBiEOfiqaGYG2uQ2MwzE3oRJAC6UBqAbcxa92/DW2&#10;HBaKmcEXWJl1vbKygoGYzYM/4UYw+qD+AH3MHaDLjdFJ2U4SnhahoZgWLv8gNQH+8VfMhbgoc0eG&#10;aGMZ9Y449VnlbGkBVZfrYuGtIIHWJZAxhPInAmiemysXRg5AaJiEgFHB6iyGf4uwMc5HS4gY+TWw&#10;ZjFHtNBQr28DdAftghxiTmhdhhOfgUmD1Hrm0yxgLuIZvaZTTSodDF0oFebfsaAVHMaokgbWeDjB&#10;03aGAasjW89FfyKnXGPf1IorRAOzNgWW6cZpmdC+63G7DaAHKwP84fmVrWvr65trq6Ci11dW1vC5&#10;sYEhchO2cWv4W1snIc39KLz++l//vtlZ40KE+040+YFfi/YFLcmxw9O5fUEI5mGSodMP6rTcRqwb&#10;gyNMHRtDalTt+L0uNBqEwEECQQLtSiBj5NQDuzOS6EmcvDUgdwy7zVcuQXMRUui/cgwI5UMOzubW&#10;ADzS4ZYPKLNW2a7Mxy71SbOlRjNC60QD4joL64M9YZQ26lOvMtd6grlhcTqcuuA2hNcGLY4BFsqY&#10;sU3KJ//dDzPMlnpYzpPhU62o5eGIFVdagAK1paESBBujjvXNixeXMSbSbT/bhuW5ZzBOWrbbjpS0&#10;lt4284M/+P3MhjhOli5Ao2o2oUKommKklHx0D59gzYQRprlozUJKkDnMaQCm4esQLg7ZDSkKbFLc&#10;v3+/VPewyEVuErKoeXfpFhVeDBIIEui+BDiqEFIjt8TZHKgdGFCoLNF0MGNIFiD1Dz74YGN9A9OD&#10;ZakDUV1Ill6BJ9mW2qxuqLMG2bbqBtNIIpcM86oZG8hRAISrZk9jcTTO1lO7M7tPgx2Iv2CHwUEC&#10;r6Koyz/d3JCsTdYsKQ2xDMH5sWjOdpglejbuQei+2tqKmBPsrW8+rCfu2LOwR6E303CEqObaIuMv&#10;hKc1HLSNMzKHGFaoZrAyU89OqyglrMVC0VEnp2kNp733338fuorneELGWsxIKLrQJXO7QwgQJDA9&#10;EsBQA/pvdnaWY74nXJEpI1VQdigzbCkZRgOKzIpn1uG+0yPwuks6aYYfAkrI/In4PGfB0cVdBzKT&#10;lSOqsE7Hc0DSuO9cHFYFw5SWYc/1grsgsCQiJM6uo9YKtSXBc6IsAcmBKIWBB30wcahlM8ZXLuSB&#10;tt5mjEOMKTbNReQSM1+N1y0MLQmpfaTUKTwNCaRuVE3WC2EujTooN/SyD3/4w0fN9SpEDUtEWNiA&#10;tMYndxTpSLLV6VTTrwo18ELNLAQOEggS6I4E9GjsoGRP4kNi4NRgv4Kc5lHkeHANPv303NGdsk9q&#10;TiYNUut6kkZWd+XVNEEmVQLQZuxptOwUu2qn+2mDTo2xaspn3eKV+D0REsN7kpTCHTZWimRCzkKE&#10;MNaOjZ0hG+zFwZc38HBN/+vgUjc217/3vdckfoOy412tpF3ZToqql1rf0LSrU5Du4GlkjHg6tU6h&#10;a2V3BC0fFOq2226DxxWoN7fffjvub7rpJnqt1ose/j2rUBtusU2GpIMEggQakICMyYWGZU4E5A01&#10;FpevEhtYONitYaWTgLuBEk15EpMGqdHOyCHBhIgW+mx5I+6f9WwllZCdut07PUTwNBejxYd8am8c&#10;Bqw9y9KpYIQs+rNQ9oh+fOyAC0VbeWChHHCD1UAcWo5LdgWIighwjFFy3l675nfhb3ZuFobU8Lmn&#10;XelRXILXy+FpljG1LWm3GJ3C08PqJRaIa4DB0sGigxe1DjFGf+WVVzCG3HFH5PNbIndWPMhwD8Lx&#10;MIFV3kVChEECkyYBzvLO+mEu/CVjksTTPNuOgxhuMIMsLOyGYYnevz5pEuxSeSYNUhNDaGvUyJao&#10;2XNeRqlitYLDXhZdiBNdyDpZMxd7iOw204y1foVYQedn7Kw5hQJMaiw+OozsPky1A+6C4YejOMko&#10;iUWJubnZuV2zO2d3XO/hWBf8YiynsYkFo+TevQvYJLfXXHtwv3v3PMKjtX/jG9+S6iaZTZWSSuYo&#10;LTMVXguw1gg7mUrDmFsUMMmJ6GOiWQ1rPNIB+S70Fpzzwnt5lx7xkkqanggrkfbo9RViCBIIEuis&#10;BGS0F/ovHmqyvHM45PQgToi+MYy1056DfSBBdmflMDEZmyhILYRc6q6smurMf8139AxwwpZFH0Yo&#10;R0XSzFrjM4bHZ5JlHC9gncqSJmGTlrDUS/aOutz9dqPXWm4MQirIkKcMNlB95g+UBJbwsF0b2Hr7&#10;jm275ufmds2RxiYPAXSNP4A/sbZHujhbW2x/xUVMbn58Agge9bFkaBJPp2aejYEIeNhuVEd9RUgW&#10;7SMf+QiMPRw8zVSSjUdrsz5iDGGCBIIEplwCmqXOJafjkac/XIk/hvjdPuEteJ0mgFMu52aKP1GQ&#10;OqnwcXGkmcbkw5iOWKkCuTQTb6jLwf1SzuqzdL7x3bko+Jg31Yq62tjKVbEoQrLAwifYmkhMjHsY&#10;e3BjuBw+Yp/DzAlOqWEwN7tnD1D1gT0L+/78hb+QbPB0GLxFW2rpI+Xyqd9K6jmppjUN4+lkctYe&#10;wzDKNK8fpp5ZiDzjaMj6K2l4KSPvdZHl6CWZI0cXcoghSCBIYLIloHGLZ0mdlTSr8EdQB1OGrF3j&#10;OX09OQjBM5UQrIQEJgpSs2FJa9Mm/DWh6iYpatauFJAgSfYo0LSa5h+i6bKbUSD8HN+dixm0ekYt&#10;ZFtR89eihH0dlT6M3bx65SqOk4WjPFgzif20NYyLfFTbNmA4bP6Zu2vXLl/ekrGAVnS6JXgSIYVG&#10;k2EyaR5PW2Tc9/Qnjl+ApzP2LLIZwOmHtAete5w/fz7ufabBMImk/oDXh+0YLiTMEDhIIEhgGiTg&#10;DMV6pvYvvoBmYgDZZEXeze5cB8juygHS/uUa05ATCKmlJoTKTfK4lddWM0ynVhhYOqJqXNKvqJKm&#10;blwQKhTW1amMdeViqSTCUWRLdMXPNMvXCHsVTaJaVK0pB8Fkkeiw6xAnYF2f2b5tB4Lh2JEPfegG&#10;WE6DboaBND4t/WAcjnKnyhXr92PnrDlAm9cNN9wgehc37FZSKT6RNI+nxTJeVEfJQ6EqQzywmcHF&#10;eCA0MtDSnHRb0vdYUqhJe/cReAgTJBAkMKYSEDztYzzGwHZSMxeX4nnPo165sGmRT3Q/pmIZu2xP&#10;GqS2014fNMSKmjE4rrxuCk3SlaTu4CGxHQdm4sFLVB6w1i/OjMWCVpuKMp4xMrDWkJf32pY3VbZJ&#10;lCzkpd6glmEGUEmVFaXAnQbMwdIOoDJ09k9s0UxqPMIahQobEt95513Jv6wD1oenKW2aRqTizlRh&#10;VoW5mbSYdjAtOstz9KikXYdUUOzr4+t6ZYNOPNh3BFVnuI6B1TUXiyppPCGSIIEggcmWACEKR2YM&#10;3RxqWGR97whBh5GQhAFYlsQTgOqYZTPHGhB2T7YkO1K6yYTUaHBEG9IoRaurQ+5FOc7SeRANQTRa&#10;6U6E1PjkDSVAxlrkkKr+jh2wJgYaRZ8RbF0ukkIovFDgZMMgr7xj5w5sRsRlz/MzNRub8wwokHxu&#10;x1OMnv3N3ShmY6g6ngzyjy6vFk8jXce0w7F7RgCnLjTgxj04aUf+g1R09gb8yCAEMcCDdfI4mNJd&#10;PrwYJBAkMKkScIZlgmBSzs46s5YA53Ee+IVLbD7NTGEmCOycMQFg/meHoi2cVHWNZoFqUphUkbZe&#10;rkmD1KLzaQKP+LJaWWs0Vg6ZlciPLhTv5Qk7J1E1PRnzKBDxXa27KHVcHdtY2IFQzknGepgkfeBs&#10;Y3VXqLpF+YH7vPndu/Ys7N6zZwHe3FCxGC4dclpzz2z/qOuVldW3335bEtW2H4VyUiiwCDzXBXi1&#10;eFps4iW3Gi5nO3Vxspp0BQioLR3N8UeZKpxbb72V5h+6XgqJMQQOEggSmB4JaKaMLJglwjBBmz87&#10;U8ufnvaj4xJp+an8gJnd6hZbg/Y2+2oAqUGvbdtuTimfHqm2VdJJg9S2GRk9z85nAB9srjA43kHX&#10;B8mFlRHRNhHe6NRpbgvg2g0+ZceVzjkeCtKyS97fEu0CAkk9FMZZV0qlq3Nz1VgAZs+B/kJXZyDj&#10;DGC9+qVHGst/uYTgKg9upxf2LOzaNcctiax0cZwUR4uHpj4RZnanMaReWlxeWlqVRLnxzo7OFeuW&#10;qeXSFiDJAHXgaaTCinZWMMRlXupSkoO2JYwA69jvXn8pFgmlYnQNzXHIYjNyLteowltBAkECXZAA&#10;tW5OxNrXE0lqLkUSw+APdBkOpcCf3TkTeR3gi7I0zdjwGsg1uKMGuSZJmIMsAqKuv9Yj+pZyb8yA&#10;ob5yoSDCD8X42SyRAFNiPZwtT4AFS12CT9IATiA1p/NaZYiuAqxM6dEjmMBrR6QXL/6gQCh2P/Zb&#10;3kDHsH1vaD0kC1hflY0Sc5K3zo4tFXnXWmWjlM42VBNBXHfRBhQZfLlDAE0a9vOoVQQEJ7G2trG2&#10;ur62tmYWK3Zu/8Qn/jrzgGLK6sSIuRr2erI6ROCO77lkDHoLqSfmjlv41wU34wlTFBfU2ZWbbA94&#10;0clJcmDUSUhBHJz9zjvvwFCnJjmHaIMEggQmQAKCd4Uvs2OX4c6wI0OvRgqTbW/Me7IurY9FZIRA&#10;Oxj8QbzACG1paWllZQWBjfeP6xNIoXahGdx9zydYcWayjv6ZFEjNgsXQgVAkgtTAkzSH6Be+OkjN&#10;eq0cUg9DzP7NiMib3c/agZgVJRpbW6ZzKLAeF1TtLwqGTIqUIuryJVCYgyzrTpYAcQ+d0fp+MXu9&#10;19cvryyvrq+v2/XDK/f98L0sGsEl1aqGCytmGBlYWYDssDDZ3LD+lfsUnc6o4b7cM2PDYpbnybUR&#10;LcBhMXRZVWu4AYTkggSCBJISkNGYIzwvGlJb2isaqzW2tqM3/8xgTpdfEoDxYNwXSL26auYCeizY&#10;vq3vCSpUR4US0JB68rUWARDSanUDrVCsnKe7ZptLgxCCMLG0Fqd7SXQlUtKAoGuFGqXWkgB6dL1l&#10;lPxkvyu4mQOo8NOy8MfnNhKuIZogrHGMvZa6ji4LH1vb901TitI21o79RtKYR2LWdtXSbrN3PuAV&#10;548iy80twwjyfvnll//yL/+yvsYQYg4SCBKYJAnI8C7MpgzyHMmJmHkaNC/SgvJQY3FKRggX3CM8&#10;ztOF61WcsEsyMVx1S2AqpEzFTq96j7IC7uBLsaKWab6DAJRsve1jxu6KzL1CYwPNTAJPKs0mqBo3&#10;/Ku7m5WOH8Mgl1VkMzi+OPtRhOAgzpb94ggG24NXXn5Np97KwMqGNAyhJncEOuJy7DrE1CopVbH3&#10;kJ/EtNrxnCgBMshvna5OSwN6hIFzPVzvvfceF3900qXrPbwYJBAkMFUSkKE7XmY3D2I3HUAvZj2Z&#10;bgWwujy4H7GPpDn+WMrMwHXcAEwDVZsDv6y1Z7jqlsDEQmrNSVshEii65sNiJVJC0HrDnKDPjPm+&#10;aBJVsacwvyZXLUbVFt+Y/hYJRUkmSeoz2x3UE4rKU4fvOJKWrIJuxh9bL+uLdScrLdbq45o1pzNB&#10;DFdtKho7dK9yPJ2f3yWxwXkFdKpR5DbKu6ngVRsuO5HrPY7CPQ9T8yRycuFJ+I7n3O3AVCSeDKCf&#10;XVh2f/gAYV3E0p4/e/bsKFIK7wYJBAlMjwQ4sDujul1jpM+7/p88kbVKmQg4j+spnj/pyLP2Tk2P&#10;uOsvaWvza01FE6ih49csdTJdAZE+WfJBlhWiap8seYYBqj506AUxo9UQjTEklJAB5IEvPmX3zEwI&#10;VokElP7DQZnQG5vDqSyxXgEfFyU5WFePkjRaUVWanm1yn7LZNrYT+oAV4a3FHoPNDz2LGbAqosHN&#10;jgm1ti3REbLIjmlWRnv2sVFhnNwbBGUVNySErBVjdIUuM0pjC+8GCUyDBMTqQ8/CyYITN2tiRdxX&#10;O4Fl8EfMWI6mp3wQLdMgzNbLOGmQOkOgSYqagYc9z66bbKOISkwm6jBIoC7LoqU6kxfFV4JNqlF1&#10;632vkgyo4dj4uuHJPrS6w/3Gxjr+sDdF0uJG1XKXgOkSqNrpEWjbqXjaAdOST2LcZLpE1fw1iYMF&#10;VWsqGvdiDZIqB388zdelCoQ9+u53v1tOwuGtIIEggamVgGa1UmEJZ2eO4cTWzmzOVUy7RGkiwB8G&#10;f/ilpqf8qRVskwWfZEjt0K6yaF5avs1zTpXbJ1AI1HcFgeXy9JVoCKXFHl4cgvyEiI6AHfZ0Y/Tk&#10;AIqRFNfVa1ecyj106IZW5Mm+I7Yc4ofOwa+pZhi5GDcVTzvF1KS1s5dRA/fctJxoOVGxW+HeyBwH&#10;wqudQM0PGq3Ub0g0SCBIoBkJOE6pBefE0zpcBm8BUtPqemvrMlhq4yk4bE9spHrqgtQleKxKyiu4&#10;mcYedlei+RPdLqn85QLKZMaSEDM5cWrDzRGLViFdfeDAN2j3ydOVUleOsmn7ABFGrM2qXhcbJ9QX&#10;wfTy8vLi4iK8kMK6Y+fs9tm5HdiVAjsEDKwXLpgNgnKN3j3LxSDbD2KPfik+QBxL6FyM64OnieYd&#10;rjrXoYcYcGeaiAzoqDxTCf3rgw8+qKqiQzxBAkECQQIiAT3yE0Zr4fAJNthgIIKGv76+gUEpHEbe&#10;WPupC1JXiAKLykK1MLNPNr6i5RLd/grx1tlQMhVkV0XuVutK2e5aMDaglkvrG3pQUEJjO2IP5h9F&#10;22Ez4eMBFDYeGzjeBZ9QkxYWFm688UacmAjrXtQzqtuSFtGFllyie5bD0JJo0u0dfsoFtbl4OomV&#10;U8XuGU/cBT4lJtqpOx2H1SyXffCr2DsyZNBCm+kLIZUggWmQgJh8kA3kFC5gBjf0aW0XonvG5OMq&#10;g02DbNovY12QupWS6RUQnQHCDtHtkj8Vym0qUBZXeo1NouIArqhxCCSBqf/gwW9Yl18RxyZOeaSL&#10;JmUSUHWhdlJ3YK0QYs1h7969+/fvh9c867J0G+jp3bvn8YcjFGmHUJWCJ+WqdqtiUlyeOLgqXE4R&#10;iZRS/ZMkMyledOyBZxFFTT+VlQu87hYV4g8SCBLovgQ4nstWKN7goV6Kj4G1OfYl2rSecVpy98s8&#10;PjmcKEjtYGVnfURbIDEklTwfT70+PJPMoD6BPVvIMNQifg+EOywKrJEBvst+aE/aMzvb8CTD8COg&#10;hGTFZe9186zo0sFYZeLSH5Ye+GqhHc5ThBO9ORh+JPVJ5Nmfdc6GztIU/YvgI7GG8bTG5YVQtfBD&#10;XGal6w86/ahwHPCXbQgZJBAkMCUSsLg58qwawxjQ1caVKqYF2H5AyQdFjW2KUyKQLhRzAiG1Y12U&#10;NDYSPJ3KW2fXSiqm1F7z6OqrAegpGFpjI5+zSzRCInomwUaOzd+yPCAGNpVmqjvZLPV6Hy3nhDGl&#10;mQfdjovq6PCmnrYfucjbp8ml9qkMdrlFPC11auX29dwxmsMLbGxuuOGGI0eOoFJ4whlcgMu7DYwG&#10;ufkMAYIEggQmQwJCDvJsKZkIrHpvTD4QAPYeOIccdoCY1f3n9MmQT7ulmDRIncGwcvJLBqiqwXHi&#10;lOlz9O2JuWgGyQ0jpz1Ja1+sQDAAAP/0SURBVNp7CLCWtaQMmQTzj3Z77JDUr2Nnt/WUBFteoDps&#10;P8Voa5QlQm3NZyRj8GlpFZaaSsgwy4rW8TRKqtVF5tOx7BJpADoPBp7hicEBT1fYYEJUQQJBApSA&#10;YzkNIgwOPbg+RniDABjy8XB1dXVtbT32QBDk15AEJg1SJ7GgGBg5e4b8BexJx5Kf9o+27pC5OMn6&#10;Bp7hPkXZ8SAacEb2Aqquu+784+cIa6vPHF0Oy2mOunbtLzqcVszsdO/QrdqTsXZy5am26bfQJmlz&#10;MqxPdQFP6wwzP8lTYxCGpdD7F1955RVz8O/27SCt/WswhAwSCBIIEvCUAMkRMacGdKbXVG6Mxq8W&#10;Q1+HG9WNjc2ty1dsyBQm0TO5EKyoBCYNUss6iEYPYjPNX6nqsf0VklcGYta2H4XiTA1cycav7BV5&#10;QVFE1bxEILmS6ZTyMLrAR4khAyCOEq3Pu7LwwnEWJrxw8bFnzx5sUhz2ersVJ2ey2D7omlW0jqfF&#10;yJtSco5m1CJFSMmt3ICfhuTha0VCtittnyYUwgQJBAmMlwQIY/AJchqQGmcjgpa2RTDzAE2ot7Yi&#10;M04umhFYj1cxxzS3kwapWQ2CmDXCFpiof83Fjp4UNRJNnT79Xy/agHJJaJ8IxZpcPH4IY50rGYm/&#10;vjL6FKHdMIRWyIM2DGhYILIUiNFzfn4+G1I7uLAV6aV6pmsXTwt61oZbuYCYJ9cI+Ib89Wnkua+3&#10;IvyQaJBAkMD4SkBW3WNgTRIan1iohMPUnVe2ri8vrV7e3MKyJUlrbqixf+GqXQKTBqkT9DNbG9rU&#10;gBM9jRc9sWOJCbIEde3DTxddpvcJT61XVpRELclogFNo/jFMjSFGlJNBiLBr77sqAW3dZM922Zah&#10;cZVoyallKarUZYRvF08XqikOFzQHx4UjXd54442zZ8+eO3fu5ptvbrjeC+U8BA4SCBKYDAlwFIIO&#10;v3v3Aj65ZwYImjtnrJIfGXuQcEkaxE6GHDpYisgQQuaJDmbRP0vCSbM4QIm0IrXtjKfeGyMH4kVp&#10;ZNmQWuZITyCStKguZGNdFKb4C0eH1FYfurPFciugzmoM4Smicnlu+C1UhI8qwuI7NgwAiA2Lwll4&#10;wdf9+7+RkX//WhvWIH2EI1UmyZU7b9zOECnnLDpNYvQwqRVHg2nmwalWDCx24dWc93vs2LHBLnYp&#10;TGMN99mQXJDANEiA5BesO+wWmm3vvvseSo1zCbBItrFuTKvh60NMq6dBIK2X8e57PkFUic9JY6kd&#10;4bY+qxVlrQohlXItSSfhyKeEOtswdixX5BJveVaEGN0Cb9ntnpElQIkUR3lFOAnp2MiMdl7uIOPm&#10;a23YMYSj42DKbZR4WGsZZ7vIr04H4TnwR4++6uDpCxcutD7yjNKcwrtBAkEC3ZQAaa/Yj4cZZugL&#10;H9fVK1fg5cM6zrvCZWc9L3SzOJOXqwlnqclbW3fL18hSi2uLhIlIeuWOwlILP10TUe0J+1gwx311&#10;hU3Zn/KsMNFORVW0kdSReb3YwrbtwGintXjmOclSF2p1UtJhdH6u7+dRsLKWc0Y8SUNq/WLEPRhb&#10;mgPAyvhJPKhg9rrllltSaxMhPS3K6mgMIc4ggSCBiZQAIQ1d5hkYffU6+JGFhQXsooHTvIsXLvF8&#10;CUKd5Dg2kTJpvVBTwVIn5zNHY6tJgUP7JnrQeLr1KkcGyiEhn5xPoVG1IxaxrPURV91hHH6U9e5p&#10;BFJf3pI+NBrAylIcn7Qyys7B5NKlS/gU7odEEZ6kagX6qJf6pBpiDhIIEpg2CYiSj7EIQxC8DMF3&#10;pzm99bLxTk2dn3haLDnDolljjWTCDT8ox6R5Qwn5FjLhKERLF81M6fPqmFAd2Dqg6qKVOHr4VBI0&#10;3otiWGpd0UmyuXnbD11kH4zbTJjcVET31gbrPHAUTqzsvGWcfsRDTf6Bi6NXfYghSCBIYDolQIsO&#10;ImaO9sTTMPmgCbVGO3LKRIDUjbWWqYDUlGZb67CFsIv/9kTxDSKvZHsL8QxWuuUVKqZ/Kj4uUPxj&#10;m6SQqXbw1kn2t/Cnq5ulLifJEue55Ao5F8USpzZpE4IUhzXg5LhBPI3LzmoDGNon27nyCQGCBIIE&#10;xlECNS19a1HIsC/mH/D4ATANSM190sTZsobGdx0jkHGU7bjkeaJsqSl0MczHGggNj0AmYeUWRzSX&#10;ANaeJqdS3wzvTM+epLU/ns5uXtya5tMEq2WsKzeqZimqzaSPWMY3TGq9U4BJYTptO1vaI9YFXhc2&#10;t0ms7JNWBp5OtgTuzTCHv1++jOHl9ttvH5zwIt8gfFiTnjm+7TPkPEggSGAUCQArg6G2m2UAb+DQ&#10;zHzClSdQNeB0z25KJAoiEBLME4jqUcSe/e4k21In2408oQbZQMNKzqNiYO1UTDnmOJc4pAO4Ee1D&#10;SrS/ys0/ApguVAsZeJqaSYY8PXWwQvnRgTuLp3MxNycnzkwcQEhRc6N9Ek/b+ezr2kl5aaGFF4ME&#10;ggTGQgIcJeSqL8/xic+RQw8MNtDwORzxLBc9XjEb8qS+XIWYRQKTZvihDB+jMg6z92jLDkRET97O&#10;rtQXOxak3Ap+M42+WlRNnFc32istGZ6YWPr1yl9MRcyOKz0Rps65PMzWYUbRcNgwcvGrj+FEHWHE&#10;6NAZFoTmkecICX4a0xhMGI8cOSKVmOqbPLDUlTfyEGGQQAclILuW67b92I4TEuOLK2a0QNs2A/U+&#10;HDneftOYKEgt05696S98iKpmWp6y629YgUuFX/pA4zqaQ/N4tEIYkeutog6JFY2zO8Dav651yFyY&#10;S4GMgqcZAxpGhu9nBKgDKw+rTUmLB7hwj7yzTiqLp3wOMA0TMpp84CeNp4u2mRA+SCBIYMIkIEi3&#10;1nIhFav/Yzgyy2UbG5dh8gGSmqYg4WpdAhMFqTOkiQbXgMkHM5DNXAoCI7xY/dIj+COeyAYchdqK&#10;cJPZb/mDsEKpS+DRSdzRkVy5nOe+lepoOfet+gLoqtRCcwTYojwpsWGNvBU8LdWhDRD1QEFUzf2I&#10;QNJwRI09QHjrjjvukHeH6ZCjN/76WkuIOUggSKBaCTRjX0FmmngGIxLwtHH0cSU6h7zaEoXYSkhg&#10;oiC1A5r1Gq6eMu28PnCVENywVzi/OrMpvtK8ctgsK8B6xJzkmlk78dcEsKo1/xhRJjW9Lo6Wu2M1&#10;K6S+htfaqKM+uw5/IXfzTPLkdCgLuLT0IJgGS42vO3fudPA0CfikN72Aqv0bRggZJDDWEhD1u9ZS&#10;IBV7xst2oGqQ01tbV7YuR2cl1ppuiNxTAhMFqT3LrIPVYVEtqFrOfEnCiKQPkIVfPpXB4ZUoWu4r&#10;NeFppttBVF0tJa9Zak/bidwaGTEAt6UiEr05VbSstkzwuSyTQeq3yE87lLnehigjA6kgHvML4xAc&#10;rOB4+Ug2eD7pjq41YrsKrwcJBAlkSIALWc3sUASipvEqDkk0Gv5V8NPcqjjtWK4jTXS6qkEDaE6f&#10;NVmDEFDS0UcSbyXnWuDpSojqtmBTamuu0Ki6kt5SuQrRESRN4WQsUAjURrBq9QqfepGNid3kp6WV&#10;OkMBp0mssYKcpvE0yGmc+qtNqLNbeIV2XD5yDmGCBIIEWpGA7LWgN2geYVjTxWEKMHpzc+OyOS6R&#10;NtRhY2JN8i4c7aRB6iREHtyz2D+ik3iaVwm3Gz6STlLR4l1LwwviaZ8I1778lAQbccKuHF9m57/y&#10;FfCkI4vmwaJPlXUhTHKX5zDfIHXkNqNeWuSnpaSxhfeAJRgNFkECAU/jBocpAEwvLCzs2rVLXuT5&#10;5PrS+y99ilaHtEOcQQJBAk1KgNuaeVEJ51UTsCaeAUWNlTOcQG79UkeOqJssdUhrmAQm7agXa2kU&#10;aWxcIqEVP496YbsnjNaMtQC+JO2U8ZMPiMwgMgUTazxN84/kW7kAugRjOuwEkGp7iwbTlfDW2dC5&#10;MVWB5eJChHxWK7qaYiNpLfXCllOf3JyEtE6Y22h9gOmIYejxgx4tLSaOnHvQs4c9JWoGSBr2HgDW&#10;+/fv15DaUeClJeguzJ5bScuvqT2EaIMEggRGlAAXtXgZIwyLsx2/9YWSEIhCxDL47gzOSrxw4eLV&#10;K9etEUg0ZMXAp1A6IXAFEtBHvUwRpIZDRzZ0sZikLLNtP0pDasScavWhK1CcfuiHQNVJH7cIkMFk&#10;E4g7VzZeAYQa5iOigiY2GEW1qDqXja4PHepiJXn3cYFNhI9SFrSTuiWW7Agj4uBqcbmjr6IeeT4i&#10;KGrYT4OfxoXZ8cCBA5LuhQsXUrdhaFQtwJpgvfJuFSIMEggSaF0CxL4CqQVdAGyMAqlRLkUORpDa&#10;koHmuMR33313c2MLSRDEm4SQhRrtTVoXc6czMMmnJw4TvNh4ZFiGNFxpRBXDDExtj/oU/7LNrLUd&#10;NkPmmpEkLQFyceoowqkQT9Saz0JlRKGcq9DrLQbWADqXJ64qnxq2dgpPJwsIWIwpisu43I/I/UBy&#10;weQjjToyv8smCnEIk7u+VJWEQzxBAkECzUtgwGLs/8/en+VZemPXoTizi2yYZJLMZCbJKvnqZ8nW&#10;XyWVqvF98KN9B2ENwfIUNABNwb5D0H8Qth/9IpEsVt+oVA3J7Jl9REZ2dwHrnBU7AHwAvu50gVNZ&#10;wdPg29jY6BYWNjb8B+qQp+qKenbgaQfdtdrXBVX4sgHqoklXk2CnfKmPe31g7Yi1HZraK8yPvom7&#10;rRhc9oI3bPF6rcbWNpcMqlCYaqbP42Prh62USdLaAILvr768ynFyp+q4LJsDu9do58qs+0ZdrBQb&#10;JLNrqk3D09JH61sgZnJOKAWwNfw98MZS1ME2V5dN7IprmN3aU80CzQKbbwENCMTBXevtXgWx4ISo&#10;nQt7OGljD01XU/EnZMnbyNtr7RbYKUhdY027XTtyHVmTXTKNRRX2xKESExzzbwYfJ3/q8sbOQ8+5&#10;t/4nialXj5XrUw6uxPZgLwsocnORF18L5qZWZJTp9QEvaowPnMam9VzqZbeWuFmgWWBbLCAv6gXS&#10;HaS3hSWW+JOvNr7EOv/subM8KuYHrreAuAfl1h6a2AI75UsdsdSuYbMhYm0H1yYSTj7ZIoJe0iHS&#10;2nikL7XPzs3WesWIIUbVwsp2phfIzuPsImSxpxKl1dyQmhmNgSaKBFcJl1dToom746rEjWnVI3XM&#10;BKgmqC024PnSyEnjX//1X0kF7e3tXbp0aY3mGmnt9nizQLPAfBYQ/CWQ0Ee+CRzG6tWQNPHffLMM&#10;6/kCxxNfvnCRsHHYw+N4YOq3mi91vYWnTXkSfamntWCltNiHuAYNBHiaoJw4gz9d+q//JVaAaYpw&#10;hKcSY1RaeYF5ZcG7kln1KpFxAPr7PjVS4fb45BagO4TOCWyUj7V6EC5zwZXj8KIGpF6Bq9LkRm4C&#10;mwWaBVZgAXl6MC8bUK/I1uXVsy7aPOno/Fbd39OK0ycO8TV8qecMhr0CS+5MFo2lLsRIH0lQ2VgH&#10;XXjastTyjQ7ifgSHnAIH6zhIyJgGOiu/awFK3/BtffH0rAXpsnAcjHxMXcz07MhWPa1WydhzySxq&#10;VqQTpkFYjw8++ECaTHjKdloDNmnNAs0Ca7GAPURo31cet0jqLH8zbrDjo79+3J3uALaGS9rjx0/2&#10;n+2/euXc0pjp6zev4EvdLlBcSxtApo2lXp3ldftDzUwf3PlimTwbyiOIYy1We6rYAn2Ra2DNPKtn&#10;ieqpFF5ddWZzQsFZ9sZr9q0Romqx18lDkzU9qFearub3q199iz/ZfduGp/vWaUvfLLDzFrCHCOMD&#10;hcOKv0DJr1/DqQNxPA8ODuDmgdcT/8IbXuZqWXB/erFdoDjM3hM/tZsstT2By6Xey5ev4UjNOJEr&#10;86VmXeWdR0VR19yhGKeJTyj2CkedaU2DKd4iTRvHRYYacXZE9knP73wnGKz54L6lEsH4FqgFOKxo&#10;mcEK9HpwjEd7r4wGJ5aGasy9sHImX8pRHWVCWN65c+fDDz+UqAapB9dme7BZoFmglwV0/yJZat7k&#10;ur+/770+eJsMELTzAIFYj6e9eB/KrL1Wb4HGUq/a5kUX52F4GsVQbBCFoxa3HRdyNVizBnwUDSKm&#10;fCRlvpqaJkQLCpW0w0YR2DU1tRoDBrlIMRp2xXia9djw9FqqvmXaLHASLEBKWyW1ntM8g4gXEpw7&#10;d+7t5QtpcF3im9dA02dPu3DA7rWIMeIOJzY8vRENpwVeqa2GMWAo7+EwGE9TdRuO2vqHjHSrWBmW&#10;pZ42uyDrlWlS2xSidBab6ohb8nrFjUWxg8s+04P0A5kcT+e1FXYPVkdj+v5M9mlimwWaBbbXAsTQ&#10;8hUBgFaMPF3gQsSswHxE0ALcDJy/lLO9ltg1zXcKUiMyo79GyLnte4/+U7igAQeMsHkCpw8XaMbF&#10;Q19E0GNzLNbnSAxUnIxH4mnpH8ghts4w1sWCBzC3Jn1lGpLlsVP1aqKOVCrZK1mylke2nF4KnOTE&#10;fTls60xi7RbIiVE1a9nGt7LvbQRZyz8xi/ibk1xlrezNAifcAvYsI/E0PKfh3YGXsDLHDb6QBgks&#10;aCGYtmlOuEk3pPg7Bakx3/l/7gUYjaZ569admzdv+4uHFs3Po+qVvjKx7TCLFy8PH4O5A+HWO3ml&#10;JujIbNajiqvktu3t01zGbIJ5kzoU13gbqHnGnn3xtEpXjBbv56pjEeXxjQ/gs4g4izGFfJLdtNX7&#10;2IwNVW9g02oqNQusxQKB14dFxqSlj6J5GPoahCFSKqaeXavX8INrKelJy3SnIDUmO05p3BzBH1Qn&#10;6Gq1zrXUbhfGmhtPs7BFyJ63yUzAVF7dRafqAVWWDLw9QE6vRwJOejMp6s0/mBjYXO4fyboYiaeL&#10;Zx8fP/4Pcb6K64KfRBQVm4rlk4qJW4JmgWaBnbeAgigQIsNtGlHw8XIXI/oXAyrI98N/XFCD1jhB&#10;9I+dt9uGF3CnIDVtzQiOwNPeA2Sx4BN7veL66MIENWgg4KfxMY7vUcNh+7l/QZ3OBJEHWDU+Kzk5&#10;ubviwrKu8yhwgKEmecQCQQjcTMTfq6Q1PciPBiHTHOSSkfPuu+8q8e9+9zv7IDzK8LJ7r0XlhaqL&#10;KVuCZoFmgZ23gHa0CKn50mUx+pJvgKcvutclxqimrwhX9aS0d95c21LAHauJI9ciVIDB025u3Zwq&#10;qUEDSawMfGBRdQ2eTqZZTeiPosG7nKqLD7YEvSwQOHtsHZ5WvGotump6EFeSGUNxnZnB3HTZYgL4&#10;OP7mN78JpBFY82w+pzeLm+UHqZ84//Wqu5a4WaBZYLctsCQBFxe7eCLgCK6QhAZpDTwNTA0am/vw&#10;HuEswDSj6bXXJlhgp8Z3TFhoft6/Uf6OaH5uUbcJtqYONWigCyvzWdLVffG0hQ696NteiYfZeVan&#10;6mEq7cxTSTy9gjqd1oA2rF5XDwoO49Z0tKKSv/nNnxCXgyXC61/+5V9+/etfB09du3bt6tWrODzE&#10;ec4CaHsIyWLuYr4tQbNAs8CJtYCW6ITXeNEzhKt3jCrks/VrO6exOU1lpyA1zOoPDLnJiwu4TeCE&#10;LKapmeaLWBkAlB7SwtbJ9mTvNt+cBhdoknSqHhmoxGaxddhxwpqKnT0ETDdkm6JXYa1TjVqI5a2V&#10;gL+K207mUtMT8eCf//mf4+/Nmzf9ruvFS5cu8Zv4hTjWCC6Ei83wE4cdbeyKruabXqVuiZsFmgVO&#10;mgVIBGrLS9tfjx49evbsmb/qxd9DvryxfBNwzkmro67y7hSk1tTl91edX7+O5K+3vsnC1szieTxN&#10;ObxwEahaG9N5H2sbUG+9duib+4ZHz+hbnFWm33Znj4ytrM+6cHPszRJccm6dQNgTi777SnD+/Hns&#10;t4Il+uijj6xiIK0DPa9fv447hOElItK6l7/1KltIy6tZoFlgky1ggTUvUMSoQmdrQp3649GbXMwd&#10;022nIDXqxjo1LjkhtLx11ppm/eJJqSI/HRQD2JrwusbHWsAaUGOjSEpLVCdN1IB13+a7w3g6NkV8&#10;HjQ4JGrZa61sK/H0/fv3Hzx4wGkssOpvf/tbfP/111/fu3fPagXYDVcQTH7yse5bfS19s0CzwMm0&#10;gLa2guL7I4kLv7KTaZltKfUWQ+pgiYYNVcxh1s1oWQdHwarXWyvxLH7pv/4X/KNWeTwd89B8So+r&#10;aHk55LaJqjcKWEt/eybM1tdgb5CT5vsRRMrbusOI83VSLm6JqplL1yqXCXx6RwhduXIFxxClGL4H&#10;1H7nnXcuX74M9hrAGrAb3wTAGq4gYKx5cqjxSfNVa5PcLLAzFiAnaE82L0cqF8dsZ4q5wwXZYkgd&#10;1YqLLIMvbRRqHQ+atQrHg7YaflrTv4XRIqp/+r2/qDyzSLiwluDNXbWQBPddV+Q00rrLjLsXKW/y&#10;blsT6JBuIVx5xgpAAr6H2zSDXmmEwXsA6yA9GGucXMSObXKm1O4tT30EbtbKHV11Gy/ombzumsBm&#10;gZ23gAXT9pCiDwu8QVEWdr4iBhfQcTAkUcjKDBa0lgdtyCo0uRcvXjGIo/fWd3ePT6KV5rMu++hW&#10;wq7rCSkhQ4kVL2QhS20l0OXDvpimSxSAuLg3PlW5ElgNmZ1XJrNNX3SnkYlWU5BJmtwAISfK2WOA&#10;fZKP+NsQjwWuDg48BA2PeJo9kScgraeZfByTCPjOnTuIGcIDHva0fnCKUXrGQvLjc3zwcTWEwlR1&#10;0eQ0CzQLBKcShc329/cfPXqy/+x5M9EGWuD7P/hrPyl4LL3VkJoNjgs7eBrBfdHES0cJFxslaqbD&#10;KqMSUndBN4DFzEYzp/AYHwdYGUBZvh/2kKKSibouok8hyxpIvTIYuvePfx/XTuzW0lW6NQJrmHFl&#10;VupqwF14el1X0G+CTWo6ewCpkweI1eSEaPkUITVz0Qhjo+bFmBiO17wUTVyA7mvgOGbxNLPQyWb8&#10;VE952FG9xg4tTbNAs8AmWCAJqbH9/uTJk6dP9g8PX26Ckk2HwAI7CKkZTQZBG81u7BFLvV5IrWk7&#10;nrDtN12oOr5DsR4+Zpo+UWANqkayFUDGJKRG1jGq9uuozis86o2zgkKtYOjJkNOq3N0o6UzGFD5e&#10;guOQtFa+FtHS7PxGq3qrodzP4IcdaI6QfBqm7D6bxcHBvlawv5Q0hUXzM9mqiW0WaBaY1QIYBLSF&#10;pYwQmvPhw4cHB4evm+vHrNYfKtxC6q30pbbz0HIidES1jUW9DPexioNBAWSJ3ZQ5I+a3mJPYscbH&#10;emgz6PFcJfLuITFKevi3/1D/eNcRRqLtYjCH+ow2PGXR2WNjD6FulGHZf+lm3dV4AoaYJxTFK2vk&#10;4RuCbEbwZEpbXjhY4+TiwcGBzn4Ek6jF63ww9tK2AmP/y40yb1OmWaBZoNICsfsWHvROrS9et4gf&#10;lUZca7KthNRdFsNMZmOer+yUfR5xLqmsY8Rqcos5KFfmDsWkBfLeI2ttZuXMu2yYL9SYI4wrWCeU&#10;iz0iRQ2eHiH+pDxK9+ikT0V+bSb0zDmPAJpWE2Gse4NjTPzJJ58g1h6DWNvrhZMO0DbeSFwxfoPO&#10;XauWnI9PSkW2cjYLbJUFlpdm4FzyWz7k9Evgly660HfwrSreSVV2dyC1pWqC2pxjpiEVPQyWjcHT&#10;mYOMSZ67q2Gvy8u2pqP97r//T5usuFSYJO7eBgZVYASPrpdMFAdmxk9djjQ19j9paSyeJlFd3OtA&#10;pQjmauQRM01PM67w+SVMClQdA+sbN24gJAgYa55ZDFiASo+dYOizw90cQ99Jax6tvM0C01qAO+rs&#10;7MTTT58+e/p0H+fBMHLgH5bnOmWBoAt373zz5jXS7w5am9aeGyVtK48nal9Ve6xuifcS4T7O4OgP&#10;/BT9ROL+yc1xzOH35PHEIpgOpsOMR7UahLBjMUZ1vcdwprVtlDu17JkE0L1WC1M5ftSfBit26fnw&#10;eiYKTSUgKypfmWCTF2k1RYiPVObPJZPbjg8C6huOOfYAoiioJOuMkCAc0BChjxAcf69c+ZTK29OQ&#10;QXEYpA9DnyLxLWdrB7bHDH01dmtpmgWaBeotwAUwjilzZACMBp5+/PgxeOhLly7hm3fffffChT18&#10;pGPY/v7h/XvfIJnv1PX5tJSrs8DWH0/k5P3NN9/TzKF9VzJDQRC9kfNKPLMW8bSfEb+vKrWBt/Jo&#10;GICyxn86jqk3d/OZCZ/FlhwPqQVB5rbJ2uVPCPrXXpa1K2CbIlq7XQVV2pkLeBREAw4/Kuw05kiy&#10;0YTO8cnFW7du8VdQ14TUkCDFulA1ITUmaUJqceR6v3bbNgWaBZoFaAGOCUvi7whSY6uKfR/Dwttv&#10;XyJ6RoiPR48eH+w/B2+NMaPZcDMtsPXHE3noynodoSEyHDWdGm3bxftpF3c1eBqZMhl37X1HOgqJ&#10;lWkWlXi6GMd68pY32MtlvCaBH0ilwMwRxkoJm5DMXk0Sv98EDXdGBy0ah+FpTZZ2wNGan2AaH3k7&#10;DL2f45OL8APhnYuSVjl2+WTMzc27lU/tTN21gjQLbIsFLA8IeH3mzNkLFy5cvHgRS2J8xLCA7g/e&#10;+vlzxPl4ebB/gIjUPlnz+tiOGt5Kx4+kabH2w0oO/h+YtLAHqqteRB0NrpCApa6E1EGUjxr/aaQp&#10;YmVgbqJzwvTBhRr24ORc9XwsdVzAXspP7qqRZDq3JX7zsNaypU8N4Kd7ldR6oxH7Yh4FLR0IiQME&#10;IYF39XaPWDYaRxzxJQJeY4vOe267G6/Gj3u9CtUSNws0C1RagH1zucY+h+4P3PzsGWD0c3wPhI1v&#10;gGIg7fD5IbB1686Vhl1Xsq13/MhDarQ/f5mCm3dI2Iw8ozMAUhNAC/hW4um+d75Mgqr7ovNewLTY&#10;xCsDffTypc5kOq3ymYzs1gSTxZB6252Pi5W7jQlWgKcJiPlXEYrwPrmKu337NkYzelerFQVEF46R&#10;YJwzvtSODt9G4zedmwVOggXkmuUL65y1QAXCfQu8NP5iTHj65CmWx6AICWDwFwk0VpwEE21XGbfe&#10;8SNpbnpR27mERA5fq6wh4TbdfFakk2swt3xCwGTz3yoLpbxW4wEyFYYeb6LKTYmONrm4/S7+dYzY&#10;8YVqEpIWmBtPC0zLPUMDFL7Bouvu3buBYtevXweeDgYQbhDr4CPnWp1nani6Ne9mgY21gJbTS7js&#10;wAnWw/D9wPHEvb1zQNWI8uH7t0vr/x2tvTe2XE0xWmDXHHQ2cDqZFk8HDXdkdAu6mpBQT8YOKwaw&#10;m68jEVXj7+bA66CwGVhsA9uxAcirnkJ4HmBlrPl81ZSXDBMpCOC6dKjMdwV4mppwTpXfM7/h/ImZ&#10;FacSg6thfOJFVHsdFKEo8gg4SEL/bIFsylwxlVBp55asWeAkW0BeHJbvWxKCjo2G+4cfHBhlAUvl&#10;l8DXjaLeljazO5Aa2yPH8fQiNOy0NVFJLiq6bV88nUSQXWcWLVHdhYm7im8j74ojJ/mtn/AGWSdR&#10;e6UdisavwZQ1aYoZDU4wOHcL0dgMKgNHDFZ1ox5k8fu6FU1bhPpWuko8LbBrTxPysD+KT2R87969&#10;GFjjV2wN81YXaygcXZKDNXG2APe09mzSmgWaBcZbwC6n/VLa/R/QGUE/4FQNfvr8+fPxgebx+TYJ&#10;K7DA7kBqGivp6TEhdZ0EWPxSoFbTc188naSEizFABHnlEMJvkqyz/TLpPaLsVgOG8qCH/PT4M3wz&#10;UcIZtC1f6hX04Y3NIlhUTH7is1jwyuXQyvA0FCZ01vkkyytz+CImZggjMNbA1raYH3/8Me9cZMza&#10;5SNujrZgumiZlqBZoFlgLRYgRJGTKrA0+j3iAOFU8eHzFy9fvDl96oz3qHZ9moknBDBrKfKJynR3&#10;In5gJsJ8BBYH7c+f1HH1aMmbwfVajEvNmTs+kZaH1IH/NPC0PBwq73xhiRij2jLW+saGr7bIW08t&#10;Z2XHoTJB4KKdCYBdiVcyZs/j6fgmGnxTwztKscFYfPCDKmwAqWnbE8VSs0fYLgAjbKAFVomnLeq1&#10;XtRqNqSvCLgJl/lGxxNtb0IQa4bkAwL3npfuVCKuusJkrGm7+X4MHvbbg80Cc1hAy2aOBlgb4y86&#10;MtbJDx48evb0YI5Mm8xZLbCzET+wtkO7RAyaJRW0cFgc6VaYnHSDiyFYYQEPl4HUxfOI9Xe+xOcU&#10;iYP9lHwUZS9GzEqmxElUTfydLMsAVE20WoOMka9QNR+JQXaynwzQao7+FjSGDUSTc5TaygwgtZ9C&#10;NghVr6WChHHt5i/RswXWgtSin4GYk8D666+/xoxMaZ7bBrvVyK25m3aT3yww0ALBCMCVMF4Iovfo&#10;4ZODg8OBcttj67PAbkb8wL7J8+cHT58+8ZcMYa/kiOMZSdUkwZB8CSyAiw+lJWu5iKczKNYKLPpY&#10;W69oPBiAb33km66Tjl14Ot+AgYD3/vHvJ2nktHAlUBbsZmSS1cQnSRbTNoZJ7LCNQkYen52pyMFR&#10;UeSysgWPeOgARtuSLo76m002zrvwA4n1hCsIAnAZB5LmSD1Tq2limwUmsIDW0vZMBfovj0lMkEET&#10;sVYL7I7jB1rkkydPwFLjBjKy1PYaxZHeSLHvR6bWYnLOJq7B00qTCbhR9LEmLmfWAM2Z9PwpSGA5&#10;7AzdHiNdi6QP//YfVHZ8Pyx2R5BFjbvIWvtUInM0iZWBts0p+wZ6vyT9ubeiauQNQiweM9Z//OOX&#10;Z8/iCraz3hsEwW6Pouz5BfPY8Pyb066aJs0C22sB64zKXom/CPSB48gH+1gbrzTg7/aacaM0303H&#10;DxyVffjwIWA0Irny1oMNhNSVeFr8MTDosDOLxNOUEztb2+bYBbXryWnrj5EPujcJpIbyGVRdSWZv&#10;VIfcYWXW4lyRX+7aX7cCTEthzr6akjG+xXcu3rp1B5DaH346OthkCYV4y06/jtzN2+Fm3IrWLDCV&#10;BWJIDckgBHEQ+cUhgvm0S5qmsvTq5Oym4wcmEnhR48WVn91VGUlR25oZE7WgEk+DEmYovS4AWslP&#10;WzcPktBxE8vg6WR7tKH3lEDOFXMEse4KsZIM4tHwtK21Sof1WQceer/oNWteReHBoYjtwtME03ZY&#10;A24O4oHAAjdufHjt2gcIxsXr1pJPIZk9XjLfaFmskZagWeCkWcD6UrPs7IA+OOZJM8YOlnd3gujt&#10;7e298847b7/9tr+NfOKlXq/ZV1eR2/ZSj6eDVhYA6wF4GgKTTxXxdBJAQ9pgB1lg7l6wuwYi16TZ&#10;wY5bUaRmma7FcK/uXGHpiZPEl+MENLMF1tgvho91oMEnn3z84YcfAlVb6AxW296wmBkkJx8/JzZQ&#10;E9cssLUWSO4F4cvgFqetLd9JV3x3IDUoGTgS4uUx31GU1pHhPgY0EIWpJvrsAqaB5BrMPQxP5+NP&#10;xwXsuvDcxgNJourf/ff/OcBcmUc2gWedtkRN2totsPl42hNXixs3aS5LJPMjvxf29ScXQ2CNCNZA&#10;59hTpseIvbbNPmtrpPl+rL19NgVOggXsqhj9+CQU+YSUcXeOJ2ruse6G3CrF+m/8fZ69TihCmS4X&#10;keRRvxo8jTRxvLygmVZibjxVL4pO1UFQv+ThxUoGuq9H9RxsazIG4gnp8yewmCsOPj3YwvZAp1at&#10;WgMESFpOmfge4xtgM3no69evBQp89dVX2MSDa5zguB0kB2vbHmwWaBboawH2VvplnTlzFqtj7h09&#10;evRo/5m7wskemQiuguqbV0u/Ggvspi81l32BIzUnofF42lZMpTt1lwtpTFpX4uniXYyVeDpJWheh&#10;edIVOx99r6s193X/mJCrjqOnQckJ5a+mA+9YLvJzSL4ZX9htwdMoqdBzcheIONieJuT4RqyMC40R&#10;7whTNU4o3rv3jbXbJ598AsYaB7gRuR/f2wNSgXlXv6c3vn6bhGaBbbGAUAovafK3kePqRHcM7PLl&#10;y1j3MrKCLU7bONqWyqWeO8VS6ywOCqblXWb+6FtVfYnqLvkBF1XEyhZzdzHB9Xi6WGorihR1cPMi&#10;JMRp8GUNS92Xoqa2UxHVjG8Y4xV8OVUWRfO2BNYClQvUpNEqXTim6rarqbjYIAZnuw3iwAnEQOTF&#10;YO4jfrj7jQGv4VEdqI07F+1pk8BtmvN386VeTV23XE6mBfyekutooKTxlyF6cNXLk8fP4KaFbiv0&#10;wjdKfzLNtfml3s0geiuw+8i5OWDL7MfKexZXjKdp0jgGXzKCNZ1DirWwRkitlQz1TPLuVn9Cme2N&#10;ZFysi7UnGIOnqXwRVW8RRR2sNJJF4y6cUgr7+v3ixQGSJZG92LVLGvnmzZsE1knmu0HqtXeNpsBO&#10;WsA6a5GlxhkHvMH2EW7VQBA94GmeKrZUYNDrd9IyW12oBqkHVt8wSJ3HZPq10sc6hq0z8dNdNuoV&#10;PCQWsnZIbZ3I7R03Khc1tEy2qiamt4uQbmBTOwGP1YDdIuYu2n9Yn127+aG2LZrOhCzBLqPjYS/O&#10;HRXxb9yViyS05BuCN+S38Epa8s6dO7wVS/4kzfFj7VXfFNh5C+gScswzcKgGhgaefvToMS59Dnyp&#10;j59i3HnDbGsBG6QeWHPDpmfr5kGsFuOAIA31S/pYB5B6jXha7DUwaM3RSRZq9ZA6ABNdSxdC7Yx6&#10;cXVYhF3EdgPb3I4+VoOnM0Wv7Ikjc5nD9gFWrsyCkFpeGeCw6HC5DIrnkLUfMdz3hMixZKRJ3bn4&#10;x/Pnz4OxZnpR4FaCOLNKbVuyZoFmgS4L6HyX71boxadwBAJnE4GqsTrGU+q/DU9vSyvazeOJXda3&#10;h8+mOohWJM8CZTI0Z5faXWcW7S0wa8TTUhs61ByvVPoa55DYJuMrDlXAf7Fw6p+5W6dreWOl9W0S&#10;2zJYzKHnapDuanKZwz4ZmR7pLuDy0qn6CE9bLw67xUy0DZdNxNpDHGsr/9vf/jb8rZ8+fcqTi5ax&#10;5lP6u+KStuyaBXbVAuyn7L+gqA8ODuBCzS9tpEutk5sj1ha1hN2JS11j9JFH0AYwkXZeJ6mZFMIv&#10;xXrWgNRNwNPQ2d6dnkelNRXUlWZMxTH0Stf1NDWmzqTpguljCrvbz06LdGtWMgO67XxVMEaZJWJ2&#10;2nE+5g4yOGa9GElACezkLXoMOgTXLgJYX79+HWwZaG9iaAnRTC+Z8xmnSW4W2G0LcMOHeNofPXSe&#10;HgzU451AjvaX7H5Rg9Rb1Cp2H1KPQWOTVCS5zAyeZi5C1ZUgrz6wdL4UE0JzlnGYa0deyZEsNYFX&#10;jKorTV0MyULla+DdJC1qe4VMhaeLwHS360JTLGdowGi+4i3j4Bs7Twd0NRrVRx99dPXqVRBmdOhk&#10;M+Pcr8gDbXbf3t7XNF+NBeSwsexB6ERu/rFXurBDnT3rui3T4+flvtPCicuubFejectlvAV2HFKP&#10;hGLj7SsJwXVoSckECkUAVwMEa4Ay8qpJ1nUeMSgCAWsRVceAO+kKwoUQ/urfmLogUU31FBe8xoz1&#10;aVS/AHN6jdF5956dCk8XLbOyjIqazJpAEzAhr15iwjAlu0OLS2LMt/+F0whna/iBxJeZ37hxA8Aa&#10;fiB8kKg6YK9nLVcT3iyw1RbQOnaJicFJO1RNz2mufrFwRRkfP37y8OFDOH648kbnH9T72l3lW9Qe&#10;dhxSz1cT9TRY30Nsgn0Cf7YUAnkZMrgGKE+Cp4Ejk6Ho6h2mmTK+/GWOtZAu3yG2nmTpIjm2lps3&#10;SNzvVgZzV5bRfGNLUbIoZKJksVmEv3zcfhmk4VSt3WctOG2+8APBWUYCa3/N2+LmRZt1Uc+WoFng&#10;BFpA3c13NOfjgRUpXDvwl2Aa769cuXLu3DkY5+LFi+hoeP/6leOt7cv25RNoxi0tcoPU/SquuOMc&#10;iLPkaE1Ogn1JxrrLIdhKnhtPIy/ev4h/1IfYVOf/iJJ/99//J/4Vi5xxv57VY2daPC0jLNGM48L5&#10;vn7pVbTV9iZYGcxdWUa2LorLP+5aTFJ9MaLFtK0zhXLTTOYl92tS1/TowF/oj3+IORAz1ji5iDsX&#10;GSjXN/LF3wasJ6nNJmQnLcA4POxf8JPGVH779m0E9GAwHvwfXyJ+5e3bdwGvcWOi7nbZSWuctEI1&#10;SL3RNQ5YaUlrqyuQa0xUrwBPEysLLhNYi1AXP/1//bf/p9KyeqSe266UnEmWX5wM47C1qBBenwpI&#10;jS/vuiQEaLLvirSX2mvB09Cwfu03iVNQAGeFjAV5+cb6ZQbf6CfSzw8f/gD/CAJQQYGP9be+9S0A&#10;azpYE4KzUhqq7tU4W+KTYwFQzljciplGr2FYD9yP+Py560cgrD1V7V7u3sSn+6Cog3vIT465dqyk&#10;uwypQb3Uz3bz1WtyX7UyO0axDahrPCs8TVTNv8LTeXq4BnZn0ggrI81Pv/cXyBeomm8CnFqPqm1k&#10;wMAyRQqw0pJxMmgbO5ywFOM5bDH3g9XbvQd3Ek/XVxP6ciaSY15OgF8RMACYFrvKON4ELkwsMpGu&#10;uOqAVOb3hNHB/G3xN36KQ4Lg5OK1a9fgB9LcOutrvKU8mRZgv0M/ArbGi05TgNTcCHry5Cl+BzmN&#10;79GhDg9fIM3p0wgMn4glfzINuNWl3mVIPXfF9OIgBwDr4BFSXMRqSX6awZXxK7BswCXLFCPxtOR8&#10;5/NfEEYzo4//9//RT9ShxuuDjySdwrUWmmNRlPF1ngRPV+Lyudvn2uWvhjZeJRE+zKRJJ65eo0cq&#10;XwepgY0tS+0b3jHXautRLSGc8nX4Kaa98RPm+3gJRGCteCCNqB7WHtpTO2wBdAps6eCvLl3ieUT0&#10;Ke9ODTbavcfS9JXjql88evj4woWLjPuxw2Y5OUXbcUg9B8c5K9mWb3nKmvSqSNYYCIohttB2Qjwd&#10;hPD7+j/9R2qO7Or9N+pTztQhg7OVU+FpaFvkuWcq0eaInRtPJ7vhGvtmL8tP2Dw4W7sZ+tUr8dPm&#10;xuNavYIzjpzgYz8QfAk/EIQEIWjgGUeLBoTp9X0S1teq1dI1C2yVBdApwEDjL7sk3uAA4rvvvnv5&#10;8mVcU/rOO+/gDcjpp0+evnj58tRbzq8aBLa9wXSrituUDS3gBkQxFtsyIVVWI/H0HDSn4MKKLaZ8&#10;LaIlUBbXG+NUwFwg7KnwdNK9BKR1Jk72gEjVttbkwDOVJ49daOmE5YR42oqi/BW3k8oOMl+yGE9P&#10;VXdW54DorTQyNFlxpVBPC6PlIlWpc76mFEzA7yCfph+IYnQMqGUCZT6owCCA0YGoL7/88sKFC7zM&#10;PHAIEQU+IPf2SLPADliAS0rPSZ/mfS5grzEU4C9OK4KwPnP6LLA1wbcw2A4U/AQW4WRdSL5LFcwJ&#10;OMbTLCPBdIxf58DTq7FqsCgSzp5q80ECZ8LTAlITxnxYjeWnykWQcY6VrVWyHpvW1PVUxU/KmVYB&#10;BcFlXOpJjg8GRxuBj4GbkycXgbMREoSx9lhYOXALJQQ09qy2bcKbBdZuAflSLxeWQMzuhAO6KrA1&#10;Ootb7r55C2+4FvWL0uZIvfZ6m0aBnXX8EOpiiChZayo0RoGjHSKH1KLcFfiGf20AkABVT85PS2m4&#10;UFsvaluYwJc6eRAwU3jVmq1HpSc+G1yVvD6G0iqhWCUMQjIseIKNgpMWpnplnUJ1V1mJ6rA1wSiH&#10;9MyOZ6geM61sSL1yp9cmp2e6fPDjSO9MC6zxnv4bMbCmg7XuXBQ/TWWghtTrVaiWuFlgSy1wfItm&#10;cZIY/lk4qYifcEjx8DmWoCzcAmdH17xsadGb2j4OuR/o3SKpfmbaCstlINd4zmxdvh/atmYVAK4F&#10;l4yoagjs5sPTzIhnEwOPFLqaJBvJACcQrRaEpC2kHl+V0FPnPpM6V8IgJuvaK5h2r39jO+DcLtQb&#10;W/C8YjKL3D+mdT6h4ybxKz0xxuBpCLGe0Muh5sgVBN+89957cZFv3rzJEAd4nJDaXhOzpXXX1G4W&#10;6GsBi6rlOuX9QM4iIvXB/nN/Abl7AXlxGdw3i5Z+cyzQHD82py6GaBLE1Os66gTwOjeehvaAzjib&#10;yOgfeJEyz4TP63Uk0XLbI5npoqG7mMteeJq5JJcNNlj1ynjcYqlrEtTvBjQ8nben7apT8RfiRHRS&#10;cAyYtug5OLCon4i2cZEyXkF5wVjDFYQRDwCsAe55dHK8SjUNtaVpFtgcCwQRdbi2xMqX61UPph2M&#10;9heVHx1d2Bz9mybDLHBCWWoaawzBuTnowR63glb0tAaqoxNCvllMgrnBSTOmXv6QotVkAFdtH0fF&#10;WZw3ph4lNklUD8DTXQaPzywi5VS4aljnn+qpeIWwA+WafBsqeUixxlD5k52e+nKTNO9sw/TMoF1+&#10;th4YlotuHmwewXwv4C73EiDm5BIRbBwh9RhNpmqiTU6zwCotEOBprk7RreA//fjx04cPHyPWxxJb&#10;u77WiOpV1s7keTWWegKT2rlwvaQjASXQs1WDAC6PXCfB08haMaqBqoOwdF2G7sVVZ2prVup6Jjzt&#10;EYYLLo4Xjy2ut/0M7gxdytfAxMGZjnmwl6knL0UsEM2gpuqDFaMlj2kNkV5y2LA0WF+LBUA8xuXC&#10;BwgtwoOJuMACHqJBRoi1h+hg7bLlvvZv6XfAAtZvKnACwfVMWGa+ecudWfT/HLhujh87UOksws4e&#10;TyzW0Hhqc0NQtfhactIAtfhXDHxbiadr5JCf5r9VomrW4Ph6JLQNGsx8eDrIqGjhYktecYL8MmBy&#10;JLqu0qGY9LCaUAFIQ7sKDj/UoOrMjKsJW2kCYN1Xf0H2ALtTPrlwvCFLzajY5MhRunv37tnsPv74&#10;Y5xcRPiwdudi31po6bfaAgGkVt9Efzl3Dps3Z9CXlOY1zh28cX2qvXbAAjsLqesdQMfU4rQzbl9N&#10;bDATi6QVdKKLDK7E0/Ib6WK7eSc5kDQ0R2L84/viizeQF5MlE8RIOvAD4VM0Tn0zCMIG1yBdwe4A&#10;J1m1u6C57qaeZEkwzJKVTwlDZ1he+fdXylxLsl4QuaYBDCjF4BFDs7JmYuYutCoEPIaitiUKMqLY&#10;fPgO/Hr//v27d+9aOQDWcLAGn00s3l7NAjtsgXj1y37E7okXADXugnEENS9LOg2vj5cA1TtskxNV&#10;tF32pSauylTnJGhmBU7VyVIIR1pAifdyp0bBAVuBqq0zBlBvJZ4WpMjjcjpty5GaeeV9uAeDaVZl&#10;sdas72nlDSM2IMPK+GkWJ4j8QE0GA69JBq8a3pQZrVfPSQorIaSl+ZHNprLx9FKDJx9s3I8aG2Y8&#10;kjkxUwfe+UIPZn8Wap3zdLIVAW0zIImobrsSsE4mbSu8V7tqiTfEAuqqbMzC0/54g/v06tWbp0+e&#10;wVUK3+DSRITGefHy8MWLlwhdvSFFaGr0tcAJ8qUuwq++tovTr8z9Q2WxYZWpD79hAszWZKwtklZo&#10;5ABPB8kojWny7s7kp5GYiNC6fFhum+jZYuginu4bwTr2QwgqvYaoFn+5ejxNdDX5YbgBDbvesXsr&#10;OOleFqD9VQsz4Wl2VSnWKzx28qwhvS+S6HPw2cRedrOJrRp4DwdrMNaBNPiBIPoeoD+ANV6Kn82o&#10;IGLyGp4eXAvtwQ2xgByluNBV3Bt4feydP793/ixuHsXl5Jcvv33p0qUL589viNpNjZEW2HGWGtYR&#10;otI0GdzJN9KCfHw+rlraijPjN/ZuF03V/ElTNaNWB6FwkUBe13jPNMLBFnOT5I7tY9PwPf8y9Edy&#10;x1xyLKQOitC3IkjJM7sadFKkAyUtr0kN7O6bBumL6vW1T9/0GXJ67br1Lcv49HNQ1Bor1DEr6z3p&#10;y2Gpa0YM4FXkiAxNbLp6VK0cBY7J0sVN6+uvv+b16cGtNAHJ17D1+JbcJKzRAryHHKCZ/RHQmggb&#10;zR7tf2/vAr7E/aNPnjzdf7a/Rj1b1mMsYFnq3YfUYyzV69mZiMaAZOXCwCJdgNSkMzERJ0EzC0Lc&#10;aW+HAQ4mxhUk5Td5hJpMQ2ANUYBfdt9cCwD8FFDUP/v+3yGCdZG3jmtBVB9BcBd+DZYWNbjQzv3J&#10;tUFfrNzVhGI5leiqV5usTxyAnhpb1QtHyvkQai81ahLbRbjSW7eQGiGZNLZXVla6R6WfJ/fc6EHB&#10;SZrAGlP1SA0HP27dRv2ochRBDz998MEHgWQBa7sGIF09WIf2YLPAGi2gNs8mjS7JG8jxBliau0qY&#10;hOn+hPO9b16fevz4CQLmAGqvUe2W9RgLNEi9sN600/xMRHUAqQPamHiakCVoE5kAc8LWwSMWSQeg&#10;yspPQnOIspAaHy3QDwjpuBS9GrSF1HjQYt/48kLrTV6PFIPVCNWbD09TOP7Wa9jLYsXEUy0Iu/rU&#10;tH2tWJxeCTL0vF1/TlU18UK3KFlOESyXDg563stBakzYnLbt7YkrBqa6w8Ian7w1sT6JuhhY485F&#10;FwRhGTwkScn3qtCWuFlgXRZQ62XftNea4oADt2Vw9gGtHVAboBo3KQJSI9zkuhRu+Y63QIPUCxtO&#10;O83z4JGqpzhNVlakdfxIumEc/u0/QFSNx3BNjkSNMR9m5etX+ZlY3hoFD3i4IF/IV0Hk8D0gwEKw&#10;MAiYe2UqHDwAs/Y9tjgec1fSljVV2SvNhJAa+Sbd2VdwsKFXkZU4dvix7TP2LJqka9tMayqdkFR4&#10;mq6ZnLbpOwFUSuTK+8DXwvUGIF5+IDwoiV+pavIy81u3btEVhBA8WEUMq9n2VLPAii3ALoBmjI4J&#10;4pkv+H7gJOKFC5d4gSIWxQj64T1AXt+79+DF4Qs0+PUeJl6xlXYsuxN0PDFfc9PO8ZA2+VFFC2Qz&#10;5wWnwtNBEYrtXga0zhvECqT37BqDUfb8zPqfdYDSflnMLk4gF/AinvZY5NhBQHwTHMjjR5uLKrTG&#10;V3s8np62QdbbM0PT1gtRynWVoq+q6DVxjQdCeE6XNTtg1UdpXebtZSiiZIFUYWsGh9ZpP0X/6GuN&#10;8emlYayqfKaJG3ByMV6W3LhxAwQ2LzNn+hWz7OMt0CQ0C3BByHbuo1C7VSI8quEwfXCwz/tN8ZOP&#10;Kfn67Nlz9Axp8SV3puU0X+rpq3Iqwo+a5R0/kCDvi9yFNeNiFyf4JFFtDwhaPk875jagnj3LaBXA&#10;uUY4VZOxrgcuADryBae04BBkjHHpBKLpPMY6pNiTSyP+1KXeeDwN/WvYyunb6/zxRqbdDprKAknf&#10;HiuczUmNVj+xedTvSnX5Ydu+A4E15LeIam4o4yOdMjfhJV48PhkpcKy4B2SsgTneeeedQPmvvvqK&#10;QETE/CaUrunQLFBpAd0uzmYPMI0rkHxvPX3x4qULiO5xHiT1nofdp7/841fA1m31WGnbzUzWWOoV&#10;1csk5B+RLmd3eSQPONKXL3MRT+NxheoLHD+IBcnnCdTiTYA+i/GwyVjX8MEB7onj7pEg74K/ATlt&#10;CUguGwK3eMaMy9TmJHiahQp0W1FLnTmbmtY1swqh+CKexgPoZWy07G4KHcg6CqjrDOFdxMrx/olV&#10;l8hSL/zEKwzX4tqRqSbCggAcUG0hacJovOh4jb3vmLH+5JNPeJl52wpfcado2Y23gLyb2BHoTg0A&#10;7d2x3nr27Nnjx49BWnsHrbPYk8HvPEUwPusmYRMssLO3J67RuJO7f3B2By6ZHEmPsZJQRQAo5csB&#10;pJuMzRdnCooaRDW+J4IhqtYqQu8rtaWQJJ4WNqIoC6b1Pk+Tx4h/KjxdI6fSAr2STbLw65XjsMRT&#10;eTfV52698Lmm4otNRXsy+og3NKZSFm3LtV9+GWkdKnzcAPfa2J3ipHeKyHVblmUfdOcX4zsXv/Wt&#10;b/Eycy4e6mutpWwWWKMFCKm5dOR2DfaRMA6gMV+/fh3LRdwkCpqaziF48QhEa+FrrLJps26Qelp7&#10;LqTNgaoDSME7vYsgu5gAGg8gEUXyEXbkI0yLn07eLKMKSNLY0p9UtFhwohB7nY3dpk9WKh8X7ulb&#10;8SQpg6dqcHCvNARqRV6zr/I16deSaY1iTNOrlWY4Y0orFtbWGlZoavB2xRXXrG1d4p6LykCfDFEt&#10;GApwSbdLT3E5oncHyC1x28AWcaV89NFHwCKMt20hON+LuQ9wfH2jaimbBaa1AJoiDyZyEwmt2h9M&#10;vMB7yOHR5MNRO9IaaUBaxwcPptWnSVuxBRqknsvgAaqumVa7VJHHBRIAFCLERy94QbE12LqvLQJI&#10;kcxC9yzqrvLkdeW8fxFcNf7hDSR3KSxkTBRCepuvvG+JInBblrGryF31hWoVs9gLK2dsa9lQJiuy&#10;m31r6uSkZ8XF4MxWaNG8ccOOjyd21X7QujKbHsEiLYOq5VVMQgvTMyZm3T641ZVr+TkUM3nnIug9&#10;nFwEUqHTiAC0wp7o+ONWm6IpvwMWIJJmREt5LuGNP0MMZydGkwTuOgWXj+cHcPxAxJ7m+LEDNb8o&#10;QjueOGNdZmbuIkmWV6vXJngcqjkQPgCgi7QjyhdkD8KSBEe7kmBaUFjgGPDa3mputQ1OWwY75nwq&#10;s3ioB8GUHKyLgo/Fk5T12bGMgafBjE3TiFYrHdkmV6NtPhe7eWKrL/heQpI12LfWulSKV0pJC9OT&#10;xArBg0FKUrl0+cCbpWvmsQAgm2D/AToEkNq6iMQRrCH/zp07igfCZzfNp3yAEdojJ8ECiA/pTyIC&#10;Tzsq82D/4P79B3Cndhe+uJZ8bB+m7cBsUZNoxxNXVFlJVwHmLW/LFamSzaYXQA/m/oxg0tJ5cpoJ&#10;CIXhUZ2RFp9BtL7aumId0rqiDQKpdGF65SsYFFCG8pGtL34vZCaHWi0SikzqJrScjdJBuDm5RESF&#10;skbsv1j/XrWWKX6Mp+ttRe8R2wDIy8pNk5vLO+aCGbhZo7APHz4EaR3YDScXgUKwtGBcBb7wLBlB&#10;0fn11m4pmwVWYwHsMDEjLJBdiz06IYCokQsP7OVdMAufrh3r46ux83pzObks9eoDe01LWtfj4Lyj&#10;M9ufRSFFyzB8GDEKHxc9LDgrL+c8ik26anT5b5DGDpC3ILs6knWwFv8niJPh7GM4Jb4wrrvJY+ox&#10;L5vRCmjjFWc392BHxheNOfD9sJsqNTh42jTqJl0VGhPVft494qpJxwo7yp16BxCkaOmMzQEscKgr&#10;SMBYe/B+gQQiD4uw525pTX6zwAALLFvpaTRYBNd7+PARfD/Yr9nB9RdvuFDcgT4+wFDb9Ui7PdHV&#10;VxE4zlepk2DrekjdtyBFP5DkVjVjjQWhfAfgaWqr6NF7//j3ffXvwtb5pUUXPSk8ZCM8xFA7f2ot&#10;LkIGvjMxG8ncqHqXvD5ktMBu68XTqvoAWOtWVFW3mhCXBCoFISM+ksECQcsgXHD/YCi6wR1kkx8M&#10;HEKgahJY4zJzAGs4qhKCNCeQTa7TppsWfui1uPsFAfXwF8AZ3tdq8ATW7bVFFmiQelMqayS2ng9V&#10;w0AZYC21LQccxMsrRqFGAj4e3M/CurEUHYtJQNzl1JGsUaQnjtGmf1fF12z3UysBa4vb7BqjRlQy&#10;TeBBG/CsMzXZHYPUsZU2BE/HjceqyoWTdVwJILV1/MB7QGrgS0QSsGf1rBeyz247JmZLwAfVZ4tA&#10;Jg+vpIP17du3eTsM08zUWZrYZoGRFuDymFecHh6+ePLkKV5YJJ8+dda2W3UKpGzR2UfafAWPN0i9&#10;AiP3yCLvNZvhKUV0TYutM2A6uDEuhtSBvwevReRfWsSG3cgA3Hypa4A18beyY15JEF8Dgi0koqgY&#10;AdssMtWfocPlSzM3OS31TgKknvwUaabdduVlF2P5w4hJVxwLqf1kfMiItmRnd+YVoGELqWUBOpRf&#10;uXIlLjVOLrZbM3amMexkQdB6fYgP5yqNN6CoAamBrV+9XDh+aOlIlw9GDtlJU+xSodrxxM2qTZ5i&#10;zPhZBmeVpD2D662sMFAjOOAVZB2fRCSSDryfixCWx7NGlsvC7sC8xNnQlocCi5ArxtOxbspC+/tJ&#10;/fPZVSoz0jIn6nEGPRywwrGP1NRLJg1XX2xsRePH44A2i/Gs9W3AXGuvQdkBgla+pDp0qEIRSTMB&#10;Cg4r4XaYwJi8c3FjL8EpVn1LsPMW0CoRDRvtGYGqcT85bihnq9aVqPKfblsuW9ckWlzqDaqyGmy9&#10;AnWTnDe/TKJP+U93JZDO9MQoQlimCVA1FOA/SOsbYxsO2XhQsAbyKcF6cfRCXV3YiDVI8IR/9gp3&#10;vCe06loIMRKFyO+uddSEDWD8umVCZQaIGr85U98a8+rVyEHVF1s+cwnGAZ26I6QWuMR7BQSQ1wfS&#10;bPV5psDZo6sstAMMde/ePVs1uJ0OV8MAWONOnAZHBvSp9shMFpAvB+UTUmOjCbfAXLx0kU5cBNZK&#10;uS2+WzNZbEvFNki9iRWXwdZJGDQ5XS3wKuvkQQMdqTOHEXnRYw3yUBqFEiO4tAhVqLoeWxP3kwJk&#10;UAgPPmrxvQXHxNMZ3wz9ZCtLvtG0LRUINhm0ltCDq0G9K/MzQZFZm5MsGGC9GlTdxRDX1/54PE0J&#10;NSx1Mq8AWfLGk8B1WMibe8ebOK5Np5P4bBgBdDVcPqzsjz/+GLfDAFXbTXMS3oHH6s4bajqTN0mj&#10;LKANFnVbj6pxyPgsWOq3335bqLq1yVGGXvfDJzeI3rot3y//AFolMVANvKjPVWhPWXdxbECrPIxI&#10;gBscN1TQupEIxkZGQ0kzpxV1ijE+zoiLJ4nqCKwDoGNJaxvfIzaasFGAnoN6UUaVZbdaSbf58O6K&#10;HanliJ/cHBhWzPq4PYr8KMMWOePKWsvLiRdgMLuc5lnj2ppIdk8SWoE7Nd0bgBrxE+G1F+W4W7yh&#10;I2Z9Z9/SlOLmSdiDn44LgpOLumaSYCVgAa1vyZbaoam9+RaQkzSvIue5Q7r+w5f68aNniP7B/qsI&#10;65tfqKYhLdCOJ25rS0geXbKFmQRVB9RpAECT+FJ4OmlZYu6RCCaG1MxLxxCDixWDI4yE+ywaCWPZ&#10;SjHLYuWLaIlAMIlNmQt/stkpFynDbyTKZlpkxMc05VVC6mQrEmbNY8oxZQyeFZwd2RopthJzq3L5&#10;lF1oSb3MikIhAjjjWtAMSA0JRNXW90PYekLTbaAou2wQt5fc2AGNbYF1cC9M4wU3sHJ3TyU2M7RD&#10;9miuivF+f//5k8fPEKaavdvGom4tcyuaQTueuBXVlFDSzruTuwTItyHIWP7BSasVUcUkeBpZ29UC&#10;VAXfDJRM1pl/6VvC9/qo93xDpwuZkaAW39CPmf8CAFRsKxaYyp8hRqvBQsV+pIWTGRWRX1G9zUkQ&#10;l6XSl33aIhRbLLKbME3cnFjXNVkEBeeMi1kWLBdPMomclocD+dqdp6hlCrlz8BsYBOZNnlxEl0Sk&#10;FOIYuc3YO2KmbWZNWrNA0gJogXzhV564RXdGy+QyWFso+LXh6W1sQs2XegtqzaLJ+VB17D8tGMr7&#10;VuLQdYIFgU8zU+rYYhEX1sCL2A81cEeWQzlQtQArcXZQx9abOa5+Wli4p6t9yO+ZCexT8SOYzoMN&#10;BPsxWB1BclDYIMEkexEb0u5npeEzdZdxa7atMa4LyqxsscWWr8aTWSETLApEYjLGHMyXGGvNvnZK&#10;3pAqnkMNeWtIOL9RzATcZN4VEoQhCAVo5lCvydwlC0xy8IPrPa11rZc/Y31ol0lvGqTexlbUfKlX&#10;VGv1Tp81CuVdqwdDLiHRQALxR+DdEaCK5EXfUyEPOgb0clQYbASUVC4ZXZAoQF22ypJ8s5xAAoEq&#10;V/wUXRSI3gTZa9pGfZqiH1G9qHzKLnd8mnG+AnZpJdvGCYIWS93iWiti5dinhW2AOVqDWHBfdCi3&#10;kbYwQ1vHD/p+CFL3mo+nHZ2majY1coRRrJ+07zULV3KAldjH+uuvv9Zl5jE6r8m3pTkJFpDbHvts&#10;wGcVe6s1ERA1/D7QKvEGf7mVxEXggwePnjx+ykZLbM03XPWdBDtvexmbL/W21+CxWZmFUfceDCUV&#10;P0HuEDITZn1F86Dv8njfaAqvx9zyeLYOykFFDi573CCUXQyeYp2JjDOtyvpVC6LFqCuQEDjd9hrB&#10;K5t4r1VKpcw4WRJSx+B1jgImde6C1PWtMW+KzIpLvTW5Kg6mbdMBF3cHYg7+4IMf3bv3Xc67JKpF&#10;gFl8aY8KdGkb9JdVBrkf3Jb4oJzFVWR+qV/5Xo4xMBRigASZ3rp1i3cu2mdHKtYe3w0LWDDNEgVL&#10;Yk5DfYYsdx6Rzlp0pFbUvEcPcTTxCXlrOVITW/Nc8m6YdIdL0Xypd6Fyg848oWt1DEwBK3UtYgZP&#10;W8+QkehEoiSnBi7PgQmCrf+acnU1L/lMU2aR6VSCYsoNb9Cxs3hN8WcqFHuK5YaZUY1KA9JYN31b&#10;j9Ym+D7TvDWnYrrlvHv16heYj99//3Mcdbp27cf4aMH0lSufWmkZh67AwjVdbKZK6SvWllfu1BKi&#10;NYaANaBzjH5u3LiB683lYN1Xh91LP4mHwzCzMOthCgQNYKTjBHUIhqwYT6OYRNX1My9Q8vPnz3EM&#10;Ea9nz54hejpWeujIvAY12C3hUnmYMdtTa7RAc/xYo/Gnydp2aXTymeZF+X4IW0P7Gr+IrkLm0UnS&#10;D7tIBjOvqSwQR+TgwBoclIz5jGSRkyOvXDuSbAfjvsnOlcWvb1VBy6l/cFhKccNdVT95AQM9k2T5&#10;rHg6aSgWU5Ub9KPACAKFPJWIvx9++BOJtd5WXV5bVoeaNEgfbFgNq+51PUUCW9wzPpL5UyBCwOhY&#10;N4YEWZfOm5CvUGPlgDaJzuqSXWeEkh5xyrqLJBbIluNEDTztKngwdCdVqqCrTx0cODzNVTEWcmhv&#10;iEV9+fLlw+cvHj58hJ/wPVsptD0Jh4wnaUKbIKQ5fmxCLUypg+3zszKaBEN5V+MikxfEsY4NITwt&#10;bxPi+Iph60jYeGAdQGqKJjMhI8cB+IoeIPmKz0whdDvuZYRMXivG09CkC9EKwHH9MFUBk3g62TuK&#10;LRaiJkwjxbqUsRawDgy8u+T69Z8mq/Wbb74H3joPoDOQWrXQ1Wbm2AKachCslkW8dfXq1eCJr776&#10;inzhyXRgTRKx1UbtlzCJpCnCqmEHDWUQO/7RKdlqIEjN2M88F6hjBkwZPBLkK2ld39vs7FiKc7HM&#10;fUkzu/c+u7cQpwe4GUT1ixcv8RcJwFBfvvz2+b0LcPwAb82Fn9ysmUXNYqCf9VvqqS3QIPXUFt0A&#10;ecFKelZgzeISTY45udVlNmLun37vL/6v//b/MA0+9kJa4/F0F7yLcSHBlnUk6FI1Jqo1PeTpak02&#10;eNPLDl0WXj2etkVYTmmLq3YsViN3O0kZ47LHzdXPWGUPnGnT2J0H9iOqykabLD65qwBS87ajzNhD&#10;lGyPRmRwc3yCgpKVS5IR34CRr4cKBDrL5udOhn344YfB8zy5SD9XvISN5E5gYzXsDNyJgWMNlOxh&#10;+mXSPAVekynT5FMKUqPLxLWparX6JwUqL5sydrnUN8iXeyCMNrNsM46WxmbJ3t55OHs8ePAQ6Bk+&#10;1W+9cWcQQVQTRjNYDXVTdjvTwAY0lS16pPlSb1Fl1aoa9PPYVbRWUEc6i3sUrg6Z2oymQh68i1F4&#10;eoDm4xm1IqpTwa3Hc7DAKO4YomjxAN1V3sC9b4BZ+Mi68DQLmzfs5O02b6WpWmxfORmPqaTC8qK2&#10;FHUeT0NOvLDMRPbocrlmSEr8wxuFp+xaso5fyg5u1fUPkj70HOGZu3fv4npF+ywuM0eEEEAxS2rC&#10;/jYWuKKhBUxnvQ4nOWWGcSiOul14OqgIOSKrEgMmu6biOE5qDZAcuywQp8yHDx8aME262p1H5JIY&#10;vh+gqPEdaHOeU8SXdOjSmq3h6a3uHWGIFg03W12qk6n8ClB1TGUJVfdFFck6AhMGOfL3sGkweMUs&#10;73wVDXCQ8cHgT1BV//QxgK0xqubQHAzQlDNfcSR5jXhaOgTWS+q2AlNM0mJZ78VNIZsmSCwsyzTa&#10;uLAWAIMlkNfXMgFWzqDe5EK0F3omC76xwNqiFm6yA1UnTy4iPAjoRmEdoh9YXvTnLk2USYI22Q77&#10;tr369PX8dJfMJKq2oaBVZXK1T4riRJNH0hrk7RxB+drE8J9cs/Gt7tS5c+c9be2+xOO6Y4iNih+F&#10;xXepddW3gd1ImTueGC+bdqPMO18KC5uC+TueNSvnv2B7Wtg671dtFtyJ+L5BRRBTJvE0vgcnN8Al&#10;wIYSqyyp1cqaKwajwSam/VgzQ8TtcNhT9e15E/C0BdDBtM35aT4jQLK6Q18c3GXkSjksWqYFqm1z&#10;79hO1ZhugaeBqj/55Jf1dY2URc+QWFrRozp4JDOejN8p6lXYYYk5xxHKwM7JRTtOLsrB2kLq3Yi+&#10;19XdgsFtmHmDpzJ5VfLTXeOD8DTBKD+iQnEKEHUXhGxPVpyqPq+JihCXhVmjn7L/ekB9lt+8eIFr&#10;O3EJOd7j+vH9p0+fvTh04S8zMfIa+pqkya1GSK0vdavU1dTHHLn0Ak/BTB84X2bU44NFVF0JOwR3&#10;4msaeTzRLg8qJ2wLqfOYJlnMfC6TzDqTCKlpQr2aRI3ASdIkZ7KZbEKxdHzvxSsPxtM6bxA0pKDH&#10;EU8TCgAH4OQct48JpnnECsHyutTg2QP+WixXRkjRk6Syj9hhYZJGMpUQga2Y0SSqps2TIUHgH8Ig&#10;1qwjpZ9Kt7XIyWPc5K/JVQeVL3p0dAnUgxnh1j7JjCzLu+wLzl1ekZ5Z+wvqeES8567RiZCaCzNo&#10;SN4Z/8deB1yogaTRfuA5/frVm2fP3CFFKMnYeTa4h9Z4KsJaGkbLtJcFan2pa/yNemW8rsQD6Ml1&#10;qTpVvnbQqRynmLXmfjlMJ1Wy27v5rd5J4EtMXVfWKUthC1Vv4SJjl/Suq5dfTIky9qq7jMDNxNNd&#10;03CRsiqaLplADidF3DlJoyWeRqbxwkxtEm+Ip1HXHG9FofHEEr8JJlpbOsXP0ZfxijSwRjLBMDwN&#10;yZU9cViVTftUckYTc6SbOFAd8LEOsoYrCFARr6u0pPW0Gq5S2mDOmP3IOrDxfXKw4pf4W8TTLHss&#10;Nv4msBJrMO4j+EZX+QS1PNLOXZheXh/A00+ePEX0DxxGfPToydMniEJ9+Owp4lEfHPpFMpE91JAX&#10;tS2CNkNG6tkeX70FCtdd7gyqXr1l155jgKoz4MxO8JVqB1C1ywF6EmgClWwwbGm4Gq/NWRFDho5F&#10;vvSEGYmqOZnJaDOh1cpmk0wmf48xQiqfrSn+VI22C7JYVZnGO+5/j9+LKwW5xakXAA6XuSx//c/W&#10;gx/veZaXf/EP3xTBcTFBlzGD1WnXqrtyB6myyiZMFrgHkFaU2ckX0uaIpod6gcuHzf2TTz7ByUUw&#10;jrrZbkvD7XUBXI426iMZlFzTj+yYk0xf00Fqav+9995jiZIrTzp+2Joag2oyo7FvPouoHYiXh7Ae&#10;QNXPnj7bf7aPj6dP4cbE1zieeLDvbnhJ6mCRNN/XFL+l2SgL5Hyp452UjVK9KRNbID7RHwwBmaEw&#10;Ew2gaGrkEsSQHrO9HrBohAsC1kXv8Ly2AyDyfBBBtdM15bAsvSawALHZj4PlFBvA+ATx6mKqGTfQ&#10;TWKTLWEqPF3j9y9N5JBAkHflyhWwpGS8PJ4+iqCcPGmgDsI+gjTDQHPS99ru1dgDFcnDFeObwawS&#10;NKOJs2R2+ZkOACiOtUcH68zuwawFGSw8s4YP8DSzCPpg/vEaCdK8krTuKmlME3QNF5af5kYEXkDY&#10;ILCBxYuW1JhZLDtWZ5D8/vsf3L//zfPnh/fu3Ts8fAkkTWAMVM9NJ7Y39nT6ETXoXKyFDU9Q60vd&#10;IPWGV2SlevWoulJgMplQtaXNkDIzuyfhSxeeVqaB22gG7yYH2QGQGlnPhKq7ILUdvochy5hNWSWe&#10;Hrw8CwoOy0+utrVn7NM8oU9I0RE/LpogNSO7EU9DpaBT/O6//08bsl04m9+jgxRLEXdhG3+6q8/G&#10;rlD23AVlBt/M1HHGjFTJZ4VyuLzRDr5Az7bfuVhEhF3jjP2+ZiwKwG4v6JyXn4fRRd0IXrURAU8e&#10;uGUQ4PJZVj1bgoX+ep8fi4CQvaj3vvrqa1w3/vTJUzyIoDIgp73MIyTNTPV36xZmk/e+bRfY6Utt&#10;F/F2U2xMgYchmDE5tmcDC9AXLTlGTGgrZIG5PMDTGfk1dKCl3ySKG9xdkjE4cuRlw9MorO/nw8e9&#10;jGn1oZ4xCKbAAZgyXkRlhHQN6FONAL3MwsRdphggKn6E29nMwgK+mgZZn6YXnrbkBcEciTReOAKw&#10;C6yMfyxLEk/zV+FsQvDYZ1rfxz8JRvMNEsRp4sE8eRJRX24LnkZ5A19bNn67e4BmA94xaE5gr9GQ&#10;GN9wjf0l3y/Y2oNZIHgkg0e73D+SmSojZpfsyEXcbJ+i8rYIKkheDtXT4EZKGH9RZTdu3LCINi9H&#10;2RXHYX8w8b07d+598snHb4CilwaSbxG/WJxtxU0vb71689brt04tjicK0E8yyjUh67LAMccPDBls&#10;dhpf2pZEZcUMpuUq5fdNltTHDlXFAaJvjkqPXAR5u+iuDDTRRJ7E01YrsXF25kbuustQzifKTkfB&#10;YnatWN5p8QHrgrVgdR5fLzGezhdNuCFIpkGgaJk5EtTMlwPylVhaaY6YesUazBQN4y3YUFHU8OiF&#10;Ewh7k0XSBNDf+fwXXX4gNSw1aekBgfbiR7rY6wEVtIGPWNoS7zN3LtJhlx3Hditt7gdIfTWFLXal&#10;YgKOUYTImeZdLydf8Jp5KplXRgFWCjw9AHIAagGs0cu4CzSmw9qCIPe7d+8ho6tXP7h16/bDh4+e&#10;PHmGC+7Pn7/AcH5EU4tTiQDTANX+onI4YNujikmyfDVNpeUyzAKdjh/37j2Ae9jLly/OnoU7PwgS&#10;vIf3j9uzaK/dsEBfvDWs1MSIXc9aPG1vOWZ6flPE00yjXGJUrdxtdvJwFZFWv4syLaQOxmJ9LI7v&#10;mRoZVrkZSL1jK2q7jCFK8FPaNDH1eJY02SCDuu6qYu1KY0saE/8HH/xIkdotnqa0TAdhv0hi5eB2&#10;ccghqu5qVPGSuAaCz9dThg1HI5+yDLR1HkA1BZJv3ryJVRBpKQujFbNFLiUr2+svwtxiAvUUvFkN&#10;ni6OgV06Bx1cayFWB37lPeF4+XA6r2/cQEe7v6QQiXLcmGcBT419aKJvvrm/PE/sVsJw/8DxRAjf&#10;29s7fP5if9+dakUCtBDkjx2oixcvwJ8bXteIBLLI2Pt6UT3uU+3YCDyyJ27s452Q+nf/+sfL71yi&#10;Hz2aAi6W8g71DVJvbFUOUWwY8OqVEyF1cvYVwNVEHk/bTFOMBRYEq+ZErtIR3MR0uIjqXiVi4vmw&#10;Qg0xk1d4BdU6wGIb9Ugw41K3/PKPaer9PWx549aSn54ZkRoScPSNUaiR70+/9xdw5wgo6i5+Go8g&#10;JX6Nj/Bmlo69IHVQoeKn7ZuNqvRplQm2bpInF0F/Elgja0EiYegVg6QJeeWMqBrcubI0GgkBoLVj&#10;AH6aeJobBYCsH3zw/u3bd/mRt2Muqwbk8cJro0ZnjiHeFZvLKDzrrkuk8z0aAxrJ8+cvgapBVMNH&#10;6Oy5M8DzaCFI8MknH9n2+c//9CM2GwU+X9nSa9puctKkdULqH3/xs/fef/eddy6jEfh25uKQq3md&#10;NDPtcHnnhl+Qn/T9iPE0jBxA6mSauC7ktO3nrQUjHkCfJBIKiOpetTwfpOa4TGWKJE2s89wV2stK&#10;m5w4OUdaVB2QzYPxNB4MWktmesY8CvKCHgXA0yQ133//84Cl7vL3QA/62ff/DjnaM4s1vh9z1NSs&#10;fWQOhYfJFFbj1R6xEMRsYUgQUqT2vKOF2sNyr3xqQjydybEGd64ljV1Ci6ImgAaLfO8ebmPhwcEF&#10;pF6WcYF5anQWnvY4+BU6LqE5+GigajpuAVU/ebKP6xIdS/3m1d7eOQDrv/qrv/RD/UM8BV8AIK5v&#10;fetjfPPpP3+hpuWhvztZ0V4bboFOSP3pP39+6e1LV668e/78HqrTc9UY3De8OBOrt2le0RMXz4gr&#10;MqNjbkEjqrZwOfb3gC46C8X3AQju4s+CqGF+igo56QyzODdRvcom1MD0yA5CA9pVGQV27XLE2XW1&#10;tMAZKX9CFIOtguWBTvOz/qfMi8BaL3WrfO9AH0GOaop4Y9Or39kOGBetK5nt14Ej9e5BanlGBQSz&#10;oI+HU513LgJXWW57lbzjtvDKMGANfh2WJt6b8nLc7aT0xGC1Clh7wLOIAVIcW46rJIAOLtI1CdY1&#10;0vzLb/4VuBmf/t2//zPK/O1v/xXcJfv32bMI5/fuH/7wJe5M/eu//g5RtW0zRTVagvVaoDPix+kz&#10;p3FPJi6g9zMKD6ImLiVar/Zz544JLMk6zJ3v6uXnw4CMwdMqi+IG1JxHrNleh+TAi5R0uGAHcUON&#10;qPnm/vkkB41kcjwtB9DVt8Y15ug3bRewFUhaYLqmFY3H0xxsgad5sQj+YjYVnva/LlTCe23+dIXs&#10;oCO1IK9tivhS/+wZBrxXYMpgyyhIZvu13mdcSuoPKqyx9otZJ101iHi8S+7iyutkSBB752LgY13M&#10;d2SChqdpQIXsIE6FWXzkloVrB3EOKhHMMS9XwiM12D1O5vlpNAl5+4CUdDsYOKr4b//sT//9X/wZ&#10;8PTNm7fv338AB+7Ll9+GjzV8qdGOgKexisYBNlxXDrHwvGXTWrGP0Mj21h6nBY7dnsg9CzQtbIZg&#10;UeXvHFopR70bQ/AWta0AVSfXEoMrRfN0DZ5OBtMlArD2LB5bRIIaJESZfbFv3/SztoTJ8fSs2m6s&#10;cHUBNBsLrGsUrmlpNdMzd6WJ0uD7Efc4eYBQqyCsnr7MRKRm040PMKjIeDY+1cDDi9YyAuWyT8YV&#10;e6P6S02FJtNYf2jCMjHNdO3gQhRvQEgj1HFwmfm3vvUtAGv40ZK2tI8PVmnMg5UNsuh+tnVyUEfw&#10;qEa5vL8yIPVr1N65c2f39s7iLxAt+h/QNQLhffPNA/pD+3/pV1x8gGm6kJCiBky/du0q3LUhBDAa&#10;vDj+ATQDVSEv5EfQjLX0gwdOJbgGvPPOO8gMEUK28RahMW1yl549FkTvs89+dOqt05cuvf3h9ato&#10;EOfPw+nnOQNurqbMq9wxryxRnrEujjuVuaw3WQzOgkl92NRI3494mo/nYAuUu+LukUvjrncgQVkQ&#10;4hSBDmEEt8UrLT/MApXC+yabD0xrD7SvSjuQPtnTKwPXxMXXYdniEEE8jTmV0zAv6gvyRYsN7nNB&#10;miAMiL03EblDLIXYposGb5cNes9+ynzlTW5/xU8KJIL3mbtgdqAlBEVQpwj24vG9LoLhT4TLRNhg&#10;PeOQIAzcxiNoc7+SkHdCHEz9NzwGiDVypuysMgbXu3MHTvALXx3/+MJ/A7/7hZOrO4oSLmILQQLv&#10;KOsaAPhp4Glw0nT7IYhfhqpGs3Gthb5eiBOybGB49vR77135za9/h8vMFZ9+7nbS5I+3QKfjB2oU&#10;Cyc3srsNkNfLfZDVXTS/OcAFcw+6jWZZu/fKiYfT1W64iATDIgplK2JMpXCaBwIWSZbH05nGHexo&#10;a1Knz6hwACVkmDMB7no8Pb7LzSehiNgqs8ZkgT0rEC0I6sRV9EnbduQGsV55u2WWbWjqvfC0apCO&#10;AQxKnXnpDCLf8MxisHvDcck6Ye/949/jS0Jz/hPzjaAiSMy/TID3eMNv+NJFM+h33Aiywq22u9Gt&#10;bInEKxN46Sf1ESWQHwjSYE9fIdv0CEA2UBQm1speOTjZ3HiajRZ/7SxptZ0QuxeHuKny4uFglMKh&#10;H0chH7lZ+yp2kBf/UXZsD2oSdv+B/DQDiaAleFIcoyr/OXCNVxASG98ATyP3M2fdATagsHY2cXD7&#10;X+ODx1jqX//qt4ikiEaAqsXRVGyLvP32RQTTW6N+68paHE+XAiJElaDY89dSll7Ev10h2Ai7dpqs&#10;R9hkqVFqTMN8CvN6YIQaflozvX2WkNrO65bY60I8+p6cd2VUhPoir6CKbR1N2OQIozHZ44XdSbAq&#10;Ol6zgkJtYBa0c7KFFLdB2DKLtWOhABkvEdVxvtb3g5HyGF8PT2V2b9ABD//2H2ybsbfDBHcuJr2q&#10;xIUHcjLGKRZ8A6t7PpUAlZKXmSdj7U2lRowyp8KdkmMFBsInzytjlknyYh3xdszjPsxwDnG7Clo+&#10;eb7pgW/8IZj2HLZ7+Sgfd3x8a0Qi5qZEGLgjthhkYg3mGe5XT/zr1UsIXHgW4VfGBUICq89UDabJ&#10;GWOBTpb63Dm4+CBuy4tn+whR7tbZ3OY4aa8intZ0Yme+zWSsCQeBifUvU5t2LhRaFZ4W/VbZHiCN&#10;u8nArwDTkNPXMZoZEcEkD06xIoI9BLtLblWtQUJKr8KuBU93cT+2OJMDl+X+44q8vCpb0eqTyfhj&#10;8HRxtRbMqTQ+Jkve9RBzwITC6FD4Bzwts3ThaSbAr/G4JMoZiFxUN1IGtHQAuO16OHlro1SqGWpW&#10;X60rzlG9CbgKUIn0p32BsQaM05E4/WSJ8IAXryzCCvB0RpNJMC7kzyrHMsrICxXBwwzeSYMYGl87&#10;ltoeE6RKqhQug+0eBX4CnkZdg2MWwo5tZZclHG0A0/EiBAfuunjxIvyq8YYKUAcJDJSvbBUt2Wos&#10;cAwxn9s7e/HSBfyDwz6c5UFWnUBInUHGglkBOWoh3ebve+Y1TKJqtsWRRVP0D032wcSc9NbowsHc&#10;fU52ElQHfg2k9cLTLGwvgn/a7kr3g2lllqRx0F5cjVtKvOO/B4s0lbamFdWkCeACOTBOmd49dxER&#10;0loZS0qtHpkAaFi8cvFeJDp7UKBcRySfd8fY74W2lUanja1W8YITuhWV2fHWc7x4BEDwqQUJGgPr&#10;a9euIcoWgLWQNBsDN/0BsOwJyGF2mxWbBiptb15LPI01LSoLf53PBr/00PlUgKdZcKJqdV6bBr8w&#10;THVwEo1piKTxBlCeQ70agD+qeB6oem/vvDs1uXS+Z5NQjsMaQ3tqbgscc/zAUWX2bToAoS6HrZLn&#10;Vno++cTTXQyTXCS76Csphk4ySRC6kSVNguAa2jVYVwTlrZEgzSEquPZFBw2VRicOu659QcqkEzYU&#10;C8LiLkc6h7YVwTdGOTW4h6J6FXZkfdU8rqqZFnODJHUXEXhU5wfxk+v40TUI1LSZIE2y8cSww0Jq&#10;tAF220CU4tnxTRLgBk4dxNzkngMYLaIaP9GHxLY9Udd6o/salW+RhpfATetBNb1s1jTJOxdv3boF&#10;/MTTbGIlCaHYPOpVsg1sPowb5zJfXnHZR+YlYGrl8EsPANyL9LAfD3HTIYjkR4wtzLoQVbxc/5y6&#10;evWDhw8fgZ/GyVQ8yOVQcF9ePHpzyGWmVix8PHBR+YuXzqPa3QXz4iWCxvA4LJPVt4eWcm4LdF71&#10;cpyhPKrmuRWK5dsbClY5IqvFd00YmWmVpCkXoL6HhMftV29GTc9dWWdsm0HVfWvEomqigfzGMdLE&#10;177gS4uq857Q1vcjmZKVZeuoi4PvW9hZa9lWyoSQ2s/ibzBwY7z2dym7EXsTfKnF6NCqY4rcd88B&#10;Wdd459vqjgeHuPEUoQDxE3NPHhVAL2DvQNY2ok7s72TxdHCludSO8TR/shBcHRZC/vKz/9HrHAJE&#10;MfzIyOqbtVvNIbwLBwsiA3gxuot9ycHactUWvdWoqjZWbGyQNiZNMEcUu+eYvGzBZ5Wj1cvS4+Kt&#10;Gzeu46rFBVu9DGhNfYS84cZz5849X2uI2+OOny4hte45X5g6uaKmKIuq8d4PyO57NJWD/eePHz+x&#10;jaqh6pq+sJo0nb7UzJ5Vxfa0GoWCXAhuuPO+YgXyg4KmTLzRv1jDdezaD7STTB0/H6DeLi+LXhkz&#10;XEAST2f46WQWDFlQdO8uIu+NQsz1xizOXvWilJIY2h+m6ceKDcir/hE7bfM9/gZzeY20MRU9gJ9O&#10;qlQDBYinl3vB/0suKFxPEk/7Cfh/EU+zI8Td03Y0ctKWmcbHj//3/yniaTxCXI43OJ5ocXbfAQEK&#10;o1yrH9Jr2sasaQiV7IsTK276iHsxHazhCgKSEmnoe+Cre4G36lWtaWwj03CmYymKI9LIvFTwueV4&#10;2lgk9CngacTC47ltng6EJoS2+MhvUGu4z2WZxl1FrleN2gLxlibHg2A36H974cKFvfN7xg/Fia9v&#10;CS3lKi0Qnj4MKlVdemU6xWPu6kfhjF+HZq9gBAkmbOlcuTCYqYw1YpNp+KX1v/TjiCPGYmhicXn+&#10;ZFJMpKld1TPQeITQXBsCceOkO3UXfIcadjLg41PFDVxZT5k8ow3cUown7AFgeqShBuPpoKfUQAGo&#10;Sn5avZIDjo7n2vvD5YMRr1HV8uOIewLWyCjw95ChBMEt5v76P/1HBexLdtsuO4txD3j3kfWy4Y8L&#10;J1k9hY/lVIBDaTEYvXHjBoC1vR2mvrDa2NkZjGvLXtOJRqYhnuZB4evXP0TsDoa989dkLiA1Vzi8&#10;OBNbDf7uQ+f0TCQNRxH8Y/RxAvS8Slovsc2o5XgnEwB0+JA4IIYLZCyNXd8kWspVWqAzoIe46uTQ&#10;sEoVkdfKjpB3Tdic1Qi1AxKac15mZ7NIj9UA3wEGrxdrNeRTFuAG2992kaD3yqursAS4Nf6XSRwM&#10;sTAy8QQPJpL0yk8bMdGe5PNkWyqvv0UKfEClbPIjpqf3cNxcTYnGI+n67qASCc7my1iDuYttlVkg&#10;mT+u9D3bj9RrRFQjJVenyQ2fGseqLn7altSeWSQ0B7H9s+//XWyN4nlEmYjddnxtrqbVjcnFUo8B&#10;Z0miSvvAgGIPHz5kBDf7AvdJurrvFFzT2FqarsoFnOb1h7xq0V+veA7X3uEfKgI+GFjq4MXg4lj8&#10;oOI8/sbxM97C6NC1v4uRRDKiTefmqaRXz7LGXVBNv6dx7Pr0AVsWY1pye7aXBY4dT4wBil9jrW6L&#10;oWbaKyLUXuUPEnOsD5BfMGWSrC1yAPVqzHeQscae1LOLZdehqGCfl8XPy7cHB+3jXY4f8rmEZJ0s&#10;JHoIjBnQXToMqmR6RIGxKWeqWuvrmFvfGDIpLRCZqiDkYzzd8hZmC04IfkBfHFWcRPMxQrRYDXBY&#10;bAEliH8qLvmSGkpgZikYDA7sR0HzqIEveIp4mpqgXixRHY9I7CNSWzC6C0/nzyPGxSeepgd24DGC&#10;xDaKXzxgWmns1LH+UzXgMU1r1mcDQtFQj+GUaneG/S3W1wLFcHJR0ZGLOhcbW4b9kfBVpmHLL7aH&#10;FaeBVrFKWgXR2QNpiKe1+RDUTmzGuBRdz/rvGTvPxfXDfYp3794HSw4dVnP7ZrGltQSyQOfxRGxC&#10;2YFg9YuhGgg4K6SmjYLJOzmfFYeAygY3bLLvK7wmfReqxrPJIAMCshY6d2VEjEtLxu4fOm7FgUwL&#10;m67VCydp4WZqEq98AuxOX5EaUwRpgjWPbaUraI3BPJcc6wcUyj7CgZuQ2sdFXlzxNVLsJI/baSm/&#10;qMhg7mSVFddFfErNLAbWbHKC0Uis9mBXAjWtzs61mE2vXPlU1rN9h192OVDFeDrGxDE/De4ZMuHX&#10;oRyFp/M1KGCdWXLQIELVKsvkxMQkjW0tQiyf7QdJB5tiYI0AfOieRQ3z0HPFwLRvy+8q3UapjQpi&#10;HGvfE4/cmoPNhFjnmlJYCyyFY2R+ibOJ+AdPEIzS587teYeQ9toUC2xuxI8NgdQBiJmbYilO7YMb&#10;To09A+EWH8T5BoRxjSOHRQaC1PjS8tBxTIAiI2snaQ7cwQ5DDDv6Qmq72rHoypZ6ByD10oEPLPXL&#10;ZRxcN7MPbnWTP8ipKJiQkvNThl0L1q69toaCpiVcKzwdF1k646cisAjwNLkM4KqrV7+Ie1ywA6Os&#10;a/w9pkqDTC0vXixjTFI0SJ3vJsRtcRrG2uN9QLFDSMPTGavWINr50tRIDpRnJD7sH37wwXv46Uef&#10;/xR/OUpv1Pg8+YC/dQKrIPVaSlUDAVcPYpIsNe1TnCzXYkZlGtuzhlFmmi474xI1GxO3BlUHmcaO&#10;HLRkAFzyFR1TkkFhmUuwOW7rq6uM/L7rV0F5W7MraJPFNcbIlgaPTWw6E1L78XqzIHXQ1wbMT5CQ&#10;7A6Vdgvq3fLTXRJUZUlHFMtnc3tQXnZdcMpmFO/AFANTToKneZ4h3hHqGgmtESxzv/mDZ2XDmDYZ&#10;2wBebA/oknGgPeQIxpqH4ZS7XUxqq9nqVtNlVpkGuq0yu0nysvx0UO9BXQTdoSb3QGAwwf3yl795&#10;/vzQH4/kQDFtu2vSRllgoyG14Ffglbiu3Xb2fE4AwUbw5qPqJDPXq+1YsGirwMLiSlTNfPOwJvi1&#10;F1SNwW7A53ElIC/wWHiNE05y1RdYqZfaNdUxK57m/P3ypXMUlOMHbzRY5TmKjB3iCSnDRuftORhV&#10;UweNABl+WiOGNNH8GoNsFY0wCDiJobhw7CkoiBBzcE84kk2ClZNybDRrhbkknu4K0cOo1VZ5+mhZ&#10;kDG4+mo6y1anEaRmKbhZwbAScblwNRsdedmKCLbcpX/LWBOM1qcEecvUwL6p0rCPFAmpjU1j3d8D&#10;qyYHq2JJrRC78uRiG9/84Q9fPnny9PnBoR+uXdPY6na+Y8oX4lKvsbTEIvgrUDI5OhlQOvQHcqiY&#10;GAJ6pldXGZD1VI8EC5J6qyYRJGbNIAxIkni2ytfsP9j09RryqeRqR0FaGG9E8vsqEyiWweJjJHfV&#10;9ax4mtM2Z26+5xw8VcObSk7A2Qzud33blfTvGgG6CtiloZyUUCIWyi8FjyZIvCeeZhcjksZ7IVp4&#10;MOOfjgzW4GnJibW1Rw+LPLdvGw5P400QSF6S2dHY9TKL7cE1OFWL2kw5OqzGXgklgY+x0IW5kpeZ&#10;w7MW7QfAi0iat+sxuBs7csPTk+PyAE+rptiXR/LTlLD0c7uHgRnfPHr0+NKlS4gmggAgvkls3Pi8&#10;mb1pLVoVIn6sRac40zHk5eRFYKOv6aiTZ91XYGw3uZAGbwLUiI8ZdKj7Jsa4VjPHAOL08nANrEGA&#10;kpzF7QEv+W3bxIEHeSXw6jJR5eM1tTk3nvZGcDP38+cvMFWAJeXtiRi7yV7XKDl3mq6+NqwPjhxM&#10;1My6ajkYHyznFONI/Sr8BIpaR9PixqyuhzdAw7onvKsKiJh1JNHeNB7E8bDHFoPbyym860JTuYLw&#10;6pm4Dza36foO0tXpCI793dQvY8YaDtbnzp0jY63lMR9hJLi8AjX9aKo0SdwZqzdVdrPKscNjcumS&#10;zz35qxk97nui4821ax8ixiLWRw8ePHz08DG+2YR7beub9ElIubksddL6MXDBN3PQgZV1zxGqOE5V&#10;SpsvWdJuzE4/ZcyYx4Xc9s14mSfLxf2HjOReYDRoBnlWTPpgzArYuABP19dIl7ZTNc4YT4varFcy&#10;n3JJSzt+C7MC+a11XZvaq1A1k2UvgZWJ2fG7tmWsVrb6ksKFp+2vmqcD5wrhWiXO4OlkyLwgHB4+&#10;8h8E1oSpDjboYn2SeDoeJez4U2nzk5PM1D7Zz6MXgRTuXAQnHRiEV8McHBwEdy42PF2cpmuGka40&#10;XLTUbwXYWhN0Tn65HGQQPs8R0lhHoR2AqL5y5V1cpnhyusM2lnQLWOoVcIHbWHM1Og+moq1Hew1A&#10;zNPVfYGyitbrwZqp2sbwCnxXBsfxKLZPJOhbEJRlBfw07UxyGiw1x24fAdftbfrD5msL1aRpTHYI&#10;nHGLk2WmgwR+UDVdyaYJvIysq3SX23SMnpNzKh4XDZk/ooCWjLsPCYgDHwwS2PxJbiFIE1zIIthN&#10;aK4E1n+awukeXTR4EnnI1JarHrMZ1beytjR9wICiFITUZEPxkTulcelu377tN5pONzw9rMUGJs1j&#10;bjqBZEzd9XgwvskfjDW7HJndaZYrV1y4ek95nMGq6eGDR0+fPpPzyZY27x1Te8tYaguwuk7L7VgN&#10;TVWcDJLLA+UaGG2V7KKr85x0XMy++QYSKpFrHK/AI8ujC2V6qWEPAMTts5eoZL3HEwNkFhnQ+iZE&#10;50veeYu/fuMY/h6YKtxsYT0F62X2TUn2PShUpoxobxNaoK+2TA8d5PWIj8HcGe9ldXl92NwhhNv6&#10;SYpaKdmA//Kz/4FvYp9mfIOf8Jd4OkggJE2KWniawgNvEHwknkZ23BTq+gfNk2koFv0iXmwMM/tu&#10;PyUkbRlQFpl+0lzlwphIgL84oRgYBFeQgLFueHoFeJrDY97UyZWPHSs0hkSrblfX3HYgu4FPcJ1/&#10;+QoeervdCba7dJ0Xkm9OsSpx0uYovFGaiG+OtapBezVpKDlG1V2b41Zm1/uZbBicmuJ5U50As5n2&#10;ci6yTTRG1QMacB4vDhCYsSdBM4Zp/08Dghu2LRfC93Mj7ABYJylqr1h4oWavBjPSgIH/kmbNTGeJ&#10;J3h90+VI1nX+zy4IY34aCJj/1LBhGZtMftLE3Dr4aLltPKK4IjXHH5lX5lpyLgKRhn+RfmQV9Kru&#10;7Uq89MVyoFqas98pmgd7IsFWEljjp/xl5nnylflOlWZCUVOptEo5QfNj1lwy6afUIOC2D/GPaTAy&#10;wymPjnlvWriPDe7SW+D4Aeu1jcLBTageEw/OIngwgDsBmAiqMuOaArED5t1e5SU6STqJslADFJA1&#10;rL9HxEAUjN0FJaeqoy45oMAUK4C8tRvBj8fK9eP7ZDxJUFLONzJX0g5KUySi8uaafFQJ5unitG0X&#10;TigL7Gxv9+AaNVgSq60Sv9IrQ4hZoDbJT8f91B4qkCgrULi8C9/7xnAspl4yZXJfCM+OrMG5u8MG&#10;ykebURRz9kS8CLiTdy6Cxua9MPZVbJlIPFWaCUVNpdLq5SjHrqwzKi1/Og2XMFxL/uTJk8PDF6fe&#10;2gIydAO7z0wqbZ/jR1//gZkMN7dYu6mKvII91glz59RLNmtCsRQV0NUWNwjvqmh8BNfHJNXohY8H&#10;FISq5p1WB4iNJzB+k+ee9VRlsvGKxRLEnfCQoggzbyX3wpuAXxmjhi0p+emYu+XGqDXOxroQaDGg&#10;sqiA/IYvlUUF4YEz4Ol79+5l7GnxNFlkUstBLxb3nOnd8TJSY4IUYBpA5NgPO0hjdQ5GFfLlQRfj&#10;x4anh/WdoBsud5nciYjYpIgegyZ3eHgYxKi2XTtWYyrQyUGvWNE7nyZ2/7Dbffni81m/hYjTiv6Y&#10;S3ttsAXaWmdTKieAj/ZjvKIoYs18As2RGfJpjF2C4BtEEl0qoXRSI/CgGEMS99K/a3VRtHMmFygf&#10;QKh6VE2xxamoVxlrEnPUJoBewdnEAC4HeDo/08sHsaZcK0vD+S9ZcXYlkGwYPsFivlyCzqNbPAN/&#10;D/lv8I0aMPG0OOyg4Pw+wLjsfYTOXVi5hntWGpuY+tTYn84hsWVqnj0habqaFpEW/jJB7GCNkCBX&#10;r16FJy4df7Uqlus2Dajjj3FQkcDCNSC44Wl2eW4j4IghjAbDEhOrCrosGSycUL04dcpXvO1wQtr/&#10;VhRzOxw/NseUdjd/Qq3y0C1AljUb1nmHCs7BM+Fpa5Z8JBCmVAw7vbHfDzByDQ4OFOMOeDIK2GBY&#10;b/nIoBR5rKwH1wGpz2Aoh8ceXhj5MXprZ3lARdQ/wiIXzZJMMNhcM/Vlllol4pRpJ86AqOZHzLgw&#10;NTYGrl79AB8fP376zjtvy/cDafLAlFg5g18FsgM8nQTfGVco1WmS5w6GFPqN8MtgwMFPQW2yjOxu&#10;lYitvoHtQMqiTYjYRH8m/UBgB7qC+MbmtqEIxwn78A22SorDTlETdYFJRNVkt8lpaGrYJFjJ4GPm&#10;aKPc7ZAGgwNdwr766uajR49wM/mbtYVi2oGeNH0RNvdC8unLOrXEXtNw/WQPsXaXNgN25VtZGc2j&#10;63jiaiC1H0fCk2Rd4epqbFuTBpkWUbWd0QPsi2kgeLwvqo7BNGVaU3RNNgHemrr9FuTxNAxPmmOG&#10;xWyrK9lm1aQ4IxYT0LzFKXzWUgTC43aVSRBAaqZUs2GXCfpsgIatT3PN0cYuU9hzjUxDaeoFNLV6&#10;cdfAVcTltr4kU7kUa3yVVbnevIYtOImS0ZF1c5AtBe5ixO0wAtb4iXH3CMoz5a2sl5pkJyeNpZzl&#10;qJMvPh8BksbI4BH56WvXPvjtb38HX+qXL181X+r1dskg9wapV1QdNZCa6C32eixSyJWQekBRM0FC&#10;BkjjI0m6ui9Urc89A6lhans5uWTynCI+xsfCeumZB1JFxFzTZurtUJlSJ5z8GfPFTOwvv30DQguv&#10;/CxbmUs+WWaCqZx6iUEnUWakkCQPnafYGXoWvCHCZN244eLo+eI8gMOUDag3GCuz2VNUHCcEefFL&#10;i6etC3WXT4jtMsG5xqK/B5+lWSwN31C1ml8NmKb16Kph+6mcbkk/w/EjaNWMYK1klb2spotNJWpn&#10;5IhyZl3gL9Y5+dUL0mjHgGdY/LbDBz//+S8Pn7/wcU7ba1MssH3HEzfFcn304Gho55UunDfgjGAv&#10;kFevtZy2Jz8PGofYg1ZFLrlec6aUwC77YBbnpRWcGHBZBv5hb1ohwPB94H9CsfyX1wc1XiQm7YQU&#10;k9l9yztTenlUc/SP8fTkCDtjisppdSZTjBdbLBpmVuBpZWSPHwFPs2XS0bnrmGCSD47PLAaXhsZF&#10;C/jp5Lhk89I6GW+SeDo+8miK6Xhu/GOv0fgw08g2vh5XL4EtvwhhmczyoGxC7Ll0OQCe9pdaH3sx&#10;gjXtz1YKZ+vMCYqangghNclOYBpVCh1ysEuQH0WFp/Eggi+R2oB533nnnbPnzq2+NbYcKy3QjidW&#10;GmpgMs06RUCWz4AYt3K+qUw2sEhDHwvOLMIysU/IUNlVz3GjOZiidMwLIvRTL2sz7xhMS1pQ9ZWo&#10;epWAW/MxJmL+w6RMH0vNynIERGEt7KsyfUWiLhK3ElKwZldptHyZqI99BekDVCGTLqfeRSyagFGO&#10;Ceakb3TsuCzMmsTl+DL290hibsmx/DRSSrGA505ayeocDAtKT/tsToVWNOHJkhDjFlt+gF8F0ewb&#10;NCeIwprtypUr1A9gLqnozZs3AbIBvm1PD6qjWMIatU9aGlLU8vfAXU4wteIpJU0KE2nbIeA0Lly4&#10;gOimxYpoCdZlgVY3c1k+mE2TMLcLZye3d2uIUhUmwN+VcHwk7q8xZSbEXtfjU2nFmyaYy9f/6T/G&#10;2cWx/FRrGQOK45HAYC6Mqz5A1SKKNgBAOAiNf0DV8qLW2RoUMEla19R7V5rYer1m8ZrpeYx6Mz1r&#10;1dZ6hlMvI65Y0JmJYRefR1T4DnHMEpU8Joi8Mnha7HigkvC02jZXyDFfTnBvCe94DWDj7aCzoxvS&#10;PlN1/JkqcSaxHAR64Wn2Sr2oGNsVLan4jABqcPZIxmr86KOP4ArShfB66ZOxTE2H3bE09lQiikbj&#10;s7OLurYWs8VfrrSx24DDLe4mRX++ZfHcTC2wiR1jgRbxY4z1ys8KJMlDN3gm8KU+/Nt/iCeS2Lm5&#10;kofuOyfFYvtKKFvEpwj46ZrxukZyfHgx0N/mC5cPUNQI62vvk+ta+XQZPCana/RkmiKAnsos9SrZ&#10;lOSn8fI7j+6la1+GCeyarZMAYti0WvPUhMr3KpESB0oKSfsoK8DTp3Cnw4cfXg1O8cY9sXj+jx2t&#10;xqe5V5qAn1a5ur63VuqrD3eW5q6yzZE/AE8b+4cRi3HcEADOelEHxuwagnhYVsNUTRXUdL0TmIa4&#10;masdFB+LFvRuLJtxNhQjqu/yi1U0rM00ND6f8l0YFeF2DpdrpKu///0fHj16jFjjZD1evVzco7mC&#10;sKeb01M2SpPmS72G6sDcEMCygHUmIZSEsDPh2tgKvYjwMUYkhW9Bxhhp9tn8wUQQ1fSfxj88xfsy&#10;9OrCzcnvi+T0yBLVTGMDssiwwoE0690RkNNTOX50zegjp160geJyZYDp6h/J1F2yaIFTDfA00TD+&#10;kt8FcWv9kvE+yQdLw2T86cA3mq1acixVHLWEI1zO9DEE74uVu4xp9VmxY1h9/c6asqbjJ1tRwFUr&#10;BDW1BT9NyXILYS+2fvwqF32s8ZEZcdDI9KmRHdZOBMXib1deJCZoSZj66dOnPgrec7IVjGCoiqOF&#10;aXxUH24fZ30xBAuwN6sMcJyI3H30PymXWVtmE15jgcZS11hpeBo7DAWDBcEfGei+QTZmYqlVTit/&#10;ckBvhWfsM9zo5kmr/M++/3ekpfG7daHGRyxmKk1K2cHsUpwGkmWJOfVJipwR0svaGK8x6INTgUAM&#10;/fZ+ATEoYxTuIuRGTpm9yjhG/7ydk02iCwkRUnNDAGnu3fvm1auX168v4n4gI0V3ZqYZ/Cov6i4f&#10;DDwex6juCqnJOCHKPclDo+NAZ4JsZpocPfI6sw9aPI1veJJ4pjraQLE1LZ+DT9EsSiNMHD/Cn7Sc&#10;k7N1bBkkA2hLhqzu+j4Q0kvnAT3LPrJReREuY6OA9v/666/39/dh6suXLxMHc2iFFzt+BYeNgD84&#10;JOovBnj97//9n+PLBw8eeme8RUw9HGZ+9eotsNQ+mt5Lt6/1ZjF0TMV0bGDX2HCVWhC9TaygSuQq&#10;CF5ThkqZsaiVQWoLT4vzRE2RgzSg9+jKCST98f/+P/gVNiG2DlLC5aZGfkzVzKF2jSbxpIVvpIz0&#10;zOwG5DUXpMZorvPmHjYt4gkMUFKPzISni/LH6Fz57FRFQ7QV3OnwyScfMV/F6xDGzYSWj/2V43ON&#10;lAPJXYH5bNw9JEtehOTbg4PRSIwexLIXOWzx5XKzFp62SwLbniuNv9XJ5sCCyXGAoy54a3tMAu8B&#10;5uBRHdiQsfbo4g/qFH8DtxD4luiibFHgVsgc5eqq6E3Li6bmSAsrwZiA1DDj+fPn6fGFv7D5H/7w&#10;JW8DgDsHej0qAkPu5ctv46URgEX2q6Azjx8/JtuN/nfm9Fnf6VpYvbX1/gap12b6ZMYW+Fq6OkNd&#10;11OqfVF1DNkHkOh5+0p56ma3d1cDT+W/bg9s1Zi0i5xePd8cW1h0VPyTxdl83wX77LPzQeqpQGd+&#10;Wq2ZXOcYCJL51igTpMEUyeizCEaLv6SKh/lXxOAbcgLmW2l0oNDeba5zkJlYIurLccTMXr7apL1X&#10;MxTM0QCGyawpcjENBqLA+zzTGtnBfa0tFsn0RiBjGryIm8WV0l0EvDVj8yl+RUyUFnW2oDNjum2U&#10;w6Jp6QIDAk8DLl+6dIlgGt/AhggA8uzZAV6gqL0jx8IVxBEZZ0/v7Z276F4XcK8qrA1m+syZcwDT&#10;QNVwI3n9Cjy3W/Do3Muw5teeGmOBBqnHWG+aZzNIt8YJpAb/UdG+kFrFy2QxWGaX8C4qZRpbR1Kk&#10;P/FBjTEz5LSk1ciZsETBHKOPGV4KudMzUmpkgEsXpB5fhKlAZ1ITa4e1wLK4dEPRgDu5hJnygw/e&#10;Q0l5FVEvbNpFYyc5bHmD0KrinvE+iafFYdtOnSy7jTmdHDoCfU7akcRZMWVNawwgNfRBoLdk59Jl&#10;5qSr6RDiW0t4MpKPD235YebbKMcWn+4fZPq56UevD+BpAG6Q04DUT58+Ozx8AYgse/qFChDzmYuX&#10;zoOuduHzzrgBgU7VgODw/dh/doBUBOiQY93zxg/UTUKlBRqkrjTUXMnGQNJeuG2+jMZIpllX6VEd&#10;V2SwM5Cv6S5ymk+tDFLHsJ6zmp29Aq7aYkoyWEysqyI3BFLPMWXGjJ3qq1cn6jsKBBz8iKIdg9RQ&#10;g7xyvb9HUvO+uLwrfeD3TAadTUv5DvD5ppC1rIX6VvSE6YuNpJgAytSsVG0adJCHD39w5cqn+Osr&#10;bhHhB3iarh30k46LySgiYEzlfs27PwPfg8E6BzluoxxVB707dAaRkJenJrAsgd3AOu/vOzz9/OCF&#10;T+yvA8Cxw8W5Q+dFfebsmfPn9wCp8Zd2xvFEyAHn/fjxk4N9uH/MclfAhC18t0W1iB/bWr+TQwEK&#10;xF9JDrwyhEICDD1Gk/jZ1c+gLLIteLJNYDSvxNOzNimrBuMtJKMuJBmpWDGBnqLZV+Oft8opk619&#10;1soKnNeLRu4u/uLuYmlLb+auV1+sXJQDgUU8DSEMVUSr2sLSt8TmYi1Pn6uk/KLFZq2+FQtn184X&#10;uZhAAK5rEOP3AZ7GN8DT/CuyGXiagd582JzPMVbEIUGAp2/dugVOlGKta7UUGKnzVsuJq0NnQLlu&#10;gXlpcPz1ZPNTgGN874+sOCZb9437CHuncTrx+cHhk8dP4D8Nfw+Q01jP4BHPfOPiF/eI3NlX3IBb&#10;doEFWsSPNTQJjFbBNmuNEoOhQBejHAiUQ3DM4OaJ2L6MdbIgFrluyJyaB9OssmTZB9dUVzOgJrGL&#10;Kr8U9xyDOTuxBULs9rpKaiVws5JekgyAqo3LkScUxeOSSLaOAV2YoNgkuqbwLupOGRUl1/TNIA0z&#10;HYkqMOeSqbp69ei+bnxMDh1z4Om4ybGYybwCB2iUPeOjQqI99ufeXoo62YOKLWdkC6nEncE4pqeC&#10;CgJXDd6UfgiMeexcef3BRIwAQIE2vjWFAFgjgZwNtAJfTbmow6blVa+SN+BtBPR49mz/3Lm9F4cv&#10;3LaU84rGrS6Orl70Nu9Ts/RWf+O/PoWIQDjgiNerlzhUugDoJL+Lra4lmNwCzfFjcpP2ENgXgEr0&#10;YKBWCaltGfKcdNdpvMqidRVk2LTUw/TVSeNJKAm8klaa/KhiEk8L3OBNBr0J2zF9sCkvv+qkhABS&#10;c7jPmJBbnJU2lmIx8Aqax5gpM+n7EQB6GrBS7ZpkNSuxGjRAJ1U5UmeyTmLc/DnCpDTJiV04lL4L&#10;uxNSs41ptSZfo9gRPClnG72o1Zxq6tSafUzDHiYnj61hfJ41BKTG6TdiZTl+gIpGB49RNdLjhnMk&#10;pm8DPq6+XPleuUp9ehUfiv3ud38A5QwwjSOGIi9wLNmNpW+Vb7YOqI1eI3DNUNbSVFqgOX5UGmoN&#10;yRReyt7LUPRPKCpq/RxqHB4CgRY7ZnBzpZ6VyLtYqJkSxJCoEnKhXCzahAXM4GkWH2CFjGBXpkFx&#10;5OrTNSsH6eUIyBhP+Qu6iMIr66WLyPQ7zosDlCOnQxSW9qlUaZXJikWD5YGnFe+ZutkLX/hNhp8m&#10;Mta9MMmxhRL4T+/ZrmJr5Llwqcr+Yn33A+E1nPoq62JwXqzEyvGhby7FFgKBvdJQVes2xm9U++i8&#10;cI8GjP744491QpF3xOBL4Gm8j/1AkBJq0Jmhlz4Zg2yjnL7VgfQHB/su8P8pd2Gq733HYrAUG0ww&#10;3tYzGkXJLcFgCzTHj8GmG/ggvT4UCxazfh6BDSanB+rX7cwQO4RksogLZUu6mb4fleS0LfWAHYB8&#10;vcSkVxe+iRFV0ao26yQOsLkHcQC4q0j3DzJSI0dwzppJAyZdWZJ2Gzb12oqeAw8VG1Kl2kA/9+79&#10;zbVrxy4nJ0rG30xMPYbjsBYj3hWqtr/C45kxPQKkm4wBEteCWp2Wf/yGkDq+pCbTnlXvSDNHvQwe&#10;EuMHg37KBKzWysqd1X9aCsfKqMcFewIqEVbOQHgKUA0YLfoZYvkRr+TJxWKtTWIcmbo4lq5MnwEq&#10;wRQ//vFPXr6ES/op+HqA6aejHV07eC1ie22FBRpLvf5qwnSl6S0DmlePp7tM05d5tVx4zF6L0C2C&#10;vJVV1WBymlUZ7CoEag8msDkliEYKxPZi+wiqyEvl8bRMQYpa0JkzaxeSDhLXVBwysihKj1C9qabD&#10;JFFdFF6jfz5Nxs5B7mKbZENYhnQg8HScC08EdtW+Vuysccs3AzrzH74H2MU//KoYeUlmmg074+8R&#10;t0kor5oN7pFRe06aToduCUzjlcn4SplEAnFhUIk1YLEy9xpR49ME/UIl4soZ7hzQlv4eVJt0Nfyt&#10;uZzuGkMQd1mjRECjjteZmmyanMEqyWGGPnWLwVanKCqbS0u2SRZoLPWqayN2wM27Uqxav26/hSLN&#10;PExVC9Tmpg+7NIzxdH1ZktVn10L0rlayAcskqBfDnRjlSLJ8iEWbEVol8StLKnZNpsA3Iqr9Bbmv&#10;ONdiGvDSFhOt6OoAeVcaMC5acNAtU2VFWMzixx7VmpKnam9i+IIp3xozjwYs60/1SFldu3aNdRfY&#10;obiaYl0r7p5oaYgCSsZlovj1Lz/7HwGRbC98QYJMXA7qw4atKrN2SO5TySBBiZK8+2a6VifxnG1R&#10;xWaZR2Arw4vyzIkXeLq6hYcUWdcipzky6CZFjAxxHGucXESgNx1oJqutjDTmywM73zts41+ZffLV&#10;NF4lFOT3v/8DAnjgukTegEhrvH7z6hRYavevvbbDAu144prrqRfjOwCBjSxeci6kzDG4MKkV5+Ng&#10;eOLHmplpZEk5aFohgzPtMlq8ghqgc4w7KxGVnwiPoTGLqgmyue8vmwcok+59fCENbyYPHKbHOIEk&#10;i1ashV7TKqvAOpMI+Sl3/qp8a+QnG22ycjNiOYlaIwQ1m6zoYu2zvJn7EZEAqPo7n/8iE5eDZcnn&#10;xc4bm4s219aNoLlWbl0OP8EJ2pWNA5W9Mo+nk6ZISu5qYDUNb8I0XeZFm4TvB7o81s9iUgmp0WKD&#10;BSSEEIJz+WdfvHORZuGui93LCu5cnLBc0w4g+bYxWG08eOfOPZgFET/ewnHEpXEapK7sjJuTrDl+&#10;bE5dFDRZPZ6GQl1+Gl14OunFUW/irgVGAHbrBdannApP02hBvrFZhtVmbIciosqw0TqcJDwNtfUl&#10;dO5yV2DpSJ2StI5vIQ6gdrEiOBtZH6EaYrJyDuORTbUulVH2JJC1TjX8aUDDs0ar9/egffb+8e/9&#10;bLo4HWgx5e3b34ltyNq3jkbJNPiS98JYXGsLCzzNuNEZURnfEmVq1wPJvhzgaTzYhacVx5oq0RQD&#10;qqPY8IYlKOLpSrFrxNPIWq+uhipfL3Z2vti1bcwf69RBMhsAOrAATjQyOziNKHCyBhDf7Bd+ZZWd&#10;emVYuUYfNs7BKiG+yocfXgWXf+b0EUmxDITXKOrKzrRxyZrjxxqqpJKlHobAJilPl4ZdKols5oOV&#10;mndhdE2ixdFqcGHjeXqqvPqarqsI2pYVtmDKIp4WPpPkJBOZ8Y5VEcTdCkDT9wPuknjjriVYnlb0&#10;SvY+UBNMSGPmJ2tGC/KS5qWjAvG0pZCZmOaqAfdBprYJ2QYmajZWBmbkdRtxzd69+9fXrv04Jq0D&#10;7jkl02Fu+yDLi5TUJD6JmLRSZUuDNJ1HtHLs6UYZk2pU+rHIXSqui8C8g8eBygdlvSB93wbcJQdi&#10;J2z8XUNZTRbLLuBYavl6EfgSE8vyYp2XrXdxZJm7LrFhAbgxYmjXyzd4J5Ppi8PvpqWZpMpQqN//&#10;/o+PHz1BbGkfkdqxFWfPnXnjdgTba2ss0Bw/1lxVgCyab4LwsYFmldh0vvJYgJjB01TAegzrm4xu&#10;FlKv0qM6GPGLo3lf807l7LGc3qpueJaSAUXdC08HJbXOEgqih5oCJ+U9pxe7uJxrfUxqTKuYDdzu&#10;MCs07xNip8mRU6bWcnk8HRgnrno9Xg+pM3gLFsjgafxqVy9BTQFSw0U1cISo9NOwaJjRP1hSqKr4&#10;HvlWHePpeKRimrjXx61IqxTfJKr8wq1Y2w4DKFPTbPr2X5u+FwjOK5P5taYUxTRchMu88skpNsLY&#10;PtqMUtBMXfYE4jl5XaI6OwcFPBgDazpYc6TgyIAXfLKLI3Cx7EGr6KrxqeRMlN1rnExB1EJ4VONC&#10;8sPnL7Dz5/cBMHI2lnpMr131s83xY9UWj/PjmX18H5yIFxKNvS/Wr3RJgyT+5pdFYl7biBhkiyNs&#10;SZHO3zGkzo2nbd75SoRNknQOJcgIwhP1rCGdHLqsUCMHzzKZoBhpaThWYlLEH7wlbjZ+IMcu0ObE&#10;qVeSwybc5KtY6Zk0al0ZPE2fB2526xWYiFkER0vjNhMbNqN8jdrCplZycOQriXEDTeI0+IYBPaAG&#10;raT4HplOhKeCu8TjkUp5xV3bBs8OViaxoSQnWLFz40tfsilWNpXB40OyPSQrN67WfEXbXwOXsL6N&#10;PzloBHiaBaHk/KKuy1b05eBqmW/QhcGh4rpy+YHEz8pRBOnh2BAEsb5x4wYOKeJqRro3nGw87UZE&#10;4GnY8MKF8xcvXjhz1h0D9Vx17+2+qRp8kzPeAuUbesbn0STUWECTR3IXtUbCHGmozAB8zxlReBqz&#10;LCcSTcB4880330MaXIQrpz3rn6dZYapyxWC6COMyWWcWCdY5OCmBzwaMaTyd229qcHCQZiQ/zceh&#10;Kt9gLuQsy1fg8oE5EjvFPNJkKzEA1rE1OOUXq7gLdtgW1QXOaOpiRrZ52GWMFhVFJZMJ4tIFLSeJ&#10;TamAapBpgliNQXaSw8La1sX3/Btj5aSc5FJfKYOWFqBh+nArzB+HAubeVfb4p2ReQSXWgNFhtYan&#10;MsvdXnhazU+a2OG0pgg2DbWKdWOl2+HapqnpYlKP/DE7OFfRfBFVBx2cnV2e1nTtwEf5jSDrGFiD&#10;6gY65/3n+Qrqa58uaVPJofGL9qxJg8tzaBnY9gJg9d4eLWwd1ge33vbguizQIPW6LB/ma7FmJbO7&#10;Cap3IUvi6fjkk105aAdQ47K8BeI7usYUNiYai2NiMbsxPjmY/zTh5UlQ8s0WLXUB8STmDlB1DS4n&#10;ArDbxyjp8epYHE4XwlaoLHuSyUCiwiZmcfrpSoDvhTKtzsUtka7KFXoOmkeehM40la4HtRJI1kgS&#10;TyMXbW0xR4t6rRxy0kxDAA01WKH42wsrJ4sW6yyDq1MEYbOpz4DWyKofsKQv9t+aBOP56TytXmz5&#10;AYBT+kAxi57pN8+Uw0Y5LYMFrMlVaxVtUHQYwYOOIky8cAXz7+OTiwwPwiDWXa++9plbTlAd47L7&#10;AI/zuhysQ/b29rD1x4G0SEPUNN2WZl0WaJB6XZY/yjd/eH/t+vXFjrY4dv5OyhGqTqIxlj1DF9UY&#10;J3h88ExTk1dNmsricDoEfLF4OsYlzLEGK9ek6RLFoX85lTpfD9BV8OzwqHpBXWMO9WkW4fbs3JCf&#10;JLgx3WWW5LSq9PlLT1QdFmV21ZHUEBAp1lQmQVLtYMc/XyOiliv9p4NykaiGfVh25TUgvoeVnNdZ&#10;2DpOFsA7lY4tHP/i8SGDqPJQtaYbZtJkhMcqZdZ7eVw7Bi9SQ704pgUfRxpBh1vIOpO6Jl2NjagX&#10;L3DDIgYBhM9bnEumI0fc0/ksg1vHwJqXmSdVHWMfK3AqOZyJiquUyjSQhsvdSeF7U5+i+3S8Tzuy&#10;HtvjK7ZAg9QrNXgwpzJvTHvFk38r1bJ/ZkGsLggImMLDv/0HP4h8P5Btdgzhm3sa5zM4UmOIKQ5e&#10;FJWhJGOgVimzvwH6PSFf54zTczzTdEGrGqxck8YZ3fDTMq8sbK4gdjvA/iSiA9aYc0GvAFJj15dP&#10;sVrtq4iqkxbswtM+C8ffy6NArSvJaHZR+3GmcQsJKsJCma5a78LTxw1ytBUQdYr/xbvramotk4b7&#10;GxIeXDAeVVCnPkoZ4PKuUStQKU5mtdISN7AzhbDtyebUJA9V+3XF46kFpkfy0yxLfnOjOBZ1gTNa&#10;zL5YCH0zxgLFZz2wdt4dcO1AnArfShcOIcGzGn7xhmcQsQJPbj8yJVG779obFwNErS5vn3o8DSzN&#10;8uK1oPbfcnQ+i1+shZZgYy3QIPVGVA1i0ybZo74M8VoKQ7/Jrg3loms4dwn9MG0h9bGiYKgSC4I3&#10;1jEmaSIkCGbotZPTKg/pw+ROfRKuWSRdGS1hAFryU2MnqILLI70ebS04WO2jPllPyng+qOddgiVQ&#10;1/xk1yG2lulopFWrDslZABc3DNnKT+qJM52WtC5Cpcqpt8vU9+//Df8hfJ6fXDvPmFJtytHQ8bPv&#10;/50tDr63qNqGqbYnCPNVL4FWZ3b25GoWyQJ3bVtHbPksmu2SLKl+VV54YwG07F+zsOk1GObBdLJa&#10;bfu0TbfYSCqBVxFz9yrgJImXPPQC+C4HhAS3qlrjG/lMY1nOi825aLQvnlzEcKF7FoPBRCMJ5gvZ&#10;sIsdr+yJNXUxoShlJ+Kfqwg50eWph0kqsQmZ1QItLvWs5k0Lr/f1rITUPAC0+pIwX1ucONKWTdBN&#10;a6EdvgV+Gq51Hl6fhTuBjyV05PXBSTfIzhZZ2D2mJDdqcuKMG/uVsizynB7JUCaRUKaFFLPDKVJe&#10;QYwZUXcRi1jSTPD8+XOeXxThxHm3snFqygmmOvuR7Y0+ozRjMhKlTsgxkLNaBS0cNAnIpAXYiuL1&#10;WDCtsuUrmYXdxcbGsgSDwJ07f3X9+nXbBuJGEtjQ4mliXNmBhbWadC0YfO304Kfz9ZgUZfExH8/T&#10;t0EW6vj8Pq6aSlSU0bwoIZnAtlUValY83dU7KjvX+GQ+HsVrkNPw/VBIEF4AZbt50lzCyhoZuCaP&#10;71y8e/eu9Sq2Lij0QsnE3WOCoLd2FbxY72pylZ06b2Fbfffvu2txcPiTHo9nzpx79PDxkydPMQMu&#10;b3sZX11Nwoos0OJSr8jQ+WyKwBoTJP0lMi97MEjAemUIO382MVA7tf+78NLzA+gpeH0AkAlSE4YR&#10;vfFVJO0syuEjxC5rWW9kxvFiQaZCOTVy/FxYBaoYj9ZiGs40Fj2DZ+JcOwBSZ/A0q1ImDXBVV9sQ&#10;6NQFfmJDgzkyFsgchZC6Zl+Lqmtm6C5oi4sSEWJMpLJWVkErsqC5a5EZ42kIYb72JkVKrqx6tdjk&#10;mpZiFZ5P3Y0LFdVOUrG4m8ikAZi2KQPkWmP5ZH/sQsBattF0ai12MEm2GQ07XdmNBGfxKq5rnJnj&#10;e3Rt7EoBUgO10q/as63O+4uGyhQfv8KXOiCVSdZCZhAyEnJAYyNep2887rVsrm78wao+6R0xud9I&#10;UPuZIb1XtfoW5cZSbMzCfwZlAaT+5v4DRKeGKeaouCZzVgs0SD2refsJz6DSoqAiKF8xlAzwvdW/&#10;62yiTojT64MHwMlSc5imXx1F5ZHousjpvpC9C1TJXH1RTlc7KcqxxG2+sVkGN4Ns8BO2GvCXwQEW&#10;lbZ0kSy25xq4ENDDkgkqGutP+n7wcAKRUFcfialTiLJksyQTWCenTAu47eP5qbfLX0Jwn009U32q&#10;jlhUBraq4dFEvAImQ/MvQUx5uYWUmRZiy9ULeVCBuH8lq6MLHCfrIt/S7DgW4GlIs0MZf60E9DXJ&#10;KtPUNLZidxuWwPt6uUh63qnaBaf3pykc99FVud5V79ivdr3tG49LkNQHjDXj95HNhU8IFvZdPscU&#10;O9XdMRBVWR19W7VWBctdvlNYpdy//+Bg/wBrB1+K5k49rHmu56l21ct67N6Va/JAVVHFejwt79Ki&#10;zJEJLDtlRWWQvXUJcGt2H3qJtIQlJzS7d2kY4GnrbjuyUMXHB6xbYvSvXIo4WPAlHyimRg4zHUOZ&#10;cy45TtdhPnBuPNbvOkkpxYaNvZaDNGzzhIZSG2/o2sFfSUgzDY4o4H3SUMSstJL+KTu6+fKVAXDF&#10;tmET5Kdnq4+qOClfNWuRn+0gXRO8KHCaKMbTMhQtk1fD6mZVsuOSGkY9Px0rH/SvjBmLyIY6S0JX&#10;eg3IQV7xQL1KPA1l+GKz7NX2pkpMCMg9KE9Xv/DfFFAs40+Lnw7wNHQjnn706FEcphpuIfgVVC4S&#10;EE/7IWsxvgTlyvuEKHENULbtJGO9GlGljo9Igi+fPXuGw56V4+RUtdnkzGGBdjxxDqv2kKkJIxiv&#10;84i5iKf9OPWZ/vLNyrB1ZfntyMjBmuymZ6Zxw8hipW4xXwxGNf0r08x+cY3dKpUfnCwzHdbgYKXJ&#10;BBiukUP9x+BpSghQdbwQ6mWoAMvGz4oNRX9BYupPWlpdKTARGdmkGrb4yaVRPB0S1nDGDWTG3/Sd&#10;xalPZkEY1CzLxZVD8mUbvH3Wvpd99IYKVLYiJZORbabWlSXfEgJTJ8erLnTSVSNdOdYgIZSriFxr&#10;5LCpjBdVlNCrow1LTFiss3QQAuYYkBdcchccRNmBg4MLF21i1p3vy84/G6ga0gL1AKaRi/xGMtVa&#10;vNCgpi6mqrKknEABrBawlnj69CmWKDTvsKppT22IBRqk3pCKWKhhEXbNNJnXPokgNwFWUu0AUnuX&#10;ssXlW3fvflfgjOApWdIucrqLOR7AKM/UPpJrg/EAF9r2RUKZAtaIsjMEFkGzEi1EOcFmiMA0vT5k&#10;2L4sfrzgrJl92TLz/HpMdsY2T25cBMtFC14ZtpLLqsziSmd2oYNaF+SA17dBPyRBb/JVb/lsibVq&#10;yJgsF9NklvQ1ps6kgXxtKRSBu/TJpBypj5U8lShBz8zKbabBSmIF+OCMcf78efz98MOrX3/9Nf33&#10;4ldQ9njvkWXB1eX4S9obfxlrLwbWuHORdLV2MgM7bz6elsKa3VAiUNQ4RLR0+XDNc+56bPLns0CL&#10;+DGfbWeRPAkgng9ZJtXryo60BLG1Z6ndNdcYUv0RN2wvOicQLdyDc4oxBCkyjrPUx1ChnEssytl8&#10;PB3Xo6ZMvkElPn/uYrYsg36obtMbtTXox6JV+15Alk2Ox+Zsq4jtGZ/tswpQgsqYQUICN8GMLpVq&#10;EFXAH/OR/IaMtl+oJ5cQNpgJJNAHJjasILLFyslIKR6y9PCf7qrEoC6IwpMx+JOmDlyoYw5b+QZV&#10;loewEwLcGto4VjvTiTLdIcDTNVkPHZkKzwlVc0C+e/cew334ZnN0aSI+BmXXg2JSFDjIUrPcrlx2&#10;h/TJxdu3b/PuGOaIN/QtWc4jaaK3pupjtZPmqBGVTHOcgHD6Pnu2f+/e/Tev3QlFz+U7x/T22i4L&#10;NF/q7aqv6bWdzwNkHFgH8DrCXm54ca9F8TNogxwV2cphjunTm7gkkZMiacgaBDNVmkrAVJOdxdMq&#10;LmdEuUvajYiSSdzvkGlJuCSephz+ROAlPC22kqGRg/aA84v4JlO0GjytUgSqSiVbzJqpV/oU11SU&#10;zJUDJOMv/KGDtWXs5WITBGXPg28VhIw4P8qksb9HV/2yLrpC13eZyI4kGTP2qrLKFlgErDXVysYc&#10;iBqMpyVnjY7UtB57NCEslAH3QW89UCHy7kD3R9nJGQeeDHk8rfRMBrGIBBJXB8JNgrFmGvyFMuS5&#10;M44Tg6ssbjM1ooppSLT763JeuIWBCxrryuLN1TB1TU/d0DSNpd7QikmqNQlFbSWPQ8CdposPTnUl&#10;DagLDdkMfQoqwh8qh8feqw8++FFyc7w4/1VWcMCKVT7VK1mXWQgiM4iqBuDWpPGzTpmATKYJmkow&#10;Z/Ajquzw8IUP2MIgeos1UqWVYowuR+18LcOZmIftAp8QOoood4LRInINnqqcU+NJVN9ogWFFsTGo&#10;Sct3mRpafwn7zRLWLK6AYTJgVhSfTUgPisDWl/k2Rsk19sknU0C9QNXksFNEHniqK43tTTZNXuaY&#10;X1mEGp0rk9WIYppkSo4bUw2ANZ2UmA/58hwhQS29PuiSQXgNvMs9K7V8O87rElabJpm7LTWkmdtb&#10;jyW3yhCq2p/5YI2V6qsjb6suOfZ7WAkWgws1YlFjzHRqv3bXKGLG465tTXW0NBtigRZEb0Mqop8a&#10;k+NpZj8Tqq4vWzAIcjSB/wDeMPQpPEDeffefKNCi6ppRsl6NuVPKP6ErIwy4SbRXg3Jq0tB6NYAy&#10;mSbDGgodYgeTkBovX8xaSE1wgFdcp5XznBwe2EKIQmRqQfOa4ufbVVLVIp52tjg+TVo3Fev/41Me&#10;HQ20VWZxtm1FSRQuewqT1ZTdplGsPZHZ2g2AifLDkVTKLxSLXThZ+0HW8RIoxpqZBiZLVra0os4Q&#10;OJUou8gM8s1A7fmGsiQ8FVtMlhoU8s2bN+mSYYJpLpSC2mCveYdiHjgypR+1Fq8rV650FY0h85k4&#10;cOxWnBAefI8l8MGpQu9lqj7+CQcuEYt6ESLpjdP87NlzcKRpkHq+NjyH5Ob4MYdV55U5E56eV+k6&#10;6R3DXLhjWCds01Nl6hFTZkzDjwHBgS2mEmUnhuAUmp3/PLB4D4n1ytdNcke7EppAMp10AwNamTWi&#10;ivx0ZfOK86IPk9n1XvDlAYTlR5UiqDL8GiNUpeGvXPnwPf7VlJqFipsHfUhiPA2x+S0dioImc+Bp&#10;qGpXd/FGBBJoBUV0KyNk0HCNoWrSzIGn41ZXqUllc61MhkyTdC8BL49PEE+zqfsI1u6lZk+1KaSI&#10;p/146F6UBjwN7444yh6Vh0x6nuiqFMondodiXXjad5bcdYwyTo3Nu9KwEVo7I1MUDUQ170p03h5H&#10;ha2skJZsEy3QHD82sVaSOs2BqtdOUccl5VDoh5rXGAd5mwB2F1X87SWq801NtKXlLPsyi11ZjMfT&#10;bCqaM1BN77//uc0OWeCsEuY17CtcvfpBoElAGwv3ZCBI/RwWpLQEnt7XWzLTKTQvWnCWzD0ovgAE&#10;J05QYsVaHl9l1MFy25XnESuTJRubVZusdpAMX9bXbFd71sZIgJKDA6Z8vOg+NF6fSYCXLWyxUSWb&#10;4kyTGfPq66dBgIuWz7taiKTrTS2nEQuOxSXjS+BRIPigyLhzcTllJIhnAtngEagkkrvLgPVqx8Lt&#10;WKdfoQmGSpyzPMR5bnfU8hS29F69RrSTM8D4M9VjEzuTBZrjx0yGnUVsBknbMGGZQFoZtTYQUkNb&#10;z3C4EYfkB07A4AsL4ISqazZhZ6mVqYVqgiwiLZtzDeoiqKoHlJmSWUYwCalv376DCYvOlJxI4qko&#10;YGss6MlAiqRWGeHKWmiAErp6k4jVDP+q7DJwp2vqFVEHHZAm9vTA9xbIBlWWxLgTVmuxeYxpRXkv&#10;/MqaDZJx/Vns/rY6MgxiLzmZDjIYeMU4bJgH1NTDUuGO8WSHZRd7+PAHYqkxjN+4cQNB8XBvC7ln&#10;Es++USUAbuzi0rdczAusNslyImnmG+TIKktCbWU6plozAwLOC4GDAKSGjwy1wgrk7LnTr9uV5H3r&#10;e93pm+PHumugIn9uqVfi6Qp525SE+2DSmKNh19S7TQWLdHXbgf6FX+y2/lRoaQwSCpSlSmqWAUXN&#10;xKRXUFmMBtC1t0t/DPuqgRQ1aTQZJ4E7JCTXkLI2u1uy09mpkXidWdiMilMvJAtPI1Pmm/HlSLZt&#10;LqRHtpAgsLSN6aGf7Jdd2QU+GEFZBge4YEvLdO2+eLpLVLHKWMVFzF2ZrEZUTZq5Bz2NSyy4it81&#10;FCO9zgh+88338I99n9uMwNO3bt0Cxo1DTdd0at9tH/AvX3yvAQQeyYEc5IVveLkjRyTOIDGehhx8&#10;yUh8yVdNddSkCYR7tsgd47ZZQ8euMXPuGm/yp7LAlI4fnF1qRp+ptN9VOfnpJL7DYnKKOu8ruQKz&#10;Y8OQt0nxeKJObIgc3Q2i2hKWsupItGRrZypRlXLAUiuolq+pxYBAfmg1sMMe+9OOvx2X4sNtBIIW&#10;/wXtP0NwSnJXGnFyeGPxNB5McsPW1IrlHM3HvbcdbH9BgBSOGDXVapPFZLkN9a0TokGyXnHuatBJ&#10;nIZ1mo+7Fz81LK9ZgVdGpRptR47MWh/apamd0AVJLfILFAtAIfw94IyBWHj4q9OKSYo608sAfO29&#10;BFDJhu3De/Yybo4FL+QbINdgLGKhkli2xuYjquw0FgPPnh7oPKUjy0/juqx2Ad/Ihrzqx+diqblq&#10;XHVpdi6/AT7T+Yvi+loow9X1FTU4vXgFbhFm1u6WJhyc3boeBKiyruGVKKcvEsqUrkZUZZpgWorr&#10;ZeT8pFLk5cRrrcygVEO+DlA77sIg9ZPLpzxWtrGcddlhZXXEeF0LDEbcy8gRP403SgbASiBukauF&#10;5vEVjLZ0A8xYCV5T1k7wytxbqGxFTFajc2WyGlE1aWYaqZA1c7eTeKxPPBrHaYibOYADT6MdAk8n&#10;7xK3nHFXXviesUHg7gwhfOFLXAeGx8+dO7e3t8eTkXjhJwDowETIHV7XOiXpW/4pm13X/FJTHTVp&#10;klVGVxPdFsw0MNtM9dvErswCbT20MlPXZhTcT1F8rOsOheKDSeyuL9frZs0xmSiNznAcgzBYUzGL&#10;k7YXVQdGHoyW4rqeSlQvOTGJhWrilzVzz1RpKtf2QdG0krT9Iq8SM4rT2GpdNt1jvHIQ2YPVB314&#10;K0rwslw1w28zQddCmnIsLGZ6dhN2HJY9lqBviI+VnT1oSPsEriNW58H+HkVGJjZ1JZ4OTDpVS1tZ&#10;w65RuDjgdyUQmLYJanJMphFC5RqSLQ23Cly9+gU3Hn3zcy8RJfm8RGnzkAapaABl/GVEEXeS3cfG&#10;5tUwAN8BsObVMEDhTMx7auxgFVM2g4svG2YkyESKQyIF2tHEwc14Qx5skHpDKmKgGvFlafWC4pnP&#10;zk8DyPL6rCtSvvK3hcD9AwQDziku7irHIXLAbPrqMWopX4GTXIX8DUpCt9ou8GpxTw3AFWDKl7BG&#10;VN80169/CC9GUFNa5LBeVhDztVidwborWbTAf2D8tOrL/hm5umVDXdQ1PloimfpYDy5hYn0Z6Fxz&#10;96Eaj81LyLXLYSx2CwlgNJTvch2Jo3xMYkbkmJcTRKTJtIep9CmqRB2C7JLr/7xKNQoX239XgqTw&#10;mhxrdI57mZwcis5ghN1csspo8u1ergyPaF3MCFQJT8FdELMDHLhtqeHSDWCNzggy23qexHPHJMUv&#10;1chiRQE/j62evErFPHG/Twmp1w3Cdq3yunji/AbrYCsE1bdulpqx8+whRbef6HfKjjYWVVjraTfY&#10;Amt5sEipdiGqLm374uAM2VkMBFGTFzmhvG3Hz2F5+fJ5QEbB6iVo55M7/loT0SmFRxJjPB0UgbtP&#10;GTI4LrL4aT5r96/wk21pHnk4ZfiK20CyZgMInqTVu1zVZ8K4dk8vaEXFY6a9UGaceECjJTQkRhRM&#10;rJEz09A0K56OhXPL0Zalpuy288qAEkLkTavaXQ58CZ8QS7voEQBruIJYVI2feExQuHzweMWaLY7q&#10;RyT9m+3mg2ZqmdsrdsrjifEZke21y4ZoPusqheiBJ7HijNYLqf3ohiPb7lry06d8dOrTbrzDuEcP&#10;EA6jHAFVWcWN4w2p1qQaLEgXiq0Br3i8Jtlq0mAnAXWEQtnrgrsKXqw4O1/SUEmPi4DNCrLTg5yA&#10;Y1NPjqeDXASprWITVof8RmLsS4sFaIYfMyFHksH7+GVebXHGEJ4fSWpA1bA0sQ/bMDmTNFoKoQK2&#10;lRZVKiYYM6bFwmuyy6dRGdXeMA5cufIpwurRAZoOxLJGUf9k34+7trITVuY0gTtiGFMvzgjfQxk/&#10;bLoX4D7yYoxqyxwHbiE2jf3JDi/FQvns3nr8+PGDbx7hPSC+y9KHi0UY0uLjLcFGWWCu44kkDDaq&#10;qE2ZjAUw5WROIs6K5ov14n3e3Hj15vVbjFH96uVrjDv+nMmxG7mKDGgxrw1JICfXWJ8a1OUnht6B&#10;IJJlD+RYOlPpM3lhEMCvcv/IbyAMnsJjvsourpLlCqgjlUsDF9s8cXC+/derDSRBZW7f/g7+Bvi1&#10;ssroG51pqPIbCcA0vUeQKSQ49sy/IAelozUCujpoRV2eIUW1IT+5aMkgoa7S1ZvaSiBTYL8pNg9W&#10;fXF1V5ksKUp4mpYvZldMMO3YVZNdJg1bV1wu76T3N4KthKE1ecXJkuxvIIoZ0V+ZedEPJD65CJzt&#10;W6l7YVKhHJE1/D6m1cV8C0+r4DWNR1UG2S9fvsCQ4P/x9eaU2ZidtnKbtNVYYEqWejUan6hc1otr&#10;17hAwgreDXMvcf/W4sIXDDeA1n68c9/wXDl364L4SlvdQjjxF70C4jIWUY7QUpJ6lEDJsUi6Egja&#10;R0ROo0RdRHXNtBqnsd/QXJb548diGxDACiLoDVMpzs7KYS+OKepilaGm7HnErkLl5RCLM8oHm5Z2&#10;pbRPZSt9gLePPUBJ4fQziXGtLcIcppb82P9E/gNdzaNGH8ivSRY30WTdFRtqTV7Fpp5JEOg5Rh+J&#10;yugMeApSBAAXrhdwaAZDHBDAgao1xQ9AvAXEvtOd4vgjhA0deLTRvnCLIY4w4moYfLngcqIzlLbq&#10;pTaIg8oBJ8gRiiFs9v373xwcPHeoHXuxi1vJW2jqMS16Pc+22xPXY/dhua4RVc8KqUtuQljsvfXy&#10;hTuiTQDtBxw4fmC/zF1yy+FSAZuEqouzwrBaWM1TK8DT+YJYcCZ8XImniRrjaFldkLp+vixOtMLH&#10;TFnTBpK5B18mEWFftb1v0uc0Tt+VUhFzx2KT9Us5/NvVqeO2lxGVaUWQ39dEXdIq5SQLZYdNW/Au&#10;mTV5WVBViVP5iBKrZdZkp+Xi5INPrFKlPsXVSJcculUQRwK88nIWYOuAA7Yl7aVS0sicI3Q2Wuw1&#10;JhUge5xWDAwL+lkhOJSYM0uSeucV6wNqh7gfpnj06NHjx0+dBA+p8wuMARm1R1ZjgbkcP1aj/QnM&#10;ZVZoW2nPyZG9GLKkAj6I3lvwn3Z//ZvTZ3CO+4z/5y6dwlO68NaOywG6qizdZiarRFSVyfqyj8n0&#10;xbxYF+KKaFhMS7E/YjAboeKCuovn1DgN5cuHIbkv3FW5gbQ4u0mCwSWjYhXN6G24iKnXFerOBo22&#10;ZQwc8IJlUpcNKcHuMwR2w09FtZEA8ostrRdayvTNWE7sP51fSFB4jT6VyWJRxXaeLKCVw37Rd2ST&#10;84PkW48LdZnB5ZJYqVpjRuBpUMKE1xkEWSPK5mttSEMRExMQczhijhygENA6RsOAyEivk4twwsZH&#10;unlAJt6IyoGowXiaqkIUhJw9e45vll8uLqDNtPn204ZboDnCb3gFuYsV8vunkxfAHqKnv3XG5XpM&#10;7swoCdYx9DnHMvDQZ/y/RZjqxcHEJW+9OKGIUcmOj33nnjFFmO/ZInwhoqICGSTEX4soJ5mmJjBF&#10;YAFsqnJmkiMjrw62lVI/X8b4rxdoztSO5AivFAmnerVtvoDUBKP6sr466MrMvzGwhi9HMo41OhTu&#10;R+QjQV5KH/cRGSTZlignyQfbmCSQb9PMGnPDVkcwQHHIok8/qzXDCNRUK0HV4BYSNLZiG2Zeyb+D&#10;Bzfh6eDwyZhyWbMU5dAHA+WiZ0UGUhdFBdXBeomtKn6aw5H16AAbjVzo6dE1ggFDQ6ZcOwR8IY1R&#10;jPTNsFkAj4MbclS924ld+Hss0fUwke2p9VugQer110FRg01gqYtKjkkQT3gYAH3IPBdhFIyCPyTO&#10;QyQvFNWf18yKjLFTRQzFxqi3ymeJfWtQF5HWMKwclKgmuzhNHsd3Ga1rvhRe4cm2GL4MBhPF6us7&#10;hdcXzZ2v9TT1nTsIhVtbszK1QlMHOSrgRiawNAYN+mFr9IBJkd42mLjfJVGj9ImX9/jm8G//QS2W&#10;+gjgDqb5dTy0CwrHVRanRJrkMVNxBJVAuTJZsRUJ+eUbpJWjNm9RY/3gRqaWWBbQMCZWizrny67H&#10;i3K8+5Pr1HjDAzDLU+au7TiXvmVPWYrSib2EtYLs7MhAHIxviKfxhhcu6joY3rNI9ho8NNLjBeI8&#10;zsaHk1+oATmyJLMQZVAcXuIEYruhCWY3nL2HBaChLjgbILM9siEWaJB6QyqirMbKgLWY6XiWmtz9&#10;A8WWB8hx4aeXLgQOSOOfn7Yx+C6uuuUAhy/p/oHdOrimBUZcDrXH4luXDb3uFAF4pX1i/KpkAZds&#10;1R+GlWMDdOFp8q/6FzzICsLspTkvP/VyChSziGct81TkCOertyJi6EYebz780F32RhgxuDp0opQg&#10;m3IyMUDo0Mw4Ian1qgP3mb2vrtuF4t0q0OH40mJu1cIYPE0h9Xg6zivZieLxoaZRjaj9Y6UYIKeL&#10;zw62fZItX7Q0KVWJsjCxWPyMzvV4OugduoXbM8dv3nvvU6JqJvPMiPvFcsBaGzANnTGYwBaHKweO&#10;NioabzMANSMoDyRNiyENNzyBaxFQ7+bNm4ElSVErVIiKPNLp2UJqBM+2DtzzDWJN8mos0CJ+9LZz&#10;6Vxdb4H1D8yBaOtzR8pZYX29YTWY8oJZDXDYScNPBDH29eDBI3qS6Ev/CA9Zu2HZ/tTLINMm5mQQ&#10;xGSgWQKIMBicBQoPkJMnpzH9wPcDtBAnMLw0wxUhRcDJSdWu7ycxfjABxzKLarOMSXSCton72u7e&#10;vY8Z/b333h2/paAYIMHN4TbmBlsL8HSSw1ZUaSic7HHE4l2XI8b2sUugTI3Um1GjHFW18UkE3+1J&#10;jCBB3Fk4cEksFa7RJ1OztqQ1oiZPUy8wgJ7qlYPxtO0y6psQ2yWQqkoN8rv+5eoK/+dmI/zFFBqI&#10;niFdnZG/4kUpAL50w6BE8tP4yLWEdjUt+A60FTvDHImk7QvDGrowCyJAPHj8kf7Q7dmzgwffPHj5&#10;kkdQMGYu7DJYeHtw9RZoET9G2bwe+Y3KpuPh3UbV9RbjAEo8rfGXofc45H300fVAGkf8aIIRqq7P&#10;fPqUAWrM1/IAHJzUeLAcouqYKgN7hBrhrQqc1TifVYaaykDnIvAdXCWWbAsmWnysBy5JBVB8Hy/s&#10;m6tXy4f2MtxzfINmgKFt7jFBS0LaNirVYFJtVUTNGoDQPL/Y7mVGSYt7QX2L7Tqk4UeAResttple&#10;amekTSunfoXZBQHH6GOfDXplUqy+FETm+MxxGpQIP9648WFw06H2IS0UZjg85WsBPe3PQYnXtdji&#10;iwnOdGphZSQWk22rlVfDJJcoxbYUJEBennQ49fz54cOHj54+eQbIDmtsCLnTtzgnPH2L+LHFDWAk&#10;Tzzy8U0zHLft6B6nF/f4bt26E2iLETYegjeHoo7xXBC6gcWJUUVx1ztZa/XoJPk4vVTpc6J/iBZ3&#10;9eoX+MitUs49MeXTBeO4N53kuvhlqvrGNknOwZJssxiDPKxawNMPHz7OK0peGWmEnuM3qjLSt0kS&#10;OumDYbPmoT1iZVtwi19VC5kdCcmZCU9DPXtOOtnyY5PKjNSqa7grLhUywMtmOlULKcpRTTFlVzeR&#10;bkzPXkOWwQLTMfy0+os0UabxGtuWSwpwWCBiZnRU4Olbt275m7zcVV74VdeD2xItTyOcIvimQIBs&#10;urVYbxBWH6lr8dn1IwXwdPLkIq+GgYZmVbAI55ri4GX4xe5ovEjAN5i24Pvh5yxHQCQDBNVr3lKu&#10;3QLN8aN3FWjuWSM8XRdXHRd5XZy9tvlYf8vRauGTx8GMR1JiP5DijNK7TYx4QBjOatVVv0k8HSQe&#10;iZVVlIwcIi2GOrZqk5bGvIi/mCTwQjJuv2oKTJqqCCk4R+LvrHVn1ahUKa8PWWo/8T+6cuWfuppJ&#10;YGox0Nanue+dLzFNy86LcgUHJfOeG0ov5SWnpi7GmFFji3XX7rIh3cfpYo7FRtd9Rmq6vlKcQcY0&#10;yKIFxhRfbb5Xsw+6CYdBSKBzxRh97GqTRouL36sHcQzHI2B/OT74I3rO7xlg27vqYWB3ceVw2tCu&#10;grTSYyRpnjXUReKMfMezmJomAuUzFaci0HWEouJGwgD8XkP3ov7iuZUvvlEyCmGy5Zc4MvTm+fPn&#10;BwcHixAib9rxtq5OubnfN5Z6c+tmbs0C4qdvdkJveMN/fSVMlV6chwTiG5xRBKLDWUaM1RjlsLGG&#10;f2BMQYHYfC05N5U+08pJTvZJjLt6PK2SClrpG4ab5WEgfImPnO3yr8ppvmsKj2f6UoadvwcM3Hi1&#10;gadv3nTBBGCKBw9+mBTYtXSxVHRXvDwrMJCDhiFEzjf4RqCTt5RnDjgiPbtJktCtqTJKGAM6OVjV&#10;4GmbV1cUFKSxJtpAPE2Da3Si9TKEdM04dsSULmNuDGvVQurSR5x0Uo1M1UsldAom41UDpK0BoOnN&#10;t4wEgmUAfKMfovuYfw9QCmJoRcrjwUQOOBYEcyHBUne1xoDCFx1DUXiKd9PYF7o26OoAT1tIzcQW&#10;Twtz89pIei1iSXDx4sVLly6Bq44ntcFDWXtwXRZoS6Lell8jOS1d16jDGmF0pqq09NdouCQ5Fht/&#10;X3916+uvk8A6F62pd+Po/wBH+SLymJt77grykCyQYBbVDkBtwNnYXdpYWi/UZTOqwRP9a6NcEZRZ&#10;VJv0G1LCpx/HE2mT+BXz0/G5wwF4mhkFriNio+U0kkSfNCy7eYCniXGLZa80UY0ZPSipjao+/gRC&#10;pUo1FuibxmLWYrutaPwuOBLIUB+czskDBCwOMsmBiCsxIukA8ctcgctHvuxLXwx3Wwphsa9lOIEg&#10;KKq7w0vuH17+Fezw6JZcJiZuJlYGucu/Ar7gUEB7AwSjDzKGNO2pkbbLDpTjNXEvPYVvAPrhChIA&#10;a5zDxiOHh4ekEqSk4DKVJGMtuGxZat/FFrupQufF2m8JNtkCDVIPrJ01glpqnFTAktDJBJMA4kmE&#10;DLT7ct3PwSgQokHNfs/Bzk8tp27dcjuM9oWwSwEiHKzYtA/a6qtHFXkdMnLiA3AZUdx4jed1TnKY&#10;KeF0iPmGPg9wsL5yBXGyEq9esCOeCMXhTVuDReSRUVvzInmyr7/+Giw1W6Cf1L9/vGWGYNFiXGJr&#10;+XvQmSFpxmLzUNy9ZM8FbqYBCZ7o0k2ZQY5CV8Wm3qtmM9IoJz/YJosfrBZsGjosjW+QRbXzVopN&#10;pIYXINSknAx77atvEWAUTCg+oTPSC6KoUpwg8AuyxLl0UFmoeb4HsY/4ZAs8vUSZbvzGT3TY8xz2&#10;FSxH6biCF5L5aNYvrZLyK5OTldIzWQ1ngXyptrCvRdVCvQDWuEI8ANa4DxKdHcsA5EX9JcRuEehL&#10;JEAZkNL7Tx877HjKxz9pr622QPOlHlh96/IhPj6afBZoH8w9yRk0drIcaILjj61sjWHHrMwkoZ+4&#10;v3Zw8BID1pmzOMvoRksEbApKXQRSk1ip70ReuevNaW88S1cEZ362PgYEA3QSoAHMQO+843yI4+ZR&#10;nHrxVJBGTF7wk/1+kmrK6FZk4KCAiLFbt+D14QAEz87CAcQzZ67bVppa8ewC9lrFjOXQ1LYxKE1X&#10;31clxrS0tWdNlcW11rfNK73NzvpVW4EZtxkk6woFmHQfryndTGlisZkmHfQCWsPuF/n3Lq4/h77r&#10;168JT2dcC7qKpu8zCaRAr9pfInxiUBdCjngaNwzgM7Z3uK8oogQ/+cOLcJY4dePGDXo5M16nFtVf&#10;ffXV8mqwRaBrq1vX4IDHGUuE9rGEMR1L+BMRMxJAk6SDNdhxpbF5SSyF86OH/u7wD170pQbhjcJN&#10;MoI1Iau0QAuiN421NwFVB3PnNAXrL2VleDqvWjByMTFHw+fPX+KdCw/iUDXvYgQLEkawXguwzgO4&#10;YnSCNeJpVYcwGSYGTHvgp6H23bt/DVODpVYytZNKaBJPh8IT8UxfI7O+aSelFbPA7Gjdx7EFzWvh&#10;SEr5s1YO5fiL2VzMjcyrEnNn5MSOyHlITVGKBh3oViw709ckG5MmuVRImjGg+W2aGFKPUclKHian&#10;HlLblMF7qsERDDtyjNmPYBqI4UhHZSLsJA0xGE8HNT6s+HH1QQ7g6RLickPSfUIJuEC9fv1D+xQc&#10;PRgwBKAXTslA1fiVgfCWBkkXPG6xWnUINNto2TQgX13AWlH5mcyrzaOWR8cZUTuA0YeHOPnzBiMD&#10;NH/69OmLF+B9GqSuH6Q3JWWD1JtSE1PpoWmmKyLHVBnl5WwIsE4qyRsWMX7xDljuvhHrxHwDx1C+&#10;OMJqnNUoOaFJM/PZCoAXCzIewFGIsZvDZ3fu/NWHH/5EXyaDRaD1JjlsPmUXORk8HU+N4ysoYAor&#10;4QLyFePFs1acUD1PvWDOelWrvTqRhep1D0sQmw+PB9EwiC9RugxFXVP2yiqoEdWVJsDTdmeGqwX+&#10;VQGTrTp2Bx+jkm1mA+SIXg0W80HbYy72y3xeGNuuXv0cxYfjBJod3I4I7OrxdGVe0p9dNa8V99yK&#10;tAWEBAcwSIuwH3lnidPXrjnHKnpV4QUmHlFTMaR/8slH+P6Pf/zq29/+RKMHoKyHts6GFOUHq0Vn&#10;hD5yhjbDl0sDTdSXBYgphBLwBpkyEn/wEmPNZFrMUA4+AkM/fboPZhqQGh8dRQ3S+k3z/Rg/cq9a&#10;QoPUq7b4TPnZyQNZiIKqgbZz+EPX5DuTKYpivROew9DcgtfpE453ycAUGBNFSHAQ5EcNqcVMKxN0&#10;EaK9gFdXXpNgZT9/1J4SQ0rMQ9yl5Sx4/fpPqV6AZuQCwV8113aRdiqjtrlrgEhlLSSTxSA+TsYm&#10;hO9T8AhU1uL4ERIAUmP2pc6ZDlhv6nzRKuX49uzci+P2llwCdWU6AFB22TyDuoiblVe9GUlaH/7t&#10;P7CmMo0t1mrWouWF69dKjEvlX7x4BZR55849P9ahfS5uVEnGe+6q0K5epvRB70guA6zwMWY0UBgk&#10;yPug3oMBGdHf/RjyEDHpeM/XgwcPefYPPdQfpwnP3lh9SK/4vrCAv3hK4URUCo3/S3y/cAUBXxMD&#10;69u3b/u9qcWUYekYvAeGxtWJ+It84evivT7c9sKY8ao9uxYLtCB6azH79JliauEM4YeP7/PvunDt&#10;uvKtNCsjuzF6EYY/DGE8V+7fv/QHxB3QsS8MkbrcS2C6MruRyWLKMBZYCZhWj8uZI10ddNkYG2cw&#10;pybbTAZPB4x1DLyKBFjfeimiCs7B+Es8AXYNLzt5q+VgDiaeTjKFZs6uXbrky5L0sQ7GB+0qBInt&#10;qcQaGMTiF1tajahimqAV2SZk31v3cX0fRzgpZseiFdvVsDR4SsuwuDb1q97UtEbKAZ6+ffuYX6+l&#10;ZpWXzR3C+cKvepMpV4D1g4/J4gwwo0gNwmK/qQgO+yguhzytMYADT9uBWkGfoAydXojC+QgVplk4&#10;L+gOF3ZqHXy0ZRGypxB8JLbGzid4BAbY1osnF+kaHnAx+IhH3n33HYwJcGKBjwo+tote+o7PG5i+&#10;HU+coFKSO9cTyI1EBBlZhmYAop2cqB6gwxxWSsrk8EcMTd5CYxzZZx3WxmwUSFCkpzm0TSLIIjrZ&#10;WDwtEz18+AMekNKUg5JyF5UwhSm1dy9456NfMajW0QEjprRQIOB6ibQkc9qaqqHfAg2XCjCKmWt4&#10;njW8w6s9A69W9cTMYbvkneRdMZgzlDMUs+cjgZ6Tl8hsID9Nk9r+0jWCWTytlhA7jQzDwXHTGiYn&#10;/1QMtevxNJ6FR8TSfR+dyAG/eCFnFQiwdWzqmlJnOuAwEzFTq7m/e+WBlBHvS6QL8IqO9q1vffzl&#10;l1+BGpZTNbubFQV9dDUMvidFzX6Kj4TLgLnyiu4aT7R41vTB7VCA6eARMNbaHeW+FrTytLijHp48&#10;efrgm0cHB8/z6+1ph7UmbSoLNMePqSy5kLMySK3pcOICTCRukyE1B1+MYoTUHDfx18PrY5GM+BN9&#10;9fTifJZkekYaL5hs9LF+RzupgFDFN998zx4QtIlnxeVoDJw2ONthjgGg1EqG8fX0gscn6gXbtXCI&#10;5HyDv57hdtenaarWZWmx7wQReZEGG1xZGVSdhfIOUmOKRURB7ML7u4cWYbasJr1igEy+3JLpgiZX&#10;4/aKUoxBS9YIw+TE3SRo1VjaCfeo/xbXSFRsmEpxG0vK6frSjjlMYwngYgtn4ufPXxDAeYjm7r0i&#10;VpM7dTzsMN8B/jD0kM70vgnNKBzMEy7C21y44sDfJ598/Mc/funL7VgSRv/wRxowzi+8n6EP6GQB&#10;XC776dCsqYGugAiCeeHCha5BgyOVGpVFw5CTDAli43D7B+Ed9xobqIDUjx8/PXz+YvAA1R5cowWa&#10;48dkxp+c6B2pGTd29Q/Sgm/iBCNz1OPj8fSsxhQviHFWTiD0TMCwyzd6IQ1AXjDf248zcQk1c08S&#10;B4vipZI2TR5PBw8GjWE85iaGBp7GBZb0rmY8EGQEBkgRXrGA4ZUonAK12uF0ZWGEYlrF7VaE91RN&#10;2srpgjKqsiABC+4n3dfA07dv32HDc0AgFXWhr6mHxahm9++bV8aeLH6+59a06qnS5IvGGqnJC0Wu&#10;STY4jWWFZV4BffldBENQJZ7GUyBo2d38aLDw5dXSokvtvnhao01SYf46zETqPnoTyFkG4COmdfFA&#10;8A3wNILoYSzHMAILIHd/1/dzwFYfoQ+9z/l74PAi6Gz6gIBdwaofXROcNMYW4GC88MaHvyy8AjAt&#10;+gCPobPDJoEfCL7nFY86Ge8HOkf06NhJKc/2+6ZbYLsjtswKwmqqbjyOLOaCMvIfUvYtL9TTgxJS&#10;zHFdCVZgTA52JG840/hBjbeXL17LAz1vvvzyaxCrwYSn+WlyKwVzRtIalWCoqJuV04WqK/PKkKY0&#10;MpwFwc0QKC9pM6cg4bXuisd+Lp0i+EICbdfiPeYnhqG1wVhsMRHXAgZUgy9aYJIEIhFjaZrpr179&#10;wC8nMIUv9pSRWOCGD9LUwf3hgcygOpIuH8UqwyAAnYMqEx7Sepv8dLE/qsVmUg5DVLE9u+QE/tNU&#10;235pTU08zRvybBbx2Di32mzSVgfh6WTL7KsPe5DdVbMMfRKaD8DT9hFoyFdQqPplgH0w6CA6Jhgs&#10;D0QS41k2bJDKGEbwAqhGx0JIDRDA2AHDgxhP3nvv3X/9198jWP7jx4+BtgG12f/8v8Xr0aMneHfj&#10;xvXf/e4Pe3vnMwOFhdSaUGh2LpuB7HHnIqOX2BeGROSu22FUWUGpJxmjmpAVW2C7IXVx0J/JmgG0&#10;HaOGRFmZSSfpGjwt/N0lbSaDQGyNevPlXpTs+cLFie9gXIZ/NRGP/vnbBFx8BozCFlUD0s0EqZNT&#10;ZtCuMoBJIEn4OEM/F4GXQF7eqnk5bA+wGOZUGI3zHEEzxYK6xgtXNuA98LSdVxx9tEh2tK9KUXbW&#10;sfYRxMx3xuTEX2w8nLBjDFSEC971c7GcgObkogI8ZzFuPfccp+yqDkFM3aGI4tjH7aI9WdKkffqC&#10;vC4jTyWHxQ/KYjOF2YMDZwFPIWA9lUpdcgLcWWx+xWYW1doRQLSgs6sZWz0HlN1S1FbVAaJkigX5&#10;7P8Th91QMo3GzOvRox9q3Y6+hnPnnqU+2N/ff/bsGdjn3/72d3hDOGs9ANErv/rqJsT+/vd/fPLE&#10;QWo/BsL37GymdoKOzEeErWV5qIRBAL7UVtRHH32EzTpoogHBu6W0cB/F3rDpCdrxxCE1NJXzdAyd&#10;JdlmsclodcxyYojpRzxD5kDDlj76CwIWF3fxS3zEG3yPwEZ+YD1D5McXI8RxAB2hzuLRPDvFRPRW&#10;rHeiJZ5m+uBBQW3+ylN9geReeWWnHEd2WisJEMv/UiaFpnS9Bq2LLzEJYUZEtXCODKZnVpPNmgIz&#10;4EM4hmlq5nsrP0hfg0KQRq6T2oWnc5GvncUxTeqT7OOMr5ypjnwA5qBqKqu1P4BLN4EaC/dN0zXw&#10;xm3Y9Nbvs6sKTxPrcIUWWz7fiii2r9qBgbq6fNzG8KCaK98HcLyjMTva1cc5fssvYp07dVLtTKvu&#10;6td6xHaorgVnkhuS5JFmFEtCOZ6HpqOLO/77/Pnh06fPEPkZdQ0jfPe7f/XTn/6cnQ7jyfnz58Fn&#10;4y874/JM4bWf/ORnHFjwyNvudYlhQ5IvO5UEjDUnCNHVnHd4kid5chHU+MG+Y80bUd1l7U3+vvlS&#10;j6odi3pHCTr+sPXusPTJJuPpCYu/AlGiNMQf4A3HPr4IpkWj4uO5cxfOntkDZx271k2CpzVl5otf&#10;CYaEjPFGeNpKjv09YsKsb17d882xNUDAluHQGF048JfcM0PnCidz7cOnoGSXv4epu6NbZgKV8Lgm&#10;7zzmZkq+IETGCaxkoUBsQOauaZ7tii+2NzU5Kye5NM3jaUhmDM2ZqqyrZkciIYkdICdpJcqxB0iU&#10;Bc7mLsfS99iEWAW8yBofg9G1xpID1I4tSXAcNx77jW2rZIKZtb6vXhwe3VpiNQkK0rdcVpO4x+HX&#10;/MzVN7vYhsGiFB/hEk3XZPQ1IOYrV94FM/3OO5eBp4GVXzr/6bcuXLj47rvvAisv8bTzw8aYz0BP&#10;pFFAHjPynXUISXYHDlDURL0bAF1dntMEPyIXIPjYwRogG3naEH756aD9uskW2G7Hj7VYlv6a45Fu&#10;jYSaNFMZYYv45qmKTDnW5cAiP8dVu8MrnuExznagu6bC0zUFwdxTz09nBJKfDhxCAohZAyn6pgnA&#10;NDXElzpoKGKGsw5+hQMi6wU/0RU7T95kpmehkAAHC44EyIZAQXSgfpWhekEBreK0WuO8y3VCBt+D&#10;frZ+GslqZYftWx1dLaRGDp7tVfxMa5xEDobHuHfYE9gwO/dhtCTDe2y4B7vw1DNpgWAEnkTtLjNa&#10;QpppAgMGIDuZZtm9jl1rQrWTPZFZjClXEprHM5f9Zkx21iaBHPUyLshxfAPA+s///M8YuOP0mdNn&#10;z5y9eOEi8DSOMGKFCwYfRzbQI99//8rXX93yo/yZd9+58sH7OKF45fz5vQxFjcQ6jyi4rDD8HK+I&#10;pDnc6Rukib2rv/Odv2yQOjNcbNFPDVKPqqzBkHfwg6PUzT5M9n3rgPUklhREFt/AAfHlKwQ6femu&#10;tDp1ysYAiWe7wfWSn13G42nr/kH22gJ0W5AaUFWfJj4lZmd0W2pL5MCMmPsVygr+NjjbNxhPq1KS&#10;Rg4qUUia39NQQtgZ5BEg46BoxNB4nAc0+bGIp8FPJ8NFB81sfPMI0GTREz2zDBgPzjJoKdm/Kp00&#10;gGBYBVjFgSO8efNm3KJsw076443EnTE4TrYB2wiTpuYaz/LTcTLGjEOO9GdTeiG8oCxjAG5X4w8a&#10;kh0NxmSXbyGgllFwksEcVUAA8wrDixfh5nHu7LnT+Oc9pE/Dqfry5cvvvUd7Pvz4E+fa568Ae4WI&#10;fH63cuEw0zW2i4rWOtkiae5H4ZsAVSO7OL7eF1/8BCcqV8nUDJ6w2oN5CzRf6iEtJIBxA2DoJEBw&#10;iOqTPjOg4JPmHwrrcrUsZqpRjykJ/vDCBiB+ov+rn59A57wnaUV4Ucw3RiFsGDQs5558U6nHuF2g&#10;JOlynU+cKVclyrGmsxOJXdJg4mE8EBNhN8w5yZARE5Np1t94MlYymjoQrYWHGnkMBayEuCrxDYrG&#10;aZUORXiPbWWsE5JXSNiKHlmtKssAOV2dej4kFDenafNiXwY5DTxNLpA9GrVDm2dOdqpSennqZzpI&#10;AIiTKW0aJrAYOtnSrBy0OP/PxVrGNd3kp4n/tJaoUUMya6pD41VcIjss14gamYYuy3h961vfQkw9&#10;risQfANnFPHm4kW4Rzu0DZ8QqoqDiZ988hHefPbpj/H3nXfe2Tt/dm/PxVblGjhZR2xUdpVizUtk&#10;z2+YLB5hJPbHP/45rvAtOplkGlX7ab0WaL7UA+2v4TWYdZKgZ6tBcxErbyafXVQ7X/F2n44HVjCq&#10;Kmo1r02YCkZ3aSLD1swrAwAT88WDwRFGlCvwCQk0rM+rrw+lFjCavWBonh5jvHBUBJAovRvF9XZN&#10;4bRbF54WyWdnOLyPXWtkIhZnAJ7GUyyRnVyBp5NeB0jG1ou/NcuSyjS9XIYynbqmNW5gGu2wk7W1&#10;d+NpIZdp2Bk8Td8/JeCwUBwc8kCWjZP9Tqs1gWlr3qKpCeOAp5MNYJV4Wg27q8MG40yxaBk5WjZg&#10;rACe/vWvf403+JJnNOHIAf4aftLPnj0Fnv7xFz//6U9+AWnE0z/+4qf4y2OLFy9exLCvQzXJsdpO&#10;Fkyg4YsDms5VMxZ1LATh/H71q9/8+Mc/e3GIkW3hf5jMq325RRZojh8TV9YkbtYT6zSDuK1eMMT2&#10;4CCokVHvEdx0ObbiuzDKR4Z4GGlyzSsZO9dj3EAZQWeiRn5kjl2oum9eXb2gZr6EoZGM/tNgFoGh&#10;CazxEZBI98knRRFMs7xJfjrGK5IjVCQhgiPD8DRnWUy9ctbH5Ao8ndnepeNvEZmxOvJ7Mn2rLNNi&#10;a1TazDTamlfptOPEb+qt1NWku1ZcsT1rTMSeyNZrJdiGTTkco4TCcWMV1m64GdZfYuK8hHHeTkLs&#10;LpxF7cWWVq/zJKJqssuk4ZIJI/a3v/1t6IPRAxe4ACV7SzJQtLsi8dvf/hYcLejj8ek/f/HZZ198&#10;/vkXeC+DL70+wvjxtkbYr7lajgZYt7GJrHEOMtmtfvnLXyP8CKL17e8f+EOTaSJ85CTSHl+LBZrj&#10;xyizJ3nrLjLb5rQDkHQkJTzK7pM+zN15iRRpim8Q6t9fdetGPQ6dPgwFfGGP7tMuziU1ymqeC4Bg&#10;VzuphwLJ3POE9LQx9TKOE0ndAjaOIQt1uxgh0cipV/nS7DaeINGM/Z6mtq09Bj1d+gRb7XTq5Yv3&#10;RGJedmu1pecrDkV1NSfLmKqCFEQvmtQX4VaCBAxHzRjecRPKxNPIt+EJq6PYm/rmxd5NJyKtzVgc&#10;iprEsaqv2jWLtHzvYCNE7/DHfBHW3W3mYMHpd3JOX7t2Va06kMOs+5ox0wCmEjVeDrEp6pq7EyKt&#10;fQwQF0oPuBkuMTjxDAz95vUpWMz3QTfGO78L78cBCP725Yt0/Misfr1BFkcPCaohxXsGJghpWu8X&#10;v/gVCGn65LgJxTlruyfZ/Ut51UwjLc16LNAcPwbaPTP42p92BmvmzbQDqwJbQEsViLT2nKibpZYp&#10;F2T2gwdHF2JlxtD6diaKtGZeGYmn/ej/vzjjMqKTPgaHF/1A3yMedrK8lTQe5z8U315uJzwtuhe0&#10;ENPkbVs0I+k9i4T4Ud8ELuaZ1l7Mi7y73wRwzBbnTjQtz5O99Ne/OOfXDJ5WYYPqKN6hGCTAxxOF&#10;p9mRtWKRU75qJN+KKht/XzydzLQoBE8FLc0+omKidQlPxxntMJ6mg4fwtB/Wjk4Gg8KHF70f0NzO&#10;/Pe+913cUO6hNmHtAn8DZPvLYQ5evDjMk8eeanH/PLCGzNPevyOBp3F9zM9//ssfff7j/WeMPM1H&#10;gOCPAldT2/r5oqXcWAs0x4/aquGcGsysFj0HqHrngfXOFJDzbrCRR2bUX6zohl2zwbeIjlQzBda2&#10;rWW6YMpMwrjKab7GiRbZgrCRkkl/4ho5xTR50CkyiWH18BcvVgo92gWJPvzwQ95Jnp9+ihhXCfiG&#10;7suyg+ZFa2rb2mMgnq9o3SrCkjIigS0d3l+79sHNm7d5R3HXq1j1sR82g/EFV50HcrpcqItmjEFe&#10;UvM1yuEugWUB2a4s8BpsbY/DClc2VpqoOFAEK0B8tIHYcGaa5YKzB+Mrs06DIXqH8TQhKRwtyBEE&#10;Lhnsd97I8C93N0nhhQAgoKIZDt+1EO/NDFAOlhq+1Ht7cLzOoSPKxAtu2YjBh39xJUIZOEzDweP5&#10;wSHWzF5JB6bpM0Kdg/ZZbAktwYZboEHqKStox4jbLtNs5tnEMRUZnM4G4uGpRMi0l0iTlvCb9cdy&#10;m5CozpeiCKo0zRflKEEXIJ4wryLmJmsIlCBLAvTgRePjSB/9PTxWGIunWfCAk8Y33A0X/qs5/zcA&#10;LHIaZgMTafrhh1eBp7mK66q4ZHUEPZH62FGItLS46vjumJ2J74FSx9WxBFLOqFw9wsjaMcDHmRyr&#10;VIn5FlI5bigZ3+AvOtT773+ON1h8sunSl4D5YpEYtyI9W+QCalq1elB+nKkRNW0ajeRXrnzqm8Tn&#10;0JCMiYe/vJn1ASKiAn9fevvimbMORuMnGhC98tKltxFcD8DaNp6UPTuR9IMHD2FknJrA3Y144WS1&#10;7/LIZeHl5WvKAWtmIXSeN2b7dSss0CB1VTXxJNBUUHJDkPcwmnnYU1VW3phECxrBEAlGNfcjKYeA&#10;rZxW/biRTI5xM0h38rwyxiGeRly5OFwrwsryKnj6TwNzMwha12xXPz0HwEL+08H3mV5fkxd5d1t2&#10;ze46dgl+GhO8p64dd5Uk4JlX3PX2/vHv8Q/ydS9ML8/grcPTXaXD9yKM45bGK6DRwFAdbEVcnnW9&#10;pmr8RTytVkeEGujDA5GBECbTqWK5KqFHkJ8GXqQ0vazY3cbThKdxtbJPmc7ownEANF+6dAlsNIYU&#10;vH/3yjsIkHL12vtvX0aUvTc45QkofLCPW833nzx+9vjx0yePnz57tg++mYZNNh6cO/ztb3+HiNc+&#10;rsj+s2cHzrsdDLiLFO4I6eApsulaBkw7gzRpa7FAO55YNnv+ZL3vq59ZKXnQuSF4GgpDzwHKnARI&#10;zdrklhyPsHAOFh5aOOH5ZHZ4Lc5Y+dam6XNCPB0cULNwoQs6TAUpYgeDuPiyHjZJrReKUjKEM5LR&#10;r5pVgOqwJ0qZuAbjdqWhGqy+ohybOFOh1DkJkfUU0ty5c4/NyZPWCXld+hBM84V7YZ7+j/8Wu1az&#10;9vmX1WHbw8rOI3ZZTEXL2LyrU1B59pTkUcsk7qFHu62UoK9lGr8GzJqTnb1aUWwffROXInCh9sVH&#10;B3kvaDrxgr84OhV1Ht/RrJI12Q1Oo2plO4EcjSTSAV4ZYJHRGODpwcB5aBu8k9wfcsDq/dQr91/3&#10;+t73/6qrszOgtfPK9mQM4hPhPV3WIBzOg77JLRw+PFe98DZZPLJcBuTHisxQ035arwXs8cQGqSeo&#10;i3pIPQDCTqDfdCI2B0+v5jwoITVJa7s9ZyE1x2vZuDhv5WsDonRUX2UcjHEzeLpLjcF5BQKzsOOI&#10;SbJQ4M6dO/CWTioGZlHeh372OoaKWAVFy0+YBjnms+vKy86aYOXBTy+jNLhYgYDUcdPqymh884i7&#10;84Qmij3Og3WLbJhZolh9ejlpoGgxKuUKJ248GUsGJhIdblvpADMGRY7NHiDprjbA5uRdwx/AqffW&#10;rTugXenXq/Uh3xdrtphgG/E0dGZLePjwIb2quBWGfofdoX/5l3/d39+HxfCimx86IwhmQOrlbtgZ&#10;+Fh3gWki6e6BdLHyhzSAdbpN551Jppuom6SVWqBB6h7mLlLUkJUc6+NxdtPwdF+WekPwdGzGWRUj&#10;4pErCMfEAPdYVF0EdkVIHUgQyM4O32PjclD4eDwtKBN7lbCavAEdZ+ONduXevW9evXrBrXkQ1cDN&#10;PMzXa5VSgwYmTCO80lUjyqvoowIijA1s6fix8K2sgS9dBG2sVZcfdpByQhPFbdgiPOarNMw3CSuV&#10;pi+etgZkW8KqTIAmWS9xR0ti5a7gdJopimaMlxDJR/JdgAsDvHx/wVLBXQcIj3wfhhm9yzlTychd&#10;i5Z6nWsa5OaksRQ1bat1lPyYMfh8+eXXgNT2rDCvXeQO2A9/6Mar5OtHn/803iWzKXVYAvIR2Mev&#10;lt3lqY2Hzk9/W/prC6K3iopbMfJbQZE2ZEkwK4COzUhyNBgNM2RDQC+NrJfi9OxB6qbgaY+SO8Oy&#10;yhT+lCemfIensQ2A78FPY1vWx4g9RRQlLFVcotSYaNo0AeIvAlPub9A11tfXKerjd4YX5xG5H0Js&#10;XQNNRuLpuFlOayIrP24Sgtf4qavBBPoke33lUsEq04VpahauGRNpbKwxo23eXeMD5QR9wSbmqp6c&#10;K9oOgr7hzUcfXfd9yCXU43wq2Y/kFFHsZezaxWSbmcZ5X7x6xUg7KAh9MNgT8ReXrcBDev8ZLizf&#10;h//097//NwDTSTwNWhpgGtcuFkd1ZIRbGHnGES/iby6Bis+2BFttgXY8sVB9W0rl1jTKvhB5xVg2&#10;UwR7TnRureL7sZLDYrDNXWP/Ypqa+Wmj8HSxRJxX8BeMGvZeFSDPutZYIVs6hasInLM5larR8pgU&#10;ZlkeRgTbCCdqf4WQswwh9QqqXhC/MrsaleI0AT9qYSLfB8iPpqvJq6blUxT+dl0Cb7PTUdTkmVSp&#10;ZAcfPt4LT1MfrSWSiwpb/K4uADDNcB944ZpAz0y7V18qtMbUlTVSI2qVaWzQHnnuqT/CVQZXkb98&#10;AU8PuGa8wHr2Bz/83g9/+L3kIAYwjXsW2ZFh4TxFjV7PYHxA1XixmxefSubbvtw6CzRIXaiyIu4M&#10;EhTTb10TkcKcgzeqgJPg6QxVhrIHhHSGZpgEVYsBtXNPVzFrUMXq03QFEjHI4wrmM04zsHC8aNnS&#10;KbwvXPDbwbzW2N2kxrNKnr8v04GV1YoziwxKHQSotp26Jrup0mRGv2TLt+ltL6gpviV6M/mOKZod&#10;D+ujLop71nojGDqKK8m4OAyMg62ePNoLHqwp+5Z2RhsBht1KoFZefG7wOXPmr7/7/4O39A9++N3Y&#10;quCkgaT/+Z9+ZId9DVyZRsUswFUDWDOmB2ny5ku9vfinUvN2PLEWUufRWwA0xW3Hp1sqK2Yzk00C&#10;YTeqaJzV8EpOYxg9MSzyljveZoyU3J3P7CBnBNaUPSD2+Ei8kqlBFZuQJtDBI4+HKBHP0WOWgV1p&#10;TO3GxrHnYrvVoIH50sR11DcvFBktis4e3JhGGXn9WxFRIa9iqG9r9q57y73NUR3HwvxNa+pkY05m&#10;wT5Yacag+PF4KzmwLUwKlhpHxJSv3xxwGwiV2SVNZLskrZ0fHm1eXWap0Ydq88AuiWqUzng1JM7A&#10;UWww1tXnNWsLsY2hRqXKNHF1cF/Iw2s6Yr3bNRoDRtNhAy92TEFhviE+7nocGYGcfvvtt9HkQIDj&#10;ZCQ7OE9ANt+Pmklwu9I0X+qq+goY2Up2lqOqEsdQuyrvjUy0e3i6wsynAKfh8sp4/GZALLvEaQKr&#10;yKWQJIOn421oyVoxnq4pplTidMW5Su852RBPE2h2yQym1WTfrJx6h8GF4Kl8XhxJ4jQEdlye8X0l&#10;nra5JxtAUPU2uJ71aqhpIVOZMdM81FP4Jt9x4uUExyVrB6szTPr111+bTnHU3sYULcbTzKJrmgjy&#10;GuzuIvvQ8QPAGnhaK9IMDyoF2Hhqyl6ZrEbU6tNEs9VipeFjk18Bnv71r/8lbpNw8MA/DfVdhs2T&#10;zXgKSBrRqRGhD8cTG4aumRp2Js1uOn6M90/gyFjPMRtHycWlMGwiMQzNYKANb1WVi4oNL0VSvQ6K&#10;2sXnR3xS/MXdV9jHE/zLjJLj3T8CZbrwdL4h1aClCdNkKl2EIrP75psjb8UYN69+6s0317w+goBF&#10;XB6TwYwAgNy5H42mhQCCILTG6MNnM9Ua+07UE6tdiuVNlLcMnuXj8oUoFr8r4IYeFCPrwffCJEvL&#10;2OiNZe+arqJ14ekuVD1VqxaexhuAacQE5IjEfpT3orY7ADX6bDWejloRHcxOoeBffeXWVz/58c//&#10;/M//rZIRSQdB8TQ6WQDNL/MoGWw06gJ7m8DTBwcHXC0zrkiD19sID3rpvFLHjyRO7aVuMXES9g2g&#10;V/vKQXrlUsNMbyk8HWDJYpVtbALMx/4+bAd3MErC8dXOW3miwjJtRbyVtICmvaCpxOCMbS8/zcdZ&#10;UE6+HY7B3F0qAVJjfuGOKmYdOn4QFgzgaPOmyzStGlRRTMNaLtZvLIfkNIpPSA23oo8//pgxT+L4&#10;jAFYzBQKtRlXmd03U/8tFi1AVF3pK+XQStZc6iAiTVmujO+Hh8hHzhV2NhGbiDTAmoyDgdByiHrO&#10;m3S8X8QRnh7c0uLOmPHAYReYyrVGeFrtjb2GDlQeMi5i52d8Eipb7G7h6cUlLBjMUe8///kvAXMR&#10;1sPi6WnnINQLezExNH2p8RHdPD9rTKtGk7YyC6wzLrWFnnMUuAsi9MKCAfS3Mrvk5KFJPds9h00m&#10;lNnLjBPmuyZRGBndjOVphsW4zKkr40ttAZBQwgD9Y7BSPz3XO9o+fPiDK1c+vXXrL2/c+Fmg5AA8&#10;jUcCIdREojxFvXD5gGExx3is4+YbzHa8iYOkjvZercAMsBO0rQR5A3BwXIk1AKVLH0y62B3m7PvJ&#10;J5/cvHnT3564QEXJvGp0tlXf1Vv7mki8r4xM9TJykkvKGEZbJwSbS9xxijrbJZnNHbefQJq37QLP&#10;FEXFRYtXrbZVZ3q3xdNdc1+NPlalID3X+aKo0YTos5t89c0rU7QaURuShugWow02gr744iff/e7R&#10;PYiff/aTxhwPmJ7aI9YC64TUc9fEhJC6S1U7UVWSzTsDqWGTk4Sq3aUkngN6wRmL5CIOnfSC1AEQ&#10;qe8CAWLLzE+a8oMpPJnXAKwcy4nRM9MYjvDoOJTIRYIaGJMLlSXWcfeN1+DFrjRJADcGVVTqEyO/&#10;INMMnualEmhI4KeBp8kscj8k1ryoj11uaVBKdtWiqABQWtvallyDp+P6sk1aGFrJulC18gpAOS3G&#10;hoSfeJmLiECwklev4mCiuz/Ir1WQqiqaSly0LuerfF+OzyzG+7Q11WFrJEjP8pKrlgeRPYhZ2SBt&#10;shqVtisNtsVgn6tX3//Vr37z7/7dn6mwCOVhG0z9yNxSNgt0Qeqt9KXGwFSJZUdWvD3KkxHVF2X2&#10;TT+yFO3xYRbw7A9Odr+F62oRCwl//V0kCIeECcw55+VfUzlVE0bEcxi+4Qu/skXVbDEHePr+/aMN&#10;UBWniLmJp+kCG8AmTFHWNZbvkV6qwqYgpEEXcW8Ur5HTMx+vd8Ydg91lIptpVzPIlItUIqAP/T3Y&#10;tLRsGwCDVGX5gXGYqVXRAfatb/9MKUDMxpD08ZCGqlO1f9mcD/J74WlbrSRuiae5DCZFPaz4eArm&#10;tWvIYgdRZwyG+uD8Q40+yb7PTTMuTZEAOz34A898rvozDbK4f1Wj0talQfUDT8Msh8/dhTh85a8T&#10;L43u7fdmgbQFthJSsygE1hZeZ6YT+1P8oLVNMmWQIM6XQ2fDyjvWzzBvkeIC4vF7xwuv38o7sCZB&#10;1UIeFkPTzoH84nwZQ4EPPvhRUGU1cCFZy0l4LdCz7LPv0c8VL2LKwV6tFCKUVtPwpoUCQnXJrPN5&#10;AfigOeEadvi6LJsWw3st/F4ks5fOgWtBMB72EiUFkkxzflmS/NUCYjaVWB99nyx+IJYfYa9YDllb&#10;2/bQYRWZUTR2XHGBqGTrqukgxcUtqqamOtjCY3v6+0fd0MRDbz4q0cKdOuNIXewjNSoV07BoGIvY&#10;/IK5cljDzmhe1AfPvvvuZfz96U9/8Vd//ZdW1GKlVbRLS9AsUG2BrYTUMXKtIa3jvh2coGL/rzbd&#10;UULJiR9vIHuAPTfkEe0Jkg0CM83oySS9KpUscqKVcix7RzAX4Gl8jCkxKzwJBW7f/k4xDRNIuCjq&#10;WPMArBAgwnp37969devWV199pUewRw80MEn86UoL10y9lWkIdPA3XkWwgDVydIciTYS/jHrOM0z8&#10;EnIYA4RcLM0b4DzlZWs/aAlxg0m2uhq1K9MUW3VGjuWn7eaDCm6fTS7JDH3r+qo32hWaDi9YPomq&#10;kyrpy+BUQKaARTztq7IcDjxuSEaZo6UXGgxuI+cRTH95kGtF8as4tVXWbNzd7MRKBySt7bsyHZxX&#10;UK5KOX/4vRt5vvOdv9DjoKjtmY1ic20JmgUqLbCVkLqybMVk8kAd6UlSyY5bfRrULtbOJiTgNdEG&#10;Ui/cqTNEV0btAAzVF9BCN4E5PZ6ZV9DMeHke5zm+5ws/3bv3XXs0JxksIvB9yuBpSSaSFp7GlM/Z&#10;C5ARwJrJMP1Dbfg85I2QnzLjX7ssXDn1FtG55HeBaRSnJi+gOvDTcdnZroiq/S3TbnPfV5+NiX7M&#10;g8LqHOyVxcA63zhril+ZhiR0VxOtMVGQJiawaWqszZKF+uijj+7cucsdAERwZhoBdNvs+VOsEkb1&#10;oLCV/LQI2i5r1xS/qyFZqzJWjOensR7jUp8u44mXGkNytqpRKWmiYFO3xkTD8oqLVC/nT/7NJ/Zx&#10;3ImIjxqj8kNQ+7VZoJcFdgdSF1fhSbsEI0Iv28WJLWQJfg1Q+zBtR6rXHu9pgaOZ179zcT8YkqGX&#10;nIBO7vVskJjAIrkDnhGreU5XfnBf5erVL/RUzVzYdSSRQmKYonmLFBrcPOA0TAxEjjZvycyUSbqx&#10;CO+oWE3K1aexxDP3QwiJxE9LebyJDWUtwPd8qUIFoVg02SpIpgeLxuxrIqJqq9KE1SHJ2ko6vjjk&#10;CsS1SXtJHouALwOLxUp6m/9npuevlR2kMmx2cRAIrK3qZjX5fQwsvRbh87Bs8He7Lu4MKgoPEvSt&#10;2S75NSaaKq9YDvd2vHEWcBlp7t8/trTDr+CnuSnE7tbXVi19s0DeAiuNSz1VZWwdHuX0BrXtzcCx&#10;28lU9plVTp5f5/RTnJ5n1XAq4eRWIY1sEN6Q9MrL11PxvMVvJjdO1yyF9vaz7//ddz7/xQAf67iW&#10;LbwIisCfiJs9lFl4KcB6flf6Bd5gyr927Rp+BTtr8XQSiCNZV6GEfpJmTGKjosF7TfOZFt5Ljm0e&#10;ambE0zi7yXaCj3Q9Z3hBVQFLFJsiVsBqmzFOsdsOLlogebAcmSswgr63rY5HYL/++ubHH3/EBHfv&#10;3sNiWH78NUNEQLT36kRdg2RN8ZONP3gQmND/Iz/tXklHfFtMSEjC/RqVmCY/7RbxNGxSn1e+gpJy&#10;NJJgEMII9P77H7hB6dVbV68drTPbkcSalt/S9LVAu5A8Z7H5XDIg+fBv/yG/Ade3Llv6+SygWQpZ&#10;iETEewarCvIVj1jksJPIZnwpIDaQjJYGPP30f/y35ObJ/fuLWwyLc6Gd45PwNP5S3CHfMOIycCGh&#10;oYWDyYJn8HSSp5cQ0bFUKYCevfIK4IgV1YXmh2F323Lwnnj6zp07PHDGl79F+eiy7jys11NxssB6&#10;Ujiv+RgkZCWPkWOrWHKsF6+lq2lS4GmYkQ9eu3YVgXqsEDaPLoOoiRKG9sLTvr4+ixtbTfFtX8uM&#10;Cct4eXCePofFKsqrCHpB7jojaNrSkW41KhGLj8HTdB6rzGtYJ6IXB8YZH53T4WnshmHVYfF0xp7t&#10;p2aBqSywlSz1cppJDFsD7LICtjiA6RyeRF0P0Hm9j8y36lhvuZK5c67CS2yQdW/VIwJGXbSrJmk+&#10;Upw56k1hkXQ1gkG8bXfm8saND3GxMZYJ77//eQ21Rt60Q3mQ+m7r2Wu+cI9h9OW9vXPWPpKQZPQz&#10;eHqY3fIAtFgRVp8uUWPggjasgxZy+/ZtNjny02oPQRUHNpEmMZubsQOFJ0sxpmi2Dc8hRzgv6TWu&#10;EOlU4+bN2z5EhnNSJwNdU/V4sC+e1tjet/hdVRB/f3iIezfdzo/np7HId1He0YVxc1M8/gRHBqVe&#10;pQUGFD8Yu+bG08oOBsEd4Aikg0O9/gDMayyl9GujqOvnlJaylwUaS33MXMH6W6PzhMCxa4m/dR4s&#10;ydmiV+PbosTivQipdTvJ8hgQf1/4VWsmy7DUxSl8mHEs0ybslZ8vWSLgaVzXzFLU4Gki5QD5SWe6&#10;rnoIskDVDPUFnG1tYjffY1tl1B5svS6uuhJS2Hy7+Okum8g44pjxxr6MuRaIVscWSbzRmECH9EEP&#10;FBArH6A3C8HrGxWBZl8gOMCMSZUmlEP5y2vJXciU4DXMPkm1k4d64+yCiutLY0dVs/C8v3Lln+BR&#10;jUZCnyvchIr+F+Qea4jcp7J2Zo9Lh2Wnyisjh7uIGNOAp+/duwv/KRih4en6vt9STmWBxlJPZclO&#10;OUmKmqm3iKiecIExu8UnyoCAj2CaJ1rowLCA0uaQYoCnV09Uq8TCCnkA+vIlHHavgrdjcGiE8SVh&#10;HGgezGFdXClzt5SzR9LuBBVNt7d3dCNgRsPMlFlZrkzNx2UpYvQMa6ufAnCW8QmJpfHZJOJHLBRt&#10;hhAtZZZqyVIzuy7s2FX2QCVJyKQfZsYi6Ezi4C5gGpzFPN5QH3BDBgLpdVw/PFg5SbJ2GJ7O1Fdl&#10;A37+/AWPJNLl4/33PwU/zcEqaCooQqy5VTu/lh7m72FlrgBP29EPK1JcdgtfM7t0b/x0fZtvKQdY&#10;YEdY6slBHl2+Bhi0/pFghLIeIPVCWsrVWEAHnnQZB76xCNuqIU4xg6eFn/jghFSZNCHmKKIc4mnr&#10;fhqrnZwL6Q/dJZ9cEbl7GoovaygRq0VCNGBzJ6z0kdM8Nad61KqrULaWY6PpG8gJgsHRjNob6Yun&#10;4waW5LNjkwrfq4xdHD+LVmxpq0+jVQF0o+8+gab3+lgc46tsS7Z0wQWKHrkeBWDm3NF1qDeZnZ0L&#10;aqx0XMjRDgb62jfffM/z06iRz21TWQuetnrWlGvCNIh/7yNzH7s34NN/PoprVFnvLVmzwGALbDFL&#10;jTJvi+ME3bWTTtsr8OQe3Dj04NwrjfEazieBUxQnZnLV3Gbl9Kxfhb9rNLFQrCZ9rzSWaEw+iAQI&#10;2Qvqbnk3BDZMXehoG1IqOc/hS7olJJcNsI3HGdb9w2Fsj2ZCRY7ziMccW2cyTpBj3qQ103wSUwYP&#10;1tQF5Ai24g0rgjsGPkqag4NwmvVXeLhIjr0agxJnih//FFRBshQ1JhqfpqsxZDRUpsuNF2yVuG7L&#10;9Z4PB7GI5FNvydgdWXg6MzbWFD/ZimLFgioAS83OC376wYMfvPce/n6fa7A8pKba+fE8CcQDlfJn&#10;mim/pvgTpsGiFGWHTV6+PHz//SMX6s8/+0me5qhvBi1ls0DSAjvCUm8Lnib0F6reukZ5kvE04SNH&#10;ZAujibCDkXoAlWjRzFQNo4tWZF6cw7QY8JkuCmjhV5J9xJcIPZGcn/xkdg4mAgY8PDw8ODjAX/DU&#10;QNigjeKikTS1UJJpZsLTgQJ5s9dM8xnEoHGpa1mC7/miVoGpFZraY2uHApGGy5X6V+ybFBhcpo7h&#10;cpdx7Pc1JhqTJjCRLTh+ooUDQj1uS8tue+QggYiOaJ+9ohFTkwBBrh5Px/2Ro82DBz/sahUxMq6P&#10;7ZMf8+vl5FvsmBYSNAmNaQjZafH0p5/+qL7XtJTNAuMt0EKdj7dhlYQulnr8wkCnQKr06JNoBZ4w&#10;fdRZQ1q5cyBvslwkp/HR/sRf+bcGWNsJcj5UHcw6RFHH97IXN2JYBFYzz0myjEB3VU+p8vTmgmel&#10;90e+5gK4UOmi0Lc1MBeL4y2ulbTK4ueTBce/BBCFXzPeFNSECza2NzY2ei8UX6oRLQWLj7Bh0Dg2&#10;sT4GNVJjIqaxBY9RclIOk2kBYOtLDVhXDgX9KBAo6MyeS6tWmtHaAbSudUcW0bsyfpqWTK5yoSco&#10;ajh+sJFk6hpqI55mvjHU1Oxm4mlfdncVl3Wh/vTTz7Gp0yjqmhGgpZnKAlsMqbeOPSWqDmoOMYMz&#10;dy7WVLPEDjPIyNxrNNzSNALHfMNNVQY16+Kn63FM1wQ5la0EaJIgKZ5mWEbMqV03PHcpRrQHcujZ&#10;s2eemUa0wXPn/QsHH7UCqSmXcFhN4gFpAiAbV0ENpBCwy8MXhvLFP4JCC8u0iOpaPJjacYsdw1sn&#10;ULWWQ1rUEV3ZV6CqVheE0Xolmwq/lM58k18H2nq0wvneYusYc1OlpG2TdovBN59lV0VrRAxHLU6w&#10;QqFHzYDGQ34BgLLYc6dqRWppgUB/9teVgAWB40e8jMcjFkATB+vy1L7xRmSuGjw9lYlqzKg0ZDmu&#10;XHlPqn76zz86fQp+1YWbuQa0hPZIs0Bu8Ge3ZJ8sDhabZsrxFO8qS7SZ8T3shY6xNYbB9FVadWV5&#10;oafQWxHwccHELqN/DJukLS6Zo+tBq/i6OGaEiB9cIfjTPCgUPDROCU/niXYko0c1mdSlAwwQzFna&#10;QR6r3mJudMnUUQDO8oTcJHXNHAWvZfmaKVwop0sTCo9jLOjIRJJhpTQpoObkPdHpVO1wIeLN4J8F&#10;hdowCfSxDbJm26Ro2LitWjNK/0BOfauuNH5Rz9gOvviuheuQYuVWkgol52MpmSRHgkrMq1pTXruE&#10;sNJQuS9eOPeV5XbQUeRKjlFsS2qESRwcDOyxPvHcWomnJ7mSvdI+amAoNG5DkpU+++xHb14v1qKy&#10;Sd/G09I3C1RaYEd8qStLuznJkhcTTOtcMUCaqIukoci0bY4NV6yJhSPE0/TFlG+DEtTz0yqCBRx5&#10;2m9YqaWbZUMDPYW9CJSLaEN6cqLia4mkAdBxZMrdPaFcGKg6o781AvH0sMLWPxVwwyJKa/BfzUyf&#10;jLaGB+OQEUmdaVh5ziAN3T8C1jlYxRkUvnBAovBJ8HTGtqovIewu2jtfQTXGr69ipjRNfbHwk2F7&#10;iYoP23URDTXNg3i3WN4uPB1onlzMF/E0hBTjjQRl7IWn8w2mpuz90xyt23/0ox9zX4JtoFddt8TN&#10;AiMtsMWOHyj51nGoFlUL/k6IWRWVbwC2HtmSdu9xgwsXeIYh4TgxE/Ro1C6C0aR9ijPHSKsG8NFf&#10;0nsUZnsJuU6BzMZPxelHNLYFcEsjOMGeCFxEpTDwpRAJOPYNGFnq+scD++QfrEFC3qT/uauuky4W&#10;TGzXEqYtLVj/LjZa2NGGo2HiYQ2yywJqqMESSI4ceHDuxlxfrUwpCwTLyL7LDC66iqWrScOKzoti&#10;diqslnxB8dkHEfFD38f9twYHF/Vhk+51h+KYJUeNPilO/T3ZAXFy3nqz3cCmb1Nv6TfHAjvY8uid&#10;vJkuwitGul1DWy81tm7dMlXv4kys+MoK8WHBShGG1iszE0EbQCuWiGrzp/fee1dzfKY4nMYIR6Qq&#10;JZAQUhTqgGStt8C6UsoJJKNAcabnkcT6IsQLaapB1t9WEHlrnVOMoZVaKX0bbCX2hY8Z/XstP+rt&#10;MGtKW/xhXbWIpKl/sXnkkwk3U45MnbE5W8WjR/83IlKz3oO6rsHBebXlPt4LT3dVaI2JhqWx/e6f&#10;/umzU28dOUdNu7Ccta024bthgR2E1HlPhk2rtgkp6mTRugDx3Plump0H6MPhmBMVWUAim4CfpmSb&#10;uFdeds7uhckqcyE+o2Sw0R9++KEtwvvvX8GFGJyeM/DLTnWc5i2qJmdPYKeIChYXVqq6xmRC1Rbc&#10;SJ+amb4GwQhX8U2yD6q9+Ua1iFMBY9L3IwhYocRczwR0LCQMw5GVFcE2sOFQ23ZM2idvk4AkpimK&#10;vHIN8u5qRdaMwSYAlYktbLvqN998HyXykbNP4aoXalvTGmtadU2aIKRgcsapkdOVJu+jYsdM3OrC&#10;HUS2fA5rlY25JWsWmMQCWw+pkx2YqHozieqg2noRxsOqPDZR5niNzWIFug0r0Wqe0mSscRmwBlEs&#10;7JAtNnGMSjXz8QD5VJtTC+N4MKNr165dv34NpcAdinfvOlcQj946IXVxOqSzrw33VoNdBpRo1kcs&#10;O8iMOFsXi880RSYvVj45dtkWBQiNf1jQgbnGP3/MDkfTXvp/r/gG29weOoCZc6saH82Q/+CHo3qY&#10;xaNU7VaGmrWCRgpnC89AauFXVX1NjjXNI9OKkohZ+XYtV7SU8lV/xE8zml7Na6q4HHPjaZRF3SQ2&#10;tcXTP/r8p7AGIrnXFL+laRaYyQI72/6AqjeQrk7yUtMSxjxQKJl8H0zeNb4cNWlmapQbJVZY043X&#10;/sayzKw8nhSckKgOiHMCIE3SwNO3b98lrxxwn9b+dhrjRG5pPOE/61y+UdU3WBnx1sUFD03E/pIE&#10;1oF3NQVW968jNOy3FxAUzIWw8HnxXkC8PX3u3B7+YROFmPvw8MXh4eLv8+eHwN0u0ZK9K4LLGqNp&#10;p6ISU9bInDZNsp/md2NiBfL9sbLsSSyYpMPrLLBYG9CDiyVic6okZfvi6a62OlWI7sA+yZOFRVPH&#10;8e8rrVFn85aqWaDKAjsLqatKvxmJqifXfup2BetQdkkSml/OpFK/AmxAap368ghm8eIOe6xdcU85&#10;U6A53D+skn5T2L1YEGqisBIqZjAJBdMYrk7sQhiQaR06IYcg22a3AfU5XIUuAEQTBX3NYmjCDvzL&#10;QKhKlheQGis6vrBbYl+0Nr/f29tjXHC8YWhwFJueIURd2hMfiTms/w8kF9cew60/6MkBpQu6Ieul&#10;q1xFkEetg2RqBlri9i2clsrLAcd9AbHsnsU1eV88TfU0L+gN5eRnihoT2TQcRuhFpmEKb5Dm3r17&#10;WsDTAnFJbY0PqP2+FdHSNwvEFlgEwGL727QxsbLCiixvPvRyZS5TJcuPQbYsSceVAdR7ER8rTshU&#10;ZdwNOXabmGM9h3vAlBo2WhMAcUwNuNQkMWFPJI/FqV318s03D+FFjY/37n3z6hViHuN+FgfXbLni&#10;6RDf0IHE0pyi/byngfMhoR+Itd6Wtod4zg7qBQliWjrgpBnV2Lu6ukggIr/jaMd5AOfNvri3QtXE&#10;msVfOvon7exvO3FxyNl08Zfs5lQLnjka7fgGox5H4yCWPGTKPSkpXw3+eE/pvHemppMmO1HNg1kL&#10;YNZGaPmX6HGoUIStfO+9K+iYOCmBOJgA1mhasS81Z5O3/+6/F3Pvi4O7VB0gh8OsBlgCa5Tr0aNH&#10;vkJPo9SoSvz55JOPle+vfvWbp0/2x7eZJqFZYJgFbFzqLYDURcBXhNTDzDTTU5UAt8YRnPDaCkya&#10;opjjTCXddrECjvKOwDc828eiEdlYfEMcObjgNXP5YOF8cInbHnpQhXAfDljfunUrQBvJ6TAJqfE4&#10;2W5YSUEG/Q0yO0JRd1VKEk97gHsURE+42Vh+cbLTOpZUo1Ln8hE0MGLHjEM8fgcEARYhpEZFc5tl&#10;ZyqopkewyLQVVnxcV7C3ovGSB8VPlnfPQM8asMgaD9zNmUWNwtk0rhmgRKzTvb2zSAwkDckoEd90&#10;LfaKudcUbdY0rCbUDndXUBysE/AxvrWKJvr88y9cVb7Vbkkc3ayagKEW2MqrXrYLN2eqpqYgNXia&#10;WTS4PLQXlJ+ThzHBoqZkknz2lZQl+ha/MnExyzncP4JM6UsNLAHyUpewYGLGmUXMlHiDv5kpExOb&#10;ZdyTdDXtE+RLsUULbGACWoyKqQgWsijWWJKfZsHjsgd2trl0GwFWXRxV5IFFf2bRnl90xxmXhxr1&#10;E++zXKxwrH/OBlp7QpXYOJcwehFYzS+PuaHiGin+2mUwq+n+/bvffHMP701Tx9vFQroGULKp2GbD&#10;+i0i2vris05tX9Mgk+xoq4wBYsveNd91mZEN1a/STwNP4z3+Ytj55S9//fOf/eonP/m5NdHnn+NW&#10;FxwsaGE96htOSzmvBbbJl7oGjM5rrSmkZ6La0SOTeHqAg0dSu4a5B1capihSQfYYkGZZokY30y6v&#10;JVdGYq8DArtGkwBVz4pEpR4i61G3K1ccaZ2c+DlPd2ECTedceIi3VpGnxRM1lpw2TQCsubfOfxYc&#10;W1SNriejWURl3w+rXwsWWUx9Qw8jXbiDD/LGwXttIxBH1izzpjXjyqSxn9qXvgGe9s4DixfavBjQ&#10;+/fv8ZH3379qDSs5vfC0VlPwA4Y6wIoYUbCUXcboGA4E2cWoFSqR0JMv9tCgn64LT0MTej0FddFl&#10;RpSFHkpwQ7ty5d3f//6PePAXP3dIev/ZgTto+8KdB+Dr889+8paLdwI7bBOMCUzRPu6YBbbA8QMW&#10;zwR92zqcPdKX2ra/pONHMIQ1SD24xxJSc4OYnJBmZZKw/Gjnbnv/dhJP14CYDJs7FcuFsgBVYGsV&#10;sIJ4Gr4f+FLYOsioiCRYLhKAMAt9dvl+sP0nf9AaX4pZ0r2Yo62aYl0UjYbsJLAoDYm1TxLoGXyv&#10;xR6TycNB/h6oHZRamzDFUm9vAjHQx1e5zhfZv97AJebjjxdeuagCW7/wThbJzfQ4AVhTTUGd4tQo&#10;csGJO9YF/nqXBpzAcwoMsK2vboxFboF09aqD/lQ1FsXJMYhzl8yxsq0Wi5+UE0zflXlRz08//ZHb&#10;H3D7CW4c/sEPvyv9EYVanWKjxpkBddoe2WoLbJkvNWydj6O8S6iaZal0/IghNdulNUiD1GP6KnAn&#10;5i0e3Tvue+rOpC+m5SVdzY9+L/7olYRxNSplgDUeL85tmSy4QkDRuHGMlITCdKcmYxeQ5cXsBKlJ&#10;MsFcFLv5U10vSE2r5gn7mspVml6iMpDaN7wjN2trdtYCXqKoWdFbUTu9jFmZeBnD2x3bfPHiEKa4&#10;fv06nuXZPg9PUcWuF/BL/EUXF57Od0w+ZfsLegOYaW/thTP3csAAsHa9r++LzYBq3L59Gx81OsWi&#10;kAw7KoxX3dUZKzFucRAYL4caknT/+c9/iViQoKUxnsBi4K9/+B/+RgUknjZrniGLk76Wb+mbBZIW&#10;2D5f6h3DhUHILRtDmhXWy+ujK1hea/0TWoA7kgQl3g/EeWLSLYQvbiXjG70hyhS93Rdc5p0vtac8&#10;oIza8Rf7TiH82Jef5rO0Dyd7W9IaVn5AEYY9EuhGtYf5PzAo3jA1+JT1CamUU2xCLGBQTLXAwKO6&#10;KK1Sq61IZi3jm6qLcoP616ry4cNHaLwoiz8tcHTWjfAOeBpQWx4+6ptdb6xNMGwsq8B5NKCT8SzG&#10;ePsz/I66XtzXiHExe8YtXxqOwcFajhLiQx+VK9nxa/KCwf/4xy+h3v7+AarIxw5y24MWT3/26Y/V&#10;eZMnN7aiTTYld9ICu+CEtI2AO9BZsFjfB1fVFEE2JRSjo+xkI56pUJgVyOfhDXEz8bQH0Iv3wczh&#10;p7dFuD3h75EHwubA1pz5Ag8BfTPMnpJmJ9phomZ6Komeh0Hq4CTiTApXirUwWg1SfkpY9wHVLRd4&#10;7gIet69zAABEh0lEQVRQNGTsvnjm71gOw0xRqeS0yTTcdREKwepCaycBUOjDNeRHH32E9/DcZVhJ&#10;vBAGB1EmpTBjaMS7N5UlwpDgN7gYrcX9I7u69IWuFHMsGbDpw4cPg+VTgNGJX+MllhVUg3HzaZgp&#10;43IQ5lI+CAc/wCwcXYi5Hz167JcrCx+VoN0iNeTgPleMspCgU+Df+/53vv+Dv5Lan376OW4RhfX8&#10;8gSHE11DHmLE9kyzwAwW2A5f6mLBt8v3I14DdOlvI2rzvfUJSeLsbVxgFOt3LQkwxJPE4glFMT28&#10;so7R9BRTj1O1n6fd9O0DCyxYW3JUOk40viyT+4SAWYe2uBmEE6QI1Hq3BBSZrrrWILTeeDZuvMWW&#10;0/ziROlUAjdHDv1tuCiyyzy2Yf6EZkyXA//GranAAPInPcjvN6fKYgvHQ2VyxLNFiNe9cuJauk+4&#10;a0SRl2ORAeY8EFx6U7iznvUdIdkkIOrZswN0EMqEyfHPAtBeDQnFAb4HpOa+GauekeAlh8sAftQS&#10;N8hlcjwt7gDuNIiXjcWbAiX5vB5CSX+Ew3nNecW16eca7Z/8ybfv3HZ4+tmzZ//2z/5N0iaen0aN&#10;KMiH4PQGndnoVZst8Q5YYPt8qWuMvkWoOogkrY/1RSC85oOB53Te77zGki1N3gKEjx54EJC4o0Ke&#10;83Ozr0Un8aYkn4nhNZ/qa/nB2JrYV6Af8xy+AaQmoqIavWAEHuSt1wQNS4CycZA6Bos0+yaDyJpW&#10;kYTUKVjJJutOjqLS0egEuC0c3yhrxIgwGCfrSYSlqNdylaZtb926AwOi6cJz1/nvvkK857cuXLiA&#10;Gyi9WbAsrKmErjTwYn8NgIsOgoOhkAnJyAs1wNDLfV+E1GCFtY6FBNWjnxHCY5Tx8DIeT7PXLL3P&#10;jwyEYh4cHFy+fBm/chzw2iIQvkuPVvfhh1f/8Icv/+RPvtW34PT3aK9mgU2zwPb5Um+aBafSR/C3&#10;rz+08HSgST0on6oIJ1COoPQyGBZ5QfdPHCF5I0yclrUNXEEC0wk6CIgn+UJBQGSBeRr+i13HhjL+&#10;1sxrmaNTZCSK6loSjBQ7besSIyuttJkwbUarlybaVc3DNqfnz58D5XjK0FGDS4ra4Tm7oki2t9WX&#10;JZljpiHFJLR8Btiw+fJjrHsRT/uu43yR+aKLF85DPMXryVOEbOM600s4OgY3wBowOIwPqfv7z589&#10;PXj2dP/w8HDA+llZA6Giy2uoYSUi9Ac302I8rVqWhEnwNKQhL5DlFKvGw209fER7w/fE03jPRgg8&#10;/bOf/RJ4+osvfoqo0pX2BJhueLrSVi3Zei2wI44fNOK2AErLLifDdto20ZWgi+peb3s6Ibknqc3g&#10;S8uuaf7DG/mQkKOy38h6SQAhgcF8bBPXnJmjhyWFeMUcmbRkrEF3HUUMVBrOl3kcAKAAgbrymjCF&#10;NNWGvKyhFqsf/x+quiFKDlODtWNbIN7zAICL5uuu2Tt16dIlBfrwlCHo6gVLrW2TMVBvmOb1T9nh&#10;nSEstJBI9heVBQ/K951hPXCTC5q9wlHfuwds7fxhvrn/EKfi4Jlw8dLFy5cveZaae0fe2eDoShG8&#10;D/aU0ltMrIX9Z89xSpCPowreffedd6+AxD3yPK43AlJaQMxKRy9D+EvEwbxx4wbXCbbDBuPSVHia&#10;clAFyy07lyc0AXSG5wZ+Rb6wMGyLkycffeRiqvR6Iez0JrfGXmVpiXfbAo2l3oj6FSau37jcCL2b&#10;Estt1rwlNJNhpuG2rPVbJZdD3pp0DpOJ1SbMTbqOiBDiI27CX8Kp/FlGKozZznN17oU57+rV90Wo&#10;0yXA5tt3VsvA/bU3HJGXfQu1ds0zCnARZfE08SVIViCbR+71GM4MRFlsZqjuvT14ILjLydkmA/lJ&#10;hLouI6gjSAHgaXUBszI8WiUt2ejFPg3xNIK04B9+evToIW5yIZ4GwgbPim7ngO/+Pr3MkeOhx4Wg&#10;lsVVHy++y5Z9ju5aPHfojx7y5pHFP2/JNzgOip7ll20Mic1NLVcbqX85S6NIPAjIlwYWvAeexl87&#10;YtBKwZJ7plh4aoF4gxxhN1j48eMnBwfP6/E0QuORkMa/Xeqk6+o7Ld/VW2CnWGqYbyuI6srjiUkf&#10;azHcDYivvrcoR85SwaDPuSSjldJblEBMQ+raQhzLLQk3UHgwTQZwyn5E4hreOtYZ973FDt/5ohGO&#10;aOXA96uvI9ZCVwVRJW9t94aLGY91ejuyr75ocY7W352NhAVEuYAInzx5ApiIuMjvvvvu22+/7Y+F&#10;LZoZEiMNthRi4JI03SYUFmP7w4c/SGpiS+H5UXe3pVLS7RgvgDzeihJ0il//+l8Y+xLnEhcQ2cXX&#10;gzv1+XfeuQzXZ5tpsjN2GY1U9OEhiGqg9EN4PsAZ7Mp7ly9dOu8r66zR/NjQob0sroO8Aq4IWA6z&#10;OIFKYtwRqdqu3u0wNS0/rbGIqvKjL6wr5p/+6Z9WthmgZzyuwVPDFwc6id2oZV5l0VqyE2KB3Tye&#10;aCtvw4E1fTkCzw2rf+bS8oakN6GXcg6INdH3wa+aDzT1ElUTA+FFHhGgZ3nYcXFmTiQ0pys+5S83&#10;dvDbzpeagTgndc1AwxA2S5rht1iWOP7AuibCLqRIfaAtDIgK1LnMYZduCPcE038JB6jljDr1xlwC&#10;nMQCAh0CUj9+/Bi78ITU8PpA7WD5hlAMQNKsLLSuZDPehC4W69DV42h8/ko8zWeBqpeErqOK5WSM&#10;WnO49soVpPn97/8AJhUokMva06fOUtTrN1hrvYHjBwLqXbp00ShDdynKdy/akO0/ePluSFx4an//&#10;8PEj56a9d34P0fouXMBRYNcIO0x9FBJkmZfLEMrgP9h34DggGG2FfPnll6hfFJCrfuSOxoDBAsR8&#10;gMUtYE22paRugdsJzUUjVI4tX/zoZxyjutqeHcE0YK5rJNnMvtC02igLNEi9EdWRBMctXsdG1M0g&#10;JTL0Hn/itM2JhPOxn57dR8QJ5pfMmck0Z5PJxje8XIZzmL+hEG+Yyr0ys1RcIKVPTsyVBhDIpkp0&#10;3qVuKvIqQZtMKiMnCwLzIsIX/gJx4i8gyLlzQ3ypA6+bZKaqR1M7R/v+rHBjoiOH3RhDZFZKQdtj&#10;0YCqUR3nz18ENASowjco5vJFMJ2+cLGy9leTLFOVsq1sKEj98OF/sLgN3k337z/wCBgQ8wXv8cbr&#10;N7/5LQ8L4icXbP4luqHvSwh7fPoUYuC888474Ko9/BXMdbnZjuwlLTo4xTIEkH8Rgp96/vzF48dP&#10;nzx+vHf+nIfpF3yVFdZUtu/E/ZRu0/oenRFOWygODkUvO6DD9B58X7NdlUONHW3wni4lzBHT0KNH&#10;P/Sa2/ub3ly5AjPeWxLnTvlKGA3HaLlcv37jDi867kAGYhfw/v1qVPkuvJq213JpFqixwO5Dag4K&#10;NbZYSxp74rCdMlxLFcyRaQBrlpPrsVkT84Qlp5GGczO2hu08Z0kvjwPcy89wDlWTHPXMkJvp5S4i&#10;0Ea4nC+jIDX8TfAeMn0UvDdguCqnyaR8nJGCNIbSI85OEnhz2J8GpJUkX7iBX+ovwrHAlR071B50&#10;7gE2DVDJCrcIQPYfY8lAHwZ5iHF2UFKVXYDSNxW3YPDRx124D1SKP0V6tNseGM3LnIBBH2DSmkes&#10;2QkNLXoGxPRXcP+AP+F15co7Dx7gckT3gnxEcCZFjdh5sAlKCgiKWNQ+yseh46rPYE3oUCleWI2Q&#10;1AcQJ+mrHL2qC5fo2OFr+Y1znuaNq8gLNDWeAe0NSI1uy5tQ7EstNzmY+GriHot72YJbwH337l0v&#10;nI5A4LaBld35S7uCUmdh1RNP23UCzWV3ybAOCW5rz1cWYPTxorH1usuwFnGljU8LDOn/tzCv7aqZ&#10;Nl/TWlqaZoG5LdAg9dwWLsgXpG5eHGuuiXHZB3CtKEyQKMBGHlIjYtfihCInSwrHX9LSfB9MtOCs&#10;MUURUnPyq39pPgakJvD18AIhO45iq9l5dzA6LB6Hqte5b0qWkU/JdHwDJh3lBaRGwQGpsZDoK9ym&#10;H2ycMZmu4Fm41NumaMGNXaLIwpmFnK2Les1RO7wuhBhLsFia2JbP96oL3C2iCxHjHL/88uslajxz&#10;9sw5CASLD7zqd34WN6co6iXeXLyIYNKO4mf3tAKllb6UHZaQ1Hlq4T2anPc1gueJ++jHAe1N5aDj&#10;ccs7U1hkr/EB2P3atas8CMEvfcQ9xgBZjA9Bj4AcLDCsT4jAOrE7nsWbyhaOzo6UX3zxk9du1y39&#10;yjSS+obRUjYLbI4FGqReW100Tnptpl9rxnYaE7azQNnfwXsMvQhDkDrSPWR2KgXeIHNGMMFXccay&#10;87EnotzFvnQpgTRM9jJVAKGCOb9ylo0NPzfItkud2BpECSgyj4sBJIGi5m12xdfgIhcltwTWAl9+&#10;+ZUiz4BYp/cyqtL3Bdcd3J9Fy3ccvAfBzt3I+/CAgD8t1vZXv/qNIuqwYRCms9c47nYRT9CHknzj&#10;lq/0jdEagPn6vsXOR4cN17IIrZctiuIX616+d1o6+Oue1cKAl5WC/oZjCR+QaH5clnSxkFjkuuzm&#10;0M06gFkEDK8P3K9+584d6u/9nuHusiC2OaRoYOH7a9euIT2LsNDe54dfK1s7Q+kBlyN2Cv7+5je/&#10;efL4mQ9+0l7NAifCAg1Sr7OabRyPxlKvsya2JG/efx4wYUuk6Fgu/YSJbXmL8rGyCbvHJeZ8j3mc&#10;LDWkIbyaJle+kfwcjeaTDXbLngpka7miIlB5C6yXxNtbwNOAIIA1ICCDjftKMFHTghhigmCFPjDL&#10;KIUOwnG9pAriW6UXxPn2tz+pyaul6WuBzz9DsLYF0HTY9PQibDzkyL2KFYcjwVrzssrgK+JqC/Wl&#10;9diinQm4wsnkLC+KgUB3TBB8OO5oxL6T9z/xx5GPrYcJ3L1Krtez8/kAfI44J0fOUC0EzYGrBoh2&#10;QWrPTz9k1n4JsdBKjUo4WCXFMda+BlT6R4+eQM577737i1/8Ci40m+w4NLiM7cFmgaQFGqTeoIbR&#10;UPUGVcZGqgIYtpjCl0cbDV500T84s3Je5H2Nwr5ivER0+Rl6MRMzpacDHQtOHxIfUS58LTGfm46X&#10;7xeunMukTkcSZvaQ4hhsOgxny1VACwxajxagkviLm+YQYA6Q+t/+2z+dpNoBKYjD+PJoCGwo1XF/&#10;lwDa+d86j1iGb9GPHp8RYxFLEU9JN2IvqyqLw3IFiQWb+Ia/KuWieTivXAe2SNmi3uUB71ZW58/9&#10;6Z/+m0ksczKF8LY/1hHfMMQK7Iy1q98aWiyl5LXOhZc3l0D5Ig03oJYQ/NTFixcRFRH1xbbNVo3H&#10;eG0hiGe8v3PnnpfnOuUHH7w3eS18/vkX1AqL0n/37/6M8n/3uz8gdOMLdzKksdSTm7wJ3FALNEi9&#10;QRXTIHVNZdREVK2Rs41puIUqpHgcRTGg3tFtL8RGFnvZSV2zO6dhoeel14eL0ExYTENZSMcvMEMv&#10;n8V0vkCQHtY7NaAk/9L/G1yaRMnys4JsZE13VbwB4MBkz7Nl+DiYQQ/aDIE+S/Hw4WPShITLKDVz&#10;98X3R7FoRDorLDC15zuXL9ZmplmqCpaAeAG2jj3CY17eOeLoey/X+0scnYEjWCc6hxq8OFMtyle9&#10;F+NuVTyKP8P0dKvgX1tqvqdaIP6lgLwgyLzu7Z3HbgBwu/AiljSIB+cv3Vw4SPi83/rBD7+3jf10&#10;lTr/+Mc/Ri0AWPP0ZNBh0dThKY5O/W/+zbep1a9/9a9Auotkp9763vf+qlLbH33+E1T4d/7q3zP9&#10;jz7/KVG76+Zo0M5d7S2s4qEGmsWf//mf/vQnv1hejtMgdaWNW7Ktt8AJgtTF677XW5kNT1fanwhm&#10;GG1ZmcUGJ1ucECKhKQDksfLCJZQYmgks03wcfzvcI7JTSEgguIuitpYhxevl4M2C4/T0toNcZMsE&#10;0MV65m07IchG6RB+eJKqzDc26vz117eAMAAKyfUKNjuW+o1Ogy2ZR3oEe0RrNdRHLX6S+i+gtOGt&#10;DXhNwBcL1i2T7b/3bKi77c8pQ8nHc4c3A1Zynt72Pgh4S4aVZLYv6cLbmR7ORPPJ5QEXafgrFIj3&#10;vNwRL3co1i0al27IXleX7xKmd9UmFZbyShZ/0yWBE+HOv4iDf/gf/qampJ99ijAdsutRHE88qxFD&#10;Y4jSka7GR+541GTU0jQL7IwFTgSk7qqtzQmu1/D0zvSoWQtCYnjpNrDAEEQvOh1FvpksKd6DNOIU&#10;SGgijEJotURQi5kTCAkTIe9149lEghIipAC44CM18d8rnoYDWOSDBamRoBJSJ603Bmf3rQ5cSk0q&#10;V2hMsEChVvArrATzHuIWPBxsRISW12/g4+oA5xJrEDIvX3EAlgUqTmKOpc1DOEKu18u0whdZGfRi&#10;vAaMEmSQea6OBYwQ5zF1lr+HEWbUiqwcI23RWHyjWWbvc/LofZE7fgCxeuntS/h8sL9/4IOCuyO2&#10;fvlBaUFG9VVpquyYoeolTJhyu8D6p//s7i/kBoW3/6IW+T4YDdRNkNgf6l0cpmQtozY5FumpCa3a&#10;RDULbKYFTiik3hwwjWbR8PRm9o0N1EqgVphD0xX5QiQgRUQnZkLqBXxbHnFaQJ4FBHMTIR0V8Je3&#10;UvOgnme7SU0tKFVFMCB0JB3Ov3icRyeRGFOplIE0uo3qwpdJrDoeZCP6Aba/EVOMIYe9Z8h5XCvo&#10;efqjoF9aSEBtFBClREkBo5ceHQtU6vBH4sq8ScraJSQJuBdIiM8EyHIJZ0OEw4Zgv7UPcmnANEsM&#10;7ZLzkWBJYD8Krwf5MQ1aBdoYGyeWcN6l2DUkC8IsgKtBZuwdUkyIf9ZqWK/wSfA6Xb0HvIzBj5bc&#10;XGMDYWMJh9qko9MA4e2RZoFttECD1GuutYan11wB25l9jJL97HW0a0/3A+6wmzBhi9JyLvSMKhCw&#10;u3iCMJFxx/ArGERCc9GKdGbAR/lnewnuVhrHLno/E1LRvDRR275IVuNGMrIeukA2fTag3cHBcwTc&#10;wAV4ly9fhp4oNe7ofvLkEWA0yoEDXrQVARn9E/CeZP8SQ7uzm7SbdRr2KZ3vxMgirOnxoyVTzAov&#10;v1mw2tTwOOBeoOolnenaoH9KaWNaHW1vsf6gndl48Ab14qM3HsU54dIxyLfLUHbBqXa7JquuKFsu&#10;Yj0lDC+vU1f8lemIgYkANgf7h/BQZ+/jJtUPfvhdqTUYRq+oYC2bZoHttMCJg9QbxU+jzTRIvZ0d&#10;Z7O0JgrkxClgQRCM7zGzAiwuieeF5ku21fPL3o2BrDaS4S8gNV6ajOUfSfRMsSR0/RUzCxjK2LpE&#10;RTq6hPdETjGpOasRiTMEyMDC4zZHhAa7cOECnL1R6mfPnmJB4S/Ycze8+LNxoN4dqvYwGl8ckuxf&#10;xugwDhc877f8nzd7v+t1Zi37OoQfd/JYENsLF5SYpkTT4qqPyy16fZgDi0dxLoTOA3cXW0at/QjB&#10;7ceAR1+HZebK0xaNa5KLl87jFC5WKK43v2B0+QXg9szx4iTGDttkLls3uc0CdRZokLrOTnOmaqh6&#10;TuvuuOyAMuQMSoxLyIK5FtehAUeCnSULixe+xG47aFoARySxkBf4hjMxsCa4W6ITJCAG8g7Ejv3C&#10;lwzdxVsbyU/bqRqJpQx38znrr6w+LLuJfAGPcTmz56dfX7hwCWgY3DNUfvfKO/Aa90DE2cojaRep&#10;g/8hKF8UzfmLO/XredOVFXbLM/LrE/cSZc4CHX3p/XQ7fWtYI7Z1cY9FNbXl9kmrr57ON/TFwl03&#10;PrKLv+t7ucDmT1psr7Ib7qTlW6GaBboscOIgNQzRiOrWH3bMApwsTaEW7qrebeElHB4Api/hLNil&#10;i/SWxrfA03i56GmLQ2POO8LH63CUIffN4eoKrpqB0txBPH+GjJM3fgJGhygEagD5hff+HKSbyElg&#10;0/GDWq2FHpO3t6er3+AIHFYCeLl1xkug6osA02+/fYnOBjAI1hj4FdyemM4jk7qAFyzL0ZJAME7I&#10;ZscaVSvOtliAvZX+SH4BzPgni90hLQu5GuQieVuK1vRsFtguC5xESL1RqLpR1NvVYbZEW+fdS1IZ&#10;rwffPOIOO9weQC3jPeAjwgBjrqWzB7lbfO+R9yUQXa9eujT4jve5QZw7nOd9PFy84lOgpeFJch7P&#10;AIaC5b38zttwU0b4PMFx4VFO4TGPOLclyVPScwOMMzw98A0K5fHEKVw8DuYe7z2SRkndXSwoYMCE&#10;Ci6L8iRnr+8Njjnhjh9z12eTH1rAgmMR1VzB2u6m97vN2bf20SywCRY4oZC6oepNaHxNhwktcJx8&#10;ci4KFlITEQIxy+UaUBvTMDlp/iQCm7AYX8oXmTQzhbj3p/yesrsfxLmXOEft82cRBBruE4y0xWSk&#10;tDXBE33C35pPWZmk2USeae73aiyM5J2z3ea+v22OGL0QSQCPsFD+FJc7N/n06VMfz8TpCR9p8tMv&#10;XrzC9dNitZdBI5Kn4pyLglUv1nnCOm2imgUyFlh0xqOAj9ZV+sjrQyPD8SGimbZZoFlgegtYSH2C&#10;WJZN8/2YvmKbxGYBWsChSXLNzhmD/huAlcS7eIOJljcLcu94eSDvWOir4xjXY9TFJdoumSI2+Ah6&#10;7sWclS9pXV5hSKRuK0fxQIjF9SKIpxy8gQeLPy7II5gcrI4u+GAy+8IjjIJCV3DqiaOVcO3Y33/+&#10;9OnBs6fwBXmOj0TmzFfX/3lR7kGfF6/089b0xeI/fd+ihLXetnoLaDnnWy8b51FLVpNm1+BHu3Bd&#10;vcItx2aBE2WBkwKpNw1PQ59NU+lEtfudLOwCD8IVwx8N1FFFfi+wC5ir4B6A10DbSMzThPbFKVlT&#10;uPP88BCUogSjPRm8gO+a3Ul1Mw0hO8EugTJ/4mRvQYAeBxLwMW7hmQ3EgFNW7uwVXFq82zdXCgsG&#10;nb4rzIUC+RMdXeA4/ujR4/1n+3ACeX6Aor5gIG1CcZbFf1j8W4ITpHEu5vyeX3b828l21Aq10RZg&#10;D2K7ZWdaNmATxdAcaVD6jS5VU65ZYCcscMzf8SRc+Lw5QLZ5VO9ED9qIQpCXJYNLCPvw4eOXL1yo&#10;PAJH3rpCCKtLDYGnvfP0IjIAiWSLpDlz8wXxSADHD/qNwAl57/y569evA+NCKhE5s6MQ+n5QGl0+&#10;5BZyJNOcsBR2F6/mQoK5m1Ze4hCkpBEfaJHA8hJVe6cXFx4bv8KLmrGlHZqH1sdDQ2xEnTUlmgWa&#10;BZoFmgW23wIn15cadbf3j39/6b/+l6ASn/2//3/7DRLwmzjlVLXf8PRUljzhcsT7ElLzo3P2OAAe&#10;dUFq6T/NyNPAnUCZeMMjjGR2ZUCh4Zg89mj8DXArIDWRMaAsIPVHH30E6pley5Dj0fkitpeuoaF8&#10;j4ndTYQmJrFjgpk/bzY2ftKOIcYjUBLRReg9QoEAz/jEKBxeoCugiyZ9iMiADlpLeeJs7wPj8mSA&#10;v/ZqFmgWaBZoFmgWmNACJxRSg58mkLVEdQCmk1aeCVg3VD1hmz6ZoqzvxNLTd+kf/Mpxw8CUQJxE&#10;tHgP3AmESuxLMEtOV2CauNMSxjQsEpw5e+r1q0XwPabH8cQbN24g9Ad9P8gfM5AIyG/mAizL85H4&#10;iTfL8CMvmxH3TAadL+8f4uAyJCMuB0WBqKZkx5SfIk3uFgyE1PIFRyATdxeyu47F6+Tpae8S/QaH&#10;EU9mI2mlbhZoFmgWaBaYzwInF1LDpgCygNQ1SJoVMBOepibz1XGTfBIsIB8Jj3GdNwThr0eQZwlG&#10;iStBTjPwBRG2woDQ2YPJPFo9Cl4rjEvaG2f2/FGoBRHuWOQzp65eveodP1zWVAZR6lwIvwcPCHkR&#10;uxoh/PAY0TxDhQBJk1f2lxQu7lWhpzVwM17nzoGWdslIsdM1ZenggbOGPvydvwDS+1Abf5W3FhZQ&#10;wf3hQ39x+hl3y2N7NQs0CzQLNAs0C0xogZMLqYli4fvRy5pzoOqGp3tVQUtcYQGi4cWl2afPnN1/&#10;9gxIl17UT54+ffjgAehcHF203LYD38uIy4TUROQQJA/sBdV9ynl9CLUDUsPPGYiZQe74PeAyADSA&#10;Mu4sJAJGVGykwTfA04hmDZngm3WzDB4hpseD0JNlpAL+bKJThpfOQAIdo1FAQGqmoZ5UlQcNAcFV&#10;HP7k1PP09Ovm91HRhlqSZoFmgWaBZoFeFjiJQfTGnEokpV1PbPeqjJa4WWAiCzAqhXNQhrMDPD7g&#10;mLF33kPot17u7Z1++/IF/H31+jnpZyJRvKEPhu4kJzjG93BfBj7GZS7L9Mei10Gou54QOPnZ/pMn&#10;zx4/foJ/T548BXIGFU4PEEhAzI2bN2/i3DMAMcAxpAFS06UbIBvEubu80AWfPkVUjQe9F4dz28Yd&#10;LGCxnz55drCP69DxBJym3QFEHoCE8tDZF8ER2PT+MKHuHFj3PLajqAW+JzJ1E9Ms0CzQLNAs0CwQ&#10;WuBkRfwgsB4DjidhrBtF3TrirBYgCCaPS/TsDiw+fw78Crx7fu8S8au+JKhlMrgjA6bySkV4ceAb&#10;UM70saY0emIQdpNF9reau9890vWHAc+cuXrtA2DmJ4+fklom+8xoe/4Oc4dz8a1DxmfPnoefx945&#10;COBZQwjCUgASCb6DUCFBQOjlAmERj4+GZXwx/44rDXxuFzLP2uia8GaBZoFmgZNogZPo+MGzieKq&#10;14iqpYaAdcCgN8B9EjvlDGWW/wbZaLpP4O+5c+CJHTh2JK6/uPvps6dwvAauPXvuLLAs0rubx/fO&#10;A4o+efwE15gTTNNLxHtlOBcRnjL03zBkh8fH3iX63N7ZDz5430WGfvSEpDXLJyyONHSbZnofrGMR&#10;Xpqk8mS8skfa9AKfwcZNZLNAs0CzQLPAibbASYTUqPC+gT7iNjKAoo5jjFixFuXz+4anT3TXnK7w&#10;4qfFVZNgJjIGfCU4RobAsvDBABkMWhpkMZwpPNkMYH0GTh337z8AbUyemJBa/Dfdl+Hd8d77V/CU&#10;v6CRkfteXLiwh7vK/d2HcMh4BQzuMvZXOTrC+42LY+3pcKcDcDlvnCEXriymM0aT1CzQLNAs0CzQ&#10;LDCLBXYWUitMXtJsARksolpAuSs6taQNgNQWJSfVk1YNTM/S2E+qUDlpEFLzI0EwQ9GRUcYbRt7A&#10;e1ypiMtSyDp7TvcUnKS/uf/AJ3fXFpKTFlGNNxcunr9y5QoANF2xeekKfDfgDcLQH7hkRqw2mXLG&#10;w8azuBbmxeFRSGlKJpUuVU9q7bVyNws0CzQLNAtshwV2FlLnzV9zQjG44SX2D+mLqruAch79b0c7&#10;alputgWEqskr65SeXJNBMAPgwsEaCYCA/Q2ILhnoZo+P3xwcHD576n4F08yw0N7l2qWBkPPnz128&#10;dBExPYCk4cHBL0l7M8wIhCMstSfF/a0rHs3jS3zElwf7OG/oHFHEf1sKfLNN27RrFmgWaBZoFmgW&#10;cBY4oZAaJa9E1RY3T4iqmXtjo1svXIEF5J7hQbDDsrwPBVgWcZ95TyEgNdCtB74IBX0Ov54/v8cI&#10;1rhjxQXLeOWCPpPM5t0p9J+GyIsXL1x+523ewALx8AdZHlJ0hfP42wXCc0GhHW/t2Gh5S/N+FvDm&#10;uH5F5DRxNj9CwmS+1CuwdcuiWaBZoFmgWeCkWuDkQupKVB00DIuqibbxTV+6mjIzeLp5gJzU/jhL&#10;uYmkSU57/2Yfms7DVsZxxq/ErzwmiPQgpx9884Cw21866G4F5xseF2R6CAGAvvT2JYScRuAQL4fR&#10;PxaXMvqsFwgbJxTd1edw8PDkNDSSdwdOSQLYy3+aKolKp/7t1SzQLNAs0CzQLLDJFjihkLqGoo6r&#10;LXawnrBqLcJukHpCw54EUQLNcWE9JgZ4XQTTIEpmkA18CdqYMaHBHMMTGrGied/h4XMcQzz3/PkB&#10;yGh4TgPs8jgjI+sBJQOc05EacBcx7y5edLHvQGwzGchsx2p78O1gtPeZ3n/m7mchlLeOKAF6Vlko&#10;qlHUJ6EBtzI2CzQLNAvsgAVO4lUvrLa+ThdjYu0VG0pfZYoCW4ITaAELVVH8JRh1kBoMNVEsHDzg&#10;oXHu3B4+AfWeOX32woVL8OgA0MVFKnf+v/auJzTOa7t/kqWRNCPJssPLIhthoxaVJjjFha4qHAzi&#10;LbSpCYWHIX4oC+8MortshDdeJFCDdt4EBA2FEBQoglcMhqD1C1gkBUGFXRVa0uT5SZqRnJFkWf2d&#10;c+69c7+/881oJM2fcxmG0Tf3z7m/ez/p9x397jk//+nVn7aRSwV+ZJBmm3KcsJTehEbLj9wh3o6P&#10;Dg+q1ddHRwe4DMINFo6e4edGh5VyZXdnt7y7Vynvc4IWcx6RCT0dQBRNttF82NyN4lB3tLsHl1Kn&#10;rAgoAoqAItDRCHCu3p4pjTqqnboDH5zko1VoOWMatapVBmg/HY2AcFBMIa6RAAFmbmoEHhL0GRUh&#10;mMbFavUADmm6grSKb47px8NDSrnImRQ5iJ5IPqiw+5nUHeKipvjTJOs4GRjsx4lGxN0j2fRx39Eh&#10;0hxW9/eQBL2KF8e/piKMXEi5Y/8e9Q+tgJN9q5e6o3emGq8IKAKKQG8i0BPZEyN5Xppe6XgY6aa7&#10;SmuoruuWQ9rFHYpP17Fqx7AjumRIMlDRhH+uIgL0IZrAfyzNXSvxROPwIrTPciQRBBoebhBx1nJQ&#10;UkMi1H2QlOA6hB8UJITOGh5SbGl4oyWVjFBn4c0qie7i7adTUwQUAUVAEegJLXXLXb/ZSVtkVyVq&#10;o+tuuHg+xbpNtIIiIAg4zuqIbERjzc5sUF54o6uIl3d0SNHxpK1j3tKPxPQASwbbhq8aaunhocLw&#10;yDBEI+DQr18jmfkhfNJwTuMd7BnVUEio/ZZ4uYuUFzFMV0oRUAQUAUVAEehWBHqCUmPxWsuqI3Q5&#10;Dw/OY4C6pbv1NjvrefkOYF9T4Y+L63AciwsZlPqgeoADhPAzOzVzRGIhihGSd/QFyIk4OlpCvnDX&#10;IaKDoCH3cyjOaChIIKmGMsR3TvuOc5VwnPU20P4VAUVAEVAELhCBnqDUeehsQ2vguG/+LC05bVBW&#10;3dBCaOU4Av6pPie6kJjQUo7fvGX6CypsUq6gE6kpvmpxVKMJyHepVIRD+jfvvgNKDR83R82jPOSI&#10;EyKhOw4PjqAekZAgzMKJX/tWadSOlu/SGx/+dbzP9ef/kWcgtM2uGa/gX8kYOtuq5myOtMo5xzw4&#10;uDp1AUnrrYkZNT1Wnhn59pwFUHlsaOc6DvwzXYXzQaDuFOpWyLYz475L/P3getON16kRP3IyVFnp&#10;s+OpZ9FzQ1M7nxtYR+kUBHw6K2cWwX0rFUrXAmaMYlTOzIYlRrUwadfQ8G5i25R4HEqPoWEcZKTw&#10;eVLgmd7Z2UVUEBQoQPAu1ByU3caxDqHlDiN2CoZtbueNK3+8ezNeFneTeHZkLtw2q2a8gn8lY+ik&#10;rxbXgkD+Njdn840PXy16E727vJXIYk+zXnUByeLTW8veQsA6qptoIUb5/NNP5j/9BLOZ//TrPCvV&#10;0KRufDj6/Avq3JTFNd+MloDmOrFziczimxWaYOun1hAOafjbHUg7H1hh2VbKCQ+liWO1BL1GZ1GP&#10;7+K+uPv8SnQK/hpl3+Y5+q/tJv++i9wv2RuvtbPuxN46KeJHo1wW9Rttcm5LKLY5C9vWznMDRAc6&#10;JQIS0RlMFxx3b+91uVzmJIhUKpW9crnCPmbEyKNsiNBDSwZyFweaP1Ds6eGRAuJZI804x5k+BiEH&#10;NQeZhmQaKcSRnxyubkkkLkcQJRFjYtGziadc03DzucffR8rDmTwDTN776vt8NVN7yxg69NXjudUF&#10;wzOlr8Zs5j/eC0Ftno+nlu60nlU3BQi4yxrI/p0X92uLcP/FnZsy3QgJu1H++uadpSk3kcfBQhIf&#10;yrN6aZxvbdEfYOXB5sJNy6qbfmbwx4p1Mj09vfoMD0y23Ci/XcW1pufQooZZk21uoes9grbI8BZ0&#10;05KFpt2b+77juyB147VgSp3fRSdR6kbRhus3zfvbKJ1tCeWN0OhGp6P1FQEfASas5JWWGM8guIeH&#10;ODJ4SLnEKbkKRYn+9fWveOFIIhqCIqMg7N1VLqOjoy5KND7AMT06NjoxMY44HmiD9iDlu7tl9IZ+&#10;qnB4HxCTdlnH+TAiCT/Qp1gl7NxZGPlR164lCOB/rJGXdIs/de7lGJ7wPPm37On/OZs2tHQu/c/M&#10;P5jeeMGu21rJaOhXI1fiZ0vBgxWh/9zhzMOVB8HSlx6Ri87UTT8yax8Nh49U9gGpOfkYwLQ1oq/W&#10;Fhc2H6x8/zCwXvTFtZmH36/MPv1MfNVe+WH5ySoeJmrPMTKPz5Yn7BDGkZ8yaJSge63sV2vPVqcf&#10;zLtHqsl7jx6EGa8xxw0UMTHZs571T4+p2dnpzZe1fxrAgrnZ2fAKhjZhZGmy4ZX1iuOfA4pQI3++&#10;iTs/rUO3f7L2gPddBNjIDZjWicMkvj/9r/IsVsYQOcG0I+a67+xwjW08fw+kzd1NJHFp2vA/BtmL&#10;282UOo+XOg9XzlMnG2X9VhFoLQKs2TDuYXEvgzfvVZBm5XV5F2kRj5E8kV4Bhc/D0CDNlwb6i6Xh&#10;K1fHSqVBJGZB3I7LE6ODBYqChzB5cFojXh5CeVCsj8EBCWUNDo1ULVBOg6xT7GruR3izfHDBp2V2&#10;scOOqQ7s1qLRO735f7lrdBA+UVPIZ0o+p7uLK6QK4P965/a6Rf7Mx/+uZ/OGNNaeaHPCkm1993Rj&#10;7v69SXxVI0NhRyN5f2NSh/B8+V/861YnAx3Kj19AgEGNYk5cQeb5+iORZ2S6w7eWn2w+eHRvEsTa&#10;eNHheUbvk/fuT4U5fxD8+O+YyO0Z86QhTxSTt2anN55+Z4QiMPLu83Uzl/lvX1k0REphFs5QkGQj&#10;J69Pb7hxCS4LFCln7ixtBKvkFy+HdgJ3mDBE/GKoEys2uHZrNjAzoH7AqG/fqi1j8tKQ4iJxpl5D&#10;T9RU02bwqjEUNbVD0np5k73CWz1j5z9blIX+fH3Ux1Y0OfY2CXVI1dIs8QeK3ICZcqw4UFn78Nt/&#10;EptvLj6L3Y8xU1FjzcwRW9Mjo4mLbvvLcd95Q6duPN+8mHLMCM+8ufNvKgNUyrb3EO6g3/DdTKll&#10;GXzfsO+c9hcpsU5a5fyrG+k2f0OtqQgIAj5J9f2+TGcp0yFH2ziBL7kM9TTnGGeVMymqucIJ6DKO&#10;G05cGb9yZQLpx4kQ9/VRILxBsOcB9D80XCgWR4Yh+CgMglKDWONHDN0X9ONQI/g0Yoa45RCttvvR&#10;N0mDe5zxpgVJChfmiMR+2H1KBUIJ8ZlurAYkUMiv9wh3TpzML8lDuxqONK99ucRk0pU6DUODbL3Y&#10;mL4OQi182ve02SuYKXl/eaZzweqTmns4PN/Vp8EjqbS6MP+Hj+jzCpy4Xn3PQle3RlETFhLGTV2b&#10;DMg1y/Nbf/7OQ4F35vYcnLd+k//8SSYSKpPXpgLfgb+xtCTcnIxkkvfD8y/+TS6RjOPu8o9ZRoJB&#10;U0PZEI6UO9f+NEluvqLHkxAyiUMkXiS/eq0TsQSPBZZTk+rDW2jehClLE8Rn6gPzTU1HQNMW7vXN&#10;yuMfjGyGtD+LK6lQxOxM3/mrm9f5LqEe03XVkQ7TLakNZP5/EboBU34XpANV27PePvxmZfUX2fAr&#10;1zdXo33G12h14dltu6foVAOXjH3F39e77yL7OH3jpczZXk7+TZVhXsO/xOoYcD5fdz+lzomjHhDM&#10;CZRWuygEXORpGMCuYpMcEW5m6KRRwKftYcETZDzEEcPSaHFsvDQ6VkLsjmIR8aQvITc5YuEhTDXq&#10;Sj/4qjRagpMa5BuUGhfhoMaJxkNIPeDu5rAekJZc1Kx1XItATJdcI8yWq0GJwDwqCAyny633CHdO&#10;dMovGUOHSPMTkJaHM96gGQ2zFhZ8moTL1vVuT2VhevYpAUQ21EGIwxpfdwCPWmA+s5c4KklhoGZv&#10;MWBUN2/J1tLcuP13eTqaeyzrZ8Uy1rdNtty7P7fx9E3tLFrUSEOdjarbcmt+xIqtuLcTEodIuuh3&#10;4n02nJpWxz5a2JlmLA3YfXimHjosyLYCFvcfiR9fbgaWsNNCb15Ph8J1Zu1M3fl2V1CPIVV4ympR&#10;h5mWeI9N8RswbQukAZWwD31waEuEu0xaIwulv5mz9lXUyJT7rlYtY+Pl2fN4wjP3oPtNlbntBeHc&#10;v8TymXDGtfQvpQFY1R1nvNO0+2YQ8NXJkTAakDHDf4wg0fv7r/EOX7UE8UCTwtAgCPTYWGl8HHy5&#10;ODQ0yGnGKak4BCNQdMCrDQoO/o1jiKVSCf5p5ETEt+DQe3v7Ozvl/b19dMgkmw4pIkxIM9Zrm1Yj&#10;ENcls7uUjr9Jsb4pcqk2+qfIdZ5odYok2pJmZuE0aqzk1FITqfVIL1EP4442PVI///J7G3BjIey0&#10;i84399wTTY5PAsaRLxp0DGyMPegIuPGI3ORgl+E+1v97K5m92+ecCAsk//XmS/ZJu+eThNmlAUuK&#10;8yw3fASZxCHSxo2Oaf3UUUaduTQ1VuTN1PS8BfLMxd8kgXXz8yKGt0XyFvPtzNr5sisaeHqqZwmb&#10;Hb0BM/ZeOlAJ+9AHJ98vkrS5Z65vvfuu2Y0XbZcOVNa2z30j50Po7GsppY5irO7qs991OkJeBOIH&#10;/uQKpVk5qO7tUSgP0F/E5YCyWr6Cpxk0GqcPwZWHh4fAiYVqSzYWpFAUf7akdAGlBm8GY65WKUgI&#10;yDRi5MGHDXGH6KS5mnqp867XBdWr8c9VEviedzFa3li8j8bsIEcyiTPE1SqvUA9QtT4+mhWJCyk/&#10;8pa6f5XrVmDHMYtqZh7ax5c7T2ehrWaNde2YIJv0/m8xET84Bq6h3qp1REbsJuY0de3u338UDpBi&#10;/t3gKvtGsibV6FMNUKlu+NpoN5KGSLyYiixIMRThay83I8qWfEsjM33f651ItlfMmb/533nPJFaX&#10;4FXLsV5ZeyOhx5TqN+pZYtuFbsCsgImZQEXmFQEn73YP16u/vnXvO3+Bmtp4XgdRoOqb19y0L66V&#10;Uuoo9uquvrjdqCOnIiCqZRSJLQ1hBh1GRPDp11UcIkSuFeHTeEdMD9ZGU4w80TfLVxyjg1TXKCDT&#10;qATOjQrwVSO7YqVSAaVGcA8cahwcoHOK8hXnWTQKE12eC0cgftSPTwKFAtdlG9n0CfrsU4bEBkA3&#10;5zbAOz0RMNmS1jBmCYWtCGzUPPEEL9/1/LVwGVonJeSrMWlpKxcnASXMDiLcm4uBcZ9DYrO1eFOI&#10;dWToD/BfenjeINg1cy9/fQexTMIV8fTAAUCM/nx9e6hGxCn6ddaj0fr4X0EbDr01epAhtjhaisft&#10;I/pusjBxiMxxo53A0XgbS7ywFBi5jJ145tJEZuqDtT7ej/4Q0oVmwTsZIp/17f+aYmkGrQIc4vU9&#10;0wmTje8GYwY93NgeibSageiQXq2N6TCPJRk3YMIuamgP438iFhy2OrHUmXuOfVXvvvMfZupvPK6d&#10;BGwiUDnMa+V9fQ59KaU+B5B1CEXgVAg4FTUILsg0h5qu4P3o8AgsWeLXYQBRfYyMjEjAaSHfuI5o&#10;H6hGsTvgzA5O4LrGGUQxCKQZ/fz008/V6iFCffT3kcxDBNnoBA5sOQfJJx21XCwCsaN+N4m0rW//&#10;7VfM9ajQOcWsI4m7337SVJjn5KEjcIBVC6n+51oIi9SGcUuMq5vC0slkUCQCrvXX/sPviUfyF0+u&#10;P04I19ei9Um2TQQWK9ef1M6IknQ86kxmG9bH/xF+dKfG4Vjb0YpzU4hq7a/ZBzj4ZZqAqGeuYxCg&#10;Mp+zc0ihhRuBPdZE/7+LIJI4RMq4tpPIST4Wscf87ZlLE5upb9XHOAeJmNp2tWUO3sV6W5oOTfJk&#10;62ZyMWbQw83KnXH5BwgJ2WVLfRbMmv97hDqsb0naDZh8rzWyh0kpYcGpmeeDl2vudfZV/fsutIky&#10;N16tZgKwKUA1tO1bdIefZTf0dxf9y5/k7e3tsxxL+1YEegUBYbRutpEf86MgoaOFKwsDho8ZkT3w&#10;fvKWnNBwJ/sVUOe9997D2USIp1nsQeoORPagkCDlXTBp6KpRh6N2UOg9UHNw9IPqkY2OJ4GlNfhd&#10;/iU6j5oZrmX8RUz7Vv6P7L6lmlf+uPjdrYf3JkMqAhvzy10MNcmRoLHRhmmW+Nb6sCZaKxX86Tf6&#10;2Q0RbZiEUpptzoz4Poisi4cSvO+UM8Y9/cQBlKlFly+8UonrHmkVN89vlTFu4nwzEI7X58qpM/Xh&#10;qmtSzoX2FzTnesUxjMwxZV4mhHYi2sbalF2UYVjdod2ucDPNY39kxETZTJ69lLhbIpjnNCxjpeLb&#10;/jx+w55uDD8h+blSasiUVVZxurXT1m2NAPt0KfcKXLygv/IOi+HulbyG8hWuuEdZ8UDjos+MhUOL&#10;65n90CjEgKFyhlN5r0KpEAcGhnCV1R0keqbqcDJfuvTub95lSo1R4KWWfvqgkIZQBEH0Do/2Kfb0&#10;pQGcaMRJRITJg7gDfFqGcNydf+TsiN4jd1tDr8blQGBi/Wtm1A2fXMzRd2NV2seSuN1nbZsjmtZX&#10;2hh0HVS7d2Z6/ruog7ZB15vqU2oVfnT9cusEzwkBocAUDpqL0FNhq/IjPMqiUZbQzvhWVNFin/Nq&#10;u8geYLOGK3MMOzByRIk+OkRX6HWQe6YeTgKEzOtH0pZicejKlfHCUN/AQD86Rn2cLETHyIaI04cI&#10;PI1IecNDo8dv+itlMGzoRiCvNg5pyS4uJN5PMy6T0tIdCEzeIz7dDqV9LImj0c62tcPaqQ15ENBd&#10;lAel7qujXuruW1Od0cUg4ATNMjzYsBBo4dbug6PdQqyJHRvJsuHZjl6DzXK+cRJ4QAYN8QayiyOe&#10;NBqiFTqXxC6DhQEO74FgeQUeiGg6JB5wRYswmgeisB3oZ6+yjzOIqCAya2XMF7NXdNQeRsDX1XQ3&#10;DL0z0+5eR51dNgIXI/xQ1Yfuy15AwGXqliQpQlsdc5UPnEiFwtiBTAufFhqNIs3Fk413cXijMig1&#10;XmDCEtyDm+BbEO6T4RGEoB7DqUQ4p6WJRKGG49nJNkCqDw4OKB/MftUpTGQgWRT/cy8sk85REVAE&#10;FAFFQBE4PQIXI/xQFfXpV057aGcEhBN7PuYaYWV6TJE38A4RM8LeQRLCdLoAXzLrpI3DWLQiqA/6&#10;jJrl8t6f/7yDF+JPH1QR4Y682gLCSHFk/PLY1XeuTkxMIIgHLosBEEpLlnLnhwYRRwTr3d1dvLuL&#10;juU7s9sZW7WtnRFoOjBfO09KbVMEFAFFoFEEzlVLfVFZVC5q3EYXQ+t3NAKWDZsMKRBmUDxny4Bd&#10;2kIkO8Qpw4EBJCZEJDuIoclrLBoQKETwAUoNaDyQdWV7ewcRORDcgxXVyNhC5xqpXn9/YagwMXF5&#10;bGwU4aWh95B8LvItKLI7B8mBqHEMkQr3Q15wG9zDUHDnqO5o8NX4i0KAw82atCPKrS9qFXRcRUAR&#10;aAcEzpVSX5Sj+qLGbYcFVhvODQHf74tB8aOTWAiLBakFtQXfFbYtQaZFH4IiF9EQ10WkAWLdR9Hw&#10;kBZ8qDBYcN+iDhg0JQsnJk0KEBGKyHCi/YCzGz/Bzw1SjkERwRpXLvXDI26YtNQXO1VRfW6bpAsH&#10;mkSIZAoH53PrLpymTkkRUAQUgXoInCulrmeMfq8INIcABZhzGU+ki/Nnik5BIQxVYkhL2hT5EfHv&#10;UPBZYurJj2DPINZyiBAf5LPoN8CZhWFzgkOq4Egw02tKFc5cvSbFRn12Q1/CGURwaXFyH7/BSURQ&#10;bxFYG3WKrYmo1ZQXRnrW0s4IuDSEESMjvmGT1dnm1ZPK0tZ9dlf8i34/iZ8TK0sc2Xiw27Te2hlh&#10;tU0RUAQUgdMgoJT6NOhp27ZAAP5XsUNotFBY8en6/lf51iegEvBODgWCWUoTbu5e8PtGXy5gM2q6&#10;3rihsUE6ATmm44AUo4M+QMqMdxwzpMDSe0R2cQXJlV69evXzzz//wgUfUHARNf3Tjc4wDAc6jpOI&#10;KC7UnZuU+4ARpX+MRUaShptc1z4jd/IPsVYpdVts5XQj2AdsikkU9+MXn3/6yfynn9zkNM6WLiO5&#10;xs2VdVsZaa25GrVcXGNiXacCsW1fy2E/y8Xn6494RMqBbri7qfBq8c7SRoBUdGQMUsfJcMLdkWB7&#10;vpZSsc2RVvMUAUVAEWgSAaXUTQKnzdoHAXa8wskqHlhDc11ibaGMwildxGhcpEN8XMBEJT60HN0T&#10;r62dnePhdGpQaGhEKCEkXsaF4lkSptjAHX3b2+X//Z//++WXV0h5iCFwHWHxcOgQiVfgjEZEaRZP&#10;UwH9FZtBu8US4eg1Pt3fB9l0qTQyOlocKQ4LpXZeZ6kGHze02js7O46Uk3Pa9oOpySOEFHF7O57d&#10;PguqlsQQ+AaElZJzo1COYmiXX608/sFcoczUiytem9WnwSOq+nhudWH+Dx/R5xVkXn6yvGUq1a2Q&#10;sgS1dhtLX66FKs0gefJ0MCeZty//xQfTq89QgVn11ndPN+ZuQxuiRRFQBBSBbkZAKXU3r27PzI1y&#10;Bwp1do5qliNXhe+KBgOcVZQYqOnyeOOzNHFHCTlo3RvIMdwLP0J2AS4K+osRfJGJjGgTIhq85SKG&#10;QGy7gsScJgcxGSlHDKHEINIs1mL8oP/t8ckbCpBH5uCdEiH29YvXW4g1hhhBmpaxUmm0ODSMPs3I&#10;duL4GbkV34JPb2/vVn89fHsMqccApNi+7xw2eJ74kDbGnW7smT3TSRO9UX67Ov1gXkipaJe3Xm4G&#10;lqbO3J4LNq9bRzWqzN2XjC6T10Fy5fPkrdnpjReWUtetkILO9Owt13EqgCQCef+3s8KpUZRRd9Je&#10;U1sVAUWgeQSUUjePnbZsEwScJ9naQ2E0wJ/hGIY/GK/dXagg8CojFB2ycOMr0GUJbCeclfMUgnkj&#10;3XeVqu1WKuU9vKR57UNlD32CmgsvJ67MvTgej4vOB4wPw8PDRJhrhQi0/GSpsCiYyQaO+0Hedhae&#10;IMuLVCZvMvh0abR0eeIy8rngVKLYzanIjWADH/C0ICcR4eTOWBfPAd8mq6dm1EeA+DMXsFXz+vJf&#10;N6avg96yiBnUuUaXXc3sfuPq5/p2BFPX8iZf/AAUXjg1GHVgHwdyDKFVFAFFQBHoVASUUnfqyqnd&#10;EQSsAIMugxwj2AUK9MQgmnIKEApjXIS4GcQa1yU+NGqy1vlX0FGQabx2dhC/GboJMPLq6/1f9/de&#10;Vyr7xKp3KzvbFXyL8Hb4Fh5rkYiIlEJYMn+QwNKmQMkhbux+aEKYN6OmH8bOJ+XOhSwXZYK4OFgY&#10;LBaHoZ8Gn3a6EydTQV1+eICahMKJKGnuvltj8tqUPymSRM//zmPRWy+EX6eUuuy5bgW/45yVd278&#10;5RxxamLU8G3nbNV9a6czUgQUgd5BQCl176x1186UTxAaibB4fE0i7mOcESTSjCsipcC3+BE5UyCQ&#10;AHtmr+4+p0EBk0Y6lfJB9QAwid+ai5F5SFRp0oQc0PlCOWgILuv7p+2BSKLawrBJn231HiTk4HSG&#10;rokjzY46+0cGnRKjUBiEfhoObzQU1bXUF/oOsQemII8NUI9AQyKRPbR0EwLr4/1zLF4mMk3HAe8u&#10;B2DZxFhJrLz2bLUB/3EOYIjCm85JtZGjha2y+dJqS4Lg49vg1MvCqBvoQqsqAoqAItChCOhf3w5d&#10;ODXbR0D0D+IqJq5JYuU30C7jOKG4h0lHwVIKnNVjlcXxya+vq3vsfsZJQZDsYzosCB6LWM8FpyQR&#10;B7MEA5H3gcECOoFjGxQW7xTsmX3VwpVFiSGfYQzRX/JMR08BukOB8DrjBd4usUes3tqMdWmgH7Jp&#10;iKdLpRICfbCkxJBpfkKgSHl4DKAngQM8CZB33CUh1/3RXQh8jMN/mwsc8YPOKeIIIB0HNFcWNh+s&#10;UGTo1pWZeZxm5OE+C2bncvbLcu2lOzdNQJIggMZ7dWlpygi7c/ai1RQBRUAR6FQETMQxYQCI3tWp&#10;81C7exgBUFnwUcnCDeoLagp5xu5Omb3F2OEmAYogxFtdTgWaSB1yUW4BobbiZraVa8iCsIJXi1q6&#10;MATnMZHdQgHjSisyAMOByOMK3NjQh1TK+0z3zYgyimg2QJfhe8ZYcGZLlA98HhoaciFHUHlw8FIB&#10;AwxAP40WxnPOdp6AT0PvIZE98NgAQi30PW52D2+Nrpq6H+lZdBSRiNS46K6kfXaIZFSO9+zjmGcU&#10;Yx4c6nde3P/+4WW2VosioAgoAt2HwId/8z79ebZns4wMFJeUUnffYl/sjJy/1gl8fbWDkyDnN9Ke&#10;6quRS2aQRKlBplngcQnO490dSKj3kPRbhrByC8M2rajD3AM8urEL/bOvtyZljtjGQTNAuBHsuW94&#10;uDA+PjYygnh24LIQMSMzCzF4fAv/NJQk0H0cHZpo0GjFxpMbG0MMjxSgjQaBBmMW/o13UGd4oz0x&#10;NPnVuXMXMIT+rcQBTEgUTmlchE+TqoSKL0TJj6rWVARajoCEo2ZGPaNC6pbDqx0qAopAmyDgU2oV&#10;frTJonSVGc7p6zzBoogQH6orrlqeyUeUx5Emkn+b9ccnoKeQUAt/lZeXXpBscNlbvJQupBix1VL5&#10;NFNvehMOTkcbD478BwNOZ0ixq8F0ETxEgm+wYsTEuhZZCGj0OBdQajEPgmkh2FCRsC4cbmwzihBl&#10;0Z/gMzQekimGxNMk1OZwe7Y0BGke2LWOItAEApKYhiQqyqebgE+bKAKKQGcioJS6M9etE6wWb6tP&#10;rz3/a2gCTrucMS3nn07h1hJYmgQSCAKNOv5Rv4bQyubuoMfSGxg4BZOWXN8m1gceGyRFCybeXyyW&#10;IM5m93n/4CC4Nuw6RKS+gcH+whClmJF+mDEjTrYwZhKQCGhMqTmoHnFuotSYGsQeiEaCF6g8vmex&#10;eC2Qn0QaYZO0KAIXigAFz0ZprcL7QmekgysCioAiUA8B1VLXQ0i/bx0CvmwjTq+zuawjoJZxGrOE&#10;zsJ3y9yUdMlQMCNwh0vo3Trzoz2B5haLI1euTsC1jPSLIPSoASU3R+sjFzUFG6G8LX04YgiSTAlj&#10;3lKQaUioofpghQm57+3BSnMzygQZDXmRGkXE0zhJKWKPs5uU9qwIKAKKgCKgCCgCORFQLXVOoLRa&#10;CxBwRNm5q53A2vWeh0yjst+VZxkldkGc6YMD5EqEVxieXlF3UDmjpIAyBXQOSn31nQn4iiHVkJOR&#10;oLxQOYNMww9dLBah8YAw+9IAaTYkHToaimaa+Tdameww0iEuevIYGoVz0FA2R4quXUWGmixdSgsW&#10;TLtQBBQBRUARUAQUgXwIpFLqfM21liKgCCgCioAioAgoAoqAIqAIEALi8lMtte4GRUARUAQUAUVA&#10;EVAEFAFF4FQI1OSbp+pGGysCioAioAgoAoqAIqAIKAK9ioB6qXt15XXeioAioAgoAoqAIqAIKAIt&#10;QkApdYuA1G4UAUVAEVAEFAFFQBFQBHoVgf7l5WXMXd8VAUVAEVAEFAFFQBFQBBQBRaA5BP4frNHJ&#10;5BRz/3EAAAAASUVORK5CYIJQSwMEFAAGAAgAAAAhAFxjrybdAAAABQEAAA8AAABkcnMvZG93bnJl&#10;di54bWxMj81qwzAQhO+FvoPYQm+N7IT8uZZDCG1PoZCkUHrbWBvbxFoZS7Gdt4/aS3NZGGaY+TZd&#10;DaYWHbWusqwgHkUgiHOrKy4UfB3eXxYgnEfWWFsmBVdysMoeH1JMtO15R93eFyKUsEtQQel9k0jp&#10;8pIMupFtiIN3sq1BH2RbSN1iH8pNLcdRNJMGKw4LJTa0KSk/7y9GwUeP/XoSv3Xb82lz/TlMP7+3&#10;MSn1/DSsX0F4Gvx/GH7xAzpkgeloL6ydqBWER/zfDd5yEi9BHBXMxos5yCyV9/TZ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X1J/fCAwAABgkAAA4AAAAAAAAA&#10;AAAAAAAAOgIAAGRycy9lMm9Eb2MueG1sUEsBAi0ACgAAAAAAAAAhAOuS2pSjRAIAo0QCABQAAAAA&#10;AAAAAAAAAAAAKAYAAGRycy9tZWRpYS9pbWFnZTEucG5nUEsBAi0AFAAGAAgAAAAhAFxjrybdAAAA&#10;BQEAAA8AAAAAAAAAAAAAAAAA/UoCAGRycy9kb3ducmV2LnhtbFBLAQItABQABgAIAAAAIQCqJg6+&#10;vAAAACEBAAAZAAAAAAAAAAAAAAAAAAdMAgBkcnMvX3JlbHMvZTJvRG9jLnhtbC5yZWxzUEsFBgAA&#10;AAAGAAYAfAEAAPpMAgAAAA==&#10;">
                <v:shape id="Picture 109766518" o:spid="_x0000_s1027" type="#_x0000_t75" style="position:absolute;width:74999;height:5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oktxwAAAOIAAAAPAAAAZHJzL2Rvd25yZXYueG1sRE9LS8NA&#10;EL4L/Q/LFLzZ3RaNNnZbROoD8aBpEb0N2WkSmp0N2bWJ/945CB4/vvdqM/pWnaiPTWAL85kBRVwG&#10;13BlYb97uLgBFROywzYwWfihCJv15GyFuQsDv9OpSJWSEI45WqhT6nKtY1mTxzgLHbFwh9B7TAL7&#10;SrseBwn3rV4Yk2mPDUtDjR3d11Qei29v4RJfnz4XX2+FM8PHCzW0rR6XW2vPp+PdLahEY/oX/7mf&#10;ncw3y+ssu5rLZrkkGPT6FwAA//8DAFBLAQItABQABgAIAAAAIQDb4fbL7gAAAIUBAAATAAAAAAAA&#10;AAAAAAAAAAAAAABbQ29udGVudF9UeXBlc10ueG1sUEsBAi0AFAAGAAgAAAAhAFr0LFu/AAAAFQEA&#10;AAsAAAAAAAAAAAAAAAAAHwEAAF9yZWxzLy5yZWxzUEsBAi0AFAAGAAgAAAAhAOMOiS3HAAAA4gAA&#10;AA8AAAAAAAAAAAAAAAAABwIAAGRycy9kb3ducmV2LnhtbFBLBQYAAAAAAwADALcAAAD7AgAAAAA=&#10;">
                  <v:imagedata r:id="rId67" o:title=""/>
                </v:shape>
                <v:rect id="Rectangle 109766519" o:spid="_x0000_s1028" style="position:absolute;left:36757;top:48489;width:3552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gUzxAAAAOIAAAAPAAAAZHJzL2Rvd25yZXYueG1sRE/dSsMw&#10;FL4X9g7hDLxzSSfrbF02hiB6qe0e4NictcXmJDSxrW9vBMHLj+//cFrsICYaQ+9YQ7ZRIIgbZ3pu&#10;NVzq57sHECEiGxwck4ZvCnA6rm4OWBo38ztNVWxFCuFQooYuRl9KGZqOLIaN88SJu7rRYkxwbKUZ&#10;cU7hdpBbpXJpsefU0KGnp46az+rLagiZr1/Mhyqqep6ya/vmh/39Tuvb9XJ+BBFpif/iP/erSfNV&#10;sc/zXVbA76WEQR5/AAAA//8DAFBLAQItABQABgAIAAAAIQDb4fbL7gAAAIUBAAATAAAAAAAAAAAA&#10;AAAAAAAAAABbQ29udGVudF9UeXBlc10ueG1sUEsBAi0AFAAGAAgAAAAhAFr0LFu/AAAAFQEAAAsA&#10;AAAAAAAAAAAAAAAAHwEAAF9yZWxzLy5yZWxzUEsBAi0AFAAGAAgAAAAhACiyBTPEAAAA4gAAAA8A&#10;AAAAAAAAAAAAAAAABwIAAGRycy9kb3ducmV2LnhtbFBLBQYAAAAAAwADALcAAAD4AgAAAAA=&#10;" fillcolor="#d0cfd4" stroked="f" strokeweight="2pt"/>
                <w10:anchorlock/>
              </v:group>
            </w:pict>
          </mc:Fallback>
        </mc:AlternateContent>
      </w:r>
    </w:p>
    <w:p w14:paraId="773040AD" w14:textId="6DC4D51A" w:rsidR="008C601D" w:rsidRPr="00470C05" w:rsidRDefault="008C601D" w:rsidP="00444EE1">
      <w:pPr>
        <w:pStyle w:val="CaptionImageorFigure"/>
      </w:pPr>
      <w:r>
        <w:t xml:space="preserve">Figure </w:t>
      </w:r>
      <w:r w:rsidR="00942347">
        <w:t>9</w:t>
      </w:r>
      <w:r>
        <w:t xml:space="preserve">: Preliminary map of areas that have been </w:t>
      </w:r>
      <w:r w:rsidR="004808B7">
        <w:t>burnt</w:t>
      </w:r>
      <w:r>
        <w:t xml:space="preserve"> multiple times since 2000, including the </w:t>
      </w:r>
      <w:r w:rsidR="009835F3">
        <w:t>current fire</w:t>
      </w:r>
      <w:r>
        <w:t xml:space="preserve"> extent of the 2019/2020 fire season.</w:t>
      </w:r>
    </w:p>
    <w:p w14:paraId="598A8D23" w14:textId="77777777" w:rsidR="00296F65" w:rsidRDefault="00296F65" w:rsidP="0010740C">
      <w:pPr>
        <w:pStyle w:val="Heading1"/>
        <w:numPr>
          <w:ilvl w:val="0"/>
          <w:numId w:val="0"/>
        </w:numPr>
        <w:sectPr w:rsidR="00296F65" w:rsidSect="00756605">
          <w:pgSz w:w="11907" w:h="16840" w:code="9"/>
          <w:pgMar w:top="1134" w:right="1134" w:bottom="1134" w:left="1134" w:header="284" w:footer="284" w:gutter="0"/>
          <w:cols w:space="708"/>
          <w:titlePg/>
          <w:docGrid w:linePitch="360"/>
        </w:sectPr>
      </w:pPr>
    </w:p>
    <w:p w14:paraId="0A4C0A49" w14:textId="77777777" w:rsidR="0010740C" w:rsidRPr="001340EE" w:rsidRDefault="0010740C" w:rsidP="005F3311">
      <w:pPr>
        <w:pStyle w:val="Heading1TopofPage"/>
        <w:numPr>
          <w:ilvl w:val="0"/>
          <w:numId w:val="0"/>
        </w:numPr>
      </w:pPr>
      <w:bookmarkStart w:id="1152" w:name="_Toc29805813"/>
      <w:bookmarkStart w:id="1153" w:name="_Toc30602463"/>
      <w:r w:rsidRPr="001340EE">
        <w:rPr>
          <w:noProof/>
        </w:rPr>
        <w:lastRenderedPageBreak/>
        <mc:AlternateContent>
          <mc:Choice Requires="wps">
            <w:drawing>
              <wp:anchor distT="0" distB="0" distL="114300" distR="114300" simplePos="0" relativeHeight="251658248" behindDoc="0" locked="1" layoutInCell="1" allowOverlap="1" wp14:anchorId="278EF298" wp14:editId="73D8BC24">
                <wp:simplePos x="0" y="0"/>
                <wp:positionH relativeFrom="page">
                  <wp:posOffset>0</wp:posOffset>
                </wp:positionH>
                <wp:positionV relativeFrom="page">
                  <wp:posOffset>0</wp:posOffset>
                </wp:positionV>
                <wp:extent cx="7563600" cy="2455200"/>
                <wp:effectExtent l="0" t="0" r="0" b="5080"/>
                <wp:wrapTopAndBottom/>
                <wp:docPr id="40"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15175325" w14:textId="77777777" w:rsidTr="00DC7231">
                              <w:trPr>
                                <w:trHeight w:hRule="exact" w:val="1247"/>
                                <w:tblCellSpacing w:w="71" w:type="dxa"/>
                              </w:trPr>
                              <w:tc>
                                <w:tcPr>
                                  <w:tcW w:w="1601" w:type="dxa"/>
                                  <w:vAlign w:val="center"/>
                                </w:tcPr>
                                <w:p w14:paraId="4B28CC1D" w14:textId="77777777" w:rsidR="00CB4903" w:rsidRPr="00D55628" w:rsidRDefault="00CB4903" w:rsidP="00D55628">
                                  <w:r w:rsidRPr="00D55628">
                                    <w:rPr>
                                      <w:noProof/>
                                    </w:rPr>
                                    <w:drawing>
                                      <wp:inline distT="0" distB="0" distL="0" distR="0" wp14:anchorId="764B9961" wp14:editId="4D4823C3">
                                        <wp:extent cx="1016635" cy="520065"/>
                                        <wp:effectExtent l="0" t="0" r="0" b="0"/>
                                        <wp:docPr id="351502819" name="Picture 35150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72B4E4C" w14:textId="77777777" w:rsidR="00CB4903" w:rsidRPr="00D55628" w:rsidRDefault="00CB4903" w:rsidP="00D55628">
                                  <w:r w:rsidRPr="00D55628">
                                    <w:rPr>
                                      <w:noProof/>
                                    </w:rPr>
                                    <w:drawing>
                                      <wp:inline distT="0" distB="0" distL="0" distR="0" wp14:anchorId="6390BDB0" wp14:editId="42C9FE93">
                                        <wp:extent cx="1016635" cy="520065"/>
                                        <wp:effectExtent l="0" t="0" r="0" b="0"/>
                                        <wp:docPr id="351502820" name="Picture 35150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367AAAD" w14:textId="77777777" w:rsidR="00CB4903" w:rsidRPr="00D55628" w:rsidRDefault="00CB4903" w:rsidP="00D55628">
                                  <w:r w:rsidRPr="00D55628">
                                    <w:rPr>
                                      <w:noProof/>
                                    </w:rPr>
                                    <w:drawing>
                                      <wp:inline distT="0" distB="0" distL="0" distR="0" wp14:anchorId="5A382DFC" wp14:editId="3848FB8F">
                                        <wp:extent cx="1016635" cy="520065"/>
                                        <wp:effectExtent l="0" t="0" r="0" b="0"/>
                                        <wp:docPr id="351502821" name="Picture 35150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4B0B8C6F" w14:textId="77777777" w:rsidR="00CB4903" w:rsidRPr="00D55628" w:rsidRDefault="00CB4903" w:rsidP="00D55628">
                                  <w:r w:rsidRPr="00D55628">
                                    <w:rPr>
                                      <w:noProof/>
                                    </w:rPr>
                                    <w:drawing>
                                      <wp:inline distT="0" distB="0" distL="0" distR="0" wp14:anchorId="62E75CB6" wp14:editId="60DCA20F">
                                        <wp:extent cx="1016635" cy="520065"/>
                                        <wp:effectExtent l="0" t="0" r="0" b="0"/>
                                        <wp:docPr id="351502822" name="Picture 35150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2C7FE928" w14:textId="77777777" w:rsidTr="00DC7231">
                              <w:trPr>
                                <w:trHeight w:hRule="exact" w:val="1247"/>
                                <w:tblCellSpacing w:w="71" w:type="dxa"/>
                              </w:trPr>
                              <w:tc>
                                <w:tcPr>
                                  <w:tcW w:w="1601" w:type="dxa"/>
                                  <w:vAlign w:val="center"/>
                                </w:tcPr>
                                <w:p w14:paraId="3ADD7D98" w14:textId="77777777" w:rsidR="00CB4903" w:rsidRPr="00D55628" w:rsidRDefault="00CB4903" w:rsidP="00D55628">
                                  <w:pPr>
                                    <w:rPr>
                                      <w:noProof/>
                                    </w:rPr>
                                  </w:pPr>
                                  <w:r>
                                    <w:rPr>
                                      <w:noProof/>
                                    </w:rPr>
                                    <w:drawing>
                                      <wp:inline distT="0" distB="0" distL="0" distR="0" wp14:anchorId="0B420187" wp14:editId="7E4156FB">
                                        <wp:extent cx="1016635" cy="520065"/>
                                        <wp:effectExtent l="0" t="0" r="0" b="0"/>
                                        <wp:docPr id="351502823" name="Picture 35150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E28112D" w14:textId="77777777" w:rsidR="00CB4903" w:rsidRPr="00D55628" w:rsidRDefault="00CB4903" w:rsidP="00D55628">
                                  <w:pPr>
                                    <w:rPr>
                                      <w:noProof/>
                                    </w:rPr>
                                  </w:pPr>
                                  <w:r>
                                    <w:rPr>
                                      <w:noProof/>
                                    </w:rPr>
                                    <w:drawing>
                                      <wp:inline distT="0" distB="0" distL="0" distR="0" wp14:anchorId="2BB2CB34" wp14:editId="052A52A6">
                                        <wp:extent cx="1016635" cy="520065"/>
                                        <wp:effectExtent l="0" t="0" r="0" b="0"/>
                                        <wp:docPr id="351502824" name="Picture 35150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27C6D6" w14:textId="77777777" w:rsidR="00CB4903" w:rsidRPr="00D55628" w:rsidRDefault="00CB4903" w:rsidP="00D55628">
                                  <w:pPr>
                                    <w:rPr>
                                      <w:noProof/>
                                    </w:rPr>
                                  </w:pPr>
                                  <w:r>
                                    <w:rPr>
                                      <w:noProof/>
                                    </w:rPr>
                                    <w:drawing>
                                      <wp:inline distT="0" distB="0" distL="0" distR="0" wp14:anchorId="43B16C18" wp14:editId="088C9AA1">
                                        <wp:extent cx="1016635" cy="520065"/>
                                        <wp:effectExtent l="0" t="0" r="0" b="0"/>
                                        <wp:docPr id="351502825" name="Picture 35150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B03D145" w14:textId="77777777" w:rsidR="00CB4903" w:rsidRPr="00D55628" w:rsidRDefault="00CB4903" w:rsidP="00D55628">
                                  <w:pPr>
                                    <w:rPr>
                                      <w:noProof/>
                                    </w:rPr>
                                  </w:pPr>
                                  <w:r>
                                    <w:rPr>
                                      <w:noProof/>
                                    </w:rPr>
                                    <w:drawing>
                                      <wp:inline distT="0" distB="0" distL="0" distR="0" wp14:anchorId="1514D806" wp14:editId="5BB0273C">
                                        <wp:extent cx="1016635" cy="520065"/>
                                        <wp:effectExtent l="0" t="0" r="0" b="0"/>
                                        <wp:docPr id="351502826" name="Picture 35150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2207A00" w14:textId="77777777" w:rsidR="00CB4903" w:rsidRPr="00D55628" w:rsidRDefault="00CB4903" w:rsidP="0010740C">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8EF298" id="_x0000_s1033" type="#_x0000_t202" alt="Title: Co-Branding Logos" style="position:absolute;margin-left:0;margin-top:0;width:595.55pt;height:193.3pt;z-index:25165824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80ogIAAJYFAAAOAAAAZHJzL2Uyb0RvYy54bWysVFFP2zAQfp+0/2D5HdICLVtFikoR06QK&#10;0MrEs+s4bTTH59luk+7X77PTFMT2wrSX5Hx3/nx332dfXbe1ZjvlfEUm58PTAWfKSCoqs87596e7&#10;k0+c+SBMITQZlfO98vx6+vHDVWMn6ow2pAvlGECMnzQ255sQ7CTLvNyoWvhTssogWJKrRcDSrbPC&#10;iQbotc7OBoNx1pArrCOpvIf3tgvyacIvSyXDQ1l6FZjOOWoL6evSdxW/2fRKTNZO2E0lD2WIf6ii&#10;FpXBoUeoWxEE27rqD6i6ko48leFUUp1RWVZSpR7QzXDwppvlRliVesFwvD2Oyf8/WHm/e3SsKnJ+&#10;gfEYUYOjr8ZXhZoTaJ3TjQN5nG2qolCRYcywChpZczpJMUydLWhNPs6ysX4CyKUFaGhvqI07Dn4P&#10;ZxxRW7o6/tE8QxzH7o9MqDYwCeflaHw+HiAkETu7GI3AdcTJXrZb58MXRTWLRs4dqE4MiN3Chy61&#10;T4mnGbqrtIZfTLRhTc7H56NB2nCMAFybmKCScA4wsaWu9GSFvVYdyDdVYnCpg+hIklVz7dhOQGxC&#10;SmVCaj7hIjtmlSjiPRsP+S9VvWdz10d/Mplw3FxXhlzq/k3ZxY++5LLLx8xf9R3N0K7apJjLntkV&#10;FXsQ7qi7Xt7KuwqkLIQPj8LhPoFIiCk84FNqwvCjtqIFYZH79Td/zIfMEeWswf3Muf+5FU5xpqFP&#10;KASKiAIJaTUexiVnLq0+Dy+imldpAcNs6zmBE4gXtSUz5gbdm6Wj+hkPySyeiZAwEifnPPTmPHRv&#10;Bh4iqWazlIQLbEVYmKWVETpSFAX31D4LZw+qDBD0PfX3WEzeiLPLTeqxs22ARJNy45S7mR6mj8uf&#10;tH94qOLr8nqdsl6e0+lvAAAA//8DAFBLAwQUAAYACAAAACEA40EGIt0AAAAGAQAADwAAAGRycy9k&#10;b3ducmV2LnhtbEyPQUvDQBCF70L/wzKCN7tJiyGN2ZRSUUS8mLb0Os2OSTA7G7KbNv57t170MvB4&#10;j/e+ydeT6cSZBtdaVhDPIxDEldUt1wr2u+f7FITzyBo7y6Tgmxysi9lNjpm2F/6gc+lrEUrYZaig&#10;8b7PpHRVQwbd3PbEwfu0g0Ef5FBLPeAllJtOLqIokQZbDgsN9rRtqPoqR6PgYZe8yqf39rCV40uK&#10;x2X5tphKpe5up80jCE+T/wvDFT+gQxGYTnZk7USnIDzif+/Vi1dxDOKkYJkmCcgil//xix8AAAD/&#10;/wMAUEsBAi0AFAAGAAgAAAAhALaDOJL+AAAA4QEAABMAAAAAAAAAAAAAAAAAAAAAAFtDb250ZW50&#10;X1R5cGVzXS54bWxQSwECLQAUAAYACAAAACEAOP0h/9YAAACUAQAACwAAAAAAAAAAAAAAAAAvAQAA&#10;X3JlbHMvLnJlbHNQSwECLQAUAAYACAAAACEAELG/NKICAACWBQAADgAAAAAAAAAAAAAAAAAuAgAA&#10;ZHJzL2Uyb0RvYy54bWxQSwECLQAUAAYACAAAACEA40EGIt0AAAAGAQAADwAAAAAAAAAAAAAAAAD8&#10;BAAAZHJzL2Rvd25yZXYueG1sUEsFBgAAAAAEAAQA8wAAAAYGA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15175325" w14:textId="77777777" w:rsidTr="00DC7231">
                        <w:trPr>
                          <w:trHeight w:hRule="exact" w:val="1247"/>
                          <w:tblCellSpacing w:w="71" w:type="dxa"/>
                        </w:trPr>
                        <w:tc>
                          <w:tcPr>
                            <w:tcW w:w="1601" w:type="dxa"/>
                            <w:vAlign w:val="center"/>
                          </w:tcPr>
                          <w:p w14:paraId="4B28CC1D" w14:textId="77777777" w:rsidR="00CB4903" w:rsidRPr="00D55628" w:rsidRDefault="00CB4903" w:rsidP="00D55628">
                            <w:r w:rsidRPr="00D55628">
                              <w:rPr>
                                <w:noProof/>
                              </w:rPr>
                              <w:drawing>
                                <wp:inline distT="0" distB="0" distL="0" distR="0" wp14:anchorId="764B9961" wp14:editId="4D4823C3">
                                  <wp:extent cx="1016635" cy="520065"/>
                                  <wp:effectExtent l="0" t="0" r="0" b="0"/>
                                  <wp:docPr id="351502819" name="Picture 35150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72B4E4C" w14:textId="77777777" w:rsidR="00CB4903" w:rsidRPr="00D55628" w:rsidRDefault="00CB4903" w:rsidP="00D55628">
                            <w:r w:rsidRPr="00D55628">
                              <w:rPr>
                                <w:noProof/>
                              </w:rPr>
                              <w:drawing>
                                <wp:inline distT="0" distB="0" distL="0" distR="0" wp14:anchorId="6390BDB0" wp14:editId="42C9FE93">
                                  <wp:extent cx="1016635" cy="520065"/>
                                  <wp:effectExtent l="0" t="0" r="0" b="0"/>
                                  <wp:docPr id="351502820" name="Picture 35150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367AAAD" w14:textId="77777777" w:rsidR="00CB4903" w:rsidRPr="00D55628" w:rsidRDefault="00CB4903" w:rsidP="00D55628">
                            <w:r w:rsidRPr="00D55628">
                              <w:rPr>
                                <w:noProof/>
                              </w:rPr>
                              <w:drawing>
                                <wp:inline distT="0" distB="0" distL="0" distR="0" wp14:anchorId="5A382DFC" wp14:editId="3848FB8F">
                                  <wp:extent cx="1016635" cy="520065"/>
                                  <wp:effectExtent l="0" t="0" r="0" b="0"/>
                                  <wp:docPr id="351502821" name="Picture 35150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4B0B8C6F" w14:textId="77777777" w:rsidR="00CB4903" w:rsidRPr="00D55628" w:rsidRDefault="00CB4903" w:rsidP="00D55628">
                            <w:r w:rsidRPr="00D55628">
                              <w:rPr>
                                <w:noProof/>
                              </w:rPr>
                              <w:drawing>
                                <wp:inline distT="0" distB="0" distL="0" distR="0" wp14:anchorId="62E75CB6" wp14:editId="60DCA20F">
                                  <wp:extent cx="1016635" cy="520065"/>
                                  <wp:effectExtent l="0" t="0" r="0" b="0"/>
                                  <wp:docPr id="351502822" name="Picture 35150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2C7FE928" w14:textId="77777777" w:rsidTr="00DC7231">
                        <w:trPr>
                          <w:trHeight w:hRule="exact" w:val="1247"/>
                          <w:tblCellSpacing w:w="71" w:type="dxa"/>
                        </w:trPr>
                        <w:tc>
                          <w:tcPr>
                            <w:tcW w:w="1601" w:type="dxa"/>
                            <w:vAlign w:val="center"/>
                          </w:tcPr>
                          <w:p w14:paraId="3ADD7D98" w14:textId="77777777" w:rsidR="00CB4903" w:rsidRPr="00D55628" w:rsidRDefault="00CB4903" w:rsidP="00D55628">
                            <w:pPr>
                              <w:rPr>
                                <w:noProof/>
                              </w:rPr>
                            </w:pPr>
                            <w:r>
                              <w:rPr>
                                <w:noProof/>
                              </w:rPr>
                              <w:drawing>
                                <wp:inline distT="0" distB="0" distL="0" distR="0" wp14:anchorId="0B420187" wp14:editId="7E4156FB">
                                  <wp:extent cx="1016635" cy="520065"/>
                                  <wp:effectExtent l="0" t="0" r="0" b="0"/>
                                  <wp:docPr id="351502823" name="Picture 35150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E28112D" w14:textId="77777777" w:rsidR="00CB4903" w:rsidRPr="00D55628" w:rsidRDefault="00CB4903" w:rsidP="00D55628">
                            <w:pPr>
                              <w:rPr>
                                <w:noProof/>
                              </w:rPr>
                            </w:pPr>
                            <w:r>
                              <w:rPr>
                                <w:noProof/>
                              </w:rPr>
                              <w:drawing>
                                <wp:inline distT="0" distB="0" distL="0" distR="0" wp14:anchorId="2BB2CB34" wp14:editId="052A52A6">
                                  <wp:extent cx="1016635" cy="520065"/>
                                  <wp:effectExtent l="0" t="0" r="0" b="0"/>
                                  <wp:docPr id="351502824" name="Picture 35150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27C6D6" w14:textId="77777777" w:rsidR="00CB4903" w:rsidRPr="00D55628" w:rsidRDefault="00CB4903" w:rsidP="00D55628">
                            <w:pPr>
                              <w:rPr>
                                <w:noProof/>
                              </w:rPr>
                            </w:pPr>
                            <w:r>
                              <w:rPr>
                                <w:noProof/>
                              </w:rPr>
                              <w:drawing>
                                <wp:inline distT="0" distB="0" distL="0" distR="0" wp14:anchorId="43B16C18" wp14:editId="088C9AA1">
                                  <wp:extent cx="1016635" cy="520065"/>
                                  <wp:effectExtent l="0" t="0" r="0" b="0"/>
                                  <wp:docPr id="351502825" name="Picture 35150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B03D145" w14:textId="77777777" w:rsidR="00CB4903" w:rsidRPr="00D55628" w:rsidRDefault="00CB4903" w:rsidP="00D55628">
                            <w:pPr>
                              <w:rPr>
                                <w:noProof/>
                              </w:rPr>
                            </w:pPr>
                            <w:r>
                              <w:rPr>
                                <w:noProof/>
                              </w:rPr>
                              <w:drawing>
                                <wp:inline distT="0" distB="0" distL="0" distR="0" wp14:anchorId="1514D806" wp14:editId="5BB0273C">
                                  <wp:extent cx="1016635" cy="520065"/>
                                  <wp:effectExtent l="0" t="0" r="0" b="0"/>
                                  <wp:docPr id="351502826" name="Picture 35150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2207A00" w14:textId="77777777" w:rsidR="00CB4903" w:rsidRPr="00D55628" w:rsidRDefault="00CB4903" w:rsidP="0010740C">
                      <w:pPr>
                        <w:pStyle w:val="xDisclaimerText"/>
                      </w:pPr>
                    </w:p>
                  </w:txbxContent>
                </v:textbox>
                <w10:wrap type="topAndBottom" anchorx="page" anchory="page"/>
                <w10:anchorlock/>
              </v:shape>
            </w:pict>
          </mc:Fallback>
        </mc:AlternateContent>
      </w:r>
      <w:r w:rsidRPr="001340EE">
        <w:t>Emergency response</w:t>
      </w:r>
      <w:bookmarkEnd w:id="1152"/>
      <w:bookmarkEnd w:id="1153"/>
    </w:p>
    <w:p w14:paraId="7625EF31" w14:textId="6BF98EEA" w:rsidR="00F3307D" w:rsidRDefault="00F3307D" w:rsidP="005F3311">
      <w:pPr>
        <w:pStyle w:val="Heading2"/>
        <w:numPr>
          <w:ilvl w:val="1"/>
          <w:numId w:val="0"/>
        </w:numPr>
        <w:tabs>
          <w:tab w:val="left" w:pos="1701"/>
        </w:tabs>
      </w:pPr>
      <w:bookmarkStart w:id="1154" w:name="_Toc29805814"/>
      <w:bookmarkStart w:id="1155" w:name="_Toc30602464"/>
      <w:r>
        <w:t>Strategic planning approach</w:t>
      </w:r>
      <w:bookmarkEnd w:id="1154"/>
      <w:bookmarkEnd w:id="1155"/>
    </w:p>
    <w:p w14:paraId="29FCE140" w14:textId="020FBCF2" w:rsidR="00D41469" w:rsidRPr="00D41469" w:rsidRDefault="00334035" w:rsidP="00D41469">
      <w:pPr>
        <w:pStyle w:val="BodyText"/>
        <w:rPr>
          <w:rFonts w:eastAsia="Arial"/>
        </w:rPr>
      </w:pPr>
      <w:r>
        <w:rPr>
          <w:rFonts w:eastAsia="Arial"/>
        </w:rPr>
        <w:t>An</w:t>
      </w:r>
      <w:r w:rsidR="517BA96C" w:rsidRPr="517BA96C">
        <w:rPr>
          <w:rFonts w:eastAsia="Arial"/>
        </w:rPr>
        <w:t xml:space="preserve"> overarching strategic approach to the biodiversity response and recovery for Victoria’s bushfire emergency </w:t>
      </w:r>
      <w:r>
        <w:rPr>
          <w:rFonts w:eastAsia="Arial"/>
        </w:rPr>
        <w:t xml:space="preserve">is vital </w:t>
      </w:r>
      <w:r w:rsidR="517BA96C" w:rsidRPr="517BA96C">
        <w:rPr>
          <w:rFonts w:eastAsia="Arial"/>
        </w:rPr>
        <w:t xml:space="preserve">for the coordination between different emergency response recommendations and multiple funding sources. Funding for this approach may come from different jurisdictions and sources (including external organisations). The prospectus and the following plans and strategies will be developed to ensure that all jurisdictions and external organisations are able to identify key actions for funding. </w:t>
      </w:r>
      <w:r w:rsidR="00D41469">
        <w:t xml:space="preserve">The responsibility for delivering actions must be undertaken by the relevant land managers with coordination of the response and recovery (including allocation of funding) and oversight through </w:t>
      </w:r>
      <w:r w:rsidR="00456488">
        <w:rPr>
          <w:lang w:eastAsia="en-AU"/>
        </w:rPr>
        <w:t>DELWP</w:t>
      </w:r>
      <w:r w:rsidR="00D41469">
        <w:t>.</w:t>
      </w:r>
    </w:p>
    <w:p w14:paraId="05D2C093" w14:textId="76E8FB7E" w:rsidR="517BA96C" w:rsidRDefault="517BA96C" w:rsidP="00D41469">
      <w:pPr>
        <w:pStyle w:val="BodyText"/>
      </w:pPr>
      <w:r w:rsidRPr="517BA96C">
        <w:rPr>
          <w:rFonts w:eastAsia="Arial"/>
        </w:rPr>
        <w:t>The overarching strategy considers that the current fires are exceptional in size and impact and recognise</w:t>
      </w:r>
      <w:r w:rsidR="00CB5580">
        <w:rPr>
          <w:rFonts w:eastAsia="Arial"/>
        </w:rPr>
        <w:t>s</w:t>
      </w:r>
      <w:r w:rsidRPr="517BA96C">
        <w:rPr>
          <w:rFonts w:eastAsia="Arial"/>
        </w:rPr>
        <w:t xml:space="preserve"> that under climate change we are entering a new world in terms of the scale and complexity of managing fire impacts on biodiversity.  Multiple large-scale active fires and the increasing proportion of areas that have been burnt multiple times since 2000, has expanded the context in which mitigation needs to be framed. This means that for some species and actions mitigation will need to include options beyond the fire areas. </w:t>
      </w:r>
    </w:p>
    <w:p w14:paraId="7A597663" w14:textId="149C2735" w:rsidR="517BA96C" w:rsidRDefault="517BA96C" w:rsidP="00F5342E">
      <w:pPr>
        <w:spacing w:after="120" w:line="240" w:lineRule="auto"/>
      </w:pPr>
      <w:r w:rsidRPr="517BA96C">
        <w:rPr>
          <w:rFonts w:ascii="Arial" w:eastAsia="Arial" w:hAnsi="Arial"/>
        </w:rPr>
        <w:t>The overarching strategy has multiple key elements:</w:t>
      </w:r>
    </w:p>
    <w:p w14:paraId="7A0E9EDD" w14:textId="52BB7BAB" w:rsidR="517BA96C" w:rsidRDefault="517BA96C" w:rsidP="00F5342E">
      <w:pPr>
        <w:pStyle w:val="ListParagraph"/>
        <w:numPr>
          <w:ilvl w:val="0"/>
          <w:numId w:val="44"/>
        </w:numPr>
        <w:spacing w:after="120" w:line="240" w:lineRule="auto"/>
        <w:contextualSpacing w:val="0"/>
      </w:pPr>
      <w:r w:rsidRPr="517BA96C">
        <w:rPr>
          <w:rFonts w:ascii="Arial" w:eastAsia="Arial" w:hAnsi="Arial"/>
        </w:rPr>
        <w:t xml:space="preserve">Developing </w:t>
      </w:r>
      <w:r w:rsidRPr="517BA96C">
        <w:rPr>
          <w:rFonts w:ascii="Arial" w:eastAsia="Arial" w:hAnsi="Arial"/>
          <w:b/>
          <w:bCs/>
        </w:rPr>
        <w:t>Species Plans for species of most immediate concern</w:t>
      </w:r>
      <w:r w:rsidRPr="517BA96C">
        <w:rPr>
          <w:rFonts w:ascii="Arial" w:eastAsia="Arial" w:hAnsi="Arial"/>
        </w:rPr>
        <w:t>. These plans will need to include information on the impact of the 2019/20 bushfires and will combine multiple actions to inform what needs to be done for the species in the immediate, short, medium and long term. The development of these plans will need to be prioritised, with the first grouping of species plans to be completed as soon as possible. There may</w:t>
      </w:r>
      <w:r w:rsidR="005548EF">
        <w:rPr>
          <w:rFonts w:ascii="Arial" w:eastAsia="Arial" w:hAnsi="Arial"/>
        </w:rPr>
        <w:t xml:space="preserve"> </w:t>
      </w:r>
      <w:r w:rsidRPr="517BA96C">
        <w:rPr>
          <w:rFonts w:ascii="Arial" w:eastAsia="Arial" w:hAnsi="Arial"/>
        </w:rPr>
        <w:t xml:space="preserve">be instances when the species plans need further information or analysis (e.g. Specific </w:t>
      </w:r>
      <w:r w:rsidR="00EC0176">
        <w:rPr>
          <w:rFonts w:ascii="Arial" w:eastAsia="Arial" w:hAnsi="Arial"/>
        </w:rPr>
        <w:t>N</w:t>
      </w:r>
      <w:r w:rsidRPr="517BA96C">
        <w:rPr>
          <w:rFonts w:ascii="Arial" w:eastAsia="Arial" w:hAnsi="Arial"/>
        </w:rPr>
        <w:t xml:space="preserve">eeds analysis or Knowledge Framework analysis). This will be identified early and completed where necessary. </w:t>
      </w:r>
    </w:p>
    <w:p w14:paraId="3A7BD54E" w14:textId="682DC7F7" w:rsidR="517BA96C" w:rsidRPr="00C2384C" w:rsidRDefault="517BA96C" w:rsidP="00F5342E">
      <w:pPr>
        <w:pStyle w:val="ListParagraph"/>
        <w:numPr>
          <w:ilvl w:val="0"/>
          <w:numId w:val="44"/>
        </w:numPr>
        <w:spacing w:after="120" w:line="240" w:lineRule="auto"/>
        <w:contextualSpacing w:val="0"/>
      </w:pPr>
      <w:r w:rsidRPr="00C2384C">
        <w:rPr>
          <w:rFonts w:ascii="Arial" w:eastAsia="Arial" w:hAnsi="Arial"/>
        </w:rPr>
        <w:t xml:space="preserve">Developing </w:t>
      </w:r>
      <w:r w:rsidRPr="00C2384C">
        <w:rPr>
          <w:rFonts w:ascii="Arial" w:eastAsia="Arial" w:hAnsi="Arial"/>
          <w:b/>
          <w:bCs/>
        </w:rPr>
        <w:t>Action Strategies for all potential response actions</w:t>
      </w:r>
      <w:r w:rsidRPr="00C2384C">
        <w:rPr>
          <w:rFonts w:ascii="Arial" w:eastAsia="Arial" w:hAnsi="Arial"/>
        </w:rPr>
        <w:t>. These strategies will include information on actions, timeframe and costs, identify the priority areas of action and transition planning which will identify triggers for change. These strategies will be linked to the species plans and share the same information. Critically, these strategies will be the key document for integration and coordination across species.</w:t>
      </w:r>
    </w:p>
    <w:p w14:paraId="5B2D8862" w14:textId="3BEE67E8" w:rsidR="517BA96C" w:rsidRPr="00C2384C" w:rsidRDefault="517BA96C" w:rsidP="00F5342E">
      <w:pPr>
        <w:pStyle w:val="ListParagraph"/>
        <w:numPr>
          <w:ilvl w:val="0"/>
          <w:numId w:val="44"/>
        </w:numPr>
        <w:spacing w:after="120" w:line="240" w:lineRule="auto"/>
        <w:contextualSpacing w:val="0"/>
        <w:rPr>
          <w:b/>
          <w:bCs/>
        </w:rPr>
      </w:pPr>
      <w:r w:rsidRPr="009835F3">
        <w:rPr>
          <w:rFonts w:ascii="Arial" w:eastAsia="Arial" w:hAnsi="Arial"/>
          <w:bCs/>
        </w:rPr>
        <w:t>Coordination</w:t>
      </w:r>
      <w:r w:rsidRPr="009835F3">
        <w:rPr>
          <w:rFonts w:ascii="Arial" w:eastAsia="Arial" w:hAnsi="Arial"/>
        </w:rPr>
        <w:t xml:space="preserve"> </w:t>
      </w:r>
      <w:r w:rsidRPr="00C2384C">
        <w:rPr>
          <w:rFonts w:ascii="Arial" w:eastAsia="Arial" w:hAnsi="Arial"/>
        </w:rPr>
        <w:t xml:space="preserve">with the </w:t>
      </w:r>
      <w:r w:rsidRPr="00C2384C">
        <w:rPr>
          <w:rFonts w:ascii="Arial" w:eastAsia="Arial" w:hAnsi="Arial"/>
          <w:b/>
          <w:bCs/>
        </w:rPr>
        <w:t>Bushfire Rapid Risk Assessment</w:t>
      </w:r>
      <w:r w:rsidRPr="00C2384C">
        <w:rPr>
          <w:rFonts w:ascii="Arial" w:eastAsia="Arial" w:hAnsi="Arial"/>
        </w:rPr>
        <w:t xml:space="preserve"> recommendations and any actions that are funded and implemented. </w:t>
      </w:r>
    </w:p>
    <w:p w14:paraId="25D09762" w14:textId="65ED4F27" w:rsidR="517BA96C" w:rsidRPr="00C2384C" w:rsidRDefault="517BA96C" w:rsidP="00F5342E">
      <w:pPr>
        <w:pStyle w:val="ListParagraph"/>
        <w:numPr>
          <w:ilvl w:val="0"/>
          <w:numId w:val="44"/>
        </w:numPr>
        <w:spacing w:after="120" w:line="240" w:lineRule="auto"/>
        <w:contextualSpacing w:val="0"/>
      </w:pPr>
      <w:r w:rsidRPr="00C2384C">
        <w:rPr>
          <w:rFonts w:ascii="Arial" w:eastAsia="Arial" w:hAnsi="Arial"/>
        </w:rPr>
        <w:t xml:space="preserve">Connecting with the </w:t>
      </w:r>
      <w:r w:rsidRPr="00C2384C">
        <w:rPr>
          <w:rFonts w:ascii="Arial" w:eastAsia="Arial" w:hAnsi="Arial"/>
          <w:b/>
          <w:bCs/>
        </w:rPr>
        <w:t>Protecting Victoria’s Environment -</w:t>
      </w:r>
      <w:r w:rsidR="00F5342E">
        <w:rPr>
          <w:rFonts w:ascii="Arial" w:eastAsia="Arial" w:hAnsi="Arial"/>
          <w:b/>
          <w:bCs/>
        </w:rPr>
        <w:t xml:space="preserve"> </w:t>
      </w:r>
      <w:r w:rsidRPr="00C2384C">
        <w:rPr>
          <w:rFonts w:ascii="Arial" w:eastAsia="Arial" w:hAnsi="Arial"/>
          <w:b/>
          <w:bCs/>
        </w:rPr>
        <w:t xml:space="preserve">Biodiversity 2037 </w:t>
      </w:r>
      <w:r w:rsidRPr="00847DEF">
        <w:rPr>
          <w:rFonts w:ascii="Arial" w:eastAsia="Arial" w:hAnsi="Arial"/>
          <w:bCs/>
        </w:rPr>
        <w:t>five-year refresh</w:t>
      </w:r>
      <w:r w:rsidRPr="00847DEF">
        <w:rPr>
          <w:rFonts w:ascii="Arial" w:eastAsia="Arial" w:hAnsi="Arial"/>
        </w:rPr>
        <w:t xml:space="preserve"> and ensuring that </w:t>
      </w:r>
      <w:r w:rsidR="007A5665">
        <w:rPr>
          <w:rFonts w:ascii="Arial" w:eastAsia="Arial" w:hAnsi="Arial"/>
          <w:bCs/>
        </w:rPr>
        <w:t>existing</w:t>
      </w:r>
      <w:r w:rsidRPr="00847DEF">
        <w:rPr>
          <w:rFonts w:ascii="Arial" w:eastAsia="Arial" w:hAnsi="Arial"/>
          <w:bCs/>
        </w:rPr>
        <w:t xml:space="preserve"> processes </w:t>
      </w:r>
      <w:r w:rsidR="00713383">
        <w:rPr>
          <w:rFonts w:ascii="Arial" w:eastAsia="Arial" w:hAnsi="Arial"/>
          <w:bCs/>
        </w:rPr>
        <w:t>(</w:t>
      </w:r>
      <w:r w:rsidR="007A5665">
        <w:rPr>
          <w:rFonts w:ascii="Arial" w:eastAsia="Arial" w:hAnsi="Arial"/>
          <w:bCs/>
        </w:rPr>
        <w:t>su</w:t>
      </w:r>
      <w:r w:rsidR="00713383">
        <w:rPr>
          <w:rFonts w:ascii="Arial" w:eastAsia="Arial" w:hAnsi="Arial"/>
          <w:bCs/>
        </w:rPr>
        <w:t>c</w:t>
      </w:r>
      <w:r w:rsidR="007A5665">
        <w:rPr>
          <w:rFonts w:ascii="Arial" w:eastAsia="Arial" w:hAnsi="Arial"/>
          <w:bCs/>
        </w:rPr>
        <w:t>h as Biodiversity Response Planning</w:t>
      </w:r>
      <w:r w:rsidR="00713383">
        <w:rPr>
          <w:rFonts w:ascii="Arial" w:eastAsia="Arial" w:hAnsi="Arial"/>
          <w:bCs/>
        </w:rPr>
        <w:t xml:space="preserve">, Forest &amp; Fire Planning, </w:t>
      </w:r>
      <w:r w:rsidR="00CF6A4A">
        <w:rPr>
          <w:rFonts w:ascii="Arial" w:eastAsia="Arial" w:hAnsi="Arial"/>
          <w:bCs/>
        </w:rPr>
        <w:t xml:space="preserve">Catchment Planning) </w:t>
      </w:r>
      <w:r w:rsidRPr="00847DEF">
        <w:rPr>
          <w:rFonts w:ascii="Arial" w:eastAsia="Arial" w:hAnsi="Arial"/>
          <w:bCs/>
        </w:rPr>
        <w:t xml:space="preserve">are </w:t>
      </w:r>
      <w:r w:rsidR="00CF6A4A">
        <w:rPr>
          <w:rFonts w:ascii="Arial" w:eastAsia="Arial" w:hAnsi="Arial"/>
          <w:bCs/>
        </w:rPr>
        <w:t xml:space="preserve">utilised to </w:t>
      </w:r>
      <w:r w:rsidR="003574F5">
        <w:rPr>
          <w:rFonts w:ascii="Arial" w:eastAsia="Arial" w:hAnsi="Arial"/>
          <w:bCs/>
        </w:rPr>
        <w:t xml:space="preserve">progressively </w:t>
      </w:r>
      <w:r w:rsidR="00CF6A4A">
        <w:rPr>
          <w:rFonts w:ascii="Arial" w:eastAsia="Arial" w:hAnsi="Arial"/>
          <w:bCs/>
        </w:rPr>
        <w:t xml:space="preserve">engage </w:t>
      </w:r>
      <w:r w:rsidR="003574F5">
        <w:rPr>
          <w:rFonts w:ascii="Arial" w:eastAsia="Arial" w:hAnsi="Arial"/>
          <w:bCs/>
        </w:rPr>
        <w:t>key stakeholders and support them in</w:t>
      </w:r>
      <w:r w:rsidR="00084D98">
        <w:rPr>
          <w:rFonts w:ascii="Arial" w:eastAsia="Arial" w:hAnsi="Arial"/>
          <w:bCs/>
        </w:rPr>
        <w:t xml:space="preserve"> </w:t>
      </w:r>
      <w:r w:rsidR="003574F5">
        <w:rPr>
          <w:rFonts w:ascii="Arial" w:eastAsia="Arial" w:hAnsi="Arial"/>
          <w:bCs/>
        </w:rPr>
        <w:t>recognising</w:t>
      </w:r>
      <w:r w:rsidR="00084D98">
        <w:rPr>
          <w:rFonts w:ascii="Arial" w:eastAsia="Arial" w:hAnsi="Arial"/>
          <w:bCs/>
        </w:rPr>
        <w:t xml:space="preserve"> and responding to the </w:t>
      </w:r>
      <w:r w:rsidRPr="00847DEF">
        <w:rPr>
          <w:rFonts w:ascii="Arial" w:eastAsia="Arial" w:hAnsi="Arial"/>
          <w:bCs/>
        </w:rPr>
        <w:t>new world</w:t>
      </w:r>
      <w:r w:rsidRPr="00C2384C">
        <w:rPr>
          <w:rFonts w:ascii="Arial" w:eastAsia="Arial" w:hAnsi="Arial"/>
        </w:rPr>
        <w:t xml:space="preserve"> in which we operate.</w:t>
      </w:r>
    </w:p>
    <w:p w14:paraId="203D966D" w14:textId="606A6C00" w:rsidR="00236E2D" w:rsidRDefault="00236E2D" w:rsidP="00236E2D">
      <w:pPr>
        <w:pStyle w:val="BodyText"/>
      </w:pPr>
      <w:r w:rsidRPr="517BA96C">
        <w:rPr>
          <w:rFonts w:eastAsia="Arial"/>
        </w:rPr>
        <w:t xml:space="preserve">The initial focus of the overarching strategy will be on the most urgent actions </w:t>
      </w:r>
      <w:r w:rsidR="00B66F7E">
        <w:rPr>
          <w:rFonts w:eastAsia="Arial"/>
        </w:rPr>
        <w:t>(</w:t>
      </w:r>
      <w:r w:rsidRPr="517BA96C">
        <w:rPr>
          <w:rFonts w:eastAsia="Arial"/>
        </w:rPr>
        <w:t xml:space="preserve">i.e. </w:t>
      </w:r>
      <w:r w:rsidRPr="00773506">
        <w:rPr>
          <w:rFonts w:eastAsia="Arial"/>
          <w:i/>
        </w:rPr>
        <w:t>Phase 1 I</w:t>
      </w:r>
      <w:r w:rsidRPr="00773506">
        <w:rPr>
          <w:rFonts w:asciiTheme="majorHAnsi" w:eastAsia="Arial" w:hAnsiTheme="majorHAnsi" w:cstheme="majorHAnsi"/>
          <w:i/>
          <w:color w:val="201F1E"/>
        </w:rPr>
        <w:t>mmediate</w:t>
      </w:r>
      <w:r w:rsidRPr="00773506">
        <w:rPr>
          <w:rFonts w:asciiTheme="majorHAnsi" w:eastAsia="Calibri" w:hAnsiTheme="majorHAnsi" w:cstheme="majorHAnsi"/>
          <w:i/>
          <w:color w:val="201F1E"/>
        </w:rPr>
        <w:t xml:space="preserve"> </w:t>
      </w:r>
      <w:r w:rsidRPr="00773506">
        <w:rPr>
          <w:rFonts w:asciiTheme="majorHAnsi" w:eastAsia="Calibri" w:hAnsiTheme="majorHAnsi" w:cstheme="majorHAnsi"/>
          <w:i/>
        </w:rPr>
        <w:t>actions - as soon as able to operate in the fire area</w:t>
      </w:r>
      <w:r w:rsidRPr="00B23914">
        <w:rPr>
          <w:rFonts w:asciiTheme="majorHAnsi" w:eastAsia="Calibri" w:hAnsiTheme="majorHAnsi" w:cstheme="majorHAnsi"/>
        </w:rPr>
        <w:t>)</w:t>
      </w:r>
      <w:r w:rsidRPr="00B23914">
        <w:rPr>
          <w:rFonts w:asciiTheme="majorHAnsi" w:eastAsia="Calibri" w:hAnsiTheme="majorHAnsi" w:cstheme="majorHAnsi"/>
          <w:b/>
          <w:bCs/>
        </w:rPr>
        <w:t xml:space="preserve"> </w:t>
      </w:r>
      <w:r w:rsidRPr="00B23914">
        <w:rPr>
          <w:rFonts w:asciiTheme="majorHAnsi" w:eastAsia="Calibri" w:hAnsiTheme="majorHAnsi" w:cstheme="majorHAnsi"/>
        </w:rPr>
        <w:t>but</w:t>
      </w:r>
      <w:r w:rsidRPr="517BA96C">
        <w:rPr>
          <w:rFonts w:ascii="Calibri" w:eastAsia="Calibri" w:hAnsi="Calibri" w:cs="Calibri"/>
        </w:rPr>
        <w:t xml:space="preserve"> </w:t>
      </w:r>
      <w:r w:rsidRPr="517BA96C">
        <w:rPr>
          <w:rFonts w:eastAsia="Arial"/>
          <w:color w:val="201F1E"/>
        </w:rPr>
        <w:t>all the timeframes are part of the overall emergency response.  Planning for short-term and medium-term actions can commence as soon as feasible</w:t>
      </w:r>
      <w:r w:rsidRPr="517BA96C">
        <w:rPr>
          <w:rFonts w:ascii="Calibri" w:eastAsia="Calibri" w:hAnsi="Calibri" w:cs="Calibri"/>
        </w:rPr>
        <w:t>.</w:t>
      </w:r>
    </w:p>
    <w:p w14:paraId="6D3C96D9" w14:textId="6ED50CC8" w:rsidR="517BA96C" w:rsidRPr="00C2384C" w:rsidRDefault="517BA96C" w:rsidP="00236E2D">
      <w:pPr>
        <w:pStyle w:val="BodyText"/>
      </w:pPr>
    </w:p>
    <w:p w14:paraId="65239B35" w14:textId="5D4177EA" w:rsidR="27E683B7" w:rsidRDefault="27E683B7">
      <w:r>
        <w:br w:type="page"/>
      </w:r>
    </w:p>
    <w:p w14:paraId="0D1A072B" w14:textId="77777777" w:rsidR="0010740C" w:rsidRPr="001340EE" w:rsidRDefault="0010740C" w:rsidP="005F3311">
      <w:pPr>
        <w:pStyle w:val="Heading2"/>
        <w:numPr>
          <w:ilvl w:val="0"/>
          <w:numId w:val="0"/>
        </w:numPr>
      </w:pPr>
      <w:bookmarkStart w:id="1156" w:name="_Toc29805815"/>
      <w:bookmarkStart w:id="1157" w:name="_Toc30602465"/>
      <w:r w:rsidRPr="001340EE">
        <w:lastRenderedPageBreak/>
        <w:t>Timeframes for response</w:t>
      </w:r>
      <w:bookmarkEnd w:id="1156"/>
      <w:bookmarkEnd w:id="1157"/>
      <w:r w:rsidRPr="001340EE">
        <w:t xml:space="preserve"> </w:t>
      </w:r>
    </w:p>
    <w:p w14:paraId="53EDCCFD" w14:textId="77777777" w:rsidR="008E3F91" w:rsidRPr="008E3F91" w:rsidRDefault="008E3F91" w:rsidP="008E3F91">
      <w:pPr>
        <w:pStyle w:val="BodyText"/>
        <w:spacing w:before="0" w:line="240" w:lineRule="auto"/>
      </w:pPr>
      <w:r w:rsidRPr="008E3F91">
        <w:t>There are a wide range of potential responses and actions that can be undertaken to assist the recovery of biodiversity post-fire, and due to the criticality of time in an emergency response, they will be considered in terms of nested timeframes:</w:t>
      </w:r>
    </w:p>
    <w:p w14:paraId="32380F22" w14:textId="77777777" w:rsidR="007300BB" w:rsidRDefault="007300BB" w:rsidP="00C80A94">
      <w:pPr>
        <w:spacing w:after="120" w:line="240" w:lineRule="auto"/>
        <w:rPr>
          <w:rFonts w:eastAsia="Calibri" w:cstheme="minorBidi"/>
          <w:b/>
          <w:bCs/>
          <w:color w:val="201F1E"/>
        </w:rPr>
      </w:pPr>
    </w:p>
    <w:p w14:paraId="64DDD748" w14:textId="41BAB17E" w:rsidR="008E3F91" w:rsidRPr="008E3F91" w:rsidRDefault="008E3F91" w:rsidP="00C80A94">
      <w:pPr>
        <w:spacing w:after="120" w:line="240" w:lineRule="auto"/>
        <w:rPr>
          <w:b/>
          <w:bCs/>
          <w:color w:val="201F1E"/>
        </w:rPr>
      </w:pPr>
      <w:r w:rsidRPr="008E3F91">
        <w:rPr>
          <w:rFonts w:eastAsia="Calibri" w:cstheme="minorBidi"/>
          <w:b/>
          <w:bCs/>
          <w:color w:val="201F1E"/>
        </w:rPr>
        <w:t xml:space="preserve">Immediate actions (while the fire is still active) </w:t>
      </w:r>
      <w:r w:rsidRPr="008E3F91">
        <w:rPr>
          <w:rFonts w:eastAsia="Calibri" w:cstheme="minorBidi"/>
          <w:bCs/>
          <w:i/>
          <w:color w:val="201F1E"/>
        </w:rPr>
        <w:t>(note these are not the subject of this report)</w:t>
      </w:r>
    </w:p>
    <w:p w14:paraId="2D98C90A" w14:textId="77777777" w:rsidR="008E3F91" w:rsidRPr="008E3F91" w:rsidRDefault="008E3F91" w:rsidP="00C333DC">
      <w:pPr>
        <w:spacing w:after="120" w:line="240" w:lineRule="auto"/>
        <w:ind w:left="142" w:hanging="142"/>
        <w:rPr>
          <w:b/>
          <w:bCs/>
          <w:color w:val="201F1E"/>
        </w:rPr>
      </w:pPr>
      <w:r w:rsidRPr="008E3F91">
        <w:rPr>
          <w:rFonts w:eastAsia="Calibri"/>
          <w:color w:val="201F1E"/>
        </w:rPr>
        <w:t>Two activities are already underway as part of standard fire response processes:</w:t>
      </w:r>
    </w:p>
    <w:p w14:paraId="59653CFA" w14:textId="2AD963CA" w:rsidR="008E3F91" w:rsidRPr="008E3F91" w:rsidRDefault="008E3F91" w:rsidP="00C333DC">
      <w:pPr>
        <w:pStyle w:val="ListParagraph"/>
        <w:numPr>
          <w:ilvl w:val="0"/>
          <w:numId w:val="49"/>
        </w:numPr>
        <w:spacing w:after="120" w:line="240" w:lineRule="auto"/>
        <w:contextualSpacing w:val="0"/>
        <w:rPr>
          <w:rFonts w:eastAsia="Calibri" w:cstheme="minorBidi"/>
          <w:color w:val="201F1E"/>
        </w:rPr>
      </w:pPr>
      <w:r w:rsidRPr="008E3F91">
        <w:rPr>
          <w:rFonts w:eastAsia="Calibri" w:cstheme="minorBidi"/>
          <w:color w:val="201F1E"/>
        </w:rPr>
        <w:t>wildlife welfare coordination, including responding to animals already being brought to treatment locations, and preparation for expanded activities once the fire ground is declared safe to enter.</w:t>
      </w:r>
    </w:p>
    <w:p w14:paraId="1BE13371" w14:textId="53BB3D85" w:rsidR="008E3F91" w:rsidRPr="008E3F91" w:rsidRDefault="008E3F91" w:rsidP="00C333DC">
      <w:pPr>
        <w:pStyle w:val="ListParagraph"/>
        <w:numPr>
          <w:ilvl w:val="0"/>
          <w:numId w:val="49"/>
        </w:numPr>
        <w:spacing w:after="120" w:line="240" w:lineRule="auto"/>
        <w:contextualSpacing w:val="0"/>
        <w:rPr>
          <w:rFonts w:eastAsia="Calibri"/>
          <w:b/>
          <w:color w:val="201F1E"/>
        </w:rPr>
      </w:pPr>
      <w:r w:rsidRPr="008E3F91">
        <w:rPr>
          <w:rFonts w:eastAsia="Calibri" w:cstheme="minorBidi"/>
          <w:color w:val="201F1E"/>
        </w:rPr>
        <w:t xml:space="preserve">advice on managing risks of biodiversity impacts from on-going fire suppression activities (e.g. where to restrict application of retardant or blacking out actions </w:t>
      </w:r>
      <w:r w:rsidR="009835F3">
        <w:rPr>
          <w:rFonts w:eastAsia="Calibri" w:cstheme="minorBidi"/>
          <w:color w:val="201F1E"/>
        </w:rPr>
        <w:t xml:space="preserve">in </w:t>
      </w:r>
      <w:r w:rsidR="00A60856">
        <w:rPr>
          <w:rFonts w:eastAsia="Calibri" w:cstheme="minorBidi"/>
          <w:color w:val="201F1E"/>
        </w:rPr>
        <w:t>refuges</w:t>
      </w:r>
      <w:r w:rsidR="00722918">
        <w:rPr>
          <w:rStyle w:val="FootnoteReference"/>
          <w:rFonts w:eastAsia="Calibri" w:cstheme="minorBidi"/>
        </w:rPr>
        <w:footnoteReference w:id="2"/>
      </w:r>
      <w:r w:rsidR="00722918">
        <w:rPr>
          <w:rFonts w:eastAsia="Calibri" w:cstheme="minorBidi"/>
          <w:color w:val="201F1E"/>
        </w:rPr>
        <w:t xml:space="preserve"> </w:t>
      </w:r>
      <w:r w:rsidR="00487E25">
        <w:rPr>
          <w:rFonts w:eastAsia="Calibri" w:cstheme="minorBidi"/>
          <w:color w:val="201F1E"/>
        </w:rPr>
        <w:t>for</w:t>
      </w:r>
      <w:r w:rsidRPr="008E3F91">
        <w:rPr>
          <w:rFonts w:eastAsia="Calibri" w:cstheme="minorBidi"/>
          <w:color w:val="201F1E"/>
        </w:rPr>
        <w:t xml:space="preserve"> localised high value biodiversity assets such as narrow endemics or very fire-sensitive species/communities).   </w:t>
      </w:r>
    </w:p>
    <w:p w14:paraId="326E04CB" w14:textId="77777777" w:rsidR="007300BB" w:rsidRDefault="007300BB" w:rsidP="00C80A94">
      <w:pPr>
        <w:spacing w:after="120" w:line="240" w:lineRule="auto"/>
        <w:rPr>
          <w:rFonts w:eastAsia="Calibri" w:cstheme="minorHAnsi"/>
          <w:b/>
          <w:bCs/>
          <w:color w:val="201F1E"/>
        </w:rPr>
      </w:pPr>
    </w:p>
    <w:p w14:paraId="297F29C1" w14:textId="3D9FB19F" w:rsidR="008E3F91" w:rsidRPr="008E3F91" w:rsidRDefault="00B47A06" w:rsidP="00C80A94">
      <w:pPr>
        <w:spacing w:after="120" w:line="240" w:lineRule="auto"/>
        <w:rPr>
          <w:rFonts w:cstheme="minorHAnsi"/>
        </w:rPr>
      </w:pPr>
      <w:r>
        <w:rPr>
          <w:rFonts w:eastAsia="Calibri" w:cstheme="minorHAnsi"/>
          <w:b/>
          <w:bCs/>
          <w:color w:val="201F1E"/>
        </w:rPr>
        <w:t xml:space="preserve">Phase 1 - </w:t>
      </w:r>
      <w:r w:rsidR="008E3F91" w:rsidRPr="008E3F91">
        <w:rPr>
          <w:rFonts w:eastAsia="Calibri" w:cstheme="minorHAnsi"/>
          <w:b/>
          <w:bCs/>
          <w:color w:val="201F1E"/>
        </w:rPr>
        <w:t>Immediate</w:t>
      </w:r>
      <w:r w:rsidR="008E3F91" w:rsidRPr="008E3F91">
        <w:rPr>
          <w:rFonts w:eastAsia="Calibri" w:cstheme="minorBidi"/>
          <w:b/>
          <w:bCs/>
          <w:color w:val="201F1E"/>
        </w:rPr>
        <w:t xml:space="preserve"> </w:t>
      </w:r>
      <w:r w:rsidR="008E3F91" w:rsidRPr="008E3F91">
        <w:rPr>
          <w:rFonts w:eastAsia="Calibri" w:cstheme="minorHAnsi"/>
          <w:b/>
          <w:bCs/>
          <w:color w:val="201F1E"/>
        </w:rPr>
        <w:t>actions (as soon as able to operate in the fire area)</w:t>
      </w:r>
    </w:p>
    <w:p w14:paraId="0E719155" w14:textId="77777777" w:rsidR="008E3F91" w:rsidRPr="008E3F91" w:rsidRDefault="008E3F91" w:rsidP="007300BB">
      <w:pPr>
        <w:spacing w:after="120" w:line="240" w:lineRule="auto"/>
        <w:rPr>
          <w:rFonts w:cstheme="minorHAnsi"/>
        </w:rPr>
      </w:pPr>
      <w:r w:rsidRPr="008E3F91">
        <w:rPr>
          <w:rFonts w:eastAsia="Calibri" w:cstheme="minorHAnsi"/>
          <w:color w:val="201F1E"/>
        </w:rPr>
        <w:t xml:space="preserve">A number of risks require immediate action otherwise the opportunity to manage the risk </w:t>
      </w:r>
      <w:r w:rsidRPr="008E3F91">
        <w:rPr>
          <w:rFonts w:eastAsia="Calibri"/>
          <w:color w:val="201F1E"/>
        </w:rPr>
        <w:t>will</w:t>
      </w:r>
      <w:r w:rsidRPr="008E3F91">
        <w:rPr>
          <w:rFonts w:eastAsia="Calibri" w:cstheme="minorHAnsi"/>
          <w:color w:val="201F1E"/>
        </w:rPr>
        <w:t xml:space="preserve"> be lost.  Some of these actions will require ground access, while others may be most effective if permission for air access prior to ground access is possible (e.g. it is critical to control cats quickly since they are known to travel long distances (25 km) and rapidly flood areas post-fire to prey on remaining native animals).  Other actions include:</w:t>
      </w:r>
    </w:p>
    <w:p w14:paraId="35E1108B" w14:textId="764F108D" w:rsidR="008E3F91" w:rsidRPr="008E3F91" w:rsidRDefault="007300BB" w:rsidP="007300BB">
      <w:pPr>
        <w:pStyle w:val="ListParagraph"/>
        <w:numPr>
          <w:ilvl w:val="0"/>
          <w:numId w:val="20"/>
        </w:numPr>
        <w:spacing w:after="120" w:line="240" w:lineRule="auto"/>
        <w:contextualSpacing w:val="0"/>
        <w:rPr>
          <w:rFonts w:cstheme="minorHAnsi"/>
        </w:rPr>
      </w:pPr>
      <w:r>
        <w:rPr>
          <w:rFonts w:eastAsia="Calibri" w:cstheme="minorBidi"/>
          <w:color w:val="201F1E"/>
        </w:rPr>
        <w:t>extracting</w:t>
      </w:r>
      <w:r w:rsidR="008E3F91" w:rsidRPr="008E3F91">
        <w:rPr>
          <w:rFonts w:eastAsia="Calibri" w:cstheme="minorHAnsi"/>
          <w:color w:val="201F1E"/>
        </w:rPr>
        <w:t xml:space="preserve"> and/or translocating </w:t>
      </w:r>
      <w:r w:rsidR="008E3F91" w:rsidRPr="008E3F91">
        <w:rPr>
          <w:rFonts w:eastAsia="Calibri" w:cstheme="minorBidi"/>
          <w:color w:val="201F1E"/>
        </w:rPr>
        <w:t>individual animals prior to further deaths or environmental degradation (e.g. water quality)</w:t>
      </w:r>
    </w:p>
    <w:p w14:paraId="164473D9" w14:textId="77777777" w:rsidR="008E3F91" w:rsidRPr="008E3F91" w:rsidRDefault="008E3F91" w:rsidP="008E3F91">
      <w:pPr>
        <w:pStyle w:val="ListParagraph"/>
        <w:numPr>
          <w:ilvl w:val="1"/>
          <w:numId w:val="20"/>
        </w:numPr>
        <w:spacing w:after="120" w:line="240" w:lineRule="auto"/>
        <w:ind w:left="993" w:hanging="142"/>
        <w:contextualSpacing w:val="0"/>
        <w:rPr>
          <w:rFonts w:cstheme="minorHAnsi"/>
        </w:rPr>
      </w:pPr>
      <w:r w:rsidRPr="008E3F91">
        <w:rPr>
          <w:rFonts w:eastAsia="Calibri" w:cstheme="minorBidi"/>
          <w:color w:val="201F1E"/>
        </w:rPr>
        <w:t xml:space="preserve">providing </w:t>
      </w:r>
      <w:r w:rsidRPr="008E3F91">
        <w:rPr>
          <w:rFonts w:eastAsia="Calibri" w:cstheme="minorHAnsi"/>
          <w:color w:val="201F1E"/>
        </w:rPr>
        <w:t>supplementary food</w:t>
      </w:r>
      <w:r w:rsidRPr="008E3F91">
        <w:rPr>
          <w:rFonts w:eastAsia="Calibri" w:cstheme="minorBidi"/>
          <w:color w:val="201F1E"/>
        </w:rPr>
        <w:t>/</w:t>
      </w:r>
      <w:r w:rsidRPr="008E3F91">
        <w:rPr>
          <w:rFonts w:eastAsia="Calibri" w:cstheme="minorHAnsi"/>
          <w:color w:val="201F1E"/>
        </w:rPr>
        <w:t>water, or</w:t>
      </w:r>
      <w:r w:rsidRPr="008E3F91">
        <w:rPr>
          <w:rFonts w:eastAsia="Calibri" w:cstheme="minorBidi"/>
          <w:color w:val="201F1E"/>
        </w:rPr>
        <w:t xml:space="preserve"> artificial habitat.</w:t>
      </w:r>
    </w:p>
    <w:p w14:paraId="5DAD51DF" w14:textId="77777777" w:rsidR="00EB4D2E" w:rsidRDefault="00EB4D2E" w:rsidP="00C80A94">
      <w:pPr>
        <w:spacing w:after="120" w:line="240" w:lineRule="auto"/>
        <w:rPr>
          <w:rFonts w:eastAsia="Calibri" w:cstheme="minorBidi"/>
          <w:b/>
          <w:color w:val="201F1E"/>
        </w:rPr>
      </w:pPr>
    </w:p>
    <w:p w14:paraId="5B1D0D05" w14:textId="11F42147" w:rsidR="008E3F91" w:rsidRPr="008E3F91" w:rsidRDefault="00B47A06" w:rsidP="00C80A94">
      <w:pPr>
        <w:spacing w:after="120" w:line="240" w:lineRule="auto"/>
        <w:rPr>
          <w:rFonts w:cstheme="minorBidi"/>
        </w:rPr>
      </w:pPr>
      <w:r>
        <w:rPr>
          <w:rFonts w:eastAsia="Calibri" w:cstheme="minorBidi"/>
          <w:b/>
          <w:color w:val="201F1E"/>
        </w:rPr>
        <w:t xml:space="preserve">Phase 2 - </w:t>
      </w:r>
      <w:r w:rsidR="008E3F91" w:rsidRPr="008E3F91">
        <w:rPr>
          <w:rFonts w:eastAsia="Calibri" w:cstheme="minorBidi"/>
          <w:b/>
          <w:color w:val="201F1E"/>
        </w:rPr>
        <w:t>Short-term</w:t>
      </w:r>
      <w:r w:rsidR="008E3F91" w:rsidRPr="008E3F91">
        <w:rPr>
          <w:rFonts w:eastAsia="Calibri" w:cstheme="minorBidi"/>
          <w:b/>
          <w:bCs/>
          <w:color w:val="201F1E"/>
        </w:rPr>
        <w:t xml:space="preserve"> broader-scale</w:t>
      </w:r>
      <w:r w:rsidR="008E3F91" w:rsidRPr="008E3F91">
        <w:rPr>
          <w:rFonts w:eastAsia="Calibri" w:cstheme="minorBidi"/>
          <w:b/>
          <w:color w:val="201F1E"/>
        </w:rPr>
        <w:t xml:space="preserve"> actions (up to 1 year)</w:t>
      </w:r>
    </w:p>
    <w:p w14:paraId="048953B5" w14:textId="65761855" w:rsidR="008E3F91" w:rsidRPr="008E3F91" w:rsidRDefault="008E3F91" w:rsidP="00E82F5E">
      <w:pPr>
        <w:spacing w:after="120" w:line="240" w:lineRule="auto"/>
        <w:rPr>
          <w:rFonts w:eastAsia="Calibri"/>
          <w:color w:val="201F1E"/>
        </w:rPr>
      </w:pPr>
      <w:r w:rsidRPr="008E3F91">
        <w:rPr>
          <w:rFonts w:eastAsia="Calibri"/>
          <w:color w:val="201F1E"/>
        </w:rPr>
        <w:t>There are broader-scale risks that require timely actions otherwise the opportunity to manage the risk will be lost.  For example, herbivore control in the burnt and adjacent areas is required because any remaining plants are more exposed to herbivory, and seedling and resprouting plants are more vulnerable to damage.  Coincidently, the post-fire landscape provides a unique management opportunity to cost-effectively do this - short-term lack of vegetative cover and restricted public land access during the initial phase of recovery will enable aerial control of pest species.</w:t>
      </w:r>
    </w:p>
    <w:p w14:paraId="235D06E5" w14:textId="77777777" w:rsidR="008E3F91" w:rsidRPr="008E3F91" w:rsidRDefault="008E3F91" w:rsidP="00E82F5E">
      <w:pPr>
        <w:spacing w:after="120" w:line="240" w:lineRule="auto"/>
      </w:pPr>
      <w:r w:rsidRPr="008E3F91">
        <w:rPr>
          <w:rFonts w:eastAsia="Calibri"/>
          <w:color w:val="201F1E"/>
        </w:rPr>
        <w:t>Other actions include on-ground assessment of the status of critical species to improve targeting of management actions, and re-establishment/expansion of research technology (e.g. camera traps).</w:t>
      </w:r>
    </w:p>
    <w:p w14:paraId="02BE0849" w14:textId="77777777" w:rsidR="00E82F5E" w:rsidRDefault="00E82F5E" w:rsidP="00C80A94">
      <w:pPr>
        <w:spacing w:after="120" w:line="240" w:lineRule="auto"/>
        <w:rPr>
          <w:rFonts w:eastAsia="Calibri" w:cstheme="minorBidi"/>
          <w:b/>
          <w:bCs/>
          <w:color w:val="201F1E"/>
        </w:rPr>
      </w:pPr>
    </w:p>
    <w:p w14:paraId="42DE4540" w14:textId="7E905948" w:rsidR="008E3F91" w:rsidRPr="008E3F91" w:rsidRDefault="00B47A06" w:rsidP="00C80A94">
      <w:pPr>
        <w:spacing w:after="120" w:line="240" w:lineRule="auto"/>
        <w:rPr>
          <w:rFonts w:cstheme="minorBidi"/>
        </w:rPr>
      </w:pPr>
      <w:r>
        <w:rPr>
          <w:rFonts w:eastAsia="Calibri" w:cstheme="minorBidi"/>
          <w:b/>
          <w:bCs/>
          <w:color w:val="201F1E"/>
        </w:rPr>
        <w:t xml:space="preserve">Phase </w:t>
      </w:r>
      <w:r w:rsidR="00644CDF">
        <w:rPr>
          <w:rFonts w:eastAsia="Calibri" w:cstheme="minorBidi"/>
          <w:b/>
          <w:bCs/>
          <w:color w:val="201F1E"/>
        </w:rPr>
        <w:t xml:space="preserve">3 </w:t>
      </w:r>
      <w:r>
        <w:rPr>
          <w:rFonts w:eastAsia="Calibri" w:cstheme="minorBidi"/>
          <w:b/>
          <w:bCs/>
          <w:color w:val="201F1E"/>
        </w:rPr>
        <w:t xml:space="preserve">- </w:t>
      </w:r>
      <w:r w:rsidR="008E3F91" w:rsidRPr="008E3F91">
        <w:rPr>
          <w:rFonts w:eastAsia="Calibri" w:cstheme="minorBidi"/>
          <w:b/>
          <w:bCs/>
          <w:color w:val="201F1E"/>
        </w:rPr>
        <w:t>Medium-term actions (1 – 3 years)</w:t>
      </w:r>
    </w:p>
    <w:p w14:paraId="64137BB8" w14:textId="12516EFE" w:rsidR="008E3F91" w:rsidRPr="008E3F91" w:rsidRDefault="008E3F91" w:rsidP="009622FA">
      <w:pPr>
        <w:spacing w:after="120" w:line="240" w:lineRule="auto"/>
      </w:pPr>
      <w:r w:rsidRPr="008E3F91">
        <w:rPr>
          <w:rFonts w:eastAsia="Calibri"/>
          <w:color w:val="201F1E"/>
        </w:rPr>
        <w:t xml:space="preserve">There are some risks that do not need immediate action so there is an opportunity to plan more thoroughly on the basis of information collected in the </w:t>
      </w:r>
      <w:r w:rsidR="002C209F" w:rsidRPr="008E3F91">
        <w:rPr>
          <w:rFonts w:eastAsia="Calibri"/>
          <w:color w:val="201F1E"/>
        </w:rPr>
        <w:t>first-year</w:t>
      </w:r>
      <w:r w:rsidRPr="008E3F91">
        <w:rPr>
          <w:rFonts w:eastAsia="Calibri"/>
          <w:color w:val="201F1E"/>
        </w:rPr>
        <w:t xml:space="preserve"> post-fire.  This could include reconsidering the mix and priority of conservation actions more broadly in the fire areas.  For example, increased protection and/or management of other areas of habitat that have become more </w:t>
      </w:r>
      <w:r w:rsidR="001B5043">
        <w:rPr>
          <w:rFonts w:eastAsia="Calibri"/>
          <w:color w:val="201F1E"/>
        </w:rPr>
        <w:t xml:space="preserve">strategically </w:t>
      </w:r>
      <w:r w:rsidRPr="008E3F91">
        <w:rPr>
          <w:rFonts w:eastAsia="Calibri"/>
          <w:color w:val="201F1E"/>
        </w:rPr>
        <w:t>important for key species as a result of the fires.</w:t>
      </w:r>
    </w:p>
    <w:p w14:paraId="5A7E2905" w14:textId="77777777" w:rsidR="008E3F91" w:rsidRPr="008E3F91" w:rsidRDefault="008E3F91" w:rsidP="009622FA">
      <w:pPr>
        <w:spacing w:after="120" w:line="240" w:lineRule="auto"/>
      </w:pPr>
      <w:r w:rsidRPr="008E3F91">
        <w:t>In other cases, a risk may take time to manifest and be treatable (e.g. weed infestations arising from the release of soil-stored seed).</w:t>
      </w:r>
    </w:p>
    <w:p w14:paraId="34F8833A" w14:textId="77777777" w:rsidR="008E3F91" w:rsidRPr="008E3F91" w:rsidRDefault="008E3F91" w:rsidP="009622FA">
      <w:pPr>
        <w:spacing w:after="120" w:line="240" w:lineRule="auto"/>
      </w:pPr>
      <w:r w:rsidRPr="008E3F91">
        <w:rPr>
          <w:rFonts w:eastAsia="Calibri"/>
          <w:color w:val="201F1E"/>
        </w:rPr>
        <w:lastRenderedPageBreak/>
        <w:t xml:space="preserve">There is an important opportunity to review and build on the strengths of existing projects, and also to expand our thinking to trial novel management options. </w:t>
      </w:r>
    </w:p>
    <w:p w14:paraId="363061D8" w14:textId="77777777" w:rsidR="009622FA" w:rsidRDefault="009622FA" w:rsidP="00C80A94">
      <w:pPr>
        <w:spacing w:after="120" w:line="240" w:lineRule="auto"/>
        <w:rPr>
          <w:rFonts w:eastAsia="Calibri" w:cstheme="minorBidi"/>
          <w:b/>
          <w:bCs/>
          <w:color w:val="201F1E"/>
        </w:rPr>
      </w:pPr>
    </w:p>
    <w:p w14:paraId="3CCF1CD1" w14:textId="7FF00658" w:rsidR="008E3F91" w:rsidRPr="008E3F91" w:rsidRDefault="00644CDF" w:rsidP="00C80A94">
      <w:pPr>
        <w:spacing w:after="120" w:line="240" w:lineRule="auto"/>
        <w:rPr>
          <w:rFonts w:cstheme="minorBidi"/>
        </w:rPr>
      </w:pPr>
      <w:r>
        <w:rPr>
          <w:rFonts w:eastAsia="Calibri" w:cstheme="minorBidi"/>
          <w:b/>
          <w:bCs/>
          <w:color w:val="201F1E"/>
        </w:rPr>
        <w:t xml:space="preserve">Phase 4 - </w:t>
      </w:r>
      <w:r w:rsidR="008E3F91" w:rsidRPr="008E3F91">
        <w:rPr>
          <w:rFonts w:eastAsia="Calibri" w:cstheme="minorBidi"/>
          <w:b/>
          <w:bCs/>
          <w:color w:val="201F1E"/>
        </w:rPr>
        <w:t>Longer</w:t>
      </w:r>
      <w:r w:rsidR="008E3F91" w:rsidRPr="008E3F91">
        <w:rPr>
          <w:rFonts w:eastAsia="Calibri" w:cstheme="minorBidi"/>
          <w:b/>
          <w:color w:val="201F1E"/>
        </w:rPr>
        <w:t>-term actions (beyond 3 years)</w:t>
      </w:r>
    </w:p>
    <w:p w14:paraId="7091421C" w14:textId="5D92F242" w:rsidR="008E3F91" w:rsidRDefault="008E3F91" w:rsidP="000F133D">
      <w:pPr>
        <w:spacing w:after="120" w:line="240" w:lineRule="auto"/>
        <w:rPr>
          <w:rFonts w:eastAsia="Calibri"/>
          <w:color w:val="201F1E"/>
        </w:rPr>
      </w:pPr>
      <w:r w:rsidRPr="008E3F91">
        <w:rPr>
          <w:rFonts w:eastAsia="Calibri"/>
          <w:color w:val="201F1E"/>
        </w:rPr>
        <w:t xml:space="preserve">As well as sustaining implementation of relevant short and medium-term actions, there are additional actions that will become necessary in the longer term.  For example, restoring animals into previously burnt areas, and implementing measures to reduce the occurrence and/or impact of </w:t>
      </w:r>
      <w:r w:rsidR="00CC2F0D">
        <w:rPr>
          <w:rFonts w:eastAsia="Calibri"/>
          <w:color w:val="201F1E"/>
        </w:rPr>
        <w:t xml:space="preserve">future </w:t>
      </w:r>
      <w:r w:rsidRPr="008E3F91">
        <w:rPr>
          <w:rFonts w:eastAsia="Calibri"/>
          <w:color w:val="201F1E"/>
        </w:rPr>
        <w:t>high severity fires in significant locations.</w:t>
      </w:r>
    </w:p>
    <w:p w14:paraId="1BD4F454" w14:textId="77777777" w:rsidR="00FD7AF6" w:rsidRPr="008E3F91" w:rsidRDefault="00FD7AF6" w:rsidP="000F133D">
      <w:pPr>
        <w:spacing w:after="120" w:line="240" w:lineRule="auto"/>
      </w:pPr>
    </w:p>
    <w:p w14:paraId="18CD9B3E" w14:textId="77777777" w:rsidR="000D6AA4" w:rsidRPr="0010717C" w:rsidRDefault="000D6AA4" w:rsidP="005F3311">
      <w:pPr>
        <w:pStyle w:val="Heading2"/>
        <w:numPr>
          <w:ilvl w:val="0"/>
          <w:numId w:val="0"/>
        </w:numPr>
      </w:pPr>
      <w:bookmarkStart w:id="1158" w:name="_Toc29805816"/>
      <w:bookmarkStart w:id="1159" w:name="_Toc30602466"/>
      <w:r>
        <w:t>Summary of potential responses across time frames</w:t>
      </w:r>
      <w:bookmarkEnd w:id="1158"/>
      <w:bookmarkEnd w:id="1159"/>
    </w:p>
    <w:p w14:paraId="22C960DB" w14:textId="568DF3B1" w:rsidR="000D6AA4" w:rsidRPr="00911755" w:rsidRDefault="000D6AA4" w:rsidP="000D6AA4">
      <w:pPr>
        <w:pStyle w:val="BodyText"/>
        <w:rPr>
          <w:lang w:eastAsia="en-AU"/>
        </w:rPr>
      </w:pPr>
      <w:r w:rsidRPr="00984EEE">
        <w:rPr>
          <w:lang w:eastAsia="en-AU"/>
        </w:rPr>
        <w:t xml:space="preserve">From the </w:t>
      </w:r>
      <w:r w:rsidR="00DE55C5">
        <w:rPr>
          <w:lang w:eastAsia="en-AU"/>
        </w:rPr>
        <w:t xml:space="preserve">first Biodiversity Bushfire Response </w:t>
      </w:r>
      <w:r w:rsidRPr="00984EEE">
        <w:rPr>
          <w:lang w:eastAsia="en-AU"/>
        </w:rPr>
        <w:t>Workshop (10</w:t>
      </w:r>
      <w:r w:rsidR="00DE55C5" w:rsidRPr="00DE55C5">
        <w:rPr>
          <w:vertAlign w:val="superscript"/>
          <w:lang w:eastAsia="en-AU"/>
        </w:rPr>
        <w:t>th</w:t>
      </w:r>
      <w:r w:rsidR="00DE55C5">
        <w:rPr>
          <w:lang w:eastAsia="en-AU"/>
        </w:rPr>
        <w:t xml:space="preserve"> </w:t>
      </w:r>
      <w:r w:rsidRPr="00984EEE">
        <w:rPr>
          <w:lang w:eastAsia="en-AU"/>
        </w:rPr>
        <w:t>Jan</w:t>
      </w:r>
      <w:r w:rsidR="00DE55C5">
        <w:rPr>
          <w:lang w:eastAsia="en-AU"/>
        </w:rPr>
        <w:t>uary</w:t>
      </w:r>
      <w:r w:rsidRPr="00984EEE">
        <w:rPr>
          <w:lang w:eastAsia="en-AU"/>
        </w:rPr>
        <w:t xml:space="preserve"> 2020)</w:t>
      </w:r>
      <w:r>
        <w:rPr>
          <w:lang w:eastAsia="en-AU"/>
        </w:rPr>
        <w:t>, experts were asked to identify strategies of</w:t>
      </w:r>
      <w:r w:rsidRPr="00597502">
        <w:rPr>
          <w:lang w:eastAsia="en-AU"/>
        </w:rPr>
        <w:t xml:space="preserve"> emergency response </w:t>
      </w:r>
      <w:r>
        <w:rPr>
          <w:lang w:eastAsia="en-AU"/>
        </w:rPr>
        <w:t xml:space="preserve">for taxon groups, groups of similarly effected species and/or individual species. </w:t>
      </w:r>
      <w:r w:rsidRPr="00272456">
        <w:rPr>
          <w:lang w:eastAsia="en-AU"/>
        </w:rPr>
        <w:t>The workshop assessed the benefits of potential strategies but did not have time to explore address the negative impacts on other species.</w:t>
      </w:r>
      <w:r w:rsidR="006104E0">
        <w:rPr>
          <w:lang w:eastAsia="en-AU"/>
        </w:rPr>
        <w:t xml:space="preserve"> This was supplemented by an internal DELWP workshop with biodiversity policy, program and research staff.</w:t>
      </w:r>
    </w:p>
    <w:p w14:paraId="22958867" w14:textId="12D1727C" w:rsidR="000D6AA4" w:rsidRDefault="000D6AA4" w:rsidP="000D6AA4">
      <w:pPr>
        <w:pStyle w:val="BodyText"/>
      </w:pPr>
      <w:r>
        <w:t>The key actions that were identified to be priorities for immediate and short</w:t>
      </w:r>
      <w:r w:rsidR="0034302E">
        <w:t>-</w:t>
      </w:r>
      <w:r>
        <w:t xml:space="preserve">term </w:t>
      </w:r>
      <w:r w:rsidR="00E819FF">
        <w:t>implementation</w:t>
      </w:r>
      <w:r>
        <w:t xml:space="preserve"> (within next 6 months) are listed below. </w:t>
      </w:r>
    </w:p>
    <w:p w14:paraId="5D9E9EE6" w14:textId="77777777" w:rsidR="000D6AA4" w:rsidRDefault="000D6AA4" w:rsidP="0034302E">
      <w:pPr>
        <w:pStyle w:val="ListBullet"/>
        <w:tabs>
          <w:tab w:val="clear" w:pos="360"/>
          <w:tab w:val="num" w:pos="720"/>
        </w:tabs>
        <w:ind w:left="720"/>
      </w:pPr>
      <w:r w:rsidRPr="004F1838">
        <w:t>Protect and manage key unburnt areas and populations</w:t>
      </w:r>
    </w:p>
    <w:p w14:paraId="2942C256" w14:textId="77777777" w:rsidR="000D6AA4" w:rsidRDefault="000D6AA4" w:rsidP="0034302E">
      <w:pPr>
        <w:pStyle w:val="ListBullet"/>
        <w:tabs>
          <w:tab w:val="clear" w:pos="360"/>
          <w:tab w:val="num" w:pos="720"/>
        </w:tabs>
        <w:ind w:left="720"/>
      </w:pPr>
      <w:r>
        <w:t xml:space="preserve">Intensified and sustained predator control within burnt and adjacent areas </w:t>
      </w:r>
    </w:p>
    <w:p w14:paraId="01261C7C" w14:textId="1EDE2A15" w:rsidR="000D6AA4" w:rsidRDefault="000D6AA4" w:rsidP="0034302E">
      <w:pPr>
        <w:pStyle w:val="ListBullet"/>
        <w:tabs>
          <w:tab w:val="clear" w:pos="360"/>
          <w:tab w:val="num" w:pos="720"/>
        </w:tabs>
        <w:ind w:left="720"/>
      </w:pPr>
      <w:r>
        <w:t>Intensified and sustained herbivore (deer, pig</w:t>
      </w:r>
      <w:r w:rsidR="00DE55C5">
        <w:t>, horse</w:t>
      </w:r>
      <w:r>
        <w:t xml:space="preserve">) control within </w:t>
      </w:r>
      <w:r w:rsidR="004808B7">
        <w:t>burnt</w:t>
      </w:r>
      <w:r>
        <w:t xml:space="preserve"> and adjacent areas</w:t>
      </w:r>
    </w:p>
    <w:p w14:paraId="2E1F8036" w14:textId="0EB89BEF" w:rsidR="000D6AA4" w:rsidRPr="00C34A01" w:rsidRDefault="000D6AA4" w:rsidP="0034302E">
      <w:pPr>
        <w:pStyle w:val="ListBullet"/>
        <w:tabs>
          <w:tab w:val="clear" w:pos="360"/>
          <w:tab w:val="num" w:pos="720"/>
        </w:tabs>
        <w:ind w:left="720"/>
      </w:pPr>
      <w:r>
        <w:t xml:space="preserve">Emergency </w:t>
      </w:r>
      <w:r w:rsidR="002E31FD">
        <w:t>extraction</w:t>
      </w:r>
      <w:r>
        <w:t xml:space="preserve">, ex situ management and translocation of critical flora and fauna species </w:t>
      </w:r>
    </w:p>
    <w:p w14:paraId="0986762E" w14:textId="31206D17" w:rsidR="000D6AA4" w:rsidRPr="00E97816" w:rsidRDefault="0097070E" w:rsidP="0034302E">
      <w:pPr>
        <w:pStyle w:val="ListBullet"/>
        <w:tabs>
          <w:tab w:val="clear" w:pos="360"/>
          <w:tab w:val="num" w:pos="720"/>
        </w:tabs>
        <w:ind w:left="720"/>
      </w:pPr>
      <w:r>
        <w:t>Immediate reconnaissance</w:t>
      </w:r>
      <w:r w:rsidR="000D6AA4">
        <w:t xml:space="preserve"> of critical species</w:t>
      </w:r>
      <w:r w:rsidR="000D6AA4" w:rsidRPr="00163CD9">
        <w:t xml:space="preserve"> to inform status following fire</w:t>
      </w:r>
    </w:p>
    <w:p w14:paraId="384899D8" w14:textId="2F361646" w:rsidR="001E2CF1" w:rsidRDefault="0034302E" w:rsidP="00FA05A3">
      <w:pPr>
        <w:pStyle w:val="BodyText"/>
      </w:pPr>
      <w:r>
        <w:t xml:space="preserve">These actions provided benefits to the greatest number of species </w:t>
      </w:r>
      <w:r w:rsidR="002A4E1E">
        <w:t xml:space="preserve">and key flora communities </w:t>
      </w:r>
      <w:r>
        <w:t xml:space="preserve">of immediate concern and were identified by experts to be critical in the immediate and short term. A summary of the potential response actions across time frames is shown in Table </w:t>
      </w:r>
      <w:r w:rsidR="006104E0">
        <w:t>13</w:t>
      </w:r>
      <w:r>
        <w:t>.</w:t>
      </w:r>
      <w:r w:rsidR="00933ACE">
        <w:t xml:space="preserve"> Examples of species or vegetation community specific strategies can be found in Appendix </w:t>
      </w:r>
      <w:r w:rsidR="0037202A">
        <w:t>Three</w:t>
      </w:r>
      <w:r w:rsidR="00933ACE">
        <w:t xml:space="preserve">. </w:t>
      </w:r>
    </w:p>
    <w:p w14:paraId="5442CDD5" w14:textId="77777777" w:rsidR="001E2CF1" w:rsidRDefault="001E2CF1" w:rsidP="00FA05A3">
      <w:pPr>
        <w:pStyle w:val="BodyText"/>
      </w:pPr>
    </w:p>
    <w:p w14:paraId="03BC6A7D" w14:textId="77777777" w:rsidR="0010740C" w:rsidRDefault="0010740C">
      <w:pPr>
        <w:sectPr w:rsidR="0010740C" w:rsidSect="00756605">
          <w:pgSz w:w="11907" w:h="16840" w:code="9"/>
          <w:pgMar w:top="1134" w:right="1134" w:bottom="1134" w:left="1134" w:header="284" w:footer="284" w:gutter="0"/>
          <w:cols w:space="708"/>
          <w:titlePg/>
          <w:docGrid w:linePitch="360"/>
        </w:sectPr>
      </w:pPr>
    </w:p>
    <w:p w14:paraId="7820C43A" w14:textId="3B53363F" w:rsidR="00BD2ACB" w:rsidRDefault="00BD2ACB" w:rsidP="000E5005">
      <w:pPr>
        <w:spacing w:after="60" w:line="240" w:lineRule="auto"/>
        <w:textAlignment w:val="baseline"/>
        <w:rPr>
          <w:rFonts w:ascii="Arial" w:hAnsi="Arial"/>
          <w:b/>
          <w:sz w:val="16"/>
          <w:szCs w:val="16"/>
        </w:rPr>
      </w:pPr>
      <w:r w:rsidRPr="000D6AA4">
        <w:rPr>
          <w:rFonts w:ascii="Arial" w:hAnsi="Arial"/>
          <w:b/>
          <w:color w:val="363534"/>
          <w:sz w:val="16"/>
          <w:szCs w:val="16"/>
        </w:rPr>
        <w:lastRenderedPageBreak/>
        <w:t>Table </w:t>
      </w:r>
      <w:r w:rsidR="000D6AA4" w:rsidRPr="000D6AA4">
        <w:rPr>
          <w:rFonts w:ascii="Arial" w:hAnsi="Arial"/>
          <w:b/>
          <w:color w:val="363534"/>
          <w:sz w:val="16"/>
          <w:szCs w:val="16"/>
        </w:rPr>
        <w:t>1</w:t>
      </w:r>
      <w:r w:rsidR="00222D87">
        <w:rPr>
          <w:rFonts w:ascii="Arial" w:hAnsi="Arial"/>
          <w:b/>
          <w:color w:val="363534"/>
          <w:sz w:val="16"/>
          <w:szCs w:val="16"/>
        </w:rPr>
        <w:t>3</w:t>
      </w:r>
      <w:r w:rsidRPr="000D6AA4">
        <w:rPr>
          <w:rFonts w:ascii="Arial" w:hAnsi="Arial"/>
          <w:b/>
          <w:color w:val="363534"/>
          <w:sz w:val="16"/>
          <w:szCs w:val="16"/>
        </w:rPr>
        <w:t>: Summary of potential response</w:t>
      </w:r>
      <w:r w:rsidR="00163CD9" w:rsidRPr="000D6AA4">
        <w:rPr>
          <w:rFonts w:ascii="Arial" w:hAnsi="Arial"/>
          <w:b/>
          <w:color w:val="363534"/>
          <w:sz w:val="16"/>
          <w:szCs w:val="16"/>
        </w:rPr>
        <w:t xml:space="preserve"> actions</w:t>
      </w:r>
      <w:r w:rsidRPr="000D6AA4">
        <w:rPr>
          <w:rFonts w:ascii="Arial" w:hAnsi="Arial"/>
          <w:b/>
          <w:color w:val="363534"/>
          <w:sz w:val="16"/>
          <w:szCs w:val="16"/>
        </w:rPr>
        <w:t> across time frames</w:t>
      </w:r>
      <w:r w:rsidRPr="000D6AA4">
        <w:rPr>
          <w:rFonts w:ascii="Arial" w:hAnsi="Arial"/>
          <w:b/>
          <w:sz w:val="16"/>
          <w:szCs w:val="16"/>
        </w:rPr>
        <w:t> </w:t>
      </w:r>
      <w:r w:rsidR="00163CD9" w:rsidRPr="000D6AA4">
        <w:rPr>
          <w:rFonts w:ascii="Arial" w:hAnsi="Arial"/>
          <w:b/>
          <w:sz w:val="16"/>
          <w:szCs w:val="16"/>
        </w:rPr>
        <w:t xml:space="preserve">(dark green </w:t>
      </w:r>
      <w:r w:rsidR="00335FEF">
        <w:rPr>
          <w:rFonts w:ascii="Arial" w:hAnsi="Arial"/>
          <w:b/>
          <w:sz w:val="16"/>
          <w:szCs w:val="16"/>
        </w:rPr>
        <w:t xml:space="preserve">shading </w:t>
      </w:r>
      <w:r w:rsidR="00163CD9" w:rsidRPr="000D6AA4">
        <w:rPr>
          <w:rFonts w:ascii="Arial" w:hAnsi="Arial"/>
          <w:b/>
          <w:sz w:val="16"/>
          <w:szCs w:val="16"/>
        </w:rPr>
        <w:t>showing time periods critical for success)</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23"/>
        <w:gridCol w:w="4136"/>
        <w:gridCol w:w="3203"/>
        <w:gridCol w:w="1411"/>
        <w:gridCol w:w="1383"/>
        <w:gridCol w:w="1208"/>
        <w:gridCol w:w="1208"/>
      </w:tblGrid>
      <w:tr w:rsidR="00BD2ACB" w:rsidRPr="00E351B2" w14:paraId="7F4B02F0" w14:textId="77777777" w:rsidTr="00CE1E1B">
        <w:trPr>
          <w:tblHeader/>
        </w:trPr>
        <w:tc>
          <w:tcPr>
            <w:tcW w:w="2023" w:type="dxa"/>
            <w:tcBorders>
              <w:top w:val="single" w:sz="6" w:space="0" w:color="CDDC29"/>
              <w:left w:val="nil"/>
              <w:bottom w:val="single" w:sz="6" w:space="0" w:color="CDDC29"/>
              <w:right w:val="nil"/>
            </w:tcBorders>
            <w:shd w:val="clear" w:color="auto" w:fill="CDDC29"/>
            <w:hideMark/>
          </w:tcPr>
          <w:p w14:paraId="1C14E174" w14:textId="77777777" w:rsidR="00BD2ACB" w:rsidRPr="003645D8" w:rsidRDefault="00BD2ACB" w:rsidP="000D6AA4">
            <w:pPr>
              <w:spacing w:before="60" w:after="60" w:line="240" w:lineRule="auto"/>
              <w:ind w:left="105"/>
              <w:textAlignment w:val="baseline"/>
              <w:rPr>
                <w:rFonts w:cstheme="minorHAnsi"/>
                <w:color w:val="363534"/>
                <w:sz w:val="18"/>
                <w:szCs w:val="18"/>
              </w:rPr>
            </w:pPr>
            <w:r w:rsidRPr="003645D8">
              <w:rPr>
                <w:rFonts w:cstheme="minorHAnsi"/>
                <w:b/>
                <w:bCs/>
                <w:i/>
                <w:iCs/>
                <w:color w:val="201F1E"/>
                <w:sz w:val="18"/>
                <w:szCs w:val="18"/>
              </w:rPr>
              <w:t>Hazard</w:t>
            </w:r>
            <w:r w:rsidRPr="003645D8">
              <w:rPr>
                <w:rFonts w:cstheme="minorHAnsi"/>
                <w:color w:val="363534"/>
                <w:sz w:val="18"/>
                <w:szCs w:val="18"/>
              </w:rPr>
              <w:t> </w:t>
            </w:r>
          </w:p>
        </w:tc>
        <w:tc>
          <w:tcPr>
            <w:tcW w:w="4136" w:type="dxa"/>
            <w:tcBorders>
              <w:top w:val="single" w:sz="6" w:space="0" w:color="CDDC29"/>
              <w:left w:val="nil"/>
              <w:bottom w:val="single" w:sz="6" w:space="0" w:color="CDDC29"/>
              <w:right w:val="nil"/>
            </w:tcBorders>
            <w:shd w:val="clear" w:color="auto" w:fill="CDDC29"/>
            <w:hideMark/>
          </w:tcPr>
          <w:p w14:paraId="6819E6B2" w14:textId="031C0292" w:rsidR="00BD2ACB" w:rsidRPr="003645D8" w:rsidRDefault="00BD2ACB" w:rsidP="000D6AA4">
            <w:pPr>
              <w:spacing w:before="60" w:after="60" w:line="240" w:lineRule="auto"/>
              <w:ind w:left="105"/>
              <w:textAlignment w:val="baseline"/>
              <w:rPr>
                <w:rFonts w:cstheme="minorHAnsi"/>
                <w:color w:val="363534"/>
                <w:sz w:val="18"/>
                <w:szCs w:val="18"/>
              </w:rPr>
            </w:pPr>
            <w:r w:rsidRPr="003645D8">
              <w:rPr>
                <w:rFonts w:cstheme="minorHAnsi"/>
                <w:b/>
                <w:bCs/>
                <w:i/>
                <w:iCs/>
                <w:color w:val="201F1E"/>
                <w:sz w:val="18"/>
                <w:szCs w:val="18"/>
              </w:rPr>
              <w:t>Action</w:t>
            </w:r>
            <w:r w:rsidR="00316876">
              <w:rPr>
                <w:rFonts w:cstheme="minorHAnsi"/>
                <w:b/>
                <w:bCs/>
                <w:i/>
                <w:iCs/>
                <w:color w:val="201F1E"/>
                <w:sz w:val="18"/>
                <w:szCs w:val="18"/>
              </w:rPr>
              <w:t>s</w:t>
            </w:r>
            <w:r w:rsidRPr="003645D8">
              <w:rPr>
                <w:rFonts w:cstheme="minorHAnsi"/>
                <w:color w:val="363534"/>
                <w:sz w:val="18"/>
                <w:szCs w:val="18"/>
              </w:rPr>
              <w:t> </w:t>
            </w:r>
          </w:p>
        </w:tc>
        <w:tc>
          <w:tcPr>
            <w:tcW w:w="3203" w:type="dxa"/>
            <w:tcBorders>
              <w:top w:val="single" w:sz="6" w:space="0" w:color="CDDC29"/>
              <w:left w:val="nil"/>
              <w:bottom w:val="single" w:sz="6" w:space="0" w:color="CDDC29"/>
              <w:right w:val="nil"/>
            </w:tcBorders>
            <w:shd w:val="clear" w:color="auto" w:fill="CDDC29"/>
          </w:tcPr>
          <w:p w14:paraId="44B42669" w14:textId="77777777" w:rsidR="00BD2ACB" w:rsidRPr="003645D8" w:rsidRDefault="00BD2ACB" w:rsidP="000D6AA4">
            <w:pPr>
              <w:spacing w:before="60" w:after="60" w:line="240" w:lineRule="auto"/>
              <w:ind w:left="105"/>
              <w:textAlignment w:val="baseline"/>
              <w:rPr>
                <w:rFonts w:cstheme="minorHAnsi"/>
                <w:b/>
                <w:bCs/>
                <w:i/>
                <w:iCs/>
                <w:color w:val="201F1E"/>
                <w:sz w:val="18"/>
                <w:szCs w:val="18"/>
              </w:rPr>
            </w:pPr>
            <w:r w:rsidRPr="003645D8">
              <w:rPr>
                <w:rFonts w:cstheme="minorHAnsi"/>
                <w:b/>
                <w:bCs/>
                <w:i/>
                <w:iCs/>
                <w:color w:val="201F1E"/>
                <w:sz w:val="18"/>
                <w:szCs w:val="18"/>
              </w:rPr>
              <w:t>Species and communities of most immediate concern which benefit</w:t>
            </w:r>
          </w:p>
        </w:tc>
        <w:tc>
          <w:tcPr>
            <w:tcW w:w="1411" w:type="dxa"/>
            <w:tcBorders>
              <w:top w:val="single" w:sz="6" w:space="0" w:color="CDDC29"/>
              <w:left w:val="nil"/>
              <w:bottom w:val="single" w:sz="6" w:space="0" w:color="CDDC29"/>
              <w:right w:val="nil"/>
            </w:tcBorders>
            <w:shd w:val="clear" w:color="auto" w:fill="CDDC29"/>
            <w:hideMark/>
          </w:tcPr>
          <w:p w14:paraId="20CE7FB8" w14:textId="77777777" w:rsidR="00644CDF" w:rsidRDefault="00644CDF" w:rsidP="000D6AA4">
            <w:pPr>
              <w:spacing w:before="60" w:after="60" w:line="240" w:lineRule="auto"/>
              <w:ind w:left="105"/>
              <w:textAlignment w:val="baseline"/>
              <w:rPr>
                <w:rFonts w:cstheme="minorHAnsi"/>
                <w:b/>
                <w:bCs/>
                <w:i/>
                <w:iCs/>
                <w:color w:val="201F1E"/>
                <w:sz w:val="18"/>
                <w:szCs w:val="18"/>
              </w:rPr>
            </w:pPr>
            <w:r>
              <w:rPr>
                <w:rFonts w:cstheme="minorHAnsi"/>
                <w:b/>
                <w:bCs/>
                <w:i/>
                <w:iCs/>
                <w:color w:val="201F1E"/>
                <w:sz w:val="18"/>
                <w:szCs w:val="18"/>
              </w:rPr>
              <w:t>Phase 1</w:t>
            </w:r>
          </w:p>
          <w:p w14:paraId="4E326BA0" w14:textId="2B4ED305" w:rsidR="00BD2ACB" w:rsidRPr="003645D8" w:rsidRDefault="00BD2ACB" w:rsidP="000D6AA4">
            <w:pPr>
              <w:spacing w:before="60" w:after="60" w:line="240" w:lineRule="auto"/>
              <w:ind w:left="105"/>
              <w:textAlignment w:val="baseline"/>
              <w:rPr>
                <w:rFonts w:cstheme="minorHAnsi"/>
                <w:color w:val="363534"/>
                <w:sz w:val="18"/>
                <w:szCs w:val="18"/>
              </w:rPr>
            </w:pPr>
            <w:r w:rsidRPr="003645D8">
              <w:rPr>
                <w:rFonts w:cstheme="minorHAnsi"/>
                <w:b/>
                <w:bCs/>
                <w:i/>
                <w:iCs/>
                <w:color w:val="201F1E"/>
                <w:sz w:val="18"/>
                <w:szCs w:val="18"/>
              </w:rPr>
              <w:t>Immediate response</w:t>
            </w:r>
            <w:r w:rsidRPr="003645D8">
              <w:rPr>
                <w:rFonts w:cstheme="minorHAnsi"/>
                <w:color w:val="363534"/>
                <w:sz w:val="18"/>
                <w:szCs w:val="18"/>
              </w:rPr>
              <w:t> </w:t>
            </w:r>
          </w:p>
        </w:tc>
        <w:tc>
          <w:tcPr>
            <w:tcW w:w="1383" w:type="dxa"/>
            <w:tcBorders>
              <w:top w:val="single" w:sz="6" w:space="0" w:color="CDDC29"/>
              <w:left w:val="nil"/>
              <w:bottom w:val="single" w:sz="6" w:space="0" w:color="CDDC29"/>
              <w:right w:val="nil"/>
            </w:tcBorders>
            <w:shd w:val="clear" w:color="auto" w:fill="CDDC29"/>
            <w:hideMark/>
          </w:tcPr>
          <w:p w14:paraId="5EBEC612" w14:textId="77777777" w:rsidR="00644CDF" w:rsidRDefault="00644CDF" w:rsidP="000D6AA4">
            <w:pPr>
              <w:spacing w:before="60" w:after="60" w:line="240" w:lineRule="auto"/>
              <w:ind w:left="105"/>
              <w:textAlignment w:val="baseline"/>
              <w:rPr>
                <w:rFonts w:cstheme="minorHAnsi"/>
                <w:b/>
                <w:bCs/>
                <w:i/>
                <w:iCs/>
                <w:color w:val="201F1E"/>
                <w:sz w:val="18"/>
                <w:szCs w:val="18"/>
              </w:rPr>
            </w:pPr>
            <w:r>
              <w:rPr>
                <w:rFonts w:cstheme="minorHAnsi"/>
                <w:b/>
                <w:bCs/>
                <w:i/>
                <w:iCs/>
                <w:color w:val="201F1E"/>
                <w:sz w:val="18"/>
                <w:szCs w:val="18"/>
              </w:rPr>
              <w:t>Phase 2</w:t>
            </w:r>
          </w:p>
          <w:p w14:paraId="7F57BF06" w14:textId="77777777" w:rsidR="00BD2ACB" w:rsidRPr="003645D8" w:rsidRDefault="00BD2ACB" w:rsidP="000D6AA4">
            <w:pPr>
              <w:spacing w:before="60" w:after="60" w:line="240" w:lineRule="auto"/>
              <w:ind w:left="105"/>
              <w:textAlignment w:val="baseline"/>
              <w:rPr>
                <w:rFonts w:cstheme="minorHAnsi"/>
                <w:color w:val="363534"/>
                <w:sz w:val="18"/>
                <w:szCs w:val="18"/>
              </w:rPr>
            </w:pPr>
            <w:r w:rsidRPr="003645D8">
              <w:rPr>
                <w:rFonts w:cstheme="minorHAnsi"/>
                <w:b/>
                <w:bCs/>
                <w:i/>
                <w:iCs/>
                <w:color w:val="201F1E"/>
                <w:sz w:val="18"/>
                <w:szCs w:val="18"/>
              </w:rPr>
              <w:t>Short term</w:t>
            </w:r>
            <w:r w:rsidRPr="003645D8">
              <w:rPr>
                <w:rFonts w:cstheme="minorHAnsi"/>
                <w:color w:val="363534"/>
                <w:sz w:val="18"/>
                <w:szCs w:val="18"/>
              </w:rPr>
              <w:t> </w:t>
            </w:r>
          </w:p>
        </w:tc>
        <w:tc>
          <w:tcPr>
            <w:tcW w:w="1208" w:type="dxa"/>
            <w:tcBorders>
              <w:top w:val="single" w:sz="6" w:space="0" w:color="CDDC29"/>
              <w:left w:val="nil"/>
              <w:bottom w:val="single" w:sz="6" w:space="0" w:color="CDDC29"/>
              <w:right w:val="nil"/>
            </w:tcBorders>
            <w:shd w:val="clear" w:color="auto" w:fill="CDDC29"/>
            <w:hideMark/>
          </w:tcPr>
          <w:p w14:paraId="4D2B838C" w14:textId="77777777" w:rsidR="00644CDF" w:rsidRDefault="00644CDF" w:rsidP="000D6AA4">
            <w:pPr>
              <w:spacing w:before="60" w:after="60" w:line="240" w:lineRule="auto"/>
              <w:ind w:left="105"/>
              <w:textAlignment w:val="baseline"/>
              <w:rPr>
                <w:rFonts w:cstheme="minorHAnsi"/>
                <w:b/>
                <w:bCs/>
                <w:i/>
                <w:iCs/>
                <w:color w:val="201F1E"/>
                <w:sz w:val="18"/>
                <w:szCs w:val="18"/>
              </w:rPr>
            </w:pPr>
            <w:r>
              <w:rPr>
                <w:rFonts w:cstheme="minorHAnsi"/>
                <w:b/>
                <w:bCs/>
                <w:i/>
                <w:iCs/>
                <w:color w:val="201F1E"/>
                <w:sz w:val="18"/>
                <w:szCs w:val="18"/>
              </w:rPr>
              <w:t>Phase 3</w:t>
            </w:r>
          </w:p>
          <w:p w14:paraId="64484A94" w14:textId="77777777" w:rsidR="00BD2ACB" w:rsidRPr="003645D8" w:rsidRDefault="00BD2ACB" w:rsidP="000D6AA4">
            <w:pPr>
              <w:spacing w:before="60" w:after="60" w:line="240" w:lineRule="auto"/>
              <w:ind w:left="105"/>
              <w:textAlignment w:val="baseline"/>
              <w:rPr>
                <w:rFonts w:cstheme="minorHAnsi"/>
                <w:color w:val="363534"/>
                <w:sz w:val="18"/>
                <w:szCs w:val="18"/>
              </w:rPr>
            </w:pPr>
            <w:r w:rsidRPr="003645D8">
              <w:rPr>
                <w:rFonts w:cstheme="minorHAnsi"/>
                <w:b/>
                <w:bCs/>
                <w:i/>
                <w:iCs/>
                <w:color w:val="201F1E"/>
                <w:sz w:val="18"/>
                <w:szCs w:val="18"/>
              </w:rPr>
              <w:t>Medium term</w:t>
            </w:r>
            <w:r w:rsidRPr="003645D8">
              <w:rPr>
                <w:rFonts w:cstheme="minorHAnsi"/>
                <w:color w:val="363534"/>
                <w:sz w:val="18"/>
                <w:szCs w:val="18"/>
              </w:rPr>
              <w:t> </w:t>
            </w:r>
          </w:p>
        </w:tc>
        <w:tc>
          <w:tcPr>
            <w:tcW w:w="1208" w:type="dxa"/>
            <w:tcBorders>
              <w:top w:val="single" w:sz="6" w:space="0" w:color="CDDC29"/>
              <w:left w:val="nil"/>
              <w:bottom w:val="single" w:sz="6" w:space="0" w:color="CDDC29"/>
              <w:right w:val="nil"/>
            </w:tcBorders>
            <w:shd w:val="clear" w:color="auto" w:fill="CDDC29"/>
            <w:hideMark/>
          </w:tcPr>
          <w:p w14:paraId="1F885031" w14:textId="77777777" w:rsidR="00644CDF" w:rsidRDefault="00644CDF" w:rsidP="000D6AA4">
            <w:pPr>
              <w:spacing w:before="60" w:after="60" w:line="240" w:lineRule="auto"/>
              <w:ind w:left="105"/>
              <w:textAlignment w:val="baseline"/>
              <w:rPr>
                <w:rFonts w:cstheme="minorHAnsi"/>
                <w:b/>
                <w:bCs/>
                <w:i/>
                <w:iCs/>
                <w:color w:val="201F1E"/>
                <w:sz w:val="18"/>
                <w:szCs w:val="18"/>
              </w:rPr>
            </w:pPr>
            <w:r>
              <w:rPr>
                <w:rFonts w:cstheme="minorHAnsi"/>
                <w:b/>
                <w:bCs/>
                <w:i/>
                <w:iCs/>
                <w:color w:val="201F1E"/>
                <w:sz w:val="18"/>
                <w:szCs w:val="18"/>
              </w:rPr>
              <w:t>Phase 4</w:t>
            </w:r>
          </w:p>
          <w:p w14:paraId="44620447" w14:textId="77777777" w:rsidR="00BD2ACB" w:rsidRPr="003645D8" w:rsidRDefault="00BD2ACB" w:rsidP="000D6AA4">
            <w:pPr>
              <w:spacing w:before="60" w:after="60" w:line="240" w:lineRule="auto"/>
              <w:ind w:left="105"/>
              <w:textAlignment w:val="baseline"/>
              <w:rPr>
                <w:rFonts w:cstheme="minorHAnsi"/>
                <w:color w:val="363534"/>
                <w:sz w:val="18"/>
                <w:szCs w:val="18"/>
              </w:rPr>
            </w:pPr>
            <w:r w:rsidRPr="003645D8">
              <w:rPr>
                <w:rFonts w:cstheme="minorHAnsi"/>
                <w:b/>
                <w:bCs/>
                <w:i/>
                <w:iCs/>
                <w:color w:val="201F1E"/>
                <w:sz w:val="18"/>
                <w:szCs w:val="18"/>
              </w:rPr>
              <w:t>Long term</w:t>
            </w:r>
            <w:r w:rsidRPr="003645D8">
              <w:rPr>
                <w:rFonts w:cstheme="minorHAnsi"/>
                <w:color w:val="363534"/>
                <w:sz w:val="18"/>
                <w:szCs w:val="18"/>
              </w:rPr>
              <w:t> </w:t>
            </w:r>
          </w:p>
        </w:tc>
      </w:tr>
      <w:tr w:rsidR="00BD2ACB" w:rsidRPr="00E351B2" w14:paraId="16ADC9AB" w14:textId="77777777" w:rsidTr="002F3C7C">
        <w:tc>
          <w:tcPr>
            <w:tcW w:w="2023" w:type="dxa"/>
            <w:tcBorders>
              <w:top w:val="nil"/>
              <w:left w:val="nil"/>
              <w:bottom w:val="single" w:sz="6" w:space="0" w:color="CDDC29"/>
              <w:right w:val="nil"/>
            </w:tcBorders>
            <w:shd w:val="clear" w:color="auto" w:fill="auto"/>
            <w:vAlign w:val="center"/>
            <w:hideMark/>
          </w:tcPr>
          <w:p w14:paraId="7BBCA7A5" w14:textId="77777777" w:rsidR="00BD2ACB" w:rsidRPr="003645D8" w:rsidRDefault="00BD2ACB" w:rsidP="000D6AA4">
            <w:pPr>
              <w:spacing w:before="60" w:after="60" w:line="240" w:lineRule="auto"/>
              <w:ind w:left="105"/>
              <w:textAlignment w:val="baseline"/>
              <w:rPr>
                <w:rFonts w:cstheme="minorHAnsi"/>
                <w:sz w:val="18"/>
                <w:szCs w:val="18"/>
              </w:rPr>
            </w:pPr>
            <w:r w:rsidRPr="003645D8">
              <w:rPr>
                <w:rFonts w:cstheme="minorHAnsi"/>
                <w:i/>
                <w:iCs/>
                <w:color w:val="201F1E"/>
                <w:sz w:val="18"/>
                <w:szCs w:val="18"/>
              </w:rPr>
              <w:t>Loss of food source</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hideMark/>
          </w:tcPr>
          <w:p w14:paraId="0F786BE4" w14:textId="77777777" w:rsidR="00BD2ACB" w:rsidRPr="003645D8" w:rsidRDefault="00BD2ACB" w:rsidP="000D6AA4">
            <w:pPr>
              <w:spacing w:before="60" w:after="60" w:line="240" w:lineRule="auto"/>
              <w:ind w:left="105"/>
              <w:textAlignment w:val="baseline"/>
              <w:rPr>
                <w:rFonts w:cstheme="minorHAnsi"/>
                <w:sz w:val="18"/>
                <w:szCs w:val="18"/>
              </w:rPr>
            </w:pPr>
            <w:r w:rsidRPr="003645D8">
              <w:rPr>
                <w:rFonts w:cstheme="minorHAnsi"/>
                <w:color w:val="201F1E"/>
                <w:sz w:val="18"/>
                <w:szCs w:val="18"/>
              </w:rPr>
              <w:t>Supplementary feeding of critical fauna populations</w:t>
            </w:r>
          </w:p>
        </w:tc>
        <w:tc>
          <w:tcPr>
            <w:tcW w:w="3203" w:type="dxa"/>
            <w:tcBorders>
              <w:top w:val="nil"/>
              <w:left w:val="single" w:sz="6" w:space="0" w:color="CDDC29"/>
              <w:bottom w:val="single" w:sz="6" w:space="0" w:color="CDDC29"/>
              <w:right w:val="single" w:sz="6" w:space="0" w:color="CDDC29"/>
            </w:tcBorders>
          </w:tcPr>
          <w:p w14:paraId="19CFC28D" w14:textId="5C95FCCB" w:rsidR="00BD2ACB" w:rsidRPr="003645D8" w:rsidRDefault="00BD2ACB" w:rsidP="000D6AA4">
            <w:pPr>
              <w:spacing w:before="60" w:after="60" w:line="240" w:lineRule="auto"/>
              <w:ind w:left="105"/>
              <w:textAlignment w:val="baseline"/>
              <w:rPr>
                <w:rFonts w:cstheme="minorHAnsi"/>
                <w:sz w:val="18"/>
                <w:szCs w:val="18"/>
              </w:rPr>
            </w:pPr>
            <w:r w:rsidRPr="003645D8">
              <w:rPr>
                <w:rFonts w:cstheme="minorHAnsi"/>
                <w:sz w:val="18"/>
                <w:szCs w:val="18"/>
              </w:rPr>
              <w:t xml:space="preserve">At least </w:t>
            </w:r>
            <w:r w:rsidR="002F3C7C">
              <w:rPr>
                <w:rFonts w:cstheme="minorHAnsi"/>
                <w:sz w:val="18"/>
                <w:szCs w:val="18"/>
              </w:rPr>
              <w:t>2</w:t>
            </w:r>
            <w:r w:rsidRPr="003645D8">
              <w:rPr>
                <w:rFonts w:cstheme="minorHAnsi"/>
                <w:sz w:val="18"/>
                <w:szCs w:val="18"/>
              </w:rPr>
              <w:t xml:space="preserve"> fauna species </w:t>
            </w:r>
          </w:p>
        </w:tc>
        <w:tc>
          <w:tcPr>
            <w:tcW w:w="1411" w:type="dxa"/>
            <w:tcBorders>
              <w:top w:val="nil"/>
              <w:left w:val="single" w:sz="6" w:space="0" w:color="CDDC29"/>
              <w:bottom w:val="single" w:sz="6" w:space="0" w:color="CDDC29"/>
              <w:right w:val="single" w:sz="6" w:space="0" w:color="CDDC29"/>
            </w:tcBorders>
            <w:shd w:val="clear" w:color="auto" w:fill="B4C62B"/>
            <w:hideMark/>
          </w:tcPr>
          <w:p w14:paraId="526761F4" w14:textId="77777777" w:rsidR="00BD2ACB" w:rsidRPr="003645D8" w:rsidRDefault="00BD2ACB"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auto"/>
            <w:hideMark/>
          </w:tcPr>
          <w:p w14:paraId="6325B976" w14:textId="77777777" w:rsidR="00BD2ACB" w:rsidRPr="003645D8" w:rsidRDefault="00BD2ACB"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auto"/>
            <w:hideMark/>
          </w:tcPr>
          <w:p w14:paraId="3948CC51" w14:textId="77777777" w:rsidR="00BD2ACB" w:rsidRPr="003645D8" w:rsidRDefault="00BD2ACB"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38D32135" w14:textId="77777777" w:rsidR="00BD2ACB" w:rsidRPr="003645D8" w:rsidRDefault="00BD2ACB" w:rsidP="000D6AA4">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4A20B546" w14:textId="77777777" w:rsidTr="00CB4903">
        <w:tc>
          <w:tcPr>
            <w:tcW w:w="2023" w:type="dxa"/>
            <w:vMerge w:val="restart"/>
            <w:tcBorders>
              <w:top w:val="nil"/>
              <w:left w:val="nil"/>
              <w:right w:val="nil"/>
            </w:tcBorders>
            <w:shd w:val="clear" w:color="auto" w:fill="auto"/>
            <w:vAlign w:val="center"/>
            <w:hideMark/>
          </w:tcPr>
          <w:p w14:paraId="241E6FAD"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i/>
                <w:iCs/>
                <w:color w:val="201F1E"/>
                <w:sz w:val="18"/>
                <w:szCs w:val="18"/>
              </w:rPr>
              <w:t>Loss of critical habitat features</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hideMark/>
          </w:tcPr>
          <w:p w14:paraId="3EAF0F6C"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color w:val="201F1E"/>
                <w:sz w:val="18"/>
                <w:szCs w:val="18"/>
              </w:rPr>
              <w:t>Create artificial hollows/ nest boxes </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5CEF7853"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At least 17 fauna species (including arboreal mammals, owls and Glossy Black Cockatoo)</w:t>
            </w:r>
          </w:p>
        </w:tc>
        <w:tc>
          <w:tcPr>
            <w:tcW w:w="1411" w:type="dxa"/>
            <w:tcBorders>
              <w:top w:val="nil"/>
              <w:left w:val="single" w:sz="6" w:space="0" w:color="CDDC29"/>
              <w:bottom w:val="single" w:sz="6" w:space="0" w:color="CDDC29"/>
              <w:right w:val="single" w:sz="6" w:space="0" w:color="CDDC29"/>
            </w:tcBorders>
            <w:shd w:val="clear" w:color="auto" w:fill="auto"/>
            <w:hideMark/>
          </w:tcPr>
          <w:p w14:paraId="69E7FD0A"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nil"/>
            </w:tcBorders>
            <w:shd w:val="clear" w:color="auto" w:fill="E0EA7E"/>
            <w:hideMark/>
          </w:tcPr>
          <w:p w14:paraId="03E35043"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428AD5D5"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633A2EC2"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667D4C4A" w14:textId="77777777" w:rsidTr="00CB4903">
        <w:tc>
          <w:tcPr>
            <w:tcW w:w="0" w:type="auto"/>
            <w:vMerge/>
            <w:tcBorders>
              <w:left w:val="nil"/>
              <w:right w:val="nil"/>
            </w:tcBorders>
            <w:shd w:val="clear" w:color="auto" w:fill="auto"/>
            <w:vAlign w:val="center"/>
            <w:hideMark/>
          </w:tcPr>
          <w:p w14:paraId="63D70E60" w14:textId="77777777" w:rsidR="00A72ED0" w:rsidRPr="003645D8" w:rsidRDefault="00A72ED0" w:rsidP="000D6AA4">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hideMark/>
          </w:tcPr>
          <w:p w14:paraId="4C4F71CF" w14:textId="3085620E"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color w:val="363534"/>
                <w:sz w:val="18"/>
                <w:szCs w:val="18"/>
              </w:rPr>
              <w:t xml:space="preserve">Emergency </w:t>
            </w:r>
            <w:r>
              <w:rPr>
                <w:rFonts w:cstheme="minorHAnsi"/>
                <w:color w:val="363534"/>
                <w:sz w:val="18"/>
                <w:szCs w:val="18"/>
              </w:rPr>
              <w:t>extraction</w:t>
            </w:r>
            <w:r w:rsidRPr="003645D8">
              <w:rPr>
                <w:rFonts w:cstheme="minorHAnsi"/>
                <w:color w:val="363534"/>
                <w:sz w:val="18"/>
                <w:szCs w:val="18"/>
              </w:rPr>
              <w:t xml:space="preserve"> </w:t>
            </w:r>
            <w:r>
              <w:rPr>
                <w:rFonts w:cstheme="minorHAnsi"/>
                <w:color w:val="363534"/>
                <w:sz w:val="18"/>
                <w:szCs w:val="18"/>
              </w:rPr>
              <w:t xml:space="preserve">and temporary housing </w:t>
            </w:r>
            <w:r w:rsidRPr="003645D8">
              <w:rPr>
                <w:rFonts w:cstheme="minorHAnsi"/>
                <w:color w:val="363534"/>
                <w:sz w:val="18"/>
                <w:szCs w:val="18"/>
              </w:rPr>
              <w:t>of critical fauna for ongoing conservation</w:t>
            </w:r>
          </w:p>
        </w:tc>
        <w:tc>
          <w:tcPr>
            <w:tcW w:w="3203" w:type="dxa"/>
            <w:tcBorders>
              <w:top w:val="nil"/>
              <w:left w:val="single" w:sz="6" w:space="0" w:color="CDDC29"/>
              <w:bottom w:val="single" w:sz="6" w:space="0" w:color="CDDC29"/>
              <w:right w:val="single" w:sz="6" w:space="0" w:color="CDDC29"/>
            </w:tcBorders>
          </w:tcPr>
          <w:p w14:paraId="1ECDF27C" w14:textId="0B03956D"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At least 30 fauna species (including galaxiids,</w:t>
            </w:r>
            <w:r w:rsidR="00F0654C">
              <w:rPr>
                <w:rFonts w:cstheme="minorHAnsi"/>
                <w:sz w:val="18"/>
                <w:szCs w:val="18"/>
              </w:rPr>
              <w:t xml:space="preserve"> reptiles,</w:t>
            </w:r>
            <w:r w:rsidRPr="003645D8">
              <w:rPr>
                <w:rFonts w:cstheme="minorHAnsi"/>
                <w:sz w:val="18"/>
                <w:szCs w:val="18"/>
              </w:rPr>
              <w:t xml:space="preserve"> Eastern Bristlebird, Large Brown Tree Frog, Long</w:t>
            </w:r>
            <w:r>
              <w:rPr>
                <w:rFonts w:cstheme="minorHAnsi"/>
                <w:sz w:val="18"/>
                <w:szCs w:val="18"/>
              </w:rPr>
              <w:t>-</w:t>
            </w:r>
            <w:r w:rsidRPr="003645D8">
              <w:rPr>
                <w:rFonts w:cstheme="minorHAnsi"/>
                <w:sz w:val="18"/>
                <w:szCs w:val="18"/>
              </w:rPr>
              <w:t xml:space="preserve">footed </w:t>
            </w:r>
            <w:r>
              <w:rPr>
                <w:rFonts w:cstheme="minorHAnsi"/>
                <w:sz w:val="18"/>
                <w:szCs w:val="18"/>
              </w:rPr>
              <w:t>P</w:t>
            </w:r>
            <w:r w:rsidRPr="003645D8">
              <w:rPr>
                <w:rFonts w:cstheme="minorHAnsi"/>
                <w:sz w:val="18"/>
                <w:szCs w:val="18"/>
              </w:rPr>
              <w:t>otoroo)</w:t>
            </w:r>
          </w:p>
        </w:tc>
        <w:tc>
          <w:tcPr>
            <w:tcW w:w="1411" w:type="dxa"/>
            <w:tcBorders>
              <w:top w:val="nil"/>
              <w:left w:val="single" w:sz="6" w:space="0" w:color="CDDC29"/>
              <w:bottom w:val="single" w:sz="6" w:space="0" w:color="CDDC29"/>
              <w:right w:val="single" w:sz="6" w:space="0" w:color="CDDC29"/>
            </w:tcBorders>
            <w:shd w:val="clear" w:color="auto" w:fill="B4C62B"/>
            <w:hideMark/>
          </w:tcPr>
          <w:p w14:paraId="5DDC422E"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65E3D552"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themeFill="text2" w:themeFillTint="99"/>
            <w:hideMark/>
          </w:tcPr>
          <w:p w14:paraId="707B993B"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50B26298"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7FFBB327" w14:textId="77777777" w:rsidTr="00CB4903">
        <w:tc>
          <w:tcPr>
            <w:tcW w:w="0" w:type="auto"/>
            <w:vMerge/>
            <w:tcBorders>
              <w:left w:val="nil"/>
              <w:right w:val="nil"/>
            </w:tcBorders>
            <w:shd w:val="clear" w:color="auto" w:fill="auto"/>
            <w:vAlign w:val="center"/>
            <w:hideMark/>
          </w:tcPr>
          <w:p w14:paraId="6FE4A260" w14:textId="77777777" w:rsidR="00A72ED0" w:rsidRPr="003645D8" w:rsidRDefault="00A72ED0" w:rsidP="000D6AA4">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hideMark/>
          </w:tcPr>
          <w:p w14:paraId="31362181" w14:textId="4A2049FD" w:rsidR="00A72ED0" w:rsidRPr="003645D8" w:rsidRDefault="00A72ED0" w:rsidP="000D6AA4">
            <w:pPr>
              <w:spacing w:before="60" w:after="60" w:line="240" w:lineRule="auto"/>
              <w:ind w:left="105"/>
              <w:textAlignment w:val="baseline"/>
              <w:rPr>
                <w:rFonts w:cstheme="minorHAnsi"/>
                <w:sz w:val="18"/>
                <w:szCs w:val="18"/>
              </w:rPr>
            </w:pPr>
            <w:r w:rsidRPr="00C66796">
              <w:rPr>
                <w:rFonts w:cstheme="minorHAnsi"/>
                <w:color w:val="363534"/>
                <w:sz w:val="18"/>
                <w:szCs w:val="18"/>
              </w:rPr>
              <w:t>Identify and design protections for key unburnt areas and populations within the current fire extent</w:t>
            </w:r>
          </w:p>
        </w:tc>
        <w:tc>
          <w:tcPr>
            <w:tcW w:w="3203" w:type="dxa"/>
            <w:tcBorders>
              <w:top w:val="nil"/>
              <w:left w:val="single" w:sz="6" w:space="0" w:color="CDDC29"/>
              <w:bottom w:val="single" w:sz="6" w:space="0" w:color="CDDC29"/>
              <w:right w:val="single" w:sz="6" w:space="0" w:color="CDDC29"/>
            </w:tcBorders>
          </w:tcPr>
          <w:p w14:paraId="04B0299C"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At least 49 fauna species (including Diamond Python, Spotted Tree Frog, galaxiids, arboreal mammals) plus invertebrates of immediate concern</w:t>
            </w:r>
          </w:p>
        </w:tc>
        <w:tc>
          <w:tcPr>
            <w:tcW w:w="1411" w:type="dxa"/>
            <w:tcBorders>
              <w:top w:val="nil"/>
              <w:left w:val="single" w:sz="6" w:space="0" w:color="CDDC29"/>
              <w:bottom w:val="single" w:sz="6" w:space="0" w:color="CDDC29"/>
              <w:right w:val="single" w:sz="6" w:space="0" w:color="CDDC29"/>
            </w:tcBorders>
            <w:shd w:val="clear" w:color="auto" w:fill="B4C62B"/>
            <w:hideMark/>
          </w:tcPr>
          <w:p w14:paraId="7538EDAE"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auto"/>
            <w:hideMark/>
          </w:tcPr>
          <w:p w14:paraId="24032C44"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auto"/>
            <w:hideMark/>
          </w:tcPr>
          <w:p w14:paraId="28C5F084"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4CA8BA30"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07317643" w14:textId="77777777" w:rsidTr="00CB4903">
        <w:tc>
          <w:tcPr>
            <w:tcW w:w="0" w:type="auto"/>
            <w:vMerge/>
            <w:tcBorders>
              <w:left w:val="nil"/>
              <w:right w:val="nil"/>
            </w:tcBorders>
            <w:shd w:val="clear" w:color="auto" w:fill="auto"/>
            <w:vAlign w:val="center"/>
            <w:hideMark/>
          </w:tcPr>
          <w:p w14:paraId="7614D8B3" w14:textId="77777777" w:rsidR="00A72ED0" w:rsidRPr="003645D8" w:rsidRDefault="00A72ED0" w:rsidP="000D6AA4">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hideMark/>
          </w:tcPr>
          <w:p w14:paraId="18CA3CD9" w14:textId="2FE0703A" w:rsidR="00A72ED0" w:rsidRPr="003645D8" w:rsidRDefault="00A72ED0" w:rsidP="000D6AA4">
            <w:pPr>
              <w:spacing w:before="60" w:after="60" w:line="240" w:lineRule="auto"/>
              <w:ind w:left="105"/>
              <w:textAlignment w:val="baseline"/>
              <w:rPr>
                <w:rFonts w:cstheme="minorHAnsi"/>
                <w:sz w:val="18"/>
                <w:szCs w:val="18"/>
              </w:rPr>
            </w:pPr>
            <w:r>
              <w:rPr>
                <w:rFonts w:cstheme="minorHAnsi"/>
                <w:color w:val="363534"/>
                <w:sz w:val="18"/>
                <w:szCs w:val="18"/>
              </w:rPr>
              <w:t>Immediate reconnaissance</w:t>
            </w:r>
            <w:r w:rsidRPr="003645D8">
              <w:rPr>
                <w:rFonts w:cstheme="minorHAnsi"/>
                <w:color w:val="363534"/>
                <w:sz w:val="18"/>
                <w:szCs w:val="18"/>
              </w:rPr>
              <w:t xml:space="preserve"> of critical </w:t>
            </w:r>
            <w:r>
              <w:rPr>
                <w:rFonts w:cstheme="minorHAnsi"/>
                <w:color w:val="363534"/>
                <w:sz w:val="18"/>
                <w:szCs w:val="18"/>
              </w:rPr>
              <w:t xml:space="preserve">fauna and flora </w:t>
            </w:r>
            <w:r w:rsidRPr="003645D8">
              <w:rPr>
                <w:rFonts w:cstheme="minorHAnsi"/>
                <w:color w:val="363534"/>
                <w:sz w:val="18"/>
                <w:szCs w:val="18"/>
              </w:rPr>
              <w:t xml:space="preserve">species to inform status </w:t>
            </w:r>
            <w:r>
              <w:rPr>
                <w:rFonts w:cstheme="minorHAnsi"/>
                <w:color w:val="363534"/>
                <w:sz w:val="18"/>
                <w:szCs w:val="18"/>
              </w:rPr>
              <w:t>and management</w:t>
            </w:r>
            <w:r w:rsidRPr="003645D8">
              <w:rPr>
                <w:rFonts w:cstheme="minorHAnsi"/>
                <w:color w:val="363534"/>
                <w:sz w:val="18"/>
                <w:szCs w:val="18"/>
              </w:rPr>
              <w:t xml:space="preserve"> following fire</w:t>
            </w:r>
          </w:p>
        </w:tc>
        <w:tc>
          <w:tcPr>
            <w:tcW w:w="3203" w:type="dxa"/>
            <w:tcBorders>
              <w:top w:val="nil"/>
              <w:left w:val="single" w:sz="6" w:space="0" w:color="CDDC29"/>
              <w:bottom w:val="single" w:sz="6" w:space="0" w:color="CDDC29"/>
              <w:right w:val="single" w:sz="6" w:space="0" w:color="CDDC29"/>
            </w:tcBorders>
          </w:tcPr>
          <w:p w14:paraId="218D0103" w14:textId="42996AAE"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At least 15 fauna species (including Long</w:t>
            </w:r>
            <w:r>
              <w:rPr>
                <w:rFonts w:cstheme="minorHAnsi"/>
                <w:sz w:val="18"/>
                <w:szCs w:val="18"/>
              </w:rPr>
              <w:t>-</w:t>
            </w:r>
            <w:r w:rsidRPr="003645D8">
              <w:rPr>
                <w:rFonts w:cstheme="minorHAnsi"/>
                <w:sz w:val="18"/>
                <w:szCs w:val="18"/>
              </w:rPr>
              <w:t xml:space="preserve">footed </w:t>
            </w:r>
            <w:r>
              <w:rPr>
                <w:rFonts w:cstheme="minorHAnsi"/>
                <w:sz w:val="18"/>
                <w:szCs w:val="18"/>
              </w:rPr>
              <w:t>P</w:t>
            </w:r>
            <w:r w:rsidRPr="003645D8">
              <w:rPr>
                <w:rFonts w:cstheme="minorHAnsi"/>
                <w:sz w:val="18"/>
                <w:szCs w:val="18"/>
              </w:rPr>
              <w:t xml:space="preserve">otoroos, Large </w:t>
            </w:r>
            <w:r>
              <w:rPr>
                <w:rFonts w:cstheme="minorHAnsi"/>
                <w:sz w:val="18"/>
                <w:szCs w:val="18"/>
              </w:rPr>
              <w:t>B</w:t>
            </w:r>
            <w:r w:rsidRPr="003645D8">
              <w:rPr>
                <w:rFonts w:cstheme="minorHAnsi"/>
                <w:sz w:val="18"/>
                <w:szCs w:val="18"/>
              </w:rPr>
              <w:t xml:space="preserve">rown </w:t>
            </w:r>
            <w:r>
              <w:rPr>
                <w:rFonts w:cstheme="minorHAnsi"/>
                <w:sz w:val="18"/>
                <w:szCs w:val="18"/>
              </w:rPr>
              <w:t>T</w:t>
            </w:r>
            <w:r w:rsidRPr="003645D8">
              <w:rPr>
                <w:rFonts w:cstheme="minorHAnsi"/>
                <w:sz w:val="18"/>
                <w:szCs w:val="18"/>
              </w:rPr>
              <w:t xml:space="preserve">ree </w:t>
            </w:r>
            <w:r>
              <w:rPr>
                <w:rFonts w:cstheme="minorHAnsi"/>
                <w:sz w:val="18"/>
                <w:szCs w:val="18"/>
              </w:rPr>
              <w:t>F</w:t>
            </w:r>
            <w:r w:rsidRPr="003645D8">
              <w:rPr>
                <w:rFonts w:cstheme="minorHAnsi"/>
                <w:sz w:val="18"/>
                <w:szCs w:val="18"/>
              </w:rPr>
              <w:t xml:space="preserve">rog, </w:t>
            </w:r>
            <w:r>
              <w:rPr>
                <w:rFonts w:cstheme="minorHAnsi"/>
                <w:sz w:val="18"/>
                <w:szCs w:val="18"/>
              </w:rPr>
              <w:t>G</w:t>
            </w:r>
            <w:r w:rsidRPr="003645D8">
              <w:rPr>
                <w:rFonts w:cstheme="minorHAnsi"/>
                <w:sz w:val="18"/>
                <w:szCs w:val="18"/>
              </w:rPr>
              <w:t xml:space="preserve">reater </w:t>
            </w:r>
            <w:r>
              <w:rPr>
                <w:rFonts w:cstheme="minorHAnsi"/>
                <w:sz w:val="18"/>
                <w:szCs w:val="18"/>
              </w:rPr>
              <w:t>G</w:t>
            </w:r>
            <w:r w:rsidRPr="003645D8">
              <w:rPr>
                <w:rFonts w:cstheme="minorHAnsi"/>
                <w:sz w:val="18"/>
                <w:szCs w:val="18"/>
              </w:rPr>
              <w:t xml:space="preserve">lider) plus invertebrates of immediate concern </w:t>
            </w:r>
          </w:p>
        </w:tc>
        <w:tc>
          <w:tcPr>
            <w:tcW w:w="1411" w:type="dxa"/>
            <w:tcBorders>
              <w:top w:val="nil"/>
              <w:left w:val="single" w:sz="6" w:space="0" w:color="CDDC29"/>
              <w:bottom w:val="single" w:sz="6" w:space="0" w:color="CDDC29"/>
              <w:right w:val="single" w:sz="6" w:space="0" w:color="CDDC29"/>
            </w:tcBorders>
            <w:shd w:val="clear" w:color="auto" w:fill="B4C62B"/>
            <w:hideMark/>
          </w:tcPr>
          <w:p w14:paraId="396CA210"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17920EB7"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themeFill="text2" w:themeFillTint="99"/>
            <w:hideMark/>
          </w:tcPr>
          <w:p w14:paraId="594B4038"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36EB97F5" w14:textId="77777777" w:rsidR="00A72ED0" w:rsidRPr="003645D8" w:rsidRDefault="00A72ED0" w:rsidP="000D6AA4">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544E2F36" w14:textId="77777777" w:rsidTr="00CB4903">
        <w:tc>
          <w:tcPr>
            <w:tcW w:w="0" w:type="auto"/>
            <w:vMerge/>
            <w:tcBorders>
              <w:left w:val="nil"/>
              <w:bottom w:val="single" w:sz="6" w:space="0" w:color="CDDC29"/>
              <w:right w:val="nil"/>
            </w:tcBorders>
            <w:shd w:val="clear" w:color="auto" w:fill="auto"/>
            <w:vAlign w:val="center"/>
          </w:tcPr>
          <w:p w14:paraId="245C25ED" w14:textId="77777777" w:rsidR="00A72ED0" w:rsidRPr="003645D8" w:rsidRDefault="00A72ED0" w:rsidP="00A72ED0">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vAlign w:val="center"/>
          </w:tcPr>
          <w:p w14:paraId="7E27BC93" w14:textId="238B290B" w:rsidR="00A72ED0" w:rsidRDefault="00A72ED0" w:rsidP="00A72ED0">
            <w:pPr>
              <w:spacing w:before="60" w:after="60" w:line="240" w:lineRule="auto"/>
              <w:ind w:left="105"/>
              <w:textAlignment w:val="baseline"/>
              <w:rPr>
                <w:rFonts w:cstheme="minorHAnsi"/>
                <w:color w:val="363534"/>
                <w:sz w:val="18"/>
                <w:szCs w:val="18"/>
              </w:rPr>
            </w:pPr>
            <w:r w:rsidRPr="00A72ED0">
              <w:rPr>
                <w:rFonts w:cstheme="minorHAnsi"/>
                <w:color w:val="363534"/>
                <w:sz w:val="18"/>
                <w:szCs w:val="18"/>
              </w:rPr>
              <w:t>Immediate reconnaissance of species and areas of cultural significance (intangible)</w:t>
            </w:r>
          </w:p>
        </w:tc>
        <w:tc>
          <w:tcPr>
            <w:tcW w:w="3203" w:type="dxa"/>
            <w:tcBorders>
              <w:top w:val="nil"/>
              <w:left w:val="single" w:sz="6" w:space="0" w:color="CDDC29"/>
              <w:bottom w:val="single" w:sz="6" w:space="0" w:color="CDDC29"/>
              <w:right w:val="single" w:sz="6" w:space="0" w:color="CDDC29"/>
            </w:tcBorders>
            <w:vAlign w:val="center"/>
          </w:tcPr>
          <w:p w14:paraId="557A5E8B" w14:textId="2CB253C1" w:rsidR="00A72ED0" w:rsidRPr="00A72ED0" w:rsidRDefault="00A72ED0" w:rsidP="00A72ED0">
            <w:pPr>
              <w:spacing w:before="60" w:after="60" w:line="240" w:lineRule="auto"/>
              <w:ind w:left="105"/>
              <w:textAlignment w:val="baseline"/>
              <w:rPr>
                <w:rFonts w:cstheme="minorHAnsi"/>
                <w:color w:val="363534"/>
                <w:sz w:val="18"/>
                <w:szCs w:val="18"/>
              </w:rPr>
            </w:pPr>
            <w:r w:rsidRPr="00A72ED0">
              <w:rPr>
                <w:rFonts w:cstheme="minorHAnsi"/>
                <w:color w:val="363534"/>
                <w:sz w:val="18"/>
                <w:szCs w:val="18"/>
              </w:rPr>
              <w:t>As determined by Traditional Owners</w:t>
            </w:r>
          </w:p>
        </w:tc>
        <w:tc>
          <w:tcPr>
            <w:tcW w:w="1411" w:type="dxa"/>
            <w:tcBorders>
              <w:top w:val="nil"/>
              <w:left w:val="single" w:sz="6" w:space="0" w:color="CDDC29"/>
              <w:bottom w:val="single" w:sz="6" w:space="0" w:color="CDDC29"/>
              <w:right w:val="single" w:sz="6" w:space="0" w:color="CDDC29"/>
            </w:tcBorders>
            <w:shd w:val="clear" w:color="auto" w:fill="B4C62B"/>
          </w:tcPr>
          <w:p w14:paraId="5289E02C" w14:textId="77777777" w:rsidR="00A72ED0" w:rsidRPr="003645D8" w:rsidRDefault="00A72ED0" w:rsidP="00A72ED0">
            <w:pPr>
              <w:spacing w:before="60" w:after="60" w:line="240" w:lineRule="auto"/>
              <w:ind w:left="105"/>
              <w:textAlignment w:val="baseline"/>
              <w:rPr>
                <w:rFonts w:cstheme="minorHAnsi"/>
                <w:sz w:val="18"/>
                <w:szCs w:val="18"/>
              </w:rPr>
            </w:pPr>
          </w:p>
        </w:tc>
        <w:tc>
          <w:tcPr>
            <w:tcW w:w="1383" w:type="dxa"/>
            <w:tcBorders>
              <w:top w:val="nil"/>
              <w:left w:val="single" w:sz="6" w:space="0" w:color="CDDC29"/>
              <w:bottom w:val="single" w:sz="6" w:space="0" w:color="CDDC29"/>
              <w:right w:val="single" w:sz="6" w:space="0" w:color="CDDC29"/>
            </w:tcBorders>
            <w:shd w:val="clear" w:color="auto" w:fill="E0EA7E" w:themeFill="text2" w:themeFillTint="99"/>
          </w:tcPr>
          <w:p w14:paraId="0E69E47C"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single" w:sz="6" w:space="0" w:color="CDDC29"/>
            </w:tcBorders>
            <w:shd w:val="clear" w:color="auto" w:fill="E0EA7E" w:themeFill="text2" w:themeFillTint="99"/>
          </w:tcPr>
          <w:p w14:paraId="0F6F1D20"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nil"/>
            </w:tcBorders>
            <w:shd w:val="clear" w:color="auto" w:fill="auto"/>
          </w:tcPr>
          <w:p w14:paraId="34BD1151" w14:textId="77777777" w:rsidR="00A72ED0" w:rsidRPr="003645D8" w:rsidRDefault="00A72ED0" w:rsidP="00A72ED0">
            <w:pPr>
              <w:spacing w:before="60" w:after="60" w:line="240" w:lineRule="auto"/>
              <w:ind w:left="105"/>
              <w:textAlignment w:val="baseline"/>
              <w:rPr>
                <w:rFonts w:cstheme="minorHAnsi"/>
                <w:sz w:val="18"/>
                <w:szCs w:val="18"/>
              </w:rPr>
            </w:pPr>
          </w:p>
        </w:tc>
      </w:tr>
      <w:tr w:rsidR="00A72ED0" w:rsidRPr="00E351B2" w14:paraId="07A69D2C" w14:textId="77777777" w:rsidTr="002E0D62">
        <w:tc>
          <w:tcPr>
            <w:tcW w:w="2023" w:type="dxa"/>
            <w:vMerge w:val="restart"/>
            <w:tcBorders>
              <w:top w:val="nil"/>
              <w:left w:val="nil"/>
              <w:bottom w:val="single" w:sz="6" w:space="0" w:color="CDDC29"/>
              <w:right w:val="nil"/>
            </w:tcBorders>
            <w:shd w:val="clear" w:color="auto" w:fill="auto"/>
            <w:vAlign w:val="center"/>
            <w:hideMark/>
          </w:tcPr>
          <w:p w14:paraId="0F929D2B"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Change in water quality</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vAlign w:val="center"/>
            <w:hideMark/>
          </w:tcPr>
          <w:p w14:paraId="06A43046"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Provide off-stream temporary ponds</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63DCA300" w14:textId="0281C482"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xml:space="preserve">At least 1 (Large </w:t>
            </w:r>
            <w:r>
              <w:rPr>
                <w:rFonts w:cstheme="minorHAnsi"/>
                <w:sz w:val="18"/>
                <w:szCs w:val="18"/>
              </w:rPr>
              <w:t>B</w:t>
            </w:r>
            <w:r w:rsidRPr="003645D8">
              <w:rPr>
                <w:rFonts w:cstheme="minorHAnsi"/>
                <w:sz w:val="18"/>
                <w:szCs w:val="18"/>
              </w:rPr>
              <w:t>rown</w:t>
            </w:r>
            <w:r>
              <w:rPr>
                <w:rFonts w:cstheme="minorHAnsi"/>
                <w:sz w:val="18"/>
                <w:szCs w:val="18"/>
              </w:rPr>
              <w:t xml:space="preserve"> T</w:t>
            </w:r>
            <w:r w:rsidRPr="003645D8">
              <w:rPr>
                <w:rFonts w:cstheme="minorHAnsi"/>
                <w:sz w:val="18"/>
                <w:szCs w:val="18"/>
              </w:rPr>
              <w:t xml:space="preserve">ree </w:t>
            </w:r>
            <w:r>
              <w:rPr>
                <w:rFonts w:cstheme="minorHAnsi"/>
                <w:sz w:val="18"/>
                <w:szCs w:val="18"/>
              </w:rPr>
              <w:t>F</w:t>
            </w:r>
            <w:r w:rsidRPr="003645D8">
              <w:rPr>
                <w:rFonts w:cstheme="minorHAnsi"/>
                <w:sz w:val="18"/>
                <w:szCs w:val="18"/>
              </w:rPr>
              <w:t>rog)</w:t>
            </w:r>
          </w:p>
        </w:tc>
        <w:tc>
          <w:tcPr>
            <w:tcW w:w="1411" w:type="dxa"/>
            <w:tcBorders>
              <w:top w:val="nil"/>
              <w:left w:val="single" w:sz="6" w:space="0" w:color="CDDC29"/>
              <w:bottom w:val="single" w:sz="6" w:space="0" w:color="CDDC29"/>
              <w:right w:val="single" w:sz="6" w:space="0" w:color="CDDC29"/>
            </w:tcBorders>
            <w:shd w:val="clear" w:color="auto" w:fill="B4C62B"/>
            <w:hideMark/>
          </w:tcPr>
          <w:p w14:paraId="22663256"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45A5BFF8"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auto"/>
            <w:hideMark/>
          </w:tcPr>
          <w:p w14:paraId="02C265D0"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76C8926F"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06770C76" w14:textId="77777777" w:rsidTr="00711BE0">
        <w:tc>
          <w:tcPr>
            <w:tcW w:w="0" w:type="auto"/>
            <w:vMerge/>
            <w:tcBorders>
              <w:top w:val="nil"/>
              <w:left w:val="nil"/>
              <w:bottom w:val="single" w:sz="6" w:space="0" w:color="CDDC29"/>
              <w:right w:val="nil"/>
            </w:tcBorders>
            <w:shd w:val="clear" w:color="auto" w:fill="auto"/>
            <w:vAlign w:val="center"/>
            <w:hideMark/>
          </w:tcPr>
          <w:p w14:paraId="1DE85A4F" w14:textId="77777777" w:rsidR="00A72ED0" w:rsidRPr="003645D8" w:rsidRDefault="00A72ED0" w:rsidP="00A72ED0">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hideMark/>
          </w:tcPr>
          <w:p w14:paraId="75DD3A73" w14:textId="57257733"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363534"/>
                <w:sz w:val="18"/>
                <w:szCs w:val="18"/>
              </w:rPr>
              <w:t xml:space="preserve">Emergency </w:t>
            </w:r>
            <w:r>
              <w:rPr>
                <w:rFonts w:cstheme="minorHAnsi"/>
                <w:color w:val="363534"/>
                <w:sz w:val="18"/>
                <w:szCs w:val="18"/>
              </w:rPr>
              <w:t>extraction</w:t>
            </w:r>
            <w:r w:rsidRPr="003645D8">
              <w:rPr>
                <w:rFonts w:cstheme="minorHAnsi"/>
                <w:color w:val="363534"/>
                <w:sz w:val="18"/>
                <w:szCs w:val="18"/>
              </w:rPr>
              <w:t xml:space="preserve"> of critical fauna </w:t>
            </w:r>
            <w:r>
              <w:rPr>
                <w:rFonts w:cstheme="minorHAnsi"/>
                <w:color w:val="363534"/>
                <w:sz w:val="18"/>
                <w:szCs w:val="18"/>
              </w:rPr>
              <w:t xml:space="preserve">and temporary housing </w:t>
            </w:r>
            <w:r w:rsidRPr="003645D8">
              <w:rPr>
                <w:rFonts w:cstheme="minorHAnsi"/>
                <w:color w:val="363534"/>
                <w:sz w:val="18"/>
                <w:szCs w:val="18"/>
              </w:rPr>
              <w:t>for ongoing conservation</w:t>
            </w:r>
          </w:p>
        </w:tc>
        <w:tc>
          <w:tcPr>
            <w:tcW w:w="3203" w:type="dxa"/>
            <w:tcBorders>
              <w:top w:val="nil"/>
              <w:left w:val="single" w:sz="6" w:space="0" w:color="CDDC29"/>
              <w:bottom w:val="single" w:sz="6" w:space="0" w:color="CDDC29"/>
              <w:right w:val="single" w:sz="6" w:space="0" w:color="CDDC29"/>
            </w:tcBorders>
          </w:tcPr>
          <w:p w14:paraId="43183EFE" w14:textId="1605AF7C"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xml:space="preserve">At least 19 fauna species (Spotted Tree Frog, </w:t>
            </w:r>
            <w:r>
              <w:rPr>
                <w:rFonts w:cstheme="minorHAnsi"/>
                <w:sz w:val="18"/>
                <w:szCs w:val="18"/>
              </w:rPr>
              <w:t>g</w:t>
            </w:r>
            <w:r w:rsidRPr="003645D8">
              <w:rPr>
                <w:rFonts w:cstheme="minorHAnsi"/>
                <w:sz w:val="18"/>
                <w:szCs w:val="18"/>
              </w:rPr>
              <w:t xml:space="preserve">alaxiids, </w:t>
            </w:r>
            <w:r>
              <w:rPr>
                <w:rFonts w:cstheme="minorHAnsi"/>
                <w:sz w:val="18"/>
                <w:szCs w:val="18"/>
              </w:rPr>
              <w:t>b</w:t>
            </w:r>
            <w:r w:rsidRPr="003645D8">
              <w:rPr>
                <w:rFonts w:cstheme="minorHAnsi"/>
                <w:sz w:val="18"/>
                <w:szCs w:val="18"/>
              </w:rPr>
              <w:t xml:space="preserve">urrowing </w:t>
            </w:r>
            <w:r>
              <w:rPr>
                <w:rFonts w:cstheme="minorHAnsi"/>
                <w:sz w:val="18"/>
                <w:szCs w:val="18"/>
              </w:rPr>
              <w:t>c</w:t>
            </w:r>
            <w:r w:rsidRPr="003645D8">
              <w:rPr>
                <w:rFonts w:cstheme="minorHAnsi"/>
                <w:sz w:val="18"/>
                <w:szCs w:val="18"/>
              </w:rPr>
              <w:t>ray</w:t>
            </w:r>
            <w:r>
              <w:rPr>
                <w:rFonts w:cstheme="minorHAnsi"/>
                <w:sz w:val="18"/>
                <w:szCs w:val="18"/>
              </w:rPr>
              <w:t>fish</w:t>
            </w:r>
            <w:r w:rsidRPr="003645D8">
              <w:rPr>
                <w:rFonts w:cstheme="minorHAnsi"/>
                <w:sz w:val="18"/>
                <w:szCs w:val="18"/>
              </w:rPr>
              <w:t>)</w:t>
            </w:r>
          </w:p>
        </w:tc>
        <w:tc>
          <w:tcPr>
            <w:tcW w:w="1411" w:type="dxa"/>
            <w:tcBorders>
              <w:top w:val="nil"/>
              <w:left w:val="single" w:sz="6" w:space="0" w:color="CDDC29"/>
              <w:bottom w:val="single" w:sz="6" w:space="0" w:color="CDDC29"/>
              <w:right w:val="single" w:sz="6" w:space="0" w:color="CDDC29"/>
            </w:tcBorders>
            <w:shd w:val="clear" w:color="auto" w:fill="B4C62B"/>
            <w:hideMark/>
          </w:tcPr>
          <w:p w14:paraId="143581CC"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63C13BAF"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071B9AD8"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FFFFFF" w:themeFill="background1"/>
            <w:hideMark/>
          </w:tcPr>
          <w:p w14:paraId="49100405"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04D6F81B" w14:textId="77777777" w:rsidTr="00711BE0">
        <w:tc>
          <w:tcPr>
            <w:tcW w:w="2023" w:type="dxa"/>
            <w:tcBorders>
              <w:top w:val="nil"/>
              <w:left w:val="nil"/>
              <w:bottom w:val="single" w:sz="4" w:space="0" w:color="CDDC29" w:themeColor="accent2"/>
              <w:right w:val="nil"/>
            </w:tcBorders>
            <w:shd w:val="clear" w:color="auto" w:fill="auto"/>
            <w:vAlign w:val="center"/>
            <w:hideMark/>
          </w:tcPr>
          <w:p w14:paraId="2025B9C6" w14:textId="5E4C8CAB"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 xml:space="preserve">Increased </w:t>
            </w:r>
            <w:r>
              <w:rPr>
                <w:rFonts w:cstheme="minorHAnsi"/>
                <w:i/>
                <w:iCs/>
                <w:color w:val="201F1E"/>
                <w:sz w:val="18"/>
                <w:szCs w:val="18"/>
              </w:rPr>
              <w:t>p</w:t>
            </w:r>
            <w:r w:rsidRPr="003645D8">
              <w:rPr>
                <w:rFonts w:cstheme="minorHAnsi"/>
                <w:i/>
                <w:iCs/>
                <w:color w:val="201F1E"/>
                <w:sz w:val="18"/>
                <w:szCs w:val="18"/>
              </w:rPr>
              <w:t>redation pressure/</w:t>
            </w:r>
            <w:r w:rsidRPr="003645D8">
              <w:rPr>
                <w:rFonts w:cstheme="minorHAnsi"/>
                <w:sz w:val="18"/>
                <w:szCs w:val="18"/>
              </w:rPr>
              <w:t> </w:t>
            </w:r>
          </w:p>
          <w:p w14:paraId="6254AF87"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effectiveness</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hideMark/>
          </w:tcPr>
          <w:p w14:paraId="65DEBCA3" w14:textId="579866E0"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 xml:space="preserve">Intensified and sustained </w:t>
            </w:r>
            <w:r w:rsidR="00C66796">
              <w:rPr>
                <w:rFonts w:cstheme="minorHAnsi"/>
                <w:color w:val="201F1E"/>
                <w:sz w:val="18"/>
                <w:szCs w:val="18"/>
              </w:rPr>
              <w:t xml:space="preserve">pest </w:t>
            </w:r>
            <w:r w:rsidRPr="003645D8">
              <w:rPr>
                <w:rFonts w:cstheme="minorHAnsi"/>
                <w:color w:val="201F1E"/>
                <w:sz w:val="18"/>
                <w:szCs w:val="18"/>
              </w:rPr>
              <w:t xml:space="preserve">predator control within </w:t>
            </w:r>
            <w:r>
              <w:rPr>
                <w:rFonts w:cstheme="minorHAnsi"/>
                <w:color w:val="201F1E"/>
                <w:sz w:val="18"/>
                <w:szCs w:val="18"/>
              </w:rPr>
              <w:t>the current fire extent</w:t>
            </w:r>
            <w:r w:rsidRPr="003645D8">
              <w:rPr>
                <w:rFonts w:cstheme="minorHAnsi"/>
                <w:color w:val="201F1E"/>
                <w:sz w:val="18"/>
                <w:szCs w:val="18"/>
              </w:rPr>
              <w:t xml:space="preserve"> and adjacent areas</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2CF796F4" w14:textId="63FC40E5"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xml:space="preserve">At </w:t>
            </w:r>
            <w:bookmarkStart w:id="1160" w:name="_Hlk29743208"/>
            <w:r w:rsidRPr="003645D8">
              <w:rPr>
                <w:rFonts w:cstheme="minorHAnsi"/>
                <w:sz w:val="18"/>
                <w:szCs w:val="18"/>
              </w:rPr>
              <w:t xml:space="preserve">least 47 fauna species </w:t>
            </w:r>
            <w:bookmarkEnd w:id="1160"/>
            <w:r w:rsidRPr="003645D8">
              <w:rPr>
                <w:rFonts w:cstheme="minorHAnsi"/>
                <w:sz w:val="18"/>
                <w:szCs w:val="18"/>
              </w:rPr>
              <w:t xml:space="preserve">(including </w:t>
            </w:r>
            <w:r>
              <w:rPr>
                <w:rFonts w:cstheme="minorHAnsi"/>
                <w:sz w:val="18"/>
                <w:szCs w:val="18"/>
              </w:rPr>
              <w:t>L</w:t>
            </w:r>
            <w:r w:rsidRPr="003645D8">
              <w:rPr>
                <w:rFonts w:cstheme="minorHAnsi"/>
                <w:sz w:val="18"/>
                <w:szCs w:val="18"/>
              </w:rPr>
              <w:t>ong</w:t>
            </w:r>
            <w:r>
              <w:rPr>
                <w:rFonts w:cstheme="minorHAnsi"/>
                <w:sz w:val="18"/>
                <w:szCs w:val="18"/>
              </w:rPr>
              <w:t>-footed</w:t>
            </w:r>
            <w:r w:rsidRPr="003645D8">
              <w:rPr>
                <w:rFonts w:cstheme="minorHAnsi"/>
                <w:sz w:val="18"/>
                <w:szCs w:val="18"/>
              </w:rPr>
              <w:t xml:space="preserve"> </w:t>
            </w:r>
            <w:r>
              <w:rPr>
                <w:rFonts w:cstheme="minorHAnsi"/>
                <w:sz w:val="18"/>
                <w:szCs w:val="18"/>
              </w:rPr>
              <w:t>P</w:t>
            </w:r>
            <w:r w:rsidRPr="003645D8">
              <w:rPr>
                <w:rFonts w:cstheme="minorHAnsi"/>
                <w:sz w:val="18"/>
                <w:szCs w:val="18"/>
              </w:rPr>
              <w:t xml:space="preserve">otoroos, </w:t>
            </w:r>
            <w:r>
              <w:rPr>
                <w:rFonts w:cstheme="minorHAnsi"/>
                <w:sz w:val="18"/>
                <w:szCs w:val="18"/>
              </w:rPr>
              <w:t>E</w:t>
            </w:r>
            <w:r w:rsidRPr="003645D8">
              <w:rPr>
                <w:rFonts w:cstheme="minorHAnsi"/>
                <w:sz w:val="18"/>
                <w:szCs w:val="18"/>
              </w:rPr>
              <w:t xml:space="preserve">astern </w:t>
            </w:r>
            <w:r>
              <w:rPr>
                <w:rFonts w:cstheme="minorHAnsi"/>
                <w:sz w:val="18"/>
                <w:szCs w:val="18"/>
              </w:rPr>
              <w:t>B</w:t>
            </w:r>
            <w:r w:rsidRPr="003645D8">
              <w:rPr>
                <w:rFonts w:cstheme="minorHAnsi"/>
                <w:sz w:val="18"/>
                <w:szCs w:val="18"/>
              </w:rPr>
              <w:t>ristlebirds</w:t>
            </w:r>
            <w:r>
              <w:rPr>
                <w:rFonts w:cstheme="minorHAnsi"/>
                <w:sz w:val="18"/>
                <w:szCs w:val="18"/>
              </w:rPr>
              <w:t>)</w:t>
            </w:r>
          </w:p>
        </w:tc>
        <w:tc>
          <w:tcPr>
            <w:tcW w:w="1411" w:type="dxa"/>
            <w:tcBorders>
              <w:top w:val="nil"/>
              <w:left w:val="single" w:sz="6" w:space="0" w:color="CDDC29"/>
              <w:bottom w:val="single" w:sz="6" w:space="0" w:color="CDDC29"/>
              <w:right w:val="single" w:sz="6" w:space="0" w:color="CDDC29"/>
            </w:tcBorders>
            <w:shd w:val="clear" w:color="auto" w:fill="B4C62B"/>
            <w:hideMark/>
          </w:tcPr>
          <w:p w14:paraId="3166CB09"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4F87DB2E"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29F0556B"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0409BE52"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1B3849AF" w14:textId="77777777" w:rsidTr="000E4F67">
        <w:tc>
          <w:tcPr>
            <w:tcW w:w="2023" w:type="dxa"/>
            <w:vMerge w:val="restart"/>
            <w:tcBorders>
              <w:top w:val="single" w:sz="4" w:space="0" w:color="CDDC29" w:themeColor="accent2"/>
              <w:left w:val="nil"/>
              <w:right w:val="nil"/>
            </w:tcBorders>
            <w:shd w:val="clear" w:color="auto" w:fill="auto"/>
            <w:vAlign w:val="center"/>
            <w:hideMark/>
          </w:tcPr>
          <w:p w14:paraId="45F8CCA5"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Increased competition from pest herbivores</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hideMark/>
          </w:tcPr>
          <w:p w14:paraId="74CFAF8E" w14:textId="149D5AEF"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 xml:space="preserve">Intensified and sustained </w:t>
            </w:r>
            <w:r w:rsidR="00C66796">
              <w:rPr>
                <w:rFonts w:cstheme="minorHAnsi"/>
                <w:color w:val="201F1E"/>
                <w:sz w:val="18"/>
                <w:szCs w:val="18"/>
              </w:rPr>
              <w:t xml:space="preserve">pest </w:t>
            </w:r>
            <w:r w:rsidRPr="003645D8">
              <w:rPr>
                <w:rFonts w:cstheme="minorHAnsi"/>
                <w:color w:val="201F1E"/>
                <w:sz w:val="18"/>
                <w:szCs w:val="18"/>
              </w:rPr>
              <w:t>herbivore (deer, pig</w:t>
            </w:r>
            <w:r>
              <w:rPr>
                <w:rFonts w:cstheme="minorHAnsi"/>
                <w:color w:val="201F1E"/>
                <w:sz w:val="18"/>
                <w:szCs w:val="18"/>
              </w:rPr>
              <w:t>, horse</w:t>
            </w:r>
            <w:r w:rsidRPr="003645D8">
              <w:rPr>
                <w:rFonts w:cstheme="minorHAnsi"/>
                <w:color w:val="201F1E"/>
                <w:sz w:val="18"/>
                <w:szCs w:val="18"/>
              </w:rPr>
              <w:t xml:space="preserve">) control within </w:t>
            </w:r>
            <w:r>
              <w:rPr>
                <w:rFonts w:cstheme="minorHAnsi"/>
                <w:color w:val="201F1E"/>
                <w:sz w:val="18"/>
                <w:szCs w:val="18"/>
              </w:rPr>
              <w:t>the current fire extent</w:t>
            </w:r>
            <w:r w:rsidRPr="003645D8">
              <w:rPr>
                <w:rFonts w:cstheme="minorHAnsi"/>
                <w:color w:val="201F1E"/>
                <w:sz w:val="18"/>
                <w:szCs w:val="18"/>
              </w:rPr>
              <w:t xml:space="preserve"> and adjacent areas</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5E8EBDB7" w14:textId="7B7B9A10"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xml:space="preserve">At least 23 fauna species (including Eastern </w:t>
            </w:r>
            <w:r>
              <w:rPr>
                <w:rFonts w:cstheme="minorHAnsi"/>
                <w:sz w:val="18"/>
                <w:szCs w:val="18"/>
              </w:rPr>
              <w:t>B</w:t>
            </w:r>
            <w:r w:rsidRPr="003645D8">
              <w:rPr>
                <w:rFonts w:cstheme="minorHAnsi"/>
                <w:sz w:val="18"/>
                <w:szCs w:val="18"/>
              </w:rPr>
              <w:t xml:space="preserve">ristlebird and Large Brown Tree Frog) and critical flora communities (i.e. Rainforest) </w:t>
            </w:r>
          </w:p>
        </w:tc>
        <w:tc>
          <w:tcPr>
            <w:tcW w:w="1411" w:type="dxa"/>
            <w:tcBorders>
              <w:top w:val="nil"/>
              <w:left w:val="single" w:sz="6" w:space="0" w:color="CDDC29"/>
              <w:bottom w:val="single" w:sz="6" w:space="0" w:color="CDDC29"/>
              <w:right w:val="single" w:sz="6" w:space="0" w:color="CDDC29"/>
            </w:tcBorders>
            <w:shd w:val="clear" w:color="auto" w:fill="B4C62B" w:themeFill="background2" w:themeFillShade="80"/>
            <w:hideMark/>
          </w:tcPr>
          <w:p w14:paraId="2510FB4F"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1785D9C6"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05002CC4"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72C218A4"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3DD1B7CA" w14:textId="77777777" w:rsidTr="008C46A5">
        <w:tc>
          <w:tcPr>
            <w:tcW w:w="2023" w:type="dxa"/>
            <w:vMerge/>
            <w:tcBorders>
              <w:left w:val="nil"/>
              <w:bottom w:val="single" w:sz="4" w:space="0" w:color="CDDC29" w:themeColor="text2"/>
              <w:right w:val="nil"/>
            </w:tcBorders>
            <w:shd w:val="clear" w:color="auto" w:fill="auto"/>
            <w:vAlign w:val="center"/>
          </w:tcPr>
          <w:p w14:paraId="596F8D06" w14:textId="77777777" w:rsidR="00A72ED0" w:rsidRPr="003645D8" w:rsidRDefault="00A72ED0" w:rsidP="00A72ED0">
            <w:pPr>
              <w:spacing w:before="60" w:after="60" w:line="240" w:lineRule="auto"/>
              <w:ind w:left="105"/>
              <w:textAlignment w:val="baseline"/>
              <w:rPr>
                <w:rFonts w:cstheme="minorHAnsi"/>
                <w:i/>
                <w:iCs/>
                <w:color w:val="201F1E"/>
                <w:sz w:val="18"/>
                <w:szCs w:val="18"/>
              </w:rPr>
            </w:pPr>
          </w:p>
        </w:tc>
        <w:tc>
          <w:tcPr>
            <w:tcW w:w="4136" w:type="dxa"/>
            <w:tcBorders>
              <w:top w:val="nil"/>
              <w:left w:val="nil"/>
              <w:bottom w:val="single" w:sz="4" w:space="0" w:color="CDDC29" w:themeColor="text2"/>
              <w:right w:val="single" w:sz="6" w:space="0" w:color="CDDC29"/>
            </w:tcBorders>
            <w:shd w:val="clear" w:color="auto" w:fill="auto"/>
          </w:tcPr>
          <w:p w14:paraId="2781FFD7" w14:textId="77777777" w:rsidR="00A72ED0" w:rsidRPr="003645D8" w:rsidRDefault="00A72ED0" w:rsidP="00A72ED0">
            <w:pPr>
              <w:spacing w:before="60" w:after="60" w:line="240" w:lineRule="auto"/>
              <w:ind w:left="105"/>
              <w:textAlignment w:val="baseline"/>
              <w:rPr>
                <w:rFonts w:cstheme="minorHAnsi"/>
                <w:color w:val="201F1E"/>
                <w:sz w:val="18"/>
                <w:szCs w:val="18"/>
              </w:rPr>
            </w:pPr>
            <w:r w:rsidRPr="003645D8">
              <w:rPr>
                <w:rFonts w:cstheme="minorHAnsi"/>
                <w:color w:val="201F1E"/>
                <w:sz w:val="18"/>
                <w:szCs w:val="18"/>
              </w:rPr>
              <w:t>Fence local populations for protection from pest herbivore species</w:t>
            </w:r>
          </w:p>
        </w:tc>
        <w:tc>
          <w:tcPr>
            <w:tcW w:w="3203" w:type="dxa"/>
            <w:tcBorders>
              <w:top w:val="nil"/>
              <w:left w:val="single" w:sz="6" w:space="0" w:color="CDDC29"/>
              <w:bottom w:val="single" w:sz="6" w:space="0" w:color="CDDC29"/>
              <w:right w:val="single" w:sz="6" w:space="0" w:color="CDDC29"/>
            </w:tcBorders>
          </w:tcPr>
          <w:p w14:paraId="41409AB8" w14:textId="7BC265F1"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xml:space="preserve">At least 11 fauna species (including </w:t>
            </w:r>
            <w:r>
              <w:rPr>
                <w:rFonts w:cstheme="minorHAnsi"/>
                <w:sz w:val="18"/>
                <w:szCs w:val="18"/>
              </w:rPr>
              <w:t>L</w:t>
            </w:r>
            <w:r w:rsidRPr="003645D8">
              <w:rPr>
                <w:rFonts w:cstheme="minorHAnsi"/>
                <w:sz w:val="18"/>
                <w:szCs w:val="18"/>
              </w:rPr>
              <w:t>ong</w:t>
            </w:r>
            <w:r>
              <w:rPr>
                <w:rFonts w:cstheme="minorHAnsi"/>
                <w:sz w:val="18"/>
                <w:szCs w:val="18"/>
              </w:rPr>
              <w:t>-</w:t>
            </w:r>
            <w:r w:rsidRPr="003645D8">
              <w:rPr>
                <w:rFonts w:cstheme="minorHAnsi"/>
                <w:sz w:val="18"/>
                <w:szCs w:val="18"/>
              </w:rPr>
              <w:t xml:space="preserve">footed </w:t>
            </w:r>
            <w:r>
              <w:rPr>
                <w:rFonts w:cstheme="minorHAnsi"/>
                <w:sz w:val="18"/>
                <w:szCs w:val="18"/>
              </w:rPr>
              <w:t>P</w:t>
            </w:r>
            <w:r w:rsidRPr="003645D8">
              <w:rPr>
                <w:rFonts w:cstheme="minorHAnsi"/>
                <w:sz w:val="18"/>
                <w:szCs w:val="18"/>
              </w:rPr>
              <w:t xml:space="preserve">otoroo and </w:t>
            </w:r>
            <w:r>
              <w:rPr>
                <w:rFonts w:cstheme="minorHAnsi"/>
                <w:sz w:val="18"/>
                <w:szCs w:val="18"/>
              </w:rPr>
              <w:t>S</w:t>
            </w:r>
            <w:r w:rsidRPr="003645D8">
              <w:rPr>
                <w:rFonts w:cstheme="minorHAnsi"/>
                <w:sz w:val="18"/>
                <w:szCs w:val="18"/>
              </w:rPr>
              <w:t xml:space="preserve">he-oak </w:t>
            </w:r>
            <w:r>
              <w:rPr>
                <w:rFonts w:cstheme="minorHAnsi"/>
                <w:sz w:val="18"/>
                <w:szCs w:val="18"/>
              </w:rPr>
              <w:t>S</w:t>
            </w:r>
            <w:r w:rsidRPr="003645D8">
              <w:rPr>
                <w:rFonts w:cstheme="minorHAnsi"/>
                <w:sz w:val="18"/>
                <w:szCs w:val="18"/>
              </w:rPr>
              <w:t>kinks)</w:t>
            </w:r>
          </w:p>
        </w:tc>
        <w:tc>
          <w:tcPr>
            <w:tcW w:w="1411" w:type="dxa"/>
            <w:tcBorders>
              <w:top w:val="nil"/>
              <w:left w:val="single" w:sz="6" w:space="0" w:color="CDDC29"/>
              <w:bottom w:val="single" w:sz="6" w:space="0" w:color="CDDC29"/>
              <w:right w:val="single" w:sz="6" w:space="0" w:color="CDDC29"/>
            </w:tcBorders>
            <w:shd w:val="clear" w:color="auto" w:fill="FFFFFF" w:themeFill="background1"/>
          </w:tcPr>
          <w:p w14:paraId="667C66D9" w14:textId="77777777" w:rsidR="00A72ED0" w:rsidRPr="003645D8" w:rsidRDefault="00A72ED0" w:rsidP="00A72ED0">
            <w:pPr>
              <w:spacing w:before="60" w:after="60" w:line="240" w:lineRule="auto"/>
              <w:ind w:left="105"/>
              <w:textAlignment w:val="baseline"/>
              <w:rPr>
                <w:rFonts w:cstheme="minorHAnsi"/>
                <w:sz w:val="18"/>
                <w:szCs w:val="18"/>
              </w:rPr>
            </w:pPr>
          </w:p>
        </w:tc>
        <w:tc>
          <w:tcPr>
            <w:tcW w:w="1383" w:type="dxa"/>
            <w:tcBorders>
              <w:top w:val="nil"/>
              <w:left w:val="single" w:sz="6" w:space="0" w:color="CDDC29"/>
              <w:bottom w:val="single" w:sz="6" w:space="0" w:color="CDDC29"/>
              <w:right w:val="single" w:sz="6" w:space="0" w:color="CDDC29"/>
            </w:tcBorders>
            <w:shd w:val="clear" w:color="auto" w:fill="E0EA7E" w:themeFill="text2" w:themeFillTint="99"/>
          </w:tcPr>
          <w:p w14:paraId="4D828326"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single" w:sz="6" w:space="0" w:color="CDDC29"/>
            </w:tcBorders>
            <w:shd w:val="clear" w:color="auto" w:fill="FFFFFF" w:themeFill="background1"/>
          </w:tcPr>
          <w:p w14:paraId="22EE2D5C"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nil"/>
            </w:tcBorders>
            <w:shd w:val="clear" w:color="auto" w:fill="FFFFFF" w:themeFill="background1"/>
          </w:tcPr>
          <w:p w14:paraId="264EF31F" w14:textId="77777777" w:rsidR="00A72ED0" w:rsidRPr="003645D8" w:rsidRDefault="00A72ED0" w:rsidP="00A72ED0">
            <w:pPr>
              <w:spacing w:before="60" w:after="60" w:line="240" w:lineRule="auto"/>
              <w:ind w:left="105"/>
              <w:textAlignment w:val="baseline"/>
              <w:rPr>
                <w:rFonts w:cstheme="minorHAnsi"/>
                <w:sz w:val="18"/>
                <w:szCs w:val="18"/>
              </w:rPr>
            </w:pPr>
          </w:p>
        </w:tc>
      </w:tr>
      <w:tr w:rsidR="00A72ED0" w:rsidRPr="00E351B2" w14:paraId="25D8D778" w14:textId="77777777" w:rsidTr="008C46A5">
        <w:tc>
          <w:tcPr>
            <w:tcW w:w="2023" w:type="dxa"/>
            <w:vMerge w:val="restart"/>
            <w:tcBorders>
              <w:top w:val="single" w:sz="4" w:space="0" w:color="CDDC29" w:themeColor="text2"/>
              <w:left w:val="nil"/>
              <w:bottom w:val="single" w:sz="4" w:space="0" w:color="auto"/>
              <w:right w:val="nil"/>
            </w:tcBorders>
            <w:shd w:val="clear" w:color="auto" w:fill="auto"/>
            <w:vAlign w:val="center"/>
            <w:hideMark/>
          </w:tcPr>
          <w:p w14:paraId="31849DD2"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lastRenderedPageBreak/>
              <w:t>Increased grazing pressure on plants</w:t>
            </w:r>
            <w:r w:rsidRPr="003645D8">
              <w:rPr>
                <w:rFonts w:cstheme="minorHAnsi"/>
                <w:sz w:val="18"/>
                <w:szCs w:val="18"/>
              </w:rPr>
              <w:t> </w:t>
            </w:r>
          </w:p>
        </w:tc>
        <w:tc>
          <w:tcPr>
            <w:tcW w:w="4136" w:type="dxa"/>
            <w:tcBorders>
              <w:top w:val="single" w:sz="4" w:space="0" w:color="CDDC29" w:themeColor="text2"/>
              <w:left w:val="nil"/>
              <w:bottom w:val="single" w:sz="6" w:space="0" w:color="CDDC29"/>
              <w:right w:val="single" w:sz="6" w:space="0" w:color="CDDC29"/>
            </w:tcBorders>
            <w:shd w:val="clear" w:color="auto" w:fill="auto"/>
            <w:hideMark/>
          </w:tcPr>
          <w:p w14:paraId="47A7482C" w14:textId="2715977B"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 xml:space="preserve">Intensified and sustained </w:t>
            </w:r>
            <w:r w:rsidR="00C66796">
              <w:rPr>
                <w:rFonts w:cstheme="minorHAnsi"/>
                <w:color w:val="201F1E"/>
                <w:sz w:val="18"/>
                <w:szCs w:val="18"/>
              </w:rPr>
              <w:t xml:space="preserve">pest </w:t>
            </w:r>
            <w:r w:rsidRPr="003645D8">
              <w:rPr>
                <w:rFonts w:cstheme="minorHAnsi"/>
                <w:color w:val="201F1E"/>
                <w:sz w:val="18"/>
                <w:szCs w:val="18"/>
              </w:rPr>
              <w:t>herbivore (deer, pig</w:t>
            </w:r>
            <w:r>
              <w:rPr>
                <w:rFonts w:cstheme="minorHAnsi"/>
                <w:color w:val="201F1E"/>
                <w:sz w:val="18"/>
                <w:szCs w:val="18"/>
              </w:rPr>
              <w:t>, horse</w:t>
            </w:r>
            <w:r w:rsidRPr="003645D8">
              <w:rPr>
                <w:rFonts w:cstheme="minorHAnsi"/>
                <w:color w:val="201F1E"/>
                <w:sz w:val="18"/>
                <w:szCs w:val="18"/>
              </w:rPr>
              <w:t xml:space="preserve">) control within </w:t>
            </w:r>
            <w:r>
              <w:rPr>
                <w:rFonts w:cstheme="minorHAnsi"/>
                <w:color w:val="201F1E"/>
                <w:sz w:val="18"/>
                <w:szCs w:val="18"/>
              </w:rPr>
              <w:t>the current fire extent</w:t>
            </w:r>
            <w:r w:rsidRPr="003645D8">
              <w:rPr>
                <w:rFonts w:cstheme="minorHAnsi"/>
                <w:color w:val="201F1E"/>
                <w:sz w:val="18"/>
                <w:szCs w:val="18"/>
              </w:rPr>
              <w:t xml:space="preserve"> and adjacent areas</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77889360" w14:textId="0912D417" w:rsidR="00A72ED0" w:rsidRPr="003645D8" w:rsidRDefault="00A72ED0" w:rsidP="00A72ED0">
            <w:pPr>
              <w:spacing w:before="60" w:after="60" w:line="240" w:lineRule="auto"/>
              <w:ind w:left="105"/>
              <w:textAlignment w:val="baseline"/>
              <w:rPr>
                <w:rFonts w:cstheme="minorHAnsi"/>
                <w:sz w:val="18"/>
                <w:szCs w:val="18"/>
              </w:rPr>
            </w:pPr>
            <w:r>
              <w:rPr>
                <w:rFonts w:cstheme="minorHAnsi"/>
                <w:sz w:val="18"/>
                <w:szCs w:val="18"/>
              </w:rPr>
              <w:t>C</w:t>
            </w:r>
            <w:r w:rsidRPr="003645D8">
              <w:rPr>
                <w:rFonts w:cstheme="minorHAnsi"/>
                <w:sz w:val="18"/>
                <w:szCs w:val="18"/>
              </w:rPr>
              <w:t>ritical flora communities (</w:t>
            </w:r>
            <w:r>
              <w:rPr>
                <w:rFonts w:cstheme="minorHAnsi"/>
                <w:sz w:val="18"/>
                <w:szCs w:val="18"/>
              </w:rPr>
              <w:t>e.g.</w:t>
            </w:r>
            <w:r w:rsidRPr="003645D8">
              <w:rPr>
                <w:rFonts w:cstheme="minorHAnsi"/>
                <w:sz w:val="18"/>
                <w:szCs w:val="18"/>
              </w:rPr>
              <w:t xml:space="preserve"> Rainforest and Alpine Ash) and sensitive key flora</w:t>
            </w:r>
          </w:p>
        </w:tc>
        <w:tc>
          <w:tcPr>
            <w:tcW w:w="1411" w:type="dxa"/>
            <w:tcBorders>
              <w:top w:val="nil"/>
              <w:left w:val="single" w:sz="6" w:space="0" w:color="CDDC29"/>
              <w:bottom w:val="single" w:sz="6" w:space="0" w:color="CDDC29"/>
              <w:right w:val="single" w:sz="6" w:space="0" w:color="CDDC29"/>
            </w:tcBorders>
            <w:shd w:val="clear" w:color="auto" w:fill="B4C62B"/>
            <w:hideMark/>
          </w:tcPr>
          <w:p w14:paraId="4D8AD072"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616B87F1"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754B2348"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5E956F39"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6476B958" w14:textId="77777777" w:rsidTr="00CD30CD">
        <w:tc>
          <w:tcPr>
            <w:tcW w:w="0" w:type="auto"/>
            <w:vMerge/>
            <w:tcBorders>
              <w:top w:val="nil"/>
              <w:left w:val="nil"/>
              <w:bottom w:val="single" w:sz="4" w:space="0" w:color="CDDC29" w:themeColor="accent2"/>
              <w:right w:val="nil"/>
            </w:tcBorders>
            <w:shd w:val="clear" w:color="auto" w:fill="auto"/>
            <w:vAlign w:val="center"/>
            <w:hideMark/>
          </w:tcPr>
          <w:p w14:paraId="0ACED071" w14:textId="77777777" w:rsidR="00A72ED0" w:rsidRPr="003645D8" w:rsidRDefault="00A72ED0" w:rsidP="00A72ED0">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tcPr>
          <w:p w14:paraId="3B1F3B38" w14:textId="029AEC7E" w:rsidR="00A72ED0" w:rsidRPr="003645D8" w:rsidRDefault="00A72ED0" w:rsidP="00A72ED0">
            <w:pPr>
              <w:spacing w:before="60" w:after="60" w:line="240" w:lineRule="auto"/>
              <w:ind w:left="105"/>
              <w:textAlignment w:val="baseline"/>
              <w:rPr>
                <w:rFonts w:cstheme="minorHAnsi"/>
                <w:color w:val="201F1E"/>
                <w:sz w:val="18"/>
                <w:szCs w:val="18"/>
              </w:rPr>
            </w:pPr>
            <w:r w:rsidRPr="003645D8">
              <w:rPr>
                <w:rFonts w:cstheme="minorHAnsi"/>
                <w:color w:val="201F1E"/>
                <w:sz w:val="18"/>
                <w:szCs w:val="18"/>
              </w:rPr>
              <w:t xml:space="preserve">Fence local populations for protection from pest </w:t>
            </w:r>
            <w:r>
              <w:rPr>
                <w:rFonts w:cstheme="minorHAnsi"/>
                <w:color w:val="201F1E"/>
                <w:sz w:val="18"/>
                <w:szCs w:val="18"/>
              </w:rPr>
              <w:t xml:space="preserve">herbivore </w:t>
            </w:r>
            <w:r w:rsidRPr="003645D8">
              <w:rPr>
                <w:rFonts w:cstheme="minorHAnsi"/>
                <w:color w:val="201F1E"/>
                <w:sz w:val="18"/>
                <w:szCs w:val="18"/>
              </w:rPr>
              <w:t>species</w:t>
            </w:r>
          </w:p>
        </w:tc>
        <w:tc>
          <w:tcPr>
            <w:tcW w:w="3203" w:type="dxa"/>
            <w:tcBorders>
              <w:top w:val="nil"/>
              <w:left w:val="single" w:sz="6" w:space="0" w:color="CDDC29"/>
              <w:bottom w:val="single" w:sz="6" w:space="0" w:color="CDDC29"/>
              <w:right w:val="single" w:sz="6" w:space="0" w:color="CDDC29"/>
            </w:tcBorders>
          </w:tcPr>
          <w:p w14:paraId="382FA7B7" w14:textId="4130AFB0" w:rsidR="00A72ED0" w:rsidRPr="003645D8" w:rsidRDefault="00A72ED0" w:rsidP="00A72ED0">
            <w:pPr>
              <w:spacing w:before="60" w:after="60" w:line="240" w:lineRule="auto"/>
              <w:ind w:left="105"/>
              <w:textAlignment w:val="baseline"/>
              <w:rPr>
                <w:rFonts w:cstheme="minorHAnsi"/>
                <w:sz w:val="18"/>
                <w:szCs w:val="18"/>
              </w:rPr>
            </w:pPr>
            <w:r>
              <w:rPr>
                <w:rFonts w:cstheme="minorHAnsi"/>
                <w:sz w:val="18"/>
                <w:szCs w:val="18"/>
              </w:rPr>
              <w:t>C</w:t>
            </w:r>
            <w:r w:rsidRPr="003645D8">
              <w:rPr>
                <w:rFonts w:cstheme="minorHAnsi"/>
                <w:sz w:val="18"/>
                <w:szCs w:val="18"/>
              </w:rPr>
              <w:t>ritical flora communities (</w:t>
            </w:r>
            <w:r>
              <w:rPr>
                <w:rFonts w:cstheme="minorHAnsi"/>
                <w:sz w:val="18"/>
                <w:szCs w:val="18"/>
              </w:rPr>
              <w:t>e.g.</w:t>
            </w:r>
            <w:r w:rsidRPr="003645D8">
              <w:rPr>
                <w:rFonts w:cstheme="minorHAnsi"/>
                <w:sz w:val="18"/>
                <w:szCs w:val="18"/>
              </w:rPr>
              <w:t xml:space="preserve"> Rainforest and Alpine Ash) and sensitive key flora</w:t>
            </w:r>
          </w:p>
        </w:tc>
        <w:tc>
          <w:tcPr>
            <w:tcW w:w="1411" w:type="dxa"/>
            <w:tcBorders>
              <w:top w:val="nil"/>
              <w:left w:val="single" w:sz="6" w:space="0" w:color="CDDC29"/>
              <w:bottom w:val="single" w:sz="6" w:space="0" w:color="CDDC29"/>
              <w:right w:val="single" w:sz="6" w:space="0" w:color="CDDC29"/>
            </w:tcBorders>
            <w:shd w:val="clear" w:color="auto" w:fill="auto"/>
            <w:hideMark/>
          </w:tcPr>
          <w:p w14:paraId="1741DF31"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551C07C2"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auto"/>
            <w:hideMark/>
          </w:tcPr>
          <w:p w14:paraId="2F6276B8"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6F713121"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158FAF05" w14:textId="77777777" w:rsidTr="00CD30CD">
        <w:tc>
          <w:tcPr>
            <w:tcW w:w="2023" w:type="dxa"/>
            <w:vMerge w:val="restart"/>
            <w:tcBorders>
              <w:top w:val="single" w:sz="4" w:space="0" w:color="CDDC29" w:themeColor="accent2"/>
              <w:left w:val="nil"/>
              <w:right w:val="nil"/>
            </w:tcBorders>
            <w:shd w:val="clear" w:color="auto" w:fill="auto"/>
            <w:vAlign w:val="center"/>
          </w:tcPr>
          <w:p w14:paraId="39B156A3" w14:textId="77777777" w:rsidR="00A72ED0" w:rsidRPr="003645D8" w:rsidRDefault="00A72ED0" w:rsidP="00A72ED0">
            <w:pPr>
              <w:spacing w:before="60" w:after="60" w:line="240" w:lineRule="auto"/>
              <w:ind w:left="105"/>
              <w:textAlignment w:val="baseline"/>
              <w:rPr>
                <w:rFonts w:cstheme="minorHAnsi"/>
                <w:i/>
                <w:iCs/>
                <w:color w:val="201F1E"/>
                <w:sz w:val="18"/>
                <w:szCs w:val="18"/>
              </w:rPr>
            </w:pPr>
            <w:r w:rsidRPr="003645D8">
              <w:rPr>
                <w:rFonts w:cstheme="minorHAnsi"/>
                <w:i/>
                <w:iCs/>
                <w:color w:val="201F1E"/>
                <w:sz w:val="18"/>
                <w:szCs w:val="18"/>
              </w:rPr>
              <w:t xml:space="preserve">Multiple short-interval burns </w:t>
            </w:r>
          </w:p>
        </w:tc>
        <w:tc>
          <w:tcPr>
            <w:tcW w:w="4136" w:type="dxa"/>
            <w:tcBorders>
              <w:top w:val="nil"/>
              <w:left w:val="nil"/>
              <w:bottom w:val="single" w:sz="6" w:space="0" w:color="CDDC29"/>
              <w:right w:val="single" w:sz="6" w:space="0" w:color="CDDC29"/>
            </w:tcBorders>
            <w:shd w:val="clear" w:color="auto" w:fill="auto"/>
            <w:vAlign w:val="center"/>
          </w:tcPr>
          <w:p w14:paraId="635573BE" w14:textId="77777777" w:rsidR="00A72ED0" w:rsidRPr="003645D8" w:rsidRDefault="00A72ED0" w:rsidP="00A72ED0">
            <w:pPr>
              <w:spacing w:before="60" w:after="60" w:line="240" w:lineRule="auto"/>
              <w:ind w:left="105"/>
              <w:textAlignment w:val="baseline"/>
              <w:rPr>
                <w:rFonts w:cstheme="minorHAnsi"/>
                <w:color w:val="201F1E"/>
                <w:sz w:val="18"/>
                <w:szCs w:val="18"/>
              </w:rPr>
            </w:pPr>
            <w:r w:rsidRPr="003645D8">
              <w:rPr>
                <w:rFonts w:cstheme="minorHAnsi"/>
                <w:color w:val="201F1E"/>
                <w:sz w:val="18"/>
                <w:szCs w:val="18"/>
              </w:rPr>
              <w:t xml:space="preserve">Collection of seed and ex situ seed banking for key species </w:t>
            </w:r>
          </w:p>
        </w:tc>
        <w:tc>
          <w:tcPr>
            <w:tcW w:w="3203" w:type="dxa"/>
            <w:tcBorders>
              <w:top w:val="nil"/>
              <w:left w:val="single" w:sz="6" w:space="0" w:color="CDDC29"/>
              <w:bottom w:val="single" w:sz="6" w:space="0" w:color="CDDC29"/>
              <w:right w:val="single" w:sz="6" w:space="0" w:color="CDDC29"/>
            </w:tcBorders>
          </w:tcPr>
          <w:p w14:paraId="604639A1" w14:textId="6E44B4A8" w:rsidR="00A72ED0" w:rsidRPr="003645D8" w:rsidRDefault="00A72ED0" w:rsidP="00A72ED0">
            <w:pPr>
              <w:spacing w:before="60" w:after="60" w:line="240" w:lineRule="auto"/>
              <w:ind w:left="105"/>
              <w:textAlignment w:val="baseline"/>
              <w:rPr>
                <w:rFonts w:cstheme="minorHAnsi"/>
                <w:sz w:val="18"/>
                <w:szCs w:val="18"/>
              </w:rPr>
            </w:pPr>
            <w:r>
              <w:rPr>
                <w:rFonts w:cstheme="minorHAnsi"/>
                <w:sz w:val="18"/>
                <w:szCs w:val="18"/>
              </w:rPr>
              <w:t>C</w:t>
            </w:r>
            <w:r w:rsidRPr="003645D8">
              <w:rPr>
                <w:rFonts w:cstheme="minorHAnsi"/>
                <w:sz w:val="18"/>
                <w:szCs w:val="18"/>
              </w:rPr>
              <w:t>ritical flora communities and fire sensitive species (</w:t>
            </w:r>
            <w:r>
              <w:rPr>
                <w:rFonts w:cstheme="minorHAnsi"/>
                <w:sz w:val="18"/>
                <w:szCs w:val="18"/>
              </w:rPr>
              <w:t>e.g.</w:t>
            </w:r>
            <w:r w:rsidRPr="003645D8">
              <w:rPr>
                <w:rFonts w:cstheme="minorHAnsi"/>
                <w:sz w:val="18"/>
                <w:szCs w:val="18"/>
              </w:rPr>
              <w:t xml:space="preserve"> Rainforest and Alpine Ash)</w:t>
            </w:r>
          </w:p>
        </w:tc>
        <w:tc>
          <w:tcPr>
            <w:tcW w:w="1411" w:type="dxa"/>
            <w:tcBorders>
              <w:top w:val="nil"/>
              <w:left w:val="single" w:sz="6" w:space="0" w:color="CDDC29"/>
              <w:bottom w:val="single" w:sz="6" w:space="0" w:color="CDDC29"/>
              <w:right w:val="single" w:sz="6" w:space="0" w:color="CDDC29"/>
            </w:tcBorders>
            <w:shd w:val="clear" w:color="auto" w:fill="B4C62B" w:themeFill="background2" w:themeFillShade="80"/>
          </w:tcPr>
          <w:p w14:paraId="011DCE21" w14:textId="77777777" w:rsidR="00A72ED0" w:rsidRPr="003645D8" w:rsidRDefault="00A72ED0" w:rsidP="00A72ED0">
            <w:pPr>
              <w:spacing w:before="60" w:after="60" w:line="240" w:lineRule="auto"/>
              <w:ind w:left="105"/>
              <w:textAlignment w:val="baseline"/>
              <w:rPr>
                <w:rFonts w:cstheme="minorHAnsi"/>
                <w:sz w:val="18"/>
                <w:szCs w:val="18"/>
              </w:rPr>
            </w:pPr>
          </w:p>
        </w:tc>
        <w:tc>
          <w:tcPr>
            <w:tcW w:w="1383" w:type="dxa"/>
            <w:tcBorders>
              <w:top w:val="nil"/>
              <w:left w:val="single" w:sz="6" w:space="0" w:color="CDDC29"/>
              <w:bottom w:val="single" w:sz="6" w:space="0" w:color="CDDC29"/>
              <w:right w:val="nil"/>
            </w:tcBorders>
            <w:shd w:val="clear" w:color="auto" w:fill="E0EA7E"/>
          </w:tcPr>
          <w:p w14:paraId="6F796608"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single" w:sz="6" w:space="0" w:color="CDDC29"/>
            </w:tcBorders>
            <w:shd w:val="clear" w:color="auto" w:fill="E0EA7E"/>
          </w:tcPr>
          <w:p w14:paraId="1F4C3AE5"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nil"/>
            </w:tcBorders>
            <w:shd w:val="clear" w:color="auto" w:fill="auto"/>
          </w:tcPr>
          <w:p w14:paraId="4A7C171E" w14:textId="77777777" w:rsidR="00A72ED0" w:rsidRPr="003645D8" w:rsidRDefault="00A72ED0" w:rsidP="00A72ED0">
            <w:pPr>
              <w:spacing w:before="60" w:after="60" w:line="240" w:lineRule="auto"/>
              <w:ind w:left="105"/>
              <w:textAlignment w:val="baseline"/>
              <w:rPr>
                <w:rFonts w:cstheme="minorHAnsi"/>
                <w:sz w:val="18"/>
                <w:szCs w:val="18"/>
              </w:rPr>
            </w:pPr>
          </w:p>
        </w:tc>
      </w:tr>
      <w:tr w:rsidR="00A72ED0" w:rsidRPr="00E351B2" w14:paraId="6EFBBB0D" w14:textId="77777777" w:rsidTr="002F3C7C">
        <w:tc>
          <w:tcPr>
            <w:tcW w:w="2023" w:type="dxa"/>
            <w:vMerge/>
            <w:tcBorders>
              <w:left w:val="nil"/>
              <w:bottom w:val="single" w:sz="6" w:space="0" w:color="CDDC29"/>
              <w:right w:val="nil"/>
            </w:tcBorders>
            <w:shd w:val="clear" w:color="auto" w:fill="auto"/>
            <w:vAlign w:val="center"/>
          </w:tcPr>
          <w:p w14:paraId="443A137B" w14:textId="77777777" w:rsidR="00A72ED0" w:rsidRPr="003645D8" w:rsidRDefault="00A72ED0" w:rsidP="00A72ED0">
            <w:pPr>
              <w:spacing w:before="60" w:after="60" w:line="240" w:lineRule="auto"/>
              <w:ind w:left="105"/>
              <w:textAlignment w:val="baseline"/>
              <w:rPr>
                <w:rFonts w:cstheme="minorHAnsi"/>
                <w:i/>
                <w:iCs/>
                <w:color w:val="201F1E"/>
                <w:sz w:val="18"/>
                <w:szCs w:val="18"/>
              </w:rPr>
            </w:pPr>
          </w:p>
        </w:tc>
        <w:tc>
          <w:tcPr>
            <w:tcW w:w="4136" w:type="dxa"/>
            <w:tcBorders>
              <w:top w:val="nil"/>
              <w:left w:val="nil"/>
              <w:bottom w:val="single" w:sz="6" w:space="0" w:color="CDDC29"/>
              <w:right w:val="single" w:sz="6" w:space="0" w:color="CDDC29"/>
            </w:tcBorders>
            <w:shd w:val="clear" w:color="auto" w:fill="auto"/>
            <w:vAlign w:val="center"/>
          </w:tcPr>
          <w:p w14:paraId="030A2629" w14:textId="77777777" w:rsidR="00A72ED0" w:rsidRPr="003645D8" w:rsidRDefault="00A72ED0" w:rsidP="00A72ED0">
            <w:pPr>
              <w:spacing w:before="60" w:after="60" w:line="240" w:lineRule="auto"/>
              <w:ind w:left="105"/>
              <w:textAlignment w:val="baseline"/>
              <w:rPr>
                <w:rFonts w:cstheme="minorHAnsi"/>
                <w:color w:val="201F1E"/>
                <w:sz w:val="18"/>
                <w:szCs w:val="18"/>
              </w:rPr>
            </w:pPr>
            <w:r w:rsidRPr="003645D8">
              <w:rPr>
                <w:rFonts w:cstheme="minorHAnsi"/>
                <w:color w:val="201F1E"/>
                <w:sz w:val="18"/>
                <w:szCs w:val="18"/>
              </w:rPr>
              <w:t>Reseeding of vegetation communities in key locations</w:t>
            </w:r>
          </w:p>
        </w:tc>
        <w:tc>
          <w:tcPr>
            <w:tcW w:w="3203" w:type="dxa"/>
            <w:tcBorders>
              <w:top w:val="nil"/>
              <w:left w:val="single" w:sz="6" w:space="0" w:color="CDDC29"/>
              <w:bottom w:val="single" w:sz="6" w:space="0" w:color="CDDC29"/>
              <w:right w:val="single" w:sz="6" w:space="0" w:color="CDDC29"/>
            </w:tcBorders>
          </w:tcPr>
          <w:p w14:paraId="3766A985" w14:textId="4CC2B9D8" w:rsidR="00A72ED0" w:rsidRPr="003645D8" w:rsidRDefault="00A72ED0" w:rsidP="00A72ED0">
            <w:pPr>
              <w:spacing w:before="60" w:after="60" w:line="240" w:lineRule="auto"/>
              <w:ind w:left="105"/>
              <w:textAlignment w:val="baseline"/>
              <w:rPr>
                <w:rFonts w:cstheme="minorHAnsi"/>
                <w:sz w:val="18"/>
                <w:szCs w:val="18"/>
              </w:rPr>
            </w:pPr>
            <w:r>
              <w:rPr>
                <w:rFonts w:cstheme="minorHAnsi"/>
                <w:sz w:val="18"/>
                <w:szCs w:val="18"/>
              </w:rPr>
              <w:t>C</w:t>
            </w:r>
            <w:r w:rsidRPr="003645D8">
              <w:rPr>
                <w:rFonts w:cstheme="minorHAnsi"/>
                <w:sz w:val="18"/>
                <w:szCs w:val="18"/>
              </w:rPr>
              <w:t>ritical flora communities (</w:t>
            </w:r>
            <w:r>
              <w:rPr>
                <w:rFonts w:cstheme="minorHAnsi"/>
                <w:sz w:val="18"/>
                <w:szCs w:val="18"/>
              </w:rPr>
              <w:t>e.g.</w:t>
            </w:r>
            <w:r w:rsidRPr="003645D8">
              <w:rPr>
                <w:rFonts w:cstheme="minorHAnsi"/>
                <w:sz w:val="18"/>
                <w:szCs w:val="18"/>
              </w:rPr>
              <w:t xml:space="preserve"> Rainforest and Alpine Ash)</w:t>
            </w:r>
          </w:p>
        </w:tc>
        <w:tc>
          <w:tcPr>
            <w:tcW w:w="1411" w:type="dxa"/>
            <w:tcBorders>
              <w:top w:val="nil"/>
              <w:left w:val="single" w:sz="6" w:space="0" w:color="CDDC29"/>
              <w:bottom w:val="single" w:sz="6" w:space="0" w:color="CDDC29"/>
              <w:right w:val="single" w:sz="6" w:space="0" w:color="CDDC29"/>
            </w:tcBorders>
            <w:shd w:val="clear" w:color="auto" w:fill="FFFFFF"/>
          </w:tcPr>
          <w:p w14:paraId="788216C0" w14:textId="77777777" w:rsidR="00A72ED0" w:rsidRPr="003645D8" w:rsidRDefault="00A72ED0" w:rsidP="00A72ED0">
            <w:pPr>
              <w:spacing w:before="60" w:after="60" w:line="240" w:lineRule="auto"/>
              <w:ind w:left="105"/>
              <w:textAlignment w:val="baseline"/>
              <w:rPr>
                <w:rFonts w:cstheme="minorHAnsi"/>
                <w:sz w:val="18"/>
                <w:szCs w:val="18"/>
              </w:rPr>
            </w:pPr>
          </w:p>
        </w:tc>
        <w:tc>
          <w:tcPr>
            <w:tcW w:w="1383" w:type="dxa"/>
            <w:tcBorders>
              <w:top w:val="nil"/>
              <w:left w:val="single" w:sz="6" w:space="0" w:color="CDDC29"/>
              <w:bottom w:val="single" w:sz="6" w:space="0" w:color="CDDC29"/>
              <w:right w:val="single" w:sz="6" w:space="0" w:color="CDDC29"/>
            </w:tcBorders>
            <w:shd w:val="clear" w:color="auto" w:fill="FFFFFF"/>
          </w:tcPr>
          <w:p w14:paraId="31AFC6E0"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single" w:sz="6" w:space="0" w:color="CDDC29"/>
            </w:tcBorders>
            <w:shd w:val="clear" w:color="auto" w:fill="E0EA7E"/>
          </w:tcPr>
          <w:p w14:paraId="3F6D546B"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nil"/>
            </w:tcBorders>
            <w:shd w:val="clear" w:color="auto" w:fill="E0EA7E"/>
          </w:tcPr>
          <w:p w14:paraId="604C6CED" w14:textId="77777777" w:rsidR="00A72ED0" w:rsidRPr="003645D8" w:rsidRDefault="00A72ED0" w:rsidP="00A72ED0">
            <w:pPr>
              <w:spacing w:before="60" w:after="60" w:line="240" w:lineRule="auto"/>
              <w:ind w:left="105"/>
              <w:textAlignment w:val="baseline"/>
              <w:rPr>
                <w:rFonts w:cstheme="minorHAnsi"/>
                <w:sz w:val="18"/>
                <w:szCs w:val="18"/>
              </w:rPr>
            </w:pPr>
          </w:p>
        </w:tc>
      </w:tr>
      <w:tr w:rsidR="00A72ED0" w:rsidRPr="00E351B2" w14:paraId="2900B6E0" w14:textId="77777777" w:rsidTr="00EB1FE7">
        <w:tc>
          <w:tcPr>
            <w:tcW w:w="2023" w:type="dxa"/>
            <w:tcBorders>
              <w:top w:val="nil"/>
              <w:left w:val="nil"/>
              <w:bottom w:val="single" w:sz="6" w:space="0" w:color="CDDC29"/>
              <w:right w:val="nil"/>
            </w:tcBorders>
            <w:shd w:val="clear" w:color="auto" w:fill="auto"/>
            <w:vAlign w:val="center"/>
            <w:hideMark/>
          </w:tcPr>
          <w:p w14:paraId="4A43E4B2"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Increased competition from invasive plants</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vAlign w:val="center"/>
            <w:hideMark/>
          </w:tcPr>
          <w:p w14:paraId="29A96DFC" w14:textId="481513ED"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 xml:space="preserve">Intensified and sustained weed control within </w:t>
            </w:r>
            <w:r>
              <w:rPr>
                <w:rFonts w:cstheme="minorHAnsi"/>
                <w:color w:val="201F1E"/>
                <w:sz w:val="18"/>
                <w:szCs w:val="18"/>
              </w:rPr>
              <w:t>the current fire extent</w:t>
            </w:r>
            <w:r w:rsidRPr="003645D8">
              <w:rPr>
                <w:rFonts w:cstheme="minorHAnsi"/>
                <w:color w:val="201F1E"/>
                <w:sz w:val="18"/>
                <w:szCs w:val="18"/>
              </w:rPr>
              <w:t xml:space="preserve"> and adjacent areas</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63ED36E9" w14:textId="5538F8B4" w:rsidR="00A72ED0" w:rsidRPr="003645D8" w:rsidRDefault="00A72ED0" w:rsidP="00A72ED0">
            <w:pPr>
              <w:spacing w:before="60" w:after="60" w:line="240" w:lineRule="auto"/>
              <w:ind w:left="105"/>
              <w:textAlignment w:val="baseline"/>
              <w:rPr>
                <w:rFonts w:cstheme="minorHAnsi"/>
                <w:sz w:val="18"/>
                <w:szCs w:val="18"/>
              </w:rPr>
            </w:pPr>
            <w:r>
              <w:rPr>
                <w:rFonts w:cstheme="minorHAnsi"/>
                <w:sz w:val="18"/>
                <w:szCs w:val="18"/>
              </w:rPr>
              <w:t>C</w:t>
            </w:r>
            <w:r w:rsidRPr="003645D8">
              <w:rPr>
                <w:rFonts w:cstheme="minorHAnsi"/>
                <w:sz w:val="18"/>
                <w:szCs w:val="18"/>
              </w:rPr>
              <w:t>ritical flora communities (</w:t>
            </w:r>
            <w:r>
              <w:rPr>
                <w:rFonts w:cstheme="minorHAnsi"/>
                <w:sz w:val="18"/>
                <w:szCs w:val="18"/>
              </w:rPr>
              <w:t>e.g.</w:t>
            </w:r>
            <w:r w:rsidRPr="003645D8">
              <w:rPr>
                <w:rFonts w:cstheme="minorHAnsi"/>
                <w:sz w:val="18"/>
                <w:szCs w:val="18"/>
              </w:rPr>
              <w:t xml:space="preserve"> Rainforest and Alpine Ash) and sensitive key flora</w:t>
            </w:r>
          </w:p>
        </w:tc>
        <w:tc>
          <w:tcPr>
            <w:tcW w:w="1411" w:type="dxa"/>
            <w:tcBorders>
              <w:top w:val="nil"/>
              <w:left w:val="single" w:sz="6" w:space="0" w:color="CDDC29"/>
              <w:bottom w:val="single" w:sz="6" w:space="0" w:color="CDDC29"/>
              <w:right w:val="single" w:sz="6" w:space="0" w:color="CDDC29"/>
            </w:tcBorders>
            <w:shd w:val="clear" w:color="auto" w:fill="FFFFFF"/>
            <w:hideMark/>
          </w:tcPr>
          <w:p w14:paraId="1E6064BC"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73053CD6"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2AFBD4F4"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1A256E2F"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EE24A1" w:rsidRPr="00E351B2" w14:paraId="2E363869" w14:textId="77777777" w:rsidTr="009604A5">
        <w:tc>
          <w:tcPr>
            <w:tcW w:w="2023" w:type="dxa"/>
            <w:tcBorders>
              <w:top w:val="nil"/>
              <w:left w:val="nil"/>
              <w:bottom w:val="single" w:sz="6" w:space="0" w:color="CDDC29"/>
              <w:right w:val="nil"/>
            </w:tcBorders>
            <w:shd w:val="clear" w:color="auto" w:fill="auto"/>
            <w:vAlign w:val="center"/>
          </w:tcPr>
          <w:p w14:paraId="2C17C71D" w14:textId="2A99BEDE" w:rsidR="00EE24A1" w:rsidRPr="003645D8" w:rsidRDefault="00A14906" w:rsidP="00A72ED0">
            <w:pPr>
              <w:spacing w:before="60" w:after="60" w:line="240" w:lineRule="auto"/>
              <w:ind w:left="105"/>
              <w:textAlignment w:val="baseline"/>
              <w:rPr>
                <w:rFonts w:cstheme="minorHAnsi"/>
                <w:i/>
                <w:iCs/>
                <w:color w:val="201F1E"/>
                <w:sz w:val="18"/>
                <w:szCs w:val="18"/>
              </w:rPr>
            </w:pPr>
            <w:r>
              <w:rPr>
                <w:rFonts w:cstheme="minorHAnsi"/>
                <w:i/>
                <w:iCs/>
                <w:color w:val="201F1E"/>
                <w:sz w:val="18"/>
                <w:szCs w:val="18"/>
              </w:rPr>
              <w:t xml:space="preserve">Impacts on </w:t>
            </w:r>
            <w:r w:rsidR="009604A5">
              <w:rPr>
                <w:rFonts w:cstheme="minorHAnsi"/>
                <w:i/>
                <w:iCs/>
                <w:color w:val="201F1E"/>
                <w:sz w:val="18"/>
                <w:szCs w:val="18"/>
              </w:rPr>
              <w:t xml:space="preserve">Traditional Owner </w:t>
            </w:r>
            <w:r w:rsidR="0001330F">
              <w:rPr>
                <w:rFonts w:cstheme="minorHAnsi"/>
                <w:i/>
                <w:iCs/>
                <w:color w:val="201F1E"/>
                <w:sz w:val="18"/>
                <w:szCs w:val="18"/>
              </w:rPr>
              <w:t xml:space="preserve">wellbeing through impacts on </w:t>
            </w:r>
            <w:r>
              <w:rPr>
                <w:rFonts w:cstheme="minorHAnsi"/>
                <w:i/>
                <w:iCs/>
                <w:color w:val="201F1E"/>
                <w:sz w:val="18"/>
                <w:szCs w:val="18"/>
              </w:rPr>
              <w:t xml:space="preserve">ability to connect </w:t>
            </w:r>
            <w:r w:rsidR="008B2AEF">
              <w:rPr>
                <w:rFonts w:cstheme="minorHAnsi"/>
                <w:i/>
                <w:iCs/>
                <w:color w:val="201F1E"/>
                <w:sz w:val="18"/>
                <w:szCs w:val="18"/>
              </w:rPr>
              <w:t xml:space="preserve">to Country </w:t>
            </w:r>
            <w:r>
              <w:rPr>
                <w:rFonts w:cstheme="minorHAnsi"/>
                <w:i/>
                <w:iCs/>
                <w:color w:val="201F1E"/>
                <w:sz w:val="18"/>
                <w:szCs w:val="18"/>
              </w:rPr>
              <w:t xml:space="preserve">and </w:t>
            </w:r>
            <w:r w:rsidR="0080127C">
              <w:rPr>
                <w:rFonts w:cstheme="minorHAnsi"/>
                <w:i/>
                <w:iCs/>
                <w:color w:val="201F1E"/>
                <w:sz w:val="18"/>
                <w:szCs w:val="18"/>
              </w:rPr>
              <w:t>health of Country</w:t>
            </w:r>
          </w:p>
        </w:tc>
        <w:tc>
          <w:tcPr>
            <w:tcW w:w="4136" w:type="dxa"/>
            <w:tcBorders>
              <w:top w:val="nil"/>
              <w:left w:val="nil"/>
              <w:bottom w:val="single" w:sz="6" w:space="0" w:color="CDDC29"/>
              <w:right w:val="single" w:sz="6" w:space="0" w:color="CDDC29"/>
            </w:tcBorders>
            <w:shd w:val="clear" w:color="auto" w:fill="auto"/>
            <w:vAlign w:val="center"/>
          </w:tcPr>
          <w:p w14:paraId="273E767C" w14:textId="53973296" w:rsidR="00EE24A1" w:rsidRPr="003645D8" w:rsidRDefault="000C4532" w:rsidP="00A72ED0">
            <w:pPr>
              <w:spacing w:before="60" w:after="60" w:line="240" w:lineRule="auto"/>
              <w:ind w:left="105"/>
              <w:textAlignment w:val="baseline"/>
              <w:rPr>
                <w:rFonts w:cstheme="minorHAnsi"/>
                <w:color w:val="201F1E"/>
                <w:sz w:val="18"/>
                <w:szCs w:val="18"/>
              </w:rPr>
            </w:pPr>
            <w:r>
              <w:rPr>
                <w:rFonts w:cstheme="minorHAnsi"/>
                <w:color w:val="201F1E"/>
                <w:sz w:val="18"/>
                <w:szCs w:val="18"/>
              </w:rPr>
              <w:t>Enhance Traditional Owner connection to Country</w:t>
            </w:r>
            <w:r w:rsidR="007C29C0">
              <w:rPr>
                <w:rFonts w:cstheme="minorHAnsi"/>
                <w:color w:val="201F1E"/>
                <w:sz w:val="18"/>
                <w:szCs w:val="18"/>
              </w:rPr>
              <w:t xml:space="preserve"> and </w:t>
            </w:r>
            <w:r w:rsidR="0080127C">
              <w:rPr>
                <w:rFonts w:cstheme="minorHAnsi"/>
                <w:color w:val="201F1E"/>
                <w:sz w:val="18"/>
                <w:szCs w:val="18"/>
              </w:rPr>
              <w:t xml:space="preserve">improve </w:t>
            </w:r>
            <w:r w:rsidR="001B01C5">
              <w:rPr>
                <w:rFonts w:cstheme="minorHAnsi"/>
                <w:color w:val="201F1E"/>
                <w:sz w:val="18"/>
                <w:szCs w:val="18"/>
              </w:rPr>
              <w:t>health of Country</w:t>
            </w:r>
          </w:p>
        </w:tc>
        <w:tc>
          <w:tcPr>
            <w:tcW w:w="3203" w:type="dxa"/>
            <w:tcBorders>
              <w:top w:val="nil"/>
              <w:left w:val="single" w:sz="6" w:space="0" w:color="CDDC29"/>
              <w:bottom w:val="single" w:sz="6" w:space="0" w:color="CDDC29"/>
              <w:right w:val="single" w:sz="6" w:space="0" w:color="CDDC29"/>
            </w:tcBorders>
            <w:vAlign w:val="center"/>
          </w:tcPr>
          <w:p w14:paraId="22542972" w14:textId="75A61399" w:rsidR="00EE24A1" w:rsidRDefault="009604A5" w:rsidP="009604A5">
            <w:pPr>
              <w:spacing w:before="60" w:after="60" w:line="240" w:lineRule="auto"/>
              <w:ind w:left="105"/>
              <w:textAlignment w:val="baseline"/>
              <w:rPr>
                <w:rFonts w:cstheme="minorHAnsi"/>
                <w:sz w:val="18"/>
                <w:szCs w:val="18"/>
              </w:rPr>
            </w:pPr>
            <w:r w:rsidRPr="00A72ED0">
              <w:rPr>
                <w:rFonts w:cstheme="minorHAnsi"/>
                <w:color w:val="363534"/>
                <w:sz w:val="18"/>
                <w:szCs w:val="18"/>
              </w:rPr>
              <w:t>As determined by Traditional Owners</w:t>
            </w:r>
          </w:p>
        </w:tc>
        <w:tc>
          <w:tcPr>
            <w:tcW w:w="1411" w:type="dxa"/>
            <w:tcBorders>
              <w:top w:val="nil"/>
              <w:left w:val="single" w:sz="6" w:space="0" w:color="CDDC29"/>
              <w:bottom w:val="single" w:sz="6" w:space="0" w:color="CDDC29"/>
              <w:right w:val="single" w:sz="6" w:space="0" w:color="CDDC29"/>
            </w:tcBorders>
            <w:shd w:val="clear" w:color="auto" w:fill="B4C62B" w:themeFill="background2" w:themeFillShade="80"/>
          </w:tcPr>
          <w:p w14:paraId="11C6CF50" w14:textId="77777777" w:rsidR="00EE24A1" w:rsidRPr="003645D8" w:rsidRDefault="00EE24A1" w:rsidP="00A72ED0">
            <w:pPr>
              <w:spacing w:before="60" w:after="60" w:line="240" w:lineRule="auto"/>
              <w:ind w:left="105"/>
              <w:textAlignment w:val="baseline"/>
              <w:rPr>
                <w:rFonts w:cstheme="minorHAnsi"/>
                <w:sz w:val="18"/>
                <w:szCs w:val="18"/>
              </w:rPr>
            </w:pPr>
          </w:p>
        </w:tc>
        <w:tc>
          <w:tcPr>
            <w:tcW w:w="1383" w:type="dxa"/>
            <w:tcBorders>
              <w:top w:val="nil"/>
              <w:left w:val="single" w:sz="6" w:space="0" w:color="CDDC29"/>
              <w:bottom w:val="single" w:sz="6" w:space="0" w:color="CDDC29"/>
              <w:right w:val="single" w:sz="6" w:space="0" w:color="CDDC29"/>
            </w:tcBorders>
            <w:shd w:val="clear" w:color="auto" w:fill="E0EA7E" w:themeFill="text2" w:themeFillTint="99"/>
          </w:tcPr>
          <w:p w14:paraId="130BDBD3" w14:textId="77777777" w:rsidR="00EE24A1" w:rsidRPr="003645D8" w:rsidRDefault="00EE24A1"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single" w:sz="6" w:space="0" w:color="CDDC29"/>
            </w:tcBorders>
            <w:shd w:val="clear" w:color="auto" w:fill="E0EA7E"/>
          </w:tcPr>
          <w:p w14:paraId="48FCE420" w14:textId="77777777" w:rsidR="00EE24A1" w:rsidRPr="003645D8" w:rsidRDefault="00EE24A1"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nil"/>
            </w:tcBorders>
            <w:shd w:val="clear" w:color="auto" w:fill="E0EA7E"/>
          </w:tcPr>
          <w:p w14:paraId="28C87B7D" w14:textId="77777777" w:rsidR="00EE24A1" w:rsidRPr="003645D8" w:rsidRDefault="00EE24A1" w:rsidP="00A72ED0">
            <w:pPr>
              <w:spacing w:before="60" w:after="60" w:line="240" w:lineRule="auto"/>
              <w:ind w:left="105"/>
              <w:textAlignment w:val="baseline"/>
              <w:rPr>
                <w:rFonts w:cstheme="minorHAnsi"/>
                <w:sz w:val="18"/>
                <w:szCs w:val="18"/>
              </w:rPr>
            </w:pPr>
          </w:p>
        </w:tc>
      </w:tr>
      <w:tr w:rsidR="00A72ED0" w:rsidRPr="00E351B2" w14:paraId="59891944" w14:textId="77777777" w:rsidTr="00EB1FE7">
        <w:tc>
          <w:tcPr>
            <w:tcW w:w="2023" w:type="dxa"/>
            <w:vMerge w:val="restart"/>
            <w:tcBorders>
              <w:top w:val="nil"/>
              <w:left w:val="nil"/>
              <w:right w:val="nil"/>
            </w:tcBorders>
            <w:shd w:val="clear" w:color="auto" w:fill="auto"/>
            <w:vAlign w:val="center"/>
            <w:hideMark/>
          </w:tcPr>
          <w:p w14:paraId="1B7472E3"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Small population size effects (inbreeding depression, vulnerability to localised disturbances)</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hideMark/>
          </w:tcPr>
          <w:p w14:paraId="5D683B31" w14:textId="336B38CE" w:rsidR="00A72ED0" w:rsidRPr="003645D8" w:rsidRDefault="00A72ED0" w:rsidP="00A72ED0">
            <w:pPr>
              <w:spacing w:before="60" w:after="60" w:line="240" w:lineRule="auto"/>
              <w:ind w:left="105"/>
              <w:textAlignment w:val="baseline"/>
              <w:rPr>
                <w:rFonts w:cstheme="minorHAnsi"/>
                <w:sz w:val="18"/>
                <w:szCs w:val="18"/>
              </w:rPr>
            </w:pPr>
            <w:r>
              <w:rPr>
                <w:rFonts w:cstheme="minorHAnsi"/>
                <w:color w:val="363534"/>
                <w:sz w:val="18"/>
                <w:szCs w:val="18"/>
              </w:rPr>
              <w:t>Identify</w:t>
            </w:r>
            <w:r w:rsidRPr="003645D8">
              <w:rPr>
                <w:rFonts w:cstheme="minorHAnsi"/>
                <w:color w:val="363534"/>
                <w:sz w:val="18"/>
                <w:szCs w:val="18"/>
              </w:rPr>
              <w:t xml:space="preserve"> and </w:t>
            </w:r>
            <w:r>
              <w:rPr>
                <w:rFonts w:cstheme="minorHAnsi"/>
                <w:color w:val="363534"/>
                <w:sz w:val="18"/>
                <w:szCs w:val="18"/>
              </w:rPr>
              <w:t>p</w:t>
            </w:r>
            <w:r w:rsidRPr="003645D8">
              <w:rPr>
                <w:rFonts w:cstheme="minorHAnsi"/>
                <w:color w:val="363534"/>
                <w:sz w:val="18"/>
                <w:szCs w:val="18"/>
              </w:rPr>
              <w:t>rotect key unburnt areas and populations</w:t>
            </w:r>
            <w:r>
              <w:rPr>
                <w:rFonts w:cstheme="minorHAnsi"/>
                <w:color w:val="363534"/>
                <w:sz w:val="18"/>
                <w:szCs w:val="18"/>
              </w:rPr>
              <w:t xml:space="preserve"> within the current fire extent</w:t>
            </w:r>
          </w:p>
        </w:tc>
        <w:tc>
          <w:tcPr>
            <w:tcW w:w="3203" w:type="dxa"/>
            <w:tcBorders>
              <w:top w:val="nil"/>
              <w:left w:val="single" w:sz="6" w:space="0" w:color="CDDC29"/>
              <w:bottom w:val="single" w:sz="6" w:space="0" w:color="CDDC29"/>
              <w:right w:val="single" w:sz="6" w:space="0" w:color="CDDC29"/>
            </w:tcBorders>
          </w:tcPr>
          <w:p w14:paraId="02B3A0A5"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At least 49 fauna species (including Diamond Python, Spotted Tree Frog, galaxiids, arboreal mammals) plus invertebrates of immediate concern</w:t>
            </w:r>
          </w:p>
        </w:tc>
        <w:tc>
          <w:tcPr>
            <w:tcW w:w="1411" w:type="dxa"/>
            <w:tcBorders>
              <w:top w:val="nil"/>
              <w:left w:val="single" w:sz="6" w:space="0" w:color="CDDC29"/>
              <w:bottom w:val="single" w:sz="6" w:space="0" w:color="CDDC29"/>
              <w:right w:val="single" w:sz="6" w:space="0" w:color="CDDC29"/>
            </w:tcBorders>
            <w:shd w:val="clear" w:color="auto" w:fill="B4C62B"/>
            <w:hideMark/>
          </w:tcPr>
          <w:p w14:paraId="40268540"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20D2C1A5"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auto"/>
            <w:hideMark/>
          </w:tcPr>
          <w:p w14:paraId="505B95CE"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auto"/>
            <w:hideMark/>
          </w:tcPr>
          <w:p w14:paraId="648EE8E2"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71FDBD8F" w14:textId="77777777" w:rsidTr="006640F5">
        <w:tc>
          <w:tcPr>
            <w:tcW w:w="2023" w:type="dxa"/>
            <w:vMerge/>
            <w:tcBorders>
              <w:left w:val="nil"/>
              <w:bottom w:val="single" w:sz="6" w:space="0" w:color="CDDC29"/>
              <w:right w:val="nil"/>
            </w:tcBorders>
            <w:shd w:val="clear" w:color="auto" w:fill="auto"/>
            <w:vAlign w:val="center"/>
          </w:tcPr>
          <w:p w14:paraId="7B9B2682" w14:textId="77777777" w:rsidR="00A72ED0" w:rsidRPr="003645D8" w:rsidRDefault="00A72ED0" w:rsidP="00A72ED0">
            <w:pPr>
              <w:spacing w:before="60" w:after="60" w:line="240" w:lineRule="auto"/>
              <w:ind w:left="105"/>
              <w:textAlignment w:val="baseline"/>
              <w:rPr>
                <w:rFonts w:cstheme="minorHAnsi"/>
                <w:i/>
                <w:iCs/>
                <w:color w:val="201F1E"/>
                <w:sz w:val="18"/>
                <w:szCs w:val="18"/>
              </w:rPr>
            </w:pPr>
          </w:p>
        </w:tc>
        <w:tc>
          <w:tcPr>
            <w:tcW w:w="4136" w:type="dxa"/>
            <w:tcBorders>
              <w:top w:val="nil"/>
              <w:left w:val="nil"/>
              <w:bottom w:val="single" w:sz="6" w:space="0" w:color="CDDC29"/>
              <w:right w:val="single" w:sz="6" w:space="0" w:color="CDDC29"/>
            </w:tcBorders>
            <w:shd w:val="clear" w:color="auto" w:fill="auto"/>
            <w:vAlign w:val="center"/>
          </w:tcPr>
          <w:p w14:paraId="0A213D25" w14:textId="03F80229" w:rsidR="00A72ED0" w:rsidRPr="003645D8" w:rsidRDefault="00A72ED0" w:rsidP="00A72ED0">
            <w:pPr>
              <w:spacing w:before="60" w:after="60" w:line="240" w:lineRule="auto"/>
              <w:ind w:left="105"/>
              <w:textAlignment w:val="baseline"/>
              <w:rPr>
                <w:rFonts w:cstheme="minorHAnsi"/>
                <w:color w:val="201F1E"/>
                <w:sz w:val="18"/>
                <w:szCs w:val="18"/>
              </w:rPr>
            </w:pPr>
            <w:r>
              <w:rPr>
                <w:rFonts w:cstheme="minorHAnsi"/>
                <w:color w:val="201F1E"/>
                <w:sz w:val="18"/>
                <w:szCs w:val="18"/>
              </w:rPr>
              <w:t>Population management – captive breeding and t</w:t>
            </w:r>
            <w:r w:rsidRPr="003645D8">
              <w:rPr>
                <w:rFonts w:cstheme="minorHAnsi"/>
                <w:color w:val="201F1E"/>
                <w:sz w:val="18"/>
                <w:szCs w:val="18"/>
              </w:rPr>
              <w:t>ranslocation of critical fauna populations</w:t>
            </w:r>
            <w:r>
              <w:rPr>
                <w:rFonts w:cstheme="minorHAnsi"/>
                <w:color w:val="201F1E"/>
                <w:sz w:val="18"/>
                <w:szCs w:val="18"/>
              </w:rPr>
              <w:t>, sanctuary</w:t>
            </w:r>
          </w:p>
        </w:tc>
        <w:tc>
          <w:tcPr>
            <w:tcW w:w="3203" w:type="dxa"/>
            <w:tcBorders>
              <w:top w:val="nil"/>
              <w:left w:val="single" w:sz="6" w:space="0" w:color="CDDC29"/>
              <w:bottom w:val="single" w:sz="6" w:space="0" w:color="CDDC29"/>
              <w:right w:val="single" w:sz="6" w:space="0" w:color="CDDC29"/>
            </w:tcBorders>
          </w:tcPr>
          <w:p w14:paraId="383367EB" w14:textId="6322F42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At least 29 critical fauna populations (including Eastern Bristlebird, Long</w:t>
            </w:r>
            <w:r>
              <w:rPr>
                <w:rFonts w:cstheme="minorHAnsi"/>
                <w:sz w:val="18"/>
                <w:szCs w:val="18"/>
              </w:rPr>
              <w:t>-</w:t>
            </w:r>
            <w:r w:rsidRPr="003645D8">
              <w:rPr>
                <w:rFonts w:cstheme="minorHAnsi"/>
                <w:sz w:val="18"/>
                <w:szCs w:val="18"/>
              </w:rPr>
              <w:t xml:space="preserve"> footed </w:t>
            </w:r>
            <w:r>
              <w:rPr>
                <w:rFonts w:cstheme="minorHAnsi"/>
                <w:sz w:val="18"/>
                <w:szCs w:val="18"/>
              </w:rPr>
              <w:t>P</w:t>
            </w:r>
            <w:r w:rsidRPr="003645D8">
              <w:rPr>
                <w:rFonts w:cstheme="minorHAnsi"/>
                <w:sz w:val="18"/>
                <w:szCs w:val="18"/>
              </w:rPr>
              <w:t>otoroo, Brush-tailed Rock-</w:t>
            </w:r>
            <w:r>
              <w:rPr>
                <w:rFonts w:cstheme="minorHAnsi"/>
                <w:sz w:val="18"/>
                <w:szCs w:val="18"/>
              </w:rPr>
              <w:t>W</w:t>
            </w:r>
            <w:r w:rsidRPr="003645D8">
              <w:rPr>
                <w:rFonts w:cstheme="minorHAnsi"/>
                <w:sz w:val="18"/>
                <w:szCs w:val="18"/>
              </w:rPr>
              <w:t>allaby)</w:t>
            </w:r>
          </w:p>
        </w:tc>
        <w:tc>
          <w:tcPr>
            <w:tcW w:w="1411" w:type="dxa"/>
            <w:tcBorders>
              <w:top w:val="nil"/>
              <w:left w:val="single" w:sz="6" w:space="0" w:color="CDDC29"/>
              <w:bottom w:val="single" w:sz="6" w:space="0" w:color="CDDC29"/>
              <w:right w:val="single" w:sz="6" w:space="0" w:color="CDDC29"/>
            </w:tcBorders>
            <w:shd w:val="clear" w:color="auto" w:fill="B4C62B" w:themeFill="background2" w:themeFillShade="80"/>
          </w:tcPr>
          <w:p w14:paraId="2726740B" w14:textId="77777777" w:rsidR="00A72ED0" w:rsidRPr="003645D8" w:rsidRDefault="00A72ED0" w:rsidP="00A72ED0">
            <w:pPr>
              <w:spacing w:before="60" w:after="60" w:line="240" w:lineRule="auto"/>
              <w:ind w:left="105"/>
              <w:textAlignment w:val="baseline"/>
              <w:rPr>
                <w:rFonts w:cstheme="minorHAnsi"/>
                <w:sz w:val="18"/>
                <w:szCs w:val="18"/>
              </w:rPr>
            </w:pPr>
          </w:p>
        </w:tc>
        <w:tc>
          <w:tcPr>
            <w:tcW w:w="1383" w:type="dxa"/>
            <w:tcBorders>
              <w:top w:val="nil"/>
              <w:left w:val="single" w:sz="6" w:space="0" w:color="CDDC29"/>
              <w:bottom w:val="single" w:sz="6" w:space="0" w:color="CDDC29"/>
              <w:right w:val="single" w:sz="6" w:space="0" w:color="CDDC29"/>
            </w:tcBorders>
            <w:shd w:val="clear" w:color="auto" w:fill="E0EA7E" w:themeFill="text2" w:themeFillTint="99"/>
          </w:tcPr>
          <w:p w14:paraId="093EA364"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single" w:sz="6" w:space="0" w:color="CDDC29"/>
            </w:tcBorders>
            <w:shd w:val="clear" w:color="auto" w:fill="E0EA7E"/>
          </w:tcPr>
          <w:p w14:paraId="430EDB31" w14:textId="77777777" w:rsidR="00A72ED0" w:rsidRPr="003645D8" w:rsidRDefault="00A72ED0" w:rsidP="00A72ED0">
            <w:pPr>
              <w:spacing w:before="60" w:after="60" w:line="240" w:lineRule="auto"/>
              <w:ind w:left="105"/>
              <w:textAlignment w:val="baseline"/>
              <w:rPr>
                <w:rFonts w:cstheme="minorHAnsi"/>
                <w:sz w:val="18"/>
                <w:szCs w:val="18"/>
              </w:rPr>
            </w:pPr>
          </w:p>
        </w:tc>
        <w:tc>
          <w:tcPr>
            <w:tcW w:w="1208" w:type="dxa"/>
            <w:tcBorders>
              <w:top w:val="nil"/>
              <w:left w:val="single" w:sz="6" w:space="0" w:color="CDDC29"/>
              <w:bottom w:val="single" w:sz="6" w:space="0" w:color="CDDC29"/>
              <w:right w:val="nil"/>
            </w:tcBorders>
            <w:shd w:val="clear" w:color="auto" w:fill="E0EA7E"/>
          </w:tcPr>
          <w:p w14:paraId="2BFBB28E" w14:textId="77777777" w:rsidR="00A72ED0" w:rsidRPr="003645D8" w:rsidRDefault="00A72ED0" w:rsidP="00A72ED0">
            <w:pPr>
              <w:spacing w:before="60" w:after="60" w:line="240" w:lineRule="auto"/>
              <w:ind w:left="105"/>
              <w:textAlignment w:val="baseline"/>
              <w:rPr>
                <w:rFonts w:cstheme="minorHAnsi"/>
                <w:sz w:val="18"/>
                <w:szCs w:val="18"/>
              </w:rPr>
            </w:pPr>
          </w:p>
        </w:tc>
      </w:tr>
      <w:tr w:rsidR="00A72ED0" w:rsidRPr="00E351B2" w14:paraId="0E235B89" w14:textId="77777777" w:rsidTr="00570B08">
        <w:tc>
          <w:tcPr>
            <w:tcW w:w="2023" w:type="dxa"/>
            <w:vMerge w:val="restart"/>
            <w:tcBorders>
              <w:top w:val="nil"/>
              <w:left w:val="nil"/>
              <w:bottom w:val="single" w:sz="6" w:space="0" w:color="CDDC29"/>
              <w:right w:val="nil"/>
            </w:tcBorders>
            <w:shd w:val="clear" w:color="auto" w:fill="auto"/>
            <w:vAlign w:val="center"/>
            <w:hideMark/>
          </w:tcPr>
          <w:p w14:paraId="2E5E1E32"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Disease</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hideMark/>
          </w:tcPr>
          <w:p w14:paraId="6BB938C1"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Hygiene control in emergency response actions</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3BC34717" w14:textId="70ADB239"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At least 2 two species (</w:t>
            </w:r>
            <w:r>
              <w:rPr>
                <w:rFonts w:cstheme="minorHAnsi"/>
                <w:sz w:val="18"/>
                <w:szCs w:val="18"/>
              </w:rPr>
              <w:t>e.g.</w:t>
            </w:r>
            <w:r w:rsidRPr="003645D8">
              <w:rPr>
                <w:rFonts w:cstheme="minorHAnsi"/>
                <w:sz w:val="18"/>
                <w:szCs w:val="18"/>
              </w:rPr>
              <w:t xml:space="preserve"> </w:t>
            </w:r>
            <w:r>
              <w:rPr>
                <w:rFonts w:cstheme="minorHAnsi"/>
                <w:sz w:val="18"/>
                <w:szCs w:val="18"/>
              </w:rPr>
              <w:t>a</w:t>
            </w:r>
            <w:r w:rsidRPr="003645D8">
              <w:rPr>
                <w:rFonts w:cstheme="minorHAnsi"/>
                <w:sz w:val="18"/>
                <w:szCs w:val="18"/>
              </w:rPr>
              <w:t xml:space="preserve">mphibians) </w:t>
            </w:r>
          </w:p>
        </w:tc>
        <w:tc>
          <w:tcPr>
            <w:tcW w:w="1411" w:type="dxa"/>
            <w:tcBorders>
              <w:top w:val="nil"/>
              <w:left w:val="single" w:sz="6" w:space="0" w:color="CDDC29"/>
              <w:bottom w:val="single" w:sz="6" w:space="0" w:color="CDDC29"/>
              <w:right w:val="single" w:sz="6" w:space="0" w:color="CDDC29"/>
            </w:tcBorders>
            <w:shd w:val="clear" w:color="auto" w:fill="B4C62B"/>
            <w:hideMark/>
          </w:tcPr>
          <w:p w14:paraId="4D8B0450"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69314B6D"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232770B0"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3B1ACC7B"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3F2F6F3C" w14:textId="77777777" w:rsidTr="00570B08">
        <w:tc>
          <w:tcPr>
            <w:tcW w:w="0" w:type="auto"/>
            <w:vMerge/>
            <w:tcBorders>
              <w:top w:val="nil"/>
              <w:left w:val="nil"/>
              <w:bottom w:val="single" w:sz="6" w:space="0" w:color="CDDC29"/>
              <w:right w:val="nil"/>
            </w:tcBorders>
            <w:shd w:val="clear" w:color="auto" w:fill="auto"/>
            <w:vAlign w:val="center"/>
            <w:hideMark/>
          </w:tcPr>
          <w:p w14:paraId="7D7B49DE" w14:textId="77777777" w:rsidR="00A72ED0" w:rsidRPr="003645D8" w:rsidRDefault="00A72ED0" w:rsidP="00A72ED0">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hideMark/>
          </w:tcPr>
          <w:p w14:paraId="7DCDC534"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Protection of key areas without disease</w:t>
            </w:r>
            <w:r w:rsidRPr="003645D8">
              <w:rPr>
                <w:rFonts w:cstheme="minorHAnsi"/>
                <w:sz w:val="18"/>
                <w:szCs w:val="18"/>
              </w:rPr>
              <w:t> </w:t>
            </w:r>
          </w:p>
        </w:tc>
        <w:tc>
          <w:tcPr>
            <w:tcW w:w="3203" w:type="dxa"/>
            <w:tcBorders>
              <w:top w:val="nil"/>
              <w:left w:val="single" w:sz="6" w:space="0" w:color="CDDC29"/>
              <w:bottom w:val="single" w:sz="6" w:space="0" w:color="CDDC29"/>
              <w:right w:val="single" w:sz="6" w:space="0" w:color="CDDC29"/>
            </w:tcBorders>
          </w:tcPr>
          <w:p w14:paraId="5A1349F6" w14:textId="0C0039D1"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At least 2 two species (</w:t>
            </w:r>
            <w:r>
              <w:rPr>
                <w:rFonts w:cstheme="minorHAnsi"/>
                <w:sz w:val="18"/>
                <w:szCs w:val="18"/>
              </w:rPr>
              <w:t>e.g.</w:t>
            </w:r>
            <w:r w:rsidRPr="003645D8">
              <w:rPr>
                <w:rFonts w:cstheme="minorHAnsi"/>
                <w:sz w:val="18"/>
                <w:szCs w:val="18"/>
              </w:rPr>
              <w:t xml:space="preserve"> </w:t>
            </w:r>
            <w:r>
              <w:rPr>
                <w:rFonts w:cstheme="minorHAnsi"/>
                <w:sz w:val="18"/>
                <w:szCs w:val="18"/>
              </w:rPr>
              <w:t>a</w:t>
            </w:r>
            <w:r w:rsidRPr="003645D8">
              <w:rPr>
                <w:rFonts w:cstheme="minorHAnsi"/>
                <w:sz w:val="18"/>
                <w:szCs w:val="18"/>
              </w:rPr>
              <w:t>mphibians)</w:t>
            </w:r>
          </w:p>
        </w:tc>
        <w:tc>
          <w:tcPr>
            <w:tcW w:w="1411" w:type="dxa"/>
            <w:tcBorders>
              <w:top w:val="nil"/>
              <w:left w:val="single" w:sz="6" w:space="0" w:color="CDDC29"/>
              <w:bottom w:val="single" w:sz="6" w:space="0" w:color="CDDC29"/>
              <w:right w:val="single" w:sz="6" w:space="0" w:color="CDDC29"/>
            </w:tcBorders>
            <w:shd w:val="clear" w:color="auto" w:fill="B4C62B"/>
            <w:hideMark/>
          </w:tcPr>
          <w:p w14:paraId="310935C3"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49605A0C"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106B60E5"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0270DF34"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1C180EC7" w14:textId="77777777" w:rsidTr="00570B08">
        <w:tc>
          <w:tcPr>
            <w:tcW w:w="2023" w:type="dxa"/>
            <w:vMerge w:val="restart"/>
            <w:tcBorders>
              <w:top w:val="nil"/>
              <w:left w:val="nil"/>
              <w:bottom w:val="single" w:sz="6" w:space="0" w:color="CDDC29"/>
              <w:right w:val="nil"/>
            </w:tcBorders>
            <w:shd w:val="clear" w:color="auto" w:fill="auto"/>
            <w:vAlign w:val="center"/>
            <w:hideMark/>
          </w:tcPr>
          <w:p w14:paraId="19CB241F"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i/>
                <w:iCs/>
                <w:color w:val="201F1E"/>
                <w:sz w:val="18"/>
                <w:szCs w:val="18"/>
              </w:rPr>
              <w:t>Change in importance of other populations</w:t>
            </w:r>
            <w:r w:rsidRPr="003645D8">
              <w:rPr>
                <w:rFonts w:cstheme="minorHAnsi"/>
                <w:sz w:val="18"/>
                <w:szCs w:val="18"/>
              </w:rPr>
              <w:t> </w:t>
            </w:r>
          </w:p>
        </w:tc>
        <w:tc>
          <w:tcPr>
            <w:tcW w:w="4136" w:type="dxa"/>
            <w:tcBorders>
              <w:top w:val="nil"/>
              <w:left w:val="nil"/>
              <w:bottom w:val="single" w:sz="6" w:space="0" w:color="CDDC29"/>
              <w:right w:val="single" w:sz="6" w:space="0" w:color="CDDC29"/>
            </w:tcBorders>
            <w:shd w:val="clear" w:color="auto" w:fill="auto"/>
            <w:hideMark/>
          </w:tcPr>
          <w:p w14:paraId="21358325" w14:textId="508C3E44"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363534"/>
                <w:sz w:val="18"/>
                <w:szCs w:val="18"/>
              </w:rPr>
              <w:t>Protect and manage key populations</w:t>
            </w:r>
            <w:r>
              <w:rPr>
                <w:rFonts w:cstheme="minorHAnsi"/>
                <w:color w:val="363534"/>
                <w:sz w:val="18"/>
                <w:szCs w:val="18"/>
              </w:rPr>
              <w:t xml:space="preserve"> of species outside the current fire extent</w:t>
            </w:r>
            <w:r w:rsidRPr="003645D8">
              <w:rPr>
                <w:rFonts w:cstheme="minorHAnsi"/>
                <w:color w:val="363534"/>
                <w:sz w:val="18"/>
                <w:szCs w:val="18"/>
              </w:rPr>
              <w:t xml:space="preserve"> </w:t>
            </w:r>
          </w:p>
        </w:tc>
        <w:tc>
          <w:tcPr>
            <w:tcW w:w="3203" w:type="dxa"/>
            <w:tcBorders>
              <w:top w:val="nil"/>
              <w:left w:val="single" w:sz="6" w:space="0" w:color="CDDC29"/>
              <w:bottom w:val="single" w:sz="6" w:space="0" w:color="CDDC29"/>
              <w:right w:val="single" w:sz="6" w:space="0" w:color="CDDC29"/>
            </w:tcBorders>
          </w:tcPr>
          <w:p w14:paraId="1CF4D9AB"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xml:space="preserve">At least 49 fauna species (including Diamond Python, Spotted Tree Frog, galaxiids, arboreal mammals) plus </w:t>
            </w:r>
            <w:r w:rsidRPr="003645D8">
              <w:rPr>
                <w:rFonts w:cstheme="minorHAnsi"/>
                <w:sz w:val="18"/>
                <w:szCs w:val="18"/>
              </w:rPr>
              <w:lastRenderedPageBreak/>
              <w:t>invertebrates of immediate concern</w:t>
            </w:r>
          </w:p>
        </w:tc>
        <w:tc>
          <w:tcPr>
            <w:tcW w:w="1411" w:type="dxa"/>
            <w:tcBorders>
              <w:top w:val="nil"/>
              <w:left w:val="single" w:sz="6" w:space="0" w:color="CDDC29"/>
              <w:bottom w:val="single" w:sz="6" w:space="0" w:color="CDDC29"/>
              <w:right w:val="single" w:sz="6" w:space="0" w:color="CDDC29"/>
            </w:tcBorders>
            <w:shd w:val="clear" w:color="auto" w:fill="B4C62B"/>
            <w:hideMark/>
          </w:tcPr>
          <w:p w14:paraId="784F2393"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lastRenderedPageBreak/>
              <w:t> </w:t>
            </w:r>
          </w:p>
        </w:tc>
        <w:tc>
          <w:tcPr>
            <w:tcW w:w="1383" w:type="dxa"/>
            <w:tcBorders>
              <w:top w:val="nil"/>
              <w:left w:val="single" w:sz="6" w:space="0" w:color="CDDC29"/>
              <w:bottom w:val="single" w:sz="6" w:space="0" w:color="CDDC29"/>
              <w:right w:val="single" w:sz="6" w:space="0" w:color="CDDC29"/>
            </w:tcBorders>
            <w:shd w:val="clear" w:color="auto" w:fill="E0EA7E" w:themeFill="text2" w:themeFillTint="99"/>
            <w:hideMark/>
          </w:tcPr>
          <w:p w14:paraId="0F14AFEC"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27ADAB68"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4C9570E0"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430C4793" w14:textId="77777777" w:rsidTr="002F3C7C">
        <w:tc>
          <w:tcPr>
            <w:tcW w:w="0" w:type="auto"/>
            <w:vMerge/>
            <w:tcBorders>
              <w:top w:val="nil"/>
              <w:left w:val="nil"/>
              <w:bottom w:val="single" w:sz="6" w:space="0" w:color="CDDC29"/>
              <w:right w:val="nil"/>
            </w:tcBorders>
            <w:shd w:val="clear" w:color="auto" w:fill="auto"/>
            <w:vAlign w:val="center"/>
            <w:hideMark/>
          </w:tcPr>
          <w:p w14:paraId="61FBB41E" w14:textId="77777777" w:rsidR="00A72ED0" w:rsidRPr="003645D8" w:rsidRDefault="00A72ED0" w:rsidP="00A72ED0">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hideMark/>
          </w:tcPr>
          <w:p w14:paraId="1039DC36" w14:textId="6B86D5C5" w:rsidR="00A72ED0" w:rsidRPr="003645D8" w:rsidRDefault="00A72ED0" w:rsidP="00A72ED0">
            <w:pPr>
              <w:spacing w:before="60" w:after="60" w:line="240" w:lineRule="auto"/>
              <w:ind w:left="105"/>
              <w:textAlignment w:val="baseline"/>
              <w:rPr>
                <w:rFonts w:cstheme="minorHAnsi"/>
                <w:sz w:val="18"/>
                <w:szCs w:val="18"/>
              </w:rPr>
            </w:pPr>
            <w:r>
              <w:rPr>
                <w:rFonts w:cstheme="minorHAnsi"/>
                <w:color w:val="201F1E"/>
                <w:sz w:val="18"/>
                <w:szCs w:val="18"/>
              </w:rPr>
              <w:t xml:space="preserve">Knowledge acquisition - </w:t>
            </w:r>
            <w:r w:rsidRPr="003645D8">
              <w:rPr>
                <w:rFonts w:cstheme="minorHAnsi"/>
                <w:color w:val="201F1E"/>
                <w:sz w:val="18"/>
                <w:szCs w:val="18"/>
              </w:rPr>
              <w:t>Monitoring of key populations and impact of management actions</w:t>
            </w:r>
            <w:r>
              <w:rPr>
                <w:rFonts w:cstheme="minorHAnsi"/>
                <w:color w:val="201F1E"/>
                <w:sz w:val="18"/>
                <w:szCs w:val="18"/>
              </w:rPr>
              <w:t>, analysis et/</w:t>
            </w:r>
          </w:p>
        </w:tc>
        <w:tc>
          <w:tcPr>
            <w:tcW w:w="3203" w:type="dxa"/>
            <w:tcBorders>
              <w:top w:val="nil"/>
              <w:left w:val="single" w:sz="6" w:space="0" w:color="CDDC29"/>
              <w:bottom w:val="single" w:sz="6" w:space="0" w:color="CDDC29"/>
              <w:right w:val="single" w:sz="6" w:space="0" w:color="CDDC29"/>
            </w:tcBorders>
          </w:tcPr>
          <w:p w14:paraId="16C1BA05"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At least 29 species (including galaxiids, crayfish, Diamond Python, arboreal mammals)</w:t>
            </w:r>
          </w:p>
        </w:tc>
        <w:tc>
          <w:tcPr>
            <w:tcW w:w="1411" w:type="dxa"/>
            <w:tcBorders>
              <w:top w:val="nil"/>
              <w:left w:val="single" w:sz="6" w:space="0" w:color="CDDC29"/>
              <w:bottom w:val="single" w:sz="6" w:space="0" w:color="CDDC29"/>
              <w:right w:val="single" w:sz="6" w:space="0" w:color="CDDC29"/>
            </w:tcBorders>
            <w:shd w:val="clear" w:color="auto" w:fill="auto"/>
            <w:hideMark/>
          </w:tcPr>
          <w:p w14:paraId="210A0059"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auto"/>
            <w:hideMark/>
          </w:tcPr>
          <w:p w14:paraId="17BC2875"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2868C6FB"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56A640AE"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r w:rsidR="00A72ED0" w:rsidRPr="00E351B2" w14:paraId="4EFD263C" w14:textId="77777777" w:rsidTr="002F3C7C">
        <w:tc>
          <w:tcPr>
            <w:tcW w:w="0" w:type="auto"/>
            <w:vMerge/>
            <w:tcBorders>
              <w:top w:val="nil"/>
              <w:left w:val="nil"/>
              <w:bottom w:val="single" w:sz="6" w:space="0" w:color="CDDC29"/>
              <w:right w:val="nil"/>
            </w:tcBorders>
            <w:shd w:val="clear" w:color="auto" w:fill="auto"/>
            <w:vAlign w:val="center"/>
            <w:hideMark/>
          </w:tcPr>
          <w:p w14:paraId="4922AF9D" w14:textId="77777777" w:rsidR="00A72ED0" w:rsidRPr="003645D8" w:rsidRDefault="00A72ED0" w:rsidP="00A72ED0">
            <w:pPr>
              <w:spacing w:before="60" w:after="60" w:line="240" w:lineRule="auto"/>
              <w:rPr>
                <w:rFonts w:cstheme="minorHAnsi"/>
                <w:sz w:val="18"/>
                <w:szCs w:val="18"/>
              </w:rPr>
            </w:pPr>
          </w:p>
        </w:tc>
        <w:tc>
          <w:tcPr>
            <w:tcW w:w="4136" w:type="dxa"/>
            <w:tcBorders>
              <w:top w:val="nil"/>
              <w:left w:val="nil"/>
              <w:bottom w:val="single" w:sz="6" w:space="0" w:color="CDDC29"/>
              <w:right w:val="single" w:sz="6" w:space="0" w:color="CDDC29"/>
            </w:tcBorders>
            <w:shd w:val="clear" w:color="auto" w:fill="auto"/>
            <w:hideMark/>
          </w:tcPr>
          <w:p w14:paraId="52B7F260"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color w:val="201F1E"/>
                <w:sz w:val="18"/>
                <w:szCs w:val="18"/>
              </w:rPr>
              <w:t>Translocation of critical fauna populations</w:t>
            </w:r>
          </w:p>
        </w:tc>
        <w:tc>
          <w:tcPr>
            <w:tcW w:w="3203" w:type="dxa"/>
            <w:tcBorders>
              <w:top w:val="nil"/>
              <w:left w:val="single" w:sz="6" w:space="0" w:color="CDDC29"/>
              <w:bottom w:val="single" w:sz="6" w:space="0" w:color="CDDC29"/>
              <w:right w:val="single" w:sz="6" w:space="0" w:color="CDDC29"/>
            </w:tcBorders>
          </w:tcPr>
          <w:p w14:paraId="75DA2CA1" w14:textId="2986F021"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At least 29 critical fauna populations (including Eastern Bristlebird, Long</w:t>
            </w:r>
            <w:r>
              <w:rPr>
                <w:rFonts w:cstheme="minorHAnsi"/>
                <w:sz w:val="18"/>
                <w:szCs w:val="18"/>
              </w:rPr>
              <w:t>-</w:t>
            </w:r>
            <w:r w:rsidRPr="003645D8">
              <w:rPr>
                <w:rFonts w:cstheme="minorHAnsi"/>
                <w:sz w:val="18"/>
                <w:szCs w:val="18"/>
              </w:rPr>
              <w:t xml:space="preserve"> footed </w:t>
            </w:r>
            <w:r>
              <w:rPr>
                <w:rFonts w:cstheme="minorHAnsi"/>
                <w:sz w:val="18"/>
                <w:szCs w:val="18"/>
              </w:rPr>
              <w:t>P</w:t>
            </w:r>
            <w:r w:rsidRPr="003645D8">
              <w:rPr>
                <w:rFonts w:cstheme="minorHAnsi"/>
                <w:sz w:val="18"/>
                <w:szCs w:val="18"/>
              </w:rPr>
              <w:t>otoroo, Brush-tailed Rock-</w:t>
            </w:r>
            <w:r>
              <w:rPr>
                <w:rFonts w:cstheme="minorHAnsi"/>
                <w:sz w:val="18"/>
                <w:szCs w:val="18"/>
              </w:rPr>
              <w:t>W</w:t>
            </w:r>
            <w:r w:rsidRPr="003645D8">
              <w:rPr>
                <w:rFonts w:cstheme="minorHAnsi"/>
                <w:sz w:val="18"/>
                <w:szCs w:val="18"/>
              </w:rPr>
              <w:t>allaby)</w:t>
            </w:r>
          </w:p>
        </w:tc>
        <w:tc>
          <w:tcPr>
            <w:tcW w:w="1411" w:type="dxa"/>
            <w:tcBorders>
              <w:top w:val="nil"/>
              <w:left w:val="single" w:sz="6" w:space="0" w:color="CDDC29"/>
              <w:bottom w:val="single" w:sz="6" w:space="0" w:color="CDDC29"/>
              <w:right w:val="single" w:sz="6" w:space="0" w:color="CDDC29"/>
            </w:tcBorders>
            <w:shd w:val="clear" w:color="auto" w:fill="auto"/>
            <w:hideMark/>
          </w:tcPr>
          <w:p w14:paraId="4DEF21EF"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383" w:type="dxa"/>
            <w:tcBorders>
              <w:top w:val="nil"/>
              <w:left w:val="single" w:sz="6" w:space="0" w:color="CDDC29"/>
              <w:bottom w:val="single" w:sz="6" w:space="0" w:color="CDDC29"/>
              <w:right w:val="single" w:sz="6" w:space="0" w:color="CDDC29"/>
            </w:tcBorders>
            <w:shd w:val="clear" w:color="auto" w:fill="auto"/>
            <w:hideMark/>
          </w:tcPr>
          <w:p w14:paraId="69F5BAFE"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single" w:sz="6" w:space="0" w:color="CDDC29"/>
            </w:tcBorders>
            <w:shd w:val="clear" w:color="auto" w:fill="E0EA7E"/>
            <w:hideMark/>
          </w:tcPr>
          <w:p w14:paraId="13139511"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c>
          <w:tcPr>
            <w:tcW w:w="1208" w:type="dxa"/>
            <w:tcBorders>
              <w:top w:val="nil"/>
              <w:left w:val="single" w:sz="6" w:space="0" w:color="CDDC29"/>
              <w:bottom w:val="single" w:sz="6" w:space="0" w:color="CDDC29"/>
              <w:right w:val="nil"/>
            </w:tcBorders>
            <w:shd w:val="clear" w:color="auto" w:fill="E0EA7E"/>
            <w:hideMark/>
          </w:tcPr>
          <w:p w14:paraId="714A6B24" w14:textId="77777777" w:rsidR="00A72ED0" w:rsidRPr="003645D8" w:rsidRDefault="00A72ED0" w:rsidP="00A72ED0">
            <w:pPr>
              <w:spacing w:before="60" w:after="60" w:line="240" w:lineRule="auto"/>
              <w:ind w:left="105"/>
              <w:textAlignment w:val="baseline"/>
              <w:rPr>
                <w:rFonts w:cstheme="minorHAnsi"/>
                <w:sz w:val="18"/>
                <w:szCs w:val="18"/>
              </w:rPr>
            </w:pPr>
            <w:r w:rsidRPr="003645D8">
              <w:rPr>
                <w:rFonts w:cstheme="minorHAnsi"/>
                <w:sz w:val="18"/>
                <w:szCs w:val="18"/>
              </w:rPr>
              <w:t> </w:t>
            </w:r>
          </w:p>
        </w:tc>
      </w:tr>
    </w:tbl>
    <w:p w14:paraId="0693E81F" w14:textId="77777777" w:rsidR="00331544" w:rsidRPr="00331544" w:rsidRDefault="00331544" w:rsidP="00331544">
      <w:pPr>
        <w:pStyle w:val="BodyText"/>
        <w:rPr>
          <w:lang w:eastAsia="en-AU"/>
        </w:rPr>
      </w:pPr>
    </w:p>
    <w:p w14:paraId="26F10B42" w14:textId="553CD754" w:rsidR="0010740C" w:rsidRDefault="0010740C" w:rsidP="0034302E">
      <w:pPr>
        <w:pStyle w:val="Heading2"/>
        <w:numPr>
          <w:ilvl w:val="0"/>
          <w:numId w:val="0"/>
        </w:numPr>
        <w:rPr>
          <w:rFonts w:cs="Times New Roman"/>
          <w:lang w:eastAsia="en-US"/>
        </w:rPr>
        <w:sectPr w:rsidR="0010740C" w:rsidSect="00756605">
          <w:headerReference w:type="even" r:id="rId68"/>
          <w:headerReference w:type="default" r:id="rId69"/>
          <w:footerReference w:type="even" r:id="rId70"/>
          <w:footerReference w:type="default" r:id="rId71"/>
          <w:headerReference w:type="first" r:id="rId72"/>
          <w:footerReference w:type="first" r:id="rId73"/>
          <w:pgSz w:w="16840" w:h="11907" w:orient="landscape" w:code="9"/>
          <w:pgMar w:top="1134" w:right="1134" w:bottom="1134" w:left="1134" w:header="284" w:footer="284" w:gutter="0"/>
          <w:cols w:space="708"/>
          <w:titlePg/>
          <w:docGrid w:linePitch="360"/>
        </w:sectPr>
      </w:pPr>
    </w:p>
    <w:p w14:paraId="240EF816" w14:textId="630B7CA5" w:rsidR="004A17A8" w:rsidRPr="00F965C2" w:rsidRDefault="006D7A1C" w:rsidP="005F3311">
      <w:pPr>
        <w:pStyle w:val="Heading2"/>
        <w:numPr>
          <w:ilvl w:val="0"/>
          <w:numId w:val="0"/>
        </w:numPr>
      </w:pPr>
      <w:bookmarkStart w:id="1161" w:name="_Toc29805817"/>
      <w:bookmarkStart w:id="1162" w:name="_Toc30602467"/>
      <w:r>
        <w:lastRenderedPageBreak/>
        <w:t>Location of p</w:t>
      </w:r>
      <w:r w:rsidR="00F965C2">
        <w:t>riority response</w:t>
      </w:r>
      <w:r w:rsidR="004A17A8" w:rsidRPr="00F965C2">
        <w:t xml:space="preserve"> actions for immediate and short-term implementation</w:t>
      </w:r>
      <w:bookmarkEnd w:id="1161"/>
      <w:bookmarkEnd w:id="1162"/>
    </w:p>
    <w:p w14:paraId="13DCAF98" w14:textId="7A63DA57" w:rsidR="00DE3339" w:rsidRPr="00EA600E" w:rsidRDefault="00DE3339" w:rsidP="005F3311">
      <w:pPr>
        <w:pStyle w:val="Heading3"/>
        <w:numPr>
          <w:ilvl w:val="0"/>
          <w:numId w:val="0"/>
        </w:numPr>
      </w:pPr>
      <w:bookmarkStart w:id="1163" w:name="_Toc29805818"/>
      <w:bookmarkStart w:id="1164" w:name="_Toc30602468"/>
      <w:r w:rsidRPr="00DE3339">
        <w:t xml:space="preserve">Protect and manage key unburnt </w:t>
      </w:r>
      <w:r w:rsidR="00D308E9">
        <w:t>refuges</w:t>
      </w:r>
      <w:r w:rsidR="002B0CA1">
        <w:rPr>
          <w:rStyle w:val="FootnoteReference"/>
        </w:rPr>
        <w:footnoteReference w:id="3"/>
      </w:r>
      <w:r w:rsidRPr="00DE3339">
        <w:t xml:space="preserve"> and populations</w:t>
      </w:r>
      <w:bookmarkEnd w:id="1163"/>
      <w:bookmarkEnd w:id="1164"/>
      <w:r w:rsidRPr="00DE3339">
        <w:t xml:space="preserve"> </w:t>
      </w:r>
    </w:p>
    <w:p w14:paraId="52F827D1" w14:textId="3325C78D" w:rsidR="00DE3339" w:rsidRPr="00DE3339" w:rsidRDefault="00DE3339" w:rsidP="00DE3339">
      <w:pPr>
        <w:pStyle w:val="BodyText"/>
      </w:pPr>
      <w:r w:rsidRPr="00DE3339">
        <w:t xml:space="preserve">There are important areas for biodiversity outside the current </w:t>
      </w:r>
      <w:r w:rsidR="000A78A0">
        <w:t>fire extent</w:t>
      </w:r>
      <w:r w:rsidR="000002BC">
        <w:t>,</w:t>
      </w:r>
      <w:r w:rsidRPr="00DE3339">
        <w:t xml:space="preserve"> but at risk of being burnt as the fire season continues. Through an initial desktop assessment, DELWP identified a selection of areas outside the burn area that required immediate protection from being burnt and from suppression activities (e.g. mechanical fuel breaks</w:t>
      </w:r>
      <w:r w:rsidR="00212402">
        <w:t>; Figure 10</w:t>
      </w:r>
      <w:r w:rsidRPr="00DE3339">
        <w:t xml:space="preserve">). These areas were identified using a desktop analysis that considered the relative vulnerability of vegetation (e.g. remaining unburnt rainforest) to severe fire and the presence important habitat for species of immediate concern (e.g. Ground Parrot at Howe Flat, unburnt parts of Errinundra National Park for Greater Glider).   </w:t>
      </w:r>
    </w:p>
    <w:p w14:paraId="151C5A84" w14:textId="37E3377E" w:rsidR="00DE3339" w:rsidRPr="00DE3339" w:rsidRDefault="00DE3339" w:rsidP="00DE3339">
      <w:pPr>
        <w:pStyle w:val="BodyText"/>
      </w:pPr>
      <w:r w:rsidRPr="00DE3339">
        <w:t>When fire severity data are collated, DELWP will begin work to identify key unburnt areas and areas impacted</w:t>
      </w:r>
      <w:r w:rsidR="00255FB8">
        <w:t xml:space="preserve"> by</w:t>
      </w:r>
      <w:r w:rsidRPr="00DE3339">
        <w:t xml:space="preserve"> low severity fire that should be protected from future fire and may need intensive management (e.g. intensive invasive species management, protection from future fire) to enable species </w:t>
      </w:r>
      <w:r w:rsidR="000002BC">
        <w:t xml:space="preserve">to recover back </w:t>
      </w:r>
      <w:r w:rsidRPr="00DE3339">
        <w:t xml:space="preserve">into the burnt areas. These areas will be considered as key unburnt </w:t>
      </w:r>
      <w:r w:rsidR="00D308E9">
        <w:t>refuges</w:t>
      </w:r>
      <w:r w:rsidRPr="00DE3339">
        <w:t xml:space="preserve">.  </w:t>
      </w:r>
    </w:p>
    <w:p w14:paraId="7BC92868" w14:textId="77777777" w:rsidR="00DE3339" w:rsidRPr="00DE3339" w:rsidRDefault="00DE3339" w:rsidP="00DE3339">
      <w:pPr>
        <w:pStyle w:val="BodyText"/>
        <w:rPr>
          <w:rFonts w:cs="Arial"/>
          <w:b/>
          <w:color w:val="494847"/>
          <w:lang w:eastAsia="en-AU"/>
        </w:rPr>
      </w:pPr>
    </w:p>
    <w:p w14:paraId="3BF7B7A4" w14:textId="74425C48" w:rsidR="00DE3339" w:rsidRPr="00DE3339" w:rsidRDefault="00DE3339" w:rsidP="00DE3339">
      <w:pPr>
        <w:pStyle w:val="BodyText"/>
        <w:rPr>
          <w:rFonts w:cs="Arial"/>
          <w:b/>
          <w:color w:val="494847"/>
          <w:lang w:eastAsia="en-AU"/>
        </w:rPr>
      </w:pPr>
      <w:r w:rsidRPr="00DE3339">
        <w:rPr>
          <w:rFonts w:cs="Arial"/>
          <w:b/>
          <w:color w:val="494847"/>
          <w:lang w:eastAsia="en-AU"/>
        </w:rPr>
        <w:t xml:space="preserve">  </w:t>
      </w:r>
      <w:r w:rsidR="007E5B60" w:rsidRPr="007E5B60">
        <w:rPr>
          <w:rFonts w:cs="Arial"/>
          <w:b/>
          <w:noProof/>
          <w:color w:val="494847"/>
          <w:lang w:eastAsia="en-AU"/>
        </w:rPr>
        <mc:AlternateContent>
          <mc:Choice Requires="wpg">
            <w:drawing>
              <wp:inline distT="0" distB="0" distL="0" distR="0" wp14:anchorId="15B1E36F" wp14:editId="638039BB">
                <wp:extent cx="6035040" cy="3992400"/>
                <wp:effectExtent l="0" t="0" r="3810" b="8255"/>
                <wp:docPr id="42" name="Group 6"/>
                <wp:cNvGraphicFramePr/>
                <a:graphic xmlns:a="http://schemas.openxmlformats.org/drawingml/2006/main">
                  <a:graphicData uri="http://schemas.microsoft.com/office/word/2010/wordprocessingGroup">
                    <wpg:wgp>
                      <wpg:cNvGrpSpPr/>
                      <wpg:grpSpPr>
                        <a:xfrm>
                          <a:off x="0" y="0"/>
                          <a:ext cx="6035040" cy="3992400"/>
                          <a:chOff x="0" y="0"/>
                          <a:chExt cx="6563308" cy="4556346"/>
                        </a:xfrm>
                      </wpg:grpSpPr>
                      <pic:pic xmlns:pic="http://schemas.openxmlformats.org/drawingml/2006/picture">
                        <pic:nvPicPr>
                          <pic:cNvPr id="43" name="Picture 43"/>
                          <pic:cNvPicPr>
                            <a:picLocks noChangeAspect="1"/>
                          </pic:cNvPicPr>
                        </pic:nvPicPr>
                        <pic:blipFill>
                          <a:blip r:embed="rId74"/>
                          <a:stretch>
                            <a:fillRect/>
                          </a:stretch>
                        </pic:blipFill>
                        <pic:spPr>
                          <a:xfrm>
                            <a:off x="0" y="0"/>
                            <a:ext cx="6563308" cy="4556346"/>
                          </a:xfrm>
                          <a:prstGeom prst="rect">
                            <a:avLst/>
                          </a:prstGeom>
                        </pic:spPr>
                      </pic:pic>
                      <wps:wsp>
                        <wps:cNvPr id="44" name="Rectangle 44"/>
                        <wps:cNvSpPr/>
                        <wps:spPr>
                          <a:xfrm>
                            <a:off x="2806887" y="4197121"/>
                            <a:ext cx="3552742"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E2113D6" id="Group 6" o:spid="_x0000_s1026" style="width:475.2pt;height:314.35pt;mso-position-horizontal-relative:char;mso-position-vertical-relative:line" coordsize="65633,45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BocsQMAAOMIAAAOAAAAZHJzL2Uyb0RvYy54bWycVttu2zgQfS/QfyD0&#10;3kiWZScW4hSGvQkKBK3RdNFnmqIsohTJJelbv74zpKS4cbe3AFF4meuZM5zcvj22kuy5dUKreTK6&#10;yhLCFdOVUNt58u+n+zc3CXGeqopKrfg8OXGXvL17/er2YEqe60bLilsCRpQrD2aeNN6bMk0da3hL&#10;3ZU2XMFlrW1LPWztNq0sPYD1VqZ5lk3Tg7aVsZpx5+B0FS+Tu2C/rjnzH+racU/kPIHYfPja8N3g&#10;N727peXWUtMI1oVB/yKKlgoFTgdTK+op2VlxYaoVzGqna3/FdJvquhaMhxwgm1H2IpsHq3cm5LIt&#10;D1szwATQvsDpr82y9/u1JaKaJ0WeEEVbqFFwS6aIzcFsSxB5sObJrG13sI07TPdY2xb/QiLkGFA9&#10;DajyoycMDqfZeJIVAD6Du/FslhdZhztroDgXeqz5p9ecTMfjDBiEmsUEdkWIKu0dpxjfEI4RrITf&#10;DiZYXcD0azqBlt9ZnnRG2t+y0VL7ZWfeQEUN9WIjpPCnwE6oHQal9mvB1jZuzhAf94jDNXolxRhB&#10;RxWUijoUc3rU7IsjSi8bqrZ84QwQG9oNpdPvxcP2O4cbKcy9kBLrhOsuNWiCFyT6ATqRoCvNdi1X&#10;Pnac5RKy1Mo1wriE2JK3Gw4Esu+qEBAtnbfcswYd1uD4IwSLgZ5dhCifA8MUHBDstyn1K2IAaNb5&#10;B65bggsIDmKAatCS7h9dF00v0mEYAwiRQTzIfXiSXA8X7C4A+6Oue2qo4RACmj3jQNFzAFGC4kpg&#10;QRFbL8gNfef+D6H8Jpve3FwnBJtkNLse5V0Z+gYcTyb5NbY3tlE+y0f5LBCn76I/BAvKqKWoeko5&#10;u90spSV7Ck/sKlver0L4WO1zMakQfaVRLZIBT6CB+7zCyp8kRzmpPvIaniV4PvJQtjAQ+OCHMgZ8&#10;HMWrhlY8up9k8NPlNmgE5gWDaDkSsrPdGcBhc2k7RtnJoyoP82QILPtZYFF50AietfKDciuUtj8y&#10;ICGrznOU70GK0CBKG12d4NG2GngNz6oz7F4AyR+p82tqYXzBIYxkuG20/ZqQA4y3eeL+21F82OQ7&#10;BUyejQp8kn3YFJPrHDb2/GZzfqN27VJDeUfBW1iivJf9sra6/QyTeIFe4YoqBr7nCfO23yx9HLsw&#10;yxlfLIJYfDEf1ZOBdzYWA5vy0/EztabrXA80fq/77rlo4CiL+Cq92Hldi9Ddzzh1+EEnh1WYpIES&#10;3dTHUX2+D1LP/5vcfQMAAP//AwBQSwMECgAAAAAAAAAhAGaXa7K4EAIAuBACABQAAABkcnMvbWVk&#10;aWEvaW1hZ2UxLnBuZ4lQTkcNChoKAAAADUlIRFIAAAPIAAACoAgCAAAAyODD1gAAAAFzUkdCAK7O&#10;HOkAAP/KSURBVHhe7P19sCXHdR8Ivv7u16+/0A2AIPHFJkFoLNAyiTW0EWt7dkY2KA0d41iGJUzs&#10;rm1i/IcY3HVQhmcZEwHb4XCMll4PHctZjWyI2ghHc+3xxoDyMnY2hiERDtszliN2ArMURQmSBYJo&#10;EiCIz250v9ev33v9+nXvL/NX9bvnZdWtylu3qm7de7PwcLtu3azMkyc/zu+cPHnywJ07d1bSlTiQ&#10;OJA4kDiQOJA4kDiQOJA4kDgwHQcOTvd6ejtxIHEgcSBxIHEgcSBxIHEgcSBxwHEgAevUDxIHEgcS&#10;BxIHEgcSBxIHEgcSB1rgwAHrCnLgwIEWskxZJA4kDiQOJA4kDiQOJA4kDiQOLAcHLJbOLNaA1AlV&#10;L0frp1omDiQOJA4kDiQOJA4kDiQOdMKBzGJNVP3+++93Ukj3mVJXkHqgr7jRPRPYr8E9EweZWNoP&#10;Hjx46NChW7du7e3t3b59mymVPmkm3bdzKmF5OXDXXXcFE1TxSZE7PaSpLQIJAsJQEUxFe3t3zp8/&#10;/9Zb79x3371I8J3vfBczDOaWlZU7x44dPXXq1IkTJ5Bg3MyscmsJWIZOA77duHFja2vr+PHjq6ur&#10;R44c4YTMKX0x9uizLmxN3EgGXb9+fWdnB7IJFT969Ch/xacSLEb1Z9WN2X8o93F/+PBhsDqxdFbN&#10;MVG5bDvAQ/x/fWPz2rVrmHXxEC2I0dFWI37ikx/nVCPaFsTH2qJhVS9A27bmAtx8qJQQbHbmstCZ&#10;LbS7u8uhhQvvYrDhCT7VSHq9rTabqBulxIkDS8KBGDTZW5oidFYrkAZdfI6HZ8+eI2g+etTNJLju&#10;vvv8mTOn8be2dgLTCyYQCHK8ePXqVaQPFhVt1ZCmgoAl6Q+Yuo8dO0bNhBioOP8vACskXyBxCKAp&#10;v4i5Jb/0JJD3C8CB3qogCQ5W05RGhluQ0BsxqaBmHECreQx9Z3t7B3+YFZAPvrYHqsvpWhBg3Yzp&#10;zd6y87UdY5rgmmWb3kocSByo4ICFj70hZoLg6qU8/opk9iqtiAXZV65cQRq8e+7cOcLuBx64H5D6&#10;5Mk12KpPnjwJmAiRQGCEX8+ePStJXyQpYWvaOzAhg2MwdsCCi0/OyYREC3MV111ZQdSd8siajRam&#10;1v1XRCse7EKE1BiSC7MA0j9Ley5R6iWabHt7G9q2X2rI1nMws3ZHz4K4gnTHoGLOtA1Q4PFTN6Wz&#10;W3IR6bN1UlmLzQGaZmud1mrRcAxiniaNNSELeVuyrSMHbNIoC9CZN1Ld2ZSaYQjBK6oWU+tF7R6E&#10;O3CKoH0R1YRTBNxCuOZLwD3vFypIXYsLpKzUzZs3WWtUFr5DSEBr/WJUeYZNxh4FxvISqp4hSano&#10;yTkAdegQps3NzRu3dt20kM2oK3cOrLQWq2NhXUEmZ/dUb1Dy0UKAiczaCTgI8avF0wlbT8Xu9HLi&#10;gOHA8FE1iA3cP0ohr8C3oDOwNacO61EmN7NqVM1Cl9YnhH6TAJd0Mha4XLCFe61ayLhDwzzqTmMq&#10;B0qSODFTZoXDjGUgTWmBp01M/inNADgAJ5Dtzc3NW7u3NHagLkE57ZS2RdDjO2VQkHng6cjhp1GH&#10;e0pBNWGftKWyEgcWngO12DHGattnGrRIaXE0TvPCdME08A8BtgYopE+nTNeaduhvXd3KtQkWspPQ&#10;uEgz7QI7wgbChZt88BCbNeEJE3iJLGRDt1gpDSurrrAjWVu1RHxxJ1WLxKSsuuAAWhJjBJd1NNB9&#10;FyUyzwSsm/BW1gKNNEzo3CxMbC2nN+s00qSk9E7iQOJANAf6RMwxZY1D1QTTskDDxwOImXAQN9jU&#10;SDtrYCezb5WyRD7ctd7e0Rydm4SyPlInwWzMwCCLZONQdVgpOr3gQm9BZeWRTyDI3jI37TcjQsUo&#10;yysxVnsWha3TUsCMGqpJsR5Ar2BceJ3zIJvYfZolwSb5RryTgHUEk0ySQO8RsObAo3OIxdZpHE7G&#10;35Q6caApB2KQbp9pKlC1BT0gSdZrokOFAZHxLAYhBVWjL0pTXs7fezLlEmtCmhJY08axGFfgn4Aq&#10;E/nRrINPaResr1Y8FqP6XdfCgmy78qwFkCTNu26C1vMHKMM84OMFuakAI0IgrfWybIYJWE/GXk3f&#10;cgLRFEbMrV3Divc0WQEpdeJA4sDkHOgTMceUVY2q8at8fwF/7bozZ3+FAQmgEhlT9IcpourJWTjf&#10;b5SiokVCluwk3JvIpqIfCDoS3Mq1VdGCv8BxsZ8GfuEZv17yqecu9VPedKWoh/zgqz8HL6yzZ//6&#10;C/mZGLR0ciF6wTz1p+PZnL2d60gZ2TFGiulrmID1xDy02No6aWnPIhfslGziAtILiQOJA4YD1rGh&#10;1IE4Bun2maYWVSMB5geIcRmVOZPYLWiMxDdOoltsHVO1ZehQnHi5oRygE+EyMCfPBFx2wW1WxKoK&#10;QNWyzbNHqVwlS2Kooi3EMaONOPWFz4mneSlBP7Csi/6zhHmi1bJzo25sUSnN9E/Xvq2FBCllbALW&#10;k/U3zm4aZsHaEI3WChIiZ+vJykipEwcSB/ZzQEE2ioyJgZV9polB1aVpSm2NdsIpBUnVVRu317NW&#10;V5m7DijuYdkXF4E1j8pbGDBkgTU9XlA1KmNz117DIZjDai/zGMqANbuTlBl2oYXpSMNhfteUuJb1&#10;/lJqO9fYiGDd8faDBKynatkyldeNRjqEaO5TGYTdVgm27W1JwfNF8g6cisvp5cSBnAOB63CfiDmm&#10;rMaommLbXgy9pycS8+oLtdH3lLLUzG8DAhJnz3svo12DwJrTr+XevNeOUE/ygrEO8FDH4sxTBS+9&#10;8Nwzn8q1u08989wL+/xGLunHTz3zwqVLzzHlMy/YGo7PYeSLMsrnLpdRwKBLz/2Nnz1Ht5W//o++&#10;9f0caVFCU4exqmxC1fPUwTytVDsZMAdfR4DKt2un1UkHxLTGXjQVFxqIiXlR5eUahPZDWCuUjBCU&#10;CgG2Dp60RmvKKHFgfjgwDtHGIN0+00yDqoPWENnV9NfWzuZjiygeVVOb1fD7C6dQXDh2EWemYMpd&#10;XV0FyB4+5TEUUlJQpiA9QvOimgANa2trwA1dA4UYCpkGuPapiysrT3zp29/6/IXS14CUH3/2xeAn&#10;pc/eL7759PPvf+VJPq7MISaDnMpiKZ/9by//X5/0vSi+yinlMDngB8WBjY3r166t397LtiiAVJxo&#10;Dph2oL2YeOmAmA47gIaiNUu7Vrx9m7tMtCmVsz9JKbV586c0tjtsrZT1nHMgBgj2mQbsbL24Wity&#10;dVRvS4+1T5ceAFkbIHzg/YWzLj452dr5Uxv7Bl6FavIoKSgUYIynuZpR9oaDqiM4fOm5z3lU/cSX&#10;nv+275Xf/tIT+Pris59z2x0vPffliz6Tp/nrt59/upBndQ6j5FkJyuLiN2nzvnPn1VEp/78r7777&#10;7v/0//wrjgZKXWOxJsOTII5o1iEmQcMxjrVXud1+cR9CB2bOw4jC1ynFyRWkTfZalMw9NLzwvDoi&#10;ZunQTeO5zbZJec0nB0rRausQtoI3MWXh9ZhkE6Vh4uqQeRUZTlQWq78A2Jpr91wkxJQLN2uK1fns&#10;+yVUUygIZGuNdG4qeOk3v+GN1U9/8fNP0qB94fNfJbT+xm9eyn994ktf4K8XnvxKCK2rcxgxIi/h&#10;wpNf8PnrOvCD3yINP/33funPfth1mAt/9h/8Z3+FvzvvW/UisnqR+s/c9JM2CKVOBOXz6NEjB/zB&#10;AD46pbtcQ3d5JWDdGnc15dlZj+7U2l9ChK1j1RJ0bo37KaOl4UADyFjKm7byQeZtZRWTT0w7x+QT&#10;kyamrOGkIQbCfAv3D0Sgg/iEswQONAa2Hg6R01Mi2zw9Q+YU9l18yrs3+ytzDHnx5Vdy7jz2yMiL&#10;5JFH98FiMbA6h5UnHn2kjtc/+bGPCDp/JCsleYDUcW1+fvcBEw+trZ04eXINE4L3yOUKROetnIB1&#10;y90kV3czNZetqHCYKAxTIRfygq2N1jlEmbRMXMoucWDOORADB/tM0x2qpv24whtkXDXbqv589RSi&#10;TNAMYM0jIfypEO7MlMXbBU6nF4oSeV3PR3u98nLoXT0p3VPkMA5R7TNKd4+6Jq1xSt+MAxwdgNMu&#10;mES+eRGDBlNCswzj30rAOp5XUSmt3dquItHMYOOBEF7jktWhB0Uqqg4pUeLAIDnQFmRsK5/uUDXZ&#10;T1eQCmxdbKUpqzZpcQPsJrRlEE/TJ2SOfKxpfqZEkGmN1cHzzNrmkR8rpZQDbIhyknL7M7YiFq58&#10;b+LKykuvjGJ4hEA6LodxDPHmysxg+dLLr0gZ+8H3pgX8c9MEy0EohgzdwDLN8wB2JrhtCf2s8CRg&#10;3VovU4MFtmcUIITN4C/ccaLZn04/xddboyxllDgwtxyQ4XZKyCgGtJVP16haBNearruo2tz1F8FQ&#10;iVKadeerIrK/WAONVAXJCMJu2eP7wQqTcfLFZx8f+Xpkd+40xgs/9xnv2XHxy3kAvEtZfDwXTy//&#10;9cVnf4Xh8fCjizFir+ocIqi8c+FnSQM2TP7aq8536LV/9cX/5GsRb6Yk88MBr1R7W7W/8bPBPtW0&#10;06okYN0ae61RgXM65z7N+ELYtKN4n/qj8BIJgDUJsm+1RmLKKHFgDjnADXzV2/h6g7mto9gYoM/q&#10;W9N18a2YfGLSzGEHcSRrGx/nYa4NYmrl/sU5qpQMLgxvAvp50g3FR771aoWheRmre45qZ/YqXnyK&#10;0PtxIuenn3cG6wuf/+LTvjrZr/jxiScCH2vtdizNIWRGoFx5I9eHP/d/+qzP9H/+2//Le++5554/&#10;OYLVo9Arc8XVRGwJB/KNvk538ifTH8IWxn6i6CRg3VqPtDYGa1qwDiEsTE9yUwSWJ/CHdb2MmHwu&#10;mK8ZszVOpowSByblQAxkbCsNaGsrq9J8CK2kWiPN1avvQ0N///0r47yuW6RnUs4PJL0ODcAN8Ci2&#10;LWoheCAUxpBB6Ez6se1ya2vrhr9wQwzNtU2AAxhlqDnMG7B24Plb337+S0+P4PITTyP0Xu4H8uRX&#10;Rj/6H776mQLnqnMwyYuomvL39s/8g//+f/ov8hh7T/z03/v61//eT8c0UEozXxzw7tQOWDs/gaPw&#10;FDiIgdPDQlY6IGbG/cTHWXTn7uYW7lH4aorXGdNnirczeA9dczgVT5QMgQMV2LFFWFlrF+8aVZPV&#10;gomo2pUrVzg5wEcQEYZIAD5FarvVj8ltCP0hoAEcI9CklZd7VyhQjx8/Tvvu8C/OsTjdRiZq3uDC&#10;XkweXY6egEqhauvr66jsyZMnUcEFnpDz02DMATHRDRl41GSo2pv9cQ82RueUEs4BB+Q14Gnl4sNB&#10;RnzHfADtFHBr9fgJjC8oqy1qpOmAmMF1DrqFUJQGuxhlwA6ILprA+6lV8k7ph8+plCIH5AUhv02l&#10;IRCs3uEXAxZj0hDU1oLvdtOYcTdSsztC1fPb92jmhxCFrRdwE/eE1Dh8kRPsXFyoBaQAY0ZBGThx&#10;ApHCTuITtYC2YM3YsGcv2JntvoFyf2s4XHP74qUXfiULfP3p7NjFSRrS7lzy9xhB7g+3+LNe+Faq&#10;tgi5JiE2pZ2WAxaiAD5h9zJ8QLa2dq5cWd9Y39y6sXN9Y/Py5cs7Oze7buLkCjJtW075vvf+OZzv&#10;W98XBWZWALq6RgleT9ni6fXGHLCWWt4LVVdg67Zgbp+oGqPs3Llz165dwyTAwPe4obnaXm1VLSaf&#10;xq3Wz4vyqAaqBvdw0Pfp06cBSecoJAjIVhw9MI1BA6EbMCw3LygJdBzHRX+hYYqJpo3+5Kef5qvG&#10;f5oHyjTB1e5Fi629uR+7ngB7HLwOYgYssNW/aXPM2Xta+QfdHBowTl+9enVjfR0mau5VwPyAzQtd&#10;VywB6645XJ9/3hvcykXgfm2fMCNOvnMkLerrn1IkDtRxQAba0uO48fY4aBgDGWPSVBTRLtLlDABU&#10;DXmAGxhXtrZgnYTHsDuMl2WRCTFkt5Wmrn1m/zvxE6GSrBV0R56X2bJoNM39A11wA9qtcQFnwxaD&#10;n/BJn5BFQoSZi7XZr/jEPhfsqXqagJe/0RmLo71MYvhUxaSX++WAHTgaCxz4gNF0++H84AdLH6A3&#10;+Vj32wXKSmO3UERSD5sRI8Y1P8xVfIPdgp1GfmM9kx6snizSbN4zJ1NxDTgwzrFYTiBFD40WYWVb&#10;WdXmQ1TNuuD+6tV1OABASABRnTp1ShNCbT6NkXdMzg2ar59X4EaJC1MTAShxUtfLvm1VTboBdSo0&#10;N6rAbkDdgI4iOlmMjviA14wp1hYZC5wP/C5ROzIQfAX0siJVslUCd4FZsXhVsxgJ97u7ezBIwFCN&#10;+RPbFzkP5NjJtXCLHEg+1i0ys82srB2a2xl1pJZGvqbOWa397Vf30zzeZgdIedVygMdJlCYrfR4D&#10;EGPSNEaoRVJjigOqxm7FPHjcCpYvHVS8sb2zvXtrN1OzY/JpnKbWYb22pWaVINv7f+QIZkjuXyQS&#10;nRU9k5ZrLSbF+xwOukB7PFeSF8ODTFrWcqan6JQAlUQTN+yvy8mi+ao1sbIGC5uPT+DvAWCNeQDR&#10;q7l3WebLHjTtNCBn35G0/OTnR8bdy8wSpSGuZ0UxXVDUj2dFRio3cUAcWBgPENbIVweoOpMB2arl&#10;HaBD52kNfbtnlD9HPY0yld4RmKMEQ+eoCiCVEIHTLMU/71EduXwIF8ohuwegMF9sHEPtPtOQ0liJ&#10;loD1fDW0rNSB1Y/jKINPZsGf7gA97GZOwHrmHcmNZRKB3kDHoNxe5Ta5a+t3oFX3T3eg7vdPQCox&#10;ccByQE4gAbxubKwtsretrCbKh5YVrla7tSy/YM2HE+VT0Vuq85lHozWN05g/uRecDATT5s6aSwdx&#10;UE7dgBb3uavFAGcqHbwnFWUuo4APg7MD0UaChR1ppFREpXn6DYsu/qY3TzhM1TUXE7DumsM1+XtQ&#10;PQLWHltDpXJaFUwVlKacW61O1j/RoAQ9kr2T81Eyk/TfCqlEcYCeIYvhV41KCekyEBgGO5b4Megp&#10;HLCOtXd770P334uTYvIdzuVHxLWFvEnSHPU3ilhiULs0rOfzUhcQzPjK3Hclm9y80D9kOosyKxBk&#10;Wj0eci1mSxt5aE3FM1zH1ui2LcuYm8TWXMKivs0bzQ+dsjEB607ZW5+5H8lZK/jO4f4gI7AcjD7A&#10;ZU3ta5ThCp1DmLuIcRt7a1A2mamca9CZXwotKNaCnib9+gZOKbrngCys7cLKnuNVk09eVGT7bAAR&#10;EW3t6DEEWTv42GM/8fLL3+PkoJRa8eRNW9WPyaf7Vp2gBMlXqf0WW0+Q0UyTcibnuiUIsfaLuVMP&#10;ZsrIUeFFwyrNlkljadxApVi2MeRoTAanSq7k0AKtyRAmabhWr69vINae005Nc/e2RpGA9TQt2/m7&#10;ihVlpwPCa86/ch0pXZqxapwM3vFEe29vB6xhp8ayqhH8I/O5gHh8till4kAXHIiBgzFpekaoAUkc&#10;p1SbITgQ3QJx1v74H3/su9/9fVhisNUd457R1ggiOQ8gfUzVJkozRw4hMi6AITT0ki3kZBedrbs8&#10;ObezfVlKWh6cnttcYcWo8p4AWHfNoFhRbiaJVs1tq+OxZ+qavpkmyoHlEit7hH0A0yM2LXtL5UE0&#10;8oGVQzBRcjxRU/X427XwRAU1SJyAdQOm9feK5lbc0A2DWpq1xwSdW7OwnTIiDR6UQeqFmH2E4I8c&#10;gTR3iynuH+/FKKQemXl/XEslLSUHWjEwzxZV23bj0INDyEMPPfDyy69QfgQWWQGviRBzRe8I8pkX&#10;bC356nWPXa4C97bs28Vok9FaTdxFKcuQpxGIBNY4JeTW6iqO3cmiqZRKzGXgTOM6FrG1HFYb59ng&#10;RTQcbdWYJDHweRYMQiq9++67uM+x0yh8GWfUBgU1eCUB6wZM6/UVu5dRi4MC3AEp1WbpWssHrTtm&#10;SQUnA+NYCr+NNt9VGQyqmYyoXhsgFbYQHIiBnkNA1TLA0Np6+vTJH/3oxxAbHJg4L2Z9/frm5haS&#10;0SKLG1QN4qS6lWKqX5pmLrA1zQ1gxebmJj55WuHcWaytKURr3HNncR/mbMHRJDvRMImcC6oCPYT4&#10;hAihf/rRrLT3YXciDtLiiaRwsPazaP/kjEpMwHqW3K8tmwuatBNzaqCXszYRWj88k5tz07TbHf0q&#10;WHZVFGpxufVG8kVnIcAsuOekn6b+2nZMCTrlQC1qrE1A8mKS9ZBGw/DMmVOXL7/PXQ0gD4vYGxtA&#10;1ZsQHhAcpJlxr6stMW3R3GkjTpO5nRuRDyZMGLEYvLb0qjZATEPJlO8KWxNYw/qOz97MbFMSP8zX&#10;Caa12kORWmtjGmZdBkWVEAX9VHsItVGsPloT5W5sbGJi5IZFt/N7hUfWz/JKwHqW3K8tWxp2YLdW&#10;VybIDq48TJN7G85G/k831S3u4DiD5uJlr4k6pw/vk+S8UKxNRfdp3q9tx5RghhyIgZWDQtXk1dmz&#10;Z99//5rd2I7dDjd3du/cxrZmDMtD8BhEGp4mUzEGY6q/GNH3SvX8UrV/sLYAtiMN8LhRuL00xzaY&#10;QKy0wus0CdG2OtgO0KCa/b8ixlpLX//Amr7U8JDd2NjACYve2gjEg7FzCJPkbK90pPls+V9VOjVC&#10;LWhapwsp3JogrAqODuf/3CVEnls+nOo+rlQPxJ0jmp+Dsg1AjEAiw0makobbY5aVsgpcGAMrh4Oq&#10;OcowxHKy3SiG2ZIndW9v72DXA7Yznr3rDJwdzp49ffkyULUb45BqpdgrpvoxaSJZNKsOSKbBkA/5&#10;irkLFmuu8nHynBVVk5ZLMwohIBoUFjisTqAKOtt80gz7Tz/DEI2lWyzAT25M4iYlMIQx13BP1SVd&#10;zTjAjqp1ADKZYSJ7vJwREMMETe/Xdg4A2hD2kJ7eKCkeaZ6AdW/Mn7ggYeXATswObbOzphr/lhPQ&#10;TKZ3jVmrQptzPZWaPbol3apVnHpqwtYTt2V6oWMOlKLDFiFjTFatpMGIO3PmTO7d4UYfsTUw1o0b&#10;W7s39wAXkeCBB++DPdtvgXAjHXv2EKo14HEr9DBPAqba7aEdN/LY7Dk1AYziEGNcnPcg5uFpzYil&#10;pW8KyM6K7KBcgRXO/NAT0OhIc/LkSXi29AkUGjME/eTVf/yLjV9v/OJH/uqvjwPWZCZt/1z/wWcC&#10;1s1YTcwKftJgR95KafGh9/u7PKp2ujSmRj/CnX2BOGfcJrSOiCsC66S0dcTqFrJFF4FUUPeliBXM&#10;ZZ8W+OavNFErcAcestMrBHV1h7P50+ad5++iaxevFiqZskgcaIMD3GNnDWYxsJKQsRYv9pkGoJn0&#10;aF8EhmG+e9gtYQM4AlW/9y78quV9W7LbvS2axaIh72Kkqo+pD6IdFzcyApiCV3RTnotL0NlO42YS&#10;notKDJFISi7KRzJ5LrSUAbKSA41slLrCtfSesSyZgzGOpTz4w6J5pUH175RSbKkErAfYezOS2HEp&#10;MKwxgz9rmii7ccEa/SkzwNnuKEd/iKNbYPTxO7OtjcUbnqioo18J4ouXELxuhsvERNnScIAHMRJb&#10;x8DKyGQxWbWbJpde2fiTKwikCEbk/+JP/glE38NWCIxTmosg7IJ17bboiWTRzLuYkBMsEXCVge/E&#10;2toatBGwDkyz1oeZk1pBgDWUWBTI/pCuBhwgnlb3oJWqZz+BBmQP9hXyk7MNbXbQXf28tFKxV7i2&#10;OoI3yES9XUNA49cnYxwFnbDBTZOZsmRo6M8PpLR2CVjXNvqcJuDxjQ5Ve1fDbA+iVywxs+z7Y0/F&#10;3+7uDsJ8eu9qt1tRmN46bUvXlxiYiao6p62SyO6aA8TWtUboSMgYk1W7aSj16RwMBw8EZIVbCOKz&#10;wisAYgxrjt/93Ze0kCUdWKe3tlivYlaDNVpb8AThCg8QRNzjHjWuXKvXyWbZdT9skL+lMzBnNMgt&#10;vbJy6blP3fXMC/b87R/82qfuco+aWKzz3EaMLT4JmV6fooNmeuGZuz713KWyjPHLuJ/i6LC2asUA&#10;5XzV2GfdricIS5QuMvhZDmFAAOixA+HmlctXt25sHzxwGDCH2xJylYnhFmZ5JWA9S+73ULbUPjpF&#10;QRLDiqNLcR+xAwAXeq1OVZAS2QORqYjEgZ450C4ariZ+orJodKF/LYPrQWBgVAIsPv74T/3Ot38P&#10;9iJ63JYqtBOVNT3ZPbfauOLsgh7hKVf5tHU7MPoO2R9A0J/L66C8MWQZSOvMlgwwEGMKQ+bQa7/+&#10;qce/8Zlvv/+VJ5czROyl57588emnH3v2V6BrNL+sE4gFCU10lZwK9fnA97241kQXL8yKsDjcch4g&#10;I9cUZuazal67tt5MwLotTg46H/lsYIcTt8zzwnRjv3JjRw7BB9A9B83URNxAOVBrWG0LfXaUD0Yr&#10;RiJsrti1RsdxhNX7yZ/89/7dH75C4xA35AXWHTRGW/RUZFXL29n2CUpi4lEC60ADsQvNsyW1tHQL&#10;CqQhyBVwgATPD0kvPONQ9bc+f2F+SG6X0ku/+Y0Xn/70Fx594uI3GyNrzjnc8oG+yr1bU7oqCanD&#10;3uete6PLrorTIK1oOXBB2bvlitaSlMbOEJB1Atbtdt7h5maw9egYRUzZHCT57qgMVQ+3GomyxIEI&#10;DlTgv7bQZ0f58ERuSi9uxcN13333vv32uwRYLoT1oWzepi2T4qcteiIBekQj9JeEMJoSWqVSvtLu&#10;S5Bd9Azpj8SIksYBgiEAhQjyh5wEPhBPrTxvUbXzivCX8xXh5R6NvsmRJK5e3unjOXz4a58rxjez&#10;okYPrYeI7nHzqWeecRl4IsZmWEJ5Tj0r9M1Siomrn7zw+S8+ffHL8hQJCt2f0Qh/52WeP3/+zC99&#10;K7MT/8svfvCDH3zwwQcfeOB/839/baq4lsgQ8x5D+hC7ayzTlCAlmWPBzZDOeXWflxdrPZDBkoB1&#10;3LCZz1Tsnbp8JfANeh4kN7qv/lzQD/yZOAPzWeFEdeJAJQfaQp/d5UP/aWt9OXfuLM5fJEBk5bzt&#10;Zt+BTTh/sdatPIZmZF6bbIBG6zErwgTb7uLEZ++Lq8xDGDr75+pR+IUh0Da3NAA8PnXx6efhAZJf&#10;7snK826v87e/9NJTOeB98gtfMtbcDIhOUuuL31j5qsv0+adfNP4WF1969Nv+6WPPPm5we1nGL15c&#10;+SJSitJihuWUO6XAVdHX6NGXLpbk/cKvPLvypS84Fjz56adf/MZvjnyw9xVamv8o8yvPf3bl4n/5&#10;j76P6eeF/+x/+wf/xf/3bbcD5Osf/5uf/2qpU3cM94hS4AQCHw/Aa7pu8wrWl/iV6jG2idnM7UiP&#10;KbTrNAlYd83hGedfhq2LJGXAWh036NYzrkMqPnFgcg4U8V8tZIyBlT2kySSHg9F3gKqvXdug4PFH&#10;i7md+AjdqjVT/NQnqmb1J2+Nbt8IADSXjCmkaeuiPBawtjK7W8omyb0U+rPFg58myXXJ07705U89&#10;/uxjXzL4GcZgGm8dZ5wBVzDzws99Rsi6Aa5eeeIzP+cdTR559AnD9ae/SPcTANqVOi+MJx59xLZX&#10;IcNxlL/wzYtPEDb7GhXb3CXIqPPI2jpam0LL83/yKwL7f+7PP40QHDwifuV//qPvORB86Of+66sv&#10;/B8au9jYwYt7nnWlo53k1uWRjNs7kdsdGNxs3xXopTPs+glYz5D5XRUdGGMmWhwprqV2RWXKN3Gg&#10;Rw7MC6qmKyHFCWgGqgaTuGWHFmsCa6yZ8jnSwGhUzciYuiOHmGQxaXps1awomQ8opMkuAGvwkGI4&#10;MH3hNQuy+yd4XIl26pZKIO8gO5PzfqK5fTjV7JGSFx+DDfgrn//8V7+08uznTKyMi09lriBPXRxR&#10;M0LWQJiZgXcCWh97pBJd7sfbpfkGOZRmWEL5pVdeqiTTbVtcefHZx02VDcQPSinjjPNLcde5c45d&#10;iMJx8OCT/5fX/x+3//L90OoR3fKXvlXilRHJOQ5SBvOB2xudtrUGRa2Y/Rz6Mr5yVxiQt81frwxk&#10;JSoB68jWn/tkRUEi9W44et7cczlVYEgcmCisdQxk7CENZQwkB9wZcWI5QBVgIkQODo7BJ2OGIAwf&#10;pRE2NfKMxgqAFUPzXKNq9jjtYbIbFimDA2zN9IMF1qKNG2BAJxcrqHENaXjNBS2ZZRqGXAetR74Y&#10;9JvgNfK99h7I2NvncHVu4M2reeGRx1ZeesV6PLzy8ouBibmSJRMmH5dXCeWOtIrL26FNfZ0HzBPG&#10;0Xr/q4X8gap9NBV/Pf+0j83rAe6nvvL22+vr65f/289+7aln/kXTYBxckOG8h09uiJTnG37i6hPW&#10;6La2tmnPRkrtMwnqPZBxnYD1XMwODYlUJ5Pc1bILzSHBpTndJktGkYbcT6/NlAO0zkSGtY5Bn/2k&#10;oZbL8xd9HHqYapxrA27OnT976vTJw0cQtHVle+umt1UjjYuhOS5uawzNC4CqOUfJLE1fGjwhMNU1&#10;EGvWuGFB8jTfMvwLMASBRXCeXLKGTDq7OGj9xMWn4Oa8z+Uji3Wd5wY/iYvffK4EV9M52Vi9neex&#10;3CsqiMkQrLcaZ8ZhB4Qzk7EDvfE1GUe58e7w5ey74F6de75ISbAeMCZxaf5QCHLCXZ0x0G7v3fre&#10;P/zz9/35X3PO1u6kqqJXRnydaHvGPEbDAT24FAPEn0Gzg+B6iD0KEI9Ae3SEw4pUfBH9p0zAun+e&#10;91diUZAUrdT2CYVTsmT310KppG44QEA5d6iazChDw27XDsw03q/BybGffOzf+8M//CNYdjRmi4xc&#10;ElTNihM920Vk2rqsj6bl1TBBtkwhtOERWONG9ngaRJKxo9G0kUHru5555fPfen6FviDOFmu2NXr4&#10;fPHZZx/LHKP3lQNfY7cDMXeoeOlLUdH7nn7sZffK49g8qJL8PklPwOdWPvP0BJW5MIbyJ7/itmGW&#10;Zmj8r01BoaN19lNZ/iNi7/oHP/H1v/fTL7586dDhj/0f//t/9pN/53/1QSyanXvqD0Y1m6AuWVL1&#10;ee2FkDeIVynh+bb1/vvrNzZ3ELd6/dr1ne2bsz7+pb6SmfMZByrkUP0bKUXiQOJA4sCwOTCPturx&#10;qDrjNYywGxsbsNk89tgf++7v/sHhIwfhLgJvw3wNdt9Wnk5RdWTmvfURQmoBa9zzFAnc4IRzWsL4&#10;KxCq5DfheG9ERhZEGC06URGY6IAwcEg7KmKRtzVvR2bedTJ0jFf/8S92XUox/4/81V9vDb04z4eX&#10;vzgKzdF/bYZbIrscbMxcRcFXjizGsmxGt11uQlff2to6ceIEujpyo7kaRuqd7R0Uy/z9QN5DYTha&#10;ulmJrb+FA3GRp+XAUChrvaopw8SBxIFl5kAM+JuvNBRgQNW/93t/cMCbrgMXCDV3TL2QOCZZTJqZ&#10;dzOKNLlS0IkCF2Uzo6noV3mGzJzsIgHW6K5f9VC1aAxiBljloZHUJBzI0OrQJT3UTnkBXjM6HpXV&#10;ZpddZeIqDY9/ph+XYvsQUmfDvFlJPb7VnB09EpmKShxIHEgcmIwDtRasGMg4qDQQNg899MDrr7+x&#10;evy4dvl4G9I+zsTQvEio2kpcMQJSGbZqmL4g+2kG47anAF7rXb4IrKCdgj2DVxUnCqUV4AmhRikQ&#10;n2xUpNQVHPCxLxCcz4a8TgyzHJAyT4xLbE2w25hRFlgzNohOlmV4H1dEHthHWjFi/jUusYcXE7Du&#10;gcmpiMSBxIFhcSAGfQ4tzdmzpxF9Dy4Bx1dXIVVgy1EMPm0eiqF5SlQdWUSf7V2U61yw9tEDDuFX&#10;7HbitqdMThvi+C4xt1963kZKAHHGwJavCJNNs+QdyRCapVkQaOCCO52tFdyXWQ3QjyWyjgNNBgdj&#10;ty9jn8v1QEmdBVlcMWPJDOIh9yp7qksD0oStedwsS+H+Y24joVO1heDDxtWDcVJp0BjplcSBxIHE&#10;gVIOcNsirtJfY6DhANPgjDPgQmA+gD9YcSDYIIQYgI+SJ4bmyGSRWQ22+wlYw24NLoFOsU6eISSe&#10;8hvp6TaKZLh82AEXCbu3CHfWFqh7LbXDjCej9ZBdWQbbHxJhrXAAHRLjAvMPhgaRLj8bDxOCdQF0&#10;jkRqjPwp0CeJrd3pNM1N5K1woiaTtHmxDy6nMhIHEgdmwgFha3mGxEDGAaZBZD2/Qd4dDbN700V+&#10;Pb567J577kHQCJg1IYZizl+cHlXHcKb/hra+5t43ZmRpxh2xsiLWwfp7/PhxRtsgJqAlmLz14cOy&#10;VWYkA6KVlc6W0nodrWkcNIBIgBjsVQXEBw2nT58mqaOl8Hwv5qDs1uNU2dbZVcyw1vWrBxoWuwiu&#10;/GCMYDShpuiW6KJQXHFNU3Giai06afDy4fr6BiwJt3YR3ifD1C79ym3vCjIUb5Di5sUErKfpEund&#10;xIHEgfngwLzHCYFcgYAh0oK95uChg6urxxEVBJgQe+Tvuut8DLCIgcXVaWJymFWHKAJfGr200YrH&#10;TOArEDPQAH8CtbiBGRu8xVcuAtAzm6BBZ7wRAXRUO7p/yP5HGhC+FyAGJMFZXLY9EtAdJR1VMGU7&#10;7xzA6MByGToejlrEOILuR02PofR9HBsMEIBdjhGHkGnRjqm4BlegGCMqCLA19GJMevSS8sB6b8UV&#10;NFxgnXysYxo9pUkcSByYew7EgMLBpoHoOnr0yIkTq/CxXj1xHGiPO3vwmVB1vkCciXB9xQ1j4kL2&#10;A54CTxMN0HFZ2JSu1WAmZLbCiVgLsbAs5XoXI4H0WLs1yStdJSfC6IKMlGfiwDgO0CsDv2L48Mac&#10;K+56ru+TI1RNbw4uIEmDZebc+RCoiMXOjwQ4hdalxH9mwA6/jRKwHn4bJQoTBxIH+uDAYFE1ARY2&#10;sJ05c/rcubOnT59ETCrAQWBB7wFyTeuntM7SbdHCr7aq1kczNCrDyt0A+5InhK0EB2QdATce0nMU&#10;X7lHEInxhPbjIKvugHWxLDyx2Drgin5qxK30UuLAxBzgDkWOFyJjnVUEVO0xtOuVCJTHmEXYqoBx&#10;Zg8/tYNUwFoLTRxcmso8Sj+E09MPrMCI4PygRsrnkMzVpXxMwHri7pVeSBxIHJg7DtBTYn53NEKo&#10;MGAc9yxCsMFu9PDDD7788iuIYqFtdniu2BEUe7haQdUxmcyqVwSymeKfFwPiEqSSe4xvjbVsAQUK&#10;bEa/Jm6QpzW+Cg10ajMrPbZGSEIIRjQEiH9WnE/lLg8H0OU4lDgRaXz5qcnhXvwuzytFpJYrCLsu&#10;8bRQNbmn3OwQA1ZHtnA+Uewj0+c7WTVqsSkTsG6RmSmrxIHEgeFygIecM2BIQGUMapxtGkk1braD&#10;7+8nP/knvvvd34cr8Pr6+nvvvYdPSiC6OlBcQVDhzOFa9+uYqg22Xa2VS0RKfitqHp8wBh9eodGa&#10;jiKCCHwdmEAwV7JchrSO+MDGEs7ADZuSNFNZ2gc78sMyOqInZZs4EHCAYXO4CZiaJ1BvHh4EaPsO&#10;fsEGa44pvosNtzhDht3Yfx05OxV1xQB2w/sDWdFqwNmMn8ptyA2UNi8OuXUSbYkDiQPtcyDAkTGw&#10;cuZpaHwlaIZhFXD5rbfegWDD/jYv527BgRibirDLjcmIDs+cOXPlypVq62Zk1dAMtQC9/aZqI0dB&#10;UsJlMJBmMHyl1zVANp6AaTxLGSgW6gokOn4CA4W26SJCL+026NqXh4C1bmBTR+OCSB5mHhj5Wieg&#10;lQxTVJBW2DjMTBiGEsMHqin6JD4vX76M1TNcONt068b2zd0dPIS7GvZVc4UN6qHvz253Y77XMNNj&#10;rQFb9dVM5X69vYIASDAZ0PNE0Nyi84EwKh1pPpCGSGQkDvTEgQrnh54oGFgx84iqwUKAOZ0eDFR9&#10;7do6wBbDxuFXGLAhbyj2BMEBCq9du6ZocaXtEImq5xRSW2HMexr+iQYgsIGnEQyEsQ74kPZsJgPP&#10;ZTATvO4I4AbWaDY3HuqMm4ENoxJyZoiqQc1sSx9+60xPIUYHwj6Cz9AtMS4wcPCJC9gXn17r5AVn&#10;aIXsAKSGNzZWgRDdEqsu0GzddkZopnjuF4ec94hdF+J85Vy0fQwf7nYI1M6OxuD0LFIOyRWkRWam&#10;rBIHhsUBwqZS54dhETojatqClf3kQ3GCEHtXr16FRyPuIXIIBM+cOQuxJ1ssUiIZBF61BGqL7Bm1&#10;XlSx5ACxMsErvT+hloBjXFkmhKVCQh2G/tb4yhPO8VD5RJXaKJE119E6TmCtzKpXHhqVmV5KHIjl&#10;AMcOUgNGQ2MH6oXdGnMI0Pba2olTp09C4ceaD/qtj7Gze+sW9i8CHLug1+y6NGPzhCZOXwyxY7VK&#10;3CMBMudJWCqUr2iQxhI9o3TJFWRGjE/FJg50zAHBJtpy5tro2CKrLFtqedIW9GwlHwgViC64dvhN&#10;907IQQJBwkHOPfjg/ZBDuIHcAl786Ec/Sg8QJJDHcMDDBiTFvNJiS7WSFQVz4JpJkK0TFsE04FdG&#10;rfa8dYiW0h26CvgJAIHnwuUdGcxEJG5QLiyCoAHLDlQAWuFGp5nIZlw7rNolY1bltluL4efG/okL&#10;HkromVguwxMgaQ4HP0Dc+aY3bmzhVx82BG5XLoQlkDfVfqJqJOYhTf4VwOXMK4TaL/LHVAZfrJs3&#10;cfKVK44RSGi65j09vIfDseQKMpy2SJQkDnTOAbs8mpZKLbtjMOKg0hBVA7LkptPMeCMjKyQcBBjE&#10;FVD1O++8Q4usIoRMj6o776zdFCBTGeUxLuEASHewSJ/aIEg/EC4FUKLzlY7wdLHeJNUa0bvhTco1&#10;cWAyDlBXxycPJcXw4XYOH8TarbLQIcRvD7ixef3GNvYy7OzSYwSKIjZY48INcDNxtgfW2VSm4QZ0&#10;7nZB7LgImNI2OdH1NgYn40shdXIFmZKB6fXEgSFyQE4gII4GpJ7NSENkiqeJjjG13BhaGqBqeIBQ&#10;0ih+HL7SacHvE1qBtLtw4QJs1XgC4YSFVBqBWkHVMQwZZqMTp1J+W5xN9ExXdXzi3optQlsy3L7V&#10;dR0JL0iwDZ7YdbkLmP+l5z7FLSaj61PPXYqsqHv5mRciEzdL9sIzdxXomYrmaDJQcrHourc5FrgE&#10;RNd/Dpl8dGC8wKh84OTJE5issFuB8UBcyLwb2xvr17e3dgCy4R+C88l3tm9ev+7Qtg9Q7TKkszXG&#10;qBRgFxnbX8VJr47S2f+egPXs2yBRkDiQONAzB6rt9zEgsuc0QNVgkWSbh14wHUGq4c65CONXgu9S&#10;MC32tkV2z+01TXHEx8iBPiEBtobVjbY3OXsggTxBCW3JeULzaSipflcYhQ7WAtbdlbgEOT/9vKJs&#10;4ub5x559PBJbX/j8t97/ypOTcKg1KF6kuV2Ef+m5L198+unHnv2VJnoD8TQ+aULmlRue4aqBHw8z&#10;QhEcqPLA8IhlhDB8QN44hRxj8CC+Ampfu7qBGxxaTrUXEB2w++rVa3hCLVgzXtAMnQ7DSZp8bNoE&#10;rFthY8okcWBAHCiCp7R/0TZPtbm6RehZaxcHVfFp5JAgkGcxNMiGvzVBJCGalXysfuOqxbw4oAFQ&#10;IIWM0pWjgcz8b6NE01CN9W4ee87jeGQ261Siy14ui/U4//ghs3rQtD35hS898eLLrwyaxpC4Jz/9&#10;9MpLr8Qa2iOqduk3v/Hi05/+wqNPXPzmpMga/V/AWqNJqzqcc2B7xqiBZ9qJE6uHDmdh8ixZo36+&#10;cgc+IfAbwfIaj7gyvlruMEdNdBwRnY6+CMZNkCQB6wmYlZImDswvByy25tLo/NZlSsor6h6DIGPS&#10;EMXW0hmfRnAZeVpgja+QN/fddx88QIpWVSuKYsguTRPzYm1NZ5JA1ScIkGZCpllFRaoIMTQSEGFr&#10;vZuviPmdVqdCNeq03GXJ/JXnPvWpZ55xbiK5JXjkgCF7trU/O88Jf+23HBu3jWdeeOGZx599ceXi&#10;UyMXizFvjR5/M4rhL3zz4tNf/PyFlRVLke5xY+vinz+Xu8CUGueJq5+88PkvPn3xy/KMCfJZGUf8&#10;LyHc0D333HPu3Lkzv/SCIDJ8QwCqfTS97HILPQ5Vu3PJA0CstzDE4A0Cd2puvAbIhvcanaDm/UrA&#10;et5bMNG/+BxoBQcTHjGrZY7Bp+oX+00MgoxJQ1Rda4qeKI01C1kAjfvHHnvsxz/+scQV6xWA7InK&#10;spyJeXGwIzBgAu1e2r9IbE2/C4pz+opY2C0vz36AtV2CsMrAYDk8Z4S98CvPAlT+3MrKixdXvogB&#10;Sl8Ph4kfo8uI8xUJ/C4AOZ9a8b9++0svPTXCquYt98M3P/3tLz2xAi+ObzkQ7FDwmLeeukhXj28/&#10;+tLFcvYBnZvrqYtPPPpIFZ/31QUJL35j5au+Lk+/WOLtARasfOkLrt4whb/4jd8cmcJH+Ywl/pd+&#10;/uLTX7+KvK9+/emVi/8lYLkUVAYA9Z2WGxndpkb4jGjdjOqircid23cQ9wObGOF+DVx9fWMT3th7&#10;t/bwfH/COetlbiaZP5ITxYkDy8SBwKjZDGQLHhFSk3/L6R8yrtYxCDImTReoWv3dmmD58KGHHvqj&#10;P/qj0gEh6RRDdkyauR52AtlEz2JOvn697xAK1LQo27teiQ7UAALrxTDgza7nBCD1pS99m2DagNVL&#10;r7y0AhOup7Hod5EZeN2PzsgrKApD8hMEqO6H0B874i2XWzlf9vtYf/tLK89+rnLPZQC8n/jMzzlo&#10;v/LIo08U83dkZ797ZG2hd57POOJXnvzK++//V77Kd/7cpz8La/Ro5yJhs3b6uvsjR9wBjdjAYAN6&#10;FFVHZANPa2xnhGs1vEJ8DB5gcx0xM7u+M0XJCVhPwbz0auJAxxywqFqQWoZna9ew9yAqeHGc9TRh&#10;azZgDKyMSdNiVjHFIc0bb7zBHULqiYHHQmQ+pT0k5t2OR0CH2RdXqPeDgxBbdw2slX+wItEhCxY/&#10;6/0gNTMno9qPPeLBp7teefnFETQFGi06YQudP3Uxf8mh8Zqr2VuFTC888thKtV+4qYt7O/hqM3Tb&#10;FldefPbxTFq46hhHa/tiCfEuo0vPPXn2rH/7qa/haz7tuF2JNFbnFyOEOD/r1VXuUgiMAkyvZRmt&#10;JjGD4v6QOm4P6/cErIfVHomaxIGAA9bArJ9keA5u+NWapWuxkWD6UnHe1rqWReBMTJrIZDFZjUuj&#10;5VQIJMYA4SGC2n6nRqTEwvEi43QqpYyhZ6n6BphscYDHD6MQeF3AazYr3U4YDwSl4IaxfpeK+TOo&#10;7D4svQ9l58RYdE5PjxUHd2uuZm+VZlrjDFJHSf67N0XvC5MC9xXjaG3yCYl33R4eIo9/4zPffh/T&#10;zpUrz392hKFdh8WeRfxj/T38dsM7iBCCS8q/FoICzxB2/mDcxdZreOkSsB5emySKEgf2c8BiI91b&#10;PDQOPMVgJqZZQtN1fK1j2NgDqradQiQBUvMgGK23UnThE2kYpK/iiqzacEakVmamJ0mMKnp90H7W&#10;m6en7HZ0/HARy/xJ5gxOMn1NUw5VHHAYObfbwlMisPhe+LnPKHyG3T5o/Sjc808954KN5OE7It7y&#10;1uP6yyWj84ah0yHk+lfDFPQw3xdCcJ93S56+jHg3FqB0rPwkLf3/4m94i/XogloIYH2QntbytsJb&#10;BNboz9bZWu/JUG0N3r2Nu8lZGPtGAtaxnErpEgf658A4c3IMHmorTf+17rPEWngdw0YQHJNsmjTW&#10;lkPELDOnRdWghCIK2/YRJ6Sak9X0xFDbZ0tZJre4zKL1aBnMwFg4e+ZHyo1ifpG33VWZIAP5A4XA&#10;wkfrNY+ATleXHHjyK273IR0c5IStAuFA/fwKf3X2WsW2Nm+5vY/f+vyTgODOzcJvfqx/63Mrn3m6&#10;vFb7/MKZt0ezLlggfxv/bgWfrFf4KFnoaO1+GUO8K/9rKB9rZV9+9HkFLmSwHHRVhNLhALG+TAia&#10;d+iwO4rcR6pmudkg8kOPh8K402D4W5Cmy3bvMO99s0btomGHhKSsEwcSB8ZwADMpf+EIjUE8zdKw&#10;oOWcB0rrHsPGTluk2CNEErcKZZLK3yi0BSQfUXUFEKytmk0Q9MDWR2otMSyx2EaRL5YSrL1W9oZY&#10;FsG/8BA+NjqR0UEAH4mva3Ma8gcKQWRf0ABzNQjAWRutM7yLDLvuJONo7qZc5/fw8hcnPCOmC7bO&#10;eZ4YOO44mI1NBP3ADZRGPMEQg4Ebkap54CIdn4zXk5u3uh5oLfL1E5/8uFcJRjFPksW6RfamrBIH&#10;2uSAXfWW23QMkmicRsC9cTUszY0zmcmLRdN1DBtnhaoD0EzAR+MrUDXqYpdWK9B5NavVmnLcF4hp&#10;sY3I59qcSzWfmBfHkSoWkXuMxCfPZpqNiQNsyhYrHmSlUkgJfmUU7e5KTDmP50Cps3Vi2MQcwMja&#10;2tpGpGrEtOSRjd7JanTai4zcsnPPF6ou5UgC1hN3lPRC4kAPHLAwotSvusJ+U2tyroCM02NrEkZM&#10;1gOjWi+CZA8cVXfU+spW3c9uhG2d1eJzZFcp7djN3ELG2cNkk6aJ2pr8ezBXgyG2lGrtqIvmSHmC&#10;A/7gF4SPzsPSJaZMwQH0Z9insVngzooLpAfVNUfVLqCeFFqFlexnlE1RoahXkytIFJtSosSBnjlQ&#10;BHYxUK/PNALQAWcs+rGAqRbu98zhCmyKn2Ko7ZPbAykrhoz4dpStutbHqdRcbQtqRhhxM09LBozG&#10;DSAAHKxhYMOWUGy6wqd1G7XuN/HVrE2JIgj0+QnDHlxBrl+/DmJAA4IB1+YwhASR2lF3pMaM2e5K&#10;TzmXcoAWa5z/gk8c/uLjh+yLGc/OrzU3ZtLRQOuojZIrSEeMTdkmDrTGAdp6AyERgxtaSdPA0lwt&#10;zyY1ec6LeG6F2+g0c5RPu00ToGoqM8UiNBy6gE1WnFOWQ+ozdiGdren3KV+RCp/11sa/zyhYH283&#10;85Rb4kCPHDhw7JhTDo8fPwaHahipcfY5lVgNK7tM1NsQ65QDyRWkU/amzBMHJuNAqWWuT+wlcisQ&#10;tpwlBIPkgxuYq8dZr1lKKYpqtrI/GZenTt1niwyqrLbQbRFVj2uTou97MaVymwb6U7r7c5iddzUg&#10;NUzX+LS25Kk7TnkG9nhFLo7L33SOTspoq280Y/JsS29G8zK8BV0VntXHjh1dW8NxMVgCQrib/WFD&#10;ci4skuNTcgVZhr6d6jgfHBgCqrZYmdi3aDsXNyuEWSkcLOKeaiA+Q2FZAWcHhXRL22gc9KweBrX1&#10;Uv8MOkmD0TWuqyOrYqNXExb8WluLWmoBahGOA94gsFgDYet4C4Hd2hwmTUBAb71LUfr29jZs5zy4&#10;btIMU/rEgWFwwDlSA0lzWzAcnPxGxp1bu9kpSBxTvGSrtg+HUYsaKpIryFw0UyJyeTkwKw8QctyC&#10;kgqLtezT49ppHLgJDNulS/8Db/sY3LaoaYh6WbtpdJ5SVF0KqWs7QxFV175SmwAYl+dZIiWM1gDZ&#10;9BLpZ5EapQCFMJA2w5LUEpwSJA4MmQMEyjjDKjss5tAhDqgAVcvTesh1iaQtuYJEMiolSxzomwN9&#10;4rMAVbOqk9oOi+i8GnlPs3DfdWOM8/etBZR9ttpMygoWGSZtxHGo2jaolDrejON58afa1onpNjkO&#10;2HeYZbC5KiafZmkU0BfIg8H+muWT3kocGAAHAKkdhmaIPWxeOHIEISSdf1OprXoABLdDQgLW7fAx&#10;5ZI40C4H+sRMAaouGqSJb7ogqQIzkaoY3CbyYhI3bqYuql+teFSTOnN6xtmtK1ohElVTqWMF41G1&#10;tMFWugE3MvJCzt35gSDzAD3Tx1rbKBv32PRi4sBsOQAwvbLivD5wYfMCou/cvg1MDa+n8PwX7WSY&#10;Oz+QUg4nYD3bjpdKTxzIOGDRQJ+YKUDVxfYQYbXmwInIDupbWn2WGImTlLgLnD1R1Sr69KLmoyqX&#10;NhYfxqBqNqL9LGVmDBunmVm0Ti1gzdw6sh/nJr0sLAn3L05Df3o3cWAIHKADlWLnOTyd78u15AlM&#10;9+Zw1TVz0ubFrjmc8k8ciOKAsEIMaGgrTS2qJultFWfzsfUVlhpXVi0BpQlq36ptGOYQk8/Spgng&#10;cpFjemJbeRznW2FjTCYVTc99hNhodePGDexfxPZB+FtjHyGBdRcWNUb3Q/7w/UD+KBfnmYOMM2fO&#10;sNx5uSJ14C6qU6v2d1FoyrOOA9ybmGFrAOsbm9sbG9exhaDuxXn6vbh5MQHreWq/ROuicmDZUDUB&#10;tJBWbfWVuNTqOQ5VxyC52h4Vg9KWOY2aUpwMVJGZKCckphnYolkakBpxORCdA2CX2Jp25S6M1sgT&#10;xeETMBoIG4Wy3FOnTs0dsK7geXfDJCbn2pGeEnTAAbc3wSuk7kLsyo2Nzc3rm9BaqaZ2UOIMskxR&#10;QWbA9FRk4kA1B2phpX09RoTEpCEeqkUe3aVR0bJyVZRFX9vAyF3BVabkK7xiOuFEiZVhdywq0jy0&#10;skpRNREteT4rVF3bsSv6A12cgWgRlANmY0QFAert1DeDHtWE1zDm4ZOlLwzy6Hm2iRnsKU0PHABy&#10;JqSmS5Xzcdrb63Qo9VCpmCKSj3UMl1KaxIHOOdAnZupZzlVUzSLgGDA0DjFb6GyL00bMCmxt8XTR&#10;q1sYsbQH9NlqQyvL9qJSr+iZoGrtd6xuuIrxTDhLbI0AYfiE6RruGUDY3MjYBd5lzrDkoSzGz6aN&#10;vPN5p5cC+uy6vVQoFRLFgcxS7R2oGEQSh5nizWDrQlRec5UoAeu5aq5E7IJyoGfB02dx7ZYl8D0O&#10;MY8rTtZr9iCB6SLgtvhe1m7ZX20HbLdq1V17aGXVoupgkaGidp1WrcEqhNAAT2Gk3zMgLy74aZS6&#10;WcdsurJphN0VDAFl8axHoGoG0l4Yi3Wn7Vs1ai499yk7zt39p5671LUIeeGZilLwY2c0oLr7queq&#10;/8wLQXVLHyLNuOdFbsWn9O9yvKBvQy/FzgF07/Z3Kbz+T/7KJz8Ofwz8/fK/tRS/9t98ls//7m/r&#10;cXxipPzlf9OsuyRg3Yxv6a3EgTY5UGusbUs4WTw0K6yjclvBXkLYtVWz1uhxDLdImmBaFtAAgrfV&#10;IvOYTy2rpb301rFL2VhbeukQUGQ9Oj3j4ENcuCe2ZkBrOlsLK+sQ8ooxVcQT9glRNcAH8PTa2hos&#10;5W3OL7PLq8/uXVbLp5/XBIGb5x979vEC1uyPOZee+/LFp59+7NlfCeFuGyS88CvPPvbFz1/Is3rh&#10;mceffTHMd//DCSFyAyLh96FjX3DPY484WNqD1//ml//C33/0V3//O7/z+9/51V/4jb/2l/6b1zNK&#10;f/uXP/3ljz2H57/6F7/+1zKIPEniB//yL658fj9Sj+VBAtaxnErpEgdmxYG2hNO84KGAzzHVj6xa&#10;kHPR/i2XBovX+VZgya4FbTFkz2OaSFYPoWqkobalgl5hpT6BNbwyYLcm9gW2BjJQcGslrgYKskyj&#10;LBtcTEUjW7lW87TF9pDHrOatXndxRFXyyU8/vfLSK50brcfQcuk3v/Hi05/+wqNPXPxm68gamP2l&#10;L33hSV+yt9Q/9dLTTz9hCCl9GMW0ykTq/6VuS9w8wIjs2ESwcsedv9hy3/63//I3fuo//+yf8lT+&#10;qf/0iz/1nUuvkeJ/86//+Se++Nk/g7s//dn//Kf++b90RuuJEuPF//AXfuPX/0kO1CfgVgLW5cyy&#10;c5+1TASpY1YAJ2iNlHQpOdCPF+8c4SHbC2LwWYOqMdti5tWeJPInqcVqMWTPY5oGrB43pruuvvXe&#10;qW0vS6RsbHwITABgDXiNG2BfxOug+zXt1viMkQIB7LBvIRNmS3M1CuI2r3kH1l23bxNZ8cI3Lz79&#10;xc+vGB8Ja7V1vhTPPOPcR555wT9/Lvcl2e9B4vw5/GWM36Nn3xxHGHH1kxc+/8WnL35ZLim2UPdm&#10;Web28f5i87KQ98pnfi43Vz/yxW+///63vvDoPkrCh7ReX3zKuqbkhU9g1f8Xz5w7dw5EnT179q6/&#10;/i3XsS/9Glj3D/+h4+P583f/2f/6jzBQ3Bi59Ot/5adgN3YbGQ/86J/+Fbln/Nu/Sy8O90e7Mnww&#10;Pvt3f9l5cTgXjt/+5fy5r8/r/+wvZclYvT/1d77ztb/8YFbVH176bl7p13/w8srHHuYPD3740ZXv&#10;/RAAeaLELvOf+fnv/tb/ODmyTsC6fBRoHtTsOe/TXJNpKL0zaw60JZxQj7ayGlo+DapGyKVLis24&#10;qlGKKlktShsai9qipwGrxw2gtkgqzUft1cBcDYItUOa0T6dnwGvcMHAHF7Vlc4nB1pYVAta4YVw/&#10;oGpkglJorp73q9P2DZgTDOf9vwI4muupi088+kgVb1+8uPJF9JqveNPvxW+sfNV1oeeffnHkvQEg&#10;/NSK9y/59pdeeipD3C8889RFOp18+9GXLpYXAFeNFdqUYTd/8Ru/ObKbjwotzRxvjPIHMSsGlmdF&#10;Ocz+2CM5rr7w5JPyCBEthYdPfuXbX3piBVR/K/cfufjUNz/N+l58KhJav/A3nvoasriK6+tPr3zt&#10;H/zaJQyflQMrF//fB7+6sbGx/htPv/g3/9G/OHAQGuitPTeUbu3usvPnhP2bX/5rX//53JFj5Z9/&#10;NXPk+O7XV34R3h1/509be7N757X/8be+8/P/obNDF6/X/9lXR9bruiEUl/jhCyMTeF2O5vcErKuY&#10;VbvMtwB2hQk6S0raLwfaEk6guq2shpZPg6oFsNiC5nGImc8lvysFeWL1LGM4aoDWKj8VQzlAycTW&#10;8gnBDVA1goRwIyP3ZtWaXYQk9AoJQCbcE8kIJHbD4qRgvd/Jqaq0Ic0S+32sv/2llWc/99wrFcRb&#10;4P1EZgN+5NGRT0VmdnY5ONMzATIM4U9kfhjuYWn2Lk1uU3bI2jpa54WWZu5ye/IrOdh3qLyY/ysv&#10;F9ypG3SHvA62vjXZPPlfXb36f/tZ4Obbez/zH33W4eab2zu3bq/8yf/4Zz6EYbL3kUd/2ufgErjD&#10;RN3iDHRI4Ow84z/zt37n9/9W5sjxMz8/Ku4TFx7Kvzz4v/7Zn/r6v+auxNf/h9/67i/8B0y//4Il&#10;+z/+8sd+dWS9riI9OvFDD39s5eUfZs4l8TxNwHofr4Ip0hok4nmaUiYONOBAANfaEk6gpK2shpZP&#10;46rJkClH6tqqEajVwrXafBrTXOxRfZY1X2RX+1bVjk3rtmHDd8BcTZ8Q5ABwQGfrUofpcUUoNyTg&#10;i4DUgBq4AarGMTTWu7rUabWW+Jkn6LNbxpS1jyEXHnls5cWXq4D1yO67smLvbTaygj910T++9MpL&#10;dWx32xZXXnz28cx67l40jta2oDDzLOdRhJOs0LDEGlN8HYHu93H1rXz31ef+3Jkz8AY5f/4/+Rr6&#10;887uje3d2ysf+9C5jWvX1nEUzG2AbR9B0luyDx/z8SvhcD2CnqMwHZ//jVFRuReHe/LQv/+zn/iN&#10;f+W8RF7/N7+18sX/FGbs4PJAeeWL/52zcNdeEyWuza00QQLWIVuK09n8Wg6a9Yn0VgMOFB3xK+Ri&#10;0dAFKHDlyhVrExWGG5dPpFCJSTaPadBGsyJ7HLyeFT3jumtb9MyQ1c2qFlPxijFuzSsWCuMewBfY&#10;mhGmFXOaELnWaG2z1SsA1kDnNIfDXN1g5hnaK4NSPsuYMz0CtVZw50fh4Hr15U3R++KTwA2j6NHh&#10;Mgkzd8+Aqh//xmfgN01HjWJZsDFX6wtT9pLxQfqefPz/BcIgvOAL8tmVA7f34Ci1d3tlb3tzC4cs&#10;XtvY2VvZvf7+NRxjvnvrDqD1ocOHAapvY3sCSQKq/gu/9bP/nY/p8TvPGYv1Poof/N997ufd7kP4&#10;gaz87J+RKTtLk5mff+ef/u9zV2v3g/yqXSkjf+uJEjdmWwLW+1jH4684S9K72i1hLMdZQY370DK/&#10;KKWLHcaar3S+VKmctikD6GxhAfNXtxSrI6FDabIAATBN6XI2hwA+Y4rrM02nUM+4ZGau2EHVimsL&#10;ndJTHF8Lw+ruqtb6pCQoTJ8N4GDtOGRZ1cBa48v6hOAhhAvedTa8Q4dww0lDIUdar8XMM+y56wb1&#10;dXZj+GM8CSCc2Ysd4p2IKRd+7jMK6iG4aVw7vGk6vOBe7bYt2scjPxLztDRz/O48PTJzsvO2nojg&#10;msRxMVKc6mA4Jt0kJww99l/89V/42sodt/4CXI3wH3fgIrWyewv9ew+nK22sX79+7kOPrPzT3/qX&#10;8AO5DcNztsnwtVe/m28x/O1fthbrgO4/8x/8xa//63/2PwBX//sWPSPV6//kb5bbqvHKd778NWfn&#10;/u2v/f3v/sWfccbsiRI7El774fdWHn04hPK1LZCAdcgizo8CNHmkmMSo2r60pAkEqYNF4aIfUeli&#10;iOWaNVpLtaNeh696PUY4IdtIVI1tJ6SBJRLH4ysPytrc3MIyH3PTcVnQPaGBWl0CvyKf6rWdGLJj&#10;0oyrWtD/YrIal8a6iAQwOvC3ZqHTlGXJHlo+g61aUfkptn4r81EwqDkSYbcGtsaFe0TzuHbtmtu8&#10;5a/r16/jCc95kSixlHCIcSzTcKPRh5FOv21r32mlFgPJpM/unVd53+bFx5997HlnYn7yC7AX+12N&#10;n1v5zNOTcefC57/1/Ap3RDorMrc5uo2AL43N0Lhgm7JCR2v3U2nmyF703vXlR5//UtE6bRF5fHXc&#10;W849JWKj4pNfcTsafaUzHvpicsIQEuTvP/r83378xe99f3dv747r0+jG6Mj4W0GsvSMIuLe396f+&#10;0hc/8fXP/8QnH//jf/vAf5QZp12AvK//NR8S5Nc/8pwJlhdWw0W++/Lff/QXFQAkS+BA88p3vvwX&#10;8rgi5oyYP/23nvv5f/555PzX/vkv/OrfcvsdJ0rsC0CYEePtHc1bJx09E9w4r13Eic52XhNa+BLM&#10;hvoawCN8rbZVzCsvEt1xHJApy3qD2GElwFr0ANHyiOQrnhDIQkgHVi72tBjhhNcrUDULxSdmQ6Fh&#10;EYwbYAJnd3Den3sPPfTg66+/gcQPPPAh8gPoH58uKClc5jwcJ6rmr+PGQgzZMWnGVS1oq5isxqUp&#10;fU54LVRNL97Sr6W9Zhp6bIZ95tMDqxtXLWB+kE+nsozDh5sO3fYsb3Jmz2d8a148shGXULKiX4ta&#10;7IAEClc4Px7xyLFZMZTipqXZpKron5123ZjMZ8ORvkqF9fxzK19VgI++is3KQY9FhPd33nl375Yb&#10;BbRM0laDG8am5ADxssP5BUyMmpzTyKu/6OOE9HchFOCvf+T/U7chEtg9GLCBIRajOnMX0wjXIJ+Y&#10;Ef3VvrWSLGhGfXkOJ2ZPhEPSPhXLB2GU1ihIGc0VB4LOoMHie04Wlgs33qEo8ymSvYqTC3dJ84Ko&#10;xufly5fBA6DeYMQhk0j5UY2qSSTyB0RmDF3CaO6jIg28gKo5X+CXN974MQnL65i1E8uSdlHaejFk&#10;R6aJTFZrI4jJx9aFNmwaSvlcXwWy9VPAhJiyhpYGVRgaSaX0BPsUY2ieZoLhmCVEhqc1thvSN5r3&#10;J06cYBRqHiUDqYFLZ8oQW0hb1rZF4W8StpByNqZd2kozTfvO77twLenoREfN+aXMUXeFgOMJR0TS&#10;OheGXVpIWms1k7LaeY/QnaPH67f/1dd/vmAjjyl/n8X6ypX3nP3eBR2kLZ9qx2iNOCbHQaXJ1QOn&#10;IXkEA4iDtTYEJT2MtieqwCeeHHYP0CeyqQ3p8ZzbUzhRInI/uwvmQfw7v0aFQTXQvBPDKUNzh7Cy&#10;D3brnMnwE7oNDVf4ihsI4lyAZpqbdDZyg96WH/pQZiG2LKrFi0hcLZ9k9n7vvfdYrt+vraiimZcn&#10;nj/44INvvfX2ffd9oNhGIMOic828yseCg7bkZUw+tdVnXaqziizI5lNtQK1ttZgS+0xTy6IYNnaa&#10;xnKjlPkx7Go2+RAZUxbQ8oKvHODE3NROqaxqZgDmVkQRQmoAbpqrBceReN59rEvZHtMWU6aJeb1Z&#10;c8/RW90ZrYsGZjvD4x6eHujv69fWMRxwD+s1Oz9ftGCa5mq6PMXy1tmq4e/xC7/as7ka5f6tlf9z&#10;nbkatSharANXkCseS2fAmtXOsalz/NKCdSxHZpTO6gNoXLQ0CJFFEL/CxoAZTdOiWbnLFinY9liq&#10;29zcxMTnZ0/nNUTjBGIuoXvknq+sZKaEiEX5CiCSuVM9lZjOqbR5LKRxYkZtPrNiLbAGEVwj9pI1&#10;C8XlNTHXA/ETGt2buJxaj9ZHv8pVO9d/ZM3SuMO76HK48OKZM2emhGhCw++8845ct+2g5iSIsh54&#10;4IEKhr7//lV0Y9BDtxD2fn2KeNzECLy20rRSHK3OtXxmrYuQLqhLW1XrM59W2Bjwp6IvxVfNNk2R&#10;z0GrxWTbbMqwAhH32n0o8IEBhXHNJSBefAVyBG7ZnPYx6iFcYLWhnRvDnK8HwFqgpBmp/b9VZHtM&#10;Q0yfJiaH/rmxMCUWgbWq5sO6A0Y7fZKnJh0+dBSoiUEkl+SqAdZ06wx4oXmkgrlDY581J/t7h2u5&#10;5s5pzusPQsb85vDEsWMOxHCCo0UB6U+ePOnND85ziNZHb5/ILPrSxpitNndLY0PpUs7MAkB2KO7Q&#10;WNcbPWqFedcuAmDN+QUXbNPsVLjAVe8NkinxQNrUryh3qelR4hLvMj1ZxLXm8+fP46GArEWxarJa&#10;6YLc4AECWzUBvbc0jDon8rn//vsn7QDBpEHdgFWupafFNNNnNRGkDnhea0Adx9U+WRRT1vRsjO+N&#10;Koucx1Wqz5Bs+zmOyFLT9aT9uTa9xruduKQVW/9RjgWabyBK8BOjf2BEIz1QNR4Caq+trVFqSK/m&#10;8OFXyY5awoaQYFaKZWTfHgKLFoMGWVIgSVwovRxZuRX9Q4cBrOddrE/UTDXAGhI3tz2N/ECsIW2O&#10;BrnRB4BXVoSqhYMJXBTniIAbwBozHSc1dA5cwDSnTp1CvwFnpHTAZ4TwOkfngEEOi+Orj/BPx1k6&#10;mSCrLJqSLwszJifMOZsxJ+pnMYkhcfxKglNvoHt4niOeq+OPbwu3xUGbHkxruvS2H9qf+h/Makfd&#10;gHiPq2/CdwiXOgn7G5G090dyTOJDpIHhipUlsCbI9idUuXviXQxPSlxcxZEYI1qQBtCc/tNkI5du&#10;7rnnnuome/vtt9GlK2A3sg1IiqSn1jYck08rcDCyoIBRRTgeQMAKxsaU2Gea6dmIIcyOfddd59kl&#10;zPCUq2V2U8TBQtjC2UXMXa3/9ICtBaw5gnjZewuROdVj7ABGU5WlqoxBRw0c9zDcaFwzwZzKXPaf&#10;mMm/izS1M0kXhS5PnhrLVgBBfF2/fuO6i1G96yJTw7B40IEidOzAZLPYjKoB1j/4wWtwclhddVGE&#10;NCFSiuMrZfxcMEjEk2AsyjP+Ee49kjiYO8BlwIKLdwDD0LYAcdgnEDgJwBoTH5bqkP7YsePoRh6R&#10;3EICHj+bv+iAoIC18BPJ4FxJQwV8uxWnbC442R2RUE6An7e2tuE1AQwKJrNzAXTiE6BandCOZNst&#10;ydvuKIzImVv45efjug26gd/+dxO0wRbFnf6Su+x4CCcgyzSdQwiskZtWlnFvww48/PDDeGIt1hyY&#10;JDIefnnyHH0PPVQfm1M7w4DpfS2cgnr//R8MOPPWW2/dd999JI9jZ3qvlfh6TVT9cW0aw8DSd0uB&#10;NVLWivmYEvtM0wobMSLRJc+ePXflCva5ZtEAck3YDWjvFOdusAKDKHW4YWia0oE8zpI9ji0NzKUR&#10;Y3xfEk7mfMTqaD3KKvzBNIVBzYFPecHXqVRDjmDqI5hWSQLWRf15UoJT+sSBVjhggbUAITr11fc3&#10;6AFiS8FXoqNZC+hWql6fSQ2w/oM/+HdA1efOOaVTTNGYDyyF9aXNNIUlG9vI0PYgxwc2ghHReVd7&#10;144V3OdgyG03wT1teLiwTgczA25ow/bAGqBkBNCBhwi1gcnthMt657YMN10iBXMGsGaJ5PAyz5sQ&#10;SN7REDFfb4KTWBbwssrFlmcoN+JRcbLYm8i92Q5drkjkV+bLQSUNf8CXdOVn3wPBqDIq7rG1Q7cg&#10;njFx+at6ESpOAzb4g7gCuMHXD3/YQeF3332X3kpyzr733ntzwE3xPCIo34zrkDfBca1x2iJCtACO&#10;qtUTqIegmdPoQw+FTtiC1yByUlhZNFUikxhYGZmsNqvaBPGTWUxWQ0vTFhux4nLu3N04RdSPSgFr&#10;h7apJ8tHiPEZ8YSrKG3NhNZiHdMP45tVKQPQzOd6GGBiwRFWH18ZKkSyBho1hnNb1W9QnfRK4sBE&#10;HGBfpYPTzZ2bCN3Ojs0eTnlNgZWAdWb6+u53/+D4saPn73YnQdgJYggIZqK2l49a1vw3nbWAm8AA&#10;bTXLC7TlhmfnvMF3uVSHrpNbmh0ixq9yKfFpuONkn5WR6310xZY9A/tUkN47jzhvEPe/R1dLPp8K&#10;OKJVgEH9cIVuU+LnELS+lW3qnEXdZqI+M2Vi9QQAZoBm37h3CKw5vxAoEzFTl6P3ET1erGxmMnYe&#10;mASQIVPiApwlsKbhGZ0NuwzffPNNzwQ3ZmX2wo0vyGWMdfmY2o3zcNW72LNIsvHpK3W76ByCbZEA&#10;+kFxAXKysLJ0Zd/i7GqM3idCjeEh04wzterXSRWP0qLbqjsJbo8kh6ppluaucT/NOpFy9uwZ4Gma&#10;qNGLuG2AEWY4oqe/gq5VW6npS2QOpZOPpiYaWTjYGWkK1cc9t8IH4jXA6G1RmPJJHGiFA+zJgEZu&#10;k8CN7c3NHdPPnez2q1LuYrdvpdCBZ1Jjsf7d77wEb4XTZ9aIQOcOT4v7VqmC9RBIgLOY3yI2amvN&#10;5oQyXLDjLMknxDdcqWfmwtZAPPQD9sAo25WCtwiDgGkY0Y8+xADWKFWuIMTuPjDNvq1jA+89HZB3&#10;wPux3zh86MjZu85C60AjeBFFYTwKNEHTNR/yXpJMQqsD8uqztALVa3GItOWWMNB9UJ3Tp0/LTZzV&#10;EbBmH1MdLbBg3+MMhQ/kyb2GeP3BB++H4VlaH0Lyvfbaa8zq0MEjLgo9EI03+aP00oB9tkqAHZwE&#10;K3CVgC8ti3qdowOUEB4F149//GMACCIJaJPE31j6Ry2QXnDH5mmnYGGLasDXKhx8v76xJ09R6nJa&#10;i/Z6rleLxaGJzWoM/O5gXMCek5UPfMA58b/33pW77z73/vvX7rrLadHsyS2iarZPvFY2eXu28wa7&#10;N4d/BfJonTPtUJ9yWW4OUGQAVftDRrdvOw1xFC8OUg5f0be5NrskrKoD1r/7+95Ai1C77sr5IltC&#10;Pgu4Vb5sbxk9hvPV5wFpJ0QnOSJx0p0+Hp7UUexhgRtha0I39Bv9hBfhLOu9FLL1Di88HNxBvwGX&#10;4F4ChYT9ibvTiIr4BPtluQnS+9ECKrlX8CLN4UvS88ZUE47sm+vrG2gQGHdXTxzznMmANQG0cLPA&#10;FrOySFTyyT7sjbHsMFrKoF8ZHmLFQlsSbTfbPw1lY0q1C6pAYE0TOF7U8Yc0DP/whz8kKxyEPYDw&#10;2Adu39m7cKHGeZqbIMU0WBBrrcIohWkCtrMuIO8DHygJd/36668zPUYfLHOE4MBe+PQG7zs4Y1Ih&#10;sQPVgk1fjfh7Q6jt9qXh2LMJQ9tlIzoDd6fAnPHJT36CrPvud51k8eaGIx/96IWrV9fRBTgoOPG2&#10;LoNZr5jatdu4KbfEgSFzQIqctDsJ2WB6L6uFextDFcIIA3x9fX1ra+fgARd6OB/LmVM1h/NMxPFM&#10;mF8HrL/zewTRzlPB2xICQz6Et58HIeMPHDvutjMDhXvTFbxIs9SU2QSXnDeFKvRVlecTLYUrJS12&#10;pRCK/SAAInqRrxDrMPoBJDtdm3Pz8L4zY/miyuIUj084WGvep5u1ymQJEBt+QyT2MiKWiAPWzMd2&#10;KZ8t3Gr3IGnwHIkI64nyZYWdSVeYeaG+BQ/CXI2o8rDygsOrJ47Dxd9b+keB5yiPNUTV9HbcqhF7&#10;H8muwdHI6AboMFyC8PqbczfChXvRGY6lvAGCrssqsBP6n5xbM8AKvoIzx4873QNQmG/DXM3ejsNc&#10;ahsUPtB0RbIDsxZ5WFeNwGit3k5vb1yl8BroHynRvtAEtO7PaQFQm2eqg3g7HCxPSGHApVqykWFb&#10;aWoZ2zhB0Q2mLZpj8mmRRSqOpgT1z9/5nd9l/3fD1qvJR44eXls7AcHhXfLcfgD289aBNWuHz1q1&#10;oXHzpRcTB+aLA1Z6CoxxKtYALJVTHMJ+dHMZGctNlwGsMXYRBsTZWR2wcZ/KzZY1X1xqQG0NsP7O&#10;7/x+Ls7dvhOyWBDWC79sDQvgGVDyxBpMcsc9THTwWmAaKWW1ZQ4W8ajllL/amJCC6SX+K+ppKSTC&#10;EMEggJFAUBFYyxicYRy4acBKFeTNk2Pdglk1j7qc9zCJNObzkVbH+opd7ZLarIKdvsV9DnDSQhRM&#10;nhiPllo7uYrGAnzkFk8OZi4CUOfBE95YBSayt7ReHVTB/2FRAn6TWyAMuhPopxsV+7x6vvqzZjEl&#10;sG2tXprPUIe5tk6LNfKmFgrQYDcLjqvaa6/9CD9heBLHiG8kjKeaV/e0wJlBMMUOUlZWyLjUOeSN&#10;N94Ac4pbJ7WJLaiCqCoa1GNQY2SamQMvS2ckzbVIMSYfdqFWsgqqgJyvXLmK4QCd2bkD3cas6xYM&#10;d9waH1aHDxw9BovMmj8VZV6jNbc+k6QMEwe65gBnVOmx+krZ6q1+o8tCKUocbznJpBl+heDwward&#10;AnPXlA8//xpg/d3f/UNvKs4qkmkfOcz1TzPPdA8O3AovLBAEE6urzpZG4cpWkWgkVijF1vpJIEMa&#10;j3WTsO+WNr9QKS1nDNPLfYRchp6h0wVoYN8lQKTKAewFG54QYQCtKnQAC9Qsk8WWcbwaWu+EWRe2&#10;/BubWz4wiFOBwJnDR9zJKbBp4Y8+8eAbz7+k5zqdlLJNoLkOxqpRJeuzmujs9Mv3PY1+/IxvPjpH&#10;zbas5jJpBSTY6lR2+sM9Fs8JrL3RGhtwXealhuGg4m+//W7+BCtC2f5I22FqPUCIvZgJEVgRiqkD&#10;41cLtdFqcPMISAK2Ro0wFKA1cRGJahLma/lHiSF8l19VbqQNMh4yxqTstEfZqrUOcysoj6l4gzRo&#10;SzQrNyK/9dY7FAeIbY0ODxcg+tehN66dPIHtB+gGuWMeGjqJ5047Wsp82TlADCZ8RXFJmAQRw0OL&#10;AsxGeaH463BjgJKMh3jr8uXLflU/AWvXr2ot1i8xYkaxD+Ycz1jvZ0wmuwNuo1VOnz4FQ6NQglqR&#10;WVlgbRtPLU1zmoxzPG3Org+KqkD0Kn8WQaDD4HosFxM9A/IX8X3PQw0EcFmf1kd2ZdzQTYX9VUiF&#10;nBGFttMLcPRMf7vFucXh266zIRji5vVNRJXDYrHTOsCQQ9wwehwq2/aOO6DMDX385KO1OEB2EK4F&#10;x+D4nrv4Z4sG/eJqhwa4ORq1cMfcH+XqNoGy+9erqe6yoFP35CdbmcZ4dVEiEt8rspNi0G3kYF3a&#10;EG+++c5tqG93bj/44IeAqv3hjtmxOyTJdptxzs025wBXBU6rdkTbt1QQFxYCg7dSAnWx26v6/t6p&#10;n+IYCWaGAcSv6IqTwsFIsN5u51duAVdbrFcPWZUqWr4dXcMxbOu1q+v8evXaOtRjBh6F2oxfgbC9&#10;DyGbOAHrjrpYyjZxwHHAQjLBCWvvIxSRvUO7hiBnOQn7wyWy+A2wWANlQWQTai/5VQ+sId8zM0MO&#10;UoQVwDsBBW+6zlYWbt9x7haAQfALsYAYSAjzqV995uHhTlDm5rls7RgTKx00aYPEPX1VAVO4pC5s&#10;LZQpXC7RLjBK9QsXUAhy48K3Ra7j0EB33YI9mCwlUGB/ZZAH0EakyN68n8MhUZYDAU7qjv4ucwbo&#10;zKJeIJS1D4p5C6KXYIuKBzoA+wO4JK2DbDy+ehQ2V+/a7lA1DcZd2L0q+gxIIuVcFYERli2ovbxF&#10;NYm1YwXV4oKP9savsWBP5+mYJvjxj9+EJRivIx7fm2++xYg0RcrZhSyqJjOLRRTX93VYjBIXXZ/5&#10;E8sFH3QMe9F6zZRvvPEm4TWHOZtSfZuESQbgay1ork2ADEvTzBBeN6Y5aLWYfMZVv0FWMcXZNOif&#10;2NOIv71bt1dPrCJOCGwg6CT0+e9ZJY4ZUylN4sCCcaBUImiaJXaSTYcICq/kS7IOvNEZGBdjsfsR&#10;3Osq8TBbpAisA23DbyXBfu0VgB4XtOvQ4YP4wwI9bxyr3WoAnh/AQ8Aav3bvsAICr2DS9AfpId6c&#10;g9H885IRig5tEijO3Xi9B9ZleEdkRlx/CvQOESeRMRAV0adkP0WsLmYtRlOW8yKY5nKzdRYvxRA9&#10;NBX1QpQOeuABwlMbUS6e04bNs0KIs1XfImECGT3Q3HURdBrC/9wbevLkKWyHtZo0+wC9eoiqSRIb&#10;HT3F+4e4HmJ/bZ3sij7jzejOdR4Dgcd55olBI5Hivl0KmtcEPTmLqRvrBkgU6+kxqPqtt95GDh/6&#10;EE5DdKgajtcWVftQNs65i4xFB0POcmvmkClyrIiZ5KWAG17spcUK6rligKDQcU4OOMQRAOuee87z&#10;jElO63Kpl+uU2rcI7i3xk0I9+y4rhRzGmdhb71fxGU5Tr6CUtrKKzMeWDhHit0+4qQ+jwq/aZfuS&#10;ZzUtxzdBSpk4sAAckKGHszS/yq7B3WjEJzRr2s1gGLAQxwz4g+kaVlQYtnh2XrqKHBiF18Bvv/d7&#10;fwADMtAO2U1LqhQXIhjfJC7wnF+FB75x3p/+pyxmLePKYfnAox+38BcYzygm6bPhIZNb5yesxCt0&#10;RyahOI0PDcx7K8LtRGyxNfNkcAa6fxDB6F2buLfeYHuwRVSoJg7Vc/tqnevwEcY3dGv5o5jNrHVG&#10;tXZJ+gxL8FBvNWqlIOo/zIrqGhxC3rt8GbuduHbMhkMy9kYp1vwJb0GpO3/+LiyV+JQA6HAl6lZ7&#10;tp0QBAALovPjoc63F53NWFSL6hADmLFueK746687r2WwiOcgIo4eeSX9RLwiPZF4KMDBRTcM2XfZ&#10;n20ClkhUzaOq1YJITO/biis/7CbrAAjFjSeMDKPeMs7kPL2Pcgx/mrVsxVvVhcaQFJOmcesXKY8p&#10;rrgCgNbf2NjETuW9W3sQEOfOwxUEBhfM/C6iVHIFab1fpQwTBywHBIQ4aUueUlgEksK+iImXCA0G&#10;QEg8gjF/7PTtjXUEHsjcbpeZ2zWuIJcu/QC8o9MbDAw+mACW42n0pb+mO5wZspLQB+zGigCBLJcJ&#10;2ADAGdBm8FBxOQDQ2ZAUtLRLEUEiOhmzkl1KwljHvart+a5SEv3rV+0kwxNGAmGJbHL1pJn0APZd&#10;Swa+Qf3DE9SCMbbJB6oipfAoVwzcloGZ1KL1QskTD6wPYNBihxMUYsTK9Msa2XqHmi9Qrg4cRFyL&#10;M1Dh/C6okQG1XSI1H3FCYebsgez8tLizs6mVJ6KhGk8bvMjVHjeCuMqBmwsXHmZZ2E1CAgRAyRPR&#10;H4mHKuCpBdA2N94XaxFk5XUAN7fcddfZIn9+9KM3UDPEDfzRj1wkE5woyTSvv/6jBx984O2339a+&#10;9WJFpq8ay4rJZ6KWjUlcUWgMPTFpIqsWk1V8miClE8Mb13NgvYY+gI3vmBTH+CLFcC6lSRxIHGif&#10;A4JMzJoSxEM42D2z09nwEMIaQb3gD9I+BfOWYw2w5kmz5KM1fVGWexntj9nxe6pQd/ps4CePKrLD&#10;vfEQCQA1KP5lh6bUDzjmEbBbcZDnsTQnay9nJviJjiIGlLvAEbJMo0Q6kxDc091C5RLHF2notBFD&#10;LGg4AI4CShJJE0ZT38A9w5hYGMd2If0+/cj3tFP6u8ucerCUIiJAQFUc2e0j+GRdhVBVbed54j58&#10;L3WB5E6dPom9UMiNvs6tE2yBNflP/ccvOLgogdwdKy/5eAKi8bTNkqNvhXFC0NUffthFsEaAM49R&#10;wkt9Jh4PVdAfEKxQIXjFYuiihbuYZ61tnq/ACZu2eTiRY32SvSWIZ9JK1VBETD7xjRufcly5MfTE&#10;pImsWkxW8WmKKTnD37iBQbMDzRnh9k6eQuQfGlwWxEwQ3+gpZeLAfHHAy2tnURUYg6Te2Qb8S4O3&#10;JCrIPh9rzHHgmsylBDRCsR7PAbjAXYFBDd1SvtzmiC3oiIP4aDiSZ/cm3E8PYds3vUQEHAmSaKZF&#10;KAWCIX4FGpYLBx56sOXADP/oJuE/M/jtvTDdE5rq1FNJuQzbM+zB0kmIyQJKcveP7DR1OpWyzrK+&#10;U5egWCKcgsOL1A9CDV4zrGaDotkNxBbfnVagZeETyyFWIaEuZzWNHHYfgCsGzwBiggZkRL4i9pLz&#10;oJb6G73QZCRm21VfwBy8SpNZJ+ZCgsxjm+Vi6AGdIM3ly+9X94F4PFRH++h3i6QDVF1ZBZcD6ZGv&#10;drFQnIiOhwjCTcZeuvTDYESLgW1VLRLox/NnypRt1Uvcru2T0zvSVJeF+QnT+6lTJ9FpMYVfv74B&#10;ScEdt1PyKr2eOJA40B0HIOxoTvJ7dTBaGZE56cNVLJ82VIpH25lPJ5AN7cdoiZ2dbWeOvcX4zRnG&#10;RWIGwWCIYu8d747SYMvhq7X8ebsgNzg6hIxPtwnV70JFmSgK7/p4ZzBgO59vH2IC0MqFhsBFkCrc&#10;RrvjrNBnablgmw/o6w4a5PYyt1vU34Nn2tRIn9rcH32k57iuvd9Zoruh1UXObPSgFlzrQNhlloiv&#10;6BJw9sDF48H53Ffc+4q4RQzHK/QB6wLRLsEBqha2xnOuq2gINC63Foyy3t4JBeMBln5ga7jmUynF&#10;R7ZCVySAMUDawlWi0yJR3UfCQYRqEpzCKhk3U9oLrtVIg/P50BlgtIa7y/33f0hNL0TOcqsVlUiS&#10;alnUuGUbvNgizW1lNX0+Ppi6G84nTiB41BFoxP5I5K0ZTssNmia9kjiwbBwIAipwiQmi23lgzps5&#10;r7e2mxZYi1CBY7oxwKpqvEoykMRFc4ZRy+FIFsKP0ISQRUKXwfhkqSW+pI2agB43jCfA4NC0UssU&#10;SgRmM+yNrbagSjR/B5zA9jssc/PYE/zBHorQzeSe7NbIkCsJeAgewNqL1QP8UeUQx6TnFAloyzIk&#10;lk7JWGpZbCPeM9raiRPHCZH50AcMOYltrADWgacHXkSoGvQKuKpjjYR6VNeXtQ1LW6s2GFeQFIen&#10;92WQhxccGQyIL0vbVzFAKmhojJlYrhxC4vOxWIpkF+E1KD937ix+4nBG8JOAyWKdxfqB4TmepOFY&#10;rONpru3qbWXVSj50/UJrYvI/sYpjFw9vb93c2NgAwk6rybVNmRIkDsyEA5x1MUtbWEXp7A7imAlN&#10;81Boa8Da72h0eJc2aXc54zU2Fx7yES8yPG1D4PnWGm1Qk/1VCNKbq90lPE0ogzmaGN1FbvIGb+ui&#10;7e2+WRiBwNY4tBahswprpLgH3sbvzk1gb8ZFfAlkCaWF2JppPFuyHNjXhXoD/IdfIw26pXBZpmWp&#10;LrqxqgsrMg7kWeb7Krg67n/ovIawKMGHeX9w0T/cIeeIEg3Xav9TPtpX0NS3dvcQTmRjfQNHKPvl&#10;C3dKSltaRGmHEW8zPySjvE1UbjMrqbo0+wAsu+N6NfBQ0RgcJG6MmSyeDuB1BT14q6iEiGncf2mv&#10;u+468+CD97PFqXvzvrQIS5L1FalwvLHVb9Yc7U4pjZujSEZbWbWVj5/rXNtxxdItTh5xWjHs1gqr&#10;2i4zU26JA4kDU3LAynfNvUQg/qcps1/Y1/fFXphGtJDHxLjARhKEDFbK02R0+cTuAyKSh+fxotBF&#10;JrRS5/I0E6hKQGBNEwj9jwUHPbJ3J0tbSSyUViGVZ9LCqhEppBbhHRsY5DWLdSiy+StSEoiz1rRz&#10;C/uyIoIvHAB4QhediaqpcSM0b4cZfxXWoSc0wX1EKW5s8lRzthRe8u1+C50QJ8WwIO8Zcuz0mVPw&#10;y4TjPmDi9vZN74DtrqBH0dMaTe8PF8KhjU6Jcx7bjrEId+0Oo+F7jGmTTw3uX88fRz9rJPXANxCr&#10;6ZZH/OvugEDQ6cNs35C2w7r7hqtRVmUcbTbc1NB2yFjjMdlCPBT0iqBd2sJMQY1Ks9VD23C2q+A5&#10;diUyQl+p/VjVscOZ7VXb5apJErsi+m37SURbW80RWZ22iqvlLVnGuc4P6kPQgdevrTvPvlu3sB6F&#10;eO3caJ43ZcwE0n5DpBwTBxIHihzg7IpPrTDTU+DatfWdbbfBKV01UUGaSXqylXOiTLDAt7TneQjo&#10;UAfbxohAJ2ElFIUSiEtogSagyV24FdFZoJEIyaEceon4YMawZDvvbZKkOV3lBoBstn0iwD1kYG6l&#10;Bij0h5KZWtDfOkd42YGOcGvX/jmboWAu8fREFd/fUvts4RZbi3vIXHteI1lK4yNajYjc26r34NWD&#10;Tnhr13Ub5IlNTlCgTp8+DciFkeyOUQWw9keFB5gs74PI1Llfe2/OI8dXEe7eHYjo9bcjVEsYTEOb&#10;RF0pOX+osNH7P8fHQAOuLO91k1HlM7jlQ0ne9EevZz4qhA7VOM9CxmbDrRSYomidbghsKoRa0Rat&#10;46rAM6S4o9H2Fg1MQa7Avo5qlga91uk2NrcYYM30oqpY/RiGRPbtiZKx3JjSY9Kg6JhkXacp5q9x&#10;gSkdIhlVxoDCcMP5QFiOM6OGNpds+/JEnEyJEwcSB9rlAKfWXCV2q+W4h/REVNwrV95fudNhwIB2&#10;K9Jpbh0CawlIj0gcviH+8E4hzm+YFSvCO+EV5iCJaw1yfMtCTMsmmskJlbSBMpC1wwTWtASrpqqU&#10;R3KjWM6oOjWTHBdmzsSE4G5N1e8ZFbTlc6TX6jmf1BpTNYRElWVjgLbVUmgXguOY/IP+zYEKnOyr&#10;hvjzOzjbCc+gi3kb9h6UCwBroEbQf/36+vWNG+hXpGq/XdktMa+dPOHy8Wf4obsAW2OnFA6TArb2&#10;O18dGiawJn/UJ6nS4Ku2AdDRiPAeGg73Svr5xR36yHwA32Ea56YC211tTw7qO6W5umJ2CKy81ai9&#10;I1xVihFLy7IaILUCGqTVb1FTDGg8oad1cDXTSZBJKf+L9v5OZ+Fi5m01BytYy5we0gRFUOHEFO3b&#10;/cD7718lkVBK77vvPgw6TVl+lGXAWsOq5+ZIxSUOJA5YDnjLVxaLjaPSAevLV4ApEqPAgdojzZtz&#10;iT7WRDy8sWiYE2uAqi1Q068CKIq3IJN1kTgBLB+5z120NVpcKJWrSEDz2rb0ZgBVxaW8HwPqcY8a&#10;eQvfCYfkAPmEmJEDw2LYyCESYwSRIJaweyKqiTX5qUs5iJm8GS0rxG0TtkAWb/sAt+64VAS5RW7w&#10;gPGxZHaBqn08coRxxBGed06cWDt67CgM1oDcLg6GD/2DewRaPHT44PHVoydP4sjP1dUTx3GukVft&#10;bmJfI06HWl+/DksnT5/BQ+otNE7z0/uOuN2j+AmRCpAS1nHIfvifAG9jGYTVBB9y5yMsjyAEu9s5&#10;0ECdmKghIhMrVkZt+q5xFe2vJCOmLBu3xAxSdzuu05b6itRWHAlsRBFkwovPY16fVZoYNkZyOyar&#10;KdNUvI7xxZVMzkiU0BhlPA8BQyk/jyzbOWMV4FkxP5WbOLDkHBCI8uguCzYAwbnkbKmofms+1t51&#10;1YW940o9Da6wQeKGIeR42RbiE4hPPRTQpEzlrCqjqVKqPtZyaTEfEaHyH3LzBxpIrplkNhtrlCUc&#10;xMXIg7h4/F7uBJzt6fQMdxKLqNrjP3fRLFTLCsJHXuJhkZlWR2JjWdVIw29ccVZ9Ql0AqXEkG73q&#10;EZULHQn2ZVQEqBqB9uDOQQdoXDgVGYm1QMEaMQI6jNOIKIInsCgDoCOSupPWLhSjZ8hKdhiNc13P&#10;t0/lZv6s09JlH9ZonhiKnKHDnD59CjQw+grd35kMkNptqTTe7Wwg22OL1e/OYs2yamHilJhJNRqX&#10;j57XUiKCLai12i/VOnAb3gJvvPEGWhbnMgYste9aFVrjKFDmS1tkCKi6ol1imoxNX1uRHtKMK0Kz&#10;N6YlKK4YYqDZ79J2aj8mKG5X8Psi9oWHqm3B2jktJUgcSBxozAHNqx57ZCGMIVvXryFgwHbjbBfp&#10;xQ5dQXgYngfWbhcaEQaPu8REKateAKxlCBS+FC6xGKUoMm2rcMq2aewTpOTULHQ4qBa1FRfZeAiw&#10;6O2jzr+FWDm3mAIgOqUFP0E4eU/0DAd7VmcbPVlfgmO86+L5eY+FcXW37YJ7xbsQ9yqYJvImYiyq&#10;g8rhXbp/wGJ9axdY1nl0wN0av9J9mVFvWR085K5BahTct+o1B+DvE6giD6T00c3hVQKXEJfQbWp0&#10;7vzZoSo6hEjV5B4AD5jdEgH5vLW1DVsa8kc4lpMn17i3EqRye6JzO3FHqe/jdkxP6w5Yx+TcD64C&#10;HxSgYyKPFDaxBVJ4Aprfe+89qjoPP/zwm2+++cEPurMY7YVwIr47Od2JI4WzUEzvnajTdpq4VBWJ&#10;aTJQFZOsnzQVpVA3xsmLWD3CuhCnLWr+2J2sQPUYwZrHhjlpd9oNUuaJA8PhgOZSjERYkXikOS6M&#10;YiwFw3o1HFJnSEmHwLpYKwE7tA1RcrI9BFwKVALLIoocXlQbDPZ1Tsnciud1GOfRrt14eOJNv86O&#10;S6s/LtqEcI1rAgusBeitriLKragjErLbFoWNqiWirxY8QBwsxkIwgDVAMBY8mBs8L3LfHjg6O58g&#10;lJ7vhXVezjQbE1uzpoDL3pHDcQN5oHT4UTNcDLsfQHC+uTnbjcHnBGSklp+sDpAcguxubm6BKre5&#10;6qADamQscQCiGfBYFr3I5mNLjeNzDPxtMEEoW7w7Dsv2g6sI8kTGRIZY2wnJBLzOeILoJA888MAP&#10;f/hDLjjAMbfIJWDuvDcyJnoW6r4BP2f4iuVYTJORS0OwVYtp4xYrvGx2ofehRdMDBEOPowkXtzBi&#10;Nciff8RIQSniwAx7Yio6cSDjAIUaTBaQbHiEIXzt6sb6+kZiEDnQqY91hvwCXpeCs9QeFpARPeuJ&#10;RWZSTgja8mSw6Lhzj+Dj60+WyRyF6eEAww9RJuEmvtL4TSuvQKSFg7yXGMtvRlKNv9o0asHMRcNY&#10;yuMa1+Fj1sjj+NvwJM8R8GEcBwPYSsqRP3UD+pojc0Ar74bhDo7BvkaeHZMb450VPDfzA3C7swm5&#10;udOD3Ry4e+jsJwiGDHeWfvn0kxt0RIHUB22wrm1v7eBv1x1m4bQUBlAPeDIOTMcxpHkq4ZgKN+s+&#10;sRdqErhZF+sWTw87iZa86AH1ur+CbGHJhpsBVnG4Q9WrS/N3goFYF8OiYaLqcf0Q7eE14QOA0Vjw&#10;wSjmGATCxgX3La45cBwlVN18RkhvJg60xAEJfW+/y6IUcCVcc3JLRS1UNh1u6iziME6as8IfC9Vu&#10;3sGGEax1ufAr3p7HrXi0vBIvoi183OUtSi/CdDKEABFABPZfCjN8+sDPDr4TfBYbTuiflnUJQtqA&#10;PYotF5AGtTusjIsHknPQOm3huDvD3O9ZzMKfe3qAkpx/EV0yuMpPkM0NiKRBcJn35ICnzVWhFAcr&#10;K6tXsFL0RcGn323lDjNCbjrqyB9ws0/8q8OP6+HWrtxib5Tfxbg8YyBa62kEEIvG1Ao3XLFOadiR&#10;GEBTDlF0sv+Bv2ytH3roAS5l8PLdeP4uq5ZUU996q1UUN01ZHBocp0TPnKxwg6Hl9y67iyFW5QSY&#10;JMX89d1E8WJxgGPQf2KoekHosQSGalJ9K5q6TWBtsZqKFJqxN4vV92ZTG3Zrwg7iaVyQSXQ75v5F&#10;ukxQjOGTzsl0nyDmpj3Yu5Q4Vwtv6nOHw/vocjzNwe09DSCpLZqAleNNuNzqVEVQ7vnlqCOqBtbH&#10;6yAGBuITa86h2W/HzDJknh6vw0E89Glm0SqdgNhiaDv42T8tbfmUMTqdx4Jj7z9zFM6fgO4u5cED&#10;iEkCxM8FAQLrUtlfCwhqF+4n7VIVGU6DhywZDfIptVxW5FNE1VJdwHA4UsMb5KGHHuJ6hd+u6q63&#10;337nrbfeEakPP/xgUYmalJ8zTy9lCewap481aJHSerWYD/MvTvVoEarc/nIJOM+wpfAKDy7IdX6n&#10;P3NFa+YNkQhIHFhmDmQj1g9rylncOSfM3H+yyJxAwi4n91qLCiL2Cb4Q8RDraFYdh0WWk/vT11qy&#10;R6AWDCe3Ga2ZrhqQWN5cvQOcDFcR7Paj7wTBN2NdeRgNRO4cJ/A6DH+yVVtfR5VIoaijE+UTQudI&#10;XBKLArvCSdxaCaCMFWCHIe4cOHkKxyvCo8PF2yJmHcgF/sAFHKgOLAIEgfMJracNro4crElJKTxq&#10;ETPVKgPTl8WuhdNtKspCv+FROExDbe78efdE1+uvv4F7YHEfmHIRwJnF1pEbQ8d1iaDfTt9qRdoE&#10;l4Oy8NyLAzfz4CRzzEhcecBX3GB1CEcCQVOits8JDf5XiKSJEccZDJMD4/E1GH3plcSBxIEGHPCi&#10;3O3j8vYvJ/sQihYHSlD0M8MAhzQoZa5f6dDHWpqNtfnpocyKc82+ARIv45D6NwEuvSBk0CX/AZq9&#10;SduFE4GUol+jMRQ5v2eZeOFtgb1/3opUEl1B6hNyy0N0uJT4c1E4XMg8t8WQgTvo9GzFrS/FmdW1&#10;v/DYUQSTdu4r3pd6KBdo5r5P+HPjoq2aeG745rTpMROboc98xqFqdkvOJ9aai4cBqsaTBx+8f1C9&#10;aPreTNs/L9qwe9BzYlqflPDiNlOOC7aUFbf5XJQNHO5ZlI5Khy7MUQp2yakDUTgvX77y7rvvInMf&#10;SMSdiE7DwfRcTTkkDiQOVHNg/xJu5hvqHDL3bywWbAgG/tKytzVXkKL9nyyWwxzhyNIyuouKC1Vb&#10;xtIsxGVW+Rxz3YC+H6DE+qHSqq1zvPGV8ewcTPZOFvgTag9uJEHZuAwCDbDuw0g7f26eUMiI2rJC&#10;5SApx/177uB65/yRX13wqnGe4BtAALZI4gKwJgOHdhW9BYaDvWLwGdMIVWt2thYR3bNqiIWMQ394&#10;uAxueNS5udwBfguJvmohNZjQW+tbd3Ap24G2z1mCAwctwhs68zBsEb7SCgBVHwAa0RWxQISccYOp&#10;Y2d7B1FEMJMgEx/pCDtGkigZ2gyU6FlMDlj1mEeUwFDmrHb7NWcCgATw1Am6RQm0nqptkpmh3cFn&#10;8YfVFNm/wXk6XtMD+8gRZw/mbj+e121+wpPsASQfbUW1RlmaoKz6hLecIPRg2purHTSX9yQHXt4Z&#10;nHV8e9vtgUDoc8XYHtrCPWkGJ0GhzNXtNuL0uRFVW7zVG67qCMOVaox8qKqxk6PWnFUAyrFAKWbi&#10;KJkFnm1kty7tPD23fpEGzgylphabmPMMpwjOElLLqZy73RfuxFm3/IBzozBvca+IObpq+tGTckgc&#10;SByo4gBGnBCzV4Pv+GBjWcwuLR8xTcLWZGVrwDqwUgjnmWU7t7HUH26SrtY4EKy8CLwKW8szxB/Z&#10;DeHkHE/hdOGD8jGgHM9Ih88DDELOwTo/6DvbDSn7UAB3vPh0LtqggZ4namtax3U6cREneem4544y&#10;3rkJkbnqNwj6g4ScL1dr3Jk6I4EDetcwv1qVY+piJ85gkVB1ReUtZCziNnTUN998W68zVuPErJyT&#10;F6xbCDUruoj0jKpFhsZFMCNRKhNn8yc2HHRvhgHB8Mfc4xaXXeAfd0ATj+91sTFXslDWXmrA8ToL&#10;R0BfT4zIOWmrRGbiwNA5QMCgRaf8HiMRhtFsFvVpXGwfBBjAdgj5cWkqLjWIDL3m3dDXmuApRXhk&#10;tHe9dY3i1wOzPXOaarup14LnGtingw5NgCvXCw4SoGqapYGBGacPy6renO3ifvgQ0YgAD9MsImHj&#10;eOHR2cIMspN7hjh3DQpRXsiBsbRpAccfA9yBBLmXULIyRAmJQWeAZzYsUrBq+4Nr3Fk2flS7tENr&#10;PE46qnUz8oreGs3yCd4KgFT/uKq6Fm3RQ+A4zguCDUSPI9GzwBZr1dE6XgdO2OP6W1stUsyHE4Jd&#10;RpNiI63b775wPmNwFcOFCcH/dAh42rucOcsL8LSH1E6o+4NQGQ/05vWNDTiKwOcHm4kVNrSVQZQy&#10;SRxYWg7ka8hjGHAnA9ZE1YymC5UYQ5bAgHjAjnqJy6VlKSreGrCuYCI9EAj1CK3UEsvM+tbrLqUz&#10;2NzDTk/PEPlYW6DMseGBIwxL8O7I1nRyjOsajpdF8P7eNSktzQzo4e3f7rhE3nCrn1Z76WGCJ7iB&#10;AzaC9mBIImo1JKspoXXGNM8wmHQEHQiym+Ub4yPbLOfuMFORnj7LikHV77zz7gc/+AH1ZL7SuI2a&#10;8X+Gb9lOFSBsS1VHrUbXFA4WDmRNLywd0w6dPTBjKGo19zQ7cZ2btPNZKNPDGZVI+7AxXWzd2Nm8&#10;fkPu1zNkeCo6cWBhOGDnSerGqBo3YsG1EzotBR8HsvcsdTEGAKvtixZbLwxnGlekD2BNfaaUxOWR&#10;fI1baBzfhHGVQChQUTjsuxR4FikSbedpqJjiz0Ww9hZuonC8giSZPSlf0XXJgMadeck4YNGBW84k&#10;Pv9M1ubhQVzYEAbMBrCG/OT5kbSAu2VgJ0f76ZNRDcJ+K43FMcJf0wDrqIInSSRPgFrI3hGuKiW2&#10;rbKqUTUbAte9997DeZ+x9gTRJmHkoqW1fhq1bGTlp2k1TiaYZHg6D/2nOWQwI/EIGB5TBZMzNyMS&#10;iEuWM3G+J8QtgfmYQi6BOQrqIJxGvIGmoWa7aM2c6pM4MAUHiqiao9KtEV2/jo3EiIxJeyhSYjBi&#10;RGJUbm5uQpBr+p2i/MV8tR8QM1J3uCYYmFQXk7VzUiuDFB3F9KiWhsob70vtADEjhHgIvi8Cuq2r&#10;MYo7gzS3SPoxuXJr986NzR3/t31zB6esHTh46MD2zqYP4OBK8f5Czsg9kEt8sArJQGizZEyDh4ac&#10;TyTUQ2yQd95xZ8QECjwjXnd3ya25uyKmz7l6p2OLrY/9o5C4mBwQo/PGDSDnXXpnQrvG0MZOZRib&#10;Ef4W4YJgBfOxBdwyJnypiaQ5S8hnjJ5jlBRcHOKv3jqAxbGjC+xAP32jpxwSB+I5QM1WF14ksMZQ&#10;dYfH7a0cOXIMRjOseXu570ACPDnlAMKxmYyk+1BQPPcbp6QHQdByzC0QhI2LSC9GciAHynLuKL/h&#10;Sm5gScqFXHagI31DZL4tDi1/zssdGLAZBBrO1xilUIIh6WG1AsH4aW3tBDcF5sh1tAE5skZdJyNh&#10;FOpFA3bXpUfmv5y2ajIH6Bl+twBbP/rRjx944ENoKXsQYyQDGySTMlPL/AaZt/tKjPv1NLoZ30Ur&#10;0N8MuyR2b8Lxg3sz3GLV3q07mAx2dm5dv479yrsQ0s6peg9nTnCrovPXvLmLs2Bw77zR/Mxz8OhR&#10;xI+Hnxj8raXSu5FI30Ig9lyWZ5m0y7SUW+LAknBAMIxCXFCNjh/eKOaifPEnP/iwmn0IA9fam6T3&#10;JoSNbtOfxZptljdSdmLIknTc4VSTGJFjgOiZlqHA5ZpwG2TTwRGfCCCCCDtwm8ZDrvP6X0sWH8xg&#10;y46KoFfJ9s42Y1r7E9QdSPXAeo2bi/1bfttjU9/l4TC5N0roBFIL7KbBTLYufeaDciOLYwRrzvik&#10;1sVwzK9+9oz21uJTFkSEXcwkktXVPY2Q1y0W78F/A8AacT9wCtUWDnnBhRlDviIc4/jEE6THdIKx&#10;78KDHDx48tRJxAg6esydWo8TZPz8QzdCRep0X27t7sHs7eN1Qnt3UwcNAcmMPWUPSa8vGwfMknWG&#10;0Cj3uUUKowprTxsbGzwn1TMnN37l60jLxrGY+vYDrDObH93hCcuI5GJITGna4oBdHxC8tiZrPZTm&#10;StdGjDFuRnTxO1xcPLc+S82Va7jMOdBfIROlxaLRt7e26apFsI4bfPoTHzI8lNuD26rusuRDh4Rx&#10;tW0FMyHzPvOZtDiaUtAVYat+6KEHML289dZby9L8E9ZTHvl6b/qW1TExmEyuX4cMvnFrz217gjwm&#10;qt7cxAHIzuJFw4oDwgwelJufGTMKUwGWtk6cWMU0A2Uc1msF1NdiEW0B0M+vvO9OZMRRMsgfT2jG&#10;Zv5JskzYKVLy5eUAbW2sv0YZzV7+MCYXkAfDGAYxJsMNHKyhMBM52HcJDCzMWFq29gGsZdfMcVvm&#10;KpdmwFl1u3FWYT0XsPbmavxh7EHI3YSoQ8yPEyeOr63Beg2nq31gOqiOO08x31+EEQhdSqOXg5mG&#10;cjsOF3VUdmQ3pQWxwo44PWZik7WbT7UmMGlx7Kt0QoDuB6x14cLDtod3xPzaWsxqdNeWyw4T7yBe&#10;2/pKABkMmYvMoYGjOfyZLy4Kohv+5uxVKtXEwRTGSHD4yGF37MQq5haYqk9g+QrntxbD6nG6QPrd&#10;m27hC4Y0eqFA3lPSS2+v5UNKkDiQOCBwLHWXT5ztzI1RDE833ACy8Qfs7cf4JkOFWIEu41piqVNR&#10;yB0ypXZNuRnL0EB4MW+GzIjJllNbNss5vRXPAeIPexVwcBa5hWnYK9RGhMJys6YspD2J/iFqULU1&#10;YDeEKbsWjFbvvXcFEbQFg/A6oPnZu84ApudKM9U8f9LaYl3Cdh0NMeIkyzMaEWuLm0maag+WSUlS&#10;x8MNc/7hD1/3ByEdvfvu8+SJ+CCTzGL1r6lqU83w2uawCaAoQ+h6VH0EYX+ub1zfubnrzclufwWP&#10;7OFpMQjRiWRePDuxjQqsnTxx9uxpvwDm5MW1a+s4tx4uH5qIJMU5w8BzBPMEtlVD5/eHVpw8deqk&#10;DwSW3Mmm6g/p5YXkACWvZDqHiRf0eOjWi/xakEsA3w/v4nkQKjH2L+7sbGOcYSsLTrfA0MUaFJTn&#10;PS/ZLbYm0/RkIXk4rlKf+OTHg7r3YbGGaZL72IC0PN+hAyFuMShxZoulaoDZVlZrN0WQzUESQGo9&#10;of5jNy9yiJrBmQ0qk0NWVxmnefCm3sINbNgwOCkr4mkmSNekHJD1WvbIoaFq1MhC6lJDci2MYya2&#10;auwwCEnBDH/8YzqBuD4rHqos9c9J2buc6WOagy3CC1j51KlTcI/mEapu1jhwCFIb9zxJCn+wfLnt&#10;iVj7wllUJ47jnHKkxybF48ePEn/ndu5dpHJms2yrYiazR5OSN54x7hAeYibBVxjVPG5fzuZKtU4c&#10;qOLAONnK5xh3/tSmbSi0719Zv3btOmbQk6dWjx0/Sm8QyPytLaxAYSfyCCqwPOJp+7nkLdEHsPbN&#10;xnMAsljFASBb8jborfrExxYla6Rx9SdQQPmrRcMZYPGZaEQxQ1sLn08WJAu/uh3FsG0L77ht/k5k&#10;4hOOmNZPS4OzN54sUkHBKSHVVYvBTC2mITHVod9aKc724atXrwXd0qqUi9T0XdQlvjnQrDgTERdQ&#10;NSxbwM34hN3Lr2jBguJGOpw8sFMZywiaOmhmPnv2zL0fuPuee88DW2OdwYPygxDv8CHR5BOoQ/ya&#10;OVJ7kQJJ789IB7aGQ4ibRbpgSMozcWB+OVBmq4Zwd9EwWSm/jdiF7aILFsbgjRubGMJ0sctOS72x&#10;jZ3JBAsBKwLwML+MaoXyPoC1bYNAZyo2Tyu1SpkUOUDbD10bs12HPNA8N0ULQFt0Kx1UexyDJhP4&#10;JmRnublZ2q0W5YfYO3HHTOhbz+IoHXOjdWY1T803JQe0mWxcPvGYqZqSifIJbOoBkRNlVUHVuCkF&#10;+Uu02K4+JasX9fVJm4PD/7333nv//ct33eXCh/szoUb7CIGqAZoJiDkXIQ0s3NgVjX2KfsOFO+gN&#10;D93pUVsu3Ac3tweKN9uOmjzAOm7yM2TcSctwtgYO8Ls7QqPaorZUqlfiwBQcYKhKJ7hdIAIfvwvD&#10;CutIGD8MLSDk4DYNI46mjw0SALkpCFjMV/sA1kXOEUj5tknr/r12rABbUEQFOMOqthRsjOKCVuO5&#10;xAzPh58o3gLJx1HnJajz+cGreGP35m2v6d6mn6VztczMTiuKGABR609TzxaVhJBkr1qAwVzq/9BF&#10;D6jA1pNipi7QeeCm0hZJIlX6W1CQ7f9dsH0e8yx2lQbNYQbpwWvXGNHvAL04wXMIbEhrH70rO0YR&#10;MwDmEK/nY0XLHXXuofYBmMrW1zcQOArTh+Q3p4L9ertrSYbkc9j8yFE41eMJ7NacqeaxIRLNiQP9&#10;c0BHv0E0Y5D6RaSzWD4CxnYjCxuhcDyMvzC+XCBNI/r7p3ZeSuwDWBsY7Wfb3EJJU+m8cGrx6LQg&#10;Q6JLBiELr2lnsu4ikqMUkIqKRS6xxQm7qe/CnxLrvPhKsZfJSJzhdBvOkU6UwtqEEW53Llq4P++S&#10;stbdubfe1QAzldI2aT6l6I05T5rVOF6RyTgjBp/aWWsToyAZMue9R7XbYWzrNG4O8hZa9Jkzd732&#10;2mtupK/cXjlw++ChO3TwwDwAXxH4fpw6tQbJDanNvTe5zcyd5wo9HLse/Xzi1qlzH0LFDhptBcF0&#10;AW+T06dPf/CDHwQUACbAPWABzuCE+i/+pIZut6uk3OaXA3YsSL5zYOKT5mq/F8JdiCXvh6dbVsJy&#10;Ez79aHQqq12dnl9udEp538AacyVaV0rPAtggO22erjMPjNNEw8HFNhIi0St4wjHppakzYwcyjPsh&#10;8S5VYRww49dts4UkQXMYmQCsETakeo1J6bvmySLlHxjIG2OmgCcN8ilSgjzbCl0iei5fvoJsH374&#10;QUaz5qkiPEGGV5pwKtQSbkBEgup1ldLWB2NhjGbwO+Rw9eo6bM9y9OIZExjpEN4Q0oDXCFYNWxjF&#10;gb/cOcnQuN3nbWrmzjc7/8tkuV8Kc83o/T2w2LWJ4lAQ7NZnzpwFKsCp6dhcZWeS3KyTYfRFGt2p&#10;LokDkRygaYyfdhqUcybENwYpnKrhWe3CgPhIOxhZWDuC+AbO5mEx2Iis1ebIopczWR/AWpwNgFey&#10;JfTc5wSObbkyUcsnxD7Bw3vvvfcDH/gA0Tb9s62pm29p3Nq29u3rDihGGr9om4lSvp63fhbQ2nub&#10;uH1O8g4itYHhvGeOdVFcn94gFiQ1QMOl1W+cjw2f3AxVF1lnn9glDuRfsSsgwevSlkUD6RLIDlKO&#10;a32MdWwc3NjYhJLsJLfbE3WYf9BuMLr9MTGbdP/Q5dCuh9S88jkhj4/LDdB3EE8XMNrtgYYJjfFG&#10;aJPGXIScoTjBtxufNzaBqncRJowWOLZyPpu5SPwLGcqzizkq5blIHKB05sKytX958YrBkjlSKw0G&#10;lwfWCN1220Whv4WDUd15MXTC5jhN4K26h/QBrDnByRNXUk2uuovUieeiLhwVAiK4sQcoSsLh+fnz&#10;57nlH/Ca4pBWbQtigjPPCkPOGZ+Qv1teWj12+AhwebailEHnFbcIBYqwBAzDd9E90uL4uWDvONTS&#10;M/EWdDZGw5G4yiYrlqUnJInobVKSZEwNDKv4iv6JvgR/gHPnbMQ97J9zsoT2S15Io87fc3PMV3Fq&#10;o+qW1a8YpFgsxrbFP/knH//DP/wez2zzrHYxcnHDOHryKOOLTJBf7qu3qGXA2u17vgM87Sxt3PGM&#10;mQfyHVHAgBPYjmhcWNp8FBHnQMLd0T7SYoaqOVnlQY+S7/V8dcNEbTscsDY1Dhw+wWDx+6Zo1XJr&#10;y/QDwQozDGH4iuHEo7LxKx13E6SOaZI+gLXmULsMod1FMVSmNK1woMJQVwFe+ROwy9133x0YBUkV&#10;LdleerlLg5b2Zv/VCUs6hGAzhD/TIfuJntsIdgvNGDYtjGGkF3aXZmzt1q2wYkkyaQZhxzFnUigc&#10;5CNUjecNsgqCiliMzj6DT5zB9957l3H72muvwyHEhZlAQMedm2+88WMRY2XMknSDxtW04RGrm4xj&#10;9kMf+sCr33/tJk6F8QOZq8bY8MTxnhuSHTl2JtE9xfwePDsP3PbHtjohTvc03LlJ5uAK4hXArQz+&#10;2XatjNKE1jjAcMBst/3Ro2j+pFklbZdv3BnSi/PDAaiyEMfugDZF5sF48Q5UbvmIdmgODT9DOqUU&#10;YxZDDOpxdpCTnyghr/EENz763haHUrpqOdAHsEZbUsvx86MDWrA6YLEuj2xdS2RK0BoHLLYWbC3m&#10;jjC0tAtCsrLt8ETwxWIUNqs9RlgardAwNWPAHYxYDFSWS0lMyYcSIEwhFg8fOopjVCV32XO0aXJh&#10;dOXevEGaQdjS3tYACtt8+Lq8QWp3c1r7tPLRHjt5LLjZZN8ah1seUeDHhx560AE7F8htZLRmT05X&#10;JAdKTdfFd8Hnc+fO4vnm5gZkNEd35o/hbNZuKVnRu3J9O9sSzdxoQWN4EEYhoOVafh3IDVMB3oVH&#10;NRy1DwJm4/AZnDvmT13GQjf+kAYzzMaG8/AmKOc2VswxMKID26fjpyLbPSWbLw5wGrT6KkUnej4x&#10;NCW1kbluvHltFOtIe4BkSMMRmmeFQ1IPXrn8/uX3YFW7un5tA2EGFkYEd924fQBr1iFvctfc/ghN&#10;N5dqmis2WGrCrtve5m+5bcE34TUuuDByE5iF4xKQNEdxTJp1CbeGK8MS7hk/23UGX7ZM3bh3W5Jz&#10;KbgvckifXOi4rFo02Xr5U6Jh0TNlPoLUyLBBVtJDSt+13ZV4Dn0JsOzNN99EcQ8++ODDDz/04Q8/&#10;9KMf7TNat87qxc5Q8Nq2hdUPEesDHPj+919FMIGTp9ZWT6we8E7OOAb51Mk1QmFAXqSBpOfSFhVm&#10;iQbOIUiztnYCMUN8wC+3DoY0QgZEyQ55w2btAmB7G/aRQzjBEX8IPQQ7NxxD/GEx2IOFw6ccns7n&#10;Jaroi91QqXbLzgEKaI4vCWjJd4pgOkxjqsQY4UIxpbO1hYGP3qHLHRyzg3PNd25CdeVoTdistpNl&#10;PMoXUhl/tNuLCxC0WRKNEa51W2rK3XCAzA9YIiHHwcNGGfeQI1Ctxq/cHpGh5IP46u6xN4Lj3OvK&#10;OBN1G/GwYFXEcJUDCZJxtRe+IqsuLm027AMCFqANhUX6Adm1KLY2QTMoPK6lJi2O6S2AK/JN/ZDq&#10;H7/iwtd3332Xm9nPnw+t1EiZ5pxmA0pOOOwbNpO3337bD2S33MyzWhAAhEvJUrAVLIiTBsW/Wo0+&#10;8Yztde3qBo6Au5U7gCIHzDCABCfWMEe4qNUABADQeA7UzsNiIP+xRRLL1kiJJwzDh5kMc1HppNeM&#10;A+mtxIHBcsBorJk1E4ZpDkAKXFGOhwyqgyCVuAIrGPw3sScCwXyAwvHJLYyDrfVsCfvEJz8egNg+&#10;gLU1S6B4wi80EnUmyxFKRLZfUoxm21diSi+0LFQmtxzhrUQQmW7HEU3UEp8A1pcvXwbk9ilhX+RY&#10;xaqtSwOj9bHjR0+ePEExKblr54K5Ht7VGDGG5xOlKfU5ETadFOZOA5ebAfQYCoXJ4OPBquEJEBUX&#10;WNCp4AfygQ/cS4s1o1zj6kexmaix5jqxna7piImNyIHvR651OxWa61q0JXMaoVz3P7kXkQDBvmB7&#10;RvNhpyK+AjR7t2u+6CYK4Gl6mDBD4gaY1q5vbG5c34BsAaxnmhQPZK57VyI+kgMcCH6/78hFE6qs&#10;thlwnEqnBWJGeoapxkOM0HwMQjofhJsVYDeeQGTDV9sO0mSVsC1SBNY9uYJY06NwM9vYrgmS1tRm&#10;kaNo5sk4Pg0ZvKe12zk48iebDGjZnxSTOVizY7iYWt5BCPG1ID4hkmHC5nv5LOAwknfBHDln674I&#10;tQO9fOaMEgE947lR+DSPOG3pMZi1rTQoetKs6IDEF6ubDxgaaYSqkRhPuDfAxwk5B1SNh2nbTaej&#10;wE7aXIfEERMAuhy2kPU+Up7zALSywKJq8xzw2r0CszRE/l13nb37nvNwNaEhBnY3zBewVUPk0zjN&#10;5WznB3r1KoA4nElgfjuxegKTAOzZ6+vr+MxXzDrlQcp8uByQx/9c22Vq+UtRC8nLanJMcb8Dn9D/&#10;SqOV+xnwyeeaJLk/AnsY4F6FQF4U4fbFWkqWPEEfwFo72zIU5f/xO4pcGJfA2U7tkeD1HHVNNpYb&#10;0IVDzoN29G6UUI6ZOBv81vfRzIBeivqQtATZuJX9m8Uhc/Uf27s0faReFGB6xXmohfiTQuGK7tog&#10;q1ryisWhFHQJOoQQl+MGeGuOxtGCkuoUZwbRI7Dm4KXgZ5U1dfAe5mwMd4x7CAqMctzgzPIzZ08j&#10;gIHXwDF1HILlemfbGaevXV3fWL+Oe2eocy86NABoffz4MSyOMn42BI3FDQvK51StsRygmFh4BnEc&#10;eZnpoJ33DnB7E1l3/io7F0YEwwlQkoo5+dh01i6m9xJYEfqWgpNTdpU+gLUlMW/4ka8PezyRUHHC&#10;nbJ66fU+OUC4LLyr1rQ0UEXm9v/RSHYCNztoBt0AUhDmKMYAQpocJftT2fKItpoI1G1YdOnVJxPi&#10;y6q1xcZnNVFKuxFNhuEghwZQeBwNjbOyUUQqKmgjhMBEjZT0A6ErCATD22+/8/rrb0icTMSrlHiG&#10;HJBc9zOAcyqjdY3atJ8NXKhyTBVwGMEDbIb38YUwsewdX3WbIP3iGNICVROO9y3vZsi9VLTlgDW7&#10;BIBkwRjlJ7qRfdqaqCUcWWV85ZkvRNK45Jrl2eWC5PpVpjtYO6J7tlIuGNNar04fE02AmNE2aD/t&#10;SyUOS6sMrTdtDxkWwIp7gHKD1sRXDUjcoOnx6V3BnNuWzNKQfRjIkJRY3oXvFy44ZNt5gUq1TNqc&#10;GuzXYpWLcGrmAKuBLbaLprR4NMi/MRQu0tliVrVMCPxe1A/Z/Wbe7rX0pwQBB9hubEeCBZjivHK9&#10;L1gnphEKEZ4UA6s2nkDEYJ8GPEkQkIT+ozxiJjF5OTkwbvgvxpKmasclXEpGCUcrIgPRLG8CCVMz&#10;RkZB244dO64M00QaM4L6A9akhu1qm5xTpyzW6hMx1Kc0s+WAHaWCLwGgUbtrMQ7SEUc7WacO2zF8&#10;wBBYodyFfUjeY3skX5EJO08RvltWJCAV3zGCsBstQuEpsxpnTa+uGiWldHVulWaAmmSwjO8VQ0ip&#10;pvRD/gD8PG7t7aI5ebgywTThMg1vcLCGR/XVa9fgVI2feCIV9i8CWzN96gBDaNaZ0CCJENzMhJjp&#10;Cy0KOEJqfPpOjnus0mBXA2zS2bkQtlCpE3xLF5GYkbDZviZkwg1OkubTV2Gxc+gDWJODsj1I5glh&#10;+5/cqbPiddKK5rfb2Ya29wY9H/Sbi3C8eSYdLUB38wJOjdqDQ4gLXs+tkNwHWTSE84lciQLzg3pa&#10;MKcMx0oxK2+QYu/STsFag3oMXEb+Mcli0tgY2DGDgl1OAgBfcfyiDzQB534XoCZd88IBjVM2aeYq&#10;euDO2skTR48i0Ie73MqnP9vCq09u3w69yHh8OgNj42LAEIZ2TdcScsCijjmtvgVFgWjjSDF26wwE&#10;uw2IPtKO5kMlI/riag+3BdNWjfvcRubiZhJk84gl91/mhZWCI9d0ov6AtW17K/xAoF+POORjxLij&#10;OFNI63kZ+UUgS8qFpznUrQbFV3C+A8xIOJoYQlGqtqKI0EqNzU75spQPF+LCjLhLlm9p7VzqUrnq&#10;XUW1HmkCdD4TVteC15lQFQNzY9KA+Jhk1WlaUTnYE3gmgl30nAl7U6ENOKC1KX+a2AFYoBHxwzl4&#10;rK3ihFYcKucOPz/g7HNHjh6CXzUiGAAkyJ5NMM0paAgDvwEH0ivTc4AiJl+8ckscw7GtTF875RCY&#10;sSR8K4og7LbI21qvKcwheaGr+jR3YOBCqJAAv7VYhYXJqj9gHcOy1GAxXBpgmtKGCyYvo3C7Q56O&#10;wx1k9Tj9rT3yZtTqbD3LJ/ZbkUehA1woADyF9ow1X65YcbqUW5gmUD7UlCHyAt19gJycIUm1cD8G&#10;LreCqltkgvqGfPpbzDxl1R0HZIhBERT2sE2fPXv6rrvOIJAfsDXmEEIl/IRTzfHEe324M6YwtxS9&#10;PhKw7q6x5iJna7SeU2BdSrYVvkig0/di0BTSUFbKD5thQPIGhbTdu3EDOxe2jO912sJY399nD6x9&#10;K2YNmea++hYbUgqZhPMB75Vad0AM/eYz4aj2lQ7t9/gjPMhRCEsOZEYBklMHXndDHScUm0B+uAek&#10;xqZGBHzAJ/wpgQVxut57772He+c44gUtLwZzDGC3geleGR/AUVKtmGan7xSDQtXt8oRWGfQcXNMz&#10;KuXQDwecYp1vpeC8ATs0EDP8OuRLqh3wdPnAr8DWMGnbCGKaQIYw2PthXSol4IDkFPsAu8TcgY1S&#10;QztrxE+ZmbyhKousV90Z9sNol5axBJQDhDh8qyBM+ZMLvJM2AEcMsNkDaxFpZ8C56/QRrF7AJAVZ&#10;lQWszQG0i4fF0B107+Fzzwg4T8NufRDA+tBht9PfW6BHEUI0TcBdEj/RYxKek5vXd7Zu3Nzc3NlY&#10;v4G/zevbPgYA5pRstVcTiuzZRNgE2cTZvKTZz6RhaoHsTKgaV2iftmqLqqfkkgAZOwOjN6ZrXjiA&#10;VssM0t6e5lsQYxlTgTsfjsfQcLwj7gcuIW/5leJXipJInDEvnEl0TsoBdAA5BU367lyk52otwTcr&#10;W7tVV+Kbw0SSkdarGze2ITMhPXG5cxwPHELMLi4DzwVDZkvkjIG1Xe+bLSNS6R1xQKPXOmbgIbdN&#10;0GkSFiYamzEbaGrASN/augGD9JtvvvnOO+/gVNVrV69hTQrjGvuVgNIx7DHO4UB7/Njq8WNu8Zey&#10;1vrUasqQc4imj+HArHYNtK2340xQtQ1i3Sw8CPmAXoHeBdOm3cTTOotShl1wQIDY2Fm418ItQfiw&#10;QphGEKTzICYEHS9nJxwNf+Zgl7O7IDjlOUwOEGbQOiv5gidzhxGLqy6sjmAxKhWvQ2pEWISNHCAZ&#10;caYSjtbiqaV+oQ8MHAW+HGYrD4qqGQPrQfEiEdOMA7XTU3E68EFg3JISQA92MWIzEtZ4CX20c985&#10;XedHM2KoA1Jv72xhQ+PqieNnzpw+eWrt+Oox/MGjEn8+gr0/byo/WUo4m+vFuHQzkP1MU5pjmzXW&#10;uLemOSkGecaA75g0yCo4v4ZPmlWWPZOtz53vzfJJb82QA5w97Hqm331xB1OHcxW7jePl4Odza/O6&#10;C7HHIx6JLfCWXwdzF9XpGdYiFT1DDtguZLbDDsIVMJ4trAX7s2pEcMzFWGur1kJNRf6BqinFA6vE&#10;ANM8oA1HLyFj6K7BGIwnezlTDkvSWIhWC9eWs8EGVWtjSRrRpWFPc1EuEUehhf3zLKgwna2x8ej0&#10;mdOrq8eAm90A9ruPsbZ7+jT2Kp3FH5C09648cuIE3CiR+OTp0+4PHpUn1o4jIADSF+E75SsvGbOJ&#10;v+1UOyiWzoSYccg1EgrHJItMQ4xOE37FETYxXNIEYuVNzIspzfA5AIyBeQPnnHt/0NtwA82PLner&#10;WHZeEhDRvDT82iUKu+AAegVlgfwAuyhl+jxtjyWcdVNZ7lRpu7Fs1dpKRElHE5V00XEkISuKRSZm&#10;tEoYsACp8RPELYxRfs+UE6T5dDraETd9TRc4h0EA6zTlLV4Psyq1ameVJSaAsu2NT0d8CC13BPHe&#10;bTjC3vZPTgA3YzfS6dPujzd4iJ/onI0IAGtrq/iKnJBPJk73/8Oi9YxfBcFLFYOZtMXMvUGK2DoG&#10;ChMH11qU49Moq9o8a5uJapW0uzTJ1HJsjhIABgBYQxU/dvwoWpaAYP3a9SuX34exzY73AKbMUR0T&#10;qW1xQMLI2nqtIGiroCnzsbYAmgNMhu5YYvlj4Fc6VEN+YosRluPk8EZ5VypzS8nTYg5jkmJdF7L4&#10;3Llz+Dx21B1ZKhmK0i1kn7Kyi/367IF13nLJI36hehqnMI7/whwxqilb3wcSwQ4kuIWsYgmXm5Bw&#10;edfYLBQxDNhwGsH0gdwgO/2OitGepDyfwD412jHN6UYeaQPh9fTwsaOKxEDh1lE16zLpiTAVHPDN&#10;7XbQQu74SI5pkumov/SaLa1rcO05jq0VxxG7mnE4D2BauH5987Y7D2HfeRm9EpcKGyQHhDUFDYdj&#10;VQkYloPmkfMSDe1Ixp1IQrquUli6wfb//ArsCBZhlzaLHSm4RzaQuZCzPK/U54Y15IxVNFXU5jnI&#10;9u+bqBkD67wfuBN90HOw3RtNOYAYaH03w+KVx0GIehHLevQ80r+Fg5UGMwawNQzSzuMauvKxY/iK&#10;XqEIekUDJDOX66QGfGCbDGD9YOfT4fSBGaLq1pmATuex9R3EhsFGt9bzTxn2zwGGD0K5wNZYucKa&#10;FUxtXJ1w2ye8Kl68EiDov6WGU6KVPnKzHlqXsNYoRoxlSCv3uYet+lkMWXA1rwJ27qLPT4viZNGn&#10;rCQqw7C6ubtz+w6WlN3FnQ4Q09ge5XcypKuKA9M2SSvctSsgrWSYMpk5BzR5CVgHJBWXqzCeYauG&#10;XzXUZX9kscPAdALzA5sWR8wjUKoRWgu7FXEiOn5yHts2BJCgs25kxya+t5PszBklAmboDWJ3Lg4Q&#10;VTfmDBsaPZDBFofT1omS6TjgtGw0Kf7BMhfs1jhw0ZvWVlZXT3BrcjDGhwahpqt+ensyDsiywxu7&#10;eX2yjHpJTYu1gsPyRhegrxd5mdRzztfliuS0tIIEGq00mnI2umfT5r7o7w8CWJPJwWw4TPSz6P2h&#10;tfp53depud5kuM9obYEvYTdQOPy7/JLFHlAz/D2sFu4nmgwV0fqYzztuyz+Wgf2fu8aBZpao6TXA&#10;2a3VuVFGA/EGUSyOGHpiwHfraSaF12xlomr63VLZS9dCcOCgX384AIs1sDX0cO8NsgKXa8ImW0cO&#10;/IStF6LdW6hEsJTaQo4tZaEFWHRgBo2FNORFminj8vOJXdxJWpdbKn+UjZWYikTiUVpmLG+9xAXL&#10;cMaSpoh40gy4GD2MvllcoaVHB3UnwmKiHAEdfOXB5B4iZzsRZW7khOI19Syclr9B/s6DKH9YwjaL&#10;swWsF4O9XdQiBgqj3Jhkrach3J8UW3MywUXHRB/5OF1zzwHvZeaCWOcO9NjFePzkyRMIxHnkCFB1&#10;iA/4PVlq5r7hp66Ata10gUenJNCS5G1GLsQH9xRCkuJf/OG5PK1zc9KUxZaLTj71RusRcHcyuH0Y&#10;3z79M89xxsBako/gKZmUZt4hWiRAuJYTAQNtBnhaxVHs5cIvHLs+ci0vYevsqzeH829klra1IBma&#10;UvGTon6y+7VY5SmzagAcpyxRr8dAYSSOSdZRmhhTuuUGewOFU5pb2uonA8nHxbg/eMgvR7hj4XDO&#10;FONy4mYcgE7AeiBtN0MyKAhwMbA9BQHpscuYFpb0Sa3WXYuFehu2m8rcoUj+EGGkwdpMYXmmNXrF&#10;EK4S4xonnVsrcoEymjGwFhiifsaWS8bFBehgAsrCtVznsgA3aOiOJF9gpbDLbepys2X4pJCxXWoV&#10;NLo2244Qc2m548qK1z3Yu2Dx8QFZna0ae4Bq65gSDJ8DbgXs9q7f5u52XABhc3c07Hl+Iav8GpQK&#10;PXwmLyqFMvcE0qeIOiwasUKEEIWLr37JNLPp+hxo0G3oghwssQoLaYM+s3aLtwi95y1C9pUWm4zZ&#10;0ljunTkniN/XIhnzm9WMgTW7jtinrjy/DE2UkwNqVpoMtV9EoeypAY+b5tplIyYm4fvghKp2C5rT&#10;3GKQ/RBQdQyddjLx80k2vaC/pf2Lc9o/E9mJA9NwwMqawHyjr7LxsSDt2KEVWbbk/YZtzi16ppMR&#10;RxJQcsdalISYA2VPBvVAhpJImYSyI2BWGMp6FBdrGhYV34Wp00UJOHYMAtwK9CEt8bZb4zZzmzGw&#10;LpqoNQbarGXKq3cO2PlLy/GcHYitAyU4mNfapVedyhkZ/E7nwfoGxFtk22IR0GptoUNA1ZPWl35l&#10;ckPqyLQzKVUpfeJA4sAMORAIGvvVohFh1tIbL7wYnWNkovYzjIOgzWpHgWgXdSmt/LKMg7YewuN/&#10;xMa6hfCh8n5sVlz1W5SYWOvDaRL7tqY0tMV3QeOg8xwEsKY+ZNdikhQcdK+JJk5qurA15x5ha2sw&#10;8BNHhwM3QNV+Q2TDSTCaAbEJJ7LFxmbaUrp5RNUUUWQAPPzxB0cz7yqQrsSBxIHl4oAswcIYeEKR&#10;JAdFPrFezsGTkV2a8PY2JpaRzVgABgtjxNZWluldSRw+CXwRBeIlN0m5VlnzfByq51HjnUlMB6x9&#10;WBLnR9dZKQvbD2cMrNFpFKiY+9u67CsL24qDrZimG45MzmWcLKzLNX/q2ooczKpU5wbLuoEQNgRU&#10;zTDbNth2DHPM2pfrbmhtnuKZrsSBxIHl5AAnfGvuIWylnZjPKYYgp/iT/dXa/m7dwtIr/tzpCrkc&#10;Yayq8kMVxPAAWxOC85K5Wv6TRN72FZEXgPLpG1RkeJLwgdrtIuzAzs6OiPS/pFm0ntkzBtbqxwJb&#10;RvNLoKe+/QaeQpqunbboIgbK5W/NZHbaardedm7iHMH8hwmsax0z2mUOcystdCCoGuQxzPZEp51b&#10;CxP6m40A0AUDU56JA4kDw+eA5nwhVEoHnXTIww45XfBGn3qe4236NzsDtjc/IxzeEe84wQNcsj8m&#10;oN+Iv3jDJ+6Sjckie4ubKbA0oQWW9bZ4brWOPBKIi2i7T0pOsTWzLTrnIp/ZA2tha4EtLnyUsk+w&#10;ey6Yu8xEBvMXWKHpAw3N1SXOKT0jXZarKWw4bTRDb5DSooeAqtk6zTijVoYih1043e3yGU4XSpQk&#10;DiQOFDmAqcCq2TYBA0UTe3D/D9AzLxuLg6JKIBu3eENLrEArsF4DhDOorN3O6DGxQ90+Yizu+Zk5&#10;Z0P6oRxv/Aayd3BdpIKeAO1QZnkE764u1vaLuMs+GaYdapgdfhDAmtiaTgKSf6X2y+TrM8xuVKSq&#10;1FadPxzt+cDGjB7a1C5y2dmK82m6iubq4aDq2tYZZ+BXQ6OVeXTZQw89pNyauZfUEpMSJA4kDgyN&#10;A4GIsQukwql0SZWdGLMHMTcv/qqLz/gcr3iDt0PkNHbLo8NiGIvsda85qgiaBaxLmdkFqlZBll0J&#10;TDfrzDMGFhblsIsH1Sh2za49cZvxMb0Vz4HcXpzNaXYYdweyfaFux4mH8jQbwFrgDuSb+VX0Hu7f&#10;G8RahYePqi0sZlST4GKbavYoaumTOpbMvJMkAhIHEgcac0AzQCBu+JyiiLhZYFoeF9ZCLK8MmIzx&#10;B1ydZXgHBm8EwHMiZr/HCJ1KsstuTyRm5Sf9uvO40Q4242HRyh4Acb3ejC2lVvwAVevgtWZFLO1b&#10;MwbWVv6pc+OhPATY9rYLLm1TLUzFNZflloPOfZ2t2u0LzbzihsbSZj4PU9YiAPEDRNWWQgLowOVa&#10;fLNO2IxRhabnGu6HP/zhKRmVXk8cSBxYbA4QbwhJW+Xc4uwc+LqtfN4nxEXEy04eP3gw9xlx5mu5&#10;bt+8eRPe29gIiBtcBN8W5/B8WFnTS/lcNBC0aIqSlLR53vbIerEbvYvazRhYWw99rYZYYM06W2xd&#10;7Ftd8CXl2R0HrJHAj+GR4t5RoVY9y4vIrBQdlThRtqV78voxWrMUAdOhoWpLj+z6RfVDUJtspw1b&#10;Vp/z589DhtkWmYkCM1GXSIkTBxIHhsYBmXgDwhywPnzg8JGDh48AYa8cOQKMjX1Eh3Dk67FjcEMD&#10;ZAaGgcRxEJx2bkg9hgEFCse9j52X7aq3y/hC9oEhWbhoGmBtEbNsl/nD7N+Eqpt1whkDawumdU8Y&#10;HYRjUwdKLd2spYfzlg0qVK2gt0pztrhWXE1rtZRpMwtcMqbNLuJ9i6qRvBrQzwp5V1BVShIqdebM&#10;mXP+unz58v3331/BiX50mIimSEkSBxIH5psDkGjWG1seJt7JxLlke+dsd8NQWITUZqditkMxQMwW&#10;HU0DpkuZa2WiNVy62CA4jiZdk3NgQMCanYtKIe65Azc4oo8VTNh68oYe0BtcWVJDF5WrLmhlhD3h&#10;+CGve/RmTw3swWL7OKA5K1Rt/aED5lSQhJSA1FevXoXFGlV75ZVXiv0qMNh30fFSnokDiQNLxQEZ&#10;tu0NF+etP4k/fsVddtPkRIyqlWKlENxaLRGEm9uNcAPPlCKySlhrohZR4hkDa9EhmIUnVPJ8Y7vL&#10;om1ho2a1TW8NgwP7lHK2b6eEaXZg5Bnb6zotd/rMuzOmBo7LltTSQ85nhaoDwuzXapI4pZw9exbw&#10;Gm9ZCWH7QG9qzPSdIeWQOJA4MHwOWLcKaxm0q+4WZHOJvh8IG/gC4CvgPeLfwvf7+vXNra2be7dW&#10;bt68feXyxvtX1jc3N3dv3cS2TLqpeIe6biX18Bs3ksJsXyCbvH8ZE4BmdS/QQ+9+xjwGHhLCZsWs&#10;mTOyqinZQDiAmEQYn4yA5ps1O26Trd86yFYf8yFBXL/yxgPn7obLBisdCH9IhgW+HQ1MAtNxVtvA&#10;nl1LQ5/Im/yJIenatWtIDLcQ27hXrlxhN6vWW2rzH1SHScQkDiQODIEDWhcNiBmn21PwdRH7lZDd&#10;kkFgjU/amGClBrDGV6zsAUbjgFqPs10AweOrxyAhd2+5DZdwBUc2AN9Hjx71p9imax8HPvHJjwuU&#10;8oehWKylSNFKrTNiLNS2Vm17nxp5vjigka4x3zqYLmPIyMfaxjwaLOv6QXUxvhCRELaW4LbyiUfV&#10;kBacTN5++23b0IHFGpQjJS6k6d/HfbA9MBGWOJA40JgDmmTkEGKDjTBb6yvSuKBpXoR54fZthN92&#10;AUw81rp9c3dne2cbhumTJ9eOHjt66tSptbU12DYhtf2hkumK4sCMgbV0OwJoIh4GqbFPFJhGdRoH&#10;rHuBaFGcTYmEm/35qG7tC39Yh6C12AcD4V94xFSnrMs1N9fHgmARnZY7TebdOYSQqkm3BgZ1aQsx&#10;x+QTj6oBkTWHBGYbzh7F4gJsXasqTNOmC/ZuwOEFq12qTuJAPAfGjQX7nPfWbhif/zQpBeUR8m97&#10;exvW6OvXr1+5chn3x44dO3MWa3unV2GrPpgtKR8/fsxZqd2et1sQ3GmYRzJ/xsC6lEqr6iEBbU6l&#10;uxgTjI5s5v6TlTWNO3ARLal90NwTzSaWw0brpEp54+Zr7hWBsSA/41NOY4xvPaCra+tpaZg/C7Vj&#10;kG7PaeKLU4/iJv3XXnvNNi18rwmjeRUFRkLVE42EYH6m/AZXMd5xojz0amxEx/DnKnN3g30imlPi&#10;xIHWOcDuXXGhxMCe2DoNFdMaS8dFH0junkR8wGPHjsIyfRJm6rW11dVVPOEg9Y4f3uZ5Z1/E0u5o&#10;XoychwKs2dhaK7HHKxJYyznE8r0oDpNGNZx+KacxziNsRz+w89OqevWVzwzkOrnWk+T6CyYQ7xM1&#10;LFTNduwB3lXA69rS42FudbeMz2dSkkoXW4Wqrfon61HkCALNXa8kRFIy82SaujnkrR0OQcYooe3h&#10;F3wyc7ITAYkD3XHA9nDdC59oXuqOgGLOdjIEdObf8ePH4e9x9uyZ1dXjIO/GjRvwDMFDCOvDhw9y&#10;nxuSIUigf71Peue4rKEAaypSxNOKPlM8PsaqYglDD7nf2dbheKZ25Fs5G6BM0/UUw/zJq2Be8xY1&#10;u3UyizfkNfXBxe/sGcZNCmFLe2M8Yp4eeSMHWxyNo2z0wJcMmxdlUrJ9o0Gj99wogx3ydpRZIsF5&#10;rDJDqeZmKdxwcDVg9WDrnghLHBAHNBCoPXJ6sZIuEHlM0DNiRXH+5HZ4TruLgf+wkHv06BEYHRD7&#10;H+4fsDvRqdrjb7fOm0ZtfD8fELC2HU79jGhbqIj9oLjsGF/hlLIfDgjTaE5Bubl8HVms+yGmWAr7&#10;FeY0roRQhbOkzoqwYrldO4SMq2k1ZOwTMceUFaBqq0dx24b1p6cX0DjrUSRWtgfrLLn12g52i5jB&#10;883N61tbW1x35tRtzSXDGWWJksSB3jggrV4lzkLPpHKbbXOi5Wt39yYmS1DlN0Fl54pkA9Y/4J6o&#10;dNVyYBDAurRXyaohnY9mJ34WRaMVpbXVTgl640Cgi1sNnkO3B0psKULPfr5w/d9EodlnXeiBsMgi&#10;ao3HkfnEJ2OJxItF1BiDdPtMU4qqCebQ32grtX2AqFpwUGxBshiyxRncyJGm/zaKb80eUgoraAEK&#10;TMaaMoLjshVIA3+Vx0gPhKUiEgcSBywHOBgBo/BpA5XQU8CndKfG4II9wocNcRfkJLwmqzmpsR/c&#10;LCH/ZwysA9RlLR+BWZoTtzc8lW9kXMLGG3KViytcFKi+WfcZC/uvBSnxTkfOUM0zPv0sM1q563lt&#10;Lp4JkfbU+AzHpdR5hxZkl0LYYg4x8LStNKUkcSbJ+9sduAx+9KMfFZ0b/qIXEB7KnkqSYjhMnkQm&#10;nr4t5iIHq7L6ufoWIg+At9gRhTVl2yJerqe9UHPRqonIxeGAtZRj8wNsDn5/0UjqsapIRv1XeOzW&#10;rd3biDqQp5yUI4MVppNWJD79jIF1sPhu0RiVHjUztpZDUHIJVzbrwN4pK5Stv1We4vmSUk7JgcBG&#10;iKah93yu/k6Z/QSvF43iBgG4rYwEAZxN2N/6saNPUIdZx1e2bg+BabYIQ9tCzDH5jAP6Moty+MNr&#10;EH7VYnjQCdncQZra1knYmizSRG3FJ1jq9dU9jC/4a3I2sHK9lr0pQeJA4kCnHKiWdBzXXFHe3XUu&#10;k4Lg46iSDOWoX+a417MH1rZ1eR+4eXD2ztvSKVhMRtmpKdtO8bbh04Te6eCsGGPCr2wsRj0rbQ6l&#10;7JlUdSGUW1wh6ZmY2uJm62wQWXoMGm4rzThUTU5iFw7bFDcg3sK+4KQG/BSkiawsC6oIq1LbpguT&#10;QPaLYD5HE+BENyquqKxUVu2cWRgOpIokDswRBzQSi1YkHynLBdgT0OLp19SWK+oo4Y7NjojZ549p&#10;dAY1Lgku1TVjYE1eS+ZFgmAGKg8guKzdwbpDZJ5L1ep9VtYIVBe1GsMMCw4Yurmha+T8Whzh3dGp&#10;soStvad1h+G0261LjLtCuyUSQRLLMmfeBHsrayFpP6iatKGVWVxxZlfoISSDrZoxrdEZZsLY1luq&#10;zwwtkla5HFawe4DzOIECn/R0z81gKdxen02UykocCDkQrC8JifnnTgfGgAU+zmMrOXzMq4KVsnLK&#10;clGLxRe1YWYMrDXVWmxdy2v4FLC9GcGNEpE5FG2fKqI225SgXQ6YoYuB6oAr1GDE7fFN5kzYPnp0&#10;piPJmN0uDRW55YDgjt+zwV2MoHAUvb83SuILmlWEEFEY+FtbyoWYK7Bpn6gapJ4/f56Iubgcof1z&#10;Ikl261rdIL69liElVw152ADr61eonOcX9GicAYXT3Xwa9wvn6mVgS6pj4sAccSCwP3o/Lu//kQdh&#10;i4kyIOOmXAn4ZAmXp2YMrEvn2VrLJb11pR75eXwUqLjUgpIm9OEMcsbiyJtppBFJO+qNVB4rRWCN&#10;0nk4nCJr90bGRAUNBFuXBptT/JBiIBHUsR9ULWayOLZs0LXQ9x544AHAbniAkDDc8D5dk3LArwYA&#10;R2chBbwO42IO3Ly5e3P3lgvQ5eZnp7VCwRG2rp3kJyUjpU8cSByYiANFgUuhjLHMncfc3u2jXB+l&#10;KbNi2Npp1kfuc7hc0nQiwhYg8eyBNZko147qlmNiNCGxNZqc8FoHQKj5rQam+wVosAWoAhoOtaAR&#10;0R9vPsstg7505/+tda7AujlAhs/cpKpoGAFWtoFEgogZPaNqtBq5hNbkdGHb8WMf+xi/Is21a9dg&#10;1cYNPu0GxwG2+zBJorSlAqP5GY8gmHHhCcd7PnOPdsgMszqJqsSBZeBAceGI0AufiGaNi/ZKjmtF&#10;4quAZ7RtMwe8juj1wNbk5BJq0TMG1qXwt0IxolYE4wflJdub2pUCO8gZSCpU0WS1DCNnsHVEowlY&#10;40bAeiYE+zGfHRCD7uQ1NLf+NRNiGhQ6Q59g63Jd6iIyDn+XVjMSedcmswyhyn3mzJkAWP/gBz8A&#10;hibNVutOXgoNeiB3lksqa8HH7UH3IbrgqVkUronVjVidXkocaIcD46yNeI7Y8wBURE24uXFjy1mv&#10;b2dHFNcWj7cAqQnJErCuZVdXCYrYWmBrXJGwddrdSEJmfv9ZyfExzDBN5V014YT5YrGBwJqrxrNt&#10;Ha9nZ2fParlj+L1ltg4hFrxWw2ti61oTe3ya6qwsYbjHrkT4e6CDwc3D/uSP83Wn9QpYB1241JUF&#10;acY9n3AELFTyfH+CG85c/0GUPfhVw2QFZxAYvI4dO5Zze6SvzpHuulCtlSqTOFDHAX8ujPMAwYi+&#10;cePG+vq1zc0bt3Z348esbKNLC7qaW6xbAR/WqCyAVVy6DXoCbdJsPNzAIsLtq+gHVJVw4YbnGHNl&#10;v8IKXtfN0u8tc2B/z5mlbTgf9hkNuYbWcn07yq4WrXZULrIVmOaNPEB0P1HR8ah6omzh2kHvjqKD&#10;B6BeUUgET6gSBBcJaH2VYN7xOuZYP9liITjbruAE86Ej+IPHHibnfKVxtIMhXkhP1OgpceJA4kAM&#10;BzgAA+DL2POIrXf06BGs31JD3tlxbiFuL3LEtmM5kAS+YTEkLVKahsDaAuJWpkj6ddBtmkETMR3r&#10;3nt8uGbFJ/4Y6lo9g/7WuviVdhSGDRl3WKMQXoLdPfdpLTLMnPOkRM5h9AxppUv3ydLWoV4t8UHo&#10;vdL0MVS1iKpLs2L7Alv/+Mc/FpH33HOPlrzwFtLAth1QWyS+o1UCFhS4pNfyfzgJAKk3N7euXl2/&#10;fPnKZXfh8/3N61t0vMZg4kIimOwH+3AIT5QkDiwvBwiQ7ID0i7cYqreAvPCHG5irt7Z2EBrEhfdx&#10;UrJm9MqCKWSVr0sv3bCfAFjTPEzMStswLtwE/ovTdFWL12m3NheQtzuDWsHRLCZj/0BiYnFCc0UO&#10;kYtIKW02HxFAsDVz2DcNMwf+rrA19eYYbbj1GslELQ8i35kdArC+Rq2X21aGHUG9SPIqsHUkTOwO&#10;VQNJ2ygfNKnaeskUbUnVQyJdforJotY+jOTVuGRC1Uwwj6brY8eO4zAIHBrP8yB2dravb1yHHwgZ&#10;Ds5v+ysY4gliT9lz0uuJA405UDQp8okMmhiwCD+PUUzUR0FZK6PHZduYzvl9MTuegyyrXlymyaFY&#10;1XHPu2MKcQ8XHYieCYNKlTAmZgIFf7CqFbUFhmxUBdWHWEp3dVnCnMFR1Jpyl0sQVJ+gp7WopMUz&#10;lu5C7EU+ggGmktkA/XiaA4zIrx05hwhQVrtWByRZd5FSAN0dqg6MzYTOr7766kc+8pFqRunFouO4&#10;gG+LTA5QdRdFNOtRE70FA4g2vWBQb6xDIm8qLD3mzkOHD66trcLZHZvMkRh/nGnTvDoRn1PixIG2&#10;OMChJxAlx1qiZ1wYwxDHGMgQji48rhfZXkq2RcJC5fOJT34c9bHweAJgDRTk3+SR8eKLu/fxgLu9&#10;glkYMzj3ysA4TQs6bee5DXLkzAey5BCCe1qy1ZPIC7xFSKeuZnWvbiu2oLlLcIrDahqMWP5KtrPV&#10;qP/0DKypbmHuwB97EbxvGf2vf3WxcUco4t3GWRVfDDInGi4i11JUjYdKH+DR7lA1KVH3K3VHKQXH&#10;49A/M2wRT4tX41xluiirxS5RyMpppBzdMHStr19H/GpMyz5Mk5t78XHixOq9997jvfjcfJAgdZfN&#10;kfJOHKjngFCgkA/foTjG4IWYRuQkOFg7Zdi7gngpmZB1CW+LwHoCV5Cc6Q5eg91wv8FeUXi213re&#10;1DdyWQoZldkD7Ff1icDGbL9a5x65iPjOAfd8t6mR1m5GwpaLLRKkSb9ZewVvBbqXVGSuDASomu92&#10;ynmWKH1JPcpraHtY9oBX2erqMd/RMpTQCh96yKRrhxDtTbS+EOPq1RZijskHNIxLpr5E5rz33nuw&#10;WFcg2nH5dIdxWWLRq6S7EjvqirRmYNRg3/j2NjxAdo8eO3JibXX1xPHMGe/2gZs7exsbmzBr0FxN&#10;UdIRPSnbxIHEgWoOBCvzgXkRMhojFzYm4CNnYKpzrU7cLnIgdnaTTRdMh1lic3Nz3V+4wVdrA++C&#10;y0VUTUungDLJC8CcwBNBG/2HaJikQsaTgfzBQkesYVW21a7r1QWvBpWnZSAbkToMm6O4wtAF8bKI&#10;s3TrRCRA7wE3V8Hcs7lr9x7QWAA9I42+RfN2DGKOSVOBqtWL0I7ICrFBOD98//vfL+1g1cUR+46z&#10;LjfusTZPMbOHdmxM8LgXaa6meQJMhr/1qVOnTp48iU8/RbtFRYw8SApYYZCJ97bKtgu3TkzKMHEg&#10;cSCGA7Ix2VV6O3PSRdaNVqc2J2U4hqmjNLHAmm9gZsT8CP8bbBcFnsZX3OAr0VK7l5wErK1R9/oV&#10;RdPTQ4u/6gQWH+shtzZSDFh4ze5FzGcBeruVWubciGvxaVvWotiJ2M5tXjFwRxsTuVhBJyJSol5B&#10;JU0dYB6xtbpWDE8i+6GyqoCexb19NvPAjTgGMcekQRHVydiUiPVB8qSZF7lUWxy7WUeQVxy2Xt2R&#10;rTOEZGAsLBTUk2HiAphGjdbW1vCccazlVcVxxwlWQ28IVUg0JA4sGweEoyzm4VhWAB9vt3bRILAH&#10;SuB72RjVuL6xwBruNZgoiaq545tAlo3RuPjaFyvAFq1QslsLGQf4WDKVN5QB9MzGV57ayAM8S69a&#10;Cpc2QQWuHaecBDpPgF/5a8xlsWMtjmSzWtcgKmNodBnbpIPFlD7MNF04hAjtFWFlR4g5EsLGJFMa&#10;wTjcvP766wHur0bMtb1rms4QFD2P2NpOwn5qdWYLDC4fqGsLi8gcevgJq4I+bEiyVU/TZdK7iQMt&#10;cECiloKP8hpYCMMWYjHXft1uRaVMyvBEfN8HrDHrub/bjqH5HwGJC6537do18B0bUwhPCWoxXfr9&#10;Xu27tAvmFuujNhZEpvlZFhHZqNRpLNTjvXYxIg1BuYzf1no9ETdTYnKgYhCy57QCZCONiNabU/2W&#10;za2eLHrYN+Z0EolkSHwvrYCV1jl4IphbUXpMPng9Jhlt1ZQKxcmBNCCf4tkxRdhddIOOZ2BtSjqE&#10;6KpNP8AEDACi4wIwD2MxU+H2OBtg+xMkBUPucNB1ITIGyJxEUuLADDnACVDDjXItEHbC1hi5W1vY&#10;NXfTn/TkBq5sjt5v03lwpSuSA/uANdYBdrZv7ezcwufWjZs3Nneub2xvrG+tX7uBz+2t3VsubjWg&#10;N5DRYQROoJM74ijNcCcKoZJQuBQsgWMygn2LKYWoYFyBEQWKASZ9CgBiawvQI/m4hMliAEcgPjWk&#10;S7UmtV0tM61trxZNBm4ech1T7EU5YdeWO0cJpje1BjbpcXWvhrlyUK5tphi4HOmVgWTwq7ZChdYB&#10;dr93331XdQmWuYp1DCBvAIKnZ7JKjBlNA+x+mjNxk3lk+kiaEMmMp+nj67n9C0hAY1i6EgcSB3rj&#10;QKlUtcYjasWgB6v4gD/utNQDR7Zu7F59//qe90vw9laGg0tXLAf2hdv7wz98+dauC5dBlKlP3exD&#10;nAfu4NxLblKBVSi2wDbSsVswJ97AQAKITITUzBaCt2S3Zp40yVtYJoXPPmyjQouWhzCNrRi5RybL&#10;zdo2YrOGq+UdspUXfrBMIVcQdaQFaFmL9mrhLCo+DtHG5BOJhmvJaCsfVYfDWbMBd4MwUDp2191/&#10;//3qNliIs2qeOiFJKkLnosNGbe1qu+j8JiCHOa79nIkDAW7DXXBjYwMwGvYXHwbkNiLh+qg7q2fO&#10;nMIYZOJ0JQ4kDnTKgUAQC9igUPpSyyiJe3+E6ia8EBBcD4MXc6Zcrq3Nu1OC5zTzmnB7O9s73M+H&#10;y27zIhjilZv3cJSGE1E4cCve0NgW10hJkBvbvjE4k84gdO6Utf0Zqoj+q9wW63rOp9gcYJ0c9CWV&#10;SVXjtquoFIsb5yMkW7WdgEp7V898m6a4FnEezajjMmwLDbeVT6Ak2O7EtSl8oicAVVtPazW3Hey1&#10;JIknLXJ7mkaf1bvBTMivjL/k4wnARkN92g1DLDQnSD2rlkrlLhsHNAFqkPIJZzyGwqTYpRzEE8A5&#10;+Poy1BvP1baZJNgT34XGbl4UiLTyJm8YFyccgorH2Pa/RtA6qmb3stCca8eMeG29StryD45voXlM&#10;WargcgDTLd6JWm+1yg1dzoTNBal2Lx5RgTxZNA3SbFxqiSrOovwuIH679Woxt2bQsBZ6BjB3HMFt&#10;5VNaXG4NcA2NyQqGgEcfffR73/ue9UnAyefBfFIkqXTv5jzuNWyx2ygrK33DgeOtH26s+XXk4nTa&#10;BT0pz8SBxAFywI7HAN5w0Zii0Kd056cC7MhWLR14qaRhWz1nP7DeDy5RhiST2gleOHh85OgRSCmY&#10;JRj9ty1qIvMRulX6gM7IfIJkAbYm+KO9c96tmM0Y0sVbgZW6xSI4U/hWQ791Gjj+KNfxBWheOrp6&#10;iyzZ6sOBPtl/326RId1l1RYabiufIqoWVmZb0x7zwQ9+8O2332Yc5TfeeCPgD18pJUkOIQLTzbSR&#10;7lpktjnnDlROQPOgA1yQDLinKn177w6cDHFgADTcQN7PlvJUeuLAAnPAWkUF4TglyrrkReTKzZu7&#10;W1s4nwT+cs6xOjByLzCLOqraPmCNqbCqGIehYXm4ffCQM/8cP34Mdmvg7N5xdUZj66BH/YnWTeEw&#10;dkFrt044u3F3DAatFqeQobUfT5S/wHp+oGaGsL07k9tfG1im5e1ThFZFDa31bjZR1WabuHRzXlto&#10;uK18StEwwbTaHV9hmQYatoNavEUIEbZyqa06wNDiCRMnhA2+gb1y/5BqCis17n1DOOcQbBKHzMBY&#10;TMB6toM6lb4kHCA45swmyzTlLGNi4iGQDmwO3k1ra/P6JoJkWmPTMsu+KTtJtCuIbx3sQUGrwP1D&#10;5mq7DjglKfGvl6KfKTuBBXzsebDH08xJyVEsNJ7glLKaAzIrTsMoM484cc6JA7MKzwMqBfQVwFoq&#10;+zQkLcC7AbZuCw23lU8pGqY4UafCPYtjm3JZA7LkzTffVAMBdus0mWKrCT23GAZkAfoGJ0YMNLhj&#10;ehvYHWx40p6nvVswV7udi24YHlw5duzoiROrjZXnxWBXqkXiQD8csHCF98brA3MgNV6YHtxOYmyu&#10;u7G5hc2KWFnqh7yFL2UfsJbPA5thH5rM2wbB6U6cOAHMSUM1BVjPbLIlBov4jSmxplPWixYv2b2s&#10;0XpKEN+YyMV4UQbmQCtrzFWgIlxsNXwiW21nprm6mLNQuP1JxjbyeclVqaI5ti003FY+41C1hglb&#10;UMWxfb0DW+ax8Nprrylxte15nN16MYZk41rQBiEvLKBqmL68BwjOa3MfEucQGQhtiid+ZKWoII1Z&#10;nl5MHKjngAxJlHQWy1EZxhzoI9DfhtcWPEAQvhrPaXSw+Kp/dFdft3lIEVqshS1KUQ64DLHEFT2Z&#10;f+Tk3lt9GyOwCgoFo6lUMEAbT0qn2AgKJaN6q/LCFCQ+S+KKt9OPYQFrqoUsK5gpOMtU4+a5btmO&#10;rKptoeG28olB1UgjOzQHLHe+wzqAjoHRDSCokQXCKnqgyFaklIpgKR01wZAnAbCOR8MwngC1XI7B&#10;w27lz106GIobdYZcnURb4sBccwDxLhHcg+HdIAbhEgn0DEdqrOMyHIM/8OUA8DQ8QKgM+wkyC1gs&#10;CchRPL1onmtmNiA+BNacCpEReM8jtfJMwXJ3dPza2hpPpsWFmApQfvqfIgVqSSqIyZu/AQeyV1hT&#10;wT6JYXqD5Ltz9p1j1LywJX6TjCXepd6SN2Lz0QuIgyP0NP5pLGOXoI7EUjRZSCfkK6XXAjRRi+6/&#10;baHhtvKpRdUcy9a7Q62M54i+z1UOuLTZhrbixCpXRbIroPNSOV5ziGmgMe5HNhL9TxiJq6tY5MRO&#10;d8QCctp0//JiAcZyqkLiwEQcwPSFkYjg/UDY8Jz24T52t7d38IlwDO4s1IOHgLoRch5HOWF7ce7y&#10;mi0lWSRtRedENCxz4n3AmqHQBHQ8dM72mnikkvlFaDIl47i61+clCMXmx8QOUxRmbO+J35wYiV7V&#10;xepqzFlmbA/o09m8TZpd2ku+KbSFdeH9nTYLo+t9QlxQFwp7gi1+Ct9rOUIP0zyiRiV8bAsNt5XP&#10;lCRZFfqBBx74/ve/b+vLX+3AB9k4xzHA2U36/aK/g6GE9UysBuCC8QWyxI/0A/gKTcYHZs0Wi7wU&#10;bz5RLzojU/0SB6blAAYdrAYYaJCAwNaQgBibMGDDOI1lOsTUw8oS72nVtrEZpi07vc/gR/YSaCak&#10;Bs72yNVdt/ag6WRYCDOklzSzmRz3o+cMEeWUt9yqEsOCbjrzPBDALRe8oNmRn1wEsBraNBoRWcUc&#10;uGHRwGX3k+u9fu7gRe3IPilV0C26WtDWGFstoEkZZWst320h5ph8pkTVwna0Z7/33nuQQBZbB/2w&#10;lKSlsknX9nxppBAWWM/kUsDp06cJphEbFwMNw90z1kUISYprLUtTgsSBKTnACBO4cEOfNwg+fMI/&#10;BBcgNS+/7bgFw9aU1C7e6/uANZBEHkshmy1xaDmC6/nFOzcn0jjt7RDyjnAG4575QuIEhmgBJX6y&#10;CKlFqliEdTBAQSqUPLEiOQmPauaTe201llV+cI/laObPuC4C3MTTBNY8XhSKOy6q7PzJuoWwCm0R&#10;2WJvHFRWMWi4rTTTo2qxTtH30Ek4kHmBVCFFS3ZpN7Dqx6AapWdivIbsTC1+a/sq4DVQ9draieOr&#10;TqhjPRrn+VJ+azD2TGEqLnFgqThAP17KQQhB2KdhRACwxsDEICXUhuzzrtWENmMDxC0V39qqbAis&#10;kW++mQymxTvHV7GgcGz1xPETa6tuqlxbI1LJN3e7qbJ/u3Ug5CQIOwLW3i9w39F9NLWiU0pUCFvL&#10;sJ0AWUUfJUvJVTGqMcfEc2boXf8BkZ03ZxacwLtcCzfjnnHKkZSBjamnyZidI3AauB1oaExbWwN1&#10;hvlUwMe2EHNMPq2jao5ZBrV4+eWXxWEKJCJvPqxofR0Zs4QbFsWx3KqAcQLtFH84YwLK7WiG3MWm&#10;qT2MRyc68KnhP8NenYpOHFhgDgA0Y9aC1YBGa9QUn1hH4jZiwm6Yk/Apu+QCc6P/qu0/ICZfQwcd&#10;fkn9DpQbNAZkBpZNceEeTUXfEEXMoNt7n1cAxdgzrA27XWIIr3LQ5oAbCKDVk8/RQWkBtYQtMxSr&#10;5j850zF/3BoLHZaIoXmxq3ByQU+mSVuHMhJb+2NlYMDGDf/Q0O4J2xqDolg7qXZ21aLdTthzbsSL&#10;1gmkCBxj0HBbaVpE1efPn4fPNNua2DpYPKEige2w5Dkbt1S7sPypdZjpuQWHUBx5m1tq6LnuONq/&#10;LWYI3Eg0JA70xgHgaRqScHPmzBkAOY/onDTkLgiZqK0psGOh3FvtZ1/QPmDN1XC2BywLHnbgkEWc&#10;mYUb7EXBnjBg6H0eObTu9F8PU+hoB6F/2CExUu8I0QSp5bNLpwIkS2sr47oEYYogC4FL1/1HAl7w&#10;2hbK+yCN33/lLowCqo65J0kJsTMZAl0zrTr/thBzTD4tomoVx0aXwoyvP/zhD1VlIG/CQarrat8i&#10;eibgTqi62Fvoi5Xrrlgdyhjup8e+bTGzHSyp9AXjQCA+ehBhkzIQOIRCDS4f2LwIAzZDUyDYKNfo&#10;ZAxCskzfNaJ50uJS+oAD+4C1TAuwKXARwbmDONMONqDchFlW+/ZMBDoX7a7niwA317RGts+O8I3M&#10;4ZnK4dW+PDKrg9C8Bz20d8oS1jNb5qg4gZWupySLiiym53N1GP5EzxBr26a5jbMQE0unCrgdZDhH&#10;bVFBqt2/GFiva6FkDNyMSdMFqqbxRv2BN/Ts4gU/ENs9aMAuRdVML0Ylr2vxkLax1VUXNxwmGlrI&#10;JMIXY4CkWiwhBzwiysyLgeI9KG4QJtFYCnzC0KK4YUgQLrBDuKkKVj4OqiLzSMw+YI0lA3+qojPR&#10;eeXmqN/E7f5ogpVHPDEJ8e1M1vUMsO4c1+cIfuTAQBAmHEbDDE9046iT98g89okeaCZqCVB1RyBb&#10;kLd4w5qyXCEttqx3rXYeTwpl0ANbBlWEvEGKhw7ONapW31N/Y9MHajkdvazqVWydIh9SwBBxCYMI&#10;Cz4QKADWI5PNoLp4IiZxYHIOSMTzVauBT55Zh294KeY2GgGZuO1xa2t4AsMfz47B3kWpBwmutN4M&#10;+4D1yVMnzpw5ee7cmXPnzp454/zcc3njkCTvDcp0cULYtVonqzpDYSALednFu6BEVhaVq7FklTyZ&#10;rkGDDcnXBUnzm2eAYDoC0+IPVSDbYYL7Iifz5mbHznoU3wLQYsiRUv4PdoZt1ltKd+PF2JjbSgOy&#10;28rK5sMuwamMFwQP8N9HP/pRG3fv3nvvhV0Hcoim1nGXDmJsxuSFfusOPOa8L9URYhHPeRfBOrf3&#10;LXTtU+UWlAOCoRJeHQGPafjnrNEeWAOkwYmXKi6mQRcLa2d379YdH+MNwZRdGtqSFkx+TcO96d/d&#10;JzNcAxw7gkggzspw/FgOW1EKDzjMrIwGDGVbxKanY6IcPMRxF97irkVuRc/9IUe4p90eTzHMPK35&#10;U6fGyItAruoT1Wt5ElvNpIdaSwGzBshSTK/G5UINrxyAYerBRlW3tNYDzQMsoguYW1HNTouzPRBC&#10;5UMf+tA777wD14XXXntNJCHOK5ZN0frwA6kO+lH96wCbsgeSOAdSrc1PaHKnjM1khbOH+qYilooD&#10;FoZSQAyn+tRjQQ8ACdRa7hSiuRrGgtL4yIOifzicbEzJXAYvFKg1uCfbfFZkhOzNjXmkF4tjqTii&#10;aA+j/selZHVZJU6q4fRtEZmD1X/4itWLgkz0k5LlbecsbYgjQhtAsfspnwWbnhbJr9q2daBvI97R&#10;5cuXIYTghgi7jlI+8sgjjPaDBAoSMq7jJWxdyhmjwPCMGHcNCYRETiQpWeIAu+4IQA9fjoNauvVy&#10;/z1PXkwnwvTQlecSWBf5QjhLF3DrGWmxVHfctIMtt25mztYkjHZuHb5D5K2U3RE2wJyFabhWxamq&#10;3YWF0lqL25HY12tEog1rFFkH89SGTkfMMzLnThtlenjH7XeBtbhT43GRIT0UJyUK+xQZA4SuXDDt&#10;4KtI+vCHP4zwfNWNS57X+p132u4DzNyPiUwJ9aMvO8OL0HqABCeSEgdiOMB53i55DWHmt5QTdeCJ&#10;NQPlx6IhallMLVOaqTgwr8A66MoWzpb2+I6gW+mIkmXa7mIs2rbt4JyqDefwZbYRFCGMdlr3hwBM&#10;raoD/Mx9BcT96lSe1Gxmsp1qaHNrizivB5hru3APxWkwqiw+GbeJZ319fVz7Tq/JzOHwjSR5tK/d&#10;c88ZPfJ9C0m2R/IwJRscB2Qps0hjaFQK/fs5zVGKf3zIslHso6HRvEj0zCuwLuKwIgbqE6tZuUt9&#10;Uc6FgaFa7tcdYf156Z0ErEOgdgwZzuuDnmq+cd2pcv7IJByQdAATFE+SoyWbLqRyy5aeEKCxgdS3&#10;mudBXIseYO5MUDWaRlUrtotVS+B7TdGUQuk1G625jHeomsa+/ve7N6M8vZU4UOSABdaUDsORZQG1&#10;uakoW031mkBq0j44MJfAuohXilBmJj1IhQpb4wkjW3vglUdRkQnUmEL7aO2BlWHZNTDSxpLDlsXP&#10;aFJga1oCHFjIjdrWvC2zwbzUDnRa+Lh4qFoNQQ8QNpw++St+snZohAdBE+sJb+wnvra4PjBHXSWR&#10;mjiwbBzAdEFgLY9TiYABsyID2F4NGDCZC0TaXAJrqYnFhuD5HUVw01GTVcB3Gq3l6sSDsjEaicxy&#10;VXLU4zuicODZWl1/JrpQA/4w9oufT52hGm2ax3fX6YxyAsoM3uyQxNls8gbl9vCK3IWBFBcVVaMh&#10;hKotS9lGMa4dAaruoV1SEYkDiQMD4QDlFD0YByuz9tOWeVo67OG3OqSraw7MJZfVaYoARcs0dgtj&#10;n1DGWmG5n5LYmlsH8AliiP5LsfVgB2q7HVEtMthFtIr60tOHCbjBkXuuR2gaiHsPh5VmelQpjB4s&#10;tqbxdVFRdXXVEP0DZmxc77333uuvv64+gOfF/qADdJhnuwMk5ZY4kDgwTA4wiKTdHThAOgUkcANJ&#10;lDsrOtk1QGoXj6S55LI1SAdNMpONBQFwD+zlNHAGpmuFvib9xfXoxetqtkaBj8RgUWZpK/jGwoJg&#10;tqyWLws6YO2h9igODK3UQZ8sRq0ZVFsXQ4KUktcW8u4ZxFu/ag469T2CY35FG2GEfu9736toGmWV&#10;/EAG1YETMYkDnXJAszoFt5YiOy20WeYAHpjKrl/fuHr1yubmBqw9q6vHT58+ffLkSc5yNtslMeo1&#10;4+Skb80lsBaQLXYF+lrkxxC4yGi473rJxpJhUTXu2XcRxgtB2vGJe3f00c2bVCIDeD1f+HLSrlZM&#10;H/Bt+gz7yQG7GIG72FhsQTSoj8Hnwl0jXpv0KHUGKU7autoPqZOWYq2wMZhyyjSzQtUVZHPM0sDD&#10;hYjiRS4xsvWyjdlJe1RKnziwkBygpWywFjG7JswjzQGmT58+RVSN8/+4bL6QTTOESs0lsK5mnIC1&#10;xzr863wrrPUAsX3abnRgqHYibMpsOl7jsq+Pq10Ptei/R9IVZL5GOI3Qcv/AFkY4ffAhm1tzLh1C&#10;qETRUF0aE2ZQ1ad3dYVvw7zbqks7uZzL2RZqxB/+8IfF9ORAsOrS/9hJJSYOJA70yQE7Udt5vk8a&#10;YsqCoKHFh6KHpAJ1ME4/7rXXS7rBoGRQTB0HnmYBgbWAGm/oETWQZiD2Yhe3dk25BxT79wL3+KBq&#10;c6Q5GADNVRGHxtTN2PH4kOZPtq9dzRhIhywlgxH3SrH14qHqohZBOUQJhLYbcksl2hIHEgd64wAl&#10;lMRW6Yau3oipKEibu3jDRVRKH55qjoszGx9SWi0w0ui/UYaCONutuZY4BmsQBWH2rFHaMoNxK56w&#10;0w9HPZi+sVBTKhi84fCePtt+ckCgfc5IVJOkv/kqZPMUa2d3qXIW5rysWWyOag3KFwxVC1JTkbCu&#10;0jLtoIFee+210n7F1kzBrfsZdKmUxIHhcIDztl2OHg5thMsSNLIR8PnuTXeqOS6ZDDiPzZcIHhS3&#10;S4lZTGCtI3MJeoYGXwSjCZdJoYgMqB24V26zLl7Uj+dIY4ZOhG6FuYtmaHKAzSRuEHNz36o0KIOn&#10;R2yblxlt8VA120B4mg3Bi3ovtSY0K4KE2H5O72qKLt03GwjprcSBxIF54YCV0bin3YRTxKCqoHmM&#10;1jrJHdxg9RS7vPKtaJmJZ4BVGBQ/GxCzaMAaXcRbdrNDH7wfyOC8eNXvJZ6pMtIvSrpmsDQzNPWg&#10;QW+zVbOG22ZZVb+lYMOt2xQ9sHa++1xjkB1a9GieUh29BgWgBgt9dmoj3sUW1o2NzXffvfzWW+9c&#10;uXIVX7Fqhz8ANqNNZT1Z+LuCb931kAVD1YLU1kpNxpKHvKd2hLbA+qntbIi+F/jJVAQGab37dTFY&#10;Up6JA4kDtRwIFo0DT+VAXtfm1l0Czl0UQ/JC5M2eP3uB85tgtya97khatpwXEFhboONVycFZrCW2&#10;LfAisKY2KQ1Y0n2ODLoxQyioToPaxeAV7UgDSe1FGt7nzkHsJZ82LZUUmUBPa/oY4GZ9HSGQrm5u&#10;buKexlF6Y/tZb+Quos4sFgVamdXNbLhlC7ItewXQY5qJTF48VC2lq5oJbFZwDFFfAqM1XsQpM7hK&#10;Q1yzv1nWxXTXmBZJaRIHEgdmxQFOqtZuzckfDwOpLQqtiC/Ow8qqdVBO5KBPGgswm8EVRGYCwQxr&#10;1Z4Vbxes3EUD1hZV5001xKATtI2xQ8thgMQTYNlQEhThPGm5PYA4s57c4iQyjhv2uXBhu9yzM5ew&#10;dUX8InpdE1jLP+TYsWMMhIT4R2gPqFW3bu3aaY6eJpqdOa3L0iC/bb6iFgVk51f2MaYXBG+R/8wz&#10;BnlHJovJqnEagd3Sri+xx7GJNPK0ZmgX+5Y8QHBTNFdbjQ5vKcECDN6ZzRqp4MSBAXCguCpIQYDn&#10;OofFzrq6J/ImlrX2MgvBNWMzTePqEkIINzMfSoHg2DJOehNZWxpTtVQvLhqwZte0sBXdaZo+2lFv&#10;0AINByptYwRe9/jr7rvvPn/+fHHRmQBl3iX0NC2i6uuMwNI2stvRLBQTupqeh8LWFviO6zDSmtD0&#10;aG4gaeDpU6dOnThxAvdA2D6Yf3Zeo52OLURmb7GWj9LiijC6KA9qO3bkyYIxMHe2qNo2tPYpBrsV&#10;A26Qw9KCKJDefffdWqYpQcC9dIhMPOtSysSBwXJAkstOxTRaW1Euk0eOoXGEBcB3Fv/XL2wSN+9b&#10;TpdAoTWkGRMAyA8fxvrnLQBm3Mt+RwqRraoQyJEGMqIZhcvw1mICa+9jTQiCzuRwTONu2lEnYJ8m&#10;bpY1GkgaeDqyxOlxYWRBnSbjsG82pMWBGFaUpqk2YY6pOIiFHzymJ0xboz88QU+r4JW3VsDTA2mw&#10;DeDAkSOIaA7jNaMuZoGxvULo0lE55OyMq2jt4EOaHzhd2h5uJ/0Y0D+O7HFB95R+4KjaqqC1nURM&#10;cw28t8dRqbYIuqg8QCpcQcgly6IErzudTFLmiQOdcqB0LtVDWUC0QpgbUzJjNqZqrh3mW3TcLh29&#10;FVDeTCYSPWP64jELVg3Y2dm5ceMGxYTQNmVHOiym9W6zgMAaPPI920EfImyPVxqitxY5bm2lk1qd&#10;sbiPKxDMk2bSYl0aZzVNQ1hbtWVFkS3CNJF01qKuuHyqIwayK2J1wk136J/8IyLHZIgt5gjQR8SM&#10;4rCGgdOE4DkikG0dPzh3e++So1jqAA7H0p+I5GmjXSuTw0fVYIhd1qjGteyZdJuGiktmckVVSs61&#10;a9fE5AoHj2LnZAdrqZvFdcaUKnEgcaAbDsjWK/hLCMtdUsHJyvLqDJap/Rq1m/CFrTlpa8JvRjvn&#10;MQ+sZRd3R9Ftbt7Axp6uhUIzmhfvrdEueAmhea8kNTYuuHPvEQyD6O7Blt6uqzmNEIVgtmZIDDx6&#10;5WoYQ/wH9M+XMYyqDqsgS2Fti5SylFZVW/2KZCyi1BDbjIG2ItX0y3igZJYD+VS4gknZd13MuUdy&#10;kJ31ZPJKM6//1dkk8ApMEZg6P/axjzLzH/3ox1gNZJ+h/x8e2um7SEwp8YEThU0zcFQNUiMptM0B&#10;tqjK0GM5yr7//e9DfYHHDplphx7SkLd8KwDxeqg8m/Wx2nGREiQOJA70wIFx1mXNzIGtmiTBzIE/&#10;3suuRJkONI5lTGsx0VzdeJnd5wDMcxSYRybFra3t99+/6mKO3VlMW2oPrV9RxCc++XE2rtIsGpe1&#10;bo4ajtva1V0bWJt0ZCmB06dcP2UkYz5c9+ewxFW6X2oaKB9JbVvJbBeUyh6ZubxXx/lYi6U2Q8Gs&#10;ceCmAfc4z0aCVDac3ZZqKy4vPYYYQbZobiDmnZ1tRA5BPH+clYWJUtEY8ynbmbfxE9JsbGyovuvr&#10;6zs7N9VbNJtHcljJKngVgxFjoG2faUqrb92B2C1RNSBmmXbQTM5lB5qKX2uwFRdjNWzViyzULv46&#10;aUOk9IkDiQMz50DFREorni5uZ9emdswfmkOQCeZ2TObwzcAMr12GFAfWgN2svj6H0bFlyARb4re3&#10;d/yE1nxDZDNilvatBQTWhKHqoFTaItFP1/2gCKOLJUpnFbamnTJYxKFzSPD6PDqHTMrzInYpBXlF&#10;oCwMFxhiYzBiNZExugEnZW5RJYyWeQOADeouvyIBjA1IhQScgoGY2dbXr1/HdMzuwZ9wI6RuKfQ9&#10;J5ymrTITz/NSFS6GY30i5piyqquMGmmKQG42jh4kIi7yPOAhUlZMLAGXOPYb6G/xjZVSJg4kDnTH&#10;gYoplD8pCIEF2Zg5AKThJAK7CsAIpn+PszHPj46gsvCa9E/ps2FePwgAD+MLKIRM6I45KWfLgUUD&#10;1lb+WbjTA7AuiswYGF3RHUl/4FkrNMYXi47XeLjAwltgpbaOMeBPvIpMHDTWRCZhtqbA2X4s7trZ&#10;2CqgFq7A7wB/eH5r9/bW1s6NTZilt65fv4HP7W1MlDvwmbuBvxtbNE5ztwqvP/bHfuLoURdmhLtS&#10;dPHXSceCZU4khI1J1k+amH6iCpZyhuERqdky5KXtBsErMk4v9jBMQjRxYAk5UDFz2ok9mGOtEKcN&#10;G67VMK/knnrZEVRckJQRsJkdhI1CS5yn1gE8msa9VaB6F9ASNmlXVV40H2t0Jq6hc+XFIolpemoM&#10;+9vypAzs60JvoCHf1rYv8DsToOKlyD6G8nlJUwqSKjBxKUMqHjaD19NzT4CbEzdbE5dz89jaef/9&#10;DcyMDPbPn7zN+wBmS2/59vMlvagPHvgTf+InSU9w1DYnd064k2JreTXEQGECylpO9pOm8ZAEl8Bz&#10;ONhA+CEqIoIhcpQxQ2xhPHPmjNq92rmogVoyfY9KOSQOJA4MnwOcVejnCWqJtjlRBzBgorpk4uCA&#10;M7UAr+Nwq+2tbYgHb7FORuuJeBmVePF9rNGlFKSMGEWfURxqmqjWMBafsdCVtAKiIu1CE9QOVAVr&#10;LeO7y+AZEs/YeAAUn2crKdmg7Khqa3zFhIsTaDEd+smWGNqFEGG4a+89AhsH9uk6Owcm5ZNrJ0UP&#10;obmM1u6d3BwyqcVafYk9qrrK/SBmkVSL4OMbyLKFrKNmTmcbCj+EsobGEoy7cUXI94PDkKxLQzK+&#10;RVLKxIGF5wCmGhgBjx49Sv/ASLgikVHKHz+VZR6w3JrlVz+Rf0LVPXWoRXMFETShFVBcjJSF03O9&#10;RUlvQRK1BaqzwfAjhFLiUqfYWjw0fcW7zmFcFeKrVoppyK4uWm0ihqgFpTUBz8FoCpcPRmvihMtu&#10;jK9c2oMJ+6BzF3Eu2j6+5KhMVFYamlUvg94yEZG1XBoUqiYxRW2zWGV2DJ1sSt3mAx/4wIULF5AY&#10;rIaHInxuYMDGJ/cb2Uyqe2DgDyaVYCLOp8SJA4kDi8cBOxsHWDnS/KEcciu1gwnwAPGTGBh2G9H/&#10;rOxYPB4Os0aLBqwtl9XVumZ9PLabiJKiYgATGscbPT7lbx0MwlIwsQCmskicNBGTZUec6K12E3Ny&#10;1KKEcDCtpPK942qMFgp5g4jYjNcOu+r2ztYPfvCaaHNYO9/zSq1MUHsi+i2e5va70r40QFQ9rprV&#10;A9aOu4985CMPP/wworJAyfnwhz+M+/vuu49Rru3W4fgZoIs+PFFrpsSJA4kDw+FAYP6IJIyCgNZD&#10;i8j1VZMYbHHwZMOqJ3KOBOuRNKRkFRxYNGCN3kZ7EuAI/ffZ/6bcYxvZh2pNejH52N4fjBOhai5P&#10;K/J8qT1+HLyOoWFoaSz8jQcxqsVAzNK1XJX5ATdYH8RR57i0W0CKIiAy5spVfx1fPY6/o8eOwsEa&#10;0fls0D0ySqi9GaomzbWq2qBQdTWeLrpksHbw8eCF18FqOam/+uqrmEM++tEsRrgyD2LJU9mwIzGJ&#10;sdoOnxIkDiQOUMoHa4m1swftJkVUzRPxOInhBhJkbe0EXE3s7vbE8645sGjAmkiC+hzuafOjqa9r&#10;VraVv1nT4VjLLlbHh2NzF8eJ9qJZ67V9hYjB0jZ3pmsh6aLeEqPJ0MgKDpQi8iFg7kB90lyJBYpj&#10;x44eO370yNHDd1ZwGAx+cR7V2OKCufLUqTVsoTvlrpO4P3FiFenR23/nd35Xzc2eT8WSqub0vTQA&#10;2epO1f2qZ+RdbG71AfWZcZ0nWOmC9oLTYci3H/zgB7x56623sCWoGO/SisNWuD19e6UcEgcSBwbL&#10;Ac32MgKS1FJjmZ3YLaTejxOyb0zg/bePwWOwNs/BsmgeCZsbuBnDXBnnSvdsxeTQIE0DA2qDUvgK&#10;xbaWgfhQx0xSebAojenxWbQ4zhe8HucpW8F8/VTdQH0237h2l4FBk6lx4UDzuT+YJ7Coh80nQNiH&#10;Dh88vnrs2PFjNGnTJgGMjT9AQKtD4nRu+QQTYTfue8GLFp7W+jH3iapLK8hWJs323iYOlFimx/XB&#10;D34Q7h/4evnyZQa0fvnllxFTHC7XxQNQrU7bFqtTPokDiQMLzAFrsY6cou1kxYndGLxHxm+BbzoF&#10;LjAPh1a1hQLWReWPyyX9dKkY6+mUzS/gZa3yzoy5fzdVsB6tUVekcF7gdYCS22V1u7k1a2KpQ1ps&#10;4RNsXCQyxj3cP7h5XEeW+OdwfEIQazjSHT15Etj67Mm107/33T8UGTxTBm/Rx9raOZqRqreKeLqU&#10;kz2j6mJxfBJoAqV1B38CRct+hWv1/ffff+nSJWqz8LeGlwguZSUDtiTllBxOrycOJA4sPAcsboms&#10;bLCqhrcEdSAytI6N54wHFSCEyFJSssYcWChgze6lPmcd/DvC1v3bO1VBQiXtYKDLNR1CpPVysJEh&#10;/Kx1lm3ck7p+sUIHqGiFak8PmTAnaseJEkeyZZylc+/WHg6kRUg9+DfJr9o7zGUxrX0fcPZs/rm7&#10;27dv3txVufSusz0h0igSSTmTjeNJ/6i6MTEglRZo9jSrgcBWzWoi3B5b4Sd+4ifgFqJI+fwVr4/b&#10;TzwRM1PixIHEgWXgQDAVW0kdX31BZ2IAbb6i9c3vawfUHsrh0/H1muuUCwis1R4y6xZtuq23WT9W&#10;T6s2sHbE1rg0uqielm5rkFkUXtel1uvW2dJKhtPwVp61oKSiypMW0S62tuYHIbOMddiTiNOz7hw4&#10;dPAwkuGwknvuuRse1TA9w3Ean94U4QKUch/LLR8b5MhR57HA6+6775b2xe28rTRKTCb9o2rpUVIg&#10;RcNETYbX4UWDi/mAabRG33PPPVBUHnzwQSBst3P0+HF8tUZrLC90pMPHMDylSRxIHJhTDghVx7iT&#10;MTEuynQuy/Oex8RykdMjn+x+Ttkyp2QvGrBGM1jokCttbum29RaaSFS3UnqAiuRTDuTEQ5uoQmD1&#10;X8GP5VlrvbKYT9F6PVjPEAt8AyP0OEwcA6PJgUlR9URN2YCltpU5ZfppVBNoduxtqV+Hb/89+Ny9&#10;9dbbolMrg92hamv7lzJTy9i2kDdqWppVqVuIbT62DgnmHl/1ByJpmq45dvgEigpu6I2DCwZsXMoT&#10;3thcOJqok6TEiQOJA8vJAUIUzsyYuo2rdBbQqZQtmsl5IyQAGABVH0/c2WKZE4g7BoHgezk5PJNa&#10;LyawFuZQN5WG1wWXawFEW4VKT7BrRqwjgTU+eUMO0HotZFCqCs8dvLZgqBljpRE1U40mwuITJS5W&#10;hzbmw0cOY6siLu974Fo2d/DZp0byuZ9VMYeOTkdCNXvD1qxCW4g5Jh8WVyzXvssEQVsECWCfFv+l&#10;eerJuAmEoQ8RJEQpEfG6eIhMs46a3kocSBxYYA4E0zKhMM3PwZqzZQLlOI8JwyUvUMIAzPzczQiH&#10;QD8V7eJ8q9t0FDRCYYG5OoSqLRqwlv4nrwnqc60Da4vJmuGzBs1vK8V7PeEQJbZm5GPowfhVsa7t&#10;QCVusLnNhWeI4JFYV63SxIDa3tpuouaWCoRAe6snjp9cO3Hy5Bp8D9CwmDRtw7F7W0RIvyBErXjz&#10;zTf13HqDTETJRInF8FpVMwYxx6SxID4YkqKhuokDUqm2WQ4DcGugKXKlnU+IrcWohx56iA4htl0m&#10;YmNKnDiQOLA8HLD2MtrCvDkMAtr9eUmtPyv23W98V5efc9xedm7/AEonsIaR7eAhd8758nB1tjVd&#10;NGDtO5PT+XwPAwRhx4Mj8mGGR5ANm51yesxdXATvqEW5mmMlenBfxFuEU2BI6VEylhWgudR03VFd&#10;GmRb6rahdfwK8FQBr2vxXwM6230FQfUQpnrt5Nrx48e4YZGNrhBLeXF46NoTaY76kHDr1zbW1zdF&#10;jALDta5hlta3elUhBjHHpLGoWh1YXYKEldqqRXPQbSwWt1qcIDJvyEzecwLBZWNaI2BIP3xut7Ol&#10;3BIHEgf65IDmEOFjlE5BD1FPaU8Mgz8YzXCIBf78jpoMCfBFLVNrRoK2j/DVMLGpCHfwRcLVfbVu&#10;Zsol94ePM2rZgorIVpSj6AxZYoWc/Y99V6KxgW3JymMBa9xEooHaWoxLQMUg5nXJdcFxaRF+KPKA&#10;07E5FSsYU2j/aYo27GoaSvH3kLs9LRZ522XbUxSSjzsH0KXhV49WRULYJ27c2L6xuXXjxg23cHHk&#10;0Mc//sfIE1STnac7zFdsDjHcYtZShtt3Y8aRzTl4V1NZbT7F/sBRbHMoToylvS7ICs4h1ozd/9BI&#10;JSYOJA4MnANWORdWpsjGTg1rKZNV29+497RGbY9UZIawo/mI+wfhlra+vo6g+0jsIoTcWUBD6hCa&#10;+BOf/HggWBcNWLN6OYAgIMmANUxLdJDoAlizdWsF+aw6AQchOIMgl8BqdML2Vs+x8HpesPWsWNpn&#10;uQLEnGrZdloUxD3WJHx8GLcffGvr5vWNza2tLb+ieOuJn35cwJoYvTtgPY4nGhcVA0RodVyaaqVo&#10;nK4rkkrhMssal3NRK9AwtzWFrbp4UkwRjvfZYVJZiQOJA8PngGZjay+jg7U3fmVztUXYfvbmn5vM&#10;GRZMCZgP5n0Ba5xjBVnAeAaHDo6iRQ2fOXNEYRFYL74GIxihvmu7aYuNRzFcKqRbLKVBVoJi8sBW&#10;eL4ixhKXrFlxgJVqwId5fEXomdOobNXWKShvMnomuCRscczA3oydXWhE2kJmwgeUHqN2VqNq68Md&#10;mL31VStIdjDaDlxqpZajkXUcilnKQIhroervf//7/+7f/buZsDcVmjiQODB3HND0riV0TfKcyYmb&#10;eZI0LxoH9bC4gi2zC7iB9DiLF0FaERiUJsV09cOBpeA1lTy7Dj7NmnggmIkYCAisUO+n/SJLoeXe&#10;jzTnj0UrPrFaMQcljgEWkQSkZM04gMmQSyzaMI4vwW4VtSHRtvaUIxm8EV79/mu26JlMr+xI47oT&#10;h08FfwJjc8UoK/6kzC3yrlUabT5Fsi34xnGMsFjjeuedd7gQZDWZZo2e3kocSBxYNg5o6s6X3N2D&#10;PJQH0ItbW6YrH1aa9+9WdKzKl6BdCm84c6AdN4DUwNbumDDv/5mufjiwsMDa2qc9KwkXQxwpv5EG&#10;7JaVy4KGAWJrbnSzztZudPpRlzHFcKZo4CdnktG6QQ+Z/hWYnvHH3sv2Yttp1cX7gdz2bnYuidv3&#10;7bA19u/ucVbFMSYiAwEuoFlNT1WzHEq7kAXNQbZSWTW+KmzeytyquDZDPleywMJdrFFth+fwR5wQ&#10;tkXO7dVXXnmlGX/SW4kDiQPLxgFO7MGs7uU1o+ON/vRE65YSBJTjVsTzJ5t51Z6qZWN69/WdmZTt&#10;qGoCHDZ/a7EulisoGUNSrbi1ICAmw97SGDDmyrRAjTQUVBH3sNa21xv9qaCKrkuXD+/74XaQIwrO&#10;SFc6gEa8pnfhdT0cTgpVCzFLL9VPdiHI9kY+t+ORXwPEXOzAFoKPY0UFgg9e4c4hrBLghsYh792Y&#10;XTHTxXCaI1GSOJA40D8H5AdipXCRDKJna15RuOsgsSZ/5IylaUbWh7ml/6otbYmLBqwrGrJorg4A&#10;5USdoNpNYoBOFBqTUiRKQ9BLCVayhK0n6hg9JzaTsouHw/OA6I2H++3tLfxh54qompWPdXFElKJq&#10;67kRdLzSMUUwLWt0kIZfrecGv1Y7n8SjanJVTSBL0ve+972eu0EqLnEgcWDeOWBtW6VwhdKZc7gW&#10;ollrSnOuaPrlSpcB/jD5I441I+vPO3/miP5FBtaBCVbL6I2bZ07tTxqKVHmpFuMSDqu12Q9QT2jc&#10;iAvzolpT8A77vjGHchrFfIpr7/atoHHPnbt7Jhzg2JF3RxFVk6rSnlaLdANbdWkFBbJtKUFxwujx&#10;LKK44rDCveM5jpQ3+4TmdNKI50BKmTiQONAnB4Ig1sI5uVjHsRW7ANb0xt7dvQmLtYspnDYv9thI&#10;iwashZ7p/uH3LLo/Cy4D9tbCymJzjDO/2ZTBOnWPbVpSlF1soj8oT2YqXUsaZ9pnvgkozLYpVbq8&#10;ntBehNQbGxvXrl1D1FL4exw5eujoscPYswLPBEyvV6442+3MLxqPZUIuRcyBgbkVVM1+a4dtUEoF&#10;Fq82bweaKk9iwvh67733Zs7tREDiQOLA4nHAzvyBeYVKPi5svMFEBD1/a2sbk1I6zrznbrBowJod&#10;K2ciV0Z4ZQsoFjVOZMOuBpSlUHsghl5rufcbjR1bGMfHbITzJ5GY8+SCjpgcQnoemZHF5dMovD62&#10;cSgMPqEsra2t3XvvvQgDB69ftDOa2xswsmsmqlEpkK0dILWouoiYS/kWmQ/ftUg6Bn+rRC4B4av8&#10;IJVhZGumZIkDiQOJA9UckBMI7WXE2QIzuGEMbL8oveKcQPaYLPG1Pw4sFLC2ayKWhQQf0vOKP03E&#10;73Gr1VYezwS7jKsFTdT8lZwAAMCnDw6WeYYofI8GajG3hK0n6iddJ7ZqIdYfTp06debMGcTX8yFO&#10;D8JUfeLEKv5w/CJbvxbFdk3wpPlHouHaekXmQxYpt8ghnLs2OscqmasZ0bKWsEkZktInDiQOJA5w&#10;PtcWKd7gYeDzyfOVnarv5HwWUSpxrx8OLBSwDhBzsGJiPZOYkgpfTGTfGCk7qUjup4FrS+Fo9Kf0&#10;uX1vBN/j3kpYociZaleBWv5PmYBNpoMA4PuBr94fAWcxItzeMbiCFLXKmP48JWEVr8dwLBIN13bI&#10;BvlMNJBlK+LCK8ODMDDIbJncXfOlnBMHEgeGwAFvnM4Qcw5jYLp2QVchFuANAlUf5mpsYhwCtUtF&#10;wwIC68DrqOiEJFRdasOubv5SQc6H2p410fLxbHsbMTSNbbS3xXucJ9zAtptVc9sVQHrUyXpKxw+G&#10;KZcCOTQbagUmboCGS8dR43xIWy1qpxaKC143d99994MPPohG4eloCBkukmLyme08kEpPHEgcmBcO&#10;yETIE6kkCLyS75xAkAAeIDjJHJ6BkOrxMn1eODB8OhcNWFdYWykCiwna6naBMMbX4UNPeoAIXmt1&#10;qYInySFkkKP6DnZ/+5hK8PEFtsPmVMy5TmUi4La2jZnTT1Vk3OhojIaDek2Tj6VNCnOpoR0A2iYG&#10;n3nmcELVM+9miYDEgcXjQOBRDXMYgn5wrYzwBgkw5ePh5ubmjRtbeXyCxePEoGu0aMC6iAjleBTs&#10;KIpvlkh8HCPI4wvtJyXGIXcxaj+EtOEKAhK27qd1YkrhPOubzx1+Do9q7mbxq4HZ8bZyv7OjI7JX&#10;x9AwURrh1HZtzC2iapsVB/U4AzZ+xWHmGg6vvvqqOzr40CEYsCfiSUqcOJA4kDgQwwGaSORmDQDN&#10;+KrcNo1fPZK+g4Cr29s7uzdv+ZQl9sSYslKaxhxYNGCtlRGLIeRLzV/BrFpn4lKGVizpWm+Qxo0x&#10;kxeJrXnJnF9h+CeRaXU7gF+zajutw2AChWsvwoCcPHkSWxjH0TPbhiNOJbYuUhKjmnaaRjbp4nAO&#10;qGVKPMRMgpvXXnsNNYKtGpxHPBYxf7bcnkmfTIUmDiQOdMoBwhh8wlANYI1zFWGi9iU61E3X6t3d&#10;zLGTC2iE151SlTK3HFg0YM26CTdbnC2waH+tRZDxhr1SIRr/+kz6pbzMFRVE1utazojggdexU8YK&#10;ivGm2hzbESVaHMQcurq6Wg2sh6APlHqld4qYA84Xy1If1iiOcZ1Xiz/00EME1vY884SqO+rwKdvE&#10;gaXlgFbgc3hNgzQ+sWiJ0KpHbu3e2VjfvLmziyVMGrC50cb/pasnDiwasC6Yotnn0LP2hduzqDES&#10;QTYQk3NkxqYGrDUmKScV3TA5hIg5BGG2uXtWNqy/kz8RpmpcN+jJXc9Gs0XV1bXjmoBV13GvFsdB&#10;MD/60Y9eeeWVS5cufehDH+q53btul5R/4kDiwAA5wBkJmvyJE2v45F4a4GjuqMFPdtaS+WyAFVlU&#10;khYNWNt28j6m7g8BHXPfo9H5w8QiMS7F8W2vZW4LueJf7z8lERgHHrG1xRC19CRsHbBI8Lpn8KoW&#10;tFNqbfMhQT9AUOb8cas6tezqGnmPs0/jORymqa5jnyJ9P8RYiDG3EHvzJp5cuHDBMhy+1zH8T2kS&#10;BxIHEgfiOUD7F83V8N48duwobrzvx+7N3V0cvotgIHS5tkZGO2vFl5VSNubAIgNrQsbGrGnlxX6A&#10;S2NSA/40UG1rIVFj2ubiRVmp5QQykxaXRhTZ5/tvtXHItWvEbHvRuLKsG09pr5PLRzBAeJI8Hj7y&#10;yCP2xStXrsx85pmL4ZOITBxIHJiIA7R8ySYIgMPY+bj2bt1CJBAfYu+WzGSRC/IT0ZAS13JgwYE1&#10;cYYVcoHA67TbUZAXzdi1rTKnCWaCKWfOK4FUNXf/sBVMmBRb98k3DoFi9xgCqrZ8KG04oGRc1gIt&#10;2Qaz0Ef9FTATtu0ErPvsYKmsxIHl4QDmFuf44S+gavj+ra2tYds0DmAsuoIEomF5uDTbmi4ssC4i&#10;Zos8uuttgtECDQsPN5NDiPWxnu14jrRYB3bcHmi2DugsbmiouoIJnEyIrTmNWNeyH//4x8V37QEx&#10;PbA3FZE4kDiwJByg0k6HEABrQGpE+XQnv9500az5E5085diZ9Pye+8bCAmvLx6LDQwMuT4SPY0BD&#10;AxoG+0rC1v03Telii3W2riZpJmZ1kRQzQPpJU1tKcfMi5Rn9GlEj7FlUvWDb7r8npBITBxIHloQD&#10;9PGwm6OIquEEAu/q4OxkbSFLwLrn7rEUwJo87dTro6LZZotgeutPS1LN3vhZW9A4//hgZaY2n/4T&#10;1GJZkNRzGpQ4rgMX5w2ialx4C4fCWAbCUJ22Lfbfo1KJiQND4EAPc6+mfdzwtEVEBQGkBrDGRmqd&#10;nUwnbPGkOk7UEFi3YDQsFLAep5a1oq5FAkcatiMTL1hnsvbIRa1aqteUHOgZMUeOxIpkdhGAtmoY&#10;qnEBWENcfeQjH7EMsah6ojWuKbmaXk8cSByYOQca7P6flGYPZuBN7f7wrvcHOcDYRHdW3BG8OolC&#10;Oc/KpDhp1RYp/UIBazRMEUPrCbXJVkB2dQ8oCukl2b+4SA4hpZvtFmnk91wXocxapDs05C1hqQmE&#10;5mpuxrdsZDA+XLihT0jC1j13s1Rc4sBMOCD1u2ts7bd7OKSTW8fdhkVORzwBxs5XWdL98Rtmwp9l&#10;K3TRgLVxiMyacpy6NgQ1TjHaFqbbzTW2Vtg14aFqYDTX4LtnzMeOMVhULWfEYFrgV7vCi5QMEwvX&#10;xgcffFAjV6iaTxj0ura+CzPwU0USB5aZA9mO5vyf7lhxCKcr5hfDg9An7eABKPnp0PLuGD9ZzgsF&#10;rCUU/Y1T04yYdF9d/zNHolj1bjK2NUpdCmUWG1s34tPsX3r1H/8i/0BKLQCda3gdA3bbao/adZuZ&#10;2KpZqF0/5aQhE5RQNZ1AgKrdquudOxZVk0U9eFi21RYpn8SBxIF2OSC82262QW70RvPhq925MNvb&#10;N+FgDYP1rE/s6LTS85f5QgHrCvaj2/XgBEICIs2c8sZWJLJaDDd3/WteaiRwLDxdy+rkTF/LoiBB&#10;tQ45E1QtCgMwreeE19ytCDyNwxfgzohfbezqcWbpeen8k7ZjSp84kDhQ5EDXTiAskVZq4hnMSEDV&#10;LhjIrewk89QuA+HAQgHrADrbVV0rOMH67hZuivF6CbW5LjxO1i7YqvG8OITI9wNtFA+pOXTV0KUt&#10;PpDhPUAySmHobFE1xVVx9uCkQd8PQmpYrHkigxgrF5dg4SL1igH2vURS4kB3HJAS3l0RnKkOHHDn&#10;LAJbw1CNTdS7N7NzFjstN2U+EQcWClhPVHMm7sLTOrBAl4KG4sMF8wmZF2xtvT6K/YfeIKWXtVgn&#10;V9qKoWe1l6Gh6kDRJbYOlnRpFuJBwfAYwXEMH/7wh4v1LVYtYesGE3J6JXFg7jjARa1+9i8CV9Od&#10;9datPafn78FWzY2My47lBtVtlqsxLIymEO3IP8TasWIkrkzag+ocUxIzF3DzI3/11/Gnmha/VjBh&#10;Lio4ZSNO/7rGwtBQNasmqoKpgMISq65ZKKs7d2CoXl1dDTYsVmsU03Mv5ZA4kDgwcA5oaYvRo20A&#10;6dYp5zQFML2zs33THbXoQ4GkbYutM3q6DBcNWBeB8v4djaNDPomqtQTchUNk0Swtl4/AoNsAonVB&#10;8HR9qertYVIbeOAIYVuo3R1PUs4z9wBBE7BnBr5hdGSEQQioGjc4ggGQem1t7fjx42q14kEw1tf8&#10;bEaQAAD/9ElEQVQrpmqpAyQOJA7MOwd4tDgvquK8OoLXxDMwV2MVDWeYA2bLzXXeOblI9C8asGbb&#10;xNuhOR5m6IYxzick6GRaT7cL6/bhMDvlvDiEyFAdQG0FBilVDGbYbYbZ3KVUjeNSDPTsOk1p/6Sy&#10;zd2KANYQnEDVuACvz5w5U8F5UstRKTu9sPscNVkiNXEgcSCSA4rUSf1cb8WDkNKC9HrRWxVeH5iZ&#10;MDvJCQRppiwusrIpWSQHsvZg4zWwm0YW01sy79qfh1D33kjcPItnCABJ5VKelDEoXIiqAXNqYYH1&#10;0xWLxkHtCgJKYV8DgjtqJkvecKiylQ0agl/lYC0DdrWeMMyqVYBd/tQD2aVdurbc2uFDzDp9PsHw&#10;QYYwOBFVA14TVWO30NmzZ8VMnP9Suj1D2NryNobIjoZeyjZxIHGgUw4QctBzzIbDB9gIDpCalAyD&#10;ZOjvwTV2wPeDb7/99s72Lopgoa4gkDA6wnzSolL6qTjwiU9+nK2jXJYFWKPWAtasfKRy2R2wHidu&#10;BfIii1Y+NsOhyfLIukzVu1t9eeC6ypR17bk5inrL9Gi4LVTNfAJ+gjzsVrxx4waenz59GrZqTBcC&#10;1nACoVW7FFsrq+Hrk1P2ovR64kDiALGEBdacGXBh3mjMnzGomotpt996661bu7eRPyciGAwBrHGi&#10;eePi0ovTcKAIrBeqJfabq9G5oUBgr+7eoUM88QF9FacTwYa97wCImayhVADfIJhANQSx+ShlKSic&#10;pt+0+O6QabPVpE9IcLXIh6XKatIdBTFqYetpYIS+du0a2oW4mS6SMAVROlpzdbDkNa4pbedZquZO&#10;lU0cWCoOaEIgGm7FMYOI2ebMYCBw3sZ6mg60IoJHkTzPPF0D4cBCAesYnkYaqmOyapymFhNEOmiW&#10;gtTAOtiYyHZfnBdn63ZrnXITBwLn4wrO1I4OvNtuGswJIA8yjC7U9APBzkVvCnIzZLI9p56cOJA4&#10;UMsBzCR2L2Nt+tIE1tIneC2LOL1NoO0fPnKYnq4eyq+g4GbFpbe64MDSNUbP9uki9o3EBEIPQiQ2&#10;K9zrK+910U7WRV+ZMs+Eradk4Ly/zp5pu26xRpGjo7aHT5SPLEOk5/z58/ADAbx2xzDAedFcteXO&#10;exsl+hMHEgfiOVBqV+a8Ue0nVlEEjdDB6zJdw+sD2Jpm6tHElczV8W3WS8qlA9a9cDUrpCiGI+U9&#10;39frwsoVfhRad+6zgpOWlXDJpBxbvPQWXgcgO3J01PaiZvlAVK2vr1++fBk8xxEwOLQcZ8EcPXp0&#10;XpyXFq+rpBolDgycA/L9IJ3WXN0YWDMrwWtawYnU/edBRfST7+vtO/gvbV0cUGdJwLq/xoiX96WI&#10;nIQSiyyA7++i4pVFrVe748R2YHIshm/xI6ia2iAfyicILZiCEAbke/5CDohafc899yirWkDfLotS&#10;bokDiQMD54B8PwiF9TkN2TRO0/cDGBozEj9x8Qm81PZuuTjZ9FWju5qJSDFN4enddjiQgHU7fByX&#10;C9e+iRtqBXOQpujgYX2vLc7WfbeVicu9GiEtsEOI7K8xGDGOl8uSSrpihaNIgxFUyj7lY5uJ+40Y&#10;Yg83H/vYx/AuJRav2sG7LE2V6pk4kDiQc8C6ghTdQprxiQCdSj6mI7ilbfrrur9wg2lKtmoW4czb&#10;CAySrsFwYDGBddGRWgcUzYTzDTBBqU26Ip94s99MOGALXUhsTf6raqUAcSCAeyBkWMwaeD1JpVSa&#10;BiOoAlUXWwdiDHagra0tCLNHH30U77777rs2EsjMR00iIHEgcWBJOIBZyJml9/YImjE7AUwDVW9s&#10;AFjfwE8ulrUPYt3dEY9LwuqOqrmYwLojZjXOttbc1Rg3yIZt/bArzH6NqxD/Ym1lLQCNz3ZoKS2T&#10;A1RNUkv5MChQG9NSM2G71U9AQOPRERDPfNQEKoWWaQqzj3zkI4gRi6/JCWQmTZ8KTRxYBg4EG6at&#10;R7XORUeaI0eOrOUX0uzdgoMIbNOHD7rAwe7KfFFWEG4vWawH1HESsI5tjGkgUfW7U+IGi0LsFsZp&#10;CI5lShvpBkVnM53EItSKnab6qQ22LXgelo21CsCUI8hJrL09rLo+8sgjr7/+OoRZUOKguuiCN3yq&#10;XuLAEnCASFreIzQ869KSO5NxTyRxtGA3A+3n+SwBy+aqigsFrGF4gkJHj35sRcKWJCzmnjt3Dl7+&#10;hw/jQHN0TWwL4MExmbZX21i1Qr06h1qRPCUmUOlBPsQlxSX12vr2lmDIDiGlrWaZGSQoTT9lz+mt&#10;Iea9oElHUGAOR/UZuBqRQF599VUesoiHRWzNVuavlIj23kacLXNFSwGx5r2jJfoTB1rjgGKGYK4g&#10;quaKGS4hZs0zTIMEmn8EqW2a1ohLGU3NgYUC1pB6/s9dANPooG+//e5bb71jVD4HrKdm2mQZVNgp&#10;J8UE4woel8/Asd3AsXXRev3qP/5FNEERRrMiQt612tRkHajV1EOmraJ7T9rzbfrS0WH7HlD1/fff&#10;f+nSJdiqCayJkhl6L8iKoJmb8bkx3y7j6r5IcBFtt9qwKbPEgcSBueGAnQ0C/Zwmalmp91myb2eT&#10;j+JkW9v23FR+CQh1IoTaDz4HjsPim8OHqnHAGpVjH53mWKKiU2Y8JRXvdo2qRWRMQfE1aj3lNOxt&#10;nRjiYwJoXB/5q79ui9Bz+1PRAjrYoWRR9RwN9nEdOKZjR6aBrRpzBAJX41LYLDw5ffp0aR/Dsed4&#10;PhFWTiKwi9Ga8kwcmFMOVMwe1O15dDk3L8JRDXr+gZXDsG5TsfcgJ/MGmVMOLAzZn/jkxwNxsIDA&#10;mh3OoGo4gcAw39xWPT3yK0r3SHlftOkWV6hrEdL09Hc6AKZHe61X0GJrYWiLqsUQIu/aJuiUgTGZ&#10;B4bq4RNsK1U6WGJGUCRnXnvtNcgtGIFWV1cRuxqSjKuud999t3L44Q9/+PDDDwcZCl4H0a/GlUtD&#10;+FRafkyVUprEgcSB+eEAl7lIr/UxA4bJY1S7SKA4vurAyhFGLlLlaN7GV4LsdM2EA0VgvXiuIFnX&#10;9FpdtqTCHjsTjpcWGoMJxq1fW4TUOJ/hsCJApY0dFUpRb4NqFt0/kAkyH5f/OOeQBkV398pco2r2&#10;ELnZkEsxPZ/JKrjKPJG5zEI80gxyC7FjEdwKziE/+MEP8IlM4Pv4/e9/P8gNWzhw4RWt+2lVVzLS&#10;/iQp2F1bp5wTBxIH5osDMgXStYxTh6pApR1eaqurJ6D54yxY2rA9wsnW4hmYL13D4cBCAWsob+iE&#10;vnPKDzJbVBkOx2MwQfXat0BGrd3R5lObeIYsGpSzdQWMniGLGhc976iaFbf+NhWjw+pFMQONmcNK&#10;DQ8QyCigZ0Bq2IRgwNaBZxcuXEAa+F7jgsfIK6+8ErQFDNvnz5/nuWj8yXpd80mAvBu3ZnoxcSBx&#10;YOE5YB10acPGehqwNXV4TC/4KmM2Eyw8T+arggsFrMF6eoBAtOWu1bOvYOs2ZhuJrNTCyi4oYNHY&#10;DNxnVw6wdUW9OqKqWYlDdgUJalSxibYjlrabLekft0+UvZ2XTNExowNEQmIBWOMT94DUWHWliQgP&#10;EYAPDxHZGrYiXCdOnOCT4oW41whAhHfxE2We4DUln6522ZJySxxIHFgwDtAcqOUv+YrAG+TGjRsA&#10;Ofwpd3lN3mWDa/8F87E+SLuRD7fnFnhb0eQETJsZfS3Arc2hwsw20U/FxKxFLQEz7KHjFIBamvEi&#10;zMzAuLUpg9oFJU7kT6J9jZMW2g+HF8NQHcOrYscOBmxx/HJ06EUurWLqACzmccFYbwWqvvfee0mA&#10;tZdbkmDAxoEyAZFA4bBtE15bqxKhdkyNUprEgcSBxAHMHnQO4VZFnLn43rsu/FS6hsaBhd+86BZz&#10;uW4CYM2dAJBlXv9r3hZTAmsUHAlqqxev43+thuCLB6+nAdYTgWn2oYFDavU39fhhQv/mA7Lpm8LT&#10;QtV2LGCuALamZg5z9Qc+8AH8euXKFXpg49fghHP4XuM58DdQOFxBivAac5AN3peAddN2S+8lDiwL&#10;B+wuRgusMSltbGy+f+XasjBiruq5UJsX7V5atAKgMzyQrPtR3jSj4Nazbaxql4xa3BxJfHU+WiuP&#10;zK3/ZHbF35bOZf0iD6u5Wks/UDL/alPaBEN2q7AMGTKdEzG8lcTC06Wqcr5DaBVHCBNVIz0h9Zkz&#10;ZyyqxnMA7lOnTp08eRKoGvIP4UHwxBJ53333wTkEjiXcVxRMVq1UJ2WSOJA4sGAc4Bp70W0MT1Lc&#10;jzlq69m7ILfHLBf3EbnRwsRs52XttRoNsy7VdkfrWlrN0imRaHvtVZPTOFBYhNcNrM5iqUoRwhbO&#10;rkDbpRC/N86MKyigKhmqi4yS2lbBHA5Ga9UOdCokgDu1XxY7pBkG94y+F8BrGLO5jFaUlxSfDBXC&#10;1V77rsYpEszLmJ35EEgEJA7MNQcspOaEMHKnTqE/5qdp59vH2ga3gj63u+sCqucbZpsHrg6ar2tX&#10;kBhUHeNMUpumNsFg+201sCCwtjh4Skyp4iog+9C2LQYsmpIDg+0J7RJWHHrBkyJXNYiYUsKPNmnK&#10;xdLu+u6779IzxIanJbC276qCxUyq27S4n2RezArttmnKLXFgfjkQ7FkUsEaoovX161s3dua3agtM&#10;+UK5gtACxNbyCyVOpKnxrFApipyZtHGpuI1E1ZSp1YZSmdmYrHjNr2PAOP8Q244Mkzd9YOlI62Bj&#10;M3kXfW/JUXX1uIhneHEwWizL+wDdWkysg9Bgui6CYHiGIJYffLi5pCbnENmo7DQlSuLHrPJMeDq+&#10;xVPKxIHhcwBL8dhUvXcrBasefltlFM63xZr6HN2PcCHIo1mfHVmspQU2a5YpLdaSkbXmsVLyiia0&#10;ZIwsxb7BeeONuRRjrpaBvHEpzbpi8a0lh9TUNsmWZm3B8TUuE8tem7/s1pqCAu1dDmnwzw5aDWFD&#10;NE3ZNTe78mvzVx2rKyg8PRA7Qls9POWTOLA8HMDgVSgh1Rqo+tq1a9vbN28naD3IrrAgFmsrjchn&#10;Wn1s7Go+odibuQknEJOkeSJb9SC708yIijFgjyNOhvxxCZR59Y5GmcbbMpc24OaSo2rL+Wao2vK8&#10;wq+6iNqRGLsVBWE18/BG2j4SMKUtiPsaYb3WnpBAlAaoHbkVvbdthrJ5cyZs0JHSK4kDiQND4EDp&#10;+PVurru399Kh5UNooigaFmnzosPQFFG8hgCpJZIDDDQNqo70VYhq/zlPZBfKAxxcwaVSLw6htFrk&#10;LZ4Fzic9t8syo+oAUk+Dqv//7f1biGbJdS6KZl3yUvfqquq6SZasdtuWdVktSwfO0xFeGMR+0MsR&#10;iwMbg72RwX4TiPPmF+EXP6wFW6A3+8EgOIsDC6MFh4Z9MBiMnrekLnVLblutS0vq7rpXZVZmVl7q&#10;sr+Ib86RIyPmjIh5/ef/Z0yV/v5z/jEjRnwxIuKLMUeMoLm6ModwgwqHhj7ISQ0y8vCLnDzsM+Ob&#10;N2/iyEaEDTFTpjqg2LECcKJ1Iv05vda+rDNHsmVWPefjWRb/CCHAGNX2uOil/X0T6BPf64yGtoMf&#10;IXDmvaqLQ6y12cZplanNN11YdRcOMe/KWid/nR+qT5Gj3JcJNGNOAa0X326/IJG/8oukT3fDTanL&#10;xNP0SKk1gPp7ysoKaYTsaidpTpb0PeM6n45qyB/c2qfXiOuHsCGwXnNHY6UtIDp8OUOfTh99duLN&#10;ncXLCCweAny7Xm7PMKwah79sbT19/hyjB1xbsb+5GDSQBiEZcC7MyxdIvzhsbfHa1KnRXPpYy5tW&#10;eetqD3ZASBBzIgP8F+10Yv4xJee51m1Z53/ZKEMh011YNUtMyaGRbAuQWAgx6pLiwlGXpuOWxLrT&#10;H6OEvnUTHJ2FlsZwnFqHOz67ofibSQs6Hmiyo1HvVqy0QCNsCAc0xPIjEcen2KFxs67WDOeHoU9i&#10;9pVzdtehr7Va5gczAhmBSgTYo3EEFUcGkGmw6idPnsAmffr0adw5f/782toK/qSr2NOnew8fPEKy&#10;Cfi05iatRmBBfKz9yQwzioSyojrymojBRmboFE4cTcOX18NxtfnqPQKFDro3DvGqBCpsXe4X2xlW&#10;s9+KhHObibZH+xfB1zZmrt71JkLx8WDEawxNdPwAacZuJKfWcLw25oHnzx88eKB/YoZ6h2UlXJSk&#10;iwVhzDbNZWUEjiwCtPc51cfIAHq9BZa9vb27u0cas7cHY/ZWSXiOLGDzV/G5tFjXLATh0WjOiCHJ&#10;Zgi+XqaZLhZr/WyUMaNe6WlSUs6fPjaXGDiImdmJLV3Jjfyg15VltjZdNz3EMVzjI0Kdo8SaCUZD&#10;Y2jruJgG8IX2aX19+OGH8MBGZcXhkunrjNaYkvHryZPLJ04UnieyG7Ljy7rm3TE/kRHICMQRQNfG&#10;AtsuhE8g6MemvbCuxpM4+XV1dXV5GTHvj+883Vnf2MCrd/8AqXgZOcVYCCyIxToAl14IOgaksUAu&#10;yqGZTUJMpPDg9DRRc9rIlZ1OcQ730vxYPKGFpUnr6C9d6hJg1ZVlRW92EWZhnmWbLgyr1nZlHofu&#10;mKjBqlFf7GvERCsDmvBv7VKCZNb6BZM2Q5Hg34H3CH9dGDXIFckILAYC4qHKdS/sgGDSp06dWllZ&#10;gYsIxgRsutje3oHx+unTnZcvci+ev2ZfQHd48UqcYWsIRSYDTmfMYZmZj3Ys6V7Hmbxn7y62ziHq&#10;VO1Qaj4bWJy0NleT/wkFHI0L9ovnBHMbDcmhbdXCdPXrYDiK+BVEVD6EDaH/tLZqk2rLKej2lbEZ&#10;88ptk8U0PBEvuAnqUhYpIzBbBOghxiOiya1BqWGoPnv27NraGm7u7e7BVr299RSuYdw7oR1cZyt8&#10;Lj0FgcUh1tBOOZSBNSfDniHP5mTZL6sW6jYa1UhRoxHS1C0ABAc/3F6AH9cd0Nj6VQBK93cupjT9&#10;CNDlIhIRGJpVc1DCp7xMkwEKd6DJ9+/fd0S9evUqWDX2Ner7eAoTrWyLpOOH7HbKVurE5s7JMgLj&#10;I8ARQI0D5k+wZ1issXkRNmuspREJxPZvk4rvoHQc4fFlziU2RWBxiDVrPsFJJcqAU+hXXZrWRJBw&#10;ibMKaetkrdeJ1XSgjlqyiYBT9y7maul+vt16stg2HTKapp+yXum6jMCqWZzMqTJYWXuzmUUxv8Iz&#10;xDlQBo9gXyOfJZmWi9YEREOiy6ZQbZaSjdZNdTWnzwgMjYCEMtNWv9IsuATvL/iAWXcv07EhzHMc&#10;ZW53jg0tWM6/RwQWZ/MiXQzLfTxw/D/Ydcu3La1Rkxk3SpH9eTr6SBdWLcyYXzSri1ZWV4oyiCT8&#10;SfucRGsRLa5jAhGpMh/8CjZcaTBuxJJJxJ1HKtl5ZbaVWycFupSG7ojSpB4XpRJdmrkWBfBp2n1a&#10;Q61ZtbhaIjcZoMiP6Ujt72v86KOP6IVJAUp/a4x7ZvbFn/gVAUjKsyfaD3qtK5gfzAhkBAIIsKdL&#10;H8fBL7hhj4lB3L0tBAtCJJDVlTUEBiG5xhqZiTOqk0XgSGxe9E014yilb/SNMokUshVNoykyDaW8&#10;U2kp1De1VVVU1qfXM9fmFHM1Sa1OmfKUU7VKV2zh0LLREE8F2LaAT0I5c/RmKIDDVlu0yDjCj8aq&#10;UR05r5FWam1jxq9Cu40V+sQJf1/jjRs3eF6j+FzaRwzB1ux8HNxyKRmBjEBTBMhPxG0VXl3o93Yx&#10;/Hxvd//Z/svjx07APmgj2hfvncYhME0rktOHlk/a52/OeYDZEY/INdBC6+9fWHRkumqtB4kW66aG&#10;3ihjJlOMNopvzXUkEVdvIuD86dxxigubiltDmvhgIuNhMhqtdc6NzNWOSD511sg4HNGP9+fgNlsY&#10;E9HuPZmjvSnK3LsM0QwTdSyaT2IC7f7BKVbPmrRA05LNgYtffNM1bt65c4fhsWHYsh6ZxqyFA7Iw&#10;Jcvknb1BEtslJ8sIjIOAZlzosHzRhI6M1fLjxxvbWzvjiJFL6REB32K9OK4gmICwzoN2cl+tXREW&#10;r0o7uhumT70O3wpw4hSS0TpN5Uqgjn+Leomp2xc7RZIe1VSySkQeybpw6ErJ685Q9BPXNXq6MgwB&#10;3RTy9NVmVopUicZMGkiYbunFUYimGbAm1mKKBm+upNdwDsG8zNysnduMez5ln4I+ZBkyAhkBZwQQ&#10;nxCcC7Oxvrmzs5chmjsEFplYY+UH1YSXEjf68GBzTjbOjp8WzZZotGbOUfNkCr3omMahpHUiObZt&#10;yu8braNW8xaQJj4SBVMAZ4a9MGzHWzpR1DB7myGGXeTv8mzlWm4KODiU2tf5LrVu9Kw2YMuD2qaF&#10;m9otG9994X/72w9OnDiJEY8BvKy92z3XrZFUOXFGICMwKALSqekWAoqysbGxtfkU8UAGLTdnPgQC&#10;i+xjzeOCSabLCabYJTD+NDMrW7UojfafDnB08cmmwM5TeNCfxYfQy2ieYTGi3s/R/CUBo+b1yLQq&#10;HdnT5VmklFPQpUqVniHXp2nZGaAcY7bjHwJpnbAhH//4x27cuLYHD01zXjomZlgTsHu7cAihCmU3&#10;zUXqSrku84uAdGf5grqAWMOLFQ5d81uvLLlGYHFiuIBYQzUxRXW3Tw+nIh3t0CJYej7iUV3HHiQr&#10;P4EmrMNh0lfOffG2IajwDKlbX/C2yEd0T+jsBHGYoEiVUAv/5ls4iO2c1wh6ff36VZwogX+4HFdO&#10;cutKeq0n+BatnB/JCGQEuiCArooOa49ZzcS6C5ATenZxiDWs1PCuxiWmGv0KtS/Iu7C3dDYclrZF&#10;PuI/7eRcl1VdNadjw66EqDKsR19Nn/NpgYCszYZYrjSVp0vnbVpW7+lJfx167XBrFHrt2qtXrlza&#10;2cGZbc8YecB/Csm0mVxbzevId+/VyRlmBI4mAtrHmgiwA9rF8NGEZAFrvTjEGoeCnjt3DueCIiRI&#10;7+89G5m1KllsCzZcqW7t8ql8Ksqq62j0aARFCmqE/wJ201ylzghopdXqNJoyp9eA/U4Lpgc0hwfD&#10;LQRR+ZzMb968ga0m1gZ24GeCV3n6dMbAINn7+Jle95wyI7DYCFQ6pk78Tftit8gQtVscYg3zDA5H&#10;wAWYODHw03dhHAJHP0/Oi/4cWVd6O8ZcWa5DQyuNhYHi6jxAWCN5vz8OjFJiSnHhoxZTcshpFh6B&#10;iS/SKnuZ44rtG73ArR89cuk1Il4jNzrI0YHEsV77bT3+dpSF17dcwYxAZUdTzlr58JdF05HFIdZy&#10;YpmeG4Rbj9xulewz4EcxHKuuZN7pxTnWd9nj2GjN0Br8Rv4D3QlT5uWtW2riD/pmae2jMh3hNaum&#10;VJUGdTEc0HOj3FVy7MGDR3fv3neqc+3atZ2dHVqv8ZO2RldapmdliZhOK2RJMgJDI1CejQoChjMX&#10;EcRs+cyZc4jtg3K1C2vujEM3xED5Lw6xpgo6DtbUUTkBuBcQE98d183cPr1Op7lh+dPziXJQP6vK&#10;Wo9vve6lBXUmmkwzVF9i+/YuyZHNUN7qVH7pDkudE0j3nHvPQTpmHZ/WPtAy6WJ7CSTB9idE8QeB&#10;vnPnHhi2lu3mzZuwXj99imBe+8Kt615JZ6N1782aM8wIEAFhKTza6cULc4Pbw86ePQt3Vnu23SFW&#10;lvvjPCrP4hwQwwmDxBrf5azgHo3WMttFiWmUASOBsNJobumMOVputCwySz3Ba6O1c5/FpYg3Tt9g&#10;A9WFsg4YpPUjOtyew29S0BunpgtTSpdlTGJzdO+2viF5OPwrjessTvu2Vb2XK4Y+G2zUnJAMks2g&#10;/vrCeY16F4pjtPat2sPVNOecETiaCIA6s6NhvyI+GR0Yp3BsPtmG4xa6rbAXfpH0RxOu6dd6kQ+I&#10;GQH9jjO0YzlLNKSl0Na+0lSy5MrX0/72r0SWM3QzQVqfWGtKXWkUdB7xzdgQuzKToauz2Pl3YdVE&#10;Jqp1ib0sgLPf6zuOAyltWtejxXCgqbadoRFSoNhYYs0LuFe8wasE+fbt26TXcjFDsailCJnTZAQy&#10;Ao0Q0GtjWqyx9wFf8Cppc3Nzf88shum1pQ2CTq9vVGJOPAICi3xAzAjwtStCXnA7j2sH4jqG0Rdj&#10;TsmnklWTuzg02mEzUXLTDrcWTwmMcs5L4MAX7S+uy3IM2/zTuVnXpi1kPrKPOJRXu07J9x7BaaGl&#10;bGWRYYaNzlmW20jo8gYzFqZk2LNwqARvwkSNf/hv+a/YsGj3NR7yDEFW169fh3MIHxSO7pDsHsHP&#10;WWUEMgKycJWjNmCKhrkaf8JNa2vLmKvtGU+Holnbrp3jW8+Z+iyUK8jQ2LezVDkW30qOW/muOYUN&#10;95WmjlU7kOritMwpYgzdOqwCPmF+Dnh9+CRDmlUe9O3xFN55trs1dARMpllER+gSe2L3UrQu8bWG&#10;qFYLpp7Yy/wmk60j+Ml+NyE+8L0Mn1fwY/yE+4z+4WeCGfrSpUvO/d/+9rerq6uwXvO+5tmSUuxn&#10;09SlLFVGYI4QkH1ftluhFx/D1gicZw6L9csXpttK/5VNFJXdeY6qvPCiZot1P01cZ2Cuyz28J6ny&#10;qRSq2leaxPm+bkmQIkY/uMdy8bmO3AkbQZms8jBzMdgHMieAMekW5HfHjtuiVh35bmKJvZSiV2jy&#10;9gMCtGPViZIHktkptiDNnHetfboI96FNzvqlM+k4bGOwXnvHoX8cfthbW1vc1yhnylAGZpLn9e4N&#10;l3PICAgC7KfsvXD8QNAe2Kp5U8fE1P06ozdfCGSLdbP2SjSVSaaOWTcwJTc1AKfQ2ZQ0rVm1CJxY&#10;SjOg26YWozWJcuVuS513ivDRNJUvHNrWYOrPdaxsL3w3JZOmXTUF96gmpGTSIo04WZY+IbRbm1kZ&#10;VmbsfSL95YXvnJK1p6b8xPt4uXz58mVHEjhe4xwAbTDT3Fr8RjLPbtGC+ZGMgHRJ9iB0XkTZA6Ve&#10;X1+HKwi67LGlIh6I2KqRjP0xe4NMWX+yxXoGrUNuF6Ujkixl8u4rTWtWXYnjFKy2vreGWFh9U2uP&#10;MEoTz0DDhi+S0E3HVh01GA+kitFyh28KU4JQW1JnmKJ5+S+RnTva08MxXSNbOF6DbWOmt1shC99r&#10;snCJTpBZ9ThNnEuZXwQ0LbZk2vyzL5oOHLTYoU6eNN2W6fFb+Q7q0AsoWSfPLyBHUPJssW7W6E3N&#10;YJq6Rbl1jzQ3hTJ2KU7jwLKaItMM9yaptdHaec73vQ5TpRQYJY1P5ibCw5qAV5FW8OzuXiy5d0cm&#10;oG8p9uyOmIz8uGOxZgAQzM3w34A9C9OzZtsB2bQ9Wx65ePGi/8jdu3cZUpfEGp8k7g5pGBmHXFxG&#10;YPoI+O+XuABG98H2YvRWfIfzFfoXYuvBVm28q62/9cvDexQlH3n1NP26H00Jc7i9ru3edM7WZDqR&#10;pTki+ibYKClJKahHVo2shiPWKasRv1HxVF00a51Y+4pUZpIOta8Yia3QVSOHf76pzldK1EsmOuc6&#10;Yt17QcMDHC+h0hWExBp0l8Sal8zBmkP7ZmYmK0xl9sV0pY3/3r17PMmCmYsYcYlziozAUUVAwk7b&#10;/mLi9uAVEMBAV0JX3d/f44kweDW0tfUU9/ErNi/u7e7bvYz5mj8EMrHuoc2ammZbz/Q+M0thmYl8&#10;LiVZNE2KPB0Rb4eeNlrXRQipjAEi0kbrTi5SFz+E+XC9EWXnHSGa/uPtGjFcr8puOERB3eHt3k00&#10;o7UOl4bjklhjql5ePqk9N0iafWItjtfCkuUcivIcuBe+9fqDDz7AgXCaXsuequ7I5BwyAouHANer&#10;jNuDAHpPnmxie+Lp06cxDuAlEPosKDWu3d19bGnAgYtPkGJz89n+80ys51QZso/1/DUceqNcUekT&#10;aVxKspQ0wh0pYVS8pgk0P270rET5kEAfEhVEaC5+qjvDPKXufhq/iCEwaYTDzBM7ijHoGmOarFo3&#10;QaO+XNd2wqGZQFw1+F1uan9N/uRfDKNLAxv9qtFAju/1xz72MYQNoeO1jnvtiDFzTcsCZAQmggDo&#10;Mpa16C/Ynshew9AfOFtxd9f0I9y2Byyay5y5uPUUMeidk8wnUpcsRjsEso91Y9wqTWXRXFpYrSof&#10;CXC+FDoIOVOStUjTooKJoEmyvmiZw3cHcrYhhilIRnGY3wTDkV2nGw5XUHfw/RGjD60wQ7fdVQhD&#10;l9m/KA7QjiM15HdcQbQTiCQWOzR/rQsbQsdrYpI3MnbXjZzD4iGAzmjD9ZiAHvv7zzY2YJJ+gg51&#10;6tQpvFyyDiHL6GKg2iDZr7xyaWN9A4Rbr1oXD5PFrlG2WPfZvo3skRIOOV0C5xGau+rIZeJUnZKs&#10;rzTpNa1LKTbg7lnpHARYv1H6qntKPv1WaoK5jUN2xzSKtwOZfdZfv7XLrXwK/h7w2jzYXChkV/xA&#10;yH0rHayFFvubEelJgunfH2p4XqPEDMlG624tmJ9eQATQKfB6h64gjMnDiD34Yg3YsEyb72ZBbOzW&#10;+xvrT9bWTjE2yALCcVSrlJ3lG7d8X3bTxgXXH0uRSONSkvWVpkXtAo+0WJakCOAsjXqs+wyVJKXi&#10;I6QZmlVXIjwvsPcop7hHg++SRtPeXEmpA+2u0wvb9j1DkAM8QxCVj9RBjN+SM/PR95tKMoJy5iIy&#10;AgMhgE6BPQk2AIjZs4gvMFSfP38evtQ44vTcuXP4Ajfrrc2t/WfPELgaxy7CdK1PPx1IsJztmAhk&#10;Yj0m2p3Kol+BY59Djil0MDFZSlaVaXizR7rQCam0hymw4Nm67n5pPl9Pk2hxUg3NqiuRSlc/vxMN&#10;Cr3/aot3/PstxCCxpisnHtcOIa1dNfSDyBDAPnjwwJEN3Bohw1AuDXLyq5ByP6h2i9rlRzIC84UA&#10;tytQZq5vQZpBps+cOQPCjU/chLM1bNfHj51gt0U/QlQQeo/kazEQyMR6ntrRf6ecQgeHZtXzhGCN&#10;rCkwpqTxoWaTjczkptMi6WS3o8zpBSW2Y0d5Ao/3K4DwVx7jovcvtq6Cs/ER5ACu1b71GvsaQa8R&#10;iBcWOKdc8diGDL63SWvB8oMZgekjQOVXC0useIs41mDSNkTmiaWXS/hC8o3Opc+OmX4Fs4RRBDKx&#10;jkIUStCLzampBFJoot0rZSLvK03Tusw8fSIhS8GnbgEzd7b8jo0yWqeQtktsRDaQfHasZvrjsrhK&#10;XOKm58yU9ObkJE0jGf/s6LWp6TUdr3H59JqO13JeI63d5cbKwoieIx40bdOcfn4RkC5gqwCSze0Q&#10;x5aXzcslhqwuHapNV7VOXPNb3Sx5BQI5KkhLtRD2kD6ptyzJe8x5zx5+7Z7CCLunmSEavaAaRiAF&#10;nyhnmneIEnGeiRNIomwzTOa3Pu/0NXrQoZMk2xrAOrFqfcKiuIUITeedyvMab9++jVhj3IlFls+I&#10;fh3lmWHD5aIzAi0Q0Nxatj3YbQkncejSztNdHp6KC52Ji+EWpeRHJoJAjgoykYboJAYtoGIHDczN&#10;KYywlzQiw2jWyk4IVj1cJ3kKPlFWrSnUAruFZFYdVkvdVfui1E6YvF78LnSerJH29GAR6/Zy6gvr&#10;NZxDGBXBhhU7CcaQ44j1PljlDKePgHBr8QxBj8D6V5/LaHtWPtB0+o3ZWMLsCtIYMueB6VBJbsUT&#10;8VIYYe9p+qILXVul4fN1Yqfgk8KqJY0shxaJXrMuC8aq/Uo11KlDybU3SJd8Kp+VQBxkwHKeYuuC&#10;SIWFo2uXEnEyYSng1n7fuXr16qVLl+hCKm4qrYXJD2YE5hEBZ9cBeTaJNXtXWSnjZDWPFcwyBxDI&#10;xLqleujpZArceiKsegpQtGxR77HeWbWUoA3888uw66jnZBdXjaDuvRZ+hk6fTdRbP3qdGJjFhUPv&#10;HUzMVpI5ntm+o7ZE00McA25bfPz4MTxHnYIQlQ9xxJCGFDxfGYGjg4AsSqW3Spc8eRKe1vC8Njsa&#10;7b+DbY5HB5+Fr2km1u2beILcGpUhe4jSgn7TCMdqxxXat0FPT/rrgRR8iHZHqKOP91TF3rIJm3Ln&#10;rjoOLlI7tmy/1WHvcEz7KWvRgE1L3jhLGodeN214oQIOg2f+8OSmMze3SDLYH0gDbqJ2TlS+Gzdu&#10;YF8jIvVmbt20FXL6uUbAIdbSN9FfcPii4dYqWs4LvGR6WUTom+taZ+EFgUysOylDv/NuF1E0n45K&#10;1Z0OUlTmQ2ZAFpLCErpUc7hnnWVSFEPNqgOm0DqoCVdKKcNVOTFnzTXr2ncuqtMI8IGapnW2ehOh&#10;tiILZ/VtY4ntW5fMcdcWV9FAiA/89PDhw/v37+s8Qa/heA3btsT37ShYfjwjMFkE/DUw+5H4a4FW&#10;I6C1MVbziKXj2ITwDNR6sjXKgrVAIEcFaQHaoUcc+1PX7Do/7zM530IWnd0bMW+h15pkd67HqBkI&#10;RKxCFB/NqgOCpmQlyxJZq3CVMmr9DxeWvjqarZz9QpTSWL2UqAtKLPRwAK9DUnB65i17ZvJzbhm0&#10;O6VmOVtXahE4N4OWiNlbrwf0giE7nvaibDmTkRFw9iwKq7axccxfz5+/3NrchvMU7uDsGOyJ2H+2&#10;t7//DEH5RhY1F9cXAn5UkEyse8B2gtyatSLvkcnb4XD8yadxKZO9kyczqcytB3yDWWhO3LGsdPkb&#10;QRRl3j63nglhPZp8Wq9nxlnSBPpjnarQ3cL/lbO4/KqJtQQf6Ngp0h/XQpZbtV5gF6OfA+g1ovLh&#10;vrM/MpPpdLRzymkioNfAUG/uMWAQTO5RhAvV06d7jx8/Wj65ioMYwbR393CsOQ4235tmjbJUUQQy&#10;sY5C1DLBpLh1nf3V4aDC55qa0Pz0miuMSQp9fh9ov6hgKXRZL1SijDmsTE1hb6mayY8FiHUUuuRC&#10;csIDB6r01yOVmxH1FM5QuJjFkRKcVfYXjgy3sH958U3q7KvWRx99BDklZoh+UBPuTLVHbsFcXL8I&#10;YIMBok+ePn263IrwgqtfaD70f2VlDZqPs0s3N7eebj/tt+ic22gIZGI9INQ9mk77krLOzcAXtZJz&#10;14khhnCdYCYWa3LTOkJct8AIE2L5tZJNppDvdmlSnupLMfx8HOqTmbQDUY+to3tlYraVxJoS0qeC&#10;UzXpNY3BM7m0OykEcKx3vvVa6LVeCdAhdSby50IzAh0REJ2nSqNL8gxzfAGjtjt+zcZFOkRh9+/L&#10;F8eePNlEUB0Q7o5F58dnhUAm1gMiPymjdbiedT4PiVXQpm4WpKn2mJysriI+K9JypihBZc4pNKh1&#10;msS6pAjfIs0El4UtatHukbCpvndk/OVutMvI5idWUHtQkFhj2ubkrU9eHJmeVjqfcElAxk+jnU+v&#10;cV6jCZRQBhgJrCLatW9+KiMwGgKivdad+rk+EhUbH/iKBnsioO020PtxnMIIYo3AlKNJmAvqHYFM&#10;rHuH9FCGicR0WCG65Z7CC33a6hBrxybnpNc0ogtrSWSiUqPE9FrapjbvFPTCaVJy6NbC1U93aYgh&#10;5BkzzwDmjvI0XZ4FaqELTWl0Z5OfnOFCWzUKAjclf+WJ4jOx+zpUXhw85Mwailp5HPqdO3foHEIi&#10;7qwlxtSHXFZGoDUC7AJQY3RMGKF5wRsE+xTX1k7z8EUsjREYxPqEvHjw4PH+3j4UfrZbjVvXNz8I&#10;BPKR5sOqQSVlHLbIvnOPGs+iBZIl0EPDWWkI/+ZPkhJ5BqyGgRKj0mrK4nuwiBgswhEYdyT/FPFS&#10;6FFKmijCvSdIqV3vhU4hQ7/FHan09t+ostXVqBd4yZWFqqIs/slg0mDVuGZ7zKFI6IsqgpE94EAZ&#10;H8xr167BmM3j0Jl+ZIv7FBQyy7AACAhLtlGrzVoRntZwpN7ZeQq2Ta220SdfnDy5TF+RHIlyAdpd&#10;VyHHse65QVvPvj3LMVZ22qRHPu2wZN7UBIWEVW7Kn1GW07ROPoutax0pmuuByoICP7HK0aaPpokm&#10;aIpA0/TRKjTNcMrp2dBaDyulZaNUKqcszFpQZ0edUnLQrJrEmh7V5KAyZ8/clcInxDS30xrNI2Yg&#10;JOj1kydPHMxxHDooCKgGjdZT1p8sW0bAR4CrSnnlQgcnKPzW1haOT0KU983NTdiqbYcwfWF/zwQD&#10;yWvIBdOlTKwHbNCUyXLA4kfMupIROiwtyhpJcXoBTczhdVRJ8ySfWmkZZA0QECxatUTmzWS9LzBG&#10;VIS5KUpYdVhi3bJaE0TBRMkDrRZdrvjLUS0VWalcmptOaj6mMI5IFFtYMu3ruOiQDYbhW69v3rzJ&#10;49Dzy/G56U5Z0BIBWUCyI9DNGo4f1kFraXt7G4tJGLDxK94z4f0Mfif5zhAuEgI5jvUgrekws0HK&#10;mHWmQk2a0spAerEORrlIgKqG5ZEikEPAgO3/JG3adMGQyKq1YAHZem/2oXXVWZCktGzvdWSGlUuj&#10;gDyiSIGmcZTNSRluR1+eFHDouylOIPbgibm/aOTD+edOTbivMbuFzH0DH5kK8LUMu6e4edDlGm+Y&#10;7EYIeIMs2dA9x+Ae8vDB4+wHMu/akTcvjteCQ/OV8WpSVVI7Vl3HTYX3OB4jgTp2pLnMuRGxdoSs&#10;/LNS4B4XHkM0erhROpbIzH/xj3/FfF77+j+EuWbH4uRxxyAtdRRJosL4jNmXvLJlNZ7hQcD51ZFZ&#10;6qK3AIrpV5wrOJHP74WKiO8KvlQufu7evcvjJElZxLwnX2Rz5PzikCVfDAT4fgYXo15SM7H6tVZq&#10;864GxNocZG4cr/fW1zeebu/KKaSLgcARrEXevDheo2vShtmC13jFj1JSI8oovKGSzuqsUhxCKl1j&#10;0+VJ8aytbC9xt2WDRk2MjdJIiYuhKg6rFoY9aO38dqlk1ewf6SurSn+hysfFYyRcBEvXOQQcQkij&#10;OU+DWYJlYtqmKXeUjj5gIdqRGnWEZwj8UJ3y4HiNfY3gH3QjkU2cEhpltrs2B0QnZz1vCHDhx9iX&#10;4suEL3aHMdyfGHcS3RaO1y92d+AKAp6dXUHmrZlj8s79uByr4LR+XzCGnUgrZVGRyGNSyKi0q0Ca&#10;8lSXNMLPhA8lVj+sgr5I0WynpdNBabSFmAn9Oz1WRxZv/CKKh0LTy+2iJLouTj6B5YS0OFXLSam9&#10;q5k//TgXwy9TQohoP2yA4NNrOIqcP3+eYUM0Jn4Qkh41KmeVEeiOQKmx2IwLYo23Llghv1x6aY43&#10;LzM/8LGWdeMidfPuGM5XDtnHevD2Ctvn5pRFaZZZh6CueIonq+bK6bA4XAqZJNL3SrE1GZKcSdGY&#10;XjLXv0azCkDk2ymFWqWD0EWJU5qyRf6+uVoyoUNIoKVaFCdt5OBJPi0lOjn7CPfOqqO9oLLESu0C&#10;9eRbY73bad7ptVishS5LG3GDox/0Guc18kAZ8WclF5HFRg4n0q4H5acGRsBoKcg0/oFYw8H68aN1&#10;LBSdRbLW3qzJA7dIP9lnH+t+cGyXS4rJql3O4z9FNhDgZIl0rY5VpHNKn4JUUpl2hEme8tuO1e+L&#10;xJMXOtbKdBBaK0CU9nXJOWwkHsLfWreXb/qN4tlOSXyI6mzVidri9x3thUx6zdfN4iLSuplm/qB4&#10;TgckQZUvX77sJPjwww/pDyNRR8SMnenIzJs1C1CJQLl6JLF+Ch9reIPobQZ4SpbK3NG7AH184ZUh&#10;E+tJNPG8M2yff/hMIsw72QwdiWm0LRuxxjphHJYj9NexjGrO1I6fVbKxKBeMghBOkLj+aVEKcw5w&#10;64GINUV1msO5U1mddq0WZdWSIAx15RKOtSBxxBd6EiMkCMN1IYYXbbotWmf6jzi+1xC4kl4jbAjo&#10;NUOj0G497yb86TdNlrA1AvJaBr0WFmuE3sMn6DOWyaLwWYFbwzurB/PmxVkhf6hcelJWcibMr7wm&#10;IWi9EAEhHepZl0cKj+kIgiDsGy+dnAPC6MbSydhGfjum1CslTQoX7IjPoI8T/DofjIGK9nuWNFO4&#10;xJQW6Z6G4kkf151d7kNOfzUiZl06PAif1tYs+S4+mgOB3G+2Iq24SmsfU6kU/U19x+vr16/DmK3P&#10;a+xXvJxbRqBHBFTPXYI3k10THl86ZhbP/rYBrqV7LD1nNRoCudlGg7qioDp6jaSTZdhh0s9foxQk&#10;nCD6eHqbCZWhVJUPJhankzmLIs2WojbmaN0TuWA6CNNMmb6bsKP8HVuEpacoSSCN/MQv+pLOXidn&#10;HeNk2AHtoyweI3Nk9NLUOdDQEmMBKK2vrzspETYEwIJe5zNlOnaW/PjQCMi6EZR6ZWUZ/+DOJD2X&#10;/tZ0DlnUl1FDIzyF/DOxnn0rBAzYk2LY5PoOJ9Dw1RlxHYijHCVqYG7aZpULGFm6RIlXCq+SIqIL&#10;j0BxUWSaVnzm6aPsOQxXd/mjupSCecc0fJz6FqgRf/URk9fH+FV7O9DZ2ifW3UGbVQ5cD2hXaW29&#10;lj1eqDjw9K3XPK8xH7cxq+bL5UYR0P7T0Gew6rW11bXVVTwo3dkxXUfzzAkmiECOCjLBRqm1rULW&#10;FBY4UJXCBjkWGhUvnaOkpGxaU2E2JDrCusJi+5KEjcq6FGfhkY7PCHZrzfOigjWFmqsRnyb6ziFD&#10;FJ0Ie4qOdU+jc6jUpTqUBBltweIpbvC0JgdlcAzZwHdEImOIL3Wl4zXChtiwwcWZMi1UNz+SEegX&#10;AWos1HJ/f58OIfiOjow/9/efPdnYtsebm03JEuuGHTzbrfttiCFyy5sXh0B1wDwrTVxDE5HK+kTp&#10;RTQBmVZUeIeFaGGiz6a0hOQvzDUsVVNWTRl8bp1ed6fRe6l1XZsmLodSgPXThA20wxXtr0kqVynp&#10;LRKufjQfX+Uc3l9JrHW7cyaWLYx4nKea8+AJhgehcVdIdrsmm6+npNZgJDBXO8LfuXNHn6Hjbw6T&#10;9+/zVess7fwiIBpLYm1fQb14/uzl9vbe9vY2NiVLGBBRzkysp9/cmVhPv42qJRyNbAXoUUcfhij/&#10;iDLvlBxSGtihWQ4J1r/WlVjJm1G0A1Eid9dc3M9hfom1LDCkCg62va+aKpc0UkrYclyp+VHwozpZ&#10;yfIdB5WwxZp0WZxAaNCiwwOtXzqiM981c3pO6QtznUbv6USVcYKMXx0eh66tgI4nuvY2mWs0svBT&#10;RkAoNXorVsVQSK6KcX9vbx8Wa0QIoVWb6+ej0H+n3F6NZMtRQRrBNaHEjpdwii2wX+lnzqqHq46m&#10;fQIsvgQ4U0pzaDtlGD0pq9IhePy27hFq7XpOQAQKfnGQ7KXoOsdugTfKhqNrPFkLRZl3ZY20AAFp&#10;+ayzjUkTQc7WsoXxaO554ttzcJRKXeJx6FiBcH3CS6OqXVp7Ub+cSUbAR0B3W75l4mrZRs+EG8ih&#10;fbdZJ+ddhfLmxXlqQT2Lj8a3OF3VFTdzjtKi/XwyxDrKxNyILWnrNSkyaRkFS8kqQC5THm+BwEwe&#10;qYRdY9VdKq2lU9BY31wtKiEdx3E6x591MQolXAAmY25bFI4o0TDIsxfe3KUjJ4gtnwwbala5rxGA&#10;040VTSC0hmsS5tZd/XIOGYEoAtBAXkhJxy10Z8aLFI9qeRUTzS0nmCYCmVhPs11qpZoJt66TZkxW&#10;PeZCQrOfcN0dAl3Hg8PCO78KO5eiR6v7+J2hknq2EENAi8YhIZUPQKq1ui5lX5rv1FQOzdGKJOYr&#10;zrvcuchLHD/EEfOI+A07VnzAyDtcbwCWx48f14UNEeugbPRsoW/5kaODQHi4SMSBqz5Zv+m4kHKW&#10;KtVYOzglZp6TTQ2BTKyn1iJxeRxuPQLrqiyiL27RKJ9exrg4xGWKAFEWTwampWBSF22Elkx8GP26&#10;i+F8hGYdjbizLoHqd6wsHwelFlbNL3620ZcSjbQxoEh+PpXV93PwVU5veGI4Z9yhzVVMsJyS8Smu&#10;DulKPtcpK1+aiw0bYN6/f19X8ObNm3AOQVQ+hlUh1/Fp+lxjkoXvCwEZ0v13ts2HLKgZ2fXJ5eUV&#10;BK2B+xK6LP+x2+rXJjpEfV/VyfmMhkAOtzca1D0X5HTsQX0GKllCtMTeOQqrLGNcVICOiEtxTj4t&#10;0OAj0mSUXPKpA2qE+joidUSs7vHKUpxap2hLNH8h1uJNUakkAcCjSpUip05TOQH787RUrVIAza31&#10;3jsarcUYJhPzwkcSEMOe5iLabC/LDC45ABT4tKM/CBuCo+/0vsaB9D9nO3cI+IO/06nZhaPDhaq4&#10;2a0ojv54tWKjgph9xhvr2Li4SRu2RAWR0HsL35fnTjd8gXNUkAVoxIMqzIpbpwwoQ6QZgWhq/dDw&#10;aquzP5hGK1vJtMJ5UpIo+e6o0OMQa6cuul4ifxTDaE19ClvHqpmV82uKAN3TOBO2o9K+VOSF3Ock&#10;ftXazqqZpfhoRrE6Cgn0CoTfKxc5CBsiYVWOAiyBOvpscjRAKgfbxNKFerIv6FcQLVznK0HwWbWM&#10;aZV9tkry4zZk9T5+Qv/FSg+LOsSrweeTjc2NjSd4+8TOzqWyE3cvEYqcbCYIZGI9E9iHLbTLkJQu&#10;mc8AAgNKd/7hU7FKNpYuf+uUmnpW1itxNqqzXIbrpTNPQbVRNcfRHBEpukjwEyRiq2sdeCSwikjB&#10;tvc0lfI4pYjllWZXkmzZeycVz2YtDQVN+KQpuMhRuDjBhSAhfje5d+8eWE6j7rNgiXXvSyaLXTGo&#10;6wKSb6UVI/Arf2JDs7PwTgrDrhs6nKG7hWGFIuzs7D59+pSWadBo6Nvq6urZs2f3dvfX1zfwE+5T&#10;S4VYd8U3Pz8KAplYjwLz6IWMxpDqFu4Os4m+IGvKUVoQrL4awR9VHeGjw65P+wKyBSaS5i8fQxiM&#10;pjMiRIDXMk3l2qOvOT5MuHvX2Droo7DXEWtkCHMXZmXjpGnPFNRkWn9P4RB99Y55zIeU6/Lly47w&#10;H374IYA9stbrlLG9r+ZOX+L6Y4LvCui/qBFizVjR8oZHM2xnLVo3JSVOVYIMds2ydBqeSfLxKz4Q&#10;ywfsGafA4KhFfNqdEifPnj2zurIGVxAcEMPlH9eBIl7uzn1p3XD5ZGI9HLYzzrkRvetLVn/QSRyG&#10;mvKYlGz7qpQmeWGaKykdl9m62kUniXA1e1xdROldv2D63LqOLkMwJ6wHvKWj2pIobSW8KarVb5pw&#10;O1aWRTuWEGuxWOfZN7HpmYx0R75XnteI49Dxdp7+r/JISZLsQXnW4shrYUhPu5G8EfjhcVWPpeFs&#10;KWq4SwqxRpfxW9PRhEDRUpYWKeBCJu9DGJGG6gGV4efKyip2zT5+vA4ODWP60stj0EAYrUmm6ehF&#10;2RZPwVqoyhw9kg+ImaPGaiaq39ubPd8qtUMo++UfrSTq7aEomfONLngk3AqVeaY3nJ9/u9rOilVD&#10;2nZVgMD+mqRd3Z2nxtRYXVb60osCMxgIvtD2Jr6kNHHpm5yYHWtcL1gtTCYE0NoLTyBmCHysddVu&#10;3LiBExx5oIxwI4CvY4dLAIeMcwutCCh/yqhbyaqdhtALITZi4A1PXRU45sgyuHLs0p2aMqyvrytK&#10;TdO16aFcGMMbBOZq3EM3Zs/FTbp4lSw8s+oWOjW5R9yoIHpBPzlhs0AxBGZotx6Uo/gsNobEIL9r&#10;MQJUT4b+RBvzmK02Q1atm6RSDH1zCLu1o6KDamwXBu8LxhMlhEaLA7FvMc1UL6Xn+9NcZXeG47U+&#10;Ll5TbYeopRQ62TR1HSGlgzStVJey5Fk/E900IhKWQ9pirdP43URnLjmE3akT6nLQQfENXRi26idP&#10;tuAHsvQSdB/h9swljuBisZaVc+7OTRVsJunjFmt5hyLrvJkImgtth4Czqh7IzufIFn0xx3V/dJgO&#10;pGln6WyHYdiA4Y+5lE2GYD0WJ4qtc4jabLpUaiKsGlVgNfnJdg+rB3h2v8oc1UYKFm2O3tP4UynN&#10;pbh0oAAZqBnDyxm3uyjJUXhW4BLrNQyNflu/+uqrPA5dtj+ST0s08QVwBQmww941IYGJ1pYZYNXy&#10;jE+vcYeLUjaZvPmpbDgZhZwhvVImvy5c90r/ta9E4LK/jPdMsErDuRo+1vgTvh+4j/dPfndmQcKq&#10;e8c/ZzgaAqE41v67idHEygV1RGB8ChVgGN3JB6sTZTkB0ASQLpk4+XeXiuytY9USVWV8lUgRrLJd&#10;eLN3o7VA3V0hWbV+8xHShn11fKFMkxs3YHHarmNyGsZFMqamqFB6GkHG9xwQQgO0K8OGwGOEQa9J&#10;rCV9eukTTBlmupW/Bta3UR+PugzlwcTFc2VBdaxa+CtbX177tDYG143YXKShOFbTLniLGOpwrca2&#10;RegPWPWL5y+3t80WRugD+jXVSfq108FbCzlBZVtgkeIWa1353Kjzqwp66EkcrQaqbC/koyMb1kSt&#10;RzQSDdJdgO1L2mmy6roVhd/ccuBLFzDFQB5Vp16Utinz5ngrbh7cz8Q71vplghvgT20Sq+T3edyu&#10;U5JKZMR+RNs/QIZ6OOc1IkOcLwNuxDjEflt0UctZPdvafiyvm8Syyy+VgxVv4jPKqomDk2flnw5i&#10;dSZe3JcDgJxW7oh5HbOXja1Qpc3NLUQIwVbFjY3Nrc3tnZ297a2nT7d39tQLEHZnn1XrF1AdRc2P&#10;zwSByJHmeYyeSav0UqjDrfuiaJWytR6j08lHF0wECscI2iXPXp4Nm6tlTupSFqc0ySHKKbuU1e5Z&#10;4bvtHm/0VEr1Z8iqURfOsnT/oClL4oWxs8Ceyja9ePGi8BXKXEduGkG0wIn1mkScQFhfx8cDcfcA&#10;JnysNRo4Dh37GmF91P7u8whXHc11RuMAV07pR3rMqUyf0tFS4JWOUPk+B93HCaHYhdUEplFrei4i&#10;e8DrA+7U4NbbW9tPt5/iz+PHjsMhBZsXd57ucLeiXzXNp/k9pfo5zQQRCBHr3LQTbLBGIjnD2aDc&#10;WgQTJpcybqan4SjfSxV6yaRRQ4QTDyePk3Oj6bDHCkazinJrroiGA0prbxSldKWNtjvLIsnTX2g9&#10;xR0YUOEZAjIN9oBLDHjWGPZYyHRU5mgTHJEE4jCgSRhnOomvIhNfJb2+fv06mgMHfEh8tDmCTih1&#10;O6YbNgSE13X+ZNRFaVmRcHXQLmxWelJJL0PD4c0D/tSZ1H135jX2uMoWp/5ANx4+hB+Ied1UeoOY&#10;INZ871TeZwC+g7AzfoYi7RxpVxZVEAj5WIcbPoM4LwiMw66EbfBL7+RDD3D8Hh2XtQzjgNBUJUSq&#10;yiWQ0M1oTf1yfQ7aIpOm1emeXovtv17oJaZ1QDOHU9rKBvJbhLPphQsXGAMOhACsWsi3TMak4PzT&#10;lzmlFt1basFy4Bt5XnR7ZQXpVI1r3s9rDHNi1LRObZxRNDqM6C5cNxGklBUe0/yxMar2bEfZeArf&#10;HixNdSdi01MT/OkmOuNgE4Ttjxc//PCj7e2drc0tqz8nQLBtngfHlUtHzhRrMYaRiI+1Xs3nBdNi&#10;NDmHAz0a+pSrl5qKRXlQVu1XxxGehofKYZE3AyaHXnBIzMSXs65dojNZeAaKVrny/SmpW91PiXXs&#10;kqySVXfJUJ4VRfU1Jwp1dPIOEBRdnJOPnl9J6cTSJk/57w8rWXUvEB3BTGShwncFmmSzL0A3Hjx4&#10;4CCDsCFoSga9nm1/CTQZh5rwuBdQ7LAdurITsay6B8OdqHJg1FWQiqR0RhnB8IU2YzTZtWvX2OP4&#10;Gc5HiosODnbb4sV79x7cvHnjJZSohKZk6QVZL3a+4nyYpecvl14sHSs2LwqtP4K9b/GqfMgVhHom&#10;c+pkR4rFa4YRajQOtx6aVTv0qBI3TfGZIDqvjIB/nahsFzHAMFkX9u8Q9Oh8MKu6B8odzhVe2+2c&#10;BVgUqJSJvF0azeqQA8zVQuw4/WdWPUMtlWkRzAwn6jmO1xAMtk8EeaBPvJ5DRWYxlM7KQhnW7ajS&#10;JnJrPx9/HEtksWTSMm6n5FMppDQH2wKvHbA6QguCW6OXob3oXsVf61onik+Z+Sv37z8Ae8ef5y+c&#10;PX16zfqCvFgz1yroNbs5/VLwxfqoFHF+pIML6XIkn6H+56JbIOD4WKPJj1vPerNpBu2OdXh2oG8B&#10;6zQfcbh1nYm0o/DRUThlnEpJU0dVNY1OJPodq9zicWeq6KUtHGNPF3auZ5oWtevlETh+6GAg3dm2&#10;BlmvZFKULZpGeEC47oF8SL8w34OocbsVfEKQmybZknlUnl6aIGciCEgrBM5rhOO1cGuJmsyXD3DX&#10;xqWj9Y2DbVRPogkgJztOOGViPonLV7F5V6IUKEv3cb3IwXdwaKyL0I5sQRAb+Fk9ePBQzInoapZe&#10;HyozpV4lOMgcLy5eIlbmtWtXz549c/bs6VOn19ZOrZw8acg0ZKBfPv4LTThz5gxEOn36tI72o0Nq&#10;zvCF4TjKucClHPKxfv9Xvz177jSGdO56RjBzG+/JuAfla2EQcDhcdKRrUfHwwBctMX0sg2xOblI7&#10;YU5+gqgALarc8RGf8zXNcIRmbSpSu/RORTSf7uhjzZxb6EOKQnZPAyqGmR4SyoF/NKdxSibDJqRC&#10;EZrSjnYtkp/S9Npyr4J8wQgF1wIHHyyNyKF1Smm7kS2RPbLhEUb17p1IlgH4QhrNjsMuw++4YEpG&#10;cJ27d+/zT+47LJsGjVu0b4o8JatGP5U3Syj0GJ3yoQxQErzP2Nvdx7oLXkMnl09gZyM0BAlu3ryu&#10;leeHP/gx1UYCpWduPReDT8TH+smTJwjVqYYA2K2hiHNRtSxkKgJ1TDT1+Q7pUsaplDQylulhVG6K&#10;pTYxqw4V6u3Rjlx/YVg1ABVjVUdM/LapzNB5wULDs342RYs6ptGGTLBqzcmQs1AxztvCtuuUL/rK&#10;qDetPXoZOa/sV1ZWfKXCCwdwJoZUE9deMWCP6WDZI6tmx6xs8I7KL3n2lY+MIQxMqZc3LAtNgF8e&#10;PCiWrJWuVnqKCau5iI1Nikhp3zWBYr+AzwlM11AGcGh2Yfy0sroMtxBE1/7c5z4DVv3o0TpM5nfu&#10;3Pvgg4+Q4Itf+k9MyUgmuI5eD1uQGh+yhfzoh7dOnzl94cL51dUVKJ+1W8MHaEGqmqvhINDdShqA&#10;1B8lexw3dVbaDOnc7zITzIu2LBKlrtTPHi3WdbRAkwbBs+6Nh59Jd8XmYEtzNS6Y1hxurQuNrjco&#10;T4pU86Lks5VT3hg4xmaxhkK8wHmN4FVMOb6D9bzYmBNZbIpKV847uoOXZZmTTXnUubRLGW/RtFVK&#10;WZ7YxbZX60NbnFjONL/4+a8Qyhpa8Pt/8HtU5l/+8lfnzp21X4+dPLl88eL53/zmAxBxEO4f/fDt&#10;7Gk92y7ftPSIxfr4iePYhLG1tc1RwB5PcPD+sWlhc5reN1nNaUWiYjsu19H0XRKkjFMpafwhWDvL&#10;ioSJWXWp0RSe7Z1Vi0FuCrWDDGTVdLbu5fDFynppE69+3ZGiRb2kAexg1dwVh0+ZVvlGWPvKJ7Lq&#10;ps3nKFLTxxc7faXzBrmyhCXGn2gaP2yIPq+R7rOjdbHMqqmW0n3YrQCLbabC2YM8h5Gtuf3Un2Lq&#10;1NtB2L53gkqIpxBWy+Z48zt37r72e7/7B3/4e2DVt2/fffjwMazU8MDG6w6YrqFHYNVYS8MPGwee&#10;oyyYvKlaI3sNLXYvHrl2hzYv8o0kFAyvsLDA4kuNkQXKxY2JgMOt+51fJbdeyAdhiWbFdVGUf4wJ&#10;8kBl9c6qB5KzS7bCp8U/pEtudaxaVMsxV0fLStG0xDTiDwqfXTGhiVceBYtqdUpZTqV0Jw0QiH5H&#10;hiiwk0og/IbMTPtyMMIDuTK+wDiN0MjOcegf+9jHQK+5r9F5fCbVTFGShUwjblT2dRCI9Qu03vLy&#10;yZWVk/i0+wtBZ58jZN6jR4/tRkb+q758iECp6a1NczXI+pUrl+HGjUxApuH1gX+gzmBVKAvlkTpj&#10;RY2DnvAU3ATOnTuHwlZX1yRyyEw0JBfaHYFDriBvvfXjY0vHT58+8+rVy1CL1dXl/f1dBujsXtKc&#10;5hCeUaJT3VzUeiCKxqGnrzE6wKqliMQSE2nKZNtuoPZCfcd/Wz0dkCt7eqCD96XYyIe+H5yMuRlO&#10;71lMWU/6aerE04sH/7sY7x0rfqIM02nNHiVx1jna5V2OjxG3EOHZsICCTztiYCubc7x2j3L6SyZf&#10;e3tUWhY3TgeJzrMd68WlEToget+9e/dPnCi8d2wVzXLIjo309DC2SBYnvIgqYWOpFS8lYKsGq4Z9&#10;mo5ApPLllldEiTEZ0vvr0SOEJeHWZDx7/OLFCz9/730chy7x7IfTkJxzXwhEXEHQrlhEmfHdvBJ5&#10;Ub4ZOaIH1tP2KcOH7tv6fXFfbTPDfJxhq0frVMfxTmMSIAqaDURhTBEpmsl0EkSnnERRMWVgzwyM&#10;Lru7e1xLH7UXkWIU164XdeilaFHTNHQV4JmLNhyT2cOU2HxOWezCTkfmgCbVlOUlVUhcqpggIDzz&#10;6XGUSKzjrJJph1fdKaSPaNcduu1CVLzlZxgKfYFqg0thYh26LpXN11Qho8pPPanUhN7LCiDWV1mW&#10;VRt3LO40JZO2lJeXIb50JmFnIR13XmhQTtqq6bQNTbAGchOJz/4rHpRDVfmINaib8JonTpqNbWBh&#10;VKR8zSMChyzW7/3sl5ubW1AFNPCLl3AFOXbmzCmE3ZvHinWUOdpXmUCPKX1RnI6Sd3m83+pEMYSo&#10;KWkCyeoErstW308sugueQzzbbxuJhCTTmPJx4X0lGB3fXA9RhbnIU3inL22K5jRNQ6jFaM2QbbBu&#10;yuTqyJOiyZImUWeiMjsUqnLEi2YyF63fo5AgTJXHoVdG5eurXL8VUtqlUZqABjbKJ1Dl0fJhG9FF&#10;/rBvM9xFTER5WURBJDkI3aHUdAfChfDzd+/eAyfH9/IFhUuRnaqxZ2ElhkywNtu01/NnyLDwNcKv&#10;EINhsLU8fSlMzqcLAhGL9fIyXH8Q4nF/++kWxnnrWZ9qMuki1tSeTenP2sxD+Z1ZZ2qVSpFHz5Td&#10;q+MsPNoRlCj5Fguc5J/CqlPQmGEaVCGKf+8LuaPsB6LbWsBvTRxTBhAnDcFnmC18gWmTk6gIJhZl&#10;RzfCZaUokgxf6RqVnnKGnWi2RWtjZ915jYzK5xgmdaNrg2h6dUZg1VNgw9GpIaDY8pKBadAQ3ORg&#10;3TbIpHHbWKz1JkICK43CxbB+X4GfwKph9oa9WXh2YOJj9yRZx0UiDt516tQp+FvjCwWgDJKhI3y6&#10;YuSUoyFwiDcvr5zEQUH4B3d+uNLDcHUEiXWU0Dgc2id2ozXeEAX1y607jr+BoTPAGCoJfQrXGQLP&#10;dnmmeCO0y7n+qeK1Zrr7Qd8CTCi/OvxTtKhFGtrDOHECf76Pxotph3JpZ5WmbDisUYkyp7RQ5twO&#10;SqRBeP/Aw7SdX69cucLj0LX5k3QKKRnMWNQjBf8Ajes4GicqSVQBpplPyaqxskVjmcPGaRguWewx&#10;h1UTTHJr6bw6DX5BBiVHP8CeaTh/4QsIvTiWMJHdyLgKbr2yssrXVhyTqRJSYjtlyE+Ng8AhYo34&#10;Lzhm8/z58/jE9yM4xZJVh4eGwLggC9BxGm+gUhxunbLSqJOkzmidMrYiz0Ay/42BI4MWu50JZyB4&#10;J5utHrgnK+Q4glXqfIrStk5D8kTTlHBrbICD2Rpeu3T1dGIUUEgZc3yZpY9Ij+5og5fHU6o5TktN&#10;thRNuYQwgScBQ4de37hxA4sotDVan68s6JtLrwDplcyw6ZXSUjkNURWEvZcGiIh34fHjDfpYI6V+&#10;HUHKa49yvLS+viFZWVrOtAfvnaTPOgvdwqpR/oee2adOrZ45i1gSp9ZOrdF6zey0Eb2pPuT04yBw&#10;iFijS2OptLYGi7Vh1e3eQ40j96ClBKhkdAySN7aDSjh05s4E3C+3jmLI2oWTRTOJkoAulRoa/7r8&#10;B5JZkwDfxDKrylIHNHccRxLOeQ7UUX2LamxAq2We5uyOJuA+qmvXrl25cgkboXBQHFm1Tok/feqs&#10;IRpC5nbvUsj+x2m+iZRSx4NxH9Mr3vs79Bptjd1stF6jCuTWBS8rnXebVm0IBRAZxOyqyWJYwkHl&#10;cYoOl0Vu46ThTYe28vBzHNMo98UTg4mx+LHxPS7du/fAxsJ2Nh1WHJCup1cxijsrMbQ++DTCXeMc&#10;mbNnT+O8Rq1Rmqw31YqcfgQEKlyo2X707BlBgkkVkWirDliJONtFX4dNqtaVwvTIrZtO9ikcpc4W&#10;3mh4nd/JfggF425FO51PKCSIbiPNs8fsQWMSApnvYeZARGRE7MI/IVhSa75BpmCVtHVomZv2ncQO&#10;O2azjlOWY4wUN4/Aceig1xIWxrd8J4o9tALITBd9eRhYUjYarsfJx3pkief0sWvXrqIDcle3bHvg&#10;+yVSanzBjgicAlOmAWs6YMtSwUBzCEt2TOZ4v0GPXGPrXIWtU5PwNq8vEjUnJ+uOgEusnaalm1H3&#10;YuYrh7oXpiR8nFGGYDZTQ8lZITSdSv3qpIz1Kaxa0tSJJGwj8O57MdY/PeqMYw3tMefWWUkb6fcP&#10;rXNr92CK0vaVRiu/HXuPX79+Ff/u3+fOKjVj27BfrJGv5H3JU5lP03FA2P+R4taVNkVhybRb4U+Y&#10;rv3mg/UafgX6TJl01dVoh58aVEkmyJi1SIG6s5fRJ+fq1VcR34MB8qxbTrGfmIslOurg5ZI9N9E4&#10;Q5P5Igw2/skLBzyeYj6HeOLsQVFtvD/QdEQmMYMBjp2RIfoIsrL0LjCFlLVBP8RufaReOtTNGewY&#10;lS9exXq9qGxbj/tN51RRcaKUshqpSyZFS1bRDH2ju6yLptD3piaD6umTC13fWvG6gJyotFE9TFwr&#10;MhlDbnGW5SDMgLj2e2HjEKt2YN04DqlKhFcgqrOvJ+YzR8m0GVIsjZSfrSnvhEHI1tfXK49Dp+m6&#10;6RTcl0IezXxAqnl04sWLOILxkT2acRmH5eEfGgKu8Fjw4KLHDpZAaDjLwuEVzRMcDce25ziytyI6&#10;dWji044lot5lixtPE+s4cOgAdtL6OeoLR1DUQ3Gs/WFaBvcjAg3nb5+Q+eQyhSMuEmgOs2laff14&#10;4NlKI5xPqhzTV6XFjuA7DddU7Em1YCKGjWSmbcaaXpYwZ3BasKM2jxmb/dsq6ZJRDaxUnkZoOIlT&#10;MuyLfAirpgxi2kQ0tqtXr+BIZGsAKxoFU36dbvclTzifaFtoJP2sUoTs0nBTeNYxLgoT8ruVfkts&#10;z8G+4sh/584diaYcrVoU28o5rlLzw6NlX/lQ86Mj88hpfBqAO7IWovsH7pBVS2+NwujXou5Ze59R&#10;9kwEQJzFiNdWsJhzh2tUDXKCMRHw41gfItZ4LaWHgyO7MApPGykDypiNOlpZjWbTwBBTOURqEuNw&#10;qbo33Q7vcbJdvOk8hee1UwYO3yTWNo5ycTxYu9z6fUp3t/DSoot+BmQOwB6Y7LUOR0mDwy1krsV6&#10;B46dcAVBAgQlwMtncm7a0nyZxyQflJkyRCsogkW7dr/KMxe5ads2BMafIE8+vcZmR3TPaI2iK6L0&#10;xgp3il7ymSarDlcNDcS41+yMjvesgNZ9Aiozx8j87MmTTfyDbwhG6eXlFesikq+pIBA5IEavqo/y&#10;uwZ6fQR6V3RMmUqD9yqHb8hPzz7xWSbjp8OTdFm0WPttFHgkXdTwdDJ0Eb3I2SiTsqcX7gfih9Ao&#10;k+ESi+ZIi7Pd/YaQlOHO21TUus4eZbGVQlaWrrPCbEpqRQ9OsmpcFy+eZ5VprvarH5WnRxIjWUW7&#10;quYZi9d3mupSZXrHUcQ66Z7wj0OHLy8ADDteZ1YdHr2jE3dKJwKrRj7ahcM3QXZn1agIvYAwDCA0&#10;0Kc+9Qn4g9hCTbi2XhQvZzIcAhFXkOEKnouctbVMzxDyPdpR56KaTYUMGw6juVXOr8JCEiGNmif9&#10;tksZNFOET5QwmlWjBB0xj5Zl4yU/54EU1qVvQmP3QE0ZxUQncJQnRZcSDbpIxleF4iRAk1hYPB4U&#10;pwelqFomyhzNxyfogZw1CNKOleNqo+ZY1MTUAS6uLKl6Dj7tVxbWa26Vc2Yltp28dg4ocCWAfWlI&#10;Sj6+Fs1cpKjY2lbtSBvujNGc/bo7E9x//MfPd3f37OZJDhSL2gPmsl4RV5CUIXUu691NaGcaiFK6&#10;bqXNx9ND87wWKFQaCZiPtqvNo5IPijZncXuy8gtxBbEb0ifhY105AY/PzLR2RafJuiHCp9qSFckQ&#10;2BKDdmFTlNMFHj9e1+9/detE5emRxNQ1h+5WfvX9ZYn0yhY9fYEfEWLNOvLdBUNP+LVGNEY6+BJe&#10;Ui4dAJsBcyVBGLeZa1EluYwO12OKLWXVuX+k9I6o9ur1J5fcuPOb33ywubm1u7Nnh2ujGtF8coLR&#10;EIi4gowmx3wVJK+eod9ON452+/mqabq0zjzqTKXp+fSb0p/RhVJPRMIW9R2UVXPy5vzN75yJW8g5&#10;6CMzX83yjYo/AtTVum5k0ArJSuGTsAuXIqtmSvkUVk0ZpI1SiIXkE26jlNEsWpzQgrBDTkpZg2rU&#10;NDMX93r2SggJolx5XiN+gh82PG4BOOgX+XTleY3RJqukgz4+feUzcnF9iV3HqqWlKuuVUrqGmuk5&#10;2jx69AC9Hl82Np6cPn0aEUfgIGZVYnLj8zR70wylyttLU8GnupcafzDnpT6/cOmcqXGyzFXklJle&#10;GNL022RoVi1kmueK6UliUnvPfR7GnjhmC2r9CZTLqVEmSE63etKVkUQqVWkAkynZqbsmrInTdgpQ&#10;iWkqCbG0hbBqwaeymTKrrtOfujUt7vNAGf+8RmSlD5RxzmtM0ZAx08w7q+aAqS9pSh/GMLCBHmcf&#10;NGE3eU4Q6DV2lS+v4FzzZfzJm/maMgKZWDduHW1JavzwYj0wKW4dtpAFhr/JtonPqrkk6FHg0kRt&#10;bF2YvLlhbi6OXE1hAz0CpZmicGU/fy1VtKV8GirrHHzxt685xSUikJKslzSV1YHMmUan66G8u3DY&#10;G98pkV7DPu1kyANldnZ2nPMa66LH6Md7afpEupyYbEyRupQlu04TnW182J0hQq/JkdhsVLTGafiG&#10;QQFgtL5w4TwOYkxXp5xyVghkYj0r5BekXIfO9s78eoGp0tao5/soB+pFjEaZ+KyaHKVfmmLHbrxr&#10;5q5FbFssYrViHJ+tQ4hUn18qZ6BGePaYWN5cOdpeZ7KqtNpKYmYCYoRL+4SEBU4hBGPymLC5gQhM&#10;sJf1qBXDZcWeyBUvDy6pXK5cv35dn9eYoiFjphlTG0cri9y6DsboWzW/X6isTM4ck60CvMSaanVt&#10;NfuBDNfResw5E+sewTy6WU3KdB1tBmccrKRu0UxGS1DJpHvkKHzhyFNz8WltY3DuLM75084hw1WZ&#10;rMtnz3UlRmes4USVnMWjQ/RHt5RPNP129BsRd7hNLWyuTuFDo3ELAhIVSarfo+qO0MojFyErK20N&#10;pQz0n+bbJICJBPjE/kVHQhxcAnqdbdVRA0RUY1O0Gi0Shjq8qGZTanqtxC5ibiIN6LVdUj2HS/2z&#10;5/vT2wIzci+Zg+IysZ6DRpoLEX1uPcEZVMiQsAEZXqMD8ZitMCZ0pM4YrO0/GRCMkUwbrfW2quGg&#10;cOi14DDllVsKy/e1S+6Ebb0+1CmEIIUTzCQNhR9TvTvqqiz59JeOeYYfL72zDLWWlOykEvED95kM&#10;lKuSXuOn8HHoKVrUV5qZaFoY5L6qlpKPIwkf4cJJfqoaBIzBGv+YBiMz3PToqvcyhwQZtAf2kXmO&#10;Y90HijkPhYAza06KsFaOcS0Gx6YNTkzSoagjlE3LbZoe5jAJ0UUbNjc1choQ63WPXiJOTTXx0gxM&#10;Qydp0vFsikO79I4iRfVK9xTUBfDq8NVOpGqKFM0zPVlKVgOlmZV6N21WyvmLf/wr/eBrX/+HGSoe&#10;RJKo55ZvHXTMyvMaYdKmO4G+BmrWOnjHLG6aZYlUdeIFxC5/Og5Paxxsvrm5ube3f2wpm0Sb9uYB&#10;0+dwewOCm7MmAlM2Ljpt1NRY2K6JhUYkGuoSk7UTJvyU2FHozSnGMzylWXVfxFrXFN/17CJNw5cM&#10;IrZOM0OgKmGUlYDURTc9bzpkmvlwOxpY9YMHDwINlEIa8HhKstmmGaffdewglay6Y569PO6YtMs3&#10;TsYf12f8CMmHivC8RhJxNr3u2r5UfanHXGjjcNUXGP23NNrFLow2n7WvE81+mL7G3l5UMWdSh0Be&#10;92Td6B8BnwxNjQP1X+eqHB0ixWkmvejxDWMcu0mjR4gN4uiJ4x0RnvD4bCM805FvnZIiVTac3PQZ&#10;tuIfxdthRK4FC9JHF6dwnTnlMXrV5HeZ1m3R/UHHVt09w4451OkA+RY+mcB3vEbYkMuXL8NDlw7B&#10;sn52NsvyPjLxA484ki+wNqZUrVEavuvDCygCS2YsTVCXlbN8QvMinDkv/xVER73Kj/eOQCbWvUOa&#10;MywQmLLpWsiNnsj7ndTrON/UuKDWVw73HPqFW4uNpG4+7qjxieuHyhmIRLbfhuurOhRYN3ed9R10&#10;x9mtiHn00qWDNVjKRL4ArJr4TGG9NMFOGtABmj8vXLhAQgyGDXWq3NeIX+GnS+cu3cFJzRlyROzZ&#10;dR1hgbUxpWqt0zgDnbw9CA84HBwuXDh38eJ5NpmzHOo4XuXHh0AgE+shUC3ynNqUP2BVa7L2ufV0&#10;ZiyZxclIehTMz81nVIFJa/xmcri17JEacxAP0+vAZDYdNqZhZHWoVI5qOYpX2dznzp2xZi3zY8pE&#10;npgsJatx0oTZ8xS49XTM1RxPUjqINnPyvEafXtM5BNZrnukIzTHxJuyZI3BGyrbq8PAbbQi/Jzo8&#10;WJxAopFbkJKsGg10//5D5IwNqWi4Ed4lznYOWoDSM7FegEacdBUcTunzjPGlF7qjGXCi3TQqbSWL&#10;4lO6iCiP70ueqMCWwBUmauf942jEOkykEiezlJqOkyZRr3wLFhrizp17SshjKXWfIauuW5Gmi83K&#10;+umnwK3rtCXaeftSM6HUUVYtPga6aKgT6bXvu4+ojnC8Jp/mm6hsq44OuSlaXZeGINPkjAvJomsY&#10;rHMgknXyMRvJwa0/9alP4vDFE8fd3ah96VvOpy8EMrHuC0k3Hw6+0b46VPETy9c3Xc9EQGeiEtuh&#10;iNelvSoN1U41G3HrmUDEiZae1iTW/pvH3t9FBphK4mQ2K6yi5UarhvlV+4GI442lm+a9fEoR0WSJ&#10;MDbKR6rm1DG9LLLnlPRREHpMEObNo1myCUtii+glsV4n07oJB+v19XUHIka8Jv6sctgamthMKcmO&#10;YBrtX4eXBjiaPjyKklVzNEaAJjnA69y5cyftweb5mjICmVgP2zqj2TaGrUYfuTuThE9D+ygklEd0&#10;oorOYYHcnYYOzIiJ3HpMzVEhAhAc1/yDCdt6XR5yxNTO1r03ViX46RMwAR8TtDACes1WqQxO1Rxs&#10;7941B3+kKGQ6RGGBm+ZDqH0Jm+ZT11OYz/gNyhID7Bnh9npXfifD9MWGRluImv5CR17rpHuBpYDS&#10;Vcp/+/ZtUG1QcNlKoZOlNCvSpyQ7amnEo51f8K4AUIdfBgIi2rNp19CbmNfW1mC+HloDc/4dEcgt&#10;1BHA2sd9a+hQJc1VvjM0XQ80T/srhCgfcrh1YTIq7UYzbU/zrhL/MKTT01rvcJKBvkcJA+urvibg&#10;HqXtKyufD3ENI+8Krl698uiRa2L0S+8Loqb5+KxadDiq/E3L6gvz6LpCVDFqk47WsYvMdSuWQOuX&#10;9OsQCyMdI9oSyRF0Dc4hlVEdcSL63bt3KyVPabLMquu0Qu/5BpIEn51dzNh1a5hyvQ0HEmw5NX47&#10;sHeUMfdM++ZrmghkYj1su8h8M2wxc5X7DLk1R/90g1AUV8eilvLqlnkOOjdHxU5MIGZUTtLKsJ2Y&#10;QWqy7obP1JKGTxc1sjo0RaZYwovFzL17ZuqNblFKoTtDpHGYn1gQUqDtS56UspqmAZ/mv6YP9pi+&#10;BatG6aRojOwhF/4kn2aeMEVLF8ZPlSMVLNZIA2drrXspTcZxNTqmHcE0slQGRGgOLF2wARHf4SqN&#10;nxihRRqOMHoBgrABBiz8BZbe8JaHe9jq2sqJk8dfgGcfewF3ay6n6LyXr4kgkBtjpIaITrcjyTGN&#10;Yny3kHHk6vE1gm9qjc4rjerYb25StC92nVTa2dd5H6l/alQpJ3Fdp+g+Ac+2uwXarrJq+uW7fVls&#10;ONDly6GQ590hYls0zYfph1sIaXmGa0SnFwxXUIvekdLxK1vNsVtLyGrKAFs1cxbHAvZih8YxMX2v&#10;RT1KW0StQjbVojpYFi8feeNHxry1tbWxsQFuzS2MpNTScMSc4KP5cH4524uuIFg6sclAys0WxhM4&#10;8PwYTzeXUlroW35kCATykeZDoHqQpx6yU0bMYaWZXu5zio8zE89LyzZCG6M2hn6cowutwQSgTyXg&#10;ZNBRm+qMcx0n10Z17FiFpvygjg+RWANtfCLNgwePnj9/dvXqq5L/o0eP7fcC844QSbZN84k2WSDD&#10;pmUJq+u9jXwNwZ10Q/VwR5qnQJQIi2TFL5U586Ys6sQJ2wccydDfZTudTlB338kkpWoLmYakGa8L&#10;OEd89NFHT58+BdRnz54lG+bQyncFsGfv7z/DFlJYssGq/+APXsfNx4/XrXue6fs2HuJDhHLBAVI4&#10;2xyDM9g2zNkcOvqyd/Te4xY+w3yk+dhN3KOJdGzRRylvXiip5iLTZNW0KjlyOqLqJg385LS8w6F7&#10;Gb6jFC2gfeEJON0bZyAFrwO2TmziSYcQpsFL3eVlOMI+/PDD2xQSBiz6u+NCGhi9wsIPwVESm6yy&#10;+i3kSdfPFu0oLh9Or2mR1ciP9IUk8oENm9yOF5xGsKnOrw7YHj0NkJ5w6QFBvLcDxK6FzJWozmM+&#10;gEVYNTCksXllZYVwwd8dn2DVv/nNB++//5vNze0nTzbX159gf8XW1vbPfvZzjAAXL15AxYEzLjtQ&#10;IEiIOX9RNsAgh8J6PbIu5uLqEcgW66wdM0ZAz6AT59nTpNQl96qNoiCoysxUR5K0KojFGvOoBHtC&#10;AiGCrfUmkaJ1nFxTpuHWVWjK+1OEcdLARIVohyjoyhUzocJoDRaEyRUvlMNrmxZlRaGuy9O5X9my&#10;LeRJeaR12yHzdPu0UwpDggwxTKVUuUWaykd4kx1c92gybFpPnQu0m0wO96mE/MIofhLjwtfMFjJH&#10;tbGu6adWFuTkAoY4A0CYq2GQPn36NF/60Q8e65nt7R1cMFfbl1KFc4gZdU8eX1lZPmWutcuXDdqw&#10;Up84sQxnkidPnsCx5MVz2LwNyWbb9WL1aN2zjuyD2WJ9ZJt+uhUfYpbqvba+ZWvmYjssn1XWUjm7&#10;yiS9/6URXI6/daNnJfE4TrrtZOv9qXbzPQ1aak/Swbv4gB9Ou7L8Kut8Elm1r4EkFtGe4rPz6CPt&#10;2sjvxSn5gEwPHWKvBUrd2SdfkvhXZTw+mF0hJKkbmCINqGgm67RwcMqMI9VM6hVo0zHlEeVnb+Ww&#10;iWB5cAKhhzRZNcCkGRsuIfDrQFq2C34FsLs7u1ubT0Ggnz7dwQExdqVtlkOweZ85cwYEHdSbrx34&#10;maLPOc0ICOTNiyOAnItIRaCSLKY+PFg6R6pZORuQFsjFgTswk/liyyMDEZfWLTDEhEfX0tYidXlQ&#10;l9tj1Xi63sjv3NNZdVgb6/D0WXUX5KPPto77MTS3Dkveoxbpvl+pSwi0DIM0kvn7GnkcOpk0rKf4&#10;ToZNLphZtUaATUZWLaFL6VFNBkzDP86/3Nzcgvn56fbOs/1nNjl9w7hb0Ziid3ZMGvzb2dl99uw5&#10;HiG3hh17eWVZKLXeBhPtCDnBoAhkYj0ovDnzJASmxvNEaN/ENRNRtRgBr31/9q1kllKFaF0CltGk&#10;dk1LNBBpSCu8/1Qa1W5VKwxRIiICBZhZ12MwTNCtrAMcJB9qXaWS1N3vpe5RtWzaZnotmv4sDdWa&#10;T+N7ax+SwLoi2nDRBOHWl0GgLh95BwXVAquGUzX8DcienWNBWQtYr+/cucMEuCp9kzrKrEfgqD5M&#10;rSy/OWQBQxIMeMWMDQ8QMGa4iOC+9bjjkbfFNmVruT6OvYu74NZPNrG5AhQc2xaxqsEj1pnEWL7x&#10;CAOMpKt3TjkoAtnHelB4c+apCGgKGB1JUzPtls5hpTOUipI4AshNkdOnNXrKcTLxf3KK4HTLl4y0&#10;uHAEF+tUa9qtJRl6UqzMf2hlY6Edq2ZfCpPHIDd4svJQTHPRQVNrd8eyfB5TqXJMlsK228kTKLRL&#10;V0a2iYS4ziyNx/VPlY5MlLDRKNEOJR+KcD7OOCaP081aWDV6N1ZuYNJgzLCJ0rYqm+TABRkJW1+g&#10;10gghlLRyXHqFdbGQXtHWBsTq49M7ty5i6Af29tPsaFxf2+fHiD2LBi8AaDRs2DLpRf7S3sbAbCf&#10;rdrr+bMX8Mwm8tnHusso0eXZ7GPdBb387IAINJqQBpSjpA4TZ9Uyhcsg7gDokOw6yoL7dTk4IHMC&#10;FkOLz6rTebbIljgDRXUjJR+pjkDBbOtoR2sdY4b6sy6rqNiYVP1o1tIKuka9QCTytGDVwnJYd93E&#10;lVDU1T1akdbt0u5BkaeOmksP4qukdHWKtr6DZGstYhUqFwNg0iIwvsMOKrZVLqRx8/z58wgPh/v+&#10;eY3Xrl0D28ZuPN33R6tXX/j0mE/TrKxrxzPYmbEH8WCRg78PTM/FqEvObfywl/Dv+MkTK8+fvXy6&#10;vbu3t0/OnT78tusI+alGCGRXkEZw5cSLj4BPqWc42UdteFHLaMpM7zAh3cacaGm6NrFVg/tjGo3v&#10;gQlYZO4+STfiOmMqd7RqgP3SpYuIaW1n6wt64kzkMYkwkhoK/W3NqmWholm1Q7illBn2qUArkz1T&#10;Ns2kxSeE7NlZ0gxUl6iGNKVxFF4u1hSXCuX2Ehwaf964cQM+IawmT5bBTXDoSs8QpISodG/oXeZA&#10;Y02trKbNgfQ7O0/NQQHHjvG4AHR5HaclOhw54212BYkiNlqC7AoyGtS5oAgCmgIONFeFJfA56Phi&#10;OLQmSqyjs0sdsa6smi6OwzQptcRyoh2LVLvjOJ5CrKP4R6tfOdsNrWlRRUoU++FDBOp6fuXKZXyx&#10;xxq7+puCIZ9xkHQQYD5hqaIy+7rqPxLW54HaBdk2cgXRi7E6DaysSAqMstII63YU7RY0ztEepwip&#10;EdbP4HnXr18XYs2FHBMw+jUuhlV2roE6rF/QCPhIoSlltWgOZPvOOz+BN7sJ9PH8JZxqONjS2aN0&#10;+8q0YQ4QyK4gc9BIR1bE6KA8KDIOGXJMU4MWHcicmEC2Sn6cOOJraqXtVf5ESwYmZTkxKDi/1vHp&#10;cMCKyjrW1Yu1jupDSvWF6zRlAN1bvE6FfLHF8iQYIg32hL18aVg1JMEXsGpZ6gjRCUPkw0jAhUJR&#10;QpEnkFsK1EIZdSmVsFcqM1tcZK7TjcR2kcfrypJ8xBqtY1SnsF5/rRLV2HTho1mltEg4je7pGnx6&#10;HTDonlXCwpufpms4h3BRXSkhSoRniIwSjkm1u8yiYyPgk15WC1bNzHlADFDi9pXCD0d2VySqS042&#10;PQSyK8j02uSISVTpPxCdDvsFyWfV/eafnpvPxupYZniWYo38NEJ6nC+UUOZa/OqwPZksK9l2egUl&#10;ZWDpMs4ErBctHfXNZ4GSuYNMZdVkrULMwV34uHAacciRO40gYrM6fDqdNzQqSyhaZftGcU5h+enK&#10;xuJ8c7XsRHR2K2q6lr4u0h0tBauw/Ck59JWGkjvykFjjJrg1ObSjfvyTD4J5O3Gvcb4MfsIJJuSL&#10;suNZy6zHFl16X/UaM5/KYdZv4kqREIiahmrSa46xh3Ylp+t6TjklBLIryJRaI8uiBvqoTaIXtKZD&#10;qQPVqeTHUaOacGVn6tLUljkLCL4Ri25/vPAgj2DUPr7kf63dQlpUrd1M5tdRG2uFdKbTzTpU/XaU&#10;lvIrywkV9xkzmHwF6cUDBzTl/v37PLJY6AjP5pgOP0vhMdJqgcTOT06jNOrvPl90fKadXlDZWRLp&#10;kRa7ERSJ+TvJUopITIOcKxUJmgZvEHR5c3Z2aVWl+gml1g/6aFNmntfIphcNL+yy3nmNiTJPSvPb&#10;jUUyyNy79wCwICoI/LzY/c14i9dTZvdijp3XqMfPMrHvCpKJ9SzbI5ddObXoOW9QiOaFVTvzX3QG&#10;0vUKzENhisNCHWJNE5TssJE5ks3UlGGPxqq1Fjng+DrQms/pB/0mqERbiDUkxBSrGTOZDQIvCDsh&#10;womsupIzORKOxlGEfwSwrcSndVuwRAGhjvlFEXA0x0/vLwaiedb1u2i/7kLjhMxFR1fqJDw64GzN&#10;iHuybHbUFVmJp7UTkdAZt+FGQu2VT/JISTZC3Xsvq2NzYCDFVtFf/OJXm0+24GktrwWMj7Xl2fma&#10;FwSyj/W8tNTRlTM6LfUCDcbx6bNqEdIxDjWCqI5ShGcyvgdHGrglaEcFmq4x6ZL2yetLpmltt5ZZ&#10;P1q17hOwvOIXi7V+6c/8Hct9isrJg5WJU9AmY3bWKhrVdFZdyf+0DN1hTG+yFP5RJ09dW7Br+L1Y&#10;g6+bld/1HeHciY1bx/sb9U0KXKnkI7SIqKiDg4OA9s3jaSY8L4b3/fFEH2ZJP2wfUgwjyAG6LVuf&#10;xf6doh4TTNNdJJonGAicUcPxZ45FndIfp58m+1hPv40WVkLtUaBHc21aGKLyPqWO8rkhxAjnKUI2&#10;mrk53Dv0wi8oZRbX7rz0AKH1GqzaHvcFhxD8uYQJF5/2FTGihWBuOMSwHaeRQJVTROqeRrMxJ7cw&#10;2whL7gsmrSb0vTIHDTJZte4INFfLciXRVu2XqFcLYXl014t2ipTm0PyDmllJ+lPKEsXWBLFFx/QZ&#10;dkrjthNb5yxit+uPKWj7aWTtkfK4FozvpqCNDBKCT4m2yQPP/RUgHuc7K8TD9uFCtD44XvO8RtJr&#10;KnaKYFNL05PYLwDUJz7x8XPnz6yu4WRyY7MwjnblsYstdDs/MhEEMrGeSEMcXTE4vAqfwJ/RWbY1&#10;WL6Ja7iyUoT0zT/ylAjm8IkoHY/yhpRZCqWQxlEMPIJ24Xvh5eVlfOArWSDjW9tJ99AR3I71upJh&#10;k+TxijZExzRSiuCTSJV8nfGbICB8I7HZC/hagIGEBcZG+Wh+zAdbaFGKpkWV3BE7EfNKhEVboqoS&#10;lSoxQSMqHG6gwK9NW7Zu0Khk1dT2lCIcTGhDJQPmF5JsHHgur6p8SWQ/BtKDNdKvWi4sFDGq4FhH&#10;2mVxyT7dQIukCD9mmp5YtRkR4QqC3NbWVk+dWjtx0lisraNd3r6Y2EGnmywT6+m2zdGRTMiEb7cO&#10;UM+m+DhZCWtsmk9f6cNVc35tMXNU8o+UfJyZg/lgRuRcy0sCWuMnNh9fGXPSFRoddQ5JbIUUsaPc&#10;JUzINOA+DW2th1EWqMUWYs3jo8VczTSVNkLNoWUVpJk0W1M+G8lTp+opzeFoUSWAKfnoNI62pDze&#10;urcGWryOwraAK6UKOo1uSl1cpUiSINroOitandnBuZbmRW7tdHDZEsr4KrLLlkZuWkl8eg31xq88&#10;QT3cQE3xadEEfg8aRyQcuUNkgO0ayPXKChHmds98zTUCuQnnuvnmW3htqyalICHDpzMWd6wnRmef&#10;VXfMs8vjWh5fNp2zY3AKJK6cgZwJNWWWEj6kOfHh5iicPYRnS0Qt2qsc43SUW0elqkvgUOFG7KGy&#10;+TQxdVohMGEHNCEqklM1YkVbNaKYybtyiaiQwhs0q6YAwkebylNZXLS9+JRPB1toY2JZXTpj0+Zr&#10;xKrZYetgT6mdA6M0qBbbGdyk0GhzV9ZdOqzQa9qtZS3NgdpfeEBLZVszH0H+fNA/Dv3KlSv4lUGv&#10;U7R6Cmkcre4mkjleh1s/sRpZWVnBa0AOpNEBcyBtz9n2iECOCtIjmDmrxgjQnYBufHiYOznIzPTJ&#10;Xu1mCJngtVhdsmpcvaoH/AkJqeqsy8xACF8gZbReKbN43cxBmRW9pvGUMaFMc1lGbfxB0J6YHiSS&#10;AK1feDa8KYf5p5vYBcM6KuwDn1J9LUZKEU4aXWhicYCUsynxsS+CX+hs8V3OuiPmzrqlsslYusgQ&#10;gLeFzFFN80WqJKNOG/nZhilpncJ076SNtLFOyCjmiRqiYZFmrYQuoI3dMZEc7C4LnMt4DXf8CIZ1&#10;ukGvD9BrvoqJNn3dQOQ82ALDSihS8ulXJOT2+DEO3ylOh8E2lfX1jScbm1yZ5Gu+EMhRQearvRZf&#10;WrIEa/uEz+5xMDO8QmSk/JT5OwwQLTc6Tfc8e2kSbUEMWLNSpp8eh/toVmqpY94J4x8IoT0REGQa&#10;jQhfzCJKlE/+wmaYRiY9oSx6vRHVhMSGq6R3+lkqla9aTpqopvlzubyxQeBqHrqh06SzapFEm66j&#10;1U/hFilpolrEBFrIynbUZTmA86cowtEq+wlYUF3mfvXHZNUOYhRSi+r82aL6KY9AD2H9QErn2B3+&#10;qVtW+gi+0Jca43zlq0imlEU4zeHR9h0zTYpWp6dBSjjIsL64CjP/UnEujz94prRLTjMpBLIryKSa&#10;4ygKQ0MdBuvDxPoQFBhDCxtpYSiNA6WHeDuQDTITx+XwUpDu6FlBCJAQCId56DnVya+v2SUwKwBy&#10;GE3pDalbgQ6XjMOFn+gZ4s8KwhejWMlMzJR1VdNN6bRyZRFOmrpHAsWJPHw2POW3aBFBkoEXADJj&#10;b/HoOwdSfSdQloiaCFEvPKay1SrJlk8K+SwTS72kp2jyLT3IUZioggUSOAX5KX2o9R0tSVRJWmhI&#10;l6r1+Kx6TxXJlXVkS+FTfKmxOGdIPue8RmTHfY1Qb4l+U6f5GGoEQxmRUpqsXZrAWKQzbNSs7MUl&#10;nsXgSQ/1HtsrZzUrBDKxnhXyudwCgXL0pGtB4WHG73qy50iUwtL86TZKGsZsjLp5V9+nwNHFQKOh&#10;PFzHlKw4waBpBGG2ncx/elZIby8K5lTWkaeSHcrkHWhfSSO8TZYxYZolvzrtEm6aFBh1GvGTYRgQ&#10;vCjHhe/aD6pOzpSyJqJFmhY7/VpqJwog3NrpKULUtDKktGa0d2slqUwchlrLOQ6rruwO0Wp2TyDq&#10;iqywW5H/dLbS0NIl+YWjgWbD8BaD9RovZ/TjOGcUmo+bwjvlWXzh0h0yIJiG5O9MCjIEpfSOlDQc&#10;N6IzSKs0h8JhpUxt3Vsw5zAOAplYj4NzLqUCAQ6CpGW0W+tEsprnzcS5xEkW5aYzaRh/mNYGPDHz&#10;hGVrNZRXZ1mZlUxR3JKIl7mMX4svzIVxQthwkriLxUXEiLJqYfb8UqcbOh8hxHXMiTqmc9PNVAmR&#10;JKAArVtE5lSa8cCwb9++zU5RKS3XNnWTfZTb6Txby+wLVpmV3zRhjqJ/rey8+qa0aeLgUClzFIEw&#10;1FJ0QA+l3GhZYS3iyNC6sr2MddTV27fv3r9fhNIjt+YnxatsYgwX8LEWVee4AaKMUcWxXmNfIxIz&#10;qIjMAnhQBqK6WCJzxKplvpMoK3IKT5chtJcmzpl0RyBvXuyOYc6hJQIYQWQXOf1AuEncbmEEVzPZ&#10;0s7BAsJTctMpvKXQnR+LTq7RBF04nEOqUoANFOdzOLjIIz0DCNjMizeeKbAlNjTlcTL0dSMMo/yq&#10;s3KIsoBTl5VUP5HLVuaDXoA5FWQCEYIBGqMlfPTRRzdu3ADncBafFClM9ep6iv9UX5oW1hBtrh7G&#10;8ldgEh0iRGcaaVpAZgKYAmNffVaUP4pkSo9rkcZ6fxk2CM3kHuVLly6GhxGkceJVa63Gs0xQKQys&#10;14z0R1YNwi37feVFmTzIbPuKjd1vkzmrdL0jGQBgP+jDh493nu7AymRrkUNZt9DNmT3ib17MxHpm&#10;jZELxggir/xArDFYg2HgjrVkFMTaYVFhK51AOqtZJ6VNwyQsZZLuMU0KF4kyVJ0JIllzprQvbfG1&#10;eFWbaIappLkOqg4nrmzrRIhaV18YFXNIIdZ1IpFYgzTgPThyk8gJmkDIWx2fo2hwomJoGVLYeQqM&#10;YVadjk9HHpMoqpSSkr6vNB2rxiZOXwykjELt0pSuX0s8ihEDNY6LQkcPc1lI7tuYNS1m1TY2Nvhm&#10;zJeNfYEvzTi8ONRcHplUk0nDOWMUASmN9+j+z7e3tzefbIFes3KZWLfTz1k9laOCzAr5XG4FAkIX&#10;yL/4dgyX4zbnrPV9mqXZWApVmm1jRA1gYfF6nDlSsIoWp+2RbEffkpQOuLjECFv1m1sArHQVSCQx&#10;zDa6AKu08lLfHK2rvJM438uqgyfCyJHR8rgkSLHG1aGdyKoJS1+G2MRVR2Kr1WljXYukQDF0mo5V&#10;E/Giuprey1qnJKOlCwf315IK0yu6Mls0DeNb6wQ+q0btaFIB43Qcr5EtDNWM1ieUOlBW9/Gzryar&#10;zMfRYSyqsaLY2toS15fWrZMfnA4C2cd6Om0RkgS90Z/I50P0eikdYo0/5eAu8TwLEyCfUk9h+klp&#10;l0paFhU+SnMTp4TEZE2Lw9zahVVHcUuUJ5pPj9Vnk2kfkkYtK4Y3mqulRzC+CsiENuBVWv5SKuvU&#10;NxHGqDamwEg0oll1FEnWY9FBchx5dKN0rJpkJZJH65ioEi2SyQIP7hmrq6v4xIZbuC3VRV926u5Y&#10;TKg/+MTh5/gEs4QrIA3h/r5GJMC+Xh53IK86HZyjx4qltEWKVndPIwYI1Ajm6t3d3dIJxAwDLZom&#10;PzIpBDKxnlRzHDlhlIeAa7EWLBwrhVinfFY9L/A5Vt7uw7SefaMkZsjiihOP/YZoR7h1EzsG10p6&#10;ITfD5CNlfq1LE7aX+0b0QFlUbCBDv2pcdFrlpCuBQbioZgyyShiZYGqUMZ3/dWkOn8JGy412kL7k&#10;6bejcX0Srd2gYyDfK/LEp4sXz2OT4f37D6i0xjWkjLxJGQRG6rlc/BV/si7+eY1MWbmvEft68RSi&#10;8tHlupTHZAVTt5pNKmBIadZ+m8zXNEcGyF9E2LRBrDu+7hu06XPmjRDIxLoRXDnxoAhgpV5ECDEj&#10;txk2D4iE9tJzZpc6l4BBZe2YuXBrUqI5nez9FYJMdcBH2i884TncSDeutgQ7ENVNWmK8rGugHtH2&#10;9dApNFwWp1WkYQwQOfaZ3DqgYMKkhU+HE8uvfdU9kX+w3LBu9yVSSj4pfTYln5Q0iRClZKXTzHys&#10;o2biRQrDUSMgEP33SBDllQtkFn9oDbsk4KsY2Z4raeQdDu4gWzBpX3/wegfWa2bFFzu0eQccRVJw&#10;HqjJKrWOfRzmahjp8f34CcPEOHja42zzNd8IZGI9rfabrUFiZCyEb5UDIuydiCnxAvth7KBjLCAY&#10;ZTB+OrYQLWeUko5cqfTiNAUMt3vKrJCSZqCZQ5qAbzMrp7cUbs0q0CynAfGrFjUFsRV8VFNQSkkT&#10;pe8a6rr5XszS169fh18puQJlJu0QFuUvwzTB0kb0SuiYZ0q9UtKkZCXIZ1YdGBBS0GaaypQpy6r0&#10;4SglpWbVTK/HcPwqEfHUmFBYR7jMpoaLetcVymxlRwFy8908GJUPuclGwJKYHsqVJaZMEynJuqTR&#10;z7KC8ADZ2UEkELNCUAb4lKbIaSaNQCbWE2qeSnbF0dM5P3ZCQncTRawOTjY0V/OmnAvgbC2fufGm&#10;W9UPnhY2WZlhl6HcybCvrCqZrtbeFBqtZXMogrPkiE6KWh7JStikCNZL9SVbR35HSCkrAIU4e4BV&#10;88W3xlDINL9o9ixFi+boxLIycThZIxg70kEtcF1WvTQHMnfy8RdmTMMrAEJf8vgiDdGvU6Tta4Dy&#10;VV1eRuEnrhsZFA/3sT7EGxh4a9CGzQSSA+Pl4U85yTWgHkgpFm7ulay8wL+1k7cweH5hiZWcm7lR&#10;/hQ8+0qDQiEw4AJKtFjLC6qmI+cQTZzz7I5AJtbdMewtB8cupdmGc8BVb0VOICMh0FoWDMVHbYgh&#10;IXAapMehvK+sKvMRybXFGpYpITR+1ZyaVi6TEmWWrJxSdJ6JWUXZZ0qP8cuSyV54BtLI0Rh8mQ7o&#10;ZARgKT5lDJjqHRu2w7mjYqfg44tUma1kNQKLrRRbw6j59AjyNIUo0C6BFklsrGijN0qAQuWw8cNj&#10;ten0jBMCJw2wamq7jXh94Hgt5DWwW0B3ZDQWBxPmhtMW4e9RdzQMD5RhicyE0wpPUIdgJP2V9cX9&#10;lGA7KZjXpdFTuYiHqjHOpqlkye9tXRs1S048RQRyHOtptYowAzFRk1L3Mt9Pq6o10nBcsQOOWdNz&#10;ZwxW+GQkfK8njy4YLKyaVKrLUO6g21dWks9hC5CxSIFGYycTZjcc73P58iVHAH/ZEK1musxOSv7p&#10;f4b1P7E4ZqIVr7J0pyyZLckVGJGX783BRRimt5hirZLjOyx/UfVOlzmcVUo+tonjr9Snk0YGCsf2&#10;76tBXzIPB5EvoVO7Qcd2GZcCdl+n7kKs8YXGbPLpdKhpWCGrFoosDBg3wUoZS0dfOMSxnDIqToqp&#10;lB8i+a7efY2fzpAu2UISDJU4E2pvdx/BC41fNTweXyAiygnUedDWzJn3jkA+IKZ3SHvOEP3QodTO&#10;LN5zeZPMzg7KZtyhIQS2PNyApDzMT3PrKPOYZP0qhPKnyfQZKFrHvrLS+cgUxTgBdlq9cPfuPXxF&#10;M4EUUm8DhECLHTDEBmoXZhtCrFN6UCOIAky6Lh+SgxKoIrKvHAoj/qPylqaRPI0gakcrh6OMlcIP&#10;Uf26PPsqa2iIUuSMDgVNE6TTdxFPzMxiscada9euwd8JXtG0Qwtd9l9LJo4Y4YqwLFi4ye85WLFc&#10;p0QWl75gqCu3qXahRBwHA0sEiDX2LlIqmNtPLh83+4zyNVcIZGI99eaSgYyCLgxxbIo7ti0yYL59&#10;wYi3eGZwlNd5GqW5hqiuIimTaEqa4SZ7mavgRSnE+s6de1j7yItXpPHfHaeI3SWNA2mdxUgrZIvi&#10;JFudfyAfIdZMA91miD0a2PCF72coFdJwP9YIjDml7sNp0Wisuq4KKdVPSTMCRIliNB1p65pAJiBd&#10;rliRnadEY/WbGbJnXFD1O3fukFvLSQV6qSm5VdaRmTMOCVPyu5TF1zt+RVhcZUG6o/F7XXdLgT2Q&#10;JvAT5jhIuLuzJxGs4cly/MSxly9yVJBetHi8TIY9eRE65PDC8Wq2KCUJTax0OV2UWjaoBy0NYm/g&#10;8DfXZNqpPBs64FrQmnyMMNk7sjme8bI5b0xDrKMb4gZQp3PtJk42WQqrlrrji5QlrJqLEKahkreT&#10;x6+dkw8HZ2d8TilrZC1KEWlqaUaGqMHo2TCpKIkMSpVQ1xl9qcOap+JPqDpWj2DV+BRens6qdQ14&#10;XhK9QWh+xgKVR8bgnY9Eq5RHUDTkp9e1nkeEVdNWHQCpo6aFH0fft14rxWtYK0kkzmbD9szJZ4ZA&#10;n5sXMxfspRkzjDIO0pDAK0CMeoF9JpkIOZPSOw7luhZ9ZeXk40yrJR28wMbSFXEgHUgevxTe0WvU&#10;gPJEF2k9ig0zmw5fQGdQvqrm2xjtQtq7zLLGIL1OqVdispSsZp7G6Wt9yTMyRAMNU6TUziLfh8gf&#10;jf00shMXus0XVohFXXkauR5J6srCfRqnSZ154SbiaeDx5eXllZUV7pvEhZ9A3x2IUDrItw7Y6ixf&#10;6+aXHjXEbzUUyvexXCEwAZbYA7VvznZkBPok1iOLnotbYASsFa/YvCLHm+OOvC53TLyLAUWPQ3lf&#10;WaXkgzPYHj0qDmhgQ8hUQdvSyOQjcWmaUrVwGrFbB9g5p20yDAlc8OGHHxITrbfd5WFudfmwOKHX&#10;0RXFyK02dPWHgHo0iFLAaT0GCqXuBSLhqcyWnxi3eVy5fjkjo0S4dmLe5uYNen2ALuOTUUe4CdgS&#10;U3OgjATbkerwQBmJAEhPEm1c9w03KYCH0wR+FYjEuVEEyBsXW6vxpB7MxHpSzZGFEQSeczGPd312&#10;F6N5Y27HULzXK+wm+sgAx4w6XzjSXNR9KJda95VVWj4XHj/eYNFXr74qpzbwDttl6GhWKc09MovV&#10;IjHmF99cY+IHRDdv3hSOy5RpULcPyqFpdAqlHkGkXmic0/RDw9i9OEcPU1o/pVIpXaAyTWXmKSWm&#10;0EqmoVGWNhF5YyOW2rp8+CqM1FxAo+rKylkP+yhCisO7IMwOcOzWVYY7Cug1OiMM20LWZYzqVxsr&#10;W/kw/oWh+uWSu5+ydVPmB6eDQCbW02mLLMkBAoizZwfNg1dj1lqNwESg20XQXz2q8iivebwSzauJ&#10;RCcxWZeJU1t3LGM2turApXcd1SXrIk9Ko2sviB7XMIlic9MVcGN0MLytxtSul4WJ+UQJcSAf/qTd&#10;Y8Jz/wgiScPNY1ntOhoxpwYK/inVT1HyFmlGYNWUCnwaZBddQLtCJWLodF4+JZUl//azwk14ifjn&#10;NSIl6DWcQzS3xk0dcqpjR3P6WmW7HHiA2NNqW7RdfmTKCGRiPeXWObqyWfcPDMcYiJdePH+JfzzG&#10;y945CJ+0MA4hMnl0oZ6JE1XKRJ6YRvbpY5a6e/c+wu1hJiOB45chWLWQEp8aCnHxYdSckmawQO9K&#10;rH7KBIyYX2TVQim4PtQxQFLy6ZKmrrKa3mk0eqx+F7F7Z97IsBd5unQ0R4Ao1NEE/U4SKcWF0/BX&#10;Jw30n0cniheE+EdF5Reeqruw85QuToqgEzNSIviGkx4vjvCI0GvpjHIwJPm6sHand5CvO4SYvSnF&#10;UGJ9GrXNqIg/mONXR5VhXhLkA2LmpaWOlpyg0Ri4sOcElJrjI1b1iG1tx6ODbR8ERczV0Vlz4iCS&#10;APm1SJntukz2gVmqLlslkpl90F6YpRhrD386TC4QPC6lak4aJ3OBS9+PakId1L3DyNmX26fwMppQ&#10;0LdSXl6H1bIFRJUZCj5hbtdjcSmtMGaaKLFOqXtHDdGKFy0umqDjgOb3rC7NIVXzxabFGl7O/AL9&#10;T6xaSrLKNOhcpMVc2zOoNj2znYunw9QRfeYjj6Asn1UHBpO6BuKYCcE2n2zjO4YHIyvsnDbefcdm&#10;zY+PjMCw4fZGrkwuboERYBAinGsudSQRocWao6TzVpET3lxjUmm3TplaOk72GjQpjgaYSkhxU9wb&#10;aI3Fy17MTZi3YPLhI0iAS+bpytedKVWrTEOzkIarEavW02R4UVHHUNP5R6m3L8CqtTIP0WQB5a9j&#10;1eSa8mvrFhkaxnDVEpsj/KYipe4tWk36ke5N/B4Ve8zRLEWeQBr+5NuqWQUeLKrf0jBOSLiC6SKJ&#10;Amsbs5iuzVRirTOVYUMwZGFjJT7xckkcQsRRxGHVqCDvyMJYKt60sTCJmViB2Ef04lkh9kvs2c9O&#10;BE2BnGL63IpTbJUsEyzTjO8rAyVHRhyXLZtguCUcA5w4JMw7br7lI2VqaTHZ1wFVx2Id5u0ArpuJ&#10;3sOYfvSs1p2e1gksc3mLpvdf2qag3TQNZ2h+Ciz4c8wNnSJzHZMjH2patUZaNBfMO6pFHSHSC8Io&#10;q9ZrxahgjRII15enOtZLHq/LhyZhDulwcWbM6TCxbioSK4VupTmxkGCSexjLEaEPpTv7Grn5QULy&#10;GduxvTi0siG0PMyWoX6i7eg3jVQc05lY1u1NM2o2asqceJoIZGI9zXY56lLx0Ays3u2ZI+YLjqTC&#10;MGT/naTnnByZq03Xw81G4zdJ4tSSmCw6ATj5VKZHGmWrPgSJ3vWv5zMkktkuMJHLBNYoDRMLX2k0&#10;zzklDgQjtwpQToFFYAwo1RDy+IzK57t1IqUw75Q0DkcJFNdUYyuz6gvG1mI7tfD1PCq2ELtGQxC5&#10;rCZq/E5ANMXvCFGUVWuxQWHv3r2LEZvi9dL6zpjPP7nap5cg+x1L5GQBeu1rF4gy0ovj9YULF/An&#10;HT+QJ75oyu6fKduodcinwfO1qwnwyLy6EYyTTZx9rCfbNEdaMIyEGGJgj+YQXFqvzQ4YuoJI7FKx&#10;LujhNTolTxNcVoHCJ852UpFAlROzioLGfPSMKOYWTuFy1CKk4jzEhsMXLUOlPLruUv3Kmz22neTf&#10;L0RaQujwlSuXeAemfCg2yoLNTF6LR3lVL+TDgVTUzMncAVx+7QufdMVO1MawMvhip9wZqEVkgEqs&#10;GkV1PusazpcZ/Y4kUq9yJfJjXy2byKr1ILC7uwvlB7XtS7G1UokCk1UTQA5HjvUav8L3A+y5Tgw+&#10;onsEhzveqbMvpIxOzkpAHvnRD9+JecekZJ/TjI2A72OdifXYbZDLS0MADnknbQCQ4lAYRAG245r5&#10;YA7aHsM3d07QvegElibJeKkSZylnUqwjQ0zWFyWSfIRYV3IUka2OWAfk8auvqxauZrtGasp1mtI4&#10;uzh88eqrlxFhz64x8Pq4YvOTk23vTebnjzt1vaMd9UyReQhtDLRIpUjOzSmLXaeciR1B+qkYbtno&#10;emGcUv1GHTbaHBi0eQg5F5YIkKP4bkFbrWaa873rcvMbUfRZc1+yarqd8L44eAifpkEaItEbxLnw&#10;qxgLuO0YGQpHTx9zHCb9i3/8K//Z177+D7fe+glFTc85p5wCAplYT6EVsgz9IMD3ejr6nr/p247R&#10;HKDnYLTihJFCCGbIUcT4FG5F2Tuv+UF0Iu++SGikW4nEOip2XXOIFf/BA0No8Ko5Oiu3Lstnz+1e&#10;YrSgnikyz1BjNTJa1ImLXSdeYJTwlZ8aXhmWJ6X6/bJqskbxx8CfPPmr5PovSoM67CnGsCIUk+Sb&#10;jwu1FV8X/aJMENDv/bStWr9YYxrmAwdr0Ovr16/7GCLwPGYWYEgTuDiEpAw1MsJUkmmdA4g1/gS3&#10;zsQ6BdhJpclRQSbVHFmYlgjQf05GWw64YNgIpQzToDOPYkOL3Wp9yP5hh3fcwX33p5Yy9fRYymw3&#10;W46C2cUxwOiqYxLCn9zyrxuobsHgNFYliiiOV++vIFIyTCm3Lg1tT/fvP4QLk2XVhl7rad6pb5ey&#10;6uhjF8XsS57ZaqxGQHwDUqo2W7ErlTNRbFaZiSv3dqfkE2D28hOHAnbPOk1jYhm0aTm2vaBgtHRZ&#10;Iau2mZiRWfNL0nGy6kpY8CD8OhiJCM+zOCTmikJvwpFBSfKhMRtbd3igjH+mDFg1hrWmfFcwAaWO&#10;suounTQ/O0EE8ubFCTZKFimCgLZk8O0eiIvsaLx9+y7+6SwuXjwPes07anwH68GAPglLtozCdVRP&#10;3+8yKTalX35ZIokvqphjsfGfUKOlZPdPCoutbPjWDyZ2JDFu+eSgM9Q2LK1x9zwvB7/zji9b57KK&#10;LFPyIRmqQ5vamJJPShpheOHmSMlqzDSTFTvMYn2QZTuK/NQFRj4rXYYsllelRjllcfjloI2LrBem&#10;Yr7MkTeQeqzWYpM3M6YneTbN1Vjtc68hpwaycH5JGVIkPfsmD3XSFw+U4UEz4k8S0GdC0ZRSv/Wj&#10;bK5OHLOnniz7WE+9hbJ8lQiQtGmGjWQwfPAO/UOuXas4DqDLppPh2oIDcQqD7DIpavm75INntUsD&#10;MSdZZHxxWoAwA+FPeVEbrl1UnnSImjaTQwhEzqhIKCicBlBwjbG+/sRyCBwDUQBFlDRpiLZ+d3lY&#10;HPORWteVGwU8RZ4oRFqkcMOlFNdXmqmJrVU0qicUXsYT2cJIfesCUVRznMx9Vs0mLlkvT9J9fvXq&#10;q4h/R/HwyXNJZVThF2bFNKgRj0gUIzfnAv7JUB76J0ev6hCQEpEgsK9Rdh5LenkHxTsc8ZpaqeEK&#10;8sMfvH34PV/TkSynnw0C2RVkNrjnUgdCwHm9iEB82GyOCy/1cMGx1fEMgRh+6LeBZEvMFoN4lMHM&#10;kH7V1YKTByUX9wbaonBHQozzT3lFW5dbymSfiGeLZGJyEy7SkX/4MuhFoBCLmTdrwNBIKOrMkIn4&#10;JCZLaf0e06RoSI/FRXlwoCwODkygtTRQBZ2emqZ1r0u92Nk1xQ8j6ZflCAN/EJzTClYNSzBPbLXE&#10;1IwipYceV57HkBXcqGx1zN8cfOT4cXFOc6DW5mpBMiA/xzGKDe5OE4zvGYKlMtJo9xKNQztWzRyO&#10;n4BTSop65jRTRyC7gky9hbJ8lQj47/hw59mzfbxXxEYUDNEYoUDq8A/ucc5xAMJl5wvbLpOirmlf&#10;+TBPPVHRCmvP8TmJn/CnE6elEvBEefCsz1H6bUrySKEmTXmDnx5zML2SSquhSeKobmL1u/AzEUyX&#10;lZJhnWwpMlM3UkqZVJoZiu2QP82n6zpOlOYKl8WXLs3BgpwlqFBtX4xAWSISOgWT8WgCOokw7jsZ&#10;tnXCBtPFlsF1Ydu4I5TXOlmZDYWQjf4hHHD0dkZyZQJYp2nSJSmPfblkLmaFOwwtoi90bZgPxKZA&#10;eLuwan9kmK/pKUurEcjEOuvDIiDAwZo2j9JRr4jhyrHvow/vfPTRHV3VkpPN2MeaY/2kuEV0AhZp&#10;+cWZVp0XozT5+AshtkW0LJ1GF9QvpRbFiDZEoticaJH4+vWr2LyovT6YQ/f38o4yRyVPgZpoh4lI&#10;ej69iJRSXF9pmipkYOhsKpJmrtEROUH5uf8P42Fh5QURjDZH3UAkFJ/lUlT59N9shOsurxlpchYP&#10;EOyUwT/kDJdrcNayo13A5gS6NQuLlWNfUBBINj+F/sKSAhM4qDD6IFLK2l5G2jocmA9fu/FVGwHB&#10;HVB/OIc49JqO13t7e1whIHFTp2qnof1RIqoJOcE0EcjEeprtkqWqRUBGH5+ryfirH+ZAaSeYY3fu&#10;mN0nhxmJsXNMHO6mk3RddXrMx2FgLJHGIcyXV65cwaxD92Jxl/SlaiSPPx2K/azfFozyj4DYMvfT&#10;dvXRRx/BYk0NxJ96J1VHC+JhHe5kGKadvuQxRVZ1dUxpMupGFxildkPko+vrjQazFFuvV6MqTeWv&#10;6+kcJBmMFP0SnZEEMTzQVRbqNIFjtJaltdDWaJOxj9hkB4e2WLNIwZ5pGbFs9QIWpeJ0gTTWx8yE&#10;wZYLvJkGbNnP4DhppFguUDDFFrcZza3FWAN6vbGx4dBrBMDuaKiWumD/xcRnoixeIgKZWCcClZNN&#10;C4FKC6j2JuTwLXYOu0XcVAEj9cOHZiB2qMm0qqekiU5UM+Exen6lALycyR7zkAG+am9+u3rVEY4o&#10;EemrfRPFZnE8/4Ihcq02momTWppyJHJiWX1RWCmujrSlyDMTbQw37vTFTpSQ1XRUnf1O/2QJYrGB&#10;G/evXr2SyKrDiuQz7Ep5oh2NhmSKJFSfIwTjO+HTsuRX8I5x316wCusvdO3jqCKWaS7jP/zwQwk5&#10;kv5SSNi5uKkwc5rDWZbQfUioHa9ppW66VdFBiUGsYfyJopcTzAUCmVjPRTNlIQ8Q4JAnpkENjSbW&#10;cr9k2PgvX4sa92u+OdTP6vlpOnCnzLizTeOQMKBMi87t27fxThaE0gl/IZNxCh10GkLMY07DUYYe&#10;uXVdbilQa7dyrus4K1u9LSxSU2PVxLMRr6rrIykQTS0N6jJBkSoRppzaTizKT/3nT0IEwap5OBH1&#10;sKlHlsASxkc0pxGMdFMpx3NIjT5itsesrJy0DlT3EVgINBvDNSKHPH/O/TN08DO8hXZibiWE68ft&#10;23d++9sPODWQnTuAhDVWphVBT9xIaKDhmzeJesTcOvJpLdI77/w0H7k4nZm3oySZWHcEMD8+IQQ0&#10;2xbbA4fa5eXj2Bjz4iV4Hrz3DMXB1hSM3c6mb9Jr5hPIbZw6N5qlAiKNkI9M9piNaDrC3IYmoLvk&#10;gWHKSpkoj18jmSkT5/suzURurcl6ithk1fT4hGqRWBvKYKkBacHUWHVKvVLSpLdsyppqtDSzFbvR&#10;ej6gjc4bJC7kEG8UI5ys7nDH6YnsIJWNS8E0g6/sTRQpvRYpioQ07DvWgF38Yy3wp43jaVyxccHP&#10;6s6dezgX7MqVy5b9nrh58yb80J482eKh5ZQfXdAS9MJCrhcYlIdwlSaYwiOFz+ojZkjZuUsSP/XI&#10;qpHb5z73mcrW6TKI5WdnhUCOYz0r5HO5oyIgAeB4lIzsTaEhpzJ4BWi3ptcy8kLuOsNPuyrVTWyN&#10;uIWeNfX3xJmsUVl11URZjP+K2YhUkv6OCH0oj/jyCF0I2L00pZD5si6raF3Sm8mn8v6zVCHSC/6q&#10;BMD67SDCACIfYNaPijdyk1HgQKEp8tTxMweulKxGSKOLGKG4gPJHcdPsNqD5Ds77+wgOfQXBRu1Y&#10;B/3kCxPja+EMX07P0vkksmpRHuksgfGhtfILGwaBBrOFGd4ZkGG5tvis7+7uwuCN7ziNkR4cNDn7&#10;g7Zuevwq4EjOEnJEtyC+90upmTm8QW699bY9Dzhfc4ZAjmM9Zw2Wxe0LAcaAEzMqPPZoTMUnvtpN&#10;5O5OIHAgMMOA50lfsvn5NJrs5SWvzBx8ESxztjbe42Y7+3HijIiymBKzlETREsEa1cuZzIRV8H5l&#10;VlEhmzZZlFsITSGr4JHIegoXOxlahKya+Dd9Ka8lbwdjpZoFwIz+NJBI0UZsV339Akqr1kDFpXTq&#10;sKFXfpUvKdrIcsGqYceVFyaib37fFzm1zVteQKUst6j5zgIgpfopafTLQ9qwwaqxSUbcM3gTf2IA&#10;t1H5CrO0rXIRGArfaZMmY+YjFJjdkPOCfadUeDnT2uKcBs+aDsGqCQVEbDpA5fTTRCBbrKfZLlmq&#10;nhEQDznx+hV+w3eA8sIUc5JTtj5lsGexqghiC97A+UCvAVAjbW6RCdVJ2aKsSgR0PlKWbPfBIzi1&#10;B2n4XpXTMPPB3AbksYDBfMk7djeSPSXCbvWrMgPXvryWPPttphRTHOvilct4Z2bOthbEezyQUl49&#10;O+mHaI46KDQTqiOXKfKwjWZIT/0KRuVhgmiyQasWLt03JKezajwLHwmubG1nNAtt381AC6CLC7w4&#10;0lD78ld2VT7SBWotuT1V8bGIQRothgOYS9DRPvaxGx988CHqjRdlGHaQuNzhcGBTgDwc1WUWkAkC&#10;6cm88eZNDlmUgWggVs3Niz/6oTl5sd+xK+c2AgLZYj0CyLmIKSKgbRXk0GLqoHMIB2iIDksPHBN1&#10;HeS4AXkdOVwNW8xArBrnD9lbQ1YtAoslRgZufGlRVmXF/Xw0UCwRaWQvo46HhfuYwGBO4kEq8JiE&#10;2Qg8m14kaBA9zbOmlWIL940yvBZtJ5ymrvrhPFETvpfXL+LDRCfKhgMltmhWn8YlkqHEZC1EStQ0&#10;P5lTlsZZq+UMRQq3HQQTZUZK6l4jVs3EmnGSQcoQF2i1RFZNkURtKLO2ees6doRaeDPPKsc4DX8W&#10;DCpmM7rZLYM1g9mPzj2OYNXYwmj/NNF4GA/bbnYsEGDd6eYnxhQZkQQoumgjGgkrwpoOxKpZxE9/&#10;+u+ZVbcYnKf5SN68OM12yVL1jIDYCDGYilsIfRVg1eAXuZDG4dYO8xhoBGw3A5FrcirFJ2oqtmox&#10;yeC+dgiRN6GVjEqgbyeP7wiBUK+IkEXej4u7G2ENkoiwV65c4kEqaAvxgBc7k+bKsmDw9WMISi2l&#10;RG26TgJFZV4govfdu/eoeGyISbHqyp6W0vQBftYjr+qojVoSNsoUqla3kiFhFU+M1jDCWMvuJsNC&#10;yqIinVUL1xQdiHaQwIDut4h0H/nirZeYXzGqMdbTzZs3EG4PYzmGEe7rgL/1zs4uVulg0dh5CGM0&#10;8vntbz+EaZteIVi9Y1WPrgkmjbEFNhRc+HLnjlnns3YjsGoU9JnP/GHPc17ObnYIZGI9O+xzybNA&#10;QAzVJDfWiMjzz4ur3O7z8oMPPoKRVc/repbqXfaU+b4yjbA0TkJgsZBNTDWYTmw0ZWOzKY9hM14i&#10;4j5Yx61byyPIUB44FsPORLpMExETkGTLafN4w0s3CV5IIMQa3zFtIxPMeY7Xo5Sl7We9N01dhoSo&#10;EsCSx7y8fPmSXVRgIjcsRxuttWpFVwXdm0OIglOWT+NSyiLnmKHYfqNUyuMs85CGp+uFlWSEqjnQ&#10;UYv6oqf+uxHxE6urWgtWrR8hAXX6QmsYdasBFm0pwJ/6RZykZMuura1hGMEFao0Rb2vr6ebmFqPI&#10;W4vD+V/96tcIrv/kyRNwbhBuqwZQhgN92NjYxK1r166+//5vbty4ge/dw1RHRyTawp1aR5/KCSaL&#10;QCbWk22aLFifCOjXoJxWZXTGDkbyHvmHH0Ht4B6CsVhzaxA7ebZP4TpzFMxwfLOJI9YoGOis8ay0&#10;O3asLdsYTMmwX3kFXiLYLx+qQesZ0cmUoeVQPGc7UmemwQIA17Vr1/AdrFqogDjt2FSU31SAWXWc&#10;eyqn/5Sm9AFJgYgvr7mogOROEFyWm5LP1NLMo9hQIX87WmXTD4123VK2Tg+jqxevOQ5oouO9VqnG&#10;+maLuuuFmRa1RVaCgLxewxc/NIckk9GYZXGY4+rdBL7ef2Yt1jtPnz7d3t6GJfqXv3wfX3ATVJub&#10;bZAV0uPLhx/exvdf//q3m5uGWHPMweeg7h9SEfpYR9d7KSNVTjMFBDKxnkIrZBnGQICDNc2oHHz5&#10;dp53HLbNn2zMkH2xqkJKjPK9c+suM1DBPcsdgZhdxL8CswXEhw+z3u2OP+00bD5xVc7ZHeWRtpTZ&#10;jojxE8DS/KybvAwCBsfq55j/8K+8UxDrwOSaqDpiTiMPaEpunFIciOpg5AYpuhgJsdYzaL9Qh6Ho&#10;qyyrP3Ngq9ZoaFZtF5w0VVZcY1ZNF++rkG/9JfL6Yg6+zP76EwjULQ6b2qodQ7UI0BerTuwgMqrI&#10;6p0mErJqkGlcPLUR9umbN6//9KfvglUDGVi1cdEvS0Z+rPnxJ1LC7I2U//Ef733iEx9PHFt6SfbO&#10;2/+WiXUvSE4hk0ysp9AKWYYxENDUmROPM8WKwYPS4M/l5bWTJ1ZgvxaXOxG0r0GwuTnKxYp1kVkT&#10;zBXc+u7du1gVXL1qDNhcHuDCm1CJKgi7NZ9yshuIWDiWMwhJpw6epWJ/5RkNhThc6fApiFTnASLC&#10;B4gyiQhxDqDtUxbJ06c4mltU6q4sKmTyRn2ob8LqBoI6IE+4m6XIozUtkFtKViOkEa3TZ1YDf1Ax&#10;WX/qWowgEovj0q6y94k8WldlNeibhxNkLsYHP3hcFyqsJRlnDHFKccY9/GkPjjGvGdHXQJ0vXDiP&#10;Jfq5c2c///nP/uQn//bM+FUvra2dOn/+/Jkzp1dXVy23NjsgMRwxGBSGShBxmLQxWuLPcczVrJc2&#10;f4T7af51+ghkYj39NsoSDouAdkLQ/M+8vjdbW8zQq53wxGg9rFhl7gkT56HD/Ggipe8B88AXTBjY&#10;IIjvPEahcvLGzZSymqZxKLWI5MQtMRDbdwj4glNm8Mkq0EXbt8DpWgRE4k/kMb5lTsi0BkSbtIX9&#10;tLPqyVpO1mzk1lwtRNdUU0szkIbU9aPu1ac9Ui/M8B17Z7Hs9AvtXhzzbJ0P9aFuOYefHKqtEx+u&#10;TvGeR25SpMqe2FFmv76tq++0SIt8pJdxWY5REPT69dd/76OPPsIXuMKdPHHy1NopsGpscMQ6F45p&#10;Nnj0C7zB++jDO2YIWjpx/tyFS69g/2LxTq9OOXu/n4l175DOMMNMrGcIfi56KgiI+Vks2eR5z54j&#10;MOozMFN813FCfFNT65qE54+U2cU5IpvTJ7g15hJIBVa6snLyxo1r+IJzcOAy7u/IFMNwR6rn2JA0&#10;JixC+LGul7zS5RfIIL6P8MCGH05rVu0QC3/m1neET7Nx+adcAf7hgOZUjUwaj8tqB3+mNOvU0nSh&#10;jN05U2X/SoQIms8mwFoOcdZu377ta1RiVh07iNTCWenp+2LMriyLKz2h4JVmYyyopQdpDxBxe3Ca&#10;skvdA8pfNyR2KU7n6ecDMzMqLg5+SIxdHFhEwc3j1Km11dXlk8vH8Q9nhWHZDreQs2fPXrxIPNdv&#10;3DSbPezBYc8Rel62grQe2NMfpIM19lv29RY0veicciAEMrEeCNic7ZwhwFlHrNdlsKqXCKeBSE3c&#10;E/Po0WPN1XqpIefRLrwhMNnTlZkWOzvfmFrgDtiqeDnjcVQc7Nzxe/ZFis6IehZ3Hie8nDmcfPR8&#10;LwsbfIFI9G73LW0yA+msBEmSDykoLLbm09IQlS3i5+Mnc9JoAifahcm+0g8hTBpaNIcPdWs16zGr&#10;qBYNURYagqya0XK4xUL35Y6MmSrXV9UgmH5DotVSmHSgLOkvqCZ8IWirrhususvc7mVOYPBsLRI3&#10;zODtHLyrt7a28GoC0ffofLW2tnr69Br+IbYq2DOSffzjhQs1ti1yz8lbP3qH2yF+93c/cePG9V6G&#10;93AmoNRk1W/96O2A3/8IkuQi+kUgn7zYL545t7lEQM+yNDEy1jIunuthZ+KC48k8F52ME7GonEha&#10;zy5OochHnzHGBQODh1B+1J1eGeESe5QnBTcWR68JviRFEzCuCO9Ukng2jbbnOWJLAt2ITFNJpgOk&#10;QZdFzCshgrSycqB3L0xoEqu7NdOdSXOE9XlMkRLLouZTYaDzXKfhjsY/Mauo0jbKp67LU3sd1fIH&#10;nHBZ6DQMJAe/4cePN2ywo0IJnXdKjWSefutzGAexRiQQ8Ob33nsPAa0ZgA82Bew0QSAQm+D5xz/+&#10;sXfefheD+mc+W0SPfuftn+JXOF7DA/tjH782tHc1+TSud975t/29Z/gCnczcOnHGnFoy/+TFTKyn&#10;1kZZnpkhwHGZ7IdC4BUhJ2bucWEC0FARMTrdplTGn976mvCYj8/tKqUKcOt+5QljQls1zef0cqHN&#10;yXnJ204kzZ41/6ZIOs+675KSHEjqEmDVdBbHhTRg1TRd171rblcvH9K+8nFgqWu7vorrPR/2X5At&#10;EmsaNQX83osL6HZYo4hz5cDiCKk7tVBwnHOFxQOqaZegqGARnrIcvg7kkkf6qvt0NARDBNsXp72I&#10;1QDiARncti8rju3t7SM69dtv/+TZvklsluj2HEdsp8GvQxNr4dMo7J13foolEAK9crdlJtYpc+U0&#10;02RiPc12yVLNEgEMatpUgJkJ5mpYLGQQFG5qhl4TqgI+soU922FXrauhjVJ9TXh1VI8VDIg6Q79J&#10;n93CiYVWdvFUxgzUI0S6BTXnkPuVy54UVm21pbBcsF509uXFMybB8cQJG2wPW6aiS7Ue6x4tazqc&#10;KbyAcZRZQ8TeTbciHrAqfhFjIllJjrXYonvhMUTyYXr0Dvu6CY5ehiOSWMM6e+XK5brGZQ591X1S&#10;GsKWlWU53xSxf9mtiidhqwaXxX7oW7fefvnCUG3bB83BWWbjojXrg1t/+o9eRz59Ga01mUa2P771&#10;E76IM6sfezANRzb91rT1PJIfnAkCPrHOPtYzaYhc6OQQCLshluIau6Odzw7CMGs7U+tacRbsccIT&#10;s5YWicJjBEdB2MKF7/A6ZbkiwKxYNWdBiK0PxhNWTaM7Db1Mk8g/6pIhk0quI9X37dmBrMIMlbZq&#10;pGEV5IW13Sn1zC4ZzFE+mVVHiX5TOsgXBSQu3NNG/KVFOmpRj7QyWne/LP2IVBO1O5qsGhUHddZ7&#10;RQQTG1bvOBzK7OhnOM8bb3weO2doKuapixx/QLVxpEzrYbzuwXff/Y8f33oHPty33nqHY7Dl8cXu&#10;EQ4IgQmod3lyhkMjkIn10Ajn/KeOAGdf4W1iOeBJtrRbqN1OB9y094o15Q3tqB5rev262Z0D4w1r&#10;h08/qt1o8pDr0NUbn7jYKDz2XIgR3ubzVPPwJBQVW5v9hEALmLJSqssn6gHitIuEbeHkTYana4fv&#10;CIZ4+7YJPR5Qqmi9euR5PWY1pthOWWKwJHMifcHVy1bdHiGKjiTOOpBvP5TGFv0FTtWMx1x5LbCt&#10;mi0L92haCspdMcX+VPY7i8mxy5cLNz8ECVlZWWb4fDPCvDRPgZq/8YXPIV0v5mruTcRxM7s7e1g5&#10;WyENpaaJQLQxW6yj+j93CTKxnrsmywL3j4DYsciwUQDHRNm1Xc7KGBmNzcPZZN+j0Tpct6YcRRYJ&#10;zJYTDC74IEpBdTy1aVnh6TxcL1oQwRUESVAfXGTVCLrH3frIpDurpiSsnabIfF3gc+6A5C0gIv6o&#10;C11BqHivvnoZrJoeL11gbCHPFIrrS2w/H63/XEMCZHl70G/LVuYWrlriuKFXeqK6/ML9HlBdehdQ&#10;Bh28SKRiJn1B3WNWfYnEfGQklxEPXziq4+LmmYcPHyN2Klj46TOnTpw0ZBo/EUD0SiTohVVTABxM&#10;A69u2+VRSuH3ZVvK0GvqpwzL4UEy/zpHCOTNi3PUWFnUURGgZUsXSStRseWljBwnCVJe5oYrEJ2G&#10;o0U4OWCaKfz5ysGbhmGEe4ObNbxOwVklcoJMPyPPmiyOItXhQ19S2tRp8Kk0WneZpMk8tAE7gLZO&#10;HGhTRx5ILmKX34+BHWGat82EF9MIZ2umeSfPLvXSWaXkM3Lrp4jUOg0JE3uxKBi0CCDPdg0j+qMX&#10;cqJ+fpPVUXBRUXQLRNYja4T68FxVXokqzcQpUCcmS8lqtDTQBIl99PAh/O5MT0TwkM3NTXyCT8O1&#10;em117WMfv4HaOcTacZIOj+HyLJ+CM/eL53wlaEpk9+dgbL8ceICE38KFC82/zhaBvHlxtvjn0ucJ&#10;ASHWHCs5UNJTtnDOK6ciZw5rXcnANNPvDMRJ5ebNm8KqZayn8bgpg6+scmI+fBbvcGlTdC7wIfGr&#10;lkVC5Q76xOIqq+aw6nD101l1in0d8RypTtaAXQFkl3rp7FLyGYgz1SGmaWUd5iliV6apJKPsvwES&#10;07o4p+Wi+YQXcpp5Ozk7rtWWn2HjwcVAsnSNjXb8gTSkbsyMwpguj4wkUtavfvVrhLuGMpw6der3&#10;fu9TgXH71ls/eeMLn61LAOdp2wpLdCOR68c//onx+Hpmerd91cktFjAKFP4nxsG7JNl4KnPr1lPn&#10;bB/MxHq2+OfS5wwBTkiOEYI76rRZUU/hKTNTAIU6ihDNttEMhBF8d3eXYaFFGLr9SaSqpkI2IRb6&#10;bI4DQoAjIRlg27+wABCvRDuHudyoUfW7Vw05RMl3ZQI9d8KSClt1GcnhBNoCLeCrVr9NH+6BA8HI&#10;bOuoZID2dZHH56Zc5wSIdZfiNLDRfJwq++mdVUGdDlCdrMv4Y1is79y5t7KywuNOHEN1ikhRTUO2&#10;0XymmWZ9fZ3vKPj6Av0Ouxp+8Ytf4SgZIIbrk5/8HWlBBMJj7HysduF7XUepyafrLi6V0Z339vZg&#10;Eae52n8ZNWczYha3CoFMrLNeZASaIVDJrX1eJRNhyuTUiNgNMZNpYs2xnjM0yqJdp5GETuKwecwW&#10;Z+w3trgLDx48ev58H4cR2tnuPormVr9Ga5UhIKpDIMX4J/IEplKmwfRdxh7muZiFzyVLH7NegxYn&#10;FalsVqHdTt/pXn1N6PlyhsBWtkv34hJbzVehyqLDXYDLA75Vg1M1OhSINTz14dLAoPt1y5hKxU6p&#10;+6Aa4kuVIlJ6GllN2YHO2I4x+HzwwUcg1nonMTojLu4m/OIXv1A3CPz4FkJQmzR1l2yiQP4I/mPX&#10;zIVXXrPpJ6eeBwRyuL15aKUs45QQkNOnZSMjDdgY0x2rkkyrPYqfPnOEC/Xz4UxD5wph1Zp8tJuA&#10;KzFxsjJhY43DiWHV2LCHX2GrBs483IHsSjhWdKEyHER1k73D+51klVDrF774XrJqbM0sdity5yJg&#10;mcnZJYNyJl8lxJha14l6lMfTverDvcfUIq3edd2W8jh9QSfmmw3aX6E7+/t7+HL9+lXbh0xCeZxP&#10;BfpRSt17bJGU4vpNY/wxnj9nNB5UhF4Z+MLPZ/vPEbXj6fZT/MNGwy984T+BUleyapioQalxZGN0&#10;hEdBOPERixx2fLJwGWmjj+cE845Ajgoy7y2Y5R8WAW2+5eRUuZdFz1sp5DJF6H5nF6dE7v9j2A1L&#10;cw8CLYcn+xTJA2nKl9dmx56E0iu9D80kpJ+dIKsOV99pMnkboOdUbqIC7GwCLHBgq5ZtTNS3QZve&#10;r8JwxTnWWU0W+d3hf5StL3mYFT5x4GWg4foqLjEfSkXBKpcWOp+6LgBKLUfA2l2/xYJBhwdJ6aop&#10;MvfYIinFDZGG0UJ0f4TzzM2b13HM+e4unDX2sar94y++8cUvvlEJGij1j374NnsxEA6bq1EKTNRm&#10;N6S92M2jT6U0Vk4zLwhkYj0vLZXlHAqBgNkMRXIs1qcw1hlTe+HWYg0dYnYRBDn005QCdkvvC21V&#10;7cK9fCrgmGpgq8asxskGBakY4QfFDlp9p3azKsu+IOapN+YUNu5kkkVOIwZfmTilXiNzpkClBtL8&#10;Ca7NxA4tqw5n6IjK7MOI8D64idc+Yc7XQvNH1pAUpW2aRt7OERwu47mChRH7c5//NLyo//iLn/dR&#10;hX0afPqHP/gxzQG8ZOAKKDOLgN0a9Jpl0WTuGA6GmtJyvrNGIBPrWbdALn+mCFRal0m1cdEXk4cO&#10;cILhwIpdUJWTX4sZsTUlajq7OAVx3Mcn/JvhiUHuW/eysmlZdWuM0gtinSReph/OfLzKNOblQOBq&#10;KlJdVq3zcTSnaT6cYnnINr/zc5TNowdgNBW7C4zh1qQkvcsjlEiDLJL0Xly6xrJoZ8RIkYcDEby2&#10;5PxR2OMxRiGr6O4IbURILys6rKVkNds0aH2+HyPNhVZcvHgeSP7BH/ye32Qg0/aUxJ/wJxmsEmkx&#10;CoJfNcIuYYO4vEDgyJaYw0ynxFx4DwhkYt0DiDmLxUXAnKWiw8CV83S1p6bGoZKy9wVUL7MUWTVm&#10;ZW2D0bYZSptYVrhqnFRsLGrDmGWOkUkLN1k0PSXqKH4jkYYjBC34kA8j51pO8/wuZzSm87PKlClN&#10;lt6yvcAYrpE0K6XqsfqA9KOPPpIMtb6loDRQmtYOMIIPXUFAr9l/2acCNlGpCFszpV6JyVKymkCa&#10;IiIHQMMbM7Dq9977ha9m4NP4R/orQ5APbJgf40E4l2xvbyOWHzYv+iNqX7NAzmeyCGRiPdmmyYKN&#10;h4BDHeTPS5fcOR7zmY7q74vY3SGkFx4TnclgSmEabeXybSrRfKJMSKpDxizOoHrqEhgTixsHoiix&#10;IAVsJzNg54tpOl8CeYQaRFCwsNK3K6s1+e5eXLilaEAVltljszLn8gX+wdHWc6ppWmx+p8WaHZYU&#10;MOxdrd8GpDRra8X2lS2luIHT0OXsGEr58EOzyvrJO+++/vprIir5tBM+TxNrSSkv1gL9FK+h0BYw&#10;WoNVw27NNTNjj2SSPd6kPtOS8smLM4U/Fz5hBDAK66NhRFKevxg2WmirW5QuNOI9/c5AqAUmAEwD&#10;PDNcTDUUqa+ymBWjCNtpxhTEF6aY7eANQXIwpr22l6qxlaPt65dFGxiqT2KNCF83btxgXBQnjrXW&#10;jV5kbteydUUnikSUNFzSQcSASsEC3iCBssRkizTonoyVgSB0ODaF5+9Yx6eDfbFzp2nSalrf2GvQ&#10;jxihWfbnBRxCEjW2x76fqCEtOpE/bNaVxd0L8ARBu7/77n+A7CL0h2bV/c5CKIu9mMMdnU/wJ7p5&#10;dgXpF+qJ5JbD7U2kIbIYc4MAty2SYfMTo7Nz1Llfmeg80a7+/c5SpCPajqJ3PrUoi2ZCfbEI0p2y&#10;IPAbY1/DP1qveR+Q0mdUSJI/CQXonRC1FmJXtkVKPimNWJkP6ghWbYIR2Aus+vbt29xIWpdnijwp&#10;aVpwJmbLZtXiBYrTOuC4PWhu57glCPluVBZEoqpQHlEbHkYo+9XEV3Z+WTWRlFZgT+FmCZI5CbMT&#10;0MyUoSlFkeYqDcAxKxDAgu6mWbU4Uqf05cQ0NFFTLbnIYdNkVp0I4AIkyxbrBWjEXIVBEHBoBFg1&#10;SDY/UV50ftKPRxPXcTtdUL8zmZhVQO8wE+BsMDr7ao4SgNUBR1Iqe+EBA5DqM3NOM6QF3EDZsWqN&#10;oO5YltRUCg00bl1ZtFLjQt3JqjkBAx99FqYuK6pCKfVqx6q1GogYYVbNR3yZNasWvu7k6bemlOVj&#10;Trsg68Uo7EJfYKG8fPkS9vWVJkOkKsJKhseLFCTHTKNbzSmX9aXdWnyK0JfrKjim2NMpC6/IgM/l&#10;y6/87Gc///3fP9itiHAfWmEGmUVypkcAgWyxPgKNnKvYEwKYpx88wMdDTvyV4asDRWlWUUdDw5Lq&#10;t+T+LCVGwRb0S1w+/IB3mKSjM6LQI8cYSWqoXWbFxiY2SJQIkyH8ifm2FFe0uDAd5OPEqhf2mS5P&#10;uLhAPqB6INAgQPQAwYnKdAKRhY1WjHR5oorfLivCq9s6JZ86Vs3W9Fk1hZecpTgqmzyiNcow5ZJV&#10;6+LMC5EXBaum1ZCBzlLE7rejdWfwlcpvfRuKBSoSwGaND3jsczdsZtUOAmh+sGrc3Ns1x+jwCh9I&#10;Hu1KOUFGIIBA3ryY1SMjUIsAZi+au7CrrAW97oVbIxNhIUJPKbGTfwtaKS/K5d1lyovySrwqSbZQ&#10;Hz6C/YviRUNmmVJcgA81WrG041V+ZXVztCMxQBtMGiFZ4P1C73ZSP3rF6FfGfclcyc/qqqbvV/Lj&#10;sKZV/irrH+HoftWENIsAOo2TLf+sXAfSgqt1D/S73Dsb2h3hiFSpXX21SEo+da1mzy4tnECsW9Ez&#10;cbMOOFhHB/oUkeYxzfnzZ1H3n/703z/7uT/SIASCqESxygkyAplYZx3ICDRGQN4S0nVBz7KMGZdy&#10;RcluSiZ6fiXP9hlAtCB/RqRhT3w0aTzm1szARRwqi3OcCEkTUQSC7N65c+fDDz+UbFEK2KRwnXBx&#10;LWhcCmVsnYbNQRACJDIMo5y/SIjwyfOWucOJN1EK44SI37kULZknEp3EZC20qBLGqFYH5NG2asrD&#10;T+mA+tnKhZl4q3NVbJ+9wBxwAflKb9dKkeSmyNAXRNF8dK8nniKMXoBBYeCuz45sjxwyWtTiGllD&#10;otXvUZ7f/NqMPJ/5zB8KLDBXcwVbqQkt0MuPZAQ0AtlinfUhI1CLACPr0XsBibh5EVe74bjSAJaC&#10;viZwPq9tMQNxYkbRMrvgSyLNFaJTJzkzF1aNiZ+lgDiCXvMp+lXDCyJc/XDV/F/rEG4BUaVgkn8d&#10;pdbsJ1A1QC2ne+hk1Ctya3tOtd57V9BrFsGnUuol+YfVLyWr9DRc/umiO75d8Y3ZrH7dOvD69ev3&#10;7t3n2wBEfKYkQtOp/PqqrJpD/tKr30Wr60CTFpcE9NS3tmqsyorTBK0GNb7GrNr4Zf3OJ25qRHCe&#10;Iv6UMaoxWPmBjEAMgUysYwjl348uAsX8S4qjti1Ggg07gDmUoguc8hpdZ9LR9uM4OgfWDGFm5pMV&#10;mb1oToPjB5yJyYRI4sPrk8AETNNjtOLCRaIpU3LrN402QrMJaF4VW7UmUj5QGgF+5+VrF8UWBJxk&#10;8mDvEJFb+yL1AqPkLEZHrX6Ey/pLFAfsaU3ATQexOtwoKn/tRezEfPxk0txsJvtOAwuwItAeFg/2&#10;CM/ipKGmI8yYVRuuLL7nseAUpBll4dWi07iwVfMFkbzNaApXTp8RiCKQo4JEIcoJGiDAUSw6STfI&#10;cXZJaWflJCdSRKsmTzmCSybRHJrWODxX1f1KAgeLF8gu7PESUaGSH8tMX9m+LILsmWSacz8u+556&#10;H18w8fMAS1hqNasOF1dJE3mzEsZKhhQFvNFkH9DwRvnoqlHNON/jEzs7WUH8yVclDAEuPE/cEhwo&#10;fAG0tAFwot22ddWcnFvnI3A5IMh9rXV8xfTRR7dv3LjOBPfvP4ATezRKpm4Ux+jerxaF+3hlO2oB&#10;oCn2H23VRQR6mmDrFqt1yHdvEdZl5vnISIJBCCPQK69cMoPS86XLVw5G77xhsenkktOnIJCjgqSg&#10;lNNkBAwCNIHgEo8FWlsZ1srBSOazqJdIJb/pjjhtWk4+9bOdsXhhboadVAJI49koza2kF/5NsSPy&#10;CzfngR2SIHIaDlQ5TAK0/dXJRH6Sl/6ty9I5izzDsWrqGy6y6nv37umY1vYc5sJuKjWKLi18aZ03&#10;HpJDmDV24Uw65y75SHOQ7wZUTsglWDVg5INXrlxGgEedCb4LGpU4aPRmy6r9nlJG1oNT9TKWrFAb&#10;ibXXaCTppUUmwqrR7hhnbBxPw6oxVmN806y6ETI5cUagCwLZFaQLevlZF4EA6ZlHsMitMWnBORg7&#10;8Eh9hDX63DrAqh2G0S8alTw1PGsysMC1a1dxNLK/TqiklQHmjZ9sWIviWASwRP6j8ZoHWHCVQmJN&#10;c2xluQFWnQiaZtWOcdfJYSLEQmARkyrDEeI+liIOqwuvK6SClVUTPfEzcQy04XwawShNMBo9ZTVB&#10;rbhK4QXKhZjWdW79ekmmlx9jakgiQ0UydhxrqgarNh4gtgPamIJVV50yjNkig5aFiosnFVg1tvxy&#10;wNFgZHN14viZk3VHIBPr7hjmHBYTASHQtAbJmSbleROHGLYM4oncukfIHB7AnMOEgDW6du1VHPgc&#10;WCr4+bB2lTyeLq34tYTCsGr8w5SnMdGv432sAmJHJ+Y6SOu4dQvOFDASR23wxM25FFxFk8mmRr0O&#10;MdHU7duSFJLNIloomM+tW0CUTuyclD2WxZzLg80rdkS0w2fQqoX7rNc0BY/EU/C0hqqU4RqL00y1&#10;qAvPqlFZEmuMaQhh+eDBfXuqq3lNIThkVt1iQMiPtEYgE+vW0OUHjwQC2hZi9grZE860LUTYYZ0f&#10;Rd183Dt8wiCjHAU1uHr1yu3bd1k7ZWk+JJSTTyJjK43Th1DyWZRf/YDYiUWHuXWUbaRTPWFmmqLV&#10;0TWpl/Y9cOg+n8UnvD7wBYZVbmSU5RxQTVla6FUWqyNUXv8Z0D1dNfK5AA2NalqYL4oYQ+bz8v79&#10;h3fu3JOO7EMU7okBBPoSOxElkdMZf+RPLmWjet6X2NPJh6+/Lly4YNelxgFdK21m1b3PNTnDMAKZ&#10;WGcNyQhUI8DpCvOxHOHB4dvn1kgm9sUwvR7UIQRiaC+IQLu++uplsmpSanFFiE7J9JOuY3hC0+VY&#10;OC5FdLbyzt2ha/4kLYywR/uikMsoSQ2zfCGszLCuUkwmaZwWERmQxgkbx9WOvCcJvAZJochawnBv&#10;12szzfYqm2A6vEo3K0Vli9Cnn44TEq89fQHs9NaoxvrYpkCkcU4eiw+8quwpjAduD1pVKktPEWlO&#10;08Bbz0byNr1HkPzRD99ORjUnzAj0g0COCtIPjjmXRUVAqCfdJzih6UNVNDFNJEABstUdRiEWdVkh&#10;AUL8wvJeniiBV6gm1LQ+s61uSqajQiU1ATb4ibGuyjSGaVtO48qiOQrNoppl1jHRLuA4JYazSiEW&#10;lXzIeTClLcgCJTf1Wv+ljadmSCFiqdmDPwCsG4A5EZNA9f2fHP2srEUKRN3T1PWUgIRSKJC0jBPe&#10;1cVZ8TwuhvcTcZNkfst2WZvp0hNREj3Bl93dfem8WDjgHxfJGKDCxDqxrF6qNnJZjGsEYv3s2d4r&#10;rxw4gdx66yfpS6mmWpHTZwSAQI4KktUgI9AMAbHmajJNM5gzXrebrZtJk5A64FIs7E1s1TY/U8WU&#10;mR45w1GhcpayU9oyIAIT3Nvb29nZwSeM+yAwMCH5UuvX8SOwakeASvtrHYWqgzzKG+oWJ7jPq3L9&#10;IKGsLcM2jjpIxkVL+sX21QrpAE5NkM+UFykatGjdRdPCMtfl40DkKKfGTZDUixMmoKJiQSJxMxD7&#10;EfqpF5BRSEUSB6JeqGcXlGTBn66fQ7dayhgyXBoqPIJ7alb9ox/9ONrEOUFGoHcEsitI75DmDBcH&#10;AXHwQJXo58AAF5y2tQcFbzpspg6IFB7TBUR/1hcWpX8qK1KIzT9TZl+RTUCAUZD+5/aVu30XWwRU&#10;cV1B/Ho50opbRRcE6krRPhua3Ur6xOpHkzmrBc0UA34jIgaXbdQ3Kls4covfIpXuPQEShp/8hmB6&#10;p0WidRctklrrL2GomVKWAQ5W/KlyTSIPSv5CoNlzcZ8vnZrqVevqRwtqhGSUyoftsullhcWeZj62&#10;7ngRUexYZRV+9KNbeMGTzdVRPcwJekcgu4L0DmnOcEEQ4KtVVEaYNFnO7u4uSY8wSFKfptWus1k2&#10;zSeFLbEsmZvhYwDmprxOYVo2FwzSfKMayFNP8EKskSH+MUMbtbrIIGrFdwio4xbSFxQ6Hw27wxJS&#10;SIOwxkrZhPlV0qBA0ZIttY7uCoDTHrD3DHcstoeM0BRAI6yccA5Jp9NE6+ioCjOSmylKq+mv9vCp&#10;e5fiIFm3LGSyKL8UWIAY7JcAkt2W7v7QTBiw0/WqhYZEERZIo3WpVCeoBOoFdeD4ox2ExMtlILFT&#10;qjajNIZYH7JV//DH1nuqzcicrh45ZUYACPiuIJlYZ8XICCQhwEkLFMfOagesmqbZpCwOJxKOkk4X&#10;GpUCqfyj5jiXW6pm3DHtXh9UyhBryMMtdGE2jGT0tCb/K11iQF9Oli/fC09Wi5jJLyC2BoE4pEzM&#10;jXBwEmvi6NP6aM5h8SpZqc4zQEwlZ1En66FutAvcGp9YsOCf1rc6fwCtkNG1TbTKSODrql9Tpykb&#10;afVAjV4STaPhsoUx8bWST39ThExJQzxTWDVlcFKiUvv7ZhFbLuwPYlxWEuvEslLkmWwajDM4Q0k0&#10;+a23fgy3c+DDlX8vXSClm+Q0RxOB7GN9NNs917olAnpEJqumj6bYqiVBozfv/nzpk5KWEqvHRDb9&#10;LtuRUxgY6XKUc4icnK54lXwaNB1HwcGsehBmhPsYA3XRU7V+y9+9+nU5+G/2UakU8pHIh+ps1Swl&#10;Wq/SVn1AoPkeQF4OVJqlFReXM3pMUUNTCqmR8GztxRGtrCSIMrb0rCSlUvVi+WdfAtSeohIuIkVD&#10;UtIkalFgAablrFzSN10upog9+TQHq/cf//gdwELnn3YmjxbKlh/JCGgEso911oeMQDUCMjELp+Hb&#10;ZE7PMkNz7I5S0soyhuATuiCHRNpjfg+FC7TE6xgM2/gpOglhcqVJW9O40mhqMrZGwSJyhSIxkQgM&#10;QsWQsyPw0KrZqLgUbkHaVNfWuqZOGv2U0qVDJ+rVNRDu65A1bJF2ChlYjfAnZyHEtZCw6qHbq1H+&#10;goCzmGy62Ehcd6WrR7jXOwsw/ukrla8M/p0UkRYjDaO/84JP2tLLTGwa9ZWcuGcEsv71DGjObmEQ&#10;4HxMJqpjV2vKEiWj6WikmDPTc5OUDsFijfRi4OLF8zLTB6rDCZikRERl5jQOESVZeIglu4XMIz+S&#10;4vubyD+6SE4xiJtuINqwZRejU4TWUno76EZsSiID8jdahHTBocdndfXbddXEpW+KerDjhF9oMIFA&#10;HcBctALrer0VRNBLEWkx0uiR8wc/eOvY0sHbnn6Xlz1qZs5qsRHIxHqx2zfXrj0C4uqALGgRJL9x&#10;bNUsQCduVKSeaIfg1iRezBmW6VdffVVX4ZVXLuAYDU7SARKmJ2BO9ppb034vdlNWX7PDRoDMJLFw&#10;azEQ6rboi3+wauFWZiuUVKmIZQEw6Q3iBLWQxFzSOKZZh2T3DqwYqhPZZ+8CpGSoOybxCTPsSvNw&#10;1MacgkCAVaMi/tsMeRvg02tnwSDLMALCB6MiLUYa3ZtwFgzfJsr40+PCMkXZcpqMABHIxDprQkag&#10;GgGZkmV0BrlZXjbRmmXgdqa0dlBGp8B22VJsMgm6cLCgK1eu4Dxz1ALnL+K0ZzF31U1C0QmYTsA6&#10;MFwKg2lXqeGe8pkN5+xo9RPTJEquNYpnf4Bmw4qNf1i+4WXD/v4z++85v+DFt10XwUrHI9DxgoX/&#10;TOCXQRtC9FaASqzjTJKxOweINSl1yusLLX+KegQ0REzUlZjUWaxlQWWbvo0nfYrY00+jWfWPb/0U&#10;aCDy+0y0KxeaEdAIZC3M+pARCCEgplwzah/H5jwT+6LO6BU2hqUA3aPR2jGikzHIVA1WfffufVri&#10;HTtoHW/gdK5NesICtdN5SjWnn0YIVnTZ45jz/ao5bRrN8HAOB1s/7asGRBAzbvF2ycQzBfH1+PLy&#10;Cv7hhQqZ997e/t5e8bm7uwf2bRKVC8IoxUxpHXlrEaZf8gYgJc9+01T206a+AeH+mEI9K1l1N1iK&#10;FQJ9unSNEg20KWLPME3lvsOoPFhJOvqTiEa/WpdzywiYwTajkBHICNQhIHvCLI8pLr5z9x+JvmUO&#10;4DyEQ4gWEnOMEGK5T58W/CnVdKYiZzLDDqE6nsFMUEHmgE9SbeK2AAqmlxN1Cw+5r1ESk2RdDiRe&#10;8hnACsQa6zpeeHOiL6LN+ysrK6v2whf8qaM4s2moqE0ppi+Y9gjCr/6CgfX6xT/+1UwUoAWvcroh&#10;5a9bCEWpHmvtJBM1kIVuU3BkwVwOOOYGsmX3jK7MU8SeVRoOI/Qrk3EDXyDPgwcPZBlPBPya6hZv&#10;0fpNGyKnzwjUIZCJddaNjEA1AsI8SFlAUBDBGqfD8IRkchR+kWlAj+Z6bkghMQ0NmfFWk5WAlgqz&#10;ETytHz1ax/NXrlwS7usbrSsnV7iU4IKoDGUtk59M9oJGSpXjdZhFCuf9e5gQB1gXH4w2qzDvKLcm&#10;pFwO6e9sRLlDtxy5oLn4FUbrSrt1R4ADjhPCql/7+j90LKXF445C6g27jXLrl1WzaFGwqG7Uicra&#10;ybsmnuuExOyVgStdIWeVj3BrcS3DeLWxsWFXiaswBeJVzPb2Ux0G5Gc/+/lbP3pHj8YUvoulo5GS&#10;5MQZAQeBTKyzSmQEahHQZlcM03QmFhKjh2+xpkhemlk2HeKjZqf0NhNW7fDFhw8xC69fvvzK1auv&#10;SkUk25QJWD8lhM8J55cu5wRT1nm4UtQUiCqZk25cZuJYMeugsC7XRVAXahT5IgmWBK6RBRW/8Ig+&#10;rZb9Qu37pkv+s7JVa1JF2zw37OK+fd2ERQhsoqYf2++HAt1I6wRaP6XpHQ1hEyc+GG0g3d1AINGT&#10;7WrZ+HoFrpTSZ5uG9aIyc5hFvVA7rAnPmesMNltjf8jNmzekmrduvb25uRlFLCfICIyJQCbWY6Kd&#10;y5onBMSIy4GeMzQqQDajr8patSDWQziEOLKRLsAd4MUL+N0WThqYzLCjEXMqvoSnf8xzYqTnzIeL&#10;UEh9xTqoiw7YfSeuE5pgCevy+YdfQbHmVtbdwTlM4kuI0F7FRkZuZ7Q7GvXuRrPZsdzyKD8Z72rn&#10;1YQst3oHXxhk7zk3zVAbrQ97PR0Ez0RXpgIzc7bvw4f3Hz16gO9K1Q3lkzRRCuuz6sDyo2m9mJ5t&#10;qvuarN4rl+WzZcx+HevkoaLa9jpOszQ+Mez8x3+89+6//ewnP3lXZ3XrFs6CwYaDSKT8dgjnpzIC&#10;rRHIR5q3hi4/uOAIML6ebO+juZr+f1Jzh6BoltkaHX9eTJnIGxUHOWEEQnUq5+CAnTUsCbCCtwwy&#10;x3tbAMWY1o0Em3hiMTDTzKylDdwJuBNIDo2aWFDVqihZ+S9PxKpNi2BdSOzu4BMTGKrh/kFztfiB&#10;NKpgd0m04skauFwSm32fZG+4c/36VSnu4cMHly5dBrG+dOkKbip/Jy4gX6TQUzwoesKc4R9sz6Kn&#10;vRyRE0/SWB4+lLQehILl7+3tQf6VlZPgnUgMbxCxvjtop4g9hTRUXegn9PT8+XO//vVvP/GJj//7&#10;uz979vz5s30YAsxg8sYXPktkbr31E36p7AXdVSjnkBFIRMA/0jwT60TocrIjhwDGa5q2SEdo9CqH&#10;cvNf/qmpo54sZbh3TNdRHCvJLp/qi52gLmDAmMBArxHZGjnfuXMHN/ndLyg66bKyNO2jvgxKODVi&#10;Xbki0gb4Rk0TbYsoaChO2jqaGwlE5ULFue8Qayowldl6hiCEyDJXjNH6pieQimj3D7LqlKqlF9Qo&#10;pVijiUlp0yWpNTeePdu/caPwK3CWRuSppXqY1NgfmFIXp02xQQOlYD3ODoJPu7ChL0qbfb22uQua&#10;fvnyZeQilLoSnEQ9jFZt5HxYlx/96MfmXYE9BAdt8cdf/LzUEVGrpVMs2AK+kZLnxDNHIBPrmTdB&#10;FmCeEAD7BB1hNAZ5mW4rcGC3dniMfTt/cAXM22EgAvQaD0ZnwUDmXCegarTYcb5nNXHR+uU4pUSL&#10;E2LNTf2Ai9lOf8JrRKyJKpsmikmKojfKKkCsUZaQSH6X0tkKuORcTDZ0j60jhmpd5Zmz6jr8y5jf&#10;L7Cq3N/fAxRXrxqjNezT3AUI8LDFl4+XRusDVh3umHxK6wZ6A9yuLNrFuoju3XD8tm48jS+qAcW4&#10;e/cu/pTRyc+LbNh/iaFTjsyYAx2HeksPkHff/Q9EjXy2/9y+JMSi6MUXv/SfRGyyarXyabNEaQx9&#10;fiAjUIVAJtZZLzICDRAQYm3fTmpnYjPWi7M1c+QoD8sgv9DC3YK3OfINwbAhG11BOOOaU0aeP2cc&#10;N9zRE23KpIscNBTibEDWPh1u7bdFHVUNq4h2CGmgTIeTJgKbkr9PmzTJliaQrQLO65eUIurSDKGc&#10;XeSpe1Yroax15bjK69evr69vwN8ae+OQAzb1XrxovvASwu2vOdNExVDA9wPmdQFKR28ztPrEMsaK&#10;tBwOpRJijTUAei5y5krJ72spOtYljQyJqJdEJmEdK3tWtCxkiHx++9sPPv7xj8FWfdysPUy1kNsX&#10;/rjwAMHfiAGii5jOCNOiNfMjC4CAT6zz5sUFaNZchUEQwNjNGcvOheaiZ4g1dBXftUEaQuBPTM90&#10;y+a0ze/+nJcucXjbE+YqXukZUk7hXjItOWysUYbMk9UU/jrDCa8Sk9ITwKUpTiOmVLwp4Cl5tk5D&#10;zJ1lg3guwT0Vysg6Wv/qZSgy3sRYK2AnKBwQxBLZ+0a9FsgIJgILW9/2ULP5mLoKlMCq8f3ChfNk&#10;1bjAqhmPsvzTeIC0ZdXG1GpfdpljfdDt8I+9REVqaVw/IL++vq7b3R9hyGKdNE5JUaaL9OE0hBds&#10;2Im/ae0LBmz8SqsE8tnYeGLt9MXrFEdvkRr54CxYjJp4Stbqb3zhM5pV/+hHt3ACKdA7bjyxsXXR&#10;KHJjBPMDGYEhEcg+1kOim/OeZwQw0NNZgmYh4S487o4bGSWMFydsO70VkzcnBk7evPoCo3czIQzz&#10;kBY7DjlNMn9xOU3xeUBNy41ZRVwzQW8m9NqHKPpCvK/WmUk+9MDh0kivE9gK/AlqTD5pvzAI3cF7&#10;FeGdoufRigjIKRoSza3fBFrr/NWvuHWVDhXmCFIIgA6NDoClMb6X/hWAzLzDYY9oJySy2t7e4Ush&#10;tgb+IasWKzo+BZYPYs3VO5ue5FXEA0MVaZ0Vl6TpnVWLBQEONsvLCPy/LMGUbFnrENJu7TAmbSt4&#10;YXqg7v3O73z83l3Dqre3t1/7vU9UQg1btXVMl0AgQqoXapN0OzXLT80KgewKMivkc7mLgwBJpOUf&#10;ZCxmI5G1/5k5WMiNto1J5YVnO3DwqaYYtWbYKItetiRYmO3wBcSaf1KMRmQCD/L8EVKHkqaYLzMn&#10;1gxSQWLtC6MxbM2cmjZc7+kriXUVuaTKmn2lNn7LAe3WpDzaZGOCVscLW2BYZoXgHoULNTO5c+ce&#10;AITqwqPX+PU+f4ZV8NraGk6vtLBAh1uUdtDpQRahWugg2DaKPJEzykIL0H+j6UViDQuxrGaRg3bv&#10;0ayamfvDS3dWzWxLr/QDgFDNnZ2ds2fP4leOA1badYYMh9a9+url3/zmg9/5nY81rbhl1fnKCEwO&#10;gewKMrkmyQLNHQJCqDHd2qmaNkLzT+yFtCHxvEYxjznOIU7FhUDoV9U+xSH/pgyYrXkOYiWGAS8R&#10;ZluWWEy9XRqibmEQpWhdCg08W4kJl0G8+CwJogSymJSDRyNkRMdEPbQ64bhQcB1rPjRmwtJcbVid&#10;pKc+pLcXQRttKVInmPQ4gUsWtBoKVg0s0J77ze255gxReYpOX/vPnm3h2tx6ur3D1aaFpRkyTsMB&#10;cICPXJ8+3d3e2tneeooweS1W0ZItz4LRFcd3hAfhizWfVUsrSw69sGrkhrJgOGe2ojx8xYc/ecgL&#10;WTW+UwnBqv/t3/4DrPrtt3+KKNSJSg5KnVl1IlY52RQQ6O319BQqk2XICIyDgPCzgkqX/9GzOycb&#10;Ydgg2TAJc3cgX4IyMc1OB0dWHHZT1hOwLpQ5yK+JftjieYyshL5bSxL8yI/t7oJLGFdy2plgEiNt&#10;0twrDK9DF9JZWr+tluh03oXc9Ctw99yERlPr2GpoTlAZOLY+ebL59OlTbhIAq9vdfQqSQw302yix&#10;1UY7qFy6mEaJN9m/pF/wizhoCQ5ISUpNrcYnzn+B2tNtGpdd/xovhe2t7d3dPdxZNgdom6CEDNzB&#10;My/pJ23/FT7T6k51Gxa9+9lzvMqCAwh6FiNdIGNGzulysbJEAPkgc9QIqwWnwzprj75YtZ+PBpyt&#10;A3kePHi4s7N7+fIlxAtnyPA/+qM/wOfnP/+ZN974XKD6CFNNPp0pdRclyc/OBIFMrGcCey50vhFI&#10;8ZnWBrPCybokAeTWJDq8SHGEE3Ca5OWzVTEO8RGyKCZL2TeGGdHa7cyFmQ+nmotxnU4Cutym7HMi&#10;3Fqg0HpGMB2eMcNjt3vpA7SyS6VENwxN3N7eMNcTkDmu16hmaG7wxtXVZb5OacGtU9Ssl9o5HUGa&#10;T6pJfZP7/FJapuWdTeEhzfgeGxvrr7xymawad2BzxesldEauPdg3sfgAejAzi936cHVMsexzdODi&#10;rkS7MRH98eCfxfYlNouiZ1nHDzkXhn5fwtT1lxByqBLXBrxkYMH3a9euES7pg7LkkPTDsWrRQFJq&#10;4AaEsaIDq9ZH8IS1AkH0hEw3HXn60recT0agOwKZWHfHMOeQESgQcDiKnu85/ZPWkA2DwnIix582&#10;0oiJmS0bgDhlSmLNMMyEXNrqHOjFaEQXkcQ39ZcuXQS9xlvaq1evIEiCHBPDgiTPQDOzahSS6wQS&#10;lPFnR3HncNqC91kdK5Uxp8274vq+K9IKsEyDKYIdorKnTp06e/bcyZPGBCuh2XhCkGNlJESTgkW4&#10;o/6i15Z+Qztqz3cvJNzoFww6wQt3Lly4gJMRcR+GfSivPSLxGH1CgB93U5SBLOjuxUPjjV+NjZfH&#10;OHrguGbjMk+Yl394FJZvOByjlJUV47Ft8D+JF0SmoxyWXJvDYds2ZB3M2W7hQDOZEBgST0PkZ//S&#10;+VSuHplgCFatOziHOzYNQ4OfO3f2Yx8rzt+pUyowaRqn8anNBE7Ok9LJLExGIIxAjgqSNSQj0BiB&#10;kpy5D8p9h1DKzCc8hlZhPE+6QJuindS5FfLAkZokVagqnkICUm75iXJoklRHj7q4EQdoOuvixygY&#10;k6VJ1bhbkR60ZM+8gy+09vGluWOrbnH4tm0Lc2lyI00viw1PvWSXag8U1mFLFAbrNFBqMEU4tuKA&#10;kvPnz58+fRqtA/M0wjWA6rGxoHjjr3wad7bygUpRBXz+KmigH4Ezl8ZdYzYW52O0GtwwwHSR/te/&#10;/g2sqliEIB/cP37sJLvwC8OYX2KjITI5ffqUkpk9sehuSEwMqf/OZRWAvfLY06d7TzaM+/bK6gri&#10;+q2tYaMwonnUbV48CBtSlmVUjNG18Q6Co0flyvCDDz5A+6KCdAhC6YxYDyM99zuKkNI35WZT5k0N&#10;p2kAn4ljy9s//jdS8DrdE4Kux7QxR5LWKpofPJoI5KggR7Pdc63HQEB4rV+YTP9ixBVCxtkF1mpN&#10;zpiMacSNEne0kdv6aGJKYypzBeaqSpGYvovhVqg2J1dG+8YXO68XdHM06ubM63LOM+4LsSYOsFDy&#10;LGj//G3cTDTzI6Xjh8OaOgxA2lG1Dre6HqRVEIlxtMJyzKwqVdnRPegPKDW4NZpjdfUUCCKoFe4s&#10;G+8PXqTUB7FoJktcKlElCIItv+NTEWsTfl4wxwuZhw8f294EornP1sf185//klsJ8ZMJTg9naL7V&#10;MBboY9gUce7cOUQHsSRYyK4pTXdkNqVueoYJooxWNrOB4cmTrc0nT1ZWly1ZXyPhrmxNuan7jt9P&#10;9dKRegtjPKoDl/GyAxpmbyn4Fd1VKaq0ONeHdDJhiVRsK/nBQIS/LlwAjA/Ysyl8IpmGNbqMpHTs&#10;xUuztdFYEAQgNp/Z7HHwCj3Q7mHQ8q8ZgZERyMR6ZMBzcUcIAYfcsOY+zdKGaiTgDL23Z2LVyWyn&#10;DWDCre08Z7g1J0JrJTLzvXjKCo0gyQ5DL0TcvmU25jobL+8lrF2Jk2Vl/nfu3EFuDLpHtl1pzOtd&#10;LSizQ6AlFLcQaJql+yLW0rgaebaj8Ly+aloXLlDyd9RPaKVVFWMZtdHKzYZXNAqMmtAczdQ9henB&#10;mt5X3Z18NOzsMppDl0Ez+Iu5Llw49/jxhrQR/F9orkaUPWCC5gIRRexqGwlkz9itT2BlaLgpLqxJ&#10;aOAHHacBWEpUtNDp5ez4xQCAjmi7rNlLCpM17sIEDmKNbsvzU/QlvbZyMLEjgBkx9GKb9dK0+/79&#10;+zZzUmTYucGY8fbGUGHdyhpGsmq9WmC2snREVliNOOe9h9sXZPpw1bgsNEdoFXGoC4JuqlX+r4CX&#10;Yx0/K8AdSLFythmBVghkYt0KtvxQRqAKAT0zpSAkk4QzW1hijdhehec095Mxc3zSD5vfnekWTtqY&#10;ekisxciUIglz49wJYk36a0kGXEIPorAxGTNszbbTDcCJkvvJhFXjp7poFY43CBwDfFeQ1qK2Bqd1&#10;lcd5ECsQrYqa4gjvEUmoUXWChX+tewpqKdFvNHsWSbTm87u0BU4kkcMU/fw/+OCjkjvC59l4n8Oi&#10;D9Zq3wIV561IuB58OXUKwaetqd/b7imUXUoRHEpiany38B1dzO6GhC+K+dP2PuliIQJ5GPkDU71u&#10;BaQBg79y5TJaTZx87DLD+ESJMVhkkxEGywztJcIKIhkZPJ7Fl0QN51L27bd/8qL+sPaAkoyj1bmU&#10;jEC/CGRi3S+eObeMQBICejITcqzpst1QdYjDIF9O2DQjkV4U9pySwYB10IpGSsErOm9JPkIsGAyE&#10;FmtM+Zoqaa7gzPyJc60PUGv+Woe1lsQxTvNPsG1xvCZXYPA1J3FUsNZVTtKSnKhE4IMPPpToNDCy&#10;06u57As2tIs5/JSab+zxlgobByRYl60x/rhYcH/2s59L1B0qMMk6e42x41oPBPxp3JZfmkUsfWVk&#10;JSAUU9yurPXX9DOuOqlRai3MJbH5YPAQ7jQWEsyDTmEKh6sJHySXFaYrvZ6DgPR6dnDIpl3CNA+G&#10;Hwg2H9+7d4/yW8cYOMAURm7mJgMLv1+5cgXpWYWyFqZA/Jqo7eg1eBzsHPFV8Pnzn/988wm2zE73&#10;jUfuZxmBfhHIxLpfPHNuGYHBEeAJ6o5VrGTPxuIlP2F6K89hPiSVMHhfVs76mNxpsUZuCMQmUyy/&#10;SP4hk5pN1tpdO8poU1DWdmumJ5+WZ/EnjXm44yTm0YySMpFSpEglrt6kbnikjGfIHWhFBEByGgt1&#10;YcIUmoUvH//4zZSycpqmCNx66x12LjxoGOpxs44V/i2U19xEEL2S/LJHwHvEPIj2KryFS956QF+X&#10;EAGEx8sgf7OJELZxnO+Id1BL+ImblQ+tii1zJh03vZ6dz4bqM3ya9nKwaiweSJ0d5w0Y3YVYW1v1&#10;Oou2C4mCVFPTWC7ZsLiWYZNrUwAl/cbGJvK5ePH8v//7z+BUE3Ufb11QfjAjMDUEMrGeWotkeTIC&#10;EQRs4C07kR+OXmd5mIkQUhjbLCHgWY/CgMnVOHHyogGMWTGlNQ0aizi9SnD5ApXU3EzK5ffifXGZ&#10;2EhI45newtiFoTZl29ykWIemRAWhUR+UonLnYmt1BLHAswVZtgQawFsOTdurRAe3DqXwOTDNon60&#10;LI1Mi4yKrErkIRPS4klrsrl1YiFP/MJfS1pY+h4Yb11DuWi+RbuLZ7xZX60u/+7vfqI1GvlBHmvC&#10;NuIXhmEBzljB4r9cRhmgStuuGLodyzKSlLZqEvFjiJ945swZnjbFi7rBIw9hhMb3e/ce2HJNp0Q8&#10;zd5b5NattykV7O6///u/x/zff/83m5ub+2bHSLZY9w55znCiCGRiPdGGyWKFEUiJA7WoGPKlqjib&#10;aoZEYs05lfMrGZJmYHpqlzmeiYVDl34gsKIdciF1uJp1OzGs1D6LSb3gkZbcGzHolIlP+oWXZ9cd&#10;apmBqLZvrnb0wfe9rgu3F1Yk0n0Wt76OyMeGEJNPMxg5j6+03rMlO2ZshcJAbW2f5cUmC5QoTVDS&#10;Yt447MrMTWDWXeIgK5uv9aA42CHHZ8nRIQYKp/zM3K6LbDbHTGBmEYw/0dGCn7rW2uiOgx5FgHKP&#10;AC2yiLCxCjdlqI2wRoTZRuQ4eC+Iy4Qte+mPv/jGovblvur1zjvvoBVAr7m3UlqKygFbNTzI0ak/&#10;8YmPs8T3fvYr8N0i2bGlN974bKIkP771EzT4Zz5rzkrE9eNbPyV3N90cCm0jgmMtDzGgFq+//rs/&#10;/cm/l0fqZGKdiHFONvcIZGI99014NCtAHtPUhLkoWBX7h2j5FBpkGXPhKkomzQTa6nyYhRfMm4mF&#10;DwkVrjNXaxhp7rXZ4kth77SmbkO8aDkTmi4W0HBD9EK1JRMdGKSLTTqsbCzuo4/ugGeAGtLuK+QZ&#10;2GILHGstnrj8Tl6rAdH81VvJHCQsCHXV7sBKaq4pu9iqy7azLsDmpMAiDjGKkQUYpQa3xnLJfjPL&#10;AnyltZWGbVvTwguar1LI6Ssl4XsMfAoXxHceDInLbJk1S8diq64jakBzKDBh0eX6d+oy4XS48BfZ&#10;8Be/9J9SavrWjxDKQ3A9WHHpEYOtafW5wJ+ma/zBtx8pBeU0GYGFQSAT64VpylyRo4IAjcSFubOc&#10;ycglZO8Ubc+0mOI7DEicCDn5caoTki1UhPMieBKmQ9gabXgxNySIQ1/wJyWx9yUKhKFZjEomxBoJ&#10;Eol1ZUN2YduSoexcDOsKjrVGaGHGsyNLUybA4gb+A5QA7x5Ou97dNVFcXryE76uhneUahcS5vPxD&#10;bQtuXMeD7YMuKSljBpsG1LUonAgOkis/ApWOLtzcGqeZkJLhkDilfh3CoaTjBfeVfBSvPUDpoAa2&#10;uoYyKzxhZD195jRu7Dx9urO7S28YLkKYm6hrU36mmuywOX8W48R8UfYf/fAdNlG51bLQQ9sWBy5G&#10;es1j28vE8qNvGAcEOzjg6MpDY8gs4M9lZgRGRSAT61HhzoVlBLojINRWmAcJGi7aDmlAwhc6N5NY&#10;FySu3AB1mC+a6ZCuC/gEIUZimF3hK2kNUTRTFeZV8iI7jxoSREsVP/E4N1basAPPRRjkRndSOSam&#10;OwjIoSnVdmJaIwdESMALcUQfY4hiXPBPwJGE1mZ/EB6MFIEAooKoJWoKMl36eJh2ILHwwhD3UtFA&#10;JpW0u+BDfMzhlyUZEpUpMueSTN/VD2rWXra+Sc5HHMqr/5SViVMe00AroGNUTizkrKuxUSRNxeTB&#10;stwIS5aWomCJTw3dToPm3wtrpwt4i0sBXiyZhFiDZ2Mhh9ak61OLzPMjGYF5RCAT63lstSxzRuCA&#10;BmnGbOewwrhIOktGC66sAooJlypsS9Y32hxXQbLICGWYL2FNJEEXgkL3Bvwpftt2EjVn2RhLo/U8&#10;oVmaBy7Ki2AkS3Es6diuKVT7xz9+B4fnnT17FnKi1jjle3NzA2Qa9cD2L2JFvkiPBXyn4b9k0mZn&#10;J6mDdia2KY03RccqzOjxg4WTEGVNrIvaKeZ9mHYX3Lq0phsdtPkIt+c3Ta3MRlv+TJypPPiCdrFx&#10;Hg9ioRi4S1rmkHgfLvI8XqK3M0J1pGK5lEVlrd/XsQv20HVEy9zZ2dt5ugfPdfY+vrD64y9+XsRq&#10;TaZHqlguJiMwnwhkYj2f7Zalzgh4CJALcvoUekEqjPuYX0EZSyN08XBpebW2ZuvYQAs3kuETxBqX&#10;TMniN0kOzWxp3LUH0xRklLF4yY1kY5PwJ+Ft4zSgptqIrAeLPE6CRBCxtbU1OIGj1tvbW1hWYHcX&#10;eN7q6ordOQczvOHWlkzjxh4N/2UcD8UPuRuw/J+F3ff3GKeiEylF1hUFExbHlfKNxyE5oVpc+3HR&#10;RT8QtZ2xsKBrju5u01T5CZN2iPXIKjdyS+iVBlcmp06vIkQm1immN+8zGn1Bu/Er3wkw5cii5uIy&#10;AkcEgUysj0hD52ouMgKO+ZDzKJkuiQvmURylBjYJSy0tspxc8f4dJlvQRySh4VAM0pyPwThhx+VN&#10;JCATso7FxhKGmwzyxRMfaavWEzYSizB8vz/yjE5+x3DaQAAkGcc7W1v1i7W10+DEsEND5PMXzsGb&#10;3NIRg5Xl0yaaB/9Dy3RRNeNHbtBLt6Eusub1WTfGLCn0RTkOHNy0/rvuod8iAltEqx/ft0hL9Sns&#10;ZPKSns4v9M7CCTnWV8ueFl4us/mTLLkzsZ5MG2ZBFg2BTKwXrUVzfY4sAuLsWCJQuLFaR4ZnOJcE&#10;lPo0doqdPkUvatwFq8Zl4qwVW8qMD7GN6WHMh3yTDhdY2K0ZUs1s07M7zDiF4ycwdWSFYA4whOG7&#10;3SVppnMas+kKQmYzE1OZeIHbF+UvsUEO6wFcZrXxDNz6FCj1mTOn6X4AQLDSwK+w84nV84CWmaAY&#10;rMuBqU/InPCbI6t+ueKzRYC9lR5KdhlcnC5EMi2LQ64JF9uKP9uGyKVnBDKxzjqQEVhUBIzXLw3M&#10;uB4/2uA7dzhCwMyM7yCRCBuMGZfuH7Tj4r7l36dh9Hr+zKTBvSLyMLfuWa8PE9/4GEzU8C1ZxTMg&#10;o7D4nj13Bu7LCLQnpFxYKSdy36Y4NPS0WdKXA9Zn+H7gDiplefCxtbVVWPHx3fJp1NSc4IIKOlZR&#10;Ic1i/qT9Xu4rNnPEXUGGbs+cv4uApshitOY6Vnc3+b7Y9vusHxmBKSCQifUUWiHLkBHoB4HDhijj&#10;tKCJNXkheLO4YttDy81ORBq0uG2RxmySY3znT2JyZibG/HzMvmU2p4oYhxPjwL168uLFi3CoYEwu&#10;JqN5W6Z5clD4YfMpmrHFhEarG7EQBmDFKPCxTtvmdb89qY5MPRJtAI+wUnaPl9lVubW1ZWOeGDnh&#10;O01b9f7+cxxgLRbuMnpKkfnh9+bGaUGL58vcT3PmXDICMQSKzlj2F3r5lw5XB34gMjIcHiJiueff&#10;MwIZgeYI+MQ6W1yao5ifyAhMHAHDKWl3Nu4Z9OgAuSTrxRdMtyC7DAZCGzZD72n71mGma5lqcQy3&#10;SSZRHWysPXMREimXJl4b0s6waknAZBIzhCRbLmHYpNHwabGbCblBk4PVwbEgLE5feISRUugiTjmx&#10;8RLOHk+f7m5t7WxvwTtkF3+Sn7Ncxv2wRJzig8SjLMPvSbhZLf6T+zme2MQ7wUKKp5d8pXIeaLKo&#10;NLsG/9TL14XEJFcqIzA1BA69rj2qJ9tNrVGyPIMjoMNHzK/aHzZHHUSnhhfEo4ePGcqD06qwZPJO&#10;eESA74LsMpywTMN6YqZ1WTHdJfBqBJgjWcf91bXlV199Fadc04osE7l8Lw1pxo5OSzl+In0ngdXF&#10;sSyKysTcSog/sQDgs7xPjl5wYRVZmQIwBxtP0ASfNguKXRP8ZHCVygVkBDICGYGMwNFDILuCHL02&#10;zzU+jIA++xq/vPb1f5hfYi01o41WTkEDj1xff/Js3wTVw0+gsDyrhdRTDkQEc7VO1UX0ABJWoadC&#10;qQvKe9y+cV4yoUKsc/azldXlq1evwscauZL4sjhmQm8Q5kYnEHEUEbE14xdTnCwGTPAwcz7LM2yR&#10;lNzIp5l/yaGLiNrWDcaE08Z9eFczFjUefwmpD4ePyH0iI5ARyAhkBDICvSCQiXUvMOZM5hUBsmqe&#10;dM1r3ok1yaUQa/5p3D92wEpNUFv6VTNSNQgxuCa+cINjpe+H8G8xCZOVImOEpgOxJj+GURjE+vr1&#10;6ziigt7MSGY5ehEFTA6vIc6WGZtTDFUMYxOQhA4VPBtZ+U+b00bwCIREBBL6kzBDUG38xUgdNkNT&#10;QRN9eg8xBI1/ihjO6awCY7o1c5u4gfOqtVnujEBGICOQEZgqAtnHeqotk+UaHgGfVbPMlAP8hpeu&#10;TQma+5L+CouFlZeB83DB8YPnjTPAHDbz4ZNO1WL6FVcN5imuI8zQMFQbfs7SWdqkiygZpfNxYRVG&#10;uBHcgeV4Z2cXkTfgzUHaDSoOb2lG6rBOGjCWw0vD3KEjtT2sBrZnZI6cwaGNaHRmwUZD/mQ/X+AR&#10;1mJj4wn/bW5ubW8jVMmOOSaDee5h2WDdYEDol17uPzPuLvnKCGQEMgIZgYzA0AhkH+uhEc75TwUB&#10;EGhtqxaxYLTG93l0CBGvCUt2DYsk8TXuH8dOgn0K24ahmsEx6FEtoUL0pkNxiSYyNF2LCRw7+kpX&#10;arpBwynk2OXLl60riCmawoDEm2B/j42HN5gyYl0j2B9yQ9GwPTOcCEzRtDHLjkmzYRCmb7vZERf8&#10;trG1khZr3KSzivU/MQeMPzOc+QXi5NEmbTy/xYNlqUBA7lh3a3v0+glzQmS+MgIZgYxARiAj0CMC&#10;2RWkRzBzVnOGQJ3FGtWYX26t2oDm6uLY7eMnTj7d3gbfpXf15tbW+uPHMAqfsLEyxF/CUPAyQjOJ&#10;tZirxTMb9w0dP2b8QIS7g1jD/xm8meHweB+kGTQadBnnHZIHI4o20uAOWDVMysgTdnQ5jwaPkNnj&#10;QcjJulAAE07bCsOjapADHaZRQRBrx6xOB248CzmlOszNiGc3Yb7IniBz1l+zuBmBjEBGYA4QyK4g&#10;c9BIWcSBEJhHm3QTKBjj2TguI1IcyDDiTK+sWiK99Gxl5fiZs4gEcvz5i13xoi73+RnbL8guQ2eQ&#10;IiMN3JrBknEETJn+UJw7ZGqONgRb3n66ubn95Mkm/tElw7p/mAPPkQMOerx9+zaQBy0GRUZuINZ0&#10;9QbVhhHdHHxoglUfI7fGgzb0n3Hnxskt8P3Y2tzeeYoD1fEEHDyMGwldUWjktlUwxmzrSYJ8JCie&#10;oezWpm3M1Y5nSxNUc9qMQEYgI5ARyAg0QCDHsW4AVk461whEfamRIJpmLhCg5zSNuHSeBm2Fk4b1&#10;uD4NdotqIqDHpUuXyHSRhueqcIcfCC4Sg1XjREYe0GjyMV4WB4e5GOp8ArZkbDFcRlAQ++84iO/j&#10;R+tPNjaXT66++upV2Krh04EIfaDIOFF8d2cP50GuP37ydHsHAT+Mjzc8ql/C02MJjtFwuUYC/MOv&#10;xjnbxN3eR6Q8cG+Qddw3iSHAy4LfGxcQS5hZQciJD1aZJnlh3vbOXLRbFjIjkBHICGQE5h6B7GM9&#10;902YK5CCQMAPRD++ED4hRYVopiXDpqcyfZqXl2EzNtTTGHTt0d9b22Y74+rKysnlkzBxI705u3xl&#10;Fc9vPtnEQeikqvQbsX4axa5HZGjvMKyHKYuu0ssrJy9degV5gmTTgE2ZJKKfuFMzvQ3oYR2m7SXu&#10;KCktG0lj91vSO7yH3HIWGYGMQEYgI5ARUAhkH+usDkcRgah3tQZlMTxGHEdqunPwwk8gsaTIqDgY&#10;Lbwy4GkB+zS2DMK9wjpagF6fgJvHw4ePYTrm3kFxyC72R1rzMPw9Lr5yAU/Zs1gY428f58/gtHMb&#10;7sOEAQETt27Y5mQZYxR/yZMXjYGZvh8oAo/TXs5lQHbeOIodNdc5I5ARyAjMGwKZWM9bi2V5+0Cg&#10;jlgvkn3awYnEmgyVF70jaDZmnA1uImR0DnyHmwiOWKEF2tp3j8F5Gic40ogM6kz7tBit8WXt1OqF&#10;CxdAo+mizbgdcIWm54ndSmjcpmnhptWc8bPxLMLnISiehKBmzjSri6h9NH7OIyOQEcgIZAQyAkMh&#10;kDcvDoVsznfKCNAITRp9RC6h1HRBlpMRwXyFcIvBGHdgeAYysCKDVcP0jG2F2HeInYXkxNZ+bMzY&#10;DKtHZry6CvYMD+0V68UBY7PZsIg/GTmbpWhHFJqrGYYP9mnudpSI2qT7eIQHQx6RZsrVzAhkBDIC&#10;GYEFQyBPYAvWoLk61QgshoNHeutqczUIK+gsT4cBVwZv5smLuMizwafBm3Efn/DfQBqcurK+vgEX&#10;EZq6Ya4Wv2r6Z4NSnzt/Dhsc+SuPphFybI3TJhncQnhwOjj0ur3wBZQdzYGAIixdxwOhNwhuptc0&#10;p8wIZAQyAhmBjMB0EMjEejptkSUZEAE/3McC+4EQR+19AQux9YE2F4Js7OyA7O7B0wMx7OCtQUM1&#10;XDk++O3t2x/d21jf2kcQjmcvTQzo0rtanJ5ph0YYDhBiUGrYr0mDaWZmMh6vCGcPxPeA8XsLYbSx&#10;QXLLhLImmwcFp2WajN/EGLEZ0l0E14CqkLPOCGQEMgIZgYzAYAhkYj0YtDnjiSFQeewiQ+zNY5Q9&#10;8uZKjK23xsFGQKSBKwjcM+APfenSZXziT1iReT4inEDwiSNdHty/D/O0jSFtSLl1zDbZW8cPs9dQ&#10;fLVxE2yYZ77Qrxr/rDDmHx4Hh8dPhlE/2d7aNFZyxNdDvDyQcMiF2HyIx4cA09o+TbM6CXq2WE+s&#10;62RxMgIZgYxARiAVgRxuLxWpnG5+EYjG2tPu1/PiNEL2SeOuWIvLuHjmmBielqLCg5gjXQzJPn4S&#10;oTru37uHyNEIsQfKDFqMbYRgurAZw9JchucraC4drJEVvKPtT4a3G7fs1ZPwpkawahwFQ85tnExs&#10;YBB7SqKJIkLjNJk9yXrpfGIOgBQrOBKI6zZSOj/Nr+JlyTMCGYGMQEZgsRHImxcXu31z7VoiAGM2&#10;7dnzwqqFieKLb98FE7Z82mwdRAK7YxDs1ngz4yaOYsHxK+aOcf94bv7c2zPHNdpjYmy4PTxbIFl6&#10;YIOUP7c7EeEegpxenlw+DhN4cYLM82Og5VubOzBOb2/v4J+Nl114dEggEW3w1pRa2kyWCpW/tmza&#10;/FhGICOQEcgIZARGRCBbrEcEOxc1OwRgtPZdQbShGr/Onde1WKO19Zo+0DRmk6FaG7AhzSZcNM40&#10;NJsU4a2xy8dpUbbmZEPX4eqMeHmMxAcaDUcR0HH8hJv25EP8D8fE4P4yzNWMsodfzKc9VZyFslwR&#10;b3bNnkvOCGQEMgIZgYzAgAjkONYDgpuznjICDrEWSi0manGzniOjtTZXC50lyRajr3WxAPGFZdqE&#10;BMHh4XQIwSX8W4i1tU+fAOeG3Xp5ZXltdWXtlImoByYNh2rwcp52jk+GzLMuH8+M5zRdrdWmw+wn&#10;PeXukGXLCGQEMgIZgV4QyMS6FxhzJvOHgPBm2q1BrOeLQPuIa+aqvSx0StyHEZnmZBDr3Z3d54iC&#10;Z/YXFmeSO04X9CGxjtRLOE/x7NkzcI2WDBE/BA/afPZomIZPye7ODvY1akM1BXP4/fxpTJY4I5AR&#10;yAhkBDICMQQysY4hlH9faARot547l49om9DpQnNZGqqtEdlcz5+9sCQYhNg4fvCTrFpOY7FuIS9B&#10;wc+cOQ3j9KtXL4NYIxuYormdEWFAEEEP197uPvxJuA3RcvHC50Tk5D7FqNg5QToCb3zhs37iW2/9&#10;JCUHPBtO6SfQdwJFh6VqJ7PzVGIdU3CQNFFA6nJrUaPWZaXUSMszBFApMkw5jYA/aCuMg0C0CtEE&#10;YTkD/a5yfJDcsuLlzYvjdIFcynQRWEhWLXAztgYY8JMnW4ghzcDVhfez5cQ8+JB8Wrhvwb4N2zZH&#10;l8P3Y3XNhJSWsxJtbL51c7bM7i58QvBJag7iblxBPA5NC3rm1n11gzde+T//7Ev+9a31KrbtFGqf&#10;DaX0E+g7gaKrfvrW95eWOEO3k/mNLzz4lqron333/Uou2wXYKCAhVv3+d1VDQDqTtlJClPJf//LP&#10;v/6Xf47afP0v/0dKSzWq1BtfOPvWfzOZF9e3vq/F6AU0yaSsi1OLf/qeqWD/VWuEQx3+pQYazQdW&#10;aLbvbVQsTSvL6gW9prWIsV70iz976xW3CrqNwt08If8DbdL9zukvYcXrt9bzm1uOYz2/bZclb4zA&#10;vLt/BCpMizX4LpguTn7Z2NhAGGk4VePC2eE4SdHam00EPca0xsUQeLQuF/buYy/WTq3g5PLz58/b&#10;MHzPQctB0E0g6mcvd57ubm89hdkb2xSt7wcyw/9rLdPZzbqxgoYe+Oq3f+Bcf/vllAI++Rf//Qdp&#10;KWtzCxR96Kdvf/XNbxZsk3k1k9lO4d9cOqjnt1//ztf659atAAGD+T4o/9d+8dcHjfDXv/jal1hd&#10;h4q9sfE/vvS177wuFfn20jerWFFK69Uxv+9/SxfwvW+8980vldy69cpBl+Vl8ulPf/rNf8Gyqbze&#10;2HjxJu61rkNPD4Yq266hYwvRngTvIZteGrpcgST1O9sLahWvhyotShaZWC9KS+Z6pCEAbr0Y9NrS&#10;VmOhZhgQ0Ny9PWwoxMksO89x6OHzF+Y7jnDZNhsWyadxIUDeJXsh/jRPVbTRP4yV+uy5sxcvnkes&#10;DzyD50HNcao5ckM+OzB+m4PQkW9xJqLdqsjj0E8QePFFqfwzrXFyqggCeOvq/OMDmPDkn/A8sj2+&#10;qO3+urauaGbO/L/89W98+t1fWDPuwRV4UCczZsW/+c7SN77HRYDN8Mt/+71vLH3nHxWdc2sq1Xdq&#10;rdEQfJhYA3Jg8LMA1qFvfvr+t7753je+94O/XSot6t/6/pf/9gff+8o//w3t1up6+7t//yaWFAer&#10;Gdbjb757sSyiMOrXFOrSdPVU+dP3/+XNT3/j67Kw+uRf/N03DvPeQhwpyBGx2soeegHy+le+8un3&#10;fnnwAgESfPUrXzncgoeU0GmaMLxsLx//BCgOPaTrW6n5dRmK/oR0QP3mAOt0wLpMBBNfP/VPKY0V&#10;KCIRzLLEpH5XFtdM8bQO1NVdKlLZNBN8exBuXP6aiXUKSjlNRmBaCFgvi8JUbBk2Ikk/wzGHTza2&#10;cSD53t7zpZfHzb8lE2jP9HNzCPnx02fWXrl07syZZRz2gtgeFy6eXV4x8fIQUA8GbETWQ7gPEw9k&#10;+SRDX4NJ48xzeFSDsptY1+pYxPIQmSJYNdHxtkJmN+ue1UbP3wekEPbR4jL2U2PH+rNvfc/4Cdj3&#10;4MkWOGey92f3MHuo4+6VMlfg8v6//vO7X/3rv/gkfjqgRIeNjsYS7Dk/HK6vfel/q/ScgWfKO/8N&#10;LhnmIc+gS2TeuvV3dNgImsbf/+7fv/eNv/uLT4JeFxZ1WKGR+yf/4q9fP8z8l5be+f+jIn/65WK9&#10;wXXFJ//kK59+95//tXAdgZB/9tatoi5f/58PSjToXFE0XEFEqoX85GufflfKNXCVQBlfmq99592l&#10;N42NfOOQJtgMK4rwbx7KpHQ/+NSffGWpqIHJB7z6T//koBmrm8b4YFTWVD2o3JwOvDVsq1koDvwf&#10;qtpLVfYVq+oBzf+Xb7Gh/+utsxpbeumU3eRQhiZZnSS6IKcDBh20fKBCevg//9+U+Uvf+hevP3qi&#10;IsX3izpCNRUlrWz0Mr+EfqeKrlU8LZ7nS1a4oqm625GqAKpG7RXCPQ+jw2eXifXwGOcSMgJtEdBU&#10;VZuErdcH/DpgMEZEjpewK2/Aq3oLlJrbE42ntU3wEqQZmxEvvnL+lVcu4jBzw8KPHTMh85bBoc0p&#10;5atrK6dPn1qDC8jKMog16DX+hLzHlo5jyyNYNeKKiPj04ZY/tUjZo7ptIyc+B6p0+LJM0XAga0o1&#10;F1wnaD99980l47KQ7gFyOHPDzPRVXbSkEOr8/X/8jqWUckUePFTI+79499OvgVaTVWurW3kHNTWW&#10;YFvTry69+fcHpuLD9X3zn5f+jone/ObX/4//bL5/DwZdlV5JKGkPiGpFg0C41z/1ySVjprX1u/XW&#10;5b8lvF/+06/CkKsf+dltVuTQ9clPvb6kjfnvfuc7ZOhGSEv13n7rv/3/eMs4dvzZd98JCQkebR6k&#10;Qgg1FzP/p40Tzn83i5RDyFQWUXnT2NgPMqEkWByUzNr4gaiGtkpY0zRLfk01MP904Flgqk0G9k/f&#10;+/bbhSON8Qb61vdqofDkrNf8N997zfYSk2O9v7WTYb0kBwUV7zIOdcCaPl0P1IHOKj38p++9eY8K&#10;/73X3nvTzdNvoze/+S9/WuqU2e1gr4Be2d9j/c7R43rFq6lzebt6pAqI13gQiwgw5s+ZWI+Jdi4r&#10;I9AeAb0d0Fqpi4MVYXKG/zQusOpyK+HLEyeXsAHxzNnT586fOXvuDOJ7nD6N+NMnVlYQlBpRqOE8&#10;bfxDkA9+OnP2DAzWoOAg1rgJYzX2O+IwGWTI0B9wNmkvd36yHwQ8f+UD2lwyNvgmWDa1tFQwu2QP&#10;kMOZG1Klr0DRh6jz34O6/O2XVaGBB0OggFUbh+bSDF/u2UL1yrUC6OyhDA4x2cLuvQTr2lLx3VqM&#10;XScVC9RX/sQCZtKmXmHvmjf+9P+ektFXv832K91nSju3keUv/vqr7/7zs4Odaq6QBYEuvL1Lhm0X&#10;Wl6LK02oLKLqps5EfS+YtWmdcoFR1jTQNOD4h2uq0LGO2qVLi7ydeOeX7y2VtN009Huv1UMhmZVy&#10;1mp+qRUmx0Pe4jWtZTIMSqIWT34HrFOBOqAq9FCDY1TicJZVbVRCqZU5pFeukDX97iBZQPFSdB7r&#10;vKIPykgVVHsinDyIpYkwSqo8X44Ccy4kI9AKAb3/zwm1Afdm2JIRVHpraxufsFsz0AceWVldBo0+&#10;d+7M+fNgzadXV5ftQeXmWHK4kMDHAxZuEHGwcGxSPHPmDGzVOE8Rv4JJb25uPX68sbW5hQwt1TZb&#10;GBFKpJX4+aGeEfD9la3p1GyO41XaqYx5temEJJlXCl3jKl1SZ8vFTanelehjbaitor6GgBSm6SJH&#10;k8//538rg3J887ABz61vct0rRfYrAeGMXRqkDJzMWtMRlOPvjMkcHPNwHrd+/X41hy9XOw4XNLbs&#10;935p7dOySqmoXR2wxhM9ZJJ3kKksoq5ct8zSZu3y6mDTHHAjVdMi5/dBoe2llWSpNPnbRjysFtUq&#10;puUMaT61osEaKiaJFdvtgAHdqweqQg81OGnjSF3dg+0b63dtFc99rh6okNond+Q0hMZKlYn1WEjn&#10;cjICzRHQxJp+F7xjDmfZ3dncNOE+QIIRuwMe1/wJVmeQaexNBGNeW1sFMybh5hkuOH6Rtm18x30Q&#10;a7Bn8OadHRNIBJQa0fRgz4a7B/c12mTZYt285UZ94oCFvmkcf8e+Ch9fLyZIMzmMUdm4a9Dsyn+H&#10;coC367f3v0KnF+MLknpF5+ZoAmtEtm42X/7bchHztX/+Cnyure/1wSZCK9Ln/hdURAfQwD2ke7M0&#10;SjpyG/70+qf+7P/xnw8HUSlePUhiLaT1VS38Vgugak3yB6W9UVVE5c1aZEGN4Sn+/V++5/i6pDUN&#10;a/o5lbuh2uoqdgR+/X9VK5PSU0ElS2ivkG5U5FiT/I2YJOVzhzpgKLRiECinXg44qep+OF28faP9&#10;TjdQK8VTGbhAxcVrV+1ZP5WJ9axbIJefEUhAQFg1Y1HDVcNsVUSw6u0dbDHECS1k1fhE3A/rM22i&#10;6dHvmT/ZOB7GGxsXKDUSgXkjAezWOJnxyZMnINYIAIItj8snzS5G/mTPaCx8ThLEzEmGRcDfCGj3&#10;CR0KcReWoPUu+/AeRMMJQDq/+i7Yp3IONrLUPehJYkJbLJXx9WgV/u6fKdstzIelwRJurZ7LaZ/I&#10;V6CE2sE590vfWipM6XC6ef9bXyK9dor+PN7bwwoHR96i7hv/42uId3I4IdYQNkhI4Zd+69HqAR03&#10;0bJDC6Rb5/8IPuPww0YOLOJ9G1FFMXzH79tIWFlEsFw3Exgd/xRN/M3vLBUONGXFg03j1FSDdev8&#10;ceSHsC+mFlaT4fZz69GvXrfOGqYVYByPW6krKutrQyGGWeKUORrqWhRktvAdPFNkmCJJoANWaFEj&#10;Hcb7kRIcK3XlFal7gl7F+p0qNkHxbOoqYCuBShCvz349Wl6ZWI8GdS4oI9ASAfGuBs0FpbahqZ/g&#10;c39vH1yZke6QNf1ATp06xQDVpOC4j4ggSGbie8CwvfQSZmzsUKQooM7I5/btuzs7ewgHcvyYcfyg&#10;ozYygTGbuyTtPsh8zRYBbyPglwx1u/Xo//bfLeMzl9nFGNqwuP4//7xVWOjqoh04wK1Jrf/3gzAX&#10;tQ/6khRmbxPAjpXBxYi5pe32//m/GTZpf/j7175dEdivp/aplo0uF9977e8PdpAal3LXsGxluHX+&#10;/wWbuvjn2NjcbsKvvo4o2LrNPo9tYcUjoOvBdlxaQmK7C0+QwhNSgrVem0XAvzqIVBZRU26ZibPP&#10;zzq3e7b3YNN4NdVS/RfskkQM7rK1WQd1M6bSZkulrWz0/JdCDLPE+d7XzvNliHFwp0r9zdJXincg&#10;hzKMS1LXAav7WhMdNr4TJTgH4mnwkuoe0at4vzukREHFO0hZAWwNUI3UEFfSfwAAEJxJREFUvqce&#10;Pnw2xcnDnJgXI77v8KDlEjICEQTIayWR82c6fAw1TcZMHgx7M6J/4PPlC2OQhmlZJ0CamzdvYuci&#10;nKqt+4fx90D0DxM2ZGMdfBr+1khjI3uYIH0g6GDquzv7DJ9nb+LKYfLSm2iMlAEzM+bFul/5Zll+&#10;NSlf+T+/9a9/8rd/8clDfgVldDC5eeiRhMMdmz5YJ4mWVsNaKS0T6Oo3/S5FuA9WoVQnm4jh64HT&#10;LgolWOLNSTOyBvIBZNXc5jvcUpXt7jzli6efCpRbWd8Awn56m7i2phquqEiJDa0bNLG9fAydOtbU&#10;qwi5XYl2IW2NFgUEixYtWiE1TZHfKbHSkSZFlyq1xcE8UbBAS/lqP8YI260M/0jzTKy7IZqfzggo&#10;BKx915zYAnMvSDA/8TtMvzwTkT/hjjhp0BqNm5ofk0nTDG1t0rgM64X3MwzMm0/MMYonT67irvX3&#10;MM7QJjkMzidOXH31qiXWKAUWa+ZzDJ7TcB1BuL29/S0Tq/rESex3xD5FBNSDuwdYNYsQBm//tCcr&#10;KmeS3NTzjsDFW//D8urG+xp7r/h0JPGrNrRsQjdLu2nv6E4lw6NT0/G1aCptnOVYWvKJdXYFyXqR&#10;EegHARJhEz7aXiSp5Kz8E9Zl+i4zFDR+pbc0ixcLt0T/AKctGLONdgdejqjS+3vICrku25xNDi+X&#10;EFzvOI56OX169ZVXzq+sHjt58jgyRnqYoZExTlLE3kQEqkZMvbXVs8+fHX+yAZ4NTxK4XRfGaZ5P&#10;TiqvDypnpfK1GAh88i8Mq57CNR1JfDSmLNsU2i7LkIJA1qIUlBY1TbZYL2rL5nqNjYA4OrNgcGLS&#10;aDJs+SLkm/TacOTClblg20KywWntieXG5QPu0XDnwPnkiD/NQ8iROY+DWV45aUOAIKzeii3IkHU4&#10;fcAsTYdpW5Dx9EA+m0+2sEMRCeh+nXnz2FqSyzvyCGhPm8UG4+jUdLHbMdcujEB2BckakhEYFgE5&#10;65tHq5C8Cn/lF3v8igl4B0pNVk0yjYuP06rN3Ye4kBjEGv/AhxkAxD6CX0G7X66dQsjqc9izCEM1&#10;H2HUahihxZED1Hp3d9ecIrO1Iz4nLIhw6O/DApRzzwhkBDICGYGMwKIgkF1BFqUlcz2mhwCZsbI3&#10;H9BWS5JNdA58wrkZAfLgJGJJ9QrsytwyKCzcblh8CRKNlBsbmw8fPsY/xKve3UEsPGPhZtVPnT51&#10;/sK5S5cvXbx4EYE+cJsCwIGa55yLTRp0HBGv19fX8Sk3heuL2NNDNEs0Hwi0DuE3H9XLUmYEMgIZ&#10;gSYIZB/rJmjltBmBegToUS3nqsBVw8R/LnmwHHmIgxKxB/HkSRxqiJh3cJI2FmR6hcBnBF/guwGv&#10;D5zV8ujRY0TtQAAQ62mNc17MrkeT7vjxldWVixcvnDt3FuGo4QHCU2D4K4iy7JK0gauxSdFcNh9j&#10;ES8DgBREXIzWuW0zAi0QsOFpi8NKMsNuAWB+JCOQEVgwBDKxXrAGzdWZGQLaBgwh8Kc4XZDLgtqC&#10;4IL1knMzKDU9RnDxJh7EfbptgF4fM3HzcLD46sryivyKNODR5rhxw6eNTwhdR1gcvUFA8vEXbN6g&#10;5igUEa9x58RxWMcLPs30lDN7Ws9MaRag4E8ipLIJHKcZ9gJUK1chI5ARyAi0QyAT63a45acmhQAD&#10;MB8iiOPzRfGpIE9lzGketsI/ESkPF74z+h7/BIcGveYWQ3zhd3p0gDmTZ9vDEU0CocKWZJvDxi1j&#10;P3DRRnprkj6BHYpg1DR4P3+GfYog4HS8LvxVypSIcm1Ok2HO+ZoyAnKEoSOkYycuzoUuz+RjYj4r&#10;3+WOvqnzqfxemZhxZ/3guHW5TRnhLFtGICOQEeiOQCbW3THMOcwYAdhiKQHJNIks7bvaFstfNQ1l&#10;aDxuGQS/5CP2cfkHG7D7TwI8I6XkZh8sZGAmoMhms6CJ42G+wMUZn9iEaAJRbxrKizs4kunBgwd3&#10;7969Zy98wYWbSKn3PopgKA6kHPsUcUlQPKmUfEGJzB9lGSGNb7cxY2teLg4hlDYT6xkrcax4aw8u&#10;ruKQuXf+23/9yz//+l/++ZfsQdAlacaRHF/63q0yMQ7GtsnMk9/6vqXXkQSGc2vvjvI7b7516+9s&#10;ieYU9YLBFwkefOtr33l3CcfYGWFw7ByLI4PHEd1fPziOMVbV/HtGICOQEZhnBDKxnufWy7JbBKwR&#10;FgZXWmMLsitHc5cJiggbZNK4abb42Qt8lPGkubGPFtwSWmHjxn+aZNRxnSCVZ7nwhOYxK2Vwj2OP&#10;Hm18+MGde/ce4LhEFIH7CKCHLYk4rgWGaUSgtk7V5gIJpswg35SETP2AVR8/BnfqM2dOnT17+tTp&#10;NRJrsUAzGezd8OF+/PixUHNjqC7zQdVYfV40gQvbzto0YQT+CbTVHO+Ny5xyDJ/mB9/79tvFHXO2&#10;9be+p6R/85+X/s4k/fZX3/zm1/+P/2y+fw9nN//9d98vEkUT1EBx8Ny73/nH7x9K9GUcv/zppa/y&#10;7O4Lv//5T7/5L0hgufX7//rP7371T+Etkq+MQEYgI7D4CGRivfhtfARqaM4dJIEWo7V1U94h66VX&#10;BpgrfTOQUk4Cx3c+IhsNbXi7Z3DQkH/4E44YYKQgwShBu52wxPIwxQJp3kQRiIK3whjVxlhshOQG&#10;RPhmGOpMaVH+0vEXz18+M6H0jDj4NIcoHjtOCzjpNYo4hcNdzp05c/b06hryLEouK46/cS7jC7Dq&#10;R4/Wd57uvXgO54+TcNHWdnTIoKzyh7yrZe/jEdCW+aviGxsv3vz0N75Oakqf5vd/+d5SSVa//Kdf&#10;XXrvtdJojSRf/WueA/PJ10B1+f2Tf/KVT7/7i5JYRxPUYPTpr/yJZFwLo3EL+dz/8hUya1yZV8+f&#10;xmWJMwIZgfYIZGLdHrv85EQQEKtyKY8JtQEWDSMxbMP4t74Ovwj820DQOpzjjZ9AmhkCj8zVnnEI&#10;/o0Dw3dMsvUnTzY28Y+PH3x5sok8QdDJzg1jtrkIm8dNsQfjy9ramqHNB5eh0fyrJMT0bDYy2Ngg&#10;xvJuXVFwNgwTG8syWPWZs2cuXLyAU2CwZ1Es7rQ6s1CsGbhPEQbvQLsoY/xEWi+LEUfAsGh7gbMW&#10;//7x//vup18DybXOzSDQB6RZUobz9b2i43Isvf6p1IMbPw8iT2YNXr1ULgoSishJMgIZgYzAfCOQ&#10;ifV8t1+WXhAoXTLMDVBkBMTABT9j0E3uEYTnMW7C6Rn0GvcZTxoprQ/0U5BSUGr8e/wY8Z7hSQFe&#10;vrO99XRrc/vJky3DrdefPH70BL8iEB5+BaGl04j4llAAsGRG/OAF3w6atI/DS8SyZ4inA95pai7m&#10;ZN5k1XBzeWX59Ok1+FWDVYsnijiuIK1dQsC/xIQcydR58TrFJz/1uq6UcZX++v+quPT7vyDLrrmi&#10;HDqaQGecmPjxG3/wVcOsDa+GnTvxqcVru1yjjEBG4KghkIn1UWvxBayv3V9YuA7T+lsc5f0cOwgN&#10;dcYdOlfgV/yJk1bgMgEObS28W/bwFPBpHMKysbuzC4Bow7ZX4fjBKNTGS2TX7D7kNkQwWm2rLrdL&#10;GsJtnjx2zPhtlx4gxrXDHoUojwh1FgKtNxSKb8bKyjL8qmH8xoP0xmZ6kni4f6AKXDzAnwReJYz+&#10;ka9FQuDW+eNftU7NhlKbzYJ/9t0lcG3DW40T8/f/5c0GtuQEYAyRLzI3fhwJT5RJ3vtl6W2ytPRf&#10;/hTM+rvk1Q2yyEkzAhmBjMBcI5Dn4Lluvix8QTKtR4R17IAPBVg2nJifwacZmw1pKjaeFda5Ajv5&#10;rN/F85dPt3c2rSka+whBtZ+brYRgs4gNvSK+JTQ2M2AIP08uryATGLlBZPFpgkNbuzUZM30z+B3C&#10;GBJsrNTuHkHZMggLNP6BvTM+SemHXZR14uRxuFPDqfrMmTMIBmKdTApKbdcJJqYeFgNmPbCL9YCx&#10;lMsx5lkzFguB/4Ktge9900YFMbsYsUHQbBYs7nzzvW98z0SS7u/68tex19EW9zdLX/lqYr7Wjfs7&#10;X/tSEbRkaQm+329+5zuvFw7fibnkZBmBjEBGYL4RKGKTkQcgztd81yZLfyQRAKEFK+U53iDAIKhw&#10;2Fh/vGEtx9Dw4tgUYmNVnXsGi2gevMkuQIJLk3OZ+ABT0Fawa3pRr6zCkGwo78oKyuVTRgAUBzqP&#10;OzBpw2PkycaWJf1FiSyFXhwgzZ/97B/hy89+9nNGAkG5q6urEpYEiZeXT6yggJPwq0bCwopu5XwJ&#10;Vg0PEEb/wOIBtJok3hf7SCrFAlZaR4amZ4UTwRo35U7dd8ElkNjPWaOZUkohHozrX/vFX//gby9Y&#10;afOVEcgIZAQWD4Ev/PHnzPRcvuY2U3CxgSsT68Vr7QnUSGy34virlU/rXqKw5Z6/A4ppeaQh1qDU&#10;1uXjBAzJ64/hWr2JY8NZROmAUXBO0X8lTPEV+Vu774GLsyOYDawB2o3g0MfW1lbOnz936hQi34HR&#10;wrkZ57kYHo9fYauGbwk8Qfb3iujReMoKb0zaKGLt1Mof/uHvM/MHDx5Zx5IXINCwTCsnaWNjt5lL&#10;UBHziskGOTHO4ubwF7Jq42diLu2akghpTpYRGAIBhq+2vPrL2cF6CIRznhmBjMAUEPCJdXYFmUK7&#10;LJoMYgAWqzB9JGhPlUuSpdTf8Uh2HuEJ3tYv+SVIKlyryWL5Tx1NaGSQM1/UQTDGh6RMVsuqLUc3&#10;HyTrZuPj7r5eHtijEE2sa/BdBBhhgA7rQ1LExqajCIzQZNW/+Me/smR/CY7Up07BWr0CvxLrLw6T&#10;dlEK6TI9UvAdXh88X8Y4VRsHbhuYr7waQZoCe06TEWiBAI+zMU4rmVW3gC8/khHICMwzAplYz3Pr&#10;TVt2Wl41yVa22EOii09zoEJiq65h2AxEbVwmEDQaafRGwEY4hRk8SDJzAw83wad5WngRDwSLBx7s&#10;goofP336DJy2rSn9+PIyGDfk2kNMv5PLx1dWzVnlZNW4Ll16BZ7dljcblxKCZom1Db9nFgaGWKNq&#10;cP9AxBL8A6HH79aJ/CDkH6ORWJHylRGYKQIm2Daufj2/Z1qjXHhGICOQEUhDILuCpOGUU/WBgHbk&#10;8El2mNGyfN97hKQWdlxr2T1hDxLfQXAPORK8D8Gr8wDZPX361CuXLsLMjKMbQeuRDh7eNq6fMVeb&#10;gCTmtJdj2IAIqmyOmXlhglK/9trvamL92tf/AdsbSnZuWXvJ1C29Nv4pdKrGPku6fwxXqZxzRiAj&#10;kBHICGQEMgKJCGQf60SgcrLeEBC6LKZrcbyWMlIotbBq8k4lnzkOBnGpd3dxziIsxLD60t/DXAMd&#10;KMgqIHMQ60uXL8JuDOcN7psE8YX3Myg1HKZPnz4Nrw84bJ84eeLSpYsaUzFX4yaI9cOHD5kh/lQO&#10;M6YUe3KNOQnSROPewbk2IU+V3potZ5QRyAhkBDICGYGMQAyBCLGOPZ5/zwhkBDICGYGMQEYgI5AR&#10;yAhkBA4Q0PbB7GOdNSMjkBHICGQEMgIZgYxARiAj0AMChY91DznlLDICGYGMQEYgI5ARyAhkBDIC&#10;RxiBbLE+wo2fq54RyAhkBDICGYGMQEYgI9AfAplY94dlzikjkBHICGQEMgIZgYxARuAII3D8u9/9&#10;LqqfPzMCGYGMQEYgI5ARyAhkBDICGYEuCPxfWNAgnw/FwmgAAAAASUVORK5CYIJQSwMEFAAGAAgA&#10;AAAhAMkRJ8beAAAABQEAAA8AAABkcnMvZG93bnJldi54bWxMj0FrwkAQhe+F/odlCt7qJlqtTbMR&#10;kbYnEaqF0tuYHZNgdjZk1yT+e7e92MvA4z3e+yZdDqYWHbWusqwgHkcgiHOrKy4UfO3fHxcgnEfW&#10;WFsmBRdysMzu71JMtO35k7qdL0QoYZeggtL7JpHS5SUZdGPbEAfvaFuDPsi2kLrFPpSbWk6iaC4N&#10;VhwWSmxoXVJ+2p2Ngo8e+9U0fus2p+P68rOfbb83MSk1ehhWryA8Df4Whl/8gA5ZYDrYM2snagXh&#10;Ef93g/cyi55AHBTMJ4tnkFkq/9Nn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dZBocsQMAAOMIAAAOAAAAAAAAAAAAAAAAADoCAABkcnMvZTJvRG9jLnhtbFBL&#10;AQItAAoAAAAAAAAAIQBml2uyuBACALgQAgAUAAAAAAAAAAAAAAAAABcGAABkcnMvbWVkaWEvaW1h&#10;Z2UxLnBuZ1BLAQItABQABgAIAAAAIQDJESfG3gAAAAUBAAAPAAAAAAAAAAAAAAAAAAEXAgBkcnMv&#10;ZG93bnJldi54bWxQSwECLQAUAAYACAAAACEAqiYOvrwAAAAhAQAAGQAAAAAAAAAAAAAAAAAMGAIA&#10;ZHJzL19yZWxzL2Uyb0RvYy54bWwucmVsc1BLBQYAAAAABgAGAHwBAAD/GAIAAAA=&#10;">
                <v:shape id="Picture 43" o:spid="_x0000_s1027" type="#_x0000_t75" style="position:absolute;width:65633;height:4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3RkwQAAANsAAAAPAAAAZHJzL2Rvd25yZXYueG1sRI/NigIx&#10;EITvgu8QWvAimvEHkdEoIqy4Cx78eYAmaWcGJ51hktX49htB2GNRVV9Rq020tXhQ6yvHCsajDASx&#10;dqbiQsH18jVcgPAB2WDtmBS8yMNm3e2sMDfuySd6nEMhEoR9jgrKEJpcSq9LsuhHriFO3s21FkOS&#10;bSFNi88Et7WcZNlcWqw4LZTY0K4kfT//WgVxwJmWP1ON0e+3dGys/r7sler34nYJIlAM/+FP+2AU&#10;zKbw/pJ+gFz/AQAA//8DAFBLAQItABQABgAIAAAAIQDb4fbL7gAAAIUBAAATAAAAAAAAAAAAAAAA&#10;AAAAAABbQ29udGVudF9UeXBlc10ueG1sUEsBAi0AFAAGAAgAAAAhAFr0LFu/AAAAFQEAAAsAAAAA&#10;AAAAAAAAAAAAHwEAAF9yZWxzLy5yZWxzUEsBAi0AFAAGAAgAAAAhALdLdGTBAAAA2wAAAA8AAAAA&#10;AAAAAAAAAAAABwIAAGRycy9kb3ducmV2LnhtbFBLBQYAAAAAAwADALcAAAD1AgAAAAA=&#10;">
                  <v:imagedata r:id="rId75" o:title=""/>
                </v:shape>
                <v:rect id="Rectangle 44" o:spid="_x0000_s1028" style="position:absolute;left:28068;top:41971;width:3552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l+wwAAANsAAAAPAAAAZHJzL2Rvd25yZXYueG1sRI/NasMw&#10;EITvhb6D2EJujez8NXGjhFAI6TGx8wBba2ObWithqbbz9lGh0OMwM98w2/1oWtFT5xvLCtJpAoK4&#10;tLrhSsG1OL6uQfiArLG1TAru5GG/e37aYqbtwBfq81CJCGGfoYI6BJdJ6cuaDPqpdcTRu9nOYIiy&#10;q6TucIhw08pZkqykwYbjQo2OPmoqv/Mfo8Cnrjjpr2STF0Of3qqza9/mS6UmL+PhHUSgMfyH/9qf&#10;WsFiAb9f4g+QuwcAAAD//wMAUEsBAi0AFAAGAAgAAAAhANvh9svuAAAAhQEAABMAAAAAAAAAAAAA&#10;AAAAAAAAAFtDb250ZW50X1R5cGVzXS54bWxQSwECLQAUAAYACAAAACEAWvQsW78AAAAVAQAACwAA&#10;AAAAAAAAAAAAAAAfAQAAX3JlbHMvLnJlbHNQSwECLQAUAAYACAAAACEAhnoJfsMAAADbAAAADwAA&#10;AAAAAAAAAAAAAAAHAgAAZHJzL2Rvd25yZXYueG1sUEsFBgAAAAADAAMAtwAAAPcCAAAAAA==&#10;" fillcolor="#d0cfd4" stroked="f" strokeweight="2pt"/>
                <w10:anchorlock/>
              </v:group>
            </w:pict>
          </mc:Fallback>
        </mc:AlternateContent>
      </w:r>
    </w:p>
    <w:p w14:paraId="294CF11C" w14:textId="5304BD2D" w:rsidR="00DE3339" w:rsidRPr="00DE3339" w:rsidRDefault="00DE3339" w:rsidP="00DE3339">
      <w:pPr>
        <w:pStyle w:val="CaptionImageorFigure"/>
      </w:pPr>
      <w:r w:rsidRPr="00DE3339">
        <w:t>Figure 1</w:t>
      </w:r>
      <w:r w:rsidR="00EA600E">
        <w:t>0</w:t>
      </w:r>
      <w:r w:rsidRPr="00DE3339">
        <w:t>: Initial key un</w:t>
      </w:r>
      <w:r w:rsidR="004808B7">
        <w:t>burnt</w:t>
      </w:r>
      <w:r w:rsidRPr="00DE3339">
        <w:t xml:space="preserve"> areas of high biodiversity value for immediate protection </w:t>
      </w:r>
    </w:p>
    <w:p w14:paraId="2D8DBAAB" w14:textId="4B653641" w:rsidR="003645D8" w:rsidRDefault="003645D8" w:rsidP="00DE3339">
      <w:pPr>
        <w:pStyle w:val="BodyText"/>
        <w:rPr>
          <w:lang w:eastAsia="en-AU"/>
        </w:rPr>
      </w:pPr>
    </w:p>
    <w:p w14:paraId="04DF2C47" w14:textId="77777777" w:rsidR="00212402" w:rsidRDefault="00212402" w:rsidP="00DE3339">
      <w:pPr>
        <w:pStyle w:val="BodyText"/>
        <w:rPr>
          <w:lang w:eastAsia="en-AU"/>
        </w:rPr>
      </w:pPr>
    </w:p>
    <w:p w14:paraId="336165D9" w14:textId="77777777" w:rsidR="0057568B" w:rsidRDefault="0057568B" w:rsidP="005F3311">
      <w:pPr>
        <w:pStyle w:val="Heading3"/>
        <w:numPr>
          <w:ilvl w:val="0"/>
          <w:numId w:val="0"/>
        </w:numPr>
      </w:pPr>
      <w:bookmarkStart w:id="1165" w:name="_Toc29805819"/>
      <w:bookmarkStart w:id="1166" w:name="_Toc30602469"/>
      <w:r>
        <w:lastRenderedPageBreak/>
        <w:t>Intensified and sustained predator control within burnt and adjacent areas</w:t>
      </w:r>
      <w:bookmarkEnd w:id="1165"/>
      <w:bookmarkEnd w:id="1166"/>
      <w:r>
        <w:t xml:space="preserve">  </w:t>
      </w:r>
    </w:p>
    <w:p w14:paraId="2533243A" w14:textId="320BD81F" w:rsidR="0057568B" w:rsidRDefault="0057568B" w:rsidP="0057568B">
      <w:pPr>
        <w:pStyle w:val="BodyText"/>
      </w:pPr>
      <w:r>
        <w:t xml:space="preserve">Invasive predators such as the red fox and feral cat are capable of exploiting burnt habitat as it provides favourable hunting conditions due to the removal of vegetation cover that prey would normally hide in. There are at least </w:t>
      </w:r>
      <w:r w:rsidR="00A6367E" w:rsidRPr="00A6367E">
        <w:t>47</w:t>
      </w:r>
      <w:r>
        <w:t xml:space="preserve"> species identified (e.g. Long-footed </w:t>
      </w:r>
      <w:r w:rsidR="002766DD">
        <w:t>P</w:t>
      </w:r>
      <w:r>
        <w:t>otoroo, Brush-tailed Rock</w:t>
      </w:r>
      <w:r w:rsidR="002766DD">
        <w:t xml:space="preserve"> W</w:t>
      </w:r>
      <w:r>
        <w:t xml:space="preserve">allaby, Long-nosed Potoroo) that have been impacted by the fire that will be at a greater risk of succumbing to predation by foxes and cats as a result. To address this, intensive predator control is required to reduce the heightened predation risk in the </w:t>
      </w:r>
      <w:r w:rsidR="004808B7">
        <w:t>burnt</w:t>
      </w:r>
      <w:r>
        <w:t xml:space="preserve"> area and adjacent unburnt </w:t>
      </w:r>
      <w:r w:rsidR="00D308E9">
        <w:t>refuges</w:t>
      </w:r>
      <w:r>
        <w:t xml:space="preserve"> immediately post-fire as this is when prey are most vulnerable.  </w:t>
      </w:r>
    </w:p>
    <w:p w14:paraId="19C82170" w14:textId="117F8F35" w:rsidR="006A468E" w:rsidRDefault="0057568B" w:rsidP="0057568B">
      <w:pPr>
        <w:pStyle w:val="BodyText"/>
      </w:pPr>
      <w:r>
        <w:t xml:space="preserve">The DELWP decision support tool </w:t>
      </w:r>
      <w:r w:rsidR="002C0594">
        <w:t>SMP</w:t>
      </w:r>
      <w:r>
        <w:t xml:space="preserve"> provides an initial overview of the likely areas where intensive </w:t>
      </w:r>
      <w:r w:rsidR="00E43569">
        <w:t xml:space="preserve">pest </w:t>
      </w:r>
      <w:r>
        <w:t>predator control will provide the greatest return on investment by benefiting the full range of species that may be vulnerable to predation</w:t>
      </w:r>
      <w:r w:rsidR="002854E8">
        <w:t xml:space="preserve"> (Figure 11)</w:t>
      </w:r>
      <w:r>
        <w:t>. In addition, intensive predator control will be required at key local populations for species of immediate concern due to existing small population sizes (e.g. Brush-tailed Rock</w:t>
      </w:r>
      <w:r w:rsidR="00707678">
        <w:t xml:space="preserve"> W</w:t>
      </w:r>
      <w:r>
        <w:t xml:space="preserve">allaby, Eastern Bristlebird). Southern Ark—a landscape-scale fox control program in the East Gippsland burn extent—has been running for over a decade using regular ground baiting. Ideally this program would be intensified in the burn extent and around key </w:t>
      </w:r>
      <w:r w:rsidR="00D308E9">
        <w:t>refuges</w:t>
      </w:r>
      <w:r>
        <w:t xml:space="preserve"> as soon as feasible, and intensive fox baiting expanded into new areas also burnt this season.  </w:t>
      </w:r>
      <w:r w:rsidR="00A7528B" w:rsidRPr="00A7528B">
        <w:t xml:space="preserve">When fire severity data are collated, DELWP will begin work to identify key unburnt areas and areas impacted </w:t>
      </w:r>
      <w:r w:rsidR="00707678">
        <w:t xml:space="preserve">by </w:t>
      </w:r>
      <w:r w:rsidR="00A7528B" w:rsidRPr="00A7528B">
        <w:t>low severity fire that should be protected from future fire and may need intensive management (e.g. intensive invasive species management, protection from future fire).</w:t>
      </w:r>
    </w:p>
    <w:p w14:paraId="60C91435" w14:textId="77777777" w:rsidR="00707678" w:rsidRDefault="00707678" w:rsidP="0057568B">
      <w:pPr>
        <w:pStyle w:val="BodyText"/>
      </w:pPr>
    </w:p>
    <w:p w14:paraId="20694691" w14:textId="42265F72" w:rsidR="0018054A" w:rsidRDefault="00B95C7E" w:rsidP="0057568B">
      <w:pPr>
        <w:pStyle w:val="BodyText"/>
      </w:pPr>
      <w:r w:rsidRPr="00B95C7E">
        <w:rPr>
          <w:rFonts w:ascii="Arial" w:hAnsi="Arial"/>
          <w:b/>
          <w:noProof/>
          <w:color w:val="363534"/>
          <w:sz w:val="16"/>
          <w:szCs w:val="16"/>
        </w:rPr>
        <mc:AlternateContent>
          <mc:Choice Requires="wpg">
            <w:drawing>
              <wp:inline distT="0" distB="0" distL="0" distR="0" wp14:anchorId="4F00D939" wp14:editId="4933B55E">
                <wp:extent cx="5859475" cy="3992245"/>
                <wp:effectExtent l="0" t="0" r="8255" b="8255"/>
                <wp:docPr id="1438254413" name="Group 5"/>
                <wp:cNvGraphicFramePr/>
                <a:graphic xmlns:a="http://schemas.openxmlformats.org/drawingml/2006/main">
                  <a:graphicData uri="http://schemas.microsoft.com/office/word/2010/wordprocessingGroup">
                    <wpg:wgp>
                      <wpg:cNvGrpSpPr/>
                      <wpg:grpSpPr>
                        <a:xfrm>
                          <a:off x="0" y="0"/>
                          <a:ext cx="5859475" cy="3992245"/>
                          <a:chOff x="0" y="0"/>
                          <a:chExt cx="6680520" cy="4621267"/>
                        </a:xfrm>
                      </wpg:grpSpPr>
                      <pic:pic xmlns:pic="http://schemas.openxmlformats.org/drawingml/2006/picture">
                        <pic:nvPicPr>
                          <pic:cNvPr id="1438254414" name="Picture 1438254414"/>
                          <pic:cNvPicPr>
                            <a:picLocks noChangeAspect="1"/>
                          </pic:cNvPicPr>
                        </pic:nvPicPr>
                        <pic:blipFill>
                          <a:blip r:embed="rId76"/>
                          <a:stretch>
                            <a:fillRect/>
                          </a:stretch>
                        </pic:blipFill>
                        <pic:spPr>
                          <a:xfrm>
                            <a:off x="0" y="0"/>
                            <a:ext cx="6680520" cy="4621267"/>
                          </a:xfrm>
                          <a:prstGeom prst="rect">
                            <a:avLst/>
                          </a:prstGeom>
                        </pic:spPr>
                      </pic:pic>
                      <wps:wsp>
                        <wps:cNvPr id="1438254415" name="Rectangle 1438254415"/>
                        <wps:cNvSpPr/>
                        <wps:spPr>
                          <a:xfrm>
                            <a:off x="3293221" y="4282667"/>
                            <a:ext cx="3244770"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0BE7AE" id="Group 5" o:spid="_x0000_s1026" style="width:461.4pt;height:314.35pt;mso-position-horizontal-relative:char;mso-position-vertical-relative:line" coordsize="66805,4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It4vQMAAAsJAAAOAAAAZHJzL2Uyb0RvYy54bWycVtlu2zoQfS/QfyD0&#10;3siW5U2IUxj2TVAgaI2mF32mKcoiSpG8JL316ztDSsri3G4GLJPirGfOcHz9/tRIcuDWCa0WyfBq&#10;kBCumC6F2i2Sf7/cvpslxHmqSiq14ovkzF3y/ubtm+ujKXimay1LbgkYUa44mkVSe2+KNHWs5g11&#10;V9pwBYeVtg31sLW7tLT0CNYbmWaDwSQ9alsaqxl3Dt6u42FyE+xXFWf+U1U57olcJBCbD08bnlt8&#10;pjfXtNhZamrB2jDoX0TRUKHAaW9qTT0leysuTDWCWe105a+YblJdVYLxkANkMxy8yObO6r0JueyK&#10;4870MAG0L3D6a7Ps42FjiSihdvlolo3zfDhKiKIN1Cq4J2PE6Gh2BYjeWfNgNrZ9sYs7TPtU2QZ/&#10;ISFyCuiee3T5yRMGL8ez8TyfjhPC4Gw0n2dZHmzTgtVQpAs9Vv/Tak4ms8E4g/KhZj7JhtlkilGl&#10;neMU4+vDMYIV8G3hgtUFXL+mFWj5veVJa6T5LRsNtd/25h1U1lAvtkIKfw4shRpiUOqwEWxj4+YV&#10;5PMOeRBD76SvSY7pognUijYo5niv2TdHlF7VVO340hkgPJQygPNcPMXtswC2UphbISXWDddtqtAc&#10;L8j1ClqRuGvN9g1XPnai5RKy1srVwriE2II3Ww7Esh/KEBAtnLfcsxodVuD4MwQbq9gfhCgfA8OY&#10;HRDudyn2S6IAaNb5O64bggsIDmKA6tCCHu5dG00nAgR7DCAsYYu9AFeV6+CC3QVgf9SNDzU1HEJA&#10;s69wAvoldiOiBUWWT1jRtmbQ6/vS/R9io2w+yrJhQrCJslk2iU1Ei65BR1meT6dtm2VzaLP5sy77&#10;Q/Cg3lqKsqOYs7vtSlpyoHAVrwer23UgNfTwMzGpsBpKo1okB76BBu/yCit/lhzlpPrMK7i+4HrJ&#10;QhnD4OC9H8oY8HMYj2pa8uh+PIBPm1uvEe6TYBAtR4K2tlsDOJQubccoW3lU5WHu9IENfhZYVO41&#10;gmetfK/cCKXtawYkZNV6jvIdSBEaRGmryzNc7lYDz6GqzrBbAaS/p85vqIUxBy9hdMNpre33hBxh&#10;DC4S99+e4sUnPyhg9nyY5yDmwyYfT/EWtk9Ptk9P1L5ZaSgvkAy8hSXKe9ktK6ubrzCxl+gVjqhi&#10;4HuRMG+7zcrH8Qwzn/HlMojFG/VePRi4h2MxsEm/nL5Sa9pO9kDjj7rrpouGjrKIr9LLvdeVCN3+&#10;iFOLH3R2WIWJGyjR/jvAkf50H6Qe/8Pc/AAAAP//AwBQSwMECgAAAAAAAAAhACAsp3NPfQgAT30I&#10;ABQAAABkcnMvbWVkaWEvaW1hZ2UxLnBuZ4lQTkcNChoKAAAADUlIRFIAAAPKAAACnwgCAAAAOTmm&#10;kwAAAAFzUkdCAK7OHOkAAP/KSURBVHhe7P0LuGZHeR/4rr6r1Wr1XVJLQtoSAiQkLlIOhoD9GNuA&#10;gWN7Rs6AT0wSk5gM1nHsHB2bOCYTx4kTMgmeUeLLkT0GR04GfAwZlDEOYIRtcWwTsMYIBLJkIdBG&#10;Frr0/X7v3udX9f9W9dd77+7+1Nrd6pa+91nP961Vq+qtt96qtepf73qrat7U1FQ3prEGxhoYa2Cs&#10;gbEGxhoYa2CsgbEGxhqYCw3MnwsmYx5jDYw1MNbAWANjDYw1MNbAWANjDYw1UDQwhtfjdjDWwFgD&#10;Yw2MNTDWwFgDYw2MNTDWwJxpYAyv50yVY0ZjDYw1MNbAWANjDYw1MNbAWANjDcyb6Xs9b968sV7G&#10;GhhrYKyBsQbGGhhrYKyBsQbGGhhrYEQNDCPqY6zXgPUYW4+oxHG0sQbGGhhrYKyBsQbGGhhrYKyB&#10;sQZmauAY63Ww9datW8eaGmvgGWrAGC6jtfnz5w+P2YbHdm04J/BIpWmZSrt48WJ3Dxw44O6sY7/G&#10;cNpd4ZI/5xfGWbVq1bQHdmbIzKp8rsZR0rkq2hyymrWOUinqbvjuiYVvd520tMNv7FHKflrLNW5p&#10;0zQwSo2ccpw0g9PXZXujen+GNm7cKKPzzz9/+fLlyTSvVu/YvLefuWEOw507d+7btw+rlStXLlq0&#10;qCkzzJ/zL/Nn2OeOkz+7GsjzeAzCmQZ3Tt+z+uyWfJz7GdZAoPOSJUsWLlx4+PBhb+EI0N7CeWu3&#10;V3PiJ1B85HLBggWSHDx48NChQ8d7fbfwYVbPnxfxtL75lLvqMwkLTlNecwgc55DVrDUyDIza+Ynf&#10;vdNQeMNVw1B7FMvI87mFzFXZT3fzGPEBGaU4z/y1n3epl/COHTuYOWR63nnnTbOYnLIhA3Mvea93&#10;v5hv2rTpggsuWLp0qctnjtefednHHMYaGF0DY3g9uq7GMZ+RBrwfGZ6hZK/OvD1nhbwJbMYJ0cBx&#10;L+u8r73TZ7VqPyPJnluJG7o6S7r8Ye2O0v3PVZw5LP4cspqr0p2Az9MyYZ4BeVoDeK7mdVY1j1GU&#10;PCcvvJg/wF+v5RUrVni3t8+Jz8SW0d78TrZv375nz561a9fGbv1M2M5JkcdMxhp4WhqYCa/HK4c8&#10;LQWOI4+qgVisAWtv4RihZ6XmH5K7IoPU+/fv31sp8HrULM/leKdsqonB0oM9Skf7XI0zh4hnDlmd&#10;SW2P7dYnfvrnqi7OwuZxZl573ucyYlpmY9bY8jkxto9p7/DR5clLL294/LmFcD6BrfNV85RfiaML&#10;MI451sBp1cBzEF63p72dZBzcDKXjYfFpbVJhHm8Qb8loexpKHjj0Df0lZigcVN80v+0zIPazlcUz&#10;aZOjQKuzEBachYjnrNXSsAPJqTXRudL285nP2dY8RqmLU2st06Bt89xjtJapdzUn6XyTnPluHz3H&#10;9raPAzeEzZkwgXEUHJ3VOOZYA2ehBp6D8Dpj3+DpPKJBaePR8Jlsf9OcOmZ9X6dSQnEIad8KG9Ru&#10;sPt5Un2jF7P1eXQ1jLBn5TBKTzyHcbZs2TJr79iGuPISJy5AxyvyKPLMIeKZQ1ajSD5inCZVPlAc&#10;7xGedmvm5UnHYCPK87zlcxY2j9P3Pp/28Da861HlGH3hhRfy4uCKHRu2u05i3n661DhL7hx8b/31&#10;02U1jj/WwNmmgefgyiGBHYFlDa5NOznbquG5Jw+F+9LnLdw+801DUXmDN7zlvFksWsW1kFZ9zz1F&#10;pUQzIeZJjTfTgGkQFfTTlNZ0deaRU2SIhMOV6FxPvGbNmke7UvtXdIMl9meCtlFknkPEM4esRpF8&#10;xDip0OE232o5geEzLTDhiTBtZZLjPT4jynPOYes5fF2cYRVNk3zWB6RV8RwW88Ss8ix7pfPf27Zt&#10;W5ywg7MldG7Wo99MZxfNSd4Dbe7jtBd+ugBsd+3axSJ+6aWXNsPKKU+XPGPaGGc01sDMl/Nwx/3c&#10;tF63Z7gtG3Q8EDNuH6dPAw0yNrDVXp2tCQZ+RYbhwGkhSXj6RD0bOKffau40JxUpeosCUXPCtqbV&#10;tGf+DKOiaYKlcxWoaMHWf9lj6/u7KTbswMFhg+soUCap5qRoc8hqrkQ6Hh/lDWIOteI3kD0MucbY&#10;+gT2/vaMjBhnTlra02oeqetZ820DqpNKddLXyNOKECjscV62bBnoDFh7fj3UnDqgasaUzZs3P/nk&#10;k48//ngEy6tgeF778AvfrWHHa17XgelojK2fVr2MI5+dGngOwuso2uh58aqVC1dc2JahaE/72VkT&#10;zzGphrHyNDvrc6ykc1KcjB90Nu9fvWrEsUS6rqzN4vejq1bq0oJWm/KfVnd+goI8LT5yz5fiQOpG&#10;j65eBVuD1N+qdusvVZBt9mqDEQENo+Q1YrRRWE3DqcdTwoisTgp3ni6fWcFfQ12jQMMTt8+nK8/Z&#10;pp+5arTPMT5z8lIaZtJgcV7m3jlaDpANEzsxpEcXX3yxc94jAs1TZOGOR7WT4U9qx5j35s/3BmAI&#10;9+tr57CRu5ld5rwsY4ZjDZwZDZx18HoIlpFt4Lsy/ImZ0wc44fcECvJI+9iUCFkYznznNjJ+zttB&#10;z0zTGSWX8SvyBFpqygkA1SH9q7VrxLdkSj6tJu2wm9NwL7V//4EPrlr5H9as3rx2zaY1q5cWVA3R&#10;lid69erVHpCGnJqxc6YwpwNdxb4VyZ2zcnn6vrR61Su7ebD1wq7bXOXYC1t33TcuvmjYa3MUeeYW&#10;Wx/PQDisq1GkOk1xToDXmyU7caYZsCP/rIGtaKdJ5lnb/JnMa85byInfdWeyaKPkNcqb+ZTjZPDv&#10;oWaTtsVMW6QPQyGwtZX1OGc71wVbyM+AP7/tk3J772VzAzZv+Bs651iCSeD7uI8+5QoaJzx7NHDW&#10;+V7nU3Ltmzu98pJL1kVZU1tKF1KQ8kXrIIkyA0IPvWmzx7yiimInayi8PJ8rV+i/0YquO9D0vXUb&#10;5nmq8yT7HYaAOceqzYaUYZK0aVgtr7OnFs9OSaziFN/rsfV6ZgW1LoRy/vPqVTtqjI913T/qui90&#10;3eX18rH6+4+2bktbbV4WTmDxj62/ZHXXTXTdZTXazq77ZMWsr6+X39G7NSdr3RvMPQ2rjdJVjxAH&#10;ji+cPSl7162VV547X3mh50awNXO19WwT6HLo5tHTk1p/RR1BpDmLc4azGy7aKMWcqcOkGv49XhFG&#10;4X8uxnkWq2zWJn1q8szaEqZVxyi1czyRnlZ4XuB5ZTX424bQkHRe8s0VU4hGyEzAjJ3dD5wzTqNM&#10;XgyTpOJPIv66devaREmXrY9+WnKOI4818CxqIN8Sj/k48yxKM2vW7Rn2gC3vsbUOe9/qVSBFMUJ3&#10;3eNdt70mPrB2TTNjB/6mbEbDjXmwdbr89hbI3eF132a+Pgjgi5Vobnngs4/UTER+tinwrJJnbL0+&#10;QXWkLfl9qrZPDftFXcd8/dJ68vKa0uDwq6tWPrhqZYZ8acCa5VMVW4vjN8QqHJztxPGH3dSnu6nm&#10;dzGzIkbpm0eLs1oH6dncuXN3K2w8KNumxsHWf9Z1RhHOj4etfSOOzX7ap+Rh4UcT6Zz3yR6lmMdr&#10;WjPTzrRhj8L/XIxDJ+ei2OmY8zuTmrf9KIPP0/H+n2mNGobaw89ss0+xal9yySUs2YwsLNMuzVzc&#10;vXs3DJ1uWipdalw383k5D35eieOO43TU45jnGdbAWecc0pe/PGYbJ/8qlzrmDT50Xrp+/uWXcdz8&#10;GszRdfd1HTN2JndNQ736aTfSxwMuDHs1ZqEGwZ0HrORR/9bKFTlvoCeA28MPzbSP9cMd/xmuqnMu&#10;O5rMpJZZt2ykde/S9iYdHvOdcyU9BYFbebU98PrhrvMLK2uu39Z1V3bdRV33t7ru++uJcB4gj69a&#10;KVX2X/idiqE9C62Re0BA89fVpp5jeYXmmjDIOq3nnlsIomvcsv6Sg1eTekBGpQ5gmlTA9B93U37/&#10;x27eXz+O0TrJdMOcs8nmhK3dSSxkzZN7bsU+aa2dyeyeud26FScg7ATCP1vlOp7C50qeE5e65T5X&#10;2Z2Yj7uhk2LixDlxtFanT6sUJ23hpyPCMDJur3d2a482GzaE7fUVRJ5ft8qHr71707eOe9jTUSlj&#10;ns+KBs46eN2j2yP67P0TL4A2HOfXfjof0IMnYIvc8ljGLSRPZk7Ktn+9xTpqBccf7Douql0BHEc/&#10;TCdJCRd/1cr58xcyVbNr59fjD1qzmDvB3tKcdXVOyc86vT0rrecEmbZRyvHjHB3JxDR7thXhdMuj&#10;4Sk4/5m053hNgMX50uJE4DT6X9auySfUfV332XrPQ5H4YRKSVoO+sPJkIgdZBW7fbphZaPQu/8Qa&#10;6PkoxZSM8mDKw+RKR6R6U8XT0zxVhtlmguNMMkLm0MLoBWfrmEWAuTNsPgHNVdFOg5aeqdgnLvjo&#10;d+dKRWcbn9NRZW0MnG4icDAmmFb8E9gFmnN8g9rTqinhLbB9ZJhVt41b4jeT9uhV/+zG5FqNOGR7&#10;rhGQnY/DiP0lG6GPaayB55IGzjrfa8plrOL1Ud4g1aRnIpSem636BypocBIPTt/NAyNWPf6EL1DN&#10;xOV9Z2GgS69/KUTOgOdXly+aJHp9H9CZA7vqz9relV6bW9atLuHFybs4nnjyF1+8Np/sJc8rMOeX&#10;GnZv5sP9XGoGc18WtWDiS96hx1llKfB6nrGQAYzvh2aZz70cZzFHxaeZf7NyhdHjy7ru47WVvqMK&#10;HPNzw80JcakxP1lbvqfg1UOeIdq2W3A6SH1xj7Pj/SxVsxk3r9wTa+VpISejzY2ryzyHdI9yPJ7v&#10;R8v0v3VT5Ly+Im+GbaOCdjlNMMtjn79pq3lUK1eK0oHXJ0AzT0vsOdTACVidgkijJDlpjjOZJGQU&#10;5udiHAqZW7Gb2TV9hN8g7JhvjPQoM2aaWRvk8YSZCaZnTofA8wSW7HAYjjBKwc+St6DxCeuAHoEN&#10;268OAj311FNeg0bRHvOzRM6xGGMNnIIG8mwOvxCefXidF9mw5zQRd65aqcOGhs3uYnUGsn9lYXft&#10;oe7m6pkKNDcL33X65iee9IGpeYBJzqR93vpLEufrlYkHl8HPzGRercWwt61gaFnDf2ICzQ6f2iFs&#10;RzxJJGfzDqwBXOB9QN/vTZkr2QP0U6iG50MSdWrZJqbZNit0WqnbhNEtW7aphfXr1xu2PB80kzLG&#10;BsZsQ0UfvHT9V2rgL9Rfzf5Pu+4tQ7po3c4DNRCA1izBWaZrjwZ0nqkIl/TAukDR3tskY1G/gbPx&#10;bx7+DtvOk+EovfVwnA2rVibhS07o+CFCDNUeNM9vILiFREzH9EAZ9CqRWxFyGm3evHX3mpXtLtPX&#10;8AeoUxC7oZxZcczT1cBMgU9BpMZklNyPl2PL18nTxW3PROaZ8oxSirmKcwqN9ulWWWtv3ma+pdDt&#10;NMP2NJA9YtEixkm9R4alnXXg9HSZnLj9nL67ra+HrZmxvfoyYvGRypIjJxg5nz6RxpzHGpgrDZx1&#10;8DoGvGYeyApl3EwVGMjgkApATHbdN2vX+8pqP3YP2oibp/Nr6qW++eCGjcCKQF4lELMTsBg0v6um&#10;gkhgDoML8FpkGPrI5rJU0IK1a2IUlB14reMPdoklW3icTKATueAjX5lasSR5NRq2dsxVbZ3TfOjH&#10;mMd0luNppn5shS8Xsl4wYNuv63n1QSAze3Qzmuu/u+xSTcvYj7N1Wr42P9F/chHSmp8mikprr3fF&#10;jHNIBoGSZGTYDMm5nGbGzm7kWTA7y82Kk36umeWC/md+dhCYFUgSAQeL3Z64oZphOWyJj1P4NAu3&#10;jWZaHNLOCrKzqN+6LVsJIMena8BruGQYoEyzJmI7IjA6KSQ6NT6jpDrl18JJmZ80wrOun1nLfjrE&#10;zphTdq1vyntMXsOfUNrdFj8qmtY+T7nKTlreUco+t7k/Q27DivUi8vbzOFtOZOaA+RlmNE4+1sAZ&#10;1sBZCq9jTqMLVszJiownK6RmdQ5QCPCFHoTrfYOn3Xpt/VDOdAfy5nu6jlfMEHDsGzqjNQufQyoY&#10;/Q018g01gsX+fKWaesHlwfGxdseFNOY058PcnMPonEPmb9/RliUWefjdeoZr9KzNji+drbwavJ71&#10;7Qlez5+/4Iknnti/7+D6Sy9ZsuR59HEw8JT95pdecLkFQL6zVmTGcmVjmK5jqGbWTQvMUyA8K0aD&#10;w4Z/MUsPD/9aY8jTgZpCM4bUqiHXQEMN+Mk1qzV7TVo0uVzqVjd1aOMmqHp3nY3gI09QRYMR8HfW&#10;+Dtxw/sv1f0j0npCI4a84qINj3/3sVbquIskWkokg1nN4b51xOofd5FGzSo/q2BBISfGPSc2aTe2&#10;owCaU44zSsITa/7Ed4eHE8Mxz1G/EUUYRWOnECfNPi2/WVU1++3bt7dl2l0GareB6OkG1qmyaQPF&#10;UUr3TNrMnKdt6qJeyswO6mN4Ped6HjM8wxo46+B1HqrMbGNI27BurT4Yqo5HR6Zi6fjBa8hgoqLk&#10;5pDqLpABK1tIJN+X9bcD1+p+wZDP9Ez06xw8mvHbAgsNiMctJB7e8QCJKRHBKMWQ3kNzpuug7SWb&#10;t8R63WBHOz/DNXqWZFdN0aUS09lkqkpWXDn+9rZcQYoN9bHHnpg60q1Zu/rCC5dbGKN/+Top3VsU&#10;m67OQKZeGs8MtixxFQ0kzlmijVHEYPf98XVrOTvBlJoZH6eYb7U9jdyvQaOBZqzUQdIaamv8Gek1&#10;yhShdtd5Q9iJEyD+kmr6bZjANooge4zPYDdH58ZwmBVhLt26LbbtExfNaoBws1/jVRa8PFAo42GX&#10;2Crd3+6xNaM1AbiG88BWzHwgiqhKp4xCgP5pmXIyufiJDZPrLxKnRW4G72lOsc0kPyIKOXG0UZic&#10;cpxREo7StE4hzkwr/kwmo4h3JuOQ8PRlV98l9iY8zP5y4MBB75cXvfiaRx99dOnS83k1XHXVhNsb&#10;N260WrOTNuA86TeNU6iaWZNMGyadsXznSv4xn7EGnnsaOOvgdVMxcMZhetPll01WsAtJgLk66RAL&#10;NHtzjFuMcPHcQMx44LguWSpeIt55OmkdufAkdzfoQaCOHMJmS9Mli4mbX3AcyREHESQXqHcPyI6f&#10;aBgG7iTri6tVz8nYbp2KaPDaeeA1mwSXj2ba6Wts+N8ni+Id8cQTGw4dPGw1tgtXLLdJUD/Bscx6&#10;bPC6JRvevyDr/Q2P0GbL5WwMo5l/c8nFFuAzzNPYfKi5rX4V0brM3w0MRZCo9hnPkMDlBqPjEBKL&#10;b763oDwLCYnN+4v18vJ6ecWW7Yxxwzbabdu277nqShHYiblehIMcg/IbzeqqMaxWeDpeKIAyPnFu&#10;wTYjBwg7kyVSLmuJsG1PDLmDx3ukTahQ6jiLi5NiopnTJaXKw5vIaP2WMtsskKs1jPY1fxQohskJ&#10;oo3C4ZTjjJLwzDTlWaH2KOKdyTgnrqmmqFMWiaOaRaK8oLZs3rp9+46b/povTEfpS/d+JaP9C5Yv&#10;W7p0yaWXrt+0aQOTwpmpoOFcUsBRinnmZRvnONbA80oDTwNeT4OP2YEl38WakfKZ2wubYZIPlg/l&#10;fzVxpW/i+Tje4HWmJAK+ZUpiveU1FmcPlzlvsENykCU2sHTMogHHQLYQnANKcgtbfT+2enHGcp/M&#10;xdFn5xO2hKB8rGgoiAefYiZ/4knW2SyJLzAg8plr41xviwHZUC9fuuwUkP23Zl33GtTTlNiHTFzb&#10;sX3nosWLzj//vLrF7sIos32THfLOn+4KmU2F2m5hZ3kVRD9GFL948UXmALysx7Lg9c9kPbt13ds3&#10;lsVDgm65Nvksk047cDntHGmZcYUKJdxosHmDBI7jIMSwUPIXbGaBLp7Tw82MxfqK3m5NgObkjeGJ&#10;FwBhb2588mjAzXC2BwRGn+zvBdyHRGPbhq09dAYS8f2QRGFJa/E+PMXJNE1xmge5kxR/JtBn/w7n&#10;0MS27cPu48OwY3QIMmvMUZKfcpxREg7X2hk7Hx6MnTjTUYowV3FIMlesTswHvG4+SPd9+S88vOkB&#10;80Ir76XOJ7t5a9euPv98M/POWLUck1HqaGzAfna0P851rIFeAzPhdUGHs1Lb0TDf5fNmyTZLTmKh&#10;PGXFDn/0D4oCxb4xceVkdTkFl4FdmEOHqsvXE090HTcP3bDLX3tF9zv1BMKw3gL7nO5c9xwrtV/R&#10;hGRWIoKtGa3FBz7iHyJyfD/g6T+rTOSLYJHP1kUbPlcj55O9fh3UYAjP9EqgX8iO9ZeYE/nE6lXt&#10;lXpOOSaccr0dN2EDxGkYaSSJfTznkGzpw1y94sIVvLTBpF27dm/YsGHHjl1t0NUs02mElflC7tq9&#10;2suCMwlvQ525L9sccWwPkY/LTNSwtZFb/D20KJAa7D18oLS0DO20VU0RBTGLGUeItGqBTrTzHM6D&#10;rbXtHM1dO+KL8NAay7rPn7aBRbA1H+v5j31LKvgV6vV7PGzNOA3ROjwyEYxUADFs/dvVCO1Bi4RQ&#10;9UTvHBLTdfxGPI/N4u6SnNLC1pJnSBx/kjhqxzIdbC1VTOzDRFpHCisXm0P5Uu81B2QPI6c2VDu1&#10;yjwzYO7UZDutqQLaTgrdzrB+zkx2tRVduHXrtscee/y+++7PZBsvNy+rfJ0r7nDzCs7eu3d//7Y7&#10;rbUxO/NpT/SzIME4y7EGxhqYTQPHXZivdUgNCgczuQxgOoWtQIZNvOHvPYWPVxXT9X++uDhT/kXd&#10;81znrX99fQ8jdJ+3d92tFfgC0Lrb3+bk0XXfVy1dzQ9VkrhzFG/RWtoaqxDsoqsGl1F6bv3GI/3d&#10;eIzIFFh/Q4Xyb64rAELhbOcBQLHDBWGTAcPBEn5lhT7wzgjkqIKfb8bsYNzAXLWpWvk/ZMZqYOVs&#10;duXi/kFlB/YffuKJJ5O2elYf0YHp2xYtKjB9mLPIrN3ZVndy/cU8ifP1YHhNxrP2Mc+ar//p4ot8&#10;Zo7XRJol0va0K6M72NpsXfhSA9a0WbhRsKm7PpsEejZ3iADZfF0JKEf5MoMyOk2E5j7hMkOgOFID&#10;o0WMk01VjP9GKP5R/Kny2Uc4LM4mDTc7D8T/Ws2R/PlkhGK3dhJ4Le00BH9rN/X23gGdHjJaTomC&#10;sFGyQ7Oif6B/xZNlDV20p64+ZPDQS13+TwoTW+Sna/Z+hoBvlOTDBTmT5yeV7aQRSDtXceaQ1cns&#10;1uWt1Z6Lp57asG/ffgNjz87y5ReyVe/ds98chnSICxctuPyyy6a6gUHhTNbOOK+xBsYaOEs08DSs&#10;1wFGzfkhkDqGyTaOP4VSTbNHYmW1kHuWX/DfLr4oUAPSzYkv2uVz+RBcgHRj3wKCX7m9+3vbBwA3&#10;0Zo3SAzb0EYwSpBxSD8dw7bDCdLZiwYxuyVfmerCcfBRXgcvI7+8unEgWLr2IGy/AHqxPpZ1f+eZ&#10;xReNpYCzoclT0NY5kySDpUBh4Ni3iKaE4400YoHOPMVFiwomF/PwYUB8vuTM2Hzx4dEaJzbLeYcP&#10;zdu2deeGpzZt3KAGup07dzUb+dmsqYwcNHXTpLQlZmltT4vKh5FgZZfQs7tppcHfwcRpdfEMSaqc&#10;5zKW4HhDNUpCJHLD1mLuWr0q36CGVz84MbaGiR1x2GhZyE4Wwf2QrrmGBsbK1Zw0mgBOyA9bf7Q6&#10;foRDnLARbxAG6Uyp9MTFJUZ8qkjRWuThaZ0CrTQy7J2SwjJjX3LJJVsvWvfU2jXiOzZt2gRSG0LE&#10;wje6DbstMzJXuHAUPkMVeM6cjlKuuYpDKXPF6qR8NBXPhZYDQ2/btvXiiy+68soXrF9/yeWXX7Zi&#10;xXKPM6idZWTLc3Hg0J49re2fM3U3FnSsgbEGTqsGTrStTJtGFmzNZ1TXFTPS0q1lQaKnCyKDM5qZ&#10;E3iCrT9x+WV46gvzjdsvN4zfrV+WGZJ1z5P1V49bXmT196irZcXEIgDEOnhp03Pjdm3fPccMNmzS&#10;i7GwwRTJJZFdiK8I+lTX/XBvpS6ubb2XdqyMMmUIz1f4DABi0ju8aXNzqun5PV/+0x4U3w6aWY9v&#10;xJJLBU/v3r2HfWj/vv3M39UmNN9O25ZkvvDCC22lK87hQ4e3bt3+my+eMCL6/nvv//iN16vZ7374&#10;EZP3WcqZurNKSfMVObUPLCPK/LSipdl/aGX5lKK1vK4mJnyQcVojykeS+HVkrCik4VRtOyH8pqZt&#10;HxOnkWDT1qqTUCrPhYwYmyVv2zeeQH424HhhcdiAiWMUZwrOEyQjkmPrMVEQbiSwtch5ypJdPgSl&#10;jC7FgYaVEUangrxAEM6eo7hTA9kpYEguDjZs4w2Bw4b5GLAzTs7r4r+fbScapYhv9z/opt5Rl6s/&#10;r37r0Dy8dpwMjzHSdNNyJMliYcPGyxPvondSo/hJwZxMz1oP2hMIP2K55kQ/UdGcsDplPsMJ9+ze&#10;x73N5ODiKml4ufyC1WtWnuCxGt8aa2Csgee2Bka0XhcArBNiPly6dk0zdB26aF3cIUovuKr4cZ6y&#10;suIwAFs/dPllX6iAlT+GDvupalfWPU/UvjlmPOdIF94+qYvsUqfLYAZtBFs0mBIIHqjtiDEs1EB8&#10;zh+oOAACiClOTOd69Ht/vFv+HYMt8YKtY0oMAApeCUCHWnBAQfwcsgMxRweXp6zDsyphAIpfMz5j&#10;uj4pDX8biTeI7dCWXbAs6IfNOi5DVr/avHkzM9KmzZtYf4P8PnDj9eqXb8/uXXssm81IuXv33nxa&#10;aTip8T+pJHMeoQG1cCaVtb2ARY1EC89nk2GKKToWYtRMvMNxGvT0DUebH46Z82buHTZjJxWgyX58&#10;YmxNh4AyQ3IwK2z9P1fH6GDZgPVhM7lwyDjO0M6TaU7yLOSpFIdTdRvNxnUkhyyCrYFv4cRjCM+R&#10;ocLX+gV8Wio8PX3SxrBNzuTLd2VYVylyQn6lmydV8SDuOsOwv1hxYSaNMBb4zVA/MWNNGG6WJ/Vq&#10;PWWgNk3a8InJPO/os5/mtuwnLe+ZzG6UvM5bunj5hcu87sr7qiwiMmhF0579k5ZrHGGsgbEGnqsa&#10;mAUi799/YMnqVQvXrV12+WV36cnWrd2zcoW3xv5HJoc/gA0jyOFealhT08zbQ68e38q7v7r8Mt4X&#10;iG1MV+pwOVl/mbXikuGAs3XPQuR+W0W0viPrZaHbr5edlks4jJ7Pwc7Br8xcjNMILOI3BNzkyId1&#10;0YLR764AAtp2S0aPfby77I+7769Zf7gesuOOQDBjAPleXi+/WpMzphoesLg7itVt1crn8yL5sMuI&#10;8DptJi0kk2W5iFg5RL/FGlQGeAePLFyweF63YOeO3Tu27/rotS/60I3Xpx6D9gBN0IgTZMg0//a9&#10;xd3jOHyfiQc5j0aKVo3oto/Zqy3FB0lz+mRtaVqyX402KNZTAIIbXppuG+clt6a5fGiclvObmFGI&#10;jAxR7L4OyDUzFE+6rJ7Bi4Rr164lhjNZQ7o/0k35ghTcr4WjmJANsPMSsHY1C3FGvLKOAR7lY44Q&#10;8QFowFcxPdoNGQ/jdfH5eAgJGobvc0hICcmU0mgpRUPNGUYqduu3VYgv0CzJ41WtoUVB+atX3X/x&#10;RYo2uXLFK1et/OO6b04GYxpt+2211t5dzVFkGv9RQNjTjXOugOynW67jVc0ofKQdJdqZjEOk2FDY&#10;BayStOS8JcuWLUtzOl5Jx+FjDYw18HzTwCzwevklFzfzY5kfFKPUwYML6lr6DcUuLj7HA7/YWT0i&#10;hvHTNLVmWxB9p25YL+fEdEbgVQ86CacuLB+R3XKAULAIw55o5bPywkF37pJUQuKV8eDCAgsAZWig&#10;dJtD/T3msXDDASBO7F45h5JFvqrr/t81UEgQxpLzu4euLZA9n7kBffZvqlB2PX2mcLmUHfIbw3Y0&#10;g/atXpWBRBt1xD2gocmmjeEhyjn9am4wpaLJYgU86YMkCVQ9NCuxJNVbcQjhgz1v/mDaa1w+cGuf&#10;I8I5Bk5UZ7IVz5Dg6dbqnl0zUkNpEfIXJ16g5bTJA/n2AjjGlwkFdDajLDyaDzJtZOhum8KY+LFM&#10;t0860Qn4mON4+mefhl+HwSjtPfpoMYjDoISxjgefkDd03S29ubqxipAaOf4cslMFGQM7hu3WYsLf&#10;v9pNFR/5/qtRjN9J0kihMk8RWG+eMC6NdbNWDwrnlDdjZkdSKQjFenJhaGZyB1v4rGX/8WrCzy1P&#10;vae4tT1tJiO0DPNEmPbpYybCPq1groHs41Xisxt+Wss+s2hnMrtR8hqScB54nTfP0qUW5hu8+s7W&#10;N/ldt5ZPI7cymZ01dBaKdNboZizIua+BWeA1bL24Fkzflt7xwWrD3v+1rwfRxkNUtIAqEYat19P6&#10;p8z/aE6xTWOixTKXvplB2oGt37ccKpvIXFetdKDtj9Vly4KGbz1U+trfqQkZj4Fy/a7fGw8VV4GY&#10;2XS3+uZ8QI+tCylILNYopmgeJqD5y6qPwd9eeAxM+bcPdq95sLhfT1YHU1lnFhqg/we9ib0VJCMQ&#10;dscnh1xgi+vL6lWO5q7gGyJdtQ/QUV2bORpuZ+t7uZX1RCcZQoyIrdNmooRhQGz5R67b+ir3A5fx&#10;/K0br/+PN92gomNMzdE0VprX4am9e/bxIcm8vTS5Z1eZKVfkR//0qU3NkyH+RUaMxpPGZmn/SpeT&#10;NGANL4ASEGz4NUBc2dtALuO6ZqVm9D1eDTXDsLQfsrpl18HZkKjwB1dduOUK48dC2UDR4DbfdoJo&#10;I2S8uuHatr51kmSEENt5A/3B37Fqe3wiNg4ZSyPaiEdHULJMDY8V3G/I4/+dvS8WE3VcRwLQFTND&#10;aAQx4x8X8JfXVDJlz565hF/ii4bPvd08peCMtHPVyvKd5NChbRdfhJjwLaiSCaAnGCKOAsKeYZxR&#10;kvc6OKP/owg2V3EUbK5YPXM+0ziwN/FYM8ExLxyXzVvy2X3znNHWMM5srIGxBo6vgVngtc4S+gSp&#10;df9ZZEMIS9KyF71QIFDbevd4QQx/Cg+Y0F0tWrliylyuVSvnVYg5A3WVPjWdMXjq8/FnVwwMzCx8&#10;umGBQcP60bh8iKnj1OMCAuJM9qZr4XCAWwHB7gIHznW00LPk+OiSQfOMFkDw9Pfulrlm9fcXDg0+&#10;QIus45dd+m9sP87Tt+t+tOt+uQbKSy50wiEEpCaGyNQCGcgluvKrh3ZZQOLKFVxrsAqUbJC6zTpP&#10;1cS2Pc2YfW69pknrO2k89UeUPNEayI4qTFJctqzYFkHTeFYM4+n4AVOsihb+G698qeS8tNkceWab&#10;Ujl67qf1tdDGDJlj8BMXr9WWtA1WYU0xLRAcVIQ07ByI3fpF/fTHWIuHKVjWRD0QM44fx1ugWqpY&#10;qaFYJ+1BlqPB6j/roTy4HOSaXGLVBv3bx4E8oaVeep9stu3InCfLQ+qyfRTyjGAox6TiR6ywAnk/&#10;G/Hm+fJi+X9UmB58H28QB6wsMJIY1sbPJKtlM0vLN9HcbR4vYHRcwImXQVcbgIXztFpOSQ0tGMul&#10;snLfh1et/JO1a1p53RUY5D0tbS6fOVAbnc+sAjyLgWe47GcyuxPnNfNu3lreOeUz7KFD27dvz6SR&#10;aa/xZ7GyxlmPNTDWwLOrgVngtZ4mHZsOMoZqRxB2qPlZNifjZoks3dvBg146cS+JdZk7crPkDZc2&#10;aBVO8rtu+6DDZiGGMJCEumGUvjy41ol+9LX9NjGBwqTVhbNDYxW0Hf+NYJFE0LXn2zpywoFV/y2j&#10;L9QQPA0bPvyhwQok7Nmv77p3VbZOsPrkwmIRj5spVvIN6DcwCMNYGWPsj80vJI6Y+/cf5OEZk1gD&#10;XrYmqB+iVcG8vXv3cc/Nis6CgjtHcbEYyupZPjXLhwSKkFUXnq40rVtysnjxorZpUbwZA6lTuQ71&#10;oq4b9BzMvp2av2P7np0791B1UWtp2k3fJ3dWeboCnyB+q+Io5JZLLorkcWSyps0LZ7STmKgBa5g7&#10;7Twm7UbBf6Ak8Nrm7c0qQ8Os7mqWMtX+A4LDJGg4w7+EAK9+s8lLgLKsAWLPUWB0mnRs0tYtSeAw&#10;NXhKNqZobV6EyB+GCmWUib+B6L/6YS+Teb9QzdvTxg9iNqzvCfUKIhWEjSF5/lMF2VmSL/ZpCsnG&#10;jU2ePPIhJzPX7xMOQJMT9EecRvhwEzIMIfK4l8xcM7tOOzwTi1eMksux6j8TV6NINVdxlGeuWM0V&#10;n2kq9pZbvXrlC65Yv3LVBTaatUiohY/qG3vwUe5MVMlc5vHIXbff+qY08VVvuvUufWDokUHwm269&#10;/ZGZvhyzpuqj9Unxu73xawxLLixUYxpr4DmrgVkW5osFS8esc5rsCw5H8tOIUdmtoMlFGzdm++ve&#10;AFlwYV0HegDB9ev6XZ4eC3bszBrGvV2zWLh37dq54Kor+WDocQOUUbr8mKL1qUGuTrCKKRq6hdp/&#10;p/bWl/YjAaAE3hLBh+wY153jOVEjKIVeHP4W4hJQvqW3orlkC39l1/1rea3r3rWx+1jX2d4CQ/IQ&#10;zCHtr6/ortjevaUmJxLxnISzc2iJZgiAnDD+vbSXf2CefGIDh4fmjy0aALp7zeogfhkFvvDJOVA2&#10;qRlo6Vn3cBi91c/cCH1EA/ZwFkkSaP7kk08e2F/6KufW4AsIC+7MvFXEIqsq33Xv/dOYXHrZxVbR&#10;ro4iZejSPrBkjDd6oU45Zvxk6pLe89+6crn61ZyM6JCWqZ1oh34buMwgFmn5buVc64q/tcsT42mR&#10;oV6/GpskGiSSKr4cVARhT9TLRECB134913KEL4FdSTzjYiIjT3DWZZ5HYkC90K0kIoR5+ERaY+/E&#10;gU2/UhOKkNGm+MMPMs6yg5LbI9MKDr4HTJtYeXMtSJzI5Wuk7ZIOkx2VxpE6mFi5YhEIqwiW5/dv&#10;1umVgfjN97peHaWYwF0HqUfbb+mmPlwfxkZwh/MTrw03J2BuFCbTinD6LiPMKCLNVRxlmStWc8Ln&#10;BEzS8TFdb9++y+rXl11+ycKF1nyM3eSMDulHaABQ79vv6N75ka23vXFG7Nwbple974ufvqW7/U03&#10;vfeeabGPcjhOqodnMOu6yu4q2PqEDEcoxTjKWANnqQbSQQxbRWexXouRT/DxdAxa1VPGIpUQtHTr&#10;dpOifLuv/qXshWUCfpa7CuneRI4RK/bFoel9dmqcv3RpQUpsVK+v+MNH84923fvrOh6hWCjThcf8&#10;7LJ5Zx68YmBTn6xowC+gEJLEeYYBCIBGwfowjX5abx2rNoYwOqT+nV337RtLqhUfKpE5hBhvy/dP&#10;e3nEV5YI43Aust+P1K3UdeQxCt5X1zOBWgCOjBmIrfh7Vi7fvuJCviKxYTPwi2ycIFo0LOaejZuC&#10;BYdt2H2Zzur/WKytGaKKh90QT0FoZc/Ow9I2NKz5UTJbB5UGP6m4GIMt0tdy0Rqdm2uU1qhZNp8c&#10;4c0ifgpSPd0kccRU1806GzCtSato1e0yjRMNW6mFt3FmbrUGP02GbK0CO/5i9f0IdGZvznOH0vwg&#10;3QDufHIRLU9xHtRg7pyg9mEK9m0kAtzMrItPC8+zEHISbC2Op8A7Jvwn+unCSoo/5p4L2NpgwBMX&#10;8XK00XUQ8G918xSkWcS9Jq6rLjEEoJ/AaCS7FCdFbi+cFNABW8PxhtxhFbv+UMkGpzGBB1uLKY5F&#10;CT85w5E9wDrv0FnpdIO54+V7usPnpFxR3UkXrh4x2iis5irOTPVWp7UyuyNOj2ZjLyg9YGcHmgMH&#10;9HTe4ae7TuaU/yO3v/8OCPidH/linVX7xY+8s+vuee8v3fXIp+4s2Bo0rsHve9UxuR4vVR9pkKww&#10;w+6hYqmezrDeGtNYA89RDcwOr6EZeDHdfECkbjW9l64UrNGb7l21gv2Vd7UJfMW9eNXKI+AjA+ET&#10;T+79+jdilzXbD5/S81Un7JgPAx83iH/JxfMf+xbmstOD4vzDFeZO1HOd8V/0drKSXd3qBTf9KzAh&#10;zvJHqwf2um7Ruq77me7z1w4AdLLWo7+oBzHM5wJlBNzcVI3TzGC6asiD4RkrkVmmRSPqgneU3PXu&#10;d9Ye/fWVz3duL16zoPZnegdrcCFI/fwV3ZdWDEx0gDXTHSHBdzjbkMAh0Fji8F89FovaAWtjr161&#10;/IoXKAW08UCN/IXqwL1l3dphi/W54hyiTiHX5tnSpvg83UemzfuUsC50NfW7r3ypxfjUDlX7JnB3&#10;1/2LWi+qifaMTAJVf7lH2Fn2ev++A0HVMYTHzT094tMV6dTit343wwNCGv5pFVqgImhv/EOCOD1K&#10;jkDGNmbLpd+kHQbfQvgNx3UYh9i2tdKMPBEteZoCyv26q1fTwDSzDFCH4ay7QkwclNCDIEcNkqgB&#10;9ASLVPF+pmcZZXgQCoTNCWxNpABf4+SYt/1GSKTxe5y5VjNFu4xhG898AqIcIXJpS5qIKSSAmIT/&#10;I3/oPl/xieSWtA7SKppA8b1wvK8cTnCwdEn0gNo4h616JshmsXbk/UZsFTQrDS+cN/iQXv9EPn1g&#10;7jiynKHgMwmI51CNc1Uds46m+q+15SNVNiFavGQx77jdu/axmxjeexGdoeqZk2wefqig6HvuePtN&#10;tTXfFEP2/Q9/qoa/8z3MzuiqW97zzuHsjpdq4AfyqpvfXJO98a1HUyXJUYZDt+akIGMmYw2cTRqY&#10;HV4H8uqqA2f1THCkQCGoWY+cpwsP3EGLL75oav0lq194tY4z4U707gOq+4cb2Tt0uu7Ov/yy9H8x&#10;MOu8Qd4ACx0zk7ZokC6a6H0/IkazTC9a2q2/qTu8q9u1eeDqrRuOCTByBql8sJ6no9WDioOzcMwZ&#10;t2L2dglSgNHwQV4RIC+RXlYt3JHKooEEFl+/DhN/ztB+e9mhXcKMQyb7mY5OFBwH2XkLWx01cATa&#10;brgwazI0WyNRhx0YzownQ7qKQQXVv5kW9IyI2vzUCNnm8cQq3BzxEz7McJTzLLGSmJA667XL7/vi&#10;VxNCUeydqu+phUXVNKaCYMFmbe0RtsX+yiz+tjZgILX+D40ixlzFiX9IseVXjkTNSEArIoffJvlw&#10;joGkzZQrZr7eNAIN8UlImo1zmpEqjwmShLqayTbG3VBGyAHNISdZwQOEzRBU885jngYPN7ORp20P&#10;U9BqJOGm3ABrG4QPi+3c8yILtmSsIP4IjycBPIyED0O4OeMH5+1BDsgGl+PCwf4NN3u4gqS9qXBz&#10;4h3iiD1bXv9bNzVZxxUBzY3cJcysPtn4A9lE8ro7AQVkD9OJTdphNVeA74SiPQs357Bcc8XqDPBp&#10;8ysycX/58uUHDx7iFrJr557du3affZ4hp9Aw7nnooVNKVczU6PprKroe01gDz1sNzAKvQeqgQB2Y&#10;/smlrisGMB9H76rnvBpQjGcQEKCJIIbYFIWk//agMeL6rP971e4r1c5VK+KTKnJM1PCrzmyi4lrm&#10;MSd6aHnFN6MgqhotEB8xD0e2v1zRrX9Nd9Ff63YzVXXd+lcU4AUZi3ZdTRvh9b560x/pUcUHykZu&#10;3R9VnvJSNOhEeXW6kD3btkAivaNObZQpJiTHQQRmbIsGsvORCr5/dbVyAd8iI3FgGvFJDlVTwm/W&#10;S4fN5LddvE6OFJLSuUswqAKGSLn8NhAwbV2R09o6my9Ky6V9ZChL3lWCd2HW/FbwWibLxxGoYevY&#10;3U8BWCffw4fN/hzsBXPo0OG9e/dnF8a/9aW/YJtUrTdUFa2/ZtAsA6RQw44Q9i/f+NL/eNP1v/+i&#10;if+6esVHV6344KqVTzzx1IYNG3dU1/9Tlu3p6n/4K81vf5P4A0Qbo/WfVXZ31wYDdjffDwVpUNi5&#10;lqkNe8SmQT1t1WMYeJqyB6Eizcm8w6BS55qTvBuOb4A4z2bgPvLQxYNZwomalm4D9OMMTWbcyBMX&#10;FCcSNrQNW2drmDytKANXR4TMayHTInHGLU3dbwP6GfHC1hk/hE+2dcwy3phA2AzkQdivq49qkDTy&#10;kpHdh3vXLNjaXuj/a+Xja5jHOUb0DBiwovZs+U6kmZZsJUrBh320Ttx4mt/IsEk7520vxpOagU+A&#10;0avgZyPNFZBVtrlidWb4FIfIBWWCRwwNtsSy3lF9B87fvmOHNdTPxto6nkzXvLi6ffTOIf3A8baf&#10;rOF3vD8TE+MMcpSOl+qNxy96khyP4bmksrGsYw2cXAOzwGvIlRdEOuZ084DgZAW1X6vAUaATlyKk&#10;o4VQ4+qgnwN/wUfRwIh00tJi+NGuzBoExDetsbLsCuHp3X1Y1dHm67beF+aAkuFjiCod4d0V4MLo&#10;BOMfgjMT5r4KRXdt6PY/0X3r/u6JT3YPfWaAXCXJCEGfKkeCmZgouhNd8q01XF8umqNhFzFlLRoM&#10;3RCJosHQP1a7cxJKfnMVLEgFHIetW7cthGyY+/UdHNT+vhpNXlRBeFn83aqQoH+dvV+iMhaKQ+DF&#10;m7bWBUam9q9ZzYEkG/ecbhqG1+2jp0yFB1vPBBaB18L9Om/TW5Pq1ATOfKAK1ss6Ko8//niYY6g6&#10;tEb60ZB8rPjcwqK0WHaDz9oh6xhHaVsTFe1j119750tetHXrNgfUzuxej8Ecxyotq3kxnCtubE7p&#10;L2eWIsb1asQ3l7d8kWAZz+qBGVdM+w6QMZKNct6i46qfYiZq89CKUGt4DbAGVqZVBAHnARzedjGR&#10;8xv8TS3B5RSSVM5jr6Uf7Up2yVH7T6sTP19g6CdmdZFjHrYXDDCaEBCT2ThyBuUbxqqCZJFM2XoB&#10;4rh/NFjcLO4Zfsso2zeKgImDHvwGQycVScQB0zPCJD+2MVrnJAsRuiXE4VxBlC5tIJZ7oxej1n/c&#10;zXttN+Uh/Yk6YjfeCO6PwMlRMeOjIoSSIenMDR0mWL+v8UGrmBZh2uVMk3bbU/2kwBqrgMLj7RB5&#10;4qyfrbtzBWRb8U9ckLnKbk745PUYN7B8Itu3f68vcEemDi1d6subNsNFRBtqm0KcJe4id7z92CHg&#10;m2DngdtH7xySCG5c9eabCxy+573VaeSmO7uKwns6XqoT1OI0hjNmTT5bLXmc71gDp0MDs8CI1k06&#10;gThDYAHUCyKk79QtBX8HiYKSILj4TNcGujrL36kQJ72y3j0+ppA3UN661Xyn9hts3ci5ODD6ZG8A&#10;A5UQtuTZuaJbfWm3fFW3YHEJPLy/nO/bWby3iZRONEIyVMP9E74Ubx/kQiQRdMMyBWrF0Un7dYiG&#10;Ei4jHNxyAigro3OsyGkw4FdeQTOAMgIgogQUDGGcoMuXit6UAojBWRYs4kIckIrkRFWiGAux3bPW&#10;TjQr9q9ZGT4HhnRy+k6bV0bD0y2vOIQ0n5CEJ7CtZZ7kz3wfeEC3h/LzrLKy9LxgxcHsRtqj1Ver&#10;7iOluqkrCDLALpR2hQI903Sp+oUGPC976UdfeNWTT25gVWoCx/6kF1QgMRcuXLJ//6Hdu/cC9wcO&#10;YO/RKK4mLq26tW0bmxQTOAg+n6elQQfjvfVJhg3Vw0ORanrX9R7au3cPGdLGEKnSTlrLkVOsqkGK&#10;Qa6tLDEAh2LZDbXwhkebQmKpRYkcsA5uegDzXCQ8KNyheedJjB3XOUfnYGvtP207oF/yINQkzFzG&#10;PG5NKuGJ04qMlYX/XOZdgSEBRMtJhDEHMQA3nMNh0ALqSRbLg+bl5ZCvUQcOBPOgGegGx5uP+J3d&#10;1A9Wkzw9tGL2AhYZjCLI4xFOdl5c4RMc32I6Ccw45RHjMKvGbVpgLkcBfLMmfBYDR5F5lDgjFn8U&#10;VmcyzrBDnTeJWd15Vc6zyGOhRfWtWN6dGa6fkSWLTr05vPE28xlf1dDzq96ZhT6uuuXTgitbEx9/&#10;/T3XH5vDcVKdQAwMv/i+oxzf985TF3mccqyBs10DsyzM96P1U68eGuyDCxloUcCKPonFCNBx1y2k&#10;zw6xh032E6pcprcDrIEJXbtbEuo14xI6UacMhoIPEJ5/WvF3SGRmyCBgud/Xdfcu7M5f1u3ZXe46&#10;WYYjIXd2F17abf5yyUu/q0/VuZKT8OSElQkGqevFYetbKj7+lTqRUQccjAJDiOAc4gHFMEnR5Ets&#10;BcFHHN2w0QV5ZIuVOPJyi5yJSVpFYKQvE53qrdi231jjQwCs2kyDwrGSlySBJn5f1FsuG1pysvIp&#10;6x4Ojzt61ZyG/waj4zQsh2lOI8OWPJHzYdQOi0zXAGkAd5Kcmu915V9MQfv2HQCCt23dHmPwP37l&#10;Sw2HMv4xfLqt1t3b60AuRtwANdTQWNRDz0IoPOM3tZM6/e6HH+EouWTJoips+ZirIPv3H9i3d/+H&#10;r5lIdQQBI3Ud7Bsz5w/c/7X/4/oXqffv++ZjK1YsD4es/dccY5rneqzvFhP44LUvUb9ahRFajMoN&#10;pLqMeHg2WBmjdUy/qK0DDVO6lSSonQQoi9wajxBtTEaUgNwNxM+5xixysksWzvMgT1sBUI6YePoC&#10;VT9epaJSCTlgAKORRCDB5BhdJbKEinxptUm7FR+YFErpfM9Ra6+vEsK78YSOPO66JTw6idgxk8eQ&#10;37aS8Vh50tmnJVFlfLKt+PG7Ne0baiqFcjcjYURIVvAs8+cBTGAbJzetzroM4igW6MrvJDQTAg6H&#10;jAIQT5bDabk/TbBR5BwlDllHifbsxjle7u0jmFJs2bJ9186yxYzX2Oo1K1esuNDwuwfWXmv5AHJa&#10;quY0Mu2X0eM1ctsbr+ruuv1Nb2dwnn1pv9Moxpj1WAPngga8KIg5bI4pQGomxbwU0m/pX/V8+iGG&#10;Il1XbE4OcIcbKNDgcB6gEOiQbniyn9cfRJ7OXkcL64DLEGrgUSxYTvCJ7Q0CQN9WcWdMxeLwu71Y&#10;ryjkUAHZhw91i5cXb4Edj5fOEvM2QaqVCMgGneX4wYWDlaozDAC7A8siwG+v6O77GZ+VB3a4lI4M&#10;GQw4aTAF56CWdM/B1sSjotjg+XpC4SAgPC2v4B7nosWm6HeiFjMWcQDOb8yxzXIZSLH/4nVWXDEV&#10;HZZtVlLhdZPCYhSBC/NdstmSW8FPcDJsdxEtnh5tyxshzSekocbg5rSbAGipLO5hsjwoXDuVQdcx&#10;jfko8iSOAsG4Tz75FIKtUy55qf3ANRqmz6iOSv0GMjpyHrtmKBFUU4aFabeBU//lmqtkwSAtR0bo&#10;bdt2PPXUhs2bt9xZsTVKk0Cpepc+yMTy+ufXvyjt//euvHzDhk11xfcyf7F9II5pPzJQI5vWtde+&#10;xEjga3U8gJssAqbTzpNjnp1hCnROO2zkPFhQOwmkbicaamPbYHeKIL5bSUgbiiPTNNqZNG0v8SD7&#10;5II8NfQQbJ0JkblLMACa+1YoFSFT2BpDEeg/YqAv1Gd/so8MWzdWpM2R7JLEJbzL63qawKC2Nwz0&#10;nOEQbM0m3VTaJBnWXvytA9+TRaOGracN0lqEWLJnauzphjRX7PaJvgH3UUDk083udMQfRc5R4pBt&#10;lGhnWxxiD8bT/aazHvnduzIk97wUnzEhvnEtWOA5KCaDoWnbp6NCThvPgS9HN/AaKdiao9tbGYzG&#10;NNbAWAMn1cAs1uu3114qpiMImAUohrE4OAZxpjeCGvVwSG8NMUMhkKLuE4y4vE8l7av7jV0w0Q0n&#10;LVipt8Zzooc+QbRI5xcwKkR3DhPAHyxnS2/uNvx5t+Xx7spDZQWPdVeUyED2okcHBmOQV0Lu0Uj3&#10;CVtjBV7/H9d2Kx4cTIcSAWIzC2qydwj5/RXdS36qO/yybsED3d57unfdWYzoZEYQww31BMpHRI11&#10;TSnITxWRUCDJf1qMhcV1YefG7mf7tVBuqoA7IE/k1nk7ARbxCVxDQhqwoNhmchvcrTtcNBgdFOvF&#10;zUt70cZN8XN4ul+xp9lZh02wVaJjqFlnE2qpV4t72O67bQU8M8kJQlrWKVQdLSzAbcNTG/M5ta4w&#10;c+R9N16f5sfYqaloMNZAtMHnP+khow8CjdIyayUU0gJjZ9Um3VKnqix2VpUljpYQUK7dupU61eBV&#10;lkzDSnIeTVrRRO/BjJWK09Iy4lI7P7hpc9uoMrXAcPU/rFsrrWYz2X/GwUHaH+hxc5q6wAgsu4wi&#10;UPC95E7w5ziR8GHX5KDDCBnY2i6nwdA0ufwqnfLKKFm0mBmNyMvDEoJWcxKTeWSTPECWI4fI0UDa&#10;LcTsDfAjfXKBMLEFQETLhEic450iBJ88Yvyk4zdSP0QNLO7qRbTIhg+IH/fuaMm8wyxQ7ZZzt2RN&#10;RWzS5FGJn+nHQp47DWCiH8OA48SWNQGa3mREqqD/lFG0x2uRT7CVz1xZsqOtYdQ+t5z72pib/8Dc&#10;uQK7KfhJy/usxzmeAMPvQ8/7Y3/1ZP2gVz7rLTnPprPzDx44fN7SxWwQZl/E/eycJDs1vvv9d9xT&#10;cDXiNPLrt2WZvjGNNTDWwDEaGMl6rS+MrU5/pu8BU9KPNoI/3NJRQb0xTenV2Odi2dI7iq87zIdg&#10;JKauSxyQAuQNZ6ST01tP1luO9kU+prV8B294dAKa3NMd3NtdXPtGziGA9dIV3QW1Z2ZERzrLS3tj&#10;26f6kN9c0W1/ojhmoAwGRCYPhoRxAq49/Mvdxp/tHr6tOJnInTcCIr8eGntiKBdJaCPdfORPP52S&#10;cjWBLW4+1L1sY7n19RoBSpZLsDXCOcVpHTzkEfRM8mar66MPjJfCS6pVK3fu3MkamnU80JYtWzat&#10;We3WwnVrWZGn+XI0Jic9GQblswL05hYS0yw0zCfEL7M6MU4B1hMp/txQKeY5Vy4FjCFcwC2vvO62&#10;G6+ndm2JArUc3upOONw7jxUx3zqi0jSe1IsG6VYUTrFugci5q1HB6EjFNVN3LlW0StRC8DQoekvX&#10;fX9Fw34DxFFuPV7BYrAvUhHNfp+C/J2KrQNkX1YtrPJVEFaftKLIPNl1n+gHnGljOQL+JHce3Nmo&#10;jWwTkqaY+Ig8Sd5ChodzIuQyj1WadEKaKpJdBtIo3t5p88orMmxtIqAIsghGD1FIvJnFd8CmQGr0&#10;E/RPA5+rFSEJPh492Nr6ejjLPTK3gg9j65l26/YQZSER2JpPCGGS6ro+R2xbQUSLm3hoeFwhjkui&#10;+m1brJM5i4tP88ZO8hieh7/Y5GtSmsG0gWif53H/h+dEnjTysxhhxGmXowDi6PDcxdbkH35VZo0j&#10;gXUi4xEf9Hbv3uNN4Nc7zafBU/6m9yxW9yDrq95426c/3Zrop8fY+tmvkrEE54wGZrFemxsEwUAD&#10;ExWtgtfp6eNeqROCXWAUCBIWEe2F1UD1xRoh+LUZa2GRsNJdTR5rXAz0iYlaKkmc4I85hm4FkcBG&#10;/7be1WvKApEKPXRtt/zybvFF3e5vlPVD1nyjuGQQkklMpkhC5jQM/3Xt+OEkvfLrepQQgMs4LRoA&#10;FKOmkgbPuUwRwKPYNUUmZASOHsSkAb8wdMxvEEYkBL9e2e9DCUvxCoDbAjUwlDyFjTHvLyrzFIpO&#10;oISc4BwZ5Ety5xk8LO5rQWDGDA1iLj92D+d6cxZKx9AcrLMGyAks327pP+L/wGJt2iFrjS4EOMYk&#10;e93PutTG8QQQHizipDHftGnr3j17644M8wFrhcqgjh7Ask923Y1Vw3Gp/8V6S9NS17F00uoX6rmW&#10;qS5S1y4N7Vg3JRTiUgUFKOOjmWlULhUAK7+4qZTUVOIHkGW0GcQsrw9Uhi8ackr5m9987OeuvPx/&#10;3bxZP7tv38FXX4LNAKNrXYhJVdY/XFMFy+aBAq+1WBSLeGRLvTeczX2iBnTAqF9tQ3v2mLQx6u/U&#10;u++qkrcmGgwtJIPVINcUJ+EZvqalxT6dAUN2bMnURuEeEDInIUOywDDMmCfYFAU0B6Rm7eqoseUr&#10;Pv6tUDCxzSYlwc0zhY+MAu6HsXWcVQLQUXjGrhwbdi7jXpIxQMvXpabiUeXKgo9bqqBlJ74cIz8h&#10;J+uEzuyM00pEZp9NhHOg11BndQ6BPIKt4zTVnqOnC7L7Ip4D/ydAxqOAZiUcJdrZEGcUGVJhO7bv&#10;2bx5c3upnnfe4jVrVy5Zcl4MEMPuc+dABY9FHGtgrIGnr4GRrNd6zRiD9bgQZzrg1mnBlBAMdAJB&#10;CIcz9PTORSuYoscciY8VKBCXTX1YOmm911dr3/a1av/Wn7kbvKu3g0RBhPSCukYEISFdHSDy+no+&#10;ie3K7uCu7kCNYXZj8oJEY8/DEys8yZlpjjE8cwPAOQd0dUOPxQMCRIgVWTePFXQO8TjxO1FvyY0Y&#10;6X1dQmMwnMixU8oCEMH5tTV3QkUhsVaKQx4HJUQPWDWFBOQFHDRFxTrowAr8io3tQP2NAU8q5xHJ&#10;0bx+683jUgxsbscaHePxiZOE83mVuHDs2bNHn9HMdU8XW2OVTHGI8ZuNx8Sg+DS6axShaFEUe6d6&#10;gZNSm3Tr24JzsFVTaXBKnGDTfOhXa5M1efsk4pbI4qR1NRNy6t0YSftJtUqe+goFsIZ/qv4N9VeI&#10;S/zl8u+uvNz5P1qzZseOPVu3bMtXkRQBKzUoiUAn6tFQAeLPA+Izqzhp7WHemkcToFUNqPeRuk6l&#10;x1NTzEiMAK+vLcSjhNL4M+JKW2o0/BQnMK1I2rRDlCcOtm6XkVOcYOvGkMwNW0dpslaKYOuMIYcp&#10;eWV8Alvb8wWrMA/hlrIni2SXENxy5AnKpjNhGDICScFJhZx76qN52JpPSAoIXqtlcdwi6sTQzpQw&#10;NAg+jK3FVwThAHQmGPhMMdPg6pW6evVqnyzaU3AKBuyhopwDp8czY48IRkeJdpbEGdFgr84uuGDZ&#10;ClsXV/JOW2DpkEWLg62FnMPW63OgPY5FHGvgLNXALNbrK+vuD7AjAkBBRt0MGP1tNUQv/qXaOUEw&#10;gC+QGgIU0jnFGgRA6A6honSoOsXAFyEO58AB/ArWICegMwKY0kfKDgDKvCVdPgPwxyuiCpqU/Cvr&#10;uvOWdxdc1Jk98tSD3eqN3Uu77ntqWp4DMoV676hMjAcIAwfDHJi8s8cxxAjynuwzVSi5y9GgQhZ/&#10;WveLiWEv0CcYNz00UkyXRKWTl9dUTmLpVDpi39JDHCI1wBHcgyepYvMjalQkCeTUkJZSwBwCcY4A&#10;KMgPQzGDPCJ2EEM3mgFbxFjX4mpy0re/COzWmchonRAnMdQ5KXo4dOjpIuxg6wbQq9f1FlugBzIG&#10;TH+sfgdQUroCjPRdzn+id6gNutIYaMD4LTUedOiEZjSqNEgRPlR5arF+cbuu1pRbgdqYqwiDPSCY&#10;qosah0gc3IbBrkwlF5O/ivB8QxCSpo4Vhh6fIOzX99UUlnkQZJFKb2h1st7N4+DcXYVSZCVqvtc+&#10;K8lLo/3+6raU5qcBU5Tm7QnKACNtqVFT1HDIcKFSOlJBxokDj8acTHW4UVccoFM7yVde9JChYEae&#10;NBlsnWKiIGzh4ihU4L41p9/STX12Rbdne/kKoVI83WnezpE6yjbsniyH51eR3fL0off2uDmriMSG&#10;zYDNMT0VF6lkR+yst+0lkCGEgQ3FemX5zSND8vAhdmTI84uJj2afvaLb8ui81VdMbXm0hlbZ8mK0&#10;AuAgqP/7kW7qt+rSRk88uiPrVD6HDdgKPQ0BjwKIZ6aapsNcjsLqzMRp3ytO6sfCUOA1uHNHWcHT&#10;y3Dp+UvXrl1dG8DhWK9nLek4cKyBsQaeMxqYab2eBV5f203pmdLVTdTeUWejc9K5BhAAqY+u6N69&#10;vXRgbsU4DWozKwLZOjnnulK9l94RB/00LCKOPljHpmPGKsCi2Zz07uLLVL/uXBZv6z1ov1B7wd/t&#10;PQFgFyCjgPXMI9xaPJ6JAf3r+eQSoCmjgF0xS+Qqw+0VQhkwkAFb6C2G0qCElBfEIXw64Ig3DWBx&#10;5xiYKXoTWgrbIit+8AdAQDmQtxMiBawEmtNALpH4udTxky1ITkjgSLQU5ISGmaReIp4IBidIqiWb&#10;t7TPlOnjh3+zpl5mSWaRkJnwusV3V3wTGYVkImMixzPEXeen4H7dkEcs6B9bS9+DqbHKosHQmOGN&#10;QkFXqg/AAh/VnV/aYMdV2GHTrAjqV9mDqp1QoJPJ3lqJGyQKlUqoloOGKRNgEk3L/EwN12IR/Coc&#10;BZuiQOdQAFyrbrj8K0NNmvwqVCsKRH5rD/HTQjKywsFlWgISPzJrJH7TAIiEFeNrH4vwU/es6M5b&#10;UWb3moFgsKFpRcI0/jQSHNLe0nTzzMqxCZwQzJM2ZYnHxS90U1xxPMgYUg5tOIHvodhEi85xg1ll&#10;FAAdXcGpwdYoIFUW4qQZK44n9/1yWThlUvKaV3RHdnbbP1O2efpsvXXk6u7nv1HYxt4s+a/XAYwx&#10;NlK/qS+fL+i2idT23IllPRIqO8GyB2RkiAD0TOekDRBX/DZv0qV3Dkl8H8CFhOu/u1twSXfvv5z3&#10;4jdMbXqoW3Fpt29bmcVxZPvg8SfSN48F2YYNf7Ku+9pXnnr1JRd/aeSBbjR2LlK6kxHnO4p5ZjBx&#10;NPnM8xqFQ6u1fADcunU7hJ3VhM4/f+nyCy+wgP/BgwdOar84F2t/LPNYA2MNDGtgJOcQlrCJ2hVB&#10;NulB9Uw6XUYmuParFeJ85/YSQdflgFqQPg8yRsL1yhBSejXJdfb6RVAD6dgcOrl2okNtHT8Oot1d&#10;MRAIGwsTVgIJQB6YSUYwMQRw46Humo3dtYcKsNBlyg4FpqDwlIteOTCCqGIGWOADW/9RtWuKLwRz&#10;IGmylgIwingoWEcpgmUbxkoW0cBwoPAgP0XGDdsMMyghUCPcwLvgfrDvw324vJJdKMWP8Lklecur&#10;5RueqPEPtm4Of+3lbhtIfh0LV1xoS8iA40xVHMpzYNVuU7XYp01+F03CrOTaNk+Ja0ewdXqXaU4m&#10;J+hU6haJ2R9x4Z7dHF5KjWTQQjmaGY09uHDgF7T6inILttYyaUzMhiNpuJXaSSCpCJi4VAV+XWpv&#10;wbIiILWj0bprOBfvDgfmGVK6qyWA6Uk+XCPDisq56tD2MkJrVeNSdn7zRCBt6e7KMPUYkJoRnV8A&#10;Halo4aSFKR3Ch8cPdvnGcPn2bkHNxsalPl9gKD4iucg5Am3RsOTtEWtit7sRO2bgf9rNM3oMaEZk&#10;BmQZkhuSFtmhODKKwGmfmTso6ygt5UpJSUjt3h6wtRGCoHhzzV/eLXxFKbvCKs7Gb5R8YWtrgKRO&#10;hYeGPXy8B4jEVp1coOrMPkyS9oDEgzzJUzWRJ8KnPQRbp0Qk+hewddUFC/T6t3QLvAWu7G7891MP&#10;fWbepd/VLf9rZbLH2qu7ReuKtEVgjXLh1PkrBrlIGJP2Ky65+PVd9/dWrXzO2yzbNpMnNe5Syyho&#10;9eyJM4okffMs/4wYzA713VguDxw4aF7jpk1bGLPrO3Y47vh8rIGxBp4XGpjFen1zndqoo4r1K/03&#10;MMpupP/Tx+vLYWhxIBIEXsQUx5yjy9dfShtsKlXsSVKlG2Ni1JO51NvhJi14HYwepBJbbFCy8+Ah&#10;Se6uJq5myiKDyC+rRkfRbuu6f1BHBex5kkSkANzba2DDoC+sSPdFFbLfWZkHH0DeSCmu690zAh0w&#10;US5dLZkTk9jBPcElDc3I1y18korAP1jR8/dVbIEzzfilTwL4ZYJVUmrUTbOq0hg5UYYEwV4oMCgY&#10;USDOAQqBmMJxUJyG7ejz0MZNrMuxUovTYO6ilSsKku3p8KbNiRBYnGjDpm6XsVvD1jqJMHSZFT+G&#10;v323yyRPDo3hcGCf+ZG6LaIxQLdxw+aPXvdCBVFrcO0X6OeKbklFpoyF1nWhPfTHtYyGJZSvFQVJ&#10;B00+UoGsEZfmRxtqQfNQCyCyOJoN9X6p1mMwtOSgG6CmglDaBubSYjjRmz+DxlLpqJ202g9u8/vx&#10;KjYBAnDDTaWoC0OFNw81v1QiSj2qRLlrJARLm88gQQtxS6tr8xot2Px7tVGJhufNlYlUlCYJKyJp&#10;g+Y/2TulpIWEWnNqIVJF1LS3yCxfDhU3dlO31HBA1tvgLfWhaI9V9CB5hKdtvtrxt07LVJVNM0K8&#10;K4T8eDfv1mpLlsV91nR/TXHrWri22/9Ed2Bvt/zqcvLI50t2r+6X0PaEtkJB2Ern97NVvIkqAyHV&#10;ZhsM3FFdca6p8gwv4J2ye/ryRNOqojV3lzy/H6jfxxCz+qrru8f/Xbfvgu6KP+0efOPRrwfM2Ps2&#10;d7vqK2lfrAU97dk+iDbwe9ndbdmw9dT2VzqG71l/MXO656xQexS0elbFGUWYYyvHxNYFjz/+hPX4&#10;YOu2JtKiRQvtMnPeeZ6tsrttXRgbZUh2tGmd9fU8FnCsgbEGTqKBkazXkK5eDTIG+3RpEC188LYa&#10;OFF7L/2lc3fBF50lcpmvtyEnmMReqz/zanE3BB4FGAGXkDFKN9/QYfAKgjncYtlN//eGCibYrZNR&#10;EKqeMp39j/QWteSSflRnrB/NGADJNB0tvBVy6/trSf9yRUki/O7eTwOk023jLzuoF/B6YMhil6FC&#10;sFTOEbXEeoeEUJQePVg8ptMMHigtgADQp6UfqIWKRY1ylHqyJo8y26igYTuYpgHrYG51FKAZKga8&#10;dWu9yq3i53IY+AZbU11qLdMTG/UMyjIgAuFpOzKKs2uXHVjKInoxh7Nns3q/Z7XNosXkIlIM2NK2&#10;2YrOmzE7BryZntktUzH5c6sp8pNciUBkiy3aLUgo99x8G0FRuNZIjcqraqgoFa0pNgOny2iDkp1E&#10;gfDoDRX+QmNRlOStPYQ/bjhrk7/TD+1SrTio07TSBp1jvk1GZHaCs4po+aoXcSZ6h6Wm2zBMbWbg&#10;GrYpfsRQHNCchO2hEO55meyxtTZJLXJ0JJc8qpTgECgmSmv3K6OUIgVpJ2m6gcXJK7+eNUlga4tS&#10;U5rRS2TzFGg5UULap4JMw7ICRS4G6X7+pUvYGisY3aNEYCGH93cHdpWlNhet6BZXdcDW59VZH4Qx&#10;LHFkkKmweXs0bO1c5eIPE+dRitiB++QxFBGeegnibwJnBBJs7YH1yP98PWBrOpQ7oD///O7yT3TX&#10;/H7B1iu3TGnNN/z+1I2/UczYiy/oVl9ZHEUsEOkItRPnDNgs3Ozfo8wYHqQ/l/+GVxVsxmzdTCgl&#10;GwWqniVxmuSj2OOn1Vv5MLhw4XlLlwZb5x1oCre3qYmOQ4FlhRnf7WLhPnjQ8zRv06ZNGzZsyCpM&#10;7WPgudwuxrKPNTDWQNm84+jHzZgb+V7r7+6tyvnZ2qHGHAh86NLYFyf67+9OAtT0way2ekHdVeuA&#10;dXVSxZTFtgfIQgywNeShI4RWdW8wqGiMiyEdocuAZnGCD4Js0k06J8PdPWAVh2yxLsfOrf92jnTP&#10;kzU+kdIHBwmhOxd2P3KodMmAtc6ekJgTm+clVuSUEcH8frLr/lkVBtq+svKURGQhuJEkPbcQ50Ht&#10;gFHSoo9VpTE0BoUThiQsncRQ/MRESuGcOQyEQiT5tn4jm+AwRZOWhkMpDlQkyeW9sTx85EJIZukC&#10;iNetlWrZ9jLRKm7Wiy++CHM8wU3RLt9kIbnBinvZwfst77v0rp/b0JyqrcHn3FxGzAOU43L9B6tX&#10;JV/F1IUu2cxQN1iYLLg8vcsJrddaXcHYu3btYb3+jzfdQIfqQhXYOObyV5VlYZ74/GDhFzr8l/3E&#10;VmVUhBhcqdFoJGhPuEA6oRwVwT6qJaiyVLrwUt7eGu2W7FSuppK2F3SLg8FPsJq6kK8BWPSPIDMR&#10;UmpxZNSAsuRuqVnofKJWqydCnQbLuoVSlVJhK3kGn06I57y1mYwiUGBx296FW8VXyky77kfrXQXH&#10;R16aSorTKI2NQgJP84QirQV8xBPMTfsEgp2Qs2UaV2auF2zY2fAFt4/UticvOUYVNEmfSmRjF64j&#10;mJRvJpW5QOWiBxpILopgnRDtJGMPmPjehd3qS8sHCiMoZmA7sHaH5uW14+Xwsiozhl+vEmYAiSBX&#10;SshQwaEsSvRddbJjqswzKK/XVtOgdwsiM6Jb8v9eja/sH+zm2TmLZuwntWxNt/HRsgssWv+abtlL&#10;ukWyB+QXdve+d94N/+fUY9/RbasoceXWbtvqgbnx5T81deSJ7qsfPmp9vOGHp9rlVa+ZeuXnS9l/&#10;Y/uOc9Q/JLOWjc8NsI1+KxxcwDesfhMr7mEUcgLXr6r1Qs05u4XMenL2YOtTQNW1RGUCCQztRbtt&#10;284dtd4pcPny5YsWL1y2bOmhQwcsJhKlZbaJHWrtFEullp0R06I0Bw7su+SSS3jiFXYnW8rpxPo8&#10;npJPIdXTTXKqCny6+YzjjzVw1mlgJOs17AVb60pvrD2ifjq9VDo29LWKXEXwCzroR8UJxYAXpOJI&#10;r1/gxc0DMKGzRDAHnrCL49U1id4oaCAWtZ/p5yMmx8Ca8JTv63u4TyRZyzRsm8EvUCYZIXdl18i0&#10;sI+uGExiC4hBuvPvq9hajgID1KT6VMXWqJUr5800GPSPxHcw9enagwBiPJPcrzh4Qifkl5f+Xj9O&#10;TlkQT7jiuyUaMYAASlDYKFZyPDGPDI/VY3JoM51optGCtWtga9mJv7t6Wh9Yu2b/xRcZG4SPEQVq&#10;+5l7m0+uv+RXLrv04f+9e+P/76KYTzL3MUa4IOZAZwnhOYIF0RY+a1a1vRt1GIlj05nt27e7jC18&#10;SLqcFp44M/m4G2WSFjI2de/I/mLdZE002pm/oqzoDCFlxJWmFWydWoaZFEdgqxThFNhChFNXbLQ0&#10;nKaCwEohgchpdUiEDM/C2bAQwgu8i4l9Gkmb5BAheBcIHqzsMUkqhUpCeQWehpIjGeC3NP4YfSMV&#10;Sr6hL64reyq9treIp+yX9otRSt5kS76BtuFDhoathWR4kDgTQ1m0tTiCrXNHTE9oho7OKYcmH6jZ&#10;wdZ8QtIMknuwtXOl8Et+eJcvtVtp/+5qfoGz85eUOZqcfxq2Fpixa/jki4QQJ7A1vwsMhfu+EWy9&#10;b2G5NdnnnrzyJol+3CIJrG+EYK2Sx24s2Jpvyedv7D7vtdWv6YkPn5DlN3TzL6jJVhRsfdmjU5v/&#10;esHWV+DSddtWdjf+zNTL3zX18h+fuu9/mRcwvf7aqXVXl9JtvT/aKsQMn5NzFFuTvD3pkDTw59IY&#10;G3Jqg+dRsHVRy1Z1dRI697F1KWAU4jUIWzuJrfr8ZectX34BJL1z556tW7cdPMizzoyXI4zWO3bs&#10;PHxoil1729Yd7AvO7dWVL4TH++J3MkWe6P5MH55nwu0Eac9YRqdJ/jHbsQbmUAOzWK91Y/kcDLWA&#10;KeWt0Zv97ID4yu0FlwTXBlDq827op+Tr1XRmSduwdUChPg+mTL+rt3b+wt6clg/BSDRd+IerzbhB&#10;KL3yZP9N2V2oC0a5fCg+YZr1rnzerSAAMGK8BG2lDXOikjnQWZLPVcslgZ2TVtYxNE5UeOScqBK6&#10;JVOoS2BAiR5DkhQKESYJgyqgN3cBUCTrZCqtu/fVJALFZ3QMzsughdLQG/r4QXLGHoSBlvIBAcoh&#10;LQSmUKkRHCKwcKIG7AbqZVzhXO7uPlwjNGynOERVucPjEMj7LjjmR7o/fP/GmE8uvPBCq4VA4cM7&#10;Izi3WyQBxMc/YMhx8badIPW8y7hvdIce/avlV7yADCIsrnuGB7K3XpkRBwh3afbP7l17P3Dj9YSH&#10;/g17OISEigvEwjKB9T/0nwvUXaCh9kN4elOK1CZVOB+gt6qfqIgO3fq1qnBCpqI1D9lJ+DtVPz/Y&#10;6yEVivAPPk5Tp3lZf7Ju5YgJhmkJwZRuqZ3/Z630t1X3lYwByENF2nkQfFSd9uBcYwikxkR1CHGi&#10;0WKeu2pZ++RWEZHeU/dzkUTywPGoV+RhFB7l5emIeK3SiXFnv1i7cGlFyPjNeVYO4TIBZPvNcxqZ&#10;gWmCUYLnNHnJxRzE7B3TlCY8ABo37c075F9XmK7IH+qlwgdn1XrFy7rDR7qFXy6Lb8C7Mgqfifqw&#10;aMCYyDf0uWqTzgths0E/NHPvYIjYRylx2LYzMlEFniAZmR2LuGr0jWoe07JdqMyt5IDEi9ringsX&#10;dyuu6xZrEyu6BUu7w9d1971j3ss/NLVgT3d4ZbdgU7f3093SN3VP/o3ukl8q3Hbf0+3b0D1677xr&#10;vmPq/Jd0O79a8LTF+1gnN35jUFkkuXPLue17nUc1hmoo2Zw95+vXrzcp+en6lJ8AQJ8l2FoZR5Gk&#10;NbZpJ1RVjQVlRuPj33rK6w7OXrlqxYUXXuDWxo1ecXuyhunwB728D1EMGesvXedbQZv6cry8Ti38&#10;TKLeUcZUp1aKcaqxBs5mDcy0Xs8Cr3+2ekBO9r3d3bXPSzecDk/nrTvUBf5FvXxp7ysZcyDSw+nU&#10;oSU9pYTAil/9V4CFbg8fna73DQARbAo6iAYDCfddXswfqazizNBgXGQAR0TQ/f/vlS1UKkccoBmQ&#10;CIQS4bHKP6AZ6ewVCnMGv6DPoKIgNvGdEEzRGJWJLURf/qe17CnOLT3EJ09s22EiGmr4PuA7IAwR&#10;iTw406f4cpcFhoQnakA8BBbvUtglgCZZADFKRxJMnF/Va69GKUwogfAkMZAQLaOIJlIYxgSIg7tg&#10;GfEwl2OElJYkmAeuEVL8/9dTG/KW11zsVxfTdZ3/Pj9ZM4SLHHgdDMcUGMT59SFV4K/sYq7bsFGX&#10;426D13U5WJ3QYc4hNuv44I0vI8Dd1QkeElKWWFvPX9G9anv3/6mcG6Jtqk7NGm+QIc0GeoNxM8y4&#10;rur2B6o8v1V1FSciukqNI/XrUN0QNmogz7n2k6GaXCRULmVxBN8nchQeTaY66ERTAe/SYgMZ0xJI&#10;mFKk6ebZCZEKBW2H8EzprBKdkOyl+q4qOXkMMkPJCOFJFeRUuXlkMgJUocHlrWHIzl2BafyhoOos&#10;AOJycsgZJucI2yiEeTsrjWRIKTwyGCW69BQLz17ln62PnnU8L315mci4/YHu0IGCaJmut06q63kX&#10;V78RlRUJ6RyIz4DEc0p4cxlha9pLc526seDyb91f8qhIu9C9XfHb/q7abKJnVJ6yV3QLaptdsKSA&#10;4CtunPIFgACHD3VLV3VLLywiLX0VDyqouaZZ1t37D+exTx+pVtcDG7qdj5VpAGt8fPuObueLu+UP&#10;dYv/c3ffr5Y4C17cHX6o2/dw99Dvz7N+SPEz6eG1b/2eoFNYsLKX/dn/b9+vPPVPPaVW569cubLu&#10;l3J0Z8oRpWzYbhrwGgXRPotx2ke8acWc6f9W90IvUxsZqh/7qyeyntKyC5bu2rWD9g4cOLKwvOuO&#10;2V6gMJk6grPHGy4X/6KLi5dIaat1LaYRdTtitONVwYjJR4l2BrIYRYxxnLEGni0NjOQcoofWuweM&#10;6vDSceqMwQK9IAydzltHG7gcNIOCKfWOEMyXKtZBXhgTvTtBoonDEgY9v61ykxwk+ljNC9vAF3d/&#10;uXaQuAXNBJKy6ul0A+mESwgbhRItUAbBEDkiXnAqW2bDJWICDQ1pJZWPyBP9PvCSiE9CWcDEkBNS&#10;xsV9XjE9YjJsPhQnaC+wG5FcWjBusg454LbgdQK8sI4NCBZrq06sJcE8ogpUNOdOcEjZI0mwUUN1&#10;ogWfRQkUJb68BKam8qVWCFb4SJ5Rk/NgLyV9aw+C7SPjVl70MbEgzh6HL1YnhVpl9RIN/lOWFIcV&#10;s7Sli9bFTtNi1q6rM2nyP155+YcrthbNwKm44S4c7KjixKQxKz0Hx6fIDU02FKWaogocLDniXKEc&#10;2gbFRkhtAJPATYAPQIxpVnmB0YzBUmtp7UgqKFbNgtQxpqaaGgJOtNSy5NGkS0pug8zA61DaYTQj&#10;IxXqkEsqMdUanCok7bY9WS2jVvtwZ9xOUq6Iza3LQyc8JSKGc5DXw9WAftpGNDmMrQXC1ryuyRZk&#10;H0rrFTlVEGzd1uUIiI9UySKXsDU/DXeNJ9GK9QXImshos1VbQS1b1+14vGBr/tawNWEUhOSyzjiz&#10;1UKwtZDJ6rFW1sLjdLG/u+z67prv6B5eV8ZjsHXZCatvNi2tmLA1YG0+Imz94u+dOm9NEQC4DxNT&#10;GBdHPqic0Isrtn7XFMR8qBZGHFhc8iLSn7Pldosfr9j6o1MLLuu2/Xa37y9LoUpGiwdsK7uOQ+3p&#10;AElhfgaoeYJ5SrMQJzdiO7a2AfbTwn9t+uPwlMd0RcMzIGeW6wxj6wgQ9+iMLuLYlssmXnslZkp3&#10;aSe9Bx3rdT70AdPbt3H/mHfwwNS8rnirZx55S1tsFnUxEfhaJucvW9q/aAfZzeJPdwYqfpzFWANj&#10;DcydBma3XkOBIR28jkaXHIMi5A0dAtmQEOiJ9Eo6ddFi24NXgjVvq4Fwti4WVgBi0pczsAErsEhM&#10;aK2DT3ZC8Oe2wZoouZi31436UKASC6UsgkJmUiBX7L4AMdkkcakHDGJoRkHoVrkUp31Mz2jBF3ky&#10;k9bR8JCY8sXqzZWJ3vlAPRHZLQe2Qf/hH+YknOhhH10BmpP1ktHaLcVBLtOz07BAEFzMhuHchZDE&#10;JIm8xIQuUiMpmlRy9AvIiixtEH94yhHP2I9DokVFdJhqVZVOEh9DZlfYed2WrT5T6lo2nb80+Om8&#10;DRtjw2a3FqJeIgNqwDcAV46B75qBW4H1qzduigdn80Zl6bEP+r+/fD158IlNlGcIx2tkupsFnmPA&#10;xuW1h8pXDrhftNZgUpAogUpl+s/72X4ZkomfCATA/ANV7JurkkVQv2pH1hokwI1/tK1ZtnJFJ4qQ&#10;wrorLW5v6OvO3Qagk1wVZxhGsY3CIZUlgpYpU6SsrRkLwaGN0/JoALKNCSsvhWD7ojpDgCo8d3JU&#10;lRgij+Qnq8YgVBJC1W+pZdQaiS2hUsdM3h6f1jCSkQU3MjYgrcFJahYRO7WJrCcNgkerGbe0cQ5u&#10;MZ//42q3Ji2Fy5qc668ti0Zv/Ua3e/NRPw0+IUn7zcqaQ7ZKUboyHqucP9L7hBDJO8Hy5zw6QGSo&#10;d++O8vuEJn6oOGZc9GhRrMKSHAQ3SLvS6tom3d7YrXxtAcQ3/oupw7U9gc5PfLH4hCxe3l30/d3h&#10;vd3G/1ow9NIVxd+DTVoEMBqZXGvFQKuaWPF6wQXd3jd3Sx/s7r2lmMDP+7Wu+7lu2Xd2e+8pMR+8&#10;cx4nbCdPKGpfZT77PC0M2ir6bDhpflyeWRMcN2/evH79pbDjeectsUmKl0OWwD9lUadNeRx2XWgW&#10;7jOMrZPv8Pc6l9l+q3l0tFFHqeZKURR3auh53769XN0O7J99C9tpXzOmtY0ybplXmPjKt2LFcnPK&#10;bafLpnHKGp6W8AyYls9AFnOljTGfsQZOhwZGsl7LOBAqoEc/qsNufa2+HFDwq6t2IpwBKEgUsGi2&#10;vb9X+/hYiBscFFlCPX0sjqH7ah8c/kCMCG/vGYrzwz2iCufJfnkyeQEQjSR0wDHBqTr+gCRENtkp&#10;gkO4jITArDKKnU8gOKhXdSivLj8ICWElMlwSTI+q5av8OoQDr1hFDyFoJqChAS8JRXhZVUgMq0Ji&#10;9ZSqAReXwWExOoawCmL222KmaAkUXxzxjQqiZ+ewuCIoF/EitjjB1pI43BIeOAh16FiaukTOWtew&#10;dXJBrYNJMdMqUhYRWlUOa54YyihHx951a/esXBE/zpAOaceOHRE4AwbtLQuc+XxvulusmFHr5xZ2&#10;/35F97eqq3Tk7+8MxCOPWlCWaBW3IM6MDYIC0d/pujuq64Ijt4QbUWSgiAlAFgWiNJWUyG8KTofh&#10;HxK5nacuUFrFsD4TOfUoF9GGM8rdoHONx6FGFKQ9Su7yfJD1LVXacNAY1Pi1/XIoxPMQYZJGbsCA&#10;PCBYCZck2DqDkzTyYRO1QJuHu8uRwy2DyQw781i1Mmav8o/1MqTI7RBfuWBr63LA+gAxATStdVcX&#10;mzHiklG+ThQqduuw1VbtvQpbq8HoHKkC2NokkAiMuAkVDkfqZjQM4dWuDFtbixrm5mNtCuy31hWk&#10;vmqiOHZvWVe2gTzvooKtTVLc/YbBdjygM2ePEGy978vFTYU9G7aGmw9Uu4Is8EewtcW5F5BMVqsK&#10;tuaTDd8fpP1/0T3wU8Une+nrO/7cTzw4r8gzRFwpjrk+py7yvGdEzRBrDobpzYsWWfa+YMdpfg6n&#10;ULLYs1vC4dX9Rl8a7zTh72ZgJl52D8i3O5dDn/LMXBRS7uTXFBVrhhw8cCjxZ+qkzRRv88VbHGxL&#10;4OF5B/Yf3rljt3mQu3fv3bOnNsFznR65/U2tRp286XZvmBPSXbeuuvWu0Up91+0n5dbddeuxWR4r&#10;z8nFGUWSwnNUmUfhN47znNHALONj9qcv1v5YBwz05NC7B1QFarywKiBoBnZ0gBSMT16Z4LJDvzhR&#10;AaUDfGn2Y30qDiJDZn7lwhTHphis5u5jNa8PVA7uvrS/ldwhb7k4gXdxllE6aZJIJdwXR70+eXAj&#10;Z6yG+MAlQTDiCBT5a5XJOyrY+rGu+yfVIwUCe2eP78VsYBqOYVdziWdD0rEly1FM59hOlq3puo+s&#10;G0A6MMXbRL70CXAQif1bjoqgy351PRT/h3rHA1kEj8auKVN3UeB+YDpK0QKOg5thICFKRCHFgtZr&#10;8lMV4gh3BBqqStyc0zMQ9oXeZVlCBNuBO/ect0RvkWIGPOkzqvl5voxUcTB9dIgC+FRBEFuwbDSP&#10;kq9bu1ZT1QCpmy+/f9/Bd917f2JCNVSELCVx+EABSbxmASbA66r/W1nELchb0RrUSzuU11/UE0qm&#10;WLWsgHRLkwF/rRTfV/lrihoD8O0IfqXMCp+6u6uoYGVMyEHDQWIBee5qci+v56GG5qMlZZSKAOEQ&#10;XN4AIo3FaD1ZEzKANmAqlbSJnxzdamM8lxrMjTWh9vnuflG8iX7aQ4aUGrMHyhHhk69fRaaEOKI4&#10;kbVaVha/UWBM187x+a66LI+hYBsAeHLT5mFrEJxOiPGhyoGQAd9B4YinOB9xyQnz2tp6SX75N7qn&#10;tP5QiVd8ObQiBybGA6s3Dj4mqAstQWB8QtSFglAmyXnkL3q0eEvbSn3nN8qsRI7OADF2MHdaCJxt&#10;M3OYeK/IS4t9mlf0tX80tfe8bj5Yv66arr9cpOCgYu+YrKn+rS/PA47tv2hch3iMIGtyM13bBf1w&#10;lcB8x4dfWaD85n/bLb6oW/5r3XkPd9fc3W17fbf3pWXJEUQqZaluyuc8NYDohJOYRS3OWJGmIe/j&#10;5XuasHU2eM/czbh8WP7I9O6MNJowwvfu3cecL4o1QDZu3LThqU379u73hjzeJ4vmcOJdOgzWy/PQ&#10;+5/kNbtr527cTCg/Yzo/vRm96n1f7MdPX7z5znefBBK/8batt71xJIHu+sSdI8WbHumoPCOIM0IO&#10;d/3Se69/Z/f+k0P9EXiNozy3NDALvNY76pIDkgKLIYP0xPo/6EQXqQ/SjUASwVWO9K/iBFQ1RJ7e&#10;FxPdeXBtUIgkDZREpenFq5VqYFAEGjC8u3dcBgeDpxvGgnWCSBzBOiiSBEk3wiegR9qEizYx5M0c&#10;HJZi+h3G1sKhO+HFXjbEM+EoRQ4yhonBBSQ7ScQXCCopdUAwoyP1GifolI1SgsDoHBARDh4VwFFh&#10;HPFcBkyLI3kQYaMW4gRUiFpAXtnRhiTNMJyRUoD1ZP01iBITqA0uDELCH6YRwnmj5VKArDVdK7wO&#10;Pssv2aDYaAylskL4ROaA14bDaodUdmq0NNUHb7ph8eKFIsgXRCYSYM2KycBZ0NL84igixAp92WUG&#10;f/rxi1vTA90GCGoY1OVDCtJocRNISPFFTgURCQdW1QwIUVilCpRFYIZMCRE/bTXZpdmkbWSohlp7&#10;cCJfvx6QREuSMMljkhAyG3dlNBJLuXMVoXa+UodDBkU6jo/XW6E8FDCr5BE+aDi5kAR/RePi4nBZ&#10;ceNA8uEW286TPJfmMto/HHpuAmNFJLKljEY18QmJMBK2B1CE1gjB9P/STRFSWVI6J7GCA8d8LSp+&#10;LUDW8Cn7imsbDoXyO1E1YzhqDRD4OwqRIrZ8j5WTLQZ/CwrI3rmx+GMA1jEz48zfA4HUS9Z3q67u&#10;1l5XcDOfkKX3dRfd3y3VwvZ0mx7odm4tkTUqxOXDTjFmJTKlRxccqR2HNpU4B3YWoztu6L53ljWw&#10;F19WsPtjv1KGDlYUscLRyo9WPp7euhyKInBQjpbQmVyuoWU6tyeBlWebl8tpwtZNdSlvdb1eAEZD&#10;utmttv+IV+z6Zq9C3jxn/O7ZvSce6uFwPHUFtbP9x7F7GK/HQJ7PAjlfvCh9y3OQWHvRqmrxZawe&#10;0MD+e9R63W41G/NR0/Obbr/91rffcc97b6qpZsbsQ279xIn1d/3Nb76qxsC6N0DH4H1UyP6syDmL&#10;ufuuT9z/vp+87a3Xv/eXiiiVUyvdCWWLAsb0XNbALPBaV3ddvzpHih7YkT4eSgOJwIvABV1g0C1K&#10;SDp7+Mat3xnahtAtXRjm8EcMdSjYPZDXAbEFtF1e+QSXMBk6dNsAKPNk4KNUEBUK3go8Et+Bg1zC&#10;HAX1omARkZOjUgSxKSzBCIxSRglnfbd9tYcLYTVMwUlkwJC0hA/ADRFJyMf6vSqNEz7Sfw2I/VsE&#10;aBvyBrtv6XF2JISzHRl7ZGgRPQfhETXDmw9UVTMrsp1/oaK0TxZv2mIOnKxWajn+3ooyU9CEsA9f&#10;0X3mirK7B78LFFhMqyoXMqOKe1dd6DywW446mKxsffCbjxFSdqnlSBL0HJHym8GAAVVUrabUGnri&#10;4nUWuv4Pa1b+15e/BPN/cv1LAuDgLS4E1l6AUWBrtOkbBVXbAM/3/fI5fm8BeQqIW5AxkkUQmELI&#10;CDZVWBZiJlglgs8oQdllpERalMpdUyXPgId6sYrMwlXcRK1fCSMVeqxfGLEBSkWmmbSoIMuMTGRE&#10;yfLKlwdHG3WIQxX5CoQIc3dtyTA0tlqOkRhDr1p+db+SoGdEK2r07q77N9WXWsMmdo60hzTviPdw&#10;bWA/WF2qSK4qf7POXhDBk+ggpIK3ypIq4y47HULGUYW7TrDK40OH/7TarRWBctSjrz1AfGKKo6RO&#10;gq0Fvr42vF+uwwM7BD1ybbfhFd1lr+g2fb1g4uXrBkDWRwmfJqDl6IqoZKOZB7sSR3ugxtIOa3Wo&#10;VgX3NYNTvkXxHv7jYrfm1AEBP35fWYHE6IuDB/duey6iZd9f7NaMzXvv7fbe3S3+UPnd9onSiizS&#10;p12Zrbjjge7ef1MW19PGLGyi+cVphPXaseam7uLXdMtf1y19XXfvT8+78X1Ti+7pDu0oaPuKz3YL&#10;HigM56/t+HMvvaesH1LVMe9zW1jkO57KQ1V3pk+Hpw+ect5t6eUAwTO/gHesyLOW5XRja0qTRbVe&#10;lzU9GBYOHChPjEmeBhpO6niDmeAQN/TNm7bYBR0KbwZpd9suATP1Hw9szjaZi9IiVNu2pZnqJMiF&#10;85ZfuGzJec8VeA0E9xV50503//otBc/ec/17trJS33Xr27uPxLT9ke7tx6DNoVu/3r273Hrk9nff&#10;eXMM4czOd774fe9kh2bpnhnzaMhbizvgNDoqz03vveMhL7rj0UDIcvvmX6/Zvq+781MMAEP0yO3v&#10;796jSG/8yffd/4keLR9NOFsp3j8o8hffd//Y5H3Kr6hzI+Es8DrtJ6ZHdhkoAaTQ1Tn00879QgwQ&#10;gFtwoZjpicVPwokaWb+IoAcMg3X0u8JjF8RksnbD8JBuPogZ4RkzeQBKUHi6cBGEBNnDBCBROvjA&#10;BTyD+fTrDsyFBIWEA4AOwQRDSOUWpOiugsQuiKHiJHIYtsOluy/ssVTutl+CYSiEeBB2xg+eW3iL&#10;nBkzGBsAT5GWgUsI0Ak9BJyFUnYHhDkxZJsUQtQMG4KwA+xCeIKJvsUHd0IJMM1jVw+WVqR5wNR8&#10;LxDn4uu6K767u+zbu8u/v7v020tkO+yol99e0d22sEDz4FF1BCA4gaUiD+fpfdW1Y9GVl0MQCpXq&#10;8CvTqGuYiNQAaLAGaR+oCPg/XL7eSdC2KsCKHq49VL6tI+jHxoTcAI5Us2dZ9gHmrusTm9n22SvK&#10;8tI/3eNUgtEksaiFwl1qbGArhlSksRHDiQamLoiaFvtDvV+ErDNOGJYf4DP4+akqbYYHt9V6pBOk&#10;sKAwnPqBflWWlDp1AcHjL5UjyDXPhVworT0F6vGfVB+PW/sJDEWxNSZJMFGV8OvENJ32gxacRU4z&#10;yIGUTnmpl/wfrgedUA6FQNtI27uuH4gSkpYoP18q3lTt1rRBUZO98ATAAZ9fqetSK7InNA8INTqc&#10;S5vKxcE6ITjQs2j/shbwXfYe395d9WBZJGTv1oKt8blpY6nHF7+++F0wJGvVobjNBFv7ZKE8nrUf&#10;qHrIiJdgSKvgJA03m7C45tvrIiRryrIk1pzm+rzpoW7zl7s9k2UBEOuEsHNbGKQ4k3y1BFru2qPB&#10;hwQKR3G23r2x+JZYNBArAznA2jp9y97YzdeqeF3bu/Gn59mj8fC3uoO1fWqNO6/pDr6qsD3ypqLB&#10;w98o7t1l2GBDqNWr3rLiwraghJAzbMBu0PMZrj3ckN80p4i+us7E/6wO2acbW4d/NtBpy6RY4MjX&#10;NpMYA7gB7MWLz+MwYz/zuqX5YOWQZt5OA4hvSdNUNVeXQ8iixfMvWX+RTWeA9pi0MyM2HBYvOu+C&#10;ZRcuXryk+ZOcbV8Pnl71DzmHbP10Bddd96oX63K7Rx6+/51vfWO4vfGt77z/4aPQ1a3ujrcHlt/0&#10;3nvKrYcf6npb81W3fPrTtxQOYTIt5hBbXGcIOyTPR955R8PEMwsVIQtdf00V+6prrp8Wi2PIPRGT&#10;kHf0aLklnKUUV93y6y9+f1+sp6fIcexzTgOzwOuUIV91deSAxWRfLN2qr7T6Xd32l3rLE2zRUKxO&#10;V+cdoBmo6vXD+KTrDYgJ8ApAhFR+rJ+FlrzY81goUYB1ADoKwyQPlDFQTEyXOWJ1czAEMrBhhWSE&#10;T3BnLvOtWUGUQj8rvrRMfYRRCr1qBgnTKDhbTx8xGgUZY0tLGMpIBCDeizOAKZDOOTGC46nIZcYG&#10;JAkICxpraCn8RQiIT9EkkcXEsUbiyCMa+ZN8+aMlxEoI519RCksSBxOd1dDypXvh0s6yvgc21+02&#10;1pUJYeDF+msKoJzsa4c1UXaGChiChhHvwNqCsAM0cwJdZbjVxHAuPJgPB+2E8PQMz2kD+Dsa7uw5&#10;lSwWrRtMfVu+rnAgQBZEs/Yw8tHfQsWIKfT+G7vf7bPAOZWopDSs7r6n986nkKgOK0I23aYsJE8L&#10;R0IyNhPy8Wrmlwu0+rk+l4/1tZPq/qFaj+o6tZNcMk5rSL3VXSsjbh80g/Dage+17Cgn+kFhFSHp&#10;yjFMiZyW35pcIiRHkoO20ooTVD1ZK4ISiPr22mzA64aM1ZeYqSBk03IhmreRSfSQGryzm2c5kYyg&#10;Ml5qAjhJWnZr8x1lmjFwKMPjPALg8pZHy7rUzjFf++Iyd3D7E0OxqzL5W0Mb4hQEvK4IQFpipwHj&#10;Bqzv68o6IXEI6We/1jmOlaDhTFK0k2JZdG9Nt+CG7ry/W5b+CPHsLz7ZlxX7N58QwLqsGXJhQdU8&#10;rbPEXnkFLCt+I4zTzNs3/k9TC2w38+Ju0U3d0hd3C6hMm6zVswjgXtLd94Gyll+bLqnIb1254hmi&#10;216LT+M/QGTO843peta5ek9DuGcctTlkn7SAoyjhpHHiDxM7dN3q5eikRh/xdu7cuX+/hVMWHDlc&#10;4gRMBwH7bRO4G9oWzk7NYl2t1VNHpsr0R4oVYqUQ7iVtNmQQuU+FvL3rXNJFgfiR5Blr8axjAK42&#10;eHvXJ+4YgNgqplvTYfk1Lz5qOy4uJJ9IeWbGHGJb8O2oNED3BBk1RSfuOwfW92KAbw4iPYOZsnEd&#10;eXdXTeFs4a8aOaNxxHNTA7PAaz2I3k5fq6vQsaVTT+daO5cSArLUb/ilQw2eRixnTtLfM9ayPL2h&#10;QjR9bYygUK/Oiy0QMg4ccUteOZAkQACgEAQmowAO52ImPjgl5KvV1PoXQ9gUhAKJ/IZeViOD+IHL&#10;QBq7WrAv2V7Xm9jd0lcSUsxg+owQUrRpFBTbQFXuiqZfxpOu3KK0JAyCzygi4cF/CY8kE/3YIMUk&#10;pMNoJMMApYY7JXFIInlUTS0ZbwhMRqkXJIShWmfPoWLJ+cXXItXhkjGPyY1f6b6/Ksdjn+8uf013&#10;1X9XDsuccTNdVW3ejLUUC2ah5KKiM0hQFvIYX9GeWlDdVIoapgwmUwUZS6TlRF3DSFS4oglR6dQu&#10;8vxryyf74pvLjL21GNpf/L0F9BgPlFXYKhDm9gph88mGin6lt7Wn2bB9UjIN/0htctH534ndvWYE&#10;TE/WwxAiw0XF/Olqpf6HZbGL7t/WbRffxgB8Rcmdj8H939v9Vl1F+521hWha+ASRC5SL34YgU0CP&#10;jHwFkiq4OaV2SRvccq64sVt+ZffpN3S/+hpW4dLOM+Qg3mP1wD8YL3i6UUY4adsNiHskIwP6en0k&#10;paIEYPottUlrk3+viqTyI6rmkbaHMExrR55KK1UzQkuISG6M4fLWapPGUFuVkPZaqlSufchhayf4&#10;TPTfWD40hPUNKqxvDcsShh4MmGFrjZAdOk3aQb2wNdt2ynvxteVjRdqSlo+toqHBvox7iwf2Yx/v&#10;nrizYGJWZ/uZr+AVvbxb/92Wxis26cvf0x35x93un+0O/3lVyuu7rY91Gx8tq2Vf9Ne6r/5Wwehc&#10;/PmWIAZsDifF0/oFxdp9mEC7u8Ov6ex8zifEhEj1enCiO/zCuvvMpd2yx7tlX+yWgewbi936hh+e&#10;2vbnBdkzYJNQbso1bG48YwbsQM8zll0q64xRynXi0p0UN4fDCTB6nFKaA7St4C1wxORsFVEAl616&#10;06bNW7ds92tGI9wbQNyGH9lQJn7YsX/HAg0or1i5fPWalYuXLLSkjDtWNsQ562E36Nw8sPlzb968&#10;hcncCktyqCD+mG4nbM+Y8k9XRm+8jU9IRoa8RI6Z0vjG297zUHMqqV7K7L433zkIKrHf2nHz4Aw9&#10;M+ZRtu+Ole0YGnJWOZrpVW++uYsTyyfKG38k4hjC7fqNLS5TOQO2t/pRmiHb0XxWvfuh67sT+aaM&#10;JMM40lmtgVnWvf6FbkoPETztmf6zCoZgLF2dS12dX51fTFPO89zDW/CBbthJul4kiZiMfwjPayqe&#10;ADXAsoBCfRm4AwogJ+Jji2GDtsmrsRKfYLp54ToTgAPUE1mODeQ5ITDIRRjnQa7Bc8Mx3ZqsnIMw&#10;giAFLh6qr5lIelpIxP5C/91c6RhWwQiB0Yn4V9YCNnU1K2BkQ01y562wOSe25KgigUIAikEFJJdh&#10;g4wwBFJBNBhLtD9Z1114abHJcUtlCDwIPSzsrvnrZQ2ERRcURwtW4ace7C7b2C2ERsGdC7onPlms&#10;3Qhy5cn6ku1lhZNXV7H1aU08pZM7rcpUDQbtuUSEaWMhkqCUV6VnAIbJZ6uDRIREAjP4mazeKSYy&#10;cgsp4eu69TcNFnBwuf+J8lmfeGRD3AwQIL5zYwH676hZ0ABgSmDnlE+wVDQ55SUjETK8EQFsFfiv&#10;qnqLz/cVdTHm3UdP+ARHAJ4G/+s3jrZwPNNUCHzd0HcM3FJrDRCLJkTuxngoLfbnry4okMdwGefs&#10;qbP0LGGxhrW1++0qsCQaYQZjLqkR5K0Mun/QTWnnQcMZlqiIAGXn+Cus17rnS0JDo6/00V5bm4ok&#10;qQ7kPBXa2t4ray68q4UzRTNXe8atAWJdvO879qlXUu2BDLhJDn/b8zwiZSxBZvVzR/8NpCxofajM&#10;ZbQKNXgNahtHGWBs/Vo3v66zofaFf7CuE6JEBni+sVARN48rHx2sEaTVKRG/kbpjY5kwgEyB1apf&#10;/D3FRF3W+mBgXtPd+97iS512ft7f6o6s7776vQMFwtPajGota4ncPLXhz4sbN68S1msbpIeuMozY&#10;3y3QjDYWVuzWJXRld3htncjIRr6qO3h1t/vSbuXn+zi/OHXwK91mz7+FcTaXNgly0Zui/ebWbQ0L&#10;ntTm2lfOqf8HNSbHM5DdqQt6qilbAY9XumeOrYkWBQK+jMp79uzjFlLw8vxFO3ftWLpUrXa7d+2N&#10;sTm72La9bIOnbb7j15LnpR3EWD01xf69atVKvtQs0RWOz9uwYaObrNRT5cNALOVlh5mGmCvbjkd3&#10;Ph1YBnvt2rXZMzdxGvMR1XkGmuIcZcEu/Ym3jrp4yIilH0cba+BMaCCPwPC4dxZ4bSWBj/dddYAU&#10;muyBi673hqFP7endwYjgJ+ZnXaZz4QHKumEdJyDVjFXBl+7qjN39VF2uTi8Lgrh0Ut0ByiVuQIi0&#10;Qc8Nj0ZVgVChhhUaFgyqQy27MHHZAF+QN1ERTAauoVnh9TRLdkB2AnW799YT/XII1Ptqf5JoE735&#10;sCUMGEUpV0RNZOENgguhz1YWlwz/aiTFJDmG4EHQPID1tQpi7OKhs7eAiWibry7mPQSnFmNwXRuB&#10;xe7Ig92KN5Rw1kS3kCV+rUcG7dHDW6qPTQznbbSTjAKII7xb0FXEizaCrRHMQw8Mk63Id/dzChu8&#10;DjqkeS2EzV73hT/YVJZX4w3iq/2SIipIzRLPvk5CqBQwyjp9bJyMl0yYhgSWyv7FyueHqmyE+ZkK&#10;5bV3Amt7P1ylqoOIckt2xHPJPQbGBbOAbHvZiA8gLnxFt+ySoqgf+ePStlsLYQshLeWA1xneIJUl&#10;xzROmsHBsAqpKYEK+zsGexVWxv0AHDzIZ3d/GecooIXedn64+597hJrnSC5AZ58Db+ypnxiC1ymg&#10;mKkalwHQeRzoUEvwK1wlqgiUWgjIpnYnBmlqJ+f2awSvSccaDcrzt2a3BtaVkfyeRE9lARdD30ms&#10;JQKIS6sByJfAHtuMuGT9/lqJZZPwhVMc66/KtMiryzBJy1SD6stzTVHWt2a33vkdg20dqejh/1Y2&#10;hXFXpnkW+KiwSVPXw388KPNVrymNwQLYPJ0UYP73dfe9bd6NPzN18K+KAByKLFTCJ4R1OToEr5n/&#10;yANbs51v/1bxRCqDNJVdl9zeuaLMTMBz+Xd29/7Lsr9MgdqXlLWx01CKW8jiArUPXNkt/mZZS6TE&#10;YVPwruQkcn5xd2GS576iOH+wpTjvzhHgaK3gRCdnMq+RBDptkaYZsJvN/qSDihPj72kjE04gbNX8&#10;pZcsOY8/x/4D+7dv32EVkfnzyo7lAdbpR4cnNV500UUuv/Wtb7XtHp3gvHz5ssNH+JOUyGYwbtiw&#10;afeencVufbioqXe/LudhnhO/gdFigtfnLbXYdumv29TJ0Q3YZ6B5zEEWoPXb7+i4W4y4NN9pa2Nj&#10;xmMNnIIGZsLrOiI+lphL9az643TJwVhQtb5TV8cqHCClX8utQCu39MQNF8b8NllvwZ21Eyzn7Qu1&#10;hIyjcEBMm0gnLXmwtcCJGh+HgAaYMmi4Id2EBzG0wKANTNxtZsWUr0FSWafblhZygoccunM0jK3D&#10;Nsc0SmD0E9DZrIMto2bLLJ13zZFIYdWsiXJvVvPgbLeUnYSBdCjgKSf40EOGJQkx/MBWXmrHJbzI&#10;wnfJg8XhNQzBiAJBesqyvsXSJuqCQSio54CtTSW0fwfIAUulRMMKpzGQkW5bRWsVKVHkaQbsQLrY&#10;OEV+rIfdbTiUjFNeFLDrMm4AvuObD1eWHMahYusyKQ2K4i5yfpnNNkzxxFUFt9Wh2j+sy6e8rw4z&#10;lNGGIzC346P17l01I9llQIIArP17ju54MlDs1gKFZfdLVx9daiOFIiEbvKcgZUl9ZXSkFhSBXqOT&#10;l9cvPz+vjq4YTKdTIng6VYBcQoFo/mtKPd5eJwx4IiJwI14HrXWlCbW250SIEokQoEwA7S1YvzW2&#10;KDkUsf16+lCapYX5cvfmiq2d3NbN+/FuXsznAc2oPQiwdVYayQDPiTLho2VS7K/WQUywNTMzohnt&#10;lmM0Px/Y2peKVHSwtaVsAGW0+8kCfE23zROaIsDW1tLWMqmuTM+thWeflmTp9dVt+smCrcv61m8o&#10;l7u/0e18rEydNMEAmI7kDVvzj+IK5aFAmUOpqZfD55H9ZSwHW/P3kPbIwe6wJ2FfAdZHnigbNB5+&#10;pFvwcLf04YKti0/2ZSULGN2hCfGBCbamk/llBcujdAYcNtpEwOF8n5Pnw1MeU8A5sVs3dB7MCtEu&#10;WbLYmt/Q7FTHDXrhmjVrLlh2gVsBuLFbW7H0iAi1lVnzmu/HkakDCz0P845Y2nTR4gXLLlh6wfLz&#10;syNjndc4f/eevYcOlcVGpo7UDWkGUxsLW5fcSLJyH4b1VplMKf62bWURwLiRBGSPjq3PmWZgzWs0&#10;xtbnTIWNBT2JBmaxXm/tph7sur9bd3thdgo2u7vipGBBBGPpRXSosZm5xXtE4ES1Aete/6hfKENn&#10;jyAeaX+g/zYdw3ZIJxomk/WjtviM2elZ4TlYP4jHOQQso4Y1A9105/f1TggiuCumA59YIuVL1GDN&#10;ZJRfyaV1Av1LFbtmIz1vZAteR9FDQLnComBxMTMkmKi/GVeARzINSggGCgfnzeoZSQgZMNSySL6K&#10;1lBxmJAW0AFwQ5EZtEIEEMEv2BczcP0uX1ZpsEiIbecOP1WnM4qxoJhObfMBT1g85JAZXZZWeKzg&#10;A8jVogr23eBP8hv9mjCxXreyQ6jqFxsQE3yMYwAiWEDvA7WwqSmBSQ5LEYlRNoqK9VqIu2rHJTMz&#10;yYOoFNOkTGTpYnirqOXCAv0NCZrvNQ9sBHIxXSNeHCpxsmbE5MkuG/SGGKehKGbpGF/TDAgZkVjK&#10;s18gss9fI/ZsYE6+/HG/+mGOE4MvDK35pS2FMrjyXGQgoSKcg5sw5a9XX53iTX59Fdhi3hcVT9/s&#10;YELnYB8DPMqs0/Jh4clijGdJfeTzA8srx2Wz+hTw23olt+8JESCPZGta9E/PHkBafVs/SzJJ2kOX&#10;Ck0zy/CYTiYGEL/kayUQ4YzZzu1wTqtatQft8q4Du2HrDP+GHyhM/n5V4/kb6aSsXa1+M96gis9W&#10;CTQemYrDf6msS91Nsev7LgHaRidswFfUNp3HhDezPSAJ+YUrSnvQdB/5v8qKfutfUe7ydILX4fjL&#10;XjHFefri27v5ny4+01FLmShZMh1cgtraSUm1szQJH0BiuvaGIaQJvmtfWHRunZC+cRRfEZMXbUaz&#10;0+hH3ANlhBD37jVv6jb/WLfyS93Gny0hLUfc6Oo3t27Pt/45MOn1rMf/MzUwojPM6Ph7eCCUbe2D&#10;euHaffsO7N61x35bzNZlC/P5HcANJW/bCvgetJ8lFL527erzz1/KpQQ25tHBLYTMUPLhMpIrkyD3&#10;7t2/aeOWk24pX4zWJc8j8+ctjH82TL1oUcc6npmU/VrkA9+Sk7aNMzDAazKc9DPCSaUdRxhr4FzU&#10;wEjWawXTd07WTleHGtIDgQ7gb7CRyyDUYGsEkQucqJ367XU/OaSH1rPqLiEDvU4SDtubg6iQQOY0&#10;H+IdofBPEpKQB+kumcEcLgOsv1BXexASCAv+SiVT+A/GhfBADTEJL0lM7DH0xhQHZgnUzwZPI9I6&#10;9KdKJK0TzMXJb+ziEaxR8A1q5j1pGy4ncySJ/AgHl4EmLdqxLI9adpNX4gNtGXU0UYdTKXUiw9ZW&#10;j2bqW623r7Tgqm7R1QVbM+8tWlEMwMB0kefC4pwA35jylRUY4J6gW9lBVPJtEgZExvbqt8HuNlxR&#10;nCgnSm4ITCp6bkoL0o3m8YFuhaTiQsX9Y2HBNEzXZjSSGZIWWEzaxXxzlGK6xkq+fl/YrzKRLPxy&#10;h7WnSeKgwMrk2CC4EwcDOVSd3UmAPHmxZVqgjRqV1EG8VF8UksJGP2l7Gdppk7kMFQyndVnHrYoa&#10;0zVVw9ZKVG7VXU7453BacJdTioVcholf+HX1CWrDLXfVtdoJpTHf3eebavK4STJMDVsPjxg9GsOk&#10;yhiw+YfgkOpDGhFJFQ1Qhq1/kb25hrcG3Mr7T8hQsbWNWrwBlMNDLe1kKfNg0SEPFD3D1uCvoSA9&#10;8K03dnJC7QZCilN1NpjLqNQq66JHu4f+oNikNWxNlEeTo2FruuXbU5byqJWa3RzLYmcVWwP6fsu0&#10;xUMDu7XL1AvOhoLagyEBbG2rGhxsjb7AI5A2hOWGMtbyjARb8zMh7cEnuwsfKmUrzvQ9+fJjVFBF&#10;aIB7cO9M4pujAj3Xz0ZBcqNja9oaNo2bgyhtnHxsxrlp0yZzDSFjHiNHpg4vX37B4sVszQsPAdaD&#10;bWI6BmaQ+sILV0ibDYbiQ8LIHaTedqg5Qc1kYiVvkPPPL2bv0pjmzTt86JAt0zdt2splpVyWyZOl&#10;VT8HbdjP9UY7Lt/zRwOzW691e0GE/7YuYauH0w3rlWHZa441g9EUxKnnZoPT+8ZIFquVTksnrbMM&#10;nNWtvrm3/uLzlgpEmDzFrPa7AXoQU0j7DX/gGGcdto6cITxg4g091sRn22v0jt0v1C5fzMne1v6R&#10;6n4K8d/Qm5PlJU5MrQEosSKDPTpaBEYTgITuigZkiABPKJSDYOyICOYIE+gheIVhryEYaXXfX+vd&#10;QmLglEQEgCODCvppgxN86Cp6COEZ2zypAuCMbcgWDUfmnBMAmncpMlXfqyzVFA9Dc3UFTFlGrSlm&#10;3YPDj3YL2A8XlY0wdv55jfOSbuuXipkWme8Ic/j4zjb/jn4NwYwcIrC8tApKmOiVE43JVAVFh4Rp&#10;SFrahkf/rFa9mA3USqj/wcov+XHWQjIccKII5AdoMvkMICsOLVsHbtnNeg2ZlYmJdRmK4u5SNwiU&#10;qzUHy/nuYulEMF9ItIBUtRPDtjg8fZEVV+Rowz82UQ7oUDVknzXdLvjVska1AiZ5hgE5SfOmvwwC&#10;Uy9+1dTd9vGplcIVPgbaLDXIq8EyzBvUU2+nLxLWfQd5nJvbV8T7RnWuqGRJu1uqt3dj/pkariI8&#10;UAqdEqkC4sldeAY5aZZpVLlsZu82NNLGRG6FEuf2WhwPV7Ne399NqTv8+YpYws/jhtvra3b4aOqe&#10;Ly0hdS1O2QSxPiaiSSUt/pf0ywXyhAFkrZ3HBejGqnlvmzrQKAwn6sCASHxUeJxTY14mmExWdRkx&#10;GoSAvNUVu9itDUgsg6PeOWTH5J9FAJH41gTMOc/szT5D9PN302Y09Qz7ebrD1qrJEzF/UffEH5ZA&#10;zQ96To0YaxkSWHLbun7IFjPw+sY/KKMySwEK4cNjbW9QnrRa1wPV/Vr42IAd/Z8mOqlH9Ukh+DQO&#10;sVU3aVev1gC7jRs3Pv74k8WQXQZO8xYumrd+fTEk79ixa/PmbdXNoziErFy5wizGrM0XF47wYe0G&#10;iJmxt201bXLXiTFxmg1usobLwXruIsX3ZJ6H+8jiJYtWr14J2cesHv7DeR1Pz2dmgHdSbZ+mZjBm&#10;O9bAs66BkaY2cg7R4X1gaB8THUaz+OpNgyogTj2T8D+tXSBwyXZ4Vd+dx22g2dv04pKkA5aQidoL&#10;43+q616LA3Hm1gO1iw1ok8RXfsALQNHTYxigGaMSuCam3hf5vec1xQZmOYLX9msSg2u/X9ejuPnR&#10;AeLXZ8MB31PRA4byxVNxAlbAF+HEwFahYPpACuFOPlfjYB6EbYwhHBMMAzdRw9apZqJO9ntMxhAo&#10;oUxFc1DXsHKerBFAJWWsgLBQPgtI5eTues5miW2DcUQN/BVBQSiWqL7ClwWtK2CxCgdgCh/EtxUg&#10;CC1YVfxKgYMV13WLr+62/WExBNrY5buq7wfxCKyMJKQ0gJjOvdoF0qpA9U4zKKUYrlzRkHqUkGaI&#10;SpkE85vRQozfKQuSC7aT/dcJIMxnB1/qYU24WfWxsrNrQp++3WflkyL/koE7wRMPFgcYbgNM3YrJ&#10;rfZb9x9T/LJwSj/eyFY1DSKz8RdF7a7uvJWKtfuKYjgPgfVX2mFkfbfvq+Vy7e93P9/XoFKnpMqV&#10;1A25OlcpRla/2btQH7m64OYi9vyyG6U1yNngWcdXXV7tr48WFkpRbOd1Dx1kITlYrZdqaqKeTdad&#10;CwmMSM5j5B/1NmYyZDQYq3PMyWlv7dtCX8rBg5m7frFVj+Q3fguCJ3weQ41cJV5RZzryxrZOCLaf&#10;6t1+fqgf2qlfgRrXvd28n62uZQTO4+YRxiHVCnTaCJ1F+arXTLFDGy/ZZUY0jVacNixRX+zfF9f1&#10;NzSYPJgZN157c/FlCtnPHCDO3o2aSogDdP2fij5Xfne3YH25tjuMX1ZtLceLYiM7dx3LkbOutz2Y&#10;+6iaLvobXVmM71vdzs8WSI08I5x2LDlyw49MWWaHqxU6fF134MPlkQHu3Uru9rJ54ovlg8m2bTs4&#10;6CZwGNaMwcegnub073gI+2nZrYclijW6eYbgYyfORx99zPp44DXMfPEla5ect9Aa1jt27Nm2dScP&#10;6rLn4gLOG+t4bGfqYZvdWA3YhxcuXMzyvWXLtj27950UDRf37qlDnE9kDazv2bOb7/WRw/OYsBnM&#10;L77koqVLlwTEtxmQZ8Py5HNaq2NmYw2cYxoY1TlEJ60TcejekD5R5xdoiKw6/MF6KzjsdbV71lc1&#10;yDhsEgsWx9Chj0SwtRAdIpQmC+fC4TZWMdhLRyu5A2gGaj9W4TtkIHdGTYHBlwGsOmAy/K7ebn+B&#10;KRgKFx90w8cCcy979CiKxUH8ZIdVumk5BoLAi5gHAjoRpw0GJvsFiQWKJgLw/fEK8RVqolfRcFsI&#10;lAGUFXAYfQrMLb8kkW/uOnHQCTgiJHEa/nb++ioSadu4JYZD0ET8VIQiO9hiYWvVIWvW2bJf9NrB&#10;itfcr7mTHtnV7f588Shlq7OuGfhpD7xVLyo4hn6iUlk7ZEeqYGvnUbscCVwtxSUkKDO6Cshr2C6l&#10;ELmVpSKTY1Z0Ti0A2S/vvYSBs2BraNhSfXG5VgpVPNhPpDpUZD4Z2ewVAtMwcsPWJYLiVwBKJqnI&#10;acAgJNZKl2nSpTH0eBPmi/UUxWGDDZvlkhgWCD9QoRiLqdaoXcXWG4qi0rbbiUBF1sAAyuhTWXi5&#10;wP2M4sSAsJ2XEh0psJu3A/P2iksLtubw4HeaA4wJc5N2GbSceTWjpnFwHdZKM1b5ZL/LUmptWP8k&#10;iSU70g5TWqBffDK6UwsgtcewPV8CVTeCrSHsnGtjSMXRBigMlONs5AlbZ53sREjLQXLB32+wNbt1&#10;POZR0DyZAXH1/pV1xS07ftupkYmaULQH6lhxsPNLxdZl75glJQ6Xj8x2pVuB4VyWmrmoW4D1gbKI&#10;HrJmX4lc3UjyciMnbF1t7WVdEXxK+7Guy6Xd3u/pzmfGXlLdeJ4YLOfHql2rsx4HyjMVz6VGwdk+&#10;vBwBhXrLYpZpG9MZ1sApY+ss3FEN2BrGEXw2bti6a+e+RQuXCABnL7Rj+ZJFzsQEdiHdFSuWmdRY&#10;fUXKRjAhHCDgGMLZuWFrdmgLac9qum6tJVpymSQ4EGfZsvMvueSilatMrVxaFs9evHjXrj1lXb/e&#10;P+S5OdPxDLeYcXZjDcy1BmZ3DtF36u3+qHa0LHf60bfXjIXrk2L00qkDLoip2wfoH+wNmXf3Mwtf&#10;2K/aFpkBLz33nXW3ZCgNyoHLQcagARnpfPWSTiYrhxhK9dav7HHez9d9pIP5kopgIjCefbau4vf9&#10;Q6wCkXEjG2lxQ/B3ukjh8oJBlQgMSu7Og//IJkm+quMskDxyNH7IXSFK9xO9P0wKOI3w1LPjA+6D&#10;tUh58flCLRcNyHGix2oNgrsloThEjUkvZlEATomUlA4bCY8e3KWWlDdjmAxR0P91dfnNutGcQEBt&#10;JjfwzjaN6/7vZdwAQQLZ1lsw3xG9anuRiqjAViiwPpVO4RoGwdyN0qiCDJEfJIK3EFGD/kV+ddWV&#10;asJeNJZRd8E4SDcGbMzzWUAd/V712UCsziKoKTj1xW8oK2wQD0ouCx4XW+Ng6eu4wQDi/hmJISdI&#10;K9A8YJQJE5CFaK0EpwjFgFrbbSByFlFmCWYmtxO77PZwDtlZZs6Z7glaDdYH7CHUP//9o+4lRatD&#10;FRRdRRV3VBcmNBFtmN1olW6W16GZiyzxsuBtnCW3LZ7oMwIon/UTtz9QBg/NsSF7bqc4seXzk7n5&#10;UHdL1flH6y2tMU0lMDoItj0pGQVFwlQlonMnn6nN0rMjrVu1FZRo6oj8IjgsFWKCo3AtTQHVFDVq&#10;oslLHVkDBLbWVLCSlyfLrS/1c20Ztl/UrxPylysGC04zId/cP1maBIbFNr+92KR9lPA4e/RQqrgM&#10;maqNP2uAFCdpGWWIsrTMd/QJ4uAVJSalAdmX/2y39xOlYVsAxD4ywmMyj8t7PlnA8fxPvsSBanFh&#10;RavUu+amMt9XLQDicax68M6ynF9D9h2j4YLuvGu6PfcNVgb86oeLPb5NRa1ST9kWJE60LsYG7L71&#10;na7/aWD6lLE1+XhiQMkqzsYxL3hBeeX/xf0PgbnCU6ELFy24+OJ1FgJxy9oh+/ezKA+2ksmS2MNu&#10;GymwkJ07d2/etDWbyCxYOC9L8jWKR0oPsjNh8bDPKitW2Ntx+cKFUsndFEnP6Hxbsj/55JPM5Bdc&#10;sKzOmyxzH8dO2KerbY35jjUwmgZGsl6n69XRMigGbiJwkOFWp+vQcfoVAugEv0707qeJrJfV64My&#10;6dShqACpmAv/oDJn9EpHDnjpnocTQpDygsP05ZCQXCSH1ZyIHEQO3Au8rYKDyerJDQIxJzsXM+Ap&#10;EBaM9o7UfyNFA/iMB4QHTweSwgQxx7qUNvZj2QXKB1sjJSWSc3jxh461LvclOPof5IHbJTUhPMqY&#10;3RxhSaKYwfEodtBmCYZuXcpXhAaYwJ3EzBFztWgpbCuvcIdAYFF2wDS7PicE39Ctv+HSwhSo+DR/&#10;tdvzl9WTlY12bzH+sffjiTnlh+ROCbHaxqAYDVCyaBG4Qbcmv5gkV1lfek3x5UUZKuSrSAqSJoGV&#10;EyWNZbRws+WkiWsrjvrj8pcgXiyUpVJqVcGXMY6iiVpYcE0R4ootSuaugVNIWq7VkzUaAaIxmo8B&#10;G7ZGGRsYh/DZiBiIOXOwlF7tDn+5X1I6oxcH+dOq82jIwmjqg7Xu06LkgpX9GrPSHw8WziFlnRDr&#10;dinpiuIdDtDDc1Z/K3tqbqsC17FBI18hFMcvYeK78tpDZUCrFoJBEd3K+u56HpGGKQ041JB3ThpR&#10;VUaVGqoTrchvBmymM/7jfrperPUT9VESQbXA1iZE5lGiQ2pJ408V0zlW4sCyanlQjxb6qHfziKEy&#10;3CquHVNPPFyGW0Xg2tBh3wyrxN/zaFzSp1Rraha2hoNlrL3RjA8dyGIsBy8q61Ee0HLqk88thGK1&#10;eVZtu8kg2Np6f27in/msqXHjzCwDX0IuKNjaOn0lo7p/TTk0To/Mw+VXFrA18G3VSG7ZdkcXs8af&#10;N3Ht6maSHPuEDBR62v6ypU6jkyr8BPgbVjZD8amnNsLWX/6Sr4ll/xcQNti6Tk/ct3XrtjrFsJio&#10;wdxMXmRUTo1PM0UnJHMiY2aeud9ic/gOsq/7PnY2Xbd9ow0jLczHEwT8nj9/8YIFi5SuWcGbH8vM&#10;TKcpe1g/p+/8tNXwmPFYA+eeBmaxXlsEV6+pu4J6YY6YbOHdD1fDs04uMEJPqdcMxNHFgo8T/fQ1&#10;/W7wX2yccGQAnw4Y5+BI+DggUkigs1Q39AYzIUhaByOZOGzM4Brg8guHClv2MzyRTpZFPHa4N9cQ&#10;Art1dw38eJ2aiYA8SV5d+edTvhMWNQXBWe4KohTJF/7GTTFxcDTkJ7nuG38AUQGDn4ZNhsP1H4jD&#10;gE3s5IiwZaB1blTwbVXOl/XGfndj1qUlyg/4CBO2wCAhCZUo8CWma8WPljKQSEgSZtiggKGg5Iwf&#10;fIs3ERDO4HoBVax9ccGRF/3xwLrPE0B8iEq+xgatgPJNfeFZYcxgtl+ETD0GV+Gv5VCjmA+/osrz&#10;5e7nahzDqtg4m0hkpkmoTlpJPll3JGGm4fWhDGWQcGOJnGX4rK1GM9FPGZUtLGbIgozrEntxTS4b&#10;mjxazZPVuzpTJIsMBwoEl1D8JM957Nx1y71Cclz/mm65trik7GeJ+IoAVSHYa7uVJRaWQBMQbeuY&#10;MZLW5QDiwTU42EBF4AbbqteN3LMeH8eP7Z8ZSAtVZ6bmMBWfYJsRvr5Y61lk26JyRVcrpsI5dlxV&#10;w94MYSNqV03oY1WxP1bP8+0irS7YOig2Q6N2rs2oDhj9LbV5aJaSqAgPnVup7rtqW3p/9atWUzTx&#10;cC3sO2ran664+XNVmVqF5yVN1zP1ZE1+VXnYC5adrPopi15vLyuEMGkTm7YJo/bNZfyR6lsiVZqH&#10;3CVRs6pSNHrmJ2Mtbbd41GRNQ7jW7qRIY46932THVdd3i64tz97BbxT46y5rd9Aza/fyL5c9ILNP&#10;pAYT/36keWAIUhv5LGM8397d+28KdG7LxlvX0jI7i17Q7X2oDITqoo3FITvTHIm4YEV378/N44HN&#10;S4QYX717Wy1HMV5mhlzopOCvxRyfnJoGYkY6tf0d64qK5YPD49960mJ8V7/wii/d+1XcmsO0Jfn4&#10;1dvk3ERGkdv2jeIMbxAzTXJbyezbe2Dgzz2fl8n8mUWLSwmq5urBgoAgve0bRbaQyIoVcpxnniV4&#10;zTH7ggsuiCvLsHjH09goFn1pR4n2TJzdT61Cx6nGGjj7NTCS9TodZCxzetPJev6puvlFoBtQGMil&#10;F3RL3+QcNHQuoUPfLI5uWHiS6IaDrZFoEgYQ66cbOtQhOhfoVxwQTS661aTVW0tyK8/aHq8nXO5y&#10;BHlhZalgdMwxcQk/SUJ+HfN1ddVtlzryYIvgj5CM8I8kAYUoOSqIQNwUyjubQlL8ZjMOtJ1GDVvL&#10;pWHrxJnod+1Jvg8M+SvHto2z7MI/lsKcJMSYJIpt1OzZCXErvgyRyrlSqMrw8Wn+c5Co6Vvbq5uB&#10;desseXZ3t/CPi95gd9ja6hC/2k2BTey/KWn0EATsEivKcUTaiJfs6JYA4gNVyEAImuF5DOkaV6iX&#10;iNF7WwySRPKmUue+1HMiByLlAlgDpoBUcXVdUZYdDIArv0OKUDVl8qJtdIDpas5sd7PmYNn4fWGR&#10;JJIXxFbPy6K0qKolORY/79pwi89GD6xLlAvrMiyrSqAVJC5+TdHYB+oW63curGuNV27EUBYHCLjc&#10;vMYLCrcLNUGLjl9R0DxsnUyzv0nQv3MCkJm1nqm1uKz0K2AIVl+24WyzM430Mjp1aPyhtIR2npNh&#10;u3Vs7eqI/p23zw7B3H4hzkDb3BLZI/avu3mwtUsnX+tHnhkjaSQ/WjE3yek+DzgFQttYhWBr+4SL&#10;73kMtvZ5QWTJ88XAMwJb87f2koGt0UQdZ+Kmuo1A+AtJG2xNdcHWlGa4xeG+bTMEW5dByPzi3QHm&#10;2iAm2LoUZ2mpBd9wfLqBrc2bVEDAPeRB0ELoXxvLlvWW2YGt7cvIeo1JjgyxDm8uJm2LloQ5h2yG&#10;bXOFrbctU0nijW28Wm2QZTAAA40hdd8czsR/1teLjXZafieFj/ylE2fp+Utg60e/+Vhvci7/BWQf&#10;qc4eO3Zv37bTutfVT7vsGjO8leOMQg48RmJsBp2nRajbxxTi77Fq9YoDB/eXllYnL/I/sXe6prRr&#10;1+4NT4HWm/bt22cvSTTsEzK82skpq/ikysF5lDinLMA44VgDzyUNzGK9frybgquY7QAUFiz9HOis&#10;W9ULvrD25WAWIxNDVzrCmGXS08OgfnWcAb76KX02bkKaCS19qq5N9xlEpRd3N30zhh+qO9rosx+r&#10;aOxLvYnL3d9b0f349uK18re77kf71Uvurng0ABSTyCmOLhlbQERe0INcArgDLET+niqb738upVJe&#10;YDeAmBgZDzjhc4JiQqYKZfzBHmq3ptBgzTDwhaAC4oPQUsCU1zBgshrOo09mvGbdIh7ZMnpJvij8&#10;M/xwl7mRtLG1N2rW9MSMnpUCZ/WlBjFkTy2eu9VS+/aqYcOYt1UNgMJWNYatU1PO/dorWwMINaBG&#10;IXKXhGytPSjFfb21O/Z1yiQtXC5r9p8/qiMc1noGbKxwiMAaiaYCn5FT0aT9aF0j7/xvDOyXrNcQ&#10;NrMim+6mrxeUqR4tnAfBbH1wYMwuiLnqKP4eg8tDZdZgW9pPOGs9UnzZTdRakGqw0EqfHCAGxLPL&#10;yZpXlyXYeELbcAe6KsDLV1oeI9w8Xlc264l5Oztsl6mQ9uipixsiBWzrgUgLmj/1x0cdu0mS+GVD&#10;Sii/H+0FdjdX4+Z+DVmSM5uh2GZc8/aMKAJqTU5tGnIMg2bnqbXhZqk6YF/Gb093mhOtGCfkEdC8&#10;VUTGulq7CP+0toT31I9aSKbig8KZy0iHnqAy5qlLOqpuOX7zFWVMdeWjJU72haEndQHILn+05BLl&#10;8/Nh5hcH3oWD8jZQNM/Lr9QmsaqvPuuoWHCakrnu5DuGWiie61p5eza6YjlWQSY+4jNwmD5cFgAh&#10;TGkVBdkXPlbRVhatiADM3m3taj452lj8rS3k55G49++XjWaObBo4cFcBC2HuO0ZZQv6VZaWRrExi&#10;K0e7sttFcuvXihOLQiXyg1u3+W1Qbwy1mxrPwMkwHBwFGoqzZUvxmy+TGjdu5J1hrY84RrclQSqe&#10;Xlh3lrG+tYesWJ1FOJ71Gp7esGHj/n3lWeRDsn//XnMXjy17SXvw4AFbPK5Zs3r37l1bt1iQRKOy&#10;Wkjx+a6cj0jCCwXs9nvxJWt4ksR23hY5OYE+T1r2k0ZIGz5B6x2Fwxmo8XEWYw2ceQ14SK12L99h&#10;36/5M+WIeVI3qffVecFM3gqQmUAwyAnsonOCumLH/Vhvop6s3p/BXiJIG8N2yF1QDwIQKJXwoGEH&#10;ns4nelArss4bOBNChhv6ReI+srB79/aSELK/te/IAQXYVP8t3G/AMZIWgIAgwT75omZIJjYo6ZBE&#10;ZMlBithlRX5D/QUB02tnzACvAy6x7Tliqh+FYn4OLtHFQ5k6dSEKxZoJm7olnFoCpkMiQBsydYQD&#10;ApGlRZJE2kaxJccA2RROdQGRygswGYEgtupv31g8AbD43crq+/rFhhOBVPBNcLZLlaiwFJjxj1ID&#10;Z1/o9eOS5CIEwdMk1cnOL/HcIpK0GL62WiI1jIy4ppFAxU+TkBbk4kIdtI180GfN5YlhSTXoU0lf&#10;/L1ldiZ0xRJc7ZqlOGUnHbtk1w23ixmY3tYVPI1VMCtsB1g7X2f+Yo0A/gazNqtvsHVxIbiyzHJj&#10;mwSLIWC5g1O2VITVynYzGjEr9dYSmRmVPTv+u4343sgdnrPEXgGCD3SP/9EATGe5N/HLLicHqg9M&#10;ilmXeWHfZaI2SID8sozJgA7NKxt3Hyi3NBhVEPNwntYcGurwWMittAe1gJPq/vvV0O7xebhWpfBU&#10;R55TJxP9w4hz2vlk3WjGpWpFngJkSAYTszcTg71ZtfrUAFunvgjGhEx4cfiEuKs6NLlMyiThO2o0&#10;BTSKCLYmnqVR7q3hGb2XccK6AnzLiGVjma1YvEHWFCM0UKuaQGH776jKngrAVUHB1kh92eXRpwBr&#10;ICJZw9YmieJDgRqAEVpcSlQQhiX5xoG/tfNSOw92N/6LKWZpkyOZpa09wsHaLa4mVi4nxmItvh/N&#10;wNaH93ZW7jPrcUWtBt9G2N09yH991UpHExQKad/0W+D45DRpYNgt+6QDG1VjpRfgNRW0Z8++PbsH&#10;VpE4h6DYiS9cseySS8oyfHWr8/KBonmPzCxID39tk77QfjQLy7bpx1CWGYl7N07LL1jOOJ2vH5ku&#10;KXb2a0wgzG0MwEc8t2JWfyYKHAUZjxLnmcgwTjvWwLmrgVnnFs8Cr4PeoCJ9HogWcJbOVWcs3F2X&#10;+j/hwXmJJmE6aRSQh0Mwk2gTNYKOM1hqsu/I3f2tfgEQSQB0AFfk5imBueRQPmChn3YeTI9DjHNs&#10;wHgGqeP26nro4HRsMAchhYvZTMiKQPhYhREIiyBdcfyKdlUN0SnDheCmCPAHqOH82+qvtBGvkWLm&#10;OB5Fq5gnX3I6wR9l9JJhxkzK2118eChlRAH3yTFIMUQP0XkoHxAyuiCwUhOeuhwsoC6VUaY+8f/t&#10;bt6bunl/2E0R8juqtfJ/rL/qa7ImT+VCzIyOkTPQOWLkJFUfPQukTPbp1nJgqTbcIvP0HqbPIg0m&#10;O2OjCcwfH+wo6ZK1Elzjx8xW6rzMX2R+jhm8J6C56aTYhs2NMyqrCDu71XDtgH0LxqqLSMDc2YbG&#10;aipZQZmxk6HaxDi79y16SXfhywuMZjg3PTR20LiOcEI4n3zVEwDIjo+HksNVcgGgZQ0RItP1WExt&#10;DQhMB+01knW26c56goHUkV/yttJc4md5QRrgxAwiH4/aACaPHjQM8gb7TvY7RglPc6Jw5xq2p+Zl&#10;PUel1MZUdBtGytQjYNjJzm2eov3MU4kZnTpS0cgIBwiGZcVxmS8VnlxDu8w3DVVPnnkcYNz6rjqm&#10;ckLIjJOdqztr3cDW4GzUOzAz+4BQ9W8ZnLKlfHkMBj7ZdTPIsv60pTx4+JQdMY+UKnCEjxO4Wc5E&#10;yjqP0HYZd32jIGzJGzoXidHaTkxws2i2ciwyA+LrpozrsOV7zQ/7sGF6JQvJl1mneGoMa+vOkYfm&#10;qVYlzhA62hhErljqqC7GZ6dTA/EVkcNMX5HhbAMfdZO8L3g5P/DAX4LaixYvWrN2zZLzlkDAZZPG&#10;hdXqwh+aX0gFvjM9PWYWhe+HqY12hLEMyAXLl1WgHCytDTToXJA023ZxOJkHvl9gZxn369p8wuYJ&#10;WXr+ecH9fnfv3mt5vkyU7FmdohJHwc2jxJkl+0duf1N8dCq96XY9z1zSXbfOxrJkeutdc5LPI7ff&#10;eozMd916DOdjLu+6vUaV+8kyn13sORH4REyGKqNXmwIcWzMjxHmWpD/t6jkNGcwCr5ML5PfSeqLD&#10;A6rAsokKo2PoBaFc6llAqB/sPRnEBGoD45D3WTrT4C1oQDcPU8Jnd15RfFV1+TFji//pa7s/urF0&#10;3roiCPuT1cb208yonCxrx//Puu6XKlwD+PR0unYdJArcxEEu31nndTHHwgqxPYcIRuw31+/pZFYW&#10;yFu+DV6IQ2yB5FdG5w64/M4K/dlHX1dt4T/Rde+sfDAc2DSGcsmpntsBy/ltcYKDg62TNmDapbEE&#10;VctX/Acqh3iqDCN1kWN6V6jYsMFZIdFeTMuxU1ILCAsiOujHLSGSx5orL3rwy5SoOA5G5YmhIlh/&#10;7a/X1/2j3dRf1oNsNIaDNkA8gxxsY1cO3JepvJywYiKXAd/iIDKLSQxi85pVRjIHWBO4YqQicA6U&#10;srCjB/o7JoUwGG8uUwkZBVkroWcL7WFVCmXExWV2cTFdM09+68sFpFpDGnqWXWazQVSSmOxo6T3w&#10;FJYFkgQqSDbfwcdMuyLeE4UVaMgaXazUigTy4vPCsjR4WQZOXgsLyPP1f+/9JS2cJ9yRfc5jJgfT&#10;IXhwMLcK2HpZ0YMGRmBx4umLyoLcuwepOBkD3wS4/DvKBoQXa6aqb+grCZmVixuGX5Zsj08aSSoC&#10;pVHlPEqWqcNzIabPShO1pXmu2Y+FaOoOEUSWm0auulNl+gn81Rrmwc3co3Nirei4PTBXZxAueRpe&#10;hrsk55rMDRqffPSIYNpeXHfy6MWXWlP0dMtLBOfeJ1/o2xJV42M5Dl8SrNFetlS00ebB4r9hfGUZ&#10;nAc/3i35PH4lLxq2ZIfIZT3s84uDBx8Se76seVW37nvKxoruSu6gRj4nMXuXHZcWl6m9Bk4WRkQ3&#10;vm8Agg2uSH/fB4oPN7AOf2//VvfYHx8dCJn5ClIf8AzXsRlUfXhXaQ8O3thylMoYwxIl3+zm0VJW&#10;gQwNz3Q8Gjo+O50aGHbIbjg74EK2DT6CqmC0ELu6XHTRRWvXrjnvPGuDHAZ616xddcn6iy6+ZB3/&#10;jfPOW9J2DhpF6iVLllhjz2TE8Getzn7pdXXtLDZSXrzVOF3Czz9/6erVq3ignLd0iT3YL1i2dMWK&#10;5WvXruaZDYUXU3e3gP/3pk1bLCA47B8SK9rog7dRcPOIcWbXw6ve98XBXvNfvPnOd881wJ4lz7t+&#10;6b3Xv7N7/xzk9Mjt737orbdcNcijQNG339EynHbZ3fUJcOFspqKXj6QqPnL9e3/J+OOuW99+f60d&#10;16mZUeK88SdvvrOkHtNJNTA7vNb/BfroBfWRMQ4KqXBlsA+zziIYFMVaFnsY9AyHpSsRH3aJzTLx&#10;00Png7gf4SIwD5ctTi4oyE8SyfXWrGL/c9f9bO2PsZVFcsdEv35tP41SNM0/kgT2hQIschn7dySX&#10;sLc3DdBJun8U74jAYiAj0MFvcHxQiPAGyiuUmk5GFEBJQHBMgIkfJBpgEYrq/AY0QxjJK0AZTUPY&#10;kUGEyXqXJIGkrcj4BLzmJEX2K0KyVoN0bpCDIhKwBXt9tJv6T90UN2vWaztgQ9XDbJ0TLLhZcYga&#10;tgTAkDzJ1GEERfghQDgoaYYHCAd80ipC7cR5qtihftWRW8zATKHAUFlMbcHAVcA6D22GHxSOYhMN&#10;mC7G4G11B8TlZUUIEA1oBpeFExVP6BYOZk6OzTvrjfDluNCEuQqIy+J386tL9PyOK+1hpap25ayI&#10;B40JL1uQ1CLBUqZdsmEzb5fsGLBrNAgehyxJYekJEZQ9NQ7TB1uXBTTqOE+IEpVdKmt4cey+ukyz&#10;iytLo2y+nZIaS3hGaCzVHUrTUinYBNdG4eiN1TKd+NRLbxn0oozNQljB2Ugj+drQS8CaIeHPbs0n&#10;xARNc2Qx9zj7zZPiwIeF2wrQbLeDzX16wcRBqS98IM7mmkwSalA7HnyZ4pARGvflOGNQCDt0/K25&#10;4DsYj81TvOEdg3mKmgcNF4+dJWUMFts2BTIwe+bv+9XqSK3qD9bjSBnexBbu4AIEr9tWiRPIjbdP&#10;3fveeQ1h+zrBx1rC7IOToc7lr+mu/f7qTPLasoPj4m3d4bUlvH3QkAooh+ZB/OILXlVXxhKHBtvF&#10;98oe/z8LGhggvX7iY8PcRAnU5kAZwA0Q89Dwu2vXLpfr16+3dgfrsj1l7PPCkD06kLXY37p1a5Yu&#10;Pa+6lhw2aXLJeYvg9TJRYJ55jmVZ7SzbJ68DByy8bevHw1Ymkeqyyy6++OI1K1ZeOPAbWX7BuotW&#10;Q/lEY0QXn4nd/jNx5m5fqGf9VD1T3SPi5lGcak4ap+R+/c1v1lsP2XdjCRWAVjEM92fDtu7ewnrU&#10;+N2H3PqJWVrQXZ+4/30/edtbAyDRUeb18vjcSv7H8HvkU3de/1ZvzgGbh9+6desX3/eqWS8LUr3j&#10;nvfeNODwielG4eO09CbMIOuZxZ+hq+EiJNVwAY+a02ca0d9429bbBqW55sWlGI88fP+raoV0b3zr&#10;O+95SEfXjRKnu+rNN9//iTG+HuHtNQu8ho8ZkHScgT7ps/WdsYMGKOsmf62GNGsZ6MDypH91ogsH&#10;ddJlQmO6zIQDwTo+yMkCID96qJiZkT6R1UoH9rI/LkZrZEb/P6jeyah+Wi+5kEq/K2shcHDMrhAD&#10;dAidw+U/0O/hnFI30CyJCI0IFmARgJjLmKvbp/D07nAGwZjcFJklq1kKw0pX66jWz2KrFiG/0ioy&#10;Ud1VcE02yLIB6yBI0E6+MUjTjLze2ruDZywRDoHFAbUO539RtRpILWGxvPZrp9CMeglUEpNihdCS&#10;Q22KLIS6vqdm5xCOD7YZNjDDBXWFuUxTuQqVIoSzXyMBIeEvQvC6cDUbo2kuG85u8DqVEjhOAxke&#10;KEIOpNQppup4u6NuyAcDmVloa8ZHPzOwE2t4r+79jJ1LAG7CsmXbkQqRWSVZu1k947BhvQgrb8iC&#10;Oy+GZQeZbPW3cDB0XDUx8Pow8Nv0UElisIeYMPdZ+eSh4htQzOfs4leWvEBtmAzCLnv7Le944gLZ&#10;gBpMz//bWLF4UYP4K0vkHTbEmSzuHHYljNG0JK8LjRsGBOXTPAlDTLOSPPzfBq4s2W4wZAzgwbn2&#10;0TK/U8sMXk+Lou3HemNzxsZpPK0ifqgr29B4ZLTJD9dvRMHEjcQEghmw1c4P18hpYG28B1uLDBkX&#10;BYLX67qHri2DPXbZR67t7M/yuXoXJuZxTsNq0xHxELYTtQXiw0/D2OkthwYfT0SgAc/4vTWmfPEx&#10;B9HOO0/8YbFSc7UfONVY2WN/uTTzlUs0rC++8RINA7jZ6gXOtlLe+d9W0HYBzT8ztftLZUHrQHPr&#10;z4RWvbIstDd/VbfyDWVfxht/cSrL4++9p6BqsxtzZAsb5u3iRHRF/aahRDd2D9/cbbNVkDHVthKC&#10;T/EMUYo7i6P2olcPnPUpsG4M6ZU1ldFFKPNgxvRsaaB5jBCgYW4n9j+vl9viDA3mMiTHXF0dpLO5&#10;zGBjxfhDj0K8SmBr64vAwFxELr30kvXrL3awjrscnqQo7yeffOqxx75lxWvgXmZLly5NBOc4gOkM&#10;6mvWrq7+3uWRrDuDVjeR3gt8FJHOELYGOge+ITe9946K4Waje65/z9YB+rv514v+v/i+7s5PMajC&#10;rd3A5vrr3bsLnjwa8tayg9ex9Mjt7+/ew+D8xp9831EIeJT5TG4lQfh/8X33H2vyfvih7sXNFnfV&#10;Lbf0SLvkOO0SLv3IO9npg1/v6CDxo0U4XmXMnvWxxZ+ZdrZUrYCt2McMDaYxuevWmx56TyS9/prY&#10;5oO3h+iEccb4ema1zPq9aBZ4HSipowV0/AaZgc4A2WSPsHGHaAObBIoAluk+Y6zVH3uKJA+cCkCP&#10;+bOAob7D1s2F+UTtvf7k6nKig9Mx4wZDA3xatzg4iNwwrrsaBcur7ioWa0gpJ8ejdivCpMsPwHVS&#10;MdgAXCoFzjBPDO3p+JlHkzCWwljsiCo86NPBMMxiDeJQiMAGcSJSMzE6xypGSamaGCIoPliJGkgd&#10;ToVnZGhDGtEg1OD+aVm0wHBzEDgwWnEa3FFGleU3Sm5mb+fi+wW/0hiIGqnEJCcVUbhfcA3PmEWT&#10;S/BcsLWQgOlGKQJq1tOhm4OlTmJzFdNAgqEXrjKzEKBUKVApK6+GIRewXoQCT+1o3Vt5i8fzksIy&#10;nrXFo4BPRfXYRhBSMRJnPTg8Ly0GcnfBNZC32L/rettZNgQVg+iCYn42wRGMNpsty65lVbiCsA8W&#10;VJdtzJktk69o3LVBt8JhSbGzmmFJjPhhc+1AsbUzoscSnwZZlmHu5WfYZpRlFOcF0Qhzz8U76ujC&#10;dxjUDM+FZw1pA7mkyng4pmVV3+pCW20RnDzQY3HoMZWogiZqLWdcbeUQ61JbBsRMRw4PljThzfzE&#10;g6V3L18ALJ5YxgllvWdqyQxUOs/zjtKicLO6H1s4hShgWnsGcoVParPOm2TbzucCNmMxHdYMKfu5&#10;bOieMuPwUMHfvJkxVIO+TpT5rz411OoYrFS9r9ituYvEZyNkOUU+2Vx3iht31Z2BE/cPgNje6U4M&#10;ZuBjYJ0Bnpu1g6k7bYlshnDs1vgf/Hq3eF+37PHuq987z+oikV4u2eKx4OzHy/roxnWMBZYCjAYm&#10;u87X/F4l4/+zUQP9rFOTBeHV4qphFWobnh86dBCUhWgJnQmObZrjSYuRqY3NhcPExNIUiyF8CezO&#10;Sm2r83nzpw4c3Gc97L1lPuW+Q4e4gB+0uWPNZ96WLdtt+rh16/YdO3ZkFT+A2wgt20Du2rnHNjd4&#10;ZnrlKIv0nSFsTaajziFbP/LOO45n9XxVA7IDxHfVNdcXvbKwdne8Pfj8pvfec//Djwh558CmzOg6&#10;TfecG+5JdJHv6NFyYz6TG5z86y9+f8/+GG4i9+jzpDV8bISBfIMiHDfxrFkfW/xZ0s6W6qj2Bsi3&#10;OHk0w/swk2Iv/8RbmxmbPuvdhx+652isUeI8TY08x6PnAZ9ZyFngNSQ9UQ8deXBtoLPOEsIWrqvW&#10;T+iwPtR1v1OjgVx6az00cBk8LQIbp1TO4cJ02Fj5bYAbPMXkp+oqe9/+je6l4E7tgH++wmVJYoLV&#10;B8ewKlDyWIjdDTlxS7i+eBheA74zCQbTfQPT7UicYDMfzW/qHX8BRwTB5ARnxWc5NmYIZVyhjI5Y&#10;1p38adWDmH9WJ4GJTFcNDSsIIRu+dEKxuXQrgNUlzs1eGJwaGyRS9lBUrexB//ScJC4xUUa/CRTN&#10;AySjIGn8iepoFBwceFfh5cBYLqZzEPa+urSzulYuEWiJWvBXcXf2Szcqe4WOA5I2AgdqI6lQVoYO&#10;uRWLdSMCB/iiiKGAWx4tWI2pUtWwDxbL9JqiZDkWxFx39cvqH5xAuFuUdT/MadtVVkTe9EA5FxIb&#10;Lc74c1pIQgSWwW3l8lDZcQawZv/mOQ1R8b2G2OxiY/UJuNkSIiEWaxkFclnJZMd9xZwZ+CWywUDZ&#10;TfBwWc5PqrKOciWwzK34JCAQP34jmWDqSNNVNNJiC5HbmJ0Nns9DRgshcNaz4DH8sWrdR8khrUgV&#10;5HuIw8elQErmHgUUTeMU/pZ6MCGXUveOXmH+teqRRbGULz6ptEmC4aPBxOyUB6E4PCycgqSd0WqF&#10;xIMtXZjnyB+KwocHV3fWdbLdf9nGMtT52LrywUoDE5MtnG3YlpZwc1mF8DX1+8Pl3cXXFmC99oWF&#10;4c5vdo9+pcwQhb9ha08WwzkXkYve3F30D0qlq+7zbigzDmUMW9vzJcKxZC//a2WklE0c+WSbNLmV&#10;RfyBASAuIPvfFOTE29tv/HDW31QONWKQxufkmrd16769W/zfFUO1+r3qVwq2Bt9B84LOt5ddZlxy&#10;vAb0cTMCKftQmnbZq+6Lm7dYlGKgnfHfOaiBaQ4hI/pglAem9r4B2W25DyHVIF1mNKJF9e2QpUgW&#10;Lli0Z/eeLVu2ca22SMj2bTtsq87ZeseOXThlvW3O3Jz47eMoPqM75B3gHrYn0O6Zw9bHE2IA6+76&#10;xB0naQQg6hA+3/rpW64S0oP0gpaPIfzeOTB1H/UwHooxkxsfind31Vx+1PFjkEDkHn3OTUvtPTcG&#10;Yp8g62PyO1ZXJ0tV8fWtxUHmjdOlLtMWQeuGrRXwnvqFgN/4HQOEPkqcaWh8bpRzrnMZ1XoN1oBi&#10;+lEdOTtZun9WZIf+TOeqd3RSTIld9/oK4ODOoD002S/MF5jo0Y8lOKbiAEo9/SeuLp+SseJZa0Hc&#10;31/R3VMXQxATK5SvMrp88WFl+YJ0pApCy4dvOcamCxMQya3YRBsedR7UGDwtZsAH6s2dR/GuwEiY&#10;k4mKNvwCdkmlLGSTUfSjpw7gJkOGEAE3gTUEBoPcpQeaBKADlCNPKNbrXCZt1C4j50HMfnF2AE+O&#10;qJ0MEAkB5JIXajLN0AUrugrAheIcERtbkYkanB09gJ4NbQfcJ1OwjFZ/t2LoQHOjCBUnQpw6fqku&#10;mC2JMpI5mYrZ4BT+UZRbfssUw0sHGsiAzdGsm0nll6JEJi22PgiA8taUeGkdUVi7LUtEB4UXdF5n&#10;CrKbxnO6LF1nSQdeGWsGkJeVFCDLvoyamcZGBkZihANYPFhQr84XBKwhbBZlJCHTo4UpWKnZuRED&#10;NtzMNCujuOEygsoICF5x3WDxEPg+8wqsxLfhzwdu3GWpCis0lw2969aAa+q+Kk8MVlJXWMOGh9d1&#10;34IvvwHYFbaQZVmNZG0xlC5/3cADuGpo0A5VWfuekHpPdSO1oJ1kWIi03s/UyK2pUKnAf9LPaxSH&#10;DNqqJJT88upMhYNAJQ5wn6zJ4eC7PZJXlyXtTCVEZX2Mrszey5IdNEbbZpFmzuiNVZjPGlZd0W2+&#10;erBOtpDY11Uf3OzRljXmatCQA641N1FF8D5naQaIGaQ56oDsPinQ3s1lwyB5TQHWS763u6EOMnjv&#10;HP5C+WJgBmqxeU8Un5CCrVEaSm1nlszzCUILMWSCxY0EZMc92pDJwadFceKKAy5jxVIeQC938ctk&#10;R0MdjZDL9d/p9v71wpObNRxfjg/MK6v4ufzAPK4mhcm7ygiEGd5IwAKF2va71qz+myszGBnTWAMD&#10;DcDcBl0cuwFr52WzmO5INZbP27lz57atO6BqXinFUG2O4wXLrHN94MDe6qlykBf4iguXA9v79u7b&#10;sX13WdOkLNKH8yy2tOR3prH1UeeQVdw8ik8CBNjFY+QTZa2AE9Mbb3vPQ713Sbyj+WF0sWe/W980&#10;RNwmjkGVjNsM2LELDGgGt6OyrHr3Q9d3xzivXPPiY69PJqqSnnBtlOK5UQS/6b3XF/+VE2Xdspqh&#10;q5OmuuqW93R33B+f6mHi7vHee9qXgOrITpPX14oww/HXyxTOUeLgOfQB4WQ6eX7cP95odpZtZUx0&#10;0xO8qAeaekdgSHerR9S/Il27HhEm+M3eOiVCQGezxeKgvxeuM9HfBbGJg4LqdPlvrhDqU68oniHB&#10;K9dsLEygt79Tc9TpgpXu6KyBFhZQvWQzgAL9SJcXuylYcEMPVQMTg+qm0bA3RRB2ZG6dnkBp2Ucj&#10;dgQmyRfq8mGyi1XPrRhQY+ELFKYW5xgy99LSv6/nLNmMhYTBFqtk1MB9xKOHSOsk4DKRI3+KA0AT&#10;XqYZfiQynQQJRbdROwkb2Ep4wLfnx6UiRIwMdVwCrwYzNN9INEUQ4es1COSdrPBaRUBmb+lHBcLx&#10;cYsA9OCIMiWnDRojiVsq0Tvu/1t3FXnDo4WbaMFYyhUbdgPlMiUJCQPcU0z0R+JYOMICdnVxutAR&#10;K1jXlgOcZcm8LI0Mk5VNxZFs+ooEr7kEaGxgLh9oJuRsKcLqrF0JAaZ90IePBwZsy5VMlPiMSgVA&#10;7yzgzGrKwJZMC6CfXyAdg6jFleFsHiyQpRwtyw2WAejgIzt0JjLyV6Y9Blr4D17XVCoOL8/Rg3XR&#10;bvlmp3Te27b1ZvzmbMAdAqxnK+V1kCL/F76bvcYyiKK61HIozfUr/Sp7IlCMX+3wdbWiVYeGNPxo&#10;SJIG1igaxgTgVu8sHGnYaLLOjiBwVA13zru3mpyHiEs0lSoaUjolgr95leRh8XBpG4S0YZC0EzK6&#10;ovi1Z04kjTEYM9szA0O0WYvDtwja5tLNI4WPyr0/VVlTKLy7v9tHpgXFbp3vFAXpWoVasQOs7cF5&#10;sJu/tmxabiegbZ8bOPMQCZjWADKSSf2qmgwVoHPbAKn6rCejussGnGu6R/6X7qo/7I5UG/QiVehJ&#10;3siTut9Z5jemDvPG3lRq1/6OD3+0uB4ZrqgjaldS4tjGMqoaaTbYsFrH589RDeieLRnyV48WQ0dB&#10;2AvnHzpY9o7Jqnxx9ii+JVz9zz/Pytm8sWMIt8ckSK0h7d61B5PLLtchlOX8Krw+5jtJUPVpxdaj&#10;MD+nKpAp95eu+XQ/H/BcET32bXb+0yXwuamW06WNwjfweqRtZaAZ/aiuMabcWHNj7NRD/9KNpWv8&#10;ydrpfl/1ARUhMFQcfWe64Wa3DoaDCPWmIfwdP1jPdU9v/3Ix171lY/eujeVSQn0iK6n4d/eb1OiT&#10;YDKpJnuvbghDpuIELuu2wUT9qTgVbg2MoMkxduuAA5F1iDkSMzI3Ehlg1SPGZBtsJgR8hz8kMX42&#10;zNBZAppvqAhSTKMREXSiykvUf9R1v9oj5u+pqYKlhnOJVKEIICTaiwKRhHjGbC8QeIjh2eUQbhzE&#10;IR4lIGAoAL1h61RQs6/TJ9UF42b8g2Es9Ph7x/9Ov+sNS6cX9tcqHlIvCgvff6xmpMhIpsorHCsJ&#10;8YzAwidrwgyQ3MrK01qCSxHaMElgw9YpsiT44Pltlbl8lais77G1rIfNUo6oQhF8ss/yGrB1fKaB&#10;2jgr8xjhocvZw4J3xTJ9Lc+KAtFgaJcFB1eRJCyWzWoUh5tXX1nsssC0Dc85KmSXGb4BsJcpj9/6&#10;k4LaszWjGXIrv7uANpisrOOxuXAGOjHnLsIEzi4ODsqIYA7SKkJ8xxFztRAHkzxRRSBnCKDntIAs&#10;fGGKnp1K/Db67ys4U195MBEl0+qTfZtRERokHX68hgTmGs2qjk/2Ph6UL7m7rZlVXDr4jhHw7aB8&#10;NfXK2hjwVCMuNfvv5KFudqN5gaDkkm7nFepoCqTmqZyFurMUnRyZ5G/8qQJYGXFx0AxiTIKwYXQL&#10;LCJvEl46sDWwC6+rU7+HNnV7/rIMZkIqzgAm2Jrw2wBctyDjXd3Or3bnTRTLtEXKyzoh1YqslSx4&#10;ZbfAduU3dAuu7Ra9rFuwvrws7F5ud/o1315EYreOb71fUxWX/bVBRnF62fqlcqmF+CTCUSf7zoDp&#10;V95dTubv6hbdX8tDg57bFd2NvzFVlhzZ2C1QNoW3gs1flfGbnWU0Zvkovrr4cN3BcUxjDQxrgL/H&#10;/v37hQQ0w8Zti/VqjS5U9l6vW6PbSBLeFsIVhKeJ6MuXL7eo9sJFxQ8bk+Mtgz0K/J2rOM+J+i1u&#10;zp+YgwX+zpwyim/HTXfeXE3Rp4vu+qU7b57peXK6cjtX+M464eGYAW5KogeNQTSkV4BZ9ReBaEj/&#10;CpPpqhMZ6ctDOpJmM26BwNPltW8Woj8KZHeOIeT0YYH3F8wEIgdFiA9e310tZ1Cd3jcWWZ19o9jt&#10;YsYDAd3V6UKTjqDGINf8xlTcSqQ3RAqVyMcjDINrg2MCPREYHRAvhKjygpewSrlcRlH5DYiUEMSJ&#10;UbyBeycNTA9jTQnFxDOliJCplCDXxlbyjIWCuQOU4VoJqTcjnFyGUlh8gqQDqUVzEoCbrCf77XVy&#10;NzAdc1hQTKrGR76REG4Iw1BqpJ23S/gPMdxqANG8WxmKoCi2/UYM2YmMM1BCpDpzrlA0gABZRs0Q&#10;eAqklm3GtxeDsbX56o6Ag9X02FnLduhmQJbep0QrG6FbcHq4kuo0ymypiPjXwmGZJAd2P8HCvb2s&#10;wB13FGbmRz7fbf5MWVckK/TJlOU7O5hoz+zf1norK1XXNQGHSUGY4Rm2QX9FYIwv28dcURxCoHbx&#10;4W8uImbXFdutDW4cu8qizo1Jq9DUO8D6qXpkyJRmafBDyWL+qzrsrHC9/ApUZSJkIDQ8sBFBUdJI&#10;nDjE9HClvpwnocMJ4aHSLJnHqQNWlnsoS20oI0hK1byQhXhp5LsEGYxOSUlFZR3D+hIAdtmts+hH&#10;+cLAi/rgwJeaI4dzdVE2fFlYNmb/YM3FSiDWCdlnPRDeGr4JeMC213VCLACyrkQ4TNBl3UHvFPrX&#10;eLZ1uz/V7fxsd2BDccsuExC5+qjT7XW6qsawuXwi4C4S63VZ46GS0p33ksEIB0yfrwlZ/vzr3eFv&#10;lXWv7exYHmmKNsNVe/WizFeAhXX7RuOSqr0MjGHr0b11e3WO/5/7GtA3t08Z1ZJdXUGOmFVZ3qzN&#10;4btsJzlvwf79Bzhk79t3oGw2UyML5oRtoW6zMOvsRkmO+ZoUDZ70a8kYW09valfdctvpRKpz3rKv&#10;uuXTW4uD+pwzHmL4xttOcwanU/jTwztj4Jm8Z3EO+e1uCmB6VR9X9/GViquCrnRv/7xuzfDOBwto&#10;RsyZOvjJio916jFX60d1J871a4HmDsAomElMPNkmBd5e4/y96roQVyqWYxgOz7tr/FfXmEDtX/S9&#10;fsyl8JJuEZ8f61dRCIAeRsxC9OC6vwQOX8akKgSAQMHcKEhRF9lwBqle199lI4T2SELal9VARQj6&#10;D5xFSh0mDdDPCuKbtDgMxxc5LhnyAowUVgh0EpwNTypyUKWQ1AgOotE5sYGhmB4zelGVSJzg7OBd&#10;FVEx4aC8b6kMA4/oJHFc0jCju1uTvSF8oqaFkDB0/tq6oHKyixgB644gOQpx/hkG7wooy3LFW4ub&#10;hIRKhLOCpyIazgvILhblqknjrj/jv7uwANB8qWfA1ialjEOFcLCYMTUrckCo2WIm7iLCy+bbdVU+&#10;EDBI1/f6UsDqtFAWsT5SDMbFSm0RwDqWgqr5Zvjd/MViv8yuiqEyk3LjYJ1KPBvFX8L4gZC8sc+7&#10;unh08MB2nr0GAfQQjK7BM2qWwUDPGVtZmNqYuY9lbqU9I+t5WcN7ZdknpfmHWHnju/rWRYGeFIZq&#10;etZKNYPUOP1/qGrYGKMWqexzCYJqt++tajfgyYAlbU8VqHGHZw0HCfMMaupaY27J4pLakNzF/4rv&#10;rbuObxvskgOGxh8GDaYGXjtlLiZszZb/Dw6VFqI5YahyLTSusEYUvgmYAsjm7RyK3feXxccGGZxA&#10;vdxCuNkU7T1Y4sz/RmfJbV8Yithri1ePD19M0QzVXDLue8e8a++aWnoPR586kLXEtTVDthY+LNxo&#10;2UsGbjZ1OeqBJ/3yGwZOOCzTVvoTbCRjcCUh83OcUta8o6Dzsi/jDd3Bq0sDPvylbuefFx4r/+bg&#10;yT9cV29cen19K9HRyqrWjd03f7u78tHyTP2f27bnLdyW5Dsp3EnVjek5rwHrfjzxxJNTZeW9ebDx&#10;MuuJLD1/06ZN8LTtHos3dqWKpMt62+IsXbpk7dq11XqdTrz071m8r61SMqy3LOZ9umncpE+3hs8e&#10;/vmiQp4stjM2HOQRG9ZDb6IZqrSYYBoiBKcmqsEJeNLd6mUtkfYdD5Y+GDDSSUNRxcZ5xcByhpOY&#10;AlHD1rgJgQslwQ2Gga5ib9bXyi7G0Vf2AFH/LY5bQQCSkyrW3NjA9LB6MQSLB7uHAvJOQD1MKlFi&#10;QT8BwRO1cz9qum6RpZVXQCoV5dUV1Nu+2kNHOZQioDMn02gaFhdB6Rw07JxuRYicsRZP9CKFZ2Oo&#10;T3fXJaga07vLppycowDZGLCJek2tBWOkz9ZvBbFf5ki0UJqBX8oH0ZoJuckQbD1MYlKIA9ugLsQN&#10;QEXLUVui25Qxg7GZFOusfHkjcJjmug1xCoFrWXnLJEL2Zl4Za4rnNGDNUQTGRZDrYHnjuu5eiuFW&#10;NnCRvCDjQ2UqHkQIPxVszdVBqkurP4alITYVD42y52JdSDs7q8cHd+EruvWv6a75juI6DIMSz2+U&#10;G0+SYoVdVKdCZmk/xDPYPMjl1Z59dcHW2QPyso1ltJDd3ckJPkKiilk2r6mAG7lkPmfMbmRtOyo1&#10;+InSCPC2CovVZnJDbgVbZ+FC4hlOUF0Gk8jILSOotBDPlxzUi0oRrl5EzoDWo6qAalxNBVuLJsRK&#10;5DaKz+ABtnZSfGYuKKOUTBCEiTla0DBkX5TTf9oqz/v6up/5gsF6I3GYYaQvOzLWhwqqVgUMzBQV&#10;jA5Jc7W3w2JUym9EKuMiqYg1wNYWb1GSh8t+QAet6GI+Ikf5qrqs4mKIUtAzg7R2v6Asg+0TQZmz&#10;uGKArcVZdEPx+tIG1KPRUVm5BbbmCi+jvD5sKsRuvb+cQtWFtCt3kaddYVfWx0zkZcWnPHS8xZsG&#10;t8d/z1cNwMYHDhzk6WHb8+UXLrNtzYqVFyxZsjC4OUMyW0VaIbuFaE2xljFX19VCxCpAB1XPEFMk&#10;p9vShtf2Pn3nz9c6fN6Vu31RCbYeZS3I57COnsbURraxV9fZeI10tDpdeGiydq5M1HpKvVjtVrp/&#10;vbC7sm4PEfOtkwYHdWEBi4AyJrptpId2eV2Nj6duW6rc+li1VUPMgBOsAPPJ6+4ewWCFyRsqlnUL&#10;bGAFJ5Lwt/S+GWy3KDHTnQ9TGzO4pROXOw56edSs14nfDN6/1+9jF6s8OWNtVUawQ78MppDnpf1G&#10;67EoN56Bp8G1eLZchlH+cO4JD2r3KzsHhuAOATCnf+gCuorplyYzSkmNKI5otCcwRmjkfKJHzJQf&#10;woSqo6iv1WESISVpYF2+Qib7kZJqwpxI+FOyuhOCA4sp/hmEYF6AZk0YhkQS85+WJSYGG7WUj/52&#10;Wnm8IEsc0swwFFmJtIRh67VbNOlQQC4BWRSZUwe4xvzZAKhAHhcs1uCdprjn6hIt1t9YiMFueJps&#10;GQwwwf5Rrwf/ZbXpFQUGcTModLg4UgNV8BPDduYvckIgeda9ZpOGocG1AigfOzpdMmZyXhOXflfx&#10;yT5gG+1qvS4sWVL3F544sPgiK2MURe0tJlhg+kgxyA8WECRP7NYF1tcGBIhzTRHI+TiCZ8vDfzc0&#10;BkvFtRZOkxrnP6S6CuUzFKGE36h6+EDXff8QHFdxaipjHs8sCK69qRHNLIMft7SHyXo8UDlM9N8x&#10;LAlSgO/+YsNe841uJzflf9ct/I2ySh2QbSNxYwZPCsiK8JH8cwuLgztt8Ldmk1b8kvYVxbUdXfP3&#10;Cjh+6vPl3C3YmiOHGYey4GuRrcs3/tcy6vBpgkv9mptKXuYyHvyObusN3UW3FzNzAbsHywCJ004+&#10;CFzyw929P1d2ZIS/GZ6L/hd1izQFJVnYDdaurkK+/KPwTnlWFwDr13Q7f62aqNXa+m7vRLeUCr5Z&#10;sih0XqllZMoj4zda9JLqJVKrYUGtEjHv+9XyDvzytu0xLjY74tjUV5U4JlbAqd27d5uwmA3PFy4s&#10;Mx2femojZ+vqYD3/qqtfYGvGxx9/XPs5sP/QggXzAHENKbbq/I71ONbAGdNA5gZoq+VFpzmOW2Bd&#10;k4c2TmK9BryaKTG9dbpY6EpP5MADxnLov+Gt15pAVntc4MTdZhIOHGzWU5exgbFj6sKTRRC53xxQ&#10;2ssqH4hKpuIz/eBJJLlDGkHDIgRulv6sh9EBssG1kblZXlubG7ZVK1pzSJi1UQavEDUUVeTLu6zd&#10;lZwkxA7bhuYz8ED66OEcp+UyDdAP322eG017ypKSyk5HT41CCCMvSgtKFsEvkaBVaEpFBDMJzGCj&#10;QWegPIZ2/icglDg0rIpjnA634F2gyi3hksQonpJmHOWIZuAzUsVA3pILTy3DFnBq9qCGStmVGXEn&#10;+1yionBuDW/Y7yI8YT7A2lG2N6/LXUONLll/7XcIPmZrdKLCc1a4E84NI94XgO91/T5EL6/V5xKR&#10;XxvDpMyJ3NBt/VpZiy0rXpPTrxU8YGsgjCGTewaTalnNo6JkbgPBlEUhweXVKE6SA9WFqE3LK/FN&#10;T7ygcEDS5iTtDza1urPRApM2NpxMkLIMVgysEJNtuGw22eqvB+LQcMXqg5bcsHWE0Tx+wtThjWVN&#10;QKMOsv1QldDQIrZtdT38jKhElxp8nguc6ccTp3kgtzQGWcDKBpP0nCOG5+gBLTdaONAd+rvlXMED&#10;bYdJmyzrlFdsXfytFxegTAls1fFc3/Cp4pMjhHkbti4L59VBYczkZbyxrzYkvj2g/JV1tekfL+uE&#10;LPpGt3hLAcQl8qIydCle+GasWtfFyh4/V5fqM0qpX5pYrMvy2BPd4UsGu5o3IRd8rTtwkVWFBwHq&#10;jo9HWYbviW4x1B7qG2i2HBoQtfbjV6uUpDXzGGmN+XhGjuk6Gl8/zzQAoFxwwQVZErvuBGl5vuL3&#10;EaOgX+Abhlm//hI7pK9cdeGyC85P/Ji3n+e2w+dZYzkrigtYB0dyXmqrrZ8Vkj0bQhxvcDuL7/X/&#10;xq+rX0susAwxrjmvPWmhYOLburITMnDDihn4GyQH48LQ+n5xAnP19HCM7hk1kBDrrDiSpIdK/GQK&#10;VH24Lt4HCYmGP8IkJ35FYMPGXF4M3pLEtoqm4YyWI9AZQK+HjcFVvvl4ezy7siRyl5dfHXfEk6pB&#10;TygkWBOIHOZDsIatY7cetl5HjTNt2EKUAqABXJy0sQrN0wOGbikCjOKQtZAUJOQWGAoKA80M/2TI&#10;eEOIPl6PHxAcwKQ4TIlKRPhQUHWwV+L4Dax3i86jvcmqgZtrFgkRTY4iEJLkRIIw/YomAku29vP5&#10;a+uqz3Ul6bL5yOaCRC1jLHnqVIkyrggcITMivzoVfnfdlYZPCII+QTQN710Vz2Cudj7XJ2zW3wJS&#10;ax0ouFpWCu2nEf7SEs/dnHzd+feW+3A2V2DbLoJoS19cSnjwGwNXYCH8NLIGszUuYoyHwjkhsGSX&#10;9a2puPfDFgEuh7MLRKsrVDRnYpA6Ie5yX7aqiVLzNrGYRizxvFBYviH4Ms/vyGAZ7+ySOKCFU2Xe&#10;5MbSmMFodZF2niFKILJmo+LuqxMfteRfqOeU4K7mmrEiUvyv9DXukiRv7ZtBakQqtZm60H6i88k4&#10;k/Qe7Ze/puiNmbnYob9csOzjf1SqmGPPRNV/PvvYnFUbgK2ves3UU9rf0JcHkx2LAnfXfVuv5g5U&#10;7N+Knw3q0eP3leVcOJ/w2AavL39Xd+97y1zGMr+wriJikcRlf6OgYQvwZYvyjX9S1GizGNEOfqUs&#10;w8JRuyylx8Z8XYHRKuvB7xrSas3oxV+YOnhht/wL3ZFV3b5f7Ja/tjwkZkkessbIZ4rbiRGXqZDF&#10;qwQDO3qSsGa3gDmcgjzteUVu6/beX6zycbh/YMvWsfW6b3Tj/6MagI/jYN2fwC7zn3py4759+zMk&#10;W37hUpvIVMfrgUNIW04kXMYjt3F7OpMaSHvL8jWZidtvd3ompXh28mqL+ch++NvRSNbrmJmbnTIl&#10;mKwzpXQZDlZCHYfuFqq25QdymfjBZ4DLn/W4WSBjqs5OzxpbrC4Z3tLXShp/AIAMh2DrX7PgQI+P&#10;39bbzETTkcFqBBMZGgtqFxNECK4t76BeBv/JK0dAvyMR/qLrvjoEJZN2GtJt9Qa7AKxyhDmwirSy&#10;Joys9c6vq26vwhWz0UzDuVszzdUtJOJFhmBiv7KWr+yGy+UyYDdmS5Ti07CD5qEoaTldYCIyivkZ&#10;tSTOFWey6hMsQypFjSggPTvPpV8C4BNTd8zhjon6kUFCggXGOYkpNBCKeGBGSPhV1XvnrebCfqOE&#10;gIzgIydsztAGSKl6adsoSCmCrYOzM1hiMQXUrIwOqYBfP7e9++EqIUys4MS4sQpmwYoYejmEtPGN&#10;CClUTqIolG8pgYwJ5xmCikXWTg1/VUyq2z7bbf6vZZ2KbbaJqeA+m5wzr2aZEUCw+PJOFBgHGsY1&#10;Cvjj0VHMtxcOfE74hICe1uxjrHWYwCckdlnSpqS2Mrniu4tyju7xDuVXcAnNS5Vl70LmdNrLcDmP&#10;iKqi3+01mYfljrq6ItCslX5XNTkr3U923a8sLDNNwdo/rU5BAjNmziNPDNWnCRks/U9Dox0NQ0ug&#10;q4yT852qYGseE3UBEAV/7PPFVGxskz0sD/1W97JHB9tSZqyY4bQhR7B1GWVZUHx98aUpalxVZ0ZO&#10;lBNMYGv+1jRsAWwLFC78F0WZl7+qjDQMY7jKMHvD1sWRQy3UrwccckyOPPzVgq3ZjK3r98Qfdpf8&#10;nYKtZbftPxcQvM+g39ovwP6V3ZG1pcxHljSNDk6u+srUwfO7JV5Sf9LNt9GmaBVbH/ARQ31xChIC&#10;n/9lGWhlVXIzMssyLweLW8vee7rDT9TKqIO20gCWDsa3N64uX/On5ze+ft5roFqsCzVnD+dZNiSB&#10;VgtBFVJ3dpOJp/VwN/+8V+FYAWdUAxkKxtuteYmcUQme7czaXJoTTKqZP1PIBnSC+UKgD5zkMn0k&#10;dDJZ+9eXV5Ct+wyQDcbSwfuFeALR9Gj6cr1V7GpY6aSdix+UnBzF/zjX6o11XYg+Jg4uwxwM0mGJ&#10;mVQRCQ2jz+B7hwgRPiGhhnojXn5HIVnk+z+xMQwQjAw5Fy5Og8uRoVHCZ8Xcw0pu0g4LnNIF/wWJ&#10;SuKXDtVCMiKDKqB2+onBOxpwxNaomORvUkUS2hMuPobiAN8O5wBW4DX+xgxCArKhLvGduATXmoYj&#10;dqA2wWLvzGAptyL2dbW1mAy34sGCFO1KDSQFSaeOAu8CNEMBwfhg/sqK0d/RdbfUJtfM8DgTeLLf&#10;ACVTBiFUC4k4+FrAapxDGFntbwKLK2+qEoeMSTLSQ4DjQ3d3D/1BmWXo96kHy2G5vYKnNxR/BvZR&#10;aIkrSPPTYHhGUDKwVWio4ssS1xuLowjHXGAdsdmXo2o/awJKGA/vUPg3t5CkKuF2TtlZYfdQqxLC&#10;gwX0tJgGBULSgLLSQcYfrqu1eJo8emrW8XtayBVFG8XgXdVlYJMRRZ6j1mxkh5vwjLucg+/uZgjk&#10;Mu1QNWXMqSppA9uMavzyxIgypZJRnnoJnZe3QQW7KZRRRPGc+fZiqi8VV5chLz4/2+dZQjtKZt2H&#10;XBd/qMQ39zQOORdfV/xGLDXNhcOWjbycy/rWVrmu45/CfGdRvk8QIPiLPze18ke6lf9DWQ6pTIu0&#10;NDVN8h6pL7/5dTDAXC2ahUccSzZ1i2oj3vf3uwXbCqvDS8t6fPP5BfmSYP0QY6ddAyeiZGdGZhkp&#10;HSxQu8zItJjggwXli8ZNpcxn1RTzUa7ftnog6Pjvea+BfFmGUZwEZ2cMtmjR4rh/OGe6XrZsGUhj&#10;+ZAaYRAe5Y3HbM/7RvQsKCCN029b2aaZtJ8Fac5glsN2+hNPWJ/FOeQ/dVMTdSpSw9b6GtZonSWI&#10;rH8POBbnF763e+j3C+h5siInGEigmHoRIAwFjqeX1Vvr+Jm73tMDzcDxYHHk8pcrfgqSDvD9ZJ3L&#10;iK2+/M4a8s96u3VgnCySV0jahOPgZBgCCozhWRzdPP5+EevvMDKOe0Y4NIoqAgGVLoZqEYIgUQuh&#10;nMQckWQXLWXMECjjUnkDFTJECQoEWRQ26EcV6LBZ4uUVDhFSuLtiThw7nIArYoQO5kYucc4IoQmc&#10;wMnKjdUZfgqkRgAcBRIMwG1VlmI24OU8IBtBvUFvkiuXcwgERr+mBqprs+4yGRFcliQm9hQnpZO7&#10;FhI9O2lAMCMc/LUo2eGcsjvJ6nvZbTEu0WXlB9Gc1zmLQOrWB4tycEgqhbWZ4vJHB6oQmBEF/vaz&#10;tqIIuyzCc9klBc5aiSJ2a1iQV7T5dtnKUXaYg5tYkSRbr6NLX15QXWY0AusGFQgM5SMBW0titRDw&#10;tKx2wg/76jLZEYzGmWPx4kvK/iYyEi3UZjc6ty7Hmm8v2xByKYlTikmfGSpED8YJb6vFufOKwpAL&#10;itau7NT7un4Cw3U1/gMVi6t6DUDZL69qV3Fq4e4a4a4bu/33lp2kRPNIqkog3uNs6BJvFqQIttF5&#10;y6HBxoTMz9Dzt3251N2nZHpFWSeEv3WmjUrCFUTa6BBxoqi7cs6zSY3L695XPJ6X/nnH8Jx1P3Dj&#10;FlILUrD1I3+ju4LR/p5uwQWlHZhQCPju/lJxkS+LzCwsJvAbb5+ypnXR2xu68x8p61WXmKzX9UVw&#10;39sGtuRr/6jkuHjT0RCXN/7MFG6azfx/Yru8Aq+5lc//3TIKApo331MqqzheHywfN0jIzu0DRVsw&#10;m9d+cRqp0x9NctXqPJWo7XA5nto4aNPjv1k0MI9nyJNPbFi4cNGBA/vXrF3F2XrRooVla5njLLI7&#10;1uJYA2dMA0HSxoSwJpMBD2wfW4YHh2dMkjOfUZvHOXxCFdaeJ8xJpjYG3DRsLYGONngXLNNDBEbr&#10;nr7j97sfrX7PbJmBs1CFLtl5kgd9SghbC399/YLf4J1b+vLmUwFXpfuZ7BXGwBbgyCznN3ZTgDKg&#10;MPA356EgVEdugadC5B6kjpXIQW8xXaNYW1thA3ZT3maKFi0W4oannQyZKQufhsVHB9a91EdN4I0P&#10;NTqGI9BSBG62YefRZBB/ZHaoYaWL3bfZsDOiiGySiAAeKWlGI5hnpBFs7XALIBYnKgrinOiV2czw&#10;TYcNqooflIyA46bz1FHkCXHt8KUCKel9NVPIOyMrlCprFUdCqA6+/0z9JVgstfinTeKvbZCQ3wiX&#10;AxAHVAXj+OkWv+eeOFpw4eBAwpJt38QNV3QWvoBEQb2NK0qRUxC/GdKArZseKA4MDpQl4fhkZw+/&#10;ErJk4DwNEDNCA8RZlTnQOl4TD/+3wgSg5A4BWwPWAsucy/3FLg4IwsFlvb8qNiNokbyqCSJnDTVO&#10;QHBnPEaG/UN8AbBCXAjMxQeEHVwuG5x8oC66gmHZgHCodtxOa4ndOo9AxhX0Kf+0IieebhH+/+z9&#10;DdhmV3kf9m5pZvQ1+hgxkpBAFq+wEMKAQHJkKOCCbYGBxE3oaci57NOE69Stw3GalKZuGq60V3ua&#10;0g8noXXrQzh1ckHTOCe4NW3c8iVsQ/kwWAHxaYQQ0ossQGgkNGI0+poZzfnd938/631m5p3RCDEC&#10;wbOufT3vfvZee6173Ws97/qv/77XfdPkX17YcWWdBlsjZePkxDKJeBYYV+yvrZOJLAMEcxFDjesx&#10;y7ntpDPOqbiMkGjia2ZTadm9MLler0Jga05Ram1wyXTnPxckdtp73eykhZl7eXTZ2tiavfUZ09ms&#10;a84t3hqBzcQ5228rTAwzklcVtmY6gnhmdLXv09NZfzQP6ANZdN01G2M97/3FWzO/dgRtI7B3fLvk&#10;L7fZHG/fPp3+ucLWtLBfH/EMKIL6vlpreS8BZ0txKSOzHtHAiuh+Zt1io1I++/JD6jT+WW1cWp2t&#10;NHCoBpoXLGvsU087FXZxIqbjAw88AHDL+KNj5LoaFz+wGhguI7MZd/DWOfnR8WOjpX6hD/pldtTV&#10;w1K/Hz00mQDMplge02cAmSvYpbWeiU295uBQzi/qqTcQKrAvyMwhm/zu4ol8ghyu/FST06FOpS8c&#10;yvIqU0X/dJr+2jT943Omt5piFz4KzJvuevavdqUQQKoDuK9YSLjgCjcmsAg/0HYqDYwgJ24yTQMf&#10;k7PRS10BGJaxtYvBfLnukAd2J4PZcywkgrmlwxD2AJQRYFQ0vqb8AdDRYYMbjm2G6tYWC5tku3Ah&#10;KnhEvXl1EIgsvaTXPMv1pssk5Do8gOBUMqjqMyB1ZAgu190KCVCWX0uzvPnljmafBlKgkw91l4Wo&#10;thwCgr+yEOPilhlXHVStNF91n5TFg3Pm1LCU0Nmfv6QWToRRVNoYnUROZaI/He/aOr1z4RrlY825&#10;ekppSr71ivIKd8m1BVXhG+inQE+XFe5Twi8K+PLUK6bLXzE945X11p4pcKKRszcoenUhvAIdsCPv&#10;b0hWBDOzBHYCtZuN85Ods/8T2RNXhSl5aEsokDyArGfZRscPtx1+kDSgXM4E9xcOBiWFTAeyA7hj&#10;r1xxbQTuPrmgdkwslt1d+7rsPMTXCnB4Z5WsBEbbaHLuBe2PhE3Lywprbxpo2xgV4ZUNlQHv/Lol&#10;48H416YxjJ3oRJ+3tnkJ5a/3ePh3PlgKcXCr5yKTLUtlGyurjc+Yt5zClLpAt1KXJEw6rl1RSvAG&#10;G29NyZLdihrCFXqFBLJssDJpMnvaf9JTLjlIYTj4C36yoCpDC9bq8rO+KGn/bIHmCrhIvV+bdv6T&#10;adtnK+CiYC4c9hWH/YyKHSMJjS4bHyDw9wNsQv5sGXhUU8Uqf850NxFR179UM8EXfn4msMs+pE1E&#10;GFhf+o8nkdUFdyzHgrj2m6ZT6EvMINJym6ibrNNeWKuoLaLMXDFtv6YdaR9oD4z7ZqcxhbYvrwxu&#10;WXfZ8akMClyllQaOrYGYtJ5yyinnnHNWuxWe9t53vygz7Qdtkyn7+PR53ZvsvTo0vepVb7vu+B4+&#10;IldKe9PjevxVJzTg+K3XvelVj02+Cime1JId9vWxKWq59sepq8dW8QnJfYQqFvZIt/7mtefQ14UX&#10;Xnj++eePwfUmM8QPUHr0kRBDl2Fk1SeLXtvM5eUw6PKTTHTVbdsWIGOp4Zv/Vo9EhOa+8J3QDPzn&#10;zT7cA2KCXKH6zKCwURCnDBI4NahWV8IiQ1qDTvasRxp+VPKgomJPLIEgL2+QF0uDIAAZDpMtdONy&#10;Ws4QajZIOjKM5DwlBzuGtz6sKHc3vQhhB80rYeCVI2U7VK5DvqkuaH4ZyqfhykwTiB1uPiVHe7Bs&#10;8DcB5IyqgTk4SWaoJhxwpBowPe2KWXPsLsLZ681oICy+A/K2qtF3OVQaASQgXpcFc3sWmHaoNNRy&#10;VgK+RqtkcKy1mUGqICpsoccD9CV1FdpYLEeYR4c7l0al7I5SO6ToKCi8tdq43gfs6G4sT+BRLv8Q&#10;nPjpemXvnf4ZFXkxyCx7FkM3AtkY6DISeKTxEKd1QeEdeCXVUQItgYA8K8/SfrOITG//McqQE+wO&#10;DSd4TUyikeVqRJZHKgBa4HRO8TQQyK4oKo2PgVFcOGuQYOUAbhx2OS5kH6JMkVl2dKzvbVVmfNsV&#10;JX/Ymo+l+AdPyvohhcd1ncfnUCZLvwT7QRnhjJ+eweO5DJ78KLwT0Juar6d00Fgw5ydMvYV++/i3&#10;2hOIlEHFySB9pi1ZG0DeuglR/XCr7ssM36eOC3NmwWh2NdYVwLSmYbuZrzh3KzFoLrB46mRdEahK&#10;wztf16rYNt3wd8shSUWq9+MJJZx3MerdWWSzYIrGH78lsLUxwLnHyR+YTr952sJWZF8dQPadz5q+&#10;c850wxvLJhueVsZNLymEjZ8+haX1GdPeyzuOev8+Z8eCfJbfNW3NwFXdKUVLK3z+bwVz00X/uryg&#10;SLgZydZYIpGzjElEj9+zwtazZlZ/jq2BzPSPPLL/tNNOPWP7aVu2Cs245eSTtj7SuzQeeOCh75WT&#10;6+uvf/PrTyzG/b519XVvuvr177j+MVV/3W+82QNveBejrQr7fdjXx1bUIbW/8q0VyOetr3xMRfwg&#10;ZT5SFcfmp0+aZs7iB6ERxx4Jg26PpcdIJK+5QfymdpfpOiQddz2u5tNuY9S1ZTD+fuxOXm7yJvA6&#10;SA79iXLOBG3u+OPmq3BPP9GoGotpboY/HOZpxE04aRPfC5tdNhOFyDQ9m6pNhSajgb2C4TylwEsb&#10;GjogaWWC1LJxSPL/vLfg128twKWKFHtYChoYADe8csCo6xEAPgtEkFwPXA4zCivkq2wQG5TmcHJ7&#10;HwPQyxYwGkCcT7IFRyYFamTeT4aRFuhx40pg0nKBaUjE03z6V3vYWcmtsTBAHtMtRdGGi+Z05VOO&#10;qp+/2MiIJAtODfZ1yA+AyQknOQB3wkef8mhLALdbKVNpYPRaD4OYEHgcFA62fm8TyQDZJ1vJxF5v&#10;qTwLorkVaVURPbuVSj/XLSKeZhoAkDc+9XUd9xv7ywcFDlvOiK1MmSOJYhnpsn4OkGV+8Onzi6bF&#10;0SqKx2gdB+fFnzQAJwoM3FmeOhZGseUFz8a4fXXUXsMWET8KxQKj4KkTn5FN0l56QAxDunFnwW1F&#10;uVtGLZ9enDEjbBgdlkJdFy5fGGmoSE7pqv21LeFn+neEvUZyw2pIWUjLI7H0yH4+BPkwrXYRWj3r&#10;J8vqumArRrbTCPoIkl5+bf/wOwH6CHiW3+X9jWc68E74mzML4FaUyr2d594Swy9XD1L4L0zTzy0Z&#10;8etBv25prIed+7F7f5Uh4e7v9uFHYaisdU5dIw+/Jaf85en+f1Dt4jLPflAmH2IrCrFpCbHzRVUs&#10;ew8GLa7zFO6T/TenLk4oBMI+59riv+13BHa3/G/T/WvzgKyVT+NUbdlzXalCHhidJXoR9teXq8RK&#10;+bFBw3xpdyRzbrD9T5ztMR6sK/s+Mu37w+mAwdqD57zbrNNO4h6kdo4emBiHuHjZZw5Cz9tunM74&#10;J9NZv9XuR7pD9X6Mc2yI3HZ9ZdjynYmDP4kJPpC976slSQWXeXA65en1zkSjjMMzfmo648oC1gew&#10;7+JH9tsD/zk//IM08cxjaPXnB08DmeYZWz/lKefu2LEj0/m3v33PnXfe+e1v+we58R/gMcre6DHp&#10;0+96g4evv6lfNRVZ+6YFeXvuq960IJbDW77pbajgmdh903WY3UPSzIsvqOJbr9soCX88co8KXJzr&#10;PEL4JSGWHz1EOsItiXDd2161JHbfKJlf/44q+x2v35RhP1LCQx951Zu0dqOEWoE8aqNQ3mnrkbUv&#10;sdd9uryiWbq3uVRHV/5RRNpEIa3mo10/tA8O6YDS82Ga2fSFwxv+2bcqGVMG51hJHFHUPMy6uzJY&#10;Dhs5y6I8ppFwtFF6ZF8kpw7OeH7TB245eMvb/r1X7tiRtxb//j/84PoCQ0caHlKWd3DWlU7ZpI60&#10;PsbG4k3gtYdgu0yuUtDhq/sAyPLi/soGVWATzASZmW7hMHeBEsRYHgkNCay464qvwXYO0MpnUFco&#10;oTCdULtD+qWFnn116139VdXBzQFAScHHUuZZ55AZ4QEyhUN4MFyQaGoZ+X1VWhqrTA0JsAsQdOTt&#10;eeodKSQ3kCGF310WxkVFEeAwhL2My5cKmxF2sLXDhE4egFIJaieYf0IfXKBhdWVJQMKkMKxkzmLG&#10;UxDh2uKunAPZy2PZENg9WpomKATqUrK+GwuGdL1Fkd5UoGKjQFqFraEL6IrYwb6wuxKAyEioig8t&#10;uMUI8KxeSlnDkDANVFoelF/5oV1jDsEqWqMkwij2412ptO22af9nC4lWwy8pRA77YmQ1ijUIYtuO&#10;QCa8rKWFOvdOP2YV4CZU53qZxu6ZvvO5Qt4MPMqm+Y5CogCWPBwws9l1gqtmhJ1uJRhAXCV0kJfw&#10;4nhWrq8h9bIQsB9x50xwkgdAF1CdJUDh+J+f7r6qXg7k/QB0ztE1uFk+knslCn1aUdSuPlAMMX9P&#10;1VImyF+uT6Bw248XdI7RCPhOkjLObkWRZCTbLr/9tTm2C5Bd9ifbimWfU3cAfercHJKnXbaszbrU&#10;eJg13L3mUT3oxEH4D5t/2+9K1jxjFX0tbxs/X5Y20/857fh7tWJhkGOBVPF9uO6eCkDv/XKVbzHA&#10;LuKyv1PQs7wxXlIR7K0rZCCwxE+f2DHTfzad9m/XYcMrgWlDV9oJarHkEMycL5EywmHcfEGr8dx2&#10;zdErRVsVD5xXv3PYGmsuRCgle01BjbKVO0UDjur4DLl3uvmFJ1357oNnfW7a/rnptJsKMdv++DAr&#10;mkc6g6VXg3KWIRk/c8yg7RWwhpXIAVWft2S0w1uIcKGi2b93uhuCF8VdCCGFSKf11kYbAIz+LfU6&#10;bvl/xWpf48YgXp0dqoFM2F5YhzDbvv2MU049pef0SXyZBGv8XusMx/fmDbb3+ne8+VeWgdQ73jyo&#10;4Ovf8frfaGg0J3ilgOgb3vXp0LNFFm6UJPfVC0uLUYGLb/bIEUlRS0LUozNih8IOufHmpTuvf/P1&#10;g6T2yCFib66kzSQ8GtyfS3jfozfKP8oNgY/aO6987RtkfPf75jXHrW/7dYq45i1//ZWb6i1Sba78&#10;o+j5ujdtrpCjXT9E0s30jC579HRyeWQvV33hd50ctcsufeOvUcH0jl9/261pvaFzBLH/XYyEoypq&#10;M+mvf8c7erBfc/nNv3HuT775nYsRZNy//up/D+bCWJ/cvzEIuc7bM+Y+Jw22q6XgNZuQdkV/1LXu&#10;JvAa6Mwkag4evG/gF7jjFjYLwgvJ7bq5GcRJToApoNNd0CXTCfCnqFw0owfDmViVs7YAiwNnK1Cx&#10;8jsJtvMgkP36hZKCCZKc5+vyvAUHqMIEH1JchnDwLi7zzWoZlHC/191IAabJPF7IB5ov16vYwe5H&#10;hpHBydEQ9vL15bYoIaUFko5bmrO+uKhY2IhgWZOMplF+rqSQSB7xAr4dUX6SDBSu+a7oVhr2KQ+F&#10;6+KhluQcGN1XP3df84hFizKpzrG8Agk4I6oCSUt4n0aIB12JljI2HCHLh7OF0X4FkoSQ0Bgw7Ugf&#10;1Vc8JXd7p9YWQLBPAsUYH1d8vjuLqWVE4VZCsdRmwUao1ZaOz1KQuq1EHDHOloGZMoT99c+Wewfm&#10;CqSiUm2UlAAUSkW4iiRyX52Xs7Y+8TikqDr0czGm7LOb9QzchNQhRW1nm1Fi9BCE+/nVHisKkB07&#10;jmwud2981XX4dIjNL60wIr91p8+uAJ1rIDEYV4yEG2a9XW5DwMKFs5ScS4C7whNMvhTVXWChZalD&#10;t2PEri12JMsz3jxkkFB4xIN6PWUAGDOWrKXPewtAP/IXy+FdRXXpGlHm9n2ee8WGe8EY5+xrA2UI&#10;2wIpryDQ9vTGvoVNdi05DrRD9Ptq4RSBva+Il5UKprP1oBWIBQb9UE6tkb5RdDV76wP8gTj/Ttl7&#10;XPnLBw2AODq0iKp3F0+dtlhJtNPDA/dON/yN2ha55bYy3RaFcYv2qOKeaee/mFycX+icVjC9Qjx2&#10;7w+3iWxLqhxbM20LobJ+dVAGSGe3PdIpZaPPsUl5lWHY001Q6Zan1ycLcuPqsN/73CurPysNHF0D&#10;odLOPfecdsY3nXbq6aeeuvwf+rHqrvjcObGe8PQbXtuoOAYMYbXf8gYXBqvdNVzzlk8Pvnv64s2D&#10;kX4PVH593X3rK/tntsCL76rsM0F+/Zt/47pb3/fugjBv6GLU0C/4DkuLPP1sqPV3vAeSn1HYNW9J&#10;oRGv4JlbN39xCBfhy6zj0jd+4J5+vC09DsNum0v4nsuWH/nAW9+6/PXt07tpalF/RFtu1KECH7P2&#10;6RB8HaOLa1736ks3l+rX33005R9Vz5sq5GiKOrQDNtfzu6e3Lymz1Htkesdf2rmT+fXOnTsNrR3/&#10;3nUnrb+9gfNmXVZDLQq8uobOZuB6+i5GwuaKOnpf5C1OenYh59c/9p/+m76987/+77/M6qMjpvIy&#10;D0fvPwBbs7JmFdKGIfPiNgYhjw1eB06ZenFXzS7NX12HnuGZvECHIkw3ptSf6uOli72PIYBl9j9A&#10;tjxiUod0nTskt4Czqxv8QVGygTIB6MFekukJI46cuqK30yFHA6YDEwdYhMO+0MIQ1fT/sQWl6lV4&#10;kHqSMmVIc8KejkSwC7vAwCnCr/cnUJgX/hC2uwQLwvb4wCXOg8UHJs46ZHkeHXh62IQoeZSm1XlW&#10;FZ4F5LSUMp/T/GLALu2RJwccQmCPOE9bwhmvLSpVIK0Oqd7bzaHtiJSiJCV7BE5Kw1NCXkE4D1wG&#10;DdUehA3dUq+nklO2SKibHOHs8z9Xac4/t7DG9rgq5KcWvZ/O1XxiBPorHGSUwMryRnd+nSuQ2FZu&#10;511ehOgF7eqOEQhkA+0hFNG0DnSpyNisO3g4BstgShJimgG1MvzgDvnUdhVyZoE/n3URufi0goMn&#10;X9QGHjunnVdPV7yutgZe+uJqmrc0hASVJS6677yh6HCIkBU1XOu47Q/KPbZIIjOShrd6lQr5iREo&#10;oHfhbNsfnzY98y+U+QTVscbmPwTgc2gsxrp8mxBPjBLrhAbQksLxtVwBloRBb2cVktvxk9PZz6mG&#10;aCbTbZsyl/2HVNatZXERA2gLgBifwKawJt8d4sOnT8dAzfhptD8PvIwHhwHmYt5ycLGiR4hXuw8f&#10;Ll8r79xaViL/on9oRK1I8v/h9PD/XtwtZMmCXAKandiDiJb2VRtPf8W0/x9Ou//SdPJ/NC8i9akl&#10;ASPpK//mwTP+m2J/LV3Oevm0/W9XCWxaLGkcFCgP3proT39uu9vb1u8iOl7PZKisFcLe+57G1v/0&#10;IPUatJpsT2TCYWregWd0jPTvTJ/7+x0+/dbpAIjPReNXy9/I3v9r2vflumLZwSZk3xc62y8f9Pag&#10;hD+1O8KaBwq3crt0Opm1yZ+WgVB3eW913VfdZPOikal3hPAkRIWNfLDiritcLEkila1RP7RKKw08&#10;Jg2gsdl3nn766TizU089lR32Y3r8qJmveUMB1g30eStrg7d5af4rR1LLhQCVc2mDw6WEBKxvz71s&#10;AbpuvqlQNJPuqxvDB8HD4+/r6294bdDZzGAeJlk/W0xuqmq8X9KlzDf82huD4C99418vdN7w/9JX&#10;v65O31y1vaqNRg43XFneodhmGUeT8MgHh3jHbNQmAh+ze15Z0oe/vu49pZ3W7eZVXN/E/GbKP5pI&#10;01EUcjyKOoaeH9OA4wz7lqN3WRUVgF1pE+ba1e9iJFRhRxulR0rf7wsWFRlaf/XaNT+uae3fedNb&#10;gNl/+ZVbi4DvxwpMczvoN4ioHlELfM3LpWN7yWxccGgK69kIYU6BgIMK/YWGSuZXGUw6YYhNyTES&#10;cMWzg/2Fn4KbMW7rfXhKUQw3PeJczlFXpp+Qo0EDUiCgKsDTwSXHfELyiJxqgQac561syllG4a4Q&#10;zFQY9Cm/z5FtAPHwx0lql8dT8LGi5MldMmRuXeazU10kXJZzqbyZz85T43M5g4spOe0dNUbOodLl&#10;NQOdB2HTfPBraFePUNF6IyStcDGFuPLxPomGsxKIPFK6xq3lKiIP+BfItby0cCv4jD4lyExpnl1G&#10;20rWKcQbJQ/tNTVZMtf+v04ha40Ht1QUK5H5FguKXWXUi2Mux8lcjuxpu2f8Is74oUKf0vIjwUYS&#10;QrHI4y1lwlt09T1FKCYr5IQNLXuMPUVgG5baogl5gePfuVVENXOBjKBM7PhLtKrnuELADLK7IoYE&#10;EpFi+IteZX+ixote3BTy9mI6sZgAa8xg5I9PDCfKL1d9bcZduzBJayC167eyNKCW51VIQkmBxW0v&#10;JfIoPKOTwUxFxGywHsPr1+8qE3D6TxeM1ZQ2ZrmbV0++OjIqnKz3dQsVzUm71FLwfX+teQyhO6x6&#10;e0ulVwcFjvdUuypbi8EHH/96TKVZhlD+HW+b7vzUtOOj0yP/Va2ISNgOVWov45aLpocurL5jZgO2&#10;7n/HHKQm7xy+8M6Ki56wLFA+5ru0beny9La7MPh2Fci+6f3tJ+Q7HcHeSoOlTY9IkHfvH0xb/mX1&#10;MvOS5/3iwep3QmrIg0WBlxvEp/de1W/WiNJleOur/s7BsiRZJANMhtkgDL6H3VshBlKNpfsXX60M&#10;ucE2wJpT39hH3P4EiWS4LQ/OQ7pw9WWlgaNroL0LT2eccaodVrY5Pg7Da3U0azdbXb/j3RBqEucK&#10;51599a/fdNlr//rbP7DAPhsibeDnw8W85hr49h2vn604Hn83HkqaP2p5RU9++l1vecsbiNFv9hf2&#10;JI/65Pcqw2MUeF4SwNfXzaYRv7YpIbwk3tGVv0kbjqaQE6qoGlS7d+/etWsXC+y7/8HPPartUt46&#10;SEsvQg5vzGNW7NIq77F3rs2LxUxnawzovG1bfPactGXblq1bYestsdSKW0yA2+cCgh+1ts3hdZgt&#10;U6/pFqJyANMOUy+0cVmXhmG1/jKluvilfmscmtNUPWwVgmW/ujBuDnkWLPjCNuA2R/sKPwyCU8kg&#10;DhIX8vO46x5RBcwK5jbLWSmWvl5zI5iDEnx1YEmlARZdGTxuZAsr6eSOnjGVLE+AOFThBJpf68kx&#10;jHWS2iEWdwMNpcDfPCgNCZvkmtHhYfYh8O4A9ItiZiPvlJyiUm8gr4tZrqTGLB7o2V2qyDEISHe1&#10;BfpZ702H791a+/+yhe5DC+Ns3aFpPnWZbqWHwCkFhlcOApMnOlS1Ix2kWGukCObcIMlCxZW8lMiK&#10;RYGyjf/brsspf1ZoknO1S2kgmQ2qr39x5rBhrzRQzzISgD4ZWBsS3q1HOLIhTVGzRdDuKXYZpoTh&#10;ICr4+1ttpgyE+cr2A2JmmgwCssZ+kOnInnaux0b5joqPHSNsCMleNBa9SGUjkzbWuhXEpkxjDM+q&#10;LguVJGiPczqllRF2Y0qMOOipFg7piFT88XeK4CzjabizuWqFoL2dIMtdIbP8mOyKCsnq+v7CsmWQ&#10;3U22bY6r5rIeBs7+dHafzAbjtBcUa6vY2aNFy8P5nQcv/TNFncaFSFxK028GLY3l15Ffii7La5zP&#10;9TjxU/KQgZTVTnrkZ3qTMdxsQx7UaOcib4beJFz202X4wWJES7HLFjbwNGr26S+r0DA0I/kqqfTC&#10;Pz87RiTPL942nf3GCvii+Wzl4W+4GWK+4T+Yrnj+dNEHWYlMX3tPbdBk3R4aPrx1eRqxG/KeQvl6&#10;p0AtLxz2CyKb8dDsPf6Dk7ipPuXfqC2MHGCD77A7vJ59rpS591MF0+Fv/VXd3ZEXyyN1uzoBslHd&#10;2/j1u6ggOGxtM2K9l+gfDgKePMMh4wGeBL8+722tiOgtp8ero/tX6rVD2asY2aD0aXWiivKEvb2G&#10;04337G4dr9JKA49BA3n7fPoZp20/8wybHb8Hhteo4bbPQPsGF9/6vrYBfu5rX4khvu49M/Z5dBnf&#10;8K4PfODtVVJsNYCDy33ZsKOYzU0+8MZX9/V3vCe5ZjOEw8rPs+xBOo+dePMuwPn6r88bGm99W0wq&#10;Lg8QKaL7jW986wc+8IHZaqTsSZZTActFYttwNAkX/PsmjX60Rh0u8KPorZlkBH+1YmGbs3kVmxvR&#10;HEvP4fePopBHUdSj6fkYzYpvDfv8MlYPPvPZ3ZVH6bJb3/Yr3YM9Ajczlv9uR8KjD9jNh9yv/8MP&#10;1pg7af1//I2/zWZ5Y2gle/vdKzNr7LW4TsHWvnqndGwPKpvAa1Ov2QF3FYCVz5wMcOkrhASJmokB&#10;KQBagtXM0IP49DX89EhBV4HsYUOTJ1WEATVB+9V4yvTkFrhs4v9Cf/aE2K3tc487Ai4DDVNOEF7q&#10;GoxvHiR/GNYA1uDRZAu+HAQec5FmAOdkqnUso+2lm3Nd48oA9K4sW4Y09zdnzsIjvD5pJQJHvUPJ&#10;qY6QYVJ9HRA8SCjGG47RR5pgZbKWDY77C8dI1ZUvmG5+QZ3/RHubBlP8DCEtlSqc5pWcvkjvS1lg&#10;jDEwep/qZEtbRtLLN8phAAD/9ElEQVSErKkGUy4P8XyNNtzKiQeDnnNFSj9KoT8Lp3YGDYERKxRL&#10;C+wrd8ie4Se7XOkxb2WJ+3B1E1Nm8BTfGcOS4o9jdS1WuQAurSyPAHkMGO65pV31tdu+keQEtUFG&#10;6DxjySepOMFgkTLbq7SpkEqVI3hN7XG8q464xmOXVZYt7W6vvGdwaM0vW5sNKNyagT6ZahQLzjPg&#10;2YWPi7HuKzkhYZlxn9m1o7QtBkjF7zJ89sy2grirbmFtY5PNRfSQv1j8tjORqCJNlvISQIpK06dZ&#10;y+V3R3bDwBjLAik5Kdx1Or/aApjTwG/Ot7SFOQ0Yfd5zqqWMc0LqQ9Uodo0ivHZZ5Ejszsl8+jXV&#10;HUzPJVC+HHFwcvLZ4q0pxzLp9e2a00/eyVM6GzyNpWZvXTYh7ULbiPW6IPYVlbD7DLUNxIdme49L&#10;fr9MovmfLseLrYR6U9G7SKmFeTfe2rWg4fLj0V1JAN2UlZifAZjOJoReLGm2afmOyQ5I3q95LBnR&#10;6UVTZ8zN5COdrotJgrEeIhVv3XsDpEf0l12SFk6U1lj/cTgtnrtg9edHUAPBLhjBpzxlB+OQ740G&#10;Ln1jw+KZeL70suc6tzcvBh2F+447xdKjbJE9svgyG4cML9IxTrBLr41G2uj2iLTIk2cbfbIIKVPq&#10;3gy3sDixydG3vrPwPJFq5huxJU/axHPI0SQ8RnsfrVGHC3yM2vvWkm3MbPl+FL39xk1Hk+poIh3i&#10;3HxJIUe7vlz+MfT8aIMhNhINrQVxfGR65v/rqF1mbdXgulZmscE+EmB/FyPh0STc3IeMJv+VeWid&#10;d95TnvbS/2RjaC0KTNMki4cAa5scTzvttFw8drWbwOtgvszBkpkifLMjaCnz8Uv6BLZ+TZPQZr7g&#10;ktDAma3N0zgbCT221o8HSsrvOsS8vkDDqQu2c925ExDc3A0aelAK3lI48aD5oASCBb47dxJ4tyy8&#10;c9eDv8PLBk88a+GnTHNU9Cf91MipNPwrSczgIeOXE8QMtYyLI8My/ibtYQ/m7oDIJImKwh3KbMYf&#10;SChN8ynPlQ0+NO0rC/93YR+jq+hcClSy4HnpwkrHRXYUEkcKpZOzpw9z1dz6VOCPL8xvFOJKelka&#10;uD8vsoOwaUNnGQBECmiWKMFFGWhpLGOy4ElvkhP7C1R9cJp+v/XsCiGzbgm2VvJ/odL2IgeVBrGF&#10;Ba9Rt7+AMsirLgS2VEQs7vMb7cxuV4f9u6Qc4SFWQbcRxqUwE8eOXy/WEG3MdLscLW8tBAz/MckF&#10;siHjEuOuolTv+UoFVpQZmrSiA/i+1NoG3Lm+Rs3G115CJ1q08AkIk+HFHcwevvnZkhyOHGFf+O6o&#10;4CnnzCBvXOeWjvcSh4QPVqxPd60WJEIClyjhcqr97G5wCFFadh3MBdesDUC4CxfOrTuPRnmw9lku&#10;LQormkzrWZ9qDv1nhTPWkDCk0RViW5dZblCv5huQRoWnFGYK++YnyiuL5hQ8tTawBriw7L/PfVa5&#10;Q6EiDS+gKTZ4e9wzTiRq/8Ybp2+/ebr4lukvLUYOmj97GY1G7PLOW+bBr2D1WvuJU6M0PIKQNPq3&#10;kPr+6aYr6v0GKxc7WWOl7QBbxY659MUH7/9cGWxs01tby+8HRlwvlwPyH6twM8Axmhymrwg1rEEs&#10;e/q1gxR6WyLMDW/uLY+XVJvL7KSXxVs+1SbUTXKXiQ5h/Eovmg48p7p1x0sKNwdnS9pOLeUicLFs&#10;s+9zz6em71C9f5gvqlcxw3Rvfmb1Z6WBx6KBxJ0+NmF2/OUdArBf+dff9Yb+HzexyP50s6a9rfC4&#10;UkxpZwIbMa6olDUXN283xC6PKnp74uEJz1zPLj05G4azwx4PR8LZZLwqe8uhlS0eaQPtpGbDN9JR&#10;JDxWU4/RqM0FPnrtXc1sw74wAe5Lm+jtrzN2O1raXKSjKeToijpUM0fR87F0s3EvthNxEf2q/3b3&#10;p//LQ/oyXTbAdX1bbHI8AmA/9pFwDEUdsy+ufeu3b9iQ88/8lf/iU0c6KI/THq3ruE6zTUj8hxw7&#10;hGoti4dgAeP/pH1qmlaAMDA0pDKcF9hkYgrIBq2cwE+v7q2BUJQrrpuGgCFTjLuBRD+3gF+DsDSL&#10;y2YaVktwoQm+XyzPPrMVqyITk3prddGlkUd615KJBXAQURWlkIDswbm6pcZgVgUGs3pEhjTBibtN&#10;XRXMDeDTTMAC7FteJ6g6gF4KtJU8MlLuKi2FRAa1RB63RgZ3k1MtOUmxSVqRRYWLf9yyqTo6l5SW&#10;ZkaxkhZZdZDHOifrB21x7sF3LzQc8hUu5F6D7bJ1EVw1ZAAloShdBop5KsKAYmv9lf51lraQAXYP&#10;p+suBEbnsRtx4q5/YcSIniVXjArSRkvpBTk/vzDRIbkqtO5XK4Z2ca5Ac3oFxnWXVJY9J7+4HgSI&#10;4TYs6SM3zjYMTDVq56IGk4HJxOmzCTW2u3YNNgcMEQLZZ9xS58q5Ky9Z2qQYVexZlhgVv5oKgMj3&#10;lnL+WitZM3+nG46CheBtqss2RBCqdg32sxAtkWg1XjtkRqtL0H/tv3xWYa/a99b22Q5YX/n6QiuY&#10;LnzrxoLptQ1uW6HtxAaXFAuzlm2xkNoNIpXDFBhpKu39WBO0Z5T/PqmI1UWCWePOAgCVYqGBDwZb&#10;PepzLGzyO81PZixHs0DSoXl9ob981fsZkK64/ocG2xUlJ0id+IsQKnOOCn7ZX50vFHLSvzUdVLgS&#10;aCUvRt5bY6x4a3C2NnQ+fTr7nTWoDBgjjdoNKl30XuZvWw8aA+r1084y7+Ut8I2/3PY8dxXxzGyj&#10;/IQo1ysCg77XFQ/am9gOFikWmX3Df9J5FubRIzg5HFwYurvNRkZ/+Qmp8OZeiXQnsgJnQv3IvzY9&#10;+NTptP+mDLLtiWScU4FpBLi5q0x3tv10rcBYnpRL9TOK4y8TI0PU24M/LZeFZYiyp2E3xH9RLcPO&#10;uq0i7KTHVo75xtBdnaw0sNLAD4EGoGvuNZAIgGSsmOKq7we5aYm5SGw7hsU2P+WUw42v8u5IE7DY&#10;Ip9b4T788EP2GYe9XsbPXqB0tg1EvQl7PZDQgNQDMLmVu5IZF5ZymHdN2GG/gC3Tk5nOvJiZO3Aw&#10;HCdUFwgYDDqwrzIhNoweoOIp6NBMN3AqQOaQoSe+SopKBvXm9bcTU/jA1sucrlvBE0mpNGCCYGna&#10;eteb8hUimcu1QouyJAhX7cFg6+ghqvBUCKzxdVHV3PDgbCUkwzgJiBklKERRA7sHSRPDFW2X0xXS&#10;ukLJ0FJIR60InRy9fWbJZ6JXBFJ8KseuFyoCdpX2sS5WaYAlMegwCknzHUFFkuYrP+fRWLBaVjL0&#10;E8VmuZKmDVF1k1WKpcJovhMPpl2pQhPA/fJ5x7vFuRsu5ELCqjrh+qAxrUD9jhRsDYzyUyHhI0GZ&#10;+FHORkOv7BlsyAAiCx+INwVnc3gEwQlbl/M+BhhivtxcqJQkaQsVcaRtDFegRDjvnmKUyYAgZ9wM&#10;Cg/XcomkWMvFF5TFSG0xbEMUFOnswbqHjmcLyqvRIocTtw5zWHsxYeg75jbNDWnLljJRuL/D4rAR&#10;RwxLe4tSLbNjmLu7yuIBLzsUEs+AoKdi4deEoaFAmtQisDW/0/Q1zee3NuB1ynFLvyTlh0C7Admw&#10;7y/ZMnHj9KxbphfeO936L2vNE2d8scdQe3UKhfRwkT+Y3rD8Sv+jgK1j0ELyhP6BrWVwrC9+v4Wt&#10;Le/3F00cYE1p1iSfbA/cFRWI3fl5ha3ZeyCbUdRVoPcemOm7ykjDaKk3CQ8Utr7qLbVJcVgBlVFN&#10;HyOVk5C/edBRaLtXmYA1l4uFrRnQnzzddckiP3OjfdMDa53NgPSP1Kigry2zl2uYPiZGOHKtm7t1&#10;Sy323GKobbj6LazSSgMrDaw08EOmgWBoyNLbFYQuzBqi93GmQNgTCtAJTNSOzMicGnR+eBkfJ4JM&#10;24dUo5hm+WRyfZxbGzdhr//z6SDQI8FJr+mTsLyhoNzKvGvKhEK+tHAJZ4I0VYeSNB+DJu46zJ1Q&#10;dZ6Vxy3QylzLOAG/hrwMwHURkjMlhwFNelFf/N2FufBf7un/fQsDEkXVYqETkYBOj0tBiuEgiR0g&#10;SJIAC19dN0USbDTTUxFjEMMxzk45khk5iwQN8UnaYE0FBh9IuRVWOAgmKfBaOaQNBvUsUc21owlj&#10;AQNVhEJOOdJ6C6+EwGWUsJLBVuADuUuwMI6S5jihH6BZttEEz955SYHC5+8qQEMAiG5tKQCNDFGU&#10;hrjrk7TLF1GTrutTODKqSLuksJtZ3lgFAcCaOZoTqWRQmhp1t4YHNilKMjYgv/903glW/q3LrcSu&#10;2SH61zmUECe8He1xKixdAwD1I2xCbK2Lfwm75UgMrmGIJfnhSylfJXEN40pCfhDw7Cvr3Lt7Qct1&#10;JSTNKtpgC+4imBEIlEOKjBOqyR3FBjcc+pMxCaAfkxsLA6R7hWpv4jl8NmYX9MTHA/E+WSqX2cC+&#10;Mju2gY8nQfiPiz2bKV1hRoKuZqxiT6RaKhw66+qzpnu/NJ3vvc807f54740jc6usQGQXVRhOLMBb&#10;Zm6Amw53UcsaG+fZZQn9kdJ/VjVrC+g8VoPpQT3itzMWV7pSf/1em2q8cPEaiiINOcnAUI7k5//x&#10;anPHeyf2BbUSCGVeKtp10n/FuqMHs7Wc/vrWVAFfRGP9Wuuq7DdOnV762VpUZ+yxQoGtf206KP/4&#10;D5BVFusg6xZ9VB61nzX7CSmSWOzMC6btpFTITfVpdQG7i0fDHThCetvz6yKjmiitMLEBk0Kt5/9+&#10;OwnJj5wd/7fKJhs4xjSzKpn9cU5lNyJz2Ouyq1bU+rT7w72tk0cXfh4vmK1NMjx86hpOSyqSEbN7&#10;RkrWb/dO5/dbjhV7PWt/9WelgZUGflg0MHjck07aAnqym2iYPbO3x/ZedwwdxB7jxCHsrAd8Ytx9&#10;EviBBx5gV+0klS4HynER+CatE21EYJNt2VjruNhrc03wEDjVmKSSi8GLboWvDZwF10zSuYumCiL0&#10;Cd6Y15dh1ijKxOz6Mhr2yAII1eMKDFAmg7lW8myMN9Ti3CwGFQUFOkyXYc1HIoBJM5RzYHFqjGyH&#10;pQDoQA0pLHIyuwVyKUqNLmpUwHoKTOtGWhYgF0eGyCD5VJp2fWFBCh5ZTiB40O1YJER7QFpSZACm&#10;9VGa6Sl4fb1XEdY8AEq/Np/pZJ7vwEoX39W3NKTx55xGz46mjZXJWE1FLSMNdUFd5ISYIwZ5gpby&#10;GQ2oa62F8RR9KlP30bDDlXyVEMAQMzytEA2B1GdHzr3/jA0GcEYPhgqcWWRtM8pFnXYXwjTcXDjK&#10;JTazkFYZfhHa9pX1MPfVFZqbgiCtM6ftzy5H12A6nyTEI5g7WZPQpIv48rRZXbVbMfcOFAIWd9BF&#10;+JWzDshPpRXUps1X+OCTKhZML/7KnJqbCzsUzy1zCJIziK+wMu0BA7b2lI2MFTDl4d6VuLu+xi58&#10;y+UVOSWGLvj1rEtIXgR2ryuWU8Ve6ZSGK5b9SfTvMyNnvcdMXjLkU15dECZb0tzRy9ZgKvRIxh4d&#10;w9Mf3jp9qC3B9EJ6TTNLpQdmR+PDyjzlKFwtsDWbEO63icFovncuVhOUk8FjDMDWFvaGip+z5VzW&#10;YBaKVpUMRSx1XGHGzQcfMxhksEVO6uXBuiTvAR0ePdi6jD3cP68MsrexBrHNkSaZ2TDRPn3hA1vk&#10;zizHW1x9FON1rkXK6ppbkje3WUgCxNw1bdndvrF5V+Q0/YK23t7SgjaqPiSFuznQHYq93lvf0qhV&#10;WmlgpYGVBn6YNLC0tbEMr4HOgTu/a3AcdFsxXb4XRPim2s6qgMlHPFiry/7FsSqIKfkyd55bcrIn&#10;ya1j++bbnL1WxFoDzWctINqAU6Yh73wlEATzBF0FV8HZcDNYnAk187o8Zi6TijnSg/ka2G1uNm37&#10;xGiaqk2OkEfsLtwN3WveDML+96cJD5UHQ6MGjpMQKvIZPCcdBnkD9FWKWCUAIbM8COusIcsgIB0w&#10;hI8wJs3QW0SVP6hXmVljBPGnUm/FLW2OhO/JEwW6mxI04aVLz4b5BudcD6SOhCr6UEMcSFT+cN7U&#10;npaC0XlQZnm44bO3z5Rvphcr2xv8FIXbDRAX3do0z8/dK5aqXm6vPJS81uUr0LkjKlomrRvPVCIe&#10;/Xym+05dsLtVkEeSYCn4J6ojrY726ZHANTkNDOeakI7+R1unS55fWORSyNpwemZ92v0WYcqymcOQ&#10;DtECbGlpDLLBcUwwlHPT+7vcrWVkEneE0nkcrnWwQ3kSKhwC2/myQksg70wA31YADjvsPnAFVt7Q&#10;pKwEOwLr0LCth5B0kOvOa8pgw27I0ORsFcqQ42tzUBVkth2ZW19QVG4sWGKrXUJOxV5LbM1Dot/y&#10;v1WPhPxW2rkvrA6zGQ5wrMXGVeV4rsweBrJ/duVEshKAMAHZA1gn1oyKXL/gI3VL5661zv02nWdw&#10;4omXX86kd/IjMszykud/6j41cgwJGQBrFPKcekCXJY+th+eUhkXDqV54Vm0PTXv/rdumX59O+tvT&#10;QQPvHzVvjdF/4SdqbOTfBXm+fM705zqQ4fsaf79+Oqg6tcuA7dYLUlYF4wf+rqmwdV4jUHh1JXto&#10;QgdJ8yN+SznXQ+Sf/2f7SSPsFdMWlZ3fq3996lf69emGv3sSlyDZtmgBE+q+wnCeVsgbtrZdUmLa&#10;rrrbbqh1i8DpB0jD7/WXNvz6uU6SYqm7VTZclvfu+2q8MSLKNgDDD3ttRXHHHbv87xbXLGpc2V4v&#10;xtPq70oDKw08uTUQg4qg1YpyuH9/YiEFm8ZcJLseh+lFrhzDPtst5cC+kPoo6nuuJjKooh1dl1fB&#10;ZTkj/BIxX2A61iPyMxRZ2I3MxNbxsteZbkPcmjh8DZoM7JPM07mV9+nBlzgnKfDatBpWCGwyl0PD&#10;cKH8IYCduAjQhKmVzOV5MIWDYj++8Bcm262dLVUHzpoZQR0z5vrCznssADweVttcHgAdSB0I7sQt&#10;ODUzPUSbB/PG3HnaPlCyBobeTnKe/APHD7GXcs0Z3BpSuRS+MIVEpXk2F93VIoevQeSEJ0n0k3MJ&#10;EnU39PN4lrbXF1yvTX6xLoWK1hbW21nPZBNeVLcsmHJSizxZumT1EvnTxUkqDejPAiN5pFlFW+el&#10;lyvKlNN6JugtmZ04Yn6weEW/4Twu3u5ww8AcgHXyLXXAgnoK8HJX8hR6GJiToCvOJWDf+JFgoeuY&#10;bRV6ISFVFHRmEqyQF3HIGRiU2Jxk315G1Un5S9rwuAhpb/MdtUvyrELzcUYBTDtiDA1EYsS/8bmy&#10;4gD1QleD4FYIbcQxO4GWrbZs0vDtddStre18EG7+epUMp0rAtN14pFK4BQYyW4sS+Y9vO/YP1adb&#10;Ft6acfw/VjbWsxO6uRH1p/xhd/ScDCrdlDVMhkoOPz1X8oJivOLIi4uMSRqgBz9YF+Xx1Y/RmqEs&#10;y/e3ns8tar9HU6UY8EjB1uRP7USGrcWX0Rd6Yb2HWY76lfHoMi81T3pJb6dulDtLaGG/1kPIbx88&#10;BsFha+uH2gPKGSIfiBe38XoHGKqaepjC1mjy2iSq2XrQP4heaB3Y0UNHR6w3tv5bBysKYxJDGjLf&#10;0dy2aIstOmCdbaMztv57B6kGsHYwzpaz4tcsUm1d7cBGkDRsraVVY39C216S1HuMrdMLLjx/5Tlk&#10;Q2urs5UGVhr4YdHAwKDBqdn5x4ICHoVBww3nfCDsPJKLy4TxYIsBWXsNQ4RHT5saYQ9k/13ocmB9&#10;EoYjXwbTKXDkiZxMRwDr4eH72JVuwl7b8g/NDKrYjIsewjWaEaEusw+oZ0Yz9YfFRDWagE2NQeTr&#10;PX3+H+dUKOZrG2ebmzPHeyoYUVEeedHCeNr1gedCmSehkFQRgPvpDr0Oq2XmVruLJIFX/niB2oFy&#10;iSRwEoGTCEMGxaox6DkMekjWoEBpAP2QS4GbpHI9BLYyVTdgd+B1yGMp1iywTWbt3A3/PdC5kgNG&#10;RyED42YdkiQ/kfIpfayrgA3CndOJx5UvA+QBhjpfz+5MQbMvLn9hez5VO8+w1DRMMCWESA5xLrmu&#10;cBqI5j/Z5/JQpp7yqTRf5Xn+oi1y6guSDBr7SwuB3dJSSR/xEs1e+SX91XIresiCwWesicJQpo+c&#10;aPsHuwdVevdf6YAvXRxOtMwzeBG5pMi/q7IVr9uYrZCMcdeC/87vDYt4x4cKthYgtimtae+KoH72&#10;tOcjRSdLeOvEE5FiF1s70trI5MrPVnsR2FoRE3ApcVLANWTk9uDyhneYY2gYzXzSDQVDDUuNQqvj&#10;aFkX3Pv+onX5aQH9s6ShOO5HylT6tvpmDSCQO/Y9kSals15S7Omu3y8KPJS5dNHPTuUqjtI5yf70&#10;7IcEsmQIIWQ38M0sm5yDve6KDsK+T981/8TGIHcnXZ8VTsaPnyS1Ez79kuSXJf12t8g48aOjAyPk&#10;w5wnPqOsunGxKi2XeYsXBVrK4DtY3wsB6fWfnd7aLjLeNB1UlDJ1oi7zP8FqWY+vdS1G2n/Zexlf&#10;1y+4yKDdH+6B7V2NZNj8zjnViVxlw9Z5BcGsuVx/aIBfhfEK115YsDgxz/WvZc94sVCrTWEUL223&#10;hm1vXXYjIsXYvwhPn1aEN6cfGlW+HYl1ao2Qii/z9w7u/l+ms35y2vLC8hYi2drof8GBm/rZ80pB&#10;2cso5fVCBam5cyPAZ8h1BdbGWc4fb4xxyEx1rNjrxYhb/V1pYKWBJ7EGgnoHDK3/cW01AbBC2MAx&#10;SDrihwe/jq2BMW5uc4tTgNcg6QMHYhBSNhi+yoy9ditYvP7TLmKShxFfeP+wQ3EmyIcVRyTxbAj1&#10;GLEMyjxYH3sNLqsidt6jJ5L5yK/LgH7AcdmOZK83d8wXygrUML+CX5oIcJuSA8gC+yRzobvmTvBo&#10;va/A0wgjKcSYyVvy+KDAFZLC3erX7zXdhi5VuFksWByIlMGcFY6z57V59nUOEPzH0/QXew4mz4cW&#10;27MUlfJJGN5aCm6GJAI1BixWTiCswyOAXADu8xZAJNAzK4G0XU4Xw/ClUeMr6BxEnvKjIigxmD5f&#10;I4CUYnNQVzjCwDDtjdiRzfWgIvJLzlML/CE5//yiWL3wmXPKPQgXabyD3fq/17v7vN8nA43JoBA1&#10;qoKSla8it4DvG7cWN6kJJCQb1UluYY7lJIYTz7oVpSnNSThRFyWQVEVYZ/CaYYaX/kkqlTk6kRSV&#10;rx70uPORzQlVKOfUny+ytpxvfKGjhzxUWSp4OBx58xy3pcQTTbChvE8ctjFjy+AcF5018wPzVkgK&#10;gcbAaF75gPUrfmF24TfwUEA2pMsnBnVpteUig2xYkEFIhYNparaidj97hubQWLhJVgpxS1fBt+8o&#10;VFcWHWeXM2yetsvUp8cKZBk7bClrACsHCYcN0g2TFcYkinLRwoDFBdPe8sEHGraaYsnALCQ+UhIV&#10;HBDMZr6QrKXhDsWiC2yk05tBzzprfbEqs7jQzIzndOXyCkpOXeD6e9vvYcHoe0rnNsUaNh60prJN&#10;tvT/jeLpJesZlHmodK8IyhnLQ9P/48YC0L86lXs+419fGxtWOOzO/0rLmd8+bI3bNsZ+qeXxq5fZ&#10;coV6QG0t1hf9VBlpKNmqyeqxwiL+mXKlgkuupKa9FRSmOOn7yq4jW1rLxWHvL6SiWr3cXX6yyybk&#10;tnLqYhlQpjvANK79nmqpFZq+i8s/jxcK/wvTFj+wXt/vu2I6+QP1v6nMiu6oYsvau2NqesSaCuL3&#10;8oFRuKLiHKaQ/evamORbDdl/r1a8q62NGairtNLASgM/HBo4jD8eqDQotnc6zvx0rEECr8HZgXd7&#10;y+B8a5FZnodjFhJoDmr7DP4eJhyBv7GZHibaAdDtD+QQtJ2qpbxFHF+deHw8cuxOWcbTci5D8OMy&#10;DhmgJxioZtCFawgnAX/BeQPFgrlYLgcQbJpEhiEmQ48lZwBu0DZSUx5AHCsWhCoVMbl4yiNuNWFU&#10;oDOvjM3uHlc7EGbefdPCFsWVohsXBHZecCcF1fk61gPjJE0YOTdVaHCtQigkkqe0JGJH8mUtZeUQ&#10;TDzOPZK2uJUFSQj1gO/DykzJQ2+RQVq20KAQeVxRAvyx3gsS+sHmcq9hgr/7+qJ4qQ5SoasoMKLK&#10;NpTga5oAW4M4UZeiXCewPrpjsRMuK6UsMHxCPyr1bNrlERf7bXwlfK1K5fnKwoIo2hgp64qsUjLY&#10;cq6KF3kd//72AvHgbA7hbvlI7kDZjBPgacA35haAry2GICnaWBFQnVfzeUfvEdqIQhhJc+8gM5hI&#10;OXGcHF/UVfhCs7BjmhMkXAFrWmgoDapbTly/eemvFuUoFpYC0OFmZidZDLAkoR8FEhj6ZzLhrltg&#10;nGeB8nK83UYLHIakgTFTKXMX4KwdcUiQdIX+pta9BayLNLXT8Wm1LbJCD3aclwoZuJRoqfx4nFMR&#10;WBY0fbVrbfE+CkkcbO1n6GLek1RdiyWTr/WDJWobsVCasaSb5NQoR8X0+cZs0xL9yFbU9ZZZY94t&#10;ZFwlGQZ+oRI1WmnkF6oK2PqK6SCcrfCsPD2Vfxf605CzjVLUzGDr7GSllgch40+1nQbN3DdLX9ia&#10;D77ts3OVWpvtqfcA1S9PK0MaOWFrPrAfuKEGwFCapU5eFNTweGYNhmBrEdRJMMP33f1aqn224KGH&#10;I0VX+MPW8HIcyXao9WhgsG4qtRjNrnxodkjiCk32EmkjJdZc0qF3Vt9WGlhpYKWBJ4cGAmeHrM7D&#10;NIcMrmDivREwYDdmGLniERliT8LiIgbWgc6u4LwDwfMgjlmCy2Pb3fHJBVCE3ZUAc9enlBKW8Xdw&#10;+Sg5Mqg6UNtdVQ+g/6gaXybpI/8xHtmcvV7vOS8gz2RsVkAMgwsMBoKxAphiEQEYmBx+P+a/zX3K&#10;b6YEsOC/gDYnMjsASrP+e7dOf3t/5YHL0UOXdZ7g9ZzkKQUuc5xyfqgRGCxoAoY6fqKlAiIlEuaR&#10;AOJYswxUFzwXac3cmc6X4XVYYWmgz7DXkswDqUe8YGhp8LKxcxhLhRRCGOsEj6toSBI+O0g0+DJP&#10;xQRFCtyB+lxZRtW0qpDM0PJ4KW2l8e4ugRLUstZ3QRkncpZatk5XCY3eGlaLXoCYfUU7yqAjQt4H&#10;hxFJsWRI59JzTD6IYS0UVB3co94hCQlD+jr5Q1181XSbfmrIHqlUlzzwt7ooypUgbNV9qQuMGgNI&#10;6Oo/O78CJYYILI/RHYVEwjh+/Yuzj7Yq7fwKeVjOQ86aXW3gceNng/EGPyElfCv6yl8tgxkbzso0&#10;uY09pNgPhHNFGP/Fe6tR2qgtRTy3zHTLQx/jhEQGqTjbRCTMQ9ODQorsqlrcBdFicxxCGsoX6TC9&#10;oBwRcAKmWVprV0WxEc37t8qjMxxstQBPZ+NjIqjbIFhm36fMAWgEKFHpni8UjKsQM8Bc2zbgStkw&#10;XH7twd7WufEj5wybYLaHpje/2rpVZ4ZBfhR+ienKKFwynPIqRn4j+TNXVAQfKXqQ5K+xt7WM4K1n&#10;EuVbe5HKpcYeqUwgpAtvrAFjayMve3+8WEF59vPN4l/22dIqQ2p7GT+5cNfo1YdK5fF7H7/Ed9Wq&#10;q2ypu/7ustNrpVTOOg6UOzzMMVr6hv+6/etxvaKvH9xg9K1/aAySFlKeTchGOJv2o+cNwO3Xl/5Z&#10;6USxmlAQ/FcPfu43C4hv0SP7q8wKNGMF9fnpC++ckTe1D5FyAo5nbBDJu5e9n2nT+XaPGDof1ue9&#10;R+L8ezw77EPA65WtyGEqXX1daWClgSepBpZtMDQh4DUbHJe57QDc8MHBqcMUOxeH7Uew+ODCF2oR&#10;xebAmWfWlO8EnkeOx2PJqM6tFBV6O7hcnoG5lzns+MD+rnV+XOz1YeyvysLdZj5OCh4Kgwsz+erT&#10;5A34mrxDM68tsgU9ry/lx+qFrQTUgnQlJXhqGci6GGEGijUNq+LDTYmF6/IJzikKCjQ9k9AjzUvW&#10;PB1QO7i0AIjg16Rlmi2tGEnOQVov5/eIigIFpAEWU1QuBiIc9rh6l6sOshlQe+DvAanzuLakOWqE&#10;/PJOwDkks+7q1rJACOUsAS5gccArIKt0jwzIMqwCIiGoHTmV7zxprBzIBpMVBdvVwZ0yB5ApMMYh&#10;roM0UYVCikVuls7hepCcnJFfCnbPckWBn1vayumuQgLHy0XdN8vAGigpkb5WCHjsRIQ71QObFrZb&#10;jEgoCraGqArTCD7yUD0IPKG3uemArSWBXXZePRuQQMMI46D2YkYbW0tal5OKKE63TWMnlY+IYOs+&#10;J08x5fYgglD7CwqzLqjSOha6Z5WjmWvNBCskAWgktg2cXeBxXWTiIl30uvlBrQbykN8kxxlbBmgU&#10;f96gPPMVNg9FvX9nw3zcY2KM+xQbfC69KXCEulUW4dOWGHX4ah2VFWNGHYX7zI9IL1sKSlkGq9q4&#10;Qh579jk9rjSOTmrT59bC1uFopTILaQfPeRvAgMePFLbmZc9Y8mCSnt12W+mcGLD1y6eDhpOLOST4&#10;Pq9lkqpj91fM83RlueA4uZSQIOTWD+Vf5TuNrf9Wt/3hcvrBDUjB3DPqFcFZz5tNOGJvLYy8QcK6&#10;OjtT03dSBa4/r14LwNaylSMRI/O3GgQr02ZNHDmiurG1FGwtqI3Mdfxi1e6iDJ6yziFSkdltdlLG&#10;J82jlz+ZQ7H1oqGrvysNrDSw0sAPlQaClQfIDuMbH3aD7s3FfB0XwejYW4fVTgkDW2ebY7ZO+owT&#10;vVh4t+PqMkTpmJFFYKO6U6yLkq9DxbFRyddlMR4Ptt60/zZhr3+zd/FDP9LFCzgVY49wscvWBSkU&#10;jDCVSvjO9T6BnAIfoUBFBZOt9YnJW/5ndTkme7OObKGuZc5c23Pc7M8hqBcQNwHDVW9r0hoswHwH&#10;gILXP7XYcKmoAGh1SaDDwHNm7sFbuxVomxNpnAe1L+PstCtiuEtmLYJoJVfCuT5vwfUOwjtIWqsj&#10;pKoD95fJQtfJ6aKn4BitA1FSYICsW+tL2qBkVROGeikK0UgPQC2ghlMEayhTHgiGtKGN4WaFuO4c&#10;QspCRXXyqC6k8p/0RVq9tatrkFxhqAug9+NpfqPHKofCiaGQGISAX4Fx8tx9VfHH4MVNXmcQ8mkV&#10;CFobA7PSy95vUAI5o2pf3dW5RpfrTv67sS+w3QgaFYCdhIoGlzHQ59w43bYgUOG8cj/cCTyVYk0L&#10;7yIOn/HZsvr1FGsB6dI/X83b/QdlMYwwBoUxl6G6Bayh0mhPOJsRFTLerNUyk8fKv3M2MsbawnnB&#10;l0xQbFu89M8URw4u3/3BOYRNorIrk1m2Wp75FwofI7DRzxXX5l9Wx11ybTnsQ8aD1EkQ/84X9f65&#10;B2ttkP2XEjGyfdNSgR1CsHUcM+Nc8yxTiuqC9mIxSPSmlWe3iQZGgd3FYPAqwxUN15XpEaqyoTD2&#10;31LMl2mJ5XSXX1VLESm8Na+IBowRaNz+D9NJf286GHCvqCw4VedcFR+fTjptOojRt+p4+f4aG8ZV&#10;qPH1XgZkSMgW3jqWObVwYvzzwLyv8VsfqQ4VvAa6nc3TvR+w81KMz9umfV8tE45i+hsoJ7Zl2Qs9&#10;VEjaIKnIjr0Yq86yf/TCcicCK5ec/VR5F2Ft4tfozcNtHYDmfzx4w79d1eXHWWEd2w4+ydKC7bX9&#10;pkJF+nr5z1dRTFNsh83+V4nV9d13371zZ1YxhzvmWxHYsypXf1YaWGlgpYHj0EBbjHCTV/HME4O9&#10;OewC8W7lJLbag8B2ElvwuNVLJYPAzvlx1Lx5luNirzP7Xrpw2QHpDgoqnGVSyLkcUj5DiY085mxz&#10;qk/vmeWHxmIJEM7bLVhqMNa+mlYDrE23ZiHn5ne1EylgkWBQIMj4or5u+lMXPtuDAWd5VmalQYEO&#10;E3aQ3BDbyWDoD9PTYWS2u64oKq1IIn9WDplbw7ot3xrAJdd95kR+mQksAyGD7x0pLSVL+Tp47mB6&#10;qvNgypEtQJC2ARrBViScoiuOMMQhrUMbhyBMOaGrU0te+o8Mg6d0JTy3RMlZaaT7kgKIpa65bt2z&#10;yJ9Ne9JFlxXWZOSgnGgg6MrJIMjhKv2bRmkyIVMLWhEfXLRx90fhzrViTIFsHjzCm4LagK+UXYas&#10;kG0EZDlQxgOdQDHw92svKFF58GC0Dc9hLlnQQofgaQKChP+eicyFMPD0cuTzUQvy+O5Pz0bAMxu6&#10;Y6bAFcg3SEnSnGigJw6VwNFkybx3+sYf9mbENsdBr9KSjmPnoI1VCzeCjxR6xndC4SVYt4hRRALo&#10;JEaJVAD6rCKty0qYt+ZFq92yzRF2XI47MzrOXU8HyPrM79SVMYD1AnX5vORnpx0/OZ12WR0WA1Cp&#10;9hIyYyaFA9wqqsgpd5ZflwwJ2Fq8RmUukGd1aLC10Qg028voihcU8bQ4folO8hKGNU6wtXWLIzqx&#10;wIilUHHk+8qwB7a2kCgzDyFgDCxq/1pha/8mEkRGir21c6ugbCEtlTa2Lm1D26dUngLTHb4x9tMx&#10;yRJQxvUb/sZJsHV9/bfLbmTG051tObh6uaC5o7B1dUctNk4ip4qksevU+bU7wx6s0koDKw2sNLDS&#10;wOPSACjMS157yptNtPHZMQ6JB70Yc6PDs3MxNHYo6ngsSfWDwH482HrTlmzCXv9BM0/BaqZM3CQY&#10;Y3bMROgTwD2M+g1NBYc5+XRP3uHDcoL7BIiD2qUrFqR4ACKgnGcl1ckT64tAcMm06HxtwRnDBB6U&#10;TeHECNUKZTpn6ClhtYN9PWUuNlcOtBpM71nAHeghmJRaDmOyc1HmTzZ2hALJT3LJU2FzJbgktKtb&#10;MofbThtV6kENCVwOLxi8S6RIMrjqtBEHr+RgnVDXMqQhCGa1BBvJ4zMwWiIJnfMl5wU0yLJmRm+j&#10;XontwesWXDjsEm1oCx1qDqnIkKKiRkkeV6S8HND7MmOirWEilRTOm2YIIM+QBGjUoSS54CenPbcU&#10;KIx/wKwHVJGqoXOJojxLD4FlKZkelHkdsLZwzMeG+1R0acfcTizxBAw/pUMS8nnCXAHyRjYDzWW7&#10;rElbCvDddkPBwUtfX4bOt3+gChScvBw+nF70M4AoqGFSYrA7pK/0OwH+T0YwdhcZPLykx8eNLDpu&#10;K4HT+wrAiyfoDCuCMMqw8hd+u4u9pGokyZ03NDvbvx8RZArZ600dY/2wfdr7f81o9eY/KoN1VWd7&#10;YoKnhDmWZhfXW+YgJqxlYuotW5lDMDg5sywl5ibVmuSgFYX3D/Y4Js6OBQnJdZBP3Wdtc+XCICcL&#10;m2r4YoS48ru67FdLe4/0iOSlG0LlXY55vRSfG5IXBdykWI0Heb97OokzPif5IegN4Rid/LXpIOT9&#10;jOkgeTIkJJK8pk8y5NTjKSXA1vGWWNsZm7C3nIhPQKbtejn+rRHbmm9ZFQd55a2vlxl8rXDWgc4H&#10;diu8uZJvqREWXyts+iWQvYT8bOHvrrwDOvq/YHTy0v2M6XN/8RAaI9bVgxSv/ZHdhphxe1FgTyTS&#10;Oh4DreKGNbwHSYuwX7a69uBhxtYr9nruhdWflQZWGlhp4Pg0MIy2k30YpYynh0n34K3j/m/Z4Pv4&#10;qnr0XMfFXismeNTkF+Tk0/xn5jNZgowgyCBKZYb2XAegfcpsenpWS2K6dQ4/OVlbQGeIygtwk3eY&#10;M7A48BfNHMbLESLTg5mDAZtBP+dWUHiAO7igluYxZxr7S43SPOsASXMipS3Bza4Mdi1qGyzaYVrU&#10;Xg82nzWTzUG9YWSlC/szSF0haTKB86BEVNW55ZPMSZFqADWqo5BA/Jx4NlyvpEZKy2pBLwyuMbeg&#10;tTWASW4OEwLK7104322z7JHfCdlCE6Y5rqgOrrp1IRiRcoDC2uKuAvUgCdMKj2QNQCRtT3c4ga1r&#10;LXF+AVCIkJs5b94Bu68tvMJlaREYHeWvL9rrFvED93UfWhoLXtsB95cD6Uq2sgGdF3T8jvtn+2ny&#10;hAGNiXZuSajEbK9EV7PBoCBoNXFhEnOngjUK//Fwxx28Z8P8N3oGsdwCmjUhJfNA9/Gt061XFIam&#10;ampJq4FX/p5p2zIGDxp8L2HZwe4yof6xwn90UtAzryoWwI5db6J5S+RBDzOkkU3VujLEvIYEW4dt&#10;HfG3nVhvJPx42FzNVFqsRJK0K6PL8kPz0fOkomRd73DiVlaqeZmQdwuuaIHWkcQnMAopAtZgJSEh&#10;3SKeH+ko8XcWsLbgsajzuOWfNR5kzBPfep/7L0FRWZVJsDV7a4MhDjSsTGQjoeqMJV2vRmNDCU+5&#10;5KBiY0EebB2T+pESl9FXmLscdCD1O4gmI/UyslfQ3sLWuG0Refx0K5rjndUEzTEAynOLVwpnF7ZW&#10;Drv28l0NW4PmfudGHU1/pZRp22jYaHYjtdRpq6dKp87uHWcvNA8Vti4z8fvbtuTUysIixbMB5ZJ3&#10;FBD2RhsOPVt5DjmaZlbXVxpYaWClgU01ACIHJbs7gPUA3MP2Y5wwCEFpj3jmT4BWN2GvPzIdhJUB&#10;U7OdKTDMq+nTp4sBvkkBiIGMYJ+JXgaPSIFlMryrtzyGzJY8izMD3UA0ef77afp3exqW8+ZFTmVK&#10;5tNAsRQVkjjJdRKawkE65eDhXt3AKKA5TFhSClkGtZE/QHakw7B1mOZkK2K4S44AgYC+uiuPDMFI&#10;ZM7XJHdHpeQP95920YPzkMeyQeFpIAW6ogry+0pFYVdTkQNiTNMCm9YXBeYitwzwnB1pbFLRsS6u&#10;LRTiWa2WVKot1EVvFAjIJk9Eda6ukMokya0I44SeiRQ0lkSxUTglhxoPKU5sQC2ouPBcDyAyv3xp&#10;yRQ8pzq1DEafkBrl1v/QBiEFELnjuKR8O0jl/qy9fABb0qmfmAVDYAPZvKrF+zJE+7XrZk/YmsFg&#10;o0J7QE0d2RGXDB3GDchtf1D21ll0aUjWhBJcSAmE0VJwEAldttdixADle+Yg7bnrLQEjCq6vS7es&#10;zJ9ZTKqKWPdWOBJthqGV/uD0zfcWXo8zEEk3CSE+3F/c/pFpDZldO+Sab26AjhGvJUGjTORoKRz+&#10;21JPtTrmE7dwulSkRaw4hgV25dl6ULB3TdPd1Kg0qbbZ3dYlbK1Q8FKIZ+NcX79o4Qab7MbbB19Q&#10;i5Zv3lhKsLR46osLp951U51ffEv9kDNQfX5wduBz0mv6v4e01lh5odSNvwKkM2fKYuwlC/eaMkv/&#10;8VThGy1j6AfHP3ySeHFRLT65Iw21TQj7GYk5e7lhOW3a87HZMtuy5LI3lV2HPDKE206P0F4x4mdM&#10;219bz7L6AJpjB1+kNeWc30IYjnunB67f4KTjRWTvh2to2ZNqpyNzFGVa/MQzCbgfFF4vRv7adNpN&#10;08P/e5XEY8kWP4OHp90fLPwdl+Tkjy5WbkOOHBurKysNrDSw0sDxaOAwVO2RbIU88tmg8BGSJhmW&#10;ofnxVHc8eY4rrAx4bb6UoB80cJhO0yfwBCgDS2Yi0MpdsFgyEweEmaydg5tOZA4EAZqBFaDBOexl&#10;IgcwTMzmR8jyn07TX13cCtgaIBXuUZrqADvTK8whvbQ/IYaAvFhQ+KquLAMktzwbtOqQx1eVuisn&#10;SZLyoBReOVck2SA/j8MNnv1Y301LNUpaW6DVyBCBFUJXTq5egE5PKUdSlKaliuByKUy/rw4Z0iK6&#10;kijTFP8TC9mUud4XASCPQGWeleH5ix2KLgLK5nFGFGjF4CeqgxlSY4SUXHRIFKK69JqmeVaB2jVw&#10;v+vPWcD6GAyQQSLDSEpQuAJDLCpEn3pw4G9YjU7o8JOtFgUGx4+e8uAA9+mmLAN+rcFlQgOODX9l&#10;gBuFKuGUQmA+mYjUwGj7B/sCIW9YE4QFsyghIDXQM9g6ztriMU2SDddOzignvYPL/6jg6h34sFY4&#10;W8tCmlaZJcQkIx7rJArkliSSiNEt1EsCi2TrocKFOYTnmC/zl3z7JzasyaHVQGfQn+mFjXq7bqmW&#10;kpwhChrbXY+D7Cyewbj4d5NiMgFw5yRXEihxmMcsu41j6Ax/UnuWcI4sGJSvohhpaPhYDMtAG/kl&#10;GpZvy6ZDQLzD8XQ1ZT7Ov549ozo0C9HPGZMd/IUf6+TyOGzNeYhuNTjfl7D2fTFxZCiZWxJLjp+/&#10;d37hww02bG2AIfuzCKEBJjq2Huo7GwRx1QKVQ+ezofzpZYMEHCe2Dm1wIl4h6G8rQ+o9H95wbl1G&#10;HRqzpeyLrKx2vLaMpK/67w7u+V/qqdN+perasruH7+5aDrHOL9i9s8yy2XuEsWYBkm2sogtV4jCb&#10;fcjZ5VEkYSA1TyCkZC5znfM2NitkzYOV90m8DJ5leJ0rh133dbDaK7d9yypana80sNLAj7gGhtUH&#10;PQwAfQzj6RhkJ3M89x1mWPL49Xm8xiE1Q3RtAcpS8JlPaHu9GT5YEMwwbWG5fPpq+gwTCXZIwUIA&#10;U/itTORm68U0XSfoqyBgKSgtCGxQ14HOsOYvtPflPJtilZbCZVZjWOFQwinQHB0OVUorpDREChYf&#10;2HpcTIZU5Km8uXYS8j4gLOWoJQyuGiMkwOFrypTBswNBDslHRQS2cpAtTZaU46Iyw9OnC6Jbn5Eq&#10;L/Fh69Sei2vNSQdb50kKsXpZbovL0fDyp69U5NVEEKNWhM2VIOOkrK+GkEFp4zrNDDw9tO0RUv2L&#10;JRclKSoKGTKknDSk6cg5wcQAHLwICOKwgywTURw37yhn2LyLnD+DxZiI8F2NoczOvzKV2VpscTlW&#10;e2iOI1O7FaEiUfcWgwCMO/eKWjykWyncHb3AaCTj3CUMOvqWCURCwDBXwAQLJXjyFRUnMjyri+V7&#10;+ztt+d0pYduZd5fJ+DcKdV384unKN7SVCMG2ttM9Lfro9J3P1UY9qz6xJ8smZH87Wm64XMFo2BuA&#10;bgvPdANSl7EEO+yzOqBJ73rE1GKyAc14wEj61nRSxmF+RzDua9oiX0UWJOlZPeguVG3lljTGajo0&#10;WzalcpnCS+C9ZTaj0+FmA/iTVtTPnDPc2HS1x8FoTq8zPtULT1fDJyEb7euoPNZ++lEHRQbY+qrp&#10;IMydr2mR9RK4bPnBvtkYgK0hVKY42aWqR8owhkUQp+M9qtgOFbYWl1FURfYbZ8/dkU2iFJWQmcHW&#10;KOpyLbKlgPUjp8ymVwf8Zu6dNzjC1sVJHyiVIr8tY2qDKeP+fpOQBFvLo/w4W5yxtWy+bq1+x3OX&#10;F+2F0c7A1htFLHA2AJ20HGtmhaqXFbU6X2lgpYGVBqKBgY+HWcixNyaOu8P3dpyKnNC0iXHIH7WN&#10;IMQCZ5g+zfgwAxJ3fUFBxSTDfAlyQXWsMkAxV8zQwC4giBD1aXLNzO3xAG7kt0dCXno8U2lAZCAa&#10;VjvgOOT3YZB0KEKBv9Wg4T9cgHgA8cL4620uTe1hkSWZNcE5zKrMkMdJy7x15IRFNCS3gr/VEvMP&#10;zRzMt68m4lHCWIrkKYVojk+t0F7QLRkGLh8Qf2BrtVixaLi1SkAJfEjPBNYWLZK8xCe8I3y2YglM&#10;jVCOJOfHI5BbHdJlWXs5p15dQDaHMmkMPvHg4KQp7YrOqQp6SHUSSbRFpV9eOAEsUnMReEWGtSX2&#10;l1Qf6qcMg7TFs6Cbr8FYUWxeR1gnkC3iZWlBnr/ZLurCNHP2DL9iLnm/LnzcW/Tg2oqAuLUQFayc&#10;CDLZXyhBqwwJbChkl3L5zxXosc9ybJVLKGwwKww3kbSaMiNqXlkoRvP1SFLWNtqrQKgUtrv8FbNv&#10;vkRbRAaLRZ9NkzHkYJoMGsYew62SqnlW5h+D8HYxzLdky6B00Yunb3V3Zmeq5ozI3sBiKFWkKYI8&#10;IdPhTpWyPA7sjuW3FFY159hin+AsJWc0Zhgbe7/Tw+yXF0sLTdY19J9XTM5B53dzM3dtNSoOAZse&#10;nmuxNv58R/axYonZhhsI7B6KZYTtRI3GmCHxwR5+PF7n4ddNBw1XBDYjkxvq4sH4TpF0MUcxepBB&#10;jtcF2dTIuCL7HfWaHkzYzuwTdcVizFqLm0I2ITt+tlhkyDvheKSyCyLBlroIo9dexp8pTyNbDMFd&#10;FSKUFUfsmR755vy2SzhGmFh8dYy1yOqx6SdGBd18dn2l+Yrp09x2GYEwGvFv4t7uizOm0y+v/4wH&#10;blpg69OKEdcjqPf7730MxiHLNtkrqD2Pj9WflQZWGlhp4AdPA8fFXptWHYPF1ArwyMTt08UYQkjA&#10;sRnatLW+aOetTYKa0czTAPdAk8kfljqINjBUmSbyVBcK0wwVVBpsDW+FDQwtnRQ27q/2+VsbZ7uF&#10;OfaI/CARsAiiBC0p2byZ5myaBhcbyDtyBgKSEChUOGw96NtkcyuQJS1K/gD0IbZHkiGPpCHB36G9&#10;ySxpb2r3uCvy0EPY00FaJ+fQhuY4v2NhrJzXCJBxAev9s2CAXwhsz0LSAK61EJwgpxqlWH0Qcqxk&#10;IMgF/VoXo8OGiNUokAbsY7rA07ac8BC4GaJanoHmg/FkCBuqFWtLehhNkC1YVkrvh3kvhntXu2OD&#10;575TALpQ9b6Zli7DgFYoDjWurHGKiSDIEqMMdrG/J8+xG2lDAkBdqeDVJ8/sPpAEYQf7pnZKyFrC&#10;ecakSkBcrUapgmH8XUgKRGxLFeFc0PWHCthJXhoAcOW1DRvK+ATTedZs/uEWsEsGrCdYjI8vmVtH&#10;CR4pA9lYRJQkZ3bElra6DrZ2C/9d++pEH7RD8cKCbrB1kdZd9YZ7uC0zSV/myEsJW6wvMs4zbDTW&#10;oaXwMZxJFl+jjDFWjUBPOQgc826eWEDh5ze2piKGNxm02XZZPkzOKRyPwIatRWT8R9NJMPr4aRhO&#10;aoeq5WGfHQF1FmxtAVBmPGfVkTRbAdnBubPWV7D1+c88aCUTcxHKsV9Tin12nZxd2FoeKL88jrfH&#10;lSTAN2HkJdgaRr//y9MWMHrv0gsgg9jwwDqfW4gctubfWn+lafRvHDosmcrj4cDW19ZexuxcPOBH&#10;ZTzsKwMkbLd2Ae4bvHWIhMWqaf7Sf47tMGQFqZd1tTpfaWClgZUGnkQa2Nwxn9nBvGhKglbBi7y4&#10;dzHAMcAO2DI9ry22/0O0pltPBTCZSpFVgXG5DqfKPNC5mVvCpTkxFQ7AHRyZbGANBPa+frkM4K4v&#10;cdJhOkkoGxD5P7c81zZ2JLNCXtm3CGCOJ0yQvamwMckMdp0M1D4amIZr48CLQYSpayiBYK6MJYQ8&#10;kTnwWr2aNnhZ6w23whqSNojcIwHW0RLZCO/WzeXLbMamHgQ6oyuNysv6cMBapKVZhNDMqI4eGMvC&#10;H4kHLrOn9BT9y/yFdhIis4P8nlVs+m6tMb12kSEoX6I9twhANnQjPx7ZnxfaFdwBN6lUfgVmBZLH&#10;SZ6XCVnYKCTMaNZOQWaaEBAffK8WJchPnnez5f1iPXPpi6GrAnnwNL/RzKBjnQzXwlvsoVk8s6yF&#10;dOGwwFb2ymGshUHJnjw4LMwrZMZIWuYgJ5CRuHb4vWjRmxSSXhsj8JO0tLAGZiVCnzEOds49CHsV&#10;thMksQZwMUT1nZ+aeXRrA6miqZ8+e3Dj2w6eJobPRD4HTJ/2M9M9nylpEdu+wogxH3eenIyM53js&#10;VVx16sO3FIyriN/AdFymcOfcekh87y3Pr917reZKPOJllSU7oXR0fg6UT+EZBhlmOs4Va1S/PsoX&#10;1BC+TCRzA1hOtwwVQ9QnvWXE3nRFCXzZrqoinvgkwWXyc1CgfyNSboW6Zl3zzRuLt9ZHYaN1bgU7&#10;3FNDKy8Z1M7DHZuQGOJLgtrEwl6yoNKPbikn+x09qF8s/J7xyl5+6C1NbTvp+PILcL/oNb3xlOi2&#10;jX60nIpsf2U54/PaBSYWBnL3h+utSDIn3L2U7kBmEwlvTS0WbGfz9nhRdYf1lZCQYtdbI23/V2cf&#10;2NUvB+ZwNsuvFJQWO5BHBdDHk2fRyau/J1YDw8RTNTHl3HQr1YkVYlX6SgMrDfxAauC42Ovg45pO&#10;FhAW1MCPmm7NrLcv7pq5fDXLAkMOM5GvQJip1CeAAkgFpphiYLvgv4A2J4Fikuvm+6C9YGsT/Oca&#10;gXnKZ/CZWy9dIokDl6UAONM8bJ3MSnYrqNSVARZVusxhLwPrlBPBBqqOeAGCwc0hniWri7xJ9zVX&#10;RtPyVFpHyAHURnuDrWEO4DigXAkWGGlRJA9Ad11F4B1E7hEo2S0HwKA06lrri4xGpLxM8CBQXdga&#10;OdcpiDz0mbt/0ichm1WtUn0H+rglj8LTnHwuGMD5qyvgIPowbuMkZhLB+h6PzGmdBMY5NySyOFFX&#10;VhH6kfC62+FcjTrFLZ21vFaBbIqh3FpgpTDSvcXpugJbo+d9hWjtSuTFgskEbhLQRGZD5B5MgG6s&#10;NphVqFckGqsEFT0wE8YxpZhb0dv7CBASN4rVfFfIHMQJV3mk8mPre9zMEW3kYBzc0QQx7oBdGenu&#10;KegP54FlosCUcwlGI7FPUPjFJXYZc99WfaRkOy8x0wnaUjvtBMc5vSA1GwkLA1bdoHbZhHRE9CpH&#10;mPTPVmnB1uVOjqVy065cbruIRE/c77IwXkqamQWhoauz8sM0WpxLjc/nJasrD1/BtVyHwzxQtjeX&#10;LRaHbkVLaG8Dj6LedX55rclgULjO4vcasE7gRmp0Jax03k4wGqnM58zYGm9d4LU1GTo/ayRYGcAF&#10;ZGFioDZeCAFxtiL18qHt15OCrVneGwD3frNjD7UZdBlJP1ibSmljw7nHKbXWKqWp69xpH/+GFgSL&#10;VHwz05GmxqUiodtEJ62Lw0QiFbfdA4ww9cqi/SfWlkfrASVvafPuvzW75MtarjZfurWUjgc3rxz2&#10;HaKy7/cXYFpMimyNYrj5PQ+h/P1u36r+lQZWGvheamBz9hodJYGzJsi/OU2/1C4+Mg0HqOFHoRxU&#10;XWCZGZQFhfSH0/SvNWAyH0uDvFTU2gK0uT5QbKD8oFFD6OZuwI0MIUEDN2FB6RcWRHI0QVrIB4L6&#10;3cZzr+nHUVGNqTZ8ZYy6XFRRaOykUJX5HFdykqk/1HXQcDA6qcCUwaC7PsweIqcrL1+Q6wGdy4V/&#10;rDOAmDBHiF7F0qQmawtuTnt9Ba8VBSJfsRDMI1IQYeC7BKk7h4aDYCByj4S5iwXLWkMiFaGuiWcp&#10;ItHbALXP6sVMQL9nn9cZQvxH89LnIx6T1lt6G2v7wkt4F4lgBAjxrzlZKQVAa6nanSg5b0LkDIft&#10;Vq7kYlr3D3o5F78f+OmbPjRbPLN7jv1ACEWQq3xHPHPxXl7s8RtnpxPhPisnNrfdUSOzB8dcuwbb&#10;opehM47fUDF6EfyhciOw5NNCMS2yqkS4pguJIZXD7KcV7cortrqEH5cu/um5LYXgtxQsLpy3bw5H&#10;Uv6V21P1nq8VUDvvx4udLeNdaxHmud+seDTxSKhkqA7QjLUxqM1oRJnl++9pBRkrfMl5vXETiBS1&#10;ceu0z36+HuKqc8IoQloONGPvYNZ46fS1XpSmvfolUFgGVz7Y8Xqw8uVK/Mbpz3WH6h3DQ79kQWVY&#10;3ntFB4Rvlx3Uq0A/8/x49SylBc2nUtozmJmCEEM5IoTzDP0Ny+hFyEzkdCLeJ+kj8Q7Ze1CCjgNt&#10;t9uHKrg9bTwy52mngeW72mok9DbZRL3RuWdcOd36rjlAj3LiOE80IgieO7/TX9GxYwz6vdOWu6rj&#10;H/hQQfDywdd6w15LIbDjpgZ2b7v/uaj049x3vjRBHsv4Kid7GfuihRCZs8Bjyc2/SqQ/Tt76eFD4&#10;rI6Vp5GhiBNzElQ99lQtB347MRWuSl1pYKWBJ40Gjssx3+/0ln+TYgCQaRIq+O8XAM4cefsiUh0e&#10;bg0EOb/a772wR8y+P94gCVbzIDRiCgfprmwVmWLM00mBXybazMc5gf+kQUsHlf5xe+QIBIdKFW6+&#10;B33MgE7UAgMBB2r/h12+zD4hhvUFxauQCJNKJY8Hd0oBeZuS2W451Bt0+390YMXQzJ5VrxSKXQpF&#10;F9uP6A1uc44bdstTwy7Frd/qBy1C6IScAA2Z1xryQjngNdCZ8svqd38JgCwMspGyyIHKtDrVWVcE&#10;YQdVJ4UbJoCcSDplJg95XHdOb5Lzi7vjKC0LGDoMQ618zQ+VC3m77uR32zoCU5hwifV2/ubpqoWX&#10;t1QdwQKtJFIFW2svaaNDJyG8szAI5nbrvdP0iSuqfFvcmNXGLwSsUxYg35wx9wj6ja+VIBs2tc55&#10;sy7z5R11EXnsJA6zs+MwjoqLerxw2nZ1bT6zfQ3IQyT/tf2z4XU9uFhEUVSgNiXQ8A09SpDoBMte&#10;ST40IH4E+exWuVF1pQNVY/miFlOQ74vvzI7t9t5SF2O4YoNmiXTytOMlxadWHPg/LhMXoWqkQE+C&#10;2cAnucjqI/EmN3hrPCsnzTf1Tr4f63oJMEYJArjRXt+oxEQkPzf9stb610AgM4uodESGRFYaUjJn&#10;aUoDhDIGpPf34gdPT54yX2lfkLqP6jLqdHf+FUgK9+7LRR5FBJf58FS4mdJYM7OuiSH1WVyC8Aaz&#10;c7Y4B0Px1vXsNwrXnmddcWZlGztcnQO7Ir84sQBTCN8swbuUue9Pi1e++7M8HlbAF/Hn9cLdn6zh&#10;WtpuDWfMHbillFY2IW87eMCq7EulTx1k4NkcuffL011+P53s3eS7+iK91rEzJS8r4jMRCtd9F7+q&#10;fPnFnXZ6ZOyq5Jxxz6dqDB8nvB6o+rHC62Fz8pgenFu4+vMoGjj5vvvue/jhh3fu3Ll//36Rlh95&#10;JP8eVmmlgZUGftQ1cFzGIQCQCdW/jfWea81B5l1zKiwYMhWRk0h1plJ5KrpeX5cZqx2wC0G6Zbo1&#10;PZtooRNHIGxAbVKm7ZwMYtizwbVyuq5eEzOQ7XDl1f35ewscoNigW4+bztcWEI3YJnV38Y6j6mRL&#10;WhYjcDlJhuV/mZ7N11hojDwRb8DHUWCKGvBRWygtr+NDfgevW4ekjYGYERW2Tra8si99Aktdfdo4&#10;1LUQZIawagyOCY6HrwbEyoPkpBBl0qTCYwghxfxDB7lOSNWRP+A7skWN6REJ7peNvXVgLlzFHxxr&#10;VA1Lu4LsByL3rKLS79C5u0M542SQ7iRXUThUeD32LbaUQTCAshTQnJf18d0GedsvCAyVE+Le/Cfh&#10;Ggv0NO8L0MgTz9CuJI+jTAIYKAv7d15hZUytcRv504S0dzScSFf21kYtNfgLVQPuJxdcK0PhmOD0&#10;lkduqu/6UlmtgGWzr2hRFXlNbiHjZQ/pi5svO5Y2LJnTg40O7fBD4rZUsZ5nzBBON9i6QoV7kCsP&#10;CwY/vcam5dV7vawg4jaubCd6sMqZAIdJ+ne9u4DO9WMAtHVUfp5jVZZxrjucjJ+GzI4Msyq5I4Pi&#10;lWmbDbRGuDuwdUZOUt4GjCEHWwuQrst0B4RdPD2Lo1bgsGga2DolWC8FW5fvDvZCp1d+2JpNSNx+&#10;w9augLN5D5DfiV6GrcveujUc93yVHprNYrjh4+4DIC6bkN9pLTE0/0wZcpTfEuD4jrZN6nVzsLUT&#10;VHQi++hc/U4JwdYEm3357auq4emEb9yodOnbsU8fDzLOv/jxuTIvOW6tP3rGBx54YPfu3fHwxfAa&#10;e/3oz6xyrDSw0sCPqgY2MQ75wHQw/BNAaUoyoWKtgrfQt2Z8U6F/4QWn+kW2ua1CLu8qhhVqDKUa&#10;3PZzh+4mRJEG/yWFvwydFhI6Nh7hOCVVDwotj2Til5lIiGTJzA00vLOZ7N9eOFmrCaZZ24ADxDCK&#10;LgT2gMgu5jzwxvnAOalLyZoDFFokrC0FsLx6wbUHQydnrEdGCp5O+f+0SyYA9E8DCHgCI/OA0tQo&#10;s1rgvdgh+HzXKGv/vCFSUdhrt8KRB/ETDA3nnN48oZzUSDmSuqIoKf0lc2p8afcCCfP63oN5bwCZ&#10;QAVSsL4UOBXlBJyRHDSEeBL35NznFk3otXte0IvGQiptSWlGQt4YGEhOfB3cfyRJQ4bFSMYGbXyp&#10;zQlsrQPCKgT33fXqv/bA3Vb7/+wgjHM6obDhUTLc88UyXw7uQRsXLXpLnbM3AE8lFCPMZDEQ6noY&#10;wnKWV+gc/L17Ek2QZiRiGI1RDh3mlQuBP7/gZQn8FXxqd0Z881Xg8YZTABnAxzDXCZDNtHr7M9tC&#10;d5HAsq9dV82xS49UAOK8ja8f9BVgTYjHCitzfpleCPFIZj8GADoxccDNBKwRcfCBLxYizGZNRgiM&#10;gIsLf860Bfz9QCmKdcSoXWjumI9bKvjBjrWNftc7GUVDWEPURUrIr8yo0Imf7AzEyS/9bUZX72t8&#10;enc91RkzHnGutBRIh/kZ+srF9YYu+ozlBiGzodPiYRlbZ3Mh5h6pb41hUYfeTuyYBHNhJ1OO8F47&#10;HdASY/3B3rO4d7rzfVUO3jrG0PBuRXe/r/TmM/EgLWM4y6s8oDlNetA/tN/uwD0G3j3FN4u+qQr2&#10;1rB17L/T1wZSNpta1WTNE9cleY/BGKlslh5s19e9zojdiHKWxsHBe3btPkwVvh6GrYOPH9WS5MgH&#10;N71yZHWrK0fTwGGbF1la33XXPSeffNIFF5zft8r2mhn2SoHH0sCtb3vVr0xv/8AbTV7T0c4Pe345&#10;22NT7nVvOvc9r73nra8cT7nw+nf49oZ3La4eeeWxVbHKvdLAUTVwXOx1ng7uyaepF5CIxUJe8Ztf&#10;GS2UN66Fh4o8ZcbNzGpOSTb42IwLLjuCrYOYAyADp8yhYVVNcPKoQr1ugVmZ0YJfw6WlTNjalbCk&#10;jud0HnJ6KjigMc9GShU+e76eK/VnYOtDs1dpIeB/qytFgUekQI2B0Q97Kl9DUTfRWQdMBiwqAbfn&#10;Onjt8DVEdcBHuOQoQavDkibNLuEW79xVLbO2UzL8Ktegh7NgcESr9IA4l9IpyynMZdC8pKgAdyUv&#10;1TxrbJQvZxGcW2c7YKwewFqul88uAhuOBDsigBRsXWuwxaZGJ0SyEkgaOcdSIvYJWQJ5EIgPtgbc&#10;E77RuWJhrBG9BeSCwELroo0r9sfC/MhYUoJkkxzgG544WKfe3XO79o06JAbNjHotGG5Yep+QZQwx&#10;hni0SlGKVIOlyxm3lO1BsHVtteQoUMw/tXACvT6bsqB1Qbdg65nJdtbdQ7wZjre+wrDSpwRNEsZL&#10;IRw5wP3Un55l9mfEmyyDGS4pQOp9VXIR+YNKIwOnFl3g6c+d+IGu7XqL9OAC3RppyshCGjTVWXSr&#10;j4wNg1NPZWxkzCfzhzqP3xpsba24lgwCGe7Y8KnnCv04sppScoZofmi+2trIMZ8AjUMk5isWANYS&#10;/p8EW5fNN8PlZoWtYQDi+CgMyQ1bA7uo5S2XLkxiqO6uUV7x+sqRxyqrkG5ja5qMh8ckZVbAxV88&#10;yFanHK1c3j29XrXMQ8iypzdBZntlLYF6KJRNvJce/YtlcFKGIo2tUenxFFnCOzEae8EjlRfFMw7B&#10;1oB4yfBwvfhb9j7xXWPrVDRC0uR8QyOrs8eugfgJGR304IP++Z30lKec+8gjFvGY6/0rbP3Ylbp4&#10;4tI3fiCY+3uWFsB5o8Dr3vT6L77l0/fc8+m3fPH1b7qurh955XtW/aqglQaO1EDP54cmAGhgUHcG&#10;6jKzhreWzL5xjoZMAhRw2Nxsfbin57wnN+84wYC6KJmkM+OaoRSe97SmbYWbfcNWhvfyVU60mU88&#10;sQzm+w/19cz9eTC0YoCsuuT31eORDRq4dYHjFQsCQQza5ToBiBFKNc0MmFuiF+db+EtF/X8aTDgU&#10;bkp1DGOJIP7x4FiQDMiuRvV6ENOJWfsH0/TrbbQqGIe2OOT8JFPjrVXmnyyuFAztibzMQpx0uQSO&#10;AAH9gX3AirZHmVYvkovY5bXGf24pSn95CndOmXrELV+1K4y1/PpIzoBSn1qtQHUqXC2k0jXK0VjP&#10;GgOgPzCN/EPU8UpWyV46QbzvLAqTbDJTvioimEJoifzRlUKSxkuMxTpiJkqzPKi6zinHeaxEys9x&#10;u4OIGRITgtuvn864Ybr3/eWCo+I4ikEoDM2iRIAJY63h599bNLAjIdDBdGy3xHEem1qkNdI9SB0I&#10;w4iLn2Llo6ey8vGZxUwkpKusgt5X4VFKz+ZbfqDtQGDFoRbCoGDZhJC8HGMzawkIZstBSNbADQGB&#10;e5sahX60GxKyT8JSa4XHC0Q+czr/z5ZxiFRk9ndqK6QSvvWJQvBwfGnvzBabj+372m3IWW1wslbQ&#10;kA261u39X6d9H6mu2XLRtOWKiSO5uaaS4CSrYhx2Vj4GxvO6Z9NkxXtvQHAAWnvzg60ae0uxc3LJ&#10;ryuNHKOFyxRJ8/3K8mP86uLXmhqzPknhqvO4kj3ICBuVbqdjsKaXD0A2Lhmq1lPZTShRkZVDod72&#10;shJ7j6e/bNp+TcUwRwmXn+nPlJ/pLVlN3VCG1MBujDpqVdMDQ/+W73NxYdZKV+pit524PI4DFsFG&#10;jFu/MG173rT3+mn3p2rBZm8ocl1+qHr2s96RMnWKQwxL7vlgayLpF2bZytd9MDdWG7keFC6xG+FL&#10;ZHSB8cmk/rLn1c8uniicPB6bEI+PuI8xv86VUePq5LvQQPolHbRv377TTj3V1saG3JVWXvm+C5XO&#10;j6CoX/U200QlwLjSm972tlcFBdtM8RuvyrX5+1JFch95VXF463e9YVmgW2/+4jWvezUIf+mrX3fN&#10;F29W2ZFXvvsGrJ5caeDRNbAJvIYbTH6BWWNyHSUF5wEW4XLqjW3fw2DZqsVcRDKPSiGxTJGAmqfM&#10;cUGx6wvvfoGh5mNzkElQNpW6CL6EIQ6R6RX2tZ0TNFJI6FXZfAadB1aFNIXqkke9mLmUI+WpQH8p&#10;VY9VxGBSF/er6qc3nkjmcL1KTuFSlgopJ5zroDmHhO4GotHSx7dOe6+dvvLT9dLfakQKhkNOg9EB&#10;oISP6lwBKAEgJ1e1JFFRaiwKuc8JkzbGFMenQyFBtLrpJxYu8IIx0oR0hysaFeI8ah8KX17/pPnr&#10;jaWyLIHDQIrgabSx1/oS8Mchw0VXV6UuKEqZUJq0oAvrfPRFVJpWHJYG7AZb1cUvB9TO0tcAs79N&#10;RBs6AWf924QLjQ3wDirNhj9wtjaTtZlKugYWd4TZBdPLWd6d5e4jwRER4QkkHpANm955yXRzL36I&#10;l7cNkXMg7Crz/Dk6DGMVq8eIoZZCqCwK7pkD1iC2sx0TblZLBWPvuuyHizBV7F3VOvLLgMzG4AZP&#10;SzuvrdCV7iZ/AqMk6L3mZKfmvJFR22lWVEJEvrVEW4/IwNp7ts+2ze55HO1twLuEB5KWfx10MEag&#10;fsyYyaigCnrIz8SRtRwxXVxr6r3sp/tiklt0SNiWd075XUiKNaRVQXWyxcYGSRwJ/VgoJ66vnVSj&#10;unc0SnwZYJdmJCYxd/+f042/V/3OnLrimbcxfXzwGQDQcEqWChDfVQA9G1tDNs+7Y/kLF+x9fbEr&#10;WW5+afqfmurA/TLo31Jfg9dBbYY6eRcRUxZil5M+NPnTe8tjrzarg06bbZCIhCaPm7+ksi3pBs7i&#10;nXzyptj6u8bHgdob9a3OHrsG4iHEc4PD3n9g/8GD9a9k+fpjL/j788SOc3ecoGP5nckmbbv+zVcn&#10;x9Vvvn6T2wtG+Z7X3jTuX//Fy99u/L7rDe94zxH4+pVvXTb/mAtEhi/ZhOTizTdd/9zLmiC/9LLn&#10;Xn+TCezIK9+frljV+qOigU3gtdnUPBJI5zNEqSnGFGs6NClChPXifjFbBAXe+i/rXXaoLJM0BquJ&#10;wrJMCGccMjX8JTI46AcIy1yrfJWC44gxmT3l84/bIkUyDckPLA6sFiYssgVqf7KzrS+MpNG3ynSX&#10;MFLykCTIW3IysF1wf1JAQIwlBrwIoE854XrVFfo8eQD3zJUEc9y+iLnoR/3PtffPT1f9R9NpL5jO&#10;enlBKOEzblxEu3z5/tJqkGja6JA4UpAUS1fPWrRUdaP2qF+n0EOWLkH/Mjg0ba3b63PgZickhwVd&#10;DDpPysllXd2wEpFTvcq3ZOIr5k+eWVa2rrxIIZ+dTn5/sddgRzyOJZUV7OvKMxoPGx5EoH1uof8o&#10;KnKG9ac958ZY1kgDeKWL9Rok7ZCgTGUibito3zlFZ7Ko/vA50ycvmePpYLUTTg/iR/TaWYjz3nVO&#10;HZzoOYzMEKIocMCL/iF1lhhgOmgYLxBFNG6bnvHL06WvL0fOWedkCUTDYfQdd5CZa7x727pjaxmC&#10;WzgBMi/ZX1rFCoOtAzapl6eLuHAuq+iOtsgUmyMLbakGnlq1kB/c10DvBFyxYhFDu8yIG3D7ZVla&#10;MPOwgAnuVGy5Q2m0R4bEESx/f7cXPU8Jtd+O48Izuw0QrgZePZ31mo2eYl+hpeK73HhJ7RJG2FtU&#10;6yw/W+klC69B48c1fil6W99ZZT1nYUnvPEHplRBEHtqbdHovxiEGAynya81oNOb96g17DrZh0zjO&#10;E1Wx2N8dpcB0lnON0mRQuPjmnz/IzPr+f7O2MILdt32+OvfrH512fXTa/fFp73VFNrPJBojjOJw+&#10;Y5ljVLDerl4+vYPCtL8RqtbpAvqooqK+31KLSM5k9t1YUD70ts46ZIdir3PKAWL/ZsD0iovenVh9&#10;1wbxiZcOmtfP77S5Ou8uuIUZyZsTT331s7sBNehtx44dR6LhYJIVSt7Q2hN7NoxDUm2B7IMT9prV&#10;dQD3kyv5H3WijsV7k80Vck0ZaFT69FuuOTLHYJSnV772DYvbYZ2nyy4P67xKKw08OTWwCbweUDLU&#10;j89MrgFeRZ2iD/fOPrlMErwuQDwQNmxtQv3Dhd2z6QwawzT5VbNDCMANqAKhAunMzRIQ4wTsy9fA&#10;ANPw2uJuAHGQK+DlWJ+mf7FEHhPspX3XIw6TemRWSGZ6NUJIhGewEZQf/DQa298OISmzzCASHBCo&#10;nQVAhFSCBjqsBFxntmAlADR/rK0pXM/qAma9HI55WrFrHBuj3Ha+rCwZUH3A33sXZHMKJC2gwx4D&#10;dJPhGR3eXI2hCZWv1ZojRZ+B0ZJ5PDQhzdB5JFQCnURgT8npZKwBxhIiS6kAIymfo9MhrZftqm2C&#10;3v7THrLWMmatJRRM8ab318a774CGd5chMlsLdhe4WAYkzY1WNkNi0OFkGMubaDsMepImZMnkoqcQ&#10;ok8F4rCbNuo9UkwzcBk/G/GkUdFGzm/nNiIyInTvLatlyCwhAJkvw9Cz24d2nCzFskJKOTYXFu/I&#10;l4jQj4DzvjItkC7+hVpO6AuDZH0JZFO7sqFbix/1WmEa/5f9K9PWFxROVaTNkVzU0UAipPhF2Is5&#10;p3hzO9AqPqdwswaqV8hGFlbOK2DhfbMxdwhs2I54FgMQ9j7gr98RycYSXVEVrcaC1puEMgSoVBbY&#10;6Pk2rii0pxdPmw4wOP7mtAVwPn+68m9uENhCn9h+94y/WiuiD2+tnjVulWSQ6LW1/vRjqVYs6GoN&#10;dGWsM3NiHXsNn3rZeNqZaUkhrmdw+iopn8ZkyO8668C/hlm6sQaSFMgrxciHEYjPeIzRLv6tEckx&#10;nT9LWaeV6thXUKNkrZKALwKzg8vsOowNWuUHfTmxGhLwHNlMM5Yu5QNkX/3vSqxNxD+XfFQKH8PW&#10;+GbZat3ijcTXasg5eGFP0CIpfrJb4lov8bSNRNcpY2MASP25v99+srcUa74Rvj4UeP8Ug63vvjua&#10;3kgB1itsfZhansivzKvDUmeP49atWx986EEmIgcOsLreZN58ImX7Luryb/YEHd+FME/EIxvgvCD8&#10;5WbiI688EXKs6vjR1cAm/yYyv4arw0g5Bs1pRijY19YLQMYcZa1fjMYdwWw0vNj5FPDkKTNxJuNB&#10;g7mVK4OEdh5e0xzvVlAXrLnes3JwsFkoNKcrAMOgPEOMmfV8AosETv4Au2RLdRBOlg1SoN44xiMD&#10;8A2xA08H/xrlUNQoqtreFhRBh3lwBvGndq3cCwjm15BIwkRCVBAJawRtYQGi4VrK8ADsBmR9jRGI&#10;QnKSlGIHi+88iFnKxeBaFyMkulGXuRUlRP+RXJ6g6lGaWzIPqC2zhgPoQDZAqd8lwsCdSV5i8Fss&#10;YF7QKhiEcYwMSHej6LCU2geUiKLySiHipS0uqhQyHuiq7G7bx3YJsOgets5QXb08achbhC6Tlbtr&#10;WWJ8jhCAhbD5Teswiknl2W1HyQxjeQqEwjvifcMB25HGiQSkbjDnVcDQPwSul1UaQDtcBCLCK/ji&#10;iwuhkhGqTuCbPOg8dgiBZYXjHyz4K6l3G3dyZ5VIjEkSDBLPHTHCvNIqRvzuT5d5A4VUrPi5GYXk&#10;aptmWwGEQx2pqFlQj0eRxuXTRaVoAi8jbLd4psMEWyFrV94VJK0v7I5IlNWdcaJpWSD5qilRjmR0&#10;6wIpPzHJkM5CxrNZluc8PzGHc92YBap3Edpr6yHgi8Bm3BJXJzG5zn5HthwV5OW+LveUMrPWcGMv&#10;xHnVeJtHDtaKJdHU22HinFpKw6YAcS8wYm8TZ3+S2hXuYpkJ3b/AzdvqNYIjvWDFYlWcNwau2BYJ&#10;WyfmeVmPUJ0dja0mlLY8UHVipye0kLQMr5khGXiwNRj97W9/Gye6kHX19wdFA4kgw+5aNz344EMH&#10;H9liT+M3vnHH/v1chhwAuH9QBD0+OU4UdX18tR81VxluvPt9RVFf9553PM6yDn18lHzr+94dM5Ej&#10;r3xPK1wVttLAYRrY5H8E6BAYZFrxnhcUMwWaVq5ebIBzgu4BMpCaFfThocIKEIDp2btacCeownLR&#10;DBpydMzKJmnICfAKqMVsgRlymrmd/04710M5heSWE/8qs8fNXHhTWH99sdlOsUFmSggsM8et9Vcy&#10;5zW02msxsNiV6CIYoaKIEY5WRYF3MfaQgjvHSVCFBBPADeGPAzhUFLjgWUBE4Q4SkpmKPjhN/835&#10;XX2wxjUVysSUjPGlsadyMPe0GZgGiGeJEjNWJdCz/wkKzNOh0lV0e391EsZaonCHerOeAfIgYO+i&#10;ff1Kr0M0OSAp6UPtzyQU+HJKhqiFKqJA5yR5dfejRB7mIp/WrqaN9fglgkJ7EX9OIRsxO1hgMw6x&#10;LlpOStNAsnk851GgpNe01wGERJ6gf6MreBrwgn5ATzi+DAa8nT+10DZfIpAZaEhvRmN5tYOBbpv2&#10;v6Ceglnhs3j2kAqI31tlYsElhhMKV6ynCrZ+uRY8sBTLbPvVmAfYoHbpn5kXSISJZnR9RJV8AnD6&#10;MT5JeJlANjNiYUgjIa0ZJ1TgSXXdVpUquUAzU2xV3FxkJ6OXSnxdn17vgmrzHHfy7S2kbH+5BDm7&#10;ivWIVltL3PxH8+Ih65baV6fJELZVAceCtNQLD4SucVWGIoA4H8zMYGDrr00HjnjNCm5C2Fz7eaPy&#10;vF+cLvnZac8Lprt+fvrUVTWE/Az93LJCk7LW0kdGlNFlkZjVpjoJSySa17ml6sV6uPTQV4xYnaUz&#10;9W/4b0XRqkFrLBk5rPljGCMxqwCmnVALYB2o7dP52VdON/wHJ93wxpNQ72XQ/PqSuWrcVU7xVFHu&#10;R/SswOmNsA2VLGmwxfKwG/EGKR4MJXtPEcxQtdpra+nuuhJMnAz1SqT3PhreeOuybufVcWfh7ypK&#10;tCALM0uj7vGk4V1bnirnQFl1xx37cvKguvDW/Cg/5SlPcTIMWHNy+AOr70+4BhL/XHKyZ899VkHl&#10;LmT/vEZ/0jm9PkHU9aCivtv+eeVb3/Xcts5+z/SG4ylj062Nmz64KPnqNz/3XbHMPvLK8dS4yrPS&#10;wHepgU3gNTQmmQIDKUyK5sIgIdME6OMIxIRcEXVwj6ki/KX5DN4yywYnmUHNrybUUF9JueUTi+dW&#10;XsGnoucv+OYAu6RU52e81ggvM49J0/WcDODokeWKInmgM3CQAp3kyGTvlkdydzDrqTeoOsey5Clk&#10;MPqDGs/JMgtrPQBDQx/1dp4BABjS0zPk57V1tqAV7Ou6NAftyn04lWpmIGaQnLqoNDSq9qbqgYzT&#10;U6OzgGY96CIklPfyAx16MGYzqc5npB3EpMKD1KOx1JKFhwRCRR4pRhe+cnS9vohSDq3CqQVoerOm&#10;67rGt6xAUpq+Tse5JaWi0H/SGCRpI+NakLq8cNwzW1OkdjgyzuAA3DizA2Sz7Y+iwu8Wi3nyPCwB&#10;L2PV/sgksAn6rOo4P95RJ2GXY2MQ81kKZUtAWiJFtwBl1jxriyaktML6z5khFFSH9obUoz6W4iHX&#10;rUMqxs0C2BV6bt/VlbYXhiaJtlgzJEajBBzjuWNG7NnLfrrgfsk835/xdPY4AnkjjGVAdrlSabeJ&#10;1Z27mvH1y+EBY+c0h+zucqDA2hRoDDyvgDgP4ttfOO181fSZc+Yhp4N62FaDdFlYZxfzo3PU+qGL&#10;0q0aaym+nKK9/MCzviKO/J5yy1sO458tjc4KuYvAhq2jmViJBGrHuwjOmP+Nq95y8Kr/sT5ZetAP&#10;3MywpFZTTPCXZvtybt2jihKQ4soRRh4Uzj7X8h3ujUEHLYoCjYTQ5OXspQNtxocJCJ4MkVClZW/t&#10;pUeP4ILOtlTSTq8NguYltiV5at6EunTLdZZUCd8IWPsEsmMHMgxCVmYhsx6/f3/CT4PRTnLO4toJ&#10;VvvJ+LZhdznaOSHHsbpo2QHf0c5tVqz01y+PCcdGtk299226tTEiHHFrLnlpL+SRV75/A2xV8w+9&#10;BjaB14Gh5mKzG6AGr0B7wZpm0OcMLNh7HIur5vSXeaIpvBPPCVDIlUtUa2bfwLVwV8pUYE9MVbh5&#10;FxJ9X2d4+cK4wkT5jxogmrDlh8UJFkSoQLSuWnLXgWYjqusDlAdBmsXdVX4+Zct15zkGoatqJR8G&#10;smXOEeZYjVBa4Gkwq7Yo0yG5uNYnaOPf6mgyF724v7NAuKQtE1pFxTX2jM6gFnxUHPgCuinqJ9oA&#10;HYALL6hAn+r9cG8CI62cNOZwnd7yql22gV/loStWDQoMPR/5CRZtpBWU7P8YcLPc3oHbQtCmcL0A&#10;RXwuDgTbXtxmPrQr4MKNXRr4mmYu0asCfZ/8wWnrR6pR6w2kvrRYGKTwgOmALWJIdJj1jxPIJG8t&#10;HBZdELOdgixoyzqiDVMuawWWJRJvEg/M4Ak4s6KTjEOBxIU4sUpJ4cBujFWSKCHLA69c0MkD78JY&#10;Dhw2hhKLnNf9LHEr7F/jMyolM/G0AuNs7NG/1ikkiDmgivEPG9yzXjKd+8Lpil+YnnZloS6y6amr&#10;PH7bbPsBOxYnff/CnIMNw4EOZdIOpOPsAuYjZKLkkEo5FmPbn13NQSoLHu4W+Q0qfgBj7IusLcPr&#10;dhFooyQym5GJJnAOreUHtMFy7ps9hh46xBN2hT5Z4H4IkrmIdNlfLGtyzQyeVgZFZrT/i96t++7W&#10;ScYnbbvu6xX766uBZ3RlBZ4M1zaMDp7OOxC/XPnleb0Bb4nuu8ZuqVv0Aw07yaf9oFJMsVlciKq4&#10;573TA++pQcM8g8M71zW24ixazOyZ4SxoHvObkM1Qe3kZ13Z0PkVZsN1bJHedN9rGYWPNywdII3sL&#10;GxsJasFj18S+2fV4uRx5f5mXJP48o5oKEqnY7f3rfqjQvwzZpmn8JHmnQciYkYykOdxy33vvvcHT&#10;sfEdkHqFrTc09f07Gw4TidB22GWEfdppp7n+pLMMqdF1wo7H10WzWz6ORd79urd/b11hPz7BVk+v&#10;NPB4NbAJvDYdwkCxDQiwDr+b+VIKXAYvMG2OBEg3xToxvdnWBqKkEAc4YmIGnjzuwXymBFU00VmY&#10;2/TqpTMcGT7V1OvkpYvazfFBewPwyUMwpUWqoP/DUjhmwMwEPfjgkV9mQjoGIk8JmxaV69oVbC2F&#10;iA1SdB6K10lIvlsZCVxV8/ccxgJ3CHHAxXtrSi4gddYGT2mJwgvy18+fg3dk+UFjzY5VA1/iD28t&#10;TfHSGJAwYHHUkuScPFp01f6y6okao+qsIgazrhzF5msgb9ru+sC7vmpRqEdIb725SVtaweikCjd4&#10;5rTnkoLCL+qFAVUHzTN9VhR1rS1ePhA4S5QgaU3LEiXaTu1NDs6OUDwILcHWg59GJcqsdrjTEs6K&#10;zgsTHkLgtgr5wbkES5V7C6fSnpze9TvKHPyCNuPu2aW45EbMGhLLaTDd5jY9oqe0KJisjGgbIckc&#10;9bpAeCmvFKJPhZS1dPYstqK3IEeZfX+n7DrK//EiKVWL/Ezg+DKBONC8MjTZC62y6G1kGVCogdZd&#10;XmKU08AHyl1gOWlpIcpaRsDz9qQhAdNUkfONsDItmELYIJW/ud218ZZ9tk2Q9SKFi5V2XzgS9NmN&#10;mW3MCwhumxcMatPqKzsreTOWbCd1pM/oIT8HayEIGwq/sB9JzvxGksH/h5yo2WHddfPCMnut3WZX&#10;7EPgfl+harsY5cxnIh3mnKi+ylAy68GdRRKz08AEg8XxdTiz0afOqxdkswz6ogLXBwrz4vdIqbS8&#10;hTw0v/2IRUoFdOyu9XqBQYg3AN5geJCJPJiuakUx+7ZazgiJ1TstJCI6YWDr2Syk7zAsIYCTiiwz&#10;/tFQ0SUHb7up3IaEHF15UG5t/WClmH8gqhmE7Nv3sHiNvp5+eo3iJ51lCJl/cI1DFo5HvsdxZn6w&#10;RtNKmh9FDWweFD1wJwi7p4/e0bX4ut5gC6gyR5po2TsW4sEsBpU3nflzfQrUwiIQtseBbPALi6zM&#10;4NEguYDgnMvmFiBqMv69tvcNkRm+OWgvSSHyZMJa4L3KBtKlTHAqd/NIqvBJDNdTFEQoNdwq1x8g&#10;fp5N+U7SZDK45WuINyl0NU5XBmRzCvzDBQz9JCz1uppZxQEpb7gskl/b4PH+ckxRPsXume1lASDA&#10;QgARCA97Kg4IU9S4+z3nxgIrtAeZqZoSABfAmjCuPL8FiHJoBrq9fcEHa/h73dtaJK6EONQE8kcP&#10;Viwez3JFaVKaHGgrfbBz0m0QkjYSQ9NICOkm8jm0ir1OXOhb/reK3uI9Bs90NEng9SWXL4Gk9Bb9&#10;U5TqxgonugW2dIpPt8I1E0wrPkTPl8wgWHUQJx8aj9xYuz9hyrhthi/L4XRXbfAAeaDnM15brtNu&#10;+q3eofuC2WAAnHrkEyWnBaFOAeZQxUhTJddWwo5rHYxbxXaIHAlbjOb8CdbY3QRa0gQ6udFqp+OV&#10;quKRDvoY8FSmAiJEgsW9NsIrw3CnfqLe+fixGKiMxRPhvLYkcszM1cmzpwPacn3lv/9zRYfj48sz&#10;endMpJUq5HujNDwrcpoZiZVGyHgG35rA3KVCxzfgIxunK6Bh5KkkCGK3qEJ5n1fA9IHrC63ODYah&#10;f/VgOc24q3xccALI38it/9N0raXLYtiPn94/7mXPybfUzye/wY/5XYupuWv61/o3vraIcpqFmaWB&#10;4ffR8ytquvzuSu9sb57Gra+G3z/i4vCyOdZ9jK0RyYlebuWTzYIS8JoI9iGzr/p7B/d9eg42jsne&#10;84U5+GWZcXOYfX8h9Xlzof8LrN7XK2L8rt+vvjaeFSXFSCPGJ5LxkGiakDfiHFFdntT3lAxqrx+v&#10;DvpMWdHE5L168MJatIhlkxKyQXModtMT1iAsekE3QM1nzHw3zTnssDeltFfhY46t5+O/awsjhroZ&#10;63qou6POrHz27Nl71113b/WfxT/hiy7Yto1vvqKlnlyLot88d8fxa+Mx5fzVe3Y/pvyrzCsN/FBq&#10;IP+Nl/8tbMJej5ab9sypAb7hGoEhM3rekgNJQAN7x2H06UHT51X9vJweDFR17pBg63Bgng1zHDJ4&#10;sMihMyET183T48EBwWPZqIQgSymzfuqKqMmQ5ApGHBoe8MgJKJz318spiD+EcSjhwaNDCZ5yJQSA&#10;r2mdVhA4IkGEye+6LZ7li+DumXmF4aDq2li2dxEZe9vsuwDmgw6jQIAAQCxnvdVHh6e1BbaG0kKV&#10;Rh7wxVMRLy/iJaqz4Q9Sd4tUwA2tRu0RMgkkdWRNpBXaLr9DN60vul6xoTUTlRruj8Uz3FPulr9T&#10;OK8sKPbXU3/SObMkU53BoEYnUVrg6UjAXkaFR6LtQWO76ByetM/P+xB8MOAIMhKAni0/WFzE1t/K&#10;RNyZMy6ZXdZQZlmD4KHvLwNoGrDwA08rdvoDNQxAOuuZ+ERDvdM/1pP+cZbgKVRddrdcJj9SLQ29&#10;DTqDxRFe7dpCyRW1fmFqUv4rGIj3OIjHjwzKurKlavH4IHHLiwizkG0dydzokbOa1IbRC+8fNFyL&#10;h+4Y+fH05VFetgOVJxbJFdxx4fcQHGcdIRk8Gkg5SHfZynMIVaC32yl4oucweyin2r20ihlDEnQY&#10;exX4O9bYQkuuL8aDJuhfBw0tJ4qkCXdVbRRkUZqR6bpP6SsdxbNcoyzcBCkke6CldD19VvCg+wva&#10;hqiu5hR7WPgV9IeeHZqQcKFzym8v6ZyObtP/z8JAw7hAcwLECDcjAy3ZG6CNtSF1T2WGrS+64qBj&#10;rrH9vRSlPf6DNNQOtrbqoMzvWALt6W2j/drBT6BeCOj0TijwYGvSesQBbS8buydbfL3F6TWEfWw/&#10;ygHWh+19HDsg3X0CtkL+0G+4PHCgXiNA2Nu2bWP9sWXLNnS1i1u3Otly0lTBGlnlt99rg4ytSP8a&#10;nzzpB5W9fvJocCXpSgOPUQObwOtAsSSQyzFozrV+ww7AIKR/ql0sc3mLZ61oMk1HnfHiDZtL6Cqw&#10;WPJgYBxookBoI0R1rAXCTBdqWbj+MAE7d1E2JQBG8kimcNexoehbn0oAzpzkYthlmc33HlSIA1/r&#10;rmxKayQz7+qTM6928dauy0mwwIWxKnAXOFCU5EEyyBPECR3KBj5CXTKkqPDl2FzxuvmE9n4Z9wkg&#10;8gaNmGQ2CnPzGgFUlcks44qOjRxggSfzKgBeRNfd04T80svkWY2wNU3CVaEtMdYkD4rVF0GxVh0M&#10;NspVQsukXdhWSdOsKACPAOhYB/hKpfJ8tT89q2YKlFlRDtXJowqgBBxRLHpPu5xjRmEUsIl7aaSs&#10;SuFsPLdCPt6ypYthIVhR1QqRotvgIqomhrZktUYSXwNhCaMoKBPIY3gNNMPxxTHbBQg+LlQT29ny&#10;Lb2/ZADa8OuU7ED3shGnhP2fLc7bfkdsKw0rR9Kcu26a7v1GWWvgaxOBBbSCwMQfgWgZBqCZJdmY&#10;7vCUok5NIC05y/q5kzYWUtxTrpGxodznCUheK6veqxdXIdwvfnKxNK2AL/dV3HKpXLZlKdVwkDdA&#10;cA3ctx7QRsUWGc8UpP2iYKwtABgE8x9iFaEjWJkb1XRrO+zY0udKedRuW21iwPEVMv3MCkzoyvBJ&#10;EgNrSHo5WHohUeuBC9tc+8HSyQ09HvwE3tstNfyMJdS1JYp6aUPnvtMegyuKyHfFr8N6T6cbYFlR&#10;UNqtV3Qgz97x7Iq2WoYZNjo3q9l8Sjx4BNpC2ECqzt35smnbj9fao8KyUKxQlLs2XIswKGd6Qc8g&#10;LA/TY0sryRlyCFRurJZNCMAN/j5YfZEtrVTB6XVisNOkFG+PpfZn1KsAFQH61YP3FMcvm5cGXI8T&#10;I9x2me/rkea//aJZXWetklWfpOsT2bH472+UV+9sdkw6BiA+8tYxMg9s/QQg7GOLPZr2JD3ZsmXr&#10;gQMH7777nl277r77rm/fteuuPXsecI66Zm99+hmnMhHZv+8RHsofftgQPuSt75OiyaboE3Q8KZq/&#10;EnKlgSdeA5vA61ChoXIzWcDTawuIPOyYr1xY05pEntNR63yKEAFIPS9TSO/V86AUKislSw0nZmDt&#10;isMViCrQNhSs8yAts/u47pbqCGbWdzFCOsziwW0mdfmzHlDmIJuTLQDO3O+6SgPSoEng8o+XdJ+S&#10;k+AVCbaWWduDv3MlhSgwtShHEyjhRW3W8nIY7paagG3Ie/ltteGvPLI1P1pY5+Ge45sMBBaBM0Qj&#10;OAgUwljeXDM/AEdSuxo1SgpBCOUUilqSkBhhCpOgK3xqWQg0cUhX6y1q1glV4wLaZu2UdUXKB5UE&#10;t6cimWFKn5ZS7B8kTjwgUc7ROMcAMrSiirpgOvs500Wv6fjVbSzh0PWqUympFBXTbYpSUaj3QWNn&#10;YKglgFu7ZI62IWmoGiUJAasODKqIhiIg7ingO/Ys+soxiITohcWZi0TJtUPxzNmPDXsSy5iHXlwZ&#10;Cljr71Dj97b7dmxu+24rByDtxF2KpwiNveAnpytum17TO/MMP0s4KrWiuPjFBXAFprmoo8EHpQH3&#10;ILuwkZ5lSDCCiYD1Hv+ZhsLUCMHPgbiJefe0hbJ21OPwrkcUFRbWOg2QpW0A3apg59XThX9jet4v&#10;1a2bPlRrMHtY2c/QHnr+/J+r6/quQpacVXoDl0HS8uVyXzUHbFVs+SJsrr22b2Kylwhg9scA7r4/&#10;rTctEPb2/1u1LlVYutBZBskZt5QrRu8WfDXmuTSRvDDJGonyPt/ZkvwGLcaq+WcXXa2hWbPFBWHe&#10;C633IMx7sPKlyGXHA4WwK/BhCvnTDTkTXwYCBlgx7jAr+Ftx0fuNjaSZyGaAW2mByBKUXKYvD8/e&#10;0L1Qgq3h7/jSTpxIrzv87paTgRE/IeUSZ3d1WQXuIaTtJRf34rlXsIHy8aVNPJQ5OtxCCxavFwIX&#10;tUEO6/8/PaTw5VDSy8y0TAMrH2b7sTBSrVpz/gSg6hE8cplEP6QlPxRf+k1ChaYXOOaBBx669949&#10;d955FyQNT99///1nnHEG0jrEdr92KBciT652GzQn6Hhy6WEl7UoDT5gGNvkfEVOBMe0GCoeIioHB&#10;IHcBI1fccoSlDqsqhaseMDoXA0x9yuyoqXeJyAzIzt3YCQQ9S2bfVOEzUBJWS+GRIcVm8nYCCvgk&#10;KjzkM8DIyfoCEOc1d1YRA2oHsC6bKPi61keAeORXdURNSn4ZfnyxgTLvrqFMqM6EzQm0BHbXe+dH&#10;in4LhWbO9jW0WTmV21fWzEBPYawy85tTFiSaEP7ep5LDozsBiCmHMD5jxQEPeRzAgoHSNTpF5ixg&#10;6Eo2TwVhj6VCKnMRzoDP1vrBOGYmIHfRyy7PoBkgg1VxmbX0Lj0EHlNg8hDAkQVS0Fh6J+fjay4S&#10;ic5V4jOrqTF+3GXrWCB+T8dbYWDznXam0coEHGs7I681u7tMpTfLW9znKZBTUc7f/GwFJK/kvcpZ&#10;BZ7imtoCZmwHjEjF6TYtWsYJixc31kUOVDRn2EVXd06fhtZtzLVZlVzYGyIfmdsFxgGvMSkZbtrK&#10;9PlAfSUAJhgurzcP57SjiS31oFDes4GOL72FrtKWKrYipbcSLMOUAMyV8fTeCkNT9jDb573FRbie&#10;31bX3pDYOMsgpLfr0VsBwX29P7K3Wuq1CqPTCLuQ377eb7dkjKFmxhJicFbko/79ayaO2duDCrKz&#10;6EQLjPRvFmxKKK/nC1Muv6we3XMGPUuNcVWeR/LDsUzysstTRouLD04nET6RgJKyQxGAPmBF1CEP&#10;lQATx09fLX7Oqn2NiflSHjzaFSPYHXtrvek3VR5a2i84Cl+ecs1umXFymW7H2DqAXqpo8yLREMjC&#10;rBMKPO78LDkqqtFzSpM474pGZKQtvP5lI6MyCQz3O2IXDmd7vPZlPrjhDHu0bjki44h8voyejzTG&#10;WLa9DrBeNss+Qc5GjsT3acITAOs3hsITcsYU5ODB/aeeuu0pTzn3oqc99YztOOtTGISwD9l9z3eE&#10;a9y69ZS2qtS51b+uPyFyfc8qOUHUtWJXaaWBlQY21cDmWxvNrUF1EjyDqTKhhgx2HQwyKboexvd3&#10;p+kV/dXdULxAhTlYMlt5wW4OTgLy3BqYO5BrfFVpSE3XFRL6M0xzxAiHrTTgMtAZUy4D5iyTtKJM&#10;7UGc3m9DM85jwoFPzfXmm+Z6lZDWeRCsCmjI4kEauHZ8HXS1SiOkp5xLTgimgYQkXuB4DDPu7k1U&#10;sTSdU6NaPHEsLmzaYwmABLXvSsI1fu09ZQ+A/86qIAmBrWRXfALrmgyrYbLTIrUzfiDVzed37JUd&#10;00WfKLwrg88oVgYay1v7PJJe09Jc0ZZPt79F0AfjeOlfnh78QiH+/b9dtQj9LUheRRrfueH+LOzg&#10;Q+8vyxAICRpDTIoNHrFVLRkMRA0Tn/cPuUvtEYYA6X0KdN60+PSHzywrWwCaexDbNAsqR4f7S3VJ&#10;FMgbYL6tN+F98TUFT+Hv4LO8rIfbIFqoCLqCiWEvSB2TjWnGoWaXZJmV75jdSkBdKlXRVT089GaE&#10;/D/OKRY5KPCpL65ef/jrs8sLIEyZiYNTkFc8c2Pd8uAbBdAl0NYioXjltibXRyZohiuWQ8Kqn/Wa&#10;GqP2tkpFbN89b3C04a+slnkIMYQqcngNki1Pn/b+QTsG2VOt4OGRqFRteNtTa5Gg+fGaoiGkVelO&#10;asH9G44aYlflQ4UXs00wwSw76mGlYZBdTv04QoHpHywye9/np/3vrO6zwMgqKDo59dqSZOct888n&#10;Q9T1tcWP4vOX9IDcWdmyIVL6ZEPq1HhkQgaPHY1XvuPgFmYt/7w4aeDV2oDwTDgsb5i+hCEGZPnD&#10;vuG/rgJhbhe9H6i3Gc8pg5Pqi95PnISQDkbP2KjoM4bZnfUSRocyrXadcoKbZ5eL1gaLQeWVSPZc&#10;9n7ujRg0fgj0CYiHdI8pSNyGHJkOQ8MDYR+Wc/n6prsYj/bg0RT7WK8fbevkia73scr5+PPb06iQ&#10;tsBmZn3yww8/LPj5XXd9e/++/QKixya7Y8ocPOvs7Tt2nLNtG2OSxVLs8Vd/4ks494Rtbcx6QzpB&#10;a7wTr5tVDSsNfA80cFxbG5tInXlN2Cus8EjmVFDS/OoEbIKHrl2EXQQ3gWlkZGhRGYLqgrEGtg5j&#10;uow28zU0sxO1q9HhigO4cYQLD8IOLJaIp/Cw3QPRug5J+6p2CJKQzs2tcALcpgpQ26EQj4MsKVZ1&#10;oXgHp+tKCGMpMmcloC5FQV/B9A7lhGVPITlRkdrX+ytsjW6EEeejlwR5uWyedsscX7vTGrbgGmM2&#10;HfQ5EsVG+ZLrDFhhZauIBoezRtQLysBV5Uh4SSR59A5dpSvTHLqlqHxNQyRVwNZwaln03jJtf3lF&#10;4liPvcc9RaaWNbn291t4FRW8PlCG11xVeDtfhtHnzLb1VBHUns7SnLGUcuLuePMwXpWQRANdl6EA&#10;8bYFYG2vIAw84uI68V8cFS70knkl5jpOlBqFNwfC4LmYyRISvgyWKp8SLJttj4NuHypsrbExVEgq&#10;X9G2Tj6jKqIuKgqU1IR/0WbHc3xKe9oeqJ6y8a4Y4jYyiev3bIhkmDuMAQCyCiJ45uyou1TB3V6I&#10;6t7Vx113pb39uaDPnWY3Z15xEMaBlS+IfP+0/cXTRT9b2cuxIJ33YDPMyg6hf3Wxj09s8KK07XFk&#10;ItIccCxPYhceV9nLKe5Esi2ymsP+m6iGaO90pEXZ1eWY/y1s2XjZkitasNaH3tfLVK2x+gV57Klq&#10;/lJ9r2n/DJxAL8uARB/eQmBryVfWICVPN6remeSXdmDh+7KHsjyzCcf+Wi+FeK62MA5hiX7ujK3p&#10;fxhJ6/FyCNhcZDng63CeicuYwuu1hqWa+Iu7O08PKgm2thQZoc4DxPHlQLm9jKXqYQLVi5Zg+iPT&#10;MaDqkXjlMFb7hAKaZRuVw0xZNm3Ik/oi2xB929jaZtMDiOoH7t8/Hdxy+unb227kkQOP7M8O1L33&#10;3c8me9++JxO27p/YiTqW37o8qcfASviVBr63GtiEvf5nPeElgTtmMQgVbh6TIuQWjLveUyygab7L&#10;y/2wxQFVAcGZa51jH8M9J6H2pJQZRLGgJjdAWK64G2QcVngAQdc9rvY39V15VPGlBc5+0QLABV4P&#10;jlmBYd0kUC2FBG7CrynfVych45eru6Mh9fMXF5XprkJchHk8FWpZgQHchJGQYjJ4NjyoW85lc7He&#10;A3TkERDEpL7jJ2e+01ZICe7hyBnbFw7bsyEOPUuNWjF4aGgcCTovPvDilxX5OjzlaSM07/5PtB5U&#10;StTwx2k+CwUiQZhQOJmJBCiXJ7gDZWJh36puZX7NDhh+BXMR2OHwfM4e0P5ouvznqkCABgBiXsw0&#10;RcMlFSlWY4O2KTn9rmqSBIGMFxfOZftCX7zxxQVJvZH/5idqCGmjDYUAbhAhEF/uC59TPlisJbjv&#10;oMay34X+28sbiDyoR4XAPSNYTFyqIVNBT4x1CNHSRgd1h19v/0gJT3LihXf/MDODe8vCBDQva110&#10;7NpsWYvgZzpf5hm7Zs+AepNlgpWGzKjixDFh+SMx50WsFol+YS0D8J15qfKcv9Uume+dRO2Gy2MJ&#10;Y5NiuHYLm4qsvlin0b+hUs71bpq+/tEq1nrMyu30pq71Whw+Wgt5JeLx8rO+Nm+41HYa0+Ta/Hp7&#10;RyVs54YMTuIRLylYUC1Ats2O8bODQr7tg9UXhn29TOj3IVt/sQSuWEJ93ViV/Xmtvc83S43epn9b&#10;MwUwR+SfdEMNgxunk546HWRP9fE+0bOkza9giEGG5fOyFGqxOQI3esqQhq+9P621DcI4IWZw2Ay1&#10;wWhrCUHjrVsE98kQZRsDNAsKs/sP5tXOvEpcwOWz/Pr63VHFhvw7Vc7dn5zfAARSD4czzsF9FPtw&#10;z5e4Nrq4Fi33T2c8u/SmnJivWPPED+NYMyhhmDIfD0QeEPxodPLouO/VyWGgf9ka5HgE/l6J8YSV&#10;M4LIOLnvvvvuuWe3jYwMRHbu3PnQww8KAHRgf8WWIc/WrVsBbqHst5+5GDpPmJSPo6KfeMmOx/H0&#10;sR79k4/vPkElr4pdaeBJpIHjYq+1JySxA7aAM0yog1Gu/y/dYlMppAiuwUlhanMrnF/uSgAKFCib&#10;Eky97royaB3PBlvDjoO9Hmg7RLIyYXFVeNyt0HhhrHNRXZFW8jUYztdgaCeRJMndUN3B1lKAuyrC&#10;f0tprJRWAHypDhIC1mfSrpXjkdxa66coQUsdX2lMtr7g4FMvVCC/p5TgrqTAMsPIcqTjmFQIvT3t&#10;KONp5UUEqAVQGGwoUAJHPBg1AjGSE1+TlFy+rve3JTeHbn2FVmNpQ+dD8ugqLc2DuUUQ3S32HiMQ&#10;KA0qEtT94p+uWwhU8kgQNgIb/puTnZr3zafLdN1yXXnzECYeRoytRfTphALJRmQnSs1Sx9eYQcfG&#10;48a+aLFRUWY6uo2EoAVlmEbEgUO5pRO3D6P/ZwoVgbxFrpsBt7S18Z21pa+easlANGSqu2WQjde5&#10;uCMmnllG5Cy2KUEuMtMMKeifzQlszZSiDLWV1s5JsrlTqxOhHY8+UnkI6WEXq9wK7d6u8eiNHTOg&#10;ZvujJQFprYvoIRYaZafLIn+xkK2g7lxYnDy73ZA55H3x2euFrU+/vAB0aab9chRNCy73uwWqKIvn&#10;ESy9kUBcX0elsHXtoeyhYBAqc/inc0UXlzh/WtYvg1CntNg41YDtYO+jl504yGCR5rrWZJ1ZhXjP&#10;cGc7foE718r0KGYassHWz5gOhj3PryCO+SBXx8DWZdzcewqlOQg8bH1aQVh+Obj3lhK+kYcQWwl5&#10;GsG1U7URa3BuYOtfLXiklxUVLUUbjhQiwcTlGbBFD6r2qSuL6e84SgSImUo8kZcpjnVmm33HXUw9&#10;dersSySDbXaC/pCNp4cQ2MdpYrGc7Qnb0XjYvslA6mWT8VlfPyx/4no8IBuqZoH9lJ3n7Dj37FNO&#10;3XLmmWdccMF52888E7ktAxMRQPtJt8Y4TaCrE3P8sAyBVTtWGvgea2Bz2+tRSSBs4F+m0uBdn7c3&#10;ZQuVvqhx5O82Cvl3F9SvzOYv2a5sCBjkmnLCCscAIAW6PqBt5umAjaDACOCiGutf/AKcOVd7JAy4&#10;DxQOp+uALHNdaYHFgfiDFHcFeAjrHJPxIPVAR49rQiB4kiv5mmwKV5eSpY/1OQFcVNq7W3pgF2EM&#10;KYa4fdYCr4cqljPMKD54eItjJ2rCBg2lMItuJQAK81awz1NXN40teTwN1ArllP1Gxy0HrYTgljmi&#10;6oKw1xoYFj+rEaA2FDJhAEWlkdzbgOKzO6AJQIluLDhid922GVLDGQm5ko2PMcBIAlVj9csRnpUA&#10;hby0lZaOTo+kK9U7VgWU44rMrmhO2kKYLzUXG5tmPC7ED1Wj1VG5bDmIFwvmO2+oBUC4SbWIh4fV&#10;rgjhj1SlFQ3n7NqhGGsZLarmt0ywI3az9th1jV6equXuz86+biKtoWvUcS0XxyDA023vr4vkZJte&#10;q6DnlIpYz5eRSXdlokImHk3FrDGwDky3X1+UP8wtjnqHp6jFgOZg2V3hIeScXy0bDIwpyA6ulb+U&#10;e6r3a2tjLxskj5drlN29fKLJcyv6OhKXbxBGI1pdYdIfLoK/nIX3CY8utjyW28Et7c+7+3GYDkeG&#10;2ALVygSNfe8GgW3zH9t3z27/V3slROyvT3uvLw2s9U/eNayzhQcQf8+7a/hFaZjuLKUkOmHF5Lod&#10;CDj7BHOpruyKXjId9OYkKb+C2N4YVMNtSAygy3vMyYucqk8ndgKIc7LsXjrLVIn1DgcpthgqBxbf&#10;cuH0wBerywZez7PeWkh2UmLBa9MnjWXjaS9mYsLOX40BUDbZbaZisVERZ/gGaTsQ2LreijR7zRac&#10;65Is7caa00uD2khw44aGjweiHQnBv18EtiYf53pg7pgn1Z8A6/ggP9INuet37drNhUjaFJz9Y5cs&#10;1mRPhpa+6P++4wSJ+cn/3+4TVPKq2JUGnkQaOJK9Piq8jgU2QBYYBACZI82awNBaX/HmNxeDNkyi&#10;sQzxVR6gJF+DrkK4AlWAWcqUP/Yh0qCiA16Dt4LDgsiDtpUTJB3BcnE5KTzQ3xHK2eeAdxE+EBnc&#10;VMJ6cNJiR6anYDtywluNZ2bsHgECyp2E9gpklE0JyrG0uLYFdm6pYF5O4UqDv4ulXlhiDECck6Kx&#10;t86761CJF//FCl5tfxVwlvf7UGzFrruwfGlf0e7G1aK6gVAHglGjBMFwnZZeC5UI4gMPmu8A9rKc&#10;0L/Rf2ROTinAiKI4PLHnj0gJKLPsOUSG7LTjr81dhigBu4lK7evLe6cdxj0rHPieElL+SGoPQKJJ&#10;oyW96SL1Zq2y/6cLmsDrNiCCktmEh9SHUUBSpt7S9mfX8zf/9qH75LYeLHPkDi3Js155ff5GWUSE&#10;/qTMvMe/8feKpw8ilOik+qJTjFUITM+WK7Wbk6sQwm0rgwHo1upFZnT1gPI2KaaBrsfUgcFGBXnp&#10;DZrAvc9yt/LADIJDwCf0IzWitIG/gc/KaWPDaOUnUqYFAyVA+eW/ojWQjaTnXV6bHdkW8wTnYhH8&#10;/Cp+sUomtmaCkprMjCE7JiU8azZ3Yr4rqORF1ZvFsj+yERAxemCeoYTTr2ls/XAv4NanL//D2SmN&#10;EaIWIJ7wFiqqtvCjBH1He5Zthqhh8OFm6I2QaCABJgtlbj04flcWosaJ8EDGm16TQl3HRsUCD7y2&#10;3sj204pG2RsOYsjB3oPTa19neN2rJci47N0tG36siG2AGBquCPPGjxVkv5kZbmeItP0nJzsj2XJs&#10;u2I6cFsb0vAkeEvVkhc12QwKW7OiLgcj+Ve1b34ZEpscKU276i3VtH031hVjOCjcUWZFF8xh3t16&#10;VHh9NAuNR30w3ff405F7K1PmEybA42/C8ZeQKD8J94PMjus9BiEPPfTQnj33PfjAwwN8OxEd/akX&#10;jhns+Cv5vuV82a/sOEF1f/Ttu09QyatiVxp4EmnguIxDzBRZpGcGwQHFuAIOkwYmM3HCaj7NNQBl&#10;gGaQSl73h5AOXAvelWRIOUlyDno4IDuZc6RStYd4hg2c44C9lU3tjmHnMMqMtGGypUBqJWhUMivK&#10;XV9JHvgeSQZedwIcJEMkiT3DSEqDolDM63249aIWBogEJYGMtaXdXZ5SFD0EkYeplWgsIF4F5a25&#10;35F7u10b5s6sYIGAC4wIJTDhReJGciTsWIQMOBgwrTRqgUF9HdI6CbIPKz86SOZ0hFvpQSehHh3k&#10;h3gSNBG8gy3i7I/TMYcTSOiqdoEcQ5REQsHwwdb26sVORiFO6EfhTkafqtrwGBISI7fCqWf9425e&#10;zQNkSo47atgLYGJUneu1t7JdtsUHxWnTQdS1E5Izg7Y4kSxUkLvwEBY2mx21ZWxrC7amFodOycjP&#10;4PdJvdEw3FnbJe+urlF7vVLo6/STyEEVr6TtUqQaOdznnV6AMgm2LntxcPmGNkfplkPeBb7vrZVe&#10;LENiuRHrAtLKBk3WTkStPr1khi/xxMCli8jmhK4MYmZtDPxhf4mBG4Z6pTQzYSljpVCU7SNFqRpR&#10;MR1RWnHDvcU2aYQHdz6bZxBPlwRh98phTvurpUZIBcrZW9ib0rJopAT6zDgMttZ95V2xB/nsgG9p&#10;fTwGQwKCJsWUokB/XEBSWmPr4q17KVNG0n/r4FgVcaiy5fIyXmc9ryLVUSZsbZNiPS6MZY/+gsId&#10;TTO2Q7WZ9YLC1opiWFIbTJnpQ+E8x/sxdwp7fTi27s5KgTER0RewNbhfuhpbG+2s7d2TUg2/DK9O&#10;x3ZvdyS2fuL3kC2HrXnia9/Q1BNyFtIadJZg67axnr797d27dt21974Hgq0T8djJ2WfnX+mTJtmq&#10;cYKOJ40KVoKuNPDEamDxwnWpVgAOGMoRJBdKOGgs2DQXA3ml/KeJvYQU2PqlRZkKwQo71pesPpoK&#10;nC2klexBZKcpGdBRrKJcDO4J4nESTBPQLGdgtyk8IDtoWDLNQ5kj5WI+h823r8HfJGfGoARJab4G&#10;5BEvmd1SRVB+CnErnLTJFxJ9ReNpR5L82oXJ/qVpesM0/XLHl5EUIg/6ORUlxeo0CYsJW+R9NFMH&#10;lCRSMNG88WfwEOT0+fNLNqRYAKjH6c1nBAt7ClQNhLpMGAc6D857WOOk9pQQdOsg7doCp7oO3jm4&#10;wEuCNiC/259ZdrQiJtIGmwp3ucc2UIjEtuT6dhOhm/RalhMp2VdVZz1Q0i6wdd5IeGS9++UbfZeR&#10;TMjmGEsUxLfkuKxwJGtmiW+TOLiQwn2mLUTC3XqWNm76YNmBVEDEp8+wFRKVoPC01CcJU0w+03xy&#10;kgeQBe5RqqylUeD8wdmiJ45jgfwOsU4qVhnMfIUsRXXX4mF76QdovuCq6kSLEBsTBTeNH3SpUGmr&#10;AglrIF1w2/StG2sFxThbFYGSYDE0OSwiWJuU0Tnt9B47S45sBFT1rt8vCxCIcOeLSjbWGhZmDksd&#10;e2TnbXlPqxF11vOKxgb1AEd2I8wneDj5pgAorFBOLlye5oyw5FUXESFOzTmvtXN/1SvmESXX6OqV&#10;DPscybB0Pz/b9Lg2OqfnCgX/UA+P5net0M44B0zhIK+tyXufgMwaGGeCiflS3dFxzsuDIWTvZcUz&#10;p9NfVZ6/t5zehhxsqQ3oVhdjjL0fnnb/s9nCntqR5QCx68zHtXf2KS7wZy/bIOyKQnphGVJzn8cm&#10;pK6B1+zRrZS+XFmw414jlF31jpIZb00btf5ZUNcJz1kuAvufBbFhdI/POwlUtK2D0u/rUPNtmcNu&#10;ZJn6HYitZdpIP1BmGFkGLDsPOUzaH7Kv3SlwNiOQLbWf8ZGOJbMIYq+xnPSddtqprsRiW+aTTtry&#10;A64E4/8EHT/gDV+Jt9LA90sDm8Dr+vfR4oRdCg5bZjqXZV1bZACmzakm3c/1K3W4xIPAt8OkGzZL&#10;AoJdDx0W2jLAGvgOandlUFkhrfOZ1FRppVwP6JcfRoGockXJga0B/SlWClwe5FFa5FmzYdpLMEew&#10;dVYISVldRIbkAb9U53oezDpBnsH0ywPLAu4+ofC1hfsUdSk24HLG1g3nYypgg90cWWYGL8UNx18B&#10;hA1/V/D5xYOpWitmCnwhLZsEooI10UxakSvjXaY6s7rI6mg5ZUmjLdRFbM1MNBwHQIkh5ueBVFAd&#10;PpIlNAMJqJEhMttl5rPz0TYP0bBmlr3EQlG+uu7ICmF0bppjkADWrhsVMfJmExLilj0GhGp7opf7&#10;wFYFZ+kumbGOZ28rZt2VOy9pnySkX1DgnHVEC0C2t/MVauSu6gUFkG2deJfMu29ldNEa553T9K5u&#10;PoqadUqFERGae/d0z2eqJJFW0kUhqqUE8OOnAlnLxwgVJfgI5vXbHfyyVmi7ptv+YPYGmBWgi/ld&#10;uMVaQ+bEEayNdItBH9o+sRhj6V5eUHrBk+UELYlDyQCGi4+yYOkURry8NLJ47p6rA1977sJquSOE&#10;k5MFdunmgY61DpfrzTPnQvyBYjfe7CDFm1C3fkjnDnuY2lO7sOx3Mga51vltWoMR0lDRQTE+piIJ&#10;HmXvbsx4EeQuZF8ex2+c/VLPDen1lVTgG8xDtN8z3fB3C+xW+BuY9YrZybTdq7SXKOgS6+3y02ff&#10;oR6nUh3EO2GPgUEhxya7XH1T7PlNz3OR7odmiySDKM6ze0ejojZ2JcpJjcZr0+EDbc951L53Eq39&#10;wE3tCbGD0ivHe49g69htj7Rjx44j4/8dA1sf5phPOYeh3mMz4stVH+f58qbGH+KtjYdpo6PMPCKC&#10;o88tW7YMs+xw26eeeuqDDz3ESTaGux+s+8epz+9bNv/vTtDxfWvSquKVBn6gNbCJ7fX/tx3zrTWO&#10;NIn6SZpK4IPBZAexhWnObH77wjOdczPlmFx9NQFnC10YQck/pOCnzNDhoc22l7bbCimYz1OBwoEZ&#10;SgCXY0Kw9FZ5tiEO7RpcOJLyFRu8fnPXmP+FSgZuBnqO7USS5gR1uRKeHkQ2L0NdhBkA/fc67Hns&#10;NILI1aIKZRLjY81eB3nI4ClVhyl3knVIGr7eMVy8Og8DChnzj8ZcOK4G+FzLFdCnQtDdVmTnS1tv&#10;CvGpwGjpw9kl2c3jj++rXb7MrGiw6U5c0RzPLivBKoh4P7Xw6+IRLbLUSacXsgzWbD93BBAbHHhg&#10;paJ2VHFMF6SE+WAarvCEyIZpAMH7P1GE/Z90vz9/YaPvPH2UvlBXVgKSGp1/oeMB0cxFLy5LAPxr&#10;7I974x1itSAUsjz5scWx/cX+JjRjNhomTE8MJ9gJIDJBZGp0cSDXUz8xk6Z/bpr+2TlFP8f/nXTq&#10;VTM61wWWNHb+qUXCYSut3iqcNz3w7rqS7pPYSBDA7jcg74wb2tVJmybDkWKnJ/yNPtKoimVz24Yl&#10;OnzP9poXkdoc2Y/E52BR19tmyjPEZ4yzE8I94Bvct9JI4E9oW/z22D8kNooR9YxX1tfZf8Vd86bG&#10;ckjSmyw1KvFBFUIAVTP8ePrLCqMDoMshUa76fx+cf8Ycn3+g9B8vjeP1iL7QECMtP6tAXENFsrw0&#10;qAw2vcOhtRXackAZ1tXkHGNJhmUHJomJM+8stDnygkKrED9AHJtybwO4T+FEJSFy0keIf0A28XFm&#10;q+gtpb3C0NJp090f7HBOzZEjsLMxcduLpgNMX26b9lmrdLSgwTczOhKhJhT1Kf3+of6zpLSHyqoH&#10;TU5sKxMDoyyzO8UlH4S9+1Nt6z/stqfpI7+5e+Dgb3/728t76Y6GrXN9fM51LJlBjy2PP1DM95Dz&#10;yXjCScgdd9wJZJ80WeFl0yOv2AWvBZ059yk7zjxzOyfZR26F/AFs7M/88x0nSKo//Eu7T1DJq2JX&#10;GngSaeC4bK/zbjc8sVkzQDME7WEmyO66AltDlplQg63D78pv9gVLFBVILaVY5yF6Y+ABrnkcM+Xc&#10;EVwbkJ2q5+mq/4T1DDgLqpYn7LJKY8sRyOs8PHRNdf3p68VLlgkpQdUKgSyH6UiYXUkJHvwHC34d&#10;Sgjl/IoFVw1QhpelirWFjxSMtVbAE8p0ogp3cXhSFh7OWYk4eVFf9NI8Ph8kJxVW5paCiRjN2Ne6&#10;iLpTl8cB/bGEIDAk6roE3MTiNuR9cE+kDXm83ufSaKZWu67ArKAUTjAX89WR3gf75t11/bgWQYHk&#10;iU02mAIIAjG6T6XgRZkLO7bVFdjakMhTWSzp1gGsg6rTnNHLIFrAPRgtaX4MA+I9I9sTCQDypmRJ&#10;pWja4j7vL3I6evD2PwQ29Bm3IfQ5sDWOc71zDYAIqIFQgDVniMKqs5oAZIv95YaFZfye9gnIDh7C&#10;bh/GaqfYcmnXDUgAFxsxi2svmUoMzr81JCkVaRTV4Ws1YQTy9KCOzteyG2nyW0tLkx27Zw7Vvm3G&#10;1iG5s/dx9ugX+nm9vGSwR9dw8iCGbWfMvjo2J3EpmLcBUhYMQ/LAeiuEErJ/e7U/bySDpntBu0BG&#10;kFfStNG6UsXSO66NBxdvKmrt9A0NL2wtiAwwGhMUEDk7YnUNbM3yO909AqSPwJNYZ4AVtrYBsTaq&#10;tkOPWk6cXw2MAY91lD5KXPQy22ij59DV1agePI/ctYGt69XQgWihWOctNLO3dGjwVAz55psD9+M8&#10;u8C6pjqCrVtXcLO2ePVUr5jWyxKpVkHtRaQsUhrul8vtX23bknOrqGVAxoPyUNexkfEw0hj5N407&#10;80O573B5RD0B5+kgvPXZZ5/JzHrrti1eMgDWc6c//DDk/eCDD8YS+wmQ5/FX8Yj/0ifmePyyrUpY&#10;aeCHUgObsNf/uS1iC6SV6RNyNe8MA4nMBrkS+AiMQti+wpSB12YrF5+1gJWyxchEAukAL4DHSZCW&#10;R2RQ1/oCzZvF4OCgW0egSSwrkuR3vnh/Pl8kmItDziEzSWIdEBA5eOU0zVwpJ+j8ms6T1hGPwMHu&#10;zj+3QMYROCmySQrEE0cYk3hWGpoQPlsrYo2ZZYAjbPffaWvs5kDnS/ENF2uQxDr5JlK2JXxJY/FI&#10;Tm+fXywASI5cL/OM04sTZQWw1mr0iBS2W0K3Q+FvbBmi7ZjoWEfF7jxSkdNiafRL1j8wevHc50/X&#10;7qqT+9k0d7OhNGgsEVJuen9RsHF7B2FYDxDGEgJzqV7wieQEo1t9kUE17FIiqgxh4tWIa1cp1rx2&#10;SbZFddySIFxZX1TVH5n2v6DI5rjU4D2jsNdd081/NJP9IGlCYUsJMj9CvSRQi897P1gSUohR+rvn&#10;Txdd3Ua0Z053f7Q8b2Q3XuKcqxraw9ey54be0M9xmadMLghredMEv1QOPXq3IoOQKEdS2lVtXizt&#10;afo8QdrDx3uWjY1Oj3157D2kiultox5XGz9WGA5S/M6X5q2Bcw6PnjKz17PP75aq6GcxwDuuCh/e&#10;CozrEiuEmGvbzJdiq987wo6viSKupTQTBxfxuZG6CmqL2pOf3+enBz873fShdrK++F0YGAaP1vik&#10;9TQ2I81hKaLTM3q/NpU9NMGSMoogY1zyiN1IzpESZlLEcqICqcOXCIGNNy3d8sL6pSGwkwJkWRBB&#10;se7a5jiMrU97XmUAr+2JVE58Jmq7DOzyy97jnLbmFxTzmjJBAeWJCjRbk2RsF44H2f3/4jl7va4w&#10;3UaTJ1rQ+F3EbuepXN/YV7pwb5KeLTP0u+bXU3ElKR1niJlNDT+OM776hkJXZ8ehAV5D9u9HSwdS&#10;n7R7973Z3ejRmMtD3tJFTzOunVegR0uw4yj4+5blZZ/ccYLq/uiLdp+gklfFrjTwpNBAnA4dl2O+&#10;vz0dBG0hS9PB2hKiDU0LMDgJlAyWlcyg0JLroAb85MFAJQl4AiLDvI6cg0CVx3wsP97UpwlOUaDw&#10;ep8EmAbvmtECW0OEp94hhvNcGXz2kDaWGMQLP6rq4PLYJMhPQp+OzOnhbgNDA6zTOndBuyweAtyX&#10;oXYyB08kaRodRqqwyCnWFbJ9aZre3o5+7T+LdzaMpsREAS40W5vy2TYAHwAcBf740vokjdUuViiw&#10;tQS4wHNSIiwmgiOQ50EyrMPHjfaedUvts2SwGiE/uegdhUe2LFp8kjCvINTi3NrDidKgKPYYz267&#10;akgxvqgTdZJh9I1tHJIoMwjgWhhsnV6zvyh2KF9phKEWmiR/7HZyZYB7F6lRLcq3nCDDb19SpSUC&#10;IkwWR3jgexxLw69ZjYC8T/uZQjPffO/svy/kd3mG3lZIKPsFs3MOOjfesgKswnvIUSCQWg71dtVF&#10;psBxShj7hJFiWTG4Vc7Iv966jZVF4DXUbvNfvOax4gVtvY4wDxtpweLRWCB7TEGAWqYIcqbGOEME&#10;7iUGLeW8eWGu4MoccKdHP5I77jgqhjxGfM/swm/nyyq6yt5PbERw1DqLk9OMrmbfE3VyWJvotfiC&#10;jPPpsvNu84k03M6/LZZVFiJU9LXpgevLrSF4naWR36b2SnH+neWTi/nJG+rWZnFTWINzKpOMocYE&#10;zozhchYeUhSeJUcMr/mlBnYZLvtRxGW1McCLpQTrl2vCHnXx08dDwr4vtweeBUwPFK7trTtrzQBb&#10;68QAd9Qyorpwcy+u4Ga+sTHiN/yN4qTj7h28Hp4Ty96js4W3zp7I+79cazYpLuGzYPAOAYPOxobr&#10;EmFuZvq/38fB7oHdraE5PSrrvOzx+mjer58wr9jLkv/wnfduxZN37979wAMPdiiZA/v37R+7G5mL&#10;lMX8SdPFFz9tyxY+Rgpwd1j1H9z0oq/uOEHCffLHd5+gklfFrjTwA6uBQGrijVeRNtL4GudCSZss&#10;uE1JEJU50uyIy1xvaDVQY2CrBJ0EFQXjJr+LAFNo5mBooArMcjHQOXATosrhK8ARPLeMj5UWVlVS&#10;fijkgNRBAAeOjyuHMdnuhkQf0g5MP7C1omICERyQRg2gGXnIH7HlCQoPBX4YtnYx4klOTLKeCnrT&#10;zBSbpKX0SSfZAFcZ9ha2Bqx/nvMQLjg+WkGVK/JzmxxITqPPcWQVQbZUWguGXYVgpDk6+mKdsL5k&#10;FpKVRpYr1P7wFeWNJGm8oKDnNDxt9OlYa7CbNRJsHXXBuzEwUG95ZcZxNq8MYQAWyGygCv38XkBz&#10;4TZkKCHY2pE1WNZj+ZRZdVnGSCAjJATHw9acXnsFH1OZbPIDj5h52IrnFhgNskBmkCujbbfANS/6&#10;wSC4CpaCX2Eg5QRb08yXz5luPn+68ZLiwilQczTEO4T0LsA6rC/Ke8mewruxrAiYzmfMQkhVxDB/&#10;eef3jwXv3k5L4P5ga8uS6ppO0ZgUBRaZ3dbVQdX1QqB9jEBpDoV84w87QElbiZQvZ+7Gz6tW+0oP&#10;8nsQRk/bJaJibWE4uBx1rZaMDU8d9sYngSTLP8aZHQTnnJlZj7+OjUTbeov5hA7bXvbH1oTB1rpS&#10;2bNBTg9sV3xm5GSoQPZl/bIYrgG10YBGwdYMMLL+SYrRUbWu/z/JDFsLVE4Jkao8ihgDSlDolrpi&#10;W2cFIeeD766qhneRovDzT4F5xtOrTCYlCZyeBcnwylLeWjIQT2tsvaOw9XKQGneCnmfxGsqHJs+V&#10;EbiU/mOnVP4Q9xS2BuULjucfJbeD1Lj4V3UYng56U9qmtryDuj5yd+MQ7Hu+r3GjzT9iZ3yG6As2&#10;1g8/tM/xyIHyyldeRLqD8NZbt27Zvv309pMNW9fxA66hh86dTtBxrIbf+rZXvept6JUTk5S+2Nn7&#10;putOTBWrUlca2FwD4790L60rItWR+TYxDvnN6SDolje5P9FzQRCnFHgENWaOCLzO3TCd713QwErI&#10;jwpggi0ClQbtHZyX0oK0pLUuRB6kbIjzAMEBCn0FHkJ/ShEsKbhlrAGcR7YQaRHY3YGAI3N46+QZ&#10;CDsnQ1S8pjwfbHz5nMZkAWcAtBJI4md96cIGQ0UeHGYPihoEdloqwSIevHma3tbkLtiR4HnhAuFd&#10;sHvtdbWlj3sK4OO2D5aEr2iyWYHXtjxq0RyaQfSS5+OtAlgWb/qt15VBKgcXF3y2F0hX1Uxv5x+A&#10;JYqKJlzWL+stnJQAS+joqD1KcDEaCIKXSOsK2E0AkmgjFv+dzc5COU/ZVaXBlOBpFipUxF5Z0ijU&#10;tbWB3o8qfOY9QIRPLbomliHpTdW5pZB80snJvTWw8Nap5SLjjF3lAg/Ry2adZzeti7FHgueBSnGN&#10;bHuf/PE5jfyWACwUewYVy5MrfqG4TOAb/B1GIDEkyAuEsrFuljTkNEOdJGuhsSnQy4fKLwp3O8uD&#10;a/HHJJSAaVYfSeGhy4DHSQ93yw+CxbgFIGP8oP16Lbg24WNCZktI8Ytf3Dvweqtc3uOUGUN3Wwhd&#10;aHvDshyeAzoP1K2df3ba8+EyXWDeEI5Wyt5ZuorRiAZiZ0NgJ8UWYlgv1NZGvHJ+cl6L3D/d/Y56&#10;QZGk3/Wg9UPZurR+xKGMnqUv9XjwWsAI0cobpmKFGY4jrZHT7K0B0HsMx/ZzkjSbczQCzj5FmPiA&#10;nvpCu/LgxaWH5ll/fjrA3eGXa3kAo8eYu1Yp502n/BvTIxD8F4vGjks+vvaGIYf8qsaOE8OCLbEV&#10;a3cjg5mnzdg6oYikGO1Yv5XDlpZwdqf9iwfLK4jwkP4ldZwaspE28lvRJb6jk9Nf2tS1bDumA/4t&#10;PtRm2edOH3nLd5jw7tw5N9sexzT/SHh9ZHiXsc1R/uX9jo9KgS+6ZfX32BqopY6O+Prt30wUdJB6&#10;OazMtm1bL3rahX1x/5Nia+OawXdi0vq0+6gFA8C/Mr39A280RX7Pk7KvvunX7nnrK2GNjdPveTWr&#10;AlcaOIoG8i8iP3/nx7W1Udag1cCdsJg5h5PCaOZKsgVnS+Ej4TDgSU4YwFfzuAkFSI29gRQQnAIH&#10;bZkSTC8oUrabz1pAPZk/3xc9rpD1BdBfJo9H21PmMmOtdoe5OMQzkZaJ5FwMG00A2QIBIYPR5EgL&#10;1IZNT70QA2FCfvvH0eCt9ADsetxsGdQIMoaghSkdyZ/MGhI3EVAvGAr4vqIxChTiOs8MhcOCCFse&#10;WvVIsFmU3PcrkRCqdjUrIpALAgMQ8bJf6XCD0ACTblBPCTQcI5Zoiarh1xT1ldbVMrUfpKv8KEoC&#10;pNK5jIk52QCYWIy8BMRv5KSbwj1bISTadgZM6srLCimk5ihz9EuqkI1uFUUYK4c2ny4kVM4BH6qG&#10;hAOOu4yyE+iVHygchARdVfTpWwopxsFc/Prhv0HhrBx0E9Nqmxchs0Co7Cst2Rq3lXftZzZ/DA+1&#10;Vw0gW9tzaJ0rKGcHYO0oZ4htK59EeEnzJRfjsy/2uOXmWWqzE10MiDNS1wpGGkGBwdYw2a3/stYP&#10;qoDVGGzYNMmpX6UONBPquFh5Bg9NYydVzPMHmmptwFdbZu+otlBX7ft8Xj/VHuXC15ZtRi8eEik9&#10;aL6cdQDiUf1Ibm3v4DIhepN6m2ZC6gRbS7qeBgIVKbz45Q7tnpdaEijM+x5oG2ztSpjsqHQ5MROH&#10;rXHSVXXbhMQTdnbQTvaqdijEga09azy4WCy73wP4e0e55AOCg601ijaG58HZWEhgIL4aOaDcv+Ct&#10;uyuj1aLSMeXOD7QPlm1zqJoNxbT3w3LzwlNyh6oJtladLtgI8bisukV/DWytNHscEdgQ2yEqOEoo&#10;8sOI6pW3kMOU9ji/6ggWILt27WrffAc7xMzBRRzHoqm2bJ03OyKyH2ddT8zj9+6YTtDxWB2iD855&#10;g9deIrmve9O5585U9GHUtzuHcNSXvvEDja2lS1/9umu+ePMJY8mfmB5a1fKk0oD/BtmGMdKR4m/C&#10;Xv+T6SBkE4AbCipGDklhhX2Gow2DO66bVpPBs24Vq9rTHIYIbjE3wXD5bxTm2MVQp6FIM/vK5npg&#10;cWoPpapkeGvgvIHvU2NkCMueNHA2ZAxTpuQIpszYiuRrnk27coVU6wtOF6IKRhxW19rucXDCxVC2&#10;1gBAoYSoUovJfUgiT8hmj0dXHv/PfDbo+deb6QyIV84HrmhHHJ8oj2+X/StlyfCiduIW7Snnx/sE&#10;Z5rXBV//6en2jxS0BZEhN0AO1yuZ46G0e24pGjKUJ4PUvZ+afvyDtdqJnpHQkh75ap/oOxWBy8pf&#10;W6xJBqudMRB7gOD4pCxdyCMDGVQewXy1CPnlxTJs9FHAtM/oMMWqjpayuJJcVCCyWEX0UPEjz++6&#10;nlbwN0GqwWUJ7ozPPlYN3NJJNlaiQvfsmg1nE6ybTuA2dtLSbedU4BWaSYh1dDjSNKYdoFvOL319&#10;e5k4tbc5fraMXpLQtXh6OdU4PG8Ao4nXnU2B8XlXBj8dMDzW1ZB00LYUKpeFt9ZB8IOD12XQWJzx&#10;xXBc1ao79+KOq/LZ9iXfdt7odgFrmCMXdWo11ds6g4/D8Yea3SBTKbrRNl6fG7vqAP71PjYHqYkL&#10;jjiHyQZQbdl5dVG5YhlGZuTxvjvKAKP6qVeNd/6vtWVTyvbTeZum7/0rgrmhbesu2YmtK3PFjyWJ&#10;BbbP0Nh5NRFjaCkm1xJ9wsR8gBB++6unA7T6x9XMwRDLg55nIB4ffNU0vzvmQHdM2//CtA+M5ij9&#10;PUXYsxuxSbFYbVshnzrt/VgF8Umlfm5JlDP4ZpiY05WYvCd8OtkSWD4wveS0/Dit3iFUo+W3UyIr&#10;ui0V9lx1MfgR0aY2X3rF0+mApj1YZvHZOlkrhzYZz90Q2Mfjpy/5j7QGWbHXs6If3x+uQRhe33//&#10;/SefVMB6FJZzEdHP2XH2GWecjtjeurWCywzDnsdX7Q/d00ey1xtEM7j865d/Osz2yHfdm17161+c&#10;XleE92NgvhX1ntcusPYPnRJXDfpB1ECsxXxae4cTOeOMApWPYnsd1AuBgYMw4kCu4U1HCjxNAnhM&#10;og6TiHNTRGCZZ5extSvm1xgQp1iZg63Dkkrhkh1jJs5Xh0dUERTr8/aFPIHFQ7bD5Mzdwbvn/TaY&#10;G4gpZakAKyvcJzFIBS7nZJlkXWrxBoWnHDk18+V9jPyDSqfMAlL9MNi9vmgCU1eUXmqJMJ6NscFa&#10;i2VGR216EE4dSX4o1iPKV5QpnFvlG7bONh6yVVgQk/2eChpSbgqiX8zffYUpw69LFD4WKlrN90hA&#10;s2LHqkae2HWM9ZU8YfHlCdROD2aNka+RVhN+5lDmO5pJ16ezUqyvGpXVSEaCu7KpC1LH68PW2HEM&#10;MWw94mMD1jGVDnkE3oGYMZaInTFGE4mb8CXhRDPAysHflvbgxiEJBxptlu0zLizKv7iWqBvUC/G8&#10;dcNgJiqrIC872/XHnnkTHlSq42pvYi86oef4kK4Ngs1SWyGoNkdCCDEOiQkN3Imj5aYDSmaoTWZS&#10;wbuOp79gOs9yqglU7ZiR/Z7SraCVFVSlKquGqzpGyT4VYu3hE3/vehG94sa3YAh7HjZYWUjF0Lcb&#10;Oym4VsMTDae21f5pDZiRnCPXZ7thS50zaoBpo8PLhA3+rl/I0FLamKQTy5ykr2QJl5FmLyPYOtIw&#10;CBnUMiDLB195OPG/yy/nwdnnY/kltIzpA7YGZDeMp7d3aDqjZ9e0DfBFS3Pgbb9jb0Ac0WQE/gTi&#10;y6Km7UMcKg3fbMdnsHK9GdhWVSRAfe2g3baBrWexe3TF17hKi+FubG3ZUD2SCJFa2+v+AtYAN3WB&#10;4Kd01ElS7ZsNdWZdPeUp422jK8fDSR9/rPKVZfbGaHu0M3Pk3r17hzO+w7YxwdN2NMZiBMJeYetH&#10;U+fS/Ztvuv4Nr23O+ZWvfcP1N/V81/Tz9O733Tpd954vvu7tv/bcOr31fe+eXvfq47AqCUyfeezH&#10;IMkq60oDj10Dw32Q0K2W2du3bz/llFP8f/A/4cjCTj7yUjBxmFrzhakhDCXoM0hWd8Es12MBEmp2&#10;UNohL0FtTwGyocBNT+hVOCygKk/5cb13wVkG2OXluTwOZQaVyqxMJchgqpYC+3IrfLMUjjlAfFDX&#10;eTbXI38ed5iyYXTJXfR2gB0E8MEFAoDWgukdns2aYQBB+NL5+9pY/OJF4ZGHnA7YzKfCQ7RHh7nr&#10;vwYkFF/OuZuWCgpz6ycqG/40kChVD8lhqkBkwhy8qjLX/sj9pe3PdBxyVrZ4Taa0OFQ0pEJEOrTR&#10;DRFb7rRtvHvddOBX61mxVJhQK40UIKnmOFECrpEq3t0vH3RQNOO6DFGUlB5Pz3qlkFZgvq9t/h68&#10;cet5C9fjvmrRMJXxLFgSPtuhIelKF53r9/WFP2+KUg4LCt45CsndWJsmYeUy9rhxOvmWwsRayi4Z&#10;2sbiW1FIjMLr85KDNIDlZboA5sZpmtJEIMcysjnGK8fUOMYbMfxl8SI8pKby7CYaSMV/2V9uMWx/&#10;/Nols2lHbVxrOE4wQDZu40T/gdLkJ15MHaydYFCQnVkOu2QUr4May4yn7TFsZpXg72zOk+IBUFSa&#10;U26sBiZOSkklZMxVRWPHZOihF9cn63wpEblBwArr2Cgw6D+Q91tfqmz6fcdPTtufXUytc0FV9nWv&#10;b3/tdNZPFinLtaKqy/GIIDhtFQMXVrzGQ1OVaYjcPO29rvRZTmPuLZ1YKNaKov8XzCYirW3j55M9&#10;eIyQIu/bkiQDSexPliExpQiLXPtQ20WgBYYr7uKtoXweS6DhfTd25MWHWrEdQzTBFAdJrE9rCPIa&#10;/uW2x4Dm1ytATHxgF1z2Puel05YM1gb4MeM+/+dmmlxR8Wxdhjr2iT5z9v9tk7FRh9sG08ud9tlV&#10;fkHwtrqereG7VE/B1jB6tttaNUkVI10cR83PepSQ26cb/pOT+DrUtG3cRz5zWt5GOfbPPSq2PizD&#10;j05IxcOG5ffk69hUmhe+Dz24f+uWU0SM6T2OFR09rxRMqDvOPfucHacjra3X7GhK/u+JDD/KhQRf&#10;X3fzF5972aWvfC18fd1xoesyNBkU+I+y/lZtP7EaGDubragtp216rhnkwIEHOj3cjvCPlGATeG06&#10;8BLYDAWLBBEGULoS5JoUwJevgUfOgybzbDhI56Na80v4YIAwD7oij6JSUabeoMlwqAHKubW+MOhs&#10;MqjSsimIrwOx5ZGRUhesEvPfAFlJFcRTrFsDBJt/YcSA8gHTR9tHc+SPBgAI8FqCWIBR9SotTcbj&#10;RqTIliN0NUkS4INthkcCyj0Ipr9uocOiQrfObwbSHE/d0arI4sH8fdEVVYhFS5GCbXUBdJr4gYkA&#10;nZgKFOHXrCcYDWAVf9bALkhUxmG6UMXGcmbR0yrNGwknC7w3rxPkUqaMlAZbX9FSFeXcn+nBiD1A&#10;uf5VVBSSlGWPI8pxN4sQKUsLn5zTaV1gK2AKBWqyZGlREK1jHCKDfQ1iFr7EpwYG4thZCBpiwZWm&#10;DGbNZYvcfuicxAEfbTv3dEq+CzC9oRpSuu09iAAoxBwZgputVZIsYGIzrTskILhAs+u9QCo/Hntn&#10;ZOwr9VZF36zrYLpy1FXt6jjnkqXXWkxouhBJ4SxeGEXEdBvUCxlcERxF+e7IKVBg+RVpByAerOCF&#10;Cu/1W3HhsrXXEfjbVy60k4yEbAktgra59orVQowF4peHZcgWMp3WfLYwOowl7iyFEKYwbZvF12sE&#10;0mbBVI2po1q6tRaZ1F6CcB2o73q8dS/NSZfF6jqOUwiQeIqJkmj0zJiYzUxvH4xPGHkGSYwq1nD0&#10;8My4+3lcVmb7sQkp5G0dgg8gFXK9nVvHVFqyigDBYzqixkS4TORFL0NU5wp2PNx2idTvv1ycHWC3&#10;jAkiE2zta3pkIzX1XgrsQV/Y2lZR5zRmVUN1GXOdYo39qNg6mZfdiSzVt/npym7kGCoaKBlWZhNy&#10;zz3f7vmyXAJk55KpVJ4zzzyTifwZZ2xfGPDMzrkeVfmrDLMGLrv8mne857r6ct173nHN5X6nSY2v&#10;f/3dzy1m+7LLp5vec9OjctezncmJ2Ti56rCVBpY0kA0YuQBbI0FElbIxY5DZm2prE3htGgorORII&#10;CFcV8dYpPG6YxYBpk44roSFzBFY+f0FthrE23Sr8JxpEBlD6GtpbmYoqlqtnRieZqV2EKOT0iGnH&#10;FfPUehPDAV7gZljnLAMCYSWfboE3wW1uBf3H/EPylLuuE4B4TlwBkZUJC36uayFJpnjTX1Bg+Owo&#10;wYNAw7/eyPL2zvP1vkVdHgdgMNDyxDrDXeUPplaxcVHMrgNPrC7PKkQtmow//hDt3Tb9lQ5Hstal&#10;KZOc8pfnuIDd29vvQSeSVEDv/dXAwCOaBBnRkxe8uk4C9WSA6u7+QJ1e+ucLJNWSZms50dMwRC+e&#10;mIZv7byKUmMwriKdU2nwvURmzdEox+jfAGXtTe9oJg2Q8ac6/1cX2LrBxuzIXO+kCr0js0cUmD6i&#10;B+dyhrYsh9NCctgkd9FsyVNu+5CaIPK26anPKQY6LpPjTJqtNirUOVjs+lNZ0XSxL98/Xd17MQOC&#10;gR6ozt1yoNEtxfQzeX9Rn691/162a7aoxk/XfsH9ZV7CcgNGZ6fBEgNsHeYNFi2qdisInnU1E5cs&#10;YPSdZYAHRaiRQpxrRQIl7vjZ6aKfnT5zRenKwgcET5TK8j+IMT2vYt9UXPde5XCqLd3yfxb4S1TC&#10;An8NiwPTKa38kXN5gWr9ejn/RnXjsNlVe79RrCouHNw8tTW2s2xvaKDcPN9dcVVGKswK4/ZC5YBt&#10;nb9fWF/Osqwwcm4rI2xdU9tDF4tIyJsSavHsnUOPXp/eO9kLO0esXMS607SsB4KtJbse4wMEMQw3&#10;c3ty4JZp208X0VvRQJfyUE6stMvK/IICzRVNhmDsSb5WmxQLEJ9aqxEM8TYLUT5Gbirm/nRB768s&#10;/eDI1QXKl9HRntZk7wHFmpdRdQf+JEZo8uwHtTK5+5OVrcJhMh25cNYMbF1m4v3rK4ZbbMun11E8&#10;usMglh6cbvi75Zm7HIk4dvdvrJfOywT28WDrI32JbHTY6uwxaiDbFoOws7v0zLPOOPucM8/Yftop&#10;p27duu3kk04Go6vQ0FTZ47hKx6WB69989dj8+Kbrpkvf+Pa3fPH1deX107uWkXHh6+unxttOv/iO&#10;Lx5uGXL41sbrfuPN10/v6KIqnUAHgMfVzlWmH2YNxPyDQchpp53m5KGHHhr/BOKVb9NXWJtsbfzy&#10;dHCZ4g2gDGwKaM5nyGAT+oDdtAtmhbeWFhNKAUf54UuHR0zTsMQ7O0qimQWmfGsHFPQsQANOKWGZ&#10;+lFU8LckvwlLgWr/8UWgOHYRSvb4szqPKiT54VEJtlOgDJIT5Qf9B/JK7+2vuRWSGMAlodKIQXIC&#10;y+CKohTrpJFGpUFvR0VhzaOfLDPIqWSoPasFgIPwSiDzeztGY1zCXXtb5cxSoaFRwVx3bW7DhypZ&#10;fvoksK1+gBrVKerDHZgme/skYA7c4RPj4l8rMMvEdtdHi9YtsrMjKTJ7YGOAtMvuMXCKJQn8J3b3&#10;OuHbaJt3OWgp+9UgVE9FSFvxIonujt6AzrRXj0jRalITfHOTxxsMq46MK2rU6VLGg4av9eNA2O/N&#10;NF/VcnFHqEEhs1W4+JayzRhx77KzMIEPaSAEqrQcrAQKLwPrbXM4PRsfowSNohOGHBfeWM2B4Hn3&#10;m/cjdkQY/cWqwdJIIltRsIu9qpYHEmtjMRrDszLhiHdFlhvxA6hSCU8skmWefXk/dX13Fobbbkuw&#10;HpoHZG1YrFrstmy/e0nkBNl1CtmAUcsGKZ7sFGufHxv68lFt3+Su6kqV+kpRF724MiBr45wuNsQj&#10;MGHsLojtEVxvEd72+Vm8cgL46Y4E3o78gl/Peun0ub8/G4dUoJZ+MaK37vhfCvRLLFsS71AykDQK&#10;oW7YZDEsRbe1oxG43F+25taTtpzOjWzrHX0R45AkvQBbA7Jjl6eL2SDIB5909z+tz/DWeWRefkTm&#10;501bLpkOWGT67f9W2W0jlbPfkcV5+cLrwOaMuTm3fuCL80bG014wuzikVRA/8X1SMpuf2QffXzlo&#10;fUJjQDOnNBJNGnXAd8q3B5QLFF+TaL5MsXuIFoAmXi+TSBUYzZmJX8g29EP+W3XCao/zYzPNA1sf&#10;ebJR3OrsuDVgaozfvZx4jrnHwpetafURqHrPnvsefOBhppY7zztXmMaVQchxa3eVcaWB77MGsgcx&#10;WymGH73H5E+zXd1v9QhsHW9C433X2C1zXGFlMjuONBPii+/uwg+IxgBlnzIEDQ8IHi4TwDKJQJPm&#10;F08FX3ow2daa5XUCyvylzq9Y4NLF2AYEwoYOU6ArZm6PB7qF83ax334XGgszTR4ZQqVDNsHlIarl&#10;cdGzwdaxr1AOkBfqerTUReL5dFEhN3dOd2VT/rJ+IkkeTIEKlyfnWRJIAKhaFBWaXJ5A/9qAyNJ0&#10;a1mYSEqGnoESD2IHwVxkp68kL84v0BPzutCACC9AZO3Ja+NXOI+zkUq7Si8sO/GUEqYttg2XXNtR&#10;SET5bpwHIsDWzGdVF8RcUb7t9muYzMKhtuv1pkDYURRDkkSGLKicaIuVA7JfCdGqQxtdyRiINtx1&#10;XQdFUcMwID2SFQtV02QKr1o6K2n171NfXPFfIGn4zBH747LrYPh7b6G9uJKgzPKw0fHGRzgYKCd4&#10;t3DVznq2tn62nUl6B6UKc2tpbYLsXYzSVf1JHhQysaUMGCs6gxCI5AOb1XXx6N0jtASKbWdH2w7a&#10;MMR4YoYia11+DAqUXwYh9xVvPRw8Q+raq/uIB1VL+ZSHhxMlhOQufPmMxtad4iiwoHDHXgEKKeqM&#10;S+pWNtiBp4IToWBZLdcWPbCy4V3QMODo2doJek/5rwiBGua7or30UcFZRtIfEp67cWco/8HWI+Dh&#10;Uasd6zrWMuzUdZZ3LNpBjQnqafTqr2w5XU7B1suc9PnPrE2BpKXMErVrzFZFHqP1b+xGUsjA1mX+&#10;pOfs3+2xFWytw8pNtW5jEsMf3/MKCvssCH5PYevC8T3moGHkdyw3UqPS/GQsTgoQ9wZEOeddwl11&#10;/MxU/vsKW9eeyMUwmzdQtqo3Elv2FNVJyfB6+cDu31c+Y1jyqGlTbnvA8WMEnXnUkn9kM2TW1Pyc&#10;mIMFOcdJYbRNq6eeesrZZ59Vdjgn1X7HA/uh8B9ZVa0avtLAk08Dw9tpMLHPmFAPZJzzwxo2rgDW&#10;DEJqS8ZDD8HWeSp4fTjrPN6wMrdNG/88gBxQKfDUPAVqQIrBu4FTUgiaYEcpbHdQeBIEJuEs8cFu&#10;efsjD1Qhf9BVwPcfN3EIjSnwpQv6WYbQzyN5ijCuQ4SK8mzAnK+O3ArC/nAbAQ/iXAnqQhhFSBNr&#10;PrXIyZ+06YLHtVF1qTFWCq6kopE+tmig6Xsw4ilfCnHrPCA7yCyo2nVVUAjCvpyy3TbHDL+zsZFd&#10;d05M20wR7rii6FXGDNxHcIMNPEHh8r++QQCBK/80/U6zg17Bg2hAm5f+N//PhXXijw8l+c1PtznB&#10;QFcdQcO7cunm39rwlRae9ZGZYpxJXHAOAICq3XWOZAVnJaATxHVRKjS8taSin/VelugLRVHseAVB&#10;gTLTFZ1krUJph70S8bj87+uSY9PMgoLXPMhVczQcSsP4YkmFLMHlg56A8s1/VEQyCxkmIoWx9lRO&#10;OA9UCksN6VZQ9D+d7rFua1BOXc/7pZbcVshFrHLijf7N2m8MANCOEqSsQHzF82qRrxnDWeN9tD3o&#10;QYoJasN/BfC657ernC8tVgsetwMSx8kIYUhrWIDgilKpVxY68cK/XGPFZj4m3YHUtX+xWyHpPtAZ&#10;vNNAmLsi4/gBWMq2q0GDJFZAZXd+1nTR6wooVxR0v6v2zVe3elyWv5Rnz+Q8Y/1yf9G/Z5YVIONy&#10;yO4Kl6hHxIX5RAXrgXG9zUhfzBsZt1a7SgbOahb9lXcZGSQZPE1jz//CwOi63rFsJGWy0xC7sS4+&#10;p4EsDrEAT/vu8Hwz68HWQeTB1knlI2X/dPEvFBnP+oKRRg3yjhkkFUnvR873to60tPjTMpIW8KWs&#10;sS1F9NR9pSK/MguVvAlJFWxCZENvl5MZFudfLqmCngfDTaQQ0mWXsnj/MIdYP69/CZ3igy/Md8Vg&#10;3zPv4ATK52DsnWejSZR5zxHLkSNssg+D2sMUO88ej5HJco2r88M0sExQsQq559tc9T1wwQUXMBrx&#10;z3KlrpUGVhp4UmggrqkHhs7XSB6gnJ0VAzHHQmyZooaq5ckVabDgy80/rrAy4MWgXcfDsFHe8ic5&#10;CV4EL0JGhpkOQ5ls7oY/Njn6XG/oLD/MGlAiM1ShnGE94qKKlOCKbLElAFBcz5Gqw+I5gVMD8Qms&#10;zBDkueIpXKMMA8Y5MZ/KqdJRYCAvSvInmmgMvSrPIKShKHdHSkMkRQXWy2xh4FONMkfIKDCsrSk+&#10;nK4E2GhgiHlMJ8hIJx4EqXGxpsRykCzMW1OqsLVX6ljStLc2ukFdC4tzald+3ryzH2DUUdv4Hpqe&#10;dmVj69OnvV+uPXNgEBjhhbhJHVKpE6X3eqgiv7SpQzCQdAaIhkgTALK/hqp3l7kweIRJlRm2TuvC&#10;ZJMNmwsOUUs0n+TBvHmQMlRyURp8vxNXslTLUsRX5VtdPH9Xeb0o59DdeIpiowIRkkEsd+LFXTFs&#10;XW7CuYBosEWlTH5ZSpQ2mFIwgQCeVH9g3iZYzCtL675+7rNqYTD48gx7XRAhDT8t+mSvu3goB3wV&#10;4ycQIO4krzguzN5HpjKsim8oh+Wc38Fqtbv0jFoGCO6T+EFAP2nLCuVLZc5ROwjbf1+GmtcMyhEC&#10;s94YsO3mq3uB1ewjTGj3aqCA22cXBI/7PO0Kttaz1hUGD3afnQnH3gUTuWVsbF0JVN3SzPQ5vfGu&#10;LVsqGQm9l7F0cm4deqIsRpYTpTVjXQYkzVvrF9i6GOtn1msNrahoL+TplHaVIxHq7dblX8QInO58&#10;1y0nOewpBE89GxvoOBIJl1xOPJplr9Z5cdHYmgHGMraGg8vmmxeR3nsabA3sJjJlViNll0+zRtju&#10;blcZ7czBFKuxOpWJSwZfLzlGK2BrUL4C9BgiQycHZmCdJcrsclso9X5/MlJpWIbWrTT74GtgHQOV&#10;chnZfkvKUYnFz32Vx6oAoT4KOZJNORqYHo8sO+lbueE7pEu+qy9jDn7ooYfvvffeBx98yLR6//17&#10;V5Yh35U6Vw+tNPD90cCAy4HIhMh/13y6wqiafz0UteTcdXgaV23/osQ3SN5uhas+/p//JrbXn5kO&#10;BiyCEWGCfXWeT7NG5msTVqjiQVIGXZnu1xsuSEG36Ofx7NqC1Q4jHjQDTIPCSoZmTMrKAew8hfZz&#10;UVHgS3BwEJvS8jiSG0Z3gmF1TjDkaN7mk0qxkLTkwSBURQVhR/5InhaN9ioZijCljkplCNQJ95xH&#10;ArACxSR6GIxs1g/EiOkIbchsqtUiCafuQHaGgLz8xjb/EKO7EahzvCyL3uf0LkaALHG8RxfI4+U7&#10;ZIN5lQq+7J+p3EQ+v/wVNXmf+8Lpa+8pPpVHNi/Nob3k33lNGZ4mOPPDv1nyUzLlaOyCaKts+OOX&#10;2czXpjtw0iU/W6DwkRtrpUEY3eqRYCbIm9kDacP6pxC3QJp0RBYqWc+MjpCBTvQyvemm5PQ41X2u&#10;CewUnqSKbFWUMNZMln3a1snWAlzONr5Y8UoJo50kJwMbxKorYvXteWe5I4RpdjKSYaP81cKLe77W&#10;ng27BInVxxU9LGkgJhzxaHGpjln0e4YQyaO0LE6ckJlasoZkKV5W7J8tAGprozx5/wD+6pT4MwEZ&#10;Q7vaLmlpV0HF99byQL3A4vl/dg5ZMru15jGjqXFJVw6752omp4qtr1hpg/g0CdbTjO2PoCoT5MQO&#10;hORmp85cZNzVzrbPLWxXUYe8PyG91VppuSyYh+01zyFe3xxAn/+zQrp8QUZapuRZwxAG2la7LZ5x&#10;H45BT6TGLP+kQtvzavAkfl3uv/cQpha2rniTzWSH0EX0JlCOhFd+cBFKPd2dFA5b56br+ckuM3EZ&#10;9lVwGcvL0N7bf7YtW75RqtaocNulqPYDWEo4o+J32odgeZZwPIHyCTpjc3B88OUdgsDsVfW2dvl3&#10;bf2n9hKgEPzeqnTjXZVx26uUwtbo7Q6EriMSACjCx4wnrrJZhugaGUYg+mr43XePLXeb7mU8ThPt&#10;DZWtzr4rDZhQ9+594Nt337N9+5lnnc3TrX/tGwuh76rI1UMrDaw0sIkGjs0QfxcqW8bTOGlp+a1U&#10;GGvFAtBJy+g5XPUoYZn2PlKS42KvQxtnFgs7K3m1npNwjc5DV5tWTFU5/MvJrTDQMWAAO5y47lPJ&#10;KUdO5Zv7oM8UC5TD1oHsge9hEwdERgRKAdmSCf7KrjS0KDwxDDB8jfA+I4l0e5c/QBvJg5DGaoFs&#10;6krJmGztInkKl2CmwKZQ8h6PEctIlgSDRx/XA99dX2/ENq43CVipQuUt8Fm9zV1cVLsUti9wNloi&#10;pKOAi119jTtDf5ZDuu9UrMHLf66ygZiAFJQWGGdqL2uE7g8kaJnbIs/umSG7uqjFOiQ0tnP8MYQU&#10;XbmrOo+DNWf9dHlcvvOnZ0pSOBu7IZmLyBNCN4Sd1pFWgenHJFeiOkmTdb3MxXwv3nikgaGEm1tv&#10;0rCpXwIE+2L0A00gEggb5kajwqa2bILaoWMBVsuMQmb8uHGf17wm/ARsSRRS8UEUjf2FuX+sTBFg&#10;0Kc8Yw7HAwUiqmFrZDlo5YgrEmqXtIhs64uxPVoX9jPjmaTWL+x8yqSH0xLvFmLf3y2EOOEqZDNb&#10;3rETznXDW3Nga44+ykGKdwht1eDg42I2ROYkjsE0nNfxX1hoaKBDXfZB0pJsACX/g3fz9r2rMTdb&#10;oHOX4nLrhdZGUvG7ymxXIWX+CwobTohquwmzHk06f/5b/vsoraX1kkQXhMSl6rxkSIpLbC01NrJo&#10;lGSIFZMUr4JMQWJFHWy9zBzHFjzhJM9qbA19jsDvVUW7vmZgU3HI2wteYWsotkcYATTKUqRMRCyG&#10;/F6It1bYuqIkHmike1etQjOcvN9IKFBJmcO8O15HJOM/hLQHaSDYmtgZcsxCDKfyP5OINq3kvG2A&#10;rUleUdkNXZ5G9FevGWLjnncIsDVL8XqB0HB8GTFnM43/6ce2t55FX/wZ5tcrT3yHaea7/moCFprN&#10;dscztp/eUSR62bdKKw2sNHACNHBsFPuYKhwmH4HR/qP6jKWHN1G8ADkPPx276phQ196LRZiY7HjO&#10;RufhIeTIV4ubSlWw/bBkxgxdGlgc3hpikIDgzze/aO7IvBnw6hPcNLM4gSR+qi9CJNCdoiAt+X3G&#10;PMODzhXepOFs/by+EMIjasFfBm+BYrAsQAi4EGzYjShcBvghhTy9c3oWOI7tQcC9c6WlFfIoJ9cJ&#10;kAcjSQ4FmmRD2OfuMkDUOtfddVEb1zpDSpM0UwoIC0YMRI4OB/L21QKDMkUk4csiqFECO1hfEO8l&#10;Hr+tpA2MZiqg1WWb8YIyDQceIBsmBBCVnCxf8crPe/30tJdVZBDvvre/chJ2zuTNPBdEAyCQbZg5&#10;Rsz8YScVsL6poJXS1OIzu+IIShvSl9pK5ONbp69gfGG+XW0D/ci05yMz32YDJagdHhEW95ds1gAG&#10;hk99FzY6aSwqrF6iH/l1XCx56C1DgtKcG13JI4FxqoaPGWHTAyyCm4ew+akoP3T31foB0++AwqkC&#10;uZ5I6U9/2XT2lbMHaKpjmV1Y7aGirhGNxbbeM93xP027P16+6sp1dL+1B7XpDQX7jFeWRY3EWQd0&#10;hRtm4rz/p+dfwYCRIa3HqxsnOc+n3v8ZYHVndXFWC4TP5jnK5Hg7zvXw4mVCLSzlC+oEtq6GN6ZP&#10;tG2pXFM3yBuJVAaA1wvPuqV8qthNyGSfzFAdMl6/cDwiQbG8l7AYLliMeT1zjocyogzKU5gvYx2G&#10;5jRD89LCxcisc5jYBtwOwO6lQXmn6bgzgZI4eIpCzLN4kfJOxlsXrkXEor/3irYe6Z2poHaCaAZk&#10;cxISm5AK74Jvbut5aw/GMJzfsZWneS8TbmzeWjdBwDRTi5OOQSOVP2+mHWcU41tgt1eoVo9Ud/or&#10;ptO9z1qYiDi54Y21s9D7inqqx4+TMgVpUn9E8CES0J/yLVPrRUEHk4+uylb7rBlbx5180r7/P3t/&#10;A7bbVdaHvnNlrXxnsRJDIAFMXmIIQZAQqBIRNtGmIlbbxn3Eq7S79FS6d3vZs7v96PfHbu2nu/Z4&#10;eirHfmAvOafSS927sWrFaJTQIAYtxgSQENLwsoxJYLHIWqx8Z62s87vv/5zjfdZHyCJqSHo943qu&#10;553vfMYcc4x7jDnH//6Pe9w3SruRfYw9aiflJTO2znJBoXlLJXfNlc/2TSkut1tw9RV/2yPt2rXr&#10;KWDrY1H1er/jEWJ9Kv/wKHLS6aefhrfOfsenUsb6mrUE1hJ4MgkEED9Zri/0+zD5CDcR7hmwZvUR&#10;f9VBz7B16OpV0JxrA8RjY51/hzHJF2UfchzjkGxtDI6U8sIP+kQAm4uhWCdf3ecDngIfHW82vJDB&#10;AZyU5fKgVb++pPcIQlEpbWB0x2G1N7rkn+uAf4MhHgw0fAy1BBCnYu6l8FDavl/U5xXrpLkeTEw2&#10;PwFDzqjSW5c9mn4yo7lpNIQ0FmAIPArURkvB65I6KERzQsP7yXnNkU35Ic6jDyR/qGi3U5pvNdns&#10;M5JqaGz9ek194zhZzQqaDTcDdRqYFQMlBOyCJtmmxsagUldXcEfFKnPjmt659apau5e2q/ELp8/8&#10;qzJLANriU09CJaIPAXrGu4xDPvX/nQ0S/OQuXOBBS7ffUDlhIHcnamiYG5MrDlanuNeH27YB7ItZ&#10;QkKiwB+P3DztuLyIzK+4vuQTcBzVQkdH6yAiQmv0VWD6ZcvSR5+ojYP51U2hc41iXV26QfN/8WEX&#10;Z3YB9LHZ2M0PHU/V8NbJpUVgc1keZ4snJJfGSkGxKMxY4oJoghTe/f7pufbPBVYmCMgZ83ZDDYmP&#10;iKI2fbdnFTCx/ItvL1v23CVu6YC/N85lVLXV7rUr/2r7dW3WUhvj2gJEV8KXhKOveQNMBBwIWyuY&#10;VQRbS+BmHAWyvpDcmlZw4EOVh8EJ6trBRbtLjakR0hZEqh2ot/vDVT3KxqVvKruI/dfPo+jFV7b7&#10;51qYqHEcQ4V4qfOIMtE++Su6V5iFtK61/WPTzX9zfsfZ2liYtQ0k4haQWLQrfDxFUTtoaDFQqVhF&#10;lLoLq715WmFxQ4XmMwxF2LylpTHAkGJJT/GQ8O4uVFgLavbBB8HHpWBAfMYelc/+4PgA0XzaETXJ&#10;tt1y0d0vhYd+o7r17KvLJluUxGrd7SVJyFj3ZYng+W+op/fTN1WZwdY0VeDe+ft+q+5oTSBGHQqX&#10;3K78Wx/qlYE2pB6rAfKUO+0OID/srV1CvzXwZmP3tvCmIrpquMoeEWoS6J7+IyBORCTt27dvdb3y&#10;C29YPMrker3HcYjx93LA6a0JlwU2+0zHZm3d+HspcH3tWgJrCRwrgWEZkp+Ou4PwSeU2zDlSWnzq&#10;hbSO348nLeGpZTgh4xBFBymCC8GOUiCyf7Ogn5ODmIxZCDgUbCpbAHf47GE0Eiic0lK4X033QfDJ&#10;lpJhawe53CcZQDfQM6g61446hNiWfLsquHmjz5hq4bYwtZuLaYcMPmEcY1gyCFd1WNUZzOaQrvsG&#10;jClfscnsFkHbaWxSiHBpnJQnIN5HZVC8/q3GmrBPL2ytFDW8YjGxcK16JhFOVtJ5l8MCShW372Bd&#10;Lg9qtuDy8wtbb7egr1w07UcKF8p80TcXlKwtbo2t2T8UumKu+lCFAqEGpAuk4IPCpgKAN/hTEmzt&#10;DMWA6NwLDIqZBCDLoDlELE8R3GODIKhH8oHIo2+k7bGuGUMozZEB5BqMfiRW7eqrDC1X4aoD4GA1&#10;YBpySmgYAE41ENg+GliRArGJHUgchCUZ+R2AsBqId/SpvXHNNAVDh+ysun1mPhMWtiKJ7IvIZwYR&#10;ANJeOLV0Kt4PobfzC5Sz5K6NpM8pp4cwK3ERjhYRmoP0cgmzv10ebO2bwP1LtZC5jEYen2Mrylbe&#10;svlIfmQ2PNBGQpYZfNfSz95e0BY4lgehK7MMDcOqHK1WPfYwUsHNFkIMncuwePGow2A6Lv/IN9g6&#10;CbEKjIKDW6kNoQ7pyyXN2HpZqTEUE4QSDhYmRnOsHox1GBexTikNR/WunMNYlpXOYsg0sHX8hGip&#10;j0aRvy6O877w/bD1ZVPZhPhVHj7Cmb5k4GVfIIQN7MLoafvMJcc+RLWoIi8ouc3YWrt6XGYXbMy1&#10;a7vwY22bfsqMrSskJPMb3gw9U+33kP8WGL345gMrsRt7UEXfqF2YPpHPaXXhbG/dt4iVSAIDZe+m&#10;5wVSj711hmXSwNZHvFCO2UkDMX+BbYurodEHjb22EtkazU/pyBxtqm6T6/jNXWPrpyTH9UVrCZyA&#10;BGKJceI7CI8qMqjaSd+AdVtzHc72xKc5INTxw8qARMGO4V8DiSTTk8krU/PGAs7SNifNNcDoVzVg&#10;AiJN0KCGEvDcUJoMDmDZgc5DOefClAmjhCEOEg34C2KTvNschNwFcAOyJTfCiTanORuQyPDrnQER&#10;Lr2qv9X8PdP0Pc2gh29WEynEc9qrJkpO8yX3+tU+H+I8+d1rc8nm34BUzZQtVfLRkJ5Vq1b39q0J&#10;0OUKJAoZCIqI2MiiMCFscQRNsrE3kBOJC7Jc8teqQg/8apGmqM0Hb6oMtpThU5GmCvkFaPmKwrj4&#10;XbTZo39iOv23p8c+WN4kyjGFwCJIsnboZmE6PBwzg4c/Mp10XV2upe4FmIGqidgCj8J/tk6CaJDT&#10;Bja0d7DZXkkgKMlCePvLJsG/Ns/5N0FtVAnsZ6Jw2e6SrTIheeXr7nxHoXITuDBazYv7W9/5DO4/&#10;CyDva8rTLkAp4VeGY0EwRQUSVOWeW8oORLrv2iKYA1yyQy7my/y+xYEagxAgFfUb0h1IVXOeqhkh&#10;xE0ebCe/YrPh7IyXFioq5efddTmYKEGolhe0MUbtSNxwqBBwmOmizJuyJbc8MhquOQQV9+EkiZMe&#10;2zRLPTi1ICOLjrghT0yTivt9alHUitXjjDFg+hE3RzmOn3dLj5VOyiclO/MqEHoblIeLtTBiFAHB&#10;EnBvTDJBsec1fvpKqThQVH0FRtFn57Vu9txpOwqZOvHxLQKVTXO48zD3ccZXRb18jg0ev4eJ8pPW&#10;hRhmYkQI5YDyzjnUaG127E2NV0yHVduaTHqZKGhEVDUdB2FT89hby2PMsFAq7h9hz6JaCJjuwYwH&#10;5iWslst94VmlR9kTWWS8HjS2tFqjTqlYLQl4Pjf2iumB/1JGGtmxmtAwhn1464wu58997XTSc6e9&#10;15ce5cmK073ERa99CK2NjN2l8wHAfahMsxI7hqUWtQSTHaxsONkVijXP8kiKipVOdUd3RFKx7/0w&#10;cqedM+Ut+9Tpv/yjlnszOuJyrxHzLK/1n7UE1hL470sCMdiIecZTaBkwDUb7xlszCIkRyOr2xKdQ&#10;5olcckLsdTBrGFzv+QBN3+GeAUQHoScHVzeYWsg1+NK0ChnIAIwOi1toI/hY/sFJh28GQ4cRiANn&#10;gryTcmACCv2pkABZ2cJV5zPY9JCjEDY8BOfFLMGNgvNS8iBQg9rDmufXlOM7FRtCML/B3woJlE8h&#10;geZDVgVDFxE5BrJTQqC5nxyMMsvS1Kk2eobCCaqpt975p07+2G4oEIbgIx+rrYd+BdFsvAsehWiV&#10;AO1BZiyJT/npqrGJnC3EjK0bB0AGkNC8M6zJy1R47jV7B3s6B0Z59JPsk8N8uxejXk6muTFRF/8O&#10;J2i/Zf+cf/cURgltqSYyw0BZYQgQcOAqZY/REiklKTPcdsQbXc4lyoMFi3tmrCxGzGKlmiV17Q2I&#10;hG4Bx2GrGruRbBeDfRkbyAaXszeIJUDdsdFMrGwrAM0yvGQAkROcpTKwyn2s/eu58OJqS5meP1JE&#10;bNyTFwRkgtzbCiP/GPAQ42arFr5VJ7YxL2kLcmJMdMmkUKclz2bT1VYztzZudh6lMSCBrWFNP8XO&#10;2CXwHy0i2pFEaJwY7ryxjLAFbmQfbwDoSkgxQ04KmZ22x3nIYEzrbLA1PHrPrGKiroevOr8XRtSi&#10;c6YXvrztVSwUyC8v+SQ2+IOz38Ow2morFcl9cRmNwNbF1i/MdGpCyZSsUUTxyAgcCba+aDpME6N6&#10;ubwMSJZnWzeRA6UusdNhawN72F2AoRUrh72RJp9R2Dpx0SX41XoRb+JZzRgx2CFd2Jof7rj8C+ZO&#10;UmwNhvu2sLWTNLHqCJbitLg24O4GtEi3b8VlrEHvpx762U6qnolP6Y7Zy6gvZpfk29vveK+cHIWt&#10;nYTXy4f6gQNhdJ7alHOEfNf/rCWwlsBaAs88CQzTZxbST/lFl+iMGoe3hq2lQYQ/ze/P47DXd3dQ&#10;dCAk7DLkZ7rJymdoZsfg1It6goeHav5YgGkugX2RvlIuDCEtM/CdX8MQJ0NATm5nNlVgkO4oOWVK&#10;MWsOeEUnB+M6Dl73b7IB9KHPJbP4zzab+K396wcbjrylvY6ETw1GGQS2Y3cfeNolWacOpo9KkLVc&#10;x6mha03lMUkPOs9PLnEvpb2sQfaA3RHaHV0ZzBwUmGAcMVrVLgkw2kRf9W0uvaosaM+5Ztq8tojA&#10;cy4u1hbtB77AhYjYQnsA3MUFqhJN+mzktja3VUmlrt8DPzud+ZrpwAfspiqtQ0PAF0hdUZAZQSlc&#10;+so7q3p+ev53FbDY+5tlovDmLuY97TQwJDEgqxrsbpUQulHS0ghKw90/1HVYuZyXIkayihwyAChC&#10;REdWdy3+N/Tgb7fkd72pyN0YIrs1E15+nSXhctzXtk4Aiys62xbhTnCtfu34KYSjRdm5GIAF/WDx&#10;lUDUQu3gOzGXACJiuyCyGndySUJ844zJlqWKrZxKoMPEkD2cfQWPtObQ7L48Mfue+d0H5jg7aXjS&#10;z+0qi239NTwMhmW3bxKvKamw8nWHFBMISEsvA/c2dybauZRQO5YLvoLbxB3lbCQpCwvltWP37Gkx&#10;BtA0Uhy2oYW9dkyDOvf1fbu2pQb7Tr+ihc5Mwn2f2/f91HTotkJ1KXlEILf6AUzfddPsdK9y9q4A&#10;ZVKHNC3V6IAstSRiySXLAjArzB0kjb3mmC/XSoYusF5+adjztPbyud3bTpsOLxpBvWosoVD5FG+N&#10;Irw4n9mxCYlGlCULyxEnv3o6REloJZWFxhU/ePiBX6rxQOFU86wSSAkOL4W0jsblSUwyEob7PP/W&#10;+tKdc6j2sstvK7EySeqhlZjtxY4/2D5AeCbh9kSlWy3hXjCKriRMY7x3z7w1zzb0/ua8K0A92dqR&#10;+fLKWd6728Ogg1QpCwiUsVt+Zd8JBosJlbImuedOXf9ZS2AtgWePBMBrxDMC+ymYiMDW2cW4c+dO&#10;rMRTKOGpyemE2OsUPeikYNawxaEhHYNH+Te8UrCRS3xDt4NFdgwvfuUCtoLRpcEQB3XlIxUUWMFh&#10;ZqWBrXPVSC6EWQdrbp6KLUrgmvPBzUp7bRul5Fqqgg8omaqm5ikkVQpizoU+ZtK0K9WLTOY12r5F&#10;WPYIJNharWIWkhScLZtrZVOaf31AT7XCzJV5ALONcwtCMfwYTLw7Atlg6+03VJ1P+ePThW8qbO1f&#10;iCTwC3zMfjggDw7j2rk8YwxgoizHWEk1fqCmcJHnYiyR5ijWrbGwGgIZp8woDxWs+x1lOwEV6RRI&#10;18ddyp6hGTikHYMEfkVw2CrpPhtLu7JYIWljJJY+1fsa7kwUs6g3kUYkY6hEUVGxxjCVWDwjd0FY&#10;Ncn2OBC59uTtLDIVQGG0QG6BWfArY3TYGuLBVc/+1BoZVzpUJ8tbM5sEi/XtDbpCi3ctZ1cep5eB&#10;AetqsBULrr02DgaKlb0vK3bBgF5UVK5EMqnY1tBkZn1KGUBnqGcoSlqKwA4ABc3LIB4sO7Wtupfx&#10;RLC2okpGBVisehX4fV/5ya5dia1NVujvBqYuMuArhs45hWgDallNwO4IYwIszeQFhVzLa3gHKjKc&#10;nCwoiQjvmoTD5v+7BglXerA18Eoro+y9pusdsXXUHh8srNrqglhIZ7NpmWpwxHGgA7vwHyLC/E31&#10;a6zJia7c5D1aOQFrn53nHXZhFWLktC6RAOP1PnnoaGztV6OI6DJiiQ4IBnbj0S+WPEnxAVKfh0tz&#10;KGwt2OSZ1ekFYZds6hMffHozfkuqW5c3S20wsD/yOTUGsufSd243XxUza2x992CwdfnXOzBHqxlS&#10;rXYZuq2yzm+Z7YWt6469hlCLJ+G8V5J9EWUpztF4rlqS5ghz4/Ijcq//WUtgLYG1BP57lEDw8e8F&#10;GSO/j3Ji/fTL6fjstXpkxjEXQ0smwQEX4J6XLIgzJ80CDvCOoZNhFfjVdOaqgOMUFaiRaQ44OX8F&#10;tg6MnvbL7y7KBF8G6t1syjnEZxhlv0rKcXnI49w9SO5ftn9ANVF/MzSgD7p9sC+U+W8tNuVB9mol&#10;2yAaU41VZB/aXpLZhKhpYakDlH3Di/hyJ4GYQWw7ryYaG9SYfyXzu5ww0L9euE84qSKAvHDa+8HC&#10;IqGTJbVFGDsjxCArkbt+qhxi2KMmWExRjxfMRB1j08deMj3A7bFdWf+fXtnfVWSYPMDoHEqGde/P&#10;F4GXmDUqw2kaZMNi9fZfLsNWO9IKPQu9fmfR2yhDFKlKahHUh0qPswuW4vA00AbLQoR8wImkWCzv&#10;bbW8ACIrmZQ0Gb0ayRCIT5u6bK14RMhJH+5vfYTUj4mICze7cTxgVNC+fQ2tzmk3ebvnbZcztO3w&#10;6YxnYn3BJZ9o52Wcrbh2cwH/QdXxN5yl/NIZ2uo3Jss0kzr5mSJZQWeGH2Ug26Bcfo6x4xWuiPOv&#10;Li2F/Mt1cXvwkLJ5MX4z2CXHcILXPOMzYy9DjuuV1L9wZ8cVz5ZTgHjmwjsIpb7OblfKDKVL5WOt&#10;W/bBHy3gnqjj3CzqlASvCfmaAOOJhFKOmX+tCPWUIO24pb4R2NJl17RRPjCtZuy8z6/drtWQy6ZD&#10;ru1MN3/fFpITPGXEnKfgSRYugH5idDvm79QY8qeTwNPEbtTddWOVXfphm+wjpPvO0uG0KybXUhZe&#10;/CtU5808iuw4nJUQyeUSLTQCNBQZ5yhqxtZty1HVPrl9nD9UrDwXOrLe/JeLIfbT6VeVq5BYTsfC&#10;3gixWNR+eGZj6/xrwGSvJOqaJrPn/XMdmKDET5/GUn4SdCZRij7y49Pb2s2OB5/3QGx6BcQ5t+3R&#10;9Y1QjoZ7B+gpk5X7y5adTQg79RmUMwq6ZNnO2E6vaQXsRmDrCsB+R/2qd8YawiLAJyekjwqNPi5c&#10;H6wlsJbAWgLPCgnA1rx8iKH4xdZ2OOMD0F1+//33P2Ujky/21ifEXq8C4sG5QgnZkRYUKw/oEOrX&#10;BBPUawp0UJxoAyx5zIuBoWZZKDOMsp9ibpHkwAea/M3GIvAZtKNY9wKdZXa5eyknuM0H/SlbagLW&#10;S/LHAEO2IPivanwWcAMFvbvLhxp94GPH5vcQ2JLy3cV9oxIkBeWnUe7lpr5Th1RG+bmddqESpXFt&#10;SpDTFOmqwEr/EoK7OCnB1uAaswfYGsa66zdqwpbgJPEagVEfWA26gq2RuI/fM72IjUuvVt/6ziJu&#10;t4PXV9fnIVzjadPO26bTdncY8OZ+Y2JbzoN/ZTp0b03zcbIBW6cjlAyMKhm2Js8XCtFyd6Exu9Ye&#10;V2z3GojTRG0dF93LrOKSZs0vmL03AFVQBTAqp65n7qIrSUMzIyuJBLRFBzn/iRaa8xHISNYf5CdM&#10;XSaJ7YKFdVPbOmNRDb+WdSxaHZ3ZVgRMMgAjgAkyJsmY/FqOpx6UgbLIf3vrOBa02Rqo+bAsgAtO&#10;icIDg0LGLueIOoCv4safXQv6sHVR3YRFD/ndgrBxxidBYCQgmJ/u4HGcxMjtVfunl7bTPXiRzYwB&#10;ttnDkjQ+2Qdc6cW2pCjSbnmcQAdb84eoF2g+A1tTWqIY4Dh1ZTHfMHfT8GU3fFntQCUTZYLamsmg&#10;Rcn6VFt0dFyIAOUltJPaEceO6llYlnqQMI0Va9DrS3SYC3osiYLJLOSC6RDFaEkMOeLZuvSBgwWs&#10;E6ichPUF4X/mQ9VBbHIgbF4a6UKsj2hfbsRyndEOBSBOQjohsNstzM75owqaQ2eArfkJIYSKVN/j&#10;X0fnQ04fjHF/Y+vawNpLKJBunE+zWrG7oGzE9xe2vuLfHgZwqRC2+RpDqOjSiDhmaZpcgq21i/NK&#10;1upJhgdRG8muKjfVj9YHtlbz7F51bfnJPnmOCcrS4y0Hp2+apv+9sfXbpsNgOnc08f84l8ke5tPT&#10;9lZIYOvyur23fZB39Jnw1uB4eeVzfFpha3lga2sLxZH7fowuNEQ3fe5zY2VovsUXjny+jou+1Rnr&#10;o7UE1hJ4Nkggfq/jc/opsNdxDwJYMyz5A3XDdyKy7GnqyBS8O7Ds+DGwFfqBFbzmQ2yHhApINUeY&#10;eQMiQy0fda2TJssA64FEg7Gch71Smm/AOqg03+bgGXUtphf+zRm3fu9ym1gUyK+GG30VcPKqJl/B&#10;i5/pGmJG721Q7o5SWppl2DQwNiFJUR5i7BFePJg+yXEMi/Orf90RFHALN8pntVj/Ag0xKXF36AdS&#10;AdrgD3M5sFX2uyIFfnlhI+UwvYi5KhYWq10+1F4xbyMjSbzsY0BcKwGn8Arsrpb1fXrRH/TxvftX&#10;yiEDNGOejkFqeSJb2gs1imXoozJj3sbRBgWq2M63za5FCAHYBTICT+sW7WJMyuq8q9QWqCp7hq7y&#10;Zn9HOyLA3CK0vaSLh9WEf6O5DY0L5kFIQ0IbGre77TdgRCDs8QLBZAh34n2BbIAvgCn202V+DYAi&#10;4HfX+ju0pEdUGM0ZZJwwLrWVUFHQeV9eNPbBErXWgWs46ZjVJlVM8oN1YfypAUMxpRXtxShHVSKV&#10;gUI3MmiT9F3Guaq+uEeFA44ypNRWil2Ef1f37ZVdTxdlMIBrMP3nmkvW9QYJXYvRDnga4eOAY/oM&#10;xWqyS6hqI9BJ7QrlytCNbPRkOKQHWUp0qj2Uy5jm4GLeHewHXZXxNuyf+j9SrWWBF5RvR7ezXuHf&#10;EkjbotRI67bQcAQbKt/VO+rYr+Tm2niYLnvrHYUUsw1U8qs87k+pYDTyxukwnSqDR7+kCtHDvRkM&#10;relgGZakCYnaGL5ZA8svNZx9b5Hur/yxw/EBbwBIXHrXg8NyBuXc1j4H9hRHzjqFTErgK8kjo5DC&#10;4gdnCF4m44/PqzqzBX/yb693iIq9fNr28emwNwy1yl1mOyJAv/cQI6QP7Z399MXSvcD0eGsopx8i&#10;SUTJiu/YTwXN2UugAj3ee8RQjMOQTDknEilmbXh9ZPeu/1tLYC2BZ7QEEgVmeL8eoRNPvNK8hdjR&#10;CGG7ViDGp426Pm4NjwOvg3dD0IJBwdNSKFhJBhOEJdH3TNMNzQSbafzqYzq8bQmqYvbKJ9DTx6wH&#10;OuTyYNlBWCJ0ZVOO0lBOPv9xmpC5mz0FokKvakKaXYoSJCSoa1l1u/CPLMgmUNicp86y+YB08I1/&#10;8XH+ZXvgGAzSLiVLMfOQnFEmVJTaJgXlq0AMYIICMzma/tumYEbzKcSEnnblvDw5H+7fvz7Bmv++&#10;Oa1zb57tcaFS1SvAva+mVY474AkIwBmQznx83utrbhYvZvd10ym3Fdh1iX2H+/7xtO8HKwhIJZQk&#10;51+2rAnyfPt01y8Wn6rhymEJAA4Wn93TeZYXUJ7MZPn7Q9EyBbHyjke3hwxQuP36Atl3v3cW46b8&#10;55Q9ANK3LH0ZADxSGWJMDDcgs6G9JPhJ4Y1tqo/Q0iCijnAyGlGQE3n6deg5fiUrci61B1i8qawF&#10;FG9EDUjK01w5Wt5Rt05wGdgO4AP1EMCsUwDl7ERUFuJW4rgQBIxPa2g1GkIcq4loKClHe90UPC0H&#10;1SdVfkyw2CKxU/et7eRWO9jUEoRCYTLwwDLeU3cBW9NAeoemcYbNSh4UJjRnUNfRsirYyn2zVwr2&#10;8aKWyOakjxUVklG2yw0DiHODfO6r5mggex4UPoGTv6UDWwbRrlhqfaHmOjHxd4xSTdBA9WERlJA0&#10;MuPjJYXD5RXDCDjejSidHrqhtzPyXWg0qCIR9WLN9num6f1d405GIF0F1i9yt3fWxkcKFYWPP2Kx&#10;tMLLCsd8ll/IDb9O7akVgwNlxoNZlwdbXP74DhaujcV2zJ3lMer4CYGtDRgIXn/FOES/F9RuLVzv&#10;uJxzD51FyYl7u3xq5WRBq3YWXvEvDm//bAWY9BTorJO/vK2cF2VJTubLgH7dou/i7RQ/Ifo9UWM0&#10;RGPLmqUhOBWlSOsOqGTUUd4SSt0AuO3C6fumbb8yHdb1BjlRl23MRj9lRMoBNsfbFy+R2GkI/W99&#10;G7rtLbtci0intr8R3vc62cIYY3HZtEhYx63OWI5WaekcH0tUr7H1sXJbn1lLYC2BZ7IEVkM2QsmB&#10;10HbX4DJTgZsd3hrlwDWHIbk2i9he48Dr1ObsMuhb00WprDA7px3JgYVEnC2scBK01WAQlJsJ8wm&#10;Aej5Xi1fznESsAhGf+VioQsom1lhjlgOBJf79gF8g8akcbtxi7DgavXqlfJVzBSufFSTb8cujxYh&#10;uYuDnEkaHLbj4NHUIdWAZtQqJ30UqKopihIS/cEnLZJUKXM6abDEkC54dRmB8JQ8B7RrRAUdWmK2&#10;KYptgNxIXOCgdt2dWtjIR6NyuSSzKH2FPs2weGu1b+MBl0ssB1RPPeGtMgMV/BnDd2CLJH5d9x1p&#10;YKsT7FBREC2goC8A2dVYISNqdDkT3FdYNriEUTIWPIYZUijVSMkI0YPkPHQSGSJh3xF4ZDJkGKEJ&#10;FanjJCLNfkrUo/qoFScVHHpIRSuinNkSHKhw6PhjgiZAPDT0A+Oq8IjLKH/0iiJ0OU5mI9uVp8M0&#10;sVrH51zWVtSPF3BkdM4zCSK2CEgy2ayPZtZ2NMCxVwNqdyCHFQmYsmtWJ5SUpX+1TRPcx0MxI8CO&#10;L+OOMQxgXKsrN1oDdGH0xi3iuAcizQH7riNCo6obiJmcZBI7b7gZXrR6UJC0tx6qLSNyCNu/yHht&#10;UfFB1tJPyIpRR40Wuxh1xjLWywh7zxEWDrWLsan9oswRwPbOtuiKpX5s9jajRdUv3zAb6/sV6Q7H&#10;5+Hd8pqHve6iksrjTW3iLJuQ326bIqlMLBpYXzTnirfKsgmpzbttVi7FTeFI1hNitVxnbPzt0Vg7&#10;E5qwnx3zteNqFtKUkI1F2qmGVHb5Atywzxb4ventOssNywMl/3gDzIZO/9YlJ1fNv7O1gs1p+tHW&#10;PyXGIbUy0KE6SRwnzelHePStFb0einOS5x3FW7uwwv18vjB6jdvHpo+8u4A1w/eV3FswehU9D4S9&#10;SmmvLUNW5bY+XktgLYFnvgRGOJhUdfwb6PxE9R/YOhsiH3300VDgT3MQmWOr94SO+YIUj0oBRiY4&#10;39cv5rOra6xmU0ye+RduACGCFQDKBj+zBYifwhAHhEnu9b6eUEOAmlz8+zXtrw2SwL8Csqji3Bd0&#10;DI8eRtlctrHgWv/2xDSZ+r9useswPSv/Z/s88ls5H+lvsPLrlz2UqoTYDgYKdsmEmGMpDU9tfa9q&#10;F4HjEZe7h+AvKm6B1/4N3B+/Ap1/nX1zG4Naak/cbHDELkaoiC3EuX+24LKQznEQlhAqaNoy82iZ&#10;CmO+wwa+3tzG/Jc/skIS7AF216/ManGT8BPLCr+4HTMP2Ch7vKx9v+bmwgSpM8wABpVMu5NAW0a9&#10;OGxtj8IwWn3vZQXoZUuPc8mXrZAwLmyBUnWJ2pVBwlS+/EhAxyUROJn4yUG6L2qYukVHSufquPSC&#10;Y+sYxhIECVDiKVn0Kl+ElziwSyxuSZlMiqWdt0wHWqpxHciiWsXiUiMON/zEfAL6RwMzWgCkynEK&#10;G+K2/S2vI6eXjw5YTTTs7AVkOgx4Qav6SAJzi8bucNzZ2lhbCbvGaFr4ilQvvLrYR4gWwlY3zDT0&#10;LL23q0p1KTOP9hioRW/snzwpyjBIUN1SdDarQFA7eIexLjmfWusMmu+bDYYEwmrd2JnnjLGUtpTn&#10;wUb31jqSWDMrRyIBjjgIn04FZ2OaL3jzNGKgoF0PeDwqhs5Mmn7ZhRW33I1ihg4QR9EiPbofsCtg&#10;ZAWLeWDedkkzqTHQQTSdpyUijBHP8gdYZ7dlLEaw2rA1oclv5aSoeoE2u8JX2F7ZPr9h6+Kbew9o&#10;Yr8nFk/82SVVoPKrD4P+FcGUOcpnlziUp80bfGW+/fo5djoDcUlnGfkGanb08rJiwCQuOpfbGcPp&#10;CIMwMYPS+zGdAsH5AInqFT7eQLIPIX57zvT2eaDiwsDWM6o2zCjMvULie1b8Tm6b7O86TFWjuWk7&#10;sdRO1o6XrpwEjU/kpoTjkUac87nxK3+OwtxrAvtYEa3PrCWwlsAzVgLDLCSsMxI67vliUX1cKnoQ&#10;23hrxy5JKPVA86cWVv2pyedEtzYOWtFtBm+dW/opCNv0vcxus7Ep+Og8qBobAMDXLGU2gasC0aRA&#10;6mFBkZPyyAy5SSCd6bun8kLYivIrTBYUa/IK/Rn4KwFqn1gKUXJMUFx171KUY3kgM9e6Sv1N/2ou&#10;pwq7lzuGZA3T7EBl3AXo0RbXKjYQcCBp/8oZeBpyOgfB1qFj8x0TiKFIqJtmvhP12BLBPbNS5Qyk&#10;3DvsaPMGDgp4YLDQzE2B7VnPLSRn2R2atEYPxLy2JQ/TAG1Kdu3JEFwSsxAr4xfOHDY0wOHxBzrQ&#10;IyNOtGv8JwDrmpwqEQsYUfRttw0koo1ASISmjelH2RxsyLLwjsCQFEgB8buR5iiKxiKbA99S5KN8&#10;SR99rL37BXCn+8ZCQQaVpJokdldndlPXsn+A6VlohKnlUBmgKW+A3aEFZliSNJfJzMBPFSDdTr59&#10;lRk0yY7GMqV4TrtJaeOW+LybrQIaj0pQI+KQfDCIjF6gLlKqKDbPaUp+x0xzZlOdJDPtRb/EnN2g&#10;anKzjDFCToeQ1jSN8vGvOrsEPqP56EEIkhw+2EZWmh9ByQ+/bXa7dDcyvu71eG0ctJ0xNyINVHoZ&#10;kbOrbtsYB+UXr2sSk4baZucjsj3ri+6v2M2TgD2OxEs7sqxRuxXfM+39zx085axiXss8KT3Xib01&#10;3yBxF13VSyO79xNdHKdbcRzR5zxYt6sZd4ydd5mGt8YMRs/hY9piO5Vxki21W6V6cY9IYnkOnVcI&#10;bP38qfhmngoNg9JtTu3b15rh7CCvdgR+bzn3qNOfrqCkpFn7AlW1DaAl2BpDDJrTQNTQx49NN5es&#10;SnSCmx4obK1KftWg6JapUlWgw+XoO+2FreO9RBo2UY4x+vOeRTs1g63V6uFummrrSoOgq5Rs2e9o&#10;RyaLkQoo04HTEy9daYJNWqAo143C90SV7LSmpbdksT5aS2Atgf/uJBAYHe45AWKCoY9rSJ0MULhv&#10;exlHthDYX1rZHIe93j1VnQIKUWjm9JCvpkUwNJAoZBtkIA9MOTA3HBwGOpdDFfI7CJPt2FWZ1ZDQ&#10;KcS3zB/u8ySUbX+ocSSgBH+AAsigoGHfA84OcDYkOECwnMq5tYGyW6SSYZTBx83Gf6Bz03kF+AK7&#10;tTQVCGslvWIx6lByWnRUUppL3EXFfMfKVkoF8u0qdfatIQT4d3cVpWeqZplK/cBH8kEh5iIIhTGF&#10;6sIUJswEjhMOi10EsUgO1PyeKwtoXnr1dNrl03Z2wBdN2/ng+4nCdkqD1FwLKUr8SATruCk/IRxr&#10;YD3dmgSiJiUpnFhC2oU+JA11/o7ORh9w0zL2aKovlG1RfR+tnHhH6Ed+gFgDc7neVNX0iFRs91J/&#10;g0SKhhPNSsmS22GvjRPfiFX2Hs4UuQ4jsm9p7DgSO11Y54jKIPizB65tXRL2JQsCLGJLSmLNtEku&#10;ppC5cGxOCgofKq0Gn838gGlHxeS7sdqiVjQTJhaxB4Ck0cYJWh5HE/EHJwGdscqAhgOEEqMHpU0X&#10;yhmSkUBbSXPiy9nVAn1XdPF31x2FiUEnjyAstf2ufSCGG44+4EaIdkPl0cvKWCJBZyS10gQJCUoG&#10;iRJfHdTPCQ0K9pUIk3VNeVaxrfDl5do8/He8E6Y5BSIZSHRCPLO3TsB2al5Y/LLruK/8jmsmyyXS&#10;IxDHv/v+eUEjTcCgV4jQzxdsxUDbCaBPdvRSgzN48bKM6ruER4f1ndlsgF632DMTyTQBLhSVEweL&#10;0vB4zTQZ0s35c//nftI4P1l0gNp+umu6+W/2rsEHy4q9/F53JKbyzbe7hBO1zUPHT4gw7BmKG/1O&#10;aJ66BhUCW8lLQPhqix6p1P4TR8oCCAK7rMC//3CWkiq1Yz7ai/rEMYhRt2Vv3b/OBiSdncIAW8fN&#10;YsYeA/3f3Pu5c8/Ny/VoAhtLfWysmROMPrNV+/XRWgJrCawl8AyQwADT4HJixCQQ4xMR2Kosj02N&#10;qOtUP8A6cPxpA9knxF6bYcucoKeqixagCScFZAcwhZPbXPGLZykfQxmcLQWJmnoCbYMwAohBOtg6&#10;gNUtgvAgXZkDT81nzsPuMoCkI7lkwLVg1lFIKqZ8n8A43xBhpiNTJuwC7eWqQO1R1ZSfaqhA4Hua&#10;r7QchBGXXBXkrSjFpkWuSt1yaymct++UlquCJsE1WAT4A7zQvZakTa5xyQyYmkexdHae7fuVutA0&#10;jBQEsDgPLodlC/SPf4badKVQLtjc+FOFcsLaivcGTECKTB3iw07C25ngz3hpOdiGGilOqkQODt7X&#10;Xs/AI87UAk+zPVE3GQDkpu0kgC/nvA80r116bSQA/PEoB/C5UAnB1vraR+FKlpx0bRY6Qor7dygq&#10;5KMFzjvjfBhcl4My4COYBFpFyvHBlx2NGEcgCcIjxtret7twpHr6SOEas0OuIOn2ksZjgtE0Misv&#10;E59tKYmA3Z5A2BjwtWenIIkxyy4j4ysLWmkLTJ+l+WK+O156UCwAWlYKPWhiLBEoTKnYcNPzZqNw&#10;SoueUStC1UafshFvi156FPnoCIBMlbQ04wqtzn6jKOEG6wYJIF6m1Q0ZQ/G6O8CnSijtoxJca5y4&#10;r18B4hiEQJDlpG/XLFjAF5g+12bZc2Z2ufZQ8h6taQswHcXSEOhsjP5h6yTSIP/obATLbKlM9jeL&#10;kg9FDSUXt21T4IPFsqdMtg3p9MRzgYmx78aMFL1xtC6dGGztJx9dHFQdxJkVCQm2Loq3N+zqwUMU&#10;nujHSadVTWBr8WVKB1gMlYr1b+WQcGLZX3sebtv2uumwB3ajuynvhy5jKzWkroiSBpiuYUbl6ahq&#10;I+nbmXf5tzm5sbWINi2KstHnYk/l+80FW0vB1uI71k8yLNia4ucTup3mFmwd74fS6iRxrNuQtR3I&#10;SketD9cSWEvgWSyBvOt8xywkmxSPS13HwNo3e2vwWv6483uagfUTyfoJ2etcUOzaAolMOUGTQUib&#10;Cz4zJzmTfzc6D3gEFkjwWfK7NujcdAVqBGwFvLoq8y60KpvJEZ3J6ppliAzmX+fdAlbOrwORp2Qp&#10;yDjwWnK5BNUF40puEaAjA1ySu/vpjX3tHUsdXtnn85NLks19U0LkkIPcTgo37ziWMGr4sqWegfJS&#10;Gu7YtI2k//P9r2wvCf1/Tf3LDgSxivz7qj1FYcZu9aV/YTr0h8o5i58kmFsCZEGoF9/WGs5l0/lv&#10;bWdq8BzTkV8vqhvJKoI6dha1GUti9bNxyqQuMI2+YQAAU5rX73hXVePmxbTURA7bheP09drGhd/a&#10;cnjXYjYNoujBrAAQqa4E2sLvxghbAr/gDzAd7IifZlqEWgSjS3hSB0OwhCZpjpMQp1u/qNW2T13e&#10;mz47UMsIAh+LZxwnHn1sknM7NXGhCutfptggHauGMsIWbIX/wQ4QA6YAYQnfHZtsjlNYsQ8nxBGy&#10;23GJbT0BrSubQmJ7nf2FUsLBMPOQKibiYpXrX/5GJI4+sjRRukGrTBqrdVpK2tYcAHqAFaC3nsDc&#10;uXrnutJe3tOikDQEUndGozSNxG5tsWtdlhcSSJwPEKsfYdwT+AbIUywFgPd0yoMVjCxfxD64GH2q&#10;7NeWiw9UK/aaD7iEjGE6zy5c0sxYbqQmLIyNoohFCtSrRl00x44ZxvEqUN7BL664PMycJFXVECpE&#10;LChGmYlnDj7GENxAsjNSE4yiy3b32kWj2Ih3NZL8cI1nGLAODyet+6DnM6+cDtElSFkkxY+VNkWZ&#10;tGuQhcb2F04PvK+8qSSpJHWC/X3sTCgVrMNB+Tz10jhwTNQze12/lKW4Fg0A/8nlEk3AuBstictY&#10;K0iwdesVsRTyuNWGY9Y4n65awdblXaTPq3BtmV0S6tphQrWPoEJGy7l3Zn1p7petC54g8vmavV4V&#10;0fp4LYG1BJ6NEgCvY3gd848vQEWD18yvH3rooVXXfk8bda1ux7LXTwivwVPTTD4hXwMTJfMUHJVV&#10;1ACmAV6hKChWTrgtnKXLQ0e5BGYaRLJfB5Ec5jKMUc+PhVZN0BsLQkWN/5EuOdVQrHJysAp/Y2/g&#10;LiofkC0P0Kx86CRsdCYyd4H2IEjwxXTujgE0q+SX22mO8y4EK3P5Kjc/ajvw/RDIKu7PhZHbDzMD&#10;vaw8XVjPV0mcdEWKeaSWjx/++LT/+ul13TR0coG8P97kNNDA8OPna5saqdp3GDRpPZ1VRu1r/PKC&#10;YLwl8BN330cLPYBWsA6OE7ArdeK8Mp8tP2UaDO+qHMkCFh/qCBqfLXMRWGe2RcaRc55w3/TGpk6J&#10;l/RoIGOtXCtcDXbcennd6wwxTXZNL3hlhWhB6RUTmQZ39cIiV21bmSFzrXM5wA1D650IapCFRCrD&#10;x7r3o4mlmbA7B3CwlLvg49HV4WVjHAKlwbhx3YBBPPt1xQgyg4lJw7wZrpnpT99UOgD+XkL27765&#10;+peGICoKywGwkuhclR2cNBmZs6EN+KOuWByQB36FzMCy3JrHjGhH8Ydtlb8iLN5SEohAYj/w1Tjv&#10;3q6n/okXE+5cFwBPJbZTpvMblQbBRoNNIjd7WBu9VYWhdvoGSFo+4M4pGPfAnfM+y1gWOc/qI/Sn&#10;LkCZB+Ne8A2zokWSdAD7+cqS4ZdnYVaYntpKmDTDODgPCt/z7mpI9JxsGGVXQ1Cabz+fRBp0D5jb&#10;SdY4j1zfEu7uS09JHEp+atmnmNCV2WxKg2LDI6nA6w7aLeDWhxHDFQfn5SWojE8mUhJ1qDroto6S&#10;2CsPBjBJnq5PjSp25/3kexZ43hj4m5oRS/HcNCEYpTKy71A1jG2G6lI/tIob5TD6DMSP3ib8ze4g&#10;o1cyevMafF/bMmmdoqwCGQ/863EuaY2inGyeXDC6wmS2f2uIv7xnGv0dFL28Pdpv3X5CkoKtE0M0&#10;eSro+g15jxwHXjt7LHu9htdDnuuDtQTWEng2SiDkdHYrnn766cfdpzjCNMqJvZYg7HpRtqu+p9Pv&#10;9QkZh6QbVBDKwSIPPAo1mbn86yUfqD3IHlAAAM1Mg6zxb5CTM8kPeMC+JmJAAawMYWlakWehw+be&#10;DzWO6AEFszIbe2tgt/DowlIHu/s3J31+e7HQCLpzlZq4ewBcDDNUMqpCTsoZKl2tYLOA7+DymHmo&#10;WxjoAc0DlJOiISRPFAmfcN5SsHgaKIMDd4ebIR6YHkVdwHd3LxxzbXF3oT3ngyzDTdZ2qDMbEMcI&#10;tP9W6O/zChGiJGtR/qPTY79TN2MQYhrGnnIEAW04qK2H7apirk96iwWzMu+bDt1R2B0OiLkIM1mI&#10;BzyC/OLeTh+RrVYEW6cHYWs1LF42Frq9UQwzCs0DwY/Z09bRXnScb8DUSZkT90QKdItIx7iKGH3n&#10;jDyaDm59fTuNqWI78guHxOVx7w8Vus2GPwnMLWdtLCI6fElSkf2soglWmTydPV7sbFl94PLbgBsm&#10;w2qXz5bGf+BdYc2XlS9qSK5cZCw2tW6dvZLhTbO5E7JM9D63jntpNrUAEPyEMU2ERXiRBMJeqx5o&#10;S1AaGN2AKYvVf7iQmw4XlusViwAvG/1cVxkGLiGNjYQv5S/5rJKUk4wlCIQHmMF6aqCqgowAWZm7&#10;tKZRTh5x/+fUSIut8N7fmF3HOFZgGbccqvMwrgQHMyyBIOceamGWVE9uq5JWElS+QnuqifFwUbUr&#10;5tqYfhUwAiHXmDm5aVSjsSO2VK+uSd26HbAQIHRuiHaIxPoVtmaT7UyGCmytBy0UsErSLU7qCNga&#10;Q1x16HiWIrDE+Kc2BL+kL3u40KoI5GQriiQ504sShmbVnZ8BPEKsq1s1vNuupTF9cVLDg63x1i2A&#10;GpwOVvVnJw1I2HpEvamNlTdNb2ljqjmrCwRbbWydoIwGobrhqnXi8MGnXeJE1i7bNrCRClt72LY3&#10;3Lej4MjAjQNVH3e/43oTZLp0ndYSWEvgWSqBmIiAzkxE8NPHbcVwEiKPnKtOsp9OeH1s3Z6QvQZY&#10;gSq4MzARNDTZOBOmVnLs/e/f4GMEc9jo/DtgqJMhQaVA28yyygR5g5KTAsSDbnOsTNcWXddnoL0k&#10;t3Aj5SSzpLZqiPFy/qu6cJO1qyBs9QxAj/1GdADtSsWk6AAKV8kgPHSbW7jW5BpEDusHSaduYbQD&#10;twAA//RJREFUqUNEEbAopcnRHEa23EshiqKrvNs+tldV/QAg/BYTapMotJG9WeVxrBf6xe8A1KQH&#10;b50O3Dh7OguzGOQNcMT6ovyvHSrsGKR1+surcFCDRUSF9miICfeAbqdf0dxeu17+3A8UnXnJny7K&#10;nG2AXZKEbM8Zrhc1yMbAkr2Cr26uLgsFPkwUtC7dB2H8Nz83/Co3z6yTOf7rDYJoZmg1u8eKKn5Z&#10;ealDBAbBQMwoOUWF/0uKJhbIoiMg+AjQtr84yHMtUhBfm/2abI4BO1g5HuvYr0uhhBn7Vszw9s0X&#10;grkCHJ5XeJpIecnw67nadnJ53wOw7JlLZETaBdMRcS4R4fyxlCnOQsDbC+gupMSdNkia3ZDklj2O&#10;vRGw+mXstmSzQZgqoJ4xHWlzixqfWgQ8OQ4/ys4EvmS/YfQwGlEmIEgB078aWwblPapSGiCL5yZD&#10;tG4o8LJFOVTxO1n1EAjJV8gS1ia9gTUO9QBuxRppsWlJZSpQZW8WrMrsntWJcgBSN6uKja2N0B4Q&#10;zIqGUmew3cWc5qvrjno2zuzicQ+FL6le+7arQhDPJGMMsN6u9YGvrlhFTb6W1QcDnkBnyXiT1D+x&#10;ytOzTXUX8s72R5qbmveqQgUqL+91FJ5+2cb6wtLByV81HRI+6e6yt45HPOZSuYUUd4qxDIknwQpz&#10;M4GzhfJ1QYz181ipdjvAzpbislQx4PHd5B2dPxrm25cdHW/ouOg/1ZZCBvyrrqtn5+94TNoQaPDT&#10;2e/IFqi66UjGOm7+krJr1sKCptENKtbj+RW3lRZ01yfvE7txzrf8OS51nR/XNtlHyWr971oCawk8&#10;WyQwXIjEJYhAM0/km0+L8hP7kLi+Ds5mWPK0IewTYq+DYqHG1be4mTcvf7MVGOR7AOiAZplB2wG+&#10;039yLlPGVoeaIp0cRKbjMJcKdFNzZcCWY+bXJrNxaxl8Bq5V4qhDwJ9CXJj6K/MrF/VACfBZ9IRR&#10;saNGGKsMl4e0XkXMODPmJaHtkzRztaWpg+8AxNQwn1Qjxaa9AMdJX99uqpkCY2EvKyQHJJWdwFm1&#10;vi+4d5kCQwkvLmIbOEBEmuPtIPRNGrWfb3c74mgwVJn5w76zuMzbfnZ6CC16//Spny8oAyjDE7z8&#10;skXBUide+p7/PO39xTbmeWDa88uVDXJCFSusSMe9BemYX4c0TWMJluKhCZ/oMxGv/Exsa+UayvGv&#10;du2cjVlBbSw4BANEYjqxzhUZkeeK84rNJaVIRgnERdShroNasioCTtn0Rkhfc0t9Q5MMW0Gu2k+J&#10;yd43+05GlGKgg62hvdnjNdAJTLcDh/g1c8wjMpsNukTY67vfXwEpoUDCBMfBRCwvxYAMQSuoFEwc&#10;zgqzSgBJk/+qx7pg6yIaH62m0R9mk+4ds6ISawQl42UTQrJhfG0rZHaiWLpBeYm+u7CyEso6fNds&#10;xQ5bS2CuRDIFCvdV+RvdF+wQEkSQXYcerEDxF1SxhcZ6mDooByMvquYbUUQEL8LxTIkoWgq/4PIG&#10;bVS7ZmojfIkCYAQPo/b6D6980xxFEpRnRRMC2CBUW/KMc2s8Mempg8FMUJLaJoiPwUaqrrrkDX7y&#10;BoShu5Lt9FC2MmQ3Gu8sFGtUx3OfTlcZiorRogSYtdjcg7NHPOizvDHaGigUS8ddqoAsTKE/PGNr&#10;9tbZBrqaXJLtAZUOlss/VaXM6KkssyDvVaa8453Sm2hrraCyyW64WhRxhzzIJLbZ3vRVCrYWu/Ga&#10;qYKkSpRJ2NpTU85b2naF/Q9+mvdAz+Dt75y+8bo5irvMl77psE8x1pwD2hl50uyyM1pckdwUxfNL&#10;M1QrVmGmkFXEfBSZnZYN0nqNrY8eAev/1xJYS+DpksCAwquYeDUu44lUZISGibHHcS9Z9RMCT489&#10;jk+U/0Tu+/uS5wnDyqT0oF5gGiY2yZlLcgbc3OgMgFHMOfwEeGVGS4ZgZbDMKn/Y65QAQsWsOfA9&#10;JYzbKd/tfKeoTGZJt/Z5k2/sTxyE5pRALLf4oR3Tm/my6GMTp+9Q4IpSNwehpXPTginL5bKFvfYd&#10;FOvMv2p8n9VmVynEhKvmG4sWETytqND2qXYa5UAzAxx9+5dAlPkLrG+/d9p+Wbk4EL25intg3oaV&#10;/YuFg5t1M62GdBQbXOERETNxiEtlwsGHgXYhqhVkMbsTyAXts48QxDmHWvg3kJnkQRoYF8toAyUz&#10;1thDY7RT2ubC22HsIpa/unSNu6s/bG0MSNc3lERCK+GjVxSEhXXQtOjJsmb+cLUTWIRc2dGSJ5yk&#10;DkrglxpkefnNda1EzhEOsYQ2lQhNzl9d/oWz1Tm25uEvpfibQ45mt6LEIjlMc2yCEbfQWMya4y/i&#10;3D817fs/501s7HGze0zid2ILxPQmSE0A2StkZhs8kEZiuxT82l+wvpz3Na0ITQZeM9eOcba1As2H&#10;ibG85fKFBfZHZ29uRhRQW5a+AuL0RkNVVXkaQiLyXHbNbIxLG5Hw0LQUUtV2Ct4gTVPtDDz0v2+9&#10;81+urD2siUBEE4gJtURo7lvKCQDdDr+zNZM6oWTm8uUIJRpC51cTrUAbxxwi94L88N/7r6+OuPiP&#10;lkk3jr+cG757VpLL8sdzyo1Mm4OXt5DryixEojagrh2TCU3SmgxPz84zooiIwGJEeNPnFXoGsI7N&#10;sUSkz7ul44n2S2DXm8ojRyjewqBnVR4KZLaremq2v6LMqG7+u2VvXWwxePrc6cAykigYiqUqVJjP&#10;DtECypeDl2b0syuX6EbKxseOrVMQPMnzojLeZtWE/nafd03bfrpdjnjw/Zu3jf7y79+3V7W3PRhv&#10;aqWSFOY//a4a/3+uXQ3yfOJ88dOc1eycV2YUW4E/Rd5hbsSKiXgfnle61PZ3N/eZb3btiqHKEWmE&#10;mzmun75j8zsTIL5G4ccVzvrkWgJrCfxeJPBEnqqVeeKePRQCLmOvJez1Kto+lsnOHZONBbbjePT7&#10;vbTixK89IfZ6lZZO0c5k6oF+AjQDGVe5ameCoYNfpcZClWLCAQqYe0JPjjLzr3I2+xPqF4zzASWT&#10;ArXH3Ddo79w91XAVdGsl3bR327InDLaDyEfa6PJj7BFAnJbCcHIqAXpW1TB55mX1cYlqh2SV2fw6&#10;QGHwrpPumHLScIWnqoM7y79HzYcViVq9bUlkZHn+tP3S6fSva1/Xdxe2jqcLC9bgHSxFkmOOD3yP&#10;EFB9rH5rRx0nffurRaBYsbk7qjLOwFWQJ9IUkigj4wcK80Ek2qUtMctWPgmEDnc7gNuvaUvaSLAg&#10;X5hXV5XDtYu3eoevEmieewc4qayZm2VXToRCAXAG6HcLTOS5Nxerly5I92U4SdoYW/nRKY4pCWqF&#10;U4TtAFNEY1mDnFQdnQ1qteOt5LsNPovPPqKT4t0MgAMfy0EEIp/JTWcY2NoxfGNHo0ugavRneNm4&#10;uXBV+cLbUVC4ou208lPgbN9W+fJjf2GjcvzMH/bjxSsH8RfYte+zkXR8brSlb0kDnoPeymT81KL5&#10;R5waNLNqM/PwoRXAWGqCttdBWX7R6XrfU7bRWp/e2Wxh1obLzxYNn72MUqLJnHpFYevaGHpK1f8z&#10;N5etP7MT2JpULYwAqfhjCgPA7VM0/9l1ySCzu2dKzXPGJdQV+kPAK6kLaclvSd1uicgYmRe21os8&#10;drdpflLZKT2mnGKCWZ7AyumIQvYHyyZEqyUIGwiOubZbuLz8gtsQfN2WZXOt8/xuKVHxXF59reNE&#10;cvm7bRMyV7p2I8zbGekMDYfVk4g6/GHFZZRIZpXkrpAx9809CFur1dZjvDhYdDefmEsNbJ1FKunr&#10;Wu0hAE8NDvvqPVvY2q/GWHC5uxgwEiHoiISf1ONxjyjB1laHqHD2aEbxpr2o7avOOZt94SogXjW/&#10;PhFj6+HUb+x9PNbN3yzD9Z+1BNYSWEvgKUkg0HZcehTUPnGHHrA1Qjp7FmMikjKfyEokgRt9x1D7&#10;acPWxxXSF3LMB1GZJ67vSR0yNqNn3pRMDUFgIJ2pYZlPtyyPawpZcppmZAZYZcYfO/AN0aZAP/mM&#10;zCYq82xzjvN2QzmTH84Iae07BB4UDkBvdAYVC2R1rDTZTHiugjgl83QMP3qqqvtq1Cv7OKzzaAjm&#10;Sbq3qxeL80AEGVh139UoHMRxiToMSD2I2GD3oGF3d9P3LRXbnKZrhap563QyRgpFbFUac+YC4O/C&#10;qQA328ofK18c5n6A5qqugIZEeQgJrWT6AwIsKsEp31VZ73hnUddh0DVQNsWnkIJlS7eFVIZNUeTh&#10;vwkB9pVT/gA48FqNoASF03DcXb385KSSY0TLJgRD6bhMKdotNyif26kefBarBveyWw76PHjLbHId&#10;MP1z3bN/aqU3gxRVKWzlB3pXnNRGwG2A+5pyqywFQ+OVY8wd5Fo4uOxoy4tczLKh3goZE48fF89e&#10;RGyJ60bPCXUNXi//Hb7wisK7MX0GRhPeJS5EQucPi2e4OaFbqBlAoQUB6BZIioNnNRR3k8O78LLZ&#10;mln6RvdCnG9geVny+JeVCOTH+Likql13FthNpJiygWm3J7h5Mok/chhXZVg9vaddNJYNd8ef/+3F&#10;IyEQzwR8uCW59Z3VoaSqqvGCktbB/WHi4Tm3CBks0TRWvfI5w4vFRbfU428UXXpV5dnNHKWNv/ng&#10;G2bf8bgSLjlNS50TDEiTZZbgyFX1xi5Gmwt9x8thIG+s2CXDxhijufGTDZe7KZeC5FxGFFQmwxBF&#10;3boNXzHlg+/HDm/fPz32wb620W4chsiM8040Gchev0cHG25nHMe5ZBJNA7ZGsRvbLP7T1yHRJY9e&#10;Xhfvm7b94HSY8dJ4Kc3QeZr+Y7vg/MnK3n76MOu2cr5j+rYyyN4ahMxCqA0I7PnGrRZatShR7Cvt&#10;kRqma3SQBlIhHt4sL+Nl0bT380cR2GGsRzlPREivQup1BPUhrvXBWgJrCfy+SyAO8oDsuKZeBcSr&#10;5hxf+L6xCQnIToz04OYnosaTH4Edq2vfv+/teqICT8gx343TYagLdgHgTCTgFzQZHAm2evmHA4Zi&#10;4SHfNVEtq6VBwEkwU+YhWA20gIMBVmdCgcOpUrCvS2R2HqgFn9waqjHZmc/MXiCj+sD6ubUMyFQY&#10;XSEby+VqGGydWTAUr39dotiUb/KDF4PwoiSYxCEV/8ojA2I1lQ9ra05VLODSTNwMmmVQeEpIttgz&#10;RD5JsZxx5q8vSJGZROC4VoBxFcTkqunmv3wE2rviXxx+6IbpoWtnbcHlZmhtV1RqlcnbfeGHb+2b&#10;ynCPwI1yoFo/NF12U+Uhvc1FaaEqOEPyDDOsieNN8ZcaVVz14oY5xg8SEw6dhUImtNwxioea8ArX&#10;S+plPnvGK2uDoATCJtKkDO6IIIeigkWgImWicoO5CTn94ltlyUGxYGJD5XlpwkkfPevWmhCzkAqy&#10;3UjOvcI9z+R0+0jOmn6CnA/oDBUBJdJpz1s47PZ+HS/IA9AE5IE+bQAwJ/YJcUpIyiWWDpfjjFT4&#10;uJFf8H1SzFSAzliGkEZ26cFqdk/avcq6PYEVE+Mw1uGxGMn+OfyuFPOJKBJxLwgLxmseGjtRFbNf&#10;89yvrkZxFxOX1bffUJljl29YXtt2ICxbAMqxazZVShe7S4QjycOkRNq8trrGXsNy5fG8Mh1e3ddo&#10;Ox3d6XlAOoB3c5noVFwhAnlDUci0CybdVJpsbWR3NMZAGpUUt+Xlhf306c7/HP64LHOoN3BzmTP9&#10;1zmnP+lufWrPQA2k/bWXkctC6zAqOSyCEjgzGpRyrvhrh/OcJyyi7YNRG9Iv5Fk7I2/bdunVhw0G&#10;lvcVXObsrZvGeoQ+kxiT80joHasSnL3RD0Ioaum2adt/aLsRosgz4uMFkgw/1IP5R6cqh53PmdcV&#10;sPY0/bNp3pdpr0UV0kYjKXB24N3W5Ij5xOYcatL289tBEH84e2szw+0f2ueSo/D0k1p6fIEMT3rt&#10;lqTWR2sJrCWwlsAJSCAIOH48AnYHpT1cUz9pMQHoya8Q0BmNDWE/kdO9QOozzjjDKl82OD7pLX6/&#10;MpyQcQjU6ANbQzkmiQFGVSIAN9jUbBH45SN/zgen5iOBa5lh/QRjjeSSFCIF7/o2UaWQYPRYRMjp&#10;OLAeqQnWpw6Sn0K45qZJQb3Bjk2AFr6E6lwIW4/5L7Ogk5q50Sg/2HrYJzhWiKIgVNVQyAqsqmsV&#10;Lk/aLmcOUg3fAYubXVtwwV1unrZx3YXNEnjCtHoUtnaVM85rjqvC5Q9aXd2UGQQfMltKnoKbmLyr&#10;prO/ufZdEYirmGSIugKOIB1dqHWxKy3DgAUBkLZySAYWjBuykbRr4AYnSzHgQFBLbNoDC04ry2Bk&#10;JHaN0TDp7b24IDWjEWALYekWiTjoFqg+aD4LDr6j9qihW49lEPnTovw6urLaCGH3AKpAfYIvPlLH&#10;AalZ0/dNnqu0NGjojJ8A03iNqPyNrR0jC6G6QaCuYmu/2l1XyLKI8G0NAeuSgobd9wC3Nro1ZI/V&#10;hjvh0cu+tTBuBa5vCdMH6DAI4HJn0fWsVtxXEo7pBcCkRYSpTHhO233Iqpw6M+lpHzJyxhaldh/2&#10;nraKKCkKo7HISPeMypN2Va3OrA6yoGHk2HhQ1g6ntseSne1Bz02bQi6L8EuKFC+PeP2pEjKGuruB&#10;/rKbPzSHWM95dtjZrpdYibpCmTrU2GbbUM4BH5jOvLi+a3PhZwu7I+wrijsDfSFU2sYj1LUdnLEq&#10;kZmSw+4iSwcjTor8A47P1Sq2ft7LSB70MQIfHLOmJcWCWWQlTifL1OS0UmyyV1gl4wHQODFIgF30&#10;eQUnZwBzdmkv7DFmkwx0+9mt/HRESeXotREvHXFOyB4ompfbwtb/v+mwQWFU+3RvbL3QHAPTsPV3&#10;T4ctLxhynv0NfkI624jLA0YbiqOlc3ccKn0A9IetEed8DsaZ+iHEQ/MH1fvG4RNTMl/YPmRtZr0q&#10;8PXxWgJrCfwBSWAENg8y/vznPx931EknuMFxOP0IUn9Se4/kT7aHH374afMZ8kQyPA60R0ibQsy4&#10;DkAir/fgVLKBGQZmhU0zr+SnYEFToJM+mXVMKiHLkM3hJs3gSYDduNZBULUEbUgB3FIwq8Ihga+Z&#10;pp+Ypt9a8Jka5pJeSZ6vCrPuc32zyO9rJskHzlMguIk1/9jCnbsGeHBHt1DPAOXAfS3dWLQL2fyr&#10;tGB3Nw0uDzZy3knlOMjxL0zTN0zbvnaqaRV6ANoaWJ9QsqWsHOh2ezH3r2yhuV3o5GDir2uXBR9c&#10;ytsO9eAmLyiK+sMXTp+5vPjLIinbR7Imb7oQeluS5keX8BMrBd6LoT1MMwQDpekXjf3JHaXMZBj4&#10;vLGlwT8dTPDwR9oT3/3FYl6mkA4AHqa5YBZ82a4tdEo0Ex9tIfZgOdKzOfJdnAN2RzQArpGjaXKq&#10;FS0IiNGmC5HHHX8bjGPzgLQLdR2ne0CGNAIBjtaBUI6BKp5AAsQ59t77/vl3vwpMs7ocf9xeQZeW&#10;3W2X73PfbdUoTdNGTkUYTF96VZsv7y/zA7A13DajEbAS70jN2PP+6Z5fmZ2BlB3FRnG3PixVYFzI&#10;ScUgLey4D+lV5zKS5jzusenBm6r8UMsAlgT4lqNDx6d1gBIWEb9T5DE8Cjp/qsch5QoGS+Lfo0yZ&#10;Dxaoldha2Epoh2KiuJd8Tm7L/rsKFl94dZlQcyiuf9kerKahEsPZr9TwXuLQcQ6KkheNEoneN2Kh&#10;oWm1x5TDPm5MRLe5oG397ytlTKKhId1BW83k8CQG7oRsAWHUChAPdR3071koP33NHzNu0caypO8X&#10;EGmw9yCH26+vFQnD8tA9NXCHIbV9hBFdHLzoRFi2Ilnyv3H/PHgWWRSiLSN48cyvr2yGTak3rf8Z&#10;fgA9i3mmQcanx9xDHd46b8IkT0oWl5I8+75/qNXpf9Pm5v/TtO09fbL2kt5fRtXUv/jNBKDrsfpM&#10;dQcxWqzwSFqdiDs/221FUPfhe+TRe2v42eGQyelYH9hjd+NKXbYOjzIgOSrPGnkfV2jrk2sJrCXw&#10;e5FAopQDuwcOgCm10bDxtm+c2ZOkoOphB7JKfh9l252C4pLPvepN2+nJ7vAH+/tx4HWgLQS20eYc&#10;y4xcJ8PvghrmEtkGsT2gcCobenJMPwOR+2l1Esp5ZcocoOxA4bnjoLdhL+dBTPnNajEaSTLNrxY4&#10;LnHgEqAl4J7dgkRbGCn6AAVAc3Iv4E+xwLEzpv5YjChEzjDZaaOcgdHgtY88sOC3T9vGB7BGXK3c&#10;6gsdvvLth7nrqnXtI5MS0guYQq1QqxDAUXUI4cX9qyaAdBUpxo6oMyo6DHgBiQ56MjpMQ6ymn7uN&#10;G30hsKLkeK2W0joJqgbU4AkAd3TrZiPvMk1mq/CJQgNQC1QXvhmghIPDNCtT+c7D1rm7O4J96d8g&#10;7HLH0ZyrPh2JhDXNte6bW7ujW1TJ7eINiI+XvcRFR1FvYesdWwKMEwxQieZw3ut701jbD0ikLWwh&#10;cnrV/HdUgNnAOMZ0xoAhiY4EEPsQmpRNaaobuxGsJ6MOXD5EG4fKRM0ZXznEaAYaqpMA2fIFwda5&#10;dfi4vygb8Z2F1A1RfQevq7nmq7Cw9mGXidewgzJrD5/9hffWr7Ud88AWFUrUNLEilWkj++YA4Oj2&#10;wM0aJIdmC5ZgWU2AjMvwo4tSpXkXYPPNIylWP379YoXlfMaSpFMoBkkGpGTfXpJuGhyzf+M7krhY&#10;aNzx7wtnY+sjOkJeXUAgMd2XMEC6gJJDUaTIKa1sY3bNfkVIqZYvTio0TFOKG/LHPztN+/ohyduh&#10;OWyJkBHSinJcluVbBErhb4ZV3N7F7ggLbgzMnbu0UW9mJUEXKM9IePN0mOpuJGjuWLDSvvEieoEV&#10;qobUv9jf/1vrTknKL076eXVHH3UrDK0UbtSXsKnlxdJ22zvLl5+PNm5d37szVcny6OpJx0eR1l+A&#10;wz42Z86cyLbIo266/nctgbUE1hI4rgRWMTE6+ayzzoqZx2LUgYo++iX2pJKMXXUAtG2OzD84BXno&#10;ISbZj6G2/ffww44fOfPMM92LlTZ4fZTN95Pe4vc3wxNubTQNBQBhT2vuWcKDm1eajZox9LK8XEAw&#10;iNBVpnn/hhKGCMP4BvuGl5VABT8FwDkIIveTQtwihYQny4GZHt6SAsc3O5sD1yZPgLLyQ83K8Nqu&#10;vMkRTftnugJKcF8pgADXbmL1rZxcDsmYDYdukDoPLaL/Kze3Ofhiky1cWf0HCE67pDxb29T4UPuL&#10;sJ8JvolVw2oSqyJ4QKMkrUuVtFePkMCmOfvt0/RHp8d/ujbwJRY66AMf8x3BGkRzTJ6hpR0Pq2gd&#10;REq6BlusHAKRAUWHwjTro3jxlFLuzsdfoo6zT1BVxCeyE4zbdVuVLDAHNAnMgZWgWCxw0ulSKgnz&#10;oMD1lH+dl0Hv9HJ35deuyN9PMsujy2pHZhtOhNyNAzVgNM7jnmhBAN8JtMXjHt984BSjBZjpKDuQ&#10;IWSIZxXB5F9o7Kh9kAwGhjdA14J3sWlGS6sPQPkSwu/BZp1EK/jtLtJanJfzpwc+Pptfk609ap9+&#10;R12IMC43EY3UT71p1jCjVAhew2IBkYzNBc3L8oTt7zUFxXjsjg194s4kjA57d92nQ327tQDdRolO&#10;SeyVu35jjiYTr3wx1YixOFvqBIQXBqi8mnSnfHDFYAOUbKWsRo6DKLpu4buq2pbiYC6HMNZMqD18&#10;yNhaYGcnoloiMekVf6p6+o53tzOTDutYSsj+2tFoX6MMwpvzapK76HoleBD0Y2HrBp3DZV6aIFkB&#10;0KF46/hVDFGN0c+/PjuNtlOmB/5LQXB9lz6i/+ivBOg59/V1yfbnT4c+XcGbYGsrGwlUFBt6KNZD&#10;pErWYTTc0BVRUlz0UAzf0otISVHy5fHEXNjYmuKNwJb5w+2AT/WqYg3GB74v54Y8vfTmy9qGSwnp&#10;ys+eGS+umi93ANO3BHX35+4bi54Ozj777GQ7aqvicU8OAvsonntNXS+iXv9dS2Atgd8HCawaXifm&#10;4qfv/ey5z/0yYV+atz6aUjzBW45iwes2xZ7sYoS5HXdQ9O3MQ8BrIDuG2rA4nC0p37/ZJTmg/+9v&#10;1PQTsr1WD9ODSVSNTGfwq48UOGvuhllD4wWf5RMc5htghb/N9E0J1U/B064FpHybimBcJ81GmZNi&#10;+xFM5juw26Q1iHOVAVw2F2yttI0FIgfGKSGL4ypGJQgzPVjzy9rw8T19XxVT8sI/zjbNsf2QH1cn&#10;j19VQMWcAabNlL7H5wTHgVVvbsKwa2DEFX/7sBDNeCnwNHMtw1zL2YdEkEZqWhreV4vCb5wOv+XI&#10;Ycfz109O2yKWqCJRe6TgUc158OPTw8+fTn5pW5qeVNywnZRgARwG1EJF5BZ1IlAJc4wVDmKQDRyE&#10;q0DwzwnLd0mhHxgdD33zjumO8wpYM+MuXxyLYgCa1M687hsgUnKJ8tlysGZRVPoxSwFS7pLkZFSm&#10;cHbKYDQCSY9lh8Brw88lduwxMpGYGcSWoEJOnlS3G8sXS8HzX6g6rDO0RA2w+c/Kewyg9QLEJoOD&#10;1avKuqB5ayAPqo6LtKOwtTMY0LKZbk/bttlZo4dxqRMY2YpLwh9fN6rE2E0oY2tF9doU/MRWp4TG&#10;hYVAhj1Ky7cxv4HcC7IRb6HpFKJGhNNeYqSBqrTLrQhpjhcZN3fHu2/gZu1E/PKZGvcvNanuS41p&#10;1++YacibsQGY2Fs/C6PH0ibBDgNVi2vvTaIu0X06hYI0UtYfJE+W8j/W31myqCWd3bM7DtWBpJmL&#10;wPSQIphrnA/baHS73PYvQvBuWq4Vrbe0g46kmIJIxOKOrWQe1sykMrtvk+VYLXuICBO29nxl4SVC&#10;tkaRUIjxyXjIisenC6HK5l99BFsbSMhjJte1miEqzX2Vk1G+0QKCOy7H2H271NAwUyWt1kDYWlx0&#10;azsb0/Sq3s9AAul0D8HA1r/V+nCeUJf41gs6DrbG7pchTaeyqD659KUsZejHeCr07V9rGsHWVasd&#10;h8vbTL8W2N6QyqpB4epm/KN2OkLMx/rsO4qi/sIx1ee6rv+sJbCWwFoCX6QEYsAWU5BgX6+uvZ+9&#10;b9++fXzrbd9+8lMwjE4gxqBkK3iA9WmnnQpSQ8+OJdAZfI9ZiDwNuHc4Zvb94IMP+i6i+7ECJmWe&#10;0hm+yGZ9cdmfMKxMsCku7ccb/XxNzyVWRR34F8XF1gIgMLs4fnPPMWG1gQrTXLBgCnEcIC6ZTczv&#10;ZkB5nDHdYLhN2MGykLEMprSgSXOt86FpP9wTW2w2UqbMILUE26VwKTdyBsoBFyRYzeVuocImNeWk&#10;BFjztYtfC8XKhsYONfWNXzw/zd0KOZiJqRCEdm37TWOK8Og7a+ffBQTEavaemmgLBMATJniJucUd&#10;xQebZbHOL9wz+woEqZcGbf29YjqcRgXfkIC2bBLmxdOL/uz02H+rKN8jRAgok9h4sQmJi7Q40QsN&#10;jPIEpMZiAlGrc9zGxaxZir+2RJ9OEBAHYa+5SEN/Vgj09s5mWf8tC0Ym7eg8wfT+hdHd/dV75jUK&#10;xeu4tELS11ctSwQuhLY/YOfZUlrcsUGZ6gwaoi1BUlbtg70uorpD8JAhENxFVqRr+DKMe+J+Q7dE&#10;gQOOZQgHI1o6zEvK71sPhrHTbshd0L7EWHEJb4DyEHg8PWuUoD9a6lrAWtp/WaFAYhkRy8tt3Guq&#10;o299R/VIIoonNg1cKOYiPK1p9sAl3D1+N94wIMJwtwlng1hlhZKgKuXB2nZSfDXpfb6wvpT6n2Ml&#10;4Y4tny2ETC/lxIPGNRYEZC6baW65ddyuKlxzvmpPFULylgtGTBn6nsfhvY0mjW03VQ2W6P6VjMBA&#10;SR292We8ELLWoy16yg5LKSNQetEbasxQI8Ne5yQGGndOAipj8SQxz8sfYlvwaxTv3Sh/jnGooM5b&#10;E9BrdCHGFRWF8bEyUjcyT+mglcUQt5mKJYsy9ujCJY4dS9E6uTJ4TDREBtsf47sjx75Zj0TsMfLJ&#10;mGldrvz0cWL9be2dc6j96rtqEyJ2Y4at99ufmLb9lenwj108h9qJYxCf7O/MC4v6Z9zaG8oIJNJQ&#10;GWbZBgxja/9SBePwxN1tujUUP/rZvdm4IwVbmyEGge3f4/LQwx9fLhxp9fwT5TnqkvW/awmsJbCW&#10;wJNKYHj8CCD21rr/wMNO7t9/36mFiXfs2gWOfXEcdhxgBxMHZA+nIkHzfgW1Yejh7jrGIfk3NQGv&#10;TzvttBUzlSdtyolmOCHHfHdPh9E63v/mZnMn1GV+fPFCN7oVPAEzmVOdN/v+k13TG8V2buTn5MZi&#10;Px0SOjjbd1jq97WRgOMAYgex5RiEsTxwQBagzYwOfJS52fUJjx7UDuzd2ufdF1aJ+WNgt9Kcdwy7&#10;q6qPlVz5g+z9CkwLV/EWHOTim0+ZCvHricBre5vU3O3UR+ESzPwTrQmkXVkU3vm66e4fmHZdXc4l&#10;Lv3D05lfPU1nT48BxXangX13N3Xd1s9lzdx72ghHtSOE49o/oGBN+RG1if+/9vzNThcvCC9KoCQS&#10;mmEASMpsFJeZpExstBhy1qMxpvAcwjLKTOB0ooFYmi+T0OfOV/lTIfHOqtCSdllhVSsGuDCKV1e0&#10;7XIed1aBkq9rhBdR5F7Ib4BbB2G41UfiZw0GhcyMqHQh/FQ7xg4Wg+68/o361BKqFCb4wjcVEoVK&#10;JZgS1bfn3YGAHs4Zl5TxRmPrdvdW8I78E04SyK4g7Vy29S63BYJvNbCOdhyGOI/9SbE8D6YjypgB&#10;VuUR5cKuW3uPZhqu1ToCdIZTK4LjGWX6zGezmNgikCd2I1AYl388jZQokKn3dvz59pQHcdp7OspJ&#10;zUoZaMt+JC85wMHI1xGlkgEJWMYGI2YMSXYNaumBGysqO1pdHB8C18VhYQ31KDwGGKkWEL+txkBz&#10;uNPrMuRmQ6gF7TUXK79OZCxk/ADN8SFNf7tiKU2ee1uvAHmpE2xOomy4iyZQOcghzrClaH00E/kZ&#10;h0DATI0dR2WCI9NxnoX4Picxj0kCLbUb8i1snVbzFOlROv3l00Mfnanr1lsKNxvqfE6TNto4xkL0&#10;HJmdt/wCf1tTKmr5wHTma2qEf/7WXhthAX9KdVYWT9SK9vW3Glh7OcRMS/LW8sDpGiPW0tbHp8P/&#10;ePEi+k29H8PgKWcvS4pDa8+LBFU70CKV1zG3/vNZ4NEVuQ5MeMujEvr81+7bF89TIXKyynki8HoU&#10;tcpYH4XF1wj7WJmvz6wlsJbA76MEGuzW17EbSJ70LmOno5whv/Od83HY593IICQ/5Q05ig3UBq+d&#10;l/O4myOftA5fIMMJGYeYTc0ZQKppw4FkVgKYNldIYlN1Fv19/7P90zWLQe3qvVdX/J03V4JNYG6S&#10;An+92Wt3iZ1A8oQSM4369VcX13IyZx1YreQJcJfyLQ2LjizXqmqIXqgiQM1JNxpUE5pNyGXF5uQo&#10;R85jqWtg+h39+TXs0XRYDOTgeyWHdJc0xDH4ogJBq7FJqGz3F1lYS9joRhHp3FVE9Oc3j7W9A1kz&#10;vG7wl9r6PRVmKHKUrUi1dH95I7FGr4FW3UNhWtTmHQJj6gPJYeASw0+dUhrpEVocXAAWIHiwNTkk&#10;JiJ/xirJrbV9V1JW2CWVLH6dVWtgAU/AjRIYUSCG1Tm4R7WZefjG3KfygKN/QTcHVZ97tvZKgqcl&#10;kGxC492itZ26V6zDF/vsVMCeP0iUUwV1hlCBJHhoNlqI6DsNZFyWLedVPYHsis/CU8el7abjrAJ/&#10;MZg+NhVP+cjxfwq68huGVVugQ4QibA17wdZaqobIcu6fEfnUEjVEMGtUbRx8cLaRqB171BLmJQ8W&#10;S1oK1SMlBGg1rveIIsNmYGXHHi44lZJZkXposPcUL85xhDpQkOx+Y4ARkrVc2nW4b8OJkw18ttpy&#10;YwIW9wAplSAbfFOseyGhQWpqs0t9mqOtQgyMkXigK8DNvP6ScktHqijkCvTojdDnDaEowCOpnrZz&#10;YqPrN/pJjOsPducuUQ09Qk8AXmvLpnSoMnCNEmxdps/9xHoWrFow8cfmxidjbZc8WBbbsd+oQOKs&#10;a2Rmu0wFaXOO8mmzv92JXF00ME0AsCYoW3LjiIPbkMrc5kNXfH9h60rby1u2EV4O6dsZS3nlO6dk&#10;olYXTYfpftGcVWH1XeFSbyTY2puBJunjKbOIN+jtAvrXbWN/70MdKkfm7MFEuuFijy/z507c/ogu&#10;aX9zDMlSGa8I9cfQr8i1Dn917+dW99GbKrzQV7G1PMfdoRhDkWFvnTCNa3vro8S7/nctgbUE/qAl&#10;0NC2bDaewo0GpB6GJcPGI4HQs+vRwQg9swqvg6flrGmnUfgftGuRotmPTa+YJkwr3IlslgBHkwrs&#10;aI75R4uruE9M0/fvKsbLScdv7wPZPtgGmpm2TDaZaWSLSTSsAD/5VTbT6zJNVx4n5TFVB7PKBge8&#10;tqGAeQ6UlHz7NYyReynfzOd2G4uxgSkw+FtSYaYsMvgoWXP8CmiitBFv4AIuErAD+osUW6jrIQ0w&#10;GrBm9ZECVUZyHGUgo8N0q3qu/VeLzbHy3aiiXm9MD3yo89i4lgqx7NzbBpcNJyt2o9LaxRi0BDQA&#10;H4w7N7u9bhcjFhukmIWMWuUAd/vJK6a7uBNm2fnZAtnnvKqWvLFlz39DoR8GHr7BPnvOfvvi6db+&#10;hkoBLwCU6QXpFaLqoNkveGVh0OyEgwOKuuaKobeIFZYVeVHQkw9Nj1xfu9MA8V3o5DYVkBQI9lVz&#10;0i+7yjmgA1Q6hIRGRUZWiJBGosRgAMRgg7kCnBMmWKJK6Q5DAtN9dXeZQkopapVAqs2aeyroCa4x&#10;mO/Sq46SylwfEI2zOTR86HwGGDBNIBpslxRXEiMhnleDjIzzhdp3sBspFflFcO2egtRo+Oz7JMDN&#10;dntXnvL2NXHbkFp7ayWEzxOW01A7Z3ba1smvtioWq3pRCTy7GwmfVLXdiNVMsiqbBL4RefUWtrAB&#10;L1lVfPgeE/AfI43Sx9ryIY7wysff/jLPLSVkV5kaszWiA6iJAmJnggInOs+L0jxZeTaJGoUqGXIA&#10;t2NDbkiADsC6yV5SmN46SZRGKkGs88FoChUlDa8MIgvoSMJq7naMOvDWRGQVRXtjaARSx3AcbrbL&#10;UAKFCyI3bvbUJKqO5Am1v7YM/TcKNCOVUd0Qp5ZWGHnWSjxYn1GWIQA0K2qW1pKHi1l2uRPZOT3n&#10;leXerja2Ion7XqjrUm5PqzwQLXsqFZNKI6JnzEpbaRHWfNgyeco8ehm3UVMdxIBNP3iIvdZo4/L8&#10;H9P0l1p0hi4xeqX8Axscb5n9fqCi2aXEOERNLL8grYPyy0Y86ws9NmhHMSBRfzmR2T6ao+GWrb78&#10;4ryEyiBk1XJx1cx6Ft8T/DnKIHs11xpwf2HRrX9dS2AtgWeUBPIO9DJkEOIYLT12Lg7jkGMtvJP/&#10;lFNOBbbH6vcfULuOD6/dLOz1oHszE2PC/h9tgf2j7XrZfP+jO6afvnL60Y6cstknM+u4NuRUCGmk&#10;tQPoAYcFkvrpKxfvcmGDwjFLcAuwLmWyc96Bz8DryaY0n8w2fj1KFRql5SqTlzLRq4Hp7uhzUVsA&#10;p13hnl21Sl37V7ZQqoH74epGbZ0HpuUx9WoaVeS6XbV27EJgQqA1aKNYzFwiehyy6tzppAuaLeuz&#10;sGwMbbHOQANaFOMI9+eSSMBNgSiTK24vbU+KZzpg2lRdS8yNLYrc/fwMZaA3ro7Lk10XXrFg7DzD&#10;Oj9nZWtgB8qet4g1AOV+pLZa7i0W0Kem/AUa6n32BhW/OuD7QLvqw5I+MIuRKEA9UBLkYnxCVmWt&#10;+9wibkPNEhdSM16rDRIFy+ynU99UzdzsPIYHYcIxSkv3qXBF276wrAUUhclOCPThWmF1t6IuRtyS&#10;djk+0/BTS4ysL4Jd4oJNWt28aBE/5ubZBnd0aiQtz74rS1uA4iBAFYNTdVY51OtnCLfqLtQkkDpU&#10;vfuq9hxvXNSSXcWJxtWxVDYkrTkAf2oLVpZZ/OIpXCtw0qAtDFqIdlkJirJRRLi9koAau5dGaUG9&#10;jMIx923ZXDtNIcaNxZjBrYk61LgmGFH6SHLHiDrLFSRPuvD3SDqL8gaXK7OcCfbj6naUivJRfU7H&#10;XvF4aGCbSgPZ7KBqG+Xj8+5J+YlFw2MjVKzzqdXqqGdSnLpAzzB0qG7JU6BAd9RxQDDLY4+AMskz&#10;InX+9EvLJkQqhN2CZcQcDhh4xUY7n8gySqAobn9hnWeJUfFcHi4tN+4Ik7DIdeHp9Zi8uWOe86z3&#10;Pf3uYtHjjHdFXhd6n5S8UhhY074YxnDlTkEiBqzB35mmf3dlfVaTmtjxGTRflDm5PzIT6vPTriaH&#10;tqLT59pyMdRS0td0Kg/X8DOV7TurnPS43ZO62Btkdmjskf+of49owPqftQTWElhL4JkkgbwMEeEw&#10;NNL6BKnoxfcIhoKXwCpBm4YvkVW2+/fe1uNsbWRECFWb0M0CMFCo4p9oy9237yns+M6+bbhP+eKX&#10;rfjgHcWW4W8khhkSYsyUKpe5XIHwmcvDT8fKOfjVBF9QrC/BYjILAe7h4PP7jDoABHg1yfRvhlMI&#10;YK0QuHZziV8THK/OP9dBKDhK+2N9icz0Ackl72nHCG5kGVdSK7Pmt/QxWAx68Vrd/5XPWjVUmju6&#10;i6q60TAjIRC3w4LL8DNdZ+11F5DrbQd7z+U1NfczvG5ObQ6Efspbp8ftr2L3+dnpoV+dDa9j5Yxj&#10;w0ODpMOuN3v7gFe2p2X9rB6NjdhpjI1Qqap0xb89XOKAvc6oktmYFuBoi1Ugxiq5JXu0Ij7Pvi4A&#10;gqUEAA3NwNblyaHBWZjUM19aAP3Lrq0e0bqT31A/xb/bq/ZXX5Sy0V7YytvJbU20XzhdtHt2usIr&#10;HFtq6kG51TvI1XT7GmMU+0hl3mgxirANiUrZQJaW+slowbP6T0dQeN7RuzCft3sGggmhB19CJk32&#10;zT01hDAOEgwv/uyA8tnnCU2AU5T9x4lEkwvjJ27YcDuDMkx+P9Er4KdsGI1TiwRjlxKeXUIYx61H&#10;OW/pcYtER0Pu/pUyHamdebfVwyJ/9i+yz+aeTyobht5/WakjnGfYIKQTHrwiRHYQdbdAbAPiFhxg&#10;r/3XVTYCMfI3W+ZAORCmZxHtxqQRq6gwr5L6LlTpvLXXQxGdE+DWLNV2QAUauxsjB7g2XlMIRCoX&#10;LmJMLnWLo0BJxZKynTHm3eV++5Qy+jfIdUpZMbEAeaRUnaEgZete7jWc8WHEkdz4aRsQy6lLK6LB&#10;39lue9qfmbazYv8/Sw9kd8EMI1seK/VmXMmORhpj1I8zv2G6+W9uY4ZhKYapxuc1tZGrIXrmq2YX&#10;mZ6dhG0Xl1FHEGzeS+Tm2KPt1fEf2z28EciXX/mHac/ijOzf7r3xptkd5PCt/oq3HY5H8PJ6znyr&#10;1aFyCFgPybzFuWyx+r22+mhHT6jFrjYcVz7TJp3727+2j5er+++//+Wv2rDqcmyAdFd9sYYfxyLy&#10;L7aEuePXf9YSWEtgLYGnSwKMQOLfOv5AnjRld2PvayxIzT7ktNNOycljbbWftLSjMpyQ7TVcZX61&#10;4GsigXW89s0gZpdv21PzCmxtDvXB/pbR53nNUe2Y7THM1ohtcDM0TzC6b59MVGGOoZGe++YU7lnO&#10;GIcEWzd0KehQ8UrOm92SbC4mE34yZ4EOoVaTOfeSTEVwM3mbwlTpLb1oC+irdnYmmTh9NMFkB9XB&#10;/Zo8sHWqVUvWK0EZVdu/qXYakv6MCYeZmsRoF+grpHilhhruorVFuWGhdkwHxazuy7Bu5esAYki0&#10;EXwe/q+ZVx+UJFgMnbBYBdOxbrX2/YLefeVOK1FUcqub//y2m//iNoEbpzPnKMox7K6bN4EK30DY&#10;UsUFRFHrsjYYYLSdBFsnvAgsAgaxH0XavbZMVAsS2cUIB4MUmkNi5bGh95lt9LXKCalfqfxObHni&#10;K39kDxX9HFRUeL0HTDkDRi2fUt73lKkLSlCLu0YHNC7huAWG1I78lAjbsFqbaszYOlbRIwWRhCEO&#10;0QvIxqi6kE2znk+UgpVXdzeOyDVVyMXVLwxOKv6iwNRMZk+dzWkYPJRpdfPT8tTuw5XFFMKsyj8y&#10;nftqfiHq2LXEXqFe+nwxuwdmqw90NfyN+TYy36ixd1avDX/V5fN7f0kDqCqDikNzzNFWNnp3b9sN&#10;x/mdZBy6ybBqIFLPgqGufB/l+EnHeUby+DjwL87brwlamYSQNmyCUFmegPjUDKqgGxkDqkT3CK6m&#10;wlEkEOeqVNDxwbnvUh9WSTqxnNs8UjA9e1WTDIa4xmsfgtW54ezpJHBqInHmpM6NcXZZdGjAPbPP&#10;eNg6iw+1E6AHQCQ/P6X9LMDWV/zg4Ypyqnq/U986MT49ymqrHdKf/OXxanL4/9n89HixyJx32o8L&#10;HFutLSiP17fLM13pYXnXebUeZcCrs02TgLWPn2L27Xl0i9y9/qMGcA74WHs76aKDrV2YDAHoSovP&#10;PiMz7lZMJDxMvfJrCltLAxkf5ff6STnsuR79Z/DZa1S9Kpb18VoCawk8YyUQPyGQMbpBJU+ceB5W&#10;JatORb6oEk5QJsdhr23T2Vy4YaWYYKBqYOuOhdkyQZinTTHmb78yDTZLCY2R9PjVxXT+3f2FMaAE&#10;2VAz8JMpxjRkKkFOB5hCun4130Or+eld03TDYoDhFhs977yvYTRkolbAtGPIIPjAsQrgjDmpGKgm&#10;LDLc1mBmhuzgtVuYL6FTybUOnGRV4S5qyKbluxbQxsEW/AkfKDw8opQpcrTIMbxifn/30pxrO8Ol&#10;V0+nXd72CfdOH/nx0kD4YuMKQOKXAH98Mk7+BdMh7tgQflYD7izEnLgSFfd77+xzt6Kaq0BYQGi3&#10;XWe86K3lHoHygPisADErkQWXak5X/OPDj31kZrzw1nED4hJG0tzSxaIa0AmkA2s4iYsT6zIgbn43&#10;PFyMYWIg5JvCI6n7b7d4Uc7IUUKjVGQR44rOYIlDAm3TO6Sh7SB7rdGfXEg9jv/UioMLTYChXRIv&#10;DQoE7/Q7pGIwGG8ULallMN8LUx4bXDhMhX/3Fr/MUNsReN2gpBzzpUXQj5wY0/hw6PgpW/mH0J70&#10;AIGtT7ORtPxJH5guuLy0Dp46/MsSGpRMwJfypHZHDT9OrGkRCfTDMQhBqRVIivaWOU5XeGIpBxp8&#10;Mr68/VizHdpZPXXunfXIvL8NA6Tw4nA5NybSowsFrrTabtikNf0HvM6CQO0rFYmmsXKsPqiFYf3z&#10;b0jrHK+mzeVXT8eqj0LItTZTthft+NNwefplNQXoGw9YZ4kDR5kZlgD9ia5iqAPrajtWAMJhZxvf&#10;alglSxD0vcRujFecxHyRMqTLLITa+aHpf3jn9MNT2XvEU6TxPBKK2r7G+Oiwl1HYzu0X1kvn0O1l&#10;8sTfDoP78uvX7LWn8qEbZmQsCI5HwPshOolXCnNq+jmJ/etlBBbtfWD6iuvridBwo91qQ7mO6VDt&#10;hiIiPKFkOOAr7Y7V+PllbM1SnIUYG5UC3wvnUi47aa4rXkS0Io5NpNU4o+VEsp644wzj/fv379oV&#10;TWdO7WX2CBX0mE5bn1hLYC2BtQSefRLgXy87FFc3fD9pM7wP251f+V+Cy3n5S9CZ4YTkSUt4ogwn&#10;5JjPfr4YhJhivduBHlMA5jKkrL1WMes0W5t4ZLvtu6Z73lMbv1wlNAlPwCZB4NCF37SQ36mQ0uRB&#10;/1g3Z7kBq8TEQjkSqPp/bxbZtL3RyMCB/JuNwr9icU5iJrOEDcsGcEvq6V7KieVJADF04qSahH8K&#10;A4qP9+9iS1zhIdwldBJHWkNqJAA4Rh9QSQWGFIetA7KBlYaU9dPf7jNq5XaxY8Gw2mSmUdmrF79y&#10;LIYTfw60gsmYVAoEU/feLK8F+z7QKsoFW17z4lou5rkuYSNhGxlkxuexe8VEAZ6D3Y8Km5xWQBJZ&#10;cRbUI7Yi8a4d21kr6f4FmMo9sx2NvcDNhoHJwd23VuUZmwZbk5iGaNdGt12LYACYgwQUvxl43fUJ&#10;sSqz7mAkwFcj2AEIshIux9h38nBc+gMTiHZdXBLEzccuBQ6DR/WFS5QA1iDm2I9kA0BQoHtpuFE3&#10;/BUiNbfioneenLHVTD3xzXA8MAdrVgRvprGnFG28cknBDs5S4lT7qKIixpG4j9DSF15eJ2B6KD8B&#10;COPdGY8IekoBwTzuUT8IAZtbCLi3FToP6weC28so3c5d41VFajLXrnjv4im+qnwzI1Zv/+XpLx0s&#10;VDcUPKx/7D2MKOxp/Lcw/h4emv0LxfpXRwRhkdXGird4IzNMNmXNk5KxqthgVtWDQdWWJhA564ib&#10;l4cC/I33QIlyZXUlvlMKVnZ8yvLk3doCtRD8zSjqEmbjEIM5dlC3XTu7V+doRdvtVVUBTwQ9hPLQ&#10;Rt5FV6c74gM7cJzAjSUaYJQQy0EI4Id+I9DzMGj7Z++spv2txaIGdGbptPeDhaEThsbzVVd5dL1O&#10;z5j2/lRLqR1ml/3Vq2oVqLTTj5di/N0H5/2172v3l3lSqteu75igbalCs/pHHJb3q0Cp39OjPXm4&#10;/rA8JRVudlP2MA/NDviA5qOMQOJR/rRX1BAHvgOpUd1x4L0acxTHT1tL0MruzCPSsfA6P6856WNl&#10;tT6zlsBaAs86CQzffKhrCbbOGUB5BAR40kb1xseTmGu3L7/y6BcO4ihHfk9azlEZTsg4JBYdJmCz&#10;g5nDx2RkMpacH47DslQq2/ZXTM+/so7tVnw9F8grmMDE7fKxVB48ynSES4RGI7P1hVnfJxAWbAht&#10;DFQFWydBDIHISvAJVxroDEmnJpJyZPOhD6ihCvhOVSXn3QV0yMeN5IfkRgZ5fmo6HOI2QlB5aDJN&#10;CLaW1E05qprzO99ahrkKhJZ92wQGWMgc4F7Owri5Da5tmGW+vPOnCxlgr8uM9fm9dUnMC1a5F5R/&#10;N9g62+DKlcdtZdjKwxpLCdiaxQgkwUThuS+bLv4TVWa8CixVm/8KS1GeCp5bq9WaV6vednodqO8K&#10;wnxuIWxwc96WJ8Lfx6ragGYSCQxFhXAIf7PPw9bK07oYpCbB1kYFRk2/RESKCtsNrgGRSQVidhYm&#10;02QNtAEurS73FwdL2uRZri0unAMJuUVGYAxy3JRBcLA1fAOBKeeolDPKU08cPDcaSiZzm+rwzSyY&#10;43ljVNsDhdTEZz8Rto5Zgm+7BiXIZo7h0m7yagMfa+CO+eI7i/VQV/l06x2fgHWZYjeDTtS0I7az&#10;4F20JtnKvcy91cvF6NuZ2nFPCCq7AA3sjWXYu5Z8oml89f4C1qXI7SlRSyPGoWOd5ZxfDW8DmACj&#10;vuYByaiWdHVtphR3/QU1Jt0dDAWCnc+jkYcrCa9sBYCq6VfYGtIFeYPC68AmVzXnmOUrSl/i8SPu&#10;wA0hT1xcXMeiQ4rf6zkdKn1gxDwH3Cl40uiOMhQ5WEYRhOa43Ix4McZxpEYeLGzNY6Yz6kD3aLHN&#10;kRcTEJFqGmxdwRot3QiVugybMppq4xAJmQ1bv/LHag+Dp+aKvz79X1dMP8JREueGV9byEWytgYWb&#10;33Q4eoKlmAqr2Xd0Xy11L7h/qLtIa5pSkdaeilPmHQPHYmumI7FfetSuYsR2vzVqJ+69xY7HZWe2&#10;E0i6SUcci60/+9nP7t271xyDrl6R7/pwLYG1BNYS+O9KAvGvl3CMw0PIUc6UvnCDE5gmLkQSIz35&#10;f98X+o5jHGJPDxIxG4RifIxFC0NcxgBtd2Eu2eht8psO0MhNSplrcdI/1/EvcE7XHJz+YQPQUMg+&#10;zEJg659qLwR/o+F4pnAIAJKw/MoKxY1u65MB0GYvlwcfOK6f2v1wwnC8ts+riWpIYa9N0A7e05VR&#10;MhsDGZQAHGgOLsp8KkPYbsqAqbE8ACzJbK1WgYkOtDREte8cDJANqmnyz3WLvmX/bKnJGRkGK0v8&#10;bGdP7c1tFVXuhcVFsdaAD8BcgEwSbiPB5LgMqxDNJ1ce0y36Ct7FaMaOAhoDsq0MoAZdDuQBJWGv&#10;STKhFrHCxw2McsVfO5xdU4xVCr09WDu3Lvn2gnHZ8mVqh6oh+IgRZtKfZEs/Cf2ZkCJQtX+HTiUD&#10;4ZB24sKAOokHaY+jHrR5UT0TfMRV2ctoc9tnxN7rGIRxZgL+JrwfB9UJiBiPewYYIV/Vwv9ED4lu&#10;wRyYGsmtc+dWN8d5VEJ5Ajq5dQwnsMiMmNG6djo+BeMQ0fLA2Rh1QKKQFn1JnSWNEjClbDNa2Ur4&#10;mIrg3SFd+I2Wh2HJsBvx07k31yKA7aEJ8C6g4EPXFs3vJ+H6EjeboK5pu/MIWae8v2lmixh1pivj&#10;X9w84Wum7mCsn8g1iHMItm2HqisNe4sAhcWXPQN6OSsSB3rfp27S+9S20uWWba8UuXT9MEJI0Epc&#10;dfnY7uReiWuY2+nWYZjxyZsqg5WBnTdOH++BocK0KVzsXTe2wdh5BRPR/EmUrlDdpTq+pGx4EPzB&#10;qVEdYweFEk6c8/Ib3TYYcOdfvbFErczsiPBiodrxWSkx1UjAc6ZBtf3xrCKJK7oTHvqB0m/LB3k/&#10;ArIx5zjdS6dHIAIbunVJ3ahd63hw2EAz58j5s28q6xGSlN0LJwtllzX1Hm5b3SDp2l55ann9u/n7&#10;qv5u4XkfIWPq337YpWK4W/F47Lb5jGPvjVioe13krTKsRGIHFYHIEEeTdj2aIb7sy/K+nNOaul6V&#10;xvp4LYG1BJ6lEhh7EL3lBD8f2xmzMfGLatShQxVfhnmJt+wXdeETZR4v3lWMXij+qLTRwDRErxRC&#10;0/xh4dUkbTpPMpnJI5khzBkMJ74+S/kPFLFn3t3sX03twdAOwPQbOsMbe7JXGvAkKTI2vm4NZyfl&#10;KpOWu0BXkH0KlAAL15qMUogZLtTYYLjBEeUwbIDmAwRdPng7k4+cbA/8FKp+pFDXx7CicyVXz6O0&#10;XQ7ua8KbYNxGgbC1HWwoyc1ry3xWNaSix7bXAT51juSMITu1oBVHXTDunve387vG1ibUACwYDmKW&#10;B31lZoU7oRlwCrYGpkGZuFImHIbO5XTiYIe53nV41UudDDf/wLab/+E2Da64ML7PKOWnKFI0tm1V&#10;Ykaa/lkVd1UJTdeoNnE5MAzYAoFTlJDQ1brDAcDnQ27FX7ZQHMT7skopCikI7UFItRPRZs1Tpwte&#10;XQoD0InLrPA3gYbtNBrooTbAW6hrpbmd89C8PvVxR/dyEGS/uSykOA7HCWdgl8eGsHRlhYDppXwF&#10;Gm/EGJb3C2DrsX8uJYwEuLAzoc/QGGvj6UntGbC3WuoInesWyFrj38FgRt2NulSbUHeU0XY8imQj&#10;aWyT9GNZYris2+inwaQaA+C4ARZFjmyVpvclA8xIKPh++ux9xU8l/EZgIzmZ9ubBMVClseDgqSFS&#10;T7T1EPYY7qWPaA7llnFfaQ40OmdWnwuXR6HVRuNt3mZ6ZjPTVlp69DCP2U/x622vnkmG5vjdstJZ&#10;fF3LQ5GTXzmaww9G6QZ09Q7eye9QkhAwZb+xvZZl4oyyQuc0yAYlK6xMx0J3fMXfLiArUZUva3H9&#10;eC9caFrcsADNeRwqcpNa9WN4CPomgkVJUE4guJ8eAvDPnH+qBZ9+XpiMe8XB1jOFfKiMrIxPSyue&#10;C/dy99AHwdap5yz9lgxsTcvNvlvY2lh1PAeRGX2mF3uZZo500+drD/Hy0lnF1hSMgbNJyRA1Hoji&#10;FVed/ZpvPmdQ3aPs9cFaAmsJrCXwbJfAMOGIl4+jrKVPnHseRiBfJCZ/QvkNf6lH5TgOvO4Zv6xg&#10;YRpz9E82cDRJs6N48+Jxz0QQuGP64HZNVozae3bUx66mciK2q2agYF8TD6oMDMUcg1C4SZe/c5q+&#10;b8f0r84rK2qwG28N1wK+pkkVALAcm5tNmRv9b6CGA5cj2xCixc/1SfyxlM1b4W3MfPL7+HdAw4AM&#10;PwEuoIYqaYKm/ckjXbxpsk8QZKY239ruE+Tt8pgrOFbt6BiaoEowsa1UwCtwaWfbOddMp720fjW7&#10;s+Ys09u95Z9OCm/HLuKxG+vM775/trO8/YZp93VFXoImWYVHBDqJmWZNQba4XjMuhFoB7R4oMEFi&#10;lfiEPlhGI9b6gxVWE58Jt76jVthxaShzDJy08+sqbDs4BZlBt8Slpz6IG2Zc271//YWF0hjTF9O5&#10;2NKQmBaA3T5MYpDWrgWjze613fCykl4MXaTa03awTKvvuqkQYThgyBJAYXi9E7uJZWR1em4hbMlw&#10;AriJWgWjUDmtMiqW7rPfrnzGUTbaj1sSc5pVY1ZWBFqUPX9lsnxmqSKspVHXScdF0qS3dX7FN4vS&#10;yip6oyoc0EZ71KLEdtHMKISqZyRgl6FPlHCbyjT67zFUCLs359l7Rz6kFIuRJMjZ3Su8/J2lcVms&#10;KPfhi/n7vGhwcDbcR5ArDbusBKMCKkvQzWD32GwQo1GBitWJ+osYjVgj379kqwK/eV6tTgC1Jwmu&#10;3gtV2RUg3XNTEcx6rVSpBYM6X2Y5OyqyDEkmPHv5Cbms+qtMlYQ0Qqjvbjcjp5asZKiAOx1ZRl/E&#10;bYslBR3NAYvyKw5lLy9gxGt4X1UPvi0coqOf1JStpJD4+Jtt0nYcflvfIvYerJmpOnkzkOW7Wof3&#10;rydUXBjaF4t5ykPZlHfYJsC9diBQXxfMGmDtQ9+rEJuMuW+oRzL6egVRl06t0QWzsrTm1zKGPRYT&#10;ojwjHcKav7T99LEb8eH7z080WIS0565C2LD0eHDmnhmN0KAQ5/XdY6ACTLbWxVufm4LO+dAiKGAx&#10;TZndjzRRnb3ISZ4dIYrInH+ehK+KyjHSF8vrHHHx+p+1BNYSWEvgGSOB1XiNTDsCqYexxxdbzRNH&#10;5F+45CeKr34ceO2FD0uZoc227158ZVhi9kqHIWZartFnOCCo0W+XfHeHjD6zIeOejmGxYFxWH/CZ&#10;ad48CpQo/5NZrT6zsAggBXlDdfJsNoYzV9nICKwAFjIDBCY7/762NzX6hvLZFUDwKuC8Oliodzs1&#10;BMUKFrQwzDUmv7CAWmTqleDRNFBSsjuOxNf14KeVFhsSeUJNBXD7N0IA/kzT5kQnJSeZH7A6xf+5&#10;LJxTOd27vw6wemZ02CKUbZwEJ8B49IFwk2ZTZhgbjUIsxEOiJk7L5Rg+cJyRLgbOzOo8ohpiIEAF&#10;96WVx1XO173aIPtYEInJNtn7texBe+63q1I5eNnqsmUXKehDaIRZLgIvrI4jXt2kO+QpNrTpWHCq&#10;Im8/ULcLRAs+M3LKLFWAlbsKmuudMNxsA+gGDHwx2dklBq9AkywBqkpnFWiDv9HDWhCVzCcJq1iG&#10;CiOtuE2AQo67uROwjicNQy4BUOgqSbHAJp9Vm/UjLLCPdMsQb30AqIawctF2JcdWJE4ADVowMUM3&#10;2o47Vjq4TchDCbBm5wMsOiAf3qCTKqS8LlscCOpfikeWFCTVzLLMUvHZwbaNoVk3oKgYHoQ/mpZi&#10;jUajYuBOmfVMFCRJJ8aSm/7GxIUFBc3NmRRifG70M1VPTVnsrKhqPQ5lS4RLqkIWQJwkHE1rJFwj&#10;qiLs7G1Tk9OrhtKwvQZzjYTkTH0IM5bNn+q3hJPuTh9TSCkq/aJI9BxO5et5OVieRoqN5gL81PkJ&#10;tVSVJzFJUBg7XK/2INjCawmo13a27LYN2kcLxTKuMN7q0wrhwzzt2Dd5RruN78GMuvbIYJpt1qRc&#10;edeRuY/nJe+lqEiw9T+dDrONCSzOJfzuxVe9NliYwn87TETJRETX5PjlnBcuGrhD88nmWxspAC6M&#10;D28nofxVQ/YaKh29UiojllNLSctO5ZHGZiBnfo97d44od/3PWgJrCawl8DRKYJWuZtqRYI3uH/96&#10;J4iV21z7aOb7996I4wa1OY7t9d9olGmqM0mHMjSlmXSlYi7bEhdsjeWxMzveWv62cE4mQpMgJPTG&#10;vvDF0/Q32wYDswswyYwwkxx8ZR8Ev4JxZgfoTZkSjg2Yy5bKxl113hxWcLyvbYJm3lOoZLhffgSe&#10;/V6h6GLtzSzk/K6PFDDt213MuEqD+Ddnu5ctEpRlCAgumxLcTjZ1aFK1jsnEyZhaBvSrXioj/VCb&#10;IFfFLi//D/wVnH/bJJwbIIIkrk1LB8qvAhgdOpMYMXZlndzIGwQRf9EczIQd6ah8TbBcDqVBBsPp&#10;RO4FTpnpoStUIi8WmOPsrqufziunDcnjTDzTHdciAgfGjgV5xo6lV7DnvnaQOCB2qWq+Jr+vWlWt&#10;sw5OgECMfX4QKm6ygqEIFb6rvB0nVA0EU87ydkyXfG1hR8BdCg1fMWi61YW6dpXLCBgFCC6veY2u&#10;1NYlcaUXDxgbHTDvXy4OLlpWW/0VaSzO+Jae6L+gsxoGW0sY0woQQ6s5njuzVbI/PoxjdhIPJAGC&#10;UqkNS9wW/7YTkvm5qPCN7RaGUlSPQDczoFxN4s+uBNvWFGrF30t2s41YQtYcEkEwbkaoat++f3b0&#10;QeB6gd+YcrbNbfnjZdY/Isi4JNbDw9xcPdX5ZY2SXRsk75GUemgU8va8UGYMURlw2ACuXlBIHJjo&#10;jv3XzwibBFZDzFT8l/sKjlOKEpOoI++UKYhrsc5EZF9m6Q/tGSbNSaJBaW/Kv/2GGvbxnxg3hfQK&#10;lirZYOAqo4U5uJ8u293KMxOUZb2CUqTyWs2ims75g8Zbv2SGbvyuadt3tlbg8fSGsVAWy3LkbmQF&#10;NCe+I4chD9/R5ig8avf2U+Kt4JTtKBPCLnd+33X4jn8//eX99fr6jX7WNOGbbpmu6teR98PXduxG&#10;A17mBJHxsFu2QkiD2sxCKLFRa5OGWUg891WYVc2/e3YVUnEl37FlVB377CzO2FVZI6R9/oDyCbgT&#10;jyjU1J2vmLUCcFzOoPlxxw/8aKnhayZ7yGR9sJbAWgLPUgl0XJjHzzrrLNG1HAfanvjLrW24K6ZM&#10;ew45DsX8xYolPv7OPx/kPGJ/5HGKhpLNVWbiMGehV8PdsgfIJAZ4/Xb/BEMzDoEGwNwwXoB4SGUM&#10;tEIUhYNEV7vcZOrkRl8ebB1g59gsvszC0yuWO0LeyoE1UxNXOQMBO2PiLB2gLURNcnYWqkzY7kHa&#10;+Tc1jwlvOJ1QXIoF8UM0JqGufSs/S72hSt0i1LUPrjrVQN+i2/2rDm76nobaIWilwmePTee9vjAW&#10;kIEV235JTZ+2NjIPALBCd1U5H+39Xmw9IQ8U1Mm1vQlUlSEyB1MqhMfdBQjkBGErPN4DBROzag9m&#10;aQj7DRAcuMHSgS/y+AA6j99WUBUGavPTFQ6yC2fzsOfdvS1PsPHGW+XsrxcrYrarXZopkZKdZ2CT&#10;02mylKAtELxL5C8r1Z3l4wzi4b2OCqEmFQ8FhLqkwBOLFFUlJVUCDmqfmWjbXZQzWXBnJVIxQdpN&#10;dVxhuAQt/lomSXtq06Rij4ojE2S8asYazh4+Vn7FIedZ3OehkmSL+mg5VEfcUjE7fDxoFQC8sTUM&#10;R33SZHXYWNRLJYSnr1v01kn9QHQqHPOPJKoIgnM1uZAcqmt2lqE2RQvBzxC5HBSm6UJmPl4f/TLc&#10;P3sSs6Tgo3xqCRTIZBm2prHEyUbAq96v3ZPLA6XOQ/Hzq/OGblRlIMsS0Eh6kyZgVSF6hQ5V83RH&#10;niMSiAF0kpZKWXBwU5YJ1Bi309dle71kc8cMbOfh77hvx/QTb73N2gZ6eBQq4+99dZ7lmM5SZhoV&#10;f5T0BCOwlnqWatC75tAzdLbNGiGya2+eWdj6mumwM6m/ZqmelLcoUyjVgFYZQJ/+1bXpEIYOq12/&#10;9sMZZ5ESuBxEy8uk1wW5VcQcfPMjcyCkYGtu8vV4hMbsag5nc9oc4MmzCS6v7g2ozSr9CbZ2YCkJ&#10;UJ63PD5S4zm7Nn0S7CbhaYKYRyD3mIvUfs0lweuFra8+zBNoguwkKdwG+YQrO0GOZ6vQ9dFaAmsJ&#10;rCXwTJIAOBuDEGkJcn4EU/yFK9tvwkLjWO9RSIo69sKB2nOw+j0yK/C4bgGPA69vaPpNMi0xIIY4&#10;8cdhsssOsgM0Bkx+8K3T7wh0cl9ZXgKdJkKZzYWMd3P55sJAM4DmoMNHHucz2YMOAAmeiyUoZhRu&#10;9q/pMAC0Z/BKJhE4Q3JJAK48SobdTeGCklzVPwEKPsmgKMcxUIzFSECzhripqobPjmOHJFBQgpbw&#10;31QFaoO5cyPbzvqnGJEr+YPLRA5DYMHV/0fbXsW/PgAT1xwmTmyWlpYPr0fnW/gpPvtUHtBUeRa0&#10;iEy4VpgY69HbL5gu/IbiKe+6ophv+LicXZzZMa4tCvSaPj47Ng+MnlVPhQmczavC0Yp2T4Lj8Ep1&#10;1sWVvwJnFMJudHJkuMdiJQ9u47nild87vfSvlZs/JB/6UGYoSq0MA+Vohd4BbbF3FAkppi8AGRrS&#10;rxC56bx89/pmwHp6DRv4HrT1EwIb+JY+1d5FEj8cwnYAmM7Rc+4rOF7RPZq8hJkSCDDr75oZhET+&#10;bLUDoGPXARNnOX4W8WL44V/IDCKvunUd2Af7xFDhiRJcC/Um2aZGGj4HL68uVvnyvRiFoFPgo5Zi&#10;UlWYggR4ERdHGSQvEXj21cng1pqmI4iOvw7bBF/YBlTxR+M8zEeecJtLfF7VeLTNE2rwk5sLmV2R&#10;m6Jga73mEjC0aFc8vQ0JHSsxiD8PQp4XCq3xnKcAtnbyunZdTybkaZjhdCuQJ3MjwbcbWWpOksG/&#10;0dB2Nb3iT5VgVUCT+bVg6sPAOpZOFe6kYXdVvgl76oQx6aOewGsFbny8lCvKhs0DpQKdXfJJylJD&#10;wDdJv3F3bZxQB++NfztN/7yrwQaD/T1yWte/+drp/7W/HlhDz1AxKmHr102HtTEqsZMeWMg4O0fp&#10;M3C8XgZbK2oj+XqORH88qc7TKyq+PXcunyl6G07VEVySS9/SMvyL7VTHAgW12YBUMdj6B6fDor2e&#10;99ZC/KXmHSqX9ppgwQpcxnwLH1Mhb9o0DeSlEDouk2td8lhB8JNfUfuPI4EyLHnnPJ7VQRJFUjCa&#10;hFVPqo0KLIIuXjZBtrgQ2JJrC1u3FrFqn+3MJVc8B1WDYjlxjmfrluujtQTWElhL4EsqgVWra9ga&#10;nAWyx57Cp/BaC+OQKDPHBc1p7jA7GeA7PIV3qaQOjzzyyBO5LjmOcYj5ycsfzW2qhnFNJCZmB+Zm&#10;M7dvU//X9/cneFRo0wUzEywFkIEFrgUFMT3gaeCy2Q4+q5f+YgNtRgyGdub6ds324E0Cu8w7k/xk&#10;MnNTzLe7K8E8uLnQbxuNfdUNKc5KwRz/dbeUCUrqCT2btsx8KSS3cMb0pByfT/aviD/z3XtW4DV3&#10;hMqUM8g7+ZXgQFHAt3/Vxy3e2IjHT6rk5C+sjDnNvLeVE2wW1Ps+cdfeNp386tovhWoSCi4w0eWw&#10;mlRBv68puotFB2AtEJ2gbgc+VOvUQE9cmBVkb2sNCMa/WdZn16Gun/r5OQiIooKDdUrWwUGuiqHd&#10;NgOgqqsgdSgtVhzHGiublZlKJ6ZgFtDzDZdgJV37x1qvcBfyZ9kSew+m4SddNztntDwNl8RWBASU&#10;EiVEKqWCx7qOqBLHfFICkcTvWCJHzhx27x0EzmgglBZibGRS6xuGwfvaYGbLTTWFYbH3yCo5gFKx&#10;SG7bBt2GTo6nPGg+YWXKe10BtS1EvtKBZAicbf0UWwhY0IWGekwd2Lh38wphaykwGtfO4HK5su6w&#10;lMlph4BtfNnVF+TK6IL5EKi922Bqi23NjIUMaSfcY7PSs6LowKMH33NyJ4lRzyNKKGRdTG6GCv22&#10;fGnHO8qO6XWt/DCokEjPiNVrVEoHHsxExkkForU6U9snOqWPbKernbUd97HNeo94UvJ+qMp0UJuK&#10;0K4Ju8t+Q4rMMwwSVccgt8qEI49NS6yDAHoW2MbMHDH0jDLzqEAt99RVj9xcb4Mkve+BVXkPgjFA&#10;P3f8P0/bBJeN3uvZ9wyq0k9O297Y2FoiwzzIrpLed2H1iLFtYLDbBrXjce80yL2dXtcegBZZdqDK&#10;Bhl/+h2zx8l3t52St5aO+KWG/p6/b5y2fXw6zOp6qWl5pz7DjRnQ752jP6LJ8d/UiXiqDvaVYhoE&#10;iIexRk7bB7lqQJJsrk0Nx09YcIUD/YYTVRNdDVJn9SaR2KkNNdK2bzkTHNXzXHz0A/c9hXlolLA+&#10;WEtgLYG1BL5UEhhbR0455RTgmPm1NJDxibvnWwI3Hk5kGc1xJvHVj309rrLXq/S2a1edbTt+7nOR&#10;qU9mHAJiAqlgYmwzzK/+NcOZtzYD7xro1E93FkeYZWUJ7ENwmudQhmZB30G0UkjlpEx4WUgvgm3P&#10;vBuPtbRsLneJPH4yj5o71SRUHHToAwmwS4E5zNkmQlO1n1RJJU23Y01c+c0Mzhy2+scixeVuAZ+s&#10;Yms1+Z96mhz1bBOPyhmwLjmjPnQGd8mSvV8hzjQHR5iPn6Au2sVG/1S0U8eEw1eF24NpoKAsQwcK&#10;oKlw2KdfWjktE+N6UWjmSK5ITr2iPCKXT4bT60L5a2X8jg6zfFYRh+pG50nyq1uEO4TwJFcBwew6&#10;oFX9BbiUe4o9tfFxuWj+C3Bzra0vYq4t6VbQHGhz9+CwVB7CKF8c7TQQbpDikQP/1843Cp+pPwCh&#10;PnEoAeSBnqF+4dHqNVzvvrLVjsl47ceyK4sP4Efn/ZFwqiEkjT7VfeRPb1lcfFCHDreRzNwWCAbC&#10;GIbUwUkRQhlzH5ybAxGqJGLyqFg8kFnL8AjYTSDl1Zs3j6xudEPCiFMwQruSrTIBU2JBbTIaSeei&#10;aSFX+/NG0l4pz4uRDFUrnFTKP0bjLf9q9c+0u57NHuQZaSC1XbPUrSp2WQzROjJ0IWytdcSri5Xg&#10;klhASXl4fXRcTrq73rnrN3rLID/lDfVSYd8JhWMbIunJYPBSRz2Ab14xqqHWYug5lqalVDihA/US&#10;MBDiLjAsfmLHlLOOXkiRBoIv++ZHao8vbzkcsFTYlI6k40E23hTIksSAydJTcLznJjx0VbKxtQP6&#10;7RumbT6/3udhazYhabWrZOux2btOl83EUbqqge3az+h9+OOVh1EWxQz4rnst2BpK/jPNIzCC90te&#10;AirmzNcs2NqNYq0UR3u1xfC0WrkyDv0bbI0FX8XWtZ2R7npGrWuVr8wlHYut/eJaL4TYlsx+/Rhh&#10;Hyo5U7+z+TKpsDWf3L3+MDY7yrmaNH+NrY+QyPqftQTWEniWSCDYd5iC4IyHyfVw2HciTUkJcvo+&#10;/fTTMdBKlsBlkH3btq2P2DX+NVf7uKiZ7pmPDoHN9zagn+/A9KPScdjry6bDmw1YocMsK0vOWCYN&#10;FXfgxoKnZmvc5Ev3F6WUGdScaoE427+4gg4TbAroSWc2jhyGFg4yX8YIW1JgEJXSLAr3qmz9BLJL&#10;cJQ6gI8AxDgGvsrsYXeZ57pXzME3us5qXuh2uUua/Yn+1jRT7we2gNTht/T0nDySBd82G54tv9VQ&#10;4fg/FUBOwXl4LlRWDiSlhZ6Hb368AaiDyAR8cfCyH5ke+sViqYGkBGEx5ccxs7gk2dhkAb08Ab9s&#10;2vmaae/7C46UaYdo23t6B2HvZcyGtnIDfOZ08R+dTr54uvmfViH2kAG7GERNTsyR8mZtVDTECc2J&#10;nEswmqCxsLmxYR2pwMee6gX4CeJ36522Y14+u0rYWAx7BN1MNBN2DkXlNgV7wZUzdg/nXRgL/Oo9&#10;fxUE/svLZib06mXfWjecoz3/17n+oXgZD8Sxd0FwBGqPBMLUoT/WtSxw3wFTAB3H6qA3GxNDOUe0&#10;hQ1J/LuNSCgJjZ7QJ1Ez4h6xg8IcS2ZXnG00edl47Jktzg11d6TwEG/t4DTempVPinNrKTFfyvS8&#10;+WBG0ppPI2JyHUMLwJoNDA4VvszGVrXC/X8l0nfxl1IuDu+Zg4HXJRjfx2uEhF1mGeJeuUWpXvtL&#10;b2FiNFLG2BXN+JYLS/rVwXpsQXZqG1q9TO27woWkbcXbuRXXvey8d5ZwuLczesnZMB6x6N2ibIKf&#10;W9FwMsjdiBzK+2HT6iqDzo9nFU5yyiLolOLCy695B423rJGVJd1KQXX5ZdfUvzyjSy++baaoPYAe&#10;/9iMJWmLjRkb0/Rd3dd/qaHtD/cxBUCTib/LqOfRMWWbPPMKok5boXLyezsMU/bmkueLrqxo5A9/&#10;ZPq+6wpDU7ONHGFoP/VL03+y9bbBvdqOOqgPxvruvrUaXhj3i9ccZhx1zKJQjcmosrHnRpmX575A&#10;dfS50k9tz33tyO+4CDsNH/y0Y8JHe4Pm8eU3LKOKGm/SWqpbnDw9aifGS48o9nOf+1yYm0Wi679r&#10;CawlsJbAs0YCvSvxcYjWN2T8xdb7WCCunCBj8No3e5MiIRb8DXDnbZkL28C6sHjsUqDqETbSJScU&#10;FN0MFAAaxssMF/gL5QxPvfJ4gWPvHKBsYR0JsVpkYhsDmNhgWdRXFpfrjb9sGcyBBKmYtGRwO59A&#10;0nBsinXsvspxUHN86wZjB2GxY2Tbdqsmv3DkKXZzscVUf1kUhfqKjYdbRG1YwdYz/fwfpsNQ9b/p&#10;WfNfLtbe4cKVA1ubtjNzq/N7ujluCqr5APchuX27+9izRRtR8w1n9pSRpZk1/tqa2iuwa4JHWu/7&#10;QAELcA34AIIxavFbJxXAbexlc2GBmOz5A45tQfvY9NBHCxpeetV09usqRjqDk+gk6G24oYxcHyps&#10;nZjVF1xe/VLhrLl1298e4m4Dm44IQ8M5A5Ss1WxzmW9azSc0MB2A0wpgt/hjoK01HMdoy1ISmnOF&#10;DqVYldSWR76i21DVHUtDWEwX5FFsouWplRaVI+cGH+WrAa346Mw6Z/hRYAJxrm7d5s29z8x4w7DD&#10;fFCU4ceiQ60Gje1fVubsE4xh2FqKD2ayghrLw0lIX09NR7HBr6/u3ptFP82R0l1IY2Hwo/cbPc7N&#10;rIZ34bEYDqDUah+wkrYgqg7EWbYTdrCVHAtSA9Y6EMjG0aqG5kfLkug8ROqR0Y+GjU6M+XKWI6J+&#10;eMSUWYzv40tVlr/0sQXn16laKumNv3oh5SgTHgN26ylOzRd9m3zQ85pQnz4ZNj0LOJ4XqaS6JBXg&#10;qlkHbfSNXnxlDb/4F69Ion07qf5dqabCbXKlA6jJb+0q46739XDSj8Y/eBr7GfIxAldfnONYA//Z&#10;tA22thH5t7o+qgdkW3mAnj3U4ekzcvLuUvlga+baeb18FTO22hhQm1n1Ds3n8c9Oj1xXbQm2Vuze&#10;35zewn/5kRudnT9n2hZrkBdM29SK4iHBtRUfqlWdAGWp10ZK68uO1bjUlLwHKi3YOsIFrAe2vuIf&#10;VwmvfHvta0xRFXh14afdq/jpcB4dsmpsmkRan3L+fD5/ykNf9+NI5oDjsixHZFr/s5bAWgJfOgkE&#10;Qe7bt2+tBq92wuCtvcFIZoRs/KI6akDncVUssCVYWbT1U05hJMKdSOFqmWHuBx988KFO+HI3hem5&#10;HFml0lXmiXrqCW2vzcQm5hf3/GROMpHAMWjLONvCqyGqE63NgZybPdcCPaZAp+EeQMHcCTFIpoNB&#10;/zQq3rK4AHwzWZjMgqqVE2LbJW76C/0TgAs7wlUpUE61ktnsPvuKXtBAKEaQF/BVciCCk/cujk2c&#10;HFw10is8tI+KmbwVnlXmUOCq59pQ7H+s7+5MeDV3z1Wak2/zul/BbqqFOgMQ2lKg//trE9UDXPne&#10;OccsZAGSXVPnvrYmy0/+p5ZS05Cm/Au+YTrwkQrwIYWxBk3KN7YNkU0B1vmOiO7fot8YaJq/v2o6&#10;dHuZbickNSGoT313r8FnUBGv2Il/np7SQfLovtVdnm/p0JUq71p1dIs4PcziADoZ5NW5UbH4dQZk&#10;9Qv9h/Jz4dWFzJiSJ1p7jJ5lAKFcG/SD0ob1s0Se9WvH6FgGAwxzpdjmomZR42+Eh9omB7p1x6ae&#10;a0cpI2xiCRmP+CcSzYEdkbho13LBzmHIhcXo+46nP1UCBKkB9I1y/MzC2x47VW8Iq5CsjSgHCLYf&#10;APwd9HDfttQJznMqalIsjHcXPk5HkGQuVDLtyC66EMNlYh51irJ0b3lW0WTDAMIj2wrR8oLaeBC9&#10;VKcgrVm0s1vQ+x4iT1zsue1mYxxvt6tR56rZ/mTxPGhspOaRg6QmcW5I85FuXraHkoY7gnqsqwWF&#10;ofnUukfsZx4thTkrD5IysdebPQaCsO0pTEOijVh44UcybhnPfOn06Ru37L/jYoXCkNiitfDSyzWE&#10;g5w2tIhauwjZgIxx9lzyOdPVbfMt5cmNvg2UypJH22B/Se9sjlm2PFmVunnaxlSj9Ire+eCnaLx8&#10;YHvM9VgyK3a8AYBgqzTS911fNic3Tof/fL/KvD3e3i+xlx9jox97a9+M59/Ze0OzBMT0nxEICw3m&#10;1Iq1HmIZMP43KXKWocJtFxqGrRdL69r7eAx7LRplRVpdkkuoZ2GpWZvEY2CZl3RA9URrT8kjuFKx&#10;6Z1ndddvykNgr01EhmzXB2sJPHMkEGCdbXOf+cxnOJ7buXPgpmdONb+UNWkQvA15PKyu/0Brs+qW&#10;JBsZ3T0bK/MWHaYmjk+IvQaeQtRBDBCVuRC2Nmc7MG9h3QozdQgJqMIHQWjSMq+H6NpouOZXWAGi&#10;CkjtS+cJ71gTFROemc/50OQxklaCf02oZlbY2vSsPj5u5IPINPnVmTY2DUDPTKzmIAiEMKZShatY&#10;Jlel5S5JscB2OaQHW8ddrn/DRm8uZbpRkLqSF/qpMriLf12bb+lHe+I/8Iby/rHAqnYeguO0sNDY&#10;sUyN22dw7UHUtlOLW60gMrvLaxtw8+DHa8taIpUQHDqQnauWqgbJ44MrOvcphVnLMFoQuPvaELOt&#10;cFiRwjEQGKw5mNGisTmaOKvsCl70hnJOAmYRoA7Sfcw/Vp2K0D2gWABFBnYLmOwP9kgAsxiNZKEg&#10;ihN5lheRHeVAA4Lnh1uqKO4N8bIDj4WGosjNoGqFokjc7GIMXZ1LKkJ4549NC2Wg4OmyLa+vm1Uy&#10;NzUgs46RLX2kpHzShiaRuMoh24pQ0xEBfZeZCkp1Ry0OwMQqVnYLveEy3LAUb3fyOwA0wT5VCoxW&#10;k1iAuHWo2bopg4qGj26qnj4qEFctkKtLKnwjLG7cUCFai7CSULE/eu9jNB9Jp+gLOIwMCYBXCl1Z&#10;I2RXYWu3iD2JxQR1LsurHlVqCP7G7LtS2+rolMB0hefX1Fnyqxb4pm8YWpIMxF42J4/OIHh23NGF&#10;lyHyQhqnaVuD2bV7tsmDso1RB6lSEcmEqb0Vm6yulE/J3V2xHrepM2/WHlKIn0qMRXah3rE4UBYy&#10;F5Y77SL4O/NRSZVTHU379T4wDktxXVB48lMAyqPLjvrJI+m+sLW9mBF1tPrV8o2Bz95eRjuwNcSc&#10;lSjVs1Ti2mBrNLmfHNxXftDrQDIufrw3MVOl4rwPthadEbbGf8PWyH4qaynGK9i6ruzbH9cOBDQH&#10;i2HrvEocb22FPFA2IU5C0sV/t4ueRHwcFtir2LpiLV03eyCB+1ed9K0psfTgOq0l8EyTwABz0Bv7&#10;h/WjutpBw2DDAf746RHOwNA1fezYoVOQ28fF1scdS41ljkzf1LgKrgWqNhpFmbOdMb+aTJmHWuss&#10;Ou2yYv4AOCxUWVX21AU/eeebn0yi4bYzBUYFy0yfmc+xT1hqCf8UJB2QGhhtKpUBWRWAnjnS91EK&#10;XdBV0F7KV+2k3N15kxoGFHVoir32SEbKnPpD07a/M237B9NhrJgEX/q4C0T4gcYl5vKvWTzEOd8L&#10;73Nw9ZBkwO0d03RDWy9oPhR19mvqwlC2e//z9JBQz2dUfGMJeWltHQLLPifWIM/7C9M33jb91d6v&#10;Cfdgf8dWsIJNDVAS+xpGAfuKy+RjhA+NjgQpmPZJOsmWx46qfdEfmV70rcVqAytQmjkeMqMX3X79&#10;tPPG6YW8T+wuvEgmJMPsxHq97+ztS6Ih6AgZcLqwOCoUBlITNHYMJPyq1VlJgEpBSaPCdisMK+5c&#10;ww0MTWNoG4cSeoTJLzirpzgZZNINg9rcVv74Hplxf9nsdlwP+A/+rv2COwp3Dq3JSMBb+9eaBjmz&#10;Ein33s0cZ2w4IFWIrSIL7uxNkNSMO2sAl1mObZHAaAfwkw3oD7dKyYmrQWIhaqKAukDDODosGNoQ&#10;VvUIIV4RC5o3ycrRh289Xh0nVs5tbU6tJkrfMbu6qzX67UVdM01RoA6qDQy9T1cF7DKk80CWLjHe&#10;sPXlP653lCI+2ep4EFDdipWZDoOerz2IKvCC+gQTw9wE60GgeKjM6xq/+riFM1pZelp/A+iaT/hq&#10;ztOfmighTgYl46TUBsFTWkMbiQA1aHWDY+2y+Fg1RyIiyy+qhKNl56MvCtz3ygD1zM5Xzg2lUh3b&#10;laFtkfsYN19eeg4UbpTyi2JIJ2WBItS1bskilQdwc0XrjoYsg8fQrznOLkMV0/AkT7qlGAL0Yhkv&#10;ojzdS9O2CbpEWxBSqq6dpu/mAbCDGaUaMUEJXZ3XS4xDvJc+fF5HfeotkhJwzAefLbOzxf/KSyY6&#10;5Eioa0zzMCNhBwJtV3jXx8oTiEjvN//NQuoVP7LfdLEsKhef8THisVwcg1TIz98t65RV1+9hrAPW&#10;HdC3efEb6eyzzz6iNut/1hJYS+CZIYEY+OYbb33GGUFD61QSiO4BWD+d4lhd6IthyVHeQr5wZY5j&#10;HPJXpsO4Ydj6/6p1z60QjO9tageigjjhvGy0Nz3bjmY5/i089DUsu3mavrPnMyWYCEJc+ckckRlL&#10;CoEUu4ukcK+FePpfs2Y4afOomyrqPQ24TfMvXgwiU8JmFwJPSC5xBoLN7YLCTbVOKiqrw1L2Qkm4&#10;6h9dmQVjEwLDadlf7/MoKFNnmrDRkC51c1NFZbU6N3KXX+wgc/H/df73Fiq/4wcqKvhDzfDhnIRy&#10;3PmiospiM/ANN5UwCUrbYSDNTOG/3AsFWgqISAngkt9iDgE7nveHa2MTeGolHWT5rxcXc2w+5pbL&#10;t/nY7TgtAeJF/ImbvFhFj4B/zqCl72vlAQBCapbxz4o0mGUP5SQwGlfHWoB8NBa8UG1JHDssKR/G&#10;6F5tL//HENWd8z42SBdcIwQJdnQjedCWeqpcqrczO6l97c2WEuXdD+sptSUMtATQ0+40Qifu7V9c&#10;rjTf6l94vRU5OQG7Qpm9PjKHJSe2U+aAkcAouE8OohW6Le/UblqEbu9165iOhQgZjdiwK2l+RmMS&#10;sxCQF3jyY24xojDGSqfwZeesdYNe1YnpSAUDYqTeffSZD80++2RjpJGYIIYEMwkN/0ONVn+r7UNu&#10;/+UqP9YacYEiVajI3uRKkoYZVSTdOja/hmOuqPVtj8EYhq7CEF99VNuv5OMk2xsDQ2LXMRzSlS1H&#10;G9OTxrk22rbY7+1BDvRLHsPVDY7D9YoBRi/ixP2St/E0VwN1jAdXxVOhF4V9vREaMTqj8gl7pFEe&#10;B2BdZZjE/MW+V+A1VK3CjtMRWQ3zohiWHjKoYXT1KBgsnuFsz6yq0hg3ZsnVH1fl2feky5mVK0Fh&#10;aO8uV7h9ih+dDq8ahHD/x7m1kzEpkfyKw8bRZw93wqPGPgTB/Bj1dbZk65fMiuPIVKRCRZ47h1dk&#10;0+UpHtYdAHcCPQ7kXZhbp3t/NUudcIy1TXbv7EmQpmfFgHca+sw1B2fiIHscE909IdZTzhy2xlNz&#10;n75dp7UE1hJ4xkkg9iGqtbqj7hlXyy9RhaJ4nHnmmQ888MDTY+F21FbIL+yi5ISMQ7IdENf7zVw3&#10;XFhQ0sRTkGKhlmEIoAFOQogyOTDBI/zC6QKLIPJGH8OL5gXT0iCbY3ThM+xDQLSgtLZrmPGxq8ya&#10;q2u4ilWaDCqmJspMCc775ELVM6cOmsqvCgm2DnXnWJkDWzsDP9ElkNaro+UjK3GwYVzXBmW6KdQL&#10;3rHm8HFHEFPh71vgJrtYYJGzPCEb2w53evGf6SAjB9pKMnNkb92T4JtfuXJ69+WFCVjjkLDyQ9JL&#10;ACWxFwqH9LupFzWHXaFDGvnFaQDknaZVTBk8Ln9qr1iCTfT5YhNPmeOV+JcWVKpCW5vAfE34zYyv&#10;Uv27SmBDJ+rg4xYBN98J1TVJn6QodeYW49Krykx59kFBXG35ECOWsMJBP0F+BakTl5vBRiPFIpXb&#10;wkQJ4KbL+ZkGTAuwPlCicG0UJ7dzUyKJ+uSb9MBBECe+tN3XR5k+aNGBSv1UJrAtSQ5J6AnIY1xy&#10;ZFsGEn0JITPtiDaSausXH7VFomtRRW8RMQd6Pqc+YY5VchjhVAU6J+fW7shWu1zXtcdxAQtt6CQT&#10;SChKBeDL5MOHJTrlROEfvLAeh/KHeG8JQU3Uh0B8x+2dFpVZ+YVtINTIKS5iRkv1o4882dqoWMZI&#10;+joUb6Vusic3QUDVISVL5INsNj6JrqBtL0l5oHRBHgGFHBU1c+xihPAyFEvV4Qa71QZFpWRpODWv&#10;MYwgNzJPaoOoi2YnkmAihv7rl2rm8c/VGTCSl5LuiA4TPP3J/tWx1AOsQK2aGL1Mn5MtHxFnPPsI&#10;eNhaoyiTkmffLXyCrZ0JtmaEDXYHW/sOWT6s1+xr5KzGSgIZakuwNdzsZZiR+anK3m+VxSn7IJih&#10;Z0DZC8GjGpsuoPmKHzx8xY9U/nj0qwutazWfHVO2ZOOERLxM2FryAon9j7Wsb9szfffB2hSBL5h9&#10;brYxkhdCfYtYdG8boS0p08A6rSWwlsAzTQKrtrzDK8UzrZJfwvqMWDBPD7w+qqWrOyNHRJsvII3j&#10;sNfvmA6H6wVPcYTvWQxtN3seMsPdtRhDh7+RsH0Ib/OKn2QAU3627wkMhWrynjelmcNMUbIpH1oK&#10;CSqBFHKGkcqE6rxsrjJTYs4c2EgkT1GVMSFd+GNoT8VCr24shtGKUkKK8qsUnCQNuprDAbdQK4lx&#10;iO+sfb+iz0h+NR/D3wHc7p4pXx2+qn91bVqRzD+38Jfq/Mq31yx4+jdOn/onM+5MmWAQPBT3anGN&#10;V66Ce9Phn7hp5uDVPHYme6+ouRMGRa+WMTHTBbfrTYExC2ao44xuwl7j/2ApCZhDeYJoF/3J6bHf&#10;KXd4UnZDhl0uCrP5xWxHe8mdZeObODgS8a56BMdha06aHwpZX0S7SObbrqwDzCsUWPbT+t4wuLEB&#10;5QWzazkoU9pcEPbON5T9A4g5YozHMRxyt3wXduSUBHPRCtms9RO1u6uDTiRzFVAabUdcISl2BYxo&#10;A/HjBCNqjIP4XwNVIzdU+qcansLZjD3iGhyBipY2rpg5QephspkRy0+eFax02Y03dgHGPeIcm7Cp&#10;YpeTbSlWvTMy3p2R6GkX7AWDsgBh+TN6hHcRdiDALvBtYGiCgIiWO2ohYnMJPvLlpTJRnwBlXRw6&#10;PMx3vFWggRODPVYrIHLZzFw80/buTq0qM4Ympz2BBJvtjBoeZx0jxSe3xYeNljOZR3HNADDySX6V&#10;wI7JPqDJ05+SL72qvWjfOJ16dZkJWfvSlURRkYxumMl4WihBsWuShH4EHH10Oj447xBKZt4SBfFX&#10;3jaxSlIx9fHGUJmg6nm9oq3Px+ZL2NpQUeckeazMxHmfPvoz0/Qn+5EHnQ0tYBNi9i+WWnuNcHIF&#10;6Blk//R02CC37JZX4q/2s+nu/6Tzw7KJYB/CmFJE1MO7EQ2H2NmDZevhUYk/kEP3z0bYTEG8DcRu&#10;DIEtxaK69i+q32PlJijBJj04cZtoGUrrrp6mq7qZJKa/LC/8cO8fpbSoDGOthJgJk21EDdeBawL7&#10;2B5Zn1lLYC2BZ7IEAqlZPz/NJiKrOk/kc+wZJ0+Ivf7+nkVgF9OJF/dmT05Atve8mSmLtplxk6Ao&#10;MwJQaC7M5OR7zG2mCS/9wfVm1pQnWw+TZA62djLAOj+Z0kyZILsDhUjDFil8Uq5VmZF/TMx+GvdK&#10;ToWvmoIsBdTMFAIbE6ZRmhnErD6ILvsd4c4wrxgv9bxtAe4OpE+0SYzvweQVwmzUcugjhQ6Fv8Yu&#10;12f3HDMF1AOSEuiknHbZYXbWLKLUiti/qSlGNhtSNtilDue8qixMmKsmcAw5qLNj7ingb1Ov7gBr&#10;AKnHUFafmbeful3Bsp2FemFrYJpJQAgtX9lTSLbu61bMVYdw0tEz8dyzuDxvDpffW/EuvKkY0DLA&#10;uKudHItK8/kOmPKyOg53S1A1ZnqjoQ51npFGbXrbVVCYZMpnRVP30ENRyDsLAmomEAnCGl2bXc9Y&#10;hqR3gu+zxbBckj2vUEXtEH1eSQAfHD4bRw7xOIMrJRZ2KaXC4Z5pgaH/UcvtSTApcVKwv6rBfCJb&#10;SDU//ijUs7yGN3CPoQ7oP9xiVAO7EPW3o9Hl0FVKBm5iNUQ45fy7N0HGZaHz0LCGSxXFsyjMac/7&#10;i9VmBuDC6sTNWoIIJaw+ZV9+8uI7ry34NSSDRA/F4qV47m5jsDVA5nZ+1dcVyl4s9HNmbA21E04+&#10;1RcY+osLq1l48RLQIo8waW9mGcEe1mNiEgHrZWN9Zi/OhDF9pBBe6X57ZsESKdlWKNCL64FVGb78&#10;IhknGXfB1tJC124tXhH+Rg/Cj3WGcOTjLZR/azFBo9qa64oevV4LGbQyqHysnqL/+Iat44ITOe07&#10;2Hp3n7l32YMLW3PW2RKdk+ZnBUwhf6N/CrYuvnl75dFHWTdw0wwY8syuVpbQKQWS9nEATG9tcHy4&#10;sfXb63z0jRKLjb8HatWLcrWN9gLZ/1oNV2PeZom/NU3f1vA6S14q5v1Wi34dm0kJermC9TyvsLVK&#10;0/Ydj7QmsLdksT5aS2AtgWe8BOIwZFg/rwZQ/IOu+7FM+Qly58dhr1kImKiAWquNsOY7e3oLbpDM&#10;W4GtMFPTRVuTlmMLyq/aXwQ2uAkomNisqic4hQvNp20FUAlmcnnmhtBUWVcN5SyPM6YDl5jjfaPD&#10;BxGu2BzLINtmX6LOKSEMN0yQOdgnWF/1Bi/LxbWayOlGZh85s7XRVWlR5ioLykoGspUQVOdeqGs3&#10;+vWYHe8vct3tzMrnL87sMKAAtN17buonyOADkVWDG/xuIqvhpRIbwl4324+kr7u2SiZwq/9YTHMn&#10;yf9c6zYJX8KCltUBPCQ/yPXim6ffbuK27Jv/3HTXT80BzNNTFedl17T/uq1Q9pWzpW9bW3QDtYrl&#10;MfiVYB8s12k4R4S03HE4EUm+pzEuoUW3CdogEHUIiGTDkI19l3xt7cQCE6EuP62GF4mVMzlAV3ye&#10;4HcD7gO2OCuMOYGw2HBYootzN+FHQ5E0vqbxDaRFJoyh60JxIhtJJ/6OS+DaeAUp9x1IyIOztbF/&#10;IY8X3VnbA/wK4DIXDssuYVWlbMQE07khp1ZpXWJSxhEeTUku540HnptDz9uxV5i4vazoiMQJb86y&#10;HGswA4BstJSylBSDGbx1HO1V4V3VCsXHCff55YNZ+Qb56Whs20Y/VArMOS8vmIUFlwqkPlIHQDkF&#10;zJDIv4ncnpjtDKxZM6eG6pM9iFICsEuJ/pNI7wnJrvu4CBQolNnJ2TdVno2WNu2RFF2kSnqfxEYU&#10;nmErYrBh6+OcGxXt7klsqQmwtCmD55b2I/nV1XBLBx40pZWnkWm60m7XLj+Ptuc6yxRElZcD1ZeQ&#10;jYESV9tTRZwFrxf8Kxq82nIVMt/7yD/8h7S6URuXLUk5MNQTAFKCrRsPV7xMtaJUA9CvXdbcxrIV&#10;6joMwiCwSSDeGMe+i/iiGRFDQXAG0zxSxxlfkdZuYxfvuQWp5YS27YkM/l41s3bGv4kb/xdunL6v&#10;w+Ko23/sx/Cf9jqhROfEhvjYaqkfS1nq6iZ+TTz35e5eNb/6zs+de24/LWsL7OOOkvXJtQTWEnhG&#10;SgCi5RqP+w6hFrmgdnyCGPdpa80JsdemN/MH6BKqxjwnmdscmGUHtQyZWTsGNcISjWT6CY0NU262&#10;xbBvV6XAmkL6YzZV+OCwg6pNHslsHjXFyuMgzJm7u2PO5DjoOXxq+O98chwImMySe61CxtQkaRDh&#10;mc4zyyoZtn5bT8PxNBJevBmysq38YDOdmg9tux1VBP4I8AL4LmlsnVSui88rvxmMcdGxFQwZltXg&#10;vvEcwq1z/tIVVdR3TNNbd5dszfSmc8U2AikTBZCiwsTsmx2PpGkmciYf9/6nospYQrsQ5gB3GGzw&#10;aeDyFy/gPl5ENE8/lrvi1lsK1XUXIiZN29pItmxCtgTU9qN6oRFmJXO5jvvxZX0DYFWIMCiVms3V&#10;RkAQJVlhXNr1NViP6y1LmJ1VB+SlWZ9FAWwdP4OVDhXhesZGnVcHtXLsDPgCT1+yGCzppuhLCYMC&#10;W5f3lb2N3u4sFFuW5W1JjKOtqOltggxEqqG7awV5ItqtG0B+IblBIpcEsQXfw9+jvcPJNDDsvoH1&#10;dZezq1NUJvVBK4JZAevhLMuX9u9M932ialWm3t1Z2uuz//qCmAY8Rt+oAIxYSiSckJPRJQRbefDW&#10;OQgODruM+A2eU2cPj+Wzon0XYp2dDKrTamdI/vGbauuqJpchuPDp0TAHE9tNpufQ2RDMFZKmYZxE&#10;5YDm8wzqdGq2RIrOGPbKGas0zjPGKIDbpsD1/VjZwCQpzccdI73yt9h3D47XxngWIpnyOdOXuH8U&#10;YwreUWn0hfNqlZ4ynuPeJP5eYO6BrdHYxnA+gPUoDbamWvs3ryA21oC1j/HsoYj2CFvD3wGvSVmR&#10;M+yh/NQz6bunw55W24tJr863FbtxGxswpH6wNTsN1s9SBYghFnLQiefVv+X3+p/PvLUMq28DOxH9&#10;a+gSKWztV9qvg3/Y4y1vKp/3dRis2y7sGFXPmTtx2PwYMyUoax33tT6/Eq9xTWCv9PD6cC2BtQSe&#10;0RJgic4sJBETh2u8Z3SNO5z60clEsNnoNgDRzAfQwDdYZNxeMX+N2Pxqzsu8aKbkmKyW/neVRwgl&#10;bPR585+EzZXMiJncXaXAcM9Z0JaUGaBsJkuZvs21SOvrdk0/3Out5vvA8TG9+TfTZGitKAO+nXlt&#10;o3/YV5nu37PMnLKwG1Ttpm6Ulio5H2UyIzHFKi2ZVdUtcslmA1/IDAcMnrrc7UztboHPZtcbPKGN&#10;t19W7qLN/ajl5/y96dyrZw9Zs8/abgb4BYW8+Nrp+ddO/6NQ1UuMDCWrP6Zq1JwRLe8TYcUAUJyu&#10;TpEEX5R4w7gI+L5/+sTF3H6VXbX8SuaB24a5jWasJVQrHaC8QZ9S33oTtmPXAWCVy+E3zIZAuiyL&#10;7Ek2chHFPyoj9cIZ39am4W/vn8jklWyv91aoc7ifQFUSLjxwY4EV8z34C1ky9qiqciR3UgFQ+Zkg&#10;qzBZOcbn2bMlcVm4+1cKM1njf87L2vB0+2yMcf00/VSjHx+yRWO/fk/RybuvL4uLAE3NhGi1VI8D&#10;u+V/mtVEe6eGXJmbs5TYf1m3usnUCtDd5LoKKNYYQ66XEUUnQoirEylmzcZJ6ZMXlMqEK0XVB7Bq&#10;aQUep//cUx96DrjPCQkDWXVQJWfYfyceO1TNTMXtlE/vSiSdOU7n9tI6qEaUN7DJSU1TPYn/PsLB&#10;Zfq26A/IknZx8y38OAvXCjcqf3+LphqxSy9k/315GUmzhFYrbWeNE+cq5CZZGGExPx/fUmfUQSU1&#10;jcTyXCgkQTpXvaTLSW4Ib58EA1II4lzNVZLwiY5OWMT2wVJmDFGKH8ESF3985M/UIW8GYym4WQnR&#10;dYOqs6ZkvUssIWKJkqMHs6PA8yW/DBWhky14mYMfduyNZNCCpNH/PW2wNQLYsZLHCox/XUd/uKEf&#10;N9jaapUz0V1xwwbmT0zTzyybsHMh22vY2rFsZJzw8tmxSiesDamcVO6pfYpsMzwRumy7e1BuXQNh&#10;k4bj84rP5qTPHkTssp9GmJhY4MSVNYzOatxWy29opyW+f6CHuqZ5gt4TA5i7a4DFrH9g63j0K+MQ&#10;TX5oeu8PftaKqrAy3YJ1WktgLYG1BJ41EhjGIQLKjECJq2FfnoEteULjEHbGpiWzy0fa8iHJ63qz&#10;3+b4PxgF1DDVxS0aGs/fLHPHERv/DLhD7oGlYJe3LPYbphjAyQzqvCVaxUKocGTPDoVZTR5ZAnbr&#10;h9477fi30553z3vvMr2F6DKtBkwHXofOQX2ZQEx7MfBocHLEkvE/XeC1nxSCdYXVRFqWLUbYDEVg&#10;a0VlAxOEHcbdrRVuoo3BgHV5CFiieGi4Ga64Uuz1V5Tv5ze2dTJjX8QSL9QP31G+ArYTmYKEiflP&#10;s8l1rDYRnLEr+Pb9089eOF3TNrhga0REPpClHnEjCX6qII57anI1xUoynN+ycoljrSaT95w3XfTN&#10;00nPnR7m9+365vzadWC2VGYzn8IZMNxGiWlj4njBgycQxmouDVd92SsGbGlypM0R4aW3zd4V1U35&#10;6uwbjAOYdM2jlxXOSErIdOCPMUC2cpYAz5oeuX524QfUQpPYWWjgjp8qHJbdfgwJ1BkOBgoldzc8&#10;NJDipPIf7k6xTiIZkyq2uQSvYaqhhOyhBPK4aVf+4FYxpgqMCw4Jy5vmS4pNvEkp+y/HRkkZEMNG&#10;cg3LuWWz9RG1amwqpUUwbYfUVQBmlVziMbGsgawldqEZg4Gy+YyGAC/KkzCTrGLQ8Ke+qaA2gagn&#10;mhmIDN1blicdwVGiWQHYKqyxkqvUmp/ybMe0YCKV4nF2EdIgeJYFUh+XUHsK+DINYsGSDB8uJaTg&#10;752zKGJMwmTFEI1HZ0JyeXx0JPHQx9SeLke8BBsjEGeyuVOC8rO4ofBw5HLGWsbShzdANOpP9HeU&#10;didznEfYg5A8IZiHL8Wxj9BPMXeOFxdqVdwjGpljDLO39lx4iAIwKTso6jGef2wJLAUkR/OPZps1&#10;sdDqnl1jLO+HqBz+VSXPmucxw4bZj2QT4fBFjYQ+6YJZagWsT54O3TttP38SmnG2FXm4nN9/Bbf0&#10;S0BZ/rM55O77TyLAezFaHyMBj7wkNnuC4KjA/9bafnozm3ervwjBi+XQdIqHqA2vpRt+5NOnnXaa&#10;CWmVt17vcYyQ12ktgbUEnuESGFEtvceEK09k8mdOnU/UOESNTS3moV9vCOu1bhbx7W0O3CQBBIUw&#10;xC1r729mXNMlu094Wk4fM58pBybzAQwAyyDjJFNpT9IFqfFkFl6zDJ0UUlky1Z3y2elTv1TYwhTr&#10;Y3YOHWW2GzT2uCo4WMnqbxqWZ/WmsgVbq2roMQn5FGwtmTgzd2pv7gJwp8wkpZEA0wIfSAsYdQtU&#10;GZQGh5lca8uaqdSaOAjYbjpe8Ppp3wfKEle1Dv0WjFlBHE+7eMYZsSJgqms3HtMO2JpxNoCLrI0S&#10;stF3hNtf21AAIkSVlXOAhhEBeWQF8JEVYWq4WvkWXObhOyvQjC1Nsumv+CFB64J05ayjr8WtstCg&#10;GLAlcBeFlPTuq0tWaS4h6MAIaF4/Kt+NmG18EsfcxK1mwnmuVVuJ5BkShJGdfbRFgm0qUH6aHyoA&#10;Cg3IVlJ9qEjfYF9MnoA4CQApuUvCjENUxdL1XaAQYtdqoAdCoslAkirsvjWoWs0CSZF5CRwIaZ37&#10;6sbuwE07awclcYo0DZWB/IxVnLTLyQSCMW79pFZMDvD9IYnjJVCeT64sdLhphnGh2LZ+qXg9osbc&#10;VxJ2Rw0hk4hanj138um2lTQZz616VBGYu7ZyXlkXatpdN5USUnFthJSnHrQG6xZlC3T/jM4pt0pO&#10;4RJ3HLY61A7XXuLIyoAE5qLtyxlfZ3M7lyjWSVIK8+07wgF/seyYde2Sn5JgZYOVkYYw8h6VXw0E&#10;mLurbXHYXZp6uqkK4MsT1QhJnw21spH5aXagtmoIRmcJy/Ooc4NZ81w78Aioql6WzccITBr+/lQy&#10;8jcCy2Vhd0EScRHa0IJs2PWLEsbjHD08d7HKhLdmDJZx6qRfo65nmI1XTTZp5BZRuaMVjF6wBwC2&#10;Rj/bHVH2PFFGU8vTaoVB4BipsPUPHp7fMo+UsdBbO26XJOa8UTQk/I3TNs9+UpbvKs9yhp7pRURx&#10;rc2vbZ3CjQxP6sz9E5VGih8S8YTj6msNqRfhrf+uJbCWwLNGAiPsjgNG2COk4jMNZw+BHoe9zh4g&#10;08ZmM9CiFcDHoLZpxrcXvYkQ/tvobYt4KZOlFzq6CHtkxdyM5cI3L3uAFBWkbqp78UIFmZZCVI+U&#10;adUcZJZSMsiLm/mtvtBeKyghpLipqhdX52T6V6tMIjkZghkIUAjULoOpcdXqOp5uG3XEWHP6u11V&#10;s+aoDLo6BgI56V9ljnlXc0BM9exF1yqqKO1mj5B8Z/6RQs8P/cZ0+rUlvSz9IyBN/9BJwAegAyTt&#10;elmt9VviRy7CIqDJqTcVSOW3jmWF9Jf6RtqlUcEEJP/3eCbu7WhBchKKTjY/ceQHIQnKqNVlvpLg&#10;Jm1GDCxywCf5iZBJ1flQnsCcmOGAY9Sne5XVoJYRQkhTliFDMjhsA0DmGMMAJYVod5QDDaiXTEAm&#10;hYu7LoWgNccHycWHYxzkoV0fv7r80DE4fujawoXZ1UcJUciFb5qD49jYx2tv9nsBK2WCwm9dax1h&#10;kQOPUnPqWcZeRoUDFQv3LMG75Q/km8tfCngqgfhQu0iW5EM7YrDhQhg3aBv4JuchYbXyFASfRSUI&#10;VKVawN9azVwkduTZSpjIOJdeVeiZ2weXZHOqTYEXXFbgTPcVs9ujitGFVCE8b6vHRMmkaiSEJ9aP&#10;icOCe06XxVZeChud3ZnZWjf8DFKiJB4zSYYoMNl2iyqwsHVHi3RrVSp9uJtfzr/Fy+y9oWWnLqzj&#10;ioqbVSkaINGRG7a7mOn2myGBg4mUJDnP1oj3d4g8Oa3kuIX+Zb2Av2c7oVuRtbffML354BxqKtja&#10;AytttKjz3pDC0epckieNHvLVs3qz3JK0G5wIisLpLZR+UYIChw9BNtZO3turbdEQUriRHOT6J6Zt&#10;PHU6CII3wEJaS4uw6zH0Qoi1WFbGJHX7meWx8qYqB4VTxUUnjZ2vqIsfv2crvMtsxdJB0WHrQ2pj&#10;l2qPcE/BD/bDriaJZvXd0+RdwhSk71M+BA0/7eKfW3j2nIwa4CrV/sZ+23iIKppMm3FXeCnEOZd8&#10;v1MI+7/+7H77gZgtrtnrSG+d1hJYS+DZIoFga2YhMQixwTEEtpPO5PzT35YQ6vGHnYC4q9VouHdM&#10;MnOYnAq58jPVGCCU0Mv6O5RqkToNmGDr4ur6Jy/6hTzaKnQQbICXqSicqGzJ6TvUuE9ATE4Gapv/&#10;OILA6pUrscbKYZscBAEHlyeZpNU8k5CTaqueg+aRwdSIxwE8cjlsjXj+l4t1wajx4KpDUw1gPW7U&#10;q9BbHy2CZoo00sJ9VYx4isBusLUU4YAXMAoQA9GGVpx/3Tede/N0wU2lk3y71rUJrI/CCl21VEOk&#10;EdSfvnN6Yy8RSOU8m5UIPNQFKfl5N85uXoAM7B3poXVf21DPBKwckiEQK+ZBIVC+vgvJ53a+wawi&#10;F18616165MKtUYvDphdd20gI7gFNwLUY+AIEgItbEDuDY1YZiSRigh8B3mszItvr2+pG4Ltk1s8w&#10;AGcdMx255K2zY7LQfvEeqBCtoyRkWEoko9XaknV8CQyiv/kONoXAKpRMO8DWRtgXBPy8nYIteRwt&#10;5KcOGpj4o1KsLzKq498juycD6QLlNxae0l18UNqI3jEwdCuxu1YhFbKxfVoHIscwV2KWUy47Hq/q&#10;AdY+ZALXMqZXmc22KbKBAaJVHRcmnA1UKmdxn61cJaUTq4b3FH6NT+7scaRZWY5QZxsxrXgkRiML&#10;GUA81jJJ7pikPuNAK9CohJlHVfMVzuQgooslyWpiZFwlPDKfYxxVpsYt4ZwsL+Mct9sM+rxmUk8r&#10;yVPFjc/VRFB5UiQPsvsCxMabT7B1Uh1YGbuvKg9bz2eECrpv3uVskJ+/LKT4lZF0xgk0u7my8uAk&#10;EC8NbG30KjyPmzReMrlvsHXeh+ORhPtjfx/UXjYzOw7HUaZ1mMc/e0SYp7ShsPW/OEwJh61584Ct&#10;CwozqVoaaDVmY9HeoWp2IH5Zfa9G/PnWR4SjXRIhB1tLD7SlPrOQsgw5VA+19/4aWy8yXv9dS2At&#10;gWeZBFbp6tUNjl8qbE18A0wf10zlOOw1V1Ne7nl3B6oGlr2nkZMzJnXvdNMJEACyAIsSBtSZy/pX&#10;09ir+/IsoztWgjnSHODXlCk5aS4wicoDSrk8UNtJ+M8xYsZHIQpETbmF8nNtUqrhjGLDXvvX5c2j&#10;zXPkqq9rE61LsuAbVlj5AWeWnhMIfViPKAdej4suZG0grPkRJlBJ/7LfIBCo1CYqeIX1AvLsO7o5&#10;t/LI1mHJpVrct5msb6ohfJZhrMs/NJ2EE8P2U/ZnbyssFRhnloX4tUixWOHvWdpy1PxKnv9uMXa3&#10;w0+KZDTkF1ptgN4gfkKDnsHNMuG4oKylI/MQvUCtNXq70FCnw32eQsKGcsPMBTJWvs12tzjsDvVc&#10;DUG3KyThMzSTNDSfQFRV9UiJ9QhcuHntTC6WwzuRI9uM+MJv6MZ+trA4bQG/e+nVxWjWFsxranPk&#10;ua+dHvh4eU7AcEuwguPQrhe1x1/lR+vIinl0Kj0Fk2mdzZFurZysroTpjCPqilbTKofdh3h68h82&#10;4llGAB/h3QBZ6BxiHtjOrWtk9oKAhKVmueFMngXWyaTNxt1NCa2it+yuxqKfPSar9twkHP96vqEi&#10;Q6II42tm13vdk9OOG+eRH4temff/bvUXz3dqPrtBbBJaZVITYkxU87DX0S5sIhzV5gBx93XVHJoM&#10;+twlPMbEM2OSDkIq56nMigTkh+aPlNSTQ2sQmfpUfg8bWEvha8mN4fWlb6oz3GWUL+3e7xh9gFpl&#10;veuVf7Yr9s7aJxA11Y8hp1Xe7TYWtSGA1SPjpArnO9dEr3Am6wa9xlInozfqfYVIcawp/dZ02ENh&#10;ZEp5jtxUi+mHfPN5wENFS6rhcgpjK3dbSeSp8NZS6pxLFDu4c9JA5L/w9YsxxvnzG0C22l94auWH&#10;rSuIzAV1fOie4rZrA2Lrmf/jdSUTPrntXySKJB3HLfcD02H9mTuuxmyX80fbladOREAYS9Fae5Bs&#10;PbCswD/wo94BkzlgUNdrE5Eje3j931oCawk8oyXg9ZVYiYndyALbNkcrcl9CeI09V5Pt20/qV+vZ&#10;xPfk7PXA1uYqx1CiiW2jjzP9AJemvVpQbs8AsAtUIXmFO2++QVHFOhbo2ez8DsAv00bmP0XFsBKB&#10;hGqC+YLdc1LK/FcEVRzeiaF93mxcCxkHTMssm4/qmV9NP4PSDv80CCHHDCtVXluABjcKyAbEU8mg&#10;Z1bXKu8nBVq6dwBt2+DI54BfM8cns6K0FI9bE+HB8vZwyfdPl7xtVkvYXJYrgE6A2ge2yK2u1aOF&#10;qJDQ37J/OvP66VWNrd1LNik1dy/Q52PdughE61LJ5DETS3hB2EgT0mVZyC6LhQvLIkXX6BcChLbh&#10;ePbHfC+8tzGo/BttGWJKBrJhJiRuORs5pT0Aslphc3zhXH/L/XDDcvP2VL2j+bmrqxD1VI5bqwYE&#10;Ezo5ahJOlFGHpAlVz+fM3DAis8JnHCikqJLxLcNWhCRVDJJmocGXWbkiWSxH3Q6IjH0t4aRngRZ3&#10;0UC3C6foRo6hLnWG3QNeIzLXJpSPcjDBroJos3WStXTtzGtjZQfguJwV1L2Z4DIywQG3ybJbw4iJ&#10;9w7CYqkNPHUeJr/y6194NKbMSQnPWUVxXt6PSvC3ZtoGynxCfnhXhZkmw9C+fapPybkvTMSWbPdU&#10;8+K/H2lhcqqjp9pfCn2sYHcD5dn8mhH5KVVzZfhoONQrOaNrEhAH6Rss7hbGqrWI9/QQ9FRCqySZ&#10;n1TDlscKY8mo94yy8B4hY2RgU+6b3Eqqv1n7IJP0oBuFsFeBsOZo3Ty2I3kh5OEyEDxf+tRQ9zLx&#10;UaCTvivl2VjSGPZOyODyUWYO2FvHxfWrpm0QvDKHRUfKgK356SvU3ilXubtsXhT5uAq2ppknz+or&#10;RX6PAvrgO8tev4w6WMUY2ERUeyqWx3U2vw62FjtmuV+Z/ovLuOjNkHov1VQyhgFr772hVEeT9BFa&#10;UgbOBGFryFseryCdSOHxBBlp+mIVW8vM3XVc8q2d8S0CXv9dS2AtgWeZBIJcY4+Rqocz/lJtcFSf&#10;AwcO7Nmz59FHH9u2rV6wR6XjnDJRZTKWzC5mPvHbpMBf6cMXFhCEBio0YO/ockkoZDDOojY4kjMm&#10;Hp+NLiTFWvdUJoCS5LwEkPkENLvV4I3869qU7EDCC4IHpi2f2CFc1TjA5fLEXFKGD/YEqZxBX+V2&#10;KpA7Zh41LYW9Vp2cv6OneWDDVG16U0iMOBLI0FSK1nIt5A34mtgkjOMV/3g6+/827f0300feNRtl&#10;2qhkOyP4eEq70lNUgK9iobc41wPNnf+Ololk2tZS2Xy0CwZ7+zT9824aEJnWDaVCHie/HRd+2/SH&#10;7iyFAc2Mt6Yb/Lwde12+QhKsXioT+b6e+zxmuNVHMUwXNfD+Itqxa+VB7/TaEElVkJjJ2mSJ1LRr&#10;SrY5KGCXxqfBpVdVrArmHy/uW4OhhEMyQAyRotMk+tXzbin+ciOL3XdOO28sJtUggciZWd9+Q40i&#10;NLa9jA7ge6gX64ylLuT3mQL95XHsEzNG5zFjVMNdouZJWV0Zugd4pCbAn42DtSdy14RQDKhVWnjr&#10;2tr4huJ9mTuDp2pSzN9moUZXuVa2Qsl2VZ5bukrFfbR/t+My0i5i6KwtFeWRycp5XY9FEYJWoXZr&#10;AgTI4H4rIn0/LJpAgUkgmNr5d2Vh4oR1pGzExQq4bxdgPW72XPJmuKNKg/4hb/3FtUiFV6S6PFCZ&#10;GX8Tr2eK0CpcSzsDKXfjvC8zHNozB3U3Yssg+JY6yQIeS11+Hi+vvmBJknDowdnaC+d9cnlM5LRJ&#10;lD9sv+poakMF2bb+cMURhkMGNgKVald5dlbhDGMsDlilMeCdUQHjdu9v1I5bKXS5ntJxWqp/8ow4&#10;Y+T4Npg9L8ZVLQjEahxv3dS1M36i33LYYmzrFGe8ajzyBrYBQB/27Pu2+qTM72zVOrB2QHDrWrB1&#10;EG1ePqrhOxWLRZzPD7dZdqC5Elyed4WXhuf3f7cdov148p3n5NdeN/3966Zfunm69vrpNe8uRXGk&#10;+ODDYW+nslDbNNLNRJjqkXn7L1eg1vi3Bpq1Oi/bfpQ58dvm35i4rLLXfnrtNP00A5iDbTq1e9s9&#10;t80eS0acSJ74wu582ZdlfavSmrre6pj10VoCawk82yQAUrO9tl3bHkcc9pcEYUP7Dz30kGqEUz9W&#10;hMeB197BXuX5ziu+YERPLWYvc1jFlGYI8VDNc6H3pEyHc+rl8lCM5iSTX0jlUFNjegtYlABuJ3NT&#10;s+ZIpjRzmJs6D9cCCti+TG8+MLTyZQg+HjTPqPbAWwoUivKGJVxFWK6GMZUyayazCDKYKgcqHBUA&#10;4JbSHN8uNB+7takdoIHPipoinX211E4gDt/r8kaoINR2nN/euW7yl9+PL2/Md1aZt+YWubXjjaUt&#10;gLIbkU844AjKsU/0iiQzK+7fjIvXh5xu7Z/YJxQP3f7OKB5Obi7caoxVBquqKDM7fhFPXAaa2wv6&#10;8yDGZzZsLcF8dkphOmEmoC178pL4RkDPCyWIroacQGQV9tHFEDZkr7/cl8Q4hyaWTOxzHzUBSDlB&#10;uDI6v+/a8pKBbD5D6L5baiNgsXq4asjjjAKgMYOOixX3glCNNJ+QiwSekoeUUkPVZnBs52I8atdK&#10;S4/VIr8P1E8KZ3FhcJbtBDTPrQqsTMLLAAVhRyyYGDSHLYa8Z9/YvXUywF1SLIVNL0PPBiqwjm+u&#10;EJtnzL6r1QEAQi66Szjp2E5IKM/yby3iumeHELeXrbOiiI4AIwHDSX3gb4sMzld8loabSGs5mTLX&#10;s9k18VPMWqSKJdQhctw02D2Bb6BSqFdOEvBEJBJKkuM8RJEE4SSQO882rq3QNt3kWMOP5Lz2kmG0&#10;O0x81AzaS60YnFR6HcWAWPCsW0Cvrzew3c5NqF66y8NFY5TU2b84bAepw2oyhKIsJQ11K1uZ3zEd&#10;9slPGUEZKpKRD3nD3ONdlJN5C403iX+Drf1qdPm3H6AtAjvF8uzBboQM/9w0/allX4qX0vWXlxOh&#10;2lwoXuM7C1uT23Y9ZxRJ1h+UeFr5wLZV4x8cLDegPz0dZmztR673fIKtWYbkDNjt275GvPUqj6/f&#10;vbWMq0vecJgdyG3XNo7v1wr3I1lRXZpef9fYelUa6+O1BNYSeNZJwDstIWbUnK3I07mvMTsp3X3/&#10;/v3iR55yyqmo60Gor0ryOLbXjCiGZYU1XpOW+cZsZ6XYHGN2+NXLZ8tUdqU1LYkQsXiA9i+8BR5g&#10;ZF0FhkJargqCNKeaLFkmmJ39CvyNCQ8aS8rcNi7JHA8Bo3NQ5rDmJ95QJN/rFg4p3Pa4xDRsYnO7&#10;o6hrwdtSsswx7ZBTNVxucnKLkMcaHmPrVMZ9za8OoHM1lMf8em3beppN2U6gJxPgw740ScO5nsDY&#10;xSUWDwk47HImsKPihON6IRg2G2TiphvdzGCG8HYq5iS44/OOXdO/5oitWerUPHO5qvo1BBtpEKA7&#10;/1j/6+At7YKXKbZsbiEnoSFHmYUw8WRCAOWwSDadI6Td2n0LmnPz13VGt5/5munQ/QUCHvtvZTka&#10;0w4oUBIIkBXHCIjtjOm8wqbsEX9uuvsHKg/EoxqGCnD/E8uSRdWtGWu0Hclf1bpNGu5frXMTKPCr&#10;99fBt8WPeOxM2t8FhwwSrSDbtrikgDjhWigWmon2RZIaq/sAXMKJsYFbKD9ITieUxNoMOh5RjFuK&#10;InuG+GBJbPPaU9guk2FEcXayIxC5DtzffkOZsxfGTUBvN2v1Ls5JFPK83bPVddykxBO8WmF5KQ/D&#10;TLkrUnEx+bXwbRQBqbrGvkMgfpjCl7nzjXUXZHkszt3L4oO+k3I72xYTdTL4e2DNOBjJyWgCZZvR&#10;vkck42Gk2H9TBtwl0gDrMdnxMxO4KYlVFNPq+O+jIvJDb6hTHVfbJUIhFhb5LTNV7Y5fm22BYmge&#10;U2x9B9l/422zbhlrDd86K68arwjiNfI9qqTnuNLySlL3vI6i1BhsVP3a5nhwXuDS3V/XTzEjChf9&#10;y86WB9zbTI8omRbtiVZ+rJiSAq9jV+2+xAamexn613iW3DTafjKrs3/x1nFLEmqZJqAV6vD3DeA3&#10;1Ii1yCP+IpuQ7RdWHBl+OQ9p6tyqjjXjcfhZNusF91c3ioDRgddJCGzfw2dIGgVwsxL5yYX2Xsk+&#10;H0Lbv/bv9vln7S3kWOGsz6wlsJbAs1cCsDXza/V3cFx0+wfRtGGa4o6Y64MHD31+/4ELXnABGv3s&#10;swvHrQL9J4TXAXPQpNnOfGbOgI0yOUFsJojhuQzTiSq7sjHHJxsqgY+gc6YcXGbgrxR4HcSjzFVY&#10;nAymLjOWWSp3z3egublEHVy+9+JixXhFcHmQXGwDfLJom0KkMVdxJ+ffAAW/iq0oodlgLKh9o09q&#10;aXBY4jWmPibpmIXE9trxrY0U39g1ozy41lUUhhf8i+muf1FL9pAN8m+OkAKp2FTXLmmLlTxn9rqA&#10;o0VdBxyHnNbGYERJG3/6yun7bprNXmUgEAk4SBrsNZBqdtYafPm7l+2kMigqqOVnYLuri5cFqSXh&#10;Y+LMBNBBPcJVULVkO1S8CoJN2xuZKfexm6a73zsDO9H1wCOBAzGIGhhDW8nkDe2xdtA6KlaGB4Ab&#10;5QfUcGC0ACsXLZVXEbg/4ypwylC5t+GvDvWTIfRiyKa3dVr6B/1VFeWJOsWP4gIR7THtJW3qBOEo&#10;M0OUZIw33RHsbszccV6RuIxkGDgND30ZWNksq27gpv7iifxTP9+e2ttRnW18ACKeNXsTpVhiwM3Q&#10;Ngvm8gbdDHEGUtC2ZjKVAWQTBR3OlsqFSLvkq+MLD7cTwFmAi1RqZcAdGYRAinF2qTv2X9ddcU0p&#10;OZAx3SCQnUYkm5rMxiEX1hOB1NcF2WY64sWUEfmj1fB4Rxne9xwntFCMwjUEwRwgTnlAh2uLvovS&#10;YjjF7WAc/0kOoPCxL/OTN83NoW6B1OpfsFv3L25YoquQCeXBfk0dTVlVklGaRSTDJoqxFKhNuVog&#10;aOV3xltFb/IlH5Usz122jXrEXrtozkqAnn0n+PmvL2V61jxlpAc0J0y6YhVyXHhtFAlGM3zw5Ykj&#10;FR+1OgpbB1hL2mJUpwn/SCWvKX11xJehbCfxxJeXmkD3nk1GWfK88PLD3hLjyfLrKry2DhEwfSy8&#10;5lfkf2itPmOG8okyR2DrC8/LB3/s86aBNbaeRb/+s5bAWgL/XUhgxGvkoe/RRx+1wfFpaFZ4azeK&#10;Jz5/wevfvevu85533qmnnnLOOUfD68p6bAqFAwOZS4JKAz1NUUCMeXejl8LhRRN8wsI5bwqUGUIC&#10;mOT0Mc2YwwAsyRSlWDMi+JV/k0w07uJf8N1EpYRMqzH8CLaWgq03+76QhLk7VRomAS4EBWSLoUiq&#10;nSSz5qiVkwVq9xfgKL+5u+Y16FG9dFHsNYOtVUDFxsYmyA/sS9JSUz6JFgOF+9xVkoFsEiHFcj9s&#10;jauuXW68AnNd/JzpwZumV95S7JoU5l79owyY5kPISfa6pV1AEamqvE/DlTlFLCZ1GVyuUYTmM9QM&#10;kof+K27f9rYSZlW8WZeARDAfMtVcrmIY69M2quYxvS0TEffTwM3pzp+eLtpdpCDow/SWyS+h6c3h&#10;YkJ+s3jwFmQWtlgXqBBsJIET7gl3qsVXdvU2+vNDHUUISNIirYatlSFP6WyLQULtniSc3fWtwmBl&#10;uTc5MLtZiONnFQODpPS1e6l+jokrAozfDP9WaacXei5zDiRi+3EjcIDYBkcLC6h6psN+0paYgsDW&#10;eGW1UoIKSMYMMIeP1JWxiyiAe7B0PKAWLjdUQL2678Figmsj5pmlogTZjwRL+Yg8kgPnYSNWIgWC&#10;e/NlWXfYsNhmMFot0QHEQUSrw9b2z8lWJt09FD0R5ZkkUWOWwakC+jSG11qqfB8jgWbFfAgcN0pj&#10;aS2RQOqQpC3kEGU1ai39oTZatEk6EE8tKdMUGgjvKAHIneyoM2CUllj02q5i9KIyBNdAztFvrc0A&#10;6qmb0ikaaABIejOGZL/db4mRDIw8aJVn51yr/BolyoA0tFxIBwasfdDAAps7A1vnSfGseZu5I2zN&#10;SLqHzxEp2fLeUw3Ymk2If5XsTIB1HjTlyOAkPTwh1iUj2WvNC8pPoclpWcHWFfNch6oBv+b31TuB&#10;LRZWm6GIeE/B1lh/hVAXKfbDE99RNVx9oeUnaDs+Rpjc6IuEXi9zlOeU3ptX0K5du9bY+pjeXp9Y&#10;S2AtgWeTBI41rQZzQyTHl//T05gY2sUoRXLM8PrQ44ceLBwwzwWrNTkOe33FdDj4WDLrhFtNMi+a&#10;b6A6c8x17eiNUUQCVSQO88bi0cLctrnwqY5dqBxzj6kUj/iq/fN8GXMLCcxCaBU46zToohkY9Rz/&#10;ri7n23v2NRmHow3X5bxbAwmOEbKhwQZ7HcuQzE9WeMOwAkPQBockkJ8zUvC61iUWuvlV4aqnYqoR&#10;KxEzt5qE8cpdwERJzT//tqJ7Ez7D1jFMEhcK8a5gxx4b3K9uQjosdQQrqTB8ovLuoubOwzwa4ozM&#10;mcvdyF3c9/9oww8l/NXOqRUapTKqB7CSz2ULENFNt15eM65daHf9YmHBBEkheQkZiWK0cbDo6nOn&#10;T/2HplcfKDgI4ZmqTdLPv7ZyqgkjCt7cWEcIBRdKEvxapdkqgPMSPBxJmWgp4SPpG6C2tkgsGaBM&#10;9R/QKgSkGsFPWsfb3f+CKp6mn/VvR5mGfTGpTLRdIoOTqjdipKsURSWKGQnoAtnuWBYx3HRzcevm&#10;RkL8qDaTdDnJrTj43a1i3df+7NqPIciYZYdEic/ihvzKkegqtveVDtNWJcBr4tizKnG5wvOvdRUt&#10;jS+8uF6RynHeQvkjquPPhK0FCjyxrzlm0V6+DqFVMKuE3HFtKBjkH+45EcslmzV1h8WE+N1TAW13&#10;zneuoiHYsplnhNycV/ksAhiZO26pQrjbo7cwbVcsu+3faho4m25xzzQN+gyHki43BvSjFDWvoHjb&#10;R2FMDZV7bqqfHl5c4CXETOoQvH7OqxpQtte5pDw4wbK3NjY1bg119yLejJyxYqD3tUJOnUtRl9NB&#10;XlBqQtmQ8lDAxNap8kTE0sOBtjtQIFWK13YZDBvnIWCPm4c9j6G7Z1iqlT2RCfGYJjsIOR1d1wtE&#10;ZiCeYbeBl3ej8jeXd6b3yY/QWK6kJG+zvzAxyYu6TsMosYogwudMJ395xW4Ehb/s2hrJngJe+fyE&#10;oo6N9SKwrb/O+weq9g1eo67/ONx+ZQ0JTzoDsLrRI9PDatMbJI4qYW11faxI12fWElhL4FkkgWBc&#10;3wBuWORTTz2VDfTT04TBmrudWoDXn/nMnp07z+KV70Qd87nSdBW7Bd8Bx5Jvc0QAMTBdXrqawwu2&#10;NsFnNjJ9hqCSzGTO43UyDwUuJ/kpi60O3C6APnnCFeUY3spkiccyuSalPsHrARAAKBLRFGXOc+uj&#10;lgoy1ybJbJ19rHSP+rjEJ2YVI+UqtwuBrZ7KT92GTDQBTNz7wZaD7Yx2hrns0Ozmwr2S3ntxVZL0&#10;TNL5zipzuN5RYcX6qDCcDXm7l2/ZNjh73jP9v6fpH3anKJWQ3SfIADp/xdtm/Sd1BuCKQW+GEmyC&#10;8GA+l0iwdUUsr10BW2FKEsQe9chEgbvoDAAi5f1aOQLN8L8Bg4KkSgvnmlQAkeOChnoVR3DB1u6l&#10;vb7Du8OdaNd0xGZ/dFxtmmxpup0e+XfT9FMtYfQnpKhdaGzWOHKWc/FeGZCNeDVfOTIYkERn8ERo&#10;UV3CMvoGqgIxMakha3NJIr+wcMjGxKK0bykTZObOCUKeOOSfubzMqSseOxvrjd6Z2qMdLI53DjqJ&#10;2qpBrCwonNnaqNOB+HLmcPdsdAFVn7FrJqoZ2sJevoOtkZfaq6dteFUs+C6prZYaJG5ntaFUwcW6&#10;ALF9+w2zyYdNpSRDyKFy6QzuSEoEy1Dec6e91QU8mdxXFcOpx88JB9UZcyA7+Ujx0pjlCDoG/TCq&#10;o7YY3o7BwmznJTQPkcffaow0Itg7ZoqdwSYpoSjVs2r8vHZZm8qzufp45nEItq5qLGo22eqFF/fJ&#10;Uq4a5WtLsLVe1kHR9/R7qhoFwE95NCS/q6oEWyMOokJLeXiTBn3gONjaGVXy3I2fspKWGsLW2HEr&#10;J26ql0eFNQpkl/ONtQBV9tZpe1zv2eVsFyPsm3+tlgRbf+ZDtd9gYGs/PRG29tMA1rC1f92dLsfT&#10;TsXI/Ezx5SxPiinfXtj6KDC9xtYrfb4+XEtgLYFnpQTipmO45OM55Olsxght07Xg8Rpxvu2MM844&#10;0bAyNv2kutCJFIONtABFKpnwvMDft7QpU/ubF08RyCHTcCZ7c5j5bLOnOtkwRn6qkCLtME7JoZ+l&#10;V63YW2dK86t5ywQmQ5C3+sSY22QPZ39NHL4uro5ziTRWlkcsdJSVagBkaoW4DWcZp7/KUWEHn+x2&#10;AU9yqq2d+IhqhZv2Cvn1tM1tFjfYCoECg9vci/EDtArQ4AXBPmuyI3IeDBecEezFJ8ZVfdWxwyFI&#10;0b0y69MZVCmYQ9vVXGOj1RACuBADGMcFvxatRg1J+COd7b2K6nAhnNkl7reacOGHh5MHtYafTqrA&#10;4/cV77X7V+b46mr4od5TCM5FR8IaivlSoRwJiGbF+qVNAgY9BiAKVkKS6gDQ4BQTnjrIxvoGYKc+&#10;DGfpEppjORuKDbBGTwZCabXbRdn4Dhx2RxGXBhOclYGiwF9fBDMC9dsXVUq9FEJcAUaATiCjY/Lx&#10;62bXTZXSlfm4nU9h9+Z9dVPMJGTTv+XppbctQuF6NntYdTQMLducH1veUNG/DIsTbIXYwdyYRiQZ&#10;CXYilj/Kg4WKkoRiycAA3G+7tko45yXljpCNMsAqSjZ8nA2XKi8Rl5EWQwvbTFPnFP6Cr5/ueFcd&#10;byzR4ClC8DTaW2nocONce6XSLfkZFL/9ptrHqbRcmzDj8mcP4tmvKe/UNEYtZSgiEGPd6JH6Fnnx&#10;wKcKW1upmPeb0tPguevmpqVdieZTzs5blbWXMZY/gdHGoWOVaXlX0tXEPkPVlvybjJnur+jPxpUB&#10;qYE5KSczEmPVuoSau1GNqAadYHS6NQ5A+0mvXaROGqIuzwtNvwVtR0F1Pv6tFR6wnnr6DLMQdbaK&#10;FW7bcVhtB8rJcPpJhlJvKlGUf+tTC0wXdc1XpkHP4og78/vrEiDYfkcal80PPN//QL+7vnZZAViN&#10;ea7V7q7wvBlu7W/DSn4vDRL4G28oXSgJI87poYEaa/i9e/eee+48BGHrWImsQfYsrPWftQTWEni2&#10;SeCIoC0nnQTdJsQM33xPf1NOOmmHW3ujCofOWOXss4vSeZKwMkBbPg2ltjbUw5re9T5gkAnJr6bD&#10;QCj4CQIzn/nXHJN51ISiEFOU8/KDxQ5chZTyq9L8K7MpSv6QkSGtFeKMyS8CA3w3s8Dd+TPz+SkE&#10;WFB4UpB6QHbwfVLmTqlq2BytydtdYI7AR5lNkOqmDiG9JGcQkyktzGhS4JoL77qifCdbXmeuAAZh&#10;i8/4mgYcbWZawQ5F8eAqeGHqsIYKOeouCgxWlqvZ1bovDsytNQd4gz/GwFE38ytRRC1xFbmlhmmm&#10;uVTvmHSDXN3atkUtxWjG5EAihLIu6OgtZZANM3HF/ZzZPbPbFXx5qGwSbu7y/XtRb398+I4C1okz&#10;V25GGmwlwRPuIqWBJOxC9Xxz14RbZenFb6lB8sd6G5YEbY+g8SA1LSLdtNHDqdF7wVPXKrBG0e6C&#10;a/HRIelBelpQcuhqSaPdNKMoHxLL5ec3/ibboKt8DGb6HvaX+lEu/86ew8dA/4XFF0q+/EM/t3Y6&#10;Siqw62VlCV2WG6cXdIM+Y2pCs5ISpSVMszxsQnyMBKYvUCDbCegTrvLBFgOpSVVJ1OODZcJRB3a5&#10;tYWJ5qgJmWQJJPk//bG5zgAlIEsJKeuLjraj+yqnmp80exiEbrUuo9cI1B2Mpxn3aztIClszso9L&#10;6aQKz35XYWtWDWXR23tD03Z18xlht6vaje9h66yEJGXTpHKIQluyb1JSh6g9/htYP8+pZmbA+Lci&#10;+PSuTaOFKqhR3h7yJ2fWplQnz2yNhQ6QbnhvtD8WuvTN0zZvCQ0sR4qNrUWizVsiStdcz5Vjh7A1&#10;ezBjRuHjJTCyRMOHrWndeeLyPQu2DzytR2Hrmbrue3PDF2yts2FrvHXctjCW06tHrbblvloXbdDD&#10;7qH2mIDvv7C8D70KLPUEW2PEyxk5x5q0o+6sffv2DWy92tB1ZJkju33931oCawk8ayQATJ/cCWnN&#10;JsTBapSZp7kZbLCBacgeyD6u65KTjluhzByZikwNXu7Bx6Y0qEvaaKfLUAjuFjLgmSE5g/zMCuan&#10;4OZMiopC9MIxQAPUIgPQPJJ/zZQmMOjQhcGaUqjrTGAmSwebfeyOjv0aKA/JZAL2HTuKML4jmW5d&#10;aH6SMMSWmE3eroUIQwu9rPNnIo8ywGmArY3m2jBnUuCj26nqt7UEeG3jlo7pKuSXBfeHP1Kbt4ph&#10;3VHwAszK1k8UYOxZf66r5Y5q+Os9Wa4mk6V6RuxmXHf/qr7XJSEd+6T6+7g7nGHqDYJUq1Bcvv2k&#10;IdEiVIyHNWgW2lN/N5UhlB5sfdlN0x+7ebrsnRV73FK1eroL2foWSBJoYzJOaB/sJrNargb+Tn1z&#10;aZzEO8GoPzdzai6nCkjK+fos6HeEbVWCzl/5XfVTxR28sihhyeq/hFXTcOgBOlQ9tKWqqjzM6qfq&#10;navLNAi3WkYUXQGChT6BY8L0cXnGgI+TSiUWcEdbVYl81McnaYwoA5jXPz4T9RdjibCzPOGccWeZ&#10;Tddo31P/0j18AishOVDmvD9cwNS+NP2pVqA5Ewv/4tdTAo/adiL6yf5FZ7K3Fd3rA+9WCJve/+fD&#10;nAZ1XU8ZXM6j4n29BdPD1kNO+bVJ7k1d/8aRBhKDkNoxiSBXyXsqJ8fh5aqc/8c3dMzORr3upU+N&#10;UuY9njtPH5m/4i3TxjUVC4lIofOP/HgtLFBjIOyKy9jaoLsYDxV9cF+VQ9QI0YpqCfc/Ulcx7E5H&#10;POohBKwPHaFr8YsC7Oq78tB3bhXLDpvMDQbd5GOA5eOkzjU+tTQvCnKgwNjLoYEY840+GbAbfJwX&#10;AtittFIUnWqfj+Rj5Dx6WakxktFIDq3XFW9NjDIErbqvoZIRMlL8W0eLlieP+QDQeR15Idh66LwL&#10;lRCUL6Uoo/dj15SeaS8jxrq2MO6tMXPyxXV8qFUHy0Q88d36zwtbn35tqUCWO2jm3ntv6H2Kqc8p&#10;KxULfX6voLO7pu+5uJaVPvS26Qevnv7iZdP/enH5/isBZHCe2kFqds4DFaEyilkz1isSXR+uJbCW&#10;wLNVAuA1YM0fH2AN0T744IOsn58etyHHikwsdCjY3UH849bhOFsbGYeYQkwHmTykMNmmN6DHeb9K&#10;4PWPNDdpcR/27dXjmWlzkDzmP1eZGwZIlZ9Xu0Ei5hIT1dWJftJz20ZztC752IKWGrTMTLl7+RcT&#10;GbQUBmss5joZfCxB1UMiGqXkAivdnIB7F4JikgJHhb9u2d7kvJXiAFbTp3oKofxvpsOm9pBwVuOh&#10;GXgaQCmXDubyXtSOlwm4QfkmXRIADYt+45jioukbr5sp859tGSrEr9/RDbdzEWqBSt+6LF5rDiZb&#10;OSHmQ2P7N9/KDMcfBQCa1HDFQhhFPzeFrGkkVmEayzdcWYW+ryNNQqhiKL5yJbyOWgd3Bjfstl+K&#10;5WjH4gaz8JEsFk6/tH47pEe1a7PmcpyZkBlDzlyegUqbLR+QDuZjEqN6F1oxb4/I2WEZQxrKiU1p&#10;UBGbh8RBpBJUDXu5v4Kw3F3IKV1zb2+kg4Bxq2AiHYacCVDvAOr61H01P3QwsXyqxUIzkUhPr0mY&#10;QmDRiNVS1SszjztmKw6QWk8B3Cw0RJSMBQ9Eq2f5vjjjpeWy8NCd074PTc95WakZL7mRG4oaAORD&#10;UGU588i05/2za3Pj/NI/PLvotr4hxXe47Yx1zOHG3oKesK/6uEu0QUY1ccItgbxkFd9/kLodhDV6&#10;z6u2uzybLOup7HpWg9t3nmvBU7YchYbvj7/tWnwQC1OiCloxsAgAeauAHatpqQuf95oyE7r1HUUe&#10;K+GCyxd3jcbk/bOz6mxV1HEYUyC74j62nRVv3JZB4gSjayMdLvcsBsvp8zbQ17d4PX2brWZT/7wx&#10;ogtFo5NioFLm1N2cmG8FeWu7Xj4/UlpUKQPDr/zQV1SgfgV5DyiqTURqHH66sbVL+uS84OZfqmkK&#10;DFC2Bzo7KzxKhkpWk0byLLjR31n8dQZqy5mXlfxQuIf9r7RLeApnOWmxtmO7wivK3lqmh26vS6xI&#10;0JroHq/8rroXzP23rq1rY+khbPu4Y+LIsCWR8AVG8v/q8qurR8rKqHvK5dQ860hlaX2on0RWXvfP&#10;etEw1FHCwNZr45CVXl0friWwlsCzSQKJ5HLmmWc+8MADz5h6P84I/POf//xjjx06+Nihl30lePRk&#10;xiE1zy3YOqglBhhe46YZuNakiIo2k9XU3lS0+S+cq+PwUv418eSqTG+hh8NLm5lCuIYEkrImq5wQ&#10;SHIFUCYF9m0uCPu2/newWY5DRKUaykxlVpOGFMDtmgCHA0yntqHGXeVg8OXxfu28+/oOZA/vNaoE&#10;Z5TXlECcxtapGKEpLaB/ZEY0mgtR1Ehr1PXBN9TcibpTefO0kgGLvzdN39KXm3TzHfkMC5Bh25CD&#10;pNzfGQdmeu4muE6TNC15ILkiBVcs5lOrCFYfBceDLzcvZfprzgYrWWlDDEAnJK0XK9ScRW3GA10n&#10;LULFrVxUzZfF9yV/uqyKYSnGFRK0hNFEZFaA8ZPKrgD2IvCxY08e0iAHKBz+k9OBJpBPIX5hF20b&#10;VZMX1eVUBSPKr2SYYZYOkpx3CQj16qX5+pSFrqbBrGWU3Nl0HBYWzgPTrTNkOFWrzyiICRNjtWkF&#10;tWWTgoG21/FtRgzTCGz0v5Rn5dIQyIdzw4oP0s7v1E1U+RoJK/YSZVbBDPehIoAZEbEgUg6raIlq&#10;IaFaLQRB0nHh4oPwDhcuuTZjzAKI/YJQMt6am5GCjAdLWyA3DWH14cIioT9TrSAr2FrPwmcqUNE6&#10;NfaRKqe0r4eK8x6DVuce+FBb2HdUc0iudihSzre3KVEP+ooL40x3evrUvUgJsFN+GPckNzWY3T3b&#10;QIcHQD/pykRl8oCkI4J966npJRfNoQ+4I8UGRh/I2DlPbt4nUq415jnK1NdR77V06cdtsDVlz+08&#10;7Btt4OSByo1cm3I8d7A1e488gMbSwNYpPwm2/gf9NhgmHIqV391Ry544TzRsjbf2QuBujzB9Clt3&#10;yl5GzwtsXT74dIHgROdWCcHWq2g+2HokUvql1syJt6JpnjOvHdXD2ElH61PaMsCdsKyr2Hq1qDWH&#10;vSqN9fFaAmsJPFskEHd4GOsviY31E0kpzq+f85znPP44D309sx6Zjs9ejzxQaVC1t7zjXs+v4w80&#10;EgqFY/7LVGSSa8ZoNtswZzgPP0ERCYOXBeU3L/YMuaqQ07LnbKMnZnPkh3uqY5mgtKRV8kkGhfgV&#10;523CM6cELmPC1FatlAwpjq2NtjqFRx81eXXHEwHTAan404BkCpgucXA4B7CLUZkwQ6r31xd66fm9&#10;u/G1fZKxRzwfS1XUAwXLABe4TZ5M55BTuShu59B2Mn3j9VvWLzHtSNIKx6Rq3hzrBs6bffNvVJFg&#10;6EzzASia7BuC9G8DtuqdD2qRstql8TXiMzN0fn3xZ7uvL2SWYJM2t2mFVg/G1y3IEFJR2i90zV/6&#10;vbWuDXiFoA09JpUz5u198OC0/3eP8NMXO1f2vi/61ume95T1bVI2CEoVjLBjGQJ8opCgHpnWJOwI&#10;TAmNSWrop3CZljvw2RLg9f9n71/ANruqOtF3VapyT0hiCPcOX2IIQSGhoLm0ksPFKKDtJXaDu9EW&#10;us3eNo1uj622l9buLd27W/bW9mmV7eXEfYyX+Ii9jYqKSBQ4AUy0ISQECCEmH+lAQipFUqlUkkoq&#10;qfMb4/+uWW++KkJBIo3wjuett9a33rnmmnPMudb8z/8ccwwirpCggLwlkArRcu10LjPo2ckaJQQh&#10;ue36vB32Dzu8jgIvAqS3zQnIwkJjMTVqO92EX7HCUIxgW7Wq5mFPLH+LrEfc9JmX1sICzax17Mk0&#10;xHe9tCEOW6Bt5eZchvoAzl6l4nUbsHPM0JnQRnw16ucaIgA6+zVLM03c+im7GGufZc/ZKqTOJfsY&#10;91ifx8r/mncsyG85uZpi9UP9Dccp4k/8JJpRlKMY7PXF1SscI7adL3q4PRKC7CL12JrJUeMdHy6s&#10;HIpadchjz66AOx5eyxeB1+RRZ07bLiiy31VjO+9wPsi+3FSKaMEEv3zhjsXsVyEVVc3CT+eNke9y&#10;z3J0GUvoP6ZGwLT+4rx2rGL0t/PaWveWpiYVs91U5lcUwz1fSmgDomtzsp+/fYZqeTVhCrwisoM5&#10;ADfPoJdJ3iF53Nhkm2mnrQfmzmMo8c8tljvKB5/LYkFk8ukxGTsa7/5gAgMVthaQ6ISvrBkahyGv&#10;uqFMv9xFPnrHydOmZd4690Jk/F5/OFKsPQAdVsldGITU7U5YPJIFr++sLvHf3rzjoc1CVhz2ogev&#10;/ltpYKWBvyMaiKsQEWSYgijy5zME+tBQXAFmJ6WT7R/Qn1uEjPzExz/p+6xnfuWGss2j5YO1HC7H&#10;dzgeFYp9iFd6Po7Xe2wLK2yEkAay8XlKD4F+yohlKF0zeIht0bYKzgcsBhGGKobLIwM4OiicDamc&#10;sxhWgQaXy/MrGlu/pX/98LyVPhDOJcl/YNZkm4FqpgIL9JAUL1cljcIHzSfqW6yfnacK2JqbWwyW&#10;IMlYMSUxBr9zZkOls9cNBmKAG0oyMJf9bvzyAmeAIFSEwcpo6nL3Deuckjg5lONPPw2L6mETMmC3&#10;M/mkgWIiktxMS4BR8xlkOejpLioFW6MYUZI2FIJ0XBqXlcVM1+VCd0/LZgHBVUw7dr27TuEvMWTl&#10;YKSxdZFzjykMCitUUHSe7JYot3hvqDlG05a0XcbEAmpwC33fYidWeTKxAVShGzEzZsBzI+eCrbGw&#10;IDuk5VrgO9WHApmRrOty1xVhTKXZMyeZbsD2Qx9QuiAkVaAHojq1iiLxnUUnI1N9TBvcJ24l4T/0&#10;uUxA0sBWQBOyhJVVs+LYH1MaYzCNEpazpn9N+9teNiEAZMFcxhIyBBkh13pktpWHHNhaW7OBATfL&#10;G2CbaihV7URsN44Vn6UJ43RL+Qbxaz6271kPKZvsuZ8oNtWxxNCIXF/31r0FBq1e19eW8nf2ksXh&#10;i8WBilNzZ6Vk5CM3tiWo4oBOSLrijzyxY50cVWqBv+k/c4zy1mePY4duSVRzPRz+tpkS3a4tXKIw&#10;Wd8Ywl9NxaaZH7ni45fo6lRT1RRAtilGNRYCftci7JQ/H9eq01JRSKrpo0Gdz1SfaHH6tAag9QLB&#10;SZx7eDsFIucZj0STUsLW/OvpgEHbJD0/K2l5Kpex9UiQfPLU0FvZWze2HtPislxXSu1h7i3lowpb&#10;47a5hSmmuVtHJ39a38WHnsby1FJJ69D5r2o/9+VXsV9zFA6a07/becT0z7DjWkG/XR540NUHdBe1&#10;4RarP1caWGlgpYEvfA3AtZ+3CDL7ayOv1njant0CHgJV33337j33Ly1VL115APbakANohr+BJwKs&#10;jW3e5wY8o5qXvF+NcwYhvzovPUa5mKQt08v5UphNEqUMBSW9NOt94xc/eLRbawI1uFaGoDZaOuws&#10;hGTsdOtkeP3sAGtwSHA2eV/f2oUSh2FyO1cN9joxkJ2Hw2ru00N7aMUBsnPAfuCMdpErtJubWvl1&#10;VUwzFfJiq8A1A+AlY6+adnSVsr4FMVF0MIchMBFYxDoOBQgDJZZHaD+45x9dXf4NX9aqo5MM/HSS&#10;MT5Dexjr5clGALSTwZouVJeQXllhyHSFitBdl/XcA+nrJ9HFwyC6dfxOxMka9vcMGx+7QfHlfnG5&#10;/CnTVSp+Qa+nC+x8ZE3JFrcvyxAaPKKC0dz/8en299TOPAIul+O5JftRjrETNpzE3Rt5zPdMu36n&#10;EAa17LmitzxuqTnJ0U8tuMB3b5wehKnVJcqivU2lMfC3XVQohAVqleXOQtgYQUqm2KOAxZmndOGZ&#10;szakDKmZiRPiFmaVYUzAGXZHwGtgvaKBHjs9/tzpXlv37iqQDSPeek1h68doreOmr/6x4hoVkFrc&#10;JXhIt5ezBn3Lq+vPO67cZ2ON+q2omTjjUlFNOarbJKLNdQuEDViPiD+JzZQ45+GwI1SkwEItaqmE&#10;dteC1/+3wsdbOjSMxIGVtc+40baug0HnQY+YAumHVgzq9Fk1yYnTQHMnBYvHxmHkfeo3TFcxdOjJ&#10;DMWe+HVmkLV8wfCgdjR2pMZsAI0peYLgeAS0L9TOk3fKnO19bu0SczzbW2FozU17oZMzmyV57op3&#10;710cZH32oelJ0kSZqaqUOuq5vh3r57nQt3yel7t2tmI3OsBJ51WgV9OkJ8V985KRXs7xXZ1FD5LJ&#10;WNo0k3MPmv2O4a1Jcsv8VoYemY9P0/kV/Kj2KdoorOtmucMUOhyz6J7hs21OkMYGVj2nHMJ0lz6v&#10;i22eoFdTztFd7P3Z67wJdbOv7xWe0abasSLMP7p+jT++Sy/abvFUmMaoghzQGgR7vbISGSpaHaw0&#10;sNLA3wkNBNGyvb7zTlTZ/wBJOBs3DofdhLrvB269dfuuOwvobH1W7bL6DI75pOgVzpLwo4Yl4xk8&#10;FwqKhMYjBr+gFENOAQL803w+9E3Abojntf44mUyMVYNYylUgskws2pIwx8T451rfRtbQSyGfSHOp&#10;Cx7XMZTzO7MpZ/+yT5IVSSEJOnxt3hmZoToVSc6geUBATDNzlxqe95RBpyoArwAZ21Coglj+TpQQ&#10;VJYNXoGVMEfMIWqDICB4eHGH8OvtbHNnAO2A0bN7LbOhKeow9Myf0aRvn0DG/UVu1K6c4NF6T1TC&#10;INriBuVY38ciwwFlxLyl7gtVgOOBHSkDFjCTClMXY79FZ0vbbsyn2P2uRYgy4QVwFG53WQiAVph7&#10;3PzVDR9HkVgY1xZGgODYqjWsVqrYUciYtwSgEK8vGzgPRMP2QSFKxSAb8k4Tw0AQJ+zrT3iFHUI0&#10;Cb7UnktomJFrt1xYbQrxiXIoClQaCBWmIfFpTeASxidgfUWTOaHKCV+e9t1lmvKjP1MbzhglMwU5&#10;+vlFMZJPvWF6VGNrCpFtPu4sVz12rXVVVTh0ATrF5bF98ElnVwmLaZ6VYt0DznaXcpJd1roLryN6&#10;y/CQLW3i8jAdGVJBELc2pu8I5xWH3IN2Us3cHDCzySJJtkjq2CpVUykOPe4qzVslkABnXzEpD5tO&#10;f1GttOiQsDU9lH8bwTK3tR/AS7tl268fKUdyjS4BOCYNROdRozLjblEXkJEZj4ieA1s7z1Q9sJ41&#10;1Ni4qWwUmLUFdalpQAtN6oFmCx58T5+P6lsBy6SIevUEJ3XkvAFIngIX5k8tPh5w60tws8c2sFhW&#10;SZP7EmUIts7dR1aaUhp5Zl1oGVuPlM4HW3tM3uFZ21b2HpRseYdthvmeVZ3sOKylAG7yGlvjtsVp&#10;Yqn/vVwS7Zh+Y8/07zqHAdyXsfWslcX/SePdG087WWFgJWI5xb6IEaGmfjrkkGVsvSGf/LnyyndA&#10;taxOrjSw0sAXsgZij8FnSMDr/xDjkMFew9ZetqzA99y3R3Huu/d+BXNmfwV+WvY6nGioJsPSehOi&#10;jFyNQBnJbpxtrP2JXDHKGrcgVOyva8FxY2EyCbw2LBkvnYH55IliDJ4jhk9gICu5cnO74jVntjts&#10;rmvDWrmL3MI55fIMwxlugdcM2243AjXHjYDhuXzSzdhammfueBCFlnqF2XJgnBbCzbeLrm1KGMes&#10;JKHHuCJxU4X5QLv76JsuqLtpy14onP9dVCvL3dve3xvauMFufxFY3nNnwtg1ai0T1RkzB4N3WLTB&#10;VTtWNgVXEvqnz5Bt/lRfonaBldT4pzNiqLjit+3zZKLwtCcZ52WxvuUB49oLq75rM+6RT2YRud16&#10;f6QHkoBaFN3xOFpu2q6f7vlIIQmmn9ztgXHMTqA0ewSXdD6JrIHDiw0J617k9PGXTrteOglAQ112&#10;0R1yccVz5sWZEQXoa68eThpLetoVDZc7LrpK2jwHSVxzftVU0yseTF86uWOhWD71dD95Ni+/UEg6&#10;W7qf6tzY6DyuEgk+WIskXnfMYa/74+mCHQvfFNSouWnga9vsRF/VIppJ0+wvV2IxTcO6L45tmkyf&#10;Iaro7eqL5o7RF7NLho2YWMQqPQ5SMgtKDEJAs+BmE7qOeX2BvxORx1ZL5uMxNAJzBU2Uhn7KCPvi&#10;BY6PBTMgLhNq8djC0+zOwbJy/NLeuCkLIQ0OJnaprHjC9shYLnjSc9oNBW+AN027rpuO//pp59um&#10;o6iAHDE9cGsx9AoPpp/4rGn7+8o+R5AaiyGJQEn49s6B6lDIM24o1Q0wrROqpQd8H8vaDZfe7uTN&#10;MzM9qG5ZiQalPUxj8qvG7YnV4o1hESYTnhib5QnlaA/BHEidV024cMbZfkpK57MylidrvE+g8+xs&#10;HuKnVAHuz0LZt0ybTj9nb5ZiTPN0XQ/I0afO3jxo6zSeWCoN5evzvzHvV870bIgYjUhrCHs5Cvp4&#10;3rWVWnzNcQtnO+jqgtTj1XBoedUkpj1//Ye3D/ScIDL7s9TLCZZrtzpeaWClgZUGvjA1ANcCr75R&#10;13fffTeoPaI2psAb/vzbroXbccP3qU/dtmXz4Y55Mgmx/cytT09hRgEeyjhEooxAxCs+9gYZKUM2&#10;hw0sKDyvSsPW0huoIJuMIoY0eNpVkbUZvTnIIqxxy7Hx0kGGt3DnbtEkXZ00/kE5gb9B7YMRdEY+&#10;7+hMhuGE8Ru2GHj3y07em7DtBVlmU87Yh5CtbS8eexLZZpQ1vvrJEKsAhtJ8B8tyqbuoTMNox4kQ&#10;jr1D39KAlMMnoJ9AN6QgREXA6++2NN/X/8SW6Xv2VB1hi59ttlIhITwYjroCC1KjDKaDn8vds1q9&#10;3gqPNpSfHn61ylNenFU2sxSg5C1+boMBQAr1ywsBQAbyomntJHteaxg7Jqs0t/mStqMKKNP8AXPG&#10;0oOZxInPKX98Rz+7fI0htqEuKI2I+Fi2yzdUSfbppx1juxHG2vB/7iWlWPV1BU2GoVSw0183ffKN&#10;lQnTheyxYwhBjmsoybuzlKe9ujw0Kz/etCy2WzjikB58v68tH5Q53S8oClJUNbfA/NFSAncDQ9Ck&#10;pYY4T8yO2xg9cyZt+f5XWtVmO1lSoPnGvQ/Cgovbz93V/EKLU+DvUNerOgr9/dMRZxUSRWkzy8Zx&#10;6gaJ6MkG19bPsI8VT7HtNEi6IlFZEx6yfWvtjySZJrGv8AzqvSoSzh6itQQB5jLYoIotVywi0YDU&#10;EU2PsU4gHl3LHGaL4nEq0k7cNFwCdtrLaHEjStCITz5vup+VTtHg083nVz95zL+Ydl5YbX3XlbVW&#10;E/uQGIfA9yIrlVHEXfscVpzy/L3Fr2cys4MZdInZ+GKdpB9y04Yg7HxrJv1N7dbnHphHgGKJBs0c&#10;I3uj1+YHRA+ndi+KvBDyPtF2HFQ7YNAlNyeTSR4oyNvEuNbwHvxAyQdoJhIvY+vMx32P5Sassx7y&#10;immTaZIJEg+GccNHTCBrl8Jd1dAdibNiN4bIt5rxM9sWDkxCDUSCrenewQ0N+kMlOBiMw59M0y93&#10;oM2qxVg3eEz1NHfUFh6Kd//XWx77WPpYSID1BoQ9/lzZhyy1wOpwpYGVBr6gNQCwooeZZBx77LE7&#10;duzYnyf+/MBrMSKVgYlKvFyD1/fd+4CtloNT3x9eH4DQ9nJfBnMwXJjjGj96CASXfQfkBMCBCMGm&#10;gdGGqGBrY5uTYUONkQE6RtMAFwlC0sh/eXlXDkar3FGa2Ei4doibysdVZFBKhj3DC1TkG2CFtIYE&#10;W++TzhGLWfHhjivCMlOCZUpJWBlpjNP2NoWwz42+ojE3SttxgBFBTscIRE1TEdR1dvvB3Chelgbg&#10;iE/51ZrL8UPt0/Dik0sz5icoTEUyKhpWDa7yGdja6C4l3brJssUILYV+ix5c4k/oqoJRzxbzoAHC&#10;j/0AvhZcA3OBXaxqWVnw3XZY1QiGzkSIdU3yD1nrvsH0wDqYW1v3/nuxpPfJEYbslXIcLdKujMu3&#10;FJirOdgS7XftJZtQd27qXsncTEb/OelV0zfOZjxlbdIdqQINigHOz3TfFChhuhDIwLSULccGbK2a&#10;EXX3kVJp9ROtENzsJI2pyFpnvjAdfqCYXWfSoKAnR4Hlh/s509bXT79w3vTznIIvYWvddZlndQm1&#10;NBZdCPyd9YfzpunZF5bzDdMPBtzazxa0+AmJ4YQOcNRx3Kpsqh2fXPUxjg+23rWwiEhd0tXtj6RM&#10;u2MJbjsTXebjZWjUPv5w2Ik9zit5NU1fxd6DSFnXtgsRvvzsB9D/a855ae+GbNFqzHsOeXxZ+Nj5&#10;yhSbxuLJxMSg5N6KT1mO/ETSeXSdKA/f7R7RLjpkbSRW9RtEwXzUy9xVN9Gf87TWPJDpS2NrMjhs&#10;2lPmrOSoqc8ydZ3EmQCYe2joTDg1tAzX+nl3obUmn2DrEX8xT66P9LC1LY9S5v0TyXxSh5dV5tXh&#10;rYOqI5ld+zN9DLZGUsDWtamgsbU9i+ZUZbMk7iZLqgcaW7d/a+cTKsiN8iAPCbb2pwPftKSQFCWz&#10;9SYvfHtq3tm7FyIe3myHha3dtEjrP73lPf/PtsMOO2xkO0jrcNhhrPeH2ksFWR2uNLDSwEoDX6Aa&#10;gKcTtIU9hkiNDpb3F37eCt2s+QNuF7jvletMaPVPt4P8AOw12+KM5SToKt9jYAiqMRoZwgPHQDoD&#10;2FjhdQYiCcI2ZhgeDITGFivFKKiXC1Y3U8VO+0niIKq1mWoaIDIITyaGnLDg4ahIgFdoV9+KZwgc&#10;q6ayHS66sodJGuN0KMAAJlVQ7GzHNMC7hTOGt0G9h8Mm8HSKkTquzwYkc1kKNnF8K0Sf7WIKZkCT&#10;PjyuXU1oQsxfjbu7p390+YJsVobXdzmgkB/dUxMDNgY4y1Mun/7NvJw9cABNZrCnGcVQBQeKkbmQ&#10;ZP5E8PsTOANBiKqpb1bV8dmGZBv7GN2yb84+QrAMm87qQFFfNk3/qfeWnTMbhWsLN5IbtcDxBnt1&#10;xzorcnbUMe9mXMHAFJ+NDo/BCQQfFnAoX/TvEMYFIvdM/7wz1I5/1XkqIcgYB3kmAITNxrFXLBZG&#10;gEWM+LB/yJSg5P5FgEM2GMyCEdvqGNYWHoVFEMOhTs9tVvLieQalK2ZnIWGLEgK4+GDw5fAidO1H&#10;FFFy24XT73dPo4RlQcES2qYx7bUMv/zkpFWIy84txjpOSLJrMFYTIfJZ0bT3ur0mPLEPifO+5DUC&#10;qeg/DJmg6nLZoRna0EIvfSdy1PpG71AcIsGXbSvynrrCcdr4mEgr+jO78wrK2DsjWcg8/iXTlb/W&#10;Hg+3ldG8VmPbQE58QVWf9UjF/bmqusexzy47+1iSbNan7522/3FX6vD6iXUQhv6eK6rpC4Xv3BdT&#10;Rk3FWjJjsXtVn9EnIfsgafUqlD8/vA5Mg6nKK6XeJ3LvGDG6h2lYFqx05ky/NYeunifX00phWTfQ&#10;RpqYqbTztknkmUVdB9bLQdNoLNg6PvicNxUPYk5rBmrLEDQ3r9bF8lPaN/MW8lV996+bNnnYtYIl&#10;CH2V+fu/tSwwTT/YNkuUaaZtVmm9QoLautAmTJYpfnvPgr1O/3lCW4MEFLMM+WBm413r17UBPQVW&#10;h7fKdFLZ9oQUN8P0Db6T//anN3vFe797uT+EM74DeuJbueebW3X1/0oDKw18QWsgHvG86BKycffu&#10;3XDtcN+h6J8f9jo6yr2U51Of2rHrzlq1DMImB7W10RCC0A2HRPIdMcL5GKcNk8bC4t46KLrhzTBp&#10;DAvh6pJeLK0xzBkja/HETdSFgjKeIUDXe+gyohBDjpxd5RKXJ5+Q6EZEo5ebPq+tYEkGP7/65JLg&#10;b8Owg5BVGxhH6ZXTfRXVgJ0quGmhkebS3MiYHZarOLbONrEkfnoO/JbzEjDO5lqk/1K4OohFL1ZP&#10;TeUGHzS2rp9CE0aMjuszQywZvjBuBMA+EBGWtUxv7A+YXh74B5KrG3ZWLpdAYWhDnq79o5n0cvye&#10;TgCjwGSKDTU+7uq6HXg69hEed/XsDK4X7kGu3DHKd6AWdAVVOKAoZ1iwALvIbFAYwi4HZJ3avkkC&#10;eLFk0AqDGqyfrt5koVzcQZOrgvvRWU+6rPhrU9dyF1gRB6GQ2iFaCIzQJMrcnjw9B1zDmttCh7HD&#10;akMbDCRC6cH3Sp4YgeAaTjdSvsbbdaMuIUM+Ny7r86K7w4o+MKjA5tyDmPwEW2PigXL70l41wy8r&#10;CRsk/XODqI4mC+EKaOrk1iJ8yuC+W8scA6ut2HZV9p+thDbbqKiNnZ1aZMaoOJnKBqPHsyHJM4WY&#10;H0JjPn7N3k1zV1MmHKqZD6END2lZv3QfUGx31F5B7dRrcmWb6UDqVXIV3lFGwyYe299VuI+VCP8w&#10;nXt9nXhu+2y5sjYVSIm7tW+1SrW89NPJQUOPGHFf7V7z2O6fjoekIVQuGvA9VoSCjH2q180KMVd0&#10;+Xi3uHZtzgtd7dCfgHWCrY5OSDewNTf2HnClXu6cKV7eJIl5nol9XnQkHLZP3h6wtcyZ2WgFjauO&#10;/Hmb1z2rKQbzZ8qErZnH6J/0yb+hZRNtxKxOb800ONiaKUjKDls79tSE4PcUm3qZEcnKKlMti22u&#10;87GJKpeaD0x//Zabrvjz7YicrJN+xvjnK1chS51udbjSwEoDf5c0MEjimDVjsmtb4R7e8O4f2w0/&#10;b/VpMC1S45277izMN9yJHJDArrfzBslQFwwRooUAWMQb3lAHfBvYoC5bA212hJACxbBEGboC+2Lh&#10;EKQLQxjmQR8H+clYEhS+Nq/wGsMkXh4Xg/bCWIefJm7tz/XOIb+6C8TlkwMMq+/l4V5iQ7tPcPly&#10;1RxvnesvmfKApCSXO0N+cNokmRvJ4QPNk1lizkVYbUaxZQfSRth2+5V7teZuB/62jr/zqmJbQR/M&#10;0wfOnn6z0RVN/ptt07/fU2YSL2/cicH9F9sqQHoEGgBQfBRG3VP9IDliOhHqToEdOwmWOaYfQdEr&#10;3seMbMrF8pYmCI8t5IQGQ6oB+vhRvOmnzq2Ihm+aphdsq1uY7cRoB8qHrVWZnt/SZ2jAvkx4/dxp&#10;+vvX1QHUDmGLWSgstqpZqhavxxRIE++bfiBiL9pUmOyG0swHTq6JBJBB7c5sh2SlF6vPBrhti4qr&#10;MrDCctp3+R7hCgOq6i16JjDIvFDvtmay+cbFwtmsw0FJVQbW4Q/WOBXE54RqQVpSC1wgVx4Y6xvY&#10;ZL+qLIYhue2XVZMB1j5Xv7ngJgtsjgh/r5tef1b3BpwLyXQx/cfJscaSnzXNv4PkLp7e094hfmXP&#10;9Korphc3U3721dPXXjh93VsX+ZhyJChMpPjRPQ3KRZ+ZG9qk69gbar5R8Zjcck9ND7QXbbCKCbCO&#10;sOhg30LoAdQuS/dDqrH0Mnw2ltrl8LfGFe3out8vU5DHv3x60vOnU765rgW+y0+IG29uw/E5z4rL&#10;6AVy3HT8V003/lp5EaGfmy9cRA0sv8uH1zY7W1ETfWaIKRxTE1sedUUtAtFCny+cF4tU1q20SHSo&#10;nJJJ46D0MHc5T6Iz3i0U7ommAO2I2DaHH+xy5tKSeQ/koRBe0feYi+aAFyC9USZXd27PmPdXaL60&#10;oMs91HjrIOkhfg3OTkXsZTTfVlQPbFxtZtqjGOEIiKUJNtkehBhJ64fWKDxZ3z4/xf2cbvpIr4YN&#10;Ybf1O9P0J60Qa3RlCr+n4Hv5+Hv0wgOMhS/tmLnQMcccwwff/jaInw5GrxyGLCl7dbjSwEoDf/c0&#10;AL/C2YmLHiwLZEPY99577+fHu7/ti9lV6Y533eX9vSkrhw8B8Q8Ar0GK8EMOjEkZCIcMqGFMCpie&#10;6cIaAnM8fnIcsB5BdGX5W/6+gxeNeRFj2DJRZCAMo2NY9UniMSYZU985bUJKIZKD1ImB0LEShgca&#10;krE5uaFpcZlBq5k85NpgFWUw/kGWaw0ul/FT9OCm8dMnGZsTuNblUBFhGXLVhZt6db7cfpUOGTyc&#10;upfdrQ1PFaraViShsLl8Fvu6FZtIkIrdsKCOAREM2T/oj2HYJxUnWUcOVR9J4VVNYRTYR2IKB1st&#10;RhunP9pVBsjQmSw6ijo9ohB2hSm5o+IColG5jzj9a4r9pTfVl7lbaEGIAZ6L0qgis5pzzKlmU2MF&#10;cBe2GQhRMItVjGzfd1Ld1OWKEXfjEQg7YbQL9Z5a1hoRrifA9BfPWwnTA9xLXYK3aKwsQM6qniP/&#10;uEGEraE31w6T+sAOpggB/YnpWJYVDZfA9AS1seUOWq3tfYcXkvbt2HwjAJE/aRXhf/Dwl07/tC09&#10;gpyicPrJzDAq2oCtcZOQnxmRGY5vGM7nm6Yiwsl5U/n1M3Ea+zJjzUzC16qyumRtxx1NeD4uAFCX&#10;vMyd710w7ihnsghA0z8F4TH7oXA6SfR1omP4BUCPHvSBy7sK7lKWMLrB0wszMu8Jv46l1jHq4HFl&#10;CmLP6JHMV64phO1PgRu3/XmF4Tzpazriz1NrhiOEZ2x1dINEPBmiq7PqGcsgCuNYHX3yQkhF1maS&#10;WIcZ/dzJTObzevGY+Pg15x1QLxk42En9+j8t+Vxf/jU2Ic5kSj+yTZpkktgxKXzWBvIC1OHdTjG0&#10;tUdVGufV5a/61+ymeP8Z0/8yTb/YlnLXX1p2IxZA9NIYSZOnXDd9Z79SlNNzysyaTcjoPBo8DkO8&#10;l/60c7bqZZqk22cDa9+pnlZnvDfsTPjA229bZm4OBjrvD7udiWX2fI/V/ysNrDSw0sAXogaCX2MQ&#10;AlKHVohxyOfTT1+T6O57CO8lu+9ZYPqBrQ/oK/AAtte25RkJwsfEa8EI9+CMATKDXwaeYCDDdqHM&#10;3vkXMYj61Zi63hafhhwEJORpxDIiG6WcD8B15rmzyzPIzJ8EZASQjKPGv6Jd57FWhsn2wx38Jfda&#10;NhY3SoX/U05QeCQwT0DiWnIFBeKId1Boa51e4V+0tNsy466TI/yEoZFZZ6LBKV4mCYQG3tWOIDiF&#10;yO04JjunXfW9penDCl+yp2wxkY6UCelmH+Q3XlLj+qywB/2P3HrqtOkTPe7GRtMBDWdl2beC4VZV&#10;KqiXXDmTfBJAZrHo9StoAkMXoBeO+7Yy6mB9i6REOqKBLfFfdcEivM6ZjQjR84SGL2qC+atb4e/o&#10;+8LWjtfnulPCtSfVzjkGBiAa615jNeIcrgJzoUxF0vQjUDYbdGRzXGTElgOxag3ELZRTf3MXzQoQ&#10;WxBId6oYHFxebC3s7huasRQAtYhbzkrEyVgP15a7YyoETNzMPfmGWmB5e5uyVIjK2wplamUlv0tY&#10;6cM6mCUetC1lXc5ns2CKHEvb5IfPlgP6kEcItsWbf6YmPN87z8T0z//3WdO5VxRuBnz1zzG3VJ2B&#10;mVQRlT7MSMyX9m9l2qgI6o1KNVb5NNTn9pTONWh0i7kn9jjGy009Ba23oqi7pqN2OiHVqe/YA0c5&#10;lKxeLHCe8ILptg+WdTWJw5C4UxTl3p/xnAhnH8p8JQ8Y1+wX11rEsZoH+hdRElfdyFtcIW194+9W&#10;/J2d715sWuV/hth7kGoyjbjp0mrT7M2gKI+MOW2EcjyJiZGulVU2hQ8JTbSU87o3kcn6bARPJzqz&#10;5vArtVG+PuMp+4fdhZ7ZSv6Lae+bl5A3ew/YOvrMRFEPl2eVdrbM9lAzLFHCPPLeDJnY50/f7oXb&#10;jvGJEppzXt1OfoipmmWT4OBg63RvT72m0VFNeH7shuLglbYXoxZ+Qq6adw+HdP/uNl/J/g1/mqhb&#10;3EjnLMuQdnyZrnLDNbdnqTTbfU480VRpIQdJXS8nW7kQGdpbHaw0sNLAF6YGIFdW1zG/9tKzdhf/&#10;IcMCm0H256HkgDWbFPf9xMdvDo09bvrpHPPVPGCDZCA02oEIJY11nDT8G5mMZ/4kA1sHZQYrh9vO&#10;GWKUgi2tciLP/DTomBhTrndWjo31fs21YZj8CqKNcTTjbiSUGGGSwRHe1t62KL3EsHVEOUcyf0qg&#10;2MbCIaHEDKU+KZUEF/QeOKNYKhgSl0DYcjMM46THr8mKluRDADKoIifLk3EPn4qBSIbkSFzCMVeo&#10;UCCqfEn5JHHAsBsrZvC2Nv37096/nPba5ARbQ9jJDbY2KvvA2RaR/fSV06azp03/pE1WiBu5HagB&#10;bTtzSsNWw/wLW4eFyZgpP6aAF2xtkL72d4us5S4QrOSTWwKTqKhaPmlH2lB4IDU89MdOrg6QBMAK&#10;oBAbCTkjMvn3sNkuegD7AKBQgPIxmRmCwEYYA8SYy8QAB7xkKB8fz4fvtXbZFmxtk2JZbJ9cEbxJ&#10;xeU5tKBMGfveXzdSsNhXVKzHzTWNCeKE1fykGFA1tau4XpIZkTV32DqEMf4YR2tn3sLEWaDvj1eG&#10;kI0zLrTD75azytGh8gQ6++b/7h2vXlj8W7vYwGGPyrrk96bpn51VHx31d7tx8yvAp98CtYB+1asZ&#10;a7i5wrOfXKomqs+EI8GJhlT57605kvOaWH3ZJ/hOB9ZeaqrwcZkXeOiZgq1Zk+t1ZUvtYTTH7RWM&#10;kiOKrWcUTqvqjravjYya9r4ysMZM73r/7CSlHxUgm1MRaczQbv+LhbGTy5mmDGwtV80hudLSs7Z2&#10;QHQPhWG476faF9gn1/pufrp6fniDfZcfXp3QUxZ87Fed0Cslc3sS2CpB5qJzvRf7FEdAqPwkGY16&#10;O433yQga5de8DXLrdG8fhYet2VuPdxf7b32sLPtbzJkticDWvH8O74r5SV+yVlN9Zuat4yckJQlJ&#10;QVSHaRYZOjRR936w6lUWZbdUF42F/fUf3p5lUK94gw37kDmPAwdozK8hqocMXyL5dUVgDx2uDlYa&#10;WGngC1ADgGzCyuTVl+9BG/8tWYbE8MO9lm0/4HjI/v7792yA1wekrquc+2sTNMnQUoMZ6noOpggm&#10;AtwGyPUeEgyKDq6frzfchH8KSiYGwoypgTgAhDwNk4Y3gyuu9Hl9iQQGTgujPoCRoSgjXKBFqGKS&#10;dfkM1cSFGfAkC9vkQMl9iPsOqO1PhBMmrxbZ2xUaks+fZgspnpvKChqDR2FTYsB2r9w3rFX2Moax&#10;Do7MjVIegx/r4QyxWGp+0HKtNO6SgZh3BaMyF8gG0TgWMGaD1KkmvWVoVxLoGbZ2EOgmAegAZNv/&#10;9P7G3z79S1kjxErhD6fpgy8tSlX5ldB9IVeCZjv5nIodKHQLWIliP23b9NT2qoGqFKcQyFaFhEnX&#10;lBfODfEhDXHWdJn9i11HODVGDuv9fWUrHFH96NOLCD/2a8tXhpsya0aXpkuAnirFWDb7OyNlIvLk&#10;gv7FSe+oNX1mrFqKC/AgDLVGgeeAnbfdhwCK0OKoa8IsAXtttmZiwByCxuBj8O7aS4qC1bISmzm8&#10;vHPI9I+VQqIMguiApYpAsVC+PsBr3k3vK6clTiq8nZqyRXXDNAjaimb/0aIPzzyvjMXpQY3+ybyX&#10;LqS1pkGypgnSWP7s5f7qJGr3GLEMbQA9a/qXp07/9CSRdApkMxT5fbO1txa1Scz64pqalGvnuxcd&#10;jC04D9OkqOtdCwXmIKy/3XIo6q025p5R0wBM/+7Lpxsv6UnIMRVrBgGv9a+6sPx5g4P2jNYmxSOm&#10;bX9clh61GfGeCgyEk+YJhJQL83tqdyMz6yO/bjr6q0urFbPTNOCe6aaLytiaqX3JcdOJr2hbrxPL&#10;V2ORrLPYxPnJqxdPltKmwOuz+bK5E1Wv9cZWYkKomTKFy4tlGVgHansYzeikcVUWahQ8dh1O+tYN&#10;Bnfxknaj6cNWZNh7aCaPs8R5crWdu2gvuDkeNpNPTysWEtyqTcyB44Qkf6q9Oaq5immz5bhaHNhW&#10;6zN8mTtjLpHXgifdzMdM7JSr68WiH5obj4DnyqMkC/Kij8udYu+Q5nQlJahgNLr3SdV7fWdR4mnP&#10;PXFEWPDnox4VfXx2Mlxir5yHfHaKW6VeaWClgf8RGhjWIIPGBnMHwP100PZhlnTkH5Ads2/3Yp2C&#10;SnfmYGD9AeC1UQR4CkQAqf0JWzi2pIt6NLoY9iAVg4T1axjLT46DkkMyzSvMNV66KmvZMEEAsfQW&#10;2Q14xjlDo9yCj9FUT+kEcgs2ghqlDF0aIJ67AHwulJus8F7OuJFPBi3nfTLORZSh9o3d0OHxbObr&#10;ENCqZjh0d7l99NSFM+8A00Be95VPHH6xCVEGvyqqYgcTRAqxsPGdaoi1ZBzDj4zoRCQUuIFAluio&#10;BKCpzU94x9nnnSsUw33laY37ktkURMoB3cKaS6BIzLJz66jof2+Euvut01tOKktQ1s/mLQb1D51a&#10;VsvMP47+2uILWfiUp4i+EN3IdzXkBF2d/tL2o3xGh7RslEPJ1MirGloalFFlSFHLZsZFonACiZaj&#10;30/WNGxNrzizYJ+7D+VrEZek1hFB452RQA7ycSN9SdkcPG2ulDq6l6kCKxEYFIi0OBABf/GF5gNq&#10;VH2yG0M7YgptpwP4ZGK+pFEuy9rItrLDBjpNqMSiZxzyRP3worJgKTyEHbS/89Tp8HPKEj3hVwD3&#10;8rAhWge3a9dNN/7Z9Idbp/+tu+JPwYVbph+2zNGFd0axffuYcgCLPRcqXZkrmkBqWRMMuJYBrvvK&#10;7QfPnr5ta1l1/940/dcugI/+E2OPatNt9Q0rQ9UPXFp1J3HR41Px0psO9UgG8ylGfHcwfOLomm7L&#10;cRsXFgyjjy13KyaNZsh8pJxxbm2zu/7Xa4OjOnKTAk/H6ThhK+yMKDPi3tefl0zbL6o5BtN8UWYw&#10;3wz3N/Mtc/oi/c63lH0I8xJE+LLra9OVSM08e86hO6XFid4V4rYndIsdCOv9OJsnMC2jMTrMrFX7&#10;qp0e6KMHuipcdR5w+nDSGyPY2vvqN/rBsY3BZ/gAiSVVoLO7ODap0UDsRrJBORB12cgnE1TPWnyJ&#10;SJzbuZeljIrj03pWF25tPPjty/xB62NWA/TY/880vaELbMVpRGRUO30mTxPxrYRl/r6nJudRnUDr&#10;8RZyzcWbPJtaUxPHzXnEW/7Lvow+FvLZOgZZJrNHJquDlQZWGlhp4AtcA4G5AO6glgex/ciWfBk9&#10;WyqEqmMMYl/j/XGMehByAHi9Ppt5ZPtRxPhhUMk46hiGMEgEEEjvT+NWUFEwtMGsubkSXBpgl/FV&#10;AgNhBrl8AvjkZhjOSBkgG6PCEEtEtoa0UaKRuULKMKUiLszou0FiiIw8SxpY1p8IVOwpbxIcKRjL&#10;4UJDliRBxorqE35LdULbKU8IbGkkTjHQV+ytZQjzZcuaIt3cxeDvGV0afOk7O/AMk3RywZbpt3vp&#10;PJnQA9cE2M1lAi/FWJbYmEISb+yCGfIBSoyvwgBw2DJuCtb6TwYb9h2S+2+qb7AHTbuYC900ffKS&#10;glOljb9XrQPFKqcmiGE6pUvJHZ7yQnI+0kIz9NakZ0nMT3GcqFBXrVPL1QuwkkqpSHAVti9sXAQv&#10;HjjiEipKB5BzhIZV6kVLBveaWNUqKuF1nWBuXZyfHXVcWLAhuUcVLi/7b+qSraLBzTmIq77YYEDM&#10;hFYgTtVURw4BT3hK+Q+RrZQ6OS65eNnja6ZEh6YorJ+/v7edFee6p5A0PP1ujl/OmX7wBxZTu3/Q&#10;nh8GZnpZA24aAJRR7+Y/9G/RYMslVc6/fv70tldNrIR/f5p+O7Ve6rIWAcx/EhbHdKU89ylrz7T8&#10;X63TsxFCA/JX6/QrV7kEho7wCMnfudqbqAidbUej6tCD+YzHQYsXdN6epGXp4ek23crEUTh0jlnC&#10;ntr1+JhvnI6F06ugjQXnfs77NcwdLBih9oR2J5o+3Ump1E9Cf+ax0qMijrWCnySIxUheHUrhQt14&#10;mGMVBJ3fBvpV8h8iE0sug7FOcJksKSxPhnPSr1alMmmX7cgnb6TI2O8YbE2qhHYA31SzdBeaOFmM&#10;GhHgJaqdpuzdj6s1FrOm1MgDO7B198FF9d0o2Fo/8QKBrU2xzFcZ5ScEpkcGmW19YERq/NBf3r5U&#10;48XhZ4ut989hdWalgZUGVhr4u6IBeJpP0pjGDZA9OOxlf9gPp0ZxZZ1bxBjPjkbfJ510krsfJGV+&#10;gK2N2aBT9EyP7pCBAxK0nS1WJLusgloqPNtshRqcADNBCRi1cv17SAE4ZOGLG+5gFmUe+mqs2Bpp&#10;jFhfPQP0DLRSOhl6iUgTnhtikE/GaUN5iheRM/RAIP5PziwvXhkGDZILAIJOqoJNByJ6Dfa+/QpD&#10;w3ZSrs93kYxliEsEIwxfBCvk7ilYbaDcshf3WbFRalW39thle5/ayXBRki17Ef9jn19Ka2w2JH8X&#10;/xu9nP3b014FizuRZWGNHWzBbsT5X5n2Xj+DDwpBmsK+mglGiQYY1l7L2GPrIg94i7PnB7pgkIE5&#10;BtbNliwELZMVexxJvByAXKh9GKLY/c5KjWjm6U20v2P23vCWRlGqDGqc+g29JY4PkD8rClZD8y2o&#10;FhoFoIzwElgbCq/eVy99DBaE53DkOFeiC3H6McCNW6cVkPF2+I0ILEMt8YxGBLJxL4Uk74dld/TS&#10;wckFi+HLhBhEzbIzISCR/Xanv6jqa0cmPE0D7I+LBRf+8CMF091LaSFs3yd9Q6HJZ72hjPJ/app+&#10;vsP0bP2BMp+49jenU7+ljNe//4qaG/zEudO5F5V9DvlAW9r86RyeXdwcimVII/OabllJ6Kod++rp&#10;2y4oJf/IyYtqUaAHikdCaqc0EufKtFqYdc8+GpiG3ZTRvP7DikaV2ZebVJvJ0ADVWVnC8av+ky6v&#10;X2uhoOPUaHegmTkvYyG7bPGsR59asRsXRl3AtAKxjLeF9NaqHSVD2Md/fXHYO00pWiwIPPk7y1b7&#10;+jdNTxY4/c3TlecvGlfLVmvOEF9fWsSc71L5sGgCKFV/bV4M8Yx4lDxcWRFavG1m1JuHTgJdXUVg&#10;Yl1RczuvUi55bh+b+YDXJBA8jkTMjUN+R3Q0meC22WTnWuUJwpa/vkftmUWzyWYT4hHQL5xJb5T+&#10;/92BMD0jfsJb07q3YipbliG8H/aORu0FXv9XDhmnTQy6tBTeOdj6qmn6z11+D6lsPUqwPmytK4a8&#10;cHmeFGY2c8HrQbv+mltGaMZlg+kVvB5aWh2sNLDSwBe9BkBbvvnQyXfddVeMsAeZre7LBtOflSoS&#10;LyaS7ePLBt+2VILXd9656+ijj7ntUzsG+F6+xUEFRc9oAauBZ4VUOnK44SQms4FcJLus4tDa4vUS&#10;+1a/rvdqNYBieLZOCqO4Krv9wlOGE83QFWwth+AABzGKWOZxA4sjIbeCboMCiyfrEQ5ihjUb0e6T&#10;MTo6QMGGhf3OBlvsRhQjQziRZ7hJBctd5BYHc9KoQqjWDMwEtra3Uj4L9lE1GWC4/SySQfnSWPwN&#10;toY/oGr2IY6xX0L6vfncQgNc6sJMMYIIM21gTiw3qDo7Gh2D4FELTKCOykNRlKPiANj2U8uxtDOg&#10;LXfFrK7LOlbM9h62oTdkrQZlyonvrA18d1UD8ZQHZRYEfFrpELamqFS57JV7JcF3MM16rLFR3Tc1&#10;bfzfy6KdKwkUL3zAkQgAEQXqQtxWxDbGT2i5oRYG6CBIMH1i67ADoXBX+ajgwFgBZ6oAZIPUY0tZ&#10;iFWAMu1CYm0fExc1xdzbnydNooizRYaqpSxz8M21yJAA4LC1KvjETKLy7O2PJiTC7lx7fm3ve/e5&#10;07GvKvY6nVBlCRT7qAsKnv7KSysUiC2DaQhs6//eliFrXX2G43LT/3kHT3gd+lc7xeaz5XdeXdha&#10;SaCriirvgeqA7TqzZ0etQ0vXFtLYh8wiAbhMOdn+qH1zQEVMsfn185Mtd/STpgTETYdsl2RtXxFh&#10;zAO/pr5pBlENW1dk7/Uyzgaj4WY7F8XryQTm2KdPt/w/ZXstQ7ys7xG7p1rniGnzM/YVbNhb14U9&#10;NfIe0MRKlwf8sp54K1Ueujz4qpw/Y8UxCGzPYz6RTOH9mUUtUNuFydYnvzoPEwPHMLQY6fSXxaj8&#10;BFuzCZFST9AKkLr+NjMDi1tkv2OesjHfcwzHv25He5ZsmxDYOg5wknW9Cbcstt7C1i9rbG2bxPKL&#10;y7HVAs8sVG3C5hi2RlHHYbmNBPU5qSywfYBsH49JeV0UxWYOe77C1rPSV/+vNLDSwJeiBu655x4g&#10;2CsRsEZjLxtyHBD4HoyOBi5HUUuf78D3Nkc55Kijjjr88MNuvfVWPx2kRcoB2OtsshnO+Cwoo8Ti&#10;YDjY2rBU5M28WFsBlm9bBGGGWMJCGbTwZ/FDx162oMN1iyAR8kG4xgsyEINXXufotyEv48tltgkF&#10;a6QMWe6meC9DqZwd5xYkI2uIMeOWn5TQJch14DVqhW7zE/oq3LZLgNFDzig7VIkzxqudbA2rxm/j&#10;LvGTsvkTjLa1MaR1RPrEjkkae8tYL8DHluNBopCOxkU4EjofEcJ5F7HLkEBR6is9i1hm2XENZpi3&#10;JO2YwTe0nRgZJIN0wLTCqLg7hiEGVtb6z8c/v6CPW7ORfdYl9dMNzy9i8hPvWjBqyHUVBLMqUMtM&#10;6IJcp1893fTScmNsSxzQWTvqGm4gYqNtd8S0wRnwq9ZRhotaM7bNse5lYAAB8PaNHhZcxi66ko6v&#10;7vJMNJDlbgpcEpWdVVg26AwbiEYZ8Mufp8wGu2rxsbMWyQFZq+RWz4M4adiZ4y9dOKRjqcL22nSC&#10;CcR1f1ycOncZTEfw1tQCJqqy0trOaGGBdUo5xUs37lkZ/Beu98TLKwIIkyE11UPYb2guZjyg+e6L&#10;K3GKSuGRp71++sS/rUWe9R+vP3e+s4woHvcfpg+2m79DH1cnAXTsuILZBgrN85H35CsW6zZbXl2u&#10;AOM2sRzL3LBYVwl6rkiWOxYhY6ovdVR5P1Unbyra8+U7/lLsoWToD09TS5pS8CCbPrPoBJ+VIX7v&#10;RCy3ITDxlukjv1TnYbvjX1Lo2c7XGJXRsGNismGKYqISf4W2M5Lb/7AVdW4B8Sv/y3Tm+eW878pX&#10;jGatt0cw/XHdQwD3nR+roKFByVQXHr18R+6aXil6TgNlnS5zRV3OY+hMnnFnJAix7dn0upBPPeAx&#10;6+8HwVMAqg54XQ0xT3U4vJvbqv5PXHTTP53TOpWmDIyWT2B6gkbl7jVj757ve60/X2sCc0YHIp2X&#10;X7wbrcNonarv4+tpOq9zs8nSYxsq3ZNOnWYibv19cSq6peZ7tjjzwafT6h46hh5LtFrCnpc7l7sZ&#10;7lf5UdQhVxwPeL3irZdbdnW80sBKA18KGgi7fMQRR2CUycFsMfyMahnUddD5yDN23i5vT02HIbBv&#10;3ba9g0UuTEeWcz4o9rrf8QvYuhyB2QhhBMqqb0b3pIyppUGOBH0Gk7GXhbHs6zL2c9CWldketWug&#10;coYpqgxBFt8x9r15BsqGpeDdWPoad5dJoJiUBJBVYfrAHaFkOefMCL0xSuUgV0WC2lUnmbiXHIx/&#10;7mVEzIKyfAAk2XLJJ/ZbKPPkADHDzVlQlkP5ces8DYqgkj/xtbB1BXRs/rsI7A7EDQWiMM/oq6QH&#10;Prb+dOFpPBZsHVdiuDffnPjGSYg7UqmCKV4O6McQDiZpiD1n11zFen1244kcTiSzoH8oh9wnFGGJ&#10;nFY89DMsFQgl0k3FEn9SNQq3x3bRMZYY4fckBkGGmbVqIrBxlAqQamrHcM/lCQ5nf3tha3Wpza+n&#10;Vs67n1/FjpL1kGEQPNwXOo/O1yLSABwYTQr5Vx34MFMg2k5vsZcxkWLKcqM7m56Tu0eCQbH1YArr&#10;YQwuSaCTxFghcHbleUO1OIIQqRwICH0+6Tmdye2lGbwvMKTi6RUOaJKPjh0X19zPtYq6Pm/Jraej&#10;yXVniK2ilL/r0umdFnzWpkMeXWFZfA5rkA3XRjwRmeylI2mCYGtSuNNUpO+eqI3cvJgXWViIW0lX&#10;+dRVjapJ9uzSBiwOqHFfHZ96ZrOwNd0ij32sS2gd+F5b147GJsKTZ1lXt1Md/HcIVNg63v2iPWb6&#10;NEa9uh1bbYrS6CouE4D+gbcv6pX/aM9NfdSCMRKwyItiTQD6OfLRb00Sgq1laLmGNnSqPM4U7hGL&#10;8iOh7LOskUyCrUloadiaTjYw0HILLmeNHceXniy4GTPtksunTZ7ftHJAvyWsga3HraFq4jtkuRt5&#10;3GBrDzXVecCpXS1qFcjstM94JGULW1t6GkVykNemTNi/lewpbM26ujR5/6JpnNZGEXb/JpOwdfY7&#10;gtTZPr/yozdaZ3Ww0sBKA1+CGoj3pNhDPyLYmg7zdn2wuz3ntiDHhYbcs+eBQw89fPfue2+//Y57&#10;7rk3fPbBaP4A7DVLZbDB6LjegSoQk4VsevyAkyxSO+DrwHgcG0RidKyho31xPLNHEmOVDwTzzt47&#10;SLC2fsJAGwtjRmlsC0FVthw9ilq4N/pCgSGPDb1ykD7wOuh5AOuclIlPbucnJc9IBvoMP7JhrytE&#10;DsQ/a2VclRxAoEBqx8oifeqVkwbyhFZWX2oxPAcuK7kMVaFg2Z6F/WtcXHNey72xIoElKZ44OK66&#10;udgvlz6IVAM6A2W+7fJF+cDZYYRtv6Ph/3UdtzmFibw7zHrTnCxSmL8L48JJRZS8/dW1oQ0YAuB4&#10;eGBYzI/EaWcXNwZInfisIrYDTB1vu3BB5WJ2y+9YWwExH395NwFMSSeWs1Uzm9UomYb1BPYG2M17&#10;eNi4pNR15usqZMmtHy4cj9V+xg0Lol1pdQPID1C2kfTKNy6qXxu5dlbBODC54a3Tf+gaqRd1AWpa&#10;4Ve7Y6haQFjM5a2owB9A5NFvrSbAjlM4BJlQKaIJKg9/C4kjTSgc7ucTkK89fLmg6ChkOdiLSRi0&#10;4HqFvFEdxf4/rp7YTaR76Ic/Oc8o0h/gnwDcu7ZOxz+7nIjHmMr+RVAJuS6uIQFhIUvbRol7xcqi&#10;vASyHzi20CqnEHMzFotfDsJDdbaBtaePnY9HTAOBbmvNd3r0kM2xz85BtmOqlxuJnQkHV3Cfc2vT&#10;6onPq+yFQIetzUbM6CxlhB9F4ZPax3l8zfesL534ggKtTKuPfmq53rMiYTrkKteWJ2wLR19Xtuk7&#10;31uWIXyoV8QZRO6uskG/8o3VsrxSztXZ+8J+RjzI7+nNl6L8aNOxDKUvRbcmSjSn0fLo+XjAiYaW&#10;QCdHIcfSI5NYArx6JxA90E9ZV3nb0GMfSBlCOgg7vHhWuuQZMttjiLoexDYT7Sv7oXaQMshBGTyD&#10;DsKgk9/rkIr1UM/kQubwnqA4b/n710Hzha3jhNtqT/LRk8eEQY/6kWzn2LKX5kNO47B9F9Ru0XVp&#10;GP5mft3bITZ96lOf8kJ/9KMfPeq6oq4f3Oyrv1YaWGngi18D2VPIMR+bkN27dyeyzCNS7UFgQ+17&#10;9tx/xx07maCI24Ugd6Njjj727rvvueOOO9zRrTf4vU4B9mevDwCv8SWwWjaBGdGxrfZjwRAACnom&#10;lh6FrbPw36vVpIwxbiteKlv6jFJQiPF1GEtYvMYCGm+CXIOMQ+A5gHPkY2iELV414+9CTn38vv7p&#10;lZ3YGBkAbYi9ed7zBH1K4LyTBr/EDRnwGnmsSMgnmStYhjrFcKwAGc5TkgyuKZJLDO1GfSO6bMHr&#10;hIcc2DpXFR5uW4h1KOTssShfiVPsoI25mouu0Mi7qCl8KmGkywsehPpvZnNPt45/sbW+FrZOwX6q&#10;tzmyA6YWSAWvDp4C9EBzgq7zbE2o7rGvaz/HbZXL/Ndi9M5LajJA1TA0wMd6QS5MKWA1G08pByT6&#10;QLdjMLTETVkuvLho0Au7DFqKokBt5KVMRCRRgEBVYtXCoXbHg+546+KOLrHdEHhlpME/3YO2eGbT&#10;Z/BlK1MvMsXSkagXpqdDl1seUR6OIIOYg4nZoii2XYCJSRlRU9pIxQFQRCwQmZO8djB9jmWO6pz8&#10;0sLoRRnevzBj+Ia3VjdTO7AsagSqpIQCA+ygSu1uAsAYxMm0PnU97YenW/60mOlUnDlEcDZXd4K3&#10;B8gyxSG1T3E2WypnjtOmM8/bC6YT+B5iS3xT07Airbc0Vb+j77Wl3GJ69GI1XrsSn1oW0pGb/qI8&#10;q7A1sqGTtTTBl5vnVLZbyjtK6shG3PTDblQG1tR6118tTBEgbD5Ayst1E/9mKXddubAtieUM39gu&#10;tNnxMS/r58Gz/Ddl/fLhN8QQeSHqsvn8xWQ4T1DeD0OUaL3/gP/DZ+d5zAshPLGO4Kp0hzyY+ZWk&#10;uqG01cnJDy1l7pKkj4yJ6LgklLbPmIdLE+ebkXi5li3s7l6OYxzi2HTX/mZ8QfZrjlciWxrqvebP&#10;p9/fU85/+AkJsvcUuHZtySuO/MFr+yjsvqDSzEnKDR8zv837qGsnYet6D99QCW6//fa8+o8//vgU&#10;coWtlxp5dbjSwEoDX+QaWN6wGOqazUY7yyu0fZB+PJZ1lJ2Lsf0YBiGANdm5c6ecTzihgPWuXbuA&#10;bCcPO+yIPfftyTbKmGXvD+sPyjik4AvarBegs5PM6B7XwuVGoLF1IM6IyiZxsDXJ8LbePhbKa956&#10;rVODHfI03sB7hvUxWLowvBSQ1Lfa51HEscEJdeSntcZ5EI9hz7iblMQQGIOTDL2SAR4Jw7EcQS1r&#10;8eOScbli+OSngbkDuImc4fWYi0SCrQWNT3qYvlBs/8S2QUXQTrCaoRFsktgZGghzlvwtK7vcr7A1&#10;zhKDiHl1F+sAiE/oPIlJDliMANY+Rn3W2M4Y490xsxSMJqLxxr8uXM5BcjXNvcUFrvW14BEOsqwU&#10;Dq+mZPvhXqkU/Ad0onghsNqxekNR0eCOPIHj5YV2RHigjG/3/ec9+XlR36K6x2PKL14FKGmzEwbW&#10;Rdu3fmEOVDHJaj4xkaiwKXcWFln2imDTpx5StkZo+JMLQTo0cQpGgfg1kJmeu9MhjblLmbjcVziS&#10;IYpKoWwTd0PTy6cMnefghWEEB64FWzGymGb+7LROOQxRPGELG02z4nAXkyIQyt2ZTqi1yjpDvrc/&#10;mTfSlZTSANNKqcYf++2yfga8dPhrOmRM+SH5yPTJS8u+//GXFgGPRMc0B1vrAzjLAFNuN0wFdVqr&#10;K0QD6djWHDSoeYif2CToaZk06iqmuGWMdHv9aT+iLlcbExtLWhxAMG//63JfzcZa4tLYU6qmZjWx&#10;PYhFuO5BBUedWVYfjIuGA+yua/2p23CDU3sxM2/pVqwIMnl+7i2eG3u9LGe+rrpo5qskxhXLTx+Q&#10;esrs4FwP1wQDEI8DOg/CzkEwdzIk41cJ5OwZJI7zIRLnk9mvSfU7+nVEPc7EIGRYfeTVgbSO/00G&#10;JFJinc3lFC/YWppgaxYm50zTj1pe41enlaC3m+SUO+r7p+9qbD2CR7pdK7tkGeXD1jC65xS2jqHU&#10;wiCk3tgl1O4Fkq3PkaDqga3H+dXBSgMrDaw08KWggRiEoI2ZXNtimLAyYO7B22ls0FIMS+QTrMzX&#10;ngyR0+7CLUm87x111BHHHnv0Yx/72M2HHHr/ngWkDl9+kJT5AdhrzEq8gBGMNeKNXUcCy8Vk00Bu&#10;eIhjEBKvYdju4FQ0G4EGDp89hUHnbapR58FNfscI2DTILaNsEAzOEgDKUIrmeZP/eqTdOjNVxjxj&#10;6rAtMcZlDHM+kN2voFguAYWjU1QxdO4nyUCLkN8ZmDMG+w6EUAW85ji5zKslN8vKwfQuF40vflGE&#10;AkHNspRVEbi5QIatY8fVpjdcqZHYT7IaubESsTWKiTCQBIcBQNkaJSwLe9lXNwjAqLnXh3vPopXi&#10;p1yyIPLHLknp4TPmwlCd+io242DaMIcJnFUkOQ+fbjRAxHHMVjZu17DOMD2sFotkyoRrNd9F3coY&#10;2TXVPGn61m21t49nDz/90aw94JI5eXZlMUXQSe66tCr7pOfXLkkdRvdgwgvc323P3DzpEsCldN7Q&#10;hEM9S+1pIKKNUPixFN95YfUEdXd3UfEc11yi6xWzENjaLfQo6FYTyApcjuS+3JiwBYe/a3NY64dQ&#10;UZHuFdZn4S8y5hwJjhi7CPAUByzlJTNnb9kfs/yWafov81TKLjq9Bast2ORv7Jl+sPWmqCymzBMy&#10;3RKmh820JR1uCl/THe/1XMEwTP+G6cqf2bQwiXmHgpUGdBjWMpxFxG5eaV+IvzyroFsITr3FIpLJ&#10;CRv6Uy5a1JQ2TFbj1pCc9h31bb3CWpMuxw+gmcytoGLPfGK9wK6Dfc5hyP6r2uB+d52P68wTv6G6&#10;NUtxVYh1U25Hh3h31kea5sRzykp7Me2g0tl/31UXLNoxzmEYn5zRazJhfxVBUTVixCOWhaMIddVc&#10;YsagWTQY2DoHHisKzHMnzxzLMzPzAO5IEDbxUAO13iHXLy2RvXwG7uGnkzg0efxkR2y0kL+S+M7r&#10;hWMfYe09X0oea7F/1v1TAfQlywv/fEc9sPz8eH0RtwbQLXGoZq9YdAjP6ieLjcvjXho9Vkwe5HRs&#10;LR4H+R99n+i793vdb7C3XlHXQ3urg5UGVhr4UtAAHBxIHQk4HtzzZ6uBZbvtAHd0tdy2b98uXBeH&#10;JO2Yb0vbY08Mrz9+400HQ5AfFHvdWe4rMGxXJph2UH1isR8x25KMysZmn/DWwY4Z641tgbDFdnd0&#10;jPj6hVpgaykzLmbh2DGqEkDJyJR8jE+GwEIqNnidVJDInyRLw77DMVsXXp9Bc2CNyxUmzOKQOMB2&#10;ErYO9PSr8c9nDPMLmNIDdYhnOUeCjOOez0/B1q6NYByTiTRuhJHCWQKv911dlbI1jd7WZmQmWSyw&#10;QcOAm8xYaBgkYr2AvsX5GqrZeTfJWNiavL0pVX6dwVDsV0K1M+/GJotnCP0AAP/0SURBVAK+3zVN&#10;eDVIgpdoAsGAdwBWFa/nDSJ7u1bhmaCE0EVhomzLy0SHaST8qBBaLacxDaalP+WbC6O8mufB9qUN&#10;o8MooBL9AAT33NJ712xi+5tSrEohgG3JcmCJQwJoFcpHWKbRWYDoNjFiIdn3GVEGJeF9hbFK8LQk&#10;AKseFTbUTM9OgEAQoDkrKsrP2oToYPkcdd0i0mFUpweycHXtmDUpp2KYVCiDuDlAMKRudwFsjUcE&#10;lYC1dMJGpAUmn7HUT+hBkWAsJ9/YMxAlp2P+pE07lRyQyuX62znbypub8tOoCPPQaro+9ymUf8rf&#10;dygaUWFrR//ukmLuE5RxvWPxKD+kBYGZtIC/rE0ETXS7UnX3T2bW9mXqPNnN6QdUtD91uaOfXVoC&#10;rBWsqHRT4n6oGcqb+CG2M7WL68wSIO/Oci1SEWSeVGblSuvPKsNXll27aU+SLcBsawfaPqS7U4T9&#10;+sffVS5KLHqMR9VzrXRhlNXet+clv+YhDRQGmvMcDWxdpZ1zjkqD1/NyyvdIsK8QfaTTVv+Z8/RE&#10;+NMtknluGn5aa4LRrLBsfPTQJR+/Spb5P2xt84MaxTpcSfQlj9s3lSVJTcb0dg8sj5me94gnRT+6&#10;rF1cD34dtmY3MphsUybTY0S19J6Uch/Z2NrJ+MbJe9/BBjwNbR88fbJBLas/VxpYaWClgb9zGogt&#10;BzsNZtCxlIt9iIODAb4b6ivy4qCfMeL+9E1YWsuWO+17770v8J3wFvI53CJ3fKiwMgZyDhbAF0Eo&#10;QoIuQvrNOxENVomqYBgzShnDQk4bgdgtYLwgPN4DhL3I6Oh7kE/GrSzUZrTL0nA2G1moNfJF5Imi&#10;k8jaulGQDJwtDQLJfcHCrPYGJjoDfIToqpgvLdndaHQcmVS27ds73GowXGB3kLrcoIGRIOw1MISV&#10;J/hRpuQBCjEHxyuzeXjcd3ZlgI/jp4/9XKW0QA+VylNpg63dhX7ieiVaxe6jrqG95vhr+5T/XSL/&#10;j7W1ceK8kIU/xM5n0PPOtxVv+1o5uyhwOuH/mCnC0c+Ztv/xdOJrpu2/Nh11+bTlVeU+Ir4sIGxs&#10;Ja6x8ocQG3rQs+L5i+kzRM7RrzxpRh2VH/QP8MUWB9IlZhCanAkEOw2AGMHMwNfePmALCOa/7xsu&#10;ruZ4c5cf2gb+VFlFyoxnx6KB/ARtd5bV6Fc3lGdfpFSmHKjTcsynae8vUhZTftTzuwrH1J/cnrhk&#10;7dzC+tbWnbnp0mo7tg26biVrLtZPPOJFUKouoaX12WIetsa7s6x47NnTVb81/WU3rvLQym8tsdfB&#10;hTEbIHrLT7ZOuBtXL5FxTPn+9ewjPEynedEvzf7Cn/DD0+VvKNPbbA5mlkNiIqLRzfGw1NZDzGBZ&#10;ZWQf4bHfO21mhnHVouRnvLF40A/Mazj68yfPLRshgNjuQ8JC+mN/sggbdBKL6pOnuy9vxvqKehi1&#10;VLRBEjoHmIbFCXjNUvyqNy06pB17pLrQM6dd7y2/3eVYkEeLp5ZSzB7v+HBFdrz3ln3bNBNx0ILG&#10;lzXFnsm2fhulRW8kz2CwdZ5Too9RuD8pzeMcJD3eA1XaflcEN8dOjDgjcdpCi2fqm/zzq6bJshU5&#10;szMHlDU9GWg7XLguoZPbYuEnBPZal8f+B07oXeiOPimzWyuGx8Gtf7Yvkca0ylQq5fyn3YFzl1dO&#10;5arv66ZNH2lfIl/fU1/CA0mtE25bxJTJZmizKRO/qy696cgjU799sr/PkAG7x9v/IJcsN+S8+nOl&#10;gZUGVhr4gtWA1xrs2zsO94RxyBsP9kVpfw6OrhOCkZ2Jy2NaHTrcWxd8Z28tdoyPO7jLtm3b79rV&#10;rNhnkoNir9GoIxw6WgVYSTgxYMh4CRMG58U7cmRga6y2MalYqD1FRt7Eu3BjXgOYkSlskHEjo11s&#10;PEhGEqMXC2O8rCEwI1NyHpLhNuNl8oT8UpiRONhaMj8FJQ8J8ySTYPEe4/bJwNYVm6ZPl9u1mRwD&#10;ZOHXQkXue2bZNOOMk7/EwdboqLJMbeRhi9h976t5BRyTZOsztn7wbcuoZm0+Va7KpnL7lelKeFCg&#10;LSa5pBq51F5uB3adw2PDPvbXRKgKw7+hgX1WKfYxiOb+G8pOQxnKGzQAdGhZhizYymcvHMJUOfcs&#10;HM9FqwAW+OgqSAIbp4GUihpVuYKHH1KQFxaEEYEDTo7LdTRXjO8qbH3k1poq0KE+8IsNRxS+yMsb&#10;qsq5l5WNZSNstiLu9aFTy9ACpIaTshChIzEOtoCOLI9/PQUYHvdwtJVzm6EfcWr9CnPD9Nox6wNV&#10;/QcWbuze17M1/dDkgZjkuDC7G31jarG8aOzTX1Qr+7pZcJs+v9Z9le7H7E4vSmeO8I/hZz3hW9tt&#10;NoIz6pKADtPlFNt8hgBVjKrVq2Jon1xnUNSurfAr/bw4wKmzcuFdcbNC3FYq5ZIFdFaAr55j/imV&#10;PNcvqslehHEIh4BP/voyiamdkU3tm+0UYy3OJTeO99YtGCN5qGHreJcrFc2P85nf3aZcuxZpdKH8&#10;xMibFRAH2Pd9ZIGtTbwB7mUXKCkD1+nh+ImORI1ZjBrEbcw5huqc98gHCkfJakwNy9g6OWcSPo7n&#10;w8X/0ocqdjAsRrwlMk16Sp90eSbhy+WRPq/PYGvCs4fE2Vs87FWcV+YUW4Hl6afseM67KD+5xeL1&#10;1ZtPCGyN//YIXNnz0iGxwrd/USvA1h7nrCQw/tsfKO9vEzIAd8jsDDwrWWlgpYGVBr5oNLDsiDpc&#10;9WATQml/DtSyfB71qEcB1jwyQdiMuY855hjYGshmJeJghD13C0z253CL6P/Attd+KEjXngqEKdkB&#10;iu0p3sswYOHSAnoiXGQUybL7+sIX3iIoI0hB7CFDbTLEXIbRIA5Z629jEuRhlDIEGuTGiCuNkdIK&#10;rBHXsRtJ6RJEYNCqMdI4Zd3ZJRmwMmo6Rh86+bQF870YLw2BMgzCNvYX0Jlv56TjfIyyVakttXCP&#10;O4zThg0+/nbyM33JIpiLSypM4J4aYvncSPQ1iNOKfDnAvr0gDsNrQBn+tqnRvYIh6kZNzboXuMmM&#10;O8GQkyaFCeIfY3Z0CIM26VXABehceMzYU+hfOVGeZadxbK1ZUxQmG2rkPsLifuKtnPaKadu7ygJY&#10;Cbb9eRXvyT8xbf+/ymDXssNX0HC7VsTwAT1shb/v6gIi5zcseE6r2J8MuBkAgLNl+Y0P5jjlGxc2&#10;1tzJMd4t1v/HK7qK3Ahi/hWXFK4Npadg0G1bBRfhTWnL8dJpAFno7h8/b9p6/iLIX03bnrBgXt00&#10;kboTPEUxbrm8QKqlkmyyTDQZ9h6mN/ZZJvp6JBYRRKOoUTaoocbL+cOp9atNotTIviJha3710mo7&#10;2iB48Ky3LE/5NApGX4/yHUuDdGYpWZWkhV0IWv3jhunVoM2yxypgiOajlvIdOfu+RGBjso//vmnz&#10;rdP91xe2JglPc8b50yvaDh5cIx9pzpvNz1FPnXZeNR0Lfd9TOxeZlVcsmK+rNPxVZwrBfx9u23m+&#10;9m5/b0Htx5/budxT1DWv4QC6rOJSUHqourjto+vPXf+/Wg0wh7z7jvYfwpD9Dftq4RG4pfubD48u&#10;pq+nLFlI6zsqmGk2HQbR5pmlveqrfRyKWrLQ2PlzfAepE42i/4e3HtN8GpKnq8KIBxbrZmGdncyv&#10;yXa9m0k+A69LlvmSTxz12EwsH++3WIYMyjyt5sInNCf94TmsqZROKuFTu9Defua0DIFw0nuuqDCx&#10;P9/rgbquOeGycM/nobZnN5sByIf+8vYHpXhIj9cGiRVvvUFdqz9XGlhp4ItAA2NTo1ccavlzswb5&#10;7PUQ4rJGgU9+8lZU96byFAItP1ROB+WYDwubiA+B14StasJYxG0IQjp+kYNxY7UMhg4CvSxGGg/x&#10;mU2s1K91qVwSXEucCaU3TESCJiOGKB9jZ2xIDI1AtgTwWbO0lXJ9iTEykEsGxzhvDC76vGWYT8Qk&#10;I+eNuIAOkQNRqtxa+dUFGrPXjR0CrtRol6mFinNPEXcf4CPsDgGACJ9oe2tDYxx1GV/Va7BuRbSf&#10;ND1jW2FrS/9u6kYuyd1vmwtJjdAhEis2IQSlSnuIXhgi8Doll0+MQNijw2Gnv6jcQXzFdftsYGBT&#10;AJd5A4vYT76x/Qr/cDGmoBVzW8iJba5vnPrYUnnqt0x7LliESnE7xhvPu2F6y5YyfWHJ/fJtC7pU&#10;dwAj/qQ3BVq/hokhcpIdqzwfa2VqEarTZkTCVAMQvPLX6pjBCROXF+J3Y+rTGlCv6EdWCW8ZfcSh&#10;uOZQEY6Er++Ul7fttR54yuU1xQJcYnKNGrevdDCC2o6pw6Mvnl7b/hDl/0yq6y2e8XuTkDoswp81&#10;z7JyrwH1/Alepw9wRXfjm6dfvqH8hAQup3XceVg7pMwkrPaAekhz6ZXc+dgKuUvMBsTIjMcSxQiI&#10;R1Sf/JKK2/ext7VynlQThpd3nz/UXA4wt+nw3dWIN15aCcSk/M0LK/OLs/23u8dF0/T0V1dKbrZR&#10;1xwRHvvyYpoP/fKCxUy9+QckwLH1jYRTtVVx8dAeUbsFXFsUfis2LkFMwLDdhb/72cagFxFu0ezB&#10;wNqfllzYPJz4vFoV2XHxYouw2VpAc5Qjj6yKkPV5ops/12Y+O1rKVYSeVS0YOpg4uDkPxbArS2JT&#10;+mBo6WXoMYSeY2SynK1rAfG8JfLKkj5TPqL2EuOts4ymoWSlt6THRgLxT+69jCbzBP72QvC2c+2P&#10;2gvbE10LLDhpBjNalvDSoxNCzwtj9w7oQ9hbW7uIN3oONLXLB95+2wa4HKKahz7+Q9DYFkntbZ+L&#10;s/h/BbI3KGT150oDKw18EWjAyzDBz8Hcz091xI1xI9bdwP2OHXfcdtvtClBM9u49ccznJyYqGwpz&#10;UMYhC2zdl9YGtR7ZjMfe/tjcwtZlw1ACVxsvLWSTtdkeA8RMApgGfYunqbDqPTiFHAqFPLB1hlKD&#10;k4Gw8NbSIvJ6E6gGs7ceV8Qq1aLEQi9Bcj5Gx5BhBshwh1kLjjzu0zdFoG3KbFR2I1LE6tMKVykz&#10;vwqIPZuNLNDDfyYYPVMoR2mB40RRF76rTTyaq1SeIIlBUUOEMDHwkeEZQnUXMoZqOTC9bQe3ha0B&#10;awYDZjX2IKK3U8FkGP5bmSmh4lnsKVNaawuXtUMxHxuzyifJddMn3j5tf1fbjm+Z7vvvdXnBpmMK&#10;W7MuiKWEdoSc1PeOKxeGNAH9Wpkyf6iXJmDrZ7RymB7I7Xfa9UQFnbmhsPXJvZUQePXB9KPlYOiI&#10;QlbskuMKK/QGvukJLy7nG/J0F3MY+qeKKCF08hAzIlW2JsCd3LuWIAQj4GzKNLWAS2LSoFtSEe4W&#10;QW6TH2yNwNYNFBtOKj7yuAW2ljgbyEjoZ4XRVXy4muE5W7DrWg1gZNK2E+XeruPJ/8DWfX0yfe+A&#10;ovf6xCbBp5+JRWdwEKitXjTDJTYLZsbQ+HIBKeOWp7yzHVpLRgxsUJ7VDbqEzOjvfkf9FIj2ip7Z&#10;svD52c4QvM5d1rum5lToZ14Xh5QPPr5BGlurFP3wxGdphaFXRRzk9Npsj0607n1tOGSDo+fdvY+o&#10;6hf5fVZn1npT5lhSL5PWztuNB8geZu6rKJsXk5D0cycCeceExLGfFF4reAk4HjOTgGDfHvnoc1mS&#10;D8kTEavrvEaIC5NPRNOfNk/h5OO14D3jwtwifLmTavPg3reYIMHWcYateG6UnDVimtUZ2PrPekFM&#10;kVKqYH1izmJ6ZhEJtjbx5nqFYn2stFDOmONl+SXY2nuGmPmYVJPs3XGQ72EEEmztz5MeL6+NL3d7&#10;3lcxHZe6wOpwpYGVBr5INBAPep8v6rqAtbdv+w/hp+8oL9646ksBDt4M7wDmeoyqjT1G6+y9szMP&#10;Yq6Qy1l5NxLPoWQCyIhFdoDJWGU0MtiwG5EJJiaWrwm1DSASw6oBXWKspIHNn4E4qKb1vlyyLHmH&#10;6DrOhjmD2UvKdUYS4+AwoMBZRtkBQF0bcjHowq/N1i3EUKpShkPfhrDwTIqBPUWFwlVANtzGbRkH&#10;bQhF1gLsLox/YUnVyB0jLsF/GxDZaQj9gNjORrGY3iq/8B8RVYCbYWvs14BllJni+TUKRFonMd6U&#10;h2YAC6bnpjoZBovAzQZUACb5cEhSmX+ilunXWhu/NVuO8pcHmpc3ujaXByWgIh4n7ru5uFhgGj42&#10;c7Axsba1Pbv44PWGfbRBmRAevP7rvQ8s93pRIxW3fjEnjLfUhcrpW9hz+wvNPco98w2F3ZmgoK5l&#10;UorlpvCqitEtWCBrhUMvaIY+sTZ2FMIW0mXnWRUEB0kPX1ozWWitK6v/2H+Jxz0lDS26imjed9YO&#10;QvphXV1s352LLipYzH2XFGmKzAbrG6kWYawYzDx0Qq2pE/qA8o7xlBLY+smeR1Pq52YpmFfhJE0G&#10;OPtTO7wy7OtTm3pn0AzMAYX7U9ej5AGFA2dDcgqjEXXpqxrY/Qulunq66oLS9RFnTad858KhHlpa&#10;zEX0cwJbMrbRwcose8v0tIum+y6bDn1WGWxoiI+09YtnMRg05kaeKWY/pCK/fLSjzwDKuju5r4LI&#10;ENMPwWLCPXtgOQahw3L8gkM9vLH1zuKe771uuk8Mzt8tRTEsQVffdFHZnLA2Ka9890yX/4fCfEM0&#10;nP7/0VNrx96u62rJQrG9PZ42P8KKlwdTmfWNwFknvQFu7uOg3mEEkl6n+nq4k6GuicoOA5Jx9w3g&#10;eKRhjeMBwlKP10soZ5l71cTSw0vAg5mPp3KAdQnkw+qazxAge20/sxA2IXyAuEQ+Hk/plyddcrPN&#10;l111zTpeUNMnuxF0S6te9s6WR/Z5FSUGQr7jwtyz7GkCsp/3LV+29WXHebljqSFm+xPy8bY5/dnH&#10;V9I9dlHTjkdmI8iWnmwwFoxx9uewB2i5oVfHKw2sNLDSwP8QDcS/h1sfPLR9mOUMteGdyU/fCScc&#10;Zx8k05SljZUbX7wHvN0B4HXShYE2cBrkFvTMYQU7ajMWwwlb6BoqYf4Cu41VgzY2mkKxTIqx3YVT&#10;e3w1AhkLjaPBwRn2XGogBAMMhOszcFkeq+Qs2WMvao8ZMz524NZu8cKmch1k/degGJ4pHHb45mXB&#10;sRH4WwKiGApvwCsPzSAj28dTa9sfy5By0NYhHu7ZXo7epIx7B7YZLgGLcclGO2dwkAAfWCmsN8hY&#10;/jpOWDD08Hdi0AzWTVHHfCAsPkFgJ3ofA4ly1XdoWW8nKGZtvDuuTFzQaa7VFplXuNCfcEc53u75&#10;hsvrXlv2YsXwZKZDuSmNgLlQIWpTawKLWhaw5uEO1sRQVj6ttzE/cUfwN5gSDFpvxcoNImHSDfzV&#10;Djy08e2FBW30RDNXRKHdZeQNVJVpULPOAHFiCmb2wVz7sB+og6rIcRV7haiISuFTnck0I6I6Irrz&#10;q+2mudyEoTwxM07oPMu9xu46cHkmIb6R2bB++iGiUTOlHdUXLF7r/hwxhdC4WtwSAfMSDqfFxyGa&#10;XtWgav1WqUw2zBPA8aDqhwDWo+Q5GCDbMZz3I9P0HdP0lb0O8PLWABwcn4xE/zHlUFRtFJYa6qXw&#10;xMqRlZD1rJ83nzr9xkvLAYt5xXJJ5Kb6iGdNIKqiypoblHKOWOykREirLGwtQe1nbSsvaE/bMdcO&#10;M41Qj+V63f3uaiwmRi5kSmSeac5Z20bv2xfNXjJmD5hXU18eAyU+8VmlPfS52Z1Zjf67XMggWo1F&#10;MrONaKxQyznfJmkLDyF6YM5UkZbo4WE6kvPLkm5MITE5I86Av7l8UOPjEm+kgPiIP10+yvArcwAp&#10;eHpcwr9eYseojpJLHxEvxk9Sdhk28T1Su37Xi8lOLzKtrdW8trrRu/DW2dfr294D03iP5IiLXu7J&#10;DztMFHR229bTsnnAXD3hTgF3CwveM/0O3OteD1bDFCY7RItxAkxPvLGMGWOIWllsb9Db6s+VBlYa&#10;+ILSgJeVN2FZPzdBgHT4PBSvb1KbxfuO9/vceeedtkLOi4pg84M4pk9XpANsbQT1gIkxbMT1HnGQ&#10;UDJWmQGsxKpIiBl/wpeuktA3GUbMDC0AMsRnYDoM07ixYPFaD5+AjoHQx7HRAodkkMsAmZSGMQKF&#10;O8ACGtIMYHzG2WmHKALNY3ItB9guRtuKEag9grAYhIyyQdXET2hL5CusFgxNTjx3uv+ThSfimLkC&#10;QT99uub8mlGM7XfZQQgHx8p5+F6wMm7LGmzET5ntX5h7DFOwNTsH/tpI6q5scmBZocBlGo6C2rOw&#10;uhZBJmFEWtt7aRX+s8TM4BuujdLWW29mFyVbysSWdfiIMQ7xs9wonvgTNfqqghE9uy1lBa1CwE94&#10;QblUSx3jFRs4FtLFn5pSwSg/kx+lpjSMKfm1U6dvu678abAACfQvTzKPL2hFYydePt19brmMYLFN&#10;/rq7ir7BhQW59oKu8ksqATvsy5ssFGImldrKqPT5BQeR0N3rHtRxbZgzeTCP0k/0HysMj39WsYBE&#10;2wnz7jCx6JGvFt9vaNR+3jS9oYv97I6jXr5NuhEjp1zdpPXZxReOqDSnnVf2x6+9oBb3A+CCz9K1&#10;dMuDx9aL28yX61y6w0u68FqBB727PrKAWSj/kg5Orh0zGdDupnBs/Ul4X4U/5f+cNt893f1niyB/&#10;rH3OvWh6fyfwCGgsGxy5x9a+cWKYuOhjGyY22szkeHXr2DE6qn2uzO5r/sPSBo3N7ffOshgZvkQq&#10;0ONHq422vr7WAjaQ1rA17GgZhPUIaO7yITJn/81P9lUXLqy5TGh1XSKVNaUsZJnr0u1T+rnWdB7w&#10;PLaEtgPHxzpAMpeGZCWKtLYqExrI+yp0vgSm1rE8yXsgb4806F+17ZDjoOoB3zMrSz2Cxdf6qlc0&#10;Vw06pwwRZ3x7DM+fpl/tn26Y9uqiEjvmA9v3vzpjsWeXSxCvweGyXZeLD74RR0ZiodH16nodtR8b&#10;KFya2GRD3mY+tO2MlAkmpaXqEe7FIk/H8EC6XMhFUW9bWHIn3piT+R5/7n/J6sxKAysNrDTwhaCB&#10;wOu4u/68lUdMmfZJ4oXpnnvZpdx0Uw0+9++pMvDSFOPsDXJQttfBxwQgDtuUY2YhxlqBnWtxX6g/&#10;AYGPXUAWsAykyx7H8g3XA5dx2iK+kd7p0ELBCsnN4BfgEmCNlF2ff0oa5zPERgaLmSFzQa53Mn9m&#10;4DQiukTmGWVnprJ+MsQmjctDdVeyjvxMDFfFG+2qKNa4am4liBHxpr8ouxF4LlYuEdga9jWy4rwR&#10;SwbLAugJbiwEz7PLzGBgazflwk/F3S4gI8hA8WDrEVdFgpDNkDQ2q3aX7thkfdmA6k84VXA40xtI&#10;UTKFf2Vi9JxcO6Vga1bXgmLoB/itsOwERDNaM1nmnFgD1ULE0+vbFisMN8v4xAMC0B97Xgf521ZX&#10;ZZKjnOYqmtEBUPrzYFCjPdUJ5wpbFwo8vvhvGotumTRQb2CKiUfB2V5NgMCgbf7jLGgUMt9Six4V&#10;xLs9l2l6cQEZc+s2Uc6y9ARpU9CDX2s+cH8tuLsEts6crRBhoKEA4GdUMrXQYrEPKY/XbUBPpBxe&#10;REbTl6700XuKwDZhUxdpfWItkIODwdZV0AdPDrKWoqK/NBe+/Hgwu/qqsqUpT9W7OwVDkVPLrr0C&#10;1PeqEWEODiNm0aZqHaQ5B3J3oFTEaTgVYGWADlszqYdrGeSUdN/WXow6KEF/vt8OipvL3sNl7ObZ&#10;qLD6gK3TTDAck5LEN6mDu6pIfIcfEFv7NT4ESbD1Iri35Nt7BUC7bmm/OvPuZIXMJ+Igb4ANutV/&#10;NGteC8q1gZ8esHhYWnvtuRXRY9N/FEerJWfJfGe+pCwDmss2CgxZTjy+PilVVarfOU+qKfFeKyG7&#10;pr35ANZB2z56O2wNTP9lu9UfRf0n0ybHOGmgGbY2Zy6XnS3ehx5qENkBGdNpvTpT/Uj89Jk0lnHa&#10;5tJt9kGSRGtiNWfVRZXH05Ff8QiLdPN/aOy4r8JeOxcG6PM5Vm0oz+rPlQZWGlhp4CA1MFPICzj7&#10;+VlwY5dnQIOtexvMIXfftRuwFoI9ZT74l+cB2GuYL1CPGD8KhjII2VYYca0HLYOZBIARgBU/YsP3&#10;Gf9TGXOH+wXH119aZ+TzbTN95XI4Jtjo+iWa0MgacB8WPEAZOR2Abji8eQ6z8sSOlWjwI4pkiJXA&#10;UGp8NYJmgFT4QeqoVCDg+DYc8q/MACCBUeBLq+cMTLdcEl65Rt3sNCLsg09YGEAXr2ymQRUQNtQL&#10;ZMMZltrjKwO24IrL8MkVcUhrtVjvTJTKJfhKt2ZejNsO+OjI2EuDYp9MUJ42TSmEDSUTbCKCs2IT&#10;Pn96/KVlZsDFgaVh/K6SyvZjsc1oLxyuqvV6AHnLdPdf95D8xHI8B7HVsvIZZd7NW7PKYhAvi4fB&#10;DtlIsShGjRVQwp6BgCyaDDj+b6dOT2JXME3XnFHwGjtee+ZiC35S4XirCnJrjp875+m8S2pPpPRh&#10;xOXMNp2JuekZ6MBgOirKtfE/oxETaHN/efqr9poePOaSIiw5DMHXEuBDXdgkhMM+++KKQ6605A+b&#10;Of5PfGDvqM2XWqpsJzQD8Ak4Qq43FlJRd3OD2y6a/qLBFp2o+8Gg6pRy/2l1cOGV7UryF6fpp/h6&#10;6+2qISNZXUO9WGTGSOWNB8BtnH3l+T3zPLmOkdDHXlEl0ay+D/u1afN9031vX3gux3S+/tKiTlVF&#10;Z2BLkPBA+jN7d08CI41oli01f9XgnZkY9IYxtbsx3mNMlfWOw1D9jYkjmajUPjzPlMiRhy9BwE4A&#10;MoZerafGVmCrGwrf85Ow4DbzifvTN1+4DErTm2Z4ljVc1a7P5GFPN/NrHuHBQDupLcJG+ymmHRK7&#10;ai5snQxeD99Mgs6lcUYy3UnXXZsxt/xllfdbLhkwPcDdGR8zFp0QyR3OG7wekvdbMD0Y7Vi8dJd4&#10;9H7E3ecgUFBvQsTv74Qx7upj4xTz69PPqTPx6c7A5pq3FrddaQ6pfa4jhzj407F/qEvoUUoBhljq&#10;oQ0lX++dIcs/ORby11gVZ7Ebflr9udLASgMrDXwBasCGwgSUAaw/bwtu2VwecxTfPIfsuL3fzg8p&#10;B+WYL/A6o4gDK9pwD6fI0CrBl4CeQcbcsaHE2BQS9CSxor0gYjsmH8HGdXC+fa6vUsLg4Hf0OBEk&#10;bWAInySHrHc/brY2HpeUvUejw6yKAgcB2crmIFhcPqfMWhhxIsITu8SNgrAJeF0uom+oDW0h/D55&#10;afm5i+mIPKFnuDmlJS6sLYZb9mJhiZJLFhgTQA/wgbawNWMMBpcvnAfv/Kpg8uywi21szWydl8PZ&#10;pLuG/FB97QNxeL7jE8MYHEy/CNm4ZTp3T+0X/MHZB7biNfov73V2zmGL0YeYbIvL9sPZcAbu0Cpm&#10;F8DiqdruPTDL8e6Lm0dvlVJF2ShjxRqbgju/15TbC7YtrNgN51qEL5fnX11u4NyrvLa9vLAaAntr&#10;V5ADb/mne9gz+u2XV+OGXASM2JbczH1bI1/2A+AjWlbJfaOu42ucxC5CJvtDhM5Ju9fqAWJ1mAvH&#10;aV3N97bV5r8gNpn9aWOsN7ajtAql3ihWxR9zRVmzgJILeF2BXSpqZpT8yj3TT89ILnf8dLIBwgyc&#10;HXj9e208oHV0S/325GeUfQ6HjwubkHZ1p4OVLUcz2dt7FmQ2Gz+PsFoWUshXtOYf933T/e+t9QfN&#10;+kPnV/56lN5Fw6e9qhqajQ1AxjwjLq7tZC2+PPzwfdP2P6s/+cB2I7bsysMgBzpnWh2YybQp9iFR&#10;rInicsVHUEYnqS4xICvSewNx6z81vblruul95YzSI+wB8WzKWGeAU9f7Ac90eq0LpY/lTx/9JJNZ&#10;J8cTGr45BHPO50mUlct956U0ptnuEixO0vHUI5YhtOSnAaazGJAH0zEI7lddLhhd8TwFZ85FWobX&#10;Wce6app+vCelr23rqdf1tNYaiPkGzdN/eQu5tSYhyOYYgcRPn2tj8tE+4xtbv3Qv6noR3KfjooPR&#10;4bbNXc1hvA3as1CFs/32vrv3nnptsFfJK04/ubkthWYHUBtB9m9Me//hbbcP5ySd30pWGlhpYKWB&#10;L0QNiPmSwIp4gXx/Hkq5DK8d33rrpw4mcONBGYfsX/osWBuufAxI+NcMcpxPwVJlJNB7AeHU4CoS&#10;bF3u6kR+hux6K2R4Jt9hrTK2kazJEpfnOCOuP4kDKUFhRGBRX+0lEDnq1/UGuLCL0VH+2QslfeYG&#10;uXyI85CcUTOZE1Sf5W8ZIv8Mh5941wJMj0tYvwBbauQTHFOyZxPYh20FN91IGaDD1Dp2I7Fpdvd9&#10;l/ScxJ+lt+aqSwNL2Hpfabt2jJuR37RnWSBOu+gwtwgEh25ha6GYc6FiKBu8i06umOQDnrjJ3RVg&#10;hbicQwO2LnKwdQ+XCVlyMwKms4eGh2pr3eFVF1n9wpbp3WdP/B7w7JEJyR/NKNktVHlRFu07aznK&#10;gRLMx1LO419ScErxQQGl1na3nFWMqTkMgTkYryt5YetMKo4pi5EYZDsDnLF4MQ9hMDPfcPF/+1HZ&#10;JF5gPNxlOyDbbgX+nqVtbU66u4KV9m6veeAw8nFyGDMowJPb6GIRBrwnTAqsci4fn9FdNxRm/z+D&#10;reEwFYe9dEtdmo9C3qwFGKeWzY8tDx4+5Ub6kGqgisgYVNimIPXEbSmsxoqGJ3LTNlmdfvV0v5rC&#10;vlxe/vfFFCKWUdWsTXzG0U3wNCIZ5C3fmsxCfDgVuXG6xYTj8PrVFBF02/CMQNUg8qfD1qOmVVQ+&#10;5rbUwgVqPCR3nHn7yQxHW4/OD7amA3j0BsxdPC89Xc8DLkvrDBYzPrpkAD3uuOj8M4ctPZWud6dS&#10;1zz78ncXxxKn45Ger5VI7+NCKX1KP/2nBCHU+8FaWI8oVSB7JJB6iKtA2PVeovnl4wpb6/PljOUJ&#10;C2xtKaDcsNi92h4kHZjaOQ5vbbYMZwdbExqLQQ6BrTHZ9efu+nPsaPRW4ePPo0qBngtuAZextfUr&#10;H10Fg06N9OnVwe4LCs/2j2X5p6494YQsuTq/7FTk4Bc9N+S5+nOlgZUGVhp4+BoY/jrG2wljndW2&#10;cebh3+Uz5jCKIWVx5/cNu7/PeOmDEnymqYCVa3bVjZVJiEZSpFG7XKjb31v74o0uEFLIJCASoHHG&#10;T4DLkIyjA/uBy4YKYx5wHDvXiGFSDgCogTPowXj5+LOKSwZqSzqetrENz8dEVZ7MG563tG9SEuNf&#10;ChNB6sh2ICR5qgiERwyNRrgb/qKC/K3NkD0AvQrTlJqdf0HYET4uWMu4u5OKahijGZjbeS7zEMB4&#10;QaYI653YTWFr6pK5NMAiWnd/kVvJWORW9yPLuUeZ1pQHLj50uyGyet0k+uu2TM/aVkwzdAWEEQgV&#10;dBbhRYsQHCf0A6xjKBOfGRJisQ0AyVn+mE7yuG4FmxpRp+q4fWvtUBRn8asvml7UAPF3Gr2VvYd7&#10;PbtqdO6wY76nuFhlo08ahuCTUlF5LMlCv/SQ04fPnU58TlWQZ2776rjSM3vJPM1JhYHqTHgIZTrv&#10;qstidLBzOvN15aRif6VddcGmK39mk3kRsxmRAl9z0fRjfQlkrIlhkW/tjvH9AlP3ngES33xKVXBw&#10;c1lNHHJG7bPc/daC/jSpV/9ho671pQ+1wFiKNNB2CqNM+SxLmFFleOE0/eteyv931Mg4Rw7XTDvf&#10;PW2/aOFeevMJi6iKGN+Pva1gVvWo9mtJgWypPVPMqXWqgEW7GzWJ6QSvhUQJPTumecx+rAaQkKBS&#10;i8io6Zl0c6t3/a9XW2DKT/vnFUpm53urIY47r+Cg+RXkh+SuaIsn1CbFfDbw1sGFAt0z3zclOPo5&#10;ZQel+Uj5umkXznV3IV3n+Zg/g2WjNB2Mzl2x1gUMrNcCmVcTGlYdaTzLviN6upNQo2rm4QW+qy/1&#10;gTPJzYT/y/suYbgdsGhy4diimmsDoB3nvDzTSfINvH5t72r4xt5u+/QHux7Sd3SAgbMv7BwKxT6t&#10;XAaZ15kL0aS1CA1hgaL08Jie8BxfJkkVZ/TQAs1MtijTB4zGUvtA28HWDpxkD6aLxsVN5slo6ezE&#10;yPtzg7D8pjpR3HtNrCr1nn51eGXZqiE9ixG094areHLlXcTJeOuL0cgGZuizdeQXn4D7FXB1YqWB&#10;lQZWGjgoDYwZfqb9yzDX9Z83v9fDwnth+f257qo8ALw2wAdcFgnUwDq4JHSUQyNikUl7FtHyYvgx&#10;HMn5xVveJyOEV/hiKO1NbIjUjBAyyVqwaxsqLLY/Gh6gkHFV2kQORp1imhsNx17FfVlgo8wzirtw&#10;bTbVMNbLM0viQ2QLzQff+47zuEQnrqgrnM0tof/Goh16o3EqiBN4GjGW+9TWwHk4x6dWrPJOIx8r&#10;v8MHHGxdC8d7yrAE/maAkV1KC2TZGeLIIUsWyaBVnd9TuIpK3b2U2XMn9jAhNXv73F4pn/7K6Z0d&#10;fySxP1CJEKphuA1OFtxY+zCpod21DDAUjCfBBcGMt3tXgTOfVMS3qYLiGe7h5Ga9C9xwved85dD2&#10;DH66qKFK4s85w5TFcK6mRtcqZ3cYk5b0Fvlfv7Xchpxw/sJrYdQYNFlpOxQoKcvg1mFmMoqkk8jw&#10;prcUvcc4Ic4QN0gclimh9nVJbAmgWzmtTdPX1Kp6gSczPVRuoiNRmpmGRXnZCrbCgB5DbNqjj2EB&#10;WdF81XHTP5qm/6N3JZIgsyEbutY4v1D6vBFRGfRZ8xOXg5KakoW0TZlsacpbIiceH5x2vbe84MFD&#10;5jwaS5qBUHSAuOVRqcxCTWIeMLE8YTrk0YsgTc6V98ZmSYPqqB23bauok3AzEGxvrh5u7lRG3qZD&#10;5yzKa+aGwDajAATLr58H4Rj7HTf5jBoxXfABE0sU5vELM/FDOyYOT52UiX0vzvuohfWwNlVgmvcg&#10;ZJbrExhNb7ThE6gdmCtZXgsu6QnvApTnJ7l5usMe+FN3Xp9J61Om6bmdlcutYulmeGjdFbbOioHv&#10;EOfKI1kyj2S6ktm7n5D+eS+NUi2lXbxhxhmFUaO6UFe/tKZ2mtVcKP4ciScIMg6d79HTBM5wU6Pv&#10;Vezbuffo7T7Z++jDqMxbzhNaMWL7FUE8WT2H3/v9017E8z+YNn3lklG1TZZu2Nt/Oe4s554MvRKm&#10;NFuQQ1V4iH502vtTB9r1mPXWsd9xf4fZy3rY/ziQegWsH1pLq19XGlhp4OA1MNBtXkdiyuTaz49l&#10;iBu1b5C6tU3gqPPPeVnvwI755Gs8NYRU8O1t9YI26ntTL1NNBb57+xrUQiROKG+8qfQFj9qiFz6I&#10;WTZYiZXxK2ZorfknfCeQGutMQ2MGgzEEGpsy1Bk/5IbIDIg0gAFDz7683Rj3gOpaF8LT1/cYOTL5&#10;ULl+WwAFvjVUIaCNXH1ybR2DDg14UKkSgunlvLnBTSA4EMkeVwTpcnSNvt1cjpyzpGvJdX3OqhVV&#10;+xRVhxjJaIkJsswZA9ASmw2crjTGPwWA4dy0Ak8s7CMHlEFoTde8o1btkamGZIY3dAU6KDngOJwM&#10;yid1KTp518KtXtPVldUIAgf0GJuN1owiTvuOipF++NaFPz7u4Yz3DJ2//rrFkrr+60aUrF4UC7hk&#10;8vNbPTw/q28HFVAp7tmfBZp7YyhI4TvWpRx6sNF3OSCofbUXzHfSC9qVxEVVBY2ldfxE9Janf3uF&#10;m3FfmVM1aIg/JpmPPa8hqcZ9WZtQI+DVSDX1yVjefzrfkx6HuXHq/5hqyAcn/UtZImhRbMjSPjxm&#10;92VC8+HFzj8O8nCQEDboeU4vDkDnAYLK8+mA9XJpxu1za8ZLb247bEpDY8fq4Ft5pDm3qGUN/ZiX&#10;TR/77WqsCvfzlOmaP68JVfaG1gPYDl48KUQOFfT+F+v4P3OyPk1oVFMdEzObX2P1y36aVXS5EFkr&#10;SE3PNWdjwdCRzwWviTNNkdXV2vwq4DtyQGPr/ISujicOawUxf7IMgjUvg6Lr2osOjH5XdQOIs+bD&#10;fZU5DyXkgcp8UgcIx0yl4+HNi8UlLszsV29Zms8uIgHpHR/qZDqn5x1precA0+9c2kYZlOxy4ljz&#10;eaXokL7d2vKLFsnbWj7KZpnCt19NOjK9zK8xIInpdpYjHCsb+M6enhEL8ciX3/Qn1DoAZjqWOTFe&#10;jziGqkFty0ojHHrIfufF14yLydhb2y9BvJccxLuiyb+9jHTiWXhTx4lUrwGvhWT3suJpm2XIensi&#10;yi5nE92q3Y7aSPDtvRrgqpqb9YHq/C/77XoUDHIwQyMAzTAgWVRmv//CVSeQZA58O87BSlYaWGlg&#10;pYGHqQFbG6Hb++67LzEUP2ek+1kWg533fR0qcu9tn9rB6fXBXH5QttdGteWBbeRrrDK0ZNSMv7By&#10;ZzYbe8QfRVG2M9GH+a7Y3bMAKwkAaSQzKGYUNKxa5F3vnEdWDjLcG8wyDBsXX2xctB2t39uyCh9m&#10;qBiI33nJpI84hpg3iGHSfQ3qRq8q/4lFJgExwIHCG+l6sFtIkZ33FUFlp52h0XZ+2Hrhylok8y2l&#10;pZ5ILPzrBRQqjzKANRjKwhNbipKUBrcdcF9Wqj36Jv7lkmziOgBkiSqgc9AKF6WkwQrWiLN7SW6M&#10;TBKGxoqwP3vnUxXDR1GN5ehGDBZbW2L9mkuH0vmOwnAVE3utoCpfewbdt716eusPFECBrUE37Qtn&#10;KNq74dFTyzQWQKG3sKcQs+KtZyH+tkIAkC74HutS/kMY4aw1UocObZ4zdbnHpjf4+9zShpxZnrgF&#10;1aHeK2R3AyOqDrY2YbPt0rXSuB0sZZHhd2bEoP8wtIhJEsWqLMJvWYM5PoRD+CUAEWyUSVf8fGt0&#10;H32JMQOgU85e3lzOsBX42EumF1xXxVNyVcOzBu0FbH1GUZr9CxRkmSUCJLr+/Gud0T1X1DeIj1TG&#10;NWoU6mXPU7A13aNNs0y39AGg3OWKD5TvQWDfUQWj7eKD/0HtL4y/ZHLYE8tQweWJlury4C063X5Z&#10;zXJZMrBTtw9Seg5kgq3h8g3Y+szzuir3t0p7YoHb9h3/JMyfTAzKEYogl09pPv6W8t+iG2RiplnH&#10;E+FP/Wd8osY8vGvdLnnS+6EsyVOc57HrtLAwcexZMNM4c57Hpl3ciMYoJ7PrQHMf+XjCQlTrA3Sl&#10;Hm6X14sOFtzvjMI4djsvh+TpTyd9sjKmqAhyf5opaUr3Wp+xtZdJeSA9psC0RzjODfNxHD7bcdmH&#10;ANYzttb9aBUoj5m1Xz2bwdbEVTlP1CjYWs9Zpq6jLtElWYasTXYd1AHleEx0p5p49+JJZoYk1fen&#10;PRs2OM6n63+YmLnIsnXjZ7QMWYbU8PTA1svZro5XGlhpYKWBz1kD2WIYhyGfL2BdhXW7MOW+RbT5&#10;nMt/APYagjTkGE6skiNm2CfAOoOohtK8tZ0xFIFBCSjjjLV1x73JfcFex3OfM8YMCCw+15BDENtb&#10;G5cz9l0PXm8fGhiaEF0ZI+WZpdv+vQ7QVMY5m+IJ728NbfcZZWaYlEMALs7G9wUzzMLryA2UFxVl&#10;RMsb+JtTNoTlFlTfkicQlzNeJHggToV71/9e5Tf8qbtSGN7YewB5SqvMzhvmg6H9usAWRf8Xto4e&#10;jJrYX+KSy+eKVxSY9gyAwWIKbMfhgttub3eqOag4sDUTAOXc+sNlyMuX3BZepU9a0N7uDvfDZxhK&#10;KIr9g6mIODJXvakozJNevYgegt0EkpizQwNMBS7/qcqTuwyDsU2N5kXgF78HfBSe0msC0IycGaIQ&#10;+bB3h9IUEqMMBBTneup0419Xc9sKWROYJomZ7txw3MTzCRhx9FsLSCn2f3/VdGgbrnIh8rhvntbe&#10;UGS2ZLYVmofY/wduWmrXixLGqCjwRlh4vpMvnX6lrTX++Jy6XRwUEjtTN0DDVlJJmOywyFr/Z9tZ&#10;ni4UHyOgfFxJvrx957XxUVmVcDbCLAQQeU2fcW1sDLrrLYDauMUBDwLpMnsyx4ytgh7lFuYnPzmv&#10;3tDqmecVvscNlz8QcN5OOJ49rphO7H7ikmL33bt3qhG6MiFE3EJ7usehZ1fIydO/ppSsyXzveGvV&#10;SLfRx9zUQkpIehb5ia1z4vMKKHNY7jzdFi3NFcaF1QMjvB+GqE6k9MMeU+YoZmj8glvA4Ve70Pbh&#10;ZRSkg/HercAOas724dp4oM8oQN5JmUvXPHOGuXnAPexEW2T20vOsfZNbetbmdKgUa3NWEmgFGaq1&#10;jkQlDEXyaMDEQ3Kmi784kFIVfWvWMZ8N7HbrbHDULi6Rs8mkmYy5pTyTA/HKcq/L+mR7B+r34a7q&#10;rh49D1HtXGz0PMRW2phQxwuQnxLgiVhQKruaJ822Ig24GV6bK3qUsuDGRDuX66Xe9rB1Oucz5xda&#10;IkfqV+C+0pbtdXXjvfTmJendQuc6SeyAojQ1dX+Vinpdy9pkSXOLw2Ume/9fx5lleL2cbMVeP4TS&#10;Vj+tNLDSwENoYNmjUY6PPvpo5DGf/QjseO7/PIg7Q9dg/e7d993yyVsPEtkfFHsdRGtQBLOGATFw&#10;7H2dn0joIifRgQmQXsfbFukLAobeZnS4pb1J7OgICFsWOfjTR27BKxGZGL2Aratnm8ss3YY6IiEg&#10;XeheoRUz/mUg950/B4c90+h1Mmv6MsfpVkhw2y6NNj3YGiOBD+YNmTNk+I+ovvRA3jxwboKnM7oP&#10;bJ1bu6lra6rQgnNVHSWErePCttZqd5ehanToEvqs/X/FNi0GOQmss+NN3SJWN2HgUnhKcNNojHkl&#10;ypPFhZuCYq7CvpsOmfDA1thEg7dK5b7b39dNefIi7jc0UGvZIm5uryGf2MhYgRv7XuY51GujZzH3&#10;bTsbPWsFFgg8eaPHHvv8CtaokMxLrACA8my+zUDkaVzXfInhEjViNO3D4wXvomajFcZ5dQGmebFY&#10;72Qqi3/FZ6tLPCHKnNpZQh8JwXx14U4EoWIAWC/08+ai5NW9ePpj6hKuFZhlL4dVT0OEyT582qQz&#10;0Oe5jeRiGs6tJGwEoOuZUAhQBVjDjUFj7gJpuR1Yg451MLB1cj4YkZWPbGVImYNHdK2b0iTELIIj&#10;bfsWJb4ivLjkUe1acelxcxKeo1htYZvjq+d7H/7SimqucYOtmbUwLMkEjEjspsR05fhLq29oINMt&#10;HkUg49jNuxCwfhC2fnVj65ZMbMol9hFNXc9Mdgy1IW8GIQLTBKDXGbFLl1CyY/pUhjFbzvIRyffa&#10;vPVCcyt26G16pnBPR9jWYZWRyUk9NTNY9OzUXK6fOx/pvR/y/A5sLWcne3pSaYKniTPjOI9YAKgP&#10;3ClPFHU+Jpx/NE1v6bLJwcQsXIPHoYLFbN6HrStwz+7K3HNhKSbbi4m3h/M0PyQ4265QULsI7BnI&#10;w9am4t4YQtLgNYKt0dJ5aQxsPfLRo7wJVRB90G52FvS8fqV3ZdofVQ+TGMdZEKAB2yKR3/uK1Udh&#10;sh1ky+Py7qINO41WRiAbVLf6c6WBlQYejgaWo8aEQoZx20jj/mGB/XDyP8hrB8rfuXPnQWLrA+Z8&#10;4LAySeqdvj5T1NlKWGzZSeXEzSs7TOpapzHqFOhsPFternctBrGxB9Hr3riI/oEqXGLQCrWGyQta&#10;lbJ2u3dcblIr40sMnGNXuURKQ2+GYRmyfXCANoZlYybuRoptvMklg7029kj80VPrPGANdKoOM+gw&#10;r+ApJGenl4ETfI8omOIBsrFiVLvTX1RMFUNJjDXzjK3T3pBzKYBbE9ogg9uuvYxnFVlVW5q2lNe5&#10;kUz5XVXbELfUPkU2HpyKpGzKAElTMsQszkvge4ZYnKUCnv66ojnPON+qcXFU9ImJLDKe0wnLAudU&#10;jdyLTqz+d9T0RUWyDzVsqMoylQbRBBLXLiKTIzhTeLeoYNd8MDc5mjZlD/Ck9mPtFiYqaNSwy3B8&#10;OGyFD0OPeUVhvn1pfUNbRAL4wkr+aYMANeK743Gv6h/+bfWr7BBlemRuQ9jSWDEH2U+5HCAooPDs&#10;bkeouiwr9izYwX/ccXaoF9iDp+cbPuh/LCAC+7Ju03SA519+YBfXmWjROXAcu4JPJ8t32ghVlhjQ&#10;wZvqh3/VxrvrPRV5Wc8hqVRnuKkDxBC41lY5rmyIkDfZYayxvmJ+Xt6ypaaFJ76gztv3qfeCdCZv&#10;z9wxvb/Bn4kEkWeYXT35jHOLY94kxGb/lpWNMbVL7WC7mIvs/FhhR/bBNTd+0sJVH5iuRcysSDx2&#10;x+aeg06tY4J0ykXz49yqMyXT3Bo0z3hU6pHRqppJwZKmHv8GtR5tZxzTVWbUoZbT82HrLCBkHugn&#10;miS0l3nL0HCMpIdZiJ+WIaYiZeKdzIPOPUQv6pPeUUGi2iivlx1thc8kSTKikGpkG0NAc+KTcw9C&#10;/+aZj9ahtcil1b09IAvzuX4oaoPjIYvARhXy1nRlFnpOpHSvAtNj83/e6+MRX49VGGVextZ2NI65&#10;wS/OD2weW2WjEC7SLSM8r0vrvByo3SslM5Z6uueYO+tdBuri6HNfgeYjADojTca5Yf7ozAHZ609H&#10;aS/nLBMsVLZUJsP977s6s9LASgMrDRx66KFeNXjrh4Nx91Mj1mDziFzbYc+9gpaHbq87ZPlu973l&#10;lu0HCn9+4JY5qLAy7mQ4NDwE3sUzneETTwm0GSRi0ykBkSajDvHWjgU2CUoOzpYbSOcNztYCowMD&#10;vbPxUzB0JNDcvWBQoxSg7CoSMEeURM6J1QI0GDkyeIdSguR8BziCqorg2IfNYvIXKxiUSQkrwbkF&#10;CrFNrIeNi8hsIyjoUO7qblisredCuGRg7oQSrIgw0yburhwbrozHxL2kHLK1dxrFUHvnWW1JyX1H&#10;Vy3b8ux37G18FZGxh9I69s+f5fDhE/uGc5WVeZQQnFHXdeiTPzRdef10978tBAZsxbhFSk76OJ3A&#10;rqkUGtuqPX70Sc+puYHdh3a82TSZDYIEUr/mjdUof3PedM35i9Z0R7RuEEOCKTozQsZk8sBQm1X6&#10;E35x+th/KiCocamO3QiUz5F2Zl/K8/RXTX/vwhrmDfCazEJ2ZiO4ZM0Hpj/p7PI7ceTp0873TE+8&#10;ZBF5RMHW52kbBF/u846dvuyi6f/qjWUIRVL94bYKRnP8C8v/xjXvqPueOU3/onPGRh/9aUB2xZzf&#10;VfpBH7K0/s0DAejYk3Qv3hd+fKmF9x3uj0qWn9RhYDAuwB3qKv+y7Zd+bHYFDVz+UrcsYFSV5byl&#10;TQ70nEWopvT/2xZRh6ozcOr3gumej5SxdRlyXFhNYNrw0h2lVRD6m9rEhaq119+cU9btnlzzqMsb&#10;ajM3bxfs+4SHkNiomFAxlyKekXIt9/Rpsyzuna795fbY04Gi2PwkRib6FqtdLmuum766w0xq5cxv&#10;39HGG5mZrPW7QmEimSrrq/k1QDbPrEsCf2UiN1fJMEsKVev+ju2HmweXhxeW3nkmQMHNSTzQeW6a&#10;54hIA4aSfP/DXsFw/I45gf/f06s3lElp8sn70CRzCDrAGyNTSmKibkWIzxZmb5Vze/DQx8BlEu8u&#10;0jtZpv8dQDTB0rN/uiK/zlqiB+URcX2pOPsOh2UIpak1JTiAv98/7f2dRFMS3emDtSr17fMcxsX6&#10;WyaKUU7evlrBBINm/k2H0AqmXxZvpA9fuiOuZwOFYwq5P5I+GGztcsDa94jQ/nncrnRAXa5OrjSw&#10;0sAXqAaOOOIIGDdvDPJIWWDfe+9927d/ynvs+OMfdeyxx8h+82Z7GcPPYBPirnTTzTffIhb6wce4&#10;PSjjELjHWx4GKmTZ9iHGbECNTXA5lWuuIQvl0pCiQmdHFsNDdmibEEHB36CDcYjvavACO1v2AM1u&#10;BlgP6mlRx/kqv2RAlSD70uSz3oOoccKg4hh0U2ADpwEjPuyMHxmnhxiMg/YiR76oaEKDIusInJ+h&#10;buFYcEb8UiaxAkMSjD38wjiynGe1G6wMUcEuJImVgfbcGrbGcCuvZOzOOVgwPzEzKVsa6VLlsjPZ&#10;a/SVHtyJDYnRtzZINQQHYVXtjD6ghGAFAhl/1Z7SAKPt+z+5sOhQF+2VOpZJz55iE21Bs7uRdwgi&#10;WywjgbGyVpCIOeV6+ayqCBuAIB4fd6yV7g43AyukjVDIUDjQ5leAXmeomZQJ2JOrUcpO9LjirdHt&#10;ABycrXEJRxYwCvhhHsKAdYjqaD6LIeXvAgl6ZwVNlI+7n9KftVamb1G+C0GyAj+jKqsAkLGeBpFU&#10;/irb4NvJG0+dLthSjD5VQMa7JzPP+izdtg6zJdT6Ozt4GUs5iM+RUu9SabjIZ/9fR7IDw5+l++1P&#10;e8sQmoHYnjv3bZXKKr9Hg31FbVLcvchCE1AyJZDyU350tSlHfj78Ttx1ZYHmQ7+8bKOpztw1EaDM&#10;Mf5TO3FjksvhjNilQvDYmFuO29ppY5mqL2Fr7pZh67IwubtQIE0mUg9sXWbW1iU+WYFpyobYzsiv&#10;LFK2iO3uq4v9lD0J7+6wwNbpq761u4/z6qjivSCxYKxzSWYgbqgT+ugAIKP0zmidYO5cRfSZhrIL&#10;WOkgbLcb+QlM9ys4PkTmfgoBnLvHAmSYiCi4j5/0GeUkmszH3Z0HSZ815zW4hrLo4JDnxnpaSyeH&#10;1KMNW5sRORmzt6oR/4mH78PWzmRPs2/Mtyk9qfCN903f0w5GnVCMtb6jiluSMof/6WkvAvuSpT4c&#10;bB1Ri2DrLApB2Kla9R/LU0t6UCO9a7k3up0PXVGa78WLtwM5LV2HBdjEVgQaJssgW5oNxiEHubsx&#10;LHhWgVfYelnVq+OVBlYaWNbABmu0R4rD3rRpM9y8574H7rhj186du8j99y+W0TZv3gJY+9x33x63&#10;SzD2z7lRHmpro0yNdgFJJPsUUbCDZRmYsoB47/UZ1PXCPmTmkgFNtr+hbRIw3CAaMFd0Wm9trLdt&#10;7zkjIckG8+2MUSdcNRhRHFhfYhzKcicAR6A6Eq7XTxK/cyZj2pxjNppkivCPy+WwQCRJH1LNRjfD&#10;EpvgMtVo8wnw7t4O4n3VhQveq6tc8BrqJeHG1rt4gYZVnfbBF6Ae5TF+AKONwXG2hZxmkx3+Ww6I&#10;XsrpbUxFeAd3+lbfsHQEw+QWxJ/GXXgXBrL+69aJlK48CqAuZgJC3sBkyDPmm3HeF0dvhIe+zadM&#10;H/u5agtG3mjpp/1iVQBzjLPkg2LnJVULzNkl50xHPHW68o3Fg9qKivN+brPjVH1tU25tGDpt/fHp&#10;5v+6cPqh7U555XTjm3uu0qsWbgptKBvgEkMOoguZ0jB1gFeqFk8rQwVrI4dcXGU+ox2Zy0CjbG39&#10;gPIESw3t/dJbq/q/0lsby51iWV3XgZzViBnDN188ndeYA9m5DCbk8+nI7Nbr5yKA+6d78jYi+gdb&#10;iegbf9R7Rl+7tGMSyvmPPW9kIsIA6XMp0Od0TXxKxruImZJINIyzE9abQM+Z/3DzIpo6PzAAPc7V&#10;d1xkJsx7PdS3Td/FOqibzBqFbx3YnzhgbfQPmTx1xwadnYfn4GCfmHwEMdOATponK2hY4g8tOcuX&#10;OEbwHkxS07O+hafDtSaPulwkcFO2nhdpwogvZrXzZDhGJqYi5MousJS50HmfPH2sRPyqQ3qKY6fk&#10;UTW1ixt+KzzE/BlKNld/nIews1qfHVMO9joHMQsxOSGJGsPC5A2X184Ed8lEQveQg4J9db9PVHmD&#10;ZUjUleqotUIqdhiHWpPorChnrffsjtUAT0S/Kgpnu0uO3za/bdTDfO+3uqbmyf1wbeyEn/qUXBeY&#10;2NgjMM0yws6mxs/IYd97771Q9WGHHRaQPaB2Gm4lKw2sNLDSQDSAve79hbszD39E2Ot283e/DYsg&#10;9QMPtNf/6YEjjzzisY/19n3ArxA2d9fbt2+/+66yD0ErHCSsPyj22gDBtUKYpADohD0vH3bgWq9g&#10;DjESgK1e1WWZLfyyzTqx0o4B4zzgSRYP01hwfA/2VM5qQ8L0FJPa6Zd9+eUuUqYYvo0iRtBERQHd&#10;DC3r/VOoMj/JE+eU9MvkzShJ4fLjp/uuy364BVkbRM5kgsEG28eg7dwRQcWFGSNd6HAO17KXaQcJ&#10;Ao4AKLl7bELC6BMV9wmJlVjHvsFocF+ZU2y3wztirG3Os3VSDgy754xrmEyywclFb/wch+syGUh5&#10;gjkM/EriktKzCDI7FuY9QLZ2vP5N0+U/WG1hsA/TWc10WkEoSDdbrNQLPLLMzaj31T1ms+g99opS&#10;dbBOWlkx3PfGC6tNs9kL4N789MLWWj8zDYP0sWdXni9uP4mq6cPgxK3dRclpxp48EeDZHRHw7gPc&#10;abdNNvlw++5ICEMSF3IsAW66ooOtwFnd8R7/8ulJ37hwy/CtbRayAVurFora0jnXCkOxD//ApslN&#10;n+aTLZXLH+bg+UD5fBXzPYxgFt3asTM+T5022SqAbP58Ymv7BzRreqCnG2iuHtHYGrDWNL6ZiIhi&#10;A9VutgLzxCJrrRWwuoYpH/W08iTI+gi2tmoB9mVqlGln+q1uWfueG8xpWSf1ZMcSAI7B1plDak9n&#10;/BpM7BMUnj6Z9HmoA81lJWVwcx7hXJUEuSp/hlN3bdhrfyaxg3f03G/5KYM+h7gKivZrnuha7+p5&#10;s6kyYM3USmeufdKNrb0rIl6hVpay0DdESgnKYrtrm6Uz4kywtdJGD9Ghx2etS7i/1fXyVMFLwOwC&#10;tjaNga1dSGlw+Vd0bh4Wf455RQqz/GJUQR+qeOEcQzf++M1XmYU8qAIez5aMcxtIneEw5DPud3S5&#10;XUohwg9+4XVDSVZ/rjSw0sAXvQaQx8s7Gg8S5j60WuzWZgpy2GE1MrCxJk7svue+O+64A+AWTIav&#10;63t333fP3bsZpTxMXyUPHgG6XIbD8jx1coEzphHE2AkzZVwxEoOSBgDQ0wkjImhlZAXwLPRzH1FY&#10;PFRroyIMJfZR4pjwGsWZGidUDQjlcnBKsoT7DuBLpDpEuJwXDrb7vgYv4xw6GXAsK+3DaswD7t/e&#10;4xlKVW6BZQog5bxeXWcUoAbvHbU98fh/3K7QGtcrpxzCNKu4j/lDHTRArAsZxtxSu45mLmcvnRgm&#10;KcEt4D/ZGAgz+ma/o6oxAnYy1DXB9sXXsjVli61gdAGaGYK4nXtJDN/Y3Tis7GtQ78vdwmBpFDRe&#10;mlHUzGTPJIz2na8rIwpVLncQjWJrarGzrlKpMrx+ShFR8WDgEu3IW5/NmlWvnXUmzPcn/ufaSGfy&#10;E+sRbvXUjidjU4I/O2O6dGsVVXVuYUR+RmWOeI5TPLw+0MyABCkOastZqPOtP1CNizZ7HG/WPJQ3&#10;xa6C5+6pDWS0l+1fwV5awc5LQu31fXgF7rbyAB+YRIntQsPfPk3fzUDl9vJC6O7auvrPGYXq0O1l&#10;fXRtmbj485qLF4Ebl3nrNAG8Jaube/ceNwt8JsyN80X7/7+f9n6kHUqYVPjYfuBbfGxnrJw4/q5p&#10;L1VrLOs2zJNOe1VbL7Q/vmoLYdIbiFk0EKzxfn2Li5Jjai5kteFaqxwdjufGP6t2YearK2aqXKsr&#10;s7GyP9dm+wr8qO6mD2sLoNCx9FmmkN55kzdI9+J2wemRvL6zkjhWJT4BzVK6xK+wo54Z6OzgtMaI&#10;zSkXWo35RzCrW+dR8g5xXmL31e+qL/WvkmXqPuxGMg3wMVVTPK8jT33toODS8baaipufe08mcpNX&#10;hMfNwouFOK4/dXJrKYvA5sfWhX71WnNmET1+98Lwui68ZXrLSTWNdMcih+d3lzeqqrHwGR3U/LC5&#10;8sVkI+cph9IunKZfPq5MrlUhivKQeWYzFQ/HTwM0RrGU4KNqjiWgNx/y6+12sKKA7amXhhm4J4Xf&#10;klGAHAzXIo6HHfbtt9/uz4NZSG1+qAihWHIfzCUbCrD6c6WBlQa+FDSQ18sj6/oaY33ooZuPPuao&#10;trF+IIbdXkdW1W677fY779y18447HezZszj/cPR8AHidYQashI0MJ6GiQbFYS8OCxlkLjoGkvoGt&#10;5/XYwCrUSnF4Tfhs8fZnbw2pN99MgiMH1ZSTcoa8/RSvcMWdND8ayY2I8WA9mRzf3216W549GuID&#10;r8YPQ6aBBGiQMmPV/nL/TeUYgZHGYm/lTJxnAM5gn2O3ZngdYM02WvhiA2f8Y/gpYELFfdrFXvHW&#10;YY+M9/lVZYuY397j6wMV9BG8A6Pr/FIJKYRWnWy3dHU7ZzLk+wQsgjqBpJGyRBezPf5VtpX/O1sP&#10;JYirRCNzvOPxJ03Ke/SpNQuyoa0cft1WH2YkZin3v7fqcuxsthttK4yGPuzqNuA+c99NKdmor/UN&#10;3ozXg8NKjqjBmL+/nReWCYGSvOvUmvYwKWGpontQCKkZhZY6po7Nu9xLKwDoCqb112Xz1KrtO3qk&#10;tymTk4rLzp3edFI1q/ylDy2d7lT76lq4xGbqQ3SGQYXuK3QfycHdnzL1ZKB7yK7ZMjv22Z/tZ0P+&#10;j/ifIsAz9Nfl0vEEeXn6q+vAx0+spYXndOBjp6ZZmX5lasf1xJkX7T3zd+tb31Drf99uMYj+EyUT&#10;OvSrvupT9OcVhZit0jBzj6/rWFTHE1/J7dNmSe8thyEeUlOv01+6aAI954SGsK6o7tedp14g3YHH&#10;DLP62EyUShyalmQSS6TXr3wHasORPsCu4slnma8dj4PMc5zcpL9xfu5cNUSaFIyEuM1jJdtcngP3&#10;yq1jNZFP3iEUWNshvJpuqGcN1PYeqG3cvQmVeFU6b3LqXcf2yStCd/XJr7iJMoezVnbsPh98fq1b&#10;H1c427XKM96ZjjOXfskStjZTUs5+522UTD+8RbXjercpCaQm4xlNvVLHfDIDSYLUVCYKr14efwdZ&#10;DbDUpndtuGuMQABlltkWUjfYeOTXA0ochmTIfEToqE93o9X5lQZWGvg7rYER3OoRMQuJKg45pGw/&#10;jj76yMMOP+TIow69/4HdD+zdc8yxRx126OF37bp71513obHvucdrsuRhvqAObHuNv4SVLV+ybYXe&#10;8qbMy5p4fRsUBe4O40j8CS2d/qJyI8DzLuo38DTANx7WygzgikVWBgNDoxHXO30MhN7y4xYGqnhn&#10;iyM5BfBrapzjXOXyRHmA+cpCd3Y25yflQSH3Rq5IuUORg+Dbi6CJvFBv61h9MxM/zJQL5u4XsTzV&#10;JCMUedjxDEt4a1uC0EXsajC7Sel26lhRYz5ROpEGbx3/IUKuhFiCxS/338bS1k+Flmb4DnmM43B+&#10;hP8T6/i2tT3xjcXLujU4e9oVix1aJwNA99d2K/QYCGtHWkd0L8uWE5833XFlrUqL3RhXa5uPqbjc&#10;EaWFd9djUN5BaoAANivHvqrQM80/ruvVpHNBIo31hB+eHveG6b91LHdbOU2Q4n5bZzDx4KoZG/3u&#10;5o8f//ziyIGVOAyxz1Iv0qawBbiP2D722dMJb6wqLGKqf039+T299g0Q/Fhjgmub13xDR7cxb4Fa&#10;lJChwm0fnF51xfT9BzIOwdvN9krTnze8VjtdZn+ee6GFpf8CRA4y8f6X50wgYDAoCe4cq/bDk6BG&#10;T6fVVexf1L53fLiIeZKoMZyIo5A5DNF7eYcg8K7cxnOhe9zKbv513UgWhXZN3/Ca6dv6vq+fy6D6&#10;2vH3ZithXdTUiKmDcELMrAeB7Y6kQjOeWB3p2KdPt7+3reS18kXTcefUcgHCmAS26oSpnb6tYxNd&#10;RZXV3cQGCqTtVDnJ8iD79vEcvaVPEg/OK/sgiHy96dVlCwe3k5W+F9it8yCzw+wSSNr7xyVUIWdt&#10;51F1SaYM86RsH+6UzLUK2VByAa+lTKOry893hp5uKa22mbgCxyA1JjvRYbxGXPvOnuCFtE4YKZZg&#10;FoW8oJx3lZ+8fGrF5hN17ExciPxv11WX/tkuHn3SycsfHLo88c/JMmIOOP5YU/V5ItZmLZ0zr605&#10;Q/KqWRYvqPR82lifjc5pQA/JPhAvKPVVa13Fk65Iz2uVLiP+ZMgaBGIOCeQgPrM/nYmI4YolJZNK&#10;aUJgP8wBbL+arU6sNLDSwBePBo488siHEzdxf0XkZRW87njHjh333rtH6HV7HPf0dsbPWXcH5ZgP&#10;BQteJ/ABV2te63mnw0ZeuAS2M3B7ZQc+Zj/icBmGzQq2JgHEC6zZ8NfolTFvrX+SMiMxiDl+8ioP&#10;4oy7ZV4ygsUzJIcHJQaDMUif0mOn4Q2aZyjsvNLKeRgxY1+UsKx42zngGG8Ydcjf+GGUgtHX562c&#10;iTwSIrmtNQo9s36RCSLfj1SRkqgCg2l7GRG6IIKR3lgeFamjDClB1ZQkIc0/dVIR8yh/ElXIIVsV&#10;2Y20uso5iaV85/0aYL3M0gWLkOBdydbOnZ52UY2vMmQlAg/ZPuV7DOeHX1qFLId0O4piv7pxQLYY&#10;xnf1kV89Xf4jC191GHRnQLf2xt0y+1t8wbZawVcj27wsefPH547iLxJm6+dORVrHy2Gc9AlAs+3C&#10;Iv+AY+gZh1fHvS0Vzj76qYUUbYXUZ+SjVEjBx79kOub8sp9+k7DniLRXT99xwfSNrVUVl+ywLtF/&#10;nqafaK+RMIp9ddlqxoDkNVdPP74fFA63SlyrGwbjJquAtocG2RJ/Rmwd9PwQ+Qy+NqhoGSw6k22X&#10;DDb0i6vnKJ6Y6fKUt16rH9lBGOfiC+eVt9UEMth0cLF/fVxNZlTtzt+aHnj0dAjvk92BDoMf3zP9&#10;9hvrqQEW3dEJTal9eUkXlxFpDUxbA3nCi/fB63i2NgsS1t6O2LvfXdMhbWpGxy5f54mD9syWaVVu&#10;+r8HQfPBbdA2eO3b4/CyNttw3/XWkuNAbQ9RmiazJqJveyGYj8UsxEfmYW2R0225UBI0nKcjT0p1&#10;/tmQ+rmd0vkky/MSxO+OUX4WOvzp2iSTg4Iti5Rw+S/0S8zqQMQylA2OT75h4QA7ZiEpebbh6pZB&#10;z54R2wmYP5kHAtZx0BkHoAQdHg9Lec0qxmsbzvrxWx5sE6JUeVfkVUzy6lPfP13yyeNaCDh6oytq&#10;95pK1ZyJTU7ycTsn/aQbrHdW1KXvuSSzFI+b6lBvrvLC1Kxu53IK+br9/PeNWI8PHbUxi7DsKWMZ&#10;MryRPEjpqz9WGlhpYKWBnoEfddRRd91111jyevhasWjGnTaEnY0ffPr7uvnmmwVo3PvAAXaVHPwd&#10;D2pro+zKwIC1645F6C9nvFXX+j4OjDTh3nIAAQeLA0+1ca1/ynfIpST2bg7OltYnq5MO1vs9HrCe&#10;C/1ZrqabrvGNHDVCw44wN9AsvVHTSBlgETEgOSP/KkxTZYubzgnK1ISJS2+eQ98ip33kg9MNKiXg&#10;nbsLB8igQlYpbWhv3xCw8RIIdqEZxagC2IpxXOaWlD/TjxRPXQa2dkeZlHVjCyxi6FpzxJb66vIl&#10;AqZHD3yejNqpkSHNR6Wy0k2SzPj3TQbRi+qYScZdWwsMfeXlzTg+prY/MvvGB3ewyb0iyeemGsWI&#10;Xsaju4pKB552va1zYJPDINtY+4JCwIspRsPcWt1ujKPiMTTHrdYE5uTCDe5CqzA0KjpeDikN/CKq&#10;TMOUppNI39bdXf7by0MF0IbkM7dRKZcgv0UEfF5v1RIh0oFA3MuGAQMQU7ISlrtDgRsxhVZIHl8l&#10;ec2nh8LjWgc0eZDYurX1GST0tk969UDSB7xsuTojAbNaxzzo5Uyb4Fekd9qAralUNHKzCKsQcBvF&#10;Ihc1SvBWICYl60sv3FHmv44f+OPuIkdPRwKt/1dBbbtO39zOSf5omn6nqWJ48TFbpyPW2jdIPwPl&#10;8mUuPfuQeOB2wAPgzeeXZZFbxyCbHzpT0Czg6JN5AEn6DEyW+TBSGX6FzIKPzWP9abapJ2juMVWW&#10;JbWAhurip7WlRztT69wl8vrjFhb2jvUuH6L4wc2+k1vqoQwKlg+hkmHJnYNIsDUJdh/iTxcqAF/y&#10;lduO6cTLa+bp8dEDPQjhqrOSs5A5C7DbRMjWTxO/chzEZ0hrwXGugq29Y3OcORLNSLKMrfHWKZsE&#10;tOozXguuygxBo1HCWt8eqvaS/KuuiAyjn+UOnD4jT4qa30OVWDK5aYJnpr5zW6Th3KXeG/MiwF88&#10;pEH2Q1iGII2MbfbjA9ljhFtW3up4pYGVBlYa2F8DI5Liw1SOKb0dkwkGmY0fCOwiyPfWbP+RjXJ1&#10;AOMQwy5EWIT0tvKMllEnL+W82fO9vhR6JgEvkM0V3XDQ1T1Swp2JXhauVIIMA34i+GZ0Zrgl6NaI&#10;m8122X5nsJdz4qXhPknckiTbFImEMAsDLQe/gmVyNvYvG4dIyaaQ0YsV27jJc5BIxQmw4i7YU/Yw&#10;i2I4Vb6BC+gEaodjBuZuubxoIcWGm0Mzu+llc72MagY8EliAirbQb+Lh7llWrpM7F7bR7Jubra8b&#10;RSckwVncHdMcBOAnxUuGoxWA6WdfXqOpNDGnoecn/5Oy0wCwjP12/hndRV68/LWVP3vZa94a9noB&#10;41one5UK9xxn2ML4se7FK++8oAxsYuejssTWxrLlOK5MCHZ8eHr+1TVCv6PVzrMK24xD/17dWswg&#10;xUBsY/JEJxHRhudsZVZ+WYkyIy4674cYvkc/bYHVWBpEJFAMHLnoKl9/9XRRh6r5oW7Qp3eCGCEQ&#10;oBEE/+ezqWtwtv12H2nqVMdIDavxlvDuQ7PUc94bqblkckAJhoNOtGqgj1sHtXxGUD4yVBeJdSf7&#10;2Gw31KDySdd9+qv24pV5kEyfF6LIhmMqRVGTtXkfm1sDuJ4gaU5pqO33p/3H6VM/tnjc3tlrQdZM&#10;bE5lT0/keUZ7b4ytsEkOf5GeL/ZFXF6wALnmHWXuxQ6EsMwWLcW0Uw/R0ET0mS2XLKbK/gSCIen0&#10;TL3R/FZTAqaPa7yopYhfX96gjYpioRHtaRSlzfwk1HWqlgRaM4+AYzkEu2ZG4c/k8LoHt5i9mxJE&#10;pWQg5qR3OyzvuLs0SeYuG+ZFKSTm+Mw+UBHdzwvjJ5ulzqsA4CZmqrEZS2AsXHUecy+ZE59T6w+3&#10;XlMapthg7hiWZLd33njaV6nOfbBNiEkXXYVQ90oJAx1GP6rQcy5o4xCS93Ogs7p4ZBRNV5QzlXpU&#10;ByUhDRyfBQdctZb6wOy65Ntns28502HmP1pW19JbtEXO1Buyv1/xaQLfPIT/EENagHXCNz7Mvfld&#10;nJWsNLDSwBeJBoaZdbAvsw3mZA7iReThGG8MBSXnsNe2MN5448drs3Xvonw4fkIPir2OtfSgKpVg&#10;GVXnPU68tYOZRigZA0YoVS/uHOTaYOv4PHY+uZGCSlsWfxqygyDLfqOZ58RGgdpDwGyQUaQcFJPU&#10;PLEcfAznXv3jRotrG+/gkGJ7Xf7FDi/TSfa+LqkFaN5828dcYk+O8Gyy8qsPYwmrumCcY0oIJ708&#10;JMvHwFZVnql92BoTybAVAH08bPTkorIMugZmA63cXBJsnUKaEhgUDc/j7nIzXooPgtrktc3HCOfu&#10;Phap1drs4v2G9pNqqKa0a//vCvpt0sJTx2MuKcvdYOvMEIbA0KCbP3kJDBRwkBDZtht+4u3tb7Hs&#10;xUsbgSDgF9Maez0JiKbkxuaKtXFyEatKaVOju5j/4OQUm/k14nOYwUB+fhVlhuuYQB7WDkhT9g9p&#10;4iQw1fn4D5Rm/tU0/eUNFQWdZQg0UG3X37Ths9ZWqraaUaZaU2bFQzmjeDu12YCTgqo/I7ZW+X3T&#10;jger6yH+Crb+3UZd/1N/Q2DOxObhYESj88oXHxHwE1XDUvY1jms9GiaQvvGmkFzMPwKkdAaq02d0&#10;PPn4hsa0PkMmJThnRo2mSWm4bAtmYG0TgribemY5Y+YmgiuMbYs0+hWBrW2lyB5Hxt+eYkqGJvUo&#10;jndoW8dTzjxlGi4gWK9I/yRrs/eeDzelWvedqzQO0iiZNSUTl8duARykDSkdxAg72QZnO8+5YdBe&#10;hFOUPEdwYVhwv2qdcS+awc6OYoz+IIH7+o5K853Jko9M8jjnQq2j4t4PWbJLRMa87rKvUYfMG4ZU&#10;UMYO1ki8cKJYM+fYnsXHP1HUdH41WpyapvDWZMN7bFTHswkEewYV6fKeYDvISlcU6DXlwZHtqKms&#10;KFP/dK3vzB/8qguZMPQbt6ofRaWPKViIcKIRpUwB8lZEY//+gZzwhMDeQDiNjUoooqz2PiKD5dDY&#10;6mClgZUG/u5qYPlt4DhWHHlpPFLUdV5K2SjCLMRn5847Dz/8iJrvMw15GIbXB1T7AdhrdCbQCTBV&#10;YL/26eE1anTPiz4cifes8VuCsY/HrxKzxSSFhhuhZgRKZOAKdT4z3GuzvebNnZvRhbzvpPK2xims&#10;LVaREDwZhMpRRmOyvNbr5T2vVzpjeHPnePFjS41lgfcMNoOmZXYcoghsTZljChnJDk6c8XJYYHHs&#10;cL38NhgXuUrIfYkdXTsuVseyt1aMDDx+CmX4vOb1je7Npi9wLdtosohv97jpHhYUzdFVFJurK5/M&#10;H7Z2mTNUyzmFD4ENVaPJg0Lg7I6SM0biWm3AEKtCkMcSZ1/pOZ1Qvrv+Crlbl8QC23dI6JNeMF15&#10;/pzVlr0oc2Yk5eR7jt/uEjmr2lqTnY8+vRjNW947nXNDKVk1o3zm2hSFTX/LHE3msa+bNr+xEJjO&#10;021RExjtiOGLQSq16ydtdL6IIKOR7ayC+fgv++lLijUPdbdsyKGOOgJwIM+XNxeLUzd5kyeTGAsL&#10;1zRpFyi2Qao9DnTeuYMB1svXBsEPDA3l6AAXd6kAsh+bjYabmlwEV09Fei6zqJTjQKzYXr+xaVcA&#10;HVo6vTYObmJ+rdtwdFNhU3vzgLaAjbLmQ13kCT893f/o6drvK9BmygEYKcCf/8C0+bRp7bXVG3UJ&#10;mlS82n/8NbNXEK328erwfpLVkb1NlvMQbvjsntSTYGhbYwMNWRyxzLaZMsDRg8PpdVrQHUmeAt3Y&#10;vVDXOdbHQXpzXcjPWsor99RzMZ6j5XZYng6BjASeDihM+sHXSqm0Qc//9MGNJsChRld35x0HSl7V&#10;ndMLwYV+MgNxHNycthvrIcuzLx077wbJQngTN0Uw0+dP9HJNsDJJqHPLU2d0i4w92VmtMp+xt9i8&#10;vSB1bxQW2VThlY0ZD27C++20bdVdPeNDJ+Gt1TpN7G2ggxElcTIA9887E+rSsoWPW1fndRp9QIvo&#10;eB+aJxijmrlEgp5t1fOrnX+9tfTyfn3JPIsD6cnS04as1vrC5/ZPyhYiPyXxBpDPj+z3DHEN+T23&#10;3T4qlYOw19ldhDRaOebboJ/VnysNfClrYJm9tgeaFdlnFdvlIFUHSMPW3kLbtm3ffU8Ncg8fwR8U&#10;e43EshBsLAdDrRRDWphRr9q8cH0AJtialcWQBE4nhgH/GzwqxsS2AtYkFr0kY4lfjRmDkvGmNjb4&#10;1ErrHUWdFts9B7JxlfOo9HDk+4/Ny6Qsig62HvzTMsBi7qzM5YeuB0XDoc1JaCRUk7IBK4Z/WKED&#10;xxg0KjIwbD0qGF48AmTA1uytu8ZVkcBuAqkYjKWkpfjAdnL86hhf+8lLyhU0gIJHr72MWwqjf9eS&#10;RU3USEWAtWMg27jr2DgHEOSmKUz2ShqwXtGuOSjWJy21LNDzlT+zKdgalA+dXM4QgSQlbsBdkZAb&#10;W+dC29foPA7+EnzHHQtq+Le5bHDt5VJTsMl5pU15/HrxSTUMWyXXZ7ijBkf8ytkCbgwiMX0qNxcY&#10;00eX8S7aW7Ni+ByYUskbNPGrPnDUmdO3bFks6+tEChLSOgKVMiMGQ60GCHpCasF9WzUubQ96b4Me&#10;UrcDwujPFlsn56yt5xMLBMp/z1yAnMk3DA2uSQaRAHzvnKa/nreUDbQNUQGmtOcb0IGtXaiN2DqH&#10;cjZfTfh6iBaaAac8giBdJXv89NTXT1v/y3T91nISoqtsFuvkcdO/nrfurXfOtC03kxBbGIWgN4PS&#10;cDTPYiS21xVhfharCryFEI0FhZfnR3NdAcDb0h3OBhn1t+C2dADKB8h0DJV1Pg8gnSgkS3p/LnfO&#10;QOp8j5al0hTh3f1EZHKiyhBem3F1eeZJvtlIzvBi7qMw8snlubXCuDU8rR+Gt1ZOGDHQfxiNuKmP&#10;koyPfNwFkDW7k0lyo/N39IWvdBcs/icKWHuQY2CmD693mYe7z6pXR2kl5cj/pMLW2G4NR1LOWnHa&#10;VsfL2Dq8tbvnvmPuEaw/JPVVTrXz+G+deYr0f3Owy+ZJQmoKcK91dfIhUmaaagKs26QvEff1UyYh&#10;JM3qGOz2U+YwEQXwq5+8VPb3kP0T0yY09oiCPkIcG9UMZqipFbZeas/V4UoDX9IaGC6u49Mj+57Z&#10;hAwH+Y8Uu5wMmZpwwGcXSJSed9Ej+0Y6kO01mEX6lWzMwFbaXLX78qaHe/yIqxAMd8aVRMD2rodQ&#10;41VjrV/0zD0NJ5HA6ziIiHjXZ1Eygy5erU42ZI9jBFKMdUuwNdAmf3DN2zz55Nv9I6/on+SmnBkv&#10;x6CFkjeMKfmp31BmowKAw+IubxRbKTFAJPC63IxsWyAuRhQGSA5lS5qST8zFXKuyxjYDjNupy3qn&#10;csZ9eYF4V/vKeLKanl0xOIiNegK4xA5bPjLHbO1jEJeqpiJ2nglnA1hTpkE9Q1qRXl3I4cFNJvHz&#10;NcqcKrBFAdE4SPbtT9A2CJvVgWy7OvB0xRNh+ixGjGCB7Fji5LuMxbtZh4ORaFgTnP6i6QjxZa6b&#10;zrxo+sPuDHZMGsghP0D5yy8uTRqtuQexbfTMK+r4d1tR5mnxnyDZzhsrgLl+JUaJRmecoOXdUDEE&#10;tjS7c6Nita+dbtizMGVOW1OLp+FXp+nftqnrYsLWix40iVJ91iXTLzecXZ5cuXB/AL2YmqRiLc5I&#10;lu8NsoHz1mG0OIis0X9clzupCEicr5O6vU7CfFy/QiVWW/T3zzfiobFv7z//iOF4YxpPAdw2XDGA&#10;Vv+yN7ZKs/U/7pXj/bdND9w5XfVbla05Dx2KvA0T6xXnNH5639nTsf94us8ORarJuyKM61HTb59b&#10;mf9vM1TSYxWY+TuJqxAT2tq/eGwd06FFAw3kz/JY8t8XEdEhchOqOGkhFXdwdxtnX1yQzmRgQOQg&#10;wkwkehJXE05/hg0NogVYY5tOQn8C4oHX8pEGsPZAXXnW9P390EkjAcWOZGHKJV7vhwKG+41pr3zU&#10;tOrVtxYR8/vnXRMulO1ap9d/kswdlcSf0ud9smFWFkiaGgXlJ/PUQlZW2+ICSHnEtMqmjsq51/Qq&#10;QGMbYTuIW1LzeQr82ssrvTqamnpfgcX/5MHdjblFIKxPeg5l0qHXiHLmTERrhlqmLlpSLwmsn3gY&#10;TYwRHG4kfw2k0SnQNCP8iHc4nTiQgNW1PKVJe2WhIPoh1/e7VDKdLX3KLMVNtaB7ZZ6jbG+fW0cm&#10;nmI/vWm/Z0hA9WHyiI6CrUfsxqU6rQ5XGlhp4EtXA8vUNRDsLRG3IdHIwyeYk0/bWNc4b4vInTvv&#10;WkbtD8fB9kE55lOLeG8FDYeNR8jpiuYYh9BL1oewUSjk7ITzXTFoeuzBQ8snAWKych3xpjYYeDV7&#10;ccNhAeXEy91IsBjoDGI94mXfZDmJ6z+DsCMZaI0TsvJON5YbDAwP3vhv2VKR5AJTIm0UUWjSartA&#10;JHddWsgvo4gBg9NoYtqQ7X3wZUWR2FHsckPqhWEDfjc/hQN2Oygqw/87Oyt/4pv5AJHzB04u4+Ca&#10;eDQMZYyBjBT9u1eKy+wEERg0SfDrR4GVbaCylvlJ898h/AAUoyP56AyVYvkdX9rmLS6RHoFEse/d&#10;WtMh6gKJ+PfggKIvrf7EUASZPeYPSGs3gg5Bc8Yw1HLsv5iufE3h7Gx348SazS6AxT6BzbRhG6I9&#10;7RXl/zi7Ku1bpQqNfsrfL0d7jLb1B7oRcBFuE8SRinjx4/2Xbvm7kJ4g7WoxodfEkXnFjs9e9mgj&#10;WyFRqujS37muMByBmLV/2E2r8+ApY54XXFe2KHz8USNC0VqEidAlc0DQcN6R/RFzNDJ+XQbQGxLv&#10;j61d5b6w3U/Oq/xmkpr1meoFds97edvWqCzCzRP0xmc0rtKgJmBvXThWr5UT4AbNTL5yqZgs420V&#10;vf/OcnFtNvKAWKdtAhQFvrRRXfrGRRb6mYIIrKhDNwzcfOv0htdOv9X4/j8ubTr8ikZReogOSWkP&#10;XLqYYbpEGxGrGXA2utoz4lOmIJvrYbn+v5VVSRmNQHKXVbtkpsQs55v6cdY/tctaw7X3Xzbd8Lzp&#10;xbw0njSd8n9O/6/XLKY6EngwFTtT64DpTBqDJiXI9Jhou9/ZOv2vl++z4lDvUeV6S/QzwiABh+0q&#10;+cititd49FfnZ0GR8paQOHj6ytYYbOo1EtSYOyZZz0r22fw4ppj8FHEX6d3uN3u6mKU5T0q8WZMs&#10;2ZVt+nq9Kj0X4ihlJulN8jPtT1oxiM687CTEmWU7ZtlQgts5gK2JeilJpgFyUNSB+1UKsCa+zeKI&#10;xSJPxDddt9gNkjvmnWpWlhlCNKYu9JBpQ4xw/JmG0FucBKb1LNlqI103WD9lkEkwfTgO6b2mvOeV&#10;c8O0oX9f+MOOb77Ebsz5law0sNLASgPLGoB0GYcMp9cPB/iObJNJw3SQfZPMt996W+y8k+bhIPiD&#10;Mg7JzkIoM+47YiUSA+h4FClp2w8oExGLd/TaNeAZPIoybAd8cfERK2eXVOjHBlJe4sazvOvDL4Id&#10;ha76M7B10dXz0LHPMsSbfl7QDaGipD4OktV6Iwl0jrf8bEyy8fXNB0IV6dBKoxju6GMgyZJuYWvu&#10;Sk6asTVz5ybOF9KORAyfoLDSkgB9wyRRi65joV4IBtrOnAT0NKACRkdeVKvttjbC1vG8phg2SpZ+&#10;dsU0pZbdbR8ksDLeOuADdjGUGtViD1p5Ng7Lt8nA2sx3/sK0SV0AX9gaHmJoAVuf+bqK7ReEufnU&#10;ujw8d8pQ/FP9uVcIGM7yIDMSB3CFDzQxYP3RwsrFY3Us+gopf0xpO7BDDqZVAC6hnNiekhD2uodV&#10;DhWMexYZ+iiwP2lGJtBnnCeYJLhpzPeN5Qw/2KiEXFTx0LKhpV+GvZ6m11xX2x/BuzIXPqZRzqPK&#10;98v53dOCDJYX0xfFOtB/Bz/IJ8NgDrOLgC1E+2PProWR9/Qdy8q/a6HdgTOqox+sNsISCtHfaLKe&#10;o14c+OipBbsjLByEoc5x+b/T6kcUtjY5ibCx4b6D9z2ap5Ms1MA691w17fyDafMN0+Yr6vOo1y64&#10;z1/rPnlK69MnHVV3UjCImbM5zmcYuyuSW2SHK2xNWDGxISk69v7qpdr9pveVk/L6CIxybKWvLsEz&#10;XRcD8iOa5pIzpkPumE7/gbqvVwSrlUiMDQZDHPp/zH+GnUZSJtm3X74wXfCrPgX5+UDPHnCShvip&#10;aS+3IRIoQ9D5yEphUK0pXioe0XDeGMR3Pnl7RJY7jJ/cMZM6kqmaP9Pts6kx38QaV5yZZk2P6pAL&#10;3h6ei7DaeZMkQ9/WKzZg69/teYKPMmhc2fh4A4T7p2HnfZR21DEvUlNujatrhWgocrrjQP19bsv7&#10;dukqjt3XHCMg258yzxtm1FpK51Xcmy00NnU50M0Gfz8Y9CxTyNmB/k5LzxMVddaSzjysdxY66oDq&#10;BB1lzXecXB2sNLDSwEoD+2tgmGpkJ/TDV1Hm86HDvYJ27do19lsn879145DHn1ElyGZEKBnc8eo0&#10;jrKaRcHGV2vgckHMJokNz7wQSI+P9KL3dh5+9EbEmbGQGp4pbEfg6Xobc4/Ni6knXIJhAhMruEzv&#10;21MMo6z7GgC8x73ls2yawU8ZwoNKudZr9ApGBoHN7NifwIQl2vJfe13BjlxrdAGMUqP6LrSXICwL&#10;lF+c/Y7a86cAeD4oHMmadWH3clXAOrMNmFjxHCsMURh3fNLrp3v/oPypUSa7bQYb1t+z07H8GTfL&#10;FQObw7fGwdzCbpuu1CtoYEggnVu73WzOsUDP0rAVuenS6fTXVfxq2FotTvuOaTPf0r9eaPv475ru&#10;/pM6z0RkpnuLzA5nn1vgTT/2tsU+1DT3kOxzBaBNMEDwLFaQ+O+DdN/USTGyJhhMYm68pFrqQ83z&#10;MWnQ6NSLLD9nWyl8rB64ttp6ybY+96RYzgQf/9YKxIgSa1qwhOZ0M0r+gTbsLjPxnnlkK+0Lb6jw&#10;HJbFPyN7LfFQ3DLCXihivt34ST/RpzCF2gWIv2x2B6l7PIm1+mllxSEcJhNwJDobDDsFtQXf0jYK&#10;n/bPawJwE+IUZLmuvte723tkSCAU5k/mvO+Jr9kzohLdBilukYeMjXF0pfphc3HSMNO5tvSxUfn+&#10;6dqfnT64rWxRXHHhPDdzrdIqSc2arl4QqDt6hWHnJdUQoP/YVMqKPZ4rWVrrJKZ8BGrUE/I4JzyT&#10;vaSg9qMvLtz53C6qjgoRamXl8WwqYZ4Fj2ogKe3pvU4OqEqTWrNmbjPM1XPCryNK9Za8KALp9CW1&#10;WFsChXHJZyPjvNZVcx7UtZP21blLvbv6YXxmK4pQi84DklKdBG6kSArpbZAbKZ7yp7SpVOYGJMVW&#10;x2t7jSjxZUZ0GLrVA7OTO+ZwznBMRExcA7t/Y9tGxtpJSLQzXswrMj/Nqynwl3LGOoz5Kp14c6qU&#10;yipYdJ51rce10swrwOIQFL7VcUxsYipDwkO/pTO3fjL073LiwoDyaN6xHBRGznkdfWgmRDTWejdN&#10;mlj66C3zhJzcn8n+xCc+gcC2+OvX+MPKwcNhj/pWK1lpYKWBLwYNeBskZGNMsbMZ+mFXTA4+5STk&#10;rrt237qtX8qPkBwUex2HccZUqMVo6tVsfMJMh3KrQAlYmaWtfhnpg28ILq2IK3BpSVCVwGjGWum9&#10;tYmRzxkJgQyDEAowg0Cx5lvqvHwM5LFFGRhPMWSSESJUDTHoGmxcaAJg7HQLAe18+wwxLBW2u6GB&#10;ws669ua+MOUZEDZMKmnLkAXqjZVIhr1CHscUvpSD8cb4IZ9g6+xllJvCIGUzJSh/tx+uZXSXwNYw&#10;+k1XzIW6v2/UFUzd4TDYOhhdPsrmIBUxVgVfZqTP7VSkPbhVt5Mz7hMrSUU731sYmt2IzDc/sbA1&#10;M5UimD82HXk6W4K9vBdDAGAc/M0sG7aG1NmrgNp8553yzUVYIkorQExX28QgBL9x3ayDIYQEVF26&#10;iv++VmZafwgQRhUIe9YRoIBrM9xKrEaGVrMgCZCy1VJbasg/Y07gthTIVP2aM/YB6+RMA+DjLwkV&#10;+fyyeVWRctHQQIAvbZk8/cHYeqlEGw/H85rHblmoNZ9loQNVeHPvcgsKjCPLGE4QfYOrY7b1HNgJ&#10;6MMGg7HyE19QtbXdEGZ9/MvLwGO9wyU++WtLdTKUlUp5hoA8iE1DWGbRZ7h2SaQkk0y27OVrpTt/&#10;ZiO5ZwhRAlV/249Np3031xmL3HQeOUtPk0/TNCeW+QeQLRiQ23HYUo562iOb3DzakWxbNOvzpCQS&#10;ChzpwfEIH7Wt2t1TRthtmyXGmoLRS/C0lvWgBYeRCxiMzdOAQVcGt+URzuWjz2TBAT8dPjWkuKxU&#10;xEcB1cJUJH/KB7BmeP2D06a4rXAQsxC8aexPQmzLX8FIWNuQuArpQOYBl5H8qiIBpvQWfCm3GGPI&#10;06/va53Y15gpR1QHWzsItq4VP8Gb2mIEsb3wfXnbvk2B8w0XBiGDG1ZOwDqvO5oJ6nVrz45Pyhbl&#10;eKCg/Lzi3F+bpEZykJscwn9LkIYFwU2iPjAz/ZnqSBzFytOfOTNqmgmqOyY3v0af6YGZikiz1uVU&#10;vEhul0lLVPqX094EThryhCc84TGPeUzA9KCUsrdpOdnqeKWBlQa+ZDUw3gaP7Kw7uT1CeP2hGucA&#10;WxsN7TbFFyDwVv1wjcEEWCwnzf3WBxMNutKUcXbDCwgADiZe8QVhm1CswChtTkCMzUbZDIoBjuvz&#10;gOfXDK6xvq3XccdfAEquv7QNlxcbCiuZ/L3EvbVlAoh4v2ekeWdz0iHYwgRv7WSNQva9rxMPnP0A&#10;EV8w40EwwRB+94jtgGGvFXuff71OrHbwKIZPRJiCL71/ETZjb+1XH2VWKr6oQdIQvYZbrjbsd7Qy&#10;AGiaq8BV2VuGO0z1C6qWLGypYYjAdEAtBKdCKnAyjy8RtTvp1dO9H6/SCkcS0g5K5pTDGTR2LJKf&#10;dN505I9Nn7LL7V3VrEd+3XT7BWUnfdUFhfVjTm3+oGwVom93oavHfFuRoIv1hF64sDGRJTG4DDRE&#10;dZlA5cBixcu3LRbi13u4NagDzRYQlPaWs6cnXlIWyYAI3loCOOCmc6YbLi4T7VgVk/Qi1azgPjeU&#10;Hzeb9mxC/e09C78olaZv+pJ2apbeAsc8/lllSgGPgo+MXP/w8gJPgZ6f81i9AVWnbQLX4IyfbGzn&#10;TzBLw1Us95dPD9y2cGbHBIjmwa90YwJnb3/XggwuD5XbAOgCZ0h9vaj85b2oIo8wlB/i0bP7U7jy&#10;T7yrYvSgtDHNqGJwOdsbdBtdVXmCznXFf9/I5q/aMImSaZIerpzJTjl7ZN6udc6tm5RpdU/XgHja&#10;5rCyDGz6caqAmm0oEgrWjOWat1YdYW4IO/1Q/rrECU+ZvuGtddO3/MG06z9NP3hpqeWXn18HkF9K&#10;FYwVej46DHojoWbJoGY90VAjreoRz+za6fCSwWqyUh2kbHCbn/IeoIdQrZxG/1DT2B6cmECEfIXR&#10;PcXySRkCK93Rt6b0qzOqE5EskDFvqkhKi/x2iXqRn+1X4mCpMdYJMRNbES8iryNn9AEPlCY25Xtl&#10;Z7hsEIK0Ts6eoEH0OqPrKrYSLjPHIdRT8cv6EoryflB9MwQ19acVoRQ3+7ajeU+iu9Mnvpk4pk+P&#10;zvvnF6/LYwESfaZR/Kl3eN+7nR7uIFjfVCQzEGS5Mvhea+U7Q71jWuJMJnXOR6Wqo5AmTvsz2bff&#10;frs7ZrRbweu04UpWGvgS14BXQSKiW9qKOcfD36rBNoRLEp6vZcXqeteuvCMfGTko9rr2293bO5zG&#10;8NKU7RBDSKwJIyFfobSiJJuGdLk0ZWsILcG7vb1vDFehrkk8vhkMXFj4ak+hcB/jfXb7SVDbGdn1&#10;slFp29+QOsSb/eY+yMDsKjJsxOVJbYCv9e5yOTeL4eEM2V5XuAFE8KdPFbs/MvdRtfgjgziDrVmV&#10;KH+qQIBOZqlZ6lWMNkgoe+vcRLIqT8Bif+NuKQEgjq1zTDBhawKjR9y9QXalydYovxs7y3PLly84&#10;bGVb78SywluHvxRXPJmE/QKpYV/lNzfgScPoHvbx1nOmI1+0uNe0qxg12FpiRCYzmOLm2/oWHMRu&#10;6gCywwoXfi39b+JQJR5F6JnqMh+IunIgsYHTAA/YAX9qQA98FygwwowYa1G8MAfNqFomRbD1484r&#10;P+KxPidoUVUG4yxlXLq1qvbTe8osJGhDHYEhJNz2raVGiipTb3sDdpR7vkWg6RMr4newLzkgSp4V&#10;8VD/q+0BoTl9KD+QAVhAgTqPmtbSDR9t28vUhwjPDuhDn7C1Y6bhjEaI4CysyQkFoqiJx0ojlr+8&#10;Y8tFz3joYF/96rAnToeIWvrkuqNuOXqLC23rXGuFZIYZ6jEiMSUrmKmIY1hNA7mbx+EtXdoKcq5h&#10;ZkfsWXdS4BEMJdbVxNqFFmd5D0qas1nNSOELLZ1Uxwyyf7Fv9/Jvno7/+jrjgXrdpQXRJJNHPtIr&#10;oWTB1n6SgCYzWdog0j+tT2lrWLafs6qIj0pFBhE+jt0CtpYnPYRHJ4BjOpvb+eSq8UJ1xmtHd1pv&#10;7JiPxEkQpBgQPy4cXdfrCN2Q6Qct0ZhnzZ/ld+XwIhd865Bx2/cfpulVbfmzAVsfsCKyDGfsO+Cb&#10;LL2Jqzzw7niLArX+vLjPeFLqTTVrx3kPozdzaiSlTzQvia6q4nkeKdlBVJ2bOulAmX20CEUN5F0T&#10;5vm1KbcU1beTQd55+jJLyUFyK131gsNcrcX/x7c84hGJN9xl9edKAysN/J3TAJD9SGHr1D1zePB6&#10;9+yS729PJwcOKwPOGkqN/YmG4JWNX1xsauyyxCY7Ah/khW3UBI+ElDNiMVA2/ADWsbX4qnmA9J6V&#10;XoaG4bz0x8jhzeukPx1AliHFGZui1pCa8bQNlGDyYAXg2BgcbO0NftHsn2EMvFAaFpwJ7Ew/d9L2&#10;OWj4yfp1EEmKsb5keC2WuNExjocBWQmUijFG/IGEs1SFDBvxb63MqUhmEUYj6pEMxuItjr0H3Bxn&#10;C3BSXHcxgZXM/GGOFbKILyPnIBh4iKi1+YaUzLLLY92O4q0zxEp28kvLh9pVF1ZRuf44+q3B5f4s&#10;9y/0r0UefWrZnMjHggOwbqea8iTWzPT86cpX1LXMRfjGzgGne+44L1Bs2vrTey//wfopAW5C+2ni&#10;5o77ds1/sw+W39tbM5rYsQTpCYC7nZ2s8xOFBI1N+FFR8ivPrzOMs4E8aokHBpDU1O62Dxbct0Pr&#10;L5d8h//Lafq9Xj3gOxxY/7mri9iGFf6PafqFZvr5i+Q15fun6XsfbB9yQKzcNfgMsgELaH2YD059&#10;9zR9a1kjLKZGkJ+7Jy4STxGoaHD5mncsKPbcYwSBT4gWbLRv5L0+8PRvL6eN5gmpOwGsI3ddWQ5Y&#10;aP7ypsnTix5zRf0EOl8/PwjYzR/r9D8xd8WBC52ktCzvEAehXWMlHBtr1HXgdflynmeP5ZyxDcMs&#10;eigVV328ZetOYveYGh13dfnnjngYf+G86RXnL6yE1UAnMdeC52Dc86fp9udP/9Oli8RQrOfFi8Ez&#10;2FO5xVwofK2ffNa7p7lcJ9dfnA9kzwM4cHZyDHQLY/rnjdrdNJx0nvEzl4yGQ4QTWTkATM2UiH6b&#10;CXy6LkmyPP6BmH6VBiv/7rMWFIPFKLNQ/Zbk+cL9p02zFKNwv7unWkohE5iT/Nm0VyGDR1XKAVHB&#10;1AWXrDV98oZRr1DXKQz59e51610Ypt1Jk6nLZb28xkVPfpX5WidAWutCmY9BzO4iB3p2ISUPkYZQ&#10;hdzcVIYK46Q//2qm2KNY/hDHVZwJOh5LEHpZbLWD8+VP5ym5k0p1ZWe7fxgaCR4imvpSMVeHKw2s&#10;NPDFr4G47+Sd2jZExw/fnINVSO+S3ANhf/zGm++7rw4eKT0eFHtdFoSH1Uhc2LopWOJMljuRheUV&#10;ZD6fX0lGQVg8r1FDdewRYzSCwvxwjxZetRnGHA+Q7ZKMYQNqJ084ONi68ViNZwBBBiTDeUaCjLWy&#10;guGkB6Z9JKh4k7trCX55JIabGbBm22XYzbrLnNViIO+RMgQ2gapTNoI2tlHSd+7uJGwdm5AUfpTf&#10;Oqwx2K2BIViWvU1QETYr2+/K0gbT33YvDob9ydBn7k7ValG1a26+aeYFb+1X+aMPP/a2cnXCAvvL&#10;31qsalyXxP2LC7UIXu2U75xOfEG1HUq7bLvP3cuzXjUQs4Rz9qKxHXMw4hIg+8itizXuOBjZ/ls1&#10;x1AFOV/dsTPggDO6yaAvZsSw9ZOeM33srAKdRvEoXEUkUOyaZe2qGVFthZzVHntu8aLhs6s7aqaa&#10;Vih1KwN3l/vC7e8rsIL9fW0nzNqJ7wv6QLxABKE19yxVk1qetljBYueY0mrw1hjvo8zPKOqfz0PL&#10;Wod9QUmaGJg3+lZrqoZpgH4xR2FrXlBgax2Sm0KTHBywaSHfLFyM26qo/FYJ2C6f9DXl6lsyqxDF&#10;WLdabIhk/s56njA4AcFxkLC1zhzbA5qh25vPWBgPOKMz00AWCoZCgCe4bb3BDXMUQFDfSxxBKyo5&#10;gK3NZ5axtbJVJgH3jILa2bbFAdw8pyKPfVpx8BY9XGti4ynwRNM20PbT50+/9+PTDx23QKtK6CcF&#10;k0ZJGCOpnI/uAdhFxvMCa4bJVgsHOo80PgNJy00tXJs5Q94YBxSg0B1NgdQ9vDVom8v9OZ760Tck&#10;BjclCBgNuR5cGPwdgjZzgHyD4yYkOnamK15K/ozEf44eiBdgSaVPWsMBJZexdVKaY6T6eRRI6Gq3&#10;oAF68EkdN7wVnfdYdSst5GXtQtuMQiuoRdnH9/KCyZg3VfXMroKKOC+Nu+T1GxA/bp2pCMkMR3dS&#10;2TDQbppi+JN+YGtuxX909g3yknbeEvUqsxvJXK3H2yyUuY8Hdi2v6w5DIzjAUj3qMK5FNpxc/bnS&#10;wEoDX4Ia4CAfsOaezx7HYSIS+vlzMyQ75JBCUNHklkM3H8Ro/7C0fgD2evg8hnUSW4RYHQ7ziu5K&#10;CPEMgSShyAOjE84AYAK/1me+JwX0VvWC9vLNeQnyLs4Q4hJ5homBJAofd1ZjEI09dyJ1k2+aDRPd&#10;1qjw4dlTBwCX8duBb2amkIGAKSkDKMmYlWHGYy9aaE0ZQjz7xgcrg6sMigEijCljFBERlnzZkbYz&#10;IZJzx62dJgVWRyfL4fHVZYMBciH11UvOcVkI/sYLR+uw7J6j2JQ/wrKFVDzC7QuXI3pDGqLC3Mwr&#10;BhR1+oumI9amJ55f8dJBYY0Wo5qo0UgPRYHX2/68ykMJ9lbCW2e+rhS97Y+rTRktXPfHFaTTZscy&#10;EL+6jDTiS0T6I566uHaowl3AO1Oa+P8WUptlts1wWGp1p0aSimSodHKt9aylTrNSfmiRtWX7e1E1&#10;fQyRNW6auCYVOxaewmX7G1dUb3Gten1lB1G/+OoFv9hoc2KVIMaHyQMDYjy9g+/aM/3cZ2KvPWRp&#10;2s+Ip0etF+0y/63vQfxYc/MK7Q7GQdtBIdCPtYvLGnl/e/O4MFn1sbaLpZkTzp2O/Orp/uun299T&#10;EyeajJsaVGh2yw0uP4gt5lLS6GY60inPLyy++6118kUNm7Q1dUJmgWuAXx6NJqAXu293u+qYfXYm&#10;ILLMzWFCt4OJtae513ziNVnH0yVIzMQT45Pc8t7yQvPdl5Ydzjm90VMd9eR3//R0+Q8y0qgOQAPv&#10;aDil7kXP//H0if95+u4bFrbOUJ00WUEKMlPy2EWAxc6vNyiEBZ1MsqDDALUgbOLC5UmUMgQjgteE&#10;wsNVK7hruyqLmXygM0lL5VWWGfv4yZ+Zp7mXk44daG7dlZjkRKwLgdcacVjXRF3A97dum17dwPfk&#10;Ja431PUGoB+618eNcqy0KhvrmpTBeY+Pqn2gCWBdy4eWpFTUd0/Tn3ZK14b+T8V9+zjpcjqnEDlI&#10;r2n0uFP68n6Ii5+WYZogevATkRVx7CeKYjzNapzeZBvPLcQG00xOxpRgVPArkmJpjcIxneMgIHiZ&#10;mKexm59TLf7fvn07nimbkJYZpodvf7nhRqs/VxpYaeALUAPLm54PO+wwxmMJkD7eCQD3hjfDZ6Si&#10;8/bIK4VPkjvuuOPuuxYZ5vzDeb0cVFgZcDAr1GAocLPlioUhBxiUtWk0WAV5UZx5ATRwiiRwI0uS&#10;uPMjkMSAjLmExDzDGBDGyBt2vRNDBq6KE8D8xLgC6AwL4ny4NOva6MDAcZfE2s+IBc1w1MB1BgRD&#10;tvW2QtEE57gqdRJxa2neGjcAl2IrlUzcArwu6RJCOcbLRGLDkob+IRvgdWU4I+xFITuZWlg9h2VB&#10;1Xjxi+2E88YVY55BiFu0Bsq1l9GeNpTtjX+9cPaXgbtUkfJUdcp0hGLRh7f+TYHjzHCU+bSzizS1&#10;s7AjpVXvSUmYhcS6poKtfLBP7anyAElMb28QPY7HwG8s3Byxot3a2HTa2XtZOGROwoabmdDzr67N&#10;o9B2B7KpwvinPCmhkpgJMBG+9pLClxRl8HZei6zPk5bOucRNs4Hvyy5qC4FXFfte/hy3TNYWjnpu&#10;xYNcv6hJuMaJ7k7/f9C9yK2f2Z3w965b4ICq0zR9B5TefcOMCEDMPlrs8j9cogYXlfz0/7FDKSUc&#10;BNgekC50JiUEFwauEaD/xm7iwDXF/pMO0Ej+p273E59VfkWy61FrDneWpiI0Rp/p/HVtB7/kzxuH&#10;DYInTlPFlv97RXKffOnCQce4tWvXOhPKl0mwVOaxBC6PGiU79ux9cNB+UF3UE+Fxi9Tu2HeU+x1m&#10;7o86c7rt/YWwcd6J1yjWDH/YR79kuvZ10xN1aHW/crr7zOmwW6e7njLdv3n60WfUrX+wZ9F7hCz9&#10;wemQP5vu/ZbpyA9Nz/q+xU44yjmze4WyBVsDiMHcftqAPgNzpY9aJI45BAngJrFekBttRPlqKn+z&#10;DsUgxel+GpuERbXn/149bzp0wkxADqpzVds+eZ94J3gHerK8iLKX2ryOAr1tyNiu+j17au7hYfeC&#10;esKDzUJScsmXSWhnpMwciYTe9opL46oRMOoVN162XkpqpHi0oab/ud+oefS0iSo/t8+ES850i/a8&#10;W1gKeV3krfuMJu+jcCqt8veUiaJkojz6Dx3KREpFSnjRX5n2uu8GU3L5S59pQEhx6ZNhYLeDNEEm&#10;Kppb8dZmVzBSDuOZ0RzZ9UgezrA3clsdrDSw0sDfIQ0ELoPR8c1npyN4DWQHHw9vngdfo+GBJEga&#10;XL/lk9vlyQSF5Yl8PiNAf4h7HZRxCNvc8ipwwrTlUbVw7MWdscr72qZAWCcBFMujxeyiC8LIJwIE&#10;SJDNjq5yrRd0sHX2O3rLZ7wn0jg2AAxsbdwK3vUTaBgngAU0e4+j0QvNVkHFj6ud8igQUEbiAAvY&#10;GkqrDT1z/pi24UI45xI4Q3oFM8aE7XOQTEp61CQgBUzjp9BgPkxBcNg+6FvAWhomEwFDKkhXpg0x&#10;3IStGVS4PGEIs+js+3mzkSUgCFsz6lAdqra5DWcZiC8r91cwYKgDyxe2dsb4rXWgq9PPKUSbcbd8&#10;D395Y+u2LKcuwDqB67ONEs0GesLWcDODb9j6+K+qwjBa4M6CBbAPCXAhsPWxXx1/f9WUuO2/Oa9Q&#10;nWmAEX3rnAwQBx2qtDoDI2/u586qMseyltTKwElF4ROFl38QM7katj63sDWTgwT11KmGQVGl2lKo&#10;BVlrMnBe6w1mNWbLBKUaOEWyiK9UJlQxXmLxXDtiZ0/Mc8LP8H+wNRkHB3mhZFohhrlKmA9RVG0H&#10;P4V9RAqGE/U55eppz4XtV+TQstMlSisxua2/dadMRapPdqwcPZZyxm4HrD+92Z8KP5EPN53pIXKj&#10;F83dTCukewfJ+bWwV0eQMT9JANRCyf0B9Cs2pwet1xAKNW6ftv5MQTEU7CGPrjJUwW4vSrsmnHwH&#10;PWY678emU/5setqLp3/14unnvm/63hdPP/qK6dh3Tvcfs/B36SElT7lk2vPN041vnh541HTfGQtE&#10;6PxgoKNqJaSi0K6+YxrheUxJ8anpVNJkoqtqDga2Dtr27UwmeJEgPD+FID+gve+cdt//F7SDv3zE&#10;V2cL8X9OmywN2ePrmR1RfnKBh8vTYXKS/aCeFx0yJSRqMbD1uEH6bb7zJkw1lVbP0W0aqO+bYySx&#10;Kugnoat9KCe3oJl3zFA1hDdQDg3nbeZXPSSmMrrWuh5ybL0z8d/EecfebCTLBYQCJVYkueUWEign&#10;jI6l9ieyeUNMHJS29MpfM7d5L6kzwda+vQGSSb4D5fPW1Vhq53PJtHc5bqUE2fWYwbWvWMlKAysN&#10;fKloAOSNvTXqWp3hYO+BIOP917UOBhkHl4/L2XOfeOKJhx9++N+S26IDvLNq8/tR5evAsAqtAisZ&#10;52ApKMEHVIPbyiv2lgJ8xmxIegBTr9FhUuK16m3u5Y7UfGFDqMSjMcbLM6h0ANN6rUNjp9XoLkFx&#10;1SeVMW4F0z6rMEEhwl013gOmgBTkVwYMJ00MgpGXRgvk1rl7pi2XLKKyyxBWwGWydh2Cuiby8U5X&#10;sAAa4kAVVC0bDQ2WrFCys1MV/ApqKLOPgUfxlq8FNBlPZ0oQHGMYBr5tEASsmU8omDzV19AS3CPP&#10;uJqGbFRn10eqDI8/q6p8LTOYrj5NQtusU8B0BcuEAfYVRvGad1S9ZCJbUf0wzcyv46iOumhGuyj/&#10;c3ZU5LbTtlVcRqbVjH1ly3xCxBm5gVNYbdDtqKeWPnsKVChTbiywb7i8aHW4oXwtHzed8sqa1Rgp&#10;E8sm4JsUaD66hkk+49QXgvHhzdq0RyQUW+JiURAgXtMDhtFHFubmeE52N1668Kvt7kxQCGMeFVcX&#10;qIU2zPRwaapPMtKrYMBThm2fN/Qs6x9dPR11+cTuBQx1O2M8pDtI0JT2gBJIvXuES5zES33QRyY5&#10;I5nvwLvk7O4nTJt8HBw9bfIJjZ1pBlEGCMY88Dcb0FgHN7+SgOa1o85cRueNrfIseL4yzzFFFFJR&#10;G+GtLSIBtTCxRtdS/JNws82KI9ykS2CpKMct0k/SEIQqmAHowILM17y0F6CwrTpSBbr/aDndg9T1&#10;jdiBWLExUTn+x6ZrX1NOXTiUFBISWY619WZwrfJ88tLSPj380Cumj/7B9HN/MP2z90+/+NbeRfcV&#10;021fNl32BxVg6JXbKtiN6ZUJ0htvmM5+3nTbv64e66MFPQu6APpWLajIAY2lLso8mM6YuEjgAZTG&#10;AWTm46QqSxbu9qPzBGOZ0gZGAU2fNBmg3P8/XLEFQv/MPD+bUrKVImKPQd1uT6ld6zxz6aYfbNIX&#10;dJZWM0GreZ/4DvXrV9c+vcucGZf6DvxNb2Ga85FJ0DDafn1WqTMeJd0sTxyl6RJ/2rT3xXwmHjdd&#10;v7WWJm7cWj9pL3enVZdkouLu7qJF6NO9lFCRNEpe70ruYNmDNRp7aFNzuLuCSZZ84PVM8GSeCYOG&#10;c0ae7qWEjtNdXQjlq4XCZKPksrDGPu64mnR/bgaXG3Jb/bnSwEoDX/gaAIKharyyooaoBoIBYmjY&#10;STJ8DW2IvPjQVctcPXFq7tp11+7du2V4MND8c9DYp6UEeFO2TI8UBDQzcmeIytvQyQfFBG43q2tJ&#10;EIo6OLVtPLwXIa13tvuRwV9uLGt79DNQVQ7gVWfCiBaesFMH/zqCD0sA8/kkBDF0UpG0T1hESQxx&#10;BY0BlzFgDQ86xM4tZhgo4Qxag3E/oO4SQCdBNEhAtgGgGetNw6N2fP/500k/gdrobaOLYUlhaCBD&#10;PrjzuBn0SOkq8N1qeznw6v18EWWuO8btwFSm29YQ7CDMcHsXZNOSAY/S0OS4bVqCXIvUv63UaAQF&#10;48hHzy5ADCjf85GyEK3NdkcWwHW52tFD3ZeHRN4DhZN86V4UuIJJz4xEhtQo5e3mJ0dMJz6vbGMS&#10;OiciZ99cSTB4UGR3zDI6ST9Bc8pfc9RsakuVCsMHnGVP2PbLqmmqHYMpj5ju316bL6VEQidSDGca&#10;y7LW2z3TIUm4zIDsf92L2gwtAlI/Wzl82rSrzNbrc9uDB3g/yQ3+HgjbQU4OGWkcBIs7COBWWjQz&#10;C5YQ2LBL5oHfeMP0jG01AfOkqBcs4kONwKJ2POXvV96mChYcGEMDcCBdHp/iku8rwP2+XsGPHgiI&#10;5k9wSq+g0kEQ+snMK2HP4zwuErhMXTVPPqmQt+nQCc+szYvXfNO0k3e5jhojQDrRlNK4JD46X37B&#10;Yp5Z+TwwHfXBioVOvvdrp1djwZ9ctVBM/SGwU2E8OyeeU15EUlpS6xv9QPnJAUzpG9LS5tI71k3S&#10;nQAy56X3Zz6Z64YCd96B2xHJMj8hIV+Dwn9hqb1sy+PFT1hH3yIx2WD3ymkvgxDO4/ffbDdndoD/&#10;l92V+tliF/V6ptYPdA1UOiZ7g70eZ1JNdYm6AlVzJuKMRvQSyNxySKYfaurjJ+lP69+g1VzrQvr0&#10;AvExv2XbY9+2JbWXLdHMyS2TFp+bZ/Sf897K8oS2FUnxIO8R7RyNzQ6bNbmI7pknkJRcPsoWhD2A&#10;e/q/F6nzXixpVid1iTSlA71XhhtobBkC2ZjsRyQ28oNVuPprpYGVBr7gNBCaedkCpADxXXc5yRSb&#10;2O9o12OI7ezTOJg6BIvLaseOHbfeeivzM3m68JGNXJOSHGBrI1MKbBkmMpsLvfuAwoxt3ox5lXsz&#10;egnaT4brivM7YkT3Ho8nPgkWx0jZ0wpOJUZJNrERHE8ssDFYttgTKBOciruSEYzGi5kBqNeuqwO0&#10;MNwVwduAnDGKJO7MbZVybY70oQA82WFqAUT5j4jfkod5ZXys2Mq8AH+dv6vAAud9F4Xc9gxgukwC&#10;dkf7tRVy2SIH6q3PFe+rKplxWqOBF4jVr5hJegokIHgitBOFtOBuVGa7fNSZ001vWXhM671uZe9h&#10;msHemiGBAOOKpxg0zzjktus6cM+eRah2WZXCe+mfDQ89XN0m0TGYZoZOKqJ1BzSBz/h6Q/yDqjhL&#10;oAddze5F8XjZo9haFhCvEcTv0V4ZYGh89mwPU/SzoCd8F2LWj35ccczHXrLYgiaTne0V0V0sg3CX&#10;8VXdglh5XvM4qTji1OlRF9Q4qv/wtqGcWhCaZJHywK3TJy+pPlAxxv/edM96bbn7i7alRgOr4E/0&#10;LO67ZoYsOgxGSXeAKn6+8es/nAldFw44fkAyeyBjOfxJc4Ff233A2E9cHsQT/N2FXci4cD5RaaDw&#10;fKdI4HV+vaFDGv1WP0qv7Ufp97rksKszgcK+3z4bzVfA+b5ZB/1ZQMZ0SPMiDklogyqIWU1gjdwk&#10;AFLlmSonZ7/6lt5N13t/AmHpYWujfoW3Nn01LSmHbi+o1QMzHFFy7rm2wtF73neeXa76TMC0Muqa&#10;2TF5+v8zvfabS9UPvGc6ZNf0wNHTYTunPYdNux89PfMZtZ/vJ//L9G3fV5NqagT7UJX/Yet02P93&#10;2vKT07+6qLxlmwvlcVBUCNuMSJeApynNsXLmVwdeOGGpUyPJ0o6q74lwrT89a9FhsF1mxHJzrXx+&#10;dunJBamXobkOE7gvKznIR2lzx57FLEA8PVzauyk6bfnqiQugvLWIR1ij/HLnkzxV+alL92X5kOlB&#10;JgMpbeYJmQO4BIqFO9PxJNBhlAe61aajD6cASeBaGoZ3Yzriz1HytdaPyYzplpclasP2D7rKq8BO&#10;a8+ImiptVaePKUrbZnaqMHJzawVAw6fPu8tbZoW7xMtNgd3FtWHZJZZh5jkukWEmAwqfLppGVNTo&#10;/H0zyE5d1ufEymDQkYPzsfZeFoNixtSVrDSw0sCXpgaChpHZJFseDw5ho65tkbzv3t17tm1rS4ZH&#10;DlgflO01ujExL/Iu9NYbbFD+zKq39ybQKWVe0MT47dWdeHJkrQlsn2GqiJMLwYMzkwyuJaE5ExMk&#10;YRrct1Zdm5OELbyjvZ3lKUP5x4NbSV75/e1kXJckw33Wpb3FUG7LnCuExyQjhqGylXnKkCFZdXK7&#10;CJ4ecA+sWciWYnZzTAlhjID+Mpjpk7YD+mapOV/wII4ctkYPS6n6gDIb3MSdgWDYbOB3Y0McbG3a&#10;AFrZ/QanBlgnwOE171hgazA9M4SIwstBMsO2b9gaIJYAIDNpUZGaLRxSoRAzWofXh63x1u8/rrB1&#10;qXFLE+EnFIkO5JVJz67C1lt/uH3z1dyg2lTQE4LyhLpkGOiWATUBNZgfgMhnfONiZGX6ghZVTcLw&#10;evurCsxRXfWfPQXpcOTskRghVFELWhZ7+qobFiN0c6ZFUX/Pp9+wCE6pF5oNCAgZlkF9f/ErKAAH&#10;byChm6id/udeSVcEf8rTZ2BrxXBhzXabzx4mJf5MGjnnO/0REY7Yc8B3BKBAOe9uL93g+7c2yICl&#10;lBlYCS6ElfHZL98zvag7oVbQA8/on2KCRTn6c3qaP1VQIeEVGGttxmEDikEnftUTFDjcuTQgtQ+p&#10;eN131v4K/Y3piOCXREOc+MvT9W+a+FAnGjQxU+xl1KDha81+D/1gHbj7ridPh91S37tOnm4+a7r+&#10;6dVR3XTt+wo8Xb9kNu2h23Jb7VtVjBtPXVi2qL5afPhtiwk5netWebKdV82Qsj5hOt1R386qRZo4&#10;2DqFIWPS7SUhHz8tY+uf6j2LUUUklIF3WrQUODj4VwrMXdYdpAu2VDCjvl+9HPqd9rzG1vBoeiBd&#10;JpMIgwfJA4JHIRfPYJ9PMZQhndanZzH78P1SZovD4Fcajrjpy7pTfVMbhzyj+5gyUKD3AxM1b47l&#10;WgdS03aqrAzcgNBVXu++nakXzvxrNO/bTX0vn5etTHzn2lQkJ0dzpJDvaD8zcqCHMdfVHOGw802o&#10;Ue0ca3Ssv5jqy9V/9KMfjckebNOyN4D9tbQ6s9LASgNfZBqINbbvAOsYihzMutZsdT3ddffdg+3+&#10;W7IMofMDsdf9LhMERPw/4/pl7eU3ZEMIbC/NQSA5aRANPCXBvcZFr1ffQYTelIm8EGyNFk1csUAE&#10;CWDT+NLubXwBjgs4G/8e3rM+OJjBiBelBxo2Fixcaz16R1EyiBbU0d90St55rYGe9h21rerJNyws&#10;Gfq+e92x2PTeEidno0WVc3YhothhgkFwYHcR/yVwectePCvmr2PF1xmkr9uxi43Dta5RnQfBT2cN&#10;3Gcy/NMen9lJr+6NTit2ul1lfG4Q2HcOtlI2IQzfK5/TalwXm4Z7kDgMUdTm1xchzRcuETs32aqa&#10;MlvH59/aYvcfqdRLi4Zc7wsR+VyqHX/O9OH/UOi5b135VDygn5ju58Tw12vW5E9mCWm7WhnYVvbW&#10;Hc27DpiDs+S+8o1VTUsB2Pevv2763cb9L2yPMSpIEPOcTpBtF1TBDpm9wsHchOsMoG3PFUt3uW06&#10;8zWFUsvZ83UF/vSZ514x/d/zYB94g07ucu2zMYhux0CuA+ilIOwrG3Ass9dJGRnA2uA9IN1VzR9r&#10;NQD9o6dOT7quWDQzJSsAfzATmSEXdRtlGHMuLDVUrYRBUYF66VoeELIcC5rtkGfqO6fpV+eOJ4Fn&#10;ipZ0Iegk/J8Lc6zMUalupvvFm1485HgY6TjkLnSCnqwHarYQ8Mik76UffqjJSwsR5ejahO2WBUb0&#10;U0XrPHHa9q5FMKmn/guIbLr8R+rJheYx1nFgAmEzZDKnOvIrp5v/1+nOw6edj5pO/6vpmueW05ov&#10;u3U69zHT266fvu2UCn1C+UA/ueNV01MurHUqngE5wCavvWD6kZNqV8DHeJK5YHrg8OnoK6Zve22l&#10;D54O5HIAxv2kPQmnTmdeVFXTpkO3Wrkyn+16zYLykwvTGahl2d6an2bne+K2rxsoVV4vywKqJk3e&#10;e369oCft+9x0mmOftvBknyj3CkZnyUoP8Xb5ygM548u8S5kj+ioJKE+V05RqDRM7SMHoZOvctUI3&#10;pPulp6WyY469XBGVldUf9iTHdxwxKWoK6cK8hQjtRVeiKupREnjzmyREAwpmWiirLAg46TH353gK&#10;8OuelOQ5HrGh2DHz+c1eGvISS56RMfFIsowdvuVDMw4y6Mhtw35Kia3wjhVkf/7tjZTLWl0drzSw&#10;0sD/EA0sW4AMvyJMRByz8fiMi1qMTbDX7K05DNmzpzZNPoK1OCj22rvV5wXX1X5EklehN52Xqbfq&#10;+BMO8KdXrddfUDVBsAEceT8ObF1Q+IbaywU3A8GwtfQ+9d5kzTnbLXgxM8w9ssOUJGQjbF159os1&#10;Q+las+NS7jOn7rFF/lheybIs611f3v1OLBuDzce0JcmSPK05J+JGyhBuzF0qzsscKK5+3lKjJhMI&#10;i+mzmfVed8clD2wNdcFArgJ0fBO3LguKLVxHbxKMEKCBb/zkA1v7KcXLqKnq6phAHm7HCZ0Nf1ee&#10;X2Ffil9s7p+/PPMcliFl5XJcsdd0C1tbno6JdtRe5Hr7S7HKzxQHaIbhNNlJ1umXBryo4f7bSpNg&#10;VsJJvrgXiz/2c9NdDCNaFUqSGylABZfZUmFxaIOw3BhSsdkbILz55LJgIbCp2qRxYbjrfn96ygUL&#10;zaBFiUlCubs+tICd0IMA5ekvLb/d8R9y10cyRZiOfXph6zJaWAIQAdYSbsDWKU+vdtTHsA00QAZX&#10;zuf3lXjpKMQzS2uDOkbt54vmnN7W/Zxy1N2cwUGvQuy10fCfcRy2ZXrlGeVcz+fsafrRxhzKA1t/&#10;ZNrrdtA5HPymWtFmGDCdPk2/1pt6Ac0IA1/fce8I+ugbbuQDz6UT0p6+QQfrXQw0pO88U+UHnfMc&#10;jjuOqeCOlEZgGpAURnT3iztZssJ9emTAHU+umWCeOLVgfVsOrdl4vK/so8oxyOGVjy2/vJGYlbEs&#10;eurrp9tfM30M/JfJJxZO6Jh6w9bue+JzpiO/btr1jdOhL53+zPbibdONmNK90xH3Ta96TE0JvvaU&#10;0sMTuiEU5qYPTx/7xemvbqg4mj96afWHQ46p59TaxfRfCltzUX7Ytun+a2syr7JeO/LTgjpUUOC/&#10;u2I676LpG3ueHwRGYyGwJXCsS+bpCxYMsboBW7MJGRMwV3lx1SM/t0uyTZ7KHFwoTQ7o013iGGQh&#10;ezaVo5tDphOvm17Q2PqcJZi+AVuPvXpjMpYbZRKVRqcQmFuTuTaoOqVNwVIpXUuzrnfPcUlzC6Vk&#10;wJq2U9R8iCbwNCu5qbh7udyNvEm8D7x/pHdt+p70cvMrY3Qf17qFj+K5nX7lWAdLaZPeTT1fhgkn&#10;g6c93KowNCxlijHKn1rA1s5L7+5+yls9GWrovIpRJLlWblo2fQDO9tnfINuWRwbZEme70kJZq/9W&#10;Glhp4ItOA1mwypOevYk5EHrGT9kE+dASe+7du++FrT8Pr4sDv48ytOR96thL0MvXkO8dnaErMjDi&#10;GKXG+9UAkAGPWJcsUB4c3OEeDTNx2xeYW9sTm5et4wfmZG3AnQFpwWpsKeuFijbcsK8keCpgeoli&#10;N1rwjcC52BGnTTvfU4nzHo/YkBerlQR2GQNAYH3IoapRhi/ZHpN71cDj7h3LcN+kRw5uXWVYukWK&#10;h+uCg42a621vHQOVsQLgRhCPOpp1xFLFGj1QDlsfxi/Bo+tMAdxOVk7T2ni6ygCmn1umn8qvwAqA&#10;WcTfx+cJoU8m0WKPGxpBGWJgNpOREqiFz5jVnlLW55u2vn7vk84rplZhrG4/8ZIyJHXHhFrUguzI&#10;2Z9gTNnpppqsViD7ne+tY1cV6L+uZk1C57iEKQ4M50YKBo39k6bAWYo7CYhcAwCSw8tTyonPKs3X&#10;WMuw+KyF/5D/P3v3ArfZVdWH/0zmksswJCEXEqDhTQyYKASCl0QgBTEQsSJGK/4bL1Clf7R4q+Cl&#10;LWql1hYFFVtU/KMVLbGiNa1oIxqVfAKYYGFIiCYghpcYICQZkkkymSQzk/l/1/o9Z8+TyQgjJlj1&#10;XZ9nnjnvefbZe+219177t9dZe21+wNyv75bhX05feuX0LTdPz5y7WaRLAAHZy7T8ltn9XmhUzmCl&#10;Ipan/PFUcBiELWjaWdP0op74v6o/XzvbmyGGi7rVoLpn9LnWFldWVukwmgMy/LWOHMKvGqxkHfTn&#10;LzVSxzaYiJP/2IBJGl4ikg2cDUpe2kblIK0ohlQk0IpsFWS4rTYKlx7S9X39+8oV5yNvn7ZfshiV&#10;GleHt4T0oKwglYHbVAEP+o80OPR2yPKVM5LW5AfPHKurWMMwTutvokOS/yNeO91hQeAA1F+t9WeF&#10;dMRenznqIJvDHz9d9f9NN33FtOuI6U1bq8S7jp/uOnw66cPT6b9cni0qrnToLat0SM665FiRSQ6r&#10;uqjgRbrxk6fXyupp044vmO7519N/umj6oedPr35N/boyt5CLAFBPEYWOTUSjodO+oJgEpKSaRlka&#10;OpgbLdut7WVcXn1J7FNqZMnbIfLPCEoCOY92MfAtMPT8mcH6k7KCqr+pQ6OAgLq6R/YDlBp9uQeG&#10;jQGCdYBZhxWUrAHVdzA27isx/UGCWOj1h4glOae+y6S5LbqAY5KRzKsFvQLO1pi6E5wavaoIPIPF&#10;KQ7JWf5usguQgEyk92wguPtKjMFbr5ZzemlaakxukcB+XEWYng3cD3ncTDG6eh7JSwPf/gS1tYih&#10;F7u+TLKNcr/6PuIRj0j8vgfXHPUAua7dWJPAmgT+1iQwRnd8PODphMSOSftg4LVkHmG9/szU4QDO&#10;IbwX2G9iqaH43tkXsIJrk4H7meQGmqSRMxVRuNQ0dbl4bTmrW7AvR5wsqB0/hjtHgK+nQEwbJXNU&#10;ZBwtgudSlmvK3cvNuJfkpPSE781BNrboMSZlL2N4s/0OhnMYYZ2Ht3jzPmBxtQfFHYAbEykK4PMn&#10;LJLTbXhTiGJhD19OQ1RQn0ze5bYL9ed0JtLLR7muA7hdO329z2is9BLDHEgmLrb2lk2k+oq76Ul9&#10;EGOH+LDHccszysDM/1U8EKSagnlXtERezpeVo4K9gw5nccI2mRCmM8lzEGMcxJXI/5uEcb7586ad&#10;H5iuZZ5tiiPNY//ZtPVV5eCxPrBlM4w/nfAj01+cO20+e7rpLe1RfUfVOlu46oT5lmF2bbJV1uuF&#10;7cXJoeeJ7FY3eZiosjNuHA1zw6/34X9/WgI86dzy0oan77u8uPUn06nKysG6K+3uzHao+varCq9A&#10;LRwVlP7mSwqyBCujsZ5yPabnVGoZXmtBnAZ8sCJDxk+4/z7IhSD6v/2iXEPbSmkzehn/zpnWObfZ&#10;ioDdFEx5W7d1KL0R4LB8koYUQRk219+cHZNgdIMieMtyTppv7fTw93e32wAnYHyCgOyFOkBWrdAM&#10;mJI3RXlc9WPV08H8aYjd15H1tgApe0qSwDEXixj8rKaCSNKN8Zx+eHE7NgDWxJvTYQBlq5qsG2US&#10;0ujikTuvkYu8DvP4L6kIgEgRuvHXbJ/e/dbp6udMj37y9F+vXGDEL7G6+/PphNdM3/2qfdE8cI5I&#10;EkonPWwA2b/z0umfvG6B6l5/dpmxY1lXI9+ukWvqJQBXlUMvOHf6sUsWy6R/UZbuqpp6yd9HWSSv&#10;rYNZU3EfYarnDOrwbdlKnFWHRzRu3ilJP/RMwHpKD6BMbkgtOMvlfKt5CJRbFHnaAv6UefOftRPh&#10;o+VgfF6P6ORKl38g8tCf+oMWR0rR4hLIv1bLSxpUvdLzs9jPdZTVygyal4Gsn6S5sBP0kK1FjjtX&#10;dPdLT0vtIhP0jh5QOrm6r86OK8rqt02LRZEEUDjevqQzRDqkNKoDrJObDKNL0KlLTKZ2+xFOPIKB&#10;SDjAXT7uRA6pqZbKcCC3NEe6lmlI80lvhD4g7+nWW/WjNVqTwJoE/p5LIKZoDiHM2A972MN27NgR&#10;qB2zdGPuHOt4SA5U9434kOzYsfPunXU2zYMroINyDonuznxPq9LR4KBJiJoLcHGdOcmHmqPsKMHM&#10;DSaG07gJ7i5PwbLg5pMtdPN1sHVuRvMGDWcDPoo/9Lifm9J4iGcCT9CyTHdYaMB67KSMMQlAl4yi&#10;9+Ez/eHfL2wNiuwzrXRumUQz/Zj8UuVoZRVR61h3UB0Ycc/ienEYx2w7yS7D4OnT5/R5EP8MRQNb&#10;g6GEoxTzRCZ1wvEdiyPqA5bL39qeQuGQYWs+LUgmoIn4LW7CQ7A19xKPwLuOy8nyoxYqHZhlYGuY&#10;mJ3bIkR0kV1/WWH4SAywTjwWNSps/eK9dlLuwQ1r8K5p6490zApNsKlCs4FZsDUbuSoQOOpGH91x&#10;cVHM71nUXMVhOI4u4jkq2mGfDJ8cwSM9eG5B6wt2g9S8zNOLrArWC4Xx2R2b4p6ykjLe44SsRif0&#10;bIx5sfXuR7kZi9fA4nh7bkfq8Io8MOKB5IzG8fFrQunFQG7m9k6fbRKeM5GjAfi0eBoRtraMeeNx&#10;03+Yoa11KdK7gttUumMX7oVg3tbmbWZOMuZJ4nyTmFcdWWJLmT8DEH0HWxtTWafJCv5wR/+E5D5H&#10;DOx2sHGwS0LpXdOlB6gFgpBDsBEZMkMWFPe6RtDxUjv1+kKr8dUpaW8pwG1N61vMEJyv21qm8QoL&#10;uKcSeCSvmLI4RAqF10mAVO3C/Nnjp6971WIEuUMh+FZuFglIpdy54HXV24MsvegAWLtb1Z3ICv3E&#10;+cUAWX0XMTVp0w+8rdJ8xymVTNFGRLBX2lQCIoroUpY7y9ia3XpmfN+eVKsGUsojGUQYwN61DSIV&#10;J/MIMEUkJd7CZyiHbrqjsnKzQjihUy5ja68s3AmU9MkqQobBjmQYEUX/IPcjEBe+/Tq6blYUngrn&#10;6er7IdfkM3IjYY/oPPqAQrN+CLaWswoG99Nd+lWyWukVAgBtJZlkIazq2/h3U/+HquVGICe3ztco&#10;CtX0+43N1GLwk2ufgOZq0M5cnjHcpLjUK10lSkBx2sW3B30w4FnJBGNhzJ55XPxv1+N+pyXvl2Dt&#10;zzUJrEng74EEAqYN9uXY2MMhOxX0K9eRAPG77757+/bbP/GJ2wLKl924HyJpHMB6zUxLyWYiCXqO&#10;OqPpaGHkp9yP3Zoq9Gu0cy6SGFHfqHbsbV9EfKMUK+JYn51uwpCgsG8r661tb7aNL1sbEYyOkhV7&#10;rRjYHs9ZxAhMLG/gzopJj3HOhGfTYc4gRN6hS8x1ISw1PwtcmIB6N3WeJglUOO+kypMtELEu95a+&#10;9jmxD7IcQsoCrSCUHU75k89DKEWYh2SoOplIRomLRPN/XhGIBZ4tnh6Barhz+E8YB+CjwtI9oXYZ&#10;cmxFBG6bIF8ODiqR2wAT+Hz8M+s0dauIiqZ3/WKfoqesXhKvMBZrwJ3zKLRU8fXO3wtClWf5cXUG&#10;5JZ/On3iO6dHvKJ2s6E911cskcUG0MVmyoXcYszeF+Vww14SjjT8ZEsl34kEDXzRdeVu8bPT9O4z&#10;65BI7igiUWjKQ88tSOegnzodxs62Fgj3680M9h+Zrnp98WyNBO3h9rFXTv99Xgs9EFXvJ9KgopDJ&#10;mOl6dQ7xBmc/7UC4fDmHTOcjsl5i8IGtMom5LvY8f8Ir8hdHWcjkazqisG2gxoh+8pRur4Bj37B1&#10;drJymxa1TcNp67Nm3+tROks2eM052B19Rk1jpVvpIQbzIQUhNlQrzHIK6siJAowolx0RqWNMjBmD&#10;OqE/L8X2k6rR+VsLycLBmvsH2dopi8RSlFJ17jql7vipXqH0RmT7XwuFw/Q31LrX7j0vhaw0QLHv&#10;+NE6C/0X5/WSzonbIELM+FOGsL47akrsF/dwuOyK6ZC76ohHOkSlPO2mB3/+ium+l08/c1mVFVDl&#10;ccbXa6+ZXn/6wnvBTy/vo8h/QgjwriyloaCMuCxZI3bknMX+v4hIB0q2PMChdlltYQ6Ql5RkSGIY&#10;8JEh3lYS+6gbXfr3JYhkQftF/gZIVAdZqg7oaVGwbE9NF/IyJAt4pYP1oXR7N5U71KmFNIgJxaar&#10;B4AiLLkz0OdYGMDBCg1kDykCGAWmZRv97A6WFZFl57jORYooTTiHOtG+iDzdfF+/GSAKn9V5cHmQ&#10;DH2vdMr0VeZqxS0vcmTbXWyhBv1pQSWf82dWLdmUHj2ZNo0wUzufLNL8mkU1BiSTJzlY7ma0Zrzr&#10;bBKIwD3nvfifGTsmq/3ur/25JoE1Cfx9kgB4LQz2zp3w8z2Q9KZN9EFOZ6QhohbWtbO1b17aE2x9&#10;6ye2cxHJQegPFh2U9ZpqWzbSKBs+CGUao7VDVGGwb+YkH5o3F7lJNZqfcvBhOXG2jje15NwZpYB3&#10;yTOUcy7i7hm7XVl1mypOH5qBNWxhvs8dkzrADQfYDsipdGTlp0Wkv761XCmoV+Y2RNLpHufFgUBt&#10;eYb5BfXR7iy4jhMPS14QCwqOAPSUuzrPQOprtlguyJ+MzZYrgLj0Izigi8ygcmiLeHlZwEAxLoLF&#10;t1xTNmAoM9Mw9gpbe8d9dBkRM9vF1o6c2ghv4Q3qXfYNjZDzTVwQEhu5fNRFEIZvu7kAGYRtr2El&#10;OK58QmLPT5w+aKzMlg7lIRwwuk9qtMxYYOvyRC+Z2CyVCvLlFa3PAgk/Rz9u+oWTqrVf0L7CRXuq&#10;NasJ1pdxmukalcROqj7g7MA9103rH52dlIX/cIs+/KS5kp/q/4GtoRmV0E30K+AgpmsTc+yCB0NB&#10;2OluYBw4SObdJReTvQkets75I/qPXaESgJLOiFEERPv+IxfYWvQYQMevehp+NJz0qw9gIoyRT+DU&#10;QjIzpvGUYZWuZS3nJE590krGG4n/c0qFN9FSzLp5Sv6GjAGrG8tWr7h1tR3ue+Cweed4c+R9iDQe&#10;t+A58VkVjLx+6jg8dTznwypNPXhvrXN8Wzy8qQHitn82rd9T8tSHA6YDg4Kt6QQ1TUVcB/IW/eB0&#10;339YRKLQ42DuDPwfPmv6+cbW6JwNlS3xvmSabvnH07edO31t1wv9pyunHxY5p6+ztlwmNY0Ml7G1&#10;OCEjDX6GITacqytE6CKsar7oB39izK9+GmZyQJZmqHLHAm6GgwGRMTQ8EFuHAVnFjjsoQD+4WRvF&#10;kK/i4x2P6kRFBDGH3MSbT35yMZSVZGHtqlldB1snh4Gt/am4/IkwkJpalVlCyI2FOABXWXLQ6wK4&#10;/QSCA7LSS5AFQxhzR+JovyBjGfpOfX3/bq91UfpwKFg8PUd6P8nEn0HVPrH34yfdyUeacJ62dh+H&#10;ep1h/ksdwclyd6mEOoZmnPVoHl3zzF4Wztr1mgT+rktgeHdkayPatm3bjTfe+IlP3Jo7kFUAtL2M&#10;N9988+233w5YA+J+ha19P9QSOHBgPopsKHoTaqYiisy0DWecPBvVXK8u6V/qEh6jvk1UjdMWh5LE&#10;3gwfJ4IVFwIYOgfIgR2VrJ/iny1gBRpn0GR+O62zKrtRg0U+1uAXm3TB9PYzCQioTZPtsb0IaA0T&#10;dPzsI3svGl3sp9h3I1PGJ3VkVoRUeJWAnhydCyK0UTlVq4PZj67Mc6jK3BjVbMBlGPvIce3t3b7U&#10;mTBQEIBrTD61L0AKWA2sB0YzA2WSEE4k2T7+3L1OU7NCsCOwzqLv02RYEAuelsFsYSobOC9vAAqj&#10;LE4eKUzsjHEytFMtbEc4i/puKTMzlOxPh4Z8/HXTo75v2vZ75Qwg5jFHGhANkPrIlWXbriqcWa1+&#10;229UIDZU+7oeU4Zn/t9xth4E0x/7WcVzUffY084vDP01r5t+YMP0hK+rrYoin5T//faybTv8nDHb&#10;EqJEJKx1v0PgtL3l2dMH/3MtKiBCrfn4Z5bTy9u3LgyxyyVGdAEZKH+aa7MYCzR5eZvKLmp0q6if&#10;WYpIMLJ6IOBO7OoYzIaFTK/Qjr/VjajR4zCtWcALP0G0ulYAloZOT9ND4sbjTJYEItx9YT2ezuAR&#10;AyqR0RMtbtmfwU0uDXJTnbzKH1DmvaeVZ8jCF//QWqsgkqxzTOfNwQavIgL7kCVKrdwOnT52+fSY&#10;ZsapmWzVzhXKmwS7FSPKPadPN/zrWokJORf3d2f6GLbeC/HbQZv+5XTz86ct7532rJ9+jINWVxYA&#10;CoBTIzxjFQ6zxhAO8oveWpvqoB/8MHCu9K/ff1K5/qMTXlWOvERh7CufMF1kLYTwH58cgpXDDx45&#10;vXJ7/RoMh2SVhlao+xpieS+jFwIYCyzzqzS4fXI/iL0B0wPX/IlhOYCSJ/QdfcbNIXx3VEFfwu04&#10;q1W3Z88OoPyRaXrWkvV02K3DZyolQ3XJcNSdUjQmMdYr3Opagdrpe+MbG2rt8VoOdW6kiiRw4Sd5&#10;6uGkFDmMSWMAa4lTHJFKnHePiGNS/1/u6cunWnK6kOxnO3Mtj0P8qMJKJ871V3Wb4kr11WLZeu2p&#10;yDxLOYmVjj13ntt3/Jm3Ci4UFBnKylyDwj9W/ZrOgGK0RlHmq21cf0b/+YrZUkOBE+ABXxg6m82z&#10;n4HXwTO/a/+vSWBNAg+tBMBr6DkRr8Xmu+uunTfe+PF4gzz84Q8XHX/Pnl0bN24SGtuLLLZtvtbH&#10;HXec9B/96EfXH7IxS+4HkcUHWq8PAK9pIUoK9PSykgan+qlsf1JqUY6UoIm/Ing0nM2LWo8EB2TS&#10;NVXQgKihRqalohyCCPklrLJn6eLKzW/t+FGP3LF4H816Olyrky3ozEqKAGIvsv3JV6G8RG4tB2WE&#10;h62d1fCIiKsJ9sLJCPpRxy52FRLjGRrY/tb6mb+HRxw0SLMLEpxgHbDLcBGZ22MvqKS+WXtc3BJQ&#10;zVR5FAcNq6BlSZiPk8l+xPRrzmbp5FmRCoq8xrOFFw3K2ZBhNUiO5NUuYU9QZhROwPEGgXS5lwDZ&#10;FjDgcs7ItJ4Rk8S+yWNPLx9uYe9u+L2KBU5cN50zPbHNh2Zo4U0Sb5tl9OGnTxuZon+/3KlthoP7&#10;BedmnJYPv+3b3l2vC9obpGpUh67j58RazKz2SilbV4XB9qr6c7rP7Hnp5GB2eI4v+O6d5R9ia2Oq&#10;g20eCI88p3Y3ihbHV4Q9W8xpVsOfmqfVAaYjvWWEHdM15BGLYwgYMvu+o+N4XNAJzuijHLVn8NnI&#10;JNeZ1PleC/VgLg/+yH0WcQ0tK/mLvOsUaFjhPf1rcE9wtjQrFXqv0uTMTnRpLzA++MYK7yiq3eEX&#10;FYDzk9h8mlX6AaTGQosRLhBZnxk9igDlb2XrgkfQiELNhfrzrysMxGzprBZLyid6CTPDODXlgwQu&#10;WxrB4h94aw3MTS+tyOIbL5y2nVkO2ZufVULZ8dTpA180Pf6Pp1u/vth+5NlV23ur2WrvYxyuNn3P&#10;dPcjy8fjOU8tYeJwGFnTHPDT63TKj00vafHpmYpd7Z+kj1TVXWIjgsR+58XTD7xhIWRylt53sK+B&#10;M64/NE3/47zpm966cJCIrTTYMa3GtSaNFUoMPsmSVRYnygUHjVb8pC9RPjGXYjvaCbduuiONnglk&#10;ByCmdvxheg/JvvU5neCVxYvu75nA31ofS59RLhwZRJt8wjZ4nWWJjhR1kWU5+biO9Re3Meu6xiGW&#10;ZOVDLZ/Vd56ytAlSQW+ZDcARQnhOV8/iB6W75tfA94Gw3XQy/JtnSfJptp68pB95WvdDkgmVs1Pz&#10;88x5yZQilBVxIW09Xje6UKj+aciAyPLBf4hkiELi0ZoSM6Urwk25ZZWosuk54ynK+Yd743jNI90P&#10;yA2ZofRwfXC/LpEH13Y9ziJc+39NAn8fJABMx4uaTXrPnvuuu+5DAcwbN244dNOhDz/Sfsed9jJu&#10;2bLliMMftm3bzZsO3QR5g9d777sf9H1QZHFQziH0Inhk8oteo7ZWWmf5uEnHwWEwKChMixW263DR&#10;Jolga/MiXcyMHTgb0Gmi8rjroFUkWePCxWExAcT8SpexdcLbJfNkBUazw7GleZENqSeoRYVM5hwy&#10;43vFAeUKYniDC4cjisejgkPyBDtCpaDbCUcF8VB78vq+2VTmLO5q6ptbRbxEGCZha3MAUYTMGdKY&#10;YIIXkQr6uGMmiDATNxr1qY0Lj5HsekSwtYuFx0vb6RmV2xJTRtCc916Ze1zUlBMX/gByTgxs9XW/&#10;jrS8rYzEDNgJUA1YB1tLYx3iJBHHtQDH3htoL74BopS89chp9RWFrWH0eNzWti0iOK7itTFewnAu&#10;CLzA9Ia92/6k3jAg8ftiDi9ZdaHVBzaUsZ/zLrLq4HbC5lp95s7eOtkEYScUie2hFSRxS60EDtlY&#10;MSs03+e+tcKu/1CdcHG/1+WLh5f+WzY/wwEEnnfKJAZbm55dAPcmdT0NkMOezuKpfBacd692H0CH&#10;zByvKI7eKERj6rMaF0CEm4FvIExbnNufZ3YRgUdWib6lYfyLMfsK6ORRFfzbgIKt0Y2nVWeArTWH&#10;B/GMtCnGvN1OVOy8HA/e8k108KXEsHWZciHd3fWypbyod5bc/BooY1nodc1qQ2oZ5nFAvIJbE+8R&#10;9aLAMLnrqunqC/etMSqdFx0fmB79l3VZriC7a/2TkI5eIGRzqlcrH//W6bAPT4d4j9GZx8Y/1jO5&#10;FsTmsDurEWN+xsyb5zoG4fkmzF/7vul/vHN6yRsKV/3LU6Yfe+X0Ez9a3Tuw2Md1Fhg+HvmBty4s&#10;nYoghACvlDIY6OyrBf06FhiBfSEgL9ZQdwLppNRMCtKmPqlXOkbgXZRGelS5vG+e8+r/DTc8LHv9&#10;slsHW49SXAxs7VqhmkDrAMrK1QEMFBcRzo3zokWCIdvAU2mwKnGYTPsOcjNIVOLRt5ND1v8oOi2P&#10;77dYdYcBWx1rB0hHIDW+o8Zje5aJEaRRtJ0cPB6bSCST3o4lKTMAR6NkjSEN8RqJHpHPYJ40/ORb&#10;caOZlB70HyH4Ff9ZvmJDpwrWNxfQz6VF5oCk2JMgXcga1YC6v5DKXWTNFXs/maz9uSaBv6MSKPfq&#10;3rOIfxeGNpB9yLr1G9Zv3HXvnrvuuudjH71l586dD3/4wzZvPmL77bfeffe9O+7cuXvXfcceczzT&#10;9YMeOeSBYjyw9Zp2TPgOLhlmFNAN7GMsoeBM9rTYYrfinJ8ZiNpF8E1UZ2Hi2bgEWO+7ufCRWCDd&#10;nCkDmcUOfXxjPvoXA8NDQxoTm0IDQ2XLtsq+C17k8Pba8tj7IDFsErq27cRxFwFucqbM8BsZ9mM2&#10;Y3agTLe4FbAZCmGOZfQF8W1wDM8koLibts5xAHeXe4P4zZg5fa7+SucgKwyE/wgk0mACd5aHPBNl&#10;L8UhYqn8ZyTHs5mfhrVK/DpaLBVzelHrAGuS72MX47BhH+SHLi/8zbMCeOIZkoKynZEXDcpeRjbp&#10;OmmSrayjInI7YcDm5nH1mytGhNz4hFScvkdPW//NdOYrph1/Ui4HXuLf+L8quOFH356NpAsbeWxN&#10;saCPcCJYVZzZTkud8bIKtPcdb6xYdV/Uca+5GeTYToEv3tfb8rxt0FLM4eULdPNiVyuvFfSB19WO&#10;RvgYUhkWyogukA7FEDhIuZmegyT8xAaG3jVbTwF97fXvO1mWeLEvSsmoRjA6NnINRr+xGyVmyBSK&#10;xrnoKTQQCg0TqZxBc/g7YOgVDa9JAxpII0rgU7FEIJjdVUFtGrZ9Z7Eq0na8SoJI2PwgBftQdUh3&#10;vGrgZiMlh3jdyeJEixPpSgfhTstym4aJH7O1QLaui7wQAKx1m0MvX3RR2zETyNI4OuKMClMjeuOm&#10;50/rb5l2/H6dSM8FxZ5IRmuo2uIK4E6v23xCuYjceub0b04qaEh6gV8/etL0kusXr+9/8knTT11Z&#10;zcSe+icvnQSo+e6LSrxZ8HyLQI0iAz5huu386ZdPL0BJRHIgebWIPANwgbZ3tv+DZmJG/bq+mdYP&#10;lEQeXD4Ok1ONZ8E7S99INdg0bZRVUJY0OMnjGNNAqUtwpDRK9Kx3Au5Es8mWN8KlS84hbjoVddnb&#10;W4cBmlFwIQI6YzgPyYTGshzSS+UfcA9ZhsPVueJnLfnARKUQssGCf3z6rPTNLC0et+Q6or/pUSld&#10;ssBrOcRQnUql0PT8EEPv8KUpC/0ceNQZLq/vdoHpT+iUVBazgkYhMcrTzUjMGyr1kjnJqxrGgrAV&#10;QZjEmItIxidNMOzoaidDlLGQkYhkkjWPdS9UrRauwzlZXThNb+/Dd+l2Q5tMsCpn73ZK2/egdWHa&#10;Gu+F5ozrdKefuvW28efaxZoE1iTwd1cCEDbnkJ0777njjju4gd3XptIj0ObDjzjicGH6br55GzM2&#10;hGKv88aNGxmw2byldKb6g1jrg7Jew6aQE6Mjr+K4WHCHhXHN1t4+g6EIIG5kW2rRJzMQovUouDH5&#10;xfZDIVL6JtHSd8vHIrZ5uN639vZBAC6IVgkgJhuwImhJ4D6nxoSw5Kjze7kpH1ImWNZr0AGwoJQz&#10;qXjcYsBLQysEME7EaAgyHELPg/hjROOnFrblAXmwdUUFPnwxFdVM8Kh97st5BSlMB1KdTAOmBPnI&#10;Iea0VDM1TTIYlCG5poFGnz6JoOfByLAZ2AvBY947gRi5E1U6OfhA6qGcC5NNkLA1e7Pq254oRDGT&#10;dnYEojLedxrYWhruIlBszs2Bq/zp+OuN/6j8FhxCCVtjALa2vxCTt11SDiS10fPG6binl1jJDbbm&#10;vrLIfeHtva/dx5k7XpfLQcwTga5V0ET4h+23DZzFwQBI0ijWTn7NnCpztijO36S0TTyTd1ds7HfM&#10;luZAE4Mgootpapn85BPQPL8aWaAKycy4+h48AW8FQmnTDCmishCCSGDr1Xmyd0Y3RPvzcxAPJfoJ&#10;D/tha4+nOJ902oGt/ZnGUtzXFgLb13aySiwRS4t0jxgyLQBjFEzngRUAF5zj0LXTXh777MWGxY9e&#10;VSm9O4KtlZLVFOClFulUefmA1Fe3z6seqy+UUzMVJ2CO/ZHe//AMQd4qQM/iPMLWu95T6zQthT3n&#10;1bN5O8PciNAZvPSwOrIku936Y30tQgiKbH/xiukNvz8d+TvT609aIDaHLJIzQAzZPPp1FZ2dcDQB&#10;+k3/1k/33jT9zL+ZNt5aO9IyBGAhiY3fQCjp0+6ORoLeiGL7aQvAGutsHkHL2JoXu1KCa4PRVTbI&#10;VW7JEPgj5GEYxiex+RME9Am8GybYQPDcCWNkvrx/bj9sLaUSg85xkothTo5JPnIIk6QXxahl3A/D&#10;UWIZO8kN/vZrOkxWbr6zsPFseJbgxhl6pnYGVwzVwbLB1km5THGiGMZm3lzZshwCrNGOc6crTqr8&#10;V+dg6nQsWB+wK8Mg9UBnGUDb+qTBFeH7BFJjIFh/AGtPqZ3SfefC59Tu9poj2joyCdsjN3LDG1Xp&#10;tZ7ZwWZiojirdTKNTQuFp0xPwDTb/HKtrZ+XLdkPrgvm/QW89teaBNYk8JBIYNn87Hr9+nVbtjzM&#10;uH7EMUdt3rz56EcczW4NT991l4gidx+y7hCQWrJdu8oVe/v27Z+BF1kHsF7nuARmKrugHJ7HnaBi&#10;P9OXJoAOXZfDXwQao+OiwlgyaMD8SRvSdHGQWBz+MvvtSSAxtXvy2QuTWA6IQTFjZyse6MA4B3Xx&#10;PcjOvByYktNhhr91pe8X2TKJxTex3jKL5BtwEdJOJtDbAviWUaVmlHp83i/omo05mybLlaKtvDQ9&#10;GGRWwAL1LXM7mfCf2d0kxwSIJTPNybP7R6YBPzFCl+H8+k46B+AzQQZSRw7xOe7aLfjZ57DrXMlp&#10;rzkGcSdAccsO8iaKbLXkmMFBGXvBKMRj8WOdgNXYg/lysFsDRhYhyErmtOcVkNJ2hfJPmh71xdPV&#10;b6yyip9ezJzxomr0xDzmdS2mhD/tZXzCC/d+9I/2HS+fdxo5L31h9+uVjxZ0LA5PEjHgXn1ZYSwm&#10;THHfRLcQVhl95eXTW2ywO0W5hao5wAgXk72q1W1aXETH1P0nVy4aMZOxNvnhafqVnnTTuANnZ3Yf&#10;ECF/xiiI/ls3ZpD0ubO1z7NmYgBFiboew2qs3SyUki1bvBwR9zXTOpY8IsKwogeI7yfa6XmapBHN&#10;2q+aQ84Ss3SmUQydLOT4hGhi4MNKLNjIr6DAiU+ZPuuthf9W541ZAIFs2eGQ410cYF6bRy+vzhac&#10;VPlvKABtw+JKF1FHMPZeXuBYVBArz+O751srQtjWS0zXd3R4u2xbFDwR8fxhwLZYtWQ99WvqXPQ0&#10;U/bUVrj0lbrj1YeVp5g5NYjum466bTr6I9Prn1jOPz9537TljmnPxum+9dOpb5s2XjF99w9O33vT&#10;dOSfVszw/35R5cb6iH701dPOJ00//ezp286b3vjWGlnEosrBkcGCAxbHluw7rgjaKw2ksdyXXq2/&#10;YcmHB7a2ovA4XYS0IyTtWe2bfuIRcDk3tSNE646fiDRlueNxqC4pjdZhNfB4MpGtunQs8/vR2MuY&#10;bAMoe8wVjVX0eAZXgfsB3Pr20CrPmyuefGSIk+guGWIJw9EMHiEZKsTygwoiTAmklD7AVC3SIdP9&#10;Ikl3BlQNts7BRtIMoCzn7HTU+THwpiVnEtZrPBAgu3IaCI2x5lrpSmm1veio4WGsVZRCjDA0cq2O&#10;HiEi17JFSsQMltIKctPbM5Yz8OVmkBJaXlNcHD421NGqKx2oBAHfw3rCKcWfWnZ582unKvrEJyph&#10;TqMY75rHr2sXaxJYk8D/nRKIQ4hha/AefvjhMHQP5LophMgxxxyzfv0kgsjNN23LMY0Z3YkgNFxK&#10;HsSqHZT12nTL62CTQyhOmDbzpDymABDFHfNJncV9T6EfL6Zpvdwciiy8ugk4AkkBTOBgLuhl+jFm&#10;NlTQuQ9fROU6PN9XFnQY715UnhIbylAHX8IQILXSK1LY4QWFQ4UhePH2FE0vRzUjc4+Ivwh8r3LH&#10;hNC/hh92+prtdlStZRgrb0z4PENUzSe8yTYzU+xSIrIF7pgpM53E/qSyrLOFaFl5lbt5YaaSIMnI&#10;JyLCdh8Hw7JSxhVPyAEIGwYkQK2YP7RPBmmjK5kzzCe+HjfZgC2Th4+fYGuIv2KGFCIv7GtLIshV&#10;xuyOeAgq2dEo8UpbkWHrM15WEVSOfGmJiO2ceVIIarvZ+N6Aa3dcXdj6zJ/dyxNXPlkPaDWlDFfy&#10;NKjmLmMqU/3N5WaAZ2RqVBCfYN2JawGU9saTpuddNkHqBaM7SgxSEUHH01WQTLIjM82rjsAxyQOR&#10;bhNDsEiMnShGr/FnJBlRA0N5MW1yBZrB/d/qkAhv6ARec3snAyOCwmf1vJ6czdnxdUFwM+hmLs/q&#10;McXtR9L8yrQXYk5zMOyFsBH8oaaaFWjWLoEylhwWq2Qu7jiDcVD4oHinFO2ePvAHtX/OSwbtGxOg&#10;b8zU+Lqt1kjAFtDDjE1u5CnyTBalTNc6WNGe2pnqZRSP7ROurSZGZF5u1vdV6ajeI72/LjSTj/v1&#10;rmOl7sTsLdiIsoyLZxwyPXx7RQ4h0j/4penxlxe2vuuw6e6N0w1fMF3zfQV6Nn/1tO2bax8nRjzt&#10;Pb7WecrLpzs+u7CgdTuxYO0lv17LDJ9g66x2htHXHc0Re21aE2pMSqJYxtZskwZd6oqC0YNfB7Z2&#10;TW55PFAypPZ0RfhBaUFN7L5nfTIqA/J0oQdSsHUoSwWfYOvRJwdvydOGQlDP5ycFZG1mpNT3oWRE&#10;Yj46oW+1qN4ys+3/YQ5PiVlUfKgxLlJHnGPVn6nmsrF/sBF5LlOKCAXLohPmgROlujpN7+2cNeLb&#10;esFDnhGpjp1xMQaRemXABtOn4tKQtkdS68gKtvaTppetRyg9w823O55VHZlkjCPfZOtZH/lYTXlL&#10;qfSoWaSN3FyuoKrJganFQH71gQ5Ud6Z6Tnr7DBi0lmW+dr0mgTUJfNoSCFb2eMzYQduQ85133tl4&#10;Goye7r3nXrA7OyBFFBlL6M+A43WxtPxeLEWyiZp3KxDbY+twk/WnTbv+qJx02Qao18JAfSL3duEp&#10;rl0Yd2OfQFGXwFAhy811J+c1Un85Fz0e1YUkZgeDqExYwU5E5jFzDNgBydX5MjmFuNUq5Md5YESa&#10;y4Ev8gTpoLecReI4QKqWaXBwUoq7Le6s2ibgmH9GaC1WWyk7JEidBY0gEjiG+TzHx9Q2xz4xJDYh&#10;OMaMFXwTi5rcTGyZkk2NN3bcElA401iCCRYMmg8V92cWEZl982cigfAGqbNm5jghjcsWzdF7ExcB&#10;B/vI98LNBKKZvMHXIlnkyKpYzcE9jdEjvTREArac8pW1Zc1Z6M5rvOp15RPi8TrV5QumD76+ZFiH&#10;bH/f9MFXzSFZbl7E0j5RGOwbyvAJoMNbwBYT9bUXVRQ/3gvgsuZzs5x2Dp2O+oqKwbHjLeVlyyAq&#10;YEVRH+0u+t41P1jy5LHA1aG6B5flJ3YomD+dXhA02hPnq3tmzQ2QGgJ++TnTCy+riGB+jX1uebm0&#10;jHpNqKZ5z768TFbllxxanS8Aa9OwttMVedekh2hWyBhoAFmyjvihbnGnKj5j2vuF85mLacFe7NQC&#10;QLAR2PqqZkYf0PTY0zd+uyGIP2Ed2JptG2IANM302HvPvD2ABbp2PV5UuXHEF4OldgvMrZ+AjJqV&#10;ROUJf3gxcsZLpntfVznHzfRrmxNoI9gUD5ZPUgoMYqnMV7sOlLmy1sOxTz/iomLpcu4WhzcEP7I8&#10;i+ptVVsUbXws/5C3Vk/mNE8PcD3SMVzkyKd/1U1y8R9N1581HXdEifG975s+9Lll0j7cWaQC+T11&#10;elNrhhhxSUPbWYiyWVrVfHtbLjFAzv/2ndM3PbUGrI4q16xPQhlfAw5mtax2cvO9HO/CCwGPJ72f&#10;9JksrjyyEuf1honSuJNOAr31mqJyC2LGDG5j30UBc3pp0gfWqxEmV+9ferC1x0MYpv2CdD2FJY9Y&#10;46HkjJa3QloY6KgeD/9Bk4P0k3FzrBh10fCMpVRTNw6r4dkjTMsIw1lFxDw/aB5kdSMGbKDTTQ9K&#10;n4ZICBHxQyyEu2/Wmx+kRNmqo8RP60gdLlZnS7lnY8mWLLAe4TaiS/Olpha67ugV6qvfhnl3PPuO&#10;mXkPSq+CEqQnEKlkntWX3NGRVtqSrbc79yf7wj1lhOYthMcNJmpZYnLDBlJHHaCtGPvTZ+aV8QPL&#10;XbuzJoE1CXwaEgCXOXtwvM7xjYnTJ741v+rHPIYWXHfrJ2678867/LR32ss/JOe5LpuxP41C/6pH&#10;Dsp6DVOyHZbda08dbrLr7dPt19Qsnvm7IOb1012rZZ6kv2JYCr4MyKbfi9rAGQI3g0iA4NwzucbY&#10;CdkUNNy9sLd5VhGwDrcQ1jjJPFi25KPLrlwb6bYvDHIBjsCZZDmbEElJ7+PB9ECrIskgdeAghg0Z&#10;BomG4NScGuMmI7e34QneLDHDrRJtFEMrs5dwngq2NisoiOKOXcf1sGFnJsh3XF9CEcIyRVbSkBUb&#10;NmwN7xYyLveV0v7+VEHSwHltZQu2Brl2F9DhXR15ykdFLAlyvIgcPMgSrERQW+YjYItQa4KyBVsr&#10;EYgsoHN57WWM7V8Ru95X8sxeRvsdHbvNUccWNxBfxA92UEUzkR7+ZZWemwG8LvHRXiycMj38jPLW&#10;FXJkx//uA7eFgrlpFnsf7T7tmE46T4CCwnAl3t3T+bunz91asa5V6qem6fX9ga0hV8IbKNbMCuf9&#10;ynnTM09Z2LD9NMD3uI5457cai1DH+oNZ2aS+0o0Fzz2jp3bXVlVbrq9ag60a0exOIBY8YLc+ZdqG&#10;rWWo85v1wUTfZK64vLiHrTlqyx8nugQAbbI392sR4OOs3ihpIo/DrmeDrRE07yjTcmq6p/60EoOt&#10;xW3wZsbQYCTOCUF65pZzKl61ojFzyNnlvbP+6GISt5yXvniGJkaibolt7GHDryInkpgEZ1xZi8zq&#10;A1xBQO9mD1aOHz+/kWWKMRt5UwRSWy8hCiHYWhsR4387Zbrn2Gm9PvD7FYjwtCeWfwhsjU5+1XTO&#10;tfvcA+T9Wy1tYjEiXuAEkLcWb9Jq0K9ubB2lgX8kzbA6k3kUC4AV9SKx62VsTbAjfQzMoYy+oE/X&#10;wFawZkpBGHMzS/FA2IGt3cHeQo8tgfJ0NrmJzJhM7GUs4cw6MPpQbkToI0P8YG8A65QV4pLhW38A&#10;vkcCv0ofHeU7TZGbxnIWDLINVlZcfh2IPBzmvqqpIG6DrQOaaTbwV909lXxsapT45fcPlTPC80lJ&#10;DkT33Lk/69LIs/JXOyKNqTuNJcMsRZSbSvUQ3/e6wE1pfEPGAbuqFkwf6OzBMOZXF1lgNxqu4WOx&#10;5FotxlooK6sauT0FZFzIM1mRQISgXZRihdxLyMpWhJmck7pMjqF5cA9y2y//tT/XJLAmgQdLAjFX&#10;JzCfbyMX2mai5nh94okn9omte3ft3l3YuozcC7cQpT8UniEHrNQBrNd1Al9jC+aucjh+ej147Vv2&#10;RbneeM7CSGmHHOhGo5myMxGa12NsLnMsw+S8hSvns4DswC6wCKDnRBhwGchYHXbo60ovSskOYToZ&#10;DtyZ6oJ74mYt80SuYHuuY7o/WubthLgGmzLBIHCOlRREsHGw5omT6iY4NY4eqHDRNkHO9mlV4FGN&#10;VFz8aY4xNjLicCBmajqTSsxpw7YEZyPVD59oTPDcAHi4ss5uu3IRHcJPYNBikuyoUiYJ01V2uCcM&#10;tgsRJBbmzD4Kp6JfJ+hEg2ZzTE7AcQEJsRyDvB2denF2elCT6U1xjLVFbT++47Ky38MlF3Euf17t&#10;nOMGjUBeeL3c7o+bPvA2kiy7NdeFiixB5rdWQA+bDkVNURzDOSjPep2M+/FizIY56y6RK1Cid+ds&#10;eUU//pl1oMxVr1tUPLGuRb1gbYK6MLnagPWJ8yHkQS0MySZaHVICv/4Tp888ddr6qun9M24wB/94&#10;N8SrFlVc8GOKNQeDFG+ow/ymP+3bP9zztBJBVf1kpXkJMHUfEab7WuSKfq3x9Jtj4a5q5tBN7f68&#10;TmCq/uw+ydz070+P48RcrtB0D8z7kw8rv23svStvdboiEJVffXQD+xA6/Atf+Qp8nr2nxEh0y5sE&#10;8Kwuh59fOey8qDj/wGnTydWNFjE3Tp4mhsY43xtZp13fJ2N3kBbbv6w2yXDTi2uT5npN0AH++HMz&#10;nHtl5JXFyd843fec6fbvr594mHgXEXf5oH9AHLzmH08+K+dP933/tOvh08cfO226e/rPjyjI8s9/&#10;fzr32WViTwVDKqgjvPz66ehrKlr2S85fOFsTjuokAclEFEGQ8idMjWKJormJNGbjYC8PLpt+9U9j&#10;X5zvCFzPIaLQYuE6eyYU/Jphq9xwqF8ZdJ7q5UbhrYC8jOjgV9/uZ/EcvCgNsmTSsqyhKL1Uyy5D&#10;21idT5iN4p4dMDTsGZv4wUMoGBEFNRKCT8pFQYfEghk5u0/gY8kxgKZOFR6wrXOiBpxFEbIeGPAq&#10;K5ngP5ZmIn1dnyOTx9mzvRB4Qh915LXMhdP0TXPT+NXjYG7kiQ1ryKDbUHB8eA56TukS05CsSdjO&#10;AiM5pKZpcd+eVUFDz09ycFOvRj/QvZcqY0EnCtZrma8s2bxzM43+1L7QrPr8Z3VBYQnncsCt/NWd&#10;vg1Yd7F8pE545pAdn865Emv/r0lgTQL/d0lgwGsAmu81YC0SyHAUiZf1xz9+0z131829rMV7D3lI&#10;K3BQ1muKjPKi8YFXwMjxH9deVNFz7ZQCT8tn9LI66o+hl+OEOwJ4eUltoo9lCMxtV4cF/AEBax93&#10;uw6bpM3cNl1BMBKY+BUBzsbmiuqI7EZjnsphAXBkoVXeI10QNiBvz7L4ljF7Q1mmYXSFlh+29PPe&#10;QQ9R0Gphf97iXO4+WR0PTIDLJA0Vn2/M8KiGp03bNntxh1ho29lOj5lMD+ZLsx1A4M8AWXq8WJ0p&#10;syNFzxCu1hBMtL9STHv4xC1Bndl4zk+cgAFrkNrE0MGwa8KD/uuYyYbUOTsmcwVTK6nC1ila3Rkd&#10;veWHrXlrlAyPrLkkIAallHJPdObftM7uVbGuK9l15dcRtuPuDFsLolfAboMj0Et6iG1beDXJGKTr&#10;2HORWwSsuGhxBmT7jndYid4N6XGLmXu2lve2IkS9sMKpiCiEeVjZZbEN5VfD3VFzIWw9pEc4X9mz&#10;PtSCAtS+/OzF+g2msV1yx7unM185ffUF0/nn1mtrHe/i86eLnlRRKSKNkO5gQiUtmah7TGL/Zpre&#10;2n/+aoUHcTjiBHB+b0/DXz5NX9o/lY8y/HTmPmf3ZLh1DmqmIHM5bM1urY0IGdvyDybQfCszD6Zt&#10;sdskMJ0rPeD717qtr+nuoe6wNYcQHw+RsNANj3Ve0mWFifWHxFn3ysLSS7YG4+pFZRT/4JOqi+p+&#10;PjqPHiVImS5hV65xAVsHkPGz1+gKYr0WfOPu1TqtU0WEAIpbtiWf45k09H0fmw65ZTrqB2uAWP3q&#10;tN5L8O0W1M/wOe6fTIf/QfU6bx7ueO206caK+/HZb5qe9IjpJ75v+hcXTP/92RUTBrx+To8Ilf2t&#10;afoXXV8nqN97VIlM+6/2Prm3vbIu3jb7HGMk2LEXZQu7I2ydIakiwKtn9cRlbF0xK7fUiB4mXgkk&#10;Jg3fFkWjM6g+6Bkrsl+tOmB3f7pODwmqw3OwNYLm88FbsLVveeKQ8LWjZKrggzesqqYEEGTwojs+&#10;0Jtf9aXUwrMufAdbZyWQJRmcam0A56mysoLpUfq/nP2pLJzLwUUsuOEqCQKgo5pCisZwdDJQG1wb&#10;xjyo0CwhBtjN47A1szpsrQiEny/pZYC6KP3P2lHkl3u/MsIDOWQJRIBR+TKn3HySv+pjWK11VL96&#10;REER8lhISOAnN0nASDFeArWjXaNgLWlIHg8+7qgXAaqjRpRS7T5n3tWqCA2BfyxpaANN66u1xz2V&#10;dZGi1cifSkQGqSN1loQ38cY+6qijHug5uQa4l6W0dr0mgb8tCYyROHYrxvEjxux4gBRv87D+zDhb&#10;7yeNA8D5baeUHxui3ehIdlzKTqgQgEnECdAKmWgBX0jCZAwc1463DQvjXB11zsc6U6bdUZv3lWhG&#10;T2i8Mqu026giYGXocHE4Yh9vvs8G0grUJzvq+Ob6FEhtze2i/I8PLyeTwpeHLu6bEhSduUf+MWm7&#10;qGDYu/skmtv2scTjWT5+VUrt3GpDdc0QHGB2lKE9RAtnqkOmgVznR8+6w1KiUrKqhUHfV3rmS8uJ&#10;nCsZuJAEUiYWChUfk1gs/Z4KnqissuNTB5lDnXQk7ErJfwCZdSAqCw+WRe6z9iCKE+J+3DywNIx5&#10;sXU96oxEKdkLM9USpT3stSlwGZHWuTPb6tz4QnXzm4f6YU9FAkHMmeS8QqrX1dmNwlRDOfECShOw&#10;antBwYbKUwVuI224n5c21xFMwnBehqim7Y+JGxhs1HVaTLEWBlfMZya7ryoMqDA9GE04KvLyS6Y9&#10;1j//aNrUc+OPQ9LHVDcwX8ZMFVIhCDuQ4vQlIxakAlJ71EQLBMDTPi+an2It47ahoCO21kLr0hoD&#10;i1hs2XZpboY2bD0UYllLaXr4AzwaFEwALXnDPuZsGQZ5oLzJ0dm0rzQshZrg3Ounx19bDaFTaTVt&#10;J3MyJLrsEECcTLq7riswx8PnvgXaSNsZWRpUx2g2F4RbXciIRrX996VlBawY2I+uAC/WY7Uo7Q24&#10;3HjWf2z60LMWUfksfWuV1S9GnL50xzumO59RiF+Ek3ufOe14/HTLqdNNXzbd/n3TJ15V570/66TF&#10;cDvzRxfI7M1t5lfcnq90pvl0x7ctvAgsac79wZIb3shE5yecmFRXZkmqYNCw7pHhZqFiF+Col10K&#10;1Yu29X6MviuTGlM9KILh0luQ3DLKen1XBtcAuB4llcZ1q6UFBdoGsOaDsCp/9tdQsHjShNtogyQO&#10;TO/l6uKmX9M50xPCbbC1j9Klz1NyxqSLfNJnLK6sri2M86fqyNxHVtIvqyZ/+ujz1Yc7cSSMAmqV&#10;AuxKAIDqaavtJsE5hMuND1/wqK8ktmfXd4CyxO9s0y/2iIgGUq6sZB4GskrJisVNuDb6J2yEsei6&#10;yC0jIsBanh4MaKZIA7XdiRDSWMqSJ7npOfLUmmnBZP7k2ZogE5mndRSXBQbGVrs4N1Uwiwe1CIf6&#10;gKyA7Dm/xf9AtjhfmZhzDoXJe780a3+uSWBNAp95CQy4HP+QEUWEDRszEPbCy2td7VcemyA/w3we&#10;eGsjJvgz5I3wIf1GODqMryfNFXSIntHXd51Zhl42s0J+lP5J9Z3tWRBtKSa+HI3AElOvwtXN558n&#10;lBgCZBmi7GWUSUw4mRKQsjztvgtGOIQxNmx3qGAaX272hzlNg98CMy3y7GpfSJPJkpJNLWQi/z7y&#10;Zt9srTkAOMH7Qiv9eKrDWg+gP7fnxtjDwBcXmXcHn6aETPNjqgtMV66sUijQmaMZcwx7XF9yfA8m&#10;zSLhWeJx7LmlCyDbFVl4jHBRMMe4n+NjALXFIeqXlecuzMrj1kt/GzRzYjB8E0lWth3v7+uaK59M&#10;e+piNVWeMMeXEzYAZ29rXE1kogiB4YR6ECcb85BZN1PHDfy+acd7K2ZcAguyYfNJAPLAvmOePomi&#10;/eGfqxcLjvELDmYm//fXVx1/7cyyiRK4Rv8NnaEPdwziyXT79W1qOrfnvJU2Qf2Xl023/eH0FVvr&#10;XBj0630ntcqRKI+8aPqfDzjwXFamZChEPkEhwCSygstFrlFAEvql7lGag5UOsiRk0RhR/EPAZcku&#10;bkysHX+osRH67Z74zeWKSDs6HQZqUSP1Ar6tl36zUxL7GwH682tnsNAumvWRvz7d+zXFgEI9zrD9&#10;hBdUyg9eWOeoc2QX3cXbDCKU5oQuPZzH4K05UELo2GqsH2rQ53ZzM15aLTgy0x5lxMc6WwueurtQ&#10;hZCITkq3zuH1rp+A8uJbi+HoaCfE1J21pfy/4rrpPa8uSZ3xb0qMl7532uDAvJXp804ux2u9yM3v&#10;umi641XThZfXI1+0YXr1vMNYE5DGr5xby7bv27qAuVnsIa3DKln8z0gxioUkL+0Be8D9Z+M0voxB&#10;cksPl6d6ZZiv9JqK0KyFAsLgKuVqLyxlqCJjWdEeDzhWuibLHTwEVsK+/tSsjKBa00eJ8oklOM/K&#10;HGWJOJgJoEeSuY8Nnce10oP75bO8bl9d6odhTw65OQ6fihN/ukoUVP6MWg63QaWBsJGzctXlHZ0y&#10;cFO5Hpc/flKQHku3RGURnf5sHSKwt1c0ILWbK82MHbHWgVaPRE1cT+2VpJ+ygFGom0HSWWCobNYk&#10;i0lk5tBPWl8re9AAkYPvLFRg36hEQlOK/izPn2x7hHc7p3Up6uJBaZ7ZRYyliypH5epXfs3qWmXx&#10;4z5cjrSj4gxzgop8ImckjTtD2n1vQTZLuVqO6rX869r1mgTWJPCZlEDgdXAzzxAYOmfE3D+25iE3&#10;3XTLXTvumnczLkO+B5/Zg3IOASniz8CJ85jryqJGEVNqgGD8kot65qGSqDPYOvEfKEEfwDpRltEi&#10;Ltj8UB3ZzWiaDDaVpRMakwaIRwxRCorxKVrPRT6KzUWFp3jUwgTuTxocxKdcK7Qzbd1cZdINp/iJ&#10;wqVh3fFnogQyyGXr2EzrvFWP17hf1asqclyxwd+0th6mOv29bKaSucQ+SOIUFx4GKVe9/MS4m/UG&#10;cRFC2fV7WpAYCJCJHPDpJzZIaWru31QuudLMEq3Esso5NXFnR3xC2K3hJO/x3RcgOScGy8rvmatg&#10;azZpjrPv4Eox+3G+Z8nCDUPD1sQi82L189rSvLswN9OmgG4h2BrawxtQe+ufF4h//Ll7H38eG/a6&#10;imJ+fEH/OqFm22LhJL6yI2buvq7a7pJEwNhZft56Fx+GYt4sflI5hkYUZkTA+tqXTj/9wumHzy9U&#10;WlXcPh311OnCNpGiLwT2OkMFpaWziAoeGuRPM6gFhm+p2lC7sGrnYpmk8fnaOh16YTCzrPqhmyvS&#10;RQoVPEQC6BYK0Qeqh3QDwgSxk7mGJHAEqbBtpzruo2FL86fO4CUAbC0f66jtja2BXbHVgQltaifx&#10;h3+/klkxwtZWTStzMw1srVd4yVB7E3f3GeY9ggjBOPWgoaHD+FMHyGk+Wgq2ztsk3dhP1eH7wHML&#10;YyLS6MibloYX02FHNdudv2ruOXbfq4GPP3va7nT0bylsHVLxq75mWv9zi+sz3rgwCpKMGpHVN1xS&#10;2Fq5MocsY8r10SgBRn7SHBk+aRd2/QNi6zL2z0ZNyWQ4slVx9cpwc6Gg2CZJI4gTyZ9MYFDJLAyC&#10;QYdpOUXHChvEj1ow9SdIHVzrA7QRS1B1+E/+YSmAfmghnLD14spLDy24MmeV4elBCXzHhp1OG4if&#10;3JDVrEGn7ul1PjHJB9QukwcxqUHzbDLv5W0tWQPrCSRaMcuDqBQknjeJ+dNTuJVA3GsOOS7cMejk&#10;YNg+ty+UEniaHCLw9P/lpsx6Ix/iypI+1RyjI/xL6aY0GVMRYB6p0d1to11qXDT69wZViRJQnnRI&#10;6qKNVubdqJ6Q2PyVzP1kaeQTkd44e9pEFBFXVCU573cMjV/5inxmDlKONNZoTQJrEvgkEgiwhqqd&#10;wsh6ncjWy6H6DjlkQx+TzrO2bvtzWid+yB7R8tYd4pPgEQ8tHcB6zQx5XB9CjkwANTn1iRUIOPau&#10;uULgXVkv1tnkFqe9tK8IkniZhtd1biZbkCLnhsQ9AI5nz86hGDnuxMxHJ1KaqEwX88HssHiOIAE6&#10;c+JMDLQyTNi+7LM0tUSBUsEr8ybC7AVkDmSRRR3eLrSQMYx4/SULy7RMVC1ZZe4pyNu2Q/zEauI+&#10;j3MwHUyJD7Sy3KT06XLPuuM7MqnlQScebwO4I4uYJkHmJ8UBRjE9lpx7LvGuYLVKL+jcu0gXrI6Q&#10;zBEOMzx0yzYpXh4hEHLmCSTnXHu5zNh5lqNGlpxBHTJCmFZQVk1szB+4RP4VbyT7WSvERPXYctj9&#10;rEtqNiJPzLAdEuEIJriQouB6Z/I5Kc/vTeD1a2oau/Sc6Qh7Gd+wWFTEpv57fe4Pxpijntc23YvN&#10;l8dN33bz9Ow6hG867oXTIcBcC319Wxd3XV2uIPC6wMw/c1l1PLW4epq+8ezpqC8r4e5533Tbu6ef&#10;3lprLZPxADoD/Qwmx0/VB/puINSwZ8eYDV/iEFAITnrU0k7T+IRc1eaxfGuBvKmvJqt61bZR1Q8E&#10;h35+qH/64aVGYRQcJ59nak9L6QAZcelyafo0q35uUJAHH2uSFJqafwiEbTnkzYO4N4+7brp2KcJg&#10;kAe48+ayc1ckzYr08uFpz6nTaS9qw/AcsZEPDGR/6munD31PjYtTL5g+7uz0IytPfYP9+y/OnTZ/&#10;3rTn9Gm95dCJ022/UAzjyrbUW186/cDrFtL9gT+arn329Hu7p287dzKUfrrrDpviOeh2AEE3NVN6&#10;ZsDxwLLL0axHq+VC0GJPkSpRWxYGsaHkk+W0XhpJpvpZSPicPoM5BSWlX9NAY5UV6JllUlZfCkoR&#10;j5sx64CPQbdJ6cFAbfVKd0pnSD8PG67JPAE67BcMsgyfGjrk2SDmgOblIyENea3vfvIsuNkkZ8bj&#10;1C7LALXTbz2efpU0hgzOV9vffaVvSpAF7an9bWgD1mPDt5UkURtNRujn9sbH2L8jDTn8WddRnjj5&#10;0AyaXStafYlL6TJUZUXr1SgaqXt18Zw6vq/Z0z3Sar4jwPQHWQW1u/8Tzb9hJf2f9WslTlzOAqOs&#10;vsoZvW3PVi4pyd/4dYeWwKGL5KBEKwRE4ai7iquCQuHyTDr6gyKQHL60paqbjSAq/UvRLbfcsuYi&#10;MqSxdrEmgb8VCeQ9UqmUw0qD7ty5M3br4XXdJ85scP/jH//4Ies2LAe9HuH5HlzOD8p6nSIhy8z0&#10;PBmYmbPhKR7SFV466rJD4xUJtMxn4MhKDPDV98x4zKt5sLB1JwbTbfUrfHzf4iBA2LqCu7Xuznzj&#10;OoZzqJR3deIuQeSwNZDKcinnuu9gjlbJdWzKcXXc46CysPYCIOR/Ru4czoKUAgwNanC50LN0+pjz&#10;kgDbH53t1pknitrGP0Lvrc61C7aOBHxXuX1tbYB51zLneoEy9ydDjye9jxplRxphgsV2vwVbD0u2&#10;THz472YPoiUZP1oeHRWpsLPCLZKzC9iaoZRp+S+cltevd3kghPBDrpYlqi8G38AadXTfPdO2P5nu&#10;w+f6mnhMTtBeomdwJLCeybHt40wc2NpPtsrd9a5aeJifvuWyOpVGQHHhRyyNuLwTflARxv7V/Lq5&#10;Nr/2Lj2iOOLsafftZZm2kxLxsVb2xlMqAN76sypm9lceWZvninMxME5sXKwHHjo9/PSaqgNrBi2D&#10;6fv/su+vSGLZsO1PKCEGv0A3dH1HcVF9oMG0/cyuxUojbJwaDkizwtZQoJmbuNyXOCjHBcKPD9gU&#10;vxGzfrpoyEXAR51guqGkDTozOUMS+jZJyMS3xS0yEGDr4SbBq8pDhhVXFlwFXLrjG0ji7yGi4h1f&#10;MN34HdO2Zy9M6XqvbDN+efXc9trFluLd/7xihsRubQF2lfcMl1SaD75g+vC3TB9+fondB+IXuluw&#10;ke89uwDKy86cNtxefkQ4/IFLpsf/+mLv5sDWESYyWNVRjxrYGqR2trnvA2JrdbRccSKPp9KgBAU2&#10;qWauESFnRAxsnZuqTxQxoAa2YvWGHqfDYi1lIHIowDpMBu35Caqjjk6YE+A891OpGIwD8TWrP0e3&#10;ceEnCE/LSg9Y+3jKnXQAFFP6YCN1XMbWwK421/qprAelT8+BUAeUB4hjG3ZzdCq5EUK40qVX+kPv&#10;qZHE5BA4i/CZ7gTKSxOjLxgdknK15f+0vkmMedsDW5e+WuIEY1gaPPg1Ru4QbZOfgp7TRmzPapd3&#10;HRYJeaUQnYmryBPJ6p3tT5ItNGacx5xdhoA/n4PnGIbSyNMITROoKcxN+Gmm5C/Btc0AxjCjCu7o&#10;D8qN+h1EYvreMGfk/rHHHsshe8zuS8nXLtcksCaBz5wEIOlNmzYNtxAFB1vH2boD8+0+4ojDDz30&#10;0N177t2woab68dNnZqfjAazX4FoOf4lSgxIy6+egcsTFEwmwwNaVyF/o8c/s1Ovrq06h41r6wQJh&#10;w0U4Uo/vdTKMK3YOVz+z9f41sw2D5UACig8PblYp19fjCQnnjbZX3tCqYMzMeBuubOC+oeKKQO0p&#10;hXUc1KP3KWjKuk54aaNy8PcA2WX8Xn5JsGFvwp7gEOWIFjkErboZawqGC/v2zSBpOecRDMdaw00c&#10;rGlRlfmwvGIg4EfVO/rEELRRbB9S76mr1h6d84d7VYC3kP/5bdeBfOXFvjgLpn+BaGtG7HcIhW77&#10;uhHw9gX+AAq9WTbnadD7zp2OFcCB6/P7+nyf89tL4fJCcoz3XAXsXrVcSUTFM15c4JjV/MnbiyUv&#10;juXjPQZvGW4z4SQhTUD8RdDADibIF5/hk2nzR+apMbOpb3MYfP/C+W34Kzq6nKNqhFH/F1vLVBZH&#10;izf17sPKuONsvONHWwSn1umA62+Z9nxoet3rKtl3vHDayA4m53dUf/uxa2uXYd6wD4qJ+oA4208D&#10;W0gzrJhuAu3hOWQaPnpa96fT3h/r+Vhzm7a1OKakYUeHfszQfEJEEc78PUZNHkfhRBo7qHShGCAJ&#10;JG4GseHFCi7bDtG4FzKGgeZeUGlk8uGOn4isZ0z8S2cwLTpA3HNDFze3T+WBfeR00rOmwz932nPj&#10;9Og3VLl6ZrquusTpKy9/rHDK1Wp7dYMc92N8DUftCrx4RLlxWyyJb63JYuXFPMir7nKAlkgvIMnH&#10;HaT7qakqEOBylOXB6gMvoD2SCU4CkoJik2cwpSJWl97sB1OutNAic8nokLNmOGuZoHQJrH/0kyHY&#10;GKFjGncdK7KU0JV8INEBrDVcr26KNDEGguRUzVPqGIM3rtK7ZPs5jUd9I4uxWEzx4CfJkD/TN7SF&#10;Zzlj5A0JBpAqeyTo1rcHQ1JijzzdMQiiSSKWGINDeNAoKisftY59XWIJ/nOjUsLxk+KuWPBQa7Ys&#10;ijSu76/s00Yxo3SJaWaJFS0HF1FZ+JfnGZ0+EJ9sKTFpFKpjxPKNW6V4BEYnMXlaEkvgO5TlUCC1&#10;3KJREWOzDRu6Iv+39NL8BGEzvniTaRL5ttn8Ied0SPmsdKH4tKZyh4TlbMAG8aczvG1e6eE8Gv4d&#10;3WkxpulRVEHO39mPxO8b8/RDdFbFAwtdu7MmgTUJkIARd8QRRziUMbsYc+SqN0vLZ8dIc++9u7Zt&#10;+wQz9qGHHn74YYfdu2vX3Tvvvr+L9oMjzgdarw8Ar73lB48+n0f1/GZT4TTR1oaJOW8ZsZNB2ICs&#10;O76PfXzfXV/b4Jg8+dqK0cbExUJW535v3nfmecJo0FiMDXTZh+c32jRdaKi5X2jgmJMacwS3P1ms&#10;IWwIQ1hlCNverPIf7S2D5ZjR4US82nYcHeTN0M7FQmlBqJKBj8VmH2H4ku1lz2AOWUbYFfCrs0pQ&#10;OTvMBmOZllZnP5BMLfIbCNsFvRysv4hO2PkI6cC+aDOfVYHQeF5ryipYgepHAzdkqktF2MXhe/NH&#10;yHLF+iEuAZBuny9julgAXJecdD9yZd1MFRQBWzN4kxJnnn89Tb+I23Nro+HVb6plw5YLprv/svy2&#10;Gcg5D1iNYHLATEcDImGqwS/5ANDqddwF5RaM/5xcE7nVQYPXVybPEwFj9m2NjUo9AgoRjOLP53Qw&#10;aR4Ovs3uh5w2HfcldVKgaNz/c1HRxU4s/JvVCERWENtPAOO7pj1nTPcdO939I2XJro6yuazXW7+/&#10;jhL8nq4yO7SjXuR0z/3jAARhh5NBQdKhGLDR8s3lxBC2P4HjNBlpgFaQzWo3uqgLiRaM1Wt6T2Hs&#10;fzqYKkgJzsLWkIpSYIiATvwYZUgvcp1lG8sliIxhT0V6AW0usgbzcpwHPL+RBPXzuMXkF15Z+bv2&#10;bBZ+WcT+6ZkVvt1CNNsWMYMlHSweTRV5plpz8ZIHdslSMCtMqyk+J3+RteLn1WJMYPXAa4PrmKfX&#10;4ZEWQsBWRGegBedpsje8cvq6H1xEstNQzzloTzfm/wBcKAdhmHBSl1hMSYPBMhS0LU3K9RTBKo7o&#10;3Ly4GyKYCYHXKEhXPtgOq8HB0rjwZ1Y7cpAGoFyZy1KuZIaDroJGzwkbKPpBJtpas2pld5QCU2ap&#10;5vFgaJljEthFKT0/KT3HGCHtiJMohHSMgNoUFATsAtx3HfkHwrqONBBYie2AxawoSjt1p3Xft4/E&#10;QLOL0jy9rntBlwVc5n1CFmyeApS/cBa4stxJN1YF6V0r2s0wY3Qj1VSFLKui7vwafpAmfksL2a8Z&#10;UDhJu0iDpfR5zf26nggcWTAEIqVFl0dkEsljeKXB+oDpss3ixFNKIXDJ3IlW8ZTErn0MWyW6g72h&#10;k9UrqymQ3WTU7zUOALLtejSjo2Eh+8zYxhZtvPbfmgT+4UnAEIOqnQPlCPRYrLlf++Yrkoj1Yoes&#10;X78Btt606VDRr6Fwx8149cRLZNu2bdD23vsOMJb/JoI8KOeQY7aWhTKakYrko+ktsEMoGJvN4sPu&#10;SyWdenOZDRDTsvkb3XdXYetDeg4GghnAkt4FiFx70doTIIH86NOyALULtdwUR5+aijKV0nc1wfdJ&#10;jRLQff6sDHumYsoFrBXKnAazLgxRIGOf78jOYfqvKmwujZkMbcpRLNzgUzv/ti+AC+gwYp955NXT&#10;9FrafPf04ptrS5839bjKLB4CeXMtzyBpdxRBiUsMuDCQ1xnvFVOvZh6usdm1iRxww3GW9deflPjI&#10;c6CEGG8A64XPye5aQvjwh7FsUNMEWoGtFzzH2lZ13GstEdM1TkyTMLE/461upfcfO7BXqhDD+e6d&#10;izNoNArnAWuSnj9Kho6bue/O6Y53VxXkY8W1mLA31uGRvICqlJ5F4y6CvMQw1a00jDYjpvP8dk91&#10;rM+/O9vzpLxCDOxbp4+8tATF8nTbO6u34BkpJZ9cB3YQCBQbWt/z8BHfXAXUfjvx6T40fc/uxcE0&#10;wdbOqfY5dFqXTx485P7wLj9JHKj0KUkD8Q+R7EXzGwwmyata9poStmZxhKdjiq4WnD1ug/xIA/a1&#10;Xwok0sQqpcea7AkK6BnwSFawtWSeCnhCA1G5JkxZwdZWTeAy0h+MIE0vq4TvDTQE72IRF6TFewle&#10;76AJrImAab3LWEjY+AwQq9ZxtOeRJ9b2NZ+vv2760GnVNHqIyIws1mKZb372dNQ/nY7/0uohN51U&#10;3vPkoAopLtAKib4nZ72O+fNTYmtWf+GW862CMomVN3UnK1IlXvkHp8JVPmMEEWl3yYWoVUcOMZ97&#10;amXeCKgiPlnPxLwdG3NAmNz86dugjuRjiM3Y9NlvbabnjM4zOm3SI80KiLMgyBmgP6MvlIWZWJeD&#10;rbNwCuXC6sJ31kgYuGbeQa5LqKOaGl/6SVYaoxYekXmq5kJWmiPD0PcyexIo2pJJGnniR27KwqHr&#10;IhaB/gm2dii6G4GbwbKeIkPKWSY6UkSawZucSd4qS4Yk4JN6SeAn7GkaVbDAC7n2XlG2yE+GufZy&#10;4SO9dsG8joqx8/qcBPlksWFZqPuD3VmDKYKgsi5KGiNxtW9aYBACflzjTQI/YcCftW5sHkpBzm2R&#10;TKB/hWJAKe9sPebFaQeZrRMJZvYX/9v1KIQfbJ2dVWb3/RKs/bkmgTUJPLgSMNCMOCeiB2f73rJl&#10;CwztZszYomjeffc9YPRtt1FIe0844ZHHHHP0nj27BPE77rhjTjghWuehpQNYr70crCNOhMtobxDv&#10;7oHmOz5csJhJeLw4dpZ11O6f9FEs29pIJjSeTXuC9YJrO66r/U+xNDOHQ70CgbE0M99CVwVAHUgu&#10;k+vLPZQ2p+8oeh+TwSVPqkjGImAEGQf2PbUnGLDGnZwomUDaeWmI4tWQ6BwMxvxSuK98e1utmN7l&#10;TPNm614p01v32blFVo7rcOiPp72gIb18YU8hwlzwOWE+N1lWKQmK19Z0NHy7HbYH5SDwlLcx4z0P&#10;kJjtrRCsE8iznIwfVVjnifPj0tPmKJN3zDyZ46EK9cUzg6JljMOxYeUKxNEb3UgGho5XBrBlvdHv&#10;BMr4pGtx2614eRv2er+/qNqGvQz5iTnFhmr+AAqfcMHeQ04sb2k27MT1EwcGutLoTo3hjZ2z0wXM&#10;fuJl0/vOqWPPEffoxXmNS7ZzQQYCE2M/M8d/VR9X6QQirgUCj7ymbz5nbgj9xMGEcR/iQMl2/uLr&#10;KnDHkIaLGG6RDDWiz+2vXCAp2JoZ+96fmE586yIkn2TB1ibdJ7cPtNxcpJncj1X7geSnWCL1i6BD&#10;OMAcjILwAvSRPY5AduDRS+eM4u9xeidbvX9kDElifuOTnVgiSFcPDAr0iTEvgCOHeqRc8EIfcD/G&#10;vGvnp8TT0FLGkTiJrIy2XvHNjQUuuCpsjO50xQybYOuMHcczjRc+/mSf89Sml003/Hp7anXj6XLQ&#10;TILW68A2xRoRR1oI/fi06YLpqq+eznz9dMOP1/jNyyiRK3VXFUmrndU8u1g+wHwWWP2vmlKqmu4d&#10;xDxIPu4Yd9pxLDCe1kzCOlm3RKpZgegVOr77K7NU/R8g+FvNia6udUjyZzuNO2SFgs7TuDDW22bP&#10;BNfSI03whUuLH3cU+oQHRHVcZl6Geo488abrqoXqxF6ODO3Vvkh3wnZUaPqAXz0uQfq8axc3dm6Y&#10;j4ZEK/3tZvAultTd0CMTOcgKqFWFsRhQhPvyB6Axgz1N6XHAVBEpV57JVkeNc4gIJ5Z5RtA53Sel&#10;kW14sKBC2g5XeQos/qrO89IZYatyWgrpuriSHicY1rgexCERpQk0Lity1k7+RCA1HjL6DBZ1+UUs&#10;9VEJmu8p3VgsPpb66b0kmaf+bQtQl1CvQGcpMenPLNFVRKMQrGxLtc6IPD3N0oXA5a+amWukYTTJ&#10;y5zsOI/hAxsPjGzDVyTvpjuzNVqTwJoEHkIJxPcazk7YkPYDuVeQPpjbMASs3Ye2pcnSt8dmoSMG&#10;bDbv27ff+eAyd1DWa9rKtEoRD0M142Id2kK/3LZwyqQIrelDw0XYtVn5o1dNN727LKPeI0NXDK5g&#10;N0RYYXTXl52SNTenotiKxxzuEfqXIqbpAI4YwOr4mNsKKBe2bqLd6GJcuUPlmfJzFrowz/wl/Fmg&#10;uU9CAXyzD9IFrfqueVaGG/xaWW0pox0QjAELBtjadw5kCX1R47DYPHCDGenxqVx3VCrntsTKotxs&#10;ESsjcWtecgsMTXy98jU/cmFfF/jMmgHoJ2SfzC4DCQU3hPJSUn0VQUouGA6R4MTgr4kEcc+ArYXb&#10;0zp1bE0tLar3+ImNvGj3umBroawB2ZZKVVOAMLinXCqvmbZd0jZsMr+yEvOoFjMOeobhYGv33ZFA&#10;cx/xhRUnzmechV4zze4+S7JbUAsHrKiUORj2KhedPqb7S3ti+7XESu+G0E+Iq+LK3Tt95O3F2UVL&#10;lrxMzKGYGH/lvOnj589myYjp7unum8o5YRgRkx6kZmF6b8+R75/2+sDEoNKt09584GnJXPgpj4wc&#10;5pcBdXNM9rlGH532njSt4yUCZ0PVJm/fDMbBAVoTBMH5Ml4MtoZUsDwaWtfyIa6YMJEOFWwdGYZI&#10;LNdEqj8YIGZ0dk3g2NuM0xqsQPaZ5kHP1S5CYg/ecl5tYHUBJYTgBh3Yx1oUNJchxCMTVHDziQu/&#10;L+tqrZOXJDz4WQ2Zvd3R5WDrtNRhu6ZtP9/tK67LzdXxQB9xSxwF+ttHTpeeVABO1UZFwoAFBjn4&#10;uEhX7x5dFxLr4b4jEFXwbB7H/8qMg7GBf0TUVr8SAIsBZFELPlm6BHkb/ll4yFYpYBOI6acU7RNx&#10;SRCEjTAmQ8z4IPl7VkdKm6YFsxjLd0BwPijfrR4W+uoxvU4A1GBKPA9KhikoFnRZuQg097FwgnHt&#10;ecgaexlbWyRr7pTuQXUPt6HR/fy6OksssqUB3FlOkBrJH3ujfyrXmk0jptA0xGgvfyrRr3CqbkJ6&#10;sOZIQ2KqHE3rkQgkrRksG6itO2GDQFJly5jT+6fUPcMf/2GMDlecnvnFM272CI2nD6+0/w/Li54s&#10;B6QUCypF+BggY1rxCFll2Uxc3cEXRQxVLEMIW+9SqI7kWTUVi0l1ZM48EXLTnMW0YavJ4laKfsQj&#10;vK1enGex/MPa9ZoE1iTwYEsgZ8cAzTYvyjs2bLjZxR133MGSzTObSVvkPi+U4jEigT/9un37ssp8&#10;sDmb8zuA9RpEYxLm6Vv64lHTsadPm06Y7jU575lu+JMC0+GLujEhBSVQo44mAWe9QUMgYHwzWKAT&#10;Qaw2+TlRuQ0ITsyOhqq3kB25mVvnhra3cMb4oreW0qS86NNg6xRnanSnHpyfMrVXiG5RRLhhbKnJ&#10;HnhNFD+gNqH64FroltMzr2v5mG7p60xXC5o3RALQ8HHOcAkxf8KUV6RQSr+NJWYFFSmv6LZbKyhV&#10;yFawYav2ql3pNrbfck399EhBzTZOn/hwMXPmbCMhocw6gRqxY8UMgz0KndUkB1KCp1nD8GNJQEN7&#10;EIO/nW599OMqqnEOQPE4b2Zou120/V5mbP/F/b0iHPevcdEexPcDDob7TVEkH2N5JkicEKlDyLf+&#10;m3rEdCKBbIfzN2z949vLYZSXCDf6/1WFTs/v02e0CFM9Oury6VXdjj/aNiemfXZrPuUVd2VLxamA&#10;UknjR9rCRBpEQSCZicknsOO32k3z8FfOE6N4fEdMH/quivT32GZVGtjXBVv+MU+Zrr6wKnL+9YW/&#10;da4fm6Z3v3C6134AewauXAdYgw4yTIiGOGoP2AE5pdAwAHy7A9Bo/fFnXLERvJjpeWV2P4VjAtPJ&#10;kHfE8LdO+lguAwp1SNXMrqnYrd1B6Q9Glr4qN4n/og2KgCmI8Pt9kNMXzLtXLZY8YrIPxPGtah7E&#10;LeRh4EIMF3d3zUsPbQoPhTJ+UZCuoZm3Mcx11Rn6LdahfQwQxnS/iln+9Fo/53AolTS49CivdzRl&#10;+RfRE/ft23w5l1NBM0DMFJdvI2h19iduZbNwnIgVM7ZVn0BkgEkj4hw8kkBbjOEMCVEOxKUKDLpE&#10;J2e4KnIOaHatiAy0GssN+6xAI7GQHNLiacrxuKekVDOJ3dTZ8hQe0kyewoxk2MhTMsen2qGMo2WS&#10;0q9ZIaQb4JZM9rP0c+X3E0Fl+TS2OnSetfWCmTkwFLfygSZrmTR3m0B8PERiUlYLLtnL3Yf79SvM&#10;q52RSlZwqh5bT/aLqRfsLpTPRYTkqd8IWVaRnrWKdkGRW1YmUgb0y42gVJ/AhxDCsJ8yulvrLzw6&#10;wh6KTHCuZY1QWenPZIu0r6d+u/u2CWj0ZA+qY0A/pI7PiMICgGzTXh6M2PHsIh1+Mad09VUnAN1g&#10;kbOx86G5EclnSCkaqSaxnoksL42mB1qycwxNdll1rmu0JoE1CTzIEoCYg56h6gw3Rmt3mKth7rhp&#10;QdsuZh8SIHv6yEc+0kGzH+SBeVDWawzllApUUUH2zGpPgLYd+6RjzqbC6M2YAWgZ6gaiytlvpltG&#10;X84hfKNzDlydSvO+woXUqI94bXUc4JYq4vo/LH8DBm+27ZCpgj5l5qTmVvpDwQV5gLZwfDlkd3im&#10;bJ2MQzY8aj0AUtP3CWcGcI/qBKxXDvOnONldbgkyZBGs0xnvb40IFvfxCByPn9U27WdtEMpZOcrK&#10;m/QEV1E6uv6tBUfKX/yevrm95ubAJvMK6ZHhMNMGaoc9matLnFjUMa8mzSiqg1tYB2MxXwHfzk20&#10;JVGyNIe3BNYJCbRSkSV4qLd9EbZWEYhW0/Tex4Xd5czv2+v1gtMBtQh0Dl2xXGZSNDmJ2XLqFxXH&#10;HEUSoMpPgls7nqZp7w9uXxy8B1vb3upVsrtqXbskzU+Xr/NhgXPtgGUXGgvARRCw9xgAmRp99zT9&#10;13mqzhSLAnB9B9Y8u9/8LnobsR9VaeTmV8lwHmwtvscxZ02HHF1OSvgZ6Eo+tgRs/seFrS05fq6n&#10;2ItOWpyEPFy058Jbtst/zNfDzv3qaW/cZJ3XjQHtaMKGV6BhogvghlQA4mD0UOxnAY5IT4CtQU9u&#10;x7GWSelBvwb1koYqgA6wdXaY+VMjZiQmkxEqJF1IgqBnjtEhuLbCI55eEEERKz2UDDXM5I6Pp2AX&#10;ddbZspaTOQewUKyDOoZV6LVvWQT/cb+2GtsEofYBAAD/9ElEQVSS8fDq9tnzYJ22+YTadqxTDRKI&#10;kBCUGDmomvGhmpavpBHbbQzJgZ4+CJ/S+4k2uHopvkQMoihyRhlNEg/0LKtUCkXmikvXUjnyhLqU&#10;lfpJPNo6AgzlJhxpnHok7TiwdbB+ZCifgVyxB7RBhKExwF2no0oAt8HWoK1R7ONO0J4jEvUrbySi&#10;iIy1wMSBrQ3bxtaFsIWXgeoitwiKYEdxo4/51bVkeqZfZZj6ApTQZICvKmBDjeRsNVjvuLyV2lxe&#10;9Tow13nJ9BlC8ziB6A/6mD/VSLYRizwxQFAZBbmTRWa0qI9OQbyB4xFaeEvbDZ79KaXvNKK5QOcM&#10;Infny5sZ92W4uuSFIgdCeNeS8N3JrKEs3c+z+tJo30hD5qqTJsY2UZADunHuXVRxSaYnIyx5yjdN&#10;LlNa169KGSEy52avY2iQmT6HX5jd5x1XC8U7Uq5drElgTQKfhgSMLE9xBUHGGjwNSceS7XtE8gm2&#10;jnMI2A1/d0jsQz6NEv+6jxzAei0WARMp82fMw9wMxFQukC14xZVlwY06Rs+dS6OU/4h6aqfkE59S&#10;5/zFTob8xOgVq230Wuah+86rGCMUpCDH95le1k+bjpke12E66FDA7pK2oSKwkhI0YwVxxuXDTbrY&#10;PsIE6GA1z0EYceam+6jCih/cdrj4W8djJEGyo0AXeL2vneXOwZSeXbYhmeQoWdxm4olXN4QRV2yP&#10;Rw5+4p9dQaN2LE7MqV2GmxcwJREDERTC71zEDJOQaYCOznSidr4zvWGAzSaR72JsDnmbT4Ae8avi&#10;yr+CbXh2nBVYTTUlkIlZ0ykhHEg8gsO0giLUwoMYJmF2GjYelqErRFRsp1uLHCuTgHLVzJGQSOsf&#10;de60Z2c10+pFC8O/BFr5A28tn++fvrZmvuHinMNluHR/9O3To764nEkWFZimP5z2Pmu2+Ep2zHOm&#10;ra/af/n43tltQI/4rT7ikWT0B2j4z19bOe3RlOKHHFXX662LLp2edtn0LZ1M5viB9rYQoqXOvdOu&#10;66avv7Dii6mKHvX9bWQ685V7OWLfdmmteZwEaX/eM99YEDl8xg87oI0HCG+QargZ5Q9sLQ0OJYsd&#10;9LNnj/bgwhgOmf1yEkqMphrXBYFrNQBFKxgOorCBngQY8BfoFmytsVD6GJjORi5zaeCDN3QYnFuv&#10;nb6uMwkcz/kXsNGvzQvCoBO/ivBTWxgfXi8N9H89JKWvzogTS/r51t6/dUeH0CaxdKoYs+0rsApK&#10;b0z4HT+xWyMIA6q2Os01YG3rhd0a/HbGfgbgA5LzGegEbnvHHK7YfWAUq4+ZvY0Dly/u6pMDcSFS&#10;wjkhEDgAl6yIl6zI1uBOMo8QUZosEkMBqQzYSS9NEgCIsXrGtGlUZjETaIjU/mnztep6JG10yQzu&#10;82fAsVKAQsz4MykDxYxZlHcamsOvjY/rGzM47DiMRTqM2knvQWxghmcRP43oK1l5HPXZVfXIMGNH&#10;FagOGQLuKDXNUmT0K3kGtkrjkbw20QN/uVvcywq7hDFJ8tmkIf8v7qXdZb1AUqlhqA4+Xu2bnpVt&#10;/sThpb0Y0wrknDHiQhU8kjVXVjVpAjf9OvQhxqh6vHmcHDJZpBGtRjSxxBKESif3Razp0l+0NCuR&#10;8AWdxv0IHylI4sgzraZfKSvt4kI3eHPfz8vJnEeGMptwFFnpP928dmZDQenbhP/AY2ikuvXWnnv6&#10;VLlM9mv+2bPw1v5fk8CnL4ERX0/AENhaAL67duy45957H/WoE61sx6DLG6Re6O796Ec/lujX6xJG&#10;+sGjgwrMB6M4EpnrMxs2uMzAzCAd4uHAZdbMSimCd89d4ozK29vvrPkzoBysiBgyTe3HX7lPxQet&#10;0lbMaU7ehm+YFT/rDTWX0LYX9/4/+D4HClJLSmvNVuS6zylcWETkQ7WxsCZcYPyPJXafcgQxay/g&#10;auFUHgjZtzecW5KPipz8+VVZzjC2Z5kVXrgEFuVpwjNbUNCV50kL47T7oDwDbeZImcQjRYYJ5v2I&#10;x5Yl3jKjbIGNViFs+MZpMvY1CoXGZLI6z8GZgOE/qwLXtHYeGdEMmb3rAJ3GPUqUsqarLtSm0sxS&#10;pDfMP7kT7S/PYAs0zDaKzozip2+H3l5arfDxy6q5LZ8UkePQNJxVlrY4/qunPR+fbmC2/GgH7W4X&#10;Gs7ZRz95+qE31s4tM9NXdLS43GchFkjbUTXs3HHU/tU+SOVNQNX587bIZikH5TDH/nyfhxKvdyAb&#10;b//cGvS8afOTp1031jmO60/sB/iEHFv/1wmCQdvXT0/5welPXiqG4DqWeIk3PqXS3Pbqelvyh7tr&#10;1QEWq7Lz5858xd7CHeAALxEbZz97Wm8l+afTzosUWsGt45aNAOjh/uFPjtq+x52BwgNcllP6kze2&#10;Wda3caMh1CtwOdgo6E1bWMjl7OVAhACX2NhCcIA2lUwnDKz0J52hQ6rByY2o3FTKWB5w0ZFzoJXv&#10;EMdoryD0vYpx3t1eWzABArXpOcGyojFo8YwX19kcrD8ALn8+L1+TYbb2JmhmFuESZxMz67VDZ8Br&#10;q6+5/Aov86Uzik0nhHSv6NL1Q72afX3A6Iy1jOLoGQI8azZzuumpE9oATAJZ3lA+NIPFmOuId0g1&#10;0DaKNphS946qIUwVz+IWZeFKpB6XCekpV2JlkZlH/IQsQmA1eilFa9MYjyPJFC2r0lRdhDTaLu8i&#10;UCCdPJE0A1hzu0q7a5pTZ+Pujze2nh/d54mXSiW9N0JJc+5cF2HFIWZ3MIaHrBlix/VIAHc6UuC1&#10;Tcm/3bF9dKqkIU8PNqwsFxR6XifkIqJ2AdmjLrn2VCqOAsFTuiKso+DXrCIiSQkG2JUyOSiL7iWo&#10;d83vLvQ6aDWy1XBZt0RJRnNLLHOPaws/YTJC1q9W+r4q/Jf2JPn1BsrU+xP6ftkvWiFEkWpW2piI&#10;1DrrIqcpiWTqJ+dnlb2G0aLfmlaEqN0LJD2E4ILE0q/SzUjYgmSWx+J/Zz2OsH0l1jWPkf0EtPbn&#10;mgT+BhJgjN606bBbbvnEbbdt37Mbep7A66OPPuqQ9es2bz58z57dcQ65++57t91C/bh+8L22Dso5&#10;pLwLdu7zDzF3Qp8haBXOM60CdhRKIcslYrhC8dMAzUFeuBBMZNmizqKPfFOF7NxO4WYUr8P5dlUs&#10;P1Ep/MRsYNpmQ2UeVu5iyd+ay1TkMyjqrNBtW5nYeiu636MKAdeh62LtHVk8KJpilRhYZ2PDvF9j&#10;h2DGKyvsqfsqSzuHT/BuFBRPxDF5uAYgvPiG1z2eA/aCrX2TDGztHXrtBN2ziM1X9v7dhVM5RRAs&#10;jwjGp4guMItSBjLMLrG6UesVlqTFCLuE2OZX+iI2ITKE11UniC2zRUxl+PdJPsHi18yV6flyYQoy&#10;xyRxSuCcgyqKuVAebfKPsV8LMluGMKOO8fpg1qoavX9hmi1oOJt2E8Ulp2CK5saSzS0YnPpxBmmn&#10;AvXqy1ZL35w0KpTK6YuyZGIKZydjC2eKJqXDAI2NBZfXn9QcZPpKP0hxm+VVkP2+9BXy/+zFT0es&#10;FLeLBWxj6wVSsZlSzY+r+N+x7fP7J5lAZKjaZ8QYSTA+NuwBoIOzpVG+bMKFm7FzOz7aN2ztvUdw&#10;lQ4+oBVRBy74DrZOM6Uz6Akl+W5Nn0AiyUAlkglkCekqZ/W3x30GtuYlEtx2Y/eHyMl13Ja4bCmr&#10;DgT1slugvbnDBIXryUYQ238O/uRQpKErMsNre1vFddXtNbGPrqhvQDmoQjr2C6WMehrAOwGe2XnZ&#10;FSKKjH1dLB3VBzC6tjtnGkgtNIVkxlMAN+ZfYK27u0DzGS1JGCskcarmESIisfypEQPj5JMVS0YW&#10;Csztcb/wMZDJ6BuFqPpPC5VxH2YirjySHEbp5KMiaRFFByN6MODMx82A/vd1ZTWBn+QQbI3w6SNl&#10;9saBsB5Pu8tchr5h64Ro1EApfXQkG5p9AGufuAZhFf+2QMDWnPg960N3eTwdKU3gmmSSm0mGSxJs&#10;7dpNPBtDgd2eogdMQpxS3tkVscDjIuIR9Rq9UW6xhecTOUSq4w1A0Lwq5NcIjVTzoNYxxCMZncG6&#10;8c/72Tye72XrgAbyYBrFI0MtZy4ghJX+abUFaLWAGZnQk6YGFcwalT7U90oZbqg0ajEo+r82EvSt&#10;bN7tDdxdaK9LjegxnXkWe6mym6ksJr1E2s/PUMBd76/zhvoz82J6qVprl2sS+HsvgXopxCfk0EMr&#10;lsiGDet379518803ORH97rt35pUREezade+eilBvj+MhnwGJHKAMexlzLFymTHMnwL35lELDh2TW&#10;aqKtTBuhmmyeVPBRBDcuAY+5YDr6lEXwClN7zNi0krd7NDjDGHM44FuxsU8pl+tgO0q2Yose2QbX&#10;9hiOuYhpAVGXOW6d00LwAQ8KWcmfdaGiWYvR0WaGhCVBzGnQWx3fzdeiAW6d7XJqWbWhcC+4xe3m&#10;QUGZ+tV9Zg+z/it7B17MiqFozzrpfXvZvzmUCySMbNED4uVf57EfPR2ryqd0hOB7aw8oR5p45hFU&#10;TX7X1317PXlOQ8YfmkNEq3pgR+Y/hP0z+xFGRO7gHvRGks860aVmvmn/chm/ruanYAgfAgxoDuVF&#10;KhDmG5FNzRz9bUoItg4xXcPB9mISYO3RPK6agEB0A8Z+88rOrdP6h5X0cuwI4nutpnZDZl6HF7/e&#10;lNUk0khs0vUa5B+VG/Th50+/cu70F+dOj/mXfcp6R24WqsUmuWNeNB3+ZdMZ3zl992nFfzqVBwt/&#10;7173ytcVDt5HDaY4hyyAxhHTfZumXQyrTysIjvbgmwfwEMH8JLgs2GIlkDto7ILr0dnT+gbItu2e&#10;vlRIkLRvoFm9grBduwP9j1/zhMyubiPZLzcEAUQQHK8iF8+IMJBitU22gWXxyTYZp0U0x8ndTIqL&#10;QdSI0ZSwNTdcmMDH4zpnumJQWvqMfY3wd7zAhTFhNuMAs9LvH/wqHz7xhsYNl/XG3+48+pVX3vIc&#10;5H7iXgusuY+sps6ednxBDUYJrAw3zU3MFm708RixBtbJeYl4XcPlWlh3A8TychOIMZN++Nwev6qp&#10;7kTkg3nu4Jrrid1FWV7zYV9k7HRHe2rnIC3AegBoFk1CSB92QSwCg+qipBfMFJSTtU1wpGRKN2Rk&#10;hS/fns0FfqTXCyQ2gggno+mseRedNFl/ylBDKyKg0P2UhbBHHwRYayNq5L2zQ4g0GXFSxmiaz7jP&#10;BwPC9lMAOsZSYqLNhHN1Tz8ZukKhnvJOwMJVblrcii6maD3BUxy4EwhSF5KVO4AgrP+b7dYStnUS&#10;BWkLlSJVbUTsWaJLIFwMIrTcjJVBCHPf+AmeTmJ4N2IcS8eIa6gXiLn15WLxE3WhmhhIf05KaUhS&#10;U/pJx+hleLHtghDyuFYmfAzA4mSIbX3mG6fyknLfU541TZgX4OYzui20bN6+4jB/rnZuX2xVM69Z&#10;28iz8PX307nt+Fft21aemGMUSi0XKO9ZzAfbWbcMhYTD0bJEp3V8+okFOU19LbTIskDWrtck8GBJ&#10;oLc5rve95eGbHYfuZdGWhz/ssMPKIVvAPpjayra9s0qJJYTaQ00HgNde7JbhWdDoVntstAUZ+9pP&#10;jFW1d7BV3gkzd5nGwOgjzpg2mk7bIMaTJEHr4kKNaCgf7rw5+63S9NwlW2+uTS1PZyTbtHgJKH8K&#10;UXrfmR1ZEcC7hAuEoc3raHm3Jagdk3mOsOnjVMrYlqMl3afXMckVIYj8Gj83A7E3U8pbu0RaPjgp&#10;lF3hKagYcAzkDXUKt+VE+Jd/hS65rz+9q3Kcp5Mc6FzZMniD5sXSw2tKU6lhjkqyAKZ81JeYF4fL&#10;tCXGJ/QA9FizVCaqHPc4iEjz8Ugez8xq0jJ/uO/id60cbERz1ibv7d3lbWJBJT1BgUrYwDkcv/MD&#10;cT1f54DG5H/IdTUlS6n1zVNmuEBYHhqeDcLeaL1xdFmsLczqGKD3lMEb8b3mQkCGN/3idNsvTHe8&#10;o2zY0INafNeTphOeP50o62l6xQu7eJL3iWE5U5lv+2ilPmzafUi5gmx9+bozfmlvzmy8T1UhvJ6f&#10;zbgAsf2OOPw2f5OpPhmO5aYTktieesPuRxh6YIJYqVFAQ4gBb8T182dM1zLTvvqM7kaeSIepl/5W&#10;gEsdOKDKB9wBjACdAK/gquSz3HrQEoCFzYGrklIOLoI7hT1hqgxIgKhmNqtrgcu6tzOhYn47ff7N&#10;s5DryixFt4f1t95XNAfpe+jj10x3fFPlprfUftl5qWOwxJlbV/EmRzz7DGfjAmnKZcKzDCPyUUF5&#10;GiwoYAtOAoFIz3Xq676axlaq9HRvMFQJiqJ5UojM9dtQYJ9f1SgrEH8acPJxR+ZBrm6Gjcgtdmsc&#10;jjvJJLy5htvSTLHdoiB7Py1ZGxYYmgXBIkpxKpj2DRseGRdjSI5+JTHZ6yHUDkExPPMsUpb6DhUx&#10;lEMq61mdlg1bZ7OcYyv1yWE0szwqGfu0jy4nWxCcKVqv8CfYHcyNVlsgvqW5dF666CRI/if3g5Z5&#10;/LvcCT8DVkbzk0waaMari3ZUBSJKKZGqBB6ROIjcg2kpJDHp3dg/pbGiBvGmCdw0oCNGdZSJPpNR&#10;kPsRppy9n8mbt7S+BDmrQYehdWWoaj6WUnKQUMWzgElrekr++kxF2ulj1Erzd49JRQYNXbF8E2Me&#10;Vxc5IN/ZEb5Mxzjf4ujSxzmGhl1t+Ibul3LtzzUJrEngYCQAQ9uzKAzfIx5xlBNkHnnCccc/8phj&#10;jxUq82jh+bLDGDnEMZGLe1fkQ04H3trIPSM+xAl/i8aUeddqQdU6xOTmhdIBahMaD/KW7NaLFqH+&#10;x+ThwjwB+QnM5/XxBy+rDE87v4PxNbFen35RTflU7a/2xA7FmlOZURNxL4eijwNckgBlUoxtI9cI&#10;Sg6ermuhRTbs8wplgcsGxETTUzsWZWyDCyy1ddZjxebbZ/FdDrfEDsFkkvB8pTrn48qTg9h5OWgd&#10;jdPvwgAoL2DqaptVKjR1u7EmsBqKgE0qAU9DgxOFiZDhhOk6FTQfSJMJhjyRNwZs2CsNNcxVmfWD&#10;AMyC/sxc66e0hcexgTxCvIpwv8xOF1RIxA+8tflph9psRfWTIrJK8SqgRLd93RNeuLfCvNwybbms&#10;ToqRw5jYOGCw7373BYWqeTaD1Id/wbSneQWyP/zL/Xohpwpv2JvghgyfWx5b6yv4/icuXMxwLzyv&#10;PHfP/NG9ogGe+bN7d/yPafPn1WZEmyxLXpvb5VplIGx/smEfMV19XmUrMWP2ISzct0w3/Mf4sRS2&#10;NqSefcoCsuOERRwiX685GyCD5tDMT/VexhZPEWcPPVF7pl1gdHcu7I1urGLxHgkcN/G/o81pAQQI&#10;aGDti8O0GuuZmpLAiZ2xOdOtdnHnq+YW0VgDmrgGgBIDuzkplPAhbLx2OuE79+Wmc2brJNLunrJR&#10;0rUX09LrUezW6eEOYcWeln1GR9V8XLMqDbMihrGBrj97sQPB0Cjfj+ZGA5HWWe29mo22R1477e7j&#10;jSyWvIqBv72wspcR6RIVIP+IGtfLW1oTl1B+keRqY45tekjin/SGh/PnUSzluzoNyQRUQZz4TB/D&#10;auOVhQF4e8cE3HBlpYTMyPlz2v4tk36PVXWE2uXmEQut6s/zK6DAu1AGXZg0lDwS02ko0LMq2Ney&#10;wgxLMNKvwH1SklVgomutplHIP02fAaKI4P48ThQe9A0ix13e4zJpYFdnRS3jxUDYcBsZZt8h8qyV&#10;RlQfyegGz20mJYtbURYSsT0D395v5KmsJ0Mxk6cU0jZeswDTCUcatnAsxQNbFyKKwGWkt1tR+FWh&#10;KnJqsxFzPsrqKLLN2gmlvp6SzH3N5E91Vzr6mga+MsSStghvOnD6wCXzMiwQFg/sOcqK3tMTFEe2&#10;/6VCwi/84uwciIpmOzASoy1RSbsd3hIqR1dfnbX02EZfGxx7m/4Xt5xxqFCagTaWVYi4UtlkiweE&#10;bWhexmUlmVt2fmLf/+LvMq0lpkHi+PptzTP7gYJau7MmgU8igexxTMAQniFcqxOux8kyYxHrNJmP&#10;fORje++rEZYwPg+uSA/K9zrhIyBFCLVsuocv7MRhhQvmImxfa+5g69qMaK1PKc42pJPnjT406Xsb&#10;MdtBCFvbGWmeW0DhaPRddcRjdChVy+pm0jXjUnZBqyCC/ClNE/zChLxj4Xjt10BPpBBpYnUrAzZ/&#10;0K5C3ELKen1b2dsG9o0XR7ZgJu4B8if2aHZaW2555x5iyHEHJzFLIA+OinM4sRKIXR9FaGAKyz0R&#10;Ub7xEffNEhzojzI/jYUB7SxzcvDJXKvKmEkCszV97X7gss/uKxf5SJlHMiFJH8wUfCalZzM5Semj&#10;fPOZm0CJa+drfuAPyjMH2FUFAreKkL6mzFvLGM9HBY6HreVw63vL6uxtQyqRF/EItt7ns/7Y8my+&#10;52PTjkunu66a7v7gtONPQPZ1wdZC09RhjX24TMWa4M1/xnTrny5YVS5sXbbYnvMmW+sumR73qun/&#10;uXy6zdTa5q8yP0NmbcaGpA/52HTGm/ayXm/91nWq545nH/NiD6/jWpoZ/Seum656fQW4LoKqfWR1&#10;b2FrjigxXAHQEHMcqVVK+aljHEV+u/8cIDj3fXsW5pbYI9Uo/QiTIUzDusxbw+wrwUpja1hTx0Zp&#10;IA1qMtYikaE+Irdga2zLahS36aXTR79zIRKlxGbp11hqycN3NrQpxdxv3OWtkTfjZXXu7iexgaYW&#10;PjFAojzuhVJeB/lO6MmN50yP+tFKc0WvZrWXRTWG6QTjxaLLgBod3oOOUhLlXRSg+HqFwDI56Jmr&#10;7Tjh249Mhkalvl0vZzZUEfohVOfXIK30VWPBx/VKs5oELtx0IbAJhQPiI8JUZZd6FGRsFMpEGo3i&#10;IhXMqAnOC9YPEZSbHoyoyT+jMsMwskLBqQgiTC38GuM6xrAdaBXnnBwHo9198GY9A3S6qSKGp2Gl&#10;FMoy1Qy4R/6Era2+MkIz0hUUHpLYN2wNf4PIzNWeVUf8DKUkDZbg4ESE7OVn9UYDSk/zlF0To0Q2&#10;aenVIhpD5kSndMBRnsukT2ImHtgSKAI4Vqge5XHfHvGJDvdNIKHRF6KLVER6KXWqYGt3lCVzMona&#10;dwc+lom+6oN/yZQ1UrogQ9WRuWwjKwk85Y775CwradwHiBMmleZXLuajWg2KxF+q96UddE+3zKEK&#10;XAdRZp+YrgORQ67JPOu3zD4Y2NrxmqwBfPQH/Rl5JA/iRP+MM8+czZzbkUced5zxOZn7R/y+NXi9&#10;n5TW/lyTwCeXQLAyMG2xetdddV6jaH2Jir0cE7NC8q1fL+WDjq0PyN4BrNciPxSoMvmJ6LlzYZbO&#10;eeblSnvE9LE/XATsS44bH1auls7WpmxsVTS/Xn9JGVFWZ9VT6q8tyvz5aHCGK24SvK7vu6WiVbgG&#10;rx0feMzW6Y42jHFcPmn7wuZE61FhMaXn6JbEBlm2CoyKBY8tx+PLTzF1V4zeYwpt2H3FUG1i9tIw&#10;SDenMDLQAg2Pu670L1Uba/FZjVf2k52zVAiHk/pm1llJ75lue3ctHhyEnigKyc3288q8lWzFMptt&#10;dSTjjgkg64uYokkmE3lwLR4yp5r2Yvcyc5ge2Oah9uE1KM0J88nJwfaZBqL3G39WWX/Ud5SYPDGw&#10;0te1fXB3n/q7YzrjRdPdq+19u6GMl/kJPjBVzJN3yUHduZhzCTj2kunfTdM3dFs45MKWRPV+g5Pk&#10;T5oe+y01T972xgJt/HFJOwfZlFP1l/R+Vmx87nTDhQvD6pmvrTs7/vf0Y28t/05OJhDAORXPsXZu&#10;4fybGqNgOPPxvzxn2vL8ruHmGfjwL+pJ8arz79dYjz9vL6v8H3daz37HK1uaJu2mrd9Zcfre/5rp&#10;p7bXuZKD4BLTpFqrvnDa0LZn39x3/PTtnS6mbp7ZUprXJSBVROau8U/OQWzcPOCSBNcz0Qd5pK+q&#10;izYNCEsD5fj0YItAOmk8ouj0FvcBOJvh4DMC11WUlWiSUNQItQb96EIfuGnackE9det1ta5DKUsm&#10;adN0D/Te02qIibUS67UwC3/5wun2fzcd8wvTw3+k/Juz7rL30crKWyAjxYo6h54i/cHLCkVIcMcN&#10;tjQsWkFdsKEi+NGBV+a+HbZhLOiHrgh4IrEwJkKcHvi8hmJAuf4SJBSCgWwMSHQjxCO8QOeGGhTq&#10;QiYgLIlpFEUrSH2Vm2GovgOJegpjeSRYNsJBWqeR/+I7eDficuGTVnbBjK1DyVwaADrxjxMPZLjr&#10;SKZeaRqUzpBrXcLOVDBXTXO+fVW/f8poDamFKvhJzryuoyuSrIpuRp868wZ/Z3kWeJ3Oro6rc8g5&#10;Ok1Z+9mwExOQ3Ajc0gXRCUSaumR/baqfk5hSEd/WM2k+onti/xl7diSZ5UF0mu+YnHMR8aZFsrxU&#10;elC4Z5/RnGN7PKXD/Pn8RkKC35xD9Z0+r2w9/iXzXkk5y1Pmxpf7Lt7Zdm554sS340VHtNYqsntX&#10;OonOZv1fbn49SnPEkhIzKi9N5ft9iLHvEToZxY1kXy+dFy0rnXi1v3USWcqKsWbOZvG/4H0samvW&#10;6/3EsvbnmgQ+DQmMCJhORAepe+3KA3vPR274mBdFAok8FNuLD8p6ncok5NYyAb733lTv8UN8Z/M5&#10;bKW2r0lcr92hW/G8Wqk5UNCMZdoTUrrSH1H3YVEAt/xinWh93fTIsytDjt2wdRUKvm8pr4mTTQz9&#10;1AgMUlM7L88uYmDreqQ/ASvy9ykjd8frdeGtX5mrvQFsZVoa87byELWdkRs0X4U6wLzdWvwEcEMM&#10;0CQm5ZkJzGTzQGLHhfwq9JjMFbpacfoKR7aOrnPLH91HtQfKtPIdHqIEgmD3TDxR92P+jogyIeVD&#10;p+d18wk9/Tu/g3ExiBy5aQYy8cgnohjk2lOBAitLsDtztpyVFaog5Tg/skzOJpLC1v1egvAVhNWe&#10;KRfzQe2BO3Tadef0os7ZIZGw9f9sI6XPuXzrT592/klVg6idpi74cbC1IH38QFiyraaQWNrIuguf&#10;gDVJ7tpe2Fp47Ey633t9JQAF/mxmNXjo9zEMW7dtqUjqFvv6G/cZe8989V6OIl3MwqdIknOSPnBj&#10;V2PrH90rR6uFd8yZ5X8FufNjM7Y2T79xBhB67tVdDsydM9L1EB9MkgaYO5CTTOAMIA/FVyQiAiit&#10;dlyQrQESMl6wD1tzU3HfZ3VeYvmVQU4nMfFL3w5LlRURuYmfFmeR4nL0Iymllke+ZPFmpl4uCUs/&#10;lxjTbHBGBrT182HH15aGGO1Uh0f+w6+abvyN4iTaAKJFAbWGDGO2QWQ0MdValVlX6/MW4bYLL1MQ&#10;krJQ8O5Kf1QKMNK+eEjVYoM8g52vgw0T1NvmAxrTxGNzM10E1mfPdLpxvFnS/wPs5IZz1woaSM4T&#10;wFaGQOzcAfruexarNEmUifwiLt+GaiTmQfdjsvWTrGLqliax2CwCs1xBss1H9WFraDvnB+kMmkl/&#10;CLaWMtg6sSaCU33oAcMwy7xQsLWLtHiS+Ri8oB5xUaKwdY72zGIkKVVftjgh7c/psuQz+p4EFrED&#10;iKelck5WrLD7kcQJV2LZQwKrS3s5ZEJKvnGlRGzklU7qmPUhNvyUZU84XJn1YcwByAIpbYTckU8y&#10;oQD1GdWRCTIb6DzJ2SNP6DyxRBTpSzKROdCvD1h+aBq8pUUo5Jy3VRGfNteDZ86W6fLeZmTp/Tn1&#10;jqW5VU3S8I3SzTSNp2rN1hvxS8O3w1saBWU+wjxOfFx7UPpOs/+B6tn1aNbnKLJmvZ4bf+3/NQl8&#10;mhJIJL4YsDvM/N6dO++KT8hDga0PyOUhD7x7zNMr1LEPqjMjdtc0llgZ5k5mZndsTwSSIGOfO66e&#10;7nj3tOfOhdOZOyefXaFDQUx6xEwZmG5u3vCkivck8PNd769oFVw24XLB11iyt51ZCjEbKD923nTV&#10;k+qkdI6/rAiJsocHLgp1XmNHtaPKorzGpybFLoj+osUYEhhl2YwdFY6HYqCNynUoxs1tC7+jwLpZ&#10;xEXmaTa5ij72pPL5RkACrImYlLKt54G09QfXCbcsCB3eIOw6CfzeMop7Ue7IQIBG5FTFybBs6h2u&#10;m+5eWXojvNqZgrAq4nW89GwnxDDsPa6pZgxm1odd6HF36HofmMw1Df7BJy1mFPmYPzIBoAB0yxXT&#10;UmYs6aP9M227j8xbCvAywVF/8SWIrZ0NO7ZDHh32I0ol6If3FXCV+QwKZKf0uuOlXkF0hj/82umw&#10;J5QnybZfr5+EB8lTLnxvOqFOGxHlg3vul7ymINrJz58e/9Jy+77mW+uIR34aPzyjQ4gkeyX/e0+Q&#10;IVX4cf/Zffv+adubpjsunHb+XiMR3N7b7tQh/tkn1P+axlpIOO0vO87Bkw3KpdzRWyEv2lthSZhj&#10;71tsehvLSaW8oNEMSKQ49iryX21TpSpfPE0v6fAyvzCzRObm+Fjg0MqMJmPgDOlOl3RYd+E4jj+z&#10;XiV7aoBOmSeAscYCBeTgW9v5yCFoW1sDT17uWyu6n4YmJbHY5kIWqBqACxx0ElAd8tKva6z6tLt8&#10;qqfND2BA5/mQZYBYN+8pSCEa/WnPa1T3uunq5xeGNgzdt5MVsN4pdesBQ4YXmW6P6kWHbO0Yvr68&#10;v8ZKzFX6Yd77pyviObVGLnQ83Qaa96uuqKMSI5hIAll5ysE1bPQV8ymSJ3r3dXjB+iNF6b62frKo&#10;Y+r2uJTyyYLBhcxzJ6T53juvK7CkucMJBqCuL55tvRGOX9XVNfmnca2UpPRtRMiKgdb1gOMeAZ11&#10;VDg78RmDFDGQ4eZbnm4C1oHmmlWLsyLDu9wGgMLVZqlVbw26gs79IKFxm2YaJx+f5LZI1quOoDeS&#10;h5vfNru7uIN5JQZqq8sXNntKVNAYK36SeaDtn7eVt97ydSQZ+nMc74r5dEj5+FgMeK3Hku1OBBXI&#10;qywyIV7NYbFh3iC6INq8EKA39O1T51gfFgb+pB3lQFZpRNcpK+sij/ggd1igLcDUXeaEIDG2yVNz&#10;SJwh7BF30nYY8BR+lFLzwrzlQHPrUWe1caEsMsdVs8rWfUWMNZLciFHT+CbkCC1TjE9aHw9Jpi44&#10;0ILVr5obj8iWtPOIeD5IKRQ+rnIGZz+9IMH7gOy1Q2eWZbJ2vSaBv64EAqOzUo37Nd1oX+PYRvzX&#10;zfDTS38A5xCBij9+efk25EgR34i2ffjp5RnCUmseTYhrvhD2J9l7h0yxDjmvjU2Hd6y9W8qh9t7X&#10;tb1HlP4+xVAkL4hTgoozcOj8SvWeuq64xRvLa7NMm/QilbmxzNuf+PC+qP40L6W5LzjGfLhMFJyC&#10;8lP2zKHMQGCNi6gzM0emOvepvJjGF9vD+/wXsDunmsPKyN44GpOu/LpWxJgyI37DA97rDdFDhwRi&#10;Wnrsl9U9aDX2bOhklIIBOle2mT8Q5t1B7+y33uX8urX9nmczj5+IREVQ1hWpmm8Tm6kLY/S2OYAt&#10;+cnXLjBN7DqQk3yYrCj3a2a0p9yFuDLj9fYyb4QtY0AW+9XiToPCpz1kVkfgbw6LGfV1wd8D0rIW&#10;4pB93PdPt722jkLc9vbyBjnztXuFCrHLjVistfQHraxrIcbUX4Kh5kkXcHRkuv2Oj3/m9IG3TX+8&#10;uwoV/fr9bclefomC7Z/kVHD+9F8vqjRq9F0a9xXtSy2d741llq4oIl5fHDIdcue0/vZpzwenq15z&#10;P7ad8X7fc6aNMA6k/p7p9qumn95aaCzTuVIcxMg4/Z9b2sSr771r9uxULskr2sQJrOQVeZ5ijGQ7&#10;XN4T5qcYKb1eV9rbltDe6ixHbcfplkVQowcJ+SkdNWgbmNNDYGuYBj7gqoG+fPvinMJxpuPyiXEK&#10;raHXkWGAJINUDhlBSgFN1AIS9q1Lu2MfZE4vSvxyzW0FBVI/8mXTff94+ui3VxPz5+H+bhUaE3Wg&#10;c8iCYZzZ5G1Gbo5Dc7qCVXcswUagUmqHGR2YGA1P3di1Hmsxo/cF5SC9Gj2tm8avlih6o9cg3nU4&#10;JUcyz67MPr4ySXq0Oh8XMlBXRpBxgYE0IsIS0v+DqmkmEs7NtKkRlAvNh4HA0GDBoH+/+sRjXrZW&#10;O+C1qrnWdo9pH5gc9SKZZ2WCt4BCOVjFwc0pEQXkoUD/4DzdDBAnnxP6T/KRPgZaCaIKvNbQPVRE&#10;faNkxsBJpZCugrffnt8ItXosb2/dDw8qJdTMOM0qG8rP7IVf3ooghfrEX85Nr2tkGFYVF81Nl0ez&#10;4eEdS6fkuJPFlW8cSq+x9G2CRTi0OGkbSNHJfR3Jy23UxbV2JAH9RHHyyTLGEotgA+t1aUV7kMQy&#10;oNwZuWUZPF6qvE0F54ljpZlHta7oHd6Lis1qKIf+RjumaVx7P8l6HQAd1YoYKWyCJ+H8GXTOVCRP&#10;ycazAeUP9BXxyG233Za4ImNvVue0RmsSWJPAp5ZA7NacQ3bs2NHm6r2f+MT2O27f0U7a91vTfuq8&#10;Di7FQTmHbHtPGXT5VlZ4O8ewbehAtg8rS3Ph4HsWRXHBhB3ZOK3IfSoo3vYFtpZiEairdQpTU1S2&#10;nYXsmgFY6x85rW8gW3RP7a4TfjjY2lvpjbxEji3DGx689hV5A1HKpqtScPm0TqTdoqoUlOMzClvP&#10;P6223cvHs2y9AHSmLgqaTqxdLP1IiMtpuYvcV9cBGbQhjnzkQ4kzhJgPOB/DlAk8tx+x7LKV3nHz&#10;uuzuskQJKSXv3DEGAbPu4xZl5sgFUjWHR2KAijeHhUwMY+qNXjajRGsHW5s7TeGKcpMfqjRZXSAz&#10;Vub43ExZKa7StFQTJtxPrDgAFm8fZE71ITd8gt1MmAts/baqPodma7BkxddWD4GtBbVA+olXGfEG&#10;AXZh6zP/v72E6TR4exzPurBWLP7UrMNAZbqFrbluWxexoS7mw868uFpah3TvqCPQha9Ju4C8jMH7&#10;antbWaa5U68HUmw8XW3p6AxPn8pd5BV760T0Ju8crn7+ugo8YmPuP6olweu7V2QyDraWP2kHNJiS&#10;TdukDQqQXmxyQI+tiiBLHELyoj/mybz9D/IOjBNtDSgxj8KXZ81WOu809MMEiyBqja44+ZOJ0gPj&#10;0vpgEKOj3u4mrAwHM52G2xStlUeJw+vAsxrxyX2058osSTc9m86jgnqCco1xI/Qx103HnFVbfiFX&#10;8UYUp3E3frQjkNwybfudRXESqFRcNXzDuDptNg1nMIYU5JNRrl6gYerlE7TXo2ThLR30rHZQtQz1&#10;WH+SNt4CbWPuda106oVbv7IszNIriEJ1JFadfBSnF6SIEBFJSc5yjuh848RHejjvinl75VhlJU14&#10;CLbWZdR9Zd6kmB4ShAdr5k2CakqDH3XXgd1k2A62VoU/74u0MmwdnxCJVcR3hrZrORjXVgK6mTTK&#10;9Wu4jWyjQ7LIyVbXiHRoR48g32rtO04p6hK14EGZsHYnh6wuPMyUSw1CgRUbqmsaGJ3fUXboQtW5&#10;6Syb3Ke1ZOg7tcNJlE/kQEppIJ/AUCWuzq9lUqkoKPynTyYlBsJhVL7M9V4tS/Iq5ZrRhFomzJRl&#10;bCr9mrZn+4ziXGApLRUJIDe3toUF6ck0AKpu761mu4Wg+rU7BAXlcoDjpMRG4gBqDh/Z+v5wPyhx&#10;JIA3N80+NcrmIoLR86eh7dOX+4glO/H7GLPFFRk4250175H9ZLX255oEliUQK/VYl2Yj4+bN4mE/&#10;JMD6rxL+AazXCaRF71zKMaMP90YVuvjo6e73d7DnPvrY9JadfMy9bF3+RAnRJbFAb75vfntrkKM6&#10;yMBR05anTXdfXe6w7N8AjZNKYu4A0++9rh+nHUFzAbNPqgsHcbN3brxwYbR+RntkUmUmYOytNkxB&#10;NCboPPYORhVCh4Gef9ZWbQA9+tS3xDxAFk6ivYsljqQqMiL05ahCWp5pwSMnt5EMwGKMuZhL7nkL&#10;4xmNXEc2dkiNAxIULk/Gewzchac+ABy4ZO1gK0WZSgNEaGHf1D1Y7xAQxYVhlUVUvxk3QBkz0IOZ&#10;W90zy5qJ3zzvl0+eyKwjkxbqYl7xk9w8EhgktxQqPV95p9DHEJVns2Wq4r+W7bMgIDd6UuoD4ded&#10;8bK9TMKMtb9/wfTh359OfUmVse33nJtT0oidWxotCw0zbf7r7dVeCgKJNHtmXMRzg5XaxVt6u9K3&#10;t4ETqd3YVligambMHOlPk1bk5n4g1BuYdV9WF3V8+rxq4iLCJ3tXLyEKbe+oiz3bFsZsmLsEYbJ1&#10;nxn7L6cfeWP5f9uwmJXRhQ2qTNghPJsUa53WG7wAGuLyyWavxGpYRmYB3CMMiGs2zgTsk61W0KDZ&#10;0BYkBEtFJqomjb6HLCGAJ7Zt7ehmgMj7HItzfUHnlP7zjc79FCzoToJCABmBVmQe6BNk46kATWT5&#10;xCGETdp7qry6Oerl06O/brrxtdMnvrMSe4rPki3IBkVGygh8mX0L7jyxT+JQnPQj6Bse0p0UjSBL&#10;vJ06mzClXO30ePYsZvyqgiFyxuEVHS3eFuGOuV5rVKxSJqzX6JC3LmycFIIHIzQjwgBBpCF/oyyo&#10;Ou2iiHQechgIO0wGmPrOkIFrNLTcPJJGybeBhtwMHnUzYy2DyINyzopCAv3ESxjha+At1Zc5wKc5&#10;pFFf2DoGfs/Ci8FbSsePfCIZzj9RyFl7eCrCjMZA6hKMHmN/boaNjPGwHYjvQmfGA5IVll7cfI5t&#10;l/3L/jSs8vkBP0pZflWigmQeCasjVrNKXOlSVrsuGe9uaheNQraWGcHQKIs9fcMjNE9E5zpCcC2Z&#10;BwlfMipdEZjX33ROBguL/OddVsPBn1ELl8zGbH/KlkjTOf00+hh54o3kY6uGp6FqAd0T7VSfvHSI&#10;r20f0b1IS+VCN3TB4/H46xdmbz95UHNTmzboN/Aude3tkJWqd5tWL3lWbnVKWr+DSquFveWYiRE4&#10;M3bcRdYiZEcga7QmgU8ugeBpi1IGbM4hfaaMfcN7b7iB3ax8sh+KBepBWa+/fD5BjTqow71DFN49&#10;7RbSk0kF32g7gIk2cfoA62Dron7K+XzH/ZP61XGPyPxNr2x+Wm2FPOrzyvc6jhOQkMPzNj2qsDVg&#10;7VME7si2T3b8YAeJY0KALz/S0ZSo5uhuSjO4hBIvl4ze4pONPtAnBim7whC7a4flTU8q1exBd2Dr&#10;YrsnhIRtSlQyNnvYEc7Asg9FGfwUbC3bs7rcHTeWBGy+rCMha1bkDnvgVRH/Y6ZcCwNkTYLqlWsr&#10;3cz0y5QZWikVRnBpHo3ajZ3DNWYySwVJ4JPM3H9GLwMy6yRzv2bujz0pHzfhZlwDEKomgWr6hpNI&#10;2NwmBwahqn5Lkq00Ez/Lqw2dwdaiX8ch+i3nLDzmt/7Iuq2vqo2MbvLGhq3tZcwySTwK2FryQEMT&#10;rYbIZAxbs1vH3ka2sDXxhiIcbATBqEIsT67zybWpN1ikKIwiElaNj3SQPl74d06HmJ7SVzDRyRx/&#10;43rrv1hX98FxZuwTCltnmyYyDcs52CscYgA/ZAK/ete/MvMQs3EaKA2nT8VRxB1GPs9mJQOpMCL6&#10;E5L2OIwijenfr0mQtRCSAMkq2FoThyvM+jy2XzEjFVe0iNcu5BzgDmwpIjLR22Or8wm29gnMTdUe&#10;8wX1yiLvqQBlPs33Ht+lb6pfCVI/AQuufctiGwaMW9sce/3hfgjukdv59wcH6oINUKNH2ALoByam&#10;akG9uMqyJANN0b5lKBnTvsGof5Zz2qPqvFVqxMj1oixk2SCZPNWo1th94aYqQ2xqmtVjICbyZ9Yw&#10;GMtwQAF5ad/Rr6Kc8ogem0/GWlTU6I3+lAaTaTsPZjxmDYPIMJmjlTmWM0wMp46eTAjJ2R0FuQi2&#10;1rjLvQID6e3jIx/bYbXGYCy8pcSBrRmbs2JUZTlIjOGx8MhWRZZsS2heItZ7+XZHX4qVWkf1sR5g&#10;vdZvBcCOfIyX0Tn96TraJjRaWT+kl3xj7HdVbcO+tV9EF54HqaBG1L80ddaiRpYcKCidXFtHd/lV&#10;p2XoSdHqmCrLLd3en1E7p3cp+JHGJ3kiko+t2reNOqYA8d1X518rRQ/+aMtlygDEAJu0nzKETQr4&#10;VCNEnQLuStG7clIbXZo1D3JRseTnRk+jYJiQlwPCSsmM7XiMHOxc4Xwbaq/RmgTWJPBXSWAMFgka&#10;SYsob9zs2bSptjnm+MbQQyrDA1ivqUtFfgM/isfUO19nHbNDc6cWGSCm6xG2WbKYewFHMzTXDqFF&#10;RJ/g3SFAhD2Lddr27eU5EGJj4IBLCZmenQIYL+1yxaZjQNuPVkF2Rt79l4Xd4deHn9Fom0fKndMH&#10;3ziddC5FWDOrn+Load0fuzUCc5/byi7mEFMavUbNsW2IirD5kmnn+RWJ+UP/p9/xnVZ7s8ZpNQk6&#10;pi5OTokreYiVRW5UJ+T3tNmIwpr4yo7xZ3nwqKdPVzsMpZ22WfqRrV2fxJhtg+AILyhzjIMCgTv0&#10;fhg256lUVL8/Y9vYOqtsyGNgvqSnzYPMYhgL7JYhq2QmDPk/rqcTZRWSOK6QitgpdT6OjTiPKks5&#10;grnPeMl08x/U+QuEeWYzwOgyjmkcYklcQvUVGESAjng2A9P8BzScnnDtRbXfUcdAuhCEBA7+9AyU&#10;M/Was86Z1mVZ8pLttZUQ3dDG2hfNWITlbxzdgvOfnCp8HuBF0pnAzL6ZkuUpwc8R1Mv6qHOCOK5/&#10;0w8yuxZYm/MFpu1ufFWBhlCFGbl1corNqefsffRl08/MPqCEdvGcv6cVZ7aGYlmL0810bXAtQE2x&#10;0ucCBEkAB9dxvNbxPespdRzRReTAxBtIh1xoXE9hXGLAFI7JqR+pQbCRnyAw+egn+sMIlCYNxOZx&#10;pfhOhuljgzxu1jcouCElJmN2RHjDILie9XNOXtRtNr1puvfrqkRsnNYhgB79uYudGLWFt8OW5YQm&#10;UPtrjcd5UZGy1AsbOueH5pc/mJGbqgXfuNBjxwLPIxoqQFwyNsVkCE4p3c5duMcKMLHqIaocOMWN&#10;IWtXpMor3cgxiwaAGrZDsElm1KQHRuxhKbTaHceICxRLni48kqaROHgoDZ0EfjJm0yEJz6+GmzYK&#10;nBXAMTsdPUK1ZIQmkkyQVmyoKOgtjStPThfszem20UlgZYzc6Q+eKp/dDXuZFchZT0DpZiMrRcDo&#10;8gnoVBGZDHzpYnTFEW8kKclESoqFmgKvLQvf1/dTqeUuF9u2j0KzboF1jRQsYX6Yig2TrEOklBXm&#10;I2oJ3EmhyQGRlZsrfV0qax6+0cZZjHlc/0mJuEpD0wC6NyIldf+abiZFSyw3hcrBwlJTXjL3Ew2H&#10;z2tP2heF1uNGB+OCTNTiqZ1JmIk2CMmffIiU5hxvVo2svN6hVD2bAFaelYNOEoqyQpEGGmuS6Gr0&#10;m62lF152S4WyZPvroYYFSwWuXa5J4O+eBOIZ4ttBMwJgC8yXzY53333vjjt3uHH33fcsG7CT/m9Y&#10;z4OyXiuDMuJ4lwB2CAgGTG/5QE2uboKhgLL3s8c8ZTr6yQWCeYYA37C1sHriQkzPLGwNLnOnBrlK&#10;fbQWEXaAe8l9H6u38MHWwLSnKlr2nVWEiCL+RJs/u3dSNrYuG/bDphWWMXqQl8I1ha1hAnu96XFT&#10;LxBpms/0RnMBVKuNuR/9pNKPZaVeP+04t8vaWb4c1CLticofWjzBttJJBg4CzZknMmUqn/aMcs88&#10;5yf3c8oXeCGOSvIpS/8RBS7hzoKMGw5szwZVC3zv7hNqeqLNJO1bzhhLcaiq0xvPg7xjKfGNMZxQ&#10;3GYIaVzIJNOtVkuymKbIhNiJIkUgz0qPNCvvFNgaNrKX0c2aKhplOHfTAgO29pTXlBgW9MOqoA5E&#10;2FD9j7sLKe1bYpHhTEITCioCW9s46C0HOzfERqrcGF7cEyFYHLMcgq3F4GOP9EkdEU66ZYpyJ0e3&#10;oFjI3twOA8MY6X7sVQMqVZia2MF8djQaUmraUkPD3GCI2j6qvLHZ4DmR24LpPJo6IfIVe1WBGB2R&#10;wy/FR+bWdFqBkF3DPQFGV/XNTPO4itHUN7DlG7ZmUAxKTi08KL2n/Oom6Dn8pMfyQLIgiZD7OYw6&#10;jatlY6dH+U7/ybnoAXCxLNakPgskD670yxxPudDNDBnxc7x4CR39ufXiqDZXOBcJo03A9N3/dbFU&#10;0JdO7pve+Wj3CivUcfoMHGszdmUwN7DYymdQ8ChyUcNwdqQ2vgO5iA6rHowdUcXdN6Lh6V9oBwAN&#10;Dc1oQJLM0aE0j6L1atjaxoY6W3R31QiikjjdW+MDKBrcfbVGmkDOMvHJiEsruPDB5DDrkhtWJU4r&#10;4DC9bpCUMvcJQlUi4YxG8aee5U46ZD5IJj7pP7jShUSkkdJ1rM5ycO3bBw94g62HvVkObiK/hv/U&#10;BbbmsAsFWv8gqoi2Hmg1ADTY2q+jvqm1ZNZmrd0rKp9vbksBzYG2GWJ4yzotlmCU72FeVRH1XZ0F&#10;lM6cDnP67Dse8WrZqFAE4PoYiH4yOsFfVfOd3pcuEWlk3YIHPEdLuHbxOXMOK/2gfHQbcvBn5XDk&#10;9LX9Nk/6dDxP6WNKNxzczMiNnkRj0OWFarC1lPk1HUAavSsflKVRpCHx6qylWW10TmMkCYKtR0/I&#10;AJdhMsnjKJXyZ7C1P2Frw+2BO3xYstH83Nr/axJYk8ABJBDLNCv1eNuTO4cffuhxxx932OGH7gem&#10;/+bY+oDNcADr9Rkv3rv+hOmDr2/U2CcysuzSGjlUwgzHPo1AXsAXZgUx44qNtlBp4Oapfa7ex6ad&#10;jK5UjAPetvXmp0MWFjLXtjmGyv9k/eKa0wWdUtj9GR0XuZVQTOBILNLgQiY3b7RPvKTsCuh3Zxtz&#10;snS8s9B4L7x+gXXcoViHSYPG9GdlPFtpTjqz1gwqC7LHzooULuWls/nBkgF0uKDVN9X/io7ewLVO&#10;/EEsWYq8cJr+GIK/p15T5hR3FFY/iTFbmhyAnHmujfgLd70gaUsFN6Od6d/8iYJdPIiiqWPqM9Og&#10;KGvfor/VEZgNQTKtgk0gUc66j/1+7HnXqu/k7nzm4nB40hYCQlg9jes08p1/WriZcdcqQqNbSAiw&#10;aBMnJG2bIPzNmO3lBmcYZux6C7GrAr/UIUTvmX7x5gI6LFX4xxjLFh8MJhhbPOtMokdX4A6cvOna&#10;6Z/Vu9HFvPisaZ14iP+sdxlGLPrU83tm/Y19rbeIfz0w01efX45G5dZv9r55BiZmzROnPXz6pbMe&#10;6AWVHOvA9num9adMex43XfU1hS1UxxZMVvlOkVRVuud+vCFITkaUX1CU+zp+4GPuSwPmZmIeG8IC&#10;cfJWARBEZt801ji0iOHZn+mV2nf4luSm5g40yZ9BG8rKhjakSbPVUruPs689lY4K6+gnRBLsAi0Z&#10;EdZXItU46AdZ4gLZOe7eGoMF7rEvm7Z9xXTYt0zHvrVfp4gT15sfrForfZ/laXkGBxg1Z7lutkd1&#10;Erok1lYUgYRUBKjyq2wRZoyvVCroMFjZs7xahVHXi7wB81LFsvboXmaztSNMWuI66ToD/wtn6QVk&#10;x8DsG2P6tjtItle3OX9lfu2DGTflp2oD38jKI0FgWawh3+54MD8Bc0Fv+IcLtaaPmzKJKELWh04z&#10;vWY2sur5Xn0EccokKw1MjnZXIlcfadxPLfxkyJCG4qzQgvaCrVUc22fN/BvmvXJcdC04Ph1v0J/3&#10;8pV4JaM8CSp9hgr1lOW0ZWEE5ScN99xeXvLg0u31t0BVAxn/mkwmF8+q5gXNJ4yLYGtSCtsRoKdI&#10;wDXRySSmZd86bVJmgXpDX6SXJjExqq9nXaS3UIyqqT+/qxWFlCqVZKQBtUssT7+STBYtSveU3Dwl&#10;2wGmMRZV6ZFYr0123odkJ70MZZuJQ+9NuVIGN4eT0coVzeYxpQBNB976ZiePAFBR3QrFTPKMbP0p&#10;TzUdNyUj6jSoZG92IMCW6enXTRe1EYSmnYvd9//wyWaZy4mPD0yzdmdNAv8wJdBg+nB2a+c4Lm9a&#10;gLm3bdt2987drNpjS8ODIqIHWq8PAK9tStv81dMHf7AQ5ylfWTNufDZMctmwCHwzPwNPToHhyLE4&#10;JPnO8qiW4HCWzx3Tns9vHAOvUUKU4DsKf4uy55VZ+XgISPy2UrSnnT995O0LX2Q3c8Q6tfJIHr3K&#10;pX7umT25O6YbzMcdk/5ibPMSP/C68u+XfYgGpIUp7m/tkunJn5sDJPl1tdPQj1SYX2VVx8qwh12/&#10;gK0S5Ff+HjykIVFWOjAill0zCgX94k7w+kbb/6F9MJgoZPVihwtARdnsOJ8uqRQzrtzqTK+/egdk&#10;DnsbFKNRQMO4CJg2GSglqn9AFjdNVKb5kmFXjQaHISRzRiYH2We0/zTJwCs5ZB6xLou8Bq8nn8CL&#10;4KHeT1YI+Ay+Fj2fiPC95bi9j356v8f4i4XrbYU93l142ruIj7693EiCrRHMuuvqukm2v9oTTEx6&#10;WDJbi/bqdYSsRH8Ts0+Y8I/+0fTfry/0QNImaYZbMhmz+7JwXIO8meQCBTyirwVLfenZ05bPq5u8&#10;XN547fTyly0eLY+Ro6Y9H2ofpExrnJROLKnt+oveTft5Ext2hRa5v9+IbY5vbP4ZAr1ATytkvsSn&#10;P0+bgZr7AE3ir5nLE0SCDRJX+FydHXhWXzud+52VCYGkFrIasfyCStkRiejUCyqwt242ZvQgkszZ&#10;DJwBPfqkP5XywA1qOYR5Ze4zFjn6huIsK/gI5Zw5nbyC7n1ZIS8uW+iO104fOWk648XTB396Ounr&#10;psMvqpu4qhUOZ6GOMhlUHY9VI4UVWeY5WiU04LUS56V0VTkrPV0xGLQXznXTx6/67ds6UFp8Trir&#10;Wv7xZ2UOtHZldPfOStB92zksxb0hsc3xnEZAspIhIBXsG6S+vP0OcJRMGghJ9SXLILJs1jqaEkj1&#10;J4hsOLQBYd8iNiA4CBif0vQAuh8Fxz+QlMI/hKeyFYWINH/axwZ5PMMBNAxq16PkQBqaFbZOx/as&#10;j5uWBEZ3gBeCrXO+TEbuan+vzGtJHRKTlnbDJyTjzge2VqLKerDCmO6u9iKZ3+peBF7Hyx8n0lB3&#10;Boq20zktcX+glQM2ZE4+39u66F82MLWx72daqn/WnDx7yU05WFYdFSHnrKP8GVnpzLq0fpU/Feon&#10;9Y2tHY6nS9K3CQTzeWmAsoI6Y16MuaN0Egi8lkYC+WBV2wVD6yaGkjsZvGEj7ElAhq7dR5gkH8zk&#10;T1khd/ypEfMnCuBGSrTZ3RTp9Sx4nS3y9kfKB6WbZVZKJiMHLYXSl9itLeosSMJ5au3i8tmP8RE3&#10;Hzh+n+MebdUSgCyHaMhqDWfPTbT2/z9QCcQz5Igjjrj77ruHZwhg3del9O69Z+/tt99+1113PYh2&#10;64NyDmFpdlSH6dPEybujvD62LaLysW+xSrIru1+qhEmJVuswfGVJWq3EwArzrS1lizM+aIu7C5B9&#10;8I/bD4FWW1+voWMRopISrACZUHkdJBbBvR8pAxW7taIrGQP2zoKJMqvzDg4t/bXaCiiqSn5Pa0WG&#10;HUoZ2M20jXgYmySiBxEFF3AVyKKOADTLHBUfNefFIoe5Cj69uZCowzhY+BIhOxMP/YjlL++s/v2c&#10;pymfOn4fVLF7+po+BDHmGdiaRoY/eDMz8UKoB9wEaX9SbJOZPtFAJFCLgmL4rOr0N1aHLZME1K5X&#10;MZUMqkZmQXPhal+Tqj/ljJ/YrdlpvEDIm9BkHnF5RIQQRuu4TZuCvuY1057rC1snpF15V99TwtFG&#10;iV3o9aWbWge2VsGyfWqmv6yDG/UKBWWRk9md9GBrcf3IU1eRlVf8Fmm60xOvr7MMzZeYgYpM8+p7&#10;cddUXBEYFy5hBYQXoYHhMVIsNaexR6PXXz7969dN3/O66SeuLRj0T14znfea6iXOrt/zscLW1a80&#10;NqN1t+kea4yHVa/WA7iLqCmfbDZsdnq/Mt5zEYFUglxjTsufAVuYNHGutugSfzpoSWVjOISWJNZn&#10;1N1N6809Ry78pzWFlMkn4A9pDtjaO3dcv+jCWiV6MAbgpAz4kK00Qase0VsMASVm8xnpxap91ymF&#10;olTOuAAC9A0Mm8hN/OVi0fE0nX9UATFvrv6QM1k3f1OZLa/6penIO+tPDyIye+SLC4iPKJPjVNdE&#10;twyTIWws98/wuUzB1gQyoIY0BBIkpIY5+MngrWOkHPxxz6IIIIN7mCUcbK3/UDsa5Yk9qNXxqkZR&#10;YiCy/SckC8Em8p0/fQzSwB3Dk9CUFR0SJIRWZswaaad3oSDgjLtxc78a6YTLn/GrDvycaR1s7UI+&#10;FEIo2DqUNXOa1TWubugaUSlgJdkGcvnA1lk1MRJr+oDdsB30acTFW1qaPCLnWNnHiq7rVn7b/lcQ&#10;bJ1W9t5D6WlKiyVPZeEnk3NnPknAOFWQCxxGpSCZf3FLMm3t18jKn5FedJSs0tZIQUMCMWAXX63M&#10;nzeHLcde+k9KDEk5FjOpI2CNc4nTqfJIMl+ddxmGDfcjbTT0LTXrPjmszE53pBq1Ly+c+2g4A9kn&#10;8lFK1FphfRvib69eGmzt4qwlVnFrVpL58igY0sC8rihz32MhnVXBW/s8NVS2nt57up8hxk+C9wU3&#10;BFKsHfo4C37t/3+4EhgrzAyKkPVnB8BmU65gl+JhB1s/dHuFD2C9tinN1JVwH4LofezKheMEdw4a&#10;xEth03DF7+xgfN4jx1+TQrFt0Y5GzgCsyzynN1qbM2PTcLZAvb/cCe66fNHeCaJnVj7pWfXatxxO&#10;erI85jkVNA0+Y6WG8GRS8HpPe490OD8GV8ZO5DUc+uprS7vROwGj0c4w2WofBLOsy36cimzIG6UG&#10;c4yI1xWQ++iKnYdY8nJcpcouQqM8rLXbDfVu2mtoqvAZUzn2RS+r3D+d3xKa7ahdOvTFvcOGyTPq&#10;WKG+6eh+x9cnC8BivZzY75WfWfNzlnZnmi8zp6YpgptXurJBw5XtPGEE+ksTgXgWkqD3bbXhVi6G&#10;sZtmUGbpnBME+Nq+hvylxp6KlR1L1gC+c1CltoUMwE3uFrddWsskCwkthSxy2J61L8jFbwQS9Uqh&#10;zghsX6CESdGLnMj4e83qN5S9qPYyiq1mgynfX+sl0D/RwfUrf/ZRkZWmbKI3lwD/1zynmhH/n+bT&#10;/A0E3Ld0EkeLYWHATqOMWTM/uYOBN3VkEj9dcHbtvzz88XXUaKJDAt8FuE+YxD+R3mHplgcqYh1o&#10;SSl6d/JBI6R0NnsFu5A8LOJ4DrzpYGNeDwJIeD7uqprDr0QawzYgFai32skkzj4z94PRkV/1ajNs&#10;+oAO5iIOtUH8yzGJ3VRNiMd3n51eZDgLbHd+PAFmB4/krrdz6UnAn8MhmnunHZcWwi4nH5huCUXq&#10;tFuur2wZkpHOA0bk4MYzu0MGr4yYYmOfHJSgT67M1mLPJtdUPN04sDXgSWXTdkTKFOp+HSNqG24H&#10;zueCQoDS3PrSaq9tf1LGwhf05l211uFRTuiAQqINQqKGL/1VZyViWHEYUG9l4ZO6isxxa2GGgtKq&#10;287ANPjMs8ZXVuljXbecf669UUFyNu48gsR3T1wafUAR4HWPxfqVDJ1XFbs1zrPMiCk3lHVIzlyk&#10;P8hBc9A2kK6spIxmA1sHtt4PShLRFbOPmVW01yM5AKgv5spX89TiNv5FCEucVbwvoh8umab/3IOI&#10;GRhZWP7orPR+uu+oMoGk4iiwPg1BDnqvTJD2ihj1MoNF9yaQd/QLBH+ql/VSDBkjnyhDd+QTfCyT&#10;ldnkLDfwerUr0cp14XVDJgT7xtb2PIu+dI60LQFNS25Xzef4eJYwkTw9QlD+5Jhh1nCRPqlcVcaD&#10;bA1DajPDn2eI00PRY86puez6S+4XDjXVT0rNHWiO5KDLyRPnqq//R2/oxmqapjeXfcVCvdRAUzWP&#10;EIXqjwaa86v4fa4fRGvcyHntYk0Cf7ckEDwtKt/Y15ihMWD3bbfeyXoNWMexKhsf/4Z1PCjrtTAC&#10;PGLjDSKIHqzM8iqkhpNBfDMpmVMZjVDF97hv2kRLrS+cjW7gv3FrBWJjzuR4Db4IdA1b33CZc0nq&#10;zXJIhgV2O9gICpoH0wuLg9oM54dMR6x00kbVvgEdiM3GpjoY8tjphGsLW1NJCs+cl7mE4jNfUklR&#10;6/nQa7BsotHR7z60LWBXnOxY2Mbq9PV2SlZ0Yf0OXRIcuYjitwTalEUFB1WwfIeoRRMYDQjGQTPf&#10;3PzQoQoFW2WenZQgwvcIJr25AIrjDJcPxYUMMkcGfGQKKSbnZlcXyt2vseLQ9aEyn3RBWKLnJXMn&#10;0rAKgl/zFGbUTrnjjUFBwwZuCmKz19ZQchA2p+fHDGxtJjmyPLC9W7A9tCzf91WTHX1KQR/Y2vbH&#10;eqXQZ3ZqKb9KphdV0PQNlfn3mhbajYS70eZTqnmcL1PCv6MWNvBfLajMzLvLEzSbMmHrF8wVjD0P&#10;qciYV2bBLxJ5OuJyP2a8mEh93DEngQWhQy+fHnHRtAvuIyCibEtavZbpFUyd+Li57KN6tVHASQnb&#10;LO5s834NVgYf41e92hkCPXlZrw/4xFDtJ1AAxYytkPSHEYFYXWLek1622fEGzex3yHnaeszKULVk&#10;vrmd5GgPj/zK7LetCLnB1vBlDF2cfHKMEWk8dffCTKv76ZCPeU4ticsS3FDRylZ7wQe1Pau3dqH6&#10;3lAO0HoUbG2AaHEOGzSA6+NOKUcOraNe+t4yEXugIVEoHVcSYC+t5hG/+tPNIA8fN/3q2we3nuJ5&#10;xXRNRjQGTI9N6UnSWwiKwhq4AoPO0ubuEmwNgBoC5C/nk+dlNjM21Bi77zBeSqC93tYsBdFmXGs4&#10;gwu+B79cuE9pNCMLyDhyuH+l9/0ViBngLrEHCVAz8b12TaXB3C7SRTUxbJ1GzOjGA83mQ0Q+6QPB&#10;1oF6nvrifhHhV307Xcsn/UECj4wBknGB1IVYZmxddxb6J+aGXvroNoZYdgIg2JpnSDRSGis9dixi&#10;aYmvnfMnpdiPkfGIHxU0kAmQVQS3o5NEgEHMJONagmDrlRYaPt/SGlWJ1rGRTLoQUuXUkW7ETMax&#10;/PWNK3rd0kO5SFb2DOg/ms/99xxXpwgzr+hL5CNDCpDOPL3LDee4UiiujAI3fRSahRBFmHFBn+la&#10;0nvWkNEWcojdOvnIJGuqCD85e1a2PlktIwyoi7q7mG3lC5VV7X7c9OYN9VrPb2To8eSJbHpObPtB&#10;2fU43EyXf1q7XpPAPxwJZFMjdynYWq2H9TrY2q/wNGy9bNj+m2PrA4r3ANbrRFjLaTL14n5buZEB&#10;Q1ENC+rTWDhOMGd6XVvwjgceKyaNuJvDQKE6tmq6ElGv1JnoUYecXSC7aMN00hMr5Mi2K2ojI7hc&#10;xjMT/IcW2dfre8X9ZWF6dOKT9hmwF1skj582v3X6qnniiZmQCmtbefFj1qS2aN4YmQLO0KWtwXNK&#10;RQ6ttdsvaDveDlk5AJrIjJ6o3pyMpWG9XmmvbjVC9B1zzg/MRgh/4tpLwHCCKFY35a+y7O6OxPu6&#10;hozsNL87Tf8byqSRr1tsKpoZrP9je8uUE0VsFtEg+R4NEUWPVvs7U5cK5ujdZ8yvRHNWAggr/Yln&#10;1zsHbyGslLiMx6t1d//k6E1C0ND2ro2AUODIvd2adotyBkhkNIuckBZk2eUfAuXEdJ3gjMyflih8&#10;oAWK+cAl06+33U4yu3+Ab+4ZFmCivIn5iEBYLkbKNRCYzFdg+uNqAfCca+uARpT56ew+hYH/euzH&#10;rNfhIdhl0LCcuZNWCAUN5BP65+fXKd+L09R7BVM27C+oi/X6UM9jO9/R/hJ5f1IpqmpPc8rJHJsM&#10;CrGZzzzHDhfJowuuX1hGY0h7aoMe1usRBC2AO+Zn93/3RysmYK7xybcBgA6TgZ5uQi1IxZmrs9yS&#10;m3I1uk4igdzG8R/cIcCLle7q/I4ESOF+Y+k7gk667z3GMU/vjO7pKjstqGNl3vqn9SZBt5RGryjQ&#10;dsX0gbPaZtaHCmVQ5BUWPOFlyGnXl9OLaiorbCNY1jDEqnzUAjMQiTULWJnln4HpvoEZu/XAgrHb&#10;SXNxv50PxFltTr6mJFCDt1zXDllsbbRxE2/0hLOi9Ft48Sk99uXQOmzfyoQk2dcJh3JAGMtADqQ7&#10;o9scJ+RZle0cSADPYwEQsNsL82Kb8KNeWnPsTzqR2qlvllvRUVatCfOCMmBV3E3YWpoUGiCLyIE2&#10;8jiUCfJawg1ORmE4J3lQD6zkVpQuJE/i8p2xM0zFRMqQb1DDweqYs6K0RdraRb+/8kS1Y45YH7sC&#10;/nja++bOk6Co+VQHsCZDpfgT/++a3amV7lls+w4pEbrVTJhJi6upO0He6SFy8EjWXe5bXRhBLNmR&#10;BuEYBRnsmsCfUvpTnpjPUs2FRlc1YvcrS4ds/VRN33qYFcDERDfqJEnjV6UrF7mO1Tzo35ELXvG5&#10;mQ5DPirrW8uqoLlDmuxhOG975WY1mK3kq0se/NHkmTqHxvanazwwXX9h56ahpVT6PNIX0TAtgxNA&#10;NpKUlRqpo44H0Kuphdks433/c8h+4M21O2sS+AcigcMOq6G2c+fOBA9Z3pPgmifVRz8S29cU6/WD&#10;IpaDsl4nenFBCnRozbhHP66GMRXAwJlPonqxX5rnKKOY1rxMf/yX9CF/jU3dVEUPUiUnf34hbL4E&#10;edtap5Gv9CEyh1bKshS2fabe1B9WrrGM3+XOSyW7saV3NbGm89M9vnAbJMcFRay9UfSQzrJFk3YG&#10;dpk0fGjwmDMDf5nYWeBoKKqzj12sm4x2Pn7yydHo2GNeHWdnUG3SpwhqfXV+fenCT3Q0hRsqtTtf&#10;1H7NQxeOzswwBGJV8L08a6+bvrgXLWi/E3HBlGhH+UiQmQxgMhngNHNhLFtmFJJTtE/mG/nDwaZJ&#10;KjgaGfaN66qGKNvzrnql7lUptApbk6cMfQgBxmWPHORFNmz9sWvLis+ISBRZbFSgmG64OvP8FXvF&#10;8iOurMeEMC/H+pkOe1KttWBr/h61bmmQetPWMp0mnroAjsjCw4zOtXql1x7h2dRLXEFgv9bdD7a2&#10;8PjW3tp4SE8q5LOMrfcV3FfBFg8kTwEKRcMWNCcqYF0dfWEMZNYtg+6W/j6iXtRgO/MflJ9AeL4V&#10;pC0KoPCDur7KzcRP/vpYNpktx7qOfT0wS6N8+MWL4gMHUQzY6UW+A9Rg60BDeMIHAR8KCizDhoLy&#10;IFDrQW2aTrjj/SVqPjnBMax33mKXe71e0R3DMGe6RhUrU1vfsehj7ih68+WLXlp2646u4H3I4gya&#10;1brz56dUf8PGfo6hwToBi0FIgwxDdxhTtXKQzRhWrtNwWcRB2Kv9rTqKsPbLxlxdDj+wdYQPMPVJ&#10;qwuHhxRkyPgQQsTog9iANYqP1vEs+Qf6kHDEhciTDLNyG2ZaA22s0mM0TfdxQUrL67pkMh5UbhYM&#10;7jAtc7D2cTMDGbZ26mEeyViWTM7JPKbiYGvIWCar83jXmsh4T7eBrXMGZLD1AUkOec2yjPOSSYW9&#10;v6hke+ar69FYtQe2ZsC2a4LiYiCAd+HClXaPjgyX245k8OzbgjMyp8VbkS/c5MiK7gppuGhmM0AE&#10;otYezNT33iUXKX/qMKM5ZEKkUhKIJk5X15E8OLq9R7QscUU5e5gK4rgfFaq/u+9X2UZjSSyTSD59&#10;Bm6WplaYLSIf5Nm8CE3VOMvRnBIzo/BfMrWlm6VTofxJ4Jklo6sjf3WPAk93ykj3HTSfMZ4gVKO9&#10;PBs2MqmRvBV+whktE4ds9MBzofdLtvbnmgT+1iWQvvogsgFSy03AkGBr1/tt9o15O6H6HixsfUD+&#10;DxQ55Lx9YzXA95Bjpw+8ptAY9ZEBn2h9Ql/n+DSv+4EPxuY4Xpv52EoH1SzbR8KyfXqkzlfvxKAV&#10;X+3AMo6wDaBq3+TDXjPddE5ZWLkNDC8OlnJm16AcZCagozMN4zF2mkx4b3DRUZaE8nDfr3gERPIq&#10;cHXJkHBRW2uyGSURvgHrnCbgrdw48DmHLEKEgmCYxZnQcKo4Wb2tDSSIystsF2Xq10zVHnWgNDiS&#10;QGZM+B/YJ5gy9pzX5+LGBrbfcbh8eYnuc2ajdTRvMq/pcH4lmsmAVKK+kb38pA2zntCHelDTMC6U&#10;LDc2S7jq+q21CjIr1Mm9zyrHjBAmXcvcS3al/4a9Vi+ePvaHhbcI4YzvrLPrrb6yiUcMvgoy86xp&#10;l2jlH2kfIQ30sHpxz5+ewdtqip3bOY5cme+4WLS7YsMCJj0BKEdl7d7GP3sd25jW+W9llC2uEoyc&#10;W+23t4R/6ZQ6KpL9++xrp9f2YelDive0uW6Z9gM6hBaMAsn9MKx5brG68R/1BtwT59cfZEeCut/1&#10;FfMkL7YrkN8tnfFtdWfPx3tPpP0GbQn+Zx0P7uL49W7Yy+/ColIfKCHPRjgigarBaA1kBg3CZnJe&#10;PpWDn8nbXj1tfXnZnqENZLr1Rn6kzC5P/h7pD2b3s9rixcgtTU4n0bfBha5BYVZ7+BLwUVeJRdkr&#10;KeiTCz7a8sIaJ4K6eN00yNrYBgOvkrxJSHMzG2cihyGUq5T4EVVs+HblSrRNZOw4FJ2cjSEG0eTJ&#10;GQOrCBtBjTq5Thsw/dhulN/sdybeoszri/pJPhrLR9fN8MFPB96p0XoiZIf97dW7wqcB+9QeAsPd&#10;fLhWj9VTq5Z9CSCSDCUJVvsCe7kDtQBb6VHRGAPZBNt5ROJnzz5pMcRm/O5nw5azyhJCFgYY0EBE&#10;mgE7gjbqHoGbyV+h6g475o5OmyPuQcn4/PQvlSFWcYKBlV6Pxbm/zRelNIIp8+2OEmF6yw/VwYOb&#10;jd6G9bp+OvOVNjHn3Vc1oo5n9OnSNmX60/Zi4863a7nFCB3Fm4rrgVf0RVTTUFBqnWQ+vzaHxLaK&#10;NuYMmaHTVJC4IhwI3k/XzL5/BlS6ovyDvCVAYCjZtmWmJKaxdDZ35EMmyUoXMnXnW5WLsQ1lYH7R&#10;nPKq2et6tdPL4YwuJRgX6V3q4k9RaxLGFMkNSx84rQ5/uO53ymhtBzylxxLh1VxMNh5Uu3xGW/Rk&#10;Umw8c7b4ZPxiXhUwf0kfIhYjVGL7oGERlw/29BAzkUHkzwtnm5GLOEctE4fswAgHRK+FFtlPOGt/&#10;/u1KIKg6b1qWr/+GXMUtBKT27VgZofnWr9/IYi3bbAK+666d2265bfn4xgcl2M7BBubDR+ZOftgI&#10;9n3/z9U4j9EaLmGiA0ABUwrlY5fXTTqLOjD53fHhsnFmvxoQBrnmXTNl6qzEuF6gk18wrT962iXQ&#10;HgMIKAN19mmO3LVf+boyYa60jYRS+3ezPdWknlMk0aYTyin2uRctFBMNG4Txzn5Hf2Yf70cHRam5&#10;WLZqAwGmOopM1GocsrXvurOsGioI/noEeYq5nQNDzrNIKGtzuQT/trV8lK8Z7qc6/+cshT+LPo31&#10;QikiSYOzWDJbkJLQImRDRUItJpuUlTlGlU0Jy2/Y3TSh0r+gBr0flBC8olDXIU9ljsn1+/oUSdGy&#10;Tp6mtx9XN7nBBHxrNS8cIkMtZb9mjp/kTAL72qBjzsCzPU/szcL5Pbmf+p2XdutwSb9xuuPqnkK2&#10;FtjV+kd987RHxMbfWDjrc/zgBpOYJBXT8LrytxaAL74leoWihVRD2SP7mOdNwmbzhTi3G+v/5fDa&#10;cEpHEm75XzVQaMxdYUnY2k+9skKAOfZFDjumvZvn6cR1qh9sHXkOIiuLrrecv/D1r1NCOyrfnmPb&#10;D6QE1LM9gXJ7uHVaD1PsnvYwsbZk15v3THIbp11ave/oe9danHXpUK9HNbeOrBZgQbKMvTn+G7qf&#10;Cdt3TIw6gHrJ9QdOqgDtf/Di6R+/YWHlDc/B4hDqCC232H/Wk7pxgTWZJ/gdUgQKENS9YTK9SAOJ&#10;ZBe8a4MjT2XRe8oPdT6QlVMQfw+7G7d8Y60lbv5PC68PNnhW4dXObaW/N1003fCd++LfWyOJN5Kt&#10;xta9ouM9Wci8rtHyEhH/hKCyZOYtRUbi21pWF7Q03jLjHsMBxOyhVhRbbxhAGUogbL2sf3ptNrWc&#10;y+ZmlXJx5LU1KMbAsWLxOIEbNZWm5ZOz5QcKJ7oUpyxjJ0BciUZGxBiRBhdKELwYbK13pxWGVgn4&#10;w2GAZjrh1W1YDZxSSjQfpOgCb1liZS+jsghnjGKJlYJVFxZRaeUgfi1r+YQZPTSFutATYHTwFJGD&#10;p8gzNAaCBZtXZDcI8T4ft9k5FqpON0aWJTQbnW/1a/Gs+X6o6xh4nQDwgvaI4RNWI5x8K0hNQVXX&#10;sXfc0Dy7HmkInEAoseDsoWmz4pKhumQl4Ce1UxF/GlDkkzT+dKH6xutqw2J/XtzXK50AD1rB437y&#10;TVaB4PXGtYclrS6IZIpWUOn5ni9SBR8Pyooc8qtGB2RxXvk0LkeRPCF8rM9YQIl26pXsTe9e2Jtz&#10;XC5KziggO7PAC/ssgvQ0IlLxWOJV+RfmzhaEHUBPt6iFZgWppaRnPO5CxXGUpcUlfQhDhe7u1dEy&#10;QTDj/XhOVn9Q8MR+paz9uSaBg5TAA8G0Ow/0aDrgzU9ZBEhtJQlbA9P5Hm7WsHX1/z17t2277Z57&#10;7pEsv37KPA8mwUE5h8CaQGfsUmxaRUy5vWanmmleqiQTnvAC/Nhcl2EbAHXQI/U/E68DCfj4HnNd&#10;gd3nmnuuXbheQHulWjYtTNEUFbcQ8OuOd05Xvb40hcRUCWUEv7Kn+jD9xuua4erumwrfmGWpPDqL&#10;cqHpYvthn/i2NgyEQ7/S2jTRMkU75yb0r76IudTigapdRmYgYFnOekKqjYl9rAZtriCefLQhLQx5&#10;ftdsNQnGjRql5aM9+VHEzIAl6pJxwgLgx2ZsLUF+krOKoLy9HQQ0mJNsTgeawQWafaABtQgsQC7y&#10;yTxUp+v1RXtSFuDzoI8VgnYpz589pYjtLiXYRFiDrWOY0ZqhS4+sTaJfZvp53fRZr6mTZexS9Q6h&#10;DNKvKCbhqj3Xlom39sbJsyku7MHWhfDumLY8rTAcHGbmTg9xEQcD2Nq2SBypFKmuCrx4fC0AvNnQ&#10;uO/qDAFNGF1UR0eExhIWgq2Zrn1yvbyCmpPs+193AojjdFRE4rfV/8LkFcGG/nStgN7kJ2CfyJLA&#10;d8WXNGlr/V1lmy/vF17mhy/crLNVrgN4rcO8vKEKpC7xk1a1gMVhE3UfYviJaXrtudM3X1+JYeth&#10;gZNyrJpiogtZ8KQ7ZRWQcSkr+bv2lE/zXlS5bdgLIXFHDnFKdlYOHy3YulbFx9RMLCv+Fd5F7Pzf&#10;0w1fNp0AZGddtGkftI20PmTdo1L31rM5zIWfj0xqxduBGg0KvRoz+7k5hVXCHiPLBZiyOsMX3d6Y&#10;1W/HuCPL9HC5gR0+VkMIjFGQpRpsjQBr2iA7qj9yXAEpNukR31AmxKWUZDvsvkSUDWFBhz7yh+yj&#10;DWBrY81T41c392PMHbzpnFCyls0HRyoipW7iE9AmAXGOEapoHz/5zthEAffRYHpOAJY0aV/YWhfK&#10;WjqKzhAOfJQypA/EU99PGQK+k9h3SoetuScVWOx867XV5kKcHZivw/Nt2KvhSEk3M2ytui1FLO2s&#10;Y4OtQxFFFrfpctF1SH2N7FEvFcc24IgsBREhxwcjlA4faK57+FCSaQXZDtuBfFJ3Pc7Hn9IEoCdx&#10;aby2IJzVyLi69BxGRhv9WXe2yEUDZVIIk17xhXlyCHz34Gp/5GmEZgIK6UvEbmlKE/josdHVsHUd&#10;fp71dA5QcwaCnfrjyVloYbiaYM7T/6ldKFriTa42tB7Gc1ZUTSvzyalYlY9vP0ovW3mu9k4eI6JC&#10;xddWhPvtmPc4mPKIRzwiL80f0rfhS5X7e3v5oDsz/F8rqYdoDRbQ/Mm3B0TI0nx6fiM4h6S9utm4&#10;EdTmAULGtNa6DRs2tsdIuV9D1RyvH9KtwAdwDqkoEBsXEdbiR7vplPIKgHHjwou8RBYMpDTFhvK3&#10;Lsh7W1my2YBt8jDs6TJq6MvnjmOdHZ0VM4D58q4zF7FBZL4IoPuq6TXzO0fPDXMsvSM3qPS3GBma&#10;vH0DFCrNkeVq8vALy8BAJcUshOVMP3RQKJM3fRTTSCZCxJaTvXq8q3OcjT8Z/LBnkwqzbjwlCvu2&#10;sjMBoO9tC8QvtnMFtbsyFxftKT3ly9hgEjVVwwRHnF2LEHMMDW4SQn6NWsw3ynxcrhrtS4rz8aZ7&#10;UYcNe3mnoGfQ5nO9/A++DGiSDJ3UiPN6b37z4u3k1vnlPm5rjtkwnfpFC693/gBQddx+uL5IwLpj&#10;DcDDB4ZmMP5ffRqfVvsl5/+9tBw/xAlxirgwydt+p8NaH1URQjafPe24vHyUsxHQRcKJlNfQidPd&#10;VxbHjJ2c5nl+8/+uqIu9LbJiYN80vYk3dlfq/POmW66pGYLLCuICZI6Xxk12br4ZH7ywHAn+/XxY&#10;eozWwdkuMh9lsst1xBs5B+u8rzYDlYv5ic+d1mst7YTnGVjXNUN1AJ2L2zpB/oSbZN3pge+73jXd&#10;cdk+Xwi/m9W+sduRkGMrTUt5KE1jrQgB2IN45s/u3XXK9MHz6n3OYb8+nfjEcsfXe2FEROAxbTJJ&#10;eqG/7EwSSzkkEa6VEut45mYyVMdU+bcakYvenRg4WtPNHACUczdtYUwwyvL5+dLpru+djnp5WYCv&#10;el3z0Bu2QunnOYMpXauOfe5XSeP1lGTeUBmGQPbwD2F2HYZJ2AtjIAtyXeeJbq+zTl1746QdyNiv&#10;WYQEFxplGRfh55FkdUpthmY711cR07tF13gxwvtlpX11IEVAGVmOIndGWwB5PiQW3wxOqyCgsqIT&#10;9PNca6YIE41lm6c04tAeUTUesQo6tZPJKlrLwB+kDwQpEUXArjQ5oohUtaM/5RnVJJk8SQPhUBr3&#10;FYQ3aZDv2j+3vXQRE2b8RjJ29K5g7jAcdedbWTnDXNOEPenl8955H146Jykt3pZs2PuC3bXq+JZm&#10;xpk4HuETIjfXnLB9c+V6Q78hfNqMQX+3RaERFbHSDHdPWBzRIh9Kz7r792c3a719rEDwo8p4IKKM&#10;MJm4qToX95/6lc6w2tfmFBcoHcNTV8yvCPxJR1J3SHHIHCTD2AuywYaOzSlgulOGxrpWPvIxPfWo&#10;KbXpmgRMVcrKKMaD9Q8O/anh+B9m+zjO33NOvULJUTL+9CCKqLPizYud4GC8kJK286dpcaVlqGO4&#10;fn3rYSve83ePwxprK3yWJW0lrwp6xAdlpBOy/A2i9/XO43u29ub+RSeottuP4i7ywPtrdw5GAsOe&#10;+iA6MxxMuZ8yzTIMfdA3to6YG5+SjU+e4K8S2rKV+oCGbdkefKX4QdnaeOONH7/ttu1HH3X0nTt2&#10;7Np1rxMcjzzyyKww9+y57+abbmG9dv0gnnh6UNbrRTy1du0I3efckFvqAqoGp4o/R14LHmJLE2Pe&#10;ERVFOLtGxNaIej15BpHUFhomHIrJh9bjL+G8Rr4EYAqHkK2vKY0ToxEa2Nq1WU2Gfi3rtT1Y95WZ&#10;WcQSxRUU+8vplvP2WYloeSUmExptTI1LhoBFpSSzkw+2Zr6lcIFRpjt/cjDFXnx/C1j3B7Sll2lh&#10;nPimEK0iVF8COi6zWmw50afL9aXBofOkicVMskxpg1wTS53KPluwQIT7mbF3r+Ps4YOkpHB9oxSX&#10;DPMsBR3PnPKh7F+tSih9Opefa83c3B52VeMy29fhHVT2GYto365zIF/eXXjJeM607slTfZvIWZqB&#10;ZhCNgzJLNseAxD6X1W2XlEOz9wkV5e34wtaS+ano7ioo70NMQrpKPI5g6ydcUFpePiFTKZ8fXgdI&#10;x2ARh60JgRML4kqEnrsUX8/b6iBAIFv7jiYmzMiWQHLfxD9+BYb+eJq+z1pRM+d5jVLS2Wc33nPC&#10;tEcWm+ugx/uBLIC7H+EnI6gOt2DgZlhMwUrmRrgH6vWeXb9NG5mqn9mIzT5IWMdPMt993vTvpunx&#10;1053Pn+6Hcxcsj1jlSFWKIl2ll1A7Tjd5tAfjaiFA6qCrZe7d6ofiEbgH7p8HWytOfypXRwFVWfo&#10;bKzXStraZ/2p001PqvG47ccq0kvxbJMWN55jpmNPqT7Ja6gWYEK+dCDFrEJtMo42YAXPGx7D5Kol&#10;bB35I71AgUMPQLcFo7cv4kxDG/pnViBwUjBEhk8wJX7UxVuXbIPmss9lfMs5ZYZnOIz5EGXvBCJe&#10;Dioy9AlqJDo8ZNQQWnRCTl2JZdOviiBJCXy7joFwtnsucs5/SZ+qxXwYraUJQEb3fbuTD0ofCLkz&#10;jihSx7Sai7Ckl2rKGG4lyz7FFJRkiF4lujSuIanvyST4WwL8D82TPBNPJobzszp/F2qnT1bEleYg&#10;UtLl0kbDQY7dOtgamA62zmmpDsexzfF57eC0rMRIw5AKzzIm/+WVv0Fs6BgFMVKk7jhfnSsIuWpu&#10;KkieqYhCMSxYe2Cua+sl1ynCwkx6N8kk00rM5BQ1+VDRPu641m/rGF2/bagLnZne89ImZKcvpyNN&#10;AxZ/RcNomactMsSQZ5XlvjSuA7j1Wwn0+SM+e+EDqXbuyCqr9YGt52wWWamgisPTqRQiOvU14hgs&#10;vFiQAx/Cr7q5ypIYM3q3XgFb65YhzEQgMpEbstT0uHGBvdqQsLu0U1ZWyyR436dnEdwvn3/gf8b+&#10;+rcryZh4h6E3LIWr/eiBjfUpE+SRsRKLB787MfeOPw+yGywzecBH9qvIcpq/rqj39EtYWxvRzp33&#10;7Lp3NyeQO+644+Mf//gnPvEJNzes3yAkdh8xUxXMxUNBB7Bes1ly/0jsLe/0qSG2xsK198Ti2O65&#10;beO0Vk4oCRvmcrb5c1trRjkWbmvFkfnVhQdjHKIiXVO4bAzUx87zp6ddVA8+ZbYbLcPrMWHQI5d0&#10;KKhl0PwK89kF08YLa86mbhRKrZs8lMKkRBl5nHryiGs8SOPbr5lEQTqqcBG7upkHJlJ3xKwOOtDF&#10;OZPZ7kBzwwU9UV1bU1eRO7FnLM80dJ+blLuy7CiHzpk6lAiQtV9jqWZpqu5LUDsm8xT92A5AgfZz&#10;xc4RdDf2i+wYz2IaGVl5VRp3PbY92vZUqHE+ki0GSNPz2G3pJ1i83EVo6v+z6GBaFmlNiv6d5X5d&#10;YbDlmbh4rrV7nLZPfFYtbzZ/2bTzbQWIeQvEbi14dsKWu3mU8Hx/Wf7WR39udQXhYvxpL2OORUyk&#10;2P96WdXlLXxmeu9aNq55Sc3+zdQNCD7m7ELe1/3Paev2+3mCLjju/yyIdEbybFvV4tp8/3JVO7/e&#10;29563fQz1xUmQHrF119QlvUc+V4zoYfhabnYAGDZYELrJVbdbxkuQvi5qXc6L4nD0tunL7u27Gr7&#10;tZG07I6iLuTQ8hJmf1stmPA0L5wdzr2yh8bcyURuxnUEhr//Vfcos6b7bKLjtPPl8z5SRPJBkJa5&#10;P0ZQxQEfajAMyRI4G8gCyUUdXC+w3eOnbb9UPeS4fz/de+y06U3T9jdUPtZgIPXx3zLtuqxiLIr9&#10;cvP3TYd9Rb1z4Ktt8hYlMy+1ln2ga3Tgvg/ZDqkpTowCfRXprmpEcum0MciFVB9GIUb90yoXvtEa&#10;RjG8hcZiyfWuC8q3xxLOCoF72OpFBddgI08VBD+y1gOft7XibCQ+dCzZQcDIykq5AT3uRKo5PgkP&#10;iktbBKciKaO78nrDhYEW7IVWO4ExThsoHcOeHauIFFE8txA8mMUSGo0eaBX8FIpOSKhHf6bzyGck&#10;IEPlkpVVVuL00XuesmhZmddayQdLfEISxnFUOVV4V98Z2sNqkFYJdFvuUSzW0sjqL6bJAhvc/7rW&#10;2NyvIezUdLTjhd17qVzc+gmfWdbmWh/24Dva0wz9bGvgIGx11Mk9eOnsfx8h6MBZvXDDe/wzp3uo&#10;/pYk5QQ369uKpnvl7EF1DPw1uhUkt8jtiuYqrZbZJ8JBNTrmN3W33lBYNk/Jyk86JHki0n5cV8RM&#10;kVWU/CtISIeQr7H2pNKfXt5m1siUQetGIQ/Kn3Im51QwFZe5Wrij+729PeNZr7959/Tm7tVEl96F&#10;MO86S0TPekQ74tMQQO87pxyl4rhlz0zaJeuN332AKhhcbd++HfLwZwDTQ+QMsCSGv9uXD3QF/vSc&#10;g/8mUjhIK/V+jD1wGRAUPr4PyNLoFYmwEWIb/uvi0YO09H9KYY5a7GfJHv02CwBdesuWh8PTrNd7&#10;du/duZOyXHRy/PPMfsQjjrnt1u3OS/+bNMQDnz0o63Xi2sbHGnnh5Z2+eNUQNnxDF9BK8GKwdZz5&#10;OFGAX8/ooygoetN8zEWUCJVN8fmTUhgANPpiQFKm8V9gjNlQ+mLZDkeh+Kz2dAJqYOerZt8Pj8v2&#10;nA2lBGHrD580/fG5pXQox2iiAPpMYHRNsnURToZZwuNRsvZ9hysaqmMwF/JIyALIGMJD7CKWBLQV&#10;qhycgTc7A0R7AnNRqaOmLhgS6FzPYjh+yeX12DT0rwslsKxwU1EuyauRVKqwnzOrsGIsFtQ01JKJ&#10;fyw/Ui6GcUW2qBYGfaGaupI2CqlgILUKilvMx8YrCxIQF5akqPX4DsaEL14eyFvY2kGbR9ahM0Tk&#10;upynT+nsdkyHf0F1DxgLthZOJGH7NOtRT62j9TY/ezr+SxdOz9wSYGs+2QyrglT4NisEgbGHVYDz&#10;PbWQi982rlglcwDQ3dctPGdc55yL5dnLdS/07kcqYUIE1wDBwz67FoH/paftEDsuTCQeiE/JkVGf&#10;xM1yH5vWS0SscvTZ0WFDRgHu6IiA+KHV/zWQh1hMgV0usNAMcxH8FJjCmK3/x+CkEMTimFh+8ZcN&#10;JgsFeqIzX1vN997ZjWFgaz/lSJ3YyxWRi2E+D4wIQEzmzi2qc93PrGTB1vY48g9hud/zvt4ofFxV&#10;8J5jHR8/bTxnZkUjXF17jgtGP3E67OMVwjwBHO2ayF4FCyfx/jgXVYA/Mrt2f2ztZsZjlICcosxI&#10;HXtAj1+HKc5FtkpzAlGL9AdqxChLQ0sAoNcZrh0o3SINca1J9zagVDYxFgJJGbBjt3Yx0MnoMAHN&#10;msnOQnHx0k+iE2KcHuTPqBT5q36WLvKJYvFT2Asul3hlBuV+jRZyP+2SOIy+Yx3IdzBoEoQ93QPY&#10;ddOHxGrYztxQrbERDGwdzsk2ckhx6VGw9Qiw7U9FYDJ10X+jqEG9YGt/yjmCCsH34ZBOg62t6+he&#10;pWTJOfTbYPs9s3AU5INtsM/QC2GJAidYowfIDpO4Va7EAYtIRVIXRTORDC1tYZzhA9q6qQslcequ&#10;lJV+Shq6MZaUSFUpKhvlrLhwmw7ZNoSO0NpRpWWbdvcIySC5pdCQic8ExyzicYZhsqp2bwVITXFY&#10;yjvDyrOxdZYZg1JBheZm/sRGsLUPbO09KmLUMBuiHM6AMWkoZhfpCXLAIQbctNJABLjhsukYXi6P&#10;nZ68fXrCvGkhYldKTQcb9saisUxel8f9tH7fUA3+17VK7pfhP7Q/P5MG7Nh3SXhYqf8qaT8Qp45H&#10;li3cn9LdIp0h6y79JEcbJoz0X9e/6JOUtWy3/uT9J5ksm+eTfvCZPzds2OTOxo0bjjrq4bt378Jy&#10;BfLde8heG3qn9ffes3vbLZ/IqhI9pEvKA1ivDcJ4Z7Isml+v/8Oat2gWNIApBUf93dCDnA6KYsqv&#10;EkaFoSgcxg96PPejsKg86tiM9RSWvz5xBt11Sm2CPLfX6GZWKd/catqUwK5A45hEuTH8TFs6/fqd&#10;7TFCjV7V5cJFK7OJIvYekzTNQgchWoZKwhV8TEmFDcBI5qvU03EVvrTCcjOHXFd3oEkeIyhObDlQ&#10;PUZujonf3nW5eIb+2rzTdvrZkdT1mM456kHMVDAreF4FWK7EgB2Z5Dw8JmGFlp2sDc+CnSGqk7Fk&#10;2S7oJthkSUN6yaETVGKKGEX4TpMG63nE0q2ZqLb619L2PnQcK8MZA2CCaG/pYxQTUsojKh7rtfy/&#10;dnaUZy/MQcoYsFQ45imNyfC5oc7TDm4+5qwKe8d7ZFCt0GBx21J3VkSCoD1k2Zataa/ZuphNlXV2&#10;oweTwTh4qErhqfz6sjABHwkNpsYPnL2W76SINIHO82ts1VSToM6r049dUkYj3cBy7oefVMFMKqa1&#10;PQBiiXyoTwTsWOzOSLeptwBF4za9XKQRj6335M1ThxosUUAnJnWdVi/NRL7aRqllWAx8X9H9zeoI&#10;5vOrPqyLqg5oLpMxsn7bT++dHvfkmiNRou+lFLYonRzCTokeYTWP5wOQNI7ZC/LDQ4DmSg+3P5uD&#10;dln82JXI38YKKvDayaz3fu30kQvK68O669QG2ff+8nTMb1XFr3nZdDRz9e9N65+/cBkSc1PwaRTX&#10;bc3UgTjvZ0d3n5CiFmKr9iFXbI/B0suSGpU0ieUM1AWs6FQJLiTwwskNC9QiqIJg7zhncYR7Tnv9&#10;+OXTkY+etlxWHZunVkauQYGW3yfEEuwJHys1uaWf0F05kkPYaaxW/rPQwn9InrHCZpAFqGWpgL2V&#10;OSiK3NRRyxrOkkUhBD0P/oXPy7IqCYLUg79DaVwX9JIFiw4r25BGJKtf7zdIOQuG9HAV2fo1Y5xO&#10;Jtj4hKhU2Ij1OgAUpfMrXbLf6+K+YI6yzOvDn8C0b9BNl3bMZLzUcPKrnUmCh7iDPWUhLfbDXZHT&#10;m40A37S+grQvWKw4TUzty0c31qxSujYucOVBDbc6b5E08pBO6yeKiMpaaVFn1KSlVE3pmsCDyvrJ&#10;6OfdQlWWDVtBStGvTAGyHe2F/4HaPfUn7cj+1PY685OKSGn2UcQ75xkkrfPMloYpCeFKNzYe7Y9k&#10;LWaGyEYF+pPhyYtH/JcKnc0fYyKQZly7MH9hD5/oj9p0jWT4Te1j+bNT7TMhItdqpha5Vm6q40Gc&#10;/LeG+J9/XQkH58oNqpYew2Q+6ivOCYe9PsNr32jtnAqyjFf//lyzZEcsy3RA2+pB2mUfmNtf986n&#10;tDSPDD+lDVjKkeaTJx5HrgSDgqQo1uvg7IM0Y3/yUpaZGb3xgPJ5oEk+gDvBcPhVx9wOvsHW9923&#10;p9YSnzB869f9MnwoevtBBeY748V7WYlYp+CtEK3B6yPzPaIXKC+qzXimPSkIdzL9RJf50OBR/eh9&#10;8Z5sXUPRxzRlRqRzA0d807aAbxCnXY8nb13o5ZQoASFJI2cHnTjPj2L6hj57fOhNv9I1CqJNMiUn&#10;Z3ekoZIoJvcpXBfSuBn+kWuqXGL5R2V7RY7ozdhxvbDLa0F5futslfn+PmK3QnM0El2g0lR23vgI&#10;pmfTJLM0rwxkDuA7DkYkCl4Keoz5bZpu+cAiqFMFV2qQx0xC1CYYIQKZD/nRRiAhtmS2CkrWtn8E&#10;l8CvMVFX65xTPtac1BOkL5DCm3QLCS/680ITWUS5jp80W7JX/FWXBpQa/T+2uJ6lUi+ebvi9yr8P&#10;gCxfXsbpLf+0WnTPeyuSnXMH+XJwrYb7j3l6gVQeCHx57WiM0whIdPWF9SC0nQjoQK3rr+3DLLGX&#10;WYTHJ/ytLpYi9sI7WqgiXRxfiFD8NSZJL6ZjKUTpdelFyP3ZhLQQ0bhv9v0fZ5Y1Hd38B/X9ppZ/&#10;iJB//KUFvoVGKZl0eHU2740WZyZOHTcg23xFyxwxrbe78b2Vj9UC8GGIm+N1DxmaoQcmzgGTHoF1&#10;PjiDaSkZnqEorHIXAWX02/TJGKfP/L693/2qatZL2bS2T9+rL80xsxfsbtibAGGkoQ8koKSQt8zY&#10;GSko4yIvN4KBAlX9ytPaikJsljvevdgX+Mizp43Y2jzturzF+PW10xForqM3nzbd9Q3TIS/vdjx+&#10;ser2msK6SGeIbw8hzIIsQ36uA+kQUJghGVRE1BmnwBluz+i1t87+a7MBO/CamRxHWUjjGV5RF8NN&#10;YD4d76NXVRoH5XjxYgMGQEOfyFNWNk0KwZYSEwYYS9korDlAPQKRUtHjuDs2bH+ST+QWGB3Q4/qa&#10;pTcMqhBsjRmZqNpZzWF6rxr5liDW2aiXZCg3afiHcKnPn2oJAw287kGdQa8YTeZiwO5IklLNbgRZ&#10;kVh0GjkHV/kgzOTUz/R8mQwKV0hNyQEz7Pff2MAaP1/eP13d1gprPPTk7nWkJ0+5aQ5FsCxI4KAo&#10;L7Ue28mMjN9stz31Wum2xhWWUuXT+6kAQd+rnRXMR4EToDaKVveUj/uLuaBfkGbLe+LAfsU82FU8&#10;yFVHysVA1b/bjfXFvTdRPiRsBJV5IiLokHw4NEkFpl/RPESASHWiWKzB5JO2RqozOqESL4qzX+vn&#10;TAqIBpAmXee5fSfNpyw02hEzCG8FClrmak3mH2prSOjc60tiq/0sKXkWpse2vJ8599K/6OKkwace&#10;aFJjpRLsL02QR2xSXxAnT2cqX7/YWAzHs7n0DLU/yB5Bsj34kFr1Zs7+Lv3/STxDDgbR/g2repA4&#10;/mA4WU5zMOkH57A1nMprOe7X48SWT2nJPhhPlVHKX8XSp/TM4fWBtwb9FY/PdsYdO+666eO3wNt/&#10;VWdePnfpb9hAHj8o5xBvvdEytubekDVxVHYbeRfOCZnFqSc/SUAfRRcH9zRmK3I/6oYeyUQbkmys&#10;rUFEf/okfb5z4UEFuZbY7PvH501vK5tTEciKt9X5JaCUGKAxFR3cX1pvnvbCefJcvpDDSs8EVBV1&#10;yfhh349tmkxoFeG7T0RnHqMTM1mGzDdPH9i6t84EmpdZ5cRKBxbD1tAhAgVwUtxyQnA+vDcD7S6C&#10;4oNRp+U1/obFs4VRoVnGkGwQ8H5v9+hHCSxLAqwRI4psa/p3it7tBaCh/3Jumc1yXoYGW8vNvrRs&#10;F6sHRZ3rc4LqrPJjav4oTmbb2w+q+OqCPciMFy8nkHoW51wpji5szW4NWy/onvq/EPajF+c7+hO2&#10;FgMEZk20Fg7W2S9rCkHY13awdQxjtq9xC0ls46OeVe7duM00KU3ihaVDBjGk2/hzdK2Zlfpfk7ED&#10;eXla1LHYfV42p/CrprzhLXWADhpHFwnAV7022Dqtjh/GKmw7HOdhFTEdHjp5tsJK4jOwteSwdZxG&#10;7FSLvzWcF78RZuzEtIbYmVrdHwPhS19VHQMyuBFi+8RiUcqNW1awDlsslKBQxA++5sjd64Ijb1jC&#10;1touoCHYGhBExoX5WE8DSbWOnqDLaY5t75n2fGzayRvEoTkvmW78vErsbQPwuv60actv9Z+aW0yY&#10;7jAbxAs/tDe2HnI/bA35BYigSG6ZssCGQWEaPT1aIlyt9sjSe/Vk/d+C0PQvjUdCPTL2BTMxvrzI&#10;SuAgO7pkZdiqcjKUFSXjW7BwLI0gPJpDPkrHIWwN6cZ9gh9FlFUWeEhWmsN14FFuBm9F42XxEEtq&#10;0oSiW9InkcTpkGEM+dNTA+nm12BrqyPl5s9kNXp1VJk041gZYkTqkpRqlEJ1v5yLvkwpLv0TYR62&#10;1i11e4gWOH5DY1BFgOzP696SFZ3uLWeiwImew1AiHwoHuRPmiRRuDgO+Y+mPZKJ+s5awvMzUoGn0&#10;Xgn8mfWej4s86IIBhRaiNr3yijcdSr+K0TpNQEUtsHXbZZRuqUaHI8z7UzWtIoiIVCNYpXtE7QyN&#10;zAWDYnH3wSdu/emz3LLJFrZmHDFqqHEf5RKOIjBTPbAnSnOckTtmriGrSCNzXPhB+HQ0AWwNVauy&#10;zozUtEB8i866RdPg2eIqzad7wN/0RtoFthazdexSlYAMY7Uxg4QwnN6rUqRq740laIKKLlN2PQ53&#10;kf1+/Yf856fEdp8B4XxKX46DwcqfNrZWwXG6uIs4V4w7ed3xSXD28AAJA/vRp5TeJ6laHFfCjG2L&#10;d9111513ChVS4y8/xevpgLRsw/6UPHwaCQ58amNMd3wr4TOB6gx5YzuImTowng1eas4ampbPTJ95&#10;y8BWLUohmCmzo1k/WpVeZiEYMGLMry5oEKoqabyePv6yejAJxvykuGgl63KGVciS3YIiPv7KShML&#10;ogRUWGyBKWhMbPQpTijczJF0Jf0bW9EoSxXMInkKM75lC6o+pXGeM7pM/44S/NrWUyabq3pmKnUf&#10;0bSSjWUCJ3xO2Hq5YUADIh44cYACtW7Jy8SYxvmEeEGfEFHshUkcA17s4rIlGft7OIi7c/LZ+9uw&#10;Ye6YElGOZuTGWo/jI9Nsb8RBCcBXZ/c4WCHzc0VE7hMc2y0ES2zbOBHdCb6Bs59+3fTdXVla/uUt&#10;7cdeWfb7n+iDBj3O2eADl6zjK8Kz+fCnlUDLlRkaO3m6439VvYK5wXFvRWrl9tQ6gwawxnPso6IW&#10;/kZzwsWTlVce/+8505anTh/8/9n7G7hPr6o+9P4nM3mdhCTmxQRCuIkBAkIgqCTlpSBGAV/wBKs+&#10;B3rUnuJzRGs9Vlt7ODz0sbW2tlI/1lL0FHvEHvCxtqBgBSTyUoQSKISEABFSuImBhEyGzBAmbzPJ&#10;PN+1fte155p7JpM7EJBaVv75z3Vf/33tvfbea6/92+tae+1/W6ZK5u3pOCEvCq4vMBf8DWEDl+/p&#10;gzmDI1X3ZwW3WhiwIzkoQPyfeRcMZR9TVluCrZHzeAic/ScXT9d4rkjed662xKSkPdOpJnuytXtC&#10;K8Jj73pZLckCXoOKlpvDmEsjigkDx1joW4mYyZ1EZ8tpjnmbr+dN6sTSomx9HnR+9ad29ZObMeD5&#10;U2y1SFEOkoAm12aEETtZhoCnCH/GjlHjXQdp4YlkCyOqUzw/tLrgVXV6zt0PWt1jUUGkf7n6jrtU&#10;nQR0eiFykFrM6QorZC9sby60E2NpAFN60J65X0UyrMYFBTIGMvRglOHNYERGmXGESfdV7aRn1UZY&#10;qzgh0vPOJ2baYr6t1/zWJDBSCPODScgHalkovCOhJdQphRqxHia9so2zu1KWKx/AeqBYWDPHks/D&#10;ZboI4Lt8XsUFoES9aLmMeHhORVJZFwPXprU1u6c0i8Ryy2GciqaIkDvRkDjk20OvSoxh+VApIFp0&#10;VxQRJ3Jp7Hw1lhXqJh58BhFCFbQMU1bsC1mTBFiHGU8Fyssqo8a4Tov90eyOLP2vdVYChhgUrxiu&#10;ZV302xqR83LJKTOhP2yxjJV3DKi0jw95QHpcZS/t79fNvHlEp1NulM+37KqmpkYIJM2QE1JymBeK&#10;BlPxtCdSombhF/fTjlzo6/d2xaFbOBtpZCkVkdYeuj2DwkBY64vgY9dhOFgW+dNNLeaj0OD7DCuk&#10;uLDhJjpzfjukCtQszfmYT9RP6cEx0ynUJIWSp2vd/aa+Q98IFCvq/xPe033U9cLDG5pDKjeUNUCW&#10;bZp0fbV6c2v1x7EB9Tofn3jgtYKg6oTokYM89fjrOnhftlcZXKxIbXcvsdxA9wnmDn7kL+ud+8TW&#10;m8G1X2Lj3GcR95kAA/fmXLFJ3gaq5oYBs2anI/zqT2j7gTqu6D5bO9wGGYvm7pVLkL1gfL6F27vl&#10;ll2cWY477ljW9t1fuGP3bhP2AbQBVR9+YbDJxpFsU9Zrb+G52IoQIpTEqRdNJoc/PKne3ka5GNim&#10;f1OjcUuRxRjgp4ZVU5oo1mg9A9sjRrj0VG00TmaRXK/Pr2tpDdMS5zCvumB0efpOiT5+kl4atlXX&#10;dBPfia1XlpahdqknitWvoH9mQUUEWGQOy3QiBzeXNEBYSkxZozoK4m5hmqF2OSfwh455Q+3W+hNM&#10;HwN/6MmN+3ECQ5skOI3wuABNKDVB6Pxp2oj3BapzdHtyZg40rwh9EAOhvecVCvDBE7ZWntflFici&#10;kYGV4OyoAg/gxNGrB7tc9j+fMl1EGc/EsRu2psFxgjGH5oBN2HafdwFFrAidDmylLlD4u1tZ60HG&#10;kgriduTqF5LlXYB+sQFb4wcIq2Pt7yokuuUJ5TUBW1eljipgXfsdn7UPKkpwveMuLKzG04DvBwD3&#10;/M4QtuYG+ivngBpVEbEaEQ8lzrUarU5MeHxha6+kAes+2GKfOmq5AWhMZh9/2oQV9td5cWWdEBKN&#10;u8J1R/hmAut/4z21tJhIEwjtTIxUymd6src/pmHRHRX+FgVFYQA/kBwDM9ycw/bcGcdfB4Qh7SkN&#10;iOMRwiklVOS+XMHo2N58MOhPF/o0IMmdzP3cSNi8yx/pxOwI3MdLhAc/tIFln/WFy6lS5CkT9w3A&#10;m644QAJ5wBd2seQ7brXzl1d7f6s+Yo1xC+E04igfryD013HfUeUWzrYzslelS2zNqro2r2ljL88g&#10;UuUMf00UxjBjAF40Y450Qr4z6ADlEsuHlqAiIhMcjMgnkUDlMn5SVdz+VNICiBs+diyIvZPcjB2G&#10;T1VGmnrkkHx4g+QCexn+vB2GIOUprR1LQZ5Nh7vOeikdt7zvemgPeabLQsFt9E+ilCTDICQEW7Nb&#10;Dy0UIckAzE3FwdbSyME4DT5zMxb0rNZ8xydkLnNC/NKE8zATbG23tO4A9RgI1hd6e6wuZKXRUrrG&#10;jEpUNED56tZ4KsIDO5blSH6wteaysAk/YwqgLTM1IM+CgF7dkF7J3L+ioTNJrq7vxR7tlJiwLqbg&#10;6w728uvWCVAqLsjV7GMnjLbSF2pERYfgaR8VTLmEAntyYAnyFCZ9hpRK4KdoEvfzJjZI2ndaL51y&#10;5uyEo/Fl5Tv3I73pVhXksAdba/ncT+v5NYXmzyWRcAshxX3nJ1Zn9TFtsmU/UrTFD8oqNJRWjWIJ&#10;zo7FxAwlkyGl7viYZdyMnJg7zFyGTCYLut2D65Ok1blCBzJVUGzAjgf2HfqGgr7K/9wM2ru3DY5L&#10;k+3y+v5W+T6hcxLcW3HjvnI3WJHvFycgdbwv2IaF3WAnhmVRzhtHD4hD0YbGvLe6x0FFoccee9zR&#10;R3MMoQaO+Pznb73llp2f3/WFnbfcuv2mW4479oRxmtKypnl25HCfzi33q5UOKGiZddjNRpZe1HID&#10;WN12VXk6WubSZYY0LEuzALJUbXRQ1L3ErMvsTJQIvZObUc1GtV+jawJtM+C1R/B6lKAE/vTthEJA&#10;dsy4a52hNH7FFasqR4t73lO2YUblTIE/MM8fYUn6WJ6oG6UrTlmKjtL3zUgWig07v67PjA3Dttyk&#10;VLQpAUWZqjhdSVs9r/80RVGCynr2jI2U+Evn1k+JQFI0O2e78G4RGD3xyqqLQ/VcePbG8wsxOLO6&#10;TNS3lJE4CVQWsYWwNADBj+72NItAD25u2KHizJGqUZ+InnOtkUyQKmDbDcEWUJAlmFXXp6++bg4j&#10;lRkOlT27tbWZ7wVzqOlMDB6V7EXnVyYMwOymsJ2IH8Jd15mIHLK/d7X7TRUF76yXrq76kQpuzZUf&#10;IAPRkATwkO10aMupq8/80urf1ZHylcnDv3d17e/VlHDhP6x+uuKlFSSxItTuqhbj8M3/BMLme+3Z&#10;C1sMoGG1uLJ5JgbPXK0+3AutEG6v7p6KHOr677t02rPo5HOC/ex3lllosQApn8V/e3FZ3Ct03WPL&#10;F/koMk1EIGwNcl45XhfngcAa97bV9a9Znd3bTJViIpQbPEFsxiQaJxAAmoxJMwSbdKVJwcjHNP/h&#10;xOOR3ixB17soIipPUAxwf81scNLjdVDz99TiTRh44QsBTb7v7Gde/nrJY/1JgjxLYkkvQ1e8lbyS&#10;OubC2lp67TvLylvhwPpQIb1v26LFTAW237k68k9Wtx+1OuFZq2N/fbV6aXViXkdYL81tXP9iiUxq&#10;EjKGABSsfmROoQppf32ODbgHS8RwgFfi5KMtvbNOYLLyUHJw1fuKW5AaY2k3H+/BiUSOZGeuTohJ&#10;769An6seX7DM0bBqYeB4lnPXRfOLfjctETEjVEhM1+kIReMtS6DAX6TB9Q5Wg3UiPHkDEFusayQH&#10;eS7xd24ukbc20a1LGQPlvakIehNJxipL/h7RgO6gpZJ0k3OLjqZekK2NMefLNoou6QkGbK1oPJPQ&#10;4MKoWezpkfU27iYiu85SESInc9fkWo8wClBo3907F0XmUd9X9P3Xz5Kc5kL/utyyq7kkS2UtiSk9&#10;hUZi5WkM+knRkVuKi89J1ofntItLA/GWoq37hm0ii1UCMMUG7a5HgcIom8sTmVuNDDpNZ0pCGkRX&#10;JqX7b5tNNvlJ4rzzRGC3KkdW0drihWraKqQiSpOhtwrq+MbTp/0AfjJgZTjWZkmPJYl74bn/pc3Q&#10;mRpBodohUx4pklg/SvCbfccUdmkrAd0kK0VozFd2N+mUMXlFq6iyUiT7593CThIQdcRhNKTdfUW8&#10;fa5aiotcSX/T08p6BccTJC+vvALKWfFpOpfZub6k7HqMx8iI4vdAGfw2lPXV9udmsHV4PiQKPIwb&#10;cZ46fDyNkebw8Hr8ep8o/AFp3qUNW4aw9fDGfqBw6uFrFDN5LOjbtm3bufPzN910U443B/rLjm7z&#10;ftMJJ5zg+wtf+MIDUvH7zGRT1utohBp0rcs4itSG6B6BpmfYusRioUwNdZOQYWycZ/C7ziJ7UGBZ&#10;aJhnMuUPJTXgiLlf4iDgtflVaXKgjzADVB15cdntsJQ0SOnJOTdj5KMWczOoUQ60Z76TwAw0fOzk&#10;45p+VNlh6jZPwNYmjPVWmnRQVhRj/UBjfn/vsve4PJkbqU5oOCELC6H6Zp7ZXX9FvzMbIy08Du7x&#10;Z/kZc8sG49rTWvhqlU30kjq3nA/A6dOECprIzc2KArEg7/gkZ2uHrYHj0Z7FAKNm96bX6CgH9CCv&#10;YqXXYiqIqpU6hmCOhTPtqa/mSlYD4qjpz/NCOaOw9QU/s48DjIqIFiI834nPKePutmevTjm3sPUF&#10;r94ntMi2b5lcC2Bryr02xjXgZqLGFWzNbi32nzDSqCyp+oAzzOnlwIBPVkzYmsM35uGSnNKsBVi+&#10;VUQVYGIPmWlGxMPRKr87n6zuTtl71EHF7U3k5NAtsIFUbTJgazVxVywJAlIUsK37rOXpblFEzHju&#10;HF8mXlEUh0kJOA6+iWwj+CnBK1QLBUuRsaAoHJkU1zvvDJlhlfRTptVQLjJfcor1OaVfKSA+G2xR&#10;ldtJ0xl15Xy5t2yEAc262Dg1oWZRpCyxfitsy9YKuAFbp+l0+lImT33L6ux3rU79f6+OBrV7u2de&#10;R8wc1b9M7xjLGiRVXuvhExiKok+Kyf4O3B9mNoz51EmEpxfzfKUIgGCRlmdk3lLTr4BRtAfwgRg1&#10;P3ZZLav8ZKCBCPk1wwpVs/SrGBAKJ8rVsNrN72lh3iD41Ec+7kgw7L6Bwu5LH6UR5t1M9+EBtk6J&#10;fgpwQUPdubnE06mpX+WWDwosDrbO48GRyTO8pbgczBltA+cZmPruEXM+yTC+JRmnekF1ltjatYr7&#10;SVZwraIpEN+Ulfah33xrMfm8vbE1r49oSD0VrBbdq1CrRwRbA9aDWxdySKXykb/EqcgPNmqkHl3X&#10;ruXemizxp+qJzqTNz7oSA3UqynV1L+v/tEnYG+3jDtHyO/YAZY4loaj9Eqetk1eMDNdne0R+fWOv&#10;+mQ18DpuU0dUDBw4bbmZta62ss1GW2l8LZPmzQptSIL6psuSuV+HBnaRNcyZM5NJHMk0v/goJYtq&#10;ZaVrfKxJHtuPpJa+M39llNXNrWUxoSG954xopfc1OJlRO8l8lOuj+xw0K7HlEP1ZYez7pUEap7E1&#10;0ikHTCuwDhOgH2Ca4efaT/wlp81j6/vbEMsAc4d8dhR9n4H/vjKQOkzG/GqhxVZ89NFHD7eQEZfj&#10;gYLXKe7eqpbFXkqXTATr25nR79jzhVtvu+du4GDC1pIJff0Vw9aH7MdD+F6zI9Yo7eAVHAwcT+3I&#10;mBcCf62taCKj0WijIGI+iVq3YT/mVX8a4e77lRYwpM0Kwco1gLdWjL8AiCz0hw3GU/KPtnJBuURf&#10;UNZKBOijhaO8KNwofQVJGTaYz29szU49DdWWamOAcgRWxnToZqZjPCgIM7jCoekzzCsL7nEz5cr8&#10;2W2sorno96g5OUivLAlS94AJVodXd7YwIhNaCJ+XM948a3X9e2r694ic19p9kEmbqfvCxkAqGJsc&#10;L+e28SwQVs/h7Ewp5RpvEg5yxfbyQespWnFj3rJzHIHdwetnXVzb2sCRHAIfF3baFktsmVXg0RVG&#10;cOyO/79WqyctTDLsK4/rPmIIFAmEs8fud62ue3NlmxOqz37+6opfOEKI5TO+Z7WHMdWhPF9Y3dVR&#10;rqE3KLncZ/sYYbiZk8mvvGf1/DY3VqfcUifen+yomivKEyAGcr4ldjdyer7pd1c/cGX5N791te/n&#10;O64WKz6EzWQrTpw55p3XHRBc9sHts/4ft1eXXcXL+SeqUVjNi27DZJ2vzm406FHdpGW9Fqcvxiui&#10;Zs2DiMINM/h1hAR5YsZuyb7706sLXz6FI4hA6kc0LGGR1cg2IocRFTa//3xxuWH81ZdVTIbXzdCK&#10;+JFhY8eg+OTCHhkQn2gkSNQRKa99fHUlu2/iugRl5s0GOJXgfQRJiSTNiCYDOIRZ423PmF0d8eEp&#10;Ygx0G7ktn5OzV8f+xOqeI2v72103lttGDldfUPlbEzMjRbGEyyhYm2NBEF2FkvlU30/o3d2irgMx&#10;gyqczIdy+pJXFpZVNhYj4IkwsKNnUwGrvFcWtaxqI7ctnii6BcX4/fTrJgayeuleqiI0JhmQCU0S&#10;H2iQWgZZAqkFrtiV7XeMZkPNwmS3dgFVj2V5VEfqFTC0gaIGhwAoaL1T0DNxtUdWJslHMhf0JKJn&#10;cBJp0Xe6WEU8q7mgSU1qCRRBenhXh5sQvxE8rDU/QVfhDWVJAyPy95CMbVvVdBY1mJXbM1qDvaNh&#10;nDR80JlLMYCi3KT8UH9+unkAkTlouQCUAfEAdxSWZJiDHg9J9h7Ai2pBPZKKRO8W/YZtPuh5CnbR&#10;3epOpgD6X3FUE3In3YqipbEX5Y9wQhje2NdaKW2l04ncINnm9KJL+/H1OSvZxtQSxS6r5O86izoJ&#10;3u7OvA9nZOgpfYqN8EBhpDcR+Ymi9lERorg2I35doK0UQaj0uwTg77c1t1mnpVVl60/J0iPIn+pl&#10;NetBzOPQATSJDXXJPBUqXeb48WsQfx70yKvk1se5o7R5Yltlnw9VyWjFMGRpekiH7BFa5AFxAxht&#10;+NV2AdhhaYNp+T6B7Obh+DLlvZm9D2bg4Fb6En2pD9nsqftmSpeGGNhNyIANywK7YPeX+FpjlH54&#10;BpTCdB3j9AfefyVGEkPQTcwkbmA8wkvC+8+vgIxtynrNgOqTrXIItq4/+5qypuaifXxngkSu64jd&#10;Wb/TOLQJ1UAxSS8xzUIj1NY6QYL6EarHT8a/2Q5J489AE3egcH8+sR8MIM6UE9OXj5RrCwwd2JHp&#10;kHYLezKPqvIdpYmi+Ma1UoKtVRA0V0F/fnQuy6xjWzftnDnPlJB512SWRsjsYvYKA7GE+QlvP9i4&#10;jW0YkjARXtDbPV8EoX2g3scpl71QWdXMTnL5xDRzSKx2LNM59oW2lcyBL5BQopcgPKTd6jSNz0i/&#10;LyuikOnKvGVeAZopYjTm/ljQtS1s7X0iBC84oOKAey6PzIfxE1A6NDNh6y5Fg4xJ1MXf7uk2pqxL&#10;QUJm3CfUpCVu4MN+aHX2jxe2vvAX99UWpX7MISawtejavA7MBLA1uyn4DluLwSf+A7j7qj6XHrbG&#10;DFvs3fytv2N16gsKW1ec7LtXu/+oQk3L81f6lOZndrQNJlv2S/ZUWSWSV+YVFIbrwKAn1oz7LjbL&#10;XmNc9bKe/nWn4IB9iMmSyh3lhNrXO63tIH7YmkD76N1e2wmyAU+Lfl0BsEPH1lQXK1fEOxfumNJ8&#10;AiJlEPlBBCDQp7Z+Pm71mnMm78lMqChLUH9GPjP9R8BQoiOHIOMcSJFNYLzVxwkXCf+cteK6HLZN&#10;j2iicnj1Iuiu6pE6GsbhR0eXpCmuhliH77AWuvWX6hFBVAQ1PwBbc9bcSvBWR55fmEPtLAOQnBVk&#10;2TBqajkKTJB/hA0e0uJb+zU4SXpjU5zB4ue66hGYHmNr2S6Gqw5xQ54JWJ1pemcZuW3Mxaol/RUz&#10;SjD2E8HNApjAa3yfoFvtJjc5FLTqEmFo9+3P8+1OmhS29h2xIUX6Niv58fYgKktvJv2giFykLqRq&#10;PgNbLxPLMztc48uhuDw+q9sJSPkz66JRC4WqBdJBKGKWONkp3SNDmCNCKBWJLzV+NHuSufAnjWTZ&#10;DPJasWcv42vaJySPS6AxaSTJfqx10QjsE24Hz0kMcAdbWzZY/bJw+9iI7I2T11O+pdGAQavB1suW&#10;cV3y2cZsPahc9TVrqKm60zbu4MfISsP6E1d07AvbrUULPLvv6+hJ43XPaXC1u3COm5nWS4IYVtJx&#10;rjMLqDthBtMpT2Ksu4PCffiu5F1f0odil0n74zOY1ffAtX5SBRUhz8HrkXk3FaEvrDcoWMubzCNI&#10;EVIqQlsNhZbiJNARITLGluQ0gPOvqykmeWZ9JSu1CA8eSa0leE4fRVxM9i6d3I/eiHJgWOHpV686&#10;t9oCvbGDElrkS4RQM/tfjf/GNTlxLZb83Se2Prgyh/EMWWY+fKY35HCfW0sPzv8+Td2HbPENHtsH&#10;1/0w/ZQ4fbFkx5UZkN2Q4f36c5R+mOrHOSTY+sYbbzz66KO2HkVeK3QJp/AR/TpGbmm+Mtj6kK10&#10;aOv1OGRYPGaoyHY3TpzUhznS9+WzmSE+c0Z75iGDmV6guagb9w1dgJUqgU3Pbz1iLqTmKAXXvqkP&#10;uiBTQubazBkyUYo7Ljyen1xH3l0AfIxbtJUZ3U0ofJgc5CmTTN6a3AX2gnIg9aAcClqh0ZJZAOA/&#10;Vi6kaHlCXy68YbdPRSbyDEuq9oSGzvlTES4kAOC+vcvy4LDo5MJPECFjiTlA+qs6ATjFf/SGK6cw&#10;1WtzEeJSQzzsi7apWeEkYokGz5857ZzuowoFGGF09BodpNDUj7zEG/MGjjPFFVtHaMP1RidyDrI/&#10;55Lar/aZt1XMwfhqwyusnrFb5BGUOUNrfH9XWSPg/9+X9bSaK4dRWzhy2/DMHVcWAxf+w31XvLQO&#10;btz2zNXt7yt3kbtNdx9Y3XF12T5r+2ZjEy68sDi7teMAxcy+4MXlX/h/XlIm7ToCvaXOTw4aBNM/&#10;9esVryqxPr6eJDX9h3fWXtsYAh/7w/uuflXZwF7aWCGzb+Z+Tf0d7jx/tr0fZc9uPXLBb+3bYqfp&#10;H692fXR12TVVL0upv002Lqwo3Y54jARv+frV3dYe8rLmZOaBsEiA753zLGfFQu63rq79lZrnMheC&#10;ApFtxsJYklAWYCizY2C0o0a34Vhqc5uTFNsK/oJ+xIwrvWmS6KYvZJhJfWm9zorXfbECGKUskGK3&#10;9upAh+63YTthdG9Jjm8iqk9VwnIX2U1rM2smV/gVNCdUGtwyQyB2Fwc7W5cTfMdHR8zJiOd34uF4&#10;3WwKf0f7F+XYOZF2wBRM5oi7UA6QGsPf4icHTZPzmNb+7rx8Jfx+4m4bPSNnIfmQFZqeIjDTEOhW&#10;pqaePvvLRs8QWhek5jEz4k+npINGKI8EDwnCDvjOuEYaCtiSVVB1sFGGtkwAPhAHSZzej1oYlPW8&#10;lCmUsOh3WBbI9uf6/PpOEbEOpEPHce7UqTSEQTOnRtHDeOBbklWWwYgHueGB2GolDCjFt6yCrSXD&#10;gD/XWqKw8bhe9lCeH+mlRQLyvKHZ+MnmRPooUmXJCnR2opPS1TF/xkU7FbTbGIbm6CWfSK8Hddll&#10;rTH0Au2nLLL33j6qBucKCty0cZOR3iPEEodBqKQoayHqWlYR/uBFbGsWNKYS11pG4lf2dIM8lUb4&#10;e71giEIjhxlWGBta3f38itLFCspQzU+Z3d7WKhR5G5l5aozHpMyMgD5ybq0Aj3CG4jxs3cRwuhsp&#10;WlNknkJYcv9Fs3XJTSKqzWO/SFlLifLnNd1QxECeHg8z2o2QSwm1f3yeeXUuekbnY+2UUxeyEEUF&#10;r7uZ7LigeM/9rtWRZ9XLPSo35pW8y6LkO5sD6D7x38GPfJXf2SQgvrdabLB53y9vbHluMBtv0t96&#10;AzObXAbcp5F4k/mUZLRHfmzGoLYFGME45F7YTeZ5n8lkrhQvUnx/6EMfYqfeu2dvO4r06Y3mtSPK&#10;kj3g/ldM6jZlvbbRDSIyDpkGt31TzbLoA+3+EaVjYDMdnfdXVqdcWuf/ifIBRiMD2BqaHolC9L02&#10;u/f5NSrMmIVPohaj4ILhkPtZT0d1SuCC7ujJpuZm25VqIxdr665ihuKQgJ6iVmiZqFd6k0qNwpI/&#10;pZOJkF6mWykdiVN0pk+PKDF+yZ7CnjvyjApWkCJUyh0f1ybv587dBZonHyRzSCiTKFKu+3/ULiKw&#10;NeX1jnNq6vKI4v7V1sl/NEfAuGNe8ZNHIF0QB8goG8OJ5fygicw04i7pFwyYShPlI8H7JKP0gSre&#10;qBDVzFq6qXSi961az4Nws6eU1XBo9fmrylekkPr2DjF7XFk9XZj/kDisnspUahaEfn5xxnZr3Vzu&#10;Y95iCagFgsskvGUFCsPW3EVgayFEjuPgYXeaGHyfKIv18WurEx+7Ov6CCgoBW+fMcwRTvuGcMmBv&#10;+6tlU2e5ZDSFwmX7defs052nPXo6HAd6s/vTQTMy+T9s83paPa447S6l+j6jmcd2OiWmoD/WCG8p&#10;7vmoVChra7xf3scvHGK2f/H0bytkwCwHxp39tD5X8sp2IGHTlXj3asu1q7vPrPMaC2THpIwEUjxz&#10;tefBq7vP6r/+rEw+r1pYl2MJM0ECMRqc8DypP9pNh2bKJIcWOTea/HcW0NfQgq5c9aurF5zL66aG&#10;D8lHAYjkSnrAOtg65+q5b99kb30rC5bvsZtWh3J/F9rFVjbSyIpvHZXguBydI/BWcVrbzlH+WhVV&#10;5uiSAW8YrLVAar2g5fXUBmdrZi0vPWQI5tpMKaVudS2kI99uomiLYZH4j3eVDP9mj18SXnsuPzG1&#10;H8QMBpH5WAqx5OWD3neqswd9IWyT9qf0NQP5u9sE+Kxdq+vf2btjNRCNqklPqQd1tmM1JAaGSKyK&#10;BsRoc8AOEFFjj0MtCtULAVIh2FosERwuSZqs0yJFBo4OTfcRBH064OkAZ5IFYKEy//VF8vFU/iTn&#10;Pva5OjHRfkqZeyRpsBTENrB11EXyVB3ykMQuYOsYFzXR2mxfiFwFHcYUmjDYYSPMkyLqer1hKI30&#10;842tidNL+sEf6oU0BGx8/f0ZYWMDmIabdVZaIxT8HViPYGv5/GjtE62cfSgN8NqgkUAmb+yQf7A1&#10;uK/3LAn0iw9SLxd0O5Wiyhf1HWKgndUuzaLBv70/GlBdMomMBs8F/awlZR5KD/omGNpE/i9orGlg&#10;ph/xIH8yk+lAw/qkOoo4szWnsazFrEVr0/lTS1Y1nfRKT5eV3p7tQev9+qgiRPUrGiR/H5TJIkrV&#10;5BLF7pNJ87WLOVFTuKlGEZuBrVOcLsCki4hxPqgmsvnlgPkIEXiLd/Wl3H5la3lPlYv2rdOr6TqX&#10;t98nmxNrBBmJf1qDh6XAFogLfqTWz9LgrcI0HWTJXkI0KcYhI13yf2c0jNYH832faC+PbCbZ4dMM&#10;w22YOUwLbqasDY/fm4n6S1wjBUbHIz9hp5Ubx6FhPN58+2yyGaFqexntYhS05HGPe1ywNXzvsHaR&#10;+Jiyx5mjG+J2LDyasI3DBybUyWF66siDfwvGzZapG/+gIkJwzEXAGR3nQ/exXSHv0IWnldIECeyC&#10;pyhwNtpHPoGw5lfqlbo0kmmrAXDXZ/XkwqRY47wzoddQciiThjO3O3QGfBB04poqCdpJKcVPl+ub&#10;RpCmUEVnErZdRIeGMinWdy/flRgrhTuf7Mf9yej5ov5+buspUzW1OGbTD7SPhPqquLl/TDwulOX+&#10;m+aDwWAdIOAd837zaqVbJjsTVgMm1AJ79FqIEvRJ7KShpmN0QdoKdmG3Y2sc24DgobIHLxxFCmHP&#10;bOlPLaaF5SAldJ5Y117WI+/cP3tN+YRMjXPK9I4VS+YVW/c+eP7kG2qSe+S3VcRl2CVNAdpWhL43&#10;H+FwGQibK3aRnYvOgedH4cBIZ6pfUCE7bCvkhJ3zZSAkpsc7rq0IHhrH1KsjctCM7Y+iDapIHbKw&#10;e7Xt6QVexQvXGqaHOqbn2IrBJ41odIqAm3Mcgxk9wHoD3br9CIW6CbLbi5npiPN0LQxePhlmuDCy&#10;qfNM4EwyvTSVSEru6UbJ0VOckBLfbf3phhUrGkyH2jWpeO1KJ2ko3aib3JFwTKsRy5Dp8xGvqiNI&#10;nffOy3z3B/vu0auz/+7qwf+wLskGIZRMr6Gs3JaUo2oQJwEpJWtZqre6TutE0LZMWFgFlGR1M44S&#10;UqMmzjy5t0YWKhhntbCnrMIGteWQZYw+XRZnivWpNyctwFJWAGyuPs6CeWjhbNCcQJJ2PWWo0hgy&#10;N4UrdLwdSoaZ1LUVmYRdiKKFTe3LPL662E2Npq2ADBfsbTodcA9O/ValX18vQ6q12oNFKQ3Lpw/2&#10;XCdxBjUKvpRMXwRFKZ2HBiuyQCLM2D4u4Ox0VgRpA7jxp+GTIRXoM7RBwPcGK2O6PjSAoJSuhVtx&#10;Uw/6jDR+4hNiRUQdBfkhsuQi0Dn5JACINFrVn0F4StfXBoc/XbgPwcPWHvdTiggUUwXdTThRjqqJ&#10;zk/VfreDx7+9/3xFA2InpScueBoEBW1T6eudc+As23aKGIA7iY0YPNCW0nvdpMHTUOmjpElLqmM0&#10;vxzcURcUlS5byhYGpSiYLZR7VT+CyWj4FB2pfvTs3B9mDGhL3+fNHUeNQ+GB1EGo2Ih4hHKdcaoZ&#10;1/rD6nHO48pVsjyVT6pyqf2UOyhzE7XGPEx7U9cpJdOB71QnXSnnFKR0+Y9ZLDdHE6VeA0NHsaRe&#10;sjJVId2NZBvB7gE9qQtpxEqPXs/2DCM33iBochfUd2+tevlV7CYkbo9B7b2WoUdODOF+03XA5OLv&#10;gLa2Ge7j9pq39n+B7+KnWt3Pfw7pDZI8NglkR7LDuGdsJqvByeEjihweEx/SGePgY1zuE+sfHuIv&#10;29jO19NPP92dM844g7dGPJ7RgLObqfsmW1tWO3bskDM/75TyoJNOuOeevUcdvfXILUccd/yxe/bu&#10;iUAODpf7BMb9eLN8uWX1EM4hMYxF/9KJLsxJUVtP7jFMU3y8j1bmsgmlcTCIljfgM8fn8RjwosIq&#10;H4bnBseZujLzDagtjSGfJVuUi0cyNcp8TD95PBTdSrO46cI3HjL/0T44RJS1yTvfKMzkz+Tjz0x7&#10;WJVV1BaKbrX6N5dHA6L1ORPqGwFz1P2ze/Egpsprdk2vialRSPryeb2hXiAsfHDdFfW6nLVYw2oN&#10;U1nUItJoWox1wS49EFO4NHdsCde8Feu3Y+dFWYdoVUYU6q847yNCQBlesByaU9CG13lMxRUeuCtA&#10;pXrzkGOlwSCAHkAXgkMEcVQd19vaQG042UkHZRDdWo885Z21vQmZcZ3P4ox0LxC9jjdr8kqUj6h5&#10;4PXud9ShgHI49fvLW9rB6bdfsNoKg/5enUXCNyMxsAuctS25LJGPalNxkzmALVwa8dc53XITh59U&#10;0PQGfp38TXVueXxL+GSru/N6jvvGlUB7gDJL9o+8bgqkDShYA35vebDUZqz/16VTyAscgrA5E8fx&#10;41f80hGM2Xd/spH3CyuGIKqofPiBoc1mweKnlWTUeY3te+39KaeXYGuLy9s/VveFJRGG+dQrSiSM&#10;Ec8FQ+Q6wDqChHTFEkC89ucaBWP6ltXai+uSfEYIlw9mcYWMDtdgVt6qs3fCW5glWu579qIu63f6&#10;wCDZmiDHBqYLf2Z1xcvGa995wPbGJgjboBZUhNV5Q9hHKyjmZ+JxfufPbyruSTkBNFEXdWt6FjHg&#10;sVWTfM4eFIhaWISb++0cRdD/5OmUOvZJePEnOeXsevZbO9ahwcj86TQZTkEGxT9qjKLd/q3vx69O&#10;+caC4zveV1EsDSWwaUBYBbmjGYPM3Md2UOZvNhtRBYGGhhX28meG/1AOLiTWpDoxP6WIp8yv13oc&#10;F2FslJ5+11YjH8M5yewG9s0RmeqTwNjJeY3yp5S4SaQfcWWABtvJWRcH/LkTbB0kF1WppoGDAyDi&#10;mWd59m7iZH2xzJOGbowgEZs4aYDySvz2xtY/2Tl/ytFRzaEY1bD1BTP/hMpHgBFjCleY9JSNEPy2&#10;PeXPX5nfj/kzjZPW8xSLO7ivta/v0lEk3E5liw3NqzUkTjvrfWo2DZhaqJQLyDhvgXCYqSQJXtGN&#10;45EgdddK1DKe+o3ZV0RjZlRKgIeAzlAmLIlDaViJ9YUJSE1vvqQWdQ+/ZvXJVrO2Eno8lgSkuKDb&#10;oQwFiHxM/5QJMT+5Y06RLT7ln6UFCTc0JJOD+/T8oEjvkjSOyg4Ljp9kiAKY39V5yk1vahkt4E6C&#10;wY+TFuwV/uR7pkhBuTm2ZKQgkwJ7h3HN5lIxyHvve3Y9ZvHs/kFbnFef+9yknP7CHV4PbLD7+Osw&#10;yO+LBoV5cPn4ZrL67zFN/DTiDeJCW7MrEwDe2ANkb6ZeHtxMsmUaJSqF0fpBD3rQ1Vd/RHGOlYHy&#10;t2+/+fbb7lgasLP2833UUQJ3b2HzvntvWdyzGrxf0nL4xJtyDjFKfOga45N6urRVfKG9ViIGdkAz&#10;rAb8mRQNb4A1IOBgipKqCezBNc6pGNjPq2EXDN6UDjcPHiaS0aeMVUqkHaAHhca+InqA4jKdDMpE&#10;km/cmoHoR98pLuYT3Jqx5IZwGCbHg8kwE5gPOGLKpLt948RHvVTWhBFojmRrnqANo0hM3uh1bVBh&#10;TWdribrELf5p5KH9tRLIkthnKuXfaLRUEJkqqLCK45H40O3y4WCtWKYh7Mwl0mPGt9t1pEifv0XX&#10;J1wXqmAXbWxg1p3zrn8BX6ZuAKsi7u0t8zAdGmzNUMEl2ikzGlC2DDOJ3YYHJWJJ17NhoMvnGAKa&#10;FAz1Ht8LRE2hGZXrEbZzBmxViC0ZAAW/9ly+2qpj0DGFrXOue0HqU6um4JHXI1seWd0GWCPYGpI7&#10;9ryC1GJERMw4+Fp4aMNbry5DOGwNSReAO6Zeodx942rnu8uIzo3hH5++v96K9TJXUwgl5icu2he+&#10;pLxNQoIGFrb+1X36g/+3+NxXvfKIitx3MHERkVfku15/lY15yw19fKPdgZ0h6LnbWRJrJd6wiKZL&#10;pVFAQ1ab493OWr+h9qhfvUwngoL9oY++uN4XBwH4ztycEReYjoLkYsditwaSchNJkGFCbklgBbVt&#10;9nK4I/FmgdvxY6sLfqpuyjz512vibfU+pCKQ3FMLkiW2dniyz/DrkH4/CumDgWLGrv2gORKowz7q&#10;r3Lr59R0zuTVQIHAuMXkCZP9LIYxHwIDrFu9E3XdbR3l1DoyqNE+1EtTCyqsZtxpB4PFMkCc9Yrw&#10;eGcpDR/NJX1W7IHFUkZf+c4LfReD+fxK7LGRFl6Sn3InfQGpaFufMajzU7591D4XoUhZHkwj+ynY&#10;OvdzJ8xA2FAsbD38PQKSjDhQWBqFqrunYGuAOF2fIlJiBCMM+4atWeJTimR+Hfy4o63AOGLDbo03&#10;v2qxq1erf9wrUvhYDvDZ32lsrTj6Kqh6WUFjSiZkONj69c0h06fEygq2xqdmSSPA1jHYj+rnOhRI&#10;rS+QHHA4BmJ6kDAEZMOLUYYSvHYO9ASSphaai5GbdcNPviMDaX+cZAymiajrAFlsr89b7eU55ogM&#10;YY9oE8JjHwLJNFpDmRxDLfj733hxa/Z2N8PQ4yhig+hFTaHc0TXJwU1DQ3v6aYhQfsJweB4UtSB/&#10;iS1cI8MMLoZ8SvFrLmgAsBuG9smxlwi2liBhmgblT2PwvO+fvK5zijAyigf+Nomwd5h0qPoDmarz&#10;81CiNDywqGVDQV+ZPzeD9nByb8n+EmDr1O7wrR1sLY1Od2GJlajYIKyb8GvaIVj2MFltprVHmuQ2&#10;4LtsoerHP/5xEvBOYdXOi5Rhmc4Bkw866cSzHvz1p59+2gknbCsJ3Ue4N8rwAy5ah7BegykmRfhy&#10;zGeGd+ymsY2FKlRtr305bmZyisrIBC9ZbDBe4Rr5fpJgfbbamnENURZZRFfSKMA39+J3zIHDlE6R&#10;UR+ZV1AUn8wrk76j55Mt8hMOMUzTuYOfN84Wgne3DnpRI+a3tK5EMoG2pZcVzJGC5LY2v+iMTr+4&#10;E7v5DxZnTX/3Savv3lWrjjf1ezeeEjDi179OQIBJpWKYcofCUSZjWr54ng+XYaIbXtdu5igZ7uyA&#10;sv2ODp2G1eBdNzULBAxnOwZMJoJhgxo8X7FEqJmr/VQ+JG1XyGkg9qFy5sk+RTipuZhIz+b0EJ52&#10;HHOFFs6R187vsDzAoZ+gohxKDLWYJADresu5fSqaJSNbIYPjq05Ht0vJ1sJtCaIXA7ZY16uTK0HZ&#10;eqHz41dX/GhhYvhVc6ECRpjkV8Dz+yGrOz6xOvHbHSVzBIuyX3f8cTnXHvvC1RYT5m2rHf+pkCsr&#10;NT8KlarNlHL4TL3T5PUL3nEdAcHBbg7ob+2TehC+fvaFK6B5tMCF/6bhde9TTFjue05bHfWJunPF&#10;T03ZOgvdSsCmxuayvzO/WU4ZAO4EwfN+gcuvW+0x9+4pqKc6dmSaft535XRURFZ61louMpejiLFv&#10;kzchl+A/q+Y3dc4/VVL6iNnsl/Rp6fX+jsBDDLkJgZmYc2wNSpw+OROVFG1fRHlbzsu4BDG85nUt&#10;+b2V0KiJuwgCrw8+qyinZ+OTeKiIxHXeUIuK98XmYydApWy9s0enH7va/Q+mM262ffvqpn9Xb0U8&#10;a7RCDwYj+bFhF/S5sPlnhCZvug89fddktQUL8Bmb9Cel61c0iVPuBBmNwILoT2PEOMKG87TVOsAo&#10;7UPz+EaYt9rRdT6QmeGvJWekUYkloDTSKUHSIT8lmeomqyyNrm9cdcmMIN2XLCmzBNPs0UIouQXC&#10;IoLPQdlF7MpyJjsEnC4CZGHr8I9hwNoFrtb6QQ3y8E7Dbq30vAPxa8Br4F2EFJN8QkYYb5lAeIPD&#10;4GPdwWAcC3oLb1FkBocDjPJaYbf+V/3rL8w+bK5FCHlnx/iTFVmFs2O6Vspfn60VWW+k1pAxF/BE&#10;+IYv4dog19ELGLCjQLwRYhYBVusxXqKKx7wjzYvnmSU3/3l/yzmtnZYfmecOeUBpq3CVvibSsb+k&#10;LzKnhNL+Wlvj59mKsT2vabyJ9VMmPnmut2WawUjbZrQ9d0b26R29rNwndedq4cGe/gosvmix6HJz&#10;4JpwG0pP5U6uFadB9IXpBoe6QxFpRvTa3s6e11bRZ0jO5o4ayO0cmB3J1uH4v5yiThHXlXXJEU6J&#10;0+cbPUKA/H5WUz+ve9DcPZTPYNJF4vct73x1Xm8GHB+G881Yvu8XcPziyhpPfTnKWiLsg51SDi4x&#10;JziK4AHmnnrqqSTBn4cXhvvFdkzO8fbOexIlymHXrl0nnXTS9dd/eu/eOlZGuOs4gme9J/3pZ5wq&#10;WjeQnyDug6784IcfKFndlPVawRQEzUvhmjoDAkBkFI2Ti7x0jp4w4IMjM/KNecmippMYGfygA61k&#10;unxYb9TLjAjdumk8F+gS1mBtvyKg76JtPRtViB8XFEQypxnX53JjJ8j8h8zlyCOKy0s6uvEprQp9&#10;qKGYo1D0lGpKYCYIufbrv+wQ0fb5DYXlJ/Di37fR2oY8LhOI+6+qhUkfDPvzGV0QpeZOkGs9q9Ha&#10;bxW4cbNMd9vqDqADWyPYGgEc5WHcZ+kNqkVie8VlG0qVyxXkjFKOMC6CMpkcKpaZx8+I5Xtf7Q6c&#10;CfbFBkTFEllBIR4ynSGSQMjFTEfoq6xurcezx5zDQFWqzYpEohRuv/dPofC9YHb16vDUGXPzO7xp&#10;tfs9qz1an3c1s9iewtZcL4KtuYj48IGpsA/i8V2/uuWDtTAobM263BS/kYn2VIS+uGXD1uNAeC4c&#10;OOflkl2e2x5V3yL05dwZZFkFW8Pr4Dhkzz7ddSt+YGs+IeVRDVaq3vG93zF+2O0gXpbpmTRCHdIe&#10;bA1VM7SfVpnUZkdeia5DW/Y/AswFri0qUZIGNMSE5mPoaHafb3vl6qZfXz3opwq0BVsjCZaPZ3x5&#10;JCDPd8xyAw14pJZws3OI0WT4oAc/dZI6sqfXbiG4C0uba5A6Yfgccr7BIYR107gIgCCYeh/F3ozt&#10;emdywyTwlhaa+5YLV3uPrDPnlfWxN1cTcOM+7tLik/S+rs/7eM722qPWmLmPkrEmtJbriOyxjyIi&#10;KtqgR9adubVj+gDTPpghVsr1WoPkS5ltGD6BLGkZJKuMcU3kJ0N4IIx0SvQS0tRLu2aa2lNySDcl&#10;cf6kkdLOo3ckyCMpNz95PNgLBXMjpTgY0ieZxwiN5uVPpV9rKMa07FBD9uwkCLbmQzJmBoWmlKC3&#10;IQawdZyb8wm2DqoO+RO2hmX9GqNJOPTRPj/UFyoIW0tDGl/Y8e+Uizd1T43o2N9uF52P9p+csw06&#10;dfw786oj+jPlJnQJOwtK04VtUpEE0cOZPjIppJoDg0a3pw316StnA7b0b1mt/tcGfHjT/krJGFlW&#10;OdgajZGV4jKgBgV3jjqmfYJTpbT/hD5kGcF2tgDpPgyk/YnfjfNLSHX0wa2Ufg0nZ8+e8a6XhRpf&#10;fjJfLF8OpKZoia0XnE4/JR/CQ7YzS6opXehPIoRn4zqvrWwLEYdASh91rPnd/x2a02TEsRAD+E80&#10;3hGT19pVxM98cxF8Xq8qz+8VQgQY8faxXWEDb/ET+O+UNoP2VO0+fZfvM03aZzPF/QWmWTptYyN0&#10;b5zHDYPPBjgLW3OSZmMOGr43Ybi/VVvumLSjMZmzmsPWiti27fgtW468/Y7dDkoXzXfL1iOO3CIm&#10;9j1337PnwQ8+89RT6wULI/vOnaq181Ofuu4D77/q8U/4xi+foB7Cem330lrHjkDCEZikrXTZh2gT&#10;q3PDOBNMgnwZpBIP5U6bSOBXyiIjkAow1GkQlOmHrqRTPBXQ2dP9FOT/Ha7mIFx0PZ1Fv/i+55LV&#10;rsumN8uSANlBq37SqHh4dP8pT+mv6j9dKM5PUdmUwrcubFruUGFv6hwgHmDo8kbhso3uiPL9Gxbi&#10;FxdceMxrJicZ1Xm9qHAXr0RrPvrMKnTH5asnXGPLzjQlpMpR3HDA2zt4CLqo2daSCY2XMHloGA65&#10;atBrnBk4V4CnMMen23pX7+YEhO4QgfqCfzbozESac0CGQ63rnNtnoRJX75wlDt9wYuYc0lwUAdw5&#10;X8YBN1NBH+77bSmHZurcxz7OI0eOQ/NK9EpRG1LNCe1U28/bcAicMYSzfwsisWfXFMSNBwjofOb3&#10;9rwHN//sERe+Yl/5UXyykOtRjyt4ettvrm7/fKEr3zA9Z77Cu70rKJPw9W+YgkLUQetPX936jtrL&#10;GLt1ka66o3xCymTeBihLHd4mCXPhZLh0olmfTwgEvCVQ4qQq+qoXlN26HDyYXzhFnNYd4dpBMy+t&#10;vY/3OLndI7I4vTc1hgDuwOtHr9i8j2SVh/h3rm7v1hPgD1nw/PR1q7/ZL6bJoSUS8rY6cM3q7rsb&#10;l5C99b5jXMQS+d4ZCwZYZFVpmLgIECE8QWlrfR3AEbxoTvWTxH/YLzSYkwuNtd3aSwaLKKE2MtYy&#10;WMrvX3H9zgTpzX4FcYAGhOSMCwIcUqgBohZcrnOYIuJlhMKwKI18ph/UA88BNCQBiaXoTQsxs6a6&#10;5g1T3BIC/M2fqHDyIwCll+nyl7kxkpZJ9a+Y3y/Z1OhoTL433sx4VxYyiHBBJlV86B8VjObRJhLK&#10;Kvjm2d0XUr5rBkwZpFKm/QdcoOXStgP7ZoGREQ29fbJ5e8EiPIXEOEmy9FG+JXPHGm/gfimDuRVH&#10;O6mCP4EhshMPH8ZpN9OqiVmOBOexRxlCHWuqrHb0vmSuA3nd4XwC6wSchWHX187GDjXCZMAuBjyO&#10;T8pZa48FgNI9CNYTAGn+UWcVIDVajPXavsY3ttAScjzIiqhMh5x34myplC24P8zkaeS12a1OMnVX&#10;Ipb4jcQDm5Rm1KRSXf3S57QuBn6gw/xhWGWT4BlzA/pTZcO/gjziGwN0u/QqrqH0bBohLSMTUwDl&#10;AS+oBeHRuZ7SHR6n3TNVTUbrfs1ojzVzgJd4jLtI/jL0lPeK5FlYGwy8u5vMphSLkyyBstLAmGwH&#10;1scDxpSlQdKhaepWftOfQwjTFOkILA0iEpfN86mmk6dO4U/lcCX5iOGTaQLB009v1VEaoPNyhDBm&#10;5JZJ1g4HlhSu1YJsOsWCssrQ/rXmELB+bi9mqEnLYy2j6W48f/XIa8qZTUp10dcL1uoSiontcBgd&#10;vwL7yTbwcG9/HhLYbQbtyXAzyf4Sp0mTHnKHZSzBUCy7NftxAlEL2Of7YCPxF9dEA6xztr799ttl&#10;qzhQHrIPyP7IR65htFa6/B/6UPPYRDfffHPi93WQ7CPFGnGg+m27b7/g8Y/54BVXB7jD61/0MTQH&#10;W68PAa+ZrLwVEj/BBjVYbczHxu6TexSZSygXSoTiG1pGDQxRquSJXZcg6Sh6jww1kckvys43HS0T&#10;dwAC5M8opmBiqidTlBw0UvSpmyilZFZIgij37NRBskVREMqSDJQxy0bThTLteVYO1PdaAyCPZLZ2&#10;0+Txv55eEcfq7I/eXi3e9vOYdp5WSI71dMefrn7oymLeg8P2NjI35dB9L5oNaY9aQOqKHLK3Svz/&#10;dYnf2K/h+ISISM2ALY4E79Vs/0KMytk/aiaAsxn4UcB3/EOYFuCMXeeXn0ZHPi6LMqMFG3A8MT72&#10;J2q70H3OBGk8yglb1AW4HA7LvvJg60Au7993XFkYGnTmDA0Zf+L3p+VBmpeaxgCDep3orgXOrrkn&#10;Gxzv3rHaYmbbOvmEHKeBtnX4OfeOWx3l/JpbqvUQhc6pAyIXfUIMEIFEeInc/dn6Ffg+/kmr2947&#10;4WZ7GXmM7L5x9fIrq2EtNm78xcph91sL33NUUDQrNecHfl+JYwAKeMqGyHJQAY4fVvxwEWGBdihM&#10;fe8qHw9iUb7UXEReXHB87+c7zgnSMn7VcS0TgvQR5Yrk7XjwG+tmPX5dRR70BiNokmR64gn99BB7&#10;sxFu5UECQQqiBXMjw4fwGAiv/sXK9oQXrP7vNs6RzMxYfvKU9L2CqLMn1hphyNlsasTJzdBQYv7k&#10;DbL/2EUG4DNW5/3B6rM/XSLB5FwuQO2hZFGk39mu4jrCbt3ZT+Q9fsZIFtJyVqiJGYwQH9PKKm5d&#10;oHZ8OgmDSTf5k9U4OOllgNhUbT1pc0WFtbmmGmFsk2JKB2tka9Y3YdMY612ostDl8zAEbuo0x8+U&#10;95QcMvCDHaUhVphMQ/nWAllFZ5ULDWthmEYTUQJUhyIkC0mwVAUxdWt230yAivDJ2ia4FhLV2hc1&#10;Y0+agftoNAnknAeRNCRInjIMMxJEWUXtUFNUqMq6oyIDm8a6EcUlw8BugBjzUvpJXTQ4JpGcXbuv&#10;uP9lPnLSfa3hZtJ4MFWTeGDraM4oOkLtT/hJR6BxdozeCY2GcmFAhR/tIGecK+iFDXPf2NgOxWEg&#10;iBm2TiZZtMgBwz7BnUicvgQaR6rAZTwtrwXUlHjgE6rW8vKH8NzPtILnH2/J8RPtJ+WA0UaHKhOD&#10;FBEaDTI63c3f7p/UdH0WvF45Tr6ROihWpKTx00nPKmuFbYtjmggnOTn1+E8Uz4Scrs5p7Q4WvWCO&#10;VKsFzEGZ7SMGvvVUBjtWB2O5SPehseRzPeruJhEi4Vk+kXxkxvlgn2x6/nvamn5Oxbc2JH3ndMbJ&#10;V+SWUgLfv2uSHNwa5q/A54Vd3BU1rKwNsvTS7PpLF5D5d8ymKz/9cyGkujVMQD/ItW/mcxxKOrM/&#10;+Yos3bK/GrY/HoztNoP2ShLan3jU7pAX/2OmydpJ3bPBMabrxOgYZ5iP5vqimyilANOwsvB8gfJZ&#10;xTkF/aEPfeiyR3bsuIULyYaycIQ1sJ9jyaevv8H3E7/pApbs4Uly+M69t1835RxCOxTGuqnmXVPL&#10;INdGb8QqU8jQv66N8AACaiKzURD20A6Ui0+0A8p0iEzSNCNKWTGJSWZio5ioThlSSdE1ys3i3p/R&#10;TSkxsxEyyBssVbI8Ih+Pmzmi15a61XU+GPOgkvNJMtlSMT8mnJlppKNJnPs/rW6/tA5VOfbc2sjF&#10;99dB4qZz8/cy23DijvmVPv3ZOr1icsZNpGGUjSbhnPIKgT7gKZAN5rJPI3VRkfjOBj2AwvBoqfKO&#10;d8Y9GnLyylJWTKewdcVZ642GiMcFW7gjDyuo8CJgH6jNEuNXe8gQo3U8PRAtDMfkT5DInxgmDOUv&#10;YXJ9ZgUJwTBOCjOd2x4j1/RWxZPLhVocDyQONNPvnvc0lm1f6jL6XjtFluCmjLac0nHcGluzSWMG&#10;Gtvy8NWJz+lfH1J2F7Hhbn1XoW02acFP2ONha2RqMaP/ky6oJpkt1SywNWSsm865sKb/4AD041d0&#10;U8DBt7ePym8dgK2rLCGftRJx2dYPtOMKF5H63FEPVvTrSDxKYt23vU9EZwJ3gnqfJqgRNKcxYkIi&#10;0pKQz2QcpIX82o1RDWj3njHy3clW0XtWt/9qHYLzB89aveFp1cgRbzMoMjosbtfmzQMZLBF++csQ&#10;FJC5WbNCaNn592erXSe0/FgMoBbQjB1tZSlFFI01/kJLbK3dYOtM+UjO2js5f6RlNcdDYt61HKRL&#10;ngph8UJEl0+/VZkYuhalZvoSlSvLpo5bE/k4eBlwkQlgpDfVIu2DlK7K9MyZrQGAG+AAq0R9jBTs&#10;meD1CWyRcdFjtEbQ2+aTm9Q4eUYPyPb6BfYN8Arq9Qmko3YkM3Tk6WZ6MBV0EV0UxJw8h8ZwMeAR&#10;JoNlfaKX5BDwnTyVUjaLZnt9dmZzhCGDcSe2V3XSjQMd2hcoT+pobYaMUaSBaCjYemDWvjcVFG6l&#10;j5E4P4WwFCYVNLC1dalu8hlNpIhwHlKQnzCvTQgYBRtyIZNga3WJNdp12kovt7KZwHoUJmz9+822&#10;T7D1grvqbnKVacX1E/vlA1J6VlAY4LRtd68566KGgM/rdQLmUSAsUnEfFx4ZM1p+8qdZrKaVlkYX&#10;1mMGWpJFXEvrdqG+qdPa7rIA7pnF7Pmz7JQyfxJdI9F2FBqCMKePtEBkzCely3N0sT89a5nqJ48k&#10;QdbnWZkgD0Yax01tq2VkkiJ8szLQRYW8H19OmPQx04mmY70uB7CefZB3oed1M6qjScr1CyjJ3pQs&#10;t7WWc/z4uPaJtUFuelkCHOprBji2Fe9Itb+aGozux8l+STnrMTH7YsneEDptQ/qvwJ9fw9YbGvmL&#10;BrvLfIKtgd3sJgR/jzvuOKbr7Hdcuoh8KcVFeHLmeezWeFDE5z//eTc/97lbdu7ctWPH5z7/+S+4&#10;dqZjysqO2zybfQEOw6nNl1930nHHm+knOvwWzPsrmYewXosSIBeagjaM6hnkjBLj3owYMgXSOIGt&#10;UZ0mYzNi5iQ/+aYahn6XYOBgQ1EyyCdGrx/skWlqNIDXZiUVeEHj0IteCmcR76SVnAznen1WN20G&#10;KwXKev2EWStRGWNKYORQEaohal1ZVBXF5E9FmHdhiEyfP7Z4Vafon+vz8JyvAULBhVB1+drCWGeW&#10;V8D668rciOdMIQcbsBV6FY3TQfSgwxyLiDROtDke1Cuv8pXCYzUBRmJf5BUHwiY2BYpXXJ2NFy3p&#10;ftcHWI+3iZb09PEXl4ZVHDBk56UpgZU6wOgAG3ad9biPE7ZsaV7fLOgB3HW6yrU1tXjjn21n+D/5&#10;mdXcFhUstYI/1NkxjnN/SxmY46fBtLztKeVfMbFLGH5inwh3u99fyPuoRxWI3P2GMm3aBqf1GOn5&#10;hNiMSEc7wEg1BbyrmUFdPllm7PImLyeZOl/GGsPMceZfK5S85WWrf91l/OgP1/k4pgQYPcFStNuf&#10;fqIscK5zyFyu68gbYbn5n2Syqmaa2rAs0/rvAzUPiSXCRVtHg+lo2uAoMcNPJ6sQIuSewLH3+/O6&#10;MrQ79V1IPqxyDh4tqcFj2TXrZ3JqODoZLF8py5+o/D/z0tXXu3hke6GkW/l2f2z1hy9ffbc1xDGr&#10;a/+f1e/vKjMhxqEcM5kL0puJPDO0apre+BFlE1K9kfj46rYz+v3GR1effNzqwpetdvxWnc6YIWEI&#10;E7/hfpD+ij9AEMBH54FvNZXDIE2iQLOWOObCEi2Gusz0SxURrPDwtnOLDmSdZslhEeUwIOPXxmUS&#10;ZemOK4QBuoL84txwUKL7a10u5aO+dIJfKQr8AE++DVuo2lN+VVaA3XorgcFGYKus3MGJmhqeVAFS&#10;dV3AAoeUsnzD5s5QDgHcUVwhTR1dhD3YS7ZKd2cDSZCVl6yG0pPVWDm4xptKKd1HldOJEmtYvOkR&#10;1msI202OIuKELIvIaSwRW6QsT8lNnJBhAMZVNHavr/evDRK4QxviITowrZfry/o9AKjKt+TZnUO6&#10;UuO/ZbX6kXld4X6OPed8pS9e33j3RXOkPFklHvYbm6W4oGSlMQoK82vd446zSTjtrFKG6Trarhdr&#10;q+9sZswLWQL5Hnh0BH3vhLVbNPg+MvyBNqVrDRXnjB6/hTifZB5Joa+dm0i/6Flig+H0flhVl8hS&#10;1DV3CO/o2B1OfGcVpPvSVjb6sw0bfXyxWApOfk/9dJTY/P9l8hIJ4ldiZH6Qa7OMqWd9XkgoyEeh&#10;lhajcZJeddQRq34Kn0p30503dA5x5PMa7WnX1KRGPNRXU8jQKOM0SIval6+VwrbcIi1E0aLOEjr6&#10;BBxfy0bkvjbF4ydiLD1ulaguLoxHmRja/taAShwLs3G47KK6Zck+vDPuMvGX73oDvNsM2sPMZpJ9&#10;Lc3otRHig405Dtl5azHwrut7g7OHb0YA+fjjj+ccEheUEanGfkp/uj/QvHx4ZqfccZTj2BwJb2Ph&#10;lFMK9HzoQx+++24YvFaAX5zgbcp6neFtdGWc+PjTAPMJXAgZzGjMQMahT2adoGoUFUnRxHjjY0wO&#10;E44/qQle3eZRg9YjJkLlZnKVPxtAFdrluomoPIjTlJmc/UrxSeBxqwIT0mPnEHtOROOJSGXnY3u7&#10;/TfO5/MUvPW01RHiSeVP0+1rOjd2C1WWVSxDyIV3baKGwdYV6YLpoqtXKFBv9fycyZIKi6pdUoxJ&#10;0kK9rLzMzBAw1QavvrPTq6MPDV4v9AXv+3jZoQFZGBFV6L1VqUuwz8tx37XfcbYaasqaKrZVnBAG&#10;yzrMvJExkzZsDXGCdxVQ7+5S97CRlD4H2LA5jVx2BNM1roKtGa0TjImTScF9LaKF14qTQvYqfkLd&#10;kb+IH3ezsl9T54lUa9w5t9g1fYxiU2FrPbStTPJTm/IleNSU8mhncV9R56JzvBZwAwSvTZDkgzP0&#10;J1e3vn91Im3dWxWDrTWLiY1LCTa89Pz11epnzDFnlr8vbC2N6pehPaBpPuQi1/xDClv/w311yGIW&#10;goCsDYvqfmZ5iWCPvzVs7ZdaRI05/K5OLIELBmbtE1RijWSJdfPspdGGH5NuAimmm4BL4S/AUy0X&#10;+9wgeTynncvv/obVg395tYXUwtZIKV2idoO368ZnSuA9S/4/2C4lJN91JC3fGVmo4pfPx8SsvnmC&#10;Vndh2yro6SUSRc2KtegGbO0cQbzDTKGLeiQ6eY54OHM0bzMs4SD4nP8CE2QMIuM9UHs0m4EMT3OV&#10;sd6oMNh7a1VMyGtTb6eUuU8eIcYIZo1uITLQsBwMNeIQxJOUJng6Qa1JQR6nENwfnLhjCBOcltxS&#10;KVpGcyUrVdf5I8MwL/PkL9topzyIwqrH1+cWVpy+VeJofxe5DiaTvwQyDO7xPUCJBOQonLg/1IXc&#10;IpLACiWm4qFga9FgqDUX8b0+mBKDb9xPLXx0ZWwcCgUxZZISw0CoQdGkwYChrK/c/LU+h8XnJbNu&#10;jPTmIHSrVir0qs4t7YlkHuGRP5ZiiQ+FH5+0Z1p7ia2XzG+o4EdnocKeWjCN48SkA1uPImzB9JRC&#10;HQyEMa+tfOOK+dwjfor/t4th/cV2xrH6EhjScuGCtxs7pd6sqWdOhu2IN0sBpZdwscnBh4YXncO4&#10;IO225VBQxJhRY9kIqf6S0v7yCWC1mAkRIfynxQy09fmjkaV0f0hs0stHGgZ4ep5ypgeUbqJ5Qi8v&#10;4WOjRh0TWt6FRVpGQeTBR86RefkgjeMiawxZ+TOChKTMyi0653m9uDJZhLJuyaDgf7/hdYQELNkJ&#10;3fBAhWuYCr4///yFYOveEzjR/yC+JTFax0UE6gWyXWgCUT50V8D3IfvtMNg6L0A8FWzNDg0TMyId&#10;azPj0TVLBVsnWfKJR3XcVCQQ6vqII7b0BazD3H7Szp0lyxXpb19FGrk/onQfaQ9hvU7sVYvdkGFv&#10;aNFHgCxqlDUdquxPL22NFcPP93orGiljXUPRAu4njWFsnPs1E4/EqvWYnoFg3BSEII8AdE/JIXpc&#10;Mr/6M7PdWo98q21pkpX8majZYBJcll2EBu/c9lExVO1oCQcivLqfyvKadk4OiNJ5xvz+N5WFm/99&#10;l/KIXuL/54vrCOgt51bim353dd6Vkw0eLP532wsTZDZNbmPeNV2xLgz1avoXRSGbEZkGJ6fYLh04&#10;Pve7yk1COOFERAKvkT/HeddJlj2RD2Pe2bPa8YF6ZcmgWAgJpG6EN4ypoHlODOGJwZ+7jN8H+trm&#10;0BkOJ4iCdqEsLhZyqEDIe/vU9BNqh1xOa5cGJn7QBb3/T0GfLivsjtfV48LnMfCLby2e9O4/ag/m&#10;o3ovo42AJoHTG5iK8Xz1dAqMBHf8ea0BOHhwE+fdzlL7s4AzKH/K6opfqDghQOpx3zKp/z1/XntJ&#10;61iHb5qOgczZ6ZZAJ/9wwS4wOh0NB/gOkgAULLeELikPbFZnJ8Joh2+oHYoKOrJBrf2O8brmiDI2&#10;UOKhgC8ULiUif7yur2t0zsTuJkUhrGFbr+HXHIIzTsNxwcz/DZfVlKbXiP1vnrN6/nXTQdAk+bUv&#10;Wd19XnueyJDEayJoWHHs4revnv2iyXD4ijmA2pjjL18ImHwMupy+WTPo7slbNKPpkjYx3nlx7QsM&#10;mOIPOkJSSOBlLhGLLYoImCgNpaAlgbpEN7c8c3CMb3t8y66vT09aXfvKSXpJPmBhiAVnqKb52DIA&#10;YdKfzpC0QdbcT1cEmK71fYWyxPt2RxXc0UqBaIbbe+fh7xF/qovhc808vqgLJSblenOb0hHmKR+j&#10;FWnwtJhKRc/4Sc6Z/oMDQu5L6Vtu2EOxDiI9TAkk/J+faBiUslBy8KDEYIfSo/Sy6g5XKSuILbVI&#10;daIJEa2oFO2fykqvRppRm2iZLIRylIxaj3WCDEl1gKNCpQ9c80iKC5Km+uLwgzcJ5Cyxphj9pTj5&#10;2ECJq2c0P5EuFlm+PTTGC7fXOz2Y9ZZWlQjOji38BbOR9f/ovhPexK+AL6V90cI5ZywvszhxCn1c&#10;WVKXDFJGEN+qI0H4RxiLD7fVhT/9NGyiuR/plQkQqWf1DtmogdaRT3A7zrKRBgT3VJgZLsImiIyU&#10;NKN+1N3uaM9MN2moiMcNrf+ZWmxltsFRd7iplMyAa70a8Xonx1054hHSFR7AvIDJ6H/XchuLbTU1&#10;NSjF47rGwjLFuU5/pYmQb1NepEtlCVt+wrD6GuMI55/rV1hsK9a3GYyRKzrQREM5/PLeyfid8a7c&#10;j3dxl3UO0j+3LyLMchiivj43iDR/Mhu2JfjdNurTyWqK3NELQxp1ClrOv2nq+4SYSfbloCV624yx&#10;GQ+bSXb4NPl1+X1vVfvSy0rOf+H5BAf7tsExGPe0007bvn17vLHz08GNcHi2s0fWCu22226D1/vP&#10;igPoyBi5LnPbZPVFEeG75MEPfvDK1b6C3V80bcp6PSYqxVD6xqRXTiZvb3vXWxHUTSAAsLYvqs+F&#10;cTPqICvaaJwx8bjjvptyrmVL05jY3EmeNeUIdND5BFuHXOQ6moUqkV5uHlH6mMP8ZGAHW791tY+i&#10;MSFFKRvb0LaVNF3M1U8tMrP+cf9KX9MyvuNVOQoKhxf0289nZ40eho6ZoB60KqsdF7LXFgBNrQ9J&#10;1M3z5qNqfqjnSKZN+DhO1WVz9U+HLaubf14WiGKjjZHe9NUHi61ltVKSIYUKFx1XZpD3Uw0OHCd2&#10;4nVlLOcOyFgIWxeOb9QPJHmEabz9KPablxI1osLPccntojkDhOw/s6syJm3Nm2QwN/cAASK64MLW&#10;u99VaDvR9CBUdmJhpIFmdSlfGmCRTZ3CFnDa9NKHk/MJ4YBxx3o7dt85uWU/6mdWP/eSBuLHFrYW&#10;xIPdFLau3YQsx4If26x5zIytxa7ukxpZWFXtMEScJKsA2MTLMTpgHUca3MLWX6iGha35jRz1DbU2&#10;qJQdoS/u5kVix95cLtpFMenA1r5va2Tcyz51Z7Wy6ogBO5Zs2Br913NX//H8mr2kPfv7V68SWrFz&#10;kvCmNyy8ut0yrGy4bHTDrP66S/ebk93JBD8MzCy4BkL5azVFlizYLKVQRoci3vfqKve290yzsV8D&#10;PUNcEdY7z+A8jAWeeuSTnWeiPdZh6bdXb9oY0IVVQWQJtrZa0wCYQZ4Khgg2cm2yr1OB+k+sQmyZ&#10;rXFOouHplGtkpU0MTDY8/HgEJ/kpVaRDFNSLzaqdIpJtkKhsgVSfQJBAKM9K76Pb/QlP6PmBbFwM&#10;6LAUH2wHlGPJs/LPtjA5j2e75P1/xjIdhlN3FZFDgOOgkYMiVEHdwzaZUoo20Ywu3Bzab6gUidO2&#10;SD7B1tweciddluI8bqilYak+7yXSrYHUkaJUXHXcD4S1AnHz7R0RIr/mbVi91GpsvXu1r7VOEZwt&#10;54AziX+lcfbfbacRvyoobEuQJcogHMLWXFBGS44EqUvMn6E0QpAZPmu8NHaXkhpP1UZDXdOJDR1S&#10;oddY/SUOyHY/xcHunpI/bJ3DiVEP3+mjZTDgjr4YLa9HSI47vo3xCtx52xRHVelurHWhwceejbb0&#10;dq70c49KzOsyP8k/4rGkMe8Mmc80qgdVIdfB1iHSfjBlMQB20/ljI01SQs+axTxuk7GdDJFSOUcS&#10;wt7rbH88dxKP8LO2cPTXFOoeTtBHZwuaGv1uA4BElc2kr1DaOiLkKbXw0QvpiEEx5MYjdjhk+/WL&#10;fjV/qFY5xL2/EGwdPkbRD8jZ6Yev7ybB5X0ucr6UfIa7c/o32JqROBFFDsn/fRaXOCG2MM5m5p6p&#10;mzZI12aq5hHYus/D+dyZZ57VWxtLBn0vrzcpWgcnO4T12iYbY8NYAtcMeGoFOcoYgrGJTdAAd7wm&#10;zmHd520v/+kL+/RsdPYnyuxt1szQkk+GmZuG4lrrCNN2MLG5BNA0kk0bb+zxL7CRPyncq+ZdFLSA&#10;B9dn8wCuaAoonAUOySfq9ezW6Zc0vAaaKZQ/nA1j3idyyzPmTRvyMdSB3YDVi7p2ZpfRLnB5VFKM&#10;QMifrrM8eGbvlT6W9fqcMjfezmx5W70oFMX51Fet/s95Lh9zdjj0eGZfpftTuer7v/itDdhcL3Ks&#10;xn53aoXOZ7uAyAwhrINFnR5JCZ1Db3ydRUBj2E7QDxOhC+ZwvabRkIL0kQOl7REs3xJBstlWT20L&#10;60PLBvOxN++vu3PI5QbKI5knrl/iOkHknr3hPTWX2JHGHSXhsWVVHtjFU7ltVNCP7y217aTGq19T&#10;mxp3f7C9R8gG9xJWaj9eVAe48ITWenwwsjbI/ktcHe90dObwLxRurj2R21Y7/6h2yLGY7nx/F/dX&#10;a6/hre+aIgDyk/7Ef5pCqZz61HqKN/llbYdhE7p0Xke9src3AetTeD590PH1yjLdduvyyWbDBkx3&#10;F//TETN39vkynClNFxYnNx8wN9bNzmcLr2uiLPFJ7d/SpCXNxBXk2yuIv16bIKdD1Dv/Gg++T55j&#10;Al5nvTWd2shT5UE/uvr008o35u5vXn3s+1dXdi3+RbyrmwXhQdxSPvCKiIdAMWY4Xbz/LKGt+xJ6&#10;T/gtS03CnJckp1R4meUqf1/ZtNodMwiA/UyfGE0x4727pbF2095enh4QA5N8TkFPFPOrXtkr8F2T&#10;2TsgICsvL9C5JzGkCWwvT/ok5rgIJ1n67q5U7OWh9XmsKXqtX2SpL07cj+og2+7QLazRUBRtAFdh&#10;XgUvmNlOVn6lFmLkk4Dd1DXsLmWMo8FPRutAeJSDka5cF0HYqIpor3GHK+EnUH7A8eRTC5jmEJ/q&#10;EiaRfPyZ71FBxV0/lw5baw14hQRBYlkwKELjxLY93jPwG1Hlx85Ia9itk63EMQynUt4eaOkBLt2P&#10;2unmrzrqXx+PMOgCuxSmmwMNpy4fcafP/xJsXqxubZjm6kFT56IDTH+v86RsVUHj9ECZdjvMNa5/&#10;Y+rWaNBtnKTTPgPhudYmUG+sy9mJuKQY4DGpicwvUjra5rWdIo2WDL3AxPnbGj6m+ulEJZopNI76&#10;DlfseLfHJSarVhWXLFzZMemOOFphQ4+846TVo36yBjuXrdtfVyl1H9KD8jdw1rt5nTUmqqkw/ML5&#10;GzKP217i53F5qoLaafYlRI5MqoWPBK4jUSGlyNxEiSJ1GWKkRVljKaJoH4nfO0+pmXDdof1i0nYu&#10;jBzcNOKsM6lHzBg+/7gndPQD/QIW4SENYhApXc7Islx6jNGv2hm3muvV5n41uqLuEwAdJHMTKyZN&#10;4h5UnHFnJOrfhx804XbGdaA62GQPXF7ru/PlA9kDwN0nkgtvm0n2RaQ55CNfRD5hcgN9leQTS3Ps&#10;1h1wmpKbSLCOOEkvnTE2z3b8QHbv3n3kkYKH3OnPLVsmx+777DKlhIklP83nVmH+du38/J137nfm&#10;tkcTq5v0GNlUYD4GrSgsY4xGDsIun+BvWO36TO3ijxHlyT3S6Be67Ft7QhX7Ftp2xyxIYRlplIjv&#10;KDgXgcKGq7EXoGC056bZVLb0puIkoO4N5qgYw5Jukr98XBRW2FoTtgcza3okUwWPajr37T3+oyVN&#10;GApan2esmCUM9UIbrTsyj4Lg2YjDhs11xIUcfq0h/t/pzH+qw4LCqWKGMKBOL3fbwHmk53kFvLz2&#10;OCo0JqJQ+MeDuuPhbywCqK11Yo7dDh0U+NkZGfG0RgmEF4LSxC3J8VoIzLV1hvnW7kC4Lec7QsAF&#10;pBzT03Mhd5GrX1VZJegHcwVpwgkNG59gbiQiVSObGiti9CJgH0+MbKPkawFnQ2yJhG0p5fXF2d+z&#10;uuo3amFjT7pw2ggsZt3kFEEwPAKBwbiM2XWQoWOWX3UEyF7HngvAjImj6375jbxkX21PPKuafufv&#10;VEpW3pynUym/vjZH8tPgBILq6Jxm+9TvKuu1EHhey575/ErDo/rUS1fX/trqvH+4uuJF++djJjR9&#10;Ryp+oPviFSaYClZYLh/Fho7P+IIRwBdYX0xudMvqbqXD0Cd1wJPVPl3/s/Kx77BBDVeQu05YHb2z&#10;0zDDn1Y1usepDVcW4q/q3FbO6HV8Y68WUCqlpwQutCDRUCc+peMVKjogZaYrfmb1j/bWtPS783wW&#10;96ErdtWR6cQ1gwW5sNf2uFPqnZIIJ1a8CfJYYvMtFbXjuZ+oZIbJAFugT2Jd1/7C+ndqKwtpwNE7&#10;qCzhMtKNqbUuiMz4M5gmIn3r4+vbVsXq0zOnPb5M2vYMZB+nB6X07UEiYIutnr3hypraEwew4tXM&#10;G3A5OCGRLo30wDI4AxkXhoywKpxJnjFHCAlmdZ9uQcEi/tTAyspgp23UMnZKneyOazelDP9qpIjk&#10;EGgS7I6kzBo4FGUVhP32trvj/Ie7idyMMXgAoCDs5ObBPB42kBx8/BpFB/h63LADj9KwsgJx/Lk2&#10;PwKFBHNzkeezQSvKPxaK5/U3cMmxNbVAcmjr4eTD7QInsUlLvARh4SpIGhsAaMCuNgRVo5k9Ekin&#10;6/FQrilb91EjP9SGiYBsZLFkQwsrMt7k9qR+SkWQ3nTTRyYWQg6q5IBB2XKYZj+OGKtv+miATnwe&#10;jKqdB2nPjPScSfDzjH7Wnhl2EDgS20injNZWqGQoIQhdZBTgREFrDa/nGkz/xoydSS0aOIS3189m&#10;adpOc73RBPe/9VrarpWX16yXWYwg66MUpClylK9IpndcW6/mEudO9VveJ1hM5qVPcRpNj2jASKBr&#10;VUifaiI8q53EQdXInxKkrMiebvKUKmByAPdoDEX0kJ+A9Wgo+fuJwvmV3piYyAGYlIOR66d0k3KV&#10;lakZJ0iHUszPmZkhNu6H52fM7Kkvav1ds216WYkyJ//G4IZtqckMyPa9tGTPhTxg//4FYmt1WOK5&#10;g6Hk5sHl4Zvjqy0f3G5gKaFjwGuBPjoQddHm2c55jXIAr3suOwJMN83KJLbte7NbB1hv+DXhrueV&#10;wFb+3J/bsTN42mIvIVA2KX+bcg6hrShK48oFigqw39/BIrB1UY9RymKtVYBkmW8s01EUvTEvk8xA&#10;fqKeDFEzhAFEm8DKURD0o1+lfGJ/Mjm5L0+rZ+ojZh7pJVMiZrRQDs2ioSi4S1rjC/AEWxefs3qN&#10;5uULmLogCt04l7M0EA59AcQj2JppRJoxc3gT6g0m5PFm7gfNBt4KxAjMHK0zK+OC2scUW44VUGLq&#10;O+bd/msyhJf621ppfDztLfkHtBX0fE1h63L26HMcEQwNVSdedeJtywI0kSaxqI9dm44Tz0GGQBje&#10;WBALJN2y+ozlztYCW97tigxVXj1ZTmwvYI0A6IoW8oWCzqzgVlPhE8GgIrWBbgkLWCXfVZZs65nQ&#10;hT9TqhzA2vadxSGfAc7WEvOEBhwBPpH1+DRr4toDqmFEy3by+Z/15HB8YeuKwQdbb13tfsvq9rcX&#10;/GIK3fZ9q+O+s7C1HY05F/2oh5bzojghtfPyniqlcrijgo2wngZ/yx9eL78XKr9pHM2IfSaZNzS2&#10;/idbq92Gy8eUVI2c0w5b/+q+yDNsXRLGiaW7eM8PV9f/u55HCwdzm4EpCaVrgxpcvq2wdfy2J0da&#10;ePqUyaabExwLZ88gWy1qS+jVM6oOtiaL4vH9VMUg12ABW4jQmvAcEq4KwX+qKIEPQdJ6eXug/XO4&#10;pu5mmRb8mzMPglR6+VMZ6q9H/ta0sTXIYxAYZyjJTRsaWT7WzEgt1+clqD8jljXR2qfIL+jzfWpM&#10;bwaFrb1YsORLsvDvk6FNMKwrnrq9sLWoL156CEQTVygSRZ69uglwQRExP6mgUU+q5YANvSGNARs4&#10;omV8kJbDhcaJvoIMgq2JiW7U8GxmcsjYD/RR/QDooFKJZb5htIYHKfNsKuKBnKQTcjNPSTC6zJ8K&#10;xWHYCKjFno+LaNFBA77kjhHz6LleYXgQdRcmiWewDmzNKSL5pyLKzbUGSTPC1gy3KpsEIc8un4Kt&#10;A0CTQzSwi3RBVDFsbQ3mMTlDRYwOqAxH7ezLDEzxKpEi9dObus3lgNusdvSslSnyeBAVxmw09Inr&#10;81DXCzbrEqoG3H00fqL7KeUZ3Qiwtb2V7isrTT0WRZIpl/glBCGR8EkHqQ6pDo3IcdkzilLZ0UcZ&#10;gzpOp6z1dfKxBI3pGtF1wdZ5kBD6TOKkla2u3b27XjASnDT7kM8UOpCua8/mzzTd+CmlLzsxf6Zn&#10;g60BVo2/3uvG0RS58K0WJkoVMYJi+hkSa/gjnf43e2GcESQ9aTx/HpXRGH6CklMLBY0hI6tn96KL&#10;MdsgTTMGNii6Vf60RjVC07xq59oLkxHrpm8X1ZF6X/d1ATpf1o2Pm0Fy+NlMsq+lGd13bxfLJgqw&#10;zpbHdHHi5EmT2NW5k++8wRh/Jk1KCcLOUTXHH3/cSHxv2DqeSDmBcgOfKQU/Hah7z7Ztxznr0Wfr&#10;UabYOu5xXwP3L44OfWrjRbNBxVChbSlHd2LYQEZRZjg/uZNB5Y6RY16EGkNr88yX+/ABhRsglAlb&#10;ti6MZOPcADaS6bWMZ5hAM5jsJaDFKNMLesT6M/YqjNELALFyE3mN1Tlw/LfnxTfczGripxtn1CLz&#10;Z3T+652JaRj+Zr3A2PM6K/aYmf36l++B8xoheLrJ7PIPRGV6WIFsT5Z/8LZJEe65ujYj3vOe1U+u&#10;Vt8zK6bMzfSRKrMQXJ6X42ipVv0ZvdsEDQudxprIXluAUt2d/Cwy3Yc7jscjV0efsd84Ch+jYdsG&#10;X5iZHSrGfsnB96Y3rU69pACQuHUC6t36rtrZVnGOeyMaOzeSIYLJqqADNzsyY/MMQeAUbArRWlxd&#10;+HOd/vfKUcQuN5v5brm+3mkA1ulRO/zgy9W3rO74nTZwnru66mVtM35CVZOBmU+ItqozZTSo1nv7&#10;BOgc6QJt19l+rytf6uMunBtKFJEPrbb/6erUJ5YrCwLry3ODm0dX4c9e2hEDn9zOJAKDfLYA+pve&#10;UxZf4nFpzyU/Syb7GKDsWazgJ6dPJ8iUT4ginA5z82qPWci45Svy/cUDJ2wOP0xK6LJfnvr67pMn&#10;P+w6gdLZjUeujhQplnjpY1sACTp/If1idTFPQRUfXQKg5NSq4JZvWu155+rIs9q/CE4h5S/2n524&#10;RZo8YBrbIMu7XbUrTgUgP2by0ACsdbS+E7wF8eGpdxGN5ne9uVZTnO89brYzcIj0eo9Q0m6K7fPn&#10;9ks4CGJE/Ga/m+oNr5PDScXH7ZdU6QdVsdTUg8aja7mtdYaOMZKSX5MNcF6Fe9vgrHIoX0EQCON0&#10;nHeNlFMeUXW/6f31tiSHg6oOgteft70wE+gTJrN6fUd/ZyeWcg32LH01TrSBSrkZJKq4ILlolSgi&#10;aa7pmx7066mNxgCRLP5D0gd/qFSychElo8fw85jWS1Cj3HSE9zbPaFXgEaVkgKOgnMB3GixFGNYZ&#10;75J5BEuS+ab00Af723WUpyr4Scr1WQFqQM0yPEOGDdsd+mqtH8Rb87UfvSldPjkXPdoVS4ULuynS&#10;tuEWtoYy3ZSVp/53bg+9cdNHu4VJ2JrjBI06YJPhQFYR9l7bzZKNhkzgaQrKXCmqg7doP9/Rz6Fg&#10;ZcOFco4fyFjqwMRxU6FFI2av7212S/5h6xFeMGAR4T+oEXmQfZppP2o1Fl+Vgv9+bTYhky5qv17d&#10;dGOmWdKbI5MMQ2SC09eKGKISIWTxJQ/Sk0MJFDGa9x/r8edPJ2R5uXd2W69JYJaR6qVTPEUsPR6g&#10;nHbwk0+N+i5XniQnpAg5DAqypzykN+FqKAtsrtWUnqcGpa+Tv7LCAKCM1av6T+l19/rcC2kB893b&#10;+8J4kYMRZBxj4PJ+PP2liyNRqQse/PqCeVxIIKvlRJfGQabR0c5JtnTOTJqgqC8Hwj6k/XLRYPsv&#10;vxy4eZnnvV0fkhk3vxz8fLnLOpjtwOuSor17Idq2OlcwmaDe0ePj3MSstfwU3OwRfiCi7yUUiUzy&#10;K5ztEfkMjL6s2uGbTg4J5zcXuu+OO/YoSJ48vDvq3757KjjJfdOmrNfcsDK9hTRA5i0XBomP4ZQJ&#10;DGXayLyS+aOn1Bq3631HMvqIPpWJsZRpSVbMV0Hn2tVk5ic5GLGZHf3pp4/OPCgxZdHamVyTEs0w&#10;ppAxA7aCqsdafeetX7B19GyKxq1MpOx97qLMFodujqw4GvJqkB5YNLuwCphLWAiEgnZIVfnjyigK&#10;A0ISgOzDFehUlRU0aOSWdvDE7+TAgqUFabZLJGqe7XHMyYzQMBNgzbeVOwG31yASNEBbtcYJZQ2N&#10;xzaIiRjYgpV3/HHvUNxV2FpWO99adsS4l6DE1c7xH4yLycGhiQvey4wd+yiQDUJ5XBdU0Lf3F3ZX&#10;Lk5gayVyC7njynJQ9oGbkd1+5Y9uBthVexxrm+ANja3ZiTWXdjOxWJ/wsmDaetvqrv9Q2Np5MYG/&#10;HoSSEzjPN5drdNdNZTHlkBBszUUkjc8CqiKJTl3nvxxbuD/q+++b17euLjp/9a7HNzYds1MLccXp&#10;ww8T8i29udBpLHfNpmhTjpPV96w+/3Ory17S2Fqy7cvm6Wre2OlRT+OxeS+tlCO6H2RZ7yKS4NNV&#10;l5IfDKuaBmlyIzgm44U06iWyWlLByZ67c7rDbtfSJ/X+IWdA6CCLrqrd3eVn781DoIaRkqEUxLA2&#10;27NHNez0jVjC0FZcWjJTPv8up1GkXlfMC91sl0zDytbHkhiYJl1M7PZNeqtz+ndVGtpDGtDQZE9o&#10;ZcW2TR4sM2DrnBFTKPzOwta8mWWln8G19Vk/qDt6GBDTR0JmOGsW3KJ850VQ2k2jxUKcBxFBcJ0H&#10;/Qol4FwPEMkMuNjVxvQvk4xWSoPHLbXgDrXgQj5ys/xI6LFgrJBHovpSOgqIAV80ztoMfyUbjM2P&#10;Fic+UZUpS3Uk0xrS03sKPbOjHsXCyqAoMWzNZykgzIJkaJgljoGt4zcSa0h6fyRI6w2f7NRC0T+x&#10;q7oASKIVKUxiA1uzbVOzyk2/exY2ymokQA22ZoOkLSFaIMlHsKao8ZCLXKsIpM6gzvd6tCFhozOR&#10;WsPW8gGCH9G1S4nfOWPrl1SUt7Jbs2o/rwFf98ZEo1v9jRNYX931iFYNll1v7Z1ZQMPq1oRhQQNb&#10;Jy8N5RMA7ZMpz4MDnuJQX1TMxL1H6I7x+ICPMokjFqJdLT7VaLRJumwsKtId48+gVdOND86TTRhA&#10;y5Vh1Im2lcZI0UcOdUqN5JmLUAQgOoGSiCUr0xdBTf7uyCc99ej+dsev8sG8p/yaXhu97ydpPKKd&#10;r+pfpU/Oo1xc+QQSZMRF4WR+zzSoUqQiR20MgpPQ8s4DeH2fO96U9WXCstnRGBo1+jKVdcgW+0qW&#10;dchmjOcPij8Gt2kdffPNO0BuH7c3uAbBvmAubO0YyOBpMfWEDNm921noTl7cB6UHlAejb96RY7QP&#10;TuyzHLi/XU2OPuGE44877phTT/260077umOPPUbiL24zQE/aB1LCbOl/I42GyoChgjMHAAE+H++b&#10;FHEmuTGFGHUFx7fWEIrqdGEISWbuFw1UyoBsztNKWes0NLsMTRihKIjoCLlJk2Q4kUZWIG64MtrX&#10;OwZfZhRkevCgOTLYmjKVUhoKy7eirRyoWlzlFGK6KYaWN8wbONz87bY1iuPmGuagBd70tNU1L1xd&#10;8L+tTv+2wpGlKk5vtbG9zlU548rVy1arvzcHXcpc6zszMd30urb//c9be1NaV0q5+98XhnVsfH7y&#10;3+BRzYxdxk4B0e4smALjQiS8QcohRESOHfWpSB185thf7ymLJicBdkResIAvuuGtdeG9vG+u0uL9&#10;cSF9yFPb+aT3QVaJFjd7+8ibz5f7xAhZ7SdBqX0nSIii4x/iYuc76nEnjCAlCtxWHsawuwY5vfxA&#10;dv/HMs1CVBUCpeWDL4c4IY5KuZtr8uf7fBYywWL9+2WTdsSMGolvLZ6Js2niUFEZ8m/eUZZpZKI6&#10;8Zvab/vnCltXGkKzfXXez9WvN/1H2+/2sZRv/0/VaOAUG5vnKuw3HMzGjMMaI017GqP/VgsMngm6&#10;gjTvg8rZY5CtmSV2vRKwK7H2QfKj2FmPcyOpfY3CiXymDNgVQgTQF5gc0Lfl9HGrox5baBIFYePW&#10;BePu9X+8uv41dYCO7r/97WWV58B990+U6ToIzBAj/IYVoOOkISPIrGnraiKQ8IZ3zZXI7tX4h7gP&#10;cHtzYrWjiRK0BCZG67M8/7f+kxhrsyfPyzl3yAix96uHjETW662PL69ucQBsolB1xjnIu1cu5RuG&#10;3P/Q6WUCf3eDDIcqP7UPQ9bUdvfi/ry/Xsn8aqQ71BOM1gwMeHqZCR9GNx4v6lD3DnHkraRR8Qm0&#10;xVyqUC2AlEtwKhi8BVKXZVADHANhkHkpr5nxk4oEdMotmiqEtwAsCMB9WcEKizaoNFE1GoGAD2cJ&#10;4PKzrR9oEoe8eJvEaQqcon8Kbc9eOgNqByehHT3q/YklgAMaI0F46BG5nyQI3Ne8AU94cOE7WhfR&#10;EtGciKYBCmHroGHVodD0nZxTHYk9DuBCsRjAJBWnsngITvJnmISJVTPKNgZIpWTtGUODpgAf40EB&#10;XQGya/0r1aoBMZBaK0vsSxX0Jw0MZyfIcfiRjJb2ubojOOFHspi6fSd+Hyis+rCyrPh7KPf1vYU3&#10;c4T0v7Va/WJ/XtjVx9I/ayM0Pg2N57ZbwpO6xDQ4jz48BMBlJkJpVb/qCD8lZojGj2DnjMkw7Neh&#10;tD2yhLASBGFrq7F4wI+GSvepoI+uWW+HK0eW2uedlzlp/A1EHsaqzE8Rv0xqvn3O68YPhs4yKQKj&#10;FN/ETHcglVprDw24+YJZkj1lSPop/evb4+pLaQ1Y51eMReGQLpno3Ev6KU0hN/xoZM3rjo95E8nh&#10;e7rLTJqhyzu9oiVORxjOYzjIZMm2BCqulcitKvhggCjK3xbSZax0OQeGBm/5cwCgLw7oHNQD93rj&#10;y4pB458wvBS+rGVtqOFXsqx038ErmXiG+BWoZTM+88yv//M//7Q4Ij6iY8fxfsm2P0866aSbb765&#10;glLXz+VyjYTku/POO3MT5Vz0CMnmO/rwKRvZl//JkL3hgrL5Ig4Br8210TUUR4wE0VNovXW6gQ3b&#10;ZNpGBnD0Qq4zH0R/+dOFWdAAZulkuJIz+mgbrT1lhBvw8jfeooJDa3OeSqQd8hSCPNzJut6s6RGZ&#10;G58f7F9NP3AJ24yxmuk2Dxq99AU8bYI0cboYx6G5zsIdJ++aS/nT09vJASC7s9Qc3VFHYzBanzIf&#10;4ydlVAir5zHVUDQFih73iZr27frMChS4+j962ilY0GZ7E8+wWoAdMSGz59XBLne1J5/4dzsmD2wO&#10;0Hz4ONoCwY4qYHWu8hm5Pz91TUWndlTvreUBkjB8TmDhhltB06DDu8rozsTO+YQnNNcOCcrqKXy1&#10;o/Xs12xlyV5uUbFE2CBv8eNIyOPq2VudT/701cnPLSs+1O7miABVUfO6s50aU4Zzxml7QPV9kzzL&#10;LVuTkgN4FxK9oeJk2/fjAEjB6Zxuw2+kduZd302dxoFZTy1n7vhFsIJf8Hu18xKf6PaPVTRAB9Bo&#10;HEDzlCfUTb7aICwJTMujIM5ak9xZBzfKxNkx9lbW9sT6YZIl8Tr2HrnaKw7GC4644NWFEi78N+WT&#10;XSuBpkLeHEJOXt1z1gKF714dSY5DA5qr47jueTWm6zq/8JQ6aKY2j36qKl4HyL9vdf7LS5QGIvSE&#10;wcWHx9oATiXe2YdazN41bRD0/sEBFtRRrbJ2loOQ7Z4agXl465XTxjLp8S5nrUEsDRaf5VEy5JPc&#10;PnZ+80sCAXeLpVBaL9BEv63NcATQ9ILFWsvwN2ok+HgPSQEiecXoLO5JhrNgjp++cpJqfaqyRMuz&#10;XmFjSZ7Go/lYZQ1SdQ8+Rka06gcNSGwRjoKEloyVYbvfw1gxelaeqpMhj4JUAqdcBwCpvsbMOEVB&#10;6hiQIB9F+cBe8SjrjKaLA2Ot7F82S5LSk6HH1SUIe4D45OwOBkbpiwrt37JGj4Emckh9g8kigHFm&#10;GGrWnfVuK+kHwo6/taGcZAOuYS/MyDDYOgBuUDDW93ePaFVCAjjqo2fMp/e5H/xEOjyIT0e32EAs&#10;W8XBdtC5qNXQbU44D3YHpDD5tu5uEF8V+HUA4o51TNHMzH7ivc0mrRaXNZ/yVykXnvVNelVT5jA6&#10;SZNMS9LJj+n+NbDmETzZrZNz6m4gutAvnkqVEyYliNP3cMLOU2OWyXx0SIqQIHUJzo5P+azqSti+&#10;G1S9bvWZq+oFDswqt56v9ufvWhd7PPcHkZCAWh8tg9JNKVFF1J2+mTTbgeZkrZT7ctBNusBTuNKz&#10;GQWjx93HkjZM6dpB+rW+DkuB40tKR4SxPBWVpZUy5SV92BuSH87HkjgZuuPZLIfGyHWhs8jShuB9&#10;0seSHVBln5k7X1bP7K8kBv3LWpY+ujds7aexXtKtO3bUmS8ixiRAx1133ZkojREV6Fk+n/3sZzus&#10;9VHguF+2bt3Sn0rfjiJHn3HGGYf0CUkmm2nkA4W9/gqSRuV2csQBIPl+IfhDHysz9JFhk8ETqGos&#10;Za5CdIGJ0NRrpjQgfTKuLp9fKklPw3owCMSQNkQhCtgarfWD4HKUgjRsVI2+JvOAEbjev9JQvg3d&#10;DFT5e5Z68m1tLc3V/Qg7RNzp+ClKhjFpMBwV4DuQOmkoVnnGdGE2BTLo9ERiQlOIiZNXez60esSr&#10;2hze56KX1/UxVZN6uQ9CtfK2Uc9+tbPeTOFOHnjRaBScIqiM97YZxgST1sBwYSn7yfZWfSEV753B&#10;kbRPfiraW6+kK0z16QWpwbLEo+ByzYTJvA2mJ+ZDMDQLt6MWPQuWwdlgpZCr3vjLgWHbn5D011+8&#10;+ux7ChMD3+I52GfGu0D8uJs/WgZRxbkDatuPmMDPIX4jcDzQzBgjpAlMnONmzv6pQpzXv7Le/h9/&#10;QRv1GYMJwadXe0SA0m2C8c2hQgShKxeLXQWLy7W6z3ZBzhjnNwLR3vOfijeokbH8rOf08ZDb+pHT&#10;Vzf927Jtp1PkbJ2QKBxcVsBu/GMp56LLkFfP9e+ps2lk/zf6GIgpipx4FydUveyJFN+6iMMxaXZm&#10;ijY8s3Yuav2rv7fhdZt0QPAc71K27bNWR36+Fgb1kxlJ7xNZvS9+uTu6xjeGLT01go66bnXPDdMC&#10;ow77zGksIuZm8SCMtHPLH1quL3/7ilrXEQzlX/X4ep9gFSp8nn5HiRJT4nBzLTx0JYw+qp9Ieelf&#10;8qmgHMKMMu5MhxlixoL8YzVEFqJrPbLMyu5L/ApD5vxpJeMkkToEdJ47pZeVlEmA9L7Fm8w/grEO&#10;IunsTDUiSDa5wvpE0bLNq54df1o4W1hP3WSNJw6MNYA9AIrOAL+ieZM5yX/OHLVTEf6Uv+U9G55f&#10;oXmjg4DjyuAqX/BegvLw5jLOVmcoBWFYzQb3BAEYgMYve5tnDUDP6vMg1/Sb1op6CShUo8q/G8px&#10;RYzWdRfOnn3WvSgbWMovcgg8HSS3YD4trCCQOqogqCW8Kc4d0pQctEAAylV98/xuGdX3jeKBHdD/&#10;yb4Ttaxe8le0x+munC8T0lYUTi5QNFI2/AXZ4DBKO72vVaWXm4MP+W27j8NLF9xSYvjJI0LysVsv&#10;ERgNzDHPgzjXvIHd0LALNVL9uHrLUG+iHJcbCpRXUw9KoJue0vd/sTs0VYPIs0ohpZj/kTlWhtpF&#10;WaraOF5nVp9TxbOC8iy3mdjXTUAywVIYyCuLdJlv81ooZiM3sTdwsL5ObME8kvWS0uHC0Re5uKwh&#10;rHbIm4FMjhE5bT7Q7SjahcwH8x73rOpTq1mbDZIV5RZWNZpGwIaleKToku5N48WDtFEkM2If2VPE&#10;kH9ds6xdmMmIQBEerOrED65Wz589Rf0aLShb0zH2LLHQp5oTXWzyTRGp8qijzh3rFvdjTRsybzZP&#10;F6CDY8i4uQwtssRhc1H38e99Iq37TKCAr6W5z9a+X000m4T5WN/dnh4FoNtmXPsdP/OZzyQGX7yr&#10;dbqz0AUMiUOIO9Is90QejH03w8y91SjxQ2767I4vfGH3yPkwNuxN+V5Hca+3onedkRZl6tuQph0k&#10;MI1BKS4MZiQxferXLGdDhrcxjyhKYw+2Xpt/MtLeuADrySSUeYg6UITcUi5dg4xJWj7MrDdypSBk&#10;HqBsUoSe/ZlHkMGMJWpLPnHwysSpCFnlbRTMYTBvxNb6lMXxhPLreHVb40CH+C3UpkYP9xwLW8sd&#10;HlVKdIcL91y8fvajjX55R7dGJ2/y4jvvxPs49PBc1KA5FwgciQ24DmC/u3awFVg8usCEd/cvvm51&#10;3fbVb+xa/fB1q2uvKXwsN3blqji8DtDcUiZP+DtBrxGLNYQEo/spXryiqmEg7c/bRF38wb95cHTt&#10;O48ovxRb33YXDwLknSHQBw5YrD9dULhO9Us3h+JqrNpeAkDJ8MEvHHHFzx6hkgJaCw8SnF3ET4NP&#10;9iv23fPHqyO/a+LwLHOscr5QLiVJA1vz/bBhf/f7Kpy2Pzmu8JlhEQeplWUbaLA1s7Q/YWt1bZw/&#10;YevaVihESTMzmCzLNM6bh6suPeLqZx0xYWvMmxwcssPjuTsv37xHKhgfDE02VKF5K7/tkDtZRyJ2&#10;d5lnhmk8WqTF0sqdW7oV569skSA2hMse1trVes50TENh2Xo3Vb1fx7vcM2Fr8b+JAVAbD59lUAt/&#10;KlZR+LJyAxZdZCwsh1jk0PSplfzqJ2PzzGvqFNLKQayYHrDRAEh3VSyak5sZ8U96YryRe46IJR1J&#10;vfI/b/Xgb+3+XdibLRLg7ATAsTwrsewNYaHgyxGX5gM9qMECCQxzXEmAkyBjzZYqFEs9CfvTy/fc&#10;6aFZD7rItK2CrgMFIp6jr4ytgWMCJrR/Ml+qrwlbV3H74aC/ZDs+QTlKDGLORcBQ+j8JMJafpuHf&#10;Ck2J8ziYeKDx3CEaa61D0v4JvRxoKx+f9CnxDgCiu6LKlDjaQT4+6p7SqTjxRjr5hGDSC9KrcjAN&#10;bA2ADhAG9/zhLNSgj44NtnamTHgY7RkVJ58sPLSt2sHrslXlAFk36cANBJFjz0+ahSbX0SmdaKXv&#10;VI1P9r9YrX69jRQhy1HJzp+hW5YNqbis0kTpXw2SRgu2DsPBhQgm3oCtD2JwuqEiqjaWVfJJi6UU&#10;K4RxlmTYQI87cCtObvrV2BzyP4obuUUyh3zqYj9BqxkUkdUU6nuYugZ2X6L2TFM6hfD7pGFT/dDI&#10;zZ18lrRBhnWoO/rotXMAmdTCU0uAvjbzORacy+JUP8xnjTc+uRNknw/ByBpmSQkt4s4X4WK7IauD&#10;/9wMDvtamge8GWfYWtHx2KeZpffs2Xv77Xdo6uuuu95Nd+KhkQh68cZO5JB0x9gQOezi98nkJhNs&#10;iHAynJQ2+bhk93GsDLNQ7Nb0uCHq2zRsCC2HooEx5gwKPWYk34iXBU9umcTnOGfByJCyyBLf/USw&#10;pkdykwoLko4FxbebmSGkyZS5Phuk3Xx43xmWaUwGkUtJR+PcnahFWQ1PO39mz7ib5jAp91ibI5Aa&#10;hIJqKCrA9GN989jVbe+dYv1WEnNg6h+E3a7ATHdPe3Nhggs6zx/v339pvg7n+zF0tyE+NaapIuRP&#10;jzvej88A+x9cArbCJbx4P/vOgtR1jgyYeOIU7Zg77Mt6/uOkK7hETi9HiVQNUiPhRGLS5jHCki0H&#10;0anlyb+Cubd8eeeUTICSyUe5iuAPvfOyCbPODDomfV/iVDhKZufry0tksvncVomns+Ibfe6x1w2W&#10;fXKHiNYLb6/NgszGnKf9WX4XLSLCSz/84n3YUOWtP7I66sOF15eGcyifRzXfkjAMU8L6ZcZ+7BTo&#10;uo6HDApfEHM7YJpoG0VbCvnxWyiI31QH1mhemE8P3tbHob95nx7av1WRBh9RQbSkgFzk4aSOe22G&#10;kWXglcNieESQMGmIL5M81JtuBsHXV3tsf2xYL1nRnfU1OZf3Ddsc77yszZ/nFPR0WCbXeUH6shty&#10;nLaTtwe6hnOOYeMNAAnRdwWsu9OdYF8vIk4oD2w+Ht5KEyejI69uqgsWYSj8CbEZoQZawIc8QD3D&#10;7Q2NmMXLq0Dsu6cBKz2HbDQigWCS5Rgs5ihSAtMm9nI375ApFbz8IauE07HztSKHnFseTd/cjtrB&#10;WFbmGUOGNiYDEwOCo0zceU5DKPKrRfFv2Gny/JmUgcLuaHm65RGNwv2EET9RL/oqC/KLupq/20/h&#10;wXIgiFzFlX5tC4IW8CBFpR0oCqtx59jZ4ztM1+zHnmU4jI1NDqpgaKOlYhm+JfCoQqFMdgd5xuCX&#10;BkeusxpPHykat3jwp5Tq8vaOt009UnFo+eYh8DqGQO5tMOLa3BraLb/KMHgIcWCArd0Za48wENlI&#10;OyRwhwfTF+5gm3qB7dLa/1fHAOHIEdEKaQrLMM2O7Gt07EAWM56SRq25kfgp0U5+eA5w/qY+/0tx&#10;brIGyCTTga737Cs6N7Wj1VXtR2bsJeXPz4eRSfA93a2s5mJGqebbZoN9sG9gHFJry4aEgQtkXJ/7&#10;bnlSt4IsA+K5npUMUgWMDTibDNNW4yVGEDP4njPYs1ahDHwHYqZqIYkzGUm2RKVheMyq0msiN2F0&#10;PBinKijzHmH1TU6yls+0GA6lH8KpUyKlStEX4WHDrB2WDjmVKwulLGTdS/8ZJq/sCf3S7sok0GVJ&#10;jAISsIS9ZV2CmCUjUWmWPCJDtN5y7o3WJXM+KTRrDM11yNAiX0RckcOA46/h5rntD/3vZtrHk5tJ&#10;dtg0tbWx4/Sd9LnP7QSjRcoboNl9+Nu3PY4py9uMw7tqbIafe6t4clbcLZ/7/O7dtw0/78UmyI2P&#10;bvZYGfrCUDFI0DC65yH6KAAA//RJREFUuV5brODHbGSQGDBmkQDimI4yT7zvpNrGZIQYnzK8sG/W&#10;Mc4d5Av9tzaKALghE6EHo6GWq/NwklFKm1zl+/S6k7MwzMGXdwKbkJY1hiGW0Nw85AUiBmjVTIHf&#10;1uogaugfXbI62oktHkjQPdvXXDC4fmw6EiU51149ziEaRRoQSvrtVX/46SEvr9dn0S8vuNDWwNXv&#10;d8u8pt/cpV6ZFKWhrcygMssM504WFeYPW8c4OtvSd+3/U3dsF/OGPbGxH/Tg6TwX79nZAh1yudYv&#10;vn1+c7X6l42xkEgOwXgcSCr09e3lLT0OX4wpkUHX1jqZwEzqW6evCwGxu3xLQHmv9W3NQeDsskkh&#10;bK605/10bTq0xbDcPHaXlXrHq1cP+v/OUeoIf3CnSabR9jjzpYziF1fkOxHxgF3O0Lvf2kfkmHbE&#10;iH3UhK0BcR1RZ5iTmV/ex0UnuLz+/Ll9zjLU+FuclfjoCt8hc/gbfMdbtmOKKuibO03C/KkpH+5s&#10;vkzi2kxZ6UqaAeKrfqR3Ova6sMAxeWW6Pq3XBjrXfXVEjkThY6OvWbV31tbMuq8jpfHTaVMY7Hqq&#10;UW+JCjytefU6S3/+5NMyi3udCX/t6s43lyOpA+FyNCaILCrICGbHJ4RrkB4pFMu1/aGVg/2j0lhH&#10;JZA58sqC304s4pC3+5w3TKumMRICVTQMndowkSgNPXUlv5FYg9fIGvawt7dw8gbJ9qwf7FLks94b&#10;HC3tZCt2OyCOscSLtH3zKANYc32q3jOUp8o722zWURGve2tt08QG+E7MeLDQGMo1coMFFSdDyzzD&#10;+dHzay4lfrQ5pEAyUjRehtIVfRFNlUCTj7uuvpNMvWQLlMQ6+5QuQlYBGR4ECwJKsKQpUIBvcBVj&#10;ZB3p1+tSB1KGbHZM0+UpnKQB5bl0avfrOKlE6QTE0FacZUCKGNgl+LiXeMWkNIFfQweuz6Z31Veu&#10;ssamEezJEEtMp1RoQJvHQ/6UWMvoU9AfFozVI2XlV2wHbmoHG/4YC0dHBAMpdK1/tejCnjryKQri&#10;RD8wu6+4o4MgbPDafYfmBimCemqaqHwxEv+d2boMc7Mlq92TeqxoHzmEFArTx2IiKz+FVVmpzm/M&#10;flhumkGwneNm0pIkR26fnL2uMYZyBruL/IlkJU3mKfl4dpxykpcAw9C7xHl5Ng0YhB13lIC/nASJ&#10;YWfoMLenOI2vrIE+U9zA3FpJrcfUNtYDSdOdWwR0KpQyDmoP/zjMVCglfqg3rX1IoLxEunMDTKbi&#10;DSXm1wGFR4v1PFCFvv7Csu/8lctKGDR++JQ+r2vUN1PYqCaInzbP6JaSBBLytICxSWY0vpxleObc&#10;7BmhowvkSXQlsEYa/OdiMzFAlo8cEmy5uZmsNgPU/gdP86U3Yy+Zjvi6r4tNuroubtgQbYzWAvk5&#10;WLHxd/mEHN5BaDPdsUGiNvyZoCK33uoox10dFfvuw6P5TTmHGAADWCvPkMg4R6Q8K3sJ1mfTSDSj&#10;MRYd56c8jsRSTQ4+Adxr7TGZMe/jvlmKgPvkqaEjov4MtiyR/Wm4ysF4ezhOOk7CUE9SytmUwznE&#10;HJDSDcuxUIatmaPe2Nga7E4VDHsqplhSxI4KY5fgymG6sDVsdELnkqX0BgJuAryU1F6b6/2hNagh&#10;rhrh2YTBVvfLXVBUCXV5UU8tYLGJ3weeoCLdf7a52bGIV0wgLPZClB2KTNRFdxemYZl26g16RyP4&#10;n7XHi5OJMHk7yyGVg4FGCwFbrIz1nNgXR03WU6EeJn+PTgOrVVmzb8mt76+brJJnnT81ZrKCX+uE&#10;dvmcVDDO9sTqMC7I98yFZdVxepts05h3FUTOz7UsaUQIW9unuOcbC5lVQcevtj27HaOf3yERHVly&#10;W58R88OFwge2ZpZmD97yqTItVxE31rNcpcFoFnG8ORHdUyyOwdZ+rW9N94X5fYpubLBbba3v9HIr&#10;ewh7uvYnoXSID7lU07af3G0l1Ni6MHrXaPpW90xHsrLNcTQCyZnB9DSfRE6aYr0G8eNRI1cFgp4A&#10;Ma96csg/JEHHQ/xweGV4lVGh9/5stf1PJm9sP2V/KtJ3gl7bQQiOS+xmHSfUm2gxkhXdoIAGXGA/&#10;YBRl/KqumdJnrR8xxIB+FPGXWEs4Pepbowp2lTcLe7kQMchuYDtN7/5gZ3d37bs15edoRoZtMW12&#10;OInj3GLVXt6BOZQSfgb6cbE+D3wsvbu9yAAL9/2prYypPJ6TnOXA8F/nj84gVZWNQfO3xMFegPXH&#10;53k9+gTJRNehaAP5q+OAj6Nl/NQ6sMAlXwUNJWd5gmiGdpp3qXaCrQdJT9aSW4BFahpFF40qgUwC&#10;stPz6Yu1GSVHA/t1hDDzCJbsM8GMT4ByqhNSFs5zZpbEQUKwIEias11869tga2A3vaBNtKebmNFK&#10;z+sAHQi2PvH0sk2gv7Va/Wr3mo/apS+CrZG2Mu59YOhlxOuw9Ot9n5E7uFMj0PzY0yb5qKPVAmyt&#10;Gd/S7eCjFA++aq6apzyCbVUDMckkDLrWyyS9HB4C+2Bry4ZMIvdGsHWCBkqwxIhDIDcofkXHM1gT&#10;aUPA2nXSwNa+06qSpYky06EN8BeHei2iKH0USVopj1h/Ivnk14zBiCgiEj5ZLA2hzSorZel9srQs&#10;ND9FEpaVGoh/frr+TSk4lFILf4j2PmZ16/U1//Zksp+WbRvOs34bJJMs2IZ86noj1LflEFqbByCG&#10;B/5Ov/tTb7pv0ZJ1yyD4CQ0rY7Y/3q+dZ0Fg9wnTNwPUvpbmS29GEBa2jk26o3ZUnJDRoeA1sAtS&#10;x259eAehzXTHgVJ8wF8xmcPTp5122sMf/lDXdlLmFJv7JWCHcA6hwQ0tq2d6lu5zbXQZDEa7EUJf&#10;0OaAjbEBIxpsZjvj3IgyDDKR+9N3ZpSoj/967urUT9QjTNfg9RMXPh6mRQ/Cl1G4j2kjBKWZBbo7&#10;gZTSJIGcjcZQ1BMVo8RoeYXiEDPepeZlro+3fpB3ODRPUNzxVrx09ktTr3f1gz9+eh0qvt9P1/wN&#10;S+HDt2vpQK4ZY9Xpg0MHH726/Qpgrl7Tw5pnfM/qxv+w+vlrqkHMwY9rnjEZC0QmzsxnUZ1I3mNF&#10;8d4O2/zY5xdwOf5JFVh67GgEHB2aWGBL3Xeubrmm5j/w/QLr+9PLvJ3z1XNAeo4T58BdpyQ6lXrX&#10;dIAIaA455Qgbe9G4XlSovpNrs6Ddcn5KmG0XIDusBs0L7jG3+iq7A2FrT4HgfKDroPK/trr9w3X4&#10;YgkEYKVX2LB3tOVYeEESY63imgn5R/dnNZmNL+vAIC/cZ3kTWJxDGdmw7xDPpN8q3Hp1lV+Hip/V&#10;mQcCNPHt9h1PktxJ/BOobupKDDy+rOb5lUtJXj5ke6X7sP6WzMzpXPh7nn+yu7EEgKTmVyFE5oli&#10;ciJStTFrsVtfO8v9ndNe2BLT7IiFPK0Qzu01SS8PxE98xCemg4hrajmneq28mbfUr6J9O9DHUs3x&#10;PZZG8RLh8HPe0wrXHn1NZezscT997lPlme3XdDdQzntE2OlI6NK8SvJzk10K7jSg0mNGJQqSc9NP&#10;zMnemVjKIo+QsWF/JdhSmkQD7G7sXY/cwXmTH/ctKy8lzMScuUuT2Bb8yHo1wWwfCzcUfv0bChNb&#10;XpqqteV6K5zsU8TJM3ogZ0REA/CAQjxAMiXzS1mekaSadNRSO2VwkeKgVTnQVD6Z5qMrXAd/0DYD&#10;W6dl4CdaQgtgDPVrsX2t2eq+NreWpsoSS14T2QmKABqj24JCQQH3rgmphbT+hDi1s/yVHlY1ndJd&#10;B0OEgk7ybPKhQBDQuTaflJ6UsSVjXscpF3vpi2A7BPwlTogHVZYOT3/Rh3xF1DE2V47LHk/Fo7TT&#10;I/oXvP75BruJxXTTOasTr1v9362ikUeMCU0xsPVciQP+xYMMf7rTA9xi8PlZbuAytU83prOQuqi4&#10;3EQg0WJaJvz8Yn/701NDjcPWqa80wYt6+Xs6Ex3nJkuKZYMqDyUtsWRyVjVseyq7Et2XLL4i489g&#10;2Q2kdK3Kbq3ogOzA6/h2Q/OcZ/ypi2Nb0InKyvSkiJHhAJru6LiIhO5O76OsEMKtC8rJrxEnxKzx&#10;ph4FJtNfXjhj5Nlg7nznzyUNNBzZ20AD5StaS6qFGRkRQlXWkrpMfxF1RG5To4H+XSdbgzTdp1PS&#10;cVmwpUQ35aabjHpZPadvBpFrq3Q6UlBmcDxkFSoToWYO4rp2PcYfdxwHOI4mkfiQJupNIrDNJPta&#10;moN7ZMOd+9VEG9ypIWm9aY8jt5DlGTT3hnQ3U9ZmGE6aKz5gaVleIglXcphj0jdlvaZqa/rpcWM4&#10;mbd8UwEbyB1JMvkZD8sxnKkxwNp9egGAkElmbpMoXCFBZhqa2vTg2lO+81MmxWROD7pp7EULG5am&#10;nEyQGX4IMxmTV7Q1NxMShM14Yy4xI2ZUSxZsbbbwE/+/Z/ZYNfhlqDov3F427Cm8g7lz54y0jGwf&#10;GGuhI8uHBA6Ttc/WcrcQKUwIhVO+sbY8nnrRpCme33Vca3TylBlqjxlF6dFQydjHhS4A/TnmFt1R&#10;mKncakVhSyBqoaPvrE/5vJ5U9aV2aeG/tb3iToDOOSC9Tro+ucAWr4/sd5wO59tdviJ8PICDwGhm&#10;icJGR1UgDgAdSpuOT7+nflWiMCPxuAgxJwsJ4jBIPiSnPrUMseXlfHJHsIYsT27seN2EQVmOtUbi&#10;InOtNm+wNNvOyOvah9nYtsLJ37otnSF4OocdgmW3fLD8WISe8OGRcruVENLyoXmKgK1FzmbAdg9G&#10;Lyt1ftKPLnavYOg8Ue7api87PndOmHtC3mYJmJu12wKG0ZrNWGf48MLH21ovsdqRRl1g5TLGg8u+&#10;hR6XPtM4x5V5Pq9a39k375xvavCkjwSfVE4sSjilsZfY8ELj6btyHM/c2L3Gx1rvjDs2C6I67icw&#10;p98zMN/WZseTC51XOMXuO4X4LLE1TIYpN9d7ekuYSDOc4WMUuKOLggkYvxMvEmMCBfrTzax4fWe4&#10;JSvVBfT3XlmHaNQ5o5zCry8R8pPckJXA1A6ai9fNKbUHwAoQD7Iyoi/vunMZ7/XOZB7WLNEJkCWC&#10;p42aSY30/kgSHlEH8rI0VaK6nDnz5l/JYpxOew/jXxJn7k93JfNUEOIce51h62Mtzr0f6GSBwgUC&#10;HlyWeFZ5Kx/5u+knbfjJ+bWexNFmIfmrXdhI6UtsHUHT8qqM4QwFCsA12fDBW/BHnVLeb+p8s9e6&#10;L2c/RQNHmbiGAvmE+InSkyb3IchsNAw0DLZOJ4ay2k+fRrXC1tJQXP8a/71aUxaRQLY5igGyAVvH&#10;EwPxlMDAW+c/X9nYWji/yKRqAlWwtQwJgI+me2Nja8u/1zSwY2UIOP6xmb38m+Mkw17aJN3qzms7&#10;E/knvkd+TYLxkYyChdg0QrxW0hGqmcRLHMxGno/7A1vHIUTtYOuBmMfKJNB5MKas0XcBrwGjSKGu&#10;yVIWWkvyJ+GMGEgc5K1NIk7SW4c//JtX9/QpWqFZYUwX489ltkMax81luUvQn+uFSq5arM3LUaKe&#10;+T3sLZciKUIjj/HlgkAmw/S+j8dlOCuw+ikKG9sj51E1vyZb8kyirL6WlXJtyyPgBf24Ds4eEO2Q&#10;JupNIrDNJPtamg19cfCf97eJYjwOeh4uGTpUF+/atWtEzTskvN5MWYdhOK9Esh5TVkSrhHzr1hzl&#10;eL+21R7Ceg16ZgBYgAK+Zo7YDBCk644B+fFOQHHnvjQZpQwkbkpvMLgzzDAGG2WB2TFgTIGeMp0b&#10;VK7NSSrxiLneQ8u7Yer1E2x6Ved80QzT12brdcOwCXwHFohOgI2M2OFy6k8KtGwwXXSmTyGfPPLP&#10;lXJOhQcJnXRJobphbizI9eh2APjQbIBMNR7Xdk0IIrX1759PasCp1+iulxW3L5jjxSbzpcqYq7vf&#10;qOZXGiJT9d8XjO/OSlK+AXdWWA/AOrHYsvExEfr0yPOaC/tOENQFH8PZMV0X4tldUKBcq/nB91HV&#10;EAn3WZ619hTyVahDFvesdv9ZWa8TD46xPJZsofokdhT8tm8pe/wyALCwZQo649m1084pM2e9dLXl&#10;utWea8pJwD7CWorAte0m4bD0YuxpBVtFvI5zxa2mQVV7aKFGwapRhQ58Wp07U1bnbk9x61hD+Tyw&#10;05+qnh51mM6pq71/Y3UcWWzwh3b83nRO+LGPr02oogQGzPHezi7GWJ0r7gevj2sna3eedXajU2bq&#10;4hf7gHRQroXvrpPr16N5kAvP57pvlsu1vpEbAzaYmEHSjtcF1s0hjTsm6Gxd9IUuo2eGox5aQlJv&#10;PEwp17a/Cns2sP6FlcN0hGQvS8/TKkKIBodNyyfEpOpmx7MTdw+JOcglAwtna8zOFuxG8CtbtTOD&#10;9KbzL7PPlTxTEkv5B0o8lOFp4gxezEhRug9Ac15LoDGigSEDie1zgO8txniwgFnGlLEswdtm6JbH&#10;kcRG32N/YLXjAyUz3Mp5gwgHaaHICyg+JMeeWwsnsRSRdyNn90stfiNekuTFy5N7jEDMT++RnmlV&#10;zvj0J1rvVQFLNu3hZvCu6ug6yZ6xsBxXca0ZMuiCMgMfNW1MaDh3x59j9e5P+fAZKPdrWmLrvuwM&#10;LreocW5ivylCCQ0p/E55XrFnf6JuZquWnNUCfX88bfqaNgtkrOrPhj0pAymoQT9Rg3gLXNYdVqwU&#10;qT8lM2hklSOxEA61CXnXU2oabSz/nN2YhZOWoX5lsj6ftzVWDrHCYsMjY58fw3bWPDjhg05m2Ee1&#10;WxYwf7/stUV+zbZFmYzNZ9CqZOpLpf/WHDMk4aXjg/HT/aDWNm70rMS0OmvIWjt4/JU2heiIJzVX&#10;pPEn5xcmvzZXDZ/UuEZQ5csWTrqpOJkBzeNuPloj7ygCx1UEb66d8gulEUN9HblCMh8HqvsTqk4+&#10;y911qe8Ig5hu1eDJgfU67YkyLSiR+Usp90aB2kHhKGyn93ONvTCPW03n5u9q2355Qrf/zt79Bprx&#10;SMqSSSQndDC2XrI0sLWbAwqHJQxEzFTNnTRXxksSYC9LhZiHUhBdGBN+eMi6Iu0gH1AhrSQ3ui2y&#10;+u7uQVLhOqWYQNPXA8GPtiVCBztkg0TzESTVI4cEW5tEYJtJ9rU0SxE65PWX2EQJGDL8rQ+/pXUz&#10;Zd0bw4HUcenOGezu+HPvntX27dudYnOfNd2U9Tq5kOlvmHFehgcUS+Kz6KSh6HppDAOUucF9qtyc&#10;J1nMMGYLw8k0nAFjYBiTEqA8mKxcS2zI+UTXeCozooEqjetMA5naUQwenvJs7kcTYcnEFpYy8s1A&#10;PtnLSHtST6zaOdbRthisAqZePZ/9HatTLl2d9KzVMReWN8L+WvVlmSRFYescE4yvjJeYgxSZUeGt&#10;NqZyRQAWC0jtKjvrnbbxddOFk5BrH/poeVNOqb5KwQoUE64YI+EqlmbgkjGy4t8dWaayHJUSoph8&#10;1NgUlTBtrJiwtZm+Tgs/po3ZDS5RdoAhyLtO1ux8oLc6v+aoiijicMcAesAdbiiHhDZsx24K8zEP&#10;j6KFLRMjz5+26DHBJkSdlLbrVU+rxqzOKw7GWX38+M39U/Nz4vfWjrdB0H9CB1YmJ9T3ljNrfyeo&#10;LSYJ0P/5j1YkinBy3PrU33v+rP5UU0AfgGNOtgIpOmbaGekQmQoYQhM3Fg+ThblnCrYu0ohH95Ex&#10;Lu5a3YNJnX5jmaWnmyB1hKxlNE7bRSD7zq4sm71wh9349WajbfBZJ9j5Fyt+UWPrWnIw5zf+toSI&#10;/Adbh0DPCsV49xSzPNeWRuxVZ1xYKUWnriKOKcGos40evPr0n1YaPWjRJXg2+LfE1lBO7HYqEaOU&#10;b0jOHaMyM59K6L0IrftnN1fBkSbya2a8OBkOncPaOMmHuGKHM4mFnJ6qQ0ZvW916zuoUBXD3b6HC&#10;JLa9HYKtVbNieJ9UMUk8tf0TFR67vCyaM4KpTBOwzpRzsDW200qSZIyvzSldWLNc0fsmL++xoNVp&#10;hixT0eirYGs6JGoEDVShylEyQ/nA1jESc0DPYOHrLAq1PCuQ/JF1x7qXA0884AWAp098OJdrGdja&#10;63ufgZWl0dQZvulnfEamog+RX+WAGTwHskigNQLB1V2CbC+h03Coi5MSBUiBeqyqEufx/KRqaYqg&#10;kyUNdUJC5MmmGyN3gs2BqmC0fFTRAP2Fmclga3ga1oRTAzezULGu1wtqPU7BhK1l7qfXz+sZ/Ly6&#10;G+EdnVKXwdbY1j4K8ucT25/EZAGb4vAp8xoAts5SMJPFqE6A7Ltmd/PRrWYxKQf4y8QEW8PBGhZL&#10;mUSW9tfMQbFYh9TOB3u+lyXmV+mZVGXIp1y5yxb201LPH9T2dSOsDoEcabBtJPqs9yiArWWV3vQI&#10;E5KVtkVmGuHgbk0+A1u7TrJDpgwPS4TtzyXnmZvQrJ8OqEqad0kpJTeX+D5tq7IjH6VkuiCfmTQC&#10;FZYYQOLBYQZvlmcccjbE73PIH2zErhkb5MEOwZtEYJtJ9rU0B/b5If76EpsoNuz4W2dT472VeG/d&#10;fZ8cJsF4xaGIYOvc9+eWLUds3crpaK9z3O9vtPVDWK/H2aQfnx0EMwCMLrrPN0D8kZ59TZ0Zcn6N&#10;dsisMKZDwJr3wtPbSgadGyTrfecJTkXuxP7MLJ6RrETzaHIb69cUvdaJJav5fjYMuEnpyBlLFCVN&#10;lCV11gNmKSRDhCv50KSAdYxSpqgXdbbPbVvg8Y9qj1hkDQM0R43tnGY/Rs2CUzf0T3JvBDZ56AJk&#10;nAc+XabK8vRVn12rT/3O6pLryoqjmmp/0bxs6EwPmF8z32fKN5cE4phR3nZuzdZiLyDuAV9/fgHH&#10;nCcSgyVQ5YxGvnff3VMRLPLbj6/7TIAIIIBdGLyneMnswR3uOlbwelnfxC5e2+kc5XhqWbIBZU6x&#10;CEYXpK9cTZi9d67OfH7V8dZ3VBQLSCKoehAD8BQq5OEdw44ZD5juNkGa5aintn239xFOR4hfWblx&#10;K6+FykPKneD63ysvcMRWDU/XGZlAdtdUSrU49UdWey4vC2hA+dHfK+5jOS5XFHBx/VTwO+qQminE&#10;4y2rf/3imrClLLN09+metY5tAgbqO2jsxVMtckB6QX9uIX1woz8veN0+MmQbZVy06wIzENNa9yUk&#10;3aDT/TJjN7aunt49WW8KN8OUx8wobzQWfHxzrx/Id+Md1dzxx7WZlQt7UNqE2+7pNwlbprOEkoFX&#10;Cgk4aPEzuYuA3XLaUYDVSeMoR67YIIuGnTKDOuuX7paJYrqjS6AQsgrW+NMyjIvtM+bB5YRzAa1F&#10;h2SaNQB9jDKoKP79gCYzuaob16edW85RllIOWmLQLWx9dwmb3QJZF33sT1aPlO+W6SQjXi7qmOPc&#10;eStx8jZ6Ht2sGQ5EGqv4sRSEp5Vr/GLYhX7QfhLrk/V5QBnpElcbtG07KiW6CHlW4oGz3fHnWOVm&#10;wYDHDEBaBayMw7EMBUxMaJ2yYWusvUfwlcpq0IAyJA2iRHf57DWVALxOZEyRVez+fM7eOh0zqikK&#10;U/7DHuxPbLs/lBuGaUJ/6pEndPru2MmlOCoF85JppQTsw6p2U8d4VGeZpAh3Aujf2zmMAIJA6jBX&#10;5zqR+wJ0DBE5f7L1Eks54fmxeUObPDWA5gq8RpxAdMQQKq3yri4uNY0EJrwJTYsfzGjVn+oMlXLJ&#10;bIMEleRD9WmNp7chUy3SiT8yn0QT0zKxij3emDOG5Ibk5s/EElmfQWTs1mnbAHfQXyw/x+IoWi+Q&#10;sQA+JGcfJ0TC0MlqeYRQ8CKWRqiQ+bnKAfofmeRiAPqsBIwXlLI2INHBwMMOwr44NCng/w/7MEht&#10;e8HcJkHbQaIpDh0MnTMVDso8iNyPFIWCdweeDvaVOLOtHknKDBPk5hIfjyqMC2moTA9q8ECCkaHq&#10;r/fNDFjyLNvgByJnDolqBB4keN5syEtlPZusUro/1UIOJEfHzdxN/34NW29okC8R7I7cNpOPxJtJ&#10;dp9pwOv4hPC9dhb6hhrlz/vM5D6TjRwOvvDsrbfe+oUv3HbXnTZWQtu1wfGQbGwqMB8DBjk2AAi0&#10;uNSZqDJLBWHTFBJ864Gm65Rn/Afvmv/IPY3PpORB6ddmjkwVBtVzYnCdh/TQGopQNAVqvMlH0Zkd&#10;MSCHwFD64nGtiBE1EbNKtULrr8sabioiSJ0CRa5xjjekULl58NJ+9m/bdvn46TiMpUOIlHebUGMc&#10;AHTA6E/PL/f9lpXEtmI3zrjDks8w+ZjXTO83zQFKwU/0ztBfrod68jTOsaTiZqkw7M5/vrgmb7CD&#10;FXk4h8BVuQavnYadQGYv7Pq+ps/PYxSswzsa7iTWW9Ij5/QyZscbmx0UpGYU5ynuHETuBPyz/Qpw&#10;J3IfCyh4zTk7YG7bo1ZHXVzomfuH9BsR9r/Zd/sfVZy+u8E0VnZQdWe7ysQU/eT5pib9ZJm3tz1h&#10;tefJq6NICRSyu3bCiTRnAxyfXcWd+tT9jhNyqCAkYvCB5h9c3fr+ckPf9ldrIykgjlUb6Qo9I8h+&#10;dkThoCKwYC2Zzmnt2z3laMYJMbcTSHl9QOo6pucZf8aSDW3zCH/sH+wTBrsqIoEegpv1NeP0IyYX&#10;kdoWyW4tgdyA3euaBxZuwDrzw52TlThxDwtVd9iWernREKliFzbnO/5T2ao1+DmX7A/Xvd/9+u5q&#10;ljKXMlTzub9nf7/w3iEb1j/IJlcwVMA7ok6QiNw4l86vy22+sSlqewNQ1UNrAze3pBr1BNIEqSqi&#10;0Oiaj11WkuwRng/go8182YkIegZoZp2WM254haJwS7QqVvrFqyv+aT3oHYt1I1EknOJnn/89td/x&#10;6tdMdmtPWXurgvaL3RFWCzbKwp5OwBgrtcfBfcnUFKUueTAXgTUZZSpimLiDjOZcmJJRUAU90Pi/&#10;ms7Qg25ZqRPZc0B2hvk+G/WIhNOJG5Udpfq3QrgcVy0wAlx6ZWSxofr8pqjK4BLtFA0QxrK0RsFG&#10;QfZLtCG9j/s6K8aIizord7LSgEFnNVtuxHp8iQglqO6bYWhQZmzSgdTZ2gj7si4nbPPanDPFpRHi&#10;tW+zu+KoaMxQNQjnOXmRkeLZDX/dIThysDwPsv/BjqSBq8wF0cZyUIRa/Fq3s1WH9QBvctOBR0Ax&#10;pMGDwl1EbQbp9uVUkIv0l2ZxkYVTfDbc0YahgSaDs+UJhHEIdF9jDg2cxClruJKD+zgMxA8QTHr5&#10;5P3AXEj1iMZJWaNEiXFCbj3uo7iskQ6JsHPfCmFQauemcvVjBGZtnmRGBVN9tMTQi2wOuBy8udDU&#10;waYhoyYDQYlq7cKfwK7MM1hSd/eDs4cY55ENlcqfhmSkIssJ38HrSI2CklGAfur4mHmkkL2Pzi5D&#10;mhfmDrxGFExWboM0spztKz3w9vSX9/vx341V8jBxi/PAZrDa19IcsqmXNx+QJmItPvXUU+1bzdmN&#10;Ioccstz4dRw+dEn4OfwLjeWvG1Leeeee7Tfd7Mib+wWvjzyY3cg6yhjOiPIdhb6sXxAhoTe2M7zH&#10;IDSZmfbGkHCRgerxDJKS43mGM2AMaWMm2DqjJbmBm1mwrPXjII1JF7b2E73zkXNrDA+WGEg8q1wp&#10;z565pRldDxrYOlOXn8DK6aQPeEhhixoWtgaq9CzuW2cUVOpNb3WnDVQVIW7r9K6fc4LwCLDCk1rh&#10;/queorAUWmLrBUfTZVSSwlXZykEFj3nPdHQINwAgG+4sl+tAFhhOS560f2uIx4GtwtZms+wx3zWd&#10;rhfHkqTn4IFbF7wpKsjDgyZs7e28t/9+5UiKmLFh6+GoADdwiU6+R5kSddzj9wmTN2ohGIjdhFYj&#10;RVoMweWntTn/68spuWBoSwnUyzdg5zvqDBeu2Le/vYzc5enexwFOgZwbnpYVnBv3E9rxvZX6lkcW&#10;thYnW0Ei0DHfFqB/WOHmgs4QcLth+DCZw9b7SaV0VmSU2OlQpY/+kLng3AtsXaZrpK/lfHI/m752&#10;HGMq0si7gvf1T/sdRVJkRDYU7H5Se4kcU7yJLchaX9jawqOUxupBFxRC9RA7rncUKlif2SdHgoRw&#10;YbqudxdHThtSNRfPePKQBFZTISNCzZbYGkzUomapiGLqjS/jRdMaIL4hHk243i+dh3uVFpBrhZ3p&#10;M9JTLS9MmGY9HmxNcuB7YsN8i59C3jyVeZm3WReTMLS1kzApjLj41K3qmE2TplxbITlqM4STSTdz&#10;38wqf3xi2Dham62wGp7OAYtha6bx0YHuqwtWC5M1z8EHg9QxAAUFjqiLDskd3+Z+mQSAGiuwtfuU&#10;gwcpk6GyLE1Rvo0pHytViwrV1DtaYApw2eFEshDSL5YE9JuPoQ16WuSnxJQefRPFgyUVp9l8KzQ8&#10;B1tjW8WpLC2gWXqUl67DIbJ8Gj0+tDHOU9kgG9+wdSJjJKrGjv4Vth6uHWnhaPtga/4w+FGcZNkQ&#10;iaVxqrnrd8/5pzu0YdYSsDV/iZ9ss6seifCoewqVWF1kaNuoKvxAd/TTu0aZCOSsmvgfVuSBKT2e&#10;euVCo9F+sHWOpQxGRz3yJvAXUAhb82OR+egCN4MOfZImJNkjuhF8oF4t75MKpr8g7PhbD1Sd6yWI&#10;HEz6SV2WMHRcjwxTlw0UeJrFRkoPk6OLN1wflMEBN5YV1AsDW0uklADlQcvi3Bx/Dk4ivQNYY5Xk&#10;BEnraxe5TpoNLZwl7lgYZMBmoI1BvdayPcaIC09lAbOcSZfXBODgsx7ZPkE02BrOjhdvrI9f9Ma4&#10;BwQ4YuAvaz4PYNV0XEDzYfYUDr+OgOzDUxD2IVPeW3dEWpxoA+IfeeS9mq4PWe69ntpIHVBDUbXq&#10;By4Tay8NXVzellFnmpjIx8CjHGlhZMwEwkpm2BT4Prc2MGVqj960jn/yrEA9td4D0liiW8dy3OA3&#10;Gyn9e+YpJBMJ3U05/szptZErJzCzFrNWQlRXv6rUdAYqBiSjwTP+XShC6XkJBf7Kjd6UWOnvshHH&#10;HqynFSJMOIj9asPzMFA00/bpLJK6cLN5vfuG/T7ZHLIFp7vldauXtnmG7/VZ7ynTjoKyNhi0nPsz&#10;0frA4sxssMXrz50Mgdm8kmPSGZtjvxRQD8ThgwvZmJC0pBlFM/468N1Hl0NINZl1zfl4ZPcVsukt&#10;rgVm/Wx/DIHR9WCrW44oQJJX/NwwJj/mdldg/z7xOaWSbWREWl6zH2zGrugc4KY6JGfe0iAyHKkB&#10;T68GZKmtrL69DdIi932sDNIJOXfqJbUxkU92+eTsKeM3jwIe2LyZ660CyXNbCBF3TA5MgntWd/3B&#10;/iYVE/Dua8rlPYulo8+cEC18z6ZesBjiIYU6jtW5T4fJRXx+RPfjRhKPkbiLZJ2QoCLlrq0KHnEz&#10;0NCfZF2HNUQO/g6rS3hdzkLtk22p4Ls8iCJLOb1oQIZOg3Jyu7rXIuHW8ufJigIMLW/sJjAOAXk6&#10;UdfoPtdnXDcFkSUPwyekOG/M8ZR+kIwR+LwIvr6BEYpYEhixO0ZMxkTZy25aHvk8PYBIv3oxIv9M&#10;cjdcXO807Igt/+P56CJZESReHxVMpon12rOM1nmRYlE39l8y2J/3/HKpt4AkdcIRstMzw1/U+T96&#10;4QZGFSCcawPM77y4Xlxc84ZaCTxm3tRoyOuQt7UziYHjNJy1eR0eRRRkYBXhOp2QuVk/DGzKEWJ4&#10;UMSgS5YpumlA7a3oNIZY3D9cGIkIpncnrZe3Q34SbN5yN07bFr1P3zsZkgPIsEop0UhyptPcNIQj&#10;DuqYiyB+PNAe9FWaPVrXUzrCd2z8uJAb6Y7rQoy4IQWtd4KYqCHsuGqkiGDEANNo+0DSGJWJpFiE&#10;c04b/4WMMaAxYWgqiCDpslf2skS23JHl5mb02y/OltHA0x/uCGuEU3f0gr22gP9Ks8p64sHMF4l/&#10;gtUB4/J4mEz3yfxnD4w/7aafhrTHdG0b3AicvER+Eg9sjSVpPKvRhmykeZPMTJFY164V6mZi/63N&#10;bTOaHZ9he7Aqn3fM+SR5sh01oipCntKemQoJQ6AqSZCVuixB8EDMI5PlxRJPz3kfYCAbN7P4GY2c&#10;pvtIsxGRCJ8uBpxNmkxkRDf38UlWk9hKcrmicHPMeqZmCQbGiOnGn55NEVf1n2TedRYY/hxFp6Ah&#10;ANRC9vK6n8WV+WHpOj+qefhz/v6y4t2vZL009QNYXOItCghz4okn7t69++AV0WHszaPTD8nSBieQ&#10;w1i1s7dy7957PvPpG8fabJn5uN7U1saIckYpgQ6oNQAoCxOw+4Yi2wzKQPJt2BhgeYSpxgjxFDBG&#10;8/rV5JqBkUHop2DrZIvW/N8jm0KRie9Molm1+yXoc70/Bu3rVquzHr+/ggXCTijUdeHPrT7giLgu&#10;NzkbxmYjH4D+8s6N7gbiKbL4e/ng59u9yvzE6tpXrXZcVs4PgspN9gF5GcdhCzUymxQeLHVO+91G&#10;J/GIOKfhV5f+dzXWpQU+QJDLerSbuoZyCesbVLxftZuW1xoxBDpAkbeGaTtUDiF31oWDGAO0cC7x&#10;wxeGB/1S07z4bpihnbcVuBkx3QCm2nPGrLh1PqGmD5ThYOBFdh6xjw0Agq3jE+LxnGVTtjo2171l&#10;NvY2X2wQuBnVKTALAkYrgIZpQVt1o5X/w3l9qLibp0/RMHa/a7Xlvza6ffjqxG8qDMeODhmXh26m&#10;/aMKdTlFJeD11nf1eSW7+lxArwtA7XcXtobPfMC1HMRoeYO3nCiu9MLZOoN4uNBxNiyeNmVeLuDB&#10;1qiRcR0k+eIjHFJTMbC1L3z2oA6J/ep9dfT6L80gQ3dLH6QjW2uGGGH8mdwyU3VP1cEx1jzp+Kw7&#10;rQYlAz3nfY3T1tiHtJlfW/H/bsmoM8a3dMZf6KfXypl+xNvuHCcv7brYWhLuaZ/gkhAglT8NBAg1&#10;a0vswNYGBXZ8jIW12ZQFr5cv9XHV9eKWcHOvQxnPLGRsdSdooNVXsbTwtQVzE+EEAdbB1kiHwuU+&#10;WQyU18TOyUlJ7/i1jqiUW0/dgnJAomzkDokE0fCTWdYoxrZP1Iv2/mDvhkQ695HP2L+Q0eqxfhEQ&#10;B4nXq5sZhkiuWYYJMDubYejAaKAz2DoQc3m8+UAn+Ck12P1Sq9C95QMDvgdb12B0Z/vUCPnH0FMj&#10;EDyvgKyQIx3Tr12XJU7Cv+Ki+lKuC4/QG0gewb5ISv45tWlydoqLkgySAzJ8ArJxJ7E2HNg6kuib&#10;PMhfDrFbyzwFBfeEbJrMyTUxeId4VoxrbaKr19of743VdNNrN1iHT8hHZwVL6jAg58/MT3oEkE1M&#10;brLz3Haxdf1j85tJCTVFgGyGVyh1TPsMsAXmwrjBnW7mM4Cg6mAg2DoqN29K02K5kwyDrUdZGdDa&#10;SuJY3CXDUiIPWjbYyOiCT4LMc6AMGk+F21BKwVXs+oOSIDVyrTt8FKcvBkxfppd5oHZoiZ6Tyei7&#10;DcI2VJSnDAefg5H3wNZhFVkm6eIxcA5+ROMMEc0jMoks6f2DSQ6Zygd74TliGWwdSm6+/aS/Ipwq&#10;7s6ovovM4KFMHel9lLCJG3hgwwaV3DzYffYBBIVf+gErOPzvkZ8HnO3gaZZjbiHpuCVtaKJYpjek&#10;uTeWlokP39TK5aPC7RvKv/etlQcXW3cOYb0me3RHxJRYBz2v9+tjCNX3B3qKfer2Wt0mGb3JiIJM&#10;hGZrY9KkTp/Sueg5s7IwkMb4yTVtAhaYFO3rMgHHAgd8u5/cPtX7ihBswXqXTXhifpnyi3qYFs6T&#10;RSCn6AQvL1sdFI4MuU/2BQyKco3hrJsvaHOL+ZguU0eqwWz0Ss8+fnXG93XSmcoJ29jlUcAMqYZs&#10;jR1hrc4ccTo3NwZvvW8pQyxztYSfvLTsuzn+2nHQv+E8lzaZp3QUpTA0WjTI+myseulJdcY1k2E5&#10;rqi1XjinwA2fEHO2Fqhwe7umd6lP79xeY8XfJ87YfRgX2LiKnkhHbim4yRTKCAqMIjg7TrE451Yb&#10;4yhiPgS+40nC4A3B8JFF3sUDSadetHKaTBqh/Ke/pbHjh/rklzO4xBxg5WIJ5vWhBY57ZKs9GKv7&#10;fvcfrbY9pVYmq/d1Jn+t9aWePnm1+y3lk81rIg7WcTg+9ccjBKudv9P+3/odytQsN3QLHlVeKze9&#10;f9p2Bs2c/S3TGd3VvJCi+R8aPrmtzplOE8R6FsQKFOinxGO+uV9QeCNx1rTB0X1oOwbsgt04kVss&#10;Jw3BC14TWY7UZmCguSnW+klCAPo/LcGK9XpKQGIzw4QrpT+iH/x4ZV4nPvaWUAHsdMHkCHRqoc+K&#10;gM7H12E9W6e9dLrbcY+17rVB8PTVedsnx4YUJDyOisboa1RmOAf/u6PVUQTSMDTQ9LJINamg1Z1B&#10;VzsmH93RrNuN2GsrXhzlgtwDzEove23jSx0XZOfgEFcW3LjyZ/9AQvvZ6lfBuc+oelm/iafuHZQF&#10;263vrCGfuOx2QpMy2iOTK/KT1iLImseR7Ollq45tYvzdtNp22RTZc70TDycZcRXkY/cI4koe2xha&#10;mvbTSihGa9/aKpsFrUySXispNzqwz5eZjk58TOsNvPmJXGDe0tQboUTAjLAJhKLKBpqGffg1cbkv&#10;ivTJny7xeHBnVvH+zIoo1z7RV2t9802dQ8zzT9hVe1TAU78OaJULWcV6l4hJapSYpHn1l5pS8vo5&#10;ejiQLlzJUCO09p5GdPaCC1k9TjjPgoR0/dN+5H9vC7RGwOpw4/47XRz+U8q7er/jg1v8ElxPoQrS&#10;R+A10hR4UO5buvHwP8J0xBQS9JzWG/hsnHnevxQNsdmQJvfHdxIHZCMu18HW/tRNQbemDxcRRTzA&#10;3yB10ssqmNj+6ZyFPoIxE5j12TcSDzEXeFw7WNZqpZSCBlKMZsrN1JFsuDMaMJBURydNlhnYG+I0&#10;Ktu/T10ZVJ3MY/QYFGEbFE4GP66VGHVBV0VjbKCw5DtrD8RynGsFGRdpnwhz1njSa8w0Bcpiwzof&#10;SUxBuRNEQbsA6CZopOvdJ65juaKg0VxhO8f6hO18y1Dj+CkeTRuIo4g7G2JjH5xseee/R7z7leRZ&#10;Wz2wxcVLHjFd33bbbTlGcfTIvZV18P3DcHV4p+1+sMznd98NXt958/ZbDh/0elPWa1NCTEGUvkES&#10;2Gd7UyBvyMYmUFWyTACDDIx3z2ZmCQwYY+Jt807hKJoM8qhy6eGfQl/eHQt20TeHwUaJ5mn7Dn24&#10;K0hjAmNOAxYnV+Bg67beATfmbKAEkpYDjF6lz4tv8JtmFwLsnmetbr909emnVYxhc5WJk0Yw5gMq&#10;1OVDwiY0oJ9od5s55e9iKCQG0R7iFeitPWsBOF7FQnk4o+6ai9v02PAOORk+eiQ6JS22bLQUFEWf&#10;GfdbHARzY+OnjqCnR2obIn8JgRquW915RUEQ6gY7bQ+dTPWm9rhzJGoBnst/t8sOttY+iUoRi5r8&#10;K36fIHG3lfsv6zj0JgfQ1ke4McCOOTw+3Lyi7wDNdd7JBYvLPIxROZy5OnatPBku+IkDTAUswQl3&#10;XQiytfut/6FE6ljz8O4yPGsuRXDn8CdfCD42276z/JLv+LMqnTf25Ift9/d1Nh0vuQC9dcsnaoNg&#10;Wan/p9XR564e/NTCfA//gdWj/j+rW3r9kJYvjKsIlbX70Ekxp5W/dW1n7Pm5PMJNMtK42eknb2yt&#10;t5iIYGvn4JS7CAFIXSQgdYC1ZG52QYWt70xPNg1RSa8fO9uwx68eITYpKMZ1ZBFCCHjCtFRXBYHX&#10;Ru2w9fQa4Z4KumeZpH3EqYCtyQDMbaHoexgIPQJaGUEZtkozWjFl0rIqDnpQ6UycLgy0wtbXlA/D&#10;hY1HFXHdFXVeDFQdWpv+La6Abz5IBIlN+tr/UnLCGbpej5xQ1mtyRWzkZvdtfFoSR0wYDWKm38U7&#10;t+oj1YC7a8sDlG2Rptv/1nPq+mzPGxjFqKJ5nD6jl/k6c9om1Vd45+54l7kulqOK9k2xFHX7q6CW&#10;BqyDrYHLBGNG2egJcWquYOsROikJIkoIts6Z5ATfx8CSJ5azMOD9YgByAlHNGpU9/+ctn1UKisbb&#10;MPAHmPaT3CRUnPpGfAI1QkNpxCqvEQKLByX/URBjPAirOj4xP3tuae0LQKH6lBWLYwpVkGyH9VT7&#10;VPDvPhSGLzU//uFIk+WHfH5oPjBrYOtkHmwdzARbB0/nwBe2BmsD31YpqWMq+MYZW+N/CQGTyahj&#10;agpbA1WjlZYXaQcfacQSSf75Hk0a5n1g69+b5SGgMBQGAiJj206NfMwa7ruIDRtJkAMFpUkOaU+Z&#10;+Kh40oeWQDb3A4IH6Y40F26JE32gtcdiIFA12HoU5GbsBkHeSzAtzdA0OB8PLgo84HJIaaqQWWZJ&#10;ePNJa6Q6PtYVeVPRavUACuduRgJHRSTKdI+9dF/a33ekC2URKxll5XP2ImMKwSPB1qNEDCSTYGuC&#10;lFc6S4Y4ZKPceWBB4UFNdcCNv6xlffmakde1zIHsJbQ9TDNusGHfZ4Mf/lUDc7WiwXrW6yW4P3wv&#10;j18PYb3mXAisJNgWYg3KYdomNjNWFvS+zYKEfgw809tapzcgo/eNPXNPbC3xO4SOGB8zWmIUhwYa&#10;SFRKgQggUQPGr+sNji30Hf6cPWplxjMVhKUTJ/wE1RWQFff3rLp/1cvK99rj7ztpdc4za+Y+9Yrp&#10;tGTFGZ8ff/4Ex5MP2+rtryvf7n+1tSIYONL8UvA6JXKNjRrmFNG70Jah1nIU9lTbnRMqSgzmozzL&#10;x7cdsv/s11bfvaveeKayvodmH9Zrd8bEiUMawR0NZTb6bW3VJ3ogLh/cRRitv797RfnaJ6idHvlX&#10;EMbWMiWCMhyymSGZvWNNtBqJGdj6RMfcRQU2VmPnrv1qJ5dJeMfllaCcYput699XviKJucZQmjNo&#10;YrZ8mIlURzbEjF91Bei4oDYgVk/zYJ6j3aWFy2UZJAWehNTQR+8u4AhMO4jxlCfUGkncD0ZukBqe&#10;3vLY1d3vX+14X0UO0eC2P/IbWX3Lqlw19AIgDmhe0hE/Lu/rZ3QZb6/EFaVEkOkTpm4Fr0s2OIrw&#10;TgaFGHfPqKh89/Qkc+TNkxxXID/7FzMjAdyZsvRszpfJSTHMyd1tExufbD6djxMzlKrlETheszRc&#10;DTguWzXmcWuhmRNklglwEtFPFypFnvgR/+ScWrZd8aKaqp3uLkAKKFnZ9tII6WX9qzuEz1vrBSHy&#10;5mfX+YW5t39istZAQqZbspRJa2msImkRvEjmFVuneHlHvrleT7lDELI89nl9V8uFwa7Sj3xW4WMW&#10;6+vfWfbyHGOE+IEIw2cXI/9sYN23R6q1z69XKFkenPqJOkFGIJEawg8qAVA7Cye7gUuebX5wxtB7&#10;pqPR8fbReUtGKp7pWY3YsIWqlKf6yu20y+rXT3aYv8QOh+wtEhANg22VWnp9BFurpjahP4BCf4LX&#10;ehsbMe5qn0zw+uTaPrwwh5Db8Jd3AmlA63NFVBAVC6S9tarX5prOT9rKwpgJP1ydfcV+QKzXkFEc&#10;dYfoNmbjQIT1GXMsu0yGtbqYrX2E7rmN8jEZhYyfoK5Q4LJs3c+RLmkB1QS4fRNwP9EHw5wPgmhe&#10;PHiWSKbpxq+C2XmcUPspZuyE4JCeIjI6WXDTsFjySS2e3zrfI+9oSArucK54yoxZW3lPnGuHd3Vr&#10;SxO7dUBqAHoEeAnauGQENw80nMS540KLSTNOkXQ/6ndkm2tn9yYfVCvVvsg0F+CrieJ/onGiw7HK&#10;uiEl/sOYZPEPkZVypRk85Jo1xjdByopoiadTr6QPbxEtNJR8ujUJDMZllSVODks8TTwkVmhoYPeI&#10;im/5j3ZIo6XENBEmVS2sEsug52TSE8hENbkv8l+f/adHoS7a0FQlJhNpPCJPNKzXil6b3+RIn8ma&#10;ROWthfGeX9OS1mN4cBFWs8TK6Ei7RXqRXstJnJpx3FmwP10OgJUQy+7GJyGnA7q4T4j2P3iaL1/1&#10;YeujjjoKruUcsvnu2OBXfXCP584muzUvOm6//c7tN+24v9brQ8Brp/Hl+DHDIG9XWZ7MGU+cY1fD&#10;afTLpx5fJ0HQMmYRWslN6pjKvqBZh3/Iujs1eWytoAHIaBzzfSZ4bpRecZL+dzeUTODbEQ0Qgk9E&#10;ao+JawYaBlgHOQVO1cY1ZdzZkZJf3h6Kl064KoGo4b/aZbWlY+5+2+pYc1oSK9W5zR8uxlhAE4DP&#10;n/ZLscydBWi3L2+iTEyxJrys3zP5J5SqAK3MNkngGjDqt/ZVyX7Fv+NPVw+7sg5HSJuEohRoATPf&#10;0BHR6dELEtAppiJ60DeQzTiXKA0Mirhem18L/kg/RVWZll7eFjIEdXk9jR58QZmi4wEifDU8VMcZ&#10;0m7X1lEyFYfkzLqAsHf1SZDgNcTzqT8qQK8F2DITIaFCkfRr7nIEP7vO3EnY5rLf2x/5x+UGI6bH&#10;fltNbxNc1HjlCHR/7v79Ak9ifeQdeXqtYo0nsPTOdrn5WPXXiX9twtNbHjf7bHi+K7XjdfvdFU59&#10;QccBBPXMWmYYwtfZxicH1YGU5zXYVQTMClVraNendUN70B2UpssEIitkSYB0QKC2tVbmt+39rcc7&#10;wmA5gRCnG+awfR2Vr1Zima/ID6dzfurOkeFKdNb+MI4lJLjNQiV+KUaRQuc1Wx2FM5MILczDXH0S&#10;AC6bU0WJMViM0JrhOiz0Wk9Iy41owYuZTf2KAihh1lyTNB/o52168vyShNveU0Pe7GUOi72QlBqG&#10;mnBd4zWYdgCThv0sJ6iHFGo8+ZnlqMOQnK2WGLtkeyVOKXizcOUgpE1sbDjxynqDxLVDoG5WeX7b&#10;1sAEzypXXaIrkP24wreXW5TH+/jDIPVM1VgKw9mkS9qZcrkjF7GRtyFZcY+7blrGq06AspoOh4cA&#10;aI0AdAKFaQ0EUmQwBuz606hMsPyAmOBvCdK8gSBIDn7yycpksiz0awGjj4fMw6/YD9oCZfBDCgIm&#10;8vE4jUooUq6P7hsmDNW/qpcWT9xe958wS+4AT/IkD+nxDAKZy0qGWUIEZMfZg1na/cfN+wLHuYOp&#10;jjTykVvih/AMGZARV45lcZNTBG7JicqKJZJ424p7UsvPSzqff9Ce2fQY4dSM7N/ESQ7sIAA3nO2a&#10;qFilpAtg68QWTC8sgXU6CAUTL/2k51+mfzOUpRnYemjd1AKNNMknQzZvJEZ7BqTKB0ukTs+aBCPY&#10;z+4/jf48C1vLR0qGeX+GbSm1hhLX5n2Q+XWAY9cRquX3kj3PRg6D4FP3AXY31Hr8mTQDW7sfUVcd&#10;WUX2BiXb3AzeRbGaR12g9IU7hlIEDKnaYIaIesSvAcdjwRCGI5BhO0u+UZY83zAfBW3qlw9lnBbQ&#10;emmrcCjbDISHzyI9EDPB8ysdFSKNeIOtl85F7qtOstog6nnKLjrgCZjjDHDXXaWI4+y7SRD2NX/r&#10;ufkP/e/9asa4hcDWCRiSs+4DrzeZT4nBvYThC3+bz2fHjh1tQT/yhs98lmAc5mibTTmH1AvfGFcz&#10;rhpbk10jhJWLjJoIfZvmI+4BfMhUkfnYRwIfCehfL5obGtUdmdCnxqExYAKAGoNtPGtvUGPmKtEo&#10;zf34AaMYJs3rwda+h6GmsN0xVRiwfmQ7ZpTrAgzdXrAOYeYZDGYx7jpPO5Q9ZPwcTPwAH6RYkKj/&#10;tF3pMXbLAV5ZmA/qrXJho8jgNgY95bth6DR2gSTYuisM2ipEjTKqx/SwvE5DZSqNISeWDJy6PrvV&#10;q1fMaeq8F2ab/0gnS4bpq+wqkzJbLYFs0IcjrK6MK4g/GYk1iEZINAOtdOoT6+V+RQ65p9ckPJ4h&#10;SPzvnRx8K7dWcgnqxzbJ8AygOzekTo25pYO3YE59tUNYP/ogR5E2xHKXP+47VjY1xr+5QLBAKI9o&#10;bE2Vwpda2IpIV3anczsp55PgF3fkf3xBMcwHk934ytUdvz4dxFjd13Gv/9bLq4JxzpnIs9x7FLez&#10;i949GZu7UWbH60wg+vGkVR30+NIjat+qkH8+upC398lzL8LWkskKecq1Krvg0o2H7qfpvYerT7fN&#10;O9NR0HMXVClxFbHxOJbmphMfcImt/X7tO48476+Uu7MFzxlXltNzLZnuqvmG0ZSQinVt1icVA4d5&#10;Kv4ACmH70YQ+6/Osn4nT4z4WXJ6SCXBslQXgkkPfBOz6GVvLx7OwNdcs8mDbq9HHZmzjo2M1LRvE&#10;arQdoiLb8Ks+sXJY6ynTJzH+6s2PWIpXlq4Amrlc17uRdu4vl6SWYIXWBgPi1LoFcQkrnD2/F04X&#10;oVHN2h9pt0BvTjBsDXB+KRaHQgFaE2r1jCbVzEiJFkLMz4FZMVQHA0VxYR4th2pOeJ0frX9jo9V7&#10;QCpBS3v6DrBAgTKlPwaS6i7AuTRj5GbZI4chrVrCsx6SLDeliR5yx33sxfULZXF1MAXKSOwTWKbo&#10;pcdLmOTjERSSfYEQZLY5DoKDg61RmisQauAzTwUzwdYeh6G9CXxu7wMBl//eavV3+pFMGVmiyAeK&#10;Wu81m7pYLVw+AymlDGytCpjMwELL0RzczJdj0bSHaITD4O88OPJxneZSHQW50CwY8CF78mEBxX90&#10;OK5SffUa1Yeth29JRrZfyXPaWaiWxBjRvC42sD2ketThPtFzUspnLBXGs8k8rEa7hEZjjr5LKUts&#10;PfKUraqR1SwSAu5Dwd9Db2WOzhQh5+iwJB6NnPQpKB1KADK+8pQ/M+jGI+PXDEyFDtwvmTs+EexE&#10;jEnfhdz0a+4PPjPJjh482FfEg3Y9QlExlALW8UnYJAj7Graem//Q/26+GeNsnWAdAuG56A2FBaw3&#10;j611xzjSPAxtCMW4eX527rxFcMA+rLF2WB6+mgf/WuuzDcQqxg8E0d10BKm3S53toewobSRjmyGs&#10;nDJNn853QH6FXjLAzI8+F/Uqkw1Dmgk0zzM3VQVKIdmyiQZwy/bJPYUoxRycIeomqvgPfbafSVfI&#10;ZBuhHOI9kWmYyfBjbUw9a3Xud9WL5tr9ph34tzyqGKroyzwEHltQID4kheqCzjF/et/pvYkFgPrQ&#10;6XUaluJHjczyDSJMngYBVWCWuHIayFMn74fUmqv2Qcrt2ILpT5hfC4bhKI7ouFgHKeJrez/la3vq&#10;ioaK3owqv8R0vr04BRrSJuz92nCoPDoo9oC/uVr90+1ToAZorHaC7ixIVFshO3I2k6GwelA1bIpq&#10;sXFUvbm2vYyrRrzYz7mwzOTe7IMpUGCFfcgut/6VyxBP3I+9uT5X/cbqxt+uhYqlyM4/Wu18fXlX&#10;V3SRnvN5NaTKoXJ1wPGna1/jTuFZPjTZvKfo0UBDN4rOqhPpAeVP9gHjV/f1deVs48XCrX9QaU5+&#10;aX0LFXLmT/U6ylk/pkGBOHy3Pey3X7n63VetLnpd+Srw/9Zx//KXVtf+SifAQ7t81BH3VlBdu4ka&#10;vuekyZwsw+vaCY4u7jFKmORfdMTk+kIYcBuURzyobRbx5qHYaC1OAMojv4VkAkFS+lgwnNVBZlAz&#10;Q5bqSJpG23EIOZggbGsbjjrWt9yE2LCtoyJLF857FvkCGT5LImCGktEQdKKprGLIteHm2bV+42Tx&#10;BuikEeqlh5HOZd8p5SdVjI76KRPtuRWrB5yto0Atk0R7fEj5ddz6/k7hLMNPlbyRMbTeRVgZ+ijF&#10;Wsi6zpglQRlz1AvnjRs+UJt3a0eBhd/MN9itguKHlEOaw2i8YDmpMqRzIDZQ7E3NsGwtM6zEErQk&#10;6zsBKz0IoBdGFzykkxkdqh9E65vJGVaOwwN8GX9rg1gyJBMXKqFEguA6afyE84AA6f0aA7CsfGvk&#10;tLzm9cFquoZyS9gfYePVK78GTmU5rUeMfXziP8sANKCAP8/rO0HYUvrQqzZmYOBt3Rr/bd5bGQ59&#10;qIKstwdqD1h3M4sE30AzxyHXpd7n8zhieUj4FKReyzchHifgASjdyUV29QHWjm+8ro2yBqs+ImDq&#10;EusA+qOuKX9r+P4fzGsYtTA6JX5XN2aGIBiq9BRBSIKiBkUlaqhg68Uvh7gU3zr+HtGxaMDKYMFg&#10;67EZUQKd2Oqw0usX6bVkfEuiipn5n9R9EQFA7puIYGvrE3lmUgtJT3hkQn7CbXx/Yb5A7Q0UqRhQ&#10;O0yG7eD1JaUdxq/Ln/IUWjadPzHjE5AdipjlEwpClUYFfTIk0wtRIFK6MKj1jtyUlSWfT/hcNnUa&#10;WUvWeF+UGyk1amWV3qGFUlDSy4qAGX3EAy1bxq/6KA2raEZobwPGoiirBZzr/US/ljj1HcDaACeN&#10;0tg4a9U0pD0tAHUB2QzYcbfdPAibm/DQ//5lzSct9sAuLQKjUU5vyTky41z0+1WWxGBxoHkWS3Ge&#10;vl88e9yBkaTC1sbscTx8X2/49RDwWopYWch9oQjvWx0VcVJNG1mt+okyWusgWSZ1859fCa4RkslM&#10;goaXNX5ce2pM/HS0+x4378jZJJphn4EkpXzagDVRQtGFRiTd/FkG7GP6io+BJ++qO4URw2UbHKaY&#10;aP60zeiEOaPY63bOw87tGIR6Avn6i1efE/otOdv31kOTRfOqlx9RrAPT2G17ZAUMUZMYbgfNGg7o&#10;NDtaY0SJRH2M0Y73YcQyTWZ2lzIJ8hPdbf7zieKDcYUL8Oe7u/WiFvFi0n1VZ61k8zcQplUZI7nn&#10;uq6g17busa3yhGHhXp8WJ3UQxo5yfoVQWaDLKt9NDXlDbzo03gieHZEBQe3Y5Co6W7sMxXtEIGer&#10;GieZ66AKO81X+DO1CrLZMW4hIaFFymlEMJOnzF49p+1vujKTi4xxc7FUUTj0Kc8fjhZdpNcLvLSx&#10;CtKZ4sqPHIlY4rV7NwSXktG/WaJ892r1fZetrn3NavufVLPY+FgVjLbWUm2e4g5ejtfZogr7yryJ&#10;qfuxb953/lsm5q/+3sLZ+WmYlothYgBANy7fT2Ppo80xT4S+0K2WopXiwlO+ffzZoFa2OddmkECB&#10;F7xwf+vFo1qnMA9XdBcHAOmIXYWe5U0qOA7lMJSQCpENP2UmtmYhRWP8ki7TjGaBCe46v4zEKEe6&#10;KMKgHkTS+F0QCSAYFK7weQJd31i/8wiv4WlEbCuwy+lfNCHfmInlOFMpjZTYgtxCFHp+u5wZN1Z9&#10;3EsQtyWETyZnGwzCCRkjQpy8kcQoq4KMCGsAfNrgCNZnuV417d2TVobWCQTYmDJSrpj3VSskvRRs&#10;zVmCETo6SrOUVM+ozq8B07BRIGl6j3qIporKghcDQZJhkIo06/09CDMUhZFi0YLtWXksUvSlqiki&#10;tgbT/wZE5X4aUzKtob54hq2zEsivg6IZMLnEFu6UwMxQKWbpYZzOI4FHICC8uDieo1oAV6+c98ws&#10;pKPS8xvx/cTO3OLnsjkfj7y96wJbx96PAdyCTT7RaRkESBrvW4aGdBFmRr1Sl8T3CJC6Nxq+1Acn&#10;k2celA9sLfP8KfOw4Y6miNVz+G3D2VHIElssk5m1TuDPZVmezSmYQ8eMsnjRDG7vDWEvK7us3QDE&#10;B9f34J9GdYh6QO29PZ4paVBQtccj0kg7ZJ02KOmjXdO2niIMQ/mNxUzSoLTkoLAnW7IRlJwiAtPl&#10;kyGAh0yIWdC6qc3TR3jgbG2JkogxxkJgOpL5p+deS0HLCrojt/BsIZcNzZ4lvRHgQeJUgFPjQJMD&#10;a3DAX/cLqP0ly0d1HvDqDxtzYLEiht06J24epg0PyQ9gnYOEAOtYxO8vz3KIa4rQJX0s0TTDHsZF&#10;ZMnkIeA14faJfcUFCc7uOrOjqdHc5k5Ww1wev7lP+8vEHB3NtvTelniJH9Yj5wnz7E4F+xD6AGgY&#10;6cmzus+UbDI1bTyiizDM0pwFo6t+tfsNrvJKOm//y/0azhD4wohpYF4uAQZiT8kuyrTMkEwBuJkZ&#10;KcojoMNT2FaMb3Dn5KlZjjq3oFhtqpujPYyYx1e9rBtXPiAFWBC0wuSpPkHYXYHyuHXkygfL1KSO&#10;0bYbKONczd5ipmc/bvWReUu1Mruo/mu859q6+iewLDbbZr/eDSvn53UlMr9C3tAGkG2PJkDsvuAS&#10;FRbtxGlXXO2v6p2OQu+FeFGDqnVwSTeXlwNMqmy9DJPs2dKztylR7AgwyAWHBDmn5WTryAzv7pm0&#10;7SnkP63RtLOzyj0upkfCrtWewrtWF77kAOUFR5ZpHyxjxL25G7+Fpw7zY1k/qq3a/KTDp2suBzx3&#10;teO26nc4nu25wu1pvqMKVeMJmhefriJV37L6F/3cL/abk7++WrGuXnZNmZ2ksZwoG7P6CjN3Xb+4&#10;YMOOdLkPSIrHZxEFk734iKufdcQ1334A3t3fg04lDHuEhyQQnpaHETmk8HRvbUyyagdkZgbodbz6&#10;Ki7A2p/cUTbsB33JPltCy7dbKPdf3N96t24/4iLYsWckm4CNLM0Qsor71v38lYXSr2vzIX+ayqj0&#10;3Cc7jRobKAEu/35rdTeH6XK+31aOzvqdnNSg3jW9tiJaEkDS2WHplYhQjFZBp3xj/XnTr6+u+Mna&#10;u/z0dkQx5AmJgrKALMTJer2zRut5f3219YdLb7hvTQ6pc1jikbLnne0VKqrgX6nSS9vsLZxNhNh9&#10;sZH1PNWRvjLs+JshK+GcTG7AgOPwqxFPPhM85Ir+xX1DH85W315STefs5MgYnLjvEWQoBd2mFObb&#10;2K3xpl5JBtEGMRA37cmTO2bgTPxB/zy46rsXCeqCE4jfyoF7lZaUf3IgFLJlEyUjasSe546aenC9&#10;C1IEkRn4UhGS4S0I2xKF8rQY8QhOkqc08tG5mmeoEY8EFGpAC4Y4YSOHwvi4IC0YziORa49AMHOw&#10;hUr/tGqNqZqsBszVbuY72xyv7fxf0N8SoHd1+pwTiat/1Grto11QlhAhN+MTInFAYYCsP/NJRdDS&#10;3yNAMCBvCUaDd9ODqci4Tlk+sX8vsXUqmDsBdkmTDsV8akQS5Lbe1xJLYx3iT5+PzCX6F8KOIKWp&#10;Ha/jW72GISkIe7Atq9HL43rA4jF9LLHysuLLNUkkOeg2eFTKDRj3kIBbvUaDyGGA72XrjcYcsFXF&#10;I7Tu5DslLovQaBhIZTPl5Vd3iGXyJ7HJU4KAdW1Otsm5Gvkmlj4aNhsZrf0SMSawO3DfeImnk5Z3&#10;BwJZMo8N7e+nCKSi0docVt+WgEUHTpeJ2nZvdH+B2l+mfNTlAa9+dpGOI+uHGRuQFePl8OcB3Rs/&#10;S2D9RWBr2QL5YeyEE0449thjWMGXjB1GPPLTIeB10Gk0y5K8jyb91/R922vILk1Kvs3KiOofo44c&#10;W/FTf2Pk5yd3ZG4cDrnP9JYpzSA0kIyKaF6lkO7Jiuzvnt8Yp7Opscj3MV2HEyaIUzsdM3aPbefp&#10;bL9jivbt8VSsf53CODQm3n9Uh4rEHjmnAQQDqdkRJ2+HjMsZUVXct9MaXW2v21WQn8Swu7Y8TfE/&#10;FE0Q86AoGh8NtYFG42gKLDMem5U1HciLMsUGo6QZ1vq7LHbdEeUd23N8nQvT63ptCExzlq1dcR2x&#10;IcT51St+CGbnu1e3v6+8oj9v9hOG5cR6dw9DQ+SsgOOlAehT8YxV6uj9NytCItR4Y8fuYK9l0exI&#10;f2WwbCjpzjkXHoiwx8bHqNK4qt9RjEHq5UnfC5g47FYkvl47CZjN69fn1t8uVnf8cR0Amc2a4l6z&#10;g8oEsn/rxTxBV//lkpX10TPnlv3QaGKwvknP7oHdNSUZgHRPb9+PH61DZPwK3QrGVxev2FdW5N+q&#10;s2byYMVC0Zd6ObLr8Uh5ZraQVV8f01j8zzMnMZviXo95lcPJSw8yWiu3g9UUndyO7AsbNjxn4+AT&#10;rtn/7sKoUbJ+jglnUDha4gxgLn9aqhiDEOfHrSS/uboSCrTuEqEZZS1N5HR9SVRLsHDaFlpANph4&#10;zzUVW4ZpuQ54Fx3vygLl8AekSHxgWeVmrr2+Z1BSZNNkyPIJ6iUydfPE1U1XFPSUEjLOfgA+MLyo&#10;6QF+JuUMdutkupZhxNaKIovzIq5f/ENmFQS/DsI80vyco0Kpe8ZdKBgi2ab3/JpByqzrzMKBSzwS&#10;Q1r6Mw/qC3H64GAoHBbPg8lnKQu51pLaSustsdSZc1az0iqwEjZC6cGBOfCTn2DrR7SGvLwHmTTB&#10;o8kn30GrfsKYrkcbdnSJM5gw3qzvardsmWwL89MHV/tyjgwLn5a3dsobthTBLWTmtLpJH6G1/v6j&#10;brGcL+NPWi6chP9A+VCw9ZJt10OYR7IN2FqagfaCrnyWMUCSeXrKZ2QY3LxE5HlQ4mf2t0YTXy9+&#10;I5mVNuBRua3PAStihV0CZe3mw/cg2Fo+GwDuBiQ9/szsFJU+kO6squfGmlsvVTPbjLonxZCBAWdT&#10;o9QllJ9G66W4UfSypDT+EqSOUkay5Db41BphaVCWTINiI0dRWalpVgIH84CBeYooWWKutnbKiivp&#10;PStDGsv3CH0dfsaKV+LRg5aXEUgjCxw3fDCcHhwBFpctAEQGZOcC7d17N9PqAw4ul4VuuP5qKyut&#10;8UXYkg+u4zKfYQ+OLwfHa7Hw3JSG2XjA7kM21L3xA1LffvvtvDvuvPPOYPTDtPMh64WBrVu32t14&#10;+umnnn7GaUcfszWu4QefH3nInA8ROcQxXYb6WisR3z3bFlKkQN9htfr41dYrV/surI3wxgb/ELNa&#10;gnCNaTXjxB3qOIPHECXNMiT3ZgXkV+ROlLIxIM1T+pqlzeTom0J3hM1ZT9wf7sOvzJCJamx2L+9h&#10;VlLwGkpm3IW2MdGKqkJSzIdRgykVHA20yknUgdRcDkQdYd525/QuGJiAluagFhIHWzu0r1xvGxQm&#10;ujNPbu1SJcrk4f3szlYV8sH63tW1L634Cc+f7VJDv2cujMKCRdDfx+a5q0d8our+vDk4URSQFriq&#10;ZybfToGGg2PAruPi2oAtfwridf1iAfhmDrQx8ZGXFPpJOLBCTh2VL87W9eywGkFuZ5RBV4DtHHsx&#10;kkFOHrSLMaeHxEsE0HG4IxLYOOebJC512bAvnE5CSUgWZHUBYZ/49ILd5Wdsa+B1deA5H+KJj/6n&#10;TLMNYQp3trPKcc9ohRpcntAcDY/KvZ67yDf1qeaIBzMcd9dqx+/NR4JD0/EmP6mOeGRnVSmri/Ou&#10;XP3r1eqfNeAWPabCLRMYJ7zAgwKW39CSenRh6wt/tQF0Cw/UW6A20gLoq4KnI8Tp5cy6wTv+JDmq&#10;4Nk+TaYSD4zjjxY/uzbrUB73jaXd+51MRoM89g/2HfXhXmwYIcSYaLVgiwWOrn7V/qZjbtQMJifs&#10;UBhrnYWMR0Bi5pngCYthy6EBy1IWZIZem62KNiP2UeSJwmEgG7PKF+c+S1CIEN41EkNGKwiozcxJ&#10;5FPp3zM7f/v1jS3bWUX7zhhXFZ7cAmVmXSf+z3WXFcSHs5HiUB456+IyZudEcYWK6EekIXsVVBC5&#10;UGKUDB9070+gdnG1K2yIX/sAF5ZyVgArhBxaPsiQ+da5HWTlPMLh9cFOhmdVVqNoIT42sLUL5SoU&#10;Y9oZSZNK6Ub4G7aWvrVidQ1vbK2dZIHUEqf62ZGMJQEu5ZlS1EIj+FPv0BmBOHi4eur8KRNaQnpA&#10;PIRbPWu5qBSKJyaJ3Mziwv2xSPCnyhrxFIjEiZrCuUJ1MJCTHcM5NowzldWzOV8a87h+YScYL/1d&#10;y82zsVizy76lc35235ftq1tfvbif5ZkNnf/afAZn1F1sihLjWb1g6xytp5FZK/3kZoZ4rpGsNuxT&#10;zJyiuCSOOh1x+lKp3Bw5uPYUr9wltg4QTOaueYzAWMzYfDkyfK/txsxaUYYSK5SQ6/HE6aOPw8wA&#10;cNowEBPClsZYy0+SqaPFWBpB9RWXWCuDspxbLBJL0rKKH+TPUbUBW/Ng/hxrwiWo7XljIxZPPrhF&#10;BvWoQuQ2lF5IylCWYevdiU+af1I79xVtOa124XmJa7P+cTPzzxCD5BkBi7rQ5ljCj5S5n8bUVtFp&#10;enw0KU7SOKzaTNoSp+hIhXxS8cynhA22juwlWfqU5D+3xTW9v6jrAZfA2Z137jnrrLBZdBiI+eUA&#10;oPfG2FeyLDx8uYuDiSHaOF5/iWVxMoHUeXecdtppN998c7K9v80YZI+TFoC7bvrsDq4mcQ3fgLM3&#10;FTnE7G+EE6IhR2YIMwEt4w4LVs2+awXs6G4TIQ+B+F6b5Iwuz0ZBkGOqdqgGj8dG4sJHJuuzaYGU&#10;5xEXWZUaSNiQxhxZ29dylDQC4Jpg6zokheeAgZjQBH3QXfHBA9ioysGKDVCK2pJdiIELqWRUiKx2&#10;9wVshMZkPC7umMB0mRh/4QjW6wt+Zl9Nej7S0CUN0IevSIFIB5eogJjQPY9qkEHRLyqYj1T+lOBW&#10;cbseUqbE5YqfXlB3k6IE2lC7wYu8WivQylnTS/DrF2YtpZQZ78SyLgO+TIPlBm3H2I4CzazXUDXQ&#10;jEDqOmhmy9SGdZrjnYWtYWWe2dJoVS620sBVZVBstsCsGBe95Ucwmfyz8bEQ7fHtpIHgUbtIT6ku&#10;q/DDn+joH2e1af+OsjSX6XdBk1PEnslzo36JNSNd0J4/ToWMDMHW9S3U4H9Y3fOHU2hqfr04Oc2R&#10;Q1ZTM1mHOL7Emdv2xmXxNqaHSYqcCiRPn8bWS9d5yy3d7ZESoexT9PaDIMmCUo/RGkXBZwbDbRgm&#10;SHLOT66TUutxwrlljufo71sOga1Zx48klr2uGMbP2idqQ21PBcutosyNHIEIxnIiDJIIeQEa1kwz&#10;pDUVzcRMliYJPK7wNPxKSMT9sBpJhBn5rM35WF/VUYv9Z3BDSlRFOUvmA3Cszy++ozEKhra3BurV&#10;yuqcOP1byEm9pbC7B5+8WJDXIxrqzuIBPrai82AtF28plZJC3TERShlczptZepDar+pYuzg+U980&#10;Bp6nk5WOnhxFqJdAXo0AWwOUuUaakaYKyEDB1hqBXlHlPLWftlZrxLYdDUbA5JadjkmmEbAUrpaP&#10;qws2rMLUaHSWCwMIUSc+mez1UdoNh2lSP43cAm58gq1jBUx3e0pFgmAGCPOnUsJJHJeDQmBoy7A4&#10;wAzjLmwdu3Ug43tbC0lP8DUUzmkk2DpuIcy9Fy0grPTyURBIDazwt35D/6qhfJIhZjAQnge2lpWb&#10;cFUo8jma6JAxQKItA8SlDLYeAHHO6YB/g603/DQyT4bQlTWDfKKfY+xaZksr6Gi74gawS4a6W/qs&#10;TxA4yNRqNTj6EZN0IaHKJ53ugvzMemJiLZppCdk38HzwT8pNUxySYgrIWgINQVoK4eGbbqlbsr5C&#10;USYpd7kACA8qtdSR42YugmtlO1ZuoxHWewFjHUKSk4nGzPuNlHtw9WHrCO3olFx8tOUtXZNg6mPl&#10;lmHifi6Iq7c0et9bmryuOZi4/wZb33LLzgDrezNhfomgcBT91ZYPxr7cLMHWtpbCwUzXX3pZQcaw&#10;9fXXXy/uR9yv03EbzOH3VlaSzR1dlmxm9XTQZgzYVdgGGljEyGeZOL8NpYjcu37I9v7zdRPgFnjL&#10;JG36fGIffm5uuLEHsAFvjXheDyGDkGpGrjMmc1KxP+VvyvFNDVnoE3cqCXnWTYnNl2zVhZs7aht4&#10;NB3I13HlqrzGMfkpJ2a7roO4T+6BJXe+0Q55mfVH4b9g7mPafmm2jFJ0AdmYnm/p4iBFriYPaT+B&#10;nyvPkGted4RMKiIEW2arwEoWpaVpOngzZgq3ba9pj46IkSl2nULSXSNNIblGeAWr6jnl8yo6tYbV&#10;2kNFvqOnKKGsLzunvPo8CwQLOiasBzcP6BlwhMjTqroDIoEtGGsdnD5CGYKegHXO1QOhwNAyH7Zz&#10;MyOuoxaDuWvz4sMKKPvgRKtmO6kwZ/CNKCKi9gZ4oVOfWMjb4grCxjmquC605NPLij95JHcfKXpy&#10;mt9eOFtb1ULoqINcsfudQGzqNi+iu02zOgJg7djk1drbq5uEzd79HyuWCKB2lAN0/rjl5PvKSC8G&#10;BdM4I3p5j4gYuLcOSQGyOZf34quC704ris8X0q1e/mB3j4J8oH+4ys7C7fW+YqwBimcy6leP4EdH&#10;B2HvXPhbA5FaILMoYSON4Li9pDqeJDTqKT+lvDCB3V88hx+ZWnTFas4RZcuV7a4hf23rO8s/Ihqg&#10;75cHHRiMZe8RgsqxR5rsvYb2AannLPf/G6Dgg5G1FjCSeX0FpCsjsZNoHnZdeWjc/NEKCUISyKG6&#10;qrQ1s/VJxUDcvX9LnxFqwOmry1q8Zfi45vo3V6s/bF/by9tQbfiXD/f2imRPUC0gbemrc9E/1YEd&#10;P17smflwJQcDoWaqhuOC9Dksplz8d9VbEW9LbCrQtHTCNbNmKEtw72vMiLZzl4VPpQw+AUlcZCtI&#10;4lRCtAXNtxaUd6GtAoL1jD+1Q+yIGM5qAW5O8LhoKoQ9fAYGeYQFOug8f4Z/NNB5BCEIJuon5EH2&#10;eDpGAhGTZI7VlLJcV6sTTgJWknNMp1kg+Sk4WLkeH0h6LqSy8smSMuiB5omlMLllcSWrIPJUX1Y0&#10;icTs2XBM6qIszK830NG/1NGv9+MgiPNlxhzhImzIivD8ZI+1hBJXF48rS+ZZNQdYK9Fn2CODlrIO&#10;xK1OCaUImHjsZUwOPn7y8chIk/jWWVfk2XTioMDoZVP7if14eehMElsz+KimkCCEasBHmVtpQGmw&#10;NXlIxTOr0M+pRTCiNNYtxsIzZp9JtdYCHllrWZJnHFFcP7rbzQdljSTbLLRQvjOEczG+ZUgxEKeI&#10;HFpC5GR1MMDNyqoGxQxGcyeUgvJU2nbZhv7Em0J9q5GxT9IiLS58FGrGR+Qk8oZ6fthPHox8psWS&#10;v2/XWWFSnELam/XWWjLJSdw5kHZLd+B/oPwltvZTqoArSiOtJ+ccFCo3RY8+VcH1zormhKpT66yp&#10;st/Ru5dx3tCyCsMCekhT6JcOClPWV1s+XxmWEoyPLwdM/KX7nySW3w033JBoMNW/vU8RsUDDyi5Y&#10;uNPUzoXsoyGnXZUdjG9y7pj3XB4pyfL+fSLsQ8BrRZpEx4KYlBsSBNGFm1AvGaUUxgR5/nUVPdfU&#10;i8ZojE43VDJK6QLjgXwDwB4Xqde1zyf7V4icTGeyyUSS+dsBMedf2kLPZtlYsi7siLqp0IZddJmI&#10;AOKKvpeDFe9oV2wzg/hrePWO2AEWzVbs1nEOLmO2uQ5UUqWG4IWfdnaA5Meujrq4ty2CSnBYPwVb&#10;y6H2OJ7cWeEbl0qXpkO/TfsjZdL8ABm3Pt7WFpstTEgT8tAamvFHRdA7afXXhKm4eHXGN1U0MchY&#10;LWmrMcJ/CxTwdp7Dhk1RzssU4QuqdvTg7auPXVYuIrAa4KsLXt1hQyASW8Hq5f6npjgM2ICAAWtP&#10;+VT8si1lO/zM21Y3vHF1w1urGRNd2G7RHL4NTJcl287Ixs2M2VwFeGxz0WYLVLTofgg6h4YlLmv3&#10;XatbPtznKWrJANDZb9hTYlmIprfn6tqJWH4R7avjU+8BFieoa1U29epNRsfTVqunTr1W8y3wGoQi&#10;8vf/vNr2fYXRT/6m1Y5XlxuJk9X3XLPa9sxyibn2navrf6ugmzP/Hvytq2MfX5w7kDL0kuqV/jRN&#10;B3DSrBhurrL/Mv4/2cla0VSOqoVBAeWsV1VwzBWZkfQ+Orl7ziwHiPvs7PT2xZIcQQNFszmqX7bc&#10;PNnFJyb4xtjCyO8oMsxqSyDVF9xP5sc0wu4+8jjJ1+yPvOTQlpWR5/KCUAeZucC4AZRJ1ygznYvv&#10;Btd+6pzaUwhMc622HdZPNh2SKydG8dNAcCE4aK7yAcqtfdTVYDeKgSE31duMhUSdB6bjAL3eGzOI&#10;DVklw9oZ9iVjjq8/65nVQYo2/BGEQTQE/QCF62RHS5oeBgYFEdKJCANIhrc6ZGpb7WvMwUngOCZJ&#10;pdgmIM4er24wsLc+ReJ+dgf5pl7SdU5e9MEj4XJT3xoZWgMs8E5AMBBNREchTacQrWeqVlOJPWJ3&#10;KZ8QtfOnp6Txq0+0nASp1FqL7QDZ7pR3+4goMqO84ABFpI+yfEtNz57vB6moI9xpYRIcDLqp8lC2&#10;A0YAH6ojk1aWE/SR+UUz7olkBepVy3R63RdbMuAY8GpkaC7JUkTyxz/Q6R19zOExYNP8T5n9atwk&#10;D06cAS6fPS8MNJ0iUm7gVDBTQqqhYCb3aR294DsNghJfL6WH4QBrNNBz0oymyK+D0gUb/LaD0ceh&#10;M8k/fts+UPgwcodblDTBzXhb7ypjW1O4RqqmMX0z/+ekwDwCjGIpWNOvqRdsnf2OGocEItKij3x0&#10;fbJyoTWWiDltmCkypK08SFy1cADuMn2u851nVScaIPn40yN+cpE2QTKPHGYGX1KwdZLJx4PqpQo+&#10;hHN9XhhkHo8UxXgcND9oyJUGlMnoWTlLKR8vpgxnmkFjip0nQ/nkqVRnjBpvLQikTAInZEiJ4hyf&#10;eJOVn/Ra/EbSm9KodWC6P1ko9IUXMj6cQ+Q8ZmFqEHl2A8j+uq+bHLIPrFb99dWGiR8ofr5iVQN5&#10;IeAHPehBHKYPbt7lnU1W7eabP7dnDyRtSj4Sck4gERSnEfh4DhFj0j9SoBEMBFUnCHpKTFm+t/ap&#10;Qxtg92H4PAS8zuIy6pVuGuqMpPoTRSF+6yzlZgIkGZScxAbJUH8p27OxlySHAFof8p1WjBbzVH5y&#10;cjJgDeKUHZrE+2HLQq9saQwNi+ASCOCVa0xElUrop1RAqRkrTMtjithVrgiTMTtomL+sIsGaQG03&#10;85QL1mgG1GTYlLhsdUd/yd837+0w46ngsGNXZ19ckaTrRPeLVw+/uOykUUPvkOv59av7jqwLmXof&#10;M0eKjfakZ5kVOXvAOmVBZIe7vszS9I650J/ALoGRrYaKJa+OLu/Wjy8NbM1+XO7XrNGtj5mZHefB&#10;5SPoHPYVgwXFxgxYK8in/tTUTWC9+x7kkQIqlS3wz6u13QTIZMIhOxh9j/nfUuS6chSuqHztFs+y&#10;uOujq92NUOsj53R/O9AvkaKYfVm31PmLOu6WCvDHbl2nke+uTZOFcdv3phAtv5R7VrvfUMZpBdmU&#10;aaXBrs/HRpvw8YVExZYWZ4aQZN7NHFZeMU1511EIuP3s05v/f/b+Pui3q7oPPH/SvdKVdCUkLAQI&#10;sHggAiQCAtnBosEEnODY7tjuIdVJOvZUnE481cm4M6mkUz1TXd2peUu68kcqk05nnK54Unam7Bk7&#10;PSGJ3SFOiDHBUMhuW0YQkHmRHmQhCb1YVwi9Xr3MZ63vOeue+zwXcS1f6NTU7Dr1POe3zz57r732&#10;2nt/9zprr20LIy1yfaz4G4V6q92Ds1TwxOroI+97l9QSGDeZuFoYFmfq7n3l8PWDM5bea2slY3m2&#10;NZ72RunIvb6u4hbKSKkMp5+0TRThz6Vdyin4WQRTQugS0vXSqYVg7plo43tR0DJwdumeGx/rj7Wg&#10;un01CgrGbZ8Y5vJMveY86t5sjxPvRSpwggFkywrS4iaPhxOsYrNk2rP8Iwx1MtRXFj9uXky/yBqK&#10;eFu28e9O/UzeskE2I4PSJYO/ZYheObOVIsDB2cHTPt2A49TeSq/B4OmyDKmi9xb7BGniu5CImX2T&#10;sxtvM1uP87hIKKblSogUqWlcbWwHtxkewe4v9gbH5OCvSi0/B7y02Uy2XU7RZvRZtSU+eSo9uGS/&#10;2RuItg2SaYjQNiFDl0e5kQORcb9C+tPynwqqPhyTZHkXdJucg+eCiYHpIPgENzJRRBBVDmF5b8Pu&#10;ZCUEG6lmQo78CJHbELA1hY69R8qa+GG+18fe+kBWISzViS+/04s6+Gv2RG7hKQvs4P5MI8qSz97m&#10;1RGS0OZntoRm9ZIep+4qvmU+bC3n4UbyIwAhmGhgnZVbQLYwgPiMVQgOnpDBI0A/TENGOnsm1pnW&#10;RabEEB8JHWx9uKxJlrcOhLS1i7z5O42VdhkOuMEQa7/ED5HbvrbXH9ZCvJBs0+huNj2p7K3HeD0i&#10;OuWqrIrrNfTW40x9KyTbKmR2oKsONzR6WKELeMVPZB/+yuEVeGvLh/zsDZD/P4W/U6nfuy75+fMJ&#10;6qUbvvzyy+Oy+rAQTswZ6YnJR9LEWvr22/fvvvtuPvXEtNYZ3C3Tbn9ZfLjsdwxufvGLr8iqSens&#10;PpLD4WM7ZX/0As5DFvOSr6u9PsPWRq6mshxMDyRq+sMr+qcbfzM0EDs/Ea7T3tGCaG6mEiPW+pg+&#10;P0N/vtnN2H3rBoWTx0xyMqHEUu4vm0Tf2ybCLy4QVocCYg1lVwPB8vjm+DrnMjpHGt76cp/zB8Rs&#10;5Lz2yZncGEa/tXHzx9a9jz3IUSLWu1c3UIOQVIBvCsYMd65LcpFyk4n0ELYcoNuPnbYtr/bkgez2&#10;3plY5ABRUS3Td9K9Zar01xihzq3/ZprsXGtfzKHhl72r1JkgF8DEUwc88e4766MqPmSgxMnP9Nfw&#10;f/g9y75DQJYV7OXXNxMeWGSMIQcVYx10txqEMIfgqgx/CgQ/s+xclNrmRSDYiRsv4ZfjWL3O/IM+&#10;O8fKsIil8QXZszkMLqeWfvHr6i33MFa2MEIzrFPcIyYQipGGlBDtVX+4GqggtcZ6cjFp0C4xtOX4&#10;j2Nj5ijcemCFNoXsHRdSx5VfuqiKU6VlN6G5BfecJnN9WVqzFTnxS03tX9md/5XdE/9Dm7W0bz4H&#10;pBe7mlq6bc6qacrDUoYrV/7xruntu+/5iTKzsaTJwiOhRKj9asdgevkWoaaaUozSe88rX4HlKPA1&#10;LQkeZRqMYGREb/lclPdiTrQeWhXu79J9EHjgtF2JIuH4U6Ym1aK9cvjsuuESz6wY2xnLYineBY3w&#10;V2mvKDaWU0XbJZ1LulcJ8ES7333r7q9plLWL7a/17SyXKR9QU2MgKT1RGnjU2qkOD7q8+GkBVqe6&#10;dCSX2MSs+1MdYaP7E1T30PP22BG4k/ePCJjmvuwjp1J+QOd4bcnP+3rCe+B7uiHeX8RYlOn1H+vD&#10;jNioEHC0SQODsk2SVayxhYduK3xw9C11rPpNq6rswRt3T96yrJ1QSCYFwuDwKW8B6+bpOvH0st35&#10;5Y17MarGLUUEiKQBgUv2HtFHJjL1TVcOWpr9jmIy029xrbqg3Jix5YkhWj4Z3wQZjiqhW6x2hkWa&#10;MtkHoyRznDEapIGMq7Zvej2DHGHEfPdupLHeDjCdgGAVTFby0dCqhsmhLQ6tU6i/gSC+v0efF/CU&#10;NViARegZXyKqc21fin7xxh6Jxcgrei9jYCXt4092/nIwRmbu8IoP8TmqOiu08FBB7rNWTXHxOT0T&#10;UIBREodsYc6OcT/Iadso2zTD4SQen9YKjQfleTEpAW5KTZEpa/Y7qo6KeOuuhl+0pNrFK+6pWqE9&#10;TSyBGr17/YaQVivpbb01jC7bOCcJXsSKWadLabpMhplbhZFD/PFKULi/I1rSJAd/s1xMLWZR7S3X&#10;FtMrJdNNZucwNkwYZqbu+akWZOlzLU4zjiJM9TMQpn2FtCAylI4PA3wjDOK9khVanmZI8RclpPHm&#10;VTAs3YmKV0KANHt9k1pkL+OQN5hEoZqGtAs5+EmMKyxVSnoKMtQlHV+y2Funp48k7K/+N7UsBbYi&#10;XtenCHUGZw5tY/A1z+7+JoDUIetclSXDc5XV89s3B87Cu/TWLwBbozNgN4Ycyrr//gfuvffLbLiP&#10;Hz8uW0/dU04zwo5ZyLd8yxVh14MPPvTVr371sUefoM9mnfKG60xKtW/VK8HfGyYUgr/nnntPPlWO&#10;tA9YB53V1sat4GStme49vS6Tk586CaH3NI/MZAkmlQxM6dUZsiO1JDji7gpk3+/Ie7v3uuETQCgw&#10;0f7d4LbaPrgub+sMFGd6f2v10WDrJejxSvc+T8ZgE7gMOSEppAvdq8SDtlvVdVHGjMSLg7GSXm4e&#10;iY+v4jXUUSlcTHS2Si/nIVc1TOcID7aGfSex1xuroQTZHB08dmPN/YXqnOT8WJm4MMNggJHpZ5QQ&#10;GWhq4L6vYCisA1uXl714+37JctFMQy1wJOU0FALTsL2urYo2Jkrv/sUFar3lsD0OQAAmH9MFiR1g&#10;Cd0iwBEhKKF3hKU0nzylkQ8zWdjaPdVmvPtF5ZYj1vlnyLHk9ckl3P22PlveGNyOXHCGhhLsC6L1&#10;xV9Zy/bTR4oehFWzXtVeWdZQXvlUHjDFdqpf45mmuaZZnXZsoM/pstM3efO48o/UT4iwwq/VDMD9&#10;tsBYHEbM+YvC34Xe/lCvyloEF01wm84vLdto/tQxQ/1idsFW0f4qVxoipCx19PeKjeI5E0iCrY0R&#10;/b5Ych9UWqtvBvjAhJkJxchTueZnXG2+kdXa19jpZ8tBGeekazzZ5PmYoC4avZtbTT/TwoPemXJM&#10;YwaMb1unFnnroZlIXNfrjPeXrvfK25mInOf8mjpWprshy5AvfcKYdZ4ap1MH/uqtB0KNA74z9EEz&#10;mjuATx9Hxjv6wFErDkE+pFpQugTq6sa7JM0js9cbAxoYeNiITKQvrY0BLlOycu1YlV4G+01JHdPY&#10;hMncW7XRtmU12NoisHyJ1kk3ywGE8OjLVzCKttRizo4Jtp4Bo/JZwQFszaQkI1j0c/4mZIgTPIVf&#10;+aDM1XHn2cSZlPPXjUvTuDS+EgNnJ2T8iG4CwWotoFYd017qm7ZIGq/LSotjRSQxohqSQqESvRIb&#10;1kEP7r2b81yCrQ+HwBHYer6HhIZkyz41JiICbJ3IcAPoRzPCRjEZbK2spJ/ZJD9TUKoD+/K5se1V&#10;W5qT/utia/nEbjvVHK2nyG3+wdZbyocJoHDoga2ZDaRDharPbziV2S1e4TKNpI0iPINovS7D7TmR&#10;8gi0TZ5ejBgc4EweTRqZ6yn+DnTe0FK3s9DarrgSP6tHP1F4IITJW1GcBCmdjEU41SVXRq8pyM+I&#10;x6z3gvIlyItpZSF4IGuV1Ndf+Vs3ujIoCekjAuEJRE6GwdYpLu2SJk7nDUwHmvVZku+nzEcAUk2d&#10;JczPZoxkOyF0hrCsmtIN/fXl4UAj5i0g7P7774e9mPn6yU/FAR32Nxqkbuk/V2XJ81xldSCfLTZd&#10;LZsLy/IWgoesMl7AttHJM2VFF645LrnkEvc89D37bGX7la98BZgOtt7fv0NL3XfffQ+f+AqvIEoH&#10;wT/32S98+cv3l0J7xdbD285hd/TokWeePSnzqLefJ5xBe20BYK4yKWY1bLb289pVat3fvPaiW3oY&#10;NSMSVrOdDUzvYzCwqq63pQ7mJLIR61mRuxfpdSjTwCH+nvee+o7vKfuQ0gL6ptzyHn12hSfXUxuB&#10;kugXvYziYKAS+Ya/K1SqIwAhYBATIJZSl0oyAT4WUuETK7ZuElkPUxhf8h1tjZ1OPH3RvReb6Gfe&#10;sjvixain5CP++KmcaVUXN4KrZ0BqUbYNsMgP3lJ6jptOzxXA+0/Xo04ovCHIKAVjzjGhdgQeKUW1&#10;nYvsJepgc7XrgbNU+4ih9LLb775FJXntH9898qkmULIjhaGj6GXYzfgEIgFMlQIe1bbINi+RslSk&#10;rEQe2335tvpkXzYALy6E/bLr6ymDE8dlM1qoI+hp9O9ZoQTX4/cscN8JO1Ag7TusX+D4snL0UR8Q&#10;MOqSHW/TU6PXvL2musv+Yi9Uwsyj5X0P2Lrox3ZHPrl7/JbC8SdvKk32kf+5vipYeLAZYHigIgi+&#10;4k/t7vuHtU7AE6uIJbSoQP/lnLuRaJm4uMkaLKuOltHFTD8j6xPlYRDN0Pzy0UNbm3+07EhCZICo&#10;NPSPZ+v6pmEXY9twT1gOiAmkOtHRWZz0hFa7b5M5xfkf6DwtGDpkX6/PHaN9B7XLdL7P7lkCc6nO&#10;JxzGEO6oCRVInXk0s+ZM9u71OJeQmUON99YDCNdMz/Cf1044z1Tn3T4PvBS0jCIkveyq5+JkGgj+&#10;vqdr7S1P8yIsggwinXHjS1fV/kUyZrOjUx5hXMme/Z6ym+eesrB1h0++a5FDizHByoEk3/WRIvKd&#10;vTcD2RjGegqGZtidilgEEktbDjjn9kh47OFSUOnW6dzKGqUsklBOvxU+BK8EiQYNRwBp0czTAY6K&#10;CIW0s0GQAw5kxd6J1AH3PAbe8fHzMKTsu24vOmU1iFz+MiEjGiiFDj5wL0Ok3rYOZtECItXr1kh0&#10;EAL5JWjf24/kdvf6gVHVsqQJpMBt6f3cX2iuZgouwQpP4eYYCgc/KVdu0TMEALkJGA1hXkQDslNr&#10;CXITP30J0c7KEHLS9KqWOjKBZX5DHlyRxkCxlJufwuxlnAzT1RIy9MaW40D8pEnKw/kgNcYkbiIJ&#10;WTYM5gsNKcICk57SaSN8SsROevrOJ1v4/XxdN6tyVW3LIpEqGNnQIjqC4tioQGaj+xz/gDOfhJl+&#10;7rd45C2hpXjRZAfLyjnyfMaQqqUuCVGHT4yf0gSMuiFXaWsh7bJdYcpK+tD20f5LALar0LA9EhWR&#10;E9LX5mZIDQ+TW2CA+/3OMJ3u0/2thgGYBW26LSbDHhGhZAtb24CrRG0UMRbSqf29owXPmplvH2z0&#10;oshIXTipsvnmYGHpp2TX13GbS5jmkMlnVosgza3oyIYESE03POBIXsxor9f8TpntfqONKw6UOD/P&#10;eHM2oNmLZ5PsBac57LsD8L3ooovYctAin9GJ3u+qLJbWX/nKI1A1ew+HwoDOzoQJN+Tz6U/fpqyn&#10;Tz4LauewmFGZuz9y5PxLLz1+8SUXv+xlwGKFEyfgdZYldYjjyZNP33ffA88+sxwqORw+K+216VMX&#10;IpQZd25o6Y/Wyo1eQWShWU+l3Ou8M+XYGk9qt50zA2jkcrSzQ43+oJtlLR5sHSgAz5WK8UWtr3X8&#10;R76Sr30U4vFlvMKxNacnN/vqiH/jWvYewdZFU79bx52YlNw3EjptzBa5Ha6AmwwbJwtbUw8X9MFn&#10;eOjqzj9r4R7tsn2tsPU9m8qbAAOe+i98VqsCCE9V5UNJnAMIjxXrgtu3QaofrhG5OEPzB4gw/EBG&#10;LEOg6tFlVgkvLduJ5fi6zoXhcpkUI7VZBJtS7OXQECFb1mBueBoegnr5c2A6AhZw/8fmBOaGrSsf&#10;Xkc4blM1FL5kMcOlbrftrHI4US8CtdLUQdm4faK9H7JapjikzicuCDhZX+0pIBFfGNGZ3iy28Uor&#10;NHPKWGITQPbSW2txTOmWoiYvs2mCdXVVXNUu+PXd7uO7Ex8u1GW/40sBDbL0cG++7OIKcD+82BQt&#10;eY+6RkMTmASRrm79xSF6z73jZ8bSpWphv6w0BCnzTxZy/pKByBJVN8VtprU+9PEgtmZpHYmS/sSq&#10;2iJmruTga4xpWbZZlU1wEtChibTWmc+cchFTpwVdUuwtHzvtVBEHrvme3Z1v3/2/rzvltKfJPKUB&#10;Ilo6sryJHyF8ed+bbCS75PLnXvmW0xplyMEtjYMT44duUKNtf6VKZ3f09KJS+lwPF3imMd0kJXVy&#10;qbevr1WZ3FSllySleP7SupffT8dwEkirJolt2M3qQg5IlRV0y4BEJ7PYg60NTYyz5cYmW09hwlS8&#10;XE+TTaMJ8lfc/rqeB4gtD6q+G35HHBLcwNY5lzHjGF6lFkEDCfKU1bXveo65P6mz5qnla++psGbL&#10;pD6DW8TQcJcxMzlHeZzWGWgiBsFJpr7GZI+C+EX6qSEkCAHJRyBBwcfEDaNG6rMEGhNSCWIDrWky&#10;DkvsJqyY4WiMKJJ/4iUGPuTvxjV++pb6NCSKOCV4K/smo24POEuhB4iHiUPhCGpK3MrtgXMZU8QZ&#10;sfXQk5vU5c0r8ssJf5njhMDBZKW44GDYGsJOglHwZ4IbWBmPb1MRNwSDQKqdV4io+sLW8HRezNZJ&#10;aYIvhdQuIasRjPL6VCptKqAkKQ8NCQv9qUVkdRsyXw2o9XqkLhkmz+kFwwqR3kKMBABAQGrCJB7K&#10;Q1LadIutk14yohiwK5hAgtrzugpmiSvGfgnCkyC3jFEJmDN6a49MOOGzy4uB+BgLW+dbUzpCisjT&#10;EPaqxtbZa5FmShiGRwYIjJWV+7ArCTL6WVq7Dqux4Tb++7J/LnAtpr3/f2y98vi0/0HYsZNmE0LT&#10;/NRTT+Hb7x1bKwZEBqxf+tKX0l4nT5E5u5H+Wjw7kKjJ01hbfTkA/dBDDz/4wEP33ntfNlk2mXWi&#10;EAPuiy66xIbIran3GWsn8gza67idSpihx03NYS2O37Y+jVze2uOpqZQIurm5wbfFtxDlCnGMWGcZ&#10;nWHF33u7U8lN5t66qSO96J6d5pwdAzdc9o4Gx21yUDiV3w/YMXauSj3ZR2+so8IFb1qPqr6/sEud&#10;n2c263mJ8hLSLdZn0nOvx5je4TxEwDpCu5IQFPeVWxcb5bI6kMZbLDFy3In79bjBOmjQDsIrVqgk&#10;fzjYECKNt+Cnqzpn6mrGoN1TFcEg+5Uf2f3lXqLoqxkjMjzhQ2sHK/wtYPHBcsbHUZpgQ2TZDaOW&#10;Z2u26eAs+5CvNsFtAF0otn/ysCHQZVquFDpvA+7yIvKt5e4DRM55Pd6KKhSwhmYmlBKuR9Ocws1K&#10;JDYqHCSzIthX4/YqCPtqEWsettrCld+5ngHe0POUtri3My7q9jb2QAYtcj4p5CjyBArs2BOXBTOq&#10;qKvf1g2qfXGS1Yecn6jWgemveG+D2id2d/387tV/anfXP15swX3NOEnLlBM9O9T3DZ5AfHqM9rpx&#10;xwKpsSuA+9gqry21RXDTecSc3KH2VjrR5jOrHiPIOGs/TezmxOJ+ZKrDoLxOOEJzC09ZoTSASpOV&#10;5JAQOOxLbVrDjL7RaO0EsL0vNe1G0bJ6RBlNrdtJi562CxIYUWy/bEhTmyCtx9a37DF9+22l95Vl&#10;Vp2DqPb7p55Lvny+h7DFAOiWZPfcVu0CavtYQaUkmPn0PxLB+Zqf2c8HpI7NMSPs4E4ibbjQu3nh&#10;tOsAIryteyE77/IFqYLtuQwZho7H31daXkbegpQ4YejwYs6OEeqE0ZeXNf9LPnhqk9/Dfe4MV6G+&#10;m6kYedGDbmkdtgBqo4pFhK6kRgqKdGdE8sgcnIk8aM/9gFGvaKv46XOzBYIyUS+1G6zQKw2+O5ed&#10;IZjvWxDWjfa6C6lQnDm648wUneTxHS0LOlmGRAUFgfkJNyvlY10XnHdKrmOqUEU67ljtUDNiZKRN&#10;aDZUSOPK2Xozw6xmovNTaJY6+eQtpRZB1X5TQmSuXSvr0Sh3k3mYIKi7xHSHioatWV2L/IWGI25g&#10;R+xHidxMDRqdv78Y0W6JlEAyPEzvUZGx99AKwTcHQLPX5wiYw4+SufjDdiOKGFPd5LytWtiYmS4o&#10;CgEAsZs5KzvgTNB31EgzGZxNWDFbxwfckCaLnwBZWX1H1xFSh9JSfSbXcUtCimRoAg26DVWRT7l5&#10;lApuwaumT1sfxtYiw8ZBxtNYw6h5tGWd/KddwsAJciA2mbJT/VlXJCb54FXWSwJBkpv4wQ+hSvqA&#10;YBlGzZxvMsEPWXR5SuYTz4eP/YiWcML1G/5kQZjcsuSQ3k8jBpnUInvdsqO3llUaNM3hCj9t0rXY&#10;i/Y6DvsM8OHeUMsBjpYyJuz36zMIeEU+gUBWX7E+yqmfB4KzBgMcg7A9/Vog+983/I3UbwJJg60t&#10;SB555JGAXbrhLEsO4N3fIz0Niws/r3Yj59FqP/LIVx/96mM5xaYc8rWxR0ofByOXHL/4yiu/BQKn&#10;4RYfd35O7oScH7j/gUcfe+z88yo+4bD2+gzw2kED+gwIQYzIqz5jgHaTWcqgSdr8NPon+Mlg+kcc&#10;MtKQMkOAvqHbSDxdS27pMCRVnrrHgPVgd71OfyPrEnzuh5Yv+NkCeMFNfbzIsf5YT+QhpKvby3LG&#10;M8gmncOHdeYfb1q3Kja2Fgq4BNCwUfY6QIMsiE0HzSAhGYKu6Hz4af7tAtbleeMN7UtbZFbrXoTp&#10;+7zruMcuhPcjhbpor+tAGUrQL5QDjTv+WXmLc8Ilg41YTRTQj4vALhRq/Jb3nzqpcbQCGRaRgxvG&#10;C3X6b4w415Qmj+u9bPMCkfmZzqLCegPatj2RNpqSGyDO1sPsSqSZhlpKu8l0Gz5u7W/l/++WzYXu&#10;7/83BXdYg7DzLtNt7hqcLn5paaaDsJmmyJlZCIgPakssHrC228wxe9lPGbeJ9KbZ7/iqP9Mc1jpZ&#10;YOBt2uLJ3Ylfb6Pti5sGWvxX9k7Ta+vcxK56udSIdUQtUSihP9t62ZcUYcfBw24IrgAJBusaqAv8&#10;vetf9V7GP1pF3Po/7G74z2rUp8LPIY7lVuXesg6vcPeCWVNWhUAqEgmnotaNxVsfWCjIRKjdjUSZ&#10;wDQUXmTGYkyLiyF+cHYf/Xgq27570488F1/sS+hZKOuBMj2PdsVfcks2rt6dbBx/wUd63ZipwL7b&#10;29pSv0FxGqhz6Wa14GmGZMtvbjRfbV1Vd55GQNJ7l7c++4tlCIGFZqAtnSJVmjYURZBQur9gkptk&#10;ZixzlXooPPqkwGshh7CoE4fQfgLc/nIbJ/BpI/jcAfiaJt/fnvJ8RdHuV39w92ss/h9e2K/7g90c&#10;XZc/xy/WVoEg8sK47eW6Tg66spjw2V9s5zmvLW03ieXyXEdLkD7jQVk8+3ZR2wFLR0U2QdKE9C9Y&#10;E9m+ywkAhErtr1OmUS6AI/bWbmaGDkRIZb/YgrPXtabe/uJbdle+rSyvdDHw2rGpAruUb7nmOdU/&#10;BaCeru2hRrms17ARzYHXg34Q4yea71r95evrhoI/0fEf6lbAz4yW0LDmwOwtxElNgRWkeho0k9ak&#10;r0V89ikqHbuCk25evQHm3QGgikh9hbBFiXpSZJO9dbC1HND2+1eRoNVDj8yBezg+50S6EvBNFdRX&#10;zgFYwdbjl3owZShJ/kLOM1+zORW/TTY+QEJzgLWbGIEkMigtQ25ihpIpWj6wdWClv+lz7rV76DE/&#10;cjZPusi4rqZ3pglqBbUCPrmB6dGAjlkI5shH+yoaM8Mo2ZIELHKPvYOt50Zj4dXA1kHSA7W3wFp1&#10;RjWe+FRBicNPMTgQ/g/glkZ6I1aS0UVsJbPjKp9Jf2CRMzQEpEYss1JVX1RlvUcAZjETbB28LiXF&#10;syJmSYw83MhyK14RPX3V2hYR4FmkaRHaAe9+fh2jQJG0b5pY8DM+gpSbgwJY1SMP80ND/pJkljxR&#10;Q3hRu2RVIOTGaBbvimmIWTutpZ36v4XUAdnCgch/r3TbyPs9Ytmp/GF769H4uolfPNiaTQhszdd1&#10;dMnbHYrJ6gXTk22mW3r6fPXzH374K3TSTz118uiRxR92NlYmfRB2XvTn/CNHjh278NJLL7noomPs&#10;s/vQm+ofALrdk4yxJ/+zMg4heYTmptWVNeHeIkzdw88JhJvIMgtJ/5FYyaQt89ysjDP+SpAFoiJm&#10;OWg88ihrWX+juF36X05CEaQ+tqgYoVVbG6MDXoDLiS7P3xls+uFyQAz/a+2aurSAQXvAEKiU4F5g&#10;NBzVge1Zt++eYFzxbEFMyK9AudL1C680GCrVtZiL2gm3ygOCinaE5Iwuvg5fXCDgOz6xu/2f9h47&#10;pTzdgAnKb8uN236+sDX1RmbHhGD4dHJBfgY4/jqYRC8HkrfvvLKNvrcAGQIq/VfKbpXfYsdHX8Kf&#10;3dECXhBwHK5B1UyrofzLvr3VzEyxf7t0k7VKQfWt7Qzk2UpWiG0FZ4CyQpmOUJnHDXbtjLysz4A8&#10;Wl+9y1C7iawTH6lU2yoADqZN5BztxL9oWxEp8A3TVL85VvTgXofYnyxeXDYzKrMKB54XMym/723L&#10;+5O1SLjIqsmoJje7+tpdXSzCBVgKpmcl/wjsfnz34K/snvhEge+yKeqTF0vZD4QREjs4URX8OCFT&#10;Ykx3to8Sn5CZNthaO7kAX9MjG/cX1ZE0B7C1Az7tgj3NrkPpcnClbwiRvQY4Behf0gzRpi1IJXhE&#10;rgUVhw/AaF8kOtHCgXlacdYJ2fLYs+VisW293Rgr2Bq6oh/K59H0x+ZrBY5g9Tkpwe7YigiklCji&#10;jXkIVxCYqQ6yfM1qSOYnbD08sy1SpXzx8Aq+VqfuL78+m7AmEhhvMI9maglbaFhGI+z+1Qj4hqf3&#10;u1DvxukeCbceE+zBlZ7UUXVbUuYDS4V2Gqj0EMBoZNt6QcZbbC1n6QeFZDhJ1YTxEzJvpRDJXAOh&#10;gq2rXuF26tj8PxwsGGBrGaZeVbW1p4/4r3ksZCjrHS1rBpMQhlERn0zz6I88RpmXkJRhjHsp8ZVL&#10;bz9hzfEB4lGwtaBPJH0oSZoMvZHHGduUYjy7rbG1rY2Tw2Brr9DRokdfid/iEJkQyHUgjL55wNAk&#10;mBcPYOspd5vV+LdOPrTp6mtFMY5BvDUa0ENULHVH4VYZuZ1SUqjMcQO2pgENthZJJEac5JBRPTYh&#10;gbaC+605QUROyMwjyBZzZDW1hhRxT0xW4ofDtEsepeKztMjTIWALi2e1EyicoMVJwvwkbFbdEhwo&#10;+vD6JzFJ5m8EW1bz4nTT3PgL+0ozpUPPgC9wbNhJF4v4GTfcD7ae9MHWySqrI3DZCg3n99Zy8SEd&#10;NjzBycHW793t4i3EvtUkCHMkC7YOQ/IdKSH9SNVQDlvD5cEzXtQdXEo/o7kIdJjde3Dkmln9H932&#10;NvLw/QsGlweyOpt8vHI2yV5AmuDmmGH4G+tq2BrejSnIqKsPeOR4AWWl4oobJXTqlfjHH38sHxbY&#10;ogyS3trzuI9z626j3dMnn6bk/vK9dq4+WOYi9zzA04iTOy+88Njx45d+rS2YCw1b3yJJGm0W2SVY&#10;BGhWzB7pMOJJvEh/zayE+9ZVgskfadMnPdpfzbLz+nYxnQWfwYgo7627hfzMhAe+G7Oe+dHVtPrJ&#10;goPH312oNNrr+lhvSGukC7nGed+yOw3moJ++pj+s9xQeXTWTDGrIUn9+94ppoJasfKHtR1dfbHcu&#10;Lu1q710r3sYIpJDQK1vLiETTJ6xPY/ErrZymiTJ8GiqW5usKP7T7/N/e/UgfjY6NN3Or2b7hBCfk&#10;wRxvvW33Z9cv8picKScKBqPt5/rG2PrT3W9Bitf8icKOpRuT6Jn2xXZ5VWrRFt++fF7AWMyXAzJ5&#10;3RbofWMukt2KpTlubTcdIWDN7IRPayHe9wRug7OkscYQ6piPY7svf6Y2kI36nN66EvSX63F4Fz9x&#10;lNlQOFsC6a/9yz32NLbO8iabU9FDm15H2LykDT80QZVUJsuh4YaffA6s5IPv+B8spJ7DcQRI8fh/&#10;XDY2dP+ItK6AofHkPpy5ZDlDGzKL0h0ZV35nZxfE3JgoZjzRQUWbPhsc66kWzOpr1mbznUSUp1oZ&#10;/6UB1nvGe+by3a1/5tT6daH/x57LfsSiGcok2TLMbBAyZHVF0rYkd27PvG5nXVFq/h7R41ZSTH5m&#10;v0GOt4z9+uKeHG72ear/bj8+VOJWb3v02Q8uFOaTaKwCSAhRiQYuU5SQ/WcizXOazmyw1WGPtaLE&#10;0hgovLK/mnhJCWsiVs46lr+GOLrw6JAUYShw898f3b3mD+ze+vF6/MH2/WdFxPFc1evttWRKLT77&#10;b8qIYq9puKUXmWSAwNz5S5WY83gLPIphEkiA77ltQasySUVsoGyb7DJcCeONSwYDiwdEIkPddeiM&#10;RQEBboJLgq37dgnyzCM3n0GndV2rxifZ0+/aXfTa6jL5ywvnEp62z7zM7uFj76ZjvrvVllHUJWS7&#10;oRErc7wqu8kgsNcc9m5IzZhs4E0g2rJKCMTJCmHqJVImBlVMYOsiARORjDYpJX8FS/3UMUbJbgYb&#10;nQYKOj3cHANib6V94zkEwqBuJMWqCTRn32SmgMkkCDu4RxGz3ZCEhJLD6C041aNtgrlHRjBx9N+D&#10;raWP7zYhUhETkcFbIWCCn1tsDWMFC8ozKAoPaZFCMxZFs2s8IO3ajkRhBWK0iCpHj66B0hZxv52i&#10;hRGnQcD/spkp8SBRJf6TPgtZjCEkyHJoHmA90ptsB0Nnkg3MjSLWI/RkkbDfn1ACGROG7amvkBIz&#10;E6md6s/SKGKjmqqvyjG00Nzbtkvmd2361+QZUoNW5emj2fiLRHMiURikMT7pzcnqIoSSYYiGiEB6&#10;hI1R5IUSLTJzK5sQw5EFgw74urXWjEDW2+W/rxbqq4LDWBUJUkeYymY1KAYDM6YhVZoolDKWHs42&#10;JiKAHegGXMJd64EmB8o/7ecLBpcHMj2bfLxyNsleWJqtTjpQm2G0bYX01uythTPi1BdW1mGGjokO&#10;ZPzle+9jWm2D4pGjtjqWxnrSh4ZRovdexhxD82zSnH/+kawN6LAvv+Kyo0cvePCBUhwlk7PSXpNv&#10;4ku2iA65IT0ZoCdEpPyVLKLsIl57a/f2rpks0imBRzN/i8xyfNKkwySYPEiwCWxCOR3Tg3uGhDBM&#10;vWUI29hX5CnHfOAyMwBQhiFyu5r2VmFrfYt2+WgbRYAgglFB4oRH1xW0GymPVf72JxVel1XgssRX&#10;rX1Ul2U54DzFSzckznrf5OmSVYN7uEEwLOrMf2a3+88e3h3/xd3Dv1hn43Fr8Nb+yDWj7Sa7Ghdw&#10;LPOo169rxd4Tv1XIFaiisSv1mMq27rbOPOfqbn0/o4ARxFu29wm1F/Bk7318+WInDZVydA2dUAHW&#10;wZCcFTId6UGdohdghQ+kidaTNtp+QarrhLKafVXBC5cAZDBFAJe9VUfuMRp5aRlw5xiaR3+p37G8&#10;gTXX/Z11GqJlElcnOd9ezuiEaGdasGADWH1G8NajhZ6r0O/bXfRXdxdZdBn5uC55fVFoaWGbJhcZ&#10;cc4dhudIAssGNuKxWu7Y9SbzpNAOHGVFfV4hEDyzSsN9rV9+8eJoT0zLTJnXSyPbHrwprQ9g6zqS&#10;xi5GZ/Swc2BcDila2CCJh0GvtMn4cibRSlEZVAmEDROwIqW/ss4gLEOjrBKZVveaZ07GCZjuZ33T&#10;CLu89Y3+U2KLQFszu2WZqTBqNwvS5CEkFc0M5DnFD2AdFRHc7O/MTyA1EBmfbsFJHgUcJLjH3Rpj&#10;1g+1cGebYtdQha8QiYB8xen7wDQ5cSjp+2V4fymqqbEjwNZRZc+T0PukjUUCbMpcJDsKhFieJJBM&#10;u3J5qFSQTCBmXQb6JH44CkmjJLKKANiavcdv9It7p/Kou/BSXWBrb2VMO2OQWXuhXrZPJVlcuED/&#10;bP1PuXOBrQXy1pp1mef4STN32jzoM8GTqRYuSWMEkAwTgqiCJ1JBAuWKzObdCWnZwbIKlc8dqxIO&#10;vAAyEBN6JEvDuY+O+TC23uS91AaUgdGx8dPduFGd0GQnpXgLAxCE/juEEcmgsfxM/wvftlsntwVt&#10;azTYemp6GGQfwNbJKjsXU6IKjvl1np6xfbc68ig7QnaQnKaXSWgODk674Dk+ELAQ5mb06IGqc/q6&#10;+1zBuAORvQWUZ6Kcumu4jFsTE5qTQ8J2eZAYNM/TlLIO3kt6MZqDFEWiJoRL264d1kkDpB4II67E&#10;Kb4dXW6MIXnkwsBZ6YXhQaip0WDrydnTLCTwGYV+BlsbfJJhODbQ31Mc85dAWgvhlQTeQq3I6cIK&#10;co9OH3Cy2pGM2JNbFx12riGDRTXpTUOniRGj0AiDR1l8eqQTpcW1PtCCbKwWCVtvfVYm52hPA87A&#10;ONga1D7E19Mizi24fP6yQuE3zkxlUGyU07A1DyGwNUd4whk93H0j6Hn00UdZTlNaHykDj9NMo9M6&#10;sRIZy5AG1rHbrtAqdpsmTbc7muwTD2371hkYfOZjZSRk8ujw4Vt6bqONIN2+0u619N+8qoLSfzIK&#10;wHOZNkBfsDby5930igzfpDC9i3Cn42UaSCcReVsneOSaOjZZMFfFvrlOt+abrCdq8LcAipdPlmGu&#10;cEp7raTekZZQ52wbQnqtwJj1iU+VgUGhHO/6su9dWFmfkEZNqA/tWdQFgGkQuTc4Ll78QCsx5mzT&#10;VNyuKejRKr2KUElFBNYkKw//7e7hD5Z+WvbUOUEkUmFUejhuGE/VOiPXaAWiZsCHX93t/jrdHofE&#10;/VaZcStLW/zr5QQQQLYcfdgieefyxcDx6VAFxPxtDaw/3DvDrvy23t/WGmtgy6YrgbaP2u8VN7T+&#10;+D27R//FsrXRI17VfNZnyhzbEq6FWf4YMmjQxTjCxiv2yQHZXPJJJohnmyHA67COIGdgCKaPt2lH&#10;wJyaIiDy366mhLDpxaHnLGbCglFgL27sHJP+yTbbeNPu5EcKsBbPb6zcTv7W7ssfKRidAGYVo1ra&#10;VM1PHKOtf9ENp5wVLprjN5XIxgC6BGA1sy7Xe5yWgGaam0xfsZryR9iQx+CemXh1hoqBrZey+18R&#10;TCqylbYXZmWb1Ar7Irh3eZbPdX2D/EDSgmWYgoRes83PRQip/HnrC7gnnBibRWZc8q1uvMXkm4CQ&#10;LxsJQdVOi8xP3+jj4iCiqEJBrlE7JQHyM1P6mXlXl9RDpby+5zmPYrCYkPOnMgKoE+Uo9IYEW/2y&#10;5VGabB+03kuwSteHjCGEk1zh05NvL2uWK2+pshTE4UnMyh/5SP3UpkYCkmtvH9l2bA0jqJElSN0C&#10;D21qpN3knNpl/S8oGqS221IfDHkigcI3dp4DsFILQRqJkZe5+QDUkCCZR72d18VYbV31Q8UyOy9j&#10;tGOdYGsjxbkKlkl6K7Blu/oKlGRhoy8Jce+VE0kCVf3d72GWPL+7e19q9LrTcZUWltIAMiCS+Ac3&#10;JBPcM+tnjZmtnDm0MgG4l1hBAul+x0aJKMOAki1WS2Xh74iKsozbN/X4FwKuWbV6cIk0nka1Gd7e&#10;sEL5gEWvQDA5bjp8Hu115ogAFzg1xsr5OfFuBqyPv5EkyA7LaKkVemuzIls5vTKNvua3iLp4+eTj&#10;fgCxGwYAkyy1YBXgL3g9pSBMA3ma5pCPjmb5oWgBh7WdWsTa2/3nm7faGs9NAVOLsDSzE4boU/5+&#10;YLf7Cx1poA3xW/rTSUNYeBgImDAL7S2IF5/lrqDPaiOZZI6eTNbnS1mhcL9hwEDbpMFVfEaqeIQh&#10;MkjXIxU0i/W8WiHrK11ASCYh71XrsieDUoRKYsVhZixwAhVCRv6aVcONCKTPAuE8yTHCaI4sGnE7&#10;ACNjV1at5iJDirqn1slQFbTsfCGJddDWkaKfShEfbB34rjrySUtFMBKIjWw9Ejzauq2cNL/zO7/z&#10;/HYF3whwOaUfvvnmFBfjZmW1F+pnKa0DZw9sZETeN4IeeX7yk//umfpyEEtr0Pm0Sfx5+HM2j85K&#10;e000STOtkomMvEaMQG3TWOTViCnoP+J1j4g1mU7kXv8M8hYGWw99eV0PkUBfmhG8oOlV3TfgYx/l&#10;N4NH/D9ADBfBTCZSEL6VfKWuayUlJV+pSGX9ZB/HLYFpug2UaWQXLGXafqDwWbmzuHtF4XAzrNNr&#10;7dKFd7b1l3bT3AhpCRK4YFYwSGRbmyiulK9SqqorQ2NuDA12GZ5ux5bRB8dM+VhEBS8mg5o83Lhm&#10;QMSE6Ngy08gTUiyvILy/PVW7vvjuuOPjZcbq+3jQgFeAXWpjBtMZ7i2HqKizJY6ul2ePYGvatRzQ&#10;eMkNxSvLjKgMwXcabkf3yYcyuKyZHeV4fDkNWwKK4TrUpu2/ASC2IrZOZqcjYO1YPm/VuX34g3vH&#10;SrGtderwmn9bR5cXlFRDKuEX145GCco/sQS2G4IAYeMEnO9VzYO/1jyPYckFlf6Rf11ZRTzU10X9&#10;GW5DbAICLAaKe6CHrx/wbpuMV6Inl3OM/MyJ5fHOsci0p83tZQ+rR8k3wdLlRP2/5a+edxBb//gp&#10;bL182tSo3uWqPPNh5FlW4nupViH1rWVBN1h+ogEDP9uLvat7sZcZgLT38TEVBkP31satl8ZSY/fl&#10;k8JosoOtTflKiJjppxFYwdNAatjaZBZchShPAQI9FNVBbFts7SfBy3xpWIjhQbC1G9iadz+uM37r&#10;8kK9XswkJEPd1xhieIE1TcB3/M8taZ1PcVrVjpSY5Qx2AQ5GA5kksRZ71SNWBKHdhUylkgny2V8H&#10;pQHHNM3IiynLgZBJPUEaoBkNWoM8zutucp+WPICtxSCJkOtiOoVPTMHW3K0snbd7ons8T4hwCvDu&#10;QB+4JNpEjMIfF6V79oY2bTVoDLRKG7miXcvoIeRGnp/r4owh0sATslG1YOv4IhSCPBaSGluDgAPO&#10;Ei+rLR/GblvLaHo5w9ZbhathDe6cw8NxUsowECXDATlvz3MJODscokveosMtCnQvAUw8Lyp6UK/I&#10;abhg62D0qU4STDXzxV+aKQ7Unj4iGfw0ECqlCBgic/Lfi9nKUEeLjcqQGvlU98G+29XCttaYkGlx&#10;pgNzrpB+OoI6lG+p3eZzYCidR0NVUPXXImPSDysQttdtHTLEq46KW65bRSDSUzcWsXb72cSJ4BqN&#10;NwclZvT1N+NcYLc0qVSEGRsznrgfbJ0S824AsReHcvy31AmHg0w8cpOxK3yLbUkGH0UgMo01jA04&#10;1mpeT6vBx/TZKiIyl8hgbnKLHvc2GNBzW1L6GyTtyFIv+sueeyRNXebDzlps/Wd2/Dzw+hsBLrel&#10;H7j/RhcXq2uFxtyc3poBRk6QEXn4EJlvHD3KQgNrb05Knoch5+rRGbTXNS8+XEiXTULEndj5Cdjl&#10;qGSesAiNLlpS0n+DrV/XqgLwcdasAQz6A5yTmUAIcMySdLS2AeimlpT16u9uHNYvcC3H1BhMhBiY&#10;Ni5f80PYJ/qMkhxbHShsxk0xDt/+WM3TdcrdQ2VUzfGcUH55ryiFWfnK6HmOgW86LjNfvqjLa1sC&#10;ML1+qqYrLYSE3GPLw7iZO/7tK/xSOvwNPHVWjIMZBF93Z1nO3bTpzxlEVrxUWYkJpI9CM0MwFtEx&#10;vL8VcvvNE4AYcrUvMIeraxe18a70Bhc3dzZiFqifYeKYSufk85yV7Ys2Dl/7I+VDg7paXewXZEGR&#10;kxchY/YhYQ6luHg2J/EWEjlk3CwNy+wEhhmIyWEfGGuvJCONHKatKXkUCYfjtESIJxNY3FEv48jF&#10;eqZ2kZ5cXJog6dafODVZlj9sLMVYKNPHhJcUymCAXhvgsPT7CmTf8XN1j05aTDzBKKCN7lxW9m7G&#10;fWGV7tnqRiYeQqpl1Wt1frfUqr0xlg5betYp/I3ACyaB4ILG2dtDcPy8EbCGxQhSQKtuAsq7Id/t&#10;K2bsUmZ7wHISu5eVbkUntEObxcukn+STmvyBlagu9xlH86zG68HNVUe1UMF1X92nfua8N/3Qc7Wg&#10;Wm1CyFAcegRepGMSmAE00RWRIgg4iiL9VJrAHQLjEVEUKSbwOjrsQPbhW86XyVv4gQERWoEDjfbW&#10;VwokWX24bSSs4ggeeYje+r09od7ch0rkuCKB/402cV5chUhPOB/7+HKOuuL2VrWuHCQDIlGrdIpY&#10;PUjMAFxwP1NsZbt2WdxQwUztsHX8hMhKJMLn3fSy/I0XQiNEapoMlXjMkaX9KcZnIud0OrWRtJN8&#10;H5dKWfB0c+BofRdiwmQRSJ1vrJMbgALXysRNRkvJgeMo4YSpJkVGFjliTOdEe4YRNEd7hx438kmb&#10;ipGbtgAphCyBJuRTQ0ZgOn6tL+esJTNWB10lHzmAEQDop1c15J9Y9bVKRMmo6KRROpIGvmt0mQSC&#10;5G9MULJICA/dbIFyiIxue0JSDrRNPHSFznEPkiL0bOwNGhtsveVYAFyCynodhAo/M+vCTzkUfYLq&#10;u49GE2FkVZgFZw46iXtv4qf5jPPpaJjMMmFbEW2diXW7MvEzY5LuG/rTSfVQf4MIvTUkpV0Swpnc&#10;ZP2ctnMfJuRvAqrkqa0xJDhbmPTuJ3EYsmWCvnPbWiOc3+sEU4SsIEsxcR0zKBZVv7qWkhV+wIOc&#10;tx4SgyVUXBDPliOwIfRHMgmzn/gghyzkZIJ4Mub1TJ2ZGaUJ5/nWRKd8LAAM5ylFepkLX2ynLpEi&#10;gfCE4YIb2xwt8HRwr0dgIn7xK6K9ZMIUBKT2N05IUoUIs/gU593t3t+OW8Jhe4xvHLjcljv334Ti&#10;wGhg2jEul112Gb01a5AzUpLIbxA9FOQMcm65xSnER6iuwWtbH5+HjBfw6Kwc85UX23ahZfe9ucFk&#10;kAFdmG6cYZH8EWIiNdy6d42MgBJiIq5D0nOQs2u7b2dhF2H1dK87z+fXj6EiKXuu/aGl38c5Rgno&#10;7YXhfGcv19F9YDUkFKdjdQSgzgdYg2IzRjY82r5eLp/f0PgJUEOx05tZSN++e+kPFMKlE+VdOxpT&#10;gLJMBXzK1x3vXv3fsVFuP81Cci6f069dsReAFYAsB3Mac5SHdp/9e7sfXTdSZBZH3Xa0kjzYOsHY&#10;oSer8Uebjf+Ha8rwA4dNtOh9zdubYx+vZBlrTNKCzvzGBuL4DNBYGr34fYv+XmUfvLmNUxtbv/TG&#10;MpbQYJwwzDKDdfVLv72WCrHVdkieEz2cZRPN2Utev/h5CIV14ozjPF63eLkWE4BOTS4TCDtHlNNH&#10;5obXEQXB3zyTlGLvkcX52rI/FQ5kJN2tkGCr6Jwi7rz0nNEo0H9TaoKV8dBHE3/le2tnpzUMexXH&#10;jjSI6a2Wb6sVV7kG75Ya84/FKAi7A2rbdXqsfZZkCO4WrG8djaepiplQLwqlQ9YgErzpnz13gXIJ&#10;HtZ5va1HnoUa99dsPfLxhLW9tRmpi6ftwGXDc1C7XZ6N6Su8Z/0GIqUpumq+IJ06uFRPy/gt13Zo&#10;vSwFe4Nm+Pb673kuWwNjmR3jEFD48Py6XeNFt13ZbmaXmemVaeKM3cggbIndB6IlSIZzLl6o7Uqc&#10;AERKBsDl+2zCvzRjvWt3yRt29//K7sLbanhRXbC1RoZrKgHHNQK7/7LP7t2N5B9+tbWxnl5dfiGD&#10;NgJBhCBFQ9AAYqMNYkjy79xZfDBhI2DaXLYZxKJxNw0HFwq62yypjH5B6iqS4yoyDM5fT581DnRw&#10;ADtP59EFpCGcdaoKUedbfL56NU2hSxZjSwbGxtwigF4v/kz8Il9T36a+r+M/1gAXq1U5mENlg1TC&#10;acw3DmimVHC/t8TJB5E6/vWt9YA82iZ+Z6UhgTBnA8XBXBgok8DrwccBqYEy2EVy5UZ+lNV5ErBT&#10;WxvlYPgKf6QPTA+fvYL+QVRbYOfp1l/1QO2xHtmiapEKTT4L31c+KIIs7TUNg63TlAGvwbuzgBQf&#10;DWiwoNczl8VQRD7bPWrwUxodB1RcAM5Qgo26T7wpEyqTXVYUrlnApLGyIk2llIWk6YaBxeFbpsgJ&#10;gdcBrAemj0mjLVQtwrDtkuF//kZayIl8SJFGnJCneTG9KUFkShw6Z5mRBMNMOdABB2jmnMu07wRM&#10;++T6Yx6N/3X5Kxczg7m3BkhBqJ7ud/cM37bWPlmniVe1f9MkQRoCvXXswf5sf9EK/t6Oe5iM2uxT&#10;RL8iIgavW6ts0ajRLSqEcHjLnL3OLQwR7Ikc2BPwDbhTXWfEUPTXQtiMsGlVY/LrIO6xG4kpxelc&#10;rF/nCoCew6y+LknqQmEPWHPAN+cjfuOqdpgeHH7JS17y67/+mxccrc2UF17Ibchpq/fDxPxuY87K&#10;OAS2NjtSW4ICbgzu5AMkcKXPR1zgiptbXW2gMaW5hIzmEkR9kr5n1tQxjPWZugIxybGcM6CLJ7iE&#10;tT7ur+eciQ84zqYuKA2M9sLyQf+iUyeG1IiIOIjWOOpSakNkkKX8S2y+ksundJOqxjjhyrKchrnL&#10;MuHRVrI2tvbXozL7pjH1jR7+S93iSEQpcfSWIA2a/YTMQDcXpOUnOu2Nu7w6fJ5Pxd0EUm+BtZ8y&#10;SOfM6lygMC5j4uCxvqFXzhyMya539sT5nmamV/LITJ+TdyqrPoKxz9cojTJldjkTNPY3UOalgSMR&#10;ALqsC44UsLaAKWMDxhXtVa3cbB8ptZxQp7Iz56BNBMTvLVRdVbi4dN50ijJRKEj9wO190PpLl7es&#10;Z3xwoMODrYVyy82s9ov1RWJR3LbvRa3ALkVucVeScMtfq5EFNuWtpfL5U7tL/nzJADcy9dnBB5b9&#10;Sga7o7O8T7y2FJ+nNv8ll3bMxzhksRESY9XUWDaO8JZAhDTACl4L8ubIdAKqnY4fsrT+B8/d+A+e&#10;Ox9M95Yr2LrbryIzn29ym3JOfZJiOSNB8zahqGp879DKOreynY3EL+TBD1lsTnSKEUJbci/YXfe+&#10;52DrbHBcdj2u7vNM6tGfZZTPHDwzTVRuoWEWp0P+Flt7PWYk5C1DQURugkjKcm0RSSZ1UfeGH+D4&#10;/vrd1iOhmHys8JARIGlMgRfcWRc58ZnCFxjB0yjCZxlmp6MIexxlmIIwLKNQQANKokE0gpXn6d6g&#10;yVe3sWELUNzDRuZgpiNbyKVeOlSQljDYOj8zAG4BUI5egq21AtmuV3pjq9WgE+CTD008bA2QqenQ&#10;kCFRE+CzNnJJnJyRLT0YJA3EltFyNIJbbB2qMvHjgNdhccOyL1pCxm2YO9ha0BcVN+jZqkO7ZyhO&#10;kD5PIyrZy4jyzzdbbmqqYI4PtaJ9KwNIlSbMybgnZzRrCDeuwcRb7HUAh4G280XevWtr8hEwlHwi&#10;zCPSIRid+yvZ0kSkt7XLvSYIkpuTLLdLUAl8/Y9K0j1tJfA0yMyLwJPLDU5amGm42HanLlN99+qO&#10;aRLPIjaLhzDkcBhsHSHJRDlhpC5MnisJtsA6MUk/Q1HK3Q4eeZqGTtjebyPFg5IYEp90w9gUClvP&#10;KTybzOp2aiol/sxsGNys9O2yIS2L7NCpIH+zNktBbghktmgLWW3m3lvSpDqwtU6NdSZDcDllJcw8&#10;q31j+CFkVamZiEcIlgw4po+fZkoXC7YJ5bK1okAMJXe4ms9Hh0OwdbZR3nn6ZxmQmmIVAHUzjupi&#10;H3w4n68LZL1yNmnOMtnZZPV10wRb97bC5dSYM3HorMj+umV9rXrZj3jPPV/+9m9/q7ngyBHnyJyR&#10;hHMceQbjkKte+1y+29JBmtdzvtpIpwHUrGbSMilmBR8suNc3RltCSZr3+0PMz3d8RmoveoX8SRZ4&#10;TUZh9PQHMNSwaBLN2SWLcQgo7FS/VnDWGSKsEexr7CNdan8hMPzh9RP5d3bWH1sOBylldndHmshy&#10;ycfU4cE6xbA2kKWvQNJCT+mPfnQ5iYPdQkKOEqybLmv2SooZO9cCqUd2x9+2GnZDA9C/bFVJh4bJ&#10;ntrd++PlJOSvrQg4U+MBVJ0SG1YVQ+iugjz00r/ePKkpef2YHo2dBFA1Hv5wL1qkvLnftbUxZysm&#10;0CjDnTZHmpvp8F7/noq09QobfXb3aYK+GVcLxziL8fHCrHGWF+/XADFjj2v+UL0Vf3BRbwPBcA+F&#10;Mf1iLEAKFp9YtkJKIIYaOwuDKvRIwfHteZDLWYlPFwG1ZBIagDB++PLHC6PfecuCA/i7OP+P7J6F&#10;O3kZP393lDNyR67cW2fTCFGlE1GgnxnuNW9eDqxZbHieXE9hjM5Y05AKy6eWCl8nOFCP8QZZWqw4&#10;ZqcjetrD4zPXnMHvHoMQvq5rj2O3cuzvn/l9uyNEGYuySGuxjpq8gk8uRm4EGPjXE3YGW6v4coDl&#10;9bsjzOs/VW+UCQ0ht1AkE9Fw2zznlKVRzMuJsPXW3oRYj0ybWj45deW/vH85Ng9FnXzZYay7mJlA&#10;Xog5MCjT6vT0ALjo2+Bvvdj8oTaN2arrHPjkvRBx4N/R52zbAHlpr/NEcTr7B8wBHLpfXw7gJXBq&#10;I7LpqhmeWe02nF2c7mnl8pyDMK5UjtZyztLu/Nvb/qT3W6NHj/DKXht2ixfjp8h8AGAvxFbKme2m&#10;W1WgEbilRyEYFFWxyQ4C9q5XJocQrKNZM9Bb62Lu1SUQNlNsXixL8afrmEZ2SgLlut7kK5CB1Prh&#10;6U90moUDz+nRGjamGoxG9OI46QNzDRHubQxFvHN2WJLM1kYLjeDUw0EzGULRo5tmpYFIzRfltHUF&#10;lpImtciZQWie5hATcCNnj2QVTCMMto7hyp9syTHmG0+M8MbzjzbIxsnYt0BdBiKN6xLUsRZLG3Kh&#10;ouwMEyYetYrzMx454qdPAvFbk4/QE8glTZxLZpGAgDRNCA6URFJQWgrKKnGeBluP/benAXApwt9r&#10;Vw5AV7C16gdaDVvcYLUJDs9jWqOyyTbYOvpLgTgRSzTHHiazwNZFybAilGsdlcJYYoyHGT+SVdol&#10;f4UUJAx69jPL1IQ8TY1cMxGrXdYGeTe13r6S+k48CiXLQSrJNguJKTd+oEXiBpVtTtLZppFYjT6/&#10;atyCAdLEOTdRyM8MR+7TCmkI2eKb10ld3B+RZwGvAoW9ghu69r/snHWuGIMZ4t67TpfpsPm738un&#10;7a5Zmeg1Ydf0Mtrr6OOTMp1di6S41ELiX206keddjE2HCnvlAEwz0XafY2ikD7clSPw2bG1FxmR5&#10;ErxgcHmgFD/PVVZnmQ+FMZPrORnxsFb+LPN5wb5NxhvgJ2/9NAPsZsgyFh1mzguLOSvtdTQxdhEB&#10;OvlEmyGjAFxmsnYhQlDMTzetLq70B/InZZQlGWsENyAgwY3ISpMJIEODsWD0CqTWx1M75GzOgzby&#10;uXzRcSru0oJ3TG8f/bVGFTCNa3VGxlC1wE0ChaWFgU2NZpUMNkfqTykLTX7Qj0u8q1WPbDxk/qLr&#10;NyylwO7uG+chUZ/7K2URloulco5Pz7HVqk0R3n+rkmDW/bvLXl125PXu2qPOiK2nYAzJUJvuh2P/&#10;NOfDPV1Id05ygSpMb6FXW+2v27pN7fA0xR5rEKBEKO8fR7s5HCjDuoDDOFr5JwuMxoFdnXp4Zbm3&#10;s0vyIabYXy2UQ7tcuPnpSnYg0HAL8KutZkA282swwg1HIu7BdGy88m2FnJRIBa5QngQFB0kqkQmH&#10;C0IiWkjlgaTQbWr7ZP0pXXhmkg4MHo58pvTBDlu5sP86yeXIt3fKiEdj6wSrwSwDlnBsvcmgmEBI&#10;uCNkVtGvV+mmvpacavFOuWyCdPfoQWzNGqR8cofgzF1B2N3Ki/G9GI+IdUtR7arUCoghdR5ZD2SA&#10;T2DX0YfSV5BeXfZ7z6V5VQ5yJhBdkSKY/0QS+JLT1Fm1u7cPEM2on9N2sl7CearTSFQ6x+AzFcUq&#10;2DqnjczkmpRJHC1OgikN7FOCSNKdadVE6HX+Q2K17AZWayPsJaYS9QHg0zVFpIn2enWUQAqEOqGp&#10;jSKUkqGDupckGw2IE7/X+XJSX7EaoehqHOPAoMEfaWQFGaOCIAFlQNAAJp+EQCh/AVxpoKJUPyFE&#10;ipdzYff+iRKodPxbo3ELXzyVvgho62rLAFZYPhapGmw93xzg+7wljb3qNPoRAcYh+jKG+BQOn4EC&#10;wdkZRSvB8YLI+6siIyApcncgpJUxxuhqdAy2RrbmQD9kb6BOAu7JB1t7mlobkF0oCQhLKXiV7WsS&#10;WEoBGeCLikQA3CtLAGQf6jQqBVhHZgZ4ZehLVltbjmQyyVKdYNDMNS7ptypqCVAlTRTJ3s0KMMwc&#10;oIkVg617kbukzI2nkS5IbrD+AWbOJwLYGmqUCbEfzodj06GSOMTIGQ/RM/VyYzzLykF8ig6pcU4y&#10;Ia8gLyKajjZhGj1z8XacO8DDvDLzSJoj6y6Rcg7TQnOCNIlJ6anaYOtwGICew1Y8zQyeZAO7xWx7&#10;eoqQp2u/0aeQ6T5FTxNEQvzUEUJSGOWtFJGf8onbfj9FWukRwmBrgqfji4Q0gq0jIcKwPfdYIWWw&#10;dcpK8K70SRBuZDtBbF3wzYCwHbmTDIXIyJDlb+auLFBDsxAMTRFuUJ8RNU9z6Ok2QJlCgPXWJbM0&#10;5wqAnsOszpKkHOOi3K+1m/Ms83nB2FrRCGAf4uboBVTXbs4xtj7Qjvl5Bu01HYyP+GBuhaO1kY7u&#10;00wGt9EzTcgcYLTNUHhbi9d3rY+zgLu58fdPtXupvdZt6waEDDTMSCQmIcOBTmuuvea9tZdx+Trf&#10;FtLLSd2X1361UjrKpYNTZvId/OJ3NjVw4b2nzqPJDrDYGQOaDCEWK22vSAwBqw4EeXx38rZy+ha9&#10;I78iuWeWEGVh+QR4rJDNYvB6dUPqr+4e+s3lIHFpykg32WYwdrL6p3bf+jM1wX9HW3FkXZua6sbD&#10;yOitE7ARFtX5AWvM+Ylei+Mw1r1sd+oQaf38T6+rZH0bxyAJ4NDrxlApgwzYbkatK5inc3xMdi5i&#10;COBSe8guLx/Y5evjqfLM/bd79xVeWVbFnIOZdTjMxkawDTHabog8Sy8hGdJEznndVfpXyymEHWxl&#10;m8HveC8srBAo16+8qVgKW0MhTqOM18WoXYVy1XflqT2OLFmPBBp0eOQf7S77j3Yn/seivA7E7o1i&#10;WBQ4Qon4+vf0mTvHFry+vOZnADTWa2VM5+qO8vu6OsoegreKO3UyUaOzW//eQb3CDT/9nNdpl0ty&#10;EjJYXrV7fG93sdlDth5hl4LgRKG//8TQfzkLKSrt7KFsbXSMdGsjJgDda4ykdETlnCkDQJPJRRee&#10;1u3tjJgWry/yyTbHOc7GllONJdzx8fqyn5cyj+o9UbkBxCJf1Tqebu1THvQyC0YrKWQHXrSYmdr9&#10;1VtlGyQXnTTRNQ68I+YcG4MxPIufvoToUPcluK5kIMppkNfnFx9bvE6GPZWJ+DLRvqHOuidLDgS1&#10;CASy6yD0llUhxtmK8Iqw168jI9URb7bzKNbPIt/QjkqiyjVMpTroUZyQKRZCDSAe/9buk1UwZVBO&#10;ptscsZ4E4meF4CaJOywu/8SwGbPdUxR6fKx73e27H2z0eSptr1V+s5PVTph6VDrvvVWZp5QgISGA&#10;OPQECRlU1cUm0ZSSPYvw8WyjnIJywo5KYeAAdFlhi+ZLi0vsUcjzXTto0ls/100vW+Aj2Mto7106&#10;l59fD9owQsgnr29PeMkYGHZNGLCVigzmG87EvjmbBCaQELVLKYFTyM5GQ0EmHm1LyYuH7b+z9JJS&#10;+tSRIYRKicTedAfrwSTQiMGXn2zncR6lKxnn9cKQQQhHUT3n3XgUNZNsA6/HFaD7NEF6VpYB08Tq&#10;KEbmw5YND6rEITLzz/xNMoNT4ON+y/b3r3v4JhNPvYIJMz0lB8ErlgeMHzK5BTFHty1EV523Mi0z&#10;fYmSWwgyRvNHm10DvvPhi3R5MWt+6nytpu6RZMORG5UiTmk+/JRzVl+R/890oYYvr0updVQtbvvl&#10;idr0Pi+agr3ikq1+PadpDpHSy3ZvY0idR3H6kS4mQf4OoHd/Q6/hv9hQ5/vW7wMQjopEDBQamK7v&#10;ZOFqsBUiG+Gh3nr4GBrxg0rdnysAeg6zeh6SYjUeU3KY+OKLL7a1UVB6DmoJexPOVdW+Xj5IOh89&#10;SvzNWz61JeBc3Z+V9hrSKuvbVgvB1sI7fN697RS2zuKMbJHUzEl+Gv0DcchNFnOZsImUWdBsZ9DP&#10;8KE/5HVBjJvEnzYOMie9tLTUDBnroJN2d0VXXdbYSGqd35wpU6guKFUWx+p/6f/o+Xp4KMPfdrFc&#10;AdxBdHo5mJW/R0sbXeYBMumTRBYAlBNtcvpJ01oIBq09oi/qz1oObazA/YAjUXhhIZ639ugQVL0N&#10;qe/hkM6W8TdDTCO9JYZWDFzIdJKlefLBdjAjw4ehJAlMbKx6vJIAZGPCVd9ZR6MXwcfKD0n8M4Dd&#10;VlP+/u2oAy8uBTNsXYphX+EzxPYr7EZiDSLEBIXeWia8gkDt5Q/xyjI59a3gQrbXF5QCm6KxDLg7&#10;cDxS5yleUffUzDJUbuksG1tH8XzZO3cXv+eUwxYxfIk8+rM71+P/ohruku/YPf7RqsVCWLMMB1TZ&#10;VZw/shS3mF5od9eTddWnBiyz3tBGroacpTAmAxed+k5ShZ6OrfkwufHvbEYEchJ5ExjSXLPe44ls&#10;ZRhsHbv8LsVakVDRW5+youbH3bqxOVzfT17e+wFs0n3t6gRLbmvzFdkR1w22LoHUzE4X6oG8ZJWf&#10;lgsWN9if/8h5gLXLIzlFYCJgxnfYmsGoexljPEm7a1XbJI3MBlv7OfcBcLkEPA+2Dgv0TiJKgFep&#10;qUhiCYBGtw2G0uAq3Riy18stn0FocI0eb0TA6qrIxOlpZkdOb3yzEiz4reKY9RMbcq4yZNVlblOE&#10;QomBrBC2v25OWEXvFMCykuQrELZmgFECs0oOPsghKBNt+NpdqTDxjFSpYGqUkKptj3icEt2gn7Vb&#10;kdr5+Kf1CqOUl5vSKwf+Bn3CFlR3f64/CIikgfMU/o6rbFN4gF3Xe2F+dH7boFCNi37mZErRxHKL&#10;a/NAma22Pt8cgq399WLGkMHWMcAQSI7XAUFjeJoez4OtwZ2MV0Q1o7q2S6UCICQbFfjpxC6/wrHY&#10;gSTzSCCSvJh3A6mDrfM0AUPSiDOiBluLCXMCuxOm1eK3JBBNCAwS5JyeIsTIOPcSqIUrk52ASL3G&#10;X2Auxd3UlxwG0qm+16HG8X8S/kyTAazgOzXqEKmgrDpC7WDr8GToXKmomFwTUuUpAg/9lCCtTHoB&#10;0HBs20PzujQBqVsOQ8+wtRXaRIaSLbYe7qEzdvN5ir0HlLUpNyu9CGSg6nAptc7SIjlk6agTZedr&#10;sEcSqFHEdb42BFt7qtN46q0QoFIzLMDW8gmFWatkbJRVGt3aIBbSW4d6YWCYphdPGwUr37o655Gb&#10;lOQkQJyQZHOkNNYextjQPKIoPlnFoj2cnAALgox+fj3gWG+cTZqzTHY2WX3dNMHWDz744LFjx8bk&#10;+ptvEzLMtEcUPV/+cnXQC48tx6EfYPg5/3kG7bXZ4vrd7tf56Hi2rAY1LwkgEDCDnok6kFEIpom0&#10;Ba9maHhn37v5fAtZ9D2RIS+SvOBCcubFaI+8nlEJCmdh+aofaOvnQBOHou8v3idYJtBjJcQvHhgH&#10;mdniduUf6SlR1idagR0VYPtn4Dg52mvmBHWKyuu7+KsKCcWHWp0vE9Wm0D6ta1df+waJyhYQnGPS&#10;l+K75id+qf6WUlxZPQuWGcAVjasYKjywe9FPlV7qBxr+en5gLkwPH5w280r4sL/b/WSzC9vxTYHp&#10;tK/b+MxW3fDWoHnHqr0zyhsFwlKZFB5bR5HrfqBIjSH7ZW/qE+ADyzrYI8iqlRXKX3p499+vJ9pw&#10;NhJrjWwZ9CLcXNtA26LaVkjBhjOnoL/2f7WO9BJcWh8WGHDni3/2QcZtnw2INOLWS6RL/OWvLERe&#10;Lr1biXvRn949xZngfWXqMy7wbvjHbY+hXT6ze5R10P27l/753SM/U8Br1g9Zh8AiyFjUwIjMfkFB&#10;iwO+jJ5bNurDCKU11TX/d8S0+ZVHW8+AYQtrkCMYDT5c3qpuNTJSthCXmcebVw96irh/1Y6Pxz3G&#10;3HZVSub1lR6iJWTbbrYhlgsaAEoOlnZZt3iq4WN95KeJQjzZ9vPJNStKEm5JWtKWTcA986ja1MJJ&#10;jX/246eURliE8Nhb++IhjD4p01iWvkIOdJhDZ8IKId4/VEg+yh93fh5FgCPkmcVJLMJtKMxbAWci&#10;R5MN417wruKATyjXPLyg219r7zf4cXNDFgUhFf8Qf+27yn4pxv10wPYPWLBRB/QxijEvrgCsP+Zw&#10;8kdKsb3XMTIBWFsTLBTY9fpbH14Goi3MCoSK1bIlgZ8ZuzIvCho/U7tHsRvxM2+hocVkGScXT3z3&#10;nzqGXYKMmeHAt1zzXFyaRG8X5ggfa0PtEJlzVSVrS48KBMGkjoCBX0OkePVF4bbhMD8vCrStmmP9&#10;VRXU4t4aDBoxSLMidQvC/kTnfG1j64829pXzjza3X7weyaGCqJIAkpCnHOJPw00PkKeNgaQl0ByA&#10;o9uGerM7MAwHlMGgT/d9lJ0H9NZiZlBNE3glTnISBraKGUCztbdGYSajwbK4IbAJYX8yOPI3OtK6&#10;UefLjKYsDb3de4DyNL0MpVGiQTta0vA27SvgdubTjNL+grAh2AImnSh7H7ch+YymZuqYPAf7Jj6w&#10;dRA5mY9W2FcFfeovdF3SHMJIkXtpAp1Fxsk3kryrFRStoZO5NF5HdrT7YoJfY1Ce1yVIbqk+gcky&#10;QBvFSWiyEmKRn3us2z99JCEhprxY5JOiGWEkJmZ+GiiCXDWH1anWkew162JPhvOKR/KBnlEb7GFt&#10;I5+cJqOxUp2Bv2rklWF11k6faTrDdt1KKysCiwbizzyuIuPuRs7pZXKTUlbb0TK9PkBoKw8dXYEC&#10;eHY6HlD9JsHXBbtnn+xssvq6aUZvDVu75y3kBZP9dcs6y+rL5+GHH2b87ebee7/84AMPnjzpCMaD&#10;BzcOz1/AzVlpr01pJUCmbUa6YNZbSqpIueHDhKrbkBKXn8QikpExhZSbVo3gLrKSjkEEyTppJrX+&#10;NqioSIKblV8m+GXmuLwPAnyy0G1Ud2VaSu/Y3RE4rpjea1j+QJ5sredjhf8Ki99fftYKf8AxzjRx&#10;psxX64YpMMtgHi14yCr3c79Z1tsMP/KJvwAWraGZmbNhU7WqOlZw9ehn4o/b5uweK6U4uHbR7tl7&#10;CtPA6zmtMKEOAQmDmCP3QGiwxoSsjA+ELbbW07ArXS7XqIKY5ejACs+gJgQ0Z2YSiW+awATAS4Dp&#10;3OXpr1y1+w0WC22EY/SRWjL2IaWGZ7/7ijLAmBP+8BZkiVPw+mrxcH3wAlkMUmZ3dQSsXYC1ZQxd&#10;dZ38bIR4ppTW1RzMZi5ul9vrkFnY+rf6wBoWEecvzsWlpC+3diodZDc5a2/3S8tevGypfOTv7nb/&#10;967P4D6Q94+f92xPlewl2Jwo7r6/v+yzxCgGIS6iRVZ55asAgG4DNl2xtpHtcW1fRElc57YQA7D7&#10;eE0dIOkBbF1K6x9/rvC3gZy0sHJJHb0iT618Xedwoq9IgngLJqionWeXGXdeYbbRhziWoGL4vQs/&#10;cy7SqfBYLSFc0X+XJ2yd5x2N7G1CJe0yYaCiOVNHBfUkpmVdtUrRji2xCbTX5IRIKhYL3Qc5IbMl&#10;eum5M9uZpe5rbG2iEmnbn5sxiASnCJU66bnB1rEJAX9VghxmjslkU2i4wZwcpNlfZ9OGmGWxLSWU&#10;aY1knfaqt++eflfl80kntt5QyyTp9zo3dS2cd00tzEipUxut+ck53Mn2icLbmo2ylgyo3bs7fUAb&#10;GXbjeEhdJsNUQ9vSW+sX3lIXdfTUX1dGM+XC1rS8LnzLuCQkByE427vZ75iuLRM3WUUrRR29yGzJ&#10;fsrkI70XJVDleFOhmQ62ptTPUkcO0iAAtoa8ZWIBYK/nS8nYuqSRQP6hfAJub0eYAQRwDEjqqc7k&#10;IhqaI5xPuYjUjhKEya69blaaxSwDBna7J5UGE5nfurpFw0YjfLB1JoU/3IBDnuhRXBDPltQBgqms&#10;R7G3Dv3BdhBYsDWUOfg+ZioJIrE0WDYDZrB18Dfxwzr5ZAj5Wtg6xQVbJ5kx29/YWw+2ziOdW78Q&#10;AhmFwdbaN/5J0KNGrvAfXIPk5JkqJDLTn0jTn+AvkArCYqC/0F4OymGore1kSxMc8CcMKwYQZ9ZI&#10;5rlSnciDv9N8qWM4I2ybVQ4BoDNWISnWPjFcEW9GSEfwegoNtk5WGIK2QP+gagn2N9haApKjOQZb&#10;RyDFxwcIPgyoVRChyvIgHY2EjFdyMUo0OnrqrQiAm0iap8acN64vps9qkch58vFiYC5u+6mOWspl&#10;C6NenJRpx4Swbto9Q5+Vhr9v7gaVocgkM3GJIS2ROlUzeGpHlQWKslZEvPEQbdJEesMxIU2MpPFn&#10;EhogQp43QMOcbngAFJ4NAE0mvxfb5ZUfXz+fYOuvfOUrl1xSFcrRjPP62edzbmmmRx+HgBdddOzS&#10;y46j6vBpkYfp/L3ENEQ6PWjvdEJ+KphFQjNCJNVfM8QMlyTJRXTSXTPBkNFcA6CTvadB5LNuVpBk&#10;cos0AxKwXe3Kal94lNZQmnsANyeJlJK4IbVQGmWQBTqh/+tZfVHsbeoSQFP7xo6Uost069jCQszt&#10;3e+UcgNa6hPRCzRD5G3swZx6nITIP2ip6mn/2eW9tRHaa0bUoTa0j1l22LiWv1/a3f2hxZIVvVYd&#10;gAtGzezy/G0mmR7oxZz3Fu4pIYMyvIddKq2H67SNV/o8lx4pQY2rv632tMGEyr0NDnxt8Zn5B9ZZ&#10;mbhisGvfIQXz2HvQJftYLytjRI7zgGDKJuRF7XrlRDUNy1f3OGNtk4D/7LDzE2PL8Z9SYw3M08uV&#10;9QrUXlpqnhBfXPlD87LSHDgq20dZ0/72gjJzjmMx8+Edv9fDJZsaE674wdK7M/ipjZ5X1wIgBrhE&#10;y8KsJKFNehaVvMJAZwHrtfgVzUR/MUqjt+e7UmlffvCwGI/qkHNAuY9PJ1q1VPNTPv4OfoG5/WT4&#10;IU3gtWzlH/zdyRZrkG7FWg3SNLcAW+Hwk5i1Si3G5PPo6trD6y59gWfuV7d2XEHao7ul7Z7lshCG&#10;VqJX2sikTg3sbBO4h5t76rrMnZnetipA3Mp0mCFecMNyI9YO5tH06xHazApJFpguTUYD7UPGxCdx&#10;vtjaqAd/b+cqj1CtHlLGUIEJhIOQBJJmgcTDo68ZVmLUzw9fV/sNyDxP2LybEyFiVstF8v+KMhHJ&#10;GUbpIAomt2igmUs3Ib1CtosoDqKNzlhNX97z/TBsZW2llCaHKbqm62Xux430Qfe8Vse4InzbW2/y&#10;iqWLvgklR7ctEHWvxChFJDqNSBA2sFtLxNUEXMruPWWgJau0jreqyq2AtzHRlel8C6pGJMMMwaQ+&#10;A3UgFCcweL6FVrk3BwYhKS4AaDLZ3hh20rgkKmAXK443beJ/fgWgJIQw4G1a31OlHICGiUxW6HTv&#10;hoOFWVPLPxpcMdF/h5IQmbrjW1DaVrADnoQM8IOtUwS4E54kzWDr3EvMPCD7JgNV5axpMvZG1CMz&#10;cbocJmQtId7TCIly0TzoUxqPZKhH4NiWFbMpMG9B0i7rCukznKgO5AdshbwQn9b8WiE0BLcl8YiK&#10;rmGwNB+OYKSmh4OFQeKlTFmkMTRoXGuAHGkZ2RYwapTZKTQr7XAsOcS2J62WkB2obqTJAI8/Sgkn&#10;E4wzY7UvHyk1xB09CX5m3S4ZUSFvWVFMv07pQSmxP5FtSs8RjKqgY1pNxQ5EUx7gxvxMnpGErCUC&#10;BxLc5F4OHhleQj8CZsqWlXdVYaQoec67a2b1XzKyOmZFeQRhHwDZIs8GNJ9lsrPJ6mzSwNZ88F1w&#10;wQWMrWHrbCg8EM4mn3ObhmO+rR/xSy+97LIXXRqv4od3kR4m+IXFnME4xK7bm3s0N5taCJq0ougy&#10;7rshOhMyl+z3X6MqkSJzXjRd6UXkZq/lVX+Q4TyVmBRmqib3GQ6MYgkPvnZ39fd1b4bwoC7fx3s7&#10;neBIlOUcPmr136oYeC4Asfx+dL88deZiPqmvZ/WxVXjgM7uXXF+TNzQT0LMc3ZcBz2bEHBYDLsc0&#10;RWh/atmcV0DtqhUGdR9lToCMOowmo6PpvHGhnwxO7v83zkaGIagA69OYatLrINPUmAUGQBVYkwEo&#10;A6Kn7vEc0/56J3vnqg7EroCba3e77+1MUEGnoruK/8DqhiycfOVblpMX7R1kSM0G2okttWWznShz&#10;Vkj9H8bmeLk59uU/v7+qIreP9XkcfOcJ2VpaHLugD87kfqSd6MHNV960OKtmt5NTGCV4SuuywL6y&#10;oLNX4GmB8TfQYIManKREeugcD+kIm+hPeNarMx0JB1N4w+fDp5lqvOkXnyNYdWLLyd19/89CWi//&#10;j3e/9XeXfZnyp0Ev59m9cqhNqBzYseXwU8PhdULaGuPiTPr0IpKkgLXKhr+CZt0c7rj4y5NhcFDg&#10;e4ZhGXrr0VUd1JYby+rH0yeWhUfp+19+mnFIGSwRLcV5N2Owm/Q6reuzTDNQp6CrvuX/WkNCHWl5&#10;Yvf4vyst+JcpvJ1oyKd4C60tpzG5TsinWB0t/q0zuBMYMkvG0oV12F6YlFsJGmtP8enTqwrndatF&#10;QfYCEtG4HHEvpXebnRWkDCekMZtKc1dHKnE6+Ie7UB3BxDPHmgCaqQLTasunbe92jpL0+o6yrBW/&#10;v3uHmZUCOydeFQFX7S65vxXYvsxccurEmSiuUsF71xaDeuO065+v5z5KkEk9BiTJU1BoANZDq07a&#10;o73VKYcE6bwuBc2kLl6hqhY9sfYE5VlrzLE1hZh7Xyblhdz8zBjoXiZRMCdb8UA5to+vD5l096z2&#10;zUopA5W/MzjEUH6+OUQM0vpJk914cVNIyjIcCWMkHcFXUG4kSPuiEJTJJi3ciwY3X/Zv3QxxP93F&#10;wdboRximyWqquZa2+NcjMNJk/+LUKC6ik38qEuAV6TK6CFl+hOytTYhIDfe5fpRG8W58d6QWfg5a&#10;CjGyetVqejsQNn13MsG6lB4jlhAchJ35y1Pl+htA7MbYo2rgrKD6gfsToiEOYFVo+uNWiryC24Hp&#10;gfsHQvp1hrTkLE1wbeaUBJIf8SbGJmJd79XrKsXTAdDuvZtDUmIHLBMCEKrg8oyIlL6qD6knqGPM&#10;SLYHKOr1+KmghCTAK9SmuQVNHFugAFCVTRUM/JFShBlniIGsjCeC5pBDYEPC3mq17572Ws6RZ3OI&#10;YATriWVB9jf1WBT/0+G8pglQFuSppkHY+OA+VClO9UNkqEpDpCKRloQwOX+9st8JQjC+3bB6I0gT&#10;ExhFawhFfLG1bxmTU1PTungBPeHegRA99NkA0LNMdjZZfa00UU7nWJzLL7+cpTVUHYOQKNoPmFz/&#10;Xsra8uF3lQ/yEBaQ3S+ecKzM3Xff8/TJQv/nny/+2cN8/l3FnJVxSEZ2MqeBq3ddvgz0xiBC5q/I&#10;XOkGwsDEWZqLIVgkTJDPXt+YhAiQS4xHpBBYV5CnKU4osCVkYOtlT7C18OhvtR12ydVis5H4suLl&#10;gYGpNO1ggMjyQpdhH6RIxgyc5pJoelOHMt5TEPMZl+Lu74/7vAFeumDr+u6fvn6s1dV9SGTZjQjA&#10;FkTVYDqHYixBT8KRdUg78vraR3jd+3YfuKomnve/Zff3mdl0t/FXrx68N+NpEHZC+Pya5onhJiUP&#10;VtjbDJ2ZmDMLGgENLnosZh79xMJJ3GOECneWuv2h3YP/avfIRwuTcVwdxtZx6M365XT04R6Xai8u&#10;XfIog8H02lDIOIHFyIsLsqu+RgkTLGC4UhEUlO8JmoMxyWyOjAe9Aveag8twZ3C+qKA2wF21e0VZ&#10;scuk3MJoEQJwbHfjf139dgliMAX/LyiDE2QDl5XhU6XsZBaSI+4rtH+6hAKmoOqMgmkgtdCIh7C1&#10;E8WrxEHVUuZFMiBD6BaLuV/UPBEDQUO6ZJucpfeI8CSTiHHCRQv0L6luFbsVDhv0Wud4dybP5JNB&#10;GsfYW7dIk6hb/9Z5wdbCLX+17h3KyD1L1LQysVICLqHt+HLO/iHZoCXoSpc0Y5FAPTfZpwsHH8PW&#10;0BuSSVq+jWQoIH7iKWvv6Hs5+Cm9fCTuVq0praRuRVGAUeytZ4iQ3rsIsGc6GxABUHSGVFtv4zGa&#10;TMZNIb1+VnTnX7d76rrdx69rFe/ltagxaFRxja2R6q8gra83TjklGPLXXCEeAaHBW1pvjlZBj2Q9&#10;llTwE7ZWx+TmrwzhkgQvrgJ1CjeLTylCykqMoGpYlCaNIBwISC3nJ6uDlLybCV7ICKn7w9bySQ5A&#10;djJB20DnwdaZ0eUw7j6kHICl9WPAkFEtpi+kGPdmxA62Hjw98Sk04wy0R8ccSBTsq5X3x+9+D1aS&#10;KS7NKkissVKjbYhNSOiZ3rm1Zkb81iAk2JpoBFvnRX+Dradbh2xD7rSInylrSp+WCkMC06O3njRa&#10;n2wkE1wNnlPKAWytUq7og4PSYm8dNCx9eocQbJ3pT4jeGrcHKaYFhcTIdvT3fm6x9RbSTTNlBFJE&#10;aA5aDZdSuhx0BPHo3OYWxuYKth4+iJklQXo6bA2YImAGPBWJBYucEw8pmmaJVtKkptY2w0NFzAk7&#10;IS9Lghn5QnZszw7UfX4qYm/F1jFiSd8JnWECcVJQ7EY8RTxsnc2LkefwAdkRaSFTrRCAmwHEu1kC&#10;pfTwylORku1v4vNUevmkLfIKNsLQ5CTDqW4iTXrEtFEkzSMSjiHEMgJzxsN6AETB+Y4rvV/z/+8K&#10;gz5Pbs+fz3iV/upXv8q/9RzNmPhttt8celLitqwcij67RQOmVw8nB52ZfF2unmWCM2ivjYwa9cOt&#10;E7r2/tpob9eRPkmMbtrI320961y/IoGAnwjots1NEjCfnmPIs4CTybXdMT62ns4gkqj9RicjYY/d&#10;WCrMHJAhjN6UppMhLwQW5JQ52FNYzXkxizHAOmyUktuQ2WNbUrIbzik5dHt8upX/YCYiplwBjjCv&#10;f2rlGNDJHOWtbebRPrbLnR+iCbtqwGrmRdDqqd2jHy8L4Cu/c9F2FwLTjcCvBt9S1hEhdk+23zfc&#10;+fxPlFOwv9LVn9V/xpQAEcg4nU1XLDDR6+/fXH3ju8/y/ds2BqDS6PZ/d+2rxggJQBBNY4D7Quej&#10;XV7/Y2XF++BPL0exQMaYGdfRTNKFcsXoAPan6/xYTaO5f44jkevKdTc4+MBn+4Sah3av/8NtAdLb&#10;EAUAiDkHZyBxQiJc+Mpa58QOuPyF95j0FRx4dtlgWmc6XlntCOKzKgEHyzL+s7tXfFeZRPNmuHig&#10;61NdsOOW/+pU5yzXeICmDxq/ubvj59oa5FitHI6/taTQx4Q4UlzCOhwuXzzW6PjIu+VvHlQJMKio&#10;Dxc9SS5LqbwCVZMl7T6TUtR6gdGZ0xIwfcVryzk1ZClBDukhtnu2w5DS7o8zPvL2sk2hfbpNvULM&#10;1KKH59noOfVAMHjN0qAbsL/eXlU8eett5bJmkEp2KGaCyba2+AxJJQILkEYhCsANFiQ8geDB+Zlm&#10;yBJnGtnwl6Wy4CkxU3U9PaqXmG6ny6c1kptQ80fvms3+QlWEd4Haz+T7Oz8b7SySdNkva9WXFSCZ&#10;0W1Jy6vvXPJpShZgpJcDyrYWtEeOIvK6Vg/HYyPzIRsf97r0m/uv7gNJFwcuf44RlDENVYAsTgaX&#10;ZFLchpSlFpIlfhTM28SZL8cme+TFi5YuHiliv2sqN3mqb45JD4sEPTcn1GijmIBnvo8uHNniJzct&#10;m5leVmkFzTcfBIDOMD8b/jIyJHEENuBJbqoANQbLpgoZlAyc3915mu8li0mAAd/oJGRDnoZ+Xf/U&#10;gvk0T9hoHLtlqwgwKFgkgpQQm5CJJBujcYeHoubMeUbJyoti0BmWRvZki+wxdgqClDIyrNyE+AkJ&#10;K6Z9U02tYAYIrIy+VgiRqixx7vOW7pMViFJGdR1pCW3vbBZBn+GMm8HWXplhCW/jzE6a8DndUNCR&#10;pVQ7P+NKZau6FhmyE7yr0IxACeFz0oxYJhlK3KjC55rO9P1A52nxbOhMzlsEP8jSyoEAqIgEGtcV&#10;3ga1m8dTX+JBpNMWcdMReiSDvIXopN1oWSH1DTgWzMaYn42zstWjxaQ1q6evfUeG2TgI2Ys8vBnU&#10;I9pxMoza7PS1DHhV0xa4PAwcrqaVDWIk2UCeNGj7aJtZR87DMcnCeaS6Seed/p4X9zsH7JKbZIIc&#10;DIlIQoZS3tiPVMQlQ+klC+fVem8ti3DG9aHEh/33Pb859TcHy0ZFrSw2IVFaR5OtIv8L+eArHm7r&#10;7l4MXiEs589D227u+u27j9YZ6Sed4whOrjL4Av+flfZaQ2ZM9+3ylqOFCBtylDQkXrd0BcCl1f3V&#10;XfNihCxDkqBLGHmJjqBvkx7rM2JnaNvOZLB13mKVWy6B251CTnIp12++8p+/1Pn8q7uMZ06pRaGl&#10;2tTV+7pqaxfVoGKcGKJTQtKvqHygQ0rcOIkraCgHauwMQnrSoytDIRu+NcxyPWjRVkKK2adYNdQE&#10;EA+X2JD6Q2W7XEcYNrJkUwveFahiT+KMG5bKav5Ub4bzSgfQIZ1t8NiMjFJlBZ8gmSvJAHF9O53Z&#10;CKWLhuoZAf1M9/aKlpIAvDAL6sPvZkXQj9QItn7oruJAtNRCNjUCzRSHsSvIAimZy4p9c7aWMuoo&#10;p2lPl4GNhYoX4/IiNvFWPpYZjD2kpMyeMEfHD7b2CJ62zuH0Gi5fDph07vrRariTFOHduGzumQfA&#10;uDTZWzPiOjmIUYdyX1MOs3natrYpbC2oVJuJRwCEGNnXISzZaDjXyw9i6xv+i+du+LHnyn1H9cEl&#10;1BePJ/vKpBE/IcLoi0ZmMp8Hbecm1kS4CTe38BCPypC79Ph5PNK04V6nEcqMBO63G7KPo6+ZJ820&#10;gQw3/u+fK1Jz/ehzcRMuMxNGIJp21GSZhEbBaWphCzGz11RQMnySfbA1jCtmKieeAPiLnSnFJAdb&#10;Mx0OGwK+k96LEmADXU58Y80cL01mYvn4WxPJ/d44b3e0JsXwG2aVsxGgTjtifN96fbJU3iGfrQHB&#10;dw84uzY9N7Uyxx7kubKogK0niCxqf385TPxBXaAdktzcF2C9txw3U7M7bO2nKiAg9ZL5hBTkmshg&#10;a6sCBiQSx5ba07kMJLGuzpQpyFzFJciSJpFhCKb57BBq88jNdEAo2WpnJn4JsiSYkPaNxCkio+5g&#10;60kWbK1zpx3zSi60Jf9oZCPFsNcP9I2GS+bGE1AAcMzhGl75531lz1YMXg17GYIIW/bzkZYpaGoR&#10;IuPfOpEZxGZR5162aIatU0FESiMB/qS7ZNIJ2ZNmK7eZngRFBP8lfYBRmkCQFSkKtkazUnIJAUNJ&#10;POljb53uKFhXhCodQSb4FnPecQPiJnvm1gLrf7A1kKo5eq6ov7SqkmUuSK8cbD2IOTfSzJUa5W+u&#10;gXdD/IGikaoFh1d5KlscGGw9r6QgIbNlsHWqIICJ4a17T9OaIUDTu0mlYiTj0tPFC9mzsV0S6Avh&#10;YaqDpcHWMhEzy5IQNlNnfIlkY6L20lmoBS1HZe6aD3fBxwZA7fWr62eNMHObWzJXYsQ4IWmmc038&#10;kOpG86VnHWB+Mg9SDwPVS00x4TVd3ywtRrqSZ6BUZMxPiv/tRxXxB9wFyiFqbDfjanro/OZg6xSt&#10;rMcffzw7Bf89xNaAddYhoTC8Aqw5NgGyjxS4fGbT8ufs9gzaaxNtVE1ZhhK4aD72Gihfv7qmf8fp&#10;X37NE0ImXUIzWisyYSz2VmLy9D2rkpU8Zb0o/1Ka/lgnYs7RY1jcjSXMyTJ1Dnk7DwFTHBnDJOD4&#10;2+ssmDr8pZWCgEshmHYPV6rH7iVeeezWsojg9a8i+zDt0o/OYGNgQ6s9jr+5nj9CD82vSHpA9ixC&#10;+UjyIfuOMmO46E31pA5dtyPQaYKv75SNquOer270p0fLVTPa/sgHS1X2HatrHsRm8YpAA4S+ZyYL&#10;4Miy+K5G/jiRPm9EA/u/f2UI9JwEeP6B9dOkmEAikc6VEBhOwCjxoHffrxeijaV1DjZfzp1RXmv7&#10;lP5numN/suEIbyQMmu084w8bln3o/fWlnq4aBvIJPibU93xiIchmSmExBbH4uazALrRtdVQnsXNs&#10;cl+Be/ivbE5sUWWU0kp0aNshjvTZ+QRRKytnTH6+fsaR4lbT7NzE8y1aHuhCsVfzIb46Tt1E61zm&#10;Q+2frtBtL37i3VyC2hR4egCsF1d3kbrTzfeXU8fhBSA4SuW9U8UtBPQp6/Vohth271gLPK2vaM2W&#10;PY59wGe8EKpanbD4rQ3cm/4C9yC1GqlXNFohu/NnGQJVB+up1L3/jGV/1SWb5yjh7l2dRmn2MYGQ&#10;IO4+uoXDpALB0V0VNm2V9uiz9URPieVMLQqUsxD9rngdGWnkU+WUJRPCJjd5gnfAJSGXTHHidWrr&#10;QzcmlTs6HwC0EWqlyaDhXfgenb/R2Rp2uIvmSyROJK3orO7Y5WeR5nCrP/d06ZP2V5MzuzWckZ6T&#10;z2PN7JHApyQ3I5aXX7ymjEYEdWkhXbYJQsndSssmRUQSHyOVkAGwpakCOm15RHYy6bARpKPPrSrE&#10;JU1qt52qvRB8PIXKTa+kpEewIH3wXEC8QXgLLLa4GYyILnysk1cyl//AhEWOz/EgSDTBCVoko11a&#10;P/Al2BofIiEa9Ht72CezP7m+Au/a+5X1f38DqRzCB3g6JiXEBtRW6LUthwRJa8ptmBBUuvWLF6oC&#10;YWPTkq232csYjWOc+g1cDiwL2fGBjUuDnpObIAa1wfEDiJMMk2Wov/R4UH5C5vQ+pUBLwoC/YV12&#10;c4Zj0qBQK5B/paijZdug6pwHLgxL40Ik2Wb/Xzq3MOCbCjb306Y5xiXZRrPuldQlf9NeM+QMZAxX&#10;E9LxESy99tIiZu2e5SoEwLmJF8IpIjdisuzBYclwSd9M0XqHlso3AX1EKXtrX45o+Ru/HCEya/ss&#10;G4KbhSxvBIwyvoYA0kJorZqymvLuDeswNVS5GT/ZlNY4ZpCRuQlR0CIROe+SSdlmhk2gqDL/+5nP&#10;xQleSd8XbwoOJycB7qVGOrX6Dr7Pu3iSnhtqJ6Q65Cd6bu+aviUzq8oNGXtNZzijaK+bu7NCE/AW&#10;r7R7EEJyC/gWmLjkqPZNgXXLVgRwZF7snhWEn1/rlMS8eA7xN78c9jIePXo0fkIOn9F4Dsv63fo/&#10;+VpFn3fekRMnHn74xFdKn33kvN1zB/l5gL1f9+dZaa+Jmq7IAQW5MIJkveuvazQHmZjJ9HbplgF3&#10;pDnLvplEvZtebWjzYiYPT1/RY/G+p29vBNN4KIrPUy4gOnHpSq0xvHzRAqBTYehEemClXMht1+ZP&#10;Vk1K6diDWe2DBINoMbu3FR56tDGZbDOWSHZ/92bVvqrMXksDncDfc+4b7hQgY8wtH67Bbi8bCfpU&#10;WNwV3X7dXN2GItKc2H3L+3fv+mCNFAEuStOvMsIK6T/b2TScETJYpN++sXllyBAMTDNkmMxS6c+t&#10;epdbcmYb65QL68O67YOYE9+CwDFEW95CungJyuhZdk8XDIIt/mLnnKk0Rr3sRC+8bXfb+xe04V3I&#10;WKD5jsMQ+kiwphwS5yCeZwpPlwEJ4Mjy+8Hlc38qi+1MrrnyZYvCW3b5LWZE6/sDR4dX7qyd/H3k&#10;1ysTeyUvftvu5Dt2N/6Dml0SPvUfdR/AETRY52B1GJpxfRu22FriQ9jaFsY3/chz8S1DtczLHrBb&#10;W2NbhSgmdvyLEFIta1CBhCSggSq9566yHiEw2NUAPR9DSpITAyVbmPElJ+aC5UidEtespRzSnlPQ&#10;5aAKEou/on/KFlInH+lafVZoyd7xxtZHy+8EtAqQgafRAbsOYOshNgKD6ihU1FKusHXMZJGJhZ7q&#10;jBIQM+IkSObFGAG7mfWzKUHwSmIEEBAo3Ot7r8Nn+yv4tnyA0dUDtWhWbogxREyj6RGqS8ghgLcx&#10;OnKS1G+Xz7764qSTUmNTMUB+rJZX/9Z+epgPL5wOkUMCrL+gQVa+1fCZY7RxvpIQwoQvXTXoudhF&#10;75XBTfDWjEt5JQigXI5Qt7fjy4RAbZF0N6U7r/hFJT/DYKCeAFgHW1ufNNvrXjLf0yYEZeaVYGtc&#10;DXNmoEjiQVSz8w9koZwLVZopOxfBFMhDMw1YnLIGXQVbh5jUzCD3L5sMo8U7+11AKugwMMIxGTHk&#10;CGiAA/yUDLZGA1J1iNTiQHcUE7wbMrb1TY2SrayQfcDheuBLQrD1gY2beZSaJuWUFe6FpEgdMJfx&#10;DbYGATUCkITaAG6BWOKbK28NTE8pYXtgPfGgah1rkDBKpwgwHbwFnrqit86jUWxTwcZXdHyxyXzc&#10;MMeGxIXO4N2RqG1NQ1WqNgkSKWyFZ6Zv8TIPtpb/OkOelj7Eez3G024ym++vwPTzawU1HJibiREb&#10;5QxbxwCdtONtRpJg6yGMyBE2l1dUJwMnoY1uW0He1VIH4KyfscDxtMfpZWgMVp45UbKZIkVqUFck&#10;NlxSFhlI5oHykrnR6LJCc1o/fTAD5jZMQXlLGDqnmcRk7lZocLZsUbW3bq7dVk1BwdaEX5fEq3He&#10;ksxdKQi2psNG8JgzDWH8ijAvBhZhayc+0iKfTvVpv84t3k1Z4PUo0cfqet1KaBJ4vnBu6Xn+sjzt&#10;BUAtRQ5bh3/dd88+wdc8Vkb73byCY6IWaAjJWd5pZrJyx2bdRvg+3WUSnQTvmuq8ZaLVheQWAc0q&#10;EJbQN0zAAsmzb4lyVFgOdtYQDp9r5D4aTfCL19ucLJOTn3NE+dYf2fYA80V7veEETeSXfmX3yu88&#10;pTWs3sNh36s7EZB0d212rGPzoCKAzKwJJ8E6bCfM0MaD7tB1UEj7DIkfbqEORaeGFPqobfrsmB3D&#10;T3Wc9c+UJ3+cUeuAGyGdLevs9GpvXLv20nTRDzeTLcqTzFiDk19odaDIdGxjHJ2EC7dYtTKhvvIt&#10;paUWKIkhEg6/HbzsNOkmfXG0EnfdrETAXPCFRpDqmg5GMK1q4g906dfcWBiF/f3/1KWbOP9Uk4qe&#10;Khr+c9/6QqXf9drSZ2sjXvOiI495txhaOs0X/yHlePHxcnpdrrUvLyK1aflYfLLPDOqzvgvvRnX9&#10;zt3JN+8u+PXiKvVtuF3nvCheA8mkxYaJfKl+e5w+aDaNTReeQWnN0CJq42qg64rvz6j5Oocv2nHw&#10;/UvL6eUU22UUrlw66cBizZlASA6Ae7QlTQ8pscMeoc1xSLUObJPruPYrvod+H0xO9M2LWknfonjL&#10;X6q6l/Za6APbL7vqOWgS4fHaBrf51LAcQXL37keeXow0PEJydDNuslQW0LvfqHFVplYkWr6/pzqt&#10;6ZWkJPJ0pQP4BhXJkMBkxJdtNvN5JZ09q27xbqQhMOQ2ZtaJzBpeUG9NNJYPsTkWD4V/8qrdi16x&#10;aKz52WAc8vA9Zau2t9v94sZqWT7PvrYOLfJIVr/ZC0v++GqYeksdQHPTSobWyKIiAT2WFsa0BERm&#10;9s3Er3uGP/FCnb0HlpoBx4Im8FcPIu1WO1e99rnsLpVMgLkh/ixOMhmP3TYF/xcrouC4DM24mCAE&#10;IigUVWiwINlyZiWz/kdxKwQR6psQjEHAiIraeBrZemCcd9OmEXO4cMCu4aiHhAr/4W73prVlX9Eq&#10;tKAEBcXrQgIQYCiLGYMQfL/XomV0kmEGiql+9NYHlgp5V0tBzLmPCTgKpcSQaMdlMouE2YKp1gFG&#10;QpDK8ERuY9s9BEe1MYjNZ/eY7QZFGfQENAsRWkH67ZJgSMVbnFS7qT7AN4DMAjVBWbMqAJGHkrmB&#10;rZUlTWiLxhfMivIyyWJ+HaidCg6kczMVzw0ask5IFSLPhh+z8F29dSrwV2SOsp/Tc8QgY4sUlSUf&#10;aeLUPHNNxjl4OkB5b9NwIS+vbE96D80qNTrpqX5QoyYw8REYLRvBduGtzCN1OlHYiAb5zEk9Wi0q&#10;f6OKRxkJox33CjoxISQRJDcGtzeu86/eHU4mRN5mIla6mPTHhNEcZ/oe8ZgFcvgvQ29No0eGhZqd&#10;Nxr67+hIcmKoyFApH+0yhuya7LvWr9yeylzOsg22ToYpTjjjgerZ9fi1tNfnFsvG2Jr22t8nnpjx&#10;dWHduS1rWuSMN1+rrMPxrWE/73d+56HHH3ui/WG7nm818vzl5ulh7fXX3NqoNw6S0/akakYN8cIg&#10;Cjd69f7mNEcTg0BvlJU6Qd/CD+O4iRkuIi4fBcTft+6Ea2EBl20lzGf02pVIXZ3QxwRCbLORka/f&#10;i95QgKw2tDXOBlzoTWlMeRSu07lX/WXZgTQmvuOfLfAa8F08rA3bnNT4oQLEywl54hten/xku5nD&#10;fidOtx9AHovZHwOODuguIxNEKuj1jfa+WiYod31kOW3OhLfXg9r3ri75pj8b76b3SibAlsH5CXhu&#10;nsPYH2zOGygpk3AsvDUlZ0QGDqT8651SmmPfU0RaRQCvjudg/lHnkDtE2tl4Xm67dr7zcohM4C+z&#10;aRruHH2XQc2FJAd8tIu3ciz4D7uU/9Nu98Nd4k83JRLnApg+6JUG97H3oI0u45CLyx9zNNwU26xE&#10;ytM204inTlmDMKoRMK2w9UW7Jz7VVt3rMZm1wfSK3e6XK832oPLy73FFnbSSQ1WwvVqt4f6yRXWj&#10;2Thwwjl0XnVvdZDEZej//btnrTRgE635kt2z55f7P64VF8eOOH6s2cVdY1YI/AaONQj4S75B5MAT&#10;vBP8hLkHETSArnfp8n+77IiWdVp7pEFArc3kc3X3Ey9OyOTQW3LLOOTHnpOY32s3Jz62u++WEgMw&#10;3hitcLYQ1kLQXhzz9YmAjSbbB5ymKeY0STnpkMPpbC6UhvBkdyC1sRoQzvDPCoKtZL6D6wQBEEJA&#10;tpCZHiK0TRCaJOcFane7D/VTfTxplBJ32gFbJD+qDBm+e1WwkajDpsNqAbyOQZFXnr2tSvmptmUS&#10;hnj3sW5qehartnQ3MN3hLARVUErWAAJMnx2fyOBgO9scg/+2hs5gdLMr0PwUtnZkjJTOxcTtq697&#10;jlRjLysUlbU9ETN1KCHlwtZB6rC1n6ag/shQRjKB4MJt9ecUCBsjEDf7G3Q+thxSkw70e12T/aza&#10;1bbRUzkEYmKIIWo7CIsMAO1il4Cd6k42PQ1PpHmogcs/akkwZsB8QZaxDcDMbC8bS9mAIX+9hSSK&#10;ANxAZIoTH3QiGNNMELeejq2zJIBKQ4ygoNRXSLljdC7nxKcIIR0OSoPjU/EwNtrHDJgRXRAQtB0Z&#10;HibkFXVPbrMCyWz45hVSo/M1mzP5skrxrtYUAgeVmNJHAZxSojMOhQF5hn33sHVQaajChLEkyaIo&#10;CFsreLRdpaRSqM1sG8CnspIlt/3V/CA7MqNiR4aFU/IZOJiiM1n7G5ISKdsoodURf2Icn+2n8pnF&#10;Q1B7lgRaR080X/iyQSetLAWlpRLmXguOvbVkarS3ccYXcBkwPVhfznpWL8BOs4XTo81HWUUHnQ+8&#10;JnJwrT6e6gw9EfgsSFoTUtyTSZpP0xNUIfKTyPBkBvhtpZCULp9kQdvmENlqbinlbNDL0y0yHpFA&#10;WNAzJryubxTqRQtC2DpNtiUgq1+fldZiT/0/ox3FOce74Ck18MUXXxwv19vtjOe8rMN1nJjnKeuM&#10;j1B67z1f5p5PeObZp88/78jzZH42j87KOGR/bb/r1qYllxHBzJ1BeBlKZrgkCjqJQLIjmm5IiStT&#10;teBFXY60GaqInbH1569ZHpXemr1sbyUsBeGlm07f0FaI/7iEAtMdGeiT4xvrfMd25Fz3xNBPwBGs&#10;YSJy72LPXR/le7gqTSTcI0A5cg5lgqduYGuBzcO9rWu8rNw5A0ZsiCliwfdL3tAJpEy1Fced38tK&#10;50pZu98INQ7IZul5ivq+S1/NcI/DB/Q6+PY7V1VWBjXdctbEeilokq6e4EWL8uv7/uFfrLrDWILz&#10;8JhW0/nxJTy7DMXH9hqvypVKlxrsZdBMKYoTXSsHC5WONFP+pcbQf6i9lCjLNIwSiNSiPLMRx8M0&#10;iItDklVQ46EPmmfYk/aK0XadJO9kkDctx9zUA08f7g1/wdY2Gr6pdqc9S5g8uug0E5Fpuxz4EtV1&#10;NeKMc4hrRH4AW9/4d0pp/Sx8DJ1TDzseiKRFDIq4+nO+dWyHUoRf0QLGMqSxtQ8gZdgNCnvaUHsJ&#10;HVMBAcHWZic3yTk+ttWiZXXZLkneyBhLm68sttdRXS87GiXLbMnw2rtdnWBr3gPd+wggyCPjrOdk&#10;EgrU4tDeK9/ynObjAq8OO7ym2jf7WWuDLyMK+xAeXiwZ0nb6cnm1e3ixWtZoWTgFW0swSppI7Mie&#10;+xglw6aGC2YJrE1COKg3C0jYmjY6s46+3zhyCRF7KaP/LivwtriIOXjONVSXGOunyrrGdY2kM7Ag&#10;Xh3jp0/jpEaMo3xd4bv9Y61gBoYyXiluFFF+mvj9RRj6JfA0iEeI12rENLtOw9aiB8XiNoRtARA6&#10;OSoJthZQol1UDbamYEMwbJ1Ioc1LTlnytO7t1AQZ7WA86Pl6oBMkgCn+Zl4na8YqZEfbR2dhFZGc&#10;mV+7AWoHOfkZlCZmi60jP9Ogqq9Hf7rTmMvzFMf2V01tMol6NYM/kpJsSHIzYoml2QMXmhP/zv4L&#10;ePkZvXX2ohlKB1vjqCsepnHM67C1siJUg7+TbcZSDNmq5DMH4Y9rsLX0wdakaItU1hosFPqZrDI+&#10;C2AWAqJUxoRRNkkzcEpxWV1IMEPRnB0TsqEojasWJAFVISzWFMl56hLPfdt5QVaRBI04LSvPwXnp&#10;p6navHhHU646MTXx4gGSvCJxqrmOOqfgvopkClO0GwA0xQVbw9/e9RdLg61F5hXdnDgFW4fmxB8I&#10;qpwvEhKkeypoy9IUB1tjtQ4uRN8Xsl/R3SpuK3NSlTDiEWIQL71Ik3KqGTJGAHBMc0hAAl+5fnZI&#10;pyCQ2ho9aZdtSHUO12jSZKhMggyqqra35gNbp0U8jflNGo5sTLaaI/ewNXvrAxI7RQdbc5p5OoFl&#10;XX045ndru3wgh/zcAtboyFmG/PuJrUPw6UddUrcfPXnyadja2qD02Ges5O858mtqr0mbxqZS3O8m&#10;J3ZZERK1qBxgLHKQ0ZYQSJxekU6SSU4wtJFX/YEoEN9fbixojvQN1667UjNf2x/oX7tq+LzTrtPK&#10;yqJdmOVQdFCPqtUNoAaE5bgZvpMLK/sc/KtLcbFAEE6dQdN73WgNsw+PcUhMUE7tJJPazN12BTkd&#10;verAnpjpp1Nj3tnOH65q6sEmKbO65z/kztaeuvdIAo/u393382VSHKtln+9fvSvLkPetPVxkujeG&#10;wKx4glEzFsOseervT+92P/OW9ld9SSnLv/2WRbWmOaxozU9BCRkvbm4SPNIK5fjsofo47gbeskUM&#10;h+/5QGXrvJ6CiQ/uTvx6aazpBSGP8sxwon66p3szSS/TCb/Ul9fmsHe0Bv1nDaw37l51S+WDAKT+&#10;d70xK5sm/4+3736BhvLo7jV/YNk0KZIaVciCR7hS1sArDmvfl+9OOtomh7/0ITVpxwoWV6/fnbx5&#10;d8G7ds+8fPcUZ+T/tKJZJ5/mpO+/eK6+SJBCrMZ5FszAvvs+Z3EsSTrHCmUNIuCJJsF35vIP707+&#10;RsPrt/UGVo1bRC9W+HWKJ8U2FuPP58uJHq1/zIHKUWMrnnWJUzsa0xMyFVBkynCFUanU2L3Uz2cW&#10;+xAmRipumbFYb6uIviErMrY5y8a7ObCdfUjV+qHyS8jevVB1+54TeP4m3mAfRTLrCCb10VIHOFL2&#10;sLAX3xQWti5Pdo/2SZ9dac1S2PRoxaTP0uBmuiLjZDV4goBBRYGqRDe21BEY3T/qZ1OdSoDRaEs+&#10;o7eWMsAC5eC44SJwFkaXJtnWwnKdgfLB1/RpqakuzJyI3E0bMjJjkX+R2KZTZPBROrnd732NtPju&#10;BY0pvUiSwutoVPj9ZAnWEt5F5GrI8VwtURqzqhE+69ex/eA7L+/QWw+29jPm1JVmPW+VwhuLItpa&#10;FamCn9mLCRCPeQ/CBMNFAiHFB6TOmTJgysAOWckk0y2OBeskaDVq45gIA3P+ykfK4Juxt3avpjL0&#10;N2KbzPHQJ/hM1R/tEQbgloPuG1ONlBJTaQECxrTknxwkRpJ72XpFAk9/oB99sFs2CfI0OfgbetQr&#10;eDFTSQhOQWM5sMU0UhqeA6FifxIMFJncW3HYgHs64PBk0KdSgoGkyVsCrfzWckYMAci5g4oj1bGU&#10;Df72okElYRAYsZQzte4oiT2VEjwdXanEZJ7hcrC19DMXZBqVOJITTTYix6Ij7EqJbvBTiAosaHKm&#10;Ztgd2Zov+uzk4CaUB6Jtb9QUlkW20odLRoC7NsYVXolue0oRo8qBsNpOE4djWyv5gYNpjrBoVkSI&#10;VyIig2UFA0hWEcrCalOMjry32lV+rh9tJT/f2bybRUgmaiHCpi4e/ejKsRSBzrA6Yw6eRIwPkCpB&#10;ImclE24nWV4cNiZnQ64wPMwQamAwZZGWa9YtDbGlkX8Gc8HYFXFS07QLbG1vcaqAvFRnKIy3ch12&#10;OvLWiKtzWnY9ssyGrQ+f85I0CS9A3xx4fdlllzkI/feSz5aMc5tPfISPqQxI/cTjJx99lIfux2LZ&#10;ck5ORz8r7XXG4rRuxl8tmkWtgH8vb3kiDR4RiHlElIn1doFl7EgXSp8XvCK9GDMluFxAGUxZnSdI&#10;cOpcmGP9wpFFw+o2qlaq0GDrOrKEcbPsnmiVZ6cHFnOho3TYVJuX1sf3shVpz2VRbC/YugExIMUl&#10;HGx9quj768gScKp8AhregDZDRYA1ub5i2bK2HD0j33Ti1ohT3/K2Afq4ABq9XVeZMXeEZm7U6da1&#10;w0wX1RVNadnLZTFA1yt8eLf7iQY3euy9m1X4rE+lckHJNHk1THSpOMyQYDZR1ZE6Tg28tIyew7Hl&#10;RMyGwlG2ubw+/vvEq32lfLb+4odx7Z90DA0lq27a8f3mDSUiu2oWKYL8afqzKEIJ59Z1knxscsS3&#10;I8XyuugQzZdVfBkC9RmZDEJOXlcxObjRKFKfMp6s+/LysYYC0E7JBs17JVMBKxsiH8bW9aL1T5ZA&#10;gdFEMDck+HiPVR6licXf3y4+WtJIRXlJ7+MquTGBrcsJ47qKW4q+ol90df7lCSTYWlCFsK8LraVd&#10;b/1kNuOMJGJZtiISexENinb1lHKqiHYWKVghlMhduJz+OMMx3arAyAe2ZoFQP9oIuODjo8v0TAiT&#10;rFWk4+liITNPMrjLFlqCiYHCmVyjZsuArguTd+NAsLUYguaSGA6mOs2kqJ1FJp8kSErBsBAkneJg&#10;66SRc/CZSBIoTfTZZXxyf9HP9EhQep5Ott/VPz/dkmnAIaLw5V5f1925eOE163/46KIxRVtZ0Vyt&#10;SkUwpgH3McaQTww5ipMMxhpbq1FQzhJWbG0lA1tn9TihzsfZYOtsgpxBMvngsCBlGEK37a9HrsGO&#10;BgHztxejyI9COiE4bFpnpvyU5QNCgJQAJurOeUXYYuskgLqCRbDW9C9PwPHu9cAXQ5OQGSELocnK&#10;DdAG9ESPKKA8pQTHCNBzbLKFn+9Nk+KhtJA09E+VxWv6LYKZeygt9xFC1XdhV4gXxifJGrH8H8yh&#10;uMHWnoXUYGthCpJsi6090lhoXsf4krRga/paBBu3Qv8W9CdxsHVKSXFCsHVEN9h66/BuMFMSD7am&#10;3cxmxJg4I3LLpWQV3L/XlEiQgQcwtZx41VrZYOuZj0Ys58a74+okpUxBqVQ4n/NlshjIu3maQgN8&#10;sxpJjfydlvLTfaQlljxiNFNGoe1QEzlXFlbjG/nEcJ1R/hoFsHbpp8y30n+HycO97cx7xvsMXMEn&#10;uQYxp+KhZ7sKTXVy5UU38+4s5CRLzmIQFiAUGuZjYEx0wjotmEkjHzTyGWewtbqHsPSaM2Lr1FoA&#10;tXXh+ekmux759wiaFHPAI3USvwBsHbAuzzgMCYR9AflsqZ37c5JPMtnU97wnnngS2oatFXS6VvuM&#10;VLzwyEZwp4ebTz/nnFiQrbT9HS0i+XyTMChibyP3+gAILrjZXxU2Rud50fgCkwlxZ1E6QrYKny01&#10;IUNnKj33Qqk2V+fK+RoulHNlmPjJvqdfhMxoeIQG4nXOds924Es8YZdttCKuLn0htFHmB+BaQzEY&#10;+sSHG33evnvwV5bP9NB2zppmDXz8Dy6K6hpCNiCpckRzw8QC356ahgGjJ+pMHMePv/i64pi9VlJB&#10;iab22zadavqtbD7WPVAH06NmIPvbvd1Tlav6ry1I9/6jpRt2dN49by/HWKZeI356mrc0B95qOAXB&#10;EwYg3srqBPJ2bEKR/+IeX0FG0BDHVO3K76w9hQmwL/+GzEjo6oRBObUDsu1b3t9atJd+YtHtSqNl&#10;73f++WW7R+4q5bferk1hd178lPstr64MOX/IHsor/8ju+LcvnqeLYw/XqZkX37g7ctNiMH3Kfqjp&#10;ucBngbcWM5/9V7sLH+gZ41iJBPq35zjSbZchR1Ah5tsC2GcZLrXqf/xDl8b3lbtnfl/rrRnwWFx9&#10;cnfEoZUPtiTkXcGajahoR4Dpt6t9Y9BPhGoVZ6OqRSBU/URvul1d3FQMASCQ6qU92g4kPraLMFfL&#10;bfkhISS9H3cxajpSOwfsqqzEZMW7fWJlnQ96Z/n1YxvDcSSPNOWxpNulHrkerq2r0aEuOJXK+fLd&#10;lz5RRhqAI6lTUV9OyqTh6fp4Gsxa4enSbWutWhU/WjYM33JNmTDN+YXSe7ctjMvdFXEKwBJJksmA&#10;/u7G6zBoPsiqt67tIhJm9+t7BRjJhL8Bx0wqgaCZ/9CDKjXws0yQj5bPL2nkYNb011NZSWbp8eZ+&#10;pa2WS7r2em1pHydK8oplZ4C1RxlwPtC45JdXk9OMUf46FInbkBBDxpohtURMz4atY4kB6/ewVE9x&#10;WGW9UhxLuqfrPBr/85WgXMI/VH95wmEcNZYkCMBG6w03akdkDJ5qJ4jJlwTdM+4OM0kLs1R2H45h&#10;gm8C0oQioeVoCVTIrvGzgVqBknsLZWJxq4dGTbgFcPiPe9E4KUjbAak0qZ/q8erHe5PiX26VoZse&#10;sJeBMB70BnFiDmqDkDJBCDHPDSU6esgenAo9hFoBW7yr88kHeek3gvQhnno7gCwoLYuHFIRsf8cH&#10;cwCNMHBHskSCMlTvyupuWlfeTXFTKA6MWTZxUpxH8FC09YoGiN3gJL5F35KKZPQO+hRGSZzGmiYL&#10;FJYzkkZvHT54cYD4AOiYXM/J2G5i6CzBJE5lVcdfNULkF7vzxlhZzOs6MnB/UGYwXyhXdFBgTmEM&#10;04aNbjQc1qUJokoPzVrNBKcuYYWJKfNR7D2SRtGu7QSH1NesApnW6Vl6UV0rQiaRAWWxpbE2E6ki&#10;hgVF7HVl0ekyMlAr7K/DTuRQ0+AwaYwwpGm2C5IQlr4gKwRnwMnfCPAW6MvnwOt+hu3JOVA7eerv&#10;uUl/FzJBY4LVrFagXdYQWM3eQ3zWJ9Ib7nQ0abTXdd3joreWJpnn74St3jqRaaCQdABhi4Sw4eze&#10;yVew8oWdp8gnyRwZ096jj/IebV/jI488kjzPCSZG4bnKJ5wJjHb4+TPPPPuVrzzib6hNXZ7fg+Hp&#10;XP9d/DoDvDbIkgaSkVFPIKn6AHH3yI2xhgiSiUyWgs4p8f6m3Eh2RjE3eUrsEmMC3h6XnfdA7TrH&#10;blWGFEDpMzh8kc/JMoHOo6X2CsPoOMA+HICYUj2yLcmustB5vAH9RRVz8t7C0DKEPsFNRg718+66&#10;GGMIpcwGvE6s8Gs7L3msGnCVEKXTNtCsczx3eY0CRlJd/ZMNU1QfK/L9TpjeiPzpFcnmA61dU+ui&#10;ltkD49E/sLv2Pyg1NpWwD+U4nzlmS1RGh6HlHU/XIMtHh7PKKZ7LTTWNMm0xFXKDP6rTHNxoZVKH&#10;CF5acLlhWwVqOTpvHEOnnDPYCdpajIKq9AvL018iLajKu3APQvEEAltLUEbq0CGy+m/pXy0b4IgQ&#10;io09HS2NyBwctb+5fFortzB2lzpMkdpYhVU7PO9w6/vOI4XnZ96+4DTTEU9prEtprUT8bXiKWeXI&#10;TyZK7PUS2F2+zwVk93wCJS/Hx8QDt7ON+uSgxTPMfF0B1uQZz9aEpEM2DuZmMZheV5+1gOQMp5sc&#10;c+yOJeohadGdW6qB4M39UuFf3U8zxT1V1KpL2ZF3M7CfjglHxndtxEaZCgdHgzgFT+FRMfryCrbO&#10;u+bG5xgkbA9hWb7ANOWIlT52GlXO0fLOiaLMdrLVNQPWYVAqVWlUS52CdANbpy/C1tnGh9khNQJv&#10;KAi28Hr8ZKsLLmZGR0BEy02GF/bfsVERzyvf5M+6Qz7IsybU10D//fWT2p/rmVWt2V7L03R1c1jd&#10;3UrwR+n8kBSPnZe00jYuwCXocaJC6BEjmUVL4+xayZSlTTO/nIRYsh7vdKXYrvF6djHOqlyVp3PF&#10;SieeScTLmTgo0QAbIQqYQDxWW8bgeXr6aBkDrQbB9MPKMEpuL4Kk810e1om9dRpoO2ggT0wWYCw4&#10;zeWyhXWAs8BET7WFVsvAjLx88XdjZJMhPComVuwTcjKfglCiiA81KpI+PQ9L5TbmJYN+PNVqGVAl&#10;S2VVRD7ptQGgCQE0ISD7LDPXzNNtNYPS9tfesV1+DEh1Q29NmSoTJCUrzY2YLC2UEkuVpHF5NEP3&#10;NBCOKS4GGKF8wrb5VD9AdgieZBMZbC0+Rrqu4NoxcXZ/YPYbDqT5gvxcW3vr7VsSDFUH8HfoySAU&#10;NDn5pHUCqadEP3OfDaluZrEhWShJZFhtGRPmk7dAfAmi2U1KemsSbt4USKCUGd/c+OsbQj4jWMPP&#10;nmM/Myghe1u11OXAHJ5IwXQ07Tgj1eBUJG0B9DarwdypYEJaZDgmn0j+AGuo2n32Nnyuu4YhVDXV&#10;UdfIgKNQ/ZEeOkNr8t+2dbA1MRv+p+hJI4fD1tjSQNixyQ7OXjjQKt75ecabA2rgeLXLySw2NXoF&#10;fr388svPMp+zKevcpVl09gZnrkKefOLkrBBiFvLNg9eGHqJgoHdp+/3+mTnbX3JgxPGXKHhq6Ixi&#10;hkzv9TyRYW6CV8QL5g+PJBAKdfT5L87ny7l6BYMa6tFYw9NgDbSRsxjr7MZIXKuuy4PHsboHxOlH&#10;QeFFI/hMRfLxnB2QMqmTaGI+660H6gwa5yZWJg+UZ+Uvf6RU4FC1BIq++D/cXfHeeipDauPL3lT3&#10;NKa1ea6n4fSwOi5E9UqW2jF2+5o4udduH8C1oFWGBHzh7ZX7MPP6d6y7rc1YOpLO4C+2pBtkmMZD&#10;/PQ3ka9hMG1Ed5yhDE3b9jh+exknzEIi/c2LuKr34uoXeuHrxhgHbVxy++6Lb6mW4jiPzq+q2UyL&#10;ur3AX+8jrJhnd498cffQ58qog/oNGZCKVCxWBWrR+645hafv7bYmIQr6kd3u7beVaxFesXHOahsb&#10;lvZ9sGx4uCu58m/unv2BUhszkq59eyCpatHItptwdcBbnwuiP6wz6ntisbBhmU02KtKCKoPAsT7Z&#10;8QunmYgc+czOdeufOe/WHz5tdi8l9+ijtJd1xq/sjnyhDlSvKgOer2xzFD95B3dm+6cWcEytzq8i&#10;Mqzc2OuXPz7n8tAZZwwje73mKVT9WP3Nt5EKjaRLdZ0lRPFueSITZfksY/1W+2L3yshkUZxntdDz&#10;gNwuoLHunCtAYPf36o5aneXSQzteusvu5eFSfO519oZDV/YppsCRK/eEJGhY4vLczNhjtRihrmac&#10;DWpbQRU01AE7BBSqKztjCRCmZfI5Wz7YFmwNw7nJ2iGlzJiOADLAJsScd1Nv3ghvUoKm0AXRQ3cV&#10;D3QhL0Ga0dOQNOUCbdlbKbyuTT8TrukNmtaZxJXdCDMPvvksBtRap/t8A+t9DHm6iiuVKsF7evfZ&#10;X6yVCQo9SiY3rjuNUBidNBciPI3cdk2pAEKz9IhcV5jlKjsu+TKdagta7fpWUDeLEEZvPZVyo0+F&#10;XQgWGotXGr1GpXSfd+92f7K1vArKYsYVhbqkurZOp3bBTAJObodZMRpFYgPObb3/mGBuQSRo6Kdm&#10;CnTTxBIU9/reGAWpQI3UhLjnQsO1zXOtIJklSoy56aQhniAJYh64GSckILXccFtKWDZplDgwXXo/&#10;LZO9NY7ntra5qkzSQhh2zTd0bwWnuiEhyUdQxAEXKIEXEqR0f3FpvMuJkT8+RO2dKkS3qq1jTAx3&#10;SJN395oMiWPgOzSjE5Hp+l40ukgcpBgURTc5BHSqJUP/Mtpb8GCafLaNGISXS1ZREg/6D0keyRyo&#10;UqkDmG9WF0GrMK7X0+IxQnAz+HKLybLmCZQXjz9JpmppO0zAik+1Olx7/er6wcpEprMTWkFjRXOE&#10;VwTp9/WMQIRcGIikNEomqWBrgBLNuJEX03apphtlhf6ojfBKepKJVOIxSy84PjslUtO0/rZ2HqXz&#10;ileRD3cHSYIRsGkjMQpK2yUkZURuRjkJMv+ifzJRTQkQmeqoMu6Z01xEK+z1McHIZlMjFqXihMdU&#10;j70YZbBSUCSchttaNz9DQMbGFBdsDaaHXfM3CXIJLLxjKMIF0KZOdQsr5wCa3J89Jh4jkJMnnSV+&#10;BDyNwxAIFXCn2z5Q0OFyz76s58nqbGie12MSw9X1c889+/jjpKA02TEXGbOW5yf7hT09w9ZGyhIN&#10;aZgWiLUGMzeYQUnJh3qcNXWx7hUTtG08GrGLLJLm9Bb9k1jrDAHWYsT7uU8m7Nvjyu0NyxmNcX7H&#10;fqMEhVWu3NuYIe72wGvQKspmAFqgFp3TB+MvT4hZiGwDwWUuhweh2g68O9/wZwroOJH7ntvsSdq9&#10;/EdX59YeoxXUgyl71+Pi4Vj9Va+PacyGPP0pe9qEUosCjuw3dBRVSiaC6fZju4e7RvDWD9xZWxsz&#10;1WVuS8BkVflf9+RqGlPUmzv+Z02r7aywDNPZJHxXbcIrwtTxWPmwe+lHav9TVhwy1I0VpZaaKRJ+&#10;DQAAAP/0SURBVIMODkNd/jpWgwkH8MRJH7yLM5/9YPXU179n8c6Rkzu+9Il6SwOpFmie0+8gEuYi&#10;mOZ86aOfWAaXW9orQhwpfN9Kg0EWMUYHiAQZLg4r4Jg3/J93j9+wO5qlCDmOwpjlg6HXsHS8/Toz&#10;q1CvdgsNcQZcljtq7uqw4/ju0X+6O/7dhTJZ7FgvHX9nDVqMQDaMPO12a5/tQW3lNPxM/m+txBTY&#10;xdJPblx5HFvksNZaV/YhoO1/RqizOZ9YPpIsG3Bz5nm4P99GIhK9UFws9VdnfPE9UptrWx2+bKuN&#10;pf51TQzGsTxx8GeL8eJ4pCfeuPOrnC04uyIHfKF0w+WwktqY6HxNq530St2QXAl9zkjZhGR+TguS&#10;CrseBY2lOuQkgM+/ZMWSnsGDxGAoESXs3maHEK/MQogNnkbsCtGXI9bT2V2QdAJ2ZrZ2Q2/NBiNL&#10;cStD9KNW95og8zjOC8qMYeWMMxb2H2vxForyo/Vt58u3FdTOnsW3NnFyNscrwrv6aNYeukZL3LL8&#10;sZCwhmTdsexW7IVKfPylCsFhgvueyBdOhufqntyExGCjFvH6vCVSmuGPeMsY+u+9JkZv+OFOajQI&#10;2EKqsqBVLJK/juyvxAFewrARkB1P4cO6WGAbIjTW+FHOUxyIxjH5uDEuiZGP+T5YITTgGNYB/WIg&#10;EiFGEdCVd3V5omUEC+KcswZTCvw9bT0q6kDw2acYt27sWFKp4JUpGuUexehFboO6/AzQyUQjt1ju&#10;bkMAlr+6mmTj3k5Fbu36GlcUlBJVQTIBJo5iOMQYVPEqpXgl/gcFtfBIg5IKzSQx8Q4eCrZWXOyt&#10;w2FBJpFzwSuwXbB1VjtTfTcoGQQMP2XHW8hLDtvpI+pPj5JzGk4Cxe33aAxSx6uJhVNwakKYE8KC&#10;EcWMbjvQVkwAYiRca/7t7rME+0+vRt4SEHJS7WmKRgMh0bJeUTtPvY6YEJ+FjUf5RJA1jLIkUEc8&#10;DKwXEzZGbS9ZMvdXbuEqkJ18oFWi6Oc/aWSisjLJMsP9NEEqPr3GzXsa1Krs9FP36E/rD5ciAOFV&#10;MgzHBn+niOHtcFU8+RHQAyjDwfnpRVXTLne1Z2svYrLqSy9/TwEf+fM3H+j86vV7bWb5lBvroNjQ&#10;j8Ck+2SUxjQ3QDxsPUxIr5HzWqdT/39XeHeMrcHr48eP+wtbyyvbB4NWDxeRmLPBxOcqzbY4qDrw&#10;mnHInV/8UryFfC0iX3D8WW1tNBOYvYzpX+zOo0nEEA6rLvItxgHFtr2Ll0CyiFT+asKIWhpe8Ip3&#10;JcuSzt9atF1TOuaxA4GrQGFaPe/MMTFzZl4dAfiVPqild/tlyx0vXbFhLRVsNe4SJFhsWzvCN/0r&#10;byrbYniaKgtgYovsozCT08tI7v3rIXzcgCC3sVE8KOdkx8UUIQDxWP893n+DLFByf1nxlreKtosV&#10;H/NZdheMy9/IywFY3MYhhoDt4JjxK0OG/jBT+M/vdn/n8lVLzYjCOy4FSYeAxnAZQLG0Afwyasgk&#10;U5qsbmhP2zfiM/PoTsOhSpYlCQym50RMp8BUaM1f1Y8jvyvLGNffKLzxUxWV+FuAyNNlMIpze50Y&#10;Ja/qceqXG1sDYX7ehOQ721C1IEslA6zP55vvgYaPl+yeeunu2asbROICVjfuyAn2Y+BeP1VcGhsB&#10;P9l494GV+gtOc9J3qlaqzO9e+6WeEGvphJKoZlP8hOCAtmZ2UsYYFOoU/C9pJh8vocrypqTL60/2&#10;T4uue9sPYDA0SdAu/iI7wCrDfxTSAvrFh4da+pmV5yL9tCojY1lv0OI/tDtCRPBHlRHZmSzYWg7H&#10;FrPvZAw/ZTNcgupqdOMyPTQPMATDJSZzLWxdeGvmjfUt2taQLHSfWg70TlZpONga9GTonADubM9d&#10;izxvpxY14+Yi5yAKSs/okVWfkJuc71j5r0PHNhNp5ANbU8fKB4VAP4T9z9cjS+UZ1lK9u/RlYmn1&#10;aIOBcYlWmwwbc2BryBWaydz88uaJgrBLF3ddX5mfR+Vc7v9mt6IG7Y2JW1SdisS/XrpJGlzIACi3&#10;xAdb517HSt/yc7A1bgRbZ2j1KGzMX3V3qTVsDTcfGDEkyHCRZDk8PKUuPg373rQ9IWeU5Kfiwv8g&#10;S8xPM8knzj2CbwRDNDr9zIgN+gRbC2rqRV8VRIa8OLTeetEGqVPfYOvIDCjsCsFDtuorRWLlrgxc&#10;3ImMQblSttBwqnYYW0sWVR96AlmC0twoJWVpVpUaCKUuKg6vSJZS5lEKGiDlPu4F1+HkcJc6ha3z&#10;7laq/Qz+zma+A9h6KpUb2HqMm7cETLIDwPHA69ufBGBOfd/GZ8oWgq2zJJiYQDR/g/6F2HGBsEKY&#10;nCk+EqUF1YiQxCZkXpdJ8LEggfTRWyfzVE18sLUGGmw91RevKfFNEVEPuywegq3lkKEgw12qEwKM&#10;AOksaa/0GiEgG1odacnT1CtXCB45cT89MXwLW87YCpMtklxzEExKmS8SKrXf6NkoJERUDE1WCxBw&#10;LIumUABk2muw9TaB1xEzPcVP2Jryu3NdQnI4vOuxym1bka+FOA/gXTg1phQcXbuJ3npcc/x7ha2n&#10;7iiEqP2lukbh1ipmy6Jzfn8G7bVepHmefHspg6/9RJWoM9z3llJh+vz6bt9Yr6tI5ztEICLxGs8E&#10;liFy1pp3tAwRII/ubUwGhImx888xjdHkjT9g6Ce+GgCRUjzPz86TgwUbHz21r3FC+aO4bDlNpsr1&#10;4b713BMKFV29e+ITu/M/WLv9Xvy6soKAZl71A5Wk7LYduIg4QfdVGYhV33Lf808doQcjIumKTcX8&#10;vLqU1lIWXgSpefR7TVuMmJu9/lS5IuHU74qPF+LUYQBQw4RBweSUgGNKwJP/Zv00nCnhP3/vqSP9&#10;lgMFlRUFJ6rYddxRezHvBNifNm8VSw15HrqydBlkc/P6bQE8YqlSZ6E/W6bY8AfFJFNsmJt5NAgu&#10;Y9rKjDHRCMbjHtQVZ8O5mYWNp6ZwWy0JgxHkN7o6xEHriw9iwIZ/9z27i/707tmX7M4HrOmk+8SW&#10;p3t4O/psRRYDncXTq4Tl2MXWhOSknny7SICty2SIPcOli7UMMbrlb55aiBewJhg5YkYaymDMTbP2&#10;OYusTQorf+eqIW7nMJXhm8ph9lOv3F14onxsX/CRSlkldtES5LTFCjxC0q8D2dfvjtx6qqAasLGu&#10;nfEVYr6iE9PKe1FgmJTXmYjkIKS48xtb7TbgjpHJYgi+Snh5IEl4sv5keyV/I09+sH7G4Yb65cQW&#10;abPoE5OJSmAA7dH+Gp9WZqzMmOH1LWlfYV1zbDmGhukI7W96NKlPYuDVRtVv+0j5o4B3cSU5p5NF&#10;JYMBmP269lkB56UDZbEnnmTurWg1IBXZeTG55SIzmSOJcTA6lC/ZK9vpRBu3CBzc1vx3V6eMyFn7&#10;GZBU/+hbyicmXfttLZmCisuZddOr71z0T0pEpyKQBzFAfoAs0IzC99v7+D1lb+agU0fk1BpjVQ3o&#10;trGTTnGmMuptUD7q/0BJt1ubEJN6HxxTawP3/TRB5IK/vaiU96xTbLRuCIfAmHkA7spFqndftZ75&#10;OmAL+oyZteEFu1Qh2BG7xHg3ThKjJsSEaObE+6tcZQVtxJDayOPF9FyvGzpk9aNNzDj5iqZ5/KDF&#10;9bUcsn/Ri8jO+TLIzpZEHx8iLdPQXveiZh2tdpgic6VjUVB11OEg+9b2I2gvf4OtJ3Ov5N4jNwiQ&#10;LKBZZGQVDdV2jWk8nWFqHGV4NCDs86cD61RHiWY0AbsUsd+qhJSIvaNwHZwXkjZqjSIpZuJBikja&#10;QrQsMwJ2M3pJmfH8QIjtNQVnRtoJygr8EsJDOBWdpp7BalNiZGm4lLckk0D/GklzAzcT/v9Lq/9/&#10;MNZWK06d3GKBowWlEbJ+EEbZHwmBrb1iyJdtULW/BopZgccniRcHKG8J7vlhOaxxDuYk1a7o7wxB&#10;qUgMz+Q//MmqIL2VtL/7dF115Cph22R+pqVm5SZmhsGk3zaigUhKCVwIYJ7hI0OWE7EaCk8Ew9f3&#10;NjYYzaN8rKwebd12+DNMSIly82Iy8WLaaNKoaUiFrfNlI8K5pdAryeSMgRo70DkAFJJ2vvrWl5+N&#10;jBdeeGEOP2cT8uSTNTMNts72wTPmfK500meTT0jyd7TyfKVQsiPvvvseeOLxp75BltZnpb2Ojqd2&#10;E55fcr+/4ZZJRRPSkLEZQL65ITNx2j7YWhiBFq+/+ZvBwr1Ryd9FLQpw2ErIuXUbAxS2Zgfy8pr1&#10;yxlIe9YDtWMinDAO+HJTptiPFMKOI5GUDVLns37Bd8FgcKRoKOd0/A1f1odr/FYVWg7XQLGr1q1v&#10;El+xKKGX9bIhgWIPAW5y76+vz1eUS7hyff2SBluvXxG5mkvgWO8vlT+NP9aDUboligzZv9poA69I&#10;uT724XUN7aen9HNlZT4Dodeg2y+2EYVI2J1BxcvKOQkfCOBRBilBzYJOonByGW4ELeKeAhKj1Br4&#10;gKvoOAHleDlMSMMB1gxmBBbYBUrXMcaNbY7l0e+2BW1f3+ntM4uGz1/NKpOAKnOnV7XyA6BbJjTF&#10;sWa+YvcUux21QPb5ZVGjXjl1vGxC0grteaMsle9uy/sHdhe/bTnHsaAwmfO65mDyPsN/6vDo6fMM&#10;4P7y3ZE31x7BAq/tWL3AK9jtr1IGue43gbT7L9ndfWO1Zm27VEIPS8HWpcbmVTDtQuv8hcVAqGgI&#10;TtFMK4auny0tMcQPtiZmlUmLQim/SY6cV8AVz49xuldhO2FGsIm6yO4RPuYIqIObsVppoBgYjf97&#10;fYHFaf2OLAiidcRPWDw3+22TwEsLW3Pe7Fd5lOtAZnRtR7fIs8y1T9akFSPgaHcyoId8M4fenYlt&#10;jnWYKXMWe11aYWv4O9h6gp9eTy9HLbAoTXqNVyzehMXh4LqESI0sLN/YX2lIIFItHcFik1b5/F4p&#10;fA2BNJis9Qqdigj6zL5JWaHzHYbjz9XglhCqcFI1c3TOVDm9rtX/ZYptgAm2FpllAKmHrR2Tzkpb&#10;zIKti2uLlXxYl+456r2UC4LAzegXH2ydDiUmIu8mDu+2k3o7E1wCHkYAmFVsRWl9fmrSDYSNoleI&#10;OGeSxhDz94RktW04lAuwtcggJ3gukYJ7FMpwYkTGbjuZKJem009/YweCmNFYB/QPtk7FA0mFic9Y&#10;JyQ+IaN+jD005ihb1DHjlRD+CHHwvB1xRcozJRqWXNE3w4Vh5g2NVuXmb8r1F7beHtadzIe8/AxJ&#10;wZ1h+LYF/dSXx9+In2jYYushctJAUQc8HAcrB37h4eitZ7AceQiaTPp5Gmwt5AadLthaY5kZPtpL&#10;r/3uEQhLglA1JzUOBsB2zJfzq5rtqjaOa7bFeTcdP3+DrQdqh28TBltv9fFqJP8g2qgAsltjZHVa&#10;4bt3O5cvWtoUndsm0L/Sy9CWv+H/9q+f2zln27jbeNlm5tQ6wdahP6z21JVmTcrAcX3NBVs/2Wki&#10;IS45S4A212DreZScZ1jIz+itD4hWiD/QH894DA08DSIzqh5sHTAq5qKLLvIXquYk5OGHH87558G7&#10;s1PwtAZbf5wNJj5XaULSATLGYyBTlm8Qtj5jxc8/HAv/mY8esKvv2eoVWCjG9rhMCWY7Ki44O0NV&#10;ZmIBZogQSJwbC32TnzVixv3B32X02W49DOTlLeQVDWgaOhz/3tIlAyJwFVvVBAC6Qp9JXs18/oLO&#10;q3SIfAXWhbCPFCYrC9eXLwi7cnZI4ct3x95b1g7UfubgOtyuz6wpZG8X3Sd78yJkQyShIq9khcvw&#10;wyARXJuw4g9g7vxGObVVTiTC7u+bEzUfsmT4/R/cvf62ehXyAEaN+De1ltpq9Z2dk/i/5OCY3jX4&#10;3x7d/ZXrdj/1rt2//bGyT1g2valOuwMvIChbowgEuYZgtQ9fU2Y8WkSewIEk+bAlkovfBHY4XFA/&#10;dFtBZAYbNJeqz1QG+qe2dHCMuu61sWnwNGxNJ0czl6Mco7HmEgTMgts8hSk18YdWP2gaOoPF97Uk&#10;3NxFq90HAmuYyOMhS56rywj7QmuhR3dHOd7ucbpONYc7X9IrFn9BiWZ1uYtxcct4bPfoL5Vh/dgR&#10;ldM6JvIw7pW7G398s1D2DYF9TmOjOqrTQHLFMmZXpNHUT1VdpxftHgBd2u67d0ds0PyF3av/0e6p&#10;/7E+kixSRDIbFpfJEHcrfZBkvbJOzjlcJm0UuFx/iYGK9EostasGfbKFrb1oe70s6bWvqztV8eHl&#10;LWkWTN5tOqvdJThWCbL4zE7fB75QXUnvy6omU4sAa5KlWTXA1rSksg+29IqMja9esb4iBvUV6KTd&#10;fuVOxKckdWFzr4mTef4iBBaHv8HEn2sXjeI1XaYusq9tRfqpOJhY60O3QnDhEClGuRBtVEogb0YP&#10;85wb7JQDmUEtUxZ6ayw32aTff6HjM8iAp5iUCVW5Kg4oQ5amcCiWf65WGDP2WFCXnJHhiKUJwUMg&#10;dVS/IKBMQozKvo7e+s7SfyeszCzVXYYEgShlQMuJPHkRtg7+jvF6PgEJcZvN1KqnymoRTSCHZIIY&#10;Pfd1a87+A44Qp7ojiUQIaeJBLWLGlQqmYVdOxBSvsnoitmiUUB7GBgNlqjYQufYb+gRbi1RdPfrn&#10;W3//C33yS9DGrzWiEoDLjFqyAoVjABAr6kCBYGtvhb0JfgbaBgEj27ti5Bzs5YogqZ1H2z2OmBAm&#10;q4LX1wZZcHyMKyZsC81bMa7IQoksBbploHv1ijNUPGAuOClAXHUkjvBLKTfgkv2613tyyNK+AjZ6&#10;GgQJ0MDWIyEhbABNfo6SmLx5UeIeVxa9Ta/Hi56o20NtGk7wd4BRjKQRzH6A9tqldGlwOzdSRoEd&#10;Y3rUqrWuitRUIfX1CJeytMi6xbXFZCk6vju8a3g3kb25k6VBw3b30VsrQtEGh4RwUikZNAhbNtdK&#10;E0HFXuVq+mm+qb4Xk9sA3Nyro+UQUfl8FyGTubKmEsx9DMl8zMkgFgkUDBFWCC4T8Xf0GmnyjNwO&#10;k8MHT7f4231qnb8JaZTEyCSXSGueOOEJHwSsznmZMkcz2nAGDTiAG97CN6+QRj/VXXVm0JKD9OMn&#10;JKP9Vv7VUeJkLpM4JEkTh2lDpBdDWID111Jjg6ccgMDZ8cHH/IPfPeHpp5+mrvZXJAU2/H2uMPG5&#10;ykelRm99wKAczbD1szm845sVzgCvTWZmWYgqVrkznYCdtufXVNFmFGmziIuQuXa/R/ZgGI8Mi7pK&#10;hshIoZGF8W6piJ6pn+UPuK/azmg+CZA9VpYA8R9Smx2PLEarhbdauHLeir+B2tFVh2+FmY4tFEQJ&#10;GkV4HWx+rL8+d2+OF+3SXgf9qHOKDumwUfp37g/8fap8J1cmJypNIWz1XFfckNPdH6rBCN61UBbg&#10;Hv05HSZMcGMaY2nj3MTHbixVNHzDOeBiNNzmBCoVnycLVaA2pq34PlW2YMgY4UnGNflnxhIb0AA2&#10;2bmYWceIBi1Bz/FvnaB1pARfKLZB8BzyJ0DeOMYmBMfsfksA0KMLNPrvryd6auK99Wtg1mCCTKg/&#10;q9Nn+eHB+szKpPTxNPFXNwbVImFjJ66TpfsAGtWny59PEwVM+WFUVfngPyONzbw6hiJ1bnkWhf42&#10;l+RfCmNAh5MQHrXhtTbzqKywl3zjxrUNju8p+Vk+eoDU0F+HOtXFPQkh3NraK14MmE7ofKKuLqgt&#10;zXamSiP2PoE6onJ9azEa8cDagJI4SynsUtDaERYU3vKmXsiLC3Ps9d/f0WmZVAaHxUqh2rE12ZSp&#10;AdkI13M1qLWTdemnfua86973nL5gictYSIgfxrlKCdCgUHoGRXetkDdoYObOmKn4qUGCg9Mbps3d&#10;xMHcxCgCtaoQ0BNZjU1IJl2zggz9NSPqQYNBI5yE3NP5EDw3q/q8MHfPrOex4TauGKO86K94abwL&#10;mELYmX6mY6pUZuXRfrROerHlSCMOinITMB1b6pLuozU7CnHqHw4s4elKk7HUlUyUpe6ZL5EUB3OV&#10;TdMQHqJ5SpQm5u8Zpabp1THNLSt1wRwkZf3gPpyUoeYj8pnOox7+N7vdT5aNQcHoNO5+Q20BqZDK&#10;bOlLLYI83tcWnPB0TKjhZggsNY1UJCAG8emjbLVDdmZ9YcCTn4YHxUW3nWyZjswmSImDj72bXXHy&#10;nK4/NwgLVguQDfeyrsh9xgM/00aMkuHmjNz+oidwZIiXkk5amizzElJcBluJERa99QFsvXmjbscq&#10;wH3qMiHo3xW/JUPAJEgrh/goiQd0ThrAOrWWQ6x7Q2r6qRDObzM/YG8dlg5jpXchKcZF6ks80jUi&#10;nKm+kOq7kb9xZpl9NhUUH6/kaYsQlhwC9xOG7M2rB28tdUjIIOYIkkxCUvLUF0IMSjLbCrqjKThh&#10;6M9PbxFUKZNP3k2ybdhMNaeyPZwGeI2xdbB1jlqMl+tUP/WVmynFz2GXFtR2uufQ7GkgPvKCgyMe&#10;kcbpZcktlMSRXxZLGVGnUqnLZO6GOxGJeRRxMUdxnV7j+pVDzrneE6DqeN8TmI4Iwd+H39rGnCvc&#10;fDb5KDfJDu/UzKnnDz10InYx3zQF9hlsr00DdtP7zJo5hiGjdjbJuaGwiVMIIGxvFWhjaHpvWjr6&#10;Ek+DcAwc2ttILYHlmgB0vr9tu8v1deYWILb1PYVjGBLctthkB39wkVbAAuDuAcMRMIyG55QZLoTL&#10;IFuaJ8sHM7fQdQyeom9djrCO9YjwpV8pPArZv+y6jSHvAE2C/+g6EiM6qJqEXV3VW1w6ZGgE1GC7&#10;F7U9cVtFR2mKDIuEx9+/e0/PQADBlzq5vp0Zzrjg7y905M/CFu9aFO0L5OID7lu7/124e/yWNgs2&#10;YXJa0plH96lqOUMnZwcy777u47s3Nbf310E/o0+Yn/sMDb+xKjgDnoB7LkEEiyj7LyX+jTbJtSpA&#10;Nv8hvn2Pm2GHccDl4LKsaoOjp3cuerW0qfH3Q6uHJq1nAvONwjrKFjymLKX0fWh38tt3T122u8gz&#10;s5npyFDRTvEKSmJyZjlBlbPisp+1D3Zh6l1OZlQyzvuuaOMKN/YmPra75X/TPaaDQ2T8jdgsnqol&#10;lrNhQYOSZGXBsn08JL24PJcMsd1Bm+yzGZNcXYela4gLnESDpD6kvVpOuwOPvn7Ax8A0XsiTzMgz&#10;w5sarcehly1+O9Sr0N9qCs2vvrTrLv77ZCjnpIQO4o4m/hM14ZOnOoJeEM/fD95c3yK+r7GL9pUK&#10;Kk316WJJRyxxp9FzlHcMP+LyhVgpLcBRM732j/a5OV+tnOsTR7esIIf4rjZrqmA5Erm9BDtqEgSS&#10;aqzNPkU/LQ2MGIZ19xJo4XR/JQZb6wghOO0cvGtkIG+vXM93lHk6WSYJIfOEUaX9n5RJpb9ezE9Q&#10;bL/zh+8DwcUD0AO4w5ltQEnsTyZyEA+CtUZGMLVQ/RilhOAJqtBt1ZsWVhY1V4skHOMxMKfTG0UT&#10;aVCVwIsZVDNa3tSzfqoJW2d3ICFqodv9ciuwjZbWg2Kub5Aa0BztVwATRgG4Ij0iUIDyfjcuYYji&#10;A6lZ2/9kfze4o+uVI4GM6oJG+WATo0EVJNs/1q0Dy1KRUpsFRg+YCGjWamiITloRBC8wBW0S4GFY&#10;JATKh6tCIPiArSSOq5DEexG1pE4jglOpL9piXaCI1EtI+sCLZD4aUOSJDIhRwbwSNUSyihdwj4iN&#10;RongJRPxJCF4172sxMshiCcJUjQWAbWyDWyKDtUj6YPXhWBiMYHvW0w2eHfcm2S6zLshJvfonKrl&#10;rak1YmYrpHxiOBHiUyMJIsAhD6lbe+uUciDs9/IjVvKf72c/dXT353r8j9T9SOes3HiJeeNqcq12&#10;Cs16xo2y0mppJiGsS6cOPV4Z25L8lD+WhlFhrLfiOBIf0PaqziFrrbQdIn+1U2ZQEpQi2Z/vcg0v&#10;yXlCdLpeXAHI5tmaeLusymNZiZzBPlLnr0jQVoKtuUX6uPi4+IhICErcUiL+xauLD1UwIBhVJEgt&#10;ZBJfH2q6t8qGp5HnEJDxFgQPmk9QCqpML2mvhMB0RB7QWwdbH2+zb3/X5Mt/Gmt6X9h6UKmbAzbZ&#10;B17Jz7PBxOcqzdctzjrhwQcf+upXVdEZk0fsbzwjzb+XyLOyvda6Po/qkHASSA1UgVxufFP26M13&#10;ltMr+iThM/2XMcDH1jkpqzEt+oFVdW2sJNzSw2GmUkKv172XE7yP1+fpGH6UGz7lwT16FRxwbLXk&#10;ldr1TFl/MhexDYtNc9l+OObDdXn9XUxH2iybfQhDAkbVpbTOOXnt7K+8hXxmOegOzuDAq+COCUH3&#10;UpwTPV6yaqwVBzO1P+YyyWBBYVue+sB8zBJu3j3+L3aP/1p18VKC+qYvExCNjS+/Ey8uAPTYa2so&#10;zLCevifk3oyFpT+12/3jywtbWzCUOhMNT3aiPhQQruLaOaGsCB7c3fWvdnf8s3JKiA/0o+UXvPvW&#10;V27dvfXjZXuDsfKYLuRhpqj9VWeJfO1i+hTvKTKMTZp160tEhtYewJYm9hQgsznsPWW+WQG21voC&#10;x3x1lHRP/1/ubE1XCvpwn6Kn4jdnS9zRWoCpMi3ikb+3O/mRxUvThVr8/NpH+NSlrah+oAaAMobW&#10;+sDrWuU6vPPe+gmSckN+5Xt3F72l/dlhK6sJrPhS4fIy3eZFZGMiUvbWbU9f21WvWly7LKeUM+Qg&#10;ZoDm79s9+wfrvhZdJI10wsSf3D36a+2M757C1qU7JxJRSWkd+xRZpGBxE7m0TkvFctB6RNfP/lxQ&#10;3D/RP73bZiEusmF1dPHvb6PwprPqe+eqUlux9aLDznyIvKwW2v47uy1t59WCmA9HgpXB1qCVy6Ig&#10;2FpCXdIlJYRn1cSZhisNp33Br1e+hWVw7XnNDGYx4xNKHWV/VS29JAPCAtNf3fYkqk88tLUuq9ER&#10;hWTYGk6NbOvj0JvMZIlzuDvYGvbNYi+TZf6qggEhcwOdEwAKx1QFO+fAx0zGXsx8DDcjjNRl6oIR&#10;dSgxCWjDk+Bvfz3FE6/kEhP3GmFRVp4JaMslMoXq1tkVSuoRE0FQUK7EBFsHf6v+QHC6fM7mBaPo&#10;QEyJvRjwmiqTu8AvYfTW7gPC1FFXtSAxGOgKgEKw9bXr0dDiM9j+42aLG10vEDYM8XrYqLEw9q6O&#10;7FG9kLcFr/DL6yvcpGK7/iEHXec9q946n6Tl45JhJvWMNngFW0cnrUSlZHgJnJUPOXHB1vGBvde1&#10;kCacH6yJ7bA1/C1G+rwooMeLnkZaBqWFBtWUIPAogAzAgikZruiIRAvBwTShagQPS2PKst9loUrM&#10;UO7dALvYjRDgZK7JUik5TwDvYoKicfUtpUQshYzGsgUcg3envqFkG7aKW/Wdd93MfbD1DPKZVgJY&#10;BQBOzPgEHDI8yn3ENbA1qvRBe8lzykplYVm4GUtVuYfzWl3/dLvAGtAZgwcdU933O5Nga30B2naR&#10;1bSaV/BNGjxUrleSZxBksLX7hgBFSeITsvSN/5O91aQEMyP84aq/mO8vITcG1hzUzP+vmgYdLUwY&#10;7rkXE+EJzg49B8Ks8BPvdYnTZ91nTodTwd+YZGw9dchTGvFY7UZZCJ4xJ5KpRfyFrSmSUzpOpk1D&#10;KiQSbG0pqFwVUU2jcbpAXklzxMg7rJhRZYQkS4jg78HWcYadC6QOtm4ljCmrJHYC1fWll5qwT4Vg&#10;ayB7PGdvn+b+XOHms8knxR2mYWJie82N4Lp0OK2Cz/Pi7/HR+Yffj9M9naTmhtXGwC2T6xlcMo5n&#10;1qlzyy6vKdkgnom25++aGBIybnq0t9qBuf9RuPATZfiRUGapq+TWR/aex+CJ6PzAaAib+W/chpza&#10;7Oj1Nh3h5s9FpX34MEjp2ZDYi1ml3FYKvBeBVu15rXSERJIuU7duYVw2zLFDRSLpRpKZFra2A4/X&#10;7QcXaJuzqRdTjf3WaKITljpWzklEbINCfqJ3Mer5/0SXvqoQ6lRh7EDgm1oV0M1/aSml1gkP7l56&#10;5+5H+xB46vlYI9Qe0AfKv4Fudt1qCSre7Pjm1TxuBvF0VzQYpzJUTfdjbJ0tj4JHdKJZVomAp7Xj&#10;e9epmhr7z9/fNqBPl7lIFJyBGh9aXaTLBKuW0Da+AqkgKosDkMYa5TnkaJlfH7mnGFgn8hxfbCHq&#10;8BRbDFckWni0z5U8wiE038xGl2vrrE0sKiMKraNltzMJ9J8T0QNqiEorwr2SUCY99OWsbnz9yIvO&#10;78SgRka1bHtF6bxL7R3nHgEOVl8SBz2d4l3/xOUTjfhJEVuRDG+C+7bGrsbtmFpH0YtjiuqjvJdw&#10;Xi/rbTn3wZx5K4g8K8MlTKEh+Q3VDfMNNCG73OAblg9AKobvt/lv9comXLEUz5xYd43befPR57LP&#10;leEQeSN4voeovk8ZsZ6KUnbmb/IQOZF5kKgQd9ShQREGcZyeISJqJGkg2jAbt2SIgMhhggwBPvns&#10;9VN1lUNEK6Wrl5BNb/JM20oGa+Y+k4fMg/Uj+QHBIx1pSSFp3KSsuUJMEBICgpvdTw4Z67YhNiGB&#10;caEktiJCNjiKz00guDTpFKFE+Ewrm7fYOtPqTPbmY2/trdtGMz1L87n1dCdd8vs70oIBG3G7p94q&#10;NMgj3LitgZHExAZmVS7BwLfM01NHP6UxjGy9TwCsAWfJqsfLyhzcn52sfgbKJwRkyzb4O6AE8Rjr&#10;BluSlXuSEPy9vrrQoxTJhrCo9vPTLLq3MRcWoy77bYEwXuFEpgivKGUod894N8mELNtQi4wIZyRz&#10;nEATYI2lLmk4IVT5i6R8zU+CVPAARDvglMPrW4TnZzAxcDkvzhC9BUljWzKjwuQzLIqxh3xAtFCb&#10;HPJK8nefrZyRDbUYbD1ppJQVXSmGpFJB3uffvqzqrUbMMjnQW7yfAJ+cg63D6ggwTKzVQF5cGsq3&#10;A7b8R21/+iBXr88UZmmRfaUyMUAemMVCXjp4MHfCLOZTYv6esb4zykkwaDuZhG/bVsvaMtbVAayu&#10;2b+YiisraeK7WqhJsG+yGpwAW2+xLE72tFbBTRTJ4O8PrV/+VTO9aTJxH3Nq9d3yMIhrssr5Mmhw&#10;A1jnvHR0pjhFZEsleqLJPoCwxeSsRzg1eDeuo//99BOyYfBpt7ZmHj16eHn7tZKfg/gzGIfY6lRe&#10;Jm6rIfX3dRHBza6Mv/ublstYk78IzyyraU0Awuv6L6GJTkJu+oZBNulNnJKdeHudET0mHCVYvKHN&#10;gTK674qnH/ut2st4cR/rGPwRkErBecW3F46h8iyQ9NqaAcqaos1CStd7cnf7/1SKuqc/sbvsXQXa&#10;astjo+HlNBOAfm/dnhgAZB3XomfjY9wFMg2/4A3LMTTlS25OmemD+paP+w/v7vml3XfdXt+ksOLH&#10;V+e7tjACUuBsTmC23ZCzsyJDWceqlHKU4Ty/1y5l1VEmIm+vqv3gLYXLf+d9p5zTFQb90u7OD9Yx&#10;b+9bB9OZmLEXddroUz3n0Sli1b9shr9q8+1M/g6oo9G0W/Hd7YbMAgQ5H+gm+xPdV2ViJv6Lu93f&#10;bBzwX8eA5KEC2dz2ebG+ffcxJQJ1NYF5R0tIEF4GO6Pey35st3vbgqH5D4GtL7hv8dO3nMhohUMV&#10;fcfK1eZ/LK2L81fuLnD8yjUtYR9qva+Sei8js43SST9aBzd2abs6r/GKRr1XVR00n0CZXecpOpml&#10;BzBOQi7+9bJB4uSu9OJKt0yZiQgrr24QoV73r7uQ/LTIaRgdX3vU2zDxYsWRsoUWqlM3nTJ2HVB7&#10;EUzwXtmK7SgKhC53yScwrQ/BKZp7NRURzSeOWuBdvPvivy7bA9pZVRfS9BS3rBGsHlURjeTcWpQp&#10;lM81OYJ7zbtA4ZV9qNM91rc69SuqNanV2cb4QPTQXZV5bcJrpxyCTxZCHUYjH63ZR66MgQHyg2AI&#10;z9yTAXIIzNFbE/gASgRkzk4gHi1vhXfz7l7HmyeSXu0IrfEkCCwmEDTKvqShQW5vXK1TkuEBe4/U&#10;V5Bb2ha2xjT3wakz02cEQ7O/rpjESDDz0/4mq2FjnZT59MJtvSAnbSWfLH5yuEzvMV3c87khR4QX&#10;czQTQZASSe/eTOQSBDHo9ViHhmz3VK708se3at8mKajCfXwmxGBGgLbfuaqKDbw3dySsbyXmJjnI&#10;MOO55v359TRNjyaTfIsPnp7hxeuvad02rSTkJJ/RyckNwUiSib85F/3uRmC6LIwlXnEBQ2FvTpaJ&#10;UnMAULSGfqbFtyEnrcjBEIcbgLWAmVZfAc3JeeC7bh3JDOeBy5wLI4fMQd+x4mNjY8QYlk0pgtrJ&#10;XKVc+yvNqIWtMWcI21sFTDVDHhkDCqGrIK2EPApwnLJiJy2Iz9OEqcIYSSNbRcKZZBIZEFjuBskN&#10;D91sDU4idYmRQ8ry+nSBITJQ3rA/TW9t9rH+Jvl9hv2exPXHGDxIhjPCv27aslYRE1b7IpGCUjsB&#10;k0N2fuZcxlagVZjuFuZnQRt3h8GO3tXuaFaKGAsqsDv9EZb4uVVHHtyCjPf2lZD6CrqDd+WQ6qdQ&#10;khlWZGWYyBAJ0CcEN6Mh5ylus40KOfVyLzeqfS0y2u4klq1eH2KkpJkOlsUuIfWdEGwtgZT47N2t&#10;ePiZQrd+tVPBDGKCfjcshZvHEHyKSOayDdiJAtvT7QLg2KE+KEGMmwOvbXA8nfD/BfTW6Pm6Su52&#10;Gnje/fc98Oijjz3/2TcHqnP2P8/KOMQewdrQBkhdXtJMVoxipjRtpgtFEImCG6LmLzl++ToGpcn1&#10;hOm3fhJ9UqulvU6y80jOgnhWIiw3EsrygRPi9tZXwcHpvcutynMK47cWJqDGLtwsr2cWLS8FZwLL&#10;ECCVZjdnpsT4ZOsG24lujv4WanvZsQa13MN5HZAK3GkpOxWeao8NDzS2VkmIrcF3+ZGA9vSV4Lw7&#10;m9juH46SMWQLOPPBRqv/sK1sg61rhX1VYevaNbjhUW1k5GqwXTuXiW3jC9iaf+ubOisJLnlDP+pz&#10;uZ0Ls9elGPtMABkxMy5IUpxsxbbBhabhhrU+2uXe9fudobA8iz1Sf3VLCyE1M1SpU0BVsv1bja2L&#10;t7EdBzezErm9D3e8ZsHWKQG8MOdlkMUtyRCPjOWEILw9Wi7wzqfZ5acP2ymJ7+3thljRXjViMlFt&#10;EbeMmP3y3aPU1TyLo8CFyRqIsXK783v8jYWVt6EU2ORSS2mXe5Ynixc8MFoM1yVfKZN6ZdXGWabV&#10;aJWnnF2IBCINeDJpnj5j7eReiVFVCTnup5XNpXUeHLeafcd6oJB0t2nJ6gWtRAeRr2jIrmrBLNEe&#10;BCV5GtuSbejmFnKyeuz7mfFsgzdAIriTTTyCQ6OFaNxfJtBk25Qce2upyi7oSOVjoyRfOg9+ovC9&#10;/PV92DqHfnsFNtIy4yIjuI9gxE9IMGtXrmTjjhXcqM1+A8fRWw8ZqajgFXICW9NbB/1k0AhWG45K&#10;FstdY0iCt0KDCwsh5sQDoPKZS4yCcm2x9RSkT5kiMhVlHZj7sbf2YmKmm+JbCFv8hKyQpGbHvvdZ&#10;wOsqDt26tL/gpu3Xyz0fmre1C4vEHJjR05eNq8HWcHMmYEG7hYEZafEHCoetDyiAM/uqlxZUqFcQ&#10;IA3uFQM7eLq//oSY/cT8FOdp4KN8MmcP/HIPW8Oy3k2kNANHgoGE2GSnZY0GA9AHW0sGW8cmJGFw&#10;WHpe8pQARo/zvjXhYqShgukrsLU08tFBVcHlJj04wb2YYGutGQbK36AnSD/MjL45ZOdR4KwcUk0l&#10;brG1JjaETAiAlhi2BkC3k+AmVd0Gx2cLZuQzte4edmoFEh984odLUgZbCxHOwdYpIhzejiKDrePf&#10;I2kCBN0MAhOPpBSnXgGgWIFdBvY4kpdYf5wlARFNq+kaw20/sTryk4K2xMg5P6WxjEHPVFlkxvgJ&#10;MXeRMzIU4a/5JVhiQHlYJ2TtIRlqESbZXWtGuJThxaV0XSAwZhpIDtK7wtUzBnRidbD1MC2YO3VM&#10;vSSDrdP6aVCJ5e9yk8qKh63pjKUP7ti2gp+jt/ZU+v02bdccrpE3mWyBvrc0qGvonz4b+5P05diH&#10;xDJEKUHPW2y9rbscJB4d/DyKJcYZjUO+Lsz14rlKc5ZZbWt0frvF+Aac2HhmmTm48pAqJyOWg+SH&#10;SxABuFe+pbbBQdhmUIM12dVjjcha/dtWRQh5zYSngUlS5PvDLRbaW68g9DSJwG1aPdIG/O2JeWrZ&#10;fZhDCmFi6ltAE55e7JJ7RCzj5pfuvnpfudWrnz3wl/ePS8qLX6x1S1597JaApTJf4l8tkPrQvysQ&#10;6cM3BwgMGxyTDjRzfU3PffE7l61pZX5NYAOt6CnlcKL+ep0Zt11uZSWcfkzkr1ht2VSmQUzt3uPw&#10;7pd2P9Bw9n+7233P5cuxF2AoFOub+9Vv3137rt0rv7M3Vr50OfidnTFK1NRH/xwfSFNb4eHSI0I2&#10;ps9H3tJYs+E7Fb5X2Lrg3vUrlhWf/plxRA/8rt59onJaAY1ax3oG+bg92KWOxnio3Jah2ZLAW1oQ&#10;IveWRvyLu92v9Ov/yW73n+52f78RM4hGi6ndZYKZsCBDl9rp+Oip76cDktL6AjPxMlK/aPdsT1zP&#10;vnj3FBTfo1FsM575VNlIlFUGWNxporiN7zwfNyyEWL2XqzB+D79Qrg/pyR//D3ZPS08t/fDuxr9x&#10;ava95S+d98xndydvK/W/hi41c0P5LKKg+QuYzps5j5czbAK2+MBO059Ym7h43UupzzfxngpP9t+i&#10;abHiWI6SWXlqDVaoGmTPbLDGI6Nq1y2opmUQklWc4uZY9azQNNJFBanJ3uJjhArc94re4BuvJlfq&#10;dY2rPtPfHHympyQGFjUHI+l0Q2FxsHNhNRkh5AOEehvbEfWq23d3fbxdiFxZO31p5R299MgX2YpU&#10;GlLhNJny09d9HFFExWiwziFG5EIzrszWAtkIRMuqO2YqEmjAgNcVmC6vEDaWDEFy+rGnRowAQen9&#10;Tfo4yhCTSZfyVeY39tOApITYqBhhZOXvzECDXWITkkUN+VSpcCklJgRbW6XIAdmK8NR4JaCtm67+&#10;xiuLGyLskkAOEiR45MrMHUAm5K80uQSZw7vINsBGi5Z50UVqcq8WwG4sf9TaEJpkyDbUGYoFFLJR&#10;sbQI1mStIb2a6uyfa72GZAZwabBRQUonQSTHmVA3Nx/wRDJ/jQAEiU5a94dpYGiXbA0yKhugIEBX&#10;rHLDxrRLpvMsqgUx0SWnQQNlosaTYKChNNm2uEUzEqg15mBCwAoIHsaKlCfYCpYFGwlIiiG19Ooi&#10;HvE6h+umXthnwNZA2ahnUB9ZyogX7IIVWApcAoVYF+jmraAilOtcwU/yAVK9eO3KmZAaRB4WRSnr&#10;Pg16OMgwSuKgugGUQdgTkiaZyC3wUUilkjJaUjfbsgbpTm5wavYXpo2yZEq582KwdYT2detRaO5V&#10;9o/1Z8l3t0BaEng9+YyEK0ikttboyhqfgJKRtzCHFPmJBjdYRPFM8HCbkGRRlKVjLvXNNk1tgcIg&#10;yxltxEQOw6sRQvE6r7Eo3Uq5IyqSZXSaVVzoD4symuV+y97knxAX44d9RYscIKsKsQlJS6WIeYq8&#10;SFH01oZkUGIkZBpr9NbJQV/77p6XJQiAVjX38RMyVUji7eIEb3EYtg4ZyT+EISDxwhheuw95CcgO&#10;811nRNixFVmT1/9zhZvPJp9tcWeZvl2ePNMEn0b2tgrn9v4M8DoHK5g5SKpAiUVnXE76nDzcMfoD&#10;MTXeaSodJnO5sL+C5nqrRVyaTAleEXKT9nMvfRrbUS8JMVQFPZczyY+tn9rFAhnrMX7OGhQKe0Wa&#10;nqmz1hJAYUprjkT8ZYrNuzOQymm3wOKF+WkNmhfXZscy+87UmhUiigGjNvOAbGLgSxFOn1fa8Sa6&#10;lKyK1i0EeMvlXZVEJ40s34KX1f5lgzVA/DK+9vi2u7w+vgt88G1D7aLrzZeLlW2bqRQZJ1Ykx468&#10;ufPjCgybHu5VxFersmA3zmuo6cbJXAbwliDeMIFew9b+egCH+B/qC9tU3SQkHyn3eloyjEovWz8t&#10;FgypGXEkkInZ2pScwHtM0EZOnMFYB3nAGbf0V+aP9vztEhStxTGwzGkY0zPMuHQ5uLFoBUO7KS1O&#10;GFiXzOGnkGblPq892cGUdVQQieltgp7WvkO0PbW7KPCnW6TMQjZhTocpzMoNSwYYoNZhnHYXMON+&#10;y/JibXJFXuXYf6XJQC7bjLV9qk4F2yt9uAhY3wqnR8GD7ZhvCZ3JaKMrHtNVUJXTZxA2RXTmmYiy&#10;ObLsTxQk0koyrMgh7R0omGEm6k/AkX5Uf6wdpQSvS1cOGyrQmQjFZ0gcWRTI3gDKS/Zqjfrwl0o4&#10;LUTvua1OQkn+C9kU3p2tyi3146ePUcQKmt2EVSrkRpd3IQlIFZnhYlA4IlNv5MUqN/I2YdtFMD7e&#10;3IItEsTsd7alhj+6yJilxeQQYJ1yZzJGzzaNEkk+HCBogYxjrrEJyetiSshXmQ8HYpKO/hn0JBGf&#10;n6xBYmyd1xPkNptEpVwBxLInUjWlHMw3FSHsYZGYDE5CRl2vABA39IuqZomiphlB/U1irSCgan/F&#10;1hJntAttlJHf11sYJca0vQayZmuqWah6bK/1tnTkNBNMQ4usOJwJ5cltcJuffOrBu4qemT6rrPSk&#10;NGXsRgYFhqpM7ehxeZSvFikUhnYjn+iwEYCruCE+NiFiMhmlCPkEMOXi0C0uR1JKJMoVCkFJ7wJ8&#10;fPAZ5QQ560aSpYKICaAJthYzgp2i5680MWYYoDaliBn0fMAp3pYP2zTxgS3mjIBPzqMlHYiWCoYJ&#10;QngStb2f7jMKJv2U5X7rOjBPtYJhX3hzp3xjcxuLtqzr50vrJzfVx6KA2lkPhEURUYItDWyduclP&#10;MnbX+vFkKpK9jMlfCMiTOHB82mUISP7Efm81igjTJN4yZyQWKxApqI5scy+oQtr6QAi2ZmOd3LZ5&#10;blOCvAeQ6AD3VB8BB/TWiQymEIKtaZczE+ape0Rug0xiP50EhwlOlwwEp6gGpr3C8Dq9LO8ysN5a&#10;Wh/IJCnTC6jtY2W+3b4pB7h29hSeDcY9V2lS9GEHfKcz6bRfhawrzGTyPGnP2aMzO+YzEIM6hBXw&#10;EIyVbEXM06bnOGh7TUsh3WTG8etbTP3cWwnTuhmqtLFeZD4AMgmxnM0QIvfXT2+G75feWFBg2ebY&#10;J6Iv5q1yiXl095W4UGAqQIHNeJR6O17qBDpm58+VPxBb2Zws06DkuFId+sjFb3vu80Ec/LWj6xU3&#10;tLfsJ8vVdPRgdbDf69YjBskyyGiL4X2F0Qum8AoC6CSwZ7g6Ra7KyDvXiav3w5ViVX+4r3ci8uh3&#10;QVuKr84Bc7h31cXrz1QaH/Gh58vYjsfEdjWlUOXP/kSfCHBjwVO4KkD8ro+UYuaH10mR6M8I7qlV&#10;xgcaOtC2q72+8bPr2IHh/+WuzLVFfmc/DZ7G1H/YVfmjrcLBEi37NxvW/5NVeaPhfLuAoflkJAP0&#10;1pfcXsQwdAHg6mC/Hgziy08TM8Lx9eO65tNtgO/fKPY6ctxhjU5tPP/JQsYX4FuflF4UaF+8ChDL&#10;39U9n5/L+eRXlqm01vTNoWxI4hvxgRqZnqFgZsXx4O7Wn1jAjXJf/97nsJc8EIzjVg8ypOfOELLX&#10;fv1InAqzevoXxdvjb11NRLTMJxczDGdGlrk22nh0+Xgrwi3ABiTKwcohHbbBS2R1MXFZdfBjNi2B&#10;pUKZFWH3/f1WhlWG5uZz8iM+90+2eYnWXfdNRtTjqbAON9V4F+w+9VNLfR27yCvlHR8/pST2xYno&#10;ki62H2VL3Zg4gSqaePwm9zVvr6UaAyQ67+DvuFz0mYXcCnzsFF5fN6q2j7nSf2f21r7p/hOIE711&#10;XJcIRgktaZbVyT7TiTPnAYXjX2+QCv4RvCAe9+xGYnC83zFGjLEDOb3MMrlWxPbdJFC0kQc9sHXK&#10;lXlmi1d1eiRl2haCgGfWlMblJ64HfyfNFlsX+D61qiqazeU+mR6w28a/+OZLiKEImm9eUT7aNIfc&#10;Ivjq4u+AS10vw6Y0ejeyBwpQ/4Ob8vnca8smTa+Xg6cZbz/dxSlLie9ZNfp7XSkqAPm4R/AXVjU5&#10;NEM37BWAVQuTesm0c1pNTM5K9Lp295ZOEMEPJlauGxgdbs4gHx18gPVAbZwPJla0NHkx+NvrYamQ&#10;NIrAh8TI1l8lRp/tp0f+ilFK2leGyeGVnZuc0RDnFWno4DyvGD9U0A1eSWZJAMrD2aYwFApR0GZ4&#10;FORv1QEUuk+l8ijl7rWU6pEYmI2DeSUdZZJl7IGJpenbCpN4YtwAu9nvOKxLQa34WmBrADE6Q49a&#10;bEuUMrsYY4Ly+dYdpWrCULUlaQu7vU7YMIdQJU2WFl4MZCcVys1Kxo38BSySxouISZfJ7C/ZYOu0&#10;rL8YLj4OGUNVmk9Ka7wcgYk5cpO/fMKrFOSt+EwUNKUARcDo+YYjMbJTokZR6xFUZKftIhvSBH9L&#10;T2ZCc8I6yNXTON0Lbt6uSZJy8BoIDsumITLUDNnTjnAqjB4QH0qmUFPB6K1Np6ldTwhLMJMK8kxB&#10;7pMmBETMIg9p31gNiQS9ZJ58orQGr+Wc4ra7GNOg23rpEVnFKTePpMli40D4nd/5nef3J302gPhs&#10;0lQtVmw9h8gcpudwDIR93333P/nEtNjZvPS7SHNWttej5NBOVGK6pZZgo2nqzVy73ziMdKaPkaeg&#10;XDqhzAQZMSNbxNeNgfIz/cgAl/z1urzrLU4wEpaDoy8qJWVtKJQL29MMLccq0wVppevE30gPmfTZ&#10;uaGxDrZeNL5U1G2/a/MWRH7l2+obN3UddFKWJx1KGQl4nWjxjAxeUZ/yoXyIvHLLENjnhhTiafxd&#10;ofWgiyM2P/uckVAI2KlLMEpOwynX3b0pcwnPlL4Q+hHq/HkO0b617QoYBlxQdccBbFda1eiS3Z2/&#10;WFiH4fif7M+4EuJqsHWCopSMz9b3WP3hHm4wXwIpPTXjvn+3+//sdv+iY4xl0ht90kxC6iRo2Z9s&#10;JbSB6dpeO9UQ0Ng02DofAbQ+ZzJxKFGvP1p/taZLMHsJ5OVNP9S7Dx0Ww481E3PAUWbn18HyJ69b&#10;zpZfOIxWmTS2RvGpowofKPN3DMl54Aut+rp2kdJnipyRfuw0BTaea2IK2jquaEW6y0EwbKa/0Nha&#10;vMNrkPfMiq2DdzW6ddGLalXwVAPZhJjXLxrIvj11sowfXTXvIiZXDpqJYz4BOObAcRmlIlSRt0Ef&#10;frrXNi3Di267O0xOslzp6BMcv7J7/fc8ZxUhkuK5E60J2jLE4pAAL7jZXsD1Cqjilfye39jdeUuZ&#10;jsTeWge3fKpK9aqP1M0x6aLjKKMe97ZCX2a0fK4EN7BsjInJhkuywd8kQQKVi8JVGtXK7DLVChQL&#10;toa/vZ40Rgk0g4ki2wsHiH8KoIBoYWFGHmODFxEcbB16hsGZ0nQNKYf42IRMRULPtmp+jm47a6sB&#10;gqm7VxQalx2p/tRLfAC3v6PexgQK+JSoaqFQ3WXrbz58R3uUoE+ktyYgHraO3QhQaC+1fhpsLUh5&#10;R9/A1tYMaQIpX9afmG9opJ6siIHgiz+IY9wQlIs5BpCPdT6ID57INrKMOXkLqX66Rs0J+Hp9RqQ0&#10;rjDc0DRBV1MvmSsiWDbtKEgTbWsANBwWKJYwKu34JBEfCpMnZkbw8hl9sLVkM77hAyyVDHEs6vYI&#10;Z4bQIa+H5wqDrd2rVMYeIX+DeuM7byRNTMDKFrQNtg7BLsRv6ffWYX8jKWib81bZHJFOJqFtwiQz&#10;X4Ch6MkVRiX9YRW4+HQ6f3HAT9ia3jrzUZopjetRcpMMi0De/FzHy4WQkOSVNEe+RZCWuAPKX0H/&#10;xXzYOsuYhGhtSUjmfG03ToSC9THflQQGcoItTapAklPfsHrbELLK7Gl2cwVbh868m7fcBFvDxNNS&#10;Q9swU0wgbxo0LTXFpWn8Dd4N8pnFpwnHBfVubUIyCyXkPmOFv4OtJ8EIUmKUu8XWIw/Jh7raRZN9&#10;GFsfrhfGjvVRnk43HGcp81Zci/g5HkWg7QHcZ4ObzyaN/JMsivMzHiKzYd5pt9wInnfe+V/r6Tci&#10;/gza6/I/8Gj5uYQPqLIIPXkl9zd1sxmF4adAZIN4ZEhX9DT9nNwYyLziJlOR+wBu/VMMOTMCZlIR&#10;IxNTL0cH+fZdx6nYssYJcSt6QYqceRH3HWBQod67S10NOQk0eVDXoiRutE1nLMCstTNShlf2tjAO&#10;syk+X7F7+O+VzvXV393nRBpyjlXiwrVXNXEN7Ao3k6wndic+tnsRVXfDX5i7VK19jswyxkiPhv0V&#10;Yz3Z9GxGwTovpg1aQkPOSYliG2p37Ly9ZVf+kS5R6cS/sxobmJLmBwrogEo/fEsZYBFuZaLacFBP&#10;NwtK7eKRdrm52wjDozXc70b577pR/pOslHqKxf+0iLn2L7TOm7IqLShetTLZCCI/2dnm7MY6VfH2&#10;+I6o4qlCqyl7oAW5OCExzEUGPntdWdW/7O27899XCQJnK0ismRpKPEsxr/nuaUt3crAGwNReQBzT&#10;0GWfg2/YePGpo4guvrGS1pZHKX0x6IMYhVv/3jJYu2cuEo8c5RFvpgJ8ub+LuXYtzCLhU5XDBW9f&#10;TsvQ+rXfMZYeb1sdn9/RzgFZTmeMSR8Q+qvFaTh7/QSRbbU5D4gILYbabWy9nNDp8Wp7XYrwr655&#10;kqVeuS2+Sjp6BGPEqXbEXrK77f1V5Tf9yHOf+umlFQDlLHuCrZNpnIoI2iud2mzkkKDHHj7v2nc9&#10;Z/EGTHP/Ugsnxj98FF6+++y/KfDdkYWtgym9rqGLnj7gcwA0LAv+DlcIQB5JjxaXn9nMFwWtnxIH&#10;wEVg9nqejr+/zNAmyMA+QeJ3ryJqM9/opFPKCLwbmYBrMZtxkx7Z3XpRaRPpwcdRk5PNIAYh1Ar5&#10;SQSytOiNoYv6OTcBBLJSC1g2aWDohtqLgNSEs2beWZX29zVNSfTxyUfkO5pCaC9K4sBBvSxcyl9B&#10;jQDisBrZtzRb1FFbhGnu93tpoV4BJfq4nN/czIxaRECJfo2TVlY/cn+tpaNTlL9H0ZQDK0abYOt+&#10;aVH3ukFe2jrzN7QEoyfnUB5gJGTA9zfY2sg6iCetkKVFOmiwdXpY0Bh69ldDhRQ3Km3rtFAoUrYB&#10;+viAe1NcHiVD90pETERi8Leb0CBllhBROkSQAEfGxLixXTmslVvGzIDLUVXM0+EAkmI3cgB6jnCm&#10;+gOIxWdJIE83CBuqst9RzqEnPJ/hOgIPyYlMsjRE8o88uJFGhvFdnZjAMgGF5Irg7bcAZC+jkS9F&#10;TB+RMvOFK778sGtYNBxIidLEc2KKIOTxGMPcyypRPgol3sqSj58ZFhLSbeUgc5I50phOmiUlCfdU&#10;TfMTuzw1zRnjw5+gXjm7prmTPwpncvDTfTiW2sXt3dRr0OpKXZUL8kYn7ZUkkEMYlZwnHzFhPnqU&#10;S3RpVLL1cIxGAAGROmDayxW2yzP+9VK0nDcT5tKy4bYMo7eWJjFeD7yemoLXjEZ0hwEs6ZXBGIJH&#10;0ozOfurrZurrPsuPA8FpjluQfTa4+WzSVNVW/9a/K8uQkAfr3333vU89+cw3yPb6sPb6DPC6P1+W&#10;e2bf9w1V/IdA2wxC7uyjHMn93gYr02SYP25av+HOxAmueVd8JPU3usPooqT/+patz/W9GGkkfva9&#10;CxrO0YwB0/FOnZ+5iSzQBVK8FTb9tuVUP4CVgfic5ljY2ugPJB3bHWfawfEf9eeXCpqD12p33ftW&#10;bN1TVmmgdUSoq7sR0ObQR7iW8u/qP9Tf+sFfIn+80VWf+VfJeM9w4wRBnZ6fvje3C5GecywASmnt&#10;5O27dxe/vigvzwy3L4sBCVDI+8dl3PO9qQm4uq0CeNfuhUSZEIB3XHPctrv/Z2rsMIMqCku/o/mZ&#10;sX66iu6nN97cjwKh/MxA8wM9yvzvyt5x6fosAeIfMOFPdFYSZ3TIKCb/zK+az1+wLdgaaMP2C2+r&#10;lOnbaHtdM++D65IJdPh02+pp9EvevnvgC7vX/N9aS00xb5jk8ZpFO+wYZ+FBDd2hy3Fen9eola2p&#10;Co8+VPs4y9b8peUWJoE9vbYeQ+Ryy/iHKod41cDtOSBd4ht+7LlTzvL8zmmLWZ2EfRZUJwqgOw20&#10;XCXyKMLCh4fHFqFyCB1zDmFwefyjo/zJFaat2CfGJwtKDux+umQvCy2hKPz9iylIV2apVP2Lv7+2&#10;LTmAqhfJt4ToOWcxy2af/cDSIxxvvmTUat24SoSb46oPGs55jQk64HQmeNf5MnZWOOs+HkJyLOur&#10;3lbLv98hzxUWH9j75LaNxIqGbo7Ao4BLYC6pNfLM07nJRBg7jYBR9cjBiuM5OyAb2LU/L7NUpqVb&#10;+y8+6WR6AUkzJXsLCl8rVP8hLckUR5KlpGweHD/EBNALdzQHyO3A9KiUMiMKMhkYoWpxXL218eha&#10;L3VxH5NryWKcrSCvy2QL08MHnuAFw2kWG0Hk2OKRITAK4Ixz6ZK6oUc4g9/6LPqzHvBTMjEzfUoD&#10;DEnvkoY+XkMLkumkaSmJM6/jLagNv+I2dYlRBUKSAOiJnIT5e5sTrYOugmJlgslpI3+DrcO6vB4+&#10;e0VZ7t2wt4bdwxB/kSoY08DB1FSI/cmAv8QkWyGO3gQ1TWPFc19U3UKIEdCGpKxSZI4kj1zYJYEq&#10;CLOSGUw8OEPtMhKSCgTET9+sx2SuUkG9gX2Uu/EQJ02EXw5JoLi0Zg5P2YKzAzgbSQcMoGWFyFCy&#10;vy51kib5DOaLDEwYXyJusjlyyJhCRcZPXx5tA2o/378/06riSZNlyXQTb7X2oDB6jo7HaglCtpBs&#10;p2WtlGbFFQW2kN0F6H/VahOSSg1VskqTpSNsnfEZUGe1EFHcX2lQNGrfs05qQ0xyTrtkkJEJmiXe&#10;dtXcS7ZVFSN+23zDsQP4W3xW1BPkEw/ZyXN4kooHVQdhiwkONsQOryLD4rWmlNLc3ZnMsBaqUh1/&#10;JytVm2pmNBuEzWHIYR98oS1FK3HrkWbblNLEpNvNCMOBYyA9iq3InO94OksO/vpdYesXAKxzrAzj&#10;kN/+7S/tnjvyTYPX5x+udlZ7JlGDUcZKgAwfSyV2Tal+95utxnfYWgLLXKKvsfWEpNcYez3G3dXr&#10;YJEEboCEG+3HmW5iSIAS4eOEmIUI2cVVthYnF/cgbvy0vQ/SyvHmE9yXETM18zpUxLuIn7TFlRto&#10;QpafrLLUCybjgqPgESLag3IF0rfihTgBFEod7imhc+PgRkef3LNZ4sHWjTNKs85CV2XUlm0xpTtK&#10;niz1c0ElDij4pKPDZpDNIJj5rEcNU5QOdi++SrDu5W2rcKydk/RZJNhI1v/hqifwRrpKOtWMs/gP&#10;NF7buBYyd4+LRknYGkD5iVXj6BUtWyfzrbzLUJJ8cp8bbff/OLr7hct3/6/eoAlYF+68f/fwPcsn&#10;exVF6U273fc2tg5A2d98hGWBrbLlYCTDMHfOLW7lwRqf8aQ9pdQSRX1d7cyucG2zzoKEKpoYKJpT&#10;i/DNX3zjo1ADYTI7bJ8XKufG1liH2/ErlxDveNXQK7osfTZI3WYhVW0t2DK2hLbwqa2TXmmZrM8R&#10;7La1crdXrD6WIOetWM99hDk/G1xE8RxR5M+7lhDi27/1uAfxKOj5lI24H7JqxXx5qGzEX8vO5o/X&#10;42lHsIqohcQmwNYsKLKXscLa3TDerGnlo9vGhZyTZcom5OlF9m1zrC0WdzW2LrFYbEJIHZLLi3YL&#10;fJO/hBgT6wF4vLJ5eZTu6N1ga/dBeIeD+ADHTOET9NaeM2rdaEiArT0KtlaoPAFrCjAK3fQLrx/A&#10;1nLbtrA0BgHoB7bOkmCw9UBqkXkr9hV+5qCZOAaJsUeU2Zgw2xmDv5NJgvvAo2S4cKzt6wyek4kO&#10;7oII1SXLg8QEoAekJmCRykY9LACphFEyIbpDOQdbu1GcRzpyD3LVmAZeyZItiCMrXHUTbD32ze4l&#10;xnloJqhoGiWy76eGlsaF7ADfDH7aaPpHiFTi7GQNV/FfmoCwlKU5gq2HewHEYqI4R9uMdbpRioih&#10;SO79zYTgBkmxtw7gOxB0ARcFqjQhT5oBK0HDiQxJ0ojE8xCALUHk+RlsnXIx2Vtp5S0TDmPrQ0Sd&#10;prcOMVv+aGg/Y5M974bnB/rLAT99eIJyfzezZb2SPYgeofMwixTnionzTDSHk2ks2BpJkauAuSF7&#10;6MwaidUHScuVR1mS4e1g63A1JU5x4aRkyUezAo6YbExI/5oxR3XSl72rmbLKPRCmvlOvpPHXo8jn&#10;Nmx/Ria3Idh6Yg6zyKPB1u6Rl8kwhQ62hptTlwm6/FziNesg2ghnxn43oSrMh60DwYVUMCH1yiQW&#10;bD18njSJkQzBW0/q2+F6S6GUwzHK+wN7OmMrkvMdT+fZwV9ng61fgCnItpgAffD6WZ/Cv4nhDNpr&#10;M1bGawFjmF8zFOHn+MZeNlFm02FThxDf/Y6BseC5SLafwJYbU7h3PdIGIzfBroTmczmronev68Zu&#10;YbiXvLY3OMZwGXCxxlgD89loggu26r7HymwDo3LEzJ2/VJu04C3IO/sFBSYi1Jyg2MWXl+4zWwPl&#10;c/v/l7x/gd4/q+77vh/McNcIEAwSAqM/CKQBcRFSJBFdihzTyEptxyS1XTtN7JWqTdqstit1k7Qr&#10;vWT1liZeadp4KUm7nC47qdRWbU0bu5WV4thaEipYEcNNMBII/sIgLgOG4SZGzAx9nfN+nv3/zvP7&#10;Dx7HyE5Xz3rW7/d9zvecffbZ5/Y5+9lnn//7UsZ/x4/eunFmKUoBF2BaP+qCxn3KECTiws9N0cuG&#10;BOtbP7oQ0h0rxoMbSahCv/jWZZ3CedzSUgOUYAv/EhsJLX9n71m57nr9SXvtbnMAcb16ZB2y5NXO&#10;0UAq9nWxztbWL0eBcLwFdodsJIwhBzr/8FtPls3EdVRX6OIf3QsnSRI1Bgn/LfvGY6qyLgFpjf/o&#10;/kVihT3yuggDOm1DhQgg/vKNvaT3Y4VLZ4J6AUoKTl78vJJAIBLz2hv2s5h/bB+F1Kzr/pFtNqCr&#10;rPspn7JO1734z1w98vyNCB/ZHq/PQ98Zxye6dj6soWWZiARDHlyt+es/t+wWvMlCJrkJz/kX1+WL&#10;rLdXAPj+3dX6v/WLa9PFCv+Ff+J8feN+/+qf+Ko922qd+t95N5XBz2p0xiFOsn56/1qyf3MQbinR&#10;7VS2QcjxoOFK0aQ+GNPX/Xy08YiIrrKuN9oz07KZpszedlDKWs7Uz9ru+kxfF2/nQ41Fns5QTnE7&#10;8hM/uYwKPvZjq0OmwE6lGhZcCbjhOy8IO347AnJIdNtkg4kqR973nj1p5H5knXQ0elfGZTnAwr7K&#10;NZw75JrZ2I5fZZkQ0hgVvBoI6Gu+O3ZBt5SR4kO3CTKbEA+wiwkEhTp5qlZB9hTe4wZEr8uxybZQ&#10;WphyzVdbI2vVMYnd3HRivr6KeIMFBu1gnH3mEstWBDRZVZYH3OYCRQDZyVavlvjcj04I+1zp9T8s&#10;rhQM1KktaXIJClo/CX5mDRCG7ySfqcwc2fRTg98Efu+54h85izRR+NhajJJeEap+Y1eTHMITiVEa&#10;E2yDVAITklcayGQrcVg2ExR1IQEoanTGM/OHm7OTJg2tiQ104ioYLaDTGcQ65nQAz5Vl7gSnqORv&#10;nhOInIUAJ+qFVGhPEi0oRpr2/0rk92Nsr/eicXJRRYDeigkEq4tnpI5VK30dLIYxjz6oN75ERA7k&#10;CmMRpofB1mbIAmqyk0YPQnhX9bEti35bjY6h+9UnppkvOnU2xXVP5OCY8L2AWkoAPTZls4Yg0og0&#10;Lqqjv4Gw0B7p4Sr/0+JLQ2L+wtm5KbReIFVBhCNNEFyJyp2rK1uLrAsx7G/dW1Ac/I03Y0pxmnV2&#10;KTEmtEPLolpDWJ7aralIjmhEZhNyIbfzErH4qYeghgh+8KDpsYTO8IwHnXNrMBYIedkZMSfh6oWm&#10;BLIra1oq8RYGPcuSgU1eroOSiXGqBltnE3LMNQVVHQAaLJZdMCIme411obeWJiGnwBZ6CDRHpCU+&#10;OhWRWt1zYL0sJY7ncg0pNUKhX7SmI/VAmLKkip4DuPrJhHqsBN5KXP/8nh1589wJr2uyvwbCfjxn&#10;Ex8P/j7weJvHrr/5yle+8rHf+sQjj6jdrfH4tTP+Hb19XEcbddPaJnxM3ut+vrvXGuzr9xlGO0Gj&#10;biXYxgDtGhs/ulEU/CX09+3BoC31AAn0Bihc8IxY/em7H1geDCDjHG4siPzwTsT1x54Xgd1cXJ9u&#10;G/mGpV121K8raeYKkie/YPkDefr3L8tRPuOgIibaLF9LAznxl7eeUzBTCjIGAGsw99nToGeN0DXR&#10;Aux7Oj1J0bjv9Vi3sj+8LrfrenZYkJocjg9bL+uRsDWC+8rrZSzuuj6i/PLiH4xeFYfO94CmdPd5&#10;gG+HDy4TiOV7jsttkm1BOAOv4wU0xUvYAJvtIxm2Nvz1tcBc/Ufsnl9z9fyXXj3ltQsoqw05v2B7&#10;87BNAkf8PC1sdLeC2USxUv6cA6wvuvrkixYIO4Zly7uzqJnhdOP8rh+ShDd0uxB7/S+efq+AIQpc&#10;fS8VrNNysPWzVoyLXZ7Mtj4YZdy35BqpXQ+u+k9ZyRzdW/b33IRzMPfI+gDZ62P1OE9UTOGXK0YC&#10;1IXuXS7bNcSr//ztxo8Z3du9iAG+y2L7s3tDtVXL07V6u2BxM7cs/EbbY/C9OPPoiObcUitCp81u&#10;ZML5MG5HCDJ2WtXZcl/OrSXWZyKSOmLTWXuMs4e+9Oij0uYl/dk/efWf+8mrH/tJP60ug93n/tzC&#10;1uvc4Z3LHnfOIBI/bE2ufQp+g/qG553OMkpssOPl9ef7WW2kZVl7sFWLhb/zDhk89WggLy/a/J2f&#10;bBVOU5U+0BoWzCqI8QEfO18ohD6vB6AwqN0S6K+2imDiJI8uJiyvr80wpUh+e1JadGTERtnPfXB1&#10;7xZRqwVsDbGNmg0oVNzMWlHNBUrDCrYWYyNR7YamfUUfwq9qMaYs1EpGYjvvCnNU9Ma5RQZb2xKY&#10;mvxMJNfbNvMNKwtYy9u4KUQ8KcW2FhTjr5AYxRuhlev527aerwQtogAoNINyQxw+HhsMCXzIM+OK&#10;4ItSgl+COVxkjYIO3OzrSFLK2VYpOmydUjxJIlLiqAXTA471fdTCKyp1VLjaA3SmTQKUU8qkBYfe&#10;8I9hQg5bR99bdRxs3fCSHdRT/dadQl3l+JwRggQoRG3Qnq9Vf+w0jIVI1S7H0HlHMcfdZmxMygGy&#10;x4zEMlIVn932kciRq0ilccSbz2x49CKSnLLEw9akDX1qnZCrID6cLQT34ScxErxwp7wuLsV1ecpk&#10;LHvtWIlhazGsR2yTwH3CL1kG9NrUQz1tJs6qcAyz+1KcFtG3denKmlnTqwa4ttAiPddwkya42Y5d&#10;ibIM+pS4QhmE+OTiI2qFI4z2dfTWw2oQKIG0WsK7sOxgoUlJ5d9GKNzc0DiGsHVhjD2Gw/afYeuI&#10;V9a46itjw22C59Fte54dxSRI7IOtde8+Q22K6wHS07Vubq2cv1PWddfgR/998nbe8SLyWP3j8989&#10;tt73Ne454c47n/LU44L9WGV+3eJv75jvxsbWGPHQjvzn94EnvxcDZxvQnhYMq3s9XmfVp2V5076G&#10;Zrma3mfdYCxtYNn4zgdu7Xpl/6Wd2DjRCV68CRrhv7Q15fTNgBQA+swXHNTYOezb5rDrrNjvWQiM&#10;hXS+OIBsONWBxXVRiAlDN7n76ov/t3Xt83O//equV159/j0LBN/9+5Yt72fef/VsybYSOmvd0x0f&#10;kNanV0qO/7jwoxrnY+TZ5qHt5YOdSW7O+LGGzu/iSgU/D17d/4tXfKI96x/Z9gN7FaV6/O1fXYYK&#10;n/+Vleuu//zpVXbVkLTsH7sPdjzvHD6/vXQ/ce0EwmF3fPeejzeC/+Iv778fv/ofu9H9vFMU0+Ax&#10;SJr4fMykf46dBrNyx0ODbgN27Fu+tK7XcT+fNiV27XXfi5YO8o+dJ47/yzayr9WE4PWARYhKu3zy&#10;3mUNYt1CuLle91CumHQ8mEHZdLaUbXdeffGhpUf/l/4nVw+/fDvRA1Kftf6yEnmiKcQHeF3V2175&#10;MGx34VcCrkLO1vb9akHrz1p9dMCtk9qu+PVDx96MJcbn/BPrEOpcky4eTG9vdrKiVm7nCwnCpkit&#10;xTy0Lqw5hU18/UbhEvL02dsh4+kayLNUTzpmWPx8lvGWA8dN6HgYkTE90LzssMP328x62cPk6a+e&#10;s083nhTnunGg2NFMDOy91v1/9eofvu+ktpm1Vh/ICDVD3hTYYbtg8aK9Jz9qaQp+bka+6UVf9VvE&#10;6Z5zrqzPl40vIhuRh9FvnC3s7aJDe2JMBXqIbTZoeDzvSJb3PBppadI5y/jxTeEFhxUdNSBJh4Gb&#10;w99qrNtII6UpG+4P2O1Z5XSWUaGdRJTmCHYz1RD68c1wsKW0BtsxCmahRKH3Kg4ohMPEw+sKKgxC&#10;8qwUemu9GnvhbH9tNkxltclJqmf0VsrG4Iw5aapvY6RpMNMagrq5x7K3IWzw+mf27Ce8bHvZM0Pu&#10;6pzOMhKRSBKzqg23xNVCLjCPwaEKKhQ/P7X5ubFfmbEl84rKCpoJ8Qit00CP51CpInygGXgIIgdw&#10;9S7Jkl5QrJ4AGBGjIoIs6BfvOfWqvLlAUdMBEIgXxODBX6grpaxQXcIxf2mfxZTeqcFzpvWfQYu3&#10;KhgpfSweiBdLoDwmCTw6LfntIkJU2h1unmlKTMrUQmKxJUjV2tdqXfeQMZqDicPKIapezVZ2jJtF&#10;hkED68fQOcUjmoxIMc2l4fhKERLvpOk5nyTTHzDz9vM5UYKqu/qrrcF0dUnlGfPK0lg1XFVLczmA&#10;0kN9W6irdyaSzEUmpUZ3uUoJSY+1j1wxrLn34/JR0xjUZMrF5PVKeYtPHSAzHgT9xKEiQ0Rk7rEJ&#10;FjN6bCwZJr93j7JGpTDDpNKr2ujLvS1NGuujW4xEOmEg+NGWenpRoihoNXTqWij4eKtcohOPLCCb&#10;srlwhNTD9hFbq0ic4KHhJqbmCOv7iiyCTf76IZpHUtlbN6jNjRIc8TeyuRMpzGHNzlMOIldWSned&#10;5G1b8q9/9G+M42vFLuUgj9NjNtlzQlEs3Xa20ReJH49i+zr96zEoP/TQQ0960pPYhnz605/9wudN&#10;NrfX8jweal8jzePSXt847KXMLDUhFUjBV/2b8e6a3e5cHdoy1jb3Q/sVFA6DWshlsZbo7s2DzAaa&#10;HWTRM5rHm3b1BnnFU6muC188/+rVcz64XNHd8sUGQj24XoE7lH/LYPepyyO1rwJNNtywbs+28Oom&#10;AJPI71160w/9JwsBM9tlKAK4UBLzK5d23K/2yzbaXdA4OJtAVE2HvdYFLoDvx9cZLwrmkwthd808&#10;uKD8unF93wuzLpBnwvEby4R6ab6ltLXY2wAwfanez+PmdL86AP2UlSBd5rqc8sbyGyicLnuPAxkh&#10;vyefnJ8QafNgA7XQUJ+la8OsW+F0O8kGf8TF8d+zv/vqhT+yNNMatDVAue/fLehvnvX8TEHB6WOD&#10;4bMscc9DkBELj8jv3awKiPi873xaSwzGDG8NknoAevuLLrD8kdNCty5o1LEHWyuOtfpnN+yuMh/d&#10;pu0bW6+fIw5zFQnzpTie6eaie7uXLu+EsPvpY/mTkfEZV6/+qVtDiJHJumWm+Waw9casq9t9dnXB&#10;37534V3Xc/qbkbT927KDn7A9AN66tFwXau60am13iifcbGPq1e6ry0f19maz7hsX37S3W1/eW05m&#10;zojstJnZZE9v9yvxv/3rVx/4P1z9qftOLtgCECHwWSSy02gdFW98aU3mE/5qC0NSgK0ZIdgnn7D1&#10;uXZLQQtnn7E1cCl7e2z5IF2hhcqixTwMKATmlMUESLUAbiNdOOovs+2uhKaRsKb0hqlAzMAuZNnq&#10;K++shfpSkEti2Bo/Jo3kTfcM7G6D74U+X74jbRgyiW5WaYGfkSJGLZRycX/4zXOayu2aHp/01sdQ&#10;TKPmvBs61Uu8Pl8VjuFGyv7ND+RBVg0xQbmx520mMar2g2zJTDiOkey3JF9KuDm1PQnXMY30HoT4&#10;LA0epAmHvXi3WmMIEck+cv45vkgxg62DUwGOFKVn8ut/+NLbALEAyOb5QQip1FjH1Rq29hOBeMKR&#10;UYsEcXwQiQc4CY4vL7aliYJB6Su2Cx2Ay1RX3VXzWNAR/Si0oRHeje2CLOm2AxwhXc8KarIZbA35&#10;ha1V3Gdg+lTwtvrmShlRhK3PhT/qf0IQxgdIRfg0yU9BHqC0aY74EaZzHrH1yMSDGjXZSKkT6i1h&#10;6/xJC/oJmDX7CjFJAEvS9CrhHEWdxABE2w9tpC2a7YX+KkUkOkdsnVhavAp+MOmhH5EQOQp5kokM&#10;W89S4KE+g8nE4vcBnyQ2u5d2IO0KCtMNqnK7r6oz3bJSwta9HcQf/4OtpTkSnB1a4vJXq9k1JUNv&#10;Gztha78wDLZWxBFV+xrajm0QFiBuz1OYtX6e0c9GpbpE8GLuEh+podN+QCtPCFtnt43zfrs4NlnD&#10;Vll05FEzh4tRl1mA5A1bq6Mi/D0aplfW+O/zPEYjYWsgGwIu2d+p071DVS4fswwR61IZBXxt59xf&#10;g85/ile30V5nbqhJzGIvOxuBGI33pcD+rQWCrbsUIZR9xvAPnIdiWT7y2mX/2rUj9z/z5GHACEfB&#10;X2tM9qAWRemtASaCm2eVT2AG2vsD+0EPsCR86g0nCEXNfDJLdZMIHLaVwQKILCxv1nctBLlunzZk&#10;+cd461kJCm8zrv3tfVrxjqtPve/kAYP1CLS0PMdZe7dPiXXsbBtYf/jNi2Z3gAvWxW6WdlDPb+uf&#10;eN+KgVf82uuSGigfJzSp0B42CiDRc9ltf8uyr10uMlxkA7J/ejk7E5ht3LLqXiWtt2xOcnXypFfu&#10;rr1H3tow7BOf3/SmJcA/ut98/6OHEElamX4KENm+vQXg7Enfua9csXHZalTju8sOtdkd+8Kan3fx&#10;9d5UMKuoOssQ/M5lX0Eyr/rw8qxHSd8hUfbr3ciNzkN/YTVcGhE6Eg0KGWCApnDdjr5/rPdjOYce&#10;p7vBKWg35GUZ8rRfPl2d+BUG8fxPNyX43cCNLZ7hD+bXIdSn7Ffd1Li3VcKFenjuFdJqDrz2A8Vy&#10;OcIRnn3OL5+c1m1CK9w6/4e+vgAqEvIGqkszTTI2D3vifFj/NtVttfpXfvEsOi/Ueec9qZ/PdvaZ&#10;yCefk6f23WoxJmjWxT8vk+fLR309uYZEMOAWzj7TT0PfpuLHf3rpltJmoSe5yXrWofRAOW8OXkdp&#10;3e9DmHurs74672g9281kDOre/t7YAzMdKsVwB+NkMiaC1684KE3NpD+7LPhPtt01tMB1fXbDq5Q9&#10;/tAZm5AdfdpmG9GqEBgdH3yqGFYrXl+iu22isGeAm1PSNCOBkhHM6sAsYSJ678la9+QXD8Fd79OP&#10;yJ7NLUA5lsgQjPYqgKi1b+7SW5N6NfB6vo6okTKVVZ3mKxm91T3RKYRpzt3hFPnzexOS9jroLJgG&#10;xx7dNuMdb7j6rmaesy24bU/uBQUE1ZRY3nhe28VT1OW4w/xsrL/6bEou3ucDm5R4olMX7at1fnx3&#10;nh/aiz2y0ORLN6JFleI2K1hSJZNq9MLd5XQ/CdQ9vXX8IysNNmp0LWuw+qpDUjPHtsp6FYYuDfr+&#10;jjPppIHPt539SmFYTYW2Q9ChLKTqVxpk6ySIJ/mKbkMVb2JIw5ZGrkaKkKFCGYWwo95oKmtYoQa6&#10;BRxNDAHrQthIkOZoFDF4Tq1rk5T9GWDIEmILNMdnchCyGxnKRaKfXlmQJZR2AbjPBE7/j760oyCE&#10;GmHl1PA67UibWHC7FuJ9FL5ZpToqjjIYk1XnxrU+rGqqb4tSxZU1bae4RnEtqxeZQDwTZq8aQf42&#10;g/XLhhit2X5J/HDiQcONuTmWsr2GqrtQXXpDrNDBXKGfXHCub4et+xCpMK05yFhkTS+kaj3qraMp&#10;16T3PFi2+KaCizCW9IgrfZpPS6Vjpg8GUmspIUgdzvYc5cBuohN6IAevSG9YQgqKJUBNUxoUkJpn&#10;eSM1lPV5AQUFGdqJxXnHdNKxBF7PJjaGKbBjmxXKI7vhsPGe88CMw3T/wrgFnLoHu4+B8z4HHymz&#10;Ae7ioe08jfR8kf7v8msK8i9+8Yuf/OQnn3D1JIAblO+8Y+D77z48Lsd8rUAt9+YCA8ZYah/Wg4mM&#10;xKlGLGkerBDGqpRr3bpz3dvX6nLzzC9nI6+6f30Bxfw8yuqAhoaDZM1Tz1bE+zYRk5qMPqYAkQqS&#10;4O3bJbawDjier8RjOJuKkcKSIpk6GdJ9yX9hpVwuQXTEV5+8HS9o+8DVZ39l3Y7+zfcsYxJuQ6i/&#10;QP91fSPH2Odzk9xQYAJio0F/6J1r5Dwfvvy2RY3nCtA8P9yQOmU2x8AZUgP3GPjYB06/vN/9w7dc&#10;XI/NNGiYRpbunH0FIVR0fr5DQyHg8ZS86mvm21htUBp1+H/5g+u3GDJfRZ9/3v3nrq5+BZz9wb1J&#10;ODuDW8fmcmyyEeEyPd8exCFUWnb31AjPvud0q/nJxPaBqx/by7+Wetobz3cE7jOX+JQrK3YPH3nr&#10;1R94YDW0Vv6efaix9B08DfVWNfYYCzqzg9+N+Mhzr55k6QOjHQPdzQ9VP/yek2fx9d3cIPHAmXBi&#10;Ya7MBH+h4cXKqWoE9Tt7ayRoetX84q+tDdVH33k5qiVw2DF6J5eLG/3f8YG1kwnKP/kf3a9F6oXk&#10;+Y7zgcUHd3y4v8AhY3702LRk77H3UacDA1t0bdiW23WuY7YmO6ukCXOecmJI+Nt/bl1NLzT9NR77&#10;WtZZmH0NXp/9x93K1iHFLmUU65xiaBtsNcpunJVh0Iym9DXjXa3PRxDDoboZRPuu8wk5XZXaGJ1v&#10;uv90cFaMofTsG+s3qx++/xa27nyh9tkdanEb4mzIG1zZZOsUKIi0BOovTccDoM+Vvv1/uBOaNDeb&#10;KAjh4uBjhRaC+1jyrKZkmMIMMBUzKvZ8RTeVFYLXwvHemd/cPBvFnVBUdFOiB/W1L2vhJ8bWjRs7&#10;fm0ADidNxTfRYZIooEbW1S9+3VddvfknNymroNKH5yAmxuyKX//hlesdP7aI+2WG/ltBkLSB9Qe2&#10;JDEDW6ugctu3IJ5Zxc0Nr5FSNIQnrwcchq2Pd77IpZnES4CgOiJFYhlghJKVJY2KaOWwo796Izoh&#10;DwxbwoUBN55RywAaAhPCVVglMUFdgun5JCGKPdOvXDqGWvQcMvB2j9FVbux1DjLY16jxFrZW3DSr&#10;XPU0ZdUncdK96CiLMXeGco5sh3dh4tZEYdCDh9EFhq1jsqC4QcytemOT3Siu8xyDmHB8r4ZU1CZ0&#10;KUx8HovzjDLImHl0OumzemRRuHn+VSpYVtXyr3fjrI+URqM3Uqqp7Ue65BpOOA6xJKD6o26X6/0H&#10;dFtFav1O0yo9+sFrQTsSUdgandB5rVOJQDkOtW/7vbHA6VkrW6PqsRU3zPe1ytZ1C2PDcIGtj01f&#10;yrC17jF56zwV4Tke+i1IOL4lXthaueAp1e+A6TMXJ0tJ8XAwQJyymShq1hq9/jzwGt4dXXv7z0II&#10;u4dIHTcJpYnyXpNP2FoReEPwaNSBZ7UOWz+4myyCZqdjn0wgMsbPcaCV7LiHObN5+p+T7Lks5usO&#10;rBUzMJqVyBe+8IXPfuYLRx7GOPuCsb/Tr4/LOKSpU/dtnw0p3dwPg63rpt7qxCbWNqMmU0ORYvvG&#10;mSkP9XIrukHi8/L9szLbjPxnN6umkfIKjj3tYjYpDWbC9XddbfjwItpdhnlGW2fR7tqfpy/gq4j5&#10;4dXJyG6WWchyg0uXacPf0oSP+e9b+4EvLvOPdXQSH046qt5GcuuCwPNul1F1IJg5B5rLfpeK9xtW&#10;MorS1IqOV8LWL/iuZfkNW+uq8Guq1sIyIPncIgujO76pEFrwVfSjwyqFCcS3rk+34Th2CSKv7J/a&#10;sMwxys8vgR9/LVoMs7dm0WE5LaiOMrqshPK13r2vfjz5gGNU88qrF71htVT6e9iaEQgd9ouCQpL/&#10;2Albe86IhfnvgowPro/sdjI/s1HXG5YB6zqoXpVPZ0x3LVbACSRNif6shbCLWY75zJdUxb+1LUNu&#10;nh1lfOxkpyEVttfHrNA6uctd1OzTPrs636le++Uy8tm3DALWmhi4dziVtpjpC7zC8PosmtN/d6cv&#10;m41EhCAJEtreGJzsTwBrjggZDpEenyHU4S0vF2F7ql5EjnuAnUb8su5wb872GLgMV3aJp8uMtiHQ&#10;+myZrD3VrqCCmIM7vPjgxtYaWnObUgdbr8RnHprN433CasDDsmDPSW99PlH31fWw725E0FhrbgX7&#10;bu4RN747RDrJKo0mhTNaEbUDOxDYGhiFrY33rE0E3UYF/bATugJkO1/YNCLEoRlZrmbeTKh7bh6Y&#10;YHoJQk0Y9x1iXP9ePJV2wCu1Zdg6A+WE5m/gSYglw7qR7a94UCz9Ojo+2Vj72gQoHLG1rzVyohBM&#10;YmLKO0Gvb/wJzWbzdvoI3m6cD1GYFYUwtGBu6TpMHIatE35N6oEAn7d9tuD/+T+3sPUoiSXQINJY&#10;aH3KIplGhK2zrxBJLPOqSqUnPmLr+pWgB6pFk1ngFbjB/3S5Y8MVCVtDYMUraDjxNZqhq0kTkwFE&#10;ZSW0WgfPtx12A2522lNAFp9gfVsmjVj3FtJbh4qSbWCogup+0FuGwnKpYGDliFklzgZ6SgxXzWhr&#10;WgYuswYeLXVyqCIiL7D1sQqJvZRH/3pHHBM6LCZLg+kekaq/+au9YGtpYGu4WeRxopDrhQfmR01e&#10;f4s+QckyuA22JiIxvT3OPO2spvrS+GDAdBQ/JNxDrU/9rLH6EaOAWk1GVmFrotbbw9YC3CwXBvQQ&#10;abbq6YStq5pIWwiKcwlQq5PU3IWjGI/YOkR4XW89WRpQ2TerVLPHseefSzixXa+YBJjJDhsDc3fM&#10;ZJmHdNjCGGkEkUdunosR0E+XfCzogqaMA9NnHE13JeRKpLeGm+tXAoicUQdIPYcUlUVjTcgIeri5&#10;9aHkYO5t+kVWRrku+NHKdYbbiiuGqat/V7F1F9xkE+J049Of/vRjjMgOPv5uhNsYh3SEv5Wyrbbw&#10;83cu6MxsFw575n0nBUMMGQM6tOYhyiZHMYRuHtcXmVzz5iZ4G8F3371cWLz8rPNOE9AkrtmEtBf6&#10;YkqLD22rg9z2rcNte7JfFhcP7YtatkoYGmAD7dpzYR3sMyL3iGcGTVcNW0vADttVf0xswRrm1GKc&#10;ehQooYEqJiV5v/70Ly49XI7JaK8FBhL5M5ES8WXA/cGTypzBN4TaZSvP+Z6VuF/z1w3eHFpvXJX/&#10;bAD9Mx9cNjN+TM9RoHDL4AG6csqt/big7+uPn91GC9uNCZrv+ZmrP/nQ1T97WLab+0j+H3rN1bO/&#10;66Q5lruzcYTIGuR40cnJs+HGcFDvb/1r6+eCn99HUZ0IfOG9q1gNxLxn3SW+Va1U9Sxe+Jn2bvnn&#10;xjMV9fM3kwr62DJasDv6V1939Qxp9hiaG2FGs8sGgynIk27u6jzrPKmD19KnqQjWny/WWWYtBb3Q&#10;HMB05Lwb6WDrSesvAbltLEt1LfghwgPJPwvqpx0n0g8sz4n8yVBmf+itJ/3HmfrVq//0VxdM35d0&#10;cqFYcGqWiQixn34KUDQ8FThSHOV0zIzlxvk3B3G37i1v2CSQ3dZ+VNEHshSvChNsn9aNNszcv+Xq&#10;k3/p6p9653ozII9OKHxDGHqH5sZya/nA0/F9ZjP81wbtj2nTAyff1ZpduLEH2gu2spDsjdZdv2UT&#10;8uL9bOoUPAOLSnzb7nLywt9MnJ/04bXgffoly1lnZ5cFelne+r7twwukUog2nyYDs3CTSVphJQK7&#10;0qiUuijdqy2V9RcQvCWX2z114DI3eR6igDe4X/KAOPnsn09OC7PE4dfEpSXT3TIkkD7ri7A1ak0+&#10;wvj0OOqt48hmkpRUhBya+moUk94rzpWVAGM6kXiSFPRQCeT9tp2MbFucVN/WmF4W1v/Aazr3vOoC&#10;XOIEnSCXlKM0ff8mmLEHOiormQRa6o+dJZlITaFESt88+5AfOKNGhcKUam3eKo0aCWFBssJ5s1Fy&#10;SyftuV5UwIn0qoA38SmJcaLuJCyg0OAG5gSCOiqSQ0Lyii996nBlpYQmwCoiHj/9rKHW6run2xXE&#10;yx7AkjcF9ugg2jZINh1SMulboUIb4W+Rrz7vT6IcskkIg63bDOjMiijBhKMmFVcRP+4QpA84JtIj&#10;4BsiobEuXCxcJCMKcgsGeetrBSWHEUVFH7cEXg3ob9BJ4O+oyXWS2K4zmwcMUu1Ctum242cg2oDj&#10;UJQ0WGoPoyBtF29JQDfQB2DrrukRmlNLoEHJU7k+8VPVmjQk0FiNzWlHEuhXAhTipN8W6glJIyH0&#10;dfpztUhHm3Z2dMDHxpqapnLOL8d95+pUaMwkkI57epiY6TnEYrghUtETxh56uspg67Dv4OkU0v5K&#10;SSasOMK+R7icJCdLxyLVekiVPa6GDh40TfuNsZyeWhSjLPKXEXtoAkczKodg8FpiPacF6ygceUe3&#10;PcK/kIavvxuq67D1qKgfeeSrn/7UZ1mJFPN1NMV+XNprldTXTXla0YSblosOTMeysrpVpEB2vdJ+&#10;+pMp3nMDRq4GAymzFfGXDkx6ejKhn6elbNqtJeqRciEiZiYUrWhx4qaA3nedJvz8BlLn0QkCwiW0&#10;0SAsw2uoZWFrVCBaXekFC0+zAP6mb9t3DRq+DIs5gnDRiV9p71rO+3yWuvqT2zx6A1PuqDn6LYDO&#10;cwyRNjTwRNtNRQpzC4A7UnyJAPeILCsOHCLl3ORvr/ORAkW1jzOaOEw++DzhsCqSefHIrlWORMiC&#10;wfezV6WgdvbNKRLCWLM7X3Ni09tTdsu5eEXjhfmoii8mjOahPQSf+Yart+8jqlZ0Lu280eKf+rHt&#10;wATBrfCmTls/BbAwPo/jhQuxyp3Fxtn/7t1Xf/rufTXmzLV4EPbfU+m/efUkdzQ+d2udP7sbHrZW&#10;Bz9EPHcbjTxjd5qmAcXhQ5pMRLBKl+zCoG9YNE/2J9uaPFv27iE6oVXmGU/fRjuIODeJyJMXtqbM&#10;Funa8O94w61FS1Hv+jeecO//7AkKap+2fgn5w+v2TWEpkpmFaFBgWn2r1G4slLvP5XST6EbVy6ni&#10;Dll9JI11lQzg7krIm/s3kO39emms968xwvLTp0M+/ZTr4//Xq99/xtZSzdRZYnJCW3OL75U0gEjY&#10;WoE3XI1+dhaxMNBu+u6XqXPtdlsgDAoxCRYZtgazZNHBinz52R+cTmTgK7fzhSxG2P76aqN4j1bY&#10;Y1ifZHBv451xc6tO8dFv1y2ErQO7iCiuXcYRzPmKme4GgqFDzK6WvOeNrMa/yl48snhuycTwxqwt&#10;fk/ArbkI8K3FQs8pnIQ66ahU87iH7fGlHTMTjorzpDfDVBGhECGQ7e90E5FeiRkhmAPX852n/YwR&#10;5vPSnSUcAND7vSVsLYj0KvlobkAWQa3v87KNrW1RrNmI6AZe3djHYNK0RVBeuPlo4QqSHpGHNACl&#10;NPCoek3FexhsTWi6WTbZNaUEOoa/5lRtigFshJuLDzeXUoIBu2MAXUNMTyYZaEw7fuh8Y/Z0/gSo&#10;pkrHp48uVCvoxoprAVJQtZYAwu7uEn9z+rank0eFWkreLuves9EJXB7TtdMYkBqo8nfaZRIfzzIO&#10;82UviJQGcLwY10NB4sHWF9N2oFnwIPsglQZRA0GQq2R9xba/MRDkneFWYgGWzZdIuaK2p7dTTUm4&#10;6ouf9pK4BapPZWWIUkE9hIz3ZLwCbA0Qt1jpFTMMh5n4CezKrtX8tYrGnmfMCEngeABX6VW2ty2R&#10;gyOLP4o0LHjE1pN3WqeRIgy2roGOYRa9wdbHtyi05UAnbA3LMnHu4xla9Ym3wKtIy2AroXDxXCTc&#10;LHttMe0+5bZGjMuRltAwd3/LqLgsrQm50o/m0VphTEQ0RzLBHpytOaZHia9RBltLNv3Eg1cRH912&#10;fN72t4JVtWc/myX0QOHUzEcQ/J/CTvoiyxOfeAcvIiOuryO8PjZ9z7fRXpu1W33bLKZaEIh1Fo8X&#10;7J8Ura/SmOm0kMnxxtaK/ei58awHIl9x1v19fN9e8W3nDiGllfLHH1qYG4VIISvMlnejxFNrtUBK&#10;+Z+8ZB9h/K6tnXX5C/C6jW6hwE4cvvKPXj0JubPKk/M+uJyZx10/tO2Af33Bsg/+P5eFxvNfc1KH&#10;r3vIv/V0lQmrYgo5E71znE979jorefLLZj744mkiT3HuLGPm10pn+PEZC/uuVO7PBBAcomLJTR0u&#10;QO2W5Ad4pP6d7ZeDSca+TYZzkrU9oNLeoGABWaI0FBRHsqDn7yyl5re9cyls/tgZWhEIcZHwP2k3&#10;8SfPTEKElOu/dvJVl73vcgkX0N9XfOeZe/TBWWOPS7hbKFmGbUYMHfIj3v3bt0yKU4EDivrKhG0s&#10;sWy+XQK/S1xWyOdKPWwl59b6fX7VvpVjYes9WJcmm1c+d/rIuFfLcOrp7pXmcq18JtstMILdUdfX&#10;c6GYGX3a5SdtlLxm+j03OOYIAee578P3XmoRJHjt/+CrD3/v1R266Sp1Sd6p0KUs//xqmvWjBBzc&#10;qHzKrtouJZmMRfWq7BZCNvS3lNnbgqWQAntumVk7mbPRyB/5c7fg2oBUNTA9aTcSEmkE6QZ/dpOy&#10;xZvf9GfeJ+C3nccsne721nfSODZ+nYVw+ybT4XU7I3k+tNK8fL+6cV6eoRkdDB1T5Af2WUYAVHHv&#10;2pcTCX6Acr+MzTPDa2YS6z7XDy8gC/nhU6fAqg7iWf2Is/GbbbcaeVURZolSFmSEMhmREyT6+2jj&#10;Os77C/esMfJb7zrdWPT6nVhelcWznpL2WoCzQxsioeeORbaHDxoqLtXL2/ffsHUT3QDihH9heI0T&#10;Amy6w/BgGkQ8pw2dIkS2CAUET5LfPwNqzh88T60Y04vjJ/uWCTyBSBtuFvbscrr7Rr1sY0BzMtSt&#10;pKlSg0IiAjfnbUOCcMkPbNNwWW5ujO6XdJG5HEHfrBmfpjpF2/IHiwOgHo640Fuc13CIj076I2d9&#10;YeKKVIxBV/B36dOhJM+mEB1YSnQ6sXrERkfo71VuKIWOOd4467xlx090/A1hp3EPWdasDWJpDCX6&#10;+8zNMWM6nX4Yw4JeFHKa8XgENMFH2buXMbLFHMsqPjvpemZh2ktMz6U5vz/t2fo6BNNbGzvto4ZV&#10;aeoJVSecOjAUV3qL9JNRZSMlsgEyoYY2QDwQUecdhb2bPgHrKlVQ/bm0T+8yMGcRT/i6Qadmddoo&#10;JChB6cgG2vSQqX6/V+hm4i0ps2mUpSO5x6CB9IRR5E/nqV51/gQ1x+8SzvjXO/ZtyWY6lQamJNg2&#10;0nWehvZgtPm14QLQ15pHblNXB3MHQ4eq++tV8SOfiam+k6yvpJfo6h6a2Nd2Xzd2gsqa4oZseuij&#10;Qj3DJ2JsOkogXYsjBley1IGFWlDwldjnp4CL7UdFx0/pj4INZA+OP3N69elPfxomFvj68DfXH/kV&#10;+bqg4Qce+NwXv/ilhx96hFXI14sm5h+X9rrNZdhag83oNRV6Fu+vV+BoQ46+Qc8zN0l8xMcWY4m9&#10;ldgAgzBfu5f2ViZhuQbbWZAyAG6eNbLNDlp0ZjRNkuLku6+ufviDy3lzl6WDMsshGuNgB+a+YdEE&#10;bT/x1quP/Pmrz/78wkaOiIHdS7W8XQ4vwKoaT1q3Ca5wx/qztNF0itvLnsAnndnczMvkY90fuaHn&#10;MiE4j7+FX9+zbE6EZclNL849yNMWsAZZBBau0Dw0QGMNnMFz7ukARyCGnWmZUIvEEoC+bEh0zzu2&#10;bYCC8g+orNDkF/YzW+1tdR1e8X5+NUPwiVZF4cFd9EOrIvS1qCk9nyq39CeeQcOn7iKk359Mz08x&#10;LIa3ifAEcl7a6we2+fjWxS5tMeHv4oRQ5glrIt5dg0uOp7U67e9y+fKxPdbVq/2sr3yt0Gc3N4gx&#10;gvfybr/U7wA+ypV3TjrmAToLZsDUZ11f/y3LnctJgb0ZWz9xjLaKGD+670rcvsz91vHaf+nyCnFZ&#10;qLHf9cYnOGS5/APCGp+9JYSeMv1fjO0qj1SzqKaQvnVacQsw3fbJdh8Ef3B7mbzjxHbxkW2e/vQv&#10;35qzbuxxoQYtDFYsvcAzYP1D5+EDZAQgFpH9tx5qmATyIM786+nMtQaOQJnTzZ1iDKqNrXXb1g89&#10;X5qWYcXtvczpfscwwYt39nU75vZ+g1rON2FrVtHGuKojMgtPD7E32NpzMwA+sdc0IkbeTDIoyFeC&#10;h57AASivgqsDuu70K2vYrq8vOuF+xd04qMYBd6BzQNJg6yP+2EWt4dOPDWMTUpeflL6q4FF1XUYh&#10;yJiQByrRNXiuIse6z3PxyNow7BloJY75FjPBTuBFr11q+0zAa80W9boBFKKU6lWMWrxldxWfAGsl&#10;IptO2rNCg+DFQ9gS152EXP7NiNdSGGsGbpjCu+MnxFdiqTX3/LQy+oStRXpLOEC5tyH1SOEzbF36&#10;YyhZIWxduReh7jfyjKXay6vBRjLWdoI0oHNjpKY5Fk1cOaorrz4vZsqNArbzy1HbedtEdQyyH/30&#10;XbxtmRLGv8ewfSSStC+w9bG+JVZ6gLjWFC5g8cjnaLpdymSlFK1W5x8V+HT7oxglCFvbNtQlyl5A&#10;pG2/T36yA+7+ip8WkauurhUyf6/XFbyN7F42Tz0EkTVH7ZhpLyBblfFJRKFVyIwc8KYFM3Y/hn7D&#10;aWMvyOhDJmFrGcPWwbsqVZoL3o5KWa+O2HpSpto/zsBexaeCjg2U27vW9ttia28nfkQ9MRbPsHWV&#10;Kh7PCTmh+Yrn4wmBkg1kj210YqYAQLc7UhfZ6/xCPAy2thVpBhAUStvtwyx7JFm8cBxo3h53jNPH&#10;SuyjFdrkTHjOc55DjT3Yel1mzqTj62QhDaDfddc3PO95d9/5pDvGZ9+x9K/j8xOv07q5UWBCtGxw&#10;BiKwuv6de9ZaaB+Z+DyY7jVqa7BQ59MYpqoP7FeIACrvP59Tvnevza0rPpTECnrhfm6hktJfzx89&#10;my3qnQYkFoyupn4I4/eis2+xTmsoALssm1/yh9f5QrefwK+ceywE/PDSELtEBjz99NtO1+9JPyYf&#10;OZsDdNgPrJv/thm3etFeAx8rGegZnHrGySR6qXuffvWNr17Xm6/SpVHOI+uidf5AWKD6xfxLb736&#10;/C8sbfrnP7LcFMI3ePERGJw8+4UL5IF6zJp91u05Tf9cWLx836ZgV8Dn99/cKJYFxSeWs7z3bdd7&#10;f2Fr7N615WPV/G/JJEsH6baibF1Fuc9WorzO+W35TDiZOviO7f1ZGXcVluOLNDx5lGPQDL/swLZB&#10;gFCX0/FvPStl7VWMeEVvD4nLWsOD9qP3PfcJ2tyFSjed5SLw7VcPP3/nkkBZjJ71jw/sWxjvX0Vz&#10;5NfthnYsa5PA4IexjewAOtS7yULYfLywS1k1ZQOjxIeXkc86Ekp1nebYTUD3rRKZ2i835I6u7lOt&#10;/p7q+OC6a+aVf+JyXn7XTy5zETsx16TnbmVh4jZgn1/bodWp9uSxFNUb6K8fT+wEtNQOJ7S9ZbjE&#10;cp5pFK1F1m7K5mHvH7qzZhH53NWH/+Or//U7T9MN9PP6/dE3/9QeIFr43bu5dYB/fY+pf/Hcoqn6&#10;CjMja8POIM5EyTbaeJQRYA3QOMxw/wctNgtbp0T0mS0J0KabiQdA4W/ZDUDDUwKb5CfftxL7a0LY&#10;m7uVxldnH39pE687F7CtQahmO9Sxm31FqpE+jE78YBX+Ph1qfOgJAQhac/p11bHpNaJdxvTSf+bq&#10;W394qcyl1wJ6hBJTXeNtys0HyA8cfD9LEO5v6SWNsHWoNEENXIufIum2W3rjE0L91p2XbtvHxPjb&#10;b1wVlzjcPAiyXM2HrbLBiD1MV6Q63txS/cge0QYBYzMbdblyJCLZjTNjRo/s2YTEqmHRghqGU7p5&#10;Uou87Gx/jP5f3EJ+5T6CbOaUWCkmZxN7NzW+dFdng4+TmUrwKHyTcUW9YupletTTyEH/VATcDMVq&#10;Ys+z9E5ld9bTRS1KIYc+2o5kUFCpcK2yjp25jOITlzTSq51dpW2D4iROjR3IU/107SE/3GqLsHX8&#10;+9qHlJCiuQfL9MNXb8mUN2r9JYGQ06BA8SoYPiiSEI6XsBSpmi2F/cXq2JYcO1jFSVMPzIqg55Lh&#10;YbBIpMIxeNCm7SIGZ4/kZRmY3twjL4Li1UiMMaIFsR24jPLUsRLRf/t5+xE/sRSSKzTW8u9x8cuJ&#10;9U5LVRevstqvLDyEsGeyajxqDlhZerxhElkfTHKxAuJrHc/tGWA1nEuTjkn3qK8ShbWuXUplHaU3&#10;bIcj00kP21I23mevK01nGats2WdOKBIPFz0kOY+6+mhicXR75zQhgDvsBZqjWUMcm2Oe8zZdrsHc&#10;ns0k2NZkQjYhxVhmCzMrNlIU53jiLA3Vq74hkE+geRTbypLFK3nrdUbNWJIkoqMGWvsO8bD17HNm&#10;E6IWWeYkRvHtl84sr/8c9jn1CA3fccfCwWK+LqrrPPGxDzkbjZxUVMeiv17Pt/d7rZeYdAjxHXvx&#10;XEcD719+GJg0sCfmEdngqU+b1BrhNeHHd0ayM/UbJ5JZpP3I+/otV0ua5RBusJyY37/9jKGXKM89&#10;GB09o5EjEnFEhGJ+cM+D1owP3bPWoXWHyNlbxfIZB+I88+rTb15gmn8SwS1osHUHE/n6oFSGtsHE&#10;D/x/lhrJJSmdazR6IB63OdK8gtdWdJ5AwN8FxbgW2SYW6+jhizYrbnj5+EZy2//a8pRMP5rCdVt6&#10;uBNHuQAxNGCiUWshj4RFqtEjL1kHMcE1XPH9RwW70C3tNWyld/7yKpFVxsp4HhzxuY7o/SdX/9Pt&#10;/VCN/7ArCd+w7488u+TLe/fJwdy3ng1CEHrKojZHA29d0UITbIE9h6DwnL1bymwnRD+31O3L8d8O&#10;eW5eZtDbi/Ni8tnrh4IVtrhOdhS7RIF9Toh5mdnsNlqHODXns/YcsPcPhfHoN7dOMnSBsw3BdMOx&#10;ejRoyRij5TTv4wWAezGW68Pvu3rkr51cHK7sZyfZnTplGX/dXISGm+H1gsjU3tuRSyKFj9u3DCcL&#10;Q3/+fKNk0/CZ22WQfcfyZojhzwFQhsmNk3CScH3Gw31v8iv2GjgGyhv3EACDfn4/+2sQeWUs3NiA&#10;LGRjaFp7nDfahE/QzQM2/8xWcHpOrgEUYal+7z+l/MSa2pZu2xAmYNLVoyCzRt/b9lCVJg2ut4jU&#10;TcyVcpE3rsSDtkyibZVlB98FjEmg20qPlA9jWVrSo+IqftRoBn73y4hExwk2/CsRKfpsIPjXtu8/&#10;5yIoy1/8urVx5dkz+tlUANMmnFgNNwcIwrsKmtp5RjlfIjN9nTdBJznEW5bZ7VKSjw/iHYjcVjdP&#10;oG82PfK6w0Lm92+sbDsUtgtbCFa+GkKXhJKFF1f/fRzFq9VA+2woa7SPvvPqbjufD1/9Vx46HfSE&#10;JnWGxEhEYQJ/EUHtHZuOipCkj0mb9Egbw6bZJucfOv9QINKkoY/9k+ffPbqs8eZmGJG6Su0LFdE4&#10;eqXvaU0JdC0dD8NidIPwa4rkOr4mkDLJS+wZqfG4fK70EuaN/cUc0O5rdOSzwRv4lfBVTYlYGgiO&#10;uK+IYKAS/ZUyfYLsRgHbmNBJk2jJ0Mkxc/zESUMv+FhnOOLmCE4niY6QhtLD4IlSRlCk56OntsD3&#10;hMF86aSn6CG4p/xTdypNNLWshoCiBAKsP+ghYbtYGkQ+nrPjP5aOaeK24G3dVQ/JJiSeK7chhvIR&#10;W4tpFB9xlcQaQt5sS8wMnnWG9lQVl9AQx3OI+eYu3YZN/Hju89UmZ4BsWQR9WymNLGS7XEY4aqbP&#10;1Vr/R8l6oZM+ppnnI7au+sagMILyPD2kXL3C0liBD7Ujts4OpFdjE3LBw7GUXuXf45hsupkHq+hf&#10;2V5rYFbzz3BSr463unf+rSFmWWpTSLoegu2wsrrD6BDaVCQ4bsclTOTRfvrIcM2qPyTnGcgimw/r&#10;qBU0xjlTteu2Il59HY88dszxoYce/tSnPv3l3/6dv9fGIYbKjV1Xc3cHGdePyLrCp/fy5mzTHt4z&#10;0rxq3JoZv2W3GaBl5FtLpFzr90Nr+DXtUlrIawhRGGgA8QbezbNzKFO/oqImvbne3/apBV8NWuOK&#10;DpjCeJ0RpE/dBxxXeMrKAxaD1Naq5ZKMscSD68263u8pSwGWBYiTWOroa+CpQO1teVuo/Rkr1zqP&#10;+MBSP69rzNsmC3zMbWNlYbnIALg7gafojdvWccbdoRS3lslnnrzeiqFTX1XYsI8w15HKw6x88s52&#10;4mVTOADrpZolO/D1wZMnlrdsOVsRT3rTzV4HENOYLgcmYWVfsUcOjgZ2kO5TC7sDrKdbS0DzXaPC&#10;nL0bkN2F7QvIdmX3Jn6yhdCK3M+xSNn6H8bNiKtLe4MVtvwT+zKU135nVfTyXf2MzTZJ7totY5sc&#10;v0zeO7au95MnCvGQrNZNLuq/PSGOrDQ0qZISoA/Xnnxvc+N4ruDU7uTInFL5KevkHC8it0QARf1r&#10;T+C/z01G7gySJR25ALXrGAs3K8JnltydeTG2sVW7l9PloFrhK8vvDY8xFx4bp0RdpU28YWW99GAP&#10;CRUp9n2b5Ht2ZAivuanlpEn/3FPWM1SRTaqgUwTdBKLqzK5RCTdDh8amZwQNKJhDx5TQ2IQRlStN&#10;zu+ig7GAjirKhaubJ7XxV/OJ6RWCPjvvSh+2CxSKbL2PpQaTekkZRE4pOwH/0HP1gmihau31zS9f&#10;unMeYL7zgUWWfrf5mk2I4qIf/FX0lBjNREeGYeuK89zUtHvxCROXHoAe45DBAT10XHKP46V64C+F&#10;BDBAbqovDGzyIEty8IxbCZSoLXx89cyo7JV/4uqeP7iPXz9tbYEmZLmhUQhqjoTWDSx+5mf8I2Ic&#10;eAhttDPRRmZgc+wP7I/44I540h5sDX2GpXS5t+2pWFlY8hdyBVurr7yGr0gf1cR5S2a67amsmEGx&#10;OPSMFCCbx4lIhcBqtUHSnXcMMxViuLrXaj5haw8oVxCdKAbElxdlpP7V/bmOreNTyhSlzTH+EovP&#10;gIC2RiGnqlyuODnydrTlqHcV2uwL6IStj+BjetqA6WDfEVtXYgQjNWmM06Q362+8qbu/4dQzI+s/&#10;GC2yilR0+uaei69qyVnQLmFrM7pIyaZqNUQsRaeyhvmE3F9ksy3pGeeYnJlqBD4897Z+wuSjmvqL&#10;kyNgPcK14V/GLCLySv5YgRiPlgzXk1VTsG980pUmIftM6Rc3d04TZ4edOQThZ4gy17UMnh519RFt&#10;Pxbb17F1Ij32K9g6CcDN5B+fM4hKHx0zgA7vL/00bF3t5ghmdZdxiHeJDLJCfa+qXXBbF6rDCMc9&#10;zJBqBRmRXlAoGXFd9GGRbEWO96g/lqAeTzw8ndkJpbiHO27dw/x4cv+dpbn90UZ9+uYZHPMVRR0L&#10;ItO/0tAwi1zo84HTOtHaLJDaK/aYb6RZRcTr9Gb5v74T/Oh52U6+bzivEJ7NwlYLMx08oV0ND3lN&#10;+ul4+qXPYobUy3cDf2QvJzh0l8pJHXhAh5//lYWuxH/yV9ZmILUxvbvgiCH0bBlzxQw13mq2e04O&#10;9XKlR5ecdlmwinxpK+zXucMXLCbWfZD4sPVzsyC/yLrDjZPNx7r78J0Li9uQWGuZpYLXUKlgAeZU&#10;wX7AhZe02pkmu5X62zY2onum7k2N/Rwr4YZoy1Obuxv5CuQcY0PkZZjBvEHDfOXqt37x6rlg33cu&#10;TOyu7HV40US4O/UC+kSzrVZCtELuuk+6qZTcX1jxFMMsH5ZDvTxdbJdzx3ttOrTHYCY/fRDzoFhZ&#10;At+58vDKDkeh3Wm/PJkYn1S8vPvt1QY+JsPu1oF6cxGI59MVmzHaZKDT7IsbT+rwXm1ouwp9cHOL&#10;1f2giFN88J2xEEPtR7au3Z2R6ch1zl9dOFuhTDv8OpFp0HN++Oqzv7S+6hKy+HrHi6++8u6r9/yF&#10;k2rhRJrC70duTSWVeKr7bg61mIOM6/ziHVvV7YHk95nITEfyxb6MWPY+ZG0YGL5vTtZhxzdd/cQu&#10;j1RunkdBX9vr6wXgpv6vhY0XkYGbQGTrq8TgRVqfVEH/3nlB0Jn13JZkOldnBw1kBxP16zIiott7&#10;oAsXsxW3C38L+g5SQglagVR920kvyYhHv1dRa4z7S7edn77WJ2xjTA+VXqSvWBqDh51pUb5+rQw4&#10;+5sv2p6LNv+lnJD7apSRStmMYfX99kOtFdeWgwlKV94IAwuwpKfoeg0aVYOtqym8Pscl+1pxue6G&#10;eglhVWd736dyngVYq6JvNjsiRbw1xQmmuCZPx539hLWG2z59S4vBlbgZUmJbiAyIc1yNJiZlFHQx&#10;X9+iN+7frz7xk2tHlAUOwF3f/KWd0pbejP0v7+dAqrwSKP1t5wb1+4Dwxx9Y0yx4Ko1+igFp1E5I&#10;by3IiH/4dWyyE+OAqtbmlMSwNQqTgEgReemmUxWkga1LMEvvcXWvNcmh4hSNMjrS6AxYFYnCB7an&#10;Rc8atx80cqcjtGzvOemkt643FtLdiEmxKowtx6S5AN/ix5a6NHWVI0HU2AaEeIbOgI9ikD2ikEGu&#10;XjWOBFW4QIQECB59ywHxh1qy95iOLW/P4+dORnvyWKpzDm+VlSgUl+vAxstUyrI7PRmYOzruKOVo&#10;wZqO5vJC3GroZO5vqGCqNmp7u1MspTXQbRomYsw/3SlzcclOYwfx9AKDd2VsVzP8e3thzDD1OgLQ&#10;hABxXpgCHxM3BG6rtxZfr6h7hLCnxdvOtScXKLAh3Uof45AjXBY/by/01sNPD5KhoDk8mM9vnPtb&#10;7Tv94YnbtsSQSVwSQ8yaCcjOTqO/2K6fRHzMSELkqZalOfaN4WdGQTKchcDDqBgkrhuE7PVYXfG4&#10;akyLNDouKntUY49nvVyLXPgYOWRcU/Tcu34+MXkn33z3f/LTT3iCQ5OPXJTyn+7r4zraSBC6dQuA&#10;vwwtLMNpm7qmmCaJxkUMGb1wx7fkm9NbTgrtU40rTV6n1K7HachKJtdnzqL3ML8aWLBfvpc6vQGd&#10;lnmt4quywG4T9A3PDyxgukAbvPjgVq+y1HzmyWgEclp+PGigt+8OaAawFimXh2oE9abEBeCAcocg&#10;wwoNBrYcgJqMy4CY876NSk8K184g7tDFInxpQ9Jdnw6R+1BYsrFWVncirpTbf5lPOiplpR0fNTZN&#10;ra/LRNiGwcjYrug6wLdQ8pOuPv32Bc3htlXfu6+e9n1bg07uQP85BKxvHZ6D8Ai3CgsSb3U1vLv8&#10;EkLz+9DeyrLVrie7kYe3jnZw7Rm/Sna6HX2/WqLrzhpG2Of5lTFJaPJkeeynA04J/QjAiOJ8u80S&#10;++eWffnyMP2M003pp4WoKeFchVURQ9DpT2Yn23g6YOqzLtxx/PFT29iaWXMNJC38zX761xZMV8SC&#10;3fuXCjBaLr8wrB8ZCHAjdZEMn2DrWva6QfYHfuEJPgu4f2W1RQYzdTzC5Fyckht8X1sFpiD+7vp2&#10;59FquxuLbWr17FVO5yN36ZvX9cfGUh9pPvIhgBt7BuyrZ30Swr5YnsvSXKlVx+uZGCNLLiM3bKTx&#10;NzANmy5s3eQtl3VaP5Q+UmFr+NuXhq3QqlBxhQBoWthjKEEpO1tpPilSgT2ErdVRnwKIodXN2Clg&#10;gNbWB6AMUwpArdOT26BF9lNkdgLg+97BnUhBUeoSwzOnK8404itsrTj9tBIDhT7B1uvYGhFVUJEM&#10;RQpyqT7e7jlFPEFxTpW4GaBAjD4tb+L+z1uzAP8J6eS8et/+itXF7X3rGtQV7tg3EDGA2TOnLOoI&#10;W2sOX6sFJm+ctzpqpO0efPPV/X/19GuDVvZx28AJ7+4V26QkGWCdNQVIKmNtXT9JUMKb91vAVI1w&#10;XrxCkyf0WRVh64SPmYRmKCixhbO/R731eUCvuns1KsywdcBXmN51gWtha8UlzxCwIE10UGA/AFtr&#10;Efp4ZXmwJ5G+hiiYMo82IfqAz+Dmc6pb1rRivO1TqBaBJ6BwILLIxmnbg+IDtTHQcLgYvNIccXOl&#10;VEd/RxQX2LpmteySZPNDbTTgsv582wAzYUnG0UEekyGFVcV1nftxpa5eiqs6sLU0FXT8RK28AdCI&#10;aCbrqVHvVTIcHJ/avoB+8YhX1nSMEsw00tcy6plZaUehgII9UrrqyejhAjdfb/3r2Pooh1q2qk2X&#10;Ppd5a8cVtj72nDIiBdGCwj4sNAK4aYWPHbWKxFsofIq47UPUGndHOgOsCQq2BpRneDY0ZlzXH8LW&#10;mA9bS+8z1ZS+ZOHmCSPDWby6QX0aq14qzHj0KjkbRBcN5NWxxOsG2amxw8qdd8ws+7Gx9RVHfxJm&#10;cv3ww488+OBvi/nKVx787d/+bYrsrxe2vm3T3EZ7nZuqEK2qptf55WcuhQpMYu7+nv3KqLYGCB/a&#10;iW+e/cTNGuxByratJl8g++3naVo7oWyBqUlkv28PvzdsgmCEZ+XC6y0AhlD7XV+/7TzD4kQuyd71&#10;muU7YjSp3U3tFnQYizsRqFegxs5lHkMXhhkr5oun6+t43siDngAzLe9+SO8BAZ08tK9cgcCErLGf&#10;8X2L++UKAwL+1quH371eKXQdndzmNPydubAmLHWyrwD+vrAoC46UCTnMxkk/rC8HZNv4UiTLlmf8&#10;Q7fsub/pTQt7YUdl37SW2yWfe39ii4OCvH1A2Hr7IlzeoLfqdJ0L3EAQzxTGud473SxjYJ3d853M&#10;nfeqtXD51sWmRfNTdUY1OTYhHPJcluiOb26f0wt8b9viXP6djCjwvpXENhhZLS8N7taCCwy4x7xb&#10;5LqwBid60p5mmDvnbRpxmHVVp3OTew1f5vW7Z3RvzskaG+dPWZp4DOsGY4LvypsSJIFEsW70fHAX&#10;RF39hpOfls/+x6urPOuPbwHC+k9dP0TYe1xXY8vIefbKz5T/b26W/MjwusX8wx9e5zLX4VRI+jf3&#10;+U7XPe4+4FU23KNr3611CG+6+h/vAeWjoq0xAVA1MD2ptxGkooMVDJwU2LBFhCCMrp2bIO9fXUYF&#10;S2bBo2xCbuzRauAYd17JYoh5DmWCMiYro+wTaWTvPznTRG2IZx0hxoRQB2xmQFkoWUrfvqIPEExo&#10;VlF0YFe8BM0zOmZ4fRZdmkhQG2Pjjg3ZH90abigq+fyVXbVICYhgRiDPtCyqjwJSo+eO/kVxaT1z&#10;3NHMU0BHlfONnbc+LJmRFH1zf6rsjfOF0hHXWBLoUD+7Fdtv3AZp1c5YJl7z4Qt/5OqBjy6/Nx0C&#10;0U8+9b5Tt7QJ90vav7CxLJZ+/6ZmDIXIIW9dAmOvurr6S3sno2riq/Jqu83Mu87+SeRNYokRwVdv&#10;Ds1JUuKHxP5Qhux3ftXRDkHDoSNNiNYzuIM+IJtieNZvaYhLTBKTkXVBPVMWfDbJTz8Urzgqyem9&#10;Z0nf+t+SbI4B91mfozMrS+JNj5OzkbYEo9mJ58bIIBsDJHvrFh3Mt9XZ09KKxOEYTsRHFSQM3H7L&#10;eTPWr/91ctIICBZmgKTFPKLY65D3AjdjftBkPUfMhbFHFZxS1CKx98t+LeLtIJ4YG9g0bIsM61yE&#10;VJhmL68mAWqR/ciOhL1Ya5CVmOkDFYo9f9W6M4gJp1CNiFGWNkVEDTwND97qYCikX9ctoxbIzoNk&#10;pucjAfQTiCxHM5VApCDxnDL09Yitq9TIoS5x3d566FQLubRa7r0LM9IVlMnNxU8ftWkskUzHE8+5&#10;T2K5jqHbsh7PMk6WkXkxYzeSeJXSDjwOjYKwdRj92AkHxaIARkszRQDriJR4kkW/8441XMIxxFI/&#10;J1JNf8TfI6hZPuTqvsk5OpkdziRo+avDtAIKco1HxVt8fuYzc2VM2uvbGlI/8shDd975ZAj7M5/5&#10;7Oc//4U77nji8573vC9/+ct/69OfYSEiyxD8u3x4XNprI6fh1Pgh07fBKHu9ckC+dfo3drVTXdzc&#10;CQTdvW7aQ7vq2sC0W2tBzJYln97qfF5NE6ZRQNNa2wLprfUJgjcJNpY8GIe9RROpl75zPQcNhdxH&#10;sHNdP8S/4Op537v1xzx8PXthhQV6nryqE6JFKvhYAB/5KPBbKg00+2xsUHOCwlT4PuHUdWeN0DqJ&#10;VNwzHWGO/DvLEMUtM5/6jXXG8aRPpQZ+cOfYnoYhOR9rJ9W4GJDaMUoWLEoUCVtjBsijc2XbAJu+&#10;bA8Sa+EfXRfDLkvKbyWfm7tQJgctFAKEtyezhSl3dbpzuzOFJ9PqzcYpbI8oxS/l7nYVQoDL64g2&#10;u2OB43wdrqAKsCmd8b4YpVLSIqcYXkTOXrFXTZ+3TpHCuyRwMu/eZFT8lrbTzwVKFFNAHw88FVI2&#10;byXxknNCzr5lQ6HlIfGpW7U/inZS/eb14/gJW0vdJThnA+gxaFmK6gfX7wnYsHNYrfuM9dePDHYR&#10;X/xLG9y/YP0aoJo8ybAJcZXJLYntJ5jbh6J6eWU529LcOiiASVsdhzV1Mzx8cW8bdh1VNu1+V9wX&#10;erCr1L72n3o7Ak0ojcGzbE6ngoqZeM8Nq7D1sIqCokATw81wNmYJEgClBPXsrZ5f0P9v7gfCUCJs&#10;vW9yWUWsXHedjgpIgLdGd9hajOfQ+ZGfyB4vainXeZScHsLWLBnEt9yKUcQgEvE+YetojjIblMx6&#10;JKwpi6phKToh5sQS2msSG9clM9uUfpaciY/hWRikCVuLCVuHs4nwCFASwvDf8lBg8m4yCa9UKGnD&#10;1jdMg7+5TjH68apdqL7qtynXYeo8d/++qxe9dtWRJT15Zk9s+lGpZsI4x9V2nPJVOFsX0tyGjknD&#10;g+KAwoSQxCQmT/p4aSBvwbYHS/ZIv3eLiFvA/KUirkZVoYcW1LB1/VeakV61Swiw9X9wsO4NGSer&#10;loywdT1WRz2KeiQfqXDzfjyF4EXYK/amHRXkY7ZskUIqliQzQC6g/EgvuhpuziDW964XegRPx7cD&#10;6wMZYyEQD7cNg62Pve4i5RxSvA7fW2Qb48H9I3Iq/bEKSMHEIktWY10E4BJsqqFLkHj76plUA7Jt&#10;XQQVP/4IUCuntr+oeLMEChpLmrYxOES2lCJphWeD0SthBtEI8zjbSIaltN3imw0mgQeIPGOYC1vq&#10;641yga1LUG8cglny9PXI2BFbZxMy/DdLaKzrAq8I2HqYmS4t5gKIX2dYDGQcWB9s3XPzvwdjLb11&#10;485yMOHYYbIbAcHTWI+luPhJhk+AWA/pN5l6YEOsssLWEsxgV1bzoZihk247Nghz9jwjZFlGVuXq&#10;1dG7X9mpsXkXAawzpxbz2K5Flms/6mpGIl/5nYfZhHzmb5mEVsavl7+/2zbQbbTXrZ3pNqwBiebd&#10;L1qn47/7gTVCNFJ9Loj8A1u+EPDNPUd7a5BYtmlETPGwoLkeCA4WG5Dfs/OinErp/ef0n9mOQZTV&#10;9kXtP7oHzPRvS0UL53GAeUs5RFucPwfgj1oRlPnCJ6+e/8bTT85Z8aY97YL0b75npYG/RbLDhr8h&#10;4wVtt71sdrFZGrAkYX5Ngb0go8UNwmuSAAfVB0LC99b4fvQXF8J+7ssXZuKZRI9jASIGaAbsoHN4&#10;OqNhZQlUVvArrXZs8PQ3x+9qqhx0/MCblgz/8+cpT93J55963dVdr9y2xVvju1y81U7byvnLnz5d&#10;II+TZcgBNB8HU1D4DJ1He41a2mLhpDDeSvdVBCz+yOknAhiRtcMJkW99sHDX955A9tLApQ4i8E+f&#10;lPQufIEbHnjfrV8JVhFOdn5hm85vDyTLZUrKjX4ZsOATMh3wrl1hnXrcwDoT8/WsLe7eg1tf2Zww&#10;RhdOJwj3hmH03Pn3qOgsZ8SooJ5z1z919el/ezXxMwgakbecPJCo1x2vXBD53v/2rUnwxI1a3/1V&#10;Pedb/ov7AvZ3L2ZYpOQo/TSdfNvmTQ959tVXfmFJZjV3W5oMr/fPAi9+0/IQ0mhSV5XDpmGl2948&#10;/450Y7vcoaYtWdNWoOECOsiuY77lPP21sHXgr4Hjr+0xYQPZNpmB71fsw3P5xcPyX99Dxw87fo3x&#10;s9WLd3pjlm3J+BKJmjFukL7voMkGRmlSyb7x20SBwnmvtHLB1tlkBwKqlDDgWC6IUBqTyXUUSwWL&#10;1RaSjkWikNrmGBAPaalaLClRsr5WltDgCH+rZmuqD9gKSWfPLQEZ+jss3djF/fzpusFT96BnHQaw&#10;Xen/vS2lP3JuNWz/jCo7qXnPct+pRC6MzFddMu+GWpMkS+j5DU17/Pi2I1drxg8D5nQPc+zYW+sS&#10;6SYwlmY9hKTWaaztT7T7e8/67CQml49mgt1hdAwoV0/7/j0t93uCttCjUBtFMmoiK6IZCRFi9Jfl&#10;gHNpEug/YQthcIME+IGtoXyF1u4ejP5oCuEtzzr2EVvXTJXomRzmnsgcjwzuafmPiFrQfeYYrlKO&#10;mxNfyUqaozVtoGFC6UuT4cRwEsYKS9X3AqCJ4iLMHHyhty6ZUtoIRTMtqUIbIFOdnuv5QdJuVBni&#10;I/B2IAL8HUtq+lghbO3tYCbPsowkkTqq9qtyZVXZxvKYm1+IRUVmsB/voDm2aca4Qvb6jUED58Zu&#10;R8Rn+iqZNNmEjKlGnCSfAg5h36PeOiJ1vCooHLG1rxf9EMFMt6MzZtx5Eky84q8bZKu1dUwaCigP&#10;4CkUq0Sw+MzgyXnI2GEXD8uWcsJIe2LSW+t1bVCVMhPORx6Nd1WW9CwoJnApv2+rgGCQ39zYLHzf&#10;9enNV2m7ox+rPYxl/4jIw4h69h792NVCdmM/WAAbtkdsPXY47YiIqDR19f4KdZvp8+o7duEH8SzX&#10;Ire94XxH+tBSXz344IM01nfeeYdTjYD4F7/wpa985Ss89H29EPbj0l5rDItlglNb/bvA95bQrCFS&#10;hc1WsLKZ1ypVMm9HX+KreFI7g5xbIwQA05BGu1clqEO3+5TLq8aVz3FQkXVfhel8IA6ElHYQgumK&#10;GeCVpjOb7KV1/j0LPAFzXYfOJmHd4y0epvydq499YOmQIB7Y2o2PT33NKT1MCRMLVJ5Lg4uaRUPH&#10;1Mh3bn8X37y1qnsK7NBkulKacpc+ouw4I+Isv9mBQPaKWG682kBsjAVby7LUumdtwyL74gXROp44&#10;U1gPdbuPvfUMOt2a3n3vG+IvM4wHV4Jw5HrY7KViz4XI6XlLZkV2QzsGSn/E4nec7o1fpsznxOuu&#10;HOh8e6fuZN4K+60QA4Fy2xhbC3pcV1ouRCsx09IDAsr3y8ryme3WmtK36ukBW+wLsJ7TrzpC+Rtq&#10;Z3Sx+hDnMPrEF0/pe7vYOC+h7StC20eZnMxFNtt3gdRuc3zK0rVzle1zuo4nTjT3069e++98lau+&#10;E/XzP16ZlwcbG8otWH2jYwBcmjhMufxtQ0AwprBtaRJLZtm7GieIb/u02Dj/JqM1XrgnPhMi9g2K&#10;/8qhYEU13RTmJ+9JYtiaN1s/kPIZR3Web+yRZdiusH+fUUV/IU7gMj2EnqZQ60Fh5rvB1ujIcpwB&#10;0URHTA43dDoMzEom/gh8B1srrvX13PfXs7aSEbZ2Rm3Wv5nEkfKBrYPdMDHUuJv3VES6TKEHXA22&#10;9pXNtK8egjLCEVtX2WqxVcIndTUBhq2JqLKqWtUkCj8LBMGB1JmXNKLtlWYlHE0si/QqIos5k7lI&#10;W9P6snlGMh5RpGE5zYO+r4y5qb2TLWQsUB77hQEpdMLWo923ptJxoFwVEqlxMEY1dTqT9qvOR6BM&#10;s5rADIxtrUYd4Ge9e/avkfWfZIimjgxb0ze3BCaB1sXF/P4rwNb01gOmjyhHGrUgPdiaGN+/RwYN&#10;urUgIIjUYESkdOzsp49zfqXMZsyzas5Fj75OifU3X2Fr1iMzedZpB+p5vsDWx+pUXJIMW5e3yCmr&#10;B7JKk1qu66GRC4Vc97ogcZIcbC3NDJ/zcnFq2Sh7G7aeBfFYYvVVXD43juCsIuavh8HW4rXp7B+G&#10;YNia/ltLEaBZtvl1JEAmGmXOUFZTITZmSBp0f1sbcaVMfZE1C7UlK8DKSvHxKjhLULOTmYkxBnwu&#10;sDUKjY4pQsxtsfVRmPMsZYl9bH7I5AJbV6ha+xz1AjgcWwg4lfVFn4tSElfY+ije68yMTUjVqV4q&#10;tRV3a/kw4ZCS3thGxRwi2KKHekE5C6wHZVFXQ896kZgRYKha+8bJcT9Q/6/Q+pVPO0bVDFsX0DQM&#10;6ySeB1uXpciCObCY/soy9arpm21Q81Wj94vEMYwm+yLeyUUL7bYAeeQZz3jaC174/Luf903Pec6z&#10;7r77uU97+lMYYV+k//p+vY32mg7jtWe/16qkzUyLZlhi1Uiq93PPXFDb2l8wrZsoW8hvnGcujXqz&#10;y1m27EzZ8qbkML9bGIIUZnZLAlGm5dItzPgmXGkERIi7Baz1SbADU5zSpZSRbwTGFZlHs43OvBWc&#10;8uN+xsdMI5wXZNHI28YzXreuC3F9DK2kkAmvWx6f6DThtrH+xpdfPfEfXq++/H/cph3bgBgqSn3L&#10;UOSb+KiGy6Htpy5LhidReKe53Dj1aGQMuDP7pvKnDWr7EZQhybSG3UrtipmlGL57UVha4fTKP7ju&#10;OOTFAjp8wZ9bSv0fOm+19by/fnX1H/zYdiPNzHdWtk5Y7ko5RJh2NkMOwC5Nbf5Purhb5MmFxb4f&#10;8eTbezsPUehc610Tjw13Xp9zg7jOJjos+JVb9tkZYa9XG0z3CwDYuq7M3PuKtf14ytKCCwtzO0j6&#10;I4ulUXh3M/xSGEPM23/IKTy4TT6++fSLwR3fsbvOM9b96q5Vv+M3rh5+YDVHXBVyybeELq8u6OEc&#10;+lmgezdtnKiuv2Jbpds9cPXpn1q7AqCZi0aNksePZZZtn/COE6l3/RuXY3I5yd7blYx2CPO0najE&#10;valYZzH3OpBPw5NRvl79pqt/4jwHmfu0r65i+nvFhkHv21BYnxf//fvvW/aIaEUJWzcBNetp8Dfv&#10;oScygDuOLwgmGZCKeKXQvHoW4ObQoZZB2UeJ7kIXGDYQpKUCMB07afRBQMgv3UzUFHd0uBHnTe4S&#10;+Ovr4PgE02AvmDpHmQpBUhI3J4SEjsuhLt/8C1unwxbQCVG1lkfN32F7XgWvhdxsC9EJtBmeHo4H&#10;GcfkOhPwKqulNJDwlzZv2gs/QXBgTncz1Mg23iRAtmDiutltUPvniLftqe/j96w7ev7Els9PG24v&#10;WbtxPxWi+ZHtA3vstiXAXnuP1O2mVgQF8YEeG7P4HGBNp44USZp4LbGmqx6amUF2QPY/3I3+42ch&#10;+I+9hCl9Zut6oOVzdiZeKUWhIeBsQrSO+k6fnE2axPKCRHTbCnrTpoNnwnzpPsiuj9VP5O0HmYEF&#10;ikjIFojkqYLSJFK1a9Qoump6W+cPeasmmr4qAil/hz09MGPfielhgGNFAFLz23RFFI6JA6AkNjuQ&#10;0rRs1YEzki7+gsjEhL/nrZ6DmRbEQZmoBey8Qj8wJ8xqIF5NgUsAC2P0weTTZjXYJ0HUwsQNtIog&#10;uqofzhZTq8X28FlNBZQFbN/2wN+QUkTmLhUUD4Li2gOkG7a4f2C3oLfqHsww3K7rLFO3F5oiNM3s&#10;DWJ7zLunQWudmsMzuMxW4bxonKjVZBM56uopUWUlSGnd3mOMv+WtLF1r9p++srhIQ4zs8Spy+DX9&#10;cUB2sPXIZ+o4jTvYWkEGxSySpQzjogO+N1LgZrC76vzlvWPRBMYyNqRpdASUC6bNJm0Z0Rkd9phc&#10;e3uUZ1sO6ZWLyM1NJBmKwaHEYet4qMcqPYHM7ku5SoQnC6b0Qdu+NrqPfKrF0WNjuaixMxfJv/U4&#10;FelZgvn/2c987nOfW5jp76n22oQLuhicLcOax5yuYs2qejy8KD4p+GuulCBpCprKVyKz/Bh4Gs/y&#10;LJeFRDBN3Nw9r8lOQNbnxh5megOZeqt0n4TrLQqt0z4m4h/dKX9jE/nBh5YfKwYeISHH7xbM/dzJ&#10;ShgQXPrLhxcd4IZyFJKD9j7/K9uVxNk9s2uWYT5AEPK++uWrO7jze/r6uZbWWeC6jomIZ2bc+fRw&#10;kM55OGFpKH9r6Y+DsIK7aTADWyvumd+67sJQDXjab8Es191+54fgF71quapYr9iEvXv777tjfRaR&#10;fVvNHe+74hM6+42f3RfmmV9Wcdv2Rr6Fnr3d5+cyuT55NfEEQIO22yP4Umlvs851shCJDWRVPHOL&#10;XFgIy17lU1df+rXTHTEJMEi93p4PBY4XkXytAOUE7khWYe1GtriEp796/Q5AVlnAw6kOj8LWYKst&#10;Cqv0DHVcV5nTkhTenKisSxARuXneqDLF2QvL4kR31CHE6FVErVmdRHzH7n8mj/3TSti6m+pPyHFv&#10;79YmZANJZkKr3XeyZXLNGlt/hX1Zrj/96ot/5epZ/6PlqFFD1yhcoAif/vPLdIRzBveWf/k9y0n2&#10;3S951O55Ocn+ySeMor1TjMtZytZYqywz9JNBfC60hW3O/ul3rtY0OibgtAUVGJVQPw/AYT9IDXMP&#10;tp670AIlggeiHcSTTYgRZAq210XZp+Hs4ce3NVfYWoz+0pBvbL70/qtvun+BMJgbSIUyf/7OK59f&#10;2oPR/rDgrTGuNQbIqhFq/oqPWjVGE7TtYpQ+WK1e1UgbqgVsnd666gykqLhWHRXsGppZU00aSlRT&#10;pNozCNt14PrbxyvJRt27TI3P+m/J0sAJAx9VuXPe7EMC2cE7FXn1+azeH9lX/5iUwtaMN7BnVL13&#10;1w5BcMFfRPq867zBNhu8v/3PnQtbtzgp2vQLTzvxnAT80kWH3XNLS7NiJjGq46tcEqi+toCta74B&#10;B3YOmt4oEZKzptesgIt9O2wNnnprVKFQ96g4uy/xPspSL1///YPaqaUhuOY5bK1dVNbHuhCCQQrb&#10;uh+y4E667RdfXf3BDd/9fenm318fDadGcHNgDlkEVQRB3cCgr1LSHw2iGuv17ThXtIecVOqEZYna&#10;YOtIAW2gp0m1FSeccVtsPfG174QSA1hdHi60GRDK4rn9RofeWsUKIo/d23NawMHWSKFAJkK40CdU&#10;gZT6GjLFXwSRKW7D5USEzs0zAJ0KdgYxmsO52iFrxpUMq1qNiDRfn9hW05jRbYSwtYfp5xEM0Ndj&#10;86cxVYuHeRvEr42EZjzMlyBsnfn4EVXHzFGGyBZzNNW4KGvkDxeqvrJqqaMYj2mU2Ec1+yi3vY3P&#10;xXHYqVTVEUDGDKkHVSOlaTJBDk9nChKWjcIxJIRqkfK7oifyKATVQUcRzY1mIctjwbNRZhLTamFr&#10;aXR+LT5pJNO4OoyBEz+azF8czm6hon29sfcn3qIZto5JFY9nH/GDrWfSSDKVUp8RcHvz3OsM+ahF&#10;SgW9rdzpQrLoNhe/BVFju+vRq7GrzqkI4+yuQA9je/6Kq2W2xfbvXgAiLoOZyNJuIIVoVaxFt6El&#10;vHbPj1qobh2Abk5vam6F8zGJ2yoh0uxmySE+CcQ08IxhD1YFM0UdOprH7t5UJeBnelVF+GuO9oMm&#10;M4xuwBEWHJypfX+FcigjV/jygn3QHifTKS+hK6bVcHCO+ULe7tOm+8wUWwBk3TgzAT5bvmk3Flzq&#10;2y+cGhxMXO6rd9EdAVxnK90T8ezl7hq4zElIYV1h843rEGRhudw+35yytMs0srx2MBF50dVL/8Gr&#10;v76x0UiGfuvWPYsmQtXHg/DgLSONfncu5HZw2Z/sjjnu8zpj11fpGcysomUs2b7aUI38hTKPN+BE&#10;ZO1nlLiD+tJqEylce7rOZgbB7sBQJl21VoB0bVS6/PnkSWOfcdQiEoRQGVewa1+G4J866SSDpOvo&#10;YQ3hiKq7Y9QaAy6pgfW3I5G8Cq59DlV3XbZei5n94NXxZGGX0pv/7vjs1ef/7LbD/o1teb9lokXW&#10;CcjtZoRKu0DpvoyI7log+xR1/veen35C26TslNYvJ+ywmS09sj0zbjztbwzktu/pHzy5hZn5dCbN&#10;v7i1hoKhIYBNf/bq6v9wdfUfHuYXuV5+WF2aZA26MEQ2IXEnsiHZcigYkr5mE2IACsQmo6CuZuEb&#10;57VcGsYPYJae7JeiAa86S7NkIBVsbdEVlOKjbwYmyF58ttTHlQAp4p91yHNOqVEQeR3oiG/Jz7yk&#10;jE36YfT4Rwcn2B4kHU1MdsJv/P2B8vOcBArZl0PVPnA5ETVraQtFBCs1puWBqQPzA3Sg2K6q8coy&#10;dt/+5aEpqyrP/ucmdP6nlvmHjeTC0/sG1qqM5sIuz1iiJkBNoOdIr8RBfj9z94lJQgh+lbceGilk&#10;tweYZSlejHETfNS1vdWdBH764OYPbACnFCD4N86bHJx7VlmlwN8qBfdrUCtxS12h0mFrv6J8dD/X&#10;BMOVxOG/8Pe8urGXeQLEyQ/tXLIQcvYVuMVS24ZCa3Ctnzu/eFAu/zkt7QUl4jOv8Oe4Bfeln54W&#10;n+M6MLIyEpEmiFRsd95x8FkP05q+Sh+2HjzRfqOUk3iMIoalKnUMgd2JqcWPM0MjYrCsV4d16VGk&#10;xuBBGkAQh1jSo4h0qjAH0Y5sBF+GeRltdZJP4VivnvGjiOOWI+zVEh9x1c9X3fWQSrs9rVI05Y1z&#10;drZG3ub9Ax71Skggo5Yegsm/MNJu0B1flcBAxja83o76eoKSHc1mpiAP81PGEVsfxUjaMTMK4OGt&#10;V/5maz54enTSFXS96eW6nkabJuSkLfTrx3GQtsELE0n/bXurQ3Pc5Kwgr8xXx9ZBrTORU2vER/7t&#10;0sUc9wOxYej1Nmr+4rmNRBNRD8RyDDO5HSOjEIflmoFZfQsS6Azp/ic48vic5yx+00x3iUxa7dC2&#10;/1/5ykMbbV+u449m7e/q222MQ6wlUF+NMbN2X00l+uUP7Co1YTVnWZ7JVJpZeiVTf1LTnB4kNvka&#10;QtLTWCQm6c3gBVsodEy40zZmuuaCreg8LZ/1udpJ9pfun8LffvcCrwWKW3rH5ZLvfH+HyA47LmPr&#10;fTsgkwMaYorqdWB/g+DlNfkLSxEL99Ct0rC+8B9eUxcVNe2yO2Ke+fJbtgRQ0cfevpa9k6GI6m0H&#10;eVxe0MU6wAc7vuCHT1fApOWll13Xynx4HV2yrManAKa7A5nQ3G5Dv8t443QwTgPMUg9KfnTpXN2b&#10;LeXzbG64t/ves7W0KNB8X/gyPj3CvuDy6XKZh0+HHcf0mVL/5LRup+QaDNzvzvN1a/qOPDnc2G5P&#10;2HjQ30sDKZ4QJ33z2fVe7vmSYabk3eFSgCa5R2CEbVezLsLc17j4C0znj0wC8H05oua18DvW3+y8&#10;hXX8lC+X79wwOuOQF13d8Vsn93mlWZfA77wns5YvbYsd4QVbvf2hE6k8Eqq1DYNdAdW10EFDuy84&#10;eNV3V9YDYF2C6r4s73eYO2uyeBGe831XLnc8vd7/+BvJ/R8KS2m9Q/Ywy7Z7V012P4m4Jv0P3bv2&#10;h/ZOlmQd3hhpd6PnGzgQho1ug+Xf35Fqo7d6yFMVkKGWBki5AltGkDUDcoKtZ0aTyxAD+DzASS1m&#10;kBMcqT9KltJIxjBNMWBxIPWv7H2yKdjULJLmlTt5Qe+THo7PK5xatAwbm1idJVkMU2YTi/TBL6Gp&#10;o3LllSWFdDwPWFSdmWGLT3HruRm2aReFmSjE5wU564jjXevnwk//O6c4ZWGGiBAUGUCXrrIEor5x&#10;9s4R29JAFUAAJHdzNx/ZmsT+xtkjngkKKdMmoZ33rStjLfX+swrDW+L8l8/a7ndtlt6wZfKON1z9&#10;+puXe773nKXdwDJDANBEauOUWFqEyMFH68dzk/lbzsrpUpqNici2wa8fa9e0U5pIa0F//UChIoI0&#10;mV5gvm5GAhoRw6Shi6pIRtLkYMQEqsI0BBI1JVIkh60n1PoFz3qX7BcYFE0FeasvNcHLkkFUC5OC&#10;fB0YPT1Hcf2wI+gbFiMh9oR64Jiy1NyCusR5iVUkpxy+DiStdlJqepTFH21CzrlPPTPQIIS/dYP2&#10;n7OElb5unN46hgsq2F6oUPwAvnqgoHa4TcNdCFsPz+hkJeJVW1CMha2Hk1AmTjzoHpVl69gliHGS&#10;9BKypu8hOvXnI4L0app47E8mcpo+u4s06D5KwQD2PnCe4iAzMFQR8Syxqh2tpY+gMEyZmjxRoKlS&#10;cV5opJC2yZNsJUh6A3WkmW3DaMpH+N5WX3SOduTiS9MMrNAUenOc0XOKZw+55ghYF67j5tTJRxia&#10;nrtedww3t8QSad1juvHIOcaagtQ9O5zoRNBfQgh0DLaOzrFlJ5dOkt56OJlkkW27pe2yLRlPfBqU&#10;fEggvbgw3MpiJSfbGY/xb+YJuxdaEQp1G5wnqMxsLsLf+lurd0PS/m4j7IWoPXzi45/iBvvrCK8f&#10;19HGNKqYTklTy6X6In1665Yxq8iNPcxS55TeUJ+NhcTtrVEIEzTe1DUKySVEnkAHW88iPQPDUjQT&#10;U8t/E8rqMdsjHsDKGRzwl4/qpSbcVEDMk33w7jsLW++ruZeu2lHI7QxrHPN5hvM4yf78e65+x0H+&#10;G0uNxPvs4nDDYuFk2PCtywS5yw674aWADfwcD/Ahjj1nHGFrxtalKdgJOAHJCBvni1XrM5Ww7mmx&#10;7a9phoL5C1dPe+3Vq//01cv/pavn/MPrPsLTScQWusy+OeJg+LE1r3Md4EkZHEDcFsALKLOcefZJ&#10;zUyH6ivcvO48R01FUr3v21uSzLp80R00UjL/+PxSMy/z621FXUUyKVaoeAhy7v1WnCtyPnHf2oe4&#10;lC5sXU0JhJofqaM0QPA5Fik+kAr7MsVhuHKS2KeWWJZrDhXnPORFW9O/4e/ppno895kRuS8bWrfP&#10;7P6QOjkEjz6ErS6nuxh3pCqsv194FG9V9uTRb2cs6Ejf8WNfPV7ruC6g2QWh4AeKtdlzM9H2kJgr&#10;dMKE6e3EHJfTjXfnOv0IHsvaoVnj3Uvju5TWPkYW5Fe1Cv0aayi9/ICtewtd5UhOMELRbPvqueFG&#10;eLA1H3xhFEEaMVlTNJZ9TbctTYhcXqDKlTTMwwip9SMdOSK7Jy7sm9GFsiRuAYOtu4OmNN6aQ2c9&#10;U7TOfvTBJ03TjurMTFrVxr/eSQrn9TJ8UICt6ZJlTHs9a8xRUS0e7B6sX1lNLD6ztx2aUpKzV+E8&#10;CXAIMMHWvuJfcbJ7OzSDhu1SsJeokzY6wSPTKSkRJvuxYsDleDhxbuO6a266QzkVxmCpFvLSS9VH&#10;64/DDSllGQlUHd1QQxMRZuyXbuyu9YqtJfFcQwth69CYboZOWzjVCV7ok2Hrmqa/QRwhOciSf4+K&#10;vm3AnmQpOD0TZp96C4KhUmGwted4KIzExGQTUsYLLDJr06jSb8tPC3nYOk4mhJine4Steys+lHkB&#10;GgZbS9OvExcBk4Ot59VAn2PiwJNSBltfpPd1sLU01hMNF6lE5BNOTcFZv52PmCYKVYCts+VI+NPB&#10;NOtZl3WiE/GAe5/apSZTVnYUx8jYDluDevVhIbyhJ1AfwGHAqBgJBltfE96tiAQbtp7KTg8pXV9T&#10;txsaiM+MOimvY2tV80n48/PCxVHX64yhE7bulaY/8nDUtkKfF8pXKSGFC2x9xLJTXCi8LvdYuvYS&#10;D7ZWi5rjoiuOBPIcMm9nxamg2WnEc0UjCBxPHfcSevJvXe2yRVE0wH2cXePqGGaymodhoPntok01&#10;zQgK29elRJMt5BVbQdlk+5+JyPWG+zrG3EZ7ne8n8rp5Ph6kPIul6bVQb6NEoVQQgp0tGCMpM6+v&#10;N87mjARK4snlh86K55Q6poDWDMOy2RDx3ziXYgy84/y2bc1fkew1CwS/6sPLdpCi5dfvOV2LOFrG&#10;cXmmOGhvAS/g756rr7z9lpF0t3w78gj8nfDuVsF2DQ0gSCP+nB9YMMjl6qwanv1d68ZEuBD8XXrr&#10;37P031keM4pYkNfpOvh1G9o+54dXPEtfWBwq7foYP6wvVyEsg/mWfu4Zgm/V8lJnbuX6uOCQPexI&#10;/7qsjR2gfM9JibtIP7hF+ZRTixzvXlkK+Pu3LpyHQV1+0w9QqqZaiMR8BzEL6w52W4Xg0g5Lhz1j&#10;5ey3OxMOAfHZkJwy7FIKkHpoMrU9xX9FpCNXU0btBZIkWBgUw5mLsNJZkPd8UXkHInl6Ae7n3OqT&#10;X7L6Tdropah+1rJTXz1py+QOMTg34KiuXdL+npPHxpNJzNl1ScYzcHD3twshbLrtzrN2q46gytW3&#10;zYmQ6j03i2u/8fll5CPxh956a+v84td9dazSk2S+SkYv/tw3n8xCDA2ABvzSva1bnj0YU+86Ox1Z&#10;JZ54XAhPCEPQvnhuZTJwpJfdc2apCBoaLZZC8K5nD/Cua1A8w3YqZwA2PG8ctGVZFwjQ88s2D4nq&#10;5v5rV2D0geBZJ3urk0qQ9UUO/groKEtBEsTtxfwoTXrrdunNIaaF6jVqs0jRJYe6zBiDY3poK569&#10;R5NVzJjQ/G1ugbzjqjORA7+awZv0yB/QbGtRKX9kv6VZEW6cHbx4BkH++/tOE88eYGV5jQPCQcdE&#10;F1hUl49sKwiN+7ZNkCiE959bRAKnMpxf/J6dBthNSmrxK39iDcx3/W/XW6/Muk2VqqYKg3tCgWrx&#10;ZzYm9reK46RxLK+gaDRVrRuIgshT91nG3nG2ktdqavT2nRdvIUiR6GBDxeF4zyTf9qZ61VVav8Pf&#10;lS7MknmOWKXrt9lgpJfCklALRqQ+ELYuYyPi2JFCRV20dFyGqv5gRM/oMCYe/Iql2QkYL/LiJ2w9&#10;42W4HZgoJsOAoeMhVBEkLcyht5JhJjxXwxUA0JTNRxxT1arIAJqUqe12GixHzCrxKCYlQzBJCkf/&#10;fRkPRHyavmT6IQ6rfmnQDzkNDCKruOps5fSrI6maTEzX4rRwCx5Kj+Yg5ouThaqGsk3L68/MI5Xx&#10;bteR+BqOvNg7RXD0zeUWedHl2n4kN39j7Ch5vB13O6Ed2tbaqI6XU47JOJKsrL4qKF21tcjXNLhx&#10;dTza6OsRW1+0SOnHBuM4ZfVK+g/sh4umr71insRqx5r+Yto8zoE3runRL7CvHl5zjN2IgnQzw58y&#10;yBTxrbu+kqmjJmt0h7A9owa74zbV9RHf63gz5JtngoKC+Ol+HrxqOM84ghJD2BVR4go6BqceuQrp&#10;nkfGIR/7rU+wD3lsV9kXuf/2Xx+X9hpzM1cSk6+NFnUggiqsU3owVMynjfOwtQcpibtuffP8i1ur&#10;1HG2Qor4Kshb7RpldEJfvkrQUpq+pLeOIYJEcJhTVhYb6wcwtNSrft/ft3PnouFk25BSUwE0Nr9z&#10;urjhlscM5sXuSHeM78FbsluAjwHJNub+xC8sdA5MU0ACo6AeoOztMuF1CG/bXvss1e+EfSGLQGPK&#10;TlcWgdKaFryb0iHdZZu7PVLHpBgYbt0CiA0qUkfudMnNsM9ybwIpchKiImc8fXqQfn+6zDx98/jL&#10;Cz2v03X7AXhlopAd9slSeU8tQeHTlMkdyracWXuStNdbLb0UyXsoILJMOzbKPCV4+JSmJlhuN7a5&#10;doHSmqEI3rJxb/+zsDLTnbuWxQh4OmbivhbWHmbvB9bD3p5PsqUa39ia2EmMQQ4HI6PCX0BWp2k+&#10;2/5PCmn0V9jcQsnaDo4/OTGcms6OYt9NvcyyNzOFtO9hayEzJDsEvl+6gueow9agzIQe9SPGicxJ&#10;ei8/z+ytkYOBvn8rFIEwkcbXS89TRnNlk11rg7dQ+I3tSeYtZ+Jh6wAc+FviQSE3T2ccF95VLgp6&#10;mQFrn2xlFaIvpvOFUaWfbrCHfir6no2tIe/5YerMwolCgC8DBullPDIv0Sx7GXscV8GZdgeFeECK&#10;NroJYcJxghY5ttTa3yftNUjtA3EOth5fft62nlWQZ6zqYmFr8YoTH+cezFew5m/uD2zdQb3gu86L&#10;mZsbAU+u2CA3UiKBhEwrnI4/DHqaAx9aeROCv+2UZHzi85fhGVtticUsPfe58sNYiG2w9QinonHV&#10;+Ma5r2FrnCgXjv8bewqVIJyBTx9piChmdAYPL9vP04goh61FYgkpc/6anHcyZVUvvdGuo4m9eiXt&#10;QTM9pN89YuWjfqu8dewWIyFuQ34DcC/srWdJPpd/ogNbF5PQhBaXCR0c7OssW49OctoPDK6axGJi&#10;3oiuXsPeBYWIh62vv7qIGcVk1SdJZDVNxNHxOYLCAYKJSPBQmiO2Pg66eCbYwdbxkMwbAqrWBiMR&#10;Ve4IoUJ9asqMqkkYzeRcq0WzNJ31nBB8ZO3dWUYTubdha/EZGOCZxFSkuk+4sFx/9MvTN2Lsvu6L&#10;ih8ZuPglQbk5/Ri2s3Wp81zwUF10+MHWUb5Ihlqf60w2bRZaebIJORKZ4TORR2x9QbP5f7D1vK1B&#10;C3UqaS5sVK6zF7a2h0FTLmPfwDcZ3twga+bSvIIc+Yx+BU3FjzyInz1P5Za9yMl7naVj/5m6eMjh&#10;4DG9U4/PfOazOuC4XYs88euIra8zJuY22usm1iZ9tXrXnlvfuL8Srq/grwdD8cZZ2dCEAn8L3hK0&#10;7MF0Kh97mlFOXzBhKbLdsaRNcRLcPJucivRpcFobqJRoF774hkUjhCesSzruWLApN3yDqnu70Fhz&#10;Q0ffvvHqSd+yPTG/5eoBZe/gsB0XFuM3TUyn+lBe92y72fuuq8+8aXnL+ubXLSIf/o9XLhcugvjL&#10;MpgUzqh3mf/uW0XAvuXn+IGTPXe22vxRLPm4rX3ffB62C7QpfVmBRy1PF89Yw8uhPa4q1jXsL9ii&#10;JPTdQ5cBibvBt4O5GJ6Kd7WymNSxzDPsRiinT5ezbFX02F5niMzuhZIe3L+DcD5+8sqXpXLEs6te&#10;str+xdPv3rqihcfobblOvOyJ014rgpe6ZTZ9toruFvHsm1OEL3t0NjNcdz95wWgXXmbezRWMmO76&#10;oRv2irSX25YNKHKukm+7dkqnbcDWx5+ONm6D++OrsXtebceVytbl1wQny5B9xUzXOmr3jFgo2mmp&#10;l/Z6dznVz9XgarjtbRARP6T0WweZsAzZlVwB2rZzWx5IdkA20WXu/4/+3AkwNdZSawnNOPVZULul&#10;8Qc2BoK5geb2uiY1YDGTXwPCEJPAcm7m+ss7C7JaD26An2SEyYxBf3lKTm8twcv34EJBXj9dhLYl&#10;G7/U1ol02ClKu9YEMis+2+7QGNuPqHklWfbK6bbVTjKvXnqWzHGxSQvrrXKL9xfb7eeFZs/ODra0&#10;N7EQ1wgtAJd/van7cQXF0phiV5wwoCrik7EtwRD/9rN3sLI0U2WA0Vdyg93hSKLQLuTz/s3nH9wT&#10;V6oBnKdKF9ipv/clq6t/+N6Tr0PNak/1l7bC22TbPioIAgGvWfeN6+4hnLx525MQODrZushbwBIe&#10;kiF+Epdgxq4zqDVkj21zKT4VdHOL0RqJ89dvtgXVz3BZfEJWhZgZOvnyUzuVDWdUTQmMFRn9BYhx&#10;iL1XHX4FRScIJaijqo0N9OwoiDRQmDZLmLOMtWnC8VYaiZNY+HsAnGTTWGlkdT+gLYtbITbEhynD&#10;iOo4Hid8nS4UQCkoegwDfL2OdUp2tBsZrhCZPYY0KXcvUEjZj2MkwBc0UevZrpSyGeOYRoy6N/wt&#10;xzISDiALE0fnYldQcWXpzpfrkPei+qNHH7mdxXNictT/yRDBY0pfP3K27dZDRkkppU6ojiY0NaL9&#10;HWjrVaAtTuYOmmO5PR8V2PVbi2dZjjuZQWxHaVzYV2AslbnsQGTy6Y4eoRbpeZCl3iXL6K1B5BSr&#10;UPKwOobI121CSnNW6Vze3VgpF2A9/C1L40WaGThRC1tnj76X0BPzjej52k5PTFNKo2wq2DP8bX+C&#10;fgPw5paJmd9cbcgrWq7ORA5kFymX7qfFDbcmh1efB1fJCkZiQh4+p8+LjLgYHTWFQg1H4KO9rvoX&#10;qF3kdU32+9//gc9/7kvOO34d7UOua69vA69bSgVTJ9ZN6P/1PfsLrSUW7HptswYRm6yNByPZgwTN&#10;mx86n32RxgzYtKKldVkpEWxII6KgVlOkgtoa2JBolY0Z8VDCfS9aMItC9GQOcb6HLwuQbhzMFGRp&#10;Ls8+nhdgpUCFzTcwAn/BU26Sg6GMg/PHzFneEZylenT/onvLua9+7ktOBwo/+0vL31yAfjnY/vgJ&#10;3i1vHlSeh7sP40QpILWAc2rUj73zBLW7MjCP2vntpl3m1w+eW0rubXmcundZPyMOgOwAfK9jlLsb&#10;LpuHvbuY0DbjZJDA1aALU564Ie/nt9HIS1bChUqBy33XyTJXeN76u+xbQPZ90feYUgxyzTQijAgZ&#10;Q5/rJCjTiG15AjL6ikl20gOp1zU3+37EmAmYzkFS25tlis17HRuS+1cCt1q4xw4kBa/nyjpa/+A1&#10;3TaYW+3W9ZnCg1sa9KiyM/vm7fvZq1KnEs/TQ6dL57rEucxlZz5ZayDbTiOBExSblmU7/pun3yJY&#10;ttiowBAM6Auvf+Dk2fTde7RrnMZ5pgKF9Nkdmsx4JmQv/JFfOPnS1/+NlGbMBogYPd+zfPBWw62R&#10;Ylx4uLkHBQjVTjhw1i3T0sgCPzVJNQki9Wf2V9ga3jXcBNze2A+Gm2S/sTe6IbDOF0bBaG0AdkwQ&#10;vJbYM8XwzONwrVcgKQqh8LBszuwEpOyNg8vVsQBxhhErrr8+LQ+VK/3AXzvitu6jIEzyAiifrjpU&#10;FDWhXuBZoZ13jJ+pYPuHUdYmVbmUYppSfTNbs3y/MIgcfoZPFWG3IIsJMPAqUElgT3uh6avWwYO3&#10;iv4Lu7e7lsg+RK4f32z/1M5l4UEtyx+oyN9wPJ4xQwJtYFKZY8xXo3kO81m96oGm8VbBhCC0/bhx&#10;nmaDF/Xe9+5JPpBq16TKTdQCbsO7CRapsHUbP6/0mdrUsw5g7ZQGIFbf2RyGX1Whn7UGYeu0zADq&#10;abrxAJ3gNfZUDaA54maJjRcB20pUtMVFcX5JmEb3NpY0hEhd3YeVfNcBeh6YUqEFkd1uncQuOlLj&#10;CM2MImaNH/EeoU/mDdNLpVGRKSUxHn+pr/SL0DC5UKaKCR8fW7Y0xvW7dv8x0CSozyAC6OucRJQ9&#10;Q8Ow0dFfyfRqf6XMUd0Fgq+BCm0J5mvMHIOY41nGipgWn7Efz/6WN9BGCGohjdW/V0cV79gbNO5C&#10;jbPx6OCjkDmKoNclJTykt56KHGs0+Di7kSgLVSTFefLphOgAuOpePxE8B8cR8dBCMfA63ny1YWjb&#10;QLd6BMoDqSUbRB5unphjH4vg6Lb7WhG4LVTN0euH2QJvhdn4TTdThB6i686SVGcb3CzXzIfv2URM&#10;FyOT8TdSmoi0tTBCf9+5JxBOQivZhBB2nJeg3jgMI3hzz/kWlCSPW3+TmHCE18fOeR1hv+fd9z30&#10;0LEFHs3K3/m3x2UcYgav++rink27VRIjKml6ouf4gf3Ria0Wgim1qXx6s/qbuYRm54+cdd4qj4hk&#10;HnzMdAIBSY/aYGsJ5Cq7+NAGbM1OQwABKaEX4oQsvZJIhqeuyKU8pohjH6I77HGzcPae1NcDsMvv&#10;BJz3nJN/ieUL4neWCUeeK07J6JLPx93cnfE8bmgfWFjwY//x1Yd+Zl++SL39hWVyvTxnb4d6Yeul&#10;Ib6x4Ds25tbxoOrc/7LumLxz4/i7lrq6g5jdiQM10mlBrvA0tLruuHFe8/fsy8CTJnzHDx0dOT8h&#10;7tD5xuVsZBmZdBHglkbKZhkXDubZmvZ3X46I4YyJS9NWJO3vcpaSiMLWO/H6sCZnVrF9zB09/S2G&#10;bWA2tu68o4qsVnjq1r5vwxgtUq6lNqa1Jedd0/X2wfWXjc0yWb5rIWxB/TzcKmUvZZwrQ96ET8lN&#10;7Cy5R2O96HQb5f2bqPlgN/eyIH/Kel5NsG14lsUz63Zvt8nHRZgLKYsf05qe/eZAkh/4hatXfPDq&#10;JxYIu/oDD1z9kQeu/pkHzFlLu/xDW0lp1jDF7KqfTAWiRpkdtlb0OhYJu7upkcK76f88u7UMG189&#10;CE2jJGp8ffsGduTTYBFU5Q/tB+Puxk6WEXCA6S3nvK2R4eMfPOutDStZItW60pjV/gbmEVsfJ75z&#10;x1mJw9kgIJSZkUNctWxHs0vLPZhGcW4SP+8NTwutCqIQRpSluaWprslnwuitxaRJFYZayVK3o3Bc&#10;No61C1srbipSoTO5Vik4GEZHBM8v3ZI3B05QNN7SbTcfCk1lgiYl6iar2JAAw+H1OVVpJrzpJMVL&#10;FraWBv5DgVUDfJznbG8FMDd1rGdqaURwCDcTWti6yVYt9Jmjo4zpQmSuRfzV1mqdBQ4kKsuNs5U/&#10;4t7qY0983VKTK9GOSOKqlh5Eh/EJpHpFjHqaeS7MXZcTQrqaG/+QHPwtcZiyBOdpeH/ZGcPW083O&#10;Y+LUQ+S1gqZLHgCEDRKrD0wYbC2mPpD8ZxDJDlsDRmjWSwuDaHsYbH0krhZHauHm62vykVT4e+hr&#10;kYtx7dURNLcU3jZIBquVYD6lPK9vtyBmQ7hXESS9wdb1pen/81wWrSBlCs7r2Lrh6ZO9xyz003bH&#10;Kgy2jsNBaVM0+kFnf6HnC9uYgPhQvi7qYup4GC5ltQCsB20HCvw9YmvP1Q5jx+lCzGDraYhQqfQG&#10;u4+6ZzI0LM2+ojGiuFTdx4kl2Fdz+HvE1lPQPEjcRxjc3Ncj+J70R2w9Xaj0Mam+NUdVPrZ+RGrK&#10;dnpDtqlYiXrUDPCjTjpqejU4ZkBdx9ZDqo6Rkt6kagD2tyY+LjGmFGVhHpMJ9rhtG86r5hmsnep4&#10;xNZHqR4pHJ0MluaVr6KZ+90NtzcOqWGaHP97dy67YRj0mc+/+h/wAnFG0s221vJ0PGpiftTJLEht&#10;nsju5p7fNUOKHzHmX0CUHF++v4qf0dL0mjoEcW9noX1/vqLeeOvGO0i0O/zAZRhx3UEIg0KroDMO&#10;nn312//RSXCd2xNCWjICf0+Chtyn/SsrxgnFT/3GgnEv/ZGFaxfwBdFYIX/q6ou/drIBkN3d5q6D&#10;oQb+6C+uC42ZNLgX5nTR4/OXm5FMSp71j6wbBI+WG9SibAxYg1DrLqclH13I9a5XnnS6jksu3n7n&#10;6tkvW7zR/sKCSnGAbx1thE0/sTcMzjjqgBcLS1UM1ges999bNylu22sImLYepodlhZMyeydeAHQr&#10;mIUlJWf17Kh2eJTd8Nk4RPyo2yObhQzU6BbJoPlJ4b0bDyAWMkDvhGIQP/OS3N5lDcJ5OecJJIxs&#10;BiEOg3Z3yVxvCZ7SIr9w+4r+jX3hDpvUU9i+ERd7/UYBRm8bm9/+9VuG12ObkQfGWxplM8TWLme+&#10;nxnMKY2d4Vuv/rkHTj8f12MFQ8Mc1DL20TPaS3JkbAYBiWKMX5Fkkj065f0/+HOr8/9T++K6Rk3Y&#10;hajAZX9nvEhfjOJ0asKALcxoe/Ny66RXmkJyNXCQmpnIcwhM6Of1f30/KwtwgVClV/rNPeiyG4Gu&#10;Urp423SsgiGMtLxCxhWyNOrHoHlOEAZSTQJGeimV4iFS8TOK5LhVtVE4ta8WpM/euim1RY78ySf2&#10;mp3HVXaVbTsxbyWIydhGahYMldIQvuqeXmmysYGRKxN2AhfwFodha10MTlVKGgFExvHcXzp7LH31&#10;rj5A/C+ctao3zvVSrvS+kfYvnY9FpnLOJt6GjQwhVLCb6lqVVVyuN+8zqeTc7qKZU8r04imGhUh1&#10;546gd7eTacYWpodIYHr/jh9dP6mB+7K8cZ+U8qnWwzO5YQCybxenjeRFWeeXJqniSi8ialUW04ZX&#10;o7z0vJSQ84CAI7bWvRsFevsEKQM0KHhbXeok2EsC+ioRzYWCiktQsgSjdcKkneKWJMNhI4TWOCFj&#10;Ym+l0RkG0A8/IZXOMk6aeuDA2SOamW52kUDio6YwNHkMg97C1vNq4otJ5pNGTYlX9ZsozBLwIsko&#10;jklM6naVHeh8gbQkJqKENiLyPIWqaXYRZWyeIahhpocL44qpmnKRKtcYacQMnfTojOtmahEAGIV0&#10;OuxSNh3VCQvazt85i+k5xlBA58ImpEo1omdGuq2oiyQT+lSczM8RKOAh5rGKiFlCWbr02MxIMJ15&#10;hKDE9LjZBCfbI24emCjZ6LYlqPMrcRL4eoGtp6UUpycEQKdex3bE20gPzaPN+vTkBNv8r9tct8lu&#10;gKj1dGBpgrAi59lXjYVVc5Rl8fed7xo7AuvKunmuI86bV8srzCrZ9P6+873dLUCW/dYsIVEfUbWv&#10;1/XWJdapPv4r785h39clPC7t9Y09Y/oYqNj9590LCOs8sCCglV5LNxXWYE1P6mOeDV4kkZY6zWOS&#10;Ne/PDt7EhLIJt94p3kiISKhaoQUJSoMHpJ5/z76vZN/gvQL8dOfC00ttTC/oLysLb2EjZXDs0NV9&#10;hX154ek+kSbmz64/TI2f9Mr1APmJBvWWCYS+ycYDyP6GU26O+T5z362Zhs51ecJ+/tY3b2TPzgRx&#10;dh3LI5vREAh+0rI3oOFmSkEnnaXyUqk60vf8wyHFnRbuPBlP33EqdF3x/cVdeTVlKDLY2tdjOH/N&#10;IGQhOeBye7Vbmlqod/vUoypmXw7aZoXCzgHau2WnTtudgmULJ//ZhdP5xc3VsjzeZ/sEfxmx0MQv&#10;R9d37SsbGW1rmofX28XJ9nmX9nddqoLskxcDKGS1vAxj9iBLowxb61JhayFsbdjA1kRN5im/aZFh&#10;a/RsPP+F85xRk3G56PPrf25tUTrU2H2Wc861s4x5zau+69qXjsO6FmfLrWoux3mfWnWBrf/pB245&#10;eZ1xiwG9zKzq05Bu36gDN+Yn/PrPPeHkl2ZH+aFA5xdsDwIfePQAjaFgfFUn3OlEL96jKWxdUK7Z&#10;50MHJRzcnBvgCm1CFGZiEhP+FvmGM1YGEKWXBv8F2Jr9dPCiLUSkWhQNbRbDIsPQguW8uXhiROo+&#10;0J4HcrAszRQZb6EWVR7HeSLRD4gozqdpN+Zh2aMrPf2isWs+GQmntz5X4tb/mb7D1kNnlhmL3w/s&#10;5K0fsDVQmBg9iG9XUMBP2FpZCacg8Y3Ntt892RCLUWuriN0LsmAuMFp2yaLpA+1l/j44JkAMuGt0&#10;97EnQ8DR3xQQpK36iGgjFHSVZs7B1urbHFsF++lAVwxb+zp1CZ0UMOnW2w+/+YStJbbZP6p0akFi&#10;lwW2JpnaqzlY9TFcH0Yfk4kaYzicpXpkXl4hbO1BMsIfLIvUNNxg68kez0M2bD2+ROpFk6ZcOCFt&#10;KLO9B/koro7tVdstIX3zMfuZ0q3/owWMTjz7exzsIZV68qz0MVykZ4iHNpG4QocX2LoYnwvAN/FH&#10;xkrTbC1L205zoUEdzNXJYetR/1/HNFGTOAWnVg4B11JHyc/PCMW3uBcUjUJ0rh/TrOKR8tA5RQ8t&#10;7se+MZOh+GZRVehGkgkVVKHSaLj2RcP/vO3hOrZWwQqacF3UXtVMzX5tqyb9cYKtZcPW6baFuoQu&#10;d4TOk/3ivB3E3GdG5eDm6Ru1yyRA6rZ66ymi4akKI71jN0v4PiLH18rQP0qmzvA1sHUNIUyasPVB&#10;uo96HOIXCLhEgyqnazVkZij1YAgf93XHfnhRLmD9WNhaR/3kvb/6dcTWt63ybbTXo7ZpbrXk/5tX&#10;V//K1nOAlY6jLduGJy9NtulY5bXl27YNX+B4ZCTv+w+zz419xsWuurVHMAu8ZUuKgDyLNFkj0gJm&#10;skCzDahW+WuvXcYSp/UZXP7cPqf4nfsI4P0nZxFf4aza7OLbt1x9+YPbZPklW698tnL2al3Isu0K&#10;nsgXx4sWhP3sf7himAJ37csLX7f0uMt3h7r8+oLIdM9u1/uSa8xftnDkh/6Tqxf/A6f7U5bN95PW&#10;KTrYeqmfZbznfJXJtv+mq+bpDwxl37zUw9aEbd8sqMJccZKFdNbPi72doDN8awNAIQ28brl0em+F&#10;DvmdzTl21KNOdiJeyLVc5sUC+LiU9KzGP3qy2x73eXMxjWQSS5k2NzfP4y46sryCCMcjg77mc7B6&#10;lV6HgcXTRlNOh85FLk7uXAi4GAncVLL0/udfS+4GtdF3j8xOJtgk/P53rl4nvgVSsErpJKrSpub1&#10;e17TJ//3z1zm8sKL790HBl5zAveLjlZ7ytW3v/nq/T+yD5Xufqw57Dq+n2X87qg6JDG3QVNWU1tL&#10;BWrfs6+MVu5MeU0ELWBY+jdfpDvdmmW+4w2nmfcff/PJOLWUBleh3U0hJKTGShHMgxLToAQgSE5i&#10;PPgp31vAbqbOeQg6F/wsHv4mIrnU66d2POxOUFj1illCgE8CX3VSIkHN2/dtGPqunQZyasKNePOD&#10;MMKB9qDt8MFFsJ1oQQVSR89dxsleFm0n5ugGuxVRGH2VojW3E34Url55TnXaslFbCF6NmbKvtWPF&#10;vexMM0nmyy8Om9BJu4p4UG5660oRahQ90JxkyrE76ogeIQeLhdTMg0S/eackIhj9ZxeddRemXY19&#10;C5uciNstANAQ9lF6wPGbzwC9vvGjW/i2BFnbj1i8qnSwPuCr+qmx7f1UuQoKhPA39oP+UOlhccMH&#10;Sv7Apq+sG1sa6CM7xtxKDP3UQ3y9uR/QaTuh/xwLUlaQnSQ1DcA3vqL15ACKV8aCZ3l1yy40qS1q&#10;L6JTi2Y+jIm3aTzqrcXXSew/Kx21vLsce+O0rGWoNIPjK66dXqE+IIw35VpzwpFyhhPHTQU+z1P1&#10;KQfEc/TlZ7kUSnMETxkKX0QeU2JsQGHj0QdvSUlXNOT1TNBzfvQ/jrKpIJqVpfm0e0VM2/mKWiIa&#10;OiqoXhhooEUhK+oMMxTUzFzL9iDIMscEp8pFAqb6W8MTJ4qwtoyoUZ4TjRKEsMEjD53CPApwxr40&#10;8ysBVo/iPe7EZkd0bNaKQBxX2JsrgaqL6lsXpiNJ0/6k3VoIcupeygLcyeo6DfSk9BwKL/6Im33V&#10;oDgfmkaoZNIMnSOpoXnzdib7w3DMIFvdp0HjeTpw/UrVRifdYLw+tw+2xifecqF4lKdnQ/UVe7Ys&#10;XN/p1XWF6th+uIofFx1c1Ve1aQJ/4YGlpv3HgtRe2duY3OT60tvf83V3G/K4tNcq0ySutj5mwH9+&#10;M/S/fGihIifMYOs/dd+t3m/ZmAGZgI6rpuwS+CuNRSi8ktQ8i1FWs0NzGQGZYYlMmKEizUm5uB2A&#10;LLvqDU8X1tAUqOuhu0H6FR62PlnxwrLb9HY5YntkGwpvy+llxvCxrR5+YDmcpq0E3SjIOaygX1xA&#10;Fmp/xs772eWM72/x/cd/yPuXGUnce7XMSL7hpIeG/2D6ZZbwO0un3kUni58tmoUgHz5orIH7XQVc&#10;gd3gHcC3wOinlsXLMt3ebxcRnjr0OzB9bxs6zthfacLW1bq/3QpeSE8srGtutqm0r8tIervclnGu&#10;g0m9mquQW/A9ryZf2JzsBGysBabh7DqWYw01OlywktM6IRA/WHyMzpnT5NUuwM2c+v4Pr7/Mchjb&#10;LHX1ZluytN1hJgnI39FSWexAWokFQ4uQfH3p7mCQqMQ+rdCkzqLje++9+r33LpWtGfDb3nn1ifet&#10;jDToTJ8fePMaxoyq9Y3f+sWrJ/2Fqx9409Uffeei1ppXEbMwtKIXfuisPCaPmGkmglRABB+JcfvK&#10;P3FL4bF8jNDxf2GB2kHhUUPBpxEn6HoVaiaqRgLEgP7MONIoRbATbr47Tnnoh1p8Os4Ve742qaFM&#10;IB8/j1O4uTOIELwg5ShoNUFjUxpGGijPmjcrNLIwnK+DrcltNKn0smrXyi0AqVkOFFCuEedrfM69&#10;jKWJ7eolaG4BtoZTw9a3DTE2eutZe/ADaGplMveBrbGEeMoCPSdlrVBFpM9G5Qg7hmHjcqoD1mTO&#10;MRp9eUkMWcVJRkTANAwNW4PRsDU6NzctxLNy0UOOAf9KZxMiMkDv8/az65KBL4grOmyNAbOUqoWt&#10;dUvY+saZT8zUk+urYev37hFkNtbTLD8CyrII6CALN7cctIcRGmuB+7A1MdbutVesoqM7IduWOGWq&#10;mb+mFHOEesQVth7feUdRHPsJbJ3vap+qU6G+jkzC1kVWVn2gT+nHoPZIBIUjLjzeAqjuF8MtWQ22&#10;vs7wzBujECUQdOrGE6bQwdaPfr++NRiFo8JVzEim1TaWBlvX4tpCrRtxE9I3Fzn1qohJNtg6OjW6&#10;CcSzcW3jDX1WtbD1MOMhmsWktz5WCj9zI6P4BovE6IhH06fBNY6ivY1ICLjZY1idZxQGWye3CXWG&#10;sqS7PQpkkmXmMcrvZtRCz9EJW5OhDaRRFtQr5UU/gUEzQb6u1U57LVxg6zivICExSmOzMTUaro5L&#10;wLHu5R2WIoLm1/BjOCWqWi5QhKSUhHv2V8qjHQjedAMTCIFMWxunhqFF+dnnihwJTpwE8ZZ4TRFi&#10;Ylu8Xk22jb4ZKb0qDWZw8ljqaqhaRXxa2r78jvemt/46ug15dOVO326jvf6mF30VpgGm388t5RtO&#10;ftx+/Kev/l3OfZ+2YGhWs2/8hdPP1o3nv7Yn0I+exVHzm9kJS5X0Qv3vB/bIaTmUi1yCGhpJdtL0&#10;LEa5P7E7llUEwWi+48dueZejeV3a67OR9Bg657jtSd++S/3scq8BZ+dkDawcf3CodeuKwMyatTET&#10;js98ZLmtAMq79OT5P74WEE7xfv2vLiuFF71hYaPwGSDIl8hSSD9nnSxMCQ12uwg9jxwTuvoEMuaA&#10;Qrj7h1clYehV7pOu7v/FHfn7VkGff8sq95t/ZOvjDTUXoX/hTIYV+MdOrFJm05RnID6XwkxxJ2OY&#10;bT+doUjXoKx9xWdued4Qk8OTfORJsyrCecjfXIl99SuBy3GOIdFB55/7reXmOf8h9NNzN7jEXnU1&#10;PfSsk3QjzCqd6+4HVuPqDK6ohDvzEzJTlHXaWyHV9d0vWvYhX7n/tLrfFx93rkt5IOPve+tSLRdm&#10;HjfdAwF/dVP4Q4edcWoGnUrRzfvNVuZBHeTmXif0Q2yKBID8BTikEZ8Sy9tZmys0xCBNKhx92DP6&#10;JfYgxkTwp03NP3bFMmTEeM8bv8pq/39nL7GnCYhkFksDxKAwRuZ3mxvneaTOXzimVy+cjAIvTo7r&#10;BP7BCzqDdimGntEUckpcP7V5Zvub5lL6X9opyQEddfFWMl2eMjXHGorQL6o+IhI3urNtKKQ3bcoL&#10;cDMYgIORDexOq80kLmULc9g9vXUTSIk9j7aDhPWWsLVXg63bh+A8pZqHTFCiMOApsje2tG+eL2HB&#10;ScJH7eWbghhva+IMHlCYLVBA87vPphFkRZEckoNTE3i8yYIy2Eogtjrps4/iytiahNNhJy4ylCZJ&#10;vm23EWqu2FRxs6ggJXQuI8oYRjxjbtstHVgybZ0YZdf0DZm6bk1jQvrZTQcDnn9wbxqJRRpV0IGT&#10;GGmnIyc33cPACVqpFzrY040F9ifZZDfcyts2dUaHrySgQ0ozfWAnuQV2FdcZRJGlCccgMsotkWHr&#10;6fCtIDjB2ITKuth6zWqdTvGIm4eNI2+eR8M3PbAuFECXoDTQWMQbiVOvqiCk4m04i0k4hWOJ1zFo&#10;xR3DbW0wGj4m9W852yJ3LU5tMbzVOv290H8b2lOjKU7VsnkY0YWwC2SuUGci9RDdzMCpuGDQVA1v&#10;Of3w0N6sKstbfYlFzM3dfyzLkikXiBTpLKCUPSeKoPYYYR/lMxOgqo177yPzox1Q07GLOMrHs7z+&#10;po9XCoZH76BxG0G1vuLsYUojPogsqMhRAibJ9LtyWaH89XYST+mDv89kVkFI1aOaLbP3SIzHEieL&#10;h/D3qH4uaudrddes00aJxdfjbKkseLRtsDCynS4kMp7pNtOpZ+I/LdJmqYDhlx2017FxPZiEr5dY&#10;MmRRazUX9D0s3diRX0NdHXt/852/+vDDSx3I17U/oequb/w6IuzH5ZiPKusd+4d1ut5vgLo+uyqT&#10;grObPgSqXC7e/uU3nepcw6j5Xz6vha1zNVt44vv3mm2z++dfsixoacTJUW9r13Jz344hJSL/nfPJ&#10;BnnF/9PukYHpTRs7pKm9ha33XYlP+j379B5aNQ5rCjrsd56OCR5dOLOm5V/5Oa85Ad+5vxARNzjS&#10;kuYSjhkDlAlx/ta7Vsyr/7ntzfrjC0zD4oBj24xkApJ+6oNX3/zy0yWOcygwdbLwmV/du5TtzC4z&#10;8fGLt85oOjn68ZNaPQOSzCEA8S5dH1sRPHzxHbck8Cg8tSF7YSmn9zlOAJrhR96j2ZczXxlHe2Hr&#10;fD//rd9c1QFeQXySKePpyhXtvi8sDF7nXyX/LcWMLw5HP9er7cSQhP3EwWYdGjAqTE/jz+7EIibP&#10;mFuMjiHY3X6UXvyuq/sJc2MUGU+IXLkPLV9mwPoff+D0y34TvXnH0tsMSNgvPa95cIbuhE4gaVZ9&#10;WUIGYnRLSMKE/oqrq//VpgA9CLIgFcQU0FS5Ada/f2GXFZB9o/68ifzo5v8tm7IqG/zo+zsn/6Sn&#10;ViSQ0GdIt7JQHmCtUraHTaYq5VnVQ58+vRVveQ5eUAemxpvJUTLPqe7IsNV05mg1sphJ85c2ugJS&#10;q7LQCi1gphYR8ubWOj0ybBmeAEb3HDpUzTnZeUh1smmuyaqg5+PqqHRALdxccT20soYezNGxpNXo&#10;aGNJW2uCWbnFDLZuUq52FQpHijFHg6QpZX3tlVqnAE57qo1UJEzcRiIYl5RgVjEAQTdoRr+tWjiv&#10;jkcrrJrQXnBZw5G/z0yP3Vjpb94MO4OYAD3/9f3TAfD9trP3mL56m3z+sf0XDx1v/fkdn0m6Oipd&#10;pRopGloXxRL+UaMUX5j+zjVmn/Thq3/6vMeTHm849EAfn3+9cGr1Uut2yyp4Y7M69zLWUbHRnN+E&#10;VGQ20L6KDN0KtewRrIwB62C4nfBWh4GJB1sngSP+qHeRdjYhNatwRHu+EkV3sJ/f32JmEMYFAjvC&#10;69juL35ua3CM4vTtAPFU81i14zj6T42tlaVbGgXmCt3ywkzlWERc4WSw9Ugv1CJxg11IJ52IZpaI&#10;+QSrA4xpTTNGs9DMRRUXtp63I/NeafH37Y6km8lox5j+vuF8DKUfV33xMOO6lIHjQhpoofkq+RdG&#10;dzuosXqNWUjJgjHmWxnbXVfN6VdGhIzSpGo1NADNDZFWqAPgOXtruXolzfSBSKW3jkIJBF9vnovz&#10;nDFMva7g2bw3AXG7kXTknlsThWMd5b3YMsVY0j6mjPLFMJwRXa6qY7BLppo52Wx6bIOhQ870KxII&#10;hB3MpVOQyGmUY+ShWusRKCOT6cmy3Dw31kXKvtoYfOhX3s2tdRgatnaPzO+2pfXjMg6x/LCCXZcL&#10;PrTwFo01Xe+zv3vdp+1ZpN/0wSwqWx3Ox7AMTOhhgIgHczFBzIBsp1W30OTO2L397pVMTyJ9fz1b&#10;dSychRG356Xq2Mivo3gnh3T7hsJ0RMvFXpBU0toNxTsXNs0XRDrdrCbkck4uQ17BV6plxs1P+6ET&#10;7oQL+cyiQAWgT9egBA2pb/eVMaiRDAuZZW7RUbmDy7khOyf80Id02X6Q4dKg4y3VFk5/z76cfB/I&#10;g6FPRh1PWeKD40+mAL4Cwd+w0gPZw3kUsgy5CN3IeAp3rP854mBisUBzxx8JanuIy5ef6qwjjw+e&#10;c9nm7fjOR6YFD0lnpLFEx/Hf+dbDxYlxtv3osV/XeeDjtmFq5rZnzcHqxkfor18ACFUw2Hys+mep&#10;nHgwnAp+SAG4IQA4e/k0fPKtqa0ELd7HPlO8KtLHLApnUhgJaNb+ekr9JaxQZHR03VBdAUYx6deB&#10;iRzy6NWs3z96XlHesA9HI2LavbFnkzl6Jb2peeZlHcGnYeLBkPGRy0AIDAl7F7NKTBXRXN+E1RKo&#10;IJAFmOhc3YT5WVwMnlE2qFUhaNU+AbaG51oeWiEAVn81hMgQ0mDrI/FEJ1QX2JpVAEhdGs+DrTsj&#10;mD1uh+3K1To36HmIw9aAZjrRphEfbNzcX3UJW2wsESlWtZqdhgkHz3WAEUv65iOqaA32V2LE37vR&#10;Xgf1hOkh04vC0CoS8+3Z/SU6H0QGO4atpUc81ZQwAKV2TJMq+8DuoIy27kF1BNi6u1pGgJ6bFeXV&#10;eW5sqM0vdRJ7+f4oK9X1VCQjE20krzUyORyBpmrC1tIg+G0PLWzd/kF49z44a8rEm06Fn/qMgPna&#10;PSThg22sanoVV5EWAnLw8XYaRa58dxzXZnSOQMGrzqhVkYsQYvMJzHk4rsQJuQRChw2GwsQXUxPn&#10;BKOYabKLQo/azeOrY786GiVXo/k7WUbZjJMqMuFI6jq2vi6H2+qtpxZtgYL7zSGNiOvhuvFA/bkN&#10;YVIqTdn1+cQ4zE9z6NgSNxdNQxxLDBDPijSvQpACjRt4rQvpqy0KhTrSdVIX1Zm+IT6ltS3BxcbJ&#10;q+n/nh/LLqI0mYtI03xb8MoA8TlOX3pso2DYrlL+9sGb6sO7UZY4IiPGwdZERAIWghk+U83S9OtH&#10;Yrl4FWVhsHUJZow02ZYmbF3MLIWTvtGh1oqriY9yu4C/tgRlnGRBvplFj3lLaUX2af6fgGyfxwoD&#10;BkpAV01r3kboIjATJ23Y+jfv/dWAtcvPt3PrJ9x5pxJOWUZ7/XVUXd+W+dsYh1BXmCj/Pb/RP7B8&#10;z1Ebj8rzH/+5NQbMof/DrfMAfH/oncuNlNm5OVcAPozSVqyb51XtDRtCkeyb9yEzmu//5pvWoJXA&#10;sqGDmtDBv5/euf7Z817TM5p/mEDv2Tfnbcx30l4710hjDWsIT93Ymgy/eKojKPz5X7l6xndu5C2w&#10;ZOAV5Hxhykd+eZ1fROd0EQybkOdeffn/uLTXAoCoVIc4AUQbCcuPQ43P/4fWK1jZTdcuS3fLCeGA&#10;ennoE6B2e48uLFxhI1S22tT/bLszQXnadxxMPqR5cKeEcfFv38Lw4wPLN1/uBbseZTzlZWTSPeoe&#10;TuYx+2BlivBbt8ycZHAyhmG1AltjdXmVfmghachYm3aP4/iny+81lbPrVOZQY+rtJb99YSEzG7sO&#10;TjxkXwbun12vxORYBha0JGt3bfKJOxfU1rJs1omFrARbFxDf3+5nOXWXnWyBjJ2lc42sR0TqMMJ9&#10;u1fZ8Kx71L9hKdrf8OGloWnel9H7RqxfBfwdxZhp6AO7a2Fplr0mgjpqk8usGYiEisQEQAVsoNPz&#10;cV4TEzASqcH1zd7qw8Irzift2v6w7t3/V8jRLxFZVKAW+HuCrxBMe1HB19B8k1TLj4C3dNKCsRZ9&#10;eCJxSRyYa2SIJOpYVRcBQRQgJ8Dxt84YaBYSDBCXBJJBYGFiX0V61TrqIa4ICrbOKkDwDGlJQAGc&#10;gXWDsq9Nqd6G5OI/cZUdJgb4PJDAcV6usdIxw98MHkwmE+nV+/emvVXW31xuH1FFTTM0dQmsZsvh&#10;FUsDD5l/zLKnyoOtJ2+Lh+aOFHnmcFq9PPurv42IMJDAA6ntlPD5kXOr+R0jKxFWH//K2b45Xbjm&#10;U4QqD2/JBNt+WsQnAertdn3axVftmzs8X7Va6v8fOKP5QbF4qwpYIuqgA7JaExEcGgIv3TLUrxDs&#10;RFdYeYSQSkxeFcH/iFoyHSP6g+2CZaNLRrlFnWTqANQIjVkGBhdGCPv9qqAEtSY0M2cifZ0Vut+L&#10;qk5leRiep00j6Gt+SxrjPm0ejslEHhFYyjlFNEwGBwRA29dNuOh4F4D4YiaZxEdsfZT2cc4ZUpOr&#10;t30lqJv7tyzPuBpceGDt9HjdmcaksQASi3a82FocWSqxWh9FVD8cVe5U86hsvj6LoiOB3yJI2Ez1&#10;6gOvKpuWeioLO07MVNzDjOvMuJtya8FEEbcF6W0/arUm9jYGtemFWUhTikERmJlQllypqLKROFuF&#10;C2kDoKO3ng52nNykl2au1JlJ8sYZs5rcFNdPDRiu4gqNCKFhso3x2Ja0xtFuNVSPnaQmI+0EMjPe&#10;sdOKH8uc8m795ElQU8EpTkG1QscZtdFvnO+E8rVFNjaU8vrD2L+Q1WN9bcZQKdx+DSOQzl+aTz7x&#10;9vd4oLfe155/PW0//rYMPy7t9Vu2QGkNBafZ1hm+b7x62nctYPd/et2ajG7sY44dNaNAquaF6TrS&#10;mKn9tZhJox9IY/n5pXPKv3E2AG0j1dRvwfDRDOhojzqB7iusM3Zn/3HL2ONzy6BiuTp+cCEI5//4&#10;h065u8wquIT7hm2EfTdfISf+sp1wwgzCu3XNIS3sh67uAKkf3krcO5euGsJj6kAFawsh0P5CovkE&#10;XI5T0r8+sLA12McmhCENGLosmDf8PemGd6+n4l2nEp+6ldMbiJ9C90pO2M+yLxW1O1CcblS1vSle&#10;97oTCHE8fMLQtxznyfWUJYHTkcdPLSnR2fdxgA8C7rJxBtMcb2fUodVwWOnrYbv4EOBXexh17Obz&#10;dR1j2uvtzM6z/QZsvdxuENS5yXMJohPc/8yrX7pzTfGAIAGG6mDrtN1LFKx3XH4OQ/f9PPIkW6rr&#10;7YbPJT6kavVVe/lgxJoALl8e9J6yNj+p+iZMl2seTKiBBj3zODPOUE8JIaRNLP1ximmLJMQ7Uj7T&#10;XH0Vmp2FQIB2NjrC9+o4S/L4N5DS+qdSZS+BgIiH9ugt9s2kJRPf1BzG7bnlobxxUghbX8zgelBQ&#10;r/TQlSXtxWctdYWWxd8gEZR2PBRI5sPt4Muw9VEZgwIwDU0ikrQ76hfqwuRga9SOa3a2HHHYqjYJ&#10;wkAYSLctnlhiGIbQeQi8LGKOZxmnvkp/2UERhW27kWQ7bTozWFxl8OABgjyaSovRSxH0SW+NhzYe&#10;M19Jk4hUNlGHrYUXnNv3xqactxbHHEkJKX0GrhXgP2yErQsKxfa0CMqqXAfQPapL2FqLeFBQMeTT&#10;wlZNPWMJEG8XN91GegyrSJGag0X+//vQMeQl83aAiShsLZdxR3rT5Y67FMk6XFvrDBjClYUwbC3A&#10;1qC84TMJPCgL/yJVEPOwdYrSaTIyUdZA+SmrahamjzWshKO/7Vg6AuvSXFgO1PODPhNSlB5jDi9P&#10;j49lJN3rWtDnQm99MXhLPMrLYynHFiSH7MSm1tf5EfNYOvLj7Be2VrWZ9I4s1QSliQFFl1LvTfL9&#10;BZ3pEYfJKltocogs8eqNKYCPBWVjXa5uYznWyFuRDfwp8XqVm0ZwiGGfseQRM7O3XJg/YutxoV2f&#10;P4Ymin79aC4ClEDMiyAme4/ir/cxkaVRLzNYP4j5NI14ped/5ICtj/SrdUMYGCE0YBed2PA1yDti&#10;qXFVf5T6DZxjmKapZdU6pdWEY1fPlHxeSRa2xoN2BLtmucGnycrHBG6SUdOLcq9J7jJCelJS4m2x&#10;NVTdRzbzyf3veC9IHbammf7dVk7/bZm/jfb6rru/ChUteL2tXWk9U8Gu4278KD/n6o/99AmXmP60&#10;XFN56iXS/MBa5K7+wF7SCDppNl2+b+un73zNslqmCmXywWvy839u3QlMlxMuKUhvCvZVpB7833bG&#10;87ULv65wx/qTycfCoLmx0/i8yPG1x2p5Q2H7gdOP6x/YsHtjuoyYnXcEPdcV6FTg37K873nIkV93&#10;rFDNQuef+eDVP/DBq5/ffpfXAcQHrz7/ngUrn/6dV1++eVLoAnzravSnrbtp2FWfoHDLnVV2n5h8&#10;/vdsTTmGdT1rxVY2s8aGU4V85K3LJnXJL24/IUK3uJNCbG/ldEYdVfwEzXeX79LvFfnglslTTs8k&#10;bJMAsPJtB1hnCpIVtdYUatBiOqfYPedZvOAcmI4shb0AHD//Neth7nJnI0QzTZcPQ+fuYx70H0Wr&#10;rhoYXf5mRS2knBa8bVYthC/FSM+kpMuMBNsDLdhZ0n/wzbesq73SAwlbPcIQgj6j4xHMuw+aYMXp&#10;ToSU2tu0NTP7lD7TvdKpn5vmmoUV4auWeeFOfZy5JMC2vIqwurz0rF3Gg4w/f9bF4grOqCxAajin&#10;sNGzJHv7fqVHINgkK+A5zv1FGT/tTHAYt8iGnAIN1te0471CCvaNPXUXb467uCoPwfcuF1Qny5A4&#10;zAJ4BiMhyxiQ6uHmtu5NRZ3uBKAcGJqhiFwppIHLSGnZGB4ZtiFJ31yLpJSNq9a2VhHgktyU207m&#10;DQefKuTTVgoDF/49SAA1r9qZUOcE90s/feAIoMdwvJ0DyYO5mYgIYtp6yXK0QMAhNnSAamqMmhUB&#10;2YwRNa74qlPLmhiRAuLvfslX7//gyb0gDnUAQqN/zdqHWCDmivZsasW5NDrDcWdILJpDmlrEzO1X&#10;Ecnqt6rQhCSLTpgHdAHDbT4xL00TtU6Cq+ff81UHJ35w2xRNNzAoqoX0YXRFoNDo9qre20OLsd9V&#10;0k362har6mvTyMqIVIcEhHae6Fe70gQc01tPZ2tsHpf88TcSaC6BgoJHaHqeASKm3nixGZDsiK2j&#10;H//JJ63wY1nuVlDhayiJJxk+g+CT65z79F8C1Ul56eFCJz19uOKgIj3QXsXXTGh0wpkYS3Nbf3/x&#10;EzhOKRvlRut0jEQhckxihm15BT1KzzfexeeDbxLU7hMiHoC2a2q2FAbPqXK3kQtHFXhfj6TGDVxb&#10;AtyO+fXYxCdDuRLjUW7ThWrTUdtLk7RNej6FOszRiikOddcBu75atdoPHLXapeznIJX1Kmzta/RF&#10;+tTZRhr9QnKcivGfgmlKjE6TM7Jh6xlKSb5TvBd1r0aFSkwI02oeJAh2TRhsfcTxGqXfTKQ3sj6y&#10;wV7B3GLsm9jx9lj9/NEl3Pr2WOrq61cwvmuL7hvf8V7Auvxf95OLj8XkxD8u7TX1IRhEL8sKGb5Z&#10;utuaCK59ePWv/+ANS3y61I2zOWlqEh8S/ykA8rVX/6971ukZfZFkzYlqbt402q12QjpRAV786I+c&#10;cJVepRwpEbHuto7KpRQzu0CfOgfpciG3Lt9G52xtnA+4k3nGs64eVjzsuC8snLDU3jOkwMqHtk32&#10;dvC8YO6evzOE8OpDVyffyQoC2WHQdRZw63RtDNYxxI31cbKcSW+d+nL514y+sSZhrgSfqgK3fFf7&#10;WSAcvN62+mHyGcsVt8tuhJPdy35zugPl3M2X0+7zHvBkE3IWZkcV58YWjWjdovFdN+ZIsy9Lh6FP&#10;1j7nmNjg+dt+IG99ArgMPeMzY5j12a8kqD9MW6imVwlZh1k/a2xwrD9UL1fDzNFGCbAE8zEgEe/v&#10;fHxlHCLXwuLukUkvvlXXyyX5jVV0667y9UAfs1XzYJ+WdtjlpXskz2SNpizNR4JG7tXx75nZR80m&#10;pU/YgfgJs/DULFW21Rr/Nzeogk4AaN3+5YeMMEdAxN+Wz0qZxV68GH/FmJusPSjUZ4muZKVXtLr0&#10;FXSgAgx/xInnOn7jSEy+RCLlaxnLUrPjJwWwjNHHRsBoxpDswFy+51AeTb+vRRYzl7nMYhbuL0xD&#10;BOWLx0PClMWQ99WC8cKzeXdL+1CoCrGNQ3h3DB5EVjVyC0mbTMLWQGF9JuFA7RfK6bF7jk8ZAe6R&#10;qrwaV5ZsQo5h+lLYLr21hyQpl/7TQBfp+V995rrRE7bmA+T9u7c0SQr1pcH0nsfTH+KGgM+xOdp0&#10;lcaz6mNbymN3JZAMJxoXJlg8rAXp0QYPqk9EtuV6mixVSqNoBSVKjzdVs7VIqvqnV/76oIysLM3k&#10;+rkdUX3vPCOeMEQCMTUOqTiXcsRYBcPW2EbTh/x9BuxayNufX/jyO67iM7jQ6XckRRz7bV8LF7h5&#10;IHX46QJbX7R+RBL7EVsfe+xkKdltddJHsp5Tk9epZntWp5pQcWJmMIKAEJUEU/2vga2jIyVsneI2&#10;HFbeJD/dac5NTveYUjykIomf61hqYhCf847ajtiJ4raCGhX4USxHTfa4WCYodILRapFZSGE003VO&#10;ZYnpU4IsSY4mMcPMcRCJHGzd8J9Gr2lAW2F07X2dIPFQCxMf8bdk87Z1oaYvO9H1aQ7sI9lgdF/x&#10;ELae0PPRQ85RyMcuVPVzg30MF414obcuZTSHGh5av0yb/tKc3tjP1/vDsaDjdJp/vcdSV1Oc180m&#10;lPeue5fq2vnFgpj/LGqvcUVUGcJyoEGLKVBkdpn2kuP2i/cTbzpJ9n9+99Is/uP3nTyp/Xetaq9Z&#10;5yA/8dar/xWV8Ja7te3PmdC3/rLLsQNntMKf/aWr/8a9J0WzZFaaN+wrD372jVd/6k0LKllozeM/&#10;9syTa46jXwsUUjafPHJsKS8LZsD3h6/uoMbZ7cCUee76Zli8rln5tlv6717lq461NPvjQOoj9109&#10;/XUnP33502Cc7Q5wYSmqn3blPnOWx4FOuajkg61xJT1/fGOs3KHMkDT8Db5LDwcjBXzna+9JeiIF&#10;9hdOrkVORtiOVHJxfb5sPAtsq4rrcoagSoH7u6qnA50e88qn+WiLX/y6k2tCBS0GTMM7JZNrnC8k&#10;/cBqlKMvlCxGuNt7+v1LDoXuP//yJ5eq22ZDrsypu2pRSBoiIWMIe2V52uoec5sM5L0sPViJ7Lkn&#10;S5vRfOePj701i/YM3G+5QQS1Hl7aa/+DR4IRawaZ7UkaKWt8bwfyNvz+m1tPLOhO0jQdSEkY/oq0&#10;iA4sq982i/UAAL30nL1dX5MXHuT1kSw1jAfqHFnCeS1OwhxB8zw6bKUDOj9xvkRJysH0r98m2oUU&#10;hFo+lf+F4r+f10tZdeZ5wPTxt2O8KcUrZEnpr+5JEH1wE0ob+JJOMQkMzYySiywE8bEEdwJnYtDJ&#10;3joK5SUiXzFPLCOQkqWUrYIwsYcBZF3nLm/QNt7s0iMl8r6z4bIiXnimTP4SSAbDte+yinfNuGRp&#10;pi+QdHXJCR2yjSdBXiyZmnQPQktxi892egUy9Jltj+rnuUJoFcT2B84ISQdWnf/3a68+fO+yD8Hk&#10;L21WX3m+81IurCIoV9sP4PVn99eXn91R3zwvt8iO6jpJ3jhovxKm4oBdLNW79GTZ8Y+TmkPwalyp&#10;vHnfOqRLyC69lCi/d8s/I+/2h42LUC/Ja7Lz3nwVl5q8pVcaXFVKYzZJduFRnaTta3AfZWWJ734Z&#10;opjO1oASthZiBYhHGiO6bUbSluwI5jKaip/plm1xq4gw5yY9iz+u9+eiHvNU3DS9lCmksRFoS4ea&#10;oGZDGLYe9epjIY900lN6fDbDRFPoWhbEfTUPGCyatUsEKZILR5uQI/zqbS0SP/r50C9+Zjlf1Wiq&#10;IyM2Jo0+1iiG0dORT2cY/uchAKosxNsG6Jxm12aVTDhQxvYg6fHQF+Du64Sjolpkoh4pBaNT3+ot&#10;k+uIJqWZ067Hoa1eAx/nROx0/khVkLpb8fITIkvYOgA907VIMTDxuBrc+rdTGIbxP2C3UVYptUWd&#10;rTToRKHu2shqSappLrxPShO1Y0jmIw21qENidcadr0dsPUTUyMCvg7XVYRJjMJqXpDGnmSovIHut&#10;QyambgV9dVtLg8Lf872vvsbaKeId9640F+GOO+945qvuUbpV8uX3vneD6a9mbx3O/ntsH/K4tNfN&#10;mqbdZVew2xMS6koRMG4Z/n5l/bWA/VuvvfqfsO54zdVzvue0ZIqcBgFJ33a4Tk8+0CrfI6jlWUIA&#10;1IAeGXUI6X/hx9YDua9zhztoDPPF/5Yzkwc3Dz+3zDaWPcN5/lseOZg0fGG9PZ0IRLb5hhnxPiaY&#10;xwzJOpAHf5+g8IMLrXb5ohj2xziEMsFiza9EFthPdGXjzYUpHeXkSgWF5Uzjk8v0Io8cwKX0J6vr&#10;R3cBcDO1saJH5bxOCq7N1Xa+wa3HGQF95b7Tve4L/jKJpnffV8ysr/7Smu+7bJZ6e28bIrisO7Z/&#10;jwzK53Lv7nkBWAUiWnfrfGG1YAYwULKU6rskzLT6oW2scsdJ852r7De4wvBpS7vcPeHL3lqC884x&#10;/A3+Hv2ZrJvPabKffLodRvWXRfv5XvS60xFbE+D6heTskMTbtZzbyz15ccXA3TbPA7+H5K90A6kF&#10;coJ6Y7y9sp5rJbbKpsVBaibZllsTB2Eb/OdfAk5AqmSN+UKlVJDErzqDAGkmcUX0N2j4+w9KdKtL&#10;2r5UETgMUhfgj0hVVkEaQCr1pOxtBkrQSjbhYsKCra2s0vggcn21DltP4ISMAAD/9ElEQVRPQcfl&#10;OUAjhK1TW0aKSAnTeCzc3JCUlYLIvcVbCfwdxEPtrQh00rw2BAeXo7x3sqcaAXOZkQg3zuZ6xFWQ&#10;1ydsnaAU1EBBZ/TTiGftPaWoe3un8LGUeIA20Jn7FNNYj3r4aByPKxTktbGf0N4JKYiwXLPqxNJo&#10;DcWrfsgyGU7DadnQFYGb0GBrhxp/4LxbsA4NzaC5QvMlImMiAmELilOp+lU++IonGZRDjfUZacLW&#10;6ZtxKwYM0oIStF0pTcc0DTKd1ipn9q1c1MTA1iScT+6pLzmHrYWwdTq8C2zdyEog9Uy5BlvP20bo&#10;dF3xYevjYK9qAs6DGmkTG6rV93rnz/47EZWscATQg0IqLgQwoR6YdjPcPJ8jWoVQU0iXZjTBB0qn&#10;xwuz7OuQV7ogS12oLcdUbWQSoCEEyC9sTfjkJrJNrM/j9EmSLTVEvtf/FepgM02NcldkoqsTTtBD&#10;sAHwxfNjheuG1KYdHQwpZEfpnnnJ4PuoZRkShU46AtaZfFyE4XBU1Ci3E5NS02QKcqHGrtENBz35&#10;4reCo7cZaWYf6Ll+q8SjHQtsGrYuwDtBnrB1kZBxE51wnJOzk062SXv6alIS6mBHbF3ihnMCuY6t&#10;Gz4zNVXodQc4MX9sxAu99fX2nZ8RVFPfM3u0ez+OoypixnjXO371w+/Q5nwhrZvJX/s9r3osbA1Y&#10;3xZbr8p+5eHPvvN9j7zrvffc+64n7E1TFzH2N/Pr5Pz3K9zG9po5YK7cgBsy4rUDFF7w69lXz3nD&#10;mtjomxdg4gd6K1+zPOahwrUslKOQqJsIs9Dw1VUa//b9a0L/s5a9l6xIeJRiMtfOz335ilm63s9f&#10;fdebr371DeerBL+0EPA/8+dO5vDQRsuA0BRzc2+P/s1903WK27Gg4EXk5AN7p4RZaXzzdJGbC7bU&#10;/GNMCFvnKxqmVzt47jP3rZ7x7DdeffJXTo6rbLVZOIB9Y5FMLKzSC+wlnvPDCxMvv3ipqL+0L4Dc&#10;nsLtNCaoqe2Bg4YZ28yN3NJzG7IobE4WV5mSb58n6xYYdXng6q7vXQc63ZizqrzvY0/UtyxetnFL&#10;Tqk/c/NkuLzktv0bLuvqL60dxcltCKl+bqmoicUZTZKkca+5C5lWP+97Nyh/9AXp9kj5AGFUzXiD&#10;rqt2YeOBFMSfd/Dl8m8D8SWlzy9l+cnZyBeXAZKvTotm6J8SS5dzSpJGnNsW2PpJ2/eIHw3inAQe&#10;eev6fePGYRPf7BbI0ytaGlFTidS9mHzB1dWf2Mn+F7sU8cfFVQwpavGQtzVmFpioaefv3xlHRfcb&#10;28u1txhG1v7QjCOjfiIvcAapCMflJ/VGi5+Q8a7OAlP+oS26ps50JwpCtjVywCImYzvseDHHWQDS&#10;YZcsJOFvVgFhaEsggQRHCujb1rLxHWvacoWGzx18Vcfhwu5FF5nGujAYK+1mhhPqFZEBvu1eYEQU&#10;8tMc1PP39efmQwGfsnuAwABf8iS3AK6UuhmyLWaTRlvUTPK2GUBWO2pNeW0JwujYts2IZ8heTIC7&#10;zYmHUW9DY/UcpSvLbIFg1gV2/orQGbxS6I1N7e1nUeT2u8h6YMHDXzxrqX/w7JZEE6OsuRFcs9mu&#10;3U/s9Ni2tci9oOd37x6lmioohhw0jRj4G7ZGoeYjItKWQJ/UqVpK0Ulvre/90uZZuVpzWtYr7g6z&#10;tscGqWqOOh46aqGmnolR9f/Ged+Fsm5WN3jf2fyJwO0uSPuIDLCnREMjOZBkdiO+1tXrb4Md6+EZ&#10;MmkFFam5BWWJ+cgebj+0YYG2a0ucqLcWaIWoYaM7aKYUCcih9A0rKaGuDDDK6KHsR2QAh2Xd661y&#10;O+SAGYNOSq/GLCE66cKjfBwpKMPWXQ5yDMNwkaWpCtc3DOWdNJBNtul176Nhxm19aR/riNTQqbhG&#10;kDQ9tNm+QGAx2StBShmJQtHNM9d5Lstga+jt5tlsw5CR3g84GsVIRARLYdCaqTBW10km/F2apDQi&#10;DZJiT6PAqUfLY+mry+x/xPQ7g/Y6F/Wo1QEd7Ti3HUU5DcjseRQ99sd6RSFdtaDHCtKneh8+DcN5&#10;NlqraTs0w2QWtWqn0I0sVsj/iYeLVaz+H1dVcHq1eM9Kicj0t2PLNoUO/5ESbmsTEicmgQrtp4Zp&#10;X1XTK0xopojG5vvv/dUz+0tXDQSn7r1tuPft7/7bXlq+/e498uTveSVdwM1733PHE+985JGtYvz7&#10;FB7XtTIveM1XA4Vw8Onuj32XHkTYmTYBvB5/c5kaU46GqrNJYEYCIL7np67+hYfWUkTW/7reFgTb&#10;F/tlZUEZ3F0nS7lL0eu6vg3ZwVw2Hv/kz51+wdTeNXwQSqhz/LtsTu4+wfrujjnem7j8ilCCgtef&#10;XIhWWIrVJy54lxq1Q4djYiEmGww7hE/eu5aWG3sKqKwPb2xNHQsRCt3VsrzU3X2ywH7Gd2/d896g&#10;ddxwOd94ZGFK8JrauOOhzEJumdk0aEDSbzhJxr91F/oztpPB/YoRdrcw7i9LSie9fh6pLWh61Ebq&#10;FTcm0YTMKuPD964F8vmvW7ntiJaQN0jN9cfcxQhev/D7Vl5o+6RZ36SccHK8laDQP12Q/qSrByxu&#10;mphnlaxa9xAMCucE8LlW/q2bJ2egfAjSiCf58dbneRlYN/7uXG4QiQSCsZO5+4F9VuY1p+zrYOvW&#10;nSPr+UfevEY10KyZmtBv7umjGf8C2IUDUP6j+0YYOFv4966u/uR++OnzfCSvEhHUcdIKgCDNRzpw&#10;07ey6PbU+j88K5sla8IVeeyc4iEAAWRp51DvHXgtJi8fcSsoVCn4HxAQ3AwTF45ARLyq4RBlHSEr&#10;1S3IW4fVZmE4E7gFr9NhCFiilWyWDAqEe6C6JAw/wdYQmJZ/1VnI19ezLHcDpucmvaV1RpMAxQO1&#10;6Xd9JZzGta2lssinnYNVNgTTdsXMgb2QFnAmQZi4bYMOU63DcGColKjhNrhfNeseQWqRVS10FRIS&#10;b88DkCmabG9ufl6+c3k7x0ZrhZgRtHtCQzlrh4obWJAo/PASqM2Exts2clFTuz+/nxXnK2m3AZBM&#10;y6oRsQeyBb1CULWOcgLZvvpVQU9Qo0JLbIpkrHqlqxCUvIjEZNgFP3A8OtjTRmJefK7adEsyqWpv&#10;O3dIz7Jr6BA2JlWnk6PNVd7WM+PEc0jdzur4Q4rIlvNkSOBIha3F1PMbOEFhQW+8ce4hvl7g1IpO&#10;Am0sJZjd14yspCSlNHlUiHhsHAM6IR5EiEjtDDRK0KqWtlUYxDbwOmB3Yc8aTG/Kum24wLuPlewC&#10;N6c7DOUPdv/a5yajfFv8rZmEmTZ1/uPBOLVu5ybUi4TKLfKxanfUW1tF6XGT21t2x2ugtUsZ3FwR&#10;BQ2UTUh2CNJU9PXQPBO2xqqHoHOkarIjPIVEJ8EFTY2e3rrBMv25kVKfEfI5DU8HhUPVghhdzged&#10;TGtm+yHlUQUTFsCqNLPDqTemXJjQbkG92uydQcRp9ZnuN3bbkzGxRCrOU5NPLRSHveaQGUS3xdYN&#10;yZKp41TfA9sYPeeX90DWpk9453v2lS53PPzQuthFePVrXnGozaMe3/mOX/39/6VXUG6+9YDFHyvx&#10;vi/moe/aJiWxwd31YyX+exD/uIxD/sQ7r77lvu0C2Rm4vdaxEln3VHP69tllbgvc3LV3HRDwOrQH&#10;25E1OwQ3v2z/dMvq4DsWZIStX3aoFkjap2NwS8lKKttwAjTs/F+w78u/tlCgM5Rm0vBHnea4VxP5&#10;4+bf+09nBE93qTxlGy6DnnYC8nxxIV3EqZnheN5C+E6mUl1OoO0fPr5onqwvzmcilbt083ev5fPm&#10;eRE1lqDAnKjQfLt/0cM6z8fJHby7/fEtNfPG1qMYPrYoxTBOyBDatg8BkX14PqGiPmFr68xezcjE&#10;lZNLMgxgVIFTv2882X7ITlbLWFwdiWUWln3JIrYXP09ZhxHBYtWEtoFjNvR+W3BycZD3KmWLcvkN&#10;/PzVH4X4Zz5Izr+94pdlualhm9bk+npd3Lg3v6m3v2Vja7YcTKWVkhNA0Hk58tuW2RlVZ6+yzlye&#10;sfWKfPK2z/YLyUOny2U8kLNPi7qsxjkF/LIL38Yt2PjSW1elyPxn7r5684uWQer79+zzkWurLAYN&#10;csy2SIQXYeumEn9B7b+yn5slA8cA8Y0kcFasehbjgyvUIDaqSt2ysBt8dU6wCVxrNjTx+aAJPPnI&#10;KH635wrpmQpB7RIUPOMHvhcDCdXCEIbnmfdVJ1JVTZAsbC1vFArXsfUUXRql4AFUBXGSTBQiXilK&#10;h/bg0RQqITN/p/cVE7a+7YIX5dKHwBrUNZCgxDBQkWHr2EupM1rJEVRpehWfRJ2cqxqC6ZKnyq2I&#10;4KaPB+2FsTmr1K/GcOSYmkybliYcWTA51Mo+6bEGW3tb7QrHVgtb28koHTV5vQ0rC6bK+O+O8Q+c&#10;6wVbJ0AM1w2Ia1wZygJke0uBjWx1r0+GrVvFb+68sYpaiDZsrSwDLcpYqidEqk6Y/nvm3jZ1x4Yu&#10;cVY6DbRCOFsYueXNUGJc+VSETxWsiOM5xSOF6UWqoPUz6blYEQYTeBW2Hmam3x4YXGmyLRHwM6Ah&#10;MdY5jwcQ28RG4Yh4BsrAK9DP4BXYJc1oEwXwJGWtM8Pn4vnCbuTI7Tw/lr1H4Kxkf6d0pjqNwSTv&#10;b51/hudgyoST6NozXBfLkfnrNiHepmjXsV+4B3Kwcmwnpj8PHfrRvy22LnHY2kN8Rqp26eBjLSJ8&#10;DWztbdg6VD1h2rdGPKrkIabjWjqtPPYeM3Ca047doC3KrFBT3HAuZpTNMT+T9pG32/7UoKBhu8RH&#10;/f1kl2w4VO5j6a1n3O3V6uSC8Fhxq4YKfpXN9FefQK/81Ue+escdTwRAHwtbA9Y+rlf8j37mPujr&#10;b6u6xrDET3ryapZa59EQ5tBaf/8eb3+tzJ8ll9cuMJSOFmyixjbPrhNyz7x1gK+7ThjFjmbRW1iT&#10;xQKQ991vPnnFUrt/456TFhNNWlVhPLhBgYAXJAeKsdPt5vBuNnnqS64+966r/+q9p0NRRqC529/U&#10;XQQK5fxheq8fOckvJ3dzl2FaXkg9BDzY1zag+72zfHjudyzo1lm9dfLyWbcuTGHu8rxfWEQ++SML&#10;j6qdvEtt//wFOj70/1g8s2+55S/vS6vu9NPklqY8uwiwXlAp5aa6zjxDwORSV999/iXp/lW3cckn&#10;QTbljEPG3ubYW1JF51av4PnD794nU1Hl+2XfysYZItNqjDnTmZ575E/yQqYj8qZuPxqHdEu88ILv&#10;Wi2l+X7yw1d//M6rN+5R+EuBv+0qROjcKlJ2YmNe35XsmYUIqa4XWQHlbRaSzlKLGd4We3Oixs0y&#10;pM3Yn/7g1b+zu+W6u+fsPRDB1394dQ93O/9PXQB0xhC6x0c2QaT0mZv7OVwCHIg0O4xiwCu86Fey&#10;2AibgyCbgY8D15qbUsKRLZqKwzaJlgbyXpLcfxU6a7avemxIQulN0/2mLIxVaBweZ1IxQZlwpwD6&#10;+IoHglR0pJC1T8zj3tCXHgRpYRCqL9kOaBaJwiiJo6PiTfc39t/37r8QGNhERLZ1GohqU2ghFBqM&#10;ENgopEUOKsIGnqsUytBVPqeDMm0b8OYtcBnyA19UJOgJxfoc0Xn7FnYjSlE7pOIZtXvO4vJVWygr&#10;fXM/REzQT20LC4OtybPma3XBsIJeusmWRozVQr0ChWjWprVLJ+cG23mYbuMthrEBJeffGs2WfPEA&#10;t1B3opx+/76XcY5XRmRkiMli0n9Xa1/pGvH2s2ezHBJTFzbZdNKpxwQM3Nh/paxehI9ONiGRraVG&#10;K4bIy3fLajI0jRrhzWcNevs6dHDl1bQsUiSj/+PKA2pnCHLqonLhgQTa7aAQ1hcCr2MK33hpD4lU&#10;4lUFY+fiXnTxgwk8I3v009cwmcaaUVNZBv6EelpSTbxjEyJejM6m70HthJkastZMaI01YQxFPA+I&#10;mQd02oQcUVoDZDDx9PkLSCTXbbH1WL4Gr69j68dJp/7/rrPEmlV8q7mFBmkhxJZStupcTF/nhAuB&#10;Hf30lTdjj7GBwbOvsG8dI4KDPqfQuV8m4sd2T4BTqAcIG7WhrOMZcdORaq9025V4pOZrY//Ysg2Q&#10;jSxO4boPvl7ozIojrrgan9MqMnNytatqdQ/PeEiRIVk7sZ5Fzo8hR5Z6LqUwdiOeJ/I4hcZeKvAk&#10;fOwbSJkhW479vEAVfajrbR7hb2r7XiTDYt4Cfrz9PYxAqKu/hhHIY9lVf+1Ce/vEJz7hua95xUzm&#10;Kvu+/+xrr2M9uAYSLX/D6bA3dOsgYCcFmTosM4Od8snfsuFpV5dvzxt/+ZkLD93cfgkWqjuHjtwF&#10;m7LNhcPC1uOrjtHI0pJ+Zakt//evu/p/vuHqTW885a8JC1iypgosUsp7/Z5wxs1ha68wvNjeRsns&#10;fdf9MkDVLy/3GpS7zs/R+yoaaIsleD1QskwmeOv7+EomCucI5nRPlendw8qC6gPo4GmGEOQAax5D&#10;4uqSGiH3IH7YePijVw9/7IxrR6O1a1SlEqywwGUfK8/DmwfKZkr6z66/mKcG1mIkwzZaNf0W/NFf&#10;vfqtdy3G0kPD0Os3hE2t5hjFdg+rXe7cpxIdUuRW7xkrUo3WdusBYOLqtQ+dfvk1FGFraN7PCARC&#10;qQ/Hz/3qSxMP3+/zrIk0z33rp4DALsq7RS32vgbaTIhgLhnkXQQ693GI1oJtI2dTt67Codp/ZDF5&#10;cyMwGnRKZRJFjFRQW612dgbSyoq+Bm+eSuXp0xpp8UiXAFJYQSe0YISWlgQe/Qo1epdC2XHykV2E&#10;9OEwFGYZDvt6O8uwLJDZUD0qnuNqoMCsWwNrIiWoheamgQYXwOXodw1eQKGUkg3qlas0428kKAN4&#10;veqswlc1rQCBpQAG1KxMTbsEGNnB1lkORHZC/FcF8klz2VYhfqKWuAQpj+iKMIOhwlHy8M04b1ZE&#10;SuvwUKMQJ9l2K9QY7XcJpHxUQatJKWbWzrC1xD5x4q9c0vez+Mw50yKzX/IqbB0PhWo91NL05BZQ&#10;MuyZuIj3KCsJJIOt2VJjry4qWb9gtAPpebB1BcVwfUwgNHWBrbWayBTw4V29CxExlVvL1uW8vXFW&#10;57ckkwkJHN22VEStnCLfRyQma9kYqEskgQot1/xIUlt4JVIHGNwmXuvDzVEe4UgQ5kiMFyfMzvW+&#10;BeyUO9h6up9k08fK0i5uSmmMTzeri46yeUrR90L2xxC2PgbK0Yuf5oGn0e8+Ou3pWyBs7Ctum0bk&#10;GBxfJDhmvMDo02rHLLfF6FW/ESokxuZJU0eToTTN0sGy6jWyffRadyrwut5a3iOQxcwg4It6XRC8&#10;wNYS18S1yCQ+yj/KY1d9AaArbhp08KjIxv6Rn7r0jDWv4uex9KaokRUGjp2h0T0zW/RHtx0zA8Gn&#10;Qx6xtTTXp47oXD/LWPxx/pxkYeuLt7W+BRS2Htx80ShTerrtYxOUUt5XAgn7wOJtsXUHFv9usLVS&#10;/n4fXLyQym2+3kZ7bWuuLf8X2+YVmsne2g/0EBKsRklJp5vNLu9762KXB5fK1knEz/7K6eaXDAlA&#10;0my4Qa4U0qmHQdh11/p2Sycsk4MvLBgdTeAMqM19Hji4/Elvp3V/8KfXNb+pMQQzWh3RWvJPvma3&#10;qF3M2S3dgqH7BhzdkPXFCo7Efenqc+9bSJomNX3qM1+wik7BHKvquNxo/M4yWrAw3PUnr37z/3X1&#10;Tfev7n7fLo8NOmtg/CDFrNmpPkgU7rQJ+caXn2942SbC6pK7FaUIFSRG0e5QLJxM2PcdijnMfup3&#10;7hVJ797Yl2wzNclfR7C1XwAytBi3gNyYdE39R9+5lNbLtue+NXg+/6KVjAL7kR2ZJfTy1veZq5f+&#10;g4srmwoYGkuYSbm+CtqG17Pb6ecFWcBowTLfqml1bB9/756fMMCknoU3NXnyLPBPgqAtzULVG/ov&#10;zvffZbe970X31cxl86JDkXYj/3178VaFOh4hdyZV97ALes4Hr/7gVqdJtup499X33H86gCivD4Iv&#10;O58dlECfaeHXZ/z9iW3t+oqz/76QmQ4mV7hB683NebCaqjfx1fdeup/fX9HnVefm/qrQtJKhsZnQ&#10;m/2bv8SPAlvk+ITy7G0q6glRKDJgesQKnqOcDjsz4pYTQmjliOZ13XYz6QQjJlLR76D93zhLmOwT&#10;CwZSvwksEDqjKbI9hofm3+qe/ibHFDFT09RGlp+Sff/GqXlhQ0c3sJtqCR9+kOpUXAUF0WSXcqpZ&#10;mn7OFvmBXcTscOL5xt5atHbSGbfUGaaqr0GroCoAxBBYOl2hQo9bFPK8cIk4dS9xQd/OdclH9vmt&#10;djLotBus+nU22Lp2x7yU/agiPQ7xaYdDRc3GWsVVSsrgjtoZkjka9xxurp9Itjaxm6Zno6kWDOuj&#10;kPwJxAOWFIegsRDBMa0hZ/KRRmcw5IO8AgqZjiQif9sDCMm8GKi0n1aqdRvdCTMcjsi1H2fqh0ZT&#10;kG4O73qFSUSOMCX6s0ObMRJ0jpn4HKVsVRDQkb1hO2Wl1DwiPN2jvCQ58fXSwRxHqJ1K8qi3LuUR&#10;oiWuwdZ9vS1OfSybkAFPQcnj0UZfZxCNwL82HdU3atpIJDQME3U8NzoEnTC9NdkW07x9IbHjZebD&#10;gJ5crixnCuMApL1r4SgHpOaumcnVw8yxRxv0SaMJVKopa6ameUtoY3idWbZZqOt1ZjhP4naqieKo&#10;kr+OsNugtv2YXnqct1vj2qIM/p5elBjrisJxe3ZcU7wa4qOQrpox723jK2Eq8Zhs6lX6QhtL2Hpa&#10;IQkfv0rDL/XF9S4oANwiv8bt5X+XkHoY9sCk+4vf+yo4PkSh9P8f0F43Vu9859Zu3nGCdOHOVYf7&#10;18k2OGy5eabj/Iaz4vYpJ6/Y0jzrrVd3/cICnfCxMLrMRAPMUeiGrRcGhcUVdE6WTTA4ng/m1a6f&#10;WvD933/NGtjWmzrodAXTnIJ2/lvWvalgxzSZjpMzOxYdCsp+OhsGwJ0ZNFzuA7flpc4rWu0vMVm2&#10;MHxwndID74yoH6Qne2j56VvWz1vDDcWCs4sZiJw+mC3Np06W6KuaLEO27tY2w0eaZY6yYb29yjJr&#10;Zqb8zOV0xR2QX/y1XfR3Lq8gdzzzfJAxPySuOt/mH13m0t3gq7pbGawWquMB7oc+CXZxxYDnKUtv&#10;h/MsK7CJc6B8GX48sjxhUxunABZkvCX/82bjJP3zP0WcsDVj6xdts41tng7a3ovzvYKdesi+wiZs&#10;DdD7VIrfQNZl6fvimCCd0U7RHs4Ob6VgawWy7GkQz/TlK9ldi+Zyq0LImzL32G85gwYpCeTm7h5h&#10;0FlTfW0tV8RAW29/5nxZRpOOxbWuJa+YI7ZOBtPlSBSf83tMaEkI7vg7a6fFvlnJ52gv0fMFpJYS&#10;qZZeDM+CIaX0ZZnJN5YmJt56G7Y2ubdhaHotzFqVbnuIlPeC+GB0wPelG1QF5mbJ8Ry2FlNk82/T&#10;/eCtsHUWtxOaZKoUiYFusDVVOlZrLAvwkWdt9+0HjxO9UtBHz75ixqc4loIFg2MQr3aYlMVf1ZcG&#10;D0mmLudZt6z5BlsPD+GGuNXcfY7Y+lC5VcSxsgEyGV+8E7XJOW51RGbzTc6Ct3oXItKEnvEWtgag&#10;g4N1Nh8T4JACjsPWcVtDyHvcEojJSLr+FgWlSGMQjUzywXfRK7wdjJLQUm/HybHKIaRiwtYYll6l&#10;5kekkRixZ+8Rt4XgRRUJhaS3ri5TtaPYw9boqMig85kHoil0brKMdYmwdfNAYW697usMjTHBQtYU&#10;4TPgtVHQSBw6nkOQ/vo0AKWZBBfY+lidi+f01lVBrmMRYvBzVABfvB1Ssj+W3noqInEGMJOr+a2g&#10;ZdUibJ3e+mJcHyeuo7J5eB7eSM8WN0trf1HuUzgCa19TgR/LupAPsoOtvcIb4mBryHXUAZ5vS8R0&#10;N6dUw9ZHoR37c/xncByTj6W9Djcf9x5Ds4xha6xe7M1kOYoi3fbkPUp4VqWj3vo4SzeCGkrCbdXb&#10;FzM/bJ278WNBF1+vY2sJwtYX7dLXr4u6+oKyy8+/4e3vMTFW34tZ7rZs/D2OvI32eowjsfsmM8jW&#10;DedSLXcirGZdHPOcH17x6zpD9duqYvjyn5Bh1/P/9LptSQJ8f2Ghrud8z0LhjCuCwl1wnb8LthkZ&#10;QJ8Oz31hJch6BPbNV8Yq6Hyvyv/yTaeddNOBnvHXr67+Z/dc3fXCR7kHQX9dV77vGz8huC9fffoX&#10;l3acot2NMABoVSgs53cfXbiQ5hUMzW8g6wgoHwxlE/LCP3h1x08uNLmumDkYi5MJF3IUt6qwgkoR&#10;2m+eFMxqcbQyTze/ijO13HG6fQY/rlt/xndePen3rG7Spe5zvzo3JvnfyEUJOQDr6cWXd78d1onJ&#10;veFpX9El52mgs56ngKcMu7mhcLPLguPPW7l45aOWhraf+5KTAtvbMb8GbW2HLh19bEV1av4JJWOJ&#10;bjNAtTyXZbYx82qM7O3Q2m4GrKFtOxlrvFX2xp4Hbdm1rF8jhL929t/yvNeuPUk31Dz5vuW8L8eR&#10;AuClM9B8I3XPVktDlnpluK0ipPT1/furBwvqy/YURvFZmPH56i2ht2+kMrWjvUbzFWe2w2pmn9dv&#10;8wNkW2jTkdjMzMQUh0LKtlajYI301xXYA1JlaR6PVLni8xhKH9khCKeGyYJNIZthafD30Entl2Sq&#10;WguM7BqFoAK72gKRqVHmtoPsm75lIe2IFHO0HKjEWV/JRLcUxlNEFRy9tZSKE5O3kKamWdHRT0ms&#10;shLkVg9y0rsCAZoDM9LI1Vd/8UM+xPWB/fWo/oxtAbWjyenFepwkM20/Zo/5mgnn8WnbECkxvtbz&#10;hQQeMiZtbOtIsmMSTQ1RX5pGd3IUtiaNmOy3iHnbfiAReSuj2qGDeL81xbPsmc1MpxJJCH9jGwU1&#10;QGTR85UFrFfx+o9w88y5Wigig/sm4fp8XU4M+YfJ5gBApHDlARuaXn3lkhcmJklTK5r1c3mP+t1Q&#10;SJvGApY8X8CC9NaJfa8zKwQvYkxxFz1NvGoKNVxMgiAZTcVDda+sjKrTa44MB7ucyzzpCPs62uvA&#10;VnRCPAWgMH1zopvRMQkk7o7D2FNu3b6vJRNzPNc48SUbVueuxGH1+KBoH3wef0aIYU1WQyeoMUk/&#10;NkGV+uj5XvQA8QyEmuDYrNXiaBJT3WuyY8ifXdW87WBMjP5mgTOCmtkpapU+/aHI2ZYYcU3IR711&#10;lVLNEHaDlIg0h5jHAtaIMJDQ3BeteeRfHx4gK9msRHUn2Afxm4++uzFpN5vNZCXmAn8nw2PREsuV&#10;6Xbx7dJHPrOsBPcpU5R+IeppkeswOnV1xiQqPim/jrrqoTkPGXb7+7zXften3/Xehx5+5AmPtry/&#10;nuV3NeZxOeYzs2hU8yz1XurP7vPLSgS4YYcAjb30j5wMiJ/xutVKX/yVBf4gxT/y59bv9b8O5mwH&#10;fKe7svfN5EEuoDDEvPSyv7B8GOtJzcX/1saLOZPOo3amEelrKXedU/yvob4HcIuosCffqxdt+MWK&#10;4MX/wOlywZzuCc4F5oK6c5PK/Vu/ucwY+JC28rj+UFCKSxmF+ESHxlQn+/Rrl7JZCKRarZ1THG/N&#10;KXQFqlx67uWbec8Zzg4KAdxAIQHmc8MDc3B7EtXhAyT/1lmDrDtxqNj5Ef/l7TFwuxrsROPpGnOu&#10;pj+yv26B4KRDfiiP/+/qsmq9zVEGYdNYv3Erm92d2bahBDY8vFZzMJJGv5ARy4RlZf7QyeZktlh5&#10;AU/z3cXp08RlTFUvdImjANOLzMjkxl5NzcUr5fmU22vP2kE1uLkTANlsHuwKcCi0XUEhF374Ah2Q&#10;CpeYOMDuP/7A6UfeIxZsEZLGOvGh/UyV2FIRpMCD4pBC0PN7N8gI9Aiz+HlOSM1HUgaw0GlVCB9E&#10;2V/iGbwlgbqokTRYldHb/MEVgIyZFj3UuQanzho5+HIyikEZNTQzKvVcxkHVR+gwYPpIYYB4Go4p&#10;vYr4assx03Gn9NSiabpAkoKYVKEGwZ85WOUe1wPJ5H3pWQec5cAQ0fXCiB5I28NYqAcNZ5GeJUSh&#10;oT3t6/OCTeHd59ZpVSONUHiqrBrOTKIRvdUV6ySDrT3H1fVlZvRbAT6l4yrIKyRehdICZpZdfQc7&#10;Tpo6gClXFunxYIbBPGqmhPqk6qja+MCWF5+S7ZF3EoWODX/7SnU9ijoEEQn1Klr6cYkoZZzHcEBc&#10;sI/igQQR/IQ7U5PLq3HblypLUFySrMe25Pe1MFWr1v7i52f3w42zGUbYOt/VBlqbourVGBGkGSvY&#10;+qT4C02Vtk6vXP9EgXzwWeec5stK/szg+j87sYm8+KX+Ap+hmcVUeCtAfBFSV4eqx+tZkdfNr3MW&#10;cUFhUGbMX2DiQPBsBoKnYfToXLA08ProKHoiy1KJEF5nnWebnfwTYGQHWx95jlpDTB8OOI7FhVeW&#10;9IqYzum5LUHn+SbUnY4bmzHdHqQeMxFEPGB9/TrJZo9qVxFDeTqSh/ExkvZakyXewrFqod6xCRls&#10;nXyiSeMkHsSsrRss0RGONdUl2jNEx8KeDBsFRUZnsG9ViM5Mp3Wz64tCLNUotdp1E5QLyh2LtAs1&#10;Lhq2wjGNmOt6azGA9W+8831cebC3Ptd4aazn+XfpIdfXQLa/j8fZyO8SG5F9XI75pNPA//52Uw3K&#10;gJIgGr/R3Xe43hJ/h/MA372Do3D1sCAgl3b7VnP4zweMy0s0JSiMRX+5oPMdKwbGBQqf8oarn/+R&#10;dZ9CCyHvEP+tQ0GSpbQOjnd7+b/2knWbjGXADNvKocP986bUexe3eMu78+lSRl3D5+GVMWyd9hdj&#10;noXQvyA9pPhNLkvfFw2u9Hts8FPBo58AnjY1rHscWTDv83x64bIh8fYzj7KBWT7ymDJv33Ze2WYs&#10;ExEe7h7c1SejO7Y3a3YmYNGG74nUM7chMX9yLcLk41v2ZZmL3a3Uf9YpfecU81SdR5e5lb0UGVKv&#10;utx19fx7TkN9cb4pzG0vatoxzVXoxuvCKmiLPTQsTU25qDnseNbC3bp9884TIqfL19Y+nWgsvXZZ&#10;5ij76/Lid6K0HiyEJ7Jn1V3y8Ir8tbJmV3o+/mx7NISdT+EsuVuzGJX2X95eGjBolZUJOmmV1U+0&#10;4EwWHmbaDYymPEtTK4YisPlFn0VEr6+zmLV9BuzOHBR+Em7svyHsHgYiD9IK2xHw8dRLb/31aWac&#10;iXtQchWfMOAJakcTY1Y1kCU6QyQ6o5bTv1pBJ0iQNjRsrS46o8hkgjJRg30SEOlg67KL6TNMppSF&#10;reHdqjNVK8tIpuW89EIN6jn85EGh2Y34tRqgrwgIuDatXCELYJEtTgVsh0UEGcPWnusD5dXQsmjf&#10;FqHr2Do6sk8tjqfrlIj5uJodQg8ZRZx5ubVcTYyHfklQ2VhS3zjBUjLxPEriFrxEV9/wwUDYuqp5&#10;kEBkW5QG2hq8B5uQ6o6+jwdNnDANmbC1SNhafK0f3k22IQ+lMN2uYyfeEggzvqpazTqR7WCnS4St&#10;JcBnbRGaP8/KK2/Yunlen9xz5IngCHxsqWuIdg4z1orsZ4Qij615Zn+lP1q4xvZxjExl03E2WKYg&#10;D1mAeBiNtUpN5BQ0ArnQN0+CIwgLW9eNNbTPjDLAerD1kfi0SJFNAmMTUvbj9NJXlMdmTNXqe3WA&#10;Y0hv/ei4WzCuXCE5bFjc9EPNgfiMRHl7Hlw7fMbbsfpHbO1VzEgwg7q8s0WZPqlEK4vSSynjUSwz&#10;r3rVDKzoMQhB/6LWEjT1ZRNipAy2vhCFrzBxetwZ1ENtulM97UjkxjbAmwktOmMOVCmDrYf47AaT&#10;/DEcl4zr2Bpvx+kR5XTb8WyIHXv+kL2tTUjpH3roob/H2Fq5XU/Tw/WG+PsecxvjkH5dfdduy7+4&#10;wc3nn7kOIwrZJABJ4LKY53zf+vqlX1t/OdGjhX3kY1d/6qfX1z9Hdf26ZSQArc7BuBe9atl75MbO&#10;OciFhumOtvlHrq+9/fDPXf0rV1f/m23sIeafuFfvv/qNH1smByfd8LapeOB9S2P60w+cfrg0KesW&#10;/+jeEgjIugGRvcfyab1PDS4nfVst6VJGkNc1hGLC63NjC8XwQsP3r8hUs8s99kPbpvkbrj7w/7n6&#10;8YeufnZ7oOtY5Ed+YVkS565u2VLftYyeM2jJRzgOM5lIPdyJxnXhDs90f3OZcDi4uQDxw0uTjVsW&#10;2ByKn4457n1FCmzBw7p8Z1/omKywVMzyGLh3FLe03Xs7MbfMhIBV5A9++Oov3r2uwmGjkip9OTa5&#10;b28PdhNr31d8cB0y+zO7mnNzp3lqbqysDwjppFmJZLBhy8HOJIcwwegvfXhhhTfs04cokJU5DJ0O&#10;ON44a6+pTPQCoZnFtDgPGANqfb13a685J9GGBZGIB1LTEEjsrYLE/8GdQBEvP/uWwZGC9Grt8/Pn&#10;7M1HN8/mp9YSc4qOJI0hcNSQaaWB8kdgrXHmK1JTKZQ/sqnpmRIgFYL37JX1JnSbcqUluRCSCOsf&#10;14OeB5X2XPZUs3KpiACPWv6PqF1ks2dGEUN56LeaCtJcOHltJVMXAYK3XoIyYxIQ/php/aO7aoQQ&#10;4CtZrPZwsfADjqO3xsAHDm74Wv7D1mOCMhYgSAHT8KsHmFu8NHvXf8vRvrJs2gWtibHB1q1DInUY&#10;acLWEug8ebfYmVaYRfHYxKO3lleCuXJicvXQtqHnpBRcnjVPl8gookVOPAb8ffu5q+jJgitj8tOH&#10;58k7IEMCHYkcgN2X7fQdxlX0fbvHBqBlzN56KpV4hUEqnrMb8UAgN85gWsqjnvuv7V91/ug+pmlw&#10;KVQbIRWajx/Z5+Ro9CvOX7n8bfMwlutHKNMAHGQc4AvWy6j7FY5rPzFe9+bRLxIjsbqKMNYjtUgD&#10;sy5x1FvXUWuCNqsXISjWT0/pFxEc6DloZhTYM8ZnYA6UbxTfNgwmfsueu9rn/NCWtsY9XlAVG0dJ&#10;HsHW0d/INL0soeomkNCVyJS+NYRQ30vg17F1aXprjU1xC1zuNeeU3T9zb+W2UjcdjXq7jVmhtujv&#10;mJcc3l8+Hr37xa2CyErwcGPX5a9sA0Jyq77D8LFQE4IhM0KI1DHo511MKPKxsLVaH68tRGEA8VDD&#10;QztGtcZeVZ5G0SFHb939LJojngtHhD296xh55Ln4C3vrWnMaV4I6f7+09GmETqh9b4utRb7zne9+&#10;4hPufNWrzQenwIP1fzbx7qOb9Ov87XFpr2nvzKe1wR/bUwyn15DTujp73y8DWws0o4Bg8G4hvG9Z&#10;Z/LCgvL+qX3AcfSd1YPDCk6yhXFjd9J/n7EgvPiiH1vK7Nfdd7onBcp5Pdz8c1d/+K1X3/SmbXTh&#10;COOXrr77vqt/bvDOeUZWblrz5WfjqQtbrz7xpO1CZGNrEBYQXHDZTHAM2+WIq1iYBUvo6J7TjZJR&#10;xNJkr3tMnr5gtFfrbsKtlFVlRticb0yosgsun8+D0tquq2f2nJdVwyiMc5OCVQJZuwtmIU/aNi1G&#10;2nYhIt7fbkc/mbhwF3geo8s/nftoziNgsHXMAPfrs12XjHaZ85C3bTW2hsupyz/7zoWtta+PK4RO&#10;eVvpH1rbDO0ueAsT58Qw03k1tWtKJz3qfwRTMN/ymb17ArhgqbuxTzFad3cNT2WpTdq1VgJ/zThm&#10;sflK4LJUafwEtX3kSrXWvJzqq+AZoK8gGWEXLPtgoxnW87+4LyQqgfW+RWsK1WuaTUg3XUgB1z5e&#10;zZotUtvGngcf1MzsiVRBxxkqIq1/gZ5ZC4/HVkyF4m+rOTgzsv4PIB6aVQdM7DcW0+VUxEOLWdIr&#10;tA5N8DyzcGvbMTEKoZCwdblGMlETTMoxD1vnTmR4mAVgKHeYb/jXUj7DHjgI7WUToiDguEKzMBYA&#10;JsDag1c9HKszxclryilNbVQRGCtN8LGqHY9z1To1ekx6GL11de/V0YC+LVnAMfVwZfVQesWFrYHg&#10;I8/mukoZxRJsDTfrS7ftDy3e5ECMBsKxvVBodiyyK2+m+hXaq6GcJX2Rxl2Yb/ABgthAE7bmuiSE&#10;1KqfGMOXMIqMowQd+t6Gv/1FZ0REDj7TSfabW+34WCdHS1ahifGIpHtVTPKpq2hc2Fori2/aKTQQ&#10;jtar0zG8HWwNevooy6c9mGSdTgY6D/RuYVD1kmUOzEmTVrvP0Up4sgNwfcRk70FiBvXfOHfFl+4G&#10;urkBayMxTDx6x6MAI/tY2DopHbF1DXEB92dI3lbXftEzR3GbfISZVxtQ9YEjihVp4B8nk9h+nNj6&#10;tq4MKwsDZmM7E8FsXLefLl0pMyis3gaRRtE0uvFxfTmKUbKvobc+uiDsZzQfpBBMFIOtE8UxNNUM&#10;trZFqQOf1/xHp370hYsz9q+nn1l92jFCx7E/nV8ktusAM/XFatj6ejN5+9VH3J64VXo7sAlhqnHJ&#10;7v9ffr+N9rrrgvX4N29Tuf/63tW97UVLPOOvOitqGlwIj1kzQ96nvmYl+PI7F1j86C9e/dv3r477&#10;ZymQtrp0nZ+7fykpOWL7jh89HcUD/pa69znrNCF9KqwJojEI/m/cuxr4L19d/c0/efWZd1z95Dsf&#10;pfgxO9/c7H3PBm3HTvNjjFNeu/XHG+a6OXJBvbSaTagPbod3T132zWww6NoB1pwABkNpZHMayBgG&#10;th4/dNxxAJR3vXMVR+X9xHtOpiay8C0tZNgNH8O1oeROSR4tleHRznRmfcEBS0btT6U23goipJYc&#10;nn5yw5ebvGVnsr0TLprWIt34fJD02GOzU19ttH0CFhT0yH0Llb54fyWYN+9mSgOtsvwPWjKffc9i&#10;Az/jH2bprb+4ADFIihjlsS3HqKV1gxywHO+OmZOvFPay5yvdTgwuj+yr7l8xoW3hng2CW2vNfdi4&#10;sZ+nQelKVffmXkhSWkvfbIWlEr9vP+uuggdNI+VPnH/20otwAVKbYfU92T+wZwogmAAsDGKkQdAD&#10;ItawZtvN++lQIKEOPMJtKkYB3EyrVxDZnN66DnnIhcm+BjpxiP9B1VPZ1EVHHbbFsshC0CSVw/yt&#10;yuQmJnQVG/2e66FV34KRLm0Ihif8lSxoCN+nt0akvhNGrwgZQ41BGTKUrI1NNSoMxIFmwtYXE/px&#10;uQ3xoKwb9MuAXjEqE7jqTPXyfxCwIo6wW7pcT0DkqlO/UqKGSG89wFqkzqCJb+4GmqplAF0YTfM0&#10;FomF9oox/6R/zYeXmF5NMqRmc3V8xrxuQ5Kgni4UHQnUxSjw1du6X9dbqogsLzvr/HTU6hXA7eoc&#10;bSFjv4ekT8UVOhGUJvvvWlxIbd9KGTyy1Zkm0wp1FQQBu4oTxJBtN0QWiTFqiheee0sDJ2ydtCOu&#10;oJt7DKqFuag0bSkROfbqRsqgkFAs4ah1u46atX7l69iEzKo/w1CCxulY7ce2AGcr12SY5FVTC2YQ&#10;NQxM121Ukmc/belOypoR7bn441hLi1zpwlGTPTx4uHCfJ+bo0yNMrAVNmKgZdJryHztrf8176BsF&#10;qfbTu+N/hu3wf4GtlXKcf3z9jd1nrpuoDfMemkPGuHlmIa8GXiM7hxRnrE19zczlIsCjJX3M1FXq&#10;0pojUqnA63ulmedixiQ9ufWWWAhKP9G47z//oPfqfcyDcKZR4rC/A5ePuucj5ySsiDFK7lXq+a+d&#10;t5TSSGwVE7TUjA5fsZRy5xhmiyLXyK0E9XM1fSzQfKRzTCZ+BJi0Z3E5Wu0PsJbXuJ6ApYv7ZWp3&#10;ybx65zve+5rvfsUk/v9P1fVq3Ne+0t+j2v6J1xp3yd2sSnxvgCOfefVv3rk8BsBJR2ztKxNk8BHa&#10;62LwtUJuhQlV8bf9I4uIfvPj6OxLQIQTQoK0zgA0l2156HMm0oG/z//CuqMR0NHt3ij7X7hyQ/tM&#10;nbqFj6nWULlx5rsNdy3NtfNyGLKNT5Zafe8BhJOGdbOxrkg8h7S/wCtw2XlKIQcdNNPriOR2P2cU&#10;duZPET4QJ1vq8TZY7ewNQtWnwILlKSdH2qyB0/7GRumFrp5ZzkDONVz3JvaDgFsYmbVs7x/dEr/u&#10;8bHobWyN7TnyOAWKGWU2Oj7apQsy8cympd9VAeucwKyK77+auIOSK+bO1V7LwMNtMs9Y7WktvIWf&#10;nnyqwhyCHNW4ujCPSW9tCzFXrAPZyqri5nH96sZwfJ4swtbxKdTKPhg2S7Y5woZ2Lz40aZr20U9i&#10;b34+a2eIVD0QemvJSY1RriZZ8ZA3ar4q6OcPjHkkucAfBprxffBQeh/wZSZr6b1NDyTBrBZDMjhb&#10;smpxEeS6uMJgpr9yzTLm6yxF2Ca9o9zkUkFTuT4VQetiPkCOSHE4iY35obbFyaegRmFr1MLWIqtd&#10;oZ6bcAqWfDB36hhvxzWyNB2LLKAfXola2Bogns854frfIhHIFtDxrEQfQCoslb5QMl9H7V0T/H/Z&#10;+xe43ZKrvvN7utUSN8tCxgIESnMQAksgIRrGiICJsC0HcAyJ/Ikhgczg2CQzju042GM7vhNPZnxh&#10;CPFgx5cPJthjmIAzkBgyErEcRDBEwjatG5IAIR16xFVguRFXqaXOt+r3Pqt3P+/pVktcDJ6zPvs8&#10;Z+/aVatWrVpV9a/11q4KQpFf9dGVX31AYJcAzRluSeNJrfZHTje5MNPARDv+4aJ7xXQRoOyExEfC&#10;IqR2Rkuw1nKELF0VZ+JXBXBzy83RSN4f3L3FRzRxaMZ9fzDRjrzKOT2V2OZ6VZlc1AJJcjOPMYDF&#10;lJnYlbR5qTG4rAVex9YXSA7DVERjylKORyS63y86rtv2eGxoE+c6tk6MKqgre6AlSmC9fqvoaVzU&#10;MthaYSm83iMdzox32q8iN30lOSGlFaclExDqrJ04CpxD9LjyRMxZvjzu6ov98mBr8JGcrkz9d52x&#10;tQaudjQiDXyw9ajFzXQv8bzQ3sXjgN0jB/fKMl75C791/U80PcCcZXNR6UWbHkx21f6IMf1APSfC&#10;yhqM8OsjEeXM2em3jKMq33xe5nTjYKUJ3OjgGnwssHu/x0CWnxrdjGIvZLslLh+pvMVQ2pzEGU+0&#10;3VwPoyO2zqtyQReged7WuR3pYk2IV+VbGy9+2HrqYprkNBDSXsfWE9+re7/n1UdszXX938FlIbe0&#10;QIG38F7ffc+D1gc/75sWvP5myGzvKcHNvM4igafPy3CXcbx1LQ946nOvmFtf8YGftHyoX/xN67w3&#10;Q9dfZ+JPX29bp/vUZ6zlyE/7rQs48pWu+t6OGg7aD3z+qsbTX1x/uK+nRo3rWt3RmXQc2kNXrjec&#10;Tv8AnvjMq6NkpLXE4mpXPh7cvWQZzZHpT7AJnSXCvs60SAOO27B1ThfP+8vj/uG7vJ5+bnuvP/iV&#10;a/npt9uXGmK+++o49I44ieBLH0de3e/t/NrmwsISW2vbrQ9ZUy4vLv9o7UPyG9eegEtL24vfupH8&#10;1tzD1pETLD8xdamaVbqfvDqkPSYtwl4HUp4PrxFoGY+1Lmt6QIFvWX6mj7a32i5IazysjUZc1+B1&#10;x5jP0nOwklYNnIZ2g+K/2CvR53zy5i2tqrei5iEP7Xlp9Rbxarl2S8+/ZK/j97cLO34ArHjirMNS&#10;g9RrwBDokVxNw+SOMZd5x6cLVO7qmgHcPEOB+osB6O6ft/+sga0scDZp0heA0Uzo5duiZORtgygr&#10;xYEkTA74RmZuka7NK/mqW5A9C5RqnNbT8QX3vRLCbhtdGD9iLePr8iimrOvaogBNhRJ+dGDPADwe&#10;i5KERJGEzN5b1YqDDrEeM0nIWesQv1F/BsvB8fW/SjrexEAVhZwnm1cZiTk7YByHBNnJdzBNuFm+&#10;xanx9itagTlKp39/zo6gUmZUBongoaAY+Y2R7ZA4C75HdUo6QzJJ1K8v886qvfpfqllSLEhN5UAd&#10;hzF52rmiylJxdThoRIKixrc9WBlKnoXa48YOag8OHmEKwVzpJtWe/F4570UYpZkSWBMihPlxChGj&#10;gZbw1BicbaNor1R0XaL7WYdQFc+saWw1BH+cRcxyF9mNPN0kT1VMbJpsWqtqMGQkN86tNX1SSPkO&#10;4K74OMuXrZIQnzzBx9lC81KkIJVivolMb7Krpd88AzV5XeyKiAmeKhdlTvJKRTUZzEXoZoaVKi4h&#10;UQVXtFFRrRI0b9ozo8/1VciFpOqijf2nh1r3tGv3GLYOpE33xmxaTww+KpSRQbgu6DgPkddxT5J8&#10;z2kvoq5HOjvG24kmo1t+pNEiljOzq0055tFNXY1LVcq3sgccQ2bHLs5jE/Wm+tXmRRupb0ewdcen&#10;X4DFyV3CC5d8jzFMqu/eytd1GA50j8a+7K3OloR5lAdGpxD7zXGZT0Zh6OtHTk7psIoDlHlx5Lvw&#10;Y32FvzHXzzSy1KjJQ7yh49Iawo8GxpzEDKOnqyLM8HHU2AW2rgkcter+OOWLD2xyQbf0W2fkeHp7&#10;jP+rsFXINQF/DQU8Ju9164Nv7s8T1TFIDU7B1sgaiT5x89d/Fwenz/XW0uFf3Lvy7THZ1tcwSv7I&#10;P7Q3A1kbtO11utCbpRff/9L1mSBwZoc+Jx3Cixy0DgZ/54+vvlsvXEff+If84qaX4YD0Fi6tl8yq&#10;EDP9HbPswR4mvvP7DWt1tUNhfuEN69AWu+DBo2sp80+vpSDuLROfLrDV0hC2zTc4v3mOYdyWT/zw&#10;U/ZhjcawN65zdvS5r937YOi+W4AOGdvdj+e7Vek2+2sVBwKRw9atMJELoNz3mu1kIovlYP7R00+/&#10;annuUZv3gbn5rWdxNpGA1PzrnYX+kLMcK4vRSfvO/a3kBsrrxJz9XSbs3nroMCsFmudUNLKZIbhM&#10;eCI8LeOxwYhatnnfj5y/vPYqb7QiK2MftvrFR1pAXIUZkCqmicc6AuaB0z1q8GevNswWB7ZGz9y7&#10;6RkCvUXTHYSl9NQftQcSl2h42idkfWB6LTL9I7MVJ8vcbGmBfUu43p9y+ryznzvmwHEQRNlZi2oP&#10;qf/+wzCgQlwCmVx25Te0Konub+QMZPvFUE/UNe5DgapIEvYvo6aItEK8gOC4BPabq+FE8sxYvseh&#10;btDwRG5Mqtd2lRFdEVujqO24AvSo7pvFDuV9xEfnW/87oKpwotLPse8WLiZEGCi5oGOJYGuLGfrj&#10;QC43Res3YVCO0uY2onkbtkZpPndjo6AIUtHqaGCGE/x1CN++F7C99LyfnWhOPbQy+EsOYyQmpEoh&#10;1FUFYY6tCiIPdCXrsPUFpeewda8SICgZ4O5Cx6MohGTSCIdALQpcyq4kKItipYqDCAZbO89FIGkJ&#10;WY7EZoc3zmBaXgCfx4ZDkTkFw9YtEXZT/Y77s94y00UpYbB1j2rq6HQvbdhardUqeQ+qvoykNkUA&#10;CpFvCMajK6CT5nE26cUHCNPMK+mFbDUQYuMT3HEfq5jgprxqKhwvkLQJXN0lUgoJW4uTdbkJ1dXW&#10;Yhi2ruxTj/NW/LC1EH1RAtySRLtA2wOy56Z8r2NZwLpt9Wrarvyygxepnc6nUWNSXlNYIRUhpSEI&#10;NWw9y7gvxM6wZ3FFNdUVHYHXzAeOORatQuXbrs+cSX4RJImtt0WrZ0j/Rei3IuS3vp7RUf4jthZ+&#10;3UMvuUtHZGrK2sc26p/rsoLOfsfAapJCxjNt0AtbuxkgPl3QCAliUhEXjxGzXq7IlVGPOtjao8bC&#10;hut8COOa7I7YepK7GWwt66mXY2WJc9F31fZHz1pftnE04AtsXS4jTAofkaa+iub3Ta//gdvYOi09&#10;Ct15/d3yp77f6U33rNHrB/frORjFPcwEWAM9bhb08Y3dGNo7Tz/1Lx766/9USYePtOpgHeW4X1wt&#10;KdnVxee6dqn7mdP7vXDhsIZVlxtW+z370qd/5+n0556+8C6TjXlDspGMm/Mh+sV9u3eD9oEgOMsr&#10;vE63+ZmdV4soTA/shL2t8mrnEHcb9a7zbja1ozNoaDy4KcUCkgvS+UZQxlyqayO85P/5hTjXoois&#10;70zNQPTva7e73fLgZspsV2y0Pna0DsQykrPhr+2rbRLyPuutU8SXUHu2I87F4ZeL288tVi5FmzUn&#10;0Dklt1SjDbxn0z0FUWuQ91Ton71vhayVJFtylWIFeVsTDj5YPpgtVVWfO3mV4m17ffb+9jQE7Df8&#10;+qz56HBPQlTicHNf1wBkH7tREXWI6Q/UcC8CpG52F1SdTlOEJm8yWur1DcAG9+4J2UCOFPbG5gO7&#10;IAYjlbKofAl/4GxCyRAGGiQ3plvH1CPZdMHuR+yLEU4cealb8idttYptKOpIg04KnLcXAzCBY5Jm&#10;GhtEbuxHJAygy1cR6Lk26x7mjkAxYxvObTUQYuBGCgwBK0Vzjw9pGyN7O3/QVIRB2I1JUUN1CCyM&#10;IuuQfTxdiToLfMUPc3sVspSk7BAvafGJMcr3OG1LIP5K2mVUU7Ov3lMLcTw2JY7qIrCCUYJiftPe&#10;8cu5GZ8e3oKvENiB38prNBa8i+2cwRmSO5II1HJcXjKSiFZ3l5CzbL3pPy2lBJUiQmqHpAHHca+C&#10;yBfAGs8ZXxMj3SbV/BZHLlNkN2VxLFc4VWsSXjO/cV7iZeaGLYWQIRDG5KpKlPEwvEzluMBgbEOO&#10;7oNlook/YC7xKlpmn5yzmOEChJEt8bLGsPUQ5pIfsXiLndJM5ppU4sykMQgyYlSz18F00QZJl+m0&#10;0O5vib+nCEHhg7xXVTYRKnsgNT/xAJ1jquP9+MVvGWF82/GZKnNzXKV23Ez6CM7ieayyRD3GOVYQ&#10;KD/bcs/YnWGIlgyDm4OnF/Vbju92TUgyVINmJkjl6hMEDnasrgcxi3MBK3sEH9snZCI02z8mzG/N&#10;5rsMN2U0DJUiv3V8LsjbuF1g66M805lcOKRvyVDgMdrFoDNJmsSOzQuvDV4ULbHV13U+z3zmx1hj&#10;PQz/O+63fqS6uAW8FvXHX7bwk6MZ33H32hANPoMp/fJ9AjELXb1leSLzjDrWG63dOR63lk+oJD0U&#10;TKnyvnZvsWfZMW4uUM86AYt9Mbla5LAdO8f7n3/h6T994en/dO71vul0+q8/c124fe8LTh/yKVet&#10;8Vjf33xeXb22JXnnWp3i9BnbBXJC270OMF0nNTqB/DcsVzEESdSf/961M6Bur33xXIHUtRKa5/gd&#10;Czu+dW8kYqi+dztHW8esB3deut3oAPoQs4kB9NyxKQC9LNpKRaZrvfU22LUP9Fv2oZU/vTc22Ws/&#10;luFC+e9a7mqp2tubkAkcXF7SbiWLI2bHxHT8+8p6LwXBzeqUdZSjrUJ297a0/ZbTE+9bUFg1uXQ0&#10;jcc071QgVfm8+1ZdfOUOlKp9+lYW4P6dSzAl/fjzatGqz7qOp9y/vobU2qr6emXtX3WD1L/97Pvk&#10;YTIef8mO75AXGuMmz9kMNN/YSUX4kI2bCSa5C/Km7dAhwvCz9vRGko86r3u+uaNlXdKmXhFQVcAw&#10;QGeo6wvPzl2BL93ZfeTux12yePkZuygmdwJJiAGBzTCmfMkZzxAtG3cja1j2oICVKiAYgq8/Ggzq&#10;rciB4JKjfqfrDKTOSFO+htIw1vWhdFBRN1VuKqUxkrNrDL366C02MK3rn41dAzHN8gqUdUIKbEJC&#10;1HrqXDLeJi2NVbRuEDTDYfwtW7Gh8OPQ2AxhsHUFJ4xw0TB345F55LoObpap4iiUVcg80CxUfL8m&#10;27qFl54jaJcJLOab940Qbux9ezX9oATW0szn5g7PcTvdSPrHnAaq5QAxlCawaQM5SdiS33Fdl0sM&#10;RRCZDSgLklcaxq3FDGV3MVaJIwnJMVdSHLQ7DTYLZJyEVzSXkMZFgT2OnpuVpdtmRG7SoUA5FlMf&#10;E6u2bhQYrh2q7oZzTnq1QCeDwj9j/81dE/vYs0Ik96jdhVbVpqvcWReX5GBr0ZoI+VUW4eJnwxlb&#10;1nKdkv+4UNi9CiK/KtPhNCFBYes4BCAUcGbOAgd/e5XP0m8qahocn9SoFMHBvhm9LltFm/Y4kk9M&#10;N4O/RRvYXWs6dhSzJsSN8JzQMayO+nYwUfu9QO3thC3mYNkc2BdiD7YuHB/zIhbIFPsziP5hYHcS&#10;Hlt0SahdzPzWF2+PSqC9cZNPtIskbF5B2gPkiPCKP6kusHWcJ69udAVsTz1+2vnLdRZC1cID2X7d&#10;u26eD/p1M/lO7kdsPVmwIqYS9sWq82WMR/UeM1Ub54Jo+b8D3BcgXl6DrcPxIqgFFyGjGSYyoVHI&#10;cfQ5ouTB1hc9MFYz2yzOVH2mS0ta0FBw/5b9lTh2EdlLrj/uQvm3Hy80cAt4bf8KyzYALKix5Q1q&#10;BoKBrkCrNmuLwGWoEfIDGde2Fe88/ZtPeQgxsGlnNy4EyQfp1JXtytVSwSAAnc/b+g3rNFD+4/kF&#10;f7/4jJk0+z5V/M/u3lk+/uovmMehBSZrrQIwDR+vbez8/uZ1+WLyA3zvaMHxh6/LztnitFuIoq0P&#10;BEn5uMV4nd/+8wsBK8s6Ufzta2WFDxzNLjovEIl7Y3u1OXf9QuR9cdiHj2tp8p2LybiZ+YkFrp2e&#10;6c0S8F9c0QKvcoe5gfjZcoQqFkNZ72jEWOcgvs+6z4Hd14og9QrZfTOZ83ZX/GitG7GQ2obcuvX7&#10;ryCX8ZjkaziBQa3ceGCtGTBqwqkWxIf1+byrcZmSzdvn7H5qumajMtzw43et2QXiV4bk9IxAlQBa&#10;z3skmhstVr24/9pUZy3KnlaxJkn8Ah9uxAwUoizLrxDCky1EVU9BEoXWBYhQRkMB7mVdZ1ZHNCD5&#10;AL4Z2/JjRToRGV2AjCIIZ9d1nZiMKuLfCDQ9HQ7Ec8mlUTnhhY8/rD4uhuLgMF3Y3MzQKOY4/xJ1&#10;BLg+5tU5hjbKN0jhhj6FJye4k6cNq5yjR1JeFObQC/dNZEzErMgXSKL11upaU/3E84eko5aU37no&#10;oc/gzswrQjPC2yjDNfKIKbxXJaSx0P+b9gh04wyJDKhwm2Ky82fv8G86j7vELlrqxUTWx3Nhyq63&#10;IxWRIEvFZ5nZjCvfvwU27lPRxG/1CLaZzetmr/f9eH1v7JIrC7G/e1uv9eXKPpCLnLIesQufv+ce&#10;62J8jdXUYOvSDiY+toKJU9mPoOeIe2YPkPSjaGwsRUnyZXvDO/f+2mCtfNunMLm4EabmPIA4ECBa&#10;O+WVNv8xnuy89R7R0QPn3kXm444T54grJp5hX6SOWm89VEOgh6rG7wX+LlDRipD8swCjhtbspVyO&#10;i5LD1iO2t2MSKcHVjCh5anfV1OBX97MgxE2Q8Qgca84DQGN1xE+FBKznnmCzaV1Iffb7E+foLB9J&#10;aK/+IQ0Mt7HDY76pqLKnpQuqmLOtR+hzerz00KgVoJ/kRxg6xQyjj6rdxLkyHlt3jzLSuKK6rLrl&#10;eXSjVzEMEQPMPfqPZ01IyUceN8nsd85pP9a4yJWL2CIPRj/OGS60JI5NOUQQX8/W0DBU8Y9/1ZkS&#10;Vcxj5GOrSYzezo3HY5yYJ/8t/dZlMTlOZyLkV/8EmQu9/bp4vMWnje//pAfv/h1rcz346Z5z9dTC&#10;0y+r7dGodtO4+/SrT+46LeWjv2PFAYBMH/+LexauQjyma8fojVMhV7ssW4gMy8JzICzqW73oqS9b&#10;X8IhYA44A9nX4ux3nD7gt5x+/DtOX2v3uvNgHzjgzeIOMVb9Q2j46StkbWv9i2f9v8+6sfJk5fLT&#10;p5+7uZc1b0zcd4RXp68zbaYWeLXLni75/LFj6NbCaHMJ8PdJoMQGiDYBXEcz/vx69aNWZn/YWs7R&#10;J4AtLCmj2eCPB9e5lUgg/EoJnUy+BDYxOHujk3ttZbi/HEXt1CFr0NknkiYb/mJgpXjn16yEe4vr&#10;vjhcC0LuW45YaCOiLrhH3d3cj2ER8vvTBHlg67U/yZ1rPQlvt+mTPy982f1r5X2RkZPGzRDw9G0i&#10;Wkdjvt/yjsvixgYH4M7rT3d89l5aN5mq+W+46wr1Cvwz95/+wl1rvcfq9faZlwDE87YwL2+JZE35&#10;vD22opOcJ+9VZ9s7Dk4qgY3h8I/WsLcIfDch+VP3LZ8335iuU5EBHfR7zztSf+x+7JVomOT73Gq+&#10;AsRG2Xpn2TUHoITibxu56tQyQqSYikASnRcjbJAOzjbA1ItN31Sn77E4wYtyj4I4M/4d98NqeJgu&#10;b8Y28b0CcNFHn6Xy/9hAktfvS57MN3agm7CjYVVJv3MH/oX9fWHTJChc6ehhhqvkLJVoXmmA2OZo&#10;n0yLxm9dHBLmPZXLm8+KijP87WM+iA3ETFHmV0FqZQSvrageheOjyUPSDFKmHlWT+KNMfHDASikA&#10;OEwah1IXYJc8kkTV+JGOC6mJmlsd5RY9wtbh4OaR9hOcPfvEyQtepZuX1ueRk7TkJ5JwvljhmQ3K&#10;kObvuYWgrKvlE/2p9+LPx/XYtZqY+A2jFz7UK5SBqaaJ5rFJ1xiqyJKHNdVLXUTzmZYyt++Hpqfq&#10;6V8Vs5xZUSOkFtd0pY9uA6lEkjxgV4nKd7abCPGXdfMKYrvAR0r2tlNjImVJpdP0MBSHAFNwOTYv&#10;FW0UMmimkHRSrVXFKfDoOS7maDW7VZVHbD2ZDsRM5y2K0CFPw5+F15Pkkb5TFE6YQfx0og2iVHoE&#10;3LP+5PpCFPEZdkZOOVNT9Tz1GFGFCtpWZb06ztKn3xsEHNTLxqoLNqOrTFRtbSCyCAHNMcg0WfEH&#10;Tbq57snWCWRCR2J7pSLh1KMImVal0yMZroPXsr74ljF5ojBoccgjlVL0txo01apfwvaI0eMwEHYe&#10;B9OHrdNSUkXT8Ls/Nvz0PFUw/cMxfAaIuF3H1oWT/MY5xxHp+qhUTK7rc9z1/+1lIaONx/Rpoz/o&#10;rxUOnM1PuuqUoRC+IjbEdl3MURVmUvomSPHnt6eCMxhY/N57Tj/4gtO37rRha8squEijNlS2wBe2&#10;Xp7aBxYUXgtLoNWnrouz+ae/4GoBwDfDc3dvp/Jb1it7YP8v3ng1PmHcsIHgCVD+d2tIr7xyhz+E&#10;rafo++zGlnMsMc7u3o5JR32gaW3G+sDxg7ez+ec2rN/YOt8zOG5WcPP8J3ilszdIbmN4Grbm3VfA&#10;jo8Js3Jg51WlKOC1yHm7YWuO+WIuATYum2PMzW1KuL4i3dLC1mvBetH2cY/j6p5UYWtO5dphY8/0&#10;aCQ35hnqVCgndNmF7Nfu2netucENCOD+01/eNS4y1ItDa6zdLExsSfe5vzkigJ3h6sU++Jy7ChK/&#10;NRvITAnle57z5MUxeDfC6Sr6+0Y0nXK9MLHrX7owWYj8dPon/u0kMqJ5wOu7d8wX7EXhQT3vWchH&#10;Hrws8mXAal65GhsMbzroemedJg5+hagx0Yj94vPmkyS5eVhEIT4J68gknz80V4o6u+nNAxB1xNXL&#10;EfmVBE18942RM2xcAMFJohQQpysizzBp1ImDX3hREZItSv/kUV5Qz+Xruptbk0wlPUhSixtJwKO+&#10;lZSwvyeEHVfDP+fVt4xSVWTVURMkZ1UTtgYuK5esz0JdyY9V0JMMrzjLqcnDQ9SOj4LrXabgosiR&#10;/GoWZB+s0KQCtuZtVRZiGM8ShtghyOiIrT2CHe39B3lgUsU1iTqScOAy6Aa++yXDrFIopozI0FRn&#10;oIAiE4k2vFLGPMTKq3T9IUJ285eEsaUqN2zdn3rdz/rvo2CST29w8T3TRBtLECJ30Y67Mvc2qVzh&#10;XajO9ay9GEmjG9WFff1mA/Sfty+dRLoIxZwzWYJxNY0oX2b5lpdMc/kfsfUwdNPS9oE4AywmhAzF&#10;oVXV1zXaxqGGqewtlxo77wZDDWE0DL+OT7q0F0U4Yus4F6ffJntEmgXH064fO7au+BiOJNlDNNh6&#10;/ho2vt65GZ9x2Fod9UcbFnUs3cxY8ggEdt30eDSeyT1MPHvnBQSP3Vpara1NeDfB0AkcbC3wAvNN&#10;dqk0bYwVeQylHNE/trX6qmB4xqr1Hkd5BlsXIWxNb+K4T57JNIYU0nrrwdNuLrC1aI8EZCt714Dm&#10;CxUdC+7+OPdOgApYfxVdzL2HYepi24pzyyUxw+So2HjextYXFXHxeAvv9T3bdAyrxierZvkpbTb3&#10;r3/oakXvjV3rkA3AoW8yrPJoWi3wmz9mcYaD+Y+h2P/1S1byP3b3WkexLOkppx/fTt+1td+u8Kfc&#10;vVCjt2ttw7uWU3ZtiCHyO09Pfcna/wHCe/9PWStPRIB3QfA3fN3pS/eoXMvURxtlVfngbLjhK06n&#10;n/zMfZz4BmULUm+2vOOgPyhpucgKtzLkJ1eh1jkv+5x2rncuYX5re6TwFndIinNzOhpmnSnz9OX5&#10;zl0Nx7NgK4kriP3yFAG87uCYNtTr88TxXtMVjfHf/+aPWhxEDnemh6W97Sy3irqtOazbfvJHr0lI&#10;0BlwbPu85bQ+L6SxYNqKjuYwreEJrPmbQ5AUqQWdy3fuClVZPNOrOvZ8xtIU0uZBJ/8Pf+9Ct3nf&#10;kZU/6FP9zWFrGJ8XnXHYAmd3rRUmcrmx4YLxNQcwZ7PsCJKH+OW7vr5vH4RuCTi6edhiz2Nq+a61&#10;k/FacJ9KxQSFA9BqGcOQ0EBqA+0AxGWrBx/5H7t/Ia0gBRlI+IlbPPkKgcPwCdFOr0Fmj9+4x2+R&#10;Uc7RdIg/PmfVrpAjwIXaA9CoAZhqqSvsKK9AgyLUNyVSNxIGqlzHnmv4H51Px9GusUq0N2xWQVsC&#10;B8UGFiSVQNpTfDmqRATDiXNja6PSoYGhf+T0oMMCO0+xSQgh8/FLEsSR1x8+fz2Wj/l1OxzYSjCk&#10;mIOt6+7zXotcwXEW0gbP1QhLsEZitu3bia5gqFxCpbJQO/h8xi64VD90VrhwnEWghB/YYuDWImn9&#10;isc2s4utrJkWIZOfZqqCPK9uguOteZhZRGkjPOPcL8oSUtExPJdnjlX5vulsZiTvzBfh0krCfsiP&#10;8KEi4aogsKv47kOZmZAIA5e7ybaPcOdoVyHC9N/vkbKWity2A9IeZx1j56yupR0oZE/zfplTKG2+&#10;BVSzhNQzYKX/6cTNgVOqm5+ewufvM5lBXuHMePyyUynpeUi+nIWBuep60LBAc7BahN9ZW1Ly2t0R&#10;HXpsilIvcdGOaim743zYOSxHDc8MoVqrzV6AktgWmI/5CP4EDpatjI+yv96su6ij6O8AbibfHnNX&#10;X5xuWPEVsz95lS/99yeF4ZA5VS/X5Tn2hFMjsTou7y4jVNkzJMoMygtRgxd2mzWi698yXpckMfL+&#10;Dv8pVPyR5hZVTeWYMyhP8/GcyDGSGKJK0b6B6aqCGHgD8ZFwVpRve0KOdRpeD3+7x1Py6bePRQgQ&#10;X0gympkcL6JNyy3TlDPYelrxJK8J6NLD1tRIJ0f3wfAh5NF1fRtbH6p93V73Xt8CXp+24+ejcrQ8&#10;dyVrMQPgBcPNH/fdbJ/1Qkg/bsDbX0Da4Hk8qT/h8MW9yzIn69rIYvuttTxbvwGsc1461NiyBwl9&#10;48iZ/eN/ay0O+VLVfM+VZ3c5ep+4fOqoPS5sm/2lb7w6FqQBsoHnH+hlNrxehrUN86e2awUHS7HX&#10;cTO7iQe7gVdrMEDMtRd1Duy9GBpsbZnHFWbl+PyUvSAbBn3lQwuFW+tia0Lh7SRtrYXkc9gK/HoF&#10;VR0Aea4KhYLyOyJxFeeuq82/BVqpAl6vfQz3ahAUNzFbbbLin7cQmfPVxfH3AU7rtch7Q3a6qAb9&#10;GmDAqZfszcvD04hUsmt2gdYy9HONfPrrTy+5e33JKrma1fnWXLF6+bkI9VPP341QU9QgIYaQ4o3z&#10;yFEzZhiuBZofOH3qfnXzfFKMCJJQvAoRB6mo/3KhkOWQlvWHbRghC+6xGeYb9sDuwTSMUAFxMHP4&#10;zPtPf2mL9O1bPAr+hvMK41ftVJ+8A6k2gFKnVl8J2YgQ9ES6PFVGPcIbG0IbCojkLpDwn7Uf63kF&#10;io9V0K3iy0gxL9DzYNBdV1ce32M3Ot3xcQXkYI7pYd98FkwuDRiyhizRR59xHpFUYvMTpHTNFkwk&#10;GtfrSelHSUXz6h+c7vBpYJKrd4OTqsHchEtaGX3DXsshgiILlCo/FpKEDum5Q7Z32CKqmCFtAmF0&#10;nuYU2C9Xbsg+UVFoFTEJIWZiQuTygvMyGGITfk8bl5CkIkkWRQbj96ArruXBTN6Sp7I3UrryXA5o&#10;wESE2fFjcHNJjnREvRWz4hQu0w6TF0KfdJiQQGrwYgBWgC9rYYHCiUQhNcY1P9+vSJXCB322XGEo&#10;eOfxiLRa3HyUfMbasb3cYMNq1DUhkkMYs4Qg96cS3TzsOTPHWKoa8RkPI4RZiV2OfhODhmGshEzg&#10;ljQcF0RNQQZ5aFy628FqzecxbBdn1tjANI1I7q0qwaG6rtFNTXlk5BCh4mSoHum/HIePR7UZKEz+&#10;KuuIqnu8vlj2YeayH2ZtSY6JobIr61RR7VynWT82wFqcI6Y/9h7B64BgXVmUKro5GtU4to/o/1Gw&#10;fgpJ+KO/+Qcfrh/51uhmV0QJNeeyvsDHt9wn5AhVj4tGdDtoaqTSNaWfBiVkGvt0WZCu1c82vaai&#10;5v/Xm4mEwlv/jadSyIgdBo6PIvXHFpGZ0EX7esL2EPs9rgmJM2LSVUqpri/0ug6sRb6IVqnjMKW4&#10;vq6saBHlGGqD+5TT0OZGh3PsK0S7vSzkqLfr949pcQiUpothNJyOlkMgsOzqHL7zRIbPdWj9rV+b&#10;ecv6iz8gbqHI2n35NyxsDRcGnTsIMDOEdPt00tVi4jAobL0A8fsuYPQVVmBDtHujjMHW880foPy5&#10;b7zCc7oGidilLlW7XfLaWGOfsbIWq+jg99d+C1szok2tEuEqDhPbvPltb9572+3xkyt3LbB+6oKe&#10;vLmKpp1AvffduzC30bGR20Lq6CffuHcOue/Ki2wigZo8zI54S4dnfa2ZxjsWeu4sQ/OWkqysdwNa&#10;m99tlA/6e4UVH/984xjK73EdPXPnuoGPTW86alEtkFmXrXnotjSV123m6gLCbou9dbbl+1yxxWr5&#10;xXcnqkbAU37renwqrWdX6m6UAk/0n5875do8Z3P4BskR7Lu5cR6YK0LLrJecOznmoZkia7eMzTUc&#10;RE6A4LtXMJzLDeWnSayCO5KHAq1ped7OV60yoSgYLRfMv3hzOHYZjYv4YCuVV3W+qOmQmmGz0ztn&#10;aeI3FIW8gwuhqDq1chxQXvLyvYBlCSnCjKDdJAk6fvFT5CgFcv65oIdRpoIocqWmPWohpzghiUrn&#10;7Uz2hiEj//itHwV08LWltG4o1oW/clF7KAq2/ry94laRBUIzbiRXU8/Z0zm/F9i68bsSDVALW8/4&#10;JEkrQ/JxNg2QiyxcabU5j3JhQiT2KWts9yTxqnQsR6lxGxlEzictoZhjZpMk7fXB38AmgWHrUZHH&#10;AKI4eM5VBK/GVNyMJTQbVFLykLaKU5CWgI9a3GRIfmsOrItIEo7NjyRjRWGp9nmofi8MDAcMQ3Lq&#10;fd4mRo3X6Cuaq6UFbsTvOtaXgrgAvlngC2QH17CiWKWLoW1kLIypaJrVx+65XDOKam0wLuMpx5kn&#10;VBdyqcYLJ7ybTLcIYT73R/BX/KkyrvSuOTuGhIyKydGt61hHA9RGLdlYeXV5FbY+d9jrbbadcroZ&#10;v3UauGWTz289yXfSRUegNtOMW+Kq47eJuM0XrsdZVl83umZ9yLBKma7KVRc0vdDxb2UJphSPgq2P&#10;wk803AayTwEHW88JoOU7WU/MI7bGJ82Mfh5Jsam0EiHdl/s6kyGBOqtyzGMNW88efDXwI6U08gCg&#10;QHx4WuCjYOvpkIcPRBDbwdbzquKTcEp3HTQ/dmx9EXNW/99Syckw2Np9U3eSmAkc6Ta2frg+HtPT&#10;rb3XkhrGuAOf9imnt/7AgoCWPUBdfZ4I//3mpy9Yuc4QObstb57/9PzgPQso3/+6BQ3XFhb3r6Nk&#10;rjysP7K+irM6wkeKznwBZGE7i63vfPLp5151euKnnt7vr62v0Awn/8/PvDpJsWXZ7fWB1sHjj1u7&#10;Wf/pe69OiBCo8fzN01pPohOX9n/CU/LpDx3v0uYk7w87bEzxdqu3by70v7bP27tQB+7NCnxk2bGO&#10;+bD71PLHX3flEu64QRDdrEOJQPN2gA444u3t25yec/9DvvxqwMqZVNe4Lg7t9dUjyLsWar99rda4&#10;Ond9s737/tXerDvnDm9jvj5eDLXzVTu/BgW147OUs13OGv/NwwKMZ21g+vK7r9zkV7to7yMh+2B0&#10;9jlRoYSvIH5pUtEAVij503Zv9T0VZ7/Sy7iB2wgic/dC6phkV0zjKBOiomeebaM+Tp8erpVKXrmf&#10;wTKS/xfbdS25rIUEOIzB8PqAD8lL2GDZcOiSxNzgGRvTE4MxfPfp9DsPp50L0XG85uyaUopxNpOK&#10;0hogx7XT7D/vjozc50EM3rkhWN2o3xtn5YT2MEdEahgbiuGRjl153Br1J+aFAzsd0kCCjVr09TL1&#10;Vnb1sIAmSQJeSAQaI3zRmpPIMVGl8ujeRf/zdaBAQ9FLzjz//umOT92gil2pVrVQvVP7dN9w8/it&#10;U2kVhAgj1Rs2/M1L/fLNROBX7BXYEDa/eMWn3sawvLYEDv0T9VN30dKk8LErMlQoNLtJuD/6pEf5&#10;OWmKfN1rO4DP21ZUy7cxO3sYX2xaPRK21NIcZk/hVyOiUriToggM8+W2p0aPUcxx/sYtmJUtlrL8&#10;73aN/Mk9+alt3jhPU8U/2oa0x6/cjo/9idk1aNjbamRG3wwJz2kFIcXjzscX2VGLWiB/tho+cJ8p&#10;vnbv1Ek52X96rsoySDmyBJpB+DStOjpiU8vxE73BQCN/cY6cwSDV/WPn725nHUve66bBqN44dE4J&#10;fX6qdsJMbB6pROZUfMUEHOc49zK9APdCrq8JSTn9jgIH7wo8eq+nc7j4djDtRdXU0XUtsJ7wiK0F&#10;XvQt1T6aaPXDqJ6kmrrocJQRnwuwexDn6rYCtt668kYh0bKuy+qcJhHqmmSaBiaVgrQGerSRrY4S&#10;Yt7mKn3yiHQXeTTiOSRHuZdXQ9UovELlk56qNMaGLMu0fEPhsnCN0i4681l9JPdceVhl3rwPTb9b&#10;gBHUzj1UdthO7dxyIXXCHBV7ES1Rj4OLLI7rRkYh1fh0faosv/Vw6I8/qDbilenHJHdze1nIURtz&#10;/5i819S5+nG/jif8ibX+mFu0JdTrYDy+z71hXIcXRuwvJ5ObHKtrSYNDvG1MsREhgiMBTdtrgMjO&#10;IedOXl7Yx+/d8d66d4P+b0//+oWnf+Yj9E/feTl/0bktrmP348U7F3z/ynO7ZZd/QVfuAMgzyjEU&#10;ORXySFcnKf7C6V0/uWA6bC3ER40EWPvfgbbQdob5ju3YdsyNy8kp/+ZqQQvJ7Z5x5zMXtvbppyUi&#10;FmO0mQYiYNgaSvbJIPe/bac76KSCs/p0RbFpr886c2Cvwu6O4Wrnvies1RQaG1A+2+0VjVZNWjC8&#10;8nO/awWGy9cWik9awGjVxV1rUA9qKNa0lpi0VQi6+koSzt5bcZssGRR/aH/12A4hAC4mMLTfGWM0&#10;TrKJ+bq96qAeTefOZxnGqtdAcqcrKtKjSc6CsAohUUmIhEJynEyP/6fOyXE2+hrhBqJNB0SZCo2t&#10;hNMJEgkuET94ShX1IJ+1H0OBLkhO2iouIjB31BFVzCtGVT84ucAB5JdX6ArVM4LyLpn2K4T8DS04&#10;d0XH++P459XA0GP4xT59MTl2o1RHToBAudwoaWOtOBe9LZlxVq0iNzZUrrr+UingR59ONoEpIzwb&#10;ehFszbGtaEHGIayqU7mHrS+KLCZjiKirU8obtgOXKYeeeT0bg9nhqzb4/ra9w8brt72VSzBuqixs&#10;fcQf+RphyvH9H6F2ZhBldQ1UR69t2Pp4vkZzqkQ9avUovOJoa2xDhEbrFDVJiMoqYGuuO7rKUBNj&#10;7J9s9A9btyYbN2q6sSMzexyyDY/5pPvEsOLMlODi0zQFPAKUye5ihB4jv0BpDeqDutqGHEJiKopZ&#10;pdQeK3USqjLVp+xKNFMIr3KXVoPVXZAlbU8uiuY6Gn9lvKAxcpxH/qAbgq3J2Qqcow14mxhoJhgV&#10;BGWN7FwE0WIV3i3hNE9xJBl1ha2PtZm0xfdbcY5/kroA6MWcbwcv+ocp+8W2QtN3TQQJa+AZWCW9&#10;qNZbhgwHN6RVHfKajaunOLcU7PgtY5m66oTn/rgnZv3VUc74h627ny7xWDT3g63dHzu66WaPBZmC&#10;J3Y66aSbfNLCNczyCluP/MnTvO5Cjcd+YL7Z2PGvJB9WMQxbHwU7g6OHupQA8VhyGpisR/jr0UaY&#10;0cD1bxmz1Qy4TjJsPSKFFtKnwib/BbZ+5StefSzC7ftH0cAtvNfPPz2oW3zyM9cuGbDsf/8lazD+&#10;mr3SA0GEALfVyb6EUwng0Y1dEwa/hcjtjb3XW1tVYnmxRSBv9b3gTgjAwdYf9FvX6mfw2toM2Foc&#10;3wWCd1ZfSOWt5RxcyCJYqrH2rt737UAnjsi/8ePXWYlf8FVXm1i92Hd7n76+m/x7b7mSRF766y/e&#10;TnSEw+M/9PQOG1o/fh0l40PG9XUjgPszy1Hd+myZctJjvvYM+bnl07UlSC5nxAXLXW0RCzzafoWw&#10;Ais0t8tBhaABNss3b0nJWovyytPbtu+Zkxsfnu9aiOvefbZ8W3x0wrwZS/uLA/HUu84z/8AFoFvn&#10;fddzV9o+YVzr1/ffVi3OWctL7rxakdLKaV5ta1Q+0frUvf8dD59R7Tvbf/ruxcRRMt++c/yQZ66y&#10;qALEex1k74PO/ubg8cPfst5+2oZijeshMPcqREMNOshFi9WkGQBpqdwrU/ZQws3zn/jrmDx+4XZv&#10;4wk8ifmR59XbeZWoFPwNCpd2/BANfkoku8Ld+3VvkJMWCNOvvXAviQ6y7zpZCnnJeWj5fZsJhchF&#10;fJQrQok86m7qYfFUlrIOXIICii+EnHVkxVRq2YkDs+qglctb8nzyFs8rnP0i8tTLTxd/HKKO6HDH&#10;esgT0+N85jgrsItDMMgvrECY+M9crrS0mnpNbxrtSEjJUknbdEh568eVXcx/vBeBeGwX4a9Yi54X&#10;tlZAM9sb54rDYXzA7ufDxPRzpGoKha3TRrqFIM1Jvv10h4+q0zlhbOnIyBnku16/5o3L7G22qvnc&#10;tVrT5xxcX6M6VSBhrSySxdEVd/yT9zi6WhERFaGalVYNkvDmYYl20Y7Datprrpg2FIcYwvVC7m9s&#10;VWsRJiclr/gI/xDqgIygBpn73FP4f7pj/qEzflVxiim8c2EqYzYcHeFFy13k1Y3sMJ/IqmN89sdU&#10;yp48blpD7L6FCn7NnV60J9JVqP4BKfXz941uECsZCXnplkqEsPWA1xqvGkdfv39l9NmHBV20d6yU&#10;2YnvApqU8Lg/dI5MIfNtpThmKcw+bD3fPlJ7djLO5ipdCGlVnF+qZu3VVMuy3eBf7xR147daO657&#10;Hj1PMy9O+9mFbGIyUNK9V7O4ogjHtde1KdnNq/rkY98yxnm9e5Hc22pW1WRs0QVAn7R1OxefRZ4T&#10;Pez/8VunpVGOm/L128qiipl5T+4D+8ZNPt3sRd9YFed19ltDrvqGs+qTqleNDpU3Sl31DH1amnjC&#10;LyQHfy8wcX/ciPMI3/4nda04c13nt45nIYPRB1KnKFnrw/FEtdOUcyRMjt3pETdfRG4M8juu9Mqb&#10;ijJvxg83H4t2FMmrMTOpiP2u04OzMsRJjQ888MDjHve4hwt4+2lX3z3P9vvggw9NV+68rhjgA62j&#10;uXmOn7i8knBSyxhc/Kw201irlje2Rm4Zhz5RCCQqwjqg5Gf2SobHXS0yDj6uwwj3OA/Y8WGDueKs&#10;9SG/5coFC/7yLkO98PTVNthaxjtXLuAmQLm2o4bOf+r0l590+tvnVgHO+r4QzmYWDIs1szAfVs5p&#10;5+/8mcVhbbRnkbG+Fv3iQz1KB5Jfea/fuTA92azQgFAVxwWPLi/yFmN9B/mUK3+w4tdHG1TWpstU&#10;tLcZyeW8zmfZ2uXDNspCPBT1uu03fcsbV7jkHMZt5Fe0iOYVNk82vIibizwU2GocGVHyWhPyrgXE&#10;Ec1QAhwPSLli3qi26K6V/IX3ab1rTblJzvqcdJzMe8oUti73tXn2nrca86YfwU2bbxTXLX78eWpR&#10;t8gAlE4xjUyS0DEx3LOlOg5v79t/7vijO2EeX5RnXX3d2CbkJhCGwl5+6/pr84XUX+Q6iohBV/Xj&#10;02sLf8M+4Y9IUn3Wjmm+gTJydTHlCuWUFue6vLIWqDgJnKO3ntRFZgmVa+CaV0oh8rHjuxgh8Jl+&#10;PD7XSYTj+DcRjAoKW0UQb5CZRwN/+Q5/92SjZAp3M+oSLrLHYLeL/DSvBmmMPSuCLY3x4Wr1WR5s&#10;bdZ9c/OnCgJL6BGHCkKesHVyzvRm8IcborYmpMGs+p0hTSrzroQhhqmmJmm/fMJffbB714ovvMnD&#10;0GivKphHMiiRYc91/HguJST2dWwtcKQKEQadq4uuI3k7WK3w/JHCFSRjbh6YPhEl8PG7YkvgzKw5&#10;kvqFAmHob9wjtL8j/eunXP2JOZkVs809jmLIqHnRkKFawY+mdZRczPHaVhFoVmAf5yTeziLgmKsd&#10;rJ63J66lHRcss1kDwQ4BwT9qF5DNTFMN3+OgWl3UQkKdA+EZJKWlbZKDxS6qGK+zkV5eY8Mew9YD&#10;u8NJqQhJbi2H2hmwwmjxZ8DZZ2jmyLMOpOJUHSjgeGywWcj0M+Hmi88kZsKTSMc4uYQFXoetR2yd&#10;q/t4Ikz6P6YNpIYdj5jsAp+VMCJJslUXaJrwxJFp1y2FPHIbkebMl6mgi2i4UVHdXWY/NLq6/i3j&#10;9b7xlt87YnW9Ix2zPNaFUjOPLJyZDYi/LvYA0NCn3qnRrU5vNHyxjyeVivnmhwPii720cTs6tjPX&#10;ZnoX3ct1Vd/yW8aKzxIq8rjSr3OrmFM0JboouFfp3E1rso+rru+4444777wFaLwu5+0QGriF9/oj&#10;dqu+81MWygTy/sp3rHbI2fB325hif6amfwSSQnJgTVXLsLgAvWJ6dz/nyie9np6wPh8EDX0OaAc6&#10;kN3K7OUaN+T/xNW+eFZIQ+3IJh6WhbT/HQqhrk/x4D+I39YczmZ/41ragfiSgcV1nOHjl0P9017p&#10;C/31JQ0KK7CeN62B//TsL9hrIbbTmhu7m59+1YK2y3e7s+Z9RzmGfVbYVicf+e+twBzns9DZiSoI&#10;fxqovDb2VkY+NvuioCmvRTUgAn8bFbWBRnpba0gcL28L8N0CqHRFUPy9xYfF7iHpsBGSxAxYu6Vt&#10;JPLr9l8Y2tZQNZULMpbT3M3T6XN3X/Bt57TFR+0zOAfrtCtf1BL5Fn/nV86hKzs3Kjc3gMfgEfGE&#10;16SNoL0qJrUbNZuBiExLz9ofF37t3vwh4owExJukNSkSE7yLGmh5f5mWe3oI4NaNJlUUkPIWKFFq&#10;v+aEoAnxbm7gLvfGwmYCIhh0jf2VSI6DMOIMWwfTVUEISaCbjz+vTvbItELkRYA2PGKLiKq9yAig&#10;JwMBynqkdRN2J0mDzWDiY4d40fEd9+lrLFcuZVezmMA6LzpoJthNfmVRES/foopD27KQu1TJjEhC&#10;cqxomxE282JyVCQyhG0jEW+NGWbaCv6iPThZQKLKKlp7+TXYU0i9wVAV1LeGqRqWUvZ6ElmorO9Z&#10;f9i5Q+dDXeL8wNNXK1hfMuw/xWQkinlzC0axmKjlrL3Kheea7EXCcR5UJOToqvQq3HbhcTxI/dCM&#10;bgIfafA7goBB1cpIY2xGKvcqohXtCPLrfEEJfS3XXyTc59579VbI39oTe5NqXdDveNnpM84GRuw+&#10;C9PR1R6Pqo5/2HpUMW7sItd2ZiXJ+OwHcIt2RNiQU0kAO673tPqCrfwX7x7paYehvXkaKlqdcLWj&#10;oTE8qcjw7dsm2cDr714HVLlhjZ+8k+gTZKcREUMSfNhhG8bNOuzjZnPBzXzAR2e2peEMLJp51HgZ&#10;c8yP6kKoxJPdHppW50mBF75k4RC/QrE9CqkTSNtepfCUPCaRHo6N9+iQPi6oOAqPT2qfvxsc16CH&#10;yy/6h/quCxM9AtnrbzGpgUxLSV1tP3exJuSsy8v/j5881pWlh2wmIYdVfXhairLhVHRRrmOzKvJx&#10;T5LxXsuRyc24IFr5srSmduVVXVc7TVAlFMfAKvJMzkdjgUtJQGEjr0o/Sl5JA7JThCIcu50aNT6D&#10;p2fkcqMry1vcn1xKiy5mR+lBtLD1I8WpmFpu1hhVnDpJ96pGprnkswe/uvFxYM9gJE4bqgwrS67f&#10;9a533Xkn1/XD5vYT4b/jN4/Je32jo/j+zdVp4erM0Asb/eHt0FVFOj7dVti6Wq8JibnA394G22pm&#10;6Hxt4bzN1oJj30QuF+ybl98UhuMMti+eDwrblJrPuP3swGiB4Oyc0f2Bn3R6399ytYoDtua6tp5h&#10;fX34ttOH/7aFrQPiNhj5lpFpNxtQQCf4u9dOCHuFt0ztc7e35FsZcZ/vLfnAWbgftiY2yMu1bFWG&#10;FSCwr8UegLuCmCGEYhHnLsy0rrMqGOnaAmU7tpGCtLF0997mOOzMFDLCCjaNXsfL7+8dGwNgIGQ0&#10;hSosWaZwTkRR3EBFoWqkXFqLLgPPtWB9l50+l0v77KGU5MaOrC1Ja3B6ndp5yhLGvnsLu//iQ39k&#10;aK08qnTL6f6EqwrV0tSpCgQO/MpX7nVDGqQRccVP7POChPoFKE1x9EfjaFRMMnzlRlGK/8L9t2Cy&#10;qwpxyiU+iEJchA9UyYIesjG/yk4eN1K53IStiafgpJKvvICP4iQSbnToXhHyLH7TlhPoQaJNF6Yb&#10;AhcIIGYAOrpxeBS5IaQhudzV+YyvIhMmIkb9bzHdB7ZCXQAEXVW6GJbkSMl2dI+FfjBRhBmxiEpm&#10;galxBk45ChGtGnFfhMklbC0+SdyoLBdWIscEZ0mKE/hGbMCjK2ydJRyh3tSR8NaEuBlVKxQl46zK&#10;/CYMCdWmOE/zCbJPhzWoPZg0dorPnhsOZUSSUl0fhgtvaLl461Xj4gDr4+h7VIt7MQcHnMu9/k8J&#10;F6NgEeowx2waa5tL+JwRMjbHaIA0b4GtJ9XswvYSZ5E+c/WZegMdhe5OV4YJnsTu8JRzB3OV4wip&#10;dM0iarxD4cvB1r0ap74kRQhzi9aqbvcXTlnQX38CK+Ogg2IDh073qKHVFhQzkCp+RWZUqvjmxtaS&#10;w9bWyLnREJA4rjEhNxLKTns8EpEUM4R9XCZxgSw184BFJe3g+kwibB1PEVykCmw1yY+OYM4j1GJG&#10;ZB8SS7pxUF+qww0cH3AZohxv66zY82BrmNUlZg0nki90NYuJg5hhazSoOvOYE2Fu2UUo2i1t8uH6&#10;e9hTOh9J5t11bD0yH4W/UNERptfu/A6rkTnzo5lmYhgesfWIdFHGI46/8GFPRdfecSjkgkP55m++&#10;sJakzTzQYGsh7JN5XNBg6wlP7GGLT2YAyIahj/KMYHCtslxf+JTqjvRIfuvi1CXOCqXq6DiasLrB&#10;1uC++I1iF9g6JdwSW3u1Xde3sfU1a3iEgFt4r3mqRAY+LNj94E86/fFveqhz/PfPKwvhnpAT3BOF&#10;GgV2HKANsME1Luq1vfReMoFAbS5h6A2i5Qx2gAuykUi+5/Z4Lo69NdAHfuoCxDiA1H7FyZndWm3k&#10;4BUwHWRvW2tO8T/x+rXaL8tuLGHuX6NnfMEVfARJlyP8Ny4fdtv2WY7ykz+4lpegjlpEZOPSBqC5&#10;4aFwK8hb3GwBBvc2CB6Sth0hDSi15dSdRDMLzQ2NYoaVI6uxO3V81FUXoOmuHTZ+drmfsYICFzbd&#10;7m2RP/fczF61O2uokZ45gCEPnvvZZlu+Fl6rBeDjxh6JxffLGTmsQBPZWb1q2mD+QOZZwJ3TWtX8&#10;P9/Cx3b6Pdv/arC5eVjIa6gLR66yHNZhy064mF6lfBj6B8+WsHA/k9gOSKWziubv378asAoy/mne&#10;WH3FbuQNbB5/YGehLEKwbbhtrBqre9YunbeE7O0Xnw+YEK1JCGdYonKVNT8JRyKmFyodJIqDVyUk&#10;6nHIkQs4xeK8JTkZxrRIqPPFJE9/AJRgdFLvho9M68jAJnTsNHH29pkPP2rnCBmPwwNWZJ6/lRsh&#10;vnMzBN1UTTXeLKhBKyBLBoGv2zLXvbphcgCNyvqIw+fhpVJMuaiCF5x75xyHyPoQGrBnn81DLBdp&#10;tYMlxT50S6tMG/80kIrckAEcgUtGpTLyijVmKsTz21Lvu+950A6YkKj6mjOGNIcmWtO9vPCBq/lz&#10;tR9RwsWAdBx0RZgPFoOSAy5DWqQacFBCgql3FeS+geqIHo7Dc2+ptDknbbCHr9n3+pV8/FGu3FaG&#10;oI7yDkLlTL259tDYC77vXkvRfvHepdUv384CMcXJvBsscTtClmDKbJw3OLWCD6AUnj+7OUBzv+M3&#10;hSUcDBrmoA1xVPoX7mLK2tRugG9dbhBTi0CVmnhsDzXB0+5E+0YMX3j1t0e+DMrVI33RW5anX71n&#10;QkyCcar6QqJ4Vsvy8latZWxyqUVTFI3p92jJPaoZznnm47b3ahzYqbHqK8mAwirXY8qXkeZjixt1&#10;p5lMVZ6TXv0v8vEvABcLrMsitseEx+Uix7Zf71RFXEDGtHEROMZZkqg4TWDi0yhZ450bij0upB6F&#10;dHM0+3G93zK74h/3AGk4LiO/TCIlaI/UJd9jhKPk4pTXqCt91h79NjqgCuteH4Kato0GMuzjco7G&#10;HVTWZIB3gcv8ze6zpesUkxge57GVCDG/8VvHXHnTvFxGJPrpA4niRMNk8p2vkK8bwDHO0W995FN2&#10;fvu7hPtpUynwGJnHmt9aoWZZyO2tQm5lApdhj+lYGZvaSqcH+Z69UOFP7NNbkOoHR//heb3BgpXn&#10;0/L68OhqCDybBnAZ/IVNgWlu0eW0Zvr3LeBu1URg2vIGK0ZA5B6B2rsN7I9b3xr+hvO4ZPM+9Av/&#10;7VrSjcBrnx6Cgx/mM8f3WfzFFOdH/vnpP7lv9dFjMez4ayGAPVDNgSxunH1oy7+fft3ylJMN8ZEH&#10;4vnULZx42xtXINTLD926c9SXhX2P2KKUN/3L5dFXemMhrzYwHYHFYW4hrQDxmH7kJr7GHzK4tz+R&#10;77+A55ZDlinPIT5GF4H6fb+ah/EsOIJ88tWmh33a+KOvX6wwQcX0awCAxWX9rPPnp94ms7UitNf3&#10;kTi8xWnqG7UEfDmN5Pgju/cRaBjza+AMnCmFwRV96Pk7xekv5CtTHZzI9XHkROtk9TPIjnnj4ir+&#10;/pWvGyRQ8o/cZanTDFXLUS5iKtF/dY5MFd+83/6lc71LghW9mYrEWRwaEAgqZZ6GefOHGbQEmg8o&#10;KeOp7yNDrggFv3kYFZb2NhOBGHpbp0lCKsWQyYP1kEFDiKJXKK+aODWjSF34UJdowfqoDvRiUBSe&#10;MMflwr41xO3GFpuFUHvgOMKzBiQ7yDueDW+ikQoeFQHMJWqde6MUPsIJliZfviPD02fG5gMPvn4j&#10;LdjabFzZm11U3RUBHbH1EZ6mhIhgRq+B7O//pActCDHfMCOyvaYPMJ76sqXDbzs3GRIGmyp4WdRq&#10;EmAAd4HeDnrwONAq9DMYyAinjDQTXqSKmnIA1H2Y70gCRcui3Kz+8FyhzBtR8ot3O4oaX5OT39oN&#10;r6eGFuzrb76N1m/YFf1V5ypTBIiW+79heGCWfJvXySijNVTPl3PHeWOlnl04gvJCZJeFVPXjZA3u&#10;t4ZhTBFSYXv+TPFZO0lVXEeUBvzqDeor5D4YghXVfb16zzCDzsjGo0uGnz899bnL5fGbvmn9RYs1&#10;1mQ0WLpFuLnR9v3SuSyoVO7h9exhcTubNO299jwZZicKeONQ7zvu0nY1GwIefFOhjvi7+FEf0smx&#10;X8QskdYnoapkt6OKFPJIdASpU1MlqVOaBoJDbXMoiPYodIHSbhk5+Y9sh+HA60IGex0jH6cf4lxA&#10;tKAbeHrcAyQby8i7GWzddivRKO0o9uD4nNa3FDtjaEyJGIa+JT4TePxuQeQbZ1Gz88HWow2dYT18&#10;Apd1pxQd2ZL/2WerKMfxf7vXOdT8GfNQ+Hv2CSnV1H4VFGl3s6hpwqffmzjHdSPXzU/8JsxGVcWM&#10;jt1yIbC1bxnd3D6g8VADj+n2MS0O+ZzzgXy/6S0LWQIKQxAJMobp+9ZQymNqp+QnLcTpUaNyrcXE&#10;XXvrt+Uqttjg/gXg9KS8v2JC2KB2jl733//Sq0fOYG/B5chfRTm215bPe6zrY8e1gcYvrpu1huGn&#10;l2t8Hbzy1M3qR1brEpcd644zHWOPHTxmebGblfyda7mIrUVMAPy6fuHmwtadNQNomjkYLCHCdW9N&#10;y1uWoxopKTLrgEqXB/2BhYzXB53wtMNlrCfZm2GjtgdZdO4MJL2xVefXeKM7GCQkjkSwbKRooHwH&#10;xKAaknHlabvbNUkB1JC8Zuc+6i3y8GwMcFHpl55On7GH/3XCyxnjWnTewTqIDjnLdUYGUWPbOBLw&#10;1Av4NUrRrV/9iNHxTQ/Hf3JRumxgOjKptGTX+nsFI9mfeCIhqSKc5Ncjtoqp93F1r5gNPIhyPAqs&#10;48YZNDTrMx7/0Q3En3WubpVeT62wRlk5DraOVb3Y9OZyr9McsT3OfUNpNTXddDDaJebzzmepCCya&#10;HFfTOOciDpW+/NxBYyIv6hXuogQqFf84lhw71jOnq/9VwXH7C8crYl5yPKs74wFhwhyGfCQjcRiP&#10;G6rDvwKSdpvwVRyaF2LigUSmIkgl1DjY2tporuuYw9am4nKsrQ0gUFMz/uW3nlJMMYkqL5CIALD1&#10;nzw9qDZRXzEm9pr7+bvWmbNM4RgKV9fymhpUosl6AtOh7CbkQpMeB1u32ADNNOPmVlFioKzuSAoo&#10;cGZrvYpJI3GP8JZp27k7vLIiFmV9SMvQdVbpxwjq7xLKGLRS0VlRo37HT5ZLqs5o02cQeT6fyrS6&#10;jkCk+3BzHGYqAr4cFwfPX+rFnyoreZMx16Alge7Vpr6E8dRSjuhQLkVA2r63N3Zvxh+xdmt9y/7b&#10;4M6G1c00xo1U/3SnapqKWIumVNbRseHoVJFXoxliTCWeU1zFwXOaOeVfQOrWYLSWYy55ZVHYahc3&#10;tzZ+1/mz7HK/oKn6i/DGpulG3B/HigDokarNZK6AKaH7I1083kqoq7A6vVHC9ZiVt6wvaNZmXLwt&#10;d8AaZZDaOMN4JKlmwcOIUaZHak1I62f6gPK6PBMfHxXETsbRcL2MDFIWmljDaNIKuY6tr+tE1oOt&#10;e3vsYWaEmjPPh/8FK6UIWz9SHzV6SEVjMLfU5C3XjVzEnC9PBlsT6cI+81sLv42tH6XhPPZXt1gc&#10;0hJ7Y4CB88YZabnnIxSYW8IQjuoCNJ7csRGzuJm7sZUVH7wwq9UXaM5FF7nNtgyN1gRzLbcZXEsU&#10;rKaQvAitwVge7mctv3Lrg5fH+uZCbCu7J68t89ZJjft4SJ9FdmTMJ7zs9Ke2PP/98w5f8Qln9zXk&#10;1X7YO5r+PRDva0uTAaja3yvbQMOQz62LVrm2w76l1e+/pwG+67/aWW/PDSgKBLdBB4JfO0a+Zoy4&#10;pfs8VMEbMDYUv2LrlaWWQLaFH7KGnlFwHPTRlTccGqjEEf66fKjnA8/LwjSg7BrGyKP9G2OAHvco&#10;RL1g015u3p8RWvqymPNhnz3HCp0LSk/kpTo0kANG2ALioUy6JwmRMgDmAXmXO5KQ5FfLUXbGtMH5&#10;JKEkzTEC2Xng4pB4MlJkMheHx5pg4Q88cUa6Tm//0r6HzyQJHSLR1BKetDQwKAXKC39FSE7CKB2V&#10;imyAN58Mo5MEQ1nwuokG0AcRlFQEwieqQIbjl0jihy3gfjbc6K4IwmfsVztepS4REqmucMZO96QK&#10;Nh3Hm1qc30ED/kJdjje3xxc3ZVHesiMnM8vGkKFORklLLchboo5shTdtaKpQ8f2qo/A3some3/bR&#10;U0eyphyZNrZJTkI3DgoBIrMERoIDMkUvayGE8bUf/ze20gLxH/OCB7//JauicZC7XT7vfOP6Xtnj&#10;39+nqzS4vmYXWdaVUZVl1XSrBmd4buQ7AojQKjoOiiIoQm2kIqAjLGtsU3yU4VVfhbuXEGf2EBwh&#10;Q50knbzh3JFmSwql6qvTEY/+vbIIB4ZWgzJixt9y/jDXJAoEv3H4OGkKuPNfNNg6C8mqCZaJ5qNt&#10;OtHudSJ41c24GEuFLtbdFjP8bS8OtcOQygX1tr4FKV14GimIG9WtdPRWq9+97LpRQF2B+Guw2K37&#10;WTu8amX8FSElz0zbfa3Gr0rH2X1vhRDMZA/D6WDPcj10AGeLsOvZBnNcwOv2MTxOEoZPlqZoMlUW&#10;VYwPMYiqCEfkJyYOI9tYi+Tuw8f1sRXwGKE4Q+lhFJ6VSoiD3ix1FecIqo4cSlv9Rsf7QjLI2bGu&#10;/ud6tOt7d1xkmlGxN1pi/8RQs0cB0slsHldbSNox3co72xd61cqZY6E8ljWGDQrZYcMEW0r4WIkp&#10;R5OlyULd1TcKCVu3BjoAavBvCDiW7ri/tThTEVVHVXlsUDvgqnOoi4jic70sU8tJPrj5osOpUNEF&#10;tp4mMzcTRzHVacBD6WTRfWbTemsFOWLre7/n1XYLOWd1+/9H08Bj8l7X9TOUG4f+hRlpJ8J1WyxY&#10;xUyrM6RpPEaIgII+hTd3eXkf2Jty2IPPpnX7OO5If4raGSNo2DHd9pjjz4BcAVa5iOCX29gF8+HD&#10;U9tR6vlc10d4dy2gvLZw/pnlyfa7Top5//Ux4u89z8zamuOC5qjC9Z2lQ9HfuBaW5L2+79VrRL86&#10;XfKD9geLT16FcikTdAj1At+SVN51hvneNY+0SMEt2AD0K28e6NTlwg2iRQ0A9QXYguzLxftwUbV8&#10;EcSk/HqH3utEDEtyp0Bp6acF62SQqWlJeQG+mooIYsoLXHADU+JZn7I+3Lzrar142HoJvNOKoCOo&#10;imXaMImEqGitkXlgnp24ecZ5E4xGvqqaABIuJg8sIdekYnOp1xPN78efW3i+aqjCjQtPBQ+1X1na&#10;PisH0cYLzn/UEw0f0eRYPziwKVAVMkbCe1XpMK9P7zcs5T7N4CO5YtZN65Lck8SjG3Gqixl9ddMw&#10;wSfv6zkP/6jRABwsm95wer3qN7HFqacmQyBbQgo5oooEmzFjc70CDQWSUHJlSRvFly+2VKfIlV00&#10;SNfvD+5HOv+eHVlDFpl53ni4W+tf7OOKSKjqvRoKajMYBikhsStpKoWtfclXLVR28W+eIbsQcsLW&#10;f2QDx8Gy3/+SO8TOPPQqPnCMZPF5+6YsWAjwSnJaSoGNbay93NF1bJ1sF0TCUbJcVGVXKPBIYoai&#10;LnqUI7amImKD+0FMlxyTWVoxv3NrQLhMhVRxEJK6QAZd4IYYhBeoWcHWlrangYvBeGQ7bvs1Bezm&#10;mATnWR8i0wvsVfzr+pl+3lvfZU77onw0fJiTK6yJFFkxxbl5mLFkYC5l0aZ+z57F0RgT8lgTQBK6&#10;yledioyn6mCrLjosixppJFo+BWong0e/FwWEmAHr4weOZVFvOeSvQ/P3+kPwQ7fZ+cCdZKuKk2ro&#10;lui8HIsmbUKOGo/Ju5+uZiLP7CIOKHh0pPR8pIti3mpUvNJnC4fMptoJMQFGmEfaFy8xyrRFStmA&#10;EHVxQQLDlzUQVFtIFbJmq35h677mLHlfsubGbhH2sRRjwG4widuINL1urEaZPYat2ycEgZ6hz6Nh&#10;CL/A1kJqDqwu2xb/uB4mzmVHgOHWvGIqyNsm7Rd0xM3XK7SytyZ7mu0tq/XI59jAx3iUImyN4RFb&#10;f8+/epWN+G4l2u2wx6SBW3ivZ9ugmlZdmL5eJ/JN+56TzBjMIG6eYWIGnRkBcNZF+PhPb+uYwz46&#10;BEatpugcdUBEdWp4Yn7kp6x1HfYAyevc0mrRIFSbZP/rH1qO7b6ABBzdtzUedNsKB5vCAqa+g4Tj&#10;EUds+0C/62Wn/+sWxvW69dXU6WUcC9vtvd7uxcqt3JCEhGsLjp9Z67kLgTV/00cssSFvq6uBwna/&#10;hl9pBCdF03dowEqR60UI8tjqkTmr0r3V5N565ZfAtvCziV6fLSLR/W/pdn8n5X1RLrOOPOJ+P/i+&#10;VYqan2bcjcbW8EyTL9/MDVRg0Nqh5b7V1CUBocINR5+cmFXWze0ahMsX8N2yvWMvH18he78C4Fg/&#10;DiiEhJT365679lSBcnL8IJjAuBjoRIwEW5HDo9SpaPLqJuIyxxwJx6Rc3EBLQY2PPQssThiRzLSk&#10;UJ+z4d1LTqc/vg+kAJ1Jhfn/+QwiRR4fZH16mqel6cvo5FV7UKfqZgIiyJeWpK0eUeG03SBBNvdS&#10;oX92Xp0ST6XxSkIFAZ7ktZS5GTYshdHLq1KrYmYj/gy08KsITIvYIguXadgCtxGezISnZBHmmBIy&#10;8G4moSTsYQi3bPUNuwhhUA2QVHT7jTseOxEoUzKLTIbAn0B5Ue+Ld6BXz9/5alCTtYUin3b2n5Hf&#10;hfz63gu2buxR3uQPBBBDg/7I0+l/fT4X3Su1//fl+JSa2Bo47fpHACIFK6X6ruXfvdLhOKvEVDri&#10;MRtaTeFunnY20emXDlp5GPLGOWxUyxrYNOPxjFhqBGGO8vpETYQQgWmpinYxhmyMGr1qnvzVT1q7&#10;XmqtoUy5ixBPTG7sdSDuIQ9s7StiuxVFEOcFm+d1xHZ9S90RTEI8yT/ea5niUNFqwuiCg0eBx03r&#10;ignugNdKpIwagsq9uU+9IduXHBzGCalClZdi03+kvG/aN6HweiFa+oyzbWRCmfFA5xBY7VpCqWqG&#10;VUeq7vIqns1MpuJ6NRg0gywQ8ujvP0LmqwYeemUMrw8VH09NSdl1cQ2OxwJm/0l1QVX0LWlMVGVN&#10;l5KE8zgdxbHicCttbf+YtoxGA9OBFJgqGj5GzyNbzVac4xqh3h737ijOEc/1WJzqQkWotSZIfssr&#10;tfdHcuHJILAGON+Dzn6RAmtTswPj8a8rFS3PCzqyYiEzGxRtmEA4qi9JqqlZy1FIWmVshIdSKuN1&#10;bF1x6ttZiz5hNryLLWwNpkcaTpU4PvvpYVLCzAdEFnLcWzN5Jv7cz06alWXCyz1zat22x7oOBa/v&#10;OlrLrAkhxsDrV7/qdU6Q2fD6atZxLsrt/2+tgcfqvU7100dUcxAAYlKg0o1tUiHLqPuSQK66J9SG&#10;IWidAf6uq/u43TytLaLzIj9hG3vHpAPZcOeTP24tqn6SoyXetfb08B2hRSA83KCwMyMhVC2nHC2o&#10;gL8h73Xgy9MWWP/Rl631uCOMRlJ3vM5SsZj7ziuQDUb3SV+blqCYIN7odWDkufywNdi6+D/5Cj3X&#10;ruouw9NaF5F8srnOPN8rpwGFq+20t6hi+TUrkCMHtnUvHiuCV53IuAaMvea7s12Q8EaOC9LSRF7x&#10;txgAE2q1jKFa/Bvnmvqx89kuYYhY6YwU6mpp+MbQ5kur1M21H7hqqxokKQxsdVKw9R/ckTHxSuvV&#10;+yD9AnlUq0CjWj2Xt68950gkojEJl3kFxDYjSiLJJb+jshiAb54hphBlbKjz6rvPaz8MydBhPWnQ&#10;ZHr5RELKK4lyZYrFceX9kqOCYFtyBUyAKAcVUjSBODSLYEhSfcL5ozqaqeCEFI1IBCM8YGQM1i+b&#10;12k1mGsyAEellrUqron5FSghvSHTFfdCxCcAMfB308SjcES3svuSQ6/nU7msURLIVVkYct2oVIFR&#10;V2ArXVUusoWBZGEsNGNJhmZoQCq2H3WePCT/kSznkKpchmDr9uAjzMXg3SCHLWztwz6wWIhCMQkV&#10;8dRPXE3s2V+w0qqmMGvyI2Ikf483t8CEb1TGR1n8qovKOOPNNakfGuYzXfUYk/jMTe3rovXRqmvM&#10;bLB1qTzSYSMlORXfvZuqIF1ZIZZsQo5wWUasC7bzyhjcnn3Qtk0qqPR6J+Dto2DrJHcd968QOLV/&#10;XS0TkpM7IQegdP9l9oG56/Qn9peX/7ES3b2spXKhmzuVaKbNrEtdVxcuj7TBLNknbXc12UPCNYFj&#10;AxRIz1gJxLOOqPlhLSK2mGib4hSCZPSsh9eaSqlBRZWrBgV5WEorAhRC87P38BGPHlPFnwzS1nDG&#10;SrOWocIno4e/vHyq4NhWZd0cqS7rKFXyd13HuNPMMbkoyzxmnwiSu1gbE7buMJ25LrD1iHfkfzyC&#10;RwRV89FnMwjNo3G4KlQh1QhD7WtjwPr4sWMRSNuC+EfajXvqV3zGUOdZAQdbJ2rdKUrJR2xdodLn&#10;saU8ErYeJbgZbF1g2Nqvq2pC47NPtuquziFKpDb2OTJ3T/hjRR990sfut66vJjNxKvixLY+FDLYW&#10;4ei6fuc732kbvtsrQy5q4T16vIX3erYQmop389Lz/gns4ArXbpuo70PVKPyht80Fuwahp6zztxGs&#10;zCW8zm58yzpMRJ/46r3rH7+1VxZPW5XBebzw9D6j214i/Nm+OOQ/jiyVdsqjhR8/931X3zh2jnqn&#10;hX/E71qfKorcWeLP34d1f/4WSa/3cptk7V0y1vGHe6+SHMM+hewYc5DX3iOy6Dh0UN7x7DYqIdX6&#10;vPJ8xs06B34Tf3Y9OCyCvw4XHLGP2CzL5l9fHxFud3W74FGIR5GpxfoN68vTEke1t/x2VwvTN/Px&#10;Xl+dgr7bVtt6TNfwlietechnb2Uq5rdjvtufEVo0gTd2Bb3ovKKxpgtYo0aC5MH5+Q+sVQ2wIJ6o&#10;teZGQZ3jcfj/x2f3IXvIGaODqGsox9rwN+8RFEqWF3Qrplyedx6W4E6PjSJyi38jikH6zbss9+4T&#10;Z/6vp9OfOZ3+w9Pp/3A6/dm9eZ/ewRBLaRyZOKPP2qle8PDRaAb7uqql5PPyA6Mstde1Gc4Dr3I0&#10;vrJqpQiioTqy4K/wzJvGxPeKtPkbCAxOoc/bv9+ylUY22Jrmn/bpy7w/5vWryL//7D4RbbSqsdBb&#10;JtSEAVuNKLsNcyvFDNXJpghuQoRw6v7/9F8ejhHBh/LrsvEhp0Gu4nh0nwtTLi853xf5086g52l7&#10;Dau5QXMhIkkbgpHWRtci27fE0oVy942j+YPkXvlOkWyjSUU7Ej4mA3zb2CoanrJ+zc7rrude7eb5&#10;/d+6DkgH0QbF4kClv2cLbINLf9LR3D71gVUWWrpxAB9NXTRPAjSADdVZDXAZQCZ+kZECUhGGjU/C&#10;VTHwx3Lq95qrk7nxOztJe7VE+vn4858RFEqEDJJVaBfkJ0AN2S9uHjVeVfwJ20oZsySyFh7o8aeJ&#10;dhrRMzdlymvx6Ni6Uvdn+pZNz58lj436Op+81yIrS5WYtUBOJPnfKcifX4X/2X91+gSF2X9TEufG&#10;LgItSZKShSBWoR61L0Wb2qQ6OsmuUHpG2X8x03/lldw9PsfZmiwkl2lTfRmpJhFote4FaVNJhSRn&#10;0iieZSqkfSdN9vzGweYS7lukjgZAp40xGzGrd6JqkoQx7uw++CqweoxqOEl7DCy5t0aQd0uDro5W&#10;HfMBrxdMJq9j+PBp6gXLYjiuUKrTiV0scniUNSEJIKOJM/wn0wTGmRXNrjUFltZvbt3peC8KIu10&#10;KVXusaNuqjCtuBY3ZVc1SiSOuhuvsIESzf4e2tSxc/AqfKwDpKURLKmOdihTdRogTnV+81PVTrHN&#10;2seRHIcKXvJGkwRum8LiHCt6FOVVujp2aEdlJuRUaOXqkleypR/Y2pKY8nV/fnN65SucIPMgbM17&#10;/eCD75rw2zePooHHtDHfEV6rGLWOasBv2I9wA7p57sKqPJ0a0p3d2J3O6zZiANdaJsED3RoPPl1g&#10;TuSXPGXtx2RJBnIoul2o7d1he75Wd4DOH/IpD9s4L0/zBz339ASnIpPjnSsaCA6L2+/ZHnNc17g5&#10;DafFHve95PR/O4MqvfMf3yg/6gPK+cRQWiFAdt9Eoo6rdB83S1Z87Nj5OPDub7GX36ElK7LiaIQW&#10;V6C+FLQYRifekKwZp4e1kfbDv7k5ft85oD/ZBqnnY+6LTwN/e0i3s6Gd+L5ol0jrNU7QeQigCQyp&#10;wm0CgV0EkcDuBDMMKA3vslFBI/sje7bwl3ecJfNev3Fjc6haI7mIhupcDIFEUxU3z9td1/6/8zzF&#10;8mAn7zjEDYmfFwrVO4yrxlyFSM/bnyoK/Pd3Rv+XDa//xoYgX3WG13I0WMLNrNH9f34QstG9/trl&#10;bd2WgVMnSwxmGDytEqMjaPbYQCihMRuRHGBCcgRbFRBUokas5NXoq5Zlga0QamcV1E6ZDs74gvvW&#10;NIzOkRI9Y7tv2WTDqpga1J87f8uFZwBxiLQYSjUTGEkkJJUheTalFr81oyIrmjjuFT8lV3FuXEot&#10;rTKK4wJbyUk8JZJWGYlnkJDvd/c3mTNkadAKbKWWVGetiK361me796+11AIbCAPZWQtlwpqq/kX7&#10;e0c6lFCgaTCiQ29p6ccfvse2V5m0twr72XuqLBWrxlah3JvYEBiltMobmpF7NVt1zxifVA3J3rJk&#10;DI/EStGNnfDm+UWlpp8KOFVPsNWOznNaqkszLz7PbTBhP2rQTOwl+9VHnT8tUIRQmvntx+7s2LlA&#10;witaOK+9sd347mqG7ceIred0ktkwJGhypOMuB8KV6+KP7wre3+X9UeI/vuv0eb4/Of8J5YXnP/3H&#10;NgNjM2pEuRg50i6CoUhgSDQbVt40T6uihQBqlZhIns5jLm2samg1B3xw0E4zNlRd055fVRym7y3Z&#10;8BTODiNv+ysBJWcGs0Sk/VVwYPaZ1nBzX+2r0+xHnBt7a7YosbO3fjOJ4HU0bVzkusF3S0e2Y8/H&#10;VKm0aMcsjpWePKhJ12Dr7v2KTJijDRyPlrwuZNkd44ycI0mp4NQOC9SLhh2P24y2huHY9V3PSz1e&#10;n5+IljnVajIDzJlZFPKuK0CwKfyq2c55LqOTFDUAFD7WOo6CxaE+bYaPmRgQ3kCASRz0qwyjrI/Y&#10;+ihVRc5Wm9r1fXP6uajK6nf26ZO2JiN8OrqYizNHYJaqflvbKUd09Fs/DFu/8tWOQndA43Zdu1a9&#10;3KZ3q4HHujjk2Bq7VzeqXL9vYEDq0rCnkbAA3aXfULg4XsGa3uoffQVoPbGPF63xuPq00U52Z+8p&#10;cGxHkbXvnq2md08M5nrkRbYChPM4UOs3bA1oOt8R2bJ67ROy2bYjtdXM3ITQ8NVylMedPvieh/WG&#10;ADfg7ne+4ZPKuo4OQkdrV+zdaOT+hN0u+a0lmTPDyW+Nim8TZQiI6KAVuU68EWWlveuhDQcNGH3i&#10;SSfg8toJ5OkrTqgL+bVERIfuoiJw+UqS3TTBcb55qzVaJYIDRzivNti9YOV9V8vNG8/UTlIh2DqS&#10;r0GOYJC3miJnDnU1qCVjskLEe2Dhxa/a966YJGfAsZFMszSWTN9nRAn36Du8TQzk/qMbDje2vnEe&#10;6ihK247hkCT1DvExOAX7RP7r58CvPZ2+YH3gdYVyAjdh65FTF6aAY5AJzyxfdf6yKrFlV7cYCI6E&#10;6GdV+LFbJyqpvEpskeH+hBQOCVGs6jvKL5r41aZoBKAiqnj+fSuhor1uO+DfsPkwdqA2BBwEkbtU&#10;mKTVxkgRxJdRWLDe1k0DCbFVVp9qRbpU4lW6un7REkmIhPLSPDFUrhvnjCqI+pULrTJDMSHdkggE&#10;bcsdlbssXF9xuiOl2frDNtiwtXNnguxyec3+laMiuJT95Rtb+1DPZO/m2X0ro1dsttaZDLbGsxGR&#10;OVEjqT5rT+EEKrJeiJC9DbUUP1uqjsLWoecq/ZaUlipUF+o3uJNmjqSCahpxLqNJVcyqYDAlyZ+z&#10;cfOL9pTMRX5xgEL6EaggTBqB5jf2zbEHPuZuvG/IvyiOPmMwgVfuB38PqyPPiR8rf9cu+bSL4a+Y&#10;syrAvRPaFZmcLqQgqX0sRBz2luaRhqmM0/SmaNNr6aBunv8MiAnLbN6Fp1aWMqvBuia6OsqW8pmE&#10;JswYajg6hFpK2DrgntG6H2wdn/zWJjATDt8IPBpDnTxufkVTQKw0wIzNo75xwNyIN51bmr/o/eIf&#10;PRZsfYi+bqemjtVaezz+lqrI1yvXFKIiDHUa5QW2Ph52cyFGj9exdeHHTrWFHwLLroNChVysgkhp&#10;xZkb90d1TTc4wtQlTlkYzChBvvLyG4dsiY0d/fEy8rZMaUmXmONZ6+gA1AQYGWR0xNbHMyDFmTlw&#10;4snxlhvnjfATLWwtO+JNT9vbyf0CprN5LTH7kVAR2GGK9VhTLXyaQMV5JGztFb912Pr2ypCLOnpP&#10;Hx9tcUiVeuwU9HqwmpHSTQObmxrttArjpVUKVkRw1t7Yr9723L1L9E8tUIh0RjomBGH4CBLBzR/2&#10;2xfIXms/bq6YsKbfhcu3RffN4kLed55+o6708aefftUC1i2nhq0Jan0FD7SQjkkX/pGvX9/cIL3t&#10;f8bt/X5r4UfLQjiDUZvstgGfjymXYZ1PmgS1weu+pIxIQn7Cf+LuZ2fspIFWgBy3HRQfJjByGBJ4&#10;OkGrcDxw3CkzwonQYY0rcJ9WMyI5kcdhNx3DXhlnFTu/OEnTNs0DcFFQEg/oOYSnaZnngDLoI/fj&#10;y89btAqRPO/aM89VKS2Zv2uHGEI0S/z9YlVdK7U4DWC6jDQQksseAmcIk+Cv8EBqMfnniFFfUF9W&#10;J4WnUZP8kJwb+FUWUFplrF9QFjyD8jiE/AAdwFeHgo+sqVq0+AsceaazFhiyITyrQEUmoTqa7hXz&#10;JpD//Cnr7TPesl6R7fPP8g+YEF7xQSWCffHZ7/vPzn+JZi1kFkEFicx4b+wc8W+w/7LtOYa92Crx&#10;KEE09SIVu8bTPd2qFMpvHiUCAZqHqBQoxNrczXWt3BWf9pQdspGL+/rT2qkktVmZYvuSkm1S10FJ&#10;WTMVWbi0d0Tm0Gq4XNatD7H+W4jIua75OeRLTg2cyX37k9YE25IP22jug5busG32Z+x8JUEBJtwc&#10;2egrySpRjuoiRc00QBJlUXC2jZrdZXWshdgwnF8ldUMhgTACX0CKqeIZKUWQRPjA6LHw0UwqRdPX&#10;dZN6qxQ3qi+YhQPVqXFVoCwv2t5rIc8+rzMJOH7L1vnN854z2rLHbB43pZOEbCgP6wXd8iDlhvaL&#10;bRDwOW5wNjskTDQ3UuVZvFjbOtg6Dh//xQ++/atWFipCJTLvz90zH4WV1iOBVavf1MiGxaRARDlK&#10;F/JubplR+a0HqHaiWke6ldyr+hYhktcKeishzij4a16d3nCIf9pOsVEcoiA45v2JIOoPQRpdjQiR&#10;odndHjqujlqb+HI8Cl94WdQAJ/fHiKSP0k4u3YzpNjSlBPQoSUp4EaE/aMTtYoH+cbOO43mTF5Ik&#10;zPVz0Y/RMuawdYAv5Xe2EZUOwEhLqFq7Zcs9vtL26wnrGaaMKbxBak4eFafPWEWbg5xYjiEjyqL8&#10;GhcyrfFtG1OygdG8+zrVI9iduYTkXbhpxWHr0gbuj5Txx0rvXUGKXCmOdLGdn8gfsdF8MWdKUJU1&#10;RsRNU/K2mHK0xrqzY6JZcr32Kb/3e6/JeDvgMWngMXmvLzipj+Olf9GZNsipJzc39n32JIS9clsu&#10;CLuthoX9NPPcnt2ZzAo0+rIM3ln+6bWgwrZ6u9+y3jof8NpDgDn+/NV+2OucRR/8WQb9U2slie20&#10;IU4hMgJtYes2+BOC4FEc9Kp5NGEXBC6vxd9vXUuuh0DbNrcGo0u71lu/YwH0/OKOXXRZS20Jyqdu&#10;8ErMGlvjQSMHtmsb7730mQYCl5TjPnDpo0bXcldvFzImfoEPAiDx4Y/Wq7j6xLAPLlH7Uq8inFtb&#10;jTABpr/GMBAWtha3kUM35JGcbowib96pKoJ8L0YFAsMrhnmRw9Y1SFejZuN9udch+tUlNWqWIybh&#10;Ztm5ESeAniPWY5ITmABe5V5yGZ5dWUqcyRApQjlW3kZlyQdbC//CnYUk3opJ4OnpMk49ThKKEB8h&#10;4ZgQs4L84HlLnCW/fSHfeoWPzYW8FefC+6UUilB5saIEKiIGK7Ph99duVcvrxhlNery5IzfMZCrw&#10;KCsVHtB/zfkvzuQ0Cx2k1VBU/YZOMIlbxP8RehaehgMupQrTZwwEM78KxgF2EcmlNSWrgmiSV3VU&#10;J6PyauSDrTmwLb/WxPxV5ylP11/fAUNb8iRfTCxnUjpfLOyd7NcCEqmqXBHS2NB33bV3s9kG8Lwz&#10;dBaNzoXTQ6NppApwzoaHoZo9jkbHkVu0XpE85czgnTDKK36XV8dRMIMnmIsAFxFU9BHlZEUpH6R+&#10;1kZ+fqV99taz0v32s99dZyL3mgYdjkJq1DVAginsbKh31Nh1H3Zv+8RKr9aV8EeQFJg+QvASJvkQ&#10;2cYrGba2qv5VX3WHrptsN3ZZfuYPL5B9c9cXRUneDHxqSng9ZCFlQUv6SUzqW4qfYqdeRow6EOG1&#10;3MCTK/v3ioang6q9e0u8mS/F029v0QXKqUVzHOZJ7UxHMYNo3aDmb8aUo5ampGVxpBHm4cG/DE8z&#10;Ih8zva66chppHynCCATv5mCOws17RLoFVfCLbxmrnSMJGb91fnFvB1u7n7oYTV7UjrqYtn98VXyd&#10;wJQr65oWOg3qCNbD1oCsmNLWpRtdcfM7bXmwdV4b5troc0AxD2HrY2B9i6t++MJvnUgXXZ+QsHWV&#10;Ndq+UPv17fzEbzqNyOC+hV4Z3gyd2W1xBluTDarumvr6oXuNPLfpl00D7957Xa1U080U37w9efpW&#10;Hc3f3hUGAQB2NZV6MYOl/TFyVyNrha9A7XljO4H65fHpOofFKmebeKwzYmT0Q6f7f3TvwrHtwneH&#10;tgThuLVbH2+uZSFWYP/UP1+YmJfX6hG40/eI42kuEAnnqG7fD2T995wUA5SvCI0/ezEGIMVtDO5D&#10;6hZm4FZylI95bU39xJXjT9x75V27eUbPhhCD9AwhjSg3zgODRc+o82WKA3tptH6hhIec3/evZixt&#10;nzZW9og8zRk69kVemr32Y+Ckf2KoEdnVF8iibkJduJEFnlCjKhNfiHHdY47Jz9+V+Ff3cfdIZAwD&#10;1j0OmsREZ7QmRfvmJTvCx57XQOfaCYL4FeFVZyStc3S9YZsHyRFMjGZujWG56JIYmN9As/j4BKxR&#10;cKr+qxH3C7btKbuYiv/ZGzU2bDdARiWPfzGVK2TpItjNHf5dSbW3h/PZXL5VMdm5LD51P5KK9lRc&#10;pfujhwGbSmWND81gq0Qgpqo323zBwyuluQGiTIb5un1fwaUKyRGPVERVTNqoDdJeRiEJGUgSmMCk&#10;Dd0ii5vTLU9e8Wu/YcGqBuH/rJ0F/l+1taeKn392ezTlSOfpjRLEhxobz7y12ONDnBS9t9a52tXx&#10;LVdivO8+LF32L3xgncsoWo3iS84i6cjpJ0vG53TXg2KqKeKhJniuQBVWVVn4pjkJDYhGfhTSEm4x&#10;ur/sCyReek4VKLFjMlZ0gQaKlu0FrOn2OE5TQnYlcDXVM3NVWfs6klx+eOutgd/bF+6b1fXt8Jfu&#10;2FSqIF98bj4zZHqlf6KQQABVXLix8zeHDMT0G7Z+uBRX4RNoAD76rXvsLTgVksZkPm4D/ce76Y8M&#10;T9sxlfcbVNCfXvdv+Or1qy/9y/cvsKtCWRq9KSkd/p2tzCxNhSZwPYzq9suY65dQ9lwduWce7o04&#10;1JgCcSBAteOG6qaZS56Vii+c8SNKG5xd7WQGftn2sZdIA3Us4Tkc3JNETJXrhtHuAeHSey2EeIqQ&#10;2Eeaqi/fCwuZIeOYJBkuKJ1ckBxr2tdfTcxJeGQ7X7t6q3THFeeJNH+1uCXn4lx8/njMsXvisZw2&#10;Zg5SGwH780hqGeB71MOxRIHaY9kTWHiarJmjWqKeimmN/fQlpfhCwNOkCsjOvM4NqWqqiCR83vOd&#10;g+qufSFNjNiaQxo7LmtJZjRgyc319dYiTOc/UwU+ESrK/o8RzgHr/+t+6zTWgEs82VnvQWyt78Ik&#10;0ozsjgushTgy5p5PfM7kcvsEmaPC34v799h7rc5qXdPG1KXe6ndtt5ZAnc7YxLgfVtewa7hREBl6&#10;c9MiHMJS4ItAJztamAE4zhYi66iXn1uIllf7av2xExY3RLrrO/BaN+966+muV67dtfMx4x8aPtI6&#10;LN2qkict5M3tjRZmPY9d7Zo3j8aG5cnefncJ8xxjK4IL7G7bOxHkaJtqQ8JCD+dfN3pkdHOHdE0/&#10;vg6X2acVKntXmtGqRTMPaWGJQK9unI+qWYfFPLAc5645vbwCUrVhA3+X+8VkD0V6FhwMxqEipHfQ&#10;44gm96g4mqVASjUaQVdv2LjcK6y08+nc1ZTGKS9IQiqvxBQoYfOr+IMLkWiyDuugBkj8iWfc/eid&#10;UBwSeqW6IKTJSy71gw26dUNJi44wsXHC7zdtvILElPafnGFZHBJgJEnC9CaXhkPC39wY3TeIdmF/&#10;5gtPz/gDp4//D09vvmf9Tf/btn4kSXuVNJldFVOhbuyRnkI8GtpDGGW0JmyHP4Aq+A9sHF9nSk4K&#10;bDiXHB8Z5dgjFQ24+eTDd40pQS7P2jGNB0RqYPgzB1DVdiKNMZVULuBINkn/oRz+eMldJgafu1HO&#10;1IUQPD1KQkjF6VXW1cCAp8UeuCGzUH/kqU2hu+950BfD67OYB+4IW3tSLpdqSv+sfan9jFfExEqp&#10;kcgkdy9yfUXthajoON6zxsy4Wq4DYHK1C4F1SmrKVRGaulxQWqpah3R0erk4oyDdmJYQVTzCZEvX&#10;OYvPQpqURm4a2smJyjQBSm4UH9JdEbh+mAD+um1Q7xO00iZ2SS6wNfTTdeB3Gmwt8rixJ8KM8deR&#10;0189PWjd/PPOC68BzdWQX3x623ednvGn16aK/oJxc5uN3+ZIqCpjTmpqiPlR7GhSG9d8/OoPFZba&#10;K3I0KMT9TGbcX1f1RDhiHdxkhyE+x55N5AEiI9jUtZAiq2KVLm3ysMxP239dOdIo7Tq2Fq3O9lHo&#10;aHK3lORR0h4VdctodQK3pP4komgt1e0xc7qOracjHVbvFluLmd9arbWFdvqZ6V81m86n6U3ddSNO&#10;N/2KfKHkHmvvKFVfb4nXlRBnshn4IObmbwi2bvWUNuVKvGmSHllpGmsIG9n27UNm+UjYukINwdYX&#10;q88HDRdH5IttAcdKu6mHbC31cWYusH4PBy5qEVRxf6BwXswrX/HaI7Z+xfZbP/jg5cz8IOnt2/dY&#10;A+/Ge33Br7aHMmiTez3sV+1R0NiMjPq9BSB4rB1xggzD3LENvTDqp+4x+18+fT3mKg4Wg602GIGD&#10;rQOxMYhtQH78dQvatqE1j/XNb1p8xGnVtXXYVicP7uQd74hvi7bbhcOXiBGfty8U5/vINplGEC0f&#10;dpGFBKBbnJ3n+Gof6POe2X0W2c4euaLThu4b5NLz3twKaXMPJCRFuUDMyL3IdNL56h38zl3q3t/Q&#10;RdM1aO348PPBdgHlN+yV5ct7/SPLGyqaZmN4dqPxfOcZcslOXw/AycWg7hVuosF8hRjDIslfel5T&#10;W6COSUOVo6zFVKgwjcrCRJlECzW++OzyfMlmCxeKXEcznR1JXr1D5A4IkipIEa6aXsl9CD4icPDL&#10;Vd8xOLsuKYVT4I+dsbtHSsCfDPWhpL1xXileucZovdp1+NAicmOnQGP/9zxlGQyjYoEf4Czu8xTw&#10;XT96evzXrSTkgRLQf7AtP91+3t5JDZiYaQBWSX5zu/e0CxE+/ryW3VvtxdZyrOj33X81KpCcwEqq&#10;mtISgWlPS0lvzZ0qC2o4JwBuXmUhUhHZHsn76SGyBR451RTKYAimik0nFpOfP334WxYTLTdu0AOZ&#10;Xcabjz2spWEYfZv7QefzSv2Fqk0nsWXPWo/alGS5og9ki717d4gPH/FnTqhJxQ/dvfbifNPL7miP&#10;Pw7v337+84tSQ94q6xkbh2UzRgDO9ZC35IRUNPMr4Ey5bjy8ouUiu4jG8o/6xTmNpe0Ui+rcmhQh&#10;nOmkOUlUE84+vY2PunZPSK3gOoqqIZed3JWCJeRwQt++54cezW38xj8mhkldVIOlGwavuuWLCQkp&#10;hNg5AjvkGd1yrcjRM30ux5Vn2uOsGGHPdR21oFQx25XEueNX0H+zGwJp6ScjVFPP3lKRTc/vUUn/&#10;1I5MOd9I1U9fnbz1df/HnRDkRfKiGanqDV61M72520sRUF0TJiqCMgPfdTKkNWm5ce496h9YKVNn&#10;w2qkbmQaS7Ugu0EnHqu+MOgxXAiGMnUjXC7Tc55FW/8nuVyqtR4fierTHgnsNlIkUjyjCR+2FyED&#10;7q/nO31yr3o8LrM2T2t1clIBwYXMHo5HaY/6uY6tp+yTJOMkXn5r4fpJiqqjFl4Senbv9zh3Og+h&#10;D1PXNOdqVlXWANFxmPBKTL/ta9m6Z/m2JR+oynstYR18FTfDNLBLVMBhGuA0w3TocT4aJraGEx0R&#10;M2HK5ViiolWtSpfAshOthq+/rSBHbrGarUsa6bJkMjcuKN3FQq+qoCx6+6pXfu+7YOcHH7zjdPXB&#10;4nM/4ePOsp9ece+r7jTyrY8aLcleN7fpvdDAe7Yx3y0zOLYircXFw6e31TkiPSAshYLXT7zvauEd&#10;I2CIueWQNakhS5822mvPftU2/UBPetY6zOWnvucK8q7V1XtRRAjY142Q9+yQbfM+6zTWuevbZkPM&#10;IDIAirnVJm02Yvy20d5b33i1s14xW+wRFbN99xCkO5hbvvB6G2aD2sFrDH/uZVfnVno0RtbLG0cV&#10;f8gAUwPQfaMKHnRe+/H97PJrIj4/AigFqSy/xoeuYmX4nB7tXh3B3iFbXgI/8rxquX7kSOoCdkHh&#10;BhGKA65hHrwgW6Dh2Ht2Tw3auTgNJ2EIHVlv3aC/4/jG713b+YH1yGB2HBvEbHT8ZzsjSXJlYRiw&#10;INhx8Ji0Sj0iNcAnQD1X3Uq9Dz6fs47dXqyU7sbBF2hE/Oq90cQnn9MGqsJDbsjTOCe7OmIoQXYS&#10;iima8P/XZy547Q8mb//hNc37wJddJWG3V0OxpRS+x92LQ6rZbz7/URIrSOu1W8NkCDFQiIpD/4ez&#10;6+tN590SGiGqLBJOjVOX3OCqpFUij3sCuEAMBFONEBu4RHJRtOvwer9c5BzET9g3JFTM/2oboRlp&#10;CJsSBFYWkmvF8oWcmnGx2JXv/gD3E/Z2N3Dhs7/gdOeTT9//t65sSV0Dx365qydTawlsCdIjeP2c&#10;8wslwlwvMbuF2NEPMPKJ5B/Ysw6kOtSFi7UnD22A18ybkYdWkVJjGwrHtqF0MMdYeIOxtzXJBnjU&#10;+OqeJjPFwNZ1qFTDHNOVkOZft5Or6EBDFIduBjN1oy24AUblJdOvOEMEzG9s6HnPw/cAiaG+TarA&#10;OiNxL3cW1UrWI42PUGDofAgTOc43jvP5WkVG6ccjAyMPCSESCEkuBvi02oCNiKqDmiZjQq7ITIVh&#10;ELI2qyf5Q1tFP7AZevVXt9NBXQh8865Z5K1Zhyaj5apTetC65aLS60mkVWUpsGoqXEM7Iok080/O&#10;cxgRiId5MheTIVfjQ7E9Vvfu5hdlUUo6tTmppreswR6r/sg8MxPnAlVPMxd5LMr9dIYxmWgT5yLC&#10;5PUoIPvhxb1yJM/+0zmYj5g7bP1I0wDcjntuXG8mtZ3jp7TjF5eW8qdFuNccRA4vxuqY79RabzWx&#10;evLhcNTGYFncWuvS96niqEcFbCv30jLR4PUgXfc5kkWWi+ui+aTG/kDUq5tbmAHWIy0+5qJTkCNi&#10;PqrL9DXcrCGTqlEy7Q3P8Hc+l2KiYgrUAD90e6Y7zxyNDI2brQax6sMBMQtb3/GQOzUsiPJb36Zf&#10;ugYe0+IQ5nhs/Be5Hq0/NKCPM7x99tl1XcXrJQ3bYTg9WgDCY/gMrQ8B91qLOThmbZGhk3j86Ykf&#10;sVZOexzncUlAcKBn7R9y197W44GHNuYbbzSnYLjZ0u3Z1W5tYi0ytL0hOCpOO4eg3iKudK8g7JZc&#10;o85RX3sCvv3KpW37kV6GXA2HN84+ras050/uUmOYm04MNu6Vmpea85t42HLPh60RRdFSzV60m4e/&#10;12tXuQmjGQBqrs1zKK+GFwiTI/GS4fo0Wj0OYjZWTb3IQqrB1sQINwSacbvKen+gqeo1b8wnefL4&#10;dUGfYVkDp0txmqAXJ+M5WprILsK73Ijg+rzT6fdu05Lc1QDvLXBmbCZbis2L0LgLgQ1Joift1ehB&#10;16k4mFTYyuver6HUzf3fuo8o+rGFrdnb9z1pLaHWkzptB/nrwfpKdQvz3buAL943wOKrdnZiVtHl&#10;e+PgemzA1i3CE1qNiwIRtOGStgEg8VKU+CRMpbCFa8grCE92Da6S/8HTgzzBhygP3XIq/5V94Y+V&#10;P+UrSHZOS3LPuuBUFQe/Np7RCTxk1qrBMkK/tL1Uetfalv7N37zW7ruXVq1h5pWlIDzWLhv2CYeq&#10;XeXSzC1rVEDYmsfaZWUL06U02J14SgSoYUUYisrkFJYwA+8EkvlFB9+wOI0ujaANUekt+xQu0JXl&#10;D2YSoSxKWKoh9ViN0LwbxpMkLM0jCZvITdpD0qvb7K0xO5WO2YfLX7JdvIosX3zOvdRDnAznkkg+&#10;NqDG1RHEcPxmcbYEkfI6OEhC8QHrUtWuU1oQp0Bd0ACXRK3URK01ha0TSSBVVMBatDgqWpt9wY5M&#10;RZ+7Z5Xacq5KdPN0+rp9I19VLC0mDA+3z94di0l7GLo4VVaNbtrIxWCU8EyuFjHt6Mxm/a8Sp3LT&#10;dhZyZMVaZI2PYg62HiajtBKWy/HtMTv3xy7u4tUjxUyNj5Lw+qus61GoJJV9sG+ouuXRk1bMY4km&#10;HKruEjL3WB2vXrW2ZK6UQDw2k50c22n8jy3ueil6ywwGW3vMnutPusdZWWYdeZXrN2xd5FtqVXjY&#10;Wny5MB7X9WaYk7iW5e00meSvKYWtpwgXI+8oFrZuCXght+w92qdvOCT5hfxHbD3cyh22fsW9rw5b&#10;e+SZnrUfg62vq/p2yC+jBm6xOKSlUY8yWowx5brIsMAdgwRXgYS6J90otKGH4oEIVAW1DdVhCL+W&#10;fqK7f8f6vd9QaRT/wKtPGC356HwW1NIRkJqv2h/ugWzROrLRqo8fgWj6MPEtV2pprQX68I9bnm+R&#10;OwmybUPGad3KkNaErPUetui+e+XCnYzGsdc3kSHg1oQ4ijI0bN8P/cXNwyc76c01nePxnkJoKoj2&#10;U5YfvHHdvOvpy3He6YzgS45DGnMSTehffNwMNqlxMdlxKC/8qpEbmKE0wzaM8mNnARq06iuNxI2O&#10;sEIVIZW0DRVGU2140AYFxBbd2NyU0a/xkuwq6uV7RIQMRFPpxKYk0OpHNhNJWAVpCcnJmsyq+1N3&#10;Ln4H7ngk4XQfUg02kqpww9uu4Su3n0di4Ea8VI0b8dDnbHnedF7C8fs2XMOTYOI0VOMfwD2SsTyF&#10;IAwVn7oahiEAyYED9owVoCDtN5+/vFQ6TmVqVzsDGtQFJEEnkuM8fog0LLBiKgJJ1Ah9/nXJP/30&#10;468/feJep/Gi3XD+1G5TpPILhTeLqBJpvqYnrcckpxZ6IDnaLuTlad6b5T0y3fXgU59x+qDnnX7q&#10;5ad3vX61TStk/qO3rKkCkwBlyB//b9jVSgz8VZki04kbYoimjAxPnO/HgmW+fiEkZSQhkxBBcWy9&#10;5+NFxxXhGdi16whULYLJCatgli/an4He+SmnH33ZipDaGY/iUKlMn3aeXdTtvHTz+YyzKbKNMWOK&#10;aiaWFVUKlZvJTecmzm7uD43u1RFyw2ZEfvO5yRBDiCLW47Eub0NyHuVIwubSPdagvD3inqPtNRkm&#10;DIvCVpsqVXEu8LEuR3xZsxwylxHOLLC/Vh9Ph6nbuc6hglfA4gwuyYCHRpJWhvRX/uIHlaJBMHU1&#10;Zrlq8+u35fzxs6oHOdGVGiH/P9zl1ZpobOZa9UhqCokpghynxqnFIw3gICb7lGMt94LYm4Z581x9&#10;pDIqReEw1lim7jOGqXG5V7pjNR2VNvDoqMOYHyFpFnKki5CLLiitjkrdXBfgeklHsddfjYXPq+qO&#10;YtlzZ1E5g7OMbuxfSzjgy7Dp8evYWPUXDIXSsz0SkSfgfn2f7LRxUWptv+5xqmA4TzO8yGtadD15&#10;ah89eNvfW5hKPa0QILX9B92nBFfWPnU0C6DjmXn3O43oYgGG9kh+WaDm/Ji3JuRCZsY2o0Ciwta5&#10;t+uOtAJUl44SdfbAjlvdi0G/fqAQ2raYQ3EqyGTkBux+5Stfc3rwCuDxW6+FH76GueOOI7a+7bq+&#10;qKxfyuNj8l5Pdaq/i/ZwPe8gGupXb3gkG2DDBIY9fPSqyC+noxCGYi0EFxpg/VOvXOsuXNZ++K4x&#10;amnHLMsWsnah7nyZ7Y1ea6/fcbVg2tvlLLQY9CkrLQztr95WdFwB9Hct3MwzLTBqCzyI3E1rSzoH&#10;EdIV0tvCAWuCSbuy8IWiVv1hV848xzT6WzZYUAekbXST3mqo3detE49gxkWduI8yQXPQbbA1zjfO&#10;W9qJcOVZ39jaFbYeJEp7q7znCb0brGa0oGGsgqraqkvLxFOIYcnvRecVQiqj3gZTFKF+v3xvbjwH&#10;7CpC3ROtqEpjqgEsd5GMxK83oZkSEnWGtIYZOZYp8uvCdvoIw2dWIESmxABrDMbw+rM2lsVWoNwV&#10;yqVQjYsSQmNk8KpOqtH6Yqirh428kop6p+5MVGREgQZvGB3ISwOK4EYxvRJZphCAng4HGYG80KeQ&#10;5+1MySmEtY9VVB0URTbCY65EYgJVvxfb77iSR3x6s5mMyFDCd57FowdpXSK4qMsw6THMjZvyDuip&#10;m0bWZtgOjyP5HPDw/x+440dff8dr/sEdb339KvLL97qprzxj6yCpIuD8GTsLSlBA05gXHKwljszg&#10;j+w/GdmEnqIQ+U0MzHZisugBI98VGIWtC4MOv2QrRK05z/X9XrgWviNfD1M1VTAezAfxZD8Z6see&#10;tw2Rlyyo4sfOY+2Axey58S+rznjq2c6dzcPUIkdVc+PcarQ1qQjw0eeuLGH8xg1zAqig15zZeDuY&#10;7FG6UK8abmWn54zho1CZisxE9R5Nb8ooEAABuHGV6YX7TXi9QZQhxbPfRnoXpBVOkgTSco2oaR7V&#10;iOJ2LCMmzIO1FM1jok5rHdU1X7qxo1UpcVMolqNlqdAMviySjVnWtU4TfhSUWUy9Rx2Rm9r7kY7Y&#10;GvMLbP3wuOvpqMMKfr3WHqUe62Yv6BgyEUKBU8yLJI9S6ol5ZFtlCZlD4ONgL5qOknE/ft+Ldfyw&#10;NThI+Q3l1yUZneSxPkaoAT4KjRU1HFxE7rExYkCqkLGiOPeqHT802JqS3zblCGdnsam3UqSBI7Zm&#10;q2OuR5mv72KpaYg5JLtbYuuJMPUVtr6ukKQ6YuuJw4xn6JdvrUkLbU3IaGz0042zzHNX70XXnXB+&#10;G1tfV/yvYMgjeq+PeT5KC89F5NfA9i07zc1zSgPez92zMLEtPjTL7zl//HRjIxX4QMyrgwzftvzK&#10;YV8Y1w5992842Xpo0JZH+UOetQ6F6WhDS7Qhct5rO2rzLhvUEbD+tE9fgFs01D594nTKjJigw+wT&#10;MqWzulrM+T4yD3fUseSztZ+Q9hm0XvzJH3166w8s8drBjX4aqJB7fbQyImBUoLFQ2cFfzd4vUnz4&#10;qSz2cRtXgPeFZzwhREypxAw4ThXgfPN8MmKul4afkgS7NUXKh/amKwyUiCwJFTbAGGyi2qfIEuL2&#10;U/uxJu0VVkhawgj59l3XCvUFu7dVUaryH+4lGUGQ2raY+AAcOmURxFe9mMNnhJyOoF5DLjymbz5/&#10;UuktYRoLK3uyoQo7ApcR/j+4MzIYe1Q6YhAPH9A/Oo4KTRuC4LHyW/d34+y5Z3qwl8IqYDgGc2/x&#10;x0qlvGj/JpvsgGmPcXveYcYlLwoMwSc/JkiI+AJFLhUBcKM0xclvp0KBDElwYAy+he2Q+TXuWv7+&#10;yqvJ5BftVUNfe/bfv2Qz1wggZmmZczM3cV6+FPJu/Nn+pGO37yd++loW9f143bVWmf+BXUHKgk/j&#10;ZWMYGIT5MuD9SDBec/kGi011bm7hRTYUOdlRV/8H9yHq4lvEgg8Js3AkOYavvvv0wZ90+pxvWo+v&#10;3m9xw5NCVKiiSaJ0aofO3dOVrMn2rPOqG9zql2qVc9G2aDhMBDfEkxFjo21VoIDVb1YRjZ2cAx6a&#10;zDS3DIKrO0JqFCGGwZelmjKSLTMWZ2xGRQcfo+wqCjpHEPM8JvDGrw/V6Wx6EIdj2pLHHOUJu+Bf&#10;Lu0oAidhPnQUaZhktDIqplLUAU6DukBL4UXRVF8NPEQbUWaaFye2mYdGp/eoLNMo3N9zlv8iF8xf&#10;fP7gIVa1rHrgmV8lvLSahkokmxve2amFKeZBDZeQd8p+jHNxf+zAjx3Rkf+Yxy35HDlMhGzsiLMv&#10;HqtoFPO0dH29vsDWRVQdQW3Un0Tc5GrVdR+zfqTyXtTFo6ilObB8G49mnlOSi/nDDCvNf1wXGbVT&#10;dUVOXUJaft0cePqB7CH+s+GdR/Veg8og2VvN7Yity5QtZTz9OQW1SDqxpz930xg62c2aEDEb0cor&#10;2eoZjt8yVnETk31GFn4cz4U5B1/9Lzsyv/IV3zvrrd0c9wkR77bf+kJpv/TH98B7/eiZjelnQIid&#10;PWPfNMvUSl3QKh+zAQyxDCOuez45QKpRc4FXIPUtO6G12vc/dGj5Wpr89oVfW6Dct4+80RZ78HDP&#10;3nm8y8vffP/qOgECXzFyVIfCYWsEWyMo3CKQFnWA1K6OoQmFl3XuapDXBWSExVcRnnAVgfyc3LA+&#10;Aa6Wa9vI76ypab2GcEVT0kJ06EGQsHVkkUkfdy46d4pYCdDADA+gADhlvKkvQFjh7Pr4cxcQ/xs7&#10;UBLJ/TZcNUrF2zVwdivmYbDS2/hUEDGD3VOuRsFgpRtlQbJQoXLRM/a3qiScTrCsRSZ8JUKUIPLr&#10;zsseilN3CZ2XI4ZCPu3Ms7FwhKk4Q0lVH2RAlVHdKOWnNGknQv0sauQ+YqaxZ/EvCENvMbQC+0Xm&#10;kE9aIPWl50zlCNnf3OgTNFQ6ZRQYw2TQF+s3lfpYCuHifOKOIDl5KNPQ/qyzI1P487bbWCp8sLWQ&#10;QzTI8v5nnp74yqUIu/E89bkLg8LWjSihdgSOlJ0q8EqjM1UwqXvGpz/41Gc+uI+AuRU9cMfb3rIO&#10;J3/f/97aq+epz1wrrEDbpEXp3306v7GL/Np9Kb5Xv29/4Ahioozhc7eLmtFuugO2bg9BW4U0cwhr&#10;5rP0+GG/7fSEpy99MjCP8LqphTJSIyuSdTOf0PPgVAUXYi7RsIcGW5RxZlNtNq4Xh3ln4cLdkJze&#10;QoFDt0QM4rhoW89jRqR+cch+KCerfiQSM32adSCRKfmIZUf+C3x88Vg0kHquyfGWuZecwC7k8TpD&#10;4Xmsr8twodKyqFsYCk8cA4tWeeua4Jg6mZrnEOXXMMWZlivTAMo442UhwtSj8AsoplCSZFp1EdH0&#10;wOG5IbWAfy2l/nauh0e8sq5Hj3ORxOOF3ibCI4XfksP1Cj2PG1fRj4+D8Or9ppsNWwOdrjzNvmts&#10;X+rmqH6r/cHWrQmZAeW6bMeQW7aUR0oyreBYtKqyzvmC25jWhclND3/MSEkVrZ4qg6wijqYCyJo5&#10;1CfUnyCRj41isDUzy9Jc+pk6nwtsXfLJYspSV3wdW2fYUcP0EVsf7ZOJ1mTQYOuw1nUisyXXwgE+&#10;O4T4vY2tH8kIf0XD30vv9RhQ9qqOc0gYC5HB5sbu3VgVLMJFbTMvFslE/ArXkYEOhnzrmEGE+nrh&#10;d99zesJvWIfLcCfP6eVtXO1cZTe/+WPW12Y/+YMP7aYnYQ5gg/H77ORWY9uLA7XfSItM2nqvc2GG&#10;hAPi1n7MZnyzc/bsRhLInm1JWhFuSvCb9kHZMlV28nPoItp41rmTohAlQvnbKmDe5W4QDHTvvhEo&#10;IaXd3I5emqScO5+5HPMgOLeB3k1eq1CHoavBIDLSe5QXJkRq4B8w9FCZdyB1hYzjierO5E49IDig&#10;Qx4h33z+1BLEgZxesiOru2ecv1v6Cujn009P/I6r/UNCKuE8PBX8OISQygj3tM3kzZtPA2rlSl31&#10;oUj44NGRf+B7nWZ2SEhmZrU6S7Cg3+dxH72d995CLSOGwpIKz6Z/hGGQY8llSv7qlOSUoLwBgpio&#10;L6oz8xGBQv713i1xLYfYm5rj/KkbbZsqQIfNQMj5jWcDwEeR4y/cYAZnEIPaVbEsNBy/n7ybCflF&#10;EBN0xg04tpbaR7ES/vD+usBSJayatoGw4bm0R/KKOZYG/pJ2naXq4A8V+T6rsI/z7cFbT6/6Ww/5&#10;PkfPc2NhyWds+fEHkatWtTYV55HxEwNRl4pQxi/aaPg/3iIpnRATCRZlQ257J9vexPl/2WEMMa+u&#10;yfyduwloES/a+078o6evebLTpu771rWMhHrFoRl25QaH5q6I8qlRXsi8FGErWqOv+5xDU+NjSzOD&#10;EoeQtYXMcmDK3KcZcZgB5hoCMrUrbXmV3Fs5quJpAvH0mHhF9shcI+P3sb14e0v4e45+Fb/O5IIe&#10;yTN9jJZz7pYJ69gryMRJvEpRQYZyDKdbqsjzhyZtb9Mn8+5mXHe3KsEVGBKzPw6gm+fhhrWwnAy+&#10;KeWNc+51C/90twIWy1DrhVQECiY2v5K7OGzGoxoJX07diTD1VZ2WMA006kVZV1V5pGPyR3o18Uer&#10;F6q4SNjbseGLyPN4BKa5dY9/4uBnrRdC0+5GOXKsODl3ysvM/9gWyihVXJj3UYap8RG7CU9UTdUD&#10;HOmIUEfIcp8KKjkaJR/3M3HfnOGW2pPK6NwijWpWtDpM1lLZM+C+ajAg/vj5z48XCpewRdITXmcy&#10;pUs8gbMHyJiNHLN/N02zc7dPoYQbcUii7RiY0ptF1ebSetfj3iwXUj36422/9Xukrsce+b33Xj9K&#10;e85csnXWVvdkwKvTvyFkd7Hwh3CrsYeYVNjaAGnnL4sugFrLQnyP2LbTc2xhx5VHvNGB3eDycmwz&#10;06cszj58dDYNjAUBL1T9risoPEs+YGvCzIYkw1843Lzc5Mdu6bC1SBl5e7Ui/O0P/R1Tf5HLmYz6&#10;7hBDnq08ar0SThWKrAG7kcS9cN2c4gMfIIX249cwgI8IwJB5ggjIKxxcGNZlNLQ0QqOQBMox4xFb&#10;nZGKq+66qXxeofxDGqq+Q3ZuTHhlAdzf3HgO0HHzbds3KclXP2kBOwT5KULJSe6bPPjAfXBQLu51&#10;B+7Lzk2AEpO6dcqBTlxHSlHZT6WrmNNDFblSV6J6RvLPl6DmYK92/Oc5Tu5MSeQrcjIP5+tWXXcv&#10;Qq/URfAoRK5ThqrjoB5NsWBrMFcnmBhgFr29bgPlv7lXR9ChrIkRtk7zYChti2Zy8p/uMV4Ev9Qi&#10;C6PalNoNiEDJpHf6ktqRkb/2rK0nN89U+g1nzShjHvSqQ5w37StUYZra5u6SvetnFrb2+zGfuZzZ&#10;T3zKQyPEsVJsWd3J51mX3zefR0Qq8qggWLpRZFn/xN2nl54N4HPOk0byV3DEulCWKTDB6jdAVXbL&#10;luj8RcaPz1x1YWZuGYxjXBUz06L8aoTB/NgurF9sPV5QplJ1S9vAeaReNc6lyYzK44CJC4hQ8hq4&#10;V5nxwMSxqBnXLwb4HpW6GYK6TmxdmjaY3R6FHJfttcKtAD2rHG8+fJn1JHl0aF7yC7rI7kJdIguR&#10;qqu3R4EpzTVsj/wZSVpKRdc5jyRH/mpET8LkNBYXVYeV4+AmcOaGAYzwdQuIStkJE0UAItPCkBga&#10;LGNzP3zqdQdDJ8zU8sgmrZhjHixn+oprulwBU/sX1dqrArsu7GS4PYqi0vbFNQmPG30EE+eDRTLX&#10;IbuhwAYsAnTRZ9MPJTX3MHAPtr5exqPYw6FoF71rjUXXp0tUiQND6/PRFOSYSxqu63YNPXygXsHt&#10;IOmmUyGrl2n+R57kHGydAaTkGVncD7Yu4S1rB/9ZEzL8Y3JRa8dolehIDXnEbnuTEaZpKgpbzwHm&#10;nNOwtS8XuajzUj9GAqxvY+vHqKtflmiPyXs9FnYdjtQakSbq3qCo5dQrGa5u7r9lo+M46hGYEFKf&#10;cmNH+BdPWugBsIZX/BHcOTJve/PVATHL4J68Nlq2UbTT0e0Z0hbUOaQ5d/0JW/yf/P6rI1fEz60I&#10;CovZ141B6tmKJBhtmcf4s/Nwd8ZNB8egthaZE9GFlKPm7o/mREJWphrdf+yZa+8Fvbbig1nPenjH&#10;amBAz9ue4LD46/fCwfqL3DD6eoiN3ogmAhjnT/lysQwgqIQkDzTX3dQfrXKFuvYvJhMYkK31olq1&#10;QO02b5PfL91Zk+1F2yf6eQ8s+f+jzfPGHtK+6XT6nZuz4acRKIRmPBMIHxAVQ/G9xWqyMygGTQLT&#10;37r3QqGuUA4oBrjzRz5t24k+97MP3vTpc2VUXx8RXilIVV6i4fw1540UzFg6f952K25U3zPeskpB&#10;J2pkNOAm22u8jzJjqfVl4mP7Axsry121Vjq1Rmngu9XJRh2SCCT8DFT3xuuu08f/sTUZu/fL9xKg&#10;vcf5v/fG5dWmK0UANw0z0hrjiYGPcPTJu1CylpHIogn/tA0f/wIZ9l8JkO23LcKWqax9AujwJlJx&#10;2/+f778yP1lgghjSa/fWNOax1ho9+wvPpX3H2rL6cR9yesfr1/56b33zinDjhacnfMHpcT9yuveP&#10;rVHqkYjrizYoh099CbDNw416pD1QxpzhD+2CGJvNGb757LoOR/7v9xDYYTc0oCqNDwou7Q/uEf3r&#10;7j497fedHvd+p3v/6tXe6kwdf5E/Y/cw4RJ9iD/vWCpmE/ovOM9RySAa8TDHsHsUHmqAn4rGh5B1&#10;XI2IbBKSGKu4JbAuOf40oCFIpcgS3jgsTo1hOc68d/Q5Q+9rzlmraDV4HJIbzoW8W4hMM+F72hb5&#10;wmf82KH29eom0lGGC+R9Pa9HsZl5hQld0V4dWvVSwSsylV5HTv/kvH9lScJbSt1N1aTNarluwo6S&#10;mHepFBbFKlDGyWyQFs1ukU7MCCW+aBHx6uuGiHfsKAqvsx0LmeSHdO/+dmq5m2OOx8eLt8dROEu7&#10;TuPabAfGiZMPG85WTIVSCq34tVt1pvGMH1Woeump5WToVQKU9VG2Yz1OpjMYyeul50+zZMfmVZnW&#10;F1tU336ki/nw8O9mJCmJIoew56AlObZFIHvLKpK582VKlXh1wiqRWpDat5efhDiQkFqYzczexz59&#10;CTrnqx+5TXEEYnvLI2aa3sy4LLsqJUlkwWin1gBrrDi23/8Vr7W9ni9YLhZ7PFxtD3u6jacfRTm/&#10;vK8e07Eyx015jtlPQ3qk1iUcMjP+gVygVSCM54xpCocmP3Q/Zs3cjRG06pVR1inK6yz0+9ZiEmgY&#10;zkbQCQTMj+uzQjBaBFDbt48/+soFhZ0WrmlaUsJv/aZ/ufyIulQAFOaIWlqNQs9hbtRHk9dPZ2zh&#10;R6tK+AittF6R9zgzW3kYxhA/LgFEtpkaEKZBmBVY/A1zQ3UCjdxKXZfhF2kwstWX1Stpw24++qwQ&#10;/2veQgIBFAjG2aXkI165ODQY6G6ESzJjjHbolQhkNE5gq89C05VM7ksb545sqeg8tPy/n3n6mNcv&#10;hzSAi/MLz/jyH+04SgECEsnIpE88/t7cPc7/XkHuPj3vvtPv2fkeofAOuBoIRQbT29fFISYgY9AH&#10;jvzULf/XbHid8ORs8oCOY0ncUGBUnHpngfgQRqm9YlkKyBL8QYNJeJQF5tVFqC4V4SBmWYzkjaZe&#10;YaUiXIZqZDyg3p947vpUl4Xj+YonnX7PXq0xgqkCqSx5esZ/eHrHG0+v+YYreL2jnGxLJ3eCrez2&#10;UpYv3UWWhJLJpjipOqzZpOWLdi1IqOq1CYBAiYB7fP79rY6gtlb2R849MsCqpxYTw3JkHjf2oS32&#10;wXyCTXX2rPf9fvfp9KOn7/vyfZ4RbP1hy5n91lesJlN7sQ47yR+JHIpOLfibJpFFQUhCk0T1S36S&#10;N4qERWoIxCM/klAqV6ZlgKdtb4n9XRsvqrWv3+Hfds/p4+41Lq62hpXawepHP2Ud7GrBzJ/b3J51&#10;bhcj7ZjQDKLVcsACsQR8qGhMLgAxuMFNjyhEFdJyr8siBg6FI1VpgofGaI+s4hy8GyZwHgJiFF9g&#10;YDogGxQ4wusJP/edKxpVN/DXLx057IB3D9CLdku6gNRHbl69W+h/wZMRsmrl0tHRW5VSGctIh0NL&#10;N8/t2ivRXnyu2epdquqLnbAuFB+DSD0hMh3VITT7peHklDvlDzZKtprYwFyPGk6VjqYeq6/jjILA&#10;mXQCDBKK7S3pAokekfEIcD3hMdVFZzgA95h7wHp2Q+/VcWXIjO/Nc77xDJo1ZA1tSKGOc4ZHEeOR&#10;yjv1K4I24jKmRAw4eN04NZokbV3EtMcLxR4VdbwPRvd7rI4K3sZ89a7Abt9xRs1+p3Q10uN6j6r+&#10;WNclDFtnbxdGdYTXs532dS0lJyW3eodOlP3mufhsWwee/D5S9Hs8Z/E6t2OIM88f97jH3T7h/NG1&#10;9Mv+9r1fHHJdlOz+aP2ZyyefWwjjgF1Yia2dITAGqoPzq4/Trozo9o32i4z1ouWQjjofEQHfHMYB&#10;XIFufCv5C8ai837Ybqy3XruFnLs6XjqOwzkXZln/YRywebalnJCxax1Ps493iXkLP6K1H7aC7CNs&#10;lhg/u0P3W/Kvft/a6z3KaRKrl7df7z6n3f4n0tbvX73a9zUeFLoKRyJtXjf34/tyU0N1bxxa5zg6&#10;sfK8yat2qKnD6MXBjTguEcQPqVQdJI/GGXDsQUSTioLp7OYuOBkk1LcCPTd2NQmBeATqfyEeSZSo&#10;RxDKK8K4l6+aNYfBrQ5UWoGGfFXkvr5JcuXlA+AiNcMB8sDESgETJD/AbUQk2EV/mmbI46qPcxll&#10;yeMyHyDwR563w8t8DKi0AeOuSnHM591X6vKW0nITlouQqiOqglBOC0VQRveYuGiexmxBs3Z9uWuB&#10;uefff7VXoMkJSegEczo0f0A//rIF7tFstS47g0oIjPHjQD+b2aoIeclRYWF3GqYuRRMhiIy5+J9z&#10;Ov2u/aWg7DS0P2OnSJD9KQtG4BzMkpAGJCTV52+Pr8eqT2uyD+bb/tU6NOeBnzy98+Wnd/zg+quR&#10;0q0Tnd739MBPr73kP+i5q06f/LS1r58zX37T3VeenoOqrm7tQ+KMRgfW+GOrgeQ/Pt3xh0++jHxI&#10;jVUfe1hF3nXNVEK3NK9oWaMK1UBesjHT129U9HvOi/sZhji+YKZYqdSCsjfbfNPLVsN8wblCRRuD&#10;9/Y4unscFOU+S0j5kmQPNahiorHDY0KBE4cM5JQcn8y+sjRCHylW02wHUii+umZUsJoaR24uEO2E&#10;TPhFA5E77bmOAOh6TU3IdcT8KJF1jV0p7UiPhK0rZlY9N+7lq38Dbhg5palKilJqavQWNzds4+bu&#10;cCjTW+rVUShgBhNCIkbzmeSpyQgfIWvF1ctUhNyn4qru6QRELguR41mqQWDl1fiFpuA4TDGv6/Co&#10;uuvaE3JRjxePw/Ao50UuXgGUs4tix7uI80jY+rg+pL6Utv1mkFT92vMhl4Uc6aixSn39uq6ECUml&#10;GTlaneShv1VZ0zqOSWQ6yj8OYRf3F9j6uhjthYJbHw5O0S4quqo/LuSgh8a1aBr4EVtfZDdmo1Cz&#10;5d9Fh1CSBruwNWsh1fRFrJFhz6QIsH50bN2qj7k6o/FRquP2q18dDbybxSFq/ehKSaZa5i3JAP8D&#10;p9M/3u/0egZ1v86qAEZvnBPkLupVvhwEZgmHKRcme/raFjoHZEjR0Cu8R1CgfakZe/Dl8edvttbh&#10;MvvgGBvqzSHnUMKg9o43n3NqynoeZ4/tvNfr1T50Zu5NBoiNPnb/vnwfQ2NtKKo4EsFetuqLQAHt&#10;RLdlnFDkUGxdA0RoLBk85y1VgEGQk0EIhH3dhlN+ISSNM7fNtFJD8qs2t+/aHj4J3Q+2kJEeASCT&#10;0YST4TxnuUIA4OyLtvasoICtpQLRxCGAyEh2v/uQe4VSOL0waV++c/nO566tD/2BHmqkBCUyOr7t&#10;7tNz7lvjJcEQaZG6UxyZqmuQSC7/hJD7Lw+dOg474pDAfsWXF/yRMI2sqI6eQpIQEUMIeYCzm+cI&#10;MuW9NttxiL3ZF/86+tQd4TN2QjoPlKgjGam+yVpMjzq4OlZx1Mi9WySmqFBvgN29fcs6iA6cBfga&#10;HWOSbMnclEOpw/HNN9Af3br6zp1kqIlWanzGBtAGJDeItFObhE9mqpYdVIrPN911esUDS5hv2dK6&#10;sjpkq7tmksg3Bo59kYVA9x/0vNPPft/ST1/3Pu1/eHr7Ty039uMY6NtPP/vtp3eY0D7+9JzvWGm/&#10;e+0GuAaq95T+3ulBVV9lKSO1qGLG1nBVkRGFz4DXBEPtf/Vnnt732afv//Jl5zlo2ZXSWWuENMkv&#10;PG+YqO1kKtnJEebSEs6ynpGShjOk4qsyUqFsgHrT9tA0vdiy/+Y8lUi+4bNheFTRBEpbjYQnhM+M&#10;SGC4bfrb6xwm5AhtxVco3I4u7cHQ10GwVwLT/FCB7wU9Em640Ju8ZBFcGJ8fjVEgsWOi53nNVntm&#10;oI/1m4W7joPOm8+1qdY0yQ/dfG4cPH+MJw1UKPElzzbQhczHWi5CVT9WNJZQSJXefT0Pql3fUock&#10;KTIaS7ie6TnKI/4/TCjzeLL98RO3WRcRl+Rpm8Uh+JJCjEr1qMO2CFT6/K3MRhDXIxVK5GOlDP9H&#10;Um+RX7z/gs1HoDqmMZZ2RsMU1ZA3VnpLSyth6Dm/9XVquUjLsu0lotQXPOeRAEe/9UUbGeaw9fFb&#10;xotMh9vF/npjTlNYnYA4ZNMElFelZEUXm47fqkwr7Paqj0fSzL+t8Pfee/0Yu4Npb+LXna1WZN3n&#10;+ewPQ2PNEhlTIY9cAobYgAv0DAeEY4a87YhH9NBmdjsQ5/WNI6j9pJURwG3ExQFWiJyvzvU1xHUN&#10;VYjfN4480D0OTcKVFxy/15C0ApsIimPaHU61XkVGkJNlvn6ftRGDBQAryXmtgntFJr8rF11y6bYU&#10;P1QR0YOxFihsxEViYqjJBQ5qt6E0jyAdstwiBcqR0gadDNvSukRI+ZF7GVEgpRmfAnZC/uZTTi9+&#10;7unLrI590lpEC8SrLIMcIkCuDthCZJ3jcgG+coGzPLIIB6+eeN+Vn1hxXC/aiNyrmzvO83Z2364T&#10;f+HpNz5rnSVkzzuqMCimnH4rL21j7gK2nnE2qtAJwSrvuAPd0486urEHiRfy7N639pnxpwxzIZeK&#10;C/tinhGWV9AqOvaDgS0lxfCes4muHN+yJnJWK5lMVmQc6rgbM9SFqyYgUKaqiXkrzpfspe25cgOa&#10;cvTrYhUBNaUAmiXsbe66C5lTjvg0QwaL2sMEdCJr9YsJzbBMFu6jhbXrzs+fPnIfqQi4/+sfWQuX&#10;73z86QN+y/JVW4bk144iC1urjLeffv5faFrrFNU3fMeV1dnP5+571neQtqz+q490VM1Bk3NrwxDf&#10;R37ZvnwlyeHdQEJvJJSbBmp0qYEgZU9vwt/3Gat5MhXgXomaqsHZbenz23cILdHDTC+r0+NonQ4v&#10;hvMCpZJv05UqYqZAmEzHcDEkx7xAcfJyDV3vLcMoF1BGiJjBtQs6NoHrCQc9e4Uzgae3PL66FeNH&#10;hNHvNmHcHgXlTHZ1OAhPLc6lHqs4pKaKoIxHRU3vJLDi1PomlWL+2EGH9Xj6LgxVxHfvXqUJjLaG&#10;W7OIOooRfuSf3IOYR/OoHQ31OCHXK/FCz0p9vCpIdOxzLlKR9nj19ghth8m4qCGzKY77cVpfpG3T&#10;xgKtizAVNzu9eZ6xH2dZItSX1grKsbIcqQnDu9XDRQGPrbIBeezkIuY8PnZs3UeBE7/POtXpfOzo&#10;befdHMH0RdmPzubsM/Ue5Txi62Pn0OB4HVtfFC1W9R6wNbhvMKUNq6tVK2D96Nj66KJ+JKXdDv+1&#10;o4FbeK81xePU/5bd7hGCZH8NTjq4/+wALHSpWqlB9Nu3T7dO0+SV4eoWu5keR4iOWExkOWk4Ellb&#10;AhP3HSHinPbnbPv0ITfCLXpu3Ujniutt5ctzaQ30YGVgArU8GuXDXngC/188LzvZi7wfWmlta2rH&#10;sJ8Dc5nr0C0+aZE3vKUr96d5BGzJruXa8gLsmnzL1pAg2o3DxzQUwjmI1S7EiilEM7OeoeXgecTF&#10;ASMQPm/Y5WpIqFVTtYGZM4DeRBPI1afdyihPp3u9JIWoGgimOhLY3MDwI3cxdbWSIFD+ReJ8+rq3&#10;GUiee2Wh8M+8f53RLTm0jSCh7zqvZpZcLtP1/4O9f1xfqZrVKM5aDXLvEsBJJe//vz296X+zP7NT&#10;F89cdfHkjzu98f91+p/vKQImH3+YS9QTzfgqwhEweQzLQqgNw3SoOF+3gXVayrpeR9rtxlazv+X+&#10;Vczn7Vfi+21sFm34lKpJjhxF+8fbnHwuqY4Q/nCt6pPw957rhfJVtDlP0N+jMhnyU6yZg0c1haid&#10;Nr7omcuLTBJ5QdtNYF4OWb7w9H4fc/q+v7NWdas7VfOsnVGjXTg7FC4X8kgI4ssIYn7hZgJPIwYj&#10;3FBqgTgbhp6tXLJ8+ffst0r3tf6Tl4Of7ju96x1rWQiCrVfBnnN63BtOP/uytQrLyqs73//0/d+6&#10;gj93p0XMwN7b/8PXL0lYL7PRtJ+9i9mXi+8dcXJLSOd4Eucv7G8c2YqV4naaJ4azZrxiwK84nf7l&#10;00//izeuyLC4v3tQFOXTkqqhoiByNZvZdxMdDSkDC+WjGVapOsxdw5mhtE5MEwjJFV9NocDQ0VuZ&#10;DPh4JVybrbvLSOJAh0d8PKpr2lzLKvkFHbFXr+J57L0vklSKKdQ1llcBU9hHijDhCnLRKucV0MA+&#10;GaF6KY6SahflrppYSzJfJPFIIUd/sBI1e5FcG0mHLETLkrxW9tmbsyxorMYrmlwigTNrEu5xKmty&#10;P+LFWwK7fNVHgSfacUp2gTurwTK9JV2vx4toF1U/x9QX7bgh3WRxwXPP7a/OL/ynZ99KPoWqoy4U&#10;6Vg+7by75S3FuCWqvsCpJUxRx1Kzf13HD+4scgqkmWPybBjlgBg+11WHczMNe/D5WtENkD1n4lzE&#10;N/eouV3MsadFzPkyydwEg2xdaaZz4y8KOwJPjuO3vpBh8hIuzvUS3TLkVa98rZUejjR35uJjTHI7&#10;2r8VDTxW7/W7bfBHnHcsiW7UMJyB1q7qWEE0EOfbzr7qxkgRoM9BM9D2GuT2clIUn8YYyGBOe7Hw&#10;Y61GAHbP4W6gQCGSAENXaR2ovrulPNPQlQvgs3a2Mxp58tYOgHeuJdct/wiLtwffWi9711Uus7Zk&#10;814EHRqMKyBgLaH5gJtG6IXk9jBQOxRNLw/OKkvQVkM9jp1KfTOP41tWQeD+YByoQ/aQAYYXOveI&#10;f77YoWAfkkouBptAqqHOlQBSEUby0nZ+ZH5WZGfDf/1DV8fFw6PqwqQFmP6qzYEkuqen7XW9eSDC&#10;1njorL015fCp2QrfZ/fg4K8Hn9qZjt9x+tE/vThb2ots6a0ufuG/XfcwOra0V2GTOZrB200zriPg&#10;biLhV+439nD7J89jc2A0tuubwvvWftiDm8Wv+CGwtBHnHmXnoi6P5Fe/KoVuVYqy40kJEC2FB4+M&#10;Fh974KBELgACW4L1NkwMDn69r9c3tjbMgIayEwcrPH0B+rOvuHLNvmHLQ1RiwHMGJzqvvcAZYLSC&#10;yzolADEZ5DP2RciGSdUXtlYRaoEMzUm8st76nT9++oWbp5/e06YnWFL1hafHPfP0uPtO/+Yl6+th&#10;Sd7w/1sbTn/2ecQti2ftxdD3fu3py+5atvETn75c8rL7qNPpv9qO7Reelof7S/aR7OeafPf/c3K7&#10;rN7+9/fvv77vjsfR4AuWnI65QV95rjIK8VmzClIWs1CV2KhZnR5HdPfNTAZpXciRgdVyj1SqQdu1&#10;vjjrV+RIh5nrUt3ZV3q9kEc0NoIVGL5RfRfhMTmWYrK4zv8YElR6t723JLfEQ9eZaxHH5laEAm/5&#10;6shBjeiNmQpNsrppXJSWYtFROSKobaZ7Y9+wcKNDcSpRPUP1KDKDN7esK66aqrJI7tO0a6GjlgvF&#10;Fv+WqPGoKNweKeEgsFgV7WgwE3iW7qEV7Y+lsi7i9G1iubRy9yKvi/gWh3TGSn31796r47RoveWN&#10;g9dG56aydAu1hWPVjNiPcjPx670vktdA5K4b1Ev0dkxo4o9VuGkKeksxKvtUGWwNYQO+4K9lG1Yf&#10;+T2u38hJfFFNU1k6jSMgTpmDrUVjvawOc6oW+ZE005DxKNia59slwrvF1g7eesUrrvbde+c73wlb&#10;W079WGrhdpxfUxp4N97rW7qupwDsdbrp7n9g/9Gf/TVm6ONgAvSi7UsGH5+8PZRBJWPky3d79mhG&#10;q3lrewguCX0i0ax/sH7aSN8+IZyjs/Z6xTh7lNdRi+DguV8jgA7aY/uQIB7uWYHa1nttS3KFwveJ&#10;M1Zst512q0EQsdE8VmAdkD5CkW2RBoBaYtF5H9qwHSFaru37tsGsegqIVnmFEEx5+cDI5v7mHoQs&#10;gG4hr3tx/CJ4RW4iIK06jw4+SATZ0S2F57R79flLuPxJfo09DWyqo2oKQYYn3FD+6/bKFn5ZufDK&#10;V1hLsZWrQyWXj+EpK5AT+n/2+tX/xnzJfAbuuVQDHPhIa4LRPi0/+voF6ZQLZRIi/OPzed0ejaAA&#10;K5OYAbLxUr7TBe/Ut3CSifl1G90akgmTB5EYsGJ50c8/MVQ/9/RBv/X0uK9axU97iGZCyXGupwZe&#10;AdzgNTgrcv4VpVY0ukI3NiCW3VbVIgYv0+OYJKYkScK19pd2FoRhAAlAKmrJKl60+25DHQ7hLVWp&#10;av6bZy6FMxLwccZ1uaeWLESJpJWdG3/BGGL56l0q8n/96fQ3nMf09NNH3rvc5EigKlPA7zx/JOrx&#10;B19wet//8PRTzzs98Y8tOGubS4tJPuB3nN7xmtMDX3e1pQANwz2yJpXiZN7UxVBxUEaqUBA2WVeA&#10;vnBrwL3Z9T1/4vTOZy3sfu9ffO/dMI65wZOK6PaLD0Mm1UEMRGIPUegqogp608lENYGJlu1V7wH0&#10;nJGpOszq1aAWvZOWntnQSf7sWtmxwzwitmqw+d5wFsEjmTUBN3QbxSR5ho6YqQi3RGYjxiO9ZXWP&#10;BCUPuT2EIYLFR415HMx9EX7kwNoZCU2mH40rfVJd5fXoPt0qe1WgaFLV7kbzsruxX+kumJ8Bgtmz&#10;uiwZBwnZf14JjzLtbzh6htFqsj1SBR0lv5h7DDRPNo9FGDV61BtMZaV5kd30e5Gvx3eLqjXPKHu+&#10;jpg7Kaav4h6dWnvNfUtXqTpixk1CsmSWr14qV2W5bnKT0WMxoQuFlDb9N2Qomt9qDc3AlElcp2mP&#10;9TYXMmQtAhuYjgTU9tja66j4Sm1TPNA882ucjTLChhWq/sXTg0yaXZVwaKyFSNePmBFyq6LcIswO&#10;1jA0MG3TDzcPPPDAbXf1Y1Tdr5Fov6SN+S7KkHFfwOtGfZbK8faSfa8/Mhiz2pt7c2swFIZ+7UbV&#10;MMSAAEk+9Lzx5LcD0Gd8LS3YZ9vgtVXf/iSr0f3GGXcKkVYTlQLe8koItsRbWyDvphDayzm99h45&#10;I2n4z/qEnNmQd/D9oulA89Hyjj9wtX0yUZdguyB+Zb0+uLz/CvpbguLv/np/CImTz6QC5hA/5RAv&#10;OYPatWFff4LXL9z3wntVb5gCdRlGlDLVjL3SC9AwGOcVqOFGqubWU4h6gSBdnQ4ZaAZP3Xe+n6Sq&#10;1LOzYXq+mgM8Zc0uLKv4v2389KY9C5I7GXAgjJpFQYdEBacUH4wGIj/5vI00MPdd52PAaUwB25r6&#10;OW+56teMhTgoCz3Q2LsdwglPA6HzBEA0BnMTkoHpSeUSMoa9xP+xPRtRNIFi/v4tP1V4RXsCqQEf&#10;4/dxHvKC81pzqlMLLnomrSSisQEE0X7jXj4h0Fg7Y8aNrR/qwlku4phsuP/q0+k/OJ3+4d40Wg9O&#10;qkY1yb9yiy0LYlgr9UUPLGV+7Xk+oIsHMkBMYoQkGhgyCVVPkkjRGqVo6SvuPj3/vrU/NIgJ3AO7&#10;TZ/QPedDghRfBV0d/LSPhHzSZ57e/LL1MUOtDNAnkir+4vOfQZraZXIqzshN1SSvXQsEehgbe3jN&#10;rik28H7/+ekdzznd+XOnt/+G07v+2umP7W7CjwXZZ8Hf4/8/+/TgR+2PgAnTcFjvlEkEIBCtDlic&#10;NtJNVXkc4BMi3TbizpA/4/oRBMAi6SECIwamFBKSCDockUE1eAFljmlDadGjY6kZ9S8AYmm9neI7&#10;V/nM8pf5/3c9/O8VqfTmYcsjBqxjuSUu9yrghWoC3aBnHxbYsLE6+fSvF8JfJ1BzQM2sQr3n/nuF&#10;D7YLlEeY1HYG1U3txGcqSPIsqgjH2j96xx9LZWUeR5iumJlibEdCj3XdhXfDDALNs6j64vvFc+Gu&#10;/u9g82F1fDvW6CadzCwlkeh5FJtuj3Y+arzIcR6PWipwdDh9V2yHjvwrcjQdXZEzoWNTGvGKL9pg&#10;ZY+c3OD14PK0AVu3bR9TKX7NrQZo6BRIt21KnQxThLHhZGhZNmkHzR/KdItbHvfao44RfA9eWwfS&#10;ph+3sfWja+/X4Nv3Bl5f70oq2PQONQaPLg2S/blevYfMGgY0wID88mGjPv4Tp34zJKcNu0Hujf2t&#10;YzaQI8i1nUAmpFTh2gZ+PYKEhSNNhTCF6F55lFH7irQge+3ct/e3XuF7U4U2ul507DB2X9LJIAj6&#10;vHEuYIMxtPGsXTQLxO9844pj/TQwarFyGFq0b9m7I4usvOFm9yRq7k4EsMa2D5YfgK0Cw3kDFmvV&#10;hUtoLEEGHmgGKzA0EqJrkJ1M6wFnXJHKuCUQ+gF0pHqRjmPvJoHe/40PLR8nAzp2iCbrH/kpp//R&#10;yxZQft6eEVE19ZpgvHkLU6UTWFKiygipBfFF0D25D8LyofLrf/B9V5Ofe/ffJcxwzEDUC6sI+EoS&#10;4ozS88CCY6Ac6V+hApoZIeEF1ofSofkAI1FHmEe09IZ9Q+bP3wkzlRlmpHrx2b+e8E0zLpSssgps&#10;NMIBAv6ju5qIxFdHOVUEJq6gg1pTZX7B60/dkV+w489IQ4yvP4xhVGp+IuHXvPB085vWGozqEX9Q&#10;Pi3NoKheEADtLUobQd4/8ZT155Q/t5UD4jPOp3zRimPbEJ9+Wg2PW1MmBUl7rp+7Z62bl0sm4Rer&#10;Lz1rWzQ6HAGkBXEYg7pmKqTK4IUHr1Xr6haeu/6g9MBfOv34R54+4g+d/rdft2ybmammkpMQ/f31&#10;895DwDkSggANxuSpKSGSX8DrKjqaeV2KDXYcG0VdImIYYalbot555UYElXKB6upC6VDjvXHm6f98&#10;C3JspH/s8LpUlQ49OuQ6ZPjv7O2gz6oytRxRcohKRdQAUa0mYjDZybytWz5SPc91eH1hEup00B4m&#10;7DxMX0PzinkIZHta8dMOcHOM8Oa2E7Lp7jTqaKrYigimPtz0NsxAMxdyBJQ4zJARh95W5DrbyuhG&#10;P9n8hAxHZ8dFb1zCaSNHBfYKXUfhiiyLUXXKmWjV1CMlLHwmz8WsL4piO81NqREkDdEeYi3AHW4O&#10;Xktl9EkJ02mYiF6cBFJ9obQdtfj73dLF56fFt3THpPTV68iYtQhk4PXtzfXerT5/TUV4L+F1Xcxx&#10;gKlUY2fdD4V7wOuJJi1IAYZ+1IYazN2IqxMxErNmDePGHom/5eycbvc967DzSedCnn3xQq7IumHY&#10;9+77l/dira+w+nknkUVvtQPOObLZa7mPFFGe7NzYaLzax6oaPM13/jDaDEFDbjnOPKRTgEjAOIe6&#10;Iy7wvqIDqZURYnBui4/AEGxKEsVUWASpuKcEHGhGh6ht0w8ZxwG5pN2RJcGDU1bRRKv4VBcoHAQQ&#10;vI5oiezhbJIg9QI4kvZjrGf9xdPbf2YF/uK9K1M9O5go7c/tD0l59J3voyP+wo3sQcn6Pj2R7OrX&#10;Gg+6yNZsAfPgAuxIANJKqJYl+eZdXqUWDlj3gWNfgqaxapxiP+eMmM9Feej/QUUFJU9UlycLLtKb&#10;WwxaDak860+fPvqvrZuUKV9E4Te2eH6lJSRuSgGevnYLoFwxRHRocvgldknfemjaQO1xmFHNPVZN&#10;hCR3D5s2IyLVd22zCUqCszFvrhITrYYYU8Zq8P++D09pwka87FHVkBBJ9axtCVWQtIxH1SiLuiDh&#10;C3ZL/Iu7BX3ZPtbxL1gO9DnrY8EP+K3rXPS3/avT23/+9ORP2F83ftPV32ekJYw2pZo0Rn+7aGBm&#10;IYyhjJBoSC4hg9RrVEZm1OITwyMNZB5SuREZt0E85G9igCjnv9iruexwIrxcyPXPa1xvfExj2JnZ&#10;w/4fwN24Hs0gqghECmo0GB+p3u849g/oKVpYatRySwFqg5kTShuSuKG6G4fkR3g9rG6J428D6Fuq&#10;+tds4D8+PfgxG0UhawDeIzmBLasG3vXgg094/OPf/nEfwyA1Kw2QFT37e16DFX9nmx3n+OzXYoM7&#10;76zVrF9Mzm7Rq5sLd+ldd93VsgQJ/5NPeo628MfPsG/zv/KtDvIbJ+tL7vm433nva8pYPldFe/B0&#10;x1XuZf7g6cE73vGOB374kz/hma/7wb/7rI/SnzSMKo4etYZWu2hiXMeoT9PdKa/wZ+zZxfQeZaR1&#10;HBGI3k4faLDT22Cb/6UF6Np4c5gOIcd//FDxHHiNJ6fyzNCuV9ZjbH1WlUgLprs5zkymn/dqHS15&#10;7/dOBd12YL9HTePXSORffnitYDPRrJANG8A0PGFwzZq1mZtnHTTAeAQ9DTlZMxM3HhvRIdcg1/rG&#10;8bx6ofXWQtDAR/cANG+0TbUhj1zUIDhAzAur3xHQsC33FhO3Kjps3VHVqB2yZ3X1HALSapCB1+PD&#10;blcTnLXbygIugNeLdi587dzhH3HfVdY/9NzTC165VPFjWxJS5SZUWEXmVdUFeGzyrSOgEP1IuFm4&#10;sVaIPoU+IWD4TKaptM4osItnJb0AAU3H853g8AMbuzhD/h0/s0CVHVTsUvK889Id840P/237E7f/&#10;9nTnt67FG/947/cSklNkpZBdHdnNM4hUfDUIlQKsgc5whgjPOf91IhemIsNqasFWcetUzn3i5n2v&#10;vqoalWKmBFR92rmrnbKk3SPVN8k0F0gYRYjxAIKnwJdv87De923ftSYSvLARCdMh8uuqs+ZYRfgA&#10;uHCwSRQCfBHdpt6JHCt5cS1nwP2mmYBaPSlS8KCz3xvnODSjanL2i68I9PG393SrwWCwmh0SWTW1&#10;SK7JIBHYA5V+zUbPLqzETwPCDS0aICvVWH73VsWX7Qbyl+9f9SIVt7Ttxh//G05P+ODTz75xba34&#10;NHMao9SPnN7vmx5aP6NmY6LgVPHs86qYo41JhafmNsOb+wat529lGuQCrKAzg2/UpB8VwebZpIR/&#10;fCfJilSfkBSuLDQjSVOUGo5opPqEzYdB2unvrOn3+P//9x75GstneiBk6m44itPc6UhCxsEcn4sI&#10;RS5cjVR30RFem4PhM8lzr+ahfIxD+Htccl3lrb46nYnHu2VYNUXqSD9G/l+5NSfvVp7bEd6tBt7t&#10;TslQXct/H//4x/sdPJ1LNSS9kd8ZRa/Hq2wvtrUY/H0BxDGJrQnGnjCswwXPcYDx3ZYffJAAP/Gc&#10;Z+of6jrc3P09r/y+T3wuGzO9v3Ee5nR0SFfDAplurS+orQUB5VooDrodpK/weSJIbcCFm9twWmRN&#10;r+RavYSPYsbw8WO08JB0h5lfp97W1sLW/+aVr/UFI22k9lT0biv0doRfUxp4TPD6Ymv6hoEoPDd0&#10;8apo9bm57r5m33Mi5nU7zkrzd948g4wct4EwEPBtb7xy8QKULbcAvHA2rEKKBuYckGud6F4kujDo&#10;Xr6M8owicbwCDgL37Zydx3qBacdGbs7Q3oq89/VbgH5Wgxw+muw7yNaqGgsbI6VrAiDY8H8l0va1&#10;Q9jc2IA4B940JANSiDzIQkUe8+oFGtCNM8hwLw6x9Q6Ug3JvBzsi5fIYFNAB4RzuCbc1KdcB1cvI&#10;/c0bVL3zF6+Sr9Muf/j0sz919ZUnmZ/80aef/bF1bh88+rvuXbiNhAiYI2T+EiIJ/Kd7+Feh8BPm&#10;eq5v2TX4vO2zFE3435QSwD1bDwFSUUej90cDONsnp2tL5p9ZG2A/9VtXXrlCcVMQjxVqjNBbwpBB&#10;OEg6JR3jlDV9voRU+0RJUwh1MQeSQ5mBeHxyx8qluQ22CkIujxA2AYgho3SupsgvF0gCNYtQUpA3&#10;fIYCi6YH452l/G87/81RdkchAdbQ8J/ePBmVRsGWPnsXKl0F2bWgKKSL+Uv//GLq2BfbevwX+xWZ&#10;cWieptKzAQkp0HSC9rwCfAUq49carj5z1bXNWz7y8/wJY3Xz3NiOByKk0YhiI0nu+qLTa752zUVN&#10;RH/b/kKAQoDFV5y3AiRkBjz2zDaoS40rPqJJRaPw5KT8JPzqT1nI/pn3nf6PO9wMx2/mKg7dpm2P&#10;7iXh6MJkt8Jl3kIC4nSl7DV29zYeOYv/Hv8PcAfoB2hm+SxBRt2jbohXK3NDmEbresVeTac38DqB&#10;YuhtveVj/Mvye1yYaxi6QpnpEaCp2hTzdfe+5l0PvutxNkLPy7hp/7/+NeT/29wd7I4l1p0bdtxx&#10;x50kIdU/+8Rn1xXc2Ebu5uZZ+UIeIxJ6L7R6O8lj0cArtjt2kOLZI7s82IxKJd5xUpvq8c5c7Rnb&#10;0Ude8pZMtHVGoPzonh+wfscnPluz5Z5AP7Z/c7scEUtfKDIMc8uxfG3zYhL7yle8Rs7l9YmfVEN5&#10;D8hiEv2hTQOvL6dOCfd8Iu/KFYFbP3Hv9x7+qvAeZHQ76q8pDTwmeH08/SgDfSR4nSPzaL6VVmCX&#10;QfqlOyQvFAqplCowHfo0FBnUjccr1cbHxlcEH8BD0C14FE/jfUMaAq/bMKTz+axnMLhCb3A2EGyc&#10;9huWbRlJ2NoOITDlUPB6rb2G5ffAeFxsHdqOwt8EI3zYOuEN+S8/g/6+DEuqJ73gdP9L1kGMlACq&#10;AqCSmHynB8X3m0LCT94G3PnwoteeHYcgRTmCVpRQ2oHX9RRCAlUDr8lCXfTg1/Wu85oQIBtxXtrY&#10;2JYsLT1fB4v8xrUxH+Ar8HPfuPJ6/tlhmTKROjWM4eZGwYPX5AeMbmw9fO4Zd/6Du1d885Y12Xjj&#10;Q8up33JeqANb2xWRN935JrA14jIHoZp7wIW5h4PXKDv8n5/u+JOnB6GuSq0KZE0nOSADl2J+9xby&#10;h5+yqrs/JlRrKGX6VZVkRnmRmUo+DL+Ack5oMY3cZHD1p4CmNDWNN523vgEoM2mZqsSEST+QKHlE&#10;oECg/3PO7mr8s5wvf+bp0/ce0hSbMJW036/bon7+zm6K/KoXnp7wPz097gdPb/jK0597yxXQ/8bT&#10;6Q+dF15XR2qNSNCtUSeohwN09U0K9cK1Q8hb37iU82G/7fTAz6+13eqO8IHUJh6YfNXWkrnKb/qI&#10;ZR5//fVXExvZqQVoG1uGKrJBQ76KnOdVXTASpfaoOtQLGbL/4v+nyn5eIqXty0vZCUxaYtCbhOA+&#10;xd7cCLs5TDBdLSgI/iKkbSFGwkZWUxckO3HozWntO+C9oXYVCA2j6j1yX0mHcjy70I0DvP6Vg3rz&#10;p+dkeLc+aZX13+wq+9hX+lP5lfcx9Lz3K3jnsTh71H8IIb036vvVSvOb7vm4/rz+SPSsez6uaQ9S&#10;m0NaBMtkMIO3jhxm7BOHsUmonQpkbDO5OsY3oj34Pa/hfH3729+eSucP/Y9+rvWvlp7+nc3ne/7V&#10;q37xk56jN6jKckvPb5CjLcOvu5b/89ODv3MvsGkhzXM/4dmPUU1tSi1y/vgP+KTnaPU1dtj6kSal&#10;Naub9zzb6Paj//JVFuTsNTxr/nCbfv1q4DHBa389uY6YK/MAnR7Z8XhxehwKCnNHwRN5fRoUQ4c6&#10;MiOiAVVgw5VfHZyh8d6dTVhZUzGmGumfvOPHpIE/357xWGSLRnxZuNqGP3NvL/VaIrIjiMncV8Lt&#10;qEaQOqeyFcbIUXY/w5W3KScuCkzP2ut83j1WQnAhV5myRPiDFAbyQJusObDtsswDSgCB79iHhL9+&#10;TyGkAiyC5gHT5FS0CaeNVC1QGeWl+Gk7OC4vyCbVGcuxFSF5YJoZ8jHJI4iJ7GxD8ZH/3vIXfvAn&#10;raW3nJc8u5QAZ3MeU4VV18iybJu0/NVd0hs7X/gsxOA9hQUcZW3IUUEoRAvMfcPeeVqqP2GF9584&#10;vetHT49/5ukn/ut1+g+10xvJWx8Cq73zHaf3ednVfhRUtDZv2Sg8OKXUDOD3Pnw5EN3mm3QESVpK&#10;sGRLqkRKgR4JrHZwm7lQLmHqguCpMVdlbxt3Abu/uadVv+/+9VbtoN+1x1eaVLoxezlWj4RRfYA4&#10;JUgO54mjsEigJMbdf3zGmmR73s7u7+zICvul23JMLb7m7PzG9iu25T/hD5/e9dbTZ3zd6euffnrq&#10;77g6AuYn/tXpBf48svkH0/H85s3hUzcgJucf3YGMMMPTvsgpU9jamT5PMrcg9u8+/Zu/v6r+i9+4&#10;0pothG6zuiaB2fbr7z49/r41V4SnlXSl3b+qnobZGGEkTB6F9dtckULECeYqlBEF/cEnnf7A/Yv5&#10;X9lLnpqB+JWKZnB2j3BQQUgBw811MuFacaB2FVRd0zkxcMgqzFu+ePvpFcTkVpLpQ5L8l+Iz7hsp&#10;xaHYPWdf9Cu0kAMaOHatMlLAI0As9/4SnVvuyoxf8b2wcY7edvsazBfs69VQf/c/uwYfcl2LkHft&#10;1+/frFv2MKrw+IxPWBO90HBFfo8Icqa/x9/zcdrI9LdaypoELmekNcfrjwBbY+9SC9tH+0uiqYKq&#10;4z3l1dh/m65rYK+ZueMT7vm4x6icC590qWYqdVE1M7nKDV/M1VrPe/C5D1u/F3X6GAW+He1XRwOP&#10;FV6T5gJhhyeGLnB24eG/0hre9PIA9IvP8CUORuJGbuTm5h5BS2VcNP5BAyFUY4iDHhsnsAqdD5VE&#10;tCKv5dobbeBZ2rX3yPZG37Nj8ogft7Jui2vbViCLExarvRobSXgVk8vT11Q5PEPYeyEKtJQXLThL&#10;kgqidOFd96ALNOMU7rZ/Rr5uNN5P/M8+uOIqhQLCB4NiQzYKjltAEOU1ibxVC2YvgQaCwVXU+y3n&#10;pTLydXRLG3KLAOV0nqL1AB/xu093cl2/4fQLP3F657vWmSPIjfN67CPxiW9ZcCSFQ7f4A3myE0Ih&#10;snCfGGTzGBqGY+Cz37OjkQqk82cHn8TJ2gl/bYCNFZj1dhrcZFdEp292piBM76QVOP4HtwsTTsLW&#10;WEWAAFmQIv0ID1kqFEpC9/KqasiAA3WFpN2Qk9spsd03wQPf8Uw/mbdUiPx0LlB8VZmxiakI5K/e&#10;//Z+zBcLfxObnBk216zaD+UAhbIjj0uO/LvwIlwIqYssIwP8ZwDETzn9pb1BIbpx/jTzm1+4Vkl9&#10;0G87/cL3nT79JVcAVHJSJQNh8JTLi56y1ni84R8tzAqeouAphi5TOLj5ppi7FdgDu4XXdH7Xbz79&#10;1CtPv/uNV5tCUqz4mqQbCikvMzT3NMM+vc3Tj759m9yQhkLDaRueljazwUoDyfPHzqWi0s/f8oiA&#10;Z9j6K7frHakU8eFmUF6++hANKMQ8rkdS4WY6oU1ViUKoQhwq/X2boRyb32o7n3teu5I9ZIDUQgAk&#10;cm3tlwK4D5p4b279QZk8ZFDkZinRRU97HVUPmH7lI8DE+Wv74OPDetkH79htfzxwFocc1sI+5Lf+&#10;9QusU2PwupvjVOG9/qM8eP3Odz5gzvLTn/Bxei1DjQbyAa98XZOWXyG0pBZAMaVoyfJ7Y2e/Wmn+&#10;XULzr3jFq+84XW2Zd+WQftAKaXOmO3Jcr8XoYjSjapJ6+HNZSVpULfq5Ka2/bDAhIUHt297rXy3b&#10;/JXK55cfXg/mblhFQYSQjaHuOw9bHAy8FuHG7o+MnaFSY7OBEND8tn0fBG8UxGfYBhfQwtDnVZjB&#10;a95uSdxL26eQPkzEygiKP3h9QdafPPVTlt9uduhbB6eT+7D2mgBWF6CF1HepCElyA/mACeAghF1e&#10;7sng5uZGM+hDnrmWOH/sG6/2shATcQEOEBR/AOWKf35FnKCMHEPbyHCbf05GQuQycw/oFnwBuVIO&#10;nbTbIJkRYUwqnvThy2f8AbYRfP/Tz33fWmNtHQinNYT9vh+8A2+unfL+xn0LI1IGXJJrdpf+CjAB&#10;skLIoCxkUI+wo3ypi1+TSOqdDEadasQrMoB9WEHh7RH+4c9da1F+5FULXndskDOupcXzFU86/db7&#10;FyqiAYjt087ZDdTAs/vgIMxBmRKShK4kQeJ4hLFCVOR0ceBI2CtJQEBUWZocFhm2wwQsBjRJ7lUz&#10;nKB28BHorF6Qt9twrpYQKEVqSbYqC9EGRI45saFqpICqjGao6At3c8jjm0uYrnig/9EzTx/6+gXB&#10;MfwXf+L041++cGd/oSbtf/3M01N+2/p75ONUv/OAvvz09x5YjY5XtWJWcaFt/JlBq4AQS7AQ33Ez&#10;sob7YyhrMldMRW7uFLQlv7fNHCg2wC1ETGL7NeehEDMrr0QWyFRMMEBqj01jcAOIaZ5t46PsLz7v&#10;FC4tJlQkFbaiyZcd1taa1CVJTUChzGpoUkXgBpWK9hd2Rn92K/BPbK16Kxfxw9/NsqbjoodsA5FH&#10;KmzZkqIp/mPcwnanfjfUiswsTQGTxz1hXPKN3J9n9OtxbP4IrOsSh167gfWvAgJ+r8Hou9PNr+z7&#10;o2YutDTOxfdUAgn9TR+S/v5P+FjGvGbv937vcSbznjK8Hf+XooFfdjT/bj8DfWRpm/YsJH2ksPXM&#10;7kyR2ohF2Pxd5Zeigdtp/61r4DHBa3/3DPI+CtXpX48TjkHd/J/2UG38M1JCYO6NbbknA5dCRAtY&#10;IyOxaBzG4JdRFgV38tWFIwHdiZ+EHjtZ0AEuwIrV0taWhJW9kjWyl/ai89eKfafVcpE2+kCTZO0W&#10;ckbS7eh3tSxbpM2n/eMgBsOwE2HaisRia7kHIwjZ8Y1P+rDlJvz+l67DQf7BZmuvDPj1efctDlBI&#10;Q7uEFY07kGbcQ0IoWMZFatBd04bzYCwOZvp0KEcgvd17XmguX9hUBHuZWdZscTP0zE/JSc+fDUOf&#10;3nl639+ytPa277yaXeRft1rAYlyLa0Ht/9X+rjHIuNX2EBpQCzd34I0t5z/YYvwHGzIqO2CtUCJA&#10;JxDef/2C01NfskKI9yXnBQwKpVJ4Fi0IMSlCHXv5eedl4viEtBDs9Z8cfPbVALMhRhFoQHaEAYYS&#10;NWpSkeT5j1kd4AL0A4jh14h4qizEJr6CALsjAGnBxHDqZ+yM3nxGckKCjCiPOEBMA7/3/OWlXNTO&#10;IEvRAF9mwBj+1beeHv//WQK986dOX/Dlq77kKGsEuP9/P+X0W/dXhn/97rUw2kYun/UdK1w0wsiR&#10;dTfT8ytr1vLzf/n0tn+6Tp4XqCzgcsVnWuE5ZubAJtb+fnv/HOSvB1YHfekb1wQmvI5GXbXWMHeU&#10;2iMMmigGxGWa/1hyGYUavVIi0wk6F6LsHtU7+pvn6daV8DtQQpWoXUwfUkPAljlVO1Fmib9Ldcx0&#10;q+qQ41fsv1+ZQn/xlsTUA7mRkA3IIm7Dc+yckOC1GYJMTWMQa4lI4o8An/+oTm7nSkjI8onRlHyk&#10;bdaHlE656gDT3mBo8muLt4TUpU3/r/mXr3rmv/fxb3jFWvc56zt/nWLfs1Z+Zf8//mn+vYbURxHn&#10;XD03//wTPvZbTqe/uqtDnAFSv7JFus39ETTgi8Qf/KRn69P2sLZIP6wxvuPe791nImpeDzn+j7j8&#10;lwCpb1fGbQ2crsPrO69rRdffuNV1nR4JW0/MGQUNe8YDg70Rxdic88kwA3DIxWU44Z1y47cbYzbH&#10;s/EvGmzdo/gX2Fpgw3w7UaD1CeMWMfyxXvm3ZeLVhuTW8o8HFrYGiNf55/tVgMPItoD+DgnxoyvX&#10;9fkxzmCTornKl8zEWMh+yywC5jA37yDACs2DEc9/YM0Z7ENHvNzSaQZJcvPAH6sZmwEjg7po8gKV&#10;gIk9cbgSjxgCl+x37U8Ycb5//cUctz4ZRCAUQvVDqQAAfTNJREFUsoeGMvJP+5zRxx1k4MOGtJTO&#10;GhLb5P3ij65X1odYJQJNVonhzm4QwUKlcsxn7AaYQLiOLxmYJgPZ3vwvrqpABJGxAnRu7BvY0eeG&#10;z9twh8wCEdtwQ15QJq9es6MBHO4H8LEW99hK4j6odHOLFBpO7ORkUfJyAy1Be5J4VQ1WtIBOqJGS&#10;BeZTbFLnVfCIYGHHmI8fVPFlak7igu1wEI0GxulYLhj+yQf2io7/z+mH/quFrX/Dly/JpS0XAnjr&#10;HB/ZyfoL7ju9/aeWCS3BXrhkc4NVDaQ5hkf+s3/9F0/P+Y4FlOFvIFWgixiv2Em+4a5lRVm7PxSY&#10;a7keeOX6gJWG5SgyMVxuPAb3K2C1nKFWHL/yVYlNHmQXh6K58debWCWqpuSG8asCmNUNkC3mE3ap&#10;m9h4VCm4zbTHDa0ieYmGUrvITF1FmG+4CCNhlwHVRQO+MfjNH3X1FbIkyi5+uJkOJcfc/Wv2VMrV&#10;DKQ+IOexVlY0c9fCFaoB28eOf/D04J85Pfhfnh70eaDH/8fpQVuOwNZZi7Tab9JmYC6FRbGiLqzE&#10;fNrWXqbepXRK1FXyILXf17zydRzV3/uv1uluP3Dv987K6W5u/3F56+kWdFz/2mxk/kxPad2/p9Rk&#10;ZjuwH/zU7/nev3LetDj35MWi9veU+e34vxQNWDnzrFd/XxwaxX7yla+Drd3svcYfwtZCQOq5fimZ&#10;3k57WwPXNfCw7RXraP6T04MG6YYEXfzRs1L6ho1bkjEymGIwcP/nz0DnxhleT6qXnLGvEFCszaoN&#10;wwa/HMMR2GH0XSj2/Nf2I+IfBAxi9kWjhAbFds5+5m5bOa7A2ZuHhdSzPZ8kLeGYzbBHQi5qOMxC&#10;hYf28vvZq/ZKQmwBIML8k/0H9w5JoayrXUfOLinA2keTVrv+xmed3vZ1VwfCixlqxIFUQWROfWQI&#10;VwSB4rivsO5BWLgQavcqvIvE/IF98xPPXbD4cY9fq1Ai3whykwNSLX3hJH7yRmRc1GA0h/r7Pvf0&#10;9jeue1860pWFNM7Sg8g/YGsDUCOhgf9Zm9tgRNmpC/gjEGZGtLwCGygATM/eslH11/l9+vpaDjoJ&#10;lvn9Pbs4/2zvWKxEoWFFUOPVstLBJQroDwLIHnD0Dz/9R5uDyCJ0A5rIJRwWIqkblUuPRSvrQgC7&#10;sWTh0oKeTVqOFuVeQeCt33f+M72qKSPl/dwdqNbKqCxExllBaAmGU2vS/r3NWRZ0lXjBzTdYMfzp&#10;py/6jtN/+YLTB3zO6edfevKR4p+9b8mQ3tDnnacNTRICl7L7J/ec3veDTv+jlyxJ8MFwXM6iVYqv&#10;ftIytqfdu3b3Q39z/2Gh9ihCIDX7kVZxPmK3F3L6/Rp/bTgvR1YuqZQlHUoY7kcZwxQqCePfTZ2G&#10;XNJ8fzqgJXmh2mxVCVwKbOKh6mMrFaNKVDwhbGypQu5s0j2D+eY9l3vBeb5d7U/9EkD3QhV2YPyc&#10;Ha5xWZ5uJvnZD6w/EOFmQoKwurkR/8du8M3aWbjc1WM5Tlu7ce6UYHevvmpHdk94RQ5MKw6a7tGr&#10;LKeJWRMY1EQCVTTEnns1DW0/Lc6vO++G0aZ4Aw0v/NYiv3cwsYxu03ungdY/t4i26U218G9zB8P3&#10;riT/TqVaqOaux9/xpOd8rG7tiXvRTuf43J72/DtVz7/GCvOYvNeGHH9d/fbzut73tAhnYLnSAY4G&#10;FSOlMTUfDBLBZWQKVyHYeh3gsp2vYEqjePEbvaIQ/3UyVAMxQHCwz2Ou6OJDLS6S3Nhe0r5fNND2&#10;/eLK+onrmkMcr+Tbi0OOFMiOCOltgMkoi9vaDWM7ztfmfaV9YDmt7bj8Ic86feAn7UzvXiBDwWFl&#10;ERp0lS5PthBIjkft5l7rYrdvY/bMH0IbufoiqgvTLAjyyvVJIh8nb7TL9tW2hrAEBci29tpHn8Tz&#10;iO56v7UFnrUisYazEXd+G6TwdluNjQ85SZVP8UhyVHfkhD+qVpVIALCASxJKoJmP39+odUR8AJQt&#10;KZ0kIkPMgdoqenCMyAAWiKP49Okig+vGATbhFlqlOnkBf2URFR6eOxqh+wBfxlP8Yg5lk0ipwSMw&#10;DqxXFy/awn/7p1/NBCTJOMVRClc2TBhTETyfs2dBiobEJG0+4PKlKJsVmgKJ9j9+yenNf2NtrmcX&#10;l6E/ev68T0bpX3V/4xk6f8q9p//+S5YmQ37Y4i9CF+ZAJ0CJ1h8E9qUgwsUXmXjmGGbOcv/kvbu2&#10;V0r39afTX/rMtQrFK/pX6lHpiC25HDM2dZcyQ9i0TQnh7/GzBuXD6PJl86yCVNVLmq+1othqFJIL&#10;yTyy7WK6YSeMAaR+7XlPboakXLLWTIS78qmbHZl7fN3dp6d9ytWfMmREABbVfBvy/ocbRruRRI44&#10;45O1iyJE/JpnbRPJi2o9UpE40LlazgYI4G1iR4WnEL+JNwqZ6iZYTUaO4672VqpX3fu9rsHWAsfP&#10;Op8ejpe0V7/Gv3WbUv+7dLN3LbSgdn3LWLkOi2v/XSror6+yrG3v3vnAOgcRtq5SZnXQr6+S3Jb2&#10;17UGbuG9/rz9Cc4LN2LIPXNBg0uuv2pcadw15PwvDwcNhgtL6+2Lzx7ZH9tZXK2N5s16YCGqBioj&#10;0wzAboKYN/evOMjAhsAsge+/Nw5DRkHuZOuwW7QQCgFKYMFv21AeheZ5ztqDuaXVa8PsOCbi2aFu&#10;NXPYumhYgSkGRQMwCY3Nvpv0/eKbv+Pqo8zx0rVjt79TI6DWaYjrD/37LA+7c0D8V/KcoTyerTvn&#10;fUeWRFunYUs7sAA6efkuwoZPi2aBuECfCVoB8uSnm2ScnvChp7e+4upoGAfHgMuYwNMWYX/Ip195&#10;F9/+w6c7n3i6a1eJ+3a/bisVBzqK/I69hBcI+8Jzdv314M3nx2AuHFMFgYB0Qra/+ZSrjUcAEZYA&#10;pAIuPP3h0UCtbNWvEJKPkxLnXHde/d6tWOhHkSHO33VeQBw4C5fL9wiseSlungE3wFeEYqKgkjp8&#10;+8FXDUcCPdnqECYkL4SckguBgUjlHlpdQG0nFE24ulaQDFV4EErMoH8AHbfmCXBtnKcF5b88Tpnc&#10;0wNt/M3T6c9sFb30L58+8S9efb03yek/RIi+5umnD/Kd6MecPu2vLVhpN3G7aJOToULPZH7aw4XE&#10;nDDBStm9FIs/f3rbt5+e/x1LciD7WZutQnlUIvqkQPHDwZIErynBY3TUocfAd6jxiMWnRZcqhkhG&#10;lMl+8KHACAKm9m/Z8iiIfXg+574lCQHULIJ0ZaEshFQdioky1D+vCp65FsDYEPOLd8hX7upQX/RG&#10;q9aJPf/+0+88F1MWujslopMwN+3xMpDHTVh5iLTaY3CcldLnZ+9Uzzz3S+TJVpHssEXEJuqzd0kv&#10;vNRxtvWH31+djxQPpbl9e1sDtzVwWwO3NfBL1cBj9V7Lx2ATgpkhcDIXeDGa9qoRaKCDOEZBOMMY&#10;aTwzwqEZPpd/90wGG37fOb0F7hwq93xj1yU56oPH2vA86LMbSTAvLyFXzuAtvUDDpC/q5qxH/ux1&#10;HMyTtyR7mUdwFkRugbXlIkrkSkLM04NT2d/3v3d6xhesyPcczj1uLz+bk1ztrv34tfR57dHxxKvv&#10;EfGXHVh/4zww+xqyQw2XhB+0lmp8+Met3UuCRJ+118B88D0LOggXE8wCFGBr4Ph9bywxHvjplcqG&#10;a5LLDsK26iPX9eM/9PT2n1gR+Kcf+MmTA9rWGW0Q+W9Yu1+TCgT3KJVTeNRamDUEXHkhLZdZBjQz&#10;EAHKAUqq5WfsTf28dQ98QEW+DX3Tvk/hYeuZmMGmAmEm7kB5UWwaZn7+rP+H9v38DR1SIUyeQtTa&#10;A5fkUAtLa3IUtkaU5lWoi/Bq5wiStkoeMtfsVkIyuA8DhSYxfN75HlSSL/AKkDWPuqCmEFNAUwWo&#10;TtGI7VdC3IC/jPnv3v2QAKNP+lHAe/7GYrzcn/euUuRGTTkqXVnwaa7y+W9cu5if/toS2HJ22Jpg&#10;Fcc5nV91XgajvBTiym7d4FCNyMZyIDcmVKglDSg9y2vcupUrs5/f69g6zkmoypp1RBW8qcjxFdOr&#10;c6iKW2KxLGor7aPc37/wNDh78+y3ngb4hr384ytfePqqv3HlMFY7PicwXQzdUiAE3MT4xv6AWNs0&#10;sTctRN7KETezQWohgCR1ffVaFPK6HS6w+QYx3DeJEk0utJSLOhtTIZK4EPnVWlPKD304ts6P8KpX&#10;vPqV975qjqa77Yc+G8vt/29r4LYGbmvg16sGbuG9/qLTgwZFLh9kCDGYGZAaKQc0eDVwpKI3qDQm&#10;Tcg370WKUuW/RIZP4xDEY6TEU+TcYO47rBF94uF0vTi7iGGIQjCfm7zR4WY3HNU/steW5ISGhp94&#10;30N/QE8eIA+TnL45LXmbVsh2OzmUziKK0q4tRHZh8Adl0BxbY0CV+41zcQy037CTA3ZtFSLt1cE0&#10;+4hHkQksOzD6qc9dPuPICXkQgLK/6ZlX2z8LlBwgAHZt6fC2N6/fn3/r1cJoYq+dvH0luV2VFux2&#10;zKS8Wj4OHFsTwkF+JxF/ccv8c8tZbp+QJ3z46We/b60eecYfWN/S2cTtVX93JXzab12voO24+RTs&#10;F/7NKj5czp/9E/cuzfy9XVj4AA6gK/gDhgMmwI7fv7/6+uqNremfwYAmGcB3bpwBo1vq+mN/+vQj&#10;f22pCKaBXMEOSmMGXLkBKVWP3Kf1YlK7G6zgGBqGUE0tUAbDeGRHEq5WgmGILXRITq8gdXEEKiuU&#10;nOv6m3adiy+OQPTybXjqaNChGyEYkqpAkoT5MFGVSsptGXidVDOfVNECFScIjuSFpBICaRGekPhQ&#10;oN//vdNVNmetA4Wq/Yak02Q+fjwD3x6DpFn+x+7f157bgphRIr3mdPree07vf+P0w//89MW7ZQUW&#10;h9IMou1wHv0EBPM6IzKQvPkGpFtIKHNa+mRK7a76ijy+roB1hULNXnCghNgi5aqryR4EUnJZNMl5&#10;0Vbjq+8+/eaPOd35klULrOL52zgl8Qo300hrsewa1H6UHe2kMyESbI3+6ebsMdTrJgFUiiK/4Pwl&#10;K4bqi9hfv6Ph4L5SpHbxJZR1posbIdU1qfBkdeB+/EWgT0VTfGZJgWKmajLjjF6/d5yYz++6+RXa&#10;OHlneJtua+C2Bm5r4LYGfpk18Jg25vNRvJHjgoAh40RwIRpUcYw5mKORFbw2LhomQcnGJBRuCF4j&#10;b5F760PaqRquyj087sYLeI0RR3IRWvgR7ucotbIi8I1hnIMghjcDMBD8kA97D/Ji3jgsOHn9Xaen&#10;PmP5vaIOGjTW+lCPe9iCE8SRZqSUulEZ/kNhprynyQMzvehw/KQkRmte5w/9Aj5zp0Se3vmm05u+&#10;YW35DAA5PST6gA9dENkg/AtOoLRs421rykFC/J25GMKW9x/cu08QQBmN05zEwIRF3tZSQ/DLl/nO&#10;dcNFbXGIzfisGMHQPsfr7PF3LvT81jefnvqJy1G93NjvcxWZV/utr18wxcpptQDUws2fv3FASyDy&#10;+MKRCqhOv3sfNwjVfd5GJ3AJqEGkb92fmT5vh3j8jPNCmkBnzldgOnsA8rgewxy0ja3sKJMaZKdo&#10;MRFiKmIHaPdP+sOn/8HfWkjl956RHIYqGkOVNUgUwr65p1Wmc399H2fzt19/NatRFkXIV2qSgJSC&#10;eFRKn8pFKnzgISF8uli9dFuRaoVBm2AIxESOTCK1kHwwqBCsRDDZYK3iy25a0N/eMwQ121wvWwrD&#10;Yd68bvzrwd/KJbLwF//50zt/fu3olz0LVJDgco8IvIa8reM3Z/vfvH5hvh/YbNUp4/nKPdX8+D+2&#10;E/zi6VVftdaDBUMVgb3NfFhTJeRMNeWuyAiaHEp1ioNECBkHxKMCUeiZ2DWWiJZEzgYGvH7joZMJ&#10;4P7jJ50+7OOXSSN/kLEZzl2vXOryJx3hyCuGbdrpswezzTe/7PR39ywXheOJodZqNWZcNGUGqPqa&#10;xoS2U7UI/2SXSI2zkB+6e22midiAqtSckdpkG80WiCc87O4j1I+79/QHtq9aedUChsrl90mveu27&#10;3rkg9Pmw8RaGYvbQp4m31+8eTOP27W0N3NbAbQ38OtDAY1ocYhgYV5PxwBV4fY/IYGkMu3k+dNrQ&#10;ZVQzCDXcGsAaXI3T+XjyhK0PDc9ngyfDZG28R2Jya0HhxtSwdfBCcgzXCumHo/5JnhsJBceP0cpa&#10;uDg4w5pDkiuFX9uZrQ3sdtojbqAcsBKORIZhwIVgSF6GZHMAHnH3ruRazH92P9g98MPX6Yk/+cYF&#10;cCHaJ3/cwtawL407UnHJaGe9J14lN3J3DuUS/oGrFajyhYfMfJZ33K7bP7JWfTyBEO9ch5zbFWT5&#10;vwkNaj/+9L5PP73pZRt50/8us/vw9/jUBXKE2+qEB1yOfmGFN5+XZ9ADASlKcUJyeKPgS6rut432&#10;gsUhJ7VPV2Bueh4/q2hCwJSwY3XRBOzmeX8MHNikTB39KNwXok4xxBAAIhtYE76BHYEkzP0Kf/UO&#10;gX5AXo9c6R/0iWtrjr+zHZ8gI9kUUEEgKjKQVhYhSznGCjFRaJsePAZzX9qC+/PfQyA285DcsQpS&#10;RZsVQNt/5Q9fYevwqLeS/z8+5fTSP73WvTRjCVPOr5v0iY8sCENpYlIUAXBg/8Q4feDpce931QQ8&#10;KaOCkOGrt8D/cCfnepfLX33L6c+/fqn3621Q9YK19XVt4c/tXBb94rKEj3nB6RWfsvbtzoCPzag6&#10;xVx1K2xO+iExw9bB8bef/dbT2IvZFELWuNW0K3JUvQ+N5/u79kcaLlOUlyv4U08//9PryEn78LBh&#10;3zA88NzVdhi/Lx/aNsdcwgzZKU73f+t6VK2MLeuSdean6l+krj99fRdBGNmpr5tb4fmeKYHxSKhm&#10;M/KajKoRrbkQhfuNp19XMyv1ZecWrZBdlVcdFLY+tIKtxWkvuA6VOO8LF6i+cmPf3mXv4RZx++m2&#10;Bm5r4LYGfp1p4BaLQ/7k3hjSEIIMS4EASK4B0u9g1odD2RU/YOTi0zUONWqK3/Bm+DNuGXIawouJ&#10;+IyP3mhYIYRhWMpXhIxSUhnJQKJ4ShtGF/7MfbO81/bMbl/hPfhJBUnkC0dQUXAc/4XwNi7LLRcT&#10;DPsekd9aFh69xe3es2dd7sJ5ykYbxCgvLliQWo4wkJL6SJEHt1KARJyI1iV/35NOT/+fLPT8ln+2&#10;3G9WYth/Gnb/iP/tEuId33Z6YGvE/h4/DdDtQZ07uSkBgEiqz9j+XaLeOA/qUiiX6+88ZTmkLb+2&#10;JsQBMU/44MXt9f6CIP7nrA8Z/3v/YKErGEW+OPv11SMCUAAsB6SvdSnvf3rfZ5ze/iMLnf/46xZw&#10;ef4+ESaF54hVdiUCs/7ZdtwqLO/1/86OzucFJNUyysknPl91BHYEBAunHKrDGX+IORwZ0sW2V9IC&#10;Q314ym2P/IgZ7PbrMY9jmJgq1IIbRf//bSeuHN0T/rufu9a+Kzuk/gfPnyrKUVqCmZ0hADEiDyCO&#10;P4MkEqSF81LXzleNyBeE6pGc8N8X78D/5jzxE1kEBRH5xX96hX7+n13xm7JKQlHuVTWP+PinM3gR&#10;bm4Vsd7QG6odgXHiCJcjoqvP2mKkqC9/5qrZL7x3vRJHEkyqqZKHa6X6C7zXv3/PsradvPCBVRCc&#10;/9KuuIAyUtEMeyA1bvgkVbVAvanONEY0yi+LSRKerhkOtq7xFnPg77LzrRll1Iegv3/X/7+9e4H7&#10;rKjvwz/CguJtRUMixsLDltg1ERCpSmMhGAhIAqbQqA0kxaIpSUxIqSZtrIaYi0mjCSnVpLaEvzSC&#10;9fLabXWjQpaEQjSQRJYVhI3i8rAvb5EgWYkosIv/98znd2bPc90HgpbL7/s6e3Z+c2a+t5nzzGe+&#10;Z86c+prBvs8te/2T8tkL6sood8cNl0zWUmtlSnIjcxBN1A2iPXaUn66iTGY4oDPp7zRhO7I8dv+y&#10;z+F11/CQZyC3tD93Wp/VT28uDXM3nbrSs62XmleHW+LiRPhJejzAS5lL1Na/tm4NNm/D3Ym86X9T&#10;D0w9MPXA1AMPfw+sKHo9L+wUqzMKGnrHgaueTpX8zPAWAJ1Rx2GwUTfgycinQC4FhKGEiAxd8GsG&#10;YJeMtWNsEZTZQbkCCkNFGfyMl2AxmB5s3aUngScRPdo6iWE3jaUxMXbSRwGYWAw7DIkLDMqqleiM&#10;MojyiXNkOXsEDNIAB6ybacoIxgfEqwXxQD/Qqp06YOu+/sR2H5aTfu2jZed1FVJbJVIjyl+qwNei&#10;ETvl4QDxA+ui1/iAHXAShN01kQDOXtk2iv7UpeW+1lQC0oAyIOIpuYp27rv9mmrOCdvLfVvq6mpv&#10;MUKZ3ol0KGZFikwvRKI9n1j2eX5dRmItOIJFOqVZIZVYHaSYoB0UDibmEXnaiJLgjjIyQZb4XwyP&#10;RekkvAeRiPZlVhZw7IBXGJUupy6UYw9vC8dNEtLNEjENzkNKal9nhSHgPCdBp1hO0MDuJ5rOULJN&#10;UTi2vqjapoaZQ0bnAEQkkYMIbEXBL27onB/Uwyq6qcUEFgW/4gCSzjYn/K8ja92gST+veEP5o1eX&#10;2y8rd0Jqw5SgT1P/ow1kDt81VRi0mMw8+QpnIdUEdIO8uYgCLNUcaf0gPEJPgwh/pDymYetQeumW&#10;IyvOM0Ogs2kGVkzzgZtjLyjffUl54frq208eN2nQXZUHtgnQ0tkBcc6MGqtja2UJomEabh71Ka6E&#10;o8+TezHKO9K+dHPWOiw9fEeNUu/1j8q9R5TvOHIyGTDXcrul9XWh2SF2zie5R0wjPXN4weBtraAM&#10;N9INz9zL2sunMU0jN/1KxdP1Vm13MUoH40X3mmVXKLN6fRUB1kRk6sgbGPppwpku4UhPRvy8z6ZP&#10;2jdviq0X9IhpxtQDUw9MPfBI9sAi0etzWvQ6mLXHpwPmjBnyHYm0dYjQPZTBWxArY5UChsmgZONu&#10;ENXssIVCB8qizv2L4gbLYF/8M05jlRi28pMRa0C9kUsr0EFwFwim20zLJDG1AqGwIj0cwjMUwI1g&#10;L+HnwEfSo0OsRqC2S562y8c2zhlHMYVI/3RYV3BQQ4RGdPB68prjV+sDa1j5rqsrHwO25RM1HHtb&#10;WXvKZMO+bX9SeQL32WFw9XGTL794Ly1vW9ZF4VvKHw4bESjMumiYtoAtBPw2NChwYjMZ0AQHgSrY&#10;95Ah3Kv8bMO+NOQcbvEJbjG8uub7sYP9X6+vP0I2yKzgbQ1GBCjDKIFKgXcJ1AEc6wdUQSjFqARw&#10;SJOFAgSJowbvabLkA0A4Q8A4a0StgFzVUgpkbhMD7Rhtpc2hr6mLGZ5/wWT5ewqoyFjQx1kOuxDd&#10;yYq2mbAJTAbWBwnxkhzKWxgw00Bqumsosdt00Y8MnFkRcI/WH1Ue/5PlhNMnK4lZKs767h316lkH&#10;lLdvq5tJP/fSyTuRylMGK81h78KX3zYJpsqnYX3AcEp56vqqQ/hHRHppbjdqp1uilzTQLzqL2Gsm&#10;oBuzgp786e4LabjwMaXRItoovpr9L43Jz1UDORZna5rP3F6vwsp6gVY4vFWUQ59MP/ITuUMDtaNq&#10;gtAhrMbYujuT/zu8TsmeM9u6TW4oUsiS4+qhjZuf73HhzeVrzy+rzIu2lVt/tU5H795Y205FdHIc&#10;2L5M6cOolOcorgB/TTZ0OR6OkjPNwPy5IIVbnM2d6hsRW3Z9d50a8nVLs6E8M3l5e5bllsnEhtO0&#10;ZnophsykiVbwJcW9Dv+ee669Id+wILF/Hzs77+7y1DQ19cDUA1MPTD3wCPLAiqLXfXSP4RkjjSgO&#10;oVkjU0CVs9HF+BdKWn4f3cPHIJSRNeNxH6FTC/KTI9ALH4AOPbDkUgeO8/yf/PBR3kGxilmfMMFt&#10;88pnvA9zeEVJRyKpHVu7mkiYgRn2mmnx7IAb4hKIYoAyAWoyHR09JKGWQz5szQ+1+o7JV2zCwPZ8&#10;+DvyaZsnk7Fqshjayg0vJj6hBSGzb0l9Q/FvK+S1XaAFJHUbvmdW3YJNmTDG1mzkELUN9uAFfE8K&#10;gAJsAR+vatCK8gkuOgAFeiqsmMCbRdudLAshF7b+3rZUIJOTGBjPB68ggT11GZEw3obVFam4mtAd&#10;EJZaaf1IlK+TpP/kgIl1jBe3qzSMY4Nr8WGRc5oGtDqjJfYEfBq4T0w38zfF/JxtP4Pj46XM62Ry&#10;C21nGjaV5plEIiMoQK03aPs16bF4hlx9bynv8m3L9tN7ojf/9GQZrp84e1AQfbxyB0b/y0uriyiD&#10;A0vjSfp85z+vxQLUgpuhamsz0kBdljIpkA6cyRKLmAk7ZrKUFgnhw6jcj9ozvRdD+TeumXzi29T3&#10;M68uOz9Vdl5fS9ok+/JXV//40OPbVtV2TJSaiD4RjWh84lhq5y4O7KaSqzikNefFrfvkfB62Hmld&#10;/dZ6/cTG+tdg+An+auV7T6vYep/ZssdXytc+VLvBEzbWYHNaTVNytU4u8TPti4x6mpbV4XkDZwrr&#10;L5reocPHYzLJjX9eUcrxW2rrXLSqTk27zv44mGPYc9OaGfedfk6cWjo2Eek2n+7rZ677JGwNQPv2&#10;smXTe+2lMUUufL1v15YgY6un6akHph6YemDqgUe2BxaJXv9ii15nRExYFBmW+ohroAKLg03FkIz0&#10;iTQba0VwQ6oHFaW6YUyB2TYaOYygGYmzWwiaGVCRitBSpzBJlQDKqBE0lkgSErpDRkH5AGiUzzid&#10;MmELAXTNXepfZoEq1g4ThjCnKoAiM9jaMB+AiPA3xAbH5Gpsj4GZeNQg9351bEbC6gccUpc1eysr&#10;q5x9WcaSDJ9X3HZ9w80QW2OdhdcK2PHAwoynHljfO3zapop7PnpYOXBz/cjLMUMkOMpQwzDffdLy&#10;JvBUAzEhl4Joaagw8H1Ta5fAGonL2+KBJz2nir75komBKjoSVlQdgnlpq85GUyxIJfD0gta4lmH8&#10;hG3Rtpa3t/kVb/SpVKprOygHRoFjpOO3rgN/8jBxM83JcFWu5swKEikvQYGAvPOgnzfUPVjufH85&#10;+apJ3Jq2oKGVGCD4zi+Wu/66/ORVEyso7KoeQjE8g4PTCXEjHT7rntR8otcBkQp/pmE4dlk/bWfD&#10;n2FzC22qomvxs961rn2Chwi1GMhkxNh1by47n1F+6JV1tuMg8cS1dab0Pe3b5vEGZXggvSiTE4RP&#10;nye0jCrLUwgkv0PSXGK1CG4QOYZ0xopRuR1UDAa99DVt00afSfrt2pHcEYA4iQpf3Ta7OKttscLe&#10;tzaV9H/ECebV9ME2txsyh0xI2EOAZPZZ9FBk8n+fM3Tc3At02J22ZoUmvrGx8keGUB31z4+rU807&#10;PBzh1VX1iQpNwGv3I0fFQPM6BE/ThD56JqGZMsWZof63SBoTnUoxQgly1pq4mYHIZLumcctgkhkj&#10;lXQh/NNVwOh5Zk5/Tj0w9cDUA1MPPGo9sKKN+SwOCcANRE7UuQd15BvPjEzJN5wbCOX8cRsax4NZ&#10;H4njbiVhDgM5EBBoboQzuhsyIeyZAUwohhtWdBhzGNfqIDtBSjQ7vDxncJWTZ+iRkmUeGCZAHrql&#10;SVfSGUpQi9AAcfgbxQO04oRUNLjCKCTKjPKBRH0WwTTIxuhLFhwJGaCKCNsnJDE54IS6QZ5NPCyP&#10;thLaSg900JFlz71qKNQ5S5/RXbP1xce122r6+ran9Yu31lAohyfs2sOW3KIhutvTIkFmIQVAB6Lk&#10;gwvsgsxSTC3K0xlcvLup8eVb6ze6gWzvR+57Qb20E3L5WPm7j1VWP7Gp4i1YhBM0urqd84tK+dHG&#10;/Debly4s5aQBO9JEb0FqUdVUgWfgFYoFZ1NG4fhKDrYKZCYgB3UAyuG4qQjaKoAVPyuDbXAqVtrx&#10;GhzgfQhsfdXTVR7DVt1MBSM9beeqlvVkny3SvYcM/qs4+y9bB2MXQzBEEYSC8AKmnTkHW14KpqQh&#10;+n1YFbT8ajnmP9fyJg8kaiMAUQFsidZ5XNJADEnfy5RPGcrTIRQ8innQfyg+uaSJJicTPwzNB6JA&#10;76su8Zj5lZIpliqdfqMtKzJJdkbHDTsJZh5CpdwLzoGk9MkcIFi26zOG2nHFWIryuWuwHf9t0YJU&#10;jQ8V0Nxc6lCGZ7QOWRubT2aGF4iV1Pf4UK/WIqpwY26KaBXF4qvIcu4/owPmnRilQJxDXDoPnvh8&#10;+brrrfrIVxXLN/YYVZompx6YemDqgakHHtUeWNHiEOMNyGKMMdplTBqf/Zwd+TCBMYghKMcgmnE0&#10;w6dh2HDlSE4gDvRghM6QZrDPxxE7HEzFIIxOVOpoOyWdHZkAOJ4+1JLZQXkuhRVNMqZGPSPxzLCE&#10;QIFcco7Joa5SADoKmk/hXA0+ox4PfDoAa1U916fzNstbUz9Xbqcw0m3NW7/58sRqvLP4pUfPgqk7&#10;vWx3b7nnazW2bbsP0NbhpcO7tlWkLrpvY2xxblAJfhKhDDggPeA4AKUfiS92zWkoJ4/IgxVCCZHG&#10;UfLhLR+doUB2HzMH+NQF1UVg7p63lvteWp5yRHnyodXGMM8cZgzvApGf1wAoKJ4CgTKQCj6ae3ZY&#10;+arRQZb4E9B0BPEjZirZdWOdg0RlZHIXvAh0Wu3AMzpeMDo+ygRgEUqNg9aX49bXhEs6CbaBbr1v&#10;xA8dbEGri2JrZdTirpnhPLhwMnlzKV7V6FrHQ4ZMqxCLonzFwvvXnD86rqqROPor2oMIFkGHLx02&#10;wO4NxxZm0p+j8GeCCYAjDY0+0hbZJ35Mw0w+9W23UmykmLod9WJiM2aRYAWClaO2wv0Gl4CqzeLo&#10;phiLYFnHNW16BvVyuMB27iCqKi+dPxRazaH1FYPsc9dnwtP/JqQ101hp96gaBUK0imJKUgBxhbsv&#10;UWR+O7RhaEfKILb/4LDyJ9g66nVW/ENEJvYREditlzpyK/W/dVEml5Qh0fneTTfc7ovl39hj1Z57&#10;7/GYVVNsPWqxaXLqgakHph6YemARDyy5MV+GGQNPaB4uySgVAIEMTvnZKWDFkG+cNjr2ITwjMcpZ&#10;dWhMfNemdca5xA47tjagBtwojI9xOuJCHfVKQ6LG9Tw6h0U6h4Q/VQwI6w+j65A50iGQzpk4VSCM&#10;2Kt8AIqB+cb2SBomSFwQgS8Js8EB/7fl+KSizarvbvi4Lq2GrO4sq3008ba6BXX9ZEybBwhg2ztv&#10;n/VV3HYwin/uqdvzWWOtejVtSx3Xv3BC3QmEUdT4YtNNTJYOAEeHTXTmN6bFnMB9OQoHVQSxBQrT&#10;k2eCZTUNQ+TLVPED7bs5lgXv86xy67vLcdsm5YnOgp/9vf54dflfjSFvYxLOH2jVAUGeQeAXV9CZ&#10;Plx6cdtref+N1f+fXVNeuXUS+aYAuYkUItWDwqlHYkKw4a8A0CbqfMwQ9KX2v1hdDv69sufflk2v&#10;rStug6XWn1K2rC//u+nGXaBnx1jSMOKrhwXQ2HIgtlBaPEP55vj53VgObGyyBFniNjMU1tmYyUY5&#10;LlFSe8XwoEOF04UYflrrq/jQnI2qxLQuVDrxYO0Y3cIkt0OfFEmPbzEMVfno0BvT1RG7wkRh1pGS&#10;M8eOb2cPcDiKRNNClLkHWbkxsX1203a2JXigk3lUJjkR1M0kTvX0KNLnBbYz8SORJtEN0T/+H5Pq&#10;nHbzcD9m5hDg/qphj/mUP7jx0YvSGzPVzNQxtwBiDoaZhlHbfEaB/nRL+R4s735O3cdde4PXE3fu&#10;3ImJRD6m6KfQ9fSTigsabZox9cDUA1MPPKo9sKLoNQ+NR/EEn8a4VoH+s8Nuo3vwXMKlAbKGsQxa&#10;iSQ5AiAUViCx507SCYz1TAwT/0utfkkBR+LZOZCfRtDEuXth6f4zKkVEIvQhSsJGmDjPtKiVHCO0&#10;A0IOGkDC0lC1Yb4jJ7gkg7fDznHMA46zlXX9tvk+ZZ8n18CzJR8103bL2+unE32EPN92YR1WgHUn&#10;ABc0d8DQswDipyueoBUdeECMmWMTgQPUMhlgcnJQ0GQ4d7SUkGEaMU0Thn0VROZFPtP4nbc1zh8p&#10;B26rK3GhRnbxwIsbpoGtEa3SN9iuYuAa7AVwx59mJmc2j6VRwM2jNtaGpv8Pbq1QBodojrkqlIlR&#10;abtAQLrFFrUSj1QM57BlyI/aXvCPyr3XVmwtJ0Dq9PV15TdSzCwGsoeeTYFw06avmDhp8l+cn4p9&#10;rpJr83oslTghXVoV+vCAQ4LVmbYlIAoFJt4J9rkqLM18M4eA6QgKEMy0B6DvEVZKBvlRtQP0rkzX&#10;vd9HEqoDwRAwxXKjjYF4d+mkmw0x5t5bgq1zcwWII+ncayA1x7KCOcpYwVUXcbVLgK+2IzRRZH1p&#10;Ztgv0s8Yq2V5Jv2zW5FpYbzdtU3PHBMp0SG3P69GN5pE+YScnaOAJlbGhIpWuuX1rV22tFvVMTv0&#10;Lkw6K0xy21FGv0p7heITu+mB0X0pCFQtDWDD2dB1oPaUph6YemDqgakHph5YygNLbsynQvBNBr8O&#10;lIOuRIyMdiHjljIwFszXkcoLRoNrZ5K6hmejb4ZqI6J4p2HPcN4xtKHO0G4oxc3Z+EcETKZWBkjg&#10;KVqlJIIFfZvGZhe0CvM+Qif6FRPkJzgXSux5HNJTOKg9ZKANpDNaY3Jd+/byqqsmoUpBdyFqMNqn&#10;yO/YWresthrkma8sd/5xLaOuj9HkU4vwi2gf3Wbbp7nt0KfKto0Ve326BbwRnA1eI7v1gWV/uboc&#10;sH2CcgAvrruiYbWXDItBA5uCEcFWegbZ+Bk/d6gtnTixHAE85uQS8MH/HGLaIPL62cPr59Nhel9t&#10;ZOa9V5Wn/o9y6E+Ui4QqT5l86cbn6KDGUwf4znW0IhErfjMBAHqCd4OEMCc6LZ65CuJMZRJV1e7U&#10;fsdr6/e90xx0i7YzrRGVwRO+B86QVoApLxzW0+sbl9nB8DXl9l8ur988YcvPUBc+cQ5N/qL9xDDg&#10;uFOmFhRL6Lo7rZcJCOtX40no7ZpmkcRsKb82PJ8h6Pcbjsf2ch37hPLDl1b+7gUNRwfe9pMJHKUd&#10;WZSG0JmJkD/WTYMGfy9FClMjbLmOpbHuwwx/azn0dVU3wDHEdt6IY8eT1UxfeUwL5ipA7KxupqNg&#10;69dOqW8WkqIP0xxlzpkmVt6lLx1VDrmqdoyg6vxNAHyp5Jy/JIHFnVTXMZSPoE5RI75SMZA9swXd&#10;SQ8hWjd2dl/kEj7yVcwfDdJVlJNZdKC8Krmd0ytCRIQzPD1Xi2V+PaZdmyLsFTtsWnDqgakHph54&#10;pHtgpa82ZkDK8NYHv0AfmQatBO0yWAYxGKWM0MZCZ5fApoBa1AOlcnAzFgoy9eezgc6GYbVcNSp3&#10;iUZxkB2EQtgaKYOqUwCeS8RUYraF8QiFvJND26iHg1pGaz9nBngdQZ2VRCYGGZ6D80JBhJF+Y/sW&#10;474z5XOby1MPqPvv7s1giPlz5VNX1IQdQnyxef+rJ3tKAFvREC6hmzSwYh7iMzG24fOJciHvL66d&#10;fIbdF0/ErZGFJYfcVhWYbQoDZ3AYBHxBg25+HtqARfdbWiRgIrhhjNJiBeThKp8zp4PyYClSPtLm&#10;J189oYbVLWLxQXVLse+9bfJ2nTUqVo3bUeSA46qZtm747cYQtzQ332IS3KMdOxiKSjSHpwOvkVb2&#10;UwMhhYEeZdIBnJOvFTBhJsIfEo3aiIHg9SWDoIhwKZAR3uWxnx8VDpYyedB14bxwSMd2fk6TFfzX&#10;/ZZLgHUgL+odWFo+bnTY2JpS5/zZ5j3dTBNjTqU6EwNzV5Vz2jbYLx22WwlnV0k8ZZiyRlYUiw5J&#10;0Lzj75YxnwKvaTI7vBPJh7zBYx8/vPzt1rrP449tbdhxmAzrX4HXSUDV6SpqmcCwIhidCe5QaZFg&#10;jbv3a8o9b9+llZKa8mNNujcKSNn7SfVBzd9sqft5Y6gbaAUJvZQJ7RaZrHihCa+yN9Me92wodzTP&#10;5H5BmVapTkl+0zfk6HXmqgh/bIPXA69R7wbMCfSPafnD1WdcYY7P3R+vryru8/zD7ie8Hlj/v/j/&#10;sOd+z0Kxm69b0dxA3eVLLiwwzllG9PJaPTCd59VaoY33q01265CluD0Aix6wrJVYNNbnm+Golejw&#10;UC7Tnf9NbYVvjQd2a8JuCyyv5zL33aJ/Hzq3acdbEbz+1RaYyQAcQNDJwBz0AFgYYg2KCRrJDzYy&#10;qjkCSdWFS/rw1lFgwpkhtQIKA4OAY0yM6B3QUGNmQPMQTKij5wzSoWDoRNfGBaIA6EAE/kHVMETA&#10;ekfqCZQG6slkQlBObCElMN2lP7NS/M3lq+8pj/sn9ePhtqy2lvrOG+rriSLZPhwDTM/i0xaUcxRl&#10;iA58DHzJ6M6NzNyjwWtLR3xN8GvBDrDItrrj4STd/qPYpe0zilZFv2z4Rr2gdfyWsGWmENE2qmoC&#10;0CExPGpAdQr0aVLY+mnaQHIize9cU787/aWPl+/bVpv1iqEuDvudVpnvdUndUCLYV3A0dkGcsBRK&#10;1DAtlRkLtCeUa14R0YcMUxdgVI6rqcUKvUICw5lhTQj1+J8rACkU6CleS+HPNIQacN8JGoN3naue&#10;w3ILyoDdUFo8T0oaGrECwgb4okMngj7UDGdCeghw9i/b1nsvGvaPu6DxZLXzmw8oB762fO2KcvL6&#10;WphEsyCkIWJapqPQqucSv39a/VDiye1l0IhGfS4avJg5wMzcS36Ngb6fv9YKZ47h3JExG18+dGAu&#10;CtykyR+bz7UdYDSZnzTPnYs6B2lWax30i63hbj2gbmKjWLqn2Y6r7ynlr9vXoCwaseG3j49+/fba&#10;h71sYBWQjsEQTguyJ2Ve6Np9gSHm1EacnNhzJ+1u6kWT9CI0nn5wTmcYH2aK0mfmuc1TBeU2yR+0&#10;+jDpuhvznZe6K/XD54Mvh+37V6efer7Z6Vw66byPv2n17hB2q7v1rKVLLiwwzllG9NG3XrRAq6rS&#10;0aUYcR+Yzoc99/Zzjzhnw2Dn2rPXXXzGgQ/u+L1bh8x38/C74o85Jke7enmhhnPNX1FLLSV30fzD&#10;nvvEOd5vju9q/AORViTuwqaT7jfPiveve9UHNpQH37T75YexnvMq9oY+ujWbe+DUJz8409H7q+E/&#10;vHy7L96xZt3Fz71jjglz22i523x5HZa57+bdL8t3vH+4pQ9HDitae52RyUCeiKAxKREvB5SQQHWw&#10;iAESuHGWj4xtQUso2BqNwVzSKNwcM0P5DIQgIEwjDT8RFE3yUNg5oc1kBu+mihyHWBp4IdGxtasJ&#10;aOWJsCPhVRRM1gdj/GeHwtAAwjxAB1FbReO98hRDm36qfGFz3UJ4b5MMwOSxdQOQJ+xXl3zA1jPZ&#10;wGGfKhraA4KBftAW5wzzCEZ5XoMId2wpn/tk+Zpv5t1Rvu5Tjtvq8X+auFjaQ3Eva1cB2bc1h9BQ&#10;uyTKmKlLV1hFDZGH7CFAx9QitqDxlCm4Ch6i+Q+U8stb67YbtudDQTb8aaqwLzC7V7n92nLnUXWL&#10;jI0DeMKKS6FGVkNdsIvhn11BPwlechIgG9GIH9h+U9tqQ2xbQ2dWAJLiAFSxHdvMRl7YEsD0D1nG&#10;3bC1TM5UOLMLIhwnzu2ueotiUDV3EYQC7qlKNOcf02RpndAYW+enKQT4qzBl9BbTs39fyu+trftb&#10;8zz+8LGrtMX5nG3lRT9XZtdPHPvnJ1T/vGZVueS15fz2wXPO0SjKs+UVl9Q5Bod/pNkOFzrigZyp&#10;fczaenbVwfaPto9iskVza1aHnA+0iQdXaCAtxauZQlx1QvnCcdVY4l5V6rd4lGGFS6dvKmdvmkz2&#10;qIT+XbtLf3kQza7EjDNne2sp56u7rXLD/HuHz7i8sxVYvX+dHNpV87ZtlUmwtSVSCB9KpnX6DQgH&#10;Bwo7K5AZDnKXzQ73mszkE0eTjq1VoakjdyLlcXY/Zg7pSLr3sfxUPi7VZHrm7Zuu/5trr4etBa0t&#10;p0awtfcUB0UeFv/DMfOoAtnd04FnXNwg7z+AlhE959J5J2045/SL3J4D3T+d60B+xDlll53nHXz+&#10;qfgtGjN+4OY8IIfQ4cpzjziigrROZ2099YiYO0/Dw77y3iNOPf/gbsh55ZwjTr9u30WePzwwK5oy&#10;YwHrzr75nCPOvTJqNDeeu32xxx0rF7eAydq1azdcfuUuBod95b4N8lbO8ZtTcjljH1hDPxje++bY&#10;Op/rg9LQQ4dZ0X23fMf71lj9sJCy3NBirOoANMYEhQSqJhTkyACWSwHQBlQD2xiypGRnYoxMjkFa&#10;lY4tgI9gSvBU2kDbFVDMAUnIcSmQIhJDNsIbx/ZyNdHQoEklDeTq4kAu4IJJ+ChjvO/UB/UeUwRx&#10;gu/9Ed3/ee0L508qe64pez6r7gEihv34TbX2p66oxeA2Ja3xuP6ACpJ8Av2WwRaWzg7hzGB6On/H&#10;jgpKfI5OLHCmYaYgQubzBlfA9HJwloYIITN1+ySne4+ZSfM/CNLTgMgYVY/bJWUIlSAOJFISkLZK&#10;BJ7zVb9vHF7f6bRvd8WOX6mrxr2paZPs97TC3KhWl4sVSARPgzKZ/ATi0zbwLhMM7gVY43kcEqwN&#10;/I0+SAHOl8/h1zR0C+utft9EWyVBcz4Rpg0G5WfhZKYRl4pcR7doiC2tAtecFYueuyWIlqWa6dzj&#10;qrgf21IbN70I4YM5b+NvPvPqoZP/0KXl02eUtSfX71/av9xVZbSC8rTykx9IN+UIUVL3MS1hrEP/&#10;PGjL5BFHAsbOhHICRH5Rcwg+LOVDXg3uRHoIxXyTaI+NEwNx0xCUzO0WsOtQHfp/nfP2ul78PzWV&#10;4PVfWj15/ZRj1TUv0t+YHLRKZw40o6C5474tZfsXyrcfXg7+Z8XSJmTVficqEUe9ODzAOmQ6QXna&#10;asf0k97u6ajpLcnsoHzEYP50aHwp6QQFCEr67s031g/BfMOmH6u8oyhuvWrVKsD6YboHiPDkvCNW&#10;G/b6kZ/9nIjmPzwAvJToMA//o888e+2WrSN4XXVbpuK4+WpU7PXnl7PXZSrQGB79pnVnl/MvHIG6&#10;+ZZ28+dZPfZG908Kjx3SYXHKL+xOu/hfee45N5+97uNvKkB2o3OvPPpNH193/GWvH88nWvnrL3rH&#10;hkkYP/Vjx+svesogojfQokLng/VRreHSlZdvWHv2mX3SdOAZbz57LvqdmDLuCXO9vYixy05jDj7+&#10;+LU337JrqkODk44/fh7PeW4fN8ry7l3K/ytwxZxG223PX4phV3W5PjC6Ns+x827ApZj07rSwf44v&#10;zat+f6eXK3TmIHFF992g0v3reOPbcynbu7GLNs39tX15z3/Lri4CrzNUwyjBJYmKGY8DQDNuBRih&#10;hKacM156RGb0RcFwzoGqgSAw02z72UfTBKuMqQo499iVIdn4KidoW1pdRxB2LoWPw09sRdEUloZB&#10;EfU69I8CKAVwmBk+NRJIlzP9DfZwTOJnOOSQDx9bz0qKabqX/wSq9z+x+ujv3l33zssWe/9sY/n5&#10;HTUyKiILIp96W91CZN+15S6R6QGQYWvpxV1rKlbbcVQ5+LQaFV7ddiMO1oexyAJtkYagCWwteAzz&#10;/sVh5fFH1v2eETAX5CowiYKrMmlJAyW2hzItCY2BdVytZL+qCickWGuTE7MC+gurm0uAWZSx7d19&#10;V9d1I09YM3mxNeCYdEFlznHQh29NAOK6oDqu0oVkwmcb/8OkuYnWKApTgESUjqTpEU0SevxQ4yP/&#10;9NeV0142WSz+absWXlNDuXaS/uD/qSVx+IWhN8bYNCIpfJvWzyxrnFARehu7pRf4g1Icb7m4LjLG&#10;3IcD1zWv/vKaWoTO4fbGA2p1dq1fVf7oyElDc8h3X1ROXF9Ovqi8alvtD9B/rIBKuYKTsWI7Jm8r&#10;5fsbaH7t75d/89ZyypEV5r6oxacBX3MGCQpwDt86xzNIH0gcPU2Z2ZHjF7fXCZKOtLEdRKuiLomZ&#10;6qgi8axjy7OOq3frT7Wb4tfbG6tv2V7D9vC0xmIX/kr+7PBJcJqA+JRn7/NK+dVSfmV7eamvil5V&#10;7ryqrNpcnru97jNDSbVY/cXRPQjpypltit0wWrgSh+ePSazAnGdImUdppkXRdm+1TKs4wZ+vW67/&#10;69lrb9h23Y1f3vRJkFqZthrEd2Fq8ez+8TDdA2Q8iu+ChmKlE6qx1BrTOv3cdW/51xCgEObKQ1wL&#10;sdG4IRYVPS6wFILfbcUJk1uvuGzLSWe1xRa7EPDcAGSNCncaB2t32WvJxBHrNgvfTiBwueEtv/Uq&#10;rqhweAKJhvBkPHPd5jef2QosGya/9aJ33Hz2m884EMieRNdFpM+9shx4xlkHz8X/evlHGHLs0XPm&#10;FQcec/zaLZdd0WYe7fH66ddtnthy5vo+N7Xc4l83ZXbFnpdQ8sA1a7d0udVdg6PqU/66jmhDjZd/&#10;ZU5PaH5eRMTCzDlMhqD7QcccXyYWVD7Q9bHH7Gr/xZtmSUtHFWsrTGjdVwbQ31qtuWJX1H8xV4yM&#10;3bd19WV6/uXnpqF/a/MTI358awzpOQxroaU0GQuadwMu+9xgoaOW64frXxudjzj38nl/FRdto3Ll&#10;xEZdcwRMF230gd8K7ruR6CU73py/FaMnAHOcvLijluj2Iw/Ps/2h/3MReN2VToTMYOnIQ1jnIBWQ&#10;JRAZzjDYB6IF1YUC8kLwhFHz5pZOrX411QMElQkmQx1AR5Yj8bNg8RRO+ZDypMwOK6pdSpSOuODO&#10;maFM4GbwdI6gcNURgBuJgfVRFb2QaZsqJlZSpNm3yu/8eLn3i+Xvv1SrPL298hh0TkmsEvOz2539&#10;QLwEGcKTwuJ8XgWj6h6Pr19B94FGi1Z9febOAyrsTrwcZk1UD+FsnYlwMkzvw4pC3TAT4HVJuxpg&#10;Oo8W4sUU4JDgb/4hIhOJXphp3cNPuboc/GN1J5OnWSvSIqn3gZWrJktrqE0uLxkQYCZ8rhl2QyMl&#10;DMEvif50Pm6sWPCLtUUciOsqlJ/7ZEN+kDdKb+HPIG/AK/n/s5QnXFWhoQ1bjvjhKkiZNDduXIc/&#10;9fBxiZTeFWN1KMwX9RUsiCHrjj29GrLxlLod+GNPKBfaw/vEmk8fXY7EbBBeWe0o2z8/WX9CxI1n&#10;lIuGdo8aymSqGVs68cnpHAgRo3vKD11dAfFbmlqZL4Uyk0mHl5nJAzPTh9OfE5ym2EHD27RQch53&#10;qAuOZ7aDZkr58UvLz22sIl7Q+upvtuUu0D8+OBAU/yBTSq6O2tziUAVbOdKA+3Pb6iBTSmmwOGZm&#10;BuKIz9MoDunAX/pE7VAsQqTID4zuMe+oPT4Pxev/EaTVHPhLf+GvPnHvvfcKUVsHMi758E8DTHOp&#10;4cU6yrawaiWLKRJL3bKh1EUMK18TMpf5/HXei4vuLu0A+soLz2/AstNuKs5plFu3blm7BrgOth5H&#10;4IYcltaocLP0pLLhHbvCxnPt3XBZeXMKbTjnzA+/uKbXCe6Oyo807GV3wdVF+grlDj7owFJDts2+&#10;zdc97U1x79HHniSoO67y6S/GkDl04EEHl3Fgf8v55wenVyUb4Lv+urd8IFl1qcfpF5mLDrTLoEFJ&#10;aLpWTIfoAL2H/NfWJdFtXfgczywqYtHMGm/fxSR6mCIM+LquDBk1dOuESzRNWWjp2DHv37XIpZqd&#10;ecX71513/WRpTV0fdO66JV2xQM+le/6Gm9e0u6Ry3IXj57f1PIZLa7JL0OS5xpwbcIk/N0s7amET&#10;Y/H+dRtuS4dft+bmDbtR1eUN51x+7NCnAOzQMv2qXd/dfTevHy/d8Zaweche/C/VMurd7z9iu1Hg&#10;W3l5SXgdOGs864jEoJWBHMoxrHYkHaSboHJIscBECeP0bItuGlkNqME9KRxkkIf7ZAU3J1OtPtyK&#10;gYWbWsrQByYLekZKypxpo7t8JYN7AuDoHKRuyKc2ymwhwKWjDYkwdAQcMDCagAUBHMe0KCxBPyUM&#10;tqnc8ldl6/+uT8MtSvlT6HN7DXOK7TGWaMXgTso88dvr9xdRzBG6Q96AfOZRNUJ89xfq4gEHzL3P&#10;vpUbPGolAJNjNevszOASLC6AigSwH3tcRTPAUGBlByiN9/zQfmYs3eSUUaU/f491OfwdNlXgKDH4&#10;Pd9eA/AUFi+/6/D67powtk/DWMSSLQi1ZmANNV7RkBnYZBKlFaJGgqxalkNkxpO3fmjiCporAJA5&#10;tKmpi3PwUyLimT7pZpSXPqQZKwert4pVv64qef7Weg7mi430YRplYEqZfmp9ExvaBpuiSOk/h+zJ&#10;/6pAdUK5wuE4IDtqv+I/lzdeWi7aWN7x9gq4uSg4UkME7FLplG01jS036hvaXUmaYCL/vMMqbg6+&#10;5KUPtEM8GFQ9RqOvrwv6X//6Kvf9Xh3eUX7DWpTBrpnWM//L2kkInK+0C6FspAkRBOXASsfgkxc1&#10;WEw9V9X9dJuS9WktJWkVBJzZJgAd0kw8nM6fO1EZ4P/fNwj+a8NrtRT4SIuOa3QFmAxwp18B9+S6&#10;Wfz07IXVYAf/Y6uwtsgUKPd7+ueY0vT5swAu95t03HZJxxwM3WsOKt163Q13XPdJ4eq2QfVjrK5+&#10;uC2tntcZF/5csI55F3gecJvVCpN37Sb4bsVrQuYyr9BqTMuIngOgvXs1fsHOWwzz14uvDPDD1nWh&#10;8xCSH1YtM2+YMQC1czScg2cnMfAi0lYm6RY9nr9spXJYe/wxDQnXsiul5dfbHHbsC1fC6KTz4oth&#10;Qc0Q8666nHHWSVsu27FrrfZ8JScwerIIfMDZbbq1oMVHPWFREYtljpmM0hN8XVtnmGYMli7TNDrB&#10;XEtH3mkLuIdFLv1JxQ233FwG8F4b+uY1S7uiMxv0XLLnD72icpyzinyJ1qoMl9VkNIVaeAMu1QWW&#10;ctQi/XDsnNol5rJcrI0GV44783L9ar6SS9x3u4ot0/FW0uf9qZ7cg/0v1bLdPh5e8R+xlanwLSm1&#10;CLzuuHasQCLZDmOecyKO48gfFGU07ZnKGEo7yTegqvX5hpyCn+YNq67OQ4pjBRJXRgHZ80hOCnxm&#10;uBBMhqJkqix84jzWsCvfwWgAYmfSMT1M8307KvC1P7TNtmdaGeAGNlUGkmA7W1S3kQicEYjPRWCH&#10;FatfuLp8/hPl639XDwswQl5ttNG1pRExJK7gIgBd3Nr30lftU0H2Y/evO5aYopAyO4pojl3Xg3y9&#10;gQJiNEpsUTiwODkRFw4ymUNz+EwVyvhq/R2fLXd+tu5wYovuey2H2Fyj2ue18lAa6xLIBNFUnzdT&#10;ig7KXNESv3BbTcuEER25FIB4S8NhZhcxPFoFmyZNCniaBwtdc+mf3q8tzm7Oh1wpnykWn6culRL6&#10;deAAh5GyVGfr3UBhWp3RDvgSDo5iRGMO98d2UkiUA0ciSs60VRMmXexSK95+0eZJKDeTzNcdVlvw&#10;Pxxe3th2L9lkI47mc2Mybo7cTfGqVtCZ37ClcpYgUTE4wM/McpWUSZn08O6xhI0Jenap2ymG0ta5&#10;O3D+0PDwgVb9no3/4zEujfPDGVLX/WBlOcQxjQjmR2H6yEyrkc7POOSPBsqknXXzbuHx3xy1Zlv5&#10;NNC4oQcLFglXf/Xj1+/1l5t37miff2mUwg/T5R/d0kUTC9cxtzBqfXWur4ZoFWuo9f4OS535CkW3&#10;YgOAboi8Sl1AK1x7XQHuCABXGDIJU084Vj7veuWwkGDX7iKL2rti2xdVeaERlKsxatAMMmuR9Sde&#10;95Y31/A5pDmXx+Ztty6O5Mv8mHaUrHHtm2+5ocrsc5VFrFvKsXVl93Lh+Xk9YVERS8mdL3OIX89H&#10;18s2TWWywNIJ51sB6UbjTlKG8H+rNbdbLN7Fxnou1/Mnaqx8JrU7TZra82/AZfre0o5apB+OnbP8&#10;n4Xh6lK2L9u+u7vvHmjHm19vaUct1+1XfCOvzEPfqlKLwOuITkwrY1sfiaWNjglBGVCzliAYaGYY&#10;YoPC5TgySBu2je4whFFZxQCdHkgLOjHMZ9DNuItnEkHtHebmyT4YYUTvCCwaGu8FkoXQULC7MhIE&#10;USA8HcEBQTzjn0k7QGdHyjyjVczjZiLIdUjQR+Dwn26tiBP6Ea57aUMVENWHG1ghGplofu/wBJwm&#10;4KOzzNNLOWt7efqWGrcWFfYS5LO21KgwnTmNdCQdjLXX6hq3BqkReF3pceXy15Z3nTb5sGJHxtGT&#10;iLGxCbLG6k4dPLGl485cDaKKDi7ttV/dDXD/w8qTnlnEDpxtKmIteJwD1GKupQK/QMlntorJRNyF&#10;NIrE6tfUdcaaKdIp5uCrjS2I6+8r41xK8BJBkOAmgIvMmn64bZ2h7wFw8CLRjrTs791Wgey/KuXf&#10;HlXec0YFc/JdFdHEnIjZdlzfAq7rmjgH6zrs2+WaIRWkaDqk66Z7O7glsDL2pgu9qWWy5adaSZq8&#10;d/hed5oGND+nlN9tG3Kf1n46fARHrR/YVM0M4gwyTsgWccVNjTP9zQfizDcMTek+4uqokc6sfO4L&#10;Nr6lVeEuh+pcqgPE7SjPoy5uHVIBHnawTgGaZPaFOHn9gM7501X59FEluP9tq+oiFrMsrnYpeFoB&#10;FbWmQzq9sd/L0jRPAHsMqVMgGubmxcozBAfqCFsi1XlJT4Bqbr3uerFqry0KV++1117OwtXi1kjF&#10;nhhMf2T/vwuLbqgLgr/VNFn7u2DfkPunRw0w1wUcCcHmmMPBKtjz7j0+y2Dq6pCV0m5H6N0WaAHl&#10;tvDm6DcNU5lTLzveWuy2JnvXK4ZNpee8hCHjTTbkKbdhCFDO07uiqIMPOv2oF88N9k8eQ/TCYyXb&#10;+t3J+uyJo5YMz++SdthiIhbNXNKzpgJWkF95y83zZgora5pYCg90qlOLEU0Wx5/5o6P5ybB2YVRs&#10;Be21XN9YhOMSxQ/bnSZDvTk34HJ7tizrqHl2zXPOSrv73HK7b9/d3nfjBnpAHW/EYL6jdq/eAzP7&#10;/3WtxeG10W48/hk7E1ELBVgjw3mHg0FFxsWMmgEWBtrZ9hNQAGgACI/4EwZDGUdnhnhtDZTOdYef&#10;MuFXFROM7LitF4xcwF3s8MQdVUlpZCSOIAp03WR29ED5HkKjhnQPW6rVL1EgmA8RJOESfVgHOv/w&#10;xuoE8DHg+2ebQwAmVzMfp/ZxwxIOiOdLh5U/WFWRDc+wy+djQOdv+8cViOTZ+o1rypYDJmFd/Cu4&#10;3Fn53P5ndVM8C7Udf/cn5Qvry1duqvgvoe6Kgwf0H8878rhAPh2YRudue/BKJjOJdMqhkiqsUJfT&#10;IFogZuc9ZfUzyhNeUh73b8peR1WUv/ea+q1KrSbgCloFilEgQhP4D9tga2ctAun6NImgFowL4PLA&#10;bzRwRhDbnUmX8FeWu05u2zZT+C9KOXK/8sZTyrvOKKtfO1kIwcNExL0xSkVt9P/Z3+Oqcvs1tScQ&#10;l9b8y9eU/3lYLfBrh082G0mXQzeOFri3jN0TocGm+NM5cfRj2llbPLvNBzCnPOr9PN7OOU0AFyp5&#10;YjP2F1o+V8vkf2f4lQlsx4rHnPlQI5L7a81S5nAjkp+JxIdb5n+1p3WbUSB3HHD8+4NNmWKBpIqR&#10;hX6qrafSV3Nf51Ki1zRM/1dLrJrOuDnSo+QQRMraHeWMHXVVzKlt4oFPn5Vpzcx8Mq/r93U8hpTU&#10;/zV3+k86qkwNan7iYHVaMEeAtYnH55sat7UXFvfYfFP5xuQvWI9Yj8PVCWUPMh85/y98TbC9OTRn&#10;M7zlrX3Ab+Iv/4ZiRQag50lbYNAb5mqwVMUFmtTtL8qwE18ixBedPorjCiUOwUvLXTd8M1t1ES+x&#10;zqLdI84tk7C6ZTi3nntEQPY8VQ7xJF9EzgLfie1fee+p9kSZW9BMom0kMlmvvvmOx+4C5bZp9ibm&#10;0gZufvKzrSW3PhuHiLi17boywvnz1oNXXouKWFbufCYCkMdq4nPOL5MlNYOKyzbNPEvHZm1+8h74&#10;2RqmWtF6soVAm++YPbgt36itIFC++4j1IsYudN5EjTrRGThWADsRVF/w21VnwnAlmixzAy7Si+5X&#10;H/asZHBO03pR2o3tK+hXu7vvRmJX0PFa6cUcu6ijVqDeN/M+/6bxXhxezxMXVNqpQ09jZ8cQ/apR&#10;MIUzvqYwDsAHNAAcSOdSKHBhnNMvdaAWhh04dgXCP3gaBWvmjK2ROJimFwhKxm3MIZxRD5J1BSTo&#10;nABhZDE5BOuw1E/iFGBCcMBMixemsDIkOjI38I6jz8fY4QTBKHhCipZfo22rK5yls31FhIeF4Xus&#10;8W8/VT73Z+XQzXVViX087C5cjx3l7k2Tqcvs0ArjSKHqlOleJTMIuBsbK3qzBg3HM86JEWKy5971&#10;fcqd31bue2I972nxytfrRt0477+2xrbjycAjUrqL4szMuFDC+UQEc8NqVnL7HEkyhb3NLngjGoZm&#10;m1e/04cA/7bc88Xyid+ebK5CPTw9gw5oIwgoFIiFfVX56S3Vk9R7Y4vgmpZwHRHcZfhTsT/30Cui&#10;zAqJIPqgXx/1HzqQAk3GEPwBX2fKxGRw2VV1ZQaaO9Kx2Wv6JM3VsAifgNRB8OC7s06CSZpV9bRm&#10;uo1DGSicSkoG1wpaKwayu9fwv4hb1taSuh8FtIUEJc0EQvEkKUQHEDsUgHGdyXXVJeHwjzbQ/8ft&#10;VsIfz5n2EEYYHkA/ZphN9fbNvZC/DwuxtRw6uARe40PbfsDcmkkvS8+kdo5E9FlqUnTXtTcENO/2&#10;tcXEsB9ZtOA1wSMqgNt8xz+9uOG+SvUdx+VWN29f/68f0DbSi4ue514IOwD7d3ZthbFkxYWaTELg&#10;dau7GIOytfMQxz3llRVTtgvvWHPeIlsAPkjtvbhuWYSxbs07dr1fWpeazw8yNx02P/nl4ut9xU7b&#10;y3t+wZMOtmv2uM0O8dLYpArQvmw7is/YzLw3e/WUGl1Ci2TXqcAV8zyyqIgl5A5M5r0F2Ba9L4jD&#10;L9s0Cywda/Uj3qG0Z/fQ2rFhlLm7Ll1fuGzGLv224kTcRI060Vk3fF+mLnxPl3p9OZ5hleYw3L0m&#10;S92Ai99r96cP19UUg3N2qTd23ops302/2v19N6cTLdvxdpVcxLFLOOp+dfsH6Q7/5rOp3y3rUjIa&#10;+WrjGDMFQAckOfd4p2HeTwNt8gMCZGaQDhRI2Mn4bfg0Zn+slQcIjK/PGACfinIiMXAnY7yBXJlO&#10;Hft2nsENRAf0GP49yu9PnF3FM4FtQzIQEJQc/Tv4S5lQt7qnu/QOQ1UERCAbcitgsoL2k3U3j5cM&#10;n7FkI3pOA0bQA56ChUFyFx5ZN5fwNcTZAabzA1z4Odv8Pa989Yv1qxzgdfXbPnU77bsvremZQQkG&#10;IqDWkpInPq0uyF51Vd0cjQigpNZq5wApPhxb6tIYuS5qacqAg+yyykXsk55eYdxndXnKz7Xg5Pay&#10;501l5+3l5vfVLdiE6mHBY5o3eJuBHTjGw858RRaIhhueitkI5a6vVo899vC6KsYKGcoHHeJAARAT&#10;6ESsoMArRsHLwMTg/piDv7rkmuRwOE0Qb+tvn/DuYPs2+C9tr1hcFXV1NmU6vhRCVj1+Y19v5bhR&#10;w20YUKmKDNHTyKXGxrbLtR5FZ66WGWxNeZrgr+m7E9LZeuuopSQ/I8q4igMTYjIRzxywaXJQ76Uq&#10;kq6MD9y8dsvk7uucic48KhXVoqebIs1NydwpmSKyiLY6lYck1x1ZfuTqqqHbJHe0kmaJAv+WjMfV&#10;DDxxWNylDJdyPlmJhWcG2zUJvO7PuzRZN2SmaeKvwd6DiwKdUZ8vScvM3xxESkXY196QbarzZyqR&#10;6Ufcm4uDzYv9v0zI2ei41NU8a+5Xa8l9/+rcK45509zvII4LRPicKiv4Okl/qL3CiktpMhY9dsOc&#10;dRFz9Rmbf3/TXcT8iot5aSndwmTR5Qrz2mXkpfrBxfqFvaMnKix0YOe5qEvntexCXy0lep4Vy8hd&#10;1N5lPLywfCu8pKVjncfaLqpSvLGUKxb2/2X8M6+9Fq07745Y6MzlC0y0XaIXLdOR5tm4VBMs5bpu&#10;2jJ39Ar76thLy3Mb30QrV2xerYUdYKHQMfOHWnpFH0X/zfKNDkAZMIbXY6AQJG3kBlACr+VkaAca&#10;5MtRPtVdkp4dtg0xGItWBvEEHxtZgQP5RuKA7A6vM7qHc/RRBbAzYAMiSHVpuBZQCIlfIggg6Ed8&#10;0SUqGdRRwMr4nFrJiVaJL6Ix5PIz8Bp0i/m+ugLAnbB98sWN+CewYGaYjYitBkJdtrZ8YUvDJfvV&#10;oGzMxG3HYeVpz598Vr2Gt7+9PA4648YPli9vK4c3WdfvV9dp2J/kgBPqJn2P+0e1wBGX1JXcQAy7&#10;+rQnIDKq9nYMdI5pbAwWDEiVHk9d6OnnFW0/Zshpj9XlO55dngRKo3vLnp8vOz9XvvDh8sytdXUB&#10;NTlfDBXw0g3CfKyJmRXSWB9tIJss8dS9t1S52zmC8lvqyvXMfDIbeWdrr7c2bu9pKFZ1GBHpJB3M&#10;qULWy1aV9zXt4+HeIQM0/734+j7lpzfV6Dgm6ZAxP7Fh2D2RWq6Q6HFWxRil4YSi17UwrbSHIYcM&#10;EVn+NCtQhdpgvfICrs7QqkumB+lpvdNK946kvbLIgetoFcKHevSfHT5UyV3EyU8/zP0l7fxzB5Rn&#10;nlxe9vbqsR8t5X2twB2jXu1nSoLXx7Wraet0jDAk6wPtrjFDowaFaZgbKppTjzKZ86gCUqcV+oTE&#10;XcYtHQSr3qdtScSf7miUjgHZ03kc0h4E7vqfG3usOrnukSd+Yks+smh1tYTMrKt+RK79WOiTBzfn&#10;KZvf29D1/X7r8cFVA7eHjiYLTftm69ZB5wq/0f2gO/9bxvDRY+m3vhd9yxpxKmi3HljRR9GDAxJ/&#10;cgSHoUCTTjKNl+COhPyAYOWlDZ9GxGCFDMzSLhmYoWrknLFWpsIKfLHl93EXts4aD2SkJ6Kjkyij&#10;iiPwJWkID0FFOENuRFzT0APEc9ewhiGsgAwJKiUdA+XQuYLd9lMC0YGS/ZDDOrBMgZnAsu3lpBYc&#10;zSwCjDu0KfPsxoFP4I/gewXuvqsccHiFlTCfsDeY5RDNFSHe84jylOPKvs+tkWlf3fv6X5f7/r58&#10;27N2OcEq7f22V84+avPlW8tel5Stf1TxOojDZH6mWEfJNIkVQdhxXUKAHQNJUy+YO3ahuEJb0Pll&#10;g0vvkfWnZc9by55/W7ESxRB0qIzwp5UDCd+Ou0c04VvO1wqcgJSJV23vffuamvCiJG94tmA+xquZ&#10;Jpl7POeMCse14OvtRndcueLN5XVH1VYIUNM30i0l3j1ga8xPbouAQduYT7H9ji2v2FT54BxkGTNn&#10;m0T4FUNnsnoPl6MwZSICW9j6v59Qa72o/RSGx5lo8Dre07Jp/bg6ns/Rb6Lee3ObCNx6MuN2AKB1&#10;FZl6GjdedFT5gMcFTQeNixX1zj+t/MaRk/VFmf795rby82+vfF5zQFl7SgXW9MklTJBb4Ncbk4Dm&#10;WJcziraevr6yFGx0Y/2We6FhOFsxOa7y5AtbmuEwMT7KyBeb129z68nxk8LJxCELP5IYU+533Ehn&#10;/qLE3jSxAjrYnTd86vZrb/jydTc87tobduyoLf2Yx+whZp2vLSaSvdv1IUuIelRnH3hGxdYPBXro&#10;aLLQGw9l3R4KbTfVYSUemPailXjpkVpmj90aNgZtGfxCxlT4QOgxlHgVUibQzVVwEKxxGFlRgpQz&#10;Q4AzA3ZYOQIR4AyslHQJnw4Tu9zok4gaIKiKI8+mK+QagAzQCR9U4NvivkCekPPsgDKDfgzhji4F&#10;n2BuJBFANo+gCoiHuJS0AzTCBIn8AbtEgDWkI7AyBiIVD9xWvrSpBrDtiGxpB+X5yjcdbbq388ll&#10;58FlryPrwmv7/d379/UL5Ht/Z13c/PRhihJkdtvWWl3a8gz7lhARX6GO4SIxgd5x8/mpovKxkUo5&#10;Ajpzjje0HWKmePkds3WlijUhaeM99qorWDRTplIAE4AYsJXZS6egvShAQ6LBNZ/RtnCc31artuek&#10;LGSmq2DP58+7rTztohpzTcW7N5Yvvad87SsT+C5UnCB0p3GaOC7NxAyH57+9so1FMY0IBWQ6zhlM&#10;Dkp2ZK4YfMkDM60YzX/40slG2lQ+rS04Thw3PFEAaxcUjIvYlVbrhLnQrIMhWc0yO8xDzrPj4bdV&#10;3+o84Kyl9jrtla+u3x6yG2MosWSgmRPY8owX14XpKG6nbRoO+QjOBaW8q2F0pJb4Ov1N/6KS/PTh&#10;HLl/8U++M6P8ZP7M8NamKUHWe2h6THp/m4ek53W5bntu82DreWXiugSttYK+tuO6G0Hqug6kLgbx&#10;MfP6l6rFqif77gVYC2Z3/tPECj2QXSb+gRsvrFDW8sUeOpos1PObr9vcb1E+KA59iDJ59Fg6vwG+&#10;+b3oIdrkU7V4YJG1128txrA5FPxh/AsCM+gajDO+yuwwNPBISfgy5TMAzzRMY2A2YMMT40fGQc8O&#10;mDVx7oz9QQ9IlUC35Idhxma1ejCSCCRWDUMAEPJnh1oyVbN5s12lwQsEMQSOCFJKK9wXiRrayY2B&#10;RMMZ8EqPqbMCJNrQAqsuUSkhzCijJGAndIfgAyXBIJx5o8c1JWDxj59WbrukbiD99e0VXiMxyH2O&#10;KfcKbF9VvvqXjcXO8tXb6mbYT9pWHXhicx34rrizul/+fN0pRej31S0IiiiDgu0owM8dA3UlXere&#10;oxji8w7Q/RRgVvfm4eW869oSjsc9pSK8fQ4vX9tUl6Z8/Us1bP/SrdUV+51RdlxUzh+AnYbjPTpw&#10;rLToddqILAst0C2H11czrTLf97vK3k+rwP1Tl5dDz6pB8e/yIfFWK9FurotLQ1n8gLjaJ1p+d3NW&#10;g09Kapp0uRglPdPqvq6U/zSEh80W5P9Oy9EQ+sm72qTomNZt8A8FO2YNugRlWHFGC9wGGgYFIj81&#10;SiaNyuuombrIpBs+epFaXOqS2R2fZA2JS7qHkul+8PSfHFl23l0/V4SVXmpugPQfzwdAZP7/ratr&#10;DoZqnXtc3bLmUg1vuvVn5Qe3TGL2PK/7pb/92/3KT942WbhPSm7VeKa7MVbkXsA5012YHs20jiFu&#10;LZNRuUFieMqziAlhlbrxfyctMobdmhI6R92HSaQFQ/GJWHUWfgDQj8R3E0cGT5NTD0w9MPXA1AOP&#10;CA+saHHIPEuDzBYSGGSIdU4MDKWkYVUiIzoy4gZbB20knieRobePx5hkqA4l2OkIpu+XeoAw0CcQ&#10;PLHbpAPQE3LrBSJmtoVjg7HCU7FgQWSYpycmiWFHukTWVNQw8yALQgoEP2b4NDTcAIIkqupQkXUK&#10;JKaOuitchZn+5upy5+r6QRn7cuSy/UN2fqrscVfZ+cW6ufXeTy97f3v9uKNXGG9dNdkxjVB1EQXU&#10;feozqkqw1BvnbjAXKM+KHlzsLRijkp9zx7I9pxeQw6gv3FyXsvj2uyjpzu31nUuY+HFPq991v8pq&#10;FoHcBkwDiJHqaZouPT0EcuKQYN98Fv7OW8tXt1akbiuVT7293HbR5JspCvSlBT1QnccFOdZx8ubK&#10;J8isPzbR9PB0B3lALcWOATSHXdVd5bpfHQAxZYBRLu0OieuiPFj8nHYGdk9ubLVVClAv7RZ7M0XM&#10;XZCpYCafoczQglwRQ0xdYPEEhhMhBqZ9YMiM5ddagP/EYecQDy5+QJkD6+YtWQESQT+0sdY9+oJy&#10;wgXlx7ZMnh64FPXMH5Q58bY63aIJ7G4OFvVyn6K+tIPTKKAjcSZDbmlaKSxHF8rMASXirpbJIU0c&#10;/YZVINMzfHqjq9KxdbTi+TFxIIYRipwzn3n85rqDtVh13lycwuu5bntI/3rAm/09pK2aKjf1wNQD&#10;Uw88IA8sGb1OjM2AF8TZQUzSCYZl8YOR2LibcTpDuAIGTpkCljNt9BUjVDE4O5SRNYMrFPXRYbev&#10;XA1EC0FmCuNP1ji/2xvQAC3hQ1yejweICF2LNDsf3nLsf/d9DZRBWrPtI4sBzXSDxp7XEIw1Gwg0&#10;SQj80EEMKxzBAXQ7uMWMQaUgSwayF28JpCK1EeQtPz4M7t9Yyqc8sr+nfgHRamxB6CftWx73pLpB&#10;x5OfXaO54HV2Dql6/qOy59PKzr8vf/P2uiAhcAfnD7cVL5Z9IxCQ5oiLkHrsciaRMnFjn/8EV6GY&#10;nHyGBPxp1swoYLKbBrwIcinGvfsOm5ZYM/2pKyq+p/zLd1StuIsusGBsDGkOtXBj8mwDqfrDBw8o&#10;Tz2w3PP3FU0yGXk31HoYn4GEMi87rjzux+xWXd+e/A9bJ3zYFcW4kdsFdF/Qtl7+qabneaX8YWt0&#10;BbRdZm7pk6SrS7pZQNDn+xqWpRg+KKBQleD+YGXFaMulvNfnRa4yUIEefA0cJOXDpVzSvhozfswS&#10;Z4LvuVPoo6vQHNuA0d4iCvw3njmgrgvyafRzWvz4/7YnG8/fXn5ycObMoKGKH2icJXTss4a5qJ95&#10;XLDFcWT5g6trH0jH4+ZPt4lE5nuKyXd+3apy8D8rN19VfmboPBooGppUxDOK5Y7OXwMUF8lRzFkP&#10;H/uEE1JMGc5XJiRfSZdyyyNpHqYYsoP1GE8HWE/fXBxc9TD4v25n27bBWN32dngorDx5GHhtquLU&#10;A1MPPFI8sKKdQywO6UMgSNGjUB1h80YPJ8M0kEqgTHBtBmCk7mcG0Okp80wbjGE1g/24upKzrXz4&#10;Bw6OYU1Hz8b7kJIkgsgdyQWCG62DXRBYAFfBCh08BSgcNCyx3bSqQsNOnx2Q8ScGbEGEsR9wjErQ&#10;SdASAkxZzSiaAzQRlzJZkuFQHb5RPpiGtvEkK4L7wTL4A/r3k1YhmY9fXb5tTV1BYX02+rp1z/fV&#10;75CfOkAcxvJ2YFPgC7gZXBsw16OJcWl0i1syZ+h+SwG15GQCoHrKQGkJ5AeII2nIb/8jy31XTwC9&#10;6ml0RqkL6AfQp6V4QBVOCLLM9OOFXuBrCNsLmvZFsRe48/cC2ceVozbWJnvqG8rOZ9fXKL/6wfKp&#10;jfXdu9iF6MZjoGrmTqSTlQU50hruv55So+x3XlVjpb856ma9w6TBlUfRMw6km0SkpO38HK9tUJEh&#10;ILUy6e3xakgf6E3QcXMuzTQ1CNKXXtd+nticdkHjoBP+zI46X3J107CNdGArA8la16YQvz3cHezS&#10;c961ps49NMosXH5Ue9zxtPJjl0yWptA/nkFXDB85wpProGeUZuVGRvGtkpShVQCx6Qdtg4OJSBgb&#10;pauke6fDBFjHacHxXJTA9rhA/OD+ikp4xvPcWDlv+qSvLd59991ZYJ299vp+IJZfT1dXx4EPcdoV&#10;uvYxlAFnP8R1nqo39cDUA1MPPFgeuH+LQzJwZuwMyemZxt2EfhPZghX6aB3IAsRkQIVQjdYZyIOt&#10;JZRXPQzHwD1SujiJoFUDv2I5EKBmFA+UQR0kZex3SAAxETozQCUoNrFYZE2CS4lJS1BSgm7KGPsD&#10;QHP2syP7iJsd4AIbKRag7wigDIaLGuAINVSXGW8gJjynvR73kgblg61Jh1cgVCtG7M33hKfXFxzv&#10;hEoGoluY9IhgC17XnyAL0VxKuvRHG6KNK1Ir6Dk4Ke0SEBZIFOqRRUwAPmozzQExzzQTnGn7NzdN&#10;6sY5RGR5tJ+gFSa9UegTD7hk4pEmq+ZvKzf/eU2oaGW5BwukbIes20aHsHVffmGTb+ASblYxoJa2&#10;ErGI4XLeN3QJ2Bpt/1z5pYZTzzxgYtdZB8xfiZSuGzemF1GVx7B1+OlSIrIhmVYyoGtK+ZXh1YK0&#10;OOIZcyRuV5G9ELCD93LIceZts6z/1D7o6CfDmXy6pv+n9dPiWuFrp1Q/gLau4pOWItec6pdHjQvf&#10;u/TV1mYS66VvK0+4tL7++Ov7TZz/3lY3rXBxK0O3qEcNbuZA5muXTEvQyU0ft8ChQ1fPBCbYuk9C&#10;g60zeWNjph9xWhTuNxSfKDD2Ye+0mYnRx8uLj2lbMt9zzz35knn/WIxIdt5cXLWq/zFoAqbUtqPO&#10;Mc8Z83Lyc17hccXdFkj1LqWnx4l5G9MuDFovymHajFMPTD0w9cAj3gOLLA6x73UQMDKOZ0wNJZGw&#10;E0RilIVvDJxAMxwoAYqh4LaUDD40mgpbBjoEYwFbRuWAUUMoFIWM7igjah/UpccRQXJ7cC6FE2sM&#10;BRmDBdBMNFQgw38XTQ36uKRwoGEgQuJqMC6T1VUeylRxZog9B4vIAcVeVOqe02pBPDc1P2SaEbQa&#10;2H1jK8AoUiToGcpsQcmAuU83P3y+XaL5/11V1p48eYNQ3Npna753x2R1jWKUyXyA/s6YZF3yR9pW&#10;enLoTPkTm4bxTwwcU3yCEoIN8MqRFkFZJBPCk69YDa5lMqD52HtIS0u4+saGHQVxmSY/XSUNJ3TN&#10;P5rYWQ8JCJtpVxNP9ZNzQHA5Eh89rL7Tedy2yu38w+sLf78wincyXAumcZlPt/QxndDkBHMc8AHv&#10;ej90KVMRxF3Mp2R6ozJMxif+DPR0lUXpVGmjXNJSLvW7IG33Rh/jXFVe0Ra36Bv4xzT8g90xPKut&#10;YMncQPXZtqcN0R4R5KnLBcNGeDgE1+qEXHrwUeUnr6pCrxj6z0ab8W2rOTedUrbfVN9rfPfqcsD3&#10;V1Vfvb56+IOnlLtmyxsEwxu21ksJks9jFJOO6wjit+e1/plbOL2XP+PATJ5Rj1gHGevbS2FevmKO&#10;6iyaVyadylUmP+Xj14tJT7esHhx8P/5vazDO50N00nkfr1sm3/CW3zrv+paz9ux1Fz/3jjpjmew0&#10;fPzZN5/fCp903oXfdeGkmGr1QyYtyLx0gXzzZdd6jyF99Nx6VWT7PM1Q+NjLj8iHyuuVgy5sXyp8&#10;09H5Ukbi2heeogdNaeqBqQemHnhEeWBF0euF4WRD4xgtpYDMPgAbnuUkmhUMmkQwyrPbUgojd8Jy&#10;HQorg63BPkOvq47+szs+oejg9cC1nu5DeDgEW0eTpBNCjsKYABkpMDNgayUTXoWAFYDwYkWERtWI&#10;SyIhWLAPggwKQXTGOXFK6DM4DwD67mFJ69NbAnOYDykmLccRoEkBOfwZvOtZvwO2RrA1hS0/ICIg&#10;iWLRH5FVY8AtEK4YPuFP1agNLYXGcGeMtrvzO7DG2SGWCSQZCR3YKkZbUWFB9+e2yRJHmZAEwgaS&#10;fqI5RGafSKQzMC089QSx1dgO1cmhapzsHGwtccrm8qpt1YeEHrlpshBFmUwqMiN6U4P7JhUbW7Gg&#10;Q6Id4Ra7ck5HlQ5WzuyiN66JhMzMf4LC/TRrgkscpHTF+ITCivGq/uyYba+Z7rumvHRwuDbihx9v&#10;k6tMUTjqHa3tiNAB6K/ztGXnNeytk+D/6jwZaAyh6s+0BA9851V1SqPAH7QgtzX31mTzqrnTyevL&#10;K9ueIVauw9N2dAlZwP09bQcSZBE2J+szGpfO+GQuQZb0D7RW0BxBzPFAnxJEcw7nqDRfLzmRtNh/&#10;uWsWxd+ZUe977Q1i0olVP6q+ubiM01Z86f3n5gPhqH4n+dztz7193XnXT3Lq17HPXTfiteGy8uZa&#10;9LyTNpxz5odfXNPrfP35HRfp3I12W2AJxXbV23L+hVfOKXS0Dzivrci/ftd69XcdsnbD5Qq0GPat&#10;V1y25aRjIfspTT0w9cDUA498D+yx0EQDZMBlxldkXA90k5lEMKurfgrXGZXBjozBygQGBTqDaC4l&#10;SNYJw+AhQ76rEq5CbGi2nY3xMo3TwUDBx4klBx9HwwhCfezPJWcHznADQR09UyNK5nApTBSWhjkS&#10;m3SkViAsxMZG0AeS+1grA9y4elOLy14zfD3HTwQ/QUXwNCZQFIkxMDDUGUaJbyOIhnJMP0hXAOg5&#10;cEf5xDvLDe8t3765vGBzxW2iwucM3/jgn8QX42GwGxT7qAXNq+q6bQ6nmyq49XmO8uMpSho0kAuf&#10;3tbJT+sn9EtE5gAzDRS6CpDh7/y9LSwqBBt8rCfQEEZUSyYOfeIRqC2fSix99xAbhgaVkXnM8Bwj&#10;kd1OCYUe1xZIIJBAEwQHaxHx7MwH6OZAUKN8LQLXKoxbzAmQTceIiGBufpMZifI51hEnYEW0MxB/&#10;UXM40ZhzGs6fbT8h76AUO1VbH6+wn0pyF7a/O6y5xyeQXT4f6kiW0LxjePdU810wTEiYhj/dRKzx&#10;/4PmGR2DB1i6/8HlLw4r3/aPy+NW1/7wFl8s9zHzxvl3tpbf3lQ356aDJvulhtpxYNoXri5vPKqW&#10;CaanQ5QxAcD28HZ77t2mH5kqsDG2I6y0l/bVoDOtpFZeFDe34lXze+KQ/B5Ifvh/adP1f/eJm8St&#10;raj25UXYOh+LmdIKPXDYV+7bsPbsMwNQs5XwrbfcXAbIevSxJ5Wb1+wLyE7opLPy9ZgD1wC8SR94&#10;zPFrt2wd4PVuCyyh2Nrjj+mMl9S9LhR5zkuOD75GU3S9wmaeFpt6YOqBR4QHFoHXsQtEGA99QSoh&#10;cMrQ22FuRlxXExsLBX8bzgN/Q8oo4AjWMVobvwNxesQr5aGQUFCaAgmRBtkHmEZufjoHr/fMnggf&#10;tgTjJr8L7UYFzYfzQiI9CEwCYkYSkQ5VX9uOqGHkIgsCo7mc4HhpR/Au8CE/6TAJ5laMuw5qgEbE&#10;2gHIntjgLIkOKPNnhyUfwccCq9ccUKwW4Jb9DqhfgvzgAv2jQKK2naJPpMc5dMAw8fhA2FiXg2dM&#10;GL6rsYobeVuxLBtA6uLWO4xLiZqnNf00M2GdSC3zGchdyec9ZzxnG4fMPeIc/UQ3sLwhJbu2Cl8y&#10;xLmhTyoFSSMgMspj++9W1+o/sab8i+Drlp8JTPpM1JaZuRMK8vazG/Lq9lhAx5OzrgkCE0NxC59s&#10;+WDd/AQwNckJz+7J9zUwzWRyYVZ2AdPsYn7semGD6Zm6RAo646qKfX9xEJT/37Cl/Obmtvv4vtVk&#10;05v71kxuH/40VZhp1YnW90i5vtX65XZO07s625pMKxw6TB2D/hOPp5jqocycCdIi8He/s+YqNfmF&#10;c7C1ko55hD8F7rjuRtHqnTt2gtSi19l6b7q0elF/LpVZsXSj/q2KzRe+e8vaNaBuW/QMRu+Czr3k&#10;8iIe0BYfBx/U0PUK6BBwPvgaui7D1GAFFadFph6YemDqgYe3BxaB18bCoKLAzSDR5Dgn0xlaMq47&#10;o4S75BvaBcYcCR8GqxkTHGKKwN/s4K5wDqruiMpPgAkZ1FFHqD2SqjAdjPoRF3rGiGeUdAQoB/Kq&#10;Tk8oB47Jz25ax9mplTlDr6Ww0J0jUAPYgncR7PLpQQdI6JXt5bDoA37Bar9Vyu83kKeYc1AL5lAL&#10;IJVJSEAJ1wWYChjPtLjjsxvqgqpxlo6xwd8iiC9tr8RJcym2Xg20O56fP7i1nLa5XmJagFqEdmCU&#10;WQ3qmD5+oC0/U7tDWIYkqt1RZszX3OEQG52DI3+jffpEjtbHEB/w8cMtkAx0EsfzL2uFNS4mjDJP&#10;0CLM5E+ZrDtmAIj4K6n/UIDQTx4+2V+Pc9RNWP2k5tjZwTlKIrAYyiQOzP3QmnJW65T7f39Z8y8m&#10;K0nwVJcf4EtVCNWOV7ReQRMw2rqX5w3LdWJpOkz67X9tRnWUT3/qsdrWH2SxVHtlDqZ85htyOJOB&#10;JNINhH1BKe9sbINPFDtnwO6ZAeLJ0kxgmEkrLlKLYtT7k/XlzzfXbmDhNdM+0qzQwbSFKqqre177&#10;dum6/apKck65qgrK5JMm1M4962emIrTSl/hT8wWIY4UtDTVcj1j3ztCKTEhmj3Z3FJ6OnUstaP3J&#10;L2260TbW2WtP9FroOp+MkRhzm6aX98CBB+Wv44Tqe4pn/ugIUd+6NVh7Cdotkt5tgTHjFRb+u8Oe&#10;dVLF1xVdi3mvsNa0J0w9MPXA1AMPdw8sAq+BGCApeC5DPgpQRn4acRHcoGTGYMUAC5RAYbA4eOEI&#10;DkPQD5SQCGhAmHPWYOAJcMh3BME7OtgN7HOJrGDNIPJA/GBWOkTP5AeEhQILclZsCGVOruKsZArH&#10;QNQRtnSMhVSuaUHBjQ1jHdLif4HsiU2ykXVsBKSY/IoGrQQmLxxmF3EC4HtxKX/cmAQVRR+seAYH&#10;CZ6XcMw0kzHv8wTmx8BjGtaH6X+hlJ/fMXmOr3yQE4o3AuWD5tMosS7kKpPpH0+q3udRHCgzfg43&#10;Od3DclwF8oLdf7WUf7VlwsQlVWbb8eOryp82M5Vh5jFDW1OA3EA6xSRe3OyVjqo+WINi7H/eVHVL&#10;D/HTago9zSYh/K8KZ3bICLWf1oDydavL6u+sHlblvnvrV9yJ01fTsZ21pjaCtmMvfbQLNUhhFDiL&#10;+Q+0FsTNVVLMGC0C0aC5I9YJJzdN9Ac85YO/lOfSrCSJOC6N8pnq3NJ+mlpoNZf0For9x9b0dx5V&#10;F3s4EObhIN9DA2k+5A2FQfzXtcR3rC/7XlDe1iQygcJs0fdo+79sH76j/OFtdaqGCS/xPM8wh4t0&#10;XZm5tUXWOUErEJEbJE2chxLpAKGF2FoOp5nCKDl+cJTyItmf2XxTA9afbBmwdT3Xf8Oe1tLTr8YM&#10;Dl7R/5ufvMdJbbFzBdbeNTzi9IsKxF3Ra13cfOXlG8rK48orkFjh/IR5XdmxghpDkZtvGdaflPIj&#10;x8LXFwVd3w8W06JTD0w9MPXAw9oDi8DrjLKG2CCJACwk4WfAWeBOYmyG6o7qcqmf4Q/AAh8FlA8F&#10;qXe2YRIUm4oudSnh5icYETDX+ef5dYfCnaHyQQMRNCb5we7hiTroTPWU7xHKaNW5gS/AHAVAqM4c&#10;yMAKSHWG2xzKZ6pAkIf4bHcEIuM803AVYB01VEcdxQaHdTSTSUvPUSUzkBBWEBhgJ37f4+50jg7J&#10;ce6e6XYNDCb/j5tYmQAvZ3iRsYSmgJwgcpQEMBopadw0RwrI/74dNWTrJ/QGh9GqwzUIj0/SDQD3&#10;oDSZIZvNIYVjaYA1YpoILnrh+slmLHBqLmVOpbxHDW/ZXl50VQ3kU2bHV8qdN1T02eFjzOmzOD97&#10;3wuA6M4Xjo0tBxzX3rlcU1sTvQ+CP7LuIXhNA9YXrKlLdGbblIlEEFYt5RP3JQtDOZljIF5VWI62&#10;hjde3jS3V/djD69fmJcpMn1J848o+Aca7lc+Xe6/rC7vXVX7zKtL/eJMHM4/ibLHCSoGmjsY/qL2&#10;SET/JMvBP3qLQ3ma4DkPOue+oDbzd0uLFoOtb910w/Sbi7v13v0v8CNeHLz5nCMq1XccvT5YXyWc&#10;5Jxz89nr6p4gDx4dfaY3IZu415fjT1oh37a8+/xTj1j3le9JDWvCN5x//sGTheAr5DItNvXA1ANT&#10;Dzy8PbDIxnx/2IJMQczGdSNoYJAhXCzNqNwxX6ChgR+JuSKoKzE5BChIKGP8DuIMrAkrAC7lO7eA&#10;v/AcE4YIFIAJAqmVdO7wKwwD7AgC5lBkBcQEgQWIo465M2GIAqCJRHQIn6QzPQCkIEXQBJaFsMM5&#10;WgVC+QnKUD5YbbYxzAqHbjKIg5v4K8IE+lFRyUBqnK8fPrvjJyQEqFEJEA8674bjnCivnNRlspKc&#10;QITChGZqhLohgU1xXdyOc0WNoyXU8UYAqPYKn7Q+ymQJ2pMPKyefOCZEGfk0+ejwPmtCucowFs20&#10;wpkhBNL1WG/7VfX/WMtUJgHRuI6gs0t51mtqmd99e1W7WydH9+iTru6iMKTkTY0b38YVCEOe760W&#10;sMtvSEJwl1CqhkR2cYhPkFpEJD79G6vLfttrKBrBwT67aL+8E+d2cmz1GdVp8hetOlvSdpmUEkcr&#10;It7Z8un2EvD9qLp793ccNdHh1g+V/Q+rH0LXHziH8n/cruhvaWL800Bxb89P/T6v6Om0O3ESmU3F&#10;NJROwgOajPJ9OtRZgc6od4l5ENw0qc7KNt2wxx71/cWsBpmYMf3vQfLAeCfprLWYt+N1dsGLtKXS&#10;XZdlCi/kPLZgJVIm6o02+HuQfDBlM/XA1ANTDzy0PLCirzb+97bvtQAYpAhGdKwWLOUcPI2CJg3S&#10;yGA8GVyHyC4oNjNs4qtAQDagAwHgH3iNiMCzo8DusI6zM/w7B/F31CiRHJToaUR0eN3BVoBy4HVg&#10;cRLyIYkg1AALFDztUvgED61vgk/cUdFSQEygbcqwnROUnGkGhiEO4DX+AooYBgAFUCKzkaBt4U/c&#10;/ASbwCw4DGGCfyDdeDIw6DjJxxxDBT47qEFKIr5N3136S3XYnSpUmm36A1Jg/QtHAEuBwGtnTLRU&#10;14Ty0LNLfNLWNtcAdhDqTNPZrOATbQ9vFuX5MG6cRlymExgqmdlCqEdzVYHdeTKLE1R5ZwvT6orS&#10;b3l1/VD8762fTNvSLTM1UjGQN/0zc60Ax+52xfykLcr8IRiRw6FVEmmFeIN1KYY49tqmYWaPCGdg&#10;moHM57Q+1+oTxbg9ciFdDqEkmE6QpnGVjYgUrAjVzylPBK2o5PjDE8qPX1oubl+g3Hlv+ZWryxUN&#10;diNtQRMKcCa3pNungXJ7yuw3RRReCK8ZRQqhROfWiF2hTGmonRnOmHJLdmwtDV73+xHy5hYfi8mG&#10;1oB1FljP5TH99ejyQN/uOrtfP7qMn1o79cDUA48aD6wIXv/v8g2AIIM0rJOInWEYHAzoSRDOpTzs&#10;lpAPoAAcQolghMIzrQxUgRLOBAvwARwDWJUJwugYN8N2YGtITofIyUnQMZeCAxIjj7Y3NgWCOUgM&#10;iAwOC0Ds0DMciA7/jrn9DHBUBTqE2CgppJr1CYoFw6HjhigsBQJzgx35QZUI6iLUAk2+e4izwkMw&#10;N/6zw9aEVgggbs+MJdp25WN4KOaHlAeVElvtKIrhKUwNBOwmvpsAbZQMqcte5uBAw3kukh/A55z4&#10;qDMPUxuG4yVHRCgDoL9vdTlz+2R3xZ9ofWOPteX4tt4CkvPkQXWtT+ipjUPH7gqQzo2YiOZGCqLw&#10;G9r3wDmTiN85pWxZXy5rrUOHOKdPA9LWmul9bUk6brMtx3KOPP0gQkd9ZasCMXMyBNn9TM3MEhmV&#10;tss85/cOL2e3xd8YBsrTPL2Fqkrq2yEdAG5mIK2U1L4xQd3cLwlOq075L7YHQe4IGsrnk43tYQWd&#10;37Om3LatPP4J5fnbax8jBaW6Yj8wiEuXTqNnspdnO6GOlaNYp5SvizdGLxmPEXYAOoXnYWsV1Ro/&#10;p+o8IewA63uuFbTew9uK9gOBsGHr8efNR1pMk48WDwwfwalfslk9xdaPlmaf2jn1wKPRAyv6rIxB&#10;GkyB8xKeNLIagGEUieDFZGYIVyzYOigcGewN0kpCGKJ3AXPB1kJ9wamJjIbkp65aHRa4GqjdqQfJ&#10;cA6+QT0T+oGHwBrqUQY46GWifwT1urkagB7qUL5LDKugbZiDzpbbWoCLeIOsgJ4NA1IBPhwwlgOo&#10;dYB0fSIBfwSiJaQK38BzdI43UDQByBIoVUwB5QPOgu1iBZ4xxKXEWQObwj9zAIfMHIGerDDbAeyC&#10;lR0QHg/46VI8SXqq9DmMzJRHQV2aKTrPNFXjQyKeeWT9vncUO32I6+sMSv7jprNFwwCiHJA04DU8&#10;g5KDRDO1oAAPyzx/ALvSn/uzcsDhtb/xwOWtTfknnuH2zDEQgMt2+fqedDyDMFdMPs87qxszndMK&#10;ODjS5dLPMfzphq39ZCYvCcPrCfITLY5ECV1dAag9rs794iAlqJqj1A2gdzbRStrhkkYUnI5jff3x&#10;5W0rEhMD8JqT5XMR8A1bcyb+ztFEXWnHUth6sL7+37F1/DCPGM4ErKi0MG4dV3dngtQOFGxdL11X&#10;50T5UgxgnYXX0+8yLnDzoyyjbs6NHtwV4Y8yH07NnXpg6oGHpwcWWXv9vvINyABGCSjJo3YjaMKf&#10;gcIBN4bhBHqTn1Ccq9CGAG3i07ALOCUTdMgD7oBglKhkyNWE/VDiwXIkMqj3gGt3csB3agVBEk1n&#10;VWYGkBQpgYZdyfyM6KRVwQr0DL6JxLAClK8RhV1dvm/75HPlrok0u0pKgrLopvawfrbZu74pBP3A&#10;Q4pxEUSbaQYwxLHyI5SU4LMArIiOXdE8P9mFAsGTGXP61EJhTk7MHv9Y0QvTCtEkHJyD4IMsMdeO&#10;wVW9SvyZKGYPkeaq8qzOIoH0h0iHLNcNWBCYVkaOwnyFubA0BXjyFUPI9gXDbCpziVgUZWaylHlY&#10;ME0BHksP1NmyECLoHGcTNppjkgcC8eFnWltwCOenGzNEE2D76/uVf35bOXOuo0yE4nNn0iOFttj+&#10;4DAfIAt+TDsGgsuJ2nngoNbb2sL6n2mwOM3U+22qEEGl57R0VA31dDyvO2HOFeY/6SG9WGA9Crrt&#10;NL5B+qR0Xtw6MebMwVAaMUT/TBu06ZhVR+Si++mZcfKYtv7VJ+y1J2eKp+c6Zvpr6oGpB6YemHrg&#10;0eKBFS0OeXv5RlBywooJPAfqGfU7+ANcEvYLzIVmYDuDN4JK1QWhEhoElZCcF7aEUR+fgOkAiyCb&#10;UI80S/SAWTB09AkF3ITG2FoxCvfycEPQT/gDEF1Q6gbKo6DYKCDtcOnDIylg60w74Dn5zh9rQUT5&#10;yBlAV+uxJ9TPU3/51vLlbeXw/1Hu/bPy+T8tq59R7vla+dzm+p08EJMI5aEowJFKtBXORB3ZdOAV&#10;+WOEba4C5CHwKwBX4WC+brWcNBnbOXm2+S3Nl2ixycDYDx2phwMKKgW5MAnUTiLiUiZyqQF7EZSV&#10;QoKyMqFMcrkozklXQcLJypOujTLNSKw3zYrhXwzrQ+TgEzXUQjjQHxSWH9zJhExvghflBHTOtrYA&#10;pv+ggV3ugpX50AL6PxxeAFWXJtTLBCbe029JiTdA5HR13ML/J2wh0hr33qvqG419dXIQdvpwXITh&#10;xc0hp4xujQBl/LmF0DzwSbt0QwJ/4xMlTR5SIBHlMfWu0ida8zp27iOKpb2oxIp0iVAeFER64ui8&#10;N2bbxcHlqdvBvUv1prv+r/P+oih14tbTcPXcVpr+mnpg6oGpB6YeeFR4YEXw+lHhiamRUw9MPTD1&#10;wNQDUw9MPTD1wNQDUw88SB4Yx5j2eJB4TtlMPTD1wNQDUw9MPTD1wNQDUw9MPTD1QJm+fjTtBFMP&#10;TD0w9cDUA1MPTD0w9cDUA1MPPGgemEavHzRXThlNPTD1wNQDUw9MPTD1wNQDUw9MPfD/A6AAEVwi&#10;f+juAAAAAElFTkSuQmCCUEsDBBQABgAIAAAAIQAlFnK+3QAAAAUBAAAPAAAAZHJzL2Rvd25yZXYu&#10;eG1sTI9BS8NAEIXvgv9hGcGb3SRirTGbUop6KkJbQbxNk2kSmp0N2W2S/ntHL3p5MLzhve9ly8m2&#10;aqDeN44NxLMIFHHhyoYrAx/717sFKB+QS2wdk4ELeVjm11cZpqUbeUvDLlRKQtinaKAOoUu19kVN&#10;Fv3MdcTiHV1vMcjZV7rscZRw2+okiubaYsPSUGNH65qK0+5sDbyNOK7u45dhczquL1/7h/fPTUzG&#10;3N5Mq2dQgabw9ww/+IIOuTAd3JlLr1oDMiT8qnhPSSIzDgbmyeIRdJ7p//T5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fpIt4vQMAAAsJAAAOAAAAAAAAAAAA&#10;AAAAADoCAABkcnMvZTJvRG9jLnhtbFBLAQItAAoAAAAAAAAAIQAgLKdzT30IAE99CAAUAAAAAAAA&#10;AAAAAAAAACMGAABkcnMvbWVkaWEvaW1hZ2UxLnBuZ1BLAQItABQABgAIAAAAIQAlFnK+3QAAAAUB&#10;AAAPAAAAAAAAAAAAAAAAAKSDCABkcnMvZG93bnJldi54bWxQSwECLQAUAAYACAAAACEAqiYOvrwA&#10;AAAhAQAAGQAAAAAAAAAAAAAAAACuhAgAZHJzL19yZWxzL2Uyb0RvYy54bWwucmVsc1BLBQYAAAAA&#10;BgAGAHwBAAChhQgAAAA=&#10;">
                <v:shape id="Picture 1438254414" o:spid="_x0000_s1027" type="#_x0000_t75" style="position:absolute;width:66805;height:46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n4yAAAAOMAAAAPAAAAZHJzL2Rvd25yZXYueG1sRE9fa8Iw&#10;EH8X9h3CDXybqRqH64yyDQZF9EE39nw0Z1vaXEqT2bpPb4SBj/f7f6vNYBtxps5XjjVMJwkI4tyZ&#10;igsN31+fT0sQPiAbbByThgt52KwfRitMjev5QOdjKEQMYZ+ihjKENpXS5yVZ9BPXEkfu5DqLIZ5d&#10;IU2HfQy3jZwlybO0WHFsKLGlj5Ly+vhrNbxsq75Xfz87m2WX7T451O/mVGs9fhzeXkEEGsJd/O/O&#10;TJyv5svZQqmpgttPEQC5vgIAAP//AwBQSwECLQAUAAYACAAAACEA2+H2y+4AAACFAQAAEwAAAAAA&#10;AAAAAAAAAAAAAAAAW0NvbnRlbnRfVHlwZXNdLnhtbFBLAQItABQABgAIAAAAIQBa9CxbvwAAABUB&#10;AAALAAAAAAAAAAAAAAAAAB8BAABfcmVscy8ucmVsc1BLAQItABQABgAIAAAAIQAmkVn4yAAAAOMA&#10;AAAPAAAAAAAAAAAAAAAAAAcCAABkcnMvZG93bnJldi54bWxQSwUGAAAAAAMAAwC3AAAA/AIAAAAA&#10;">
                  <v:imagedata r:id="rId77" o:title=""/>
                </v:shape>
                <v:rect id="Rectangle 1438254415" o:spid="_x0000_s1028" style="position:absolute;left:32932;top:42826;width:32447;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wLXxgAAAOMAAAAPAAAAZHJzL2Rvd25yZXYueG1sRE9fS8Mw&#10;EH8X9h3CCb65tFs7t27ZGILoo2v3Ac7m1habS2hiW7+9EQQf7/f/DqfZ9GKkwXeWFaTLBARxbXXH&#10;jYJr9fK4BeEDssbeMin4Jg+n4+LugIW2E19oLEMjYgj7AhW0IbhCSl+3ZNAvrSOO3M0OBkM8h0bq&#10;AacYbnq5SpKNNNhxbGjR0XNL9Wf5ZRT41FWv+iPZldU0prfm3fVP61yph/v5vAcRaA7/4j/3m47z&#10;s/V2lWdZmsPvTxEAefwBAAD//wMAUEsBAi0AFAAGAAgAAAAhANvh9svuAAAAhQEAABMAAAAAAAAA&#10;AAAAAAAAAAAAAFtDb250ZW50X1R5cGVzXS54bWxQSwECLQAUAAYACAAAACEAWvQsW78AAAAVAQAA&#10;CwAAAAAAAAAAAAAAAAAfAQAAX3JlbHMvLnJlbHNQSwECLQAUAAYACAAAACEAe+MC18YAAADjAAAA&#10;DwAAAAAAAAAAAAAAAAAHAgAAZHJzL2Rvd25yZXYueG1sUEsFBgAAAAADAAMAtwAAAPoCAAAAAA==&#10;" fillcolor="#d0cfd4" stroked="f" strokeweight="2pt"/>
                <w10:anchorlock/>
              </v:group>
            </w:pict>
          </mc:Fallback>
        </mc:AlternateContent>
      </w:r>
    </w:p>
    <w:p w14:paraId="720AD401" w14:textId="4A7D40A9" w:rsidR="00822C6E" w:rsidRDefault="00822C6E" w:rsidP="006A468E">
      <w:pPr>
        <w:spacing w:after="60" w:line="240" w:lineRule="auto"/>
        <w:textAlignment w:val="baseline"/>
        <w:rPr>
          <w:rFonts w:ascii="Arial" w:hAnsi="Arial"/>
          <w:b/>
          <w:color w:val="363534"/>
          <w:sz w:val="16"/>
          <w:szCs w:val="16"/>
        </w:rPr>
      </w:pPr>
      <w:r w:rsidRPr="006A468E">
        <w:rPr>
          <w:rFonts w:ascii="Arial" w:hAnsi="Arial"/>
          <w:b/>
          <w:color w:val="363534"/>
          <w:sz w:val="16"/>
          <w:szCs w:val="16"/>
        </w:rPr>
        <w:t xml:space="preserve">Figure </w:t>
      </w:r>
      <w:r w:rsidR="006A468E">
        <w:rPr>
          <w:rFonts w:ascii="Arial" w:hAnsi="Arial"/>
          <w:b/>
          <w:color w:val="363534"/>
          <w:sz w:val="16"/>
          <w:szCs w:val="16"/>
        </w:rPr>
        <w:t>1</w:t>
      </w:r>
      <w:r w:rsidR="00EA600E">
        <w:rPr>
          <w:rFonts w:ascii="Arial" w:hAnsi="Arial"/>
          <w:b/>
          <w:color w:val="363534"/>
          <w:sz w:val="16"/>
          <w:szCs w:val="16"/>
        </w:rPr>
        <w:t>1</w:t>
      </w:r>
      <w:r w:rsidRPr="006A468E">
        <w:rPr>
          <w:rFonts w:ascii="Arial" w:hAnsi="Arial"/>
          <w:b/>
          <w:color w:val="363534"/>
          <w:sz w:val="16"/>
          <w:szCs w:val="16"/>
        </w:rPr>
        <w:t xml:space="preserve">: </w:t>
      </w:r>
      <w:r w:rsidR="00FC2E92">
        <w:rPr>
          <w:rStyle w:val="normaltextrun"/>
          <w:rFonts w:ascii="Arial" w:hAnsi="Arial"/>
          <w:b/>
          <w:bCs/>
          <w:color w:val="363534"/>
          <w:sz w:val="16"/>
          <w:szCs w:val="16"/>
          <w:bdr w:val="none" w:sz="0" w:space="0" w:color="auto" w:frame="1"/>
        </w:rPr>
        <w:t>Indicative ranking of areas for implementing fox control according to relative cost-effectiveness. High values (100) indicate areas where fox control has a relatively higher return on investment compared with low values (0). Map output taken from Strategic Management Prospects v2.0 exposure draft.</w:t>
      </w:r>
    </w:p>
    <w:p w14:paraId="1FE674B0" w14:textId="77777777" w:rsidR="006A468E" w:rsidRDefault="006A468E" w:rsidP="006A468E">
      <w:pPr>
        <w:spacing w:after="60" w:line="240" w:lineRule="auto"/>
        <w:textAlignment w:val="baseline"/>
        <w:rPr>
          <w:rFonts w:ascii="Arial" w:hAnsi="Arial"/>
          <w:b/>
          <w:color w:val="363534"/>
          <w:sz w:val="16"/>
          <w:szCs w:val="16"/>
        </w:rPr>
      </w:pPr>
    </w:p>
    <w:p w14:paraId="271B3144" w14:textId="77777777" w:rsidR="00AC7236" w:rsidRDefault="00AC7236" w:rsidP="005F3311">
      <w:pPr>
        <w:pStyle w:val="Heading3"/>
        <w:numPr>
          <w:ilvl w:val="0"/>
          <w:numId w:val="0"/>
        </w:numPr>
      </w:pPr>
      <w:bookmarkStart w:id="1167" w:name="_Toc29805820"/>
    </w:p>
    <w:p w14:paraId="77449EF1" w14:textId="5E4D1C0B" w:rsidR="00FC2E92" w:rsidRDefault="00FC2E92" w:rsidP="005F3311">
      <w:pPr>
        <w:pStyle w:val="Heading3"/>
        <w:numPr>
          <w:ilvl w:val="0"/>
          <w:numId w:val="0"/>
        </w:numPr>
      </w:pPr>
      <w:bookmarkStart w:id="1168" w:name="_Toc30602470"/>
      <w:r w:rsidRPr="00FC2E92">
        <w:t xml:space="preserve">Intensified and sustained herbivore (deer, pig, horse) control within </w:t>
      </w:r>
      <w:r w:rsidR="004808B7">
        <w:t>burnt</w:t>
      </w:r>
      <w:r w:rsidRPr="00FC2E92">
        <w:t xml:space="preserve"> and adjacent areas</w:t>
      </w:r>
      <w:bookmarkEnd w:id="1167"/>
      <w:bookmarkEnd w:id="1168"/>
    </w:p>
    <w:p w14:paraId="7E076FCA" w14:textId="22526AC1" w:rsidR="00540C72" w:rsidRPr="00540C72" w:rsidRDefault="00540C72" w:rsidP="00540C72">
      <w:pPr>
        <w:pStyle w:val="CaptionImageorFigure"/>
        <w:rPr>
          <w:rFonts w:ascii="Arial" w:hAnsi="Arial"/>
          <w:b w:val="0"/>
          <w:bCs w:val="0"/>
          <w:color w:val="363534"/>
          <w:sz w:val="20"/>
        </w:rPr>
      </w:pPr>
      <w:r w:rsidRPr="00540C72">
        <w:rPr>
          <w:rFonts w:ascii="Arial" w:hAnsi="Arial"/>
          <w:b w:val="0"/>
          <w:bCs w:val="0"/>
          <w:color w:val="363534"/>
          <w:sz w:val="20"/>
        </w:rPr>
        <w:t xml:space="preserve">Large invasive herbivores such as deer, goats, pigs and horses are key threats across the burnt area and adjacent areas. Their effects are intensified in the post-fire landscape as they selectively eat new, recovering plant growth. Normally, controlling these invasive species is difficult throughout this region as the most effective method (aerial shooting) is ineffective in forest landscapes. The </w:t>
      </w:r>
      <w:r w:rsidR="004808B7">
        <w:rPr>
          <w:rFonts w:ascii="Arial" w:hAnsi="Arial"/>
          <w:b w:val="0"/>
          <w:bCs w:val="0"/>
          <w:color w:val="363534"/>
          <w:sz w:val="20"/>
        </w:rPr>
        <w:t>burnt</w:t>
      </w:r>
      <w:r w:rsidRPr="00540C72">
        <w:rPr>
          <w:rFonts w:ascii="Arial" w:hAnsi="Arial"/>
          <w:b w:val="0"/>
          <w:bCs w:val="0"/>
          <w:color w:val="363534"/>
          <w:sz w:val="20"/>
        </w:rPr>
        <w:t xml:space="preserve"> area therefore presents a new and time-limited opportunity to implement landscape-scale control for these species in areas where control </w:t>
      </w:r>
      <w:r w:rsidRPr="00540C72">
        <w:rPr>
          <w:rFonts w:ascii="Arial" w:hAnsi="Arial"/>
          <w:b w:val="0"/>
          <w:bCs w:val="0"/>
          <w:color w:val="363534"/>
          <w:sz w:val="20"/>
        </w:rPr>
        <w:lastRenderedPageBreak/>
        <w:t>was previously not possible.</w:t>
      </w:r>
      <w:r w:rsidR="002854E8">
        <w:rPr>
          <w:rFonts w:ascii="Arial" w:hAnsi="Arial"/>
          <w:b w:val="0"/>
          <w:bCs w:val="0"/>
          <w:color w:val="363534"/>
          <w:sz w:val="20"/>
        </w:rPr>
        <w:t xml:space="preserve"> </w:t>
      </w:r>
      <w:r w:rsidR="002854E8" w:rsidRPr="002854E8">
        <w:rPr>
          <w:rFonts w:ascii="Arial" w:hAnsi="Arial"/>
          <w:b w:val="0"/>
          <w:bCs w:val="0"/>
          <w:color w:val="363534"/>
          <w:sz w:val="20"/>
        </w:rPr>
        <w:t>The DELWP decision support tool SMP provides an initial overview of the likely areas where intensiv</w:t>
      </w:r>
      <w:r w:rsidR="00E43569">
        <w:rPr>
          <w:rFonts w:ascii="Arial" w:hAnsi="Arial"/>
          <w:b w:val="0"/>
          <w:bCs w:val="0"/>
          <w:color w:val="363534"/>
          <w:sz w:val="20"/>
        </w:rPr>
        <w:t>e pest herbivore</w:t>
      </w:r>
      <w:r w:rsidR="002854E8" w:rsidRPr="002854E8">
        <w:rPr>
          <w:rFonts w:ascii="Arial" w:hAnsi="Arial"/>
          <w:b w:val="0"/>
          <w:bCs w:val="0"/>
          <w:color w:val="363534"/>
          <w:sz w:val="20"/>
        </w:rPr>
        <w:t xml:space="preserve"> control will provide the greatest return on investment by benefiting the full range of species that may be vulnerable to </w:t>
      </w:r>
      <w:r w:rsidR="00E43569">
        <w:rPr>
          <w:rFonts w:ascii="Arial" w:hAnsi="Arial"/>
          <w:b w:val="0"/>
          <w:bCs w:val="0"/>
          <w:color w:val="363534"/>
          <w:sz w:val="20"/>
        </w:rPr>
        <w:t>herbivory</w:t>
      </w:r>
      <w:r w:rsidR="002854E8" w:rsidRPr="002854E8">
        <w:rPr>
          <w:rFonts w:ascii="Arial" w:hAnsi="Arial"/>
          <w:b w:val="0"/>
          <w:bCs w:val="0"/>
          <w:color w:val="363534"/>
          <w:sz w:val="20"/>
        </w:rPr>
        <w:t xml:space="preserve"> (</w:t>
      </w:r>
      <w:r w:rsidR="00E95D16">
        <w:rPr>
          <w:rFonts w:ascii="Arial" w:hAnsi="Arial"/>
          <w:b w:val="0"/>
          <w:bCs w:val="0"/>
          <w:color w:val="363534"/>
          <w:sz w:val="20"/>
        </w:rPr>
        <w:t xml:space="preserve">e.g. </w:t>
      </w:r>
      <w:r w:rsidR="002854E8" w:rsidRPr="002854E8">
        <w:rPr>
          <w:rFonts w:ascii="Arial" w:hAnsi="Arial"/>
          <w:b w:val="0"/>
          <w:bCs w:val="0"/>
          <w:color w:val="363534"/>
          <w:sz w:val="20"/>
        </w:rPr>
        <w:t>Figure 1</w:t>
      </w:r>
      <w:r w:rsidR="00E43569">
        <w:rPr>
          <w:rFonts w:ascii="Arial" w:hAnsi="Arial"/>
          <w:b w:val="0"/>
          <w:bCs w:val="0"/>
          <w:color w:val="363534"/>
          <w:sz w:val="20"/>
        </w:rPr>
        <w:t>2</w:t>
      </w:r>
      <w:r w:rsidR="002854E8" w:rsidRPr="002854E8">
        <w:rPr>
          <w:rFonts w:ascii="Arial" w:hAnsi="Arial"/>
          <w:b w:val="0"/>
          <w:bCs w:val="0"/>
          <w:color w:val="363534"/>
          <w:sz w:val="20"/>
        </w:rPr>
        <w:t>).</w:t>
      </w:r>
    </w:p>
    <w:p w14:paraId="0AF43097" w14:textId="6B54B031" w:rsidR="00175D21" w:rsidRDefault="00540C72" w:rsidP="00540C72">
      <w:pPr>
        <w:pStyle w:val="CaptionImageorFigure"/>
      </w:pPr>
      <w:r w:rsidRPr="00540C72">
        <w:rPr>
          <w:rFonts w:ascii="Arial" w:hAnsi="Arial"/>
          <w:b w:val="0"/>
          <w:bCs w:val="0"/>
          <w:color w:val="363534"/>
          <w:sz w:val="20"/>
        </w:rPr>
        <w:t xml:space="preserve">Intensive and sustained herbivore control within the </w:t>
      </w:r>
      <w:r w:rsidR="004808B7">
        <w:rPr>
          <w:rFonts w:ascii="Arial" w:hAnsi="Arial"/>
          <w:b w:val="0"/>
          <w:bCs w:val="0"/>
          <w:color w:val="363534"/>
          <w:sz w:val="20"/>
        </w:rPr>
        <w:t>burnt</w:t>
      </w:r>
      <w:r w:rsidRPr="00540C72">
        <w:rPr>
          <w:rFonts w:ascii="Arial" w:hAnsi="Arial"/>
          <w:b w:val="0"/>
          <w:bCs w:val="0"/>
          <w:color w:val="363534"/>
          <w:sz w:val="20"/>
        </w:rPr>
        <w:t xml:space="preserve"> area and adjacent unburnt </w:t>
      </w:r>
      <w:r w:rsidR="00D308E9">
        <w:rPr>
          <w:rFonts w:ascii="Arial" w:hAnsi="Arial"/>
          <w:b w:val="0"/>
          <w:bCs w:val="0"/>
          <w:color w:val="363534"/>
          <w:sz w:val="20"/>
        </w:rPr>
        <w:t>refuges</w:t>
      </w:r>
      <w:r w:rsidRPr="00540C72">
        <w:rPr>
          <w:rFonts w:ascii="Arial" w:hAnsi="Arial"/>
          <w:b w:val="0"/>
          <w:bCs w:val="0"/>
          <w:color w:val="363534"/>
          <w:sz w:val="20"/>
        </w:rPr>
        <w:t xml:space="preserve"> has been identified as a key action for immediate implementation that would benefit at least </w:t>
      </w:r>
      <w:r w:rsidR="00E536DF">
        <w:rPr>
          <w:rFonts w:ascii="Arial" w:hAnsi="Arial"/>
          <w:b w:val="0"/>
          <w:bCs w:val="0"/>
          <w:color w:val="363534"/>
          <w:sz w:val="20"/>
        </w:rPr>
        <w:t>23 fauna</w:t>
      </w:r>
      <w:r w:rsidRPr="00540C72">
        <w:rPr>
          <w:rFonts w:ascii="Arial" w:hAnsi="Arial"/>
          <w:b w:val="0"/>
          <w:bCs w:val="0"/>
          <w:color w:val="363534"/>
          <w:sz w:val="20"/>
        </w:rPr>
        <w:t xml:space="preserve"> species, as well as important vegetation communities such as rainforest and alpine bogs. Through the workshop, experts identified this action as key to the post-fire recovery for a range of species of immediate concern.</w:t>
      </w:r>
    </w:p>
    <w:p w14:paraId="67799813" w14:textId="77777777" w:rsidR="00175D21" w:rsidRDefault="00175D21" w:rsidP="00822C6E">
      <w:pPr>
        <w:pStyle w:val="CaptionImageorFigure"/>
      </w:pPr>
    </w:p>
    <w:p w14:paraId="6A7BD449" w14:textId="5E2385AF" w:rsidR="000F31D3" w:rsidRPr="000F31D3" w:rsidRDefault="00E728E9" w:rsidP="000F31D3">
      <w:pPr>
        <w:pStyle w:val="BodyText"/>
        <w:jc w:val="center"/>
        <w:rPr>
          <w:lang w:eastAsia="en-AU"/>
        </w:rPr>
      </w:pPr>
      <w:r w:rsidRPr="00E728E9">
        <w:rPr>
          <w:noProof/>
          <w:lang w:eastAsia="en-AU"/>
        </w:rPr>
        <mc:AlternateContent>
          <mc:Choice Requires="wpg">
            <w:drawing>
              <wp:inline distT="0" distB="0" distL="0" distR="0" wp14:anchorId="0B74C3C9" wp14:editId="5FC1A958">
                <wp:extent cx="5983834" cy="3992400"/>
                <wp:effectExtent l="0" t="0" r="0" b="8255"/>
                <wp:docPr id="59" name="Group 5"/>
                <wp:cNvGraphicFramePr/>
                <a:graphic xmlns:a="http://schemas.openxmlformats.org/drawingml/2006/main">
                  <a:graphicData uri="http://schemas.microsoft.com/office/word/2010/wordprocessingGroup">
                    <wpg:wgp>
                      <wpg:cNvGrpSpPr/>
                      <wpg:grpSpPr>
                        <a:xfrm>
                          <a:off x="0" y="0"/>
                          <a:ext cx="5983834" cy="3992400"/>
                          <a:chOff x="0" y="0"/>
                          <a:chExt cx="6618613" cy="4585802"/>
                        </a:xfrm>
                      </wpg:grpSpPr>
                      <pic:pic xmlns:pic="http://schemas.openxmlformats.org/drawingml/2006/picture">
                        <pic:nvPicPr>
                          <pic:cNvPr id="61" name="Picture 61"/>
                          <pic:cNvPicPr>
                            <a:picLocks noChangeAspect="1"/>
                          </pic:cNvPicPr>
                        </pic:nvPicPr>
                        <pic:blipFill>
                          <a:blip r:embed="rId78"/>
                          <a:stretch>
                            <a:fillRect/>
                          </a:stretch>
                        </pic:blipFill>
                        <pic:spPr>
                          <a:xfrm>
                            <a:off x="0" y="0"/>
                            <a:ext cx="6618613" cy="4585802"/>
                          </a:xfrm>
                          <a:prstGeom prst="rect">
                            <a:avLst/>
                          </a:prstGeom>
                        </pic:spPr>
                      </pic:pic>
                      <wps:wsp>
                        <wps:cNvPr id="62" name="Rectangle 62"/>
                        <wps:cNvSpPr/>
                        <wps:spPr>
                          <a:xfrm>
                            <a:off x="3309308" y="4139912"/>
                            <a:ext cx="3244770"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0A8031" id="Group 5" o:spid="_x0000_s1026" style="width:471.15pt;height:314.35pt;mso-position-horizontal-relative:char;mso-position-vertical-relative:line" coordsize="66186,45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PqwuAMAAOMIAAAOAAAAZHJzL2Uyb0RvYy54bWycVllv2zgQfl9g/4Og&#10;90aHZccW4hSGvQkKBF2j6aLPNEVJRCmSS9LX/vqdISU5ibvbI0AUHnPxm29mcvf+1InowIzlSi7j&#10;7CaNIyapqrhslvFfnx/ezePIOiIrIpRky/jMbPz+/vff7o66ZLlqlaiYicCItOVRL+PWOV0miaUt&#10;64i9UZpJuKyV6YiDrWmSypAjWO9EkqfpLDkqU2mjKLMWTjfhMr739uuaUfdnXVvmIrGMITbnv8Z/&#10;d/hN7u9I2RiiW077MMgvRNERLsHpaGpDHIn2hl+Z6jg1yqra3VDVJaquOWX+DfCaLH3zmkej9tq/&#10;pSmPjR5hAmjf4PTLZunHw9ZEvFrG00UcSdJBjrzbaIrYHHVTgsij0c96a/qDJuzwuafadPgXHhKd&#10;PKrnEVV2chGFw+liPplPijiicDdZLPIi7XGnLSTnSo+2f/Sas1k2n2WToFlM59N5mmNUyeA4wfjG&#10;cDSnJfz2MMHqCqbv0wm03N6wuDfS/ZCNjpive/0OMqqJ4zsuuDt7dkLuMCh52HK6NWFzQXyWDYjD&#10;NXqN4ASehyooFXQIvulJ0a82kmrdEtmwldVAbCg3D8Zr8QS3rxzuBNcPXAjME677p0ERvCHRN9AJ&#10;BN0ouu+YdKHiDBPwSiVty7WNI1OybseAQOZD5QMipXWGOdqiwxocf4JgQ9bGCx/lJTCM2QLBfpRS&#10;3yUGgGase2Sqi3ABwUEMkA1SksOT7aMZRIBQlwD8ErbIfWhJdoALdleA/VTVPbdEMwgBzb7gQD5w&#10;AFGC5ApggSd5LzfWnf0vhCaTdDFJoc9CeRUZFFjm9Uk5FOAkL4rbW+h+WID5Is/yxasq+kmwIL9K&#10;8GqglDXNbi1MdCDQYjfp+mFT9NZfiQmJ6EuFaoEMeAIFPLzLr9xZMJQT8hOroS1B+8h92vxAYKMf&#10;QinwMQtXLalYcD9N4WfwjiMENXy/8AbRciBkb7s3MEgGI4PtEGUvj6rMz5MxsPT/AgvKo4b3rKQb&#10;lTsulfmWAQGv6j0H+QGkAA2itFPVGZq2UcBryKrV9IEDyZ+IdVtiYHzBIYxkuG2V+SeOjjDelrH9&#10;e0+wsYkPEpi8yIoC56HfFNPbHDbm5c3u5Y3cd2sF6YWGBd78EuWdGJa1Ud0XmMQr9ApXRFLwvYyp&#10;M8Nm7cLYhVlO2WrlxULHfJLPGvpsSAYW5efTF2J0X7kOaPxRDdVzVcBBFvGVarV3qua+ui849fhB&#10;JfuVn6SeEv3Ux1H9cu+lLv+b3P8LAAD//wMAUEsDBAoAAAAAAAAAIQDmu/ku3zwGAN88BgAUAAAA&#10;ZHJzL21lZGlhL2ltYWdlMS5wbmeJUE5HDQoaCgAAAA1JSERSAAADxwAAAp4IAgAAAAeb/oYAAAAB&#10;c1JHQgCuzhzpAAD/yklEQVR4Xuz9CZwdx33fi9ZgsA+WGYLgvgAUTNMmRYqwqeXaMhVJpGQ+ywnj&#10;CEnkxELi+yzzOlcOnqMkpp3kxtZj4sfkw2f5OhD94gSyr5WEdsxc2aFlQtKVrrxIQkxZEilRFEVA&#10;JMEN+zJYZjCY9/3Xr/s/NX22PmfOOXNmpouHBz19qqur/1XV9atf/epfQ9PT06EKlQUqC1QWqCxQ&#10;WaCyQGWBygKVBSoLzMECy+ZwbXVpZYHKApUFKgtUFqgsUFmgskBlgcoCZoEKVVf1oLJAZYHKApUF&#10;KgtUFqgsUFmgssBcLTBUUIAMDQ3NNcnq+soClQUqC1QWqCxQWaCyQGWBygJLxgKC0zNcNXi6gtRL&#10;pvSrB60sUFmgskBlgcoClQUqC1QW6KYFZrhqQepjx451M/kqrcViAQZhU1NTFy9eHB4eXr58+bJl&#10;y/QnBzwiB3yrCqVjMx13tiKWS30lLemQyMWLfNlYkNvxl8aBadDdO7vdYimo6jkGxQJjY2PNX6ct&#10;I/AkZeKUjFYmqSZxaFY0Ltr7xo0bn3/+xfHx8QsXLnDrlStXXn75pbTy+A4IRCBs2LDhyJEjejk0&#10;Cp3lp8xVg1ID8peh3pOY68yZMxMTE1hs7dq1vEUX0JtKpc/3+fPnKXqO169fr46AY73/q9CuBWr6&#10;R2svdKwEGhSmVWsqdGpVH1fezrVMcY8aHe8lhzqVrrp8AS3pmIBp4VdeoGr2es/KKGr8/grw84aC&#10;8+DmcxxcwqAZjI5ImtfNxQsXpvikL/FCaj1qMyWyWkWpLNCGBcqgwzJx+gOpve0DqU+cOAUoHBkZ&#10;WbFiRRxsX5icvDA0ZINtovFmAFIfP36cN0bXITUJMlBRB7Yggl5+8fV1cXJyEuP4e3LBvan0wldQ&#10;5tPvBVEcA5tJVRO1JtFVqbU927Wd6cA+0TxmTFVUGUgRiDfGXuetQtW9tvAiSZ927gNroepacFzA&#10;0F6Ja8eLMkqj83l7UBRrHvE9Y3QIfRKdN905gQMCnbdG8+2A9UVSKNVjLFALlIHLZeL0B1K7kTdt&#10;2nT06DEa2qpVq2iAtDt1/9Y4cxxAHDH0TfqwMo/WJM4CAtYyTnyDTQlVc+wU74KrvYJ66fxk35DK&#10;grNVyQwnvSRXMPSaoKbQvFavXiUmK7VwihdLpl9FkwH9HdUHg1Soug9GXiS30PtU7VydaPO+M30F&#10;1AXQzdkaH6znI/gLHPCicRitzOQQPGs5C44BWiSVo3qM0haYI6ZM79OtpFqmQ3tXnKjLMjEYQQoQ&#10;hr7nz0+eOjV+5szZ0dFRWGpapb8faq3S8l5lhgoLBVjrnYk1UE1gMbQfq1evdrRUusrMf8T0ZS5U&#10;rRFCFbpiAe9VOVD16EqySzORlM5TAyQIOfTHsBWqXpoVr5OnlqLauwTvWdWD1k5O5S9iXhAplZyB&#10;8pZSPH+P540EmoSEMoa7dmbHUX4nz1ZdU1mgqxZohB27gimV024lVSadSy65JEJqCxpUSwMmdHU6&#10;hiuvvOLQoSNpv1Xbh5W5V8k4XS2u3iamEQjmguAHWPMWbXS/QZ5zU2n6axmBeH8wSm/LZr5TF3nk&#10;fKpQNZmq6KG5l4yDBBHV/sqae8rNU6hQda8tvHjSV4N3qtg7V8Fr9Rz6VmDGk28gd/zwmuClTH1L&#10;Py0qJ5fEa7OlkBJ60Kfzzim80Kv3++KpZ4v3SUrixTJLxruVVLvpSP1JESWrli+ePzfxvd97E0sY&#10;Iy+Lhji6l0qmknoxDFgQdLUDJq/UKVlQW9MdSw0gqEoRv+YrBLIXb3vt+ZOl1hM5JVZ1AEu/57bo&#10;6g3SViZILUzSH8NWqLqrhbl4E1PVJPiUik+scMZ/dXjt2FpQWyswfF5Y1/JObmIwofZ4ib278xkc&#10;OvX66839pb94C6F6sgVsgXbxa5NH7VZS5dNR9x/7JEPM/Im0GjEDzCtD3du33/qNr38LHlaAQPRb&#10;PgDOnqP8vZqXcZrOQgHWDpUgGqB4I9eQLVOpC6z70/e31ZZ8Vp1nodAJPAX254naSqeKnFogHUSJ&#10;PMp7xoqr7rymFBQgenH5yc7TLX1lhapLm2ppRxQ5IXAsjKvFgr52UJObBB1oQSGxUim2p1CyigtU&#10;+7vGpyDVr/t4dGmXTPX0g2iBAuDrFqbkUbuVVFvpOKp2Z5e07jVr1oCtb3vD67/yl1+3MXCUhKSt&#10;kokrofC27jXH4cSg1Qa9LTEXGcMtHc715F9vAKFzE9NJS63xkksBU6Jk0My+sPKjyiDGKu3mFtZT&#10;DEhuneZzk2qs0rcWV6HqAakJg54NLfnXi1WV1Y8LWVe3mjPZ5rLDpdjSNqXYuvFjWyL6lcTiZ9Zq&#10;aB999nkYOujlVOVvYCwgYK3QUtRRJk6f4WmapbRDUoujgfNO2Lr1+m9+89v8CVJEWo3qy0e8QmA0&#10;3zKP1nGcAaerZTdegPKawgHvQCD1uXPn+G5UVfvW/ZdvK8nb2N7t4lP6iVTKZ3VhxfR+zSH1AJb+&#10;wjJpDhsyiCJ78p2vru7501SouucmXhw3cDCdsFZWWb0GO3mcsshOKGsEHv+0Gh7RtURO1u/mn1pT&#10;ZQjebxoFIXBiM+sjHcSn910cNq+eYqFbAMzXEk+XxMolo3UMTwumLqSTTC6BlQ0u00WNjW381re+&#10;PXH+PC3aVuANwVSDttXA5XB3uEf5WSgVw+2GfaD2cfKNq2+wtaQgJafsBuFh06ymb9oF9AiDYMZC&#10;HjTyzBuL2dXmfBqrgwbwEQYtS6qQWv1F3mhojGAJvK8Y1vrgsN1spzSivPr4lEJtmhWqbte8SzR+&#10;BwPovLZpcSGEDeQWM6FQ19Q6A9ax/tsGivmHd0q2opFae+7cGVY8xhlkSwG7i/+mqxZ1raDySKnr&#10;JVpC1WMPqgWa86llcOf8Qmrurl5E8070T6dOnbrkktGnn35GOyya8GPZEE2b1pkOv+U5pHmxlHn8&#10;5nEGma52JlL8Lkp0sLV2Vaz1TNdxl9+Hil94/zuY7qBf6ENuF9YtZExx1cr5INeEAbetm5H2JdG/&#10;jKkG2LFhpXoX5FBheRNIcYiMU6HqAa8kiyd7PrYTOCbQHyM09AB5Q9Cf/KThpvx+OHRePOaonqSy&#10;QDnB8bxDajIgb180T2A0So/rrrvmG9/4Jv2KyQDiTzRTW7kYWRwVrHxX9xpSL4hKlHbA/vbzjtnH&#10;IY4AOu77+2AN5S1ddz7Iue2DQeZ4CxGrLrCsero52tMv1xow/enYYy6JC4sUJhPqztVUqHoudq6u&#10;7cQCVE059Mg3SdTKxpm9EvWre/HzBRyd3Ky6prLAAFigLp9ahqYdBEitbkkkUNRSb33hhYNsS05Y&#10;v379yhUrDVXHn9TreJ6bE5llHr98HGIOQDkXs+A8ljrjghMk7/W5zG01sCBVz6Ls+UhAw60qzMUC&#10;qWHnkk51LRZQE+N1pNVcanTONHdsIsfTMAvg9bSRqmmnKVeoumM7Vxe2bQGvi+qhIaNTAJ1D7Zl9&#10;yCs83baJqwsG1QIdeAUZEEhNNuQMjva4efNmNi1HHExAzGA7BS5nTkl+IbINlgG4sNSOIOsWSHm4&#10;3Lw8y6QzjzUi5aE9G0JR/KTlU5r3T/nsecxwo1vXxfoDOwAYQANWWeqPBdJRn+4ohO3qmo6zwQuN&#10;WXStM075AoGZClV3bNjqwg4toF6knvpZHnBrP5XvvA5NXV02+BYoiQXLROtPHHUbviG5d10Gnc33&#10;ZQYT+fPSSy89efKkk5p9g9SDqa4uqDvUAWeytprOuN7rcYDqsmcvzZM0pgOUyyorlQUiY+0UNXNo&#10;8sAzl4rKtVDU8t6DXFvrTMSF1zaBiquu6mCfLFCvTjeC1NlmE6Jw+pS/6jaVBXpsAfe113INHxnp&#10;D1zWEze/Fy0Xsoelh0ePHvVeRDhbe6my8pjvM2fOks7hw4eb0679fK4el2fr5H10IVoh3SRLLJpe&#10;cakGoDCb3PoefYnhw4NUSKon8vz3JSPVTSoLlLUATUlqDTm1LHtZTTxvnj6wFKp2pXUBpVSoumNT&#10;VxeWskChwhX4GK+vhQN1NhWkLmXiKtKCssDCgtRqiUioDx06JAilGVXOg6RhbuTLgg1UWcJ44MAB&#10;xW8EDZcUpMYUAtOqnjqG6HKuK504TkmHuZBq/WwKlHLK26no9aT+3c/8VPeqLKCKpxkh6qdvuqR3&#10;11zsw0uPBdnQ3uKt03ZdSLZC1XOxc3Vt2xbwF676GJ+pKRzMsQG0na3qgsoCfbFAGaFCP6FnyXuh&#10;k9aSYvoquayiwdLH2GrFlWxUvvy2227+6lefTNfx1IpASt6r5aijTDp9KcxSNykw93JN4G4fXBrn&#10;aTUXz5S6ZW8iOWIWavGRFYMrgYzqpd0bw1eptmEBH5FSRUHArP1Yt25dOrhtI608qjhv/hKwFqpW&#10;Q9ZETYWqO7BqdUnnFkjfxUrFgbU7mao9SMF3LY3deW6qKysLzJ8FbJfFVvsstoxA9vsfx6eY1H7l&#10;B4JxMZ57Nm5cf+tt3/Pkk9+gj5mYuHD27Dn6mtp1xv3M8/yVcJ07F1C13oe+42xtlzyYqLqAmMm/&#10;hlhAaoZYrgPR86e1ZaDKosrMUrCAQDA1M7rSz1DvXJqVN1Jtkkqa6RbR7hjbbVtx1Uuhms3nM2Y9&#10;cA2TkUpBao8Lb+c0wnw+THXvygKdWkCwsjkR20/o2fG94iapGXbi4MqrLsfRHm5AwNsT5y+cPHkK&#10;7jLulmo7PclaHd+rYOwy6XRaPj25rrYv16vMHaSI9+XefqaJfqYnWWwnUX+Zy5GittVIn2WhaFfa&#10;eegq7kKygMs/nKrryhSKKraqvVC7uGpCHFiaM58KVS+kilLltbJAZYFFb4EykHEA4xw5cizBVcZT&#10;xv4mW8S2lCG1Rh4C1o6Vobs41o7lfNedQe4KDuh6e0n5ESlAbA+gqAjyDM+FEex6hqsEl6AFNGp1&#10;bE0tnfvyX58tz7iEfPGAWgG3oylXqHoJVrbqkSsLVBYYXAsMIFwuqW+WqjCVablrC1BlP59rAEvX&#10;9W86kC4TuotjzVBrQOLRBpbrdbicAmjRgRow+IMM5pBgAOtGlaVeWKAwrc2frgPpuHGldV6MtRRc&#10;coPNr/ixrlB1L0qzSrOyQGWBygKdWKCf0LPr94KvQWvIpjDsCMOxpkcjXYTwY1NJaN7camXy3Ind&#10;e3+NOnKxZT6JjKEImAgPKgR6/bS/b0T3Olzofa6Ld3BCPR0k+I7QnvkCnu4YxPT/Aas7LhoLpDMq&#10;ehdp05bU3067D+vjRrVNBsZxibb5QVKrZHOYClW3a9UqfmWBygKVBXpigTKQccDjgKpHRkZYbk+X&#10;4xRshNRH5w6Xyzw7dykZrSdF2DjRWuIWE6XeVHy3Nq35c/CtA0fY/AT+Pn369Pj4uFBCSh4XUG/v&#10;nlEYQgBFIhb+dIF1et8KUveuFKqUG1nAhR/SZribames52g6NWdvvxowR/+Sla56jqatLq8sUFmg&#10;skCbFvAtYNLrymDBAY8jIidfvmO4kC6Njc2PHTvST0jdZmnMW3R1/MwgQ3fxjenOnj0LXMaxrqaq&#10;nQ92MliYAAhLAIXz7dKR/jxGyv8J7itLYtn1IFq5mI4E+pO36i6VBQoWkFMO90ujBjUXf9Xu0UjN&#10;U8KPdNxYIMIrHyBVnawsUFmgskA/LCAfIPKvV8bLHnkacEhNDuOuimeEC1mlCJFzzTVXnThxgp+a&#10;7LrQreeSifhuKTXpRwHX3ENdb4FXFpGGCATZDDS/uwDX+kVfXOWEtKMEIXLtIyNiW8E7+M4Z4v27&#10;78aOd+/eX89M6VOk9DlZpbhB1aoGPiRQGrU8fTtFsHdX4/y0k04VdwlZIDr3nOBFxPsHF/tM7DAK&#10;1ewKLa7z1pGYkFukzS2u2V1BQ06tXKHqJVTnqketLFBZYN4tIGxdBgV2C3r2Lh16LBAebKs6MJDU&#10;zTd/z7FjJ/KOp/5mZt3KT8lRx/yWuMNQAU0FTkLuSjnDTjp886d8P6vbdsZaQIHz2tWC4LvwOF7v&#10;ClxoYqUCPk4JdX+odPDQDVQ9v4VW3X2hWiDqMSbZ+YWWwpBPTUaomvYXP20Hb4ze0LwJRF97yxG/&#10;Vai6bbNWF1QWqCxQWaCfFugW9OxpOrDR6nKYFAUX3vaGW55++hngNR2bdg6utVi38uOQukyC/Sy4&#10;9F4FACq4LHcZUnHQK8P1wlvzLUAgrlrIm2+pPjgpFE40TyG9UbogstsPu//xf/cP7x61cMkl79q1&#10;9zkH2UNDz//7f/JXLyG8a9enD3wadnn07t38HDOz/1Mf/X8Z/23h7l17RYKLEt+1e++u7Cf/Rb9m&#10;pzn7bLefokpv8VvABUg0FtoU7UXf+WCWaml7VyGHppJijujDBrTNayrzwO9aDiWlqp6iamk/3OkN&#10;v/KWk1cfDxVXvfirWvWElQUqCwymBaRe6B30LIM45xKHLmbdurWXXXbpFVdcfuutN3/zm8+ISUU5&#10;PDRkU65id9QJccy9jh492lwbUCY/DqkHs1g9V0LALuoo5Fa/ctI3MNeecHxL7MGvQGrOREpsBdFc&#10;+CHDOmqfm9yimRX37tr+N3/hY1/Kouz72N/8/rv+nYD1dz624x3/2+/8hf2y72Pv/ekHv+4Zmp7m&#10;qh3379mXX7Vnx/ZEXbLn/h35T/v27PjI3hgLwL09v4Kz9+8Z8KKtsjeQFqBd0Ewk/PDxJwdazMAB&#10;zvSB0Qg3yL7EVLyfvDX5M/kZP3AkrbaZ8dbm6wgUPQtIV6h6IKtGlanKApUFFrsFJAKpBdZlYOWA&#10;xBGZylNceumlr732mlS/J0+eRNfI1uXS2vKrHBtDdiJ2VKk2Ei2UeS4Zza1XRkszv1VJHXz6yBpv&#10;iBiTibTgTz29VgHKFa4QtvxsyBOI0vERix6tV6h6/+4Hgbd3PPC7T1B0x4/+xSPvB0Lf/5FPcccD&#10;n/7vT3DnH//wFw8dOXLkiXtDjrzD0IGH7ao3/qtHnohSpyce2RmvEnwm3PGA/RBPh/DUs8Zj7//k&#10;o4bBd8Zfjj3xwB3zW2TV3ReiBdTQNPjUmkJaDW2HgzhYBT2LnE7pZ9spNn4yclpTSel4VY1RQQS2&#10;N7fpMIQf0clqF5iFWF2qPFcWqCyw+Czg6xf90crAysGJI2ZIcFkSBfowurRTMQCv0VvTn/F0nmfv&#10;mWpLs8xzpUkNeH2YxWnV5FU42ztpbRDDn/JYly5GVHeuBPxgNjLIpqq7b5BnnzGsu+/+926PCpDv&#10;2/Exu8fXv/Xtixe//S0D1X/nh+/bZlBj60//o4iRY/j2N+2qL/38ju1RALJ9xx47K/hMuOPed2/l&#10;n6133TNziW6085777Jew9b4PzfzU/aeqUly0FtCY09fOuv9HzgN/40eksytAGLuaIKQw7pWB6sDo&#10;HFJnwDrSCiwsSQ1acdWLtnpVD1ZZoLLAQrGAGOsysHKg4tBXoaoFUotSZdXOhg0b+KbToqcBVYOt&#10;mY2V8MM3OdPMbKFoyjxXSRMNSKE7p1WYXxaSFiXmWeWkNmzjjKCAS6U9Mr8ybiFCgZluRPz3zA7T&#10;eFIk9xF3FL2M2UAhqlQbh5u3RehchcoC3bUArYZhvEbyvJFoULx8eBHF+Z+pc2cn4gvpNOs+hJhj&#10;UzKUHauztSof6/JT2mxT9tqniaxhRlTNDFKFqrtblFVqlQUqC5SyQLZ4qYGYuFQSizSSPO61FDMM&#10;Whz4S+VZvRFsK+4sCDDWETUaQLzmmmsQh0QXVKZwEL2dcq7lsXKZxx+0ClKQajgCxgjpVDLZFmiW&#10;6fAORv9vzgrjXLYAt81e56aTUERmT6FAlx9/240mxUDL8RdHTQISw+HDf/T3r70wff3rvo+ffuuP&#10;5I1PUpEs6Ko7HsgUIJnPm8fFQ9cPumTPY3VS6/IjVcktWgvw/sGjDi8lXkHauJQWJL+fNryfOA/g&#10;5jiK1hB12AiW0X2UiLAIxJoXLyetX6Rh8R3XW2cq6nSQrEZNO70waY7k05kl0qy46kVbw6oHqyww&#10;UBYQJKrVPAxUJucrM2Xw4gDGgYH2uVSZLtUykuFbb73161//OnQR0fhJaxnpn1JUXea5SLluNI1G&#10;5qvU5nJfp6KdEhNdDbB2gbU6bAfTiimdqDaF0RpQaUn5qcBht529ffdLsqFg6wslxUDL8X2XRC8g&#10;Fi599+7nuO+Wv/Kj388dfkvXbH80zEihddW++zMFyExyjXO09d33RlidpXZ/vtCx7WeoLljSFtDC&#10;X0wg+RkNRE2DISgjU3nRiX/aJksRN7MdrDEA0k5HnJ2uMOZ3i5NOB+lYr7KzEOATE4XJogpVL+kq&#10;WD18ZYH+W2CBwqCeGmrBsdTCuNbnJNuMaTtAneRgy5brX3jhBY6hi+A4pT4Ux+PszlwgtUpk4QJr&#10;9dbpRLMwgRjr2MGbTiaNw7HDbllbSHqueLpx5b7rIVYV3vHGPMIdOx/4wh/+P68xrfz1P/3f/9P7&#10;BaXv2PnI4x+6OUlEVznO5qonmlLVJqV+/IkHdubJPfAAsLwKlQXasoA3Jb1haBQ0lo0bN6JS27Tp&#10;kg0b1l9xxRWsq2bUyhsJ2A1vffr0+JEjR2G1hZLlyJI/+fZ3lMs/1MqMor5wgThx66uzWjeShplV&#10;DspQy5d7Ww9ZRa4sUFmgsoAsIDCdYqDqbeOWaW6KMtBzXuIIUqsPi0jauGr+pMfauvV6eQXRVCzR&#10;2IGMwBmnq8vkWTWniX1KJjJozdAJ+1QHIrYMY6p3lzMQfO4SXDFCHMYnwAIOkLDzky5RhB49JtlQ&#10;EXMLTayH7+z52+/48L4IqB+6K+w3X3p7zLtHC/TcowxWyVYWsPEn9ZNWo5kcdCC8i+RdR61MLx/A&#10;cPQBj8gjuoSfnGDXGBxbY0EJq9SaOBkXEHM601nJxHZJFHCDqsM0jc5O3r799fqJ74qrrupiZYHK&#10;Aj23gMs/BKz9u+c3XiA3aMLfl0GN8xXH1uvEQH+W7gkMpP7qV5+U6gPkR/8EnoZ/Vbcn8rVMnltC&#10;6gVSvHWyKVM4pE4pZzHW9OjaxkKSDyXhBykWL+ize2STlAi0nGx9R9Rs4Fs6KkCin4/Mu0ePclAl&#10;W1mghAU0yNdSBFpQ/s4Bc/OyYinCxZUr2SNmFSsUQNDnz0+wIQwDxfFxk19DXXvgpIus9H6Lznik&#10;EjG6WnR4YYlIhapLFFEVpbJAZYHKAr20wByJ2DLwtNdxcmUhgoSpTZvGXnjhRTgeIUW6N4A1AXQo&#10;GomTzMmWmalome2WEXpZbl1IWyaSZoYDx8dytCeWGrvpvFNxmpvWREF/ILWz4BpEcffh4Rv+l4d/&#10;94FE5QFr/XCzBYldMFeVRGWBJhZQG9HSDkIqTvNmQgQa1Jo1Nm+2aqWN8wmTExfOnjmHRnrqwsUw&#10;vWz58MqhMHzq5PjhQ0dPnRqHv+ajFY18JiYmUYjENmh3c4GWZ6xSgFS1tLJAZYHeWqAu9FnoeKjr&#10;Jqs1SBkTzW8cgWlpAwiA5k2bNrEnCBIFFjIiYXTpgvhsocAyeSbZltFaRuh6GXUxQSlnxHW5ZRy8&#10;5qMUu6EmBBSHA9/DXLDblSE9VYD4g8s7LyUOC4gXxYL3gy7ap0qqskC7FlBrok7K0acmx7Q1qZoR&#10;OFiCDahnmhJENRT1ubPnNFCsG9astV3PweigcKXPFldw2tpWZtmQLYUkvOH2W9RU+a4UIO0WXBW/&#10;skBlgblaQHioWrbYxI5lIOO8x0k5VI6B1BSrw0R1MwUylTz7Dotzefwyzz7Xatr764WVUwxdl35W&#10;BMFrgQaMXFcZ0qMsO9z30qyd+O7RratkKwu0ZQFqJiNMCdLSYaq/l8RnR4XVSnQiGrIWbuEXsm8i&#10;w0gtDkGNjfBakL2WovYUKlTdVnlVkSsLVBaYqwUcDwlYe5hrugv5+gJGLAMZByFOipjxuQY/7Z2N&#10;d2neP1E+7t+6thtLS6/Moy3k0s7y7rYSXHaHHo6hdd7YrxjS8xzDn8nITmP3wiZeUrqLSjM97sVN&#10;qzQrC3RgAdVVgebC6DR6njbn04rjQiZtV65QV0yF+gM4zUfC6/HT4xPnzd+lNYQGi4MrVN1B2VWX&#10;VBZYuhYogOB2+eYCYHIP1o6wl6BlFyikVkmpD5NOWpDLCWwdezQ9Zgqy65Z1GUhdJs6AV6Ra9te7&#10;ds95aj1HDLKqL5xyjNuH500Rdlq4fbh1dYvKAu1awEeAqqs+ao0erHkvWSOCsV6zdk2qwC7cBdnI&#10;xanpC5NTCK9Pn2JvpnEWMU7ZokfAeP09RCtU3W5JVfErCyxdC6QYWvAaW9TlmwsnPWaTNWq+QUy7&#10;SH2hl0cqhimDFwctTi0DDfySqNGLpruQeqGXeN38184pp6xbYZ7aBzDzYgon/Obl7tVNKws0skA6&#10;aK87vM8H+eBshB+B5QEja9eCrVNFUzrhJj0JV4neRk6diLArVF3VxMoClQXmbAGHxe4gL/WU52Ba&#10;EFl3c7jc0u2DsNcSlFw7VV/SRM2Lsc+wG510SgtJnEB35QxQIT+N5B8ls60aNeeKPLgJpPZJhekp&#10;Re3CDz1GyxmAjp9WDF9BZJLmquOUqwsrC3TXAq76SFtQLluyIaprqPKY7Ly4rNZ/Jbmq+45K54sa&#10;xeF8xVV3t1ir1CoLLH4LFDCNg6FUzpHiaY5LAqYUiC9BxrqlDKZdMzaqi91KJxV+pPeSYzh5ePV7&#10;1XKx6SXdytK8NL+60zVzzIkj1wJiTv90lNCkj59jNnS5mDw5IOem8pDYxHNCV25aJVJZoC0L1Aqj&#10;HRyjRJNfPFVjby8w1sPLh83LXsICeDqFNpiuw26SsQpVt1VqVeTKAkvdAg52y4g6ZKwFDZj6XN6p&#10;DKYwruiWGbubTj1aCGfGGaquFX7UpTm7laU+F1ZavX1I6cqojjOTrgh0EYjsLAcgvcbQac6dpZYE&#10;RRuqO7Du+BmrCysL9MICGv4VFNWx7ZiQOv5kt1WzUgZ4WeE8T2t/a7NERK1LzHF55o2nSeYrf9W9&#10;KNkqzcoCi9YCBajXci5+LoBJ92p5i8Vq69R0czFjap+up+Ozrk5neufEvfDt6luWkA330Nxxlsrk&#10;v1v1oeS96kYreW3drLriIoXXknXKvRdXAW0h2AQgfBKgYx1Ir+eFlmwT7lZVrNLpnQXiG2wI39XH&#10;j504c+aMPIhEGM3MjC1JzF9oszZDzU9mq7Erf9W9K6Aq5coCS8ICqZa6yQOXwRZN4sy9M/ap+YVY&#10;Ki4ImaMZ/dl7kY4jv3RtEHfUvdLNXwpSYOWqgyylsyVzJ4YbVQxlrCXcLJP/udc9eTBAd4G7XFLT&#10;fuYazziZPbCQWqU8dyNUKVQW6IUFaDg0LJznxcYlr3zw08Zti7yGzKbFIWeTKxFOupfLuvmpFCC9&#10;KKYqzcoCi9ACjmCENlpC3i7GmXuvPPcU5qVEWxq5Y2xa93G6WGSNcp4y2Z3dLl3Z2aO1rZ6xMsC6&#10;1pKOyDsG/elktCC17/8iGYYmrFOWumNUPS8Vu7ppZYHBsQDjVeaAwNYao87os+PAVcEd8ynbTZpb&#10;pQAZnJKtclJZYHAtML9qhDLwy20nAJ3iISE8Pz+4Vm6Qs+aPX8Y4CzGOiqzluKLrxVp700bZqHvr&#10;dltK3TIvLEOMdJotEGSbN/A0MlAtBk2XZ4m37qBu+4Cziald58MB2RgfH+dGa9asISfN71gm8Q7y&#10;XF1SWaBbFqDhIP84der0mTNnpy/SiDJltoas/Op7yrg/nNpbVwqQbhVHlU5lgcVvgQLfVhLolAFD&#10;XYlTKADvxQvdubKdaioWUMk1YUwHrTi6lZ+2IHUXi7Ju/uvavyWk7lauxJ+BocVPi7ROmbOC9qZb&#10;91U6ju9dbSIBfba9XHdvVqVWWWAeLGCeQBkiMkgMQ6YGoaprw3N5C/HJopJrGCoFyDyUYXXLygIL&#10;xQIOHZzu7QoULo+9HNM7Sq41nX5K0b87ZKjNdhNfDbXz9TpTe35Aiq+8GZtneNDSKQ+pS+r7S5ZX&#10;GTt4UrXik7Yub56llISW/IM+nr6fwE8IQAmag05jlnzMtqLV3sV567bSmRV5/+6706Z19+79LdLa&#10;u2ts194S99u7u2VSYe+u2febnZnWeWmeDUutVFZLPE0VpT8WoGWtAFOPjIww97JseGjZcLaNeVr5&#10;U8lH80mhClX3p9iqu1QWWHgWKLBxZUBD1+M4iHeauWBHh9Scd8ScxmmUJQfcjXBzynZ3pq/tYpHX&#10;ZqDrpm6S237eqwNIXTus6qLlS46pmpDcJVNomWdtsAyLBk+cAuvOhB8tb6cIAhPOWIsp5085Iy+Z&#10;SJ1odzzwRN5cn7j30Q+0AMN3PXTsobta32zvY4+2jtQ0MyXy0vQOez9y/807w4OtsX1H+awu6oEF&#10;otAjLF++DF3V+vXr1q8fsbFr7l3Hb+jLGFo2tzm0ih48XpVkZYHKAgNlAQe1/cRVde/VJAN1wbTM&#10;2DzburARHFcKqSZ7cIpm3oujYIpu5adlkdUtVg05asnjtsqrZVWpTc0vaVk528pJk8igann/AFXj&#10;Yg+A6xtYdusWtekIPfv+L2i7EXnj2g/w0a2b7rt/+913w19nLC/UdBZmTtiRn3dGeYZovnv37l07&#10;9pBQvKQ2Zn5m12PNM33zve/eGgLp5owz3PauXeQuzx4/xT8sFJntvY899cAHH7rn5vs/ImY9j1s/&#10;8zWP2S1zVum0awEbOjJOXLNm5bp161auXCG/1gUAXVjt0OgeFapu1/pV/MoCS84C3cJM3UqnZAHM&#10;8XZtjShKZqkr0eb4XJ6HQUunM0itx0mFST7JUN7ajUzRLROVz0nzmL69DniaVYOijbuVePN0pC6V&#10;pJub4odkTlw18DdHztsfvfeRB+7Yd/OHjomQ3rtrR3hEY6RHwo4ZOUVy/uHwATu/f/cHHr1XnDck&#10;86M3PrATCpw0amPOnLkn7Kl50JnMbL9/zzPP1jPETPbs13sfjvd8IDz6yUS8sn/3g+FD920Nd33w&#10;gaceywUr2YX1Mv9g9phPPPBUxW73pxY3uot8fdjQcdWqldRt9mEsRHXhU0vNVYWq57csq7tXFhhQ&#10;C5Th4fqDzxrpOtQpp3AqNeXc8ZDAWZl06hahstfF0nUNTKNH7k9xFJ6ojH3KxClp6pZJpcKeksYv&#10;D6lzHJj96xx58xt1sRoI0YKtXYDRxC9BycdvHs1Re+pfTKsn5wToEwXIscfv2xbCHTfyZWH/s0/t&#10;vCeTe9x1z86nns1w67PPPhX27JDpt9+/z84/+0yIzDJh632Px2SyFAoxkzRJsuaJk8w8snOPA+I0&#10;nmfPTt68Ld5067ab0yioP/Ypg2RvT46TdSEZKGZ+630P3/hg/jRdKasqkU4sMD3N0FQXwk/b2uDl&#10;wywLnpVUWtUrVN2JlatrKgtUFpAFWoKYPsfR7ZQr12/UFtYcs50C4gIJ6riqeQ3xDDii6ha0qiB1&#10;GcsXrNRkhFMGUqfjGa945SH1HKUpdZ/Xca0oZIk+e/HWkicEd9snrwjcfU5EddOMglUd2O59bE+G&#10;YEPYtu3m2VB8a9h24wxZbAsaM3EHKRRiJmkavi0VMjhPFkpFD0TcmVHsxrK7CiReXZslxCEfCJHy&#10;hvO+o9wtqlg9sQBVWnoP9n9h0QKHw2z2UnBb6asVW7a1iqvuSSlViVYWWNAWEAScIzZ1C3Q3nSZg&#10;ei4jAQfracGl4CyFU0JUTYo4hVyechNs163a0l1Tl8Gvc4/T55qWVssykFrxa2tdt0zdVtHDEBPf&#10;+3sh6d4BXN3LkbTrSlsCi7Yeqhj5rocQfqixIAWZWaV410MfesZlI1GCDd1776PZKYt6TzCB9u79&#10;tTFn0vxAnQWNiRwlu+PWd98bpFF5LOws8zSoP5BUz6yohBKHrp4Rk9RkaeYOYx945uZQX3dS5s5V&#10;nLlZIEo7siTUspA5RZDd4Ui12gVmbgVSXV1ZYDFaQJBxwdGic8FnjpIdMTd//OYmEuSqBV5loFjH&#10;OLVM4oMWZy5FVjBU4dG8gNKDwsxD3SLunYnKpNyk9G1yetky1imyXhBRNcfaDka7wXX8Hkprft1E&#10;tCaStYksUmT/l3PnzgHuR0dHy7DjLRMvl22I6MfuKeUGpFx6VazKAjMWYCrGRqeC15OTU6dPjZ8+&#10;fbqtNlXtAlNVqMoClQVaWGBJQWoNIVo+cq3JxKg5dEgjNOFBG11St0gKiTeiycsgtkGL0ztILUt6&#10;gZYv2V6bqK2iL9QH0cYCuCAA+deT/KMtBNDZu48bgardc3Yf7pjl0zxl7NjjUuvOcl9dVVmgsQUk&#10;cJKXG6/nHdfwiquu6lplgcoCsyzQa2BRBnq2G6cr+MwJ5hSQNUK6BdazcElXbFiLpz0ztbxsS+DY&#10;lSx1xc6NnqKMqcvHKbCkXrhN5iL6Y6Iyd2n0SqKnp+8HT585cwbPehyvXbsWxlpgt7MXWd0xYWdJ&#10;NbmqZf3s+h2rBCsLlLEA7YaFA1oqcOHC1Jnxs6dOjdO4fC1BmURSrrpC1WUsVsWpLLCELNCy128Z&#10;oYvYq8y9unW7krPVTUjotJa0KyBpBG6UTu1N/UwZEw1anG4VWct0UjCt0mlSfC2RXxfN2HLk1gRY&#10;8xO0MUoM+n6O2RYOJ7sOAgocW0smu0LVS+jlXj3qbAsAqSX8UPOhSY2Pnz139jzti4jl6eoKVVc1&#10;q7JAZYGGFmgOHboILLoCYlriquZYKrVCVx6trURSHN8xuOmKGdvKdpPGUyadQSuyeclPySFcwdS+&#10;XhC6Gkgtl9UIQqCrCVpr5ausymOCjuteyddoyypaMp0qWmWBrlsgzvGYnoqGc+rU6TPj52CstZZA&#10;63TLhBaoOh3aphy4t+fO2m2ZnFVxKgtUFph3CzQBRmUwUz/jzAsemiOmLNhHgMYJaSWeiqcbIZKS&#10;sKyfxVHmXoNWZPOSH2fQvejLt3p1xFJ/at9yyT/Wr18vPJ2iagHr5uIQqUpSx2EScPtVEpxAjUOK&#10;IzjRlorlIXv5R6tiVhboswUimqX+L6cd0QqOHj129uz56Ys2F9SWa50WqxXT1qJ21bFgq88Gqm5X&#10;WaCyQO8sUAYz9TPOvOCh7kLqFFQV4LU78ptLgfazOMrca9CKbH7z0y6DKyraCWnQLduGyweIBCHu&#10;EUywuDzwVcz0O4XUYsTZcI57uWu/uVTL6trKAv20gChn54V1nLcO7fxiSxU1XHRf7OWbT+FZWvir&#10;7mAuqZ/GWvT30gtUj6myqDt+SvmJRW+T6gHnxQJlMFM/48wvHqotgq48e11nfHWLu4x0pCtZ6qKd&#10;u5jUoD1ayfzIAiq7dBDVWYvWRjAgXW0ejrs9+DZHxppSlluD5umnEZzbdkYcSI3UBFwCgrednCMc&#10;6RhwdPak1VWVBbplAa/hvrcRI1DquPQeyKhWLLdKLjc7nd20uFrx+PHjJFS3zXhzSgnsqnV1Zve2&#10;rioYuePCbuumVeQla4Ha/r4kaGjJvXUrnUHDZ3N/Lrd5qnBtov1w/N0InM09S6r/3Uqni0l1K0v9&#10;T6fMHZu8dhwQqI8WaAYKAKYBvog0QNjCvtpOPCXnmr/N0lrXi/deyzdDL25apVlZQBZIG4K7htSC&#10;hOgAxGZ1Mk/V5qr6LLpqta/yBmymq65F1SlXmt6jfIstn7MqplsgfYE2P1kZrbJA1y2Qdv9loEA/&#10;4wwaPuvWs+u5+G7pPMQj6NbVKKhQ/7tVIr1Ip0yaTZqzd7vq9f1PAWu5BNHKRbB1SVKZRNjSha7f&#10;4wPKOebkgQMHwBxixMHrjjP8vmUep0ycrr/BqgQrC7gFqMBIpISpOCCAp2kynF+xYjlTPpEy5qcp&#10;NjnCsx7LgInZNV01TTVuM2P7oScfW8rgOq22BsFV0XZsgdqhklu+4zSrCysLlLGAY7UyPWI/4yxu&#10;SN1yJ5qCqevuctLP4ihzr0ErsgHMT5km6ZSbIqfwmj9BCSwlBElzrCWMUHElUbXfPU0TSP3CCy+Q&#10;CMhDMF0rGtOJ0zKl32sWvKTpqmhL2QIu9mB2Z2rqIusR8Uh98uSp48dPHD9+koPTp8eZ6qHVLF/O&#10;4gGb7SkjnWpk0jq6agFogjkXiWFy0tA9B20tgFjKpTj3Zy9o3SqlzdxNuqRSqB2ANZlcUmR1memF&#10;6jXTqqhf0zMle9aWU8Bl0hlAPNTn55IFamuynyxjxn7GGcAi6+fjF+5V5tZNXlNqoT6NWWiYDqzp&#10;puXKuoOtYZQ4kPrIkSNa+5guUkyRPXG6VfmX1Ju5etj+W8DlUjQZYCxo1lYLnJs8d24C79RAaoA1&#10;H3jqi1PZdjBksrxbvcITFVG16HF32cO9FTT81YalangVzutp5ShMCPhcQWX2npp9QSeeQt4Cq8RP&#10;vg66tmOuy2kdPXq0EYbzzrUMSmgZh7vXxqkLIIh26NChOLzP2kHtfE7L23UX5zWvMGUyUz4/xBSZ&#10;TbIptnavfH67JgRhmSx1K075R+sKPutWtvuZTscvnNo2SwMHAUMqwy7Lm7UY65QRq9t9FE5u2rRJ&#10;ahChat/GWZulq8VVkLrjgqsunBcLUG+pvWBY0CwUMR+b7wnLpi9Oc8zJs2fPjeOretx2VdQWMLWd&#10;S8mcF1F1CqMdXuduMa2JVnR1ScvOPVrKScjbi0IFrOdu20WcguNRryd6O+i1kk5sFVjnWnpbwJoe&#10;VChNQ7t8bUcdKFxr1ZYAhTQvueSSFFQV6HCn2AWpcZt76aWXbtrERYYsyZtYdnX3nCHPzrjrYQsv&#10;x5ZZ6hYWLHOjtu6V6j1qsbUwtxdBAXnrfJksdStOn2/XrWzPMR2ZXaHuUKHJgGcuLyW1eiq8BNAS&#10;kgIRmN4+ceIEOeH79OnT+AkBNLgDPm9cjiGA1EQmKTFoHkHp6x0yRxPZY+7ffXdiqLt375/Lsxeu&#10;3burXnp2x117536b/bt3zeR2765Zac76c+/uGI/7trpt/QzPPasNU0isH01FvmNwuxUjkFIxTt8z&#10;PUd7qJs4x66J5yemLkzBSeddw9CyoeHhZSuWD5vrDwaiYGDvQTq7aRFVz9ZjyYG8paxGBaiOHwu+&#10;cDL3/NZZBqqr6lvAZx9STCBZjhdHemUteqgsu9QsINRbl+XVSWFiN4sP2/yMXj2qZorMRLBWMBcq&#10;GO9gnW8SWva+KaQuTGdrACBXBmSDpF566SXmta+//trnn3+Rz8GDL+vW/moC/JMlXZj+pAg60zJL&#10;3YpT5kZt3asWjRV4a5fCk2wjPNc3SritR5tjLRq0ezUXx7csgs7eWsK7qudIQVLH0jqvWW9akIJc&#10;UBfeBmKgSYqfiKCk1MSUPuc3bNgw94Zvz3jHA0/IUseeuPfRD3QVV9cx4d6P3H/zzvDgXG+zf/cH&#10;nrnnvq12A4OZO/b4rQp/hr2PPdpZSfb+KrPFIzL9Izff/5Fdu3Y8FcuCP1QOhQiMRfbWxLnrg/c+&#10;+pEujFJ6/7h+B6oxhDR0NZ1k7CjReNiEjA8gVfMLfWgHGSyianqxlStZ92D+efCDyTFrJJcvH6ad&#10;slySfCAGgS7ik88vWR7oqbXGMS52nOnDvIP3/jv2nbR8BsEzjkucRYu9of0av7P+MuWu0sQ7eNoF&#10;dImDDKEcLfHWC9GN4FihwMYtoMesstpFC6T1IQXB1J/YpyIjM70lB/FVoqlho6O8/iim5F4atUv3&#10;RSbpcb0PFsJLu+TapygDK52ldjQvQK+b5os6Jol28OBBneFGQgk8wSuvvCIoyZmU8E7HFcqYHrBM&#10;lroSp0wibeWnSYIphkuBNemnf5bJUrfitPVozet/t7LUz3S62KLbSkrjTyq/dCAEenECuyGy7eK6&#10;devEYUscAmnN8iyC5Ndq4JrncdEICdL3p457aWXdgdSFB7v53neHGU5XNCh8KWFMZHD+R8qo5uxp&#10;RrHmf+56rI7V9j721AMffOgeMKSAYJp4IR1+9TNFdnv/Jx+9+Z67lMCz9zAeeOAO3azwp6HQPfvu&#10;356x1I8VueAG5Vq8b+GpE9rbmeLCJYXnyu5f4MvveujYQ/EhQth24x1PPfXUHfe+2wYKd92zc98z&#10;z9rBrAj2eM/WxAlb333vU48NDKxuAoHy7sD6Aeq2yT4yxsYoG22ilBaI4ChnvD9tqxkSuYiqNcyl&#10;WRLUogxTD9uAVUF3UucniYhEI/zJT8y41k4xO3ukNs+z8eEQbfiZM0bIu1w7pmFxvKdPwaWPmNt9&#10;yHmPL2QcLWcDD4Q9p0+fYRUqlEHk/qc5gykwCKCHmTcxa7oqn7lgJHNGZAPRGHIBeEhSHKIi11aC&#10;AsyS5eOnCovQAj7+VJXQdw6pTTfGYJjvCKyBzhcYGEeEnVUTj+lgOlvVcf48oJakmB2mWyXIdn5Q&#10;a8q2QIzQgN4n6eiRjFLn0Xvgi4AIvEbk4uCaa66Csb7uumuvuOIK4XsR5w7N07bgNmkrS00qR8t0&#10;WkZQ4mWiKU4tS12bvVQcovi60IUiLSnS8vlp2XK6ldRCScegXr0lpC0N1d0IefdqoEH9uNQgwGvc&#10;gxA44IxQMm1N7UvdCjk5deqU9k2kDfITEXydog9KJQmbS+uYuRbQKcONbb9/TwRzNWHfzR865gAw&#10;3PtwJLYfCI9+MqoWdoSMcH04fGAXhGv25z1hTzGh/bsfDB+CYb7rgw/MAMEs8UI6wESLrZSfeOCp&#10;2ez2s8+EG7fF1Lfed18GTOv9CS59ZCdkvMDrngAAn8l5I/PVv2/y1LU2qneJG82fdmYsULj13l3b&#10;n/nQw/eGm7dF9t0w9uwYMYIeojbOYMHqGqsWuJUIpZYxvKQdrFkLbbySPkfTt7pU8VMOt2Oysoiq&#10;04lXp5DB1Wqigtq6mSillNDKEfPM8zk49hzrN1gnunaWXp7CpYn5NMk2hdIYgo+ipXhxIfKyhRIq&#10;WCOHEU4NGhmXM4jGySm+yAMpc+KfgXEIH01kpBUiEvzZGS+D2XazIiXhOLGQjX/iWKj1/luNXgXV&#10;+UGzQFrryJvTz+nElkNYDYnj+8WCVB+qEj4YFmf8nRhefPHFV199VZ1rI9aqPBjyGq7ZmJSi1k2v&#10;ueYabsq96O85vvrqq+ta+/DhIz5c9FaWxuzW4qqWj9YygnJVJpoPGJorClpWv5Z4unx++plUSRO1&#10;zFKv00nTT7G1j2daFlC3InjDVxPmT1qNNFTqTbTDuWhsR9hElpfrVEgtqBEJtexyMdm13Uqa+TKm&#10;nok/owA59sjOPY99so4Z7sggbPwpg3Vbt91sf8Gehj07clS+b8+ePTtFIhvjWkgKQcM+xd3OQY6T&#10;lXghnaee3Q9gfvjGBzO4v29WUkTOwWU7hZblLMt5wyvr3nf2UxevrXfJjNEy2Gt6jsw2yfVGcj92&#10;j8Ys9tQWnn0med40QqM47Vih33G9OcSx4hCQiWUGdDHWENBR50tuHCDpwKmouWS3iKq9c3W+R43T&#10;CWwBa84oW2lP7IODFPWTOR9D6znpLCOkPs1zRubVHG9DoeXrLgX76pOvpFbLyM7l+ftwrZeWm0uv&#10;PE1ka1jCs+sM+dEMgMg5XRJxz0XRD4yxfGwjwKRp8WhaLp/xLC5ZKj/l4x9LU0FP7RAq5fb6YJAB&#10;vAV40luUuPxktYCZZwDzXCZLap6aR6LywFcxHawdItTjkkg6MPaeVTSVb4as9u51xlnqtMkrP2V6&#10;1kIcVWOfsBInTW2/7rrrSPB6eOlrr73qqquaPC/LF0dHN/LJyK+xMb0c9fgFQFA3nQ6yXZtOmUTa&#10;NVFL1NjILCUz025+mte6MjddKHG8LjUykSJ4AaWQWlbScEjRlEiZNjuXOGkj1QtNHa7Uot6V8x4Y&#10;GRlBE0KgjasHYTkjPTHH6jiUlNqRD0r1Z8ctqMWjZeBu72N7WtsAiJrAcjTBAPNM3AHenhVIb2fG&#10;amdK4kS3UEjn8fu2Ipf4QIi0+IzAI0uPyDkAbZ3DljHytY0G7AlN7juT1GwTtbokwupdJn5JeXWt&#10;FQVRC1LzUPsi+48UfE8GyWdFaBCnAMJbPm5vI9T20ar8VGPt7cKyXWggDnJVo8GhHuWpiKq92aQc&#10;Z8we80q2VBJETZfHJ6qu7eMalMKDpYMA4UiegdaN7CGqHc5epKVPxVUU55meZsNVm552f0BOrfnb&#10;wVFpj2zR9WTVqevZ88fP/BxxL7H+PgKJ2/yYMR0ru9HAPRzrTce39qSNr0sgtWleRSvG20Fsa1Gp&#10;id35pkox0Y/NowAAhYmNXhzWK2MLFzV2sciontghdj9mHiCZCk0ELqec0U8HnLV1fh6NqVsrez6U&#10;zU1kD0MPKo5KoFkViQga36rp6V2j2qjg88iqn+qDCUQu2L9dwORZVa+vRsFdwNDNYTQxX345W61Y&#10;yAPLKwkOZaS3boIGuLzdbNetdWUS6da9uljty2S7TJwuPlqZ27UZx1o27zmYBCkMvZkoHZq5mr+g&#10;p9cWumFX4DjIbgKO684qOLbmpn0gsD3zghSqKgXSWicVQSJPNWet2/GXgJpnLaTW+fRFV6Y4ipV2&#10;RgEyhnjjofvefW+QJuSxsLNEBb/roQ89k0tIEF+Hhx4Joq4/MHuVICKJWagSKhu6ekZMUUhnr+mF&#10;s4yMfeCZm8Msbcq2G2f/3TSfPGBT5yam0LAsb7//ZpOnNLuv7rOtaKKWl2y970Nhz1NSTXtA1nH/&#10;Pif6x+5+9oMsUzRTsmjxYVuJWYyAyB1Fy+w4pMZoIJ8fKFFevY9S9yVPi6Zni8sH8FA9eWFy6kJ0&#10;ridHHz3K1AyiUp4OHz4s9CbmOEUSaQ78xcRVSIT5U91h7HczctoRmzAcAYSXYzvUw5PLhqwx6ycL&#10;yzLHQCSC9gVSNoUvyp7jmx6Zo7vJerFpHg0CWrygeGjwjVgEXubx7WaQRUpWzsQRCytEjU1k6o3z&#10;wkOkuWrVmhjtPNE0qcc36UR1e/a+43Zca51JDHou5SeXzrNR56ylpd199oWVGlUeK0W1+gRTAhA5&#10;6o8Y9vHNugLHqaqH+vbyLfw5f8+uRQsZsJaSKp+pYOYrrFu3nqxGvUe2HasYYuqScC1PRCXUNLHq&#10;j8Cu3gMSPevNAIWs14X33AUHeXWNUOh9VVklp0bg0dJuoBz6eLWImFtbxH355ZtrLwRzk//LLrvM&#10;IXWjd2gjQCDwJCayJWhoGUE5LBPN45SJ3MjInvPm9y1zizJx2n20JgVd5nYdxNHieNUZeZgUXqRG&#10;UfMjqs4caOiVu3HjRtWcutXGgXXJmYS0LpW0Vcu2UBtB/ayavxCz8u/MTt1XljoIliiwekHjZF2C&#10;HXgJMLilraV4RWn6vco8Tpny6uB55+MSSNyPbHs8X+s3Hzlo755is2Hg27usTOyBM0XaWlVj1amd&#10;PDl+9sw5Tdj6g6kCa/FumadtGecNt9/i7auOrjptQkorRQ8ZAI7kqLOnhdarON4la6AcN4o8F11m&#10;nqNbX7F8Vdx+PVtraQTtJL37BcFuKSIUlAHlwc+0fMhBiKBXm95ucSLe0IPokEgQ4FsUyt9Y/zjj&#10;jT2JD4Ix4sTBkICOy9mjLS1JYWKPFgXZmThVk/65ZFaQ3cY8gHJVNU24qz416jkGwYB9y0PuZAcp&#10;QjYIiUy/lo1ma+nSyZNs7JK30rRy1jafvj2Fr0ONFc8GcmTQPQXFimeNSQf6UIuofswIa2ymQRr1&#10;xPtOVWBVFaujy4axDDXtwAGTO7OUkIpEBCA1CDsSAtnC5bTJygJ0rnB/PoesesgKyMsvv7wJpBbV&#10;pyChDoHbcWtV6VdfPYSjvYKRr7zyStoaEnBuKiBeNzSB1OWn70uChjLRysRpWZ1qGVMnXNNry9yr&#10;TByVbEt8Oa9x3ONkZgBB6qNHqVEaIWdDZVV7ILU6nUZzxF4hW5aFR3D7lLFD+WTTmAW8q15AYMI7&#10;U72d0j9FsnASbZhYG5E+mjKqnefxd5036pZF39njDORVJmR+bK7u+fr0ZCbj2P7ovZF+7n7Y+5FH&#10;7y0IS7p/k7ZSLAyANedPl+QO2p0A8vpfd8zc1k3rRi5y1d6K1I+m+fDrlRXPEF1sKsdEsZkANYsJ&#10;1UdqUNrSUmtPyMiEZdJe+TpJ4ciGDSPrN6zz0ba/F9L7zv3he52CjwEo4MhS4y/MVhwKDQBRHJx5&#10;TOFdF2kIf8ubns8GiJn2pV1x3WFmc0F2sYxKhON00QkjFp46JiXJfoaZ5hUL9rocSqWPrRjR8aF0&#10;1K2C+iL0nJES+hgvTTHtZupGKHX7bkcSpNZWUnEsN0Vx81yaD9F4Tz2oRmneAattFhoav+o8GD16&#10;vcv2WL3uumtee+01KGEILS031Esj1mdbIOHGu/zyyxBmxL+t1m/adGnzJ27UVTvtJ3QSF2CYE31V&#10;+KuvLsqvAdbclBymt1NOGpHrZdhrT60kSCoTrRCnzCVt1RpnWP2q5nioZAbKRBuAONYTqZ5Q9AzJ&#10;jhxh7Z32NLHGLh8yaviqHur7utXvphYoY422SraDyP6m0oFoe94VQBD1GqwMrp3nSekDjss8SIGn&#10;7yCr1SWVBdqygKo03QHAKXqQNMypFOgsvGkXIG5bt6iNnHLVRVSt6R5CqjAT+CMh7yRnI4lhtUYu&#10;iQPfmYXD8koBzOPXEydO8YRMwSHPFv/nqeUHdhfdHe5s7UgmAFVm5vjM83K5v7mk69AmmQLHUcrG&#10;w2b58nc3B+Lw9Mj6U/Z3HlHXaCgWsXU2oS94hPBdgCm63gNLgapZmmYQh6RA1fwaiUmiydg2s18Y&#10;1cyLueb7pkO2bvb0GQxGT4DNIjktWjcrJy9Qbx3puEgNhNCtnrhdg6StUjUnImqrIVQlOGkWJ/mc&#10;l/KpHjTNsz+j392bf6wktvhD62uJcO215pRDegw/qfhRf0I95JeLW7dej2++Rh480sdkyZTfru7j&#10;qyP3rjo1tVhz8g//XbgW1yV6z+p5tQ5SoMGv0iWk7L4OZAo3FMdlVC612S4JPlKMW+aSdqtH3Yz5&#10;yQLCLpmBMtHmPY7KUb0s31u2bHnppZevuupKPftrrx3m+7LLbJgHslTFLjSKrpu6jE3mftPyKdSO&#10;uMpfWybmUuKzy9ijitNDC6i90x9Zf376tJFjuSYivs+zHQ9SZdTcc9MMVXdQ++k+wYFxlYP1avJz&#10;ndBdRp3yeMeO2VDYHOcN2YK8qGaj380UYDyVdb/MPaGCGFo2bOoIrZRiWR6IcKb3jLhlWTwx4zzI&#10;JcLqB+duo26lIIgg+BvFrLYITHKOuIAmA2EFPCRTkAfhYBmTqPLqH8cqGSSKEMec7kUcg1ab9Wcz&#10;rg+jkTMVSsTZeMU+E2Xra8DZql6kXKHqWNysEGCl8ClUBlBWa9bajgk+8lELTCdPVCJeT7yCqkw5&#10;339sHStYpifTVEbMtvkzIUdUDKml0zGqHsrPpE+kB8whcjavQpulUkldzYVC1QraqEXHcdQxPBSY&#10;M7m4Zeu1zVuTxNm+wUQTuxUgtZJN46s+k8NaYM15lKN53mzhJlpSQLzYerU4kuJCd32dpuwttF3S&#10;sQx+6jVLXeZt5rhKg5YyHUGZaAMSh+Kj0qILclN8/etPSwWnbSBoGkggUD9pLoWar0ZRaBFlLNky&#10;TkXftjRRFWHJWsBbnF65/uJt3quqzarBqtsCkeL3g7BsaHXsuLOktF65dj52jgbvMqrmGdTRZr4A&#10;Jc/M3FqbZI1noPfi8Zzh4wGMrJ22yWiZwwkqw8egRq23yP33+QPLbCxzjJ2gTWqzrnHtCIKw7Ey0&#10;rMUSABKs9PTd7n47pawIkkM4fuJM+mJNu1hPp9Cpp+DYkxVRTU6iVcyjmc8tigdNAVkBKAhVc5ni&#10;SAPHFbzw/bnATkwVREsGUDUjGiHptBbKLHQiDN3iyIexis2GKMEUZs2xbi3QywFU2AwPjydPnGSU&#10;wtCF2RJ8xUsnI6Am+JWUXVavCkWm+pwWax9tYlogipX6IFpO5euVIc6QzLyn6masUIf1p7cLsHJS&#10;n1nPxOoI5tBtYR87iruIE194LZ+anRG14oIUNAGtVtkIxzg+S7E1d0mpZbe8BC0F4YeyBPrnTYUp&#10;EHPrpv5+SFE1MQvDD2WskI3mj9kZpixzVUvzdhyhJOYrk8kBieMDBoZV7L2l9eL+5mdBMiW7ajVr&#10;lNeyTDmyEtkkoWp+x5asLqwsUFmgLQsU4JB6BO8XUtxVN9k4S59RXTC5hw69BuYZXgZkmomu1AoA&#10;qa1M1o3cZVQtzCH5pl5D9JRa8BRngYfo4Om9+PYXGaiFTW6mtLpOG59cyBxqqv+O+5tkMLeADuXK&#10;WuAA6Ai7sHaEXaOMowUsip9T56qMCWIqfi0y5rynrwOhakmTHSHp8kamT3OYJqjU5DmBYzky69Fr&#10;ugCGarOq+ooIB4vHTNqDq6QK4za3nlusEdCZe10ckBSkb2KlMHR11CkZgEaDFL1hWNVSxVbl9Dom&#10;NYXap9cBFURs3r1y3NPIaIIKjDajIsu0+Nq1OAXTXk9qBl0zzSotbjUBbz4ojNTY1bKo0ZorB7ig&#10;YGbdYfMC1bJCgDTNVg2TbyC1Cz/8doV0Uiyb/pRSqj4GVnGoIRO5Lm994MABan5d/32C2nVbkE5q&#10;+WNLNrdjTFnmwp42nJYZaBmB7A1OHFUMVQNqIA1cHMSw9VTDuHmN7X3Z6jWrAdZr166Jr2iqgJD3&#10;AM189rTQq8QrC8yvBVIA5qjX2NMYBCnTHArSqLfVcT7jaGeiPuKYtf3pfgyMu4yqhb20Vsl7MuCj&#10;WCg6ZW31wotMUNXwytq1TLKDT6JzZVt4Z/sF2vbddNWaj57lA0W3SICj9cfxXnJwMbzCPGmY/12o&#10;ayyccsw1oHwmZS8k9eVK3++lkwINKsvmwDrFKypgzTAKWJNP9zM9X3VXuVKWlDcejZKKqpKZheGe&#10;vZaoOimR2P/MrvT9h5UdG1Zgkf71zPhZ6YMj0YsWaYhedt26Efl45omYOtAWTRSoqpz0TunITXix&#10;/49Pg6BUyVssWVODSG7kIlENON1K3jQKQwIfJHhMtevYHFZwrHUU3IVWzi1agumXXnpVlL+C5Cg6&#10;Bntpj8Ym5mokkCicF5L2msyBD7BJvK5yFN6aq2gQ+WqHbMmHHjbqyixrad1WPltCxpYRmiRS5tqO&#10;q3qZC5tnoEz2BioORYa+iMlSuhutTXz55VetGCOtxdpELTygE6Gls/ZA68jzPqhC1WWqTBWnssBc&#10;LdAIVQuriJEsYDa9mQW7c7Rmclne/EzLS+C3IFG1HkzSYXdM4TiDgYQeW3g6gmAjleM+7HDb1nmZ&#10;H+sz55ibg0XQuuxYPkW6KAEEMx4M8mjTCLJBORs3bojauBmM6NBQJ73zTovHkbTwECUh0FCYQC/0&#10;/QVMqTqlzKuYfdNEnY9+P/BNZq/sNCdzrYztX08Gok8SG8YoY6Sh6Xjx1o6ilM8U8chuZUYa7edr&#10;3q6IohorFmwS6epzEFXeUEHUtsPvmtXnz6GsMKJLzgSwlfQ2cfp4JAp1spnlHJD19Yk0go2rF6xM&#10;qW66vVCyyrHMsaqrLtG30Gqs21Z7scDmzcUVgYVHfeWV1+LwzZZ7yueMSbcycVvGf4O96i4NTJOq&#10;i89cpZDKFRq1qXTM4LtCFnL74osvJbq1rCHHpprNoXnisgkxHKbXktZzxJQlNRi9q1tN8j/HR/M8&#10;9z+dWII2eLvkEgZyJ6I0MbCP1tFjx2jVkkvheGrDhg3UfVYKaW/BiqvuXTWrUq4skFogBRvqpwRF&#10;hKZEkcQ+NwNRwpz85POx/GooOvZQp06dsqWKUxeje4yehy5z1epunf6UFET0mOSqrjHIBxNuMVlK&#10;KpHzLBQ7fWqc4zhhnSG5FAR772iORKL8PDU9PF1kwVGDZM5DHOCSSJy9z3YB0Go/hxdx1sC425z5&#10;Nom2+MgITSwIaxJqQXmhL1cmRXZq/x6NJTSc8MFW/1G1ntfhsmqeKqXsI0itTKo2u3kLVTIF2c7R&#10;9rza9vYGPKw5uEAew7SJOaQ7P0kd8CGQqoE2HisgVAy1ctWKDRvWswY0+hq3dajxwp6wXE1qTnQJ&#10;f5bSyV03ZgMkZ90KqFotV2jbYbSDb9V2b3Rq0WCOMuXAJizyk01r4ELNXM2eycjoXtUl3cXv1Rx7&#10;pYAsZaCFbtMElY6Sda/VEBhyoFY3vPSSqb3VYOO1mVZKKXvintVaBNxFvMhNW+pMyhRHu3EaPUIX&#10;H63lc/X0Xp64Aeupi1QJJqlo/qBq9r2Pr0QoFfmXbNd4VfzKApUFOrRAbe/mb11eyIJVBcTCJS4K&#10;4IUdxcMWct7wIkrjDnPTzmVdRtUCjnp4YTWCd9I8Z0RrWS+VvqRECUR22PzgAmJOnTwFzIt9VzYB&#10;Fze9MnTHZHymcItertVVCgtyHsoBICQUqJ3hCL7BsnJIIGNuKPWLgtSRV4actmxraaA4P9FXRlOu&#10;WVPbYSsFBXW3QiFuBDHBjlO9q26nsLoWV8aJg4dsWxnVPC0z1W3IoQCZCtTn0wuZaI6EupbjPiYU&#10;V76a7xTapJolKxePHT2u0sQOqj9a5+R0vgqUUo6izFVMHyNAiuMWFAUYsCeouolVKErqrSQ9KsE4&#10;du/CO6WufKI2J0irae+4puanF1540Zpt7hQoh6ESdw2NjV0i4UfdFqSTzbFdgSoW7Z3ich8TYgfH&#10;vjqpsWUj3lp3jyIB3Fnau8vbuNd8Hx4X8tl1LDgvvHWj+YH5hcKF+jYXU8++1iSYoGr6a0iZDRvX&#10;x6GmbXkbq1O/W3EfX3vVrSoLDJwF/B1e4EccYpFjAS0FWqsAtKQSkGJEyHml5TTq48eYmOp5aLa3&#10;Ygc3Tykch2XaoS06ggOizSznyleBGImVUz8SgA6DXEfWjdgyJvMOZhE4j8+MuPcbjj5M3rp+/br1&#10;cYOY9evXjqxbs2YtgJe7sFBRsCfzEwdjB/kPwsDoWqol9JxFimBIaEmqbkfbLtvQg3C5ph7q9qZK&#10;U0F2K+Bs/hT769pWVQil1ufATXkWbiosqMcnhxQTMndySkWNQNBm+eP0qPUofMcpFXPKEsU8+jBI&#10;yj7z9Tjdtp7rHAxIyaXjsJFVGZOqeqIBiTdmYW5yQh1hskWDk9jObdPQAjXb7Qxn9c2rnI+CvB6m&#10;ELODu4M8PNS9HF+Zx46dOHToCPzuCy8cZB0YinSthdV7LS6VNNWTvwGjl0x8hlwSN3CZFQotqDlm&#10;qlVfkKBQMvfigKA4gtTSmeiMTybCUBaQvfKgJZVXXnn5VVddkbyvJ9k6ZPPmzanOrWCWueC8NKlC&#10;Oi2xbAeF2+4lPXq0utno9b1q0tcWXey3kDmM6kPLbdf+vY+/d1fa4Dm+e1enewjGpO7u4GrbDXBs&#10;bNfe3j9tyTvs373LcpQ/TeHPkonURBu4xyz/IA0sUKw8d+/au798onnMFDenVws6q+fVgWhadXDA&#10;GLoY0CMrIvCBwXd0kZl5hgDhtZ+RRlc8/zvvv+UNt//LP2mVYhdWR6ZjixRwJF1p5kNA8FTmiCDA&#10;WCuR9nwwFOZYtx6FKq5DoYeNIbYzBqbXI5hm3lZhdHQ983TxDEY0ghDRh20cs3aNXbx6NemrO9SY&#10;hm+XEWuyQIS6q8DJmLz5iqYVGtZKL2GCFDvqWImI6+UgRd6FCqGqIGuo129VKL363SulEJgGA8L9&#10;/pOqaRzzARMzv4fZfEEmTIzL42OR+WxLr3Lcr3TTOuz+LKkOzIvILboiqDErU35J1ranWMNHlcu2&#10;Lcx3O+/+A/iQLK1IKk2NmlRddeMOxm/NkTRpHgrT6Z7YWnugsSsN4ZprbHdDiF4pzj2TjqAd4zYx&#10;TXNcld49RQKpAkRxUH0oKQFuQXnPlTdqhgdpZtgwkj8PHnzpxRfZueYqvSt84I3bENwe47PPz8jB&#10;c6+xYPdrUukU+/lovb5XIX3qQO6DyvqF+FaHRlElMXKhtJEWRcSdj6jhHDv2yM59e+7/QAfIeKDt&#10;sH/v7l27y4P2vR+5f8++Ox544tixx23b78Kf7T1pm7duL/F+xW5qgbzyPPHIA2HPju3tD47SzkId&#10;mXeyjq+8X0spGf0qbA1W5LUPtgZY84qW+7Xa8MKf/vaHP/75Htmta6g6fVp15+rp1a9jHWE4DTUi&#10;V2raDm21zU9RmXCRAQZAedOmSy69FD9Il2zaNDY6uoHhByAbiAueiYuHgLCQChgx23FGyx+N6h5h&#10;Bbct4ibEjU6GQb3w1lp6yC0gsPHhQNBJqYqVPSJLOiKKWo/DgfQbehAPyrA8IRC0KtFHWt5bywj+&#10;ZwFk9KhEGyVbCybSMxpLcK0eTc+FfZyG9zL1AUkck8x4fenz43T3dtJLaGgRh0zm4oMqFGdUsokI&#10;L19fPBHP5K7Bh4aoCDgI0QxA4S3Q3dx6W1OhqJppuOg38tym4LtJNlqC6fEwzQdIbaxvFjKvRrZd&#10;UxyCasgBpJYExemELkJq3bkMm6s4gryFB/eXdZ6OjRMKccDT11xzNZsy4nsbz9YEInz72/sPHnyZ&#10;pY0ca89TvSX4TlOoa/MO8GKZS3pRtdI0y+RhocSpm09aD5MqcVHEMpowXUNsR0sMTxer0V337Axh&#10;36Of7IBy7HWN7Dj9/bs/sOP+Pc90fP0cLpx16633Pc7b4qG75pDeIF+69a77PkTl2fNg78Zkgi6F&#10;gE1Aho4zpX6kU6xjqxd++xf+wa/83nO9smIXULW6dmUw7WYKIFJ/RshiQRCOT0Qt5nmaIOzLDynJ&#10;75fIXhH5IH02ZYJcMfC3A2Km7rEm6fByJJw7e35yggSBxRbZgaPrOrhWOlSfp5aQWrAg730prezJ&#10;oiiCR4AX1KjB9q7L//SnFzdvV+lGfcBYLSuIIxvHAX4JWRVJL75T+Myz7WecntckeFQy2VhCIa3i&#10;LTMzaBF88OA1BHzIGE9bFXr1Vs1UiJVZdd6+WQBwIYq6tJTWAWWPntRxobLnRHW+LjDDBGnO6+ak&#10;OZh+KUzzAUnzORMCH3z0rOd7bDSmlhmHu2hQyswSZzUuTZu/bj13ltrTEYR10jrFzTpO8VNOvxVx&#10;cy00r8XWAtME9rjBDZ+WaoiPz3mD7NWQ5qHW7N3CnT2qTo2S7Va2By2d9HlpyripZrXxqtWreK2N&#10;nx6HUJC3kD5be3Bv5xP/FOSMMkRKj12ukqhlJ6UMmDkPYXu3JBVJMhJE2JlPNkS8SQZQF8wYyhjg&#10;PMG7d+eyg5nYSWSA7f37uHLPjvoik2LeyNaOPcTfd/92k7MU/gyh7rMQv05WC7d2BchsKUj8KxPO&#10;1E+8scHrx29gB7dYEzq5jmFrLNC4vmpM9syzeYyGtqqtD3pGwqyKkyXUoBpc/PbjH931rqhiGP3h&#10;H/7o3ufM8VQIj9+/5brX/93/7Xc+/HcQPb/h9r/z4T9VMs//zi/+ylf597/eF+Ucn/8wv77/7/yE&#10;qzte+Hx+yS0/8f7f/hPbkLe90B1U3d49ux1bFKNwjEmxcx2zqV1xgs0KMyBi/Dj+E2oXx6YgkpKs&#10;aUZbZ2LfKciSAePoEjj7E4hFGqjHuS0RwKIkENl39Lg2eyjoAxgV9FdqfNcCjm6bpE56/uy1v0Wj&#10;mZO4fGGWDXJENXKVWHkF18w4X+uppQOqPjxOd28hgjktII41WmOrCP3EN7UC4MiUCMxWxI6Wi/jg&#10;USMUrKpgJGqCirvrwUcvum8auLWGiKmOubMMgKH/PH50OUhaq1n5RufBIDVf80sEaxwMM8kOFUa+&#10;/Dhwgt8zIFxVF20X4jTPcy0+SwUhXOvIOIW5tWkW0pEldXldsTXCD82GMeSGro6POeMXyElxH6Xo&#10;QPftFqbsrDQ7vqpb2R60dFKDyEdNHBMiO1zDapGz5/Dxeoo1Oc6qdGzABXzh/r2P7QnhjnvfjfAh&#10;7N21/f49Nz+CEKKOMmTfU+GDUK+P7Az7CuzksxGWIqDIWVnS2XF/uNcSeuKRm/fcv90gpCWeqSzu&#10;eeYpg721YSYDT5gyZUeu2Y4JKmdPPHJvuF+yA8Owe/ahR3jigTuInEPHrfc9/MAdpG1ChVqeuDZv&#10;n3z34zwURkABggAEgjn9s+6zzLJVktVGt94qUvexOEzY/8lH92UWb5R4tEwdg9ePX9cODYxTsHld&#10;wxYs0Lp2P/WsZjqa2Kq2PugZw70P19L5DavBz33/3/z5Pd87Uw2+7x/ujQvzrH/+y2+F9/8ff/nl&#10;3X8j/OXv/cZvR4R83Y9/+J/cyr8/tvsvv/wvflDP8dXwrg8/Gf/8/Id/9L4H/+t3/e+fePIvP7H7&#10;XeFX/sGPthZSF2zRk76/tb17FkPwSH7Q5GNEuzbqhgIlvC61ktIdSHPSJw6Eh5xd1k+SUDuylHRE&#10;hK46VwmsXTUhLO5sh6Ofnj1364RbQXncsSFLQsuOWUBmBrJ5iPPnWRpvq/ScxuZOGpNwEM1rvhG1&#10;2DEqrWcWbhYmK4jvyLVbPJCDodbP3zSGakVaQ+Ji2YBBNNLQyI06oyURYGspiT3YgCpuYIQ/ATwK&#10;uOh2jhlreblM6tXbdRfp+ZaJKML5MM0HmQfH18fPigigQdX6JnDmoL2CZkJ+/8xpDz+MGZOdVXnF&#10;S3FVo3rYFvaCLNfnVMaaZ3fR7ZycbgSsa+9VqKt1gTXibDRppJ9PmhX5eL9vmoG6z1XIWKM4tdx5&#10;yaKce7S2iqPJ7QYtnUJWYxHaegDqK6MmVujQF8c9Vk9HlmSJ0dXG48awfcdTOx94IqqJQ7jrIVDr&#10;PeGTu3bdndG3Myxkjry33QhiTdhJKN4dUMM7H8nSIJkcqN9Folvv+iAQF4XJ7gS93/XBew321oR4&#10;4c57dB15kco5T/CBD+qHguxgz4N3f2Tbw+DtUkqLunlron5pFL9RVhu1kEjqRlidgurMJrMM5ZnJ&#10;hjqJwZtmvq4dWhhHCTYwbNvvlqa24mnqPGb2jLNv1aoavHPL9PSWd8Zq8LEHdz+XkZq33/ND15LO&#10;9VvB0V997juNcn/ru2K0EP70M78Xwq0f+ns/yJ/XvvXHf+q9Ifzub3z8+baeerGhaulJMGjEhca+&#10;ioKV9tr9TwtPp2JirOY9q16mAigpoJSk2OGyKVESYpuY8hShODGFWYtVOdMtFNhWGZeJrIcSdhR5&#10;w7GPDfRoBH7FdL6sM6pcLBSoa13r91WyfrIVvp/Jb11zOTTXrf3uUhWnw6GUfm5ihHgXY1vTOPHR&#10;TMPjOgfVkOUrljNTzMBD4pCk2phr9otT5pIP5xJsJUNFyDLTs65ZlnS1icBBYThXpvSJA5h2r5PI&#10;OEDPfAh4lGShH9+MITiDqBrneTP+KZPUVRDytpFi+gKkViso5Kpd7KW8KRuSowiAplSxTtYC60aQ&#10;Os0zM4kAawIb79VkdeO1117t5Z4h6wZLkGtz5Rx2W0x2yULsYrSWgL7dImuUt36mU5sHf8PELsP6&#10;CM1Swo+cOHHSOYIuGnagk4oLzqB4Yya3RehK2ItkYPuOB5+58Z6HH458bfmQ8bB2wf5nn+Lb9BTC&#10;7SbH2Pfoo3byZr9VvZR1YW3Q+dprjQE2iA9PvX17OU8mdfOWDB2KN28Uv1FWGxssh9UJqO5WZura&#10;oYxxGhm2fLErpoqmua0K9aGlzRtVg+/dBqaWEMCidKzgeuE73+LyG6+/rt2HTeMvNlTNy1FT0oAe&#10;yGg4RRwJsxUtH2mvhafVgwp/6NspakETh8vqNQU0PQigu/cWB5qkKdJaAJS3tLB7QWU7mBSIQzTJ&#10;aTzwUKJpzZir4W6ziW9FEJGvIPI+1mmr37KtapsDXGH3FME0qb5pzALCdvrfgbVyMnsp4cytm94l&#10;85uRLkyU1IdFrRLw6FnwBz0xcc7WA7AXIx5tbVWAhWgi2HprzMPLVkDuHz92+uWXjrz6ytGjR9jh&#10;6RzO0HluWQzDxConq5inwugGx9T5cb/xbBuagkdHgXupVDQAkCX9ufgzHfXlrxgzYaP6tjIhepVO&#10;LVwGYZtWOgYUIMDr7wrhzsRpRm0ZAazbgozt4qoLMdtk9VT8pCGVUKvzFrAumR/ZszAMAFvXhZi4&#10;5Va7rq3M6ZlaAjuVgzd59rpDgibVuJ8/tVtkjfLW53TqZcOch8ZWGfsC6zhYgOyDc+pD+umnjeft&#10;XtIrzAgt4Agj6fzQfXdtFdC+48ZtrXO38xFD4DOqkK3bbrZLzaPGTHj8Q3YylwrUT1QX1gadr3ft&#10;XQ89fuwJXFEArvFk8pF6Tj/cF1xUk9TNWxOSu1H8RlltYi3B6gc/4PKPrmXGJhnq2KG1cRobtnWp&#10;K4boadWS5rYq1IeWNm9UDb4e1SbJixe3b5Fmy50NlMz6tdfTv4VnvtMeOV1IfLGhapGsBICvdm/J&#10;107xrgSF2Ce+QCUG1UJJSOUi8hCSlkQ7Ymi+jfZGJgFPCV6P/hANM2upJSeJI0Upugi+RZDLMUJt&#10;vztowFpGS5kb18kwGJFaRkSOu3rQI4ihdCe+wrjp0xXQsC5p6/F95KMDv0UKrPWTL0J1WF+uLZmH&#10;aa0u9YxxLMGPFhELDU9EmQ9/anwVeX3zS53J9nP9viZMeFDMglcQ+UU+efIkPq0joS7HMrbzEetp&#10;YbXZVZRf+Y57rI7z4YAPtHd0gw3nLem2MLQ9q/6JcynmjEJaf/4EWGu2QXZWxWs0hmH1YZOQ7QwU&#10;YwhYA2HRgVw12w+dUrDxQR4cmwrLqmrpZG1l6ABXSYsCd85mM7bfTAyFdFKxdaq0LknBJoOlTP9D&#10;CVKOBXNBafuWjU1t2cmPtSx7J6l0dE1zQN9BkdXNxSCko3rrbcRkfpMTNFJaKBr6uDOU/OvNDF87&#10;sujCuijTAe9LAKlI5/27H9zDP6nSo9GTganuesjU1u6fL3crEtcU5gv1Ul8j+G2rq6vOgGd0KZH6&#10;wta1ZJIfWA9nWdv5ofu2atXfJ8Nd90VFycwQIMW8UUliQWqSunlrUmiN4jfKahO4LS3MvlxT3b3M&#10;1LVDQ+OkD9vAsGUrsWqJFUW8oqmtEAHNqg+tbJ6N0mZXg/dbNfi1Tx8YSqrBDcaLkVrdTdCu3XJj&#10;oxv9wNv/BlKRB/+jLVJk2eJv/G4I7/2p97VHXS82VO3EsxCgpunFmPICdUDmPb0vOPM4AsHqVjmO&#10;kDpzXC21cb6wD1BlUCHXnMjxs8FuoW0+LhKoBRNlK2i/4qlrITjHyePkmhmTWTtLqoWM2tlHpGmq&#10;wXD1i7CdG1MIT4hcCLitJ5MBU1o6he8O2lTK6Z8l76IJI+WWlFlxyHIleSJ3YYg8uugBRd5TMfxZ&#10;BCkdO3LfuEsRnmRYyYp7xzOGlyNKhpBW+nh45CRoGrgmTK2A7xq+RZFGMYm5g9QeNDnut/rp9Tmn&#10;qG2jcp+HSR+8LqqGqN48GyvIy4c+gtSAacCr9ONA6lRx4en72CYdKaXgVdCz7jiqA1z1SeTUswsV&#10;NUiTdMqw1J438knO/c+01un48OHEr2Cejdqnq/uwhapY0F4XMLSeqOUYoGT17mK0Doqs7t0HKh2V&#10;F81LTYk/aUryzapXog/m9eKqS5R00cjzn5TW0eEvg7V+Bo7viK4zxrY/erMRwC3I5ZnsCzHm4Pyu&#10;h1jBZ2sKowAE+tvWMXKSRYWmC7n7sRst7TrB4nChXbdjzx07H3k4x2sk+MDOpyzB7TseDQ/EBION&#10;CRTbbvJAHpl0wXd6kNpNSurmrUk5NIrfMKuNb7313VFO7ijUOOY6hmo7M3Xt0Ng4afqWgVrDtqiW&#10;M6J8Lwpd0cRWtfWh+WM2qAZ/8ci/2vn1Hd93CdXg96etGtyd0TiNUnvr237sDZkPkKKLj7f+4id2&#10;f+jHvvUPfvSWN/zofX8c/sn//ol8RWPpZjnD0arrHcD3eOlnsYg2iWfwKNutg2NQEIiEt2RcdlZH&#10;4pq/Ume2zXOolHJsJF5AJ2nvm1JxOu+A0vPfiDJs6wF7FFkDCXUhBVRagAj6Vd0MNCof/sxV1+ZB&#10;xTl+B6mikIWqfcTS8kHcpCmAbolXCoxpy/h65FhnJM8IAF8cmoN64wNO4iTAxB7k3zTlK+LWTdbd&#10;wk+fOgUPnYkvGWiAUal9JutnMLZ8+SWbxkiBdEhQGxJFWZHNcXCtfIFrUWNqcPXoqUJaeZPKCJeP&#10;fLi7qijfmBZ3fpbPoSH0TQLW/lBKua4R0FE4qsbphxeH8LSEy6DqlM/mJ7JL6mvq0dV1C1Rgse5b&#10;pTNcBaq+M2aPzCiTPAX5X14vS+ndW96OCIxk0lagVuzjbQqKzadOnDiFT/26D+uPqUbUsoanEWqZ&#10;6Xl/FddarKUNeaKBjVM3YyomFTFzPocOHWIsTaHT0jZs2EBrUh2IU6DWufirzGmItkq5ilxZoLJA&#10;LyxQC2DoQ1kVc+7chdgp9zykO5YvNlQNhNDOWHJ2pgOowfzN2NC+Xir+nk2RloCXSqYAUwQxdT7t&#10;Sh0+phf2vGzncIMUChQGCfzpgwQtChQGxSTYlgvldI9eR1iCn0RLi+yRRAQr0Uu5a/AmeNeRvcye&#10;ompSq7VnanbnjP0RdEkTlKO7CPQDUqMG47SUHuYkka6URYgB99Wr8GsbGSy7CY8G+EYX4AtYlQ7n&#10;peDfsGGEP6WTRukhtb15YwR/g2JNiZRtP6Q5AVfXqOa4d3A5llEOgfTAeqLLJlhd0J+kJEzyZaZu&#10;w9RiXjukqB7JuWpQaar3EGYlbExQNQyxSGt+rQth61a9Rqi6Lez1p2OjK+OiSfQeuEBFrYe8Wzm8&#10;KkJq3boRsC6jAGmSH9UcvvGHitu9WDTIgkzodfXVtmyxEApoOK3MdU00yCdTs7RVZE0eal7SaXTT&#10;9EVHO2NJgF7m+qY1SUYY31oGrDWUVX0Y5IKr8lZZYOlYQO9YATbvzWmqNtN7ytixPphicaPqxH9w&#10;PqcPssGsmqKXfQtvRgHiwhvT46TDIL1PC8BaaaZwPIWhBRTYBE32oeyb3KKAqlU7CeI+xZ46UOY4&#10;mss25eEgdylonjRkRke3SkQokJP0Tw6sG2UmzQlX+XrBMj1Z7drQclY1t4DAZRCwKS7GUVxYnUFU&#10;L3VWnBHGo+1akKsXN1oOiOg4oLDNNfmTxwfyAr4JDChihoc4T7JRUXKelbR6CrxgC3xrAaiqn9o/&#10;0yq+f5CYdJIGwaMDIRvIPSG8Bbu5uyqemGwGMulYwutkbZUroOr/EaZhX4GqBH2Dof+ASckcVUNa&#10;S1OMLcwfSAmu2snXWs61XVzl7vME65UHUDWQ+vkwrQyTw4nGdDURlI26t26SH8fE8gpCCnnNn5ZA&#10;6Prrr69bwaBJVKZW1nEM5hfqBVKuWs5/rCblWMhcu8Xa6Nl6kU7zUZPaKU0MVK0Xnd5gNCtfom3u&#10;b+1T/+U//+VU5aCywJK0gHd5vGz1mlV/B/FhC5VOnYmrknoeFjOqrjVe2plp2m4BdWk9rwv5DTRO&#10;UHWUfdxKjsm8+qbRoptqSFNb4iPttXCwIrsK2UlrAWt5Ymn0dI6qHY7XnQ0QxPFEdJUvptSvZXrB&#10;GGeZpCxomo2oPmdbJJJCTC3gyiXCVsu4su0IOLZeE1sTxCgTQVgZfUck+J2tn9k31F1HqDsXysqz&#10;amsfvTg40JsCJ9hor1lJBWrnPx5OqFq3i7uTrHKB0+wCsmKtrfMAa+eqfzVi0y0h3JJbE+T6KMs0&#10;Il2tAKqWrroMqk71DOwmgyb7jhzydoCZQNWqK+BiFiaRjTdGSP3NyFK71z8JVCCz8f33AyE8EcJf&#10;y8UhTaQgzfMjS+KpOh0b6CSDHHZe/M53vqMVCJdffnltfX7llVc4qbWtKgKXlDSq/IN5vmWptYzA&#10;c81jnEZjAzW0WC62ephumGKNeytOy+tRHEjbIDa6ljIZm/iwwSymKleVBZaaBRyWxEXGtE1puqbh&#10;u1579VDfwF6KqhfbakWHhoW65Tijb1ZeWJW71j6yZIn+w1ygoOZN3ISYngG0J8+DghTqovjG/r5B&#10;Y6OpmZqbzoLOnrFCNHV4wqZtlnK297ggsqhxpUYYWTeC6AL6Oe4rlE0wxTxoQ8Hs0YiDQgAtJo/J&#10;U8e8sU4x27I+wn2GE/IeI/cxM15EfF/0SPPPsJt6HHLFt5ZPkSlo7zPjgH/COelqJGR3IJ5C6iaV&#10;MBVMnwwBL53fiEsSjdHFjX7UewCpfbWiGGIRw82DQ9jH4waNpEkir0XNSbu4CvE3kFoLJb8Twv87&#10;hF8KYUOE1KTMGfIMjJbAmgCS/lp0qs2QAEj9y2FaSxudqC7kvEx+CpBaxaHqwbHVgynmIs6/GEMh&#10;/SuuuCJKgPAdwx5SNsbUuLWVCQfu9wXtFUSlXHf1p79MNJOmDZ5cRpV5AZq9+KHEK3Hgiq/KUGWB&#10;xWoBMVy0yvhCtt21Y79p5JS4vP6HxYaqay1YCw07Al79L5qBu6NbMoWtVF+h6rhMzoJgdFyZtzLu&#10;VrZa2FoevoWqDRKeM1AojJKWES1EXqIFKOW0jvbChwNbCzgbN6foP29aGYftuKcVzo5LDCPUyUF1&#10;pnjOlycCqbXa1VjqOEec7UnuAhV+4nZyPqj7ChP7o8ksEUBng4S0e/YBtx4hxW16a3CttsvmJ8sk&#10;azBMspJZ1RlQTzM1S90xRupJ4/URT38xhIdC+PcRksK73hvlH9qfXPKPksEh7H+JF4B0/27ckbEM&#10;hC3EIZNkjGv/NIRPhSAV89vD0GeiDf8knuckMFobQBIT7TUK7J8NQ78R4zA8eHhsFExfC6zL5AdI&#10;rX1t0qDS0ayFT8JoacH+/fsPHDiQRr722mu0rsC8NOYyoZKWHKhoAtbpLISyV8aMgxbHDevjZ02y&#10;UaZqv5ynrOSNh2kijtNxVJuD9oEqxiozlQUWlQWceIqdIGjBuj64jInz5iFgXh51sa1W1FtSphSm&#10;ESgRFaEusHondr2qOSgkZdlcHB5/ivp14/um7i5bTHlWSSmg9ByACh0mYLQ4DkypWXG6yoOgT355&#10;Rit6rZAF8mha3U+GzQkAGmlqCioLXGpAXEG7t1VhdFO/kefE75j26DoWCie40EUpeGX2DIyfPodU&#10;DHwWz0yztxE5hCDnL+zsywYK5etZ8vPaSMV9gPzrCEARToBHt4TwPUYGzwq/FcI74x7mZRTVuhIg&#10;9fow/auR3j4Qwt+Ogg3wKcXzugaybC5BJy18PBYT0SYvfIsjBzTfHYbeGKYZBpBV0D+Q+sej3sN2&#10;xIqkONfCUvNEXAIHzwdum5u+J17erhDFvYLUmlRvlUsvvdQydpC0s3FU/toJV111hV/1/PMvUpqa&#10;2ZCP8wUaUlQtnN3SV8n8xuHuKsRCF6v3g8arlAVvLD68i6Ln+JMa8KtMGc3CYTPLFN9pBq/jsmZ7&#10;uVWhskBlgfm1QNrhXrgwQd/NPOKZM+dOnTzNWqa6eUsxQ7cyv5gVICmkLtjL0V7tG7Zbll2C6Tj+&#10;49mdYRVXLb2p6GpNqnJSC+qp9xHF2m6CcWWefQDT0Q2iueGTSgRsTEp8tEVLnDovjj51U1meBCNj&#10;aC4a3LUzV/GnF404J13lgwHhfqTRRCPryDnGRkf5RqzcFqTmcu+806arKle3X3fon+Jvt2T6dCS+&#10;dmTVho0jK1cNT144d3F6ks0ucfOnbeEaQeo0S24E3y5RZ+CkQaUsWAR9AmphlwvhffFvEy7XbMfY&#10;pM4DqdFjkCaQekeYBgSLIP/DSB4XLhT2csoZIYpk3OQKNC+QDaT+yTAt/TJY+d+E8AtxAMBV18TB&#10;AAFI/dthGszNSW5NIkB5th3//chtK7SF8+pWABUWkBomm4WJOAMhMBuTb5a0MoXU3LFTbVIT687P&#10;Ty6lcE1IXQLbM9eWqZs8UgfpeMa8JXqrT7uJvGHaG4C3hlYAu/hKkwzxbWIrs3FuFJVdF8+d5Rfb&#10;0YlXFssc5Y1nfoqkumtlgSVsgULHKq/KYlMLVvHOtNCrdt14i00BUoBK2EsvUH2LXiqAm67bdEkl&#10;6P2TA0c3b+SbbX5AkNotHxGJSZYpChAwA0ptuaIpcjWGOAQS42t7ets+SRFzCysXQKoKXZ6bow87&#10;0pFjWVuExKSuliLplMumZ8NfWxQYIf5F7rdy1Uo2uo8k+mAVJkaDM2OcEocqtnwS4U18kPYcJOMu&#10;I90C5rUQ7gvhf44EsO2eGPGoxMo6QLsMtJXHPffI0dI0N0UW+fsjS/2P2RYtXgBKhmA2DXeCrQFA&#10;xHGoLekIQduS201DuDmKOr4rLlWEeH5TjMB4APxtSwJj5B+JLPWBiKQJXMjjwMHzJ2TyrsiRd4DP&#10;6j6p0rF6vGyZ+NpNmzahGIkHrG60e3m45pqrEicSLS23MCIUEPbgiEOEpwta6hRSp8NpvRP0tqEp&#10;Mexn/kfyHqLJ3yURXGMd9TwX2AX1xHH2TLX9m0DV0f/PzEB9YZRflcvKAovFAuoEfTBs27plG1HU&#10;p+HaJcvastNiQ9V1Hz6xdR3KsC17VZHrWqAW6apPiuA4c+bNGR/VxA0aDWpLcmo+56Kfssi5mjrZ&#10;5ar50kbbkZuuywndlG1SdxgV3pmPF7HdpCkBN+v6z52DT5oQdhe8TgdXnlXWCnLsDhgHkH/CMnT8&#10;cQHlCIaa+9thVxRLaMIbEPw6QGH+p8qanwCmOigZBLBA4YLUpA+YviteDPaVPFrqDgKRnwrmv1AY&#10;mgB0VgDasCSRk98dhlj7iGaaPJBsuukjuFnUO7D7P+VTGdohEvkHvDuZh9jWxi3tQuqUCEkZjtp0&#10;wHByvScptsZjs9UR9t6nEeQPt6j+nbv/xEbmaLfIasw+k3CB1tLbxmkXHfvqBbV9aax5gVC4BOlD&#10;8IN7/tx5HNtzgOqamHFFSRca46KqE9XDVBborwWgz2itUZ01S0KpXBTIuN5lbbGh6sJ7E8OpLxSG&#10;6zXz37tyGvCUUx7Ibe6EkMGjGBQtXdToTLYXk2+TTh+HijHfX8a52CJ77LBSgNu7STC6MHS+SizX&#10;bEceW/VEYJo6wiFEubnGM3fR+PqgcQ4i+lGe5UbXd1TuoG6cTQQYCCp2SDMdhRbb47GC6GrA7p3J&#10;PRo6RMzjSB79UpiGDpc/aS4B1JIy9xK65YB7wesSGW/ZSvOzccUkASoarPx0hNQw3EBqGGg0KuhJ&#10;vhRBufTTeA5XygTgO+l4NmHfIaeJQ/xPx2hA8w7wWWpbH4al6eik/wTMAntRRvi3LpTLtddeq6bR&#10;QXktlEtcdDFHU/vzdisdlZEG+T6iVvMvdAq8QDTqzjlsW53MyBz0jM9NBZYwxqTsE9eHmKvQyBFY&#10;j54O1xdKwVX5rCywcC2QIw3zKK9myxCXbYhplZowL7x1e91CFyeqdqvpjalZWv5Vr1Zh6961n9S2&#10;hVIQgJbbCrmW4xsVQ5xyjYIGeYQ2bxsgb36d5VFEc7I+avJxp+6iXtD0G9n2whl2EeGk+4p2SkUk&#10;Xh84CasN/sYtD+IKbh3TGbjWocxrlKiBoh6/LayGp+qNSQ2AysVRhqhihSfjtwhgYK5+BeASwKYf&#10;DeFz9YTRutZlANqiRTsyCp1Lum0bnufAHdgN+BYFTswDkVRWICYf8vZgGGLVIz+hQgEos2gSVE1+&#10;SAe1NMILUsMrCI72SEekOxQ1B2SVS4wXXx723EC2h+a+rg5r18V5PoBUAWmFXHyOZa++CsLPgrCX&#10;/7nIDlxxkUpBhLP7Lw5JXQGqycja6YHeBjrpJchLgFdB9EG0DF0VXqozOdkUIDq2ttjgsma4bPnw&#10;shW8NDLBmW1xamtIFlnJVo9TWWDeLdC4p6Npq3VnSIC+m6lcHN3CPaXZdszQ62dZbD5AmthLi9iA&#10;SlpKF/u/DKMIb/Xa1os7/RQuyJj0NHQwKbZWtdaqICFgLWpUn6S+LXZ15s6CrjBGt9bCr+KSY/Fl&#10;HuvUHUr1ET3ikSA6SBueSliidfrC01rMp/0dNITlTw4s9Wn2yZtAIklvyv6Jl2y6BGQf8wJNNalt&#10;XAYkuJUcIsikbWG1wsaK7wnT2+JSP/QVSJZhiNFOwCtLTo0/Ow44wzf6EGICEndHOvnOBnsZCtDA&#10;HOO9mWTdxTW4OT2GgQZS8yBC8/yK+hm/ftzo/RExg+N/Ji5PvDXmTQGSW5AahE18EvypyFILmh+I&#10;V+n4HyTZ6xblWTIdQWro6ldfPQTTefXVVyrzKEOWzqtGSDrdLl5G6JvnEBWW3iDiqxxDc0aQWoRL&#10;jGNO6+X0kwmH7MxFi6Y3jJqejtXovDEOmyt6cxvKr3EGiThVb5K32OrfygJzs4B6txQhqMvLer3p&#10;YSSbOLwlirhqCDEJPE+ePI0nELXWNAvt9phlsr+YfYA0ef78nagSyjkHL5sylqvi1FhAlduZHtVg&#10;h3pOqXKdx6Tv0RogNRWtUPSOKtZ4TanTn5kzbEFtLchTZ6b4+vZOThFA6fpkhLiBdm5nzrMlQdEd&#10;zeNz3NyBEDceN60IW6etXTvCtTFxg+mF1jjv5V+YzHLquq2MSXPsAaAMROZbvjVYYvhX8i0VPxfP&#10;KDJQlT3MIYChkH88d7hR977SSQOpAbjmcC4PiDEocj5fjaIO9NaOp4kCPgZYQ0WzaBJ/HUQGUrON&#10;CwcH8hS4tTIPh01klCpAavmu5k85GCEdhCXk9gO5yqUkFJ47k83dHclRcw4fPnL55ZtTF2xIrget&#10;RrVVc9qKXNh1pS6T3SjBrhRZYeea9NWh+/I2iGuUsy3KBakJ2iSV3U6Jo6sUXy8NrfTQMmy9TyYn&#10;JtmY6fSpcUZT3BSvIW0ZqopcWaCyQFsWcLwRm6S1SocQsVFL8pFhBX/lOgLJEUVb92wj8sDNcbeR&#10;9zajSgkig9aOXdpMrIqeWSCF0W4UVV9XKKoDk83VD6mjcuKnxpp2dezSTCmlpCLUNrpIXvaEqJWk&#10;DlKcHeG1be6o3dHlJNhZbSmsXQEJnkY3SZbk+I8UndOi7xyoktbbJA0+pGmez0+OjX45R5n4nJZ8&#10;WQGYi0wCMA1IhSdGHOLK6Z+ItPHfzAGrVBlAYa0+RJz97QaO9qCWIbbfm9yFVYPvyKUgeOqAgdaP&#10;qfIEZA9whx1Hxv1LcXkiibw7omRoaQA9MP2leBUZwFEJTvS0zJHEcSry2fgtzlt6krHNo13BZ9yx&#10;rXTyRpGhsRdemBlcLB1U3ahCCl7XakI8flumblLtdQu9PTC7MLE3fDUcWjqCaTnRB09zzKtAM2yF&#10;Nc16pWibmByL280j2c1bwnwQTZyf5PLUj+dAvT2qzFQWWIgWSAGbH3NAm8X9Do5NWT8cR8KCAQYP&#10;CLYiKyfOCm/dkp1mx7ZaQqhaE3d6z6ahY9tVF3ZsgVpsIbyYo0YppTK4nKNqukBTdDiklgfruLJQ&#10;+DvDzcqVI3uDboahoZeMmop/0r9OT10IZ89MxM/58+dok0P4j5+cxFstnLeIcHPM1/Ez9uJCf6e0&#10;9V7AyTQc8OvjtuFga77RVHjYFWErYJqPZM3gVCezoatBun89hB+MUPXX4ofwm1ErgoL56RpgLT2G&#10;nHUITgLTlTIn0VvjTxq2W6sYtdzwoTwa+J7liXKQh3+9P4q70kCiA6nBymTMXPLFq4gDSw1pLeqa&#10;k2joUKccyON8yZY0Dl13e4u5+C5iuBq226p0YXpBrvd6FxrpmHt3x85S9p0aC/C6u8Whu+R88xDg&#10;mX1boyuhLNf0vGyrND6Ok4+zZ8+c5R/AtOTv9mbJ/e6nPLfaoN5U8RUxsxaKa6Q368wm1VWVBSoL&#10;1LVAitycG40jYZrsGUazadPTJLO8ijkPVcul9s7US0hXrQ1HpOWNBTMjIeidfauUm1igLrae3Wll&#10;vZ+GnrQTSi8VR8phiLx8cCNYJGmmvduLPZ9JSkDVxI2TtyavvzCJA1qb+RWDJQk4e6xEV9BGV+cw&#10;PYPyg1OOejTn/slYelw3n5DKIGYFh8vur/pQThv7yg7FAUM/GrcE54AzQFvsAjjGYQjrF+Gw5b4a&#10;kMhHey4KIbFwkDPAXG3Q+IcR9YK/8azHNi5oqfmJpKSxlgaawgMQSwSCNw+JOvgTEpo7kij6d/Lw&#10;ySiwRqvNtjIw2Uy0c57ED+TZ4BKwPppsIPhvhqH1my2d55+xvNUN3cVwhVvYXiHnzuOpmo0VqZZX&#10;XJGJw1tKTRrltuV5R6i9u0XLPHQQIQXWLXPeVpERWRsrxjf/8OFDR+mJN45uYCsqzfpMTky/9tpr&#10;vAE03o7LM6aY3+JFkUuxgeAXkZQh8xDS1iAfvK2VG1qw4S+cdetZJrUeFVkHdqguqSxQWaCJBbyn&#10;44Cmx+QS3i3Zj4m56Es2jbF5gzOntFDcYI6Pn70wmem7aunq7pp6ieqqC4OVzmi/7pZElZpIIHVm&#10;OpA+RMHPC0mr52NQJIch2p2BKVdtLyyNR84hZfMSnE9Gq0YsSWCtLdMko9SIli3Ko6g6kz/oKu0N&#10;MVDBH9BzVTs4STNc2MUQ6FzYWLGRF2pgriC1gvhgAkIRIDWkMiAR9CzHdoSXImkNIAYHg5IRmcj/&#10;9L0h/GQEx0BqtNRp3ri1pNVyDCJIDdUNgie+70Sj+5If4vMTkPoPc0jNheB1IovJ5oAs8Q2kZjfH&#10;7zkUTh1qWHpt4bMmdaA2nXwqbGYvehfxk04T8cNcapqy0RKVzuUWPbrWs90y8x0UmfAuw285CuBP&#10;lNHyZI8SGjd5nJFExPXTIl/0TrJHjkpN2xZqha3S4AUS94tlbSKclLY1zWbJbJ10VHhGtswgeFw4&#10;la2J75H1qmQrCyxuC/jErDCb89Ymx8q2eAMGZCsiMEVczWULt7zrr7VP805zjvZccnNV9laNK07k&#10;CNk385ujHavL27JAoZ2kGDpF0mkr0hpHAgNT+eCLaumMltaySE2/1ip8NFHrDdKw+PlzXvRqe1xL&#10;qr6nWi14besBBycykBS4eSJ+RELznW6syK+gVYfaRCNwBp5Y+go+qEQ2RcDKUkICwFriDc5kPq3H&#10;Ro2mjk7u2I2FY/mcfiQ6EkEM/c/y7WA4lvZDkFqImQBGB1KzPPETuW4ET3x8iLkl0s8sf+R2LGEE&#10;UhNfG8EIUvNNatKZIHThXj8dfWBzYWGPQy+XDvBZ3TJtmo4pcbnquuuuocq99NLLfagVPYLsvc65&#10;st08850VmVo9r/pTp06eOTs+MXnu9PjpkydP8Tl1+hTTxwLTGs9zkPTEWsOAgwF7seDRBQeg+MBd&#10;tZoNTVcQ2ZVpuoUtW4x4/ciRo4cOHcbfC8KS6Jgow9y+nqTXxqzSryywWC3gzVOiA1oiLQ9mLe7H&#10;dFrrjGnLLJAgFIjqWmDQIystIVTtbze9AQuhR/atkm1iAW8h6ZhSg0jH036g4ouO+Ojt6P+giIaY&#10;9AEKRzQs93mpxtEakd/dUXUcVjGomqQCuBzIokXvWpzJL5l1+cItR0Aq6NYXBQKaZ/wnhwCK5dFc&#10;H8KvIo/5Zpngb4TwH0P4d7Z20BA2GDcNUoAoQBULXhNQgCCeViJbItIFLiP8EJiWy2oCSw9Ra5j4&#10;Of4J0IfJRsBNbv8kOu8jnyxbJAVuLTk1vquB1Kg+tsZkOQn0h1Dn7shC5MPkLXGHRXA2zkOcaC8U&#10;Xy0+kxw5jdYZhlMKqrRUIJ/6uP76a1N2pEfYt0fJFqzXoz9FVLsufO7FoRKkRdPSQc/0sgy6GYrz&#10;Z9zLVcuZLIhO1nPlwg9buxxnnG0SjKuA1HzwLITTThKLqxJtmUeBD5u6aLNn2jWGnh4uXIS36kMT&#10;8qxHVq2SrSywCCzgb9R8DtkabKTRaKTWZcf5asPZ/Imik9ZnayTwNp9w22qtfWiDSwhV26xAdOjm&#10;vKZcI7ndF0HlWyiP4OqOlI1W5usxzRnOVovIi8y8U8cyxWue7SmT++PLNrpLi9WvUuK2ujGXI6tD&#10;dZ5JnV/sYrWwdaFYtGE+d98Af2wIlUWHAFmk0qwC9AASBdeKxhaTLbkz0YCk5ugjnvnVGI1EQKsC&#10;6MLQjqSlAxkP06i0YbLBvtdF0vrvxm9+gqImKeKTmq6S4xEujA49TPhB9v4pW8xEAA1o5o4cyPUH&#10;1z4Uhn41arI5D87GVQh4mtWQpAOkhkonb8B3lkKSPdyJEH6rsUft5uU6F0jtKVORLrlk9OhRA4tI&#10;q/l+7bXGepQ5VzR3XddSRzHnW3U/AeW50SN0UBx+ieByRMYrR0c3QDkz00XXy96pcftUNBxTkY5m&#10;Lxd7vcgjPj/wRySkA/HXrVvHG2b9+nUUKG8bhuVAcnHb/p7JRvVxZE56/Aq2ZhfGuKeMxXRap/vm&#10;q1KsLLDwLZCCgdlE24yGKjbnzI2Y5otQZBFEkKnNMlpmQYu17jhSdiTdBzytQlhCqFqLtvXe5Fui&#10;t9zz0hKywyC0Pk0U1BLS6gJ9qOMI25kkp3y8qfhUrKZ+0q4uAdZCxzMCSi4XLe1iSigrFhQrfe8s&#10;+9YOe1coz/zFcWDrD46gnQg/F8ndjyc3g+WF05UIRF475JkOotpQTk4tS/txICoxCJn2PB6LrtaF&#10;CjDQ0MkK2ueFgMADAE1kl3xIQ0LQDossbWQLGJDxloiJ3xh1JmBlADQpi6UmPvkH/aMq4TxDAjJG&#10;miTOSRztAam5C5zzNfGnd9X4J0nxmdOieWazfzvAcIUU9OdYvPsll4y9/DKZJVil85jOxabDyLrp&#10;LPGTnRVH6mNk06ZNERmPsHBCKi882lMWZvllAtwrkHbwPsArF8sRV9qfcNK23AIMvXIVkYMWYGi5&#10;M68ulZreIf7WUkkNL1tukrMhmz0jMqxZ3L7K1oSk8xVLu1j37757bOzu3ftnWaF4cu+u2ji1ZotX&#10;7cJ1UPeCJVkvRctQHgq/N/mpe/laUinN7oht8wran+k6LkwdPXr8yJHjJ46fho1et57NmVdrhRX9&#10;Py30/LmJOI6NJFxN6AOLuoTQZLSmjV+Emmb7bltCdhi0lumoQhlLK713QrU425ucw2Jd7mjbU9PJ&#10;mLId0PxstijCd7o9V2ZzL+28mPZ87oFr0IxWMj8/NDZ6y9goqPoHxg2nAklxo4GswoOIXoIYaNjo&#10;j+W/8SdksM6Twq0hPJ7AZaHwNAB5xXbDQPP59TCNmw7QNgQ2J0kBnQlJif8GeUv4AUuN8AM2mj//&#10;TSSeicBV3xWV06BR/vynEVID8QHTcNjgck6CvPlsifknJpCa24nelnT7B3LG2jNZi89cdaA46jBb&#10;cr0l4/h902rMFp6p0TRP4qFksS6daCVNXbfIxHzjzhY3IDg0BB8zwsGTEHBZrwK9GVh6CBUtuksl&#10;hd5jw4YNeBW45torL7vs0pGRtUyIxfWOhq3Nd1BOxnAmHfB7adqWUtNh+fAK0qSzP3sWf50gbGMS&#10;lk7Zzf1J73ro2LHH70Pu1d+wd9f2+/fV3hLcvGPPzkdUrR7ZuWfHDPBu8lN/s75o7pb2wvlUs7nE&#10;Rbh18iTOPcbZd4kvGhdkGs2TfpxGZyz1WRN3xVXEs7pyNdXCALhH5lpCaNIHLgXLxldh9bLrUQWr&#10;n6zgbOFbisZ0hKpuT0nowAlmgWmpesQDKY5zSLPHqdnuxMLQqgA6EKCxZIes0epkIQ99NU33bgZT&#10;C351gQSc9JbcO57fBFr6d2wJYPh78ftfRrYYSMpHB0gsnF2G/SU1J6rFcEvOoQPhbEAtcVitKAAt&#10;qA0hzUlJq0mQxIH4QOrno6jj9yPOhqsmfXAzvDURBKmBy/8tTJMmqm5OKvAgygzgmw/eRYgjjcpX&#10;cwk4kb+WGLMRPmvXb0YHOC99m6fVkqS8xhZGg92rBQs4pQ5MXfu0NG1UH8eOHR2N62mZGrY9Xy7Y&#10;soqomUbXsR4m2xu+dBpr0VCvsS2k2I08virsFQENhm/7yYkLmoCp7bZViJznSr7p3YnMjdCBSOGd&#10;ru5YwAWziLNulPOOPXUecP/uB/eEnY88hH9QC3c99MjOsOfBSLY3+WkRW6r7j1bLr3EPTvpyKQEG&#10;GlQED8Fk0wYDLAKjYiJrQzcmiFJQ3v2MtkpxCaHq2aOfwtRAhapb1ZSu/q52om4mlbkXnHio69Kd&#10;HQHDNAsKy5GLPLqkONj7NrXJeC0fu6F5qr7Ax/ZVzMC0PxdxLppXbElTtAtnXBa5UMM3NoejV2dA&#10;FuXG6hHDuIDRdA3fJ6KEWmsBgaEHEgytaPp2tUaq/ai1i2ljo3IDBE8gNQXo6vNhelUY8oWS3A64&#10;DEtN+q9EwQag+YfjByr9ingViF+QmsgcEwDcBCm/AdxyAyItNenAZAu4Ew3pCFd9Lc9uS3xW0rlb&#10;y3TIWKM4XoFridVCd1Jr2CV4puWMQRNTp+aiOA4fPkyDP37cKpE8ScvZHW8Hbacqoiu2+my5sy2D&#10;Ws4yR0aOJq2WWBPnuHxHr3l2h8JgycfzXAv5rWR5vcFYExOSOxIBVUfTRl0uKEBmRBZ3796LRmOW&#10;gORZ04EoFIUlyR1jEg3VIgg/duy544EnnnjgjmIu93/y0X3hjhu1XiOGbTfeEfY9+sn9oclPbTxr&#10;FbWhBeis+RDkpwsAzVTSmrW0r2W2XUUuqha/pg0oip17f627tFD1bP4yW5cd36RLyA79rWD179Z8&#10;KKlfvZdyDpszwtPufU8dm4Ki6Sfnm/Pbg60pYlunSNBWDp6HnEAKzFgwqcR0LaRUVAoRO1u86AkK&#10;G8VEBr3O4Kp58qDBYtYp/ulIuO4t4dXNgR0HoZ89fDoMgTWIw4fzwGv+BI8Cf1k4yLGArNzz6Scd&#10;8wGywk/LJZ8Ya9hl4WbUF3DPBOIogvQe3EX6DVYx4qmDO8JYE14XwpuiaJsMcEfwPd840UNGwq/a&#10;KV0qam7ET7ovt8OR34eixw9pSxSBhYFfjL/qrmWgsKIlhqlzWCadunGuvvpKkqPaaL+hNOmWN22e&#10;pcX9q7TRjZ6xZHHg4Y7Gjg8uLSKK7RdAfZEtxumF5Z2TADlt9PQaXHYiBeF1YYuhY0vPdm+F4QZV&#10;a92hpqTTjPlbKL6drKChwDdv3kz3j4sikuZG+AOJL5YqdGKBVGTxxL2P7ihoNPbc/8yHcm3Gvvu3&#10;NwLOpik5lvPNNdnYet/jTSUnN29L1Chbt92cJNDkp06eduldU2hQMoCfjAc2BmYrN1ooo9aRkREO&#10;5HsCYB3b71oiWJ8tCm3+OuhBRwZdr10qJ4EqVxFof6wqzKMFauk6J7NFaSuoX3SWyBueo2phlwKq&#10;TntBRrTm7Xq1bUqsvTlmEHactMXD8cmTJyClnJFKm7dM5JVnHi3W8tY8yPPHjv/xseNbmPg+j1zG&#10;tkTZfJ1RyG9MODPI3SMj4Vsj4cWRMDkS3hdFFEhBALhIlv9qCG+OXjiY6pQUBJMJhStI4OHHSLHR&#10;gYC/b4nY2tUjigavzDfuQYDU3JeTYGUkHJDcMNbC6xJPExOPH8LuAGjgMoGUOeBX0dVA898I0zwd&#10;t5MvEThysg2gJymiISUvg708/0340TLppHF0HHW9RpHiWU9eq1UzCzcqVOmWJbt0IqSLDlOEXb44&#10;RF+BaIHX2A0n1ebUNq6uoQfgDSCWmk4aFx98wNbINLW9i8bhlBgfADYTzlrCyGn8EJgrgmnbkzW+&#10;u9Bkk7x5JeL1YLsoT0zQx9P9k+qa1Wv5Vbe2SPl66KVTjvWfFPib88vx37py5njpbJHF1vseLrLJ&#10;dzzwwVybcc/OEJ561qQZXQzPPlNHaR3CvmeeDU1+6mIGFntSegdqoljPmuJsneSbBihiIvr+Yg9U&#10;E1NzwCCWb4sWl0zUxeh9M+HSQtUFcwtVV6H/FqgLIxxYC08X/uTMZZdddvnll6c/FY7FOssTiDfO&#10;/OmszdIwQdVipaLG2lzzCFVb/IizmauFlyKF6CUgayCK4PUnhfX9t167dwQxr14VnvljW963fGUG&#10;ST0R8PGm8XDNuH0Dvn8tIt1dIfx2VGWMvDNc+S6DvwDfA7myWYSbhNRc7t+3RnTLrzDQn4u8tdAw&#10;gWj4zuPgu6OWmlsAfNFpoI0GsoPj/zACYqUmSC29Cqlxd5Li7sBr38oRlvqpML0991QNkiYdJUvA&#10;px6fL4UifvWnLpCgzTnj8hiutmj0fn/xRZThRlfX1sx57wParU59jp+621MxtVUcvAmYfdK2L1zL&#10;5HBE1PAo5sc6MtCn0WJqx1ZTUq9cGZGx3gnWQaTdfCxNqG4FMLRpjGKZmlBEQ37+4RUUt1M+TZcf&#10;bzo1fvqM+fLLF0nrKlKTc1d9+mzY9HajY8jOu/8RZm74XIgt0tI9Vkd5oWtrRBaziWJizOKK59GQ&#10;1a07tICmoPWtrjZpenbMebVWtnM6efJ4dNiVjYoZrNL1SwEiSDC/HfTSQtUqJ4FpLzZ1dR3Wheqy&#10;uVmgMDAVnva2kfVdEXfgHgu2ieDYWtFcCil0Ij67AF/iXazk46oj83BpWw6vsaVIswa10R+WzSJN&#10;D0XBNs27+Hgp4p/bo/fv6pdfPL521G6HKGLZ08W9UQ5G/pgA13v1hfC/5tupAFIJz/95WPXHme9q&#10;/hRRraC1iZIu+zfAGsGJILUQMJj4RPxTRDVBKSD/IBr8oWhsVBwCxAg/3hGmwdkEOmTgMh/EIUBw&#10;EiQO4Bsf2Hj8IA7HpENOgNfKA2cO6NrG3jzU07sDkI4hdUq0palxnopKheMAvxPcyx2reechUxBY&#10;S8e3V10/Xx3UWqC5JsTjzy56w77f+73f84Y33Pa1r34dMB29P8UB8/QQ/THwF1Sdj3d8vE/Ltzjx&#10;/eAI21k0lkyZONtYa5/zRLE9RN9vE2UiyFmkiAcSAlBAXYwgu0BDFJ5kO6VHXD6fBS5NV9c/7S4F&#10;bmqCWcDZVM39DA3uZ0rrJj/1M4cL+V7e6gSpZwdenssjKDC1R+y76bxX8x2d86yk7WiTbNoUfbd0&#10;BxWq7mt1cHM7RRSFuBWq7msppFjWgbVy4LBVx2m29JNmclOWWjG9r4qweBZjrULPBSQGrCGlaJZx&#10;v1NrxmqH6llxNwuejnO4me84VZXamtNXk83tZt9+8jioE0gKN0yIkomZbhxC+sQNJr0gCPKCsFl0&#10;CFX8n8fZf9GCMCvoVn48CP8sEtgfzTXTnIG9BkJyF7Qf0jrrXvC0CDwI0NUQzBxIxYF9YbX10a1x&#10;osdm4wB6EgFtc6CdYviJb7QiW6Lwg+WJxAepW1XId1BnzMCHByTbLelMlxZwufNlMbFZoWU6upxv&#10;p+UKSAJXemwEc+WVl7/wwkF0IJIcEF55RSaxIMhVaAi1manOeGGV1lvbG+Oaa6566eCrz37rAH2z&#10;t+KIY2eaQDyfbTZRGKhTMtlYaHoKFB15ZeQjGWctyjmO1RF9DoPDVZRa4MGxRv5EA7vH3Rxn+pps&#10;0WTNi67/BU0N7sWnqw8yS9XRQHbR1RvWJDYrB/uffSqhyJv81Ns8LdTUNVi1oalvXKHGoveh5vQI&#10;0eP7OEsazpzBqaVx0ppQ0nZ+2glOc9TyWzAIWG4pctWxsGZWnMQSnLWEaKFW1AWV7wJi9rwLwvqY&#10;R3glfTJcz6r5KQXHxELVuQDbujEf8hLN01SLJZr2ZKJRC3A7buYgTjZN0HFqv7U0P0ozzd5Csfqx&#10;Q8cBpjC7B7SSLwnHngvnnjM8ChSGP1YAOkMPo6kAAYOP6XS3xA/nQdJEiyA4fDluK6NVjBqFoGaG&#10;OQZh+yJI8KMJIGL6EMwISz6Rb7VIysQkPnf/aBjaFaYByuB74DugmQMSQd6NkxCyQcHjRE/iECJw&#10;HujPE2nlIoHEydjnwtD6zS2oP6er29JSOzktEzmeTuexvU7m9fMidPWrr74K0OIn3vvyXYPOyEuA&#10;Ku1ob6FUp/nNZyPSutEoiO3JcRt9/rxtM67+2PrgCfMmxHHcczeb+FLx6e3BcXwtWAfBh2PbP8ZU&#10;1ya5ji8N60ANCgxNkyzibHaa0Qoq2Ye7aANzrkV4Bj6IvDjJZjgggnJUILMnzfpuXDXVrn+69Rxb&#10;330vDjfQMOchQtp+hpocRDl1dArS5Kd+5nDg7+UNKn8xGqSOS3szBwO0o0g2295JcQjKZi68M20c&#10;S+ujjfItpYdzanTFOK+MmymeA3mzdKF2VVX/DbOEUHVKZ+rNyZZasAv2Sswp0ZQuSkFb/wtmqd3R&#10;LV+AF8LQrqeMrmePsa2D7JPyx45mHFgnv2ZxHehQ4rbF2nKxrtZ96qoYj4lcmx2mt+MH8YheGRyp&#10;p1VloRQWixefPHb80jeHdTdlzj2U80PPDYFZpcGANuZAAU0o4BXAKkqYP4kGNN8VAbSoaLoVYDTE&#10;s1YQApHFLvMhjvyKQDnrVwJIHYBO/wi25oO/DiKQFLsnvi96Bfm/bgjrN1tOOCaaaGwR5GhIWOYo&#10;93nAfck/uB0ZJiYoPHogMS31888cb14oLeemm7PUXiG5S11PeX53paO5yxdffPGGG7ZeHwN1T2Jr&#10;hUqE1ry8an+tXcgoUxcG4TLsqVMnJibPs50ub/w4JGYfcpYs45/DQpzdkjx6VlCrj2N1o8S4hAku&#10;QjypgX02twYy4HJzQzCyFqRtIumhiytWcslKdmo0p9dD0+AH1CYEWy6ZLYXMhujunqhdI3QrPrvU&#10;9OLTreyFrfd9CPfQOzLXHvt3f6DeNi1du1u9hGbnIOzdhVfrnR+KW9Q0+amnWVrYiactzZ168Uga&#10;5YqNpomBraPznAm1NTHTevLYjpeNj589cfzk0SPHT544dfYMtThxPzBPFlpCqLpgYQpS3o7TIZRe&#10;owp+fp6KZjHfNrVz3ed04wOgCcJA0lV7i0ovdPJYF9LwXMmal6ZWFFlQe6ZPpN3GnGTqEU9E6/pt&#10;nv48O7Flu6AvmvIYXhFGNhvvu3pkhtDlzy251oInBT3jVZ+Pe8QDuYKGBbjBte+MzBb4Qj7vCJKO&#10;uNgatQYIG6ccUktTbMg/WGKIrgMwDaPMLo8H4k8g44eilhr4DoZmPaVS070kBeEufzsMab2jWHDB&#10;dJLlcoTXfBP/awyIzLdSs1BG1NEoThNiO71lOpVB7RUHQ1fB3CWk9aFDh4h87bVXo0zwq1g20LJR&#10;NH+uJfhro4WMid59dGxsI5bZtGnsyiuv2Lz50tVrVk0H6OplbJ24adMlxIRflmbM7a/ic0jNQVzL&#10;uAoiev16XIWMQJtxErKb5VOZEvSi7UDBn8TEmx7YOsqmh/GqOzq6kcmKDRvWcxU5gVSDsUYIakLR&#10;5QbxNXs2v8Wnuaauf7r4UPjEi/sZWtj+6L0P7Owo7eb+qpsnmeZAuyy6i74mP3WUzUV5kTNTmZ5K&#10;+qfZngl4cEHnXODBFhO2F7KizWaprRMHfmuRsUQg6tyVyDzacMZrr/JRstuYxxx3fOsUPRtTHVeb&#10;kppTm55ygbFeiKxkx1ZaBBeqJgOG5QYrrnWg67JtirVmn3KP490heKPDh48AtqGaGAN7m9QEMXFG&#10;1rEkwuTXYrW983N0vhDNNTY2CkhFdAEkNRgaA56h0WDgAAQ1xb+JZ+higb9wwIBmsLI8UsNM8/EF&#10;i4/GXc0vC+G+3O2dwC7GAo7DHAMbAdZyYs3xj+S3S+xmk+kGhaMXPWQqr7tldM1BE4RwF1LeEjdL&#10;/9kw9Od5DhFtC8d/LcY5ENl07vubCD/CNHx8k0KZC6RWsikh2uht6SM3ZlqI4694nzyhQ7n00k0v&#10;vfQK1QyPe0oZ/F29apqUXWc/RfhrbTl24ixssvlirXkiQRVNlGHQERjAjeNtexVIMM2v6q31E68C&#10;/mWi+dxZE0lrU171JsTlV3tVxP2TOaOhlOA1f/K2GT89zjcRQN74AiMCmMFv1NkDduWqJ8dGu5JO&#10;IZFbmjbGudzR3FeHBNfOJa3q2j5aIIdetqxB0Cuu2bWBpaCz50VvUfx9MFhlEggnlWprihD7Ypty&#10;ZoxKTNvD/MwZx9ZpzP483Btux5ds7uSnP7ccnLs4l+kQSkXr8xHKqvd/g5PzKiflLRC9zBKdJirt&#10;I98sVLIEnIhSPwprZfHyChAb9tDUxUl0j8zh0lDP2KTSzDhYEXxxoxL05qTEy+dzfmLGZYuSLHvA&#10;8wY4+9+FcH8u59DqQCAsMBpIDQbRxmJcyzEYmO87I5F8IG57LtjNr8is+VXkMQH18+sj2fztEJBE&#10;A9//eZhG7MFPO+x76OowjeM/tn5cH/Xzk+aLzNQd0OdAfDIJpP5v+e6JZAk9CZnnpowKEKhIuAKk&#10;NuFHLyG1r0cUsG5CQKBTit4/DFJ73VBVoaZxXuN5oT0vggpS96I5YFXNGkvFwUonKGforVgc9olm&#10;t/e97u4dgToIX3Sols0JXA7gmXPDxg1Q3QyNwMfCBqQHzrZFVWfPcpWAO9fYDunnz9sQfWRk3boN&#10;zFgw4Oe1wrx23HDRprzn/aXRC/mHTcZ3KxQ4Zukv7sk8VHfrJvOYjvdK85iHvt06pZNjzZc/nGxr&#10;NsFub4xReWUhEmQ2OtWLVB3x8PIhfHkhsvIFUOmkU9+eqHCjJaQAqfvmUhF6SPnstDucr+Kp7tux&#10;BRzgqtcs4F0fXDGFJKyj6hFnMGY5otegK1kGaSS3cuVXlc9k8/mp/nSu8MGXXG07v0y9GUp4Ri8h&#10;kA04hmnmo9WHUjCDnuGtCShDfj/3yMHSQBjlj4TwT2IEZ6l/IkZgHSEXkhrgmGiOgDlA/oH3vdeH&#10;afQeZADXfivWBtz/SQzNN+Jv9qPhcnD8x8MQKJz76rMlLknkcvhvsid4/Qdh6M5We0HPnaUuX8q1&#10;MSl3oLYCv15+OSy8zZmkSLpC1XOxcPNr1deqpbOaUG1dE5bak5yPOmyNc5xViVyaeQ7hpLZ64Zuh&#10;OECdnaTWrGXfxDV8x3Ti6PriNHQ4zvqgpVk+deLESURrzEIAoLnQNoVhu4oVK8DZnISH074wIsJ7&#10;9/gtU+669kMJdi3c9RC+rDP9By15x1N4um64RWLX7trvhBY3tvY+1zG03oHuTS81tzcHrUihGUqK&#10;WTtdHFMzpov/fUg8v61pCSlA4iRgJuWh+nKsVSN61apEcwg1y41av9tWdb85WyCWb9ZXaVBLr0mz&#10;FGvlU66cYeLo2NFseZ53pRmJFWwuOG66tp4D5nJVWxQtxslqVOxxM6hdpj33Bz03seItbxu9eD6s&#10;WBOOvciGi1nO2ZxFl8jnHSwrygotT+TzW1FLLej8X0L4wfj9j/OtwjkprTNwXKS1AmQzZDY/IRQB&#10;Q0NgE2CySVkg/qsjhqcLK8xE8f7S2Ch6a8D3vfF2pMxV6En4Jp0dEd9H3fbQtjC9r5csdWpJz2oZ&#10;sVz6XBJ4qP5IhyAlEgJrpa+9tedc96sEem4BuouoGaNK2v6K58+dRy2vF4vurXLkWy5HtMHyipWo&#10;sU2CEjeIOYWXIYhzZjXgzok2v0X/B71RgLynZwqQnpdxf2/QiG3R66K/eent3fIOVD71JPzAjzvC&#10;qmzVE7f3MXAkuewlqcaFnkobvsw2i5mI4euZ8TPmWC/28kROpwF7+0gx9SWqAElrZ05ayOVhRk6o&#10;jAt0dR/Ko7pFVyxQ6JacnE6HUn4jHzfTnlGL+CA4561FSFuXySKkqAM5Qy+YDoWjyCQLhWSd/Hbu&#10;wXmyAr1dYNC7YofmiVx34yiQeuWasP6asHJdWBGXBiqwkbjcaxAAvvujuELOPfgTNvoT+SLCHw1h&#10;T+7HQ8Q2H5C3PKqAyPm4vARgTQpoo0kB7hlBCOw131DRYOJNUVYihOqyCoFRIPUt75uG1EV3DJJG&#10;Ra21iVzFtRDev3fsOJAaLTW/NgldZKlbaj8K2Sh43HOw5fUhrbTzi6v6UPcWzS1o9lHykdPbUVii&#10;vhxVD+c1na03T+omLCKD5XEXC5ZYaRPHmZfKPNqn6z71lGAV5miBRQapsUb+RKlbiMxIaXfpdpOr&#10;Lu8o6UBnE9Kit2xJA7vEIPZ0YnSOlp/L5UtIAZIOB3XMSy2uL7EFJerS9B50znIulq2unUcLxIna&#10;LHiBqohV9DnfbKv7V8SV+H4mj2ayEeZzTStpXugRQeLsdmbQpafTBLGwMkFzW7GznAmeE52aX/A0&#10;eSZs+0rY/IXw8qfCq58PR0GpidMMefwg0CN+IIS/NWIolplc4DJQ+Msh7LZNWMLfiqCWnz5dr4xJ&#10;hEu0QlH7JhKkfiYAuLdETQjU9ZU3heH8DeTUb+oEetPHA9pJljmCpw9EwluM+CMhPHzMGG5pqZvI&#10;qbsLqcm/q6vrPXqdc7P7gGxlm2YzRcn4NYuvBy1pogUXTXISb86mtw6mwOakehN3MKU/IdjYZ5Gt&#10;lnEAwlXMaJsLPtZBr1kj9yPzXvQVqp7fSuhYsEDEzG+u5nL3ur1eUs8lyzTZRr5F8swGFKkgyoGZ&#10;TgpVk7F4PkuEPxmsGorLFVzz28kuIVStkkgLyTG0sJHqUPqC8/hzqV7Vtf2xQG3P5E0rHVCpiD1Q&#10;8ni/grEu4BshHm3WwG4RENUEEdgKnHcfMjp24RfsVPpeSHF8oQftf2+KghmECjB9W/QzbesIHUpH&#10;ybICxPO78ewxPsNAcwm0MdCWIBaKb8WXhjJF5NJke+BYF+YupY14Jpw+Ek4LfTcIQvMEQDm34xYc&#10;fC1y492Cy2XSIQNptJa+rtOnSXsXr3V4p8H5Q6RYxO9XYSFZIHl72Gsj7pd5/sLUxJo1q3IX+EbZ&#10;+By06Gpk1lrIyHmtZRSq1mh8fnHAaRpjDz4LqVDnO69eqeY7I53fP8VLhcdJOz4BYsQdLGyglcTt&#10;XUw65XFc40HMgmrXM+e9MInEAS2UqPfAM/Lrzh9mDlcuLVTtxaZXWPoiy19t0AwMiQw8LS450xzq&#10;yEK+VEWcNukCwmasvG7dWtYbMSHLOuJUBcSF1rzNAYhVBmFoAWvJP5Sy3gjpC6XQQdZWttSi/QbW&#10;5is5C+gocPGBQNkDnu8gpOVH75dD+J/zfcvlAwRdNUFyC8hmzvxC/GYhIzDaJ3zBvi9G7xwkhfzj&#10;QJRoowDhw+2A5tJYI/14z6Fwr6TWs4Pz1uTQlvXlSx5JE47cwgXz+FHnyuRUGbhcJg5Jpnu+NL+p&#10;/3rlNaNveu/o9h8e/d63jL7pb42+5adG3/L3R/1XFbp6FD85v7iq5HNV0bCAhty5KYwwAxzjNHdk&#10;3Qj+sJmGZkuZZcNGwtkqRnY4t3VU5uiTd4iG3Fzu06SxJsya3eq/kQd9tWL/LdLfOwo7Os3X35v3&#10;727eHfsKhJb31qtSXL76cQ1WxXnJzRejUxTV5ubSdl+iubVMtbcR5vv+vX26ZqnX9mFWStGtaXxv&#10;zl/Oqjt3ZIECPK3900e3Th/GRmoTsrbT8Mga1uZzZzV4OOy43Vo22SRyWh1q7qHP5jekpFQv63G8&#10;avl4XQcpbalHLAzoO3ru9i7aEnGw3N7RlcJb8x093GXhj+KmKmKaTd2cBFA17j7+dQTE4F1po4G5&#10;fBBpQCpjPj5cxRpHXODdHq/VYse/GmE3EJJb8+d74uXgbGLWhnSRn3smIUuZV4G+Q+qWCN4f4e2/&#10;Nnrnz4++9WdG0YufejG8/LXw8rPh4plw/oVw8VTgvGLqVVMQ2bdXkFXsebKAd/PcXzAIpyIbNqzb&#10;uHED/kCQdUS/17bDOe8PPgzX165djfMvViuCvB1A6y2hYXw+Yp+nR4qzQL34zNvzLKgbqxfwmpDO&#10;cy6o52iW2XQgqufVa9A7zUYXK4JTVxxraKrRKVdBg7K7ObNAWtIQZdaz/F7334ZLF1XXs/ViW2/b&#10;//o073esO1hK/dF6Y86zas0bYM36Id+6SXBHvZ2abpROZ7O0GiUrgnZK4xt9CN/5usbz6YuS1u5T&#10;U/42Ic0U96fne2pDrfmzncA3G2EM+1u7ruijIfzDiK0Jcujhcg62B39bBMRQyGimSYHjnbPjCPvy&#10;hvtOPJBjkP+eO8IDSb8vik9IE9Kazy31/A8IyJK4hCXKMw5DeG22xLhlGOgycbhZuudLy3J5++5R&#10;29V9OEwcCROnwoWJcA4JzYVw9LkwcTasvDosuzT80K4xL3epb1smW0UYNAs45aaMycsHfj4gp/Gd&#10;K9ysNwCvDSTUOBGSGxCOa2np2ldW/5+XxtaLT/8fZCHe0auT3gz9p1q6ZTSHy4UEHeYKE8uVXkns&#10;q35W0ztiInw/8yiysrZGz0vI+e/5VxlUqLpbNapKZ54tMNvhDq8n0DBNESbJHHpER3uGyaChxUB7&#10;fJbpR4Xr8PIVtFJealJ02ONo4BsfzL5FS+eIGY9aEzjmi8uQTp88eRrnPsePn+DDn0LSGlX72Nq1&#10;126pRq+h3pky8+IWb3Bys32LS/aA5w3WAn4j/o03PTn0ANoCf0HbfENF74pbM6Lu+LUIrPEeDYB2&#10;XbVSQyiCDoT4AGI6bP2KjJvPFbj+iGQ2meFGZ9M8zX5y+RIhcdA/qPrc+DxA6vJlMUUuN4eJ18LL&#10;T4SNV4ep89m+OSwJPfiVcO65YJhblSlWKhax4be4fPpVzEGwgAi2VO6ZL1me2ZqRUbrvqqg18QLW&#10;DrjFwAlbDAKqrhQg81u16s5cpbTL/Gav5N3rdmeq3unMjCCyr/JvnjhDVpd/iOcSdc2bU5ubmmvL&#10;uOxJvuRt4XB0OVEyz72IVqHqGasKPnnN0PtufounF0W+tNNUH5Y1ubxHs3bKMXO1q1ZDNZlrTEI6&#10;QW97HV8wZyAKjIxto4fxc+fPXZg4P3X2zMSZ8XN8X5hEkr8cxkqNmhTkGMg9bQGkaP/abk3TWILa&#10;Cn0oGgQYkMfg2NXrA/5AQLdoMBBy7EpEIO9Ap3G14WAQ8y+F8GQI/9Q2LwyfimIPOmAS4QANCVIQ&#10;pXYg11UDtTWVDKqWxz2O+b45xsF/CJ+fi7+iGOFC0Dn7kzcKQGpAOdCc230JJ3qbW7wryzDQZeKQ&#10;H4+WOqhusU5x3IYap57BBbg90LrLzDiYV6OGEwfD8S+GiYNWK6SpjXozG8IpDAK66kMNXBy38Clp&#10;HifKwCb50Om7CyC9QJyfFvJ2MF3oaObdJhWqnsciEOQQfFx88o+Eh7Je1UeSJceTgtEqHT+g36QX&#10;hr1C+KHO1OaFmEC2RVCZhnMeC3QJ7QLT0srS0QJ6EAPETs73s215aRVh/i1QmJZN2yHYlfIUutWG&#10;at6kYyM3bVZcDBHAyuZE70xspfl+MdYXWovOmrewsvHfUxYnonDzSku6QKU4F7yO/WFytntmuWQ6&#10;lFf6/ppQH8zlvR7FjW0e3RZ5Y7moQyotahnwyqbfMhobr+Bn440X7Cdt4wL4BgcTZ0u8Ck6WNMCL&#10;XA44hr2GfkZaLbkI0YyBjmw0QQ6w+ZNFjf/qg+HnP2JnJC8BtSPjrvWLJyArpce7xkYRfswXS53m&#10;pLBVjefQq/6dHx69eDhcOBnOHIiPfCJsfC48uzxcfSGq2JeHG98Rxl8JOAt/4o+OS/7B97XXXqsU&#10;tE2Mp1YdLEQLMEqipz9x/OS58+dx2SllSNz/xQbzmgcj8KdG0Vp6Jagxj8/7nt7sAvMH1S4wJQpV&#10;pU9NEM/iA7ASlw5WlMLcS4G61kwvORZL7TW/+TO49kPXqpnQxOgdWKEIVANMj585w6zwihWrYKlp&#10;VjJmn9+lS3QXmPIVMB0b9blsymeyilmwQKENe++VRoulmU25JqWcRQEr00ojvbRaHrIivWS9Hqpq&#10;8YvM7UZ/tOZNi+mmkXVrL9k0dsmm0Q0b16/fwH7Ea3ECsHyFQe2U6lY71+tSwTls98BVN//dKuXb&#10;3m7+KPBKsX7MpBR8wHnXJ5u8ZAsB4/2+FoYAgluiO2rwsUhrYDFaavdwJ0jNGZC3/OgJUitgO/jv&#10;V2J8GG4kIkBqhBwPf8TOw00DpjlDmnVXKyoRodg/PnZ8viB1avwCY123XIavC8s2hpU3hLVb7LNy&#10;fThxQ8DgxsVvDldD10+FsTeEke/OlrSnztesklWQulvVff7SASRr9E5nr7lpHOoxfIp+xGags+OP&#10;nrb68maouOrytup6TFdHOBxMp7C6frveJSiuqkBCa+LXvc3mcqnMoUfLwWQhNdoLSdGsmPXN1ZVT&#10;tK0hlrPkjrlimvM5Rq0UIDN1bF7Jgt5V9aWeckpLuy18WkqtOn+v4Up2iBVFG0c3jqxbAxltxDbi&#10;kGVDbIc2Ojp6+eWXX3EFX5s5Rie5YcMIXvlY+M+HYz4cMLHPVd5Z+o10Fw/C3C6nq0u0d6vkcO4G&#10;b7pinS2YW7cprN9sHwVfqggOhqJO7wieBjFrraGiwVsrIGlg2SIstXhomGyO/Vc52iPwLRQO260z&#10;kNwKCD8InJc76kJIhRZlBBvdikM2Ckn5ljT8lG79WHfF5Gd+4jjK6Ysvm9MP+5wP5/TYy01sYyH3&#10;n/bWX7LRhDqYegaozi1cC5hLELRkjMAZKIGn4x5SsGnncKyXDpzSt0FLbNFrc7wUQi8+vc72Ykrf&#10;GetC3zRQz+ijQa+9Nv+S7Z1na5YczuoptFe1FjL5G099ny7kZPPKr8j5LWZ2KuWk+Xtfbct/fTSS&#10;D1xnRJ7zYr1KAZKa3XaoZhiE/6NYafjJasa8v/LmpWYspptGH+Qz7sxcy6FXQzo1Ychn2NQdNo17&#10;4sT46XEgtVbx04K1hSLxGSj7kouoKsnWbheMVmAfvSL5u0nvFC1nNPQVt4TouuXHmN5dHrZ+f1h1&#10;rbl4A16b07enzb2d3E6j7oBPRbkBS627Xx2m8S3Nr7DUAEDAMfQ2SFrQmQvRexAQfsifNNAZfMw3&#10;MJLUhCERcByI10pmTTrc4s6YLK5IPhvPP3tbePKzx+s+cqq+aGKT3kFqv2l6i1Rv3cgbCdMCJ16w&#10;fSsZlqy4Opw5Hth858rbwsgPhamXwsWzphL5s988Fh3MTDFK041a+jbpesWoEuy2BWxvC14gqD1P&#10;nz5z7uw5+DSG2NLQj41tMG/W+TC+0NLnd6bCXhE9CfY+qSp2c9OqTyFIc0jnQvxcrzhYkjApFcle&#10;YbLFTk6bhBIqytenRUl05iRg5coOCVzH3xxoI1JR1ByfOXN22dByhqwEspQ3KHVh/bZbpQBpVMkz&#10;DB1fcP0ulZ6806pEowVmRkjx5VXoz9J+LrZhIDiNdhglyErWL65ahSyENf2SamnxhNb1RzrKHIOk&#10;KypSk9fSUSmw1mBd4/We9qmsKXz9hXD42+G1Pwv7v2Ac6kjOVQN5hXoZSQgfKxwMQ+hDCCBgoKHQ&#10;MJy02Gu+OeZDEBvLGboCoDkonNRWRr0HVykCiBwRCFIQYDfHnMFwd8XjTW9pVkdb9seNIPV1N47i&#10;sI9vRC/EufXR1s25CTr3bJRB8DwP3j+A1Hg7wTPgJQfD2tEwdk1YNhYmn45O95BWX87gDQ09bkD6&#10;sUS1eg30xwLaHAr1x6pVK/jgU4hj/ucVYbsqsiNM/joaKEhNplav68mnrV1I+1NGA34XYVaFnnYK&#10;ndkhpZndpZWGBNH3BkqPmWX36uCQQtGZdnY7N4LuS9KC9VrZCc8VlybSrPz1nnX1Hd+uKxdWXLWZ&#10;UUVh5ZMXmySPqi29oA+7UnhVIqUtYLMQWscQC9ZmlFTuXvSFaSnVBwgnzqOljqg6YxTihdGJjzns&#10;Ix1qCG1e81yZbltORdhR7+LJMHnCYJYJba8Nn/uXx50d50CEt2RnGov3orKxz985HLjF1Yesmdv2&#10;lrBsbTj8ZDj6qi2kE10NX6pd/j6e09X/OkyLw5aoGn4a3Azf/NDy8JkLdgnIGERO0DGgXFw1gfPy&#10;zQewPhCZ6f03mM74JNPMh2zLRnLy5RD2joTrfjB88T8fVzki/l69yUD/2ZO4omvNcjXBuD8xNkoG&#10;yP+pMHTTvdNrbg/hyvCZv5HdqLbalIHLhTiNLnnrPxx99fOm/Th1zJxVi+nHLDe+y8wORR0ZKcsC&#10;nmTgpa6/Plut2HIIUbq2VxHnywIGJMSoRR9BZ3FkP3XBZsEhsC/ZtME2cM2DZ3EQwNPrbhvthcm+&#10;/ZWGLa4Xt1ugaTpXraqhiVDJw3rRHczFSsqPJldTaBR7T9sTjV/iqHIV0Zj2p09cHgeX0dFt98Op&#10;U8irTuNYzzrhXF1g2yvGLZC7f7/GKVZcdR3bDMKrrZ+VYEndy9tblGfZo6dvKxV9NuDOlmOjeLYP&#10;2g8CkFq/SwatkXHkpWwLRkhHukzGz9EjvUFt3QIZwJlnzXXx8IqwWjzwRLjzF0d/8H/Z6Hev7WJ7&#10;US4rmB+7YBuvgPBWrwqrbwjLNoSN19r6uYs3hVduN9yMj+rfHzHy2IO7xkMDzQdoiMYDNPznEYgL&#10;i8tzHEECa4AsKxTFZ0PTQlp/KX7A1nhrPviUuZwDX8JbPxTCN98ZrntLWCnGOwYgNYTuxOm5Qmrl&#10;R5B621utMNBdTD0d8NFR17wdQOq66YCn7/wXo8vWhDUbzXEhpuZhj4zYSGY1398JJ75hWmrNeNB3&#10;9seXYi9qVJVmAwuYtFTzDwBouDS84E9dNPpu9epVItgGjaXWg6xd35NPVU/KWEAdkHdS7oFxANcs&#10;ei+Z0dPx8fJJV2Op5TpPH3WF8elaTxWWMVQhTszDLFd9M5bsgZCyfA47FLuUv8ECiulFkr74Bm2w&#10;uIDsOThZjcyxzcxGvjkTXfhbTGPu2YSBpGMX5azDlWT5OyUbdutPMc0au+dePgxro7g49qItUxs/&#10;ZHQ1y9ds9v81+/Z3k16mCr0zFzw0IhBYZz6Q1uPfNHU1WP/s4XDsBXMAd/lbDfbxU6bwjVlhO5hP&#10;Rkws1lkwGl01IwwtYQQ9A6khsMVPk/g1UWkNmJY/EIYS+Al5d/wG04MyuYSFkjibwyfGM581efcF&#10;0xBmAUhNxk6/Zn+uHqn/Ir4j6jrAwVDpD4yNwknz0e6MaEP5lWO+yS2Q+kNhGtr7wuEwAcQeD8Nr&#10;wp2fsphpmAukrvW1h2e9Q58Nk2cNWK+/3KyKoho3IBx//c+Pf+MLJyjoqPoxVO0ixd4VfZVy3y0g&#10;H+T2BkAEgnZMUhCc66WT+8rV4FA5w2tDLz59N/5iuKHPmqbIdRAeTJ2dcsJ7TM6s3DWWKCcNCfLt&#10;F2w5fuxYe5L91D4FzNbD3rTEo1SoOnu7eQmpHghjlTBgFWUBWEC4WTxRlPnMeLmqHUrp3RFXN2qr&#10;RSKbTsOrBLR0nF0iTWoIbxmD7DqWM2y+X/+2yOEeCpvGw8vPBtau4aj4AkTuBWNnvbI5lO9pZROp&#10;7OHlrwU+qBSQ/G7aZrsAgvuB1KhBDoSwI+EVgMXAUYJ8WhNYhqj9DnPnFgas5ccDHTbxWcWIPzzd&#10;jjhYCqgNxr2VRC6PrO36sPm6cOnrTIgC0Pzz3zjuGUMtA6QmV4Q3jQck0f9obPRzyToq/uRepw4N&#10;/UaYJkv4w94RITsLK/lJiy8ZP0CTMyT45TANvh+Ob7jlawKJTx0O4QvhrX826necC6RO3YMowRXX&#10;Gte+/vpw/pQNqA49H65hluCQPTIg+5a32X3zgs5eL5UPkJl6ufCPeMcsH0YqZlPhCExp3dDVG/G5&#10;uX4E6pr3jz/ioAEmVjD34rPwi3R+nsAxYk/7hbk8mzpE9xIrPG37E0cJtWgmDqKStqeUkWSZ2Xs1&#10;v9M8Q7cKVWdVKwU6TioMbJ2eS3tYsteqybl63ilqnS8MfDvlj222izB10VhqcB748hKWppnMzOTC&#10;8KbLrsxKIM1PT2uau88DiUIYX/l6+0yOGDhWrgjwqQRy687v+BNmGhyMKlrbJYKSdQkHOo77yWR7&#10;nsNPS5ntgdRMAhGB+D8/dvyZvzh+7JB98yHOvk/Ydxpg9JEjaydCkPHPfMpwM3n4ZCSkf2hsFBab&#10;HRaxsFA+IJ5cawdHMiPunPAHYei3wzRSagQtz38tHH0unIRvX2HONywsD3d+dpR/5wKple2CEvoz&#10;P3f85V8I5xgY3GBIGlG1bgikXrkurNkQvv89Gyno2995yS1vufSNd10lNUjBCNWfC9kC1vTjhJi6&#10;eZzcr4wehNZJUV330XoKOkoasxeQmjSr0IEFqDlCq1rL7rxPKh/y3koHjV8j3Xy9RGZKGsgMxYqB&#10;UoiayQxBayNxoklI2aOJ2LicyYLy44bqmeSkbGFWqNoslVZNrxlVh1e2Eg18PLU9D/4uSIvY2+Rc&#10;nuaOHx3lA8kKRcrUP4KKVzcb+QpYnIjsLqJhpAjv+P+N6d3k7029sHrx+iE/gEvR1WQBfxT0dqye&#10;tHCb7fPHh4Di+eRmU3G422lOAk9B4cBQQOlXI2+NCvpAFE8DlLkOICskzTfiaYFsfetXCOxdx47z&#10;KViVzQULZxAlnztuQxEhY1yOvC768uN2gGkbnMT80FgZq3CvqPGwD8jbRd5c+LkwBN0uxyZPvtmG&#10;NLjjANSyP8uK1wU2armwLExc2gVI7flPdSCX/6Mw+j+FtTebhRm3YE8eBwL+1afDi6jXgzHW6EMU&#10;fuzaq8ToVGFxWMBeLNMmqqajh7yjTUsxG2ckGuKbQehoWAzQi8/iKNY+P0WBqHbyxRF2rGDFkJ6M&#10;NSqbO2WYp5WCgp25hDtded+GXIK7qrrWhfJ5TbbqzyfarVfOHgSnpT+xOeVZeqpeKblL1oQKVWeG&#10;Sl9tvQA3JcujitYLC/grQBNVcrXBS0orxvRrSk63IgBa5HHytFGkbzsU/o8bwoarwsTttvcKhCXA&#10;GhHzy4+Hqf3xfRNXrfkOqz1C1eA5AnwzamZkvrDmh78Rjn05sIQRjxz7/4f9unrUhBNbDhkKBAqn&#10;IpDvGjevfN8aMZBKIhDPINpvR701ODtKoO2nY/F8DhftJNS1APqflnOF+/n/7/ELE5YrqUfAyiB4&#10;3POBRbkR6By4vCtMvyOEn4wwmhClIpZh5CXi44Hdd4bpz99kWeXCw18wX9FX32bON4avCFMnQjgR&#10;1nw9PP3WIWjmO39+9O27R+/8P0ff/p9Ha0u0Myb7879+/CIDJ4YBAPdrzao8Dr5WpAVCaYOHEx4T&#10;zI0uiJ8GAVH1osVVaS4wC9BWe/FZYFaYn+x671M7QZpCkea9Uj2YzePY8tkoZbRQm74/sHeCOuP3&#10;8hdU4cCxvt0jBr/EVilGgkjsVSO3s3O0dcyPbXiMv5GC76x5f6lWqNoKt1AtVKv8/ByLv7p83i2Q&#10;vpvyBYWZ0yKfwNKrTUUvVqDdwdXrbhk9cdD0BkDVbVGjDEUNct345XD6aRPajt1gn3WXhc/9K/Ov&#10;5y8vf+X1wlDPP3N88w3hEnBoZEVRX3z7yeMcbP0Zc/2Glprcmn/lCFQVy1XUyg/gD0RI2BJF0lqt&#10;KKcmkNaAaUCjnMdJJQLUhrrWikZgcflw6DljdjPVRH4Z6RMeDEP/KUxDVyOhBi4rZXIL8uYS5gQA&#10;1vgEBHajtP7FOJAgG79AbuPgAVH7a/8lTDxv57/8s0O3/9I0kNoEIeR4oyUHvE7z2RmkxgEIiTA8&#10;OPWXlhjomVkCuVXBLGSetaEKkxNmeZ6idgVbeXNVMSsLdMsCw+tDLz7dyt7SSSflgAVVvTNy3Iw1&#10;FE0/eVBfJu/AuSOOWfPwIrDTaZOWfVwhQjq5qkJxpJQfmL9Z9km7OD0ZafLehgxVr1jhJHquNmmD&#10;gO96FitUbSZN51wK1bpltet6kVQJdt0CPrAWVhaKdYlY/hqyktetFb+DogdGrzkY3njBIBR0KQwl&#10;koavsWH1SLj8JuMpobEz9UWUfyg/co7ub6iuP76Q9LFjx19+8bgSf/7Y8c99+DjqjrNX2wDg+S8b&#10;p3sg3xompZy12+LB5eZcj3WB/KQlieKn+cBeA6n5ZiEj8Br+WF49BKw5D7H9u+Xo6tdH6Kl9GQnc&#10;i5SB+L8Zhj4TpgHQb4ocNmFroj+RN5J/GoZ+NUxviSnw+esh/EieE3ZgwdsJsuaVV4Yv//Oh239l&#10;+jP/63HbqGYyTH1PuAhFx8P4XdvUW7v84+2/Njp8dQBYI7mZOGvzEqdejeMT8hc9hSuwkNHEIWfM&#10;OHteODiX/RG6Xk+qBJesBdBH9eKzZO3Z1oOnRK/DD/ULDp1J0Hsuh9dpR6ZfPQ5dGbOwEWBn4uyE&#10;6q7DGBZobP3p9HZKO7oQJdXKclI59AtbsuNtmUiRazJJ72mbUGYkfI/k2+1ntELVZjPqhAsDUAVo&#10;Sw5Xvta1aqGA27d8dUX/LJBOCfmxSGuHs+m6EC/98lmEqEZcAYDDA7REzAakNptvDRYC4ph5+aWm&#10;Q1h1pWkwUoLB30TpcK78fecSE5AN2kYZAulLPqGuJ24In8Cz8mwRiLnDu2B8sFYEQgR/OaLnAzlF&#10;7S5BBE3lEsQDmuzEe16z/EJLc62ExjdHNA8PDaSGgeakBNxoKn44l3Hzp0z9lrg8EVDOGkdyCEv9&#10;R0Zdh49FkhiDX/Y/hdXXhq9+ZOj2X5xW/ibeY/46cAmy4jl7jCnGBzE4S80OPvDZ9vkXo2i+3/S3&#10;Rj3rQtJ8K7LWLJpL7OdNZ7Ic54KMp543k5J/TKfAKAup/Sr8gURxCCOQnddeDd/UzCLVb5UF+mMB&#10;lk/04tOfzC+Wu6RdgKNSAWsHxzyrd09ytSFWKEXPxLlwIfq6Em0dQ+xoTPFP8E6wttNJYb14Jb/c&#10;L1QGtKQy5YMKkLq55qTjQsvZLhNPs+kMz8guMGQyR/lk2vyQzGOoULUZP60NGjj6TEqjsuk/BprH&#10;WrI4bp3iV+eJ9XbgAfVW8idNgXiZx2dTleUrTU798tOG7YyyHQk/fij89AUTVUNRE1ZvDSuvCusR&#10;MeRhHsdmb/+3o2//rVEY1hvfYSMBCxdMsnLZjeGzETF7AE//eMS74FfkH0BwzvAn34S4CNMCnC94&#10;UopnkCQWENoGK5MafjxamlFwnKv+PC7tIv2fjQw0x8oPiFlU9LfiN7w1euvrwtBT+KWOEUDeUOO+&#10;tpIMIyVXhp78+NAt75smiWyHxdVh+JZw8eUw9WTM5eoAdAYlG+wGpv99y+25Z81tyDDQeNJGRAqC&#10;1ALT7gPEnIqsDCiqxz9n/hMhqhF4MGWBNWzxZRwQ4KibmrD5l8OmHzRxCM5VsFJa5Vrap4pQWaBX&#10;FqCa9uLTq+wuwnRzsJg9WsoW0xlpO8OJGET8EfzA//QzThK5lJV0taooLqLNNmrx7VqiAluOpbMD&#10;LW2MWKg+rPfOK+3FClBKaKpbpaWkkiGBJZxSVN260RzTqVD1jAF9BMaBUHWTClGh6jnWvH5enko7&#10;0vG3BrhyXJ9y1cpbW4iHPV8I8pgBoATtoej9P28K//UGw9l4t7h4KvPsNnxZUWGScAl9UoOxy+AU&#10;OJTVexO2z+KmN4Vbfjzc9F7zB4eHCjZf/FLiJA+98kdD+FSUc3ARv2yJOhA+PCZIF/gLwAXmckZr&#10;DYlGHw0dS+AqdpN5qER5MxohcdhobSIDXY2WmgNuIQcjnJePP0TVRItalKFvRkhNlgjgaT6SYhuy&#10;vzqcGzfh+NOPDt3y/mn5NGR5It9rngyTX4h70EyFs0+Zb5AnPxaZbCD1T42eORDYF5NlnWwJOf4F&#10;27hn+QbbmrGu3vq6ZaPDh8PFE+ECO/68Ep1/n8oIe1HphBVXxw3Mrw/HHwiHPh2++T+OvfbSod/6&#10;zvPXXnttCcNUUSoL9NYCF9eFXnx6m+nFkrqIZJ6mlmTRFLp4Hyf7fNMxZ4vTTk30kPzcKUgNAnst&#10;ajtuxVBQd6ChsI94cAFrgWyIJsjgKCYhBaO+PZ/Kj75VFOpnlbgLLLtbSrWQTNsrega6COI7znmF&#10;qmeZzmubYyyvKwUTzyPL2HFhL9kLnQbwsZBrwvJdVXkXGMBOCYMCeVDeelq6R4CStLA8nD4Szh0x&#10;1AWGs4+FDECLD8hn6PqEqk2TMR6mgL1rw/KIYZetCysvC2PfZcLfQ88N4ZBu/WxfYCBX6FpQL/oK&#10;gDIH4GbIaeTOMLIC2XIdDZyV5ANAqQWF/PTHNc71Cvb8a5HM5hZg9O+Pxnk8+qXGvx4nueOBmCxZ&#10;5sMtuPvmMPRSzCQGV34wO8firUkHjbtx5xeGrr5t+sJJ21uRMDwZgfVJcyV28Vg4t98Qsy1hfGCa&#10;FK242HXyRMDjOAGIrOlEVKdf/bdDt/50Hd5l26+Hqb80UM5GMwe/MvTy00PsU4MeHdfa5IQPvPWl&#10;jBgu2KblSpaqtXIl24LMvH6PHj0qSYlCwTjVn5UFemsBpnR68eltphdJ6nU7nVSJwYsCbK0g0YWA&#10;iv5Mg7BsxOLZry5kjVQ39LYBa5+YdYFIwZQF7snBtMsm0wgdd5Qdl1/Sodf38ddxyl25sELVZkaf&#10;RFCH55DLa3aBmXYtQVfKYNEnguZ4+w+bF+cBfNJYslmx58P0LJtlXhYmovit0bf+zCgsLxgab9CA&#10;J7hqExNLexB3gbnyNoNTYDiAFxHe/htmCkb4kBS8ADnQfmxtseNzMebn/uXx41+07dNRLLz6hXDy&#10;q3Er9egnTxvWHD04ZNKFJDAikAIEmAhVjLSaR5ESmiD4KCIZgMtJEDBo+EAIyJ1/rxWkJgWuAjrj&#10;Ne89MUFEHQxJSAFQjj6FW7+YuxnhFsB0kDeQWo5HlFUtbeRPIuvW8NkHw9AlV08ffCpAPxs9v9qW&#10;kA4/z7LBeM1wWP3dBohv/bnpqetNGI3AekV01TKyOaDqsTBlcUyT/avTtYK9O39xdPLJ8NVft2HA&#10;M3+cDYridutWqwDWZIDPM58awhOL7Q9/2OqJ3icpUX3JJZcUVCVzKd/q2soCbVlgan3oxaetPCzl&#10;yCnA8H5H8omUAPa9DFNs7fJlhyW5DIOtDW0Tlmz0Pm1e9njlXZwSaW0CEglL5OBVQbP0hYl6gXVh&#10;+ISQmuU2W8WXQik/03HJFp5I6eQns1Rr79jx7bp1YYWqZyyZEplSBXiFVkGmEw3dKoBFnA774Y2N&#10;jQKp2YZj9J6wzP0gDNIzO0+cvyyyt1gbeVwZlrH+7LvCFc9lkBRnaltCuA8y+LyJAXCjBg28/kbz&#10;AYLcwlYFge3yF0TymugXUR1vveFWUwAf+5a5qoCaPfG18Nqfhef/ZOa5R3D5MROGPh3Cv488McUI&#10;bOU5GDwAtQHWHPANwBVXTeAYBKvFi6hHqAYt7fk3oyM8kn17GHo+ijqkZAbHc/KN0anfF0PYa6KV&#10;8LdjHKUpcE/G5KNaGeAkmcTFdVg+zTgBl9soW1BRw9CTLRxXmxuQSEIDlxGHXDwcwp/ZUICRz9lv&#10;WnmxlpGlpRtfb/WWOMDuSW6fB+hkhOksZDzzVVNsc3rbW6fRbV93+/SVN02zKhEMzcHmG7IzREB2&#10;z6Dr0lvC5W+2vocuLbWJS7QrorplVakidN0CF9eHXnya5HPvrrGxu3fv7/qTtJ/g/t13z0wS7eIF&#10;M9AhR8zZlmF1YXc6CaYVioDh5SuGVywfXj7Mhbx/UE3YJwYD1ryOFM6z9C+XbgtkY45c1JGtTeSM&#10;Y6EC91TgH3VtVwyaUpxpgjxHV9LvYiIVqjZjpuS0jFuY4NCfBWDtFauL5bE4kvr5sVE+EIrwjkDq&#10;bW8Np/YaWQhjPWgP6MsW08ZfvmSN3Xw2DF8aVm8Lk+8NG+NiPSjSA8G2gOHZNxwKK1aGcy8YS82W&#10;e4Spg+EzP3F89hKOjNrs1guojJFxq8ye4Tjdk7s9NCqgf9xWMAwAid76wWnQJEgxSWoImC0fHZDK&#10;fMC7xJUkAxAMSMQXhjxewCtrtaLZ4zarAI3C3xgb/Udjo58bG8VoBCA1OmltLgMsBhwLH+tP4DUC&#10;7h8JQ4hDOKN7cRK4i+ybb8xOZsgb8g8g9XvCtCndI+BG2QIZP/nNMPmCSUHufGw0vM3YZRztocyR&#10;OMewNTf6bouJDgRlyPK1pslGHMIl7PCCO0IicAnfX/7wEGj72c/bm+Gm907jpxz59WvPmIyeiQs2&#10;/VmxxpA0aJ5bE1CGMAMwcqeh8E2bNl12mVx+Z0FFX8ZPdiNLVucrC3RsgUkWVPTg03F++nYhkHr7&#10;/fvueOAJmyl6ZGfYs2Ns4IF1u8aJO30yKTrESsVlw2HYxCFGOvO9cuXylStXIBdBjBbB9xDHnOSb&#10;ydToYeNC9FNkPZT7D0npYT+u24FqDNBuhj1+2hHX3DRbTFm+s+44G+1eWKFqs5gKRtjayUsda0Kk&#10;dilb7ZisXdMv4vhyBPFI5A45fvbz4exJ2zV6xcaBe+garrq97e4mwFLPhcm4VBGud9mq8L74iKA6&#10;EBVuH9gGHE2t3OoBrNn/5f/+pRPpqyZWrfZu2nUjgq3ZLIbP1TeHyw+ZDvjc12155dRk2PrmGWCN&#10;NpjSBCuDmIWnOYiSlmw7dM4AiNGH4H2PaBhhO+9mGPpVtlN3mu0bv2/0urFRtNQIPEDqXAXwBVIT&#10;B/8egHLoZ1D7XwtDnAQ3IzgRD/1T0YmefJZwC6A2JxGZaCGj7/X4SBh6fZg2ycpaI+MJUrZMHAwI&#10;rCefs+S++t6hWx+dZpBDuLgrDF8VVtwWVtwSpiK2BiITE3EIiBmNh7veQ/KhSwj8pANYfxx+I5s2&#10;R4px9x8ps9m0kgCYRpB94zttrPLl+4c0VnnppZdSg1APU0hdMdZdr+RVgk0sgFytF5+Bt/nej9y/&#10;L+x85PH7tlpW73roiQfuCHseG3S+em5mde21C7JzKXatRFsCEgPG2isxpahrWWry5ZoN5XHuMMnB&#10;tG5dm6B1nwMWKlSdlb3KxSlqrxyAHgmPGk15DFiBznN2Hh4bfWBsFIT0BxF4gX7gIE3e+pRlbCUY&#10;asCCmqQPqV3zowbcMrN//h+O8xHTec2PmQc9LdEDyCGixX213Oqdei4QDbIzTTa9aZl7tczM3CM8&#10;+dnjr242rHzlp8LLnwonXghsaOIBRMtf+P2AMAbLHoiPKQUIJY4NwLWAbNOUx51ixC5f+3R4+Svh&#10;CLKYJIB0d4Xw0yH8RNyxZUu+xPC/hWkIb+5ydxjSmkUCzkD+WRgCrf5MGPqNMM0tBOvFYXNsfgwj&#10;RQ1A/9JmY6nZdF1UMNuwv2ncBCQElh4ypcBo4cJZW3p4097p4a+FiZeNkF79X02ZM/VamCIVKurV&#10;5gYRlho0DHWN85DhywNeCHEDYotNJ8JN907bCshX7GD95mm2hb/y9cZJMyCxRZPHbEw1vCwMrzCK&#10;mq0cJ37cJCVsE8Px2tvDje+avuqqq559dsYoDqlTH9hzL9AqhcoCZSwwviH04lPm1nXjpKqMRCcS&#10;TzuXbCKSGRVJM0lJjFmHg97/LP3Sznvump2Hp54dBGFKx7ZrdWGBP6brcbTjBznOztZHyglJL0It&#10;k12gMvlTXgQKSCz2mBnO7kXG5pJmhaoz6xUGYbEsM59rKmbiqc6lwGsupl+U1wIogTiALaAPUAbO&#10;EuAADmMint0xVohjHKyQrVVMB1TKYHtIl7WJ0ePHl/Knw6cbhCVL08CmACy23Et3ElF1kgBONMBc&#10;Zsq6YtHrbhwd2zzKtn9A5s9FmnnbwbDmKwwSZkYXCJrBshTjrXGnwy2xoKUAAeZqe0XgLMgScBwB&#10;qu0x/rZD4a8jaI7he98yiuoDt4OMsASLuRA5t6uMweuQ3ASU0/8jTIOz2ViRP38pDHHMJdSoAzGC&#10;WHNJUAjyRoL/DZYnEoGCIAPw6yQIIgfHw5rbXuLDBpcRQK/5elZkdjG3vyQMbzRxyMSrYQVbxnzU&#10;hB8ck+gw40KmWVbFCJcajb3yctusEfnHka8Yhj7FCsgv2A4vgvibr7PFjqs3WQQo6lc+Hi7cH7MY&#10;l1XiAFvDy2034eAkCydO4OYwCwVPIKqHlW8Qt0910HULnNkYevHpLJ9g4O33B4kyjj3xQLh/ew6s&#10;t7773hkuOULisO8ZDU3trzvufXfknGvCXQ+R0kMF8Eysrfc9Pvv8s8/sYxS/rX4qnT3NwF3l/ZqA&#10;TV062aG2O8hrrzec20M7P00yZDCi6mEcmJw+febMmfNTF4bwiHr0yKnDh06cPHHq/PlzcWt0A2yR&#10;/ZzbvbtxdYWqZ1nRoZVD58KK1zS2y0W6URALPo3fGhv9+NjogUhb6j0HvACNAM4UYARtidiAhbQR&#10;djwd8ee/cZyVcCCw9W/IvGGYkna5ITnEAGgDCKgpvvif7cjv4lUr+h6p46y0p6YCQxvQf6+5Z5m5&#10;0QVbUWdu9TbbOYAp7G9UPM96VwmnwkaDWVlEyDH4VW5AQL1b4jiKYzYFl0KDCFQGbkdCCLgJXAgc&#10;RyuCoZB8MPpylyNE1oJFXag1i8BrvhGEcEbO+wikSU2DLCdwOxLGtfb7wjQGd7xOfDA6H7QZcMmn&#10;XzMtNVQxizUnkcI/Z/ppJOamINHiyrimFs20efxgP5r/cBzd/OR1YQpUjS2iWcDElDWIGbp65XPG&#10;T3MR8NscKeYLNhG94Pfj1p8xtyEmsL7U9ktnxxnkJYhJbFtHwoUZxSETYioF9wTCgZA07kEqQYiM&#10;U4UeWeDM6tCLTydDwf27H9wT7njgYYkyAL4PP3DHvvs/oIWNW7exNiXjkkHAO3fuzP7a/8lH9zUE&#10;1SWNBhO+w279wVr4XTKFBRGtINIgzylXzZ8pqNUTObHYnwcUDMs5ddsBR0T12bNnjx8//loMLKxc&#10;uWoFYdWqVWtH1i5fYdrwvDfvXMndlQesUPWMGb0yZStjCzt+xp8V2+dQCpMpXSmShZgIaxM/EZWv&#10;4LCvLc+2lb4zYgzQBsiJJXGGXXoQ7hgbfdfY6A+NjeJy5GfGRj8QDzjT7q06htS6kak7eNqVYfl7&#10;DcOBRCEsCbCYBJasrbo2IMn1+uPZ8wmvupxBu0/RJD5MOZ/b3j6KxBlIDcPKAjvUKSvW2SpSKGTO&#10;EKQ/RrgCYEWvDFrlQEsJFYC2GQCMOPPdIeC+420xJsoQPsLHXII9AKtw1RDbXxwJJw4GCovlm9iH&#10;k6BhsC8VBv29sLISZzGi2S2XawtDA8EJLFLkWq6SCORP8eAR0xHt/Wm70MjsW8ctDwzn+InMi8ze&#10;dsEWj+KKG5b64hlzJrjsM5YmC0ktTIapZyJ1fSoKPz44bf68v8s8W8NPLztu3nynAPgTYeqkQWri&#10;cK+TKFtG7MNGiXpq5mS0PtIg9Qen8SiCYuQrn+F6o6iHb4zfPMNwIBszNo2LOtI/dUwXQuCg8hBS&#10;a5zqTBctcOz48Z58kv1Hy+bW6OJZ+DgS1Dklfdc9O8O+Rz8JxN772J47brznxjv0i101N4557y6W&#10;Lc5orMtmd+HFq+3pUlRd6ziPJ/Rp1f4/bdR+2KaS4h0QeV+cnpqYPA9IW7NmzcpVK9euXbtu3Trg&#10;NWfkuq3/mSzcsULVZpC0JARuCl4bOaMBU+pR2GdJaktxEIq2b3ULCAt8YaHYgYil2KgZhCFJAGQk&#10;6OerIwGPzngi61GWEPKKmxSEIkTCcVZIpr1U4DaphL9OrY/WGmcxso0mxVpmHjIezLTm7Ta6wF3G&#10;oedte0WhRTTWlvJp2xY7TcfHb75dVsu7dBxh8oRphdduMR9/CL5hWK8+GPZ/IRx7zoD15rchEbb9&#10;vSFfJw/aMruDyzN31Og9XhwJyCr81mBfoV50E2KjkV4Ar2V2vgUxIX/hoeXwDqoYz4PvD+FfR0gN&#10;sJQmG9IadTUImD9d7MG1aKlJllqkpITjSZkzIHU+pEng7pT+F0P4zTD0jjBN9QOj840KhTQpBaoE&#10;wJ3KiV6ccseTNBZgOMHg4cyXwrGnbB0tmylKvQORDEuNR7xTXwpnv2wYmi1jeDy2Tjx1Szh3U5i6&#10;yooYSL0tTDNo/OEQfnQ83DUe3hc3Jz+EJdfak4LdSYQVn0B2XKkwIYCY29L/tu3jOP5/h+Ofz7aD&#10;cZO609lC+Y6OjgpYV6EzC/Rz5rqzHFZXtWOBCKsB0qb4uHnbXXDXtroQiF2rjy6frOm1d+wxTyB1&#10;ZCLlk1kwMdUoCk2j9s9eEz117eVENWw05DSe/k6dOnX06OHx8XGgM+9Dpu42bFjP/O4KPAUO48bE&#10;GGs6cdwD5oh6nlUgFapu2BJqobaWLdairiWFoVN77Rsb/XJkhcE6qKjh8sQ7gmm0ag2oAcQBZ+Cq&#10;DDfAbJjS3RcPtDR06ZZ4L+FpcZkESGu/V6GANOUgRKvVzbWeg5rPQsA648Wi8CyZc4ljAU/POHp7&#10;B3vpRfISgbWFC+aAgh2wtfAiOiqaxr3RihU4AbW7xbE4WUG4b9+++WK3LIb4AU0wNO2pZ8LzXzMr&#10;UUyXXG3o/5nPhmd+Oxz8XWN5KTi212aLdbh2jkGlDI2uGTe/eyBFz8zfjaiXAGAV5JXZBYUpBVu0&#10;Z+7twsdC+CNo7wvhXnzSxZ8A00De90ShCNWD9EHe8M3UH9eB4F9P6xElL2Hxom5NQUvyEYXQpj+h&#10;jiH8+MkwvSUmSCA1OQMB0zM2gEhm/gS9NfTwNdvD+ZftJ6zx4hOmd2eMwQNcPBsmXjItNT5PXsZV&#10;4goTbBiBvTZMAfzPhanhMH5FGP6KwW50HTwj99XD8gianSDAxKPrYP0iChDmAXD8QiT03JDT5lpk&#10;Klxgb3P+JGNfyZyB6LnqbgBUgNQShyh+FVpaIFXoeVet0QtiTZrgypWreJ2zk7OoOKGKupMGLe9V&#10;ReihBaLY2cO2G+8w1Qcn77hxW9Bfe4HYNYsOy+YoyrjNuV7mCaTsdQs1nkNqn5xPZ+ld+8rj1UpB&#10;uv7MdQe96nzFWrIHLZz06tWr165dMzIyAjON5CMKPxAYWhALygEbq3c9e50lWKHqot1UohLpK+iM&#10;QFjqYq8JmF70BAlaC1TUkJFQ0cAj8Bn0IQGgAzziGJwBzpZ+YP2YEaJnnjWurrtBum24TwSvHG/J&#10;V865RMFv552lSk3bR3FAUXs5pi+UlvlkLw88Qrz1z0bxfKy9Es0ZyNmAFzboyak3h08vt61A1tvW&#10;30ZaH3jcfFCgrk5vp42vVMXiDIllIUbo/jTWyvXh+KfM+9vIFQEPetDPQL53Hwx3XjB1hHmgW26l&#10;ue6msObSzMUyuBZU+uzyKOM5ZpLodOUiRuY8MBfw6sAaHMwx5W4LBCP05AOn+49jfZAPGOoGQJlo&#10;4GmGYag4AK4s3CMml7OrIipqQWcF4XWY7AMRUoNltbQx8r/hwail5o4gaZ6IexGfpCCzKYL1F6Ik&#10;I25aDpJGhXI4VkL07mPXhrXbTFeNh5bxbxoDjd6apaVYY+K0IWDbghF/iGvD2e1h06Nh059FvfWv&#10;TIO/tUqSG/HNMcMPDQDYRhFv36QPXmcPIMJ56Gps+x3TjTC25JjP8182MhvPIR4cVXv1kDOQtuii&#10;asPzQrPVm9w7aX97ayU6JEn8F/8GmUNVdeSFRKo/+2oBw8nSeGQhrko0BK1ggpB9j37gwT1RJqK/&#10;HkRU7RHayq201DsfObZEIDXG8W7Oh5pqILVtp+75tszbbmTdUQEqmk90qr0SjQf8NMCa89qkBngd&#10;JR+0XKPGFLn/Ga77gBWqLppFL+ICpPbSKnRyfRjMtVsv+xAffhpIBL4BygCJDkRAA7rSci9OAnoE&#10;qogD4MAFMhztsRfDuW/OaIu7kk8HWP/6kMF3/gTikBMQFR/oaj54nEgHOSpKDZAc0RbeNc17VpOy&#10;sDkiQ4fJsOIvwjDY8Hy48+dt8R873bDP4vI1hqhY88c3H9u6fLPBa0jKJ/7oeN0HV67kwDEHATOv&#10;P8/eXIw29gYjaJF2HH4SotQmEDARXLIt+Lvaysj2Wo/8M4gQZvp7WYfHHxfsQYDaAPFCkA6EKyCY&#10;BS5V+pyRVztk2WDcfxHMiR64+Yo46IqLFQ1eg8U5pqpIsAHzQCL0pXxeyRc+xvtnBDZY3ANVjptS&#10;x3D298tRS821VD/hb+5Lxfvccss54dy4IV22Cr8kbkWucOX2sP56W0FLwF/H/i8Yk80x2msCrqbP&#10;MQg8EQKfC2HNswas8W+NMz5uLLb76zfZw3IvGzVle+IMvTFMg+Nx58d2MHiAefkJ8wADpIa6Npaa&#10;LevP2HJJIP7G77GBShp8EowK4I722kLVqfy6k4Vis7KzSP5IX93+SJiavpn5Zb3tZWSO27L2IjHQ&#10;oD3G1vs+hMYjX54Y9u/+gMmdP5QtXiS3tmJx375cRp391dlKxZg4LPXS0H1kJS2CqZaTTiGpQ1ti&#10;Nu8Ne1R9uCnDXSB1JJusp4af1s4169aNsIAbxhpZLlEUk1+XL18xIO23QtV1akUyXppZi5rODKrw&#10;UupalW9e6l+PqnWjZNm5g1ViUIx/kDulBltIfYGAdUs8BvEAyExgEOEUWIdvoMY50PdUlLF2I7An&#10;nycDQPzr8b7cC2519Q2WAUDbgRhDbxDvO1VM/Bl5rBmuukymTBgNFJsMR74YJl4Ik0+H8c+FI4/G&#10;dYqXmlqXkye/YUOIo6+G1+OZ7qDRwNpsDxhXCP5qE3nGjkOJEmDGn2OZjNXGecvfH9VHYm5Wi7Lb&#10;CyifTCL8AHGyQ82at9reh5eQzwgQ0cQjASfz7AeJMZEO74j+9fCeAfTccJUVKFoLvxc6EC0l1IBK&#10;chHRzHzHcUcWpAsiMkAX5yEUDeINljYifeaAC0mBD9haE3uSgoDaqV0cQ2C/JQwRH8fVMLzUNCoh&#10;7qt/PbLaRAOm8xGm589HqAM85kGOzdHeTe8JG681ovrUi2HrjnA9zDkTFXHCEP6YlYX4vwMEA38x&#10;AomwDPGZT9v+PsMnwjJmGJ4MT981dPvuaUZTZz8TRm4It/607aH4cYQl+QN+NDrJlvqF703jJrPG&#10;TSHVAEkJ7roRc5uJoucQ/sQlX8bwxxTSqTAJP1RL01dKS08gipCqRFpe0lnVWhBXpa0+JaE5npyc&#10;wEcXwFoPEndvzkazC+LRFkkm992/fWavcDuSBz384EV/evE3+dibBXtNWj3DXhu33cobXgN/1eY4&#10;BN989XOxSGzc2WMMAl2YQ2Rb7+RcGOJpesnoR8/OSfuRAzZ6JtuGvbNH7uJVmfdlf30vZd1eYWZE&#10;1JF6O9nHh02aVfQXcTqwi+/ojPnoYjkNQlJ4kBj/Y6MkQR4HNkd2MypZt4TwOyMGI4ShRd3xTRCf&#10;LeQBhTx+U1h/jQkkEEvM8Yl+KUJqMeIGg2JyBqkjSQmxavvOXLCskiuQ1n89fiKqqKGmAK/Tkshr&#10;lYO7jUu73kbZY0iw5vXGYh767/Ys6GVZAnjos2HzO0yYCxPJokDoSbAUATHxt0YMVQNSwbJOlH7x&#10;d4uPrzrDQuc4QLfxd+zpbYyumtaBuRB/Q44iSuH50SHghAQPgKSDAxDyc9kbw4lvGNAnz2c/b4MQ&#10;CgiRBrDYxCGj4Z0Hs9WBlPjXrjZZSPTQHN4RfXo8lGtUwLWkyeWMNYStsQrloqL3VYaUAqXDqEoS&#10;DsqLbwmpuS8QmcWOnAFSq+Z4fD04iJyCZgljagdQLNUvvRF3JCZ3+WxMGT0GyxOx/9a/bbuRv/oF&#10;25xl46+FlcfD59553AYbk7Z/OMIPkh1/JZx8KXzPIYPswtYTt4dN/48wFbeMkaM9VitOfDyshPCe&#10;DF/9iA1Obj9o9Z+1kgw2qPbo6QkUvk1Q8CyX2+pPHhyTEmDNYcRxCIOWhiKwSpI712Nz9f9w6DDF&#10;zWbmvIR94OfPW2Yzc8fQ8sq3lF/msltKyPGnmhIN//Tp8fPnJ5BpEjhJPx3XV2Sv9M6aWwcttLqk&#10;skBlgdQCTiJErHVBkgF6v+i1WisiMjBGa6bZEg0Cm+9Tp8ZPnjw1Ocn7tAVT3Ij6nGOrf8Ptt/gL&#10;p+KqrUydFvLOzMdq+YApK/pY2Aa1IyqzQp1jYSyURvWmb4yO3BNWvtk8GZ9/l9GWUMJCzL8JPBo1&#10;XAUSAiFxAEMp2phvqDum+CWZhQdFW6wJ9DkGsBcf6EkwDbeTBgBITZYQCq9cY2JueFYnL79/dGOK&#10;VHzsK5pKmSk51YB3iFN/Gk4/HS5+ytj3M08ZvIbyNFQ4ZZAaihQ4iZMN7m7hUAayIUrPHTGJOfxx&#10;4VWi1weQmswI8ZOddKquA3OB8iVHIeDlA107bvU4ZmdyIP7BP7GRwLLICROFYuKDPbEhyytRgED/&#10;U7is/AO2Qldf8hUru21vNeXDQ1qoGAOEMdCZp4f3U3FrqAPE5NoD+SiLmFiDG2mFoqho/gRek774&#10;ZoISpiIJWxOIQPlyLWfQW/9hmP7VML0rQnm2JWcMICPrQuJwRyohozsgNQw0QhfqKj43Jn4uXImT&#10;k9Gw8pMGuhkisiMmkJrNEdFpwFKjzwFSExg2KM3nv2xLbG0XRnYmP2eDgOFvhDW3204xOAkBUmNG&#10;iHNBap6IfGI9Be6LGXFYruEBDQRIDWsOI44ahLkLtoy5MpeKyhR/a/OlDql9M1dVzpKUsy9nLBk/&#10;z+zi/LfQnNXksSeiTJoYjQtIzbfml/WTMPfiNEf1VJUFBt4CjrvI6bJlsEt0iLbKqNAVxpeiEWR6&#10;oNhs1Wm2WG3cpIsv2fuXMWGFqrNSSY1V4J5TNIaAB7qT8VLE1pm7vVps7ctiPFlPs4uFV6aAuxVn&#10;Jahnre1ysvUnwuqfMNhKQEJw6M143jV4AcMHsmFCH0TCTD1ggitQXZuuOgdJ4IyJU+ZfApqw4GOu&#10;rXxCVHMXfeAm3xYvBmABBMkG3+gcLn1d+Mt3GpoH8HHyxA3mldmNnysusomI9O7Nh0nsAMKogEd4&#10;TxRIvPnLSCvsalhhYCugGQISSMevQCaMAIUP3kJru/G58L1Pm/MNhAHIr8kMOmwcDuqlYC+JoSFY&#10;aktq9vRIx8O2p/8gXDwRjjwRjvyF+aNgqz/5oiYgBcE+R/7EOGyEK5gRmlkyHiyGfz0CAJEzlDO/&#10;UoI8FPlHxgAoZCoADtiN9rNhSEoPovGwgGyE0aKQt0QjUEakE6tM9o1xJNjgvvzqKJ3aQrXhI8mx&#10;LnGVBaAZMhtCHcv/8xxY8yt39OWSFDfZ/lIUflAcaD8QlPPskz8TXvzPYfSeMHyd+Y2mHJ/+3aFb&#10;3j/NUkWCbRBzxFxAGnE+YtQyWnMySRzcThP57P+I99iIItu2cXn5azbwoJqB3aGZSYGcI1LnSXio&#10;7VFLA+GNTxUbWmxGrm2sOXIgK9+otud2QPw04G/7xRdfrGWpidMW69xW5Fk5WFx/FF7jejjallYq&#10;217My5d7L177xl5cxqieprLAwrNAE9YydosaJ/NcLEmiXV+UVKTJc3pXSzQWQRJSdrxbBqpQtVky&#10;HSHpT9dMN8E0cWLCRAXOgnglEPmRFlJKfner8PqZzpHbwyn0a28O574SJn4veji+zljAwzg8hoI9&#10;ZdQd+AZ4BBICYwlUAbMUAFuAJ3AGmBLGmsWLeF3oOAB3QDhAFFa8gZgJbwrhfdHzMYiQpXW0LzIG&#10;qHr5neHobbiEM/9x7CmtwqVobOV/JIYLRe9ZatQ4P/evjq//vsBSs//rJtO9ABkZSEBCw0Bv/LIt&#10;B0T1cSAypqJmRdLjXgOQClxD7IsRiMaHgDzj7bszFyL8KZcgeYWcIdE7MxRsPXZmwz8YU/xSA6zl&#10;lcIDgodVV4Y1d9s+JmSHkQCBY4hVAkamNPnmAXkKPuBgxgxcRdhkP88A659ZbgXBIEoOMagJQFsc&#10;XYODhXcVNBBSJYG0pnpI8kFiWuxIPRG5K65aNpSwhKCrCEBV7Ck4+wdh6EgUapMsTxG1IkP4KiGr&#10;aC1Qaxx7wERHCGCu+Wth6lVzRDP1DWOpgcv4OuRxWDXIdoxooNlWnfkNaGZEIyDgZ6NDjyOfCy/+&#10;gQ0/zj4eJr8Ypr4WXvxvFse08pcydTPtWQWLawsYWwCaZ5h/cepHNLhqIDhlAZ4mb9yUaQ0P8O7P&#10;Pfdc9EcxK6getivnqHzwYbS0BxUVLcuqycNYI63WhLL/RLR0/UyhLKo/KwtUFuibBdIG6zfNSYfM&#10;oV6KuMRJ+Sa1dfPp3T3NHC8i+OxzqNYxe1V7owpVz9gkBVKNwFZqQcHmFILzZ5pI3QSbDL/6Vl87&#10;uNGJdWHtU+HcjWHkh8LKyw2mbLzaVrBd+c5w+U22FR/UnXuBAFUfyBEVQAdUhB4AES2oCKIRRALl&#10;CdvXcQC0QZ3+cIR6AC/uBYhBzkv6942HG5+21WYAWbA1UBLYxMIywC6/5i1HCyBstogBrpzZxcKa&#10;1fU2zN5qswDPjmqWQLIsRwMtHbzaPEiA6siMhBO0cqIQgbsDpr9r3Bw/8xO2ws8dggo2B8ET39Tz&#10;4a98DBbUqo+kIBxp06E8Y52YCqXHvk8cv/LuiJKXG45n/IMuHIeAJIc3EgZFr4GFj4Xr3mI2JJ8w&#10;tQBKICaqX2AxgFgcMw9ll0T326BPFtth1VTAgD549w3hozEFJQXW5Nklaqe8pKkgiIqmhpC4EDZg&#10;nbLjdmKdAeVcK/ZaFYl6VdCH/ECcoOAuAtYEiF68VuuA7WBIZNtbTDUOM73pV8LKa8PKy8Iwmo0x&#10;4+/xSw3MRRZy+BuGbuGVbb+eGKioDBeRgoCA2eqFn6CWWenI7ASsNutQz3w5XHpLuPEdVoL4nH5b&#10;FI0QIKpJBOtpXMGD88Fi2nrG/FgrfWQh8PBscj5m1cDDnbb+ZmYo7sdazVXRzzOWKn1Ut5vUiJpv&#10;7TFBYuqMvaE157pK37yKWFmgssCcLFCAT55WPG+vfV6SkM3ORGReauttUjv72pnxtgRgXZ+nqlB1&#10;7PeSwJ91B0mFCqIrxHdqVjGlRmpf6OktFuKLe3I4vPjD4dS2cPy94eK9Yc3NYe0bw8jbw+rbwvo7&#10;jbsFh4Fx5QIidzSWOVkDNom1dYjJrn7gy84CrrKB6ZIcgK23xDseiAgG7MVyMTrJX+C3yJECJckY&#10;WnAiEDOGrMQot+XLl6Fh1laLNFL9RogrJCzUzSGy2uHvC6uvNVEHN6Vn/skLNlTA44e2CRQuJDCQ&#10;cH0w0cDTYEfGFeAqsNq1TxubjiDbNNmHwl/5dxvj8kSnq6VOEdzvPAArLaA1f872KEENwro9D7Ct&#10;3/l149rJNtazsltpqhWANbZ1YQYZJP+UIJIGnhSYTjRUE5tvmDERGwqyTvQTEVhTDfhgc76Fnn3Z&#10;ogA69yJNDKVfOUndcFabnzgmDhVJJSlptY6BrdyCj7QlYOi4V7kFeGslDl2deYM+xLJC3JnaWtJT&#10;fxQmXwhPfszEIewu6XoYKiccOc9F4n8Q5UMISIC53FHKZ5h+ZPThKybgYS9G1PP4nAZSvz469SMQ&#10;EzWUoD8lTmqciRXSoDnCJ/NjbcIV26oGf9hYljoA2+0BUztRWiG8GbvM4Sj6sp2Cu3K/OrTo6IrL&#10;Gnvc/2XS91WdYyubQzarSysLVBZobQEnOtUvx7VtFnKvEpyt31+nSfurVbRFIw60dW6axqhQdWae&#10;wlu1yXRA0ufhPXG5EBipFC5ZoJx0o9pCR7TmbICxZpO5C+xwsS0MXxamXgkXXzakglAYmlZYB/YT&#10;4KFwa8SyzjsCQcBtnOF737HjndVdsB1gSxAQfHJLhD6gLtQg4Jh7I65FigA3DJ8KociyMNAkN43E&#10;YTEkiotMp6UYzUhiwDLs5m2mvj14m/mvAEW950K26o5ckTfOkM8DMYeSNMgLBAETcRYZwDc2myz7&#10;+T+3P1kVhzHf+g835vvC2MLnuOvbXFvoZ+47jgUoA/Igd9Rob1i2yIrJJz97HLceBHh3jUzO4nHv&#10;YLYd5peW26hAmg3MC9wkULhOsoLIMW+6kzlMNioXSOufDeGfjISf2mw2ZyDB5V4lSA1YzAftNaMj&#10;B+7IRTgJe5sqRrgwKmUsDypuHgXDSrjPEwlq4wwEwMoBCDtmMmLrQ0N4hrZ9W351mhWHbPLCOBBI&#10;ffsvTa+j6trMfwxxUSnZY3UpRckBGmilw414XiY6GAjhcVxTMebq+4htGQNNDqbn2o+H8Psj3M42&#10;/WF0tCVWyFgNjFMhk6jAPWhwQsBWzG94YGBw/fXXX3bZZbjV27hxI/w0BwQiVER1Yr82DuMyRBN6&#10;0ZbjSForYcxTNUub8lEzJxlXa/LKqk0XJ4LbyGsVtbJAZYEaC9T2wk570brZzJwZJ+IAw6I3a+tM&#10;mrdfh3lE41peBRw449mtEphrn92tfMx7Oo6MC0OiJhmTMya5QnNwppFTitXSBBcu1L4MhHoyXPON&#10;MDwVLl4SJoAGG2wyHScSK641AavRbxG6Hb4p4GXBYErEQIAMABC/y90eDCjfwLsrrzHE0EFALQAU&#10;FKKSrhpwciCnybk1PyEOAVXjIRvPFaAiXDKTKyBjbbPV/JFKTQXasmXa7tMoZ0O48Sdt8SW+88gJ&#10;oJD7khPdBAQGruI8jpM5MCSdBPK245DRvZ+/yXhffNuxwx+IctnG8H0/ssGBdRSopB6sO7CWXYKQ&#10;neWShufg1E/Z5oJQ+MsjnkYi8u0njy+/wp4ClA/cJPBywo8K6Jls80QUJbkDGgKRUc+j9iFM8oRf&#10;CWytom1TFJAOw8vivY7JAe3T/k8TPM2fmIghB1dQaqzzhMkmxIzYeTTTkllr/SIffsJWioNhpZzW&#10;QAURiIC1licKnYNN4Y+VGdxC3/K+6Vt/ehoV9a2/M80242Brzky9FDZ8j+V8QpA87igJU64hB1BY&#10;28EQtsSUUVrzK3DZ6jP7UJpvkGyFIjULmyDlh93XEk9pXeKwwYQfRCaHn8updA1RovrPDGXb0yTh&#10;4MGDhw8fBkPjrPrEiRNHjx7loILUqYnaOrbVS1FS5V1pXGh+8dy5c1BcmhnIJxgt4fx4TlNDbeWw&#10;ilxZoLJAIwvUTh85SMOLD4DYvfdE3wOZcrI5qvZpKzpWBGC8Cnoxiq5Q9cz71OGvMFZLBEwEOXMR&#10;quYqSlqFrVe2QkH7sUCnGs+yv8mGcG59WHEmXBwOF0fC1BWGAoGY0HiQnahRwWG2Om0io+uAYoCh&#10;sdhoIB2BF8AgIoA8QCeuZG33tQIocQIVRMUHiPu2mD74lQDWORBRF6hI1CAQilz5jL/fUdJq/nRl&#10;laPqJo3tMz913PysnTIpBSCVwH2F/7gdmJM7iqi2/WhW2QHjDYmbOSCAGkH/ktWi2c22IzliCcYt&#10;zWdqjiuL2rVSGp9bazdyg4+H7AMUxq8c+0F6NHeq7fwpoD8NmBfKFiYb4QfqBWxrUwQ8wnIePJ16&#10;G8LUBKxh2psIIqkJFL2Ar4ZD0vBI4EEQW4zphKQVU4IK/5M4nIHhFu3NecAu36oM4GlprL+WQ1gU&#10;GixJRELNx5ziXR7wS82Z4UvN4SCBERGBAlKCHACF14dpp7FZAcm8B5khzxzwvDw1SxhZCslzfTYC&#10;cX7CvBpZwNwrKI6OIc7FfLPtoh4z16sY7M4uCOHb3/62D8452fLl4xdWB40tMGuE7LyXjVQj8aGd&#10;20RWpWsqKpNWFqgsMO8WaILBzp49A1FNDkU8gY9xPy8w1hxfebdOZO18ntKp3XrkClVnlqzLKLcs&#10;oRSNeWTJrKWCd4Cu2zTTFXSrSHuTzqlN4bVLw+FrwuTasOxMOHdlmLjUuGrAytR1prFm8SIsJjzi&#10;jz1n+EPMNOASFYHgUaR3DQCJsQYP4V2OHUnGNo+WyTLe9NhM8efHRt937LhYYVGVv5P7RSZNbscZ&#10;YRtuRzYQhHDyBw6Grc9lCLhwL+eqY0llZdQ6P1PmXm0i7uWBHpdbgBHJD67ZUD68J+5pwmCDkYb8&#10;abCRIdtl45COJXS4KIGpBYehGQChwpjakspvmJcJBNbs23fHj63zkVicni7rSLtRtvF9oQEPBnET&#10;vfZnYSJH0OwOc/UPhku/xyTF4G8NVBiE8B01ytmqwS9tNgeFnAeAohGnBE0cHI9TYM1IA+BOQRBT&#10;m6EAJXlemGnpsyWcABO7rlikNfiVHDIM4444GsGkmo6gUjFuEf3/ZHT3QYKkr3EaDLfS4ST4lQ/I&#10;WKbY+uZpGOttb53+6r1DX/7nQyuvCLjSQxPCskU2wfHAg5AOzDEycY7ZP2hLNBS58ukNjZSA7KTP&#10;AZazqy6P0pSD5mRm7FqD6T8ZITVxyBtstNhwLaAEXnO5ZCG6dcpVR5A3M+VVO6jzTeh0rXukLpxv&#10;VAeW4HlR0fkb2DxwaYUirj9QgGBtX+qkeaoqVBaoLDD4FqBzZK6JNqu+mxbNnN7p06cmzp93KrrR&#10;UwikOXcmArTrj7zgUXVXcGpKJ8voCiIym5SQqGiVZS7usZKm1MVba8cBgewy/HfXC7iLCV52OKw+&#10;F1bxvT+sPhrOXB5WvM6g0MQ6Q0ATp+1WYovBKMJAYAudPBCPNY8vYAcGwq/C1W8zaNIyAKalQyD8&#10;7tiouEz5iwAdgacF1wjcF28Mn40QDejDjbbE89xk+6E695ldfzK407Kl4V/v3LMBlAYSBTo/EoGg&#10;HvaucQP6v8nD+u02x53MT4f1N9hW6ivW2DcaCTQV746e3ZBkIKHB9dvqbWHFTWH137N0ClqUlllq&#10;ZsMp894tgCtdikQXqOE9sNslPklWRoeJxAHd4gORIPAq3QVDCOhYPuBFqGhbKXjBxA9X32YCEg8I&#10;mqkAyLKB18xIMIRASQI5zd1ejCiZMlJlIPAN/QxQ5hICedM6RfHHrD3lmF/lLYMUOI6e/bLdGbmc&#10;YVvUpJjQgoMvXx023MZf0wi+8a5IYJNwdCAcLFMJEU7Z5jjsIa/pC06bFHv5NNoVjll7Sk3jvlRU&#10;vhlaUJfIFT5G3hemuQX2Ud0jQFej/UAlf+nT4c3P2Y4wiLwxF+lgQ4IgvvjpeGw8N0sY86xk/8rH&#10;U+FkAVtLDSIYnR7oqq7v/OI3KuRqQfypt7fWM9GY6IBlXhYDr1i+SmMYbWLKyXRZcC9mhBeExapM&#10;VhYYKAvUVWRpkSLtd+VKpNTLpa5GyAHC0hRv80egvfv0lF4RKc7u1uMvSFTt06MpGu7K21CGllSa&#10;wIEVXX4cX81WClH5mr2OBamVE3lB1hvc5R/8St70fq87oe/AbmCnfa9eNbpsKgyP24LFM9eEczeF&#10;lUAhoMeqMP62sBwDrLCNNthi8EAuwwU8CScJlhHXaT9RjyKwn/5dU+i+6b2jjSr0T4yN4vSDXwWa&#10;lQgpAKYhKQWqQFpP5BhaAoNPh/BgniIg5reOHefz3xqsj3T82pb9tSsh3jPwhP2+uOf2L0GKj9uq&#10;PpN5RMXFFexWfdC8eoMv0RXgRw/dBcgVPAfMZRtwnF5D8PNhaxW2Ghm+yvDjmY/OEgD4FFVqotfd&#10;Msrnxu9raLc0Mrs/Dq8wD9MARApIDDVmB1Pe8raZFHBLQjaYc8CdBZkHK299cyYKx7wUGaQsWho+&#10;qKtVgoxVzOCHzaMLCge/KSDV3NWtNICLZbjjt/ORj1TR35U7wOYSCgtbqp6ooGGpOUOdUVZduS0s&#10;zq9m+VzELKKa1Yp88PrMQ+FXkYBLli22uHAIxvpirD1IQQSsJ5+zaQFiUhBMJkiwAemOAJ0KRvZI&#10;kzGDcL+APimTPoWLUF7ZYCyHQZgEwMs1/vUg7PFAwiaLXP4D8UIOSE2JKGj8yPCGpasA6xRbX3HF&#10;FfykshacZZ/FlJDW+SQxO+ydX2p359d1sF54hB79yWsZ2eTJk6dRpx85cvQI/x89duL4qXPnJpL1&#10;izaXqI6WbMxp4Nqjx6iSrSywVC0giFzAdTRYmEoQFriMn2jjZ86wTIL9XwBkM45xG9kshY6C1NLx&#10;dgU9+k0XJKoW6hVJjIkljmk5TClZOVOk7oy1o2QKghL1j0q9gMacCAGRx6WptgidmBKEpEVYKMs0&#10;qRRqF2QkJR+kW9G2vzJ66Yth4+mw8kxYA515Iqx+PiyL5OH4W8P49SYFGd5mPCtOrGFh4Sb/6XKj&#10;DH8/4t0DOUwBG4GTxJVyEoYPEAPlKalxkwAWAeKAVMB2sJ4gHoBa9E5m4fYIrAnS15K+gzCAFzE5&#10;iXqk+S1SYng2e934ugvhyBdNwgHXrhEC3DOZ5IlsXz12LIeXHYl7vN8Qrr/LdqPEPkBnnLIxArEt&#10;xI+Hja83p4So0vHFcfFkYCHd1Eljtb3EGeVpFpv02WQbb9N88OCRLStcaSqalgWNVpvP8LJM1C4o&#10;vCW6HQRJk8Lbf80S2bTdXGg/++eW3qubjURnjxhK6pUbzKQ2RmLl5asGJcGjbBYD5NXwxlYuRsvL&#10;EYcCxcSIAlEENYHZA1hqKHxIXIAhPwkeUoKMzkiHxDVqQnTBeIwAdOYDcuVC4VrYbgqamBnRnt9F&#10;UJWTOo+Dv8vfmmnco8Z6Wnvf3P6A5e3c/nD7L5q6GvfVTA4w1MHjB3Gscq61j0YLfPPg9ggxD0Bq&#10;WOovwsdvznyGUA/J1Tt4/EPh48vlIEUyj8yRCH8TgRS25wYhBeA7BLat6TyfKf7dXBy4liNdoZgS&#10;xjovJO28tVLoIrxOPWQX2PE0twN+DDcC/U9A5sEL2fZ8GT8zPj4Os6W3LhwHFJd8CPCnv4q7278O&#10;uJWq7FUWGEwL1FKNDsYEq2i5NGcCgIrGnsO/1nKOWhKtW9DRLbnwULXAtLCpqOWuG6VuPSsgbHHS&#10;2kHAgbLDYp9Z4FcH2R7Z40v5px10iSkNSQrBra9O5inmpQGsfyJs2B82fjOs3xdWv2qfi6z9et5E&#10;IDjWuLgiLDsapkA0I+ZWAnkAPByLEfHmBoSSXhYIxe9Y6qsRVxlwWW4IxraDiavE2JgQ2vV73zJa&#10;9wGBTVCbpPD+6KoP0POJEcMxj0bIAlIH2AFnAUCAGHxxgG6Btr+cb/IHpAPfwHnfMTb6N+rBa+eo&#10;0oFs2tHWzRWSCZhdICYL+AD9CKl5lv8PO13n6heTrPCMx8MF3E0csc3eOUA3MnJnWDZmny33GMhG&#10;ioALDkYjBH59+Q8N7Eoy9K7/uOnuBzb/lZ+99G33j7G9+fgr0VUIEOrF8NozBsrZ8rqwXWJtVj8w&#10;Nrr5C6bextcypgPVOSusfbPZ4W/8T8Pb/+3oilsCvvaOHTrO9jG4UkYzbXvEsNHPj9im9OBOihUv&#10;ItiWLRuheDEsoyYCpUCa4N10fITmAeSN8zhqwjM3hY9uDvtvCP8+4mM+wEMS5GM4MQbKTkoPFkly&#10;IA0GkFriE41b+JXzfzcMvT0M/bUw9FNh6GfC0ENhCNRLBiTJIDBugTmGL4eB5nmxp1HUI4HNFPG1&#10;x7jF4lBXLzMmG8KYAZ45ET8Ut0vM0T83JRFqDomTDn8SYN+pXTwp61AP5N64MQvNFKqeZbIEULjk&#10;QESj/nM3LaO0TWqWG7C2SBdsn0X3DcIJh8UF6OwI2887eaxL+sAlL0Q/JLEtByD1unXr1q9fv2b1&#10;Gu0t4E518KqFIhORnpYsO5iuGOu8GVX/VhaYTwsUSEa1UKEpRstCU6KfUgg+nzn2DmgQMtFOHmzR&#10;CWbUtzBn9Olrx+2k02HclMn2GYSCRr52PpGYUpLoEt7srgbxUYGGCoTasZTftMNMz/GyL4YVnw9r&#10;nghTT9vBskfDir802tDWLK7Ok15pm9it+O6w/kbzN8ccN4APfPlQJJhBTm+KOMOQmUS0uZbazlwe&#10;xm4wFS8IrzYQX5JcAmAFFhxqE+0yTDBQm1vAGhKAeuAnQR9OAnOB3V+/ITx7td1X1KPYUOA1394O&#10;8Vk5OQmZyURw5llPwza11SaWgzCGY0YjAa0rVyQ/HsKPjhvERGsrvlxuNADNKLBt1IH3CUYY+NFb&#10;a/h4zetN8rHs7rDm+02hPs5e7s9lN9S0BriMdXUorbHt2luN8z7yRGCVoRTbjEnWfQEvb8U8Xjc2&#10;ykdnWd+JoWzpJEHWyQEfNsGDB1ASpvnwk+H4p/7/7P0NvKVVed//L+bMDDOMwDnAgDCKIxJERQim&#10;RowhEkWtabXR1jxoG9Oaf2Kb2tRfmjTNY6PNQ5P07y+1Ng8/bWNSTRqTkCb5xVgfgiVGjIkEghEV&#10;cQQGhAHmwDDMMHPOzO99re/e92zOPDAMMzDgXq89e+5973Wvda1rrX3uz7rua12rdnkcEhrm2wDc&#10;WdlnnlHGdWl970GsacFleSQvr3AraWl0y5Y8aa6OUVZkQxZ9OzKCeGZvTw+SCOAlxeY9COiPpZ7V&#10;g/qdywqLtSZs6L0vW9w/9k7YdxJS9XCicGzlY3NqPQeotKPWL9amMFZSntKueUdhrmPO38YjtxYe&#10;O9zBtU7KCOXUgYldnQmDVpPZ9EC6pM/fnLcAMdvByIakNSe10YmTMlwecZfvptJhqSLxEhtkSPvb&#10;Q3HSDp08SwzYh5F697kI8hEA93306MM9VYGo/YL5X/qj63bh51w+fctnKjQ163XZqiverd96nghN&#10;rdQPV+XT66caOEwaGJ7QxqqYUgeycvLYY49dtWpVFiz6qU9Q02GS4GEU89izVY9DkCaSnTXd272s&#10;CTxCfxOHCVPKn/w4WeNkf8u2BI4HSpv0XQlDh94ml/+nNw/WD+Fh9P3BXPqi35oV6MMeJRVLTkyD&#10;z9YzdDtsS+LrSdYCibLHer3IJ3htW3l62/63/WH6iQWXCANVe6b/ifFaQxAGj+Ba9m2W8PStV3fn&#10;hH2tJsQl0ArJuRBmvXmhDpA06AFb3Ut2zw58joGdk6pY3zfJk8iwoWfLs3gVDb/A3i/lXDE89Bi+&#10;elCk5jzAoyMJRYX28Bghk9jjYaswc2Vg7l+vPKOM0zbNEeEbK4udwjG9pL+/bf0/ZdWWeGBTjvkX&#10;GhAjuUz0vA74Hqwqq3aC1qku0aBZ6McijGsd/89hmm0+ThFJqFFm2BfUKwlF8FgzcpxQuzgkHNxf&#10;+KOzJUY21iad+dDgUtMLkcoL/PgyXbNGo0z4SMkOQpOTAeMYZU14WPQtaiwNHF8gLkWAsHhSDNKJ&#10;5kfC+PM4k6ccety8RWKc/s22+3+33b/adv9s2/3WtpsrM/CdJFQGaRbojI1EVKzJTFVfw1ISu1ok&#10;EO+isix72Wg9q87SBPM9rdOJaudAomTlXNIlMaqNqA1rKyC3bM7rukT0MwdwrTHpqrznFXN1sDvN&#10;tErVZukIm67G05w6fzDbki/Jc4Rgd9LDJDIfRveSobuP9EH/RZdvD7buy5m22QFm5bErVq92Nz7W&#10;uhgWavF1tt3HYn0/o0fm0kfJX90jrZxp+VMNHOUa2Pu58WCrjl0SSgHrPNtPIIij5ynTY4yqQz95&#10;kOfhHa+ae3rqDnO2yTmyQ2WfSD2YnwdEHshsUppcG/njbO1blzCW5MKskhyeRS6xTx+hOcOD6mvx&#10;6tqKz/1/cWMZ/ER/44cw/+dtcdaev21uM/6rMnawa35Vm//6tutlbdX3lIHTziZxOI4dlyvBpJWR&#10;dbCemy8vziuw2zRyTtinPKHAuKjG2UDiS/Bz/V0VcRjwVfBuYBowV+bY5VW7tKG/5/JMhYeVpkuW&#10;lspw4J+okB3cjq0+PPPK9opNZRcX/IEY7+2Fi4wh1eZ5m2rOcMtHi+psRTlzTplIeSOIytfgnZjf&#10;rJ6faNtMGjTwSQWdn/+b2750w+1hgq0fbXf+atv2v9u2y0t9C12DmHvFulKa8n+5s7vQhJPRCXkg&#10;ALtXXN2+q2PuNX2mwb+ZS7Tzmo9THVAXdw6kiJk5aTAn85Sw+PK+ayqOta1IdPrpz26Ln6up1B2f&#10;KZM8N/FTv2603QmHbEk/0jagVCaniBz3CCF7foqo2kYqaLwCoWwpw21CZKQv5CdeuizJybgJ6fGK&#10;kD2OufGhMd7LEOqVqKQmaWPf+pTADJzyNT+RTHbdW3NChn/e/1J2cdcdnjYYqH+zvH2MfLZzX1NC&#10;ckA3YFip2d2HinSx3vSt5w92L3dAgF/u/taQmj4VogxiGwaRjeS2cO8uHxWpuvbjXFlOJhXGe67E&#10;dnKJuXqsg338P4nURxRzhwAjg8/JAaQ6ar8a7sF+4wka4KkxVxD7Vp544gm5K5e/9ULF2vPAKn8B&#10;phbro7ZDp4J9pWlg0q9j0s2j/p6P99obNk/NrbzD2KOvp8cYVVMY/eJpMUfvvfdeMO1vYkKQOh6e&#10;rh5GvQ68Nen7MfR3UNjHgP4kWE9OrSL25PQrbtm5cEl4kAH1BrB7tJCa2Dx9JUZWG5RwP/jilRXN&#10;t8jjjrJVz+xo94pJPNdWbimHEEH3djyx8HrFN7ZVT67FalKe8qMcpAI+cIagziDMy5I+6dRzimYg&#10;1D73MC8bYb+czTueuGDl0nEHxwOEgzW8RjMcr4NT6/vBm/umJ7YJFKODWRduOg9l/sXsiQNVp38H&#10;P/hB1UuoOlt8c262ZJALOK8GeCTOdOypPQixqCPH+Phhrx5tjWdLbWHdHS12WIZI9LvbYnetvvyt&#10;m7f+YduBjMhyBQAA//RJREFUwT/ctn+2+yfYWMcKtjvaJW867e/+2qnf+JMnff33ncg/GOneeXWF&#10;wPMEYOHLxYiibfDkRq61jc7ydnb3deYMPYx5eqYitX2w2/gxK83whO7uB6OJB8VTOAcGi+0UwvcG&#10;c3MFufX6dvOn2pa/btZEOi/k363vb3f+VUV3xpRCMrO7a1dSlpmCaZ70woZIqgaX0oZBmvgT96/y&#10;6IAHua6UYjUnG9DlFkKNRPKiQ/pwnuTP69m8lIpZTZmq3v5yxvkn9VAwmS0kTbqglKle5Mdt3a8a&#10;IHcBpKv+7TECV2/943K5ueuGdnpHbXMV/irliWR20S3QLuf5kqcBZelfW27itU60NzbOIQ4ITNsm&#10;OUYjCclGMBow1JnqE0rPGZIkkN9oN6IeS2SJuXrciKX/722lPhjb9v5KO8D5YXni4FVyhCzihyDb&#10;Q7okXnZ+xUwYa9asmZs7SUM8Ms6yxTxLjNFLtuGWPKXqh6TkaeapBo6QBmJ/nDRQ5jiU5asYxWRJ&#10;rLYA2FFirn6MUTXFeZgXEzWSHrbGien6CHWwYg/cW0Mw1MlllJN8NgyOga2diTdIjNb+sieYScKb&#10;Twb9mMTxI9fA/ZW8kl/viWXq235ThexgdIRx5auwsS3b2hbZ3my8fHLbemaZrqW4hbRby8PBDuGv&#10;gEdrijnCQAUoLseF3VmiDHhr26pTy2J6437C3rkQhGGU9R3EXeXAiyGWMIhKUcyBXpgGeDnJwOmF&#10;tl2IpGO7Da5ZYDdwzOS0Z+/HC0P3CZHBm4JjMQcMmCvxAldaGHH+0qKrQXuWoP14a6/tO0fad4bt&#10;uSzxZ7T7by16rrSyWLz+HChCROfr28672/bb28f+xx1Cf9hn0RK6xdvbDs8EPltXsUyL3Lft7rIi&#10;4z9gh2IlQEwJpiXIjJL5T8959f10KEFLnSdsiNCsAwGbBpgi6Qvf0mdccVDjtywUMQtT7WNZr7c2&#10;YZ49lDj3Fe3055S3g5Zatqhqll1Gd82XWNbL4Lq8spkXCRR4zovbua8pQrW0UbcOmwvKzOk5TKk0&#10;r0y0wtCmTHqQzF0fRaXo10s36e50omMZmKVjA04TJHwbMCV5Uky/MofF0TnYFV+ldgCljhO7L3VP&#10;3NlXPb2a5oGGOdJqcWyOrQmY/hIVBJq7Vu2Swi/vB/rRvMJjCpEQRRopR46eYnE3hs0oKMRHei6g&#10;XyjfbsK8vGcgieoqxuL9bc5sYBRb/ZgNGzaMxd/3/4+M48dQ96SX9iO2IPLAGjiEb2PvyF/XsHVZ&#10;pvsuMNvv5802NneNw6FOefoQlDy9ZKqBR0YDg0dA30bx/gkz9qj+fToIPDKy7V3Lo0vV+/fY8M3w&#10;mpCaQu++++6Bp2NlTOgM6Ugo8cBQO5DZ4Bg9WKwnhdmbsPO3Pn/6c+2ktTt0ntlYrn20JmG3XdGe&#10;/oF2/e9UzLW4xgZoBFJYeXtbeU+bA9Dz7eaz2pazyrt6+aYyWi/ac+Rrilf+8txi6Bjw0G3skRJf&#10;gvjXWsQGKwWd2F/fvWPzvEvA34ZxDibXwTAZX9skhdsGPGxtKLyq1+haEIZywFkg7P2deH7gpLLc&#10;DhPi/d1Tv2FulnmeCXn7nbWacAsnWUA2V8sxGYyzLWJSNvuwA4h3FmL+FVD+OVe3Jz2nVhkKF82j&#10;uuymN1Xm6tPl7f+8Y9PHfvMOX1Uo6127xOgwXdnFOWR78TQ7MaMpHww0Bqx5aFTaVOALrDVTc+hE&#10;d3BOUONbNWqhYggyG0c/2r6+ZyOMYH8KQcac3V3rFT91IMsq/GIF92+RaB4jaPXdn2lrntvWvrR9&#10;4dp5L31098a25a/KiYJZ3bvtGM+5pDwoZr+vHf+1NTdg1ebHbAaC4M2pshYwiTsQmrSGVQbjgSLj&#10;AS9RlCcJifUxtv3Xt7iW8LpSKyRfeRrg4IfaMTz1naeSmIeVA9wp31WE9zEuQ8zPZ/+jso6XB8h9&#10;7arvO+bc15RI5712d7uidga14aU5QA2Sq8ucL3Ze7Xc4ITblUC8J2fINg9rBZxaFVxA9QzfyE8OB&#10;JpuZRM7+rKA2P9cETSufkAuKyHna1IDf2Bavqpw90N7SBYuDxnKwT5v0EfUAGeodIv0tEekx8XGJ&#10;KZqlIqH03EH8ZR0c7fz9zQ6LsWUMd+vHRBunQk418FjXwIA3S7B48sF+vvLuJ4z9ustWBcTMPLkv&#10;OK5fro9HiTYeNTn4PvQ12iM/6egFYXKP2bmDj4eViMzSC2Ifbb33/nu3bNtyz3333H3f1nsZGvjC&#10;jR/ZHeOvYREJpJ6dnX200FNfho8Hv4I0x/nBeTfDIindPxi243fv6aT3oZBhR8Zc+GgNl8/91Ty7&#10;r9AWto7znBwfAIgK1rGizXSXj+3Ht0XeqF0+xwtsz59rM19oy/64B+XYMYocDLGe3SkQ6UKe8l4Q&#10;N21NBWj74l826+oO0EC8pUJkDIhjYWWiJgbjpXe1WLL2G203fHEmDM35IYTtI+ryUgjcCdkHhgat&#10;7nPi5OR5c7OoToJBgtmR85nXtdkPtA1/3L5qaxXFGUZYuvB0nEBIyBxeC9q6gZOxc9sVhcgieNDY&#10;zm5+lp7/6lMg5MveufYb/80p2+4pR96Lv+PU85jZoeRnyrO5AFRsu9uKbtEYm3R5aPSHMSX8QlUB&#10;9RhBffRyzO14BHmcOiaWA2q1F3AsfxtfWe7ZHaCRnxM0wzcjfueAT6LPGI95g9z5/7aZp7WsX8yO&#10;M7PfVE7Ja2G4AQwQ760Qde2TNVtgxJVIzgnbu10nn/p39vQqA3DZg1eUrZqK4OaGztZU9D/HxnVd&#10;Q6R4p1CgPNq1fuxiEU+SJFMy06TLx64jQerh2/K86D3O9m9MwGWG/yxPFG7lnEt3L9jM6NNt2RMK&#10;uD0qEfSDiZqZGVLbkVE5n+o+HvSpHN2iZeY2ENwOPl+8spCaqALRZIpIh1qhszQtO1Na5mjJpjzm&#10;M77lESRaeWYUkvPlcrIwWlL5Leufcvvte6aHmU7nZrM/N4+Bd5ccRAMP32djWLD4COD7niFyWI+G&#10;P8VKzbPELGLxSHNw//CVZ8wxZ6TyR/Ev7WFt/bSwqQYeMxpY4uDqYzBpAO7hF+rRvh+rpcbLZ47d&#10;cf/i3fP37tyxsMuqtF1HV2MfNaqmKSA6WAi6o4wt3e2Gdc9dm+/qqf6kz8+zTd99zz1bvCQZsvN3&#10;X8Rt1XZ1AKRmb6DxR161Q/dP/l2enDMtMX5MAtykoXS4j7oBJAbfKGTMAxfVLQHB3AaO9J3gX26e&#10;53chOtvr4HWwGOaCuLvayi/U1jDHc/Zl17SfR0/bn12GatZBLLLyhjqzvlMalkpibVUIZuLGKlm2&#10;WF6n+0//Z/P872yeB28Q+fc6NEuxYkrQ53kdv7CUGhUbq65KuVO7ihu3F+s4skU/3Ye2zkd1g1fl&#10;Et2+8aQ5JaMiWwziLT4SxAZzqojYaOkVfJqZb7uJGkUFr8sZYGW75qzRFnp2gUHeph1ce5edUvuq&#10;sHBLvKVFTVl2Ypv76jb7deVbIqa1HWE4e/D0CKFyKkiiH8ZmTEySIHLxcT+gSd4gUr9i5OsS8bzI&#10;5gVAu5G9O410hdNSphzDMwTlP29rZaBG77RU7to3t/nfLPP5i36n9p2x7SK/8MUv1xm+K+Lx3fo3&#10;bePlbdOHy/MbNcrDjwL9e+eygq0DqUmCQ5tCVHPWFRB7XTNeOumYkJrjCYJw1CvHjjq6IM4h+m5J&#10;UlKazAPHkkEH3TVmTwyWjetK1Z4weMwChdeetbueA1i1uKnmNsIdasIOa3ANYN4sBlDHXBnKs2Vz&#10;9/vv4m3o+jcPtJOOzc/XXVAW8SGRkOQ8XjyTAc0cPGp54vLd8rs8KwGsXi3b/01F3mm+IIAGjAWg&#10;nEZkYEMdCjzllFNCgeDYH8Elt5y91FAnBgiejLi3z5yHdvIwRu47NAEO4arJxRIu75FY9yRnRqaN&#10;3buz47EzsWgcQl3TS6YamGrg4Whg799dqDpGydypg1jHHruad0IivzFb85kFgf0HXunRMz8+oPX7&#10;peqxXfVIQds4zvQQg7Dcz9n2+Uxv3+avXCV2BWlwOO4ARLOlxPjZ7Nq9C35a3M3QG+U+wikdP1np&#10;oLdDliRztb2X0B1pej6AwG/ePM8sihI+0V2Wn7GpgjksfrHN3Fb+Hvef0o77fFt5R20WY48Ym8Is&#10;+0jb/NcPiNoLZzdMrFwMDsI7JlgpeHTghK6gXj2L72ZIOIh1iHRJpy6CoW3kiVEk32JNz+4/uKbs&#10;yudvba/bWgJY5giDwjr53caR3SVR7/DzHqy5f/fqKlAVLuxMWGZL7iVa5KOTpPqQhW5C0XUIw0lM&#10;pCd/TTvnO8t/wx6KlvqVaZ+l9sS28skVPARc8riQKiTIKTUDwXnwDpuyd0o8fREY47F6z+m+MkF8&#10;Tu0szWpRpDNq1CjuH6zMxDi5y+lbKoLRviUhBXNt91hAi5I5BmBuJPEkYag2/VB49cg4TrNCFAgu&#10;seBtV7bFv27HvrUsu1v+otZN2u4bm0JnDTzt3NqU8eS/145/Qbng2wNcwtPi04mljbAnA+0ZNrWR&#10;5Ck1P4mDu8cL6iIkUcmckx5NlNfE2O3H9EnvS+j5B9ruN7fdPLfjTs1K/ca+rFAaPOYdDFO4HVeW&#10;wwZcNiXIPGzuWfVuhSj/Ft7t3Nml8pNuu4nhuQT/aSbn9DWNpev5/EBzk4STrq6uFwddyvytWtGd&#10;afTplk1VV5bhuramQ12lDN4v6OEFPXlgthcjxVMa/tlZQvqPznzy5H7vznjyhmUPcs48uS+Max+L&#10;EDxW5OH8P7/o4fbsYLSUZdnI/tJv2bVQR8oPf0rVh7MDpmVNNXBADUwizd534WG14mB/hEWe58sp&#10;UkX8QI7Op0z7peoj//dlxOu9orI6A2hmg4FyHvRvHKDlSbHy2JWQujtVPzpUvWTYPHyqTgmTC2Az&#10;Y9vbmeRBVXQYf9TABUMM3gL226vIFYu1ZtHmi/bX2IE+Ftoy/tacgwUD2dJXv40Xzw28G4cEaSDp&#10;UOCDpp/pyxlTDhQLPga1FeUMKEzhTnqXk4GTyZCJ/dWdb8DQx7qRO2mYuiwZ6tE/TAp8w030H27z&#10;jsuTHKcJkOvZGyvcB5HUgrlrP0WW+5naE1taeVqbObk80UXQu7PjHg/d8sH9mzqz44Z2T3f5YApN&#10;Kk8P3ghWtnWjuMQKG0u81Hfy20OQMTmbZmQ6Ib2iiwEQncm3ErM3OeFd8FSGWpl3bIF19+YYhdx2&#10;leJ1bHcGGVVDNu7UunXF15cLBxdzideKtOasMvp2sXof9AfpTPVc6u+8vvfR2B1/LF3RtmtJlc5K&#10;o3jvZA7gvEDUk3w8OePKIKSKPKZgpS7/5n4sW2zVSTw6QL8JDP/mbNEiKA3L9PxlbfOnK4M5DPl0&#10;DS/wz32oLNBOGkL1NOCO0dxGXevHiz7L31qgvfnayMbOMgpXZmok1eipQgXn3k23hMlTggivOXLK&#10;L0H8YZljHEKyZ9BkMyH1wVipl2y7OLT94XuATCjysXr4QHvHyEgxWlbuKed4g15/aP1dnXS3e6w2&#10;eCr3VAOPQQ1MGrMm2SmBPgZfWS0bNvsD00ARLi6xiMlz5Kn1oFS8lKqXzB5iVz+okh5ipqHY7GtF&#10;R6PVneXqtifts9RYqT3T4/gBqb137T8Kzsd7M/RhsXlMFhuYTvS9HA+zuiXm1YfYAw8tOyTFIZgM&#10;eKGlm3+3rbi4HIVXWrR3ar3KSj3fZm5pO3673fmJcmZlpQMleYIPGmL8C+fFkReOCAl37eZ6HYw0&#10;v7B5PlbMmKuVAxN9VBoeQi1/2B0kYJaq39MB+mf7A/p39jzWotkV72NrRgsfJ6l6steifJLHVwQk&#10;kVPhymT/ftvycqiNZ7CT1LJhbBlFUQRjvq1m3tB23Fp74mBrrh3brmrzV5SzBM7jMM1TQiSN7deW&#10;KwUrNX8PCxNZhb1blZgdGTlgeGlgeGtybV8gjAYolov5G3pLyUYVpg1kiBlbNrKBtjCfSwq1rZi8&#10;sLYQZ9rn8mFXnXhXe8nsKgeBwsxP4KM1dlwptv9K23lGO+7C8i3m3UHm01/elp1eQUu4KdNRxS3p&#10;BmwvOhAB0IREGnDfMUC30lEGKyMpMF7UMqBk9VKm90yxNC0y+ziebuwpjajxpWaeD46nyQ60NbAr&#10;AAvLMezWg178v62wrPgbz6q1lUzU264sH3FIfc7LuhPzhWWBNtkoN/qbRhM2YqjLVi/KyXiQmNt5&#10;ekgBZc5RtdtlD6LnDIGJ7ULaMywzQ0iXZQnjczbVhZSQMDLM1flpfOlL8dM52BR6XmKZnhqqoz6/&#10;6NHzTLeK/hjTndiD0ISN8lc0XnYLOxfdSfgi5vYxefs72G6Y5ptqYKqBQ9VA7raTVw9UE/jswFMe&#10;XNabYGmOH9wXsvgkP9ij8De7lKrjfjA08ggh9bj8kQmh6+v+bd1LpnuGjASIWidTGaR9eYylfgL7&#10;HxPfD9n7x0Pt2EO9bu8ePSxIPSlOFkFGIeHpJfOcIzftWaIVpAIkgAUgwHM8N2xQIs3cWGC9ekPH&#10;Bzh4d9mwhUrwxDxg5DS2QEvrx1RXPruvqif3fI4faooJEH4hSJKgsWv72kRnCmXmysMBQBNHcqDe&#10;5PQtJ42X3NBe3b2HkwbtTXZlOvHn79oMo111WcdW6b3dpQTpMqxCUsgIeS/pUbFZRmEWUtxxVnlB&#10;8DC2Vm/L59p9Qj0slt1acAwO0+suaWe/qT3pu9oJz6h1fvbTyTJP5ttTziu/iMR3S4qZHzSHcSXV&#10;OQMQM0tJ82ElCX3lHesHYWNZJ5WW0gmXBpHv7u6u3tkr3krEGIaVZtZhpsElw7v9ujUtLBtTPa8G&#10;7ihQGD0jWR4gx7+80F8bbarCBj/TC7RVjeh7lm/ytKYKspFcEpAkw2BIAolIQsupKL1jtkYMSTMp&#10;zMRACnCHp53vldRH9mndas8dSD1oI4WrVMO1q+Ybp5UbNxQG2ZpjQmVY7rit3f65vh6Ua8q2cm2/&#10;6oePOf/Xdq/55rbmidVBnhL0CUJNnNSeY0sPBdpTZin8uHbyBTV5EAc9KYMNLguiR+HpF0005q1G&#10;0EAp8yKSs2QbVMqkZx4+LN9cRxSV6cfkH9uTTjpp+NWPapr4bxKdh01b8v0RimO9twxH+Zloz99P&#10;q1QS5WOPDaKbifzK42fnWynfHoV36KNcz1Pxpho4ZA0M9sH89Rv+APoZ+sGOnaoBoaXG3IMrpPLW&#10;e7cKP5yf6tGJ1PVn50E1coTAupuoSwDvrLA77i8nGcs5I0/0lUcAkwlP84b1StwMVN0XKVZ/PPJ/&#10;EIdxMKmih9/Z4/lZtSiLF/3Rz3aMgx/IIwbT6Y6r5maxwvu7Vy68xlfgsiLB3dAW727tynKJZaWe&#10;+XwZZUVYY3OFsIAGMwGLsJGr1vtvoSCjtjX5Yi3de6hpMHKjwGs6/GGyl3QUU+wPbioHVrWo2jvA&#10;wpp+gnydP9PxLi4Ev7J53muy6r1/3nn25BIv/Pem1t7Y3QOQ3IZ+5bA2Tr38TMoCjXBbreErr+K5&#10;CpO8nNv08Q1HOnPaRW01d+AdtR0M6zVXCnZryQFmZUmVX6SIiqB8W6lXsQNPa6ZKzRxUSh7EJtGt&#10;Bsa1wESFedh5L4TqvGxv2lr+39Y1cmnQI2y3J59dTt6MzbXtZW/Auymttf+4tXyvY9JmzJZqY5de&#10;S5nM/Uqva9f+dhNmkbS6+Enf3F1WbmyLX1Wbri8/oW38s2LEpDLc9kRsOhFhY0g8QzA3YTJ5iA7N&#10;Ut425uYo3OxF27vLcfWvBsYjBUx7t9SPL3U3/ZaQYdaUZrCZJMjPT9ryRCcdW6tqNH7pvW3hsuop&#10;U5rjnlVhTOSpEHsmPt2JxfyB5KX2vpjSaCeJ3RNt9ZIxv95rU1txWc1JKDkTOR5BLNlx/EhSYyYS&#10;LM+xW0fmbKJuekBI/j+0TSovGQwwOdevX3/LLX1M9JQ/gEv+rA3QPOn+Mbh8TH0/Bu1le5e+LVfZ&#10;I3hOJwJXbBO0miU6y2bKNONWkt/7I38TGQSeHkw18BWlgUkTYZhn8HE1w7VgO9bozId37tgppt59&#10;W/2K6+HSUa6ofVP1MAk4YrMBC8Vqm5wyUfedEXmAqAs7TvoQD38E93RAX8pNp0DzuOOOg5ruO1Hx&#10;EaL/A/TfEsvxwNMP80/zHpvK+OY6lOxPfyrNgBtuAw+zxgcdowAiRlAEgKPWdzscXLUP3y77m1xf&#10;oSGK3q4qXJbsqgjyMASE5ZkgoWHxxXzpPPslZ1YcWb6tDzGJCvOBzfMQJHZKBSISeE0kxzmvXgyE&#10;hN5F7HU9RAPH6E1lVwZhv76XtwntRauTmnccxw/2YAcf6sD6swslv2PlxFlCvfJA+azPqy1ONh5z&#10;41XH2EWl/KSFVLMf4coyQtt2RNCPMucvjhrOSEkDDJ9M+6ufXg7KmLVSj9FhJiB8nsmA6CUhbA00&#10;l8CgukMCbTrFPEerY80lG3nIGTs60/Vb+lccTiwixNbwXQdVLL8OtVQXN2sl//Ot7bs2VQMz7eG/&#10;oRx9F/cJ1C5ISO1gsrMCb4v9pwfv/Hh5++z827biybVfTEG5POJ+dKyMywoc5y8xJOdZZ/E9dWV4&#10;xFNFMha8coYAbMNURbyO+iN/a/ETHVutSD8u76rakxwXx59rsJUzBmnzLcPzK7pOAr72M5p5am0H&#10;c/4bd9cq0hvbzGcqaDqjPp6mQNMDhZxwQYXHhtRkMObT3QTTL9aM1jynxwV/W7dkK9lXFiO6POis&#10;pamOblmpLUakT9/G/am8UzaPJDeN6TsllXPIN5yxZ6LJu3qJsWCJHXrJFi37dAiZUM9X1mFcqPOL&#10;htdxL5x4ajyKeer7Y1cdy2qR+8jwd/UrS1nT1k418IhrYIlRcjAmjrGqCCdzXXC4VbyP+8R/q0jz&#10;zkzC3iMPfg+qqqVUPWGGf9BrDyVDYj+pJTH58bRQevdu2cpXJt4OFDeJp0t4MfGRnIyhOpSZ/I/8&#10;H8QDsOzDwdyh+QNAD77UwybnkwPr4dR1kF2ID7AFtEIGWDGOB55ls/wJEGH52qbLRyWxg3qSDixc&#10;wpgKIxDG29aWoTcJBbJfsuDyOa5Qx4eUkAo6iQNuygh3hs/UG/ufJ/LWEZKBbwb5A22TaTAH0nBW&#10;Ew/TSMpXi3JiPdX2sGwo8+V9BSQNIFd2Vo26VIy2DtZJ9nARE8P+3pKTZZb+ZOXbyZvingJor2Uv&#10;K2M2VwqEymGCi0XiUZx+bnnInP38Cq/Bc4OBOWZjmtx1bvu5vt+7qgN5Xg44jnsJ0c3Cqvmx2hKY&#10;5BouQB6Hh9pE8Pq28qp2T9/xhLnaCkvy/9jY6PvuddW5HFqozirG6DApFZmZCKnxxd+tOICkhctb&#10;3teufXfb8tG26rx2+gUVM84KSAkKk9mUQLr+ij0qty1LLOLCg1CjcWKSkE6B0SA4bE1sM6UonPyq&#10;1tdpr6R1weUs4pxMCrQc8KkXlQ+0SYtvaUNpMWmXA3efRtix/MIf3S1k9Yqn1dODndeWU7v84iSa&#10;g/GM12UcSDiZmD2qugzJYw8cSM255a51pQ22cxbouMpojlrUpXdUEgmd5EASK7WkRcQwLA0VOcoV&#10;qrvoJE62ECseEUyuuh5++M4ewLVjMrz0A/XxlftpcrV3qNrtZri5RC8dvGsTsf53tW4t3YA9TVMN&#10;TDVwxDWA/fwk+wMlAC1wni1KLEDkMF0LIRzEScHByPFjZyFiPIQfAeZ5OO1fStVxAUcCDvBqdxF5&#10;wPLBoT17zS0KAiNKmj187H/LHjC9uOvO+Tvv2Dy/WRjqrfffb/lIXRRtQuvBolB3mL7oJH8Nu2Sl&#10;VnkgNcN2KkxItEc+BsjAZEu6edKWfGh9M4D1pD6zAW/uFo/w/AwT4AbcA1M22BmxixWAOPGG8lW9&#10;97p21c8WY+HCrMGKrwUDoQPmSfbdMhj3CyGLJXoWt338V+cPQT9nzs0SJjglMAhS8RHEcAIhG7JB&#10;nwRmuOVCHQcJoQC9k39vQ/Wgz+HRcNT70tkTsXLsqcSGdMoHfD/f6/VR84N6MpDht5eXt3EtRlyz&#10;uwjJ13xzd9aaxVO/tTTwxXe0L/56u+WjFUpv5Zlt+XGjSQU3GHOMxeMqzgb2tTQwoSGKvHt8awlv&#10;iW3sBcFt1rj64vbba0uqcOf6/h7dam+MxLFeO1kzjU1VJliPU3USczUbNsIj6RXncpkupqxu6lMI&#10;i/Y0n+02TBmuVWwZ6Te3zZ8fBderDRR16HEV9UUrCM9WLadsJNFqjuaTy4hlkFjNX9srSsnh5kA8&#10;A7xuckB+whCeHwg2NT1B/PK8o+1mQnaQnh3mZRkPEJZ1mW+3GYtCzFa6V85ID0zCPKfFnLYdzLZP&#10;l4ZtArpopriivG7UIr6HeYulmZCa5fgPbA0zdnDPyFcvpHbSisZYlw0AYiRG4XeNx161sdfL8eMN&#10;lif2YznTZHNR+yjRBAlLn5sqdjUDuWcawu2ZmQxp8K4+GG/pqfvHHsWNt9/Kn+Js/pJ1ivLUSvfd&#10;u8H06uOsylmFqMF0v+nUzW+aphqYauAR0ED5/e7YAaw5K1hQh563bNlq8uuY39Yxx/iBrhSgQRC9&#10;+7e7I5Y3LKn2Jp/hUfMjIPNBVrEPW7X2JUT0OFz0KGj0kt3+MsvPfGIJBQ62/QiRqUX+wN1888bP&#10;Xnc9c769Y0exUcpLpjJ0f48yFYziH401ODDrqJa2bGZZeRvX38fanTGVPAoBwMePKkbm8z7lYjuv&#10;1ZR9UfkhpqHYyQnZpBIytiaVHIP9IdZ3EJdBCjDBrSImtzyUT8IAKIEJ8FsWCpUqRLHFi+Nvc4C0&#10;2FaTwEQZ6h56stMhnn7Z3CymwSJZTPa9c7ME+P3N8xt6gc6IE+JgsElH1IgR2/aSNEyNhmXFMryq&#10;bwHTCXDkFA69UsgbxlZPpeG/Sh3oWBxxKpgGRtkEkSm0gg8q4do6WdOMzfWV6YTA1Tb2W/3s8kje&#10;RdblbcZaum1l/Y0bCc8Qdu7lvUonxVpm4Fe4GUv5ah9XCxAxItqWAnARj1o2TDQ/ragaVtZeJwJp&#10;47+gtTNiaQuf7CMXFD2oRSy1WFaB5bezvLoyZvJUkfcKHbilNlDUjyjZc4BVT28LBB56fZyTR0TC&#10;VyeZbIB7qM1qDjFD0riZACzWNJz39b2n2Jgl2ThKDH1RPd73fMm0wceIJ/koKgirsJmP8OS9upHA&#10;yZCcEPb0c3cLEE7tzO0zd5T7hw16KI5jBp2QEFIrR4GWPGYioSLdF9nGk5bypaa0uKfHNO1QWzJP&#10;cCFHFIifCcCQMg2jhBqi1ixmy5jjaoRkNmWEWPg45PfTDlJPTt1za5n8yU+RekLHdTj5x9nHPAgd&#10;T6Erg1WMa9asOeGEE7L5S/6E5vnyNE01MNXAkdZAVovhzC1b7rXTnx8gB4S4MHDWSuy88b4lo820&#10;+9+9fThVH23W6z1Wz/yN3rSpbmcDsfWTxcPDH/EBoEfG44ml08M0YjgYnGD6/uTFzXffvWXrvfcB&#10;0MwwBnUMNQ5+IIPtMHMU6h5K0x0nn3KSLrEHLbIf26rLV/uRT0MrTLDiRTCeFRx+ywcNqCL8l3vA&#10;8KAz3THZcYNJ++Ez9590lmUs3JCd5LqnKW5AYABIZLHL1hVgcaJl8JPwdwylOEmG9/RdM5gDoWfR&#10;4WyZYFc/q+jjI982f5Bd9h1zs0yzyMa7B+XISclYX0WDc+2SNYgPWvJwK800Ms+C/+5Jc/VMf3l5&#10;Esc/WCs0nMVR1QhpMI3nDE4VQxpgxRArsUSiXmElJNHcdtwy2qic2zQvaslSuZnzyoRc/ug7etQU&#10;G6wwYx/brvztzV/zTXNylpdFLwF/C8DH7H3f9e249d1X++QKZ4G8FX7z75dibTtC5/ooPjDQ/y1j&#10;I6tu0mWnW1VXQ7Pd+Gfl/iuxIovuh4wtpkTt3kWl4E6tOXFyUNqre98xWrNeFwT3TqRuFm7JSjvn&#10;neCCLDx5Srv+43V5hoHECQTI5lic5kwMGMVlyEAySHhZmJ94tuCYCglsxnx579ac8W7V4LhIrSvk&#10;JY+cusO3wNd+5vybhzy2HBdm5KKrRkRLLcKAcLSA1JRsVejs6/v+lBaP3lELA269urps3dWFwnyg&#10;despF5W7iy4miTFm4GXVJWt6gvqx7ptRJDg34WnJrFLOGKHJE59sKUBPhhinQ95xDmGltkvRhp6B&#10;MzewznLVHqdvlMSudrRk2py/nP4OHIwZeyjqK+dguL/01fCL2ahc82mM6cuPnW3m+OOfcMIJx3dr&#10;T1lnuoYfnZvIV06/TFs61UA04PcI4XCdbbPvvXcr7wM3X24hbsoBbrdjv9MeDXOxYr/FOnu0pq++&#10;0B19ZEpfOjUPqAVttSopvgdpUjxQJ1ZY7zEK7P13f2xTqcqilBi8o5l93iecTPnDJYQ59tiVPo4r&#10;XeiruotZiTn5BP8RVvgwwRiaM6joSOxMP1SXDkoXDutkB8/g4dvBkeZhGmC+MDd7fmcF93oJZXpx&#10;h8AHVulhBejAwPaPryvGwhav6pAkMxiNdfMV3bsAJUEQZtE1Ty8i9Aj+4JFaIZf3irAj0BGzgjHV&#10;a30/GfdZ6XvmZg9hDESxw1RQ+VmLiWXQmxjYphMae/N4Z0faAJ3arr1s8KJkADtm3dga+YHUTnt4&#10;+um1MBFSSyi5Iu49uQzPNFDrO68tpJuxQtG+5ae3xW31LSqt52Jda7WHeRhZIXeWxwikpjfrGme+&#10;pq3+prbqO1p7bjuj4zJRPzxerOkj3+uYS5NgHJrn/s5zg5c2JwcLRtllBSoRf/r0l5bfTozK5eZr&#10;EeqaWlqKLPlqx06skh8G6xtHbtPZoSYErO2r7b5+f1UhSjdtSFpAJC++N0OC1FbpSRvGPh5UbZC8&#10;pOd/bx9UUJt3eBxRiC0ZSFHDkILUdBwbsN4JUuNmNYazxYR+YkfqKEF+SJ1dHnnp6Its+b7zhjb/&#10;iYpyaEd6qA2pbQeTfRPvuHLkKm038sicBKlhvQOjWrIOlVHcsJ/0dA9SGzMkD1KPFNVli4kdUgv8&#10;Z3Ko5PU9RKNJ6Sab1duN8lil7ZkhTD4PHJQw+ahqOOngCG1aPlnFY+I4+snfQLcwS9uf0BP79HFr&#10;Vs8s569pLwkblY+s1OOb0aNhmHlMKHQq5FQDh1UD2SUR1Pnp+YUyS8/PzzNRZ/uRGK3jeK3aoxyp&#10;lyhmqa1ajIUxCnc/5pGtuv7W7MHnfpSCJm2lQ8uHEgaqhuIcRvyN27TpDquxuUfvvbgwf9digHHh&#10;UPKKlSuOP35NnhGkCv1x4okndieQkc27l+bbR/T5XQSOWhIoMJJ34bkBHX5hJmscJh6DdX8YfAMj&#10;Dt30MH8OC3OzzGxYx4vRzosJM6ZiQ/7lrf1Uf8dh8AsxWAPnAPU6I2XRG2w688JambfmorbzprZw&#10;T/v4f5s/GMF+em42/h6QC8ooH4rhlVA+gnfsjI+xX8rgab4D0UIOXP4wonScH7BxJf/PnnySUBtK&#10;w3wBR1UELgGfMG0v6Pub/HLPQCRBoD3BL0fqHtuB1da7MHnH2WrEFtafq/PGQjX8HxbMWbDI8Mz9&#10;A1WLc/GBN25KNw2dpfte8hOnijwIrIEhS/aWL5X/Biy2ElRiFa7lnv+gzexsizY7/B8jEzh/5Xog&#10;sFCEx6RKZq9YT8Gcviij9cu6SjKxnSmzN2FUwS5em8xfXROJCr+9tQhbA5VgxkKf+ld3a7Wikug5&#10;x8yuPJLjT292Uc4kHYSZci0BvH5sZmYn9pjCOs439wB2spiWIOn1/dGHIaQ6ybhyRuGYmFe0nPqi&#10;h/V4QOIH4nNNe7p1mYTGWwaA5FqTn25Yr5Py8IFO06SKMMiwbCbwsdLtGv1do7SC8dVk49jaGJIJ&#10;WdKuJ95QYVgY+M2jRPxgpd4w9p8mPJO/CYn1oAk7TdWWMMJuY0Y2KW0hg6/UQzxScfzg5hGLvjP0&#10;EIs7nWi+zJTPJ3tosPvNPn/Le8f9GEzX05AgE8Mld5Y64afWl8hvcf+228HJJ4sLzoRUf1n7X+9s&#10;4TZNUw1MNXBkNQCXwbQ/a3w9torxcR/v6p3WOZj6qtixDNlse2YZf4SRGfHIyvQwSj+QrXrsoFz+&#10;K3k0NmnynLRhx89h0mQyYHdkm/xqycaH/oYNXm6DCdZBSDq1pPCsdPR0QJwpa3dOOeWUk08+mTNc&#10;74/uiT2OP/pwXJkPTZkPbO/ILW8A30Mr88BXTTR25PsRE7UhmAtjzl+y6/thYWvWuJgM1YQDygw5&#10;Rpa3d0sbYgMfGA4r/GB/oA8sGE3fsryI4U9Eh+AHfGrZRz/y/fNX/N/zB4nUg0I+39H58k5gMVJi&#10;zsvG/rjBR5X6CpQ4gDi8rh+0Fx44Siu7psWDXI04zEtLFa45vkJXDsClk+paT56t5TBd8Zs7VkJq&#10;DM1we99/KqQG2c+5us6vuqAtUsTpbcUFHalPbItnt51fU/PSWpexcuWlV5/20o+f9vJ3n2a6+Kc/&#10;ddef/cYmvr+8PhDw8XhWCadW4bBP4VtuaNt/s+38swoTDo7nvro4nmN3bYTe7dauy4MCrIYs9Zru&#10;4wQMIkWRKzs6v6rFtvWGEtIZvsUVAs/LXozdtYPBnj1Yt2rvz/ZpEp3Qqv71ClLzkwnFrryhaq9t&#10;TdaUJ4zpEwsunwr+JEOym4xEVzoOLgNHukXD7+r7+Aye95kXJcWsS8kxD08m9mB4mk3LXRJfCzMH&#10;MzovxdKA80FqPtCaZgTiad7SWipqeIn9xHp0QLtBanxMSEht10ljQDOfekN1tFmT8iF1xMh0BSUr&#10;Q6dvvqriWBNmQGrtyuV+NUQiiZHjpLY4Ll/qcXM0zViQhlmiMwqH1No1tDdR9iZ/yP7O7NOXerq3&#10;4pJx0j/mdhYFjrTY7zVMYmWOyc4J3f1jaqvel/6m56YaONwacMuLVQvdIWl3vRhMhz06JvBy9DB5&#10;75v14Rbq8JS3j3n5pM1sAMeB58ZPykabFISDh5MRarhqOC9XTpYZdRez/4LYKSJWO/Ri5GXq7Q/h&#10;CxFjhe1/AnebonCwEZeaXaFH66/kjMy5M0XaJQIcHt0cRCmDrtK0pCPX95N/9AdfHWKGreNdM6Rh&#10;OvTwlYPJvNzvMQETYMACb2FNB2EsaPLKbt5jk8ajzHgb+kJGLgGORbg78/lFb8JfPNSEkLBRYBpY&#10;qxdJek5BJOzyB639UGvf1/00JEIiQq+YmZ97EGCdURQtea9lZB2DmHuVphyt+71+RksZywlTQNmx&#10;3hky8MBmnS132KsrwIUkhl0n4dpbhMASu3X787bl1+sacSe2PafteFqdf8llJ/s7cvGfzy5w+Til&#10;mOvFvzz3/G896e+8bC3jdK2Apcz/cSfjdHaKQYESdwXeIFxEtry/0JDvdZ3sXssSBPQawNoZeEfs&#10;088uQ2xFxV5sa15QoH/8V1f+7fNtFxeUs8vr/cULNUdCz1oHxxWCd71/oqOw8+ZOxYidp7lQ42YH&#10;EByA8mfwSnhBrhGEfOrf6Y3vSRCSJAqhqv9xbvutc8uwDXZNA7C7/p302Yi7fLA8M4S39p88a3HK&#10;sf0KKzU5KwM3DBxfeUamX7UEqeXXTXxRzH+IJNlxfZedFL/Qrn1P7YmTDckhtWP1aYKBrVijKM9A&#10;zAQYy209E3li/sfuMrDN43VBrFXNSi1PZh2Sb/VCJHfGwfo6LJmZ1X2Lp5XjPPVuGPuRqy7B+DT/&#10;hhtuSEvrsvGf2Rzg7JzfG6PjBJJwe8Pl04NBA3FoHFL+Yve/lmXSmSpqqoHHugaWINkRtfQ9HF1N&#10;4tNwDK8xXvZDHePlAx7kPpwaH5lr9/1HpP66jL2rBybLn57gdYRzMOnzt7/Oc4XM3epccxFGfrbo&#10;MWSz1fGqqZgePD1mls8kHGEK9z+AjlN1d6ioeKLdZbkj94T/SRj8EU4DSQ/aePj8euAmDO7UQ/Mz&#10;8jKrG269VB2LdXR+WKSKkVLcCb4f/EBizUUAYEJCBijE+zU9pjITMtiwnGt9Bwv0AEFYqXlUzzx0&#10;qsYxMA7a4t0YpGMXvLCj9qsDUgu1TaAMcj6pCwOqCEzIubWzc/th6yWzoCgqACTFXA1B00BM6IwW&#10;xc3AR1XELKrSmFpnLhytWbQu86p1ZaiOn7Eo0dKt72/brmiL13UD8/Z2v2ge91VMva//2ImV5wtt&#10;9bXl6bv45XKS4TEC8q75yF0f/5936eUr//uWj//qPZ/8g3v++sPzV3/4zk/8waY//91yDU6Ia5uH&#10;H3d+MTevXCpCbIP5lmzktEW2HrGMUrIwkTNxbYpZtZZlHQcL4mEFJNde6Ey3NMzIGicNCnFmQ3f7&#10;0XxbNpal1p4pCQp+7MgQqwp1eZlXmAywBx/75PG+Nr0qtdhVcQiXcfF17Ruvq9mIJZI/3keUXjNn&#10;y3wgVucPrqmTg737x7pTBM/m2HHLAj02AF9oyeDGkcUas+Y8ezak1uh0qCaYP1iUKRCkCcktH2rn&#10;vqIC7SXih/A19rg555KR9V0bM7ar9oXCZdM25ejPzBjZsMuMLch3d6MXaA8uZ5TK6V0eg4T2/HYk&#10;moHLHFFiR49IqlBgR/3StpLguzy+9fGss57av6k0aZmG1FnCeABuntxwcRohZFCjg35PqWRNVKJY&#10;jW9G0xggk3qaHj9WNTBA2iSSHRYMOIwaGYiFm4fweXClG0xXMF37qrba7tbVPFNS7xLcOoySHPai&#10;9k3V+Ssz/K0JfEymwRVkODlItiRnWDwaBAfHHbeGtf+441Zja+rLIhIeHe4TXKWPtyr7CU9ILOqq&#10;YtmMKcv4SUHmK4XUihps51m13ePZPTppTGZ7plNHTo7hRzLMIYaOyEFNTvre5mQYb9h7GGYbHt0z&#10;duIetmf3ey/sFVssjPAx6PaHXjYGf0pFVnbSkrgNHTp/b00777Vt5Te3hX/ctj73IatHCRgLb63v&#10;pAVzvVBLbJnOqOVVfVNxTE8ekvxUt31CFmIAblAoKt/+2Hr4xUYybUE53rVXIeDm8l6OihTIVyE2&#10;SLXzf+DnwOdBKoeChbZ4VTvluvKyZd08e2MtPstXxXl9b0KhpmfobntbOd9mL28z8yNtLCtCbotX&#10;l0uG2M9Ycs03tONf2L7xJ0+69J0nXfLh2W946/Ev/Hfqr6nmnr+PHKOfUFsblj/DTGGreqEeaWGx&#10;VjjQirKMEpf7x+bynCaV3eZvvazNf6SM1vDdAr4Nf9yu+8O6hDIVBvticA3wSSz33WmiZjJvtn/7&#10;ph7ab00xcbBbHJK7e1xtVmrxTxjaF77cbuteH0lqsfuMS8SBlowfavyBHjrjLWMDsL5Ti/OeCShT&#10;4WUq7pqPqZg7NejMJuH6SOZMeMwlMuOq6dzaEimOFgrB5et7QwQiNG0whmGuyIDiDF53WQW2E9za&#10;ty8ey6mjkXRcShSeuvJlZpJks5pTqlZv7IH8FspPWuYgtYOYtFVNJGOyi1p5NGR4lhLPnAB0MXKv&#10;i8zyqD3zIo0dFJh5sj+VYJo73B7NHvBoarReop7cufs9qDYqj61ankfBMHOQXTjNNtXAQWsg2Lb3&#10;urWDLuCRyziANZ4GgVYSI2w8bWfALVu2ZNumOA8vmSc8ciIeUk37oOolBrz9FTtJ3gf+e9QhYGQx&#10;ZSfgyGEptpBGeXWQXuNv3Iiwj3fyCZYnZrk2xw+W7ME029GxrLORatJA+8hPxSbnD5PuKNHMIXXH&#10;QV20pKURIzFb8lgzYB22ngzDfFCl75VpS48JDc6AggVbhcs9DziMEZEPAAizbCsbWHBUWPf1BRzc&#10;Ccqbgp+uHU9OL8RYvqN94hnzD1WMGzfPg+Y4eLA7OkBRrMiALT6pEcYxjlk/3rUbXOYS9AFTvIi0&#10;d5rsrCi223NHUNWtkFWRFFTVorQa/0mcibNZYHQSyAOvLLicB9Q4wBknaQvaBPooHr+/m6vzfH5l&#10;f7d19ra25a/LmLqwrS3eWf4Ji5vbzAlt8ZzaUIaNX7SQIcblaAwsFklXeD5/d7g03Ft+1Ru6GJlR&#10;eF0yljy7HpK/VuwtlMmWRVnMviTLEy1zDB9LDsxkMrvw5EHiVy2EYsrUAg8ErNoUCaTs1qMyatog&#10;zEsZv08o3C//7z5bSKKW9a1clmFobLQKN2Vi+o2WdF/KR73VfWsqGok8eoF6E1yPVuHyD3TWdNXY&#10;qWS0KtF0y0B9xaayCv+sPGMrNwnpJBFIVO005+8vXtn9m812bh9NFAXwvvHj5anS5yCVVAqpM5by&#10;1MLlpR+y9iYIPFIrKZePfu9ElY1OhpdsiuK3nSjUYWXCuFZLpYwcSR4MTcY8LQltT6a1a9daVXLH&#10;HdXf1i8+8Ms9n4atFveXYXreH8h4cIY/+g2lblJH8s/2VOtTDTwSGpi0Y6a+AZMeieofSh2IpVsK&#10;hLI4hvEUCPoTh1gq9uWOBX4JMSJN0tQRJauHIvuB8u7bVv2gpQ9IfeCcsrn952+W1Cccu0Q1WrVq&#10;JYxGzKwFHsN1r2tfUa67si2vjj3+hDVzJ50wd9KJwDrmhO5GMpq15O/g2MbgfNmwj0QwuwfVQ4Zs&#10;mpnAg3FQGYbywZRw8HmGn8fgzp6fUJ6VTIY7NF7j/h8364OvYsgJpm+fm72l+05AMWCBHtkpATTQ&#10;gZ6oa0QGC7U67fS/3055Rlt3SS2wsyHITZe2tX+vrbugZ+poNfPltoxx9JCS4BuM5RCKxVrtMHf9&#10;2IwaNCHP+zuNycac/OqOX4yOEv4BLmimg9AD0mD7z9l8ZJ/2AjdIPbUEbkI5Wu1bSviu8X4owLFo&#10;W9Rqdvq1Ncfg9YEdU7XENkkHT/9QmXK339TuvKy8L7b+cdv2SU4hhdcrrq3tSG7++cr8zOvaxsvK&#10;CZuLggB8gqW0P+utUqCZSU+X/NTcS3+JC/Yx7MFIetPlbf7P244vl5O0MHn8nhnR02RK+KnCvpEk&#10;WNDMp6YBfarDbn3npypUM96FetnQJETrwtf1d3ZZpu539YbTRmyrtK3wl8jdnxd4U2Ss2qYZdoh0&#10;ats9tfJvmPb4KkG1dZ8qlEOZ71lTVMruq/Y8eVAIdZkyWQ9Kh6/bWiZthdf0rCe7wMBcXZN+UZSD&#10;XKtwrZaZ48fIuty/UDiJvAtHneS0jc0h7FMvamd7enDsqFFbP1TELyRIBlWWJ8YmjJUVTgy1mFC5&#10;xAihhwTs4w9D52lsHhGkBBpVV/y/faTPPOEZngMMOVmyOaJkWuhkCjGc1DhprtYui+Xj2TVqzPS/&#10;h6iBHp26YjTlluTqvg1yBXEaVpE+xCKn2acaOFo0MMlmR+1ficGaHiNgfD8cE7jH/cAz/XdZvh+j&#10;jU0G99ejRdH7l+MQqfrob9gjI+EwLxxTdf1d7s/oH/A8cW+D6MMRb/IpwWjo9TlGylxivx/B/ujm&#10;sedOPADl/iZ/g4uFMs8Y295iy9zQ/QGs0MojeGf4y17zn8vOt/L0dgLyZRdEMTvb8ee087+/nf3T&#10;bQYmbG4f/dH5Q2t4cIRIKIoM/35Nce3NnXW68XLk3/xr/eMru3WTkPhMfhh0SSfFAM0+06QS5A/k&#10;uXb92DPBGZ7TqlYUxJW0mqWW+Zk7BBiytSS8rvh6C1UvoP9QByNEy+DKHCud/DVlvj3OvjAib3yp&#10;rWS3Xlvnd/5t2/J9tdrv7psKCucuLN8JK+rk4TIh865ba4NGDtkXffvc875ttq7Z0V72zlM++Sd3&#10;fPz3b2euBrJ3XNtu/d8F4hXmYq50onZKIKQD3C96Sa2npC6THNJuLrFF1/ZIAW1DRpMBOV0Iar30&#10;LLHBtEI8o8DWjmOILZm7Bpz3bczJzjNUswcLn8cwz8kbFFLmkGQA0GLVSSoyR/rBrfX68c6+zpDh&#10;o8vbe5eXkmUGr9RoBhVbdRKsjABBT5ZjIyGgnxH7Q92SrV5X6QgZiOp8HlboR50owsbZF++264q9&#10;za+/opy/A8EZ3oaKku2LDqmdpyXnh0q119Y2F90wwmUozKXkhE1l6SdtfKbfsXneq1TdvcDF0l7f&#10;2+taB/F6H5zFZYuVOrVEYzGu66MH5Oue2f/0zCd7SMpfLkbr/aVp4Or9aWb4sY+fKdbNO0/8lsSq&#10;OoB6p19NNXB0amDyzj6Ax1GI1wOo9D1Ras8XQvrLVo4ffdvBx26aUvXD6ru9kTS2+djRl3x7pB9e&#10;LPnl5D4RSSbjgSyZy+7z9/aWuVlME9RIirWPNa48R9fUR84GG9eNN7k4pZ33+vYMgLmijKwrzqtI&#10;bXwShEPmJcyfAT4uHoBqH6wTQBVzNSiBGsAOir2zw9z/7OQX9IF93i/vRcnmEphC4OAXlOm0f6BE&#10;Fc8+aU4hOEy6ph/Ui/W3w7QCsdpbuyswvwjOyq/vAOQjX2EQCbZ8pDpOurFHFnxvLRfzj60rK34R&#10;5+Z234a+F8zftp1XVJ5l7M4XF7P+3Y2VjVv2bVeUfzZbL4svQrULDLeQ7deO4kzb8HyxY+bF33HK&#10;17zsVCsabUDDesphWqgQywTBPWEGb90gKWMqEjypbwRYrr0LhdoeLxDpCaeWoVo2iopF1sssIv0u&#10;aVHMw7TxB2MHhkxyAp1wGU2uVuXVtfV6NqUXWe/zF+5ReJn8Fyr883v6OSb/oL8LpdTLTQWeqkXt&#10;zOS+ZcRl603w5iC1GsO40XAgNYsaIeyPt92eqKzvXzn/tolW5NFKtl+xyrP2ae8h80x1PEaQXOVa&#10;XJty4uyh2FRHvJoYdNhNHtjNMYYSyEAq72lI0i9snheBhDu4cjb0iag8IW+JwPTvlY3NFZJHItQy&#10;+t31/qINV00m2njiE5/ozOAI98Dv69M0WPXeOpk4M/oT6Ez/A1k3wSP9x/mA8ky/nGrg8Gggd/Pc&#10;9/eO23Z46jhMpUyCxyAwqmar5rhwmCp5dIqZUvXh1HuQOne7xEsZhvjhrOagy4o8g0F9uG7wWhk8&#10;ScammlEW93j39MClBEfySBpZwjURyqxUq8DMx5Zh1QvJ3fmJtvWTbebUtup72rbn1sYiy765wkqw&#10;tqKhnWe3j37T/EELvjTj87oA8cElFadeAA+AXt0zIlevq8aBF+R51/KKQCJBHKyDI6HJpHUwFeRW&#10;Gv2YKw+uMpqJhFA4Q6nqeAUMaI6NYL1vmWnLOtvrRfxA/+WbRlu1o/B4NRTI9jDJwkTQlYDToqAA&#10;X8de1hdyCNn2Z2WNBnk4UlRv59m/mUvNGVwIT62rqy64oyLo+Sg64ba/6XOVG/uu5qtL/us+eddn&#10;/3Lz2rPacpLN1L4kBdbd5T3u1JqPz4gkbYgrfJdNYJYvXlkRl32LGlWqUdRlAFCgVjuj9+nQ8fre&#10;3njIhPwoR5kMzGL2UbXwdtzrN366OFWLOFjfeNUDHBUojXN2jMqujVaBpgPgjpKPm63tZhBnOWxM&#10;uE2rK84Y5An9RwDNNQYcO5mIHynTgJFGeDq2dmsxpE4wPnquOHo9cfkwIXFSM39m87wAeVyT4/9j&#10;DOiLDvdVLAgm1SsWRkH06EHn6Lg8xyBbVJ0EbX91bFkPlxPSak4uOhqrFxQLkbMLY5owCExFpj2x&#10;tQ8+2eOC638xQPZH1dOIH5OK2vs4VunBVCbDYHc48IXTb6caOPo1MJjSiDoQyNEm9sAbYxtfBbRI&#10;7LLFhcWjTdqHKs+Uqh+qxh6QfwmM5rtMwgZiy5nh5BEyikxOUgcRR8bqsbl6mLwO1vRhpfCkZf19&#10;3Zc6HABEYqvzAhZsw57yM1E/6TkVQM2OJCJIzD6vdhV54ndUwOOd55WL8Mrfrb1OPnrJ/J1XVxw3&#10;ELHC4rxDTW+bm0VgUA+IgBjQ/N3Ly3QaNw/sKKnER9ATEyBqg90oBwTHzBwfjF/ff4i9dBkoxO4a&#10;m8B5V5xbkMQgjZmUg6KiFvV6Of5ghyFuJ+/qGOodYM09uVgWD2FN9trTn13q4v5Rct3XDdUnVtQ5&#10;AaclBuzb/6KCcmgR1DMJURcZzFv4cjAkC1Vh8Z+gb766+VMFwbf/eeF4bWPepTE1OO8FJz37G+fM&#10;cwSuLtR+QoE1MuPaYdMTlM8e7CNRY9+VSDj3pHI1we7A0UvKxElmbWeFfVN/p0Zt0dJY7mVggKZ2&#10;TyDopIDytJKzqjur9n0889ndyn73KNh2qsO7eFT3/fzyiqNnUCkzg8pDhg1rS8hfXl6bouvot4+9&#10;5ymcXTl7rzjWFyQkni7WKZkpsZ0ThjE7QfRIq0wleJigfF+5hG5lhrCcMWSgeM42PGdOeVo9RpAB&#10;v8qpNEiapZDfsXmersgcOSU6MX9wHAt09V0/3wf4KMmcAZmI0a/ZPP/jm+dTSHKaMgls4skAMVip&#10;OZBoS64ioeOAdaYNNTHrPuJG4+SmMBs3ll3brztuHkswehqmetwb+/u/ViWO/yb70buLW6gj866p&#10;X/WDqW76/VGtgeGOX6O5G/WGdITA49DUsRdVj+i6R25+gNiHVv6je9WUqg9d/8MjjCXE/Agw9EEK&#10;HUnC0NmCMeucsiwgyxxjUx/cQhxAn2vG4czc7Mvlo9/jbbaCWQUGFhR5+SnlS8DxYOWpbQYvriqJ&#10;Zk7rAZj5fryifeS7551hAoR6XB0W//ogRV6aDQezBH//moK5N3bfaAD05oVCOnbTROcgYd7ZQQFf&#10;2WW7BRSHJfkIfEMq/+WA+8KIjBG7aXGtJl83MqwCrODOd3WWgjsAGtoQIH69ZPPitKAWTAms37O2&#10;bb6pbMkiSyDd5XS3WBsZws1V57XlK9ryJ5aDh4+2JHxD3yvHHi4BR+VIrgXfx54+aoX5SRYaco9G&#10;hKsvLNcRGZ7/6pNBbTXznHqH2iKNnPyqWocnicvRz/bIeh06y5jaXZl5w3M14RYcEzXYjTHbO03G&#10;tE91MdYmlpycqDfJJb5arzs2luS1MtWfcm7cd9cDDWeE0hsSBRY9dwSPrZqS7QKjjzhSS9+5tb1x&#10;YcTZFCs/oPcOhRmPU05d3l/v7u+0ZAyYOMkTpI7/dJIBI7+kOgccNuCphrgw5mQGddun2xZRSufy&#10;pWY5HmT++5vnvXw0G1FCPFVYjuO3HQ5WXRTs2Ek60aJh2/AUpTk10+vvGS1c2OEyhgtGK0rHphAl&#10;kJBKjPNMFZzXwB50b5TWrVvnN8u1ejjjYDJAtY9Ttp5UzvR4qoGvBA0MgRw0dsnTmKOq+QPij6cB&#10;9YTfcT//gMebR5XYBynMlKoPUlH7zrZPW7Wsg+vF3t7VD6u+g754ctQOUfYmMXoQcpjdTk5zsUKg&#10;KsSAXYKkV57VSWIMIoi5wsDNluMHx4Odz6tVdG3NSMrEh7YTCp8HQSoOLanUi2syniMM+CBMREoK&#10;r4RCgiaOL+kHG8YcJjMUzvRgf4nGhmlSomHwMME3Lhke0DMZ3jz2WICedJJXDL1/2GUQ10Iy30iq&#10;jQxFkhZbEFvPFXRWfLcuByeZJG4PYUQhrk0bEK2KrDIsB+WeZ4h/57g8OgSDg5Azpe37byozdrZU&#10;LKhU1yl1KMyIfWEYv3UWbubgUWl5KTMYp3yJTgLNyM97jMfRszFgcuWMlsovgocphAPiMf1mYJRL&#10;Q38XqJu/B68P8wQcz+PFVKEW243TYK91InjKyH3Ode0vNXWhfe2m9mtrRsE6fMVRRBWK1elJgd2w&#10;7/reLxoUkzbMZYF2/vxx5jKo95As7N+Gq3JiFU7b02qu5AX9m6qB9u7Rag4katGcqGpJigVaXOo3&#10;j/2tB804TVoDzHss2XsTLTEyUOmBPEFqHyk5IrkwDcxwUhSkZhFXL6+VfUn0gHNB6km79dQP5EGV&#10;Ns0w1cDjTAOTBunBUnZ0xq6eRJT0wtgI+OB/7o7yXptS9aF30EDMA40NZYWqfRyilw+DZu/Mhy7B&#10;xJV7P9/ZG6zjY81ivWPHDlbqbByzhKoVmafzUgDLbR5jwRf+oOjtT8+th+a8F7xzp159UQV923pp&#10;hVVedmu/7Ip2xdfNRzTeBSdf0C4RS+6q9vx/NvuQWvqP5ma/oy+a3DAO3UASREI28ApT1nfCkyD9&#10;q8fW6NinZSC8DEzUnLAlvKJdEFdD/t3c7MvmZr+5v5/x5LnJqZGn87iHS6t3l4d7vQ9WScXGQeIN&#10;fZEie+pzWvu5Xh2fDeTESq0m3hqYEi5DXv4b7MfImLuFFXKCY2z5i7aDoIs15eCqYduUnx83B05p&#10;IEN7mTOvrsgevGg239Bmrizl85YuBLf1jPZ0LM7+hT7idb7X4lt7AWtBV2zlWE7tXXigpsBuIh11&#10;K3gEvjrInogkx/Qq5eFAYxQOTNmD+bSwoGNrPA1kf1s8vg58Kkf1xgbNGBsU9YOt/cOragvJO68v&#10;6y9kNxGqrWfGieU4Zl2GdiCtBF+SyrYsfHVUylata+SheRloUu2AkoEZNPvoRTAXOtC/DvS+iB+J&#10;A51mZsJA+BculBjZ8AWeJtBeqFottmxkUE/6TN9V0Z90eZSskCVpAHF5+h40lYcSjCvvmuAMwYal&#10;kKJ5fO8Dn4eEyDMPMYbF25Yni0FzJsZsDc9U7Vc2z7OsQ3PqjZ2e+4eq43aSdMopffK0V5oGq96n&#10;WqYnpxr4StBAzL3DPX3w+Tw62x6CSsDlSFjg1FcPP6bTY74Bj7r2J5+zDMIMaxbHg2aPHfSICrwE&#10;2Sct5WHobA0zGK0j3hL0/+HN8//krs0vu2szkAIEbvnI4+nLyzmYhU9sitMvqDVzT/2W9rkPtcXT&#10;2vbueLDjlLbr9CIayHjBi2bPu2SWRwS02nJZsdfxr2qrn/XQmg5ZoMb7e8jebt4rMQboIRhKhjIv&#10;6c/cQRvYhXoI++Wd8+AUbxBNcNJHDBS8jqFUabGD1sZ4PeWPUbAGSPEAef94S3ZG0NAzARzzZJDw&#10;JQxln8aaViU6ELrOGbuCZ4Gg91O/ts1+U1ttheIpbcVZRdiMx+zW+NgaRIEIN91YHtWvvbrIkpwS&#10;Xoez6kKW0qs21nYtrL/xzXAAhSUR8Vijd20rT5K/+qN7K5zF6m609ujgjrbjpvbl36nCGd3XXNqW&#10;kX5sJbXFCcUV5/WQ1WWxZvnu0ffgNZP2hrH/uoCAEt0GB2kbquqI3+sqokx9QY0/tLxkdlIGvs72&#10;M1/fc0aTQ6Il16JhNm9JHl2jswD925ZXpI73jBf8EUCl5OFsLQFr4tN5SvOuXhQOnTlsJCCdqg0V&#10;EwBf5WmGM7DVR3jKAq0i+Osql3saYGYSxxgnqdofc5bs9LucrvqVuVmuRxz6vTuvQNZu28o8b+xf&#10;FEkUpXaNUrJyWKlZsr9rbJYe2i5DkjkDy7q6HKsrdms1DqMxw5uZ2WJEUz7mcx8tr8zkVs7a2mb/&#10;aer1cQDlTL+aauArQQMBksmlU0fIkPdwlDmQCSCBH2Lw33vvlvvv345HVqys8NU2hRk7hDyceh6d&#10;aw8PVe/Tz2GfrgWPTiuPTK1Dq/e3DqAPi8m6H9FHG5Ou0hEiHtWCXcRobb0tu3W2iZn0rh4kftrm&#10;+VO7X+k/9bD+kvJDhYCerUvW20nnXNq2/2Zb9ettFWPm9rZgNH2yHf+mCsnMdIoVKr7b8iLUWlcX&#10;/4yDThD2GmC3aWSZdt2HxsvC4AjMgjLMqBKbZUzIXrEduha1BAeTfPxE50WZZSAOHpJcmD866cSg&#10;doypjlEy7vl8pzRsVw4e/dr1naedJAlMjG074MvjAl5LjNYVkQNhi+xBrJV9keLpFcpj9kUF3KCW&#10;k7EAhQzV7+yGz9g+4aAq+J+ojupwP4eKvz2r3NmFmlb4zo3l1H7zb1UteP0F//wJdkmUlG/7GCGr&#10;77+1sFvJFg6uembFDqeQevKwvKA/wdqI/Ry6TWCQhXLAMA3QLjnZrd+rtONGm7H7vltYR0Z639IJ&#10;TQYoOUNftq79zbrSVbTnK9qTR1uGpCJsyrrPu0PiLwGLS+bjykv+ku6w7oyuUSzdSsRLUiwB+rir&#10;YwBNmB8bB61z8tXjeg0JbC0PTYoDA2GZeHv7SqpMunxFk2aGFmtqLEs2a/fiRRWFmsu42okhpxeN&#10;uYrPjx0W39qXDGqRfpEyeBQbczyxbRnzjr6Ni+57pY9zs0Fzfvxv7j+iPkGtoH5YHIKnBPlNIYbR&#10;qGnkMQ34uyfN0WFSJhIkocBMvfZO023J96OY6empBr6CNJDlUhq8v/C+R4kucs8dnhJb4YWnnbP3&#10;to3/7F5un8W9qfrodGXZW6WHh6onn6FPTowGC/+kQfQonDkd2lCbbPUSsE7DWYe76/2yjHP/9sff&#10;hybA3lftr/zBoL4ErGOljul6cm/zyT5Chu7rHHmtvQNq539PgdqaF7X2de0T75vnxjDD3+C+trC2&#10;3Wd/E9H0zmyr7Vj+lPbZlxW42B5l2ctK0sUvP7RWijSCIIFgcHl4Pq6UABap2A4lgAL1Qr14K1Zt&#10;EOMqB4hkYKA8i2dnBeXh5kl7qlbL6aQFcAp5VTcu4lppQy8KOEouZLEOaAZ9cJKS1/eK0CQ/3dMv&#10;bSc/r/Y7XPxiW+xIO//HxdN2ftn62drVRRRq4UGYrv/hDeVMcsIFFWRDLV5KhoYuUiyM89He4MI8&#10;Cx9BCYHjHRe2M2IzN7BOb6e+okhdX1gTiaFnv7096dva6S9vJ7+mgF7gEbJJeBr0KzMl04w2Ijx6&#10;o2ovJn/h9pAiz5DTzq34IRroxRqtXhMkmpGCvyYbCNU0w2pFoJ9sXtCWDsGlJgxJID9fyVPy9xdw&#10;10E/uKl6U6sd5ysKpxDlv65H04O8gBVQdqPyyCeH4wfMzQyHzn2r5BiwETnj9/tlXRhZhZF0BozC&#10;zeyAqaZxQBe+hjNGnEOecOUogwL1IA1kFmEixyLOQkxF8FeTvRxooGwqVTIlvKUd8xs9TrZWU7Ua&#10;SasSBxKHEAfqwr5pe7SqvZIaYyb3YhGPu8uA1DIYhM5Qi6a5NhFR9k6Tpo3Hzd/YfbZ0enKqgakG&#10;DqyBwaa5T4vn0aC9yefkjH3s03bbXrNmzRPWHO/AVovMf/FQnaSXo0HyB5Xh8FD1ZDVRweD5MHDe&#10;wKBHmiwftM2PTIbc2AwLtDoeGSPNPGICDDqfVH5cHQxZD1mkmK5HoSK70Zp45d7U/cIlMLTzRytY&#10;26nntNNR2Ne1HRj2hFH86Vo2B1UW2nI7C95VbL1SKOXPtFs/1bbfXu7UANHB1htGO5gcfNu/cO38&#10;yosqOF08FmI5js2yV1jkgV18BTWwDlKEQQ7isOskrIGhG/pJYoZUfHSMw6RJdolgaslJxV7W95QZ&#10;nIADcNBNycze1AJ0lCY/zGKsd3zHucXHLMcVsNkO7YBoZVU2/6FygLYzDvCVnvreNvuh9oKr20tu&#10;qHByyvmWq6vkwN+fdDG8YmEN5UtqFxCa+f+pf6dCXyvcCkhTGonjh61h1nxDW/HktuJpFcqaX/XM&#10;eVXE4rXt7r8pbwqVU4vmrO8KjB60BR1C3trkfG0T8fr057Trvr+t/6Z2nEjkX9W2nlu7Id7VA1G/&#10;eKFmI8gVR1IgKPxJ+l1btKcjFIgpqcJHw0RzYPGetFDOPPSBL0nCZ1rkZvG51a75zlC4EpRJscRT&#10;BSMxVUhcJlim0W26FXpCYWKYFcBNZTpmZvat0iixhxmpSB1v6kNCBqWpV8PVQqtcZTisf+5DfqHl&#10;+EFUl19if8QxMbsq0Jz41iY8eoE83gnpIBZx9dLD97VjfrPHDWSAzyRNRSrNKFUyORMD21cf2Dzv&#10;Y5JLkt+Z/lxitOwy9WaRItu2PFRk5aX3TDz2TpxGJif5s7Oz+8o1PTfVwFQDj3MN7H3Tn/TwPNoa&#10;P2lZH2wBkMleMNk+Ym+APNqasLc8h4eqB3UMxmkHsX2G4YZ09GvkcEk4TLCigeHj4Sr/sJQTvDYv&#10;zNRQmXmqMLnK4decXduOf0k77ufaLgbR49rdF7SPfNt8BGANXWSjW9522Rfmjnbcp9vMZ8oJwbq6&#10;E55RKAYEraUTxO2+a9pot+2x6Bd/7+zzv3v24n+9DwJ45vNnfctfQsy4r+0eAsgPhcRgCVli6sM3&#10;sUODWmdADH6SYDQWCY96MU5jEaZTx+IlS5hJBiXk8pjw9dH/2TwP1LyScKE8rsI9XpgyVuTCOxus&#10;rKn3wbIIem69vhYg8n6pF8iiTysIT65oHoSbeWqbmWtnXVklcG7ZYNncWbVft9JQJgjTrixikz2C&#10;BdxzpjCONJtqK5lVT60ddioMiA1lTqwYLItP6zFYnlLvzqB5PM1Avv2z7RuvKxM1ilUIPbguZuP1&#10;XQ/mKh5BeOkyfvM1E6Dl765VjwKQP/EftSd9V3vSN5cM8jNmv6VfSxtglJX6uzqMks1Ui3SeGNCS&#10;MjWnK2CU9N2bN9UxAUaTk03liYGblaYEJes7XykHrV7Tt0WExZKuZ5l28Or6dExbXjGngS92t0pS&#10;yVqUxwgSe/xdG8uSnXkXVWujDHBfqwPZkjxPvahQWLI60AbjNK8jVC0FdmGuwHZanemN5FvHxoMp&#10;nOT4uztSy+9Yk9VoruKVecJcz8zWHvmTohYZvORPXVyoOatw//AKT6uaK4hiiZ35lgIv72254QaT&#10;1KUpYO1s3LJB/DQMyN5amp6ZauBxrIFJ2JjckO5oa3LMdsNaL9a93H+BB56+9957t27dykOV2ANV&#10;P4assSPaI33+Ih/CepcBGYNiQ+N9DEwPG/gdbV17ROWJJrwMDk83+nA/0EqjIyrMAQpPv08+jgli&#10;xvfaV6c/afbUq9rtTykz6wr+HjvbTbvvXjLEL/6L2WX3tJnPt21y/nlbt7F2ihHa4qSrixvwnO02&#10;hKoQee3qj8wPwgi9d+aFfaPBK9vyV9X2KPnWOi18BseVs77nBiL4kuutj8DrxWOLnWzf19l3Q4c8&#10;/PTTY0wBZ1CVI2/8fX0MY0kQ5cNjS6HS3n+n70c+Xto+e0r5jCcUHbx8ea8xJvDwX0DQYr5Xbh1t&#10;LgOMkB+zOm/mY21qiOIR2L21VHHxtgr3UXuV27z9/nbbdeUuHJOn5gAmJCcpPxMGRbGRO6lS7ge1&#10;A2KPSRLILjeM7q3Oh+E4GLi9MB3N1W7wMZyubLtgIyfmv6pli7f+UV3FeyTgzqeZBlQNbQElF3PK&#10;0TtPOLnce7g4c0o5+et7mUzsx/YqT2qLx5WHz2f+da09VQINqIeqxZlmFRbTQ2iRJEpmEsav3uNr&#10;wcCcryzjA+L6EZTrgNf2jQMxLkk0mUg+AmuWXVMDkyUnzZTo5KdGl5eXhUNWap79atTddKI5IF6N&#10;dAXoNZPl2I6GP9nXQf7zrUXn4fvISDd9InHM8Wt381a3z47NjAQ0NISc96JeebSR5DYtdy2KNZVa&#10;30laITFj6xYCaBFVBMRd5aPz6nKVVjiWf0075hfbbnvKjHTU2vfMzWZEAW4Cv6O1M7svtcWOySPW&#10;hxFijF2ez2vrjUu9WZx1pVyqfurz13/VV5nLPiD5012jd3Z2kqcP4e/5kmKnH6camGrgsagBfw3i&#10;2OlmzWo2mD6PnrZMPl6LVKTddh+qvm/btm0AMqidqYJvh4OjpwmDJF99oUfDoznAssMl36SVemDr&#10;HKRrJ912D1elR3M5kw9ixl72o7vm0SN2YHqwow8/vMlnRl/eePc1p959633zO1e2+1a3LScs9Q5/&#10;3mdmVwj9xsV6Y8WPY+8EVcyQ91w9etwvxhykFvtiSQJSApxtn+9m5ssqLlvSxgvqXbALaIVRQAyk&#10;xh+hFsgn4R4vJazvH7nYylbX9pDMsRQ6Ro3yxCTpjMt9C6nR/K5zC5iUueS3XTtFd/uxkn2LmSAO&#10;TkZCSoiZ3IX4BmxJztdXndrMEMTiEJ+bFdnmL5DaAZ1w2OCMfv0Vx2zZdMwn1ox8st/ZES02y/PH&#10;S99QGlrGo2T2SjgRNY4008MwMyqbn5Bs5qvL96Ms1itrtrNrtu0SGPuO2otHU2ee2E67uDbiERLx&#10;Q+tqgvH+XpR5AhJVOKJVF1wzGUj4atzvOYOd5xdvqeguI5bvFlr+PyL6aVn8FjT3+LnqZdt340sw&#10;Gjdv8sswtGsseFGvRo2GQNcVy7ScemfD2E0CLsdwGyOuYtU86fAAzbVF3erCuIHgjBr5dQekhrA+&#10;4nth9fiiUGyQWtcH6yH1Set2M96LoujBgi5TnaICx4FvSM2BhLROZirl8nS9zI5J5fh7xxzsqpqZ&#10;jS9XUY4h9daJIHqDNogdVfilQGqu0mk4p+oBqYmklnokcnxtaKrf9VGCFf7sV519yy23DKXlgGUa&#10;Us/Pz+fjdP3iEv1MP0418BWigcHmNcDo0WboHXCRzVEanpDrIB4O8f0YaGRoxWOl+w4zVUdZ6cLJ&#10;2C6Py9WKB+jjgVMzu4prdfIfVVPGSakGL52gtvAgkz9F326en89rdBefnXUbP+++2VW31X6K2/64&#10;3flnozgh5cywqcimHBh4j1iweGxbefIDDNUp5Kk3tDXXlVmR6Rcnncd6fc6sOM18fNkRkQqwADFs&#10;lsgm5MGKCi2chxUskW8Ywy5brPOwA47wDWDx5QeMzHAbRA5zM38qBMxtvqoiJa/voYuHftHGZ82e&#10;OEC5nEAQJmJjBwALW6NDGd7cMRpMy+Odq0CF17iurexP5oX+sDCx2Hqx7bKT4jPb5z5wzDX/eTQA&#10;tm89BlTF00NCflpBeJCNxsipwFeOIS+R79RCFeyyEgurwHzkvw9OsnZuL9zbLkLImW3ZfFvBo/rm&#10;2jR+8Rlt8Yy24untqRdVKGhTFEpgHS8Tfp9sSAqEv/TDWCsW3jM2VdhEMRO5l2z/Ys+xqaqYub7t&#10;FC17VxWCLOsxQvfP/g+b2o909w/69M50LZDIz61tP7WmViKa51DdkFzi2jg//IBWr61WM9VruM5V&#10;go9aOni8xKgsic+YTXkkrhS05zckW6AcXl8uRkfPwHFCFI5/u6Z9/3ixoyarV05tjO3cDoW8tE95&#10;Rs246Pn8G9pFN9QA0ygG73oO0CN+JDK0Ht8wjsnto29BcHw/9AjyRvAONDMCat2OPj4NGMdB6oze&#10;lRMRrJ2RIb0Zf+tf6LujS4hfq1XqpbpaUTBX3c3zp7bU6UPOtRrl5zlSykH/N2xvPnlw0FdPM041&#10;MNXAY0kDYY88dkauw/19kkD2efIRaGSC/A61DzUWLC2UBdYZx4Mn6gBUj4BsD7+Kw0DVA3tNzpDi&#10;+DGkvU39D1/0o7+EgLS2762io0f4ya6Z9MQawu0Njj37+wXOCO7xyTI2t6vbuVeXGzRkZBnFNNj3&#10;5ZsKp4RnXtgLA/CBJDNXitdtHW0/LtIFssEQq68e2SyxJn5CRcEsx6BNbX/Q39/VEYQDN0CETUqD&#10;vOrF0+yU+ANBQmFuG7/cs9noBBFeMjZgr3/pHlv1d8+eiO/xlgJjSkThb++FQK6fW1PlawuyUSba&#10;cxAreKUFy9q6T/C2tmNjLVWsnV/uqYgfA08PeUVYA+JsxrGjq4u0LkeiyvdoH3hhtfIAXuBSXHGg&#10;0ZvCJX4ad9m6fF2tJoTOlfBWh+8qyJXE8n63nTDLIcejAAmdB9zDf3oncAxPrUQUVC7WZex+/Ava&#10;zJk1K9CnHj5UZ/T4fcefVeZqn2i1OqhzMCzOxxK1y8aqKhq0pDRLDIcmq1GLlMeNgfYsDeTvYRf0&#10;NErvYF+OPTH8J6W7E/LvLUNBY/lV7ZL13bX6rX0DcLGrSVW1r63z6ZpMezb0Y0gNl8upZqZWfEpK&#10;AMqakCcSVAhz5cmA8U4tht+F/SvykL/sxx1/BQZxxqub8keKjanbAFs7RupB8FvGYM2H25rFT26e&#10;F/jPt2FcKJ/9I9WoXygnvw6TKFEUyVAPQ8Q2uVPnV54feMqZGzcWeA+JL7Vj5uoDuFPHIWRyp5ip&#10;7/UDR9b001QDj20NLDFLD3ftbP02PIUeDKCTllAtH5h78vwkJCwxhB+asuKXkmuHwjMNSLTffDUZ&#10;Su8xxJCHgao1frBPDzqKoTre6FkPlzgpyXxoPfFYvCrzrQGsD2yotkTvnK+ZPbNv+/eINdbN/rbZ&#10;E6+fPfG6udk/mZv93MknZR6ZwCDG9/CMxg17SHUzPuaYVTvayX/etn2k3fmO8gBGGOu7+RAsQkak&#10;hZPgVOHabRX07YU/+oB23djxAmRoLFLh5utCtkCkJQqyAxd6wQnvMe4Ch8s7cEA6ttrfXls2PwDE&#10;7US9KIPFVFE4D+swA2OyuKgqAYIyjTNgE/LXN8+n8BMuaxSuZOHPQpwYDrOGaZAZqTIdiBc1G2To&#10;ExoqVo0AK50F2oI5K635O65mEbYoT2Dv879393mvXTrsbVDiWsDEodYxmH52579PdG3EFaSbTuFp&#10;pSK2hZpvAFOuF7Z6sTC0PTeVl9fHDj4ndnPE1re2mRuL6bd8rj35uu58zIWj9whdiQ8N2iKqoB8c&#10;wXm9r764Yk57r5WOHaO5g1vpuGg+gUJPbNf9Yfuqq+pyU4vgLIGh7fv7ssIysZ9WKxdfv7GtVnSP&#10;ozckYTSAoPmJy20To8m4M8ZaDYz5nwUd3RoAUvh7cKsAyuQcFvyhXj7WFBXvIKnwffnukD27OxL9&#10;3uUj92hnPt/JmJItB9RxXFZu/LN2x5UVjsM6Re1TCAH0vl4IUptp6GVntMJHfd0nF6MgM2ZEsgXE&#10;9RRqN1a9pxDHZ3SknlDAyPXooxO/a7+gMC6vDy+xPkiYiB9JLPRI+qv6Zp/SqrPaOS9u5z73JJqk&#10;HL0w3HsmK3Ks2BD2ZBroedLTeup1vURL049TDTw+NDDp1RkYi7+A1u0LkcvwxxW0vwpXwgDD8qpJ&#10;U/Ekdh+yrhgckQUYVMJAjzkIcMfANxhnJ50dDrnSR+zCw0DVky4fk53xaD1ceMR0dzAVZTSHUI2f&#10;Sbv1ksvxtB06bDG9/oHbZxxMLQ81zxfmZrfMzcZ4BgXcgUMnhjmL5sknn7x27drTTjvt1HHy0cm9&#10;a9l+7DHXvOYY2/u5vGIhjzcJDxk4qUBoG0IFah/9D/P7FBXcOI8eXj0O4qEEJBQghl8oMJgAZSAO&#10;myt6vlx1m4p++Nry277m9SV8/Jt/6awCbqDDuVYKrAOjsJEH7qlOYqz9ltZMY3xUFF9bHMPVQaXR&#10;jKqTlAb7aEG28LSDmBuHBIxuve6Y495bsH7/TeWjzKFCMuvY21Sfq5BcDlgrBYJgK1WLkmMXB9bM&#10;2FwmYrxkIK+ViMeVr20l6wivL4vyqs+1mVvaynvLrzoWa47R93ymbfx0FUWTNMDuLmks7WkXNNcK&#10;Liu1TvEJ3VGbLf/etvO6tqjunTU38NrysXLddtKGMsFcZPxTa9uPrm3/vu/QDvLW9xGLzvW1iQdi&#10;/oHYbMfJzCQPHHwlaZTvXSIb/XP+4bHjEYeZkiajWBMJmSncGSsO/+7G8oIwnMSuBugUpRAXgu9Y&#10;xDFuHHIIrqVWVVrOmFkTzKUPihVSQ6XyKMcuoWh4bu3sN5hSjt3W5YnjR1aIupZ/DXk0OUMlgzAG&#10;b1MUA0BRssV1pM8+2jfahXRspR77rYy0YMr0ElPBubIlD0jtu2iGDhOIWhVe5ZbTQ99Inq6Ib3ji&#10;uvIj2nQDD5bRvkj+pNx6660PUHT/sD/z894MPTVU76296ZmpBh6jGgjv7m25C5sOjZrMNuFTsFwu&#10;V7MXQxVki7Bj2k7+JT4Yk4bUQ1BXigwR5fKg0eDyEYxOyIQcHNgieQgyHLlLDjEGSP4cD3+m97ZV&#10;HzmJHxMl51kGUY1LTzSY6g2gIXTdMD6e8/LZ517Z/vrScpBg4XNzdYvFHO7lbthhSqTynG5bPYwN&#10;/6O5WSWf0drffyAUHnIVIjOABvKDTtLyLpVAiSagn8vXlmPAU36wfeQ79tuK75ibBYqaTzDo7B3u&#10;fKwHPWBn9VHynl2sOW0H3L1jHYZMCXa0K0Zurx/uZvJ4UaO35FR+0Kfz2YiH/rDHo1Cvb5XvEgeq&#10;/gvBlTcVhK3vLJhH/PoFuCMqJ+Fv1AWGcsyYivDWnrV77qxyqq7IeosJitzOe/3ua9/9AP4+gKrj&#10;CcDrwKC5vIvEeP+ebrxEWjVFWVvb64ggXjq5p809q604r7wa2JVnzi4f9x3/qwKq3P654kvDCYeB&#10;yA399SNjdwgFKrZatK4s/ZaN2ho9LhzcjpM+d3l5SohvqDR+1a+4etQ1ZepeV1Zh8QF1EITV6R9j&#10;391YLvIqNQ3gnDNMOThL0D+1p2cxKP0zAxsbBMP3DNhvX9N+ZOto7qRqsE7tv8yXY1PNK3SKEvCx&#10;/V8iG38Pvh8UblkhjyAFjuY5PUKIJl86nonxxo5KpcyIiFobVW6uORgBqIj5ObswhvLpgY+K5Nen&#10;441AvW8MeLbAnGzaEzqvaVgvMIbq9a3xJ9rUlzkuQerUfuxePzelyZzB7BKKVY4ZIKmc1KhsWj6Z&#10;zCtURCE/tuFLggudfvrpw7dM1CedRJZK+2ToyZP7tF4vqWv6caqBqQYeKxqYxN8lMgPTuFYPTp7J&#10;ENPnzp3WC47+Qg4B73zbSRrJ7EHqJb6sh0a6vZARMTOLB5ZIKKAeIe+9d/uu7BX8mEqTMUAeFlVP&#10;/u1e4m1zAKPsY0pXhy5sZhpxohCO0UGo2sdMHJ/3mllbgbh32oz6mTdURRAHsbmVBv5inUVRmC/W&#10;3ENOh8sodeedd57cb9t8Pxiql8gjRAOWlUAtMPPkPbbem86t1Yqnfmvb8k3tk0/ZR0P+0dwsgH5J&#10;tytv6IwScyZOwl44g5awjq3+JEEtMFM4WwaxEcSDW31Cu+2Kekq+6cbai7siRfT9AikTkyXF7A3X&#10;XI4CJcfUm2Oaj+MBWsI0l/fzzIRKSwnhct4OYPSSHqh4SfOHj2deuBvy2mpE+uKVB4JpUMX2uXc5&#10;KFB1VJHkmB7sA4L2hOwgBh+VpBOfXOGrbQez69523LvbXReX88nf+0DZjAGiZLaDLyXK+2DvGrrV&#10;NKpg9X8D9/SziqdZ6OlHTnZiKlWLGijKu45QmuNP9fMuKW/s7upDXUavyH0+Mki/Z00Z+3W9q7R+&#10;mHiYb8i5frxakZ7l1wr6L2zto8UZzkL4mKnYPEd+5b9tbXmV+NmYob2/u1APvtoWHaJ2vK4cDZFH&#10;IYTXfX5HhpAOfWWPCmLaE03qVjIoZzxrqJM1Mdha2B3nk/Q+VSjWkkpzDFMOri8u1BxF+Rb1qiK/&#10;VsqRM8z9ze2Yj3fm3idSy2D9IoHVYtRhfXPRDCpfZTw7Btmk9VKjvpNzyQhB/7ryX3z++lWrVvnD&#10;YsY+SdL+8E5uAbOErQcb+RKzSMbSNE01MNXAY1cDB/DNiGfFZLwvzRyM1t0xpNJwZnDAgDCDRXlv&#10;4+mhefMq08vfLh7UeYyvXm7fd901v7DAqTqOIY+xdBgi602udxn6Y9Jf5zGmkiMjbqh68IRRyWDD&#10;dszp9otnlTMrEEQhXgE7ya0dVbihurkWOD508Zas93+oBZz/a7sv/OndQy+D6U2bNt1+++2DK+f2&#10;Fe34u3df+IsPGP5AgfEbdqAKUAUEy6jZ60a92OFLz2gv/NDs3sJYtcbkKX8YGmylECkeq85wrgV/&#10;Xr7g9iqaNbMoK7VYy2u6AVtaLgDZXCkNfUJqyLK+n4/lm0jKpGeyDNwTI6hEThkGVQP04u+FIhsn&#10;9YiX3nl558sOzPtNFiwyIXNKsVLw9HP3/ReCMwOSq2nC8n1k4EnCmYFgCF51iDMgyGNYIr81a6yt&#10;klokwfsW7iluvntj2/qBkcmfDVgyqNJYZEyrmBhHaovMmiZxrkhYPVoqVl9etYS8VRSLKTG8Z8t0&#10;Fa4fz1VkWHn8KBaKS5UjP4Fz1ZBki2IpmVbVHnzM9EbTHHjnW6Je0xjuPWQmLXOyaYwHIIYB3xUX&#10;DmlAaspRiOocJEM6VILULNnKWZLMCgiQpxOQOpuWS0aaF+w2DivZp2ZjPRMgAKQ2aUxD4t7i2vh+&#10;JAWpybl3eqA7zOh7swJ1ETV+NV4KpJP86u0NKaSJrzLBZpiP+7Vj1msyuBsxVEPqyWe7AysvCas3&#10;/DVw+SRP5/y+RJ6em2pgqoHHmAbCuPskXRAybAA+6ZobjPZnJPPzxOVIBDCJ5Xjvvfzkf9ikx2Tu&#10;D3zZFgP66tm+fUdfp7jrsYjUSwbKIdqq9x5uB3j68Bgbm4dD3AzNBGI0Uo3XwUQ9FG9tou1CuK5e&#10;+96iloCIsba+w2jAWhLe+AVb2+88RFv1wd8sb+nYwRbIePl71rld2tZ8a5t/V+2w/fFfnY+0mR5k&#10;rcOpa4thV+xop9zdTry6tV9t171vH9ZWIYGDfTyAOYs/5fW1k/bOr2nLNrWP/oNRsb7lA2PdmF2+&#10;Z5bV/osV4KDbSoEd6ynSipUUivmmGBokqv3EHrTu/vIDtrtKBWwuXwsIO9rNJNua3HrzvDWISIjV&#10;XBuZnBWimcp4yXgDPCgDoXhZ+Jb+8Yo8wPF/dRdgS/1kiBhssTCIWRSPOk6sYmwUozIMiq7ygF4t&#10;fCQwmWtlGFY0Dr0PqRmGobPQIj1a3NLEJOlCUGUkxJDpY4ZETTO6DwPd2lSccVosP9uhb7q8fdt1&#10;IyIkp+bEnBwWpENSMXKnXwLo4ek4o1/SNcMfHU06Dj4akDhPk71CujEzk4He6F6yFblIL9pCjXk4&#10;QF0St4q0CtrmwDBLh+ZZhHKoOiickuN47fia7sXeH06UekkOnQkwbCujTKVpIPGCnvRDKqURrPuW&#10;VKA918ahPKgtM21cPp5uIVcdIQ+ZCcNrxYSNfr5lU+mcGPI7kM1TBcJoXZos0Z/OJbNs/FL8jozK&#10;/Vmp5Weo9k5s8kSlkUf56d/8/M0wxZPxsW+1WBFp8nEyfeELX3AXPO6447L+Wxrs0+JVL7mtHsDT&#10;Y+oEskSx049TDTwuNRAOHmzVk22E4oPXckza3ajNYoyeeTOPwvMFuJ0MBjzMNMjTzY7Ltm3bzv3D&#10;zi/l47DrYF0lH6YMh/fyw2CrHgSa9LOZ/Gt+aI8GDm87H/XS8sRkcmvJST+kv/34PBwUaSE2RXdW&#10;N9Dc+91f3bDjEcvmmkf5B5/2idSD4dnBH7XdH2m7b2y7P92XcCGDT9jj7dL2uXOL8neeURbQ1S/d&#10;4001REgkw21M1ps2uZkv29mW72irn97OednuC//jUoOrHaHteLLuknby15RDsKWKi89uK66u2BR7&#10;J0H0TryqaGbdBUor8zNnDy7U9i6ZubB8DNoFRcwI8lPvn/f6xG/Nf+J985/8g3l7MW65uVYE3vjx&#10;cqSWmLQ5hJiuvHpr+zdzs1pHpSEYyoyGQRgkAm2cYhEYKkLJAcE399kLEhXNWvxppNUxvuJnvytu&#10;4n2VpAOJ7ZDFFHItQWq+1+ZFAqLx2WAYhrN7p2yktwSpGbCdTLALMmzojOhyY4PYcDDG1IyH0y+o&#10;6cqWL5UD9+a/buf9cu1MroG8VrwMKmbpTEg6P1chkNqmJ1npaB0nbw2GYfZ4GlC4pGS0vb4fxxHC&#10;5eCVruhHnhjpZQOgtBrzNhu2Jkuqi6ozexmSXgCjw9SFzr2CkqhasaFtJynZeYVgaGJ8sL9UYQYS&#10;a7f9DrOqT+ZUoQTXvqdrRr8gUT7xemRAeaqLWRr3m6NKatStOk4PbugXmndxPqkpUJ+4KCRX1dOk&#10;jtQ8lPSp8ocHGl81tjRDar7US5Bak2Oirko7UsvjIyXo05jzyeBxgQP1xrTfkXqP3uQc9q2cUOfI&#10;UD3cJif/2E66f+SSwW69xDIdb5BpGJBJxU6Ppxp47GrgANAVT1RNWxLsuHtaM63W93H28HH58mUs&#10;114ehuVRWEyEwe3BfvpwGC92Otyel13Kt2/f3gt8TCL1kjFTKnuYaW/lPhx1P0xhjqrLQ9VLPPqX&#10;OvjPtDOfXyYrN1f3U4+A3bnd5oEF5nP7d37daw6xWZMkPRQhgt4Tx8u23MQh5vs7oNhhmyvFinPb&#10;AsPnse0j/2h+stZMLodJ7U333DFjazpbVJzdVj291smd/8Z9BI9jxl797Hbh29uuF7UKa93aR970&#10;gGJZnde9qi27tN1/afmw2uuO5XXVbDlPSyedVabo0y6qbbTX/kxb86KlejjvklmZd2wrw/bnL6x9&#10;DVm7z7663Xp1MRA2wlsw6XmdYyiTnqnXdGVIeE6CXMB64Dy4Q+0x4Uc/1q55nqAELr9D2tsCzeSJ&#10;oqBSsCmWYAIwYO/dhWArGYYk6DIWjOswYV7Z35WpQNRFeN0E023sYkEhUz0Jb72+wPqeW0bmZGiI&#10;ksXOs2TwLd0vGVtrAji2c6EwHatPLHu/UHqmOk6auhQ+rh35eMjjwYgzQHxDF4taJMyqal7LtMrJ&#10;gQ5dS73QloYRMPcMIza0SmY4iBSHxDVICRf2+B4ySxSrEIJRl8ypi1+1cgx70UXiIb2+IzKQpcOr&#10;+rvqnJQA6Ov6T+bn+kdVw2vly2M6h4NxfIqVqE6LnDFH/cPeO5yVRQVxFd1mJqClzps+mSTw7dYK&#10;DRRzIysd6VPbvZRJ7ZldOOBkYoKakSMFpr3Y2uXUOjOQF42XMMpgNmXY8OKgT1/Fyp5pRk3V+ujy&#10;AATuK5xg/hQQwERCiwjMLfv666/P46/8JQkrD1sqOrP0L0yvYpKtc1V4+uAfao2bOP1/qoGpBo5G&#10;Dezzhx9Bh6/25x8y6VE9RHJzYe74eDo+IUOMjofZ/sFFG1M45lQN2kH14wMdD5sHyMPU8uPs8sE5&#10;ySjh/ji0bomfzAt/AhK2HWIvXFasgEjc5lnIgAWycZd164URQnl99GfmD1JFk7fJvQ1RkBoBpBZV&#10;eMEXtfzpue34p7Ttt7eT/0XbRpT/2j7+3+pR8pIf6vBjMHMlzwtuPXX5prZS6Il72uLVFSCZTXrm&#10;lHbVjy+dcZ7/nt1IZNL3Y2gOJcxEoC1t0Y1+sRrLPQYi10bfZz8gHt/F/3p22YkVR3lrZ3Tu2tuu&#10;qIOy6r2qQlUklkViX0jAhQ0byUWl391dhH0FVtRJw+/sJAeSwjd/eEG79vL5l83NugTosExnz3Ab&#10;PW67o8zPOb8koN7QFkwslsUQtwSoYUHqpXPEPNmDfHkhbKeoB5znvItB41jihfMkCFsg2/Pnycbc&#10;k9vCjtFWjkDQIsI395WU3pElENetGh7LKJM5E75wgd7ZqgcvGjb+W/+mLNYaRSGqe1uvgn4IrMYY&#10;UEvP3VpMYwonkvdCwLHzRuZ+rxobvHFtvEcM3cEJhPu4SBoKAbWxMcPu3uf1/pLeBaHndy1vv7gw&#10;gnVUytlazniG+LbT/FKNKZPA+lErzEmY/B2v7xVFTt/aRJO3vf0joSq0jY+y80ZIPFI0wcc/6W0W&#10;Xj1dww2DhPXE4IIaAOs2lm7/fp+nmQATz7A5owO9j0PaMfbX+i9zs+RhpTaDwuiK1LnJFu7PDMRX&#10;lEDgDeOJtKmLzNobk7bCtYWQVCH/m2686fjjj88fmZKypwMsUpwQbQ9GD38cpisXJ/UzPZ5qYKqB&#10;QQPB3MHUPeyJuE+L4cHrbUzPheyQ+o477rj//h3HdE/rA8wNDr78Rz7n4fQAeeSlf0zUGB6ddFeK&#10;2AOV5uNHf3IeiS7cUTYwZOAGDxrcaOFFbrded19Ye90dQtobqcXKVaz7tOQdQUEW+BWPAibPilyx&#10;ovw64h/6tTfOPXNnbUvuFQHSqD0R2u9ru9a0Xbw7Tmgzz2grLmg7XtG2XtrO+8DuC/+fB1hnr3nd&#10;Mdd85zEX//nsC/94VNTQIkr4yPfPf+S752unwK8rKJee+No2+7y26rylSM3n4dY/Eri3rezNsChQ&#10;Ah8vt73grbWvoQzskYm1p7EstZ7UA6Ob+1N+hsn+6H/kzyoPzovRtLicufTqutD+IMqEX+ueVU8S&#10;MLpN1PkGYC0vYkKiffbIzy8vcv2WhZLH5azFl0/AsUsSAkLiV9D9ZR8AiHw/Ql0k0T5QnhoRlYFR&#10;aXkPfre13b9lFAtFznhIlyb6Ltxe3Tpe/AeXtd0lEqea1afU4kKJh49nAkLmofO7z2pXXjgaD6nk&#10;1a3MwD/cL9eKuF4oE0SqzqRCUssf//Xf/p9PXQupeydUCQ4yD0zKSEti4+eXEvwlW6gXVnrXQUna&#10;yKs7sa7jUpKpxR8A4v7RtZOOy7xBnKSxZMP6EHbVmtrykHgbxutTXUVD+pGFXlsgtUcHGpKpHM9s&#10;COsnQFHaiKcz69A18aVWspx3Xl9IrVi/lxdsno+t+syK49H4fgxIjacHpJaBPH6GP13u4DXDGZAa&#10;0wep+wxtTzK0ID7ZDEiTh/gX+ToaNhJI6MK3n/nk7JT2f5809zMnzcWGNFHMgQ6H51eTSxhdMF25&#10;eJAKnGabauArSgPZy29YwqHtYeID4++ENXqpiS2PvYd7nz9fSsuOM49RpF4yHqa26iPyAwlVxw8p&#10;SxUnB+WSKp//3bP3XV+uDvwWBD2wHQaacbdGe8gA+B7/mj0LBx9U3MkVSIlLHZKOcRolBCZCJ+/q&#10;VUCZ8qZ9aVt9Ydv2/KLqK75u/vnXztpS5Mbz2jLrAmdG77cyePaU30zSxdedIqe9/Zbf17ae2dbc&#10;2BaWteW72rJbG5LeW+Dz37d7BnxxMvnuUWkP2igZnvvKWQxtWxOJN3DIJ/4bzM/Q5C/PLXcIJj7+&#10;DJxJuIJkrZ7mx7sDsvAWgHSQhXpBJ5AKqcQCja4U6CA2Wu+MiL7NR0SlBHrbO4SwbxPozYFwDd4H&#10;1lQFTlLyPiPo7a/hvbSR/VJLs96OJJXG5nNsjd3JT8iYtPWvMfODfdUpOVWdroeMphmiaK9cVzuo&#10;WxUq7sep3Zi/5Ybyujn/hnZJRzfwRzPUtb5f/v4JfyRjhgacBM3D3OzXP3Wtcf5zFz4rBl2V4ksi&#10;STUn6VvbDG2kGcWaxvhKinFaGpD0h7qVWvrR7gL+sxtrIqTVGhiRtE4Vw4LFCp/yQGO/ZwUaKw/j&#10;94Zxxa6ycePaM9uJN9RDhmG2ye1eHrXTnkZpeOa0X76w3XhVbdbIkUZR9ZQgwN1DdBNe8HjPfJ4/&#10;3kBxEqMnO3TwsvieuVnjHR/r1sH8b4TUfKk7nDigQB2icBMAx3ts/L3ERCkJYSd96Utf+v2nnGmu&#10;qH/tNPnlL3/5iU/k2LUnPVSH6UHayUKmx1MNTDXwFa4Bf+Hd5RN6AfgmQPBBpuHh/ADi/Ux5fQyR&#10;sHmvWa24fRtj3gN2qznIKo6SbFNb9RHviAzEJEidR7T7m4cJtWHVnX1DPMeXOM6iDTfawIe75hCL&#10;40HlnnT/+JW+daKiQgbwwwEwGpDamYA7p2EeDstXt0U7V1/ftv9s1YOktx/fzry2Pf097ewPtbnN&#10;7bit7Wm7Z1mvfevX9VXHnPTsXSdf/NenLOf4cVf72DPvWnZHW3FfW/GJtvx/VAk7ntbOuXQ3f+sl&#10;YtuOkYvI4o3tRW+vog4+8R62eIsjwfpOHngIrb5+2LvxupqQxEGCxRFbay8OxjFIyzvsYyJ1IV8F&#10;nEQVMaaCbyTNEMvSDL+cT/KtrxTowsxzqA4MDQkkDcdB6l9tu7+rdxwIw/osvohNOZPuAb84vmry&#10;8iVKAFjBL5BnDiCGYJC6zMYLZYyH1JFEG+Ukc955SnyiCwDEyazqurD/GTTA+Occb/HobbUwVNgQ&#10;5zlnI2xVxIsjvjFU5PWeXruPrnbgTARA+VGdwfP3n3Pe91/4rOhKUs6Gfj7ZVM2hZWgazWRaIrNh&#10;qUZyxo/CaEeTb10onvayzc0bNlal8miX5uvBWKAN2pq3JBzhwgPi9zlhCioxfsd6TYCAO6QWdXES&#10;qZ1UWn5iSnbgCYbOIjmkrniIC+UdlFS/oHXtlPPKI4i5XRqQmvD7TEsgNYNqEqlxtpfZrJN9tesx&#10;SJodnUKMNGNjiS8+bUw+IfnNp5zJpdsEA1IreQlSO/NQHaYfKoXvp93T01MNTDXweNPAADMDwzyo&#10;UTnAM1w4aKSfqWh6A2eLu3/ccWsENXrc2KrZ4afp8GtgcswNMZ5TTQbT3un2vxg9ave8HkwAFEAA&#10;ZQbIe0hS/mbb7fLAtNt2HuJ7diy5PUseqTsAl/CLlZeDsnWKMze3O3+1ti+5+Htnl21tK+8rXF48&#10;pa24sa35UjvxtrZ6W/FcmvCEOyoMyP1PqtKYt0dLjOW/rS248L628n095t2MyB67z33VXmz9jmNG&#10;ezAeXMMsoGTI1xbKQWCAyXu05AyGA5GoaBQqbq4CiTA8xzwfxpJNq6ki786gpZhgUZ3Vb9b5iTGn&#10;5NgmFf6OzfMKDL/S5IYJUS0g29u72tYwsdGmfLJ5n+xBPh690t0cdvfnnK2S88eSKwrpvnJrMboy&#10;U3gaFd4FYcNMKT1LTqhn/hCdBMfFRDdrmvGaK4cQMMdovfDl8iQxA8G7yqSW9ePyXeJyBRpCA087&#10;ULg8Xpk5/L9Xfdox7ZHNzISnODbl//3hrisnR/b1LgP/BwIbhCjWeUIqUL3lbby8wqG4hAu4l51f&#10;aEDtcnbjdZUcRHbyCefW5IpZ2oTH5cLnHb92j18NWzh2jyqk9N32Lc1O8kv8doL19ElmjTV4aMAj&#10;BaXxWffRgk61O+k9D2nQOaWHmA0/r6GicYX1/xKk1ur4ggfiY6U2xhwIqrjETZzSBoUDay+GarWY&#10;QA5zM23PbGEyMVfbW3GJGGHr/f3N2auM6YmpBqYamGpgqQYGAn5Iqgk6TzqnTcJ0/i4hJVS9evXq&#10;5Q8Mvf+QKjraMk89QI5IjxgrWS07LCdSzZKp2Fy3JZdtbLy26fQnzWbzPAjlZu9Ob62bdIDtyl1y&#10;/tYigDd1+9nQGAZRRBIDZMylUvAuNBnT9bWt/V+vbdf+djvnknIPWPHktnhP2/IXbfYNbf7ruy+H&#10;WMhM0fBhedvx623la9uW89qMQNEntlW3lhfH9l7o7F+2XZ1f8Hexxta2eGeb4XDqqY6WdGv57e8t&#10;7+S9Q+ec//27/8+P3b2/ez++v+3KsqeKX3HvnbXaLKj3E91VGmmtH2MxCP583zuQlRpS12K+4yse&#10;iOYzYXoHW14MkGzVnAre3LWBvGOUDbi4PC4WjPfi/cm/ob/gqUYMXhyJ2kaTsRROJs6+gSeVupB6&#10;VK3wffqNLLlWtAfWSqEeOCQonOZcaISoHbOSTVFh6LCmDM/rYSgcw3QnmT8llPyjfQkjodnvXWU1&#10;6snPqY2H2qp282/1uOC9meYM3v/j1vYH/UI8l+poFfaxy2ZWkJmM8hWlUtrzbdrlnSG5bP/rqo8k&#10;EQmzySUPiqTBn5iN+WftfNlPotUMTgllvqUfvKHrzWDWTTqIAstqvra+EhKbEVfXv3Nte/OmkahA&#10;8xq6rQG9D18jV+kpbaV8AdRftbH9wvi3dsucjU1rCJGRbk1dVMRfhcezwq7hLXN8RVYRuFrblUBC&#10;yZ5NQkai8wPEj9/blcLWoYNTh841nRCnj7P+kt+Cr5xSO2VKWppnApIR5TxJKNj5YdNKlziTj29s&#10;u3/8llv5m63tEeWl2gn15JNjhB7sRjlOhmmaamCqgakGHlQDQ0y9eD8P8fUOfGEYenhKP3iD9DDY&#10;CqlYfoEi3iV3bLprHFzvQcU5GjMchh3Lj8ZmHU0yGSvDs4+w9eCTlNvbN8/Nund6tB2ssV8J8efW&#10;zqYRnBzcQd3pN3T4QCH7vIufeU7lZ8FlZEWZ/2RMeJA6NBaM9kBcGkyzg55YqUEYqng7PLqgnfrP&#10;2uIZbfs7KxLICf+h4uvxk95xfFv1uTZzS1Fy0dYnWru4oHnm7rbtmd15+r62/cy28sttBUI/oS3y&#10;7VxoMzeMPIsXA5ifqiWG1hHmk7S3mXZ/D6Bf+O9m7/x4+f4CaywI6XhlQEkorIHA65ZeoOPLxoHz&#10;tN325lYN2s1bjAuG3ivOrWh9tpt5Xc9swdlru4cGQKFhxPP3W/sj55fX1oxzT6pAGbZFfOZ1JbBv&#10;hY/QTZQcsVmpYwEdYLECeoyVH99ZqjKrAfoxWg8YNCh/fwfZck8boaqG4EiUyfBstAA7xaYroWSS&#10;zg2k6kdSqVSjUDVelPi0SO9YaN+7vJ3z4jq2SHHjZXs2bB/s6Ot7flWoOjMupXFDd37I4yQBfAv6&#10;JQpkMU0bw89qN1xBKndhyci0SHHg/ggMc5mrjabInKQK15rhvL8r/Ae6h/cvdjEYkn97XfuW3vWq&#10;U37yxyQvAeu3X1BTIMJzpeCE4yQlmAaY8/gtmHXg4KvWtQs37vkdfWFuNoZw0lKgZlpZGOR1krZ3&#10;nVuBJsVEV9q/6xPgPmc7hlPTHZ9pL+hGeCX8/gO3Z9qfd7LdiDKtEp9E93kZMAMTZ4N6VWuLuXRN&#10;WpaXPV4zvSiBeJpPM2rceyxRqcuNFu/y7JnDdP1wW1zyKHZK1eNxN/1/qoGpBh5EA/FiDR9zqo7F&#10;8EH/huRvTooewHpsZzxmZmZ5gmTnK1S96fYKA/LY7YypX/UR77vJJx2ZjU06GD3tvFm4xgVWlGWs&#10;Jjkj9PL531OEfdJpZRvbkJ1EOkkMMLpE7gR/8FQaBAxIPZnHXTZUl6SqPNHOQ21g6oDFDlLPfXVb&#10;/Fyz6HDNN1Vwve3ruon6nrbm8pLj9h9uW5DUn7cdN7V2Rdv+m5VZQL2yTP9pW/Xf+sGqXseH2gz6&#10;WNUWeWmf1mZItqLNPLssf1oBdqHP1nPL33pJWxKC4EX/afZFvzr7vG+rUCHP/dLsC//X7I47C25E&#10;WWYHPfPCkWfq98Hf7ibBlo+f8AQGlRxwFUAk4l0g4xVPqMgPMd+KesG1gGioBbSFP7wQHg2/rWtD&#10;X9SmjDcXi4szCHF0gY4Qew5tkzyLxmANcInxUuLOMbmMzBnToTzil1SBO0dpr83Jh72yhyzAnX/t&#10;e3unW6JHAEiNofXD+p4JV8WcrAdjXpUTW2u7Sr1rIKSOF4FoJEaU897F0TNfsjxRQsxe7MTK9HKJ&#10;ZioZUtNMxddr7d1j9wll5hK1xHBLALhv8OQr3M+q7eUj+HuBU5va+k2j2N4mYgn5nERs6Jz1l9Iv&#10;rSmu/bHl9a52pC5Baom5WueSTfJOPBURwI/CeR/Rp4DcBH7D1bUIksNG4uVlwENqhA2pzYL0MheO&#10;TC+TlCBpaP0MO1JzznEsJ33SjJWvXKGSfqYH/YDUmPjJfjBd1Rs6kXtYNJR5gAV/fbpSstkr0fgM&#10;UmtIEDkCl5B9tNCh8UbPsvEPUa9WG05eKk3ySIRxOsf6WuaMZy0azg+CDX98DrC6Y8g8PZhqYKqB&#10;qQaigYGeH6oX2ZL8ic2XjRv7fjIjTA+j5/zjRufLHjctOaoasmSWllB0JBz2/WaXchOFX/GaLdPX&#10;1e2Lv104KOFO23NIYYj9UbWHyIJdIE5bEg7pL/sjbDfmwcQY9EEhufX66JXVbIjHjZwl2OZ8u+5t&#10;Cyt5evbget15YGa+vt7enSiee2W775pismv+c9v8+bbjljZzB/QodxHHi59pO89uW57fdnxzWbV9&#10;tIciezanipkvtcXZdrKvLqwwI6dd3E5+Xrv1QwWj571+KVtf9R+OuerfHrNMnL772nGfbjO3VQzs&#10;7QrcVTu8CJynCRDkxQvlBo26wHTIR5PRM1TyFZ8HdvGijZvb5hsKyGyUuHVTe9JzRsv4gB3lQE8k&#10;zU6/YRxLLjo8/Tnt1HMqziASsuv4HeeWuk47tzZd38ZOP06DR8ewsWK+gcWE1HGEIZLC+9ynp728&#10;FCpk9X4SNjVC9BFaRVrGSaZYhFe+d10cGsuWIrGA5iq0l5faX7K16JNnkb1yqFFfG0650EF32ahR&#10;QVpVhNR5buBarVZjiiWmVtCkdjmGoevHhbhQLZxq+M/oDixO4DQfBbpWmXHzSFKjj/LIUFOjrdUQ&#10;biGxW/vK84e39mDbimUsx+7xaVaUfdqdVKxrvWyUyByuH7G1xlrs+Oqx73UGPzd3z0CUT+bn2Sdo&#10;QoxYRTSKqDZH9KtxibqIlN8LU7HnFcJ35CL4i87Nc6g3hmrJPE2xSQdAal8hY3wMrIWvyXaJRDIj&#10;wtamHPlJ5m8CJRP4azdl6jL6gZjF6WXeQcqR31W6KX2X5HJjg2ac18xsP5n0k7MnZs3Dg5qXJsqb&#10;Hk41MNXAVAMjDUwi8kH6WA+GRUVMILWoaBUYrUcUGRmqWbQHyH58aHxK1Q+3Hzn+2sfE7iTPe83s&#10;c14+KwAcq/Pz/9mseHnOpHT3Mw5JmZZ99Ytr/ZDbp4SWAhMAjp3shE0VKxdDoEDxttxlocP6fgPO&#10;M+glaTMTWqeDjVfvcZR0CVBQh5tuDJZJSsMQ7r5OQmo1wiACeOxuI0MupJYYSotPapt+tiKB8P2w&#10;TnHxa9qqZ46izl1/RUXtTUAJ+60I4sGv+tgn1zEHD7uRH/cbbfXHW7uozTy1R/FF1ehcuqK2bD7h&#10;/LbyjHbc+c02Lk99Y73uBPVt9/n/ailb25Hx9v/SNr21LX6xIWwxB9f0oGGW1u04q71nTYnNSUba&#10;MI6d96ReDwYFfEyer+sfLXCkT/ztPJ9s8ie9e11lg1BYkCtITLCgjb2TN7YNwG0ls/mmcmN49sba&#10;Bhzq3b2xXfuetvqKkcVx0KqVbQIkDx9zgGJR4/oxlQ6LzJZkq48LtTZuOA+YWEzFtH7jOPazcgim&#10;qNhZ/6b3o1abI2Fi+JUU86p356VX9neXsChjZYGi2eAl+5jYLFC/60PFZjBkukUPSZRjuiLJkBkd&#10;5bhaaRois/PIj0gZn5SGgzVZpQPoy+ZYsaowDifnDkzIevANXf8yZJokPaP/FoxMtmA1Kv/lXXga&#10;sED2LX0nSD8N8sjgpGJDtDU/3FSSKJBRX19rdcpMckleUYv0yf5rChvb+PDj40UIwJRCXCtzjZnr&#10;2p+e1fhZhZiJRCHDTMNHghFb2h9S+9mGy2Eux3daYn62H1Ds1tJvd1b2y/Oi3ni8ECzzqKEVLs+y&#10;RZfIH636VpnOZK5FcoVkYGRikITI3cMeqqlpooDp4VQDUw185Wpg8gHXgNQPOkVfctXEs/pioXB2&#10;TsaCnWi9jw8tT6n6YffjirYLhP11u/Hj7Yt/2W7+VCfUO5oQ1MKWDaNw8AOZ/brajAPUDnc+N8iY&#10;nbhZS8yKHhOXZ3C/R7pZBn3eMjcrwi4HzSUS38gNYpz+d9ud9YGwFgY5SAxbl4ftGPY+1nnIrZdl&#10;8fKOROyCtbJtoa3+ZNs1Wx4Xbu9igMBi24zvuqOiLsgs5z/fWu653Dlu/JuyYQ/Y/qTvbLf/z3bn&#10;h9rNv9Y2/Vjb8kdt8cwO1hI3a5S0vS17QsUDEYOiEqP4mrb2knbhj5Z/iAWLS+zW5gmCNth1cqUA&#10;2C8pv5Tj1hci866WkAeKwj3IA4JQJsLAUl6stpKGix8HIhloechofox/BJHon/KVUMfjLf1iWH3m&#10;DQXQzP9WK5rYoBy8UuLrg4XullMkWz/+eDXYHDuPF5ISDe1NPWj0hWODLvH2t2uMzK/LxKMnBlfW&#10;Wb1D29jRRynjRBO660GpnEhOxmI9GDudz6AiM7gkw/ox2vIpmkz5pJYUK2Fc2lAgJezsIZnpSkOj&#10;rozPKAq5BrUjFfj7n2NXEIb/cGpYUEcwnA9p0gnEyfNb+7U1VQj/lnf1kklLGGcguyY42NDDTr+i&#10;AzfnHEjq4YzRq/c5URj1xIsDlRlFjNMyJxkbdjR0gHe/t3vs6JHMHHhU+41Eh3+/HeMn46SPBqbW&#10;mdymKMnoknRxnP7/5eb5H948zxuEeMzkdGKdsY8HsFLrQdzMJYNi9Y75tRECqelWeJnUgoz9NgmA&#10;ieXh/8OqDb6ZpYeo1QTTQcNfDBqm+YwEiR2dSK7N3wrfMmxP+oH8wmmnDrsNjxs3/X+qgakGphp4&#10;cA3g48kn7fkY1+oDe5QFmhO2of72ddsiz2xB9Hzk8gGmTfhHfiG79uR8cJmO7hxTqn64/YOnd3y5&#10;AM4tX1w2ibszMuOuYGXY8/9yNqMq488BP4qZrnU3vzBN7uIutcDu7pvqcl6ViRDnq8kn7zGpnjc3&#10;a0PvyM0DJPsIJsXZYNJQl2OFq4tZGpo4w/QYcAEfMAXDQQQzgSrw+nbXDVWQYHnlwrGjLXQfCzQZ&#10;yGPK5ayiRI4Z2z5dHhp2ZNx5XTv+rMLx2vuQnfve8gApkAfop+8Rz27ki2pdbDNPbDOn9m0U/b5g&#10;5c62bHVjtF5i973usmOu+U/HlMf2pibyoIokWiL9hrFDS9QYCpTAB7DoIpdrtV1j4DXaIwsWRH6/&#10;zV/56hEa0gNeoVVNA8HhxQrnvK36SMn0llav6hZXoS0QeRKToXdGRNZfB1YZJoaDpHZazSv2WuXE&#10;rLh3mtwnJZ11Wa90QKgMD8yUBoabtREW5xULZZAacWJQHarqycRsL7H14vvYNYNxEgmNCtj3e2tq&#10;Xeb6fpIeaDIZMq+Q1KJplObyzElCcvnWI4JBZme83t+/jYYnnUCEk5P/TT12TeaTxFayV0y2gUXa&#10;8K2Tr+5AjL+1/PI+5ZNQOy3J40UzJlQGs2vJMIjx2bY7WwnK/zQ03EGW5NEA/5A/6p2SCUZSJp9q&#10;ULVjnSt4yMT3dQiILS8OFu8PqbNOABZnVKgUJePpTO1cm5h3xg/54/VBsfIwSA+W7Ml609IhZYRL&#10;kxO2ZADZwoTnb0uSsNbW12cPs2maamCqgakGDlIDQxCz0EucN7IjTMAmxDzp7+FjLNlw2d+cCW4u&#10;EBdERBnLl1c0EcsTt227f/v2+++7b1t3CHHhQcp1VGf7SqdqC+M4b3Db4LxxwYtmPe09c64+Hnyn&#10;4Wl+xtnJD4tga4vb7OIWXwIeEV/3PXN8QoZZHeDm3gpSN4xXmGEa93iIIHIwjw7UyEoqXT42/uGS&#10;PFvPLdkxfwaSE/j1G+vGP0j7zX0XCfmBRZ4IJyEzxi308LrON3EAkBSldomHaDlIrGlXfV9tzS3K&#10;hxgghRV3FzdrCyD7VN9XhYMym7qFgyfAN58X223Xte03lR+IfUb4dZynDgL8WVv865KAl/bOi8tp&#10;2ytphppY5dMSkDRXkC0xij/jzW3vXWOu+r5jTvoPta0d1dXlAHGhlqYx59NhmaW79pSn4eyj5OIV&#10;YFrCs4WZlu2fnzpepIS58XpH+RGhy+EOrfrKtdjOeReaGNiAkGu7MmmSGp9opqGt99f0Sdu5bTC+&#10;AhpXJXGnDn9LYoxgdzKwAQeGlKO6A1ish0KYVNGhSyjJu4/6y7VmRCRJadrLjKpzBmulr9QONCV1&#10;xWavdQpJIrYXH2vDIF9pOIxzoXHrRWmv21ptVz5t5F1yoJND7dQf8HW5V8yiyjGufFSabLlQpzjW&#10;R66S8jxh2K3dmVweATwD4UZS+Xszcy3w1XDv1BhJnOSR/IPi6wlWXfFY2j1rR3CvUZeMXU0yx1Cj&#10;3oztfABfBx/rhmrJ6l6BrvMbAd2xXqciAtCG2hPlkPHe34Tv2JcLlsz7i12T8+Hj0L+kO9Z3OQek&#10;7qdHv9boasnK12Qw9XLeK6OO/TsDLwJLrs10IjL7uGQi95SnPMUm54+bZ6zjdk//n2pgqoEjqIHw&#10;cRaGDWDd/Td29cCgo1eC5Q2hQidN1MOG58Oe5CmM0TpusR2+d7Rjdi+bSWmP+fSVS9XfMDcrvN1K&#10;N3bc8MQyEgMppl/2SDtj85Y+yL4VmwK9uRMHegIoPq68od12RXlE3H9TGXef+Q0nfM03zc3MrLj2&#10;45usGGPyhCPhraASlmLqZqj+wrXzqha0QWJ0VOz68b4bbqW5fcompINoFf/jrD1i5iE7P9G/045R&#10;eAxTMoMMjh8xLkoKiR0rFkECX8Ic2BeNYejzXt/mXt9ufmf7+HnzW5/VFu9uq55eHhFlId7kyXKF&#10;qMOpfJ3v/FS77rJaEUhpiNyvjLV7y19Xq594VX3FKo+t2yerphXPLA+QD/3Epg/+4O0feOOmMlEv&#10;b4saD9m6mwVX7IVtbeuVbfv17ZyX7V4SJIQNT0P+8Q215Z5N8nCJkG3lKjMuwMEf9uZoJmrUKOCl&#10;5Pidc5LGi1jzxKtqSnDZutIAIlHOO3tkCR8pmSBYDYh7mSaxTzt/7eZ5YQ3/D8PkQjvlGRWtj8mc&#10;w0x0GFpK+OqE78jJt3bbKoOxWrCUXkOHelMQCVQ0uZhs3C0uqUIu704I/De8GxI6zrTHVEHzNc0r&#10;8CTbhl6RwRb+BoihbYKd38cVhbx7jNrGm3mRbMyicPPzJiRrRxuSmwCgUiUTTxszLIkd75duFx7h&#10;e6qgItqWzVepujIsr23S8zGG3kp9Sx01ElJRnx+a2p19eYD85LoCa5rXCxkLA0BTnVbgdb1pJNPe&#10;u5a3H+6ZzTS8/0D/FfCVogcJBBvYEUbS7XBZ7eHXWI45e3D58DL5DFJrhbYH4mn1q7rOeXp4JSqf&#10;H4XqtC4zliXpAPsX5iuNkoyKDIxf2TwvYDb3DMxtzPjWiwCGBxk0P/MukuwvaWCCpjvQEXi9/wGr&#10;k6klpnFNU4gMkym26gd1iNx/5dNvphqYauArTgMxCAasB7Zmnua70d03irAHLw8Ezh5NR4P1OtcG&#10;qQfd+daZlSuPTai+nK+DxwNUt69cqhZ+gXNk4t8uX9HtxDFtSVc3Ad0sNzyYHxCzsVsvBlrfX+7u&#10;XjBCuIBLkMEN7YtXthnuBe7029ozn1fYcOK6WvZnD2Q39dxNU7Orkj7ZHzE7kBtUTQJxgIZFnA83&#10;qpg0VBMDK6SEl7Zj3FOZy8IZoOSa4PiYexwDCN+CP/zxvE5yWz9WW+5JMFpatbH8NCo0nrhsG0dO&#10;1KLOWfpmCw1LKqEtsy7WtPGKgMFPuaI94cr2jTf04GtzbdsVtXsftl72kfK03vXK9vU3rfXTuvSD&#10;a8XdK5LGjOreVNsxsnmv/Ee1MlJ4kK/+QNW+9qw9e+b5yFCH/8j8D65r/zWuBStLyaybgcvXj0PO&#10;0Y9elZN41rFJkJqZE74Aa6pjjEczNC+bdYGkBZTvH3P5SRs7Uq+pfUx8ZQuPqFS3ClR8xxdqzSJq&#10;BDSqpuSErw4TO/bwnSYRrTYFbiRMxm4dyzEbM0nw0xKfEMHd0lNv697V0vqxyba8VvoZveGkUREY&#10;DTbZA8V6RClPHi7vssmvaXDcGe21/44wjlD1L9ZWQ4SdEflOIh5k1EwDWGbtyoBRHjkJnKmXbHGT&#10;cJDHJpLWOUkMOYVeUQjBMgnMVUqRM9cqELNm+pFkqV9tRtNnDnYC/5AIhl3smt31KnSQa1/VK7KT&#10;PBdqxf6T5UJ2tJ/uGWojlb59vVEd2638hMl8wMQt6ZbuB8LZA2r/ftud3whna0MvsxTl6xEFyvDc&#10;Cb8OUfnQP8FYx/0kB8lzEBN4eH1JGnJqC7uyjwbGkDlmbC7aRkhZ3MezF2RMjLR9SJPb2ps2pzQj&#10;J+MqOQefdaZxGSa/mpTZbWzJg9olLZp+nGpgqoGpBiY1EPt0XFj9AQkch4/jFe0JmMTBbNu2bfeN&#10;U1ZxyDMQ+fCsftKMvQS165J9u0k+xvrkK5eqGYNrnRmP3lPKSvrUv9NW9M3hLMXb5mYI8s5sXCwm&#10;49Hus2/F9gJwUlx7YwF14MVwiH5g61Ovqufv91xdPrtSuUz0zQLzkNrlnoB7hzsnA4VxgjtJAeI4&#10;wipWNhS7JOXuixV+YzwwY0pkIHTnJhJuhjX4jwgcLpSmaqXBuG8dP/S/9VPt+K9tX/rjMjxXsg/5&#10;aW3XrTUfOOGCdvq5ZRqscH6r25cvHG2zJyIy1sT3Txk740K3mld0ay4Ha0F/P8clwvH/v635ULv4&#10;ulN2nNl2PK3tPLMtntPZhygzfS9GlPqcdvaPlvWRnwkXbYXYjW9oqeAJ6ztAa5rCf7bDMWCVX0vD&#10;VRJdaSMYol5tZ1fGfFqKdJ3RHdBtZEzt0PnacTBgXcACqiG+ZQivdPGoTI811KvLoLz5mAcaeufu&#10;s0bV0SSwg4zwV/O9YvH1/rrea9/Vi1E+ck3SaC9szS/CS/hh4MWSbfxoo/fwqFZobECTYIYT2Uii&#10;gdBZveGqPNmQGOlp8Q/WVEvpREdI3p2XktlSP0pzTJ4aTgsjTyElu6SmfR00pfjGUHIuHGB60J78&#10;Gzo013BaPvJwiA24Ll8YTSpi5H7Zp6412IYE+s00fqqXL6efAGu3JutHpekUSXu9NFboPY4ihPmN&#10;vuGRhl9WMZtroa1vlUD/XtHqkMgJpld3IH7B5vl85T07xYQ+JYo1XfExIB6rduKESPZ5qScVD0yD&#10;CdzpuG4PDtyDTwjYjdM8+7Gf3qQHttggPjJaZ1Kt6sECLf8wixZ9cnK/JM0xZ5PBhTRA5gwMB0nZ&#10;/JwTiBe8Hrop365fv35qqF7Sj9OPUw1MNXAADQyxOybN1bE9H9uT/caT8lGyvWscOQbbdsqfCAPy&#10;gAq70XqlzIsLi4+PvvjKpWrG4ItuaJs/3e6rJ9+1Y0hs1SJ4eFz+ucsrxgU/h9OZNw+cOpSs73nc&#10;xtzg8Zhh5QUC3PY2xLzH1gtJbdF33tovfuZOZlRGbgZRTOA2774YmvHOidN6xOfOzTKvDjd+B5hG&#10;yXmmzPF686b5rPpKcvd1C3fTHW7J394jA7y90yQZnjZGOiQE+9QL+r++H8ARSR77M4vX8ZRvqjmA&#10;tP3Xa1fFZafXSsQkFmgbU1vMRzMAlFFWk9+6sSYDsElRTJ4xyhIY/PFRQeTcea2W432+7S+rkNXX&#10;ttWfqk0Z57+6bUN8wwyBHj/Z5j/UTfi3lKVf+vGFkRk4AtiVPcZF172nN4TqOo2PXHjJA5ozYZC8&#10;A68R5429BSgZTEsajnpxGz7Dna6CquvHRmWoyiydRCStu/W6cik5XWTu24rUBQwhsn4JbjK1qgiw&#10;KsQZXEsqWHx+nwOocUNXS8BaXQr0VUogA/Aig+GW0lCjBqbTnTScZM7UxbUhZq3TxW+0cvT+OlIL&#10;Y6dupXCzqczE4KlnMn97Vnl9kEf0RmdJwjwsg5IzJ7xqbPLXUlOR6oLenNCqiojnXdVeLhzP+GrE&#10;avjLeyEu8dUwaF3uDBly5t8857yB/3y0hC5jPsPPsZIDvsFBCqSid06EUrm8/KGraT/bv/25NRU2&#10;kbTre/7MBNibU6NrnRkg+0/mZskcY3BqpHOVOhklp1Kw+5FOrp729BP7SAMfDySdTEFtrtsOzJHS&#10;WBMnJX/P2ATuzE9PuGjjYKN3iPURRZEKkZsn+wVJwobEZShdn0SxSeRf33d+GdyK8gxEvSH1yegr&#10;kw9h99Gw6ampBqYamGrggRqYpOEh7sfgEBKfkMHHY8nBYI1esqIjz83U42DNmjUnnHDC6tWrofrj&#10;Q/cP2FVSk/a3+OYx3VrrEes+dE274KoiHv4YV39kfkmL+Huc8L4ywfKurg2rb6hb8lMvKihMmntW&#10;u+IdS6+q83Oz0AQquTe77ZWZs9+2XR4K+WA/797vWLhlbsHXfuyuf37ySe9nYjyrQrZdsqkHqx6v&#10;BoML6nRLDgsiLV+50QYFlBMQZ0Ib3DrZONlxI6cwGhj3v4+xAGfnEjJgkaT/2TECTkE62M2CuOZl&#10;tfGetj/pv1TpH710/oWXzwqrV67PVLa9HDmkn7hi5MBKmCCRhP98hI9SPAfc8kleZLO2NgBX7E9s&#10;rJP/z4Xt5L/XFu9oM3hhZZu/pB17c1uNN2lt1Sj+ws4/rbWP13+8HrvjY+X4HikOu67wtYiGoxBa&#10;4jLxkQlnX5fIgMYwqH4hHi8C/P3hTqJOru8XAixKft54XoGxNPGS7kHB5JwHBYmKDUm5zmsbzrYU&#10;VdLXGRe6WHVaYwxQFautqqki9GPWAbJ9pP8fHC/yA8dUpwqFkMRXClGvNPCoyt/dz7yie6foppjO&#10;6SnsmAOtc3nqcoljmRnjFUs5utUY0xBTuPf2RYGuoivJYFB7JmCZFSjKVSqi7fInWRjpKjmT1EiN&#10;PhJYY4OhKiWbDvJAIoCuo0E2/WtOHGxc4l1+VZAw4VMkXbmha0yxctpW/RcXSofv6nOzzApsvviC&#10;raUfNcpMfrVzjnfSt34dBDbB033JrwmZd9FAhHzh5nmGZ8X6VpPjH8K7gwCeEsigO7wzVCNpSG1l&#10;QsRj5+aEPfkncYkj9ZK/loNPiGJVZ9qgELDLl9rB/pyw0XOeQhgq9BPl8OUgvOPEqHY+Q857nECg&#10;tpP+buggXWBiYzA7Nu30LZKmq6Q+h9wzQ3hc/oUft3X6/1QDUw0cZg0McfH2Ve6k6eEB5Bxn6eHh&#10;2FBInEl8xd9j2bK6ywJxHiNbtmy55557di0eZuEfseK+4nYs5+PhHivgcQACNL/w380uUffHf3X+&#10;A5vnN19V3wJfLIKT+C5zgLa4UMy4267cbwfJGWNzkHq4TxsyIQl3O6mMf26AfahZtwRBhAphO3T/&#10;CwTkwkAM5nMTBStJ8uASnAQIYm+bTGDRU+YYqyC1R+Q/1V1IfeQYijMwkxKc5JMKqWOlcx7N/NtO&#10;20//QNmVn/TNfeuWDpQzf1W7jmMNrtW7NleUQO4cP35Re/W57aXr2t9bVzIT2AvlQKVYMSUXAQIP&#10;9LEmF45vuqp81unHyds/1778OxVU5Pb/1rb+bjv+lzpMr7W/S1W0aD7xpfLGkdY9qzY1/PluIuWx&#10;MICdr/gfdy2OHH9xFQv4T44DUGAsdGImg1ToCvC51rsmhwJjyMy8RWeZMhBMBzkTRKZeZ+SzZvFz&#10;59aZp/bVqChf0i4lUyYZvJiB2YDBq7bHfOhaTImGFQit/rAfrO/nvV7Sa6QuJ8mjX5z0kcw3960u&#10;lawchJomuzw24xQ+IHVMsOpF5wrRm5SnmaFwMmsv5DJ+3rBQIfOEX8w+5OBevBezHX4s2NQ0j3+/&#10;LSQNPzZgbSde6ajbgFWnjU46SHNoO8qPBpxXqeEXgZ30UoKR5nICmFEQhniUZgKjsbk8SVdmuihP&#10;tWhhtAKSMwn5JePTVi+v7o36g65GpnfFmtv4LWiddziezElBarVUJ/aPjMekIo93TfDVMHuZuK6Q&#10;2k8mSO3AbotPnfg6ntM5MenvMVmC4+RRRbrPT9IYm7xqSX4W5b7IdTRd8ZOUTJJJCKnBsVG6fsID&#10;J48I/Nj9zTF+/DqMzFf2Ry6Glgnbb3bP/vzZIYPLZZgMPhN/x2maamCqgakGDkYDMUXLObhED2GC&#10;+9YNw6vi4uXV7df1h3TSgWRw0Q5YM1UPqJ1NYR4fAUC0upT1+E/be9Dl/sjbzVWqSMn7SuWkcUP5&#10;ZnD0rBuSZ+vdNnngBGjcO3MXV0+Ixxl3dy/n1Ys81vfzotRlwAVQcvcdbJA+5pF0zg847lghG/rJ&#10;fDVp+gIl3cJXxcY0yHrn2oC1B8FOuu8SDJyBJLxLnkCeGzkyu/rC0fZ7Mzvbjic0u0KWRfm2NvP5&#10;trixNjgUcsR8g+U+kY8dK0obvUwPwJzkwIskytTYSEs2yky7OLJr/pc+WPvjLJurHRmXK4WGPbYX&#10;HptAK9vy1UXwpjEnPqNYUCEsxN6zwUqSqUL0EER28J/GEeUIEG4buJMASYqPGLkWbXjHbUqIAiVo&#10;SyJfUeCFG2sk6FzaUyzn2u+00nFclNI44guNMvfkOnCVF8i7ZjxBohOqlh84xhmAnmlGv2NolUZC&#10;jKg7gnqmBJCUSl0S8aTI71vXKkfH5cJ8JWcYEdxn6kJgw0lzMvtCbBxCTOfie/1z5jA9+ch33CoC&#10;jk/8xSX11hOANaNvyRkh1RvlGMwZNhSyoZfvq8ystF0TnPTyIypLf3ezfnl/UAAB8V/aaBxOrllM&#10;G6M9SXWFob2FvkrTIoN3Z5QZs3R+I4TMbyTJOBqU42Muz5RgSDlOmL9Mg5XDJu3HIjaIk1mZQJln&#10;jN2pl/D0RGEPOPz0eIgqVgiRfGebmMlMMRUPC1XjpGHTe8+a+IHkoz51DIUJprFREbFNxfPERob1&#10;fYRAeIo1YxlSZuaUoKe8zHnyV2hIJ588OQfZX1Om56camGpgqoGRBgb8HWKADCbnJToaXEScD4UP&#10;8UGSMxf2VCDkoyWP94tcvWPH42bC/xVB1TtuL/uoWw1kcRsWxmHnTc1GKtkG3IEliTnmNwwI2I/d&#10;tL40rNyCAzO1sd9kEtma9zP3D77Rd19YMJFH8CFXuOMumPu3m5yPjI7y8H9lCE9yw+MBkqDLaCyG&#10;Xvf4WFXdSsGWkyBJQjDmA8rRhIKY/7hHFs+IVXHDRSNYiZuHSpAQAMrCLGTj1svOqgRlKuGfdLfd&#10;f+pgbbvyrFqeaA3ijlsqvPTK322bb6gIdzuvbls/0rZ/tt336bbm6e3Y09vK1fWiCjT2D8ax3hRy&#10;Rmu/0O2ghNcuoEMbYrdx3hW9IfMKZnJJyGdO4faC5m/DrWIFi7gdc25oi18oz5BF21IiO7NWmrSx&#10;zpb2nrV9UWlHhMmAdMycGkhL2oItdI6exRnw9z+PZVAvHWo7pXmVvbnLUEA8Ro306rs7nXiMjkHV&#10;xvqrIQaAVZhaAnxDNggp3UThgiVnSJgniILyp+eWvVYtyBg9S6p2VVDS7MW7gfGu8Txk6L/QoXrV&#10;/oauUjZj79pL4PQdkdRLsQoxDDRZsRlm39J9eOpBx2lVrz5ViKQiwpzfvcwvbO1HtrZ/v7Ua9SOb&#10;6lsO9MKAeJLwgqvrWcEp11XJCrGXuCH64m4MDjqrwpB2oY/hbLMFTw+A2vquIgM7XiU0T7GgHK9z&#10;9X5zdzt5/4SfifJ1WazXQ9IRNO/ay8fDvtriEcqaES7Tp4mKDKpWV35llOMjWzUlEy/QT41UZDAY&#10;jdGYcnxLVBmoKz+u5NSDktW99oIJTOedrTeYfnyn4QTuiLQP6jvxrHbMjW03tg5SD7sCTTS3JsNW&#10;pvb5wGiWaEmi15DH7FG4G99Sr8by99gwfpAy5PGV19d3878DrZZMCCnqC+NJnXHiT4dWU4IW7VOY&#10;ScGmx1MNTDUw1cDD1ECM09l5cbBwp8xAMzN2N0wv9G8RduP+kT2qHjfR9L8iqJp3B6fh5e75F9SN&#10;StQOMZXFMAZF9lJhfD31nJE18cbPzVsFGISKFRA086m48c/aHQ/0ABELQmmJxbHyqpEXR+7f3mNX&#10;C7G5tzGISs4zflvxlvTdd21mF2cLd18MHcoAKeIriRsgIBkiDEKSQmAKv+rfjixhTsqmUS8aixfb&#10;YXjCPRU0yBN5PtHjKPMPgV++IhhOspW3WHjrrm7b7m6rv6l98Qfanb9cvLvq7DJRr7morXpqW/Xk&#10;iri3Bfve32ZWFIJbTWhK8Pe6VG/usEJCwkMunEfTagRt4kswVGuLb7XuJT3g9LJLR5vRnPuaNv/H&#10;VQJH6rJVo6E1bSWtzdQ7i/VTv6Wtu6TmIeLBkVYJQgiP1NfNgWrMJAVCIeOvXjdy8zB/+EynLnqg&#10;XrWbVJAzgCjFtuoF6d7ZY3Q4dgngcyA/PH193/+PL8rfnrvHbyGkm8Sn6NSva6ddVKb3c66rhhsw&#10;Mnh/i01q4g2/prBYFc6bdThD+SrSHcmZF06Vh2yOtdQlaJIkIUVs70KKcQll0oNE1JAibkbDYjhe&#10;0hv7J+WDXj3rfAaVoi7vs5of7Rf+P1uLxqSMk/gguaSIX2ULJQYFwrJMhzKRePXYj8UlhjFlkgrU&#10;SqrghkE2GuDuLPb5Ly+vkomKhrXCkKdSBdK/VoRokxJPULYPj9slj/EP7l2oCX6AyicJVfxh9wUy&#10;2omngbpeZvZpye+OKgZDtYFBnvwEdITkQnk0J0rO70KK0XoYVymfPEMKTD8oUsNlPJ2u+XjbLYrI&#10;dzywHOfjeE0bRO2/8d1C3DhYXxftxtPs04k57WQedEjOBI4HMd7UNUNO3VXT1x4+5bI+h3EcGfQO&#10;VSuHGqVMPJL25+E9kWV6ONXAVANTDRyiBiqK9YihR8sah4K6fbo8PvC0A++JzRcQP8T6jrLLviKo&#10;ms5nn1euHbahZl0TvQEdenYPI5hFBbiwnE6yAyK7tZeIaW5ORQ89Jq5bGrCGR+JysGrLIKc9NZRm&#10;KR4QkV+xuXu5YbuBudUFf93bJknoL2+9bdOm0Q3OGGIXD1rJXw++x3fE3E2RQbjcbdJtHqPkYygn&#10;KWGS3VyRCkBMCtw7yfzmcbZFV3aSCyt4Zyxk84Mp7ri5ebsZO5g7axQ9+vjXVKAPtmpGy5v/RZu5&#10;YCJqHWnvKUdz4ep+6ob2v3ozQRvZ1O4KulIFalSLMrEstFUX1AP0DtYT7+b2gYvaNa9vqy9ss9/e&#10;ZqDwCytAuB1nJA8W0LzAI2ueW1+tPL1O0jPfX40Cu5NgTWnqiq305a39zsZSpqrRHoXg7OA+1geF&#10;1KKPiBf7q2NnGIYJqRW07Vo4qxU07OByC86WVy+zRvvK7np6XwMpVn4wahP1LZ+rKYHoga7aMI5k&#10;VyOhB1cmHsRUCEBXkQSs07ne0bM0jBxn3j4mTiolJ+Hp0JTsW8de4EMTnDebQrH6zhBiimYOZ2In&#10;g3JQl5NEAnC0oTTMmoHxwd5MoElI44GECvFCyTrRY4QX92uDy5FTtgxZl2u+5N0cQJkGkhbpYkgn&#10;RWaXW+UpM/CVVOFXcE2XR4b60T3QCcRHIoXC9YJEXeWg0muH1zpIjTXsFypWiSrSxUrzimAI27U+&#10;ZpZF+XpZ10fJLklbkuTkheIFqclmRPkqjh8kMUpjqE6ajIg3nMzBtrnZLXOzX+hBP/hhO0OATJM0&#10;54ldjD+am/0vc7PfOw4MIvw5zRNMHsmcc5R6uEMeIAnZwdnj1/uWMfnWckPxrYfa17Rj1rZjnjdu&#10;/hd7acKMGBWGffooTVZX6PxXrv/CTTfdtET+6cepBqYamGrg8Gpgicl5b1aO/0ecQ7h/dEP1wm6x&#10;qsuW/XhIj1uqth7xRf9pdk8XrRk5BAcXbH9tBwoP8VkZmWCFvat74R2Vx96Btv9YP95wzn2ybD8X&#10;FIW7RbnH85SQEs/YNnu2ROGowNboTq8Qmd0ovcMI904o4F1QBZzK6pb52RAgnV3cwixOICyF4CnP&#10;viW1eyVBDSlGRy+VT4aw9RUIYN4eW8Drobabq2T1FYMZnuYzCqxJBXe+p3OVGrMpHbsp95XTL22f&#10;fVkZp7lhqGLF+2ofPn7P2v6kX2uL17cr/u/5NWe1jZ9uN/5NIbUkdvXPtfYvxuvbEAzjGSCLvRCi&#10;sSZiNUryMhmgdnyDGzTz3de1f3Nle/W726U/3O5UPmjqpvWZ1W3m5LbaVo4X1sHitrZ4RoG1HqFn&#10;IsG4a9aMTI9RTiyOAILmwYQqws10DqMBn0ReXEhLEDCm6NAYBg1zXNJx9kljjwtaomTTAFdVxOW7&#10;azx8Zm371AU1xQI6LKabLqrLn913V6no4/N1iYqIoYrSUN9aRYfWeFsoXfmKiwgYJZg8PvoK0oFj&#10;qhOmQ6IJfRcsS6eD+ws7kcd6ur7LpmR95wp+I6Q1eDIlk2LTdfnPs1+uKfcbI/OtfUHqa/u78tUO&#10;bRXiQl2jTIUEBwlAIc5QpqmIonQiCY0uZ35oeXt7H6tq8XJeyTG7xjBMHl1M+Xja0CKkMnWKuhSr&#10;75TzA2NRh/9/qD9zyIQhmvGRqh1XuxZqwqZSKyw9Grq8j3bVYcrMWsuSPLZYOzABcEZz8CWlaYvk&#10;xyjF6u+lfE3L5U5G4X4p8vzdzfNPOwiktgJSXJFr+1TBVqaQOkwf67hiJfJnCkc//KH5Uvefzmg2&#10;G+VQo1YT1VMd3tXWKcqgdUkxKvMYyTGI935/252XPyfJZvxnNvLaviukIepl8Gia2hWuouGB7GTJ&#10;43qm/081MNXAVAOHRwN7+37ELWRwCOlQjTz9+bJd+e5uqN7zCPrwCPGolvK4pWo2K87T4uV5WXv3&#10;0R+dX3Z8RVmGRG5y7qluXbw4WBk5M9j25dfOKm4DSeJ+YCmWUXnc+dwn3cs5EwtizbQsLoRYGS7h&#10;ccsRQlgMmwuW921fkJe7dajO/Sz043jtmXX5LTdtNrAywoZOB9aWuwFuMRmQR0FtvxF6Se6LPgKF&#10;EIA02Nscs7GpcX2/rebbJDyNpMUIC6NzFQ15uIX/cKdJLrY29Aadv8IoeGpbdUGzc/sXf7fNPLvo&#10;/96L2vqXttUvbTN3tDvf13bcWH4yLLJaceazy8zvJW27oH1qLaSoe/aLxvf1M7rlkoa9/5NeKSjU&#10;KJJoURCQftAbpmTEnb247fj9yrbytLbts23nZ9viPbUjjPaIPTLDer1Y/tz0fPLZ7ZxLazLD8jq5&#10;3E2ING2HJgr/uQvaP10zikcRoFGRr6D8+8erJwljonL+eNZEKhoGr8y3UgDdR3oGph5Q2Gby3Fe1&#10;dV9fY4DoTztvVpfJqUWaqSjbNz65z2kwJT9y3YEpX9EpGWJiSmBaC/h6+QYDsJYB4/o2eQhAHgkF&#10;0hvIVrJjLdJYo8iLSRtbE0FOH9M0dVGjORINZMC4xEmNhbzWVto8Raw6ybTBpELVl/Q8P9GdXjLr&#10;CMHLpVhN8JFIStNxEnu/CyVTAo4fNmh8QwduDSen4QdY5SQ22CWMerVUL0dm76ortl5eyzoR57vW&#10;jRZlTjoT9xpKS6rTxrf0q/IIgp51TYHmpvrB6hEgS6X6d0cHaKrITKaPmmqIrzJPoDEn8yOSYUOX&#10;RBeHpCnZVEr5JDe7kPYZKc/5ld0gfVUnaR8h9coxuIsZ8tn+Q/PjClLH+qx8A89JmjT3s7yBxnSZ&#10;RL2ySVrqRWm0ZKpsgYTzXj8+gfUs6H3+XumMdgyYzvGxE8eGBJ4e52pv69Zxf0y0N3+OvGdftAf1&#10;YxkKmR5MNTDVwFQDh6aBAHTWKcbN2sesTYynR8jbX6Rk6yFD6u3QqjvarnpYVA1YhYLmEXH0tOqc&#10;r5n1ItIuhudTKiTc3X9TG/UB612da865ZHSnYaxFunw/MLGtPdgjJXDAaLTevXDjCJtQggx331TA&#10;jSrk5PzgTCHCLXU5BOcf4rbq1pin21Isf26rsVszZmOy0cLXcbiZjDPv928pQ7iUe6qXC6GD5EDJ&#10;bHUOwnCToWdV4Sug9vYL2ucvLO+IIcU4HRNmtoORGXO4zSvH3d2FBAYlgntIdPXUb6+lihyFLUxc&#10;+WRbnrSdf9ZuvKrd+Vdt65fbSVe0f3hD7f8iZATT/v/vuvbGq9ufbqqodogEl/xRb6waCax8WPOR&#10;zo7OwAj3eNW5u/s2TXPgKb8wIBaSXvUjbeap3WuCe8lNTd9Ji2f1fDNt9bPa7IvamieWNR3d3vOa&#10;wrLJlYscrAEc4+h/v7r98daCRaoIxUqvHrt8kJMAmh9MCfCBS2qRWd8BoO/rY4BysA725XDPTG7f&#10;dQ80xD8xp0r61PvLHOgxvY2sFdKpqK27oFp0efyYhWIcTydkYIpG9kFeHaFw4OjYhTJvGM/H6sKx&#10;YIPlW8myAWU6HJISdCWcda3nJ7FKGgmZMUreP9RhmpkcEPv4I72x8lCUHnEGrSrz368ZUWbmYMSm&#10;KO/kVLVswW6UT7FwlhWf23TsqY7VqIsdkEFmF5paZNwSMvjr/FsX2jddV1cJs8horXW+HVKFr5Gv&#10;16ULslzBaNdGCQe7JFufWmT5nf18ek3+YVbg4xf6R4PBZEYb85WkReRZ3zHaycxF84yESByl/Eb2&#10;h9QuV5dfpXcy2k0m4K7hrNSQemhFWNlXVOE44M4EHp8lH/Wjtmi4SumEAIZckNocw/ElEzKnWJlp&#10;fuvYPg2mJ9S278Or+ijS5MxvM9qX9zT1qH5Q7U0zTDUw1cBh0UDs0wMrx6TYVyjCzvIA4X3NA2Rx&#10;AXM/+J+1wyLSI1PIoVP13NrZR0bEA9QiEAeGfv4/m7W1OHsqdN5zh3NT3d6231nMymlBUAtMVmlm&#10;vKrJw/0eZYL5cxUzdg80Bk3c7dyS3eHcO2NMqvO3jTDCSkd3Yhit2KQyZ45jDrijMt25qUvAIlY0&#10;J8sofn+R/d6zsditmclj4wp9KttdOUbKGMByFx9DXeV8RzdU+4rt+bVXt28VFnpCU2xpLHkSJxDv&#10;ASZFJY8DRAWwoB5L8K2XtTv/c5u/om3/H7VP+4qLyu/C9df/Tjl1WGLITwYTsPzxMH7CuRXk2J37&#10;5ePlbrBVUtqAfTCLwFCbFe15XYcBDmn9eCWlNlLsyV/T7ri2ZjKlp9V9RenytixgaL/0M4qtF89u&#10;M2e3VU+vc+hWqgkMsLtgD9DQtkq/vzctxlEpxUj42OwInUi+jTaIlJwkgYmSyt/az2iL/IVf28rB&#10;w5Y0hopRJJ6gadWS9I7N89dunje4ZBCI45SLavOg03qga2STaUYoihiX9gMmYSdRmgNigFdDjghO&#10;hoEyuVKCzg3dZrgNEJmxnK/im6s08SIEOXZSQ9J2hbArsy4TQPeZbOhxrTNKM7YzvF2bURcVDZxK&#10;ntf1FzFo2JhB6nLapl7Puvb6ddWhxmF+OJpgQiK55M29+Rv6VwYGlDdvYcP2Q+PdEfmXBqZYqIog&#10;tVlrqDRg6l1wQJr3ozOoel9V0m5VTyZfkZN9OpfLkDx6gWL9qH1VTY7zdD92kM0UJ4lziS/13rW4&#10;UMSPIDW9DVO4VBodKt9TIysfMkvJT4+EkT+Ur3W1f9Pycg5xSXpkMqHqPDTA05P26eQJZPd58Sh9&#10;z9xs/hzRubmK8eCjkpmFTjnllCHb1Gj9QDVPP001MNXAYdNArNRox5+dmKiH5/POQR4ZOH7cd999&#10;27Zt7ysbgfXjJx06VdPBfXZI2Vi3uo/OzV43sQ3vI6MeMO2hMBvzfRvKoAjOJM/rvbg+c2wQJ+64&#10;s9uTXlFh4JxkE+UEwqMgEOC+ziDt/l3RPHqy/iw3Nv4YcIcztGwOwtxl2+5MAKOLeG6rWCLu9KCE&#10;66obNgC1Ucj6cRgQRqkAumh9Egl33rsn7Plgty6ZTynLt5stUyXiQR7EcOPPjTYmXrQxgGmkJZs8&#10;aEnVEAfNIMLwAZcPJy2WglAhSA4hSlOU816KgsXvX9t+jfPAhooQd/L7mh1wdoEmaVPfnIXz9LNL&#10;BooSCM8T/GvOqhWK33dd+1c3lCeJkhlBMQQ7pUSrn+gHpMq7F57ABP99vJAx8KE5bvnfrvwL6uOT&#10;vq02IlHTwj9vO76ne55AibXlfzJ/Qbv1Be3mV7bbX9nm/2Wp+PhzynK85tLaNhzrD0kEa9RI2/+i&#10;b0HCKEse+AITWeyQPc6gQ+8BR1jpmN4kStZxWuQkxlL5+n4g/z+4rhw8PKPA0xlanlTsnQRYdHJl&#10;j5Hi8YWJigApNIYjaSmQyl/CdEvJLL6aCzrzkTVXV+bpQZRDpWFcWtIhIW+Ur+M06oM9W7qV5m1D&#10;o0VRaZKvwpRITiGZOShQ0h0KcSyzokbYuqnk5BlFJMIkBQr5YcPQ3+vDUhX8XChHCTE/G+HWJ8jJ&#10;VeO1/aqMeZT/h30YZ3KojYZQWYs5RvcgIUSSgULiETGkH+i9812b2j8XYLsX9fb+nQ7ViYalXgDH&#10;wVaJ3oZZYj5qsqTvpAFPyaCxKk1fRHjJ796xGYWPiewesN57eeItPX+qVgjZbGHotxYBwtzpZUmZ&#10;ycb+zd9a2+WhcwKkc03DvOQ0XFGvIHo0lm7ycjCZlKY5w0Ri8qtAtnc/tPeO//x6fmJyxY172MBS&#10;mW/f8KU8bE2aIvUDdTz9NNXAVAOHTQNDcGslOhYyTzjqBM6L44cDJL19+46tW+/bvm372E/ksAnw&#10;qBf0EKjaMnaGYQZX/hWMxOyL1q5xrljX79j+dnM9fCTbw6PD/YYYi1dVpDyJMHydLS9jYuS0sPKM&#10;Ls7K8r4QBI2Tw+rnts99qJACGSSJy2vZIjQHx+5/0Pkz/SSwfurfqUWK7I7s2ajX0/+ych3XX8Ot&#10;D2NtGhkLURpLpAQ+3Krd4Id7JG4WOgNy5ZnI5GMR+QUhMQ3gtQw7VJGyHRDScUBBUT5m95MhuZ0j&#10;M3fcyzu1uOurV8JAoQ0s4sJEJ5A5rfYVAyfUqLDcL20nf2ebfWXb9Udt3WsafwYO6BU3+sSKIT1z&#10;ZekEKq3vqEQPIO9Vnb1SlG+Lk/rx/9W/IoNO8XIQs6t3sv1C90BAUT/ToeT717azL65JDhed3f+p&#10;70Kyti0n/bFt67PaTuVCHts6Lrats+2+Ne1OvjqntM+8si3/rgLWNS9pxz+lLbuOF/geczXLHGMw&#10;LEOHOjFwz0RKgX8wBimiQn9k40BOFcoZKvrp7ucN4wAfm+47xz4MJleKNUI45fMCJ7anIpO98A1z&#10;s3arqR0K+wRJLzOoc2U558XtzAtr4iGF84pvxov5AqCmHMSgTJ4JuFlvmgi9f7wvvT7aMN4LnQ51&#10;tOYYvS6Mno03Y5WE5gMyZ39N6tXF2sVN2Yj6sXGADmNJXQoxKhAt/WSQaB17tv5ViGsN40CnA+PE&#10;8evGAynqcq2kHCp6fZ+KULjmaJpudFUamxGSwbA+Cwc3VUUmD35lpqbqsvZxT1o4xiRBXyhEvaQ1&#10;WZWf0gjgvFpED/RtUFgn5jfinZY035lM21RHHoqSOSZhHzXW70IfGQ/x/djR1WjCCZETrFpEPEiN&#10;sHlOZz1ixMsIUZGqDUy47BGQj+FgL7VnJhPiJ7xiuW3oNYmq39rHv1lKft3iyXgXMk/Ej0x4NMQ2&#10;Q+J+BLj3ToNHdb6a/EjDmQ5lA0iY7pVdk77whS/85y9uWLly5amnRpZpmmpgqoGpBo6gBmIxzGN5&#10;RmhIvW3bNlTdd0+slOgfbNX3b0fbAlfLOcp/BMV6BIt+CFQtpIAd2lDpxdeVPSm3XvZCQSQkt5PJ&#10;tfOPQBM+8b751OJ+BiA4UXgE7yW8MfO5R/Zb/qqs6bvubhW/4s961k6dbq6wjTmTgQ2XuCEJBAaO&#10;3d7YLN2i3Hf5eEhwXHhmxmwFKt+NuezT95WhOvfP2jKmF5wbqptu8NcdPXRCNilxM/76w5sHV30f&#10;h8ciH/9v8yzZ7KBn/2gFOohxKwY2JcARd2K1DLY31woLEGMwCEO6MqgRJYQqfr4d49EzOJPBhT83&#10;7gwlYCBkBhzZxbXXGsGdn2pX/XhRIFv+i35r9kW/M+uyXX9aAePAh0tcvqG39BWbapVbUpkkx7MI&#10;MB2CUd1gVJu0rmEXeqZ7Ztdf6cq/xGwEGdzanv6hdv+l7USLIE9sy+5oK7/clvnp9YsXn9hm7m9r&#10;5kc17pxpO1e26y9pC/+4TOkcQuZeWw8izr54D1hzOhf1Qi3Sf71wFF2BbF/fjawx0JJWB1HL5ztu&#10;6iYafmOPRmeGpl0OtAXJxdRq3WF18ULN2SRBAK3snEylnNv6jjDiflxdkzTvWy5rT/5AO/GqGmZS&#10;rJVQXu2eD2BTTcxXCJJyfJRHP4axiOHAV0oFwQQmTDyLDDDl/F6fKpDTGOaPIach6fI89LeNyA/C&#10;0IX6neI5ebwMFcWu7xUxJGv++WPbM7UQBu/+1No6iFFWNvU6zuQwI9zJnx9vSKThkoEkMSdL7+69&#10;rH8lFWlmktaZNugC1lnNl0xNY24fdhl0rF1poLZgd5ovu/vaKuot44aTRCtiZqaczJ0ca53q0rMb&#10;uondVUNHuSRPA/Ijokn6VEj2J4e/kRNeW5CQY99mjhpjwYDsflny+EoVyZC/AOFpkqiCc8imXo5j&#10;nWssZYZJ7elfDRRED/v6JWpvSthniuPH8NXkx0mwVn4M7crUR15p6b9+2lmQ+owzzhhKmBqq96/s&#10;6TdTDUw1cBg0EK8P75C6G6oXEuWjL0lcxpHaGa/FXYuyWe+xt6nxMAjx6BXxEKiaz6jFWyGe3NKy&#10;B3KCPU9S1CPTnDOtxL+oYkVLkQTcsClWUA6B826r5WXs1pyDb7uy4t/xG5ZiK8qdO2Y/t9uwNduY&#10;80OyQpHdUfQJz529xKAIIkvcDxiz67ntQp2ECy6kAbdqL5pZ32+6bvM3bp63s8zn/mr+2svnhwWw&#10;KSRUnSndX/7h3df86d0f+Y7K/Pub5124od9rYwADB+hh2ANZfjdRd3QoY4agFYFp727tLG3xpX5e&#10;h8jiwv6tiHsMcogTgTnD8qcJc7/crn13NUTo5ZVPLJBdtMTzRZWfP7HdTy5jgu0bUL9joYxtKCc8&#10;rbFEygGuoj3ngw5JgQyJnIEPzKQE2TgMlI32ivayKztaWY/oM9ja2Vbc0lbe2BaOa9vOa/c9td19&#10;qlVWxdnbV7QtncK2r2wbvqEtnlmTJQ8fRLnWQU+9aA9Yaws9YJfbPzeSR0dLXx5jIqLyLabEWHBH&#10;1xM1cIZEaRvofGfvO92a8+u798Kd/J1uqgG04oJ28ffODi1V3flby39GQWQ0wHCwZn54+Si8A51r&#10;MqBUqapXsC7b/WRdLcuT8txgQ39BfBCsXmMS6NPqh8de/nKGk5iWyeP4Y2vKA0RRFOsSKY8ysmmf&#10;3VV89HKQkaOoUst44qf50NyUTGllSO6FeHyRWnSr2ZQJmCEkURrxXO5d0qIf6+OTAITXOsca4rwH&#10;NcakZFJHMPnzm/JOOT6KImIaoCKlWWeZoZv0yz3Enu6gB3zscsXGQQupyy+zMynQaQeklVNbzBAc&#10;R5Pe/WR81Im+ygBwbSYe+tQvVBVD0tiwJlz2X+YPGbQs1kTKr9sLhftxVdbxaJdTdd61LlNfaO7p&#10;UH4Lznjlb2N+EbIJWT1YqfODIhWRlqS9VxYmoN5ktgG4PzhugomlOZWXg+uvv/5t138BVQ+XzM/P&#10;71XP9MRUA1MNTDVw2DQwCTb94fxMguiJiVBU3Zbv3Llryz1bd+5YWHZMeV13U6PaJ0OjHTZhHpWC&#10;HoSq+XvYl5u/h/0vMCuXD/Y8Nyc3TjdpN0UJvzJEhVYfycQNA9CTysGTnlPWrzOfX0HQELYVdRw2&#10;xOhgt3YeHNdGHjxDbmh39sWF7nBBq9wL3Ti9s1j7ysuxb0W6UP7gUMtPg5eCpED7IxYQ9JjE6/vN&#10;GwbF/OkW64YdO5yvxikPOMqtKGMuPL334kWqftncLFDIXT9s4T2sk8RQHdZRo77Y0C3QDlIpAgD0&#10;Uu7lQYohOQmpFSjb87ZWLTY4PPuX2hkvbHd+orU/azNfLrTd8eXyJrf9pM6lz4/0mMGunZx1KPPE&#10;Xq5WQ8BgRNCBEgaYHqqWQb2SzAAOyUkegKx5YYXSm1FKv5479fJfasvvaVvPaJuspDylzWjtHmtd&#10;O17mG2tFI7CW/4Tzawv6IQn6+7buxvO6raPmE0bZuNAQzSi14g0CwlMHv9R1G7usRDm0F4ZLcmy0&#10;2+JbgdZT0sKirX/ObS/69dlkoHaXn3ZxxfC2VNFMz0dq50GELNlQxR98tkHSt4fEnS/vnXthrwCP&#10;Ekl+esPHG3qBrx5bbYkErH0rre9Ke1OX/O09j+4LkKlCG2VI0kfCHi/ZB5uVVENkNn+JLZmECtRN&#10;Lve6udeuxkwdlZwpB1Ed0wlJfMuS/ePjjd9lu7x7NQBWfapwqvBD0LMaJ7930qpCE1K4+UbkZIou&#10;I/dClZB9T5IySDItcQnj97dsrOHNxq9AvZMfwo7xusOMSeUbIyFUAhur4VRtIYMyc5zftZxcOJic&#10;vRSFp+/bPB/Hj1v2WlM4CKYVQWoHispo904SlebPiPOQWp5YhgeYjkpp+Ds2z9MVKzVfHRLSlcGQ&#10;aZKEtofqJpF6CUkPeQakVr6h5XJbM3rFA8RDgDec/bSzzz577dr+Z2uaphqYamCqgSOvgUm/6hUr&#10;VqxZs4YpOl4fx1SA6tG2i4MgAxEB6yMv3SNRw4NQ9a1X1z3SCi3L9jlF2JXQnVhikXJXKJPtbMXE&#10;zf3sEU6JxiAm3Uln1e7WHDNIK46eZHUdGj7hjB6z4uR24pMLvr2YNiW3bTc8tzQ3YHd9t2Q3ZpDh&#10;vujuq10yII+Crdv6Lozry12bu8IpT6ulhyoqfu17cYeoSoz+jo0QmHeFDE+f8fMwUTNvi8U6ugpV&#10;54x3PB0bHqmkgLVbpteketWFDNye3Y/xR+ols/dY71K15shDQrG93Omzddy3TkQ005X0ccL72rb/&#10;XXbf2t1m+ygCsA3exdFjVVXob3X4pi4pYqgIpCYBa2bvIYU56OTburFTb8TU5+WrFBLQJ7DSzvz6&#10;Km4LrMPTndm//Evtzk+1ZfNtYWzufsL97cwNba3ofpvbih1tbkPFBmkXF2et/I627Am18+Lp5078&#10;IBeO0bT1HcsM1ECzRLBYRklFBkpWIRtnvnVMVAND08Dua/tHL3Ka2Dyv59wMTgXS1pIT21Y27Z48&#10;jlCUwOcGm8cjX7yyzz3W1prFspqL0/yk/vhiU4G13doRv+bqRIwoKcZ+42oBjq8fU6wx4EXtqtbL&#10;USDZTHzUpUVKAGS6WEudpyp1JdogO2gEc3mcayWFuIppmaUWkbtKq41S+sn8gf/3O7tmlCmZJ8vj&#10;V4AFf288FF24vo8uo864ekPPqd4fGAMr5qYldUmCtEikjTE+I9a3+X1JkJ2SCRnKT7IjTNpOMFdx&#10;iJJke8nYuYIeNJa1WDexu3vpSoVrV7SUwiXZVOdjplLa5Vvya5oEppMcQ1jxpNVIJ8MPbY+Bt+dP&#10;AHhtUo5hnHHuPdmiNNjtV1YDu/tGx4ztJ6ZYOTP2LCWEvBvGpnfCk4oyaXUw25MnDiT7TFmhOMQD&#10;8dFgUKDL1ZgfDa0qeTIKZ5r8+DEH7U870/NTDUw18KhqYNJcaJH0sceuyh6KXKv5Um/ZsiVu1mEe&#10;kg4U9KhKfTgr3zdVP+flFa7OqixA4O+126Q7H7x2l8qTSneOXefWToT2TAnYdSJ6RBNoTpBpCwE3&#10;f76CmnF6th8H+ifqM29o91xdu5Tfe2eZnJ3EiLJ5AO2W497jRqhRXj7G1l7o02FCizTQbQlD4+mF&#10;O9rqE2r/vNhEVeTazVw7+stt2FUyRzO+cut1UgkPSSeeCbjKC1KQSjlEonC44IUbhiSPM5JK3YzV&#10;K7Mzecbt8mCrYLre0UB4eq6flJlgbvbMt3LedGnb/saaMAiNcsIz2oz2frlt/WAt94RZNEOGbx7z&#10;qPK9wi6pIikWa9zAdhyGRgm/1R0q2GgJFoUEUp1kSpQBGOOtXTbTuaXd+je1Xfm2j7TP/JuaEa19&#10;cdtxajvtqrZKiJWd7f6+uG31/e3UT7dThSFfLE/Ymc+0ZR9pu45r2/9ZO+E/tCe+tp3/vXtAhG8x&#10;7wUNBEAE0N5MPK7pTQgoy/DtXSFockCxTBe1DliTk8B0+54Ol0VIa9oiKKYu0RifvkcDBoMI1vHz&#10;eXGAaXPb8L+r5YYQX5RoHlhbloBcaWNDv9pgI4n9xiVVq/e7uymaDPQfbjcGFJiZVZhVNpd7dwax&#10;kZDRXTlaGowWrI3NXhTkEDa7tQJdohyt1h0K8S6/X4rRriJ9DdN/sVOg10+29qO9dudf1wsnNsGi&#10;Clf9SB97TNROOiAeh6J3rq0qDAAcHDs0jenlzMFMOPFfXk4agZpgLuE9ewomKUqj5FGUHdRVrfzY&#10;fQOOyUPI2NeD7ArxVf5Sre/5XX5eV3smJN4pQZPVKyHXxM0IUkeZXhm9WNkl2h5ojpU6wD2e640g&#10;OGr0zpc6PtmkEhDJMHEA+jPeJMtOspRQZlX4vQw/peSh1cjDz9uG5GN97OP/WK9jq/bO6q8ErdbA&#10;/EH7mS/cwCI+uUX5FKkPoM/pV1MNTDVwuDSQYAzDFjA94sdidqHiSy2aHk9rkL2/x/WHS4xHsZx9&#10;U7UlegKu2R+Ey4d7iduAP/ruBGEp97wN/WBmWW3RFzvNI5zsRi7IGmRhk5Z4enjxVXCjYh10z65b&#10;cuy1m8tKrRUIBmTnrpn7q7s1k2Fulo5l9srDXNkKIsuSVZ67XlKiqqW0ySSzutxBc+9Xe8xOA6sN&#10;zzj65Kzmcg5mTznRK+U4o0z1ekc5SgswhQZAw3Avl9mZlBxSdDOOtQ9eBB9dlRB7nnGLsqdFzvSm&#10;jCS8rIMOlhLDe4aVWtjBe8tcvbi53CoSsQ4kZVbw1q6rMEcaKFHmJOg7E2PkLWNcS7bkcTk9ZyaQ&#10;h+MSOQ0n3tseINT279vbdZdVRAtKmNH+VW1hZTuu46YYIPf2Xl59XTv13e0+36JbElxUHthbntzu&#10;fG7bemlrz23n/6s9cMa1FLik9uiEeGmFj6y2eOvHe69RIFVrrPPwlAC6QP4PjonctwrRFk9sdnh8&#10;YfawqaKX7DP9TrdTVsgUwnu2s6kalUcZOss0Q+FexJfCoIBVx2mBWojkK4Rd7e3GaRlI6J2oWI14&#10;MuhTw4yQ6fSruoe0/BkJQzq7u4Jk0kVtQfM0x8nMLhzgaaUFuInqDCzmWCXnYEBVJuUQABxTVH4C&#10;cvLlkCjn1SauHUKjZJKYCyUGfH9ENFqyqbEbxk4vWvTe/ppM+fVpcog/g1BSaX86tWdVrst9GxQO&#10;qhI+2bznV5Pz+flk9JLH3px2ZrHSIEjtjMzD2H7B5vmUkEuyhDHfqivMna+Gvx5P75ZsJ+sp1vg3&#10;q1jJICeeX5y6Mufxp0Yi/IDpMugaf5T2tlIvcf8glZfMt7Td2RqGVTsq8q4u/UWwpz3tac48+clP&#10;7t9UUvJJJ500tVUPCpkeTDUw1cAR0kDcPLrRepnjY489lh8Ib5Bdu8toPWy1GCv1ZMyQIyTPI1zs&#10;Pqg6eyWyVlqu97X93uI2gAbclaUyMvV9zhiqn3hVeRSgk1M3z3sdsugJCHWQl7/oV2df9PZZ0d9W&#10;nlrUy0NDuA8xOsqBod8yoXacp72KPhfKSg1E1nd6cOtyF/fRV2HTvIcDwl5uTvWtrBYj2pzchoLb&#10;ytdFADX+JFIeTA9JfqgBUt0pXUhRaIkkDvb2nT5r7cknn3zSU54+VyssFxoT9VNOmhOy0FpJMhAy&#10;JiuS5KYbE7j76JBCVJKcvvUeRIMjLndGvfotlrOv6kX5KvplglUUA6HC+aCL+2Gf8KQZN+KZtnBf&#10;udMw8FMay59sP9YFU4gXq1jsjiGV0FLwIo4TgWY3+HBkeDrzrpxxVa7NtAeebnlf+eps+vBoLxji&#10;WYzIr3r1p9pTfrmd/qVi6xOsGd3etv5O2/qRtuqOdt9XtV2zbQtTJAP5E+p167PadmP0OXY13wPW&#10;RNKb2FqNDhAhXSm/HspfXCZY4+HmsenXyd/r/Sgz1kwiufyv78c6l2nWbBOCcUERI2V/ienahYbP&#10;G7oC9Y5jzfdORuUjS7ZYyQwwqCq/2tf3YBcfW1cqfXE3tNMS8zAZ6MrlxpgLZZOUbOARhzLZ5r2A&#10;9V/UMGaZrhd2BMfANCNKp6cj0LMyFRgTrxErg+rU+kNxCuo/+RdsLB8eeWRWhT4NYXt37HVNN6hL&#10;Lgkp/suNpW0lk1CGN/VJkSp0RJhPc8L9yVDXrql6M9STrFmkEy+JJJmt0UDNcntvms4oSgm+cmF+&#10;C5LBRpNS5PRRFQSTR72BbJdr7Pm939/cfyC2E0/m/B2Q3jc3q4rY7Fmpg8uulSevTFMVG3uzh0KW&#10;J0Zp3gc6dxWxicfwrxZInRn7hvEEL1MCyTuRrCtlUaarNRO7kY+F2vP/js3zyzfPr7pr8875u+kB&#10;r/tTk5FgiDrIfOD2230apbvuCuGPHrbuXeb0zFQDUw1MNXAYNYB8sgUMhl61apU10/A6UavVMgT9&#10;GNw/Hk8T/qVU/ba5WY/gbwYXPbkb5UYFzvy99sJVXJnLQnx1PS92nzj+YfC0kg+ep0cybWk7v9B2&#10;bWvbr68liSQR7ZiPddw83LO5JjuAMkFnZ9aPEURb3PPQyeWd/wgvQ3hRcr98Us+c+YMQaWV52tRO&#10;fEYhOw8Q5nC4KRjIsHFMRHKnVI5b44axHdH9OGeWJEPHLd+yNhxJjSSpe3lndOFEqLemKF0wt0HS&#10;ujF6uSQ8lKQWQmoXYIohVkVeuFmBYVbGtrCFW36IJwY2bPfunqFgfXnbekPF31h2QkXWW/xCXbZc&#10;WL0PlO84JVySMHMLNQxiJFOpKoyOoNXfGy+VgxcQ8MfH2JEayTwJGbEcuyqIhiyTkKVQdGtf2o77&#10;V+34n+6n1rRlNla8vW27qh33I+0pv9FOvrytsTvmt9dmmat+t+04rt3y/HbHGe3+U5qIe/etbltO&#10;aFuf2G59adv+X8flFtDU1jDsuOQPh5lQ0SowfcoV7Y2Xlu8HYYyT9BRp6SeDHFgDHXIaElThKxcW&#10;nG3rkUD+pi1/4p6K9j46+ftHbjwYToF4Nz8ferOZzoaxJgW/Q1H2i8F8L++dbvHfpRtLOfF4NrFx&#10;TAAS+pbyJZcrB3fqIJFA3l+wvtv+fMrRC+jZVeTXCsilFXLmocEwgZTBGY0yEZLyrWQBrr4LUOpr&#10;IuF4vw41ZkC6xMSAMB8cR552RthpGdRIezSGIxWoCkIaSGYvUcIrxq7kmSH4yM5dFv0efmfSCSST&#10;Li96Gwk2Lpm6oKquJE+ao6gQbVoUUV3rPDk1xC8oTKzeYW6gW8P35h5+Mr4Ku2ei6MBVvKdgbkb+&#10;wMoKl1NLcwZ2f3rsHKIKNWYamR+I7jAChTvk8k5vhPQrUIJsajTwBPzxsnULh/Kqyxy7F7vPncnr&#10;dz3+YxsDzwnzd79m87yKhj9Brs10ZTJA9d6rosd6nf4/1cBUA1MNHE4NTLp2hJUhNZ7m+2HPF2w9&#10;APSwokyexzNV52lsRQq7qeLTuW/labg7txuVOz3HABR74g21YZ4/5Q/HRH1oPbnYbxoo0Io6SG3f&#10;RKH0eKzaKDHMF6QguRukW1dMuY61Akq627mlvXf5yH4WGQYwDdG6pyqqyEOI7uXNdjNcYykEW6Nh&#10;QaxpwIbtzMzP7c7QKo3ZSXUqUlqw0vHFsyemijiBOGDwtqxtjdVsx1cs3g3d3Ravg8vcEd3OKdYd&#10;GojgmE+MDVGDusxw5JVBW8hJYFcp59p+LTObG7kk0IF3t3zfapHEep0d13Sle39tTn5im/+DOqit&#10;wneU6ZoJFhWVS8b49ox+XslltrX/ycX23CoKriEDfKPJgQDZtdNrCUkPMseeHeyQarrSaQ+3mU6Y&#10;Zsw8sd13Vdv60XY2sLbs7wlt5uTuZbHQbv7F9sV/3Tb/cIX+4OY+s7rd/pR211yRNLAWxDppY48Z&#10;4qtV9+8xV/MuvfKssuCiw1/7j+267y2lbXxVKQqgaynC/u119a7XzBboXNJG1EWlNOkruGZgvNpE&#10;8sJy4F79rJ4pJsEHpgteNGtgGBW2tjEqlP9La9qmi9ry19RSRRq4vG/BCDSNScVGDyaHEk5NNxm6&#10;6/sxsX1jrvITYx7VlUFG72/pA0ZPGaV4urbwXKjIPEhaBwWtJJZpkppa1K+1F+glg1fGuWZK6FwM&#10;HCuP3zN2jiKh39Hr9X6Xs+arXQztYujV+zQjpLRkEkuWGJK9864mg7a7iltIpjQEk4aZFSM3QzgZ&#10;sKZk3fNgKo4G1JIZgjGTq6qxY5s3AWgg07MMOeNK1Zd32TKflBx45WmPWbRizTGUnJ9MkuDuzusL&#10;JTjwyyWtwr+vHfOOtvtP5mbVruN8S10K99GUNZ0Pu20ck3KUIEP+DkhqMbz9JJUvHMeGsZ4NvGFu&#10;MxZhz26OKuq/vFGadP+YRGpfx4ssS5w1UO/or/SRaHoTZTSG6ilVTypkejzVwFemBvYZduywq2Lg&#10;4+5aXX4gfD8g9b333mu14uBvnaggQ+2s14ddkkerwKUtCVW4qbxk6+je7698TDW2cJu5sHaxtiLw&#10;V/u94YyHZ6U+tDbvuqNt/WwtsGOc3iRSnrt3T+7B7iiSu9rAuPkqd1D3y/XjR8+CmQyZczd1Z3JT&#10;dA/WWHdE5OoWVUEwLE67uvZWtEhRgtSM1vAaB8AFNjZAg374hDhQUXg6aC5dMX/3kmZ+9i83n6iC&#10;mXIpsRhUEEDahuxxtlEJedILYQWJ8kk+JLd2jYaAmFtF7tNKcFP3IoASNCd+Gh5eKyoFDmjyF8vb&#10;lRf2j9trseCKJ7TtV1cove1fLGyx9NPEiQf5zWtqvRr0oRM7SANBBPx715VUDNiq8PqN/h67XV5D&#10;mjxeogFfUa9CCGbTFlOLb7yu4P74l7Q139w7YIIsBNLmDW/VGnv2zb9WrvymVef85qhIYL0kiWxt&#10;OeM5f7UHrDfdcMwx39+O+/62eE65j3/xtbX81NYz0ufOrUkX2zDk1V8/OLY1Uu/lY0iCfdRLyVRx&#10;0VXtM/+xlI74Vz55adWQup7h9D1ZNq7rKL+8QrzbhGjL5+r5hm7XO2BLr2WUKta76avZbGJQ8MGQ&#10;7cIOSd/VY49c0p9CvFhctvGKNCW8tj9DINLrNrXv3NreKpr4piJUg9Y0+A3joHjs3EbpNX2osPuq&#10;fRiZGk55atcXkok0xv2pbjiPXwdhwso0o0M0SqUmJ868i8v1uhFoYmiorTmGnya4VhTC2t9+TQ1C&#10;A48StEgyldWW/BiJYTIwoK1tMicTaYOthM9PwIFh73jD+KQS8rP1lZO+1XDq0hzZTGgV7pV5yzAa&#10;ffTS8PN6BPdUKj9ed961T+s65IzB35oMA6ArKhCf5OeTqCAulFJXJudp3e91Zx4LG1igKSF/WJLk&#10;jH3ay8e9N0gPTO8voF4Kcev65dkTv3luVmkbxh7z6d/JANVqz+0qkaofkq/dWN7/j737gfu0KuvE&#10;f5h/DAzIM8AgMIgPAyoWSrib6CorKWa0amlJrW5l6Zbmuv7MslbNNtO2tNY117JWd7Vd2dKS0jZS&#10;0B1XLeyPBFKgwvCIDKADzAPD/GHmmZnf+5zP9z7z5fsMf0RUgu/1uuc793Puc65zneuc+74+57qv&#10;+5zp/1MNTDXwQNBAd+19QxsDSWdhsyHYo4L5HTt21PCPIfZjYnvpB9i0fxJVs+WMk4NdZ7EYJ+jN&#10;72zrBy7b77xotO9uzNV9Rfdwx6/TL59ZclgFgpYtszs0/GfdaD62bu0YMEiCzWNrQwwqUwcWaAUQ&#10;E2PM/EiPiQ2yYfYYSE2GzgNtQQHIo7oAN9XAD2TFawQNA/Qc5DJYvZu1pC6wzwn8gS3+GLLc3SR3&#10;LRlnhx++2id6q55aF74QToBYcR+0ERhDAKhLTgbcCIOC0UMK+RPoccKZK5tWaGBQOEkBoPjD6EEK&#10;MdJZMr+EwV444BEXlytOrZ7glQ+rLttV/7Ks+s4aB7L572s2IS622jaLsDf4znXlglUVUuNAP2ka&#10;wpaiOHQDqe85JTPheToJZnOZV26qmHLmx8qu0+s2NOJh9vj2tPkDyWbVcGiez/JX5P9K09hjyk1P&#10;Lyddsv86j7mxHGd5kJvLY8/bB6yB4KWHlaWfK8tPLAu76icBu24b9SZJ5lr3aR3lG+2GkI4wirTO&#10;CbDoEq3GE/noV9b1UmrQzhl1K8pxIQ4WGnRYDcdfe2pdzHHryXUXejj7SxeUJ11S36WoS0M4gI0a&#10;taRnadL4oViY1UrbECp5KIST2PDjYYWhCRD05q6USOcyyEmBYC4hOaSFEPhAE3/uWOlQpswCwb1y&#10;8acqaD4w0Th57gDr1fvFJolgDHm8mXn9Qq0xg0p+Dc+E7ZwGpk2B3tqmAfqFJBQCzeNAPHnOX1O3&#10;y3FDZVcmV2fbuQmG6uuqlIMf2nOGh5tCDC0bmtIJhXf6i7XV4a12omboklN3aII7FFsjnBLiuk6K&#10;nLm7CaPtmTBoRaCwsXpd2wlo8S2ZLxGDhjM4veThpXaCc+6sTEXcTU5wk2JDJQWVyuworu4QUZ27&#10;iwWI81JbRpoM9JAJoIZjCw0nM5j7K2Xvf109s0W2lnhnd9NEOrYqlYih7tN2ZFC94cqrjj/++H2q&#10;HN6SPZBesI63bno+1cBUA/dEA3dcMuGelLiXebJcsMNJg8t74enRR4rtdX0H9x1Mf3Pg/r1sz9de&#10;bBJVe0A3oDiK6GU4mdj+1OZ48ycrHnPyzSduyJ3XV0evqAxuYy7kvD0nJ2L24hDiMA64ZAWDTZFL&#10;TONcUFS7GrPNyMU0xmSyTwDf5c3x5urjwGXGeHMNNVn9iLogMUhtHWuewsAsyB44oBPFZ4fXx4p0&#10;cNwG0ogedWqgVLn4tdURfiR4fcUIiMPWnIUgUZzugTWYLLayrrLcQRtQoAyKBEaTBILRwIR/wBB8&#10;ZjlB0ll6J38NFF5SvnRuWdheYZ9PPy9+4wFXfOCAjZccwPdf92lvqEhcCko0yKMGRVGXiQYNByXs&#10;lzKE+qEvuqMu+QOGIEK98DvryiOfUVes2/HGsuMd7XJr85YLysojqpI1TXGqEIm+5sy6rPVRf1Su&#10;hSbGFNvFuH5NufqUsuXbyo6RpuuVi19zQA1PgdQPLAc9ua1r/uVyxKlV+YAI3MlzDaNUYLdm5NoP&#10;Vpttv+RXOx0aYF/9cNl6ZtkFt9gO5o6h1Qc9pm5mftz3V4e6VXQOfXhbIv2i6rvVICD4/ObKFYyh&#10;RbobiAcBX13KrzcMXUfRQntDUuq7IPiYP5XUUbVOOH1Y5G59k8poeX0T7M1tf5mQeAPSvqtJm5Fs&#10;hATktW4c3bnvG8OCojWQSulBRIdhz2X7mTZaiE0D4Czl/K91ddh7iUHCun19W1MPZ5ucG066SUTK&#10;SzZVkO0R4TtFsR9gOuJKDyn7hiEkut8dJMmcbXynn7Uba1gUyXUysTNa1JXZBW1I9yepyObeJ2Sa&#10;Rofyu4l0viLuSpkNHvNJfwZh92l2gjeiFpQbLStR6iDzmfBESmGIlRvCST5h7LcAMWRw1Gl2a4s5&#10;jxvNVi9qJIz0TnoHh6RkEb2faZMfFX1NE1SZ3em9SJ4Gb7p6zrYvva64KmKx+ucr99B/MSby9HSq&#10;gakG/slroC+18Y12DOcjxZAnj+VAQGrq8/niHbZz+yev0TttwCSq7hlnm3lgOZhY5gT4gCMPu7ia&#10;sViar/MjxXun0hVX1XIWqUCAiwDlbfMjx7OUQLcYmFhQRydWs/8ZxJXXsuN5/MlGIjY4OFVO2YLd&#10;1Qt0WnWEKiQ45OEspxBmkqUP/mM4QyR5e42r3reNoo+3WO987BjorAj0Ew48dtBJWkGquCcjZKQK&#10;dTibyQDCD54AoRwXtiK/NkBOBl6dUrgzvdcOhy2b6l4byOSk/t64j/mOrQdAnAc+bASpc4FUL9pf&#10;mMeYUHd1moZw9I+3Im42+M90hWKt6MeFP6KFsnVd/RxwSfqyVU0/3L0iv7f+cdn+beWoL5XD5/df&#10;qUjrWw8pK7aU0163D3df/IoDtn5vXbDv8tfU4HhB7WjJMypbqqNJvcCDayE8Kk0XZABE23/RBDiT&#10;KpqPfIm9YG6sPvXH3TCzTwibq1vX3AjZU93hyKd4MA7OfjUhyOzyQQ9Q0c+3kQbAUYV6X94AIq+w&#10;/MaNo8+pnBj1es0h8/PbEQ9l1n/sBFhjYiRkRKXSUEaLORjPNDLj0nCVSpfHAciC/oq73zWZHuIP&#10;NkzE4Tx/oW74Ak+jKsmyum1k6C3kaVozT8ATK7VrYGa2Ji2uwo7ak7kocoJJzsdxJ98tsR1IFwQE&#10;J5tfRWQ2kK5tWjqx1QXHy0mTYWXWp1IyK2jwo0xQpSjYbr5K/gSOQeT8Kd05D7Ra5O/Z0gWZl0rv&#10;a1dnVOc+zSMxfUQN3htkRx5S5UaTLXlCzscX0VNqHFL3HV7GSoxO43L+0ebV1rTc2mGoiv3GJrJt&#10;1tSbgunFypymTDXw4NHAN2cBu/in2yeJRVg1J7XVqXfsuH3P7r0PlJ0T737ITKJqZoPNjkN6tj21&#10;ncQQ+nPwKt0933ueo+9wdrdF7BG99Mrqazzou8vKb6tQDCADXKBYpiVmySGaE3ABlYKKUHeUsj3x&#10;T6d1nZhh5tYlEMQlkMJ04jFNDzGxXnlv/Idy0yXVXZp337KFiffXiADB2ertBhiqWH/HVoHgXojX&#10;2JWGumTOL3yAmxpxVh18EIiAIZnJE1QR0t5xYK29UhyyzTU4EiaIx/p3h2+tzi0H2BoaZBnY1I1C&#10;vnDhASYJl51bgYV1JHjXqjwbq99a7DhoeNBho/VAfqkVg3uva4oCkQGm/3vH1uWvru2OCHWNgdSx&#10;nww6CNyvXs+26vmW+Est/vFD9dfGijOfqquR2UhFFIrhVyc2Dc9d+ad1RcUVHy5HnF8Os1n9znI8&#10;HDeQXWMq7a0r8S35UNkONJ+6D1h/4V8cYM2+R/5eOer55XuvKI87r3zfR6oD2NaG3LTiJeiQz9g5&#10;onk65AOGmcwk1a4jiM1Nu+pvyrYTyu6Z5q5eWU7Z5qzSx186v/MFNZbmqB+oe8T4mpazVhuVglB1&#10;GeZ6J8NSi6BMVURLsv1aA8rPaz5ptWcwTxBVzDU9BPJqesWjCzU8Bq1cVVendmIgiWx+b1Y7acoP&#10;NlUdATi5FScGGVKLuQ3H85vbnX5muxc+tqxWFKyW+QBpCea+mG0+dfjbr/V2Hr+pnL2pZrL5vKEo&#10;f8aqUS2i2scYihBSXZinpaYNCE9krKr93WPt5M5Xr/GvI+RJ7+OssTSpCTjrFGI4MRolml2kCs8u&#10;BBAbnNJ1n4KhAPRoIxJKCaSOHsRAZzFKZKwaSh0HZ0j7tXY1ID7M9Sof4mUWQdT07PHlAGv2Oc+T&#10;U43RfGYOtOFPq4KI205d6YLFfd1Vot4IEEj9stUzeURg5cizmkJ+7qoND3+42kbkuRr/dI/b7htJ&#10;9jzTk6kGphp4sGngG+qrbmA6nyHWNfV8nrh9u5jq7W0Ba4kPCppE1R7f8SGd3xxXTlgLVod9YsMk&#10;BjXehQ34Bqntqb8zY0e93aeW3Ue2GpqnSKyCAAxQj6jEjqOIPQsGImQHuMHTUmJQtStThTSEbQ7N&#10;tUvxNzPMcXfNNiVAz17oewkOlzCiCsJMDubNAt4QrfhjxWVG/ozzr7lfR84wZ8A0YM3hLaiUAL4I&#10;9O1gjCLzT7cOdWlIjHSgAD7B3yGZlXUp8kdUcp7dpj2ARRB/III32uCCTctfX/bCGVh1cx5uie1G&#10;PuCznTJg/bRWcOb0surosvKoGmb9w0PVINF/rp95Vd/kL5fy+w1ed6ufXPtFCSqhqLj3UPpFr+k+&#10;4cias/zJ9dvNr/7Xslv8ib+vL8v2VC3ZPvOxraw2apptCE84t1z6WzVixFp7j/6jctuR5ZhN5ZQ/&#10;LwdvH+0ac+iWctCmsvQ7yooPlCNeXbFmV10NC1lRdl9TJTmz7d9OMOEKfgEUXR8JdasehF3A0w82&#10;3ca5a5qEVL1sS9l5dA0ysYr2KuG6jc7465mD/rLGkOxWbGV9sYNDxEYfbmPjrOYRTy24/WApP1Xf&#10;IYzeV5COGHd2c0l/eosvf1Epr2kvH2RG/hwfHlLMoM5ZqHiOIOHpN1gQzgbKjWENDClLvcMoqGMY&#10;vPY2JmEJ0qUoa2rhBLR9hUiPUpcA+o0mBjIUXyQI/vbyoVW1mVA7+tC60YTzF9rTA8KuNVo8foCY&#10;vvTV1EgiXHucVGqEqBEChphVKo8UYgRfwv1SKNaANNQ1we2jjXoQkFRKBlL5dbVCy0aa487CNmA6&#10;m49CydLNP+2XpIrc8irq/uM8N5D7qK/40aWNilBqsdS0AJI8MwO4iTTb5JQYPiC1yW26bHFf9zX1&#10;clthYjU9x7bN88zhSw5fjSdWbuTc5vL81JVXgdTZ+SUUAB1gPfVSd7VMT6YaeNBqIMvY9X3Cv6F6&#10;sPkLgrD5qgHrXTtHOyl+Qyu9/zCfRNWe8sxV7CJr4dl9bRBG24sYDGLLv/mQukqztOwmwSfL0svL&#10;7svq+hUrT6gfh6G8YyUbOcnM5OQIMW8Sc4AXjBkLd+nwylgRKQxVf58rPydZLGWgOfMch5N1EqAH&#10;51AIoxuabS/6I8PV62o2VYMC4Es5tX7tN04CwZlB3yYyh7x0p4s9XRgBcWwJhht5GHXyUH5eLo+D&#10;HtxApUe09ByKOJIT2w5qeeyygQWCGIAJNUYPYx7rcv0VB5z8vJqN3/qEJ9TX3wEuIhk4XBNsg6Qz&#10;1NoFIVGa9oJ35Pz/GrBGAQEpO0FQDtm0C8rBRFkFz24Qkwa2XdlA9s3liH9VjoJzwVYt902qjTDX&#10;1u9BaUZ700wq+iXfOEKt7yxXnlN2/I9y3MfKmk9U9/Zht5XjfrEcemtZvrvVf33Z86/qsADNO3FX&#10;L91QLv3d6sg8tskDQOtustEbuElOg0T9WkqqQB/tzWwNRF777TUKpUYi7SjbAeilZcWN5Yy/nHni&#10;ZTMLS8quU+oGMQl2gfkAaL9cs05MeOYaK7Mg9Roe/Lj6i49c+oV3DI+JwB1XdfkzxQowjZMycD8k&#10;lNlVe2I7N0gyyeysAlUztAxRMkjRTFWf2YQ0PGgY+ZXBgAHpCMyx/dZhpJ2u39v6OXkroBV6TBuV&#10;dWu8equtVepE0YTB+jx0a0FuknhoOLF4n0851atSGXy8aJL5oVb7OAksiZdXX8DKnj/EJo+uj/yU&#10;oAm6yVDUj36Re0S6UgaYzOShWF0WkoJbkG6oB344z6eHTjAP9s1d4MRNFJ2D1Lmbov+QtuRXQY8i&#10;24z3bx+1+tXDa4dUSgBNMHE1v01dd0Z99Q83Dg3HRQ1SC/zIMzkPJcdPf/HKl2+4etmyZQcdhP2I&#10;JmD0+IYAU3f1nWt9emWqgQemBvJlxfgW4t/Qb5c9rqBqz6uFhd0iqpuXOkGwk2jzgaluL9sXN2x2&#10;+K7c45tNZQIrxNxUM3r9DQlVMPeNX1PvKa+becob6zaKT/nTmVr3ygqsrWpsV+2bPlWuP7/uHb21&#10;uQnZYECNtDGK7Ct7041WwATDFkAZz1ZMENghW88sPbY8JpBhDjp3kuPFQ5S5IgweCjQBy6qTDGIe&#10;ymLl2OmTyjsaT+uHmJ9wUUcScERZ7joyB9nLTv9OAvfzthqAOHOsn4L4Ac04wJAUVpwBVkRjgT/E&#10;9OLZN1J2Ds8FiHcSE+L8lgZMTvvVvRYNpAGCSQeyfRhqETp0w7o6aVFL1IiD359uY+M5DU+kuhyL&#10;KXha0zB5U3vjwX/5b1eV955RUyxXd/LzytYL2i6Pq8rOtc1XfUvZ/vFy1OPLkrPq4seyaR3mUSf4&#10;K17iz7eWrReWHe+qcTa2Wjzi4rqqyTH/UA65sW4TQ6wlN5b5j9f8iYsIXfzzB5z2C1X+N5S6dKC2&#10;PLbhWvw1J1WQVo8QW0fod6CQqn+s7sZX41Wu+0T9YtIqJavs+/ilWos9ayrOtst6gzzW1bb2NlaQ&#10;GdjHqf++pvz3NgHU+G7pa+raNdB2/KNqkVmecdL7mbEsJjL/9jBUoN6QwWA4pffVNd7R4QzmKogt&#10;7y8ZxomGFVTE2M5o5LEmmD+NUpdy+8hGOVQOblIUkA31vr0hb5wN1FpLW0XEgFQFkVTqjYQi3jOI&#10;pDK6LBD+ejds2wiJzul2gozHzA+RnnRC/rlhSkA2avabDM6JRHtumSgBYQteE9tVFDDandYWcZdo&#10;Q8TEVX902Eg8U8jZdnREjjOvdlzaoQigUsPDISdJeKmvaZ8nGjaqe37bbtbdEcKZ/G8oB9h0xp/y&#10;eJD2mfmQa/S/4Y8PxdpD8V/eXL3OiFFSbx5u9Kzecz7/BQ4h+5aB1MceazK3H5o6qverlmniVAMP&#10;Hg30te3jq/5GR2I0VC20ek9bTW/BCnvDA2zfS/sHtvInUTVr4WDnGIZANL+IrYJjPrpQXYzfOHri&#10;T8w87uyZp/7RzFP+3P6N1XBZngLVJczA+t3VXW3J4dXfXlbboO6jdTtx7515NEFVRFpWJ3bU7+yw&#10;NlZQoN9AYWap+6Kql7QVZJI/MzifAiDYtmBB+UFY2AKx7lTBqmHO8skWK05jEPOOLSNnpLIVoB9W&#10;Lls/P64u64f4VJGvGsVGYsUk8wsysVK4zXp+fwZyORm3mak3vcO4pr28ehL5HaFDsgE9gemBAuJA&#10;4H51+TPeSg4zy365JECCu7pmWl03OESwyIdbKfssCq0WUI7+datR1X/Q8JzdZGywIh2Mgycc482c&#10;OI+SlT0atGpLL1OmpUV276rCE3vZwXWpQeHyHL17VtXMu6+re9OE5lrvwJ0QKg4IZpLiMCGZ+Ui5&#10;+h3lSy8sX3lp2fwPZYVN7E1aDqkquPbV5YgXjuYedffBgSx4AtTqOIIB1hpLDOeATnBhvLwOutJH&#10;cCGQCjiqUUjMcc8qu68sC++qAdYr/rgiTTDa7+0/V275t2XnueWrf1wO+uToC0WcjR9yRrG2fw/q&#10;tcYFSA2kql3X/HrzB+tEA0y9URe6boCMzoPh0uOEn23TPPD0r4YvCH+u3aQQbYhiQwYY7amFAg1L&#10;Asw1lz8/dwAiz7GryJ96mRgykDmDBx96+OCAsKmITgJhneDmZQLOZg6ZdNEtDsKigOlLG7a2+L0J&#10;ucmJ3venjc3NlJ51SV0p3MLemFsepJO3E1LcETQQPJ0R7s9gWb1z4oAvg31zD8oAiyNFiAFDu5qy&#10;GhKo6kYm87e34YpVVvOIT1qlng/apSwlxw+N4qXukFq2OmIHZO/GxPbYtmm5IaThfpW1Se3vr54x&#10;ZmSmMYK9tcVbY2j0CqHRwMVT0IR/8Hm7i9O0/o3RvznsIZjMDi36wSuvsi71wQcfDFI/9KFRQKWs&#10;S30XNHVX37V+plenGnggaSArQ+e3rchR/cfNhbxvj8P7tr2J21bD9u3bK6puIFvKNxrN37et+Hq4&#10;TaLqOF8dMSpxI/mTseHfYlml79cf+fUI0cvaWePQJ5XdXFWfrYtCWJuCu9QXimx+dWTC2UvLkiPr&#10;enCo7iq3rQaA2q58pX0Kx/zTMYGBIGxerCxzyJ6FtIuJ0ii8A1/AAviGRQxgBTJatSMvV7B1dIK5&#10;c8UDr+X5x3V1O5g1F9UVJFBAZN3kYszTGOv4ub/cdPi6Wnx2DPQQEn+H6GcF/TLVmDP/AU+x3J1I&#10;CKwQmCREim+MZ0tzvPXmx+0+XVfjpPyTshfYgoAVSSmVpi0W/Qjni196gHkLbh1A1K8Yl9aYh8du&#10;qO/uf3ht5cxvF1CCYGt4IucAQY4xSUen5P9Ak8oJuAB5oCyEQnvr19Q+rZ17c1l6XYWqQqtFWey8&#10;ptxyebnx8io2FA7aUgIY+q7GhGYcNAkauvTwp9eJlkBw3uKlW8sRV1XgKwheDHRa5Hjsy/YBa6ug&#10;UBd/KpgF+hg8zx96Qf6u1bkmIUgqJwUaIb5BrNvlaA68prufVpYeX3YZT7vLod9RJyFnfqC86JIK&#10;SRVUBaTOya0rYUGQVxt81ae6c1qvaYh6ddmZrWkg/p8NoerGDkn+cCzov+O8ruHMElHuU33hU7n/&#10;0c7t1h78FzEyfqiRxvwS5lVtF0aUG4d+DGk1OuQH+6jd4HEvUkJtb5uzVdDcfPbY/ocWKuY2eXrj&#10;OTvEnVv82+Y+Fo4UGYXni1pQdf1Itz1AblpV1+DjxH1newkAWJtOmBt0om2sPG3WD3739CAhnehr&#10;TTDZ0IRM81Std2DoPLhkQ1JcCjCV02jPU0u2jkDz6WGvV57MpnKDhMY/YczzJJQHBdVd0TA6Ps7d&#10;lUiljihK/+p6SnBTWwObbJmQT0Dq9E6W/tjURJpryunBG6+aOSztIryGnLPhatuVwdMHHnigdax6&#10;E+7MM53NX6aL63VFTU+mGniQaGAikHp8iehvmAbA9yKc2uofe3bXvRUT+/ENDTv5hrXl3jCeRNWe&#10;5uwlc8V9xbh6gkthIbianDB17MroleS9qe5uyuwAnc1pbik7N5TlDytLjikrjmk7biCWZ3c7Gq63&#10;5po3yNbPXr624jMLWQRmdYpdZOogg7h7MYjdlQ2WQsEQyQY9IKZLweQHF6TDTuxi3GYdDWfuEc8W&#10;MMQnbb+PIGM0m/3wbLCypXzbE2fu2Oa9F51XgW4QcyiYT0W+c3JAwDHt5gBqrJ68sfmA/CqVGW5A&#10;scc4EgMBiOC1RN0kT5t9VOICx0Q6My+PS1GXKE+rZDy+rdle860sc2sSmwvtjQCHT0KtCGEFQ2uD&#10;JBr1urJXiIildh1wQN8KLucdXjuJG5swwKVfEOTt7QTQFAxg8W+A8qG2Kz+ibnyIfEd48avKyhdW&#10;nH37l8V81+1U0pz1A7zriIeccB4kRLzLzq0bu1guettx9fvFK55cp2T2v1zzztFLBh2987py2q/v&#10;Q1E7XlWBCwLUZhvWh4rAPtDZ4Kdeo90JHfLFnt56hMZshCTu6OrfL0sOKrtvLUsvLze9pyz587L3&#10;HeXaD5eTG56G8/ymvXjSfPzcugke9XblBQM+gzhlyzQGMgYowWj5DS2tdicCrCh/Im2fwNamK+e2&#10;IJNOgLVz0Qh+4TnyKxtADMg6h/a0EQWqBnlnpBmWr2nDA/gzVOiWSJpDpI81bpqguD/NMbQCW2K/&#10;r7VubvC7mydYiTJD9O2r6oll9US3K6iKZ28tdjYFrHGjDXzwFxrR5dcpuTEDW534JaE/dRMiJD47&#10;BxVlapFbJs0hfG7Y8QeCPCQ5bExR/dPDZKbYKFmP5EGRhfaiqHSTI3PmTL2cy4MPzi65B5XKlNUT&#10;huocTkDq7NQYJmYUE6T2vpqeB5FlMX+yHJCtH4OG8aclzcH8GVdexUxxVCMuqIc8xMUR7XczhSyy&#10;tNhFPR5vvUiiacJUA1MNPBA0ECzbv81wfp+vATLOcIjh3nvrrR7bS3zy0UJOdvNWL9k3/X8gKPYu&#10;2jCJqntWT3/P+pgQ6kHOX9tMGuTxDSIfINoDD56uxKTHQO2om1QjsR/1uKVGJiwLEmGNbB99YD2G&#10;hH2u9Jg9R6Cz3/iugjWDiXvTFIeukFJsM0Trav50niLSiROYy5T5VRzPLKPBanbwTUs2XzzkiNG6&#10;xRG1j+9wUDY2mJ7jXU4tftXoalqEJ8l76yISIok8DmDl4laE17aC1GFuEDiFggxUgQmk6EhFXkn7&#10;sk3wtz/V7lPFpUeNXMhmFKEvfOSAqy86wHaMXNoyC0hN8Kj4ge4onVheN9g6B9gdPvEUAqkvbidz&#10;TQOqXg/Jr6uO6k3/oYZWW+ZFAEAFQ7vLqkfVwB7zJRrOHCNtf2ybOYS0t8LB1TWn/KZht1kK0N27&#10;t6JeMTl9KtVbNBQtl/7mAQ85tf5Fk7LB/dRIKqowEoKf9LJLfLrALr+sRJhY3BHiTc+2MqJ6zAb1&#10;kb1LfmjsTU7uIOKBj2YRsmNI1b7qmx0ii+A/tcuTXyRPwBkc6cggRF3b+bODbGKTFnoDxUA3e2cC&#10;eaY98qS7UcaPQxU4n978x+bJGQaR00GYuHUNJHoG1uuMsc0QMl209aNEUFhfOCQSD9pDWKlFCj07&#10;bm7x01EX0qG+QUQmCYYr4XWZdT/wN/G4I/bdC4tji6HiucuIFG54XDVM+73qyJDOMyokUYr8SHOc&#10;a0janpaGMg9MtlDGif5EN7TfBIeMZRlBbSl9YsOTLSY7fIihRnJmftKPeKlVXSfTTV1R5ji5g/qd&#10;UpUztt58srlVjZ+MgT866US2iq8apJ6Zmel8xH7kJe8i9qOEYOvutJ6GXN+ZoqbpUw08YDQQyNt/&#10;x33V99p53MPSctKBTf8skqMa7V6oHypGkxbcu9fV/ZPri/2gao9vVo2pYyRiP2Y5L9u3/BJfJqz2&#10;5HL682a+89kzZ7xs3zP962/5U35pZs/2svX/lV1frq/Xd9/QdicRWv3VGgzgs7mdN5SFbfV35011&#10;32kE0EBO2QKQjwcKYdsCONjIjlxj5+aG4FHGSRtBI3lANL/BLpoJEDDzEAPbzxC6ymRyyEEnAejI&#10;Lw4dA0lZtaa6pSGAgLDAVivx3XZF2X5jecI5h7WB51VIefzZR/3gmiMthoACFrUDHAkcJyTB4qXr&#10;7jrp2GZiENIvHISAu1+XtFop0Ce+bQLDRml7sKygar+qUOTZrZkq5QwTWl219JUqhkT7wCNraVfj&#10;feo+POevrPr8mfaRZaDYscO3VnexY4UaE2+dUfT2Nh97l08V15Z3rqmA+N9sqJB6ySFlt98r6qeH&#10;m9aPYAe/8sKt5ZhTaxd/uHUH4UOkhe38Zprk0jGPK0eeWGxlv/SkcqCIoJVlrQVALAZyWB2xvKGB&#10;U5YbF5f/2Pfsgx32kpSuvRAPpI4bni9s45xiA4j9UuyZDQ+RoS5PvqlGHH3pghoKsvvqun75lmtr&#10;FS9otaTjaF7v4GMIvacNTliWknGAgJEhRxXqDVTKCAwTWBPRszcG57dE5zjI41DEb7zXgD6GEfWU&#10;NgbcpIrwSfOOv7TtMqO6jDQELqPXNW6W8tAFGXgGjEGlFmz7nM1oxIrHOrcSziY87xiiF/Sm2sW0&#10;aJRwEZwzMPyS5+c46dueoxb4U7uDuxocJ/lcW/zE+6Vnbaq3myqkdHpaOyOVQ6XyB4Ma5OkUDdEp&#10;ucsM9RMHf7x6NYT8EUONuR8d8T0fPURdhz/Kynodartf8hZOvfmEETfnni7hOU6kSgBJkL1eSCsw&#10;yciM/Bbs8/YpN6NRdHbrI/7y3JihDqmtnedPyL7PE26++WZYOW+NNKQTSC3wY9xKgcjj7qhF8u5L&#10;GHdd30W26aWpBqYaeCBpoENhjfo6dwjvxftJQrfbanp1sRFB2+PVVTXW1+F3OuF/IOlZWyZRdfyy&#10;DmaA/Y5rdrY12qtMJhaI2fzlsmR1efQn72tV7KxAKh8pQlp80rdeXuY/WaNBFm6oTt8VR1cv9Z5t&#10;9WC1Dl1XwwNsBHjbTRUaslTEDuZwEucQYzzXjFzHxIRmnjUkTizNkd+fzlnigIxwcIID9yrC4TND&#10;QLBzavEbV6J1xHx1B2nF/CuIiSpw40Q8aWPdH7tRHVa7L67WsX5hOZh2gCZ+MhY9nPGkBicx2Pg4&#10;GbfrQXtaBJSQXAPxBD2h/9jjALUALylcZf7EExNl9aNNFi1K7U8yZ0PyTBI48Q59ZMVYT7nEG/8D&#10;mjnfe8zJ1Z+NuKu/q5R/NSgTDAWauUVxXhxR3SF1QhE05Ica0FTRKzeWV7aNr9Vu23ALd1QXtZ4/&#10;rfzzK2oi0PzVvy4bzyt7bq+x0VE1EVzKlOPl7fPBC1on/s6qsvUjNZikEiS9tSy3hvSXyua31J0O&#10;/1E4Qgaw7UhOLVv+uoZun/KRfbe3naX72MAc6Mn0Rt8Btc+MWpr2wNMXDjv12GjQ54Zf+EhZ/c7a&#10;on9zxWidQfLoPrDYuNIvOujShlkh8mBoYmaC9FZX11bvuFmcnEGuoLBsgLhupRApGv6fS/nxNqL8&#10;Sk+kiopuGaZSuKnosgY0jYQnD3OnVzXOIjrUrniGk8OfRjUFqgK1/q9Uu6OdEEMTgGACZIBBzxUZ&#10;tz+p4uHtnUMGYUbyce2qWmSWgXffuPKxQW40pFGiPt61pgV0LZQf21g+bJ/zNXX5uRvNewby/Mmd&#10;G1+v5qhCikGrOswpVo3AdMYDyKt2Q10ef2qLc87mjBPa8+tPqNfVjmXxAYg59aFn4FjlLmmCKmQD&#10;hV2FbnGmkJxolANbv0gp72201yFWO9CcWnCIv19OE1eQ2okh4XDJXDR1dXLjfL7s1d6Qiq4aHk3Z&#10;HpU32urjztMirX7eVRvicJqGcIwpcno61cBUA3elgcDcYN9JyPs1am48qiTAulNfEnvZUm/Ulo37&#10;yO/zyJOvUepvXvZJVB23VuwZg+HcL/JMB2Lel6sPLRvXVyP65+DP10JXrJ75wOqZY46becbqmV9d&#10;PXNd23e30yf+0/zt15fv+EjZ8eW6dh63tP1BfPAHYIGtomalLF9XDv726uCs2HpLfel/yFGjJbpY&#10;pBg5lokhZ4FYaMYsQJMx1ihWlvwyfG7Al2ykc1gKZgq6RZj4k0GlBLbwtJYYDIpzUAKFvB/4WFM/&#10;5lt6UcUKOIMH8R83kD96Bw1+dVIdvCLqVObAXAZVzphMpCCTjILPIr+rgewhHICV9a1RDPnbmoSA&#10;pgNbBTUcWwXj9wKSUPx/yHbKjLQGImDFftf4qGLzhvqiAMada9uI8GSDX94dWSFk04YDDl9bbbzt&#10;GH0G5/MsbB/VAIEv5CxZEMEmIqqlyBDUFYhDOYT/b6dV1AUIglm+T/Xt6U0vrFBPX8chLZzD5uTU&#10;eDNn9oF1IUISCj+IivzqlNnWa2e3xcJ51i0Ls/TIqvrdK+rGitf8s3LU79QVA3d+tWpAiwjh28eZ&#10;7y27Pl/Px4E1kfQF8fxmePg1RTFRAXFo3p+uwqx6HBke6nWnPK25luFLygR21SJR91G4BkoJiiWt&#10;X3ncLvhQ9S8sq85vwUtqrLK1WmQQKHJWU5GyAaz46803DgEksCkyDSHkdQNqpByKjQznt+JwpEEF&#10;FquLJAGCxjMETxJsrc7h9xcGhJdpGDJs0kYDT/7HtCp4vt/eltxWRPGOdF0yDj0TzFMUFD4AAP/0&#10;SURBVK+S/pymHDfUs8izqW6++KIWV4PkfP1Cee2meriKfBdh6Q+lDmvjLBR4GqBvhNB5ECcJtWtu&#10;CHBKztmm8AzyHM6JzS1Nn1rtTyTFATTHSRyInIos3OFXIEcQs0tZu5q0Zin0+Zk2Bmgjc1S/coLU&#10;Ck7Mdc3B9BQZZKaoVzRI7SQHIi0BUG5DlPc81KhpKkLmVLkZ/fmS+Vvs+ZKc7lldjMMPfPHKGMWB&#10;R/1/Gssxro3p+VQDUw10DYy7pQOmveZCHiP3Wkv7BeWpKI+mejK4rnv6gxdVB0zHM+Sc5fCLGIaP&#10;DU5TH+e9eFN9xIMdXxMFIJ70g2XHS8ofPWH0yfw4h8+eP/+7m+f/5kPzB11Sbvq7ivCE1fpO7vrP&#10;laViqRnbg+uSC9WZfXD1l3NprzikMrAMCIE7kTagxC9rFKca4NvzED5OaCYwuBbBE6wmI8ckw6kM&#10;dtoOJzkJmGAR/RlAXAH0plGUbbJpHe0pLicT6yQOtm+fiT0tGzbdaA2EWteyCj6gnNjyzASUSo2q&#10;Ti/4s4P43jpqB5WwlZ89/pH2p4Z8sGFBFMQQT57fuAKZeWLnwyl/qlHVYa4WRQ7b0F4UVFRUQ6gp&#10;m0s7lR66Zq9esDid1XZF7krx9hywAKy7VP0kXzHyYSe6l5CaCWhCSHRbo6jbftpULaJAkI+plKDb&#10;960pL9xQm6whyC+Y8vsby69vLU+yVw4Z7J4zzHMy7YmuNJArXVBQxVA7y84m0exfl11PrC8x9lzY&#10;6l1bO8I7lpvOK5v/viwHSMfoE3WqUOXEM6rTuc7PHIYQ3uQxYOYa1PNnxgYx6DAzJXD2LW3VPF1A&#10;4aYHspnzYEvJZCAAvyxYrOzbFip6/uErRiHXcLlLIDVUKppCwzEMLjRz+KnGSueiILlfbjAX8CLV&#10;m9thSPjz0ia/X+1zoged5y5AEZskqrZfjAzQrEZh0qc9TjLzhKFf0eTJLaOD/KmxipCtk5ya/JZh&#10;Nhi8aCaAp7vDNA/RhoIkdIOQ4U1r6nnFmjfW9mjjFgNvIG2neZVia8rqO9QgbGXjA9YFYDq8S5KM&#10;2wxy8FN3QM+qMKnIBEARHaEXorpAanOAIF3cdA0MbY8kYBq2dsgpYkq6iuSkMb+UZiYT+C5n1rfO&#10;7KsTTQY9I/eauyz3l4N4upVKxymQWi155mQyQ3jnjndsnuf1UTty05ni+njR4QtFC1QzilNH9R3V&#10;Of1rqoGpBu5eAxMh0Xdf4E5yhI+L4y7w+phdVsGUCJCJfRxFhQisvtfV/dMqODlfYQA86NkD1ig+&#10;NikOz3eOq9lmzDZfW85/TjUAdjqYaK0lWk88Zeb4R87YBmyxIhT5j6sqFLaBC5TMMXNn9Deb51c/&#10;ooarCgCwVUSiFMSHcDSKt64QijU9ou7/JzLEBuAoFignjB9rzbQH17J2TiBg5FzpmEPGkhkOeJWZ&#10;MavDopln2XBgUP2yvml4q3a0qoN0Kec4hIcuqx5f5lM2ZaWDFH4VJIlEOyzy0M8ecfi6bzuyLgho&#10;KcADa+ApgyoDtsFtDvUSRsG8s9YW58Hx46TFgEUS1aU5vGskB5gwDDBCcADbr4EJAmGV7aqoUbH0&#10;cL8DtA2fm9fWZeNs/rJm3V5rBZINMggEFwIL2mos2YRMRJKEpXqN7uCTDpjOpVuGGYhajm246sTm&#10;wgQdnr6hHDxbw/QpSiuWn1Kjn49/TFn75Iog5RR0rqeOfEJtwseaQvhcn9VwSToOqoMgiUcYV/lx&#10;j3txWfWdbe3FHeWYT5dD/7GuBLL8ynLCj5Zb1jVn/8bqurYqyzWfq1ElN/12WW4j9H+/7yYHrI1G&#10;Of0CqdQCUNKSeoEhOvRLDOAe5tOhAdME0MD08ufW1j61HDWRDCqtQ/pIBleJPTdElivo/HX88a3v&#10;KCFzNmTulf5Sl2Zq49XDcm8SgW89a5A4oavUSydimtPpwaM4qJSqXcKWm1MGA4PYGfByqhR+BX9p&#10;NcOeSMGawaOva4lvaOdufKt2vGNgToAKeRtaJQYOT2vaUKmyLhHbLwGCa5GRKZv2wt86VzwJcheQ&#10;9b3A9yUZNZUImQcOzYiq4u3GLTeCQ3UB07lZKMfhKlJRPO4a6MhNlCeYk/iY0eWtvQHE+peKnDsA&#10;ZdjaO5xsfKghxvlbGpAlkt50f+lNk1IonODKBqajuLQNCaNXwT5xVSPO0p8+uMmTH/WvETDPVES7&#10;3rB6Rj/+/ubqWUg2MpjEpoPe1gR7+MMfbjW9I47QxBFNHdVdFdOTqQamGpjQQEI+JI47mDsmvtfq&#10;6iEf4wA63yb6HV8SmwugfdH4IF5Zz2M9SLQjA2pigRg5xhXaYMxYOy/T9z3Xx3oGKIFgfIq0nhOo&#10;xXuMdxvzUx3Vn6+fHi47smx6SfmL1TPCQvbbtSvhrYOqhxJD36Jtv7VGfSx/VH3RL152BbBm7eqD&#10;a9SyiBQLVwdHMlEMHmKKWNbZ4S35mUNkpGxpIwunOayg/Oyugl6LS1EEJuB5iidMw2UI2pDn0pYI&#10;8jK0tMTSv7utxWtNAxn8mUT8QZzYe35ZYd9950ULgziEVkv5x5OrjzMoxyE/848/VnQFhjLMameY&#10;Y3pDQFVwRkTSEF0DITHeIRzwxIHPMmAi3kqIASvnUZFsqsOneoL9eWS55uK6aTng+wN2Cx+yySkg&#10;RJg113W81wx8Qq6B9cAdrPpeMCB1FrGmTCjqzwZE8k7fqK2tqzXbvseHjxRb96/+fLn+I+Xoi8va&#10;87jGq1f75VsrQ28n3t2EnGu/BltaZ/i5OttQiFaQP/hv/sL6eeKu7yg7jy4r5stS24l/W13lQ+wK&#10;2YDUi19ajji9onkea9i6rom+vJzyY/uAdRZ4hp7haVUQG+C7sKnXdEKKE50rD39z3J/IyCGG9F9q&#10;bnVTlAoHB5ml07Ym+AWLcTYqDC0Q7QWbRu5b+TNOkCp0XFyecopk4Iglv/RMdPUmOPu+YQKwvo1D&#10;q9d9uBUBZP1pJiCzX/HBmQIJ4ZDBAMsAxhk89faA6qS8fEDSgcVaWgVeVrGygfHbDRAbSwlrcUmT&#10;MwfQEPc70js6DisS/krLSWYdBLMa3tSlOiCeAFiB+IgGfPGZQJTe/KQri5Uqzm4u/DNb/uhZ26mC&#10;8jUBf8oJas+zKGCa/DLnxqF2lRI+Ks29gH9aaizltnIObRuueRSYecLT5pNZPAewlugWy1J3anRE&#10;A4or6/yEJhUliKV2d+SJodRck/O0O8ZSu1P6nuSYaAuiK0Ws9fGy4Xl4+OGH572QUaRG/m/nvl+8&#10;JwtUN5ZTmmpgqoEHuwYmviy8DxfiCHretWuXdalt+LJt2za/IYm9ohGaF7Z2l1vFPZD6qU5ixold&#10;9JRnm4MjYz9iRwPCJLJVr7hiFP67X12IFhBu8fZm/seJwbOChwjpSsuqx5qZxHwxPfEnZ3zBZh+7&#10;Cgebh8c6GzA0Cey655vFuoH57poOwcOsgDXq4jlhihykJbajWtlV+77ZCsKoUHIMZYrQZQJnmzQd&#10;bauTjQwMjaspCgmUBF8ESftCDqxXnT+DgGVgJsGOShbrPWm0xB4kseCjzOarNmfgaFddwHEMvIKZ&#10;HuQ8cF/tAQQhf7bmtmUZ2jkmPUNAOb2RJJxTZILSBNngiYASC2KcdEbdtBxBwF0M8EKE6IvKXmjD&#10;JStVq4uiEGga9Y5TILXgEGPJBCCoEeCLKC/YWjvrhTbba2XEyh/zjMoB6MSTSBBYRSRbyzEn1xOJ&#10;Xr4jDsJgI5LriBTXO6/1rePH6w4su24pSz5aFg4t86eW5ZvLiq+W40+rAmc8A4jedcCsj7A1yUL9&#10;bLGyOrEGt3Th4arPtADcQK4MjzjFyU4MinKVxkL0QMnk8ds9lwqGIm1otsFZZTXHOPGFq5GPKFBK&#10;cGQIOAtMJyoBaMM5+Eh+jVWLzGZQLlGspsl2+tb6kYMq5Em98F9WFk+sgpAe+/V0kSBXs4XW+zUx&#10;KFPxDCSH9lrqRGNB87kWfAITOyFq7lYa0PbMH9a3zrXPiwwUmHFIqlRHM1IyDkmbcUhFdl502+oL&#10;OYNWQ6NbphXJ1IUwuQdDUXXAdO7H4FetkDM1ypwxmVKB153SL+PT1LGLo7vbmDd6aYACfbmY1aMt&#10;JN8Ldq+zipxTIJG8FlAwjxS3P9J2PRhpQyB1f6WTlMhjxe5MgbTiZ1fPCPAwcY38xMDZycaNG5mo&#10;ww7zSmNKUw1MNTDVwL3XwNcZ5dz3aASsLaIHUlug2nszaxbddtttEvNlJGy9bxPHfY/5ey/2P4mS&#10;k6iareVb8psHOtvAYsWZFITH2DCx4DLrNfG5IWMgkZER5MAdy0HoCF21eubTq2fg7Bsvq2ulbd1U&#10;PYs+N4QzxvFiMp/+wzN2ANlm9+mjy0ln1PCAAx9WVj29HPSEunC18A8R1Za1hjV4ryH4x24tK5pv&#10;NRSj68+goqSzVUCzdmWeIFG9msNyO5zDLlCCd7hxdHW0DVRxQc01KCBxdqhFnj84uS5AYWG1Mxuy&#10;iUdQuiNmPrCjOsZuLLe219wW4FtxaF2Mwv41AmkkyhYIgj9QgqoOG5GWnI4I3IkwpNULYAp51CIl&#10;cKQrU8fpwWtbYmYIiOUmjIN48r9/ba0aBxrjij75OXuXHV2BvsUZgP4IE8glg7qao7ruD6cshi9q&#10;4Fs2GMLvoUP4Bw+fmBArJNiOxHeN4J1AVc5pyO+c1tSXbtgHxBc+MGqWccWVSwm07fNEPK21p3ZK&#10;oBDN0VlnD7O7riLwDlp92IU1FujAY2qU9u4Dy8FfqRs0Lr28usAfedZe605gS0vLzytfWTNai9pG&#10;mHuuL7uuKCf97D7FcgfCkSjTGGiG6q5qAhCckg0VIullGgjABY6lkyFuUfmpQnX+NHKAV3ye2zLr&#10;RHfNh9JTC/WXSHJqAucu5Bqc547I4EnnKkgMOsfH4HQOOhNDRWYsb23eXzn5m88SXtUGRkC/1wh6&#10;IYHCIQIgghE40yGkXQYJtpT/G23BEN3k4CTGVhHZXjhMUM8flKMUCK4uvaO/KM2XiFQBr2uFHcuR&#10;VquLm18Kb7EmKOLZQj/vany8riEJJvto2V4dRI0ozxyKddBkJoE4OAKRc5N2kiH3SOaiofG7hgw4&#10;69k4mDs0z93hlx7wlJ5eVoveQWqHp8FlEdX+pFLNzwjMVIpg8ku3LaJhjDIAsNXe2TFH9fi61F1y&#10;euvzCs5prN7dAj9y16eNX/7yl/2uXbt2PJx6Gvsx1v/T06kGphq4LzWw2Kvd40YAZd5opD47vNqI&#10;Cq1atcqfu3buaWsI+6R6iT/3eaw9PPc+WGB1bfk45SEe94/feDFRwOKjm1WDkAJ0YvnQd66eOWX1&#10;zCfiIRYyu6nugQJ8dBdR2M61Xx8g3r6lbP5i/ZKMTWLkVq+Z4Zy2+vUTf6L+CvCwUNq1n60fln3l&#10;irrDS/1OEa0sS08uK45qHyw2fw1UnW0m8CeS6lJRsKBCTojkl/DgiBYxeMyklFhcpVgvBf0JRoAF&#10;Ds2EeOIQvXh4OSuztqOY4eq8/HKN4mBTMZcfEPF2O57LoNjZdslvVrTgLOfSXrqkrsYtttgaCAE6&#10;KPZb1eubu7Sb6rQlZr7T6Q2s6Bri4fDuplgZgJ43j4VMZBbUoUYW6gKspYMFnItHPb4ubQYHCPB4&#10;pb1dzitf/ctyxFNq9716a0WEGQOYYM7ws/S0qpcJ+YYBHf5w2yFF1ZqPuH5lgBGf0HZn7PtoUBSx&#10;zQTgjHefOop4IcDKH6sRIProzfWWrN53kMv8Z826KhvSNNqAh/QmSYw6Cqeu715boaHjb88qm15W&#10;99rc+Kmy/NvKoZ8tK64qX/3vZcsba3XfcWF9m4GDKgwAQb3paGSpGbT9In23z10takJzKBzWiYNW&#10;jVGveg3pLw7Rvc9uUpFEXzunGcOGEnRNoPZsO7Q305gMKk0gydva4Twuzz5JcC5FzokUBQmfAelw&#10;FWdD61famHxa40xmeJrb2ChCusBSFV4yJIwBvahJjsBxWBwT36SS/7wmcG5VcmZc5QbH6j3t48iM&#10;hHSxevGhjZCvbw0hGajL+K9Cbh6NZ5qJPBe0YaMuyNXdh7+Jt6Apd0R6OWQJbV8pnLusMqeciKSz&#10;zDToX0rwqxO9ED55k7CYckcjvzkIk1b0pxZRQfxMC3PDui8ImbKaCYirSHWqMDLzXaNs6VDpuTWM&#10;TMvg8EA7eXrzO7xgeImUcJcQSG2VSaowT8A81E/yJzEEgYjUyoNL56or+5OL/dhfQ6dpUw1MNTDV&#10;wH2vgRYMPaJw7wvq9aXx+1J9WVSkxXjUEOo9oPWekd0ZnNb3vYT3W46TqJpdcaA4NWPGGBUHy+0S&#10;JOHtvHTWN5jgkf9sJu4lBoldr5apOTshHmCrk7fYD/+xCpF9peTgtfUl2VwL7pQZ2djFchCwDje2&#10;tahFTWz8hxp86bvGShZNg6Svb5B6d13hOBEgFcQPbjOixqmJZgf3GFuUQ3PyG3d1kDfTxbDlt8ow&#10;JCoe6ADNnDmg8FhfhtaJtvNPIzwZfjldCuzOeQw5pbGyeZdtAuDLS3TdhbWl4LWlFfgsY/6JpGCf&#10;GMSuS4GxWPfkCQUWdLRN4VrE6hOVOXeVEtJrioMdyjrPS2TxG76ou/CMuj3H486r0b281CC1vjv4&#10;VeXhP161uuQZFanzfZLfQQxeOvgsQuJMIdyZXuIjzMGy9zZPNj4QFZ+9FKoApH6yvq+o25tbno8n&#10;GGb9kDKXlC8+p3Y9HL/18+WYs2qw9XEN6mo+STRh04Y669C0wB0NMbQQtmqU/n82VrU/04YdF5br&#10;z6/LL9r5nHxL7SJ+Sx05XUXi8v/XyXVVu0c0ZHnBuor/atd/si6I7guBptt9wJpCDIOXD1vWG32z&#10;7UPDl7UJDD5Gi7EhJZThqdUkNKtBr21CamDc1VzRqjMMIOzgY1ffN9wdxo9SWiRzKLO+cebU7nYL&#10;rMwYQxIJZq4CyWXWaWTqF4lIK8yj9F2wKZKnDyowmvb8qteJI8gYGdgmBn4zfoBOwmgFhUgB1i11&#10;AhqSOUhaHHxqRLgJ8kZSdNyZDcEbmc9u3ao6qiCPcGrvsqw4affyx28aCjcd+koB2vboIIB6dVke&#10;QfEKH9vW+sicM7e5p0pGSJ5XSJMd/R4J9g3JiRUl+KXkzIg64I7OA6lz7kTv0EBuokxpOqucyJk4&#10;6Ujo0B3uWZLnCRMCqQWTuCPwqS8rBqn8adhY5SPZeKnFWUlUUCtm3dGf/4LP6rOanreraGA52sx8&#10;fPOXcffSxDqyvdT0ZKqBqQamGrhrDYx/2pgojnyAKNjDb98x0ckdPlusbuoKM3pid2/fh/Hc9/++&#10;m0TVJI4JiYmNe4Tt8ZQHnecGnxyr9qoh4NWOGIGncRoxmbyDYmeV/QupjTAE9YSxin+oedqvwMq3&#10;tEt8k1u+UFcXBqAFhwiQ3TZXV6yDmOWvYQm232OjoGoHML20GiVLEd+ysQJT1pFs+DiYwNTVPVhE&#10;jQCMK0wDneDkYCCVcsCsDFhAKljgJGhShgALV2mDyBIzf4hm+Oyt3YZcCkOJEjDxWhxbv+pVI0CD&#10;j0/ZILzde8qujTVcYeUR7TPH9sZcEbUQLwAdn8BoRprOpTxrqLfqbax3iPRzQ6hJhwUyECPALhAh&#10;nzrxgf3tyeWUc+o60FGLUM7ssEiAa/+g7LI+9DvKFz5WwRkMpNU0wEudlXd1JuAarDBSb5tXgZg+&#10;9YMGAD6LRYAUkTbyAGQqDShHV5zaINF5FTkhC4Csemo5Ymvtd/EMcCHOPpVTxUmXlPPX1DWt016w&#10;71MNrASpvKuU71pTfrdJ/m0bqkoPfWYbJBuro/pZC3VUeM+A3lHK93njcVrtX8PDAucY6hRKFiIi&#10;Xh9xjfcIFn+aRRCGnIQECpEWPa1thgKX40zODG1Nnm2vF/wKB+J5NWkBPdUFQ6slCA8Wh6VOafJT&#10;7KUttFpZ8ijIc/zpUn51CMbtGBp//avtuRmjeYMEE0QwoyUzW7/GmPTNDViHzKP03S+283PaToEm&#10;ISqda83RCnomZ/iQxIh1nhtZJ+bcCQIHA23V7gNiC95xz/JDux1kJp5eiJDuZRmoTjonN1Wsb2PA&#10;3adGPI2Wl26tPYIhDtD/IG/Vg0gSq3aSR3FDThF6y+2p7doYiOy3A1wnMujNPKwUzMDz22+iVJFH&#10;hLLuDoqSP9wUyZRGe9VCP5qTezk8ZZOB6gRY+9PwSGNl5qUe//RQYrD1aW3KIZvzrPiBg36nZ2yX&#10;bZ73S+wPD5PergSqM2wiuQyW0kP5QpENsynMjTfe2DM78VGjsJAJbJ2FY8dpv1atf8n0dQZZjssz&#10;PZ9qYKqBB4wG8ojIMnmwdVb80Lp4oOPPztWWY7QteRYeydoj49P7B4xa7rohk6i6YppWIuY80CGo&#10;i4VjYhm22cHuXt1iP6oLp33c5mB4mFXbWxy2tmxfW/c+DDEPYbvq6OpTFASCqgFu3OAVC1SLo73y&#10;k+X6K+p2iZsvrq4sBsaqecI/lp5Slm4vS28ou69q9u32svuW6tKGy9ccX509jD18QICARfCCAQtE&#10;DqxE/uxWNlgk5Nwl+AAIZs5jL6XMjeWhB0yCMtlFzWHsLTYnWEJOrU7rYoyRdgXUIuaT6giGAz51&#10;mV6XPlpuvLwGkFAdp2zAOs77AGuz5bgFROa3kz+JHVHZYH+mdaCndH0HpVnEEEPpVBES/lHXbP5s&#10;eczGKonAD2BLBhjxCyeX52wsJ5xbX+L/2kJFgc9tfCwTJkI3etPMZ7e3/MrSAChsSQ1+TdCcs02K&#10;nnl6W3d5tv1qtUMTjryi8smCBk+6pNz+jCpq1n+wlp9dxG3jIp5bJyKrEL5yoepZXxgDpiIo87p4&#10;ZHWugxP0T6331yrVZCvxmW4tVd+h9UUHYXDojlsCm8wYJwbwEy8azaAIphOtLSOGwVrdq0+7QyiI&#10;dpEHf62mVefari6a0Y8Uq1Ic0q3Ymm8YzwR+x4Iw3PIHg/dUwdw7DkhO/kBG0Q5URJkZMBzYGL57&#10;eGeS8dmdrM4z9iiWPOBamIQyDBQhiVtJBt2agB9kwlPV3pCxUfqcdu4AYU3qDB7FFSSGiUrmALmR&#10;8Se5nK9uzSc5XzJNWsgFbrbJC1bSiYSgQ32kCsVpQ8++bvD1PnZYci7zWFWo6LPO68NlH6TOWxST&#10;GWVdJU9uZ5KQUNdzS1NIbjGNVZHucOSWkcdBBtT/jAJz++dE/p1ND8RwVV2KOA/hnBs5N3tubRmc&#10;6DuJ1mi3iGQyq9eXAxOfHg6cqsCZTgdSewgYM8e1ul7ZFs7zPsdNOjfMxqV4q+M+Mk7UONta4YSj&#10;OktTyQBA81UfeeSRvZZ+knjr8SW0+qW+rOziUt2x1J1Pi/NMU6YamGrgwaaBYOVMzj1V6jaJy5aJ&#10;Q0M5D/VH0+ghM+ws0zE3vYXP4r2rHsAqnUTVsRZsQCAdq3Nta71nPQMTY8bmOZgEeVga8Aj0iVEP&#10;cBQ2bTfEI08pq9aVc9tCUac1Q7K9+Sddsgr1ozdVBMB4xAkEJbDQ4ALy/Z+UAGKBAXzhtVQDEVbl&#10;88EiSG1lYh8+Zh1rwJQ8PG0BKAqygmTDsKNnUsUVjWJrx4G1FBmCz4JfCYboYa4xZN66b4yldy6x&#10;YrJW8GXLKmcFY54zhUi7ordwU5BIWiec9JEvLEf9izqRoDozBz68AHdNCDKIPuuMpZ332l0K7sFN&#10;5oCPwM2O7D9xRp0heF1AEoIx52BWlqymsYeptAVs9PfOHysjpzsZOpMLmpdaKSlgd9QSUGjdMYgc&#10;LNNfwkBtfv7ONbXG+OE02ZghGKToIJ41KExZ4TORqe8vB3zhI/V7L2TeJSJIuPxBlko8qEpVPdNf&#10;GS3Bhg/l/3aQXOtfmgmKwpZUT23rTtCtuGpLl+y6rMyfV678jTpjoTEwFwKWQdmKRC8pv7OuOk2J&#10;8e6X1QHzrOY69cGoWCN1+YjWbydth8Lfu3bfPvD+FMDwysEbCjOd1ThoMrgpLgIRBhx3KcBO7XCk&#10;I10WIE5pjkzM6EHxwGKkCnHqUjIAxodo7buxY0zSfacU6F2OqjVN93l74BWBz+x0ooarS43AHKIQ&#10;ZD0WelAdfbo7oOFfHCK7Mo8ip4K/0E7q7GtV1YCbF87WdqMON23Uuhe1SWmGh6nCCJS3rY7oRNvp&#10;Vo9gSwbj/8sne28z7qXe66rYDzKoiB48XrClLuI5AYUdmGidOVWmi1ERnrkRcuN08qciIeeyOdzp&#10;8XM70sZMGHSZwwSAtI5o3p/9LpOSblIctrZYO0gtTvqOdY7+im/b0RfRU9ZNkRpDP7p5/imb54mt&#10;dW4ikDoNyaSd3vIYQTFIcPNNN93EV9055I7uJIPlQSZe3XZvtGz7dUh3YL3fhkwTpxqYauBBqIGJ&#10;l10eQdmRMUg6fuik9D9dOvDAlWC3R0oc25mrj/utHySa3A+qZiw9zdmAmCL+FX8yMOwZS+ZxzwAH&#10;/nJQ+VOsMNsThO1ESEYNm7Yh4mfLk88dOY9lft7m+d/4QDnmI3UpYqEdKFgQWvIXO6ouVeDMvqJ4&#10;mAQG7LytWpillne4vKx6StnJaD+mLP2O6ggXSbJsRQWmjDEKqmb/OBdBsdiwAHTIRkUSA1kyAcih&#10;Ujm1kVlNZudh1a1vTN2lLRGruSFAlqjSuWzDQUNcCiyIRQx88SeSJ2jvuK1l9TvKQU8eRU7zeVvT&#10;Gluy+e3QX/4oYYLIFsHYY32kp1QK/cC+6SD7Fwp4EDwTDZAQ+Bu1aNMBYg+Eb4LUSdFlxLJ3NMNv&#10;TQ+Z39fyezVv5V3ghgw0E8dePHwIXIPLOb996mffFsXXt/EAZj25+Sz5I6EfEJav9PFlr6kXZ9pV&#10;Q0se+5LyyB+pH3EuP6SGyAvesDSeTuTBFbVPRRrigA4BIwW1lHhEJQPxdJnzP1mo/C84rWz5u7Lm&#10;aTXHzLPLCT9QTvq+KqQR+9lT63DKMFYEXr9oXcWFD39H3WsG/+iHb/uEl4y+KB2PA9E6ETtQ4LGt&#10;1fjQGGAHiQbS6axA9l9q2yUC3OBpSH55jHAoUyucEDi9CetnqOAjRAoY1XF6UH4Ib/aOnd0B98QY&#10;CMIOdTRp/EByOBDpzDbq3t7CMBAQrLEGiZ4lNjKkX9wE1lnSZXDXRML86msdun6IOVGLtxMGakaA&#10;2tXlT+k4YK6PMFe11mmIw/J8v9JGgsmSSwRz7xqfO7YeIM6+twigpAEjx7e8tkaiCge94UPbGW/R&#10;WEgiCQnAe02x5AwIJoPEdHd+kfETPI0yhnNkhuagDd2KSZqPld/UpUVkNsaEczjxpyNTo2x1DlhP&#10;zHx6o1SRTxiTYvhpkUo1/1dXz/zX1TNvXT3jxCVz1Mxv89TK+nqZ3xozv/Ww4xgniNkc6W1HHE5X&#10;3kLkRYSJnzs0H1B2ArvRuJ+pg+nxj43GI0Z67OM4n+n5VANTDTxoNTAxA++Pjq6QPDS6Bxq2tjvV&#10;IatWHXLIISLWEordoblSD6q3YZOo2nPcoz8GhonqBslJUIiDyQnCDrCr7sY7umHEVVuSWXQEQ9Jt&#10;oTwBmvUzxAFoBtghxsa5enFmKQGsmCuLOtc9yVNydzWDB11Zo0HkBsgARyENUH58gY6YT0wcqZHh&#10;DBzsnsgR58HzJ5uCcYL29gLQhFREQSd+oZDk9Gd+ZwcEwzDLkCpkw+T/bb4VNyRFTk2LtQZPtS7G&#10;+/BXjGJAJZoYhCGUE8mDFQKs6RBY6aRfcgmlO4IhNNYvoLP8YeUhj677eAcesdCKZwOXtWzwQlvx&#10;ozX//S1D3bvkjPKRJ9SQAAMAjOBdZunDM63uuIRgoexClwADVURmqji/7XeYUoBpVrkWHeEdeqY0&#10;K1ftrZHxLQLETodOLDjtF7ZDZw8aAMsMA3ICT2kjot43NM7pF0oW2sHNvPO6uhz17mva3kCryyeW&#10;VRUJzadtylcvCU1mfCO7vi178ujXlwuaALR9xXmj3Tr5zrlRhSIMTfT/AbJhEsQGehJAG9ULtRsz&#10;0XBIjZePnfcBoBVILwPQxkNgnFvj+c3vK4XO69xmQP/8zQHNdwape409D/1QyAeaN90sqzPU77Sk&#10;RikZ3ihO07l2DvEHU2pX2hLomR7X+7pDq6N82UwgtTOCaY7c8miLWjDUFr+qc/uoWqX6tFa0UL+q&#10;lNNEYjzqwx+PKXvBbtH2O0+r83MvWOquSUONajMMoslQH346UXoeL02o2h2uErtD6rFyNY8MfqOr&#10;TE2RtpAwDTTzDy6XQeZOBkDvi4BddF0bJwI8xmvp5wC3DHzVMjgi53ObS0LVRh39HNc+T7RAnrGB&#10;pyrcL2mOPMSIVGvWrLn++uudqzrPrnx5nC8i9JQlFCdkECuCJgxb8kxg6HHf9n4bMk2camCqgakG&#10;eoB1VDH+nQbE7DFSQ0RWVEf1OODur8Ie1F8retzHMgX8xaMTAwaX+GUVnEhnjxlR0ReCpNkAmdmJ&#10;oGQevk3XlO2nljeeVp45tqu5PPiv/o76cRiaa7YEw+Ddym1wIPkz8OXgtn+Kr+i2f6rsua0hrOBN&#10;ocDrbVxS4RpvoszhFgzaUPfIfOIZM8Z3hBgweRiweJ6cB+MSPga1k3Rl+eHwj1EEHT492HhVgKRA&#10;jO3KOUQdsbuBI9+/+iEUyNXHQe5PyAB/6EpjOWLjt5OB6w5koU8hqppFSFitKrBJojl5ae7S+OSk&#10;g4loG1IhSSAmUU97Q9l6UfnSBeWxbQ1vO2nj+aqhVRtbwEbQFQLsECjvnYBZil058EycNN+htpAQ&#10;MJI/fRQ4EqJJNxeIzPWIrS1FHLZLfOuy8uNtNRLvtQOpQz8ygAb5fRO57TdH6GTHZWXrDeXhv1mV&#10;SWOUI76WThzapWoNnGv1UggdkjY6AeZ03PdcUk7YUNc+94Xrlr8v2y4tezaPNjGxCSi1cDQSVX6q&#10;tkSJ47y1FX97RaBfpJ/y/HLFB+rKJ+j4J9eWUlEXm7SW3IZjdDENB4MSwOSBYgM9qffNTU7Y8eKh&#10;pKu6TxVvb2g7uBbcpFWjCOks85nfbutMO/5b+/21RYEfXZI7O8ksy+DRwAxLOJVUBFD709rYIK3J&#10;0otbtsB66ca2E+31+8GGkvEhobKKGLEYmpDUe6dJOxtYLGaptQVPBXDzZ25/Q1qNWq1qGXSW48yK&#10;/2otAv3Hv01U2psBGcxkzAB3tUFp2mNbJc+HD60b+dTdMthmSkCqkD9B0jwucu9nfKLMDXJfe1r0&#10;RELKqaUaKH+Tvd6zhhkJVYHbf1g9k0dcsLsuk6ffeuGZI8QVLWY6uHn8AKatKWk7JBniriYn/ePG&#10;Mw1JGw9k8A0xZMxpHW5ki9O6zxycy3/11Vf/52OO7vdgh9R54EhPcxaTCGxO7h07doDXd/x2sf4l&#10;//RrxTvR3DR5qoGpBiY1sHgGnq8Vg5i5q32taAsY64T4s3/LOB6E9iDR6ZKJdnrcM6INMI0e7p7d&#10;rFH8OrPtl23zZxBDdhRnfpRikJw8fqECIx8RHvHEMnPGPvY2gvHH58+q2+kB4jHV7BN7FmPJuAZt&#10;MM9zzVoweBCSvRiv+0Q9QVs/Xbb/bbNRJFioWDbO3fi3go+rk3JAYwwV5ljFveSkA8pxnKpGR1qn&#10;iIY8vRlXJ1ljJFYQpIAt4nLDh8C8m1oaHB8ggtTlTzKSLQz9SVf4E9XhHGFOt59r0mJolhICFnGI&#10;kzVzG0Vggk4ESCuiw3SHZqvd/ikq3nphedamUQDGv9tY42JVHdeygI2PNaCs1Bdb8cxDLGZiyeeb&#10;Tx0FhxgALx90CFplHoKg3kw8okkNsZ4D/7edF4V5HL52r2BZDm/f/4Hm3JAQ3vr25eLHWwP5yImx&#10;Zt3evy4HEBUHUyZ7/Vgkm4Zf1JZD0XZfK76peYjRI4Z49Ahg1P1RU510xS9rGJHGDJIVF5er/7ZG&#10;7V/5pxUORpMQLT6GBBBWHerNV/mOjeWn3lEH+Vee01S3vKw9ta58Ys92689cvW7fDn/7lN42AAdx&#10;CKAhDghV8zP5eW3TJ1T6mTFMrDpVGNIyUGDFowNgDVtryBjApqwo4zZ6TkvvIcWjaQjNtV+33ntb&#10;pW9qB3htvQ69oONkyF0AyH5qiE5xbthkIIUAYmS8Ac2K/FD7EwfnBqT85wxrw2m1JTt03GxTiBma&#10;fnGz0IOu0QrNyWgB38lmfrKvmmVGY4XU1OLllYVZvN2yo5PXXMinFL4fXd9yu+9V4b6TE7fca2Tu&#10;41Ae9aIMGNR1GH+zIqTyq4hW6HGDh7ad/LvN86b9johqDhmCgA2esA2RX35Pwjxb5PdKARMEWE8c&#10;Es3EbAqzc/M8GXxOIBrEYcNRb0J85ODuMJZkwwpP4uUZmETyB1hzXV977bXMEs2bnxtvvaeMZ/eL&#10;g5BGZpezrxDfUx760IeycwlzTGRILo1/m/+g8iSN9er0dKqBqQa+Ng2MP0CCqjNF92zZtasuvRfX&#10;9fgTxnk+pH6Q0GRTY6H9MhtssCPWi+13+DMAlBmYHcwb9CBzBwfsBKS4WmjvkWVpBTIjurYZVy/o&#10;N66vgdfQCW7sZSwf22A5Z2gMMTBxCMmw5dq6I4wX5ddfMhJl4YayfX2Zv7AWYWhlrlhhoWKmGDnm&#10;M04s6XMDN+LZAYRxSnUaRc68OO44W6P6uTzsFhtWX3m3xlZVrKrbaHfbJgLYp4dP2FBBDD9rNEA5&#10;MboQleoAa35oFpqlJHDU65xg4GBwbeYtak/biaTegGmJ8mgmVp3Gca3EABpryaFjoKoVVVRCUoga&#10;39qW3oMyg9UEbLyyiSTjsxt6ICdsd+amunKzTcvt8p0JUpRJcgIDizCWZoIdeUkdApfVBWa9u3Xl&#10;2o31s0jgyVFDTVoroE8SatdrhmXazKk4g+UhzBcuPGDJQWXbxVUGvSZQ3i/hn7u11vifBq2CFEFU&#10;YCK9+fO7G2o8pSFa0hokKrKu341X1X0riaqjX8Ax2eKn8QQT6ZAkn298KIfSzjmviPD+0p/XbyXF&#10;+luehWwHgUu14+oEYEzro1PN96WmXtaDv9qOVzWp3tYgztnNXR2iYYJRMqIlaqRYInm5EWTmzQD1&#10;OrlleB2Rnv1aiSQc5G4uePp1w1aLtKGjVWeWm9mdDIGJhAErqSVgzp9mWbnrZ1s/UhQVkTZD9NLh&#10;DUzHmuYDvtBFRld+HXFU4+BGwCH8cTAGPjGAyDTtmJP3Zol6eTSf8i2pyUuNPBnM0qmRloit1wiA&#10;m4sGKsJcFTh7yLiKuT8dmtZmTKP3GHI2flUqI0FFDopCoLyU12ye/0/Da7QPrJ7RmtxiGCqif/1C&#10;+P5EuR9zXwfyEiM3yGIig70Y7S2aSxbRe9LmefcFPG3Yk9MRn7RJZmA0arfq6Fwtv7F5nkvbzi+i&#10;FcUpGq4m+UgcV3bNNHKMU4LZuLTL4MtUTQOs7W0+LtgxxxxzxBFH3H777X2t2fE4kCmkvpOenCZP&#10;NTDVwKQGJt569cvA9MLuhQ6y+5cbD8LvoSdRdXwhFac2sxR7Flvi8KhmM4Kt4UjpHvfwsd9g63hY&#10;GZy67PSXB8sm4nP1DA+WBX0t3OGbJARH5sEf/kydt+EiX6UH1c02VnyolsiADHwPJ6pBcctXL9xY&#10;Q2kVUZYvOeYQN2UDlDGM8J3UHjkRztoiT7eLQTlMdawyCqyM7VSRDPjbGt2qHZgwaVFR7CvObLwN&#10;LHCYG7CLE4aQojRHfr9Ewhw4kPjYJgCpIGYEQAA6rgIK3HJdBvxj44OJQ13ImHzARREC/19y+PP1&#10;Fc8pRUKlogcMYSbfNsnAeKeXMXfJrzwAkw/IvJHffXEVNbgKgWKYIynYj0Nq3aisQ0Wvb+h51o7c&#10;bV4EUkeljncOcQVpKWmRSADQKnuvXPqu8rhPjgIk/s2G8raTq9iaTO3Qs/zHto5Lb9ISMP2CdXUZ&#10;Cnj66FKjTajUICEPPQvwsBU8Su126uFnzSTqf62rm3Ljk5nPT7QN2wWNZNNyrThtY1tEvC1oTZ+u&#10;wj027wBWWuX7iCcSvhH3YvgJgkLvazyfNja1UylNkoVu1YgbnVTyeqcNNiMH+j+vqYiQIaX6MVHp&#10;xJ/JhohKeJ2uop9vPH9ZLy+rJ+Cy6cpzh9Dn3B0yE1WNzon0263jgjsVCezLkCNkv4kySVOjGZT5&#10;gAmMFJ0uD62aWWHevcWqMDjdFIpb9WVccv3uYwlr+xx/Wl3eW5cdclHdQtW+MMhtrhZiiANxOxMj&#10;7mEn+pc+DYmdg+PZpdy2RqnapTftVlLErYQCqXUodO5Ek00SFBynqDF3dLoJT8X7lDuPwZB2uRF6&#10;Syc6Re2mJfivH+vTl62eiTCzwwMBkz5n47d2S3Z4nQUoRW6It0604huPq88tZd19ILUpsaeHuyNB&#10;210AH1Ca1bgjMIfFFZ/YjhG2Puqoo8Y3cVB2Glc90YPTP6camGrgbjXQ33Ql50TU9d0Wf2BnmETV&#10;TAvr1nGbxo+gQDOQgXExtIwfk5bz2GBlg62RQElbt/D22IQ8mZFXvV7yZo/xjWsrYAqAUxAHGBS4&#10;ZC2CzkOsrMhpecKB0/qmv6ubv/BsBb6TFbJxYpWJJEQA5ITNxpNUqtCo2Y77m/AspcTewGBN1CFs&#10;rC+8AhEytOGZNlbfags7CWcE+uOZP8fFkEJ4RfwyhwEcJGECU3VHvf6Es1PLiY2JSqPVGP5QwLeU&#10;FPc5nWgKlQIrlvp+1hCZEBygUnqW05+9pSkbrxtJkGBNCwvAqar+4KAB4AZEOK0JIMaGUYcyZYbO&#10;cQgOwzay6UE5bXUuGgTc7KLK850N8Onf9U05okS47v7tFaOobm5L/K3Nl/mGeVQUoqDMtORXuhPA&#10;CBYk5Ic2jKDqm5uHmMzHP7GOGRxw81LiBguDNC1Be3QYOW0WEwCqN3/21CogjL7uonL5G8qh/2xQ&#10;7tKyZ1t55DPg/hG4l1kDYZ36keViWjjA15+ADrc9oN+QYSV9x5VI5h9qwpPE6Mq4yo3z4TY4jQcg&#10;TwZCxmPtyHBCdw2v+yhVqbtGXThnavGStug4Ptie2/Tz3CHEiKozu9MjhrdOUcvLmzwgOJI5I0fv&#10;yyMnyWdbFcqaYvHK468W3QS7A9Zvb5NJQyUqjeRSoOq2qOI+sqG91Vp833zwt9dfK7X3MWk5zlDu&#10;KQ8KRH6dnkeEZsrsZPMweomqCa5qhd4PsFavAe/IQ+yqhrmjf01A3MDdS+1Py3FoVw55KoBtBfPA&#10;wUSNelO64vRAzyS5M0e1itIikmv+z66eEautf3U0DpmoyJDnmxNOa/dUkHRwtnqzaXmWCvndFjgX&#10;3XBCW/cDE708IUAW+yPtiZvnH3Xz5gQ1inS85RbD6g4kIMSHjD320bW+Nu14vo6278yTnRWypzTV&#10;wFQDDyoNLI4cy9Mm8WUPKlXcWWOXLL7QPJ6jZaecMDAx9k4cMRiBiTl6Ho/+2D9U3+cuLbtvrFtz&#10;H3PcDG/gBc2hmBWmkVXVAFOZgxodccDkvPNnw4BaVrNaRH6shfodpJhLy12z69zbctaVKx5awXco&#10;QgY/oUjIL4jYPH/G7AVZJjNr6s8Ir3ZW0Mlcs+jMNut4ZsNns8OCX/hIJwziPAPaDl1Td7UALOIP&#10;i5tNiwiJAhORSwQL5lYRtn7pEwiAV4AYtcipamgABaVlytGp+forTwcUruFiURAfrS0GER0rEnwQ&#10;PKoKSy9jGwoAjZIxAanZdefapeGZwwCslAYvorf4t1DjpHFD2alRD394TVVRmobY+8wrEOAVzftT&#10;9PlLT64tsjM5z+XaU+uq1QmlkMEsSx4+Zm5dEooIf9OaWtD0QNfDdnpHk0nlvA+580v590MEi8w/&#10;fGGVRAba0K1irP1JqxoOUOqF2YauTllbzjy5/Can9SXl9zdWrUr3CiIUbQN8Sx4y8stSSMCWsfqb&#10;Wyu2Xuy3VoSjEdwROBslhPSyejXBL71pAuVIVCMkqiF6HBldXvscV8rvN1xL5gnqDBdd2RdAjG06&#10;3YlpBoivUpL7/aUWFoKc14nocCO7OteCHEgFjOrNr6wZbXjpz8801ZnDUJp5hWfCM1tOMweX8CHw&#10;u/Ry20bRfUBFJ7YieCLc2kgcg9TL9vJSc0jf9KkaZrPzpvp17NIl5R/XtfEjOusr7RZu22riaRU/&#10;rKjIQQPuLNmMZPdp0Jw/nWeMqU53+82EIZdyGwbry6YszSd/J5BXzkxl82TSLmo0EhwykyRFcMt9&#10;d9ekxszePa+MGXMMJ+QJmM6TR3NUKqcuCPRH4LWUxIT4xjcCpOvNAfKclLmHaI97qS02AlILC/nu&#10;MYX3EGrAmt96QmxOa7B4165d46tfBUl3q7nYja1IJwzvCbCeRm/f3ZCZXp9q4J+SBhZPsxPj0Reo&#10;/qfUmG+MrEsm2HqOT3hBGJU83FmCkAxSGDC/rnrWu+TPjrCTbeeXy54b60YwMJ8N86rzz87k2S1v&#10;UwU0+ASBSVCWNcWwgrAhpFgia9ShAPvE8WwRXCeBgMEryHdmIazi6mMj8c8xTvkzAkdyrHqeDtpS&#10;KVg8204CiVB+UxCSIPNc1i1eUXeUlNLNNsnj7kpFUVoXzyVWk6VXBGlFXG5OUkrr4pPDUO3AzWIi&#10;DNCASeBUQmtQWiElzOE2ykciNZMhWIFgZACRealT6WxLp15F5FH84hFLBes0VKv7WrmQsRohkjjS&#10;kAaSUymwADjASuS0DxM5p4WXqCjfq4neLsv2wuijY6GytQMIPtqrLedsqkERQDZWZhqZHmCuO4Ly&#10;NXz9AFn8qaXAEBT+/EESGXDTCr99lqiNYjx8FfdbzWntUmY7zpc+chSbu/KUCvhu/3J9EeFS5h6Z&#10;ZshPTuDSCsGwdd+Dfaiz/g/rLGnexByhgCcH0B8U9b42ZnTcBS0DReGsx13NHdHpLiD1HTPWvzLS&#10;3BSZHqgikC73ZqYlmfX5k6rVpVIk/++1ic0N6+qfsOBoHsijf2r57Jp9IRP0QM/66DONuTlDxslc&#10;q9qYR85V0d9XSOHmN+9dOVMOe3Td8Uf41pYPlAMvLIe14QXNn90b07bVJHNGQoYW5eCMrRlsmpl0&#10;iQaJnE4CW5Oem1QbcxLq89JnNO/vT62eceRupQSczSVyA+UplB7Ek8akQ+13SzQgv7Zj5ZwOSeUO&#10;zV0c6k+YPIJImN5PhjyI8lztmS0SIkUfueoWQOMbOvb90nOzjwdM988Tt6+egbx9PTnRBGv2WSFE&#10;TEiPhgwHv+PYOqWCoTtAz8ndAuvxKMywvVs1TjNMNTDVwP1WA+PPii4kSF2/U9y9+34r9jdTsElU&#10;7Wke0+U5HpvUvTXxuPhldAMC4hAKAM1vHGA+/LJ18xUfLls3lK2/WD/ys4H5CU9o3/ytHTmemcwA&#10;307dlmBFDKy6UawO45ZVKcA6YJRNIgNjKRrbd2bsffJ3nvjH/yQlEMpvbHZyKuJPUgWFdNysXVrh&#10;EnOoutQb5Br0ydCSloRBLYJPvLBedUUFcPy7IKy6FCc2HIObxABuxR2xrBSr+FmtOf70ISDxPjX4&#10;1UieuuLf4vfqpHac9YUTMqRTcPCVno27Y6qjBMqRDpgi0JY/LEvdJT+CdEVqYhJrjfiYYdNgCK7K&#10;z45iqWueQDEIA7AerULdPjC9sEkuXUufO6BJXjd42jd/PtKy6AcY+pQGo/PK+0XtEzoMdSv3/HtO&#10;qy8f0t7044u8B2+O8OOXlUe1VfmcqwjafmLT6muHFRuIRMjxeR0mpNVfIDiISVd/2PzB/KwVqH2l&#10;ViH8lMz/cV1FP7yhu9usTM4tny5zf17XEnnkmSNhMH/Fstqn9KwTxXXMtv7FihKEu4z1zOgUsM6R&#10;v/WFgSG/4arJpHpx65SfaRub/59S3tGGAbZ5e0OTmRki7bpr6hnUoiytqij0gtZ8HmVs1w/fm2qF&#10;UXFia8tpAxCn8FetqRMbce3vbVMjoR27nlMRsFCuYwDrpqWnD7cAJgYteO1Efl1g/OgUiTQvaD5v&#10;IUKiPryO8BnigQ+rf3oVUG+Ws8qNJ5fbnlD91omo9lkwOR00o4Noo1Jb2cb0QEV5wiAPqAzFvHIJ&#10;AnaSGUvGtnO96RJu5DTpuqrLU8oPts8TXcqMNLe/8dBvuuQNGiZMHiMEuGXoGpdyqEi3zrXj/w6B&#10;H/BmUgijg6g6DzeHdvUOyq2NPFH708+f3h0pSHi3pyNTO6OCtNkjXUT1UHQ0YfNx5Le3xPGPhCDa&#10;Bc74mcMyQ9AKwHoCWx977LGwdb7c75B3AlhPQGF4GiVxsRe8C7b4ZBzx30W26aWpBqYauN9qYHw5&#10;6gjZVv/Y5WNo6wzdb8X+Zgo2iao9zdkwdgJii2mP3UIMGwIQ2Yk8o+Mbm23prKlHP4MBJP1Gsx+W&#10;nGMyP3v0/OqH1U8MrdLAs3XSxmpCnASz8nTGo6O6uVYvzqw+MbDKC/rYNl9HIYnBkf1tLBPrT/Ek&#10;cgZLyUgScvrTLznjN3IEm/oz0NNvkFzsIoqdC/iWX8MJhrNfapGI/+WtRhhCon0KA/d9vwUiB8fj&#10;qWomEJE8E4BL26FUDL+y6pJTGynEiYYHCqgowjhH0qPnTlJ0wYcdbbVgCocbPtfCHupWhe1qzw+u&#10;wVXNaV/9x76xExUdbyXjLXxTMwnTIQv8RDyAY2h+9VIHLSHY9NyxNYxV4629/CgAIrUH6YLR/iTn&#10;SzfU7+dIot8hNtVp0btbZm8eYGWfSKrCYNAc7kvCa+MLNpUfX1Xg719pOoSJtTSTnNNbF2DCKUhX&#10;Z7YiP7Ou1iWPhclxk07bdK4hNKnjZls2Av/gqvqN49tB5LU1j60oiWtErS9l5qy6NSOpeFIzBpQ9&#10;5qT6pSOgqVKqowqlDIN0Df1QY0JjJyhrGKsXjAZwnVCOicH72p+Za+VwieTutfw5Ptu8W2DdK6Xe&#10;AERkRIHOmVOpncwOf543vH/w54qWU0O0/Y83lYs2VZ+xgWSZ+ZMNqbaK+aYN5ZgLKxOjlFT4X9b0&#10;L+cXh09vnYdoI5sNderB6F5S5ZXNpvX1+wrEb+35ILr6YVeMFiZ3B2WYuYkyIHWEYaPvHG5GvYmc&#10;aIjfPJdyF2t75pA4SM9oPHbs5c+1Q8TX7BDlLLMepG356Uq6snlQKBs0nKcEwYPawWW6MryN0s+0&#10;2+GCNqTp0ID3LJIHN5rJ8zPyhPDXFjxDqpaS5pBfdU5c7Uu8/2R7iWRoAda5tBhSc1SnU/wC1p8v&#10;ey1gesXqmYngjTyXMu9FgPXEXutHH320RUL4rVlHGbIdcaJBeKEGkfdh6HuIj3t4SWD6lKYamGrg&#10;AaCBidvZbe59F1S9Z+8UVdfunUTVnrwe0AyJh6sTv7E9SCIz4OEeVMcSyMB4AAdsT3BhjAQwdPMZ&#10;dQ1adOpTZ/yuOKI6vYJQESYusl7sEyCFz1w7CT7jWGKKMAwQcTBage9yBnUhpjk+JL5wn+upN6Uc&#10;RI2QfsmvVAwwivMpiDaJzsnz9CHMI86nYEqSIDmBuaDkTC0CyqX4QpGPDaTWHEfcUTKTXM7UQnho&#10;j8WN0eXz67icJaYTRc4cDB4mAAR86RK4WVvXhJGtk/wMOZm9E+AEBftklkfzd9xU69Vq4kVLQZPW&#10;FX6+GPQ1Ffkx0i79SPNSQ4eE7KRdDvwDYnxqlgXykAmJ9roEbsWKIy3NtAQfCEPXzDUPtzYmA7Et&#10;BS3brzXPKLaWuoN+AvII9oLW78FJ2s5hD8ClE119+dbyF6eOnLj4yyaRGNr41tbqt0Coq0ag6r9t&#10;GCGY1ceVc5dVPo9tzSGSWl40RDX8HD/31tF3eId/sjbf2og7r6nq4unffVJZ/l0VWQJAREoPft8V&#10;5YUb6vd/ZA7ACrjXNfT/ytbwZzawMv5qvmsVsIaHgtIcsOPL25FbKQfqeMt5UsavjvXSHU578YkM&#10;0oFm7+x/bPhoUsfRPPSpU64aAjYMG6MdmZ/Qau2+ZXVjTv238VP19UsGc+7NSOhPOpHZwMMtFCZ9&#10;bbgkejXx7K11j1X3CD5zHy1bvlBuu6KsWlP3v9yyoYaCWJqank2c8J8dbmEjIbezS5GwzV5q1wP3&#10;ckpHuenIA+XnNs+trYEBqQ3Gj24BgyF3dJ4qOhEfxalIWTlV4Q5NQ9JTuBmxyFMxY88RvO6Sh49z&#10;t2qqRmRDIDXqzxk1ypx7Si15xIUDOfPY1EbUAT0w7Sa1PJ/EPOKe3RbAnvBS99gPHnTiaQhuWpTB&#10;EwqMJn9YedMShgSeANYSLRLCbw1YZ8XZ7pTq+xJ3tuzo3cZ+jC+PPQ38GOuT6elUA/80NDDctvum&#10;xOOfSYy3oS6rt7CwP8/SP42W3rdSVm9EOGb+kV3lIBI0bux5epgcVjlYLbYhBgwxmQHf60v5x5PL&#10;EY8rS44smz5aV6W45nPV1XfYY6pBvfWS6pBjvZhkNga4jA9GWSmxfwxnQFuQfQDl+Q2LxJKplLmV&#10;P94X2fDBBL5h1RSJ7yqwMtZOSkQFDQnJ7IF9Z7bisZp+5ccn7XICgqAIo2wwOmFwBu96jZGBZogU&#10;tSgC8vpVF7DlBPO5wXCSJ4rCJ1K5GuPtT9pgFJ1cOkDAXFUL2PrhwQvILRp7jD51WvnqF+oHf0Dz&#10;J04tG/+hfrhp5xdFcIs5J49zdZG/h1az3IEmERsFRNKkzOS0tYQtY1yS+OL2++6GokhIe6/e55Xc&#10;KzefYggTh1IRD+YAZ+GYl51afu2S6rHGKvjyfQMmU91bltX1tqFknShz+ND8Z9q5IhTeiTI1Xwao&#10;DlIH+GDoc1r8gEtK/e4Tyo9cVDUAIcE0Eg2ewAtqlB/Ex+Fdtuc8uY7MugL6J2sA8VE/VLHJ1j+u&#10;G+K89LwRelOchHA2wvB/1q2qq2DBeVII70XKbAPx9OMI+ryzvawFw1DOc++IfuSPhBm048BorOn7&#10;P03BCSJwJlqZDWKrIeZpJCdeusClpNMJolI3mjnqI3+kbPuHup/OMy4afSFqWuKqXx2hrCJO6BYH&#10;mjRcNd/3ml0GeNq5m51jPpzNe62m553V8g/UFCq1q7yYE6FiIc8QCvScySPFb7Cm8YY5bXv4kDm3&#10;aubJMmQSeOLwSkp+utUpnMq5JdMXRm/uO8LnUWN4pNWh3ClJT8EQMajIPU48Q8s5CUNqz0MmNNc4&#10;45+7KUp2LltUja0RqzgxyBOiQ5XKE9nsSiPx3LYsSZ4tSJOfeMc3ACkbVN2fck5Ehpja4fbQ+Vti&#10;/3YfDmxXCpgOhS0inr4bX/G657FH+vLly3ms+/YNhx12WI/36JD6LiJA8vVS5zAejrnf0MwxAaen&#10;Uw1MNfAt1kCWBnL/Ll26fPv27SbbFs63er5IMVBx9+6F/sLq9h07b7n11m1btx0g7HF/T6pvcUu+&#10;KdV/x2mnqGcUgDeBqq1YDFAGTYY89GNLgB5mL2gpyJVZCjKLnfD0l8cOEbZ9Xvmocu0fl6sum3eV&#10;u5r369bL6yIVHFfsE1vFpsYi4QP0xKTNNmOp6oDOAFkkP4vF0gQEB1MyUak0ZrILHMiOYt5iQmQO&#10;WJQNIMCWWzSSh7CCPkE64jkHB1WhvcGawdPqnWuXgj4TTxIQgLNN7LQIiEzVGhdwH1jTdZVKo8bI&#10;nPPME/In5pEHkqAH+iE873JEFZccq4z55W8rl7+mfgaa6Yrlog99aHl289oGWAMl+ECQAqb1TraM&#10;Ftzs/NmD5ArSkvyqjpGGkIA/IFjrRI0/fWvNoIGcjpEN2drDL3R+QdNJsEjGAw4IK7VU/N3+tl6E&#10;qyQBzvQshVD1/zq5vOKKylwHuZpuDS7XahVpQuZyYKJzEyeKIhgPsfM3NXhqcOoLWF9DZhtwtDhJ&#10;RpqCxrPuCxg6dwhGT/4Kg1bVOclJTyyHPqXsPrUsvbwc/vry5bPKL144gkQZihqSGRH6rbaqhjEG&#10;kRghfulE80lr/OCcbs3Q6tHV7a97T3vu0g+wGFhrOHBJkvQFmmtt9yZBWzTEsKRABElLqQKvrcH3&#10;917EoaRlE9OPbjRguq6kuVBHkfV/LKXnEwh7JwnHt9EPokBEVENIT+l3PWXE4iDF6jGCu54/cDYk&#10;EM4Ikja9QTrX80xLcwcFbWtsHil+g8VDUijBobMy1OVHuVvTj530+w1NQtn0Zh448iCZJRKA5gPi&#10;8XSeTpfS0XYyG4rosuFh1WskNp65oYj6ys3zK1bPGFGqjmASr26fAaTtPaK6O6ojbdpiIuerRMIc&#10;u3k+D/YDD1/dHdVjLdv3+bWu16LHzd8yMzMzniHnX/nKV2DrOFyyhPbEiT/vDFhnYWzrbcPlPdo7&#10;bKeoerGqpylTDdxPNOD27IvlEWn37r1btmwRHuZRsHLlSpfab130oy2ot/e227Ztvnm+QeqRi/Z+&#10;0pBvphjjqJoiJslDloXwjO4wYjxHzAY74cSjnKXpMItFDJDd8dXqqLbTXuiSj88v7CoHn1QXqVj2&#10;nFoKoqprArR397MtT2wVnk4YEnmYqNgbB7bsovRYmlQUK4hSD5v66WG3RScMmxQWBSsHcBlSEBPo&#10;xwnT9cUxE/ukVgTYYmnCPAYp2A7NtV/nhAHKsVU1VjF41jaBqIA/OolNhVrkVEs8ahE7Ckwb/fZG&#10;BVIHHsXFxXGbDF2xaUKUTzwYcXdzVKtltqHPF26tkLoHYyQ/klliIDVX93kDmsnURqsDrFWqsSC1&#10;4BCSAF4OkF0AN7XUxVvGIHUCQAVnYysbSOTIsMFNc1RKM+8l8EL5n5YVH0B25mNwhqaJqaXPzGFS&#10;MGAIuPH75jUVBX5s8OepDlCDOZQ9vRUxl1AFaAKvZOLky8IL1pU3bqrC6FCQMYOZfnSH1oFoJhh/&#10;e1ZZ+fxyzFl1BshjuuzIGo1tbQV76ARrrm9RuYhyFMEKuqJ2fMigovRUBsOH29gwEkxUCCNbehlB&#10;P/sNC+ldcw9P+heQ+z1JAPf4AX4JO8lGITlsly2KwJ4jviI1I/LWQt85nG9px30CqU3GMhIybg1O&#10;va83fVJsnrPHt4lHNbfx1gqdDYMPtrcWBp4hRNWB1zScu8NKkZjIRqu5QXJHgNS5xZwb9tCt+y5j&#10;zx2tL6SjDKpIkscI0l+ZPSZPTnh0M2JDEjMU1Xvo5nmD33snAyl3Yp+oGCF5jJDfeDAYcHYfHddq&#10;SbYOqXt4SSSXHkitoHozE0OEpwRlpRMg6H8CUg959/2fJxVHNdh7zM31U8J4kjJb3i+pgvAG7WPa&#10;90aLd42punroQ7NICAtqT5ksqzc/P++SKqQodRehIOOfTt6JFNPkqQamGrh/aSCvuciU91T5uMIH&#10;zdu2bbv11lu3bt26a9fOfHQBUu/cyYu9C6Qe/wDj/tWeb7o0k6jaQ9ZzPLgw0BY+iGWK32scMcSE&#10;MDaxE+wZqh6pR9cX6/Z56fRXvzfvuP7a+b/67/Ns54vErW6slpXtYUViPDz9x7GvqrGNGVOLUrOt&#10;dqYL3GTJ4l5CzCo+LJNLsaB+2Wa2kCVDMW9+VRHQBgYx6tCzDDhrAvhFkni5MI9DS/5Y4kAo0Ipm&#10;vthiuB3BvsH9ZAP1AkNJ5SqpWEeXkETiZcKAlSN+LwAxlYK8I+21P4kUEADh4ebPIIBQGijxtN8p&#10;O5u/rvuJpQN/UCNRiaQibUGWOct+HCJ83tm+uov8iJAIcDEVoV5fmwFGAYVUJKc15rIyd3TrqF7q&#10;Zdac1i4fMtbbj/7XtwCD4Gl/6jKHIiriBP23q0ZBNbLBHNr4lsGd+fZm1wNuMPddoPPM2Wxgbj1j&#10;DXGOp1/qohNS/ee2W7iGk/8XWgfLBlpZvNzHkVCX9bk16o12LTm5ZjOwM1PSrbrjURfWlycrv62s&#10;+s7qQEW7jy9b3jn6iPDGy8ufn1xOGDymitDncwYcH/ykrugEN3sE+lOe3CCdMmxuqXEjdeUTfsSx&#10;iw/AU6HAAPG7hk9R3af6zNsACsyIXXJgWXFIxYi6w4xInyK9n5uX6uR0b/ozg9w9RasGFcW6oaR0&#10;TOzOpd5gboPKvZz5oTtLur525Ckh8dr2y/GMgoOxlcFwyn3n4WYgGZZ57gXsEkapT7SV+FDGT6fk&#10;JFLEyyVN0Lrc5kij/Oke9SxSVyj3nduko3N/9lvVTUQ5PSfm8XOPr/sx4agOz22b5+2Ozks98Slh&#10;gHXux4DvUJ6lRDV0P9ICRRRcjK2zSAjDae8YeQKpexXdgT3GeN/pxLJ6KbjfnNPEqQamGrifaKAv&#10;AWSy7ZYVAiL2w0snuNkcG23btn3Hjtuz7YvgEGgbwBYsdj+R/1suxv4VwaiwMXn6TzyC8zju0IGR&#10;86wN7EYpIqja54n5WnExsYJMRX1CN4sYpw57FlAVio3xZ0xXUHsMFfIn85CrfrsTa3aMLYtoFb+g&#10;QJQ8/WUomNUxopwEIIaUoEDCxOA5j7c7YNHhkhCLZEZh4urcGG5mXzXdr4J+w0oR9jXYerwtirNq&#10;ilOFX6SKHPGBIRyCzkOpusJlyxeeV79ZxDzznzSW2EEVIZxDvlaEHsRAKyszPlEsRAIMzTbHMw90&#10;nGTwBC1JTF1pMv48nXWd6bb9R9SF4CesyJlKpdNVegdZSe0FW6vrFz64eG3NFglrQ9bUFda0Lo5A&#10;NfK1h7Mpx3dtqMt0UKargVDh/3TzkLVl/ZqRe9t7D5BLWVc5R989tDfeOJv2mR4AK+AaOU05wmTm&#10;qaWcUaM+Dl1Xlj2kLOX1nx/1pmXg4D94i2bOX0MttTgZMi+KQvpYpcnHb6p/ynBnBLN4jyEnvzVI&#10;JJzjHh7JfOeM7/srYsAOX1uXQbRooAUobDtiSmDkSLe3H28okaw1kRUnbOnn1/4jTvzq9CDmTAUN&#10;NlOOGgGybDRZ5aveedvoE0PdQb30ljvCUM8ED8jOaNfvGOKDm87Frd/OHY9m2AfFwtO5czMmQz1n&#10;7l+UgSQnhiiPMh2KSZ4qnfodhMk4Au4ZZM5IxoS0BmHu3DDJ3RFVSMnISbomB/TnQTd+87qKW4e/&#10;6nUf3TWkHm/mmPit+Q1qjydOYOtcynMgPioOKtD5ppvSGyPyIaMzASEsaw8ajLs6vuqOs8eu1uTh&#10;mJBr+udUA1MN3E81kHu5e6yh6gMPPFDUR4LBpPNbb9ly2+2374Kwt2/bsbBrd54A99P2fNPFmkTV&#10;TEJAGF9v3D955nrQz7ZfBiCH85hDBi++JRn81u3TPlG2/H25s7ULL9s8//rN85jXd+5j4NhTPBYl&#10;Lt4cztkkFC8gkxCgGa8zyyRPgG9QWrepwkvs1tb5yyYP/xYJK4Zr/lrBnZDQnpPLp1eNcmaGABmw&#10;uLhxcb25XZIZyCOM/BY8hhWC8JxgSwM4uwR6Boke14T0Z867WwisTENUJGcsOnnOGvZDpthAike0&#10;EwIErs21xJBScbNd/uvlkWeVpafVcOq0C8+g/Fh3sonGzmeOdaHotvkO1CIoOZpx4BY4KCSAlzqT&#10;Aay4z2FQDlqoXTPTCxzevN0SMW/hLjWcQLqNEjvsCDTxq1QIriLSj6+rRV60scaEEODFec29rW5R&#10;brCRKgv/0YwMtK2IxEd/0neTtV00QwYqNXLkeczGuqPQW5qfUuhtne00PPe/F+pugpeJKD20gm9a&#10;emVrns/m7Owog5MVbVHC8oSyU7zqx8pB315ufW3Z9Y9l85frUol11repLlmD5H+Jbf/aCW3oJuUe&#10;22JC1KKB+Lsqxe/5g4+z91RODmvTgHgcQ31+OJGzX6XAfpdJvIcQXDaQd79HOIPFOQGX7XQIPfs9&#10;4Ql1QfFHnrX3lOfvte0lDT+n7Xt6Zmu1wQA0/emmWuoVbbHwbx9Ww8gNKAM9BB1mKu54UuumT2ez&#10;GxEgbeL3NLOYK8o1F9ec72qLk8imi3UuwkoRo44mVY0yDpE/M7pm26970+EmTUGTHwxNTYNlA6mf&#10;0qAkCfV1MLF0MuSBJt1YMkTzBFM8/GVwSaVSWv+P5tKZIkpxSYacA/HIuRSCKXvV8CySniekuxgF&#10;9/tN7VpKmKgrQN+vREwQdJ47NwKQUCRPO6202EsdGfIkWUz2f3GMu6jH82Qc6gLNtzV691E54Zpa&#10;HDAtIMQCfFncWh7ncWB3WoSt2WBg3VFP0ESA9Z1IPU2eamCqgW+lBsY+t6tiJKL6oIMO8stvbeIN&#10;T2+5deutt9zmm+R8O9Ec21OqGphE1YwT8+DwnPXQh+omEIDHd6yO9Lhh2ICk8AheuawuALLq6PLZ&#10;8+cvWz9/FzqeZTA21bfAoG1cPiwlQxXDjIIOAxCdMzxxMiH1wijxJLGs8Ymy33ODqauAdWtjsrau&#10;J81auwpcpTgSJ6CNvM7aueSKume1DLlKsAuaSDSgyEu3jkygc3xexJnaAlcIxuA5CU6FEYMt4gBz&#10;okU5KCeiIqWCFQILKmps2MIvBIMyV1EKW1hNZr+x/Z0UJ97cmir2d1xYnnxx/fDr3LYUMV2xoHAG&#10;wmTcwQazysC6qyuWkJD+dA7f2AQR0kpK3GOao2oVEUyilsZLrSC0RA8ucWwrlQDrII80P5RaKvZa&#10;qOu1cTy/oeEMuvr+tjQegGtRQuG2l499T0bOlw+zDs0BMo45uUZX038EizLPrvOEKgOs/F9awz9c&#10;I8JH6MQo+t4r6lgivEskAYKF9r59VV0A5HWCZ95edr6/7Pnl0aLN2w+pSPn4J1YIqEb+7B1banV6&#10;gcCB7LoGNxBZeuCXxqZzA+i7N/SO3TXqBZkDoQKt7hpYZ+q1GCoFaue4F6Rqq5UraBZUO2hduf6K&#10;trzdlnL9heVLxtAltSE53EQGHpnNGBWkE0OOwm9ZV45ZW45YVW+Z2SaE21a6R8GFvpcdnPrKUo7G&#10;U5QRHhz56VNHGE5YiKAIiUHGuWpypZfNXnRBbkZVUEVees0NU7ugUr96Qe84/Gm4yqlSon5Pg9SA&#10;NSay0TxsLfyDPIRUkXmCsp51SEHn0rVUFZe2352NW2ToN1FOJDpq09oYILBKFdcc4w2RNgKn+1Qd&#10;GRQJuFeRqvUgUfMUxef5m+d/qolNmRQuJ6UZfrYib2wq7RdSS3fLTzike5GDNs/nWb14wEjJJc2h&#10;Q2q31vX1h69mUK897CFxWtvtnDe6c8sJbA1Mw9bj6d0MS+xeLudsbdzbU0/WhBqnf041cP/UwHhc&#10;dZzTfuHphzTit65h1rf72mIhy9tPvdQT/bhk4u9D19QERsJz3/MdjnSOPPc9u/NoZiECMpyc2VKC&#10;FH3vfzyc6H3lk8rpPzxz1yOG2fielsOuHEAV46SiPOhxC/KIZ3quxScQIAg7mBIFa/plF5FLDBux&#10;5eeKFstrGxp7TAgPUDDOab9apK66HaNQ2ttrTTjjT3AnFa3yLG4dWV8akJlUTA7TyxxqtXOCxbck&#10;0a9EBlUKYbQrVj8OKtLKg89nBk0SI8okFc8cIAKkEsAERiI+Md6uxkgTCfIYR6tqOc6FTaMPKyEP&#10;mYX2YgtZBuIQOzpBvNSwr0MGrndYlqKgBxKmLh5iV4P5lI3ysQJ8AXECSwS7bZSIIf7JGf3Ls76d&#10;pKzMLLQ5D0xABjWGLADyoy3KWUtfu65utPkrDd/PDRnseRFR/VqsF7a2+HHA1r817Wl6Vjuxc4Iz&#10;JcDfphaXNba63iSty0YYiT8pKLx1RyYM5lFvB7BOqx1z0HeXlWD448pu57eVWx9p4/IK44J47Jp+&#10;Qvse1MAAxPtkbxxj6dw0UCkN7y8ihjbtg8UBWMo6FNkvYh4vtRhPu9qBUcfl9xBhJz/67qbk7LVu&#10;D3nBGE+zvsSGcuam8pBT6244ei14mm7JqSCBpWgd77XXUK8p5X9YuntjOX1rZWgibfS6p6h6fess&#10;+g/ifHXr38xS0ss67vmX1CoMP+R1gYIqcoNoLz7GsBkUTIlP1KVStavlqlYcQ5n1JsEy/OQ5pd1x&#10;mQMg/d4jof2p43BTBBGDbMCgteSowrDPeNY6lWqCP/PwUSSebGzVKCUQ0ok8jpM3z/s1DZAtXf+i&#10;Nhoz/IwHLdI7anRVqdzL7uJAcHURKWNJEar+wOqZ/7p65s9aDDeesDhacw8gde/cVmKStqyeySw0&#10;RDmZ++VRhhR3nx47Fsy94/Aa0vGVmcPYznyBBFhPBIRIPOqozB0qBVK3r5dGGzRC5HaSaUsEVHK1&#10;f/k0jrn3K/M0caqBqQa+hRoIkh5u7dHdzSENTy9bttSaejtv3zm8dLK8j8VA6l3fl+D8Fkp+P6l6&#10;ElV7Iz83OA4DXi8eIIWH74TbI6YiTh0HfOxTJPSI15ctzNRd0js2zzOWnvjPb2CIrUUATUCzX3Wx&#10;vuwNU8oUyZlapDPGcgY4BmrE31Px09r6dd0J/7xGda9+RFm9rhx0ZE3knK6mupmgYCA+cpgbvBNc&#10;ay0I31YydWp04B/4jqfWpUZX/am6wMrAjiBplwgTOBtbxXwGUqPZhphhTZdga+kx1YHXOeKbVFEO&#10;pAgZpCsy4WdSo6sVsjTb/OWTa4SxjpP/WU2k04dFAyBjhGEEe27709RCjQQIsrfix/PbutQK+tMl&#10;536hmTXrys1NLSA1oxmMHugc0IC/bOJnAO7EmZDNKhPwCm+obav96aAB2PTP2kJ4iq+w68pF5b8/&#10;QRxC+WiDX41/JWA6m1+E8Hl/OSCTFudiVMKQqHTrIJKGvKstWW1/Gerqrnqy/c666iaXQbuUMmY4&#10;ZSnNCt/bLypbH1d2HllTl55YVt5Ydq+oHwOYVWoRgR8r1GFZQ+0tdOG77jixSbcat4g29IV2rR+8&#10;j13+nGRIBEnvFy5P5L/rP7Xa1EKQjJOOqO4aXveZAM4R1Tbyzndtr8NSK+jEWvInbKgoNhPIDDkD&#10;1UhIKWPegi1nNT3AU1zXcPB72hjwO9c0rKzbuXq1m5C4gZuUn1sVRWDcvErSNZjLlnHl3PY9wtnz&#10;2Jlth7LWXqThEwdhghEzP1GjUgSTM4nKRvK/afC0Z5aN2Nol8/jyzPo62NCwkQdDHGiDnH2SSc8d&#10;5soZeA24f+fmecMSBzpxG8qfm8jjRRFipK/n2t2am9pVf3ZtZDArGzkzsB1YSbzbWOpWqMrmybNf&#10;sl25VveBF7f0La2I35Anm1Zor5ywdSTxQoY2bjt8dSI6GkReAlhv2rRpcUUbN26cCLZOEV8vDQsF&#10;QNXV3dXLTp1bd9Jj0+SpBr71GgCg+3w4c+CQ29wGim0Pxb1Lly5rC1fXm3r8PdW3Xvr7gQSTqBoy&#10;nm1Awa8nO2PgPGA65zEYsXyBv57I0pkKu+ih6z5R/uYJ5R//av5uWydcBNBRHJBt0G1kX/FkJzzu&#10;vSYWv6EW1pptCKyX7neuFfEbqN3hxc0b60JpBz6s4vslD6lbuNnITYitdsU1VE3asvLw55eTfrAc&#10;c3aZ+d5y8M+UVf+yHPX48tAzKsjmsQO4tYgNxln+C1tLAjeDEYPqWCMCkAfBH+iLQx6mVwq4QIco&#10;SB2ASDYuLo2lRm94ZYhxdagxIEalMb1ymnugcWDNSEceB0n++RVly+Yal0IkEMemJDTD3QsuJ+hZ&#10;IgEIgwk3fIg8qvB5opAAKIdNpcPIj62cZzcManJizbUWelvDe2jGGwn800dIft7iVOSXwUa+dQtu&#10;A7VpUhsJA23rAXW9ph1XX3QAfGN7i3ipRfQK83XCPYz4zt2t4L5zeBrabim1vcBc2kIGksA0oJtZ&#10;k+jtFw+LutAksGi3bRRPofYef1p59abRt4wr1pWVnysr/qRGV89zWm8sq/++jhabkgShfqb519O5&#10;lBMYN05x8plz6iP5gTN9OnfHPP76+mE0JhEpZJyAfQCre4e279pVOSFOFiExHjIFEkdOgQ4jk+pm&#10;h9cXusyY/+6W7jxg0aiQU3X9Lji9JRIGNHdLwpc6QopJjvFGTi86qAjbIHWkyzKw5ZROYw6kIW4N&#10;69nbxghDVaxvA0z69VeOnNCRJE+eDP6o14n7yOQnt4MUBWXm/d2c1zjtMNIsLBhv/f9uehBl7quD&#10;AFldbPDrYsgSB20hsGEmbiRTslSanIHvf7F6hjbcnnnjBKfmCamn5M+005+ag5vfqBdb2tB9zqWk&#10;RieZIXfwfU8CP4iU3uda/uqwUElLGBEBjHza6IMH/1SBNCETHh8XEIP8USYK5paILWi+a+Ywq2iz&#10;nb5b8iHjREzI2rVr+46MSsVl1QKvK6oelyfnU0i9WCfTlKkG7j8aENrRZsXZAaq+guK8diuL+LD0&#10;R/s20bS5voZKcEi/5e8/TfjWSjKJqvnqWCCmLqiLHWVaPH89lz3088z1mPY0l+ISlzTTi7y9XXFQ&#10;WfmwusSsoOp70qrNm+aDjANY8WeEcHZI51IFhcVvuMR5w24RKRAtUiEWTln2mFmtrtZlbbOJFWXZ&#10;8iqJ3xXHlxVry2GPrm+WEdOlgbb8ALiXP6wsXV1231KWYndMWfGj5eAXlZnnlCP+WTl4phxy8mit&#10;PaqIIWcOVRTQScLZBiacBG9FIVER2fxJjayU8/OH2ADCZ2KAnENjaQXJgxERDnEXBRwIklHpuLfP&#10;JTrH/3NrR28VniREoS0J/MrmKXzlQvUWy2bN6fQCzsx8aq9KWBhBJa7fRNmqC3xJXzDD8V2RhP/7&#10;movrInrLD6nRMpArqvOTUn6ogTPa0ARgGozmrpaeJbERhtmnM6sjJ/GFQlAqlN9HK1eNhNx4yWi9&#10;5DSfq5vLE3C0+oSNZsRzpxf8WhmwE4xujqFbrecY8TSTuvRCRULLRgEDxsnvrKouahAcnfR9ZelJ&#10;Zek19Xf+1LJ7admxrizZVJY+tLbaQVEB97h1r96Y1FU/72kLLUOH3PBqnG1K2/dSfDz3fXE+1wbS&#10;+4eZJAn9GUg6TgSmNHfKB9vVccwNUvNBUl7fpNM8RE6Kcn85Af7If117DwMxa5RgoZeJoinlp0uN&#10;nJFC1W6E3LCmjooElSIc/qxlww0fGYxJzP1STqZbbhkckLFt5OTm9asIto/eVL9rREbsNZvnFVHj&#10;2xbqi6w8Fo4alrOQnvEQyj31+vMqf3WpHXOHxmKOM+rvQIBp+4YC1rnjIoyB9NzWnMDrNvEYfQdJ&#10;DNqWSLGZOKUtOIOz2p7xCF7L9uTBKU6MOizbbYV/4GxmRxK1N/djhisiDFbEIO34TorjsdTpzfE+&#10;VTVWGBq0i0lQtQyETI1+MzuiOkxI5dwdAdZ3Cv7uVaRnlUXxWDOizK0PGW+88cbxGvMhIz9W91tP&#10;fJg4dWjtr4umaVMN3O800J3Tg2TVRmc/xV27FgBphh2k9jAI5s7mL9PZcu/ISVTN6xkj0U2Oc/Yp&#10;jsk8cD155ZGBPYgvRAZYFvCy2wsH8z2n1adVqxNDO0JC7aHPIQoksbh8z0HbDuSSIz4hlao9pCxz&#10;aLk3X79l6Y+dN1XovPSoip6XHVTfLAPovK0WJ7YVswja3RxZh5al0Dazo1Xbyp5jasE9t1bftr3W&#10;s0SJZsZ+S8iBoqKAVBQbT87Z9qeTyAnrQxXxb6nBr0RlY9tSMHqOZ6trIGyjlkD5cVI8RlQsbLd/&#10;UjBRRQwh6jtIB9mw1qqgbYQhsGsF5c5WWz7douQjOZJ5x9bqpX7k0+rmHVXIg+uBzF5AOogfphS8&#10;Ebc0DoA1JG1rPX/KSJg70LK9wBk5Ob8j29qyV4B7voBEWfq676luboA/pAWu3XzqSGOc1qYNWhqY&#10;YgAENhm3YqbJ4Hhre79BsYYQ0GCcqPRJ9sfZWvObeBgbNd+asvvIGvvh8CHYno+WK98+AnlBhCAO&#10;b+sH9ucPpkZs5UEZIfuFNRMKuHd/BujgDzLONU+w+ZhWB1hfMLwvykTOzSgRyXD1MEHKGDu2bQrT&#10;B4yezTwko9qwpBUNAUnzp+FH8+r1p4lcfWfSxv3s4NTUxUa4GmVTRZ4JEo1AQ845/fiNVMGOQahp&#10;DlJd6kJKqdHt6M+MQN0qJQMyN05IE4ILO6Xt828YPZoC67EK5O2jJS5qHmuR5XmmmXl6YULD2k5C&#10;zZQ5jzhl5UkiSD3Xnjl+lTLxkJ5HYoA76k+GpGSykcTMVPGMEhA95H5HoHzaazLDRU283i7rMGY6&#10;MU5dDz1Re+/sa0XNybMlNYY6xI+EnX/PEHkURJhnFuG9sF+gmSuLLfVn1q4eJwvwHXnkkb5hqp8y&#10;tb0VXW2urP04rSfKTv+camCqgfuJBsY/fghcdi/XG3/PPsxwPxH1fijGJKr2iAWGOIcQb3HMAAzh&#10;4LyZa9aLzwblUhyu0Kolfi2lt3BDW1jjHtPKI+pnhQx2XFbBo6wX9FaXuW0hrbE9uLLHBFA7fzPs&#10;ThL2gPeIDA4026wpX+zmfyjXf7Zc++EaPuvDH/AaWfFAvLWlyg99fFn6yFL+Rdl9XNl9cNl1fNl9&#10;dFl6a1kiuHZdWfXUcujDC8FsQUKYVnSEVsngYFtixckZs+SXQVI7+QkgA4srMXaXWXKVRxMEUTwM&#10;/cqcVssmg2yBIFL8auylLZu+cB40HII7GTyTBwstX7j2DsEhgTVZl4OLN/lf3aQiLW5QpkrjXcY2&#10;NfJr0qo8Fw5IQinAF58nXlT2bCtLDq4zDdERdEL50Nibm9FtCHhvOANAWkczAIQX3CpCcVePaOGA&#10;N5bym+0PjkOYnjf6xWNzhkRXd++1c4DDgTZeUr3XVn9zTrE0o2v+eF35b+0VBAFspW7FQzSr0oV9&#10;88D3CFlp4Rx/vaZmM5P661JuvKxs/3zZfXlZuqGsWl9WXVJWvq986YLawABldE7roIQIL3ZX12nk&#10;cGhycKRfagwm6wBlX/Pv1Vn46KPMEyjZ7QnkRUI421yIW/11pbyquZbJcNoQtgH8vbctymGAwWfZ&#10;4jEhEGYyt3y5MjFvyf2KVQCck4Bdw5XytTREFf+wUDNQCKlyaxDmmW0yZpQ6iGTSQoeBZQhzOsno&#10;JRtpgf71w4CR6KoqXDJuTWM2Pq98bG/5SPNJX/r8KgZIFwyt+Yi7ujMPz7hgdda7Li4//rwRTJei&#10;6hMaW+oigBQuakWswB2ojU8eZQZGHNuZ8dLJ6S1dSw0eMnjWyZDHoLGHoXQpNIw/PeS+Dt4liTvL&#10;E+mydi9krpu7XltyIoPaIwYwrbrvLweMR33Io7/kD6JN14T/BM5eDLJbrkoXW1ZvkDOTgf68Uoqc&#10;aXI4ZDyH/2KS58CHHJoF9eKxzreJ17QlzCfy81v3mJBEZk8XANmfUqdpUw3cHzXQb9fx102m02bL&#10;gj7ujxLfz2RahKrb436OlGtGm4p7+PozxpWpeHfDJXx4EBibEVMHZsFblvj9yifrN0/3nHbdVj8Z&#10;RDFLqYsAXI+e7jAEYwBzX76mAnePf2BajAcSh8Dkg9SRNt6g4O9Kl1QOgL5NUjggr/9oOeghNSZE&#10;vLV9H32dxkkJbe+ZqcfCQ8qeFWXXugqsl3JbPqR+tRbvbOAFlKAuMDFoie1JIpljivzptypt7CMn&#10;ljj42G+wkQay3ymLc6BAYFxzAVclM/OZIUh/+uAEZcuVtStHbx8+5zTrJ+65O6LUFWGC48VMg8Ww&#10;Nc2pjjJVp4oWj1F9dYB+BNOQrjradklYtrKZFTzrk/XbU6tKW1jNB6Cc/eY8s+2rxKypZzwgtYTJ&#10;cxuMgNT1iIAQ8L2LjW1QHQxhkgbzvb15uyHp40+r245YA8TydiECBG+Bd/F1feHC+os5FEJy+8Xc&#10;dkVVF1XrIHE772qNIhtJuNIFkXt38dmmTBu1IK8lXtCYL3ygrqr+pd8qu28oy19arj+/roMBTnVt&#10;VITXxh7V/f4wwHpDIMiXl/IzQ9iSdJoPfIS6gku+fmAdDnOtQzOJpRDNgZ7pjcJ1nOabDpHcr6vv&#10;b8tlRHKqo43M+jBxcM2my3Slr3hNXM9suA1P2eqbgeHbCa02BfqfbYJkM1FYWWMDi9NYgw24lI1s&#10;ukMKcE9IIlEOYSJwSO8o62597NhMKSOfxojtIICydmDdPHhAhbkbgdqCVOSw9JvDnye2TQQdUTVV&#10;OHFT/NoH6q+K/BnYqlNwPnGYPNiqZkUrIlEGY5jfmniEUSoQFpGWKjKpO3bs/U+q85sbLbMph3NH&#10;TrQlD4o8FgJVA6adB87ODjeLFC8Qxj9MjACgKmHoNk+GUMfT40haYhd7LG+5bvVMNJy7UhGdgiIY&#10;ycNwgiJhwHcfwJFBj0+g4/4naRdj62OPPVogpoX1lB1WFJji60UanyZMNXD/08D4MiCjh8/CgsU0&#10;p3Fc96SvJlE1zDoHJwlQPrS6JzmeK8YdUHW1cG2pMs9ctiHupTy7kQgQfyp7D+mR/2xm5/b6SRxW&#10;gZvq8nmiw/oAvNSqszSH7+QeenJds++Yk8oxjynHPa7G+8KIn1lVdq6rgJvh/FjbtA+MA7m6PIJS&#10;+mvjaz9btm6ocJmp3n1YWdoM0cKKepQdbTeQ+IJgr1trhIAokRWH1o/zEGNPJ14EsytMZgAxCsKW&#10;SD+zzefkhAzB0wEK8AqYpSGy+e16UzxGFzdEnNgwIuDABsvf3VSvHDZr7IqNDDddUq753CjWIv6w&#10;8McqmIZ/Fzctc1UR1VlSIwHQSP5nt8y8mxCVbCR0Ig90C9B85Amjdb6/74qKSi2sxutvfuLE/i9Q&#10;L4a6CdG5GmmJ/E7e15iD1KlLiEgP8/DnRxu2e3FDbLZSFweiW3/o4tGMYsu1guDrl4sEALmoXdSH&#10;Ur5c5N4+6YwaDitd1SoFkTHRQcbDaQL6G7bTUgL4howjG/aF5AL1DJifanhUTpO0ky+pJzv+sXJ7&#10;3YaKOXQisXWck2ApUylDWrveMkCQgCR0Qds1XY2qRtQIgcmpuvgge87ea1/TScaDTtGnnxmmr49o&#10;y7yQSrqWwrX66xeHYQlS/+KyOnLAbnja1PdnG6ykivUNEJuf6GIvEPTmky6pEzPCZ7gS3skNA4rF&#10;P8Ppf5iibq0c4jPe2QJLELXQz5sajqcE2tMdfWYlg7KYGI0kSUMoVgbCqxQ3gukgUUwElo3qZLgD&#10;nTXSrQzIVT11bVM1yDiR111GG5mEB+unVKYK9CZRRLWQZfM6TmvfKUbDxgZylcAXDzKQR7qC0j0h&#10;3NqBxcglDde5yYNUlJsrfNIK+ZMYUJuCDikB4iR0ThsTNI5Q8wQYB80UOAGp3eD7Df/IMyqzkUxy&#10;4q52oureHYvqrwkEo5xxzO28prQ9ZWTIiSOtiyazb+g4w+OOW3v00Q9NsLVIkGXLlvNzT7xcnvqx&#10;99sF08SpBr5VGhjeL43mwEHYwj927tw1RdX3pFMmUfXqh418rpuuqVs9e6vOSMC1LEe1UvDu6hpW&#10;6zHNNDKKcYZxXspvu7ubzyi+QbwnFa9ePbNjQ7n1uupUnmumArBWV431XBgFKFvWDbKvtuHWGl4i&#10;MGP5YTVCGtb/ypr6u2xFRXhiEiw/YltsBgMfTAJ0eMFxS8C3zEtj95aWpdvLLqBpWVlxm/rKsj1l&#10;18HVY13NV3MlrfTmGIDYUmiDVAhPQsqCc6zah8caKU+1bYMTKJaGMMw8cz7bkFZgLsPGx6+euO4U&#10;DGyKiQ0OcA4A2dzk3e3PWMfg7E4513zdwaTFdsaEO3H1XWtGeaUkMw5Z8SPiyUYSuBDB3A5thNgs&#10;hwfyJs/Si0YdoSGkOuwx9QNQfWGp4wRPSwcsSGg8OIHYgOBozCdxwLRL1JLZSEfzYI2cv9ACSF5S&#10;VwupBBwbS9RrzYdVV9T3DNrlTxA/LSFS7ZxPVm5BwAHW6ZpXtX0TXz24/12VDU85QRkks7hqINuf&#10;5hL0fmb7evL7LqySw2QUQkVBS47LGuyDxfWFWsQ/UBEKgPhQcxJHEj0LdJLBkHj6AKkj831CxkyH&#10;dECt9hJYYzOoXPqxYQpHXa9fqClmLLLB0CTXIqj3V1tA9r9eU963pkpu1J3fADHm2g56aovehCB1&#10;GQ7t/cAIIFLm/2nnqnNnyAN862gnFAjpfrDNVfCRaFSrDtvcETqaZjI+9a8M8qPcFwaVu0xbfvff&#10;F/utZhuUTqufU7ml7ZnBYuhPvdORJXe1S3GmyqA7cDtxyClRQ4wcB1U4std6vly0tgznPTl1tNY5&#10;TC8xz3yAwPRMSDpHubv9BmvmBnEjK9VnILnRMkIUD6XtuT1lDuzGx+B85h03eYGnE6XTKe3S5IDp&#10;cTwtXb2EP/SOSutlpYuWyeGcbHotkuuCjHY0PveLa/ywMQf5+FXpaZQ1sLXRn/2qk+5TB6wnWrF2&#10;7TFr1tQdGW+/fQd4vTgiZL8xIt20jytkej7VwFQD3xwNjMeBZC+nvHea0t1qYBJV+0rP0nIe2I9f&#10;qBtBW1aWvxZiZlCBaR/8VQfw8HRmIz2aeXS8PRfN/AkebmXvGVnDzqeKtlesj+ll1dnMgnriH7F1&#10;BJUY5gqLLcdxVF1dRDx00ae7y5JDqxe5LvSxoq6aJ4NzV/k7FScnu8iW83YftqEGinjTjcNBh5WD&#10;v73sgeBOL7t9vDhf27jn4LLNErk3lgOvLSuuqTBhNzN1/WgPhvrx5c7KMDCRWcLWOTljR6WoMRqA&#10;EpJyVfslg5xwmAxss1+QwgGlQTB44iA9EAQlP6MVBOBPmidszDCj9f5T77DgA+x73tq6feAL2kpw&#10;pH7f4E3ErXrNN48ClIFCGRwwRN7+nz0EnzCuf91qT73n1C1dah6CBWQT45MnV1REYGBLOM2XLhDi&#10;XDctD+oCU+gEjiHh+paiFWoUt31oW2NBM5XFyvns2MBooKR6u3GQfuNV1bEKm5IkS5SYLL1/zWgL&#10;wJQDwd+5psZ1WDoQT3rTohxke+HW2mq16ItU5GTzgHfp2SVyki3QhPtfMxHZXH33soqJ5YGTwP1f&#10;XFt/Ne2nW35oFfOOaS4YVgghg97UTcD6mU1doCp1BVd9nRTIolJIER5Sl17OvJF+1KKu9Lvq9COs&#10;TE4NlPKZJowBmXsKWaJH872KcbM4/+ya6iQ2W6ZwM4HTh0H+nmRuFbnUvZWqoOTMkXSZdDJ8qmVW&#10;Kc4gvltAXQSLtt2/uV8ynzT4nX9o1WjpGKwMv/X2Lt1QfvdV5Q2/tR9t/cnmefP2qF1zMpVCYdjJ&#10;hizOXVIpLWUWioIaUbBg9JAWuSQUxFAPJtYEv3NDtg6IMUwvEFUR55gEIgfjcv1qFNidmS0mcsoW&#10;dZE5I0GpnBhyElE05vvRQcYa8uF83C3dL93ZyS13DqknilggLzd1lEOYTBv86qboEyxWewTQNKA5&#10;GotU6hKmYu/0zG2ilqDwnIQwjIazhuM4HXWU7xjrIiFZjauvdDvu/Rp3Y08sRDCNzp7Q5/TPqQa+&#10;QRrYr0O6rqM3Daq+Zxrft4lOHnNr1u2FJtdurDbM85FdRCxHhYxrqknmEgZ82SHGtdtseZzvObms&#10;+e6ydG35+E/O323tZ7wMHC5bP183BPFZJLKoFrapsf7pXfNpo6jriaX6Hnf2jG2WoWpzAMh71bq6&#10;9gja8oUaUR3/pX2VxZYIAj7qB9pqHtaFOLnsWVpWfqXsPKTcflxZenstsmRbWfUPzW5srQ3efWNN&#10;XHpk2XJB+UoLcN7SvmAjGKIEJ4SdbVUQlZbYqljf2FHprFTQAFQX51ZwNnI1GF0edo53ME4jYBGq&#10;iz2WgjN9Is7XGPI3n1qbJltfIuPk5+0Fcy2IcWHLCa/Hyxiw+O+tMHgw4WvIsm3w+tp2Lom0vrRJ&#10;xbQrQhKtV4VAC667NEQi2SDd3U8oh1yUDqkk8IOXWqNiiWHKyKxe3krUUFQNIDl3cBBK1Bz8qRH4&#10;46KDaMVV85qDgBTFJP/HVXX+4xKGBIONMOTtNho3bThANMjNG0f4AxD3ml4vmABY8u/PFuqmHhL1&#10;Ag2r5dqGLGEFpHeeO/Y9HJ4abirIuUvmzHl+eRjYf7CxgtFMY5Au05YzG04CmiskbUQ8LQVnlXWV&#10;2pGoAzLLjz98mNES5PF1UgCQDnJyWeM119rFvYo/lZI2/nK95pz8meq8tZTntB40uzirLWhIKnJC&#10;t4KqgTg7H9ml3JTAgMnUzonmaNqzG47nltbRmU5k0IZ/TgKXaVtdGdtICjkpP/mpDlFdAO56b4bW&#10;1dvWNulVjJb/o+2SBtpgfGBzh/9XHzbzv31h3NJyQ822tgutlvLp1TOm+YoTg+s9TSCPxmYkd2jY&#10;Jczo1b9uMfJriz/pUEsJb4KhVJ9OpLEGRtrrXEEallkRzKP5NJAYBicmhjQZFHFOjH83NO13206H&#10;Ugx1HHo4tYXqFBdWESGVsiheUrDKvGIx1UF4J0rrmYWh5/YMEwLnJKg6zyvnq++YmOZk4IXGd3mM&#10;K9qlDqYXy6YWilL1+MyhZ/vqV786rIZb07oVv4tokI7C70QZ0+SpBqYauM80kKiPHl3NUb1ly5b5&#10;+VsY3fusjgcWo+847ZT+KFsy0TSQGm5mMDwxPVsDJhjmugc489WCPQKC2QyWzEM5h2coz64oVXbm&#10;Kf9h5m41Jr55YVuN6Ejsskd4t39OAhdEfeyXgGzuc9/PgdTiOpYcWSMTDnpU2X5jle3qtl+JhojG&#10;5swuB1Ye1vrY9tCya3X9MFHUhyWKdx9YjxWD44uX2trV1R3eSJyJyPJQMK5fbXRoLLsYTIMog6Ji&#10;fkjuPC491I26zC7lKorLqmOR1BN4Ok6BiTked0lZ/fxRTEjyiBEXaB6abTaehJ2DheREnyOr441D&#10;ainiQLi6xyMr9HW2WelewPSFmQk1Oo+0ILXIZidSzAHWD7El4/ARpM4CeWkdATOE0vw6t2mQWl39&#10;7iSzz+aE8fyj2VEbV7B1ILUvX9VoBXRh2WGrLjtd64VKA6QWPu47SJGyysrw2EjbXoBkSqNSUA92&#10;9Ofzh6kLBqqmtHzYOje4GHWrQx89YnjvYTIwqnEAuC65KSCwkHq1LhOhq4fE++r/DDBzgHrXNtJf&#10;xPO6wO+xrXVOHLPDmJQfkn6Lsbq2jkzY0XxMIsU6LFZ4JoS6od3X7VCFJvvNkEPtXq+Nck9Ab72z&#10;gkEReVDmS2gchtIVYRB5vIYKwEqiiLK6xuXahmXb6vIGP1/vXdDmW+Z/6Rm1UsAzmB7pOLsnZgPF&#10;zAnn2mCjEzJPeGTlEQKRJnRwmWxVpJY+PoYDPXOgjP9kyC3cQeqE2Fjl4SAbCXMzyvz7Y1HgFJXp&#10;9+IvFIVH5+iQOq0b122vsXuF71J5d2gaqXr3aRoxgv7H7SS2ETuVxhsdSM39HIc6yTvanqi9K01x&#10;BanCIiF/ux+/9VEWt7akgOITTug780lPAzrvtqOnGaYa+Po1kBstK/w0YA0iuv2t/LM0a2tO6W41&#10;MImqBUvYKo954GeCnD7dGOQDRMgD4K5rqzXPBp8f57T1AbjNYlnrPnzX1jXLtvz93dZbPvHGeVAY&#10;HRFouGy0oAdWAKI03qybrqygGfJeTKK3gxoZabR8Xdn6N3XtvJNt43JqOflZ5ah/UUM+bAFTl887&#10;uuw5stzmOKzFT+8oS3eX5TC9NeNEbHv8AxG7ylJLf9xW9lhf75ayom14rgpoj2wB1jHegb+O2Qa8&#10;EMQAZGDMuy1nDN51g3NLSnxagF3AWQwzDoqn9QBfMLoqYs9YO3r44uAW/duTy8L26lnsdOk7yxGn&#10;1w6Cn8SDagSQFA44P72U125tC9st2/cqNnu+dAKvNYdITnipIYzAEXKql9gC3w+7uDIkHmguBtpA&#10;IBVR9Y4lEd++ahQjLv3Fw9rVPMG0QSpzG+5DoyiEid0KBYfwdnPUpZmcqRcKolgoz9pUnrBhNJBA&#10;fA51tZPHgfOrW6AFIjD3PId9WzewonOsGtWmtR3OK0pQO4IgAUqa92cApZPAI/p3iUh1SZmF8qeb&#10;yk8uq2LL/IvtQLPDWxqVfmYQOCHU3MDPHXP7BZgS9Ydav+8XBg1quMP/S76WdXyJBzU+qTn4I4Dz&#10;o9soArhd0iidGA8ieEdjlnuXRwaX/OncuDLP0YPf1bRNA35TJJMlKecPIDv3dUgDZTBcx2eDVGTU&#10;mcbIGYAetcvpAVKHStsxXu02LbIIfdY797EEJi55QfG0beU1L7lTR3Wq/sL55edPqwOV5gOsdZO7&#10;3wFqE1iiYeAqFRn8rpoJxLXcCVSFrTPRHebLtaeM5GcOsSW5ndGjygE5vr0dvm40tLwecVg2RIuM&#10;IkzwpxZtymyQJN1vjUkmHlr6o5vneanD+XntVcBi1++YpPU0XurFzuBtNsdpx87WnIlSi//UBY60&#10;l6ge2v3pJIUCVUEhHrEOAs+2E6o2mwp0doIS0dHF7rIthtf49zlJph8mfh2Rj0t41FFH5UPGxQEh&#10;i53W48Ehd9vqaYapBqYa+Do1MCyrV1E1SH3ggSsPOmhV/9rYHdpX2JzOeCdUPRkBIhzWg/WGdeWw&#10;tRWwWmDOr/Xvbryovr3lIWYL2Ql5WM2tJ9ewZgvfAtzQNlRtE74U+cwH7v6Jf8b/N7PkoLrgBni9&#10;48tl66bqfgZk7QzCAPu27HfvgdnQnif+xMyeLVXIHfPVOX3wY2sUipeau+0Cc23Z9R1lpx3Ljyzb&#10;DykH3Va3/OCfFvixg23kkN5QfWXW17O1nn1AIFesfNHIaa0hvszz66vNurPMwujTTOWAMzALwmBW&#10;44uFuZkQ1ijmlopi/p3gx9JjEBvP/LM0rkqUWam5FjnAosf4uRSXkiK8pGDfq7fWhZlplce6b4wn&#10;52NfsvfSd1WUGQPPKHZfoyrihIOQ4B6WNRa6+89gyqytgbKaB0niYyMPVm9v0Ko6mBuk5jOORxZb&#10;tYDdG55QxOEIXod6pfMWQ+2vaM5gMAsf2DTLIOpQmO/TNcyj7mkHRpP23KZAPNXrhbi6nIBlUIt1&#10;qX9CpvaBHfhoroIna80bbXmQM64YfcII5b+vhRBgAi6oOgvwSc9kw3YwP2djoLGgDpgbw8yLsJXN&#10;yw1D2mIy37ah4lSCva2p+iRLZAw6VMvbGvxKF4cJFYWPFG2hNGpxThU/35QW1d0FdUi9Z5Ezb3Gp&#10;dNxdEP0AQKQKUDYgDVETpMy4CKPHI1V6kPAXtMVznja4bCEkagS+fZqZqaBsfvF0KQIoK0+8y6Id&#10;ZNBwJH+7RSqGdgJYm34gV4WaPOrC8sXn1DvrC+tHe8t7zeJmP/LEcuCvlL/65/N33bTVMzMHby+P&#10;+i/lxa+pVRhLWgQ3O3ezeBCp3QjXO24E91duNL/GVeYAvtjzjZ2T5h+osTSElDl/mlOHG+GljO/D&#10;cteCLb76e20TUIfx7Jd4+QSTu9pt6K55YSvTHdWJpgCRJ1hB1ZozPj2LqPD01yrSRP7EhGRuCe/m&#10;RAowrQoDmG51N8npJyN8v1EcE58kphYcJqaUgd3agnJpsZP++uuvX7FiRTfS+23gxE6NX6cSpsWn&#10;Gphq4M5utMxyEwFiHye/vNRmv9u2btuyZavPjtuSPjW9z3WDth/MKr2rCJAK8tZU9Lzztuqvtcbz&#10;ykeVVY8qDz2jbuV9CqBxalXdBVa1O63uBJ69JOI2Fi1Q8Sj/ccL07o4++V/mbWRYV7s7plZkiQ/f&#10;qPlKT+CBTw/vIaRWyV/993k18mqvObMc+pSyh/+qyQMrc1QvHFy/SmQfvL7Y/NB6Dk8LrYatV9xQ&#10;9miw+OzrytJbys6vVsO/46ay9YZy4+UVUsPoABYPvc80Oa0DMhgbAAUixFVpwAXOALlcTQbGI4g2&#10;dpFZ8gvlsP3xn7HockqZa6ycAy4sLgwN6smDCausCogHJH1Ds6i+yGTzsvjGiJbWb/tibnEIJg6k&#10;iLFEgEW3jh0b4SPEtlPguOJMqdrDyhGQAVKD3TJHbPwVB1Wv/1x9LaCzAHeQOhukw2QgJowSAYTg&#10;OzJJAKnN2X52CLAO7IDI39EClOPpBKnFZJtfxRNJRee2XRUVVymy/EhiV/Klo5kepaFAWGX9zjbO&#10;RP2VtmsJgp6lrPdZJDfvgLR8OVe7rO3I6PtX2g4JZLIwBebKaggxZFMuyCCu0PHXJ9LB0LjSVQ08&#10;IXq7CxzsUiB1ViJzPn4sTumsDiwHjB+9lxUhJzc5LZHcoQhhSKXhWpFREe8p2TT5g60TDTCJ2p5x&#10;K79LTnDQ6mgv3spOLiniJjNa5gZoK/FJ7YNXkNewMQbU6OoJ76sT7N/fPO8mNUEFpkX7WJnHMi8n&#10;/EB5+0Xlt55+R+77+8sK1sf/WLnyNaNR6h4xc3DfEdXtY3iLb3nc0EZSaS+o7YYyYnWW44q2HwrS&#10;IpKbFXhE0UN8rk606OuH1Pj/5DBTDbam1XNXz/zX1TNAv1oC8cdhpcTcvxOUOXCu7jfD3WvtTnKI&#10;R/d9p9/0OCHb03GknNTr1+REYi7tF0CPs9+vkEkMww612yidXCTEjowCQljr7No4dUvf686dFpxq&#10;4OvUQH9xFNAMQOd+FBAiJAR6blul7qPpZ8SLFX4HBbnsk0Rkk2ohywHHO9nqXcV6z8vaA5JpnGts&#10;VlxcFs4rYl6zrLWPkGqRh9R9+L4GWl6Wcpjsqp8b2sPvH/9q/prN81/4u/mJzxPvlqHNIw59Zln6&#10;6LLbFolgDhk21YU+dpxQbj+yLNndYj8sOnZb2Q4o7y7LdpblG8ryy+oCIEuvK7v/vmz9cF1dhMN7&#10;+y01Pptz2sIjAlqs/Wd7Ec54ny0yEkwvIx13cn/by1gGt/HPseiQTUw4CqDsWIdxZVdYLDKePiyQ&#10;7DycgRsZUEA5fKYdmPNGf9cVdbvH68/a9/Jahm2X1q8JYYvY7ziK8PcnUCXFOaMYxClF/LEj62aI&#10;xMhSd1ZCgIntpAgQCAWRol1B1cia08JIYnRnx96ek1Ok0BxHcYPd1pyOb1666cd5rerXByu3+BnV&#10;yYMD+EVLsBecqmlSvr+hBu5tkJpHnHLMHzScEl7ZeNo/0seXL1vGYWw7xioz9Bx7/+9bGAOneFxr&#10;oFVVS4snfnMbyXSo4Sq6tDEE5jI8nYtGmPPl4sYm5yWjdaZlhrAdCrpqvRHCh20oiDMeONRxLUz5&#10;Mw2nashiwnYcZKdUIDXI0pdU6yC7Xw2rjqTzZ18VGBbvl7TL1C610MaZ7aNMcyoH+WmbbK5qTlBp&#10;BhuxHTAlAIoM47OGQA5/Bs8FQGt4x0bkV5yKZofJpAymQDLoPh2x9LSyBKO2P2KnTFPXHF8DP1S3&#10;48ryzL3lO++Z89UN7skQAbSC/uHm3EpkyC1JeHNFYFoDM710IhvkHVc0yrQ2Y+CEoVGZKmvsuJfa&#10;IiEWVndwPztMGh1O9rXnzs/6/FZd7m63tl7QZKoep2xIvl/3cx9gPf+ED/ieiHEXeXju84IrTwkn&#10;mceiXnWfRtKe5QjDLWPVb0JEAp0j2wT6z4AJsB6/ZPAouBip25Exu50noBPD8XVz7+JDxq9TFdPi&#10;Uw1MNdA1EDDdMHS9DQOjTXdvu+22rdu2uj2Ds5N/fPW9qQ736XBCQbyJbICIWJt7c1EvOaTFQmyv&#10;XwQuFTb9ZzVOA9UPE61mbfm2A8tRj6x4WvQzrzMS4vzxV81/k1X81D+YqRu4EPYr1VddXdcPLbtP&#10;LFseV/F0TV9Zfw9cKMuFhm8pqz5Vtq+vOH7Vk2oRBr6u2Wcvt78cBXvIbA1skJobXuS3CG8+46Ar&#10;1iieXTCFLXfCXsLNjJBfhsTvmYOxAWJkYJZiyJ2w62BZvIP8bX6ZNCinw+JgYnkghg+3S1yA/6st&#10;niAWxaLg/evDRz5jryY87pMVTum1eCWRusJNXWQjcJyU0LNfyFVoRFk4wHrSzBsZZlucAA5ACU8w&#10;GM2B+L5hxQ9F5lpLobQ4jDUKouIk9sqCB7qu1HHNvkAU69+hh7bu4Pt8f81/gM8NKU2jPtdkE6lv&#10;X/HnNoStagTugywgkfZ+8bTy8xfXSt/ZmkBX+PhF2Ue98m+IVuve1NYP+ZV2VX51mS1QxeNbjwDT&#10;aoG3SKuTIX5rEVKXtfPqlu/2OW8G3zD+9eZTp5CL2weRxIOBiKexvysKeUAG4wAi4LjD5e4X7+AJ&#10;74k88sPBrVwl+DiAz5plYFzaOIFCemYFJ3bZ6JdwiAcU3NFTXp5EBsz1b0h6724nOkJKZh2EBD3l&#10;dH7mMG0QsS2D+Q8yhHRExmqmT4rILPGD7U8AXXGX9DIgayD5JPGo95QtTy+XjeFmq/dc/bflMQu1&#10;9tPeVl79ivI99wxVpwmfWD3zyieUNRdVkGpIv+2r5c1H1S7WuS9oeFqiX+TezC1Azox/gjmJ8FoR&#10;wCdPGoJsEDOoqq67J4/RrlG5uzPJRFgpaCSnm/ChZArPjBTZrDFPAxwcphXdzyD/eO9DlotjP8LE&#10;Bit5HxI8mqF1Z5m72Pf8JOuNpOtrda0iNXZI3WU2MNwCiAbo0JFLyZnzLmRHz3kQ0VXm+QHoaUUv&#10;GO0tDgiR5ytf+YqXztYJcT7+ovmeN3Cac6qBqQbunQbg6dx3Yqdb+PSS7du3z8/P79hx+17RimMr&#10;Y8rW3yw9yOe9dxUB4oMU0dJrv71u7g1S+3oP4ty5sSw9rGy9oPbRoRZ4tnTGoTWQWja0+eJyoBCO&#10;kyryFssxWj7g3vXn117qqX8089Tfb5B6Z9n6/5q0A47wheLyzeWg28uKveWg7RVSoxXbauDH7qsq&#10;pN7x1Vpky99V9zYfPDhel5to2zo6br2kLqcNsXFkiktBMSqhGNfgDEaUWQUmqn4Gb2Uu+Y09nmvW&#10;Vyn2ONYaIpEZyQaUBKl3CkYJvUvmr1RIjaDJTl/4yAFX/lWFre9tBjImLdBQFYFBTgSQ+JWOeKZx&#10;A6n9CNGOY5VXkXVUXYIr6Ak3K36A12QOHCE27ALyJoPMcFsN6lizVzy9N/smAGTm3NUXiQhqVVSY&#10;a6oWAAegBGqAs/yIv2Df7AbjQGpOQeezAwqM99EHkW9rfN67tu5jAlJzV8MBzDxJLmzQUPw9igM+&#10;0x5ygtQvbhk0ECu/pgTRtm7C2cuH7GcUEpagpQEZylYma+qKK9CbZl53R2fbhE9uxGLw28kPxMMi&#10;4xTsggKq+v55NOkSSG2pBOm6EvT/9caBPJmk5dgvpO5X6TvrM/iezDd29tmZGwIbtDqDMPM0wF2H&#10;GkVOqMvAg3jkyYe2dKVS3AzUdDpSCw2EZMhACoGwONMnsZ0oIsVaLuikjeWhd4TUEr2D8p3x/9s8&#10;v3nz/Md/dP5rgtSKW33vpy4qt36yivHmm8v1a8ozN8+/ZvO85qhXQzTNYDYH+8PX1Y42KTKDmh1C&#10;YnJDyTZ+oy2G1NasoD1jlUI0NoiwN5x+1JK7LNDcpT6zktOljF6J1Ntx5z2H1Jj4thKGdqguPXLf&#10;kpVGMtpJa8xkIepOkZk3OlM+6s1jx1NOR1OsS/JEM/12mLgvDKFcTbac58/w1y5k3C5e3JrfWkwI&#10;D1m2n2g7UIycZ4os9pA9yC36fTs2ptwezBoIaM5HDlkDwN3nq+J6M+4evUTq+hnWCakA/MGstIm2&#10;T36t6GswXxEd87iy8pSy85qy4l81/LKzLD2+7Lqsfsy37CHl1kvrRtkILrHc3kEbq/nhmjr2KRVV&#10;f+J1899M/T71d2YEc+8G6La2Dx8PLstPrMtOL31I2XVG/U7RanqWpt45RMKuuKUc/Pdl5/8p264s&#10;m33LaCWQtuaJ5z1o+Mgr9sXXxo7m0c+oQAyzw5/QSXfPyMA+sRMsH8vEZsRyMKsuSWGDWWimCJMA&#10;8fiSWVwWKxjFb3BYUtSFw1zz+QW1bG/bTPo29Acvqtn6h4YvKnvlAVghCTnXD9EjXIz+ZNjI8Na1&#10;5ayNI8Rs6QxOtequLtVXTTAEO/bM6qpLQdfEekcRuLumcBNIkKkCAoVFYtDS+ufVlcI3/kPFyh30&#10;46wJ2ZA8rju1MMlpbxrlm9Q/31pfu1s17zcGZ+elpfzfk8svX1FeZaeSY8tvXDLar5FUYsq1S0Ed&#10;QbGYyOwEf2sF9lEHxMOL6hJ8Yq9BGdIXMBbHob5zTlHcmdLPX1PHAEd1FPXvNlalARM+D9385WKp&#10;byAbUH76GHoIlhpHIeOgihg6Th6wdb95OrDO7M8SE16vr26BFlF4pi5a5ybDmZw+0zTrIEYfdQZb&#10;0NsftswCu/snZUDhP2/a4AqFflAE9ksngTgaboxFM8GjFBJ51Bstqbp3ljGMMk9zs6s9A749BmrO&#10;jDR/Up3PUr2/evLF5bL3lE9833zL8g0n4csaeKLOGnN+821rONnikI7fut5NdwTW415q2pNzbpAX&#10;jtTMPAoybcAt/nsayDyNVuU3qeuNNHfV+3Kq/fSxkdMd1T3+4T50P98LFYsD6aqYmGlk6NKV9J7H&#10;CKGcPOLyDKRztHieOZ6e4beYpE+4xhf7ra+77roDDzyQ03rCYz199XwvuntaZKqBu9VAd0UPTugl&#10;oj44qgHrPbtBgvqU6zdjh+ASp18rdiUsWaxlTmix0Us9TT32PlvhqQgQ9Ml31E+OfGIo3gOezj6L&#10;XqOzstVWNYD2TYbUtcptZffGsuOy9qFke5bv5ljbXV3mVs1bsrUun9dpt8RtZSlRF2r8tFBpkHq2&#10;ASCf/XEG5+nPosQAA75gIo8dVMGWxKLE/Kgqjj3EwEhkcgL15KGwsIolHnePhbP08METrAnu7AYs&#10;nANiEA2fs7G+Jajfg46FvTonPOecIIr4qjEPUFaWsU9bUJzQAkPznjq4OcIT9bzmqnSCSYACEmfC&#10;psY6IicgdRoILoDUoINa5DeTEYNet5pvFAECqcF3YPqcIQXD2Okc3gOA1AkO0cZeu3mdHkECrEFM&#10;+iewF+tmJuGMZAbg7L8YZYYSdY3ObolPWajhHBmfegcqfW5z/JPh2UNLjQGOam2vTTtyhCw1UAQ2&#10;SE14R59Ehfl+IYL0jqFVd/WY6gbp7vC/VmgjSM1XZ5jVeV3rArKB0Q6gbbYNP5Bax31qgCA6wgQM&#10;fjWbkv/JLTNIjU82iw7mQ4HUEbj3I7VQ3c5hxuhEfgKbh2QgmZ5lJFBvbp10esiYwY0yXYU46Xau&#10;/enXJXyq5DN1cRjD4JsGqQn2/M3zFrAbh9QSo9UQhRNPSrv7R6RpE5BaS3OHpnga3mfXUjQ/IJvq&#10;MhQzr25LPe6j2aZMkDoubcd47Md4zm/hubX5NFCL0uOZRDmJ3pzkKde1kYcSkpJ23RnhOX6b3FlO&#10;gzxHyOidiLc+9thjOa3jKpNhfA2+FAm8fpBb9G/hEJpW/cDTwPg95Zyv2pfE3NL9O4fe5Omnivvt&#10;/UlULbpDjKzoiF0bygorZtxYS0HSH3/pfC8vhFpEtaVwK7xeqKunrX1eeewrKuz+5o8wnyfaCnEV&#10;7LO7Cozqatm81yTfWpbtKTtMEnaXldfXY9UNZeXVZfvf1ke+MGW/7CJM8+h2cLqDUxBe4KYTeM4R&#10;PI26xwukSJ6kQEJSYnvyJ8ut+GOGfe/mhi/zwj8AOq5BHBiqONJclS4DYSSe34rDOj/XTmzbwbku&#10;Ayizry8a9mKWYu0UpAkyyw+0xcn0pKGACIqs1IG4h11VVga+SaK+r3lzseIS5u5NtuAJzcHWJUL6&#10;FZ8tj/NA5J03lEO/o23lGAdqW3o8sdQfbuCPPC+Kf9rZsBSasmyiiqzLAS5TkdpxkMXo+gV16SC+&#10;2NMqrITgf1rxU6vqwOK/br5VnM/ZVNlmv0kI/p3NkhPA5OHKGmBdlSCRzHE5v7ctcUMqjTKR8B0k&#10;L++Lms2HEoTRv2dVFUYrgEuk1Hc15UxQB9Dj6RkkmHkvoiu1KCmhTNV6wXxlKF2LHLPD+iGBdJSj&#10;KYTXZWJ8QVXI/txh0RgZ4v+7sGWOfsSUa5RWtNc2tftA7X4E5dBtpl4UIjPVndDO3TekBdaNFKPO&#10;TMZ4FlftKup4K61A5oG05CB2/ry0dR+sTyRhVG6ldi9+i+kVa0eBCsGOlJbbFmUeFad+iJ5lC7LU&#10;fRSbqUUol/qcUwZ6k6LvdBZWbWiPyJ9zTRtU1Mb5HaKHTX6COO9sejbG6Rt+OppPtlclmdS5BzMn&#10;56nQs6Egb33q6dQnaZl03W0rOsKewNYTyLt7PxZj6wSEZHHrDqDHY0Im1iX4hmttWsFUA/9kNTCx&#10;zI4vD3O0KWpdIM+rodxckpI5i8rLMl62rwcyXbRnYixMomprivlIH6oW7CGgQkTHdnjqjrTlSzVY&#10;QsjHpg3Fh/nXXzvvC/1vgZe6SfWJX57/+Msr6LeWiDCV5Y8qM99bPW/WA2HKRIDY8MVHYchSeiuv&#10;qCtYs65W9EuYMhjh/yAM7ro4ouKC6uYkBlWeucE5pxTzwwy4xLj6ZWXhHjY4sIPtYUJioWOJ4/SK&#10;HzF2KOBJ+myzYXCJ4oBUB15sGHcgCBhHMm3bFc9VcnYCH9l+MIhs4Qx7AcFaAV0FTIzZe77qEcmD&#10;1KgWeAgYQnFZETIaEFpt7Q5Oa7+c0wEZaoThINQITPIzPlIXcvGKAwbllvadn/tT4Edqoor4ot4/&#10;vNBIRYm31nZe4V2rakA2CEI8uuVjhptFraBrLq5LXLt0zDOqRxwTODg+UT1MToKlouqAb/Hi3Wue&#10;KcrzF6rGwHo9j0B2ExVqpAFrJsLcHN5IytmbauhCYFAQxseGcI5UEVoMqSdSDAz9SHzKGQfWKe57&#10;j374s7sw9VRGlNZ5LYADN2r2pZNybLtkRqGnSKVdEt2ayaNFKgquJXlaGkq8NXhNSBzCX6dTICJk&#10;BipWZ7dEfxrJb22IMIPEWIq3VVmcP90y6NPWP7ULjLTZ4aBqxzjEHJPlm336Ufi+tc6ReQhpMxql&#10;j0Pq6LljbudpMqVpfkfbzukks+jc0YrgKVtu9k4prlPoajywoX9verdg9JujrEwetMU8PIMKSdGo&#10;zP/1spd/DnnEKWX8TLQ06hpv++Lz6H+xipJi5E/cKftdJCQ7MnZgHXM+dZh9c4bKtJYHhgag4YRU&#10;JX66zUhFAndsve+7hYWFulH5rbfe6k3R4tDpKZi+s/Ewiap9eYaWHV0OOrPuAY5WxHiO0RGPqytk&#10;yVn3HbzfEGw9soTdEbSzeqkPbBCjhoJsKEuvKrt54i1KHUdxIzZSE2EIT3ZW0588NB1aycBwMglx&#10;Bsd2MqISpcS4JjH2NbbWyVzDxCh+L5kJErdW8sRzpmpXAUTUXc7YRgAm3AFYA0yMUoprn3DqkfQt&#10;BY7hT4VEnYO2MBPIC35FchBn5arkP4BgWdT51a3J1KD2NCFSqeu8VkQ0RdbGTn6kdvHcoDCZWVyQ&#10;UQOJJ/NX/7is2FCBoBotxmdOK6YZ1HtOO0KA+DkL1S+OEm8dnqq2prWtWJxgxQMt8Ro70jVIffja&#10;+nnlBetqKQEwWveW9vWhcUrghLKEsjYIsV+6dZRC59H2BQ2J/se22B+CC1HaC4LPNoc3yenQ24BP&#10;n1oHALUQWEvfNBb9idtiSI1J91IHW5D/4jY29AK2i4F1l3liTQ+9M9sGjMMHZAAxMehEpVKo9+lt&#10;qEjBk3MRpBZvraOp7szGlACEp8NOvkULsI4YBk+AUaZb+hEZ+TzTho0TKQaqts+1nHFPXj1gaEPU&#10;nxnwul4efPTF6Y0nxXL/20ZxAniNifPNO7Wf+Q3DHZq+Rmm43/HAD3HtuQV0mf5yrml57GksDTio&#10;PXrLAJhAn1Fjp1OG1wJ47hdSyxnY/S2n7I4+QUaaBhpI7nHqcuJZQTOwdYgqxiM3pMimOfQ2PjPp&#10;6b2laXX+zDSy0/idJf32mzeHJmSzI+Phhx+efSj6xjHxq01pqoGpBu5WA1k4r2eDmL0F6kFWy5cv&#10;t4ieXZkOPvhg4NtXDaayArHap8P7UMfd1vJgzjCJqi39cVwDPrv4P4FmeG3VpH5EevzNh+Yv+fj8&#10;NV+Yv1/pzk7j2fZtKQTRHtgrbmxt4WNBm+tW5FY1sYLeikNqIDhEFUzJKEIG8Tp71jOicVV6+vMT&#10;x0GFAj39BlL7jSVmdeCJQC7nQAk4hSenbyxNyoaIFrStInkIEAANlyBS44CPskAP9RNGHsUF26hd&#10;cTzn7qh3ifE3M37MP87gsuJwdlDdcwegCc7GpAFwr20nYPS4my3C4EMhPKbPL3sxQdAqCCvK4sVt&#10;YWlRBxzYVmCkByo655LaFkBEMAYszjFsjW2S50V5wBnM6oCJtwR2t1ANv47MLnIis9aR6pnlgD+B&#10;7DdWJfzAhnLjZeWrX2jLsFgY5ORR1DjBVOfDSl9exmlNNnKS1uIk2vWmNaMVskFzbIVJ6HRAn5KJ&#10;JLBb4Mps20iSQhwWBPS6BplaEIbmSRXv5jhR6QRWjlaDEpzDVdr+iOElwOKy4xzirg6qyJQQFAP1&#10;jJPANTrJK5RczRxPF8TDSj/axbvsqsGmXVo0UaM/uashdb/UonjeZhBDqRVt0ErX0oxPl8gz1/A0&#10;bBoNYJ7hasw7vmdY90Z1mfvtObl+Uys8/ebf+RZDxu989kx7EtTZQijTCYf7YhxSW30l498leuiZ&#10;aV4KnbsTnWf6Ryca6xbTBSllkASDNnfEHUie8QWwJ2ZQ5PkWfqq4ulHENSRMvbIbOZkNeGNA6zKR&#10;owQniCq8MFFGnjxfOybuoDn3+zhWHp85TJz3P+UPRt9x083AtGPJTfU5xD3Grt9yyy033WS43YGs&#10;bJ2AkJ468V57UW9ME6YamGpgpIEA64R2bNu2zdyVQ1rwdCKpLGp58803X3PNl2+88aaswyNDc21P&#10;FXiPNDCJqsVyANMrvr8uk1d2lKXb2saE/0Roz/Vl15fLbigALthalgq5tozJfDn0srLiqzXdkttC&#10;RKyrzRlvp5vjn1hjD0bu0jGv8+cGIMtVAy7kic7MxJTG19ItMUMS+MuyyhnnKDgVv3V8WhID33GL&#10;zzsUJMdEsWQfbCkBT3MNqoJHYTLbLp09lGKPVdcpL085F+UErZCyztl+lwL9WUe4M0Xi34UjXQWR&#10;XzkgBkVChHzBEEVNhuBsaDVlUzzfZgn2UAoEJxJW2YWRNoid9iKykQETSpDOVkLqCvA6ZxFD1Fe4&#10;c16R+rIaT8wLC9uJTNA0PJ/jm9Stlc+vbCzLD6ruWJJgFW+iFabXngrN7xXMbb1q0or0UPWzNlWV&#10;gtH4QNJnlvKhrfWl/Hk45h3C5rK+RVFHTie+K3h3O9H7ZNauThNIOn/mN0gi9wo+CgLWqcL8VBdM&#10;lO08+5vungHIlgi+wHMhPZIJWMX9TdvWzuOBzgBzmK4QwFB8TzuRgfYUzD4m7gZBw73GjN50q5Pk&#10;d/zh0GXqonMawPCydqgISJUzYymwXu/8XJsmGe2KZEz6MOOIV5eLX/I17I3aBbsPT+rqn01+WqW9&#10;3K1kdmLlwV7R5xukDogMjd/aFKuxSPOdZFrotsrcBmVIZ7SPvf0a+XT1Ua9oAlKr5d7tPX7d6hn7&#10;RHLDX9wWnP46Kdi6+4MB6zyj9HhmhubVmd5rPk9BcLDma3j3VWfwJD0nuZVCPbGLmjwcIAHTKL8d&#10;iwdMx8BnWT3nViGYwNZ2ZISts3/y1Ff9dY6EafEHjwZ6PHT/MsGJ+8ii1Nu21Q3J2xanZenSeqc2&#10;/L13186FpUv8OYXV92iYTK6st/iN2z1icz/L9NS3z9jbBS19ZH1+7z6+LN1edl9Wlq4uuzfXBap3&#10;bq/rS6BrLh5t2lwB1th7zOobbil+2ZJYAoAmRjd4kbFJOpQWb9ZcMz9qlhLUIo8T2VKQ5XAJhQnz&#10;ExSu4PqGSwAglkwiqKoImE6G4H6GikV/7oDy++J6uFlYWmY4lceaBxGT97clt8EdLjQgG7dzGnbH&#10;ynogWXvOuUSXwEf84xYlf7x0vO+sneKzg42EUaSnpT5Y7DCdYDSDLQ9xPHbJiTMmODvYZkAtK4do&#10;XSyodKLKhj63rDrjQ5zZAj8sKY2OPLH+Lj+kXH9JhchCQV61obzrjHLlJ+tS2VIIry2qIwY1koTG&#10;LMUNYVN+ZgVZW/A3mmA/3vDi+S2MhP5/cVn9WlER2BeA9uugZ1L9z5anQ6iRcPv7r6ONXOxOONAB&#10;mQA8exGf5Lm2YX1eeecBXne2LrVLGQyaydUKUgeLwDo0gDTWbDAacM6T/WctT/CNEx3nnPfUGwAp&#10;lA8I+qU9pbR6tv36k0g4/FBzVF/XVKEsQEkV/iQzbvJkuuJq/sTk4rX1C2axYV/r3qh3odt7dwnu&#10;JK1hdsLgv3cjS+nrD2LrbUBuTGqBjHOL+dO4g8jzG50jA1tmLZXTtN1ACpgOKauX+3blEzJPQOp7&#10;h6drLatn6N94Vq8eOeoebKBj7bwuYZ2DjRWJrzoP/N9fPePpkXFlOGUYZCLnbs2jzK0KZx82rC0T&#10;YL3fu6OP//GreYr2X7dGOIzTrvlb+lID0rv7uS8+IMUSiqbcExq2a4w31z1x6lW7d3fNtNSDQQN9&#10;XbzA69tu22bKClKbygr8sPnSsmXLV65c6V3Qjh07nB+44sBt27ZnGZAHg37uXRvvcheYe8fyflZK&#10;jPUn3lgPO03Uc4vmtgc8SL3j8/XEW36Lf+3eU9EDFBKn4FwDKDAxUDXbUlxyMJ8TdqI7YBiqYHH2&#10;OMDUEQ8ZctUl6Z73/VL8ixJ7no57oN5OAe6xOh3yBoin0r5MhwxnNsunXrafqHVCsaytcTEsgha2&#10;zT8rgqKCKnXhs76daKNztWh4MISyjKirFKL5ESaQmrTZo5F7GEVdIDW4nHbliNggF8G4n/+6QWro&#10;3wmbrV10ogqwG57+4qoamJGqQeo0zZp3Ph9E33lR+cL6unY1+Q9bW6ESSA00y6CxpgEBN+ScbW0E&#10;qf0pFkUVwUwAeuYMiEjBzbzXp4m0bt8yErXNwmp/SddSDYeTuv/MJaz6MIgBH08Z2I/+D6SLANHe&#10;BLk615KAmo8PePrOdk/MeNO/Ggj68GSPwxGXtJr8gK+pFOgDUnuZABRG/gl/IT1nuviZVopC3t6y&#10;ZSKE0jo6geEySokaSC2DdDlN2CgKE9rDBEMtpWdL61x90f4a/M1Ke8qfznxg9cxP/32Vhwb0fm5D&#10;NAGppWR4hNLS5AykRhlafik8KchJRnhIEVW49cZfCPSri73UY0W/ttOq4eGREqT7tRKQ/VXQfIDa&#10;3Yfi7uhRMc4NgLnW1+5QNaZzM9vvRANGV78j+kkUMoGnc7X/jt9W4zmXzxzWV/XKJ4ljG1JUDv7U&#10;8IlFDKVbJESwdfOxTUM/v9ZBMc3/4NJA3v/kzso9BU+blOYrheXLVxx00EFuJZ8F+1rx9h2379y5&#10;S3T1dKZ6z0dJVeuDgtiHpWX+L6vLU+w42y/6c9XRZelp5cNrik22vfRHDAlwxtA6gSzBBQcDIzH+&#10;V0ewacAxMzM7uJMlxn3VIVoHo5gwBrHuvHpkQWyV4sHcYeiA7/MqmZe0W3TA0SXYF857b7vK1PEt&#10;dSKtDDg/vSV9Ik6hhh0hSHTWEIMBA9no5MUN6RKJDNgycgkkkLkbOc3k08WBhNruQL1p9Y8FXxyW&#10;S1fV4BCBH4Gt71m371M5IiVyum4M3j5PBE3mWi1BnOx01edC/VrRhvCaWSH1mr3U+GMby5p15UOr&#10;KkSzUQvsa5cZnvinfLKic4HUf3Fq/fDRpVBQDp7KIl9Ygt20pCs187WbRl+bgY8fGQNSp7eC5AGJ&#10;iOqEDBqlF17Z/NkdPAUQEJvzstM4ephw2iV/gJru5pkLBA+MMx5cmh1CC6R0QHbXSF28NUjd643D&#10;70nD9K/2SfN8i/rI8PCnLjZs6FmNQTM6OoNQ4p88oWJrmSVqmhcdEk11kClZoJvqMkQzlnSo8Saz&#10;bBe3NWcMKnlkthfpkivqcivfKvqz1TNfeFntxGufNBrJ/eYSU96l4qXODJbmM5fTI1oU5QPN8cIa&#10;CYY9bnrKee5HanTiz+rpHe4XmTPwJmgcUof5vY6l5n3Pu4UMoYh9t5SnSh/GKV7nS3cMILFFpREo&#10;xFwQiNZpcp5R1CK/FDdIngAZQuPwOu0aHjl3JZGyGbp9TjiOy++2LXFd/7vN85RvIqoTJ4r4kNGX&#10;VRMrhCTP+FK7fe2CKVC4W51PMzzwNMAhDUO7C+Bm8BpiPqyRzxPRIYccIq46YdZ799TwD05r57I9&#10;8FTxDWrRAzMC5G6V9cSfmNk2V1YeUTcq33lbWXlU3bQ8GwRa1o2BBCDYXY/vOLODjwOjEcsaIxpD&#10;y9rJJvG49utFvHTOvGSANubGQDlD1c1SUBdS12w7ubQBWekqCiLEPLaHLfSnXyAGrPHyvQeBCCZW&#10;lpBwsA/XGEUMVRTTy4WpYFDy+gbCEiiCM2AUNByjqBT+fmHKAAViRJiYZ2rRIidvqIVGMMUnjDKT&#10;XzPNTyyp8YJWHfk/aPGNyrpCaimYqw5/woc5IaE3Bf2ZhUF4QM9uKdWrfWp51iV1DWmb9eApp1Wo&#10;wWV8zIUsaH34OqupV42x+pnSaLJ466xbklanmSYSULjz93DNriov2FrzUxRl/mrTyftax/H1Qg9q&#10;l0Lwl7feR9qiUsXh0WffyYvvdCU16q/gBqgXcfFCroTUWKOC9hJZoQvwJDA5FXHCxyy/YF9aWvx6&#10;nSfbC3rd4S18+ssvLBhXIgm1yLYyPmEUoiDRIDEg/7Cd69ArW1sSpWBLnSBmwny46QEr53qE2rF6&#10;7tBTVIo5hegUrDLs9aD89IneOnygphZTrMdurSr943XlC383H4V8I8imiWBfhi5E+LurZ5xnZth9&#10;zDRDh5qsOYt3TyStIhSldfLoCNkyNTIA/Bkwqr2GFkpPRcku5cYP9QmVuyPBPKEJSJ3E/aLq/uHg&#10;eADeVatn9HVwMN+53yg/DxAD6cR7HAESVJ2HmFb4M6sKgtGLY0KyYozhQcOGEC3liYSMEyod9zSP&#10;42PiZTKJohPqSoYUwTN6k82tdOz+gkDkNFXT3okNfcLW1GJueCIRRouINx4oP9RfI1t44PpXWdIn&#10;FuCberW7rqYnDyoNZDFKTc4tsKQGTBe4GXqGtqHnrVu33nDDDQcftIq3OnkS+zFdFf4uxskDPwLk&#10;7m+SZTUAdNdt5eYNZdf2ur7Ens3l0EfWtbqZHD7UuKZitoOokF/WJZY15gG8cLC74IiTPOWhCjaP&#10;8WNF4ixMOoLJFA9IDQW2xnKr9/QhXTbWPaVimcJEnrh4zxtrpIWlxVEAzTzZCsJPQGT1VjbjRgyJ&#10;AfeMGaOlOP+lSgMdUJAEyTE/p3GAzgEsFBgRZ2SwNfq5oXb4lVTyCHaE8kVlqAVClVnTAFCQ2rp+&#10;BKAfiWFCLVodZQKXgdSZG5y7rLz65BruTP6nNEh96EPLmS0zSH3SGdWTXWXYVL5nY3n4J0fOZoCY&#10;/Pym+ZjS6tcqonlaonPnr2iLYZ99WpX7hQ1S/8HJNUVLEZm1+veaHnS9eQgkQRu9m+SHvXT6zzas&#10;TOw7o+6Kg0hogAz0rFszolJQ84lkbhOc4cAfSuAvvK7shRJIFfd2pwSHUIKIkWsbmI4YoI9u0kbj&#10;LTs1ygNZKqv2TDNk0O/kAaBD4LswHq3Div5l0zvwMTWeNXwwoL1mOPRwYlMO+TPIyUnVWvQf2uTq&#10;hW3M4P/XbbDhqffrFkvfSHr1X9b3CbzFDvEeRmBGpsZGn0Q9ehje45Da2ueQNF3BbRkhKLcAcqMZ&#10;ALk9kxhcmzkMbdNJ7gWJOUKKOB471uSJwI+7UMb494I9m2lDehnKJCqKDJ0IL5bjbnU8LmSfGCiV&#10;1WP478ed1sH0lKA3PR/U7kbQZEpw7ugkTw7i5cizrk8wImqH4HmC6SYTQooiSfqoY+6O1PHJHaR1&#10;4sjHG/jpFitv+Bl77qnMLlTEab049oZWLW6Qxa07np5YYXcKrO92/EwzPIA1MGBri4HYNzHLVFcH&#10;Nlqx4kAe6nzOKF10tYCRB7Aq7tumPUh91Y87e+aWL1dNigTd1Z7oqx822hfGtnBwBlgD6MBg726g&#10;IRSbOtdA8+zYp+7OPdw/0574rLI8EIyHPkTCLAEizmNgmBPuw9jsACy1MBUySGdRYBcICX9X8ZQT&#10;EgqsD8KTH+65tGGyF43tgSIo4uwGaALE8dGEgH7nHXbASYzZ+jGD120hU8pW+TMCWx1FVAZkGa9t&#10;UAUJIwmG/hz/YjIqEhItlOLxC1WHmmzLGG5R0kYMIAZYx07UByJMgDu4zEuNJ/60rdJ3ry2/tHFU&#10;L8Vqi4X8siE5IYn6/vZhHNqxoQZvvGShlhXebaE9v/zZ4qqPP23vCnOIM8pBn6w5bzmtPOHiUY9Q&#10;MgxEMKoOaSZ5ArKJOjuk+7+ryMmPN8/3/2j5Q7pVKTJ3ki0ogZyqSE56owRkFCHaA1xo0uQhM6so&#10;1jk/oi0wySCFkCQR+AEuB94JTMIheC4ID0CBrRNvbeDhHM83MWR7e4tct1oLVqYc2R8e83Nb7PX5&#10;TXLy/+3JNXjjJW3oQi3yAKwBPVJAWFVkrBrhtKfIZ0v5x3XlTRvqyPenuCOLupD202vrB4tW3hxT&#10;yX18KtIjOqQu4yFgOuPWTUc/DqLSz3jgx9ta27Ur1P2sFJWxRy2517RUj2ArRf6A73FQG/gY/aP0&#10;IIIadVaH1ONFUuliX/X4V4NdTZyy/VxvEhW2xo1gkQ2R+S4+WFxoru6MgYhBP5hk3mhkIiMNJM1Y&#10;0nwMpRhpFw4Drw/jCJPJf6hrL+KhqCJ1jZ/7M3w6hla7/soDDZnLyXBCK2VoZTqU7jOuThtc8v0L&#10;VPesWtyGQdjKGpwaSzMmlmMy1lNeN2+0EzPqz46kA7WnwHpCXdM/H1Qa6H5roSBiqa37AUxv3jy/&#10;ewHUrjfL4J+ejLZ6UGnpnjR26qsuS5dXTGZrPQurwY6P2FoedkU5aWNdKQIcnGtWGdwByWAONsAR&#10;MISYJQ/02AnnHuVsOWMcV1mwEZvhce+hz5JJdEiMJyyQmv8PQ8aYB4hRQZjEzMSXg61fR7B4DpYv&#10;nsLYewCrE0QoJw7yPHdYTawC9xbZHGKoSL5++JM8wYt+gxs0U3Gkdjrh/AanUCA14s4EiwnAhnEM&#10;C6eG5oEzB/QsQ12LeqEuZe0qSA3HKMgKgnR4wmf2tz/8ocUeMdJBaoYcpObwDvR3SORp/oON5XU4&#10;rClvbrVjaMkRwgstIDbrfvPGuimMA/r3paMUYBo0j0cte5jD0Niu/eRojWF/guwBT59eVUFh8C5D&#10;DorpaNrTaw4E8nbCkxhzTVf/pXUBbP2f28FhbHrzwbHM0TMhqUifmgIFBGOuo50bG+lNl6hXHt5T&#10;nf7+IfpCzCjHf3oHKE8sdYCUlKBtAod03HUNUkNy5OzZqDqVzrYVDLUXpNZNRrXDBAzpIIshymDk&#10;fNsVo3CXzHOMmcvaCfHQVa1GGoByzh/GA/5P31BrkV6HzcIoFOewh5WV77ijRu7rv6iRknOnOJxL&#10;IYMBDGARkvx0NQ6ptT2ZqWtFu9oPPaJscHmUFogmJToPdUdsAJ+rPSUQnDxov15qGs6xmPa714kb&#10;IbWjQOoIQJhMafR1v6/3q91A6hBW+lHtgdSEd78EIudeDvXNJt2t6jL28kBQ0dWtXpk7mO6VZq4V&#10;2XqNOe/6GZcw9y/OuIXcFzKbvajLSMvEJg8iMmcGlXOXooHcvG7na4d3fe5KxAcvgGq8uqOPPtoC&#10;fH1HxiDpLNY7jaseV9T0/EGigf4dcH+Hky8XhX9kz0XnIHVWCIkDezr5/JrGxpL95n7AK1EsNdpx&#10;e31IM1EQQ/BH3pg/uz2yGTbkYQ2FeMoH+7rKnsXSJIPzGNRY94Ce4wb3cLxo0iU6SRG/XrUqyJ4p&#10;mNesMU5zrSKmguVgRaQEqYdISB6lIDDcoMxOvuGTLbAgyJLpkl8DieQ8kJ1JyxEIrlL8SeKgBL9y&#10;/lhrvlarghkmQ5qsXr7M57d6RVYoTvhzGttMFSBsMdYRqUZrlL0fai1ySXUcYGzhwTN1MiPSZuW6&#10;kQfa8tKmB0SNGK9tMr+pMbFD+2saXAapNZyiTthQ/fEVvrQYHhMhgbzmRZoPNjG64KPMEYOeNTDm&#10;VlvgZo39nVVVpFdvrVIBxNorMbAABfrIDDvG2Du0jmJ/uemBM/L3mnX/xdY0enh7a9cFrXhwVZNu&#10;VNDowiGeuecMez5TNQ2r2jghoQwabi6UbkpPqUvH/ev26aHxkIlZ2CJoXmZ/4hyPo0Qt0mQZIMvM&#10;uFzVX+rdsbXOcFw1w1Ep+euq4a2UUBDbYVJOh/uqzlilBKyiAb9GqS6AzwwA8syfVVuhi+n8hnUj&#10;6JbbZOVdI75BS/fu/79YPdrhRc/SJKlmB837k+Rix60VPe62/L22tjc6tv3mzsqJIzepX02LegNq&#10;dU1uvWBoFIWP42mJioSD2ypsO14fb6DbZ9k9iIROkdxcmWoi04CwJWF/IHQIO15LP/eEkTPDJq3I&#10;Uyj3u/4xMpHBk7ubxjIx9sFipg0yA9aml3MtJ93mRg6wHp8hBOx26mA6iXJ24J48/szoTfrz2rC8&#10;rlVknhncjEjo+aPeAOunbJ7P801OBOjnzqKo7g4wQdXAxLeM0/giIdmx2dXxTWQm8k//nGrgAayB&#10;8W8MEhY13BT1vM0892j++MucBzwmvA+7e/8RIA/4efy3PbE+pjd/uW6tV2lThVyMaNwkrPWZ7XnN&#10;2Hyw2WwOPGZA3thmKArBKx7o8jAPnv4MHlI25jmeV1exhYqYDWX5Y7r5iSXu3JzII4O6cJtrxU8v&#10;1WWLScOsowgT5+9qJicp8cuOaNle0ReByyHnlw/C95TAbhQLzT0PX76gtYv7R6MccdchGjh7aB2r&#10;Jk8AYtyxsYvyywzvcip3WcBl4kEGLskgiJmjOmSvx3Pr/9W7LI8MkVNLX95kAOYQ2fhTy7K9vNFw&#10;MGl10PtWlSdtrWr8bPtg8dUbax7r+pHkDS22hFqENyjOBV5xfCmXnFa5fW9zXX+4KU2LoFiggfdd&#10;dRTOtAMigU0hXnnt/ZmmPfLwT8+Kxm55KP+7hwh7Ir2xBbJLD6qOTsZxBmAR51yYu6SjAXSUVkuf&#10;a7p9eksEcYSK8kBbW5pyHOAsUlfU4gh/2FEodvSPg0R5DKHPtDFMq6/+arn+qAMCK/F/ffu2z7lu&#10;/cyq/5+9f4H37Crrw/+dOWcmc8lkziQZQjIhnlyICeRisBosUoIGNdbQQhX9wa9K/9BfqZT2zw/0&#10;31pv9VaLtrRSK7ZQwTa0ooKCGikBh4JCsBJzUSLkcgyZ3GaSOTOTuWRmzsz/vdbnu9fs+Z4zJ2dC&#10;jEmY57XnO/usvS7PetZaz/NZz157re7Hd41wSdtrGdqGUxuaNLkK6Hdz4bZZiFbfk7/iyBkBPe/l&#10;TL28fJ9wnxc+zl+6sPvzT8/Wh088WQYQTKxZ8UDUmUgQoNr93YXOKQAWM2EQTcKMu0gvI1evMGAz&#10;tEXzZ56msXzPZ41vniYJaslzI5UImYK2p4nf0OfSIbVUljunCVAaXT7tU0hvMwK7F/lgEc+NSVWG&#10;U1UHHtWZyS1cCTdtSyl6iFYmTD3BV4xmZZnCmVl9c12VkV4N9eq3Q0jdszmaVMzH+maACLfNzy0k&#10;GkZk1by+yl+vy7xX141C0MEyOxMNY+J/9cPljDfn4LRmMo6KuAYL6kSb6QfC/J2tRd66dWt8cu6P&#10;Y4XWfMdvvnIkMOz8Q9e1dzh79uzdsf0RG1RbDSKaEA7r4yPlMfvGY68AecZrnAP7yvl81lKDZa54&#10;K2NvrqlAgaIXSJtfWW+mq0mgrANo2N1mZYk79w2QxfwwURLKMBYXDSGRRygvrBEbJn8xOaXOqiGs&#10;SHN8Su5ieKQC0FEsrl+eJMswDjf5gTIAcMLsSRL8oTqNSTwEUqta0BJqoA10a5ZPYJxbwEqSZMoh&#10;W4JCqaYQ/lqsCm84AFbOI5YyMV3wljmM9wM29Kimd7QvdRxjcY4yoj++xrd0pWjFgcuQMUjNw62I&#10;QCKZfHZDAXlfv6UcOy8OH7mCcD6E1Hiw7Fu4fbX3bO/uvmXkC8dGE9Gl/Ud4qRHkQSCRjIvciPf7&#10;K4bGIfYg4IhiukcAlrLEHTifArDyi1RQKWlKkoHgYQtPwZS2cB+qcL+vxgepc0xJBNgo9/GYBlL7&#10;M/Ofhgul0kURGYLU1hh817ZZe2WA1EmrLiSjIRJteHyJCUljNdMAMcVXcZBaZJ1WCD5TnHaJP9Vx&#10;hhkXj6ZzP9HkAz5Xcs381qXiWoocLPZYEFL7PDHdGKWnpbNFsO1GJhmtKOC7Ta4Wr4ecW7YLxmwD&#10;asGnw5PDhxGUHvGmjjn5HPB1ZXdzzRF9siDZlzrVbLXQ1ePwRhKqrD89zZFAmXRpPr1LryPMwFyd&#10;UxyzfT7+zNxCKpVZzRgNIXXr+fNxdkuVdtF/4omIzrmlarnMfAS6UOZFofTeTKVAfFekpF581aIF&#10;rGPYhCoVHJIFIcSeo5jn1eB4wHEJPPMlMPxsd/gtr5oXp/VkWfiRTxhNPAsaHDjunvnS+bJruGws&#10;h+G+nl925k/dDNaf2604qVt7Vtm12oIEBN3OWHO8obzZf3+9f1tln/qOKys2zG+0f1zX9HtsNiM3&#10;XZ1VYJk4AgM1AqRQtHxIiAhiuiQEUxThxp8gbOyHyG4ALAzIRAT5x9bCygUa1gXT/pQ8G8m1zDGG&#10;Exn6jXENA6HMFgKXE86UMroIz+E2SYKO/GY5wfs3jE4JUSJPs1SclCD1a3qw8qqk3WAz4DIK7UxC&#10;FA2vfF9jYHK0Bnq6B3+pMtfU79QTxX+qCvlH6qIOogapLfaIUdc0+brUFn6FvQNlYQO5YfsPq+Sv&#10;qKVIGB5gRB/q/cqd3ccPlNq9qz4FlyUJPFXWVRUik4Z6hdzwTP9MFYjwl67p/k5F2Jjk2077clpr&#10;FIifA/7X+vNT+gxG/zdgkRZJc6CA+JBKaWINqvovr/dxSUID2vec/ps8bMxUxrjl/JIq6MOnKKb7&#10;dM70KzkQQhqUr458HEdno4xhie4x//qapzjemJNYNvkWP6uJNMp31E8L0k+CjRRBXMAWpEX+n3tF&#10;P0/Y3u24t86LNnYPw0RPKAVPqxoxpoKEZtYBTOeaX5oaQYfkQw4qgtV0+8yfAcpgMhm6uasfsByf&#10;GiKjrADrbbPZeC7gO1dmXOSTPEONtyEnw9YvApy3qUUiL3icbWB9ys1yZ73C5EdIgKaijQNLIzLV&#10;GSNPdZJc7gOOZaWfq3L6Od1iamdoe88j5+zqaJSlc5q1InIwuiNA5JEbisVVatTD61b60IfdwLRM&#10;AF/leporjupMR31w+W3bZjFGpJvqXj2IZ8FwM6KnK7cRO/pvp6y34aAbLRUvdSii1isMMfljGKsy&#10;NIJgdGuoxhZbiwxb20rsuK96IMXjt18REsi6jvmrq1W+bvfhbEV+akurDy+nLttW1zUhx2kpEhhH&#10;1cM0z+CPOfY+1E2eVnbWc8gi3+faDQUQFOy4pWysMVNR1yuq0o+TFeJx0dQQhh3EPlxfggchxcrG&#10;6oATNDuT4FfCuO7kzGb4lTy2PDYgeFdkqp83NEniY+YIFB8bd1TzBsFAEuIwMAxSAOj5daWHe7YH&#10;t418f8Y7+/7JslE0bqUKb4BXXNdSia9QJTLPcrD8g5nMC1mkLKWIjwFJ1KK4e8XfUp425A1PB2N9&#10;tGYSYAeZ7dxSzHPORySlm6vjP2b4yi1lRXW2r8YANoJOYubZ0X/UdX+PZZ0s66QtIBFY4G/9MDEg&#10;2MJuIPs/OdVlS1lt0j5B42bGJJholTCUkOIQbGpNBfSgsv+26z5ToSSe4U6V5S0eTVGqqFM7hhkK&#10;eVM5aaKsu5iuPt0H9JCN3b5zS9N/z8BNyPXuCBuIYdgEpNdmUPJs6Mp9cCEaYoKEQx6oYZHAGqTz&#10;oNaO6XUNUgdkZ16HhyTXr6QClbJUAJVZRw+/OK1dphaKMHXhz9N2kktLSgQolXsRcCXCxZVb7aU1&#10;dRX8/8a22X9tJYmjQ/7r7Pdum1X6irWj2c6Ja7tts7M970/M/7hyBZbx2sLT7bu6+QU4px2KSnhw&#10;sAY1hEkg06HgwjyNcIBstcsMEOmxpL3q6Gug02mR+MZv3KXDVk7mw1/MI70Ctl5Rr3C4IKQWrvTk&#10;0PqDe/XCcHSISiX/YYTkmfBUrWTV/xICFZSXDJkS6Ab/aNtsuq6RSwLT/fTbU4pFTY2ITEikHXby&#10;Vpab9i4l1UQNXruRiYHmQu4zjU8twhugTFMJoQEyn8GJ7hf1pZdSQRpIVniQFktFkjWrz9fW5BPB&#10;W3IzIrDhkT8lzEhU1sMPP7xlS1VhPZ1xxhlOZPQh43Gn9VAsx++f8RJo0C7QeYCwu5yzCFoTgvCy&#10;6Xt3cO7g8VNLj6FTjKPq4QzmGLJ5ukU9+aLu4M5u355u786CBiwCobWvqYdlUNn0uKMHf64ee0Gt&#10;0/UAN6cdmq7uydhMGBqJH69SME0MdpC0QASRiE6/x0xaoQjkIYi2QMa6f5+YMxW1KI4twUwANysC&#10;T8Q8ALuw46b6Z0wFyyETCfljvOk+3AgHTgBeXfesKczLEPBSVqxjEoau7Nd1QEsyCboSM7AbgvSr&#10;LqrsPvWKXQy2diPzS+u9nGPqyjdwk4cCO7irhfglQDV1lviWOwvm5kiOcJKPWiASY/L/k7sDZRO9&#10;+y8fTQOWb+xsdyhzNWVrL9/c/bONBVLbfi7zkLD0iwfKNhe+UwQE25Z/mYG4zuytMqAMXsDNmuNj&#10;fROwzWI20MAqB9T+QgXiXiv/5pZu4+ayix+RWn+i3LeoRW1RTfOiek44Et6uSLjB6wCLhi3SB4YU&#10;CIiyiYTjtYkoMy43qhBQSFYwpYUfeZRC3QAT+PdUNMLnweWpVVO8ESy5cXsP92uzJiSfQuJfH9OI&#10;0z0DkKvOpjemt8R3Lo5MCEqLj9FHts3eumn2vntm//e22Sd2RfWN66dALvzkWnCNR5jhmeaPNIki&#10;WF2CTAKgg73IxDDU2YZgTioRyFZ4YKg/SRLIbru5JXMYN1klN/cBf4Ynag3XxDJE2O0+iDPTqgY6&#10;58lyFJCtmnO+iRX25jkuCTW6Xxwap2qqmVxHo0wkXBnvErqJ61fr8xAnoQioTckSSNVM96NDPmqa&#10;ihBX6jusQjr5GJJuM9tA/4gubKAosSLM9VMYuL6yoaO+stbRhfyJK9EIXC8lOqXrh6qgmcSRiQju&#10;FW1Ehw2B/hRT55eDacPXbZvVgtUPNwlbW1edOoZyImP7cjF79Aof+6Ir24YMEx6/Py6Bp68E2irf&#10;HGDePlIUDlUvX1H2A3EijKMW/TqOcdnEOFZ8+tb9r5rzr1BJLTujO3h9t+rksjbXDhKAGrp2Q/dL&#10;53b//cKCJ0BSepwLhGoGaIKb45LkmwwBrJAoLY/yG7sFbdPvMepy4FUCaNgMeJoJdBNAKY4//caX&#10;FnTOJIDvwbXuGYyZmpVH4KD4QatAA4gT38zVZWl1WZkwXAcCvN50Z/epXcX1Dmk1yOhGXUHGlAgk&#10;TfcomVlqPic5v3OyVJwQJOEelkoS5FHKFS7Jt1XeYpglv7nHozy7sHWVUkEG/F6xlJi0pXQkBlsL&#10;tM+xylqqARPbjMKbaJt4SG0ldGC6JTrwKyMtCetboPDm4qVWr59eUxpFJmrx3pq/TPiqrbR2D4i8&#10;vAf9sooxDrCI/N3L8N29hRaovQIO4jkOkT9sCl5jgN/6pFO7izeWDbPPOL9sWucRIcd36KyWdiXt&#10;shoizyBUFIQxvGnhrURb6bnnlNVGSIfEM/kTNXAJPsLQIW2RmUmmXi5/gt0gdUCMJAKhosBH5Es4&#10;UNXSUssk0uU0nMzFcZ9l+qSd4sgQVMVwZoCv6mvaWH0CbyxmcFnsAf37xaHKLuKWDpLOpY1wmJGi&#10;S+gbEXLgsoa7o2/36fqnaLBpSMIEBn8DYWOV4uYXJ/7dyOHMbbOWLgQop0Fb+y4okEBJRbSbx5Rb&#10;MjQ7SjtiLFNcSkB38quBoP/53IqsylFZoQzYxnzD03maXqGU3LTIWMUwNpIwN/k1dlJ3nDQwTSy6&#10;jSsM56loGWjJVp5GVpJn5iPcXPqHeh82BZJ5gkdmwp5e188NtCnya14XxWiurm8nZ9OAIGxiSUth&#10;lcR82ujDTdhdnOwaBi489FDD/CNWs9gadC6OusnSSs2NF8DRPnDsK3f8/+MSeLpKoPmqdXgfGEDV&#10;mTTWzUAKqgakV648cdWqVSeffPKaNeUkcwfBPF1r+6TzPY6qm3CfdE6evAK/6Zem9t7arX5jt/I5&#10;ZZmE7QvufGG3/tXdV72sO/Wybs2G7oxv7dZtLEiOMdCVGJtreu7YNjjSqeaIygYWc4HXvLnQT0w4&#10;vf87/UbI/vy1akWkZRLeX7MKDIr5gY9d0wNsHVQdO0fBn9UboSsqtga7PVJEkrM631GZ+WDd267J&#10;EefM0mvKIuMR3vJIclAYt8G4IaZIbnHUqQvGsJq9RGRSUNfmEaSWHNQmAVe8uXgwuwgcF5lzCMp8&#10;84HRES05LrHK6gR7lXAkN2CRdc824GP9ym8R8igyKUFvrztQRAr1vsk05oCdlUeraHJSOoMNaNpU&#10;W9E4eePk4e1HMB8oj9vEJHwXg63ifmOeJUwFMyUgZyEekXyAQnADEiEhv1F/H6kW2UEnPsv7yQoI&#10;MqeCnqFhUDUrEAKv43i2W5k1G9zPLjegEtcpIB6MFVJECgo/SahjaHSRISStIzkE6R4ChicAiOSQ&#10;fhLi4MwnjEEbqD2SMAfyZTM+9Q2UbDBIH4BpOEc5+xUtXE+PHGZ6X7hM/uMSTvXrC1/q/39r/ZQO&#10;rMWzHqmxND+9CYMrSLpRA7XBZKlXsGD6sG7pkoQYU6l9vWQUl9FkvKj1fDIfluFdddREIfAlA2qP&#10;6XIeZhVuF8Hf8gz+CwRE+pIL81JhL1MgPOj5Oiq2hy8fxsqKAHUSlJmAtEG9YzRd/yY3QvhUL3my&#10;EhJnvIqbbUZLGD6Rnrp78SJnlPFFMkHJLn073S8iosEIUCBILQQzfgOvQ3H/E+xr61TfpTiFqoWE&#10;Inv03H4ipNvP1FSZBshEnEylMJDRLUNPJfQU4Cax9qY7wHp2dpbfui9/9D+nNRgxPJFx6LFu7r3j&#10;TusxuR3/82kkgfTets9bILVBUeF1t2vXXoeSwtZrwemTVpljrl69ppytePyLxSW38fjOet6OtWOo&#10;lpzJ0yziS357at/vdivOLmwf3Notf06364+7Zau7FYzqRLfvvhJ+4P7uns/Z5bcgtjf1Xh9OTaqf&#10;aQGy39W7jePBtXSEt5gNiPG+tjfqrJo/maJfqJlQ7vf00mIzinmufwbMgVPT/eoL5gGcEkFgnD0f&#10;qDGZOpFly7axPcKZH+vCHWcjCDNBqCEgjxEFlNkYqYD+md4LHsjeYL16gfs4BGdjiRX6tnqTsxJF&#10;YLowI4lSAj5YxwCvQBn4HvE9Q9WkgavTt4w2oA3MtVT6lZWHd46YNLx7bicPWSmOJQUlMrLGY8G9&#10;sVoFLRTps2phhxMCl3hjy/+g3+M23rurKuemPdoiJpm0Y4Z1gUsXcscGml/WS1smK9d2W+60Dn8E&#10;qYUEVX97XfwtE1A4Dm/HuHAAm97khT7vLxesmGOgsEF54cGIErZaZaO9thEvuEPyAS4tvnuQPbAb&#10;JRNPg13S1pKA+M2THbiWcODD1EXf1pr5BNDWEGFAhvCudo+4JPFivfH2hNyc7SzANeUjByuyvA7K&#10;pKtRjgDEZFrKjT8z/UBYIhADQYj7VJwHVMyk0vmFG2KGg7oYK1oH6RtqZIWPm3R78ecfWJipiNwy&#10;D4lAAnMj20w8FkT5CwbOP2GxwPTKYZBiWjatmW7TyMJxXnY18lYnGy/qOS86sjkaLqdwUNgmHNVX&#10;Cs1DIyni5/tU3LRmvJHnlTXn1kPEz2RPoSbk2GuzzeDjAOWUQhrtaWM4Y6dNKoQnPgGaIfillzBm&#10;yIjj3q/mQC/opYr5dGnyicA1malOpsE41HbJ896+Y+BTT0bpFbr0BQ89PPYtfsPZVlc3bnOTExnH&#10;NuBrQGQs8vE/j0vg6SKBoZe6rJk+dCjLP/Bfj1cs72pAbqi6nqrod+LgXOfdzp49e45/frBIKy+2&#10;s97OnTvrW4BDBw/tJ08L1X0wWk/YGX032iY6T5duNJ/P+76lhvGA7u2WnVTMxbKTu0lGZq7o7BVV&#10;o8/F+zp5xEnUFDf3JzMAp1LTADecQR8zNnpifIcwNKLQX1EXBgC+cU437MJm5FJgfJAoZkMmcSHn&#10;qd+kSnIXLCvD5mCJ6S1owKrfCqlRPd1jRIFlKgRzYNgvbmNAYkHlySxtyhYWk6P34CyxcMzA04DO&#10;2noYeIx380V5GgmFTxSHn0v8cLUT5KwQR1pOa3uDhPPpIihLfssyj7IHn4Uida1I6ijON/dVCKS2&#10;YsTeFBCe7SnYfl/XubLLGEjdnooZFAjCws0IemBxUWxtmMkGvZy+PuYjmUwMwrC6NPMvRH3HnJH/&#10;ucZEFuKjCDwUJDdTW5AQTLrgA6QJ1JQX9q2FjeJk/ft9+Fhaf44hEsibxzpOa5A68eGJUFq/kVoE&#10;hAlR61R8jAKpHUnd2lEEPaE1YuKD1ED8sJR0AJTOM45BFirrmMLOvqBgymwe7wPQjIIQPD081IOc&#10;MaPTajicpxsHZKex0hBtxtiqJj7ntD+D2BSlDaUSHld0usEiZ4AboZmAhSJ/qebjyOY4P1yNepce&#10;NdaphAPBkqTJ4szWlDkYskFqYDqbxFnmbjvzbNnRJlTWOYyV1f5MD4+gVBnbmbsKfGOfysiydMrb&#10;JOM6Oad0os5EhdBoOS7nYWXjn27VWRBSy6QJrYmlZUJpaGsc8kNnlqJG04OtgZIciRYIHq4ycj2S&#10;lVSUm5u0rNoJTxcdTjhhiKHDqC3wYNp8Mzq2JiQnMtokJOuth193HU3Ox8OPS+CpLwHdPl8O6NKc&#10;0/t68n4G8yC1MWI6mRuR9+8/ABMeh9TH1LLjvuovfelLa9asoX/m5vZXVVLmK8PNQJ4BL7++6Tem&#10;5qzI29Ud3NMtq+7EvX/RrXh2t+y0bmJVN7ejOLB3fL6cauEV/4s2F/dtsO/7qjuWyrYXxGvvHJnV&#10;Gyu8jiqPEqf6/xVrVP3H1t0yYOzEj/VuNv7R2AY2gEFyD8VKKDlr4akchsA3XjQWReR4nQOvJREo&#10;SXJj8xAcCfldcaSbEyhhGmWLeYBPfAljZePB8quOLaRZJr5qy2A4npVLArGFMaJX1rUZnEnsWeA1&#10;XM6dib0YuSHmaxDHnIT5FF9kkBTWDGEp8fNreUk8u/AxVuUJRb2kj0wgic8kc0ShS2uh76xOaOAg&#10;+34MHb1WWuOBBGxw0Wcz+h+eIMkxj3gcyXkbQNRxtvm1+4fAP7ct49ru4KPdBbd1v9c3uuKg1f9P&#10;79PF3n+oa6Blda3tOCoWs6ZF9d9R5ebDTSHtdOshDkvRzcPn/uZax1Yj3m5PYcFgI3V3E0gtMpez&#10;HDw1iQoEjHsPgdRZHILETEFxRkY+73FcfL9zCPHmO0ULWshftgYNCfvQbUyGS/wTdH7Blu4LC50R&#10;c8HXTpVtXvZ1J5/ZrVjVbf0MrkYtlcXfGVYIq7qxPoATraMKRJquKw6eke7nXqpUKqmCWQFraVUn&#10;kjmnF4I/DSXH3BytLmVhRn2WCUnIPf3RcHYC03ZDMr4Ebu+DNEc7ESanvTT+w2HEHm8xrkyoTHIS&#10;zXCInokeaP1Zlxh+YdmOgFHThv7dKJqGkVZrSk4bZJbiM9OfWT/1Q9tmOa1BTKvbTT71Z0NVhOSQ&#10;4a8WcU7nz5nKDDmPTS2GcDaCimSQtPFqR/W5x49am/oaFxgTmCT+FEd98azvhS7u+7ZH6RXJobFE&#10;WyYwWtQ0if26dmrda2ZHLdBM2HD3g+qZK+46i0D6okb/P/jgg/zWidCOOn8Gb5A1Vv3jfz7DJJCu&#10;qz9D1PlUMUueVlpJfeKq6r0+YOGHaNaG7N277+GHvNsrQ+MZgP3+6ppyMV/1/v1zDtchSpMZPuu8&#10;oG+fPw8Xmf3V8fdXnfPHv3OW73TinG758wqApuBXnl/WgYDUH3/L7MRp3bL1nU1CnBRjm7BsKkdr&#10;0/VAId9tCH4F6VxMHW90sZQ1PAo9lM3v3lT91szhu6p5kJDVRwxJ8ynGPIjMhHgq8i3VZkz3i0Di&#10;cLqyfiMPT8THE5wR51OIHSqu6wFcc28RbTx2cEY8sg1klJvJ8qeKKFotmGEXEigmx/N/P7e4XZvV&#10;DA4DqSXBwEytftj2m+lHcvA0lcKqXxEAIPGldf+JGodFR/h3xaGuCoCsJMCxeyyZMIDU5H9WjaDu&#10;LGiAiIKwEatvpxGQ2k0aIh/8hewKguchpPY0H00KBKm5wCHvdmAE/Go5h6c31LLya05l9w8HOq5a&#10;1/ke2upqRX+7LybrCpNENq9QPH6mK6QGmjGj9S2hsY+KKpufINuip/SU0ki5rWgIOPdyAKn9yi2V&#10;0g8BL82aNg2kBsI0DbGk+pGJEBoxfbJBaoHBN0FmKD0coAGpySG9sYELAo93UEPowI+P1lvgsbtI&#10;D7k/46yplo8/ba4CUnsDsGdr98iDhyG1OLhKJ1EjPSSeS+3efPaeaggIG59+3W+q3UzPyXxMXYK2&#10;SUYtREBxbabi+fRwEUgN+2buIbcITVaB1KHIE4kDu5F2rkg+gWkLwx+k5lq2vYlV0fo5kSa5puSE&#10;DqQ2l8BnILXJUmqNZ0PDEMB52j0vbSKQ+ZTRlybO8IweWO8U0rpPjsknmu6676yQOjkA1g1Gq6Cy&#10;lNtm1JmhNW2gReZDahGaQAwcwieBFoIfaD7QOQ2qLiaBfjOoz6t8RsnQLRpaEvmkymR4Zr/+/q5e&#10;2fpkU70MQNfN2UCwtqkrzrlX15sGo1PTfLzYVksL4c+ev9jaJiHZgE/yMYf3QlI/HnZcAk9dCQwX&#10;HWS7D10aYob5OKS9nKmDohypyJNdRsQyDtY5+Ps4pF56o477qm+7jRUr85gV9lZZvnzlqhUVSUcF&#10;lWyfGcL9pndMxbzM3VrWUpfec3KB1BHcS35sCuadvaF8cnfXZ8oXabFqzINNQtbdWQxzwCstH0fy&#10;m/uXyIwoQMw9GRvm6fkVV+mhCuSPEciqsQ2MRLxfQZ+u+ORYBeFBwIgZk3/KEghZaiER4qFBkATD&#10;Flcu2Mp8WlEaSNS8m4w0C/2pHmd49GHbw+0uC8cRDhGwroi3T3bXHBjl4E9Vftua8lLeChMYN064&#10;GMhgHcTS5xG3/UyP57D6ouqNjmlH0wMfnhwkj8lPBKWLELOqvm5ASS8BCJNxDREIQCmhp6kgObOg&#10;V1YpOWQRwlCu66X16bt6JO07yPiGLdT2Kz4U8vbeYcxdHU4g7Jz+Hcr64++sO5SfcnqBfcgGIMg5&#10;gg49yXk0V9QTCusZ6SVzq8l5ZC0N5+pLt3lv9VXLwWYmthApjVtXnLcV8ODyGLwOAwlv/uwEJibG&#10;IOksjQCv+TIb3BQSgUew+gZpZ6O9AG4UT2H6D1GkQUE6AgRZVvQvT+RsphEcGXBmd+o+j2P7/+vW&#10;T2ni61/c7XukJJy7sfQZ7QhnWyl0TcVJxGJPHogtjYVy2HheFCA3Oj9Mpm+A+PpJRop7fY8EdLmG&#10;I6GxltBwM+jUSxve0c/f1FraNPciR397asuUNlUOChxC6iZVGY7coZWxtEJIHDxkIA9JeDRDcKQm&#10;IPCWIYTdlvRkaKSlak88fIB5Rnc2A4GJh/m3rbuJKEXggcYwZtVCmxojQeT2IE9yL4jI5PKavz4s&#10;cL4funGSqg3/TOmp15C0YHqRuSWFQ4xGbmLyQ8chTXch/KRlKR+TEMrTmKO7aF3hdMKbKtvy4WJI&#10;RRaZEcVgxR80ZryG6zqGfussp/bZ4pE1KH/57ihYfP6j4yHHJfC0kEC6ehZ46Oqmi9u3b3/kkUfq&#10;n8ttpcdRvWrVyjpeuj279z7wwBbRnhZV+2tkcjFftd2/5w4c3L1rz/btO2Znd+zda2HZQSgiKumZ&#10;sWfnS/7F1Nz2bu7Mbo7a/LqCpw/6M6ih0YoCqSeWdxvOHe2lGv+u/a0pd9vG7alngtjWmj0DqmKu&#10;4obhj5yuf4oZkxOvGIohYd1j0qQVjRWJY3jmyG/bkwNYGWMsPgePyGKyJQqFnqHMHyrb1Y026YPI&#10;ZcJK+Y1/LgQe+VM49mQoB6iuEAzd7+iMJfQDB0ZwPz429vUfQ94HRkhXRVypVBMYlpQrHKZ5VV1T&#10;bgmH+2aMA6ARqykwYA7aC+xTEWJhaIUoMZA6Bs1T92FMHCypF1KLZOg3pTQEgw1wLRyCcaVGddtm&#10;BD0rGrcAnEvOlmsLJxk4A6QWk6mOi9EFXkCuv5sdyutaajDaG4wQeP2sC8p1y8bixkblLKE6EwKp&#10;2zHygW4WAgHla0/v7L3tLEYEUjdveoPUQoZrqQOph4Bb22VfiLj6AMch8I0zNQAUufGnKoPUZgsB&#10;OrkCqRPfNVPxXPb/Bv4IhDwjUltEW2hrDTo8/bghtXygOq22Z0f37BvLsaYHLyxNcMOacrQQuW2q&#10;Y8r99JHLJyBE7ZvWxDBIjVt9Uu8yvTQKtLVLoxsI5w1c9SAaUkFjTY1CqumtS+QQQUUIam3JRPzH&#10;rj56+T+7EAaP6pOaNwi4eanFaVJ1H4weQKmNMiHxCx3q2HqC7uOSidLdKJ2086sJpBI/yYFak6U4&#10;XIF+8YUneSvCYmsb1XsqbTv83BIOZD26aMJdisOAQUqA7smNKDSHPM1PZGs2bo31P6p1z7g2/9fN&#10;TCxdrUdFMqmvfBqeHgPQjT03idNyoAqm+9HdFEiSi0nCArFKYjrM1eUrkaI0aAbSS9thlVakY6Nv&#10;jVx1sSnNgmdMynb4frXB6Aay24oOuCEEbWTh6YKbhFhsbYnI8c+20hOO09NOAun5zVGqJ3NF+9Ma&#10;J7/801ZRP/LIToFB0vv2l5XA2WvyOC1RAuNz7rWF7Pu9si6p2fvII7sefbQ4/83PKajhirQlFvAU&#10;jDZxZjfxrG6CSq4OqLmt3Sf//ewnfnh2jNUTz6gbg6wt6pu7lE5/14Zi+M8AZgHiB7qdD4y+zHtN&#10;tZcfrcftgmWMbjEYkyWQZWUSXAw/J5nw4p/rF5DErrDELjggtkpkOTAwuWLFg3HZJCZEZPfSBlDK&#10;DW/skKdBHkLwDEMPP/OyUJKhCl70XpVlKlQNmhIVpJQAjiDaoA0xuYVsagELyp/tb+WKD9yw0IH4&#10;4isaSRVXqBsgO+CM8YtlJbzp3oIq173kV/b8i6wUdhRIkmcAB5ZAaubfxeJKBUiRA5RAwi4LPLK6&#10;wz0fG8QTOw1MA6lEYWWI/a3lpo38ST4y4fTyeZZohCYCNy1mkjA8w8o2LYEqePQ1N08zn71pVYi7&#10;OmSLPUPDt5h2BSm5bTmBa1xzp3VITz7QsEX25cgh6xxWlzhtD8Tmis5ykSHlQPJGeEujNA4BL85I&#10;HM3U/gMpigNE6oQf6Lpba0ywWzcAkkQL760UbZQkQDNIrUtkDjDdo8MgsyeEuEL1gY03dZsv67Zv&#10;LtIDptc/p7QRua2/vDtlc+lO+ps9y4dVBiL1nCBav7oWeetpmc1qxwBZvR2A1nMClJG6ZDiA5i7S&#10;cK/nSEJcGkjkdHg5iJlZaJ0WjShbf0RiUvnNgG3TxQYZcZjunUcJTy/CJ37kT7CKSCsQe4pGwnMP&#10;IvsTY0pJy4qWvfPy25L3fbBEM67jn87O4jLJmd6WtWQC5t5iJNhaxzBHck+kClUijeSGVDWNP9UR&#10;WRlCILpEZiahIbBu9w1Mj8HuQbqSracWvbiwrY+plD6sEVvyi2sCcDkzao/iWUfRRWT43fXTFE02&#10;XdXdlX07zvQaQ+a/WicG/+IoH24Ol38MPdPybw6jFt483PNPjREfsM6a1GfGm9thex2/f2ZLIG9a&#10;MnvMHiDIp3S69IYNzzr99NN9pwsCtrklaYiW1SDHaYkSGF8Bsn27PUA6S6tNWfbu2UtxkPjak+Hs&#10;FXllkL1A8g1pm/ovsbCnSLQXv3Fq+WXd3FndxI6yAuQTPzU7ZMxu1lZOzN3d7buzO7i729Wv37Ti&#10;E7TitgQFXnzbaC9k5ocp+rWue3nX/XD9xo7ZZjP+Ods5WVZNePpvq5H4/f6UDRaUMYvFYkiQ+DGT&#10;DAmjEhwpGvvhRkzRGFo3IjBLIjM8cj6rhrNSfkdQvuYTpCsHRkhMuLBV0FZ03DxMkUwAZTDxVQdG&#10;mDg2NbA1Jo3FhQjdA8c/0h9J2CBFkD1UdEXlWZ6kodygf/AoGYbEhFc4nxo1FKL6AeJIQlhZxV2I&#10;sY8dxcOHe5bkI0T+qaDS42YWyAZzk6PGpHvLYGwqQoZEwWwrSHHB08gyYqCcGzugSrSWA4G/ta5G&#10;sFHJz/dTnb9fv+Bcu774rfWE0H23HZZw2c/kQFmQ89/6ZSrvqCtVZjYU+OibPEfYrFxz6JW7ul+p&#10;aZsr2tv2hskE+pPQVLDFAbvTH1Brbt90NuxL8qkFBBnxWj4LnAnUlECnFgmcQpn2zNRNUdq52T5Z&#10;I0Mzk+zUBlZylOYLtlFVv4z/7EiNbW3q4wTnCtkEPWPEOx9L1R/8QvfaXd179MldI2HiPLUwJ9HN&#10;kO6ht+v25kV62nkDZKZl9QSU4aPKenKd5pQWF18TTNcXO0S6qcIyeQaCi2xdr8zFJ6K2DUhQdcZC&#10;I38Oe5fwIabMnAcDxJtBLX9AtiXPl6ZpC9R6fouZLRR5oFszlVlbpWD6xg+IDENnOq3VMJ8OM/xs&#10;UdvpHl5WgNfmV+ntjRlTTalm+hdrBCKf4VaV2QUy60Cwar6K+VZHnIivgkOBiODPyASSThcyKwDl&#10;hadppnuGDeGMR5Mi4/qDddYddWcKZIKhueWvFHpVZFpUo0PV4utIJCOraKF8zqg6BBIN9qOPd7VS&#10;5NNWjOSGO3wousRxBHpzbydJS5uboJanqaFs/eT4zTNGAm3RgRo5MTFfK3JF1//tWl3Qtq1BPNJv&#10;OVUfeWT3o3vLBPL4qqfF+8BwBcg4qjY1N5khX0vXLbXZs/tRq6vL0TprVgHWdXJT9gynLqqmGICJ&#10;Z0q/K6i6Wob9f9Ht+otued71znX7HymQqCyHKUv4u3944wgNx1vGCcrTxh4Af++fLKfuvfS2YkJm&#10;+rMnWD4xga0g5tjCGM6YFtS8vAyJkCAndiVFICFxa4GecmZBgzYQiyWEmeEdZ4HOrEUwS+IzV2Nb&#10;3kbhZ7nCJZvrN5cbutdvKQbs2gJrSrbX1EgBx1f1oNb0QOYob2NxggeBCgrzMfnyIYdg4oatJZzu&#10;v+ISk6UMBIwVlCQoJIJC6sJSSiVPUBJIwq8MVVMcksQ2+QQEZG00mxoJmzngmUxAal5YtZDkFf30&#10;A9aUxPIPcM3J5zD3lTXnTF0wqUYvrTygrE2Hdcgk6EHveGPXfahCQ8uEQuWdxk0nnHHhoSDstd0h&#10;Dv439cAaaDO5KZXdUrzaVhK/uet+qi/C/4RJAohYsvAjkxMI0qMgb4HxcTZXpZpmY+lQ1teKA2Jq&#10;jswW5KNqJOPCf2BQSPKspV5wW494QOHpdjPg93Hefuv6Kb3CMpiHNxd+skF1tlpHr65e9rZTNUiX&#10;waKhp2uvUDt/ok31VYN0AZqZHoijt6T6WjYomax0s4/Vtx961Cv790JX9tMkOWTiTDgjQfVozL4f&#10;KS7IDzMNUs9H0pFn+HGDB5QxktXSOW59+P4hu9c1CTeZpuKoTZiTT/zKbpQuN3kqJZ0Be+QTEZld&#10;iJnpULaFkVxMYoxM/DaACFhHevRGiJQy57So3W822kPQubThRDWV1YZDg9GtCkHeIfHDpOog3U/y&#10;zHIj3kTI6Ms0cqbyYxgKT4nffGRWmyoDTcNg7A5DsiaPoDyd1qMeF7C2GEa5mZL9Yt1CxM1bptYR&#10;PjG+f57VsytfXpGPbcMnJGmPu7QH3eH47VNOAsNPDnJEjGNfwLxtD89aD+LURZiQK/Upx/dTiaHF&#10;1lWTL2naR2j1asdVrnQePE1RPg7d+2gWk/WT76dShf4qeNldtrLet6dbeU69zu/WnNutni7bfpXr&#10;pFLkT/h4cU0x8B/olwuPQPDp3SO3jZarBuchj0BP5gc65KkSzlQzMOwHIzf01wZkN2dkIHWsZkhW&#10;QuTGXZeboa9ITBmyCqwL/1DA2UJ0Aqepi6lA+fAOVoYUgdfwjBOOW8UBqQgDsoXzXLHuYSZeouD+&#10;AGVP5RBLqfQwMN1j7sQMuRcHz+obIfgzsM9NHgWpILg20dBMzXC+Gy8mX9GiAcRWgLDldfpQpOTt&#10;diA1urRCak5uUAwbLLT6qkuqSR65UJzBDShAbCB1qEy06mWjvbMvH0Fqo8TGcJEPekfN0LJskJqX&#10;ugRNHkZdfawiJRwGUkubFseV+6zADhwJQDFNcvkTShvu6Ixh+XyuwiY7l9/cCxNGubfvDPIhEzGh&#10;vaw6eNKo9EyfImweLedw2oslVRad/2htXFdaKpRpUn7jIiUQsMkFk2UQyTAQbbrfEEbrxMEZWbn3&#10;K9s0a+LrwLLV6EF1QfUZCGt7HGZFtT+HfdWfY17q9NhQOp5f19i8BUoeS6hckDoLoMcmLe21gMGb&#10;uRDCeWqUWWsgdcZFECTmsdpGuviy1TcSP13RYIkQhpQIySqibsPNDUjtjUFYMn+TNjA3M7RGwznG&#10;kdmPhKxoUzT5i9nKajGFJE/t0ijqziPNnV6haN04sr2iV4CihRk3L+pX9TRBjTHzmH++tV9cjlVC&#10;03nyYvbvTa0L20rxum8sH2/P161bl30Shq9wx9aZPGbpxyMcl8BfiwT69U4mgfp2+ZCRX7X/yndZ&#10;Zelwn0+vbkukjr+Hmd9kEdlhokOy4wdV8uje/XMHXQecBWN7PY84qnvFQfLSUiI2DCmL3PssnvYO&#10;7LmHypeLLptYrz237hAy0R3c0e26s3v0vm7t13bWW688t3vnZeVDRhj0Zb3tf1fvQ924uVgCCJWR&#10;IxeQFFbjKAK+OU05VD7Vn0vSrOBMDwQDQ2NOYrMbmI7jqv3JhDClbIyLrWIG2B6W1QVUKQ4BUsyV&#10;VN7hjm0l0ZrcCgfeQa/dxeT/s5kgf4xMFPdzk927J0fOv1hcpDouMTmDFeQS84sVT7uG5h9ICrex&#10;3M1TFaDPL9UqmxIDa0QWM4ApGDouOvVV1vU1TsCB4lQz3wXaAMRK0LgDE8c5L8DoH9TdIXDCUS2O&#10;N+A20XMxjdaN5PtFOSsCVxrLLEKImY+cmepAB5IBwfPSAm3y0equsvXHt23uLt/crdpclgb5ivHu&#10;G0/YcG5hRsdA1mrHGXltzcIExuIQrlnrQCwgCZIY0nSdBvisECczlRkS8M7hhv4bTSt5CCTCDHmK&#10;Ggxy7xU5EM+ddsrGkSNT3yNqGab/KFTnNBOzJNcyAz3E0/nUtpLI8o/5/tSFEj122Av00gPFbRwA&#10;TfKuAFyPMOZRoyBF0UgG5+7TA92bT2p9/QG5jzsTJstwgL2k1T9dGYnXVGFqXFkpgtxEGEpStPan&#10;zxZB6vhlUQPWhDak4OnA6MBNl57sImqY2GXewlussm7ipU4Lrhr4UPNlYRZDm+T46k4VMjtNfH9m&#10;CGBSEZkL+VMgb66bcOI3WthgzIn0mdYGKCd5ZqHDqYJRkJ7vNzMQl6mmaAaUHkIIvuA0MfAmBLAO&#10;3BxSGyYYaFBbEcaLXyHtVypzIWJMO7b+n8mDnLGX+Y9pEm5d8sRVUHWbrgRYSyIrgRmtIutCLv1B&#10;FXR7v584+leMR1Zi9JckSpenzGdqDgEQCsJDGsJN1MhYDhs2bACvc/5z+yZM2iy/fvoumFxQUMcD&#10;n3kSAKMrkh5Rj51HQQXwHUnH38McrQ+Mo+oX3nZKfR1w0Jk6+/aVzz+tay9Ht9ZPRCP0rP2I0LOv&#10;oe8aawEJ1zZP55Uh+7uJs7uJU8uu1SueU9Z+7L29e+hz3cRnug2f6SZO71Zd2S1/Qbf+a7qzXlu8&#10;bkDMX764wOXpupz6J7x9hkTtW7em2ANvtBl16vjzdYM2AIvJZwNis5lbNiAWHTIWX8zgyFiXoGRP&#10;GUX5u6HoLT2EDzyVAysiXA4SJnJ8VzAE4yrD5qHUPIA1096OzRvrE/y43vw6+MZnZHh4XzV61pFz&#10;LgZwxMslT/nfUsu6uoaAEcETKotiCN2LFqdRrqA6KApvgUGxXuIHF6pFUHjQA0F5GusoDgEGIuTP&#10;GGYC5Ht2eKF777L9KohMAAJ/kvb7qmCxKppVGdpCES7rRrJohE+dbF9bj5R/dV1uK2cSDqyJtzsu&#10;tICAyNzqjt/ruv9S19PLxK7ePl0FZLfcWXq+1SCWgrh4puVgI+3uQF0WcqB4rD1FEOE7+wwjjbaJ&#10;nmqCF6ofiIMZITBNdtMTueE/MwchIFQ21/Or29hdxEeWTi8i58x59DepoMlMHrRdFn4EuL95obfk&#10;cU/mt20uUfn9suiDj3an/tPRvDGTrmBrjYs9DdHWuysmIAapPjlYp4HhtEJw5JW1+cTJwCG04Coh&#10;7iFO0QLIzAMNGe3IY6qUADtJ0qUTiGRuHbDe4qbNVWTianOqYf3xE96IUf/3m0yAwlzIK4VMrvya&#10;MjUMKiQbjMCsd1UcnLXUrXED1pEqBNWh9nohwyeEeZVV3Hm1+hbKt3Um4uhI+Mdbckt1EGgYt6sS&#10;U1mc5/2MDLMNNim1lzbudUK1EL/h8vZUDsra3uevCI8Cst2b3N7QTzY0ugVRY1PKyNyFSSiZ7pLc&#10;vVqrUQSbZorAtd1M7/mWVqABqzidCnkqRK+gPeS2dPrlbbPSKlRBstIzAYmfPfWUMBYppa1Fs3Js&#10;eJBtSsmJjHEztaWozbe3dE6Oxzwugb8OCRzeHqR4o08YIbkgvdCQq4T/dfD5lC5zfF315f/lkENS&#10;DhyY2717z47tjxQXNXt/4ol2MVy1cqW17NVjXV4T1F8u7XJqzKOP7rVVfhVxCcxasqd0vY/O3Et+&#10;b+rgad3yP+nm6M6VxSbs+1J3YGs3eVoB2bbh2/8NJfGBk7ud53YTu7qVO7uVd1e7Mdet/MUCDixN&#10;Pvsbur0PlfMseDG94IazwdMcyIy89f6x6jCDWSBIKpuORll+gGACSpxp8RTFgyI+48p4SCV+EIZH&#10;QmLnWK9EYEeFSBIjBJbJJ/YGooKxrs8R5fXklKNJAiLMAmskCVI1jKUSYfiVFa9c1yP+AAJicwPE&#10;ANaZDzBv7JP5Q6yjeuGtISTxY8ZSqWCdGLB4sMAFJlZyGXrqRi1ilWXrDJfgadle2m9QDTELUU05&#10;T1cvtT954OQsQ15kCAYgRh+tfvchZtKSoknlo7HhjtEBMWkstX5ZPzcQ/5drtuSQ7/Astp5c0a3Z&#10;UDaSK7Lqd7bOd3gWiuzZXlA48f5s3ekcNUit+SIZDRokRObkLzA7r4V4QCNtgsqi+XyOlqccaWQe&#10;nCe5XiFDclMpN1BX1g/IXLR/cpS1p8OPFJ/ApdU2rk6fDOjUaTNzyJwq58kjDYRbzRcsCHdyc8KO&#10;ap3uIWG69z0DiHZrv6Qq/WemXlm97bMBRSgItg6sbNCQlIhd50mnSokKAuOC2FBmPrlJQuGBkrkP&#10;P5kGhPK0LXzP16gpQnMDvsapovXtfHeYkdWwcps+KS7AN3OnZCtVpp0hPLt3eQXBS51SIqtwkgG7&#10;qTJvdVC80SbSSQ4gKr1tE25AEZSQtn+2EvMiCOXjxZBaRxoig9S5F5jpgUB86r2Zo2pBpJUx46nG&#10;9Zu2QKmCFtQnI3OPvHv5+RotOu3mflelzDE21SKSw3RtL04EM0mk81/Vz9aOaXW1RSAyN8D1T0PG&#10;bpK+U5zpp6ZKUUf8a+ufeXhb+/YLmO7rMfr/gQceyLHP/j6+FGRMOMf/fMpKoL1XgZZ37Nixa9cu&#10;3tU64iuqm/fWJSFP2eo8aYwt9rXi5T9zaM/XdX9w8QM7d+7auydz7hOg6jVrrLNeObl84gTCPaEI&#10;t54XP2kx2ezstn37Hj3rrLMylcnWIBVeP/3oxX80Ffu5nHZHlsxuLUtBlp3crbAZ39d0+88sePrR&#10;07qtZ3bLubFXdl99bTf7jd1arpg13cQXu7/8xbKIYnlde50DL5x87hy+csPCUMqrC6rmY4MI2VSw&#10;NQaDvkbxxcZkshYsUHAVQBBLw+Qg8YUwV7R/kK7IcmsWSwjbEKPrXjhE4gYEkSG4CQIyPMmwmt6j&#10;DgwuXiZEiXLQG+LVi5Fmt9iYd1XeFJEqNKMoJDyrbJCiX3EII8ZeJsGOWA0uCak7CqT2CNuSAEPi&#10;xLJKHtemkCBmm9kBx+BCdjkAGsQXs/k+A6nl5inYEcAUCppprjU3WAJVs5oZ2w3yNsQTf14ogRri&#10;LRXu8/SHbGht/zgftvrCdd/OboupV/VY1wnnCRsvO1R2ldlcDjb3Fj7rc4KWAtfUNBJL9wDOrHDF&#10;f4N34kdo0L97Tz8/EEi8aBLiM5sh2HdMi1gpu5QNPYafKi4lfi+Mx/7fTiDTtel1YJSm/47+dL32&#10;Wa0lByLoonhWi/TVdOnAr4goCDu90XDQ9zbVWQRR2HRlRFu6ky7svue2URfV9MlBuxNOYD2pppOj&#10;BklzowkCZPMnwhLKFDFJQmma9Pk0XyOdbQipdS0jUQ4i22QDVsaDbHElh4xxRAINW+dE+ky0UNUl&#10;h8tKb5RVGosLPMOncS5bMjSHhKRNuuQcH38+isgXeL7fxUOD2pl6tXmOCGZuUSNDAB1WzUsN0mGP&#10;FRjt1KYxqRe0ihOlZ/xGUGlfTO7rW+eO+tQQfn2dC2WU4RZozuRKcoEK1e4Zy+41vUcJNE0SWUE/&#10;v+RvFn2nKPln60xb6aSEgab06Oo275JtTqMMpGD4nKZhY7JIo5HTzmHr4+/Kx8Ry/M+nuASyMIFr&#10;1ZYVViJwpVq1kLXUobauOnvwPcWr8ySwtxiqvvTXD/k2CkB830W3OQ7Gyo8sFLN4GoYupy2uXLlq&#10;9Ylu9u8r+4Q/uu/RHTscBnvwjDOe3QuXiCmap+X05Rtuner2ditmuwkK8+Fu7q5u9591c/u7tV9T&#10;PC0T53X7L+yW7e5mn9/tn+qymHzFoW7tn3crKgqe2N/t+rXipb77Ri7J8rvxsnIIs62OfZj1gv41&#10;7odrIzNgr6o3oFigA/TJYn2q31uqOYaDtETw9NfqlzrX1l38RJCWoaXrmS52OgSvR/tzDgW1NIdl&#10;cBtr9zP11ap8EGeeTeKs/Shrf49Ol5RTvgtqQTjBD+wSdKtGwUlB0jHngf4YcM3UaMEucIynbpjS&#10;L1ZDKJU4ARnyYdUuqjy7ma4TD/nIITiGyXxZTThcLcA5DZvysQHZ1j+weeJkIbVUgVBIiJ0NZMji&#10;DglKUJY4RIcs24BgiJSsrGZuS9JJL3iiQeqWiUcvzavhDaPzF02lrPdAXNdlp+p6kmUFhSMhWzHi&#10;VQao7W271gwiCVoK1Gsgz0oPgCbYUQS5Ah8hPAtvm6wFgPLfN8Ycje69dv5c4h55idaWVj+BqPrs&#10;urvCN1e2tS+K09GfrzjSswtoztQQPSHdiUzShQIrG2wVhycbmQgHKYqgQ96zphy7g7bcWcKna1aG&#10;GNKC/tTrrCpBcgD1QkGxwdkpJcA9U77A8cxtQkO0LdtECwQUJ2A6E7aWpG2bKFuziJyemLKQwNb0&#10;JgAhHcDqkWTrqTpq9Mw2BbonGfMl291AnAZU+mdmIEH5iH7QT/R/PURZ2eIdAdnDqZo3OeLILYtA&#10;pmuc4XsSnAhpk9JW5VZQ6uJPg7SpICHY1iDRDO6JMVMI/IeBSClyUDULRTwyWinXGypETgfQiGkI&#10;NZ2pT8+rBX2gBhrCYt7Y86CUf70EVP2966cURDLY+2i/5ah7bacUpFCsusdSBPhjs9tHa08r2gAv&#10;gPJ6xuo4ZQO+4y69+ZI5HvKUkkDevcRnijFe6qDqAz6vq8g5nwe0hR/uj6PqtOBie4DYg2ofFbUL&#10;ZDxAdv0SsaI1zMW9Dtg2u827rbvvvnvLlgftKLRj+w4St83hvn0HsqmhOc3TFFKr44o7uhWbuwlo&#10;sUJqZOGH3T+Kzl7ezX2hW/6n3V6HV091923obKY0t7IsAnn0rG7vOQVSS7VrS9l511bQzmSmpnfc&#10;VPblfbkv26qCZmZ+89yy4THVTGW/t7qNeWJgUyo7npVv7BeGsh+SgNHCmRwvQ6/rbSR0G7sFGTBU&#10;DVILjDeLfYq7OraN4Qlck6dwSWJ+3LjsWg1SIzjPF3VZpjyfLBfh6HVIR2yhHJTOJ6QKbqb7BGEJ&#10;h+wQCWCJYKDYhioSUaBHrBTzmT9FgLSkhQxkLmcRAp7ieEMiYxs4Bql9p+gsFUiCHxpEAB85lkLq&#10;KA7fG9tP1O+r1lcI8C1/XIXIBEpGfGBEJA7jDVJ7Ox8Ejyvvu4enG4Juf9knb8AiAT/VhxPmti8V&#10;SN323eO3Nm+xlaFN5czz4X6/ZQ5zoOzrp30VqhS/cEOccGlfVyC1ZBUijiC1CFqsgvYRqfJ0v4Ea&#10;sXDeE0ie5VyMY4LU4rel1WOHYA/KPOZbPOvqfok6vRdAIXxDoAHZZEq2Gh1pPpfm0PR6XbqBdgl6&#10;dnnqNyhKtm50yOK/tGffA926jWVmS+yEozhyu6Vf4Cv/c/rjYFJQEG3EnnGkV4SCZfGQONhL67de&#10;zVmr4fRnN+m3zT8dLNjIJC0fnoLUelfGUebVKE2fPh8aQurwhvyqbGJKCwRnI7w6jssRMK1Esqqa&#10;qUBq007aQM7JJGeLgtFlNlhD3FtsnZ4mczHDnlcHYQakTvVR8LT6psq0UCQcEg0sFpJxbYaQGRRO&#10;FJdqIsIR897aDYxHbIgmf/OciJELAA9X1YNg5Ga2LK3rjv6MVeoitX5BvYKMU5aRTvH++lHOhek5&#10;Lf8r98NVwWpls9+vP1BuZnp1pAg9Sik0DOMQccWLFGCB7PUugndQF1w1rj99yHjKKadk373jdFwC&#10;T00JjLmi/eno8hUrOFJPnJgsjuq2rnpso5unZnX+GrkqM5Ihzd7Qrbi/m3hg5OH3nSKxWgHCUQ0w&#10;W71elUk55RLstuPe7j279++3DGRfPUp+d1mCU+czf41V+nKKhowLOGYlwOXTyu4fk6u6A7Ee/jq9&#10;mzu9O7i6W1ZDHjmxO2l7t+ekgq2XzXVzvQ+znMC3a2Qm2Sdmg3amcNmJj7ExoJCP2wauKTYgdkIE&#10;kZmQZssZJE/hbObhO+p7ySvrAusg16QSPxaUVQOtkkMo4EAcv/JsBk8c5icw4if5Dg+Mzg7kOrVF&#10;A68hFy9s7fSTBYXpRG570kEnoVjH/CpazpdXu6i4gIBA25Qe4x3MgcI5cUYIwS5u2C00PcDTqVRA&#10;D+Jgi/kU2TtrOFXCuOjwZoUoAOFPBfm9qH6eCH8Hggwdh5LHeR8YnTMvZCuVcMZ+PvXd4YgnqYjM&#10;7UVNjDmO0Y57DlNEdghpR52rcynLASiXFfGapQwzDIIHzlLNHPIClKSV07ieBsClG7QFr4QTACdt&#10;IKB1IF7uq/uxQurULR7r/D4h3yzCOuqCPe2S/qAKyLxCx5i/q3oaXfzMBjPTQOk8QV1CRBOSbOXz&#10;RV7qDWUb7Et3lRdNNj3UCgSiw5CJznBFD9rSH5JbcHz6p18xtYsblxvNmILSx0LB1g1hp0YNzub1&#10;yNEIsM5K67G5WYBs4DIaQmq7/qlCeosu5EaLi2yRBtTbusdYicmfs9lS9Qw0NNP/mtS5DecgNZyt&#10;6EDSkCKk0s2sWsFw8Cu2U3pyS0hoyHwaCOEtCiGCFcdvssrTvLhIPuroHUJra/28KQSKxaikyqK7&#10;hKdjIA1EMYZ54ZGSxhV5wQHbF1iOareWmoItXXHD6P2bW2ykc2ZYZSqS+oa3oZl7+/qpyFBns1bQ&#10;nDbbAQ3J2muDKO6qsUfH/zwugaeCBIZdWi/1gsUpJWWL5ZUrc6R5gHVb/vFU4PkpyMM4qrYIeOKm&#10;btdHi22vs5MDy1dMnrR2zfpTpk497ZRTTz1l/fqpdetO/lvfcukr/8nz/u9fvch7LZ8wErQ3BTYM&#10;L6ux9+47OPd01Rq+1Nz1/G7u7KKq5yjaie7Anm5ydbfvPh6M7v73dQfP6CarNVht672V3Z4Tu11T&#10;3VZQe6LA8Rv/cffQ7eXDRFCVneBVfXPX/WD1l/DG0cvct7ayztLbmaqaL+n9tXHqxDQKZCo4Y9A1&#10;NZCp4PiRQ8wPtc5lgmJ6mVipOFSUAnkHVHGu8EuJxjzETc7RwhpJMl1XK8IWsn1nZfL/HOh+b1f3&#10;owfKt0GXVhDPOaQUaNVniw4umd93gVeFMrdgigxdigap/RlSo9jUQBPMk1z8fzhMCBJCFEOwIjAG&#10;TI1wyKyqTjBNxIWEZGbSDla8utYUdM7Hi9f1r5sVBGTnAz4syTMsIUL2BuBt/Z92DonDLxCWAFl3&#10;so27Or5k6MQ6ZvdjYEgqdh0/OHzDgQLHzz9QNt3LQeUWIay7sywEAu90Dzl7uvnP9IRS3Pt7iWW7&#10;rhQkKyiT1xwzJKYdg/szdyN2kvEoH8NxZouvldMftAI2tKM4HPltK4++nIX/PxryfgI/Vbx122wW&#10;8uJfg6ZGmMTwkLJBuOmnmmZqlPq618T+bDgp4wVBaaZGn8jWDbvKi4INZ5f8t36mPLX85vMbCnY3&#10;cc0UxSP9JxM5XwESo18CD9wnSb/yDApEmfTybUvu0nMyg81NgF3D02E7w3lBypoiwDqgsGUVGNrA&#10;KEitA2TIqLh94jA2U7lq3c/niRZA61EB4vj0yLrqBmdVVo8FuwPE5SMH2gA5Rr5BWy9/8nJjuv/g&#10;z3CWm14tTsaLJvtg/64mCVPB+RMJPMC4/NOuYNNMjZCmNBLl7Bdhj2AFGphpZTEzxgNe06szzaYD&#10;xZFzlNsN9dNtHIrvBkui+aWC5Ckr9ZX/4l8rpv/M5EyZLaN3Gu7T35BMXLpWuuuwvn1A+Z+IMHzB&#10;bd3e93Wff3HZ6qe8+pvnmOC3Hp7/3NaQjEHt48h7KNvj90+CBLK0IwU13MyvunLlCgdsIwcu5oDt&#10;J4GZp3UR43uAnPPCQ8tPKhPutd/b/devveXgoTmHwn/r955nO4vn3Vl0VlRhjKIlpGdc1m39fHfa&#10;RWUfOrTi1d2Hvmazgxh9/fy0k4tTFeco7DXVG727fHq4/9biqLZZtaPLJ5/d3fbB7tL/UZ4uv7f7&#10;/PcW/zQwvXxvd5L9wv642/uz3SmfLEbdnnQ/e6AsWaaFX1VNAnPOilDTND6T/O5+X15aOEYFBfv+&#10;y/5FP/EGEAPKkn93jRMgoglin6SFvGN4EEs2XR9ZouBRPEOxRv70SEFMl/u4f8SE53CFjThj3NxY&#10;zRWjxRZiwI0NAW0JB/eomsjtFJW0b9BqkscI+Z2pfwZqxCaFsKpceWZuoAjshcPgKhFgozwNXo8l&#10;i1EfLqSGdH+keqC51VWcBMA1nLyyxvxAhfiqg4esrsaDzAFNMxz32Ijl/uHe02lxC0cdNvJC2Y3q&#10;pwpmRyFgF4LBGJhysOY5pDircNL8dpaXfKx+zWkOs6kieBWxip0nGxGmEeRomHp/SClC+Atbnt62&#10;w1X+BK3UjkiD8BDmyRkWBEDVK7t/mBKIQ55ZVz22HnpsnXQOkcZzuDVbWDD+MPAJgdf22Ln5+8ob&#10;dt0J+SVP0laLdrJ3KpWmT3MEIyLhKP0h/VaIyY8+r1+1Gcjnqq/a9jvTdZlsPhFWyptqr7un90Tm&#10;Uzz7b8CmPvccrh7OAYdEBNw3HjLu5NCauOer/H80DD2M0+7TW7J1Y9KmUo1gbu2udqqWAR4Skuko&#10;HGnhh0VN0uIQ4kT6JPaIzm+UgM8cTboioltqr/6teuxiyWHbNqddiuaFiT+N5XS/nASZ7d6RUaO/&#10;KQWylPy8/uTRgPhQ6/b6/HDCids0GRJZ51TcTL9XoHtPg56xh/KUpgrz0S2Yj8B1FSEuKvHdG8u5&#10;sG+o4XJQNX3ps7XikmhiPFOeklx49HXV37l+SgQFKTScFAW7ofQWaRWaVysydKMfDrufYxcVbYeQ&#10;cCVh7OPtl5VvlO3zYy6NrAb8wV3jalN4O+3cfZBKgzLDrxuP77HQd5/j///VSkCvayeTZ9sJfY+L&#10;2u+ePft27njE2oTWUZ++6xH+ioS42Lpq6LkczU03bxkt5SDWrXeUd9k0C5RzZfWesk/cri/Y0p1x&#10;fXHIfeH6gji339Lte1/3it/f+HQ93HJD0dZc9ctv6rpPdrs+3u39UtG4+7eX1dI7v1CggKcPvKl7&#10;8D92F/xAd9afdhf91+6c/9U9+zdL4MZPFpkQEY9v0fKTBY2xlPAQaMUgfXhDMRX0vt8AxzjMoo6Z&#10;pf9f/yFUIsjtFXVdB5mLcFe1Lsx8YKgimFUwK/McBkA+bAOzBxazOjdXSxNvjUyaBy69KhYx/Iic&#10;i0vs4srDdP+O2M3rDoBr3b+tvm32ku8zyzFDMcPBqQHQ7BnbA+KoUXBP8yGJ6ZGq4dOVmUZILZhD&#10;xSH2VRKPIhlMKlddQmAEe6++ILUFxB+uNRUBsFAp2SoiiE0gSB0HsPiEoDnc/E7F7kT372o0Idk8&#10;BHqQpDm95KYK8bQhAAiUb8hpDFKL4JFLfXOD2HXTqt+rWP9n6wVeLwep6+PiDDPKFOHElsnCucoO&#10;d8ANpEaAkXYPpCaZIEiQGlrSK0gpe5CrtdIzSRujdphLwh10ggU4TN3lDE3KgYOzrfRwk8XcbuDv&#10;3CzR571Q+YfDQGp++kt6J3SASJstDNNG/jqzXjQUO8nDMcHTZZZSga9mMo+KV1V4OQW9zqDIhOv6&#10;5DO7PRvL0FCQQWR6o++B1PC0dRGB1K1omNI9iE8ySNF4aM0dfA87ysqFw9wjeTaUuYgQMt1NQrhZ&#10;v3LfIHUKAqnzUSDST3Rdl1pjBgNyUFOQGvMwLm0cGOoKmCac8JmdQ8LbTK1FG3FpzY9sm+WxzjoQ&#10;Y9mrHjdtTdE5/XlVyYFA6DfFpTmiUiIiHSntpc+7jypIXTJz1ku1i0GKNzlg4/p+BxLjF7dhTBzV&#10;jDSIPXBW7eRAUxm2eotyxWd3lKhNzVrf2I9TIbIVLcoNLdi1IlhERYspk9s3FtHplg9vLJ1H/pml&#10;B1IjlYpWUamotdB0/y4lrVPoprLtT4PUptBcFVarR7aNstja10rBzVmc7Wm8126OA5ehuI7f/1VL&#10;IL0u/RDqy/e1Ar1a2ffoPh21fUhwvH8u3hZlGA/Jqt/7biknCFI2Ez5CnFjG/+9bKyqMkjJ9H83+&#10;K8aiHAOvXw1qHyhfvD1km2enUJTl109D2t0d3N7NbSt4evaT3c57uts/3W3+VLd3tvuHt3VvuKnU&#10;9J73dS+7s9t4U9m4etff7B605OO7uuf+4xJI71O1YJnrQ4zEgZGL63OXlf1AaFyH6oGGrAvzT5u7&#10;QRR6gCalzIqgYIhc7ok9uJkdRQAEmTNdELASBTIGxR/TW6Pg0enef+yGPZZ/LAEP1bq+ZRj1eAFx&#10;omi8sUYf7L/F8cjFCgKCL69vXRkVVZOJ/IfH9vrsnRcZk/HlsFJMrzgis46xas1zFmPPROE/9ZKt&#10;mqoLUbBYcmhOIwZyZtCPFAp0Zu8CWMTXikQRKBn5kIMk1/UOeFg5kBonyTkyJFJlvbVWXNFB3u5x&#10;61Fwg+4dhEQCsEJ8ijdUzC23pVADgrlRZdj6p7JC5kDxYHkJUErsV9cADTgnB1MFKCeXuFkOAflp&#10;epmkP2TDB/d6QsCfaDzosGAcrvDi2ErosY8ONQSZ4C1LCIJQAy5t/iC5P4MvZShtdjj+8vcDsQAG&#10;/2YFaqoPpJuR6hCPiqD0hKhg2gWr6WOaW0hwmH6lOdK70rjEWB7xhdfJrUnXZ20cvrU7pR6Tbup4&#10;R02eXiTz7N6dNlJ9FU8+7u+tE5gUqhsTkU6C53Ryv6ih7SDs2raLUXsqYcskiLPB0EDqPI0GcGXg&#10;BE8Lx3bO8cHkTF6CbZvN5eDGAEqzsrbBSDq/S3XsdzHGooGTEe0tR7b+QPq8X7wp5Q/q3JW4aDIK&#10;5Gh11D89olhag6YKoVRESKZSICyhid/mgakmZlxYjacgiFzbXdUf8YMTj8xXtc5PTHYfmyyOHsNK&#10;2umqr/wpByNXWWXqcBT6u+unqDucRBXrVyTp43I82UDG/2liytOlddIxkJvW7gpKx4iiu6VODuyk&#10;qb+q4HN3jXqdHMRpH302jmBrg6tBlvq5/2iPhYa2j16D40+OS+AJlkA77SXdL73Rh3Nt2dLxbvmY&#10;Eh9H1e2bqrntHUz9mn936Qv/9hk2NADaUJRpbDlVwpghaoSZoIzhAAD/9ElEQVRGE+Eqq0gfKAcT&#10;2nfvMQt+6kT4pn879ZKfmvKLpeXndbtv7rbdWSu7r5ws7eMzs4XoTSr4tXeWysJD9/9GUevUt191&#10;/8CaAhSo2mvrSuViyDcWcbHiLDrXxSmnF+8FvQ8FsiK8ZcEEcoPwmOrYS3YiqrxJkHIXyGBT31xH&#10;TAUUxRJErQPo8J9A0WQeuyL/WKaGP2Se+C1bIbf2Zlu4BlVB3KoFeC235uNxc0/1a15ZV2DLlknD&#10;/NiZvbC1VEilZirP6hW4kOlBvFkhXQifsWeZAzTDpi5yUC+sJhDWl7Mk8V0h9t7iaRlihjwVFJjl&#10;T9ZLFTiHrFQBu99eXVkfqOhKcnH+TY1gpqEg/PjSUTQ3Cr26X5HMHH60N/+kEZQjE0ITU5PldJi+&#10;No/xf3AGXPLSygluLaz3SetoOG0p660tArZVxcpzu09Mlgs01CVcgDUpBRtBtzhHqsZJqTnSTNou&#10;YhkSrLzgIZr59FBP00YuKBw655aLIzAAnZTwnA6JAE2/2iJ7iaAvZ1eQs3iO+7UEqkae2m7TYK9A&#10;+Yvg8kgTR8/gBD8CtZpU1/f+yOCbQPAMHN2JlPj+RXOz57LiqEZmStoXye1NvXffPAR6Dg+BxfIx&#10;YxFNf8tQJd4IxCiIQIJQ5yNL4UsB1sNmCuLM+YtAsDyzljo9reFRNzJXI4Q9kFr/z1MdPmh1SNLK&#10;sJ2wGP79ZgCq7HzKWPPGpkqrkGmk9yGvq8Pz0ip5AskodqWmoYhCtgk0cu8aDHYtIqFfDATjihmD&#10;ImeUimRepBVkrrKGid7oEpKmMX4F5kWWyBmJ3h/62Loi4ZFfObWT5yf646sGnI7fiqbiFmI5ZEBC&#10;env95WWvHmc5KQAbulwD09gQeaaf+SevNEp6jv4mn4MXZnP68rrSh7OKIMNvrBMSCkp/G3NaSx5s&#10;3U5kPL6/9SJNdvzRmASekO/I5Tl8W9LOHhGuN+4/UBzVDWSnfx7fpvpoXXEcVa9aV9YgbvlYd8//&#10;7F72nV+9985yiImN4dikppRpmYCYOCNzA6bAIlfs6h78r52lk0+Xrm8tdWF1b3FRz1GF+7rVl9bd&#10;hfeURS+WwRTsu7ngaYacS97Ne6sqf85tRYd6CouAyD++q3yhCMxNV/vtzT71KgKfh70gLLND8Pdr&#10;qsflO2q0l9RfepaZZy1oZ5YmtgfFlQVXgTsypN9jWcVELEqAlEAJ4eOZ6kySW5qJ1YkxQ4G22kjM&#10;II8g5phY8TWc8BSBYqFjuhBnWNxjKLYZxZET/2Uj202IgBO9QqVah8GAisQmIZx7FCOK5OPpK3q7&#10;GIGotUxYozx1L3y6rvqQhL1Xl4CJ2M7MRtSI+Uf5PFH+JGDmQ4DFb9R7vpvfGqS2nkRCbMsfbNKN&#10;QwkkNLgThs4MpNnXQOoFgXXwaCP3/67Apu47JssHc//vuQU651s67moZuphwXY5/yxdO5/yN7ozz&#10;y6kl0LwS1eunK56IF5kAwWUwV10C+6CcNlNqMDo+5pwOEwKmh25mAB0yc1nMQ4BmU1qtEdwWUBsQ&#10;IJyUvI7Q935iCZuUDXJa4Pb2yVFzpCMF31955C6Blomn/zdkGcxk8QbCm6fQZDqwcJgmrd+6PV81&#10;yGUqZU5b5PZA+YTgx70fqEl0mAgnEwYvAZJVIGPEKEK6ojwbys+sI8OhjYjwlqu5MMe6wVAQQzwq&#10;3JQpJeZE+uFh40mVjkdcOmfrnzDu+n6K20ZlKyU7h7Q/DR9Clo8aWe9hXXUexR7bAUN4NjX3eudF&#10;22ZzemJ81aaU5oTEsq5f3JzuTVatIrkR4sqN/qlbNj9xhNMMh6bJiCPY4OOmtcxhMlMyr05u/pRP&#10;pjFiytlw1mMNDSrOuBZNJmmaVoqxTEcpovqOFyb5SGhMnX5hcZ2YzXqduPr8orpXnVY+JklahVJB&#10;csvwx2Fe/SFHGimRLhIBS3qXfP7807N4LcPzQJk8y4QoPlX5lIlBJJ8KrI9QnnKzScjU1FTWtnr/&#10;ni/DjmOXozfgV/qTjN/o9jFPx7E7PvikjfeyFskpJS590P1oIfXB0U7VTeLpmce/XFywC46jajvs&#10;8s46wOJZf7O7D3D8dPmomV6gShgYlBk5kz/T50ehND+omHY22PdbT4/u/pLfnpqLoZ7oDj5SsHUx&#10;sHPlS3A7dTj37vXxwVfnFkxMCD9Y0XDwHDXKVCPaOa4XqpZDQvyH1pRz9RibU88v+MmXKxz5wmHH&#10;76vID0BHTGOD0RTuGytGj2EgZ7/+jOp3QaWYpeLZmBg2yUVOQ7BPdLckzImnWI3RcoMrDZQ24pUU&#10;Xw4f6Fd4K1dgYC7z4JKJQBfjp3RWR2Su1t+rN/4MKI+ZAV7HllljCVCTG/uHgk3l3yCpQCEyj2WK&#10;3ISUCUx1vetgLiZKEYyrmKlLeiB3GjZ+ynuDGllzaBqiEJmhVe7m7oQzLjx0fY3sqWyn+53UhJgC&#10;ITgDQOfwwy0ORQgFXSFZiWNXkCzAYLNBW3UfIubEzPYguc/TlkkCSV4V4DzrNYsTC0B5Tp2zVeK3&#10;1tMMOo9WrCrLjbwkKduHV28r9rQOeWZdh8UqZjIgPt6MOxfJpOGEoIBg62JhtUvfMtr9Y1RS/98Q&#10;XucDUA2qdga1nEPkT56yVRdoIJJXi3R4dOxae5Rw25ZZwAIYmqkIQ9PLXz83moaLm8Um88A1nKid&#10;jv2x/l6tiUU4atguHczgMtB0CTmX+dtp3aqTy74r5jAgTsZsa6BzatXk0PBfZil5ORC0l56pREPJ&#10;pQ9kcogats78U2T5mNzKMNf8KVbjVrZhI3yiBqkzADVuJl3hxKVc8w2rCPIlpbI0XCY/gfghTdOO&#10;jPGnHESLBnDKpu/zrHxItMTXB6yo9mc2wHEDSeeR6asLRsdtahRmlO6+wehB4aPbNGuTMx4MKN0p&#10;NU3tGrVpobbINCajkga4sY5Nf4rvlwSio8JGpsf6Bj0gctqF/HODB30G/X6tr/2k/3D9VD4SQF68&#10;iIkrKm7PJ7uNm0snsQDSt+lUN9LbcStzzIPRQdgpfaYGgtS8JMoSR082ZJD3Tus3TIksuX5oYaQb&#10;vf0bKz9GGZbe1e+y4tja+djaYmvnbmRz6+HGwIfldfzuK14CQzw9Joz26FhVdAXK5epP8SvHK1ao&#10;HS/2OFb8im+EowpgXFLF2E8W87/i1GLvzbab6gdHaMOob2qaKomLiFqhFt3EvUQ3+e+bfnWkvJ6y&#10;orfqYwLTRXeVCiyj8yaKJadV6U2GCp57+2TxolGLIkJpah0UO10TMQBQsi+iQDeSEegmKNZJimYX&#10;FL3dVJDtU95cn8ZO+6XKr66/+dOvS4YU7hC6CfE0OBvllzGMOY/dRSQf258WSRsBJW4EQpwuWSmi&#10;EYapeEZFpVzB4mgYR54CZS5y3EXNXLF8ysqfch5bZi1QzrKSPGgvLMV8VuBbrlSN6XKTR0047jN5&#10;a2k9UpyNYLnTUgupNI2WOr8WBzBpOKsjMHOaSVGNgDf5YzUG2KW9/ObzRJwIlyrzBFmFlCvcGtPA&#10;bsS6cxMmhzFfY5/oiP+HcOq764pqTALWyCop0BnaK4tAqnsM4HNZI7T9S8WiM+0mt1Yf2S3E9Iyg&#10;hlCefz0TJBV0E6sfKbkBvrN2862w+A/PLshbtK1olpG48YYhJ/vIgRyIRWBgopDgJzfC86JgzO29&#10;YBGLB3qBQ+aAr/7vJh1J+6bQUENaTeABZJqGQPTndEsJoTdz4YygaCEycek/3uxvvqm7/ZNleauP&#10;xshfE4tmLPO+y03pYjbwlxtsZBRk/+z2ZxhrkYcjhZRSenqyonVINOwqkeSClO0RhyST1mNb62tc&#10;byGSibK0YqqDNP2DRznrRwWTgzy5pSko+80bRxYX2UrPhwppcV0d83nLEeKxbkgaMw0HN0jdYnqa&#10;EYQyAWhWI+yRoZFIFw2bWDjeMr7koAqe+g23HknbNEYmFdprpk/V5K9jpPPTADfUUsRBAksfqPeA&#10;tWzFoRVvrILSeUgvGtLl5gzgl2vlwfLWyBXGEEid+E2V6XKeptOquJwVbdHRN2N4dbGAwo336Zpz&#10;OphL6fSVPu8ytRO5jFw7LG04dPH3HRa7MCef50PG4wfHpAmCFI8VJvYN+AT83xh4HDy0zROHfLRv&#10;Uo+VuQXxdDzWEVTTz+2cgSUWkQ8Tzeic/ZffLEmyoHdyedmseoznfGJ7/Jva+eId31nP1Jk6WFld&#10;qfse7HaxP/0xv26YNNqESSPsGDnqg+KIyqAZY/MmLu+m/ln3ib8zu8TmfPKjXfFdUyvVc003sa44&#10;G3G//0uFiwO7uwf/qHywAtDYDuntdSUx+mA9WuKV9dMTFad+1TeAhjRo5+sq6gLEuRURVetG+B9u&#10;LF7qH6smsHTQI6tKL1PHH+69L5R1RPr6fjOvP+z34GPerGwWPxAn0p7pzzMLuqX9hTM86PL6e8fg&#10;eAV/4kelY43UCJJmYgNBYsmkVTsRhND7cM90LQimfFHvExWNfWX/FGraQBTSxiwFdTVirWOHgtiC&#10;BVGsXUg+bIxSxPlQ5cfcw/yNTPIIERFrpKCkUoXhFnvJp55WWM5/4crVA9M5le4GnzO1UDmooIpA&#10;3m0/PhJj7yVRBMCtEbUdBnipAS8iEh/FnX9zdYVqHR2ef7qdZN7XZvSSegiC2yM3n++6t8SRv6Es&#10;ArEsAZK2g7VJ7Mbn1y+czPIeHZ3ICHwX+ZxeULi1yP+5MjBc1MGJnpmJ4mAFZHHI4eIOHdo2Ozss&#10;fXh/NNuQLQjJB7rCDqEFBimCGH3hB41ZXTPU4Ecr4qhFb5iSXdCG1vGS57k16nT1xLdUapfemL7d&#10;0Jgup6U0GWGaFgZ96if6pBtdxU2cxDbXs6LatNabN2+fSI920nn0IoDmZbVoTv2GI5tL3jjiNs4K&#10;iqxyjpAjkJA47ofAOnFQpiL+xPNwvGd0o4atxVRQArPjuCRJru6imS1oWb/qy0vNl5/hL9q9tb7C&#10;3ac4fnfoPE2zs/fI6iH6M86h/Jka2axMI8rHWEMGBSFrWb39vEEXUn2qMeBYS+XTgoQobnsNV7tU&#10;yrhAZNvq6E8xJcQkhlRHi6sgfgJkQ8yL9r26H1wUFGY0q0CZE7Jxh7Ct1WQipjgiaGgxg8JjfSRR&#10;05vPHb0OwuX/qp0Eb9PVmf2BmpWi6UbSMMYJxNJnWzZJ/lsvLGfo2kfVB/c+gKHJVUdZJJxGVHr0&#10;T0R33YayCfq/2VUyoaV9aWMs2+lP/mI2DaCy13TdP9k2Gygv7a29Dn9H3WHzjAtL/6QBXlL3mpyv&#10;2WzAZ0OGXmBfof8PUSMRfPnfTC9FjkMlOX+D0eQwn5OjpRorse2nEbTasOkiGykm58dRYpPeorW2&#10;rd5BYBpZfRQ8bYNq57+ceOLK7bM7HPNnjtf4zIkwx7evbiId7qw3jqov+NZDy07uZn6ve9YF3WU3&#10;FuVFFV7V+zVlEVsSYO2ewqJ3UJwZib/v8u7U/6f7+PfMtiIv+6aplXXKL/NVX919/C2HHy2lfz9R&#10;ca74nqllVfHbfxonk8u7fQ+Vm923FyjDg3gfxVlNPu3/s329YtdVlo6m+OAq9wx5rCMFzczTpAI9&#10;lZDSV0hsKhQlHzfAIsnQjs3QklhkKFvAIoozBvWn6wbVsZfII2mpeJHlL1wIxOxPhoSlCScMbUgO&#10;SpEkWFbClMVqMr2SswqMDXgnXO3SpkE5DTfgqrUv44f/6d5h02yGgiIcPSSAgM0eNlYWh6SHJCbG&#10;FBQ4CLDigbSJVPL31l+ig25/poZLUrFlKVr3SbkkT86vres+7VcgAlZ9K+kRf9t1tb7vn+xeXdtR&#10;6yhIfLy9ry68yeeJbVIU8aq4RvyuungUkuaktLIlzKDAl5kqpSv7bZWHkDqwBg1v/PntfTXf0O8R&#10;jtXvqeaZc7ocqb2t+qR3l/sinOqltsa6FFoDebL9CRRC1ajt6Fz/Gq3EtVxBCqgr+y4Lbzfus6wC&#10;e5fP27XXC/EGxDn4Mymy4jPbXSPina5p09B+x3YrF+dYLdzXrZ+yH7CVrHt2lEXP3rxrWaUM8UQ2&#10;9ctkL4LVQJmVpf+kb0PJ+r++JLkIM/VeCNIHxPm9C+siV/tFXjll3x4Nqj/oFZ6qyw9UEBmHvcha&#10;ID2BJLlpU1w2N8w6YyG1ZUYkyZAycMIYtpWVPDM2h3AzIXJrOydqwQz8zAZTEDztN1lB/9o0yB6x&#10;rsGRSBLVQWM7ju+pB2irb4A4El/L8k/LMBNjCXVsv+aQw7rkeFFg0QilK7Kn5LAKxghqUx33md4Y&#10;PgjmznQ95UZrKYV4oxtTKeypshDDgRJTKToNyo8iSqUYFGk1WeOWVEFt4Rr6rBpZ0e7lSaeZdJkB&#10;GC+wrDxR8oeSDb3MvszYZypXShfikvBLV5UtZQuw3tPtvLPbcVMZ6QrFif4ZpS2VSw5F8peV1yBv&#10;rpV6Z50kmx5//ZbyveP0ltGeTlhVx9d33ddVVK0hPlZLf0WtlGMNAHHj/dl3lswpPVV4f13ANmyL&#10;3MPWX7Fv4cdA4dIw4nwRLjWkweIFNdt8ZsbybUucF1GMzXvtpjXrfHg9zPlotV6KNIZAf7a6WsJA&#10;+/qwBgRV79m1azeWsgYJvIaq16xeA7g99NBDoHbboyaZ+D3uq04zLYaqL33joZt/sao8JypXXBKk&#10;iKiS6f6dV1BjVHxUD+0GISUmTXPBleXg1rKywpvuWwuKXf38umTtjFFXOdrr6aX2/ccV7xv+nylI&#10;Gj30uW7NhnKzfXN30rMKnuYwePOW4sF9Ta/E1UUFWZ2AVDpRiKduhMPBVjnHtvnNuupmRIkCSqNV&#10;N1U3yTu67lcG31fFeQP/sQqUu7SUPpVKX8dc0dTxRbXZi0fEGTMmucw9nalJlBITLivMaLL4bzyK&#10;F6c1kEdxyEnO8rFMHCfB0y7MMDyylQ+TJgRqSfsyY1JhEiXzwJ38iiYT/cSfzFtOlGjEiqtgTFGm&#10;B7G1mGF631XrOF2lFJSAAdL+QL0H5d85WPQsLaMrMvY0BPo3PV6JmxNc/onqiWS9wFbvFlKRzBYk&#10;t340x9YIF6IsbMRkCvHnayuG8PWYSiWaFvGLN1dD8xabBu2hNsdoVW4I+4biBSwFsfEwnPqK/MP9&#10;AenCLfCwWKjNOvxZNh9Q1uZuw7kjvzVUfRFrXbmaqc1hEoIkHx7x7ammaeeYBEznnOrAu4jLx2qN&#10;z/kea57+zIsatk7yjHQ91j1hGgjWjSQf8/Ab/ufhPFvmR7u5eP2U+m6/vLv7lqJhYBrE/93iN0id&#10;rqKBgjgz7lTfS5s0ikDIT+e8vP7qSMHW6aLu37Omu++ewtvzvmHKRkbWgZjemLzJFg+60BBNKldX&#10;MW/hnFY0SlfMIuMGrMeaO5LJWBgSPgWmazU8GjzdKMA6R72gVk3OaVVDMvEom+i5d4mj4goNVs54&#10;l7+Gxv95g8a1ICQDSmTIEicqa9pphJKMR5IbTYQmeWZrOfxFTY1WQFNC+E9kr2VyVE1I0V5eBemm&#10;jnKgT3KTCJmTFLd5jaaZsC0JwcqcnP155rZZCzOC+yW8uE+SFpfKDSapqW/bNms9NFYl1/dm6lAy&#10;uOQT+aPoseiiq+pQNYt+Vc1EEl03Cgdj0zX+P6/qRfKSamM5yGyFXZt2Fw9L2bLppqLu1L21bHQp&#10;DUl0SrFPyKu80qy11s3yTullu0rpKvu6CtZV6lPZfHbb7L0mkzW56shHvVTwo+d259w5+lgce3Sd&#10;QjEpplU6TeDtBrJpy1vb7sJtw5DhC/pnEtaZDxyXAiXnS+8xQ47mDG4Jl1Ju4iwes6FqODU7Q6eI&#10;xR3VC3qp53+nOBZtyIn8rSwqA3PbNp7mlHvo0FzrSz5S3LFj57ZtswcOzHWHyrpqH82eeOKJvlx0&#10;BEzzVYfP46h62KMWOwXGrj/0EUhtRXX0EQWXCT0oBh5RbYY9hEfj0CDGPx1B0bixsKwoIQvF1pcD&#10;F3fdWZTUxIXdmm/vVn99gdQ00IQ0VFGU7pNLL37jVKkMLbi8W/tV5WCXB24ra1gtZuWifv2WkZcU&#10;gzS+2qkyRc/wBFB+Y7UxfCFsHoUIUrtJfsQSK+63WVAiIj2ZEA7RgY/0uOSAO4u1qfqBAr/o2bdW&#10;PXv9SH7FGkW2d/S2k/CYH+Eu7KFIXjQF+W3aP2BaCLaxpBH9Ytg0AAkUvyFCT1Fag8aPxVIpxQWG&#10;qr4qqGBsSWxYzD8PEJK5OPqMm7zNt93y8CgT8AviCViXg1TSioyCXeSp0JgZF2/Ntb1zi6xaTGzj&#10;RP7TdfPsVEFa+Fvm2ebPn+wo9l5tj+1do41ENBAJSw5S88gqCLdIWQ3ORghX9vtSK0gRnoqc7u1e&#10;Klm1w/CUEiDVhJn7oRnWxP+6plWpn6gVBz5+qn76CWcTPpwnWzXSQ/zpjTCPVzLVM629XrexuKvT&#10;4pZ/4EQHaCCsBo82tPZUQcC0b87AIzCLVCMTPQeuAqe41jaeOMXAJ+F8Na1/Zom8lspy27RR6nhl&#10;BfSYUS8LBkrMyUPOSDom2nduee3u+13LT4vG6ItIJlZ7pzcOe4g/I22X6uuoEYixlh4O5KldQOR0&#10;j97cB1KjeKxnNozWZWWM6xUmD22bMyMauLTyBFORcIOJrYJCpI1MUKKFvYhIiNHtN3BzqOfmQ+qW&#10;bTJsuSVm2Aik9qd2NNM2ut3oSMaU+3TgLKYfQmqBNq5OnvIhIpBag0oISkr1+jIFLZ3winrl60yQ&#10;Wv8hRpJBhgCiCpAeq53TvVH0RqN0gab6FBpNdVcff7pGUM1A6igQRBuoLEHRtCZLyVmEmdqg4Kl1&#10;GtK+ff0Ud68ard0266DEhm6xalzTPyplBMnHvRvJ5Wxk8X8rCz+B1MrySAO5KKsP92v6DToGy4ZX&#10;j36p9EyvUOQTtRlFijI54S7Re83YfZXokTh48IGET40NXrM79EPVXqip+IqOWIp9rMwYYggn7n1v&#10;oyAx/+DCMgew7DBVw7wlbRbqDGRcbk899dR2akwcjbARrIPaLsLPsF35lgJkx6T05fy5iIN5KZws&#10;BVJjr32EOlwHMmR7KXtrZA7QZgILfu4yxrNs46sedp6KkCcAaL3o0UftTD1azW/RtAfVgV2WWWcV&#10;tbSjXUGOO6qP3s+KmIbEh0SJ8CGVLeF6zzR1QL8Y//SIYU9D0V9UBg1FBWT+zXLbiqhc9njeVtaM&#10;7ttTlFShvQVMW7K27KRu/53dzs92d/2PUbse7RvnRb59tiS6bC/9S+X3gq+dWuIQKpB6eTdJC+7v&#10;9m0uqz4A69POK6mx+ua6ERJNpyJ0OsvB6Kodaw3pBo+KgOAtT4FdV4hM1B2REo15Q80k8FoSBYoA&#10;jgMiV1alHMNM9bOL7sVRlpC/X3UxUxRQ6zqrZivzYHdmRs4aRRLCh3toagmVq1Hi3dF2bGGMtD9j&#10;AlWE4g6WjZ1IhsyYUpguXLnkyQ5hRvtKIr7k9LvMA6wRHlDsPU7cyPDqmqE/lRK8Uo33YZMAWOf9&#10;vqeRbe7v6R3VJBPMjf/X9JVSWX9mGiAycSkiLjqyDaLlegzYxSenONwcdMVeXle3W1GvGD9LFxiq&#10;wGsUrCBmmsCvDC1LjU/O/Uv7IjCQGpFJcA9gnSumcT4NcfbLere6Et9RkP1IgD9bDhgvHSPSwDY2&#10;SN7YYeMhTr5V1v3hO4vH2hADlHmjNYT6ahGctE/c3GSjEksXACz74uVsvDhiDVurZr36h88sePjf&#10;1cgPgXXUcTUnh/TAdB6rQfJVqKwyeaPCp/sXJv50+fNVB8qhUcdEX/iTWYvIkTMm6RlVa25vgeTs&#10;ChjVKMHWQsw10uvScMTlqbQz/ZTeMMGIBjUcxA96s0tDUxEQ9t1fmNUBMpDlJrKquXjoIdcshiFM&#10;/mO1Cw8BuFljTXLtCr5Mf85AC3oDzTVo0voV6BfolE9D2EOoLZpULmwk3FxdbqQtc01mjuQmPPvV&#10;e2WlnxiPwqXSQOLMX94TAWawi5PJg4KirBRBFHqj+R72AhzFITp6IATE31C5grkJZ10/sSG3gPUM&#10;BxGwoSyMuQxqfxK+hlAX99pipqZNHT3SfGFYCwpEEZQS3Wh0SiwJ1VdlX95/YhjGdOmv6pf9UJIi&#10;XFrHhRzcSDJdSxTyf20o1dzUv8RIcjqBor7tsuI8QkVlbSlvh3zVetf/Kc7jy7HeExOgvtSLMMfN&#10;aAI2DsHQhPZLa4r+tNFHtuGLzkfyf0stFNwXYrilEQlHKqrJQhFCiAA/WjeMMtvMMjCBUl1T43NP&#10;PPggMRymZz3rWdyNsM+CvmrxvhK2DZnvoB2K6K/ifumQesHS53+bmMnP2CuFpbRdvlZcHEyHh/k8&#10;ZxqWpyk6608KrC5b6U32m+WVRy1OAscShtVn0iuRJ7DbjKNqM3VWgQYx/7azLBVAh0Tn0lnCA/jo&#10;CFN/6uaifo1EQJu05axgKuZAt+PeAgjm/tTL+G5uawmc/aOyAmTqFd35P9H9rd9a98J/uG5+bzuj&#10;vgJf5AvZnfd0+0CN+wtSPwMqWTItW1d855bNLVvfHcRk/TKsbGFWlSNdxltwZb+ahTMDpeLvqVWm&#10;WImC2WC8Y1RYehT7CmRTr0RECCRD14speUwImqkminzoythykWOBXFdUNSpn5bJzmbcQLwshmuJY&#10;EfhMHBbFn5iRlSv2GGkaFwWME78wqHAWNAZCVuy0/P0ZVU6Bx2JhMkgXYqPNSQC0MpGYrjmIz/Kx&#10;TP4UIRAwJRYIWGXCSARHpnukz8jqkiN9Ld7yB7GxfLpNXDjspfkG8kigen2g5iO5/NlF5WLGvdJj&#10;h8QUgTARORMdkb6u6/599bNaf3JLWTza/csaTZ5EqmibWMnt23prLa1K8YQFWOMZ9MymByhNhlRn&#10;Uy8xzSoOaJvtxjwNDyqr+hJCJ42GaFvb4ZnwgxiSKszjsNjp+qfGUhw8bY1m7CuCsHnFjESshk9X&#10;oNKQhjheeDtRz32AaQLzSVw6gFfqzi23tNqKz99ZP+Vd/A9UUcufLecnywsHLwEwKX8ISYeXHBvB&#10;f+G8+YOP5Gixv27dNFv2xd+YYTXS4BLwfweb6lfgqae0igZKZYlEC6qOzoAZETQTho2I6RrBodMG&#10;8odrL4qIZsRc2/moo3Hzx9tmDXMkgnaRgyJ0SJkMyaoPIDIEUrcF0C0OIQwpUsUSJo2RJvOg7VQq&#10;FNG1P1smJDnMk36K5zhjXA4ZO+4VETAqxMSJl9rQOBqJllVAQbpKIRxVvrYsvi9/EgJSXwtRNH0G&#10;WkpEVU2OXgK4STcTLVP3sBRONBO1I2EmNumoBgWZCMEwLaFpIhkrOsJw9KH4BqMBQh9Kgk/lCj+v&#10;Z0b+AvXVpOKulg819Zp+vm0xCSBLgDP9XiXaVNUMpbdtHGktVWuODFtTO1f8klpJncojxbl5w4HS&#10;l1QE8o6iFkhcqSkK/4yj0pGZoTNf8EbP0GOqjAe5frB/Z0JpoDS3MiV3X5jfUkKIWhFnf2PZUtMC&#10;Egu9hFDyCiUx5f6n2e2+GLPw44EH/HWYgq2tHxi6qAN9Wsgw/tP0fpHFxE94jRbBzccEqReJPLZk&#10;or1VyJErbVlI8wqP1TFgujlBFv+gZUE2cgi5bAOR/Tk5udzqDoVb8uHigLYixaYfbg5aCDXwas9f&#10;X3QcUh+tEy4be2CmHmDBuvM6UwEuI5wujqGPhQh4ijKicQKz3Ai0dCQogeJ48Avd3r8ou576KPDR&#10;+8qXGQfBa0qFguE5Xt2dfcFUY0AjBVK/+I+mXvJj5YY5PO/i4m3ysZEPDVvM3TMlnzlMHAs5jTyL&#10;qtEXNnV/4yPdy24skOUnD3T/ctfhRb1qR8WzBChalYKm/VWW9gd9RGCMgykD8lQoijWIB7mJZRIn&#10;chPHFfOTzPHiitBEZm6ZAVpVKZKwWyhTGi0iGqkG1iP8wMQRvgihVI5lktUXe0DvPoYc2g7UYDOS&#10;SbS8fK6sJko14TwUM+mRuicafmJOhKt7+MFzjDSGr+7d23ggCsJhTpiZMWBtsWCkkfpGmI1zN0oh&#10;HDVKcThRFg7JNi4oJH9XvGJ480jkQHOcWFrt4hqXv3WK/EBwtpDX9xlKG6GRAz7xLwQ6yWa92JMz&#10;63tzb/+EKEi9LN2WjzhxVEMqrTncKO5jA7A7hLkvq0UDDQxjmj4kzk/WmyHwKtvt9eQ0Css/kMFo&#10;DOKzxSQ3+B5K5qWOo7pRILVH2dhYzEQTmIEZck9umklfyqX1yYGLOv2ZlADriFq5IPW9fYcPsBY4&#10;PSz4WO5v+visd0Q7B5Dakl8ZpD8oC65KuekDAYVIk7kJWkXYyMwEERf9IQLOI3/sZWtLCqRxZ8Im&#10;idZvM5MkJ09SaoewJH7GDmpbOLd8hjcZC7B++m0oAzw0Nu0Zps3i+MaMurv3wkGHzLw9Y00OUQJp&#10;OJNkcXzCGMR5NMpmfJ5KpX2TlbpnjGPPjTlDvhOI7hqKJcowGqZVITKRUD66RFKFohKRJN6c5J0J&#10;jWGURVUaVmY1wyPTJQl+NTr8appYk3MGG96roEBlNeLqhq0tevmObbP/qGJ0pYSTjG6/4jvAy4ZO&#10;8jR80Ex/OiMjlZdv+r+cjcoo5/QcquZV/VssbIfDkkMvGp7pSE+qlVNl7JiuZ36S6ZlVIjRqmIyu&#10;C0Xh66KhFGcvv4nlBal/xGnz/UsA0qB5AmWgH9h661a28whqp52L0z56C0Qbi/l0/HMRSH00QNn8&#10;uPNvFpFA/L5Ho8bGIpm3xRhHy2oIQNvqjqBnf1p60c4Jb/OiMX4GbxQXa8y2m96CIop32SNTsrrk&#10;4yAkvX//AQs/du58xGX5B5C9YsWJJ3SFsbbOe7gi5biX+jFH0ziqpjuoDqrBGy5eZ/olitggn6na&#10;KkCKPkV0CmBEJQViIvpF/JiWV9orbVd3303dg7/W7fxCWb68/KTugA//P97t+V/dwalu3z/tTv7T&#10;chDj+qlyTa1bt2yuW7+92/HcbuKS7utePnX3jcVXZ8maV+GWbwqRrc8KH7GlaOWg7Iu3NPrkL84q&#10;WirgXg2dYKea+HQmokrFbKjjH1YTDtoGddHUKsiuuKLZo7vjvaORp2tC9yp+wwAlx/iJRncTjrKk&#10;uqgmj/pWlkdSSUuAjM27q70RkwMGyTxvDyX/xt7JASvf2i/XDhIKsNZA9LXGindHEVfWKrgXx1P3&#10;UfrK5T1K8ykCD1fXlRKWUmgvcWQYuxi4LHPRAmX8BofB3+qCYocUgSRPlV0pVOnqAi1l27tQdRuP&#10;PFKRc/KJUW+WWysE00/3tjZckRV4qiFiC4kLnmbSQpdXU5SN895bTePeXez6IXVRqITaURVSaAX9&#10;pdB2aLm0H+q6t9WmDAgOuETZ3zo1ze4fwuXGKaXPhGb6m/yvrY+gydK+H+4NfB4RZpo7aLsMogOl&#10;zzd3NZ+ug4R8C8V59q/6ZTnqoq01R+BgJANM86rmSztXIoRhf7Ib6SqRsCTk4N6NC/aypNifOSwz&#10;DY0ZyclBbzEKYJQIXDRZkaGEtgwbq+US/yzm58BhLzXZavG0i8xB6pn+xFB9PrAmWghjmkm7YEk4&#10;fXVtfeegiX0dAamnB7rIXy/1MmrbPd1Dt3eOPrEgRP7gzptqD5yu8o8M01gRyPBkwQaLPc1Zg42I&#10;QuR0D0Q4RtOwRTKhHeLphq4SKIeA+PbVaXLLfn8yz7QtAs8wR35V35IMceB4nAtpftwhhzkyBphW&#10;zUx3UbhCYdUik2xwTpUaEZperw4Rr5jk3HB/UKVfnUFunkYZulDyN2wv7nMw88SnInQkOWOVR5mS&#10;uaaP4FSa3EYN+vPV22Zbt9S4mOGHhk2h5+86emf7j/XTTHKIKsahP/Wcq+r40q9w5Tc6c/IVIwSv&#10;vjO9Kxp7IuhF0qaD6fnRgZrAEHCv5wjXA/Ur98iHARY6emPqT9qMSNWOTHjBBYb8SZJ4u6Pe4yQc&#10;PrfGd7/uxvKFj9ORRCYBAjerdynLhjnt5TsnIjxkM5A+49H/wdb5kgz+jj/y6b7R9eOA1BFHW148&#10;9OkebcVIW0qxxOLG8jzan2MNlD/ne3aF8Ap71BzVWSX/5Z9ZeLRZxxCyA9O2+9ixY8cjO3ftemTX&#10;IxVVP/LIrn2P7gepG40x32rRPOsLVvYrPHB8Z73L/8Oh/Td0t/92mTpTDQGCdAqlQF9MV50StUsN&#10;UTSI7itoYHIUv94edml712YnzhvWdGfROhTW5cV7bUuQtVd3u761u+eibveqbjkYMdcdnOj2rujW&#10;7uhOv6tbyX6+t3zvuPUzI2Tw8MayWQc8zbvMI+V0OrsgjXYU2d994l8VlTRGdvzAx4rTu4N7ytoP&#10;9wd3lo8UkSPEz7mxwNb4G4BaSPGf2cb/QPmOpwFKKo9qpl5j7Qgh5iEWlCaNmaEHY8JJhg2jnWM1&#10;RZM51UmA7t34lUOEKfCefjYisnBWSnx4qCVsc5VWtZn6FOcoLkNx+LTY13i2sIQf8JrlizFGygr8&#10;DRRjZZuxTxWamY8lU4QaJW0iK9eNXyScxNgerCpdw/rztf0qF9JLLYg0EYBU1tTCjFaLrPJUSlBL&#10;Qwwp8Z/1K0fdsz34wXmLI5A5JECBV/Q5al78vKvyYHW1Vd24cmPhR2Ar7CuVrOQDocYKkga4bN3I&#10;dM3w5XU1pHa8vhp+TU84rKBFydmMT6+UCVMNZ3AAN0FhMg0BrjXBXlezkrNMXkpEawobXhnrYBZV&#10;NyKun65djojsY13i1O8UOVktrQap9dUVJ5UF1pZ+midgLK0fSssGIQV9ZvS1MagW+kbmS4mTp6EG&#10;DVWNDLO2mJcU+kfko2WRpiTMVqhVyOprXPzrhYCO90t8hEYB39uA09GtufHtnzwCntp+UVvgRJdz&#10;o1kxo16K0EPQdD+IVAEnnrqI6/217tvP7VbcOfrwUS7ZCxwDSDTrTEBtvkltoYIyz2wNaiFJfyo0&#10;KAfD6X6KawA6yz+yZbWbbDAnHxTeQpIrS3I9v8nWn21YDbF14qOgZKQ75WWCkOyQaPAGIyZDZWlB&#10;RctTV+GlNoL0OsyTSca+k8YHHJVVlckTOJupOeCQVGQbpeRX59exqSwQUOZoe53S6P+iZYBYaB4h&#10;DLcBieLSQJoDjc03wgbfvwECJeMkZ+7QLQ28Njw95Dn3n1g/1XpvWysyP9ow5FfXT6lmtGu0KMIk&#10;camXkJ/uzx/wiBB8buhD4ekaLc0kPA3qPho+I4vQCku12xh35m8K0pcIkLpQIyQfj0gsI0sqwkme&#10;6VEepe5yI1sDRwg1kjgypFo9yrQkzGtl79lY4Ycf3NZWDmQJ7OlnnlxOGVtok5CHH36439ihwJ7F&#10;hfbUfNpWDM9nbwz7zofCCVkQIi8euJQkS1kHsqBImwN7DOzGV+3z07bxc14yCIS2H/cLh0WXoFhn&#10;UhZ+8GHeffc9QDRf9bITJhqUx5LJm19cNVf607QjPcnde7E9QPZDi99XNqu2MJqZgUWYnzKJnyxm&#10;zEVR0gUUU6yIm6iYGApanu5wRVvRRP+rns54qUUgj5QdakFqO0b7OGPu7m7Z7u7ML3Sr93Rrd3UT&#10;+7vlewu83r+y28Mu3lYg9cRnioqxuy1IDVJYT8KNt/45ZRckkDrEXT0RPWTpyBunXvz/nWq/WJqs&#10;Ws25iVab4GPvQ92aZ5cQS4YcEvH2umpWHWE7TP5srQJlSt+xKEKiUlNNai6I852TI//Qx+rnPkJm&#10;+sWOMmD8IgyXbEkmWIdMsCmEvgZ5ZUjXs4vgHUsQGU733i9JaFiaV2QJceJiOF1xh0TU0cICA6z9&#10;sojxizADqYvmAz5UJEYazB1C6pHg+v8qdCjAMT5s13fXXZzxyWzoBkFmKDBXOGaADHbCr7SZBsT2&#10;N4CuaHnmFX8ITnXJUCqXiqgOgbiRlkzIhwAbmMY2EtMNgbgJxp3pM9S8H63gAPhj/nU8Nzyg1hho&#10;r2s3lHeycsY/Ub+u9kz3UIVFDvKMIQTKf7RnAM9C1AKfYF+Ehh9kFCgC+rFeQkKPcK5liWIInkj+&#10;bVUyP97jJy5nn/ljW59ppFBULLrEW8q9lQwg9fJVpat7S2MmmUBEpKlyukQaFGE1hjxwpP1KpJd+&#10;f/+ZrJjBEBFFKDc6Z9u7mmNb/7+kxryy1jrYuhGkTjILQmpxvHO3Y71zMWyid2S6AvXGIPXZlx/6&#10;6OVltzvDUEWVSGKuDBkvH7QUfgKy39efB+5PDeQRYXqXteZby+dirztQNjmxZsb0W9cqmLXOUqgy&#10;3G6qs0110VKaRg9XR6VovsjEvYKmK8fQczzWgdSphRDrQDJ/i9yCmZB+KzxDLBTc3CgKIVejlryF&#10;xLvsT5VVBawGebsBnaWdqZAaSA1Kxjwy9j0dUiA1ZjAmWu1BJSudxMgS+Mra+fmSDQeveqgIA1AV&#10;1lUJvLpeF/eQephzBiwgjlXbzmQ1VMRlnumFCf7haULjYAappQUmfJBwT79zlMBFILX49qEzQ9Ah&#10;QXa7buf8lMWJWIgLuSEZNY0miQZWZTsCAcRG356qT8/+hrIhTOYbgbaCdXhEyFGh6RVpU4/0lsw0&#10;aCciiiowkOXfRhAZKsuvFpGn8AxJw1ZfDUnrQilXeBoxf2I4JInhb+lXe+HevIPUyJqrJDi0cd4m&#10;IfmQ8WnqqB6uG+7FcPj/xwS1i0BquSz+geN85+784o7pE8nhcpEFd+fAUtZ+wLgwdOZLbdFzQO3i&#10;a06ao73JaH7ImBjrmupDIPWWLVsVse/Rffv3WZxfqG3wV8L37VuKv3yRj9/mN99XVMiysdouu697&#10;4JJyMuKpH+x2/FL5MJma4GnecHbRIxQWPRLHDBOFqB66Bvyia2aqrmEdo9foKTri16oSoTu23Vji&#10;3/eRssc+dLtlU7fqk8UnfRp1yxZacLK2O217cVcjmNubtV1M32XlwAiuu42Xla863K+7qGCOHZ8v&#10;m4ocvG9kOIe1sL8HGO2TRIoKNL/rN7v7/le37U/LhiR8flaSSH7hTeXTENzSaAqB+VTqn/eIU+3w&#10;TMepO3jqEkIFBzIShZtgFzYpJBPRpPIoPo/o5QCFGGwEeLFVsG/0eHCzaPJPhkkYj04AdJ4qXQQJ&#10;Y5iVwpvlEfxxR/0TeKKIY4OllT/oI5XmuKL3fzCH+OGOGlLMZCMCUYuX1RrFojC05MOcsPSZDAgP&#10;t+71B4GsjoI03ffW8JnaH7AX0X24T5jN2hoBrMwz5uUT0xIrWGhy9LpWFfBTA0aN0qKl7+WREt0z&#10;nPyszLx11ZZ0pyF8gfQaaPXACF6QEiFoegs/LHiIdWQIr+83C9cfM11RL+tVHOwMRisCh2kv1zsq&#10;sAZKwAXrrVUE2y8f1q1uY6dq/6D/JtJaFJvlZS3HB/qYIHWEWQBWBVxAoUULB0wva928k0FmpEIw&#10;IWxTTdvAWWx/LpRpVZ4GamsX3UlBb6yNpRa6RwCHaCkd4b9946gdNV9Aho5ERNamW8ZDFGE8GuBo&#10;ZGuFshf184sYfTixfv3Ueucp9ptAtVTnvPCQy+fRyIeGgB1WiVrO7gFoU1b8ayx9G/+Qt7qLQPPM&#10;1FwwryzIo2iVyTLHw+o/vrN77o3lBli0Xeb5m8um4BzYIohPAjob0vGSQ9AMgbh0ddSQMR8tsOj4&#10;QyEN7rQF1kISM2I8Z7DeJqMjT6M0hjQE1g1ny4FXGB7NMMcSMmXSLkIyKHRdqyl4qbHaQFtafEiM&#10;a5zrrXQtnjh6Qjo8QAz+NgVFRWDAbIEqMBaISPL45lUzYhmSIZb9/kQA3zPQDBziHSLFJImv7ocq&#10;wv7eJSwZgqRdul90Jtvhz3ksHBEApuMhHZus1CJqKgYrSJf0uHj1h7MvKQe+IOGIeDOfz9xeqjLw&#10;N5Q+RmiZd2EmDZH44hAjEb2+1jeNhfRMJRo+mXeJmf0NKU9UGKhlySqGA8PihFt86vDX9q9iuLH4&#10;nryVzdrWhr3Andv++OHPvH/bhdcUhs+48NDGy45QqhaEBFsvLrGn1NPF8TRWF4TU82Hu4si7rTlu&#10;aHWRlSGLfwu4oPQWRNKPmU/DpsPpk1aGfe2CJ7n3D4pz40/k09XhypP5hS5SojXTp556mtws//Ax&#10;Ild5/WDR7h8jd7VH8H1bR7Q4tm7TgKdUX3oqMDO+AuTi3z30l9/YzS3vTv/L7sR7ulWf6x76nxUQ&#10;b6hHUUxWTPlAUU9RFkwgL+Z0tYjAkxD6IqAEeUq/sA3UEx3EUlIoDDaysdH6r+mWP6/b9eJu//pu&#10;76ndfZr7hO6c22q5f97NfaHsGeIDRzt1lK8eHy122rfSFmfTiVZpF610brf60m6CrZgoQDw7eyx3&#10;fMa27gvvqUnqhkcssUIVzUdFY35z5VMgfc2cUMQYhnUcyGePJAiSbhWBmhP48IsLprE0sxwxvXkE&#10;NdRINPYm9phOVApI515BKkvtxqNMz1KdAX+INzeqGRuiXVfFoiyAQHF0dwxDtLnfCHNTvZfz7ZVn&#10;OEOgmIoIwpDEI3Guqn9qjhQqEyNSNIrePW49alAgLEE1WKLuG5jwJwmQleYTqKaB76yCVi74r2ae&#10;umNb3ZF7tcAA3iSMofVLSj/dO3jwpqDhTmrigLYyubQ/N0eIHEAoNUUqxepEaCQgQ9WPuwgpGhvk&#10;psTii+rde8BuapczXz7QH9Nwxa7CuR4LUufcx4hUKXgT/uP17EMlgsgyyeeJ765LtEXTH8TBDA7V&#10;lEy4q3NyCkgKqDUZpnQx5UZubGSWETOBm/+sLEjI3hfYww/RGTs4KY0+2Z1xfvl4AEHYgLh1IN4d&#10;GQh3faaUzpx/bxVXOh5qgC+FElEQAEFpL3R9P+uT5DW1v+kSSRuIgLJ2Vi2GJ8tYuRuvMFGA1H9Y&#10;z6x5Q7/Twq8uhJD+xfopdQFkz7ik23pHOTPcEXRlYB9JazccUju7cYMO5timu15kObPdnsEcit7O&#10;6/mYV19NrCumj72zVg2UublybrYPdvBMG54OtFM1FTQ28Ww1FyF/X2X13RV5t9N2pmtryj9Sivyl&#10;athIQVX8I8E2GB1ftfC4sREZZuriJiMXlaYetI6nCT8alblBdf2KYNMPaCgI2C+ukAgB1tZbZylF&#10;mh7D+qFf6NOw4hv2KMDCETApVwQ3qiMHHQPw9adtE81vdZuMl1fUOQZpk5WyjHdqKk76cE6HZ5v2&#10;TL+lyqYo6R7TvbLCuVJkhdWgycbP8GZRYZSHBwYYOr20VHkJcPyXa8JUNr06FURfrLWgZ2zZYUCZ&#10;3Dpc6eR6jr2Go0CQusTvYFxH/QpXu9YKrSkNH1JSU/lH7I0scNcWCm3bhzs9PkjdAJeh3001ttzk&#10;o1EoLjNAFJ6Vzo+eZWB2yxlmPrw3X/2ql3Xb3lea+KQLy6x7y53jo8wi7Lbtw9Hy+esNX2S9R2Ns&#10;cazcnj6mM1uGY3EWLH2RfOav5WghMh+Ds/PLmo93AdO2vCfw2ozIXopuTj/9dPFFAK+TsHmy5y/R&#10;XkrdZcDBAZM/+uijZ5757Jv+9M/yIaycfa0IW3NjR+Ylf13pEOB9sNyPDmE8jBX/evvMU7P0xc5W&#10;vPCTh3af3j1yWnfWh7qJe4uagVD33dtt/mDRL16jo+KFurfbuaW8LmfwKKCGQdkqOmim2n56xJVp&#10;uji0FaV2TQ++xXn4snLAoROt7Hl3z493e1eWmOd/pJvYWgwXlLyXBvLB2UOd0859KM30WhXNV73i&#10;3LK5nu8O+bPXnltWaaOV55ePEQHrlc8rb+DueudoZQW92YyKe4zhodmbaFWKicHevLEsx4SWmHCB&#10;AcrXv7hb+Zyy0Jz9tqTbutjYYwgSJUN/gm7C45l2T+Gm1lQnvSk3YgnMReQagRCCGzkENASCCyEo&#10;+eeRODKBzCAM8qSvmcYY2qBMF/6pcipefH8yIcTO3GKJgZzvaorhl4/izJgo94YIhSvxrn63WgWB&#10;IJgRckdFM1jNdMJ97JCn5KDWAvGMTwYsITjHDIMtZkSKQyAPY0NsDStkniBnJWovLS+mX5lEPpmb&#10;iSbClfXXPSslZ3BKjXh6Ij0SAMr94sFibkurrzaB2VAkzGltNcjOLSfkhIWAhjCGlC7khloo76z1&#10;1gr9icmynTmk+Ooq5A/UCkYCsCbXuIIww2MNhWA1FPEOEerKNYe4qy+46tAXrq/wuuxYV5C9SklO&#10;5qypapSd9VYXm1o62+rupFOL6zoea5vp+tQh3GqUzE4VpO5BSKlCKBa64TkT2nf1nrxfqDisxZRQ&#10;Jjyy4qtCbkJcp60R1f3afr8wQn7zQijH3g4k9n6D8dwy9/YK2/SAtFuGbix5J7HprhsD5WWTn7kS&#10;cdnabvvnuwtuK1VwZTJpRBCUA+2QFSYm+e2Y9/VnFf1w8CPl5YCuqEMaRz91blkZ8t8OjE7i+GAv&#10;EBnAQ1pQzDa9xLMeO5wRBVUTC4p4x/B0ahRUnQ6g6cUkmTHBBrXnN9TuU6IcggIDrC2qbqhaEnHI&#10;SkjbzUPtWovrDMoVbQipS54VyaHwlkYMtzoqSC1hapchQ12IRkqyIg0ecU2faW3crkHVunQqSBqm&#10;FlTH33i4GP7UK4dyr6gHdCdkaOyXZvi7FeunMs9HNIz1etjWas5/SZ6LkMNiNOtMP5DVCD+4TQgV&#10;ioju5nPL5O3KfuGytUPT/fu9oOov1gXNX183s/IoyhZFgROROS0z4TPKx+KoPE9bRIcj+lCTGeya&#10;xkjxFkUH5rfCz6Y6qY4GsLf6MHN4KMqBGbrj1tEjO9swxGXZGOW2JS9Xx4G1TDg7s9dE3N7DD848&#10;HW5JsZTqPLFxHrNXPGYE/Cy+9qMxvPSsFq/jIkh6kbIWLz2NAkBzRTvrxz1sDfK6559efGXzUuoV&#10;KW3ZUhSbbE85ZeqOO+7ybeLcgYPLl69wvGOWd4f/9BF76yF3gqHsdKGEtMlAIj+xXeJpmttiqPqC&#10;Pzm0f3V34tZucne3nN/oM2U1xcRl3T0/1627c4ScMt23SQiNYP98RGvEk+eX0qEv6MEodJR71rGi&#10;nEJ0E2UNFd1HOZks/Uy37YxubmX3f2bvXr161bf85IYJK1Dv6HbcXN6D27oo/mnnim/429UCrO4m&#10;qCjw6FfLKu0Q2H3yRWVZiO3z9n6p6z45KjGe3UBb5hkcwSQlG/3oKdzJUEF+dKWQAEfcmh5eV18F&#10;OiyGmzBQG/kNfIyZnO6dRp+tmc/U4oK52QMg7LtrTNpchABlzCSfsBGVHYrEWEGPlOiSm6mLrBSa&#10;VMHEcAZsKlxuIluwQRLF/PQRGkrwNKBBKmZDEUatP+WQslQW8k4E/AsXhwUlEyHknWp6JBw/AjNR&#10;CcOgrXIxiURWhAzTLCrOnBCC5pI/sUiuRISHMad1/GcRiKLFhwU1lsxlq7IYU1nhWkomWAr6gaoV&#10;hIH31CZ2/8oKAeEnq6v5kvEg8L+f2738To7nEzace8ipZrJtqDqwBlpLCMa4ZiVH0ipIoW5UzfTD&#10;rCBxrADRf/CgLhC2V/PX9G/YsffWrvv5ilatnfCSp5yOVPGll7aAsi8EGrgXSLaGRlAjPA2Pcj7Z&#10;a5nVBKzdx7WmlTGjJxDjj1U2UBoOe61P9k/K/+pFbj9Sg36yyiT4Gw3xnz/ToIRgeQBsl2XW2UBQ&#10;cdjDHT51Y3na+HlYivt/VNGDimsjrYCZ4cZ5iWwyI0KaWLT/PS8T3zLyXgPWds9sr8j0AYUWxXJZ&#10;EQg8zdfIi29Obpr9vNvKmRpnXNZNXV/m+WDG2/TeNWUpLS9s+lJ6TtSU3qLHZjRFPnBksWOVMmrS&#10;RTMY0yUaJh7WOjg1nSckq+G4a+Fu5ucgZpy+XhEkk/vr6naLKxLZ5Cd6Ml5q8TGWwYv/FBRdahO3&#10;MeMKzOl7lmdIrjn8BlIbDsqK8km90n+E8JiqEZbMFQ1hXT0kQg4t19XDs9UjJGnENQA9FEvul+Kr&#10;m58KqhZooIHsFy/NRT3MxM7rM7VqqqNq0WOyIjf3LqJAenIMls8Wz9o1CkkbieBNC1zr7cd032p5&#10;pNvIORv5LZ0sX2mdRPvqn5ShUca4mHx6E4u8BSXZU04vr6R0bOPdYUmtiDPOmsKk74tMtukNgBvI&#10;vvSfdnv/vBwJKW1UGc4pENqjbnw0TuBag9RjSDrA6Mn/KO0x4eBjRmg9zc3iay2WktVfaZzHRNXx&#10;SWfyA0zboZy7+qGHzIiOaM1MjVrrLoXnNhizL7Zl3DJYt27dF794pzXUZX/qFcvtBJLd/fqFKHB0&#10;ly1KHt1rmfVhNzZQHni99CHwlRBzsa8VbRtmMQZ39TJqeFu3/DndXl5Kqvxry7iNloEJQGr6iL03&#10;1GM5AtHcz/TA2p9RbTQGSOSm6XFKvGiBy4qjes1LupW3dOse7NY90O3Y/sjuXXslnHM04/31WOMK&#10;qXfeU77Zcj9xfrf7+d3es7u5i7q51WX5x4pTu1101VzB32W7vQPlnBcbJsQsRRuyQDgPSMVnTCzj&#10;BEwL94ufqyswPa+uCWFO7ujPGLO9IMWnssWo1wz9UvqxgrHNblI1dXfJkN4MvJA/58Sm+vT0mrMk&#10;uYKt/ZJ00KpfNjIWnXmTVYBOsDgGwgNMSZ4J8We8Tf7EPzMsEERWO78uCj0Mo5jhOJiTM6jUmK8B&#10;h/GBGgHBssUP3kw2JHejNVNHCT11+ZNdj9FSWcRfJf/GfN7jYykGHksBMU5DTKGhHOanXPkoVDRF&#10;pnfFKEZEiHBSXMwkH5u3Cp+qj/ATCiZGoLn4cnh2hdTgckGoA5SjoPQTHQNuAJdzMCROXAp1vbdG&#10;UApiXMXxmaMKstnk6REkZHV1bDZKFeL3/azfA2WfSsseTtl4iMm0aIGBZMis29YWrtJdJ0fHlbPo&#10;kCXjavcPVFZU94RVl4bAWMptGC5R1LSB5vyJk3f3ctOgQlKv9NgWP7i8den25WJphfpIC6b50HxI&#10;bd86aTNnwxXIMgapgTmfq2ZWEMoIHaM//tDsDb8+6yPjqW/qTr5s9I4+kV0gNbkFBtEGlmYhfQkA&#10;oiK+dOGoW5YuDYX0a6Uy3g0TXGl3wBel8yRnkuQfbZSpWiu0dbmhYD1tf2qC1CXSHqNWUB6JPNZk&#10;w/hawbKKHIrZsgqk9mcGjrJEM+TdDyE1aG7hh2P8/N7R+6pzAGdKjJdacquQbYkIHWJYm4ai3CDm&#10;LK83jWkEUrvXuErMYmtDwFxlZl5lGzJborGfl0G3b9usgjCmv2WifkxkA75UzTZ8OFQp+iqzzVz6&#10;gKmvQD2ZVjfW0naRdpRMzmCK8RpScj4mfkTO2pU0gUEfzeCyO02R6my53Nrs1YJGo/7PPz07Bqmz&#10;h70VUz5Zrnqj0Owny1tcKBy1geke8/TM2EEBwgE1qwsChtoS3uF9HJBPPrY+mjyX2IWWEu0pEgcb&#10;Qz/3cEU1SO2VQltD//DD20DqBx/cCs5qMUDaO7x6aaVqFSotpV4tGiRt00WHjh865PCgg1u3PvTc&#10;55578rq1q9estLIagA5c9sg6qe6EQ7ZIP+200y688ILLvubiy19wSa6xfbWPdSx8hcQ/3EKpsB2j&#10;l+3vttmNbnU391XlgPEVXsLt6Lbf0t1/bnk1Rh2s2lx1+vnFYw1YRy/n9Ff7d1L9VhQgyG86x5pM&#10;js6REVOIcIEWMVskfe/13eyHur3/o5v86W7q1yU6tH379oPf3k1cUHIAPvin7/502Q+Bupn69lGj&#10;8KbvPqeb2N1N8GZUdMBlJQ4t41PI2z5YFnKwnfQm7fn5HhfiPKVLwdBeV5HiWzLFryHgF1viJso0&#10;DgYrswF6swjEhxF4F6vGQvuVW6AJ7w66or4cjAm/vCJgpujK6hdhLYAwLAV5wH9S0fsK8mdQDmYg&#10;XcmxiiSBX4ObAVYX2bpXC7aBLlZEZgsomcQt3a5UTSnBuEihisCJsnCCjfb6Wyr5yxzzwmWorIgC&#10;8kgmYV4clhURSDz9ag3IiiYyXEK87+ohu/iRlbojN9AVqC3tGLBm+EVWHT1Eb8k5wKnd9TW5JH5j&#10;8jUfKWFJcZtquUrR3DgUGf8KYl28FRUuWlaDMNUWLzV7mebzJ0Hh38IPcRShUpC0p79/WfcjNsCZ&#10;LPv9vaZmDv2D3eJgwDQJDwLJE9n1OUIW6Mgb/VlMV3FCHyiLjLOVhxUL5YSXNYlbqNTaTtW7R5tV&#10;W2EMTJtVFlbXFUc1Mo5EU9l0GGyrV/BxoFt6ZmoUcq/AX6xb/n2kAsp0s0b+TD8Pek4n8fY/O1Eg&#10;eabVxEzrz3cw85zpY9qL0BBJDk9MFGL5+HOr63G636nTcEDfWj9khMjLC+4B2V1+393lu4v139fd&#10;/cLSURVqn743b+k2bq7+2q8tc90VN3an3Vb60iu6cmPRCDY0vd5rMGL7HbVnkgDx+xVOAjp/cHPm&#10;S4FTqp+ZZ6t15NmE04aPwZL3MBGIhsgjMsdn4udKDih/DiHafGwtJKDcCDJDs9FHhl56lDchGYyG&#10;pyqQcENpqsa4tjXQwlMWTnISkBsJTflAah1mSNE/LuKSxCSQlzq6ywBHbbIhf5I0uNxY/oFP490Q&#10;RkOIlsyPZuyHkOJIRhb4i4PAEDZJeMyYC0awxnq6KkzV1y6ZM8zU3w97cbShjCYA1Psfj/QoA/zz&#10;G4piOeOq8nJy4zeWVOqLiJTMo4UeN2kU0jZB1uV0fp8EoC13limiLxD01bJR7OoCqceK8D1ANrFh&#10;Ab2WYdqu+K6pDeeWWBxJXmdhzKcINIxhzjSbvftIl6biPhjTrpLA1jZ8GLZa/I5DtP2463hMCRdH&#10;hMeEF5W7iKN6KVk9CXHaJ4bB1sgkZ8HlEwJPOWW9BdCZ5xz5ySBtMDIxS+F5OBgD4rPXSPVJl6VB&#10;Z521ceXKE4XkSEVLQSaXTy6bWHbppRd/9Vc/97TTTtm+fef99z/4pbtjBMq3jJl3DZcSHVO7fyVE&#10;HkfVB9Z2K3Z0Jz1a6j7hbPCHyu4Zez7TrbukHA9+wRu6c95YNyeilW4qi8/u6/0JlnwhMChOFFFo&#10;IvfFmNXFoFQkxEmpCSm/67v7bilT7RPPKMDdzndz93bfO/P87z508bUbb/3w37vXOukTn1NWUftU&#10;C7w49QXd/iu6e/5Ot52fz+LpzcVXvefibvlXd+uf3516Vbd6uiy8tnHe2ZePPJ3UJVI0gtIKe73H&#10;IgiPAQMNMbapj8NyIGqUPqX+aFsV8dl4LJz3ziouw0Bzad2IkPsgUVWTCtiVJE5rYCJyQECYP+Vw&#10;Zn9y9XQNYUJigGUFJWCDPWi2M2lJlYWIRceh4sjzZfViFLGRR2Okjmg0JmochtmfNLtf/Mtk6Dxj&#10;d1OpAE1PYU3SU6PAEcyopj89ZVnxj3OIRCZSJRyykcTNdfUSgUWBq/CZhpCDglwyPP9I7Q9PYEzt&#10;wrOYKMDFfYMm2JAcipIhybgnNC2OeaZxpsbkWtYuId5lS5m9ctWs+JQwoOfa2g3SH8SB/2SVPqMd&#10;1esNN5VdRCytRuLDN9ZbK0V9tW+qFsrWgXHshdSC+bSHow+PGEKbz3BCM4RWK609q7yoheDh+Mxq&#10;cGXylq+UIOm8GvbAGOGmstTKQk9xiLFhRM9TusoG3sknUDsQza97j/I5lD9z5Z64/OpUGZXpZumH&#10;svLlnOUfZg6wqWbSIT1acAtqpZpUp71MXep0YkQAoos8lWVJ1Uz/ckNPMDRcEEMENUaf/s+zn/z3&#10;5frcdQVP5ykGfMilxTf/evfsut+89tX66qgrXl3jBBF+rH4hqqvrwGa2nkp1Zf2drlXWDYiFrNKj&#10;hERdpO5jlAESYJR3CyhijLj8ZloicD5iFq443Uy0lnmgdo6Rd6P0YH1x4qtWL28M2n6UOp4iZJ5+&#10;K0nYsHY/kMKj6Lew5CYaTLby0ZQCM/cLwZ3kJomiDRmFWsIUPjO1RiKEMKPjSU5v8KbD37C1opn2&#10;WOtma49m7IMqFgfWFkvEy44fV0al7aut6xgwvqRbTmV6Fc8kIJ/p2vfK8KfATy/zW75hYw22jjlj&#10;j/x5/ou7bXcWu7PizPJdo++IJI+yik54fOTbTYJNu7jJSDE/xJg9KJevKxPssmnVXPeCq6fsR5kj&#10;h8+uc06RJQGa19w26mNcSJSDzWH/xm3d624qudEbr6rrQEKGgGFLgErUWNmtpVFOjclp5wlsDsin&#10;CFQ6Vry4SKMsJasnP84Yws7ajyZ8azOspc5ee6oWYD12OsxSeJZ2LFobpMnbP05MDmnYev+B/Z5a&#10;Yn3JJc+75JLnf/GLd9x111/i6tFH90Lbzzl74333PWDFiHUOg0xGHD6+QfEMTjWOqvdVaLbWOYi3&#10;d3N17cezrilrHNF7XnPTxNmd66v+QefrY0MXXGbVim+y7rFArzNaARzUkCFNs8eou6eV3gX6bLT9&#10;QrHQdhTJRiKFqqk/uKObuKVb9nDnpce3v+1MKmbVJd2q53erzy9Oawe+7Lig2zXVrZ/p9p7Rbfua&#10;bvZvdruh1A3l0QQIbysizM/VDDeUvbriokAYgKIQrvBGUQZrwos0kcqpArZxJQOW/sP9x4XstGqp&#10;6eurYX7pnQXcCAmeRvH0IJOL5KksEbymA7nkHPm4F00ERSMFWeonQ6Xj596qAclHWvaMJYADHBDI&#10;vZQX8SLLBNr+jl65xzbH2Ptl84I+ldLcSzWgzG08onnfUy1izKrmcMPqAMFDSJ0kCXll1/2/9djF&#10;YF88kMPLq9fzF3ssa24QtrGnarS/5ga+A50VTSz+xK3KyiTTrekeATMqBJ4mGO5mzWMtiXDylwnm&#10;NUrQMB5UJ3hCuZoYmL6uNgeMpUHBtTfXCopP+OJYy2t1Nac1gwrRikCSMZaua+pHS/i3MQKnsgyF&#10;oFfXimsyfRPyJhMhGPMuXlk/2nX/pvLz0dpbFKdqqpPTbRqwVnrecngtw9Vk6RQnNGzNyeSbRcu7&#10;I3Ck0RGGrZIsS4f3FGc2F3XZD8SrEqcXXTjqafhRNTxoEbIN7sEeo+w3eBEFKwfqoe/vur/Vf7ca&#10;dOgXe/lNDo1m+jc8nmKMYPUrWR1tg2ozatNpKHbMRQ3JaT5lkTPh4IdI3YPgfnUSvzANmYeH+TT2&#10;Svoda0oUfUAbtUva6druOlhAsxI1lkmI7pqOoZ8rWnvlVY8kQTZBqCQmSWBTZia5yX3+DCSK6FyR&#10;bR5JHkws//nYK02QdsmwbcC6waxgX9A4rRbyeaItaLAKFWV06H40iSuA3tgRx4sFSz76ROX/6NuW&#10;j08PNYScSUDRrUvIBNuivarOFYH7K6tUNRnKEFNETniB0vInonQtArHyHmKT8xAoL9HYD7l1by21&#10;VeB/XGtBpSCtic/saZgGet+xA+s7KtvqmMHFocs3zJVrxUXWVlmjbHxZd2HD1mxz7sN0r0GIyWJC&#10;8167192ycbT4bYznY/1TLdKj1EuHtMvNTPWLr6Q44q/hCFw/2tuKccw5oIYVnYBoAzKJwbKJUNES&#10;N5XGkm1eeQmX8+v0Fmsg8137xmL13lElwFkwVLDiw1LB1vFTZi8I0O3JWQGySD9ZYhdaSrSneByS&#10;D7zO3nlB1Xi2Ar4d4BNIPdpT+sCB+kqhjLjH3LBPhmPRkn9dUsJj7aiX4nWG4HNa50UXPffCi86/&#10;6KKv5pm28mTt2pN84aZXwN+nnrp+dna7PrJiRVF4bZ33Uva0PtZh8syIP46qt57VbT2z2+n4ied1&#10;B1/RrXxDt+cl3dRbu8nXd3/v+y/7lZfc+ivf8mc7P1F2r1v9T0e629s0q0F414xmg3m6d5PEeOgv&#10;bL9fj/iZXrS5GDwUO2qp64OfLZtPc4pbD+0N2YrZ7u/fe2n34qLOy6fN/Hzf1K19UVlRPfVH3bpH&#10;umUVpuzw/eKabsX2bn/UMNVc1ROip7giePhiPlO0vFlcv2wSDRb7F1MRgyqaX+FVvxU4yAixdhCY&#10;QFn5pdSgTEadbc7MIeSRaKyRS4kis0nB9DP1TzlndkFFYnO6R2wNysTouuhB1xBkSKJcv2yDS3Xl&#10;MB8K97yMdHf7E5PSqhROQEDu21/vwf05R3FvS8twQucAqyTKUpFUv05einF9WZUbYWI1EwkAVIsH&#10;y6buKqXuxF50Rp0qgA5BgUGuohFUEAD2AklDzHygmGwlV4RyxdeXNAoGSCmSj/m/ocZ5G3B8Wfmy&#10;Xv6B+HjYVCPwoXoxap9yPMsTXleoPJXilQvYzfAEfilUFfIOxr1MfrAu3X5fdRyGW4HgmmZVO3GQ&#10;QIyNgSr56C3WddgIMsujOZm4q++77QQLrO2S0bpQcJJMinXcUvC3aLqxG3AcOY5bBRURSte6rhe1&#10;ECwpXZxkhX6knBgyOlsu8xko8+/WR/4khH/VOzinK6QTQmg+UojAkSKUWLAv1+ZCK0q503xKZeZA&#10;DsMTyP1l7QHJEKMcJP+Z2hAuMnfYqht1N47Khh6VAiMWJ6/LAQ7V1Hx4Nhz8GhHyxLycIgE1hRRN&#10;rvz5+Zqj+aRa6D+Qlp4jppoK/GKtb2DokIZ4ukHhNL0eFfgrPDcqmHZJjw0lciYtyTx5JlzCPCXq&#10;jBr5uHdpPlAVZpXE1NpASHN4dSDETDu6S3KQOgt1gsXHpgHykQqkhn3FiWrCQDuBRQSptIKPU0Fz&#10;nLtEEJ7JQ0ZWSIlyqF24CNwAvKJ+Qyl/i0YS5zGN/fwINtEzJdBGqkA5hPCZ8YUsgNFXtaZrjPIa&#10;fV7w4QB7Y6uI+TzOjWu9lOjsomPNffkIZ09ZvhjijrHJI5MB13LlrHhO2UtqxbO6VZd3Z76k7BmS&#10;dvlyKL2IwKd766PKvM4+zPXm6oyry/lolllawsGUxGSIqZ+/ouqff3hbedNCJqUv1XdWTfO8aJfN&#10;SUsFdT8RpNKIejhT61dL0eE0ucunIGNVgK05SnPaeQ6p/nLq+OWnfcwulCKWEu2pH6dNYJpPujmt&#10;6yZ32ad85LNu7xMslnsckLpvGjNkq0pGX6bWXfws3bbfyFYLTrZufdh14oknrlix3KJq60FwqIc8&#10;/LCheRAnnshn5aoTn+7nd375HXXxHMb3q95w76HZU7v91ZCHTtnWrdrTTewq58JYCmLhsk/v7cjh&#10;NVnZbeN9JY6zD8ueBtuKzgrGQlQDM5bdD2we5I3t/Zd3l904MjzsEKMYbGTwr3hhufEuzGqQZS/t&#10;JvZ0c7d3B7+lW7a17vjxhfJ0zwu6g6d0951fjjc/8UBZ/73mL7s1N3VztxYlyLuAK6iFxgyCybLs&#10;3IPv07UspoK5/Wy/d1tgUym6f0ptqQIjHVDuBgVkIArLfbQxxYdzf+bpPbVGSU4LByG56NMPVNdv&#10;4IULmIiZj/ZEBJU/RU6coHY4L2XFwrWtc32PL0J8ou6z79VMNc9SsSINrsmQ0YIeKHGEh2Dc6eoQ&#10;gnSTOeU7htQl/IP+U06PXl95+1DNR/44xLPqy5mIaHNaXmXh2iw2CJhQCsEGi5O5OoLFsCZyo/Uh&#10;9ev7qQjMh9pW0+6zLpBYFKp2MpSVTBQt0A3+heOBlEhShsHxnJoQmPlbJlS/X87mLCtAuKuv3DJa&#10;ag95kwYOfcJoUUeaOzgjKMevkDSQHal5qWkX/Z2dk6qUUmUiE42rgqoPZ9ToPvo9NFgK4qSG0eYV&#10;NsbCiQMFbbHM4ycT6yVYuxQXrKyZ4elyCOhc+VQgZysaX96TkDMJKJ2NJ9h0M5wTo0dYje1PZzYT&#10;0BzhP4iKlFThyn4DBOE/WXPI1CUzHDeZDqUr4udoLmrJqXgrW8Y2yuVblQlphN5TsbXamQbzyZXT&#10;xesbbQDCjYJUx6t2S0HMQH7rSOze3jYmK9uMBExoo4xEv3SVEKzq5yqrjioiQtpR66iOIgSKbE6l&#10;RiaNxBixhPQlDPco6/BKiYChIckz4kWkLX/Sk4/k+E+GAaZYSvcIeRSWUMshg1GjBBkjVQAV8SlO&#10;loKMkclnHgHf2E6JEYiVBpy+yUrOYDcsnuloohkgDVXbBpFMLEDKfJIGiABn6vVjA2nEXW1FtR5l&#10;dJOeKXc+WzSKZe7TwMcHYiybVtlbK6uKMEkgsdwPyXE8vvkbFtHuj1buT9RJGmlP98MErERRzraI&#10;sZqZubErq+mrfaicDlbWInLHkKlDEu4q55SdekVJsusvurM/Uxr354/9U8VhLTjjaSpEvEaE5d32&#10;qPXmyipKuiidOVo6o4+e1BxCYmJckhd8bOO/qtxov2g8Gql1XX2Jcfm56sP+l9UjHhNGFKogiTyt&#10;shuTsD+bx3T+oyc8ZMFWW0oXwslSoj1j4rRPSOO0tnrnwQe32LOjAfGGv/OhYb5lXLD60aWZOMkK&#10;pL7//gcc+ZIJFaA8WFsvSslOPnVfP5MuqQocp/A3b75/1yO79+7dO4rU/OpPeC95WmW42M56a7cf&#10;cgTM7t7anD3TrXy42/Xsgqqnbuombup2faZb891cZ92eG7sDNuB7dvfQn5RN9woWrJbSoKXINhnD&#10;P1x26mD09v5y3UzaWQ9ndA/9QpmLsxmMUJBf1exFNTC6fN4g+xo6Zlc3Rz1c0k1s7+boPss8tnR7&#10;LyjfUO46s/O5hW347jhh9rItU1N/XPe3Fn9zUYhzW7udn+3Wfk3dusSXl2vLNAB5a0ZRvaGCIXiG&#10;JaBigh5oUTcMYZw3saOx00EYiIJjyQRSUgh6jjkUgoKJJVcj1Q8mC2Km7D5QH8W7IAIkIbJ8qEgh&#10;UaZ8V1KJE+9vMJNCKcGYtJC3tBxF3goMA/OI4Yl7VebTR0JkOVOsrBeuKFyZs4XKggVTRyifpRxD&#10;1bLCJH7MSgAXrSYtnR7ekGyVpZrvrujfvaqJICYGiEhMgSEGm5T4jZDiRMOt/NWRTGJFYvZw5U13&#10;n64Aax2Byc+cBBhKA+E/UIaEb+ixfuyHsoRb0PymXeVPVfjDy3wGUDaHxoNM8Bkif7twZNPoYDWU&#10;pv/xeoALo1UjF+Tx4R4h6Z46j7IURHpwhoSbKkBpbEPVuYetLT7xmS88nd30HARjQYj5nr2cc8Bn&#10;TnAMtLXQ00FLPGdz+8vuN4hDKwuyu5uKbAk2oxOTrS3Ul2z9akSjyXwpCNtM5q01fmYjZBi0h36l&#10;1iJ4Lp0ZkU96bxB20HDEomii+MUjgYU1oDIfLvzIuTlikm0wARnq6h+rs+tsDebXa3d7XyoOx97C&#10;AxZ6QiYMDbtkCykbqZ73rNMoEvwQtRGhmoHjMterz6mbqROLUuINyAwn9RJNKaJ5JDwgW0F+0zmT&#10;D8Kt8IDyiAg1sOteTYUrJU0QQcnw5pqK/HXs0BBVY7WNrNZwySokH/cBT27w49JpEcmrggg5XZxj&#10;WKBJSyC1+KmCVIHsAdY5Asbu14HUqkO9yDM9Nt0mQo71dXAPwUqyqQ7tyPaKOpFGmbH7pXwkNzzR&#10;h2pLcXLbue/Xqk/9Mf1nQ7+yyLdV1JsjHjmksUr+2bEbhXMVN/Dng+zESYlDeD0Mh6rlEAUevVE6&#10;W4+wt5/brdeK4MXucvyQ8Vg+fj2pmzytO7izW/PCbo4jSZq5YoZ2f7bb88mi4sY6f4pbOlkdnpZS&#10;L8xE3aGGp4kUz0alJhDz6r7fGqRa5N7+W1uKSNPgLnpMPaQyruN50XN0yI9WB5Y+yfog/SRd61X9&#10;homMYHMBtCp49281yIKf0C29mo8Z80mA1EMeFuyZTy/YnYVwvjTVQBUEH26jujy6rB4Jqq5HvRxe&#10;H9KassfcxldZB1IPLX8IjA6etqijYm4/IlC7JVK2JamP8jGrpSCnEez992+Z3bZ99+7dT5FV+I/Z&#10;356cCIvurFd8/SM2lsNTFPCj3cS+biXl5E8bF3x1NzdVwIKjWOgjx4CfajfrNSXJww8c9u2d/uJu&#10;DpLmLT63W3lZsWnepk1cUlZgG/8UaCjIjEGNYUMARKEN3tgVHT93ZrdvY7fjeQVL2p9k7sQCqRvd&#10;tGFWzmC3+PExTJxWPBATZ3YrGVsVmRxlyInO0KpNTJdfJVJGtHbyC1KMSqKtPBXODtFoDCd0Inym&#10;33QiDMR2Ivm4R3KOBc0jl+TJHGxVlvoy8NRf7PegKqVEF2XHErgCmIKeWTUmzVtayZPEn375itzA&#10;0+65jjxlnwL0h8TcKo6QgtdboeKDCCxl08hjCTXTxVVrgwvSBqM0SE1KJONP0fpZ2AjmJk5+kYTX&#10;92g1AOJFdeWrdg/gwwBmkDxnjlxj3fa0FrOVIhOtrVw3aU0Us0G2wiE52xWbBiB/1uP9Rq+Vfemv&#10;lOQGzlqJIaFmEs2V5sPhDx+WRdk8gSVjiUu3rLW+sW/x6V6qQ0g9FKNZgcUnCQGpbVYdE27LGuCS&#10;8NXXhtaSjypYm8fIQuVc5Yl6nuiqsiAbRVAY8BtUp0FdMtFF1VcErLrR2VCD4MLTpWOzlfvvhlxW&#10;CbhUXzQyZPUzJAknTELYTf4t6a3bZoeQWkUkNGoCGYPg8amrhyxptR4G2RQvkNqabKtccJWOkYQD&#10;OmHOZ1kbyv4MeNCT00+CElCwcmqnFB3An5kGZKrgPjEzLkTT38QxDOmzkD9diYA78kxIHh2NMhsM&#10;shl2zrH4Y+PRoBiKMeqoCSp8pjppZQxIkp3RQyC1RReBYo3Ej3Lg/fUIPG27uAhMddRrKN5mfb2L&#10;eMm2WXvSgdruw14yp3/aQZLyJHbhN9S5jSbzyM59IDV+fn3RBTwpK9R4jn7IJidqnWmAe5wrxQ7c&#10;uHLjT+thWtqxfIZfQA4zj9gVQe2nzyBdYqb2bd9XWDHIP50pqymuXqZPgtQcMbiZMEiN92rXciRC&#10;s1ADqR/brYxb05OkKyExQ5RhPAXaSNcatm9S6be31Bsx+VbEEb9BaoO39ZAP1tUspsGAezQk0rE1&#10;GTMUTa46pJqFRo2e9axncWE+aaurW7lLwbgiLyVaizP8InCsnY4pn0Xa+MnMB6S23rp6mssOHvl4&#10;0f9Z3NwvJimQmne5gemsGylguWBxbumyyCdnzYytP8nBisB59sJua1HqchF4egNIDWRXHrrVa05c&#10;uWp53aHviP7TPOvHNjCecbE10hG0f2W3Nw4fKgmK9bLptOKuXrG1O3haN3d6OWfx4O94vdRNrCt+&#10;Zee92cnuLGszLhwd/EZH+PxrNQx9dznwfOs53e0/2d33z7uH/q+S50U/OsI0F9Vx7pdyKVqjanHQ&#10;gYvOqYqAu/31gHK04sFutdUgVbVNPNqteqQ7aXu5QhOAIfC9vJwaUwjc9+r8xOIa52nY+YXiBnuo&#10;GPCiW+kd4JiZma4FNjTG3rBh8RB4CpNJEUDwgnpzeQ9HZirPIktLZQPB1BNVFXBDzcHl4qhULCJS&#10;CSCSRvNnFF+sfhQoCpigYf1CBsLBO1nV2hdIrZToQSQTpo4FslySkg20ysdD8T3kE59QkH0rMbMF&#10;uaFAMdWEmBUdEDZG+MSP2rnQeZXz1LRKdCQ0AlEvMpEVcbmme9AZwVLuOZUz+Bsb4rsBrK+q9zA3&#10;IjS11p4uG4M0ZiBOmQQkpTrSCiFqWWnnK2sDgZXCY65ctm5EIryzfsRjlYXvEYt93TL6vgcctAWH&#10;qaBKYVjOkQ8ieTxDk3blE0eqa+q3qj+4pbxRwTCLFbj29VVEgIVU3LQmObzUHHhhXp5mBeqShR8Q&#10;fMLZvLL7jTnquUUyVkml+vxhBRfWnapZepe92K0AYfIBcTNSHJK8a6ZnFTN41hPeUdd7/O0qmWst&#10;xCxrart/UJks84r+7InX1z5DYu+v7GE+IvUL72iI9EPd1SgQk9g1CheXms6DvN3XDbCUCYMlXhbb&#10;lObuFwgpGgIrfawWk6+yVFylzriweOWpDk2gRmIqGvNDitb2JZnVZdooky7tQnWIjDGpZKx/4lOh&#10;nipBr8O8OOlLekVgfXoRYafiQeFIPi4kZP5AkDxXKCMUZZS5J3+dcEESB4coQkYN4SUkAz+5CckM&#10;U4aYx4mb4EJst5VRVoAEJdPTUR1J3vATDQCeykegfKLo/CkrZWHAzYKAwK4gLn074yuQGhtyoIWU&#10;krqIIJPogZAVBbC+PIcO6SaQ+WUJ4aVunmkx/aleuMW50kHqJHfjetHAs96yHd7ML1eX0FJEh3ld&#10;1yovS63kPF1RaVleVUE965Algvl+cWdVjvv/vKT8xFWzH/9es8BiR9Lib13C0v8F2UtgJImIMRre&#10;0PDLOvjFGM1ZeOhbUx+OOtKy0ur8dI6Er+l7qZB0byOCHgC1Uely53Z//zOl+tf1yQW+rFquVEQq&#10;9/IkBoaj6avwaSktbB0o1vDZfAf2AMwtUunxRwt2hsd80SGXJxPC/rWXFck3mWsOiDYhg48FQWpf&#10;l45QdRZsHE2SDe/6PFFWQeSkuiAOHubjXum2CglYB8p9tmgzPt8ynrhyxQn9CTXDpXpjPecYOscz&#10;Jeo4qm6QeuW+4rQ+WFXPXl9UnN7t4P2lyk/vTn1vd+NbunveU9Z1XHBlsY5m/A5lsKG1nTf+8sXd&#10;9LdUnVVNykng+ETZu2OOEaiORAfHUAdML21ibCMKhdH10Zjvt3zXtffW8jJy+a0FlBfQXAkDdv1b&#10;trtbubVbvrvg7Jf89tRLrp/K0wmnxtiq83e6XR8tp9Fa/23NN/bg/gu/qyyhwxtgpHxQDF/UE7XL&#10;ADMewZdu4nxCVA/zpmQxKT5YJxYOtvBIfHo5dkUm8nQfY+wGgFAv+cAlfoNKGcVY0+DXQAcx5UAb&#10;Nh+GJK/oL5nkDBHTB5xIwnIDH3zS2SxJQkWTpMy5TllN+pE/W5K2ope2VTWPXDf0W+OpghJVx4UB&#10;PsiGwkeyHvwnoUyk1V7ugVeNRcvLhA0gQKXjTRy8xZ2Z2qnvzRW6vbc+9a7gij5bhgHsEzkAQk1/&#10;qL5xJnOClaeqEU7WEoQcpOKpzBWtRIKKMDWZfL6/Cln78tHKkNUnxh+o63SZK82nMwbEiC9/PQ2k&#10;tsy6tPiBAiUlDEpDkQyMLg4vtVVDysUz3tTlZbuKVfv93k8p5wZ3YGsxCUrdU9x76q+0gdTQpIUc&#10;engBynVRh298ywYaHKd1jvELdUT4MNG3AWu/quxCwNjna8VycIytJKsw8YbDSCNm0q9qYkwXVUHh&#10;OkZERJL+/LGu+7Ou+93652/XaP+p90lrryAzbGNVk2Xao74oxzy5n65YvJE37NyTcmvE5ewdOou+&#10;1XYll3VvnywdIOgWe3i7ZkuZmeTYyOzbrVJm0VaXWgOqWRX6G/PWVVPl68/tzr6kTD/0AQNKnu+r&#10;pWZ2elffQCqiILVwQ/7kgD156t5VjY2AixwIuSEbjZ4BqAsNKahU+HB0+DOdRCkN8fizAaaWg1Sy&#10;Tc5pIxlGzoHCsFw6iebV/jgUSDshoggzyQH5SDHDwa/apWiCbZkoIoqI89jUriF+jNXuM5rPS0ho&#10;ppc+JDiitnWjvWgGSQhHZ9b5TVTCOYKw4eDoMSNrXeXZizKXJdeQWcDZ7x8JPccsfYO/ecOWXyTt&#10;lVUVuHL6+hgtEei0VJZ621zPuS2B1ybVqqxLpN15qdkLC6kZLxvsjL4kPlgWZVnW6Djhw62ukhNl&#10;fxuSyaTicZPGioS1b3wEWlxXxFX0XhRaOrlwkfVeah+l12XqZXhuqkpAZJc2mun5FZ8efuCTJbLk&#10;Mvm+WorANhb8qSKeSkv/P7fm3D45bbWDpTgs2wZ8gU1B0rlvW789boFIuJRmXWK0pWT19I3TQ+ri&#10;bG6fMLa2KEpy/fqcIzPcmqNB88RM9fs4ln8UlDw2X2oiyiQ5W5QMHdsVWE+uWrXqpJNOmqjLstMB&#10;UkSQ9/w52JfTSZ52acdRNTC9ek+9dpXLF4F7Turufm63Z0OpGvfz3tvL+P9mIPjObvaGsruns2Ae&#10;ua3b+pmO8bP+8YHbuts+XJwbfB1zp5VUZ32+O+2Bsoyk0MPdGS8oK0boEfoqeoo2Mf7t0+frbO+I&#10;0UHfHdIQK4sWmfjL4q62QfUks22n6ge6NZ/rVv1xsa685pZ3d39UIuNk++aC7x2suPlTxVdtqz4K&#10;Ebye8FXlzqJ9aJBorhuqy5YyQrFntJVHfnECSIFo8DQVr7JuqLbp3jcpCb0mb4/8Fs6rzvIngwef&#10;wVVUHtvPRsqTC4GiVEQcbNjwq3LgoFQexTnhXj7B+qCzDxN5PbmItlUnIsIbhxA8nRxc7KUkCpWz&#10;4pjDwE0EWLtYQcxEL+dRDLwSVUESv56axfiN7RySQBdMrz3hSHjrY1UR4zDlutKCtLYKztR7aDty&#10;CFwjHyHTtY7SYoDkYSz8k8A7KvTkThb5qt5bAxaTjxyGtp/HOhshR2LiKw7/MpR/rJQcUjRuf86a&#10;worV/vzc8ihmSUXEsVvFyjXFMEirLoFKmMkUJdDHNB7sBqN/brLkppMoziMVf1dtxHf3e+1VuFNy&#10;c3xgMBAKrJHEom1TAllZTwxGe90cQIm8mQFDuW+tDGH1gxT/oLBXzPy2LxbPGZe25R9l0cjB4rLF&#10;YUFU9VglzaeyaVzF4Q2KFe5GCZk66hKu/1ZbQcyUrLLptKYTkmzqvxxNvxVOIC5iVMTVW0aHfUgr&#10;8A/XT/1q9Wgmq+G6F/vv5rBDE2xvh+wKTP7v2lAEiyVNH1j54tu6c+4sh7ZwE269o8wu9mwti849&#10;6iVfMsmH6vW0ghM+/Wuzqi9DWX203wcG8kCyvbcOw/vrnyKQOSmpYMjow7ZmVX35q3sgBcqvwIyv&#10;kKGUWSiaPyIS30XySFtgIPO9YWS9JVeoTN56SDSWc/uzTRrFx3z+lDAoCoG5epo8VRwDgeaeBlhH&#10;dFZTWC+RURb2Qhl6LgRS+0hg/heo6UsEJZpvc213o6wUHQrip5fcuNLxxAGvsTRdAX3OWo89blZ5&#10;kMfh0zrkYFmL9gqprxzQzDB2f784GBr65+b76uwEAl6TpKZXCtm6uesz3X03jb68N6xMXB2JoB86&#10;FMbiK9/kePkZshTEChBT30DY//h43dU3DhKqI2lHh0eG+qR77WX0EWaaL1O11ohKT0xt/fJqoUzG&#10;0rImyXSggUC/ua6sas0jcTLzzIhmzkLsYGZ9bSz4s82Lhi0Qv7X1BgLnA6aAtsfntJbhUjDuEqMt&#10;JatnQJzmrh4CYoHmP45raeutx1Z3RJFqRxvktfaKK3zoEW+ibiO3jaY2m2oTKptYA9YrTly+4kS7&#10;hZRzGWWVfjKG7Bca0M/wsHFUffafdKfd053+l+X88Kyy2OIt0aFule2lP1jAmi85KAXoCnG5Pa+e&#10;DmXke5e99fNlywLbfaCdf9rt+VQ5RfrkLxYcPPWnZRnJ3NlFSSw7uRzs8j4vvisApbhBKNrcCKca&#10;bGLNkfDQDZ3D1cqa6fPKEY8Hp7rl93Yr7igO7Ilburnbuv32/dhakL01HvYkmv14Mc/+tIIWarF2&#10;02cohebKhn2+QYlmCWbCPztE3WAbqsifSseGpzQvcsP59/U9lsqEXg6SBGDRfdAhJSgV9QR/gMVU&#10;9iVxvfcWEdxEdJwL3VFzpv7EieqkzmQVUCgkaCwEFmuBGDYZes3K1LmRFhtSiQzeodhU1iJYfJBH&#10;Ud8iE0YQoYrEXvgTFlHrqwc5DBOSCbTB7GmUmHnJpQr6nKnZMo0wN0n+wJGQSKFWNWhfpGh/Sp5y&#10;3btRX1A1hplkyDlP8ePPzG0Up6bD7fZEgFAZmyQMEYLcfrqKSHdiSL6tf+RLea1jQhXxWuJsRQdU&#10;YaNofl/fBSIyVxcIUp7sE0DvNxvtBYHZm4IEBLo33XpvhedurMcI+JCWxckh54pDOoN5wj+rjMWq&#10;KdcahqyNRlhixS3uBENzbmJQ2hqXpcY21tX5eYPsRVD3tLEUBLDm2LaLpcvCCVs+a4uAOTcRmnZx&#10;ETjzKVecksmre9up14kTFlJrzccGa9AP9FvgkbmGkKFwU9/AQdGkInalmMil37oPJggRl56/7cYy&#10;p+UCROYD3gkYidfVtpYDCeONGJVSXiaYXG3p7r6lu+PWWZcl2sOD0KP9s+fXVe+fMhvxJbQcMCP5&#10;K2uhN9RpQBCzVsAS3kRQTd1SLXCbXqqySOnkI6QhlQBTA8FNOlWgJ9I7MhgDfDPEAMesW/DIjQzF&#10;l1tyaGkDYZMkFFTnSragMN7iZ8gvCsSJe1IcQ0a2M1XOcSUC1uoeZtQ6FcFeVJ297b2tkkPKbcyn&#10;LJmLqfOD5kMl0zhUSnSCLyO1pg4ZhSnzXCJwLfNYZ/GGN2mZs4WSp2m/dWiMcbayzqJnS705sM3H&#10;nPDiS0rv0+SjIhSsaYB7kdkWui6cO/alceVmKWBItMVXEZhFxMSQqlb40dr3fMF8+ydP8IKUi9qv&#10;DlZku7UeetCj6v1fKuDb9tKqP5wpDTlcyr0OQGNHYu5xEpiOMgsqs5HBZwBGE62YCCgaTEwNNF0j&#10;Y/acXlV6pM9s6v1TFCBjpAg0U/Mx1mh+VdAH/GbO5iZDOAh74+x2FzFmA+MhZXPrtkdE20eiYazH&#10;sSXfEpt1KdHmx0nHC6Uijy+f+S375OQTFJvFzY2HOIAbwE14PNAPP2ynjqIigpLH/MeB1PbOE6Wu&#10;si4J+4hFy8YrNKza/HJbca3RIemTTlq9du2ak9auXr1mFWzdWG2wfr4AvxJCxlH1ip1lW2hLLB5Z&#10;Vy504R92Z9/erf10WV+x3/z+E2WE206LQodfAxbtkxUcYK9opzGf/w31k2pHxtCdk90BhcAQ99fN&#10;Ogzs+wukML4tv5YVCGKE03SyolXpAh4s7q5CVMjqsrp637O7XS/oJuACHWBDfbS8eKPBDl6x+67v&#10;5m4sOjH4bNlt5Us1LnN77ZVvH6PvtxyemuNcKZ+vSmq6PqSD8BCjCJlFHwGsQDBqxpIii1aiH8Ux&#10;ffAnDaXjyzMgEkWB+o3xi48ntjnqTHisZmhmAHfiJ2O62jeIMbpsFXyJT+IyEwAamD2syi27xkJ+&#10;jjpzVFvzmVmhGOeWsvDAbsE3kqiXGqkFcUkFRzJv00cC+jCWgt5Va8EYqFQDUv4MQgIC8EBlBxfK&#10;h5SIwsoKEnCvFAxkwJGSokkeaSnZwn8ikORH+y01In9JJJezaQl3by+q8r9PDNUx/CARRHt9LUKe&#10;8ldTNwGgxGXhgRJxUvFw8X//33cWEWcXSLtz6FGgp9zkoDqWYMLKKqKyOBQHS7LFz6b+OAaBTka0&#10;qEP41WV/Otj6hEurhNVITEYusopYfMZHIFxiZSsPKx9OHYHpIpMtRVdy+tZPJwtitkbCmpA4cWFT&#10;q5i4q1HxW8NHlUQD6zNnQ56nm19VPVUY1sdUgaDg45jkhsO0qcvTYkr7lyS6loQ4F42sdAnzW91D&#10;SOSAdMVgr6Qaomr3+lVp333l0ChrwKzuuODK8vZJJro6OWgy/FxfY+JQo1+kOVp/7esy/J92Lnuj&#10;7itCoAxkpYJSIS2bGYXeonvL7Z4afnH9AEBrNrgpIf4pD+zptP7EjCTaOjmE3FBL6ahB22OstZgw&#10;ZY5nMvQgXeGQaOB18HRIiySHhmLd6O1Eqhlx0vJvOYtQm7pESIdEiWZjR7+ZD5C2G7XQjkkbLzUJ&#10;twlD8hGzwXdLlXRsETJw0NsrfrVc2KUsSUwUs7+1bI0asm01ImEGIbWLdhruRIRJCoevOufCRCk1&#10;TKPhXGfWPOsstOTjjZwkt9YGBQQpDY+UK2Y71+ZYQUwrsa/i4f+JguSjN/ym99qfx0A299PbI7Fy&#10;4pivFe/oXvJTUy/54SmMlhldn027mZ//4iHnle96C6UzkHZQtUv1h/OTylXRqB4F7+oz2ho81BxX&#10;DFaDkBUDKxr65dp8dNHr6thMn9nUddbA2LrEwvQzt83aHya/JzvUo5+SiWZ0MGHtDT545KO0++/P&#10;65/DBJnt27cvr4+C2x73OSBLaVb5LyXa0eK0rxWDsB9z6fZTP04aKB8gEk6Qqw9MH3hgC++DtTp+&#10;hnC2RTYpsnmIzZQ03/79oi1w1k+r/oJyGIL19mrCVGrVqtXWgRRas8Zu1ln70TD9sY6RZ0z88f2q&#10;L/8vh/af3e2rKseeG6tuq+/CaNNPdVt+tyz2KFvorymG3z1fIKddrBS9wM51l412KeJgAyCcJb7s&#10;u7qJ+8vm075u5H0FzW//9OiYYs5CyIaJpQj8BsHkl5+MP/vUv11twoZu12Ul7co7Ky6vHoWCrR0B&#10;c0d363tHBwRAh0x1jJYoMoFshnaRDvJUON2kFFV0409KNuVS9H5Fo9RoQJETQuuxB/ROIIU8Zyp4&#10;cgNnCFdcsiIKpC6e5j5mm5pD0chsuTyD48WkFoWAGtdU0yLQn1QeiAxGSy6f7KvVFDq7uOCGo9l3&#10;D1zgTGIacSV/dZEzgjWxLbdUIYRPlwrOd181QPCB3iedJNQ9QEA+9Dscozg5qM47qiRZRMjSU82B&#10;/IltPQgzkQkeoE+/TdQ6D5IWY9LCc0HqkgSrSUi8btp+IOLzDeM54F58Gb6qh4Dko6APnVtQLC/U&#10;tEVB1bVsSbRw8Leg4X1lVzul6LQaOtAEt6At2C0cLocA9KiPeTDZ/WgVR5Hhhu7NW4rXUDTgMriH&#10;iBA/OujzXbUu76o54ySdUKEWgeQI0nJekhK3l5u7byzGyXd+OReGRbcmhAPbggfTxRY5f2ZFMt+2&#10;d9aIq9ubGXziNlUgyWAFJWpTvZdYfqF/j4wfFYTDgkdJL00g7XTvzdVwyUGeGUeiaWg4NdkKTCnG&#10;5XDLM17SO+qGa/pDaf1XdJN2D/xS2ZKMlBShmZSiOO1IhmY1OCcoT9sOyrWQRicwEyyB94wvuf7k&#10;gx/stv1Zd81No2kwqUrrl4RVCkuKUB036QYKyp9+MxIRgYiWodq0QZpeuEoFBwtpY620VB8onyD1&#10;+VuSJX/LizOOMnZaQuUmzzAW/N20E7SUQvMbMg8hScNK30aB0TzBOliK8GdUnCFgJ0r6IQ3nzzDQ&#10;MD2GEZ6lVYVI44e2zVrJY/ySTxoIWb0tjtcIWlAOH62T1Qw9mby0xmkb7bnPt4zIU5UCi1Uwe3ro&#10;D5l4kIkqqI6qRS3jHKvRUWHYAJeDFxri0IGZGMB/jwPoLJLE4o3MHNIELqM4u2pSLNnasnQb4hDt&#10;tGK8vOd0SJlFiXzVuivVh/NXP95dq7NNCoWvsgZL2pHEdODYNMSgZPCGwi3SGWjU3LfACCpt+vb6&#10;7UR7qgVV8Gis2tS8L6H8L/LXPFxOzE5g84mCXwbgGWecMYzsfuvWrZB33iYF4S2R0jpLaVYZLiXa&#10;V0KcyLlJuG5KXTb0iDMbpHaTJvNTl1wXaNtOjQG7tZen+/cXMN0WfoiVZRto6BQ/mkjDRvOIN37q&#10;RtflpaIlKDt27IwHbIznJXaPp3W0xXbW+/2XPwhSw9Nocnc3d0u308vsj3R7byowmpl3DqoXuwik&#10;piBoGVrAmDew6d+844YY4kW+9xPd3l/s9n+yLOfYc0v5tvr2T5b10xIii9Xoa9pKwul+BUUZ5JMF&#10;uzsm4/7f6B78zW7Xb5VF1VzdB0/udn19N/e1BVLbcS9qCQPQj1tKmXpC7MTl9Ya+jhryNJN+6izK&#10;nceL8qSeAubkgCg4bNBoM/1uu/gsXs+alfgqRwE1uEwDBsAl25trHKXLBHZRqRQd7040oD899Ug+&#10;8nQfq8mWSCgHksRe3NuMnGxBaq7Q5JAlqjGf3DwuDqpsR+W9Khca9w9z5c8PV8dPcICylKJebGdQ&#10;IDbYY2yoKVbdN+Thaey9SuHnuv4+mUgSI62m7plDkhQ//ieMSUKMBJsVk+zQN9Y4/6HCZQ302kFZ&#10;bK0O0LyDrHhwHlbTlMisQLaRYVZZhOBURVQLWJIQzrtrTf3+0pqSp3N/fPaHeKNF01039Wmd98s7&#10;JVV9XqZwtlrHHkjNdzVdBXV9fWQCgIEUgXQGBzQyxmwwrgpALJimzFtA6pwJXDFzEQKW9CtNqVKI&#10;uDJwuJyhZCengNTnv7j6/DZ0bnyT4BFIXXYIWVY+sc1yz3IOXO09PgcsC0J2F2Bd3gWtKu+IQhqU&#10;zF3aKIhK0Xhzf1f9JUCd+doeGWNeNxNZBiJr/YwLN4E++E83S+YwtO6qLoHUzdWXCKZ/IkDer61f&#10;R8nzwAe7XT4a3tE5dufmNeXAC40FdQVSZ0OPZBI5j9HwDaZ72+TTJKYQJKkieqzc9LSMPpMENQUQ&#10;9Zmre9dderVKpeHiGnSPAamiDYJ9A6DVWri2a7g2SiPQB2UoLU4tcqIFJQdSI6IbjjKap0VzE0wf&#10;tBcMjSSk51wZF4i/OeMl0CqQ2oJ+zZ0kjZRFAgoVDlIHwsrHn4oGMUksFOVG24Dmhl70GED/5n4/&#10;0CsqpDbwA6mTqkHq5HBvjRxITSNpi3w5baEIVolX0dGTMs9G1+7pB+PCwDd9NbugEDIkHwekHr7u&#10;P1ISo7+iQxSa7p35QPo5bO1lkR0wo7TL+UR/VrrcQ7rcA8WNnYSL4NQFSxwLNACna69Iv/WrdAI3&#10;QskEG37P6T8fLGyEmfqbrpV7nMgkvTGVMjDT8w1w6shAI8nF0X8bGgSudYb+xQAyIaDz6tWrYbJ7&#10;79W8h4nv01YSHJ8Nzy2l+omzFBy8xGhLyeoZEGdsNUVtqQJws580GG1TjrrMugw96LbfdK80Ikid&#10;La41ZT00cYUPDScn/bW8bUw+ts5kwabM9Klx0t+U4Or5LqfPFL76T1qX3h+ekTGXjdXq67Y/a//6&#10;stuG7wKX39ntu6/snXfzu8qaaUiXLUdeTzPwtACQwaQFniIjmf+sNO2jBQdYusojePenu4c+1+2+&#10;vRzHarU0jEJf0xH0lwj59j/2IGYmWVk2mn1tbYFkpzwuart/oLItCXW4vZv4fDn25cDugvIDCJSM&#10;GTcz/Z9hLLos+UNLKJaYDcg9xTS0dnKjnmSCsSivGGBxXKxXQJIIvNRUEuZlpUZSIfUSX0HNBrOC&#10;sa9iBvEQVDhhSMSXLVaxQXVBAyrKHIaYTFgtk5BkjhQETPMUulIoL3XAdIiVjd8lpjcmDWEs4m1K&#10;OWyI0MBERBEDj2H5zNRfBWFDTVUn84FUE0kbiCMa1CJcEwe0eaQ6/pSJe+r+AzVOA22xCppGNL8k&#10;EziOYZV1kUyD3RUMHQbWFiszxpHz6yrTkjPnPn37cDVXTsZOL0Ly0akcDVPPazyBpWREizQ2lA8D&#10;XrG5HEh+zguLlzrIBrfQswXWol3j88HeCgqRiA32rpyLS3w5Z+ajsYCeP6gL4iUHaPzqIW2/6nDi&#10;29ls44Us67zgqkOmoOVaW459KcC6NobVyfYAMaCy/MOsgIF3ZbFyolmCRVAZQfpM2jFtHYoxFjhT&#10;bwhHS0Xm2o64NASxS5K0LuF+p2sc7jGFSxsXmvh+AegxkkmQt6Z3b36CbHWy6uRySKTmSCNp97Le&#10;plLyV1C69JB6A18aOq6Uj79lxymbu2/uB4vwTCHaOEpyAsdqJgYRAjyaBg3hLf1flXGL51Q5gaEF&#10;oXNwTLB4RtwilBzagDIwYc0kb+M67dJaZ5ib3q4UtYhk8OmKAsnqah5rCDhJoh+wpNXUIkhxWB2p&#10;vNcClxO/cUUm0W96jviB3f6cqd8u03KZ2OOwH0Dlm41A6oSkrEZpEUQ1XVzHrFGPst01DstEt5aY&#10;XUooOmT8UsXKoiuoU8xoRIU+DjD0mK/431y34nYNJz/uMWbRV45xNTfmmSZ8rh9zb8safVbR0G3r&#10;SEdWfal/yZboDCUUMxGFnL6BtI6QLNJwre2vKJkxak2ZcDKPnGNKxlpnmLZho9QLS7YqbxGao7rt&#10;cwyKwdbWhIwx0E47P6ZFtI/ZTEp5HK2/YBs8Q/MpC6vaftJQdYB1sLVWsxSkrvTYD1JbIl8PeVlW&#10;5z9W05Uj0OOhjsSqiA5bjPkSiwZuSzvyZ5+8/J+t/Ub7/ZU/R7TUUfFMjDe+AuSczxflYltoC6md&#10;BH7Pb5X3Xww5v7K3YEEJZVF1ncFTE4Zxe2fn6aYN3Wm+L3y0fMjI8EcrseXIKmo5TFfF7Qog87qN&#10;8soyEsolQIROB4CsHAUp1p5bjo8pzulqzXy2iJb/Sfnw0bGLPoiE130jpQiK6WU9vAuelhvKLy1D&#10;fSidDvUItghJSJXHWOpcMomO8wtEBi5IJRNoT0KzAhKgttgMxoBVkBykYxvcQHIx0uy9p1SnmsrE&#10;n55KpfRAZHFSLpIkUEDOiuO/URyg1vNY/s9HezgkNzlkfQXPtF/vWP2GZz5jJRKg3BA5uGAIGTZE&#10;Tjuqi/gCVU0EsyOFQsyIZJIEfaj/dipuRVVm4D3FrYqALH6vr9f7++8LMfCqyuS7av6vqeFXVQlg&#10;3lO/zSqHpRuqBERDAeVMLPkoLia/2Q9po9qP2HqiO0QaapSlmcFtJmxv2FK2AeHNLR24fmykU1XQ&#10;dIRg1244tHNLCbRC4wdr5tpUZIbWqvQbqwPbI0gR7PbUh1wqa/HSmw8Up7hFmeYwEHZNWsg79Oy1&#10;x5+Nn1IoOpAIh4wdW+V84fryJ/902Z29HuoGVa94Vpl/mq9iuCytPqss6MxqEAus4WljUEVMRB1B&#10;inbcW5ZZ5zRTIko/D+bTRpkKon9Zm16XyBC7p3eVZYyESM/23pZj6d7y1tz6qvt31KdaU+RLe9Oe&#10;rjtc/gEkRTFDDJkh6xLvrtIuR7XfNGJMn9TTMOacRajFPZ4/Vr4zm+0ZKf9HZde3isURYgVI9Zwd&#10;evHUOqVoCF3FTSAIyjjCXoaqHoL/TA7d6F0BGem3GWIySSo4r3Uwf0aSHonT4Beh4Tzxoz3gQplz&#10;cIrvz+xWTgg6efB3RrRHw7ku361MMj8h0txHXCilJENPZ3rG/GnuTZlo2QyN4THm1AIZGrxpzTZS&#10;osRUNrsGBb3JxOhWhEKjuknGr4lig9040VXSAVwvr00JsVnOoYIRURDb0G/tT4Ma7HYDVes5ss1Q&#10;zRAeDYLqus4ZjUg1g7+Rst7en1GCZ9+HKGjy6GstFgFMbWn1fABn0YuyGjM4TNtlCFvT5WtO02O6&#10;11yFrKijjJGPPN5VH33zjv53aLm602yZCIUTADonTab1S9+bV1zWbKR9M67zZ4A+PUPHZooi5PVV&#10;qlZyj5Xe/gR87jxlfeydnuC0nTxq7/eHr/uFN6gNscFq87PNbspHK66FP0Nh7lNoGtAWaTg1xkuG&#10;4ULn+ZOfseZYSusMm7g1eD2RsajxRx7ZZQdt6hqUP6a51mP2nKd+hMVOLL/4I4d8XGgnO/vZ2Wfj&#10;gc+UN+l2ivWtFS1gGFsbiuBsdtGfbDAjx/HAqnEQlmF/WfFRgQucVaCAaJQIRewtMISNAviAg4D1&#10;F+0qX/TTX9RBICkd4deLY+gBql7xnG7ivALorK6+7/kl7Vd9plt2X/l4kbt6558UbzqvJLvyoqqY&#10;4iINZGRTEc1OE1xTV4m4oX2+u3KLGAOcI8pFNAlheDfQNmMGRMYABOF5GveeyPQR50rUIhJNhG+u&#10;/mbRxMcGHiI0FD8fajBdPkIwEJPPer2t7tgQPS4V288QNr9Udq1StMiyjcFmqmNQY+o+WhNKpUUw&#10;MFMFoi5krtzA5aDqlOIp3fqKKqvAKUhafOFEFznIjfmXMBEaBaMmt1+rrcaaakeoGpOZcihRzipy&#10;RUXh4msCJZIMPj1VECYVpPXFjCShAcQ2qEWTRjiXPOhh6AC+prrzpUqji/bZDQVVv6OuYwZbMzPU&#10;h2Hcik0rqC0HAY4sgY32/nFF3nB/9u9jaPFJhlD1oNIl/IN10YgpospWOqGbPAQ3Y0NkERrSEm4/&#10;OKPAU8tXPlHnitZ+OLTc/gO2Isle1Cib7mWRFdjt1ZCVnVzaZSeN2fo9w+qycALzbjJxtXuGAZUW&#10;VKJCiJEc3ACsGQXoP1U5C8xsUBNoHf0hww1FnnqU9tKCAY5IznLTLVEC/Zl5Jsrp2QiKSunpG7qK&#10;pp+pXPnFxiMvLH53L9NpEowF1WFJBGwo2hCAs7dtmR3JYvThVID1nBeX1RcyMvnfuX7qyt4VjWek&#10;aIypl8zlDFggcM29SxcKxMR5oJ6OZDD6RRl9ZcbVT63FzH3wTSCyENziOWg7G8mbdHl0Vp85l7BV&#10;DZhxqXUBhTV5+wTCUBWf8JFHys30Upxga9JIEfkzXCnOTSKLIHKm6MHWQdV4SPzETIOKDwqb4yWH&#10;liRCNjnECSahSXHkKVr6jItCuLZH+dNVBfk8UbM2VdO+U4wrOngaWU6tRxP+rVWR6mNJJWc8+FZE&#10;PtTmXZUfTUBPhlvjLspfvXjNc4+iu3TdoT91KeZ/kTjv61cVWyMhmnYMtobCf2b9VGbImWZgkjrC&#10;wC8/QahanlZXEwWptqEEVUd6x0r2VCFhWoiU7qm68ftqFpmooEWA9bGWlfgBbbD16adn8B1B/eF/&#10;R837MRvuMSPI+nicRdou06GIaLDeunTpMZj7ZULqxoMV3izgunXFxXHzTX9eneVz3m/klJmvHFoM&#10;VV/+S4e8tKPa9/xxOb6VdbcNLQUXy00LI/dGMqhE95GlIe0Rbf6OqkChKw4qS0VzGKxdacWkQWZ6&#10;VxAlRaEHm0I5sM7VPWyVPFaHLmYddzl97cr690Q3YaXHi7ud55Z9r1ffU856tA7k4B+U3fTu+Vz3&#10;K7vKl2SSo2ZBqWyKRnHY486ka6IJApQDoUzxU2IsPUsQ8icDdnNNyxUkIXsc48pcCVEdEKTZvx/p&#10;ujdV1UYOMRXKVaIQaUWG3cF0xOpAHnfU+2Y8CDZFyJ9kQIGh0gqwzhHEAeISNljTzj/zNHVJrUXj&#10;ag3QJBMhF9Vak62Ckr+yhKt13F0yh8u/uyLgWHQXxa0i6tWmEL2Qyv+ZKkj11r59oeooeoGxqa4X&#10;VVEr3awDUMOV3KABFSGcQOpmDDwVTrwaKMgbkySTuQ3SgvgffrwIIgeo8VhjSeeBsSRPZMuELEaC&#10;SvN1rJwD6YZ+a8C6rHs+cELZr6N3h7sX7ZpenmqBsczNAIUYfr8B4iF4BQjQEGKaGQbWOwWmPtSC&#10;5dByo8PaDzc+psy2HjkgxropHywiSJrTGuWFT8A0ElkIqnkefu+R6hTwVKcNBfFX3zMhEMvLe9cp&#10;sWTGgj38ByTp5O7JhEhlQtpkCGErX4eZ6X206QbwK2p9z71FtMrVo9KlxU/LvqsKWTf4PxeWqlmo&#10;muMVX1PbWudUqAgoWNO24l/4k9kio9HiPGsEy9JAClogY1HjdmdfMOUz01f2ztTgcrXQRjpzSOaY&#10;T98LTJR/ZhEC9UPdmzgzJ2xINJxkXCTPdHg3ctMnPWqoGkQmSaILokVeUAicqRJWLzmkV5MnxpJW&#10;Jhkv7oW4pwr8EgUSH2XWkdIT7kbPRyTsPpVKE1gTomoKNX6jjsKhCJadZNsQGfpT0fIHHzP3sz+6&#10;R16/ZLPOaE7CzPiSA8lobjl7acNznGoON/2oAeMEVV8xCFMieI0BndpUJG/VMnCKEe4l/LF+LgFS&#10;myeIH5mjWAr8543o0tdbh4tF1hvEpa36VtEkZvuWzuwoUkWaiQJ53F8oLiglaDhCjhCs9Fgw2mMG&#10;yuf+2pMxaWhrPqZWqxU90HenBY/UecycF4+QVbaw9bOf7WXPEQRYl017FsJwrTmOthr7OFxeXOxL&#10;kQ/Z5iDGYVbzXyPMz2opmY+xlykWp3jCb73ltqwaorcPLxL5Mrva0yf5Yl8r7vl40fRz95ftscBi&#10;Tj4azSiNWqeyXdPVKUvZCTeeuSozhmNxBQLTNq5GrKndzdBMVSIix/yz/dQWi+s0Gcs/PJWbbOWg&#10;iVgIpdCtELlDZ8rZ48bpmpLPih3ljMbdp5fV1RPVCimCl5Gmvq4aOUWAPvTgh/p9RWIzWAVFU+4f&#10;rnhL/n4VzRRhLOBSQhUB+/zGueIRfrAaGCokNlhyrIrjJjX6t9VuKQUgZlZjQYlOXZCqyYSTJmkr&#10;jipPMXZeL9WISK3FjKDc05WuWEdm0tUgNQMmENTmKIq1C5IjFbpVWuo1sAknOEx7yU1BSGCSuHAV&#10;u/upwetFdcGGVCTgd0FILYeEa0qwxi/MhFopDXeCDmqEpYQk1T1VXJl+YFvV/GKSuLRF8J9fODjh&#10;sg08gva0CHxQoyTaCbgV7tAWJ49YP42AWs1kyxrd2E4gvgcIpA7VjmFpxyHeZf6q4sA+UICIojEQ&#10;ijm/tp8YpKuL4Gam3yw5MZlnmVid6X26bgZnSwsKw8TBwZXKYhL7ePiMD9n3wy88DUlnK0m7glgt&#10;7SWPP3286JxCS62wbUEIsvXHuueMthBRI/wroqSqV4CRyFaJqKZ3RPqAG7NNpaXbEOZ0FX5ML8m7&#10;BzTFvLTvkMRrNiJDN8FnqhwlrRu4H0JqLj05K0UmSMXlL5obsP7VNZCjnUJwgOIZ39qtv3z05YCi&#10;5a/LGaqbaimOhgmVj9j7HZrmb9VECJ/fUAb7zOjFQnkNYpRhDBsRhf7sT5UKKQIpQpcWqMsZiTpk&#10;BnhgrvgiqEuGbSrukasJOfERlOlNUf7UD4k3a37c0wnYMCd552T5cNYjwlSiS7hSMqIbtqYKNEHQ&#10;lUYRHjSpUDKndV3kSSmJmUEtvmjRCQ33hxP8Jy1FQT/8/9n7G6Bfk/K+7/wzc+YFRjDnwAwDGoQe&#10;XoQhBqRRYo1cSMVIgl2TEtpFiUmVtCsrK1XslKOtUpXtcpw4WTtOdmOXV0lUqahc0q6tlLQxykq1&#10;xlUkEdijyEQaOREBYYtIAh5hhrcZOGeAM+8v++n+PnfPf57zCjMgYLjqrvu5/313X3311Vdf/et+&#10;+u6WewVRKM/NyPa/F+EgtUUsMKVBu0yrQeGvng8/Pl1c66CId8/5IDU99EmiRR0dskgwI3nFZ3Xq&#10;9/rJzRgGpOapKr63HLUW5KFSa2KyAKmZEzNmihoyElglepDkw1/IPOW5eLrPGaPJdZADYtqCbYV4&#10;gN1Jxahc5HnL/run4tkUsksurZz+olliYsu8qpiKgtRoQWqW8xTS/vqQDtjzJdyxDxlhLEt+22Y+&#10;MJfC4bwF9c67VuRyUN3X41yyNkFqxrxWP6+lO/sJnzykrk7lpbqdZN6a+2uuuaoDzL+IzcsvWa6v&#10;rgjH11W/+JbH7Dntwylb3+sLx/b4cw+s/H7/Xowosg5AYwa8hHN8pvG4If2Bg45veuVAD3YC8Znj&#10;QVOS/d+8/8I/MJZtaPbCxTeXDJPxpzLS/eh0XV65/H/xJT8y0NDnbh0baV/xmd0Jx9T5YOvusWHf&#10;5949DsrSAfC/4I4ZMpD9hx4enZlAMEKgvgfm8+oH5vPbJp6WEbH1N00IId5f15U8+qfv2gb94oTI&#10;xV9zbMrL9Xulv9Q9xJlTE6KwQZaArOIg88GYm5qKeHERlJoOPVBad/5eDwpuQgDS6qWEy8KrlLxW&#10;VTZHuBZu+pDojimJTIPmFU3y5Cet+J5Vogf5evag51hwQVcHdNKbuiDAhZD0Vojxl4ShYf0oooGA&#10;MuatM3Gxn9u2zV5YCCEF0hIhIR6S0C1RaYOcshZCpGaaFfydM7I4mGdmaE7dtlzk8XliUyRqlgBx&#10;eLfNQM4OfODolofuHDPWLUnChIrij8QUB+nyf3BKxUJkFxMZCdFv0QzdevDTqYGQ7is+sLOow8jw&#10;jVMqxmZQsQ4wH5xvHJgDELRrh2PbfF7pp4UfFoEcZX3jY05NsnIaWe8x9nGfn/xaQ9U5hb5PMMtu&#10;f+vxvE1sK0XzvklY35mqNS7LQiz73v/KStX/pVm6wLHKUgQ/FW3A3zl8UolYetBSVBC107Y2zgzY&#10;FZPQHPzch9RwkqzjmRolwTnI+B9P+1na+8x3jzPqHPD08d/Z/aX5hQYB3jNXvaOGDQ5pv+O/OVNP&#10;4N+IJj48+Fydm/b/xLaUesW/fNJIg/cwEx/kIsAbNnM6mCHyzaiyQ6bluZGqsiOF8tw4RIvTMBUt&#10;JQRzhwBbiSTJ8IKzSBm1Ow0wrNzRKmFWq3J/axu4yoKEmTpwrDloCIfz4i5etm1AVAsKRpdR3qOf&#10;qKxxINuKqYBNskYmrZNfTAs/yKZEAWXcWKbr2FomkBr/tZJ4sdp/4FWYpGjqcU1UQ8990cEAwHcz&#10;u4w/wxBCOWQgKscr7fvnEnyr1xRQkXn4/tWjCvjbwCz9YN7qEZXiLZ0zj0VURHUyveS3bvuI4UL/&#10;4w5Vn3eLt/VKhJYy59UvssL7vHr7cgY6ZIe18ISa+RplJYDmCbs/VcI0x7yPiZu0xv/++++/+eba&#10;03GCugQ1r7mffJ0p4+3X4fLF6+hy9LOvxlVHl1xLfZnK3xdv/UtnwndvxsZ8jqFhA6c/c8Z3kqHq&#10;p/O66lH+fbKNFzDtYEL/jK4X933VmrYp5up1uHuuPKADCOq9uFSdypjduesIFtgBAJgWcjDTetDf&#10;t8VYk0N8aDBOH6CX4ggwQTCWJPr4m7D6yPBt19xtd7Hdw9aWmMN79c6+2o6Tffa37V7yneOrRxOT&#10;PzUhtem6t2//98RZW+ffMQcfCXk4vQ+ZdUs6HmXh3F2oQYJnb8kDASsLkXRLescgNf+1prJShc4S&#10;JtPnhVpcjUB0Y9KKQAZ+uf4YeSBMHTyNkUd22OIQCsGfqNQivEkISiBPpPtsKwB9VZDajJFFIMmG&#10;J0gEFLr0XvBoTNy53SA1EhM1rnDXw6lH0eRy6xwmCbkkKUiAACm7S1mQomHilYIjbGkP/zSgQ0sS&#10;kaklXOjuJ4Gb6osJbai7ZTnCw0Y6ZoSDrCn5iWfEjKMT3/fS3R/cPD6Du/XsWFzEOMFQRghYs72R&#10;tQUYc2V/J8X85OTmqnIDNKqA0shc0WiGMD/Fumb4D58dMgi0jzV5ZAFno38wF2Sv3cdCw2agO2x8&#10;LL/WMiakNnx1F0GLs8ba5WHgRccu3j2Go6C2zSWRNugfMnYCwQTCDlLTWOaqveAc7ie2MYOfiilE&#10;idI/ORlGF1GpeiXPwGpxWNG5t0q6kkNCPzTtQfgszRG1nDrA58JEa2J7t8+YssbNqEZdh7ydysSr&#10;2OTE/P1fn2Mwa99Nxr/o23cv/pPD1Vz/qt11r9t99/90sg54ddjHVgdaJfLxj54hBJ4q0d1o52A7&#10;y0bZ5V7j0soUszGzYgoX6CHkmirEFC3knbqUhV1l1SKLRv6QLuoe2G0cwt585eanlT9JhcRn8wFE&#10;lEg9kFmq4SEnpfN9onkilUVMRBbtJdsqcKLi4JXFEpYg9z8rq7cxF7MTFmsaDSEaPycJWsAUn6TC&#10;HOrtny1KUUEQM8bHfHN8It6GbIC1B5Ca5+HlZGGaWb4Ew429mURAQWoQP1dQjRzMZyry1vSz5CB1&#10;24NSBf9QpZiFXZfP6UDq1nBfhI6Bj3Cz+E2tVfAeLoTO9181kezDwa9kSK1EKl1XpZ2633L6jMuq&#10;j66nEFLLaE18rhYqpC0mfFJs3vq8VbN/2rkIa4O2/iW1auQLqtnzRr4c6Pm1Gue8atyW0h1V13nj&#10;XEQh+//SOabwLZUx1Th/ZrTcE1dee+21V56wvcjFa/Jp8fY4qvbvaR8aOsLQwk3rUHXhHg43119f&#10;W3e+KGxEtV4BPUjfJgQsMP1mLko/ysUj/5v2mdfowifC4g5CZvUrYGXROFx9iS6ca4bPhD865zTa&#10;Vs/552hMWnP5c3h81fVH2ybY8AGkHlDmxuGa9egYNtmgB61HlF2TWB4IaXYE0PzY9PXAE8eE6oFE&#10;uGPr3oZv3gAieVBdL566EALzKNCVrq7+A3kOuxCHmMSo20YpUAREY/XZYdwFU+p3SRIUllx8cYRL&#10;Uh/WtXEdilWuAGKAA0mIZxSkrseNLcG8DZC5kqQe/ZK00AB7ocZqEw40FCFJcCFhPDfHhqpud3Fk&#10;tzr7cg+IeJAEiSM8zEexOAR3aGChHFg8tLoIbLXogjGoGjjPhKj/jZSKDoeJmja2J7qp08muf7D8&#10;4oaiUiMxEtiQzKhGdoZPrAvRj1eO8ETq/Z273T9+5dgSB7zDXNHgS1jfYo9EGhtU+1YSgj9FqqNA&#10;+34A1tCkdSAWWA/NTOMjkkYHWLdHtW8WI62pzarX+Gza/pFyjnYamSGhZKkzrXBzVM2SufEDZuKE&#10;lRmDaHhSeIHfMZNrGl4pmvj7+340Rmo3DNEUWb1rZTjDSZqS+rJlIYajGZ4YrdJctYVh5uxVzT0v&#10;HYMEa8xcAk3YX20B+ifH9j7f+3dOwtYJHLae3cPRSQeF+7TRCechzhReWxOSO6px1WTYZ35GZIMl&#10;EW7fkOLhLG8VTS3AHJ3kzRb1tmJGC636vwRI7ackjVS1rExU8Zlfut1H5LjVJPM/HhbbameBfk1A&#10;wjyPB6mSxH3VqUCusdUg/otlwphniPOSM2lpxnjPw+osTV33ZQJr+dOnz1gLYe85J/K0dySQPcd0&#10;gwDrCrWIkH16GJLSWKhRvkxYeweXIwYD+ss6rygVGI2ILQlHym/Y1M8ykhwvDoqD1bEupl784uj2&#10;Qvhgf/r5vP/7fmLJvvp+tQ6E3N2/dLQ/A7qAddANPu5Exk9+cvVyR4K0JqQNsNdR5+vsmK9VmPvl&#10;LBdFH8vuWO2IQPnnNf4LDS/XhPQxc9pvTb163vNuUO/gtcq99tprrrn2Gnl9QWcDfeks9o+K83FU&#10;bRkokNqqaE7urXb8tc/G1ifxhs3ccJQ6XRfnyGsfzn5U16sjCYJwnGDB2MHAXmDPHvOCv9Os7dnR&#10;Z+dk6x5C0pKHy8EgTLCSC/4hsHGELBh9diDpB2/YPXLl7v7n7j7+unEozJU37D73h7tX/Ojued++&#10;u+HVY39cs3ov+dfGViSwdbAMOMatfld2+j/3gOw/mR1GccACXh6M0BeKQ+DQm1R8fd3tAivi6FH0&#10;HzjDVzi8bEamCigNEFFGP/EEMtAHt6lcHGhMuehQMV8/cdutGyinAX1PsMadtilBl6O/T2AK93MV&#10;h8CgQ3A5tNcl0KXfqn8qUBGIRyTJDzb4VQ9NJMnJQ+wq9PJJ8ZVFKcKsb5gPCkI/t83ajFu9uxK9&#10;cZtfDOVQNQH8a0JapODCGaA6Svg3TebIBOfPbUMXCV2UAx/bZ8Oyin2BAWvrld8GMdw4jNA/TGDo&#10;lGBtUlvsfftdY0X+v3fXKPLfmouCSEJIYqgUYoCDQt4x56F/5sbdP55A8Ne2BcHsHLe/e93uzpvH&#10;l4VrNKXgf22bIgWaJbFUGjhmmfbu8GADEBtjg5hOgXFceQcrQtgWfpDTv3HMNPsS0bz1OKpmHlpu&#10;GZWHo51M5koqGhto7MRU0fzkN1SHKFwR1AhJ7DNo0x56IDZjkEprajBjMatxYHbYsGdByUY4mmR1&#10;IVxd7K9sMVGdgaFqTQMRGauDzRI0PZYgxEC6He7NVVviMtb53Hn0UebY9v6bd8957e7kX9hd6V9P&#10;Lx7Aulr/nt9+Xn3wOtTA87EVmSyZYORUdoBeUrXAJF69DVAJjxnDfvvEjqIpmmjCw9CKoMYbf+Yr&#10;BE6NDlLw3B3KeDLI/kdketiY9lUzJJ4oNUpCt8oerEecicDcTqYlvoYMZeZr9+F1WSNC8hsNnxbW&#10;9FMBxa91E9Vl5Un/wiqVsshaRrVrkZWduhatA5UgcrIdI4ESMhvfbCgRCdcuH9n/2rs656YlvmVq&#10;nvMkkiTcuBlo660JefscspLn+7dVcOIQ0h3s1q+bVeXBuLIUQpn7IP7JAJRAw/4s9X5JV/g5Cvjq&#10;C/hSQ2oaOfd/+iukfyhZaW3HHjGXKS49WoNrB2XR5ikkJ9qq4nLOH3kytb9fi1+rfJTxQkVrGBOd&#10;N876Z86FzL0Iaxx+LqReDjkYPY8u/wb1+9XXfp5SiY+j6vHP5T8cE2N9DsUnwjQLMTTF2GiUm3Zx&#10;ji4ePwzEmYqgX9ctmFrz3ZW0d31owAXAmmPVCQWjLYvk6+vPkM6ME5dQf6MLxFnNwKzl5fRj9Oh1&#10;u8+9fPfRV+3uftHu7pt2Z0GQiSivf83uwY/tHn5orNo0O+4/6R//H3a7944ksjvccgzVEU9PSc66&#10;TzJ70EsltuwADnddl95IV11JdYGiNYTQx3zj1Iy5HM/k/IVt8kmcJlnrFXDwVqcV5qaKFJhgOiFM&#10;lADb+mZl12ndMTXwy3MSVHz9zQu2pY3i+Ol/waDMwbxILqTRjk7rrRMRAsd4qj5Vo/iBpAUOyloS&#10;xSRhmEkZcSsOtRNyH2bN4AsSDgRuMFDxwxCUJiP24yGcF9FhV1JR+wLQxKCEkMcPTuUAYSiYoueG&#10;BQO7CpUmFcDk7ms/NE5eXNPDgkFV65j9v2XA0wcHQoW/8TFXapmELIIjivn2G4dx4glYI7YBDv7s&#10;BK8EoxbWa98Jn9ONKec5aiKez9HEtBTkT905DpH5nZuPBg80QO0ZgAlae+cZXjoH0b4fko/N8q4Y&#10;Dx8HBif1zWI0vmt8eIgNQILXLkUjv7Gowa0BqsIOmDhHUaMdBb4Mfa8bhaltCg/hGTyIacny771y&#10;9x/fONZH/fkTY19qYjeyyqoRywSMaBvzgKC3L5pGW3NoxjSy6qCKUwVgk0y1AhATWwWnRvr5mWkD&#10;v3Dj0O3YK/BFowqsFKeNf/7KYQm+hTCAH59p/sjuqpeNfTwf+cjuERt6ysl2KGd2V3x2973/9AhY&#10;mwhprmtPivGo1lyGSVwHeRoN0nz4rCpG5FRSrxTEXWHVkXJ5y5aoK8+AlH3obeoVH5hPkvC0qVmX&#10;t0dWN8vemFZxXKZ+/YOCGrUv9lOTJBXLpxYP2HpuAExLWvdAfNtYXZzU3iV5jTEr9Za9kLO6wESI&#10;dqr6RJOjQklutGO62qS1xrhIQfx0tVNNixx4iehHTp/Z3zaujtMIyp7NbZkPQLeTIIK2CWAxhtnl&#10;2MqaeLIuCy2UbxTSsTJ0RUXCObpMyAPkrflYnOAs2DVVRleYKJeLlhqqoScPhi4EqeN/yYXae4p8&#10;Oj7ahXBtRLjKv5ZH789ea6EGwIAySM0bWNKz/39UaTs1Zp3I+ORr9qmykK9ePpdsIE1aX87oZd+4&#10;96smd7GA9bH2kgF0rIzNP5zeeOKqcRjNeT9Iffq0n+NfK/oPtXMlHOA8Vm6cHUtOkcnIw+1rHj/r&#10;GBZKawKM09fB6K1BOmQCz5Z8MJC0dV2iwVj8aR1VHITrD3hhXY6exryaTP+92U/rn8BWKFOcUz80&#10;PgQ7/W27KwGLSY9Yq/3M3Q0f3l1rGuT+sUmIYyAf/sTjFWcdJ0TVTgioGaNgH18vu+bV3Ot0CSOc&#10;8HVviqPjkTvM1yyRLk1BXrd9siZOE04iSCItbqiilR0myms659Zt/lhJcSODUhMsUCTQA1CivJQQ&#10;4dMkorQ6sCbJQgmorrTeF+m3xAwKSEgemdLb7TMw/gM6z93W5Ct3dLgt1y5TRVMWmtdViw9RyTrI&#10;fiEqR/H/q1kc8pCEopTFK5LQA53jg7kOFQETTXdVRm/FIRsQpkRpj3gHGxKi2HrZlFAEOiw7Gia8&#10;BQb+qfKOjcOxswxtmRcMtfCDlh595dGmdbfcebTri7HTuyZEey2IvOGDvzwNQPxbHO88P3P0VSJk&#10;7+QXIBuSJtIy4yCUoQWR1BoLR3j6JgGANmsOUh8dRX7VWGFl4zynqb/w5UMSs9dg9/ic8RvHAmsJ&#10;xx5/Y0fto53I5aKw9GMNyTywZlRJHyOW0bUvHcnHhpgTSRsYE0ZdR3Kxo4gDHa3V7jSZzO7HtjXZ&#10;aly5BGO4wI3KYkUzq1EiIOmI3YRua8QFeaugzqm2FkLMat+a6XYM5EYcve7fXxaVjZ18HhmfbWib&#10;Couo5bp/bXffy3fP/I3dQx/YXfXSgcIe+diYtIbmzv7x3W/8sdP2adIxWL7pX8xzWebRwbnjf5o3&#10;nmxtT3veKwKnwR4URFM6mCE/t/kZdWF4b9hJyNzOwsfZkrKA2ojCNdv95S6V3Wd5rXhZP/GnCuAY&#10;q7a/bFN5SpOFQIbqoexcGXC1hshMzzkB4XJP5/1cTRuTvFOuTBmNGTS6HOkbtyHcaqfkaZNsE9jD&#10;bCZboL9PKvsO4WDWNfR8rJus+1wfX3re35E6DbS/tbKQSisgDJHqDnI1baKnIqia/2dggfiwPgsR&#10;yGaOZe2ruwqOlbuFDV8e4HVs/aj14sTgpp7a3fS2iv1q+vtTp06qWYanTjWof/czY3OJCxVAI/1f&#10;n3sqV9CHpwyDkbDedeTCftpLHhzz5an9RPpqzOupElvZq4v+gbBUsZbRX1hFwxU/97k33HPPGdNA&#10;/hdhmb2PU+89ey+nfey0ta8mu/+iZL3YznogdXOKAZExMTZ9ZZ59H08vJ8476xtAInGg0kCqqbVA&#10;Nv8rYTgJQaL6mMA3j4ziI47L5NyPbzsPwIWaNFYgfv7YtnpX37u71udc37D71A27zzRX/Z27Rz+/&#10;+9xvjUMWP/Ohcd1z5+i2o3x9kuOmOHxEoBbpEW/fJkd5DZJL9wvbBJ4IOlcdUv2HVMrIv4gmlQdC&#10;Bey44NVD68OacwpY61HCXodbfy+h/kZvJ5ULKxxc+kiawXMUeSaROxXRrf6+sYeutHkvz3T4K/MC&#10;UnEjgOKsCWC5eK7DPthAPEiN5E4YF/5IceRy2zav/8ENiJsgr7ovTuKQUBbYJjZ1kZO6gAa1+RMT&#10;UjODuHmbDbhULEQ7FkZvG6qQCnlFbxTIBpbAjSuUPUTuQeUbp71h/t8DpAaYfuvE7jPfOpZY7MsM&#10;oVpoYYilmNRoPbTjr/+dOwfye8/UPOGNHi2MJj8DAI5/ec5bixxwAXx/7OERX+QfPDuOMxywdcZ0&#10;mQOmSdVB4CykYiKQ2nQs7IgspEaWEVsQAkxbteL0RJyt7oCJzeauY8wJvIpARWpW/arydfq6PATS&#10;Egwto6P11nuQeuRkPt4y7ptGXjYSGRojNAi+t9lliHkND7yHfpRXIJztQSPFf0E9yZuAbMgkOYWQ&#10;TSAcll2RSu3T9usMWu4cAxWHNP3eu3bfxNYnffLXx0qYU9+2O/XHB852gOszf21333t2V926ewTT&#10;B8eaLnTf/7C79r/ZveG/PLXc/cTTT1gEcubue8zfcxpqjSTkvH1WmbZcw0eGSW+eVUPJL75lzGrb&#10;EAaB/hmhAqo+dxzkb/xAIUHqto1bBFCuEPiyoRSrxtxD//U2WMAew1ofhSCD1TfN8HxClMdLk11k&#10;0EyK06u8zaJ8DrBSuCQ8Qxg9LyocE8/APexrsrmV0yB126gvUomamJXWf/3USUef/NlTJ//CqZP/&#10;7nY8SvuZROaq1/IPGgCyTUhrdInaWFdLlCmZiQdSswftWnitID+P6IS63j8hNQXuiTMezV672nIu&#10;SC1OG3FciJ4SMHTejxcV5FOnTso9rP/0JBWnWhtzuv6z555qycf+Vh5+NiFqmUGQug9PUQbsskb/&#10;XAVaE3KR1bdPSc3K9GuVz1NYNKzURfW4X01VayHnVSMMbX9Fb+dEh4mPq47+o+jc8kt9WPy13aCu&#10;OFY8AGhMq8ANc2KPy+YK9Ze03iwCt7jAk4f6AP0oJysOXz/mDrfFnTjodL0CvLzV7R1O/gBQFLoN&#10;iGBuBu5nt6kmIbgNeeyJ9rLdFXftHrl29+D1u7PgHnBw/+6qh3ann7u70j+Lnzl67k/93u4Nd45/&#10;NP/Ah0aEt941wBaUA9u58/6D/wbL6oT0rMEjQnrQ0xAPucvXlA+xBQbjPKQHaW/dnuswcIZCSJs2&#10;6kvoBOlfsaJGeEU0GtCZEQZeDDuGWqR1BQVIgq17czyUA4YCbR5ePaeQFcdMAA66LlDAK/JL7g5k&#10;Q4qJmhik9dAAQHcIJylUSIK0aV4cVYmPCyKRXK8pF+Ep6kLUW6Kq0B+alU4/XeFdIXSOleyQIhNY&#10;KpXiIrNwIgU4MjC5Bxm9bXDklSoIeRxsK0kqo+SsCwfh0Ll/TYyVP+8dW1kfW2ltZYVcsM0+fw5u&#10;vutIGPKTyuQugUluMxnoHNuhkBPz1Le7d2+7cX5HuLf8SSn8a8UClb+4LTzYx0BrWEX+saGHk8nn&#10;4eQW/QeyLfZ46PNHnyTiDPgKsd4anrbGWo6NzQhmQ0Dz6Ec0q8TPcdqL9Q8g8nwBXCqFn2pWASkH&#10;LRRuxXY7ZKPnv6J9+p7h1HfqZZk1imxPiJfMj3UlAM0ziUWZikthNZAlpExFlvswxQlbzfH7q15U&#10;iml+fsPSst+7/egI94c/O5Zsmbp+8FO7R4yWodGzY0ufP/x/7z7x3+7O/trunt/Znfn13UMfHB9C&#10;NYkyNxN4QqcukAOxE7aKUE1kJhgHQmkB5cbSw4nRlR1U7hvA2v/QbmcDN48kxNbKRGgskTIDB5Fl&#10;Hq7AtEn6tZFllq/IdCUXE7xjjnc7Ah0f+bIl9q8JsystV8yycIWVV/tibIFUlVgEV/MRPUfqUMKP&#10;bcskhCQ2Wo29Fk21IkPS/oFgz2l33yDaoBqC9FMEFc1ROEdQuEyJykUczFnqvn1EALRtQHySuDbf&#10;6KExQ4MxvsvDO8f05NF6a+rCkIPSNOjEXfPEvIu2jVhoUtk7pvu8pBfHpwJeCFg/VYBJLrFCptit&#10;8+G6Oe1yZxvvfloCa8Ot7CrnoO7Uu5ZoDPa2k9fvI7BAtmUG4mspzDVvv993rK2r9qvbh4w0f+5y&#10;7aeqZr9W+SyLvVDzKfzyi98aj/2J6n3OF+IT7F5pJfHzab72I70dR9WcIC/JD+quxvhlEhQSkuZi&#10;OGt3uNBVN1AP0YQWaPLCV45v/PVYhxuW5eiDiUgrjZWfWp3wNe+i6eodc9aRvGRBkrP/4+7K+8aR&#10;is/5vd11f7i7+rHdtWd3J20dIO+Hd/f+s/FvbjthD4HvGllYBXswOwnFIaf+6QdmdrgJ1A/J3QMo&#10;rCwuJF8hYuoIAT5M6vwgWmIQSUcCHSqUQMC0ro6vMV1Uz5cTyQ31/1kM9aaSgBrojm16SZzw2cKR&#10;8HFzvY1hvMJEcjFvn+hfbySOjhBnaE9eslYKl8iygCTePpHl358h8qU3AuPwjvlWAfEJaiS8anWp&#10;OAwVk6IkbORQ33wunRteqSnhezYYLXkwl97EVyjCRzTvqsciM+FpUkFE8yxVOves+ET6K3sftgqX&#10;FiulkEU1KBr+ihaUtxTEV6qsSFlAyWPA2rpSr0KoPzFHIApr9zf75WFuDAYc+PrQOmBTvNTiUz8E&#10;WBuqIf+9EU1eprEriKUgjtrGh6jC4SeBxNCpJJ7P8gz2zEbf/cGBm32r5z9jPgW2DMMKY+tA0Fgt&#10;PclGzuJYDQL8jeXUs3ZMFY5Pfh842sakipHEMo8WXosmgsUhmt4IB9lNYM9aIR7qDJrPfmxMk5sa&#10;J8NayW0K89aZNbWrhQzJcEhxsa1qVMr+zKX862WVlIFVX+SUUNX4OSpi7mDIAzBIIW+eDY0FXveB&#10;UQpntluO8vDduwfm6TD908e/m87+o93ZfzqG0P+HD+y+6b/fff4DY2PBh+99fGJsrf040tf881uf&#10;Of3+28+0uRCkyJKpnYWTR1NKVHWh7mzJZ4NCGibwaIB3DtlIrkHlcCR51znzaphE7c1sHs4D6FBD&#10;yHtQNhBZiLXCkDdVCCSJgmsammERau/Mwx1RLxk88w9MiMlpMoRHjbRzsLlK94ycj1JBhjqF5J3E&#10;VChZ7EMZNikcpLb9H55rfSTBjHnW9tWmtEVw2QBb7tv462g24fo9ddNG4skoO8efhSDGb701KKwg&#10;Lo43b1O/4E7PHKCZbDpU5GqhUwYXmR42NxykTkUp7Vy6fMRwvtRPCNtntQYnqpWEzIkNs4rxxdak&#10;S3L7monAeNgnY2NRih0Y+PlTJ7PeXzt18p+eOqn69odGmkZjpyyWMjERWdrVP3YU/D6ZKE2xAbIW&#10;JPTzQhDtqar9r0Y+qeiS3wM8+TiB5ovwWf+4SCSVZZ1eOy0+zbH1cVRNQdqAiRYNA3ErnFowiKNB&#10;YVO+9WDG4WfrQvhi+ENvquuCQr5vQhaeNOhccm0F4OZzD7cOBnPRFukd9XMyrTscbWvm8pHfmP8p&#10;1m0+PDbXA6yfB0nfsXve/2f3qZ8ZJ5brsDl3cv7t2d97dvEIurT4gwhvrH/dW95HMMhAzLJTosoF&#10;k90+JSeMJHC2EK9CvUI8yAUrqeo+hQgHHTwoHZ3oSHQJLsn1Md7eto0TyCNa2HqBQnzqQkK3WOlr&#10;9UMeTMIphdILkQS8Jlhpe3ZBhGJKK1+XGpSv7jzlI2/lKIKaEli9VPB63wRGOdPzUkK6MAk0R/Xl&#10;VESfDVq8DfLWUSFZI935D29QoLdUmssm8w9s09VeYU5mBY8DlVZ94qCsUWAd/BtmYd/sx3sHhAJ2&#10;n/vecZo9YG2Z8iqLxRUuhZWc0uBju79BqIkKRluxYEYZsVI0DltxGaqdHlO/igYsqgV5/S1Hq9y5&#10;+46HR6DcXzv/y/8X52ISOFLgwZzC/y/OjrUlOGALSVvmAdhB7fbR01IiIjnS3N1IwDW22Jv4yABA&#10;ppYutHq4T34HTdxcoGef/YnmZ29H+EyuGQapIXUztci67XUATVlbWSuunvLPzOU66p2SPzjr8SXT&#10;qJb9iNznR6Ec9UuB5k1VnwrC4Ufnq2GNJwbEV3c2YPm5ia5crfN+3stHAU2c/9N/cOa333HGnZyP&#10;3r274obx9uwnjgzyB3e7v8FOqP33jqPqc2e2JDxz5p42sb7vW4cMyUawwydOtMPfdEIqXsilpNo+&#10;4xGTelSZO4uKLGPI8HJxILX5NgxxFp59rrbAtlMLYFFyXw1OlY8SSS5hSYaQW9PIhhGrDn0SSfwF&#10;QVbbyRvHbbU1xYStNRBsxQyGIs8YKpcQ9aJcbUG9QCEYXXYWiribn96SHsnQT3haue7Z2wAE24gv&#10;kou2rM2qXPZvihcU/sR8y/OQCs7muLgpVvTh+WAv7fRDA670A0YD07FVEItMLPxYZdkfJCwhz+3p&#10;g+OLT4W9JPI4N1qdhXpxqbVGLKbzm8ne/2xrX2Nfe88mpGmA5WfV/it1uK1mXFUjvDEneE3b7Vbe&#10;29U1ZOEFtu0js7EgxIr/Y0rDwRHo7hbmrg349nFb8cfXFJdRs1+rcS7TsL+g4oeAjWTWuYxL1YVc&#10;3Lz7FPL06TMnTz5HxW2o+jzA8muvmVyoRMcLrxVpKq5wlVYxoPA2R7scem/rUBfVzY/5pwmwckmo&#10;7qTebkz7zc2kA4VIkws9e6hjg0V0XXle8EUgXGI265H/dXfVR3bX3rm7+vTu6s+PsxUf+t/GJJy3&#10;0sricAosCV+P6gN0SJABeQgvZE0+JbZeRwSvpNU9eEtIkcV0x0rfQKTAnyue9W05nUJEKGG5ID/x&#10;rLeTS6l6dayrwJ8MiSFOs0F+li8mAfqI33cpphB6S7F+0lhqrIP3XE+MoeJjVS+L/PRQxWEuslci&#10;hy28Urmez9ufbVI8Xn0rZD0keaOXlLaE96Asldc9KxKNtJVdBF3yevZT909IBVRS/VwKxLOyeBvz&#10;tIenAYxP+iw5MOf6JoD1Q3MG94lO/HNz6g4G/ZkJCCiESkftPGs8+MDO5UFCr5jf0JW54bNHi5ds&#10;o6Fy5fWX56YiBE4esqnog03DIgBtr9vGDAAuuGweuplvCBuBmJH99az96DiYCXzH8eljDDD3qO7U&#10;pI4hHDTRXIE1Ot/4jhXGZ4++EWxxiO8FQXnX+JbxiZuNbIzGX6CBrowWbt/7cEJZRmvdjzcnXNEy&#10;HhHUS6qotfpZvQyI/9Kx1AR4NUimTOtAvLUXSrugfPubTsb7N/7OGdk8+vHdx9+7e+Z7R0h1nR1a&#10;CYPWrFUL+Aop+f4nNXawNn6QkDm5sw2s4D8/j77ynEk+8ntnPvj+M6OKTxyJrbDhXQ8S2mIZ3LTA&#10;WkXRnKujVWoRgWw8FRyJU9mBho5fAcfF96qGrOzaJvhbw6zdySU5+9lYt7LXbBd+zbxXYxTNVIVU&#10;7PxFm3gzyojToDeaA6shLQztwRLq/RNemr22W4j1HvJaKMd0tYFWOLthsBlo6yI8WP6xFlhjCECT&#10;39iJ/Qu3UKTuIH/iavkWXWUSFn7QDKmm+T9exnqHMHGQent/VIr9n56PIQbTpftLn1sMfTmo4hgr&#10;fFz0v7T3/ul5KIrYx2R4Cn8SnsD3zespZPskWdVhra6tTqe+LFPsXuvooJ8CM1eBjEdkU9DNdmtN&#10;jckZiVfuTO7YvLVNQkSw0OvckfNq5pezncXl1P5XY5xzjf+8tfyFFm1p+9j3o41wLmJIzWSLs1Zg&#10;tw/MeWvwSRrkV1fy8wwp9EaaEOf+qnnnWfSaB7PBBBrgjNqbe1M73CL8YdrPPFCHWWg5umox69uW&#10;t9K96Wt1M4WIgKGuQo74v3xbKyKCrDXIei/RfOR07/vGEeVXvXd3xT8aEyAf/b/v7v97Y7EHt05U&#10;DH93RsZE1gigwcGziWocvF2wOOFRfQAZwpSh6l+dHzl5qPN71+w5whmYu9cXYiuhkFtn2m/ZoJVw&#10;z7dtkzGyIIbcuRiv6mMWUaBuEsm6OafDvQ/7PIeJV2dZ1yUc8VbekiGcSgnNteP5O3OiyAO1ONPb&#10;Ilo7Y1gCEQylXhW0KmWJ5C1t6K33/+37RHlHptLuj6aKIBB0wJmoip8mKS0AjbyihICOV3JxIc9e&#10;LbRB/rCsigtagWUu+UqoRMpOSKSAOEsuC4XK79OAtE5++ZWbd78Oetw4UuL5HU/sGkFJmDVgjTB0&#10;1jfLhLSYsUsIPsiiERwqAuiJTGD/zbnpNaRIcsBCpsruITIS+3/M6y/NDx+xGp8Vzj3yTv+LAXbt&#10;CjIK/rGxOKRvpYWjY99Zjry2/zlD/AtGE4zVUTTwKnCsJkdTyLGnNWz9rDGxDb77ORaT3HV8itow&#10;Y3+kYdFCg5/s02Agk3jTtjfzVrIj6JZQxFiwW+2/fardPneRYYNF5AiwptWBF791ovxHx2y9JTGv&#10;vu2kty979cmH/83ds35xd9tdY5qf6lBNZlTlnbt/6U8+R5+6ra4+2gBkyXPsgYaTnM5xYEgEY3Vk&#10;iEBqd8eeu1vzEyBWcerBxYRk2hAaGUXgE2jwvA+FsWWKXN3HZnyQGhZXDx+czRmAkKRPHoPgMceW&#10;GRMsyngYsHb32tk0COynvGryiefCIbxSVcsRH5yXlfZqIen4b4Ue4doam++Elx/a2gKZ8yFakOe1&#10;oro1P32nCEyn0iB155bj/IIphrJY1GGWWqnJz+U2DaFtKi8Kh3WIemArxJYyu4JozXZXzH16/t7h&#10;JscQA0iabBU8Is8lJ9hEi1WT3C4Cuygf1FObxCCqdefiONlxyfOUTFfLdF2L8xjafcXAazW4jfeH&#10;cbJbem7gx1QYTCbKwmsd7FC1CheTJ4zoMK9On+JoKYxETTXaPJgrLS3cXyfRlqrF1vDZOvi6pV+c&#10;QFOn5/1v1VLjF4opV8JjD19pfJbFXkjgwr84sY9NVSy4fPG81NSqDqd1iWwbEDsnjo3JH/0SDkQv&#10;LtVXwtvjqJorzOlrQjk4/0xHb5izI0I0fhGCcVqatqSdhN4QxGBbX+draD/NsIJ3dQwityD143MS&#10;Qz9RLuhgA9aetc+f3ZZwNGeMJDfpODbLe/fuU39/9+Gf333ufxkZAV4QAGGgAc98Onl0ogkvXHHc&#10;uQAka5Hh41H9e7r3nDDn0jumX3jzhlCbRhIfWzgP0Y1y5VN0sS/bpqBiCFx6aOaMhP6V4kE/6k5p&#10;vPbhRIq8uQcXbu7eutPnmg9bgikUH9d6Em/rYhcmridYPbGYrlW0BStv35ZTN7VAV81pDYA3Zf7G&#10;i05U19nXF66eLAnlpXR3TPkroGj0H0anf3oTgepYhWjIT1BVzHfP1SyB5oZYoeQFyrlsNYuq1oP5&#10;XI3w4+T3nBGOxfRnBiC74QNjohcIVkGSvxyYeOIpjHMDu7FiQaaIZVrChNJhsMA0sKXAY6XyiWEJ&#10;/gJ/Fic4qxzblE9yK9oV/222mJglcslxSYhtm+oAuyC1kaetOez7QYCXf/dwQB6aqG7SelsR/piV&#10;J2Phx5x4tm7Esyvzpk/on6LHavJ5cCOdkHaA3XsHpDaC9dOc9xTkiIDp1+weE1OS/bUxZjR/dFsa&#10;VKNTutWz+mkSEeeaEktmWk1GMhikTn/1ulE0ApNTYW0daHreFijuY3e/l+7u/Ge70+8ZA4mxicpd&#10;Y1Dx4lec9PwtbxxQ7IemDpWL3mhV1dMqOwHNm6vWy4599bad9fYLtTpaYwwcGnThEzet/hideulY&#10;PW8chZi9ijucxqPGM6FajffWSfepomciFc7YmjBmLOKb8TXxhkN2q3bes5k3BWYhwYsaDvWGd5k9&#10;DoF4z2i1ZQlrXCURLZclsGfWxJXdMkUqFzHDKxpCMEiIZ7PUx5qqzxZnxMeHsiKI6Q5Yg5VNTiOQ&#10;Gk/XMeiTQ+MozEFa1EGGdK45E0YBK2/3dYh6hUqq5diLZpa6zxNJng7dj9G5kHo/Ts4QNA/4ruUu&#10;57AZAYtVPpYHzlsOaDsTqNP9zwn2mTwZYG1Cen+ZSu7xmBd1Rvp5Zf5yBtZr1wfxyatC6ywC0325&#10;2/9wqrWaT2MnP/WJSsdCQGohGXD2zKK+//QZuQjP8o/ROpERkkYauFnqtd76Qqr44jDludy+0vjs&#10;W+xFzOBJip2b5WAp/K677rr4+YjyqjrQdM5XfuYzZ17wgudfffXVz3rWsyyu/nKa61daXscLDw1w&#10;Lpy+hmQ+jK9sY4EaSXjaM9fTQx4h76m1gDJ8/au2E/VEEE3jqTlhjvMYB984ArXA3IpXBxse1QVC&#10;LfHkuANS6IVv2N38XUfnaNiZy3SXJLhx0N2RXpl/hGwwr7taXjI3rTHDvpp3Pr0+LNfsVZ0iVm+c&#10;onpIcuEhPAkpx6xPZPAdxGxsoCv1s5j1MUgRkBBTO2b4qEsvDogoNX0GPYVgiyhEOBxAgfQAHQoR&#10;JznFlJGQgKZ8G8ysqqmTXvElUV9t3gxL/dZ8OJgTkOoITwLISHLiEVsTEV+EpbStEI//TWDShjiP&#10;kYq4bQbdvr3IySY8EKakOBxuktcHK6YiUzW2IlBy+Js81KXIeIKz+Bg4CSRevbK7aBh6wFOJWGzl&#10;QmKCTXCnEkVKOkDzE4E1nyAQZxSIrO7IY4dj8pDNDCikKBrZlML21f+/V+5+7lvHbiGxhSndf2GO&#10;DeSr1KpG6RBoSDylCB+3DqQlGc5WBKCNFZ9948ATY/L4xGPQNo9kZciAvBNDwccSmnI2VJAccrWj&#10;hRl0Fzw9Dlci4h4JF3+ueXhGa132aOBpog6bn5h7f8YassEpiNZwcR9V96z5oDWY1GoazyCIFgIG&#10;7smphXowM20/wWfOQZUim1Nnez9wdnwq+ld8AnHX7m/cNWr2z06bxB9GrEHdMTVJAFDbmpl9VB2A&#10;XjD6+Gcxc/qZeLgdbjvt/Jenx5KPfS3c8UtnwH16Uy8UGLBWJ6uhhQCspQYxVSVSpyKLwDzEFJiH&#10;MRqxsqLk+IggWs4TgRSe8zA1BM+YZ7S0R1RNw3OeB9siFwElEpIqDpLgWR1xQeSRRNtRZLUjTu4I&#10;kSpuyJ7BELMJ6f1tzhbQyR9Gmk+ZQtLBdBLm56FtKz2Kg7nFISC19vvq+bYivGsupMYhxxKoMhjD&#10;iuf0EPNwWKkMXUDqhImW2CvkXMSQEe7HB6mN/VbMCwHrfVYKnueJyEB762hAA5Jj31PuyfgFP7bG&#10;o/ZV42q0E46X9b4GvmDuT2kC4oWYyEY5BCMtXXkw8WxJTOvjDTj1a1kvvdU1oJqSJAZUIh9uIxa2&#10;Whn/7Bw58JASdk7nsWFbpYGt3Vvy6yF4/XT7hFHBnyRcXqZxET5rjQ0lf+ITn2jy4kL/FojP/jI8&#10;y6k7UvGZz3zmc55jgfWVT6k9fpUxO46qdQaah3YCbzHkEAaoOmx6g18LUWk5Yi7vBpO9bkPeInsb&#10;WPHv1+X+PAyYoss/MbCI5hcsHohnfi91MOeBbtt6dPhP83amzBWnjk5Y9B/ku39znKWnn+Omy0hb&#10;JRXhb90OF5Qvnj87sxDTc4gB8Q5rpiQHVwf21im/rp13EDnPcjjT5lA8fHRyk6kIvQ1o6g5JDnIl&#10;jFfu4pBKuVKgfgXyBiNSoCRUJzCXhE/oqLG7HEOHdeokxx8rd5nCHMSQVkj9q2L6qSBicm141qc2&#10;Rb2hq8c4st/d4DvOWFU1HqruOulzKdd/z7a2pBJFXmGlc0oqZaFGdzOayiJEKkRIzJX97bOkaVgZ&#10;VTH6i1MGZ4NbuQGdiIanQhGGXVUuyRU/48S5qsdfZOHIc5NhYCVjAOzgTthaiJh0NZZzjBHLY9+3&#10;tyDEWYZWyAjHBETAzYoFkYFCpjvM7OzYMgL9wnWjXE5S/Jc+sHvde8d8p60n7NFGYA9Veh1z817x&#10;PLrPMyAB9LG/3tUYjhzvfO/cwlJzqCE8PHCzvS+sJ1aEAZfh5mcPJN0EsGUVvnGUr2tNfkt7011j&#10;KVTYbpzIOKR94hT1jWPJBx3WWY4k2zWm8DcCrH9+Plfd++Qf63SrvgAj5Fm95BOQSrSW/Wr2fdfO&#10;h4P2M0EK0tk3yPS5yLSajUlFklqNREwCCSR4/W6Ny89/5QO7f/n7v+FP/lvWgTjEazjrtW6PW9/3&#10;+6eglon+OBY+xP21m/7PKc3Ot5IE8y+Iuez+CAUmHmtpntLqaq8gV5KsCo1VTdVhK6BqXmUZoXrU&#10;ykpeQdK5dlfDx59RMeCcD+MhtVSypnbGsyzfs0vyHI5wRkXIb5xMCIZPRIbqBcP8Wx4AperIs5XT&#10;fS5m8TS28k0MY35TALWsgM7hLLjGy7FkD3mkCIR1YAqpfmlup0Pb4tQAGxoR0oyvucz0I9xS7Iqm&#10;UKiKXv8N8Ly6iRwyJqOYe+ukPbeQ2rVvohIyXfK4t/yje8B6H14vYGF/bp/ZkSQxiJdsslatVNTi&#10;cjtn7xX68ceLz4WfN8kQaConML1o//mPfKLaLh8OU6wLyBS1TabLSpF2QS3eGnAaCDW6q1DVV/fm&#10;j0xmUyNPUP/LDJjEwTTmf3jqpJb71jP3dGynyFYWPXABbB2k/uQnh7FfaH+JLwPuXPX15cxLpl/q&#10;7JYL7R8CfS3afwUvZPlBatEkCX+v+AJNV5834dMn8IpjRYWD82go+KKTbrSaK8x1etZDFHLbRM+6&#10;Vc53uUUPWpHIXr3mziO3LpAXDkV5hzkKfSIMf3nOcwBnwcRa8q16hTvHuYm2tn3WwTjM4hteOY7k&#10;EOd9m6gi62zkpf1r6l7pSPRtf2ZvzC33uiLkWUutUPmC1rcoMt/XDI1i/tcTZNd1EUNxCJ9+PPc/&#10;0MOZpH6r6QdsvRLBTw/EuG2WK7isvyd2IFgvlcakSgkCXXwZ2OougnBZ6LRyT4qpOpaEwc1IWTzX&#10;TdKhfJMBbNqO8n4GrKngB5NtnZ/48iKVBxfhW77swjB36W44IeT924Sccs0pyCOS1+17Z4mb6VcR&#10;Aj84q5XOscUkXGXN+kIDBGgoooCHN87VwHPLM+IRMlAuTlqiZNxoA7GNyvv6mRfl4CxVCoFf//lL&#10;Bx61eAO2FgEfDG2/2Gpa5XWM6F4JyDcWUxISpLZoBDfkfy8gxoO3DJ7CTe7KQt29a+bynfNTyD9z&#10;p10UxhQseb5lb8l7Mlcdsn7NBM2+rCUblNz8NOz7oKURs2uhHBzM6a6F12apjzb6mBvkKc7nP91S&#10;7CNoDmprGjRGcsphw3KZSz6eAKnHepK54yQQqUCptCvaH2NAXaCJS4dnMvIJKpo/TIhG4Wk1K+s1&#10;5aakCLB2eiKBxxlb5oNPHu1LGGgOxjEnrYkhHU79sBlvaZXmWSmGlMyEvP0D31T4OGCi6pB0Hn/N&#10;r/TgO3TqyqTfMY3Bnon/+KXnluAoxF576pvG5E75rgZ+VtOKYZ6SqAyekOQhp7uBRESHsBeEsRyI&#10;QFkrFG1IopYaeVrKXFNSZK8aOXiobfpZEyv3mPQKKQhvJm3+sAar+ad5cUZ1T/KqehEoo5AiosCg&#10;PMJH5RoG5P2WB8DTqzCfFmd22Qz9P57yJ5LAfFeLquFsD2A3JslAObgVOdTIcbWWulmD5aOKlitW&#10;tAWpE3jZ5H4R9j9hJKeYy263kh1B6pZ/rMBzgfUCKO85dfJg+1dG/pxKyUNO1WpGX5X95Okzf+Up&#10;XYyREhS/YU/XVw7B08AuzS+IzEnmnCnnDfPDTf+W8Wy6un1aqkeVwvaqFGXURlS62jflT43qi51k&#10;IcIBbnFE/q+fe6otrj/96U9fM+2qfGFr647OPSToppswGP+kOhftfalx534dfTnzku+XITs4uLFK&#10;eS317v9PYCHvJU8Vsb54mTXziP8qWBXPQzu3nEs+OgvmPH3IV47Vf0kkueIYV5Zdz1FryRGAO7WZ&#10;+p7Xzq6OR8i580oH8wJqxQ/wIQgD5VU1v7fMn/ANR1/HKRyffC62OiodwA/PBqzn4NPrM/RAHvSs&#10;H3/n7nO/Mrbd9T90M3P//JVH0zDEkFa0X5zcNON/OFGgggDu7vjXgYXScqPCyaClrgmYuhlez8UL&#10;FI38cscHgAbgCJ9nDzfDi/jkKFOFQJFRzshFDzgrcuBSf08GSUqYbMg9rJkOJaSE+kjejaIKr3te&#10;QK20ebdF4ohPVF17PXG4DflgkTDNyJYkN0r/lEM88PSOCcqhHCrlFr1931xd8669uW02sKgeF9sX&#10;zYQgBebYUi8ijKqETrD95VmKgxkevIhIKy91CqH+e3MFzuumeGJWO5hsBRk/6Y0+K7V8GV79sRzx&#10;F2Kxwb/0obHl3NUf2h3M71mRCKpGST3QDHR7bG8QyE2pwW4MyQOwegANP/I7Y1xkLtb3dr6AtAeI&#10;LwQwocY3b50EexBIXTiox5oGorrQhnyJN1rQTQMcj7nbCevb6g7w9Q8ZCN6/cYBpi5Kto2j3Dzjb&#10;spBR6quHMGaplYts7VUSd/ohwBx6PdGHnXgMfMdhnGR+44g5jj3f5CFMgrE08/ebyBf7y85NRBzM&#10;eqmDFEIP7IFKB5S8bvfq+Z9u29i5W0vtw0QXyX3IyDyyatLi4FkP7VwSVUl4b5mZiU86xOqtG979&#10;PjF/7zxSnfsPSmieUTUiUhdU/YIPXaw4gPj/ePpMDWrU+Ha6sj2eJVM0LYLdatejS98mlclv0s50&#10;LxsIHw/Fbt4st8bRQedvnXzGUG3GKSOUuc6GeeQeY1LVqNLaZr4xDloZnWAbNBdCe9p4EaLaiEuE&#10;rI7l9xkGslgFpG7kIMTlIfcYdvff/BZsqBq1XJG9aqjf/+j9NNbqOXzPPYqco4gw7CO2ZFBkebm3&#10;WiDys4Uf+xCzERdShDxqcfy0L/JajFGcSBbNTx+D1L1tO7we9gFKFUqTOKdt8iPrZNqo5CJ0caBj&#10;mUd7euwfXuO5nxU2fa6Ocmngj3yielldGl7Vx6FVHYzEKBFczsyE55lXE6iuzWR3HIznhiuxQkxF&#10;wXWmtppp5xnLPPZnqRemB6xbar9PlD9Pg3qcLuefBl8GbLoEeqrywvCpYnU5fNpchW7vn9QeeWTI&#10;x4a8139+PKAnLsWxMmdcUw+PXnvtNc8Y0PLRZ1wh8Oj0zRg+Heg4qg7YoaBSZPIM7fsyP0GlnL57&#10;LUETylOI2YSEt7z2wQzkghFHFjRHtUxptbrleT38td3up2cXEn+X+Hw3Pk4vhzCs1LzzW3fP/uaj&#10;T9wCMfXWLs86G0gUnMWtV5xmczkcN0cAcyfMch/i9OzO4fZMhtWh8s0QZ9LWN0AVvMPyFzlonGUt&#10;JqkW3BQuMnrPvOu0Vieakw07HvPm6STlgIMKQvLKEuWzCLmEJ7k4QiqIS7c9ccYw99fPu0OMhSyP&#10;mR5cmDSYOdzOpFAQ/E1N5T1DAHnexh4R+YGqYO7BTCI+JngSNeYe8r/hhlACVgI9KH52Qn4xJb9j&#10;2xhEnMComqWEMAQm8kozWEkekAptJCTlwMFQRTA6WJPYwX0kDp08cXuQZ5CE5ZQjTcKycHaLv+0a&#10;aemwXbF/ZlN+Q1DDOSHuoCEgLi+laKoyC68q01hwGUHPgLX104CvhdTjtEXfVs445tct8GiNx9gq&#10;e9quwSRhBra+ZvAau+k9cFQQmrGI5dxV1FtBj2yrHUUWDsvIU9ex1v14wu2pL9g0n1XvftI8blnv&#10;4GBBxQOj+DbZcLXTtnGCy7oXBUE0qZrK0QqB2HvAdtiYFTtpYDZ5loMb/q87OwLbFiDah9RP8O/z&#10;TJ+I3i5ZLtHU7MITfursVeuLZmEDEx4yy6wX9vKv7fzAaggyEq0m7MEXgQ74nMb2mKGsAZsPG/q2&#10;ITgbrXx72Kdl6gLDf1FTAzUokkf72NrP5ToYoeeqjMz7uSzsTuaAdRCWreUqZaG8zSIvWpvrCVm+&#10;fZlE2m41bUwi+TZECTd7tjxgHf++sghfFg2RB7Rab49JEucWolwSNxyLoLycwK2Tw/K6Rh3t9bZ6&#10;tCcWffyKz4WyCzovbQSmF7wufIHpY8yFX/1HurleTdJVN8q0GGqdr7v/ctg6xgD42O7mqxRha2UM&#10;Umc8anP18iuCOCzEAI/CJW/Ys+9V6hdcDEDlHpu3tgFfqK7qiMNFsPUlbWNV67nVvR/y5eTz5RTJ&#10;lPPar9D2HZ+bNGae5xaH6/+B119/Pan8Y+Huu+/2LaMFOVItbN3R5qdO2RXk054tArnqqquWu26J&#10;9rHh0MW1/VX99jiqfvvWkWjkzFoba1eEXE9Ok0+vHz3cGmFdi7e1QG/XnIQ4JeTfxYF+fnevk+CX&#10;62DqaUT7P889gM0Kv3nCFPhYywQa3jCze9Gbx64CPmDyRZczI2zk52w83TBRxSSk7ud9E5+Z7ExC&#10;zxi+a65GQEkuO8zrq4iU2BwB2SBL3Ija3G3YyNSaQD/FBwtQzrGRN57gtYsfwbmExA7Q+5lDUdhA&#10;GCYE6xUZwpcheCSVtyQRAlIs6K8UPF0JxVcL7qIlarolJG0s+PuOGa0uBOnd3YFInOWC24qJOdlw&#10;o0b8/ePP8EBaxYcUwevEkCNu5BwtbKO6Z/lKG7Z40zyz8K9OJb9tzkHigIgh09u3fgt/SdpkBvwl&#10;vxAiCXTHSo0El0Ec+iRDP1UxIQNP4gS4yR909tODLSksE8JqcaMl4VXc6Dnm4S/Kgo+dN1ZxwNPA&#10;nG0rfufmMa/8iZeOlyR/3rfvnvXy3e037l7xht3/9H8d2kY0SSqRreWQkCQ0Zs7V9W9uGl4d6oBr&#10;EyCaco6CzvD6XR96/NtK8NpQ1mUFi6uzYKzJBqxdY131qaMDFKVVhODa43Ti8bNv1lbN9g2MZ6TK&#10;UpcH5u3ZzD0IaJgBDloTwk48ezDhugCQWlBYObqbeoSchCgdfY42+/Du9XPxjM8ezMGD0UC2YYa3&#10;1pEbnNTYD584OEyeenEkOVZvnJx/aDvH9MAncadO9tliPnp9THPs6yUHmJ995figUy2g373xCYo5&#10;74/gqWn+NsfI4aipikk52gvv0ZitFQIsZ46MjmZhQ6U1TNyADzr0wJ5d7bXSton+0aGVyU4SDDHJ&#10;J4RCYIR8bB6DulzEqLIkIY/n4HuwvhFmSbxCtVOmiGdpNWcEGLk3pFFlufQsE2cDG1BYKhGyERE0&#10;/wbA0Tq63AoQV02pe2wR/awNnkNp5OwBiRN8X8fl5CpDzMXxEwWpa2LFcaWNZHZvcQhgfSTf+f6c&#10;F2/Zre+W02cOZ44pyj8WWhuT58lhHqNL4qo0EC2YuDpHPvMYpPZzlf0iRfjyvFJqoqpxCtGjMVHK&#10;918jCj+YEmgdVoCQ2atGPlVrvY/I7B9c7qgXDv/2bQKIeml1tZdg9z6MvndbaZOuIuMuhlQP1Tey&#10;51aHkDZ3s/YgqL0/2PYs5Ktu5xCFuqSlPYVx9o96AXzvu+8+c9WgNoR9dpKf5Ln77k/fdden7Zv3&#10;+c+fderW6dP3/P7vf/BjH/sEbI3mmuy8+1hvDVVfc8017Sji1bYv6tPlPPPjqNp/isOaSNMKMaC8&#10;4b7XFqjvQTnB7rk/DWMFYnK4tQbPASCkNepvhGiNIbaDzauqnFvnQmSvwCm9TjgJzv7wzwxIbZkm&#10;AqwBBStxfY42AOg8zo0X0OzF/wf15XPzaV6ASPLV1HHLQYdBJUk8kQ2ZRQOOhehEc3k6lf9kRhCf&#10;tOSkEwnhidX3eCtyUz7yciUDdQU3ocCeFY2/Xjkm2Oq36oNdYqoIsmGCgo+5m3AbD8XZ8YDu8nJJ&#10;RTacgQnP1Rr++IjvAWCCk0xae/a2yO5yoT1qUTpZ1NOjkLR7y6yDzuQRTRH2faLIJFF937fVICDi&#10;kEK7K5BELvjLBR/FF4InYKGmwj3AFlK/b58X2VygmFy+ZZtrB/EJ8+4pXtjCT6zM/ZMKAxJ6kK+7&#10;Qr0VLCPAs8e4C8m3aFKl/GWEJLEywQz0sb2i4TlAtv3prLggHoO86rvHaX8337a7+i8OG83jU4WV&#10;4v+nD+3e+KHB2SiCMmUkvkGFgsuC2KjxFfGsxu4ER/PWYC45xxqP+VUlkiMwOraavnPIYHL61DcN&#10;Uwemw9bkEefo3MeH/efhOKSWzTgIfaGPyVYWeLaFCANeCIBy1Ig7w0CrZrM9AtPYT82yiFY/6hX8&#10;p5gv2ZbVaqev3ezfsFPFzcTjLBuIv0l0sNUFvmhWL9uqYG1Joc8mg7MqQWqSqEqXvH589tYaEXv4&#10;46/fH82Vx3Gy8uSf/8aZ579iLKcZOwwuSHi+yP/HUyd/5NTJgBQyS508qo/RsmqvaIC6qIVz6/PE&#10;hV/zXaoun5CnUhCzejGkMR+BqD7/jrBtopD+XUCl3WOVeSAuRUZpGPFFHhg/EshoS0IhZCNPFii5&#10;EFd8QqLVY00vHSiaJJ6TLZ6cHg6BIQ/akUDOTbQgID4LC7Z99dquQZyu/IniW0BieUCjC2UhT5Da&#10;z6Tir4LLHhagDFKXV1gNogK7JclX15sIbyQAE3/j6TMt+Wj5x4U2qA6dnPvW/LHvHSmWGt2t57Hm&#10;J00yQmIQz5qT/eO49//9fS5D3EROPJTAlSj5j+Hp7f1RL3Ohtyval+eBp0raX54rFetK1K9RIgH0&#10;IGpEq0TZfBdddW9gpoNgP4Wwz3qWpZAGVIfbUiut6Ze2GfosVhbSQt6QNA6uumY/10hsXxvqpfUJ&#10;KmXtFlIEeHHt/nYhBX458evl5EXOy4n2FMZZKqJD+3hce+219vEAi2FiyNjDC1/4wo9+9KPA9Gc/&#10;+9nPfe7zZz9/7+c/f+/Zs/eC3/feex9g/alP3d0XpfMrRpByrB7B6ghVPzpQ9fok5stjyX+0uRxH&#10;1Zk1yv8y9NfMvl/rWsNThs6NHmyuX2QhiNer8axOYpUNHx0Mlx3pIFenLq3nwy1f/7UPkdQsPUNj&#10;r5tXnYG5wwdnYvDaIpDx4depsbeD/zXrQhBR9cH8lO5E766/18gxCdNwHFrp6rc837KtrlYo/ZbO&#10;gKiJxyMI/LMb4ChV0HOhT8xdKHwc0RXUiF490wrnWZQlN4F5II+o/E4UHDzY9vpozk+JaMYraZHn&#10;7riJ7F5luZNZZFLBsrIgTF0dPuH4SvTtWxcrwhu2oytBWB0hzSAFBI+8dRkMuKT1Fn/SIphp9cqb&#10;7LvvmZBawnKhdkMgX+ZlGCkNH8skgE5xFBN4+smpHM3RK9ogfx2nKxNS6kZBtIQJ4UXolVQKqGji&#10;EBLRRqMmlDItrTZdCta0DQj+DEP8355QW9aehQNePqpzLN8ii2S8eutdY2+N6vX9f2534j/dPfLM&#10;3fP/jd0z/9juKvb062Mm+39+w+7vvvTI2BS/jKir8YO6wFW+dU6eM3U8x1eGE+wA7rByG2UoDgml&#10;YtKgmK39UPPT7cc3Zn+NFkQ+kW7PwdP2DXz4CJONby7T5tSeVmwIikB2knSEOC0FepZKqUXkg5mu&#10;BhjY0sv+x2O+cyBsCl+mLqEmk9rF1+mqpkDhXFpznkkmcSSxovpxjc8nmUpbphpvWdNezNnAZ997&#10;tPDj3BXVx1i99x+NzyXpyuDqIoS/tqOy1LjPE+WY36t0wzbmnQUKaXO61CWch/FcS6nsyJghSB0y&#10;I7wpAOMZY6dXvGGooqPja/7KlaEibgqG3oewAmvUYlI4aycqFbkkZGOkoslUvWhZcTV/OGO2xY1y&#10;5S6qbiQ7RQaG/J89S6ipVvzwN0Dj4Z75heKaqy55WNCdAg0WWpMtOSYuXpHZUFT6Ca6tzxMTe4Hm&#10;/Y6jGehcJUo/x3zOwrgXwtOSLORxbLq6He50MfRAwy1/pxlZBOkUH9rWEhctVhdC8BmJQqW6xgkV&#10;PBVdhNbbB5/SjyMvmud5Xv7IzF1V0gNHVFvWNeh5ke8uWCDHjtiDylW6Or6U1v8oKnKGp8FiVTNB&#10;VGS1vT1h6rkifVD8F4nPAIzc8OSLkIe6HlCEBa7N1FcSc6VrX6BWg0S2s+gAbTHPu/zgKcSmF7HD&#10;5LycvC4z2uWwuvw4LXduEw/LNqz0kBaYFv78SVZ9QMXOkzeNfd+99z388CNXPINaTzz6yGP3nr1P&#10;wen5zjs/jgks7d6JMBA5dN52e8tdX3wP7Ccawlfxr3NQ9cNHqIWPyONrZjqnGsbhbEI/PO1bhIO9&#10;MSiHkrPmpnOmQuoOg0r6y+Xxi5nTxBCec+lHXfqA/3BmpCF5hZW2rWaI4ZVmZpbOJ1AgNZzxuT8c&#10;G43ZHPd5L5+HZVx3JHOd5aumc/zl4TeHd8CkuUzCuLvIr3mTqkF56EfWyU+k/J04eViB3zXjN17H&#10;gVsJAspu+VPlImf+Rdo0464IdeGECXXhX+ehaPSGpJIvSaii/tslMmryuOcIBxmJhkPhIsBMnotM&#10;/14RXhzzqWoN8WJS1VWTRzRv3Q+m0/yBWVMiYG5g4OIcg/7YipCjXFR3SGwP7hhKW6eyBkIhS9+x&#10;eeCaEWHeOnN8yywgJy5ciEvB0//h5kyprlQCgwURbhmGrCmQwGImLSZIKoO0V3xgfLXWBs8oNGk7&#10;PHvhFZl521jDAoxtp5Qj/gSwlsCHjz8mQNrn7j4NUULkqh/KuHL3zX9pd4VzT+Z5fpC6zuY/mudy&#10;B1CIZ+nz2E/a4YJzDZKaZWk4kKdvB1GrMjAZUm11ZGa6VdReAdMu89NQODwt4QDH55uihsVdckRU&#10;WmH9lHB8rXjTWD1lUKruO9Lc25BrXWlAh6i1ggZCqLIgkb1iNtTw5+dnhZIwsEzd50dVE4DoSobv&#10;m1NcldR6Ev9BbjJ4DigGrY3ePL999wz7DOCZTTLRJtEbPumAD3a7/8uNN3zzS/Mrj9N5QbZJaw7/&#10;5y+KVBRWXukqyp4DSYrmFUkYntLZKU9JvQqeuouTY4xM6YHUdMUa3UVQWaYADJme/x27+z89/h9i&#10;YQwdYiLfHJrSaXEv2/7ftTQjDibBerloie4EPpx2wrmlqKjqc4lPqtxX0uZsaT7XV+RVocrl3/E1&#10;8AWJ4ulnHHDrC8WFdIPXcPZaZt1RLzF3weLyWoi/wNZtx9nbAvcV6Nks9TphsYLHc4lkljqUvACu&#10;DT1ctsk7NrV87n4gG5uj8S3nbDSlyspov2sQU6XUQ10OQLEBH6NMXfUIiy4OqVe0P1pInRgNcqiC&#10;n2+y6WBO5FvOpO+oLWTe6lcTULSKbGCmdVBXZp8+a7nLBoyixZHwcK/5U5oKfdbegnJGZUzFv0qe&#10;7WUAEqbJdHtsTYhPHtvN2qt1znZoOyS3/0lGhb2cav1yxvmjEmkh3ZZqmKtGhLnxxhtNY8/p56MD&#10;A56xs/rONVByQaD2/fc9ePbsfRaKANYWjVD2jPMYXH7dddcB1tB5G4bstYmv8ccrjpdvLvvj9+sv&#10;kbtpxdz3QpAsPgTjgd3njtFqBppcTVS7cmHirm1okHl5CWs2eggEaP741owb45a7OUERzGxJDoot&#10;TOmE5/Et1Mnd1dPjmmg0aW2Jqv/433Hd45uWYKL74Q4I+bHR7R05aNBCx49b+FgBxcSJHxHZq4qm&#10;XHwEJJRrePe81xNQSNpoLK4gKSEJKbA4hA9liukSAuMGVeueUW4oH0SMMPfBlMT9cM6Art6l3JNH&#10;jjJSFtpOk15BgZIoFz+o2/AKQzLIdIFaBZEX5ijJc39CqEt38qY58YxJk2Hmpz3cOqfeF4qStv47&#10;8pCr/f2ZkWJKKGtAmSQEs57YLhk/MY/yLusJ8I4gPpEsOf2b28IPbwn/g9v8dFnImv0oZpoEnakR&#10;B1lnhPQmgktxAiWYDAu88+hUQkwgWrOYz7xh0+DcHIPljCFZqHAShAQHMzMaftuNu9/7md0n/vbu&#10;1LftHgl2GU7xPHftHvj42K1Pqc0iQ5kkZMZI7opPAIMcs9GWXMvF29XHDO3tfW7YAYq1CCjf7Cac&#10;DQH3aWMHK4LFoq29rpeoR1PCxsOn5+qRuf3faIlzznt99egbX1Py45PB+U1hXzpmuqFqmgxIETvb&#10;rqmixE48r1wQMEBm9z0TS/5da55SBJ8f6Y+ZSq2Awdy2HULup2X9Ne36xdZqWzCwTNFPE8aZt0o8&#10;nIbnbUMmfknuuuH1jebSwJN5wNOaDf29Vu9ZRohlIg0wczJLbYVArXjU9dRAI+FQCIGNBwhfBEyK&#10;ZnRk6/GbvnNwcyBOi0DybNKGVDiQg3lvChARoytIHVA2qPAsSYLRBj6JIa8qqKrJVyctz6Y5Wxzf&#10;WeX5qHhKpVz0j3moOgonIV5X81GbIDUQA+jE/xgRG7YGqcVHObq6j2BQdtV+0vmxc5kI9Eqcte1D&#10;Mc+lBal79e4JyMoCwdbu+2Do2ER1Et4+NWBE92PT/DIzjut927j9tm09T6ya+7yAREfBFRzRntGg&#10;53rAy6GvBEhNzn/n9Jk/PS/VR3Ltghu0LIqp8OcuVoeobg3n1D64zIq+cfuXL+ej7kIIkZ9gd2fr&#10;lFC/EJ3Yg9Qq0RZ7LI2ieSk6lFGNpe6p7pKRiOPtOpNoabjTztuw7557GOzRwTEejn198eWEy5eT&#10;FwkvJ9pTHie8u3b8IEZroMHlnr21rhpotubjgQeAZpU49tOb2FqE8a8A55Pfd98Dn/vcWZfIDi1/&#10;4IEHcDDzDaCbrl7fwJw7tll197X0cBxVw2Tsnl9gx3WiiGsGtoIyOgwAqJmGcMNytUK4tuZ4PIe3&#10;hAQEQ89RTUugPhITPDERQQeA+Djwq+7tcLZkndzbZwTdCRrnP58dD46DufKq3T3/YpxFhwAOEMS8&#10;tQf9hIR/d0oOIPbzzTOLj247diWMnkMpMBdHu5UvmSF43RWpPrhNC4nzo9PzcjEKmAN1lySHzhFE&#10;KU1eOiTPOJNBwjumcpSFbuszYoKE6C/5Iwoh7eva8GRylpYcfpbKQ5hpBh/BSj+plGDu4ty2rbQ+&#10;nKkIAIDig1t4BRPRPCAKIUYVJJoLmahQBX9jLtLADVQSDavrN4H9XZCaGLJGH94406ErMISt7/ZI&#10;CBbQqhokP9OSnOZRCsf/h+bZe1LRlZ+srmKKTwBqkUsZZT/KstBzmlQvjKeZzGQQR4706egWCNWa&#10;CqMvZ2X7d8dYeTyp1bfMBtTe38T6ha8c6wfM8r75rrGaBcb92Dt3u9+c2T9rd+Xzd4+c3jnuhGIZ&#10;p4ajUJoGaQ+m5B46+BDSbdbZ3PCQ0955TO2umfc8OrEtPjJpx9Y0jW0FyPqy0E/znYaRvvnr+JhF&#10;/jNbS1zkWe7hpKNFJrYWcdLhowPhjYnqa8YXkE4R91yrpH/Sui8wjUNdY/AOZY1C3Pvs1XKI/iEL&#10;Lfnpv//uyq4W/DvYs8jYqrhFpgYFNqsX6UEXKPQVoJCqEkhlDHpfyEz1sUPDsySxEP9lf3zq6EnQ&#10;v37q5J8/dZKZNQDQ66tbFesneO1C2oLW6pX5dTLT1eETp4fFkYTAnY7RR4EVLS+K2JuN9h/9nL1B&#10;n5F1ZcOypigwDmFrZGK61xXiLHkuNODu3hQDq1a5DQDlxcngI4QY1RGPJCGeZaQIxofIUoeYxzZI&#10;zQr8lMoVLBaHCa0Kgpgh3WBioAo1Rd0aa8/r80SGHCsUBor2t71TEHKSLf2gOogFqfON0Yqz+Hgw&#10;Hmtm2l57ZE7gUnmAPI4twD323/mUaQSoWg/2BicClbHOa8C402cMGqVtxQgjv/h/+c25WvDddbiN&#10;HBpXLFXs66QSjaHUl3jhx+UMCZbCf+3USRfbaIMOTZJCfnB6b6ZCM8yPwmvCKrH9Xqi9XqDWhPI/&#10;ik+rvEEHmyPrTP6UvSxP+z/S6DDJBkl3tcRIqFqQS4NJJNNGLLoGxmYbPt0Qs68ez3soo1RWMpi0&#10;lsvXZ6lX5fawD83X998rTktBWidNdQ899PCcir4PVhZy1VUnBK71NkLmaTADWD9w/wOf/9zn59rr&#10;QUY1FoyMCBOm7+1sfUycr8GfVxwrU8a6WoVnxk03+gCvtCXPuh+4Jx/E+sM6zU8I7F5nHMhTPwJd&#10;C3D0ds1naLc6MC47CP5z89OoH5/JYbvb5rDVK12shg196l+Fv+musRbFPtY2HoaTTCtCHibzbKfg&#10;P93+3f/XTTPfOKY/YR1duw7pjm3rDzgP5QsOt10CdT+aNIREfjnKSKbuHN975oJgMYma+6ANgCAA&#10;F9VPhAkUWcyKLxcc8CSDZwBRKcrdQ3ioThEFNKmXQsyRI3EUvA7yYNvhyzPNyw4IKxyaVEfVnewO&#10;p5xCEEmacvagXPQsoQgiyxdnWaRY0VxY8oaABYG/Zy7SgIYhG+Vdfe1kfOT1Cnz//G+A3qhaFoin&#10;4uRe5S7QK3qolqkOHhVYBLoKB0v1xvlgauQdcwEPzVdYxYG0GomRh68nZJhABEWTBOd64jUyUXf0&#10;qfZ/eH4j6MPEUy/avfg1A2HbLwK+HKfr3TTMxn88Wt8cffwDR0saWCO2Fhp987+/u/LF1ujtHlGL&#10;du1419GyXcKH75kQotvVjsYxhycGIoeumlIzhdx1NDA7PdBz5/wtDGEAYGnTSDLJw9iZ7q4n4Om5&#10;ZHkcXSYHmhxGNdfQo1a5NKdrcnpMV189Cgi+Y2n8YBSqvQxkNheB6K6kUDurfmuhwYuMXMJwW4t0&#10;Te4yjMlgYCbAy6JJP90BRA8dqmcGiyqCy501mHUh/+sHxPGURarwQK9mVTvaECvtsWbigfLevJnc&#10;bY1J5rRJs1DH5qKOXl8g/D85dVJGFQ3/dqc2++6ZOX10+ye1OCQxA137TTksDTW6cFEIgfvWDcNg&#10;U+bt7n8OVvKg33vnEaT2TM9KdLg1asB6Hzua9VfS4G+oAtX8tXF1feu2Ritvw+yjqqw6Yu2E195/&#10;7sTufS/18shyiFpza414bocJZWjNlCNQ1aV0fTXIQhg2v0E5YwJwD8pAQq2mJbDkqimPp4rD6Gj/&#10;GJd0KA7ZUDp0rZlsr/IPRVtUHD9B6tKSnFqEJ3xlb8M+Cc/90HCfVVs6qsQ6L6RoXK4aVFL+VnGA&#10;DyNGwN1U/bmHkuyJdp7Hg72mxCQyeLQe+tn450tH4emWylxyrj0x6HZZowZLRS4tQiC7TdWrXtiq&#10;Zq5QakHC6kVMIXw1JYi/Zqm9Mgu+X1j4uGsFAs1qmT+pp6CcaqdqykiqdJTqwuKf+lRzRE+g9qZY&#10;LqJ3T/l077n5rpDLyeuPXKS1q9JyoWtXkHYCAY6t/bj66mvD08Pd2pd6bE19dKVhke0Qcu+9JrbN&#10;a5+9557PAtamrk2Grz1AnibrQI6jar5YD63ZNDpk2S4/XRCSt9oJJ7vG9JrQ8gt1w8VHHFOerkAk&#10;rc6G59KpaKvangg8i3aiQQoRszvSH3uAqP7+1pNlrFzeQAbbrORABrMLgiEgD+ikbmyQPX2vHvC6&#10;zk8qLe9wa+0e6jmQ50gPp6fhXpHusyZNzoPZoxM+GIobJcjWq3B2V6pokB1eF42D0NkITI0e6tiE&#10;o54hDwUnYWWvdIqWnxKIj5g8fr0mGgXf+NSNrciyDlyuTL0NvoQG6LzcQ/+omiqvZFgdnrTVfoU6&#10;L8nocFsW36ijCSS+FfZS3ZLLCwev5F53ngA/NvkrGusSXwhuakov/nuvHDv0SV6qxDvYZE7sZW8J&#10;DEODFL2qs0eQRwW0FMSRLozEZehl+dD4L4cp5Llp3Sj11cc3AzGz23jj85/afe4Xdw+9fzC98r27&#10;Rz62u2JOTio4mRf5iaqCyXHu2Xx68l8CTXOVs8tbwrQlyKhZs9fz8BcQf3zl9qwxUITvj01Rj12u&#10;J/NsRkLmmkkoZp8zoubjO1kGsvdQdWM+VpNfd6SglLMqNwNbnWu2HSBoCz8Y2qAlA4M51n/2vYI/&#10;wBpQbDUugWG4WgeBwWVTXKmnfrpm6B7cEdl9zW+xjRqdisBEM/x/3XX3sf31zru0+rzr+f7sqZPs&#10;QYNSe8yMZVJgx7WwpUqtQoUTxnggy19uMM2QRypqMacOUvfc8CNFpcwGaSD1y7/7sazO9oX2ro6J&#10;OARwt5ZGCPjepG8z/cuvrgetJsQZ4EjOWKW9mklVqYDv3I3Ro5U/++R/+qqjcQ7KCMUPBLsv5Gd0&#10;pB6Dy+74p4dFTWMLL21xOJZgVpYJ5jYrCZ6mE4FVd0kQFAW/1l5Sy7nU9nlNQhveH6NcE7tas9TZ&#10;OTp3gnmdGEpF5u9dMl02X68XgFu5UOwYfM7TB88n3fGw1dD3IfV5E36JTn7Zx9OXI/B+nD4jBqnr&#10;CzK5xp9qdvnbZqmpPZOL6jFR9lnDF9hwa5/WWupWfTCALnGgZPq3Cp/xuBpNeRANkzpcYqjH/mfi&#10;ft3zb9xH5ysjADFsXcjlwNwvZ5yvQJH2iz8h9f2EtD1egDiPCljvT/DkipuNvuIZVzxj5xqfMz78&#10;0KP33Xv/XGw99tcrzhdqjV+N8Y+j6ldt7adhNAve96QHE/dwQPx7qCUKUAanak66ohxrkWufdVrc&#10;bq+gJYFhVnEC63Wfwk0Q/sRkJVCSF22TrK/dVioDYaQ1jfr62RBl305kARRwxDQkuvXsmHP9v81d&#10;3hQKVpMv4CUjvfWvbEXwkxiwwk+O/2odfWVPTqlEg1cSErpa/Yq3v7/tmya5Hs5VKYKJuNX7KpEJ&#10;oY/OtFRKgMrl8qyP9xC8RqFDasHq3VMAD5iQIYArCYUoFKDva7zQKq8npmdyUou7qywk9JYwdcaY&#10;UB0O4lcvKo5UC98sOLXk8ZZI3Rdhtfp7gfjId3WZ9cHGBvL9wfkPRMMkpAp42MrrWTRlRLdtB/0I&#10;V0cGNurouz9wdPyHn/69IGZKpgGKJb/LQyONRnqHm7pUjbeRWpOEHojxYw/vvvc3dzf+5u6qb9hd&#10;88IBrF/+J+e2GJ88OsVwLJPY6BcmMG05kO8FP/rbu/t/cffc/2D3or+xu/dnBs+F9emTDKIRshpH&#10;FnVYejHmjCdS6FvDsab57FgxIomrGeXgl7KbQQejpYLvO6X8GJ5+8S3w9GMDLt84LfzGUeRVZYqs&#10;HvEceXXu+ryPpSB3jQfT2He+dxS2jxrd6whTZoQbk4tUUD8xUK5oFbBpvGCQHnFtMCwCMV6wHden&#10;9635e1h4WpLgtRmvOvKPzVltV+eu/dZcsqk3VbMs9tXbh3rCEU9t4mT/f5GbdJf4W0lzMjmE982f&#10;PskCkQU2QCUDScisIAdzDW4ez6uGuKQy9esrwDkuGzxFJmdNoDgq0eeJDs68586hcxdW+zr0k6Po&#10;ZI2c6lK7xpUzOdw+oa4tp/ycDNIcasJyD2TnQs1H+NYW3Teml49QRedARWkArWotPD+gaoyOsFWu&#10;MBOHo4EvzC3EP9+1LOENGINfiiNJJqHuwqb1CyIAx01GBpu86hgXwlT2XIq3XeL0ABy35Fo0doLV&#10;mjwhnlTtL1HZl4veyvr43/0pW3Vqxbl36t0aYl0bPtyOTNt0GXHajDYj5Kg1WAskzmW7H+LTSdGo&#10;cd89XjzJU/t2zU/vs734dLVCWVRD8oxB1RvB1k9VlVRa78MCFU3DbCtGJFx5UZ6kYZhm0hIjXU9j&#10;vPVPlZFk0yFIrfZVKM+JOdjQmiLAunPLXeqd/qXibazJaa1IuoWz+3BWQxbezPe5a0IohKP4csLl&#10;y8mL2JcT7Y8wjpnmVnEMKL19bhiqPr791AUsuOXXTzc6jqp5K80mx+Tyk6decKpRaROrniHd5ZFF&#10;XqkoUbhUSAvMx+X7YqXxaIc6MxBEr3YwI0ieBw+peHjHxLiw9QAHW0+mlWKS23LpxnhD7p4XiCwI&#10;sYTUF2l2dUC85K9icnY0/hB8vTIJXfVDcLlmfzixr+b9wekIvBKfqEKIxFMUuT5Mjl7JnWxKQdp6&#10;I3E88C85o1s3zEe8BvqRUojjIl5QWA8oAiUIcVFFCJIziqcip+0wZYBe2dMDMYTDf3WW6gjDXlWn&#10;eXmcFbP+u3AZhZWD4JSDs/Ked8ZoE/8JfwmjXMQjZ47VXVn8xBDzaseEFgGEeAshkdBk4Ts3NUqO&#10;Cdl+YR6pLb4xg+sHZrft/oPbEhrRAuXuq/+WKeRN8spef6B2FLPpIpFVk1RIhYrwTe/cfe5Xxrr8&#10;Bz+/e8Vtc2ONueJ5rNnYyEbLYv4tSPTmiVNvGiI5tkagQikaViwnSOEhK6JkPGhSpmM7auD4umGN&#10;rcQYfKbkon3m5rG+uXGgFdi4dMhiK6oBss4zX2TbY2d3WytiXxFUwpaO1LEdNbqHH9/WsLTw/Rh7&#10;3Dxyefl378Z2znPkGUnOlshTcVRQFuK59R4ZXp0oCj/BQ8HowrsTINeBFLNtHwQyeMOqxIv6r7q+&#10;2ayYOwiLAyFlasFrbbwIunCVWK/M4FFzHmsKxPP6IGYvh8fXh+wH4lxzUIocQlT7Raw0WF+FaghZ&#10;hPaOFLzig9S+dVstPQMWv6aKvPJPBgcMPe9bd6e+ZX5perbdhMZpixRC58zgjRtUBewaXShyrY9C&#10;Qg8Y0ozWrS3IAnLVuARSaXmhpFWDpHUEkvGb/3X4RBKyXxvOtCAeiId4qlOVTiHVnQLmCoLUtKSd&#10;ugvP3SEyI7DGvUrhxkmb95D1mJeefFqMQSR7OWcSzTcHlar9FodI6JXlyH6uuUlm0z89RIMIAT6K&#10;TWY8I/m6yqt50yxatGWrW9zxd0Hqvgdoc+V1uipsLY6FQDLNh3NQ+FAp46STrn0b3me+np0vkyWj&#10;c4G1VdTr8q3eeTk8mcDLAWHn5a82698RA3Oh5cCZGb/KaGnGMJjqqCUrLWGp6iil6rCk6og2XjZP&#10;dIpA6hLCwWtMXs2OAeAGrD1UiUuH8HdoW2D/cMjPCGnSOrbsAbA+tgGfDxm3/C/493JU91TFIcRT&#10;xepLx+eBBx7Mx5J2b2H002XK+ZIGc6EIV1zoBZ+ikTDTuh/E7utdgJWD6WRBn6Bn3Uzd0up1eB9x&#10;cNAUw3B5/EyfN38Xj3zd0UwqVtw35HS4CYSbmLz2z860mGirmGveIUgu7/3bqgaw2KuBNO6a26j9&#10;wZiQQ9anCpTw1yZbPGWkJxNf8p/ept7/+iyIHovM+HABin9qdiF3bBuivWdyIFJ68ICPtyieUF3q&#10;kiNuKL0pEU3qTZvtE5gvwKQBjCTSklD/FDxyiamM37F9JiKEMPhIUnJs6ZB+9DHK4iKDksolhgQW&#10;uU7xRRtmFZkmc2HqEdUBwKMYEimtqqkvlIgnU0SHpJIFJdAhfEiGUH5QSXayADrp/23zVXr4a/Pn&#10;gfNNthlB0oLCKdBdAevnUGCu7lP81806bViivLStLt4+CytHOhH/YNstWypvhUtl22k41QZ513/T&#10;0VpntekTwP3i+zr2uXcOnHr/h4aEThBUNMJkDBPfHi07kcs4Y+XGMSVc+Pj/icXczxrIpiO7Pbeu&#10;WogF0/axaf30OMD8pnG2kX/Zm58GyPZl8KEbfNbiENHGYS6zKzOZbWI7EEyYRjU0vIY3ftZqWJ5U&#10;ILt5U6tZRrS5Ycg+0RujAtNF9pCqsxY8iRkYaq6xczrqhlHtGonmoqKmIYVU76au0fofPQVGjbVc&#10;slPRdaKeIb+VuwIye1Ucrf8krv/tHls9uaKd+z/HEAAaOpm2oeErI3lssmYhte+0QGqvmB9hFERx&#10;WhSeKhTHOoq1aCRuotW6qTZPZUim1qz8ufdw7AHqW1hbp6t0Qyy7DRquvGr7t1sc5N6DfPMSZceq&#10;6ZatYhuk1pyRBwZ1OJ/zwAQjME/Sl6/q+uxdY+mRDwkWtcUeMnKQqtaBP274e2gttQjamoasOcga&#10;g4/OxrgPEwnToCIbqC3QlQbY+XnkcY1GMSPsr07ON4qzJq2DvMC0KefgODlbhQJS1xegYPTCT0LE&#10;aW23vOQO1Ppw0FZ3j5d5IpgFqWF08tQliU8D02JHkTsUU0Eolj0AiJ4N5G6dQ53OM++zgYuQUYRU&#10;eK7h5Yq8bO/iHL7otxcBWBdfV011tMFXVy9MboFQBal+q1mQem2PSIddWY4LB6ozOLTwQw0ebkOg&#10;150+Iwt4ullquYDUgG/JqWvU/fwafvoeH60MoGzQiLSshmFVOtmAZjK4D54zMLTdYC/+ZrU9HFsW&#10;khksX7G8R6cwPiV7Tl8OH4JdTrQ/8jjWc9ggb2rp8c9XWof9RZvo0yHh4wqq+2k32To81sxq3XOd&#10;rP9Xt1WtBzPQWwD0Y3uQOjTGZ9UAeGohJUeH2/YI+HNVP6Ohghp3He28pmnpZkTWg/J0b54oE/YK&#10;6crdYBd0E0fbxgoTkT3Lzk8RwhbiJLbA4Q42H/x9W0L9hAgIbjD9o6totPCGySpXqHuQ3MOrN2/u&#10;uUbOuXumAT7XM1D4wYnegpL5U28BFPEJQB5CvnOGV0Dok1qISkgxZcQB4cNB3DLDlVqIV1A12aQV&#10;MyHpTRwdHrZIvnSLLZ5eSbK0QRJyhlCFYytOBcS8ahWHJHXexEBe0cNbZ2+ali5Ocq+rICSxKZlX&#10;/btzRYeuiO7XGANnMstO90yYRiA041nZ1cXf2xAMblShfontTh4kLbiggx9QeBvPZJaGH5LXqSuj&#10;TOsGFmwyflBYP0WTaeaEVm/xiyd2L/lXBtY0+wsHU/v+GeB6XCAYGgaLzTR35HjV5y7TsNQAGTDT&#10;hMj4jM09bIpnz75nHx3gMs5kmWswFN5kswhjj7/njMny+W/63amXjm8KbRZxTOemqMf+NpPhUM7J&#10;o/dHWcx5aKTKbAqOgKr9uiMn2djPyNTpM9fNVd3OPD89FqJU+yKgUPJRP2rR9tx8RoQ06e2bZjPU&#10;Y4HLkoisgihB1iPfeY/hWpla229WEodsEglvxeR5yXwqgNtE9YoA2t4xzUA9fupTdwnntTroYd/R&#10;rwV86zOaC+VSuM1AlKKCA7tyUTQtxQVNZi35NPIfTuzVB45RxQlBEi+dsB+ToL9Gh6eOFsr7p8TY&#10;LHwOhK7+0GitpkX9tJxaK+g4ccC6U9OjtvOTo+bA7HPL6iLE5lW1nIN1RyJrhoc3juc+b814jNMw&#10;Z6uWEcfcyIFhrCpTRv7KgpwgtVJ7i5hNTVh2GpehUSs3/PNdS//whqiItGAZ3BnwytskYW5cjXvV&#10;Q2K0wWLtsXwpiUKo0cRwx8qgoD89+IlbgUKAPEYiVa9Gl3S+CeBzAYpF0mpZXj8/FauY1rsbKRn8&#10;03CORambzVFZSajsLaW4CAKDqhvk1BCCfYsU5EsxRY3/xSH1xcW2/COjohNqr/roWS+WqhEv6pVW&#10;TBV8+H5/V4RiMqEGpQhD5f1zexg9bwD+sp+U3DCJqqvBRWC3Z9GC7GtuDt7gbQ5nKxBe1Zd7i0Cc&#10;f04VQPZiGKtj1E7MAi8CqfcR5FOFceX4VLH6kvKxZuaGG244PPyIXasd+7KA9VgP8tgjVk6fq9Kn&#10;c8i33QIqHp13c8UxRTSpwNbrKjLW1UODDuFmgRqMVgdQ9hPVtddOUF6e0feT56pvPpwICZY1Z2PP&#10;Mi4bKPQKE8hMND8DkQeTG3gNV0kSMsBN14WAyzV3pcHDcChEi6c7PoPmxgg/uW0vxT+GuXXMzZ6K&#10;/IOzq759RpcFVxvICOkmj4L8ypwARpiD1JVLB5A8siZtxa//0/4FyhEfODWkHqRGYuZ2xVEQPP30&#10;igCk4kQib4E8RaAHYwCUsxCZy3vXZCsyR6PuklxFxHkNb+RFpN+fpaZJ0UKZ+2LXW8tLeUu+T/WO&#10;5xJJyOOSnIS5yNfOeFQksL6ZJHI3GPAgMv5eeSAGt6vUikxRBOCsUQo83IYKtPem3e4vTWxBfiS+&#10;vOr2RK4zzsbUSGWRHH8gQ5I8uMgpmYpSsldSvfXh3Yf/56P9GZmlwP0TYcS0zx0wZJLYMn3HxxA1&#10;wg3bRiauUK/ls/5JglryMR6uHmug1SxIDaq2phmkNjMNUiP/pvdJgM/ajkFqk50+TBx7/20Y3SqU&#10;oU/KbaL6poGSx6ku142qb158TDZvxHJoqVow4z4g9TydcaSdFhxcIFvQh96628AuC8l4kJ8qsUmg&#10;If82olCnTPFwa/LiB6lrIGQJQvX//frCIDUABxKZ1moi0CSlUX1rQtoGpK1wV1lo+GBb4XPuJPT+&#10;vHXPl3n6AGNwKV3LXRQ2wJqhorwi/XgAqVv44blKDy/mD5VLAUFqU56SONn0O+4aG8UYvVz3gd2r&#10;7hqTCBboiw9Sw3BYgblBamt8Ze3/5orvTi3WJFRxSJyQa3YeYK3uCBAuOaplZRkZzWo68ZiHlubD&#10;6wtSt8aGtJUCYd655ZizYsz9qyGXHlsNU3ywsnWr/Bib4XirZTQt/Wh2OY0hD3mhFSI7Vd/qDpfi&#10;sIqYND73LBCAMwM9zfwoXBn9lGkwK0jNZrT35RK3bJ/wN/BhgzxI2lnlHVeeQ+DPFVzV9wkpwj/n&#10;L9wwI78ka/IHqc+bxbHAVIqPLBSqKyLq1XK/1OLsy8llP84lIfXFGRKPqMrY8vSsYgwAZikYg2uh&#10;7UrH2mFr6tKV++hFpbx/mpDxcPFzIx64/YjO8QSpm3iur3RP4cIX/O3h2AppblaXymnL+kUziapH&#10;hMzhgdQSUgUguD90ObbTSMKI1oeMqW4tIdvfA26dyPhU4dfyvaQVfSXE6cxFG073kC8dWvpCTfPp&#10;F/84qq6HCCCyXd4tCIiEh0KE520L1CRCckhrzNFHMVkhwUrQEMblqf+Ls+OTRL3+b94y/lkfNMEn&#10;f/0L2yTBT88QiO3Pz033POOpd+feXHIEr3GWC0R4sMFTufOVsKZXQK1c/h+z7SlacmKitdcRKuZ/&#10;vu3UhoOugnjSarT6mMorLXBPPxHnmP+Vr7fQasj7ZfOfWXkoTgeFO9+3qcizLGiSSCQsObUofurC&#10;NqDpHhx0CcQcWlVY4VUTnSjdwGrTedXZEFigLMgjmiy8yjMGkpBy1f2HlbGSrwth8qopGzmjXORF&#10;KI+2EJiHtKeXTduxDQRj5S6OSnn1pgQhFCJEHHsFljVtZIdq/J1TReQUU+ncSetOPzSPpFUoEapi&#10;3GQB6tEMclfFWVfWmGB4UpfsvIV7UGcJ+U/9qR96vMR3+mrqA7vv/NDuljuHMD9g94zJM4weLSOH&#10;j9H4/BGyOX30Ba0Qs9emigFZuNbedjIyLe1/9GapfQYwVPTEjfOcw+crNx8JtEgDLjdFPU7hngce&#10;wdnm1PsAToRxPTDL5SyYu46KTDa6ohCyKSmi2/EVryNpbhrYLjJI8FbMZR4Cl51XLqwoylUz31+z&#10;WGNBbIxO2DzwYYoxnLQg11Fm8w8+cFXflg34vn3kp8uEYIghsG1AQGrP0FVrNMU/2Abb//qNN8Qz&#10;d+/QgXZaLfDcJSL7Ahx7VnzFVJsIGuaLjMQEZk4u2lBGWcP68Gi6ooqajLesWqukAdICr+ByyvdK&#10;Kpw9a1aRf1nAcGaO4+yhme8wvXUv9h5xb2MQOFh4s9osvHqpgWAL9mXJ6ZlIqkNGn7xxTFEbjzmD&#10;U7gs1qmWyVDLQjkHkhjAtBliDCuaqlQ7qMhQbP9nZwBkEFOOxceBBppdDirRAOYeasie1TsKUiuI&#10;aO3SLVDCHB2GOAvER0LP4VHhXTVw9w5Irzh+lt3C7oWjAAoUu+/EGCrm+QcPtlEXU615Lhod3rrb&#10;vWQ6qJivzUy8vfi5MOm2lrLcgucFrxfCXkJ+6R4uB58lp7poebqfS1fMvqNh2KTBHqugje5qUBl5&#10;QrUWDOicVD2XWqAEPllzPpgFP9zghHUdLQSqR4i0jr5QBKPbu3rh4Otn0wvcywVnVSZrDL1CLCTL&#10;ue/MPWaplya5hQc+c1rICsS8Ndn7RD9O5F5IOmeyvoFur+vL0eHlxHkKWV1Odk8yztqxdC4CGTo7&#10;cqpjK4+hlq/ThTRwfu2EFbovvOWZoUH9KwAA//RJREFUyxaoBWonOVO23lREXni1k5DWPgUENQkL&#10;Pwxt3zS3zNNcfsd/pe8bS0FC5/ozpMN4y2w5eriak+zG3PYEWH7GyquDzdVqma+bzTi0GrQKvIpT&#10;v4jqBniNugFZSKJE5H/39PuVC2rH39SIniwcHGirjMI9V1hM6j5XxwYc5DKWbxKnKVjhgGAPIXKv&#10;SJtij1FgWhyS459KFygUknfGJ2RZZ4OPskiYW091dTaeaYO0xawTCmi6JFFGr5ROeNldHE/vC5xg&#10;OTglSuBVKIF1w8lJBnnBn0tLAl9UxT085M/MkGeVkm4rizjGLSknWrmQtoQZm1wWWJT7fg+HySIx&#10;vaXDzum0L/Xzvn131Ut3dttYcW6fpmibP9PAeHpAlShrjGBWn4ihvlBshzsI2NS1C0QmmGlvZLVr&#10;e/lB247cO7aKGqQ2jT2+M1PUuQ+J5J1fg5uFBGHoMTNtmxFPdD3XchyhYdrZWmCWNsx+npQOnXdk&#10;0pBt6qS57UrhWmaTYrswM//qWzf4I0i9ilyluFO+yoJ1AGJ9bUaFYrjIDKj+e8FuOiRz9qa1xgrB&#10;lOZNa1nF0anDmr6C0hxcvz2jLUht/6b6wpZ/rKWTl7OXUy2RU4Kr4NeD6RbIoxQ15CxZ1muxQTIg&#10;Ra6YIci13rryZvALC3rWAA3SrPp41aaRygtYOyNz7QVuFOHf6I0lkCltcJ9O6MGFbS1CC0rPs/4H&#10;HcH3u8a8+P1nj6bAq8FjHiYnkOZBanhoOa5Qu4lk1ZTr0Dr6+rBXeRIaiHO21kdsW7GOpvaDXLmR&#10;ViRjksaC4K6VCh9tYs1S73uPMs3YRAt2r7xWFvtt3Ns1S10pOOEicO+uura15EZxGv+g7LByeeg4&#10;mJWdh7UJdEt1e9WzyH14cEzha55in8+TfC7HC+Gn/fCLY6zGVCqCfurNPeTffvHUSWlbGoqW4Xmm&#10;MW68hsA4zVLvj2qyVarBp86dZtZJ4/sIoedGULDv/mJor9LbwM3zIVs62FNcw5VmnQteiPBc9a5T&#10;q9YrHzKatAamTcruz8vG50li030BnipWXx4+9Hn33Z++6aYbO8B87Jo3F9qt9XVP0nS/hpOfB1WH&#10;t/JT2oz7GnbzON+xB2hqThpSTREFVbXJ0JJGFSskPBikPXiw+gKA9l9m03XfM/83avdcAPetsyUb&#10;7/71ib9lYW5bfG793z47cjfBAH7dNmc6XzMjh7TcE0Mco2QhpJUXkULSWrWe7PVTJAzFVDo5eiWC&#10;TkJIAnO4YO4npxc+nBfhuXuplruRFxcciCFhqigvE0heEQPKr1f+q1M2gQQjFYapQhZchhA/deFh&#10;mgXQPUglxxw9GAH3p1jRcCOk4nhQtN+dMgjvQrgllSTqCH9axRC3cOfygI2RyIboTfIFpve95Hx/&#10;fsJBzEYIWFHmEjufSDMh6eQRLdQi8sGGEj46BTOVazWqK1Lv4lc6LlMNVl+41e3Vu6fPBgmNEwSq&#10;XA8maEXO/Oos2V4dKnlIIo6KGMcuOs7wmbv7z+zOfmj3yN1j/4RFvjyT2YtwnP92eN3ZwTMOSRqT&#10;MTlt8ng7D1x4Z4Y33wzIkgHstl00aOurxLs/eHzjvFe84TFofqDn2YeMBSQTtmDi3BY/gfLWmSjL&#10;2Am76n74CMCNMs7v4QxOanf7Xfs4//zBecJis+m20aCLjYauPNvwZFtUE85YGK6IxFlIrhBrbakR&#10;Qb0gtbd1otoRnXxivto/7g6uqs02jsrGaNLPbFsfr4Nn3t4qaxrGEBj1YPo2SJqXN0v9yCOPnjhx&#10;lSXWpqpBaz89tIOqwIS8CLxWjxkJaVEtUXbp4XCK1GhBC2KlCU8GSWqbxFYKCzZMCdfoioOCAkrH&#10;jAWapVaKg5lEWkUDxCV0tZQffFmNblTH+M/e+Jd6FSU+/jVPnIka29Vgk4e5xg0cp8bV9ObLo/8D&#10;8ADCcVNrnRu/X9HYungwM4JUARCbYpTLAkBUpL7CTGKCuYY9FXa1iBxRyomYgTi4tShowXEQmYON&#10;j2c8u1A9S+V1rTjSEphi3VEtet/aF/ggQDKwJZ1OUvHtyrUgtVFN/pxCDubcDbItyTphcZPiCX/D&#10;1mvquu3/XOufOWSrFPuQmiSX6VfPm6nAfTCdAOfGFGcsSp4rXi6Ow3qbwukzNEyT9W7Mo9FdykeZ&#10;AXXxvcxGNPvhMCGK1WRKqHW4q5HMwysjDQ1/mRA+bMBFRTb0CG2LjLNUUeah1nBgaTjrpHT6ifG5&#10;T3zysx//hOuRT3zysU/d1WoNaz/Sxn57N129rCiHyZhb0L/IztbPec5z5rZxj4/Joe2nZLVGVfaU&#10;sPoy8nnshhtGj/3sZ1/37Odcd+IqR8AMLY615uPc8q/TBTVwHFUHpl0D3+xN7/UT5XyHTW+uyit2&#10;764xCGxiacUXeX9UGhjS9vRPommZ4IUW+C9euXvha3b/s2/kJ3MoCv3Y9h9/HMQJPGnJOrbb55I4&#10;OTaW1flhyEvqZvhN7r6+TUGCTfDoq2fyX9v6SwkPZxxviSRfsLVntuMBE9KCyF7VW2jSchdBvuKw&#10;uJdtLVzWmr3iK5FXioY5SUJdf2XrFEWrX4yPi+oEyrpM6xjIKbA+3t0zSRQkSfqZJquIxFM0OAbz&#10;yi4hbvHUPcuCVgU2ay5t/iW/T878vlxeOx8WXbIDIHlxIMByF4Ib5oV7TiR3PlEWh9vXh0muvCJb&#10;kEMbr52LUFuPkXg0hk+mpexCFEGJFGf1VZmc6vY2IFhM2dmyg/EcbHBcTPViYpIGyBM4JpIVEZ/6&#10;n8YHiw41BKw//P/dXfGsnW03lh4cqDGKcNNI/sZZg9lbSmMbOI8tosMjcw64TxVdDj+36gMght3B&#10;bvTsV+w+8p5nHFv1AVLf/+mxJ0kEfwPBY9p7niODpP34H2yHJk6oTTut0kYYK46YQDx1ES9oSFdU&#10;sT6dxNO6EXD/xbcczawTW5y5tPQZfVKpRGj1o/WvUXtaiUWBNe2aT/8j9nOZX/CFVexPYZoSE5iT&#10;kXDBVg9qGQTvLI8EKCOvshMMWxliyvzN/qtww/Nuuun5V0268spxlG5fF0HVuti5HqS1gHvS7z2u&#10;JYIfmf84lgVdNWFc7kEx5qFowO5ycWkjdLscXYtD6CFtpIQFTebIaKzxAHMlDwQbHriAbHPk8rWu&#10;GoAOKKOaLcr7RTUu8pgaJOS+B+AVNZ+sOsJtezyaV+5na0vibAADxeZPckEhqn3q7MzE6MyOf7DX&#10;9MhpFr8tyRU8cIy6Lz/cN45oDgkHyXftp7HgtarHgRJUene07NCz4U073y3dZhtIyBpdAB/+3W/h&#10;RyuY1SOnkbvQFxQZFuy7ulbsLCevRIYTNhLx6vJBDMzkpBsGjFWf8yoUeVZ514OTX57k4S/hswuh&#10;NKvGg9TikCRhNiUd/7sKaO8UCiekiwbqiRrkZPCKo2rqIiN97vumOXW2KH0aHLpX6eEHfKSqUdeg&#10;JAemGVW7TXswPx3aXmO2fSnV2sEc3XVHtia8/9Ofqb03h+pBS3fCYg3/vIXdxyHVdZu67FPDFSHN&#10;Ujvz/EJ6K/xyzOMyo10Oqy9vnOeePq0D2Z04ceJZz7r2mmuu2f4DYC7j4lp5ur+94pgCGkaz+7yM&#10;Bqal9bOO0FVnuTB3ncS+Iw5qrI5TBAYNt3GRkBCCA356LnQGpMyciXn0f/OTu1+4bhwzbq3n983j&#10;dvVzAJDe5e0b1iTVt2/LhSFFbGv/zd2aIQZ3cgrYCvyhbafMfzgTElvfwCn/4G73Z6YwmEsFkv6H&#10;2zwuaUU4mGLrGzy7uDF+2cVl6M+aQmsI0Qjbq6Z7PcudPYYpqYt49TGED9SiNCw8nay+Idi9vDzP&#10;9c6tiyUkngRDwsPifgbpSFW3USXKV150Thg68UoWFC6VVyGVMiqvOkUJvcJcqsNtPVwML0J1ZikK&#10;6aF5UpQTRHlGcmZUDTwQ5f/qNq/59hNHXxYSQMzGMAqVveFsui6NiaAUqI7K+Ie2PWeTxO5fveXC&#10;BpCf+NCtB2xhMq+kCkthCE2+7s7xPZ/lzna7e/lP7q773oGwFwHBjzw0TmS0BrAySh6Epit2OBDt&#10;Wpcy67v9QBA+2I7TDSdMsDb6A790BDKK8Mq3PPaK//1jvqs2Qd4WH9Cz/TrQmOp+YGTTxh1j5cZk&#10;3iYefo4T1xsjzfbiLUkUtSapgAN2z9NnAOtx8vk8w/wbnjeWdJu99nPMxO99Jk8/2sjB3j98HtfC&#10;3qLqRmXK/vvbhsFhHQPRmryfiuttdhiRnbXUOpYxZI1IL24OSaXjoF0Ib3iQIkOrYXezjK+fVdn/&#10;baO18GNi60fmNPbDlkpe8hsbtU/y6tTeHdaBZDlyB3yP/Wub7bkUvFbmwYpScXKSiJCFZ+TExpnA&#10;4tCqVFTUItRm3zlMcZhQw2n4+HAqihgrQrWJLRAjoelDkHQ5Da/KCys6QfBinkSO/JuyuNaSkuRc&#10;nydqhrLOCYStUzhJrKIGfTRG6KetGyqR2pGXBt4uHAsSGUR5zpnkT1wLUucGI0ire/tzt/1INZ5T&#10;QgmD4tkYQEs/3DB3zbzi1A2FKdcK2gTIISR5SajRCM0uigKVDv/8w0vmP0JZIPqCQExHqEjeNDzN&#10;L4jv54LUF3eke+q54GPI77yQGqxXfAIYBX1sO/fUvGwu9Bidlw8NqEEFYU6tgFfLyzD2OegjvKp1&#10;vGYzGBGM5fKo6Vm0/o9RN91JLqyozT30C8c+Sayuo7xrPzOweuQFpgE+ZFDdAui1gf1q7+sbxLgR&#10;hjvSxAhTo2NOx3a2HnX33Od+QVV/8Vp7qlh92fl8ZqkRpH7mM59J0en5cpbVXY4lf63GOY6ql9dj&#10;8T2DLEyQj6jL1NgaiS7SooQwd69yow1JFxTzIKE4IsC1yEYKB3PzYOE/CcroCe4c/w2/zmLW7xoR&#10;9Prve+nu5j++u+elY09rrbSEOifLLX5nojFTDgLzF2Gjw7kniRD9CuHza9qt7sqlD0ba1R0zzk/N&#10;FSbCScLnYgXoY5I3F14DFh+WrW3nJTHP0VBLk0NeQSHeSqWM/iGeB697C7qJjBU+eXAhdV3cNwWS&#10;jRgh9XoUJSW/t8LFxFZgkDHmRPUW0JREGfNZGAqnH5eQ8lVY6sI8ni4uz1WFeitEj6tQJHz7/D/A&#10;z87BjLs6ygftd4cz/8cpAZQrMIEM9vUuaXIRAYgRusKQnK/b5uyVTnaRigACqheZZlQ4Ez4Z5IWJ&#10;n0onTgZJePRb8y4tEhn/4GYqddFYSMg9JsToCDoPoBJ7u26C5vv+6e7sr45neHcVYWy99+j4RTMl&#10;p5wSHs5IajwwgaBVEHag2E/u7vxnI8T6jTG7/PA5U9Tw9IkxNf6QLxcfGuunfZVoUhxKhn0RAO1L&#10;x84KHfPf180jY2Yhrasmhl+jcm8ac+GRyX4SWtiwasGENPzdTLkvGj/+gTE9v44gXWW06tekdepV&#10;EGpUtB/bXtdDh3UUHFryNlzVcDH1ZqKNOkJ77eYBxxjX6dikUmUirP5eQa3c7cgYyd+3qbE+NRSu&#10;LB6aORao1Nrdv37q5AtfdDR8a+KquSsR5odHc8r6icsBz+0VbIn44Zfu7rjuqK1JSwaimngDGjwv&#10;h1YzdGfMqShgofkDalBazcqVu5CQfRZHGQtMV9kJ+pZZFgpROXkJuh0DpM3mtYgoTIa5OPS5v+1g&#10;r2ApagwvYvva2TB5pBAJ3bbHiPZugrn9VYT7qc26L5HEDEnvgx61rIkRXq2xeY4Rzm59MyimdKx7&#10;ccgGlLcF2ckfkl5rqfsnhoRtPUGly880QVBha1Pr88Tl0gm5UFc6VxZYcB9S42BChMDNEHngfBqZ&#10;NGfvIY8hOT+MQ9kBMefirU2oo78L6ICzalCRxzzn3D75Quh5H2of4/aU/FR89Ws41EfD79zq97yS&#10;nwvN03+QusZIFQaB6Rb5uWCu/88YvGmD3EVL88vFiNFPoz7VqrUKcVd9eHb2ISWkhzXYGH5xhqx7&#10;nqeQhbP9NFHtvoB1G2vut/r9mdSG2TZdWcVXIpnqH5F6D7qct6JVrhUgF6qUy8G40l5OtK/MOKdO&#10;GVyMlkEJhi6A9ZVXXJk2vo6qL2QVR/pZw5E0pWEs9MYvHEx3X4tanSWvpG8Ls9Zn5/iQcB1DqDqv&#10;inJkAThARzv38yeHWx/Mxf/bE8yZqnR2NGxx+vcHEOngN/Bi0HvHlHNAWRYJAxP/R/MlKMMday16&#10;BY4eSPVWl1BBPJMNDKpxhkZk+hPzrZ/6Cc0MmNNP1Hvxwl5hOxHIUQH90cuKECL0Sqe1GJZXHoGQ&#10;/g/4wbk+BKuAMsGQZ7mIphSrG0hFkjerSqQ67Bp8iFmgUghHb5h3GtYB95DC/UxgMenZz9+dfCjk&#10;cENCVZwI2N6yLb3IZ5FBNBG4yN86MRZOVO9vmiMZ8fdd25Fetj9K1FSxh0xC7jqYNVfd28oeH30z&#10;d4zyngyg4i9oLj4NB+88iwz9SiWyKsNK+Ju3V5Ij+lG0g81lZwniMzmEA9n0rCJknLKmsbCRyrWy&#10;3+YYNo12KMzVzuZ814zz4DjjcJXXVndQ71ibYQuOpoHn14TkrOBVAWtUa9aIo+aerbtwGIcJ78XK&#10;gyUf7lec2j362d39nxprqXHGv42NR6rZ7Zhmtttx/89BPkUw2z02IbaQ4+GR1zh05uFhlm2DDdB/&#10;x8OjEsdM9gNbhnNHv7Gt3tx7e82jb6V7jMFn9r5KNEUqt1oxLb1lNpDOxjOhmJ2HkFAzoKFnpUZa&#10;n+QudYqDLrYJZlRLGUXbBpmeKV9PDASE/BDkXTPBii1JMvQ5d+EAGdcaBp06I9dH/s6J3em77plO&#10;zGXhR4fsDkwtbM1k47y+tmkN5aad3akbT8qSzSTh78zSWZgBaRFDSAjDvbZWdYPddAU0x8dzjk78&#10;Iqw4HqQ9MoxpooCvib1Gv0j1lUUJ07y1LsqoqbL5dhtEvLRmAqmAxTlDVictLLUkkYoTCLUsqLrE&#10;BqlpO1vFQRnBccnzlhLK3Zxi8NSI18/gUfuUM08t0YpbEbzSGMPTq9SVSEEaKWUVfaXaR4o4NCQo&#10;JPMIzgawagG5ICHSgt2wewKLsDzDwqn6ClOhIdr8jDvTQvSwmryyt/CjiWrPuXRdzGv3No5M1cpr&#10;dXXPx6ilAgg2bb/nwOixjSYIv7Bj8b/o/arL8UILPz5w6iRtG/cqy4NzhriGqb+gRgvEy/0iTN59&#10;6iQN01vaFrmxjSaGlI5zcBeBDcirfzIgKnU3bmQ/ras52OyhTqrGC6P96e0bg3qEVXdlVJVFIqw+&#10;YnU9+7t8bBEf/6s5P/jggwbSV1wxWnzfXVgUds1zh97KMb/EvRBMj8CKvGM29FbT65jGfTpX4ZeD&#10;g1P1V9ta6sfPHz1zxlz1WFDXyMT3Knd96tMPPPDAJf/vd269PB1CLr1fNS0wLxafN2Rt2kMoEAmv&#10;dfUz1LhPUm0AYARr5JoKpybmP5g8PfgJKeoyf3ibgKk9wRb+yW4Fquk0kMIZGZG/4mO1ADRc/rZt&#10;DxB9oRaiqX//hqcx02xE5vHd9RMiKIWOBAJz6PRf3WaMattatbtUJCde/Y2eTNnxkW8dhivwCl4f&#10;+dRtIBHwRRiisquf0C1JgglhBC4fQTBOX44HkzMZvBVNQerIo+QhXmV0ec411CXzeomqdwxK4uwV&#10;pYkcf+RZZ0xOaDUIJZxbwVx8TgcG8hMfmCxub9rOLDwXUi/3l4QpsFIUsiB1acXnsomUbZBBpvAQ&#10;nSgIEo5DxVcisoHR5CGVyNlY4FUpyM9yDmcSzhcr4QIjSSSXo0JhRW/qy1vKUXwZiVx9kUcgmeVr&#10;SffYF+/K3Ynn7D73v4yJah8Iwq/7q6tt/euLRrjW7nsgrNXSTR7DtdlMBotbB8eA1CK7LKE+Bqlf&#10;/t2PPfT5cfodSH3Fc3bXPn/kCBOD1CBvC6mhfBzMVQP3Y0M9u1Y/OERqB+v28Rhg+qa5E/aNMyMJ&#10;Z93A2WayzXBL3mrpRB2rru36N3flc476pLGyNuTqIaJAz7RE2zQcpK6AQlwdFWG60bOGrDm4vJUq&#10;S4ZyPPTpoRrRLlwq1/NyHTiIA1LDVWoqJE0MuY9yzRxVExNSfWAloLDvbcDNKtcg8NWnrn/BzfIf&#10;MNo/Kq0HMWetb71QN3BsxuX0XWdOnz7zP54+899P/AFPuxOGGJo8wUhFD7U4InkAIMDi7NkeHS7P&#10;hGyBaU3e8w9NJFp7yaMuMNHP5UuDX94WIQ/grXwr+wwY6moICs3IEd4FEI00FqT2KiwV4VOr7Fkq&#10;2iZeDZNsvEdqVN0Ke8cEl+YUS6VCVWUwixngIFOQGuJUoavJ1/y9zVUSu1lqZawlouak3ZdshdCn&#10;ErEZOYq/ILUkQeoOJI88iE/+PG0ysEDYiEjk51LctQP6r4yY5JyVHfjzUDu1olocxfnxCUPXXuxe&#10;mb90Ke9Cz1v+4+9+oOdyAanXV3f7kdczPP3FQeq1WuMia6lp2xDlw1MzymLERVG1oEXhvAsxcQLi&#10;nzh9Jm1LojrUWl0PUsYesA1Si8Bg6gf7lld2HmzG9/2nz7x+tiOpVKhLZLQsv2f14pKwGt8n1apO&#10;ozbIuzikFk1Ln2DaV8tjq01rwOZ/rcYZoihI3QOn1Nmiqiyz2c/62KKUlC9CHuNysPJlRrscVn8k&#10;cViIiQmlWEtrKv7XZ6nPsdPzBFxxLIyh58rDymG7esrwlmYj3DMsguoVUN2hSwvJdoUU2BwG0j41&#10;QmBIQzLT/J/NwHdvUAnPP/j1sa70qm84ksAZ0TCH/56/eU43/uqMKUc8ccDzcOukeUZdMuyFONOX&#10;bZtGFxl0IxWvremGm+098hNNys6C6LAfnPe6TwKHz9w/OB/qMMSE3uT7ohnt1yYrD165arp5sfC0&#10;ty4cNGMSSvjazbmLVr5hwbTdhEqopV4nYZBwgwFl1FmKnA+iTNHEKUmAVRG+fT74ibOekpaIjQJJ&#10;AX1MlKLqrrsKfLvEweFNc4bSLLWf50LqmeI45SKRO3numc8rLcEomQ3ICErQ83lWQRWWSORUQFqt&#10;dD2ru2V+YHpduJjKwuf+F3PGXVpyVmoabvjR2hjWJTkl3LZVTcUR6L5wJEV9X7uDP7i77nW7qxgQ&#10;+e/cHfyru5tv2934v3vCLnuQa5tSg7nXvWAs0mjFM8oSEPAKDZtOFtkikP3Zbm/BdJD6Wd+xO/mv&#10;7p73+t21LxlJLP/oRBjkE16T060hwQEfSHqwnd8+ujrocSyV7vwXqlSLNlObFqk4DNvUu4kXHCQf&#10;hz5C+XPTa4MB1xBvg1phRCZKOTQDdsBnoNsCiJ7D0EPObebJv5gFsiLWbqZTZclU1dT8VRAlwUx6&#10;95BWhorUftGy2HZS0zxdmgAjIYl6V7+GW1kLag2JnwKBwr40gh7Yj6sBIY/xgpuvv/55zwlJr+8X&#10;j9S6nX21v9pyvVoPL3v1ybtfeTQ/ZzGMHHGeq4TGg/K61LK9O0BqiictcEaBqXGRV2aaoXNlUV4/&#10;GZjI4gDBTZSi9gCp4VchgUVZWFfdniogrPm/tBetbeyaQl7/fA8yIqnkyxmqGj4w34LEp7qcANIK&#10;wi4fncPg181RNK2GDqXCBMyyhkQt949y8rcRG82YFCBttSYX1AjBK+bh3xp5SBUk+SLh5O+nqmcn&#10;tev8Q6DclUKaN823kLbqXqSxi6bxmWIkHlMBK7Wnb9wKWClcVNH/TEiyujll54dB6r6bbJoZxnKl&#10;rvQQrlpIen+WOoQqOdtAIBpJLIxZU55WLASmv0R4OlVAh7TEwN4/Rw6+DVBNGoUir/HweYcHe7oc&#10;j2E4gBjC9lPZVAQ++taDzbnJq49TVQcrymhTVwB60Z86feaHTp8BsrOKOqmoCm2shT9Wnht9rbHl&#10;MInTZ1rycTkU7AN993fYXAfu1PVTkSGBAWpfJjR2UgomREK1FqRu5fd+pi0I2ce4x4bry6twOyva&#10;JtKRtR9j+JU8k+1zFP4yGN16m6b//fz6dPXFrfE4qt6PXTtxD4rVMILInCnTh13W0FMgk9WimpHy&#10;oJ0EXEoY/guDSrvAlgjFFJ5jQj7VGtuQndi94gNjFqouE3/YWue93G79N9LmOcd4ypov4KmTPxLo&#10;Z34ZOdFX6zrc8GVICOwTR98guecEDnjlO/x834zJZXPfaUNPEIVNURgC1cumATrMd9RVeCi7sq4v&#10;QTRTh6e8B3tsvaWNwHEdFQ7Ak/Ai+9nQQi5C3GNbERQqkL26Kw9kg19VlnDaIyFICpveOn9WuRvu&#10;eryMFXMVdiv0kByMziEiCfenJYRUUpLov9+2TYH4SUiREwzxvJgTRnhjmEX4kzbV6RpT4xunzAyA&#10;EqBnIQ0evK34YLeyS0ie8IqfQ5/zbTqsJ+hIwvt+Z/fQB8bQzs53dgVBVz7naDl1knz4N5/RVtMI&#10;FDZ1zVZNHtdhyFQFwbvQMNgNT3ey3SJfJfp48dpv2l0JxZjGvmEY6wkbhnzDGFJa8uTyaSMabGdG&#10;WEHSMm2htguZn27bvrlW+6iFwgWrEYlzdM75ZCJas+ak6mGcFjljK/hoSieO8EorDUDG5l9dLWzw&#10;T9KwtTLqmWBcK51cfgZ/1RcLbLxEq32IVtNGqyr3236re3MUSM3i0zPbUI8lByvXIYtxQ83demUM&#10;AJvaS47xjG83N+vcn1xZfd6FugQrQF78ipMgNZ4WnatNJ9WXEUkIxlRcCZ+KmBCqHRHV94guCNtu&#10;Hq+Ze4ngIO3htDTKKb4C0mefIXZSo8nstnjb9zleCTGj1smLUHj/Z19ES51DCVKLYx8GrMoCaYnc&#10;VLRAZJBaLppPTglxlSxoQdU2Z5AEByAjuAkir+bcMnol0pqwgtqrr+UJxWyZh8B8+z7JDgHWTYgW&#10;YXlmgq2mjXl7R5QkWrXfQ3iordnUUVSOeY9cJWqGPj+zvI1w9tPHlNCV8hK7bkUcCZVlf3J3Yev9&#10;wJ7Nc2sgS04A/dy1BHvluKzHi08tLxai+Z+ALkl5c3G8t4K3xiZ0aH8994vDuGPToumhfop5ZEV9&#10;wrj6uNWFZaVoDRf3S9hRMvsh9RT1L3UWWAkspLerN7kcZYX/2vkH/rMUeK4AecJ/aSiH9bZenH4a&#10;mWckrgWpV77nnhojfoOTlkbsj8/DnQKvv/76pecinOtz/khmoC+ixvPKswpIjRWh+9dnrC9ukOdB&#10;1TXLaHlS/gVQC6xk7tCtvgSOEUe/ovPwUzts8kBnndfLcYeEhOtx/9rcfwPxlT86V7NBsbyAaYMx&#10;u6ZhzFWkCGhwRowkPzWN/s/MCdS3zllbyEzPzaXKRab4i0CMJpZY/eE29s1rN61y+40DDZPZPF+9&#10;iHAX2QgDSpKBJGR2xz+pAqOY3LEBMpH/wZyy0gHoVFDouQfJyYC/aR5MqKWuTgS5h9ElpENsV2dW&#10;2yaMJKLRp5C0J5DyfX8mrclXxT/Y0DmV6jwMNn5rck7z5YXk60G5TEGZbFM1snbPhQFA5ZLTFEd5&#10;3zwfbtv+fX+sR0yZ5DzX3ymsmsIQ9kX1lCiE41kRPCudIshRBMIQvmHY4ZYqyZtIUyIZkRNoUxZ6&#10;YCpCXLhV0gDc982yA9A/Oi1EYePw+pm1KhAtJig0ILnKzSYZ83tuHii2E1Ie/NTuI78xVjkDoFc/&#10;b/fIZ8cO0w6rm6kHWThhlfPnPwBh7z6i5JMwVwoIdewYfc34FvDY2S63/KeP3fLvP3btHxsrPa76&#10;1m2JzPW7K80ETrO/9qXjJBrnv0DqMLR1UI6kgaHNQIekQWE428YdAPE4BnLCDXfz0GMDkFlbqlJh&#10;0ZjJvnMeXn16gH5JmvAOnSMrQPp4EY2x2VyZbd4UPnN5Q/OqwAP9/OXd7v85v09w6a1Nhv3d3e7n&#10;58UgUyytBh9/ZeKwJrTYsAt/g58a7MJzfXeo+t6zjZQAQRFYkToSzeUnZAkPZah+ajuRt6D2/vZY&#10;FkNrrQdP9PtrukWS/b5hY3P017fRrauhk0wLnzQjX2VULvoj21rVTTNCKk7n83VQOTw9JRmrS+OT&#10;P1xeMeERPK0xeuXBzHTGnxpVQdsItgg4KgQBcKK5UDuQMO/NEkeg+WaKSvMxbClOmHW/IqBh7UXW&#10;/JtJVnN1hntrQAtCrX9TtEAiuIw0K8JzxYESxugn/fSdHLbKqzq8EmIYJknLSFD4CWImJzW6mBBf&#10;iqeELoqVRHzJC0kzDLIeip1rv+4gNUDMvZMEYct/uhbhAEs1KpMLq86o/HztpkyaUTp3MqecY65v&#10;wegLraAISDWd313IFw2s15KPvXKc57G9qFVQHdkirXhZadtu7C9uOS/Pc3EVRaXzb9nGIeqR4S0r&#10;jY+60zxZvkz31yCdm4tlIWsVR71DHQpjUKf1jwtYl8sXSn2avACuFo8DA2DYhosZYcR4FJDz91Ze&#10;7UxS5xLRp/BOfDwmBl35lG99Irmgswfz2Rfaj28N8r8qILUxghnqVbS1qOYLrZGnYfzjqLohaf6a&#10;c2Hr3NyHN8UwssPt+Y3bulhxmreIpArQoJx+BpqxCsHET86do3zbBLtw9sGE2s55+eQHxjYIV3xg&#10;rCi1+vOZd45/7v8lKPa6o0NhdAAcKxDJX/+dvUnH5QQ9eBvJSzRdCxrzkXcdTVLC67fPDuDVM2sP&#10;hMmTklP/hEBtD72NA6Ifl2g/MXFn/YEOMhdAV54bY4RZEUQiTuIdbiNjz7kVcbyVC5KW6nqGGlfz&#10;Jlijhdu2t/ignJFURAJZZLEUrkYIT2xAU8+RSEKqXK4EQ2+JHYDwVjiGhMGzSZpj/YpodZ/L8c2k&#10;gxRcN/z+WWpdowiiLXgtQqwUmYMmj7zUkSxULhksBxKfPO5e1aPTg6K17lxfGIJxH33XJHGUyytJ&#10;uGMVjbkQTMTB/Lvmna5UpbQewA4aFk1aCaWSl4MShx7uHNOcoO2jM4Pnv2Jsh/c8ar1uTifvjrbj&#10;2DJ/Rtve9bVi3yMC0yNkzgGPY+3mYdGLXvtLjz2ihN88uF0LUl8L9jpZcb5/eHfFM3cnbtg9eOc4&#10;iQaaN2kN8oK/ds4ea7ifd7ScuuUcZp09tJv1OLp8ftrbjntyoI1XzWGGKVs6HPU7F1iXtrUrfe84&#10;PrKcg57uCmQDEFOt2S2NUY6KiyfyU/2aQwWpV7lEoD0MaJ62AyUgJriMQzbJPChVE/OTYccfFjTZ&#10;XG8q4cvmxCSMJVVjvzxJeGi5F5FZO56YdIWfzKw3+2vNxut2u286eb2JZz/n/y6v9LBNsjyhUvYr&#10;SNW34rz/khnh+wISmUWGd1kXOpxTcYomu44ZH6ORvf9rixm8pqIwX9LSbT6E/MpCbHzAZa8qmlKb&#10;4S45DbsHjJRdE+7cO9GCSmsHOoZtZNKqDy1FFkGrFoTAEGQrXzO1OChQCDXH5f8Ms+aPhtb9Q1zj&#10;VV+okVKtDDWh21ZrSFsOnef63LHFsNllIZqOqiHV+qoV1JYkH1uPUO7gvuSmQlAextvGADPsaIMR&#10;mmwoElivl2nhh1xISxt4kpYkGHqmXs8LUtepobVspul/qlj7AwapUbtK7y/buCQYssV1pzD6NLCE&#10;nveXjlSci9D+UpNLLg/AR3Z9DFqlIObEHhp9QcDhe3jxIsupRThv0X5kFoGqU4hZ6tYfU1c9rIdq&#10;kD2Twb9KLlW+o/erZ6m6cwg0z3HVLbpDCFX3ZdIzT15/1cnrr3v+jSde+Pw/vPG5H3ru9Z869Zyr&#10;TxkhDkjNbplf7Ug/KEc2IxetgzDr/zNZdRQeKPm5wFq4OWkYei2NCFJXaxeZzb2kFUn+lRBHudr5&#10;u1UfDzzwoKXqF9oL/DLr6GkS7Tiq1ufld9i0S9/GwXGOTJ+FBXoiPstbJNAkAadW02qEty6pChdN&#10;I5Tc80/PScRf2e3+7AzkLsFrpAH/8F1j/k+/+G9/aCADGFpfjn7i7OjktAeQ6LY5aQ0z5dPrfcnz&#10;7k0er2T0otmFJ49cHNfXngxePeeu3b+xLZuuF480iAAlKq1LjvUB4bbXbKPbuvNb512hKnuU0iLt&#10;lgaEyJckHvKAQ4xtqYaflEAMOg83RMT2s7ZND2+fIVQnprTaf13awexpyCZheDHsSFRlSe3yFY3P&#10;xWeVV6UkZ5JguBzZci6bLEd/w8rdF0HS8lUueJ0ePN+xTTzkdhGGxCNnAwA1KEcwF715Lm2UPIic&#10;H08SMVW6mtVl6rMxf8fW7ypLmEwBkQgwX0zet62EET+LJZiSppDDqclfZHUnRhL7PJKKdTmrxXDu&#10;4+/d+Yjw5Hfvnv/ndp/8zZnHNWNjEBh3f7raHs8+WHR00Uv+lTltPBc66+Qh7GOrqC35eO2ff2x0&#10;7xnWid2Vz989pJCV8K7dI5/cPfjp3aP3jr1HtBMz2XbCcY7j87716FRz3y+OtRz3DjQcNaXKjF80&#10;Fzx4sKR4QRwmx5DomcKrbjPZzXOPLU0+Mubah7Tb9DYQOVe/jEXAR/ynwVMXPpTjUlnktT0I8FdI&#10;FqJ+8ad2BlYraBXEr/ZZ8DaECzPVU6oRsEbHLwmV1ISZEJRp0ktMeFSgCoV1IG+ihU2RmOq3thZm&#10;hc4lrO20lQQ8yroc1xrNGRf/q52P89SI/rN59HrvjzHSzQY8c3WNejR7fe11CjuOaFFw5Woi/3Cb&#10;W/2Oaas0QzZqUeqYmXgmM3kactQ9u5Q9hAo3K37NAYVc6VNC/EH2AEqn4TRKFEfpaKPv9tQOhqmR&#10;oqxIMSJamD62iNlrHbCjGf3qy6gqMEH43Bo74aDaRI/MnjUfFZpvaQVI89Odjac4VbqHGuw021GD&#10;7TktphBVj/CPOlBTNEkG7tiAb5xzUPkl4oHU+FAXabUb4TWdRHLXKLEyCyt50i7KW5bv4fbdHvUq&#10;V3DqYL4yBmvRAqTV93l08tr5Coe1Y8Zi+2SAzuXgYxntr/e4nCTiw81rVIZDvYAKBU+hbXrbPyR8&#10;T0lPeLxI0TRGtUAhIHXrW1RfYKC64D81UprUQFj1xbG7+M/aNrlbwFpNaQjAryurrgpcl/w8cRUD&#10;W1IxAzWOmFMWhWDi/tkS51oBD/OWzUOyfBPSDKxXZEilxW9ZCCbiuPZPUy932DqsafbayY4X+WZj&#10;H3Yvyc99eDKWts/tSfMZB+tg6Pbggw/df999vv6co4ULTkxcpFBPq1dXHCutprJgUO4S8cvNWwRf&#10;BLI/eKg2UIcaSZtFNgZFvFgt5K3TleuE/vace9aQ3jCRjcCDuQ4Ecvp7Mzl3z+j/u5mLVzzF4fR3&#10;//n8DzXPKALZ5C7Cq6dUvzz9L7ipV9DHCJGjO+YeamO+ULTJgykoHoeT/YVt7QT5hXD0chn4Y4oN&#10;E/Amsj5q3jOwbhJMEVO5FJBD98yzFC5Cxa9569J+bf4kcJwVp9a+uoFaMpmJKlwS0wD1WykwMNEd&#10;VRH1MTHRqVOXImDuwiTJhROMnPSAv5D8YP26cCJVOuQV0Cmmt6qmbnvJsGV+NOQQecwAbCSaSqnf&#10;ooSsRdYKIubqVitFHvkn53hJYUll8FO10oAIkvhJbx4UQXE8M7aPzudw/8IiOnL8xfRKjt6qR6zC&#10;McLVCLZeIZ2NLodUqp60TJFJpBZ7ogNSVtMqe5tvPGrr6Pfubvru3Zlf3z1y5+7q549ZXhOZa62t&#10;OA6LsRj6yqsePyzGRh/nrqK+7k/srnzx7sqP7q6Uq/L7gvCm3cNX7x6xXPsT42j0Rz+/e/gTA0kD&#10;1sjDWT8dHPO5eejMXOPRUg3zzc1Pt+NeS+2VPQtX0oU+FcorI8kBQOni4QGmFa1NP8YHi3NZdh9Z&#10;joXID48VCziMt5tKPTASF10xOaAN2qNGSlMLgemMClU4PStcKCHNi0BqdaeivbLOBRPRYEFQhsDs&#10;tixYDj54aj7qtDYoWgiyhqAQNS7UeAQreBHQ9IBzZcfZZa4X2z9x6uSfeu6pl9743G868PKILrSu&#10;+p//xpmPf/SMSAZIHe1u2Y9FOKzRZZ20V4qWV8z/JGf3nAMKEB9MedibhpmLcyenhFQEPbPn6g7h&#10;Ly0l+ymOZ3HMN3um4d7iP2SbcWjVHfRUdnxg/VW6HvLbiH5EAz1r7JxkQkpOz0XTls1qm840VNZS&#10;NLfvmR/8KWD7THtop44qSCvLu1ZlnnFzV1+AV2YQRBZYTaHDeYHIAlOgCyBbe4CII4Q9tia7CMmM&#10;5MtIlgHIAl4kksbOccmOMK+ZCl+XOJW9Tu1lm39uvv9gssWhM0o8Z/xDjHM+j/uiAUprcC/nM8Et&#10;88uap4xnC6aZhAqiB51RjXE1yda0rA59ZbH/cJGi/XenTs61aWPE1VGRVP1PtuprjMTIaW8tCjpv&#10;FvuBx3bzwJM5ZVHLWjLRy4fUaztq3dwijlPTg4bbMo+cDdIwhyV0OkgfFKROBrQ/W6R0hm1B6vbD&#10;KQ5gfQxb9yHjpz/96f0POc6drhYN7L64ir5oSzvG9ovms5+wItx///2f//zn77v//paSX7KKvx7h&#10;imMqYEn7PaW3YeiAi3uYjI1ycBy9Jl2fwQO+eZtkrRnny9y9+sEJmj3wxe+caKkGIMKPz4e6CrBY&#10;T+P08rqQOg+Xjvn26RZrD7qfGkkZ1UJqirw2YTzjf+vs/ovjgc+V8I1nhw+S1rOYawGuCImkOIpM&#10;4FKRQXzeRCfkOXyGcAg6aCXAAcItBEngmg4wEb7EGZjzIAImsl6aoRPqFU5m9/qSkrvLZblIwhCM&#10;fjzI+nAy90wnska8qsEA3a4+lVsRsxLJN26SVJVJRbdIbdZNkiHATSouxnXMKYuZqheRRJIgNc7u&#10;2ApkKkv4ItehVrleLSTEcmRHkt+3Rd3N42RNQsqoDkMpFJC0akH9qkdvgQn6dIW6qJoAipBrdpe2&#10;Oqo/LutfZoc3766aFzmRO0g9jkdpvIIe3j143+5j79y972fH/fRHB8K+4oW7618zzlhZKEFEny2e&#10;/tDcGs+S6NHJPMHj2OjDZRW1sj3yot1D37Z7RNXeuXvEWYnKYAXIQ+M7SLPUFn5A0sj+eieeOeE1&#10;9Pz5o28Wr795zIX3pUEfL7YF9dE5i1t1ZznKW+3QjJ8WMyipzfXGSpVZkZapYGXeGnBExgnmYs27&#10;Gy1Iu4xHMRXInRrxoXzQrbNOBKpBMVMgEiGCZdduGFoWUiPhHlKJpi4AKVgtqLTSBojRahegT9+N&#10;aVw5nwAoAdQ+k5bEd2ZQkZDXTc5MQh0G6ZB2wXLE/PYJlG9+8clTNz7n5A37FQiaCLQy9eSrbzv5&#10;4jmL9v7bz1hvI75xi0U4Blr0IMco7PK3pnkfbHOotS9ymswGu5fGRK4ptajDFnv4NOogZObqSqWI&#10;8Onc4lQLP1rrrCxSUc6s+aNMKbMdUTCpsPtkZt2UhAnvtSAbTq3RNbbATbPSPHnI79hOTzSW9D9x&#10;amSbKHDcyuZwp5/yFYKb3MlZhapKGmjBhiIzFT2Iggg0B7zOJM+NyEWqIFTOoV2omX9l74hsbzFB&#10;UgmnIlSE5O8U7vdsGxwJSezedvVdWm6NuRonuDOGKFW0Ax3OxzzVFmv8/aIByijvRpcE1uVyOXkd&#10;E0lNNfevyNmnhumhNdCjIV/4gPSLZ4ch5s1SV33MRk21Ku+D04YNGoymWuRjPHnJYi7FBpozqtWh&#10;HOtr9mvhks/1FKo4b8/nNEsdpPbz70+1ZEI5Ola0f/4LDkaYyxKa5l/LP/blxOFcbP285z1P8QPW&#10;585Yf1VA6n0lr9mHBx64/957733oweGBvo6qL2mHIhxH1ZkUX7moWQd9un46L8/0+abGl4jJZrjN&#10;ywZlvAoFZsR1S37+6Pb/d43/FyekVlehQHMMsBGPcN2cMkSy83DLjAByvX86DlnrIYTU0xBDC9Gt&#10;SiiCxnM4UR0B3jGhPMmD4EhHG14kjzh/czKpRJLz4/xFWMHb+p7VnYcP8Aks4oM5RYUemuqe0OhI&#10;CSK8YXZariCOS0b6TjzxwRCF9iQ85lCqCElEE180Q463bidEphxFowr50jy2ujHFJ1VgCAl04VDu&#10;pA2DUoi09ev4FD9f3ODBMzzdf+UC1ks8Dwrb+CGSSpJm1BC2REL1u/tUB7l8qGcrqoEhMvzCvH/L&#10;2d1b7tz98NmRSKmrbgqkSQ/kr/+QhWL+ve3bTTWi7txRWEoPSqXfuEXGgYXQ0l3fuXvuS3c3vHp3&#10;/TcNfIlPH8g+YaBwYkxSwp1mc0Htm165O/2/7h78yO7ePxgwa5ToxJgiisYniX8wvko8turjxpeO&#10;OCaz7//nu0fg5ufvHrxhd/8rdg/9yTFjfe2Hdld/Ynel6XAT1eS+ciywfvjuoeVxIoylIHM/Phvt&#10;WVdtvTWyCKRVv1aMiGadNNg3dvTb0zPZ6FzB6V8N0uf4YHF+m+ih+WnT1QRWkMHt9Eie3gBre2hk&#10;NkJczAnRuUbRygc1cjCNR+0DT4j5yTS30OIQFbFwq/BlNu+aRtIGxiLjoNl6CL2trk4geNpC2HAk&#10;JrKovS+LYkL6cjO1DB6xvRdt7ZoPKTCvlQWOfzLMuXkryF/4ooGhBeo2jvzSjeOcKTP6XkHYFqwP&#10;PU8sjokiJ4MUPkNUcKkCqY2f85brO630KQ6HJnlbeUTitGxdeAqsVdaaqkqqbv9mZUx7irO8QR4J&#10;hLWiAx/k7p8MKwvruWnj706rrgZxs5oCB4JZQ4WDOvKzSjQbBw2Dp3kJlUv/yUN+BHf21SnZ1h5t&#10;woPLhFFNraWWnYqjcwlF3v8yjLQVwV2mUvEzi3CQo8J2TEz+AdTOV5Qwy8xZBYbyY1kO51AEK5sH&#10;iNxWPmQDSqS+Pjw1vHb0a38MowXqIhK/UUbLOyXe5cDcy4kTq71Cn+fx8vko/n1zEFg9Inrg34ym&#10;FEdFG3CqEfndcuFt6S6S3T88ddJENZ5qpFnqGqAqpur6dz8Z0gdn7ixEFe+b+sVLut7ua3u/B7z8&#10;iepVZavz5QoYavt+ah26Cc6QjelAb9syJjzLF4ECV0It8aEz9+S1Ok6ouWqJss/9fjBO5y4IMWmN&#10;5lYkj4oQyE7VF4ekl1P7X+o4+/zXd4otp77QaOEyK/ppFe04qq7w+6jaz4UF8ztIuw0h9bb2UMPz&#10;SsNGvc31v23eJe8S4XCGaFS6W04N7pSpFqs34gTrqpGfINFt22o/nS7SQvhlTbruOT5yX2JLq+VD&#10;VyiAvk+YEwBM90BIDhcrnLmMuhasiIdJ3bM2mXhiLiQqa0kk1ybXwGP5CBzqxtCChgsAyWWh0qW9&#10;mvcxGLp6U8iGMLLjGngNqcij96KfOp6cqZ8HMxo5m8TyUHUEnVNUfbYyCqReJC2pqixU5x0B1lG1&#10;XA3uU/hA8twTzkElZTnWRZVqlZEYb5khhzNwTfkzAwlVijsJXTlxVLnUSICmn/vgRkz1grPBAAKs&#10;63rTrUlogDWCSocZzxW04zBwR3v2wqGS14/1HgNY2xjEGoD3jk8YfURo7bKsWzVxROannzhFDXO3&#10;/No+HltOu0ev2z165e6KR544MzNf22Pk6heMFdWhZ6tBzFXbCcTR6AQg7QMfH4uhx3YfDlCcZVG6&#10;amdsvWd2f69lPV6P25ppCce09Kw8c95j1cc8unyhNhxMVLeiGqTTNa5d3srIVKuJT2+zHFZECTLN&#10;ihCRIPJWPmSZFT0oJiT71EOb9FrwaFnRMvKSwD19bGcEVb2vmJm6O1bWE+OMW3kRps5eK46YpZ80&#10;plrdDSQQ/fRN6jc/99Q3ftOpYQAPz6+iZxJjFZGbxW/Ugezm4ZoyHOFjGdUKcjjuljVbp0sDGC55&#10;ktzeCAYblnyI6ZlICykuA2GcfEuQ2gSzqkZKl8IxUQur9bVIujLK2ttZMjQCjW2e/9fHeIAkBh5r&#10;W7qSLz5lbRqyXcbKroyqIIHeemivaHTMNQlp3rq11GokGO0BoFlphfTRYa57Edma3pav8spCvbdD&#10;SKLuu479/gjnNb/Iw5P2YGPqGda0P7G1sK2OoD1Vz2HWZaRY1IqFtaFK2YmMKn70pQYxT9DIpba9&#10;WyIpfsqprWUnpoEyAxVn8Ga0ULVeiC5UtPecOun0danwrMGq91X1eDJ+bYSLFkj/LafJu2oC+/vV&#10;XDT/8fIYpD5vZzGYnzq5VmOfl+f+ATEkMbtsJNAqcPWeHoRnxtUyCzG8p70FIdJnE7QN29ZGeyWP&#10;gteLrplnsJ+Lrc1bo4ApkH3PPffs70R0bim+nJZ2OXklIeG3syqv8EHKDPn6dPV5bfAJgcdR9VHv&#10;MuM0aKtv+O3ZL9Zf+vnubSYjfyfwYDuxjxHHJNTLiOFXD1pgPN8w51z1IqKZqtQ+kX4aRuQakIMP&#10;dQlaL0eM2z+cnu7Nm/sQgXPENm+CT50BDpIbrP/+tjoZouJPg1zlTiSZ8rOvm2hS4O1z1YQImMhF&#10;popWsyG2wQBXpWiBiY9u/0Mks5DvmsLfsW3kRIASasmBYByaP6jLxycNLAoikEpbdaW3InRv9IIk&#10;h+zfPp/rmONGcqnEEVNJpSIGmdXX+7Zev7LHSmQFIRtd4QCjIzXr4islx5AHMdeLCBY2XaSA4bnl&#10;ZRSQYBBM9X44y54jww0s8UrWDTBknSMLRty6TTGSJEQbUlFYJC98gKSlFrIt1Cg+4cUkpJKG7L1V&#10;tPQga88K8qZtjp/hmYQeiytMEj8wjkU8dcv4DPGZE86Cm7iRH9ksz4SlOGDo2Q+NkI+/c3dD/0KZ&#10;vn//s8WlnPnwmPngDm35/KcGiDcPbZmH7x0fuWZs+nHFvWMFyOdevbvf0eKvHOutBz00TnN0RrrL&#10;ZiBg9FXX705927g/+6Vj6fbaoLqaWsBR0rEa5MQTcOeSZ+xGcs3RDiECgcWxbYiFDZViHmA+UNTZ&#10;IyWbRm1fCwRYKyzBW9TBokLY9KMV+KlSasIIFrTsuKEOapyDNDSpqjV8TC3Psh4tZqix1E8jqsIt&#10;SC2hJEqKj3tjpxC252Zqpcry64yF40wz3EjDM1JpBcmjnRoR+aYTMRv/DZOvEK8OpivAbcDrE3Ne&#10;8+xYTjAuIXPDE5PBHWCenPIKI0pOFSB1izpyRBUnlyIXEpKqLzgtTPewBi0pKiepFJaI4EMeFPLW&#10;TKTNE/opWgs/aoZUlNlHatPoSEV87j/YHdx11AapiDtaiFw0+my40uIH3pKQSq0dYSi+TOGJYDES&#10;DXQG5QPNUHh77QGmazVtB7W0wcL6rrFd8yRRp8R2x9wVnm5gIFABCdNst6w9ExgtUOihsZM7vG7u&#10;sBo3tmUnLspRC2q/ToHwfXwWPhZZXczx0RFnD7KDO73Kk6vraLjWvZO9L/nJ4OUAlMuJs+V/ib9Y&#10;KVqqQGpfo8vqbpmWzMUxe0XznDbOS5cUSZeh7pql3qfGHgRQa/TffL+KYzxI0yPYL83N/qLLLFea&#10;707mMdBydvoE9xfH08f4S95nhSSsA2VRWrdOyr+Um4Fi/61pycDyYPW/9EnmFpF3tmj8lxLWXFjd&#10;WZC6OOcCa4G+X8TQRntrQch5p6svWR1YfRni7GexZqat/TBXPUp4tGX12LXw8qv16RnzuIKCj2u8&#10;XitCwWswCBXCHdduszBGHLAL4S345VVgK8SsS+YIIFecf2RG9so9o2fojN7EIT+oMWgS4nOaYBNA&#10;yXW+a+JFbVhMiFkE+QJPeOID3uHzi9NXHsyHHK5n3cZrNwguRO78ggeOAML+85NJ3qrSBeY4KUWu&#10;gOFX4S5xapM6AOH4pAFswxNC/FSEPzXHA55hTSBbGYuZWupxoZNIuep4ojCEph6e0LlKXu0or5/4&#10;xKreBb18C0kD3ubvMElRwRTbFCLq4m7UiwdZ4KlQISFpI/WIQ0yiul7+BeA+nGMSnPFEqkbCgC9u&#10;d8xau33uRpycej4VgX/uyf+jsRIipoyogsaI6jnUjlVOHFFFyndx+ghPRlhNIQnJI2vCvHNbtCqO&#10;TNPP93HWEyL7vvA5r909+xXjkPDOWzGRaV/n8bDtNu3rQLs6WlZ75W/uXvGGoZmR3XVzVlsVXD2W&#10;I89sj8hmEc+9+THIBhD3ieHNt+1e9Obd8/7kOKnxkW/dPWRp9bW7R5+7e/RZuwdfvPvtF5y541Vn&#10;fv07zvyjf/vMVTYeeeEA02OXvUd2j963u+6Pjdnrhz87loK47v/048ugx/LoeTR61X20o9/WeSq+&#10;+g3FHk1Iz4cp7VwrPAELJh11Pg5MmQqMGxuQ0ISryzSeGS89tFlqlpbZpFvPWo0k1Sm4LL4dVH77&#10;xiMEnFk2thENZDGBSl2/vB0Ww+APtpqtgshMknb80IT1xsokxFuaH5B31jIDbm9mD5Ig4XkhP2uS&#10;bFVn33YcIV1tQTN0wdMaozZCKrlgy976zwYlIOtDWJHw5qdD0oxNtPblaEY/hZBHXiCycEUou0yR&#10;JOu/4QLFMVedl4hDzUqIOwmLszYmU0smDmplwabi0E9HLa6Gr77EqeBjM8fNgXA1MHq7rEgYTs01&#10;EV6qIHVuMMqI9nEQiCxOHyxGEDOH3NhYvn1W2Ks1QlAoCbON0oa2wWjydxSLQHXUzDQNtPDDcxOB&#10;lV0WaTVSRyA1wMTtJGrwK1OpFFKdu+UFwWRRFfMqbVHSmhbGIPwt00SpRYeyvlP8EoGYc7HmAqCX&#10;g+DPPZREobSFwzG0G3eVrnUoWm78GCZOkxcvWh0QVUOW6XkZW0a4lM+Eql8+oYZ2MDcPMGpSxZcs&#10;zl7dPo7+N0929LKdPaL1SeJ+wv1neHr/ZwXR2Jmryv3YVIiHJuCJquHX3TOzyqjUpqhZSJ8wLm5k&#10;qMNiP3VM7kHqpY2FsM+7JmR/mfVar1yg6vCZ48U/BPwSWeO+uo4NgZINtoaq2wJ8guondHkXqoiv&#10;hx9H1TzLrVuDzC4ZkPsYxG//qWdJq6sDiZgmcMMogSoX0umKnLEG1HRpgS38f2yu6BD+KzOyNukC&#10;7352Qz/m+f7qBMES6iyBY13LT8wWonuTF8KKf1/m/s7ZYPSaWF39nUe4Si4klxEhm0OSyk98JNSo&#10;XjdZ8Upv3SYpNR5JMKmxKVqAUkzMlavukLRE+idzVdmb5iuBjbOjvPzhRNIhzrp/PBWBJLRKEkyI&#10;tBLWPXiLUn6dUwCFKlwYKrgiVBxxYJQKpZg4HGwyNJOhdL+7Mcx35CC8CvS4JETAh96FeLiJQ9rE&#10;wH/h/js2qYyLfmmezkMkOVImgj+AFckDBMTOJAjgWcj1Mxqt5puoEZFTQSQMkbATSTDEmfCy1nHG&#10;U5Ep8HCDd1KpF3aCofgSiv++DaN7q75CZi4CZMk+LrSsYmDWOX/l+bMfG/O14hhggJs+VgutDmx6&#10;41CUieo0BpiOnTQm/j5akD1lRn1BKCGGzzrYXf3CMW3iesQ55JPb6ecObH32xbvfePWZLdH4+49+&#10;4syv/ft2pZ6rq8nja0VSTkBx4gVjM5D77hnLUWQ99qWeO0zTBtmQ6WdT7OP8l230mP24i6PsYxkD&#10;TX5ySNu2ISQk6tipemRw1JCDpLItIQ7VRRhuQcaQk7zKXRzYEX6lt7C7EPbprTisOsuBF0HSGp22&#10;DOHhWXupRdQlg1ltce1SM94urJ8pIv9uBs7w9EouWYj4Iudn5IuPGd+SQPOZDfK2eWJWIbyDWoZC&#10;ZqkPp/3XrDJm1Gk4C3MLOdi+iMqiMAGFG+ii2jipFppRuravZo0yjYN1IAKZvZjKLomfYDcmgSFE&#10;S7lcP8kjr/CofDV/l1fVGg721OufJ2F9pCBIoei5YaqHyuWnRbctfvCsIWvUDJzq/Hz/dpYKUFUj&#10;xXOdAuNn9uAOIsOm5IRCOmox1E6wGrsi97Gjn1kXjC4J1CXaWprSuu1wPzydDmuzFCJhigWXAR1Z&#10;sw2v0jDPoNZcSOS13joJc+DyPZhxmrgJVKXYOK9C0Wr0JQIxa9e5haQXlLkkBj0mUq0mbddL/uRQ&#10;+9FKrcq1amQr1iWKZuHHB+Za6tbY0Nsy41iVY1VjQGUArIpRBi/HGhpyjOLl6HB/PxDMXeWY5a9n&#10;Ib26ELBOn+AsaNsEcxaSwRNPv0Y8luP/GIxZH3H4xPWWIjMeNmnyq6XkGf+i9bPes08YV3e/oiXD&#10;E5OOX8Qzbw2V2pzOfa26Fmgmu5PAL4RZL0eTTyZO2ju2JeJaVP3AA6NjG1PX3Xbn35P03CI/nUOO&#10;o+pvnPaXL0MN5uq0mqKIdGmrVefHee2Dac3v2VtYCWYhaRmrrsvFicNS+MSqThr9xLyDU8NFTtSi&#10;Mfz+jKyt/uD0+wQQ/0XbnJA+AOWI4VpZvO3G4WK+4TfHFCkkJ7k+Pu+As4d6cUJyB6AAnKThcaaS&#10;E1WOJMQfWbZxuHX5BFAEl7eKWUeItDR6EE3XrhRk2+8bZCcmzunHXXfeAwGkqvMgg4QewhYu1J3Y&#10;5OwoCqQsfr5ji1xfRR4l9So4ovikXbhcFsolC76gUiMZ2eQ45KT3FQE2fePU/G2z+AezaBAw+LLv&#10;TTijxj9/f66NkS9l4kPP8nXptyS5ZXKgKwBdSCMTWYtMDHMGYTIkX/0iPrImnlTkkTA5cZaQSvEU&#10;jbSMUxllRyWiie+VcE4TEQCfDLWuNOC17onks7/fu333KdVPpHt2NvEYZxO+dEo1Ve1jPmjVQg4+&#10;2NGGYwPjG48qcXzet/l+C0hu/ta9sfvDz5AKfr3v7ikNuc+OM8nHGo9rR8A3PLD7/PVjxvrWD518&#10;8RUnX3HfSQ/f+9MnX/83Tn7vf3XySCNXj7nqDp2xrR7c75xFdPpfzDW+c4nCALU3jkCVCB+39hfV&#10;Zg/nPRtQgkGzUGJC5EeR5/Hm+KyTvWlJQpe4B9MGhCAo1nQ1VnWZGosaVCksSoNqvbUktE2xr5kt&#10;WUyvGlOJaWoZgCNJNSuEfxBfs0UqXWW5NwMtJCRdcTQrr4Ke7i0OwZbFsodquc5YKs/MBvSUHbsK&#10;aeFJ7MrSGeOoXYpbAGo5eKsyIGxJcA5wexWeLouaoBxxk1cNubUx5GE5XVWBaJI0gd2MtWh49k0h&#10;IeVoxhpn2eHWziHSUi8t7UOZXI0sINHmBfFk87JYUEYSZEtH9zfPZ5wdhSPTtIdygPSp8apTtZYL&#10;ckWywPlg82xCZK0S6TmfBmaZTl5DX8ijDxD5BzHz7SX3kypY5f4xLnUWGSQM3RbRbRzRlDl72Mco&#10;ipDbRNTSXtpbwJH7TVFl9+E50QgVscxGEagOK9xZGfHptG06pHCR9Rr7bC3LfjIAZY/ZBaH5AtA9&#10;XBJPi7NEWqtTGsUpnbJrdkpkltriHy5ajfjZCEelWye9pLpQ0T62raUOUnfUyzFafZPw9b8FgaqS&#10;RVF4rjj6gtZ+iP+gQ3OeCKOP5b4aRStDWmndVV7NEDMSRluvtDrBV2/IoaIRskYx5JyZUmZfLioF&#10;m+xfKKFntATrmXpbZLIvYSAbnm7GWp3aQe8Tn/C/2CcQDG2xNQwd+SlmYPrikPrik8RPxmLPxdNL&#10;Ypk+9JDvFCtpkDpJz2Mex0r6NP85O+09yh9laoHpRYxVNwDZaMn1hSJrvTypbjgXljcsggtgOpgh&#10;5qpDPPwyX8a510ploT92h7Yx/zPb/1t1DzpgvaO2gQPy7OGOyZyXlCO2h9P6NRI8dVcmET1ji6Ps&#10;yCYJgXUnhITGkHBiy0tMTkdCfOrScMbET+IRwFvdANm46ZyXEGlxq1cTk3iyU4Qfn5zDtUEQAsul&#10;MUOQN8nJLIm3SKaYdM85pnwkRBICgD5eDUcwj+p403ym2ErKl8nORYECheQ1CABrKj79eOYLFE20&#10;nAVRvSVe3TYmIadGC2j5lH7iTPOKLxcXRFpC1CrqIE4kL2L3M+eussSRhIW4vPVTju56UzHJSaTD&#10;DbgQLMUKb8jx/m0YRjDJf2AOVyQRLUXFrSquLKQ12BDY4IQ5oZ/Y7f7GXePsd+s0rKywXtm6aluC&#10;dOKgieqmnAHWsdHeXbu7f3P3WbtW3zUC65vhb4DbUopxCuMD9tp73MWYBn7xa8YeI1cT0ceOwLGh&#10;iVXUL93d/Y07i9M+R9EPjc8WEXhtjfWg+8eu1T5ShKFt4SfCI6d3n/3dAfc/99ExUT3ORJxHJ5o4&#10;H98a3jj3q75umG7EQkCrOpL6EhWk7H8wO4T2pQ6Rt8xaYMchUQ6bzFoYYSTkoxv0hHiAVNEW2D3Y&#10;llFBn6Dh+/amV0cbJNt1gy0bwNYaEgCO5lW6wAymVlbRMxIw1ywsqJrpklocdyKF0ohvepUwIleV&#10;8Eh9ZwyHErY1xwKX44KkRfNKcnH0l63t9lmVO9n6CjNAD5esjZ9FyK4WdKt1JDAhIeO25U7CPGGS&#10;JKQW0US+n01X8xIoZAnN51uayMcWH0pjIIuYPc9jFApSN+Nbi6AWaV00Fjr0NaRU1iDJV/hvTaG/&#10;efIkKg1QlyxUVnu5qClQg4GnwFRqMMw5S9VGH3BqYNeFj9zBa21KoBlo9ZVPQ4fbwEOdBkEwMbxR&#10;XyLkKPBXFhHWBES1CZqHVFKvLPKBqAeBJhHNLuMgpBwXBS5pwIQ3Q83slRTPaqoISaVcYHchqFqr&#10;yrztZzs/PDGT47+eDIiJV/OCl8NH5GPRAGsVmioaQiDV+pLvHIcT+fkLs9IH0tz64jK9SHapmsYW&#10;7lxmHx6IUqnRSwM8apedCmUMqrsOnbVoYpc8C2aP69Hj/heH+29XNS1kkmwoFOthf9FF80FrMqif&#10;OpSWD2VmvFnuLpRiAvvuu+9+yac/0+L+F2yN8VwhybD2rl5oe39yOmzdzPQLXoDT7lOfqooepzYJ&#10;WZ8wrglsMY4B1qrsSwepzy3gCpmbA+qzHrnyyhOPPkIyem6W+jFnal0k4ddf0cAVx7Sg5bA5eKV+&#10;elmwh+WPJKmDXPbCjdaVSiJ5Mx9YuQKdnF2pOH0GLRp0WIPh3CGzd87rbdP13zYd/U/N/xeD4xhC&#10;cn95bjYslwUFwq/ySjCcf3KK9AZnyjw8gOBrtnZeBNhO60JBT8ndOWIcDqckihy2c4fPAGXwQhye&#10;VxLhHJZ+hfCQuuRE5b+UnccP1hc5iCmwbrg2LPkAOrOwNWk51imKL2sxxcFEZ0lO4UIwP1g1NP3K&#10;6nW8Khe0ehdqx0EuBKuCXPWd9PPa7eStyi47yelfMaWSZHVaeSXhIrhoQ++u7C4FlJw9SEhIlYuz&#10;fMnp8hPeRV41ohBoCEFjIQbC8PiEFyIO5pIossKJKWQVJxvLmTbnDRwoPm5vmbWMCVYsBM86SA9V&#10;lrJURjJIhZaflVy4XTWcCm5dtc03rLKwftpBiWPzNQh1ZqkUo2rmztboijfsrrxlgGYY97l3jvGb&#10;L/8w2Sfnv9i1w7KN1nKMHgYmnhlfa574eWMPkM/fMO4PXbv7Bus6yPrC3ZWvGPj7iuvHZtUP37t7&#10;+KHdgx8bXzpe/eyxmATch4PNMTct3c56YwnH3FOPqBaEBNSUXalVEFA1Vk5P3IwMD1r7oWi+wxPf&#10;1TeO8k/hSENAcPBf3T2jTeLaDpmRa0oe2EC9OPWa2YXkas5eBQe1Gh/JGZA4m4Y5td56+Y0exFy4&#10;KpjYBnlqRFXWMddkqnfiSdgiAQ9yrC9XrbgtmItVn/EJUaiFhk1IE4wwDQ8+uMFrgZITXnwAWqbu&#10;0G3wWqrybbhbvvvjxmap2bxrKHbzh8mPCLCWpFvvkYb7SLHGiNRJa6kJLAs5Crlje7vQDP20PFpL&#10;ednMiAJJ5UG9qBQPBzOVddXAOla8XzIgcThPF6W1VTbdak0mDjiZw23yWwptUBywUqo+HKzJBIXp&#10;EImgLvrQMBlCpXmhcLbAFm1TBWGExEd8VIciMNgt0CWL+JOBJyShS+14BQrLLtvDMIweqZHwJSxY&#10;dvho3QHKqApCTUausVzKIQyj5R9cnteabLuIuPbYPP54OVD4qYoj1wuxUtgcnfo1KIW9fvsdZz5y&#10;+owQvZ5CIc+q+PXz48vLEalv+KqmNWTyTOe1SiQO26iyan1qoZ+i+flEj3heFV4s8ELYOhOCaEPS&#10;Xf37IkgdllC/LlMTGWSp1KyEooWwCanHWd1B37Y+dsPYsqPdIXVM+7Q4J0Afy2bGpDXL7kGgV9Zy&#10;2JjPTw+NKzxcddVVIPvHP/7xc4vtUMYQ8/qEcf9bxqpMyDgM9gIfCF5OtV4kzsWTl/WJK0+s7bfn&#10;MhDyfh1VX8Kwj6Nq0XOXvHwwKPLM30WrJ+az9keQEh5sjU23V2+BlX5XzMNtdiSPtpzjBC2DJJ8d&#10;9uOukFNg/YCCtFAOj6lPqp/LP2LChwoJavO8kT5DTKlun3ftBKs6P7lXwLAIwl9yWQt0J3lYdnVs&#10;FRNDTESQkFTJz6cQxk+5C68Xyd/liXDGKrFdlZ0yxdHy+SMFwb8IKDQc7CZJiB9MEX/kOP93L5Dr&#10;DPHo51KvkF6tDkNgWiJD81tEqh9yYbvvQOsdozWU0pvKgn6W8PKSltj50NDGSiWjlUtMlMu1GIaE&#10;uDYUTKEKScRxrx/1nL/O/JZDF6hzFV73Tzb0xk2eJTwZYpIeKJmFFBje2i9pqT79B2MHPRDWhnot&#10;9mCTSmotsilt6zqEmNhGgDiMq/gmjAFo5xQC2Y56Wbn7DrL9p6/E4prB7dGTuytnVwNMX3v/UcSr&#10;7t9dfc/YBuSRk0erbQBr1zjB8apxEIzvHa39MBc+jknPr09YfNRYthDFbPBQOF1V6rHeY05vR2Fo&#10;Smics6hWkz14Li1kafIpmJLGagjudCLENC1IzebVV64gJu4i1AbBO3FiyOTU9dJ8tlctgMJ9uxat&#10;iqvPC0KtWWo/q8coa3enhLXZXNi9lo6MEHILCp6EUc1N68i6lqMzt91JN8uqZaFQCS9QwqZ7y4g8&#10;K+YqgvI2k71ybFu9FaGf1oR4SPmKlpbcDV8X9eGXn3mtHipdLZEAStekOIVD8Pt7jIhfBSk+sUPw&#10;HKy2k5+p0nN9+JvPs8yj7/kop3pXF/yhun7J9iFabX81as+bPR5BajLHcLnQHmSEFFO5+qLRqh4X&#10;FP6i+WqfLVFhuHX6DHk0/w/vGXluGew2kR9ntNzy0qE4ILUVLBgqC08o8hKeZlxadLPU+z5/cVgP&#10;TxLEfEF8RL5kdjTgHyz9vyWqx6GEWms2c0k+4vR54sKLQlIRVktXC3ZTIJfGcihTBK1s7VG43MW5&#10;2vsiQlZ1wKwhYxcI21XIYrvkXKl6tb9Th59h6yhILWQ83HUXhFPPe14KUh97tb/WpRloaz/Co01C&#10;d8r31Vdfjf/HPrbfuI+qpo8CxW/bjYD1qrKLTFRfTrVeTpwLlZdIlqmcuGrptYhjDvvrdHENXHHs&#10;dagLhZlQfczhHBab0Prg1szqDOpQV4fHPUE8AvPmwl81H/wEi/38lQ3bqSso2awJf910Yzm6wCYk&#10;/A1zfpp3eOsGZ4OPJgG1BN7Q3TOnj/zMlf/Ctr5CC3/tfKUXIblX75n/+iSSV7LGXyD5f3ribyQc&#10;QFFSPDH8rjm1LL4SCf/xKQkKbShUvWBv5U4Y5aqPUd66q9gKVyI/v32G6NsECtGjkw0Jx5AC6y/J&#10;4Nldi8dOzHFKxSvHknFvdaUhFQLImsbcJZdLroHw4tSLeOVaoOfdW586sx3dp1cEVgVN88hXnH+8&#10;B8oFwtYJTzz6XNUUcCdMuciu4lPswQboV6dLQuVtHOKSnVq4dWpY7phL7gEts5GRutDpYigXcURQ&#10;aoH/6gyxAn4NS8RRFkojZEAqOeULFbtifjjv9312d/+ndvf87thiz7IN66HNEDetK3mwwxy25ciW&#10;tl//nnHIop2k7QFiVnvsnfeh3Ytv2X3j63fXJ+ukP/j1Z1zLwh7ZPfLh3SMfGZ3PFWd2135md+LE&#10;WPhx/7W7Dz7jzB0vPXPDx3YPWmPtTHKHliuDCY5rpqyWhdwwpqttVm17bJAaag9ImWD2YHwVVDXd&#10;gpSR8bAl0tKq4gtvQz0SWpEyzl+8bsSEyL31HIwY60lm5xNepBZXRQ7bCXQXwhiGriZ/9xZ+1PBj&#10;Jb47nbMQWWieNvAuDoUzFS0IHgoDZS0CGeeaXVY7OK8pWBFkir8L5GpmNDkbpb9stmL51gxbv1uE&#10;CaFGY1ndl3zph2xI9+8eTs0IWaO7OCQHUMxSS+tZCIaEVDQUZ4E4tGCji9g5wPRTd74WfpRKo2iW&#10;GrVxoSza7mO1C8lrywqVO0VtP6dFdAlXKAWhroAgATxgbkHtO6ada01ReN3bahDKVzQRmKqG4/Ks&#10;xsmsjIlkptZDbsTFlam+FEUe3ICqjqcp0APtocpezTZLTbCqowZYVVZeBFK3ljpqKQhUZ2FJZsD5&#10;kNzPsJqYOh2XV+/fqlK4LDqR+/SmjTdNnfhJkxF99gkjzlFVprxBz1qThcL7cUp+bLr6cgDKFxen&#10;1SCbgEd/L84qZ2jAaRCoRB0L+idOndT6VLFXSFWiS4r0T0+dbO+LMqYQPbh7fZZ7znytt2Y2VNeg&#10;etlqtdnPpepjJfpCf2YtKDh7DNEujLsa0Yq/PzY497PC3roWh9ZJP3TjDbVBmDsF7tP+3tUrx3Rr&#10;QtqMNTBtKw9k7YdJaLvRwccDlZ44cQRPT5y45pprPvnJHOrj1ImMYevoWJX14eCxVJes1ktW/cU5&#10;lOOQ/8pRt0uGrx9YfjlmfMW5kTQq7lvLCRnX5aBaVw+cdU6T/fmp3zrcVu4KF8hZ51i5+2AiF/zm&#10;bWrNz5+f3lMcPEElwHoBUPE9g7Ci/eBu95dmptowhC0+qwzABWYMmrlgTN4yMbQ2H0RDP7Ot1vCT&#10;w+WUCfkP9+Yq9FUHMyYBpFKQ27c1IWa79ROwgoz0ZDohxqUsyiVHmiGkVAhioDGwTyeEf/0HkXRL&#10;RRCYmw5xpqiAbx0SUi4ZkbMC4i+tIo8ezrFwMw4YdMUHjqbY3zfTGhVUR3gaMMglnnWoNV/uL/cq&#10;joK46miFl7aukRi0p+IUWZymIvKScNvbZqCfygi3udKwgsNMoVUMgyMUkhJCHsIvRPyXMqaB0hLJ&#10;w60z30ZcB9PNURd5lJdaRBNBtNvncKi+P2GQiqAuZRSNwCyZPHfMvlaXLFwWeFpf4aQVZIr6uhvH&#10;3bS0pR0DQ88vRCmwVRYGM0igivj4fz9gLqj90J27F75hd/K7x6Z4tpp+xRse93rv+9vPsITjwU+O&#10;pdIV/orP7K46s3v+x3bXC5l0//N219qU2noP7Y/SIWzSPzCEvvc9u8/93pil9lWl/f7MiDfNjNoR&#10;L5TslHWC0fPcpXiUq/4sFNgB7I8fbz47HKY7JrBncsWM52pHR5JN4Hg4LcQ9W/IQ+PANHABHbQLl&#10;iMJS7EHzGTD0xFgc4hycEqq+jLCfjERIyUFYCz8ysMhbP8tIKYSvWWqIY8XEgVLVJpOgORAN9Kw7&#10;DCS5y7R8W0V9MJPXBkFqAjTUZEs1OpdZap9C5s1E9jCqflsQXBHEWafh0J4sKAG3jNaFD0gNMXtQ&#10;hHBJZC45JF2PnvJRbnZa4tF6sCK0w0bhpUIsOZAqa+2O/7QWxQDmh3c7l1fiKwUhw9MJaVIcpK5E&#10;wo1C3bMZ1y2z+qjaVCVsATzhTz+IKvgBHMQHvMijNVVBeaQ84cGUnP36jwGFS560ciTP0kC+Tkag&#10;eYHlIpV7Qx0Tz1Vcm4eIJiN+m3X96dn89SCv2wCxyGbW5ZvNC8/RUQvzkB2vBQx1ZkraqOdiQshP&#10;HubV8wO1MGVSLUS+Pg0U+ORBzOR9WXwuHu1z29KUvs6kGSXSV/6FUycpxyUkxSqOEcUlv4ZU/Gap&#10;az5ZzrqoUY00S13f5G6Nm1rW9ik/Vy/Qz1SXT7gI7X9xeKm4j2PfYuYujk0bl6P76mvYnucms2tQ&#10;0XpYC0iCyyLrZQ6m0canmKU9d5ZanOW41ioO6BlELqMe9gFxiPmmm26Cv2HrP/zD/tt6RAwsLO7e&#10;wo+1GuRcVP1UWeNFlL9wvFn09T3lkUjHEf5F2DxNX+nVn0BNLH10D5b1mndjXppQHSTShGpFfvJQ&#10;zNFbdz7LA38K7tT7Hm7wWrj+xkzJD232qqd/x1yw8V2zk2PNLFtGWingWNf+N+eSa6TB50DrVz4x&#10;n8WUqU4F1bDxwcT978zc3zXvOoD69QQjMKAsO566yEb5lSucAURyGYUg2elRxLx9wuWaMTmlQtT1&#10;u9ukVz2xCHfMV2Sr26aWulIuz4M2V09cZ0znxaRnOnGnpRK+fBs/yD3kkSPzLFM/c2344JDCkSyU&#10;Tlq9ppiqlRfwgEmwJkn8LLK3lKzHdRe52WiBHlJXVx1SnX29ODmVJQBBAPEriEB3+tF1ycjP5dGw&#10;pR/zs5GfFJhdifwDm1ZVirrATUL5BoA83DrjE7JSq0cX8rNM/VTwioan8Ua9qcjqsbye+ZzdNd+0&#10;e5aDYP74WLDhu8DPf2D3UV/afevY9GN8dCi/OT08pnXBuu2owpvvHMDU8TFX14e3qONK89aPOxvb&#10;dzjJ5UEG+pndlZ/dXf2p3bPg4/vHB4u2/hD9xl/dXffPxrnlJx7cXTmN6f737j79K7u7/ofdPXeO&#10;FSnj0GzQwKz3A0MAZq90sHIrqlErpIM47t4yG3WBrGyGk9A4jpFCbjo67UURWp8dJKop1Yn2TD9t&#10;wm1dNW7NGgqkczICZw4ZmRGPImdpRdBeRj3NWervePho0EXb+LCfoJK2KSblmzqFMg1UmH327NV+&#10;c8PTxgLBbqWrmEJM35IEt2b2WiCRNTJO+SsIwyBMbQSGA4Vl58qHkDmeIuPjp6xFC3/XNKYeBkrj&#10;pthShmcFhbXXqU6hskl3+YqfAxSnzxPxrGkzvCTJkku+AmFi2Ylcu2aZvW3tMiGDjITkfGTqARMP&#10;wmXdMhti0PAd//lIm6K8ev3Mi3r9bwGaz1FLi8xfKFqekFQv2s4eB1I7kpBaOGQ8KZkF4QN4tXVG&#10;KsozhCpEzt01A50eUm9dxrTBo3+ArD2qMRHubfstIBJ2oKa0oq2dtoMe5FStiv++rYrhRZA6u1KW&#10;KB9yMLfJ58pUKywooZZEsCpiRctztt46+4/I37XoqQIxl8NHpheJZouS0cgmXCZ2lq+uFe21e0s0&#10;k/wyv7ykogwMdOaxVGVNTLW6vDKR38ne6ijTzYWOJj+VbBTn1XLvLOoiZNeOYuLjuvgu1PtrPBb/&#10;czFuYHrd1d2C1Av7irA4LEh9jJVy5dOi4q/IK/nKq38yRCtVK6obzLSJ3oLFbfoBm5q0fvazn33u&#10;JiFh8ZJ4WMB6X5+XY0UXj5PAlxxuXagSbVx90Rr++su93QerQm5OA9Oo6qWiXIyWk9eOAlt8OkOs&#10;t6iLEhnaw4HPOtiwl0CvdFHCc/q/uC1duH2mBZX4CD2ft3IRKC13+efm21/ZdrTgLoEtl9zrAkUG&#10;2uTl7mf4ifO9bfpf7pi9c80e9OJkeNWGFDX+WlE4jMxylDskQUghHvRAvBU+oV5is3oxRcOQW5Ev&#10;+v45D4oP/nTi1W/N8YAHIfVGOW65C/Gsa0y8OkVeAKBUFgVEunMZ/fLWx5fcMl9zjQg2grT+07Mj&#10;IQEoP6yg7EIkxFb88gWwiEQYhRJYONXRIfnzyyQXJwVKi/xUTLJhXhYS+ukOunmbMXCL1EJvIqjB&#10;OnJETK6ZDuvwxN8ncpIHUWN4gjZyf6X68PTykHHARYhyAcepnczFN1L64CazfMlGEgwz18ySVEhV&#10;BoCE/AVJvnWg6nFC+OyjIGDg1azwPf9iRG6K13eBqSIV9QxtkOozN491z89Rl1eN7wstpHZWC7L8&#10;YxXzlW8Zrufql+6upNZHxqTZfYRD1+4euGGcAvO9/+3J3cd3D926u+Lu3ZV37+67faxFAaadHXP/&#10;h8cHlLB1NHDwtkd1DdBYhVRsrIlnaFtIQxe1rFqbXzcYsKDFOhAlGp85zj1A4jZGC9fNc8u3otFb&#10;7Uh1eIbYvLIZHDvBzDIDz8IpUOUudJiLoAnWIg6QB8SIRp6hkHlXEWxGqsaTZqlBz2VX2tfiJuFC&#10;w2ClMpJTtYqQO1JAliBQSAskUkhwqpoiSc0Bkj7S4N4fs7b9YsC4ieZjL4GyXh1wDQcp+z+ZOgGX&#10;W28dPI1EI1u2LbxZas/7AE4ScUgCeZA5f5VPkF17gyzqU0L/KzBUoKuwaSQyC9cERHDRkpGP/xv4&#10;p4pvE5MhsJtiRZAvSN23kq+bynFnG3In1R0b0G9VDLefk5SjpnewMfTXtLE5UZy9mmZ+9A+BMHd+&#10;2Mx6CzmqSqXTclHxRdOkDBXk0nNQu8BV2NTeSKkKjWEeRrUyqmC0qgepZb0wkOpjSCSkJaIyQtWa&#10;SCRhfrRR/cq0eid2M+IzeMy/0kwaQF/q42DKdNFCOReHO01Ug9Rml5mH/ist0YOfehCtrIbcl5er&#10;FMey6+d+XseWoAS5/rtTJ6nagCqPSj+1aNZ1OPWpgfhXg9GmzlS+VF0FIRXXh5LHqLMSpWUbpO1r&#10;v/PG2T9mZUU4hoOn/z6iGEZFy/wKXE1pLbNe/Ncr5arXuH5LsiJn/0m+KOFTYwq8yNYuS9t9/Cdy&#10;C69vvPHGczUQqyBZoLyF2peDhi8SZwl53hz3A+eKlCsefPChz372c2c/PxQJ61sQ8tju0dlizuNa&#10;L8nzazvCt93y6ipraOfxqf5ZhUauHBCfq5HUQvggDqjupD7Mc+6MnfFlPLXWpXnzaHVsOIgpHHnF&#10;VdX4gRt0MNs/qFTCUukwFjFr4FJXjd482yq0jYDa2d+Pxc2aNxnE4SX1B7LjZHHW/oWT/PtmA4Ck&#10;hYQyczq6SfcQeT00H+StOEHbgKO0HpIhpKLrgqhoY4KuEVkj5L69la+YlCYvwldeWejevBUNNw/y&#10;8krfQMLbZ2AYUSoFBH+VVMHfsC14eN+2Ze9Q6YmxoteOEM7NlhzPH97wtOSYkDYXQ0XYHm6VRcN1&#10;P4SRqSwSz1UcharWlKKOucoisAc9cfqJ0iSSqX4unQRk8+bpkJai5bC2gCN/GrwIQiESMiQhjGHh&#10;JNw4a4o1q83Hk8eFs4xWd6JecugSKiDxlCLlK7I7JiytjGBiMf8tXc4tA0M7TryDFdG1J8fx4He/&#10;fyztCBDExF0BQy2Y+IltXcvLLf+4Zs5z/+F48HGhxdB3vvdxd/PqH3rMth5XKkDz2c8dS6gffeHu&#10;QWjeDLRlHv94d8X3HI327v/fxubZd39w98JvHxj9ozWeSXCwaWnCZEJ0Gsg2ygoWsyiZkE2N1GZR&#10;EY44zDMUC6wg8VEZwj0HgnFQtHCbWna2iKlrBgD8AWdShWuLieg2wqE4t8+fTE5GmJCnWqDSxmzt&#10;zSyO+qoZZjYi1HawatZTHD/zJNVj/RkmC1Krca/8bEYzvIjz4UxlYNAGeZiQpwYiI/canatN/Sit&#10;3N2XoxOHVlkmYGEmOw+zFFgzESeraOU0VA1btxt0HlLpMGzXauFpPgFK3qv4t5G2JdFyqUboULiY&#10;is8zpPZS0TaxV8PkG/1k6lVKI4G1XkWpvSI/sT2L+bZZO5b0WNfR4vWD6eVyJuJkMHBnpx7m9OhZ&#10;iVBuM4cTpO5ZQj0w+d21WUyqr2bfa1leharbr1qP0ygaVbPzcXw1y5BC+fKSo+Rk9i+L9hmk4bAO&#10;mVOXB2TCdZ0c6SeLzZ6X2tOAKdi+y0QEzor4rhhmBqZ715SeZdYZ2P7KEHGeJNBJgIXMzjuDaIpa&#10;nOx/LRP3UwfhDs25q19UGTsxZ/w8H2bdz7HnFbKeE4NUqYh+slgaYEV1uJkr06XMLJOvIIaf2fn3&#10;PzH3pqX3cbCfXxCqPneWevUvWUIqaoZ7H/6WL1pIesXZx+IiKF0uTvw1S73UIlDRFnYn/LHavxBs&#10;3Y+25qEDzT5wtPveQw89dPPN7PQ4LXuAaJ/znOdYPSLG/voQP/dXXV/IGi8fTy8JoOoHHngQqr73&#10;7H1yJKE14o+ZIpq77J0r6tM8ZB9VX3FMF5xLvYuLeWktzChvgjQt5Kc43Gv2B3agvHCkaQGmIjMT&#10;4WyRW5TKXUfFjgOjZoJjqAUKFHK4wQKOT9bu+pL6p5ydmPJl+lwJVnpQDlqIToULrksoR6YPRR1s&#10;UzsNW8tL/LpzgIw7ltH/n73/gf7tKu/7zq+ki5AQQhJCYCzZ/PhrsPlTmAbcYtdKgCbExlM8rp3Y&#10;K7Zbs1acup420zZNk6ZunVmZNGkm03rSSbKcVcdZJo2dBV3GGSYDTuVpWbZIgoyEA+bvzyDx7yJ0&#10;+SMQ0hWa19nv39k69/v73asLuGu5Qc8969zz3efZz36eZ+/97M/Zv332kdG10ilG8zeOBwCh5I6h&#10;D6ihi1Ij2Ic8A0j5O+sIJMtbRsRXCq2ojZPmSg+TKUsibxRunIPUJBMio+sGM9mLXyEYP+U1JLSf&#10;g9fXPv6MBWE3DCDDJ8Uw8EmjDj87YzBCsA6bsvw99C1XLQxh94Lgq8ddIF6JoZ+wApNfvFYNuM8n&#10;EmnonK8cgYm87afxWKHUaNCFg7niOKReK+EIJ3EOsbL/0ZE33zYSZ5QBEoCmgHGXVorDc+v6uhvv&#10;YaNJEC1qFCdWiM9FWYTYjv/HfQjmkwuGtq76MVcu08Mg9Yf+2bJm2ifKORyzgyHVl1YUKM9pSGNb&#10;6u5/2X34N3aP/cfLJ1oi3yffbl99/93L6uoHbt198Z/t7v0nuweZgc7uLv/47ooUsoneP1q2ZYJZ&#10;QOqPaW3ej/zHu09/8Ehgf5pQ9Xlby1m659h5eoHUYy2HKWcTlodrjdDfES0rRsaBtAf1zoG8ejST&#10;PSB18Fd2hfOnFJI9uFaPgHVwOQnUmU6olVJJOp6+k1zp6l3NqhQXeA7WttTezERV0TUezVUbzjTN&#10;r432pr3YZntQdwR+42bnED9llzdpGlLdnJ4gtfUqoW3p/E1JCpgpN8ubf8CCFpnkGaUX6CaGkKvV&#10;CJiDWRSr81Y04qj5MmIQWRFuiQkO0LbEiOQ6xXQjDO04XKWZxSdNdkVgpj+rizwOdecIUieEMlyt&#10;QTLhhauxOJXr7wYVyhuMUgTCRgEu1TtAalOeSplEYSFaaEWEBKnnJAKcFTPduAuDFJDaY8mE1Epp&#10;KiHPVzXNUsviSJ9kmgR1WHiAQb13lzQOd1i6k5d6HlOEXCB1b6Y6GCWd/zHUenmDr0iDBbVq8dOB&#10;ITnahsSGJJDaVC7XCZIOjUrptXmEn40gNR6Ito32aht79HsCqZN5PlHmpxlbk9v7HjvrJBoBqxcV&#10;x4QgNSd/RZB6a9eE1JpHXQOp0wYvB1cXwOZffihwsLbt2M5HE+zSfDtAbD/sIu/xierjkBobaQlM&#10;FJiLLf33Rp+5GR/+ragGDm2j44pPng7obxd+pGoCt/3leJXNtR9b8/fYwsTb1dJ237viiisstr7z&#10;TsPdOSQvZhPVIPV2vXXZ95ZcV9DxxNK/0iUfQ8kvW8KSQkdij4LK+Sv40TvH96suAOmcqld3gjWF&#10;khpukKuxpLFHeApwRDEgCA8BzUIYUTgNBm4V47A1JQx33r4W94ObWcbir4Pw123wmZSDUbSeUEAh&#10;6nBc6+fOgiMyNoD1UgzwAo1SpsIUo7MojLO4kHrEhsZIAyleMmCijE38gJhSHEI2i3RZY5LSGUh/&#10;XdFAYkhz0AGJKbcOTsMAmQITpzWYuaaDEknDpiw0kVBxn0rkFMtQ4GPZrvgTO99yv/yDy0pZnql7&#10;NzAQHoikIQDdAOzBwE8uUiix0NUr16llGV3T5IeHEHnZwiGQscPPwHpuqRSkRNJIZk61r1yl5FUq&#10;8bnsUgDI2smJpPqCaBMK87bSldWRyawwNjtm6HRLRulcRCXqqWhEW6Sy6Kxc3nMXIkeyuGgwoCFf&#10;MXx5kw/wd/czyydgbIf39H919yQfuj81EMz42g5yrZo8l/tLOn3IbOhdRrJvB6B3133T7vPfvizL&#10;ufo5iyjjm++ZT3rvP77Eoo673zH22tMY3Lpj95j37x5j8k1N37Hs9YGs97jv/YsO5PQtdJv3tXh6&#10;uTsufFqFjB4SFs/7PLjp59Et5wWtaFvHuXno+YL1sUrtS2wsXHD52BiEQ5aOOdaLs7dHEU1FOwnI&#10;mqj+roHMOHbJNS6oUZNQXC0QiMTmOZNvcxH/Y3NWL2Q2ILVAonBRraGqW2JouA3yiNXH+catcAyZ&#10;LlpXDTNJCYKzMdOqlImJrbiAOz1ESQTOQMxWsFgyEdYkrd08OKGMKeMnaYJGLZA+VpRyo7IoObtk&#10;kSdUB6P3qMA6Fy0CYSxRE75L8dSRV7cUWkK1W9SaEB7Qj3SKSK2JMwVVTZG3KeM4HG2Vz8nBUH9H&#10;aoSZnI+HEEdjdQ1Aifpdk/TWUveVxO6Gm+uVJpJBapZKlMvBLX6q1tqhn/yDp6jrJw1zETVqGxJV&#10;GR+qcVFONWlgDjqocWpPh/TXCfS+NZF68uIsAqDQObuC7DxWs6QwHdKK2nhoK0yF3dkuAowOvRAN&#10;H57KHSlbrJxw54lfjyPpZo4X6y5icepXx/O26671vcNKWR6Dh09C+VJc5xCN36DDq4sy49xWcS5O&#10;nAM+rnZLbKPVQw+b9uR7znzjPWdU5QzmDXZIG0s3zYb/1Sk1XFSh9evjVC3MGS77PU8wLb04P2H3&#10;vHDrREh9XP7W2xp/kzuOZqZ7c3ErqtDkaEhytBFePGm7VakSS5/w/SRDH06bf4Uo6cRp5nDz+bC1&#10;yWyvMNpd5GiLkA0i3y68nrZv1418dXianmMFyO6BB+4/++ADu0u+7GyyfOjv/PA0wYVt/7q9e+me&#10;5dunTLFpBqMGuUgTLNY0tGiL9XNdS8yaQ4X0UubQKPAVdvXGZiAWELOGYGU1Bst4sEI65Zo5ftnI&#10;eLjZoitlnjnYdJvCq4CIBzUo4vEcD0VNki6R/tKjTIjZteKCAt+3fs2ECREGER9eNEqFL+v2pMnV&#10;PAF9JBpdyDT8FP2Rn8GdQr+fzPRTQcZ+2TmETEVL9LOUN6/7MASkwJ2JuqQEUNRRuYq8EmVUSgPY&#10;jGIYjL6NQK7hZgwzbMklu/h4uMIvlgITIa10JhYRqOKKs7O65cXmQCQ0Ch4fjVZnHD0O+WnA48+9&#10;YW96LJDEmYXytJ0NUqHKotvinHGLwyfVPA6GOWCBn4QUQBFXWP7hsBMIsl/eY5+6HOAmfy5/FthE&#10;dPjMDOIsPTznTcdrbtxd/5LdVd+yfNX87MeXldneNbzx23Yv/ksPP87bx8NMdgjepxO9kmjqmoMs&#10;pOZBKQs9uCxEsYbEGuhFnRvOUWBZCd2XyVfbqnfUo0KdhZlqNsgbtFJN9bW2Clkcsu7Kp6D5FRjJ&#10;/Rmkb6EzH/35sfJKC4Hh/JS3IafOjia+hAKh1UrEVjNghfoKY+VwoHZOr1ZZfFgXiBiy/cC19Dpj&#10;DBP4xjy3xssDyp387hrv+9j4fGYDpvtCeGwIpFanDAyRSJxe9fMbhve8hmXKswZGgYOV0//Z5Vbr&#10;rbOo3ufcdtTzM43pHM5g0RY6TPCRbxHNw/2CTNA5Hh7WvFUHtdOnSumLRSmgVXN+mwdDsQXY7qrZ&#10;GVXUC+gJxYaGg7PEYJ41EjYN/ZS+pUoP40KuxVLnwsUM+H42bVzc4+r0RM9bF+8VXVtInRo1MEQ9&#10;kN1cuOvQOVWrvmqtCynpIKMnhNZJZ45z2B3NlhZcDibyeW4vIMcmo+018FRTcc7zxJdfHVxeFX/4&#10;/62cX7/u2l+97lpn5uSQiFaef8wcbxvPjGYFZCbM1xMvcpZ6uypg+47d+Uybo0y15u1S7VPEmONa&#10;2tY1TqSqLx9uQux5uDf49fhG0ds8ucXsctOxkHrCq9z5pOF6u3d1PFONo6b11G+AYuf3NWsV2/bf&#10;d2q+CkjdowvhU/O5cmOuCbHEwqT14x73OF+N2dskxIuMM++E10TNh6LtVHTA2suRrRj5KgjKt5C6&#10;XbSXVd1rkY9uVn0xztxfV90LJSLvu0ejLGzVqoQn08Awk16xTYfGBPQCWQAoBl09Nr1O39MD65b4&#10;kZ86Z/HRNeaXjOlhopBBBa41+yKxLiol+Eugv3gaMuWlpLyGEOmH67I/4RjPHQM7NjDoakTJJV2h&#10;mN++2nL7KCIlNUCjAoHKkqi4QlsR2V3SpJCDfmaFldCnW/iFfnKYj+dX1pnURuVGNRRMzKVcIaML&#10;qrIFvJYiROIJUFLSsg0f/PN1kntuWxhg0C8/d/dN71kEUpWByDUhzsrlEJp4kCCw4YQCLhpTkbE5&#10;z8PNzOQ6OriQ11wj5ZmjgtgoV5zuGgU5wXWKzaGFaUpUdJA9+URRQFOZA+S48zAx/w1jkfevr+5l&#10;NeGE3LSu1/zoiieYGbAgMKdFc7Ck/+E6B0/zg3VozyJyzFRp0rU0mhP4zWOROljsORwBxD7vguy/&#10;gUDt+z+3JFoQQqVKZ36NnL1KNFeNTDB/4j27K2zSN7L4Y8Lz/tPdgy/Y3f7a7dP8Q/R+6rOW/fvu&#10;//yy9trFVf/G7oEPLNrcb4fszy9y3PrwHUerO0iG7+3gsbxleM/Ry4W+O+OriryUMjrUXMihdnK+&#10;vllnxMDeUHIfJ7dnSM9F7i4dsDcX7324Uv7b9SXIhiKO+aWBUGHEoEadd46XUravJ3K7W3N5sRrh&#10;Kw1ALsi7vd62Yy2GF44K5Uxi8VgDrelGdY36Dqr0tmBD5lbd0qm1T9qyscp1YWaawvWv+oWtS+B+&#10;EkzJ00knUkqQFywoPmh17FVibVu3gs8sTrAEApQhRw+9c3DOYEgfZfkLeG/7IXh3lHAULdVUIJXM&#10;PE9y8cQtx+G6mESKTucugYmCrX9x/MGBReqLE/RWhihCZ9SACfTKrO8T+UvFq3e7vzX+Zv2T113L&#10;/706pty3jlCjgyP8uqSfbllrUZCnHjPdtaZCOC300VAi/EpD/FUZVweVagDyhsvdEvTkDZHQNpPr&#10;p71TOKF2HpCOWaK+Ly/1+kB6ZEGOWmjgoA/O1l6j4HKaoPw8sTJt56uHBWFkIOi562DdHkdZ4HIt&#10;PH2214lt4fIEUrNCp5JD8iPvWPeVwm78XMr/tM3tdHvm+j4cnMcz+Tn3ipkpmQmw4yP+if+4SntT&#10;1Nm4J+cD112rYShaZxFhXNfmPbz589F0i7pWazRvRPihY0u6rauug0yaTs7zCFrt7oTRF5ilps98&#10;co7NDH2rt+vXuWXOOh+H1Dlzlu66hR9f/NTdVz7JULbQtlOXMuH7xpQTLqe39y62tZD/7XjtHBSG&#10;ZZGLuUnfcdGwMrwbyHa9Rc9zLtzdR2wPF9A/VP2lL33pM5/57Be/eN8yPz021LY9yaNbVp/otwut&#10;qxYxRfCiUkFQqzIOwTT6TJOvjWEimvBXnD0cfUkU1sMbSKK6ikhBVI1UnxQOHIJmRSDXcpGgM4C5&#10;Rn2Sf26Idf6zY1XDa8Y4EW5wVpa8ginFKBxUbfivpzWi41QuNshjxsfGyLcNtoN1rp0VBDpnXYN6&#10;POQTSxljEmnk/IfDJ0ZowyHsy0VvHhGfNzDjhBgMY0VtKcabaSwhiqBbZZHGG0FbnHDzLWOxtQcM&#10;oPBl5ik/t3wQ5Kl/eHf7Mxb+q8aW1W5F3MV7UujjzGqqKtQFzyiiGmGmuxXtGik3tyBZIAmmUYM0&#10;1xFXk49NuopDzmxhoENiKEEpOB2CKQaVuMVPq7CH///ZBSHt/s6p3WeesRyWBf/aqd1bnrH7K1ft&#10;/qNhe40qFy0AYv0Tf3O7jZq1HAqoIw3DGT9VQyEkTBRo6jFXBMIUbQkNHHzv6WW6GnqGdL0dCB9z&#10;tZ93vXNZZvOsuxYnk98RpFBHmfyh31yWYr//N5YJZvuBWKJ93bN3N6mDxy53X/jGh6erxSMIfnmv&#10;EXxfouXuUltzjCUyVoC4NkcOUn/yvYthfR3dBTC9YKamASt9GK90NZgOfa68dj6JgBobyiFRoDav&#10;arTyzkUmPPar6zYROKtojqptTOEKJfxwON8ZgGsKn5cO1oZRWdY/gIAUww8uw4hkKlpKkcEZnKIb&#10;4aThAYVpGOSqI+N3kaXqusUhJjUhD3dDV+Qw1l2SMUOlFmBIcdRsilcWEFsgbr+/V4xCxZnmg+vp&#10;itDvFC1Ljar32FIVDrtlXbWlg7QsW3FB6vhdOMI6iHrTaQnZgr+XrY89VXUGUkn34ahe5QT6b16t&#10;YBfvta2h5mfzx3/hi0UvWlrdk5+z5A1SIzVCDVYLhoUvTq7ZIx35thVSMwRaDVJbnuFMmYPhkGyv&#10;/ypaLMWcaR5QGRKkBsTxTJDE4SaMAYQ6ndpx0SdjeKCJBr6qcuXyk7dFzi2kVqK/D/AtBocw4iCk&#10;de2mvSnAFtJYhwgv1Du3UUn4PpdSoIbkqPsHqfPVlihWPVIVpPb2ZBKiLfIr5fcKUhM1cY/dNirr&#10;YPNykXHBOpBAmOnnWlFOdlCy4RVdJKRW1yDyezYfY98ut02Z41CsilMXavZwXTqFs3blbzXpoFWY&#10;4y/mcPgvH/vkO8g7Fd46tlaBQsYdtYELvJ4Ybq6RYGt2eQupqX2+Weq90vsZpG6VCPhI246tzji/&#10;Uki9VtHR//MxRhGu+7Y5BLzdg68FIbMu7rpLXzmHwGhZyuvaxQTT5PSJxxL3Mn5FP4my6sMHFhc5&#10;66YlX5GEr1vmpfK2VADdhhWtSjQ3PkmsP0sJqwWhkFCIBLuJtGZbjK0OQEJDsiFEKRO/ViI2pTSK&#10;ICnBKVhF1KbYXxzX5Ag3AWuJorwhQcANpIICShRei91Icf/rWJshHuFJYUNFgelgnUSXYsArLjOn&#10;wA1fKitm07c6qiJCbH9z/bM4BlnAaGpnAuuwSQRfGuCdg3TSF0wzhAcd6CAMOUOWjjcPHVjkVs8D&#10;cJvZTesErNllC1E9owdhDZxMIJC9svAPsXgCCkok2SFjY0wU5w+MW5hfs5b4U+uiZEUzlhOqGlFS&#10;QfmtqpFeNYXpETlKCRuZiKoq90ISNinY+qCJyd1FGct812uB0PT8GzfaKrqF4wQS7sy0N4xnrb8y&#10;vgLDYwQqMeBYy+RnFziJAllceDCT5Q9a8n7VUigcDOnavc4XExe7nrVAWAtsfAvGgun7n7F8ZgX0&#10;zXv5bTbLZW+NzWALiCOfaVxWcfyLZTXfZe/ePecPPzx+n/7gJfYGAZ2t9DClzQXAtOPy65cl15c/&#10;Zdk2+1n/x90L/8+7m/6t3XNfs1jRFngWWLd4ekGofVtxXaVTm0mrLjSJHn17sopobjrTRHUK10+z&#10;6AVnl2bj+NvjY9QoCFhtIg21LLm0jqwUzQ/IA0zJcVeT6CHZhYnS+e1iktu/Wa6aohRsGlJN63A8&#10;C1kDbS5Zl0nb2W23TwvAVp9EqcvQIWxRl88i02ZUAtSUVRQiP7FRYYGqDGzWQFgrvVZKN4q1sZ02&#10;44huHllYEfZCeHpPq9nlOj6egDJLu0A0qZ8WOnigvlMF1SVnU4o54hY/dVKiwGWLWHQN89NPfcHu&#10;umfsrn7G7to/tLvi+t1TvvOI3wjtDwJvHaXPVWryZtrSDIZMGEiozGlqyky8v+RQ5kMjnMKdgFfA&#10;tHgiIx/ShN9M/XIg8OTxBkOAezTnI6NcVzUytnIDW06bViuINFnw8B4I27uJc111SN0hsCecDmqf&#10;kPmgVXYMoDx+KvnDAjYtkwNp5S7bKXPT2lRaHcEJDunB8Rp85LpPxqTqw+MXOHvPmThd/B5C6gmw&#10;LNQ20FRNiKupV+j2KifTQOGULL4xmZMteqYn2mLHjUHnXM75URIKAlsKWx+fyYbpFR1/7cFTpd6h&#10;WSK9QHOiqvbgkUbLUZseS/Kw1nKctqu9q2UHTNyxt8zj+BYcBFYvKrp2FXTuYSmE3fguXU0R2EPa&#10;3kfLUywkPXvflmdiXGx03vJczATw+f5MMZfZtBTET/PBrq2Znttaw9OotuFsKroXGfcWhLhLQmxd&#10;BKybtz7+zuJJtXGhtLGuegH3FqUsU9Qrqg7uP0oX9sD+ChDdw3DSEOhCvy2WbanxTKL4ODDJUTho&#10;xJ0UAsOMZ4KwO0aKkAdQFdoMOco6HD+NcyJ+8n9st/v5UQo4a5YF/58eId5gL9wYPwzPL10nP7Ap&#10;WhdyUHvivIKIu3AVokYRYeqpxOdtxjaRGgnWLgwz6Y+HQHKo6lwWRKW/u9v96Jh0AUzjfNMw4YdH&#10;9u8YBYEOsGBAWUZncwKiv1v8TCb12MUDzGnExaNEnZnkX/cm2XW7627aPe5g2XPtY+/YvfT0MnLg&#10;x/PioQmUoC7wv2wUp6yAO6KM0kUZmldZRhqcVG2oCIjLzm8CetJoRUhquz7YLClhF4XpH+oiOYwS&#10;hVoqV8XVBiYp9D9g7Ao6oEbw0YbKC3y87mgfbijQ2oYfP3v0Ig5X8MnhKlPRkLQZO9R7dS2EQN91&#10;dtndvPpl0e3LGLCYoJo4VutSNSxfQPzVy1SfdRfIhhsWWjzhG5et8T5825HAlhqTz42yU4DKZKqa&#10;ucXh8u3De5Zpb0DcLiKk+QT6df/K7tLHL28fqqnt9tXTA0997kOYr33l0Qqkz/36MlHtbxE3vGJh&#10;WT7H+MDuXb802Nc9OhakNbAGHVw78636ykwq9dM1VK0upOApxXVH6x+QWz80HgKrBDwaBoZG9NBe&#10;10Z052ZPSeMHNav2W4ow9wapt4bmebReczDmHZuB5kO38Gh4t467fmrwFAC7zS77qTtrOa/bTPfi&#10;D9+00V4/6zuT2MReCuAxwM8VFBuWcy69f6l5zH2s++yI7NmrJdO57ZNJFgGKHvmh/aod7W9d32lz&#10;sbbSQzKyKxQiL9sdNU/lMj/8jeoXXBpDCiD2zk2sr77hoVefXn7y9qHuacH91cufRCzT19j+6a+c&#10;WTMdvTb3n113rf7F2wVtF+qrdrJV2zMqTUwrUlsPzck0h4MBuGSqRP2liFFUz4q2lwaYZKl1ZcgM&#10;lYX03nR0kWnzGaOyKMkbFPAMph1yCOsORhOyaIRvXTgKcUUkufyxouXXZDZGuPBnKHIqizPdpZtm&#10;zsD8z1g/5+uJ2NIQTWTWz94FbKTzWPL8lW275fMjLuqwVchxjHviKudE9VH0ACIFoNIMUXH0p3Y7&#10;hbPi6pP2yKs4cBYzkL2qfPS/zUNqlk3S13EWFDYeD/aY6VNZiDQNZo77KqiYr4X0MEk9Pc5FlWVQ&#10;q82rlDqLhiQW7QV/6YQUhzq33qONpWe9pNh8X3CLPbboAk/Qea6B3lo0PzCuoBMh9Z75ezyfPf2p&#10;Nmw2UxuOhHp9WbxdOFqh0QbSU07rjxcPn/sOaz9n4pCzOCZ0Hm6e7xd2MR+3upVkn120tx162tO4&#10;9hz61Kc+9aQnPcnkdEh9rtLeY/vqfn7hC188c+Yztti79JLLKP+Yx1z+4IN7ePCrE/wvW64LrQDh&#10;MP1Ex37z6CrgiA5WANW7ipJas2AdTsUfEKyVN9j0syEEpw5TyHMYOMOOEhvPMMCOUvQZqAhDwffn&#10;xmf2Xj3Q8x9ZBx66vX7ME8tCgUajWwb+lgUudAgcYHEKNLAhPR8pmgkNEkoBuYpffmrjfh6uI4TS&#10;/SQTGQNCHkFMABqgNDZAtH9xSCDW8EMfIxkeY5XiuCKrXzUkVCL1FNTIioFYh1tEAVomXBF98iHr&#10;FhQ11gPYX/k9b9zd+493rzm9OISe2eXcCIfUBXQiI5WqF9RZ1UjPG/LyebYwRHF+Ni7CKBjC9I1M&#10;mU/VO0YpM67RmRzmkC87UTWMkAejDta99IeMIwIXVVyfWXFmmhlZF8vHCxU3trZY9qO4blkfUvvp&#10;gcGRr34RcDm15MI5rSuvSei/MCanmUD5d61/YCHQHwEWSI1thdR2hgaCHdd805Ju0nqB1DcMRHJ2&#10;mdx94YDsn7hhWZdsZr0qWyr37O6aDy6fjrfKOfANXlsNskDqb9vd98El5Yof2V3xZ3fP/9GHXvgT&#10;D4fdXPCx91xiyccXf2fJrgBfolGzNvizwHp5efGB3b0fHN4YGJq9VQeVAtPqyxnxdhdIzXZNKReB&#10;b3Ck/hUnV0d/ebyxoH2q4nAwytWOBvi6atQS5BoVAqm9d1jD6ElDjNcgDRTqSKegg9LBUxOQsjiw&#10;HfRXl8HJwwrS4Em2nUU/iwnqOgW0rlq1wRuWwqAzuivRrboSJ9W2G+DPB6ntBXtkyalFzuFqFzTP&#10;ijqOQoPUbQAng6rQI5QSSojwBKn5zUWQOsrP+Lm5plLHlCLQ1RkJ5G3XIV38cZLGLfAlR+FpdQp6&#10;/PULpPZzwm5vAoDU/jbSgqJoDtj17hpMKEf8UaKgRFVPOHqr/ltFpCGvLq1rACagatY7tBqkxqyz&#10;Okvp1cMKZQUGlS4vndnimqWu55uOqV1D4tKqL8NBYUuoazNEuZgDdT5BVMVJiILCgshPFkmXqDhy&#10;TJTidBAlXcVJF4r9rMXCpk2ChttiDlJXaDPQzWTXHkDqbtU7okeE1Hi2kHrCxKDzlvYgdc3DNLnG&#10;xkDNIEgNZDOBMml1nILU1l4fh9SY8/x8zZEPxQRlHcdE9KmsikacM/uan54wtRBPoQejL7vbcqyX&#10;jUhSHED0B98ZYkEO16nKiptHYBoFqVvs4edxSN1KDFR/r8r2aAuptxLmWuoJqYHm87hwSd6D1J+/&#10;+wjLujUnrYPUIewWVmwh9RQeSm6iNzRsHrqVHr35104aofNti9ou4UhaWWZB7RDy+Mc/Hob2LuPW&#10;HJB6ss1VHyeqdwEn7N3KBIlgtKJ7hPgal5RcfOn/e+dcqm1LYqgYFzC6fUx8hqEbmx0L1FhhsbC7&#10;PCWv+RuVdWbM71/Bls7QU69cyLm4Lxdph2vklcW4AhRWSpMoEqHbnx/F6b1/ab0FfPsJ50n5rze4&#10;H5vQIARAVI1hhitdy3CiUNcgHZnYJmKWiD4wVCqmuOUnBdDBOkmTMqlRXABNFMRXLIJ1AhaNo9zV&#10;6IVcYwAaMJAme5El5OqasSBgQQFACd1iMDCQJq/1Bj6gvexQccORo/n57WPHhgJNIMN8hoNXSSZT&#10;QaSRM8d7zAwMxDSsvny4SE3J7sJd2Z2paiTGpkZQdeS4dcUN+MN88mohdA5MEE6rEA+GwmLmdF6G&#10;zJFq0XD7mSzPDKeXVS4o3AxBLrthXLf8HQBKu2W0w0RpDGrQLQdObm8lSR8LRAA3Hg9df2Xgb1Pa&#10;SsSwHFcdSbF42nJqk9N3/fayHsO1vwNYoupD5S6WD5XfcPSQoIKecHr5APjyVt8Ni3ClMxAL/xyM&#10;Ve8+YA4fexkRQcbL649XLP699P7lCy8mrU1OP+s7z8HW73njJe/55UtU3pk3LlPaPl92/Wt3px6z&#10;4OnPvntZsc182ppdpjwbQ0jR7IazWiXWZWjVQvA0PEIMGwyH8/+7/hGjBtC50VdvUo+VVXpk2ulH&#10;RwNWRPPTdQQXClIvztqqOgoPuWvFggG4gfYlo527Jl9r0TgpqbEBweZK3W0UP1j7C82/caSQ3OdF&#10;5MXf4BrpaBrqR8d1HzYvfeLRlXH5v2EMtc+3RfxtF2jxN30O19bbLHVIIgWUu/W8Htq6bWZO5Aeq&#10;NpefD4POCIOeW+hzzUzS4kHE5uGiEwZ3dVh2fe8aCqyi9gCGx2MMUTVFf1exz7r1QpYPRduB+Rfu&#10;OdNaqdTmNDpToC23Jd48SqmnIE0Ls1jXVyq3wKUQIS4RAk87w69B6oMhQfkEahKuA/HOpBHV+uae&#10;JbaolECrTRxmnTUPt2TJJ+TwQC3WsvUuPJ41cFBMKWrZ45NqwllLaE/A6VhCUI8BMqqIUZUPQ+o9&#10;WFajIp8Pt/OdtdvgOwoTXwyk3pOTkwvs1vt2bEVNIKisaUX9GqTuE/HLLSsQTpqoTqVeZzxOnxxl&#10;BalzL3PmE852aXWQmsc6VGWGz6cOKa2kN6CQoG3UwA7WSFjpWogzh/e6Z4nzGSbnHwf08WzpAq8n&#10;btnmA0xdaQqZkLoNqt0KNJ8PWB+fyW4Nxogby7S0vfYsY777biP50bfET9wHA+isRlqGEah1MV86&#10;tDteK56Pb9axRcCyyHh8CcfkoZgPnp/rs+VXM9wT0E+YfpzzIlMS9ZjHnFJc60B4hTcuMvvXM9ul&#10;x40XlZCuVVdEPYwWtmbH0I4NqHEGxJFep8s5T7YZWIuzh+uEbvI11YN1JkzE97Ph0ypYNAt9w+jk&#10;fur2vzQuXjNy+Sk7SOMniG/46UDNULmmG83JZFcmZIWyeh5o8pg0h/BdDBJBlChXkx8G2sYAGd+y&#10;DvPABHPEcYcWXXCkD4IhFI0f6Kw4EsgsZCNeUnohrEhKiLwwPa/iBHkJvNnQe+94y+3U7inP3X32&#10;hoWT5LYcbtzK1TR37WjMZqz0nDnxbiCbVvAETlk4rRE0klKsZxfK4QQSwi0upMTPqxJ5HoMsZMpC&#10;MbdcS5kYaJW9jHPcEi3fC1wNd9HnTib1E4r9O2PZhvNfHSgZyEZB8GVJwyqKYvP723Lx+Zv7rObe&#10;HAgDVScNfSR8NHwI21pn7jVhbKW1s+UceBo2GEs3hjNz2YsDmoetRwXVeLAdDMxk6hpAv/zJy457&#10;vqR4GS/4M/1nlpRrnre8FnnFVQ/d+KJzsPVt/9dLPvSbl1z1R4/Wh8JJAJNNr5VFbTh+WWs+CqqX&#10;heT8dDQ6Os/mVOtlbjpXZVFtu/Qg7B7WkVKXmfymmoyRLZQkyqFx9q2+ekHCydSi6jIk9EjZjh8N&#10;cpjdqq/VMPBoOUS1/ZyUkFlQNUToYVVKUK+RvkCU2plc7247i9SGd0kGrA1IpotMEbW+0AB5+vRp&#10;DAv+Gyv41WCUG4kFzeG8ekFILtQoRbq1H+anTfe2L3XdrZe0PD80l59WScAQj+qgUqXM6mBvUahK&#10;KeO7x7sfeG4dP1nxuc3sWsC6L2X6Wmfbn6PjUO8f2gB47aR8rhbA0P5qzy7xCumG0/BsB1jTmeen&#10;YhXBIofG0OKQAoIjTqQIGTVR7gVzW4xRcY0jshQYkVwmvOci6UJfd7todXVgN1hcyK0hta92FKSe&#10;o0wWoeJeBFNul+pug8GMeCDg8ZWy2w5CzkVC6q9lxe10keKopOs1WNRhj9OFVerD5i38mCEix6qm&#10;aXumqdkaZ4PF1KSQglrbXectb9dcXQUpqD/pCBdKbJVz3t6WNa3YW0W9rZe9hR+qUmO3k92eB+YC&#10;D+nbypIuhZAwNDB9Hv8dJZ+4OCQ8OkDkcn7yk59kWfNA1wvB2ROwbpFrE9LbqeJeGYzCxLWQPqfS&#10;3Qurd/xu8ntD8cS81EApRtu5GmQ7F54CWzqxoFA1JH355ZefuuzUeNY4Wv3ylar99ca/j6oNA446&#10;swmqxhidp5QGdd2gMdJYO+GUuzIWYfFMDCq9+YzgYD8LlBEJkIRzQR+9apxjAJe/d6yohl1Q0bwx&#10;NZznDHj9hYFfCVE09PD8AUwB2eQYI6Vr0Qfr1Ky+iufZg4HCjf2F4zTHHLxOjexCgB28ixRNJUUU&#10;fd41ureR4IfGFK/ioDp5MR8OIJ4QngzloxxIwgvGy5SZQ/linLEf/4t3u9fudn/mnbsbf3l8xfr0&#10;+vf0BScsnCpCKRBeaC8laTLQ45EJxuy3jlne2wezImioLNVhQkh1ZE78TKB8AZT5XERJPw/W9ZGy&#10;S3QuF1FkKoJdGkw14rw3MmF+49DBQmTLQ9lGVQrk5ICySnHdOullvnZMMPvpDM7K261l0YjJ7LNL&#10;3uU9vPE1bwtCUkkukrmKd9pDA7+l244FFo+pccu4IWl/AcDg24oAsQUh951Z/rbu65XYSFCUemE1&#10;87Ulm2Y8ZficJuEhPmH14drkAPT7PrIwmLFWTSD1gx9edvn48ueWv9cr/connPMK41B2d9t/cMlt&#10;f+qSB21lrf4eXF7fXEase8ZfP+5d13sMqxWnrInDwtZBNGo48idtEU5a1BOZ0Oj499a26lqusJks&#10;akOuHx39DmdbQ0QTrMCvrR7Gyc/O+iwhjcE1IWTJMrgcjtd+tBN36aZraw+UURwYZ0GtC4eUXgl1&#10;QVRt3mjdWmoCG7bnSF9Bfuo1eOAqKfLCuOae6QOA/qG/du1Ln3hdf2/F3IX9qpe2ZPXUvQ/vn8Mz&#10;DOnVw6UJrUFAiQ3nunATpb2YFejvAQBzIDsv5ShnvSBokgQ2FtxQ+KausQLjJQWnW3gm3B+BaPkT&#10;h2HY85gfbPTnFO0WN2DtPdfz4Soz1v/FPWf+xj1nFNEfBOr+eoT6/a41pKc5H7ZGXOk9CTe5WOet&#10;HtteI/78z0ZtQP1imFCstdQT1OLU+ajN3uIqmS0OcS17osQ9nQtpq7MVeRIwn80n/hzhrCUX9smR&#10;3a2+BJQ/y9WAwjrhiM6tV2kGuge87Ux8yqD56uEFNnieL8ONHCfTrIutnDl7Gmr0E9o7vgkJTToy&#10;p4lePslp8wlhW/Ajonw+gXTJmdl7OqpNPtffNNYN+zSwWntEDW5Upw2I2gw5noIOx905FFLViMPD&#10;7obd4WlPAo1cqIaUQOZ35IG5lvq4K49D6ocFboB1s9TJT3K0t6I9SN3HX7rYm64+EVJD8HNWWOi4&#10;4YbrT5/+1FxaHU7dINSjoufCD78n8G0pSPPTLubW0XuLNJLWG4cXrtk4tzyqz/TB3oIQOlTo3srv&#10;YHQarw8OR6F+D3z72cND6WbHr3zcFY+5/NSXv3z2kksf4UHleLV+HaZcumezbhDm03PMm/qp/9Tr&#10;QsM6YQ16PgS/cmTBKea7Kz46S5ykP7t7OP7+OMdp2fVw4VVfle6njC4Q+X7+2OiclgH85+O1M0Uc&#10;jBH6z49VAcVrut00sgCv+BsGZoAOzYOJDKmgN69TrfIWqQ0D1AtTvm1cCyW/uAJxEoy7jRx4FJpb&#10;sLk2ViG3AL5SQmNBZMVJCWIG2fV/40QPD/TEwCfB36cPoBBkMWgpQq4GWjqQ+b1jvQH69cEj7C5I&#10;cWUDTTiN+XBtA15YBMmuXqitLHqqiDzmZ6iIz5XFS4gCkFCujiYguH3IZyAJGUsmW35pyPfw85L1&#10;9ZSGW2PhwABHAEIK9zLZKmrgFTZtEXMUUJ4bMEsxX+tgYwuCWxSx0AAs7QrnkrEA6GLmWC+xiFrh&#10;NTbfUGQaCRacKBeax2boXTD9by/A2qLqZXLaS5NXW/G8TBUDx6A23eivZCZwLLfw0lKVpxfI6y8G&#10;dghxuIvqL8jyjy99ZHf3P9/d/cu7z/3D3el/tPvce3efevcyC/7EZ+yu+KbBfOP+ghCJt/+NS3yI&#10;ESd7l5Zz9qh2jiqCHtw11JASAlMR2oYzOhjnakc9YpOia3BOzHLpj5YH+OluvYZnpLvQpxiiazhy&#10;JmrDNSS7iSiAyYWMObnSVbSMQV5NsffqyoIKGpoNzQMN0u0hAOdp4dCPlGoQ7kQaHpm3bqYzsdU7&#10;tqRohxG9GVZNiCFzLw6c/ghA8p9cF7MaHv7A95B01Ga0W8jbTyiZr8xAg++sDtvlwzRv7gDRGfQs&#10;+gUsEDm5oq/AZJ2zaxPYDnK8Z0w3Dpde5IzwUKgAKFHAweynCz3UWR+fy708BqA7dpfYe7ENYay/&#10;v/1vPvLmxB4zPEuQzMMe9X9sxfrvWiMD21spq1pZGu6sS1Ksi6af1TJf0RC5cNTSsImijr7gwy5O&#10;c65pdYTSnOcakn46GllUcZ70s1cSiVIp6jRv106qFMxNdTsX4opy9Q4kEhoLlLWF1OPOQhOEsXdv&#10;NzqAeIuJtVj0FUHqWcr2YqL5RCU2OvHzh3hYVABn1GwzM9cjQmqcOuxcg1GtoVqgqrH847axYZ8+&#10;7qIoty1IFoce0YOrW+q3wwOPapLSu61KmQWF2usmzux1TMib85F6qWpm3aUeSB38lX0+qs1c0/w9&#10;6Jx7K6v6inNi6NaBHF/+cYFXGOckro06wNZTp6DK5Z3F0DBQ7VG9M3TqYkDqM/Pn8fUh7X+HWqSB&#10;9naYnuluba+n1fOi2g/19hKktRlWaPhz3Ec/ClycQ01aHxcyZqCPzJnwerVusb4FMC56irCu2odp&#10;HvvYyy+R6bi4R1OOeUDLOIf05HpF0WrbJ+vqUeBMIDM8GAYKykJt8RH93BoawqwGoYN1EjQhzodr&#10;KPRTcS8bg7qMTV8hC2R/erxf9cPjmm6/slu2NBYFsP340IGGN49I+rPrYuKGMSaEvHVmwZ1AF8Eg&#10;5SrO+c4xx0wxWW5ZsQKZhvn/bIUs2Jgmr0TAMbf0kOB82xi0eEBBCg1gfWBcSIcSDJCGH7kA5Urn&#10;Xo7iFhoGTwugPCkXTRpy8IChMwsJgBFLpfMPTV551zIOPW/IdBcoidKhAR40fNOQzLHyygVCAS6N&#10;iA4acik/IJJzO62EVH5o1G9MBYPYGFFSOuHcwvMOnLFVrTR/w3BLkpNJn7lfhzexAFkuYv5i4xgz&#10;TWN7O3AZzk8vx7LeesBGGLr5Zvi49/bw06FnHmTVR+87FpLDmnAJzoZ2U9oAsa0JzWQrEbA29/zZ&#10;dy6LmM1V+/D4qcuXFdXeNVSoj7+YlpaLr4gKXmc1YGpDOqK8y0gmBRjLTJws8s7ip35zEQIA2f0a&#10;Xf+vLZuNRNZMf+pdy3SjBSE3POMhx9GN9b9P33UJ6M+BB8PVgWZtj7YeKrw0KYXyHQvgOPUwmMNP&#10;GfaqESo5/JQdZ124dos0Y4YQy+2quD6iRAyKfstuZyFmnGHKloK4IIcr8NTHE0uUg2LNUtOKDoUF&#10;DsRZMIkZj3UaLpSuRC0Ks1LoiScIZVYYj86iPhtcyztbpmvYC6SuNaZk2/nBsn0IEwbVFJ8/gLVR&#10;4fP0to/k2QVc2rianq3fsIS3bSWUPlgWb1BY0X4ejpT2pdbTQ4eYXeOZgU5KOAABso5xuXTMnxi7&#10;uPADV2cIbZ2LFbWuEAxtdRm0bG7zImvxl3X/faLo/3fPmaar77t32cv5Sx/bvfetjwypDaj8UD9V&#10;Sv6kBruev/n4C//XxynJCU00OEuk0vyYuURwNisQe01G1ClctOjWrYB4wLH4k9NwmoLtY40VkTeU&#10;28HtNGkZvbs1swrCSXMZVfpIO2KrLFQpIbYqcX49kZCah+zRxLjn2ztiC6wDcJY1H98xY5V3UYtD&#10;MIOMdSvyLdS2lZ6zw8+JO0OEvDcd6OccfyvxYiA1HmXlQNTFlMmZ6lrN4qnt8bB2Uu/jLhU9fQs3&#10;z87brnB4ODmvuhVnLWGWxf8msP3c2ykvnvlgI9fMGHM/ZxuLQZXlK7dO3EOwxL2dQOaKarmOrwO5&#10;mF1BJvAFNxdYfQSsl30wbMQxZ6yvu+6aM2c+21JsYHVYcMlcntGykGptLhDy0wRz3mhSuet4tpyr&#10;X48WjcxFJiHgtiIBfBVtkcZVV13lRcY775xD7pI7KN+2fVOai+Pz1iXu3ZpZpge2Qh69Pp8H9lE1&#10;PiFVZ5vdu55T59QhmxVoOBSg65lR41MoQuchAU9xUyM6HBc6yRyQAEFDi55DwmsGksMjo+vXjZcU&#10;RduiwH8+ZAKFB0PIzQPJAax+IrAGpP7R9Y9coj8hlMSvOEORa4pJd5bLGAPzvW+dnGaLcpUCcNBN&#10;r371bvfnhjQ8CH8A9M0rsvQTM1ewUVkNt6wAU8hPVbew8QZ8BUC4G8Sp1SvOTzyNsiQEbhwSlUXz&#10;wxuWollHvTR86VgQolwFcVchz7UhnLQeJEIGsy7gaViQcAK7G4hRytsHGwAk0cWCVtcJSLdSTKE5&#10;mS0uGCKlelQoyTnBreJytc91+MVfkt84auddIx2oBRAtX0Zt86wUeSu675606gPR3K25JRzESXMp&#10;ssTvQp3eoeixriOYVaheIv7po7XXslS5ADF6H+AyPEx/gBWG/vx7lonqRW23Bih3Vz16s00R2KjD&#10;LgdfkZbVzrJXVl9v8bWXNPfH+qf90d3VN+2+8NvLrnksBbJ9OpEJnhyuftrR52a8yPjCnzwn2H3u&#10;tFfojtBDfv614UPU9PxEyYuxZ48euiTWNvBzSLUcUpFe9/TTkCiX5sQ0T4OcAUMHr0OKrHv6+Juv&#10;0VT1YQ5Sk0COTkFgQ11jQq1X9uCy6xBSUYIEZblbEOhD4oURDUMvcHBdwQE/sUFzDLePxqkipNez&#10;HOQosd1FMlMR24FZRhLamc6EtJbzB6671rhiv/C3j3RxALGLHHAZNCfHoQiVm3zKc1SF9gqjGpeo&#10;m/OPvDizonPhEfMMa96GtL303L9vdqUtWioyOOpfCdd2PKrZScY2i1c/Z1lnH1nd5OVFF5itxX/E&#10;9buN4r4OQ36OFcdEEqRCWz7Bz68fAa0eilRuFRE+7r1D6fwTcmUvUWAxbcO7iDStJf2LAKgaJ7nS&#10;wSywu7xQOCpAJTbX9ZWf3F66LBJxfnSUotL9dGzXXmMmU9GFOLlAfGrrzXLRMJ9viapNGwcNj1PA&#10;upW7E/KeyHkc487tPsKOHdtFwDHsaRUPXEgrFxTLP2gx8NhrjudRfElOpbp8VDXNa0X3CmMVnSZb&#10;ntIRtsNx4WlnNjmPo1Zw6Rf9xUDF0RN/o4BzeJp8R4s9LobiJGdC6qmwaq0WLgCpY251zRZht/xj&#10;TlR3fWFI7WvnVz3xOkFjmHwUnNcFEke77Nnkrtnia699glnqibCDqnB2QDlc7vozn/nMXE0h3Srt&#10;OR3uZ769cKeWfVVpsbS55N7DTnJk3tqkMvknYuseD1rN0iT0FkZP5D0F9tLmnMMOxB9tgHIxlfp1&#10;zLO4eEv159ktm1RAzt1yhucM4a9cVwvU/+PRzYR+o5cw16DesKdjHKyrb2fIwAA5NQaL495QlNJg&#10;jAJwHxjXf2adVDMe//QIoMVEEZ9Y4AbIfsMKcAFxsXsOAzjxK6jOjwwedDD5bTh50yjRAA+bYrh5&#10;nXt+9zAQYqMYregvr4KM9+w1UioaScQpl/RIiMcQpEaQAbplnHPUS0YuuK2IFgBVCrUVFIADAZcH&#10;g9NHa2Y4hJzQVcDucBjFycqdlZXJ0vmNWL5ipgvVIa9ccRLlKCCGirjagc1PJrsrUaEGYxmXwX6F&#10;a3QjM9OUklgZlcKECXGYlp4c9XOmEp+7+9Hn7t544/KxlT4Id89HluUZ+cRBYFttANbLKghrr31z&#10;cZQCMS8PMGNjEIBbIn5FZ4trdxXE9lztghuPBvix9roHAG6RRRHgKU5VGcaKNA/z4oqGjM0U+hDM&#10;shnICqF4gzMZWBMKQxTrFU0BtoDmy7Z69Byo/Z7f2t1397IU/mPv3z142+55FsSPldlXPmn5Xkzk&#10;RcbLrtt984v3X2Q01WpKNQNpwsmcQzGz776UbrdvX61Hy+PHqBdT9XhmFVPcoZMysDp1eBiLQoGs&#10;4BbeiwE9e21+rvnK4e/Ilku6W7sl8NXrSgk/g03OZohBajWuUH4mJ9jqqIEx1yt9IHUFqWulc2At&#10;RCIdZAG7jdkFjfJq27p/cNOBp/XWoQFyZnvD3MdE5jdolpLOWgKx7FWymr4UYUm30udnXFKVD5dH&#10;o/VhoDY5N0jOfLk08pA36okCMY3YWYQZYoW+br1VZxlNaSHF1doTMlusunhbmxKe2v3uW3ZfuH15&#10;z/XW//FMuT58zxmHCw3jwqPvN4+/7LcOJyURdykUEgKUS7eog2L8rOneMlI8aHHCbNVsbwF00Swh&#10;7BVXqYokkgBv9XrirDKJWgVnChSMDVITJbsAOyG1nyrdI1yS+6MB5vB0baNy9bJ2TgTm+gvD5HHB&#10;1fm2LgXSzSXg5wPNJy5uzi2TWhzSp/X2bs2fFzNtjLm1wp9ZXVT2dHNuVxA8TbVu0TZvBzFz+MUU&#10;N3l4o+wTNyur654oCo94ipY9KkdVtFpTswapnD9JSrR93pjPSBNST/65kJrY823uMZdTl2tqsr3e&#10;W66zVWlez78/0I3Pm6I+/triRb7CCF6bfXYQEuKEL8HWsGwbg3ziE6fNWwPZR28y2sn57NlPfOKT&#10;vR6NAtbywtauLYD2ocS9Nc0XWbPNf/c98wAuOU2Ez3QFtUOIPfhOXGxtH5Ltko8T14ckefXqEV6f&#10;KRf7nHRiDX3dJO6jarFVp4I5/sg4H6xBWYyrlwqXRUOtX/RsREQYjLsYTIroq4QEfRq2C4WN0I0r&#10;xV8phZi3rh/A++ER38FcI/T3Dfj4Fwb2FUAJ/6Exv+ICSgBPw38IBCwop5i3VYLOdHNBGjl4KOOM&#10;loB1w/K5bKtjjSjfMXDVq0Z66ysoybrvGTITIqVbFAY3mSnEhIN56eZhCw9IoapSWPea9cHDXTzu&#10;BqBlfPdqPuGsILAZMjyGH9DkxSM7tRFXOLAJizRBpOW3XEpIjzHk37pyUowOTOYi1+4SqFpfuQJN&#10;plV9jbsNY9ikSFeckZ40CqtKZwxF1Rj8pKdblHftQiJLf2oszlEKE+hDjlUWtmS2grmdN8zdmn4z&#10;osuSCTKSDDVaSw2hwtZ44FrzyiwN9CzrQMaaaUeAhuTZzGqEWUSyn0tjOHW0VpXTuqVJt1CbyYcD&#10;TMwnBHeX/f4+sWhrdTU1rBLBiy0kivz0nCCFSs5LxV21u//FY424TVq+c/es79wd/JvL/LStRXy1&#10;0dSj4ijMP9UUuuLJuxs1ODpcuXvgg8vM/fLtzFMPg7/KMr0KW9ui2IceOYdKT3rmsseIJSX4r/zO&#10;5TN7dgP0+GFfv3ZEmW5RkJFVG6Ona/3ohUOmn5CNoycEpEVpb1syOQ1Pm9TsmxSJTTIfHoyMfCUO&#10;IJDaOmllaY3OfFJPKVcDpFlbm1rwsyO8rlliqwFTIEht9pRWriurM4FQRaN+Cz8Il0XLmWEnxYpO&#10;Ya+O1FN6m9+B47IzFoZrUQcipw6uIPqkniJac5whzhRGrDbD7Zrt1LPYgxww3S22uxuFCHuX0QR5&#10;tZ+lNAyX5650kDEYZJeP59y81PLj1NYydp9DF8bTPgHjsHNIjw39lF9fEDqq/Yg3OP/lwwoKgCA/&#10;surD1erI8gC+MgfsOhzsuliK8LNCEUHqWtGEsPgLNfH0HRMOQYJw7cEtAusOgh6sr178hA4mrG9a&#10;BPUpRxdgt7ozRZqfK+hdq1Gyt1XFfIDpzhZbuwbOrANmdceJdJEo58Tq4Jwt3Awv8uq2rBoDumac&#10;j2NNXlqfuxcGAuPZbs93XPOt2rXPrY0pMKd761DVEU4Xut6Mcm2VXTffo0bb/O+YdiUQcW/houpr&#10;/nhuyrGV1tPC9g3FKaS+XNOSOJ869l4q3c5eb6+TPGnC6ItZ+LHlufJaaycWWLliymWGGs622ZyN&#10;QT75SdCZdcuktS+0jGP5UEv7hCi9ZR59XRy2/vjHP95qjWaanecmesfcfE5CCz+2Sc2Ut1Vf6XNG&#10;uUlo6B+wtiDk+GLrcrWueg/fT1FJY46Pv3zxi19sxYuUpdwTtxW8sAFff3f3UfUS3NdpaddAnvgL&#10;cSJdCKZ01NxFh8Iu8DR7l7tjHm25qwc23NY/8RyMRI3eObwVpwvDm4J+dKToSDArJO2Ws1uvG6uu&#10;Jf6lMUJAe29cp0hJFg7gBsxhWWFIoeJ1pSApjfEySixsGb2e+url7l8/teAPWskOZsGIh2MIoS0I&#10;JTrcMooOwElxi5nCN4bXD2lkGr0Q2O0Cp5Sbh0ohXZKJLVa6dpfat4+D7QU1uqX8Nw4JhhDpLuhW&#10;hCLnDaO46Te5jEPqixzXpQcEiQo5uUa8x/8S6U8gc1w02lEm0KAsSlLMEeTdMvg5gY4SWWGYzJnS&#10;uSIJQV4ZtRmOUi4gC61a2+prKYCmNwKRWwl0VvqyMBqypLNqGwBalmXHg/WZwUWbCYKPNJdFxiRw&#10;ztFABdeOFMKPBtexRbGfPM85ONnllowNGEFtBx6lQe1gvTUhVk5Xob4sYx1IjZknGQ7gStFO/LQK&#10;9pu/Y3ftv7572qt2z33t7tLHLd+CQduPdJCjlMY55HMz9vr4gsyDbBJy1bfsrviWZSp6AdbHsLUP&#10;NFrA4AHj4PTypHH5U48yKsKmJejy8WXHZUm6JfJXLSmsOxhnhdZyclTNackyrrVhP3Ng6Ys+6/Vc&#10;XS2x/q7NvHWYn5MRyGiWOufzMNNdN7jW6xUBepo6TSw1lFWXlIJHp5NiujdsKntNMbV7nLtjXDdz&#10;nOSA6dR5XpiObSPkjnbEk6XN70ggDeyG0opXM2pR1a3wNAXwmPMm1s9sdz094wFAeq8wsgVGj0EK&#10;S2v/D7fJjZ7UZhE56kVGbM4VysYvvmgp6B5PWY9Z/oLx6//VmVHyPhlij7/P9P+87loymdnW3cUu&#10;mlBDT2TmMrwPUl8SRQDB9ntHJ/2B9WNJEhkLK/feoWuKCUeuBflquZaj1lr4sW05zNEwFJdFzGyH&#10;OP1Om9F4in41jwRydQs/qohudRcpovlysBvKFxUVRzhbaIVZqKidSJwv1CqOJjqdkWsLKznfXOZ8&#10;tW4tav//rxpSz3UaJAasw4JbhMdkBz9QbPK0+HiL/v3M/9H5pni3qu+pXd11kBzWbyp3FjS7amFB&#10;iQ5exabvCyYS50T1H17f/Z3PDNttWNJEFRytHR/KT2+3sqXFGBMr75k2q34aNRF25iuXh+cCm15P&#10;nGupt9eN/lEQ+cS3FU9sAI8EuxcMDXA+6UnXQ8yAccf6qZYvm0p2DdH6zjf5dqr+2Mdg6aXhDwB9&#10;6U033fTUpz4VVJ3LqS9yNdd2fjoonP7bRdgzsenlCyy2ljEFjq+3TmxFuAtSK8KHtJy/8IUvLBuD&#10;XPSqnhM9/HWSeOmenTp8s5Kda+7CVtRgVotvMHOhHcfw7JFrrFA9ShfZ3ZKrMb6BqrthvjJiMMAI&#10;vsCKkbsxQCcHFn96zH3KqJ//7Eg/XLMIWLI73zq23fi+FU0WlOeoQD0880HcLe/mUwNGue93FhRl&#10;qi97FQEHkCnce1SQ63lDFAnSjRkHQ6vitYtf2awXx5ZplHew19RL3uOEcFuuyydSCDcICQGxGTZk&#10;nPEl5xsezHy7aLSQSzr8DdHmIt7g8GVUXtGwdAOkdOZIrzrQAl7XDQcwczgGNiZW7czqDmEwNs0Z&#10;65ZELqVt4Ak1TNJEEbwnSyPBjLyuw69QshnZZfu88cqgaeDwnINWwazlhbyxX15Slg+vDErVqLXF&#10;cyyfcCr1LNpuIInn6NzbjaMgsinJpRWN6DZJdcQJuJs1BPSRFxmheXkbeBCeueWf1SxXEHfFAo5P&#10;2WTa9xG/tGyl15T8soHg0EctK5qGyCT9h39jWWPtscEefHfdMnx62dEqc5Kf+28/9NzX7s9be5Fx&#10;6TseSB7cXXH98h4bIZ5SFKTExzx+WbFtbbfGTOuQqwsV0XMRHZigCbkAjDRgWn90tZzkKi7XbWk7&#10;Cnri0n4ibgSXTce6UJzGg4oJs4NLMeMLxk18kNtrKvU4RzPH9Y5J1Na6SqE5qNf3PlBQaQ6cLjBI&#10;Aalhr60Q5ktvTYgzxAmfgebVo4y5pVgUsJM9SO3syKgoK9xiNZ2dLSMJUqNWjXNswknrY+yuOQpb&#10;8hWK56a1XtRC+ifdHx8EJZ8i/yf/0Zm12HP+n4PoFlhDPIT3VqUerZbDSSg/q4X09MjBq0rnGbWp&#10;52r/wpQowUxtBlSaG07nFnQc8fSRxfn0sn04mWaC1DBWvZtKLhw1Jy3QgZqHpmrBZ/bcBUINhs4q&#10;bsbSqQ/mIrxzkDpP1dHInFqV3gfJV08vbw0e303vq4bU20oS5BxB6j2sXOmzie7B5R4XEaNqRWi7&#10;JtvPLUafhZ6wvHuVE89Wn4lWXcyAP0VtP+AyE/0RaWmigyimOvSC/oDA86V3kWlB87ztumfgWa5E&#10;TqDSnmmzuBkuXHDRTHcdmO61zhMhdcyKk3dC6u1SkOObgUz5J0LqluhsKW+HO+fEc6uc0Vgicsp+&#10;fJ/61KdPn7771KnHSHFNwjd8w5M/+clPAdk33mioX8iXwJ2bBr5sWcC8UPPQJR6fpZ48SZhxICTt&#10;bjq4MGndxLkULzJCxnuLrWWH9bfLqaeZ85PsZrSJTVSryR8F1Xvt4cSf+6haxzhY503rS8EacxuO&#10;OWoWBP0UMWcgw2xismHDXZhYvD4c6E2k09abyAk41aUDi3I1xL52TX/linhwUuPnx88/N2ZWrIdu&#10;DCYcEnrHgLy/MIQbjAm0/EOJo28vBQUlM8TdpTE9ZcFM33Db7rFvXZCcNb7NmZHjTFVikfkVhZL5&#10;/BEF3j4mUaSEONHNwydkGqK4KNBgJJCRBObwAPOJpZuDcOmGUim8RI6z6SLplPREoSzX5mAKT8pK&#10;gbeue9hliLsu6COXW4yV8u7NDNl7n7v7f7942fOOYu6iHlQ8KvzwcLK/J1S5VKWGwGe4TUKO4jc8&#10;9KQwzUOEgQ8/q3G3qEeNXzq1mCnL3kg2Mj2MXCHUxz93cX5UEwrBA9NgtNXDRzdXKByMbsvq5UXG&#10;8RlFPKreoxGPVaF5HrNaaExFB+uDAbsM27SlIQbZ2YUyoTY5hzGz1Isy9v67bpmKthoE4eEuLgrq&#10;uQsAmV32lTvTij774suI9w9VLHR54PPLI0TT1alHgfBonWv51vrZZaGIhdfWW7/r9bu7/7vdE0dH&#10;uvopy958lz/FzPdD3mU88tT4z4IQk9YLqlboY5Yl4FC7zUZ8gObety6T677y+JLTw10rWGTs4TBW&#10;G+uJoq7HFg9CKv3V42fgiWLTCX7GOYl2RIV7UBvkTcxd20YYiNXkILamGDm58XselKmzkNlCZz9r&#10;V4RgSx+JfsbTFGxaUV4RNUjEKDQ/B0OsW2xJoIOSZQe75+5vtZBKcUyEbep0Lvxwt2+S5wcF4aRe&#10;q6jnWuqWlwDQ2tKr1gdU+pgpl4WXYlAilfR9sRG9ZvnUy9IUIci86o8Yn/nIsuz+Ean5rQbUv37d&#10;tWTSUyk8o5k5OJD/aStlflYdDDoc5TKHY/FozM6iJSdzVF/ELFDQ3IXoUTMQ03qUdT0/9ZJ8Z0SO&#10;C8z1RFtcB6q0BLcKj64xNNstkJJjKvpgM+OQ4VUcwO26c02IHJJrS5RxCIzCsrW8c6fk4tK2GSez&#10;xcRdh/OO01cNqbez1PRRoU2dVq0TK7uo1S3Vdu4MtFwZ2IMurzYazoXCIfWLhNRVR6OzM3+27qUB&#10;d9IW39fCg8KxqR2VKNFTqObxT8f6cs9vLxucePTupqv5v01XmJycPWh+zWaeJWytMczZ5W2Qkbef&#10;tbqJgOFpB3A8NxXRBeZLpRNe87xDRuctpN6+rbhxwDmX55ul5nMbtkzW2Ui2qHq+O9iqa9829wrj&#10;TAxtS4Gt++q41dgEDqi9tMnmoS3c6GKuD6msOfGMc/tyoevtspA5gT1EHW2qvd0+zyYhV155pZnz&#10;j3zkI1vLTagrKMmT+skcH0j3OfQnP/nJ2GRfpuX3J3zO59Gv6/RL96wvDj5zsyizQNbwIz7OuRBh&#10;os4v/ooUzx5sIrVgp718z/jrP9Ro5BCj9e3ir5DnZ+BJBJT3cKyjMDYUdMT9n1iXfxQFCAH+kNcZ&#10;D8aFovE7bl2RGXT7psEJoJNDKwXNSVMq6WxyUf5ma4vHkllvfX36RctXIRD1ZGm8SRPR38iEPzzE&#10;rkYXpKe5dgs+YDITqPe2ceulY8AIMRMSYCWzuZbU8BPIc+bkOayyCz/35kw/DdL80yDhmnqY+VC5&#10;1kYr0eKEoqcLEBOFSJbRy97M1+++eONirFz85ha7OCRExV2wtUwGMOb83bHKxfUc4xuZGr1yOD/Q&#10;jQKsoN4LR/bDId+eZYjkPLaN/h/vPc6zyyQchOqwutp6BkoiJgfuF2A9jF30XPcjW+atB7y2NBkS&#10;hTshbwh7qZFNMK6RLGPtOmjUhgnnZyQLkz2HlC47JZWosviEJO6VNQSsOOkv9fv0MvVrRtmF78Oz&#10;VBG0/fSNC+BmTlvm+YDLZfI8ZvmI9PKBxscvWzdAvYuOly/vGr77huUZQEHKxch1sKwilm+V/+u7&#10;u160LMWua2hOVnU//jd3n/utZQM1rz9efcNDT//2c8KYjYodIDs3oh4kgpKBHg2VkkHYnMQ6xrJd&#10;JZZCO92ESpFEUO/daxcw7dRWermzXumuekfBSiCSQB5TlrODNNaVhUomR0G0hOBkNR0cCkI17Lm/&#10;tRRNS9ubzeBwSFNZfdAxNeo4LuqtaU4fwBFchjTDMSlAfiEr2N3XE/WaOoiMhOAPYGGek9MV1GqT&#10;MuLMt2xRVotVJrnFGwzU67V8QQ/gME2rlvmEr1p/UhXrLEoMYi7QeJQl4nlc9Jj0gXededctZ7bC&#10;/8D3XvuyP3btS1597Yv+0HLxzc+5trtNWgesoWHachdS11oRlaqICf1bCeOu+tIREN0EAYaLOVpj&#10;r4rSX0WrTY/KhKjx/3XoHFLhOmDLLLWf7jrEOoaQUHfmTxe1n+XNy5GXgelWHEN0awGJcMq31VQt&#10;s2Zc5SLV6olo1jWe2pIUDwN+NrleDKEMahqw9h+iDVKH59JcoW3WNgHTVw2plbUNd7zUDHR9TUEw&#10;ZbDSGTVinjhNm0uRXFwHrfYkQH6ttPOWjqv9geuudeBJFH9mfu51noETQ16qqYSMt8I9hvGtHvc/&#10;ra9sNvRTbz6qTf4R8JZb/Y2ikeh8tN1fZQ/oz2qaMHciaSl8u13zcHxXkGmmoomSdzs5fb6J6gss&#10;/FBxmYaOe3sLRsO1Y6eOM9Pw7cLl5o/N+D7lKTd89KMfO3v2/mVBxXgDsinqcnXRh827bonJXJUx&#10;13lf5NcZw+VL7Y/F1shi69/93SDVEbUB39wepMUkFXT55ZddeeUVDrj80eUf52/U59zZR9V6zuE6&#10;6zB7YFMX0qN6gsQY+il06oEi9StH///rA2PVt5GUgho0FrAWLArcqB6uCNH8HwxOI40s9XlA4adG&#10;uJfFkPA3xl1I5a0j+jx7zPKSYFT7M2OxoFIU4Tyf7+vkcOQPDSWVItzA1le+c/fxZ+z+1JgilUVZ&#10;jbuFbzKNPaWzBYWY/STZCKHLvWpd0s0u8DHXZW8uMmK9a2xlQKBcDa4yKsigkrcrESd+twLfjoOR&#10;wrG0pWFE//CZN+H4hBrLYomxUUYoR8q3fnD33lsWkIcBp7yAtYLeNs6lIJUFXVFYXrkkhmtVBIUp&#10;QGCPE0EQelI77GIolVEuU9p8grPxmG4YmOmu86+uWw1a9eGwUGH5y8CZRQJV51Dqp9LLyO2u3X3J&#10;OpFMPa5oSUY42x55y7FORjYgyYVtjhYpj3nZmnpd3JkHUNYpUSmspjxKiBZVifA02Lo8oV13VBEY&#10;WGHWHHpeoPPZ3Zc/v3vw7t3Zz+5+42+fecebz3h30Kfvmqg2bw1Yt1JcPSoI0YR7kUXY7/353Y3v&#10;PGLWPCjTM979v7m77DcH0+llA+zji63tWGwtdUS9sIiGqvHkCimRa+1KodV4g5af+hHnBLAwc0vQ&#10;ZOaaXbvR0RMgtbW9dvM4GC4iig9qoi4kalE6gjUPwNDEeTXgft66fujE8on2t0agtryuk5ZAvaBX&#10;GOsyqBbIIp3LmTI4+4xL+ACikp6QgkyQ2iy1v1nnpSKSFqsI10H5OXC61cZhLtrBDRHlwBw0X9U5&#10;+r/ecTh+EeUtT/OClZ4cxAo/VfGb1j12tLf6CLffAot8x+5Jz9s9/+Zrv/Vfu3bK//7rrrXUR3O6&#10;3+aMX95dDkhuyCck/erzN0UbHiBN6z3YfJJpa4hr3fZlawSgj+rQDNRF24a4hoalazPs4iLd2VGz&#10;MXPcNot1sUyuq+Z/FOzONOFOwCRE/Wr8PzwyChfkcJH0qqDs1YtrvXLCRyt/mJNpGBpBeLuMzXa7&#10;qzYjbi9GMcThei5FwF/eLRWrvxZIfa68I0jN8LrGlib4Bpf3NlfGVnejv4cNTYhp3hckJFcQNeHd&#10;3JaE2ng+ed21jj018hgKUgflUfY2uDhmd9gu2Jii1CyeMvqmkr+K/K3h+RZb5/koOE7Viqsq06HR&#10;ZEs9dTQ0f2ZzQ1mph8BcPH5OSF361m8XrjUT2woi8/hGe+eqczSrvZc4f5JQDDlfcWHWKCiMGSjt&#10;6HXGiZi/9KUvPelJT/zIR+4yodyrjTjmHnkj45KntxvlmpPN8zVHd1ue0ZuO99+/QPPzKT/Tp4bk&#10;my8362wS2gZ8exn7vmMov1v+H3mP5r/H+o+jW49Y6Nczw8MPSbnSE2pD3dPH2XWDGQqaICFSz6lO&#10;jMe6nyG2vtTgccv6t/I50mud8tZzMDTsudY0hFGHRAX5WU92l1jpoQF3C77w9CtWqC3FIBGAMJZL&#10;D6PDCiQI6I3BzjJCYM568m3jc4BN92agYaaB86Mj5c5hoLuCdbGJQHIIhy2kiywZ4troCJhSknX0&#10;0UtePZgxuHu4hhVyXjVUUkR3Bf0JfQpwfBL6wRzggxuwFZuIYmwW5QrrEwDrCZjyXjKL0QZIXwF8&#10;3emF2bIZ/gF6XMvO5OKd6lMEmWqQD5nMEEZJCdkQRSZjlS6yqwicojxLyXFQgG6MrVqNmjevfwfn&#10;N/J/jYQBqeBRtSDLJMzVguIYG2QPfvEAci3lYF1E0UiMaIgU5yd9uKWRjPcYNWXigQ+oxxVzCHne&#10;qGtWy4ioXUvLahqyrqae5xVB5zvWRm4TcV/oQDbi8JahRdVH5OPkn1pmrBGofdanIt+7++Knlil2&#10;DlQiKxSKGvspnOcdSseTZ456hEUv3kf80mJVH5W0hvvDt50T0WzJZ302Bi2QKwis0SIVV2vXkn9q&#10;fWwjn3M8y8Wj3DqXOmK1vCnW7h+1vYgot944IKwZTT8baaoFbqzf6TjwU+uSNZsci3PCpsO1X5il&#10;tuFd0BN1wfDaFaKGstq7mp61TOUWZIoPzu0KIqUmmqr1rxCYczz9jKqO8bBzhC2gN9etwMY20bCf&#10;8tKKzN6rY4uGIbtEYBRDDuEBock07VxNS76fZlshaQye5z8wUKyuV4hTO85aGj8X32xJZMsX66qJ&#10;/Y+vu1ZBd33n8tD1OZ4FWb57d/df271rnQn7t667VktuIjysr3LpqZPqVjlHYs8Gt4+WIPGWUSmu&#10;HepdLbM90J9Lq4uD9fl/+ra99mpXPeewQltihRSN5/lj5hjsnhC/LhlpGP5sBSLPKVgOlFGJbNf+&#10;9RvM2JjQe29t09aC6XRDZDJQl8TTEnkqFSVo5aIIOXrhAqm1ZBd+7mHctJLL3OpFvjG2mrL//1x6&#10;O9dJBxaDwlui/FyLcs25k9ycpsEwQS4dkNVMK5h3ThQJVj6A0ZwzTZPO6iePhvHRgbAL2nMql5kl&#10;RrOX1Sl6rbA+LkVrpAA2+N7Zt81tJiP42wB+2qJVa3tVEArsbmeO53PRfBCiv7KCy5i1aLeUWIut&#10;q0Z7y83LJT0s3sKPiXHn+4sSc9E0s7K2K7O/us/BUKw58mm+i4k7SwQ854KN+fZit+a8b2qbJAZb&#10;UXfbEaQsMV977TX25nMN/o5d/PrAoXcfJ15YOC3/AILt02cfvTb7uzDNGe65VkQKWA+X33hjg+o5&#10;BNYPrVqXslSZj9184Qv3fdnz/aN0kgf+lRcLgUd/ajiqzsl2MOIUSK3FC0ZVfqAzBCMQN0yGAlFD&#10;nRRDvPhoMPiOwVbeBjnkHG4o8CVW9yMW2quDye4uUZqyRKLEXKOFPkyxGLTuxvsZQ936vvEnNrkc&#10;ogb8iuZQShlCusuE/9u6JZyh5bVDVRLg3ZCi0E/VhgrKyBL+eOY6YVCQYj4s8gODgeGAFhMQn+QW&#10;nSAn0OfV63gw8NhCbgXaEIcrKIyCmUASGE4shkIkDSnmYUC58i4Q5N6jlQw46xb2pqA/LIuTaQZX&#10;y23/X1ct0uj59hsWfra4SyyHVDTcWd3lsc7ppuhQUYrxj3KpKsimJKr6FKcIF9IPl/mM3R+7avfX&#10;b9i9bSBCU9QLDfVCxg7qVRAKFc2WINErg7RNYZ6R4m7Y10GrABmB8TTeuzVbl0RiG7kLSJgP1j+J&#10;qCytC9rAlnBtLLQUNarVernoxweDn8sXyz+6vCO40BW7y67fXXblOLws+IyxzJotn9194f3Ltxtt&#10;JwIOajyocWu2fGMAZYZXFh63yMeDYXHs+lV2lyoavLaJigUhfWYvArJ7uVONO3pOc+7hh5DXjWc5&#10;/kF1qxBJ3mD+W8ZfEoxVHjWVS5gBtRf5uZcpNYNugbkWY+ReMg9HV3rZOlPLkwikBkOb7lUWIazz&#10;U94KlR2khkS14YbVxvI5DMvowA8zAdNcF+CuJzo7mMbMPgiivuoy5NSWqvFoD1InQTMAcFFFg5Xh&#10;aXrW1ya1PQW2+fGR0OfEJThp+GMjjExIXRPKIWLIwQDcACiSXb+jAJ/zP0Po4zq1bZ7ou5tRIe7K&#10;/2WB1F5LtXRKS9uOfpxfwFEpvFfTUrSzQoPU6kIRh2tnkUKCWERnxemzbLeghSjpepBK6YkUySUm&#10;9BTRcnMRUiK6aZxZxFc14+cPSN1Tx9b//BnWKa42TTu7GBurMmwm4nEyhBthymowSC149JONNHfG&#10;09PCHFxyhWZZQ1KtQWqSt5163DwinCe+nLflcX0xM9nYJhZUmww0GG0htURQO9zZCFWlT2Lgh0bb&#10;CNEWL5lT15i9g0w4khv7e8g0ragCUrNXt5XeWuoyulvbyPMSu5iQOi8h1dFDNUg9+T25gdT+BOGR&#10;yeHhSgMIUm9fGdwuIClvrRHtQWopWg493c1LjTvoOKQuPSy+B6mTfCIFxCfCbgeSPc4TF3584Z4z&#10;HTFT7Diklr5d++HnBRrJXICBB1T1lRZwuQXWAO4Xv3jfF77wRRtejzngBVJ/7GOfkHLffV+SCExb&#10;hWEy+jH+PLrS5z+/tJ321LvsssdMRH4eTyzJ8x3HZdp5LLxuhrtPkZ/4tXNz4dhMtLYFH2C95HoU&#10;Ul/Ay5tbl+6xCa/G+PB0MBTVN5BRQVxzy8SDzqkT6jmY1bMQEG4Qmo3xIMLsKkv9jbwLWtrM9RZS&#10;k/+965uOoABwBqLh/+nxd8PvW3FYSPTn1yFEpA5w/9jaf6jhkFKMVtavjoBOn3etU6r0dxe6Vcor&#10;R+kGD0GNcLYTyDrAnUpSjDcBCz4hEGg7GMOD67ePssCXhk+koOJIw7yfhg1WGMacDVfGJ8N50WQi&#10;16xwloLfKOhnowgP+yn9zlEWfVBYlgSGWLZrtwoRlIFAKowFWAc75KLnd41FBa8f0cUnSKjR0EWg&#10;u8ZRThDgwovKZSlvEAUHwDShoiBa0NBd9hKO313p1pbws3p3680jkZnFaF83XGZbqXR6WfVh8hVW&#10;5kNH9hb1soXz/TwcjnWXLYTMcl20JfP85jm1O+hMQ8qnYeN6B1LKwbpIXUHcSH7ISVnVAuHOAYvZ&#10;1DEEQCU2CPE/Ua3eto7FJmj3f3D3oGUtH1lSHvzw7sHPLscyUf2pZQ9BqIUnZQ8N8AzhoZ/qiDLS&#10;1cgyWI50xWFTiqLnKpcFyV03dvm4fHlLcrvS2v7EyxfUh3pMaPgklqsci7aboRTPC0Z6aAkn3Rq/&#10;g2t5rJYPbXOUppJDmj7UKhDliVWoer91SGMLF1lLDZ7yqiUicHPVFzpEkJlm1u5vCqKbPkU4TaqO&#10;8HoEM1V09euoqXSt6D4Hk8nRNL8U/L0u2XU1GE9xSWLQHHyfo28qIYnzFcl2Dgl5BBNDDPCo9cpi&#10;CHc1d6iPg540F0DqwpD6wWjwbxidjoTZnCrocMwCtje5N6d7Oxb9s+cuwYdzvI360tPjk0lnd1/4&#10;UeP3tT9z3bV/6bprOYHDTTNzEWXkq41V9ZFE8pFbdEBiqc6i0v/BwE/sEp3cddQNRQwClSav+kKm&#10;5LfrZ/RuoriuqBWB1FydY2fYBwQCPUsDHi5qY7scWP0WB5BrantDDnpTC+5Cb4pADwOKoRsec6Wa&#10;Vg6cZxcKygOtEg5fxlAv2x4te5i+Wk055/9HhNTzMy57axW2UgLQ89XDE0usM3JjrY5P2C6jFjvR&#10;bTLnOmlytsHKrSSruKafa/aZjELYjU1dpFK5akI9U9XLGn0mFb5Qo2d4Osk9LdTFjlPpc5Y6htkG&#10;tvwnzlLvZdzWiAcMLsrAbcufc9ssrV6kdLgONF9gLXUqxXYipN6zcS78kN4K6Ym559KL1DZF3Qz0&#10;gMKWWT80UPUXrAyxIMRHGT/60Y/fe++9n/vc55zvu++++d7hXOaBQXoKfOADH1rWOj/8xZZ93281&#10;abuSSVhTUgqVTHh7kfHDH/7wVoQ3FK+5xouMfcpxAdfnqeFHk/c9oHbPId1pBsdG2WBKVL9qFJ8p&#10;+PVGgXgbL8JVaOatWwqLc2BbR5CjUfNgLB7QmUVtzMp1TU5DPqoPC/1KfNu4Bgodyt0ieD1Nt3cu&#10;+wwNBQtEssGP2G5RqcESgZKGDUOLyM4oYt8xEIBro1EK5wTZhXvy59ACskBRqHhUTGxkwiPlfeN6&#10;DhKVi8JYqcf2KdDP6Xw8RjKHLOIvJyyirl4WVdtHQinpjywYoGoAIoVhssan29fF3yD1RCQqLjzt&#10;oozkp3PqKTTEE4ptjGRj14jHYGsqwZFuzRqnybIJ3WMXnj5qWD2RVnGT+lkrIjPJDjKphI6a3FrT&#10;3HU4DkpWHXNsniNNF5nWWZVli2s6N5BXrcyZsKnhZ0bqzGlsUyKCfrzI6I/1NtGDoS99/PLOogto&#10;5cufWdZ+fPqDy7BTxsb1bZeZQNNdtzowVCPxUxVW69bisXuWQq/5prHt9yd3z3nlw/Mu2VW3imoJ&#10;obeJJitrklxhWWxqbdtzIRIStF6NpLoOUmNW0CvO7W6z34HLsBexNbmeE2q9880/ULjFGDetj9nY&#10;cr71wbk9So5anuCJGh2oxRjVlxYS2O0BadKE1FLmeF/2cCd++qQbhtAMWNNqkEnxzIqYEQzDrNOA&#10;jtJpywrN2LWL+VVnNe6nErdKys6f8PRY6DLUuHf9q04fTlr3C1JBItID71maFmJFbRh5VbGUmtC2&#10;iqVjV6I+pSJIOxjnN4/oFyIX3FBa8Ukq4akFOoPUvemYk7OrhlqYCgoHc4vVubfONfsmnlYUbGnW&#10;FzbZLSbuw+YFIjbO55/5qACaQ9szYzqn2KTtIpPzQT1o6fji5j31fk8gdTKPv1e3LYtLtRAu0qrn&#10;mLh9lpixndo9mcyuXbu6eiwLkc6TmV+PLmOwHmGulznPtSjhbA50jtPdbVD9rnMrrk40X7jcPk7M&#10;ne/a/G7SHlye6dvaORFSm2Bu6UWKna9GtuFrwmUCW/6RBHpOVcl5xC8sXqA4t46vpd7a63q+p7i+&#10;wrhsxmeauNXSULKlF8B0Z8DaZnwf+tDvfv7zn59guklluaBwF3blW/zwhS/4/vn73//B3/md9wV2&#10;98rd/gxDh4bbYGTC/bkupURsbRLii4x7m4Rcd93yIqN5alkuZl78Avp8/dzarxW9Wht1BjsaHiCS&#10;unrnYndvzhjSXIc4uxWbLLdtHnkbXOuoByt0U4qhon7l1gwT+vbrhg5GfauB/8LYIQRglTEQLOb+&#10;7ECfYMdPrRBQr6vjFfevGQElfueCy52jIGyH4yediYIqXjYCyj8YeV86diDBBqwD1kYdShoqEDMb&#10;NmBTzmH7rSNRdvbmq47GPCbQUKGEwNMvXuFLUYlPGh3xND5RjKq0umMIZEWji7xibqCc1VSlv3Rv&#10;71mHwDPboXTZLuNxu187tfvF8TYnwmyWOs+Q88KhhhJJoFsPJ2yhRjD3WaP0N65z0iNtIdrK9bxR&#10;F/hdk0zUD4+fHicIDKxwncS+qAJJLxvJDbFmVbn3YH2eqc00eLNd6S6wyY6ngVYVpNUCAa0wtrPe&#10;+MlvJq0dhDSgzgYWc2IbKsj5tTbjG2rTP4c7qzU+wRnErFx5a9iIgYlyqBFZ3LJdw+NtsfLZ3eVW&#10;fXzr7jJJVlc/sLvv/cvaD8upffxcX6B5z0JIXmrUPBjLCheaZWAF8f/h+LmMkeujY0qSw3UvvHd5&#10;c9Fu376L/t5bRp5B718HMBoSRRdEskqMMqRmyQn52UFyjSFohYGGvYT0KyNFXZjtA7Lhj9nGQO0f&#10;XPk5rerweqIVAtMQxqqXel9+C7M6W91h+pax8urybmk5vXKHv8W7rjEgGh49Fm4e9cHcNjl26Lz3&#10;rwZWXBRPYEspxYQJ0TC4VlYLP8IZqPlpc67txSvj/OwfZn5Lgid2zbJYx9tAjD+Lw6nkFFt4XmSg&#10;PG9HzMFfB8ljTPYuprN5fcHEH52skveXB7ds9GElqz9N6JuqwLchPYS4eNfrL3nhLx+t+68pIm4n&#10;2fV0vp9zXTjDFad0/MwRQN68+uelA8BJuWX4R6yoR3sDAT1zmNZTkJpi78Gqubs1Wt6QvdcTc1fW&#10;qdAmF0qU4vVEPPXTvITqmHVVBga7tS5C6vIZKLuKpgw2PJ7uwM1ahUStVxPdkidAmHLCNcXN+p1s&#10;XzuknrvpHceLTZ1uKUg9E7e6CQ7N3fi7gScKJs+Pemot0ilfxEBT7SRkV243a8tRjnprg6ljDos1&#10;gDLiN0sNYk5N5mNJj5T83PEHxkKIV47nw5amVMrMmJlKDE/z/HYdSBputzWcbplAv5TjbtzOJW/N&#10;b+eWtnCRMa/WMdGc2N4u+QhDs7E+8ogPS4m6MFuo9CIXfgTrH36rsRcAv/ygtAGLH3rOc571znfe&#10;8dnPfhakhlyf8IQn+AKitRlzwbREX3MkJAju4ywB7ov80OFe0dvlK60JIblJa+tSwtazprp48pNv&#10;mF9Y3Lv16M/jHth/W1FoE+kCysKWeKqrv32zWXX9MyoQ62YGBumC48EY58CXOYYFqaGxxlFkFMds&#10;bFZEYzwGd8McpBmNjCgQmFEf8iMKtCXTGZ42lBbTcf53Q+Bn1rFTuoDbiIvELPIV56ehzi1ReOkM&#10;Y7bGQCV9DtsMgefqeI33nRHzDTY0ZB05jBVoUPoL9+7q+RQzGjXP9/QVIpPPjYQThRM/scqlPPUI&#10;dCsIwuehItc4ZXzTuuUIt0jHhlxkkcQvP3d39dN293582UqCOYRLpK1J4uvtanzp7ukebobzlc6r&#10;8mLLSxL51jBGmoxVd05495DD29yloKzDTzLd6DxJ5XIL4XxCCMlZRCzlrU4BQOEDK0CqsyCFglB1&#10;ZMiXRXGyS3dBnxylLBDBNRwcHKx0PIHChGCI0l+KXLPG2YLCQBJpiy3vMZkQ12SmDFEJURAX8dUE&#10;f2yUIl2t3bJbNt62xcfjDnaXf9NSo9ZVf/F3ll2rfQ7m7Md3n7lr2XoPttaGCZSR4Z0VRL6mgrSl&#10;bbXy2M3D1Zo959fItQo65FgKN+sZTfDkGkhyZlR4FL1u1ILiqm6ab2Fl3mDv7eMJOYfwhhS4pCAA&#10;M7UDGu/VL2JDRHGCSkd9AEW5jArK98w5/SylnToIgVP9DLYGbVd9l/9hOAr0zReGc0W9iRtTvls9&#10;e+Sf+u+E1DpXkDqxPdJMygrEdUHqYgWjeDWZiA4yJodPkglYNISrBQw1sN7Py7f0lCsf8iriN3O9&#10;nhM+MPqUIqRoVEo3Aewnu14/upU3j++7d3HFjS966K7fJi4Ec4SzzzXi4V8gdWGHMqSpMhdc5PGg&#10;FTJVfZ2Obrow5XucAKOl16L+2oirlGGItqejEQvxY1OtNSFYVnswHAAIeR61bF25dJBFxteOdNEV&#10;1VCBM2tjZgWRMIePYiwCvNpdRBFFxaTVWyPwvVchZcGGRKdMo4wadD4OqcsrS3VHbJOsLqpxs7xr&#10;CQ///4jA62IWfiTuOF6cgJKlDKFYTx3s5U/LioqEjkYc0zF4klP/4v89XMt8x5ykz+Tp3q2BEuda&#10;lJk+Q4pbEntVVMf3qqKfv3zdtZ4k251aFbgmfM5VZ85WQn8EyL2hfPrXs2a3zf/Vy3EXSZlzyZZh&#10;8LaUvXXblZiEAsU2V6a15CNRFX184Qf5j9tsotKK6kdsAF8dz1wfMhc6m6t+ylOecnh4eN99D9z/&#10;pQfA6KuvfvyVjzNJA3Av33MZoPfL9LG/tf1D7rj9t5fpZ/8uvRTshr99pGVbvydez1cVt3PVc7q6&#10;u9ufi7vOnrVN9Z60d/zz2x+drj6fty/0tqLOKRCHsYpZUoRCUTiqu3Zga1gyVAisRpQJYgrZAoQx&#10;o2duYicScv2GgZ/0B229ga2x7XC8k2fCWEGkGYdoAtgpArT60yu+l+vvnDqaap2SG2Ln2KlRCEk/&#10;MmL9944IBU8HqbfkMUBZcAwF/sMxbHz3uF2/Ne39qvUZveGcJvgpQzeH4V98NyaB1Msz6boypLuK&#10;o0+RiHpSXAdNhFROYKODK/K8M55gEAfyqluIIW6FVFAj6Mf45cHd5Vfubr/qSDG6GdRNDy9fxqbk&#10;jUvpJNAWNiXQQb7xFUFdasTBUa8Zjo0IYVFIVA2CCIRhc304LjLNQRq7GtcRtf0klkUtg24TPXuA&#10;+GZKe1kkNv0dsgTOqBTopEYtqgHVNeWD1JgpwA9SUEO1chyYpZMQ4qEA5saniEDpFeEcXKCGC3KI&#10;NWLVAkmgpPR+pnPt00DI5D+/2/2V9+z+6G3L+un7P7Js/fHAB5dvK9oE7cuf3d3/+WVDPZ/zOBix&#10;PliT1aFA7qJwlesnHhdu4a/fvWLwS3foelmEU+l04GHaOubWbyRbSJCvEvVTYwVteKhOkQLxRPkH&#10;P/VynbJqmdyCjKPwUJi+jN3FKeXmoXCfcXGRUYmtCF2bYzkQpG4tdVAsCXjclT7Xh0in5BQio4aE&#10;rY6D4MVmsv0M50X5pOxBYQXJOItzK4sQziC1XJVVLc/xPrYWftSedRzlEq6FMIryzgROSM0QtzhT&#10;16jBKP2m9dn7haMt1QaC1KlRTb16xLQgtaH0rndeEqSO7JTSR2Ta5cPG2H4+a1x7SZEaNW/yq98J&#10;qV0fbqKKnyqXknPXFC3N6xYf/PadPW3eMnRAwVNxCaRm/nSaW/LSWXxTooM5RLVgo16Zr/K5u2Gm&#10;CamJaoK/CBlVa71Xx2NU0uBnJMFcA9D+J6Qmh/DaT1Xs0C+UPtcpbUo4ajlS+CpI/bUs/GiK+quD&#10;1BNM16+jILVexqW9EspqDUbLzPmhz4k7a7ENwWgOxK7nsnXXjSO5d4/mJnqVniZx8iTkqi56EzEE&#10;j/7te86otZ5UzViHvNG0qO4jPeFphSaknjrM57GyoPMtDjkqYmDcCanp2ZG2hYXUOA6pZ6ExoxPX&#10;UgepMcyXFP83gtTpM9dRtCQDpPayoH3uHve4K6y4vvSySy47dZlVzhZ32EL6CU+4Gqqmj/03rMGQ&#10;3bTy5ZdfcfXjn+C9xquuuvJiIPXWD3NBiMS9GevJ5j1FdBxSm01/dGn11pkXuD5hrvpwBCz9XL8y&#10;52q0EGcl/tgGZ5AoCApnAU1n/VOKceWZI6WX2GBNcFykAApdQ9i6hHiBzfnXx98KFSR6Qn7F0ztH&#10;bwGsZScEQyMr/gZsDLLTp071P49+JWXSXxmvOSat7l0/LNDTk13gKJ2L0QUpZ+b82RHESQPLjKb/&#10;lwGCAWtZ3JWo3FcOP7AlIA4UUikrSDNwIqVIRFzBLaGiSKFuYSAtY91lrCIMtARSwDgtpRjaNLlC&#10;3zbk45HROBoq8qmXJ/OsWPzGo2ljGirUp2F8qO/Ka5bpagKpRzIJyjpYXxQrQjXeB76V1fMpW/JD&#10;iJONJLhAr1lnWOW6dbBRCfJuXM+TSL0rEba2bMNSEG/ambt93rglnWSasCuxXN3YPDFcCNKhAbjG&#10;z1hlEWiVS5QE5iBWoIRUhLs1MyRvAFpWQpBy6dwoHvRs/HbNHKRRSQxAkElUNYjhp4b8WrtFSshL&#10;okT/0MCav8iTNyz22gDkJeOucvOJfhRw0UjuWOfkwnM/uP4tAswKcVYclWS/bVwrEae7c1SWMqd7&#10;gS23MMPT1PA4RwLhRKmasKPzJJLdjc3RXRJCQjBKWyjUj/Yo3fBA9jVLDUazzJNE1Rj43GRta6kJ&#10;x6Yh8UkqVaEUaBoMcpV3TmbXKWqZrpulxkYIPO1JGKVGwh3WlgSp+4k618IViiakrqHWbBLSkO+M&#10;p1chNUs8ahkiVHcVV6xr5QPFdFtP6aTVWRTEanLk1YQyLX+an+aNniL4SkWrvjePtdGWrv767hIb&#10;vKzwesHT1n6s2i3/g1zpQIFqSkxQaL37cLiO+Tkw/tpDGIsJfNj0dinVLCfr0f1Mfy2qzTeolyf5&#10;pAqtLqQopf0T+edgOMFZkxa3cyOxGlIz0BQulNXSRNRJ4bAQkiw4FVplOTukhBfdjZYgMC7SuUrE&#10;Y4a1YL6llEfS9yB1Q8OV585VXwBRBaY/M3K1guLcovZ/PQJeHNMxQGrLmVSNRxQpUfXFJwcDdnOR&#10;MajSa6KNWZGUvc1M6mu5oiXOTfROSJ20SVt8jEetUUx/fPlwzq+PrUUKlZyvrD1TWwHS+5FblbZv&#10;NO5l0WBI21sbE09+qxX1ILQ3S40nUD7N3MqZOuQZlKiLgd2V3tz23AZkT3M/v2rYbRFF2+qNNdZf&#10;tswDpG4BhhQrOyDdq6++2o4f11xz9eHh7x4caAW7u+/+dNvqvfO3fpsEU9SPfezlj73CK4aXW7Ox&#10;txvJVttuzUnoLSZu1rzP0MyJc3YdN7aU97z7vfff/8DYk+QRmv35JPxLn76dq95H1e3hjzRZwVov&#10;0rdvHcOhYaCAXsfGJowaPLC5cOtgnXdUOe9aYRl+OOO168woHFm4hLqgQaOCXM9cXf6BdcoQstGO&#10;QjwIMzZhQooBKXSSkv/Tinobb9CfWF7PPwI09b0pZxtNmgaYo2kqEEJ5if/OuP7vV1Td3TesI7TQ&#10;jwc2Eh2EwiDCj6wf0JoNSBBstEBzAJDxQ+vAw6uItAZsPK4lvny1rkCW25MTGJLiJ7hp1Pz179z5&#10;WsSHfnPZ/Q0bCWrERNRTn7W7+qblq+zPGxkPV1CeY52lKNfYzA8KhTKR6NnUl2cGd6tlPldThINE&#10;pSvlYDwV9GcEt3AqCFvaeupwHdRo447QsKKVVU0pJUvRHOa5tMWdNHQ0xDJWxqQpN0AQ+YnNrQkC&#10;JPZsgAIQk1Olv3B1ETXCuzEHVUOE9D3cQJaQYrjTNdg6qY5APdJ4Zot3NSSLK7TVd6wPV/xDW/Tz&#10;A7tD4fHTKjNhU2elSMGApAfB65WBG8YiyHLC0PQBrIVhjRbNDiIjd0005lbPFVWB9Gp2jqwBwV6K&#10;mrQdLyXiD8fM4NDQpSJ4SbMMFbXjh3Q/leIubzvXROuV8BkMN1Hy7KrpjzQGs93G+Ammp3X1mqhZ&#10;2JBEgGP2fTLr6e2l7VbOnKjaRY0kSA3oMIGeKlTdzTpyQU/10lYVeRXNhpdYxPZQ7Nx3GUzv7/uq&#10;OGU0BtJ4ewJoOyd+7vTi/FL6MouNCB82clwRouhmB25a/+4Ee/VEoRQg/m2jFCbouUwTuj0GxKCb&#10;v3E436E7ox8dhvz82HmJzkCVyqp1yc45gnzDgeyMzdVBXo7SPokqQGlata5WI8ywVocVKnuYqZe1&#10;YCPr7tmgagWRhkHH7Ft9GKaoQl/hAo8LEFB1KJe956MtpJ4V2k5tkx4RUtdHTsSCe+VeAFInhAfg&#10;Vy1fk+sJTTr/FJwbZHvgDK1OVM0Ps49M3Jwb5xNF7b+hh1hRCLVlHu/VeCZh8HOaNp8A//3hnF8Y&#10;kHouNlPQXECSEJYmai78cB1Pdb0ta+ulE120NytvdnluAL99kJjjON3iIbmCtqjaz8b3C+/4UagJ&#10;wW/fYjwRWH/VkLqnMsp85pOnLYx+2tOe9uXhok9/7OMDaV9mNYgJaW8NAq433PCkf/Ev3vOt3zrf&#10;UNi9730f+PznvmCy2cT2FVc+1sS2LH4+IqpWaHh6wmvXfVamddvA/bZettcf//gnx0ruL1qdEgQ/&#10;H+ej6RdaAdJQFIhB4SoNWmvQIcMHAm6NVZsIAAm7xQIRtmaNGZ6AhvEIjm4FiYIFxcTDcb3gwhFV&#10;X7/+fV/i0tqGKGBFoYaiEuPXf8TQMMrPjMQJs2Rx63vWSi48dXboOZBu56T97HghEn33Mlju/g9X&#10;7f6NAanL9ceGYs1PoFesASis5nDXMMPS5gam/Pi1VsMefbilcOlMZ8COCa7zVeMHtmbupSe8OR4e&#10;MEb+1RVgGdSlcHv8yxj2v+w+dseyvsK17Ijy33V297H37x74/NGSCUrS4VXr63fE0tYhS35QNTO4&#10;hOGE+FlfmWMMViJRh0M9Qmoe9NFgyE8U3Qzbqo+ljXwLnj47tqA+tSwhvfqGJYA9cNXCTBRiKcnO&#10;gEKApgoN65CfQyhAGsmKcwQH6aPcPJmHayEc1fBMDUfpGpJS+L/RJQ/kCkLSNgc6XAdtUSNWcFbe&#10;qiYoWWt0TfMS3ZXSYOaa27UcGBq4ifO/HmuctA1aMTk3ZmMm01OJKaM6QiGOO9dFpXLRjcI3buCv&#10;NxdZGimFqIxyoc8mGeVbmmu9zgpqoHVArns0zcwnEczUXJ2Mr1y/MNItWumYOEFq++sVKAogqoP5&#10;HFIrpQ9IDS4HLh1+SuQNB3jX0QfJCztTbRd7kBpszV1VYvWV7TGD1GaL83A1jmbVp3yz1MqqP8pF&#10;beU66Exz/gGpYQtFdBdBP984qlIYRAcrpIaZiIKK2raCZA2vWMRpI0wtKB+Atq4Dhg5So2apFXci&#10;TNQIs50Otw7gG6Tmvf5woS3pFO6+fait1cFtfViEqvURZ3KE1iWADHrZOmP68RHHWKoU2fXrbEfE&#10;tiy7fqQIcjDjdCa8MNIbnPgVNPtyA4Es2QVSz+3YZOmBhHMwuEurIDWQp6djkEsKh/s561QuYFFZ&#10;U8PVmnP+nzi4Rj5p+w2Ri0FLMl4AUtdT0IUhdUES7rRwmdPmyJW7EFs6WmK0tURzrUNFRG2ncv3s&#10;qG2jWmleUtyMAFuZ+BsNm2/ulkpHPqmodR2Oa5q42/KPPTdKCftO04K5WxycWJoz2XHhifyY56uH&#10;s7du1U7ahMsnYvfi1SNuooeHPq0UL8qV0eKQ7ZJrLeQRG8nF8Fzz5BtAavA9dz3xqd8wFmb4ovgC&#10;lC1oBql/+7ff/eDZh25/579wvPOd77L6ArRdXLq+UAh8P+IS57laOr/tbbRnmQc8fSKk9kH13/3d&#10;j9i5zwuUtiX50n1f6uXIRyxxr4K+bn9eumd50VPQVIdFOi1M9QM0QqouergiS6gLD/5CIYhQvDsY&#10;ETmwAiq59YMDN8dGFLH6VU9hBmD08gEc3VWKWG9gbmBQhJ/iTgAIQyN0Wgmyr9nt/txqgJjekPzn&#10;x/DWn+ZlDD8heZWOYQ5LEr9vgKE/NBhgPl8rtLcGXIinkfXbRolhcSj5xUNCo3WxngkiYFrBf39i&#10;LFzZklg5w1kDPwODj35yF2lkNopLJ5D5E61yOGJp49/tQxOJyiKHZLNiN9273OJDh0QpmAFru7CZ&#10;JxYZLQh50w3LHw3eMvIqV0HVNaK88V65zsKTeiT8revgrXZeOgoyBrtVrHzfOl1tPi8QqVwHBd48&#10;ZFoUoSCVyJBlHQgwfd1yRFdcvbzI2KdeUG5hPpfmqzzsYKxW4aczgTWGRmuEoTFGFSTET2pkmkSa&#10;080RAxvpT45yaw8unEmb2WfRQecqxYEO1pY5QZtE7tW8tX8NJvVkYXheihqHwhyhYeOWs7zOStHU&#10;I2rQFlvpyEW6ye5C3+Rz3qCz67937teDf/jccZqeaa7Qhgrl5mFVXOdF2BRKuJZj7HQANLPRTjCd&#10;hk0fEkux6hMnx259aIbVdGb8QcCDfqw9V95eAQzZTwINOzZpD9dyzaMHhtRz3Z7TOmyJvNQtF5Rk&#10;l2jQ65LBNVXD8A6kmqrNPmGTEG0+RwllHWF9+DXFwGjZ09zjk4PkQhyVPAyAg6Xwcx7gq0At4Xha&#10;P0MlqzI8gfCYV07NUifftne06tOJiGIWVbuwnNpZ0UzDwO3UNtOZLdWdnuuWhi0RfG/HOg8GWiCF&#10;i9JLHxcZLFUa35o9HHKwacZsoR4vIQ1Mx1GWRP7kauiqRwK36lDEKqjnMZLZFRZUs3wbdUEsD2De&#10;e6+OTzS856/jRY2/ZibL7AgkqOUqS1hwq9VK2V76lup0oaXjqKu7AetHREuJPZ+oiafxPCJepGdQ&#10;mFerC8TGpw+XHox+pO1paczPdlkCo9HsL9v3DvHMg7cnNCSzuXB3C2jTFcks11wcUr3/kTFRTcPG&#10;XwSXt056b+mLn7l3yplbgjBzLsJO8xDFfGF0Nejo/63rQGFbZ2TybEV7VTzhcp2uaLkNJlIuvPCj&#10;git3z64ttsZTC7nwZzgvzDM1PI7yv3z9E++69rp3Xv+k/+nJT54b4Zm6hoN9C6YlItZrLNadPWuf&#10;ELvxPQh0bzbG3vNkP7e7U08G8unZB8+P0wc/+KH3vvf9n/2sLbPB6XvNqT9w//Ixmu0894kZH03c&#10;emAfVddwhWDdqWZay9a1hIDGCQ0OItT9tGbX9cP6v59JcCscAzfozAfrhGJ3CyXugh2w2h0DKDik&#10;A3YSmwcKP5VlxpcQQKBcFnAB1asjGRX3d4YybxoHbVH9DXxhiEJdSBHNA0PLiHt2fFRF579h0YRM&#10;GoY8cOrbXCGRhhNwdAtboccISuybV01y3TmzI+utCfsmPiBf9phnomuKSYTmlSJdQZkcOEj+4qXH&#10;HX3IEA8dqh0bsUWeFnxnUZ3adO9wsyhl9i1iHfKms7zYqBRG8ZNABw0lHqyAXpaeB9JEFFbdk/IS&#10;hj6+bcflyIXPyPUiI8JWXScklaZi3DtndArx2yPnIBKwVWtIrqJYINWBs6okpEI7k1bLSYdJeaM2&#10;EyTteSxgh2LWU0ieEdOtpAWkpibF6Bnx61naYZzSCckuBNkkcJYlkfLuAoiaKzpYewTTNMhJRtCp&#10;WxfBHaWQgHmaqXtKnCNWuk0EM5cubEcpDHMFp+yMJSG1iZXStRnfVg+rC+mKkKgiXGSXoz2ndcyE&#10;mM3tTcTOqKW9fvaiXibMGpn2ti81ydpevUYdOQpKKRD2glSed+6TpJrKfOoFqV1L4SiK3b5pD4Qj&#10;QGfixep3Ap2E1ICpBMRQQNE06VHKrbpt9dj6mVxBuHXVYLQnJbPULxhq0DZI3TbPVLV9oQv8KrHQ&#10;RFULtflHSut2mN9rGBGBxzd4ln4w5C/fDzp91Ck84TCNfzwtUI/CdZMaIUgtscUhCv3QuvP9nStO&#10;4g0dQUtje5/926MgVxSA2yKkicnczf9B6tre5KzfBRll0dQ5B3OdfbbkbdGPiHExXySkvhhRc3r1&#10;mAMeTpizy1nXi5jhQrY0lNTL6lZ7jpqC9iD1TN/6QSU2l7/Xi/eYtxPedRz0/WZq17+klbK3KmzP&#10;xh5g5oKN7S57dRO2TB4/t+Dez7mSpOsL7ydN1Pl4Cq3Rcfw6/TAvjlfZtlMn52JayMXwnKjS1LZh&#10;ro+Zmxs2LQ1Y23rPOg8pl+yWqWKo2s569/p0+Jg/3quCvZ9nz37ZsXzv/CELfRcwjfoo4x75oKPd&#10;st/znvfee+8Xyf7Cvfd96b77HzxricoRMp+7l1y4xEfv5oF9VF2fDHE6+xmoKqIVLlV/fS/UhQJG&#10;Hosbs4V1QywEIHYDAUS9chMdsE0o41ZIYrbyZ44h7eUDcxhvFF3EaWBGPzS2gvpPx3fRG6givRQc&#10;oaHjb4y/sH/3mIb5swOmk2CYNOS8ZUxj/3VRYyz5YOMPrtNsILU3/OxWAfb9o93ubw1RRiZsSHQr&#10;EByMFSY0zEzECa9Y/UBPM5fmth05DTVQbekPDs/MQd24yGpsfKtQfiNZQc6OhmSAVZSkBucHH13z&#10;CTk4F8X+zaPxMhCwaHV29+NnFzBhVtijguO/OLtshyJFWSRvn1iJ5XN6UiboxnseeG5d562NnUzj&#10;OukyBiwa1ShwOBZ+oKPWcnaZDFtWVI84Z5Ya7kf2JwHxbaFtft24HiKnTL5ieOiHpSEkZ7ZrS5PN&#10;3fBTjuUxJeLkwEnUI0fGPMMVLGJv2Ivbw7LBHT/ZHmhmhevGsxreFuXzDwa5ZOH8asH0m1I8nvlJ&#10;meAIUhbh4ZJifY0TaZBaIyCCGk3ppvVmEbBSg+mWM/1DiporPd8//iYw7ZWyHfAMybJkjiz0Zwj1&#10;UgBlO6oh9aziFhel7WTYDlH4+2SdCzwaRj0XvXR4Izg7P5uiXIVKD20HLqO+bl37Sch8COkZwF0Q&#10;tvcXtRDnCd/rcYjCQXOSlcJ7RGE+WFdSuZAC5/WZPbc0CRaRkCbu1oOa7S7RmRWq4IWjiBYmEUIf&#10;QF9ZIeZaZs2jGFh8gM4h+LARHh6oB9TCyRRPzObiUZCf0nu40qrB6FeMDVWQXTja46VHAl51DUS+&#10;el0M7SdITSXOJyHmd4z2SRPt0IwDHCxLvSDHZiNXUENMxkNV5XIjPF2985W7rx1Rjsdq/3QmikXq&#10;3ST0rC+uCIUoZe4QVwepxl1oqD0+USwsOGOpjBiSQPhHhz6aWUCQ3yTWWx3MpHlun/tkS5SijuTd&#10;I8DrxB0/FDeREyB44QnIZF4kpH7Eb4tsl3ezlDmoaDP7YL2sFM7XqOaBWTp7zwep05av8PC/GqnW&#10;6viTpgdURCrxtmpVTWLLpMadmjcq3J2PpovmtPf2eUAu+DWehKRDFRGkbrb4uKu3cno8O9+ijm28&#10;OhFSK66w38WFF4ckrVnz89u93Ll4SH3iS64TR6kpXzRcnHAVN3zZDnp9u2U5rV+WWa4333O5gGKt&#10;ALn+ejPT1zqOc7Lr9OlPfeQjd1np4eMyX7j3i2cfeBB8t966D0C2Ucn28zEX9sOjd/PA/tuK/ggY&#10;vEOhLp1KExSUBdDZwQ7XUR+nsK4hBEGK2vVhnVD3vnUkGl1CbBLJwQmVWikhuwgOZOAU4o0KLjDo&#10;29KRkV4WwhuoDgZbNMHK9oKqhV2J5GP+/hGa/5txDfYp4uYBSoDU2JJcoXDnk565LFO2PuG37lrS&#10;e7QIH8yYAjHLmJcq7prhJeuwi/4GYwYq5X8cudzaezT3013KoCKL0jmctAZghXI+UQ4jbkOUdJ7n&#10;BFkU9MMjI0NkIc3+en/q3qNJ5QKrjKHPN5F247IrBSeQI5oTXrQqpjOfBFTtQ7EKevtIodUnbliW&#10;zlUjgSf6KOJPr7AVsyIIkaj2uXRpKhZPm5b+0pKrLyyC1FNIRRu2YQsNgPkOKVzNOXkG0TNAXLhn&#10;Dt0UhLAxRBZlUYDmmGu0od6oym0Mo3mUBCRR650+l1JLRiHFQl4woob6l9c2EyRVFxqJWqBn1nl4&#10;a0QEUFDtk7b1joS7hqqL1jx202bki23L2U9q1BcUKi+/Vbmz/bclFoLDGlZTAwN7XbOoDiWlvpxA&#10;iRVXG3Om0t7GAv0Mr+cuVBdIDq1AQFOnSuxZC3MX2nBexd8GeR9Ys9f8ZjrADSlCA/Nj46r1mWsp&#10;+bA+3ix1PUU7r0fkDW4XrzQkDun1azEK5e3auYz0dO4xAKY0I8sE7eH2oY+yin4EzoUfLU6dHb+/&#10;DPTmIt/O1+ZWfZe8tRl+IFBYaK0wk7UZZek19KEeiDxzufBK4l/dpLQFtXRw89Yh0JoW65t7WCrm&#10;lEJnJb56swUHhS2VXsbq9R1cZgbl1Tv43luMEv/IWllFJEo+e2gOJ5k5fuuwcVb9bDPFNxXX52Bq&#10;PGmFAo6aXzzbXUFmd6jV4VcLlZUrqKRE0lzUUPM8iK+REKjXSMGgkdBntkY8E79uw292RdIhly1g&#10;6n2y+4/tYL3FTPFsaWKvuS/yHsP8GV40dkTs1QZa6cGE4tXcB/p8QjzvzfUzOXBarSNMT0pvlrqI&#10;J1xoANUFhRvLeGPOLtdJqfTmsV0mt1hUnWN1ARvUyKjdHmzUIqeJ3omJu2i6urUfWxC5hc7bisjq&#10;trXORSRPpHHcD5N5i6H32LYz0DPe7vE02z2D7bw7B+sM/Nq3BNnbinFPbQqYf+FnI8jc0MnksZUe&#10;1lKbnObHB5dPxlxy6rKljZjDfsI1j3/MY5YXHJtCPk9TMTl97fla0ZkzZ9wi3CfTrfTwSuJDMPx4&#10;93Es9igWPfz1mL0l2ucT+/Wc/gj7VXONrqjuAzRiWSSxOQOds95rXEe3jaAZaJarh2lsfjaoIx0m&#10;mYUAt8K1Oo8xDIEjgJTRxYW7rxsjpWuxABA8HDzEbnvj8U4VdplRxoWRwNnx/t3uPx6TrBqmEsmE&#10;53oYcDeMJUVI+MxHlmsA9JtHicYt6YW8ZqDp8AtjvbXhTfggJEjt+sdWXwmXPzM+6Rf4KIR1hAMQ&#10;NwYKSWjM4A0O57GDFa3OPs+f+l7wkbaN01ICLrni2fcu9ppOTiDJGJzfduMCqX2NhSH8UGXdMrLQ&#10;B081C48G/V1QRj+/eYWzvpgdKiWWhuSoHS8d/twNS4nq0dnMNGpApSf+BVLfOxLPLtjaNbsUTQfU&#10;cJgOJCu0pgKSagkk+NkwgEhbamcQ/cnBL2XiG/oHknJF1UqII3ex0aHE4GY8QWrECdSQjudwBR84&#10;5VVZ4c6U0XKS/KENRpdOJaI4kGKoUlSfoqnUm4uTUhvyow8ICBzMySS38BPuqLsRVSuq30FImMGd&#10;Ce/CE1MCTrDDT4l4KNathKD6aU2OTNnnrRjyEqo7OyaklkisthFm2loEUgOdaTLvZv7Utg2Vix6o&#10;J5YI1G4ZQ7PC3BLye+ZmG/g4Cew1x7oSE6BVsUi44HxnxeEBPsjR2LDpvw4yVahmk3PwtL91TYsf&#10;pGCoHl0TDjdPSI2HjVKc88MkRQAxTWZvfZLnicohuTGYqKBb1r9NHY7v+NgDpHXVVoOomj4VHhUx&#10;IqIC0FVcHo7qApzQLiVKqQswp1ZE5wC0C34LUmeILvDXR1gW1siUhSfd6r06DCF4iS9YXV3EIHBC&#10;6rptZTHTtUrUkuMxBYtB+HVs0Yw6UmJlBbtTqV5MWxczULduG0ysV+aBPS9tX0/cQ9LTjc1k95U+&#10;x4TLe7j5EachGTKx13GIti1ubyY7/yANleE8eRxS76HPmNuLsLKqes0jSI14jFuC1DWJeNTvHu1t&#10;NcifOEFqzY/VbT5DVAFNO5nNLDkVN1duzIu5nHr7h4J5l0Wu8TiSMy+2s9S80WCUaZPmYhVyzuft&#10;qmNP235Ofx7V/rkeiady0XYm+/jTVDyP2DwuDKln+WwEqb3eLeXTn77Hy4imq6+66nHQ87IE5NJL&#10;Ty0fhbnssVc8VqIbY0/rkzcAaaXHiZAaWPflcx+UWRz7wAMWkywvI37pfis9gHXz0yC6fUjWyele&#10;UHz4s+fneuvRX+f1wKV7d3Sh7UN/g5/hH+mf9UyNbwFV65uLhiujrDCHaujOoRkhNcz37hWduy5F&#10;dP6BccYT0g1DCOuvWeHRnSPjL4y8ASb4Y4+Ute1g274EAMFnhXirPgJzJnLMYb9plMWcAER40cGu&#10;G+9aplQb0UHnerVm+JPjTcSlOQ4htrAwCL1rxcoS/+RA7QSGlV34EDF9AtPGKkIU8c2njrx0MDiN&#10;VXzl2ljFw7o0b7hwjl+NcAJDwiINdY6GNFZwDgo13jEmnMJ/fmJ48w27T39i99irl49sU+btww8E&#10;NgsFQDgURwFEE5LDl1yhBv2kmLJbyD6RhLwHp5eUW27Y/c1Tu/eNlxFTZtnc44ZlhTqUD3kv6Qoe&#10;iz00LaS45FTj1UtDfsMMIietCutuUabWKMvhYJBeGws5bclPt4biD6/oYBRmbtFcpZNZG2BvmiC5&#10;AkZK74Iolesu183BTOn8NtEqJdUjR0khga+qwRT4g6MsWeojyUR+cswE3FXrhAjkR2Ggmeuja/b6&#10;QubIZSJ2u2OA0TcsokN5UKFbraJ2TquXreAyz6cqcl1Kr/xLdG6V5yT2bqOE9BbCMjnhCUkg3Xj4&#10;G9dZahes5i4uqpYxB84iM9AqxU9udMtFMH2OiNsFJDWYJqExw8eEu5i7lam7F64DM/USeDD+lASa&#10;hxc1JN0BKZEEMNpxvjE7JwfTzd61KFZxzFeh6mJLs2UygUxuzP+y6F8BUBeq5u2WS51e1lXDNHRQ&#10;X3P2uo26wWhliTwgNcAtlxbi6T2MPmtnRKqjxxuuqA0ESVlUKC78ku8vk2krpUp35hnCXzy8qlqV&#10;fjgKUhytetjjVTJ5gOtaZlAcrhaQn9g8AZJs+GjTZU1XB8SgzdfOR2A4quIWxpBMh4YJT0GO2q1c&#10;+mN+dkGmlLxdD53tbYLFAm/U9fy5Byi3DNu5atjk3Po84dfEgscbzBS1XQTMaRzb0bbQzfGfb73K&#10;tsjKmgXxUsNEKbV8Rw9vemgBCnHXBIulzMUYjTg5PDk2UB/ilr9azwasoqe0sp/oGUh6HhMNT2Zt&#10;YGLomT3wXY1URwVeFyTU0aJZa0k+EVhvoTCj9rB1TtguRNlasa3B6era52w5W/5HhNTT1dtPph/3&#10;m6brMVhHa1z4c0+81rKNX37y9SvSfQjIfvzVj7/2umt8XvHqJzzeimrrqi2AvvfzX/zMmc/f/akz&#10;pz/56U9+4u7Q9HH5t7/zXb/1W3fYS+Rue19/+tMmqsdEuC+f3+dtSO43KQ1kL9fLO46mwBdYON+G&#10;nHtan1jjjyYe98A+qoYJAjGinsYtBE8S3SRi0Mj02AU/jdEReDVShrxRWFBPEECNjtoxHgINIQ55&#10;6yRgImlgKCAopfEV4dQTDtd00V92/dnFj617V9XQJ8RR4pZmmKAGJPS3lz/RLsc/XL+CTnnBQhFF&#10;jTqnkaxx5Wiwv3FBhFzxh4d13z1U/a/HNnx/fI3mv7aMFru/NMrOqMIBbRPis9XfcsPREtg/fsPu&#10;RVct162FQMyEbF419otlmmvjmbz0oUkS6KMKXJBM1Xzr50vXRZncyIH0b5C21Qa7eB6DepHr6X97&#10;KfGq9ywfYmSvxGzkBP6fiMoDTAHUXVYzhyaOwBNpB0Nnt5TVAEbI806PF57GVLTvnvAYMG3ZtLlt&#10;y6aXb6Mo5Z6x+8fgV2K1TEK1RjjNpWNgvmGbhupCY2MF29Ume2eJ1HD84MiodcWTKDzUw9ww3AWx&#10;Ehc1VjjOP9pw8av6UoSfrhklC/kABA9Imf5hilvOb12Rd2BFSk8meaZWLVfeK6w7WMTDRe0KgsCc&#10;9Ro4Kf3TMMU0Bo5KiPYf6MHvmpfYLp0hmVkWJH3+9dzPOWPd0NKIi9SpFPpMLLUde5Lm3EWrPCdU&#10;qvYn9C/jXCuSwkh6pcjIOfiDwnBVeALFXH+fzxsgtcSyRC4wcFFlwWdhQWweIHmD56mULfmwVRY8&#10;g165qtRInFfxcE5opuxVAcWmMxXUnPQeyQ7dFtMwu4CNpos04CiP1cBct3f1FF4LUbRb8Ot32Hd/&#10;aRwLxnrh6G491bPCkShnTcWTgLcq2SJKcFqD/RZmwdy96Fl3yGnU4I2JQvC3QR6snOH6/sF4OUTR&#10;Hi1EPLGCi3qawq+vOfhN1bggXCcCmvG0KmbWYObzsxTNW6FB6pTUEW4aF1WZRI98LtqMj0/oyUwF&#10;6YAzwsesOmbzzq7qlAlFFTRnqdeEE/6f4KwZU8esF9wTl8yLOZN9fMLyApB6FrzFZyVyWoea0i9a&#10;RxS43ENvWyg8y1IFmd9DbD1oCz17+SGjCuD8U2OI88R1Jsns5WArQJ74lEUZaz886em5BdXUCyVP&#10;rNwGGo7t5PQWUs91IHNLkJD39D9p6TxzTT/MlHTmkGvGkWf2gHWQupY2O0XXugBmx3ZGfDCeQJOn&#10;LEe97NwFFRcPqU9cS70ttXeXp8Lec1ALno2t0ECmkKFqk9NANjwNDYPFbUhipw7Y+FnPfvpzvuWZ&#10;3/JcfWuffuu2dzmWTUS8sPjl3dkHvnzfF++HxaHwM/d87r4vPiCxb7v0YRqrPwaGTk4firGu++jZ&#10;+3zuejR9zwP7qNrtwEqhHGmO4mMDZIlCHgbjRy1bRBadw4LbYNfIgcxMwMTitQmhwGIDnusf3u3+&#10;zNpq9XZyJIImmIUDRYvd8rpl7Em4xqesFmOgWrzrbS/SFf3898ayZhJQEEc8mpigodQUkULjYRGe&#10;dLNeAhy0qgFmXWw8tUgw6egz6Xapu8VHhr90pBD1Fv51/QDnhDyEIV8TtAri371x923knl6y/PFT&#10;y0R4ak+FaVXpEDaIKfyF54IdB0MUhwSspbg29AbynB1u8Y+8sOyvrVO5MkKof/K1i3A84WliKYyz&#10;uqO2g418nkPUrEMiP9AQm1xU8pOX3r3G8clvJfpjirhjyQdIvRR3dsnlDGqLzs6yq9kZ6F0HeaVQ&#10;vkHRI8evjwehIIXE2lvYK6LD4fhTg8T83LiCnLUZYmnLdheB44ktNGxZ2FihjjLWhNKt+Mt8bLIT&#10;iOhj7Ge7s/SfHasP42dX1VSznGObn7JDFd2K8jl9WBGADosELxKo6G4x38EQKEShjS6NoAr96NAq&#10;8yeQrZNuP0XWgIo/8JSqNdHQUh6YpadnXnJuXlYHUXq9uyAwS3S3WepZC5pWEqiXqw/X1wFnruo3&#10;w/mEl1Bf/suicFsl1utrsc1Ap0ZRCBlMQNueA9VXf/sOznI1niRAzKyoC7SYlVuKdRpeNZJ/JsGL&#10;c/q/obGtURQRD2kToinl6WtLJhMqnUUHqXPddCAXKZfagaT5ZqHHgA+MZ3hLq7VzBytuHt22yXVZ&#10;ambqRdvo8cNbks6tNc9eBXHCbDm14ea2/ZXf35rvHE9WiXLWTl42nMlRfsJ8cE8VlMPpqbnyXmBX&#10;a2/hR+0W20R7FK4Zy4inmWw/CVFT9Sk0u0C7eaSzihDcKFODz410DnlI2cZ5NThRF2nzkzHHsemE&#10;p3uAksz2kWwOdc6kwkx7bzpeAFKvBu3/L8sFMJxy5+KiWdYWRm/F7ckBK/mW51ldA8gPc4GEuzVm&#10;PMWo5jDV7ImQegau/ib5B6679gXj07Dt56hGZgT2cwsT9yDj1J+GZFJbOGqk7nPovVcdng5bTzMz&#10;YZ5dzKY+7Yq5sMCurbu2s9R1/9lU6hGVu1V4tpMJnfHsuVoRHYvAdb3QRULq2I6v1J8mVxwncK8K&#10;mk5OsWaL4WlrqMPTdrzzWqGza9+Ied63Pudbv+05W2ld33H7u8PTx28ldnz//BIw3cx0PC30GHdt&#10;GrLAcNdzOfUj7uJ3YkFft4n7qFq9NvzMIXA2zYa6GrTY56zu8b9vbb6a8mRuAGu8nPDFdVgQvXyU&#10;YlLEsEFsvVqhukptS4x+9givRgJ3gwVbKrLvpUwFyFSElmp8Ku4YVKgaFlFQCLIP/klhETIeRP4a&#10;G1nF8dTnLtOxk6wPXuJUuy+fOtpyu7uN2Y60Tdqn71pmi2VRVhPV9JmDwcNyV5QshccOV7dMb5BG&#10;bWeiKsLFwVpT2RjInqjUoIs+ducZPofIZZmQSDpp1GB42gaMpglSCs2lU6lxsaKV++6wyOnlCaSN&#10;qO3yMSEytmVoHLCxc6NvZ5ozJNjKterXWVmUn8gjDTO/KJlvkcQ52IfI0zZw4C67ZNE8MtBRUwkf&#10;RHRwoOBUKD+GIBoqrFfoDM2uQX9O0JziwXC4+Xt0zD2L6gK3D+tce7BBgItJ1sa8sEhqhFxTg0rk&#10;gxSsaEyaqrpmTqura0hMTrf03xK4MGs8K2rIcdad0bZqeq4I8dQwdHwgHtVJiwBl3FscoizW1Waq&#10;VinWLpsWlUiIs/TqKOckCvYyA80WR6BtXsww0qdM0l8WGi7Nb9OV3DJqNr2qiGpQLko6ylKKKWE8&#10;E97VJOiMQfQzPTwSjprBdo/e3gedM6ZBzzm0T0SuEhFpKhfSnfPNic3b6GVriJg7WvAYw583mkFO&#10;mIEClDdLnUuda+3iZ91zUhmrvg7VF2ioU/zVIUdkEF2pV48usESuuZGNx2OU+iKcemT2x4eCsKNC&#10;MdSoMJCcXaWIEPnHz7ozkouc/Kk63GpMqfZn5XJ7lRJSj1yTkysw84+qr4onTTwkxfVcZlBfQ7XD&#10;HkTd7eXFwNCJ6HNKvsgpzxN3BQlKTkNO3Khka8X5ytrrtm2+UQeZKLmCmFm3uoBRBb1eJoandeQa&#10;SRL2AkvqnQipp8/nA2fKzJ4bmN7m3U4EnFuBy6/kTIu2mszr7dL2Qv0WKFf0dtnPiebgOQ6ppz5b&#10;ux5xV5DZio6bs01JbbGdPjqjPmhmQfd0jXyc3BJqaNfyjHvvvbdNpC3eeNGLXvDiF7/oRMm+av6u&#10;OyCdox2mz1c6uAxSX3nllSbCJ3Qe66ofnZa+cI1d1N39PUAESmhJ3NQPVbbmeDhit2oGy8AI3Uzd&#10;37piu+cvrxkd7WYFBLxgDXzFzSCywU//FMgaEoK2hr13rDhDKCQcye6W+YwGKswzSuKnVb2lcB9S&#10;CdM0MCA/y7nG5jcAAP/0SURBVCus13Ni+4UxM0Sg9PR8w1XL5PGHzy4bg/zs4FRuQYRiBN5l04wn&#10;7T770WWqtalr2JpFNLTQQl6b1v2p9SUewv/CZnhLJcXx3sEawRcQ4Hsoj102GPmNu/YVntr+4voe&#10;J2VoO4eWBBo1+Sq3vHydVHaLzpEsKkhMZGaoiOvojMG8ss+vfI4e5sXvXbDdHaM68phkqsqOVDd/&#10;Kohk0kxg6Km3jFt5AFnv8YRv3N39/uU1xOVziWOuetk+79zdQpZPwDx2maGvUaFZWS9ch9hGdOgT&#10;URvRRBNSljl4xbH3cKTjpBgnuKWuS2RCJiucqvjZohTmF4ulaDbuNvwj3lZ6yqRV6LwAV0ON5NXe&#10;nBMiFz15I/hr+IlTZaUw6iLQ3JCmlPqCC37QWmDu0DwJiqtOawNMkJIfSmFIFZG0bk0Nm4WqScxe&#10;sF2/2ERpFATZQhM/w8Hx1BPrtr1c6O7B2s5XMcv/cwut6dLu0kQMaciHKcNelcsE7ZCBvDEfieEq&#10;A3koauKt+jWkpXRYrcW7GPgNJw/QUI0H0B3qiD6Gag24ous45DS1HODwmBFoiIFjnekTDA30w8ow&#10;nGs6m3Kb5PFGEcE7Pm93sxoVCggiugUQ0Xy3zHUpKDakISnXU0e7iNRI0J1rd6b8K8cfcPqKTWC9&#10;qqkGYcA8RmbT1X3+vZkIJhQBnDlKSmVpyYURgT0nvGzULxP8TGfMhGD4tXWak6XFTxfgMj9QuNJ5&#10;QB0p161avi7Zdi5uafA1y6gSEZXapEWr4E8mcIjIk+bb6muGnnoJ52HlUsbPdKBPk6ByEVWvn1R8&#10;a1KwRLm0BGJ7+qpGrh67f2xXpob8joPai4TUJ/7pfzb7eugepE7VLZ1YFiFMKA4grmi5TrELzSFy&#10;inJrtthjhSwJZBJIjmuVq421NGW7Rcn05Im7Z0yxc3GIFFqp01L2vqxOWpPZJ+ojkS1BYeY0PY+2&#10;4auMe2+Lzv4oewpL2UJqKTN99t+U2T4kn6hV1UHg3ufu95j3JrO332icnNvJdUYJL+/aREWx18uF&#10;kLTVGWMlyAMvehG0dTL5BGPLNdoRr+sLQGQ8IPvVV1/dtPf8dCL43mfMH6Wv1AMX2gPEcIiEuaKV&#10;1qN3iZhICuggBkmBdTRxIUlYb+QTgsVKt4TdEAzm0FKiDscE2xw18etsBgyg/O0jCojsoqTgLj0I&#10;MklZhYn6ldBZHKzbSDRO/MxmuHKr6DyziNd/brf7f6zfr6IYWPyXx0IF6jXgUYn5RMHcUi577AKp&#10;IcXleyWnF+lXPGNha2xLg38wcv1/xruMyWmM72DywTrwu0Vt09Xe4SPwDy0jynL8K3PZ1mqtjOEY&#10;buQHxbnuwkE9JcMTDVRUzf8QNqwAH9y8Vl/o882Djdsve/HyeOC7MAwH6xtL5JXLGak+dacsB5eG&#10;M6ZFlJGOmQIeKkzhowVSf2mB1LzkqcO1jaixhQIRPe2ZzWSJiD4871rbIEr7cW3QbdyV4m6uyzqF&#10;pgaSWHOSQgdFNK1FeXXtlupmfs3SNY8pBWHGhqezdFrVwhOrLD9rmSV2kQ5BamyE0xCb5qoIxIHS&#10;lQKgSG/Ip0DQ/KZ1wCYqzfGQpimWNxwpkt62PgRmuxa1HS8xE5jwqSE5s90SEqTedpkLTIBNSD3N&#10;n3mnT1zoWVARHNaXDisC8a1jToxtIXVG0fOl64oFapihd0gEdw5HG2gkiznslXz+mW7Z6tZGyFLg&#10;tmIRtIdEG1RwCDHAowWHMFnmhIMxtN5a6TFQSbQxUqnfhASpDfMaFWdOcGbAo7l6aQ0xPZukzyEE&#10;bsGQvKQRDjLGk8MJzLpSHNow95KpeRTx5HJW+2meAiB1izEKyDop5T9a2evjJUjdilgMmlOVRf4s&#10;0U9lmQbjNKVosbUWPeIHhj+leFaks6cg2f0s5FYp3D75W7AhPX16Eqhx4inXFlJnMnJBbW5ETGsG&#10;mu0Tcz999CzDhBqJxxMRHolVR5w8nMd4SXF9SGX23Akr06TGNiG1RMfsX2mFlqe+8ff9plE7VsXP&#10;+f/iIfW2o00Re62l9BIvElJPUbO/a7Swb8Xlky3V2HrmlD5h/Z51Sg9SI101SN2uPlNDFxdjfkIK&#10;QTrdBNmzQ20tnYlzTC/CoBZ+bCG1xD2v7s1ST7ybBD8npD7u3m3K9qFrzzP9rBXlQxnPtyvI4r3x&#10;t46tkNkFZuIWUmeUxwax0aihbTdyPfWpT4GNv+Vbnvlt3/YtJ0JqM9OWedz2jjvC0EfroL/syy9H&#10;X2Q80RCJULW5asu1r7jiir47U97z8T+a/hV54NI9bjWqxYi8+pLYWgREgQzBTuTV5QTHhnnpmi9+&#10;EdYQNRGM9lFnRgK3Fun8gRGsJeI07gaqvmekwFVR7c94QGyBcgaLGKhXbG3kIBmn0hXteP15ooZb&#10;oWHY+m+NjZZ/5+zypQP0I+uS3zuvWiS8e8zg0ueaDy6BwUJhGFT/tjnd/FSh2VnSoCt4+j/a7f4r&#10;RZ96GNMQ4tYS3a5aDGHyUcT3ge5Ty7XVzwvAumr3m7vdP10N73/Gkhz4Y6AzL+Xq0OSkl61qGyFC&#10;sTmZN6BGWUJ1ZsdFJT+vue1oLQoJFnwfPRuMyVdZVDeTFXG4lluNH6y17AKC1zxeMfS//IPLHiAv&#10;NEt9dlkE0qbUEYUD+gSCoQLEK8dBK1TDqAb5GVGez2nuIsjb8wC2Rtw57DGwsVx7g02hBw6hvOaE&#10;k5maqzZGTj/hj7ByVIOsYfeIQlWcinaR6xRHh4YlHsDvFiuqQRl5WxZ0MD53j942dGZLBtI2AxVE&#10;gcawOoifLnLs7B0xQC3K9T5Wh5QsxUxg/kTB7nRzN6jq3DHHm6DDJPCljHMYbtxyzCxTH8URPjnb&#10;Nzq75nlO/GCbGWdxcSp0IntsfJhk3lsQzOjI/bmZBwxBbnFvdqFMCHY3k50rKm6OUoGtMC7+oHlC&#10;6j45P1AOn2VvsUIQywk1ORdQBXwmoybkiEBqnGRqCU3otofgxsHLZc6c3gjl58ap7ZbBrZ8cphFb&#10;9blAeHS0g9EgkbL8ueCtowe9fI2iS/TYPPeCy9bPVJYuQI4nQBKopOXQmUBlkRM81YZrUVCsXkC4&#10;XAwEpMBuDO8bbdWtLRqoC/RVGpL5VlVqtxylKv3EnD979dAjkL6Pil35EGKuCuby93rZFnl7DwcB&#10;+kHqnBNhTg1ZVKui6dNrjiU6eEb6BDWqb67KrVPMsmpRk/bA6ObOw5cXgyknz3EsNQVtV2IcR3ux&#10;na8s63RNlJpZ/8Z7zjzznjO8tJ1O3jozOdSoNepo5yur4ua0cR2K2NqkOt2qdLyIra9OVFvpPWES&#10;lQ5Tk9zeQ69zHd8x/xTm7vmeBPaw6Yk1eOGVPGk+F/+c6J8Jzc/3oLU1/8Ql13tLq/fULjuvHoze&#10;6ugvDxKf+9z60D4FpqU+vKf0eOPwK/q0uLyANVQNZCcqhP0ofY0eWLy5JVitiSWjTlitkQn5qdVq&#10;YYCLyNtwLvYhbHqLYK0TqhZZxH2dubBSlwgSNZg14Cno5vEu46vWj2y7W7hEjaloG5tci5INrpgL&#10;ssXlw+VvoEff2U5hPWSGAyCeesHHzttgDV5LMaU6ozZt4YCD4PKTloUT9qdDfv7lsa/Ib2xeZZO3&#10;BdMuSMBoQAKme3Uv/ywYyO5yvjjYH9lvWNK/fQEWDwOgPGYIDKwYtAx+HOV6ag6v/9IogqvvXP8Y&#10;ynYDIa++e+SVBb+7N9n79uwC+MixI8drhkp04A0FyYWNbkFMPPJyWsM8qMF8ZzwepQh3V7muG7aJ&#10;9d0ZzwaLJ88eWUcOtQnhbcqwOp/cPvhVGdsJMYq/Y4zc0iUSqPQcLrtWUfWV192CO2KaItzC1lCq&#10;nUhUX5nPagW5yGOOGZExTFgWrnLMu8SGS2q6E8VWNMU4E3+e/4ujUujfLfrQ/w3rI5+CEM0BI2yh&#10;E0eocQ9pScSjuGBccK0uEFLR0aJAw5TAA1NUaGYLTfBv/7Q6F4TEmd8ahCYQdF3DQ5nAOVtAE/N2&#10;uSQJU+BWyUbxVfEjCAgUOkjgYR5rX+p4sj3MR6ZzEC3YDbpN4VTKTG3YQc/04RaBZRIe8rPRddOr&#10;vKqbtOH0gBrLXZoUKMJwilbLNRV3izY1JBeKaCtoI1/Ob8StFc1oszW/drg3WEnp1bpnr3cxVIqD&#10;H24eMNosNZj7Peszp16j+2CQiwKqRqsDqbmxboIs63KhbWicoUbmtJInhSXKpSKeN7S6ZUg7HG4x&#10;S63J8QaHO9zVi7VeWVBPffP1xGIa6IyhMaIG2Y4oXKc7a7o9iCLazng+obC8jSD5h0Bi69HzczBZ&#10;0YMEIcUERlXFc3VTFVQvmx2BzPlHlS3k4oEUJop6jm2WcfOIwojOHY+Iqy7AM0PNlHmBPyhdTFlU&#10;hOE02ql8nZErZlPk2PlJ1DxwInCcxfX6ZotJ8raLsmxVOh/4alp6zvty13wlseaXqLJPIbO/zCUi&#10;1RorzOA607ywvKXj2HRaPdnmSnrlTkO2QmZA82eKc8Uvv2bXnnKO82xTLuYtxqn2F459byhlmHw+&#10;gqTf8c9vD0+32GNue3fxH2qBni0oaXM9Sz7ml8/XT8Bc2MRH7z6yB/ZRtRyikjgbPi5wO882HdZp&#10;XEShwKb3DgeaEfpBJTEdT+CgsIj/ZSMENw/kmFNTmMve0EhaY3nwrr5Xn0Qzarj1s+NlxzcO+Q3M&#10;PzEYjIWzP5TL5LRxCDWIOrRdRwPq68b2dhRoVGNFurHdFhZf/NTuvs8tXzJ3KOltY+j6/nWCpyGn&#10;nT3QknfMSVMP/v6NdZ84Rh09n7g1lkzIApLahOT5N57zLE4lAxLmlMl7fjZqUukV65rgSgzZUJjb&#10;+ZwVsvDzC4dPjJ3I3Ru/bbmQPhGqiyou4ZkcvHNwO7FGL/CXTHYluYXLmNU7EzyKsNdPh9JlVOm3&#10;DGaqkiDR0ciqINdBauhcIpSg9gmUOHUTM9xVg3O0azzgB8IdJGM2KKpTRSgLZ7iEGoVgiRWBqB0Y&#10;7exRQV48qEBc6yIhQ/IYkr2hhX9yzsHI628U3As0u3aLMq6xKRT4xgOUJNN0YBRkbMDDVrU6ki8R&#10;QEFzNzcpE+/GbPotraTzZP3iOBqQUt252H7JfIsqZMzwee5CRhah+l3jECBFK0pSYDuBNLOHXMtO&#10;zpan/uUgEBsIpfokTkgdDJKRjRpPgcX5zvUTLcTyTMZOtAdPFyJM6rTssu4vsfhQZ8+ZyporBDzD&#10;u4awyRRq5jBsMINOQnV1imj6XLq7zbCqboRnz6VlCSLMu3s8NNTa536FM77lvVpIiUxrdvlX1w7Y&#10;re5yBUf11FGgzkXmiQ+GFepR35dulnp+qDIJHH7reMBw5IG5/D35CuVA4RG/scBZZ+wzN5jr0Tmc&#10;Pys9aikC+VU6D5uczgNpGBRuBrqqR+lQICWZ/5t/3fZEt6SrjvqCLjybUD0IzQgGzfcsOl90m51F&#10;3qJB2q6KH6X4OUHncRj9NUJqfuDGi4HLeOZ3TNJ8kqENffS6ax0wXAs/pv/P5V0cPuFpt+ZD4Lwg&#10;cKpUP60utj1ayuQ5X9iJp1J6WsiTc8DtYsY0txTBpW23t30PZPt6Ij0brPPexCHHIfV8aJlOmM//&#10;JJgthmKb5nfETBlyZrVKx7BwDv7kyLu3Jrv0C3+Dc+qwd3HiLPXkcTc3/u7vfkSImOnNTDuD0YFp&#10;t+Yyj+1+0ttNps+nQ3mh6t6AvP/++1uBfcEvNV5A2KO39j2wVM+WtNriHbhTUAMX9DHwQuQK72rf&#10;hkYMQqo21ziEAitozhm4njigYG1AAstcbIMFxIaCHcbdQEbkIjwq4xzm665SUgnMff3ob983Yj2Q&#10;7ZiDWfHdIQVcg+H2ADdpsr91XelLMiuMfA3wdvBYNvHwFZUnL/tPo5+/6mggCaUhZwMY/c3d2mYO&#10;EOcCp39vfK7sz4+tsv/JbvfTrUIZ+80tmzqfGu/5Xbe8CvndY9u+GRdIe8lmo2L+UUTQQXXAczhv&#10;WWdzeThNQpBqAWZ1YKbSi8dylF86tbvxnUd/M5X+a3D/YC5IYasGCeEiZynQYWMwTQ7G3QpCzlTC&#10;6RZpywYpo248JPgcjJ0HcTKf9wzbtNJaZGEUtZU7R7UGZrklHg6B2CoryBvVcorIBX0yFeE6mO6a&#10;qCziJfJrdanKXXzC81VWuLm8E41JJyFETsk0bFyBDDDnf1mgDS6lpETgvh7hbniUvTxDWweqnZMT&#10;DssERKVIOj+nrbtAMNDmTGHCo4kVEjX1n+Mfnj2EV2tH217W6LWl2ctirpuAIwzJV6Cb/qL6EtXf&#10;Jbe5ZlXOPttf2yfPbNLGxZRne68eTt1c1PwOV//T56+OnUPSlmeCm6lBq2hOcQFb02R5mcDzAAf0&#10;1vQqZkUUnVQ0tXvsKZIYxnr3LqtJSP/qJYim3lv8IEBNEFOhW9w8VcqZaJ5n6zUrPP+McPyhKGnA&#10;MbisLP1dY6gbhjhn6eRY+MGQvEfbUO9cQaTimqVmFyFFiRqhXCS71sxAWHIqCIbmOomapapneIWS&#10;08doJnHILFcimfmnappErEZOZt2cnCB1sUUudZfy9V8UNHeRKMro79xY/M+KZvobAspeH5y9Bv+s&#10;i1lBU4Is7ZlYL3a4qKa209LhrQkWz7Vs/9f54LIuALmmQ9ixIs43UT3lFFbRRKJELU8F111bZ9SK&#10;io3bbj7VygOzpanrGlvt3FFHaLFHYyIla/Ozu02fcMVU43ijnV6aM9NEsbrjAqTQ8Xmgxc+d07lu&#10;ta04DSkkQI0LYNP5EmELP+rgxwF3veB8chISbj5eU3v4Ieu+0lnqOVG9Fyg8Tb3vfR942tO+aTqt&#10;DfLm0o7tJncnvo/4iPt4BM0Ba3jadHXLqZv2fsS8F6zMR28eeWAfVWsxqlkkfdlg0MfuHz+bwxBJ&#10;i48a5Z0j3U8h75mjuYNNDncLl24ZxsLK5MBM5i2kiNdidyMcCYKpEgMiEiF1ooLLE8Ph1Kkm6aiN&#10;f68bITvdXrrbvWV8k+XnTM+s3y/cq2e3fNpQNHEcjmGjPv8jY1FHo1dRe44NS+INC57+2B0LvG6z&#10;C/Q/rBtQMKEgRWE7YIDIPmQ4Rz6o+t9Zxpvl447GRVPmFH7WXQvIXlZN8Mzp5T0/wJeE/2ATgw7G&#10;whjELbDaO9Yl6X6+bcyV0t81Q4ydnnD8RHn1Bev2CKLSbaNQC1Qaxj5xwzKPjgiB/8K1yN2qoDEV&#10;cY7rYGtRCQ/lVWWQEc1o/qwRaPssOeIlKtG5+KuFsO5wvSCwqF3bSGequjCK00rRSBv7k2sRjbg3&#10;D58crOtViphLceOsLK7QlgLQFUrD/EPC4vlR1wrClpy9AYm9WloCOafGIG+oUbrWK3ugXOLMPkea&#10;gAgGF4pw5E9nXYlwlpIZA1HVi4NuW1gwHwxInq0xZNZR+hbEbG1pSKbzdvDeTgitzjvn/4YxivEM&#10;3epcFTE3DN4OeKGchl4Ujpk/S1RNjp5VEDQAL2Zd4/QCFFbbpWP2Je3evSvUzCJmt/KoMzFT4AAp&#10;V3ZnQE3ty9tkZO9dwY5+CkFBk/zv2qhpFB/w4uhBa3b/CfvI5Lo58T+BcgZOe7dzWrl666vYAjEU&#10;qIK27UcKfudM01RcazNaL7s6c4V052Zq53NaD4qk8a1SVBzyqRdwWbvS9vK/vC6cZ7ntk50cDzwH&#10;6+O0wJjbdR8O9ISjO1OmyEyxIg+FayE1j6716+etsaWeWLvqy4jcXsCUjvycxIq5m0eJulKmBfgU&#10;Kleb6ClRhYLX1X6dAk89cbuWWkrpHNv6XXnnpuNutaJXrkLK9lXFLVY+Dq+nG0+E1IbI28fA549m&#10;lb6x9eHLLeZLznGULHvQvE4992mZTXGv0209MEtS7wx07lBNc4fvGuoMYkqZiHZvXfLk2dqyZ36i&#10;gEH9VGdk4K2Dm1ixXZ06Ivp43qaMBl/tFEC25ux54yIhdRtFz+eZPc+7NeWQP4eSPba53npqy5YC&#10;2pYuElJTCZg+vvCDqPs+85kzn14eMD/0nvc9+9nw1BHZefrENiNxfqzF9d5+0ttbx7PPmWnAel5f&#10;/AKS8+nzaPr0wD6q1hmCieIyFAjPqepGvvqAyBUYaqSsq1y+fkBRelMLc9ScUdhFQpobaDxGigtV&#10;b2N9gXIOb1voIB1/eKL+dvM4DtYZROlA5K+fO6Tp53o4o6wqBmHRtw1s+murFewyqEAS5BiHpnA6&#10;mFq2qHrBi6d2T3rmAp0zBFr98XObEnxsVhuZh84E22VE4PUfHMsZWdrY8z8vc0sLvH7BgNeC74+d&#10;G00WOSMvzxjAumZIMIKergUp6Xw4MbExrzEVFjwcQ6C8lOcQcuzRgYBgd5WIqu4kI/x+krkYvqaE&#10;bJCzdF7CFrBDwa9l5+/xG7ZediEct1QQ+T3GyOg842mjbwjVoSyt4gPrOCrjT41lIQqSKwQZkA33&#10;428kcDdlUK1XynwMqNXN9kOsIjDLMqkxflrnogY2o7kSc05NNLfMu9VLpcvVu1Z5xpnzlRWw1sDU&#10;l+ywXQNbtFfcVCyVollcKQGFoMYeNSJimyPT+YD1iWNJQ1rmV6im0tyhsXwqvIcslThxTDx5bBZR&#10;6OgVxgxf28vDpsVsMTFInQkTRkuvxBQDiTIqDwDESGIHsNUxPTMhlGiGHzqsxqfOmo34kG+3bSPs&#10;i631u7MWUkbpJ0Lqyt2uZS9lO3c4RVFpIhUX80OVU/mQazNkmiLN5wQ8Q/JJB8qH5LQ4JFs6b9uS&#10;FJrPfbIpoyduS3Sdi/o6D4AouzhfonJlTwjafoAzHaCZWiYevp12ZekMZdPw9G9xSGrMhl2JU/8g&#10;dX8f7yUEjaqQlc6jPTz8BxNFzNEkOR6ilLL9xM9awgmTmm7tAesttk7/UpqBnqJ4QMdRtFoTHins&#10;CUeNZGDTsXu0B6m3aLKAVt/cLpDYSth259mwTwTB5YqnVh3bcTQ/HxS7dZGQOlFlEQANNLXeiOHn&#10;Q7FtbNfd2cW2hV4AUk+ZF4Nx93haGbJXHZOnRSOtD5mrRCbzV1HczAthf+aeM5898xnzxU984jJb&#10;9dznPmfetV/eXPS8p9vX/jPk3X7Vj7gT39de3NeVhP39qs1/9MQfdP7Q2Pzuu0aKsbBB7nD0rqKw&#10;eAF537RiLEFEn3HWl4JBsTXlIBY/fXAW5oKDYdznj75EbOUGtdHs8wfH+jxmHXXGJoOi2RTk/KZ1&#10;Hve/WZ8NABq4Fpk8gKSpTTIl//uxTBn9zEiBp9+wrvEFzhqH3j3OC9wcO1h/+Uu7s/fv3vzBBSox&#10;5FsGdLbC2EPI+/G9aGH40ufGupGRHtH/BwYKV/qfWNd0Fgiygh9eeu7+uNJfv7riLeucDX6cpD1v&#10;5KXA4dCTn1+8qZS3DSsC8YI7n/zKVcuWHRnlLFFFvG5kAfWQCZUQtnSJ5KsCOuD0mCQXNuVWuZil&#10;MJlz8lLnoDOGEHAp1X7tKuFL/FgZ1IXa8WcQ/JjfOArS2PAoznVlhbzDMbKkibJUaKKkU7XYHRia&#10;QMFdRfcgJ1fWuWjMUwsEBvcJTDcUuMxed13HWQPOHPyxYcCmBnva7DkEM+W1bcjJXVoFgyBv2Zmw&#10;NJjNE6brXBR1PcvKn1tyi0w8czjM8An1ME995pA/QXa36kFzDHMdZJ/uSqbSNYPeRZs6zFxNMjUG&#10;V0eJNRGFqpSJTQnnjXxLuCoO+jjsEOf9vAxXEc6UnDC32BIWfME6u5ZbzjcNDzy1IsJCCC/2Tc1B&#10;HHjRz1AOCN6uebPdSjSNquL6U/ue52dTLH1v5WU/U2muh2m2ew/BkFMwrJYnHNR5AVnM1RE4ezi2&#10;S0J45v7NXOfW7DtcIUtzoh4DdIdIgy+ibpFcO5nMREKqLDJnBeFRHRr5lOMBRolK4SjSnPln2iUj&#10;p5Epi6PnSbb0FCSlR6CqOwai6krAsdHH+sBaRZS7MGh7zs2IM3O76hRbyzlIVhadqy8yZ+8IjEqc&#10;f3ColDrOfFx0vV08HcydqLoetMeQnjMx5iKq3q0IFjUlrDoad3oIcaum2ygg4/xkzHGMKwVMn5C6&#10;Qmsbx1f97j3fxjxjwiyOnnX/GuFxSD1boyyz3c5KSezeI0fdHxVDEAjh+tnr0r5yTZqFHofLOYHV&#10;mmVsF16UnEw8213trJbJ8C1o/lpw8J7+vyeiLrnksmuvXYKctR9zotqueUHqVlE/Sr/PPbDdr3of&#10;VRtsdIBQEdJDfmmgaj8LCgiqC+IAVfEUHCcFl1FD5sG4TmAoAeGp+5GG2QiKoaAz+/8WRoTG9mgG&#10;X+kChMgLPkL5oExjA8wX0JH+G2N9iLvIwmIzxI0WSv97A2b9eyuAM8BMybQiWbDmEwHs8dfvrrh2&#10;WRDyltsWWwy6Nz9j+WnhxxNOjyUZL9pdfuXuMx9ZNqUGqcPirj9478N2TRwzH6/THxW/ct2t64cn&#10;FUTOLSP9YF36nBubu0JARljk5uFYqJrCpHmxUjrhP3Nq99KzR5vuuWtLEDPWrxwCOScMCqHyoRRP&#10;F8Fxh3HxcFVJumtVFjLG6WfVFBwhylmWfD6JnOXTOWNHwlpRRGGtqKepxmCoOgrpsk7e1JsZlauV&#10;qmJFuFtl5YcpNpVqh2k4R2vSiOopsTYQkt6DOAGOwzU7hqwOBNSAa6tc7YI+r16H6iAjMqZuIXUD&#10;DAXIMejKNTF0IIPCdJttwIXss3PV75Jc4kThQYQ5VE9XHEfVbk0QUKvbEqM8oDrTcALf8BnFmgAO&#10;RaHG3Qmpk9PISjHZZxdupM8Wls7KokAYy9mKhbaqCALWijJ5Uu/MSdx2UlnIDyMi2RM7/cYidUSr&#10;BP7kBl5P2C1jc58JUTpq5pj8WdcTmE6ttrDG3UBtTpiT0y38mFb05INhG8FmWaKNWyEzFEDp4Z+c&#10;PhmjqdQO0WxCxAZP5ydRehxC87HWNW/32uXWlhmU1I5nPw9+PUHpYu8aErQHsJUDNQbQWfdhQjPH&#10;lYuKGKLEVKynII8u/K/7hKEzyq3YuJrt9FF01d3jwZYCo2xvjFBKLUS8qqb2YHdm1qcC+mgu45n9&#10;q5bTFOkenbj2Y++FxfmkehyL37laWtVPPeeOHHXVLaSeLXbbKqaqxwH09klyPipnzjZEZBcPTBvn&#10;pLiCmgKYjW2iZ3puXzo85p4lYW/hh58TVfdIA1ITrj3U4KcCe5VL1ImIeft0MV8rnHm3HTz1EnLi&#10;Eoup/+8JDk7a75WoPjz0wQ8ePuMZB1NPy6nn8owTnf9o4u8rD1zoKzAUDb9OIKJL6KKNvg2TC3Yc&#10;UykCsXMBSxOfsSC28BNRhyN6NhkT4WzcdRgdjYLhcumB78pCswsJoyGk8xGBt6w4jMyDATRv3vTk&#10;n1w/rm48gC9ZEW5rCwvFvWqYJvpDjUWlIDWtAKBF23t2lz52d9Uzdv+nAalT71UfXF5ktErk7qt2&#10;hzcsH46xAhvIvu6bdte9+OgVnOWLg5u/ifNYIYbwDuTnDDpK5FgmK8WoFjx1V2g+XJfqUvU1K/wN&#10;ornl7EECvWy3+94xO+4WbzDZlyA5hHVvChqeXa5JFk+lv3xFltW1M39yjoPMFFOVqc23E83DxLzk&#10;VlZwqUGun3hCZoghy6uZa0otBBvFtKVqlp7wBB4Hx9YqGndRqB01nBv4p5D4Fe1C6YBswv2UqyNN&#10;cprjplVsaF4pNbxQyGyoUqp9nm+ccBdEC/dwOB/S39GwFOzG1k/Mtfxk5kZ2YSDwhWMpSEVkIJqg&#10;eVXwCIjITkhQLCXrd/lk2/W2DWlCajwnzrFtmSsxsJIV4RI2KrEa6RXA1qEGHzsHmrfAcVYchefS&#10;zL3RNLVDuiD1X1zfdevRBeGfTZEcGA6u0rRmlEix4AXN+dMBxtnlWvf5wKgpUF5ehvC5eqGYgqZ7&#10;56YrM0U7bPY3YJGHt8h++3NC6olQ3Z3YIpnhqlrCpPhrw0wIUmdv3aF3wQuS2jYFyOF81/xzsBHV&#10;ZZXStOtsxnUN5CJgbQCfOxxvu0YupRXhulhPL7ynlb5vnYwggVefN3QLmrc0aNv8dAG3ZkWrC96o&#10;J852W9NCJLiVn1nN7fVTnLP9qDjXTffmLvWYlxpTagPS2d7rktKD7LOdbL2VbmH3vUXDk20PL7bS&#10;+jikLmU7UV3Gol9VVrUG/bftX+kTUsvCJ/Juh9G9Gq6LqaA61ITU8wVB0rYPeLOxzeEmgdO02fto&#10;u9cxJ/Q//rBxPhf1gIG/4hq5GtA1J0cNYM8Jezbu/axmUXB5/pxNbvv4cTEz2b9XOJgCv1eigtQf&#10;/t2P7kFqiY+udb5w8/h9e/fS4+1YzNoGd5FOoLx8RLHDdaMGkS64rOeAcYDa7WN+VMyt20yMYgx4&#10;9jokFygLqXOUKnAT2KOnUgqd0XwePY426lGhUn8nIkdZzWB1KzQjnEk3Zauf0xkKVIozOhgjxFOf&#10;tcxSw9xsQWFE+mCDJ4QJ1z4B47Bfx5VP2H3iN5cV1emGXmefmi8vH2JE9svzbRT7e5jSvvppu8sf&#10;vxTqkyvSf2F9lqCtsEi3O1fU8v3jOiqI+Gkk48yGB6YdrqCQzmn+rFVDtrhGLFWcWrBe3FkWh7z0&#10;54c7hs9VAf6lmm5YtitxUU1JxxwRnv8b3igQYo6UAoVzkbuy0LOgrJbnaEpsDyqRC35+6eb73rKH&#10;v5Fc6dAYaTRCUvoZD1drZoxSR46GzA4Nhl34w2EBBS0qOWH0UIh0np8SaFVTofyE0X7iSYgLkqlK&#10;+aBMg710JgeyeQBQk911rQJhAzs4odElOagqmy1fLbcIW2JtycU3rnhCSkWkW7kmdGtwlTgHqi4a&#10;Bedz2kxJsT1YMDmP9B4yQ+0KreHpAh4qHNyVw80/RVsM3Tx0AzkJuZEc5+ZreSkbp139FFhoCwTb&#10;/Y3Pg0pu1fZmR8YJ/rZQuFLoln/iaeaVtDnQava3juoWmt4w/uYmTPlLiBbr4sd3D/3Q7qH/ZIXX&#10;SvdnOnIEkOj4H9anl7oI3Mzl3Zk830gLW6DtWuqJFLfgabpoto1tx1EROo4eF6gyAtekkQYWSoaB&#10;5oqIdlQoxian65xGgb1Z82yp8fSEKVeLQ2rtzjevIF4frFC9snU4VROCaCsoAK2/eO5tVxB3pcsS&#10;8wRqPQA0sy5R78CQRRVRk+PGCd8zoaeOholcoWh/RVGWgnoAVvuF2TlRjY1n9paOZP4edtyD1PGg&#10;bRicPC0RmTx1sQTOhct77dktRk1I7efemuwpLdMcGFrW0s+u93YRaap45t3GjWng+UzbljhX9pdL&#10;lVXFWzpRzja8ULJwRw2BrqmEpG0b/zHBJyScuDjEiO9QI4k9zuMj4fNI6O8VDv49FBWk/t3DO7/5&#10;aQL/EVlO7erRieqLaRu/P3n2UbWhERl4BCx4oiGw6AxbSBHs9JBQEWr+w9Br9AoIyhK2LqWAEv9E&#10;AAXEIi9KVHF/Yo7Zk0lwXYRF9UlHeDoc4OfhGCx/dagHfjU2k1yEFWrTRHp4Tp937dbnrRcZoM0h&#10;HejEUMYGMLnaX8+E9IMPLJPTUdjuB5+xu+zSZRGIuVgfHQReF5wnz4O7e08vm805fJ3xv7zK4Lcs&#10;wg4Yffe4JuHtVq6fG7ToSSsULjwYw2pgglYNkA7687M5ABpyGjYE2r58XVEjOx5ZCFRBqkDRmDlq&#10;0fz0wk9VibLzpCKEUbliQFLIJ1m67ChmxjXmVSnhG7dIq46UGyxDsSEplGlkhbFwkm9emeQ5nBNO&#10;W+msIKS5ujRx1BprDBMrSKdhTci1u52R9B9cJ6pJ/q71Y28UpoBYP0XNLNUpQ2rJjKIh9Rz0xKZq&#10;HJlWKWno+l3jLK8s/IPfvKm78lKYAu9fHYJNNCV/ovkk9DPr+sn/uqS8NZtJAcqqoy4zL85lPO+v&#10;Obc0ObbSJCo9DCTeQ3Ws0Ejo5kkAfAktRVDRR1dnliJjDaPpVSbogMyvKcag7zvItL7ZFhNvHg2v&#10;1uVuHkYVCsOZOs3kFw4hGNQRmeEk6eo0ag84PZEOGP6mgHDV0eO6nw59vLpQodYNu9B+1BdITQGq&#10;zqUCq8ijODNd5CK4XPxBTRUHavcqq7ZK2+JP5jv2YHc/6cwQBr5v/OzxLH2q4vpIOp8bOY6ec7qL&#10;1F3XtStn0HNuWpeftxJKiafgQxM1q+O8csRze7N4lxQOZqzqoABfTZJRNcnIfDp7UiJH4pxVzeSw&#10;6XYps/QSXaQwTyrCT22vRSbFEMInPqvLNxZgDlJvSVnFxqgqS3gpJ05UT7zY+IImmObPEo/PZE9g&#10;HT52bJ/KUr623UW0hePblJle7VScXPqR5lFL24PUew+BBRwHnR8RUtdOagy14b12RYdtynFIvWcI&#10;V1cXT+/vomv3rO7yYdcdF6ATZ6C3jzfyngiptzLB69+fkLol4E87uGlqazn1VvNHt7q7YOv4fXpz&#10;H1UbWjR3kbT5gMZ1ZPzTUQ1C6r+/09XN6opdY4AVxFOH7MYtkPFtq5zQ1UQt9bo6fH3MQNKo2a2G&#10;oijgUuLs3o1noIzE/2q8VUk9Cgv07x7PAK9d59fJORzZnelGK7phfvEYmaDeBlRZAqnPGuMuJHEw&#10;2JzhWomWR9//xd0/+8NHGF25dw6x5qrdQsROnHTPB3cfe/8ybw1tt4UICb+zDoqQmXXG/+qy48Hu&#10;u8YeIGiaJhrmdkRD5r91GEVz+nOUQ1n86S4fNhzSx8jn1qvHQMgouTxpUFJxeGSRCPAtA9Kp3RPv&#10;Wn5KbBRE4CBjqwUUmqSb2pGdi4KVISRelR1/eMstP0vpGWYC9NxeYmNh9U6yC/yOZ26gMOeHXG9f&#10;K66nIMf/sE7My17zqHTO6VFE+5TCgc5SOIRiEQXCK3ylCNQTF/9kPmI4aT0kBAKCxXNExFPt5CJo&#10;oxY7m2gGStFl4L9KSTL9X7aB8lW6u9tHBV0v3NnzrfmYxqRa/hyBgrzz597wmS17Y0+JJ64D6dYc&#10;7PupCLWJLl8faYr9Fe2gdl9i4z0azucoAzPlD9cpT40HQHTUPWkVmG5ADVIXJSoOf88MmayFmPJs&#10;LTUF1CDfZjghoe3WQ9OTZMr4pomfqv6WFq/fuCzHOlgbjEBBlGpSHX9hd8lPDmZymqUmvFlPRW9R&#10;2p5zgjUBXEdArS3zoqJTEHbOj9IthnJh2L5Ydtt4EuAo5j97jZZ42pCOMo5QrM44HyH83M5c5jS0&#10;B4yY3EKLWX3JmedaYzPHrqt9TuvJUBX8zRWM/sAwyn4dsuuYNeCpBgmY281wDzrTTXdToemmoJ7N&#10;eI8fqJfyE/W2yqjPwVREI4haVncFPRSk7m4HLF7g6tmgaFOVzU2RR9o+HceL2thEpXEfx+Ln62gy&#10;XrPi2tBtogode0h0u4ykuw54caokb43T3ayYSDqVZhGzlAqKTjSN5s341hL6O0ZNtAY/W9Fs2CdC&#10;6uPLY/AXeGuxxUyKTV/RraLR+RZvbNMJnA9UF7YLht7YfSR/+wrj3t1+Xgzsvki2E0XN3aDtvQEr&#10;x+Mr41tlWkttA+k+c/joCpATa+r3f+I+qg5CTepxv9HFda3Z6KUTNvIF/uqTYQshL37MZSFwjk8F&#10;1lCL9DqVnxW6HQm2Q1ryjxNp4BQKyoQziHrNiKeGz4aiwmvqzV6NTYeX0U5w7jKkQDzDh6BQSgPM&#10;wnnvsr+HSej/+3jxMeFmqe//3LLdXpyL4VctOPtzn1g2m7PYeqGBm0NLEYtIU4SB1rkQNos2Kiju&#10;YGNawwkJvEeZkDQG1zxJz0KYRAINzKYJgUWDNP+4lvdwOEQRsrxgbK6nCBlzfjAUagkwTTJquiVL&#10;UAYngc4VF0hVKAa5CGyUbcCjamylkBAUoPzDvhrpBGpUSDoJqOJySDi+Qj+0msxMPDUM8vPhHGhr&#10;nzXXwDHyk6hkqu5gDZUmtiBQirIYpbiQ/Swln8yRO+GeXhIeWIkBpiScRZ4KDoaoYFzIoEbSdcqk&#10;QDgVcxCfDoEJP3NguSYsK8sc8rdDe7rtoYGRttDxdSAStwNVbOyajWE2ie0oWw+tW82KLq+naxtu&#10;2JHt7esbpdmbLdWsjCC1pRdM1vYYqC5SY1ac61YazBZeI9wCR/AuNXKgWvuJ3UMv3T30fu9LnFqY&#10;vfbg+ZZ8UKyKUPuv311i5jVtA+VzIhCwyCgtgSbz4JDqeoIY13P1RcB3S1RVaOtk4Et6OqCisgQf&#10;W60xmzpOnvSTnp7kdas+7i19BoeKoN7sIxOG7pXu56yvObMeT9LcnV3Gdatp6y8OlchXPRminhB2&#10;p5bdVyIKyMK0b7znjDpSRB/ciSBdjp3mc+/0TwBXQYrAMFcGNwsr7/jrxxEC3hqVyROXuzUh9dbY&#10;olmQurYUAO2a5LlDy1b4Fi/Wm453ivOtw24dyASXJ3YxAucijebvqbEHptPn+ALuQHYbRKqInkOa&#10;rj6fSrO5Vu75VJoe6AFm/txGjwtA6q0DXc8oVMNTX1qyR4st1aGibVXuiTphBnptz/MRNyfsPUA+&#10;opw9Bj//t4bUiuhjK+P8kE30Pv3pT/ug4fmmorfffDmu7aMpv889sI+qQ36GH9To3oBnHJrgI1jQ&#10;KNUEz0vWDziL9SbbDtY3FA1pGPQBot6/RtXZB2ImJ3SuIBeNrOGbSbKEb9zFk4RGfcDFdK/xL/Uq&#10;6MfGWkClY4bSfnocOjzF4plwzc9XjO8gMgoYhTuhRhLyAzbMPVrgYa8t8z535+7t37l704sehoYA&#10;tMUhhkM8i2KP2931zmU1CALZ5TUtHap447Di+8c1aTC3W39j/CweZZ0wxCEvHwdiggsTyc8bXjLU&#10;TcztrnLzlWEYxXM4CpKr0YVzoA2a/NKKbFQZ/oN11lCulG/QWqxY/4Co9C2IiVNiDlcKBVybGnzb&#10;OrUcKFFiA1vw3ZnkkDcJ5PiZb91l/rvWty1VBP1RkLcD4VRBHhUc5SJH6QFfh8RaBSIw5JH5XDRB&#10;rYtbB48W4kHCgUETwiz7D6zfsJjtEL/nnJ4Tpj6UV/Qvrw8SpP3i6pDAKGX8+Z5PsFU0UspWDQ8J&#10;wXGtjvkaG/lcpFXT391McNYm88AWutF2C6a7dp6jzlrsef833JZrmyWQx3zFzT6eiNlxqMobDs9s&#10;OstEtOGqsJHVAuw6HG3jrcMV//mw1E+5zCiD3e6qhTwT1fAUrSyQGjKrZhmOU7NJDYfnlj560gfV&#10;6/twvLKcb/y23XNesfB/+Lbda84ufaE270FIoYiqYIRzQYwJc/eMQhyCBSmzRbQN5JzmCBs1YV/D&#10;IGQLkROCoWNeu5jrrS1Aq8E4VH1xNWjbYozU61kCDA2U+Mn57G0ifC47mc0DMw1FEheVVRV3TlvX&#10;4oyzPhLSxR8GKqT0aKE/Is6B73/17MPTLnMqGiippujzpzfI7Ln3nCGhpwK1U+Ctvc1HAurpSkrJ&#10;jfOd15pB5c5HVtJk5yW3aNjcKp84ajD1uygTcE4sO2UqPTRfPTpOxJ17/WhvccjsegXMYOsj4lfM&#10;1I55YuuZfWJfF97Pc4TUqTohb26vxs+3+l8pHRdQqfhWT2+J0badr158+P9HNA3rHDvUQpWCzEmH&#10;nnlMWXsd5MSJ6rnjh+zn02oug7mA2r9XrzBS42KQ9/l4+kqLzaGh6muvfeKZM2cIlHL99Zx0RH1D&#10;8VH6l8AD+zvrWZIYujJSCmEAkGGpVlu8FotdACXPHn0GG2qmSqCXKHTqPIaKcM/BuAUG6U5GtRmn&#10;/ISZbhvzpvqbCyQRxJFFSlgNNWBXdBRDAVoWg/SvjcHy9eNazP37g+1PjBK9uqeI/3a3+yvjfTLD&#10;JBSOx1BRFKZz8UV2OpvfskOIsviBhsKBxIo2ZhjJfJT7+mft7vrt3d8fM9B/crWdo/wMHGAzNJLp&#10;sIedr9JYWm1jkL92ekEVoG1wM3RIyXz+Fzd7U2QpdBUORmWhqgsOCYvwEm80oiiLwtXahMiHg42Z&#10;8Ohk45CsJhyz6ShClIVyNf9Uovpi+50DBvmJOZBHJVXvGlghVnWzq6Fa0VIaREtBUngyyEhOt2il&#10;3OySneuqCES4W/mHQGayV7lTQk0upJuNVKUeu0qsySEpiuiaWEUr6MXrnyNp5a5SHGxEjdyv3u3+&#10;7urbGLaxu9HImVj89YI/N/RMmZhrulUZmuN92koH/rYku6I/cG5fk5d8VaZrMBApd3YNcsL6yoKH&#10;Gukb2yZJ3Etxa/sH6L01mgSi2d24yzIAEDb9laiykBqpBzlDqyx1Ldd2V43XDOACummZ3zf+woNB&#10;P/KCu1tpSI4U6XoQUsrNw9K+Y6JcNGswv+UBMi3eTYgt+fTo8Dp32X7Hu8KfuWt36vLd9S/ZvfD1&#10;R2tvMHByjUq/c609ULsVC0HPmgpil1L6Gdbcm84MFc23Nsk5kcikVXWXu0K64SS3PDBL+eimfqUD&#10;T/2hX9HiLT0pTPPaHmPVqclvQibnVvk0kbJdZLKnXpqgCfGn4S7q6UpUFiUtlYGPtYR/7e5Pwwf9&#10;FXsK9OfsXx1f0u4RVL14XHnxPWf+6XXX3j9+WqjTXxWiTMMcRpx7NTIWCMuQHgkAo/jrU0JN7gpU&#10;TejsluuZsVK0kNa9bNnYldVzMDpxunevK1X1jTiTSNj2rOD78b42+bedbr7mOLPMuxNbz+K2Q7Aa&#10;mX+d+Eo3v5uacPIMaP2NooAWKaIGn6PcujCk3usXVUSUTBGALdPzOV/v20O9qUSax4nZOGeQmfqI&#10;GMcfJxoRtpTwr32jPTK/FkidSqaf7Tz9hCc84Z577r700lPg9bb7PAqpj9Xe/84SLrRftdgnCBZM&#10;tWYDaqF8YohsDe7oKnqdMSwMJ+6DkmCTwCexqcrwGfTgmij9wS0Z/RSgDSQhUf1Nr6tc6EFcxqOf&#10;NAjJNXspafFsgbWgDyAGNE1LBwik/MAaaot081nZ9fevEFDRBjzg+7M3LJ8ezJzmh6gNLiApyaTh&#10;24al5pjNRsMBhyuskUUptwxcbt86ypuKtmW1vECDj3jbCeS99xq/FyKNDznHBQVozjl//9yvZmBj&#10;15vXiWdyHMaJwJ+LgyGBKxLC4TxDH8R72euC8OoiDFdZgVQ+TAfuZRQ/OBOLmc5hwYi2CH91zUsO&#10;EqA9bFRqvA9fBs39dCuI5kLeGgzPKFR6fnaG0siXIsvhmtet2Q4r+ld2u/9yXflduK9orqiR/ODI&#10;ThOiaJJPakVs1MxyETrYrLd2i+EBAtIaTWlFArfglKW7syn2dJGlhhDpdPiJcZF/EE1qM845YYuq&#10;ZWR1pQRfJiaolAbvHkVQjuK3mIlyTg38IbYLDOerUg//z8z5GpnULbDewsp8WIVW+875vAetTKMY&#10;hAUBVy/0r5tYaPGCsX7j+0YWm6bf8M270x+8xEICesu1tMOxefzBQEu5y4OQjfaC1MKRc02xDs5e&#10;5vNbn3GJXjFWm1zxjN11z95dOgbYz713Wa919U27S6/bPeaXl12AFNHjGWmaotJpOydc524ehZrp&#10;hOAF2gMW04ETi29jVFkSciI+aI65PbapxGq68eHE3AFNpfNbj8TqtwZAbOa32VzAcdZ+UW4CrzlL&#10;LSOB07oT141QKQxawFe54dSelNL24FN3Q9V+Atb+lj1XrP7CddeKBkpXX86airlqqFo793GfWVP0&#10;qWhLRFoljHoyYQsrAnw5ZMIsdxnr5zYLc8ySRLSVZcL8+RQklwjJh1vbJ6Cc6JyEbfeh/x5cPg6p&#10;U3KyzRnxPVHT8C2knomJTUgMQeoeLdBEqLNB9qRUTSXneMcviJ1vcUjyc8Lc8cO1bp4Dg7wx9GBz&#10;4QUkxxfPpNV8MtlC6h6WoomqZx85cXa5eLh9CpqtepV0pPBxyRdA1ReDlcm/GLYL87RC+pprrvnU&#10;pz5lXbXuc+21Dz+RPgqpZyX+7/fiQvtVG2/ExACEXgElowkOatbOUC+Mcjh+ip4YtPtAFTQm9IOb&#10;cIAUnVNUdR2Sw2l4KO4LiNBAWAp4vXmMdq4dBmw6BAedCUmHOUoJCnV4StKHfGwH4+2xIp3jx8ZZ&#10;Hw5XxazQvzTebvyH4+MvEgMoi10sH+ZQoycK6c55QCkUw2xSvEcFbI3Q6Wac7sHgiU9ZllaDFJZ/&#10;eFNKLrvy/fbpBVKbJg+PmsCGs5G7AQuwQxEkOPjw9UMmu1SBdPrcvjpc9jevmKYxj5emZxjrqQbz&#10;+8bFrSsWwcnJwce3DrUJf9kKBOVSQYYfKdyIWJrMImwOZF0VlL3BRHf5BFEsp+UxZVVxjpzfyEf+&#10;HDCCvwMFHbliyu/hoRJlp97PrpPBh0OCvDUnmqg1YhlbXbjbw4bE1FYdHKIs16ovKJM+qVdZ3EIU&#10;CnjJPiF1oDzTtmeiZMdcC6GbynKWN1EMTw7S/BqrnGk4fSWljlAKIi1ITThVVSVo5dmPWzyOpgn+&#10;IGY1VeM5fqwiz/mf8EdcasnkADRom/ccSuRAFjkrmqOUTpPaf30cLH7hWtodAwEQwhtWZYDUT//2&#10;h775BbsbnnG0zNpfcupZwRSGg9Ttc6dclAdiUITEw4Ep7Y43TXrPi3ZPeNHuKd++u+q7dld+x+7y&#10;f2v35B/cXf+y3eVP3p39+OIu3nP0lEXUPPacI1wUPVw45kC+B6n93D6TVF+IK6qLLkqkf5VefdXC&#10;M5BbaFKD7G44r/XNH127vCDw7954NGOdt4PUEx1SpqW3BLreImbXsmyBV5i7V/daZLw9ZJ9Wa43W&#10;8s4/Pij3aac/BUz76ltLQrcvgf3IPWc0j2qN8iB1BjrUlJUh1tBLqV+j8HHQsLXmKcnt2pLraV0N&#10;1fNP/bRlP3MRNq0qdxK1FRrMnY+y06jkIxn3lptLrPsch9RubXFtvT5+VPOo5VyYWs7RsdcBt+/8&#10;TW33LuZPpaipjuMlUuMCkDon62tzX+pC+oTUW+c/IqTeK732GeWQLaSefnN3C6Bz5omQejaDZPa3&#10;l60fFNEIgnrw/n2y8GN6RmcBqe++++5TpxjqfcSHA9c7/rmx+lH6l8oDl+5Zo6cFEw2o717hsiAV&#10;qIqK0XgKZw0JyERFKKqWDQa9fAxjekVRzAV+i02Nr2UJqVSivAcj8c4xlihdZIwtXLV9Wp3gY+ov&#10;L1FvX3cdmQpPtZUOi//cim9+clwbrsJA5pXt1BFgUhxREovIGBSndGpTOBshZmyw2kRafvpkI6zw&#10;2KuXPQeQ/a1vvGvxgy2rv00IO3W0UckR8v7Ckr1nBmX8yihLKZD3vznmZQtJnhNISBM+ga6U+Oqx&#10;w4mLv7suWKct4knHiwemgWxkfN76PXl995aRePOYwlcjrum8YPp182y1E+xmcqhu+j/0yV0TNwQl&#10;SbhjnXcnsKqsNv1cnLD6sOFHWUURnNlOSA0GA5kUhv41qupCdoUyhK+olweCbtJpSE4IKe9VI7VM&#10;d8O1ElXcwbrGwM84Q4pp5ZGKkKk5rUK0QABwUxdQ7uSXC0NFB4luW3GABtxIgFnGw3FNYL0AwdZE&#10;sSWGegGVJDrLnhXu6gLd6kFUlreM7SPfMdq5n7Jgrn3OUX8t5+j/PH9hMlYlwUGagwkaQ46d3S0P&#10;dIR06/VyeRSsnyIXVeITb1zGDxds1LDveuclUh5zze6K65e1GcuD5anlPQT8siNVZl8OyznmwDyd&#10;prIC2RSzJtsriVAyeupzH3rhTzx0/Xftrv8vd2f/nd0DL9o9+I1Hb78+5pt2lz5pd+obdvc/Y+HU&#10;VNKwYVj1qbj5qtxxgDL91iRisLXDzyBRKxkm0c3BGzNouKUU5iMlVlnuuhjZl+seJ2rwc7WoXOyg&#10;LU4I9QPvOvPv33PmD9xzhgl9rXAWGjhOn7nM2vXc8iLO5E+a4fR8zWbL7G+YfdfQX7H98TpUPd+p&#10;mpx/5J4zLx/HREJS/vQ9Z37xqiXYarRou0Boz3vbEkO3e97uDwstLylvfXb47Whran5T0RMv9iTG&#10;aRPyJhm1jF4V6I91sVnjXaTAxL4kdyCtpQcwtPfEdSKwnhPVdeQtPSIQn8wVjeYsdRfHZ8EvvGAj&#10;IXMRhTaWD6d10xXH/z5zPJicOAefjcdH4bqGA/CtBl0X/y8AhZPmnM7TDxlSzKmiLywnfnQx088X&#10;yXYxovCA1LoMVK0H+QvP1KRO9Cj9y+SBS/eMqYHCK7qZMRWJ6R9ae4Kfs+MJZxgM+QYJ18CQW8Ku&#10;4cpFWG2Z29iAD9c3jSxwmDFSKSTgByPeOg6lH6xLq5+57gtRF6JGA+0MSTNwi0pwBoTxn4y1ra/a&#10;mLSF1LocQBYpBfQ0kJdCuHXPlm3844EGavJ4HKFM4Ma4SAFCMDPWHhpBN7bwlSyHY5Yaff7u5aVG&#10;iMGe0BZhU0zyMkO2/s2Hu6yxhsu5yy2+6nXGXxrlhhUU13y8jN+zTv4pN1crDr+imUAHAAv4owCV&#10;pJeIExvvUQ804S6gf6I0Fw0kdEDPXp9bODMgqJrmAEBCNUtgFyjQSSwDe7TgLrcwqFnuDXEyUDoq&#10;etJQSkEcM5fQRHHov18/pEL/+axVRtbRqkalRl425BAub8RelpIsJQRMwptHo/KTSphdcFTFvWk8&#10;8v30sEiFkq9B8hIJVMonxukKDaZH/OO6AzUg5eowbiRd7ahEKQcjRaGUdO1W/F2kqruV1QNDFrnm&#10;ipwGmtQFqFrHdFaEFKIaqCa23kPYFxi2t7Nlc4KTHGUFBCkGc/TkQLFu0UrR6PJxzqXVDmY/69Ho&#10;yrv8HeMh60Dsy/a53SXPfe1DT3reskJjWZvxtN1TXzL+sPOFh73kBUevMIbmqU2+RlJ7c81G8k3T&#10;+jgiNT496ukbvn+3+87dZc/c3f8kHWl3aUPrqd2Dws1udxnUPzbqiQJh5CgimNUxsfUWInRru9p1&#10;vjqW38I0Bah8Pgd4KfW+7mpLkWqNMspOKaZsHT2ihAUVCrGhQtzMUkaQ2mStmFzgRRXB7TBiGvY+&#10;3MTN1Syx/3/23gTAzqO68y2rW7sl3bYkL8iYti2MvGBhEzCEGDtgICRAYgaywAQyhJflMWSGl0wy&#10;4WXCI5PJZLIMMyTMQCbkBeaFJJBn5wUmhM2xWQJmsSx5E0aW28byJstqLa2ltb1f1e9+p6vvvb1I&#10;loWXe/z56uv6ajl16lTVv853vqqGmTagcSwl0DUVFL9KSU/oBYuPfN+j2y8d3XH6jp28vB4YoJZz&#10;Dh4EW1P9OfiLtqtU/XNFMVQHnfXidMZVeXz7N+kIn+6wJMBFG38S97IwWodzv4scA2nSkSo38b2V&#10;clim24aoxV7hh21vihVF9AU3DwkZRt+Jchh+48tUeSBnyjJ/QlSMDpNwve4KzalVyMYNiN8tujqk&#10;A3/Xj+rvHTts3j0hdb1mkHmN68ot4K9FWG43pO5mu9v3w9zUNMeluhb8iaLGuM2fdpmpLOJ2gdDb&#10;no5q9J2A1DQHvtTTS3U2OJgcZhNtlnHY8QP03HyNEIaCtP7mWwDZ03Pbf/qkk0CPFmUAEhvR+Azo&#10;3DCfMZoIIOJiIFPjsUAwJDkqQXYSookPiAN80TJETAJHmh2U6SqEEx9Ip7mLCMRnNhTX8si5ilfe&#10;QBZyiHmCaIJOiPEC9t7UjFYdA0TEwZT4Fw0Ygg1KF546M7Hh9NdK4P/ROIHwNKZeRGHFryzen8iE&#10;hGALB+WAWWTCfiBLt7a3rwYrY4cjmgiMcCWTgQL3Zd89nuIuAsIGWmHM+/kmAlLiXoRA6e9s1gyv&#10;biQMCiQJnJAbKPbS5sNBGAN0OqOL3sRnxMR7FReCNtwpOcsYpZAV8fmTcoXLwhoCGQEJ554Q8uGG&#10;pkc4tJpy4B6ZOFQApgkcbsyBFxdmaNDAoMQ0HxLSmgiQeZG0gJ/3pXwCJUR1+JN8SEUE+IcHmCQm&#10;gVwkhMn7m1Fb5gkh5pmNpVDGbF9k9fVm0UL+5EkRhP9Rc14jmZMDdR8vzJAVIegYN1RWKEYEeba5&#10;YUYQyb0zBzyLcWMKR3/gFohJK0MuzyDSsnYiEIXPCtDIhEdkxVNqRLk2LjCaaGoOGZI/bY1UiYC0&#10;r2+s2jBjcnslf9aLgRLWmzrQDJHgh0wQGkQmXPBgnkqDaqJFxpE37p35qCMaAtuEKGfgryeEr3nj&#10;kcOIdSDtKJD8zs+cNGdRfrGD8lMj6H0FUis90Q+5kRwBes/lweYEjpQt86B1v33SADFMsC8dBrIH&#10;dILXg2mwlCLnsKRud5BwoQOdwGyYpetHkX3g1MANogSvGkwgnAAQ1oXGDQINY8HVzExMRjY7PtVE&#10;zj+9ciImszhgVG5pF7uqqSyUtAIdchCaS2YYBCSNRZQYUYCrR4ROI2B9v6f8m7Fsoo6ddLkXCsz+&#10;iIoFq9OC56TFV6XfL+rNkoAWoy0A2bTmB5oNMWTeXw3w4mPUD2ZknvcYMfXwp2eeN/aKHCG+vHRE&#10;UlZKKYhskTnDhSPMhqYvY2QRN/MbLw1MRSaEhNuJdtbAlN0vMXpC6slczPyXfaqbYMaia6cRo01l&#10;pa4BcR0nlDnKUm/r1UIg8g4t6obUCqpWvJr56ALxfaTtMr3/N2MmLHV8UEuqWjgy1pEPHtXdTtWz&#10;wcFkNZtos48Tm08vWTIx9mzYcCsbU8+sBP0YTzYJdKJqh2ku8a6IQaAQj1Ro/nTWh0C9XLEAFYII&#10;pAJOMUNAImPGO+d+/nSeO7c63UOkBV6BXNdyT3zRTORpDlIxS01Jgh7i/GoxZrsGgAhkZqIKGYMu&#10;agMCor2rcRVggHCOt1yJ+IDCOoRAascYzRbU7n7NLxY4PlXMVEYOkkA8EokSH2M2hfKUyFRPtP3J&#10;Es3768u91SQPhirkBlJU5iS1Xeim4k6LMPlwCbfihAuwbEQJCfCUrJSG0JkQZ5patmYivhRxyp6D&#10;r2rAI4EvEbhgDCKOAJrKyoDJuXFAdNoTKRJB/n+8MU+a3HyI6ehfI0Xy4U+I3JwIYcM/ERe5ybY4&#10;lXohcOJbNVj6eAGL/AnQRwIkV2JQKG3gabIKkKROhiqSVs5BkLAq1gniaUAfMmf+BoaGMhCNexhW&#10;Ca0yBcE/DX1mSYtCDjdcwbbCtwiWu8SRAR+J9bm07iuiQGkkcYKsr4rZtv3PCkpwRd+EcxgLvCj/&#10;dzQg3i6sfGxitUhWX9vUF/9mYDTX4pVp05cySDpsPyz08eInXcNT68g6R12FePUPDhtu9iaaSEwP&#10;2poW3poGD6fxJeng0vSPL330+leP5ghb05yT81mnsIQonH07Ou9EPuUu8NBUk30HtqjRcwd6q3O2&#10;OkRwkYCuYnPFXApKrvmp3ZrtF6f5FWeZ6fHE4EYFaILbT4UyAT4CLcVXmFofDBcUBrYOHxIiB7B2&#10;dxHs4vZTyD1358zJVjduxNl1Hae6H3hGGhjKn43iICeeRlERxbu3j15WdhchYbiJ09Yie3E/f8bI&#10;Zv6u64ijNKK7UTVReIzwIYSaMVcRADus/oByLhyKbixKS1YqmyuccIviXq0Il2hHMP4UT3Pvuqv+&#10;jVTd2Hc2QjuGOFNB6jor4tTW3J7K7LsOU9URanlaltXvjmzMjszr3hEIO6zU3X3Hdic8tLruax3y&#10;sbeaSU88TfhscPAso80mq4hDRznppCOtVit4vvWW23CjQsazX5oegz70k3xPJNCJqmFC2MTIxbjv&#10;VAqJaH1EiNiICMz9xBH1YjsMDEGg4E+4wwQMYd3knsHLUnwEaCAtAzdPX10yZyJh5MUMBlAgTy5M&#10;EUQzYeTpjEx8OvBLiidxRx8OgQpJwR9cFARugyiFHJi3eAqww3j8v5dwciMr8VysK+nelL6pWMi4&#10;SDjc2FP50JBaEIEb8CX2YAj/EPer5gtI7inlhWUWpFBA1cjK4h+yPV+4nRABQAaR3AnDWdacoRrj&#10;Blc2EPSx8jqeOAz05O+4Az8iIQKpso343HJRWQTLJdrml3yQDECKOooLiR8A2toZWZTJUyK7OqJq&#10;MI9kmCaJyZ++aiAav+JdOFFzSEU07wkErjn/0dxkji5d0dS9WCEzqYpeH2igp2hDQX2lCBblIUKA&#10;NCEULRVrOYRJW2wZbG+PSEKERgQ27nhd+X1jM9M7X6IGaDUZonvkTIlWByKtBZE591YQcCC3Rhhu&#10;TNcuTa0ydSdbhEZ3cEXn6hQyZ9vO/D/fvFUw5C1DLZqAHBD1J1O6ptn4WUERwSYmZxSMtNzQg7CI&#10;8yc9iAhhcCoRJ1HsDUcoE9jXS42ogkid5DIPUkewrrLQGfKnFNqUJsDIZytTSoBg1zaoB1nhBg2S&#10;3nhtvoTU0NjWdHA8d4Ebmk8PlUCMOUZD/pQCBuILPxSVboIMqRd08S/nuf/Q+W1/j4Nz0lef8+iX&#10;z98G2ttXFrg8As8d2DvxLQe1gEkK6hCIo0fgg/qtfdwbJxADy5WaaESvIIc4Lf1B6DmycvxEwogr&#10;9iGxIcjfVRxPiXPKl9Ll78hHLlN9JOPSS2BNzCgO3jrsebIniCSaNgLqAhZkPKy/liMhEYwvouUp&#10;ooZgFYFDTv/lN5veKut1D2AdxrkJt9F56fDOtPXeCecihzU8xQHufPWoKMDW1BFmWG9wj6PItUXh&#10;8Ruh+uzGiFhYmtJ3UDkdVIxPNa0a9/bWunXCempTuje2H4zyegR7OcgeBeONAUZxIbWrEcF9GIZr&#10;WEmEcF/pANMkJEQJd7wAmawLU/4VBfVcGPRMNktIDT8xoUwFqdEBH0UE2OiA1DwNsai0RkDs9FYS&#10;MqoT0tFHXLG4vw0tNY0vteMMv7VWd3SuANk1pJ5KprPBwaSdTbSjjUMvYJvqYOzmmzccOHBozkn4&#10;WOfVaZ+eYhLoRNXoeiwZBawM34KqmgTWBDK+D5cZwglYiBA3zgH8ye9IuQHKMCMCBS5tTHQkJ60o&#10;jSkEeEQqfrkANCR5RvnAkT+J6YwS4MbRQT7JlqfBfEc7WS8vANBvNpb4t5d4ZE5BgImgX60gNQME&#10;g7gAlFpA1sVegrd0htTlhopE17HW+E8bUwTMPXMqCF4PEAj3D8PbSLpZPJAVGQqGoBgHQTDcwwyZ&#10;I0YmvB8qF0UQGRTFxXCmoCSh8HDjPkFlQUjkk4sogVSHiQqpcg8m1vBPJtSLdiEhuUEihsCU3JMt&#10;vySXeRE5FxzCD81HOBFUEmtBoUGgDarA5USIiIhAuYQILBymRd6AM+ZX8iGaaiaCZ53AU7IFbiIr&#10;1wYQRaMS/MkjWAoJGpNfsuL6YEp/XXL+RFEJGKDW/JIQIuG8Sp9FMxeXmG8qH4zCAMyTJNAtzFB0&#10;5CCrkF2GCzjIU6IFsOap04MV4amNTnGkiirzlKrxCP7R1ZHSXkSQVXoWOMMkogrKIluaW2m4AKhJ&#10;6Cby86gOiUMHP910B3JDCDQKFxm6QrNNBYU6fAOv1SjvAdzwCZOIi/p+BDkPJpyq69JXrT3Cx4ul&#10;1rzEzweIEFk+Y3UUosOayA4SPKJ0CkJdxy9Ji1anDX+YfbW/+IodX/yRHdf95Og/PZ9DgDOBqufN&#10;m5seSAPr09jX8qcO8OMgRuaul5SG2JqrGzRoiguewQfqOcS9yelKHUR4zT/1UsjUDmyHOiEfpXR9&#10;+Q3gAo40fwpFB7hIgtq/nhOCPnYSH2UCLlUnHtm7Y4iGeT1KaSBKcRh0nJSsnY7C3jtahv9PfH6n&#10;nZI4MuaYKaSuP0/EXM2fyNkNDeqPruqT4Ux43TtHufiOATd6qkCGtSrydaOVovquXXlKBU/dPnru&#10;9lFCEAL1YmSDJXzY1pWnBEr6rmhF1hs7ak388M0Iqyq1I0/UkmYCrBPn88UXBXiN8duTaJRAuFh0&#10;+P+IILnEzeH83QFSYSO0q/tR1Ti9bwOnzgZYzx5SW5iMSbaFv0JYNccI3aXXC84O1o1MY0ETKLL8&#10;qUqrmY4h4QOtjtUUY2B8ddpREH+i50765lPnMK8cWn5wqMW1t9zPBgfPMtpssuqIU/eOjRvvzHUp&#10;Hyk6WHVXrR/ypJZA5ykw8VG2MI45QxMgE5LQSojm6M/cIFgUbjL7AlghIsSg71jJL4CAyNeUfM4t&#10;0MRwoZv97eyS/O5i3QF9Ahoo2onEPhPgUqHHwHpUbWAmf17eTZs5xcGGzFMQ94AtSNxJvagdomCY&#10;EOXAmB54hLNHHmwRIl58eRmGCHdMobLkRhTqLui0shD3ICHRiSIVGRPOztkLigR/eXPbUHpVs+6H&#10;MTihLME68AVOrIWZiLQQL9mC+YhMOHnyyxTOxVOR3wsbK5QgADsxxL31JXNbnJjwzL11kbixuDMb&#10;dwhuiiTataBpuIc9iBsyBAlxQzgcMqSauWA0r0kaoOOALjImFReESFWqS0v+KlWomWCUOUBApoqK&#10;QblByNTaUoDgZJgd2cfaX1UiBOKQP6kQF6DHWpCbcBwxOt/AmGqvPBGX0z+p0B9+Q9VVfhJaC8g8&#10;aQvkFszAiY2IKMCsckihzPfQrQVq/PpQy1XHcCn9+mpZgiTRCjuOEiYasoWi91EdDPnKCvImph/T&#10;2voy75HIEM4YP1F4+88lyR9sH2U3Ym64XjP5QzQiD61sYW+mvnQoftEW5CPchMn/vjgtOS1/L3jq&#10;96eNn8j5Zwfr7enOz2ek+MDGk8665MihdVmepOVy6cKSzBmahsDxA8SJ6Bg9EA7hn+S90IVpYE5a&#10;cGr2z46zyojvvm8HDx6cO3fepa845dDh/GXknI1t1/+XNN9Y09mfYVUbO27z16R/A0B0DIzISiEH&#10;UDAfqYaM6IaLEITpyPDXBSAyvtkZIbgCHyheYroPN1XmF33AIstu3EjmZ0omRBBVu8KRptqSDPSv&#10;H4UrhHhFHqnq2kYcAkko7sGsC7p1xw9IGICpmnvkfODAgYGBOVyBpI1GDoEYIiGBZ53X+oWtWZmV&#10;CTuETBI32tgcJUOhPvqHoRY1/dNSd9YVWBBQM4cjctDMD5OoMQ0azuJ1trGQIDCgpGM+f95VotLL&#10;UFqWoJSiWSHUL+47WHUl1g2XA4YGKo04PFKwswHKURzJ0aiONVK0JspwtJAaHu4vykYvcxBzSgoI&#10;G2WFEILh2t2lQyC1eH1EKkYDKBSVBvKElw5HlI6sHIF1f+8A3DVvPJrK2h1TFbWj0HoLyG62DTkG&#10;uNwzq+586gNfcKem42CoJq0OVP1tQKZqkSdR+HSnwDAARR+jSmIyEY+QgnuHdUgIKMph9Bc304v4&#10;ZXZ31pGcs6HPl27MXCsgNtB5XXOOEIEu4bBbowEjQwS6Gu7ob1WBM9x2oPOO2H9UmLFbykwU7SQK&#10;n4zv4AA4Z5qn7tRXGC3ytlIIR1xFfOorIjcrwxnZraCVEqd+nYqXI2MgwB/0sym9v8RBtswum5oc&#10;EALFMTfDAOhQUDJSZgimB8hVQYiXilCi+Tglu24hnDkexAlA5xEh5EAEQRi/1NEGdRaJsRJp2OKC&#10;aeprHakv4TYlRBIUCT7hHDlQdyKI/4hMKqcxcRh/OoWQrdxSLjyQlUIm50AtAfR5CqtgU3mGeSpF&#10;NCQQqJqEMKBs80nyB8teLiU++cAJN1Q8gCacIArbRZ7JX8W7qNg7iQCRRIRN0Ta9zLgilcwTZqIJ&#10;uBkpqYhJ0QhHvEue5POBBlL8ylCLhQRF29eQJPkQH05UqtBk2xr52NwWbdWouGKBVGaFGYwZDnnE&#10;oMR7ebKCMQiDdIT3vLngxa0HNqWXH8w5I1UkTykUjXA4+QXCSHnma9O+u9OBHWn+GTkEVxB+gdSn&#10;r8ulvLrk62evNoQTOZgSg6JdCTsldeFGSa66Og0uTbd+JOdTz5qiaoypeClcctUpe3ekhcsSwB2i&#10;1u8qwmEBD6TA3FVjo6mwjgu2GG1oNTRTVYECl8B2jX64R4CqkNUhHwZAKvvHq9IlW9K6VfkzSnxg&#10;lm3OjNHQVA3pQWwvyK+ezRjpKYhMyIH2JSuYoQphk57+NXosDOrz6si8O1V4uIK6HOiAI4GqEabG&#10;6YKws2yR8/j4OMGDg9luTZ4BvrkvZuwMGkwoIp9ei6Z6etdQSwWg3R1mqf7FpQXlUG4JjE8Mw2Lt&#10;ZiB2W0mMy1Aw0sxcyJZs+RPtYoWjYnTEn0Y3pmK7Z5KAyLMH1jIcg56wsjbJz+hkErDb0oHU/LpC&#10;C+2tvyC0COLYQTqK66hvXTqaQxKG7pgEHdYgCxJVT7+fdEBqreZWvF5U8CfSmwZSm4Okq/3CmUaw&#10;EwOp161bnxeluU/Mgbc+qp6q7zzpwqc7BUYNjvmDLuF067DuxOy0DTkY2W2YFbjoTmJu4vDrFRka&#10;SBGh8ebJPMFFcspiysFW7eRhcVLgG25EhMcMqeWn52VZbymcOCNCzGHec4kVYBIOuYGICVATrABM&#10;AViMy1wM0JLRhDLkAMhjelAUVp9HTpNIgFQZH29Nzx5LywukJs/3NFlR8R+oZIK0BcQkgcC+5Ex8&#10;RhzBGXJm8oBVcnZUspnA3DwlsjyQg9yCbpnauXhK5vIGkYNCEDTINn8iQzIR2o5Un/v4J78wMN7A&#10;dNkQ7dG4SsZWAICKQcmWX5khf7kVSVuWcM20JifwKw2GRj5KmyTDDdIlw6gUu7Lkr0jLhCbMpUSS&#10;xFQNWgJ9IUlubH1qAYT1l5juYcKMrvq5PlGr617DIxgILSUCOuPcb6+BXDdSNTL3gp+OyQMePp43&#10;vsgNuqFRFSTA0osMeUr4d8ojATfEU5ixZeWfp7/cqIftzkUv45fkFn19WbBxDmJJlAkLsRBZ7Zqe&#10;snv0UF6VoW8AR5Sc0lFFqvObBzPaxhWK3T/YA+Tur6WHv96G1OTJxtWZ4bIB5UhpyhvLhTWXXyA1&#10;ez7QHPzJBbfIn86FAGGMfObU8KewKICLbZXxqMZMvv2+/P6HC7mRjxiLdREgYEYSiETjIhMYdnSi&#10;drZXDA6RW0BqQkBpEkr+c2WvG3YvAVIve2Za+SPpjFemQy9Kd67JcrOO1A6HBOJriKV1UBJ0DxHG&#10;YinqPZsDL8hEb9p6zBTcBMNxH4OzVUP4UoftWVHHZ4sdYgw/nMDWHZD6qOxzCNOlNaruIIDwHUWF&#10;1IpFhtX/emcbItcVF84iZNTAkQFdQsiXFGu3AzVC8IKmgb8uyYxT38SfkUnIh0eBFDuE1vGnpdfN&#10;EWCX8HCLnz2kjvxVXciBi9+ekJo4wPFwqgGbhnsMaXuWa7b2L1TUgc6CDIFmhNQ0li49RK4hNfdx&#10;TZ/PExNSr19/C2tSIHWsMOPFzvSa0H/65JLAnJ7s2gcYXxhrxC7CHREz4z5zJwiACM7cPgUADRfA&#10;wczH8CQ5SElEO7f0Z0ZDDZMRR9AmLBArmNYr4IKI6nGi4BMvC1iFByrlcCzuD9hHIIjBwV0YJ+D2&#10;l3GTGwZ9Q/hCDskgLq6RkgTwAYZguuJPxbhpMG8mjVQJcf4Al7DvHiiQN5412RbQcClI8AQPTpng&#10;J5jnl3tQIBkqRmEu5QbBEskJl6isYtcIx0xDM/HUQY3I3DC1O6jZCg7H3tigAg6AJmWRlViZDOGH&#10;G5IjNG7kP4hUwjseUaIK5vIsiNGZVCakCGUOEUItXlsyJ46MWS8ECzFf8ifhSJujQNiVnIuPRPlC&#10;FLBIcliFHP2pBSFOt1TKR6+vwDcy0XwOAKUFyfbMrplD/rmQP/fKBGaoHdWEhivmBQeh7daLugR9&#10;aPvo324f3b599OcezZ9zYawVRt8wmPMEd/4eLhbntNcAZGWLUAWYVxW54PntJRWYFbaBbi4bUA9Q&#10;JhfKRpWRFfz8eAWsaQKKA31+qvgmTkN3fmsUnyVlDpGnOkllYcAaPfDpdN9NeReIgfkJp2pj4gey&#10;ZRXvZE568Jy0aVX6yuL0uXPStavS+wazvRbPh082PcXRhjaidlc5+KxIG95/0kX/K3/rVr9jFVX7&#10;Od3NNzy84qK8MfbJy/P+8Sx6IXtEIK1pwJOQOtAzaU0FJ3YNfyUfkTmBCE3IAmEapPVRaRqIw1Y5&#10;AxI6BTmQ7740sCLfsEsJCWFvuDi6UE08QNzjwg/puFjniLOD8xkBSsVdpxmihtRGA8coCviiCJl3&#10;DIlvE7l3g2qN1sXklr3Y0ZCf58TyU/IKIuzWnhcTwLpm5qjs1vbr1WXbU5r+2U0LRoZOEDDM5wEA&#10;RISPwMNpp24jorGUEqZfVNRgvOmYZHJX9QrCsU7iphsfE45uB7DmzxiXgrGA14QE1FPCM1LAdGIK&#10;bbnCxYWnR+v4ESXSSBhQYnYLxw8aXcRvxTWHuz+MwlTxEKDOQvUHr3V1qKlG7pivGV4EEmLlmHe6&#10;hUActdrlx1SCsu4OsB0UIVqpZ5TzibFS33brtw8fyn0ndqX0xc6M7PUjPOkk0BtVWw1mDkGt3Snm&#10;DJ8SLhRzRKuNcPwpyAsIaG4QvQvA7Vo2shXPRU8TZk1FNdh6PMTNWEBPpnYuIeCN4cCLKlgjVg5i&#10;WeLANigtKhjCMQQ8iqcBxA1oQLwF+Ihs2/jvYPtjR546KLjXNXvziaViRI6BmxumGQZHWAIHkznY&#10;RRxDWbaLKJ/pnBvFyxzJRSnwBvOOdLLqkBriJUOuCMkVaYY5MlQxYtDkRg6jdozLwEqukVJfpzFy&#10;i3WIglIrlC2ZwD98khV/oiSwROBLStUcXs3BcvmlXuTMDErmYmKyUs4SuYEj+RNrqEeBAMUohuog&#10;KHCkqqgOQzLpvELatxTLK3M5Qzzw2kL9JZozk6TCK/AIkUO1yP4ClqV2CEQdk+puQpzATM3z/C/j&#10;Lw03IjIr5Sl/spq3JJ93w1NWLxLFITEI2K0wFQjJQzLEISszJB9bn1RIJggHX9u9J0s1e9y7ezT8&#10;wAnokKwcASiCEDD3vl3Z8YZonKoorTwnz3mPbslTy2mXZ9vtWT+Qlj+/ZHUwn8L4heJq5SqUCz5Z&#10;GHy83BCFjx1x0W4f+1JxI6rWA4TgBWezS0h5PNj223a+t2mCatDTUbWOP0WcKqSrJn+lGBK7UxHC&#10;igJ3cH7nzM9boOzZkPbelsZ357joLT1aGi6rIApi9z0uA9mDj18wkEVP75lqEqEPN9216z4so3Yq&#10;CDTjTe3awbegXOBqfDoQMNjADxbtC2xucOAADjiAaQJzUxDIvdi6YGwN2TPDnQ4BOvQhJa0bdEl+&#10;owXrppSTMiq3N/HwKUIAERJupeyVjjn80jfJnDxjqAkGCBHjdlC3VKfpKZFDz6x6Zd8Os12695Wf&#10;JomPesLuDqgaPjPWWoHUWy5GKULYkOT0/CAZhproFGbSjYC7qyCkrmPWQN/48uw6p0PgJLRRwtqd&#10;KzW1UeDxg9R11e789maPI53T68ikGduxH+HJJYEeXyuqxM4TzJEQY726i9FFcBYL9BiDotqkDZxN&#10;tGdXJkb7lVlxw9gnvnQQFJkx5NkVL23C5SQQrXDh8aAYL8j8lubQkAyaGyQnnwzuoDHAFiZ5Bg7M&#10;chA3jMjDzdGMzP0gCeLzlD3dXniwPcTk3DBdl732hLZcIwXzATgWzM+/RCaQ5NiqdQIh1WebGRfx&#10;/laFjSgC3GOTwaftBQwlT0UK+AB0QsR0jwgESIY8oiI8Na0QlhyoFDc2E23hfBODI4wBqU2yrmRL&#10;iHWxRJuJVQfk0ohfzckCX3C26iFq5/JPMSKZw9VljamVPEn16goykj/814sBkotKqaaAmwsENtwM&#10;r6xJaAVMpBDADg8QpKr/LoT0QqO4JyvygUmeAqmp+0fKvnsgubcXraBliWNzIwdiwp5I1Akp1Pvu&#10;BrfxlB50U9M6qpNCJokInqxoO4AUU/s3pnYBvGioRVYCVpix0K8/uj2sg39zypB1B/GToUDkvWWn&#10;dhKSxP4LUSh14Q3Jjx/M0oABHmHGRnlQb878ayLmfRKQCQXBHp8tRnjPm/Oe3/rBze2FHNgaMf6H&#10;ot4Qq0SEf+alae/OjCzxzeAIUg5OInzX1lzcJb9xZOwbad7p2VXaLxozDeQDRIDF4/enLV9OK85N&#10;HHh+75ezeVsTdW2oDu9qBQK4A8Rxf8FlKzieidcUv7olVxaxIENUS8WmKSXhTm19dIZ2/Ik4IrOy&#10;iMia4LhBHMcHYiJ55MmfrmHUcwiB/9hgOmN1tkyfvS5rzn8rO5lwLA6iWJ3Pocy6+ubSCkQmudzq&#10;7w6q9rhvN7+LV/BTIbnwk+7+TtG61AfaUdPYISRqne2+222GTlo31IIx9B9CaUdKfRm13vfQI4S8&#10;6bQVG85Jd3w9a6Z4WjTNo+atN4a6NG/ePBY/cf65b8a7bXgbh1rK077DkOLMQgjCt+NDRmBrPO7x&#10;VXCDPO/RQ5dSkoNGjFoOBRitWX8Nd9VUaXSYpTtiRa+3Xx9Hqr+X1VAdrT+9rXqqp1TH+R3SSo1d&#10;GUKrO7717Db01lVzYdNBZOLsEGTmsfzgkapbK20Mm/HuhbGozqQuJZYBBjrESTGD15DaR4O9Bq5j&#10;g9SqNHmGpblnPvXbMwzVfIHgu51Q8qM9SqlL2P2AJ5AEpvOrrtkU86G1DFuMm2CyB6sXYfQTlVir&#10;XlyOXIxQArI/LdODgMP4TDlM/AQCdxgfiSkSghjsslmxsa7JgGSE+PPxE6fv7AB2sOGUKZS0OkzG&#10;zKbXNEe0MIIAQeq5eaRx8yBmeww62P7IRubZ0Bp84zxtSHtcONj+hI5HjDjMpux4LVwjwh9NrjAR&#10;HJWILJKGE0LAUjKDYAknf1qNinBPCxLoNVwqoi1BSCfYCoxLQ2BP5Ckh5Ek+jsVEYwYKFKIVk3Dy&#10;tBHJE+nxJ/MrRCkgbJcfSpKyDOeGy/nMtDw1c8oyZy5yA2eQnEcm54rZkbSxJOOeapoVFYS0GgJQ&#10;EDigat/m9lsFH5E5acPYTObyQH0pi0phKL22FPfhEgi8FlIH/3IOe2gyF5D0+mafaWK6WiA+1eGe&#10;Krv+oUTESJuiVDxyhTNSmAfjcvj2VMSgTBzrSHIUj/1n8B2qT+J44/ZRfCfoXx9r+h1bdhAf9EOj&#10;2MqU9clSNdwtcIYmnA5uLYgJnxBIOthgVztbWW2choDUGM6pF61GPgiEsqg7cBYwjQ8Gi0acQIDU&#10;ux9O7P6BlZrvcQkHT5MtpyQu+KkMqS/+iyMLX5YW/Is079+kBW9Ph38kDZyV5j0jPesVaclL0jzy&#10;KZBaTpi9OBCYP2v8F1MXEc65IENqXvscKF0l2oXKqgA1OOiG1FQc+YiPIfGBkBqq1U99cwVSYwLx&#10;BxePcD3is06In4+9I98Mzs1blACpSeWI8YyiNrh+XVr5zwTnJUK21blVXMNI578ClBgoiNnt8kEa&#10;wqkRYEiG+fWeS0GdcWZrqiKQCaMKSzVKQbUYakjyztNWvOu0FcN0/M3J1wWDg4Nz2ZBl3rz5hbiH&#10;dMhm2QNxE8vCuK8LZUxQ4HC1oWgyPRTJ05vssA4XNofnQXbvyBYt4gALq3QiljGMDwxQlxRpU0rg&#10;v5oBIfVjoWNOHjthO3JCYt9ZQuruFRd1cbJw32iykjfzd4NCXT5qDO3TyM0bNYdL8ob8QdJepFJL&#10;w4MlYsbyPrKt13g0jXC8JnLrgNQ8dV4OVmNx2JE2ttiL8GOA1PH1bb32c/zpWDTWkJoSayWXgb7v&#10;R1fzPnUCZrBVZ4UoHzYxBjFggbTsAwQ6/UTvcopjKvUpWFlTHLO1NiH/ZBAE4tBnhkp8OwN/ehMT&#10;P8MoqU4vEwyPKN0p8MyqYz+ujUChjBG/XzptDGfMIgALq4zpkTggGyIwQfIInocbuyk3VBxwY6Xy&#10;/DTY3nQCETmgZOE0Jg6qhj2PLxQVkbBVUwppkRjl/mUJBOp9ulntkDqMYYrXIYbk3ljKC8tsRGNR&#10;CswYaHyJcJpA5iFBAAQ84p5HoBEbkT+5hyUeQdwQogSEs/xpBUkFz8xSSI97J0UK/U61I5gojYmZ&#10;cuGZTIjMDZkQAgShFHKzIqLe5zbaZW4qG+EiAKoZ9aIgISzEfD/SeBn56oAktB1PmUop0VQwCau2&#10;l3iLmxCjNQ3TiJKHQ9WDX82KtLvrEIXsfE/HobKIjl4j6jKtnEc4vsU4KJeHPajageGkK04ZQhTX&#10;LE5b7n0UgFK/T8eeTVkwwC+I4U3bR1861CLnsze311G8A3lwS54BTaX9G7L1Q09e3xx6R+BvFjdH&#10;xPsvZ7JVv2CodV95xxJICI3lRQEOHttvTuO7sncHxuZd92RUHZW8+BNHKH7D1TlkzeeOLBxJh1r5&#10;7PHxFWnOo2khmgFzW9PedemrfzJaT4dOaaSKWUpLZ3ytyJ/nrFyR1zCL08Vj2Y3HVRPCQfgMLzYf&#10;VWMWD6ukjGl482kMAnXDuFZUxxyjbHeoVhWSs7Y0Q9SDFdcHV6alz0g770/v2tpe0w43bxJQBpik&#10;4eANIn9ConTy1xZbk8Crxk899/cwiY4fZCss4zfOWawPAyI3Oqam8Z7mal3tkQA15RcmP16GODoU&#10;aZ9dQv7nqP1ygkJR8SFhpxas1DQWgNv2Cj+Tbv8QXuIjBGRLX3ZY8AWLZMevKQzV9T4SVhxCjNSO&#10;VGo+5IjXoQB1hvVyq6NS/FkLv4OTjsjT59OdszCRluqwJU/zkWKHa1BPfqLdkaH5WxA6oBrXNSJO&#10;rEm4R1aBpGE4QiiIhB3y1H2F/O8rX9/6DkGVc2qQpjph0YnYhu62QNficuUTcXouhAgcLyPYMUBq&#10;UvniK8ZbtJR82NazsUCfVBaJB049dWXN2KZNm3fvOuZVVbdG9EOeiBKYbme92AG+trUwkNkz6Wl2&#10;GzoeagJWENaMFCwieGK8gwgEWAO1MS2QxCmH8ZenDLvahxpIOXFDQlKJ1XIHKK/kApQTf7iSp6Dq&#10;8SPyZ/7DhoEo3tdMb0zG4mxqSuCVpXjqLuCmdgEmMNQhEKecQJxEZlKnaiYBLYi2Ra4M8TyN6Vnc&#10;hii8ESo5DCETyrL6TlxiPhjzRqQIcc8MJ5PcwxWFvraxH0du4AxqZEuF4Ycc+JNSCImhObA46wqe&#10;0iLgVwLhHzJDZw4y5KlAmXtrTWQ4F09DkRtZiV3EKFDU2hk6UDKsRrtT0P0NUie5KxlqIfhWJyXu&#10;7yhjHfuroIGBoWUm0LlQBkJ1EZd8goPhSs23dShLsdNeyJM/4UpERVYUWmumUrUh7BTUJTd9IzQk&#10;qebA/L1Tw1ZfnTOU+wUYyeOzPHnWgnJK+WIMDrZvHTU+SJfi2KlG52bgaV0KTxEOMhFhoCGqKH++&#10;rwJwHyjb282Iqs+9qPWMK9L4trTv4byZHdCHRuETvRXnpwO7c/5Lnp/2fTvf7xvNm8pt3Zwn3Uv+&#10;x5EDz8gnjW+8vA0Zz77jyNw9afFNGV5Tl8N8Y7A5cc5Lx3Q4FapWVghK74JzT13JauqKgvkgKwtk&#10;ZI631RxwglRgfmu0zdMae9nWNdoGqJkbbR3jJBIAr8dYB0SgBT5YxhbonWXRiwIgW34/XpSH7vmu&#10;qiPIVQ2vY1txwh2xQ88JmQZS81Q01mHk1qnA3GIZ6ZeRnI3y87108o+HWsOFMfrmSOEf7eXUWLQL&#10;Zqg1svrIoztqh+xKwPkQDFA1210TqB9IoGoRdh2Ze1C1Az7qBJ3ZfFZYyx8e6KeGxEIobmwvMqGr&#10;uriFrEJN3ah3KhwcfVzG4rcry878+btWtmniCxOJgP0Y/uPQx2mSB6SeBtyHt31AXvUh9tWdamIN&#10;acuA2FqjcsDGmjfzQSHNOXSMwDqr4KdW41osLgJrT+4a5UfM6WG3YgdVHxukJnm92ENLOYGcBSfj&#10;TH0Uec32LbfcpusT+35MrxX9p092CcyMqkNlHSmYLURXUsAL7gNVAxS0ADFdubQliRiC4YDxLswA&#10;gpjhaviLPkYqIjPHQ+QGMUqCNiTuDZQC6MfN8W2YGCXh/PdKFcJGCxsgj98v8x94kQGaGYUQsBHV&#10;p+uylrilMeSc3zhjON3yJxUhCRmy1Rf7EtyWdxDLj/DfZWZ1uKfWSMkFhvhSAIr0yMEQJeNEDkWr&#10;CanJkKx4SnEjJYILHvKklDc1UI8I5AnPRGNQA5GBUwWXtYRtaNEhNeUehwHSDhfTETMrSMVSCGQZ&#10;BpFEZYAfi0BJZBsBkkoJW0eyDTAKJyzYhNGIFyItMQXusZwQN5OQmz8qQuClObhEazREiGIUIWX/&#10;ivIKnlZz9lWA8EZM2SCKDW0E5IACu65T7eWBONxQd94gf7o8pUbInwx5BIckMRMFQmT+5Kk1he11&#10;xV2EFxR4R7DrHF4Qt391tESfjgQcYBF+/SCv8VLNqRz0wy01ULg51i/Zw8OV8DcUoyOIXwWg1kie&#10;G3SYinysAtZs9/bumWzVZMWhMGtem/ZzruHX0tia7DHMx3nL16Zdm9PilWnxi9KB76bxBzPshvAq&#10;xqODfTCAD1/46e1X3jCExfqhhx467bSsraDtdf/bSRf/+ZEbfjQLp+fxCj0tqdYdKeXv5jhzYc6c&#10;cy/Mi6pXb83N/erS0Dgrh81M9AzFMKXQwk5WtwqR0a/AzfUjGtoRjKd25JeU3+EKWFMEixzi0E2A&#10;1Jc1b37oUH9dFupEfnmXddxCybwe7gS+4RrLfViga67qe+3THU/dGDsCA2SzZzl9R25RDDhn0bXz&#10;P6Wlv5b34hADMfRBVPx6vlgtzY03C7r0N/nsGJ7k/9E+M2+UkE1FWO/l1qGNcBGpd+hzKdjBIaia&#10;aYiRh9EpJgVnmRpJm8qBRdxm30du0YVRrG7EORV0DjYigiMhVEPPjsloKuEb3rOsDlQaf4oUhaTx&#10;VsEbNbamcKCfHlKHZTpwaqwhyQ25OaEExZrBECIEdA4+I3KNqhnktUwLCUTVNXanCvJsR3Oc76b4&#10;hJGnjJ84SfsBYr2mQlAdQwFeHx1ZkfCYITVZVZp50tBQ65FHtq1YkSHJPffcOz5+4PAh7B0HL7iQ&#10;FWWm9etvje0o+6i6V6s+pcJmhaqjWzqO310kANZR6QPJKRjGXKYQuhBzs0DKCHSkkRIhEAb35MY4&#10;SEyJTgJF9wCUkE+YjsDlFMpgCmGf6B7I6paZaoX9GFsPhv+u2EicXWB+uNTuY4PpTUVMTqUEApv4&#10;JQ4xIcAr0nCEYu6JhbjdjjnViZn4DPSkjbHMewItDukJ5kTAoGrBmURMcg5IrTD9k4TmKWa1LCQM&#10;AsaaS57gJxoCnslQ/G27F2vnhBXcTGhi8qFGENUBF1IRUlkKjNnuEIAMokSqQAjV4YamDOTqWgsm&#10;5YqnznxEDikR4uzoMM0jmIdnV2VC/LwyKb9w/lt5l99sBdSXBilBxCRDuQJwmw+PyIQkaBT3Fh11&#10;J05gl5IikxKAYepIcTYZ1TTz4UYzYck45A/JG9UPyVhriAiohxpFqgcvyTs33/iJ0Six4yZwhruV&#10;8SdARCzSTeEOIbIkwvRufJ7giJxhBg5hG5YQCzMGYvlwFwib/qCyy36ytWB1uvsDuSE4VXHonDSn&#10;LC84sYXtpQfw69qT9n47h8w7Kw0sTwduTV/+bzuolHyecoqLnUkUHyZGqJ6L03NCbqxARNVnnb0S&#10;r24/zXxdteARfqljwp34JSSgmOUGjEOBO9AVauBSGULV7ypDHx2NdVeMZmICER7kSAhpLLivaC9L&#10;PlqBXqkCy5U6Y7+maUxLbiT32y95ruFybPHR7U4dLyRhI5a1wGW45c+A1+zrZ/eBZ0cbWALaMj7b&#10;YeHkTwurPKVjEjkvXMsI8rNdH7bWC7mmZpir81uXeOXSE08b+StDLUDKO8s6B2AN2akVgtOHC48Y&#10;HLgxDmSPRmNqJFqj22lQdf0oppgaWE8DYS09VCUqzs302JoIsSVL7TVRm3s7UPX0ntYWXS+6YkPo&#10;WH7IleIK6rl4iCWow11NgaqttTbmjlVr5F+7v0+FqjvevdSomnItvRtSE9iBqu0gMx6yOA3s1pYB&#10;LVu2bNu27cuXD915J0P4SQfG8yDDzcVrLwhRrL/5ttDn7lXiZJn1/3rSS2AGVG39alTN2ITu2N8E&#10;1o5W0TdQdGcUZiwG3ABGztBkxTRjWohBmVlEux3EFBJjH386nYulIqHxhyvJy55ZyVi9RD7u8Jpa&#10;MC58oUFCosn3NWeea5QihHCq7MxKIFXjnnACM84ezJ8qChkIF2/x1Bvi8Gt8ZEiJomojh4gIBJDx&#10;p/Ocs76gjVoT06mXJlD4hDsNBz4gT5AxcyHSM76IilQwwOVMDzlFQeZAOPMZSRC41mhWOwBThRNx&#10;aBHKIg45wwY5wDA35FYP2aIQ8hS6kRyIT+n+KcOQtYMEFreUp0qDJGqX4PVvX5RexgkjDeSlUrYL&#10;N8MlOcsAp38kAIBQCC7YzDCgVfmrzQP5A4xgBvZAHiIhmDw3nz7Ybtx6lQg2Iltq7cqKUriBAWZ0&#10;9J+OoFRhgBvESLZU5C8A1udkAMqWFxhx1183GjzETeylUKMQn2raK/bZSekqN9YJ45923ADcdQK2&#10;HPZP4bX09ak/iZtxiuquRc8QmdHKHqj64YcfPvVUWq9NdVmzMTiZm9ZQJkK+kCOjn24te2FpFFpE&#10;5bTpHUbCYhc4Q40VrqnhUEjGrs2vb3ggNOGOpteIle3jFBTYvUMCKAydCKKsG8tnpgj/yrKfI2QH&#10;jL4jMy5KIYuOrRvCZ7obCZm/FEjIelmFev2gpwEbZpMP/QVCVs8oVaBPYWE5uxno/tnKvBf4j36m&#10;/XWE+cP/cIOqO4BFKKjeSkR2lWgD1d7VHVICIdGPaDhXAoB7BzqHU4F1jEJWR/l4Q4Rp8HRgvo5C&#10;u/+M5pg+5lQT0Iz4u26jnqevU65uS1A95QWkdmXV7edTv6OofbID3LNcQUQdqLq7IlGFeoERs3BI&#10;MhZ4OuvDsFOApOtIWN+5t/m6gXUHpLYjELM+K3Ga0aAG1j2Rd0c7Tj+wOKQQZ+vWR1auXHH77Rv3&#10;79s/Z2Dw8KFsubjkUkxVbbp53a2h4Q62M6pWP8KTWgKz2gPEPhM9J4Cy+FgKqEf3Ztjisp/XK11n&#10;FPG0FLCpjkkSJi0u8jd5QGruCY+yatEz4gMNBfR0thiSZhy8jqH96PA4GASkIwcAroNFBBInioYZ&#10;eebXGzbOo2rWrp7DQlyByIkQ8hdtd1SfwHrpwigTkNrMxdxCUh6ZG+Hg/vOLPJn5ArDypyNa8E97&#10;EVhDaiIzl0MwQzSystYUFAiePCFwEDBaSBGkWGxiSIySB8emFPWKP8k2pGRyogmpFZpprRTtTqAY&#10;CD9dOLmk5CAWIzIQR2mQBK6gzOTKtpsHt+QgsKjnj2gjIpAbDa0TlDFRciKD0UX/8EYm1oVfdNJw&#10;CrXcoOg7SoNMYhlzFUhlc/E8PpQYol81xQarAT3dXaEZrDPMBlSDUjBM11ezj1kA6Ty4M9wLZSrW&#10;2reuqW5qtJq6IEBSLFnZ+UbeBEwwUndWRxUywd9JJz3Ci9Vt2x588EH45MZ8jhZSmyrso25iBaEe&#10;0XGQvy3FTY1mas5dbQaK7dCTAOW2MrjTMRBz/MWNO435q+01hb6JCyEisNa6rNxPzM/N04BQMcKY&#10;IbwFSNIs3RNSm43VieJqfmKE6QBShNNxhNQQLU3XtuJU9vytaft32iZ5qszYAvBlVUmSjw61fmeo&#10;JbboNlQLULT8ibxdNE4W0sRfcE7DwTyjvRJwiOPeC+qYJqwRTCLhDkhNuPNFtLsldfzZzUyUNRWf&#10;04Qf1axEZE60MTfPA+IXRx0u1jwAxA5IzYLK3TZQBgF03EcIWXlfMxn50L5U3xG1Rsw1297HBK00&#10;6u6jklg0LMV3tNrIoIgMpBZwO+/0pNmcG3rCIDUcMupSHEMTkHrjxjvZlz0rbBFnN6QmMDT8GLSl&#10;n+TJK4HOPUB8WRMkgtESwyhGrxMfh22g7mNOgDxiUokxmh4YJgQikCHDrn0J8pE9zTGR+MQhk3pw&#10;p9CXTO7qpCUJlkuRnBiOKbPDYm2ff+wUI8sfNb68jNRYLr+et0fIxFgP/qBqww2WYniCNwcg7jG0&#10;MNNwiSNBac6mpGK2ICFxuJzDCKF2gDlgjfiV/BUpMREUqDEEKEqgdbrHpphXSI6oiUmh8ExkeFBW&#10;okZvCPEzI2cX4lBxeOAXmy6ZMLkaIvCSGRJSO/KEVaZVitAKSKA31ogI1pr45sm9cEylsqXUAadM&#10;yOoTgV/KGmnCkQCPKIIQGPsc+06sTpeuzzpA+LWNowiPWAtRXPCJwPFMYNdCEExsIwB7Ln6ISaAw&#10;iOYgHA5Di1wVvKbkz41SElEhCrQRtqksuooRmtpR1nDTNLVRnPgIirJIpcJj/7urLBEB6/YF6otW&#10;c7ZiU+Ns1ZvKD5XD7wTcgWBIJVTl40YH90Cu07+OZEuQeS9Kd38zvbYoPeJl/z424Lv3zjYn02Po&#10;Y7Ne10ZK2du/fz9zGB63GofqffRmWUQIhNziRJg/ai2zrdFkDK4xzth30HysaBrMJNoCFVIPg9C9&#10;enwjHIUBt9lfSEJkGhfRScBNFYNU5qyqd8AsjXBoDv1xuIlWj2Bm7vjsypYLVUG1gFmeQN59tksU&#10;RFq7NooNOYZbNfnp2LbMcAqVbbVdOdhBuL7TrEzQVQTraK9Kj5SCOBOUFvxGWSWKxXl6SdFq14Q0&#10;N1otyPY7gVJCJy0aaiFDMmcmou0gzdW0BWww0joW0Vtd/ULc12A6cuwJnaOCRJuqjbqnkp7zy1SB&#10;PevVEShvVJNMfGPAV8Lc/6te74tsa3fPCFu1TXa0FOUiXhmoTTl1xcmcFgz9J7KTr0Q+Oq54kot9&#10;gQjehP7HDiTEjK7HfV3QVMqsGmirnj2kBtgMNPv6F04R3SRNm83rL+Kwzl++fPltt92OZ5ne0muf&#10;d2EtbRw/YhzuW6mPVg+fvPFn5QFi9aILMdbbXUPvA8xFHxYNEGG4gVORQwy1juyaiCB6WoxxomqS&#10;Y31x/HWk4x5QFUYmiyOcUZVRe7z8+YNdrdExb3UPiEfbfo4RH24+zmOOhD5Wps9/UyQD0KQUsNqZ&#10;zaYojPWEIyjQldOJQxXRmKqZD0SZhjvVEVjP6AG+eaTQkC3DkBATHmIJxJ9OaZJwVnAmOoQZZndw&#10;G6ia865ffjCX/sJmMUNk53LBX8e46Z/mRir+HClAAfgYE7N1JB/KIpB7JzySiNeF3bYyJHuUGC0V&#10;CkYE8ieV6idZNEmoAhImDjVC+OLvT5YNLpZtzkeo4CXMZL/5Renkr2Wbn4pKfGJSd3J2PcAVs7JF&#10;IwGeIi4KRTIIE6ubxrlggxLJ3Iogf6u/oWlfWCIJOJ6nBLpyEMZZBTmB7AXkQya2JjmDy79SKkh3&#10;Yyc4tliOzTocqcOe1yBmrYDaqid9os6fBaCQJKPqDmDt057w+opfb/F036Y0//NpxyX5sBL4/2S2&#10;Fo82TdH+9zjCa5jp8P/et28fkBqisGNG1ZGncI36/thQi1ZGKy4rB1bH0jSm9oCedWXprTYWDWoP&#10;7QmwSCLqJRqtzwKJbF3N0lPsETZ9JA/kYXGEkwQNpDhhOtSB0hwAO8a3eOHeE1WbeYycjqsxzkRN&#10;wwXWdUWMzMaswahPo1M47NthIcciakF3yM1XepBjgr0emaDk3//oo+otztV8ecsxGbQRHy4Wba3F&#10;nxV7cdnZhlQMAvRc8rcIs6UgmjUA5XDxpSGc0azbSh1ZxwqBkIgWkqnbKFpnEluV/bUjvGe06eN0&#10;Y/36qEvTuhU3Q0r3I1Bjd4NOX2I8ZSUZROtAtqPjVbccQho1IDawewcSMleBY3kWu3mgBtEBlX+U&#10;1RNSy5XcgqqnwsEd7tT1Xnsyuf/RRxlKWbPzJbOOYfhJM76xtneUNVqs+rgnFM+00dEdfKeBodoI&#10;3XTzzRsKXG/Utz3C8nfvteJU+fTDn3QSmC2qDsDklB+gp+5yPALXgnohke65ZUTWNsm4xhBAfIdX&#10;qHuG4FEeLyeTcMpFMOWSM/Zv5kJzgO5rNpSAAQp9Z8MAqZyZYuqqJ6HH2FQCOL4oEkEKrPlynwEd&#10;AydIyAhO28SxsnAI/0zMomeeSlRcgMXcMFLguBQRCOSRxl0CY4UjchWKOWc7GImexda2nSTUBu0x&#10;JwH94YQ8mZk2NWh7uEQgELb5FfiSD0UIpjtAp9UhW3i2jsBBsCbtRRLEgvBl23kUQkPQE9vCliUc&#10;CRCHR7VqcS/+tjrGd/6Df8qFHO4hNRNR712bDu9PKzamLxbwd9kbW9s3Z5B9RZODRVN9ag1RU/Kn&#10;IHLgfrhxXEFuNqIgm1lZDiUYoCySwLlNoKAwXZMtZVF3pcejKxtrpasgiCaws1BHm15Yb/XJ4fpm&#10;O14eUTqlsJGCRWvM4wbPDW17mp+LRZbgiTO6YzIQiHtcnYbbHK967d5Uq/Pfy9/RmrMi7bs97bov&#10;H1ACq9Mc90ji4wivo7J79+7lxBDrGB8mzuYLxaiMXi4dFlC2EbQPAnOvrhSpxgfd+IY87UQdts8a&#10;WwdmRa8YkdAENPM/FTWgr1Eiv7GgCvxHngJx8bdFdCBmAuuCulutY1DtiBADoDczktV3/KzTdnTS&#10;OrdAojWEovpWKvTf6tOF6WLI57TRHSpwcXwf9PC50l40OpuETJxCR/jJy2m33CMYZi9q1h72tUDq&#10;dl5yhjdvnAusjqIO0oohS970RKW1ELpFN5XkQzjdTTmV/Ot1TqyRMFTDPyMMowRjpjVCEMFq7Ih3&#10;zJBafmI1KKpGeg5NUOhejN6OZlP1hfowF6IJgmM+qje/q1G1GVpWDak71ExuSch7laneWXX4Utf7&#10;nFidXY88wnIdBcOFg9+CztmENC/wiiq2dy+NYfP002NOnqr1cvjN65gGG2oD6yPlkxfG7T6qnk50&#10;T4FnM6Pq6APqPb1aNOO4D7agDzse8Qi9BytAIqf7m12riQadXX6BXGGxEyFJdGYt0wwZxBdGQ+Tj&#10;iBmDBSEYpGOQIiHWCNIyOH6lgNq3F3DDiANGhwemTEo8XpA6+jblgqoZdJg4gVxfL7t0/dviB0K9&#10;AG3E1BQKSGL04Z7ZZaTUhQtuw14FPtMwTFY8IjxsSJTi6AYNN74ioj3F6EQCuXSJ2UsrFwQzgdu4&#10;EcHTiNwQ5/wGEcI/MQX0AmKQX5AzimO6JToVkQmBcCLq5enniz8MRbywcqoWXEIxdcmVeF1tqSeD&#10;EDL5WzUIkVoKRVAQcW5cXAo9L807OY3vzltnzFuVxr6dzvlaNsb/ZoGhZ81pLV2WtWK4EoWV5TBC&#10;TowX9EhYhdkdAocH8kd/mLZpPjiEtzz3N+s6lErpqa70BS4ypPn+8Zx8cCN2ZdwnMFSLrUkIAwy0&#10;5Obs61oiKBpOgI7CfLJEgAEe1b4fVaJ822FjLrAEkD0BmEuc9vbVDu+i6tpvVfAdNuyOIo7tz2OG&#10;1y4SrJq1A1UvXJgVJ+yWRwWprTLLD8/248+1L2vxu/2+smn3ZrZhznvDqZnTYC+eRq+8rwI0HRBT&#10;cdHKYAiaj6ZUz+njtD7djSYWGNXgKYQs2kOdGNCGK9HHcDc9qrboGePU0WrY1wG7Z5OPWfWkui65&#10;HZvxCg0Pw6RWjwOjeTfrZrGH+s5xxYgWFGDddlsyzvxThmCMOeLWZsVOF0OwNl9UgbmARbJTDE2A&#10;SJVMXXTNdkQgUK6CajRZFxFtPY2gZrmA6RBg946Hun9AVPwnmrnDWRjq6d/S3SixTJqixdpHesVo&#10;TzQnF4d9qKM6MZ73hPL1ViSh7fIwFaSOlQ/Fde/4EaWEak0DqSklNt3r2L66Xiiie8RE33Dn4BgX&#10;gS9qhin61FNXTCWoqcL5NvFok/TjP8UkMPPXisIFxybu0fVnlPsIRL/j3l7HJUS2TzIKGGi31Lwn&#10;0Sd9BAGtNFSTlhDi2HMId1oiH69AmWZCDwGvA7lGCohhGvuVAq8JgQR/MRYc2xjX8DvxL3WhXKZJ&#10;hxWyBUR+OqV/X9jjT2ZNsJQoVkA23EQWYddcZdtLM46TRBGRCWiSiRkICJFcYCp6tlzuQYSCQoog&#10;W6KBhoXUZMsgJeTl3iTiPGVL4PXFd4UimJY4CY9D0RAdEXhnPdKcnk1MMqQUGwKyCcicaooI+XUs&#10;5p4VAtFcg9Fe/DpjQcRRdK6aSOUAFwYkW18iLeWSnOJo1n9Ym3n7f85Jj67Ne7DAz2Vj6X+MpbXr&#10;0qOb8+9zPp9e8ZH0Y1/L1kchdabVWUrs80V1FIWml2yPLyWxk11am/H0lsG8Y/Saq7PmUOKHkVRT&#10;TTVfBUaxYzVIbmQLk/BPZjC8tUBqomnph2EuFOPjRQgsZmCGmKwiuLEj8CcxHyzJXT9INAqZR2ep&#10;nkzc6tER1HzxBQrJELRBKmBTLH9t72p9lN0YWF+IfAgYtpqynXPA9NqeHTbv2s7d+W6+gvg8Yn7y&#10;8PCebE//aaPVMWGw0TOfWQZazYi8/OrExYYVnINzZdEH5E/TdAwsHVCJ5rPX8EvjqgOBseI+BkBy&#10;Q0UdP1Xj6IOm7QlECFSXovRQvFlWlmizGeXq/GXe346b2RRqqvqqUzkOoNh2ohpSgwUVAsZpvOc9&#10;zLm8kW+fbY4adyz/aMrgnE7kKMfYZSCdhU5kowCpXfc67tEcjsySuNnS46ajxY1ZB9bNXQvZRq+v&#10;kEDPPKeRqh8XRoQ45JLRyFHrzaWaD27YGJB69mVFTXsyoAXn0Ztv4xe2lZil0IIxUysTpMoYboYz&#10;QmqFDFm1DowrkpYojphwop3bSTBGxeiARp4eUmuoJvNuSG1yNVYTQ0BqBkK0EZo9pF530y1c4Ok+&#10;pJ5GsZ+ej7J9qCcxN4BpBEyqqRNMoN66vxGZ+akDZ5MK/GEPCVgmWiKTkfJIiyBEoHH4ZdwUtUOC&#10;DztzBxGBgca+52BHbsIXhiEsyr57Oi5UTzyvK369jHcWDa5lHOeeQrlioBdaYaR3Dgj+kYn3JHQo&#10;IatAbBZE/NWNK4iTk9A2D38lLX+SkBYhEy7kwIVllMyNwKMYlcwcNkT5XFeWQ6Sd9aEzKGxt+vTK&#10;tjxjSBUrC+uRqgzwVFhsKZQIwwz9tiCPCEEZXCdEvWSAi8gECqO5uHGYjulZlKOyIUATQqeszwfO&#10;/WpKt5+T3nt51p+rt+RyuYgAnn5X5fgLeOIsGHYTp7IO0FwUhASQLYfvLDg1LX9xOu+n0+oXpz2j&#10;aeTv08AleW6ev6QtTLGRKxnhDgldqHBBqh8X65mXl7NU2LgD/xMykWeVn0JJK8gAbAaMUxSE3F/6&#10;woaSSuGQyd/O4rCVkiJTT3uz2DrImG65IMLGodAz7YgThzXqWajJsBtMh2UxyhUKdxTEnwBrEPaM&#10;8Dr2D/FrxcBSOAIMDs4bHwf3w0ne0pg8ybBYlTpN9SGH7hsZE6wfOisduj/NWZou3ZpbBznf18hc&#10;sCV1YNP6USwLI443dnlGGxXG5kYt6deAPMg/VWOpRl0OqlwEMrB0A7KeEK0bQx8tkjva+NPIua6U&#10;knQlGQv7QNLcIKixh7duv+/+sbE9e/bsdUNx4PXY2O49e8a4yWfRlSb7laHWf24te6g1YZOls9Dd&#10;YtZACORmJ6U4B3w7bIw8WG2iprFGIpoTGU0TV0+Y2K0S9cQXFY8JYkYpdUSIzTpwiA+f+Dhu3cnC&#10;wWf5zXcgqNHbvnPou/fP3ZqHeaswm9XUNFwhqCyfI+253tVITUYgPBpx9nUkYUDqaY5YJ0PaDhzM&#10;TupUynZ0nSlZU2j63fGA1KTqgNQ9FwAMC8VPepThpdVatnLlcvD0aaetnL5qwmi+R3Qv6m4Tw+wl&#10;04/5FJZAJ6p2Ze+oJKIVY2l9gcK0A/blgvglZqyho1sKnoTa5hajWw22FC4hUYTl2qMMxyyBJbJj&#10;KnJSrPEofwpfpN+qeuNjHHo6NOA1VdFg2Y8X72qBbFSTeTTEJUv1gOVM4GrBesVTVwVMyd0DXMjK&#10;yV7hjDQAelPjmxFtITNOM2EbIBXT0q6H2lgT5wcOjl64NA2d2UbkNhxEPlEdpkn5VDeIIKa0jsJo&#10;SEhB/vxJLbwxldZBad7k1pRDo0nEpDp3kLxY+OF2uLwZuBF4tD+Nbc0f0iFz6A8m42mTA57Yx1C7&#10;C0yOlBvxLtPRLsDsoXR4bxp4Rlp0cXb/gO69Jf/u3pg2LJ54g2+VSRj4SawMCYs1JqGc4HUJT2h7&#10;EOVi/4aiUq4rnNpVCVsQgiOiwZuLoqOlGOK7kbRZhdVWCO4JMnE0o0haMO0NSYwpmYPAtzYAm3lY&#10;tYWw4mwhMsBamqZGYGuO/A1LNrOdbhsWrXu05dZFH9WsRuQB9GkgbftWbjUXV0dLMbWTMMaiaFz7&#10;lyr3jAIoKcU2Rb1p6No4F0XXeRIZPMEYMhu82xFnNkmOtr7HEF82qOyF6aTScdsLS7PSiECn2Llz&#10;J680du3ajXXQls0NNDDASm/Bgvlz5+amJ4QOztuznLAcVy7Vo2ItPR4pYUe8elDtkHxHquBtqvr2&#10;XOcEjJ5K8j3DxdD15VZ3Ro7zevwq8avpCGMI3DK6okXhxKWNv1udHosOLLzkwnrVF2N4CHyqJUct&#10;tI5jaOQnlgoxp9Tm9riv9642T5eaNc0IqY3cYaWOfGr5uCk+w46HI05D2qS9jOYo1IfU08vt6fy0&#10;c2c9j6hlVGJuAC7jM3pp4z+A9U4ALSyzmxETzKF/M/BC7EXaMNCivDz6XOOlYA5k5axDZGYR4odh&#10;1f5MiFORFtbLmiYiPsnpJ+T53nIPrGHoIX7A0OHCCXMocfj9qyrtcWlpJ7/fb9gjT0b/Hy9Za+CE&#10;bZgfaWYR+BFNiuroxNYrSARm1fhVsFp6yIeYyMS5xIQ0CvERC5YwHmkw5pHgL4Ca8RVyHQ4zNApz&#10;G5iV5QpxYFUOga00N0WvLmxgqLYVoGhZiuMS9fL0qsJMhr8ln9eFZaWkEnYjFkq0Lg5toGqIdrSy&#10;2g7VJWpHPtTok8VPg82bt6yftAEFXyJyVt/F107necxGFrtuTuN708L12ZGaA7R3XZudPZYgiLJb&#10;CHTGa7JCg603/U1a/YY094I0dl06vCct/FJG8MJlpAEn1EL5I4TvVF2AzBAvtaAVVLaPTrYxX7a5&#10;1Xp+zo18kABgi9ohOt8qkPCuZnFF9SmFTJAVQoiPFEuxM1CH44Sxaxg9VXrjiFY7LNMBdDrcnaea&#10;S+rwgNRioyjC+2Pb3Hrr1q2x7VqYn6eXCzXCDipcg5Mr/8NQ2pd2fSvd/bX0ppR+plr10bg1aJgK&#10;dRlOzOiq/Bloj3sajsa9u3kZhRqjaPR3hyaL6EhblyXoFIz2JMeHJzI5OLtDBfsro8xIgGEkrM2s&#10;isEml9+0jmY5+eSTFy9ePG8evSern7sosoI6b+3yk09Ne3fk9fNbt+Q3VA41SGa4GTScAmJppOhm&#10;pNrcQGSaJqCedoqpxBuL6hmL6I5g2jicpfb0CDxNBP2JOw7CBFgjPabXwxvucF2ZF5NzEkJbvHjh&#10;wDPPRLA9ea7Vckaemc6csvE8JKFzd716oQjlEyN2d54dkDoi1BX3ZHLJVYEtEpA6znbpPmx8xjNc&#10;TEI0jeId+mC36j5ntKdwBNBTjXXdqHqWI9KMDdGP8OSVwHRfK4KqqZj9hw4GCABbOKLxZ6Bq4tD3&#10;2JeDXiGqFsyFpY349EzevpEVCRlMCTm3yEwIDp6jr1KKeC4SiiDFWMxGAEdno5jSuKdE3phf20Qj&#10;BLgDn/YcEAw5EwI6JLd3Ng11vCYkq3N9yZZpY7jc8OfrG3dbmZErOYelrxduQatRO6YKWbKCQjdx&#10;sGLhT6QEURECrQ45Uyg3/BLt2ZU9OOYeY5obzSSk9k/aSPZGyhhKJmesSQ+Q8mBaUD7a40s+LK+0&#10;nfWCGNZdCJGWcBLCGzloKoYxVwjckEToTHyaHuiMwkC1oTIAdKy+iObKAR2gRnlTuZLqBmbTVenR&#10;h9J5V+bvER/6Ujrjldm6nGkwHdqWDj+Szv5IXs+8pstf4tyLWvh1aITO/i2wVFhZuCx/3bhvW/YA&#10;WXB2Ocjw2znzuajmsnTgpvzV41lfy+1CkzHpUnfqVRMc3lpEAcPiaRc2yBwRfWAyJx7mQtP/bPG6&#10;QSbAaFrhopIjncuphRAXRUJzrluPxgOEHDQPT+Y0/xXhHVbeOiZxNEJrXdZCDB4ldXPWzMTZjeUD&#10;eSF72yxe3tfnVB6fXluUA1Ib3nOWOjaQLf/TmMBjqWCl4G3ty5fvfSSd+dp05INZUV/b7HgjMotB&#10;xmnedqnJFjdmT1SNMvhuh/5lX7PbQrS7sNL+HhBNDBqIMFBL90jVgaefgPCayoJEGLHpBXQ4fBic&#10;Si6utnLiT0Y5+vX53/wWisZ2ZqBqt1zA4d+zFVG8F7/pFF4ljX0+i5H4V6a8ChIB0ysZfGi+kWaJ&#10;LtqTxnlN1ByfZDsqdpumm6KVbdx6ZRWNFamOGVgHqq7PO6zdIWju+hM9kR+u1S6wn7n+VnSYHhab&#10;VBw+chBZLV168sphxqcJUi2PgZAPSouWItuYLMLuozaGrDqkZHGxFQn3Ruj+8tIqB6o2TyRf75I+&#10;2Gvco01nhNTkZrQQbKDq7l0Ie4pow/rbAy53vBYzfoxmDin+GYF90/UxKN5TKcl0qPq6ovp2TjE0&#10;cz/9iuHSQb8DDDl50CcDUmtC4JcZhVT0VUjobEcVojkegLdiptEmSj48oizseS7EnXsAsg7QDDTY&#10;WSHgF9hakmGKo+hLmrmNDK+e7JB9XIA19f2jRhqiVbi9plTqisqsAs9wy6xAocONEOCQ5KRCICPV&#10;vh818BVVS9yLp0liHVlmIFskSaEUTeYU4VNrp6gDHGhykE+IyIA2/gSv31EO+DjltLTi/OxTsXhl&#10;hpt8/6ckIUqBc1vTtFCABgI1zhkNfE9M5ydNdNGyLp/uL/V1nUalYJgMiclaCN7Ix9wwBovaad/P&#10;r0qnnJN2bMlfmJ22Ji26JA0sTYe2pwHSF5R8aGd64/vTv+yFZcmTFsn6uTKt+oE0aP0pd2/a8uX0&#10;rB9OcxamgbMysD6wPs0ZSgPPSwf+MT30tXzGIdmDDBCRS7UaxNRrS/iM1aDgDJHSWDiltAsr/+By&#10;TWMB48gNUaDzdAp7lvBLQsP5EwhOVkflV12XFfc9DdjdTwkJi3U9MfD5TpzL2AGUa5+Qepu/2GlY&#10;3wwBfU+s35PhCDxeOFscr0+L7i7P/cGhoQvTtpvyDowstulKYUWu0W0Hex04O1BFPZgEmlGHMVfz&#10;ixZRBNSdJDSqhkH2elH795DEOh1UA9Bu3urlgfgM6Ozo9IMldtRo2/0P4EzNZuTz5i2AQIcFoxzB&#10;60N3/+e9aimHpLIGnrckv6RatTb97PosyStLPgiW7gO2pohuHCyqrpHZvKFWjKV1pZS/lYrwjgyP&#10;byvEfnP1qKgkuyG1Z7GN3v5tt4bkQOxDh1nLtneg5wRVBIWlf9GihbyGWbJi+bGBaUtX89Fbp1r0&#10;1snCyTqQusNnDalNaA7dyBUP6frE9dhOG1S9IJ/GkhOyoFq2bIiYoV3RdvXw5b7UfvLRttZPvAE7&#10;XD7Izo9wIotN9Mh8NmD6ttvuwJ1m7tz54/vzXumliCzovL10wcyZy/YLvXxbmwniT8XYp6e5BKZD&#10;1X+ZjgxXGA7ognWNrgW2YGij79Hx6G8ODdiqwRBc4APIe7sfgIYZ68wKOBJYwz4HgpHmczfuKYKc&#10;tRHWRKf9SpOWp4Azdk4QhgJiRE7+eVVBJKJSyoIrcNvby328gnzsYyVC+EJTRwqiXDj/eDHV/ELj&#10;ASI/EDXiHq4QSw2OeSRIhZ+wUTlOkUSUaXIlQzXlnHsGXJvDCAA7RiWKoMT7moQ8MppxxPGQUFhQ&#10;i1Qh9sHgVEIIVI1nxcFH0t4vZQZe2GB6kjvqkZY8R0pWrhZe0qBqQsCgPCWcKrAushGVTy0NGoX1&#10;EnFQLX5j/RYIlRwE7p8ENL8oZzL/jIyJAb4Qp5MsZu2yp42t+f5s393pxr8aLaW16beGWqwc0A1k&#10;gtz4DHHRcGZ33vJ0eGcGVbd/NcdnFzwetS5LozfmTfoGT0+Ht6d7v5qPXYTQNPj8gVLNWJkQLg52&#10;VqbFESY1JURUjYhY6XVYrDl5BAGr3vQIcqAqgAPWDwjWNoIQrNYpmO3A5XXtZnk/FarusKnU3ho6&#10;e+gKwidk3NfmmcDHOj2Lm8Pp2TnJXUe0Wx8tqq7i58woXcgO3lpe9io+NuL8czIRsZ11XgvnH3z0&#10;aeJ3FaAWQ1m3cTqKC1Rdm6t9KuYInESIqBodZvSz40yFwutU5ib+61jFHVutp0k1y5fgsym3PnGG&#10;wc2aMgQ56NmLUXVGbBH2qdtHURg/hNW332VPtsWWzWoufeWp8xamF38tr2lZVEtYRujOby29gxuH&#10;nY45wpig6g62a0eCsCwIIoMMF2T3bKzZiCLiBMDtmGimOikwwk0Y/hKPfvd+JDM4kLPZv3983/79&#10;dAZENDg3G/Uh9p1kQ/eFrTxFHBuqDg1U8VBvZklQbz312C+coaQOYG1CKJYosSrzht8a4Ap8OeaQ&#10;X5ybt2/fRqX2tIZMDqru8K8QUjs41EbiEj0vm8XZQ0Nk9Si/s2msW2/hu0/tzb5Dyx9vlD/JrXw3&#10;4tZJTV6Z47btoW0vMGCq92+z4aEf5ykmgRlQtQNWdDkGIAAKBM6AGIOEevOaOIynjIAiwpFmOwhG&#10;QOw0zBDY54wPuRQmPrMOwE6UZt97XYM5almTJyBMy/RwY5eNrMLIxw3lwjAcBm+wzVgJ7sH4R4l/&#10;Ofkl7DG3aFhlyAGLtRZ60ZJ2SpGcOBhy0U+gqNFlCaxSfSMItoKIH6NSjG6EkNb6akUmGjnwyxxG&#10;e8EGRRNHiCYQdCh0zhAIWpAhzHmgauS2gL2Wd+VPFRetToNz0/03pIUrcjQMRS8vYqdEsuKXhFwU&#10;RHFMbzTixSUEsQvoKR0eAkHa1hCB3JAVN/zCuZxYU2WijUTUjjrR6LhBn/XcNDA/LT4nf304vi2z&#10;N7Y5LQHv863h9hyYvz/7crr1+tFKhMmzFV3pwWQcT1jH6bi/4rdbAwvTtv+Vdj+cTtnSFtGbiloq&#10;7SAlINkvlDlsc8PTfzuYtm+dxI+RwfqqvfKhgqxDCEEI/ILFEQKBPHptSv/xKD1ALGIqJF1X1nmo&#10;DolprMbQ+/fnuVKsrHu0RKA78cWfYZAuIBssnneenubo6brouCeTybaoAQvCH2DevIzga55l45hN&#10;2qsvP4LrPFjtJ5o3aYGMg58aZHfYqo1Tw68a0wBKoDr5NLbnqcDQY1/5w8NxRM89m+x7GIh1M6wk&#10;wQaSX1Q2IT7QWkY3FCXbUgyDNKLSti/zp6Orf9aRXSlJUzVE3XBm3nNVVgNQsrJF4pjxqQT48MOP&#10;xBec8+YuQNvzvihHcs8iiZ3RPijQXHjWqrqgo22XgNQkRKo90fNUeUZkRRrAmj+7BQKTcaoiEYDa&#10;iMKxdG5puJrs4/gI7diRNzXnvh6mYsxBGsSZscpAeZ1DbIUN6zlUvHeijrFxxpz7EfoSUAIzoGpi&#10;BLCm22BpYJACQGAidE2viRFbI8Aa4oY42ilFb9w47gDFRLogSCEU4aAo/hRoQuSJiRc8gQWCe+N4&#10;QyDYSNypCWekSSLCIxPxmQCO4mCPe8dKx1OsyIRjmiI59XqMM1Y9noKqISddOPlIYYZaUFPEJbAm&#10;BCAFq2JomOReQIyUFCZxBL5SgGAERUyIrICJ2kSpC/Gf3Xw2x1Nzg8C1UXeraTj8BBA0c6RKBJYc&#10;/HnHynTy8rSglb8NYgE/MCfduy6Xgh339HVtXw5KJISCgMXkxp8wD7B21QRjsCr/wn2k4YsCbmx3&#10;09pAJA9TEwyLqqkg9zyl0b++Mi19RlsaO+9Pz3pFzoWTOwZXpIe/nnH24Ly07Pw099qMjeoN9RoR&#10;pncMtf5hVVq9JTfErFD1e1oDp2df7W2fT9uoWNkV+/XFYA//MfUSDpO2OPW1d0AxZ6vb01iaQfzE&#10;B09DNArsqR55FcHNqnTXraNRi8fvpjY8h5E45q3i3ppfPcNA4OmY22IvghpbE9NZnsuJP+D4bGoh&#10;qjYTwTz37qgtqo5M6pVDHU6EY8bZf5uO0CL1Si8wgW0NxVo3IHiAtsBhggxa0+FL0o2tJ/VE1Zon&#10;Ikk34u/I6imMnmejOSc4jqZW+/uRe75b9DVDW2yf85997p6N3647Ud7V5NxziC9qZ7Sky4fh9t57&#10;7+vYUacx27eXr8VmmheoeQ+cI8BoLPrsOJldZWJLHG4WnHdumMCUhrNwqKVPGYpjfRjKSXg2GjfE&#10;iwU/WORlI92hXpZ0A/durSYh6Dj6Tli4I22garfpUM81VAGsY4Txhs2kedHETSzgvZ8lkiZyvEuJ&#10;FwIZUm/YwBAVqLpjDOmj6hPcoZ4yxU2HqjnMCeiDuoOVUXf6p0CKWV9btbCpXtCH/RUg9eliivMd&#10;qOiKVCTRFGcqQItGaP0EiEMRGLYZcQCL3NPn+aVXw4a4WTQsWCea/TZQtW/0eOS8iBUWApURAicE&#10;UhaI8wbOwCuPZmONmLGxyfwvGpuHUBX2qCzs8Qi0RLkIDc6pJuPp9Y08EQuPXF3ksWOyrVqGRahk&#10;KJIGuY40ztkaRCkREEZLQQjc6Zk4PDJz41hZkiDSGGoJRLz+SRE3rcwuy9Cc+dkD5PCu7GM9vit/&#10;Grjgg23pUYWLG9caYmq6pk3hlhuqbFmyfWa5gRkeUTQM0IhGsGm4Z/iGYIBawAzRaCAGdPhhYzvO&#10;TQQ67/huOjCehremkcLhnEVpwXMS2Pfhv06nvi1d9q/arwjeckxm3VL+JHrZH7XGvpL3AOFwGcpl&#10;V+NXN84qMcFENZVnll6zfOLRcAOUOzxA6mJA1fYgCBFBZMUNb1QQwtF+pNhdi8cnZALUgiUaM5kG&#10;o4lvEMuE5NWm2LxvRq4m26rzh1mEADLweuRFdzeq7noX3LuEY8bZWEPJMQwB3IshUPga5tKUqoQk&#10;WNEoIKSYxlBNTDpODVa0elLEcJNPDYyOI3o+XLVRLbhtW7eVdRFhNuJJrdNW7nrkUZzsO1ZQPDv9&#10;dIalPj1eEtiw/lb6VnGVKW+KilMxhcUrHcNLF9RdQVfg7MFVMHd7B0zj5xZtv1/Kzeprp4E52Szm&#10;mTusDQbmDJw056QD4wfIZ/78ueV4S5fG5W3VqjOsKp3i0IMPjZ9+GsqplbgDvtcSyZP16I6FZcdx&#10;+oWoWit1x3JxTzWMwxx73rk5ffEOykTIbGSNQbr7Q8kaXt9883rqOpus+nH6Epi9BGaFqhnitR0C&#10;eiB+tYlyg13HjuRMo/2VP3mkzZKbkfKIOeOqcgPKJJrwDhMpcfhO7uUHcyoCIXCd6ErrJsk1grrK&#10;13DpqppozmTaPgOfESKq05rII/7knnwAczLwu5OnMSJPZUaaUZqusOEBW7i2WAEx/EOALZgEJmrl&#10;BWje2HgkD5fAWHgEhhaaQ3ED4iRbgbKrFB5p8IAoiGzDnk2G8ENNnevEry4zzFDkLZFWODtSUOyS&#10;0xJbWQ3MTeMfTUv/rzT+YDqwI81/Zpr7iba0qQLYHc4h24scSKtWwJsFKQEa3XWRyypCAowSQa4M&#10;4c/QGdj7ZDnokZMOdUE5vD9t/26aO5bNO5iul5yTvavnXp52fSwj7B/5TG67dx8nSE1xV7ynNf5A&#10;2nVn21r/8rKQQNWRpyAY0m6NMF07IQGaVWESh8iIgnuuji32mgyyd0qgaszzZKgE9CIlIcenROQn&#10;5o07Vme7dHFGlBoTXZ6/mQL1t9a0phO20cQBgYmdL53v9X5ugAJx8hbaPGITsQ5ULZovueUfS2+y&#10;yn/VLLkzCe/QiQMnGMCOWarsIuxC1F4JqckdY0igaiJMP7zYkWsi2zgB5Jj5jISAiTAcduf20AMP&#10;NZLM4izCzjbXZt/y/J0nzajcOuyFNmXdrISce8Fz7rr92x0FRWOZJBLGq4nIx6c5/uHs4fCLFz6b&#10;7vAnZVvVx2l18dgl/CTNYd06JmF2Fck27zaqPsIp8bn38XaIbxBQh9KPJnqezbTi4gsf2XBbXWsC&#10;wd+tC9agaS4Ra50fK/7TxGHHcW5qH5jI5LEvF3fs2LVsmVNQm/gM0f2Lhs4715cD7lq4efMILiUs&#10;KJ6kDddn+wkrgelQ9W+Wl6GQ2FRDMuT0j+aKlrSP2n+40bDNIChYJJwb/gTnvaTZIQScxyyCoZpj&#10;/CDe7GOGDBqe/J6dTLD7ghotQmMnGQLptMKKNaFJnanyKpEHuAJ2a7SOiRBO3l41zmME1h8uguLC&#10;0E4Rvhwkz5GGYeRJOMgJHgD3IFT4lx8Qm/Yw4aacBOIkSdiqIwJPTcIvQqP6wlyEg9A05JOt+Xeg&#10;6kDwZEvTkITmYAEwxN4a8zOM1nEZP2acmO/8Qt6TbvHGtOOcNG9zbnFaRKAsYV2mCLOSPRgQ9xNO&#10;NZ3Ria9MrFo0nws2jb5gSsT1yJrsiAKxCQAfFL7gdS3MxhLsDT07Y/3Fz0nLP3IctshoKtH57+X/&#10;usWi4oGbsq3a5riy8U2KqC9OJ/1JOoKQEaCEGF1dDDcQ+UNTgGOOi6O+AAVVhVqjjSIzMiHDJ6q5&#10;ekJQIFiRccf76wKI25+dEVvorI+1EEoSN3fci6pFb+IwD6MJF+2AXCYURjefK7X9RjIamMD6+btJ&#10;Y5KJHz5Gbnyo+trSTfDweU11UvRUWjFV+GfTEZfNkuCPvsCYE86eMUjanWO0eexgIriqXXV72qE1&#10;okP3343TQjrcbr2y9MnuBaDnI2CsMGpG6/SqeNvw2Y4DKLNFavt3ySiWTPXrC4GaTdw0YlsrjJ9t&#10;q4fd6lHT7ElrnnfBplvv5J6QrCDFdKsiPeu8c4+2yYjvNMQwpQEiXhdES+HGsOOOb5fNzvmODWHl&#10;pQUxL730ecdQ3NMtSbh27Hokf4kYq6YA1h2e5ViX771jU2xFdMGFz5mNxDZsuBUVYD/GCy48z/h3&#10;3H4nTdZe6jdKhjrNXzB/6ZrVbEjyne9sPsABOuPj+NXMpoh+nL4EZi+B6VD1LxRU7QTAZK9VFQTA&#10;BTwCNzhAA7AYlcII6nRCKnAScQTQJOSXKYe328Qf0fFgbT4t79CB9MjX0oHF6dlj7V1OhZLOTzla&#10;symeuFDgSDg8kCe/FOcjiuY9FkVrJSUcEyDxZYl8dAXhBq7wZOAXZqhj2D/M5BhIpPifq680xIgQ&#10;0oMNLcdUCsiFcYCnQihroQAhJCYqjVeq/EmNqA6VEqNbBdPaBMOlXDIHFgumg8iHyLJH2gDxkZtQ&#10;ONY5W9YmPr2fe3LeZ+Pgg7l1MrB+OC24IG39bN4b5KGNGWVSC14pCPQhvUhhlWwtHTZoIxvROGqI&#10;5sGR5pHmdpIIx4lAFb5e9vgDPS9jj+rN2b34oitbOKLwJzS+O2/TgYkaD41v/N1oVdfjebv2ZS2y&#10;K1+H5481WUhAV2XgNTH1ItVXFhzGdrww7zsBGos11YZq2aBAkAZHqdcsgqr5Ew2UXLJCqMeni558&#10;4wlvqwbqwLDW6ADWzftoZJdRrDBa5B1YlpAwKntv3Z13nQ4DaYn32OsgIhi5RmMi5gamA8iyB6oz&#10;K8E4oPr6m19dtKfxSPnQUAv5v74MET/2GHA29mxWzrQjyiNc634fXevDUd3Xe26YsO71cwrbNaq+&#10;5+57babmyEwQYoOBaztkJfbgJ6yU9Soonkbbzch/d0whcWkX7tr8GK3RhM5cJ3g4KSrQNoKXhs50&#10;9hq6YO6Ju++8q2PJ147a5Bo6pqIuOz/DMlZBDrO+gdy/4bbx8QOsNORKNWsUECVEV2u3qEkMx8pw&#10;Km2fUWjO0E8H2njHJry8Ll57wWwqyznhsR6LdrERXYfXL8HUAdoier1DiglnU1w/Tl8Cs5fAdKj6&#10;d8tOmWI+JgZhHya0QAmOXNCrmwJFb5qrQUhMKngwM0IFliI50IjwXYPpvJfnDRzw3N25PqfCVoTT&#10;c9gvRY0QNyAPMhkuf8IMmcCYQEcCzGW/sFI0+EY7kO/ltbJDhOs9clcJCbv1D5VApj2TdKDq7pCq&#10;2IlbK/6fmulTlEldXAOwltAUDZ/wJleyBCcuCcwBaYtBIdIKvsmNudk4PDVzQpCkEHy4BLr4cTET&#10;dRG2Eg0G9MfgT9ch/El8LkC/OX8F2a5K85dkOzF72O24I53+piJTStqZNv1B3h6E07yXDKUrt2b5&#10;K1jqRY3gQRu8qy/IttaU7qpMy7rWaPhkPUMECuWpzidb782ni+P44bbZ4Hs24rjzW6ONSNr/Xvrq&#10;ljbsjvDj+CdFkBvrPZiEbCPoFRUORsiInfea6NL9jQP9mQ0+JgkNEViHm5+vULKfKiK0ItpMrkWh&#10;dUW3OyD4cazaccyq+Hi2EXOg6sYilf2qA0aLcfnTAz46cHOwVCa59tt/ATF/CgTnz89dPGyoYfqy&#10;3MA6zbYkbcYKrMn5GAGSE/fX6wkTzxpq0WswYDvy0LgXN5/h2r+e8xig9tEKH+sdOuao6BjVk+Kd&#10;lU/vHckYmrVJNq4eOnzw0MH8T3yWVczHrohqalBv7zN6pihZU3F+WFBOxJq4KxHaRuXuTGJpFPim&#10;yiUyD+iTHzawO2dmqsDKuRjauh2YIW+udUlQ8mo8jgu/JWH+abNX3o2w/Drn4gzssFLvv/te/IVU&#10;P3S5RuSzR2MBrEMItQ4frT4c3/hPLsi+7qZb1aNKB9qtH0rYUz7RWGXYMYfcCLw5m/2a8PhKvp/b&#10;U1gC06FqXm0zmjPlg4S0tbBqBj34khoQwCNwA3FeUp6KIAkHhjEB8miEwztKIPFBzNm8XQ7tW/3i&#10;tHdnGnpeOrgz7RnJB9LiV+DWxQBuHGqHnplTPbAxYw4QBgiSUoDdWmQDVWv+hMSI2jtF//wJGyAe&#10;mMTmJM6TPSI7OfHU5BggtU9EnHgDaMiMBmyyhfO/LkLQ8goD1BeCedCS5QqjRxr7MfdyqxUZZoig&#10;ed5K+RRgHajOCopQA78SMlxSEUJykZylk7PonEBuiCN0I4m2VY3WRP4YO+sVV2ZQ9ZIz8ykwINpn&#10;/YvclofOTfv+77TrvrT80mzDZqPo+Z/JzUFbqBjUyNUX2J3W2VR+KUJICg+wTWSecsNTIhsnY8qV&#10;aRctcTCf7Lh/V1pxUdr3cN5Vmt2yFxQ1+NIHRks2J4Je9t9bcHJgY/Z+eeCW9Lqxtvmcsn+8VATx&#10;YrEOS7/VFxB/sojxyiJq/rQ7uPDglzjUlwjIRHBGW2jL514Fs3EJJ9qTBFW3nTQ8QrlMUW04FShW&#10;WzXQBGJCmzdvnvakSRBs0vZ8eebUsArwJS0gmPuSkEl0Aq7VMMXMLavgmLwZH0iyIHi8uvORij7S&#10;TDUVqr7sjS30fM7GPOxQNjZPVt2slFiQ263oSiySaVwa9MtsktjWysdq8dL2jNpghnCARbUYOuKd&#10;VQekri3TcgVt2XyPcm4DQdxlH4cFQPdOZNNAzA7UaxNUPdnW7JDeJERu5DpVGClDAaKUKud8Gzo2&#10;FYfdEdCNM77vYhp3/50je/fuAVHr2MLbDzOMZUBwNSMyqxdvvRYPHVw/Nf486XmXXPjYa3Lzultn&#10;n0mz3Gov4WL1gvrY/ekXpSnb60kHh9nn34/Zl8BsJDAdqv6fZaBnjnfIRh/PLUh0pJlgAsMxGWDU&#10;qQ3GgSE4y1qMSCqmovFz8j17SnAGBw67nBTN755NGcDxXRqv2gF2Z7AzMU69W/OpWhgvOTfbGe7K&#10;5vtFMhQsYkYSiAhuRNUiVFE1bBBiNCggrIZtiWjSZV3fLxo+G0hNtA3lxb3gtQboCEcjMaDKt/xC&#10;ZIGmVINmEJV2626UTxLwKOFMt0JYzeGan/kdLtdNTXICRXXiaarvGgniT+3TgYNvWZWbgN30cL2Y&#10;uyxDW26WPC8fDH5oRxpYlnZ9LvtdEL70/HTrx/LuivAvCgRnUNBzS87AAhdj7H7NYkm0ze+Vjec3&#10;pvEvuDBYlXfYgNjOj48Rz7w0n5gI7bs970DCcmvpxelL/2W0EdKJ+PeCF7ew07PlCJ9sYpW/4mAb&#10;HFM2gvLlAMsJmKcj2HAu51ii0Li0NaJ4c2kCGoKmJDLEawQtjsRnXcoqjuR3l9zsKWYFudiYyhX7&#10;RIjgmMoItEFqJzOnMUgYoe8B99iqBRk1EqqgBvGzJZt3wZgJxb4kZ/7jqAtCyqmNeVJs3up6rLpl&#10;kWt7uwPuyt5kHNTHiX3tTbUtNEc6fFiTeXddQdUPrE8H9qR9Y+kU9HNLbk2aEoMCjUU7ui66sSg8&#10;66hrFqfhV6Yt1+Y4GBd4hJ7QBT44BZzlYxUUhtwYgliH0y9YpLHsJ+e9o7u2tLIWkMMtpTe5GOa3&#10;XvPLs6j6vnu/W74jzJUVSYcLe0YMbR/gY2rRE5jIVVAHNerRbtAaQDe4NjdfjWhrk3l8vRofx052&#10;6Z7k0x9Fqxu6kXDDco4Q/QraTrqTPwaYpZCsiy9VoiKzTPskjWaD5u1Iygp5YJCjEzmUfhEC3rdv&#10;fN/e8bGxsRw+kD34oUsudfbIdFRI+rHJZ9Iq/bFl1U/dl0BbAtOh6r8t3qIaGhnZmU4AcyON1Vls&#10;J04dbr6WE2FAgAzmDPAB8SGgBnAZAjGP701LzsuH24Gn552axu9P+x/IH6Xt3pZOYx+3gqvAc0Tj&#10;K0amt7lkWhx539S4FzOfCU81QnNPiMCFErULBnIFUkO1rTqwIFMaQCcQDzy/sfq0SAnNCKmJIwhm&#10;ov1442ihEdq0WOuBlYQgBIVDibAnRJO0PUOaMJG2qDcYIGbUiJzJjT/lXKhtiVRhuMHNZGL+skFk&#10;UbWi0+yquVQbKjtDs2ldh6fyi9/WGixG17kvSodWpPGPpW3rs38z3tU0Da7wlEsmil1lwCs6WMdX&#10;ZOnW/Og7i8sOHg3C5pUFGJr9+w7sntgbG7CeD3PheN4b0wLOPtyfFl2YbviPo42QTsS/rypfECJD&#10;BAWhda4QQMmsG4HICO21RbBWGSIy0nPpeF/zoSohPKVNkYmgGV0lN17IEEhkWopjQcmHy7T+biiI&#10;igtId2L2qz6OYg2IIxYh57AeMYOGOVmLEbjWOZV7p16RIdgDNMNB1hDhHBqHlZrfRYsWaeQ2vmzX&#10;tsPyNNu4DdSNm7Th861vpWljj5EOKyaomrc0D9+ZX5cte27acUs6b2NudBAzTfmnK9Pvbs1N+akS&#10;Qn8HWJ/9omwU4JhG3vNcsiW7i9D0/3L76O8Mtf78nPTPOauoeYGDAoAd0HGyonte03hM/eXD2wYH&#10;5+KmsX//vqFnnk4HYnmGYhCNJB2E/txzNzZphASMxrWj2fquDRutffk086S8k8NxbN8nWFZWrcbj&#10;E44i5VE4kLR9BhpQqwZNOA9EvVQPnYhYvxHOOoWILNsqVB1uSO3SpxFyDaOfVqi6frugK9fikxfR&#10;i5EtTuoHxvNGmTaDPdrhwh76BFOzPjt9CRydBGpU3Wm50SQsttOiNlL5JwALsKvxK64lMjfafbkn&#10;hKcfH8z+slxABKYcgBSbS/DZWc5uIO8yIfFtHARK2zSYvw/jAmS3HxUrNCCMPIUdJJIlSSRHltoC&#10;fQrbQsmwAXNDzEDbNY6RYWMCfP+xOlNqNpCaVBGNIuTEPLWUi73EstTGN7m6BwSJpLnqrHzq0sU8&#10;IW40xnsfpVMQbWEmXAGdLUtILVn3IMLbj7ZmmNtBbGAHzVmYITWtu/AF2YgLzZ2XjXmUogFesA6e&#10;pq1XXVhWUIPZQ5pDoXk0gvl5f/ak58r+HoPZhZp3Eds3Z31YcGpeZQGp+SaShRanjhMCpM6U57UT&#10;Ry8dyqZCzI0wLJoBHHNPHTX248Vkw1EpVz78uq4AT3OPqwACJxMb3dcCNWl6JD5SPL08cKlDclqT&#10;R76CeJKSoASqIbV1IVAMDXDeU4ibGoUbzsa0W7duZcersutCJsL37t1LOIcVB1wOfEyIEJwkRCvm&#10;WorIJttw6fZGi2NNctUhahycUD9WgLw8GVyUX5fduSYduDrbCN5H027NUPjWZrGUl16D6ZG72nlg&#10;C0BDfNsAsdXj0Dn5fl0JtEu6kud1zUjpsAw4fGawa9eu3bt3F/P8uCMAxmktBR1098bv3HbL7Tt3&#10;7hob2ws68WhLvpfjyi6jR/AYxV+B7YWp8KQTc56kGjUt2xPuRk00QwJn5/v2IiM7T+ddRKrlWN7I&#10;uYnfTuhyrChG2/U2wLfLMZ16Q6WLZs0wS9QLP7tGT0D/FGugumMV6Jz27ds/tntsz569uqrbu6l1&#10;PQg8xYTQr05fApN2uUIc+FWLNZkPAG2Y6wAZkjCaa3WD0rDkaZ0dLhPGxwhflZaxz/HJacHaghfG&#10;0+G92ZGab+B4yY6PRxw1gsGSd+57RjPY4qg8ifkM8w+0fHX2DMHGc3WZZsAcgaphjxJ5mc5NDRaJ&#10;RrigUz8HCPZEtBFuQcxt4himN0xEry8fJwXNElhTCrZqDFdUn4LgR3DP76cLRNOcjAy5BzlhIQ4x&#10;+p7XJJDc8icy9xFpkQTMkzMcUoRGUC3cPA33D+LHTEzp2lCJKZiDfJlAzvLmcoLWRAjwdup/Tde9&#10;ZbSq/cTtyz7aOvSMtOuiNP++tPCrafTvs32OHe7YiCPzvDPtfaRsdD2/3bLAYgL5DpUVEWY/2tqt&#10;RQDKbIrHDa8pDu5N856ZBs7Nhb7sT1qHYAIay3oCzQHH70s3/HZvfnoy+RgD3zDUKou4LFIUGyQk&#10;hkaM2KeR0leKly2qDnhCqoRgtnx2ucedA8nTxOAk7M2oEJnYrLQ4zW1XciFJWyh8ZG5D2/RkSPtS&#10;Li4EmEKfdH4gVKGGLWFXNlAnEMiTh5cuXar5mUf8CaTeuXMnsNJTLjw0TnBMct/LEx8Ld3zv6HeH&#10;+kkDrMlwwYIFxSGbjfkGuCetX/oL6GtLmPl3KwxblR9+JC3/WHmZ8xv54Ho3msRjbft30is258ZC&#10;N3B/Qhn+qJxStGxd2nt5zmnw9Gzbzq28MK2/bvS857eWbc7Ks+qNad4ZacP78yB2VWl3MDpND528&#10;Jn/DcM1/uQMoyOl7WNbPXH1WcGW3xVsa2x7V0smjgX3is3Iy3OQtwwO69azgY+wj/eSPUQJPB0hd&#10;RNR2roj6Nn25vVyJfm24Pjaa9h+jhPvJ+xL43kpgOlu1JkwNrkz2EPMB8/2mtenBc7JdmQhYYjTM&#10;MEkAJniKLef3B9PhNRlSZ0skkPrSNHB+ds+d+5x8eMeSZ2XgBfGmFXcCbJZA6kcfyrZPYDR+IHyk&#10;yLV1c/b9wMaJbZs5jNlIrAwzEPgD1w74AVJDYb5VmiA9LjgHogOMuBHjYkonXNzOn+YWpkFxTw2p&#10;j6ptmDLJEEExj7rqACWKzwBbXGH115yMDIgv2M1zZ7PJtE9j5YCQrQI3tYnde2ISTuZgO9CbFlaR&#10;NEmQmEZWLWSKzgg8gjHssmJuCAb2fjld/k+tnrU+xJEo30lLNqZ5D6dDz01Lnp9Oe1Fa/IK05Ip8&#10;8eHpmf8sLf+R1HpddqdmGz5+2TZx6dr8goI2xRpNEg5ExJOe3UXA1gcPpHnn5PMRgc7QdT83SmX2&#10;rc+qMvfcNPeZ5WX5ibVVu2YDASMWRPrqRpEQFGIk8J1FzqwY/6IRPg2t5mt4Bm2jlsQZabasJuT6&#10;Rsj3lwiuHVzVaL/0Ty/bAh4AXk9GCssczFfmKKbSbK1mrQQKPCkNHhg/smN0N1c+2+zIwP79h/aM&#10;7T+IFyv7Ex/KrgvEZJLFvDh37rwF8/GpXkTg7t1j7WvXbuy1nJIzOroDO+++vfssF/MtfxLK02b7&#10;vInZ3cm7WM4mqEPI+76dX5jcuLisnf7vtH1duvtraeTv87bljE4seGgaegpdiV9GJzZ5BFLzPcCS&#10;12Tkffpb8tY0QGqyPe3yNIdhi4bG1wfnnzdmrQCLczGE0jVWvCiH548jWVpkLMw5dnlwir5/13fu&#10;/s6td1DHsbE9eKOCqBHC4MA8LjaRQ1YHDxziADxXDnoDu7GJ7jRPRv15yvPc2M6fFhWlkrG05r4s&#10;8+iPk3BzdMmnvET6FXwaSqDTVs3XihqkQYr8YsoFQPC5IeZkjM2H9qcDe/N7UqYWPigUggO1Vx/M&#10;cw++hhBbHc/Fk3RZOsQbTWhuGrgr7V2Xt3fAkLnltjbaXVLGf41AGnEpjklLHLltcd6KgfDhCnbY&#10;PFrHIQAx0xGgGZBNErAR4dplzVmzInEIB2JqtKZYsAvh/ElaXtSCSsFyolKIRzI+o8WarCjr3zXH&#10;QAYC1mAsnOUGcMbLXypCdcRPMJbfI1cngNRAX0zs6oUbitDUHXXnHmCt7RnSUK0jgU4II9XGbaQl&#10;kNyY15EY7goaXInP7/tK/JWg4WX5JfiNfzVaAibRFf9f6/AZ6UsvHL3i71s+GD81zdvdbsfxFenw&#10;orQYa+32dODbad/mvN01GJql1E5eUCxPfAfGcT+Y8867Ks1blR1LBjDMrUzXvaFd1hW/3RqgDivT&#10;oVsy4CaTE/m14luGWmgO2vu3zRZ47H+nwwZrLWAWQqNy6AziKie7Z8356/+aXv+v2lKKpuHv+woQ&#10;R+a0O3kOl1cZ9KD/2WwKCcKm6V3+2cpiNTSEb3yxjv/HJ8F+1d060g6ZbHbKU6mff0G7duLtkJeT&#10;mp+1UWFsFh1CwvHw1ghTt1+PmXOAY2Oy5wdAk7RkQginMC5YOJ8PpPwiseMtc4f9THftYPgFQy2W&#10;8TQlzU1PcRih3Vf/VnrwY3nE45Uauo2W4uAE1OZbkSW/kAbuzYPIodXphh9tlPk3eCWXgOn3fjmd&#10;/6607nfzUUrP3Jh2Xp0WvjJt+s30nVu2wltxXOFUmrzXsofX8Ip8z9ie4htdr0yyrb3D/B/S7xv5&#10;plTE/oPvhQQ6FLKYonMXs6+5myF89R2pvxeN0y/z8ZXADH7VTH2+yNZWugX79LJsbAYqAZKWnZ8t&#10;kfjRArXBDdkie1p6aGVGZlij8zHXQI/56dBdaWBTmXWYoFZmjAVt29Te3IOzyn+8bJsAjGAyA7u8&#10;sLz+JjfgCBlcPJZhvdZWbcBCXqEzpI1ZiqcapMM8rKkY6Ew+pCKJgEYiRNsteVIolwsJMJBPpydy&#10;3lE8QMDKGoa1QZKQGyRDCHnyVMu0eNpfzZPAKWtB1eCBPwXiJCTEukNCaqtv5MhE4zRsi7yJT86W&#10;6NsG/hQIWn3IJZOcEPKmInngwr3r0q57EscZNuVU/y5LO89LQ8taG34qbbo6HW6lwfH0wGVp9PvS&#10;rjXp4JJ0YFH2wMZXZC7mauzNFFeQJtpy5+fz8THU7t+zD/Qd6SDbLNydDtxaNQPvOn5j9BC4cms6&#10;vCON3ZBh94kkjhb/g+2jAakpmuYbKYqBfGjfzxcJI1V8M95VLragfu2/am9ATrRzm8UM1XxdkTyt&#10;Dwq/rFQDdVr053n1grWb3CBkA16nvYiJhRv9ZyEH0QvCjH0iJfB4lxWGOmExCJitAHAp7nCzzmoz&#10;OIgLB84e4YcNpCa8NvVVtvAcrCtI8QA5hKdETNh6kli1AOve+82ijwJ5YxqgRzBisOykIWhuGujs&#10;d6S9L8526OEfTmdcnf88+6fyXkZsANL62cRSk90ns5YsqzhckAaW5g9wl4+lg7+dhzsQOcqAC5wr&#10;aSzwVHAwI2kco7PH+e7dux59dDsCwdUDBkulyobT5SNOQnDkLRdrhbxQqQ/PqdquvSp5vFuzn39f&#10;AtNIoDFC+6noxPeIdjR+7ZW1S0zf/aOvUU8xCRSrzmRidtH8JrLM358BPw9lZLxgdXaKxZWQF/04&#10;1GJ95Es1NkrDfrN8bUZU2GOylfrMNID5l/mGLHakQ7fmaQYTJgRGB0MMlwmMXyAdE5jGVAg7Hxel&#10;MaVB2IoAJSMNxCQDjc2iSW3PIGnT8pId9GM4r915pCFQkE20MO6CfrQBk7NEEi3fRK6heYdk4k8h&#10;9YeLqRtxgY2oAhXBVAkw4tJCjBjln/zF1hDxYYxLuzIkmIZhQmCMVMy/gaS1n9kWAmItqfBAlQVn&#10;epKQHDzHDciAeyTJQoU48EMO5KNVW4QNA3BF4LDSHsxO7Xjm9CT8pJfsSqs3pLOw42GVfl5aflt6&#10;+BlpH5u60NwLigM9xuZz0pwz8spqzrL8Sv3er2bUDhtvLyD1h7ak0z6RfbLnntNZSHak3pMxN8ek&#10;62D9PSTQs7LFtQnR+eqf7R1qlsDWYHHkySNelYyUpsceT3NvKKk+vDbrOfjsV9G0n0mfXpkwbX+o&#10;uJG4DQgNhLs2wieTq1L63ZT+oDlr5hPlsJjvIXHQIHtZbBxqPTzU+sZQ64bHxk/tgyHYDRyscctf&#10;9gqAuNdtWijcc8aNKbmknZikw6xbv4Cuc/A+nDvDtPaOoRbrfIiGox1pNUYvuvOCD6TDf5ChwD99&#10;aDuvUwbYcRKvtvPTwkvSZ370kS++YPSGH97hWBlYn2h7b0sbr81f6KLItPIvjmX9/+GNaemvpTdv&#10;TdikMVTj2jG+/8DY2L5dO/fs23ugfEEHX9kRvFQ8c+qvH3fVlvdYERQN8d26X4BN2nLue6g//aKf&#10;nhJAXxs/aT/xzH1dHQ7H6Xjj9PQUUb/WTwcJ9PhaUfyn2Qy4ALbAFL30GWnJOXk7PL45c2e0/EEP&#10;L/qXZkvnIoxvEKYWnEDmTngIDABv96UDbEXMXsi3Z5h15li2TwPjxHkiKH4BxKJeX4jzlGkOCCfg&#10;xp4H+CAQSDpcALGQmkcmhPh9RgkvJqF2YJi0/SKNyKJnoGdt7dZubT4QEyrIG/ZE5FBtuhZSX9s8&#10;1TwMwTbsMSt7A2/UCxMVlSUOuZGn8J2CqAJPiUluZu5KhlSuHHiKVwBcAc54ZKMIpmvOCSEOuYGk&#10;ncV5it+O4g1RYLEOeK2pm8g8hQGEvOOSfALL4V15g47uQw3xABlflQYPp4Nz0v4z093F+n3JB9PY&#10;2jRnLM0bTfvYo/rBNHZO+ajxprT3m/mrxF3fSud8Lf1Nlz8D/hXXvaq3q0kj7O/9v8AsWw350CIA&#10;6J48vW+ohfCJRmdBquBpIrsK4k8uFYOnKB4LMBQAxMYyAxHSRsVPaoJQqo+WFvzr1ENuJ0wofzzU&#10;YgkEnyrwP3tr7uDHekp8+yRhUPLOnbv379vv/mXiWjGu6BnzrZCanTFwC8kAs2x9Xb8s7jYws2P1&#10;wQN5+9t2zDmJzXFXrFjBXO7Bihq5aw8KM3TutxRu/llrGetPKkuj0Ea8ZKAFabV/S2uuTcsZfeam&#10;L/67HS/93DI+q+UI8n94yQN8YmhaK2K20Et/c9nd78873rDrOfSesp7kNQXLratT+oHv3l8g9T42&#10;x8se5M3GKSescfsF9SXQl0BfAn0JHHcJTLdf9V+WLYqAffrdArzwBP27sqWDZ+/5dfxX/2T0xT/X&#10;IiYf5QyuSPPAIPPS+APZVn2Izw3XpAX3poE7M87Go/rw9vx1DqZQpmeM00zYIA9SOG1raaagwJqU&#10;KLIE+0JMSwAUZjsQjL8Qfh18KwaTxDETkmvTBTTzS4bgSI2ykHg9MCt/6o1tWqKJ403OPdligaY4&#10;SEQewBqEBKSW9KOA+CVDJcavqwVvzB+AZT5RX5iHpQ7LrCVC4LmRZisJAbfrHAE6acVt4GmBndJD&#10;qkTjKWVZWfE9DDCvQ0YW/ZOEarJqSmvzZh1sFs5Hot2oWn7WjraW3pnGzkpzt6c7X5xDLvpsOrgo&#10;4+nxVtrD16iH0tw9afFn2t4dY19Lz/v8k3JHC+uLsRZ9oDWR1bH5OoO5yQctCgVWIVVUfnXul2g7&#10;iAgspbB5d5jGm1jH81/Yo2qA+FphsJqrz3YQvF/Qz/rQ9VlyUIBsBo3E97Xvnj37xvfz7V3e1ILA&#10;7AUxOOh+HcJi9piD3HovrNGEi1ahDoicH805Aqr2yJiCaxP74xZUjcsyLhOA3Vx48Fz2AAFMt7Oy&#10;FBK++5QhkLPkqtXl66d5XXZ5WvKKdOihvC+NO6/BMPZm+Y8c8CuJdcKnW0t/bmX6ZnntM3/kHnY4&#10;8VW4XxN6bgtb4GmZDheUWQq2H60vgb4E+hLoS+CJJoEZ9gABB2D0DWLKYqcO9o2KzRmA1DzNvwfb&#10;fh28tcebkL2oD30rDXDo9L3FnLs/gwVOfsFyySZrnJgomBas6MYA8UsRzO5cgV/DSCyUFIASjQkP&#10;PC0E0XwbYNcbJ0Xf4MNyQGr9RowjdKbc8MogMABuZIjpEXyPTwUA1Jz9BYZq1Rawilmh2oRMYFRQ&#10;s7GRI7CkmGQCNwexMqQRGrIKPpU32eZXgzeXkNqEQnAjW6mIo33aJVME4pPDBnlsFs4Ji7HFYVPm&#10;xL+LNmVbdXb2gI4kdmLg+8WvXjR6w1WjBMyzSVhGPZgOkfWS7EX9ZNwkrq64lv5jJrxE0GcUvsij&#10;/WqF3GhQtIguZgt6BdH7LjnmIicnPGuoxZuB3yruHB1ZYpAOTfMGruiAkuuu0LfHwo7mWGjhggVL&#10;Cp188sk4T+cNPsqWeQVw78FEjbO1h0S4z7QJO8B0YNByk9f/UIc12vM7ijuELshkA/wdwEqOSych&#10;+fjFw4B1cHAO5E+7GL80FpcvlFwJP7o5f63Iruov+6vWSz/XuujKoSt/GdSej4FkgUDhOrTo7owz&#10;NF9kYjW45RvfJcP9G27btm17sU3vo3ZYqf3yciCfCtm2lz8W2fbT9iXQl0BfAn0JPNEk0OkB8u10&#10;RBMycHakODC4DciOc/LpeoDjGz8xGnW4/B2tfd8tx4hkY1M+15rDXHC55n3xy/6wBXQ9cFd2lgVE&#10;cBI1m4es2Jg9fbUfM3uJ/yhLEA/ao1B+gbOCY/ArT3E/hYaboxx1bBB/MwmDjzEekyEhFAUgOLts&#10;JByeFcFtmKIJIRpmWsEx4IY8CQnYrbWbP4HUYmX8K7QsXlPZjEEh8inYJTegPAzDjzlTHR5RU/GK&#10;WFZTJSQ/OntAigWiFGJiq6aahOhRYP6B+I2pIdz42qc1PVpWEPfwT0wEC3FDVsJrhEDjur00xMFy&#10;Lpm66bLNrTlkDarelx5+frrrpIloQ63Wmi9n3w8+UeXtBBsgcPb4rmvTrU/m7Sx6CuFoAz821HIl&#10;CT6zrUPNgK3RRoSzgnKNBNHjXvCYRQeYRhliYUD+mpw/WiHs5zY7k6hFkL5VYTjHVo0yszyYZcXD&#10;zNzEbztGZxh7JJultVvrNg3KBJuCOAkJ3+v4xNAcag/pmgdR9ZyBkw4dnDjQETS+aPHCoaEhvusD&#10;UmsI1yJOQXwOqKV58eLF+G/AABgXqzMhfzb8TDrIcCmA+tKL7cI4R91RNv3gc21OXmTTz6Ez89FF&#10;//B7W+DTcyKtFLi6mKIP+J+O4zLPjngN7td+n3f9QwbFav7UPgdxllrTj9aXQF8CfQk8uSUwnQfI&#10;vWVnPUiMC+RiagF7Mbvce2ePyZXTrfHH1dMaAjrzyTw3l/1ki4M/3KMa4jO43RvzZsB6mgITxZra&#10;rQWdoj0KxTasP+tICcH2Q3z9McAoJGHOqw3DghXQAFlxg2cImQC4SRu2aoCyEDzPc03mgWjF0+Rp&#10;BGLySGRMoFBYDCQm1pJn5tqD/dN904gJHKeCoFgRlQsVM9S2HX9yL//6dYB+uPelvO7RCMdHJAkg&#10;bnyoRs9wZaB+C5AGbOLABmkRrGsS+CQ3nsIShyOyiwvfnrKz3uIr0nW/OFqSZrr01S1c5+e9Ie07&#10;O+3Dz2dPWvLVtO3l6YFnpYc5v6chtge56HNp7rfK3ytzvmN/n5dYP7AufWDWgCxyeyrd/MNQ699d&#10;nv79lzJiQ/KuglTdWEFFfQPL0t2+fkx+F5EVJurzm8NHaH104MbG+Zs4KCT6wCoRKNlB9Cz6O9wS&#10;hz4Iqib50aJqDcx+Red9xqCD84HRwlzAKI4QnKfoFh+Qlmlj+mdYqZvccjTN2NwU2HroJI4ULOi5&#10;sWEfmTd/7sknLy5fR2XASm64a1MiRXMMjf4np512GoEUjY08DkgnMo/8mFIeLOt3n30O0vvgYDrv&#10;yuzGxiu7RatzX+Kj2+s+vMVNA/MZcntzRTJW9nD1vHFHJrO1RlFTzOjEzSuQRF3a4U8lte/XpS+B&#10;vgT6EnhaSWBmVK23A9PqSPl2SnjK7mP4YnL/cc7vrdASwBpTNFbqnfdnW46nIUAXXdnCbr3owrTr&#10;5nT3N9NrD7bdlIWJzNxaXkGQwmv/1FAksgfTX1wQAIADlABpVAN2hIVY05qgGdIrGrbFkQZK1sLX&#10;uxClGAhZ37AE13ZuIwNDawgOw6Jw6P5yQy0EsiBXbkCuxkeG7m1nQZC4SiwOCXogAoHUYZYeKXkC&#10;bgwnw8iTyCwwhMu1yZNwpREv9xEUqbTEU+Jwc+jMh2WlVPi8l6d5p6fxB/MGLx2HGuI6j1cPWyWy&#10;vxjfKQ7sT0v+Pm37qbT9lHTv4dGmQunSB1vz353mvSmlL6Q9t+Vdyfmwdem1eTl0bB7JkfNT4GZo&#10;ZeuzB9vN6psE7dZQ/amiNaXtXE2Bql9YQi45pmXJuvK1ZSz8VDMUFd0bavoaSqJ9uoPgASZ5TUQS&#10;lJAjuI9TKzTfCOJsfRJfGR7kVEWcI8C5OGnogS0JaoHCbmUduByQKkQmHCyLYRh4ygkpuiwTjc3o&#10;MANjQsZ2XBw/cp44nOBtgk2a4sycTPQ80YdbD2kBt9iXQEKIhknbJM/9/pX7dqVdeJqXkeIXUvo/&#10;v3s/9m+3nc7Mg5Aby3rtKi2yJ4Im6niED0iuV/FI6VNfAn0J9CXQl8CTWgLToerb0pF4VQ0iZHZn&#10;lsV89boG2FFzJl0g2oxesxe8uOWZ1fjsLt44YSEDIwIvwIViC78aFCAy64sdBZEwcFmDCC9qTikX&#10;VQMOIDE0zGiHFkMbARKhim41hAM1NFRr94VIAmLW9mxkyDjmQxLwt7ZqGYM0rgP0EY6oOqzI2KcD&#10;lCsoURT3FArA1QyvEdpsRdUEut6AiDnSILAIdLHh2kAGNGBr9YSaFwPtPPmTJNYItlkLZXPpqvTo&#10;lnQGZyY/K58iDvntaZNH4kwWfDzw4uD1Ap7WbKrI4YjpyjTOK4B9aeENaezqtOuZ6fa57SSX3dE6&#10;8H/kMxT3bcr74rEPIycEYdh7zudzHZ/mtmqk+pVyIjpa5CIKtacF0QdbsBvX6gfC2lLFZhu+lxw9&#10;rmVrPD6/wxodKkFBpbUnqcpUqJr+7tuMY/hOsSpk0m0AVkPBmvnckz17AKYDc3ClmCsIJtyjYQC7&#10;xSCdjzE3HPSLWzbe2Pgo44cddmUQsGi17RZSdvZgr2dhLEfDcCZ43uXryOGFCxdkH+e9+zSGk4SY&#10;PMewfIDjCg8caB9acdJJc+fNpaD58/NZ6OyBB4AGGc8dnPeSs1exB+La9XcI5XOuueDOSgdWLh84&#10;Thiq9cPOpvRyriIHJU4lrn54XwJ9CfQl0JfAk0UC032tKB4Nqy332Mx+rdkNQw8NpnwhwvTEmdVb&#10;1qcHbkn7i51WsyvAjsn+GY2bqQAUXCikBitrWJWArcBBSpRE0h3s8adgWtuzIJKsdOHwT0vx8kW8&#10;4T4C38BP5KyFj5jgG37JXNhKQm4AstwgJWoBPgZ8WFbYBV0YCOKpVNjjbylLlE+Ws6zvaLbK9v23&#10;INuYLid0BpDhYIzVCEWL/mvHD/6M5iBCeIZodNzUuFCz29eSN+Yzxi/+5bTy5WnxS9Lif5eW/HLe&#10;fLemDX+YRv8pHd6fL/x5OBlxDwuFL6SF/5QPfwEGLv78BKQmYT5Y8b3Fl3ppOvv78oetnHzBu3Lq&#10;iJQ+9di2Op7E2ZPwD2zGLPZcxdFkugZJINoOUEt7CalpdBSShgaCs5Z57ES5apQk1O4JqQ1nDQAd&#10;R0htuWGpBVB64AvIFaC8lOMQW8uGhlq4RC9Zmr9oxE5cjh4EH+Pdwd55cxYtWkgsDM/k44bW5ObW&#10;eIHXC1TOx7mBxoW72YDNF4Rl7xEMzyQnZz5exLSMnZhj0tk0mu8kOfdx/74DhzFwH8H0jYPKXIzg&#10;hIzt3rN3zz5uuPaM7cXa/en1dwCpdQ0vqLo3pC4uKG47PWnLbf6ObzH7u388dsXu59CXQF8CfQk8&#10;0SQw8eJVzgCIYfvkBu8FZlm9HZxrAYv6FUxPuH/kLa5XpmePpYVbMjQnNzEfN0ANca3GVyls5Fpw&#10;Ax3yiCSYhPWaANrBDDlwkQSIANzkkXBTGArPvuk2xJyJJuQVYQhkiUm40CeI3OQqeJNVLoC+9/AD&#10;qoYE/cR0sSH2NX9IEC+k5otP9rBjB9xH16avLM7+LQrEdQU3em7AIb8gKgLF8TWRv6ShGqLc8E6p&#10;VzthAieQJQeQl/1YctaXpg1/nA49N33p+/MOHrUjNa3GyT44WEO8Z+CMelx6FsD2QOL4wznX5Ztt&#10;V6fz9rbOWNSSDU6B2Xdatmfv/27+kyM2D6/J66jBN6YvlMaoP4+bXJWnxV8qJI3lGw9aCrXRUF0j&#10;XdsRzE2cW8v1I7+V3tvsP3O0kkK1fqf6GCDchMI1SKUSx3tJ3qOrs1k2HxVXfrFXQ0mANR8Otlqt&#10;pUuXLFw4fxCD9SBnwQwuay0ZOmXZ4Nw5/NkaWnL6GStWnprxNrvmDQzO2bt3T7Ectx2v4cH7IHe/&#10;Xrr05JOXsNkIXhzkC7TFLJ3hNwbvefMxT2fvbqJhky6fM+bUHqW+dOlSWAJ/kw9GcbyxMajrlFJ7&#10;XU+DiatzG7OjuGe4NCe5tGWQrdRHOsfeo5JnP3JfAn0J9CXQl8ATUAKdI7tYMCCmmEAcDNYCU+ol&#10;PCNh6WTzY4A1oFOfB41wZqh1WZuxjyDuBYha7LTaauSLOZ6n4GCYIQcu/gzQyX1tmSaORXAjgLbo&#10;gNogDOGvzGi6E56GhdjMRflURPgLPAqeeeQCQ5t6sEomYmJxPBIAbrKJyuKV2SUGzwr23MB91rLC&#10;ltlhUOSpSF1+XELU6D+qrCRjwUBdFGAYy0nO8T3IYmBZ3vrwlO1p60tKppOJVoOwOgOp8YlnB2vM&#10;1XkXF17CH0rj9+bdEpfejc/rRLL1rdEFD6W7P54j88Wqe/M9+lDepHzlWdk2jzvB05Zi6YgEXARC&#10;djGE2mEtpn/xAoRfoqFjBy5L3/jl/DLkGIgieAPhxwDdrzUIR2/tZSpYzUl8cXsM5U6TJH+c10Bh&#10;HaOLx0Xe/ePgwbwXCL/4Q7uZHteSJYtXrDjl5JPZfW+weHEAfzM4ZvtnDdV6WcRWG9znIuacNH/B&#10;fLbvO2V5a/ny1tJlJ4PF+YQxQ3Z6Xfa6Hmy1lrT4wHZo2fIVQytXLl+x8pShUzCTLwPK86Uj/OAk&#10;woYhuKaQobZwLdPHVyD93PoS6EugL4G+BJ56Euixs56zPrbYmoBozNAjBTt+p0zGH53W3fOMM1uR&#10;HHP1C8sfOIGA87B56y8hVtbWGy4ZYlADRZwabjGzChMvbfLlKVZzwskNFIJ/NkSeRABJgBvglkdW&#10;B9LKS7jgRkiN3yoEqhDNU6/w5RBzYFYUIsMSbBANQyA5nNmYwEkOY7pHE1m8olHQDBHXhgKp28fl&#10;AAV25gO9cWt+1ddy6VEiHJKzdYewcCMx8uSCW6vP04D1cCXD1gVCdMONbIVN2B1Xl6xGr8obh6e3&#10;pm2XpCWb0o3njzaJJv596VBr94tS66o09o2MrTniZ8eWzDkHYbD4OLA5f7mo+A6szb9zRtPh/5Vj&#10;br0+LxhwxQaOL78q3f3RbOTmA9bV67P99Wm7xR7HfdM6NB9qozKjHjoy0ZSBZVVIl2c3lvBj+0gx&#10;GhK/agD6s8vf5cVDLveV7DFfbjj/9P8tCB6u6EGu01Aq/lTNiIOaveXo/bm7NSpCAlUbos1WnM2f&#10;se0Gf2bX5337cNjARaQ597g4dZQUjzzyKF864nxBKp6S0DMOC0A/Cfy9GCB98mIwNLZngHtB7Xlz&#10;D7fY4ytHvKXF5XIixG9v9rdnf/kOMpMeJh07k0xTwf6jvgT6EuhLoC+Bp6cEZjgFRs8B8SiTqzdM&#10;vcz9vshm6p0eUpP8jOem5avTktPSxQ2kJltAnh4RARx1sdBC7EU0Tct3lBfiIwWV/kMxeQooMS2D&#10;F0EDQmqxNSQ0GW6aVOgZlt0wXfMcHiiR3ITUPBLQkMMzShINeETgHpxKrXkENvJPiri4gdREu6/Z&#10;1fvjKb2vYG6SkyEMaGiH2LcOSD1I+oGMpw/uTXMKpCIyGcKMi40a7lO6kJoclA9sh/1bQzt5ECcg&#10;taLTOm65gjlXL4tfluackeY8kFayv8P8tGp+iy2oOdsif57Y0MjKtPvhtOuG7NEBpD50INue2dMD&#10;oR86P809J41dlba9IY1enebsyQ4hA3flQBYJgGmise8Y2Hrg1LT6nan1/Wnx6emqsmHC05Zc2KDk&#10;ofOu8dj9owNSE4i2ryu+H2rjYyEhtR8wfCylFxeH/nkvSi+7PKvcvdtH6VyfL5ccQnYQlBCFhIHj&#10;C6nJOZugm43z9IcW7/ptIo+0B8fGdqDqEp53ngbpjo3t2blzF57NfFVoboVffJd5jdI+MBzXjgUL&#10;FxTPadBzJncRyZ8kzpvnEYykY7cPz0f09BnM0tzwi7MHLh/uYB1mdeG+8PqxtEg/bV8CfQn0JdCX&#10;wNNBAlPaqjUeAxCZmLFba6u+pszEQL3PTGvHwj1XyyVeBKeUzXq12IH/RH4Qf0JaxbQHi0GJA04l&#10;HBitsZZpHnpuuYCMADVdMkgFCCAkULXmamzVglr+xC6oHVrAGiBbizKBgAmBhcsGsQVpyZnw2J9E&#10;wx7SgFvuxUlcIyUEjLJlVYbOHOf+yF1p19b02mIh1vBMqm+/Ku9ep0Ebhwq2q4OA1/M/k51qEAgi&#10;isWMYtHnhCJ4yuIBOcikGIgq194g1k7wbTWpgmZsXQgI/8qq9Kx/kQ5RJZD9G9OO56TT/7QICPmu&#10;TGlruu6XRy8qHxcuuTotvDBbpkH/7Jm4d0c68+3pwPPTnJ1pHycBjaV5ZM0B9TluOfzl4ewcAgqH&#10;cMKeA2acW9xFitxxBalPDirsPPWJnaptCJqG5vMNCY2o/nQbqhEVTUYc2uf64mpF2jXHai3GRu4i&#10;EKIfvbFXPnxJSTehRE3jJEGp4JCXG3By/DbUa7d1GH21UruTncAXf2odLYTaAlkM1dlinA9VyQ4i&#10;5TDz8oHg4YxxiaC52j2h2aYD3LystXTx4kUlK5B0fuhZho3VWZP2Ec9F51cXlOCHP/G1jg2kXQZo&#10;0m5A/FNfb/s17EugL4G+BPoSOFoJTGerJi9NpxKwTEjtDA3UA7NuYu6diXA2wFQ5vjttWJyjgipq&#10;F0/utVJrCIeE1FpYQSHe8LEjRVMaDiREwJjHr9tuwGF4dAQvQBbii3fBCuQspMa8za+gU0BMSBgL&#10;5SScQCIy4eTGooKyQNsiXSCRcgD6s8YAT49gTV+cVpyfll6cN5g7Y206+0Xpa+dkNOPKBOJIFDaE&#10;zibqhRlSHzyQvSY4SIK38+JgSVGEoPgTBqimKxBN+NSdG0C/kQ2RuNdWDcEzmbNEIYQiuOeb0dHP&#10;Z4x7eEdauDGt/Fx6EKz8pRyDMxH33pbYCRFXDVw8tlybHv5keuhrmUPWCdlcvS7N+V9p4P60YEuB&#10;1NQfbD2a5v1DhtT4ag8uytZ3rrnPSQMrsrl64XPSwlfm62kIqW0O13KoDWjVtyuEdHQdl0O2XYDv&#10;q8vXC2ja/UMtsG8T5Sj+5fXOT5Y3If8hpX87RW8FSV+xfZRt+/Q2gUNURWCNv88NQy0XBseLwmwc&#10;8BqoChTmA8GyLTTI+MDu3WNstcf9vHnz9+3bz1nfO3fu3v4oNuqx8f0H3bUj/D1qxsKWXEzdGbEX&#10;5HxQmA5qLwj7ID7Z+fDw3XuwfJfNPUDj2eOjuJewaTZwXLyeSSwu3K+9t4+XQPr59CXQl0BfAn0J&#10;PPUk0PlaU1hWQz3qzFyL+QoEqSfGXbfmaXga4oM8YB3AcdFw9gMhIdMaABGoB0AUrRIFEKwrJyRQ&#10;BtryCB4IzFBya/sGc6rxsV6PFAMrYFdWxSXkycwMdgSL6DIBShDKg5K54RcS5vprCL8ie26E40T2&#10;T9kTnUP88ladEglEIB58SHxqd+p56QFs+BS8IM0ZyidKcsQxZxbyVFyLWwVf+2XDrW/3D6bxh7LL&#10;ssheabuQiPUMN4QDcQI0uzDQY4SaEsG6R2OZlvha8bkIiRxYDg18LW2/LeP79EBKX0qL789txOYe&#10;d3447bgj7/gB/c320beTyfq09d6Mqucuy8eY77glbf1suuf30uFr0+FWOnxGOvyPaeA7GU8ffiQd&#10;eqTwv6NsgC2WJFvYGkxjlPq0pB/aPvq/NxvX0PgAXC7ALvex1uoQDGIbLhe2fi9CUONjoDdhe94+&#10;+prto+wXPmNvNX9UEd5QHhSGcrmm4nMqfsJJusOFuomfd3d2Izq36QBM4+LMtXDhYn7zCYUg6T17&#10;cdDALI2/x7Zt24DaJg+8y73fOBY/6faB4R7WiIPI6Oh23DkExBqYyQEwzaeH+HiwiR7AHbC+by9o&#10;Gs/pnLG77PE7OJiPhin7SeeTEXmmQZ0buO17gByDHvaT9CXQl0BfAk83CXSianAY85hOF2FIA5+B&#10;NbHObsPwXD5Tm544WOTgzvKt2x1pb4FcztZATPCo86ToEOglwo4X1tyIF4nMe3ANbfE7XP7EfM6l&#10;6dq5n/jgfp4CDgSXOFyA6LTywj/hVkekAgQnRH8PrdRcwmtNwoaYhOTkA6QGaoM8QNsUDa6V/9Mu&#10;z0elrHpj9loe35xDMdnOOzkfA04dhensibFvW4bUWKmxWEO7NqcLNud6eUlaqUXJMKlVPqzvgn4i&#10;EEKerkOskcRTQsKkLaCnduSv6ToLhB3EP5PGvpi2fTXN+ZWC8sez+zubi3P+JUeUk89vbh+lvj97&#10;MPvwAKwxrp/+hoytF65IO+9Ic8bT2Flp7qXpEBIfT3NekwbYLWRLhux38/ElHthb0nU/OXrDb4xe&#10;94bRG88Zbbh72v2L+/JvX5LeuzafToorO8KngehEaEUbKjZq1iEaG9RloSp6AmiklMGymR6KaqF7&#10;v3eUpeovEV8BRuqOcDErOBgTctsrGgv0nEGO7wbd4hIyOrrzwQcewpbMBtLFGyR/1Oj3jdq5C/w9&#10;UmzMOEBTDvAYyH4wncSjOfPm5ayB7nyjuG8veHo/luliBc/nv2Cfjg09Aj1rivZPKVw+9AXv26qP&#10;Uhf60fsS6EugL4GnqQQ6UXXM98zo7swFaWAlhGPz2C+PI8qnlxZn9X31z0b51o2P2JY9M1uXgaFc&#10;QAqyEqRCoAeKA/AJHHVm4E9+QYSgwNWNpVZACen/AK5l7idb7MQyBhFOCOHcgCOxC5KtnGvutS4a&#10;/wJhc6/R2hDRNgR6hknYIJWFiuBlg7r8xeJ055rEjhlg6AUXZIeHfevz94hc+QDw3SVegVCZyYNp&#10;+31p1z1p151p/wNp2/q0c32unSBed3PxNEXIofhYEI/cqBeXi5BggwgCa359D0CIDGtuJGdEAZ5j&#10;fcJT7oeL/DmlBcd3zOr4duOwkRcGxSB/8tfSC8p7f3hDqhdsTM/6UrZnj+ENsjO79OAQkr6cltyY&#10;xn4gHX5lOrQ2ja5Nh56fTzu/b3E+shFv7Ls/0K57/5/1143eev0o5v+/3T6K9ZpLBySIVg47tJrJ&#10;L+sUlRajP69laPc/PVFCxPcaFfinspff10vrv/noi+72Qo6QYmzGU7m9+0e5yQWAXzEkY2AOH2hR&#10;rxtIuxeHjMT3jsXUnU3V+HcUaJ4x8OBcjpWZjzc2SB1TN+e27N2znw8RMUtz4emBCTw+hRQ3i5jJ&#10;2T9jY5DanVqQ3b1UOHrZ9FP0JdCXQF8CfQk89SXQiaqd3cVn2lAD7QFzX3iwOAYIY2ciNkgGukma&#10;bE0ncBdNQoGkw/mBQO5FtEYYKTfARBEJOYA1+SWCmJg/+cxLe7PFcQ8MhWow7Z9mAgWsCUgdN02U&#10;tgOJVmShqkgd+y4uEzh75AO9Mdxuz/vWgVPBoERlU7k9o+0iKA6u+IQRe/DO+7M3CDIE2rp+qKuv&#10;ZETY0EhTF4AOIVygrlqGMilv4SgSUooqWKmQNvxkSL0kzfuxtPjH8qeKJ30kR8C4fktj94Y9bllg&#10;cAPdeX02WuPEMv+MfG75ADrAJ48r8jHmC3alfWfl3dqGfzgtOz9tu6nNYZTev6klgPJohFaBg9RS&#10;iLZmKXVro2ZvP4Hi+yRbQP7X9keTriSPlsIJpCNh+RIx61ZjFc5QlXv23HiErfIefXR0dNT9oeMb&#10;QSFvMWqTsA15+WPBwvknL1nEbtNLlp68cCE+JHPZ94OjW5YuXbZgwUIy2LdvHMs0/h5kTp7s6eE3&#10;kc1piG2MPsuq9b9TnKWg+tH6EuhLoC+BvgSQQA9UTajGTkhrqOZhUSDYK58JMgvCf2D75rwnBnhu&#10;uHyAxS8XBIYgQy6hnk4L+Yu6Bh3qExLODJhaIVyZIay/JOSpZj9RMn/ibO1OwBBGPhGwuJmYWqD5&#10;k0A+C9PiG34gvmevfVjD9QKwrgURErhjRMT8PI+P/PZnY/yedWn8/8se1Xnji/vT4b1p/OGMnueO&#10;ZYsv0oJhap2XKFvztW9zXpzg/03t4IQIVpMquIDR8AzxiHKFy1jH2XZN07XMS4HLNecTzuV7BpKE&#10;gV/s3mDmbF/PXyI+kr9WfPC/5w1MoLduSasPtrcDxwmE5JaLr8hZz01LrkjzViVeQQwg5ZXpvvPT&#10;9jPS/hVpwS15l709z0sLfyAXwErjLA4g6dMUEqB1XtOcde+WNRK6h9LyFG9sWw2nEZT2Bce6Dcgx&#10;tABO2Nu3jrL7B27Z7KzH79FmIqoWidYWX+61BAuagbmAXpD09u3b2c+OP9mRQ7OxVGPZcM/AOr10&#10;2ZJly9joYyEXB8QArLnYnZpPHvHMZjQDQmOfxuWDrxIDT0cOU4H+o61mP35fAn0J9CXQl0BfAj0l&#10;0Lmz3r3pCJM6IEzMyg2gcKSAOXwqAJTc8CHULKV51nmtXdvTcw+2PaSHG98PciYfCDgHSAPUYnLm&#10;V+syT7VGAx/5hRNwrTvEwQ8Im1S6ZIBKPesRAApAJ3mxFLc5F2VCwmvy5zfgdXhaGwcGuNFAyw1V&#10;hshKcE9aHgEx4eemlP6xnOqim8ei1eUk8Hl5b42dG/JhhJzXfWBLenVJi9C+vjINb504TUZ+5PzM&#10;BjSL2iGKoC5hxUTgVJb4tAI3CEHLN0IAJRMiwuY3LP2ICHyGHFx7IHPIaBtSunZVWnFRNqhzwDju&#10;7yN/n+YuSku3ZmaQM6WQ5IulfTkRhhwoAn8AXDuwQwOpCb/i71vwt+GtbYaX7Ez3Hs7hfZq9BNhe&#10;Q012+UrTcIPijc+6Z82+rBMZs3ZHFkNH6d4DcHF39pgVkHQBvocGB9qeHh3xSw55T+uykwcO03NP&#10;WT7EdtQc2yI+1p8k+3vsx80jH2NO/m44rduG1AGm++4cJ1Il+mX1JdCXQF8CT3kJTLezXnhHMNmL&#10;XEG0/H4upQ8P5m3ycJ+dPeGtu2Rowova18peolXQHha7kfIL5AVhx3tncCGXJliItCA8fr9SwJ/7&#10;FQATwbiQfhFGID7ZgrD5FU/7zp2KAFzCem0thDUUyiMvSK8SCCYhIDVpKdRlBjl7LveCU/NXiWwq&#10;t+/utO/b6Z6/T/euS+dtTJdsyftVmxb0DI2UX23SkPBdTw+Y1D4tDTc3/CtuJoRMMHtDWs1hAGZc&#10;eGiq508CeUrtiEBlA5cjIp5afX7nF/nyIenic9KWT6TlY+nAnvwR6hcGc24vqTxJiKatnd/bv5od&#10;5dusIaO56TzlzpEifUhdNdksbxEeCyp9orjUCnypn+wUQDawbNityxGGIOl8ciHVzK4dc3CJ5iPF&#10;7N1x6iUXnnbpRfyGH3Z9k71ABguyzg7Q2TNEjw6wNMe44OnheYjeY+l2973aybtm7Mku5D7/fQn0&#10;JdCXQF8CT1gJdNqqv5qOAL8g8SVYDfw6wqmBg2n1i9M3/q6BVrOrEFsgb/9uumwso8OLC9B8RgGC&#10;YmJInKq5LtCztmrQBhhRAA1SbKNn2DiYubq0mPoAgrhSPLsAVs3VomrN1YJXrL+WBRFnKl/q8Kkg&#10;GhIIfihCoE+hfhH4Qcpdm7/axFyNBwju1GzrseXL6fytGZUSQRO7tSOfjw+mJQdz0VqdlS1QVYu1&#10;VAvBKvB7R+M6IlBWGoIwuaXuRDNEJE1CCvJP2Oap5mckww0Z3rg4nYnsSPulXDohWqb7dGIk8Imh&#10;Fp5ONIdvHmga/qS97k/p3Cd8Q8A8GoVu9zx5sQMQv/uUIWLyDuSXHtmWd4ke28v+dODdNiY+CDJu&#10;g2PANKqISrOueOimWzUta2/2TPKFCxfmtINzFi/OR5Fj5KYsXDz8lpEIB8aze0mxT7OVXl4UE627&#10;QWucfWKau19KXwJ9CfQl0JfAU14Cta26E1V/Mx1hLhxpjKOgLuAsfgjsvozP5VGJxm3a8KsGboLw&#10;wHKATigcMwJGhwVXPAouZPLGdwIUy5/CQXx/2YACV2ZOMxGSgk2JBrIcLjH59YgWkmjkplAyAa8E&#10;ZgXKAI4hZvFw+eBPXVA0eAtqdasgKy7K0nCOZwUmxr9L6QvgoVXZ7ouzxymcJrgob1d3JWfUlbSg&#10;pVgnCI5BThZKOCFkBZwKc7KGan9jAUA+sCoW556LRuFPmoO0cEUIkIUbTdrmhus5gfKvsZxUQmqW&#10;Ci6QdhWU/99S+qOZzsgsGfTpuEkAxw9XO8OldWgUNJkWp+0WPuEh9R8PtdA0uOW6vnSWj/bi+S1D&#10;LZZ/KCq187D6H3zwoXI2+FjZTU9UnV2d2boaPO223BI9DlE8vO427omRnT0OH8CdGkjN5h786pYN&#10;bgamcw4ilm9uwNU4ijSIWTA9sW1I/qPZReS4NeQTO6O1z7uwm8H1N2epzkiknT5md4Q6ZJqip+fq&#10;2HjuSDXLOs4ohDrCjAKZKrdjqNExlzWbGtX8PB6Cmg0PT+Q4IfzHtRVOjARmrMKMEabnc5p+13N8&#10;iNyewoo3nQcIwBH4dWOxjGLlHcHUKtQ7mIZWtmbUicvf0fKKmPhVAyMAlIEXNQNrjoW48T04xLQt&#10;kjYCs6wOEuxNAXjlaBWA7JbBzBiZgFY1xxKfX5AlE7mex4JXIDXR9J2Q+JP5XtIYT4h2X39lqfbQ&#10;8E/Y0CrMzXA56/HRLQkzPJQh9U35pG4CjQxg0n6sCw1/Upb4+LJisycHqlk8KSZ8PxC4zjaCDDkJ&#10;fxjCyYE/ryj5AJ25D0gNbuYpF0sXRU0RlGv+oHOt18TPkHoorbo6FzT9sfNtMfX/OX4SULFpGhqa&#10;e3RpyfbRwe2jT3xIffnXM6QG8v6Pt+YduG9Ym5UQAP2+odbvlK0Y3zHU+vmh1q8XSM27Izrdu9z6&#10;hlM4d+/F6Rn35kMHD3Pk4c4L17QuvuDZz7vw/GKiDkhNJvaIfCg5C9158zh+fGhoWau1lMNYcO3Y&#10;uXPn1q1b+bpRn2yQOi7UuQPOyc4hAu6Cpyft8vG0g9RD33zz87vpPTt6Qe0O1V6b004XsztCHVLu&#10;exfd69F7vsjhB4WraRJO0/nWPm/be6rS3vyRe3oC2cfSfWcUyFSZZ07u+UglDbjLcXtySCm/97Nv&#10;edvPvoXavO1nPz6bljqqSq193sk3/37OvE3v+WLNxnERWmTS1KWjFn9zTa7g8a/aUclhKvk3Gpg1&#10;H1nRbNfs7LEu7VnWcZHe0dZi+vilX7z55qHOKtRtNH03n0X+E9pU97uO/jK94h3fWj+hcut8T6qP&#10;AYSjs24YS9e2/RkIPGvGQ4wbu+sLXtcaZzcMQEQDMZkyxcpBoIoOCuSt5VW0bTR8LThsZe7CDAoJ&#10;AUFqixUcQ+asFzXQFkhdnJ8zOXPjtM0jixB28+ujmNrjT21ykuBA7E7RQFgI3MDu3RCnkQ+dmRG/&#10;4eQg80T2KzREahUszksLpST25QJkCKOtC/cEyhKc68jhr2LmhjiEcIFyCBTHC6yNA7lgIJwFCVu4&#10;nLw8b6odtWti9f993CXgelKttpc9WejgovR/Lc4ae9lH0mvXpx9an/XnprVtRQVb8+dIeSfz9pR+&#10;KOX3Nrq1kITjVwDTnOXCJh94UYdKd9ddVfcTR7b1wEjtBnxsRD1/Poe7DM6bO5+jYdiIGpcPPlIM&#10;xOyNxx/WMPrpBqkbkb7mfd/qoPe+dDaq9qy3/sW3ZhdzytymKXrSo/e95lPvakNN8zo6nsv8/a40&#10;Uc/3rX7/648/sD4mgQBfvgjef/3mn59ohJ/f/PrnW90OHLZ258ef//r3r46KvC+9qxckmk3r9YxT&#10;mKkLuOaXNr3r+Q2wPuZlQ11WVyZr1qz51BdYMzW0dufhTxF2zHU4Tgmnq+yxNfRMq9DjxPhxyOa4&#10;NHTW3ln3u+kV7zhU6QmcRSeqxgyMoZq5H1TKPVAS2nFJQW8g2ZWzqEpBcxwBg+cxG8zhbABpZ+WW&#10;Xy49IiAKwpIalmnRJDMxMYEd4FGe8guSZju/w/uzEwgQdu6qPIWHuzNJmI+xsrskAGdzg7cDEcTc&#10;oEzCAdn8UgTWYg3PlBJfKBKu3VrHEv6kTBICiMkKaWBfpBYi1OFiFX7twfRDW9KhdelF69Kz12W5&#10;EZMkAFyI/GHSqlkvcbYAmntXBRKg2UDz1/kbbxPc0JUYxfFU2zyXxunzSzh+L9wTQmSK5um51Ynu&#10;5AMbXy/2/jNW5w1AOCXx1o9PshFWjPRvH0cJ0DQXlexREtSpNtM+llJxd/7YjMvdoyzgVUOtK65v&#10;vfjWbI3+MTL/z+n/HMtZfOVLWevQ8w3o3vqs5DgdoX7o2DtTel3x8kInIRDE99/y7cvX35H31MsG&#10;5MNnXnrhuWvPJ3mHibpmLZur5w4uWbIYX+qFC7PXB4CaO/xAgNfl+PF82Hg5lLFN8WGif/d3mFYO&#10;vGztuAxntovLP+PX97OP/S3tVEUHV9y89G2/tGbjZnd2CpomYR0tGxTf/f70S9e4AigMv/S91/xS&#10;ev+fVVius6ZR/Y5a19II+YQMQyATpr4iwMmMT/yVH33xPe/a9EvXfOu9qbGlv+eLL33vt6555Wff&#10;rcW6ols+8qFPsZ6YWMpYj3d/pNUUEQ3U2849mZNeTH7xC59a80tvi1XVs976O780GfS22ak1YbK0&#10;e1R2Whvt6le+cs2muydeHcDBa175yo48O8ReN8r04jVht/w7lyuVAKeJ76Oemj9VhsHqdDpQPesQ&#10;bEcHnCqTUNdu/awfdSQ/Wtv5LIXZlDirftewdHSKV3fPqeoele3ZNFO18mzqWPeyqXr6bOLIYSeq&#10;ZoJkygSVsjsyEydevMuvSMvfmPH0gfG06sp0xa+3ptGDOSvSnIX5/Gqs1PvYYG5P2zMhzK7i2tpQ&#10;B7gMm3F2MG0cP4CzXALruexbx9HZKxIny7DzBn4g+HkzN+veQBytgPmVeuO/gaeEVjEBPTl7z8UN&#10;kQmsDdVh0MXBWmDNbwBf7l1gkHy4MQ9jrgbLAiNEEhYEkTmPEJ0ImDV6wHGgvyZqhcA9PAOwtC4H&#10;zJIBbeSif8jMiSO2hg0WJyRktWBCVwigFn4J54Iogp1bxtaks78vrfyRHPLwP6XfPZhbuU8nUgJg&#10;X9oC8y0KRgvaOt8Yaq17zIAYzeQC/n60uGQcl0q9PqVfvzqtujwrKrr9M9emT1ybO9S8v03//Uvt&#10;zWH4isAOi6r/TNF5/gRkf6VcI/xZjl/J+3tccuF5l1xEZ4me3pNJPa9woT55ycmLFi3gi0NQNWB6&#10;7959e/bk81zIjYQdMPq41Pepl0k9eU/ME1hG25Qtp9ny9Ob3XJPdA8rr71nb3rohUS3AnkXXEaYC&#10;7jMmbGdyz/Wf3fian39r/o5mAg9NNjdmG3CXz8Pk+pZ3/esbrxUcUm79fTwxcqIuU66SuXn97+in&#10;Ma1R/J6PfGjTL/3OW58Ftm7b0rE/k/uz3vrzqyfDfk57+gcq8vKXTloCPevKV67Z+Nnr2x4jMPnm&#10;m9e36/K2a5krJH0q2g1n0BRMPuucNRuj3CyuRlDZVeD179+YPpWt4zsnacJURXSXOymTxuvg7Ctf&#10;mdo1yKwCql9+5UT7926a7HrRs6ZVwsrFaMJJo7RaEcWE20MvUVSVHSqqPo3mf+E9NvTvrT+5lq3O&#10;OU03mZRhjjYVJ3VBHR1wWr+sbkFNp4fX/rI8P/89X+gYzXq2EWs/46OaFR7toVcTuc2i31VFT6l4&#10;k8aKasyZ5E7WW1BTqH0l4a7M26PANArTdvuZfijQNWjaOFF0J6pmgsRQylR6PRPk2gwr7/7LdM8H&#10;Mq7l4lzugbPLjsVT0A2/MQrK49w+CI9qNm7Desp0C6zU5UCgKS7URaF2a+bPMFcbXwJGL3hmmXIH&#10;sh/zkjPTeVdmh2/wNDlThJZmpm1u/FhKhw0ncn7BmhIoVkxvQfwpS5CI3KmdJFxwjmGbcP0ryBnc&#10;gE2aX6zXwlxExFBHnqTCJEwcANNwSlcVOELCZzee0IBdosEYKwFhPUSIriPBrUZrwbfhwW2EgKfJ&#10;gQwDZBuNP+GHe2vHLy8c2JHaYyC3fT498zP5tJdPT7GNQ1Nm/9/jLIEPFUjtni3QSPlFT2gs9E1s&#10;ze9XynXD0SDjXxlqoX50BJSBZbDt/tjpteWwdLC1Tkd//sZ0mH3NU3rVH6aFn8ml0MVQXR5RKVQd&#10;PUfTuOgX/NKt3rzuNlwy2C+P7xHrTxK7ebPT2e+23vcAxyRmMH3kEBvxAabLQYlj3BzAjaR4UWON&#10;Lrt/PPZaPlVzACdNpgIT8+RajKiZ8JjQcrrxUyl7Ksze8WNy5hmW1dS76IgRuPmLf/b+gieDZkg4&#10;qZB7Nm9ccw6KJ6SubVFNCDXNNuBS09ekT31owkg8ub6f+mz6HSN96l1v+/QP5vtrMOVW8SsOI+4E&#10;Su2hQTC3+uxnpWygLfVbf/Py9yrel778NZhw6yTfedCKTKJnnb061Wb8je9/v/A8M1lw3i03//7f&#10;GZT9Od78kVunYxIQnROqEIHLw8C/Jvve/EVeoUySTM8iegZm6/pEJnLCyqCB1dn9o2roooRTNE3q&#10;rmktmL+Z8GTJ1fYDgL+55n23tP1nshPQe66ZUhRdfE6t+Z/adE7pJTnHqX2sOzKcmpOJgtpvMSZ1&#10;wCkGoakFNaGzlR7+zTWf2qrCX3POpk915tndRp961xde3uhU/sKh0DR6VZ7P1O869HhqxZuizk1w&#10;75FqGvZ6N+XRKcxshoLZxKESnag6i67MzfduH2Vzqk2r0tJnpIUrMq51q+N8iOC8xKvhKQWTzUmJ&#10;tGyBByplumUCDh9fASsIICyvRBaSCq/FuJpyMwBdmT8E9ORzDluZd3r2CQa179uWlqxse5IIprn0&#10;2SAhIEMzM+gz0Dn562jBlA8Jr/Mb52bzbO7JQTtxQG1uMHuLj7VeU51byr3mXpi8oYDgawsK9+X4&#10;SFNxQgD0w41tUnQubobglqfyL4wWYVt90T8hcKVLjJhJMI0JHKunkYNqOM5T8vQpe6cMnp4Wn55X&#10;Sh9Zlf72Cb/jRFWnJ/0t7hmiTxZdaIsta0cgkBcduIU8t4T46KdnXWO+ESQuuoF+og/Ry2adwZQR&#10;LxzMVmfYHim/P/OJdOuP5E1j0NjX/nZWWnoBus2KkaIhehNVU/O5/6lv0UWyM4bvi+IlTHd5RNbf&#10;iTiPbHnQvT6wR3NEDPtPj47uwC0bF2o8SNxEjx1EcuTBweqEmcde3adYDl0+yhOYuYFruCQUKIXi&#10;COtm7fgxOfOMqGqapuhJuPlD4Jb3vrQqdJqE07UOkDo7MTcG+OYjLarXLBTAspMymARj2xbvhF0t&#10;te+LrbjTN6UI6pVXFknluLOl6Z1q1r78stlk9Jr32X6N10xj4c68vPXnX7PxswcnPk3rZLKNntse&#10;3g28LqusrhavNKFnEb0C60yq+zaszq3TrC6amk7TNAD8yTWtpFOcsxtPlngvcevdm1KD2XNDbzpn&#10;alFEZg2fU2p+oxU5x0ke4lO0Vs5wWk6qlVN3B5xKBaYSVA89rIWTVWJylr3aqBFlrczT6VUnk1P0&#10;u4lo0yjebHSeRV67D8ZINa3adw9iR6swsxkKZhOH2nWiauY2cFieEhlnrxvljEA8QLasT7u3ZX9c&#10;6NCKNN5Khwd6S+Zlf9Q6vDs/2n5fnozJrUaoptEo5SMnXf1DwnpNHLDFHWWGxkDO2eDYp8exyA2k&#10;L/2XUc4DJ82i4XwioLbY+xoMLW4Oe611ISthNBZi7gGaGsYgIIKlC/EtV6iqkRuuhlM6vbgpE6JN&#10;GgJSUBDZAt8xmYMneMoeIEQWHFN3wbqWYwZjblxgQDp+mJVyiDWG+CMwvawCo102kETp6ewh1UZ9&#10;/jQalWV1BGNwyFk8nFazkOY7lJ3d77p1tEna//fESQBHHfQNTaAFaTKVB+11pYdK0D4g7Oz2Mw0I&#10;nczvN1+VVU4VOl5WatYAOKv8ycH0B4WZqwvPQOevHkx/UlaYby6Bbyq/fJgIz2Br6uLLaUzUQGpP&#10;geE3tLRb0KHbo9/Z/Mg9940+9Aj+05i3sUOzXx72aQhH6sOHjszJ57pwZEzePq8cbJ63pj5xLffk&#10;LKnbR7kYTfPXcFJjocqG1VlD6rYsIvOespnCPbrBzQWI51K7aJZ+1RnXVrg3o4+2Ubpi7//5mWYL&#10;jndNNt111nfWde/JcnclYC5bpEFkALJiR2cLjt/JxnIA5uQ81t97T28A3yx1IneZzFbsTXcXy3Qs&#10;UXrUbirBZu/z6YzxHZLpWcRU5XaW2VirO0F1buIpmyZn0lXTds73gJ8L1UqSGmN/STVZLXqrWM3n&#10;dJrfZmP2C6iZOClsd3bAaXRvakH10MNaOLMbrqaq+7TtO1O/O1bF60w3taCmU/sOYR69wsxqGJzN&#10;cNE5OX1sMO8Usb2xZWKx5iDui38hPeuH8yGCeZrFxXlxmlMM0j1pTnndi/sHMz0gUuOruDbgrEhR&#10;8CC4DL8I0CfgA0hN8mHQxngGgjf+1SjXDb89Ssx5q9LhnWnPSOaTfMiZ8Ypf4gujzU0AGsS9iBYi&#10;ml4iejwbE9ygHVqDNOZh0Tb3ZC6WhR/+xEQHgMYzhKoR4eUlz08W0MxTwl9dbjBA6vfML9EiQ+5J&#10;qFgAIsBfSAM2j2CA+OcWGzYFkYoIDCcEancXphCNIrxXgFQ8LPEkualY0EH84+ekoXPSInxgaZeB&#10;tPXeSij92xMigTdtH9VliGZFi9ATNIq1oV4TX2kWsWommvY/a8WdlsMf/UxWmzMbDys0BGX4rbLD&#10;HZ4huJ186micSSxqpFEnOhFe4Cjw2WUjdhQb3M9vrJZRKNE8tfMFlHjafe7Ihnvt0DU5CGii9in7&#10;e3DlLayPHMEVe+/evTt27Ny1azfInPMXCfQkRfLERA2VaC5++3S0EpiAoJ/Kzr4nmtp+vV07gBwd&#10;H9mcnL00NLh6TcoBD9f3HXilvi7ZBWS2NOOUOWOEYj4u3jUvfW+zgnn9Z1+Jn3Xxt574arCwdNEP&#10;UZF6uwzCiPepxhzZwXcGCqvPfvPlPzh5y5T2S4eIXDNZfHPbuyW2BTWlMX6itLW9iugZOKVkWQHg&#10;Hf7Fuzd1uLjMrmmsKXNoUF5RVNT+dOxtP1UtSxoHhSraLNprOt3okeMU0dfOxEmTblIHnG4XxWkF&#10;1VGvDuHMVt0nx5u5fWfsd3UDHZPiVRl0Cmpm9iZX59gUpmcnmkqeU2lXJ6peML/ztBfMwzf8x1E/&#10;Q8T9Y/z0NG9X+upFo71LKpMdxw3ybRzmKy6mT+bdwAncE4VL/2PtrDzVXA0Ji68qj0CWoHNs1Wtf&#10;1rrsJ1t8KHnFb7fgZMFz0tKLcxEgEkijss4b5GNuYQ7nHvgigs+GwFK0L98pglSgB4k/NScTDcQQ&#10;fhquDTQ2QyMFBoFcgf680zcEtj9WiiYaRFpskySUDe2UZMKv1msubsBD2PkozhCiud7gFxHxy/6G&#10;CFDkrWeOfBLIFeg8lhAPljgAOCD1p4l5eTrjlVlc6fKcLyuToz3Kp5FN/9/HJIEri0rQTLYUTf/H&#10;70h3F/WzEQlHmbFCdW4SMG2xpGJhpoawjqK7oaL0GuC1usojTm9hS+krfqMF2m42dW5vlFF/9udG&#10;IkNDLZgZLgD6smKZZirjTxeBruL4pXfEvcD6wpvWveqmW8i/OVf8pJXPu2DVJRfWtmoqfzjnAAA8&#10;w0lEQVTxtGC6Dl9+1plLTj/18OGDnEDOptQQ5yYeOniE/a05L6Y4kmSY7qGM/HKP7foxtcfTIHH3&#10;l3/lY6BJu9lNL4aj3U8gcpv+o8M8FYE4X7MR6FnMrhM0VcIuTvJGFqnZSk978EfeXFltMRw2pkpc&#10;WSfbqo9z2/eQErXDIff570ltIzq+Nve85/li647Sn8vreuxvOO+2677z469nd5PJEVlAlC1B2r7o&#10;67fPn8DieVfs6VZH65eej584vtfkYBH3lP1TKnjf4eudOexZxLTldmaCufHlNPG73p/afjNNxadt&#10;mo6a1sJav3QO+bHJS65F0WS8fdZvH1ldfDRyK2AWn9k+3aOy3QrRZiOvb5ocM0ZrF5S/2ZtI085w&#10;NpxM0wF7aNFR6TBvRhrhFK570gx1n4VezdTvqmJnoXgldi/B9hTULNibVOvjpDDHMlx0omq+L+xJ&#10;A2clLs4U3r8isXntVHSIaRw3g4ezI68QUFOWJLwOhK25SRszJBTWFZhZXFjAxnxsqHeg5IWJeqDA&#10;8AEgPhM7oGFl2wkk+AGYhjtHFGq5Ok4wo3MvSpDE3AFY69fvvlvXggj5J5c4GOj/je2jPDp5TQY0&#10;AmUEwL25WTut8oHRTesjq2zOcelnQrYj5bJoMuQiCfxzY24KNhim7hgXSYsdFLjP/oP5E8/FxRWe&#10;VH8fNe7ffA8kQHvRNCoJS6m//EBeRHEBiO8rmBg87fKJBsXMPCOLGKR97+FbDsA0huTh4q3kKxdm&#10;cN+fUOiGD6XPY3L+oWUv/NEh3TPIP07w5k8SwhU+HoDpeGfi+5AOFa1Vzvszbv8O3s7l88GSbTrC&#10;R4pw1XOcQGm5um3Y8PDoo9s428XNrXH5EEw3e063sbVsP103op5RKYzQ9eXf8zNuW7/9+/6iwL1M&#10;+bPF6b5Q3HHtW45p++feRXfwDbAWV//niU0tpkzYzUnb4J33qrMykFsyN1bbq38mQ8ny4EPnvK/H&#10;Hn6zFORM0XrzpqfFNed8aOKT0exG3mlSLpmvX/rjWNPDLafswd0Z8TWr2e26brPn8h1YOwlYfdp2&#10;ZIHMJuTR7FlSpIgSit06rwCu76hqzyKmKLfJpOPDvuLQ3mV1n7Zpumpac/UGPotkr+2mta1DFTiT&#10;SudvKEtlZzzkpc1GXt9c8/qlvgbJTu2q1LvTK9tvPyZlODMnU3XA3n3taHQ4u0w0wplgrxberOo+&#10;g17N3O8mKdG0ijcRs4dgpxDUUan9ZN3Iw8PRK8xM3X+q550nlj83Hflir0/Z2PfjcCvNXZ9Gr06L&#10;701feuHoVDliUd63KT2wPp22tb0BCHOzZmnBpbBSqApABGro6wwBSSHdTL3H5gpAXIkbw7Pz14pz&#10;L0qHQJ0FTu76err7a/kGfwycOzGqAQsCYmpy1juCG4AmBrxNZTonkPjGDMyKxVr8wdMAu3JIIAk1&#10;s/EUSzC4ebgk/5fbR9/ABg6r0p7R9PqxvL+YcIHM8caWqIgwWqgNDAJFwU83XtfWTv0slzgjzdmQ&#10;hJAK2zZGxGBblC/CJj4FaTvH6vm5xWn56jT0vLz8GDg3Hbor7VmXvvF3ow1T/X9PtATOOq/1q1tz&#10;Y11aSkaLVAYUFQJPbyiwmHZEFQHZTBnvnvajUjbRE7bqgOG7FHRAHKwegtol8lf93ltcos0ZoLqp&#10;tYzk52179M7lp8AbfcR+EZi4XmR2iAyd3FF0dceGjXhuYD8W7wakrtMaGeLG7lBj7gc33btn7x48&#10;qicfjDjl3tOxMOhgqf/nNAZmJsWpnvoqM57mmEPffM/1V773rc+a5E7QbAQWgZOSzOL4xqNNOBUn&#10;Nbd1o/fk1gh19Y/2PoroTNhLSlPxFmx0a2lHu1RSwgafj5OJBVC3AK1aZ/NNbqme7d6Rqpu9OtU0&#10;5fas7zQS7o5fIk9Z01pcM7I0y4auG3SW7dUtw446TlEvXjK01W9KQU2hRdMwNmPRoRVR09nw31Fi&#10;Tw+H2ehST23pkPksGZumpbrVfvqeNT1Xs9ScqRR7kqEqrD6Gbt+O00FvuvyfWnO/lTeuvu4nRzti&#10;8JHioTJnHn4g/x7cmzZem2EuM/1w+WW21sFDVO0vJPAFRmjGgwLsAjKIhpcFEPbRVfnEckAhkJ2t&#10;/Q7dW8ranT9e5NhkEo6wNUHlfUG2lquJOrNUyuLFDZgViH9Rca6QBxEzBCjpsHMTCLQFdug3QlYY&#10;g69vdq0W9/Ob9+hdlXesA99bEIhBjA6aEfKSHIgjDvbFveEQ/LjGUBqY8HUVIK3wvbZtWxc8BwRM&#10;ClMOoRuLxKgR+3lz5gsb6i15SRpYkw7hszKe8OQpsfr0PZAA++XRmjQWeBpgjWUaJbTVaF8ejZTF&#10;HsQ9KJmWRT1+aGpgjWvHf1ic9o2l32ySANDJ6k9T+oWywpTQIm3PKiHKc8X2UQ52eU+JjAGbVy7q&#10;qpwEhZW6W1j2F3JzPbztpluXX0pt2n2tfFjRJmNGZOqr/Tto6933sWseeNq9qPtnuHRL+3sS0lr/&#10;8QKqZ/UFz+PK4ROHk+5qPt68BdZsLKaPq6S/l5k/fWp64rXoe9muT5uyn3dJngHbp/zOvtZf+v7R&#10;69452gNS/0nr0EPp8CP5OsiRig+ng49k6zLTOXB5pNrC1je/BGqIhZx0BdnOxDo/CDf1cMBox7dJ&#10;O7YkXKvBhYe2pAFA5aHi592cogIcAYt8vFzASl+mmw/F8YhLBAOBnkXbWsp5BAliaoo/yUq/C4hf&#10;AAqmxGsaOMv9CHluyRnqoh2QQtgNWU2KCEu27+6pATdCeQ35EVkD5HCzkYhFUy/BN0sCwDe5UTSF&#10;gtG5JwTeqBEWa5zOM6R+XhpYnQ7dnAZW9SH15NY93n89PNTaO9TaNdTixrxxU+ZYFtaBL/5mDnlf&#10;81YBgzSEEvI2g/bVYwcQ/IqyPEMbwZ2043v/e/q9/zEdl6jHeT+dzntVdugniQs2boDU5Pnl0hFA&#10;8KiNyo/m3Fr+hKu3F4Uh8o83i0nScoF3uciZq6eVmkzQalbQXKjo1ptvA1IvKpCa5ODpbkhdO3uo&#10;6obw++BdI7t37/Z4F32ya1TdR9jHW0mPIr9nvTVD6icCPXE46ZbGE5m3J0Lb9XmYjQT6WjQbKT2J&#10;4nR6gExjq+5Zq5d9tIV3AXh6bHPaN5qjPLAp8cnjvv15v2qnam23zrtM5PypSQzooDmZmT6cQCwF&#10;mCiK9bOA6/ENPiedfGqauywtYAY/kG54byksJaxuGvbOb1A4AIKcDeERH/AZQkGCYyyFWoUhLeVA&#10;HEiDcVDYlUHVIAliEoIZGAK7U4XnNueif7J4oYCK2FTEbIkJTnJVAGlO5je8QXTsBu4QU3gNYzyV&#10;STLhTwJHCud4yoKHyAFxmRASoIQnCfekpS5gKfgZuCTvprfkNenQmSn9U3L7lD4ddwlwekusjuKt&#10;iKs1WxNNto1oRNZCKhURaD70kGi6gvDIJZldhmXjr5fmfhfw+j+lP/y1nNtv/nm64Ufb7Yjl23Up&#10;2UL2L1dxZE65ny4Ly59oFE9zNdrLDb/o0quLLtnL6Cm1dbkbT9fGaeI/tG5D/mqQI1nKmSy/9LwL&#10;3lw+bdQOXWeFMstbYGv+zN3w3i1l47xxdv4gHwG0XtRl77x8XzlVH/d262fYl8CTQAK1g82TgN3H&#10;wOLTp6aPQUj9pE9cCdS26seMqjFUcz75A2n/d9Mjd+UjyueOtV2T9fUUQ2xZldj6GhgBEY5DCL+i&#10;avE0M3E4gYgPiHBfg6qxBxMCsF5WvsDDuxq67hdH+cWtGfwKjnxt42D6lcYbJF6jiwn0mmBGh40o&#10;LlCpNmCRioAVzomGeVivjLB88wh/CtgGiwP6+aUiG5rTXkQ2sCS2sPpwIqoWZ5Ohnhv8ki1pBf3a&#10;y+EQK6ZOHUBkCHGBhDQfWiiE6Ah3VaCdmxsR+Z+SIWdN78yn59z4iSylPj1OEgBVdzsOqW+ui/gF&#10;N6NF7xhMnzqYNRBdggCXRqMdWfiBqllikRXay2qNG1SR9qVlfz+l/7Ok+t/WpOX/tf1JA5t1/GXx&#10;HYrcyIocKItAoDwUyonN0S4GPwYCoyV0xv0ljTAVodX2023rNhw5fISPEk9KGU8Tn9+rXn/BKzbn&#10;DojawzO5QbFAFU/XXh8Pbb6H7fNwxT5ymOQT9un6M8Q+qn6cNLafbV8CfQn0JdCXwPGVwDF6gPRk&#10;4rqfG8UZwyl0xbn5cGzA32qwHVP02vTo2uzgCwblXEY2yrhxcZ7FmaFHmmMjMKcRom1PAzbEn2BE&#10;ILUGP+LwiKl6X+PDceDbbdfqs8oHW0BPIhCThETG/wGQDQw1Z5GNhkCY4l77nD4nFup7bbIHE4h0&#10;DdclQ1s79QKvgBsIBPdc2Vivh5tN+ggHuINXXDyYgyzLiYCbaLJBIBdIiOJgWwKCUEpEO7dkTiZg&#10;L6ASN3y+Cb7xcg1AbuSDuABk1BpPAyD1klen5S/uQ+pGrI/bv2gFzUe7AIvvbxwtLM1VGb8oD434&#10;2YO5ZUG0qAerJhLSoFysGMHcv/+J3KAjzWuTX1zT9pICheMA7VuU39uY7n9bOuPMvAv1fy1FEP+u&#10;UihdjNbX08n3PARSKGqDRtEdWLlRCk8JpHvCFVrteox7ETC/Xj0J+/RD31gHmJ4zZ3BwYB4nILq9&#10;HaZlNkRH8T5f3Pr9dCFs29qqA1LvuP/B+7+zGa+PA+NUd8Llozk3ccJKTc79jT4eN7XtZ9yXQF8C&#10;fQn0JfC4SGDOY891/P4075lp8XPS/DOyrTrAMae3sCneKaflo8UPjucLM3agWN9TAzS5mIb1zYD8&#10;FZQAl5mt+RVYQ3Pml+l/Zxp/KOGxyqeTJAQZEIGYwgv+JhP+5DeszgQDUILCgzlempd07XLDaKeZ&#10;2Vf8EHZBHoWZGXQCSCKOewyDYGTbzOuKBHwnvPZ1MU4UZ0KtzlzCNbOiIKCJTiBcsKTl28UAN7Gi&#10;wKM9Swm5LK4q3L99fCSAmZltp2kCjMQoqsunmlQhFmO0WmidaiChMET4/jdmyEvg9UV1v6/ZEJVm&#10;DBUFN//ulvQ/xia+srU41I9MSPsfPI607BUDqUUsvVhnEgdgTe8IDtEu7dwSBXHhLc1vN8gmc45f&#10;KWeJZxjNx4VYmvltH92yu70GoBvSl1ldmGE37dy5Cyv1oYOH8uZ+ibMSJ7bJ0zhde1f3UfXjo7P9&#10;XPsS6EugL4G+BB4vCRwHVD1YIB6Hs3DDbm4CUPaZ5hi/7d/NHxqetia7RGNpBnxgur6Bq9ncg8le&#10;ey1zv1MykzFTuJ4MxORowOxRvSabvZc+I83h9PKhNO+09NU/G2XXas7iJhrXihel0Velb65Jtwzm&#10;ojE5c5EhFkRyBpeAXAEc3GAvFIIw9wNd4B2UHCuBGk8rckO0mpMbiIfIOLMSAufAF9ASBQ2XErU6&#10;YzaGf6JprSRmvBMXDZsnv/wJXNY4DXtkyL0WRE3psSqgFt5LMkxMLJ2fK3VEksh2wZvS8rVp8Utz&#10;7Bt+Y7RK0b99XCSASnDRCrQyABf8qjJzCa9pKV+A8CvZrMRUhUgL3uUGXP7hte1TgfCm4KUHalYv&#10;6nhDMtzoEj0FRQr14AZVHLokO/ejbOgqMYHyhJM/W+j83eLc6T6Y0keK6fr6UtxZG25b9q2bH9hw&#10;O1zt2DTywIbbMEjTNcDW5OAniVz6kwCjs8MHK9tC4f4h1Aavs6igQ5E5Kw1I+3RYqfH62HzL7WxH&#10;zYeJemNzU29AVGdLQr2r+9SXQF8CfQn0JdCXwJNIAo/Vr5qqvuwPW9iB8856bADy3bTl2gwFOJ9F&#10;OplNphemgflpYG729MWADXFGDBs8XzzW/qxQn05SQVrmCAGUgE0BiwBZwAFeDYcOZHM42J0N9YiD&#10;rfqBz6aFfL8IYPmdtPjzad2vZd8M/gJPABr4fUnz0RjxyRAXUs14ZEjOFIq9mV+AEU99Le7bdtjE&#10;nQPiEUCZELCF9mMIJK0DK0l48c2jn2iQrvxrm4RIgkXQvavBK2BoUb6WQs3n5kx8Sjcmf1oKSSgd&#10;yYDVwF7DBXxTLjHJgRCEo9wI/87itPoNae4F6dBpE5+1lYd9OnEScAc9MDHoVhWCfLHgLwTARcHw&#10;l4C4+Xj52hXVJQL+ISgwYJQm1s7t2gyVEN2iM/yJ3Zqs0AQ8OvQmUn/8IBKAS+mEoB7A6IdW5jNK&#10;n3swPViOr3/kjrR6S/4Ocs26DewPzUmFzXeB2V06n+KSDoubw9HZm/J4IhyP6B//tQsXX5HGrsv7&#10;06et2e+LL5X/sGzcHoTXx+7dY/v3j5ftqI/g9oGVWtCMD0m9oZ6lUHRmwkNliut2n/oS6EugL4G+&#10;BPoSeMJK4Hh+rdhRyRe8rgX2BUCP704LlmfT8mHfBB9KB3bncJ7ufrjYrbfnTUKY9UEBLzzYhon8&#10;JUYESYAbgOZz52VEvnVzWrU2LVya5pRjt+tCOcOcQx83/Uxa/edp079qgwkgBdCErLjRnicaButI&#10;Wot9CswNxKPp2ghAHPAKT2FGRwtgDQyDmYYL4ic5gX+R0psLXodA6pRLOBdpdcywII3W5KOZWdcO&#10;SVStjwckHA8PAVgCwcMGvxB/GgECjVkjIv8DnL8xLXxOxlnXvWG0yr5/e0IlwNHf6ADNDeS1paK9&#10;5AMl4W0GioFOYkgWMRNHxQBV2wV8vxG+QyoPpIOQzhvuuU6GgHIiEBnlZKGI5RiMTuZoBecBsac1&#10;G3RQ4nfXpM9+fCPo9kji3O+yz0YCOreX1s2Hg8DZBk634+QzEzPKzf/jtpGPZhwYmPOWT63Zuy4d&#10;3p7Gtqad96ddzalPf1h1NJgcuW3jwQOYpU9oK/QL60ugL4G+BPoS6EvgxEjgeH6t2MHxo5uzHXpw&#10;RVrE3D6QH4KDubife3K+4RfrMgZsMAUvps9Yk1aelTYszu+OAay4fFzfnNSd3Uzx0l6R44MX2M4C&#10;d+EFZDuZxinxrnTGbQVY/6c056q08+p032+lz12SMxyp7L5gHfArF9ZfMTEoBLQKRgGR6A8tjBby&#10;imtJRaCQmkdYAYlJDgSSOflc1ZgVeQqU0Z1DMK2hUbQUvqq6ClA0wEjTOL/EJLkLEGG9OfCrwZJ6&#10;v7qcvQf8EoSBmQReCAp4vfDyNMii5fw+pO7UkBP8N7pBU+JfpIOHrY8uoY2+eGEZ9uGyT8unS7Oq&#10;GERDcwDHtCn3tDjtDowmB9rXtZzKIKSmSxGf5LwVgVAGlIf4KA9qjB5CMAAzOGWFKuKRJSZuLMD8&#10;274tYfmjwZIUnJ19MNjuI18ZTwOrc7iAG3Pzj7x1DSZqjjtl5ewLKPryD6X0b4r5XMLr4+5b79i3&#10;b1/fQ/oEK2G/uL4E+hLoS6Avge+JBPLL1uNId906Cp4eXJiNpnOWZkM197hBZyoge9d92fa85Mx0&#10;yqqMmHEOmbckT/yYpXGh5jhAXiKPFPAKPhh6Zlp+VVr+xnTRj6d927JH9YBZVbTwBfmIkwUfTWd/&#10;Kj38z9O8d+UzaB78WFr+MzkS+WiHhoAvIhhyFvvypxgFaAteEc5K4AThL1fAYhjTSwSIAwF9yAdA&#10;Qz4Egr9BNuTGL4VygXJILljnPn/y1WzSRxxe5YPURdKwIRFCucQkT/LnIltwERfGbC4jUy/IbHmE&#10;sZxTcijphh8erSrRvz3REvj15ggYWhBNoIHy4jClLxSvD5yFcKdmRfTb62/9g3UbaGgCMU7/REo/&#10;UC3JgMK0Lxf6xr1KctrNt9PW/ql/vxdvMFjXXVZcmzRy+5YGraMgMl+1Pr286C3M0NEwVBdL8+Cc&#10;kwYAyiBnkoSfNEjaDxBLHLb7aDtjGKg0f/xfX/Sqnzj/0OH89mnPbWn/A+mMV+YF8D/fmP594QTE&#10;P7rlwS133rVr1y52pC6Z9B05TrQq9svrS6Avgb4E+hI48RI4zqi6XQGMpsz8AEdMWUvT+LZ0AK9r&#10;4MWObG/GDwRirz12CFl/3eit14+yBxxfNOLxCdpedWFaujbNXZV/lzNFH0jshz33nLRoOB3kM6gz&#10;OkXE6eXb/irP7ns+mBa/Le38jYS9nP1GAK33vCPDC+b4cJjW8UPDMwCFCzSs3wXQR4u15L1/gmaA&#10;NaQF0mtC1meDa6QxWlPd+DALuGw0SHM1pYiJuQDicCcP/OrDrXlPM7ngCeKXIrRTcmHphA3ia2LX&#10;oC705ylONeN+Jtan750EQLS0BQ4eKAZqQGPRfOgG2Je2QxNoO8BuPj/lpAFXcX9ers+VLwivKa8d&#10;NEtDa9bdMrzullXrbl11021g2uF1t5+/7vY1N9120U23xQqQmPhKqWMQpmt0Q18RVBp+ANaxFMWH&#10;CnxcvgtkjXuSkFrLddtzuuzCofzq7Tj4M4Pjk9LLXnPhQ2V/koE5aXxvdvTi/E4+b3j/WHbU5q0S&#10;veDR796/c+fO8mHiYaoJPv/eNUi/5L4E+hLoS6Avgb4ETpwEjsPXij2Z5VPCwzszpMZEnT0vN+dj&#10;EccezJMxZ/7hCrLv4QypO9K++OdaQGem6gN7M8Je8JyJQwEv/9etsW+nJS+cOFWxTvvit7UO70oP&#10;/L/Zu3rbn6e9O9KZv54/nzrl3en1zUnRWp21SfuSHeJX0CyMxuBX+1hbhK/diQOcGCnImF+sjNoC&#10;sVUPl3NnCCcrs5UCzYjmJbKiLEsMlC8aMy2peMq9lnVf93OvVZtolK53AQTyplz+/MqqdOoL89Yo&#10;VVH92xMtgQ8NtQDQKAyN8ormy1f05K8LI29edxu/NYr943LWN/HVQ4gb/Dde9M0NglqtxfkAwubI&#10;Ff7UbOwv8PxLa88HTOPZn79SaDJBmd3yj8BbSiDG772Xp79+3wb2yCO3sEn7VSJfDZ78fRfDKpS1&#10;/aZbtlz6XFaA6iqav6Hkk7MazEtfCMcPvLN49fSqr6XfLJAaevjue8HTbBiSK1qcsMXxJ7ol+uX1&#10;JdCXQF8CfQn0JXBCJPA4fq04Ff9rX9bilTG+0din+WAx+1gvmRICXvEbLb5uPLy3vdfHbGRy3vNb&#10;6cvpzD9N265Ny9a1D/qe86psLL/gYxlwgA/AGdqAhxtXZk3RYBqQB1AbMAGmAekCYXGrEOsIxCUA&#10;EwZjYTeWZt7mE43cCAEKY2/WLs4j7dYEmhukN0i4cHCvKZqn5q89W3SlUVyYhemRIoxMoL4lbmc8&#10;UkJAQjzaf1XeUO+6d442zPb/PaES+JWhlu1Ig9rKOj2jFSyEPp3SP7/59vBLjr01ClbOPx+85MJf&#10;vPn2CNclAzzqFhmBSrv3xMBP4+aL16A8lMVv8KCfku9DUFTu2VxvUSt9/u/E2O4M3TZLL3jeBWgR&#10;SusyT12FUGbUD92jgwDKyYRflA1/LVw+zhzLcd6Z0tUlJskf2HS3e+eVrxyziVrs3kfVJ1QX+4X1&#10;JdCXQF8CfQmcQAl8D1A1O3WM35s2XpsPhVnGkePFrtWxm8djkcClr27xPpoX3Ni5563LmAAkjTMr&#10;HqUQgINZH6iKXRnEg4GZLc9AP+AAgYhAY6TZckGILBFHkAQ6EVJAgA8ikxuBLyk7HoB0iUZk0Amg&#10;RCxOiJCa+MQkDqBZZAzcge5qTmXHVk1kLOXcgGOeUbLCRlj8aNr2dXKAW3hghSAnwB2+71wDqDmY&#10;8C/3CPc+TSUB3YV5Gti0/oruqLZyi6wwTpOhry8Ar74GURO4QYvQPay8tNc/y6BZ1nJRxdUiUzcP&#10;xrCIxrP5cM9KGQ3b821rz0dp0Xk6FmqDbrhERNnUk+uLkv/ZLXccyNtxaOTGbToD94WXXIjS1u9Y&#10;eKreQuJy1pOaqzWHkydJhsu5j1QZhdx+3/1jY3v279+P3/acfAj5QF2F/ubT/V7Zl0BfAn0J9CXw&#10;VJXA9wJVv6eFgffIH2aRsq3y8CvzzXF3VxgaarGLAgTC0AVZBAABAsA6XNeWr7sAr8TB5MwNoAG4&#10;oE8F+AME/LryG8Y/YkKiYSKAejUka1fWhAy2BqnjSktBRDM+EbgnREhNSFjHyQf2SD5S8ArhvPeH&#10;YImQcIclCQZC2AO4mC1JAvH85vbRp6qOHsd61cg1oPNRYehuZgJVf7SgaqAnDYQ7NU15SbNXNCFo&#10;ESrHR4o0d0HVx7C9XF4CTJVQ5Iq5+u7nXQAbKKEvSeAHzdHTGm1BhYDUl62/hU2i8cqYe8mFLib3&#10;3Xz7nuddAPSH1Q5SxwTo3IOqycEvL10usgJkNUcFwfFbR+7Zu3ff+PgB0TO+1HFooj7c2NyPY4P2&#10;s+pLoC+BvgT6EuhL4Ikjge8BqqbyV7ynNf5A2vattG9z3uhj+9bHCxG+aqiFaRAoDJxlq691Bace&#10;+Uza/qr8Jzv4Aj7cXhqwO1wgCHABrPzJwfSug+lPV6ZfZf/dYtIWbQBByMq34RCPAEniYxE5yfGr&#10;JjLhga2JBvjQwMxvTX5VKNwhiV+nYfCmFLCLviiXlSLIhLSfK8zo9SGad83wt31UPYteFX7Ms4ib&#10;o/S0ZHekDVRN+PuGWvoXoXW0Iy3FqwbXV+JaFnLQD6+/43E12d5yyYVXNBoLvrdoFmkQXKmH6jPK&#10;45sQCJQMLK79/q2pfvxGIzmvZdBS1Zi+g65S33YXuGuEQ8hxpG7b38uu1hrjiVxgf3b+nqXw+9H6&#10;EuhLoC+BvgT6EnhySeB7g6pPmIx+bKildRkYwQtrbdVf7AKgbxhqARqwLLKFwuvz4YwZBAMd8Bl9&#10;+9b2TnbgCS3WYWPWDVqzMQQmBuMCp3TIBrXEx4WkIpAI+oGAhoU4IB4hDvkYDgMQbriGg/uHC0zX&#10;tv3pwhWeHnwi1j5rY23asj4tKKd7bO8D62NSrA7o3O2vPBu7chi8f36o5boLxeNtCQ1Kk0EgbF5B&#10;oIQX3XQrf3aXcky890503yUXoquYkGtDNSqHFmm37omep2IgbNWoOvdopmqPMqPnanJxpL5n3959&#10;+dDEPvUl0JdAXwJ9CfQl8LSUwON4CswTQZ4gG5EEpmVsbHpodBOIRzvcKxoAxP02vFO2tp03BLVe&#10;ogoISMGfoApCQMwa84Aa4nggNaQxG3DDjXAcIjl/+gIdyIXhORgjrdG0NeqI8ufltTv32AXJn4Og&#10;8RpfdWU6+0X5i09A0uvHikd1n45GArpMSJGuA+x2PJ0q+8iB5RlxXGjRUteX3fFYaNHckK8vOvyn&#10;j4blWcWFmcDBqKiGagnVAvEfFaQmFZnYO9R888RXREiN2u+/74H7v7MZSO33lH3qS6Avgb4E+hLo&#10;S6AvgcdrZ70nvmQ5sEMHDEADrt4Xj2XcoNcHKATPZgAE6AHIW2MUX4KTBLwrhuaDQuKQBBQFEOHV&#10;v3nGC3fy0cHatKBtPbO1bo4Urw/QGH8Ol/D3lpfsV5av34hAfBKC0tLKnHzBknzoRro8DdyTdn06&#10;fePvRp/4ov7echjeGjWk9kvBOP0kOBQrz8brOlD1vzxliOaDaGWciz5ZFOBXb8aJmQMJ3eIjE+jz&#10;8dsKQ2YWXXoRtmqUUANzrOhic4/ZNwTJ2WI+PJdqfxJye+Qets/bx7eJRzj4PA5qnH3u/Zh9CfQl&#10;0JdAXwJ9CTxVJPAUt1XPspn+4/ZREC3I9chb05LTMgQB1AJKhNS6Z+jXUZN/EhmcAYAGYeC5AfDV&#10;B1r4oj0b0nXVX1+au9GeEYA+eqeQFSH+6Ut2PFL8khIiT5gEUs+dl096Z4dg9hzctyZD6j7NRgI1&#10;7AN9enwgGBdy37cOZ4/ZQGqBsqWrJ5DLJDTn366/nZO/Ae1cweHjB6m7haCfkuT3i0dFOlWHV4fK&#10;HF4f7Ei9a9cYvtR8gljL4aiK6EfuS6Avgb4E+hLoS+CpJ4GJWf+pV7cZa4SzNX7J93wkzducUcjF&#10;5R03n5rpIY0FGlxbG6rJUBysh0k4fmB7xltDjxFIzA2RD/ZsDH7CZT2t8QcQrGPRvLEYqkea0xPB&#10;5dzjB6IDSUR7OX4gW/OOhNu/m5ZenOZekG48ZxQrdd9QPWMT94xQG60F2fWJ3EeFFIn8oe2jIE79&#10;gmx94HrZDDrvf6Hvx+P6neL/3965x1h13Hf8ZxYWljXsvbvgF9g8mhLsBcM6Nca2nDjYklslpLWU&#10;Rm2jxlKbRE6rtKrcRq2bRnLVVlWlNGkeddy0av1HaVq1sVRHcV1TKzFxbCc1awzYBGMeC2u8wMLd&#10;ZV/sK/3MfO/9MdzdhSWFsItndHU595yZOXN+Mys+8zvf+Q03FeJrcCq5o1qTurEJaB5XDS2klqCF&#10;oSsFlFQfw4c73n5zf29vL+E+CPXhW5r/ZL2QS2ULZAtkC2QLZAtcZhZ4R1O1+jIEyIviCrEyJAFY&#10;iIBJIg95oLnKSXQj4ItUp3Awa9FYkaZIfKCwXNHyRgMi+LM5kFZE1IViRMppbkRZVrb9z8ywUyOL&#10;FB+vBFsA06W6prYfzAwZ3m4JQb5X/LrNqLO3/9Fu21u4zAbiRX2csgij4mCW9oM0rsZ68pIG5eQb&#10;xkQ7tLTiIdZ5Ve7Hk6/2fE3xeksznwO3rNJSQhJDS3poPuLjKoCeaHWhhB9SKwmpSaqhs+1gd3dP&#10;X2//0OCw/fiKmhlsRR7CXZPOax5yvk+X82cLZAtkC2QLZAtMFwtkqrbiA0FcAUAAuJulYK4QsNBE&#10;nM0HnsYnjfJC7EI0D66iABGjQNgcyDkttibJUyixNfn5gMt/b7YpfkPMChbBd/8iO76ofBdxDCe5&#10;1/uGbV7Reo7YiTesb2f4NKy2k9dPlwF26dspbzF6D0JVuOrDXdSpF3ksZJ+l9WT+02KBLRV/q9BA&#10;n9LpmkrR0fC6RCaq/GJDJzflvQqxR3R3Bg/fjEbmZgwhbSSUeqwdqVN1k0Y4SE1iA1FfpKg8zA9x&#10;UQ8MEO6DTWTCA7oPvko/c+n7O7cgWyBbIFsgWyBb4BJZIFN1iJ99vMP2tdiO9UHBLEEqnBRIt7Jg&#10;S5ABmgAZKDRAlh2V/fP2RwezwAWO0SoxuISP/NmchNQJ+oHYgzrxZ3e1BC81JERqXGTLfs5W3BsE&#10;Hn2lEEGP2vx2BPamYewOzSVSf7fNmG0zZ1nXlZdovEzD26Z6D0fAcUn3fN3JipYIwtLLxP1gVqbl&#10;fYo057dQtZx0ncnYu+tS6lN3Jzdeb7uCS1TIh+O48TkHeIzjzuCMSd6W0BKGHC89GJk0icHGFJHx&#10;jOJoIqR2vNZCWyE1jyBBi+RPHA+3HWx7fVeISF3Z7lFean7K5U+pzNbT8C8jNzlbIFsgWyBb4AJb&#10;IFN1CKPBljTbni1tfaqE0vrhEyXYF1YGTdiuBSCGmTiWaFVRQdCB8MYfmpHkY5XZW9EhHcA3ojNQ&#10;wnm5CfEdkg1qEYHB08taQ7TpPdENWLfAambZnJuscL9du9puWB0q37LSnlluz9fbwhuscJvNmmvv&#10;+qad7Agx9ci55aul9lOlCzwQ3gHVuWBjXHr2q5O0BPnpSjqXuB8KocjAkNQHwfGsWbPYSNwduhy4&#10;Clky6yoM1VVfOulS7NAq6Um0uUqMUBI/OrDX1t7EegAS45OxSksUkJFjpmcan0ryRo9NflLxIknA&#10;tCLYcKZnb1tvD6qPkbA2sRLPxNupaUBG6kmOmZwtWyBbIFsgW+DytkCm6nH6F/YFkuBjWFnKVEhX&#10;qmitIwREoJbfjdwMQ7N9o5Yn8g3KcFVxqYEbKaT5JlEQj/UmVNSRpwlBjZd63gqbe7PVzLeRq23e&#10;WpsDyxAM+KTVzgsq6uLPWs0N1ra7tGVd6fCh0msvlL77SOnyHpEX/OlEfhItpKH0UhY8Xy+1vLZg&#10;tEhUMh46XZMul394OBHdmjx+o/SSs2mZmivR/crea2j2x1cQVCR8IOt4wBmUJq+ubQapNVZxVOs1&#10;i0bpq3HpLY1R29Lkwg9FpNHaRIWgkZSFRJ3dhzu69xwggt7gIF52bnd6H3J/EMfrC95rucJsgWyB&#10;bIFsgWyBaWeBdzpVv++zhQ3fKGx4tPAzqwqrigV2O6cLBRZa7EWChnFaAxxAtjTTJN6PQx5oo0kC&#10;brJJCgKscEYxjD0UA8cUpMLGq4NDunh98EDjpR7tthrYZ4nV8AK+3mYUbXB5UKT0HwvFT8JKNdNu&#10;UE25BjtYS7FAumVYcQvPIXpmPLw3DomqBE3eVWgglB7MCsKiaUYXRKcz++LkpltWfbOl+QctzS7q&#10;oLgLuFOZB+cFpmODkLif2+mfZuPSJqnUkZZmBg4CDxLNSGUeGqWMPY1kyfTTJLB2pNYxH9pPKSaH&#10;pw619/T09A/0I1zxCcCU69fcoGyBbIFsgWyBbIGpZIEJd4EZ+19pIvS86HvF/dRMtOHLhaFd1v16&#10;WA5Iqmu3mhYbabXPiIAr7eAYaAab4BiYA8LWekQOeOce/cvBO4gYAI6BbxZX/NYEBiGPdnLh1Tyl&#10;ti604mKrmW0DJVt4T4DmgQes9xqrP2D13wlxqYe+Z02Ph2xs+LL75dJPzRSX8Y3cQ/zezzUMbrTR&#10;erPZNqPPRiszljn77LkPBF3xI5GV6dMv14fdK0FMZB70Pq8mrr3PXvpGuTvYopyTjATmTvQ+u/Yo&#10;LDTuYSmFGCqwbF3rTt1aiyMFxCT/UwqxO2I9d2zdMa6/XFy+v6WZUlLbr2vduT3+hOMdjnkH8r3Y&#10;Es4wtdNsUIi8MTaP9iiYusYtSUitnPJ2kzQhHDh4qLe3n01eRkcQmSjOiZYnhsWXOWULZAtkC2QL&#10;ZAtkC7gFJrULTPpW2t1pVR61Kpue72v0S9glvjgMjpgx3wp3hMWCx9sDTs2/0WrXh2AdUnFIpbq/&#10;ElAPZHnC7C+ilxre4hLrw56JwTrAFNyW8l9SnKskMshTyAHow8mTR8PP2dfbwg9Yzdog0J5x3GoG&#10;rTbyeG+zbfliEHaD1EfbLqGFLp9b+2pFHunof1vXp633Uzbn61a3K9h8TrvVbzP7fvl5mTUtjUES&#10;/7g37BWPeh42ZRhwcuCI3VoMLzTwXkOfICnhX7gKs1KKftfbCb5haz7i1FSCnM5UdZ4+5xZkJi6e&#10;8zfBQ7gkzzQnD7U0A8Q0hg/B1PtbminCdIz65ZPmgPbcHUcdP7kqkTdDTgEihdSkFKmZQyjWhyCb&#10;InzY2LxnX1twUg+wFTkMXXasV5Tcl8+oyE+SLZAtkC2QLZAtcMEtML6vOlV/jn09XaUQ9TZNl3VL&#10;tFPbR3PAe/ztM23FPdb7ttXWWddBG2q3You1tdrnIo7A2WIO+ANvNKGjAzk1W/e28N4fdoGq5erb&#10;caLEJbyYoAyZoavA6JFaiKMHKOM1/I7ZgvVW/+6wkwtpZLENXmV9S+yVBWFlYzotkZPST7oMQLw1&#10;0TgQq1UVTCW8Xs8FH0lTtsL08W9c37BiV/Dm0gvz1gU5+9BB2/PvNtAbOBWNst5FQJ+8XiDRrbCp&#10;hoHeQkCiJMhVixTpX2AXpBZGS/BDEbK9RI+37qwSgfhkFX8zN2IIyav9LbNbtxK9o7wgUTIV5n4g&#10;9TURpn1Noe6ibzExt2Ow8a6F5+JDtTRPwxJ/tm5Bcl+1XNQqqygfNACeJnXsPYDwI1D9aBhm7lOP&#10;ow5ddfZVT9lhnhuWLZAtkC2QLXBpLJD6qidUgPh/qB7ZV411iaoOLs0TXIi7umvwgcYibAH4Qhng&#10;MoJmdCAwk3x4YBNXgSQwC6RmfSFMPKPBBl6zthcCjbE7o1uGgz8sBD6Bt7SiEaYBd7ZFTP+bWOdj&#10;v2Oj91nnrdbwI5tJpLxBe+79iml2Rniys+DvWcw++YmNw/f/x5Yp36fcH4+F/jqtmBVnTBsmuG85&#10;5+QyT6rtqU0+XCzQlbAmWEnUObgTeTUdRDdBxkvjt7iZA2hVACqKBUM5Az0LnRH5cCAwBcelnYBc&#10;5QMGanl98cUIyv6X4humPLX2plVmtyXN3w7ob3t955obV27dgVU7194k/QaV63aAr9zSwmtvFSON&#10;DJq8gdRPmv1CRWwNjlOcB5GjWuOZYazQNGnNwu6uPftQfZw6NeSxPjjpvnaFKJmUxXOmbIFsgWyB&#10;bIFsgXeMBc5N1e7e0/+p2s/C3WwO1mdxmk5lYwooRQl6LvbyAIPQbwzV27yrrbjchnrs2Ju28WgA&#10;Js7DK0HRscaabrcanJNE0Wu3Zx8qiZmcNjguLGhg0xZkHqsj7iASoGYKfib6tiGz33/InvuTrhRQ&#10;0jcDsttPjLwTUTXnCeYW6baaySukVHXp3DMmGkkMY1kg7e4yR4cgFeOkqsxjbhMa6QPsLKOoyoAe&#10;li71TPvESSbl+/uNxTcjaEKldCuJB5BWB8aFmCFsLvHB+wtD04P65owCZUCoFGe+hFebPHzoYgEr&#10;0ynF04CqqfwfojgE3iUnxcFfqiLnR1t3PtnSDPvigfYEKzM29sXfyyLrC4VJWoYoqlYwGc3ZqEov&#10;UnQLKFlX1Vqtpk15mkvywYvIdZXKw0zgrQ5t8hLEJ6PBRR1Np7/+068+MlUnPZYPswWyBbIFsgWy&#10;BYIFJkvVZNV/q+nuFfqf1WMpTF+L6g27oIHEDnn4C0lv1NvcQnBXA0/wM6SFHvr5RUF4PetKm7Mm&#10;brkR35d/9+4S30K3CkoG46x+f7H7LbuyyXp2BdwBsD5q9vMRg+6sOLZlN0fA1Ixu4bEn01J+6/Sg&#10;ajM/9Z0es6aG8MnBf+yuU6/facmfIjlgj8Cy+mAi0J4AlMv3GvsU41J45dGY5IQWaoClth3b2vTB&#10;q441bt3CfvWVxiJSHHEzSAqq0kEkeBc2hUQl/1DS2r7UV81JikDSnKSg3mOQXJJBEdc6C3lVv2rT&#10;zO2Drdu/1bL63liPcJxEeBn3TDtP65L85fJSq9mcYVpH+qzZ31aE+wxURqWEK2qSJB+efHmiu9V1&#10;6cShw319ffioy5vX2EyfcHKV7tDkOd2EMqk1H2YLZAtkC2QLZAu8oy1wbqrGPGU/VfJPajMRj3PP&#10;9DJn6hsWVUMMLfc2EgZkiG08jgYwunalHd5j64aDKgAS2r0y7BNeR3iQTqtZaSMFG51rW+4oneXB&#10;CdVHbTcetYcjaW0sjSPzUHGH2hQ30+MkfnHIz2bYKuh8rMzuqPay6b7c7EPi2dLMHKsfUwx1KuU8&#10;S+aq2ulPPdZ5mSC7uzzPY3TwXkRzAJ9v+EhTLXoiredLOY9jdl1heR/fokAfuZpLyGC7ivMfrwQg&#10;5zd8KfqUyoJ5VDH+lE+Xb2ibk6Cz8BSWFUZLi6zliSRglyQcF0xzRj5mVU5+8TpXxdZUi8qIGrxC&#10;VZUitXupOc8Q4qMVtNTDOCXJq61ViWqA2ukRP7xVHDD+lEESanmpjx98CyH14OAQQmo1QObyLWfi&#10;n3kYG3qrozw5ZQtkC2QLZAtkC2QLyALnjgHiPkJHnJREK//7Ttf/YkEEaVoiQ4QEhzXdb4t/xZZ9&#10;JKxjwxldv8sWDZdpCWohEViaKHjsyTIy10bnBz20kiOgavOTV14VdCAfj78hIYHgOYeg2hMZN/1A&#10;k9RAswNQOitzjH+RhBJD387HXOIn39wR0KytrXWNhKhUySHVj1OcjWEoynDs/mN/TRGvjpMqGcZh&#10;sMq229p8W58zkqp056ieTo/J4wyyH0nc9zuyfti/kMSjzZ49u66ujjNcwufa3x+iwlEqtplgdnSK&#10;PmUhB5IPemRp5N3/qkQZdy+vfLpyP0svIWgGqcWschj7eRG5kBpcRq5NKTziclrrvPQbJNzbLCUE&#10;qTmjPBOlFKmVRzciMfTwbVMhMO1TAnexSySdeqn5SW1Cal1VAqnxUoetyANSl61UGc/lPdIZ4KcD&#10;5kzc2nwlWyBbIFsgWyBbIFtgwtWK6SLFFBbl3PUX9NPOfSVoqCDXaUXE7TsKgUVEH/9mHVvs5r3h&#10;9b3clnsVuOPdcU+WOWa9IbD0sx8upaDsUxGd/HZTo5ayQU4bOo4IBEmTYWunwESJcVqHgzc2rWQs&#10;1qfO70RKQV+f9uBq6Fe1WT/d3xx/So09for0P85VP5/6v5c2NcKUqJC3L7I927VkLiRWi8pv+vjx&#10;cPIPGosSCn/y+AnxXCpAIkP6nqQyA3HHdDmzzw3iUA1RopVj88JGqPf5yMTEfnnXcNg3/sHhsk4a&#10;GfTi6P2ly+g4qBf+piWrKooLlzLTWjmq5SQWdpP/nytRpSHgjdHzDYvr6eTzVpKWg8S9HH89Uofy&#10;SKLtSaJqdiPiwPXQNEwwLbGKSzvGCj9UlYfY4/jo/oMgdVB9lDdDH1+PlDQhH2YLZAtkC2QLZAtk&#10;C1RbYLIKEIF1WrrKkcmlaUfVtJmHKktIK1Ao9NST3r6/cc4uqzlg/T+0XU+EeBHw0zPLrek9VrfB&#10;RhaYvRiyjR4LgaXdIKrW4U5VXXXdwr8ctt88ekxmFFU7ca54T4ENyU+8YSc77O32sH4x5WPF0HAq&#10;dTvzOh6lQ0qraSm8uZSqmvNUyqbvFhyFdbLMxmf2ppA6XJ3M31AVXmv+4O1c/6vFu54OtBrWfUYG&#10;FGKCnpyUpJgksuSnuBBOJX3pWGdq5zOh/wwW1KXUl09BnNqnnzCO2JUtTbxJYCMerizaYnvW2Ogp&#10;+wTy+UiuCo7xeydKHysW5B6Gtptik6SEBmpBbbAYVJW0g8RzfSGuYmTBa1PcPuaBuAJyf8xAAGxV&#10;SxJP6zFJrtlQbVWLFMng0T94ZyJdilTdFHcJii9MVM2qU8BdJfzQ1bf2BaQ+NTAQnPkz8PGXe2o6&#10;/jlXzJn/zRbIFsgWyBbIFrgEFpgUVdOu0w7ABI84r1f/7uacgv8Tp87a1MB6olSMkTg1y4sO7zp0&#10;VaDqQxH3llj/t+2WJwLBwFs/utdOHrKm22zGAtv3eZu/xl7ZHIAvEvlpa3FHufOXLQDGgtLg09Er&#10;qbQp+kofiy/xScAWQtuvma24z17YdFxEGOsqt8ffDCRe55Bh3IFTNQty37Myh0rPVGCfffS5cSa6&#10;3bhdP27mBxuLADSUrLV3ImnQEA/uGxE6U8QkhgbnUVMo2AXf4CYGpODDJ0q66S8WGhC7X/NQ0MF/&#10;/GF79Gnbsq7028UCdWJwalPsDurB2n92LKh4sJmwm3TP1xtG2EczxqtWnMSBTjvRGsLS/V2pi6Wr&#10;lGX1Kt84zvUCgyqQBuFrF/jScVyCa/kGprkLTydlCIlvZNMsURWmMw5YTShVib5dsIE/O9VmVOmq&#10;5WMmgyYYTtWqUEAvz7rU0u6lpkhZyB/P66pSx9623p7gpY5TjvCH7PvOTPTyISmdD7MFsgWyBbIF&#10;sgWyBU5bYLJUTQknJH8LLzKb4lTtz5r6dPU4omplGAuFyqAHJN39VJFd9zq/GrAYcAGz/qnerl1t&#10;gy9af/QTvvby0Zi/HEjkvi8t7N9po312eGvYHLF2b3BzLo1oJSgE2gAveBG9NYpeaIyfaBK4NPN+&#10;q/2Ybb6zMwqgQ+QN8R9TmAoKVjfZn24sK487r0ipWhbwbGfh5olmTW4rb9bY2lT2C3F/b55d6Kz9&#10;RyQLhnpdLvxqPHljolHmJ8zt0MkxCIs9RbQkLCk8/fMt9uLqrr8uNKyrqDX+NZ6H1/ebbTb737ha&#10;lF1g5i2x3U/bzQ8GiXzQ87Al4WM2csrqFlj7trD1j5CXFkr3TMf953IbOGnzjwakPnyvXb85xs6L&#10;W8p/aG/IL+QFu7kXWI8zHlE+YwaFhpTTNJiVhVVaZ86ncwkF5iMJrF0BogfkFo7U/ISqqdxj+XEg&#10;k5J04MWr/N8n9x7o7e0bGhyWkIbkf9q+yjNWk1O2QLZAtkC2QLZAtsC5LXBuqh6LX65wVfVVVD3V&#10;XFyCOZ7CVRn6qe9xidPN5lQNZNzzH0UAaqTb+lptzxb7tehpXrY+hNg79noIGNK2uztySeAZDm7/&#10;jUL7EyGOniQNcDMwhI9WoRtAwKVm90fUA7ZeipgO8PXHMNhs7nf4Tts1u8R9afbQ0KmI1CGJfvwR&#10;nKH9jBp/sXuBpwPZatkM8hP2wyWlqoH2S3Efbx4QUCbhVFaGrxQLitOshZuC6ZQvff2cpA5Oh0xF&#10;SJxUADssyUQGmQZwiQGvi5kF6DDuM3EVIIkGKJGNbVBIvHV4MubcL/xdY517wvlZc+m+ciNVhK5/&#10;Om4J1JqAsjpO/maJQHi3ADpD2zzp4nijryyy4x2BpLsX2lBE44FTtjqCNQUddqlBswimUhJv6GHF&#10;1q6W5rgKqTlD+zXrIFEnDZAcBethIlE1iaZyFxWvEmoTlJpwHzEoNe9BFLWwPMP0Ra6yQ07ZAtkC&#10;2QLZAtkC2QKTtMD5UbUYrko0rP+GBSJivomcnZNs08XIJoBOwVp3OQtV60Hkq+YZNzxaCIQyz4a2&#10;2Y5N1tlZlh9QiZNupOqRWz/UMNhjta1hqxe8rUAPCWIGgG6O2PQIU5GWoDH4SCQ/uAr6ebB0cnnz&#10;vMUbrWaBHfmUtV9nx090qUIiXugWburURLqkLkif6GKYUXUWFxZuWE1sY5t/ndVfY/Ub7NlPltLb&#10;/VGxwE9gDnAE/nhGcFNgh8JYuggpFhyjVdxdsyquBETC4lGDExLHlIKkAWgg26FcagrpSRzHyQ9c&#10;SrzBVcpKdsKbAWwOZH9toV1NeMQhI5bi7pfLfarR8i+NRWqjOD1IY/4qPggdCrJTSaTxUPPnS+V9&#10;fHws/XJjEeJvn2lzZtus3lCKOwK+lP1gxWNNQV/mKCmIHkQHPKCrR2QoJYypdYo0zD3fzCukKdIZ&#10;HctrLvNiq1T10X34SFdX10D/qSiDKf/xVoJ7lCNSpy8fkvvnw2yBbIFsgWyBbIFsgQktcDaqzmbL&#10;FsgWyBbIFsgWyBbIFsgWyBbIFpi8BeRlKwe+mHyxnDNbIFsgWyBbIFsgWyBbIFsgWyBboMoCU1G5&#10;kTspWyBbIFsgWyBbIFsgWyBbIFtgelkg+6qnV3/l1mYLZAtkC2QLZAtkC2QLZAtMRQv8H27VXv0N&#10;04yOAAAAAElFTkSuQmCCUEsDBBQABgAIAAAAIQDas0E43gAAAAUBAAAPAAAAZHJzL2Rvd25yZXYu&#10;eG1sTI9BS8NAEIXvgv9hGcGb3STVWmM2pRT1VAq2Qultmp0modnZkN0m6b939aKXgcd7vPdNthhN&#10;I3rqXG1ZQTyJQBAXVtdcKvjavT/MQTiPrLGxTAqu5GCR395kmGo78Cf1W1+KUMIuRQWV920qpSsq&#10;MugmtiUO3sl2Bn2QXSl1h0MoN41MomgmDdYcFipsaVVRcd5ejIKPAYflNH7r1+fT6nrYPW3265iU&#10;ur8bl68gPI3+Lww/+AEd8sB0tBfWTjQKwiP+9wbv5TGZgjgqmCXzZ5B5Jv/T59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rD6sLgDAADjCAAADgAAAAAAAAAA&#10;AAAAAAA6AgAAZHJzL2Uyb0RvYy54bWxQSwECLQAKAAAAAAAAACEA5rv5Lt88BgDfPAYAFAAAAAAA&#10;AAAAAAAAAAAeBgAAZHJzL21lZGlhL2ltYWdlMS5wbmdQSwECLQAUAAYACAAAACEA2rNBON4AAAAF&#10;AQAADwAAAAAAAAAAAAAAAAAvQwYAZHJzL2Rvd25yZXYueG1sUEsBAi0AFAAGAAgAAAAhAKomDr68&#10;AAAAIQEAABkAAAAAAAAAAAAAAAAAOkQGAGRycy9fcmVscy9lMm9Eb2MueG1sLnJlbHNQSwUGAAAA&#10;AAYABgB8AQAALUUGAAAA&#10;">
                <v:shape id="Picture 61" o:spid="_x0000_s1027" type="#_x0000_t75" style="position:absolute;width:66186;height:4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4G3xgAAANsAAAAPAAAAZHJzL2Rvd25yZXYueG1sRI9fa8JA&#10;EMTfC36HYwt9q5eIiqSe0j+U1kIf1LbPS25Norm9cLfV6KfvFQp9HGbmN8x82btWHSnExrOBfJiB&#10;Ii69bbgy8LF9vp2BioJssfVMBs4UYbkYXM2xsP7EazpupFIJwrFAA7VIV2gdy5ocxqHviJO388Gh&#10;JBkqbQOeEty1epRlU+2w4bRQY0ePNZWHzbczIE+T1Xj/cr7I29f7w0zGeRhdPo25ue7v70AJ9fIf&#10;/mu/WgPTHH6/pB+gFz8AAAD//wMAUEsBAi0AFAAGAAgAAAAhANvh9svuAAAAhQEAABMAAAAAAAAA&#10;AAAAAAAAAAAAAFtDb250ZW50X1R5cGVzXS54bWxQSwECLQAUAAYACAAAACEAWvQsW78AAAAVAQAA&#10;CwAAAAAAAAAAAAAAAAAfAQAAX3JlbHMvLnJlbHNQSwECLQAUAAYACAAAACEAIeeBt8YAAADbAAAA&#10;DwAAAAAAAAAAAAAAAAAHAgAAZHJzL2Rvd25yZXYueG1sUEsFBgAAAAADAAMAtwAAAPoCAAAAAA==&#10;">
                  <v:imagedata r:id="rId79" o:title=""/>
                </v:shape>
                <v:rect id="Rectangle 62" o:spid="_x0000_s1028" style="position:absolute;left:33093;top:41399;width:32447;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mjxwgAAANsAAAAPAAAAZHJzL2Rvd25yZXYueG1sRI/RasJA&#10;FETfBf9huYJvuomittFVpFDaR5v0A26z1ySYvbtk1yT9+64g9HGYmTPM4TSaVvTU+caygnSZgCAu&#10;rW64UvBdvC9eQPiArLG1TAp+ycPpOJ0cMNN24C/q81CJCGGfoYI6BJdJ6cuaDPqldcTRu9rOYIiy&#10;q6TucIhw08pVkmylwYbjQo2O3moqb/ndKPCpKz70T/KaF0OfXquLa3frjVLz2Xjegwg0hv/ws/2p&#10;FWxX8PgSf4A8/gEAAP//AwBQSwECLQAUAAYACAAAACEA2+H2y+4AAACFAQAAEwAAAAAAAAAAAAAA&#10;AAAAAAAAW0NvbnRlbnRfVHlwZXNdLnhtbFBLAQItABQABgAIAAAAIQBa9CxbvwAAABUBAAALAAAA&#10;AAAAAAAAAAAAAB8BAABfcmVscy8ucmVsc1BLAQItABQABgAIAAAAIQAtamjxwgAAANsAAAAPAAAA&#10;AAAAAAAAAAAAAAcCAABkcnMvZG93bnJldi54bWxQSwUGAAAAAAMAAwC3AAAA9gIAAAAA&#10;" fillcolor="#d0cfd4" stroked="f" strokeweight="2pt"/>
                <w10:anchorlock/>
              </v:group>
            </w:pict>
          </mc:Fallback>
        </mc:AlternateContent>
      </w:r>
    </w:p>
    <w:p w14:paraId="31914EED" w14:textId="43BE9958" w:rsidR="000E40DA" w:rsidRDefault="001F2544" w:rsidP="008E01B2">
      <w:pPr>
        <w:pStyle w:val="CaptionImageorFigure"/>
      </w:pPr>
      <w:r>
        <w:t xml:space="preserve">Figure </w:t>
      </w:r>
      <w:r w:rsidR="006A468E">
        <w:t>1</w:t>
      </w:r>
      <w:r w:rsidR="00EA600E">
        <w:t>2</w:t>
      </w:r>
      <w:r>
        <w:t xml:space="preserve">: </w:t>
      </w:r>
      <w:r w:rsidR="00AD4000" w:rsidRPr="00AD4000">
        <w:t xml:space="preserve">Indicative ranking of areas for implementing deer control according to relative cost-effectiveness. High values (100) indicate areas where deer control has a relatively higher return on investment compared with low values (0). Map output taken from Strategic Management Prospects v2.0 exposure draft.  </w:t>
      </w:r>
    </w:p>
    <w:p w14:paraId="12E46F62" w14:textId="77777777" w:rsidR="006100C0" w:rsidRDefault="006100C0" w:rsidP="008E01B2">
      <w:pPr>
        <w:pStyle w:val="CaptionImageorFigure"/>
      </w:pPr>
    </w:p>
    <w:p w14:paraId="60E41E0A" w14:textId="5D65FBB6" w:rsidR="0001247D" w:rsidRDefault="0001247D" w:rsidP="005F3311">
      <w:pPr>
        <w:pStyle w:val="Heading3"/>
        <w:numPr>
          <w:ilvl w:val="0"/>
          <w:numId w:val="0"/>
        </w:numPr>
      </w:pPr>
      <w:bookmarkStart w:id="1169" w:name="_Toc29805821"/>
      <w:bookmarkStart w:id="1170" w:name="_Toc30602471"/>
      <w:r w:rsidRPr="0001247D">
        <w:t xml:space="preserve">Emergency </w:t>
      </w:r>
      <w:r w:rsidR="002E31FD">
        <w:t>extraction</w:t>
      </w:r>
      <w:r w:rsidRPr="0001247D">
        <w:t>, ex situ management and translocation of critical flora and fauna species</w:t>
      </w:r>
      <w:bookmarkEnd w:id="1169"/>
      <w:bookmarkEnd w:id="1170"/>
    </w:p>
    <w:p w14:paraId="6182FA43" w14:textId="7489443C" w:rsidR="005B71E3" w:rsidRDefault="005B71E3" w:rsidP="005B71E3">
      <w:pPr>
        <w:pStyle w:val="BodyText"/>
      </w:pPr>
      <w:r>
        <w:t>Some species of immediate concern are particularly vulnerable to severe fire and the post-fire landscape</w:t>
      </w:r>
      <w:r w:rsidR="006100C0">
        <w:t>,</w:t>
      </w:r>
      <w:r>
        <w:t xml:space="preserve"> to the point where short-term survival of populations is highly uncertain. Mostly, this applies to species with small population sizes and restricted distributions. Therefore, immediate </w:t>
      </w:r>
      <w:r w:rsidR="002E31FD">
        <w:t>extraction</w:t>
      </w:r>
      <w:r>
        <w:t xml:space="preserve"> or translocation of individuals out of the burnt area or potentially burnt area may be required to ensure the persistence of species in Victoria. A range of species were identified for which this will likely be necessary.  </w:t>
      </w:r>
    </w:p>
    <w:p w14:paraId="219C0943" w14:textId="05950981" w:rsidR="005B71E3" w:rsidRDefault="005B71E3" w:rsidP="005B71E3">
      <w:pPr>
        <w:pStyle w:val="BodyText"/>
      </w:pPr>
      <w:r>
        <w:t>For example, native freshwater fish such as Victoria’s highly range-restricted galaxiid species</w:t>
      </w:r>
      <w:r w:rsidR="00D51E54">
        <w:t>,</w:t>
      </w:r>
      <w:r>
        <w:t xml:space="preserve"> are highly sensitive to the </w:t>
      </w:r>
      <w:r w:rsidR="00252747">
        <w:t>impact</w:t>
      </w:r>
      <w:r>
        <w:t xml:space="preserve"> fires can have on water quality in streams due to increased sedimentation and pollution from ash into waterways. Due to the highly restricted distribution of some species, and </w:t>
      </w:r>
      <w:r w:rsidR="006100C0">
        <w:t>because</w:t>
      </w:r>
      <w:r>
        <w:t xml:space="preserve"> fire has impacted the entire range of some species (e.g. East Gippsland Galaxias) there is a real and immediate risk that post-fire sediment flow </w:t>
      </w:r>
      <w:r w:rsidR="006100C0">
        <w:t>will</w:t>
      </w:r>
      <w:r>
        <w:t xml:space="preserve"> lead to extinction. Temporary </w:t>
      </w:r>
      <w:r w:rsidR="002E31FD">
        <w:t>extraction</w:t>
      </w:r>
      <w:r>
        <w:t xml:space="preserve"> of individuals into aquaria is therefore required to ensure the survival of some species. This process was achieved successfully following the 2009 Black Saturday fires and is a proven viable action.  </w:t>
      </w:r>
    </w:p>
    <w:p w14:paraId="6E863F0C" w14:textId="4E7FDAB6" w:rsidR="0015254E" w:rsidRDefault="005B71E3" w:rsidP="005B71E3">
      <w:pPr>
        <w:pStyle w:val="BodyText"/>
      </w:pPr>
      <w:r>
        <w:t>Similar actions will likely be required for a range of critical terrestrial fauna species that have had large proportions of their distribution impacted, including Eastern Bristlebird, Long</w:t>
      </w:r>
      <w:r w:rsidR="006100C0">
        <w:t>-</w:t>
      </w:r>
      <w:r>
        <w:t xml:space="preserve">footed </w:t>
      </w:r>
      <w:r w:rsidR="006100C0">
        <w:t>P</w:t>
      </w:r>
      <w:r>
        <w:t>otoroo, Brush-tailed Rock</w:t>
      </w:r>
      <w:r w:rsidR="006100C0">
        <w:t xml:space="preserve"> W</w:t>
      </w:r>
      <w:r>
        <w:t xml:space="preserve">allaby and some amphibians and reptiles. This may involve short-term holding of insurance populations for re-release once habitat has recovered or translocation out of </w:t>
      </w:r>
      <w:r w:rsidR="004808B7">
        <w:t>burnt</w:t>
      </w:r>
      <w:r>
        <w:t xml:space="preserve"> areas into un</w:t>
      </w:r>
      <w:r w:rsidR="004808B7">
        <w:t>burnt</w:t>
      </w:r>
      <w:r>
        <w:t xml:space="preserve"> areas of suitable habitat. By building populations that are geographically isolated (including in captivity), the risk of </w:t>
      </w:r>
      <w:r>
        <w:lastRenderedPageBreak/>
        <w:t xml:space="preserve">an extinction event caused by a single fire in the future will be reduced. </w:t>
      </w:r>
      <w:r w:rsidR="0018049C">
        <w:t>These actions</w:t>
      </w:r>
      <w:r>
        <w:t xml:space="preserve"> will be informed by models of the known distributions of species (e.g. Figure </w:t>
      </w:r>
      <w:r w:rsidR="00E95D16">
        <w:t xml:space="preserve">13 and </w:t>
      </w:r>
      <w:r>
        <w:t>14) and expert advice on where key populations remain.</w:t>
      </w:r>
    </w:p>
    <w:p w14:paraId="2198DFFE" w14:textId="485746E6" w:rsidR="00E536DF" w:rsidRDefault="0030144B" w:rsidP="00E536DF">
      <w:pPr>
        <w:pStyle w:val="BodyText"/>
        <w:rPr>
          <w:lang w:eastAsia="en-AU"/>
        </w:rPr>
      </w:pPr>
      <w:r>
        <w:rPr>
          <w:lang w:eastAsia="en-AU"/>
        </w:rPr>
        <w:t>T</w:t>
      </w:r>
      <w:r w:rsidR="00E536DF">
        <w:rPr>
          <w:lang w:eastAsia="en-AU"/>
        </w:rPr>
        <w:t xml:space="preserve">o prevent large-scale ecosystem change in areas impacted by multiple burns since 2000, collection of seed and subsequent aerial re-seeding will likely be required to initiate forest regeneration within the burnt extent. This will require large-scale aerial re-seeding of </w:t>
      </w:r>
      <w:r w:rsidR="0018049C">
        <w:rPr>
          <w:lang w:eastAsia="en-AU"/>
        </w:rPr>
        <w:t>A</w:t>
      </w:r>
      <w:r w:rsidR="00E536DF">
        <w:rPr>
          <w:lang w:eastAsia="en-AU"/>
        </w:rPr>
        <w:t xml:space="preserve">lpine </w:t>
      </w:r>
      <w:r w:rsidR="0018049C">
        <w:rPr>
          <w:lang w:eastAsia="en-AU"/>
        </w:rPr>
        <w:t>A</w:t>
      </w:r>
      <w:r w:rsidR="00E536DF">
        <w:rPr>
          <w:lang w:eastAsia="en-AU"/>
        </w:rPr>
        <w:t xml:space="preserve">sh to initiate forest regeneration. Fire severity mapping and on-ground assessment will assist to target where this is most needed. </w:t>
      </w:r>
    </w:p>
    <w:p w14:paraId="2CEB525D" w14:textId="77777777" w:rsidR="0015254E" w:rsidRDefault="0015254E" w:rsidP="0015254E">
      <w:pPr>
        <w:pStyle w:val="ListNumber"/>
        <w:tabs>
          <w:tab w:val="clear" w:pos="907"/>
        </w:tabs>
        <w:ind w:left="360" w:hanging="360"/>
      </w:pPr>
    </w:p>
    <w:p w14:paraId="1A1D68A8" w14:textId="0D0BAD4C" w:rsidR="0015254E" w:rsidRDefault="002B20B2" w:rsidP="0015254E">
      <w:pPr>
        <w:pStyle w:val="ListNumber"/>
        <w:tabs>
          <w:tab w:val="clear" w:pos="907"/>
        </w:tabs>
        <w:ind w:left="360" w:hanging="360"/>
      </w:pPr>
      <w:r w:rsidRPr="002B20B2">
        <w:rPr>
          <w:noProof/>
        </w:rPr>
        <mc:AlternateContent>
          <mc:Choice Requires="wpg">
            <w:drawing>
              <wp:inline distT="0" distB="0" distL="0" distR="0" wp14:anchorId="1242493F" wp14:editId="238A78C6">
                <wp:extent cx="6005779" cy="3992400"/>
                <wp:effectExtent l="0" t="0" r="0" b="8255"/>
                <wp:docPr id="63" name="Group 3"/>
                <wp:cNvGraphicFramePr/>
                <a:graphic xmlns:a="http://schemas.openxmlformats.org/drawingml/2006/main">
                  <a:graphicData uri="http://schemas.microsoft.com/office/word/2010/wordprocessingGroup">
                    <wpg:wgp>
                      <wpg:cNvGrpSpPr/>
                      <wpg:grpSpPr>
                        <a:xfrm>
                          <a:off x="0" y="0"/>
                          <a:ext cx="6005779" cy="3992400"/>
                          <a:chOff x="0" y="0"/>
                          <a:chExt cx="6382143" cy="4412834"/>
                        </a:xfrm>
                      </wpg:grpSpPr>
                      <pic:pic xmlns:pic="http://schemas.openxmlformats.org/drawingml/2006/picture">
                        <pic:nvPicPr>
                          <pic:cNvPr id="1438254400" name="Picture 1438254400"/>
                          <pic:cNvPicPr>
                            <a:picLocks noChangeAspect="1"/>
                          </pic:cNvPicPr>
                        </pic:nvPicPr>
                        <pic:blipFill>
                          <a:blip r:embed="rId80"/>
                          <a:stretch>
                            <a:fillRect/>
                          </a:stretch>
                        </pic:blipFill>
                        <pic:spPr>
                          <a:xfrm>
                            <a:off x="0" y="0"/>
                            <a:ext cx="6382143" cy="4412834"/>
                          </a:xfrm>
                          <a:prstGeom prst="rect">
                            <a:avLst/>
                          </a:prstGeom>
                        </pic:spPr>
                      </pic:pic>
                      <wps:wsp>
                        <wps:cNvPr id="1438254401" name="Rectangle 1438254401"/>
                        <wps:cNvSpPr/>
                        <wps:spPr>
                          <a:xfrm>
                            <a:off x="2743200" y="4087149"/>
                            <a:ext cx="3552742"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3EBDD2C" id="Group 3" o:spid="_x0000_s1026" style="width:472.9pt;height:314.35pt;mso-position-horizontal-relative:char;mso-position-vertical-relative:line" coordsize="63821,44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VcHavAMAAAMJAAAOAAAAZHJzL2Uyb0RvYy54bWycVm1v4jgQ/n7S/gcr&#10;37cJAQpEpSsE12qlag9t97SfjeMQax3bZ5u3+/U3YyeBlt6+IRHseDwvzzwzw92HYyPJnlsntJon&#10;g5ssIVwxXQq1nSd/f3l4P02I81SVVGrF58mJu+TD/bs/7g6m4LmutSy5JaBEueJg5kntvSnS1LGa&#10;N9TdaMMVHFbaNtTD1m7T0tIDaG9kmmfZbXrQtjRWM+4cvF3Fw+Q+6K8qzvxfVeW4J3KegG8+PG14&#10;bvCZ3t/RYmupqQVr3aC/4UVDhQKjvaoV9ZTsrLhS1QhmtdOVv2G6SXVVCcZDDBDNIHsVzaPVOxNi&#10;2RaHrelhAmhf4fTbatmn/doSUc6T22FCFG0gR8EsGSI2B7MtQOTRmmeztu2LbdxhuMfKNvgLgZBj&#10;QPXUo8qPnjB4eZtl48lklhAGZ8PZLB9lLe6shuRc3WP1n93N4TQfjMAvvDkaDfLpcIRepZ3hFP3r&#10;3TGCFfBtYYLVFUw/phPc8jvLk1ZJ81M6Gmq/7cx7yKihXmyEFP4U2Am5Q6fUfi3Y2sbNGXEIbZqP&#10;RwhHizyIoXVycQLhogq8FXVQjPFJs2+OKL2sqdryhTNAdCi/AM5L8RS3LxzYSGEehJSYN1y3oUJR&#10;vCLVG2hFwq402zVc+ViBlkuIWitXC+MSYgvebDgQyn4sg0O0cN5yz2o0WIHhz+BszGJ/ELw8O4Y+&#10;OyDcT1PsR0QB0Kzzj1w3BBfgHPgA2aEF3T+51ptOBAh2diAsYYu1AC3KdXDB7gqwX6rC55oaDi6g&#10;2jc4Meg4gWhBkuUFKwKs7b2+Lt3/IZZPRkNolQnBIsqmk8FohjyhRVegw/EYZPJYZvksH+RBoK+y&#10;XwQP8q2lKDuKObvdLKUlewoteJUtH1ZdDb8QkwpdUhqvRXLgGyjwLq6w8ifJUU6qz7yCtgXtJQ9p&#10;DAOD93YoY8DPQTyqacmj+XEGn7aD9DdCPwkKUXMkaKu7VYDD6Fp39LKVD3iGedM7ln3PsXiZdzeC&#10;Za18f7kRStu3FEiIqrUc5TuQIjSI0kaXJ2jqVgPPIe3OsAcBpH+izq+phfEGL2Fkw2mt7b8JOcD4&#10;myfunx3Fxic/KmD2bAB9CeZl2IzGkxw29vJkc3mids1SQ3qBtGAtLFHey25ZWd18hUm9QKtwRBUD&#10;2/OEedttlj6OZZj1jC8WQSx21Cf1bKAPx2RgkX45fqXWtJXsgcafdFdNVwUdZRFfpRc7rysRqv2M&#10;U4sfVHZYhUkbKNH+K8BRfrkPUuf/Lvf/AQAA//8DAFBLAwQKAAAAAAAAACEA0SR5LBIbAgASGwIA&#10;FAAAAGRycy9tZWRpYS9pbWFnZTEucG5niVBORw0KGgoAAAANSUhEUgAAA8kAAAKeCAIAAAAZUs41&#10;AAAAAXNSR0IArs4c6QAA/8pJREFUeF7s/Wu0Jcd1HgjeetetWy9U4UESzyJByBJomkQbml5Llh/y&#10;gNSwx1rNMQV5LEuEe60RjbW0aENutGdg9bjdpuDW0NP00mgZptxrumhZmmmQaq5lT3NEwpZtPX60&#10;MQYhiKAkAEThQRDPKlTVrVv33qq6VfNFfJnf3TcyT2acPJl58pwbiYtTefJERuzYsSP2Fzt27Nhx&#10;7dq1hXQlDiQOJA4kDiQOJA4kDiQOJA4kDkzMgZ0T55AySBxIHEgcSBxIHEgcSBxIHEgcSBxwHEjY&#10;OslB4kDiQOJA4kDiQOJA4kDiQOJAOxzYEfiE7Nixo52MUy6JA4kDiQOJA4kDiQOJA4kDiQPbgAMW&#10;Tm/arYGqE7DeBq2fqpg4kDiQOJA4kDiQOJA4kDjQFQc27dYE1u+++25XRXWcL2cMmiHoK250zwT2&#10;a3DPxEEmlvCdO3fu2rXrypUrGxsbV69eZUqlT5OTjhs5Zb+tOXDdddcFA1TxSZFBPaSpLQIJAsJQ&#10;EQxFGxvXjh8//sYbb73nPTciwdNPP4MRBmPLwsK1ffv2Hjp06MCBA0gwamRWubUEbAe5Ad8uXry4&#10;urq6f//+xcXFPXv2cEDmkD4fu/ZZF7YmbqSDLly4sL6+Dt2Eiu/du5e/4lMJ5qP60xJjyg/1Pu53&#10;794NVieWTqs5xiqXbQd4iP8vLK+cO3cOoy4eogXRO9pqxI989EMcakTb/PhbW0CsGgaA21ZemJsP&#10;lRK6zQ5eFj2zkS5fvszehQvvor/hCT7VTnq9rWYbS5JS4sSBbcKBGEDZW5oielYrkAZdfI6HR48e&#10;I27eu9eNJLiuv/74kSOH8be0dADDCwYQ6HK8ePbsWaQPlhZt1ZCmgoBtIg8Yuvft28fJCWFQcfyf&#10;A1ZIv0DjEENTfxF2S3/pSaDy54ADvVVBGhyspjWNDLcgoTdiUkHNOIBW8zD62traOv4wKiAffG0P&#10;V5fTNT/Yuhnfm71lh2zbzTTGNcs2vZU4kDhQwQGLIHsDzcTB1Qt6/BXJ7FVaEYuzz5w5gzR499ix&#10;Y0Tet9xyM1D1wYNLsFgfPHgQSBFagdgIvx49elTKvkhSgtc0eWBABsdg74AdF58ck4mK5uYqrr6y&#10;gqg79ZG1HM1NrfuviNY9KEJE1eiSc7MM0j9Ley5RM0w02draGibcfsEhW9XByNodPfPjE9Idj4o5&#10;00JAncdP3ZQOcMlXpM/WSWXNNwdooK31XqsFxDGgeZI01pAs8G3Jth4dsEyjLKBn3mj2zqbUCEMU&#10;XlG1mFrPq3gQ8cA7glZGVBPeEfAP4eIvMfesX6ggp1tcJmWlLl26xFqjsnAiQgLa7OejylNsMkoU&#10;GMtLwHqKJKWix+cAZkS7MGyurFy8ctkNC9mIunBtx0JroTvm2SdkfI5P9AaVH+0EGMustYD9EL9a&#10;SJ3g9UTsTi8nDhgODB9Yg9jAD6QU9Qp/Cz0DXnPosK5l8jerBtYsdNs6h9CHEviSDsfCl3O2gq+1&#10;C9l3aJ5H3WlSZUdJGidmyKzwnLEMpDUtcLmJyT+lGQAH4A2ytrKycuXyFfUdzJgwP+2UtnmYynfK&#10;oGLmgdcje6A6Hu6pCNWKPZOXikscmG8O1MLHGNttn2nQHKXF0UTNC8MF08BRBPAauJD+nTJga9ih&#10;73V1E9cmmEsJoYmRxto5dooNlAs3/OAh9m7CJSZwF5nLhm6xUupWdsZCQbIWa6n44q6qFolJWXXB&#10;AbQk+ggu626g+y5KZJ4JWzfkrWwG6mwY07l9mPBaDnDWe6RhYem1xIHEgTgO9AmaY8oaBayJp2WH&#10;hrMHQDMRIW6wx5HW1sBaZt8q5Yf8uWs9v+PYOUupZIPktASjMUOFzJOZQ9Vhpej9ggvSgsrKO59Y&#10;kNIyS004DVrFKMsrMVZbGAWv04LANFqpYZkeQy+gX/hp5042sfs0C4MNs657LWHrOg4Vfg9mP8LW&#10;7Hv0ErHwOnXFsVmcXkgcaMSBGLDbZ5oKYG1xD0iSDZsAUYFBZEKLAUlB1eiU0oiRM/mSDLqEm1Co&#10;xNY0c8zHFTgqoMoEf7Ts4FMTDNZX6x7zUf2ua2Fxtl1/1jJI0uZdN0Hr+QOUYRzwEYTcUIAeIZDW&#10;elk2w4Stx2avRnB5g2gUI+zWPmIFgRq7jPRC4kDiwJgc6BM0x5RVDazxq/yAgYDtAjQVgAKDBGiJ&#10;XCk6xhSB9Zj8m/nkpcBonsAlhYRbFdladAiBIMHFXDsXLf4LPBj7aeMnHvKrJh977FQ/5U1WiiTk&#10;pS/+KNyxjh79W0/kZ2XQ3snl6Dnz2p+MZzP2dj5NysiOsVNMXsOErZvw0MJr67ClLYxcuVOyJmWk&#10;dxIHEgdyDlgPh1Jn4hiw22eaWmCNBBgfoMllWuZIYnekMTzfKKVu4XVM1baDNHHg5f5y4E4E0MCY&#10;PBV82QW3WRE7WwCwloWeEqVylSypoYq2EMfMhMTNYPickJqXEvSDzLqQn22YJ1otO1Lq4irnpdkU&#10;1LVva0FCShmbsPXY8sYBTj0tWCSi6VphQ+R4PXYx6YXEgcQBwwGF3ShyJQZZ9pkmBliXpim1ONoB&#10;pxQnVVdt1NbP2unKzEmfuIf1X1zE1jxIb27wkMXWdH1B1Tgfm7n2Gg7B7FYbmetQhq0pTprPUITm&#10;RpCGw/yuKXEt6x2n1HausRHZuuOtCAlbT9qyZRNf1yHpGaLhT8UQedupsG1ySw2ez5On4KSMTu8n&#10;DngOBG7EfYLmmLIaA2tqbnsxHp+eSNNLEGpD8illqbHfRgkk1J51EaNpg9iaw6/l3qzXjmhP+oLR&#10;D/BQJ+bMUgVPPfHYQx/LJ3gfe+ixJ7Y4kJzSjx976IlTpx5jyoeesDUcncOmU8pmPte5jAIGnXrs&#10;5z5+jP4rf+uffOM7OdiihuY0xs5mE7CeJQHztHLmyRA6+LoJqHy7dlqddHZMm+xFa3HFgbCYFye+&#10;XIzQ9ghri5IpgoohgNfBkzbJTXklDswIB0aB2hiw22eaSYB10BQiu5r+2trZfGwRxVNsarMavrBw&#10;CMWFQxlxnAqG3MXFReDs4VMeQyE1BXUK0iNkL6oJ3LC0tATo0DVWiKGQaQBt7z+5sHDvo09948ET&#10;pa8BLN/zyJPBT0qfvV9884HH3/3CfXxcmUNMBjmVxVI+/T+d/u/v81IUX+WUcpgc8J1ix/LyhXPn&#10;zl/dyLYrgFQceQ6YtqO9QHnp7JhuBUC90RqnXUNevcpNJ9qmSgVAakot3/wpde9uGyzlPssciMGC&#10;faYBL1svrtaWXB3t29JjrdSlx0PWBg4fuLBw1MUnB1s7fmqf38CrUE0eNQWVAkzyNFoz9N5wgHUE&#10;h0899hkPrO999PGnvFQ+9ei9+PrkI59xux9PPfb5kz6TB/jrU48/UMizOofN5FkJyuLk12j5vnbt&#10;xc1S/uOZt99++3/9f/20o4Fa19ityfCkiCOadYhJ0HCMb+1n3W77uA+qA0vnboTm65Ti5BPSMnst&#10;UOaWGl54Xh0ps7T3pi7dcvOk7GaQA6WAtXUUW8GYmLLwekyysdIwcXUcvYoMxyqL1Z8DeM1FfC4V&#10;YsiFyzU16wwKfjnJVArC2VopnZkKnvrNr3qT9QMPP3gfzdonHvwi0fVXf/NU/uu9j36Wv5647wsh&#10;uq7OYZMReQkn7vusz1/Xjpe+Thp+8B/+zb94hxOYE3/xH/3tn+bvzhNXUkRWz5P8zIyctEEop0WY&#10;f+7du2eHPzDAh6x0l2voLq+ErdvkrkY9O/DRtVrbTQiydehaQs9tNkDKa3twoAFqLGVMW/kg87ay&#10;isknppFj8olJE1PWcNIQBmG8hR8IwtJBg8JrAiceA14Ph8jJKZGFni4iM4r8Tt7vXZ39lXmIPPnc&#10;Czl37r5z053kzru2IGMxsDqHhXvvurOO1z/wwfcLPb8/KyW5gtRxbXZ+91EUdy0tHTh4cAkDgnfN&#10;5TpE562csHX7YpJPerPJLhtSYTJRHkZDrugFOx2tl4gyaZ++lGPiwCxzIAYR9pmmO2BNK3KFW8io&#10;arZV/dkSEwJN0AxszdMi/IER7jiV+dsUTu8XqhJ5YM9Ge73wXOhpPS7dE+QwClRtMU13D7zGrXFK&#10;34wD7B1A1C62RL6XEZ0GQ0KzDOPfStg6nlexKa312i4n0dhgI4QQYeOS7aGH6VRsNVK6xIHhcaAt&#10;1NhWPt0Ba/KePiEV8LrYRBNWbdzihicjm3HTCDo3g9oOkNYCSTRCUyPIwIYbrYXqIb1BlHIWKudp&#10;zK3Q2JlYuPKtigsLz76wGdUjxNJxOYxiiDdaZmbLZ597QfOxl56fFPPPTBNsD0LRZegPlk0+d2CX&#10;gtui0M86T8LWbUqZ2iywQKMMgWxGhOEGFDazIooUX2+TuJRX4sBsckDm2wlRo2rfVj5dA2sRXGvA&#10;7qJqMycsAp3SpvbIj1mpjkww1kbDqllLDZG3rPL9wIXxePjkI/dsOn1kd+6sxhM/+knv4nHy83lU&#10;vFNZ0DwXZC//9clHfokx8/Cjizpir+ocIqi8duLjpAH7J//pi86J6JV/+/BPfCnizZRkdjjg59Xe&#10;Yu1v/GiQTbx7MGImbN2mpFjTAod1Dn8a9AWyaU3xLvZ74S5CeB2Mj/atNqlMeSUOzBoHuJ+veldf&#10;b0i3dSAbg/VZfWvALr4Vk09MmlmTjoxe7erjQMoVQoyr3M44Q5WSzYUBT0A/D8Gh+sh3Yi0wZC9j&#10;eM9Q7czWxZP3E33fQ/D8wOPObH3iwYcf8NXJfsWP994b+Ftr82NpDiEzAiDlpyh3fOa//LTP9P/3&#10;X/9vbrzhhhv+9Cay3gzGMlNcTcSWcCDf9+umT/7o+l3Y0dhPXJ2ErduUyMAbhFmXek7LApEbJGCT&#10;wB8W+DJ68uFgtgbNNpmZ8kocGIsDMaixrTQgrK2sSvMhutLsGmnOnn0Xk/R33z0zygO7RXrGYvtw&#10;EuswAdwAkmIXo1aEh0NkLSVEz6QfuzBXV1cv+gs3hNG0wgAfwC7DycOsYWuHn7/x1OOPPrCJmO99&#10;APH4coeQ+76w+aP/4YufLLCtOgeTvAisqZSv/sg/+l/+13+QB9679wf/4Ze//A9/sLZ1UoKZ44B3&#10;rXbY2nkL7IW/wE50nB7s1unsmOmLio+/6A7mze3cm2GtqWGnT2JOgR3Ee5DO4VQ8UTIEDlTAxxaR&#10;Za11vGtgTVYLKaJqZ86c4eAAf0HEHCIB+BSp7VY/JrchyENAAzhGrElbL/exUKfu37+fVt7hXxxj&#10;cfCNDNW8wYWtmTzbHJKASqFq58+fR2UPHjyICs7xgJwfFGPOjoluSGvw0r1s/2BjdE4p4QxwQL4D&#10;nlYuQexkJHiMB5igAm4t7j+A/oX5aouT0nR2zBCFg/4h1KbBpkaZsQO6reNdn1VKbip9cjuVZTkg&#10;dwj5cOpXYsHqDX8xeDEmDXFtLf5uN43pd5sz7Y6A9exKHY390KOw+AJx4p6oGkczcoCdiQu1gBZg&#10;FCnMBw4cQPiwg/hELTBhsMZsWLXn7FB330C57zWcr7mb8dQTv5QFxP5EdijjOA1pdzH5e/Qg94db&#10;/FmP/MCdfZxCUtqhcMBCFMAnbGaGM8jq6vqZM+eXz6+sXly/sLxy+vTp9fVLLQLr0sonn5Dpy4T3&#10;BNpNZ0EAbEvQtDB0NVMSwp6+0GxXCqy9lvcC1hXwui2k2yewRi87duzYuXPnMAgwID5uaLQOphy9&#10;Af2BC528qwGswT2cBH748GGg0nxoHTj5jjyQreB6+MpIgpgeMFw3L8wT6ESOi45Dw1QTTdl93yce&#10;4KvGl5pnzTSB1u5FC6/JY/wRYVuPmqTXmjbZgN7T+j97E5oeJuqzZ88unz8PQzX3LWB8wEaGrolO&#10;2LprDkflnwuEW8IIXLHtE+bF8XeGFEYUC1KixIFKDghBWihpQfMoAD1zwJojAIA1VAJuYGJZXYWN&#10;Et7D7rReMolMaKtqMfkMXzwJoYiWZLCga/KsjJZF02nuKOjCHdB6jQtQG+YY/IRPOofMk0NI5m5t&#10;ti/eu8UdeyJJFPbyNyW7ocTwiYpJL/fLAdtx1BfY8YGkGWaR44PvLH3g3uRv3a8IjCiNkqFIpR45&#10;I3CMkwAYrfiSdSSS31jP1AfLKPM0oPfMyVRcAw6McjKWN0jRghuDGmPS9AlkCaxZF9yfPXsengDQ&#10;EwBVhw4d0oAQQ3azNDFvNWi+fl6BSyUuDE3EoIRKXa//tlU1TQ84rUJzowoUA04P6DGiQ8folA+E&#10;zUBjbZExx/nAARO1IwPBV6Av8k3c082syMwcN9a4VbMYCfeXL2/AJgFzNcZP7GbkOJBjJ9erxs2/&#10;In3yt26RmS1nZa3R3N2oA7fU+W23n0rP3zrpT0N5yzKQsqvmAE+aKE1T+jwGI8ak6RNYoywAa2xe&#10;zCPKLWAd06HFi2vra5evXM5m2jFkN05T67w+WEHNogHs2YPhkdsZCUYHS3BAmDWaFO9zROii7/HU&#10;SV4MGDIrdZwunTRjycwpjSaq7K/TJTWVHsMBwmV1FjYfn8DxA9ga4wCiWnMrsyyYPcCn1CFjmq/z&#10;NBSF3NODwfgy40Rp6OvOCRpRACmUKE+LjFRu4oA4MDeuIKyRrw6AdaYGsuXLawCIzusaU+6egf4M&#10;SRrVKt0kMEYJic5QFUAqUQKHWSIA3qM68v0QNJRzdg9YYbbYOILaLdYhpbEaLWHr2Wpo2aoDwx/7&#10;UQafzLI/nQJ62NycsPUQBMl1Z9IBgaCTUG61ctvetRlctGps7Zn6YNLfc+mpuMSBgAM2eMgoP+xR&#10;TIsx6/YMZEUS7Stctnazbr9yzYcxZE+eZhZN1zRRY/zk1nAyEEybOZsuncVBOacHtLvPXC0GOFjp&#10;WD7NUmYyOvgwODuQCUmwvKNJKeeimnz6/YsuKKe3UDhM1TUXE7bumsP1+XtcvYmtPbzGxMrNrWCw&#10;oELl8GpnZvX5tp0ClEAoKaAckpKxpG0ep/zG4ABdRObDx9qCeEYHQ2fHWj86PfUDgoZtXN143803&#10;4hAZHUjFMaE432glcghJGqM9pp1UrAjsu0UWTZvSmvJBMOMucxuWLHMDJ3smyCvqrECRaQ15Jqoz&#10;FSLJQ2swnuJqtnq3bVkG4iS85kIWp9y80fjQKfcStu6UvVGZ0x+ESb18uD9oTKwLQwy4vqltjjJf&#10;QT4Eu4swt7HbBjW1Gc25GJ05qNCOYu3oadyPauOUqGMOyM46uclWlLaV1bj5eG2RbbsBrEYItr37&#10;EHlt5913f99zzz3PwYGXujn3tFmAXsHvcenpuOnayV4qVjN/GbRmyATAkZyrl+CLNWHM3AyhnXad&#10;OJeieZXGyzRpaczaUjjbGHI0JoMDINdzaIcmYWhZGKbhZn3+/DIC8LkJqmnu3lYqEraepGX7eFcB&#10;pOyIQITNIVg+JKVrNFavyOwdT7f3/HbYGtZqrK9Ko0uv2xWZ+GxTysSBLjjQImpsK6sG+bCfcuYM&#10;3YF4Fwi+9if/5N3PPPMt2GOw+R39niHYiCM5DiB9g7JKW0H5zJBniOwLYAjNvWQLOdmFsHWXJ8d2&#10;ti9LSYuEk3Ob66zoVd4lAKuvGRor6k0yfPIS5zUHO82jZOrqucosl3DZg+wdGB6xh9kbK3eikXcs&#10;7IKVkv2JsNtDF9fCXZOasHXXHJ40fw2vfjbm/DE4V7NWmUC+NRDbUSPS7MEhRYKIAUggfs8eKHS3&#10;quL+8R6NAuuRmU/Ki/R+4kAlB1r0hWglqwnBLrsePENuu+2W5557gSoksMsKe01Ylvga5DMr8Foq&#10;1k8/LnM5uLf13y76pUzXauIuStkOeRqFSGyNA0SuLC7iRJ4svkqpxtwOnGlcxyK85rjUOMNmL6Lh&#10;aLHGIImOz2NiEGTp7bffxn1Oz6bXHEfUZmWN+1bC1uNybArp7dZGrRKOkuNq43St/YPzdWFr6CkM&#10;RtnG2nyTZdCvptKpptAMqcgZ50AM+kQVY5J1mkZmGNpcDx8++N3vfg+agx0TR8mcP39hZWUVyWiX&#10;xQ3ogUapbp/GNM8EvKbFAaxYWVnBJ88ynDm7tbWGaLE72VBbGXjYm2QqaiXP7ZlJMBUhPuESev8M&#10;QbPS5IfNijhji+eVwtnaj6L9k7NZYsLW0+R+TNlc2aS1mKMDPZ61p1Boe2tuzmXT7n70y2HZVVGu&#10;hebWM8kXncUFs/ie434a/WOaMqXpjgO1wLE2AWmLSdZDGnXDI0cOnT79Lnc4gDysZi8vA1ivQH9A&#10;d5BmxsOutse0RXN3LThhznZsRFYYMGHKYlDb0qvaBjEhMZO8LnhNbA0bPD57M7ZNQvlg3yWe1poP&#10;VWqtmWmw1RkOYUIUgATTCnmJ1kTRy8srGBi5f9FtBF/gmfbTvNK5jNPkfmTZtL4wcIx1EQmiMtnx&#10;1/sbuVHaeo+guNwsXTGhc295BJ/FqfHrqjz0q/wta+qOrFFKljjQLgeqsWMMshwOsCZn0OOOHj36&#10;7rvncI+jxYCnoTlcfOtrbgH08JFDS0tLSHPddUfMQTPlPTSm+rVpahO026Dj5kb7PVgERmHQg4c6&#10;YwJQ9ZZiUz4cml2A1nfQjOkT6gIKjxw54iPGDI7U0jaaYmyZoh8XJyoUADQ0dCg+aWHt0z1gXGEe&#10;fnr1Hfli0VuV8W16vJwBEc16Hmt5Fy74voyD7Dl89rrRIp3L2GOjt1GUptpys+b6C5dgWILmjjRm&#10;65J5W0YvJPavVs3nuHmR6ymE5vkrucAW3JVkaGmjximPxIGWORAJCmOS9ZOGessDa3cIJb4CWrlo&#10;Idnxe7C6YQ3UuYoCWJ8+7SzWRJajsE4rvuPD9wzheEXYxKVhOl6XAmuNnC1L22TZccBno8PojkYH&#10;/efOncPxckObAwwNWIOeIqy3xmndU6XNBD8nk6YO35ZBberaH/0F3TzvIDuu5cGK+3f+DtidfEI6&#10;lL+2slbYO8gxwzTywhyRS5+4dMN7beLhYG0D51U7IUGt+1dc33FnVngf66Aio3RVW/VN+SQOjMuB&#10;UcgvBg1TK7cCQFvJx1ujN/2n0RXRoxEtBA7EuAF6dLPoyxtHjx6GVZu6zffZktMQWqGHbTFFe2Sk&#10;MBCP0sQLYA1jP46Kh96tQFFDA1haZrRD/TDt65GNMoRkeQfJjuBJ+muSRhEzafiXAY6T1UlybvAu&#10;l6rQ07GgtxMz6x3O4Eiqpt7KySekQYP29woFl64gVmIoxBWiTJ8QomrO15lV3hlGVgGpGM0aKbwR&#10;SEZudpvsq4qeugT31xippMFzgPhPKDkGWQ4NWIuebH3T9zhMcdEl4SGALYxrq/ApvPKf/Ok/9c7b&#10;Z3bv4dK2Gwx8ZIwte4liqh+TxrIoMv1UJIVaHwt3MGLJYo3ZCE3+pSQNzTGA9lSNrqgLmhwtCxeX&#10;fNViKqyNLVQTsNqZamyOcekqyhUWlFLjzqWKBY24MrdvKsonjW7kKpAGN1ujr/XJFxgB4Wa9vLyM&#10;/o6zQERP/9g6+YT02e4tlAUh1ogg64XFtQLchRsXxNEfQONnc/4oIpqwvX0r2+lYvOF5izoblgi+&#10;eGnCqpsWapuySByYjAM8ppGKNhIFxiTrPw37eO4PfA2aAyZYXDDHokcCWCMkH+bO+SqT8+AK1pfa&#10;ojmek5M13aRvy4JAG/+hQ84fHXMSsA5Ms4B10pK6fF8jrW/9TfNb/xbBLmvZa96cPlkDE+5pq+qV&#10;jnkpTHY6QWpMZf24tFCxdbi29oI3yKSIcNR/fTKGVdDJG25VnlY//GpomHL7Jp+Q2kaf3QQ83NEB&#10;6927MycRKGYfMs95fdg/Civ+Ll/GfimoIgw90O6bi2iwZ/u/Last0gRT922a3UZKlLfOAcLrGMtZ&#10;TLL+01Dx5zuYL2OPDnYrIm4rTJgwDsFA8szvP+udQ5yNU9Ngne0aiYZj6lXMarBe1xY/Qb/CfwYm&#10;NPpe23hHwqytS10rGVoMHVg0Wsl/22Vy6rGPXXcdti5cf/31N9100w033HDs2McfO+XYEIGt3csP&#10;PdEpz5546LqPkZ7Ny9O89SqkmZwolFwsOiJbIgBa/RQYlONV0X00Ij+XRDMf5CMsYR+ysXzJbkHe&#10;H2a3gWikZ06fXb24tnPHbsAcrtLns6aRoRciSZo8WcLWk/Nw6DkIEGfbEne4uE66FA8Sfku4ILjy&#10;1dZUcug1TPQlDozPgRhwOZU0NL0wTAQj7kFnoFcCL95zz4e/+dQfYCkKHgJWD9nat0VzJEYfn/Gd&#10;vGGX9bRm7VSxv6i/bcHS1p1QM1mmHLGRh7eD6My5yTLdvm8/8DjXs3g9fvcj9zioGrEUcOLBb7z7&#10;hfvGYVxraLxIc7sg/9Rjnz/5wAN3P/JLTaYOwtYy/+frbM1NxZJ54HWL0YsrTiiUYyOMDlc2XOCX&#10;HHZnpee9Z5yG6yBtwtYdMHWQWVJ2vQt1tglSWyF5w4sHLuYovHlXGSQPElHbhQO15tW2AGhH+aCr&#10;MkzEwYMHacGC7e0HfuBP/NEfvkATEbpq0cYTiYZjaK7Iqpa30xUyKmNCUo54wSTErjhPl9TS0omq&#10;eWmSoD2OAyR4xki677OP3vskPKpm6brvEw8sPPtCYN6epAKnfvOrTz7wic/ede/Jr40LrmlXZhxD&#10;yKrCJExCjsA6TH7ewLd52bVxmqXxyVCb8EVBoGC7MKW+YzvRJIRN8m7C1pNwb8beNfDadQxhaPYT&#10;Xno4Y3VL5CYObOVABQSMAZdTTMN9eFRgjAKE6z3vufHNN98mxnIB53dlQ7eMstAxbdEcidEHJXFE&#10;0lTSIsxaf4mziy4ig6rFKEwwBKwwKEZNSswLj33sYw895HwvcnvwpieGHDCsFdq5UPhrq/3Y+G88&#10;9MQTD93zyJMLJ+/f9LUY8dbm469FVeSJr5184OEHTywsWIp0jxtbF//8sdyvpNSbhND6vhMPPvzA&#10;yc/LJSXIZ2EE8f/65xBwHdfx48dvevi3aAVQLPmo6pQlQsdkKD1cCkMpmzRxvIIxIAM3QjovVh/R&#10;bOs1kM6SsHVjYZiNF6lsdHmina8U/rw7tf4goO6P7puzUbdEZeLA+BxoC4B2lw99qa0N5tixozid&#10;kR4CrLG34GyJHYTTGWtdzGNojgHWAzRdj1gaJt52Fwc+e19cbh5fmtp/Y+tYne1ojHBgaJ+S+czx&#10;iV96BLjyRxcWnjy58DAEmU4fDhbfTd8R5zQSOGAAdd6/4H996tFn79+Eq+Yt98PXPvHUo/cuwJ3j&#10;Gw4HOyA84q37T9Ln46m7nj1ZzmUAdHPdf/Leu+6sao4tdUHCk19d+KKvywNPlrh9gAULj37W1RsG&#10;8Se/+pubBvHNfEYS/3M/8SUQjx0gb/+/f3rhn//f/9lLO+CrhquxszXIIEqBNwhj0tONm1ewysSv&#10;nCFjy5jlie3pQxDdhK2H0Ard0lAGr4slZthashtIdrckptwTBzrgQBECxoDLIaTJlIdD0tcArM+d&#10;W6buwcVwVwjpqsVT/NQnsEZDgUUdNNdEWQYYmmvH1NO0eFElC1tbtT1Rwa2+XIr+2eLBT60WO9+Z&#10;BTj12UefIp42ePXUC88uwJDr+VB0wMjMvO5HZ+oVGoU5+V5iVPdD6Jsd8ZbLrZz3W/2tn3p04ZHP&#10;hFset7wYYO97P/mjDt0v3HnXvcX8HdnZ7x5cW/Sd5zOK+IX7vnDmzD/+mF8g+pH/3U+60J8OB9Ou&#10;3FiMbOfFPcMjKk/5d3kkw/PvaHrg35YrmJo2JmnyFxO2npyHQ8whMMmMJffFRdUh1jDRlDgwJgeG&#10;AJotyaPooVshNQrSAFjjLe7god2a2BqLp3yONDAjVTMjpu7IISZZTJoxW6aF5LIgUE+TXTw4hpo4&#10;MIChSIuzW6CgpSzs0K1ZgdyE7EjO+7HG9pZonK1stuLUzKiMKtx9p8ef7nrhuSc30SkAadEhWwD9&#10;/pP5Sw6Q11zN3ipkeuLOuxeqfcRNXdzbwVebodvFuPDkI/dkZnFXHeN0bV8sId5ldOqffuzoUbx9&#10;443/x1/D+HPFxbjkkNV4dYWdlOF94P+mQzko3pwYU84xZcZX7g0D+LYVU8cZyHpUwtZ1vWOOfi/q&#10;EusuMhCJnCN+p6pMnwNjhbuOQY09pKGagfKARyOONAeugt6C1oGPIz4ZReTKlQw1Yo8jgHU1TIyh&#10;GXnGJItJM61Wl3a3+xephgN4TQoHi61Fm9967iyCXLIggpkWe+e53C1wegvQzmttATpdPhYc4q25&#10;mr1VmmmNV0gdJfnv3iC9JXAK/FiM07XJp4R4+Ll8/D/56n/+1Lvnzp07c+bxn1rYsWffIg424v6Q&#10;xtM8Lstw3MMn90fKBc75sPo1KKzUra6u0aqNlNpzEtR9IP06YetYmZzRdJIzyb3WXzgjDC4N6zZZ&#10;4z4zo0xLZM8HB2iaiQx3HYMa+0nDWS6QNCj38elhsHE+Drg5dvzoocMHcRwjINba6iVvsUYa2GXR&#10;YuUHDsfQPAfAmmOULGd0qsETYlNdA7cgkDyNtwwIAxhBbEEEo2s4y98zP1w4mJxbb+EyEdh9T/zo&#10;JxVQw+4mtA4V7vnHHnPhR/KAHhFveRty/eWS0YvD0OlAcv2rYQp6m2+JK7jFzSVPP4p4zDvAnDsc&#10;2P3637r/V7PjMrKNH+OTk71BCzTGMdoO6MqlqCD+pNV1RNxDQNLz588jQgg94rAu1bjEHl5M2LoH&#10;Jk+ziKIuKdqq7RPqp2TPnmabpbLb4AAx5cwBa1a9DBA76AxjjXdwcDjyB+7+E3/4h38M+476bJFt&#10;2wRYs+IE0BrxeK/ValkZhrZ2HLSapZPL3zTmySpPm0iyd7QxSCiP+77gNiP6ufj9csjWr3CmfnyB&#10;v97z1U9m7tr41bzltkJ+48H7gMKdv4XfC1n/1mcWPvlAeTW2+Igzb28rdxEE+dvodysYYz3EN5OF&#10;TtfulxHE3/fZf/iDJ+/H9o5jx/77P/H4f/un/+MLL7vYOxO2hWRe+yLkFuJnlXCBW3333fMXV9YR&#10;z/r8uQvra5dGWBImJKTN10MvtNqd5m0WnvJKHEgcSBzohgOzaLEmJyoAMUyxy8vLsNzcfff3P/P7&#10;3969Zyf8RuB5mO8j2rKzp1NgHZl5N21bkiuRtLA17nnABG5wBDrtYfwVIFUqnIi8NyIjCyKSFp2o&#10;CAx1ABk4xR0VCSYJg6IfUsE69gwkuikXtuh7nnt4zONjItt4ZpOxl8HSzLUUfGXPYoDLZtWyi04Q&#10;9dXVVfiZQNSRG43WMFWvr62jWObvO/IGCsPB081KbP0tHJeLPC0HhkJZ61VNGSYOJA5scw7E4L/Z&#10;SkMdBmD9B3/w7R3egG3Vkm3umHpV43jlFpnVdIWNWk0+FfSmwEX1zPgq+lUuItOlubR0a3pXAj1U&#10;LRrjmAFWeagklTpeD5XYHuniBJWXTj6fJAafXWviWg2P2qBDl6L9EFVn3bzH+jYrKmHrZnxLbyUO&#10;JA4MnQO1xrMY1DioNNA3t912y6uvvra4f782/XhL0pa2iKF5noC1VbpiBBQzLNbcaEVjGHdBBQhb&#10;7/JFBryju2fP+FXFiUJNDPCEaKPY5QZltx76iBBNnz8TBmGl81h10S/OfULN5yl4hNfEu43rbrE1&#10;o4Xo3FkG/HFF5KF+NDHGURyNS+zhxYSte2ByKiJxIHFgcByIAaBDS3P06GGE5INvwP7FRSgWWHQU&#10;mE+hXmNonhBYRxbRZ5MXVTtXrn08gV34leckA2RnqtoQx3cJu/0a9BpSAoszNrbAK5NNsvYdyRAa&#10;p1kQaODKOx2vg0DCCVhHsnTcZC5cNa7My3nct+c2PdfNWD2G9ZCflT3wpUH9Ba95GC1L4XZkbimh&#10;g7VF4cOG1gvJ37qBGKRXEgcSB2aAA/TCLLVex6DDAaY5c+YsTDhAh4hFtXpxFeP39ddfv3//Xn/A&#10;qjtJIYbmCYF15OtTkQ+hZGJifOWaNYA1QxkScNMDWxTSsxkXGIuUuPAWvu7fvx/JBGfpacrlgo5A&#10;rWyBdGOlxR1YH4UePHiQwQRZCxJPkiYxGbbbTPJ7bjfb+Nxql6ris0opixyAsEH8ONljv4Bw4hNo&#10;GIkZHnTcy8o855PsZey8uHAkrSvxKqB2Ju3ulR1XcYp08eyYcUtvK33yt26LkymfxIHEgaFzQHFC&#10;/A7/zaMEYwDoANMg3B50DGJRIRDVxZWLUHJQaQR/sKjiL4bmSGRckVVkKT0Lx+ZKce71QcQJ5gAi&#10;A0zjUwvNOlZGIJU3NBITJRBqE0awLsLrnQJrFqTiaMMGPYQvjARspxAp4nXPkradi4OwYeaJ+Z6P&#10;b30GYxG+Qlwhn82ANZhphdm6ReEnmsbRdzmrtD5RE3ig9NSAySekJ0anYhIHEgemwgEi7Fk8REbs&#10;IpyF4gHUg6GIhlXYqbUgCzAWc+z55MB6Ki0YUygRpxA2dbbUNnQz4DV8afAJDQ02EkMzGbEsecsZ&#10;C5Lhs9TrujsjcYCStyx/e1Qt+7o19XUE9GN4XkwzXbPxdEtvxrHZeou2ZODdm266CadWHT58mAda&#10;+akguhJWVDgRxWfmZxVjWmafQsfU9FU9l8tHzka+Mws9mffxoXMu+YQMvYUSfYkDiQOtcKDCRcTm&#10;H2OXnUoa6BtssYMfMMyp3tUBSm6X1217egPWMRVvpbHGzSSwflljM7OiSta+RqDtQ4cOyXkasJVu&#10;1niO7Y9AD/wKvQ5nDHpsC4t35HIt6MwIDAxzBhoA+r31bhFPuBAPYgjEBwWsx22ylH7mOADJh9Ea&#10;0zz0C3pu0EuENwDe7GrqcHRU8wngNu38rOjUhASQZO5ncEg8nxXz3vZlPMGk8vTp05cvYW65KfbX&#10;FjaST8jMyU8iOHEgcWCbciAGO04rDfQQ9rMdOXL42DFYjOB965QT/BY8sD5H7IhmIzKT2hMobIvs&#10;wUqGtHIRdJInVOHcEUjW4QkZRS92fOWWQSQmFChmJTt3F3woYmXhjKK9XD91QUnKM3GgyAFuWGR/&#10;4YST3cc/xJ9zksYkFNHzuC0B+xfQz+zRqLaTBhNg/rR16QlYe9fCtZ07FnASrQPWSjMoYF0qKskn&#10;JPWgxIHEgW3BAS4ZB77XtuZtoc+O8oFe4S46et9Ct8Giefvttz733Au0bsogpO13WmZthaSYTKYl&#10;STKACftKSYMJPFRZ2Jpxr+FaI6xAnc2o2IQO2jJIOzFxgEUGrdeUUD5AzAITAjGiIRmtW2+ClGE1&#10;ByBy7EociHjl+w4d9MXvtExzes9I1VmMD3Pks+RcxSk328UA19ER/UrdpcJCzaAD8KFeCVun3pQ4&#10;kDiwXTgQ+F7PELCmuYiKjQ4DcBL46Ef/1DPPfAurtNjd+M477+CTSggX/YmJC+EZWeuKOmTcXCud&#10;1talxELDCqXHJwzMh1doumYca6EEvq6NU0LqZGancJaNRQLsEgRpljdI0dpXy5+UIHGgFQ7wLEZc&#10;mnwC+HKogeSiJ+EXHFFuY8PDfQn+a0TGhNTqRMXpop3EusQLzppAw4E6BV5Xbq1UqqNMErbuiLEp&#10;28SBxIGZ4UAMspx6GmJrqB+CxZtvft8bb7wFp2E89FH5Vhm8WdqLN/AYwY7+6paIrNpgm9Mad6m/&#10;pYkJlIVH+RzYmqZrBt3jNkG+yBueXiF0zrc6BdbirW0+Ihja3W2QBFu7wTZKImz+OEBfKfpmcGEH&#10;oUKwM8HvA14/d9bN8N99F3FCrzLSju9BDJzH6aIzc6srcTKpXiavLSZwRWw4GwF6qDoF+6DtzoNl&#10;ctrLONimSYQlDrTDgcg9fO0UNgu5BFAyElm2YvqdpCxqFDoyHj9+/Ny589BxUGxnz56F+gEahHIC&#10;KMTeO+w0ovLzyc7ZZdZi+8STFJNysO0v7kE907uawNoaz7iRkbCbRzniBu43uBRbGvl0tJeRoEHI&#10;A0SCAFxoU1DFJYvhXzbYZc/U1vbQnumZy+JoNiaeRkcAz9E7IKt79uyDnXn90jpQNTZYIyYPxBkW&#10;63zIcnEkKeFCxvQe0SnmtofiuT8d9erqxXWMb9oESWwtj5ThcLgY3zph6+G0TqIkcaB9DggPzTQw&#10;apcvlhUxbBlIGqolYCz4eEDfAIaBLQCILtz1xYs33HD9ysoFbuGHYoMmg8UaZiSptFIejlW1mMTt&#10;tlQrucnoxdyknnkEI+1wNA8DxYJ14DCdarJYhx5ewwNHPhvWeaMVCoNMmD/IQ7OCBkyW6F5P4gdu&#10;tKsWkhgRapYm5q0uGmtb5QnZw3gCyUTgDsz6MOWDQEI+MQpx/yKCF7Er8WxFP8F35m2/UOQWgmj5&#10;5gQ1D4mdWcHZT7k+w9536dKVtVW3IsfpLsqlZ5Qs3MNhfjo7ZjhtkShJHOicAxZYd17YDBYQo4+H&#10;k4Y+IQDW9PGg94LMrjhDkNZN4MXl5WW6gnC/owuGXXaNWzXFCJ+5ppbOBuWaokD9Yx6iuQfZq0Vn&#10;3BMf8HA4IdpOoW22FJ47qPCkGDl/k/iZY74IHlfeRtU0Jp/Z5dKQKffo2TlQcYUH3QcXuomPHI8T&#10;mhCwcgkDEdJgwo9RaHl55ezZc/jjMUz0W4P/NCeN7FYM/qFa4x7PeUINndzUKQjNNT0eMqPcyDxw&#10;+hJ5iQOJA5NwwC7RTnG5dpIqdPRujIYeVBroGO5KpCryQa+cmYeWHmgdaDuc5gBt94EPfOCtt96C&#10;FZb2TuLF4Gqrah21TovZCi5TN9PoxWkJIAL9Pfip/YLE2dzySGXPV3qDtiTVWvJaZMhUsmpL3mLy&#10;mUoFt0mh6BHc74FxhiMMDdU8OwZWaW+YduD4woWLKxcuwvB8af0y8DQuYG1gbsJu4GZO+/EW4TLN&#10;BOxu3EByaT3bPSI7Qp99cMIGTdh6Qgam1xMHBsoBKiH6INrPgZLbI1m0v9Z6Zw4tTe4K4lZOFVSO&#10;XiLAhTROQ+GdOHECFms8gX6CDVv+u5bBzaoW81aPzThGUdbiZaE2ATQgAoEC7i16JrolwLVvjVFw&#10;o6TWeq0IIY1yGspLMZLTVpotdT712MeQ75brY4+d6potTzx03ehS8GPFr5ORhupuKdhV/6EngjxL&#10;HyLNqOfmdfaFay9+8f9w+yO/7ePEs8vkvQP9BVHh4SVyAIPV3r27GSHExdG7uLZ8/sLaKvyxL8Nv&#10;5MrljfW1SxcuOMDtA1dzcYYbdrOjkRyezm0HLMIOeiGfXv3Vn/7oh+CYgb/P/Z798ZVf+zSf//3f&#10;1eP4xEj5ud9p1iYJWzfjW3orcSBxYLY5UG3Fb0vTt5gPfKzB8Uy9OcjnNvxA0+EPNwSFxN+leFqt&#10;1RZJM9T8hMggmLaxAF7D9kYLHDcpksOYq3D5m+iWnMdn6SJAW6wQTKFbKrJV6W0V0X8+bclbTD5l&#10;tXvgcYXexM3jdz9yTwFu9seUU499/uQDD9z9yC+FiLcNEp74pUfufvjBE3lWTzx0zyNPhvlufRiB&#10;p4uEIWgN1swQvMbGrsnNz3gMvL0bk1WEMIKvSB4wHhsYEJsP4BtHNaIP7sRXoO1zZ5dxgxgj9PVA&#10;zwPyhg8JnjA2j0a8gIyt3fB3Pvdjv3jXL3/r6W9+6+lf/vGv/Oxf+7VXs+S/+7lPfP6Dj+H5L//l&#10;L/9shpLHSXzrT/3MwoNbwXpsQyVsHcuplC5xYIY4UNRDs+ss2wXbq43WMVo8Jg0or7WOj5VGngnC&#10;eRZGgyRFBRnlThBDdmmamBe7aKm28iSjdDFb2cNs9GiaqwGssWaNG57UQ9hdPWmZnFRZzWVot87W&#10;k+fffw4xYtNWmqja3feJBxaefaFz0/UIWk795leffOATn73r3pNfax1cA7Y/++hn7/Mle3v9/c8+&#10;8MC9hpDSh1FMM4m8/RjY2gWGVG9S18ATWqDRa+CiduDA4q7dJfFtNuV84Rp9r+mQTZet3GnLeb1p&#10;oGOPKJ/Z/t5vfeXDf+fTP+Sp/KG//vCHnz71Cin+nX/3Gx95+NM/jLs/8+m/8+Hf+C1nuh4rMV78&#10;Cz/+lV/51Ryrj8GthK3HYFZKmjgw0xyw8JrLpDNdnUmIr6h7i5o+hsPxaWRSJSjEp6Aebt7znvfA&#10;FaRoW7XaqHHVYl6cpDm6e1fVJ680OSH37FxFsxHCaCSgktfCN18R87ujmUWMmh11Wm67mceITVtp&#10;Yil/4msnH3j4wQXjLGFtt86p4qGHnB/JQ0/454/lTiVbnTycY4e/jAl889nXRhFDaH3fiQcffuDk&#10;5+WbYgt1b5Zlbh9vLTYvC3kvfPJHc6P1nQ8/9e673/jsXVsoCR/Shn3yfuujkhdeYdvH2o/rCjpG&#10;9F//HJbLrrvuOP6O/dy/cSWiRkf/5he/eN8tt77vB37grk//2stZN3TOGM43w/Uvf//bV6/CLWT1&#10;G//VTTfdcP312IB99D0/9/913iCv/OqnP/0PPvfpP0lfjt/93Ic+YnwzXv31v2a/LvzQ33v6Sz91&#10;a1bVl089k1f61ZeeW/jg7fzh1jvuWnj+ZWDksRLjxR/6kU898/XfHh9cJ2wd2yVTusSBKXKgFShM&#10;NcasuEwaA+ymWOuOilb1i/m3qOnbykr5WOOQxdC4v/vuu7/3ve/JGsR6BTi7MT0xL3bUUpNnGzCB&#10;1i9jGcucOxmJD8Up7oqQNy3HAcMnJ2xUDtY0bucD3ZXYUc4xYtNimtG1AHY01/0n773rzqoqP3ly&#10;4WEMjV/wBuCTX134ohsoH3/gyU03DiDH+xe8o8lTjz57fwa6n3jo/pP0PnnqrmdPlhcAn40FWpZh&#10;PX/yq7+5aT3fLLQ0c7yxmT+IWTDIPCvKwfa778yh9Yn77pNriGgpPLzvC089eu8CqP5G7khy8v6v&#10;fYL1PXl/Obp2oxDcOtwfR5gnfu4nvoQssGJ25vFPg7B/+pID0tcW/sf/+doX33zz7ef+h7/y9OdP&#10;0te5JMjN1WtXLv/23/sbj//Erzz/7W//8R/9yl9Z+PV//KUXN65dvbbwzFcWfuYPnv7m3/sz1urs&#10;snnlt7/+9Kf+grNGF69Xf/2LmzbsOsmOS3z7iU1DeF2O5veErcdgVkqaODAVDgQIuBnOlhrTBkfU&#10;ZXvC61G1bkvTg7FtZVXMxxpiKY233XbbH//xH5dKptB2W/RMRf7bKlT4WBEJmHO+kJ2FKeCTHDps&#10;Kbx8Sbot+grTIWJrgv7ZutqStzby2epv/dSjC4985rEXKthpsfe9mSX4zrs2nSsy47PLwRmgiZFh&#10;Dr83c8hwD0uzd2lyy7ID19bpOi+0NHOX231fyPG+A+bF/F94ruBa3UBk8jrY+m7NJnBbunbtf/uP&#10;PWFuneUvfuLTDnQ7X46FhXv/84+/f8+e3Uvf//0fXdi1aeQOjjh1Av7DP//Nb/38f3oFuxvX7v1z&#10;n3LhRrxX9sJHTtyWBzi69c99/MNf/nfcpPjqv//6Mz/+5+kBsvWCPfsvff6Dv7xpw67iQHTi227/&#10;4MJzL2deJvE8Tdg6nlcpZeLAFDhggbVQtczP1iJj70Fo8OIox98Er9mobWjxTDzayioyn9dee40b&#10;hiSdATSMzKdUQmLenUKvaKnIACvTE0PrAygkWAroGlsr/97M5C0xcks2MTLTZ5otxJ248+6FJ5+r&#10;wtab1t+FBXtvs5Et/P6T/vGpF56t46Tbxbjw5CP3ZMO0e9E4XduCwsyznDdjnmSFhiXWGOTrCHS/&#10;j6rvlnev4Rhz3zfw4STWEwa3kOPHf+JLmwnvvvMOFzPkwOLenQu7EORSK0LZWz4CNGePO777L37q&#10;w9//0XvgAfLgVzZzyN053JPb/uzHP/KVf+tCdrz6O19fePivw5gdXB4rLzz8L52du/YaK3FtbqUJ&#10;ErZuxrf0VuJAfxwQ6LHoR+bn4MbuiSeJtWpMSL2/Kg2gJFvrWhbFsDGS25FZjSKJ4I/6iVFBAKwR&#10;5kK78cRaqi2cP1y7nzKm+gNosf5IAIctFCC36U8iZNAuNWxW+p8wQghKxE3F0T/tEtBibq3IW4xM&#10;xqQpq9fkINTawp1DhUPs1Zc3SG+JWAJ/jKJrh8skzNw9A36956ufhA81PTaKZcHSXD1lmLCBTz32&#10;ce9cHsw2M8L+I6jCGTFfAWFA3vhjaW73ocPQu/bs3+/n/+6hckBfcvev/uqn/9JvfuxffdtF+fjm&#10;Y5/yol8k9ta/+plPuc2IcAhZ+PgP3xYkyIzQ3/wXP5m7XbsE8rHGvfG9HitxY7YlbN2YdenFxIH+&#10;OBCgahZsVcsofRajfphmGxqw42sdw8agRUYJR0xWY6XhCYL4ZEgsgW/cIB9G7qu4YsrqT9AjStL6&#10;TETamiRU8+KYTU0kHSKJyYsckYNcqwnfXRiz3btxw3AlnRU7hYxj5K2tNMXqOesxHDPuAxbOrMYO&#10;9I7FhhM/+kmF+dA+SOPj4Q3U4QVXa7eL0T7edCgxT0szx+/O5SMzKjvP67EIrkkcFzXlxJ0/YDj2&#10;H37w++70ImsIu/avH/rUSUT2gKs03bH9dNQbuXchgDzkeeft7//ggnPtwGOYn7nn8NpLLz698MHb&#10;bnExQH7vFzK7dVm/++E//5e//O9+/d8DWv9ZC6CRxau/+nfLLdZ45enPf8lZu3/3S7/4zF/+EWfS&#10;HiuxI/CVl59fuOv2EM3XtkDC1rUsSgkSB6bJgVFG5bbUT0w+06x/92XXIuxIFsUkmySNtaQSNMvY&#10;aYG1V2ru4rHn1fyrpieG2u7bZ0sJIqnFxZZsYTo/qIImasQFyw+c2wwERt52V2WZxgFEYOejDRvw&#10;ursSe845RqLaSpNXbctexnseuftxZ2i+77OwGvtNjp9Z+OQD43HhxIPfeHyBGySdLZm7Ht2+wGdH&#10;ZmjcsU1ZodO1+6k0c2Qveq/7/F2PP1q0UVtQHl8d95bzU4mI+H3fF9wGx+swqjgefv1vZHslSdgx&#10;8OLoL37wy4/e+x+eezF0TnO9ZjdC9iEY35/96b/9ka/8rDvM5e8ufBwmau9u/V88/OEv/+xHP/Sn&#10;PnL3PzvxTxFB78WXyivgwuF9/hfv+hmFBMmSOdy88PTnfyw7O8YeH/Nnfv6xT/3Gg3jys7/x47/8&#10;827741iJfQEIPALP73ieZimzUUNDRu1qztglpBcSBxIHJuYAhi7mwR7alvop5sOCtuc4UFr3GFZ3&#10;2iJF2RFJ9AxmAt4o2AXcRQisK7BgbdVsgkACJ5boMINaYvhCsY0iXywlWK7V9oZwFqHB8BDONjqv&#10;EZzU4TKtV99miHIBRBDxFzTAaA0CcAxHpyW2mHlFc8S0VOM0MS+2WM0BZgUb+mcWvqiQH8OhEB3H&#10;nRSzvHJhGfJ8BfNGPEEX27nLbXzkcYz0gKI3lMaz0HqNsH0/9uLP+Mgh/V2/9/c/8ivv/1d1+yMB&#10;30GSJTjZrftro1RS4sC4HPC2EXfhRflVx2iRxmmE3cclVektzY0zmcqLRQN2DBsJ+GpnI12ksbiZ&#10;NmyaYAGsQQ/vR3Eyhh5WjZf8+AWyW2wj5l+bcxFYs1/UvjiKVLGI3GN4Pnk503hMKGBTtljxICuV&#10;QkrwK6Nrd1dibznHyFtbaXqr1KAKgo9JR+c9TlhN9KzV1bXV1VUEuoQwQ6S9t9XmQTAcpuSaxXGr&#10;6Bbi3Ejo19Hj9bv/9sufKljKY8pP2DqGSylN4sAUOGCRhKBbW+qnIp/J4TWZpVnBFHg3WZHkfAyr&#10;I5PFZDXANESumtRNxtSRb0cCa75fOodp5h8yypfa6vhgR2OpZ3brbLGlVE+QWi+6owz7lO2OqjAL&#10;2cI/49nNI2kGQzHkGVZqbBy4trDhZ7D4JLB2f5rTKtZkSS9zB818yMXX834d/V2v/uqvPJ+f+Dhm&#10;qcknZEyGpeSJA31xoKiQ+lRRMWUJQwcssQDI2hRrjbt9sbamnFL7aOk7MVyaszQx1YlvRwHrWmen&#10;2kZpRph8aejyAQUPFABna5jZsEN0//79+JRdDfWyfjjx1axNiSKI9fkJ8x58Qi5cuABiQMPS0lJt&#10;DgNJMK1Rq1nrD4Rp800G7dYrKxfxuXEFXh+uo0ngOXsknradq6OO1hGriz4hCVt3xOqUbeJAcw6U&#10;wogY5dFKGqHhSChctDsG2LoWNgWciqlFc+bGvRlDwzZMUwtw47ibpQqAtaZqgeBFFhrTHNXkEUPD&#10;J4S+zkAA1t+aup/BWFq/itgantbLy8v4BLY+ePBg6yV2lKGdS3dUxKhsI8ernqlKxWG2CB8QzFcx&#10;VwS8xvQVjk47d+yEbNtlGc4qbbCjCpe2oXE1YeuhtUiiJ3Eg5MB0gTWoCbRjqcYK8PQorWbhTmS9&#10;bM5TVJa1QK02ATlZW4XZShNDbWSXLgXWFUyrLrpdsYG1+OLFi0DY8A2FzRimaxCmfaKRFRwrmax0&#10;RPAoFzTQbr24uHjgwIGxckuJEweGxAFYqV00ybW1Nd+tLjsRv+q3M5qZKruAtgsnu/WQWjDRkjgw&#10;4xyIBKDFWsaAnpg0FluPsjdb8F2BHUuLK5q1So3crGAkwR21eUXpMYTNZRrJp9qxdvIwqnVGiTrS&#10;F/OMAdYqKIbz1TIDvQ6jGtxCoP6xnRGWY558SdNaF+Y0WsStpylKBxYByAa2JrhPV+LADHLAOVUD&#10;QnOXMOarfl/j+pXL2QFJ7FO81LPsw5mocooTMhPNlIjc1hwoLojXwpcYMBGTJoCzeKUIhdk2tVvc&#10;RhWnF1mpSYI8TEtKYjg5r2nUZBNucCwF1qWouraVA1aPktjafGwCwFyedomHWMsGzqYVrQtUXSQM&#10;pQCIMMA2A5WMRXxKnDgwNA4QK+N4K0xTcSFWCDtUAKzldT00+hvQ04nrWAM60iuJA4kDRQ70CdEC&#10;YC0MHVDVLkmtIKGOJKcU97db/WrKB1tWsNQwbiOOAtaWG5rX8SbG6WiUxDYQjxwKbDnqMthr1SDb&#10;yFcU6BfggxEAI19MyRIHhscBoGoHoxl3b9euHXv2OHdrWLJLLdbDo78hRQlbN2Rcei1xoGsO9Amt&#10;AmBdNEsT4nRBUgVsIlUx0E3kxSRu3HBdVH8UMTNR1ijrdUUrRAJrsIVzmwoD+SgWtbUYQu9PXqCn&#10;O4cQZB4AaB63jnLhE5KwdeMOm16cOgeAp7E9mGTs3Ln76lWAbMBquD+FEazZv6xb1NSJn4SAhK0n&#10;4V56N3GgTQ5YRNIntAqAdbFKIqxd75SgvqXVl893DKOVuAuo3WeLzGJZaqBSYM2HMcBazkKE15PM&#10;PWJkZlQaLVgLWzNlR0g3N+xtbudSuN9JapHeTRyYLgcUYi8PZLlwzU0bXU+yhMmG3ZvnVddsSTH4&#10;uuZwyj9xIJYDQlR9QqtaYE3quyDJ1tcCqdKyaglo9lZt2zDb2tI7YtEkyLI3mgPEXOSYnlTD5RYl&#10;LabuFU3PbYXYd4WwBozUAd9rmJCJrbvYaIVseeAznECQP8plEMAjR46w3Fm5Ol04qmZC7cx/Vng4&#10;X3Ryq6LrNb7vLFxcWVtevoDtBPNUzRSDb55aM9Vlrjiw3YA1wajAVm31lbjU9jkKWMeAuVoxigFq&#10;2zmNmlKcDGYjU5mfkJhmeIs2NkYNQ7wO4F3Ca1qXuzBdI08Uh08gaYBsFMpyDx06NHPY+tpv/VZt&#10;n2o9wY4f+ZFmbd06JSnDrRxwXh5+TuqujY1ry8srKxdWMHHlTHU+2JXihMxHO6ZazBsHapGlrXBb&#10;MI6QqFYhdZdGRcvWVVEW/W4DU3eFHDAlX+EVIzRjJVaG3bGoSPPQyioF1gS15Pm0gHWtYFfIA92d&#10;AWoRpgPGY8QJAfDt1EmD3tVE2DDp4ZOlzw34iOl9Kc38cQDgmaiavlUusPXGRqddaSA8TP7WA2mI&#10;REbiQK9Id+rAOgCmkX4XIrsImi16tgBU+zIr4LWF1EUP7+q9cUMDu33SY6XI+kkHjdsnSZpTWXw/&#10;7uCS+4Y6eI2QYfjksRcA2dzX2AXkZc6w56EsxtWmpXxc4lP6xIHhcCCzV3tPKkaWvOKOPXfnL3Z0&#10;xOlA6p6w9UAaIpGx3TnQJ/4YDrBuYPqVPXIUaB7FScFxFio8XcTc1uQpm7essFZS+2y1oZVVC6yD&#10;pYaKHt5p1RqsRQgQQP3DMYM+0EC9uOCwUepyHbMHy6YRfFd4BJSFzGm0ZoDtZLeeVCuceuxj1z30&#10;hM2l+CQsoyxF/VuTUtrd+0885HvAxx471aSM7G12ovo8yhjF/gLZxtQUuwgg3lt2LLz6qz/90b//&#10;uyFtv/O5j/61X3u1CcVjv1NOwNjZBC8kbD0pB9P7iQOtcKB2Cbst/DEoYN0K/BLIrq2atUmPYrgF&#10;08TTzJ+ZJ2DdYDpU3UHaEuzSfGq7VSltCrdHB2gci4gL94TXDBNGx2vBZbqRVNe0mMA+IbAG/gCk&#10;xkHrsJe3MrCkTFrgwIkHv/HuF+5DRrUguzZBLTXNchj51hNfO3nvo0+9++43HjxRW3SQwOV5/8Lj&#10;Gl8fv/uRe+rh9dZM4ACiE2FwzxOR2Fky4b/1p/75N//enxmXthbTd0NAwtYtNlHKKnGgKw60hT9q&#10;0Scr0FZxfeYTSXbQQkUruHwbLGTnW4E9uxa39Vn9PsuKZHWfJI0qy7qIxHdOG2SX2BruGbBeE/4C&#10;XgMcKOi1Eldja9mnQYaNOCaqkK3crHkWYy1Yj69RSrlNOXDqhWcX7r5zbFjtpxGfeWTh0af8lILX&#10;fV946tGFR35pyzqAiUhd6r/EjQSM1I4NBQvX3OmM20G2E7Ye2ePs8GftE8ELMUuB27RXp2pHc6Af&#10;j94ZgkSWczEQrUHVmG0x81HFKTEN2wlYV0v3EFjEdQYtPkR3x+wAC6kAwAJgayBs3AD+IoIHdzrS&#10;eo3PGC0QIA/7FjJhtjRaoyDu+krYOr7JmqS0/g5bPUcWvvbQFi+IzCr8xEP3PPLkwsn75RwR5lBI&#10;sIUspc4Kc7kqq+zLY2ERC+FbtJ0/5t6Vn8aIcpEyIzj3jPGlbL7nIfTHPvbQQ+5p4Dzzm1998oGH&#10;A2O37PeslyftmL+ue+hfQ8LRG3gKI3688vW/iV+PH7/+8OEjR//WN9hH3vyffur7f+Anfv27btvu&#10;gnPG+NBPf+7vb/qE/N7fR8AN9/e5EaFmlGDTY+SVX/v0X/u1X9eLv5OzHF4lPqvA4cQXylI+93s+&#10;7RafkLK3SgqtF7eErUfySEOhBtA00tULVErRNgfawigN0OeoqrRFUlv5NKga8ZYuzW0qzJ/C4ngr&#10;AeuBA2vNf+TPM1a/tFiZwz4doIGwccNQHlzdltklBl5bGoStccNgfwDWyASl0GidrpY4AChsLoc1&#10;c2B4/8kH6PDw+AMLJz9v/ZFPPnsX3CjwA7wgDOR0htt7F/ASHSyeeCjMIUhgawAMm/lXPPXos/d7&#10;1wog1ccfeJKG4Cd+yRmJv/Hgg1uLKHnLZ3ryqwtfJOX+/RHlooCMYHq0OAh+d1ZlU7MnTy48jLyM&#10;hRppX3juyXvvurOqDcLq/5PvZKgaYrxz5795+K/887/+Py+fP3/u7JfB3n+EXxFr5/YHvvJPPvXN&#10;/9uXfhtpfvdLv7jw8Nf++affnxfyO5/72S9/6pe/9fQ3v/Wv3v/8V0qKRoLnH/6XLsHTv/zBz//8&#10;r+b+2E9//vMLv4yH33zsU7/x4E//+isLCwDcDy4wq4ef/9lPK+XvfO7HfvEu//zpf/l3nvvZwM+7&#10;9K1RhdaIZ8LWNQyqXe9L1oWWRsCUTQkHpog+R7VHWyS1lQ/oHDerABkLh1XkE/hbB9A84NW49Mwx&#10;q6dYtdr5T8WIEwBlwms5h+AGwBphQ7ivkVu1ai0vMtboFRKATLhFkjFJ7P7FcfF6GkPLOJDh58zF&#10;y2FNXvd9QXDyvk88sPXN3GDrfjj5tcAJQkmrcggpOeXMwJ/w/hUnHnz4gSe/+pt+a6EDxc/e/9BD&#10;D93/7KNfLHpEj3hrYeHeT/6o9/O48668OhGN7/xDMhoWXM2efSHb3lgDopG1MdDL4zqrvkPSH//f&#10;fxrnLV7d8N3g6mXMFNd++L97443P/9l1dyLSff8Z2Ht1A8H3cF35T/8v/5+//cd/47/9B//Nzz7/&#10;d37hr962Sffv/dZXPvx3Pv1D7sGtf/Uznyqv0NOngJxx/dDfe/pLP3VrnuZTv0yP7R/+9MMfeebF&#10;lxde/fdff+bH/7yyeubrv00YbopYKLpZj3probzQao4nbB3yJxglrVkiQnhTksSB5hwIEFtbEA0E&#10;tZXV0PJpXDWZM+VUXVs1+WFXN3BtPo1pLpbbZ1mzRXa1k1VtF7X+G7ynXoDRms4heAIzMx2vS52n&#10;RxWh3JgnPh3cuHIFNwDWOKHGelqXOrDWEp8SxHJg00Hi/pMj3qnBrhE5mIxlQbfFOaR98uTJgvuF&#10;3it9q5EL9RZTNGr25HMvsJSy3OzvnIhkFn5TIV/9o0ePHjnyqS/lx8MAW69dXL1wYeX8H/w/Pnb9&#10;9fAZOXr0x08uOL8nyPO+fRDzu/7a/+nHf+M3vvypn/lpgWNk+urLz9c13A///DcfW/jZrR4dW9+5&#10;9fYPLjz/kgfSX/7ZzPfjQZnAI4oovlVfaCnZCVuXsKU4oiX7QZ3Qp9/zg6dMPNoK1Vg0d2HgOnPm&#10;jOC1hU2j8omBVrMFiSRGA6/aKJtoDNmzmGbmpCiGyRVjlrWwWDSMe2BfwGtGnlYsaqLkWtO1zVav&#10;AFsDd9AoDqN1Gkl74oDzRf7qJ73nh3cKKb+qPCPicjD5Wgu6wnbAs+LZRx93xusR5vHStxoxaQtc&#10;rvP5OPGjn7x3q6NMUObW6n/aYWvgyR3Obr1+afWP/tmn7vtf/uK/+oNvfevb3/72r9y/sLF+4QKO&#10;YNq5Y9fu3b/7C599/uFfhkvGf2ND7zlYXH8B6dIn5Me/Enp0uJcdev7gHR6y/7j3EuHfv/hJ/yii&#10;iJK3YA6vLjRh6/p2QwoejsWBkp7WuDj8Rb2fEm0zDmjeRYGxRizJTKmqtikD9BwAa+++lollK+gz&#10;AAEsLlixYUHsAviMASt9pukU7Vn/TPIhqFpxhaFTeopdam5Y3V3VWh+HhIbpvAEorA2I6iwVhap/&#10;WecQPHSL5t7hhGebc9BQEJLWa5EyzDgAbJnba53j8Fa+ZKDy1GOfP1k06uauFCNzkK+FydRD1cy7&#10;ZDNennOnds4g9z34xdwJ27+T51D+1qg2LCvXpj1x593ycEFovpr4ISdA08KWoHuO2k1Gba3+lxbc&#10;AYyXL29cW7i2cWVj49QLzyx88PZbsLxz5bf+rz/zuMfWF5ZXVlf/6P/5E//Fc//lL/zkD/3UL2zx&#10;hIabx4986plf/JLfX/jqr3+xxN/abTosD3r9lV+hR/XvfOnzT3/qL/zwwq1/7uMf/vK/K25VNEX4&#10;LYxbcyt9a3Sh1V0p2a1L+MMxlJjJhI9JvErDcjkHhKqD1eGiQ1HpkojN1JquNbvj1A5f9XoMtBqF&#10;9orA+uzZswIHLIWqncdoraysYhs4c9NhWph+Au3b6QR+RT7VKzwxZMekGVW1oHlishqVxvqKBEg6&#10;8L1moZOUZckeWj6DrVpx/lNs/VYGrKBTsyfCeg14jQv3iO9x7tw5CD8vQAg84REwUiWWEnYx9mXa&#10;btT7vEOq8+G2Jp5WapEyCTlw32cfvTdzt/j8XY8/uukg4RI+cPdz90DC7gmC0MFXGhD5yUfu8TE1&#10;SnOwCbYU6TYuLnBbpbOXu42DbmvhQuZm7Z2w/cbJLTmUvFXelCPLtcnp3e1pAKS34fVKM3VRQZ76&#10;5FcdJ0i33wiZW9y3Vv8f/uB/+KPnN1ZWL8FuffXK1Ws/9Ncf/jD8K/7kRz/64f/h/b/yX334mZe+&#10;uwuy/W/+67/43139P//CT94OCXdO1c/84l/6+a/nhf/wz7v9hc7l4+8ufLzE3xoe0tjC+GPeJ8Rt&#10;atyMiv2pD774l5wHyIPPPfy1n3du1rf95Jdy75Ef+/rHN1NuFvERt6kxs2fnBJS9NbrQ6j7ltCNT&#10;sKtPsv9jPnqvRTDBgKivAULC1wCvzAcrUi0iOSCDlsA0XrRqlRhUv5aasaVikYxYFno6sHVR0mLg&#10;1yhIZKlCbnCVEyDWT7gBLMDlPUE3brvt1ldffQ2Jb7nlfWQIJgD4dMFKYavwNSWw5q+j+kIM2TFp&#10;RlUtaKyYrEalKX1OhC1gTY/e0q+lYjMJPTbDPvPpgdWNqxYwP8inU13G8Z97EIGhaXim5DPuNS8e&#10;6IhLQFlRsUUtNkQCiCvGHw+AxK/WESVyFBpIMrTLtd8aEUCtSxJ3/MiPJPTSJYNr8obEIvL7W2+9&#10;vXHF9QIaJ7n8jxsGrGQH8brDLcO2hJoQ3OMTp37mWx5ST+0C3A90X9EW68ITMpE6ufp5S7yYWv1j&#10;Cra4GfXlQZ0YQLHxVdtWLB+YvmiPjCkrpZkDDgTCoM7iJSeL1YUb71mUORfJasXxBSgWMsYL2hqf&#10;p0+fBmcAfIMeh0xioNUoSBT0aOQPlMzYukTS3FZFGngBWHM0wC+vvfY9EpbXMWs9ksTMuwbWtJ/U&#10;KtG20lj5pCWbBPC5vgpn66dAsNuip898RknR0KoWbFuMYdEkww77LFEyvK6x+5B+0rw/cOAAo1Pz&#10;lBkXL2FtTcfNUKtKt2oXoyA4CdsOenaSJkjv9s+BCoQjcYWC4+FHBNNa86dIC0xrxab/WvRZYoit&#10;MWhUIMVZRJD5QObW2dD2a2uXvKUAC3aIFwPbA1a9L62uYgDEmVjuiR3d8C7gxcrKCkdJJPNncl32&#10;AdIzpxE7VvbZcqms4XDAmqs5jhAuQ9LgUIE/Lzl4gCi27vA1hRYgruVBysSy/Ap5+973voesGJbf&#10;Reb3F25qYWUFJLKGc+T2zjvvkE4iAF1azr799tvfeONNZHjbbbfcfvttN9/8vuPHjzN/TQ8I0AWs&#10;A1awjWLgTnyaWg7EZ9VAhOQronctPaXhKdqip898Wm+1ala3XrXShmjQ3MVXNOBD1IGJeWSjgDWw&#10;NS6F0kPnQudfXkaU3/PoX8iNMBrvMqY1OjsjZ9O8nYB1K22UMumBAxb5eLPjAsT48KHDe/bsWlo6&#10;4D0GsxA6dhHG4TB/9UDhdIsIa4iKSzuKI/L1nCGOSPd7/roGdTtYnSvQVQAYwhj8AdIQLufAxgVo&#10;VJMQW3NMxIu4AVpCeqBwQuscuGfGfhZqB18vRdih4lYI8YnJG17UgsgszlWmK68DLN32F83ICZHp&#10;J83uQxjNNRCIUBYK1C+MyOdSPY6G5Jf99dprr7311lvACvDpjKl+NUxhEUiDPGWcpv2MFx5y2e7W&#10;W53F+j3vuWlEoa7eBNY9w6auixtle45hfjFN66ixgoy2yhossLaLBpYPdgGhWTON+5bGeZrogIxl&#10;qBPgpkM2AActeQDZPNVc3l/s+4HfSEBJsmGP2zQpfT8ckOKDAEPFQalBscFJcNfuXThaVNhGZhea&#10;rtlxIPbtgR84SU/ZIaSU4SXYmgC0NPUs9nM/T8p2jZB+zhC09s0mxxO6f8hhjsAayTRWyrrgDZMO&#10;juTiggmJO6JW0ZQ4mBKp4MP7A2yiduGtfvrAYEthc7TXx4ZSUY4daHGtFMOsRbsUZc/7fmTIljID&#10;JvCsY1xKKbGkwBw5cgTvauZW2hlj0BUAMSzWxNM2RgEjFcBWfRvM1LfcUgdhEdPU0QNTutxJSR7r&#10;ztdj6GkrzeTFEbrRMh0pTEX7qH3SVtX6zGdyNop18WST86NmNcynOjd57MQLXmQTF5OpI6vzEjHQ&#10;qwo3SICODBeRpaWlQ/7CPfKBdQY2bGx2ROenJmIf16R6FjVsYzamF2eIA0XJJFCGDEOXuWjW589D&#10;tv32g6wjzFDtuiA13MsIpSu0Q96x5+cG2llCQoJuHvg6MI0RjbuwUSkBXAU/4rC4b98eGBuIEuAN&#10;ggugB4OjHw2d5ZsXwLNW97gggg+CJB/8n14BzkSB0vArS/EX0FUGkOYPVo4lo1BG3qi/w8/luB6K&#10;OK+OP74tnO7RHgjTmi69ZZ39qX/lpLmZnaTROE20zCVgyRsVMPAnA2HTqo000L6sLBU26s7ZHe9v&#10;vvlmJEb31NpRUXgioQwszcT1wvQo94YbbqhuuzfffBMiTTJKL2QbkBRJTy2QjcmnFUQYWVBQfSJC&#10;W4sYLBgPAWOoaivN5GxEF6ZgX3fdcYqE6Z5yu8xuRLa9sey1ExVxuMhw+0oxz7EGpZjEgsLsQbzs&#10;PdUHK84beoDIHINhAZ0OXzFM4P7gwYPq1xxGZlTnUn5ieNhFmtqRpItCt0+e6susco6jrl24cPHC&#10;8gX4AQAA4emunU7fQbCtzWXuuVTcyxhi65deegXHTi0uutBCGhPJR1qkZsUtRMTnVmoXTQxjGeri&#10;F+l25kY7Zy/EMIeq0caMxT2gHIoFDAzA1hj74EKH9DhSCEDIg5IrSMD1vvxFhwWFrYmQZKvmcIlS&#10;/K4X2C+jzside3HE/AQQGr7IWCoFDAWT6YUF3IlP4GoJoe3MViypuqbKKJredxIi06UK994sfQlP&#10;YLji3n+pXgoefKqJoX1NMysXA9zKlox7G4gAFmU8CXwwBGfj0ZUnz9EH+3Qt6wRuAOt9Ldwc9eab&#10;3xu8+MYbb7znPe8heew7sGrXqrp4mmvpnDyrmBxKySjF1kjZW/VjKI9JQ2A0MdnoBdiGe+zMGWx7&#10;zeID5JNh16EhHr6vXIPvPtyccMNgNaUdWUAtoGoUncHzmOrUilaQgIM5H7I6VDGcPNufhD/Yqdnx&#10;qS/4OgcN6BEMfcTTKkvYujiFHpfglD5xoBUOWGwtQAihPvuuM1dTl+nCV6KjaSvoVqpen0k9tv72&#10;t/8IwBpbp9TzOUDkc5QWvWTqyZ0whSUbO8mcM5AP0Y/JAwA0rYd4gvscDzlnONwTbeNye9DW1nBD&#10;S7bH1sAlmxgdWJloG7DcjrmknASQdUjBnP2uFVciObydh07oJDCcLuzgJBYHvLpCo0BjOcd0QlIr&#10;gYFIkHvT7b1cl8ivzDWI8zT8AWJCfgSXQTCqjIp7eO0ALohnrFz6EUmKUHGascEfRBrADb7ecYdD&#10;w2+//TbECE/ou4m3brzxxhxzU942CaK+BoXAGcTHtSZqi2PQAseOHdcTzBDpMo5y4TkSNIcQNp6P&#10;C9ECcxdfj8RGMclq09QmiB+OYrIaWppIbteSDavCsWPX44xR3yuFrR3g5lSZSBT5MGgjnuC+uOgR&#10;z+0gZWACr5XDBgUF03vmoIcBLBYiYfXxlZuGpWtgykF33s6KoEETpFemyAHKKlSYMyCtX0JIdwo2&#10;JZz6mgorYWvXTOTXM898e/++vcevd4dE2DFiCCBmLGHiCI4GziTgkrMZeGjr0K0Gelac2Jre1bLN&#10;c80OD3N7swPF+FW+JXgXm1g8l7bYGrnwh7esiy3imCK9dyNxbiHufw+wtvmQKuyIVqH/Luw7aJ1a&#10;tlj1JuEsTm/GkpkJE0sSgJm5kRGiQWzNIYZYmaCZIifvTFqs7cBEOfTTD6Bw58vEkQuIltia5mcI&#10;G3yjX3/9dc8EbkTO6oEbX5DLGAv0MbUrBSIW9b777lmSTSsdalP0EsEuSWD9oLgAPFmIVrrEv7XQ&#10;Ku/nWrTXFmqMYaDSjDK4MkGfNMeU1TZJDljTOO2dvqhfnEo5evQIIDUN1ZAihp2B1AmAjsXk0sSB&#10;aHWBrUvLLR18NDRRy3BqwZPSUX3cc0tGoF4DmD45T1IOiQMtcoCSzDAPqxfXEEfNyLkPHOHWprJl&#10;nFpV3iJhU8yq3m79+08/C7eFw0eWCEJnDlKLuXZqBcwMMMCBDJc9PZqjGGENQQP9RohjKB9asmdK&#10;wWvG7CMAIlwmeCISwj1AvMdMDkUBW4Mk+YQQ+kM6OYeZokxMu+gd3qf9IvYWH73uKCYeDKBBlpAz&#10;/KQBm195L2UmvTWVulid6idyLviMN0gjAsCuw4cPUyqUTNjaPgywBWWPgxQ+GNmGknnrrTfD/KyJ&#10;3/ve975XXnmFWe3auccFrHERIp3hH6Xj12qeAHlwHKxAYMK+tC8qQ/YOUEKEFFyIIQgMQTCBCSUh&#10;OHwAUAukt76zytN2BMGLamgYAxzbStNMugJ7PDOpBXxt0RyTD+iJSRaZBk1s1mTggAcXOOw/Wbjp&#10;JufQ/847Z66/HnEkz113nZtIU5JbBNZkb/zErFmbTv4WxZtjQsX43zpnJqc85ZA4QJUBYO2PIF27&#10;6iaJ7gk5A3WNr5BtrtBuE3ZFYOvf/5Y307qwnYyB71mjJeZ8IHDLfdlWM3oP52kGBBMJUHJQ4hQ8&#10;nT08qZnPnMU3gtdEbxAd4SG8CMdZ766QLXx4/eEQD7gDLsHPBHMSihQ9rQmM+ARbKLkn0u9XA1rK&#10;YpXQKL5NhG9ENeHUji3Gy2gQmHgXD+zzIpdha3ZXQWfhLWbFr3l/ziTTPuyNsRQYLWjQxwwPERpE&#10;OxQlS4SbdqpgZ7BFbUpsTUM4XtThiDQPI0gfWeGy3bHHTeSubZw4UeNIzT2R0uuwI1ajPWtaDtjO&#10;uoC8m24qidb36quvMj16H+xzROEMJujN3tcYsbs4h4/B1pForxUg264sDceqjXq1zkYIA3eqwKLx&#10;0Y9+hKx75hmnWbzFYc8HPnDi7NnzEAF2Cg68rath1iumdu02bsotcWDIHNBcThM8KdlAq5bVwr2N&#10;rgplhA6O2CA4KmTnDgDFzJtRMa3ZnaeijqfC/Ahs/fQfELA4lwVvUQiMqtDffiiEmt+xb7/b4Awg&#10;7g1YWchnvEu1TXzJoVPAQl8tKsKvWhNXStrtmCxQ5xQFaV+JiKWVcIfxEBjV3Jw9uxn6TbTpXY7y&#10;+ISztYZ+kAePWJXpiUIFuT/SHSVDbM36Wqny2cLFdgPKBs+RiMieQF8AayrSMPVCfcPthNH6/Lnz&#10;sPWCw4sH9sPd39v7w5iGkgGLPvWQLVUEpt3X0TU4GhliAIHhQoSfwjm/I1y4lwCHfSknTjJvpZ1C&#10;6H9yLs7AK/gKzuzf76YfQMNMDKM1uwPDUVdf8IemT5LtmLXgwwLrwHQtaaczFa5ShI0JAFKifTEZ&#10;kAMAux7QNg9dB+W2O1iekMKAS7VkI8O20tTxtfnvRX+YtmiOyadFFqk4WhMkn9/85u9T/l3f9DPl&#10;PXt342gJKA7vm+f2BlDOW8fWrB0+aydXzdsvvZk4MFMcsCpSYIxDsTpgqZ5iF/a9m4vJWHQ6DWyN&#10;vovAIM7U6oCN+1Ru01DHU2uMemz99De/lWt0tw2FXBaK9fovW8wCfgaaPLAEw9x+jxQdwhaeRkrZ&#10;bplDER8TE2yOvHkajs6RaMlSaDMkAYwNgoowwHCgnidvB1bKGylHughTwjzwcp7EJNIY0TdnDkQ8&#10;YtcoKDY52QPJgdse4LCFkK88Uh4ttXRwEY0FBMkdn+zPXArgtAdPeGPnMJHS0nrFUQX/h6UJ+FCu&#10;gjCe00Z/qlw8Mvu6RbRF4kWbpDQfpHZzkZ12a+TNiShwg907OKpqr7zyXfyE7kkoI75RzHj4S7Wk&#10;BV4NQiq2k7KyAselXiI4BAfMKe6k1J62oAqiqmhWjwGOkWmmjr0snZE014LFmHwoQq1kFVQBOZ85&#10;cxbdAdNm5xd01cXPwYiHQ7qwv9cpjn0wyiwhOAYWdrbPcNf64JMyTBwYiwMyYRBJ6yt1qzf8bV4W&#10;WVHjeONJhuPwKxQHTNfeZWFA3gpjMaTFxPXY+pnf/0NvMM4KzeYgOdL1TzNHdd88bqkXdgjiicVF&#10;Z1GjfmXDSDsSLpTCa/0kIKJ5j/WXsO+WSoCAKe1nDN/LbYVcj56i9wVooPgSI3LWAfgFS55AocU3&#10;Qi2lbS9WBEy24KxFoekuKxh3YdG/uLLqQ4W4WRA4s3sPlkx2wLKFP/rHg2/wVvdLzM6LXQes4F7T&#10;MBLJr90RXMwZwk4ffS9p9Oln3HNucg0PoNJwJmxNgu20yo6AuMcqOrG1N11jP67LvNQ8HJD35ptv&#10;50+wLuT2A/BrBWYtVjDwXiiiMQkw3rVoG60Gf48gQ8BrlI6ugIkTl5I4U8KQLUcpMYTv8qvKjbRE&#10;xqPGmJSdSpStWutIt4LymIo3SIO2RLNyX/Ibb7xFdYCY1xB4+ALR0Q7SuHTwALYiQAxyDz00dNLQ&#10;nQpayny7c4AqSfiK6pIwCSoGilVqiAOvAIbissOZwR9x7XD26dOn/dp+wtZOruqx9dPffJYxNIpi&#10;mKtkx38yN/exvgaGo2EOHz4Ec6OAghpSGj0AhVLGUsm0UNJE57f9OQ9mUaLXA+2r/FkisQ4j7pEY&#10;jPWM1V+E+D33NhDA9X3aICnNuKG/CrkqsEK2iEIr98IcPdPfbnFulfiqEzZESFy5sIJQc1g1dhMP&#10;MGQXQz7vx6xtbR0msFXX+/GTj6LoMNlO+BjsgxN87u6fLR30C60dIOB2adQC8zf4R2k84uzSz1Td&#10;ZXFnMHdiK9OQIBElKPFSkR0iA7GRs3VpQ7z++ltXMYO7dvXWW98HYA3gkiP4zemuJGqUo7PNOYBW&#10;gQNrMFu2gkr55PJCYPZWMgAvir2q7+/dDFQcs0N8gPIrRHFcRBiJ19sVfuUWcLXFevWQVelcy7ej&#10;EwDGcj139jy/nj13HjNkRiPFzBm/AmR7Z0Jq8YStOxKxlG3iQIaFBCoEJ6zJj1BEJg/tIIKepV7z&#10;h05k4RxgtwbKgsom2t7mVxS2horPjA05TrH2UWEFb8DOQPbVa87vAkgIDiIWEwMMoS39MrTLkw4U&#10;uZEus+phbKWzJj1BcU+/VSAVrq0LXhehubS78CgnYbgARGjX5CXwOgoQdCcZFGKylFiBIsuwD6CN&#10;YJECjSeGwyFRlgNMXDoL6q4ubecM3JnFwUCIax8s8wq0L/EW5x4QAMoDuKSJByu+f3EvvAW8m7sD&#10;1jQbd2H9qpAZkETKuTYCUyxbUFt7izMl1o4VVIszmYWSeMIgM0eOHI5h+/e+9zrswXgLQfpef/0N&#10;xqgpUk6BscB6lBQVF/rtIXkkqegGzecsF3ygcwhG4aINmylfe+119k12czalWEFqpQbwtRY31yZA&#10;hqVppoiwG9McCEZMPqOq3yCrmOJsGsgntjjib+PK1cUDi4gcAjMIhIT+/z3PimP6VEqTODBnHCjV&#10;CBpmiZ1k1iGCwiv5wqwDb/QKxsUY7b4H97pWPMwWKWLr4oTD7yzBDu4F4B4XyWvX7p34w0o9bxy3&#10;3bIAnu/AQyAbv4jv4AKisWDc9MfsIQidQ9L888oR0x1aJlCiu/GzH9iY4SaRmXL9MdHrBJ0ExwBV&#10;BKC4rJalrrWIX2n8+rK7iKe57mwdx6cFRjk7ROmgB64gPNMRZOM5Ldk8RoRQW/UtipEqPkwJG4sq&#10;eg/hf24VPXjwEHbH2vk0ZYDuPQTWzJ9ND0nxjiJOQuyvY9EQk7hCZrwx3bnRoyPwsM88MWgkWNyy&#10;Y0FDm9AnBzImszcAo1hYjwHWb7zxJl583/twVqID1nDCtsDaB7dxXl5kLAQMOcvFmQi4yIQibJK7&#10;Am54UUqLFdRzRQVBoaO8HXDEIzDWDTcc5wmUHNnpN6Ub3pOxRXxviR8X7dl3WSnkMMrQHiMqHaWZ&#10;pF4BSW1lFZmPLR0qxG+lcEMfxN2v3bnIIZxqdsS6lG3iQOKAOCBbD0dpfpVpgzvTiE9o2bQbw9Bh&#10;oY4ZAgjDNQypsG3xWL10FTkQnnn+B3/wbZiRAXjIcdpTNX0hiPGt4qLR+eV4QBznCep/ymLZMtgc&#10;1hHwkCuAgQmNmpLOGx41uQV/Iku8QlVKWnFWH9qY91aL27FYuITv0ipMq6fK1bs2cW8CYYXYgipU&#10;E0fuuZ22zo14D4MeukV9EyrSE5xRrU2TPsMSSNRbjVopiFMgZsUZGzxD3jl9GpufuIjMno9klEbN&#10;r6SMMa87fvw6LJj4lMDo8CnqVklbIQTZgIMQfjwkYmCNJgEKtcAOsYEZ/YYHj7/6qvNgRrk8JRHB&#10;9cgrTVEC4BIJiQIoXPTHkJWX8mwTsEQCa55lrRZEYnriVlz5OTiZACBEN544COaNKHxxlOF5cn/l&#10;GP60Ivw2k+pCY0iKSTOKb0F1YrKKTIOcbYug9ZeXV7BxeePKBhTEsePwCQGwxsjvYkwln5DW5Spl&#10;mDhgOUB9SiglvUBNYZ8UmYaBlwgNNkBoPObgD6W+unwecQgy/9vtzO16n5BTp14C++gABzODDy+A&#10;dXmafrmnG+Ogw9ZEP+A4lgaIZblewDYA1MCcBg8VqQMYnZiDupZGKYJIhCxjVrJOSR/rPFg1P99V&#10;Sk4A9Ks2luEJY4OwRLa6wNlUhIDia8nAN0wC8QS1YOxt8sEzP1uOEZjbSrzbQTCVWrReKOvlsfUO&#10;9FtseMK0GDE0/eJGtuqh5rPQ1o0UOxHp4ghmcX5T1KYZtV0iNSRxTGHmlEAKP+3uFDa18lg0VENq&#10;A1C45uN6ENc6cHPixO0sC5tLSIAwKHki+iMhUQVCtRja5sb7Yi2CrPw0wI0t1113tMif7373NdQM&#10;wQS/+10X2wTnTTLNq69+99Zbb3nzzTe1k71YkcmrxrJi8hmrZWMSVxQaQ09MmsiqxWQVnyZI6TTx&#10;8oUcWy9BBrAPHoPizLu2xbRxSpM4MDscCMxD1CAewsF8mR3chodQ1gjzBceQ2alZV5TWY2seRUtW&#10;UklbUOvVtD+Ex2+xApl03sCg6YFFdvo3HiIB0AYRgKzRVPxB5TwIdksP8kLWjMpazZkJfqLHiMHl&#10;LpSE7NMokV4lxPf0u1C5hPJFGrritylaqNqWDpwBNEkwTVZzyoF7BjaxSI7tQvp9+k0/1E7p7y5z&#10;zoYlYASBQKs409uH9dl0kyCaVN3Zhl5KXXS5Q4cPYmsUcqPfc+sEW2xNGjgF8ssOLnQgCgXsk8d8&#10;PAHRkNpmyd63wMghEPXbb3eRrRH1zMOU8JLMxEOiCvoDggmdZcPWi0U7dzHP6rorPRyyaaGHQzkW&#10;KiktQVS+VqrGitRavuMbNz7lqHJj6IlJE1m1mKzi0xRTcoS/eBGdZh2TZ8TgO3gIsYBoc5kTS0F8&#10;o6eUiQOzxQGvr51RVWAMmnp9DfAvdd6SOCGhvzWGOTBORlNiGgFZD+mAXeC3wGCHbgVcLnSEF3TK&#10;QdA0HNhz+RJcUXdhIzjdRYQdiZNorEVwBeIhfgUgli8HHnq85fAM/+gv4T8zBJ57ZnKL5JagIta8&#10;PUUhJg8FcQJKcj+Q7Lh1epoysWzwnE5QMxFRwfNFMxCiDV5TrGaDoikGrnXzTZwAjZho4ROLInxI&#10;VnA6ZycbOfLeAZ8MHg/EBA3IiHxF7CXnQTyncPRIk6mYBFdfgB28SpNZh+ZCgownLBddDwAFaU6f&#10;dkcbVshAPCSqo33zdwtD7T3Lkk92aYa1aXBkOl5EcG4y9tSpl8lzdSUxsK2qRWL9eP5MmLKteoGM&#10;trKaMB90aAzvhw4dhNBiCL9wYRmaghtwJ+RVej1xIHGgOw5g1KVFye/bQW9lmOY0Ja5ieQvBUzzg&#10;zszbADe0IqMx1tfXnFH2CvckZUoRiRkWg6GLvbO8O2WDjYev1v7nrYPc7+hUKj7dtlS/LxVloii8&#10;64OgwYzt/L990AmgKxcsAhdxqqAbrY/TAqCl5YJtPtCvO4aQu83c5lF/D55pjyP9a3Pf9M2pjqDn&#10;tCo1YWdmowe14IoHwjEzc3yFSMDrAxfPD+dzr4+904hbynC8ggxYX4gJaQteD4C14DWec3VFXaBx&#10;ubV4lPX23ijoD7D3A17DTZ/zUnxkS3VFAhgVpJqweNgkOi0Y1X1kPogcIkSFtTLurbQX3KyRBqf3&#10;QRhguobfy803v09NL+DOcqvnKpEk1bKoccs2eLFFmtvKavJ8fJB1150PHEA4qT2YFPszk1enOCw3&#10;aJr0SuLAduNAEF+BC01Q3c4Vc9Yser21XQvYWrQKH9OfAbZV416S4SSunjO2Wo5IsqhzRCdELdK7&#10;jNAney0hJu3oxPS4YYQBBo2mZUsGUYIwm2FvnLUFVWLfa+AEduNhvdvb/THxgNc1nA1g0XEGbFmv&#10;kSHXE/AQPIDNF2sI+OOsQxzTVKdIQFv2IbF0QsZyosU24j1DsB04sJ8omQ99CJGD2NUKbB24fOBF&#10;BK+BVMBtHSslnEp1fVkLsSZs1WbjCpLiIPWWDPKYg5tmA0LM0vZVVJAKGhrDJpYrz5D4fCycItlF&#10;hA3Kjx07ip/YnREOJWCyWGfhfmB+jidpOHbreJprRb2trFrJhz5gaE0M/gcWcSjj7rXVS8vLywDZ&#10;aVm5tilTgsSBqXCAoy6XDQNQ4Q7omApNs1Bom9jab3B0kJeWaXc5Ezb2Gu7yMTAySG3j4vkG29yv&#10;Ri3LHAgivdHaXYLURDP4lTDdhXPyZm/rru2tv1lggcDiOLRG4Ro3a6RICN7S745UoEDjIsQEuMS8&#10;hZxhGs+WLAeyTsA3gID4NdKsW4qYZWDW7EU3dvbCiozCeZb5vgqujlsfOvchLE3wYS4PCxAkdwo6&#10;okfDzdr/lHf4BTT1lcsbCDCyfH4ZZyz7RQx3gEpbE4lSgRFviRUsB8Yqt5mtVCJNGYB9d5RUAxIV&#10;TcJB4sawyULqAGFX0IO3ivMQMY3bMe113XVHbr31ZrY4p9+8Ly3CkmSdRnRffMtWv1lztDukNG6O&#10;6qpVt0h1FdoiyfcU13Zct3RLlHvcxBjWa8VabZeZKbfEgcSBCTlgtZvGXiIQ/9OE2c/t62EMvkm0&#10;C9lMmAt4JF3IIKY8aEaXT+w+oCV5tB4v6l1kQlt1rlIznaoExNY0hNAXWYjQQ3N39LRVxihXUjBK&#10;MU+lkVUjUsiJhPdwYPDXLACiZJq/IiWxOGtNa7fgLysiBMM+gCf01RmrmmKaAH0RRwru0Cua+D6i&#10;FNc9eew5Wwov+Xa/AiHEITIsyLuI7Dt85BB8NOHED6S4tnbJO2O7K5Aoel2j6f25QzjS0c3jnPe2&#10;YyzCYLtzavgeo9zko4P71/PH0U/WaYbgG4hTPrdI4l93xweCTh9++6ImPKy7b7iaKatMpM26mxra&#10;dhlrQiZbCIkCqQjapS3YFNSoNFs9tA1nRQXPsUmRYftKrciqju3ObK9akasmSeyKkNv2k4i2tpoj&#10;sjptFVfLW7KMY53v1LswDT5/7rxz8btyBatSiOPOfed5U8YMIO03RMoxcSBxoMgBjq741DozVCHU&#10;37lz59fX3GandNXHCWmm7MlZDosyxALi0qrnUaADHmweowWdkpVeFFAgNKEdmpgmd+dWpGfhRoIk&#10;B3ToLuKDHMOe7Ty5SZKGdZU7KGwdQB8yMLdVAxf6I8tMLeh7nYO87LhHuLhrO53NUEiXkHqsim9t&#10;qS0WcQuv1amQubbARvY0miDRagTl3mK9AfceCOGVy05skCf2PGEOdfjwYaAudGZ3ziqwtT9LPIBl&#10;uQwiU+eK7T079+xfRCR8d1yin8Lt4cyE4TW0Z9SVkvOHczbuBMghMgCBK8u732RU+Qyu+PiSl/zZ&#10;7JmzCtFDNdSzqLFZdyvFpihaZx8CngqkVrRF69AqcBEpbnC00qKOKdQVWNlRzdJg2Dr4xuYWg62Z&#10;XlQVqx/DkEjZHisZy40pPSYNio5J1nWaYv7qFxjSoZVRZXQodDccHYRFOdNraHbJdjOPxcmUOHEg&#10;caBdDnBozWfFbs0c99CeCJV75sy7C9c6jB/QbkU6za1bbC0d6UGJgziEIN47xPkQs25FhCfIwhws&#10;GhZY4VsWZVpO0VhOtKT9lIG6HSa2pj1Y8wpVyoO5zRjPqDonJzk0zByLicLd4qrfQip0y+dIr2V0&#10;Pqk1qaoXiSrLxgBwq6XQLsTHMfkHIs4mBlT2VUNo+nWc/IRnmI55S/YG5hfA1gCOoP/ChfMXli9C&#10;rkjVVuuyW2teOnjA5eNP+IO4AF5j4xSOmgK89hthHSAmtiZ/JJOc1eCrtgTQ44gIH5Mcbp30Q4w7&#10;EpL5AMHDQM4NBmrEYL4U1HdCo3XFABHYequBe0fQqhQmlpZlucSJAc3SklvUFB0aT+h1HVzNpiXI&#10;pJT/Rat/pwNxMfO2moMVrGVOD2mCIjjnxBDt233Hu++eJZGYl77nPe9Bp9OQ5XtZhq3VrXpujlRc&#10;4kDigOWAN35l3o/slQ5bnz4DTJEYBQ7EnHnenFH0tybo4Y0FxBxbA2BtsZp+FUZRBAYZrovECWP5&#10;cH7uosXRQkNNvIoENK9tS28GaFVcykUZaI9b1shbOFE4MAfUJ9CMHBgow8YSkSYjjgSxRN5jUU24&#10;yU9dFo+qfYmtS5t4VIkWy+JtH/jWnaeK4LfIB64wPrrMZQBrH6ccsR1xwOe1AweW9u7bC7M1ULeL&#10;jOHjAeEe0Rd37d65f3HvwYM4EHRx8cB+HHnkZ3eXsM0RZ0edP38B9k4eTIOHnLrQRM1P70TiNpPi&#10;J8QuQErYyKH+4YgCyI3FENYOfMi9kLBIgtDsbhdBgxnFWA0RmVjRM2rTdw2taIUlGTFl2UgmppO6&#10;21FCW+o0UltxJLAxRpAJLz6PeX1aaWLYGMntmKwmTFPxOvoX1zM5IlFJo5fxnAR0pfyosmwXjZ0D&#10;T4v5qdzEgW3OAYEoj+6y2ANQnNucLRXVb9Pf2ruxulh4XLKn2RWWSNwwrhwv20h8Ag2qh8KaVKsc&#10;WGU6VUpVydov9ZAYyL41ZAkIJiH55CSz3FjTLBEhLoYjxMXD+XKH4GyLp2e4U1oE1h4CuovGoVpW&#10;kHu8xMMiM+00iY1lZ0fqgaOKszMo1AWoGge20cMeobogSLAyoyIA1oi+B78OOkPjwrHJSKxlCtaI&#10;kdFhokaMETyBXRkYHRHWncJ28Rk9Qxayc2qcG3u+myo39mdCS/d92KR5nihyxjTm8OFDoIHxWOgK&#10;z2RA1W6HpfF0ZwNZiS1Wvzu7NcuqRYoTwibVaFQ+el5LiQi2uNZOgDmzA7fhNvDaa6+hZXFqY8BS&#10;+66dRasfBfP50hYZArCuaJeYJmPT11akhzSjitDojWEJc1d0MdDsN227mT8GKG5d8HsktgSMqm3B&#10;2jEtJUgcSBxozAGNqx57ZHGNoVvPn0P8gLXG2c7Ti936hPCoPI+t3aY0ggyeh4mxUra9AFvLHCiI&#10;KWhiYUpRa9qG4aht09gnSMnRWQBxUI1qKy6y8RB40VtJnaML4XJuNwVGdPMW/AT95L3SMyjsWZ3t&#10;+2R9iY/xrgvy510XRtXdtgvuFQFD3Ktgmsgbi7GoDiqHd+kHArv1lcuAs861A67X+JWuzIyGy+rg&#10;ITcRclLBbax+8gAIfgBV5HGVPuo53EvgG+ISuj2OzrU/O29F5xOpmtwP4DGzWyggn1dX12BRQ/4I&#10;0HLw4BK3WoJU7lZ0/ifurPUt3I6RtO6wdUzO/UAr8EEhO8ZyTWETWyyFJ6D5nXfe4Wzn9ttvf/31&#10;19/7XndSo70QYMSLk5s+sadwFIqR3rGEttPEpbORmCYDVTHJ+klTUQqnxziXEWtIWB3isMXJPzYr&#10;K4A9erDGsWEO2p2KQco8cWA4HNBYip4IQxLPPMeFXowFYRiwhkPqFCnpFlsXKyZsh+YhUE4WiIBL&#10;wazAsohahxdnDgb+Ogdl7szz0xjn3a7NeXjiDcDOmkvbPy5ahnCNagKLrYXp7XRFlFttRzBkdzEK&#10;HlUrRV8tuII4ZIwVYWBr4GAsezA3uGDkTj5wenbOQSg93xrrPJ5pPCa8Zk2BmL1Hh+MG8kDp8Klm&#10;ABmKH3Bwvt0525zB58RkpJafrA7AHILvrqysgiq312qnw2pkLKEA4hvwxBa9yOZjS43icwwCbjBG&#10;KFu8OwrO9gOtiPNExljmWCuEZAJeZ5BBCMktt9zy8ssvc9kBTrpFLgF259LIWOlZCPwG/JziK5Zj&#10;MU1GLg3BYi2mjVqy8OrZheTHRJquIOh67E24uKMRa0L+aCTGDkoxCKYoianoxIGMA1RqsFpAs+ER&#10;uvC5s8vnzy8nBpEDXftbZ+AvYHcpPktNYjEZAbSeWHCm+QlxW54Mdh13KhL8ff2hM5nTMF0dYP4h&#10;0CTixFeawGnrFY60iJD30mT5zaZi4682jVow89Uw9vK4xnUQmTXyUP4qvMpzELwbJ8UAuZJy5M/p&#10;Af3OkTnQlffHcGfKYJsjj5XJTfLOFp4b+4G53cmF3Ovp8W6O3T169mMEQ4k7e7/8+8kNeqRA8YM2&#10;2NjWVtfxd9mdc+EmKgysHvBkFJ6OY0jzVIIyFS7XfcIv1CRwuS7WLZ4eCokWvugK9aq/gmxhz4a/&#10;AdZyuGHVz5hm73ADsS6GRcME1qPkEO3hJ8M7gKSx7INezD4IkI0LflxceWA/SsC6+YiQ3kwcaIkD&#10;UvrehJcFLeB6uMbkloqaq2y63eNZhGIcN6cFQeaq6bynDSNb63IBWbxVjzvzaH8lZERb+HjMq1Rg&#10;ROpkCDEisAiswNRn+PQBoR2CJ/4sNpwmALSvSxfSEuyBbLmONMDdwWVcPLGc/dZNGPa7Q879FsYs&#10;LLqnB0DJORrRN4PL/cTZ3I9IGoSYeU8OeNpcFUqhsLKyUwtWik4p+OQRMfhDbjoFyZ99swUBSOBH&#10;Sbi1LrcojXLAGJVnDEprPY0wYtGkWuGSK9YpDQWJUTXlGUWH+5f8ZWt92223cEGDlxfj2bvszKSa&#10;+tZbraK4Scpi12A/JYDmYIUbdC2/ldldjLsqb8CkKWZPdhPF88UB9kH/ia6anZVGO12a/VY0dcvY&#10;2sI1lbpp8DR38yV+06kNJZvIg5AaF9QSXZC5nZG+E9Rk+KSjMv0oCLtpFfa+Jc7nwhv83OnxPuQc&#10;D3pwW1EDVGqLJmblRFbQ3E6rirjc88tRR2ANuI/XQQzMxAeWnHOz35255bxDD9nhLB76N7NolU5M&#10;bGG07f+UT0tbPmpsHtxj8bF3pNkLR1Cgd5dy5w5EKQHo57IAsXWp+q/FBLUr+OOKVEWGk0AiS0aD&#10;fErtlxX5FIG1Zi9gOJyq4RZy2223cdXC715115tvvvXGG2+J1Ntvv7U4jxqXn1NPr/kS2DVqStag&#10;RUrr1WI+zN+O+XyCFuGs218uAccZthQS8ECDfNrvptBc15p6QyQCEge2MweyHuu7NfUs7pw3Zu5I&#10;WWROoGG3J/fajBMiDgrBEPQQ7mhgHQVHtmcDTF5rqR/hWjCc3GYUZ/psQGl5o/U6oDJ8RrD5j04U&#10;xN8MgOWRNEC586DA6zD/yWJt/R5VIvWiDlaUcwgdJXFJMwrvCipxpyWwMpaCHYy4tuPgIRy+CNcO&#10;F4SLsHUgF/gDd3AAO7AIKAReKLShNrg6crYmJaUIqUXYVDsfmLwsihYOvqkoC3LDU3KYhhO648fd&#10;E12vvvoa7gHHfbTKecBnFl5H7hMdJRKB3E7eakXahJiDsvDcqwM38uCoc4xIXH/AV9xgjQinBWGy&#10;xAk/BzQ4YiG8JnocRzAMDgzS16D3pVcSBxIHGnDAq3K3p8ubwJzuQ3xaHDRB1c8MAxzSoJSZfqVb&#10;f2vNb6zlTw9lXJxpDg6QeJmIJOLEuHSHkFmX/Adu9oZtF2AEioo+jsZc5HygZeiF2wW2AnpbUkm8&#10;Bc2gkFsetMOlxJ8/exxWc7fjkKE86ABtNa4vxRnXtd1w314EmXZ+LN6veigXaOY2UPh246LFmpBu&#10;+Ea1yWETm6HPfEYBa4olxxNr08XDAFjjya233jwoKZpcmrkCwIuW7B6mOjGtT0p4cdcp+wVbymrc&#10;fCzKOg63MGqaSs8ujFGKgMmhA6E5T58+8/bbbyNzH1rEHZlO28HkXE05JA4kDlRzYOtCbuYk6jwz&#10;t+4zFmwIOv62ZW+bPiHFhQByWc5zRCTbltddVFzA2jKWxiGut8r/mKsHdAIBJdYnlbZtHfSNrwxy&#10;55Cy97bAn4B7cCMlysZlcGjgdR9e2vl28/xCRtqWLSrHSTn033An2zsvkPzqgleN8wTfgAOwYxIX&#10;sDUZOLSr6DYwHPgVA9GYRsBaA7S1i+ieVUOMZJwHxHNncMOz0M3ljvebSwBWi6rBhN5a37qGa74d&#10;TPg5SrDjoEV4Q68eBjLCVxoCMNsHhkbIRSwTIWfcYOhYX1tHXBGMJMjExz7C7pGkSoY2AiV65pMD&#10;dobMo0tgK3OGu62TZwKABPAkBJ2jBNpQ1TzJ2NBu/7MQxM4XKeLgPJ2w6Y29Z4+zCnPzHw/0Nj/h&#10;SfYAyo8Wo1rTLA1RdgaFt5wu9HjaG60dOpcnJfteLgzORr625rZEICS6Ym8PbQWfNIOToFBG63Yb&#10;cfLcCKwt5OoNWnUE40onjXyoqlHIUWuOKsDlWKkUM3HKzByPNrJelwpPz61fpIEjQ6m1xSbmOMMh&#10;gqOEZuacn7udGO48WrcIgSOlMG5x34g51Wry3pNySBxIHKjiAHqcQLOfCV/z4ceyKF5aRGKaBK/J&#10;yjaxdWCrENQz63duq6k/9yRdrXEgWIIRfhW8louIP9Mb+sk5ocL7wkfqY5Q5HqIO5weYhZyzdX4S&#10;eLY5UlaiAPF4DerctUEDXVDU1rSR6/jiIlTyCnLDnXW8fglac9HvF/RnDDm/rta4M3FGwgd0s2F+&#10;tbOOiYsdO4N5AtYVlbeosQjdIKivv/6mXmcAx7FZOSMvWP8QTq7oK9IzsBYZ6hfBiETFTKjNn9hw&#10;mH4zMAi6P8Yet8rsQgG5s5v8AWQ+YOZCFuLaaw04Ybu3GNQfowt65Iy0VSIzcWDoHCBg0NJTfo+e&#10;CNtoNor6NC7aD+INYGuEHLo0FJfaRIZe827oa1PxlII88tq74bp28QuD2RY6jbbdVG3Ocw2s1IFM&#10;E+PKB4P9BMCaxmnAYAbvw/qqN2q7SCA+dDSCw8NAiwjZOH948/BhRt7JXUSc3wb1KC/kwBjbtIPj&#10;j1HvQIL8TKhcGbSExEAYoCVhl4Jt259p44658R3bpR1a43HcUa2bkVd022iWT/BWgKX6h1bVtWiL&#10;HmLHUe4QbCC6HomeObZbq47WCTtwyB4lb221SDEfDgh2MU1zG028/U4M5zwGnzFcGBD8T7sAqb3v&#10;mTO+AFJ7VO30uj8mlUFCL11YXobHCJx/sLdYsURb6UQpk8SBbcuBfCV5BAOuZdiawJohdjErRpcl&#10;MCAesL1e6nLbshQVbxNbV/CRrghEe0RXaoztzP3W666pZ7DXh3JPFxH5W1uszO7hsSPMS3DzyBZ3&#10;cpjrGo6XBfH+3jUp7c0M8eGt4O4wRd5w55+Wfelqgie4gTM2IvmgVyKaNZSrKaF1xjTPMBh3hB6I&#10;s5vlG+Mv2yzn7mBTkZ4+y4oB1m+99fZ733uTJJmvNG6jZvyf4ltWqAKQbanqqNXoo8LOwo6s4YWl&#10;Y9ih1wdGDEWz5hZnp7Fzw3Y+CmVTccYp0rZsDBerF9dXLlyUK/YUGZ6KThyYGw7YcZLTY1SNm7Lg&#10;44lpLRUfO7J3MXUhB4Cs7YsWXs8NZxpXpCdszVlNKZXbR/k1bqRRfBPMVQIBQcXlsO9S51mwSMCd&#10;p+H0FH8usrW3cxOI4xUkyaxK+dKuSwZA7oxMxhmLztzyKvH5Z+o2DxjiAokwkDawNVQoT5ekHdyt&#10;BztV2ptY1rcJ5VaTFscIf02CretLHTOFXAJqUXtH0KqU3rbKqgbWbAhcN954A4d+BuATShuTl3OV&#10;3Dps1LKRNZ+k1TiYYJDhwT30pWaXwYjE02F4ghUMz9ybSCwudc7E+f4QtxDmowy5BOaUqJ3wHvE2&#10;moaT27lq41SZxIHJOFAE1uyVbqXowgXsK0a4TJpEkRKdET0SvXJlZQWKXMPvZCTM4du9gZjNSQ8X&#10;BwPD6hyydnaqZMCiI5re1Zqn8sb7VTtMzJghHoVn+xuKsyZjGndmae6Y9N1y4crlaxdX1v3f2qV1&#10;nMG2Y+euHWvrKz6kgyvFOw45U/dALvHBzkkGQpslYxJINOR8ItEeooW89ZY7PiaQRkbC7u6Si3N3&#10;RUyec/XGxxZbH9tJoXQxOCBw58WLAM+X6amJCTa6NjYuw+SMsLgIIARbmI824BYz4VdNMM1RQs5j&#10;dCGjpuASEX/1BgIske2dY2f6yRs95ZA4EM8BTm514UVia3RVt71hY2HPnn2wm2Hl2+t9BxLg0ilP&#10;kISwi6zuCVvTlSBoPFJTRGbxApFSNuBAjpXl5VF+wyXdwJ6U67nsuEc6iciIKxgqqvwRMNdgxmZw&#10;aDhio6NiKgxlD9sVkuGnpaUD3COYg9fNLckNatfFKySMer1oxu6ixAZ5bk+LNRkFAA0fXOCt7373&#10;e7fc8j60lD2msQEzI1/RfKaW+ZEZdpcsxhV7kukZ30Ur0PEMOyYuX4IHCPdpuCWrjSvXMBisr1+5&#10;cAHbly9DTzsH6w0cR8Gdi85389JlHBODe+eW5keenXv3Iq48HMbge61ZveuJdDIEaM9Nblkm3TEw&#10;5Zw4MMccEAyjEhdUoweIt4u5uF/8yXc+rGnvQse1JidNffNeOccMq69aT9ja7HxzLUeDhMVt9ZSm&#10;FC1xgDBR9iFrJSqibJRJZ0d8IqQIwu7AhRoPueDrfy1ZgjD9LTtFgu4la+trjHXNnf5I5rH1Ercb&#10;+7f8LsimfswtcWiWsqE3SC22mwQ2WXb0mQ/KjSyOka056JNaF9gxv/rZQjorQkOQXaQ2ktXVkkbU&#10;61aNN+DIAWyNSCA4oGoV57/gwoghpxH2cXziCdJjOEHfdwFDdu48eOggogbt3eeOtcfhMn78oT+h&#10;wne6L1cub8D47YN4YgLvhg7aApIxe1ZEMdE5EA6YhWtCA9c30e+4XQq9CitQy8vLPEXV05zbv/LV&#10;pIFUZFBk9IatM8ufjizxXnTOqjEodsw9MXaVQAjbQmo91PyVbo7oZtyb6CJ6uGB5bqGW81cu5jLn&#10;YBYLtai5LODO2uoa3baI13GDT38YRAaJcqvw3LdDyxWkZ8KoTFuBTci8z3zGLY4TdYgiLNa33XYL&#10;hpc33nijZS7PS3byzrfTjwmnZzpBBoPJhQtQwxevbLhdUFDJBNYrKzgh2dm9aFtxWJjhhHIjNKNI&#10;YSjAAteBA4sYZjAfhw1bgfa1ZERzAKboZ9515zXilBnkjyc0ZjP/pFnmRVpTPTrnAM1tLEa9jJYv&#10;f06TC9GDbgybGJPhBs7WmDMTOdh3CQwszOic+qEW0BO2lnUzh26Z21waBKclGKNsw3oubO2N1vhD&#10;94OeuwRthyggBw7sX1qCDRsOWFvwdFAdd9pivt0InRDTKXVg9me/gJE5WpifpsWVDsvtyHpKSFQB&#10;jPoExPFlVU8GGgBrGiyBrTH9A9w6ceJ2K+EdMb+2Fh3K02RZU2DincVrW1YJoIahdpE5JuFoDn8c&#10;jAuN6Lq/OZmV82pCYepjJNi9Z7c7kWIRYwsM1gewiIXTXYux9qi5kf7yJbf8BXMa3VGg8qnsNXWf&#10;jEnp7cSBbcEB4WPNeOUO6jQ/os/vcN0NOBt/gN++j68weIhV6LKvbQuu1VUynK/UWi/qMiz/HSZO&#10;/JC3RGbKpKlJzdks5/RWPAcIl+1VgMJZLBem4SxWbUQ0LJdrqkNalegoogZVWwN5Q5+yy8F09c47&#10;ZxBZm5kjH7wOdH70uiNA6vnUmZM9fw7bfF2Cdx11MUIlyzOaEmuLm0qaaleWcUmS4OGGOb/88qv+&#10;jKS9119/nDwRH2SYmS/5mqg21QyvbQ6bAHNl6F0PrPcgENCF5Qvrly57o7Lba8HTfHiQDOJ2IpnX&#10;0E5zowJLBw8cPXrYL4M5fXHu3HkcbA/fDw1EUuQcYeBCgnECu6wx7ffnWRw8dOigjw6W/Momkof0&#10;8lxyQPYymZZzRQ8k5laN/IqQQ2VwAvG+njsxK8Z2xvX1NfQzbGvBqRfouliJwvx5w2t2C6/JNGvU&#10;mEs2llbqIx/9UFD3nuzWMFByWxvAlmc9ZkKIZwxinPFi+zTA1GuqRZwizmY/CVC1nnAKZPcyEtBQ&#10;ntSdtuaQVVcmah7LqbdwA0s2zE7KipA6rSg1kxPZsGWVHBqw1gRAFBZrWovkmImtGgUGQSoIrL/3&#10;PXqDOJlV/pp4WHFtxudt9VZMc7BFeAEuHzp0CK7SPGDVjRo7dkFx456HTOEP9i+3WxErYDim6sB+&#10;HGSO9NizuH//XkLw3Np9GanQivnOxUxtbw5K3oTGSER4iJEEX2Fa89B9W7VSqmziQBQHRulWPke/&#10;8wc6rWFO++6Z8+fOXcAIevDQ4r79e+kWAp2/uop1KGxM3oQKFlITCWxPeB00QE/Y2rccjwjIYhgH&#10;mCxKLlKiiTlAiGyBsjobl4GCaSh/tYA4wyw+E3UqZmip8/lkkbPwq9tjDAu3II/b+O+0Jj7hlGl9&#10;tlLPnKSRLeIcILBG1arjwcUgudo0VobPnj0XiKWdVU7C6u3wbi2riaq5PxInJuICsIZ9C9AZn7B+&#10;+XUtGFFcT4e3BzYuYzFBQweNzUePHrnxputvuPE44DVWGzwu3wkND2cSDT7BjIhfM6dqr1Kg7P0h&#10;6oDX8Axxo8h2aKBUx8SBeA5QjwcWMajxfK8wDotxken9oafOFwt98OLFFXRh+tplZ6leXMNGZYKF&#10;oOgAPMQTNpcpe8LWthmCmVOa4vQmWLQA0c0x24TIE89zg7Q6ngW4molqy2PQZMLfRO2sTt6B3bJR&#10;fsq903jMhH72LI4KMjddZ7bz3ngyrwVpb9moCsbDpmoWjZVPYFkPiBwrqwqqRg0pyF/axYr6vMrA&#10;hPUatznY/d9555133z193XUurLg/LmpzWyGANXAzMTHHIqSBnRubpLFt0W++cMfA4aE7WGrVBQDh&#10;Xvdg7s2242QeeB03+fEy7ihmOF4DCvidHqFpbUKGpNcTB+aRA4xf6RS3i0vgI3qhW2E1Cf2HkQaE&#10;HNweYgTX9NFCAiA3j5yZqE49YesijcRSvnkyNDZRPdLL0RwI4AW1VAA1lIa50q+aYRN5cDGjKOIn&#10;arhA+bHjeSXqnH/wKt64fOmqn+9epc+lc7vMjE8LiiEAbeuPW8/WlQSSZLWag/4ceEVHt9vYCSvg&#10;9biwqQuAHpjV2yJJpGoKFxRk5X9sns7pC0VRadAcppPuPHeOYf520GMMPIfOhsL2Ib2yQxYxAvBo&#10;GOhuoGqMFh5t74DB7Pz5ZUTlw/AhFc6hYOvU3bUk4/Q5eL5nLxzs8QTWa45Uc9pWqVqJAy1zQKfC&#10;QTWjk/qlpKNYRALMdj0Lm6Jwcoy/0L9cdE2j+lsmZY6y6wlbGyTtB9zcTkmD6Rzxc8aqYnGGtJfM&#10;QhZh09pk/UakSqkjFSqLLGCLE3lz1gvfSiz44uuW0OY44ekqHCWdNoXNCZ3cbmS0iH/WlWWth0Zv&#10;otMANpXSNm4+pQCOOY+b1Shekck4Pgaf2mhrE6MgmTNnXaLaFRjbOo2bg7zFRPrIketeeeUV19MX&#10;ri7suLpz1zV6emAcgNMInEAOHVqC8obi5j6c3HLmTnvFVBybIP14gqHDjSU8kDEH1pvbQjBcwO3k&#10;8OHD733ve4EGAAtwD2SAEzphARB/UkO3Kyopt9nlgO0L0u/smPik0drvi3AXYsz77ukWl7DohE/f&#10;G92s1a5Rzy43OqV8CtgawyUaWFOfObBEdtpCXWcemKgJiIOLbSRQolfwhN3SK1RnzA7UGLdH4l1O&#10;iHH2jF/AzVaUhM5hagK2RiCR6sUmpe+aJ/OUf2AmbwybAp40yKdICfJsK5iJ6Dl9+gyyvf32Wxnl&#10;mgeO8HAZXmnAqZiZcD8iElSvrpS2PhgLkzQj4iGHs2fPwwItjy8eP4GeDv0NPQ2EjSDWsIhRHfjL&#10;HaSMKbn7vMrJufPTzv8yde4XxFwzescPLHmtoDgUBOv1kSNHAQxwrDr2WtmRJLfsZDB9nnp3qkvi&#10;QCQHaB3jpx0G5aUJ9Y1OCgdreFm7wCA+9g56FlaQoL4BtXmODPYla805sujtmawnbC3mBtgrWRR6&#10;FjvhY1uuDNVyDrFP8PDGG2+86aabCLjpq20N3nxLXde2tW9fd4Ix0vjV20yb8vW89bNA197txG17&#10;kpsQqQ3M5z1zrIvi+nQLsTipASAurX7jfBQehBxoAKyLrLNP7EIH8q/YIZAQdmnLclciL+HsIOWo&#10;1kdfxz7C5eUVzJOd8nZbpHbzDxMc9G5/gswK/UB0OcDrUTWvfEzI4+ZyP/S1HYjd6daj3T4NvO52&#10;xtMyjbEIOWPuBD9vfF5cAbC+jNhhtMOxlfPRzEXon8v4nl2MUSnPeeIAtTOXl60JzKtXdJbMqVpp&#10;0Lk8tkYwt6suOv0VHJvqjpKhQzb7aQJv1RLSE7bmGCevXCk2ue3OkxzPRF3YMYRFcGOPV5SSw/Pj&#10;x48zCAAQNjUibdsWxwQnohV6nTNBIX+3zrS4b/ceQPNsaSlDzwtuNQoUYS0Y5u+iq6SF8jPB3lHA&#10;pWfiLe5sDIgjoZVNVixLT4SqGwNrYj5rXsU95BOyBMeAY8dsGD5sp3PqhFZMXkgj4e+5OWarOCHs&#10;6pbVr+ikWDXGLsY//afv+cM/fJ4nunlWu9i5uGFwPbmWGTC9OX3O7WoZtnbboK8BUjt7GzdAY+SB&#10;ikdoMEAFtiMaF/Y2H1fEeZJws7QPv5gBaw5WeRik5Ic9W2KYqG2HA9asxo7DJ+gsfg8VDVtuhZkO&#10;IVhnhi0MX9Gd0G05hNKDN6HqmCbpCVtrGLXrEdpsFENoStMKByrMdRX4lT8Bvlx//fWBaZBU0Z7t&#10;FZi71G9pdfZfncWIniHYG+GPe8h+ohc3guBifgzLFrox0gu+a35srdetsGKbZCKEVOvw3QP4FrAG&#10;8xsUF4QZsTCdMoNPnND3zjuncfvKK6/CM8QFnkCUx/VLr732PbW4VTPbRAwaV9MasKubjH32fe+7&#10;6cXvvHIJB8b4jszlY+x/Yn/PzcmOHDuS6J6afgNenjuu+kNdnR6nnxru3CCzcwERDOBfBl9tu2JG&#10;bUKbHJA4kLbbDemBNH/SqJJ2zzcWhvTi7HAAs1moY3d2m2L1oL94Tyq3iERrNLuGHyHdvBR9Fl0M&#10;M+TsjCc/UEJf4wlufEi+VXaldNVyoCdsjebkXMcPkQ5rwfaAVbs84nUtnSlBaxyw8FrItZg7wtPS&#10;OgjlyrbDEyEYC1PYrPacYc1rBYg5PwbiQadFX2W5VMZUfu5stg1sc7y2e9denLMq1UvJ0R7KuZkx&#10;9+YW0gzFlkpbAzRs8+HrcguJwfok3vJKW+7kuuBGky0rHW6RRNEgb7vtVoftXHS3TdM1JTldkRwo&#10;NWAX3wWfjx07iucrK8tQ0+zdmWOGs1y7NWWF9Mqn3NkOaeZGOxoDhjAuAaNUy8EDuWEowLvwrobT&#10;9k4gbZxLgyPJ/LHMWPHGH9JghFledt7exOXc1YoxBqZ0wPs8TGhk7VOyxIHZ4ACHQTtlpeqE5BNG&#10;U1Mbnev6m5+QYjVpA5AMadhD86xwhOrOM6ffPf0ODGtnz59bRtSBuVHBXTdqT9ia1chb3bW4P2PT&#10;Daca6Yptllqx6+a3+VtuW/ytJXi4M3JPmEXk0pE0SrFbmtUJt5gr8xLuGVfbCYMvWwZv3LtNyrki&#10;3BJLpE8udFxWLaBsvfwJAbHomTAfoWpk2CArwevSd624EtJBloDMXn/9dRR366233n77bXfccdt3&#10;v7vFdN06q+c7w6ITdjDtQfQPcOA733kR4QUOHlpaPLC4wzs845zkQweXiIaBepEGyp4LXJwzSzVw&#10;DEGapaUDiCLio4C51TCkETggUHbgG5ZrFxjbW7L37ML5jvhDMCJYu+Eh4s+RwZYsnEvlIHU+LnGW&#10;Pt8NlWq33TlABc3+JQUt/U4VTOdpDJXoI1wupna25jDw0Xt2uTNl1nHw+folzF7ZWxM2qxWy8Dj4&#10;fnQ/VyJouSQgI2KrJTclaIsDZH6Qm/Qc+4+F0fxqH7ITqtX4lbslMqC8E1/dPbZKsKv7GTMOTV1D&#10;kCzYFtFj5UlCnI1kcBpZdPFqs54vHF+kti1W9JyPYGI/fa0WyNYmaIaGR3F13OKYPjBdB5lLDpEM&#10;0z9+xYWvb7/9Nre3Hz8e2qqRMo05zYQ/8O2xmbz55pu+I7t1Zx7jgpAgXFPWHFvhgzhoEAGo1egf&#10;z4Bf584u44C4K7kzKHLACANUcGAJY4SLZg1MAAyN5wDuPEcGEAA7JrF+jZR4wth8UC8Yi0oHvWYc&#10;SG8lDgyWA2bSmhk0YZ5mB6TCFeV4iNEVKzyIXIkrMITBkRP7IxDeB0Acn9zRONhaT5ewj3z0QwGI&#10;7QlbW+MEKCACQztx5mSZQqUoJJeU33Qlprb0Qsti1uQWJbytCFrTbUCioVoaFNj69OnTQN0+JayM&#10;7K5YvnVpYLret3/vwYMHqCmleu1wMNM9vBom1jJ83ASlzieC9eMi3UkQczOMHkOhYBmcPVg1PAGo&#10;4jILhAoOITfddCPt1ox+jaufuc247TW76e1Mm06Z2JccOIHkE283i+bqFi3KHEao2v1P7kUkQAQw&#10;WKDRfNi4iK/Azd4Fmy+6gQKQmq4mzJDQAQa2C8sryxeWoVuA7JkmRQiZXdFKlMdzgB3Bb//d9NXE&#10;bFZbDthPNa0FaEZ6hq/GQ/TQvA9CO++EvxWQN55AZcNv23bShM1soxSxdX8+IdYAKejMZraLgyQ3&#10;NVt8X5puSnZRQwPvafN2zo78ySYDYPaHyGTO1hQMfz6EA+UIugUNCq0MQzbfywcCB5O8O+amo7bu&#10;i2g7mJ1Pl0u29J4hnfyStRFQxMTA1rbSoNBxs5LLQa1vOmA00ghYoyw84T4BHznkGIA1HqZdOJ32&#10;AjtoczUSp08A67LbQt378HnOFdDqAguszXMgbPcKjNPQ+tddd/T6G47D54S2GFjfMF7AYg2tTxM1&#10;17WdT+jZs8Di8CqBEe7A4gEMArBqnz9/Hp/5ulmnPEiZD5cD8v6fadNMLX+paqF5WU32Ke594BM6&#10;Yqm3cm8DPvlcgyT3SmA/A/ysENqLKty+WEvJNk/QE7bWRrcMSPl//AYjF9slcLxTkySEPUPSycZy&#10;fbpwCnrQjt6lElNkJs76v/WDNIOgV6Q+VC1xNm5lBWdxyFzyY6VLI0iSIkmR4DVhay3KbytNA2CN&#10;V2rJK/YOEAyRoGcI64gbQK4Z6kdzSqqbO/u/DFuz81L3s8oaOngPoza6O/o9FAV6OW5wqPmRo4cR&#10;0oBnNDqEfXVhfc2ZqM+dPb98/gLunbnOvegAAdD1/v37sETKuNpQNBY6zCmfU7VGcoBqYu4ZxH7k&#10;daZDd95HwG1VZN35q0xd6BGMLkBNKubkfdMZvJjea2CF7dsWnJxQVHrC1pbKvO03/X4o9ARDxTF3&#10;whqm1/vkABGzIK9a09LAiTIDAmx2ZqdzszNoIAZQhDBKMTAQ0uRA2Z/Zlke61VggsWHRpVefTIgv&#10;q9YiG5/VWCntvjSZh4McpgusSYyNK1JRQRszBIZqpKRDCH1CoBvefPOtV199TRplLF6lxFPkgFS7&#10;HwGcdxltbJxQ+9HAhTDHUAHPETzA3ngfcQgDy8b+Rbcn0i+RIS2ANRH5FFTeFBmYihYHrOUlACRz&#10;xiU/0G1aqa2hWsqRVcZXHgdDMI1LPlqeXS5yrl9ruoYVJLpqK+WcMa316vQ00ASgGc2DJtROVUKx&#10;tNzQeuv2kGEBr7gHKDdoTXxVn8QNmh6f3i3MuXDJOA31h74MZYl1XviB4YJzth0aOLWWYZujg/1a&#10;rHIRUU0dYzWwyHbRlBaSBvkPAVg3qHLgACM5pPhNvd0b1Gibv8J2YzsSL8Ag5+fXWyJ4YhihEuEh&#10;MrBt4wlUDPZswKUEIUroS8rTZ7Y5S7dt9Ud1//lY2FTtuJBLzSjlaFVkoJrlUyBlavrIZhi3ffv2&#10;K8M0kMZ0ol6xNQli09pW5+gpu7XEIqYCKc10OWA7qhBMgGnU7lqVg4LEwU/Wu8MKhg8hAluUu7At&#10;yXtvb6pYZELhKSJ4y4qEpeIFIwjEMRxgPcqmXl01KktN17lzmiFrktkyXiqGkFJN6bv8Djh8XNm4&#10;jObk6cvE00TMNL/B2Rre1WfPnYODNX7iYVXYzgh4zfRJAIbQrFOhQRohuJkKMZMXWlRwRNX49EKO&#10;e6zVYIcDLNPZeRG2UM0o+JYuIjGjYbM9TsiEm52kzSevwnzn0BO2JhNlgZDaE8j2P7ljacXuNDea&#10;XcmzDW3vDYDe6fca4fzzTEFajO6GBpwptQHPEBfXnjsjuS2yaA7nE/kUBUYISVowrAzHVjEtt5Ci&#10;dJGS4QBrUWhjY8d0CoqcdAC+4nBGH3oCjv4uZE26ZoUD6qds0sxtdMe1pYMH9u5F6A93ufVPf+yF&#10;n0G5PTx0J+P56gyYjYshRBjvNV3bkAMWdcxo9S0oClQbe4qxXmc42O1H9LF3NB4qGdEX13y4S5gW&#10;a9znZjIXTJM4m6cvuf8yd6wUMblGiHrF1rb5rf4DjX5hYpcPHOPO6kyhrmel8xexLCkXpGZvt5Mo&#10;voKjH2BMwtnF0IuacCuuCG3V2PuUr0/5ACIu8Ii7ZP/W3J1rXipX0lWc3CNNANCnwuqBuIUEdR8U&#10;sG5l1kFJ4HEJdvVzKo2eCm3AAa1Q+YPGdsAOjRggztNjaRHnt+LIOXc6+g5npduzdxd8rBHTADhB&#10;Vm3iaQ5BQ+j4DTiQXpmcA1Qx+RKWW+gYjnll8toph8CSJeVbUQSRtwXf1oZNZQ7Ni+mqT3MNNi4E&#10;DwnwW4tVmJusesXWMVxLbRbDpQGmKW24YPwy0253BNR++IUs7qfvtQffjGadLWz5xH5z8mYwARcc&#10;AE8xh8biL5euOGLKRUxjKB9q1BB5wQx+gJycIkm1iD8GfIP+mGQxaVphhWRD/v2tZJsy6ZoDssWg&#10;IOp7WKiPHj183XVHEN0P8BpjCNESfsKx53ji3T/c8VMYW4ruHwlbd91kA8/fmq5nFFuXkm2VLxLo&#10;YL4YNIU01JXyyWZgkLwpoW03Ll7ELoZV44eddjTWS/ogsLVvyKwt0/BX32hDSiHDcN7n/dTWnR1D&#10;H/pMP6p9NZP2u/4RMGQv9CX7MkMDybsDr7vejiOMTXQ/3ANVY48jQkDgE76VgIM4e++dd97BvfMg&#10;8bqWFyM8BsjbIHU/JR/AQVOtGGgnF4pBAet2eULbDCQH1+SMSjn0wwE3t863VXDcgDUaoBkOHvIr&#10;1YZ4+n7gV8BrGLZtWDENIEPo7P2wLpUScEB6ijJAkZg5sFFqbmeN+ClLk7dVZeH2qoVhK5J2aRla&#10;QDlAicPJCsqUP7lQPGk/cEQHGwS2Fp12EJw5uY/g9hwmKairLJBtjqFdkCwG86CfD597RsCRGtbr&#10;ncDWu3a7vf/eDr0ZM0QjBVwn8RO9J+FFuXJhffXipZWV9eXzF/G3cmHNRwXAsJIt+2pMkVWbIJs4&#10;m1Cbl+b3U2mYWiw7FapGFRppZo5JVpvGAusJuSRMRmFgSMd0zQoH0GqZWdpb1XwLoi9jKHCnx/GE&#10;GvZ3RALBJfAtH1P8SlUSCTVmhTOJznE5AAGQd9C4785Eeq7ZEn+zsrU7d6W+2U2kGWnAunhxDToT&#10;2hOXO+Vxxy5E8eJi8EwwZLpETh9b24W/6fIild4RB9SBrYcGHnIXBR0oYWeiyRkDgkYHdPbV1Ysw&#10;S7/++utvvfUWjl09d/YcFqfQtbF9CUAdPR9dHc60+/ct7t/nVoGpbq1/rUYNeYloBBkO0mrXTNt6&#10;O9aiYZYYk6w2jVhhg1s3CxhCqiAVkC4YOO2entZZlDLsggPCxMbUwn0XbiHCBxrCMILInTsxIOjw&#10;OTvgqPszB7uu3QXBKc9hcoAwgzZa6Rc8mTmYWFx7YXWEjFGp+GmkeoQF2cgBmhHHLeHULZ5p6pf7&#10;wMDNaJjDbOVBUTV9bD0odiRimnGgdoQqjgg+LIxbWwLuwaZG7E3CYi/Rj/byOwfs/OBG9Hag6rX1&#10;VexvXDyw/8iRwwcPLe1f3Ic/eFfizwe396dR5edOCWpz4RiXbgayvWlCo2yzxhr11iSHyLQFrElb&#10;cLQNnzSrLCWTrc+98M3ySW9NkQMcPeyqpt+JcQ1Dh/MZu4rD5+Dwc2Xlgou7xwMgCS/wll8Ncxdn&#10;1FOsRSp6ihywImR2xw7CJzCeLawF5Vk1Ij7mkqy1WGu5piL/YLapuQfWioGneXYbTmVCxpi+Bn0w&#10;nuztmXJwmsaitFrEtj3bbFC1NvakTbrU82k0ypXiZshh/zwLNkzHa+xDOnzk8OLiPkBn14f9fmQs&#10;8h4+jK1LR/EHMO09LfccOACXSiQ+ePiw+4N35YGl/QgRgPRFBE8Vy0smbUJwO9oOiqVTIWYUeK01&#10;M5PamGSRaZgbrdcVp9vEcEkDiFU5MS+mNMPnAGAGxg0chO59Q6/CJTQ/29ytZdlxSVhE49Lwa5co&#10;7IIDkArqAjkEdlHK5HlaiSWidUNZ7l1pxVgWa20roqajlUrT0VEkISuqRSZmCEvYsICq8RPULexR&#10;fv+UU6T5cLq5O27yms5xDkPB1mnUmz8hsxNr1c7Ol5gAU25vgtrj42q5M4o3rsIp9qp/cgDQGZuT&#10;Dh92f7zBQ/xER23EBFhaWsRX5IR8Mo269R8WrWf8KhReOjeYSltM3S2kCK9j0HC7wNqGsm5sq1bz&#10;cWalCV4aZKYi2B0VCiQAbI3Z+L79e9GyxATnz104c/pdmNxsfw+QSkf0pGyHzAEpI2vxtYpgIMRb&#10;cwAtAoYwd2ixHDPwK52roT+x3QiLcvJ8o74r1bml1dSSDgOVYnUXuvjYsWP43LfXHWgqHYrSLWof&#10;CNOGScYgsHXeeMlBfphC0pAqjmIcAgrDxGaebH0fWgQbkuAfsoi1XO5JwuXdZLMQxTBjw3sEIwhy&#10;g/r0Gyw2tyjl+QRWqs091Bxx5J3WsFZtvzY5gmyboiy/qQBrlj3uYTEVHPDN7TbUQvX48I5pkOlI&#10;XnrNljY2+PjsxzaL/YhpzeCcOzAsXLiwctWdk7DlKI1eiUuFDZIDgptCh8MxrAQMy3HzphcTze1I&#10;xl1JAruuUljAQTSA/ApMCRZklzaL7Sm4RzbQudCzPM3U54aV5IxVtFbU5jnI9u+bqOlj61wU3Hk/&#10;EB5sAEdrDiAwWt8tMX/lsR+iXoSzHkBvzsIFhZUGgwbgNczSzvsaM+Z9+/AVUqGwekUzJDOXG6X6&#10;fGChDJD9YIfU4cjAFIF160yA0Hl4fQ3RYrDvrfX8U4b9c4ABhVAu4DXWr7ByBYMb1yjcVgo/Gy9e&#10;CRP031LDKdFqH7lcD00krEGKYWQZ5Mp9bmDnfhZYFlzNq4CNvJD5SYGc7PrUlURl6FaXLq9fvYaF&#10;ZXdx1wPUNLZK+V0N6ariwKRN0hZ37VJIW3mmfKbLAY1fwtYBPcV1K3RpWKzhY41Jsz/T2MFgOoT5&#10;vk27I4YSTK0RbwubF3FkOn5y3ts2LpDQs25kzSbEt+PsdLlkS5+iW4jdyDhAYN2YM2xoSCAjMA6n&#10;rRMlk3HATbTRpPgHi12wXuM4Rm9gW1hcPMCdykEfHxqKmqz66e3xOCDjDm/sXvbxMuolNe3WihjL&#10;G11Av17lZVrPOWKXzyUnpRUk0G6l3pSz0T2bNPd5f38o2Jp8DgbEYQKgeReJ1urnZ8BususNh1tM&#10;1xb7EnkDiMPXyy9cbAA4w/HDzsX9WJMBI9og86HHBQHAerD/c9co3MwSNcIGULu1OjfKaCBuIYrO&#10;EUNPDP5uPc24CJutTGBNH1zO99I1FxzY6VchdsBuDXiNqbh3C1mA+zWRk60jO36C13PR7i1UIlhQ&#10;bSHHlrLQMiwEmJFkoQ15kWbquPz0YheMkjbmlsrfzMZqTMUm8SgtM5m3XuKcZTh9TVMEPWkQnA8h&#10;o58Wl2rp2sHpE5ExgY6wDr7y5HKPkrONiTI6ckzx8/Usxpa/Qf7OlSh/WMI2C7WFreeDvV3UIgYN&#10;o9yYZK2nIeIfF15zMMFFJ0UfETldM88B727mglvnzvTY1Lj/4MEDiM65Zw+AdQgR+D0Za2a+4Seu&#10;gDWvdAFJJyTQkuTNRi7oB7cYQpPiX/zhubyuc4vShMWWq04+9abrTezudHD7SL59+qee4/SxtZQf&#10;8VMyLE1dJlokQNCWYwEDcAaQWsVR8+X6L+y+PqItL8Hr7Ks3ivNv0zhta0EyNKriJ0UDpfi1WOUJ&#10;s2qAHScsUa/HoGEkjknWUZoYg7rlBqWB+imNLW3JyUDycbHvd+7yixLu0DgcQcVgnbgZhaETth5I&#10;202RDCoCXAx4T0VAeuxipoUlfVKr1ddiod6S7YYyd16SP2IYabBCU1ikaY1eMYRrxbhGaefWipyj&#10;jKaPrYWHOEtj4yUT4xzImLCyoC0XvCzGDRq6I+UX2CrsuptEbroMHxc1tkutgknXZtsRaC4td1RZ&#10;8dMPShfsPj5Qq7NYY0tQbR1TguFzwK2DXb3sd7273RcA2dwsDaueX84qvwY1ix4+k+eVQll8Au1T&#10;RB0WjVglQojCJVi/cJpZdn0ONOs2dEcOFlqFhbRfn1m7JVzE4/NGIftKi03GbGky916dYwT1a5GM&#10;2c1q+tia0iMOSppnl6eJcnJAzUrDobaPKMo958GjRrp22YixSRA/OL+q3YJmNLcYcD8EYB1Dpx1M&#10;/HiSDS+Qt7SdcUblM5GdODAJB6yuCSw4+iozHwvS7h3akmVR3mre5tiiZzo3cVMDSu9Yo5JAczDf&#10;k1k90KEkUlah7HSYBYa43oyUNQmLiu/C2umCBuzbBwVuFfqQFnrbrXGbuU0fWxcN1eoGbVY05dU7&#10;B+wQpnV5DhCE18FUOBja2qVXQuVMDX7v82CdBOLtsm2xCIC1ttAhAOtx60sHM/kjdWTgGZeqlD5x&#10;IHFgihwIFI39atGIYGvpjVdejNexaaj2I4xDoc1qR4Vol3aprfzijEO3HsXjf0TLuoKYonKDbFZc&#10;9VvUmFjxwykTW7apNLTId0HjoPMcCrbmrMguyiRFOGjBiSZOk3XBaw4/gtfWbODHjg77bgCs/f7I&#10;huNgNANiE45lkY3NtKV0swisqaXIAHj74w8eZ95nIF2JA4kD24sDsgcLY+AJVZI8FfnEejwHTzat&#10;00S4VzGwbFqOBWCwPEZ4bXWZ3pXG4ZPAKVE4XnqTlGutNc/HAXueRd6ZxnTY2gcqcQ51nZUyt3I4&#10;fWwNuVEAY25361Jc5rYhB1sxjTjsnBzOOF5Y92v+1LUtORhYOaMbLOsGQtgQgDXDb9sg3DHMMStg&#10;TtzQ2jzjM12JA4kD25MDHPCtxYfIldZiPqcagp7iT/ZXa/67cgULsPhzpy7keoTRq8oPWxDDA3hN&#10;FM5LRms5UhJ821dEXoDLJ29QkeFJwgdqdxlRCNbX10Wk/yWNovXMnj62ligLb5n5X8I99U048BSa&#10;79qRi+5ioFy+10xmR65262WHJw4TzH+Y2LrWQ6Nd5jC30kIHAqxBHsNvj3UcurUzQd5sTIAuGJjy&#10;TBxIHBg+BzTmC6RSO+gcRB6FyOGCN/rU8xxy09fZmbG9ERox8vZ4Dwqe7ZL9MQEdSPzFGz5xl8xM&#10;Ftxb6EyFpQEtsK+3xXM78chjg7gwt1u05AQ7NduicybyGQS2FrwW3uIKSCkHhbxngr/bmchgCAMr&#10;NIKgobnMxGGlZ7DLcjWKDaeNpugWUlr0EIA1W6cZZ9TKmMthU053m36GI0KJksSBxIEiBzAU2Jm2&#10;TcAA0sQe3AsEAM3LRuegqhLOxi3e0EIr0Aps2MDhjDRrdzd6WOyAtw8ji3t+Zo7a0H4ox5vAAe4d&#10;YhepoCdAO9RZHsS7q4sV/iLusk+GaYoapsAPBVsTXtNbQCqw1IqZ/H6GKUlFqkot1vnDzS0g2KfR&#10;Q5va1S47YHFITVfRaD0cYF3bOqPM/GpotDIPNrvtttuUWzM/k1piUoLEgcSBoXEgUDF2mVRQlb6p&#10;shZj9CDs5sVfdfEZn+MVb/Z2oJwmb7l2WAxjwb3uNUYVcbOwdSkzuwDWKsiyK+HpZsI8fWBhgQ6l&#10;PKhJUTq79sptxsr0VjwHcqtxNqzZntwdzvaFug0oHs3TeACbgTuub+pX0ZO4f7cQaxsePrC2yJhx&#10;ToKLbarRozhRH9fDZOpCkghIHEgcaMwBjQCBuuFzqiJCZ+FpuV5YO7HcM2A4xh+gdZbhNZi9ERXP&#10;qZitriP0Lskuu1uRsJWf9PHO40k75IyHRVt7gMX1ejO2lNryA2CtM9maFbFt35o+trYqUPKNh3IV&#10;YPNbKdy2rTU3FddwltsPOvd7tpNvX2jmITc0ljZzfpiwFgGOHyCwthQSQwfu1+Kbdchm4Co0PRdz&#10;77jjjgkZlV5PHEgcmG8OEG8ITNv5uYXaOfZ1O/u8c4gLk5cdTb5zZ+484ozYcuO+dOkSPLmxLxA3&#10;uIi/Lc7h6bGyqZfyuWgjaNEaJS1p87zqwfV8N3oXtZs+trYO+1oWsdia1bbwuiheXbAm5dkdB6yp&#10;wHfjzel7R4XaGVpeRGar6KjEsbIt3aLXj+mapQibDg1YW3pk3S/OQIS2yXZasmX7OX78ONSYbZGp&#10;zGHGEomUOHEgcWBoHJChNyDMYevdO3bv2bl7D0D2wp49gNnYU7QLB8Lu2wd/NKBmYBhoHIfCae2G&#10;1mNsUABx3PuAetkme7uYL3AfmJOFiybB1hY0y3yZP8z+TcC6mRBOH1tbPK17IukgRptkKDV2s8Ye&#10;zls20lD1NL1VmrNVtuKyWqulTJpZ4JsxaXYR71tgjeTVmH5a4LuCqlKSUKkjR44c89fp06dvvvnm&#10;Ck70M42JaIqUJHEgcWC2OQCNZj2z5WrivU2ce7Z31HY3DI5FVG02LmYbFgPQbNHRJHi6lLlWJ1rb&#10;pYsWgpNq0jU+B4aFrSlfnBrinntygwP8WMcEr8dv6wG9wSUmNXRxftUFrQy7Jyg/5NWP3qyqgVVY&#10;bB+FNacFrK1vdMCcCpKQEqj67NmzsFujai+88EJRrgKzfReCl/JMHEgc2FYckHnb3nCJ3jqW+JNZ&#10;3GX3UI7FqFotVorCreESwbm59Qg3cFEpIquEtcZqESWePrYWKUJaeMKpnm9vd1nALXjUrMLprWFw&#10;YMvUnO3bKWEaIBiLxkpdp+VOnnl3JtXAidmSWnoK+rSAdUCY/VpNEoeUo0ePAmHjLaskrAz0NpOZ&#10;XBhSDokDiQPD54D1r7DGQbv2bnE2F+r7QbGBRwC+AuEjKC78wC9cWFldvbRxZeHSpatnTi+/e+b8&#10;ysrK5SuXsEuT/ires65bTT38xo2kcMt5P3infzUT4GZJGBqSzv6MhQxIJJDNulljZ2RtU7KBcACB&#10;itBFGRbNN2t2GCdbv3WcLRnzQUKcXHkTgnN9w2WDmA6EPyTDYt+OOiax6SjbbWDVrqWhT/BN/sSQ&#10;dO7cOSSGf4ht3DNnzlDMqqcutfkPSmASMYkDiQND4MAoR8dR03sqvi4CwhK1W54QW+OTZibYqoGt&#10;8RXre0DSOL7WQ20XVXD/4j5oyMtX3P5LuIUjG+DvvXv3+jNu07WFAx/56IcESvnDgOzWmk7RVq3j&#10;YyzatrZte5/aebY4oM6ubt86ni5jyKa/tQ2ENFjW9QPsYpwiIlFsLcFt5RMPrKEwOJi8+eabtqED&#10;uzUoR0pcSNO/v/tgJTARljiQONCYAxpk5Bliw48wW+s00rigSV6EheHqVYTldiFNPNa6euny+tr6&#10;GszTBw8u7d2399ChQ0tLSzBvQmv7IyfTFcWB6WNrzfCIoQl6GLnGPlG0GlVrFLbuBaVFMTclEnT2&#10;B6i6RTD8YTWCNmMfHoR/4QFUnbIun7w5GQvCR3Ra7iSZd+cZQqrG3SkY1KUt0ByTTzywBkrWGBIY&#10;bzh6FIsL4HXtbGGSNp2zdwMOz1ntUnUSB+I5MKov2Oe8t6bD+PwnSSk0jziAa2trsElfuHDhzJnT&#10;uN+3b9+Ro1jhO7wIi/XObGF5//59zlbt9r9dgeJO3TyS+dPH1qWE2gkfEtDyVLqpMSHpyJbuP1lZ&#10;07jjGNGS2hnNXdJsYnlutE6q5m/cjs2tIzAZ5CeAyoGMca8HdHVtQy2N/WfRdgzY7TlNfHGSKG7b&#10;f+WVV2zTwg+bSJpXUWckYD1WTwjGZ6pwcBX9HUfOY2qNfeno/lxu7q6zj0VzSpw40DoHKN4VF0oM&#10;TIqt01AxrLF0XHSG5GZKBA3ct28v7NMHYaxeWlpcXMQTdlLvAeLNnte2hDHtjub5yHlA2JrtrUUT&#10;e/gisbW8RCzrixoxzauGI5pyIONQwnb0fTs/y6pXv/nMTK6jbT1JTl4whnj/qGEBa7ZjDwivAmHX&#10;lh6PdKvFMj6fcUkqXXUVsLYzQNmQInsQaO56PSGSkqkn09DNLm+tcYg8RiVtz8Xgk6mTnQhIHOiO&#10;A1bCdS98onGpOwKKOdvBEOiZf/v374fjx9GjRxYX94O8ixcvwkUED6Gsd+/eyT1vSIbIgf71Pumd&#10;4bIGhK05nSKkVkia4skydkKWYPSQRc+2Drs0J0i+lbM+yjRdjzLMn7wKhjZvV7M7KbMgRH6+Pri4&#10;nj0juXFRbKk0xoPmycE3crDF0UTKRg+cyrCXUYYlKxsNGr3nRhlsl7e9zBIJzmO5GfNq7p3CDTtX&#10;A1YPtu6JsMQBcUAdgRNIDi9W0wUqjwl6Bq0ozh/tDi9qdzEaIJZz9+7dA7sDzgSAHwhMT3Sw9hDc&#10;rfamXhsv58PC1lbmJGoE3AJGFIXi+mN8nVPKfjggWKNhBeXmKnbTbt0PMcVSKFcY1rgewlmcJXVa&#10;hBXL7dozZFRNq1Fjn6A5pqwAWNupFLdwWN96ugONsiFFwmV75s42t2Hbzm5BM3i+snJhdXWVC9Ac&#10;uq3FZDi9LFGSONAbBzSxV4nTmGpyfptteaLx6/LlSxgsQZXfEJWdN5J1WP+A+6PSVcuBoWDrUsGS&#10;bUMzPxqf+FnUjlab1tY8JeiNA8GM3M7j2Xt7oMSWIgDthwzXBUxcmi02hh4Iiyyi1oQcmU98MpZI&#10;yFgEjjFgt880pcCaeA7yRouplQECayFCsQXJYsgWZ3Ajj5r+2yi+NXtIKbigZSgwGYvLCJrLViAN&#10;/FWuIz0QlopIHEgcsBxgZwSMwqcNXUJ/AZ/SHSiDCyYJH0jEXdCTcJ+s5qT6fnCzDfk/fWwdAC9r&#10;/wiM0xy7vfmpfF/jNmy/IVe5uNRFneqbdYvJsP9akBLvfeTM1TwB1A80m0t4PS/SxTMh0qoan+Go&#10;lDoN0eLsUhRbzCEGobaVppQkjiS5vF2D++AHPvAB0bnsL7oD4aGsqiQphsPkSWTiydtiJnKws1Y/&#10;Vl9BLALwFhuksLhsW8Sr9rQ1aiZaNRE5Pxyw9nJshIDZwe812tR6rCqScQosPHblyuWrCEKQpxyX&#10;I4NVpuNWJD799LF1sApvARmnPmppbDaHruRarizXgdVTtijLAjuFimdNSjkhBwJLIZqGnvT5JHjC&#10;7Md4vWgaNyDA7WwkDuCAQnnrx5o+Rh2mHXfZ+j8EBtoiEm0LNMfkMwrryzjK7g8PQvhYi+GBELK5&#10;gzS1rZPgNVmkgdpqULDUT1k30L/gu8nRwKr2WvamBIkDiQOdcqBa07Ffc1358mXnOykUPooq6VD2&#10;+u0cD3sQ2No2MO8Dfw8O4HlzumkWk1F9atS2o7xt+zSmd9o/K7qZICwbi6HQSptDKXsmVSKEcovr&#10;JD0TU1vcdL0OIkuPAcRtpRkFrMlJbMphm+IGxFvkFxzigJ+CNJGVZUEVgVZq23RuEsiEEYznaAKc&#10;98a5KyqrWat20cwNB1JFEgdmiAPqiUVDko+d5aLuCWjxbGxOmCvqKOWOvY8I5OcPcXQ2NS4Mbqtr&#10;+tia7Jbai8TBjGEeoHDZvIMFiMg8t1XD91lZo1NdNGv0NCw7oPfm5q5NR9hiJ++OTpUleO29rjsM&#10;s91uXWL8FtotkSCScJY58ybYalmLSvsB1qQNrcziioO7ghEhGSzWjHUNYZgKY1tvqT4ztGBa5bJb&#10;wfQBzuNwCnzS6z03hqUYfH02USorcSDkQLDKJCTmn7tpMDosIHIebclBZF4VrJShU8aLWjg+rw0z&#10;fWyt0dbC61p2w7mATc6wblSKzKFoAVURtdmmBO1ywPRe9FWHXTEZRjAf32TOkO2jSmfTJJm026Wh&#10;IrccE1zzWzi4qREUbgb2742S+IKmFTNEFAa+15ZygeYKeNonsAapx48fJ2guLkpoO51IkvW6dnoQ&#10;317bISXXDnkIAevr16mcCxim0jgeCme/+TTuF47V24EtqY6JAzPEgcAE6R26vCNIHpYtJuiA7Jty&#10;KOCTbbhINX1sXTrU1tov6bmrSZIfyjcDGJfaUdKYPpx+zugceTNtToo0QeqNVB46RWyN0nl0nCJu&#10;90bGWAUNBF6XRqBTRJFiaBHUsR9gLWayOLZsIFqQvVtuuQXIG64gJAw3vE/XuBzwawKA0lmQAT+N&#10;cVEILl26fOnyFRe1y43PbuKKOY7gde0gPy4ZKX3iQOLAWBwoKlwqZfRlbkTmbm8f/XovrZkV3dYO&#10;sz6cn4Pm0qZjETYHiQeBrclH+XhUNx4ToxUJr9HqRNg6G0ISYOdhup+DNpuDKqDhUAuaEv3559Pc&#10;QehLd77gWvAKbJwDZPjUDauKjxHAZRtaJIih0TOwRquRS2hNDhe2HT/4wQ/yK9KcO3cOtm3c4NPu&#10;dxxguw+TJCpczmE0PuMRdDMuPGF/z0fuzd0yw6xOoipxYDtwoLh8ROiFT0S5xkWTJfu1wvNVwDNa&#10;uJkDXkdUe8BrcnIbTqSnj61LEXDF9IhzI5hAqDLZ5JxjKdSDHIM0kSoarrZD5xlsHdFowta4Ebae&#10;CsG+22dnx0Cc/CTNLYRNhZgGhU7RP9i6X5f6ioyC4KXVjATftcksQzjrPnLkSICtX3rpJcBo0mwn&#10;3sldoYEEcqO5FLOWfdyWdB+3C16bRf2aWN2I1emlxIF2ODDK4IjniEkPQEXUhJuLF1edDftqdoBx&#10;bfF4C6iakCxh61p2dZigCK+Ft0aVCoun3ZwkcOa3o5WcLMMM02jeYSuOkzWWHIituXw83dbxs+3s&#10;cFotegxfWqbrGWLxazXCJryuNbTHp6nOyhKGe2xShOMHBAz+HvYnf96vO85X2DqQ31KfFqQZ9Xwc&#10;8Z+3tPleBdeduQqE0HvwsYbhCl4hMHvt27cv5/bmlHWGpq/z1mCpPokDlRzwR8Y4VxD06IsXL54/&#10;f25l5eKVy5fj+6zMo9sWdE1kt24Ff1jTsjBWcQ03kARaptl+uIFdhBtaIQqcMOHCDQ865hJ/hS08&#10;dbSeObBVcqZpIc57fkZDPknrmR8Ni6sFrA3zjXhNeJo3cgXRfUQem0nigfVY2cLHg24eRU8PoL2i&#10;ngiecFYQXCSg9bWCWYfsGGP9YIsV4WzrgtPNu/bgD657GJzz9cbN3QzxenqsRk+JEwcSB2I4wA4Y&#10;YF/GpEfAvb1792AVl5Pk9XXnH+K2JkfsQpYnSeAkFkPSPKVpjq0tJm5llKSDB12oGUwRI7LuveuH&#10;a1l84o8hsCUc9L3Wxa+0pjCQyKijHAXyEvLuWay11DB1zpMSOYrRRaQVke6Tpa2jvVrig3h8pelj&#10;qGoRWJdmxfYFvP7e974nIm+44QYtfOEtpIGFO6C2SHxHawUsKHBPr+X/cBIAVa+srJ49e/706TOn&#10;3YXPd1curNIJG52Jy4lgsu/swyE8UZI4sH05QIBkO6RfwkVXvQLkhT/cwGi9urqOYCEu4I/TkjW9&#10;V0ZMIat8dXrbdfvxsDWNxISttBDjwk3gyziJtFrITuu1uQC+3SHViphmYRlFBIkJx4nOFUtEviKl&#10;tNl8RADx1tSR3yTMHPi7gtecPcfMiVuvkQzVciXywuxAgHU6ar3ctjLsCO1FklcBryORYnfAGmDa&#10;xv2gYdXWSwZpS6oeEuzyU0wWtfZhJK9GJROwZoJZNGDv27cf50TgVHkeFbG+vnZh+QIcQshwcH7N&#10;X0EXTyh7QslJrycONOZA0arIJ7JposMiLD16MVEfFWWtjh6VbWM6Z/fFzWM7yLXqVWYaHoq1HfW8&#10;O74Q+nD1gQCaSKh0KsbETKBwEHaCxQkDQzmqghIjltJdXbZhzuAoak3Vy4UIzqAwVWtxnhbPWPoN&#10;UYp8TAOMJtPB+vE0BzCRXzvyEhGmrHazDkiyfiOlGLo7YB2YnImeX3zxxfe///3VjNKLRSdyYd8W&#10;mRwA6y6KaCZRY70FG4g2wKBTL5+HUl5RuHqMnbt271xaWoTjO/acIzH+ONKmcXUsPqfEiQNtcYBd&#10;TyBKHrYE0LjQh6GO0ZGhHF3MXK+yvZZsi4S5yucjH/0Q6mPh8XjYGkDIv8xj5cUad+/jBHd7BQMx&#10;BnFunYGJmnZ0WtBzS+SmYx/IkmcI7mnPljCRHXiLqE7SZmdg3VZsTnOX7hSH1TTotPyVbGercQrU&#10;M7bmjAvDB/4oRfDEZUjA/meMjQWhCHkbZ1V8McicgLgIXkuBNR4qfQBJuwPWpETiV+qXUoqPR00A&#10;mGGLkFq8GuUz00VZLYpEISs3KWXvhrnr/PkLiGuNYdkHbnJjLz4OHFi88cYbvDufGw8Squ6yOVLe&#10;iQP1HBAQFPLhO1TH6LxQ04ilBGdrNx/2PiFeSyZwXcLbIrYezyck57tD2OA4XHGwexSO7rVeOPXt&#10;XJZCpmUKgf0qsQgszfardfSRr4iXD3jruz2OtHkzQrbcbZEgjfvN2it4K5h+aaLM9YEAWPPdTjnP&#10;EjVlkkT5SdoGFj/gYba4uM8LWgYUWuFDD5l07RmirYrWKWJUvdoCzTH5gIZRySRLZM4777wDu3UF&#10;qB2VT3cwlyUW3Uu6K7EjUaRBA70G28jX1uAKcnnvvj0HlhYXD+zPvPKu7ri0vrG8vALLBo3WVCUd&#10;0ZOyTRxIHKjmQLA+H1gYoaPRc2FmAj5yNqY6N+vE7SIHxhjdZNkF32GcWFlZOe8v3OCrNYZ3wegi&#10;sKa9U1iZ5AV4TviJuI2+RDRPclrGc4P8sUN7rHlVFtau69UFrwaVp2UgG5HTGDZHcZ2hC+JlF2fp&#10;1ptImN5jbi6HuWcz1+49ALIAfUaafotG7hjQHJOmAlhLitCOyArRQjg+fOc73ykVsOriCH9H2Zgb&#10;S6zNU8zsoR0bEzzqRRqtaaEAk+F7fejQoYMHD+LTD9FuaRE9D5oChhhk4t2ust3DrROTMkwcSByI&#10;4YDMTHat3o6c9JV1vdXNnNN8OIapm2nGwNZ8CYMjhkj44mADKSA1vuIGXwmY2r3kLWAtjrrXryia&#10;Lh9aBZYcWIish9zpSE1gETYljLDPYvR2K7WdcyO0xadtWQtkx2I7d33FIB7tU+SSBb2JSImkgvM0&#10;CcAswmuJVgxPIuVQWVWgz+JWP5t54FIcA5pj0qCI6mRsSkT/IHmanBe5VFscxawj1CsOWw/vyNYZ&#10;QjIwFkYKTpVh6AKeRo2WlpbwnPGt5V7FfscBVl1vCFVINCQObDcOCEdZzMO+rJA+3nrtgkNgP5Tw&#10;93ZjVOP6joGt4WqDsZLAmnvAiWXZHo0pqH2xAm/RFiXrtcBxAJGlVnlDNUAvbXzlmY484bP0qqVw&#10;2yaogLaj5ifBtCeAsPw15rLwsRZKslmtjxDnY2h0mdw0DYspfZhpuvAMEeArIsuOQHMkio1JpjRC&#10;crh59dVXA+hfDZprpWsSYQiKnkV4bQdhP7Q6ywU6l4/etYrVZHY9/IS1QR9IJFmsJxGZ9G7iQAsc&#10;kKql4qO+BhZCt4VazCfAbvOiUqb58Fh8D7E1Bj73d9XxNP8jJnER986dOwfWY58KESpxLUZMv/2r&#10;fQ93Id1ildTMQsk0QssuIkuV5MaiPd5rUyPSEJfLBG5t2GMxNCUmByr6ISWnFSwbaUq0np2SWza3&#10;JFn0UDZmdByJZEi8lFYgS+soPBbSrSg9Jh+8HpOMFmsqhuLgQBqQT/FYmSLyLrpExzOwNiU9Q3TV&#10;ph9gAoYE0TECGIexpKkYfBwNsBsKmoJBeNjpulAZA2ROIilxYIoc4ACo7ka9Fig7wWv03NVV7KC7&#10;5A+Bch1XZkfvwOlcudIVyYEQW2NBYH3tyvr6FXyuXrx0cWX9wvLa8vnV8+cu4nNt9fIVF88a6Bvg&#10;aDdCKdDnHcGVprgxhWhJQFzTLOFj8oLixZQCVTCxwJSCuQHGfeoAwmuL0SNZuQ2TxWCOQIOqV5dO&#10;nNR2tcy0Fr5aQBn4e8iNTAEZ5ZBdW+4MJZjc4BpYpkfVvRrpylm5tpliEHOkewaSwcfa6hUaCCh+&#10;b7/9tuoSLHYV6xig3gAHT85klRjTmwYofhozcZN5Z/rwmtDKDLLpg+65vQxIQJNYuhIHEgd640Cp&#10;VrX2I06MQQ/W8gF/3FmqO/asXrx89t0LG947wZtcGSAuXbEcCGPw/eEfPnflsgugQaCpT91sAZ07&#10;ruFgTO5ZgW0otsw20lEymBNvYCYBSiZIamYRwVuyXjNPGuYtMtO0zz5so0Lzlodgja0YuUcmy+Xa&#10;NmKzhqvlHbKVR36wWCGfEAnSHLSsBXy1iBYVHwVqY/KJBMS1ZLSVj6rD7qzRgDtDGEAdm+1uvvlm&#10;iQ2W4+xMT0JIkorouei5UVu7WhGd3QTkMPu1HzNxUMBV+A0uLy8DScME4wODXEWEXB+HZ/HIkUPo&#10;g0ycrsSBxIFOORAoYgEbFEq/atklce8PWF2BLwIi7qHzYsyU+7W1fHdK8IxmXh+Db31tndv7cNld&#10;X8RDvHIjH07ZcFoKx3HFmxvbYhwpCXJj8zfGZ5o2CKC7KdvWDFVE/1Vui3U951NsDrBOzvpSzKSq&#10;cdtVVIrFjXIWksXajkGl0tUz3yYprkWoR2PqqAzbAsRt5RPME6w4cYUKn5AEAGvrda3mtp29liTx&#10;pEVuT9Lo03o3GAn5lRGZfIQBmGk4pXbdECvOCVVPq6VSuduNAxoA1Un5hCMe42NS7VIP4gngHJx+&#10;GfyNp27bTBLsiRehqr2MwpFW5eRt40KIQ1fxnNv+FwtaB9aUMIvOuYjMSNjWvaQtX+H4RprFlKXT&#10;XPZhusg7bettV7m5yxmyuTLV7sXTK5Ani6ZZmo3LiaKKs0C/C5Tfbr1azK0ZOqxFnwHSHUVwW/mU&#10;FpcbBFxDY7CCLeCuu+56/vnnrXMCjkYPxpMiSaVbOWdx62GLYqOsrAIOO443gLi+5heUi8NpF/Sk&#10;PBMHEgfIAdsfA3jDpWOqQp/Sna4KsCOLtabB20obtiU5BWy9FV+iGCknNRU8cvB4z949UFQwTjAq&#10;cFsEReYjgKv0AZ2R+QTJAnhN/Eer56zbMpsxpIu3Alt1i0VwsPCtBrl183D8UbXjCwC9ZuqSFtmz&#10;JcPBlLJ/2W6RId1l1RYgbiufIrAWXGZb0yrz3ve+980332R85ddeey3gD18pJUmeIcLTzSYk3bXI&#10;dHPOPamcjuYBCLigGXDP2fTVjWvwNsRBApjkBip/upSn0hMH5pgD1jAqCMchUQYmryIXLl26vLqK&#10;c0vgOOecrANT9xyzqKOqhdgao2FVSQ5Gw/5wdecuZwTav38frNeA2r1D64zG1nGPRIo2TkExSqG1&#10;Xieo3Vgig36rVSpkaK3IY+UvvJ4ft5mBbO/X5LbbBvZpuf0U0VVxkta6mI1VtekmLt2r1xYgbiuf&#10;UkBMPK12x1fYpwGIbacWbxFUhK1carEOYLR4wsQJZINvYK/8QDQ7ha0a974hnJcI9oxDZ6AvJmw9&#10;3U6dSt8mHCA+5sgm+zT1LANl4iGQDswO3l9rdeXCCiJnWnvTdtZ9EwrJOD4hvoGwJQUNAz8QGa3t&#10;guCE1MS/XgqAJpQDi/kofLDK09hJ5VEsNJ7glLKaAzIuTsIoM5Q4jc6xAwMLjwoqxfQV2FoT90lI&#10;moN3A3jdFiBuK59SQEyNIqHCPYtjm3JxA+rk9ddfVwMBeeugmWKrCUC3GBhkDmSDAyM6GlwzvSXs&#10;GvY/aQvUxhUYrd1GRtcNdy7s27f3wIHFxvPn+WBXqkXiQD8csHCF98b9A2MgJ72wPriNxdhod3Fl&#10;FXsXsb7UD3lzX0qIreX8wJbYAijz5kHEugMHDgB20lxNHdYzp2yJwWp+Y0qsAZX1ot1L1i9rup4Q&#10;xzcmcj5elJk5mJg15iqAES62Gj6RrTY402hdzFlA3P4kkxv5vM1nU0WjbFuAuK18RgFrdRO2oIpj&#10;+3pPtsx14ZVXXlHiagv0KOv1fHTJxrWgGULuWADWMIB5VxCc5uY+pNGhMhDvFE98z0pxQhqzPL2Y&#10;OFDPAdmSqOksluN8GGOgj0x/Fe5bcAVBWGs8p93B4qv+0V193WYhRYndWvCiFOiA0dBMXNqTEUg+&#10;771VuTEIq6BQSJrzCkZt41Hq1BxBoWRUb1Wem4LEZyld8XbybixszZkhywoGCw401dB5plu2I9tq&#10;W4C4rXxigDXSyBrNDsu98DAQQDDQu4EF1bNAWIUEimzFTqkIn9JREwx5EADreGoMIwxwoss+uNut&#10;/7lLZ0Zx086Qq5NoSxyYaQ4gCCbCfTDgG9QgfCMBoOFUjdVcRmfwZ8HsAKSGKwjnw36AzKIYSwOy&#10;F0+ummeamQ2IL8HWHA2RF9jPA7fyfMF1d7z80tISj67FhSgLmAL1P0oK15JUEJNLQAMmZK+wpkJ+&#10;0sR0C8k362w55ah5Ydv4TTKWkJdTl7wRm3dgoBwcsKchgCYzigSnSSxF44WmhXyl9JqDJmrRFbgt&#10;QNxWPrXAmn3ZunmolfEcUfm51gHfNtvQVqPY+VWR7Ar0vK2csNnF1NEYCSTrif4n9MTFRSx1YuM7&#10;ogO5CXX/+mIO+nKqQuLAWBzA8IWeiKD+ANnwovYBQC6vra3jE9EZ3EmpO3cBeCMUPU55wm7j3Pc1&#10;W1CyYNqqzrFo2M6JQ2zN+GjCOh49Z1tPPFjJHCQ0npJ3XObr8xKKogRgbIdBCoO2d8xvToy0r+pi&#10;Z2zMWcZsj+nT4b1Nml0TmHyPaAsLxFuFNguv651DXJgX6nviLX4K4mtRQg/TUKJGJYJsCxC3lc+E&#10;JNlZ9C233PKd73zH1pe/2o4PsnHKYwC1m8j9vL+DroRVTawJ4IL9BbrE9/Qd+IrJjI/Wmi0ZeUXe&#10;fKCed0am+iUOTMoBdDoYDtDRoAEBr6EB0TdhxoaJGot1CLSH9SXe07ZtQzVMWnZ6n+GQgku4maga&#10;UNuDV3dd2cB8J4NDGCS9spnO+LgVQGegKKe85YaVJhZ606HogQ5uueA5zY785FKAnaRNMikiq5gD&#10;9y8axOx+ctLrhw9enCDZJ6XTdAuw5rQ1RlYLgFKm2Vr7d1ugOSafCYG14B2t2u+88w6UkIXXgRyW&#10;krStLNO1kq9JKZQFVjW5IHD48GHiacTMRUdDd/eMdTFD0ty1lqUpQeLAhBxgwAlcuKHzGxQfPuEo&#10;gguompffhdyCbWtCaufv9RBbA0zk0RWyAROnmiPinl/Fc8MiTdTeGiE3CWc27pk1JE54iHZQQigL&#10;klqkikVYTwMUpELJE6uVk/6oZj6511Zj2fkP7rEuzfwZ6UWYm5Ca2JqHj2L6josTd/5k/UNYhbaI&#10;bFEaB5VVDCBuK83kwFqsU0g+CAk7Mi+QKrBoyS4VAzsDGVSj9EyMnyQ7a4vf6b4IhA1gvbR0YP+i&#10;0+tYmMZpv1Th6ow9U5iKSxzYVhygQy/1IJQgrNSwIwBbo2OikxJtQ/d5N2tCm6qocduKda1UtgRb&#10;I998bxkMjNf2L2JlYd/igf0HlhbdaLm0RLCSb/d2o2X/1utAz0kXdoStvY/gloP9aHCFXEpbCF7L&#10;vJ0wWYWMkqXkqhjVmGPiOTP02wCAkp1nZxauwLtfCzrjnvHLkZQBjzlVk0k7B+E0czvc0Ji2Vjrq&#10;dDOpQJBtgeaYfFoH1uyzDHPx3HPPicnUSQTffFjR+jpNZhvuXxTHcsMC+gkmqPjD8ROY326OkJex&#10;h2oD/dGpDnyq+09XsFPpiQPzygHgZoxaMBzQdI1q4hOrSdxVTOQNixI+ZZqcV1ZMpV6Fs2PyxXRQ&#10;49fWr2GKg/aA2sD6KS7co7XoJKIYGvSC7/MK0BiFw1qy2yWGCCvHbQ67gQDaPvkcMko7qCVsO6Ox&#10;av6TMx3zx6200HOJMJoXRYXjCySZhm0d2Uh47U+cgRkbN/xDQ7snbGt0imLtNLuzaxftCmHPuREy&#10;Wm+QInaMAcRtpWkRWB8/fhz+02xrwutgCYVzCeyOJc/ZuKUTDMufWs+ZnltwCMWRt7mxhl7sjqP9&#10;m2OGwI1EQ+JAbxwApKYtCTdHjhwBkPOIzmlD7oiQodpaAztWyr3VfvoFhdiay+JsEtgXPPLAEYw4&#10;UQs32JqCLWKA0Vu8c2jj6b8qptDNDYX+YYfEaJJHlCZULf9dehcgWVpkGSUSRCpCLcQuXcuPdLwQ&#10;ti2U90Eavx3LXegFnD3mLiUlxE6lC3TNtOr82wLNMfm0CKxVHBtdc2Z8ffnll1VlgG8iQs7Y1b5F&#10;AE3MnYB1UVrolJVPX7FGlDHcD499m2Om21lS6XPGgUB99KDCxmUgcAiVGnw/sJcRZmxGqkAEUq7U&#10;yR6EZNmU16jmcYtL6QMOhNhaBgZYFria4PxCnIEH+1EuwTirbXwmLJ0LgdfzRYybz7c2LaAdQRwZ&#10;xbNZh5/85RFbHYrmPeih1VP2sJ7ZMkPFCa90PSpZYGRhPZ9LYPgTXUSshZtGNw5ETKxpVcDtIMMZ&#10;aosKUu12xsCGXYsmYxBnTJougDVNOJIH3tDFixccQqx40IxdCqyZXoxKHtjiIS1ki4sunjisNLST&#10;SYvPRwdJtdiGHPCIKLMwBnPvQXGDMIn2UuATxhvFDYOEcJkdyk1VsPpxUBWZRWJCbI21A3/mojPU&#10;+SnOXr+t2/3RECsHecISQtypLPAZbN05tM9B/KYnA3GYoBjNMzzvjR1PbiSzKBY90EzgEgDrjnC2&#10;UG/xhjVluQJbbFnvZu1cnxTcoAe2DKoIuYUUjyScaWAt2ZO8semDmTk9vuzsq9g6RT6kECLiEjoR&#10;ln2gUICtN602gxLxREziwPgckIrnq3YSPn5mHb7htZjbdARk4rbKLS3hCWx/PFYGWxk1Q0hwpfVm&#10;CLH1wUMHjhw5eOzYkWPHjh454tzec5XjwCTvDdB0kUMoXa1TVp2hYJBFvZTyLiiRrUXlqjvZqZ4M&#10;2KDBxunrgqTZzTMAMR3hafGHsyArMMF9kZN5c1OwM4niW8BaDEJSyv/BDrLNpKV0c16MpbmtNCC7&#10;raxsPhQJDmW8oHsAAT/wgQ/YYHw33ngjrDtQRTS4jrp0TGMzJs/1W9fgOuedqvYQjnjOu8jWudVv&#10;rmufKjenHBASlfLqCHhMwj9nk/bYGiAN3ryc5WIYdNGx1i9vXLnmo74hwrJLQ3PSnOmvSbg3+buh&#10;znBtsG8PYoM4W8P+fTlyRUE8/jCzNRo8lO0Ym5yUsXLwKMddeIubGLk5PfeN3IQ+7Qo9NTHztEZQ&#10;HSgjdwK5rY9Vr+2T2E5Oeqi15mDWDFkK69W4XK7hlWMwjD7Yt+rW2HqgeYBFdIF0K6rZaXFWAqFX&#10;3ve+97311lvwYXjllVdEEuK/Yv0UrQ+HkOowINW/DrApeyCJYyBntvnhTe4Asqmsc/ZQ31TEtuKA&#10;RaJUEMOpPqeyoAeABDNb7hqi0Rr2gtKgyYOifzicbEzJrEY0FK410Cfbi1bkhazOjdmkF4vdqdip&#10;aBXjLJBrypJaJU4TxMnbIjIHOwXiK3ZqFGSin5Qsbztnb0NkEVoCiuKnfOZshJonH2vb1sGUGxGQ&#10;Tp8+DT0El0RYd5TyzjvvZPwfJFDYkFGCl+B1KWfMHIbHx7hrSDgkciBJyRIHKLqbGHr4ehzU0r+X&#10;2/F5LmM6LKYHUZ5VbF1kDREt3cGtl6SFU90x1Pa33MaZOV6TMFq7dS4PwbdSdkfYAHMWrOGiFUer&#10;dpcXSmstbkfCXz8pEm1YqcgEzFMbeh8xz8icO22UyREed+MFNuNOTchFhvRQnOZR2LbIqCD06YKB&#10;B19F0h133IGYfdWNS57X+qB32u4DzNz3iWwe6ntfdrwX0fUACU4kJQ7EcIDjvF34GsLIbykn6sAT&#10;awnKT0xDHLOYWqY0E3FghrF1IM0W0ZYKfUforbRTyT5tNzUWLdy2f07UjDP4MtsIcyF0eNr4h4BN&#10;7WwHEJp7DAj9JVSe1GxwskI1tOG1RajXA9K1ItxDceqMKotPRu3pOX/+/Kj2nXwyM4PdN5LkzW3u&#10;nnvO7pHvYUjqPZKHKdngOCBjmUUaQ6NSEwA/pjlK8Y8PYrYZDWloNM8TPTOMrYtQrAiD+oRrVvVy&#10;1ihHw8BcLVfsjuD+rAgoMesQqB1BhnP/oNeab1x35pw/TQlnJ+3AGMVz5mjPpjupXLQ1VQgA2UDq&#10;W83zINJFD0h3KsAaTaOqFdvFzkzgh03tlOLrNeutuZp3wJomv/63vzejPL2VOFDkgMXW1A7D0WUB&#10;tbm1KFtT9ZOB1KR9cGBWsXURshTRzFSESIUKXuMJI1577JXHVZEh1BhE+2jwgZVh2TUw0kaSw5bF&#10;z2hSwGvaAxxeyE3b1sgt48Gs1A50WgQ5f8BaDUFXEDacPvkrfrLWaAQMQRPrCW/sJ762uEowQ6KS&#10;SE0c2G4cwHBBbC3XU6mAAbMiw9h+JjBgMueItFnF1posFtuCR3sU8U1HrVaB4Gm6ltsTT9JGhyQ4&#10;yyeUm0LfEYUDz9bO+KcyHWrAH0aD8UOqM1ejTfO47zq7Ud5AmdmbAkmozSZvUG4Pr8h1GGBxXoE1&#10;GkLA2rKUbRTj4xEA6x7aJRWROJA4MBAOUE/RlXGwOmsrbZnLpcMefttDurrmwKxyWXJTxChar7E7&#10;GvtEM9YWy+2VhNfcSYBPEMMJQCm8HmxfbVcW1SKDXU2rqC9dfpiA+x25C3sTUAN0b+Ao02wqVYqk&#10;BwuvaYKdV2BdXTXEA4ExG9c777zz6quvSgbwvCgPOluHebbbQVJuiQOJA8PkACNL2s2CA6RTQAI3&#10;0ES516LTXQOkdv5ImlUuW7N00CpT2WcQYPfAak4zZ2DAVkhs0l9cmJ4/abM1CpwlBgs0S1vBNxZW&#10;BrP1tXx90GFrj7Y3I8PQVh3IZDGOzaDauhgkpJS8tsB3zzje+liz00n2iI/5FW2EHvr8889XNI2y&#10;Sg4hgxLgREziQKcc0KhOxa0FyU4LbZY5gAeGsgsXls+ePbOysgyDz+Li/sOHDx88eJCjnM12m9j1&#10;mnFy3LdmFVsLyxalgU4X+QkFLlwa7rteu7FkWGCNe4ovYnshfjs+ce8ORrp0iVPJAGHPFsQcV9qK&#10;6QO+TZ5hPzlgUyOgFxuLLYgG9YH5XBhsBHHTVErCoLmTdrL2Q+q4pVhbbAysnDDNtIB1BdnsszTz&#10;cDmieJFLjHi93frsuBKV0icOzCUHaCwbrFHMrgzzzHPg6cOHDxFY42hALp7PZdMMoVKziq2reSds&#10;7eEO/zrfHGtdQaxY230PjOJOkE21TSdsXPb1UbXroRb9CyV9Qmark9MULT8Q7GiE9wcfsrk17NIz&#10;hPMomqtLo8QMqvr0tK5wcph1i3WpkMvRnG2hRnz55ZeL6cmBYO2l/76TSkwcSBzokwN2oLbjfJ80&#10;xJQFRUOjD1UPSQXqYPx+3Gvfl6YHg9JBMXUceJr5xNbCaryhd9RAWoLwi1JurZvyEyiK+BwLfVC1&#10;GZo8GAzNtREHyCRmFDw+pBGU7WvXNAYikKVkMAxfKbyeP2BdnEhQFVEJoe2G3FKJtsSBxIHeOEAN&#10;JbVVurmrN2IqCtJGL95wKZXah8ee4+LIxofUVnOMNPpvlKEgztZrrrWOwZpFQZg9jJQWzaDrii2U&#10;++HMECZvL9SUcwzesIdPnm0/OSAGPwclzpQ0hfNVyIYq1s5uWuVAzKFZA9kM1RqUzxmwFqrmXMK6&#10;TcvAgwZ65ZVXSuWKrZmCXvfT6VIpiQPD4QDHbbsoPRzaiJilaGQm4PPLl9yx57hkNeA4NlsqeFDc&#10;LiVmbrG1ztQl7hkaghGSJmImhSIyoHbgHrrNpLw4S56heTOmRRArDF80RpMDbCZxg7Cb21g1iTKQ&#10;epNtszKozR+wZhsIUrMheHHqy4kTmhVhQ6yc09Oa2kv3zTpCeitxIHFgVjhgdTTuaTrhEDGoKmgc&#10;o8FOegc3WEPFjq98W1pm5RlgFQbFzwbEzCG2hpR4+252HoR3CBmcR69EXxqaE0f6SGnGGazRDG2G&#10;0EDgbNWs+bZZVtVvKQhx65ZFj62dHz9XGmSNFj0aqlRHP4kCVoOdPjvTEe9iR+vy8srbb59+4423&#10;zpw5i69YvsMfMJuZUGWSLAhewbfuJGTOgLVQtbVVk7HkIe85QUJbYCHVChtC8gUOMxWhQloXvy46&#10;S8ozcSBxoJYDwdJx4LUc6Ova3LpLwLGLakjuiLzZ8GcycHwT8tag1x1J2y3n+cTWFuv4CeXg7NbS&#10;3BZ7EVtzTql5sBT8DJl1Y3pRUJ0GtYuBLNqgBpLai0C8xa+D8Ev+bVowKTKBXtd0NsDN+fOIi3R2&#10;ZWUF9zSR0jPbD3ybfiMSZrEomJjZ6ZkNw2xxtmWvMHpMM5HJ8wesNe+qZgKbFRxDHJjAdI0XcQAN&#10;rtLQ15Q3y7oYcY1pkZQmcSBxYFoc4KBqrdcc/PEw0Nqi0Kr44jisrFrH5UQO+qS9AKMZfEJkKRDM&#10;sLbtafF2zsqdQ2xtgXXeWkMMQ0ELGWVangMknhjLBpegFudRzO1hxKkJc4vjyChu2OeChu1yzw5e&#10;gtcVQY3ogU1sLUeRffv2MToSgiKhPTCzunLlsh3p6HKiAZoju+wN8uHmK2pRoHZ+pYwxvVB4i/xn&#10;njHgOzJZTFaN0wjvloq+NB/7JtLI65rBXuxbcgXBTdFobSd1eEsJ5qDzTm3USAUnDgyAA8W1QSoC&#10;PNcRLXbU1T3BN+GsNZlZFK4Rm2kaV5cQQtCZ+VALBCeacdAby+DSmKpt9eIcYmtKp0WukKhJxLQj&#10;gdBKDfsqLWTEXjf46/rrrz9+/Hhx9ZkYZdaV9CQtourrBMHSNrK70ywaE8CanIeC1xb7jhIYTZzQ&#10;9GhugGlA6kOHDh04cAD3ANk+zn92mqMdkS1KprRY+0dpcUUkXVQJtYIdee5gDNKdLrC2Da1ti8Hm&#10;xYAb5LAmQtRJb7/9di3TlCDgXjpfJp51KWXiwGA5IM1lh2Karq0ql9Ujh9E42gL4OwsK7Jc3CZ23&#10;LKpLodAg0owJwOS7d2MV9AowM+5lwiOFyFZVCPRIAx3RjMLt8NbcYmvvb00UAnlyUKaxpHYkBxRr&#10;QmfZpAGmAakjS5wcGkYW1Gky9vxmvVociGFFaZpqQ+aIioNY+MRjhMLItfmHJ5C0Cl55mwVcPpAG&#10;WwJ27NmDSOcwYTMUYxYw288JXTrODzlA4yraPPiQRgiOmFbC7bgfg/tHkT0qEp/SDxxY21lorZCI&#10;aa6BNzbYK9UWgYjKFaTCJ4RcsixKCLvTwSRlnjjQKQdKx1I9lBFE64S5PSUzaWOo5gpivl3H7djR&#10;WwHlzXQiATSGLx6/YGcC6+vrFy9epJoQ4KbuSOfItC4284mtwSYv3A79EGR7yNIQwLXIdGsxHdf2&#10;jFV+XIFuHjeTFuvSOKtJGsJarC0rimwRrImksxZ4xeVTHUaQoog1CjfiQT75R1CO8RCbzhG1j6AZ&#10;xWElAwcNwYVEONt6gHD49m4me7HgASiONUARybNIu55PDh9YgyF2caMa2lIy6UKNWS6ZyaVVzXPO&#10;nTsnJld4ehSFkwLWkpjFCWNKlTiQONANB2TxFQImiuWOqeDcZbl3BovVfqXaDfiC1xy0NeA3o53j&#10;mMfWso67U+pWVi5ik0/XSqEZzfP31uZ6BFt3PswqnLdx5Z1bkWAehMQHm3y7bs5J9Cgawhoj0Tr0&#10;0FVPBgII6J+ttuNsh1WQvbC2RUpZStuqrX5FMhZRao5txkBbkWr6ZUJQMsuBfDRcwLjsRRfD7p4c&#10;Z2eSTF5p8PW/OssEXoFBAqPnBz/4AWb+3e9+D8uClBn6AuKhHcGLxJQSH3hT2DQDB9YgNZJC2xxg&#10;i6qMqSx72Xe+8x3MYOC6Q2baroc05C3fCnC8HirPZjJW2y9SgsSBxIEeODDKxqyRObBYkyRYOvDH&#10;e5mWqNMBu7CYaY0mGqsbL7b7HIB59gLzyKq4urr27rtnXRSya3NrUe1BAEYV8ZGPfoiNqwRzyGXC&#10;kdzyl53WwYlgD6y3lunI4gIHULmBylTGfOgAwJ6Jq3T71CRoPpLatpJZKdTEPTJzebKO8rcWS22G&#10;Qlqj8E0D7lGoIkWLDWd3qdqKy2OPQUeQLZoboHl9fQ2xRBDqHydpYaxUiMZ81HbSjp+QZnl5WfU9&#10;f/78+volSYsG9EgOK1kFr2JgYgy67TNNafWtXxDFElUDaJaBB83kfHcwWfErDrbiYqy6raTIou3i&#10;r+M2REqfOJA4MHUOVAykNOTp4u527XHH+KExBJlgbMdgDicNjPDadEh1IKVgVeRYFfc5bJ5ohnex&#10;Q35tbd0PaH2goLGondfE84mtiUQlo5y6RQKgrlu6iKSLJWrmKnhNa2WwmkMvkeD1WfQSGZfnRfhS&#10;ivOKWFkwLjDHxsDEaiJjpgccl7ljVWGb2NbAbJj00uaBBDA5IBWecxQGaGZbX7hwASMyX+FPuBFY&#10;txR6yQlH6maDdeksLoZjfYLmmLKqWxA10hCB3GxwPShFXOR5wEOkrBhYAi6x7zeYwo3bQVL6xIHE&#10;gS44UDGE5iN5FpPA4myMHMDS8BaBaQVgBMO/h9oY5zdPp7IIm5RP6LxhXt8JDA/7CyiETuiCLSnP&#10;IgfmEFtbFWgRTw/Yuqg1Y5B0hVyS/sDLVqtOfLHohI2Hc6y/hVdq6xiD/8SryMRBY41lGGZrCp9t&#10;heOunY3FAjPDBTgg4A/Pr1y+urq6fnEFxunVCxcu4nNtDWPlOvznLuLv4ipN1Ny8wuv7v//79u51&#10;gUe4SUUXfx23L1jmRKLYmGT9pImRE1WwlDOMmcjJLeNgWjEIXpGJer67YdKmiQPbkAMVI6cd2IMx&#10;1ipxWrLhZg0LS+6yl51OxWVJ2QGbmULYKDTGeWodxqOB3BsGqncEbcMm7arKc+hvDXniYjqXYCyY&#10;mERYY1qgLa/KwMouAAcarK9L4KSFipeC+xjKZyVNKU6qgMWlDKl42AxhT849YW6O3RQAXM7fY3X9&#10;3XeXMTjyHAD+5C3fOzBgevu3HzLpUb1zx5/6Uz9AeoKzuDm+c8wdF17LvSEGDRNT1nKynzSNuyS4&#10;BJ7D0wb6D6ESESGR3ZAZYkfjkSNH1O7VXkYNZiaTS1TKIXEgcWD4HOCoQodPUEvAzYE6gAFj1SVT&#10;BzuctQWQHedera2uQT14u3UyXY/Fy6jE28Lf2i185MvhhCn6jGJS00S15rH4jAWwNDEgMNKmNGsu&#10;tdlamxmfbwcXkXjGxmOg+DxbSSmbB8dTtjVyxpiLI2ohzn68JYx2QUUYBtu7kcDSgW27ztqBcfng&#10;0kHRQ3Qu07V7JzeKjGu3lixRoqqr3A9oFkm1ID6+gSxbyDpOzul1Q/2HENeYtETO0uUEwm5I1qUu&#10;Gd8iKWXiwNxzAEMN7IB79+7lmB8JV6QySvnjh7LMFZbbtPwaKPJPwLongZpDnxChE9oCxchIdTg5&#10;41tU9hYnccLASW3QA4milLjUQbYWEk1e8a5zGFWF+KqVwhqyq4tWG4shakFNnADpYDqF7wdDOHHM&#10;pRjjK9f4YMje6fxGnLu2Dzq5WSYqq0manWEG0jIWkbVcGhSwJjHFCWexyhQMnXvK6c1NN9104sQJ&#10;JAar4a0I5xuYsfHJ7Uc2k2oJDBzDNCsYi/MpceJA4sD8ccCOxgFcjrSAKIfcVu1gAlxB/CAGhl1F&#10;SECrO+aPh8Os0Rxia8toSVvX3I+Hd2NRUpwbwJDGLkfvT/leB/2wFE/MgcEsEiqNxWRZE8d6q93E&#10;HB+1NCEoTFup/PC4JqMVQ94gUjbjuMO6ura++tJLr4g2B7fzLbCcmAltj0W/hdTcjVcqSwME1qOq&#10;Wd1hbb97//vff/vttyNOC+Y5d9xxB+7f8573MPq13UkcPwJ0IcNjtWZKnDiQODAcDgQWkEjCqAho&#10;QLSgvLimDXMcXNqw9omcI/F6JA0pWQUH5hBbQ+BoVQIioTs/RXDCXbeRYlRr2IvJx3aAoKsIWHOd&#10;WkHpS63yoxB2DA1DS2MRcDyOUS0GYpyu5aqMELjBQiHOQselnQOaKwIlY7hc9Nf+xf3427tvL5yt&#10;EbLPRuIjowTcmwFr0lw7WxsUsK6G1EXfDNYOzh688DpYLYf1F198EWPIBz6QxQ5X5kGMec43bE9M&#10;mqxW4FOCxIHEAWr5YEWxdvSg6aQIrHlYHgcx3ECDLC0dgM+J3eyeeN41B+YQWxNMWI/VzN8od6Xo&#10;mqeT528Wd9jdsgs5oy/5GG3uYlfR1jRrw7avEDRYqmbOgC0wXZy6xExmaGoFB0pB+RBgdzCD0nCJ&#10;ZYp9+/bu2793z97d1xZwTgx+cd7V2PGC4fLQoSXsqDvkroO4P3BgEekh7d/85u+ruWnq5tySs83J&#10;5TPA2RKnarnqGXwXm1syIJkZJTzBehcmMDg4hnx76aWXePPGG29gh1AxCKbViK1we/L2SjkkDiQO&#10;DJYDGu1lBySppfYyO7BbVL0VJ2TfmMD7cu+D62BtnoNl0SwSNm/YWia60i1cHbVQAzNqY0qoubUe&#10;xHx0CCVdsS1QY3p8Fu2Os4WwR3nNVjBfP1U3UJ/NN6rdZWbQeGp8OdB87g9GCqzuYS8KQPau3Tv3&#10;L+7bt38fDdu0TABm4w8oUB75KA7Hd8s/mCC7sewFL1qEWuvT3CewLq0gW5k023ubOJjHMj2u9773&#10;vfADwdfTp08z0PVzzz2HWONwvy4ej2qntW2xOuWTOJA4MMccsHbryCHaDlYc2I3Ze9MELvxN78A5&#10;5uHQqjZv2Lo4BeS6ST9SFWNDnVAChL2sbd4ZM7durgoWptXxihTOCsIOgHK7rG43t2ZNrBmRllz4&#10;BPsYCY5xDz8QbifXaSb+OTygENwaTnV7Dx4EvD56cOnwHzzzhyKDx83gLfpbW2tHM1L1VhFSl3Ky&#10;Z2BdLI5PgslAad3Bn2CuZb/Czfrmm28+deoUJ7TwvYa7CC5lJTO2lOWEHE6vJw4kDsw9Byxuiaxs&#10;sLaGtwR1oDK0mo3njBAVIITIUlKyxhyYN2xNCZPYWX//juB1/1ZPVZBoSRsa6H5NzxDNfdnfyBB+&#10;1jrONhamrl+smAZUtEK1y4cMmWO141iJI9kyyt65cWUDJ9Yizh4cneRj7Z3nsljXXgacVZt/7u7q&#10;1UuXLqtcetpZSYg0jURSzmSjeNI/sG5MDEilHZqSZichsFizmojBx1b4vu/7PviHKII+f8Xro7YX&#10;j8XMlDhxIHFgO3AgGIqtpo6vvtAzMYA2YtEA57e5A20P5Wjq+HrNdMr5xNZqEhl3i5bd1putH9un&#10;nTmwdoTXuNTBOEkt3eUg4yg8sEtt2K2zpZUMJ+GtvGxBSUWVxy2iXXhtjRACZxnrsEURZ2td27Fr&#10;524kwzkmN9xwPbyrYYCGEzU+vUHCBS7ltpYrPlrInr3OdYHX9ddfrwkYd/e20igxmfQPrDWV0hxS&#10;NIzVZHgd7jS4mA+YRpv0DTfcgLnKrbfeCpDtNpLu34+v1nSNRYaOpvExDE9pEgcSB2aUAwLWMX5l&#10;TIyLOp2L87znIbJc6vTIJ7ufUbbMKNlziK3REhY95FM3t4bbeiONpa1bKT0ARvIvB3jikU6cRcAN&#10;QEGR5WVrPbSYT9GGPVgXEYt9A1P0KFgcg6TJgXGB9VhN2YCltpU5avqRVGNodi5uqYOHb/8N+N+9&#10;8cabolNLhN0Ba7sCoPlMLWPbAt+oaWlWpf4htvnYOiSYW34lDwTTNGCz7/AJ5iq4oVsOLpixcSlP&#10;eGZz+WgsIUmJEwcSB7YnBwhRODJj6DZu01mIp1K2aCTnjZAAYABm+3jijh3LvEHc8QjE39uTw1Op&#10;9dxia8EOSarmeV0wuhZDtFWopgp28Yh1JLbGJ2/IAdqwBQ5KJ8Qzh7AtHmrGWE2Kms2OxoLjYyUu&#10;VoeW5t17dmPnIi7vhOBaNvf02TKT5HM/sGIY3Tw4CdXsDV6zCm2B5ph8WFyxXPsuEwRtESSAlVr8&#10;1+RTT0YNIIyHiLAhSolI2MXzZZoJanorcSBxYI45EAzLRMM0Qgcrz5YJ1OM8QQyX3EEJAzDyc3Mj&#10;PAP9UHQZR19dpcegUQpzzNUhVG0OsbVmgXKf4KyudWxtYVkziNZAAmyleK8n7KWE14yIzLNFFAPb&#10;9lVCB5vbTLiICCGJddWzmhhc21vbjdXcmgUh+t7igf0Hlw4cPLgEJwQ0LMZN23AUbwsK6SCEOBav&#10;v/66nlu3kLEoGSuxGF4724wBzTFpLI4PuqRoqG7igFTO3CyHgbnV0RTO0o4nhNdi1G233UbPENsu&#10;Y7ExJU4cSBzYPhywJjOaw7xFDAra/XlNrT+r9t1vfFeXH3Pc1nZuBQFQJ7aGnW3nLncQ+vbh6nRr&#10;OofY2suTm/l5IQMKoezBKXk3AybIkk25nBx2F1fDO2pULutYpR7cFyEXERUYUnrKjGUFaC41YHdU&#10;lwbZlvpvaEG/Aj9VIOxaCNiAznZfQaQ9hK9eOri0f/8+7l9koyvuUl4cHrr2RJq9Pk7c+XPL58+v&#10;iBhFi2t9klla3+q1hRjQHJPGAmsJsESChJVarEVzIDYWjtuJnFAyb8hM3nMAwWVjXSOESD98blfY&#10;Um6JA4kDfXJAY4ggMkqnooeqp7YnhsEf7GY43AJ/fndNhgT4oharNSJhwo+w1rCyqQh3IEaC1n21&#10;7qY1lw0wfKhRyxlURBajHEhn4BJL5RRBiq+0YwMLk1XJwta4iQQEtbUYlYBzg5jXpdqFyDWR8L2R&#10;J6COzKlYwZhC+09TtGRX01AKwYcs9rRb5G2X7VZRnD7uIoBIw8cerYqEsFJcvLh2cWX14sWLbvli&#10;z64Pfej7yRNUk8LTHewrNocYbmFrKcPtuzH9yOYcvKuhrDafojywF9scigNjqdQFWcFLxBqz++8a&#10;qcTEgcSBgXPAzs8Fl6mysWvDGstk2/Y37j2tVNsDF5khTGk+Ev9O+KedP38ewfiR2MUMuTaf5tSp&#10;t/JHPvqhQLHOIbZmDXMMQUySYWsYmOgp0QW2ZuvW6vJpCQH7ITiD4JeAa3TI9rbPkQh7VuD1tFja&#10;Z7nCxBxt2XZaHcQ9ViZ8xBi3Q3x19dKF5ZXV1VW/tHjl3h+8R9iaML07bD2KJ+oXFR1EgHVUmup5&#10;0ajprkgqRcwsa1TOxYmBurmtKSzWxUNkioi8T4FJZSUOJA4MnwMaja3JjM7W3v6VjdUWZPvRm39u&#10;MGegMCVgPhj3ha1xxBV0AcMb7Nq5GT9q+MyZIQqL2HpbTGKEJCS+VlJbbD9q4lI93WIpDbISGpM3&#10;tmL2FWGWuGSNiwOsVAM+zOIrAtAcSWWxtt5BeZPRRcElYYtjEPbG7OxCI9IiMhU+oPSYmWc1sLb+&#10;3IHxW1+1jmQ7oxXgUlu1PI6sB1HMggZCXwtYf+c73/mjP/qjqbA3FZo4kDgwcxzQ8K6FdA3yHMkJ&#10;nXnONC/aB/WwuI4tywu4gfQ4qReRWxEtlFbFdPXDge3Ca0717IL4JIvjgW4maCAmsHq9nyaMLIX2&#10;e9/ZnG8WbfmEa8UclDgGW0QSkJI14wDGQy60aAs5vgSbV9SGBNzaZY5kcEt48Tuv2KKnMsJSkEaJ&#10;E7tPBX8Ck3NFLyv+pMwt+K6dN9p8imRb/I3DGmG3xvXWW29xOchOZpo1enorcSBxYLtxQEN3vvDu&#10;HuTBPYBe3Aozffqw3rx186JjVb4Q7VJ425nD7bgBqga8dieIeUfQdPXDgXnG1tZK7blJxBhCSTmQ&#10;NOC4bF0WNwwQXnPfm3W8dh3Ud7yMKYYzRTM/OZNM1w0kZPJXYIDGH6WX7cW209qLdwi56l3uXBK3&#10;E9zBa2zn3eDAihNORAZCXmByNTlVzXIoFSGLm4NsNWtV/6qwfCtzO8u1GfK5kgV27mKNagWe3R+R&#10;Q9gWObcXX3jhhWb8SW8lDiQObDcOcGAPRnWvrxkyb/NPT7R6KUVAPW5VPH+ymVftr9puTO++vlPT&#10;st1VTZjDFmHt1sWihSZjqKrVuBYHxGTYWxqDx1yZFquRhsJsxD2stfD1Rn8qqEJ06fvhnUDcnnLE&#10;xdmcLu1AI57Tu/DAHg4nBawFmjU11U92OchKI5/b/sivAWguCrBF4aNYUQHig1e4kQhrBbihich7&#10;OmZXzHAxnOZIlCQOJA70zwE5hFgtXCSDANpaWBQGO0iswR85Y4GaEfdhcem/atu2xDnE1hVtWTRa&#10;B5hyLDmo9pcYoDeFuqXmEqXR6TUVVrIEr8cSjJ4Tm3HZRcjhUUH0zMP92toq/rCRRVRNy9+62CNK&#10;gbV14QgEr7RPEU/LJh2k4VfrwsGv1V4o8cCaXFUTyJ70/PPP9ywGqbjEgcSBWeeANW+VwhVqZ47h&#10;Wo5mranNua7pFy1dBvjD4I/41oy4P+v8mSH65xxbB4ZYrac3bqEZtUKpN3Liy8kxLkGxWsv9AKcK&#10;jRtxbl5UawrhYSc4hlGOpBhScW1cvRI07rFj10+FA+w7cvMoAmtSVSpptWA3sFiXVlA425YSFCeY&#10;Hs8iaix2K9w7nuPMebNtaEYHjXgOpJSJA4kDfXIgCG4tnJOrdRxncRnYmp7Zly9fgt3aBRpOexl7&#10;bKQ5xNYC0PQD8VsY3Z/FlwGHa5FlsUVGGeFsymDBusdmLSnKrjrRN5TnNpUuKo0y8DPfhBWm25Qq&#10;Xe5PaC+i6uXl5XPnziGaKRw/9uzdtXffbmxhgYsCRtgzZ5wFd+oXTcgyJJeC5sDM3AqwptzabhuU&#10;UgHHq43cwWSVhzShf73zzjtT53YiIHEgcWD+OGBH/sDCwnk+LmzCwUCEqf7q6hoGpXTeec9iMIfY&#10;mrKV85FLJLyylRQLHMeyZFdjylK0PRBzr7Xf+63Hji0M7mP2xflDSsxpc4EsJs+QnjtnZHH5SAr3&#10;jzWcF4NPzJeWlpZuvPFGxIaDBzDaGc3tzRjZNZXZUSmWre0gtcC6CJpL+RaZD9+1YDoGgqtELgTh&#10;q3wilWFka6ZkiQOJA4kD1RyQNwhNZoTaAjO4YWxsvzS94LxBNpgs8bU/DswbtraLI5aLxB+a7RV/&#10;Govlo5atrUqeCnwZVQsaqvkrOQEMgE8fMSxzEVFMH/XVYm4JXo8lJ10ntjNDrEIcOnToyJEjCLrn&#10;Q5/uhMH6wIFF/OFwRrZ+LZDtmuBx848ExLX1isyHLFJukV04d3N0HlYyWjPMZS1h4zIkpU8cSBxI&#10;HOB4ru1SvMHDwPmTpy+72b7T81mMqcS9fjgwb9g6AM3B0on1UmJKTvtiIv7GKNpxtXI/bVxbCjuk&#10;P8PPbYMj/h71VoILRc5U+wzU8n/CBGwynREAJxB89Y4JOKkRMfj2wSekOLGMkecJCat4PYZjkYC4&#10;ViAb5DNWR5bFiCuwDBjCUCHTZXJ3zZdyThxIHBgCB7yJOgPNOYyBAdtFYoVagFsIZvswWmNP4xCo&#10;3VY0zCe2DjyQig5JAtalluxqCSjV5Xyo3VpjrSNPV+AIo2lyo9Ut3vs8QQe23bSa2y4F0rtONlR6&#10;gDB8ueaQQ7OkVsDiBoC4tB81zoe01QJ3TkRxwf3m+uuvv/XWW9EoPDsNocRFUkw+0x0HUumJA4kD&#10;s8IBWQl5WJUUgZ/nO28QJIArCI46h4sgtHq8Tp8VDgyfzjnE1hU2V2rBYoK2JC/Qx/g6fPRJVxAh&#10;bC0zVfAkeYYMsmNfw35wH2gJ/r6Ad9irimHXzZqIua2FY+r0czYyqnc0BsRBvSbJx9KmOXOpuR0Y&#10;2iYGn3kocQLWUxezREDiwPxxIPCuhkUMYUC4YkZ4gwQY8vFwZWXl4sXVPFzB/HFi0DWaQ2xdBIVy&#10;Qgo2GMW3TCREjtHl8YX2kxJdkZsatT1Cc+IKAhK87qd1YkrhUOubz52ODu9qbm7xy4LZ+bdyxbO9&#10;I1KqY2gYK42garuW5haBtc2KnXqUGRu/4rRzdYcXX3zRnS28axfM2GPxJCVOHEgcSByI4QCtJHK5&#10;BoZm0FXuosavHkxfQxTWtbX1y5eu+JQlJsWYslKaxhyYQ2ytJRILI+RXzV/Br1rH4lKeVqztWreQ&#10;xu0xlRcJr3nJqF9h/ieRaZk7QGDTajutxmAMhZsvAoMcPHgQOxpH0TPdhiNUJbwuUhIzO+00jSzT&#10;xe4cUMuUeIiRBDevvPIKagSLNTiPCC1i/nS5PRWZTIUmDiQOdMoBwhh8wlwNbI1TF2Go9iU64E03&#10;68uXMw9PLqMRYXdKVcrccmAOsTWrJ+hsobbwov21FkTGm/dK9Wj861MRTXmcK06IbNi1nBHBA69j&#10;p4wVGuNNtVG2I0q0SohhdHFxsRpbD2FKUOqh3iloDjhfLEsyrF4c40avFr/tttuIre2B5wlYdyTw&#10;KdvEgW3LAa3D5wibZml8YukS8Vb3XLl8bfn8yqX1y1jIpBmbm278X7p64sAcYuuCQZpiB+HaEoPP&#10;AsdIENlAU86QMZvzYC02aX5SIYnJM0TMIQ6zzd3zfMM6PvnDYqq6dgNJ7npAmi6wrq4dVwbsjB33&#10;anGcEfPd7373hRdeOHXq1Pve976e273rdkn5Jw4kDgyQAxyRMJk/cGAJn9xXAyjN3TX4yY5asqAN&#10;sCLzStIcYmvbVN7f1P0h0GPuh7R5QDHhSIx7cXzza73boq741/tPSRDGvkd4bWFELT0JXgcsEsLu&#10;Gb+qBe2oWtt8SNAPFpRRf9TaTi27ugbfo6zUeA7nac7YsW2RTiBiLDSZW5G9dAlPTpw4YRkOP+wY&#10;/qc0iQOJA4kD8RygCYxGa7hx7tu3FzfeCeTypcuXcTQvwoPQ/draGe2oFV9WStmYA3OOrYkaG3On&#10;lRf7wS6NSQ3402CCW4uKGtM2Ey/KVi1vkKm0uCZFkTLff6uNAq9dg2YrRaPKsv48pVIn34+gg/Co&#10;eTy888477YtnzpyZ+sgzE90nEZk4kDgwFgdo/JJZEACHMfVxbVy5gtggPu7eFVnKIpflx6IhJa7l&#10;wPxja0INq+cCndep5FGXF43ZtQ0zowmmAiunzivhVDV3/8gVTBgXXvfJN3aBongMAVhbPpQ2HIAy&#10;LmuHlnqDcegD/gqYCQt3wtZ9ClgqK3Fg+3AAY4vzAPEXgDWcAJeWlrCLGsczFn1CAtWwfbg03ZrO&#10;M7YugmYLProTOCFp4Ya5R5zJM8T6W0+3S0farQNrbg80W2d0Fjc0YF3BBA4mhNccRqyP2fe+973i&#10;u/bsmB7Ym4pIHEgc2CYc4LydniHA1kDVCP3pzoW95KJc8yd6e8rDM031e5aNecbWlpVFz4cGjB4L&#10;IsfghgY0DPaVBK/7b5rSJRfreF1N0lSM6yIppoP0k6a2lOJeRqo0+jiiRtjCqHrBwt2/JKQSEwcS&#10;B7YJB+jsYTdKEVjDGwSe1sHJytpOlrB1z+KxXbA12dqp+0dFy00XxPQmUtukmr3xs7agUb7ywfpM&#10;bT79J6iFsyCp5zQocZQAF8cNAmtceAvnxVgGwlyddjH2L1GpxMSBIXCgh7FXwz5ueBYj4oQAVQNb&#10;Y1+1TlamQ7Z4Uh05agismzMa5g1bj5qctTJpi8SONG9HJp4zebJWyXmtWqrXhBzoGTRH9sSKZHYp&#10;gBZrmKtxAVtDY73//e+3DLHAeqyVrgm5ml5PHEgcmDoHGgQDGJdmD2bgWe3+8K53DNnBaEXXFtwB&#10;vTqhQjlPy6o4btXmKf28YWu0TRFG6wnnlK3g7GohKOrpbbKdMXmGzNPo0G5dBDRrwe7QwLf0pQYQ&#10;Gq25Pd9yiRH6cOGGziEJXrcrRSm3xIFhckAz8K7htd/64ZBObiN3+xc5HPFwGDteZUm3hnMYJgPn&#10;jKo5xNbGOTJrrFGTtiFM5hS4bW4Ea1vB69LYF7PSlD3DPgrGYIG1HBODYYFf7VIvUjJ8LNwcb731&#10;VjW3gDWfMBh2bT4/slMAAP/0SURBVH1nRVoSnYkDiQMVHMg2OOf/dMerXTh7Mb8YMITOaTt3YJ6f&#10;TjXvjvHj5Txv2Fp60d+4yZrRlO6rE0FzWoqd5I3HuUapS9HMfMPrRnyasZdmGmHH4N222qN29WYq&#10;FmsWahdSOWjIECVgTW8QAGu3/HrtmgXWZFEP3pZttUXKJ3EgcaBdDgjytpttkBvd0nxYa3dkzNra&#10;JThbw2w97ZM8Oq307GU+b9i6ogUgeT14g5CAaougoJg8sxWerGdTYg8CO381EtOSY/248lM9jZwK&#10;sFYVAjyt50TY3LwISI1zGeDaiF9tTOtRxuk5Fv5xmz6lTxyYew507Q1CBtJWTTyDEQnA2oUHuZId&#10;dT73TJ6VCs4btg7Qs13etbpTFqYuJprFOL5E21wgHqVu52z5eDt4hqihS1t8VoaA/uksRaLTBdbU&#10;WMXRg4MGnUCIqmG35mEN4pt8XYLliyQV/YtWKjFxYIoc0Dy8Uxr8arw7hRHwGuZq7Km+fCk7hbHT&#10;clPmY3Fg3rD1WJVn4i68rgM7dCluKD6cM+eQuYfX1m6d3Goruh5BZ4WZf4rAOpjrEl4HU24ah3iS&#10;MFxHcFLDHXfcUaxvUQYSvG4wIKdXEgdmjgNc2upnOyOgNf1ar1zZcFP9DVisua8xwbkBCc62awyL&#10;pKlHO3IUsdasGKUrw/aApGNiUuYecc59BScWAZeB+sIwLdaiKhgKqC+x/JrFt7p2DebqxcXFYP9i&#10;9aSiFQamTBIHEgeGzAEtcDGqtA0s3TrZHKaAp9fX1y65gxh9cJC0i7F1Rk+W4Rxi6yJW3rrBcfMU&#10;UAJrrQV34RxZNMjJ9yMw6zZAaV0QPJk4Vb09W9R2x4eUs+XAFC3WIoOSGWzzp1MjzEIA1rjB6QxA&#10;1UtLS/v379eLxTNirNNXTNWSMCQOJA7MOgd49jgvzsZ5dYSwiWdgtMZaGg45B9KWv+usc3Ke6J9D&#10;bM3mibdGs0tM0R9jlHNIIGdaWLcr7PbhMOVyvj1Dpig2w2zuUqpGcSkGfXadplQ+Od/m5kVga+hO&#10;AGtcQNhHjhyp4DypZa+UtR7p08RyhsQ1kZo4MBYHFL6TU3S9Gw9CSovT60W3Vbh/YGTC6CRvEKSZ&#10;sLixqpwS13Jgsz3Yfg2sp7Vl9JzAe/rn0dW9ZxK30+IZAkNyiimvyhggLr3YgDm1yKDUCXUU2q4g&#10;oFR5NyC4o8ay5A2HqgkrW+T5DFWt5xYpFeladtV2H8LWyfMJmhIZwuxEYA2ETWCNzUNHjx6VzOBo&#10;mNKtGoLXTCmX61oiJ5TG9HriQOLAVDhAyEEXMhsmH2AjOFtqXPIMkqHjB1fageB3vvnmm+trl1EE&#10;C3UFgYTNM87HLSqln4gDH/noh9g6ymVu7dZFPtl9BsGvXWxnjGkoquFRTqjEDbKBVQNr62oyKs8Y&#10;kjpKM5fAgny2V0fc6zTb3prG4tdWAHFbwLrIXpAHXcUVXm5e5OYhXfAGGWUokrlaqDoZrTsV4JR5&#10;4sB0ORC4kxUBcTPyRgBrh+E17ReU1xHozcpKb7XOgXnD1luN1phNYhqB3bsbUJR+VgFxxdlFsGRv&#10;ORtiKospFfBCWpntXY1+bD5KOWR1PmTaWu9gKcOiDA8NWIsemKLPnTsHggGdaYXCPUA2XEFwY43W&#10;wcLXqFae9XlXkt7EgcSBGA5oQCAgbsVDw24GI3znDB+O3FhV01lX/AlF8sDzdA2EA/OGrWPY2qJH&#10;VExxpWlq4YWsX3i9AoyW/lTqZ9KY1LZetDOEBK/b4uoM5QMB0CJMNdm1vYOdotbiHp8GYwJygzKj&#10;OzUdQrCREU+oz3p2oZmhZk2kJg4kDogDRMCyZDfjjDX22fV2BSHBQ0z4d+/ZTZdXj+YXUHCz4tJb&#10;XXBgOzZGz1bqIo6MVPkCEAIlwaq6vsp1JMaBpAsxiswzwetIRs1rMtpxKaWj6hjZO1oE1qCECkwk&#10;HT9+HNGsgbDdCQ1wZDRXbbnz2napXokDiQNFDpRalzluNPY1LYXmMo0DugNk01i9OXAlo/XApHM7&#10;Yus+m6CoiSOhA4nU63KhrgAlWoDus4LjlpWgybgcm7/0FmEHODuyd9RKUbN8oK3Onz9/+vRp8Byn&#10;w+BUc3ha7927Ny2zzJ8QpholDrTCATmBMDdrtG6MrZmVdePmtkjn0uo+dyrMn5xgr17Df2knYytN&#10;2k4mCVu3w8fIXOJVfikoZynWOD0TeHoUc+YVssxrvSKFPDKZ9UUmx2L4Ft+DqskI8qGKgt6CQQiB&#10;QZ73F3JANOsbbrhBWdVi+si6p2SJA4kD88EBOYEQDetzktrRRM0tH4DRGJH4iYtP4K62ccXFz6bT&#10;Gv3WzMLbJIWnd9vhQMLW7fCxIhcughM61OrmII119rAwOnCusM4hndcnooBqkDTHniGywsbAxAhG&#10;bqMklPxqj5EGPaiUg8rHNhO3H3EDPm4++MEP4l0bHqS2826j1kpVTRxIHPAcsD4hRf+QZkwiRuc8&#10;H8MR/NNW/HXBX7jBMGXDNhDQ79i5GVq7WbnprRY5MLfYuuhUreOLWmRffFYNYIE17EmvV+QTb/yL&#10;J7ujlHMJr8l/21JFhD0QzD0QMiRdcnkiA4WwLZ0NelAFsNYsSGmgyWANWl1dhT6766678Pztt9+2&#10;sUE66gsp28SBxIHEgYADGIWccXpjg7gZoxPwNID18jKw9UX85GJc++DW3R0AmRplEg7MLbaehCld&#10;vFtr9GoMHZiztWrL2t1FRWLyrK2sxaAxGQ4/TQCsSXApHwaFa2NaairMt1MUENC4dwTEMx81gUqh&#10;fZr67P3vf/8bb7yBr8kbZCpNnwpNHNgOHAj2T1vvah2cjjR79uxZyi+k2bgCTxFYqHfvdNGE3ZU5&#10;pSwgBl+yWw9IcBK2HqMxJkFF1e9OCB0Cq7asgJMQPAZfJk46K3RWVNSC1Ar+WwPtxGyb8wwsG2vn&#10;ABP2IKe0Njaw/HrnnXe++uqr0GdBiXMgonMuLql6iQMzxQGCabmR0Pxso+wJOluXbkBpIW8G4M/z&#10;manKbwNi5w1bw/zkDyhyDv7YmYQdSljVPXbsGJz+d+/GieeY2GGXAM+UyeZ8ta1cq9erc6jVyhPC&#10;ApUe5DNqbb22vr0lmCfPkNJWnlByemuIWS9o3B4UGMVRfQa0RmyQF198EXFj6e9YhNdsZf5KpWjv&#10;bSTaMp+0FCVr1gUt0Z840BoHFEUEYwWBNdfNcAk0a5xhGiTQ+CNUbdO0RlzKaGIOzBu2huLzf+4C&#10;noaMvvnm22+88VYe0N3Jof/r9aqwVo4LC0bRPSqfgcO7uYHXrIi8cWonVL3K39bChkxbhXiPK/k2&#10;fWnvsLIHYH3zzTefOnUKFmtiawJlxuMLsiJu5vZ8btW367mlsWmZQxFwT1EMUtGJA4kDU+SAHQ2C&#10;KToN1Qzn55GMsWdfzQYfxc9WPhOG/JsiK+ay6HnD1tywSN9/Pxd0WwEghRLTqbRiceMUyegaWLOU&#10;GYLXU2mdtgoN+DxMtltgPUwKg+ao9qJp3IO0S4HFvec974HFGuMGgDUPi6F6A9QuioftzhxtYkTI&#10;qs+Y9ClN4kDiwHxzgLCYQw2GHYw2iKaPyx256C8ORxxkkMZ/zQC35UwQM2S+mTYrtZs3bE2+MzAk&#10;gLV3DsmmgLJn99w2o8BBA1hQitFj8iGOH77BcvgUVgsP23qYTtWBAMwEsK7mdqTk19YU+bzyyiva&#10;bk9NxhXYw4cPi4aXX37Z0gNnM1zC1jE2acHrnoegVFziQOLAADmgNS5ia146fUYPeQNgveiuA97Z&#10;NXMjETS30UIHWNNtSNL8YetNV0g0pwHWDnIPp4FjYMGohWwLQBvnMxxWgJK58QwZFFctMcGkpRZu&#10;Dq0iIFj+NqQtRvKZrKIuzBOZU59pkxBQNWLKIuIVvEReeuklfCIT+EF+5zvfCXIjwgYQlwnKAuhi&#10;vFvan4bG3kRP4kDiwBQ5kFsDnUWQI4mdq9MsDTM2gDXANQzbHKw8wskOjmG0vnQNhwPzNspDc0EO&#10;vXzKJxJy6KZ5w2F6DCwYlYbPhTNqQZLNpzbxFFmU4HV3zJ91YE3O2A2IFb3DmudjOhozx/mLON4c&#10;agoAGqgaUa4RM0THoZ04cQJpYDfCBdeRF154IWis66+//vjx4zw1jT/JIiWPkQB8d9fcKefEgcSB&#10;WeeAhgvibFx0GuE0HqMKLdz6NWbdbNZ5Mlv0O9QpZWAV2GxVQ9RC5HIN57xBKH+cFEa6RZZWXOik&#10;GTzl69ruVptJBXQIQIaoLc1T+VgChtyyRStjLa+GXJ2p0zYfqLrIxtJ62V4jga+QfE1TabcGmCae&#10;1iZ9jh633norCEDEa8Jl/Arn7IqWfeutt6ACOewwGVUjAffURSIRkDiQODArHOCIATzNsWh1de3t&#10;t85g47WWv2xEkVmp1FzS+ZGPfohD/SYWnTNsjUUSakfvouRWeluZz02OrScH1mizCjtc8afSJwOf&#10;Po1awU8Iu8F4NK/AehTULl36UL/jW9b4zfUfPiRoxtABvcXzhLHwCkv2jTfeWHzREgAzNs6aCUgC&#10;EIeFGw+1YpvgdQMBTq8kDmxzDigSEefqOJHxnbddQKp0DY0D2wJbY1WXCyjA1rQZYe7n/UKaN8eE&#10;2JqwOAbXVq9ix/9ajcJjKGnOrInfTAh7YhaGfsZpckKWWlt1sVNjrAC85uQctuebbroJr5w5c4be&#10;2Pg1OAIdfth4DggOIA6fkCLC5g4kvptM15NLdcohcWDuOWC9yCy2xqC0vLzy7plzc8+BWazgvGHr&#10;YN890DM9rbliohMeuJg7iQH7/9/ev8RalltXouiJiPOJf0Rm5CcyJVu2rFKpbKvSlh7wWk9wyYBw&#10;G+o8o/CACwP2harhngHh9aojuONGFXANqOdOAQZu4QEFQwU8JHAfDFgw1L62lFLKTlspyfpkZnwz&#10;4vwizi8i3iDHWnPPQ3KRXL+9196HS6Gd+6zNRU4OTpKDc01ODsWt46Q2SZ0zH89xM81Js3AVLyS7&#10;WxNo3AqrdjDMNOc7i2H/KXqaIfN6tDGWbxxT5TNsuoh0a8ryVEGgIHDWEJDVOM3VuPAFniE7O3vb&#10;j3fPGhpLUV+fW6/YiG8C06AldDTrZfFxzCG7cZ4kexyTdKqJs05NiZuC2UH+ZanCnCF1kElqwpzF&#10;m0JxVKom1dLmbXEaccTmfdBoxsySEQbfHz9+7CSGczZM2nyZhp84U8o6n9/JzrWLtojBL0hQFH4K&#10;ylNkKAiMjYAeIvTLLhtVeEIhGcbGYdnzX25u7bxmFaX0TdR9jNYDtnET18kh1hCj//xK7hUnFgPW&#10;d5Cs4gy7PyaDCDmFTDItslMQdSIyBNmz7oyyXhWBtZe2AC4jD0gw6LXfzeG3DS4ObxPZhCSBRIRw&#10;0yjgIMMOS1+UpKrrAVAz+ImgXcQoCBQEMhHQNkF+N85qhVtnwjeBZMvNrTktEUb7inZmEMIdrZ0T&#10;4dbB2TGHWEuauMmWNJRpgtdysWrdQSK2xjgmE+hl8xChEOtBUPY7oybK/O5QZ3E5014iQYb96quv&#10;IsAfpki+WOMl3NphwyJJfp+VPJflZd0gTVYyKQisPAJ4IY891s9Oit16aZp6FWLw0TnJHsSIdybc&#10;xcgXtaDdM+bdZ74R4tLtJbtmxk4OrYg11SrnkaVRwK6CRmx43dqoqyCLf66w6p5twA7V1Mc1vFq1&#10;eJ93xD9SSyKeaTdu3HAkRCARGab0phH9Ik7nz17v03onWxniJmJK6Nku5fGCwBlEgN7VXHJL9UGs&#10;t7e3Dw6Onhd2PUmdWB1/az0hEWpafei2qGOqc+brQ6wHacrg1JjDknPSDCLhcmVSzNiy0NINd9bW&#10;FcMqrbz2CWbrYIs/EUJE5j8ZefhFFvxIwJQ6Tzhh04Yt+0Oc2dQh7nQ1iVTW99EcFpmSW0GgIDAf&#10;BIILY9gNsWfj+bPqaKr5SFJK6YPA0vuE+JYb7bM4BVYNCTkrO/bFHNLclCZite2jDcv4bNwbexlr&#10;lC9zsVjnYxVJSaN1cFkS72hCo5E535vJvCiLeTma2CfHb775Jg50xIE1ZtZUJxg7hgDm6YT/c6rD&#10;09qLj/Ug+lAyKQjMBwGOGPYw6bXjY+NQje9NdkPbwecjVyllAASW1SdEXsKKsyM0DxfOZURA2Tpy&#10;Dc5irLyuF3suoxBrmb/7EGvmViyUQfVvIkM5cE0Q1cxFVE7tBhgtzkwWQdh9by7gQcas9zLiT86O&#10;Pr0mfkGW/NFHHyFINk+cwUU3kiYXFL8dMCtDBn0MsvYPWfhbuzOjOKWiBYEsBNhbLWPBWHEeLh9P&#10;njzB92vXruF5G9Yazh/mPTxuYvV99849O8hkZV4SzR+B1YlvLa9c5fWrPfPhGU5jxPwErbVqaP5p&#10;Ft4Z8Z7+1iw34nXtCxbneRNkgZ2xHePBTEqaLHpAzjqUSL7MAwqZBOSsJYh3fHZD7SRNfOQOSa2E&#10;wZbXaEgQZNj379/ngMY42Zq440/cbGprxvgTswISi9HBGsbKWetnTXNLfaeLAJfiCHvPkeHZs+c4&#10;cHF3dxdU+/Lly7hz/fr1ixc3aS7En0+fHn388BGSTcC5dbqoLlay1eHWMofJFCKvZHGndrmeyl5G&#10;Emt8Rt4+a83Ioc45e5sWq20LL308OrvwqokAhViP1xZafzJx5kqe9Fq/25Xw1ZgsMVKJM4m/zfHu&#10;3bv8FVGxhVtLhk0jA7k1D6nhzF249XiKUXIuCPRBgENEbQGccWtswGDfx7Bw5cplroiPjk52dnYP&#10;nh7CfwTr7j7llmfHQ2DVuLWDFM9lxOwF7bRvV6HDZqnXH9A+dmv9bCZpTk7kzCcnt/51X4Eclppk&#10;J5VhBRpoglXoQKxb1UJs2/jin+b44YcfwhsbTS8EnembTNfg1vh1fX3jwgXDrUnfyciL3bpVu5TE&#10;BYH5IICuTVdVOLLCJ2TPXnj5jtKvXLmytbW1sbEOO+HB04PtnR28gOeyeT6ylVLaInAmuDW0EytC&#10;cmvG4BNjUlu8JH03bu2YlnOocH6aYrfu3JqZDw7OyAtLzkR+4cnGJtbOdhHUFxYBGKqdiiNUHz3c&#10;yJJJwR3CTfs0PDLxycnYUmtjX+g/7i28IYoABYGVRECcWg2zvrCB7v/06VO4XGNnM3r6xYsXcQcs&#10;BnU/Ojw6PDwq3XnianBWuDXt1jyWYVHcWkzLnA7zSXNch3S2TNmfsRWaPka/1V5AQ7XUGHKWPB0E&#10;5kCsyZX5KXGN8D24nLt37x5GM7Fts79rXzg8iK0muKf8rYd5X1d0oyBQEBgDAfHaspkbgzRsgnj7&#10;BAM2PjEm7O/tY52M9/Ds7PjkmVNjCFPy7I/A6sS3DmJBT2vtBMJXorz6w9chB4m+l2TArcg3A88l&#10;8+wgcHlkWARymnXYEktufRAYm1gLq+YwJQZszrXo0Q8ePHDk53np2Oao7yM9XbeZCSdd2fw0iCNc&#10;HxjLswWBgkATArKurnmzISdYGF+6dAl7GTc3N0Cvj4/Zv01a+2+2CC/ALgUCK7gMmuC8kiTBOQys&#10;KU1P1wVmS8u6XEuhuxMXUi9+ZInVs7EmXuUm8ZZFr+ZArAmROFvLYEUnaXxiisUWRuesGTyCs2b4&#10;LPm0XPXWbXMSLWNs1xN25Wy9pDpTxC4IrCoC4uChDX+1ZdDYp+EZYl9MmX2Nds18wl1kqwrIStZr&#10;pVpLolnXTVVtll9IywlbHZVY68zbkmOmJzhC3DXP5n2dbCFILm+hPldLKsPyVtaXnNVfFo+jeRJr&#10;eZNG1w6y4Tq6UXUMzcOHD32GjZR4a8xjYjTg2MLIfIS189cJGhpWScNLXQoC3RCQjo/H7Zra/B8c&#10;GqFC4HgNizX2MtJwbR2yq5Vzt7LKUwtBYKW4NREMOoHMZ47x2W2SS/WxWIvGCC0QXxGhNT4z1nQ5&#10;6FgiIi0LK1pIz0kWWtATYk2suNpM4raQBHMj1qidBOCjrVpbmjU5RjLMqbBhg2RrTN544w2e5sjY&#10;t/UjM46+EABLoQWBgkAmAqQo4r8KUg3aAv6MLchHh8cnxy/On7tgva4NbWHi+RCYTPlLshwEVopb&#10;0y3JsejoBWIOIv3TiANAMqtBiHWTS7efufBsodTCs2UN4Biwp8yHkvBOKsFkaeV4KFGppr8xYJ7E&#10;2kFbDAEk2XLyud2KbUJlc1r1Ddhg2PASEa9MzMpqAp6NgWVKHk+9S84FgW4ISK/Xb5m40n5mjmN0&#10;B4lupZSnFovAsp55HkQN3BqTDSw6CGFTG4dOnU/WGev82dehUBG79SDEGjUK5qMt2VJr35LqS9tk&#10;bc2RtjO8q/pgvjKsMAJOF5iUIi2kgWTx7yz7tVGAxBpaIYyZ7tR+JGykwXnpeG/M3Ky1G/auYu5a&#10;1S5V6rX0CDgjQB3l+hxi8O1s7x0cHC19Dc9eBVY8TghWfYeHB/v7e/b4Ith7ZmZsx5jdtumTrh2S&#10;ob+DLVhWDsPok0bbocU/hEZELY/8Gbe150jSFtKzkH76Jts5tMI0Dfa+r1R+H+8JGkmwdo/2M6wC&#10;BNQO07Rp4RG4iPhywoaN+F3Kt6Q6LasYrXu2VHm8IDAGArr7i+ka/ZdbKcYoseQ5fwRWyicEesmz&#10;f+n+L/5MMlHNE99FWayDLD9CjmXzov8GX3tmzxO6FSurMGznzcli29dn1f6ac54SygtiXahj0hY6&#10;zpkYGuV4iXzyk594443Xj+CteQySbWJdI8S/eJUw50K159mspayCQBMC0p31Mrvm1qeiABUMlxeB&#10;VePWWPnRxjPZJsmxAQ+bpskhWzMeIdYObrI5crJ4LotgczOLTgoQ0T3t6z81CZelaWQzCX0/ILaz&#10;zREM+/bt13CODP5JLBFSavkMMmw9x0+qdYowBYGzgAC6Njosou+BvJyF+p6FOq4Ut4atGp7WuMRg&#10;Iy9cBrTZ9HnHPSxpjiuoU1bTrsQmkZqqGTT7nYWuUurYDQFZnk3Bfu9snFgWVi2GZ22KJsN26DVS&#10;vv76q6+88jJiefEgN/Jmh5cjmd72rW3njsm8W6OXpwoCBYEmBLS/NdOwA9r1cIFtRRBYKW69ubl5&#10;7dq1K1eucJf9sE3UahoOEtkFEmtA0bTlMVgvoSBNTLrPAmPYdim5FQQyEXCIdeZTC0nmu2PpAc2h&#10;wvAPgR+2I+ebb5pAItYSNgsbYgIR2AuJ4xx68PFzITCWQgsCE0QguPtr4u/bJwjjxEVaKW4NI82G&#10;vThzyKeeXebZHrKJMNPWOx75DpoMk07YPu1mjeIbH+eJcCmrINABgVbr5A7593wk2Msct2zf9GW3&#10;OboMG5GwkRs95WjndmzYvqg9t333rHt5vCBwRhDQr5JAWM5Irc9ONVeKWzNALCcPaUKS7PlPGEEC&#10;GiHZ4xFrX5spRpJhMI1jg9ee2b517ez0nFLT5UJgWd60aGJNhIOSa/9pfK93mJx7+PDRvXsPnKZ5&#10;/fXXcd4bbdhicWCaoH16UcaI5dKoIm1BoA8CDLGABS+Ok0K/vHBh48qVaxcurAtdcby5+pRVnp0/&#10;AisW37qaOWikGRzNPu+U/QlSU9t8phuv1FD5cEYXCfndmfXlT58NDI78gBkul7QDVnzKWcWJb3IR&#10;mKxan56bzHzwBLq7MfMkAjBIY9DDFsajo2Okx84T+MXduuWegvnhhx/ivnaZcywRel4fvF4lw4JA&#10;QYALV/TBej1s7Jt8p4T41tuPd3kglHAYUnD8WqCbMgJ+fOuV4tbUUZktJODrgKZrmaSTs12SBMuU&#10;ORQhHiqfCLHW07xPvqes+iKbT1wy6ctS1G4ZhexjUc7shkN12/nAG1mHy1DmmJbr+9V4biOQmiOU&#10;YauG17Uj9t27dx16rRP4tu351LqUUhA4OwhwMYz6gkVzMUxuvbf7BB5c6LbCXuSs1vm/ez87zdG/&#10;pqvPrftjlMOJNcVsVaJjP8s0pw1FmnPycYg1axd8T+3Y3Ttj0grAnomDpvdInhHP8kxW11PglX+8&#10;D7HOXBRl9rKpQd3UW4M+b3aShq2r2mRiLQy4Zxg4vgVBvnPnDhm2XESArH2M935TQ7jIUxCYPwJ6&#10;eWy9uYxbCL7AXL23t3d8ZNbDdN/SNkH//dL8JS8lRhAo3LqvenQzgAXnNu1xEWEJOYR4qDRBYu1D&#10;FiwuR4a+6Pd+vmmRIMZsf8HgNE3EpthbujOXQQ7rTZLv5CKnW59deGM4HYqTK/eTWNkYXG/NvjHG&#10;TXwxb4/ND1XcPZOI75pJl4NI3r9/HwkkVJ9w64VXvwhQEFhhBOScc3vM0wWQaRDrnZ1dHCctDiGa&#10;hbMvrzAgy161wq37tmC3edo3l8ZDcIiUOYR1qDQdiLWuV44YfdHv+rzDKprCDuawNCdNDjvsKvWK&#10;P9cTusye2LOUMdqgW08htxaHDVi16IJZx9QzFFvItBxJ68iPNC+//LJz85e//OXW1hZs2Lwvr571&#10;XF4s2WNoQsnzbCLALsZFr93LeO7w8HBnZwf0GstkWR7rhW4h1hNXFZ9bFwf5jk2WNKc5+fpW6mTB&#10;OXPwUGk6EGu9AMgRI1nfsRMw5smAxBoCN9m5x67Lsuc/H8o7n1Lm3BZ2lq0sWGTbsFsLsdYOHr7d&#10;C26dCNXnnZf+Sfhk7+/v4620zOsyl/NLmdrn3MqluNVGgP2UvRdGa4TxgZs1b+pAmbpfrzYgq1e7&#10;wq3btWnStOlnpyd43ydB0juuvTlsdag0fYi1wy/boTmv1KTUTcuhnjA28fV5VW75yhmW8uascjt0&#10;2/Fg7SNMTZ2NdBWttl4ijP7BCwTa8emUWVwMZpDBOy/9k6+99hrsZ87JMrRYc8rXhrTx8Ck5FwRW&#10;GAHpUHTxwroVPQ79Dgzb+ocYXy9WX79BKovbpVOJwq3n0WSaN0dmVknWk+1JlXLy6UmsHfhyiM48&#10;EPfKoGC+eDkQ5aRhgZOt/kIwDxY6FLFOMtTVbgs9AeM7+DQvmZvFgcS5oydsx4CN9rp9+/atW7dg&#10;QqPTp8zxPDoAfzZ5m0xHwYokBYGFIyC9r+5BIMr4OnvjhD/Yoexa+ALT4+f6TVTl38VlrebZC69a&#10;ESATgcKtM4EaIFkk6ITkzjQ5vGGQNH2IdZCnTpZfinUZYvPqU3d/ReHnL6UMoDqrksVQxDqJx9wK&#10;SkoyagKZicl95RLbGCbm+oiKapLWzh74DhcR/7x0nDUDhg0XEXGzxpeck9JHrWzJvCCwLAjIErQm&#10;x3D/MPSa3tVcBmMFi+rs7u5tb2/DJ8RUzdutKMS6Doa9LAAUOdcKt+6uBPmGsbYzvfC/ID/LMaPm&#10;pOlDLqVGEV+L7siO9qR2uc6BqFUap5WTi5/RajnRjNv2gs7VmFtBnSXs/6AYle2MXF3MNvgq2UnD&#10;OZu+Ipi2g35NcBHBxkcybHAFsAFmrovuX5GSQ0Fg9RCQ7mY7mullWJrC6wOfZNX4fuPGjY2NDdT9&#10;0qVL6Gj4/vyZsWTrS/fl1UNptWu0amfHzKe1NLPMKbHzZO9zO2YV5205jLAPsdZVzpEnB6I5p8mB&#10;qEMaf7nFtUfh2Z27QEQxgt1wjIL6K2f/bkIeTEmsNZqfz8F98Vp5Y2Ndu3CI3Vqotn6zfDofM53T&#10;q4QZ3rx506nvBx98sLm5KW7cTp79wSk5FARWDAEuQblFAUelwjgNy/Tly5cxDqyvn0efBb3GdXh4&#10;DEp99erVXaTY2zs5fmYN2+VaPgRKnJDlazOSYLmSFchkcjnJctKQ6OeLl5R/bgl8HuysGZKE2MdH&#10;7OLybLyUuVV2gQVRN0SAJKp9RJ1bQZ2FbNWXm0pxLMe0PfOmw7C1mVkcSPQXGqQZDow+1mggxw/7&#10;E5/4BAKJ0AlbCtJldUajPFgQWEkEwJixUhVbNXoNg4Hg5MXDQ9OPYMK2xmtzmRMZ95/CaF0ONl8l&#10;ZSiLpHm0Zp9QEiRwPmkLyp3JhnOStUqjvY3nAehAZTQR31Z1b5Il03V+oKosRzaFWGuvpFZt5vBp&#10;WLFBpPHCGUZrUGse5MYMxWgtxFq+8FW18GktgBBu3EQCyOkEEsE2x1deeQUmt+L62arhSuIziAA7&#10;I/oRSDYu+lOBWyOINbY37O3t43e+C7I2bGO9Pn8eAebL6TCroyyFW/dqy1ZWyQ4M23mERq8mgpLD&#10;CFHbnGRDpekF7pgPR9piqLrn5DNmFSeR93wMyfM0jXeDNbjQajV6hMo13BpGZ223RjLftVr2L0om&#10;nPvFUcQ3hNNLxB9qyLAlikjxve6mD+WpFUYAnQIveegTwk2N3LyIL9blGvbpyv/qmbFeH+9s7168&#10;eInRQlYYlrNWtcKtu7T4qOa3uECFWHdpsOZnHH6TQ4hz0qDABSrJsBB1zm1sYh1EeFlgH1BOcZUG&#10;5SWxJtuuYxTkNqBOL6Zu30UE2cFFBIFEyB5YnKYFQu4de3muHCVdQWCZEUCngE0an+iD6JL4gt2K&#10;169fh181DkC9du0avsBcvb+3f3xycm7tPIJbw6Stz0Zd5toX2SsECrdeJlVo8mzOZHs5yTqnEd+V&#10;JQKU1muxenauu19ln7IvESyDiDo2sQ4KmU9YHVP3IFWOZOKbqHmnt+nalEluTWdo/EnnafEM6VY1&#10;beoOuoggW9BrnObI0Ad8681LKLUfbLubMOWpgsASIcCtCxSYS1zwZvDpK1eugHPjEzfheA0L9vlz&#10;F9ht0Y/gLmKPjynXiiBQuPWSNaT/cjmHEXIWTzKPodIsGaZW3AHr7mRF2OdM5qbTBEmtG0rU/IJy&#10;2nooqYL5DCuAUFjGt9aO151rod2vkQn4AU589G3Y2OYIhv306VOG6hNuTYbNBzXb7ixPebAgsEQI&#10;iL91rf9Y9JrzTdFVQabRWcxa9MUavpB/o3MVZ+slat8cUQu3zkEplmYQy1NbIaTQTOtXzlw+VJq2&#10;dVl4+kxOloNPE0fv4Gq/cFj6CDC3TiFtl9mIbCD57FPHVs/K+ipzFdcqcySmZyfnaZrK5Ijytlnp&#10;9JphiyHcZ9h0wpbTHIVPUxgtXh9hyrMFgWVBQIe8BKvmtmO8XsK2RvwEE/XRIdairE1FuL1zY5al&#10;rkXOMAIlvnV3zRACkT+vdy/s9JPOC/f4+/ccUtg/zQLRGATVOAI5+CRp07JDlInzQrxBMmVbYDK/&#10;9XlnqNGDzp0kstYMNovH16HW4lhiJv962hfLNO/4kbBx886dOwyMQJ9vXPrcmQ6SlEcKAsuIgKbX&#10;sgXCblFYv3///sHTQ3vGuSXX5yrXkWWsZpGZCJT41iuiCbSDijU0Mj3nkMJB0ogMc7NZDt6WTZLn&#10;4JMk1ppFrbB/SCHWcbXUXXUoVi3eF7KtsH/AAZ0na6RdPmjPxlnNuJz6woYNLxHGSQDDBsuHVNpT&#10;ZfBuWzIsCEwTAcchiotMLIG5cJVVqz0LfWblnGZdilRtESg+IW0RC6SfDpvkzjwRMYcUDp5mKMYw&#10;QMO0yaJJ7Bx8coi1pJEV0SoxbNZlxYi1X6k2CuWm1W4hffIJPiuhOUiC6Ymh9yO2LZFsWHYlarIu&#10;3iYsBfTa7ztyXjoSiL9KWxlK+oLAUiPg7EBgfyS3Zu+qa2dcsZe6pkV4H4HCrbtrhZ5RpkCvJ0Ks&#10;pwBF90Y9/eTgxFqy12b+5SXZTexzsuurVlAPXgs/Q6fPZuqtH1xPzGDiy6ENY5nZSjLH7O1bwSXS&#10;HyIbcBcjTsSAF6lTEEL1IbgY0pTjZto2QUm/7AjIulR6q3RJnPcELv1izWxwtP/M+rPQ62VvcUf+&#10;wq17NegE6TXqQwKRZAbDphGa1Y0u9GqGIR72lwQ5+BDtnlAnHx+ifkPmETfoLl11HGikdmzZYavD&#10;3uEY+HOWo5GpV149SxqHYbdte2EDDoln/vDqpmM3d0wyAiB4A26ids5pjm+88Qa2OSKCb6HXbVuh&#10;pF9qBBxuLX0T/WVjA65SF9CXJM1zvGp6UYXtW+paF+EFgcKt+yrDsFNvH2k0pU5K1Z8RUlTmQ3JA&#10;IpJDFPpUc7xnnZVSEkNNrCMG0SaoCVdOKeNVOTNnTTeb2ncpqtMK8JGapnO2ek+htiULbfUtZJnt&#10;25RM5n4mYKFxHw/8+vHHHz948EDnCYYNJ2xYuCXub0/ByuMFgcki4C+D2Y/EcQvMGoGujcmapy+d&#10;x4aEE7DrydaoCNYBgRInpANo7iOOFWqAHPtl4ZM5306WnOBbkW9h2Jpn96tEx6elpj7Lj1fZeTCJ&#10;jybWEVkzYeTKhPnIQqUjBEM8lr9AygFqCInmkUdOYw0ihy4os9DTUb1OScEZmrfsocrPuIPQbpxa&#10;5IQd1CLQboYxEeO3XhLoNUN5Sz6IspVM5oyAs4VRiLU9X8n89ezZi/29J/Ciwh0cK4P9EccnR8fH&#10;J4jUN2dRS3FDIeDHCSncehhsJ0ivWTFSH5m/fd4WZHI5872TJ8taCC90aPGLb3/73Je/zOrjO7/g&#10;Tg4LzJe/FUQRJXMM/0yZk/kwins6l7NJqQVz3WXGgFfyjPTHpnKbIglwIpdfNbeWcASj1kVnroWs&#10;d249f/nll30BwLARqs/00HpTVx8H8blVsBRUEEgioJfB0GruN2BkTG5ZhC/V06dHjx8/2ljfwjGN&#10;INuHRzj3HCefHyUzLwmmiUDh1iO2y6TodZMVVt8nh8MnObG2myZpqJ9e04Xk4wM2g0/xI5knBcsk&#10;tTnJ2qbJST8gbsGsItw6Cd3Ysq1S/rKgcrpepI5B6qlncR4Zg4kcKUFbZbvhnHETw7O8ASd79lXr&#10;o48+gpziYaIf1Jy7WK/n3IKluGERwGYDhKS8fPlyvS3hORfA0Hzo/+bmRWg+Tjbd29t/+uTpsEWX&#10;3OaGQOHW40LtMNdxC8vL3THEajLNDBxXBLkTN2GKOVxLsRC7tUNTgvKYqbo2Zic5YnKNlEOCu6XJ&#10;eSqv2bukclo8CVSXMpb5mQFbR/fKzGwjZl06V3C2JsOmSXghl3YthQCODc+3YQvD1osBOqcuRP5S&#10;aEGgJwKi81RpdEkeco4vINV2A7DZx0jPKGwGfvH83O7uHsLsgHP3LLo8vigECrceF/kkLRu3+Da5&#10;O5xbHs2sQhNHb8q2jWjt0jo0RTuEyAJA39TLiXhJwbrkMKHOaeaPnkZggivDdqrQI3XcYD84Mv6K&#10;N7mSkb1QrKV2pSC3xszN+Vufyzhnhhr0QuGqgKSfpjufYeM0RxM6oQ45UvxDeuhyeXTBCIj2Wtfq&#10;Z/rAVGyC4Isa7I+AtoNzg13jjEZwa0SrXLDcpfgeCBRu3QO8vEczuWleZotJlUMNHcnkEYdzB83b&#10;DrvtQ1yCVnmRTZdOx2v6YSd5TBPjzEGmf5qcHMbQjD4NMYY888wzgrmj25SqlQo1VUQXmtPozp4/&#10;Od6FFmuUAnpKCssjxxdi/XXYvHh6yHE2FDV4Xvrdu3fpJUIu7iwn5qkPpayCQGcE2AWgxuiYMEXz&#10;glsIti1evHiZRzNidYxQIdY55PnDh4+Pj46h8Ivdedy5vuVBIHCGzjzHXMVrzg2vJ935lz5IZfvz&#10;BhIFuog4iw3hu9JATAnJu8GlpZWs5IsGRDY46oIcPfF1xveZiYCcw5By0gzSjq0y6QZ+qyKmmTg5&#10;SohyBpUqs1KDwEu6LGwVRfNPBpkGsca12EMQRUJfVBGMBAJnzfjjzOuvvw6TNs9LZ/o5290zW7Mk&#10;KwjEERCibKNZm+UivK7hVH1w8BSEm1ptQ1I+X1/foNNICU+5Ykq1gvGtZbKkqXKQWa1Vq/fnpq2K&#10;W3hibdgLEmXe1BwFMuub8meS6ORU1lne8E+xWDe1jhTNJUGwoMhP1LRk0yfTJBPkINAnTbIKfTKf&#10;2rNs6CRpZqMElVPWZh3GGUedcnLQxJrcmt7VpKEybS/cp8LnxDS60ybN02cgJBj27u6uoxU4Lx0s&#10;BGyDpuup6UyRpyAQR4ALS3nxQk8nKPz+/j5OVkL09729PVisbYcwfeH4yIQHKcvIFdOrVePWMj+R&#10;WEsItkU1W858uSjZhi03SAodopYkjmQ5g4BG0kMBHB5PHqypks+utAzyeESwZNUyybcv27DNVHIT&#10;BIRYxzHRLas1QRRMlDyyMkyuWGTlGRSGxFQuTU8nNSVTGEckii1EmVZ2XHTOBsnwbdhvvvkmz0sv&#10;b8lLh106BGQNyY5Al2t4gFhPrbUnT55gPQkzNn7F2ya8pcHv5N9LV9MicASB1Ylv7bBqqXMHF9tB&#10;NMYhZ4PkObVMhJ20ZZaR9GIjTNKRCFuNyyNFkHYHUQ3mIG3ads2QSay1YBHZBleDs6CrPmg53FrU&#10;INI0jqo4KePt6K/WctSefpziDWLPpFj6i6Y+HJDu1ITbHIt/yNI38JmpAF/OsHuKvwfdr/GeyW6K&#10;gFvImg3mcw5+Ih8/fFwcQpZdO1bQ31obIGGl9g3VizJdO54Jy646EWrSilhHbHuZBFQkIS/x2UlS&#10;ns6m8aDzQLK4zHpJPmJrn7/O5BC7+UvVrcS4puUsXRyLtXDxoNORCKm1S6zRSWFEHl+fOU/zMm+Q&#10;rWumNXoZ0+8KmLvE2g3a4Wvg7du3Qbi5liDI2lFEbPnEp5uqlKcKAgMiwH5KjYV+QqvtLsaLPOoc&#10;lNqGtTZmbKSBGdvfnDCgMCWrRSGw3D4hnIeClFoAzTyQb4wGcObgnPl1DDFGzbMVswyyE82VBbEc&#10;+tuT6QYf11g1tRdlkyvJRztAFFwzjNqOq5Q5m8ZvF92gQQrrtL6TQ9BxKNj6jg9SREOcPCOeISSR&#10;kJDOFZinMUPToLvsbedwZbiIwCfVqRScsLHNEZSF/iTCpCVYymI3cS57ExT5B0SAlJoBMcWpiSEy&#10;0V/xesZ2ZXRbOGE/PzyATwji/BSfkAFbYBJZLf+4XB9qHYRTQkNMAmwrhDa0T0eqzpJkMkuhNZk+&#10;GDl8VJPykZiuA4sQMqFEmdWPw+tXNplt5/Za+Qdl/eawZ32f3yP0Okf9OqSJlKhXlf7CUntaswXp&#10;07kCRmvURex22icbIPgMGwbs69evM5CIxqRY/la+Xy97BWuNxasVcGvoPBbJL9ZemPPP66rN/K1l&#10;6bhK3XzZW7Ct/Mvtb425Slw+IjR64UwlbiRbuHhtlYbpNdFsykFXPFJNn6bkEBfNrfHdfxfvS5WT&#10;rU4jhCxYX/1rEIFWxTlYJTPv1mpNcvL+kqqirwnSXlIjtkWrFokg3CqfZC8I5hZUADmHQm9+WnaG&#10;rZ09xDxP8Lnf0Q+GjdMcedaM+LaSjsh6o/iHDDg+lKyGQ8BoKfg0/oFbw9n68aNtrBWddbLW3qLJ&#10;w4E/Yk4r6G8taIlnCL/In1OgC847YqeFxaY7YsuPk7W8wg4uHnwrb2cCmim+4ExIHWBb8aEI15Sc&#10;46rVtjjmFvEKyAShbbL4wq9tbotN73txaHnatkhTXdrmkxyCfEO1v84R7kg/EB5IsRrzroSy9i3x&#10;tGQDHwQv083xxhtvMJAIvM9pEeSvxet6sR2wlJ5CAIqq44G8oNmaLtqMKKJj4+B+iUSZgnSiv6+a&#10;3drZubhAZ+t4g0cITXImnoIqJS3NmWbCCE3R1LxzlZMmwxzu5UjiVC0oZ1v6RTGcp4KWy85QRJhi&#10;ZCExeHFjZ9jUHD5b9SXp1mr5+cRVOtL6jGGHgkhDwaoZwws7omjZHRvVheTv+GFDBoBw69YtRxgE&#10;EoHrOYOlkFsvuyF/IWiXQueDgLgzodfCbo14fPgEg4aHtih8UeD5tMWApazameecq8Cnp+wQspIk&#10;22cJmhn0J9YkmoNwPmGoceaUw6s0/XWIr1/9ZLv7iyifXc1hoTUUzgOOU8NmlblEyVGAnmnkcX9p&#10;rd9X+N8x1wprJJkGtwbRRPwBvbGPU7J21hwWyZFyI6VgHZ0iNMkQELCp0Zfk3r17PEOnmK5HaqaS&#10;7SAIcJ1MX6ajo+O9PRwps4/V8vlz674rCP2tS5T3QZAfNZNV49Y+A8ucR0dFuUPm/lyrM5kDwWol&#10;c9AY7POGPi4TmfbmzGRJpp7DmTSxJlxBQyPuJ9urqThZk+Rk0qrJIonPArfu3CIatxwliaTRHcSR&#10;p0mRtBpobm1n5SPMuPQ5HkoTppCPQ681txYESDhu3LjhC3z//v1yDMcU2rHI0IQAtNcGBqkOUoXR&#10;GtwaJPvZSbXClDUkOrjEGyl4ThyBFeTWPsXJbwOH0SYn4PycO6ecOMmOLF1a8cKeNEVzZXoBZZ4Q&#10;1JkNB9UsWIvk6i5Ov0incvDprGPOgyvPrZNDRA7aPdPo3uEvnPzMnUbhe2Sx7yIHGLo4Q4uzMm7q&#10;BEOpx/zzcfynKUDwLTlS+jbsDz/8kMGD5y95KbEgkESAPl0SOhMbBp4+fXp0eLy/X51CysUhPa2R&#10;2wo7fSWxWqIEq8mtOzcAJjAnzMgU6DWrEyHZCxQyyQt93uC3Tj5NiZBXwyRU+MV8x3rNWvLXA03s&#10;p6ktmghrft1FB0Ztbq1moxbUuZMO8mCOOTlSUKtWC+ajcwjqUhJ8sWZxuuXhFCSdcogMtz2dkVgZ&#10;QsGDTtgIJGLDCa8X19VBelDJpD8C1FioJfg0GTO+8zSo4+OT3Z0n9vxzcyyURL9hB1/VDRX9IZ1O&#10;DqscJ6QnyiRqmPYipLZnEa0ej4QWWZSEcYahw1wMRVNowXUusurOx206cnajTWyCCB+Sn3Rj5Zel&#10;9XA+zZ3kdq20N55YN+iA2UayEkVy0uS3SLJGmQB2bk0nOB2PUHHciyXk81mYj0maSUQQCRveILqN&#10;EEgEx82AszhRFxxv7OKcPZ8OWEqhruKTztZUPLsSxo7k9YtbW1euXOH2CTPBreju5DOlBssdJ6Rn&#10;U3Ge80OLxGlTz0I7P+7Myplzeefi9INNVlgnTVKk/lQGOQRZdb7dmjI75NipoP61SWYfkyDhlpuZ&#10;dfd1L+fBzq2c07KdMw8+6GCr0yT1p78kGswcYAdJ4ysGs9XgxwuiNdpxuYaJC4DQBqYjPcsUfhZM&#10;tnr7JlgLDpfxlQTbHOUAS7IWcZ5Z0t2f/TtCyWH+CMirJ552zk2K9ACBvzXs1ogZQts2F4Rnof/O&#10;vxVGKrHYrU8By7kctEyHGXGom7axdbY5DdKctGRLVvMXJkJ9BqEgpLzxUoJIdjt9UxekzcwCLJu+&#10;SZ6c5pDHk/WSsjTlWmBbD6KxTia6jvxJ3iHMgVVLiWzf+WhsBEaH5ccBb7K20lBN10zhi2fQFkvr&#10;NWiK0yuJKs9LZyRs8VAnw9Yku1CZMXp9yVMQ0Pqm3zvZkJrwBzG7kyWxvIMqAC4pAmfabh3kLn5E&#10;v6ajH+dGCHyOInfmKUPEgpsUYxAqQ1Y0h5M4tVkxXrWgAZKs0THQ5q9MfKxy0Os2AGnTabcc8p+K&#10;1MK37OZn2zZlZlk5mGemkVWEFlXEyGkCCdqFHEimYbSmvyYPmxByiQTidd0WmeVKLyZnTUeIDxEI&#10;hupjIBG6pHNNwkf83JYLjSLtUiAgaznp0dw7sbOzt7O9B5ItITW1y/VSVO2MC1ns1q4C0JbGyU/M&#10;2CRw+nBHPiasrrOz7yD6t1jrtU/050Osdbl81eC3UR8/bJ2/2FNxU6iP33Y+sQ6yKD4Yycf/VdRS&#10;Co0/PoheLSqTTLI7rHg+wjp/x6gcBD+TWCd7B8sNvq8QkRxHam5k5CUeIOKjKfP3sIhNLTffPM87&#10;XHUAlsePH8MP2xGbpzmKjVD2fU6tdkWeSSEQHy4yReUCWF6PaCs1vnMXo6EZ9eFHZ/AFVCaSS5HM&#10;Hrh5ti/ZxRghRoLQUOytJ+QOvZ4D8RqVXmTSFIImHiBk2MKz9U8DAtLEjURmx59E35efdBqn6f26&#10;c5kXJ1s99cd/fEDEgrIxf78Uqf7YAohUsopOtmwE5EyNdYpIVr8JBPHUpKlVAt9iqmZsAYpKVk23&#10;h8E1ZLIZBt+ei286muDBgwda+DfffBNeImDYDLQiNmxZnEy2pkWw+SNAVh0ckNsPWXhVQoK9vrGB&#10;MJHr8GNCl+U/HUyT1RRHr/nXupTYH4EzNARH+ES3ICGDrGU7N2Fy2u6cc9ODfolJm1w3ChJsKaFE&#10;+FVzVnnbIIGuh32rkLOoEDu3FrIJRq02cXxIr0dln8kWHFyLdIbOOqT9XDW8dE1LnaDY+eRbGp1f&#10;dClS6/iCSjst0LeYvg2MNCd7GSGSOGEPj86UcvSpMCESBw8uQnAH4MCAjR2NWnwEEsHGRxxvyZVJ&#10;cbaeUttOQhbNqpumpFZDFgg0FNIGpn8GryV81AeSnr+A/9n1sKPVosyTQKQI0QaBs8ut2Su0m4fv&#10;BBJBcgoG7HnSa8eMOixpjmtssizBYVhWLVI5i6ikPJHqCPl2CFZyPbNYEtxmSAmn9VcdfWDsKQ/7&#10;vj8v5ojUIY28iHBACC4Xg1WTGVcbrRlhAMSa3FrY4Rl5lezU16m1vH8XWz5ORPc70euvvw63bG37&#10;76lay/64M9bNszqy7GxFWCkhW1+6iSxEu72LCLJqZz0s9pRWiIFVYzmHw2JwPXnyhC9PZHns63BZ&#10;8s1TA4ct6+zuZUSXaKJi9OXNATrzOMCcrPqk0YPReCSMpTgke84v1puYjT8cD4iDtiwGBRBkkosE&#10;PwHljDA2nXkOsWulSPPRHL1Kidd38Ao6aOim9H9K6kyOeK3SBOVxchB2iC+YifEpQfc0dehGI1pp&#10;y7IkpseqGALpSMM7pC9N2xyxSlmWOo4hpyhe5oA2iAxNXUAy93tlzqglbFv8o3J4alPFnfklKFJy&#10;9MDbkYMDQ6z5OgUrOugbYlpfvXoV5zJub+/gJ9ynlnJLbo7Mg7RCyaQnAuVcxhmAmls3BXHLYdht&#10;Iyv3bMKmx3OGm0GKDi7f50BTIsN9cuDrWXE/f4f9tBLAXwY44kXmEi5sMgbxrBrPTWc0t+b3yJIs&#10;8mtWrZoTxVUoiWoO8plpIrwBPzVxa/zEw1CMw6Y9cbCJW5cpOa4qJF63bt1ykuG8dMfBpqfKLdfj&#10;OWP7UDXKX+X6A6bYd6TPOn0BQgq3Zgxp8arHT/qNh65OU+dt26mxiZal1x4dlUEdHiBwCAGBhuka&#10;BzHiEwng0nX16pWtzYu7u3uwZHMFSFbtmOGHQr7kMwYChVuf4tYa4gihcYK++WfNJGflMdrSz7MV&#10;wxtKJH/cyRyJkqD5/DVCyHTkxGTOmXVP2jCkIIqaQ1WT80QcvQg7zKyUT3PH47JBkTJRGqoRHRmC&#10;8I6ksU3V95lBjpC0Zgm3Dh7K2FYHzmB6Mh5WHN/xjh6RQxwccF46HEh4Qh6T6e2StILLIyuzjOk2&#10;kndQofgglt8Z4ymFW6PL+K0pzZrk1v7Y7g+YWhJ5K8IYNbV3ilEYKM7m5hb8QB4/3gaNxvuntRfn&#10;oIEwXZNPM8QNZVs9BeugKkv0SInBN2sscYJsaj/xhkweTYKu5XOm+auFQ0fmI5LDKfNHxjg+Ofk4&#10;OQzuAZ+kd77pRXRGZMtZ8OQ3nJ9/NzXLIbjdck4+lazCfPRWN1BOQw+eJm6592GUnXm0wOl9exJh&#10;4Ky5XCeVrSmBcGUQaEQRCW5z5FkzQo/sLjSzDQ03dUiH4orToRUiyp/Z0fwJwmkI6SPSiJH3PE1V&#10;4Fgki4Hg2OUQa6Tf3t5WrJoGbKMyXBvDLQRGa9xDN6Yi4SZ9vcRNvBDrDko1tUcCexn1Gn1q4o4h&#10;T3yyn711+vKXWbpDtQendH3qmM/S+pTiPCv0OocQ90kz/zVM5G0Gf6JIIpiWUDiiT69lXafzn1vt&#10;FkisRXMc9JqWIgNqaTCrPtqoM2ybT5xbOOtVFgRWR7Ynu/RwU1thq9HpdKyMsQFcuvw1fSGSoNfB&#10;bY48zVFIj0Q2FIPoKk2UQQUO6uF4Ld62E/mSBOk116LSO6TVInEq9ZAet8E5MjNzea1h/zKKYwU4&#10;t7GxVYexMbyLIfZEISXinl42r8xbkfHUZrI5J/Yy+gupydZkPMEc8yT/lIhvDl0YT4xWOc+fPyVH&#10;Rln9RyqSTBMsBTd1cyQtH62QdCiUzw5xR0rU8icB6cz2OsuPB+evGPHmduZv4dwjNaJulJwGWkga&#10;vlbWCGDeBbEGvSYRFFrAuTnIsIs9NbObaOIFnJ2VMDOR0xy5nuFF3sQ7mWVNM1mTkidH4w7ViZSV&#10;7PLybDATaQUSXP6JBsWWQQaslJtNDedM9E21i4jBotFP2X9tQWZfhF0YIw49dkrg+3O4XO/vPzk+&#10;Mgc/0Z4dLKuwrw4KtqhHWvtbl9ZtIkDTpNRxIji22kWISH+OEhnoF8gXB5l+Bskkp3EXCFRyQaWX&#10;KLIGSE63ObX2OwUJfTLz+afh9A9CgG12fLNMVs39WJyJm0xZmhkIjWiLz8qnF2R8GyfqTmyBdjCQ&#10;CFxHuLBhG0n6pQYtTnabbBlNVU46ezRl6JgnkpAGC9I+PMwBd2wwabM1UDg3+1GE1CZLbxqxWQRX&#10;aJDQGqaNDHj7ATdrUGroD7yrnz978eSJ2dGIgnjIuQ4J4nTwZV+5JcFcjQStuTWHj9K6S9r8c+ZS&#10;g9gk4iQswoeSDNW3SCXZ1XzaPS55DsPLkXPOypAjkqQJIjBUxR1JknrC9Dmlj5cGOTPaAJkB5KH3&#10;AkdjMVTL4ExJMqvWqmlWNbGe1LQJSRgYkMfhMk71EUhkc3NTgrTotlhGoJIjdoQKJ1my07v5Z9DL&#10;znGN6zAs6yWTw03xJ52p+JJBjhMiqe3WasmOjwQPH368t7dvi0ahL45hPz8+RrySixcvgtofHR6B&#10;cAsXFzFE+M6ydatReaonAl24dc8iy+OLRcAhlB2GrUz5k8N0Z9IsXCc4NGeKR7akY7xMKnhixN7T&#10;NCe1qrhOPJ4O5Ivkp/R5YXIC61xcMudkgjHIt2bMN2/eRJwB7pwTczXJAX7yK64t8TnCd4Zu2R8U&#10;kIMVEWu0OHuAAPmBRO7cuQOGzUAipNdLB0tkGeboj69O+c/K0N3k6xXMvMMAJdOc/ywNyWx3vSEY&#10;C6RuDRepPgzQtqDzeO9x9+59dOHDw6Nza1gPVwoiL6AoEl9D6bAzWpF8M/zSqdnZEbg1ty6tuwLK&#10;MR96rUdJGX1ypvlWafpY5qbMrZuWDZE5I1Mz59P6mcLEk82NXsdVrpVC9l8xkg2I4Y2mrBs3biB+&#10;hdjYdCRmYQ/a2ur0vg7sZJAWnH4mMqNp9EiR2QrBKgQZNp2wmx6ZLBTxITRJdpMjcDIHQSbY0XJ6&#10;n1B2ySq+T0PamtyayyHwWnhoBFeqTtsFt9ME2xfqg5xfeunljz9+BFb98OHDo6OT8+fgRGSSI8o2&#10;Vst8kFyfy+YlXZ5NVsMXIljh1guBffGFzodgybDILzmjZLc0+YzTZ/zz2fWY3+RNddFzWA5KfolO&#10;ozfR93xR55PSqfgYYkfwzIF61DTCrRkYDuwNxFr4t7BAIYJ2Lnd9x3MknE9rLlEpQne4zhFrorCf&#10;ZT/NsQMtFhar+WVy5aZHnqaJoElFk+veCJ9Oqj1ZLBk2WhmhYOB5xT7FZx2fqyYS36TVoMo2q5sf&#10;fvgRTjTf39tHSjhzwbHLateMUktHLubLJRoiIqKm41vrZT1H+dWo+RmvBUYNx6dtDEA4jI5NrEm2&#10;4o7XenB3KKaEUEzOEGNApPMkVnLH+VOn7CCqU+s4Yk3dfIEjgL8wGLA5RFGdPJNzM9KPlEZPsWR1&#10;NK3JCSa847zFDhLrAYE6U1lp66bDs7mSgdrAEulgAo8RqISER5zmjCnDcnzYbPqV/SVTGdhB5Ao+&#10;mCTQ/sCoqyCjWU5nlBYR3yo02euvv86uxM94PlJcchy2uxhv3r//8M033zDuITVkEgOQNyrXIxwd&#10;s/YMztjwGZHdlsWGnalm00/mxreWsZvT6gIn1+ljt3QSzodej2qxdhhn04ivWT4fkRFfc9kptKAz&#10;cEuN4mw4LrlPrKdQ00wZ9KzcB4Sm4ggO+4IzhSfnzpy5vFsaTeyQA4zWevjljFuIdaYKDZ5MkMdq&#10;B0608AZxioAFFGEf4DpClwP+qnm2mEsXZaeM63ZSaTPptZ+P34UziSzJtMPUNezBsvwZwek1ePmA&#10;BRJaEPQavQztBbcQAaepdZL4ULCXX37pwYOHcKLG9+s3rl6+fBE7kWEox/7Fixe3wLCpEuJKZBfP&#10;VeQf6eBCuhzJB9fqkuGoCLjxrR8+fAwXspOT4/V1bGnFXg18h4eQeZ1RrtVAYD7EK2mZGJXHOKXr&#10;P1l9npGelGFuLa4bpY9U3RqXb0L9yjbdnxssgxekibVw66FWg07mEXLf1MTCwMDVwAAw9UbyjHSx&#10;TCowOLyrmqGYsc3QYS/6FaCZnCpjmyM2yXGPmmZLEjyRzzrMe1TcksqQTCA9BV+6Wb6lgpllJcfA&#10;pnyc/sKGI9p8ycOjyHGhFeCq8frr6Ggf12/oyXLMWKgJT47MhOjRo49pgb5wYR1bJuAZglAh+BM7&#10;X48Oj58+PWDYH2gIygetvnTpIny+4Zn9ZP9pVbBl3hQPcvQJFDiqUpXMHQTSPiF7u3tofrQ9dMAe&#10;SVUwXDUEnGHLX+iPXeGcoSonDeX05ecdue9klRy1x65+MP9BXil0I9YypvuCrbzhhEa1HGXLSRNn&#10;HqKuEQ0E4Ij7BsYGu5qYr5Bev9fmfc0SFqKxZ6pQeatArqZPc3Rs2Ldv30YL8jRHJtM8W8yi03Ed&#10;yVFspulp+a7Zp3lfFLny5WkaSOWlpTMeSpdhC6JxQKzv3cOOYax2qoYFCYeDtG6dHHmkamDk1miN&#10;0JknIPHwDPnsZz9z48a1jY0L6xvriGzN6I3njDeIsVdevnz5U5/6lc9+9jfAzPDvd7/weVm2kVs3&#10;hRA5U71vSSvr+oTs7u4iwrnoFhrXvshY0toVscMILJBe5wxVOWn0SK3HUJkG5KV/cEqg1/X81xUR&#10;jexJ+jsT6zPVSYIgO++7gaQ/KydbJ0dpI2n0iSSga/rAPzwlixyaQvkWO8LPMt/gn6mmH6qyzrt7&#10;mCR93fDPS0dj0dQtnrVDydOHqrZV2qZe0DafJpmHyoerXFzwAGFfdswEaA788vDhbPOiNKuWLUce&#10;PRPBIok/7YIKZvLnePWEE6CgDBLvDz9tbm3APwTm6t/+7d98883bjx5tw3COgH0ffPARnv3CF/89&#10;ReXCTG+3mI/ClFKGQsD1CfnuP7xz+crlGzeub21tQv9gw8Yiq3DroeCeWj6aQyTZQ1vh/YEpZ6jK&#10;SaOHM6HIPpmOZGX4inUL4SjctmqTSl9Ydc/mIICiBoJnfHnWdg6OKzYHW4m1B6OXQ691cUmNZVmZ&#10;XaknemfhcXGO8ikaqs9FDkhz02mOtFYKw5un0To+BmYqUh/6zmdzVHG8NE4Hr+Ux557SSUPeJ/C8&#10;RrZVjjxe1WoD+HkcTGNUgm2NrH7y43+Fey3++jef/Q1i8tOf/uu1a1ft13Pr64gGeP0Xv/gAXByc&#10;+7v/8AN5bbXyLw9XYwBJ+4Scv3AeezJw2D0HAqscjVE/VwMUvxa+4WpVa6rHVoeiDV7lnKEqJ40/&#10;UgsHakt3GI9v7IoPjqRTTf1ncrJMChO03ySfWvYE2tArr785DiQhHSQNYAexpoOBdgjhS2ERid/j&#10;aOfIExz0lr0Rx5M/yG+EUsup2mgaP5AIzJZ4FYxAIhDP8cMeT2DmXIg1cZDuI/5Utpkqh1fyHDQi&#10;2oi7UePQRWYZ+/YJlFrM5Fgwm/PP79699+nf+LXP/tvfALG+c+fexx8/hq366tUreOkBAzYoFog1&#10;ltPY5Aa/EeQPwzc+9b7YsVWl5D84Aq5PCF9NQsfgV4ZlFt9uDF5qyXA6CDj0eliiKbnlzPc5aXJG&#10;vUxKRKO1PqlxOo2SKUmxWGcCFU+mLdaO0TqZf47SZqbB5Eq6hhhhvmOub3sLypZTlvOg7qRN9T07&#10;5oYgAsKtSc7Epmhp0KmD6GGiRshknPuj8/nEJz4Bho1Dr8UhZJ6ma79GOUqykmnEn8q+FAK3fo7W&#10;29hYxzH2+AS1Rf8DzUYcvUePHlvfa/4LXz5EYNX05abRGnz9lVduwaUbmYBPw/0D/8CewapQFsoj&#10;e8ai+vHjR3gKzgLXrl1DYVtbF5fxWKLkaHmmErjc2pwb9OIcmp7O/lhXQUPOmkO9thKRzEWuFVAX&#10;xxI2FL3WlGUoY1tkxJcicspa9lZzuI6jscteu4XI7zDsnF4wIP+gEwgumq7hXcB5V5OwHMVOptED&#10;Gr/r9ar8qb+wmtq0v5AGWmyhwW2I+ib9RthkoE2Ai6f/yIWgb2hWMuwF1mVApRX9yWefEyT6dgOi&#10;iYVnY6PhQJlX799/wGM6hVvXqylj42YVCKOz0LL708yFBOi+r776CqzUyLx2CqKCYKfjM+oJvti9&#10;Eya6CIgW7sAVG8/aQCLGX2Cxa7AFaukKFO1ya6y67LbZ58/MuxETKsQOBGc0XIhmMA590S+OV0AP&#10;RqLXetqOoJQz3Eey8glBfovIUTL5j0wtZQ6dypEZoz3eWqO7IyYUT+Q9a65+7NRyxUHLUdq2aegz&#10;QE7G45HpdZ1zOWVJp9DPckCTCjKNDGVUJM2km1RLbA05gq1AGu38qjuF9BHFqIy1kuwZr/sl4puA&#10;AAM27JSYWMeGJah7bRWySUjJhyuu4EJ08LJ6ziA58uCVERe33HUKrnx6+YTuaXqoZFWRZRXRXNgw&#10;LdZcMEMTLInCqMp/VSRHOXKVVbNm9Rv4cmHd+HyfQbPm2J1invm7exnf/9FPEZER2oA2fv4CPiHn&#10;rly5hHCN85RpImUluyIT6GFlKJazQASGrU4SQ5nLk1VuykoLLOeZs12CzeG3GulFUoDpJBi2jaRe&#10;5NOY9XHhxSVInezFmU7d5ymJUE+/0KEUW+dTm7sMOcMcD4Zt3lJfuCBmTkce/Wxc29nLpBYRbU/W&#10;y2FRkS42z5aaeFngTJFtjnrT6oAV8Zsy2biZo7HkE9HAwcsam1izjegur87/MX/pQIqESE5Kd5yF&#10;aI3GheDW9+7dt3GyEevaxGFEPk4VHIjYs7AYo2F7z17PTpBh5XSEX5EPbd7iuD+gwpSs+iCQ3sto&#10;AjGuI1rQ8ZOniHluVt4mGOPZu3KGBs4renZxJp5lhG3Y6iTfI+fgnDPig1Vrz+kk1ZBqTtbfGlVI&#10;qtPgSwIx0iyj6g4os4DfmTvmKLaThuDb19PGlgEDJ+dRhxNTNq0b8bJyFIlF5MicQ9AHbIilzkqb&#10;PJtOcwSfk/1zUlnd6LSMtsVhDsR6bLKbqZA5ShtM43hcoCG44QEXumAdLaQKMi1NwKykUbge1m8t&#10;8BOINYzfsDoL1fax0usT9lDwdVzk4uBdly5dgu81vhg3lMqIboplWY7wbdWjpJ8DAi5v3thcv3T5&#10;Iv7Bux+e9TBfnUFuneQ07PZ6mnE8RubQcuMVMSy97jkER0bYJtLQFP3DGWFZzQkGuiZii9Co6g1n&#10;vh/CeEq48Jyb8O88lzs1cvKhdwHnTvG6hvXa8c31XVZy5MnRqJx8cgZGqu7Cm29SApAJ4S0ET9t2&#10;ZMNZMzwvXRtByaiQkkGORT261SuzcZMNt9r51MQai1s0lvHApnm4JrLnHGLNtiC9ls6r0/AomZqm&#10;z5qOaTh/4Qs4PZEXBbD7GrdArzc3zXEzteXbvEjUJXZThvLUfBBwuTU2L165cuX69ev4xPczOMty&#10;/oiPMpEhhh0mcxKaTxt3KMWh132q02S6zhmmI8Ra2khTZKmpT6/94jIF6IDe8j6ix+7lrcUgkgd1&#10;PkdnOqchf+IWRqHXiAsG4zU8eNXmqlOTNPtI07Aj79akR/e0xMvjOdUcpCGWNxPNulgLbmvzm+CN&#10;N97AOgptjdbniwv66dI9QHolM2x75bRUSUNUBWHv1QHC5N14/HiH/tbCg7XFGh0Xxu/t7R3JyjJz&#10;pp29eeDAQsC1JlSGjfo/9NK+dGnrytXLl69cumhPR2c+Mkq01YSSfp4IuNwavRoLposXYbc2xLrb&#10;C6l5VmCksiJsMjkMscP04aMjVapVts4E0Kc6Pr1OYkhR48nk187mFhngkjm0gm7UxH0aIiKY5gG+&#10;oWXUGsUzl6lonktWTnsO1DlK2zkNZ015xYwm4LYqBJd45ZWXsS8Kx8gxHJhOiT999qzx7CyP0yg6&#10;n25vVObZfAtUV110kAoLDo4bGx5EW2NzG23Y+JP0uqJmtTNA26qNoQAigxhfNV9MdufkYDuqzCIe&#10;uY1TFm86gaUtaTaHOMp9odRMjPWPPfjp5fv3H9oY2U5oNbOL0ZnRNAiOm4eQLrQ+KDXCYOOImatX&#10;LyOEiNYozdfbakVJPwcEwr7UbEJ6+cxBiEkVkWmxjtiKOOElR5BJ1ToozID0uu18nyTWBDmHaCYJ&#10;+vQbIqd1BqkFNy/aGX1CQUJ0K2uqPUiVMzOZz3xPYWTKh6UDkZIRxgv/hGOJwHyVTMGCzHVsmXN6&#10;n4Y3s8NmtsgSJdMmSdOOanOIv9+D56WDYcNtFwHa8J0Hd3ewc42tADLTyQJvWYi1w3Qdsa1rlnhR&#10;n3v99dfQAbnJW7ZA8C0TWTW+oNVwQEydBqxpRpgl80hzCFF2DOd4y0HXXGPu3IK5U/PwLi8xlqjX&#10;LLuoAW7ttC5djpa9nm3lb3pzSs7HSWUF2HMSFmeR0HY29fPPGe5ziLWkEZF0ND353lQc76/GEijZ&#10;iPkJHJto/oPjpZQ2ku7WXwnbSpujtEOl0cpvx97zt2+/hn8PHnCjlZq0bSww1sUfi4aSJ5hP2yaQ&#10;BcCZoteOZZEs2dc934CNNLBhCwtvu99ao70aZFfXYlTFZkHsZXTOQbhrRPxg1Dzrn1NtL+ZShx47&#10;eMVkT1U0jtEkvxcu4Ls5JMQ0omXqcbFl4SReH5TEBgEEU0esEjMY4EQaGaLPICtrO24vNn0sBohY&#10;r8/U24emaUPYGGcyPZmRba8w4XYq201lCVHOgiRCiFm0ZCUpmS0oNf81SahbqlstVvsp1dNbhyYY&#10;G5m2fG4QeTKVNkexc9JQtxmHq56VjV2DgXLtgFyZOcS23WQFSHa0HHly0mTirLuqjJaZzy5pMm2M&#10;rHyuToczStZLD2Wt9D+n4UqaJvzBq3mwoj3Y5ZE9uHFja8v8Q5vCLR4HAOGi6w5WQdiiaok4PKR5&#10;vqOh2faUR/ZWRK2OTXzaw0REqpXHuJzoM0bEZeVMsbJkT5lgAje+tT8i21XXGbJbBymyMwytMI2O&#10;6KgzuCcnbycr/XjkWUkWJ/SOASxot6MATj5txZ5Up83EsJXMtNBYA8wapg3ODHbgds8FbJXtgIml&#10;uyU1MKg8fSTJyXAojiLEmgKLBzzO73rttVdwZrI1g1WNglm/SbeHkieeT7ItNOx+VjlC9mm4KTzr&#10;mBjRZEkLdJNdAA/iJwaJS1YtiW3O/DXPNNT85Mg85zRO/yLs4ihLPxDcIbGW3hqc9eJzUNOz9r7p&#10;76BgoO5PnjzByyvYzbnhNakGJcE8EfDjW7vcGhEW9YggryrmKeUUyorPHDnjzhRqMbgMrSbUyCgT&#10;HCU1j3HoVNMrb4f6+Esg58Gc0Xlw0AbMMIfqdSuOIzi5tY2vXB0e1i23YZ/S3S2+uuijnxGZI7BH&#10;NErrcJI3OPRCplsseeDkCZ8QJECYAryFJu2mRc2XOUfDh0pDmSlDsoJSaLJrD6s8C8zN0UZIkuTW&#10;Wtogz07i7CjSYjUkR9OSArMKOVnNLQ3GSsbDZmd03GgF8/5LyjpzjMwnu7t7+AcnEYzSGxubcvr6&#10;AjW8FC0IpM+OkRcNZ5ZVy1QRd8bNGeNWT/N8qppfx8xnmYyf/uQkxdFu7bdR5JF8USMpkf/YRQwi&#10;Z6tM6l5f+SE4Pn+tshojsWiOtDjb3W8ISRnvvG2FbOrsybk8KGSwdJ0VJlS++aU3J4k1rps3r7PK&#10;NFr71U/KMyBHkaySXVVTjdXrO3Fdoi+1/GuleEEiDgDhjcA9x0EbdlwH5qkhOWUNqJA5xQ2VBsQa&#10;aq99OXy+1J9YAxxulMQwgGBBv/7rv4pwI7ZQE8CtlS6VxPNHIO0TMn+ZJlWiWFm0VHqGOJskuycC&#10;wSlWiEgmpE4mQdu20HQ2X87YmlS/QTJJluIn6Il5skQbR/kZz6qwQaMmNHz73XD+reCUmCOANFlc&#10;pZGMLwzFAY+GsXiTOR4CmfIkO1cyn2ClIk/p9NKOwXE1qaLLlQB1bGWobqpd0ICN+IzcOaeXLjLc&#10;yctnZ9rq3/qZo2hSi/IH5Jys5pZGW6yd9nLaov8rU2eC+5d/+fHh4ZHdS8mBYrl6w4pLm/YJSfa9&#10;FUeooXrOTJBkdWcBpbGpXgcMg6YC5qOta8uo5KOiTUMp/HpxiU+I3aI+lb0WTS07z6bUMiTn8qYh&#10;wiemkhX5EAgTI3kxUoS+Hj/e1i+Cdesk5RmQEgVV0V94aMnlLVOQCHbo6UvxyFDcmpUNMmyEaKSz&#10;L/En69KBseXcmTlrSE7HnJpIreRp8gMJdrScnJ1VEOcsPMhVN7784hcf7O3tHx4c2eEav0/I9rEU&#10;/XFUIdM+IaMWv7yZyztoqLjTT3IGkeWteERyXXHCMoVq+pxGWPVEJOyA0qjE2gzS9uI0HLR4dZB5&#10;8Eea2OrgBTVlyKnOHwEi6YM/aYVkpQwJUy958Z3EminlU4g1ZZDZPXPmzhmpctKwUnL0qd+teIdj&#10;ZiTD/LLm1sSDFxSJWdS2rKAJHOelw/uWDIyUOniaY46GzDNNkID6gMxTpFZlOcRaO4T4+eTk7BBr&#10;4RuPHj1Er0cOOzu7ly9fRgwSeIohMdZTbfWnpJ8zAmW3aQvAZbaQ3nIWpodMes3hsgWac0wqzSST&#10;vZCkOUrRsaixibXwaZ46pueJSe1G9/sayW5HWDs9pvUnkgHHB34Kk9Z8QkYSqVTQDNY0zmjOmjlz&#10;5wCVmUZklsDMskKQQUA3VrCZzsLIOUYdkSe8QbTucRmGs2bg0GVZl3uaY46GzDPNshNrDpj6kuZo&#10;S6wjPc5mZWJxslnBsLHJfGMTB59v4E/eLNeUESjcukvrcNAcY+jsIs1Cn3FAyJmex5M3bieLjIDj&#10;idQzZ59Yc1XQM1v9eG2oNlMyGB73zy3Fgaw5hGBAoCQrTZf9/LVUyZZiAqcTiQ2bgQgiVyYCOcny&#10;0ziV0hv1gtU5O0Ols2JPtn4r5aQJHD10c3MTVmrnWTBsOOgfHBwIw+ZqrSmejH48v+knqI39RepT&#10;fW5n5JWTjw+7oyTMRLIy+xatiRpOYhgWYLq+ceM6jmlspTkl8UIQKNx6IbCvVKEOox2c/A0CVtDi&#10;qDnNsBPhIDL7xJo0ZdhFnR2+z9vIe9zFWMVwXbiztVSfX4KT0CA4d8iEreBwKQrprzYlsVOQJGY+&#10;PLdPO4f05w0iUrxXyowe6QW6FYL+CbzZpJwCVwe0l+gRcZWhzIPsZZTqI5Qy171+dHOmuX37NlRI&#10;AonksL15pgl2EL9x5ylS/7LixDr40kZX2e8XSiSTN8dku1J6gWXV1sWt4hCyFANC4dZL0UxLIOSk&#10;DNhJvJwhNcjekpnMLUGQrwy4GOCbRx6ri0/re42NMtUpgNpLZLwq+zzV59P+nDSePDk5kzTL9Oko&#10;FVtNt53fjn4j4g6OUMaDcaN1DifQxJrVCeqMEOt4GiGLTXwx6Vss1R9QdXOaaT5ppFIOve5fupw1&#10;S19qvlMCmOBb+MR2RqcInGkChl0s1kkbRE4nSqZBi8ShDtJrna1eqJ8eMapAnLgJhm1XVc/gXn/y&#10;7LgECenfrcbOoXDrsRE+Q/n79HqCk6jwIWESMswlx+J5tuU8oSN7xnht/8mYYN5F6sBS/D421XYs&#10;rILDlBdvSeuUQ7KpSFIjn4XHNS0534tuSxGOb7RWfuHcwTRC0E3TW8t08AL/S9pohcTnwDXPvtaz&#10;LIdVEygBs0/mwqqBGNZa6HriTs2eSNYVZNj4iU7YTW9CcrRoqDRaiyKADFXc1PJxqkzxaPCWn0KD&#10;gDFb4x/TYGSGvx599l6UICF9+tVcni3cei4wn5lCyFx1defJEbvBzJl+bGLtUMZ8UZsEG1BgIc12&#10;BK9GfL59diaAfLHzUwoyojzCvZrqOIf2ypefKcX41PZB0g4+pW3VTfGtM+suyXQH1ME9eL/pZBM2&#10;ijRNvBeTWMft1v4KtnOP6IDwSI9k4tOndOkU0hNRKP2tZZVLzwEoj2PDhosIAokE907kaNFQaajh&#10;yfFqtdNID5JqOkaKePVtI1ankWhG3ke1yrOjIlDOjhkV3rObuTMZJwfW1UZKo5EDRdv0A6IH+7UE&#10;DIF/CF1EJP9646OZ6PM9gyPi+aSN+ERmGoc15uA5ID7JrCge66WXbU1tyvsSxRY+tbdu3RKq7cyj&#10;OfxDoycE2hGbPDhpac6xRksafGm1FsqsSxLwhSSQ1kxi2Ec8NpNvrfBx1rsjgguhu3fvInQ99yvT&#10;h4GPNHXknNbJSVOItTSWjAy8I2NpDkR2QbV9cvLs6dOnu7u7OETm3FoxjPbpWwM/W+JbDwxoya4J&#10;AceAvQI2qm5t7Vc8OPNFYOxWbuenuLWRQ/8cooU4eiLzUA5L62Mq7oxP8sHIaxA9ywYVwyaoXhMj&#10;oq21VM0KbEVlJP/O5K8tsW5CJlNsPk6xW/WRZIuMlGAQr4+4bH7bNYFJ0oxPJvCdsBFIBGs2eOuS&#10;WIsV3Fkhy848PxSJI2pms+YkW/k0XMDgxYKlyI+5YNYvIoLDnTZk2PTYcV5d3OBYrikjUJY+U26d&#10;pZfNt7hMp0oyi+u5fNh5vYkiTJk6cMQXLxE5140N1zQl92zWTNtzcA4mlx224YaqjliqJEN/zcm6&#10;g/E4mxcxlb788izYYg7/IDeVzyby14o0R6DQFmskCzZipthCrImPGP57NsSoj4sz9HilOG42ETDp&#10;YHDjxg1yYpBs30UE97HNEZ90wibhkw5Ods4gJLRqR+qV2aw5yc5UGqePAPCc6nNwuHHj2s2b19lk&#10;g7wzHE9vS86mDxYURkVgarP+qJUNZu7T6+kwS5nISUcGFMzPzSdVTW0xoBjdmpsGMFqv5zmOxxl2&#10;ZBKaJiFjdTTZdRi2TuC31LVrV+xixvySnID1OBPfSDc4sabkHYh1nEBPnF473blbR8t/iu2b00G0&#10;sRNGzqANG07YyA02bBt8c53dnIGx4eVfLNbxdkk2hN9hHSosntbJWC5ISWKNBnrwwES7x/5UNNwc&#10;3ijmK2dJGUSgcOuiGKMj4M9DC6ePwng0Cc60nibxcmqnq6+LSIIwlDxJgS2HOxUDROzTc+PWcS6V&#10;OZ/l1HQ+aTL1yrdjAfm7d/XBe2nLlihS0ktBNh1G9h22Jd9NWeU0maw9guuHidPrOSiS7D1NUnmg&#10;Lc4GWjCoExk2/PgdgRHqEZGwSanZ34vFOjnk5mh1Uxrxbuc2cTZZXIuw1IFI1thhIqSCXv/6r38K&#10;RzNiI8wc1K8U0QeBwq37oJd4lnNesruOKMGUsvYN2AuRTixAlEdMniJen/YKmqudarai1wuBiHOt&#10;tlv7ryAHfykZWWlkzmeLwipZbrJqmGK1QwjXObxeesm8oE8WgQRJv2odzWModxEh1k4dM5uMvS/H&#10;KJuDwOqlCe5l9KtJtLXFWi+VaeOEs/X29rbzLCNh65cecZtoTrNapT3rUUGCqqgd7fDqAGfXx0dR&#10;EmuOxnZbeXW217Vr19btyeflmjIChVuP3jpJ8+ToEkymAMf64jPRsSXloB8hK5k8JihnxFzdjV7P&#10;U3PUpnX4WZp/IHjWA/OUU6bQPs3/hmq1IPj587QQtaHk6ZmPXrYFtc6pmoPtvXvmTJC4QkoPihNr&#10;8QyOhwfpZrHO32+n8dR1b+qSTDNsLxg2t54aEnlcR7aOl6KRFK6mv9Cp1zrs3kgKDLYNFh4cmXN6&#10;YiHWwQ4r3u38gjcGd+7cib8SFKs2HUi09/vFixdhxE42ZUmwWARKC42Iv28THbGw5cl6gQbswadq&#10;op5jro7TazEdTWDuN7tl8A/0ml7XesMTauGO9L0VL7LEypnOc9L0lnH4DHxKxGWMvDF47bVXHj1y&#10;DY0OPeWfSWLNNMP6Yfs0XXQ4uUDNabKcNG1bhZ1rkC42ql0gM0KiJrI1AztFxMjIiKQOlx7xHdK6&#10;pAelzObISXYG0+gt4Kg+/XPY2cWY3bTyrJfc2MKIHajGgQcmD2v1MHm07QIl/dwQKNx6dKhlhBq9&#10;pOUpYIH0WqhwzhCfg6gzVcft4jrDJAXJKX3sNGJM5TytzNsDl+yjkdNAOWkGFjQjuyR7c8SWWZbw&#10;Yj1z/76ZfXN2LCVdQTLkXetpsW51DGFOk+WkyamX7uxslEHgYtFJ7/ZMCZ1kHYg1ciBLY6wPufAn&#10;KDWYnFZIQSAovzj5JBdjfu1yWu0MppHVMhBDc9y7dw/7EfEdbtP4iTFbpOGosV7IIPBoEHGc5PUC&#10;nvPwE9u6uHlh/fxzUO1zz+F6zRUVvfjKNREESmPMryGSM+78RJlASb5/yHyEGvBlgm+7GpYuD5ub&#10;wJtvctOOH465eiifkKZO0X8OXmx3i7RdsGpiwSJPevVVc3wMXs7HO0WSKbYlzU3F6XyayF/8XEbm&#10;3LZZ+zSi6LlPE3vaO/pIlTPKJZu1CUnHei2hrOOLgWBx2o9IH+fZJH/blj07+ch7P5Lm/f39nZ0d&#10;0GvuaCSrloajatEJHs2HA87NKq72CcHqiQMveLnZ0XgBJ6Kfo/FaSslRsJJmDgiUcxlHB1kPxCOx&#10;pdHrMGYBS4qPb64eE6TB8m6FNgZujP4nJycoHnOAPrCA80FPsSjM4BbrVnXsWYW2FCFIQcRuzUPm&#10;kebhw0fPnp289tqrkv+jR4/t9wpzqWOEh+n4003J2pLvCLFGEfG9dx3oV84jwSYgPjneMt3GZOSf&#10;w4DbapfTHLJc8V/0JcUW6PglKHBTcRGx/XKhvbLrLvJgTlOuZBryZnixE7qPPvoIZyvC9/3q1ask&#10;xBxaGXocVu3j4xPsKIU9G8T6s5/9DG7iREbrp2f6vg2S+DGCu+Bsqb29PQzOINwwanPoGMrk0VZv&#10;S/pyLuMCdGBAQ+kCpB+/yOQkMb4I7UoQe5jiPVmRHNoV0z61I1jSOJdvfnNo9CAj+EjEmmR9sUrV&#10;BGwTdRCfSxJrCI+3uxsb6w8ffvzhh3eoCDBj0fcdF9LA9BWvYw5tGpZYC5cNVr8DbcrXT91XpBdk&#10;ct9kN/E7YjfB2nfosNvJUEj6rd/k5QLCB4MrotngIlx6QKDbCWoX4XYdZG5aMiW79tTKAixCrNGF&#10;aXLe3NwkXIiQiE8Q61/84oOf/ewXe3tPdnf3trd3sddif//Jj370Y4wAN2/eQKWAM53m4ad94YI5&#10;oFE2wyCHyobdQcnKI+MgUHxCxsG15NoJgblNWp2kI8U59Zp+4TTOqQgNVD7J1smmIPN4xLpmouko&#10;YJ11IOfBQYzxmDIxB/PMCFx0v8b8CqIDo1akszi0qemlf5J9ast33GIdx6QD3eEjSSLllEtMMj2h&#10;HV8Rp9c01UiKyFGDVmkiSx1p6w5IQgYfxkhZvlYwVB89g6F7uPCnLPMQ2k8OoAnuEOgmc3BJk9SH&#10;qZXFKQNrEvH6gLkazh6XL1/m8eXg2bdv30bYENiq4S4CYn14cAQ79PqFDXw+fXKIF1Zg2L/85YdY&#10;aSM3oE2QMTJsbW0ZSm2REt+SVipXEo+HQOHW42Fbcs5FIDli5mY0Zjp/6l242EF2paWSdybCOJu+&#10;tELO8b1u9awkHoR9BovOmV+7ydz5qRyR/DQ0a6ktSrOX7xGG10SbtD90W4t1E2EN5tPHgUH0s0Pn&#10;6sN6hY43MWy9ZE2uSTroSQ7Z7aZFpHdapGTrByvI2Hz0PQBZpBkVzWS9F2YH0Dh17yzzCuRD5AER&#10;zfwcNhFBD/Sa3tLcbAowacyGbwgcPJCWTmL4FcAeHhzu7z0F7X769ADLbJx3jjcEaAVw6ytXroCj&#10;w4ZN35Lict2h3433SOHW42Fbcu6CwDRN1xMxV8sELwzAh0tPZr7YMtF24C5dmjP7mTHmYFrxs0UY&#10;MqEud8Cq8ey96tXwt7/tS9xEm8iWSK+T1EqnkT1tOWX52xk71L1bk/Uh1lK1JoP3IJn3VK8OSEpn&#10;1/XyW59NLP+k9YNo8Lx0kmnYUPGdJJt0cAUIcTecg42ribXEM6V3tX4HhdMx9/Zgsd59+uTg5PjE&#10;8nCekgs3G2xePI/EBwcmDf4dHByenDzDI6TXly5d2tjcEFatt8T01LfyeE8ECrfuCWB5fBgEpkb1&#10;pFa+HWshomoxIh78/sQQZCpShWRd+m9YzNGPoeaznHxy5OmZRqOaI1JzmsocJfLgbTK/93fziNRR&#10;u4KwLL+48RwYUGJSLX0O14RJt6YMLkqbvGK6FSFPkdT2t4U7WqRHDFnzBIm1NLFegJFh+4slig0b&#10;9t27d8mwccFLpBBrXye1GoszOnkw9iCKMfvg4ACkGRsccd+evWhYmbVPm8var89jKyN8RfZ297DR&#10;AiwcuxixsMEjyITHoSMl3UJ6amN5fCgESpyQoZAs+fRFQM9nbSfXvmU3PB+cYkcqK54tJfHftvOm&#10;yOmzOt+MLWmCFm6dA19i8m0j7S4cxMVG1Zl56+r0Y58z2JryCd4fW9lYaM+q2bfDpDLIDefImPMy&#10;kWcfYi14JSOHRKhkxO1EooX46upreNNSsG33b8Kkc1dFBYMyRAoSGtqKJeewask5AksQSZGkiSIT&#10;Hy0w5ZHPBw8ewFAdgREMG25LYi6VAaGn5kuJy5gPhM8UGynv3r2HMCBPnjzF/sbjo2O6gthjYvAe&#10;gKbPijDX5zi+sLcRGPsE/ta4np08R2gRIk+Pnc5qXx7sjECJE9IZuqk8SGuEw/mmIlw/OdpOqP1K&#10;Szztg7xA8YLEWriLjOOOhA7PbsqENWXieB1lOw7ptU+s86l2kN83NUnmRJXfQAIFHxm8NzFD/dm5&#10;ajbIwMytpUnUTIomu/ea5BFS1YFYM0+RRDdxEIqmZs1vR12LOH0ccKzwCxLDM+F1/CsiRWe2GnNo&#10;RaydQsmeI6spaTu2oHzq40hgnGY8EH29/vrrsGFjH57u+0N12GXMhx0/qcOSxvp4nIAOP39maHE1&#10;ruLvGUOuxl3SbuOTvYZ/59cvbD47eYHNjkdHx6Td+cPvgN2hZNWEQPEJWT7daGUXWb7qTUBih8HQ&#10;B2NRcjVxYpEnaR/N4Y56PnDS820mDdgm5qrdpd50tRriI5OQyNBqogpKpe36i2rEYLnJqlnX6puI&#10;dW0n7BvVS2TPzTpC0SLOACKS72vLnzpYxx2nAvIM5ib0Wr4M2KcGzCquISxIO0tohPV9SdlN5aRR&#10;8Hh8/AlqkduFa58TJzQKW1nWA02iwssfMsCpGjQa351TA/HUq6++ihLp55DUaipDssmWMU2Hqh0c&#10;PDUHCJw7x2ME0OU5wGaan53xNvOpbjpZnmqFQPEJaQXXIhPLcMmhMDk2LVLWrmXrKWEhFfRp6PzF&#10;cMh0klsnJ6Embt301pvTuYzvZNW8attJdZZYz6E8h1sn8U9WPzjhja1pSUXKFBthhbGieeWVW/gC&#10;nu1T3hxi7XNlx/iq3QAiS/eknVWs3TJA+dWM63PnduGDQ9kdkgOs077OexiptR60ScpFSAFTt4Wz&#10;OOmm/A4Ufqv5JYps7PtYQoPqITYcNYch5NiP5E/c4Z5a5+oms5NJZu+YVFkdiDWq+e67P8TeRBP6&#10;49kLeNdwsKXXR31OVNfZtDw3RwSKT8gcwR60KBkuh5o8BpVusMySY+VgJYUy8ufLxcpDGcVvIUiR&#10;cyYhqSuzohksTqylLBqthUNzim2i1E7inMZCQcF6iajxTHKqzzRJspsjbds0EZwd/MX+JBhCYBgI&#10;X7wwxBrl4ov5PG20TpJd3xlA21bFiin59CHWAg6pW7xlI+s9afqmHIKtMGBXbete4hBrLZ4ogGPq&#10;Fr8LfgkmS9YouG5JEmstnnaOPyWGdT+4f/8+blolrPbV0YCNDbXccdE0hsBFREYJx7Ca32GH6vjz&#10;yYcK36HJeHYMUKL7TTXYyk6LtiNOST8ZBIrdejJN0SyIb5JJmlWWoFZKRM3YOhuuela5yRDVM9uh&#10;Hg8O3PHRXDilMMsgxdTM26GhSE8ajQZiFFvarXlUhMy4nGhlNtU/5VS/Q9WYbavJzEksfw6lb8zH&#10;p1mSf4SBsToCo1SNRixuJqsO7FDcOkmstZXUtI6lcaaglgSdzyZX9UwjpTTxDB8QR0l0S+U0sSiD&#10;X7Uc9XPSCNmNPBvX2ByZHW3RZUV+cpL5CONZf2NisILBbY6SIRWPHZwx40RFaa7myMCoNTzJCG4h&#10;TkHY5mhjNle7n+VBycroVe1vJs9moteBxfoNOlRZbcciXdmf//wX5ryYw6ML582gWnnfvXh2zjhc&#10;l12JHXrwYh4pduvF4N6/VGfE7J/hpHLQltHkoDm45I55rMnWOHi5PTPMnBhYilTKgVebh31Topmq&#10;61MPOO7Lp943w/kAP9FGpX/qVsfMqiVVRefDdYVua03ymJVGwEcjpy66CF1WhFgTVRYnb96RXlxx&#10;cB/hGpx3BTlk12SoaHRwI2NOPm3TRHqQtEiEeTs/5TREhV4o4HdOqzlp4noVJ9aZxcWLaKXYTSVm&#10;tpo8rgvlEporav9VFbsSiDUbGomx2MY2R2ipFgbbHOU0R9zneaKSmw02Zyi7kHj2gkHqPs98eop9&#10;6ZI5oJFu1rwyVagkmzgCZS/jxBvIDDe+xSg5AE29Vnny5UyreTk1pnKKmCawQdabZABNdeaMyEtz&#10;HaFEEW5E/sdNjdzX6Ey9bYm1PwuONy/qWhMcluUT7g6Kp0FrAjBeNXqvShquWHxmgzRtaZPWBMc5&#10;IdMaHe9lYrGOe1MI2k25+fhQyZPNwWRtfTl8MZI5DEKsI2xsKOVPagjVQFrfGUzE2CELPG3GFtz0&#10;QprmbT+QCE9zxAV/EgnALAOIabXa5Wyous8zn57EGjGqX331ljmj8fwFGTnrOHrFaN1zbl/w4625&#10;NftJcrBbcLVK8cuMwHwIrq/G8ym3VcuIkFq2nMlDl9LUW+P5CPmGgUr7W9O4ApdK7HbS3NpxC2lV&#10;TUmcU7X+afQqgrlpNix32o5y8mCw7jloy9t210qtYtYmaVMT+XboVOd8nNo5FK2pEyVbrSmB6KFT&#10;rsxEbKb+nTfuDcLi/FKcmznVbEqTfDaHyTmtHGksceDxK6VJM/o4ejou2rBxNfULWrvpk+13AQwj&#10;4lQm60bkJu9tki04CD45GGamyUwWEZtWagYIF9+bmlt3G0HLU1NBoLW/dVO/SnaMqdR42eQg4G33&#10;jy9LLWVsNXVU++S0mo2hWo4aj1FE/yYQIdsS65za5UxUaBEJBQAZaG0inzZhVg3hq7be0SJFnxHY&#10;tdGY2lHEYYoO75fa5YjUP00SHCkipyzWpYneyf2crJhGcEO2IDRwY4UtEPCK2JmWZoc6y59iY87M&#10;J67GOtsIwdWQBpMl8XH6gk6vM09WKliduI94U+MGqVW8IpFfkwjkMznW0fGollAwpovWnveRJpPX&#10;U+KlIKdHwRQdPIiRY3g1IlgnB58t0AmbA4IkpntJXNMGxGeQsvKbI1rcc+xeuXHjBryu9/efHB0e&#10;Y3y1HupwsSt26/5T6Pxy8P2tW3NrqpS/Gyapr/Or5cqVNDbRXCBgMrxyKIckZGnaOjKsavnD/bD5&#10;twUzORkzQ3k5npTWoR3dqAwLdSgR3SXrJdApX0lOqPVJE5hfK+dsptdTqY9PcAkRhLHn/BohSVJc&#10;E2mLsJDILNutagIySAwy5y5GSpjkjg6HxiOyo1HvNczPJ6LPbYl1E1CtmtVvRD7O+8l6BasTsVi3&#10;YsPJvtzZqO9A11SQv8xo0oe4Phsk63P+aK6WYZkAkmf7a2bp7zIa4HE/VB9Pc2QOZ5hYG7QQNBx4&#10;3rt3D0cz7u0Zeg1ksKjWp/ZE+mD5aSIIDLaXUS98kz5qE6n88oohI3KSVy1vHcmtaRPlsK7pzlD1&#10;coi19gQYqohW+fhEP1LxVhSE+QQVJicfZy5nPpgj+eKSl55f2Xx8d+w0YsRoLULmKHaO2EkmFC9I&#10;N4d8dxYYrdo30gpOQ4tg1H9gSGINozUA5K9J4ugbp6UUjtLCs+O16OAuksMag9retll1n8WzzLMP&#10;sY4AG+mevtjzJNZS5aAWidh6aqbdWlYR8Y7A9TA7OHo62B4vbnB0Ojg1loM209M4QjcSaq9z3AxP&#10;c8SvINbwIYlrY1sNacptqHycsbFPcSDWRAbYXrx4cWtzkwgXYt1hmJ3aI639rWXCdt4rcZiLc4Wp&#10;VX6J5Fk4CxwJK7FoygDNMRqf/ulffWTwlTOHz/UpMTlhaPYW6Thses3wmhIHJw+nmjkTjEwemhaf&#10;bo4qYIhQbYm0JQskXf0kvU5K1ZTAYcP927Tp/UAk5/iglxTJqRqxYkQzBBgWb1Rhxk16pQmxjoUn&#10;Ia79WNfBrNoS64htRVeNKHXQxmTTJ5ccfXpx5uo0osAceXLWHjksTbLykXQeZzs6niGZ84h0WGHY&#10;tDHLclrR6dotzOqtRLpg4spLzH73tzkyuCSDYefUfQppBiTWL71kXkbRqI8Fyebm5vp6FbIwOWD2&#10;Ueny7HwQ6OITQsnQyZ3I85G9EfOpTCllGRGgkYMngUF+buwgw9YvE5McJT5A61/7ZDUIwkE21jSL&#10;s0ThfPLdkSRJTzNnhaZklFkx7Mqv0voFmuay06rxx0Z7YiplYCk8QhsYvsT36AS5lww1PjiCYRMb&#10;9lsqEyIHbf1nUgxdaGZxgJQrE+KD79pRlcsq2PYYS7iJR/qE2PGrHtxinfTZdarvo+H3giC88X4x&#10;CLH2fUJaaWOc/cdXZcmxKAhjE3T6/nh+m3YrM443N4wQozW+oMtzOHBeOeruQPcPMGy+kHGuzDVM&#10;507dFuemcT6zU+cUhyJwfjxGRxqq4RG5vb2zu7MnDu6DzDUlk/kgMJhPCMWV4VXWx4OMdPPBopQy&#10;EQTUy0SwsfMgZ3iXyG2NyREqWQUajXSy/nkmC81JIAakiCUph3xE2KcjRs6sgEfiydRqx7wcttsW&#10;wQjN5Ap+CEMVXgizXH+WjRtjWhn2hProJUcc9uB6JvhIhEAL2tSrSJ45aPtp5N06QgXzVDydJp9Y&#10;S70c80cconyLtXYt6MaKNHTSBRw8dd19wLVRNqfHxdNILVhQU6/0m6ypoUVFx2BpFE9fLEXuOIUO&#10;67eJjgxKjU9YQ0CyzUh9rvIV8ccc4oBP+lWDRAZfSBJ2WYfjS7ce5KM9VD7JsbHVUGwby2xf4ZqE&#10;fBrjqLwA7K/SJYfFItDFJ0S6sZlB1VunxdaklL68CNBcZ8drza1PVQhDZGUptf/JqawzVUdYbE5u&#10;A6ahMVIP+rzD4dunEZq+5Nv2tMA5E0xk8gDgMJ3SM1K3Ap0v5YAJuoj4rFooYxJD1l2SNYmtm9Jp&#10;5WARTpqmRyLFycSZ5Ezd5mBBkpFYADJP1gDDjqMXIcR6F2MS+Q7EuilPH0anTQVD3Y6yTJKOoO/4&#10;/Jvew+JDnKxgMoF0yfxlnq6pVt2gkuQodoc+6zwifwqfjuzUTGLiJ2D3ZxQL9nTe8LWU4HBkw6f4&#10;VWN9zjh9XD3qCz8dHR0hKwajlCIkjXbsFvBlRPKlzRn3ctJ069RNY5FUTbg1Uop/Xebs1qHtyiPz&#10;RKA7tw5KOez6eJ5AlLIWiEDNxirSzMGFn3qec3yyIwI7FM3JZ4E1ZdFN/EzfZ8WT64GciSEnTebk&#10;wWRoGkFY/ONZNT0x5LcXn3Uq64gdJMQyfzfxIamXQ9SSjNxhQqJCImRT0+SgrdMQMTqqws0ab8xx&#10;4bsfXcHX2xxCjKeSFpCcfMTJJN6b4usTQTXYXg6BFh2TxMLVHCj6zDt8VhSpaXCIN6vuuRFizRol&#10;dS+nMzr6KdnyCxHTmxeHGvREXZEhounR9cu6hZwyeWi4NJWcyWZPc4QN2znN8bXXXoPm4yZHDxan&#10;KTX3SiJunWiFjDPOENS2J0YgGiorL59Ttcu3QQzVmiWf8RAYklsPuz4er84l5+kgIEMnaZmzP9of&#10;r3Mkd6auJD3NyXPwND63oJxCqUcbzcNVCRYnRJnMD291MRdCQvr+4mLkEDacJO5jdxExHHl8OuKQ&#10;iSa+4s/xTSycOTjsRycOQiQJ5PEIyydowXxkWqUxDyT7zp077BR8xG+2HIt1jt5mEmtyNXwmlzFO&#10;ob7wcYj0r8HOq29K4j70Ol6ppiaT1pQK+rxZq1O+52Sk76O+TikaXimCN/WQkqMJmWkcpounxP4q&#10;9Q02MYYL+FvL4xw3wJUxqjg2bGxz5Hnp2ibNdzsciJqii8jgM9T4GW99QaxDcTLfSdwVOaCnzxCa&#10;2Ygl2dgI9NrL6AuXnFfGrk/Jf7kQwCBSuZqZQdQ4hHDbuN3RCLpmakPfO9YrrmBtZ/FFYZUciJMJ&#10;hhrxM4GNFCezuIAJd3l8Z0gBe3Nmf0oC3koeJzdfN+Iwah4vWTlcWbSuKSupvo9DsLLBfKD6mFbB&#10;JxDmFqAxfsJHH330xhtvSHBrf2taxP3agP7tb/sCNG15jLSLcNbk2B6BiM/2gciR0CkLf4pneeae&#10;n+ReTCkxR4t8eUiCnYYQ/PElssbLgZqDoRTh71WNFJHshvEE1g3MEELoLe3WdsfFWiRSNVI4v2qr&#10;CopjgmC5sGEz/B+JNTi3bP/13c+Y7VAxs4caZv180HBYHijb/Dl4rn/88eODpwd8CWCPjynX0iAw&#10;zF5Grk31e8bM4WxpcCqCzhEBvUYXC2iTO4HPnvUUqKUOWrzmWK1EUfGK5Eyug6QR7hgXN0IvNG2q&#10;MzHumDNXTDv3+rNgsERNbZMQSeJgWyfXJ2ICFPOebzHlT8GsIuI1gRkXCcQaL8RBrBmtDMQan/QM&#10;GYRYMx/NKeOW73z2GaEggtJ4xFqjnTkT5ZjqmW2mFmnNYU0jxDrS15I8npOvVngnxuLYQxxN1HTM&#10;gF0ZphB7J0FnaWkWI7RDrMmG8bmzs+MbpNEj8CujSJFYG01Wh/ieUoAXL6ZPrJ02QlVArJ88eYKd&#10;oZnj5NitXPLvj0Bfn5D891z9ZS05rB4CeojkqE17p+NC509dGgrON/pOkncuFsmIeMm5PGe+z0xD&#10;EJJYJUVy6HVPr0HNdIP8VcvTtIJKyiwK0KH6om++eMn1QJPiyQqTh8VILAXfVTqfF/pl6Wfj+bDc&#10;TEeLONpiXu0AtV+FprIoaqbATJkk4jlaFExD9HT+fnFB5YlDlARwDsMa+bFsvEOJdNKgh3RQANQU&#10;+kzPB0mgv8u6CzeRM+i144RNVs0QfhSgqaYsK45DTrNmDqE5WflpnDtYNmBRsb+/Lz4wc2jHUsTY&#10;CLTm1jIi5I9iY9eh5L+8CDjcGn/KsV7ihRangD6rnsIMlNMiHSbXAUf8AbPSUwVmz1FNL5mTWSb+&#10;SVXJKY6ZxC3ukXzEhgejNfI51SPUWXqsUQ4jbKTvik3m5CNp4iglIRLm1J/xRMoSOpucmBz3iaba&#10;JeuV2YOCrebT+sziqGmENLKQy9H/bmmE18JPY2trC5/Yfwv/paaozE69HKOJ1GJ7exvfaQjHJ0P1&#10;+Qwb23xpwOarMGeoWQpiLbCL/KgRjNaHh4e1N4gZBrq1TnlqOgi049bszMld59OpXpFk+ggoI4Rr&#10;txbhHVuFTC0+sZ5+fSmh70qRObkOQgczaUEnkaojkf2G6Ma5dRNrefA9yC3kZpx5dKpaVae4L4pv&#10;So8Ta7IE+ljjqgMv2Ohm1hbLL/wX8bFmAo7P8V6QT6yTPDUOYz7569McurKsWlLsJERDycO2ayqO&#10;Oswrp19z3NCoxiuSj3/+sMm3i4xtc/Pmdew5fPDgIZUWnFjCcTJDqZf2BpEBH18oIa3aBqt6VzTT&#10;B7c5YpsvnkKoPrpf1/KYrOh2EqlLDs5jjo2nMKGckL8Ku2mDW/d86ZffjiXl2Ai04NbsBslRaWyJ&#10;S/4rjQAoRRUz1QzeZuScUTLtiudMG02+AVPGSuh1/uSaMwEn04wxeZya7+sDEThzaENsTnMQDUmp&#10;7cFO1fyacu6Uq6m4nCk2M42vh06h8Xw4syINo4Lgwotv/JkMwCdsWyh1BNtMH2vJQdPBiDrlQMQ8&#10;e1q+kxqL/ONrjxzFkzQ59WpK4+hDE7GWVRDn02Sf1cVRvZO8mTknk7VChonZo+lCDUkQIoiOfOSI&#10;0t9RNN0zHL4rCehjjTROAnmTg1+RLci0jw9e8sCGzazwiaxo+Y54jOQ0a1LTiEBOVsk0XFTb83eO&#10;zaLigiFjXCowfHi5lhqBFtxa6hkczZOmgqWGqQg/EgLahmG/w+qJKBPPNzbMESSIOPHsGUZPszHO&#10;sYhoeZIz00jC989Ws8D4LJgcqTNH/MxkbYuTJpBIt74BKW5S0pMWqYMGxJeniVg7jeKj2rZqTa2c&#10;ZPAa6qYpH0pOGn379m1dkJgwnA0t2oAd3E1Oq61Ppnkn32LNxBENT8IoyI9NrPt3Q51Dsl7xHqQr&#10;m4l2Un6K5AvmtzWzkoYbwxCmiXVVXG0qJlmUMHlqTKgW2Fxp40JdSKwjusHhQjYmIqXvSM1QfchN&#10;Ym7U3PQUqCwxZ5rISdYnjX6WFYQryMEBYoOYRYIywyeVoiSYOgItuDVV01lw686co7tTx6PIN3cE&#10;xPbglEyjNW9y6wwGI2cXOfnN3EUevsC4LarPaO7IOlRWQbKriWwOk3Y4jX7cWXUkW1nLI7ycGWqa&#10;Pkj1Jds4J5OyIlA49mmHDPFPoWiacEvRsulQJxbWJT4S/DVJtqQsjvNNsOfAGGdOlD8nn8w0ui2C&#10;pDPpVzOgPJlG9Bzy7Vdf9DnyeM7bjM6jGEWSV1JGRe3FSHm4D4sy3sPAbYOWbCaQ4iTWh5zz2iQJ&#10;CgKfFjs3TyoNXqDg2uFbSDy/sMQg7WZulD9T01qNRRGQITDgAkq0W8s+z7YjZ+d2LA+OikALbq1H&#10;80oj1ZGzSYUbtRol86VGQDi0roWNmXq2Xo0FX/UONeIPSB2CIgkz5kTFtoN9ilRAE9wmXQ2ulDKr&#10;L3lqgo6bOs/MrAYZyvyyZL4XqkHqIKdmaPorpkeHPwX3umjy7Ri8yTKTlFrGcyHohC7YUq1gjIDZ&#10;Kp/I+MZ8nIJ0RTTT9aEQzRxKHoqag3kyTZNIyZWSNoQNODVAHjmN/PRYbfo7uC8ueGuAWFPbbSTs&#10;mRO28FdmEhz2dUdGGo4kzA1nMcLxo+nUGJ41wxKrJrB0lUesQzDy/iAauD9U5L6mJvMHQHJ9+IRA&#10;Zg6XqrIDNlrJajEItD47xp+6FiN4KXV1EeAIaMccs7LnRhm8MSMp4Qs+qf0gTGg6WLJqUqkB5/uh&#10;spJ8TtuBKiaNjU2Y4HDyz61bxtVBX/7KIVnNfJmdlPzT/4w3dGZxzEQrXrB0pyyZ1zmD8pBLvkBn&#10;hBCfkOXQ4sw0SbY3oMU6E8Zkz22bD9I7bNXxjoh7P/eXR8alOGmWd79sdPwZLLpJpaUpg74f8RcO&#10;nQc6GZci1l9krmUWbo0vNGmTUuc3K9fnYiAnSxYSjPsgptJ3pGpYrNZTRiDqdlB+rnLjppx8sR2Q&#10;nSFdfoUkGCoR1f7o8BivZY2PNVwfnyNGygXUuXNLlQcXgoB/dkxrbr0QuUuhZw0BOy6boYfmEGyX&#10;wQ2AwKP+NL1OzojLAp1MzEnGqWuUM+I7c14TIDlZOXNnPfmJlfrGvXv3MSGimfBemATUz9ZZn1Me&#10;vx3bysN8NIzCrYP5+1NgUpdEpAiZbhKb3Lo251cRf4VYy/mLmjkl7ZqZxDozH+Fqg1isI/2uW8v6&#10;GfqtIOhJYg1RH26dKbMvgC+2I0aQDQeLo243tWay+bqNhP64lBxAxP4qdmvcef311xFTDx7StEYL&#10;Y/YZbeaIEa8Oy4KdmxSflJrlOiWyuPw1Q7L6mQMLSsSRMTBGgFtjKyOlgtF9feO82XNUrqVCYJhz&#10;GZeqykXYpUSAr8hmE6QdFvmn814vSNSWqM6Qnxf537IQa900Gm0aXNBYjCHQ9BKWNdVX5oSkkwX5&#10;hwYwXw0ymZNkzjUDW01rYH4+mO8x98PqBjMb2QbOxZD8hyXNTTiIC7JpstrBekmJNbuPU9OhYMxp&#10;1mp0ygiA6AgZdFNJLvP8mjoDSL7yB1PKuERJZpqphmKnM9JbQ5ur8SdfPIJY3717Fwrvh6zO7PjM&#10;HJ+8+F0GEB5lqi8GteSxkRyROIP4xJqR+2i1aYIi2Rz5GiJFWLPROp1V1M1xzwfoqRXl8XwEuvhb&#10;R3KX+SZfgpKyIBBHgMOiWB04ViYHuyVCVWYIkTlnpM5Jgwxzkg2Vxk5d7r4lVkqmtKHKiuTj6Ab/&#10;jKzBuonEVpNFUQRqqTu+SFmc+0GsObnqiX8oRujbR4VMi42TXcnXQKf7dIPI74PzzGcoGHNkjivY&#10;jDmFApDrtsjssOMNbppSi4YHFi2nd8IQIv1mBhLKn1B16DnoNT6p501G6yTUcAjhxeWodat4xtNk&#10;8OYnyLCRJz2w9TxCALXYTZAmRYo3Wfxx9H3rvlK9jLWIzVwJxmvlkvMcEBiYW7M3zkHuUsTKIyCW&#10;Bg7ETRbQzFltsnAJPxMJe47muqZDZeXk49h+2FIvvXRDJlSZuhZC0YRGazPzSHNn21aDkUwHNKBj&#10;KN9Zy16rTBeOuEonmWW+Y+5IWhSUv39ZrFew+tzZqZluEuoceWQISrpZyw5Lh0+LoiaLayoiWZHk&#10;AEhW7ayyfHn80dhPw3DXHBboY40Y1cHjyvVI0lQW7jPEHtkzL9xEhA08vrGxsbm5yW2UuPCTbA6W&#10;KqN08G8dxVWvcjXXH2m8CoJPLxQ5h5hpAFuypUqCpUBgYG69FHUuQi4FAhycOfDJ+ee4I2/Q9CpO&#10;6NRSVC0iZHJy5USes4LNSTZUGpzQ9uhRdXYDaydrIVqYMsUeSp7MRX7/4iK2PWll0hGSDAll8OGH&#10;Hwon0wS9STdocm5ijc5TcWKds+TQIiWVrT+MLK5/PhQ1ua5w0jhMt1XdM8UWkZp2Wybz4RDXJGrP&#10;cU9Ytc6nc3OIKYQ58BPjNs8zl1c0NDznNL2YwLmRg3s5wJjxyTgk3BOMP3nWjA6/w/x51oyEBeTB&#10;N8Lsg7abztXP0R8pcbairqEo+xh7KvNEHh+XW3MpzGsiFS5iLA8Cz2xIa7z1g8kBmxrNq3M7jOIF&#10;X2U90acJOMbU5almxSrYTQbhMcl5Omc+a5PmxuPHO/Uc9qoc6MA7bJexQ1zlNLczCg2Fdk4+DHHA&#10;V9iY+wHRm2++CZmd9WGy9YNuHhXOKfKtWV2yoDatP4zS5sCYkyZHE3zy7QOSWVZOMmc/ZVDCeD5B&#10;7ptT05w0waJz6pUjM9OQRtMsIu9thFs35UPLN9m5dF62lCye9bCPIqQ4vBHC7AAnb40A/FLAsNEZ&#10;Yd7WHiz+3DFI9VPgV0uLF2vu9srUg+X3JUCgdZwQqrgsRiNVZEp5DZc5mi8BZkXEuSCAgRijMF7l&#10;2Uh8xi8NlmwQaxszxEjAwVETpqXWMelZ8T6VU8f+E0MOteI7TVvWNqdJuoU4F8NmkVn2rFpOvagS&#10;QZQcbp1EMqe4zDTcfQViTZMbXlvLS3MNNXILvtxvslb6DkUccoM4+04gOdwo3tczqz9PqIlJHATf&#10;eOxImFMvR9NkvnMQyyHWnFKTkykT5Ldvzjg9B2INMTA+wCsDn+gCPAiMNzG2BwNm+5I7nTeIWLAu&#10;fGXkZ6hD9dFUA6n4gjRHpIiG5IzkdjA0+/V3d3cfPzKGiSrK9bm15y+eI9JSTtuVNNNBYLA4IdQe&#10;X92lqs5Akxxbp4NRkWQiCNhhDiMOHELWnj97gX885MvemcVUWhnPEFYk3qdy+lEOLRgwjRzlgNni&#10;3r0HiMEHcxGtSvxCYj0sRYP8TUNQZGgS9CheBGqHNjUJnwkjAoEZSmRdm5gV6YV4N+l8Ii/9Kbau&#10;BRmGvp8M0ObURZD07yeVLbP6C8lH79p0II14ZRCEnHplJgsSa/8FQpJYS4JhiXVQsXOqn7Mqc9KQ&#10;vLIjcJmdyWIFal/5tfy6OCmCDs1I5scnwesjPALGT2GkM8qxkbSa8/J7B1+ZOj+xN2k5m4YOPKhd&#10;q2mbqHCZyARcxOiHQJflEbo3//UrujxdEIghYJm0GfcQ2Jqxrp+dwIzNTSmnzvpKUrdlATpCr3Mm&#10;vMz5PicrJ02QhqrD1TA5VVODTEN4BAn4IOh1pAk6yCMciFWWzON0Gcmcaa8pfWeRggyVk7ec/wx1&#10;lcAgTpNFOJb+KTh5x+suw7Um00LKnWeHrX6897UqK1JHnY9ebxA3cVXXwogLu8Y2R55gR5OChMo7&#10;+yYNm7TzptznAi+fWMeRTK5hcobBpDzxQUbIpU+s5UVNNax3XcM0Kb+uPglxNSTZ3kcXEX+bI7yz&#10;ICpToodSbDJmeVxvPmb1xRdR3sXls2rdClhun5wcoyj7j9cLRFrKaamSZuIIdPQJkf3Okf5sVLYe&#10;Rwbp9hOHsog3LAKw8Znx7gRn2FYnyGDcAce2A5+5w93otDdo9rbsykYCMch877dIq7lTUxkHVfxE&#10;Nw9cnIp4ToQ+Jk3i3TIxpytHpFbyyLP6KYErIm1QMyW9X7WkCnUQGxu5CA5xI2i+G3oTfcxhYHrI&#10;lSFaWLWmdBHF6FC1JngHhNGBpW2T8XHBRARumw8fjEMUWQD4QGVC5OepbVv5IV/iA0LPppfHI/lY&#10;N78TMF04R8HpGUZlf0zQQuaLJCk1M0ZW9FuTwYqvj7gPUl84HxHdk6+YhP0LR/dHHhGbDifJdvSR&#10;R+YYE/Bu7+Dg0ND3FwzEaT7imAw7z5bcBkFgmHMZOYIbrW04rJWjj5a4g+YNUuGSyTIjYPyqT8zO&#10;8opJ25EHG2KM1zVHH2HY+CL0eqmVbTrEWvfiILE2ZKXm1nSd5EY9P9hWE7fOnzgdNfYf7DDgBEvv&#10;LFJEQjJpxCjAVioiyTtNZbWti+Y0yf4et4bksIQxIGoSW1dNM+O2K0+fm/o45NQrSaxZEd2LnaL1&#10;Uic5Uvn5OMsDxwqebH3NEeU7xcipfiRNklhziCChBItlLGqQbMcqrKvQSiSNs2PDlhWscGVGxUZ/&#10;dBCDQVoCd0hiziz+Swb04hzP7GCjcAEAKHZ2dnZ3900ay60Lq87X4UmlHMzfOthFnZscBfgJvfdH&#10;t0lBU4SZGgI8TwNh9e1xJObL+Qvn1texqdHsa6QXHfmcvG3XE9vUqtNNnszZJTNZzlyu0wTTNxFl&#10;VFDHARDrESuO+cmZNoL82BklctIwf74plisTbWdcGglGbhugSAKLwOiLqmvRqskcEJx8hELFR+PI&#10;QM0Hkxb0ZBrOCPlVo0idXThYVhzVHHlaiR2pnVQkrqVaJJ+ga5Ld6IStjhZnWeyDPiA51e9DrHVN&#10;QaxhJCbPjlDJViL54wb7mthc2O9YItk8AmP7bQSujJFKnLBv3LiBP+kBgiLwRWw6yKozsZa2QCbr&#10;6xvyFss2kPlXrhVAoIu/tVRbeLMPhO7t4pxd6PUKaMzcqoAx0Difwffjgv1Xhbs2d3iJ0yqtp44p&#10;a25yjldQ5uxCAeKdKzMrf7IhI5E6Sj7+pMhGQUqYrjlFsV1wh6cTawnz5fGJoCNSZ/wlHwqWL1I+&#10;Jaon0TUE/qKRjCSbL8SHehveSh5pTV9hHECcbIWQRYrLSTMq1L5sQzXrUGJnBqim2PqTVdO8XDY+&#10;ZeYpxNrZoNITInk8mY+8q5HN6E1dIJmV0xzUan9kEIs1hyPt7IHpA6XQCcS5ZATjbmzx+uD4hotn&#10;Q+oI2d1GIWTIoxmfm3ezcpJlt8zKU9NCoCO3ls7sr5iTc3xh2NNSgalKg5HQhlPAyn4dNgZ7fpXh&#10;as+eHcsxAXJeNGmcnjN8TjbVirpyiX0xadjjk8lkbSeqJqD8fHBH26dl7olD3SRPkMTrrMYbOsaD&#10;yBqiDJ++fx90unr5jjk7jtVI8ggFiTRQUJ2GkqcbQxWRNHkaSqScfLqJLd3T53zx9aEWydF52Q3p&#10;7JhsGgTEEoF8wBF9U2tO9SNp8ok1egET4wtfcNVb0s2SwZ71fcqsrrb3BbTVEUmjREKMOyTW+MKj&#10;HM3pMtZizRMc6ekByzTS44Ip3S8GcAn751jH5QGLENtBh5lF7N+QBLMbNuoDARtttrJQdMizPDIp&#10;BLpw68hcThVvekVVQotMqu0nL4yJb23GXUOp4WCN0Yev1KvTdMVQSs8QvMiD+5pTqXrMNWP35Os7&#10;EzA4mfnMUpJFpuqec6fIFCTW5Bz6ckAmg8Q0JsLH5eFcqNPoqiVXEeM1cQ8YX7z6qolpzdcsCJ1C&#10;Yh3h1j3KOgVAJJ9WSA4lT3+GGtFGv+mnILaWqsm26g9ZunVE/3lT7Nb0tI7vYhRDNY2skpXmi0lN&#10;GIRYO00vB31bW3LFMzlEozhrIjG/6D4iiwSm0SHwdHXwk4Qnkqox5KU9IaHi9KDUhB1p+AoUBBdx&#10;+u7cueM0B43WEmBE0Ii/dEoORJpb48x27eSdfLYkWAoEunBrVsyJasQZEfcdAh0MfrQU0BQhp4yA&#10;HmopJ1/5IcQyDIRacquYNzF+OvTaWh0MU7f/JsS8cziBM1c1tVROVh3SaK7sF815yN/RSN4cn8uF&#10;gjvZCn1PUoG2SpuTYVLsSHPQe/LBg48xu8NTBgYvIdbB6blPWY7a51QtCddQ8ixWY3U1qYeZ8mQm&#10;GwolJx+nBWfkWAXATXYoJAhGKe0jM/sjixYwmzqvYCiDNumspc7WcMKTC9bWeHwp+QWGZd1BaCQW&#10;47evt3gQDh74ZA4kzWTqnBrkEaHsAp2ZCYzr8zpoLs3YTv7wEsGw1pNP+zLbQi+g0M2NTfxqGXay&#10;R5YEy4FA6xh8Ui3pSLqD6W3LDgCt9kcvB3hFyoUigIGJgybHXI6YjNzHQfD2bRPyzJlWzbBdhy+t&#10;fyKxXvCo5nSoOLR95kWdc+d8KK3QFMkT0xJaBFFjZXqTWZN3kvViAj+llDi40jkswSm6M0SUE9W3&#10;3tWPbt3CNL+DVyx2b24VtdCxXvcsSw/OmVA3JcvXxhyZIVhOMqchgprQKp8mVcnXpUGKa1v9iIb7&#10;/DWHW4uVtK2GBDPXmDhIBuGSm6LtlIfjNHg1/3z99VcdUuuvQoUrN40/Mijx7RCLZv5iG440hwCF&#10;xGLb1s0B2zaN7pS/z1iEx60d/dzh4dH29s7+3hOQe6Cx8JmoT6XO7LPDxOCLD1hG5+oIfTpl4dZn&#10;Vu1Gqji5tQxwmluT0+AnjNd+6U2xlkeSMzPb5ZrvIa12GtaTN61QtANh8sCfcuZwDg9IEoska8wE&#10;XCdzKIsU0Z9akVujrO3tXbsUbOTW/ctijfLzSRLopE7mlNVKJCZ2JpEBmyMforZix/U2qbRJJLWK&#10;5kymuu1q57rKEylZVqTufDaiOU7mzp8eveY5u4iL/+rdu3f5Kz65kUZGFX5hVrIu5QGKYurmXMA/&#10;GdxD/+S0ThMCUiISwAoepNfICi/l6F4i6YVtNxFuqRqfEroPC/7x8cne3v7uzh5M+YeHx3ZF0WEM&#10;K48sEoHhY/Dp2nD40D4hfIfF+3II7SIBKGWvHALOe0a8YoPnHC7zom1zE/ZCx0UEAPjx4BaLCsbx&#10;JIkRCfvMiw6b7DnfkzFTcrEw8W0v7sjZmfxT3tU2QZ1Tr/GaSY9UgzM5iq3XgTIrL7xZWXFnaSFS&#10;xX/NbLKcZE4amUR0CNcmITtodY4idRA7mG3PfDg4MBM9mUaqoNOL4gnn6yMPmyCnISieXxZ7gQgD&#10;NgkrMIi12IPtT2YUqV31SDPPISv4U9nqmL85+Mj55OKl5oxpmukKkhH5OY5RbCxIaIXxXUSwWkaa&#10;SGRuDoN6VOQgqVtNbENIubW1efXa5aPjw/MX8AI2Rz1Lmqkj0N3f2q9ZNct++ctGjeynM0Yn5/Kp&#10;o1XkmxICvoUAd7ChESd/wYUPRm0MUuB1+AdXORhFtOwcZ6dUmyxZ+syLTvWTnTGnLJlBJXNarLlz&#10;CDfxZ/zAc8khRx4k9pMN25QkmsJO4q2SAxGm4Tt3TAiC2nZosnRUNyefMdLkYN5Ubo48qGlOsnga&#10;CeEqqtLU4v3LkuYeKqu2+Tj8j48LpaZ42lZFhONaKnQWX9rK4wwaLF3kkVVZsEUiZYlI6BRMxiML&#10;LBk1Psd09Kvjh5zDhplHj7aFcMMBUFgvHpBAe9zFyAFH3pXhO+myRs9HzFl74E+JK8LgKjzsRl/o&#10;2rAgCIHWywa5ydLlU9YVPJCSL1fBrS9dunT58mUYg5rM3vEmLr9OEIEhubWZM5Q3SGTglhFkgogU&#10;kZYUAQ5bNAZwWLQRsiuTKu5/9OHdjz4KMuxebnP94WJPySE600kjkvCLM8E7b0hp+GmaNlrN97qg&#10;YVm1tGMSZKZMik0qg5Tw+8deRv9FL+8k85lzGhYX5yI5Mg8oNiw1wrCbTkvIESknzYBi5xSn0xBz&#10;h0n3GF64HZCx7Uw24II5uh1MIyxfz90UWP8k0sbrLi8baXgW9ol4HviHTBD0CbS17mg3sFEBBFRb&#10;gkmgSZrBs/kpDBjGFBjCGUKesaiZlYy0TTgwH1qd+cKNT+EO2D+8RByGjT2OeARHrtKmIEIKb6aQ&#10;YqJmhjJVyZ+csDQj79Hu5dFJIDAwtzZ6Y+l1sg+XeHyTaP/lFEJoik/XZHTTNeOoZ+eYc3fvPnAq&#10;jahNDjWcICpt5+mmKgyYD6dVBzrOdpgysZ0REw9djfUuIg/8Fufz+aOKWNGGbcHk8BWBUSZIWs4+&#10;+ugj2K2pgXZanQHQ046okezZrGKAZJvKeilCs5J9pJtIfjuSWDvFOXfalqXr20chIyC0FYlZ6SVr&#10;RKWTHBFZcZCkkQF/oTOSI8YbLlioUxfHdO1oC7GN9yD2EZusItY13awINLmmtWrfwLpUvC+QzDqb&#10;nehaMMIgK8sBx/HWyDFeoGCKLaZlTa/FXgOGjVPKHYaNkybR2bEe4FinmbR+aSA5IwHqgJR2R8qp&#10;nZHY55zsWSXBUiAwMLeWiJtN4wK1vBDrpVCOiQsZtIPK+MXZhZymshwYzTN1wmD98cdmLHbYyWTr&#10;m5yrIPn80+gplgLwcqZVTEUG+NCe+m4yN40tw9Lr/rSJOXDuZPx1q41VhAEAknNmcjeIfOEz85Fk&#10;TdbTnHx6aqOeHXxi7Z9BmCNSTpqeYjuDSdvlWaaELMVRdfY7/ZPliNV+btx/7bVXMol1XGyfZAfl&#10;SQ6kNCdTJGH7HCEwXHMjoyXKL+FNI04twAXbsP5CHz+OKmKfJrH+8MMPSYs58mc2qxB0zYbxLI3i&#10;LEsYPyT0nbBhTUAmEFIs0L4dmvJwVkIyjAlwYhQLvSll0eGqkm1XEmQiMDC3dnzjpOPpzm9067Q3&#10;dqasJVlBgAhwSA2+QdPcWuCqSbYxKFjLoXHF5itEDamjpRNBO2fSXWwah4cBZdp1cBADXs5i9uBk&#10;4+CZKbPzlBjJnIajDAPS66bccsTWLuZix6JvpURSnxqxJp6tqFVTB8mBKCeNT6x9c3VOPjlpMhlY&#10;TlZDpYnDq63FovzU/8qAVXNBEGts6a7sC3Z8DObcJLbcj9dLNKdV9emvUo/nkAt9xGyV2dxct55U&#10;D2DYBdPG4GHPB+NeGnr6GerCV0PcWQgfkDt37v7ylx9waiBBdwCJQyrTCqcYdFjxJyEb5vs3iYME&#10;2h1k2JBKDOdi3HGKZlaHh4e7u3uwPuzv7+O7HSImMu0UMfoiMDC3FnE4M/FyBkR2wkKv+zZdeT6E&#10;gCbcYoHgaLuxcR77ZJ6/ANWDJ59hOQiGjeHbGR+ptMwnktt84G81UUVEmkM+wrAxIdGAxP06dJ10&#10;uHWmPH6NZLLMnPL7NJMMYpJJjtgk1vT+hGqJ8QwTJ3AgM5gasc6pV06aARlq0BVEt6ZMK+ywcdqU&#10;VIOc2o2UJi6/I7muqSOP8x6JazkEIcUIpx0V/FVuU6tRME3igzBSpPxaZMLIvmPN2NU/1gJ/0pWC&#10;wsDh6u7d+zgy7JVXblkCfOHNN9+ECXl3d58R9Cq+cQ7D0SxwhzbBUB7CVVthKps3n9Wnzwhrx32k&#10;RzqkwSTiIEO6TxZOnu3AzrLwEyj1nr2ePn3KV1tJXS0JlgKBgbm1MGb2N5qxm85lTb41WwoEi5BL&#10;hIDQZZooGM4Cn/65ZbRYkBdqe0bQWD4SApmTkPQjbZHS39vm05OmYMcPJyQ52bg22VYZ+/JwYvZ5&#10;g7aI6wRNU77Phns2jTaTR2CUGVGqIDojr6chCeMSzrM5MstKopSTT39iLeglibUhK/UGR4nT59di&#10;PmJLuTnF+WmoY/5sKMovsPBLkuxSHnQ6WKwRgdRSUjpez/Z2a6w0OZaemFmWTpbz4igfIk1z6SjC&#10;4Zoj9iuvvAxjPJYNjLiKm/gTC4k337yNiCIg3J/85Jt2FDJjka266ZFCqWUYF3lQhGBCo7UQYj3+&#10;a9y4WsYdlI7hzmfYoPiYQZxXqeblqb3wBYFBtuyFKpwy5CQ7ZEkweQS6n8sYrNpsaql3nzQR68kj&#10;UwRcQQQ4wWiXErIi3LND23mYG5xq37t3375drHaoOAPuUBgF6WZy8SlP0QQidhdOJ/jkW1HkI1Sb&#10;9eX43pMTNFEZZs6C5BUqph/eCU6uMm408QadQKbzpnk6Z/5u1XCaQEQeZDJ5DVITbhOogdMwPt94&#10;43XUUc+vTTDGJcypY2YaKahJ33LyaWpZpxbxrPArbTGRDTlivnHS4L4jv1+W6KSWNqd246VxNN+H&#10;y7mTSaxZQVhz6RqBnkcPEZpdHautrwC6vpG68yepAvKRP4O61A1GWbjKkIV8ZMOMsGQOgByoYQzm&#10;qWEUQ491HBWZJwzbHBsJC1yl+as8wtNnnMedFuGvMkGATPNUWn3du3dPBkC5T5drujdivYDjY1AW&#10;zmhE5NhWo1NJPAUExj2Xkf3Z2Ymiq53kClPAqMiwqgiIt5x4AMtcy5eBMj7C3uOAoM8gHByfnsSa&#10;8nCId5YNEvnVjN/120YnZbcJzwdB5yNlcTFDog/bDNLIXKVZBZAH80R0WmZrNydxx09Fx3lfDyA5&#10;HH3AlkrS6+YEDIJm3DStHfE+j6uUtZAj5BjN0YSDlJXkT0kk+4st+uCTZv+OUfXTwUMcI05SHuGF&#10;yVkpmRUnvg75JFcaDuytiDVst1CzmtIZU6z0SsnW4dByX+qSlNBfz/hdlXe6QcRnteT2zMXHIiq5&#10;NVcLuMCP0dE+8Yk3PvjgQwx4MAxj2EFibVIReTiqyywgEwQS8HUTyLccwdjUBYR5y/TB11MIHuI8&#10;AobNpQ5rZJrk+XP7l2kmw60f7RwcHPrNlOx9JcHCEZg3t9YVLgbshTf/GReAwyiGM3JrDqAcdmG2&#10;0DYt/oTXjhoxbQIZdvhzZp0OkxBNLyRwNN5gsCaxFratpyjOQ3ikQ1lBLXLyoTBIyfmDxWGyAbOU&#10;yYw+2XLh9S7aBRuY4D3Jx2lMwgSJf0K86IWp1wySQ5L+9tT/SP56neCVYrg12gUBCe0L+pmJy5dn&#10;pOZINllT1XLkQeY5yZJpKIM+IcER2/nJt22L6bpJG6mQ7AiZ2pIUu0/1g5mLLiFnmoHls1VZOD27&#10;NlpjgWp2b3PUovXaz8rX4VZ1j+PZKqtIP0U+Qog5wAjx5gr24ODgzTffwI5GRofCWAFubU31rHhF&#10;apEPT4KUKQC/YszkeMXxnxsnEEPz4sWLTSIJradS6XkB+ejzayQHHc/baiPeaD2Ht4s59nx3/+jQ&#10;2M7LtXQIjHvmOeEomxSXTi3OiMBiKaT3Hv32+EmPPbr08UIasD2NjJ7zOJKOgVu3SUi4gkyfwj71&#10;iC/WHU4eMm3HJ7MOBjmx5ciUA2KNsFl0jcBFYg2bkESKxUqGZ6xwLpQ5j1lpGfSawZE8KWqfJku6&#10;TDgJiLydfZ+DWMO5iIpnGEHtM+MoWFL+burh13qofJDzgFlx+uAMwr068k9PLsFoVHqrTwRGtkiO&#10;zANWLcmhpYGEoaIKfi1yxJY0MNmyu8lgxe7PspqyyrRYSyY6t2QHaTXOSPeRL96SiflVoxrXDyDW&#10;iMGHsRzDCBDAz/APgTEY/BVMG6t1jHzI55e//BAGbtsL8QbJ+ASia8JKjbEFhBgXvty9a45TjV+y&#10;VJOBV0BGZwcgvhM2D48UI4gd6IzFhz5jqQLL70uDwPCePRFXueTMsTSwFUGXGQG+7xPSaUc3HpBe&#10;XZbbGdPpBx98BFOrM/NxGNX0cSgwWs2dulAh+qwUX0fW06qZUWyUZTOIM+gVvkg8V060wSp0lkdy&#10;ozxwQIS1hoyZyDMBebYcR49XvfSX4IUE8iYX3zF6IBN6QAalFV/PoZojJ5/I+qSeZV/cuvWyXVdg&#10;LjdEh1Vz9Kc/1JS2Wz4+k8vJp3NxPrBOccFJRDi3/7i8FA2K7az0kIZn78XbNweBnmmCDhVDMVSt&#10;ZnrIiiwtOhBr/QjQ4KWB7QyR00G0sYDdR96M6QUDWhZmZm55BLvGQLe//xQmYYbgwHhy8+b1f/3X&#10;nyPs3e7uLmg3CK2VFsow04ednT3cev311372s19gt2FETzS39q0YuAOKj73dwVB9KF2Om5HGGmNa&#10;yRnHSprBERieWxe79eCNVDIcBAFrQazMNjLZ8A5O9iD1kX8YvUGB4JKA4VjTa3C7kbh150mI4GCS&#10;M0aY8+dxABvvgNHaV5ychPhjRbJfegnuItvxWKo95ZEmY7w5FM8Jj+yZv2INgOv111/HdxBrPcFQ&#10;XJuqmkRxh1n1nH6CDCBHwXxAciCy7qHVugKSS3DcQfiHI3aOPEOlQdFDZaXXJ0GbNKuZPHEsKQ9U&#10;SC8pI42ezKpn9ZtWs00i5ZilTss8Y4raXB0Umz2iLbHWIum1mb7fB8bKHG3/E/QBI1YyGrMsjhtc&#10;wKOvHR+fWLv1ASLcPXnyBPbon/70Z/hCXqudAzHOf/jhHWT485//EhHxJHO82ozoib9CI8N25hfI&#10;g0EA/tY6q9u3b+P1HcNaM731WBnldWjO+FbSDIvAwNya/Ure64mshXAP22wlt24IcLzm2Mfx1/BN&#10;49QbHhDxkzk46/hYbKsoFwP94PS6zyRU0U/LlJmPOFpY5/JjnBsskQRtGhP2lZ+4gtN2T3mkdWTC&#10;qyYPO3MAcxqhdSPWxly8GH2GKRD/6jsVt47Mr5nKIEY1UoG2/MYpxYGoCUa6V9LRSLi1cAJpsngV&#10;hm2O/mWNJHYTe9aRQyJTSZyAamJt15yN79/nibZui6ATiE5AjZXFoehzsDn8JSgQaFofdibWIgNz&#10;HopYZ3YQGVVkAU8rCYk1+DQunukIKzXC8/3jP74HYg1kYNvGRQctocJY9uNPpITxGyn/5V/etwli&#10;p7loGi0bS7Twsr0HKeGj4jPs1167DSMIJES4V/1g5phWkk0WgYG5NadqZ4wouxgn2/xnTTBtTpBX&#10;inqWFbMHkcGfGxsX1y9swortu98NZWNob5Ry2411kYkT5BX0GmYSLAxee82YsblCwIVXoggEy+dh&#10;veZTTnYjcQvHfgYh6d3BY1bsrwwjWIlD6w+fgkhNriAifIQra8tcBG2ftUieTuaOnS/Yj2RdIfM3&#10;6kNWJyo3EtQReeJdPkcerWmR3JJZaVoWaTtNrJOma18e0Tp9qDX3mckSVD+VFHuo6nN1F+x9Io9v&#10;G3YoLBNkyFyND04nch7MyOdUWf5crztjclhrW1ywcXX10db2TBnzshF9Dez5xo3rWKVfu3b185//&#10;rR/+8J9wvjhGyosXL12/fv3KlcsILF2zZ7P/m+GhMFSC6cKcjNHSjqsJQ7LY1/Gs9G4we7HXyAJA&#10;TDm+EzZe36FMbQGJ99Py6/QRGJ5bS5219TrZzaaPVJFwhRHQ3giaAuI+ztGDhcvaLmaDrJiu54NJ&#10;ziSkj/qjodQIX7t94IsNvMojgk+Raadv5pTVNo3DqgmavOrVv3L6wa88gIZVoLu2b4fLpERCRxxC&#10;LLzEoThkDGLYll+72fZkOSfLNk7AXDAkB8appcljcjlsz+pAaMOibtZgrGvHdB1/KUqKAxiFVuI7&#10;3sU7L+hZ6MLRFp0UeZwRxmHblDk0Cple5XeQYE/sX/eeHL1pFO3QHNLLuDLHKAiG/ZnP/AbDfcAn&#10;bv3C+qWLl0Cssd8RS114qNmD1p/jPd5HH961o/yF69duvPwStjPe2Nra5EGqTZfYqoU38y0oxzeT&#10;G+VQDuIcnH0P7N/8zX9XuPV85tP5lDIWt5YVbfEGmU9DllJ6IiBGaLFnc2Q8eYaAqScYKfFdRw6J&#10;WNraShKfQnImGOcMbc6gGMEZPQrj+ObmOk4twZcHDx7CfdzfoCnm4Z5sj+gFZdYGHieNNu3gJ8gg&#10;kbDgjQ2HnM7EWtoiKJLTiEKpeV9ItrbPBfOJrE/EVo0MZcGD2uU069TSDMs+k90kSKydSHzyUjT+&#10;OgKaT43CqhhWwzt37vgaNU+0qV1NuiQm7WCluNjTFms/GUPOoRR6vkl6oXpOU/ap+xwW5/nkG8Zm&#10;VFw8/fAgTMI8uuXSpYs4AHF94zz+WS/q8/APuXr16s2bxHP7jTfNxg/kAPcMbPmm23aOT4j0cVm6&#10;EGe+ocJNh16jOD883w9+8ENsv5RpKNk7SoKJIzAWt2a1ZXKaOApFvIIAmTTND/hO46INtfECATYQ&#10;volbZB49eqzp2iC4iYnUz63PnMfcaCCh3c5OOaYWuAPCKrYTCICKY7j3rSmOSEl59ETuPEt4OXk4&#10;+egpX9Y2+AKR6Onu29tkEtJZ+cZm/hoXW1NqYdvBtZOfj5/MSaM5nGgX5vugQ4JGLAm1D2NQG4fK&#10;Z9jikh0ncjqjeIbkeBtK9fmeBMSa8XNIOnVf7rmqJOUdEG39nkSrpaz0ImVJf0E14RSBRyKr0/4y&#10;d3ulE9GBziLRbIx3dPC03t/fxwsKhOQjx714cevy5Yv4h4CrINBI9slPfpIyYBcj959877vv6jCs&#10;elzypZUXUDJ3aI2iWwjVTCwOQVaNx9999z3jKF5i8CXHheVJMPCZ58tT8SJpQeAUAnpYFGJtTQ4Y&#10;HMmrzdHBpHky1SXn40yUg3NJ5wnGJ8T6BDKuGRhOhPKj7twpGC9xQHlycGNxNPzoM3F4xAOnriay&#10;q616Thq2nV7PSMWDfDrCGySrOEWj4YoKRk9ffULbqIR4qCYbg1jHDzaPu1bL69C4IqH61HwqDHSe&#10;SzXckRjqw1YtqdjSIk1dXiun1j3qSSaLRadhdDn4ED9+vGPDH1VK6LxZmqaG5MPodB/2MnBrxAYB&#10;dX7//fcRBY9R+WBWwK4TnBtmEzz75Cc/8e4P3sOg/pu/9W+Zybs/+Ef8CidseGNvXdzATzwXNrIs&#10;kZ/09MFH0NNRNO4jt6ZZANEAwfJxzvnx0QnSQCcLvc6cMaeWbPRzGadW4SJPQaAVAkKA5HXe5ubF&#10;2vAAb4fq7R6P7HJmu1YFOYmDHLHzBKMzZ84+vQtKG6HXQ83BOfnQYk0jOt1d2BzO296crJrIt247&#10;nSbnO59tRazpOM5VGYg1DVp8geBf3eo1Xj6s7FDaSDn7EGs83spizf4LvkVuTdOmgD9g1VpBFOHW&#10;/sDirw+lU4se4ggsrB9QTVSWvFCiZzjsUC8vW8kcGeIWBaMjEoYIti8OghHDAdIAGdy2ryzOHR0d&#10;v/HGG/DBODk2ic0qHW8msW3asO5z5NaXLm+xd0aItfDppjTBtToFRhASRgDEKgjRX/EfrvcKt+4z&#10;jS7w2cKtFwh+KXq6CGBc04MaaRBHTJwdYM9bqQw/ZvQ1wSvgLzs7sjs5P+XUXAbipP2YuXWezFg1&#10;58hxR0KnRp3LcrLNycepGh6BNwtt7WwjvrTNySozDfJ0DIRi1db2b12XTGJttWX2bpBmVFkn8ARK&#10;0DxauZAYhA87qJLqlFmvQfLpo2l+6xuy8u1vR7pDxBWET+VbrKX67N30L+Lxq0KG5olkkB/HlSoI&#10;lORDJUTvsC+d4PFlaCK5NWy0r7xyq0kBmMNQdR9WQ3oqLVtWVuZ8X8T+ZXcursNiDTqL7dHvvPOD&#10;F88N27Z90IzxZh+jNe6DXl+5emlz0xzX6xikvRapDNt0L0Iu+BKh1P/8zz86PoJHeLWb2RrGq9dZ&#10;HCtyZoqSZoIIzOPM8wlWu4hUEMhBQJsfhFtb64KZruocKs79+PEsPHNkMM0pl2k4qQw453HudGwq&#10;/BODOH7Cji58Z0Ao/CkCLIpYcyIkmZZpRog1JBdzL9PEsU1SByQI0h2pfhOx9stNlkWLNTJkFeTN&#10;td04dWJXDeaUn9Um1pUd0R5pHrwyibXoalM+ujnYkWXpQlcQ8q1kq82ZNSZppS+PfkSqidqdTWKN&#10;ioM9630jgomNtXf+GfYomtHPWKTfeuvzcPejwZghoDj+gG3b02YOEBfbGTwdfeMZtxxQkTn+2ePM&#10;A2FbcB7Ne+/9y/ffeffpE3MSZP0IqHy1k4QDQry4/KmkpJwCAuPuZZxCDYsMBYEkApyAhbpxpKOt&#10;1B5GYMZftflpRk+TObdNMJ/5ntXBwWAQDyYcfPIVuR/qbm7ykO7Q7RufuNgoPBdduBFe6/PY8/g8&#10;lBRbG/+EQ0tjyQTZlI/mNMmykK0EcuH8zTgGunb4jgiJd+6YkOQRnckpa6g0YzDLCL2OEGuGc83x&#10;A/FlFrMlyRMZDK5Bdu4OCFFyoHCWgvhT7zxGrHrWCw7WjNMcvFbYYs2WhTsHjQX1DpnKEsx+ZzE5&#10;d+uWCUWKC2FDYJxmWH0zwrwwT4Gdw2596RLs1ptNXlt8nHniwm5RbIWU07g08hAGTtU46PHw4AiL&#10;ZyskxKimGtFGjm+1hEldKAmWAIHCrZegkYqIc0BArFkk2aA+5o2gPalLn1NNQ4V9j39KqAFN1/HK&#10;tmVOzngt8wH8EaWgJqratqz4jB6vF+2IoAuCJNgPLoKPSHx0BUEm/Yk1JWHtNEvmSwOfdkck7wAR&#10;m4AKJmbUV1+9BWLN5VwfGDvIM+fihF7r8KxNxNqh1EnLrl99rf9cRgJkeYcwbMsGc4u3SOa4oRd7&#10;orr8wr0fQMa8+6hHJR3OSKRiJtPXkA4w6h6tQ3MIYeWobnmwIdYff/wYAVVBxC9fuXRh3fBp/EQA&#10;0SsvX76C2Hxg2HGyC+ybKPXjx9toEeysQKwSXPDwtl0epVQOYLalDMNmETIsz2GmK0XMB4ESJ2Q+&#10;OJdSlhIBjIDccYLBF2OufsPIOBWcq6Ruybk/iUJyJk4W4eSAmYZzhgzfNA8jBhxcruGBCtoqsRQk&#10;2YBzcM5czuIoUhNE9CulZZ1mn6DpOqe4pjRsSm3GjqCtE+dTNEguYtffz2GSxkxvmwlvSNY40zt5&#10;9qmXzionn/m0vk8rHVdsbajOETuYhpyJjEoUDFoEkBe7jBH90Ws5UT+/yZpYuKgougUMqCSO1uvX&#10;fOeVqdJMnAN1ZrKcrOaWBpog0ZA+/hgOeKYnwvcDRmV8YngHmb6I+CCbWPGuw2/IrurNa8tnZrOh&#10;MaoYz48L5n+33zCRsIMXNinarGDzPndwcPj06QFOeXz+jC8GTYns/hyN7ZeZK0j8XVxkkCk/LRyB&#10;spdx4U1QBFgmBEimud+FRlNhn5WjXj0bOdNY50pGZpphJyHOK2+++aYQaxnuaUJuS+KDVc7Mh8/i&#10;/Skti84FSoSZCVnR91peLPh76jOLC1bNIdbx6ucT6xwr+/37DyVQQDB2SJ96aTBz8hmJNjUh5lBG&#10;0Gttz+7p8h7ko/R6j/CYHJQGSRNfy2ny7fQIx83aUjR0kJuRZPkam+z4I2lI05g5CNSUWUYSKQsO&#10;G7ArQxngBIKLUfN47LndCIEt7Oeemf+a663f+a0mIREYm0TZjKJwLDH7I80LT7NxEo5tJ8ar0L7w&#10;pG8h7AKVI0r1SL2WLvS689S52AcLt14s/qX05UOA3LoeEyvjL6qhuTUH7lHp9YATDOdODOKHh4ew&#10;3tHvhRf9CyV8VaS1esujj+2YcQIcGMnA2/6FNQDFE8OPMw/1FqkqMzMfpE7y72ACLTbsqbBY17Ed&#10;LqAtUEVftZJ0J1PmZD7j0SZK2MQmI0bZPlXz6SmXOhFu3ac4rbTJfByy66d3MGlqO6qTdR9/DLv1&#10;3bv34ShM31/HXJ0j0gI1JNjrkzLna+z29jbfVPAlBvoddjj85Cf/ilNmgBgujoTojBgYwa0tsYaq&#10;XIAfdhOrJqVuuqwfiAmrh9z42pO6F3mk/LSkCJQ4IUvacEXshSEg3nvandGXJmdO6lyHASeYoJxi&#10;sUYdQaz7HxkIgSMy18WZPT0wtj18aBwTCQ5+4g4tR06xNQoxXRZi7RuixDnHP6ke6zjHGD920zs6&#10;OXZxwvZ8M6pucXzn1VMeR4tkq668mp9z9aW4HCtyckgRlmYV6TEzp77hT6JHAGVVExmCcqDOJ7JJ&#10;4XOKGzaNvHKEGsAnhO8h4QeCiw5COAJ91174Qm79O7/z799667eCxPr77/xjnFgjf2bOYQ2f+rii&#10;znNBeXBZECh7GZelpYqcC0OA5lKHW0fMD01GuG4VGHaC0TLQesd6cUpGWXQR6TMH51TfbgmF5wl4&#10;PPZgGWMSLNbg9Dz3gROzTM8TnKfjZMVvMuHTsoRgGvp08ibfkACWhRxrMipt8lVCk2z9K4kgARlK&#10;8x1lbnrtPlRxOflo9W7qa0KLmxLz/QatsNAdxIzDl9u3X7N9yOSqwYyXmClzTrJppjGOGc+eMT4P&#10;oKB7Br7w8+T4GeJ4PH3yFP+w7xCU+gtf+B3885sGfBqsGgc6JgdzFITzILkhEhfXzE2LumRuJcHS&#10;IVC49dI1WRF43gio6HtV0cHpWVPAHH6ZU41RJypuB2QgDst0ZwGY4/N9juSRNPVbbLOBT+Lraa8b&#10;/ewEiXW8+k6TcfLmnCpqwz1VgJ1NgDUOwi7LriZy61Gb3q/CeMU5NlohfGKcdiggZRtKHmaFT3k3&#10;Emy+oYrLzIdSUTD5ogXT+TR1AbBqOSDWbgKuQhfF37B1a/oBWyQTosE7Podx3R/hRfPmm7dxDrr1&#10;ATnGwvZ3v/DWF77wVlBDwKq/+w8/YC8Gwv5mD/0USmEsP9BrXOzmyad6jqvl8UkhULj1pJqjCLMY&#10;BILTm4ji2HGb7F5IPwi9FpvoqJMQR38aVEBw5XjkuD0+c8LzkzkGG1isMbFxvgFu/uplBebynPWJ&#10;dbDm+efmjDZubJJ1TisS35kyzhnqSKVG0vxMpZ0P2o41WhYeztCRlNmXFgF/cBMvf+K0z3kwZ5CZ&#10;s4bkiNQ2jbyjIzhcyXMRC1P2b3/+c3D8+N0vfN5HFVZqUOp/+Pvv62FfBq6IzrAIeoawLBrO428F&#10;FzP/lVJHQKBw6xFALVkuFQJxG7M1K5rLGVubhsgOk2JnVtR2gnEK4tCPz9deew0uGWJbDS4e2pbV&#10;tMwAbjarbaIqMxAR5lWnqXwDckjqQtI4mtMWIqoQT+Hmd37OZS/pDLC2YveBOjIwcH1Lep3sRK3S&#10;iD5rkEWSVlnF5W8rtubZreQh2YX7lpxOCqs8wuxAAHEoahpVtB0hp+4rQKwJBVqfb8nIdKEVN29e&#10;x/3PfvY3fKzAp2Gofud7P5RnZbzKmdxQEI5cRSAmbIuU1wgyleTkUNIsOwKFWy97Cxb5x0bgHM6l&#10;xpjMmKQorJ6qTx8eE5Iiztp7yp0zLybTkFhjYtaWGJ9bJ/PhBByvEScnG6PakGb+KV80tnSZcEzd&#10;TuaZIrWlO02MxM/HudNNHk63nOn53dngmC9PB3zmTJvixJS/UoviutQWakD60UcfSemaJLXNqqkK&#10;HfLp7Akj+NAnBAyb/ZddKWIZFSGpujkyZybLyWoCaaoYHQAN781ArN9//yd+g4JS458MR03AMkHT&#10;hafgZYI9kQjwhzgkQWtFz/G/PD5xBAq3nngDFfHmhECQhGHCgisy4pzi0x4oYOyL5ISR4bK/Z8h4&#10;jFCjCYMKJzxt6xLKKykzJ8VIO0l1SJrFMRSP+AQ6s7j5QJTkFsIFO8gD2PmGmo6YQB7xBxEpLK7x&#10;Q+GTrJqQ3Q5V01WIPy7maibrWZaWmTnXJxXOzr5uq9gDitS/ZfXCg3Zrdlj2o2QsI1GeHC2am4YM&#10;pWnRfOh7dg4V//BDs9D64bvvfeYzn5YWIaV2Qn/I6KSZtLxei7QmXkahLWC6BrGG9ZrLZryeitsL&#10;5jTVlWLmgkA5l3EuMJdClhMBTMz2LaLhPTYStD6xtnqD31QzbXtLTs/BTJrmv5x5MT8NqoY5AHXk&#10;+TinbfNZxq2csjhPM7qwnWlMQXxzigkPbhHkB/O02uaInUzDVk62r58PTYyoPrk1ouq+8cYbjJRC&#10;fWulEjpxUuZuVKanNhIlDZd0EDGjUrCIW0ikamJfRBqQTkbPQCg6BHnk0TzWA2qG6tJpmrSa1jf2&#10;Gp5sYrljtV0v4hmSqbGrRayrU10wmKPd33vvX8B3EQxEE+thJyi0C3sxhzt6oeBPdPO4wXtYMUpu&#10;c0OgxLeeG9SloFVAQN6xYnw8OTmG8xzIkExj8Rom+VY3gHKYU34aMhJtTdEbofLzkbrQWKgvFkHG&#10;UxcEimOsbPhHGzbvY9qj/6jwJH8eijA84WodxO5MZHMaMSgP6ghdMuEJ7AVifefOHe4rbcpzqHp1&#10;oE0sms2ayeO1Djj+D5reOf4Jwr9blQWRqCqUU9SGRxXK9rXaEWmujjeDt5pAJD2FGyfI5yTwTkQz&#10;c4amocSeTD4AxyxCAAu6mybW4lSd05cz09BQTbXkOodNU4h1JoArkKz4hKxAI5YqjIhAvZ0cI+MJ&#10;aVCE/URYUQcRfTYz7EQlJmrhshRS2HDO23wSGrnwJw9/wcXHwZg146EFB6waaxVMN/hut1Oepx1R&#10;S+K/P01Wn2IkqcOAaZLN2lQWbdV8iY+T50Gs6XXdZLQeSuZuxJpPOZWNiCSJHVYdbBrJx7dYSz6S&#10;Rmsa5RG+Ys8mNLqHO1ik4Xr4sPqTe3Y1/4433FBoD5WPbjUnTzobcEcsaRw7UZ9rKLGnlA/8r9bg&#10;c/WjH/3485+fHV2OACCtwqr0QbU8e6YQKD4hZ6q5S2XbIWDpXfU+kbzHDsSVORuTdTI7zUiSnC+Y&#10;G3MIvijXDIbP5k9m5BlcJ/BNJUPycWJOvjEXqaRcEb6JPzEBGA8w5Ct7EEo6oiSLi1dNE68kyPkQ&#10;ZdKvOMWMyENTFvaSwhWEyFsPmfM4ftmhR0PJ3EpDpPrB0uMiOeqhs9KoNpFp536wE/kayLUZkJR3&#10;8dArxM8g+7S9FaEh6PEfu/yq9elobctqGgREbIpHpyG7x9qEmoF5FFuucQEB1BVMO5lPk2BDKduk&#10;8rlwYeP69auo8g/f/aff+u1/x7rDu5pL2WJOjmtp+TWJQPEJSUJUEhQETiGAOYyma7JAbmck5865&#10;9ETuW/4ycxCq4RvtnPw78AZ5Yy4vMXOYblByx0iJNGIal/QgNyTW5AQbGxs5xeWYSHPAHHa+Z3N0&#10;4ygkfCDWWGzUqmUMq7TW68l+KJkhZ7esfKVK5hOxT1NJePn5yH1BVadxsuWfgMvPBze5bpSOig4r&#10;xDrCpZysgu2brH5nqPMJsT3Z1AxN3CFnYxlVLtcRZ+tkH5ln1eZZFon1P/7jPwuxJhSRsCpJrEqC&#10;gkAEgeITUtSjINCIgJg0aGKElYihrujYkAlcku9m5iNTEUmJTwKSBQUpSL3NqwqBgjTi1BFhjfgp&#10;WJzDWsgUUQSC7969e/fDDz+UPFEKaEE3O6IjWLLiTD/gXM7cCEKER8ZbVk5nJETW4mjMjXyNwJso&#10;hZFDyBHFq0HnnFmvzGRJMDPzSWp1JB9BVeu8YO40ZXBtJp7rtU8X2usGH8QF5IP0OiiSL8NQECXz&#10;8ZVWhNFrMCgMXPfZke1pRGGjdZ8WkWczWz9ZtTnn84ufm5HnN3/z30pFYLSWtxxJZEqCgkBbBAq3&#10;botYSX+2EGC4PcWtq4DE3V4jBs1gOYBqDiesrs+Ex7mZpE1eo2cyXXLKiNjMXIg1X1XTUguGzQfB&#10;A1ARuEPEqx+fg/1fmxAecC6nwE2s2udDwQoCajn4QyegXpFe24Os9Va8mRVWqplTL60nEbRzsspP&#10;wxVgk4rm5yM5+CZtQt20FLx9+/b9+w9qp6Ob0mpsO7FnxzuRo+cdxA4CnpNPkyJpVOm1by3WWJhV&#10;Zw1GIy83tn+OSMub5ld+9U1dc5y2yKFPhsH4KFR+LQi0RaBw67aIlfRnCoHZFGy/gSCaIKltibWe&#10;oTvTa03pgi/HO9MmcmuZOONvzCOl+HxFJjAa1eABAmdikiHy+DiSkbmcBsikeYzS5qScfxptimYT&#10;0MgqFmsRHl98oDQC/M7LbyBWTbByksmDSTDbQiQvWByR2ubTRE9ZWXm5pNWvdkYy/InH72lNwE0H&#10;sSbcKCp/HUTszHz8ZNLcbCb7ZgNrsCr6Xr2dsTqEqO0YPc+qjVcW3/ZYcCrejLJwUpXTuHSzRkp5&#10;p9EWrpK+IJBEoOxlTEJUErRDgANZcp5ul+mCUtPaisJpH8IXmsHi4shTPqXgncHBiU9XTb+Sw6Fe&#10;4LuMsSAG7CY2IzwjaM8jgcazwhqRoX1hfYwveFv9yiuv4FfYazWxDjLyCAWRmbLJGcMXPgl4q/k+&#10;ouGt8tFyipqxURDQgHqCP+meztDgQvVYIx8KXwAtbZBB6qwiQHWumgNX53wELgcEua+1jvtlP/ro&#10;zhtv3GaCBw8eYlUsvv45I4pjeh9Wi+ICBNtRCwByaP/RYl1FpqcVtmm92oR8/xZhXRaej4wkGITA&#10;sV96yYQeAkK3XpktOJ3TYXLUoKQpCCQRKHsZkxCVBAWBGQI0hMicLXaOOmDIKaxkSktatYMUpz/u&#10;tGw5+TRPeMbuhekZ1lIJLC202BdG8gkyDP+mWBP5hQHCGBmNeMZBiPMAbYV1RJWfKJLDQYMgt+IE&#10;4xFryEasSKzv37+voz3ag5pn54HHxdA0VEDgTeIj7eV/6Q+R3yJanv4MlZQ3onLCL0GsASNLf+WV&#10;W8+ezTYgi3o0ASIqqhUp0klbaVG8s+dkxSEInRf7gRnhp76Tuw+EMuSUtRRpOFBjnEGvIbGGsQDj&#10;mybW/cfYkkNBIBOB4hOSCVRJlotAhPfkZjGldKTXfIdI6iOXL6YQymANNBsYnF4HM4xPigw18Prr&#10;r+HsZEYLabp0Pk1mZjwr3jJ2dVH940tanm3B+Y850CgbLDdCrDNVQ/OhOL2eCG8QWMSwCoZNrcNq&#10;xOGR8aVFnMiKnviZOGbaAQmxNEF/Yp1PB5ES7IoLFV5gXQjJ1+Tir1dlmnDPU0Mya4dk7DjWYG0C&#10;8LFPRaJeBGsxz6qNXRaGF3GpArHGDmAOOHrEKEbrzPGzJOuPQOHW/TEsOawsAsKVaROyFpFqDuM0&#10;psm0jOMRu3WSW3SD0qECzCQ+mbFGr7/+Kk6EjqwW/HxYuyCVt2S92h9pRTCmcRsgvDq2g4Lp9/I+&#10;VhGxO6PXRK87zPdBGbRFuakFJY15uaAupBfNoTyyx1EvRUAT6aeew7OZfQdd8ul1B4iC5c45H61p&#10;jx6ZQCvO1Q2fUasW77Ne01RUEk/B6xqqwhFJzjrVoq48sTZjjeXWGNNswPgHFgfzskJwKMS6w4BQ&#10;HumMQOHWnaErD54VBLRFxEbie0aDotRfCGLEpjvq7C6ZC4lMUhnU4LXXXrlz5x5rxyokmW4maatN&#10;1KdQyiE3EbEzi25SSp8TJyGKcx0hZ5qlNTE2KUtWQWIldfLBn3D/QNEwr3Jfo6zogGrO6sJxcmAt&#10;NHpJJLVIpHQRJtoTRmmvMfN58eDBx3fv3peO7EMUH8siCAwldlzZfPGc8Uf+5Gr2rBFr1JcvwW7c&#10;uGGXpsYZXSttIdZnZbaeTD0Lt55MUxRBpocAZyxMyXK6B0dwn15zcNeGxhySN6DxzKHXSRL26qu3&#10;SKzJp8UnITkr02e6KX9h6siVQPHS2fq0kr/6NEVI4eBA9aRElEdTrqZKMRkr6IMmd5DGiSXHBY+8&#10;LYm8DIn0G41bxJPEaR1dNQEq2AQ9YZRyh82HorK+9O+nBwVPWvFdBSIA6ibzGfZQYgeVPzUcztyr&#10;0Nd0pbSqBCUcSuwJ5oM4+jbC96nzB777Dz9IgVl+LwgMjECJEzIwoCW71UNA2Cf9KDinyTztcNNM&#10;DhThW/0BFG7RlBUSIPQv7O/1YRN4l2pCUOsT3ZpmZXosBC30wAY/MQBWncaQbUtrXFkc2qeLGwkc&#10;p8Q4zjm8oWk94BCyIKvWtFISsFD1fv+FDbLGc63NmaAA3v7rckWq7//kNEFQo3Ig6p+mSRkiEkqh&#10;QNKSTnM2OL9b1lXFdG8LolOX/lVru7TQinR4eCydF2sH/OM62W5wnG1n9IUcSuwJ5sNIR+DWJydH&#10;L7008wZ553s/bPVGsa1ilPQFgRInpOhAQaA1AmLT1XyaxjBnyM4k1loCTWtaS9bwQMS9WOigWKxt&#10;HqaKjlRByzRuwmMhOFHZWW0DEIEMHh0dHRwc4BOWa0z0MCT5kur38nMg1o4AcdhzeEOQWPulBH1R&#10;kD8vpnfSSIhrS7INHUQarlvyL7avVkgHcMovn/56wC9Lg5YDUZ80DkTBLqM9oARGXSgVFWsSiaSB&#10;gJDQT72GTEIqkjgQJV8N5VQ/R4ua0siqvqkKZ4pYozmo8Ij4qYn1d7/7/WQTlwQFgcERKD4hg0Na&#10;MlwpBLSbB+1efK1cEVL7MyvMmw6hacIih8r0wTFI6fxJuq5IJTb/zOQEFE/wgWmQvuj23bt9KVuF&#10;WHF9Qvx6OdJmei+0xYelaOcNTXAlt8zqJ5M5CwZNFiMOJCIGV27UN+Icj+UiD848k5RyJrEib/Yb&#10;gg86LZKsu2iR1Fp/iUPNlLIScLDiT8FliTwo+QuHZs/Ffb56SqLhJOhc/WRBrZBMsvm4dTa/rLjY&#10;08zH1t2c7aW3Sn/3u+/gNU8xWif1sCQYHIHiEzI4pCXD1UGA71hRHyHTJDqHh4fkPUIiyX7a1rzJ&#10;ctk2n6b0mjA55AnOBiBvygMVBmZzwSzNV6uRPPUcL0wOGeIfM7TRrKsMkrZ8h4OSOSVpRB+INOxO&#10;WZlFR5IJ+QtWIVK08FFqXe3DcMEev3eCOxbbU6ZogqARVt44pxDSaZJ1DPJsuZmjtJoBCw5SruTQ&#10;1IhNK0Omz9QN8mlYMeEMwm5L139oJszY+frTQUOSCLP0nGRBdYJKoF5QB44/2lOIauNnnl9WHJkJ&#10;52O49SmL9T9837pRdRmZ89WjpCwIAAHfJ6Rw66IYBYFcBDhvgeXYiW1GrGmgzc1FpdMkI5MxtCoF&#10;UvkH0bEgy9aMa6bd+oNKGW4NebijLk6IkYxe16SAtW8MGMx6/Ra+8mq1iJn8ImI7TGtu3Fo8Cnzy&#10;14deBImpzjDCTYW4qJchYE5Gu0Cv8Yk1C/5pfZNVnyOzVsjk8iZHqXxd9Wvqk+Z8rc4hbTly+jjY&#10;6hsNlx2NmS+XfAacI2ROmnxiTRkcGNG4x8dmHVuv7WeBL4PcOkekZU+DRsbxStL63/ve9+GCDny4&#10;+B+kC3RQv/LIGUGg+FufkYYu1RwMAT0ok1jTX1Ms1pKAg3irgsf2DBHZ9EttR06RmYw5STuEP3HG&#10;4lVTajB1HBQH4+os8Ai3NUZg0SDo1/2tkGyV2H/Fj0rlcItMStRksWYpSVFri/WMQ/NtgLwiCBqn&#10;FR0/FU5xbFYhNRKqrd05kpWVBPksPD9Ppeqz45/orZSfiaTM0ZCcNJlaFFmDaeGDY44WI0eklUgz&#10;a9Pvf/9dwEIvoLZjcgfFKI8UBHwEir910YqCQCMCMjcLreFrZb5ulkmaw3eSlQaLGYNS6IIcHmnP&#10;AT4VQ5BWPZi38VNyHhLDtmZytenUZGxNg1UsC6LE/ONKJmwMyRyBx9bOVsXlUBAyp6a21jV10uin&#10;lC6dOm+vqYFwXwexYYt0U8gmwEVRnbUQl0O+DXvshsvJXxBw1pNtuXXm0itfPeK93lmD8U9fqXxl&#10;8O/kiLQaaRgVnhec09ZeFG6T00VKmrEQKPo3FrIl3xVAgFOyxGmWwCCatST5aD4OOUbN/NwkpcOx&#10;WCO9Hrh587pM9pHqcA4mLxFRmTlNRBLNWlj1gOB0qHj+I+IfEnkkk4LkF+qnpBh8D6AbiJZs2dTo&#10;PKi1lG4PGva2PDIif6t1SB8cBnxWV7+bNmaufnPUgx0n/lqDCQTqCOaiFVja620hgl6OSKuRRo+c&#10;f//33zu3NnvnM+wKc0DNLFmtNgKFW692+5ba9UKgdnkwbJJ2QVIcx2LNMnTiVqWO7RlC7sXpB/bp&#10;V199VVfhpZdu4IQNztMRHqbnYM73ml7Tii/WU1ZfE8RWgCwksdBrMRPqCXsoCsKqxRdRbIWaLVXR&#10;LQAm3UKcMBeSmAsbx0Dr8OzBgRVzdSYBHVyAnAx1xyQ+cZIdNBInLc05CESINSriv9OQdwI+w3bW&#10;DLISIyB8MCnSaqTRvQnHxPCdoow/A64tc5StpCkIEIHCrYsmFAQaEZBZWQZo8JuNDRPFWcZuZ1br&#10;hmZyFuyWLcUmmeAmRRb0yiuv4MBz1AKnM+I4aDF6Nc1DyTmYDsE6WlwOielWqfGe8skNp+1k9TPT&#10;ZEquNYrHgoBpw5aNf3ZPHvaxndh/z/gFb8Dt0gi2Op6RDp8f/jOhYEZtCNFbASqzjgtJxu4c4dZk&#10;1TkvMbT8OeoR0RAxVAcxabJby5rKNn1i83Ew5xyxp59GE+vvv/OPQAMR4ReiXaXQgoBGoGhh0YeC&#10;QAIBMeiagfs89uqZaBhNpq+4SSwH67hRMycHSeOY0kkaZLYGsb537wHt8Y41tIk6cEbXhj0hgtoB&#10;vZWQk00sHCu58nGM+n6NnDZNZng6h9lOUPvCAWHFKhf2+sRBJD+/sbGJf3itQvJ9dHR8dFR9Hh4e&#10;gYCbRPWaMMkycxpF3l3kMLCcDAdPE+ynbZ0E4v0xs+5+Mnk90qnW1SKBzl26Rplm2hyxF5gmuA0x&#10;KQ8Wkw6YmWh0aoLyUEEghkDh1kU/CgIxBGSLGBKJCZAv3/3Hkq+bIyWN4RmihcQ0I5xY7tO5BX9K&#10;NZ3ZyJnPsGGoiWowE1SQOeCTbJu4rYCS6RVF09pD7muUxDDZlAOXK/IZwQrcGks7Xnh/oi+izfub&#10;m5tb9sIX/KmjO7NpqKhtWaYvmHYNwq8t1wyjK0UHauV0Q7ZLU72SbI81dJKJGshaty0QsmauBxxz&#10;A9myeyYX5zliLyoNhxE6mMm4gS+Q5+HDh7KSJwJ+TXWLd2j9tg1R0hcEmhAo3LroRkGgEQEhH2Qt&#10;4CiIbI2DY3iEMmkKv8hMoAd0PT3k8JjBqYksBrRUmJDgdf3o0TbEfuWVl4X++qbr4PwK3xJcEJUh&#10;rmX+k/le0Mip8jSVz3kRH+fEEeLFB5PNKuQ7Sa8JKVdE+jsbUe7QP0cuaC5+hek6aL3u2QRtPSh6&#10;Fpf/uKOQev9ufiaDE2sWLQqW1I0mUVk7eePEI5+QmL0ycuUr5KLyEXotPmYYr3Z2duxCcQtvX/BC&#10;5smTpzowyI9+9OPvffddPRpT+D7GjlZKUhIXBBwECrcuKlEQiCGgja8YqelYLDxGj+BiU5HsNLls&#10;O8onjU/5zSbE2qGMH3+MiXj71q2XXnvtVamIZJszB+unhPM5Mf7y5ZxgyiZvV4qaA1GQPPlWbceW&#10;2QSFdb+uwrxQo0gZybGsg7XysK6XVjzAT6vlsFD7furD5t8tN+lxtNBz/y6ysi+dsA6BZdT0Y/v9&#10;VOgbaZ1I6+c0vaMhbOLMB5NV1t0NHBI92S6YjdNX5MopfbFpWC8qM4dZ1Au1w7LwmrmuYO819oq8&#10;+eYbUs133vnB3t5eErGSoCAwTwQKt54n2qWsJUNATLkc6zlJow4+gwlWrAO3HsMzxJGNjAF+Ac+f&#10;wwe38tbAfIYNjphW8SXOADDViamekx8ux8dAbIS66Ij1d+JqoTmWEC+fgvgVFJtusO4OznEeX0OE&#10;9qr2NXJ3o93gqDc7mr2P9Q5I+cl4WjsvKGTFNXHw+4inTden3Z9kGYK+bDq1vH5h+3788YNHjx7i&#10;u1J1w/ooTA779In14CsQtqnua7KcCK7Mc8SeQhoqqm2v8zRO4xPDzr/8y/vv/dOPfvjD97RKvPMO&#10;jonB/oMuhwH1Ua3ybEEgjkA587xoSEGgEQHMW/LilV6AtH7JTExyqZ/XRLMzsv7UmLRItS0LcsIU&#10;hOoEp+GItTUuCVCC2wwyxwtcAMVzdtrKNuX0JB/yqUV1nI/xk9yJ+I1IDq2aWFDVqihZ+a9QxLZN&#10;u2BTqOwpI99WNq144hxVr4rhLWDyIze9ffs1yfzjjx++/PItcOuXX34FN5XjE9eQz3PYpxBr6Vzw&#10;FbaH1dNqjnCK6zSZx48sba5yRfSPjo4g/+bmOqgnEsMtRGzwjjrliD2FNFRd6Cf09Pr1az//+S9/&#10;9Vc/+c/v/ejk2bOTY9gCzGDy1u/8FpF553s/5JdgL2irMCV9QaAzAv6Z54VbdwazPLj6CGDIpoGL&#10;jISmr3o0N//ln5o96vnS8UXOnwaCfJePt2JgkRZCXUCCMYeBYSPiNVLevXsXN/ndLyg577KyNPAD&#10;FkYqnBq3Di6KtBk+qdO6aZJtkQQNxUmGydzIIYJrFee+w62pwFRm+jWhdbhoTNZ32ROITZqY1JZd&#10;8lpz4+Tk+I03KgcDZ3VEqlqrh0mN7YI5zeS0KTZroBQsydlB8GnXNnRK6bLN1zZ3xdRv3bqFXIRV&#10;B9srUw+TVZtzPqzLd7/7ffPGwJ6Pg7b43S98XuqIaNbSKVZsDb/s/e6syV+49Vlr8VLfvgiAgIKR&#10;MD6DvFW3mc6s1w6Vsa/pZ1fEyB0XLsKw8WByIoxkzqUCqka7Had8VhMXbWCOd0qyOOHWNPADLmY7&#10;/TmvFbcmqmyaJCY5ytcqqwi3RlnCI/ldSmcr4OL5MvjChl6K1snBsG2aOhb4cywsj4+PAMVrrxnT&#10;NazU3BQI8LDjl9nWpusZsY53TD6ldQO9Af5XFu1qaURXb7SD9edpfVENKMa9e/fwp4xOfl4kxP6r&#10;DJ1yzqQ50nGot3QFee+9f0EoyZPjZ/ZVIdZFz7/wxX8vYpNYq8VPl1VKa+jLAwWBEAKFWxe9KAi0&#10;Q0C4tX1NqR2LzXAvjtfMlAM97IP8Qjt3B+rmiDgGyYZs9AnhpGsOIHn2jMHdcEfPtTnzLnLQUIjX&#10;AYn7dOi13xZNbDWuJdozpJ0+qdSZwObk7zMnzbOlCWTbgPMSJqeIZU+jlVCWu3KY5e3bt7e3d+B7&#10;ja1yqCn2+N68ab7wEs7tLzvzYMFQwLcE5qUBSkdvsyucDYwVeTmcSiXcGssA9FzkzMWS39dydKxP&#10;GhkSUS+JVcI6BntWsixkiHx++csPPvnJT8Bifd4sP0y1kNvv/G7lCoK/ERVEFzGdEaZDa5ZHVgAB&#10;n1uXvYwr0KylCmMhgOGbk5adDs1FFxFr7qq+a7M05MCfmKGRhjyG6XtSzPguKExXvFqhwJnPs7jP&#10;nMRa5cbEkptQ2KnNebVLgMtUnEbMqXtbwHPy7JyGSzhn5SAuTHBVhTKyjtbXegOKjPcx1hY4ABSd&#10;xR71QcFEYGHr2x5qoqmQiQIlEGt8v3HjOok1LhBrBqms/zSuIF2JtTG42lde5sQfdDv84zJcxW5p&#10;jQTUb3t7W7c7q6MzIpF10jglJcku0sfTsFAQYicopzUxGLDxKw0TyGdnZ9da6ys5Hb1FauSDk2Ix&#10;auIpWa6/9Tu/qYn1d7/7Ds4nBXrnjVc2djIaRW6NYHmgIDAmAsXfekx0S95LjgDGenpN0Dgk9AVD&#10;P4Zz7muU2F6cs+0MV83fnBs4f/MaCo/BLdkwz0NabEDkTCmOCvkeC6hpvU+rCnYm6E2HYTtriaGa&#10;Ywr50BVH7IgiEluBP0GNSSntF0amm71dEeopej6FenWWQWudvwAW/67as8IcUIqy0KHRAbA6xvfa&#10;0QKQmTc5uNPZCwhZPXlywFdDbA38Q4YdFnV8CkQf3JoLeDY9+avABZIq0jqLLkkzOLEWIwI8bTY2&#10;cCDAhoRXsmVtQ0i7zcMYtq3glfWBuvcrv/LJ+/cMsX7y5Mmnf+NXg00Pi7V1UpfQIMKrV2rPdGe1&#10;Lw8uBIHiEzIP2HuOwvMQsZTRDwHySEtBSFrMviJrBTTTsPAbbSGTAoVqOyLwqbZydSbZKIset+RY&#10;mPDwBdyaf1KMVpqMB3k0CdlDzVTMl0lxa1+Y1SDcQW4d4pdUWbPN1EZ0mTFvzcun02R2sdqdhvq9&#10;zHJThPuo3KmZ4O7d+wAQqgvvXuPj++wEC+GLFy/ibEsLC3S4bdfU6eHp/hxMFx0Eu0iRJ3JGWWgB&#10;OnK0vcitYSeWBS1y0H4+mlgzc3946U+smW3toT4DCNU8ODi4evUqfuU4YKXdZihxaN2rr976xS8+&#10;+JVf+UTbiltiXa6CwOQQKD4h82uSDq/p5ydcKakfAsKpMePaid8YXaw1pbL9carjDkht2Ha8RBom&#10;/lPvrCNcEEVgwuYpicEKRdxFmG3NWqrZtw8qTWuDSbE0roR4sbL02OmwqumD1RjPiiFWlgpCSVFB&#10;HCYKumONiMZYWButDbHTSwuNzBhC9smzSZHY5XTOsqbVULBqIIL2YHDu1jUnjMqD9P46PjnZx7W3&#10;//TJARectpvM9sx1qAIAB/jI9enTwyf7B0/2nyJ2Xh+V4zExuuL4joAhfL3mE2tpZRF+EGKN3FAW&#10;zOfMVpSHL/rwJ89/IbHGdyohiPU//dO/gFj/4Af/iOjUmXiCVRdinYlVSTYFBIpPyMCtQFPfi29/&#10;24w1X/6yHcHDvGfggkt280UgaOx0bmp7m0yEnPg5D9Fqpe9IJYJMQjJ0JmadOMcPmF6YzMQKVh2e&#10;bCkXVgWzgIOShgLHCQEYAzJk9D3aq2gan2/LxErTQFXLoJqZdbMgTqpqomOiJ9wkcHh4hE806+XL&#10;lyU8CM8mFLu1OCz14XzzRINyyooi2F90XaRfcGMijoaBstOFGtfDhyDZxlXm0cfbT58ewGnh0uVL&#10;V69etnZrEnfrhzA7o8SsqE/XN/zSCTIg26dPDh89eszH0QSI3Hz9Bsy6HX1CNDNmo6OXIXomwmi+&#10;/vrrXDDoDuuMS0MRa+aDJqhf4pkyuZCDUwd+RblAGNhid4oOIp6pJwhfvSzamFmjkmxVESg+IeO2&#10;rCbWLKnQ63ERX1zumjeLFD7hdsgcUmpDqcx/fB8tVlWZLystsuk4X/KOT3n9onNItkiO8885Q9tP&#10;Ez9EHMQl50xuTVO9cGshfItrq1nJdvEwe3kt9JqMZwoSdpBBqJLTUljqPAVPPDg4PDxGo8DB4cqV&#10;y2hWJJP21axIq1ayrTvI2fkRWZ7ptpMeEaRfQeXnkhLEemdn+/r1atsiqLZlhGuEa2/3CXxCsA6B&#10;u/DFS1vwktra2gB67H+KW3MbKAm3MWyL6dxj+ThN6Wh3d39v96mlocY3+saNq5ZbS5htB5uYbxiq&#10;Rm8QGRzYcxnoGteDBw+QMwcTaVPR/GGJNfIXbs0BCgVB5XBduXIFkQ13d/ewf/ETn5gdUR5XA0TW&#10;Cy6TOitPebAgMAcECrceF2SfW5vh5stfLqbrcXFfRO5N3Do+MciMSIYtTsm09+CTpEdnrr/rCdXn&#10;iJzbOL1pqt2KZAuWOEmu1eZL2ufwKX6f/D7/xiGNaGogimTRNl/42toS69bO7vOvml+i9olno7OC&#10;qBdsh3t7e+CLiK98/fp1cB27h6xSMyRGGrxk8LlpELopVDbSuXQtSB+12pOM4oIZlcesOJ3i/fd/&#10;Ag8Qo8DPK5aM3RPW5Xrr2rWrcI/W1WdZTmdsAo3G6aMjmK6P8AIBpBNM/cbNq5cvb9nGMiEv68xP&#10;+XTL262a1rNM7Ko0ETmcVmPVmA8iXksfdKQanFhzzKGoLN1W1lTz137t1zJ1Bs4eHLVEWo2tZFs4&#10;dyaeJdn8ESjcenTMzYsw6xAiV+HWo4O+iAI4Gfgly33nV5kYZP7Q3BpzIaxlmKfswcjcGTmLESYT&#10;OW7yKeu5YXi4nuM5z1UzcMMBfvi1G9VmTSOrRK4T/KgFi5oRmygj5YG0ABAYyybObqd4CAES8HWL&#10;CF3w9CRMp7opskOYWEHQRHDr3d1dvKAnt4ZDCFqHFllQajYWzdjdyp3/U009juDzV0ED/Qih9BgY&#10;zlqXTXw3KjBfE924YUzXP//5L2BbBR0kRzx/DiZqGzrORJ5+AZ8QZHL58iVVWRJrm6m9iGHQ98kq&#10;AHvluadPj3Z3jCv35tYmgv1dvIh9w0YJG2CcBRKpyzIFMur2zg5CcZtL+LTO5IMPPkD71rZ2Q1gZ&#10;yf6ll245pFwTYubQlnxTw/FJEDLHlh98/5+41GnSPf5E8WRMW9RIMn89LyUuHQKFW6ebTOxAepjI&#10;NzwXbp2GeHVTRAx+Mk/Q70ImZjtPmz8Rb1gmEk7/nF04edOYjTvgQ2IetmcfYlZjKnNFpisfdUkf&#10;nKEzW0m6BudXOvjii53aq6lxnuxNmkBADlYE8CJAGD5BPfEJLrKx0cUnxNlBGCxU2lG1jtn2Ss5H&#10;e5+CaOZ44JMJIRzB1tT5sGqg12iOra1L4IhgV7iDatYXWbW75Saz3eeZLNKUgq3UXXFrE5ZeML91&#10;6yU4PtneBK55LB4UP/7xT7mzED+ZoPUn6IbsdWbjAXxCrl27Buu15cHCd01puiOzKXX/VV4i5OLn&#10;4JljPUN2N7c2LF+/SM4dR1L3Hb+f0rVa7qMzwucE1YFbVt0BDbm3LPwV3VX1+MPRBsJobxPlfz8b&#10;iFCPGzcA40PtIZPJp+E8LQ5Iz1+YnY7GiGArX/mz2yjVfJvEK96F56mBpayCQByBwq3D+DSNDh22&#10;JAa5NUrNZ+dFiZcXgSC3dhgSJgxxBRH/BNzEW2M94WkzmNBrzje0DfMmp3zxJBEmQd4cR1K4NVxR&#10;8B152iB6L2Dzypwvg/ljQxVyo/s4CXfQpDdSK/tNIPgTEPlEEBccoYKX15Z9boI/dRBJZ66pgODf&#10;B0lHHoaG8Am3JHPqLszSqopZOdgo5iZICBrFbjmdvYgXZFShvcLOdQAz/xENu2Vp1aqSTVCH0eAv&#10;5rpx49rjxzvSOxAJmkZrhN4DJiC44KKIaW1jgxwZ6/UFLA4NPcWFZQnN/GDkjLApJZIB2s9As9Re&#10;Esap2nbZFygLhmukhiEc3NoeSuXu9HX8tv1ejAT2rctsvc16aeYNl2ubOX2EYO2Gi7bZrKmXUlpo&#10;pCSx1gsGZiurR6THgsQ5ED7eZODTOkGtveZ0rSo+deXFbmGs/lfBq7tqROfzdaakLAiMh0Dh1i62&#10;2kMazhuOO8ds0sqL+BH0tzZDWHG5Hk+pF5qzw9uSsgg3ckiS5dYI+FUdFEcrNTPHJw3V/O7wJ1ix&#10;MS3prYdJGWZaPTvC3Th5Y1q1PAOBPmah2fQE3JkmLnBhSdbFKgt0/ALbOuoLbo2Kg1tjRZEPnZ+y&#10;Mzh9Cp3Ds3C716qoWY5eqwjCkRWdbot8ydE6PH+EZEv4sUhClskM+V3aAoeVyFGLfokffPBRTR8v&#10;rF/YQIaw64O42ndB1VEsEjQTXy5dQlBqY/Rn99QZilRyU3Coualx4sJ3qJx1Q4JTivnTjgNCzGMc&#10;8jTyBgpN8WV8AIl/5ZVb3CyhVhqMHFKh5PQIu/YwzjNaZjYWSTyexZdMDaen+w9+8MPnzae5R5Qk&#10;XzFKyoLAdBAo3NptC9/M3NRaSX7cRKzNoFa49XQ6wYIk0fOZkDzNmO0xv6dojJAJGpPkhDM9p4J4&#10;0JZGVsErOXXpidmapszZwfQ2QW6Y9QUkh0s5k3/mdOtDPjbb1mseHw3SBVSZe8vAlmC05jl5yatz&#10;lZM5lwQagQ8++JDvZ8z1zLjQ2P/TE8N0B/NRab6xyls2bDyRrHuPiQIpdtwf/ejH3LEqvYt8nb3G&#10;WHOrcIQ2EuULs46l24wsBoRliv8VHbjtYrji9HX+1X/tf8yHkdLwYEPIZYXAY1BhEIfPCR9wltN1&#10;TasVBSWXbg7ZtG8Yn+UjcAjBEe7379+n/NZDBp4wlambQ4oMLPz+yiuvIL2sT6Qs/Jqp7YzEB4KO&#10;WNf4/PGPf4xwK/Zo93IVBM4EAoVb9+LWeDjCCSI0vUTiOxPda7RK8oh1xzZWU0Zj95KfMMPVBzWf&#10;kkZIvC8jJ37M77RbI7fNTfMGnFM+v0j+McOaTdbZdXsoti3rFqkChdcMuzbFrYFYg4uA38AkedoQ&#10;2WvHpwMyA1MQT7rHCGkkddTwUlJJXzO2c5/85Juj6deZzvid773LzgUUDEk9X4Wfx5/iecWGw/5h&#10;oedsMriRmAfRXrIwq/RMGCxC0Kzz5BlkaPYUwkKO0x/xJspEp+He5VMLY7s6JiM3vZ6dD0mQkowf&#10;PzPAC9mz48UB07twa+sbs82i7VqikkqUSgix1BR7Xjtrw87OHvK5efP6P//zj+Bdk3Ql71xQebAg&#10;MDUECreetYisyJv8QPzGi1Pkwq2npu4rIw/4WDWXnz5B0BqrTMwQTrGcIBleWkiwGLS0OUqmZKa0&#10;BkJjF6d7STDSc83Ozbxcf6+sZTXORkaa0PSOxkzTV7CxuhFu8SKQlQbRIwIUEp84ww7x6cCtP/3p&#10;XxtEVcAtSMh4WVoE+yjFMZ81k7bOpXA+YNAX+dESNZItkioSK5GNJEyLyuqwXk5i4U/8wl8lZaUe&#10;xnPXsC4acdHu4iVvllhbG7/2a786CDJnMxOeI8g24hcGZgHOWMTal0V2IWV+qxDiCsz+Iey8SsNX&#10;UjUXP3fp0iUEVUR7Ubep1XiMByLCFI3v9+8/tPmZTvnyyzcHb4V33vkBpcLq9N/8m99g/j/72S8Q&#10;+fHY7B4pduvBIS8ZThSBwq1nDZPvDXJqMmv27ohz624sYaJ6tAixZPv/IgpfcJl8uyqU8TSdYjy+&#10;Khgff6JxS4TWs7tM85yPhUbXDiEm0jP5MR/X3I43MFXXz2Jer6ik5fdGDAjJT/qIw7omWYk8o7Jt&#10;Wt/5zh3MA7M+N6Lhz842daf52ZdZi+3tXRoOyZtRa5Zuq29AlBfws0RYDsECWl9ssoiGSRPUzLhi&#10;Xace4Z4w6zcxu2/zta4Usw1zZO2k6RCDR3KKRtmmt9mcM9Gd9QqNCxUGd8OnrjW/Uyy8ClCKZ6Ri&#10;WTbmxhbeD4DAC3HE2gbh5OxxnpXvBIPb/e4X3lpwl5t88e+++y5aAQybWy2dDgtVhzc5OvWv/uon&#10;WZX3f/SvoLxVsnNrb731W5lV/P47P0SD/+ZvfZbpv//OP5K+m24OrTeebGtYzkMMqMVnPvNr//jD&#10;f67Pii/cOhPjkmzpESjcumrCiG90vJGbPKfjGRZ/6/5dhwif1SVKtZ2IJk5hQpY0V26jJNNMoG3P&#10;p4m4IUBi/hRKJGy4yWitm49GX5sPvlRWT2vwNtyL9jNh6mIHjSvAgGwbtUMY4/76llQ2yvzRR3dB&#10;NcAOaf0Vkm3s1i9k61hti6TXsKW2WkJNYb3FzCxhxamVJVux2ACP0axd27btfWsffVGZvfWKq84T&#10;jg5Y0lmDt3VPwFfaXGnetjWtPKLpBU1aH1wncLWGT6GD+A4GhhCBuMwOWrN6rNxmHFEjTclFowgv&#10;Kf07TZlwRlz5i4T4C1/89zk1/d53EdxDcJ2FAcWzMmLIGCLpaMDGn3wHklNQSVMQWBkECreeuVHm&#10;u4LMJrDmaCGFW69MJ5lgRWgqrj0KKjJBGiNbqWiBpt0U32FG4lxouJE68IzEpX5HXU2hoEqYEXli&#10;HDcyCsOr088YDO5QEpuPROEwTIsWYuHWSJDJrYOY9yHcbRvx8eNtGneFlilDIBlj5bQKeI9wvh52&#10;QSKuy/MX8IM1zLMmHeTO9eWfSVnR4yD5qDF3eQldtW2eOvOqKEVjlEOBEoI2ZW7CYwU96nlKnPp3&#10;Ny6NaJHOR+U2Q2nmC2BLsjS+Kh2JYGq9fOUy/j7Aeew2uLjZj2vXIczNKSi/KVWTnQIqP4cBUy4X&#10;a//uP5iTEfnKwuJfqRy/O6OBdBMktjuAq22UbGW0JscieWpAVEtWBYFpInDWuXVnczWbM+lvbQaU&#10;04cyyoNn1eA6zY6wZFKJfU7Ih8xbtCDSjIQvdHQmt654XL0fquI+FRczMyJ9GPDJg6+5q8/av2ms&#10;qoyswizJIWkg5yce5z5LJMacKsIgN7qWygkygyDen20jZgLejD969DFDF1unkS0cWGgt97OYYbKi&#10;gNioIGqJmoJP184eFT01RMQNTzxIRSOZBJl3RYmq0ea0P0/Na12qw1T6ruamlRuwTVOTaZOcjzhr&#10;A/2nEHenPFmcQMeonFjLWbdjo0iajWkml0PR2DtEMKH+Y7fEAvMfhLjTHbzDpQCvVk3An4ttUG2s&#10;5dCajOXSIfPySEFgGREo3No9kDyzFcmqeTWx5HgMvsiDmTKUZAUBny7baawyMZLRktSCLqsoYxVy&#10;nBStjRVU2JxkQb7IsGX4FTZFcnQxNNLPAX+KD7fNwRxzY+yN1gWFxmkexyhvhJEsx8OkZ5s2sW12&#10;Ukh3cHCIMB04Wu/q1auQE7XGMeB7ezvg06gHdoMRKzIzui7gO83/NZk2Gz2Jm3YstimNW0XPKizo&#10;8dnaSbiy5tZV7U6/waCoXOAxcW3gNDpobzKJXZnZtKp2Zt8t/yTOVB58QbvY4I+z6CgsQvKKQ6RX&#10;nqK3C0J1TsVyNYvKWgewczfsqewIoYmwNwdPj+DFzt7H11a/+4XPi1id+fScKlaKKQgsJwJnmlv3&#10;MVrLsTIRz+niFrKcnWKJpSYd5AwqDINsGPcxxYI11qboqpq1/dVanJ89oyEW0zCS4RPcGpfMyuJD&#10;SRrNbGnitWfWVHyUMXpJj2Sfk1Ao4WHzAZqEQ5gZ7PI4JxKRxS5evAiHcNT6yZN9rCyw2QtUD0fG&#10;2I10MMYbem35NG4c0fxfR/ZQFJGbA+v/Wdh9x4/5VHQipcjSooJc3Anq9x6n5IRqcfnHdRcdQtTu&#10;xll0DKHpjieMzk4WgeTi+k/Hsj4RsAYRQ1eNi5NLl7ewZRdLFdObjxmlvmLe1pZc7dZYYUwGAbZk&#10;UhDojIDPrc/KxNCTWAvicPmIm8o6t015sCCQjwDtc7Qxy1O8SZINmgjnB9Br8BhJgJkYxBH3EZwB&#10;5lseScj0mI9xGjOOSsan7Jhk5kjD8wtxchvswfYpc2qxtZkJQ6oOYZYwIxRv/tO5rDRQOoShWRS1&#10;hvD7T57AFA16DfspT6DkagGGVAC1vb2Df0QGINiz0LGc4NnMdCqFBwhtryB+qJr5l99kK5qSWxj5&#10;5kS2bNrYJFXQEklgvtTHiBq/I7taM+onbwNqZa78fXOM0GLhpr6xxeevdfNvXGLFEQC2atvXD46P&#10;jp23VYRCjxLzF7WUWBA4gwicobmhw+bFDgoBw7Z2IOmQQ3mkIJBEwHlpXpMJQzBI+GjEgkfEkyfw&#10;ajWxZjEXgyxiAsY/EESeF2Opc+VJwgkY7BmHtIFcgobiE98/+uije/fugZuSqYMJ4SdQUHB0Wqkx&#10;d5PR0qq9WH4jxktL2swaA2Z1CAyu/NCuHC5fuXTrlZdhngcCAAdB9O7de/DwwaOd7d0n+08Rl9eA&#10;Y/ZoYT9WFUmDzSGkjUCdEQ6XVMUeCWRZ6BBxZkkdj/mz+02gX1n0EGzSj/p937xFOj5h/HTR/6Ki&#10;k27FItyqI3CGuHWfphReHufNZcNiH5DLs20RCJmjaGE1TPrc2vrhwcnO9t6T/cOT4xdHh8+ePjnC&#10;d9yHvwMcheEjYeIzvDi3sb519cr1mzdfxueF8xtHh8c4BgUnulm6iVgOIKiYvc20bX0qDvb34FgB&#10;ko4DwxHnwQTjE/MYv8if5NzzvLh7kmFPwP7BqhmPGWT6Kpyur13G23MsCbBUuH//wccfP97bxSoC&#10;TiBirKf4doliYj9XFnpSFq4caCykV808q1bKKghwzaEXH2qBUUVkkTTaaH0WbPlFPQoC00GgcOtE&#10;W/hkOk6gg78WS/Z0NH7FJHHoNW1acpFlgmLC/Ax/D3whHUSgBu47BO/EJj9YdmGT3t3ZxSc37MEM&#10;dnR4BIO3cRox5lvDOPEPhPLpk6ek1GCbZKU2FNfMp5Ol8444nNA/RKi2MUjWXtEkB3rut9+rf/QL&#10;tw8acltHo2tsRnqwoF6oI6oGDy5sWISzNR7GIRsw09s4IY/g+/HkyVPUEaH0GBaFOVfGUiUbbfEU&#10;nr7CrB3Pv1wxdSrVWQoETr9CwZLPvGPRYTnEtq2N3EtRtSJkQWA1ECjcOt2OjjNJq0BgxUUkjW9J&#10;MQYCJpIAz8MzHNoEZLbb9Mhu8QWTLs8sJGusd++dipwlxJ0U2b6in4XLkDgPNgCfuVgPKZd8mocj&#10;kkzrikoUEWc9oK1u+An83u4tpJszx6vZiSEsTl94hLFTaGXGF/Jh7PF6+hReLgfW4g5DPmIqm7xq&#10;Ml2REJsVybTh8Tb8hUklxmx9vwQZG0NzS55xBPQqtFbOmSaLSrNr8E9n7VoQLggUBMZG4AxxaxqP&#10;e5qQM522SaklHjbsZMVdZGxVLvkLrzV+C9akSjsrNyyS6ZJtg+9KSBDwbNBuJPatsJybZS6HAdtG&#10;Wqti1QmfthHBqpzZCmKWZhpyd7JeoeniG6rZgDyOPGysXJzxBl6LjZLmhBbENcF965RhLimIdZQM&#10;+RPdQrAxEa7hsLXDPn14gKrCu8WEICQnV/b1U1vxbHResHmzqU6iRdeb9k5tzitaVxCYPwJijebB&#10;LnZLaBWVj8KQTHNtTBcmWSfPX9pSYkHgDCIgx6pVM+gKU0Btb86kyOTiOnH8+JgzqEClyhNBgJZa&#10;2nTJZbFLD64d2odBzFdyXCKINaOFaJ8NTan1lIzsrYuI8Tm2DhInm1sbr732GsgupnZScxYnLJ82&#10;M94nIXas18IANIkXS5uJKGaObjmhEwvvkyjIaoH1Jb3GJ+zcrAucSRij2tB6SK0WCRNpsiJGQaAg&#10;UBAoCKwAAmc3Bh8aj8bj/ouH/jmsgCaVKkwHAf2OmGYq0FzjSH3lKs9MgbcxuCkM1eJ5jGQMA0KL&#10;tdiApVLyNplEtmLY9XftAWIJM095BPOGFc14f1pnDMNmxa2ivgkPDeM5DQHtQe50JjH7BZGa54+w&#10;LGs5xiHq8GmGyziOGccCAKQZvxgKjcdhfIfgNhKICYeyv/+EQfRwMgwM1fgCv+onT56AXpuTya1r&#10;ynSarEhSECgIFAQKAiuMwBnyCdGt2MczBPbvVi7XK6w9pWoLR8B52ys8G4QXfJqUGhfoNQ8kZ6Tq&#10;On6z3apYu4vgixw97b9ENvZms6txFi5XwoMwqoZYu8mbSXkR7w/OGNZpxPBgeE7jT2tRxhHiJswI&#10;79Cp2p5jA9szuDVyAzs3ovFcSAQq4U/2E1G6q1qARvPf3h6iV5sQvyb4IPM8OrYxTEz1QNqPT0xA&#10;63IVBAoCBYGCQEFgbATOkE+IhjJ4lIwm3DronuNA4px/jqyKJXtsNS35NyEg7hPW3GuIpDX6muv8&#10;uXXQaGM9tl4ZNFSbuBj22BTsYqSHhjhpIBmptpRFHxK6YRinjgtVwBDeMQeoXDh369Yt6xNiiqYw&#10;4PEoAkHuTNjdkxMYzmEvR54oGoZk3GTR5vxD7lK0QTlobqeB2UbNww5IkwxZUTBKa30/sDHRGLuf&#10;1SFE8F2qCaGIgNwxPiMv7NnsF8z5keUqCBQECgIFgYLAgAic6TPPHRw1vXa8qB2zdJNztkOyB2yn&#10;klVBoBMCpMXVudznL6w/ffIElJchn/f297cfP4ZpGPscSYJnLLw+QJHcWozW3PVIamsY+TnjbC30&#10;HRnAFxrU2e6jqmg9eDOYNBgzQv6RCuO8caTBHRBrGJZpUKfHNmUguceD4rZBAexGRiMMfqIHOZ2n&#10;TSjAY0PHtXFddjdCTvpbqxXCGuOLPC/RqDtpVXmoIFAQKAgUBCIIFG59ChzNoYO2ZyTI2fVYNjiW&#10;XjdNBIRDkxyD3eKCtfjC+a3a9lyFbQYfZZRrEFnrPG14LV1KwIMRDdo4Lq/Bn9p4d/BZVBnOHWDE&#10;JgZffcQeMoGTN37a3n7MWHg0PNPbBJ+XL1/GnwxOQos1iTXuw+DN9DaoiF0kMOjfMwhzHk4duHD4&#10;nF07MHi2Qd0ybPpn804VEcVucbRRuM+bUxaNzHZHY7kKAgWBgkBBoCAwIAKFW7cDM+g6EswC9Lp4&#10;hrQDt6QeEwHx5RB6zSjXYM/wCtnavEw7sdysTy83AT3sTsFzwndxB0ZofJLIMmcam8WubHcomt8t&#10;tTVMGheOFsf5jTj4kMZm0mAG6+Mx6WC+uGu8QXDUC1xANjeQAQi0Cb8NIm5OxDBWbYjtBBhxAktb&#10;iSwXV6fWMTyZEcpE8TOCIaTemJCXvAsCBYGCQEHgLCJQuHXrVs+h18Vu3RrW8sBcECC5pL8ECTH9&#10;mzc2trjPz4S/PjE7//ZxuPnBAQjuOkJzmEAf5zc2N7c2t/D8nom8sUNWTcdo67BRbYJEhvaOsQ2z&#10;LLpNb2yuv/zySybC9M6e3c5YWbaFlItrNdNLKG66gGt/j75QWcpdHy3ZN7PyfEGgIFAQKAgUBDQC&#10;hVu31occt5BitG4Na3lgfAQcp2ram8WeDUszWTIEAa+FrwjMw3DMgPkYexOt+dmE0sOpKx9//BiG&#10;ZFqOya1Jsvkdj8MP5OZLN/CUPfoREalB148vXty8efOmDQBiAoOAjJui7SGRxgT+wviHWAO5kQEE&#10;nV4itI5LEeODVEooCBQECgIFgYJALwTOdHzrXsg1P9wnnN9IIpVsCwKCgObTZNK0OvPoQR77Ao/m&#10;9fUL16+bcNjr6zA8M2S18XQ2vs/Go2MN/JiWbzEq8zuOj7lx8/rW1sYWHE0uX7p+/Qr2Ll67dgU0&#10;neZyfDFRtvnv6hV8v3Ll8iU4V1/aAnunFzhiUcNZBaXAEQWMu+LfpRULAgWBgkBBoCCwhAic0fjW&#10;rVqqiT3rU81bZVgSFwTmgIBYl7mVUM5NBHMV67WYjXEH5mdIBVsyGDgM0AjYhwPDQXkleAiN2Yy1&#10;h5s24seGPZdm04bGg8n5BXy48ScjarMU7ZFC0szYfLBS7+Ggl709+I3QU4UXfUVoES9XQaAgUBAo&#10;CBQElg6BMoF1bzKGEClbGLsjWJ4cEwEh0KTC9jxwc+QK6DKoswm6YS9SbVBqUGfcxyccOZCGpxvC&#10;qEzfEhizxceavtpg1deuX0PEPf7KqB3Cj62R2ySDfwhPVgeN3rYXvoC1o+MgJh9L58ZKOofQLQQ3&#10;x8Sm5F0QKAgUBAoCBYGxECjcOgvZ4viRBVNJNDEESK/Bd8GhYSe2/tDmQqTpgwPw3SOcC354iIDQ&#10;OFrcmKthPv7gl3fufHR/Z3v/+AiHsyCyhjE8O5sLaY1GcA/rwgEzNozNpuY0NtPzhIcv4iRFnJUI&#10;E/g+wmtjv+S+CXFNQo88aZ8m6cdT9siYDfE8mRiWRZyCQEGgIFAQKAhkIVC4dQKmiFm6EO4sFSuJ&#10;RkOA1DmYvbVVz/YFIg18QuCncePGjZdfvoVP/AlbMk9PhDcIA+09fPAARmrQYnPAebVh0WRvPUDM&#10;1kNuYWShdJW2TiOGKuOfvW/+4XHQePxkSPUu4vAZW/nJMRIZHg65zq1d2FjfQrBqbaWmcZ0cvdit&#10;R9OaknFBoCBQECgIjIvAGT3zPB/Uphh8Je5ePoYl5UgIkIAyqp3YjOtgebhpgknLUeRIA4My/DQM&#10;zz6/jk2KD+7fPzg8RNw9u33w+ZGxVCM83wbszXXMvorpWlO0sVbDU9r+ZKi7cdHeWodnNbYorq9v&#10;knYbbxMbKsSeoWjiitBETXJPvl57oZiTZWjk5iVu3Dx0Rv80EoAl24JAQaAgUBAoCPREoMQJ6Q4g&#10;dy6SUhdi3R3H8uRwCJCMGoX0rNf2qEI5qMVE2bPHuxjPZlDkg4PDo8Mjc8f4gTwzfx4d2TMXYbQ+&#10;sTH48GwlaO2NbcKJMPSHtU2/WN84D0M4woDAlwPHOIKZ7+8dwET95MkB/snuRPJ+bprUZu8gdZbV&#10;QiHWw6lJyakgUBAoCBQE5opAsVun4Zaj0eEfor+nnywpCgIjIyAeGtqGTX9olEw/aXyxlmDDm00Y&#10;6QNEksaeRbhtHPJxIeiM0Qe3Z5yNiEesK4iJHwJGjp9w0x5viP8hsjXub8BojWTIFr+YT3tcuXbO&#10;FvFGhqFkXxAoCBQECgIFgcUgUM6OWQzupdSCwHgIiNFa/Ch4R0y/1rwN7gv7tAkScnwE+lt5YggF&#10;p/EbBNpaqS+AdsN6jUPIL25tXrxkwuyBTMO5GtQcVmqYq/HJOHrW9+PEeFHT7dra0XkVn+nxGr3k&#10;XBAoCBQECgITQaBw64k0RBGjIDAAApq8ancLnTXuw5RMozK49eHB4TOExjPbDatDyx3vCzqTWKfq&#10;NZy2iNNe4CYtGSKiCB60+RzxYHI4lxweHGCbozZXUzCH4g9Q4ZJFQaAgUBAoCBQEJoZA4dYTa5Ai&#10;TkFgIATofaHpLM3V1pRsrmcnzy0PBic2pmV+kljLQS3WP+QFWDiOToSJ+tXXboFbIxsYpLm7EYFB&#10;EFYP19EhgvrBY9tEp7Z0vHI+kdpw2+JAlSvZGATe+p3f8oF453s/zEEHz8ZT+gn0nUjRcam6yew8&#10;lVnHHBwkTRKQptw61KhzWTk10vKMAVSODFNOI+CP2grzQSBZhWSCuJyRfhccHyS3onhlL+N8ukAp&#10;pSAwVwQ0i+UGR5Dg3d19xJZmQOvKE9rSYh6LSEotD1YE3BDuF/AGgRPI1kUTalpOUrQB+7bNsTOH&#10;h3AOwSfZObi78QnxaLTsXJwrEKtb2Fsv/V9/+EX/+sZ2iHA7MNhnYyn9BPpOpOjQT9/4Tr0M6Cbz&#10;W7/z8Buqon/4Vz8L0tk+TZ0EJEasf/ZXqiEgXeOyB6X8l//0R1/7T3+E2nztP/2PnJZqVam3fufq&#10;9/6ryby6vvEdDdQgoEkmdV2cWvz1t0wFh69aKxyalp3mfq35wArN9q2dwOo0WNYg6LWtRYr4ol/8&#10;4fdecqug2yjezTPyn2mT7ndOf4kr3rC1Xt7cSnzr5W27InlB4BQCtFuD8oLs4lCYnZ0dhJeGgzUu&#10;HC6Ocxat1dmE1WOsa1yMi0cbc2X1Pvf84qVNHG1+/fp1G5vvGZg5OLoJUH3y4uDp4ZP9pzB+Y9ei&#10;dQJBZvh/o326uFwPqqNf/Yu/d64/+1JOAZ/64//+93kpG3OLFH3qp7/46ttfrwgn82ons53Fv742&#10;q+dffOabfzA8ve4ECEjMd8D6/+AnfzJrhD/5yR98kdV12NhbO//ji3/wzc9IRf5i7eshYpTTek3k&#10;7zvf0AV860/f//oXa3rdefGgy/Iy+dznPvf232LlVF9v7Tx/G/c612GgB2OV7dbQqbXoQIIPkM0g&#10;DV0vQrL6ne0FjYo3QJVWJYvCrVelJUs9zh4ClrkaOzUDg4DpHh1hfyEObTl4Zs4Of26+43SXJ2b/&#10;Iik1LkTNe9leiEvNMxdtPBBjq7567erNm9cR/QPP4Hmwcxx7jtyQzwFM4OakdORb7Va0Oxd5XvoF&#10;Yi9OKcE/z177jFJjvH51/rEYzHnyT6geCR/f2PZ/b9tUNDNn/l/62p9+7r2fWGPu7Io8qJMZ4+J/&#10;/uban36L6wCb4Zf+7Ft/uvbN/6YYnVtTqb5Ta42G4MPEGpCZ2c8C2NRm5qfvfOPr7//pt/7+z9Zq&#10;u/o3vvOlP/v7b33lb/4zrdfq+sFf/eXbWFXMFjSsx3/+q5t1ESyLQvqFukxdPVX/9J2/fftzf/o1&#10;WVt96o///E9PU98qVynIKSWn3NOPfOYrX/nc+z+dvUaABF/9yldOt+ApJXSaJg5vDyhOianrG9T8&#10;JmxFf2I6oH5zgHU6YFMmgomvn/qnnMaKFJEJZl1iVr+ri2uneFoHmuouFQk2zQTfIcQbl78Wbp2D&#10;UklTEJgcAtYNozIYW5KNCNMnOARxd+cJTiw/Onq29uK8+bdmou+Zrm5OKT9/+crFl16+duWVeM0C&#10;AAAa9klEQVTKBs6BQbSPGzevbmyaIHqIsgczNsLtIQCIiRCysc6Q2CDTOBQd3tVg7SYGtjo0sT5f&#10;xlBzQcfbGVlcrgfWHD2Fz3ghrKTVZayoxpr1h9/4lnEYMK4g+cYtZ773J/g4gWii70GZA7j87O/+&#10;5r2v/skffwo/zVjRadOjsQd7XhCn62vf/r9Tu9DAReXd/wrfDPOQZ9YlMt9758/puRE1kP/sr/7y&#10;/T/98z/+FBh2ZVeHLRq5f+qP/+Qzp8n/2tq7/z9U5Pe/VC05uLT41O995XPv/c3fVT4kEPIPv/dO&#10;VZev/c+HNRr0sqgaruIiYSE/9enPvSflGrhqoIxTzR988721t42lfOeUJtgMA0X4N09lUvsh/Prv&#10;fWWtqoHJB9T6939v1ozhpjHOGMGaqgeVv9PMbcO2moVi5ggRai9V2Zesqkc0/2+/wYb+L+9c1djS&#10;XafuJqcyNMmaJNEFOR0w6qnlAxXTw//5/6bMX/zG33r90RMVKb5T1RGqqVhpsNHr/DL6nSq6UfG0&#10;eJ5TWeWTpupuR6oKqAa1VwgPPIyOn13h1uNjXEooCPRAQLNVbRi27h9w8IDZGDE6XsC6vAMP632w&#10;au5WNF7XNsEL8GbsTbz50vWXXrqJ084NET93zsTR2wCNNseYb13cvHz50kX4gmxugFuDYeNPiHxu&#10;7Tx2QIJYI9KIZs9OoD1x/CibF3u0c86jYEunL0sWDQ2yBlVzwYeCVtT33l4zvgv5riCnMzfkTF/h&#10;oiWFsOfv/LdvWlYpV+LBU4X87Cfvfe7TYNYk1tr2Vt9BTY092Nb0q2tv/+XMYHy6vm//zdqfM9Hb&#10;X//a//kfzPdvwayr0isJJe2MqwZaA8J95tc/tWaMtbZ+73zv1p8R3i/9/ldhztWP/OgOK3Lq+tSv&#10;f2ZNm/Tf++Y3SdKNkJbt/eB7//X/y1vGw+MP/+rdmJCg0uZBKoSwczH2f8544/x3s045hUywiOBN&#10;Y2mfZUJJsD6oybVxCFENbZWwoWnW/JpqYP565mJgqk0S9tff+osfVB41xi3oG99qhMKTs1nz337/&#10;07aXmBybfa+dDJslmRVUvdE41QEbOnQzUDOdVXr41996+z4V/luffv9tN0+/jd7++t/+fq1TZueD&#10;vSJ6ZX9P9TtHj5sVr6HO9e3wSBURr/UglhBgnj8Xbj1PtEtZBYFeCEgEa+RiGa057xDfYXiGLzUu&#10;EOt6Z+GLC+tr2I945erla9evXL12BRE/Ll9GXOoLm5sIVo3o1HCkNo4iyAc/Xbl6BWZrsHBwa9yE&#10;yRrbH3HODDJkMBB4nfQSvTw8AAKe7/KMOdekDU4KllCtrVXkLtsV5HTmhlfpK1L0Kfb8l2Avf/Yl&#10;VWjkwRgiINbGubk2xtdbuFC9erkARnsqg1NktrJ+r8HGtlZ9t3Zj11vFAvWV37OAmbS5V9zN5q3f&#10;/7/nZPTVv2D71X40tbXbyPLHf/LV9/7mZLZxzRWy4tCV53dNsu1ay2txpQnBIkI3dSbqe0WuTevU&#10;a4y6ppGmAc0/XVOFjnXarn1b5B3Fuz99f61m7qah3/90MxSSWS1no+bXWmFyPOU53tBaJsOoJGr9&#10;5HfAJhVoAiqghxocoxKnswy1UQ2lVuaYXrlCNvS7WbKI4uXoPJZ6VR+UkSqq9kQ4exDLE2Euqcp8&#10;OReYSyEFga4I6O2ATvANuDrDooxg0/v7T/AJ6zVDf+CRza0NMOlr165cvw7ifHlra8OeZG7OLYcv&#10;CZw9YOcGFwcRx57FK1euwGKN0xbxK8j03t7+48c7+3v7yNCybbOjEcFFutagPDckAr7vsjWgmr1y&#10;vGprlTGytp2TJPOgxA1u0zV7tnTclOpdmf7Wht0q9ms4SGWgrnI0+fwf/1sdpuPrp814bn2z6x4U&#10;2a8EhDPWafAy0DJrU0eYjj83hnPQzNN5vPPzn4VpfL3gceigsWi//1NrpZaFSqB2TcAar/SYYd5B&#10;JlhEU7lumbXl2qXW0aaZ0SNV0yrnn4FF20sryVpt+LeNeFotwiqm5YxpPrWixTIqJYkV2+2AEd1r&#10;BiqghxqcvEGkqe7R9k31u66K5z7XDFRM7bM7ch5C80pVuPW8kC7lFAQ6IaC5NX1CeMec23J4sLdn&#10;AoCAByOaB7yv+RNsz+DT2KoI0nzx4hbIMTk3j3fB4Yy0cPOMGHBrEGhQ54MDE1oErBoh9mDVhl8J&#10;tznaZMVu3anx5vfQjIi+bZyA531V/r5elJB2chjTsvHboPGV/07lAM/Xvzj+Cr1fjFNI7pWcnpMJ&#10;rCnZ+tt86c/qdcwf/M1X4H9t/bBnewqtSL/9v6AiOqQG7iHd27Vp0pHbUKjP/Pof/j/+w+mwKtUL&#10;CEmshbR+q5UPawVUo2F+VtpboSKCNxuRBTuG1/h3fvq+4/SS1zSs6W+r3A3bVle1QfBr/6tanNQu&#10;CypZRnvFdCOQY0Pyt1KS1M+d6oCxeItRoJx6OeDkqvvpdOn2TfY73UCdFE9l4AKVFq9btRf9VOHW&#10;i26BUn5BIA8BIdaMUQ2fDbNzEUGsnxxgxyEObyGxxicigVj/aRNijz7Q/MlG9jCe2bjAqpEI5BsJ&#10;YL3GuY27u7vg1ggJgh2QG+tmUyN/sic4Vs4neZKWVCMi4O8LtNuGTsW9ixffed99fEuioQXgnV99&#10;DwRUOQobWZoe9CQxwS7W6qB7tA3/1R8qCy6MiLXZEi6unvvpkLAHUELt4Kj7xW+sVQZ1eN/87Btf&#10;JMN2iv48XuDDFgen3qruO//jDxAB5XRCLCNs2JDKR/2dR1szRm6iaMfWSO9c/3fwH4dPNnJgET+z&#10;MVYUyXd8wI2EwSKi5bqZwPT4+2jir39zrfKkqSsebRqnphqsd66fR34IBGNqYTUZ/j/vPPrXz1iv&#10;DdMKMJGnbdWByvraUIlhVjl1joa9VgWZHX2zZ6oMcySJdMCAFrXSYbwlqcGxUgevRN0z9CrV71Sx&#10;GYpnU4eADQKVId6Q/XpueRVuPTeoS0EFge4IiKc1mC5YtQ1ZvYvP46Nj0GWGv0PudAi5dOkSA1eT&#10;heM+YoQgmYn4AfP22gsYs7FhkdKAPSOfO3fuHRwcIUDI+XPGA4RO28gEJm1umrTbIsu1WAS8fYFf&#10;NOztnUf/t/9uSZ+5zKbG2P7F7f/5R53CRYeLduAAvSa7/t9ngS8aH/QlqYzfJqodK4OLkXRrC+7/&#10;838zhNL+8Jef/otAtL+B2icsG30vvvXpv5xtKDXu5a552crwzvX/Fyzr4qhjY3a7Cb/6GUTH1m32&#10;eewSqx4BY4+249oaEttNeYIUnpASrA3brAP+zkEkWERDuXUmzrY/6+juWeCjTePVVEv1H7FpErG5&#10;69ZmHdTNlEqbHZa2ssmjYSoxzCrnW39wna9EjLM7Veo/r32lehNyKsO0JE0dMNzX2uiwcaKowZmJ&#10;p8HLqntCr9L97pQSRRVvljIAbANQrdR+oB4+fjazc4k5Nz969Gj8QksJBYHVR4DUVurp/Jlff4ag&#10;JmkmFYbVGfFA8PniuTFLw8CsEyDNm2++iY2McLC2fiDG8QPxQEwgkZ1tUGr4XiONjfVhIveBo4Os&#10;Hx4cM6aevYmrxM7Lb6J5pIwYmzE1Nv3KV8zyq0n50v/1jb/7vT/740+dcjCoQ4bJzVOPZBz92PbB&#10;Jkm0tBrWoLRMoKvf9rsU4T4YQqlJNhHD1wOnXRRKsMebQ2hkGeQDyKq5zXe6pYLt7jzli6efipQb&#10;rG8EYT+9TdxYUw1XUqTMhtYNmtlePoZOHRvqVUUlD6JdSdugRRHBkkWLVkhNc+R3Sgx61OToUlBb&#10;HMwzBYu0lK/28xhh+5Xhn3m+stz6pZdeCmJVFg/9VKg8nUDAWnnNYS4w+oIH8xPPwADMExP5E+6I&#10;twZt0ripKfLsoEQTTY9M1xBfeELDzLy3aw5ZXF/fwl3r+GEco20wD5P5a6++Zrk1SoHdmgcunoMX&#10;NXxIEIPv6HjfxLC+sI7tj9i2iCh78PtgvBHkLyTe/mnPXVReJaX5lx2Bm+/8D0utW29zHLzi05HE&#10;r9rYsgnjrK2ng6M7lQzPTk3nr0VTaeMix9qaz61X2Sfkxbe/7fyDDjRx7qIeBYH+CNC0bMJK24s8&#10;lbSVf8LGTD9mhojGr/ScZtFi55Z4IKC1FWm2IfBAzRFt+vgIWSHXDZuzyeHFGiLunccpMJcvb730&#10;0vXNrXPr6+eRMdLDGI2Mcc4itioigDUC7V3cuvrs5PzuDqg2XErggl2ZqHmAOV1L9EnmrFS5VgOB&#10;T/2xIdZTuKYjiY/GlGWbQtsVGXIQKFqUg9KqpllluzWItd9s5778Zf9mMWavqn7PuV7i9MxyQYvJ&#10;pEmy5YvwbzJsQ5Mrt+aKcAvPBq21R5ob3w+4SsOvAweYIy41TylH5jwpZmNz3QYFQay9TVuQ4evw&#10;/oBxms7TtiDj8oF89nb3sWERCeiKXajznJWkFFcQ0C43q43G2anpardjqV0cgbPlExLk1kG2Xbh1&#10;6TkDIiCHgfPUFfJXobD8Yk9mMVHwwKpJrMmncfFx2ra5GREXEoNb4x8oMUOC2EfwK5j3i4uXEMr6&#10;GrYwwlzNRxjNGqZo8egAuz48PDQHzOwfiPMJC2Ld9fcB0ShZFQQKAgWBgkBBYIUROFs+IfkNWRxF&#10;8rEqKSMIkBwrq/OMuVqebOJ14BOOzoiaB28Ry6s3YV3mDkIh4nb/4gvwaKTc2dn7+OPH+Ic41ocH&#10;CJBn7NyU4dLlS9dvXHv51ss3b95E6A/cpgBwpuZB6GKZBiNHJOzt7W18yk2h+yJ2adyCQDcEOsf1&#10;61ZceaogUBAoCEwZgVX2t4b7B//FG4Dm7UKvp6ymyyIbvavlyBX4bJi40DUVlgMRcYwitiSur+PI&#10;QwTCg8O0sSPTPQTOI/gCJw64f+AYl0ePHiOOB0KCWK9rHAFjNkGadOfPb25t3rx549q1qwhTDVcQ&#10;HhDDX8GVZdOkDWiNPYvmsvkYu3gdEqTi4mK6Xhaci5yTQsCGra3OMSkke1JNU4QpCBQEFoLA6vtb&#10;a24d8RJhsuIcshAtXJlCtWsHvtMfWmLbWYu1OUkRXBYuHAiHR8cPGyPPkGYYsbmvETdhY8YFCo5j&#10;XEimNWtHehiqX33tVr0nsrJ5C0u2rt44bRFBRUzAPniDIES1TTTj39r/m04mhWSvjCrOsyIzPo0T&#10;T2xkuRvOeYrzlKaUVRAoCBQE5ovAWfQJkVAhgDpixi7W6/mq4uClMTDzzK3ZNLfych68vGCG4lxB&#10;ks1Y1DyHhX8ifB4u0mjQX/4J4gtKzR2H+MLvdO2AZZtU2x6daBJIgBFrpTankVv37Jm7dk3EL2DD&#10;4u4ugvUZs/ezE2xbRMQQOmFXjitC2XnQDHMu15QRkAMOHSEda3F1cHR9Yh8T81n5Lnf0TZ1P8Hsw&#10;MePR+kFzm3KbMsJFtoJAQaAg0B+BFfcJ0QAltzYmE/SHu+QwEgLwxWDO2v5KHwnxKpZfNRNlvDzu&#10;IATF5COWCss/OEq7/yTwM1JKbvbBSgZmApZs9g6ayB7mC+zQ+IQl2wSo3jOsF3fwquThw4f37t27&#10;by98wYWbSKm3QopgKA68HNsWcUmkPFlFyBeUyPxRlhHS+Hkb92tNzcUzhNIWbj2Scg6VrXW9qK7q&#10;CLp3/+t/+U9/9LX/9EdftCdF17wZp3V88Vvv1IlxcrZNZp78xncsw04kMLRbu3nU33nze+/8uS3R&#10;HLNekfgqwcNv/ME331vDIXdGGBxKx+JI4mHR/trssMahICn5FAQKAgWBKSKwyty6G97F8bobbot9&#10;yppiYXalTbbiu3J2N7kjyaVEnsZNs+PPXqCkjDPNfX6049Y1Il81l3gqOwZxelOwXHhF8wSWOtzH&#10;uUePdj784O79+w/hm4EicB9R9bBDESe5wDyNyNTWwdpc4MGUGfybkpCsz4j1+XNwrb5y5dLVq5cv&#10;Xb5Ibi12aCaD1Rv+3I8fPxZ2bszVdT6oGtcSvGgIF8K92EYspUcR+GswV3P+Ny5zDDL8mx9+6y9+&#10;UN0xh19/41vq+bf/Zu3PTdK/+OrbX//a//kfzPdv4XDnv/yrn1WJkgkahJk99943/9t3TiX6Es5n&#10;/tzaV3m4941/8/nPvf23SGDp9c/+7m/e++rvf6k0cUGgIFAQOAsIrDK37mCH7vDIWdCSZaijOZWQ&#10;HFpM1zbk3AGJL90zQF7ppIGUclQ4vmvqjD9tzLsTeGrIP/wJjwyQUvBglKD9T1hifdRiBRVvogjj&#10;V83Y1cZkbITkfkQ4aRj2TGlR/tr5589enJj4ekYcfJojFs+dpx2cDBtFXMK5L9euXLl6eesi8qxK&#10;riuOv3Fq43MQ60ePtg+eHj1/Bi+Q9XNrJjIJ64hPuncTKKk4hZatkMvQ3GdOxrd2nr/9uT/9Gtnp&#10;p/74v+O07J/99P21mq9+6fe/uvb+p2vTNZJ89U94RMynPg22y++f+r2vfO69n9TcOpmgAeLPfeX3&#10;JOPGVjD+Ib/9v3yF5BpXodZnTmFLhQsCZxqBVebWehej9rRu8rrOCSpyppVlwpUX03Itowm+wW18&#10;sBDj3/Y2HCTwbweR7HDQN34Cb2ZcPJJXewIiKLjZ/GeSbe/u7uzhHx+ffdndQ57g6CTohjTbXITQ&#10;k7bKdfHiRcOcZ5dh0vyr5sT0cjYy2Gghxv5ufVJwbAwTG/syiPWVq1du3LyBA2I2Nsx5NHjGnnZe&#10;+XLgC5YN8AOBtwnM3pG2Uib5CbdoEe00AoZI2wu0tfr33/4/733u0+C51tEZHHrGmyVlHEXfQzoD&#10;9c/8eu6xjp8Hlye5BrVeq9cFGUWUJAWBgkBBYLkRWFluzYgfwTB8NE7LTzoNniqhQpZXo2vfDFMD&#10;sGQEh8YFn2MwTm4ZhBcybsIBGgwb9xlnGimtP/RT8FKwavx7/BhxoOFSAWp+8GT/6f7ek93dfUOv&#10;t3cfP9rFr4iOh19hw6b3CL0sSJftl1kkPuPPfYJQ1sawfR7uIpZAI6WOgqfZuRiVeZNtgZsbmxuX&#10;L1+EjzWINXk87osHC9LaVQQcTfYYfW95G7FIHkTgU7/+GX3fuE1/7X9VdPpnPyHRbriSNDqZQGec&#10;mfjxW5/9qiHXhlrD2p35VFGAgkBBoCCw7AisLLem27QECdFf9H1pvxInZKlV2W43rNyIaQOuzvp+&#10;hg2Fhj3jDr0s8Cv+xCEs8J0AjbZ23n17rgooNc5n2Tk8ODQaYi3Z9qo8QBid2riLHJrNiNyVCFKr&#10;Ldb17knDuUm1jQ937QpifDzsQYnyiLBn4dB6f6E4aWxubsDHGiZwPEjPbKYnj4cfCKrA9QMcS+Be&#10;IoH2lrpNi/Cn6Oz181+1Ds6GVZu9g3/4V2ug24a6Gofm7/zt22v5FuUMaA2XrzI3Dh0ZT9RJ3v9p&#10;7XaytvYffx/k+q9IrVtkUZIWBAoCBYGlRmBluXVFizIOjiHtZvpitF5abaZrBI3HhnQah+YT+Dcj&#10;Qh0NxsbFwnpZYGOfdcB49uLpk4M9a5DGtkKw7WdmZyEILY5h2RQnE5qcGUKEn+sbm8gEpm5wWXyi&#10;CFqvSZrppMHvEMbwYGOrdrcMyg5C2KHxDwSeEUtqn+yqrAvr5+FaDQfrK1euIDyIdTWpWLVdKphA&#10;e1gPmCXBIZYExl4u55wvbVMWwYMI/EfsFHz/6zZOiNnUiP2CZu9gdefr7//pt/5s0K2CX/oatj7a&#10;4v7z2le+mtkm1qX7m3/wxSqMydoa/MDf/uY3P1M5f2fmUpIVBAoCBYHlRmBlz45hs0jQj5xNiuX4&#10;mOXVZXBaEFMe9A0ODI4Kz43txzvWfgwlN2RXjMSW9XILYRXfwzLyytGCHJeGZ97XsIC5gmAzt80t&#10;mJMN693cRLl8ygiA4sDocQeGbbiO7O7sW95flajdOcCbYY1GWTBvMzYIvm9tbUmgEiTe2LiAU2aw&#10;LZKHqYswKAjEGq4gjAeC9QOYNXm8L/bytmyRXCOgI0bTxcKJbI2bcqfpu2QYSeznrMXIKaUSDyb2&#10;cppMUeKCQEFgpRHwz45ZcW4tDFtza/8UdPkVPxXT9bBdQCy4QlK1I4S4KecXWm8BnLFMSyUNtwar&#10;tr4fF2BO3n4MN+s9nE3IImpPjIp21v4eVbgMW3olF/K31t+Zu7Mjmw21AeaNoNHnLl7cvH792qVL&#10;CIcHUgtHZxz1Yqg8foXFGk4mcAk5PqqiSuMpK3x1FuPFS5vwnwaTBnUmEccnODTs04rQG0u7zVzC&#10;jJh3TTbsiXEcN+fCkFgbhxNzaR+VfFRLyoLA4AgwrLWl1l8qztaDw1syLAgUBCaCwNnl1k4DaALt&#10;BLQu3HoQZdUM+PQ+P9cSnF+cEMcZEa4fBrfm3j8bOmMNOxGx7xBuEoykkV8EU9Ke3fQUjOIwXdt0&#10;OF5x/eqVK9dvXLWPICK1cRqxFPc5WC8OhDEO2Wv0GJEoeMYvHKz65kvX7fkvIPWVWd04rBj+XW1S&#10;rA/EmUmCfMjC7XmOB1hCWDlB8k01eZVDFts2d0k/BgLGKdwcJYNw1+UI9DEALnkWBAoCU0HgjHLr&#10;qcB/luQIWqkjALRN72RlubUhrzgmHDZdEz5v10TMANOlj8QYFy3cly9fevnWS3DHwOEz9uAYs2nS&#10;OmwcYoskPLkhACzTJoEJGWIOM4dlGp4k169fxxekhzuJZdWGr0t4kBoQMUWbg2tA60HZ4QZiTpkx&#10;x5hXPiusoqxnwLfhlDJGlUueBYFMBHz3lcwHS7KCQEGgILBcCBRuvVzttYLSanu248qM2ubYmH03&#10;EpqZwWWtYdv4LsPLGeE+5Mzw8XCEkRjc+qWXb2I3I7g1NjqiLDBgG+wPdmUcOWOOg4GE2I8IAm1O&#10;oHluglXDzRpGazFy17swT/lo2Zryn6HxdLAGWacfyHiVKjkXBAoCBYGCQEGgIJCJQOHWmUCVZEMi&#10;IIxZ9gvSu0OXkcOqNfk+/bg5KQbxqg8PcQojjLsveAgifSRGOm6QVajt1jdhJ4ZPCLdRgvvCExqs&#10;Gs7Tly9fhtEaTh8X1o3bBk9cx4P0q7ZEHE9Vx80wQ9xUtnZTij3UxpwTaaJ0H+DIm0Zf8CGbreRV&#10;ECgIFAQKAgWBgkAKgTS3TuVQfi8IFAQKAgWBgkBBoCBQECgIFARmCGgT4YrHty7NXhAoCBQECgIF&#10;gYJAQaAgUBCYGwKxeAhzE6IUVBAoCBQECgIFgYJAQaAgUBBYAQSK3XoFGrFUoSBQECgIFAQKAgWB&#10;gkBBYBII/P8BEb9sI3m3e/8AAAAASUVORK5CYIJQSwMEFAAGAAgAAAAhAKhVVsXdAAAABQEAAA8A&#10;AABkcnMvZG93bnJldi54bWxMj0FLw0AQhe+C/2EZwZvdpNpaYzalFPVUCraCeJsm0yQ0Oxuy2yT9&#10;945e9PJgeMN730uXo21UT52vHRuIJxEo4twVNZcGPvavdwtQPiAX2DgmAxfysMyur1JMCjfwO/W7&#10;UCoJYZ+ggSqENtHa5xVZ9BPXEot3dJ3FIGdX6qLDQcJto6dRNNcWa5aGCltaV5Sfdmdr4G3AYXUf&#10;v/Sb03F9+drPtp+bmIy5vRlXz6ACjeHvGX7wBR0yYTq4MxdeNQZkSPhV8Z4eZjLjYGA+XTyCzlL9&#10;nz77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ZVwdq8AwAA&#10;AwkAAA4AAAAAAAAAAAAAAAAAOgIAAGRycy9lMm9Eb2MueG1sUEsBAi0ACgAAAAAAAAAhANEkeSwS&#10;GwIAEhsCABQAAAAAAAAAAAAAAAAAIgYAAGRycy9tZWRpYS9pbWFnZTEucG5nUEsBAi0AFAAGAAgA&#10;AAAhAKhVVsXdAAAABQEAAA8AAAAAAAAAAAAAAAAAZiECAGRycy9kb3ducmV2LnhtbFBLAQItABQA&#10;BgAIAAAAIQCqJg6+vAAAACEBAAAZAAAAAAAAAAAAAAAAAHAiAgBkcnMvX3JlbHMvZTJvRG9jLnht&#10;bC5yZWxzUEsFBgAAAAAGAAYAfAEAAGMjAgAAAA==&#10;">
                <v:shape id="Picture 1438254400" o:spid="_x0000_s1027" type="#_x0000_t75" style="position:absolute;width:63821;height:4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R8zQAAAOMAAAAPAAAAZHJzL2Rvd25yZXYueG1sRI9BT8Mw&#10;DIXvSPsPkSdxY8lGQVVZNiEEAmlogjIO3Exj2o7GKU3Yyr/HBySOtp/fe99yPfpOHWiIbWAL85kB&#10;RVwF13JtYfdyd5aDignZYReYLPxQhPVqcrLEwoUjP9OhTLUSE44FWmhS6gutY9WQxzgLPbHcPsLg&#10;Mck41NoNeBRz3+mFMZfaY8uS0GBPNw1Vn+W3t3C/e33ctqV5eis3+/726z3fjHVl7el0vL4ClWhM&#10;/+K/7wcn9bPzfHGRZUYohEkWoFe/AAAA//8DAFBLAQItABQABgAIAAAAIQDb4fbL7gAAAIUBAAAT&#10;AAAAAAAAAAAAAAAAAAAAAABbQ29udGVudF9UeXBlc10ueG1sUEsBAi0AFAAGAAgAAAAhAFr0LFu/&#10;AAAAFQEAAAsAAAAAAAAAAAAAAAAAHwEAAF9yZWxzLy5yZWxzUEsBAi0AFAAGAAgAAAAhAEj+FHzN&#10;AAAA4wAAAA8AAAAAAAAAAAAAAAAABwIAAGRycy9kb3ducmV2LnhtbFBLBQYAAAAAAwADALcAAAAB&#10;AwAAAAA=&#10;">
                  <v:imagedata r:id="rId81" o:title=""/>
                </v:shape>
                <v:rect id="Rectangle 1438254401" o:spid="_x0000_s1028" style="position:absolute;left:27432;top:40871;width:35527;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ZIJxgAAAOMAAAAPAAAAZHJzL2Rvd25yZXYueG1sRE9fS8Mw&#10;EH8X/A7hBN9c0q2bsy4bIog+unYf4GxubbG5hCa23bdfBMHH+/2/3WG2vRhpCJ1jDdlCgSCunem4&#10;0XCq3h62IEJENtg7Jg0XCnDY397ssDBu4iONZWxECuFQoIY2Rl9IGeqWLIaF88SJO7vBYkzn0Egz&#10;4JTCbS+XSm2kxY5TQ4ueXluqv8sfqyFkvno3X+qprKYxOzefvn9crbW+v5tfnkFEmuO/+M/9YdL8&#10;fLVdrvNcZfD7UwJA7q8AAAD//wMAUEsBAi0AFAAGAAgAAAAhANvh9svuAAAAhQEAABMAAAAAAAAA&#10;AAAAAAAAAAAAAFtDb250ZW50X1R5cGVzXS54bWxQSwECLQAUAAYACAAAACEAWvQsW78AAAAVAQAA&#10;CwAAAAAAAAAAAAAAAAAfAQAAX3JlbHMvLnJlbHNQSwECLQAUAAYACAAAACEAgQGSCcYAAADjAAAA&#10;DwAAAAAAAAAAAAAAAAAHAgAAZHJzL2Rvd25yZXYueG1sUEsFBgAAAAADAAMAtwAAAPoCAAAAAA==&#10;" fillcolor="#d0cfd4" stroked="f" strokeweight="2pt"/>
                <w10:anchorlock/>
              </v:group>
            </w:pict>
          </mc:Fallback>
        </mc:AlternateContent>
      </w:r>
    </w:p>
    <w:p w14:paraId="42D04E29" w14:textId="15B49039" w:rsidR="0015254E" w:rsidRDefault="0015254E" w:rsidP="0015254E">
      <w:pPr>
        <w:pStyle w:val="CaptionImageorFigure"/>
      </w:pPr>
      <w:r>
        <w:t>Figure 1</w:t>
      </w:r>
      <w:r w:rsidR="00EA600E">
        <w:t>3</w:t>
      </w:r>
      <w:r>
        <w:t xml:space="preserve">: </w:t>
      </w:r>
      <w:r w:rsidR="00176847" w:rsidRPr="00176847">
        <w:t xml:space="preserve">Likely habitat extent for endemic freshwater </w:t>
      </w:r>
      <w:r w:rsidR="00DF36BF">
        <w:t>galaxiid</w:t>
      </w:r>
      <w:r w:rsidR="00176847" w:rsidRPr="00176847">
        <w:t xml:space="preserve"> species across Eastern Victoria. Each polygon shows the habitat extent a different galaxi</w:t>
      </w:r>
      <w:r w:rsidR="00DF36BF">
        <w:t>i</w:t>
      </w:r>
      <w:r w:rsidR="00176847" w:rsidRPr="00176847">
        <w:t xml:space="preserve">d species. Key </w:t>
      </w:r>
      <w:r w:rsidR="00653436" w:rsidRPr="00176847">
        <w:t>galaxiid</w:t>
      </w:r>
      <w:r w:rsidR="00176847" w:rsidRPr="00176847">
        <w:t xml:space="preserve"> species within the burn extent that may require immediate </w:t>
      </w:r>
      <w:r w:rsidR="002E31FD">
        <w:t>extraction</w:t>
      </w:r>
      <w:r w:rsidR="00176847" w:rsidRPr="00176847">
        <w:t xml:space="preserve"> include the Yalmy </w:t>
      </w:r>
      <w:r w:rsidR="00653436" w:rsidRPr="00176847">
        <w:t>Galaxi</w:t>
      </w:r>
      <w:r w:rsidR="00DF36BF">
        <w:t>as</w:t>
      </w:r>
      <w:r w:rsidR="00176847" w:rsidRPr="00176847">
        <w:t xml:space="preserve">, East Gippsland </w:t>
      </w:r>
      <w:r w:rsidR="00653436" w:rsidRPr="00176847">
        <w:t>Galaxi</w:t>
      </w:r>
      <w:r w:rsidR="00DF36BF">
        <w:t>as</w:t>
      </w:r>
      <w:r w:rsidR="00176847" w:rsidRPr="00176847">
        <w:t xml:space="preserve">, Roundsnout </w:t>
      </w:r>
      <w:r w:rsidR="00653436" w:rsidRPr="00176847">
        <w:t>Galaxi</w:t>
      </w:r>
      <w:r w:rsidR="00DF36BF">
        <w:t>as</w:t>
      </w:r>
      <w:r w:rsidR="00176847" w:rsidRPr="00176847">
        <w:t xml:space="preserve"> and McDowell’s </w:t>
      </w:r>
      <w:r w:rsidR="00653436" w:rsidRPr="00176847">
        <w:t>Galaxi</w:t>
      </w:r>
      <w:r w:rsidR="00DF36BF">
        <w:t>as</w:t>
      </w:r>
      <w:r w:rsidR="00176847" w:rsidRPr="00176847">
        <w:t>.</w:t>
      </w:r>
    </w:p>
    <w:p w14:paraId="3015D4D0" w14:textId="77777777" w:rsidR="0015254E" w:rsidRDefault="0015254E" w:rsidP="0015254E">
      <w:pPr>
        <w:pStyle w:val="ListNumber"/>
        <w:tabs>
          <w:tab w:val="clear" w:pos="907"/>
        </w:tabs>
        <w:ind w:left="360" w:hanging="360"/>
      </w:pPr>
    </w:p>
    <w:p w14:paraId="56F1C464" w14:textId="7D167D72" w:rsidR="000E40DA" w:rsidRPr="0015254E" w:rsidRDefault="0097070E" w:rsidP="005F3311">
      <w:pPr>
        <w:pStyle w:val="Heading3"/>
        <w:numPr>
          <w:ilvl w:val="0"/>
          <w:numId w:val="0"/>
        </w:numPr>
      </w:pPr>
      <w:bookmarkStart w:id="1171" w:name="_Toc29805822"/>
      <w:bookmarkStart w:id="1172" w:name="_Toc30602472"/>
      <w:r>
        <w:t>Immediate reconnaissance</w:t>
      </w:r>
      <w:r w:rsidR="000E40DA" w:rsidRPr="0015254E">
        <w:t xml:space="preserve"> of critical species to inform status following fire</w:t>
      </w:r>
      <w:bookmarkEnd w:id="1171"/>
      <w:bookmarkEnd w:id="1172"/>
    </w:p>
    <w:p w14:paraId="45422C94" w14:textId="3E22F618" w:rsidR="000E40DA" w:rsidRDefault="0037301A" w:rsidP="00212BA6">
      <w:pPr>
        <w:pStyle w:val="BodyText"/>
        <w:rPr>
          <w:rStyle w:val="normaltextrun"/>
          <w:rFonts w:ascii="Arial" w:hAnsi="Arial" w:cs="Arial"/>
          <w:color w:val="363534"/>
          <w:shd w:val="clear" w:color="auto" w:fill="FFFFFF"/>
        </w:rPr>
      </w:pPr>
      <w:r>
        <w:rPr>
          <w:rStyle w:val="normaltextrun"/>
          <w:rFonts w:ascii="Arial" w:hAnsi="Arial" w:cs="Arial"/>
          <w:color w:val="363534"/>
          <w:shd w:val="clear" w:color="auto" w:fill="FFFFFF"/>
        </w:rPr>
        <w:t xml:space="preserve">A selection of species of immediate concern were identified as requiring </w:t>
      </w:r>
      <w:r w:rsidR="0097070E">
        <w:rPr>
          <w:rStyle w:val="normaltextrun"/>
          <w:rFonts w:ascii="Arial" w:hAnsi="Arial" w:cs="Arial"/>
          <w:color w:val="363534"/>
          <w:shd w:val="clear" w:color="auto" w:fill="FFFFFF"/>
        </w:rPr>
        <w:t>immediate reconnaissance</w:t>
      </w:r>
      <w:r>
        <w:rPr>
          <w:rStyle w:val="normaltextrun"/>
          <w:rFonts w:ascii="Arial" w:hAnsi="Arial" w:cs="Arial"/>
          <w:color w:val="363534"/>
          <w:shd w:val="clear" w:color="auto" w:fill="FFFFFF"/>
        </w:rPr>
        <w:t xml:space="preserve"> of the status of key populations post-fire. This is particularly focused on species that have had all known populations burnt and their </w:t>
      </w:r>
      <w:r w:rsidR="00DF36BF">
        <w:rPr>
          <w:rStyle w:val="normaltextrun"/>
          <w:rFonts w:ascii="Arial" w:hAnsi="Arial" w:cs="Arial"/>
          <w:color w:val="363534"/>
          <w:shd w:val="clear" w:color="auto" w:fill="FFFFFF"/>
        </w:rPr>
        <w:t xml:space="preserve">current </w:t>
      </w:r>
      <w:r>
        <w:rPr>
          <w:rStyle w:val="normaltextrun"/>
          <w:rFonts w:ascii="Arial" w:hAnsi="Arial" w:cs="Arial"/>
          <w:color w:val="363534"/>
          <w:shd w:val="clear" w:color="auto" w:fill="FFFFFF"/>
        </w:rPr>
        <w:t>status is unknown (e.g. </w:t>
      </w:r>
      <w:r>
        <w:rPr>
          <w:rStyle w:val="spellingerror"/>
          <w:rFonts w:cs="Arial"/>
          <w:i/>
          <w:iCs/>
          <w:color w:val="363534"/>
          <w:shd w:val="clear" w:color="auto" w:fill="FFFFFF"/>
        </w:rPr>
        <w:t>Lastreopsis</w:t>
      </w:r>
      <w:r>
        <w:rPr>
          <w:rStyle w:val="normaltextrun"/>
          <w:rFonts w:ascii="Arial" w:hAnsi="Arial" w:cs="Arial"/>
          <w:i/>
          <w:iCs/>
          <w:color w:val="363534"/>
          <w:shd w:val="clear" w:color="auto" w:fill="FFFFFF"/>
        </w:rPr>
        <w:t> </w:t>
      </w:r>
      <w:r>
        <w:rPr>
          <w:rStyle w:val="spellingerror"/>
          <w:rFonts w:cs="Arial"/>
          <w:i/>
          <w:iCs/>
          <w:color w:val="363534"/>
          <w:shd w:val="clear" w:color="auto" w:fill="FFFFFF"/>
        </w:rPr>
        <w:t>decomposita</w:t>
      </w:r>
      <w:r>
        <w:rPr>
          <w:rStyle w:val="normaltextrun"/>
          <w:rFonts w:ascii="Arial" w:hAnsi="Arial" w:cs="Arial"/>
          <w:color w:val="363534"/>
          <w:shd w:val="clear" w:color="auto" w:fill="FFFFFF"/>
        </w:rPr>
        <w:t xml:space="preserve">), or species that have had key populations </w:t>
      </w:r>
      <w:r w:rsidR="00DF36BF">
        <w:rPr>
          <w:rStyle w:val="normaltextrun"/>
          <w:rFonts w:ascii="Arial" w:hAnsi="Arial" w:cs="Arial"/>
          <w:color w:val="363534"/>
          <w:shd w:val="clear" w:color="auto" w:fill="FFFFFF"/>
        </w:rPr>
        <w:t xml:space="preserve">within the </w:t>
      </w:r>
      <w:r>
        <w:rPr>
          <w:rStyle w:val="normaltextrun"/>
          <w:rFonts w:ascii="Arial" w:hAnsi="Arial" w:cs="Arial"/>
          <w:color w:val="363534"/>
          <w:shd w:val="clear" w:color="auto" w:fill="FFFFFF"/>
        </w:rPr>
        <w:t>burn</w:t>
      </w:r>
      <w:r w:rsidR="00DF36BF">
        <w:rPr>
          <w:rStyle w:val="normaltextrun"/>
          <w:rFonts w:ascii="Arial" w:hAnsi="Arial" w:cs="Arial"/>
          <w:color w:val="363534"/>
          <w:shd w:val="clear" w:color="auto" w:fill="FFFFFF"/>
        </w:rPr>
        <w:t>t extent</w:t>
      </w:r>
      <w:r>
        <w:rPr>
          <w:rStyle w:val="normaltextrun"/>
          <w:rFonts w:ascii="Arial" w:hAnsi="Arial" w:cs="Arial"/>
          <w:color w:val="363534"/>
          <w:shd w:val="clear" w:color="auto" w:fill="FFFFFF"/>
        </w:rPr>
        <w:t xml:space="preserve"> (e.g. Long-footed Potoroo, Greater Glider, Glossy Black</w:t>
      </w:r>
      <w:r w:rsidR="004E29BC">
        <w:rPr>
          <w:rStyle w:val="normaltextrun"/>
          <w:rFonts w:ascii="Arial" w:hAnsi="Arial" w:cs="Arial"/>
          <w:color w:val="363534"/>
          <w:shd w:val="clear" w:color="auto" w:fill="FFFFFF"/>
        </w:rPr>
        <w:t xml:space="preserve"> C</w:t>
      </w:r>
      <w:r>
        <w:rPr>
          <w:rStyle w:val="normaltextrun"/>
          <w:rFonts w:ascii="Arial" w:hAnsi="Arial" w:cs="Arial"/>
          <w:color w:val="363534"/>
          <w:shd w:val="clear" w:color="auto" w:fill="FFFFFF"/>
        </w:rPr>
        <w:t>ockatoo)</w:t>
      </w:r>
      <w:r w:rsidR="00FD68FE">
        <w:rPr>
          <w:rStyle w:val="normaltextrun"/>
          <w:rFonts w:ascii="Arial" w:hAnsi="Arial" w:cs="Arial"/>
          <w:color w:val="363534"/>
          <w:shd w:val="clear" w:color="auto" w:fill="FFFFFF"/>
        </w:rPr>
        <w:t>,</w:t>
      </w:r>
      <w:r>
        <w:rPr>
          <w:rStyle w:val="normaltextrun"/>
          <w:rFonts w:ascii="Arial" w:hAnsi="Arial" w:cs="Arial"/>
          <w:color w:val="363534"/>
          <w:shd w:val="clear" w:color="auto" w:fill="FFFFFF"/>
        </w:rPr>
        <w:t xml:space="preserve"> but the actual impacts are unknown. In addition, fire sensitive vegetation communities such as rainforest and double/triple </w:t>
      </w:r>
      <w:r w:rsidR="004808B7">
        <w:rPr>
          <w:rStyle w:val="normaltextrun"/>
          <w:rFonts w:ascii="Arial" w:hAnsi="Arial" w:cs="Arial"/>
          <w:color w:val="363534"/>
          <w:shd w:val="clear" w:color="auto" w:fill="FFFFFF"/>
        </w:rPr>
        <w:t>burnt</w:t>
      </w:r>
      <w:r>
        <w:rPr>
          <w:rStyle w:val="normaltextrun"/>
          <w:rFonts w:ascii="Arial" w:hAnsi="Arial" w:cs="Arial"/>
          <w:color w:val="363534"/>
          <w:shd w:val="clear" w:color="auto" w:fill="FFFFFF"/>
        </w:rPr>
        <w:t xml:space="preserve"> </w:t>
      </w:r>
      <w:r w:rsidR="00FD68FE">
        <w:rPr>
          <w:rStyle w:val="normaltextrun"/>
          <w:rFonts w:ascii="Arial" w:hAnsi="Arial" w:cs="Arial"/>
          <w:color w:val="363534"/>
          <w:shd w:val="clear" w:color="auto" w:fill="FFFFFF"/>
        </w:rPr>
        <w:t>A</w:t>
      </w:r>
      <w:r>
        <w:rPr>
          <w:rStyle w:val="normaltextrun"/>
          <w:rFonts w:ascii="Arial" w:hAnsi="Arial" w:cs="Arial"/>
          <w:color w:val="363534"/>
          <w:shd w:val="clear" w:color="auto" w:fill="FFFFFF"/>
        </w:rPr>
        <w:t xml:space="preserve">lpine </w:t>
      </w:r>
      <w:r w:rsidR="00FD68FE">
        <w:rPr>
          <w:rStyle w:val="normaltextrun"/>
          <w:rFonts w:ascii="Arial" w:hAnsi="Arial" w:cs="Arial"/>
          <w:color w:val="363534"/>
          <w:shd w:val="clear" w:color="auto" w:fill="FFFFFF"/>
        </w:rPr>
        <w:t>A</w:t>
      </w:r>
      <w:r>
        <w:rPr>
          <w:rStyle w:val="normaltextrun"/>
          <w:rFonts w:ascii="Arial" w:hAnsi="Arial" w:cs="Arial"/>
          <w:color w:val="363534"/>
          <w:shd w:val="clear" w:color="auto" w:fill="FFFFFF"/>
        </w:rPr>
        <w:t>sh (</w:t>
      </w:r>
      <w:r>
        <w:rPr>
          <w:rStyle w:val="normaltextrun"/>
          <w:rFonts w:ascii="Arial" w:hAnsi="Arial" w:cs="Arial"/>
          <w:i/>
          <w:iCs/>
          <w:color w:val="363534"/>
          <w:shd w:val="clear" w:color="auto" w:fill="FFFFFF"/>
        </w:rPr>
        <w:t>E. </w:t>
      </w:r>
      <w:r>
        <w:rPr>
          <w:rStyle w:val="spellingerror"/>
          <w:rFonts w:cs="Arial"/>
          <w:i/>
          <w:iCs/>
          <w:color w:val="363534"/>
          <w:shd w:val="clear" w:color="auto" w:fill="FFFFFF"/>
        </w:rPr>
        <w:t>delegatensis</w:t>
      </w:r>
      <w:r>
        <w:rPr>
          <w:rStyle w:val="normaltextrun"/>
          <w:rFonts w:ascii="Arial" w:hAnsi="Arial" w:cs="Arial"/>
          <w:color w:val="363534"/>
          <w:shd w:val="clear" w:color="auto" w:fill="FFFFFF"/>
        </w:rPr>
        <w:t xml:space="preserve">) forest will require </w:t>
      </w:r>
      <w:r w:rsidR="0097070E">
        <w:rPr>
          <w:rStyle w:val="normaltextrun"/>
          <w:rFonts w:ascii="Arial" w:hAnsi="Arial" w:cs="Arial"/>
          <w:color w:val="363534"/>
          <w:shd w:val="clear" w:color="auto" w:fill="FFFFFF"/>
        </w:rPr>
        <w:t>immediate reconnaissance</w:t>
      </w:r>
      <w:r>
        <w:rPr>
          <w:rStyle w:val="normaltextrun"/>
          <w:rFonts w:ascii="Arial" w:hAnsi="Arial" w:cs="Arial"/>
          <w:color w:val="363534"/>
          <w:shd w:val="clear" w:color="auto" w:fill="FFFFFF"/>
        </w:rPr>
        <w:t xml:space="preserve"> to determine their status and what actions may be feasible post-fire (e.g. regeneration activities).</w:t>
      </w:r>
    </w:p>
    <w:p w14:paraId="5C03A060" w14:textId="7FB833BD" w:rsidR="00FB7FD0" w:rsidRDefault="00FB357B" w:rsidP="00FB7FD0">
      <w:pPr>
        <w:pStyle w:val="paragraph"/>
        <w:spacing w:before="0" w:beforeAutospacing="0" w:after="0" w:afterAutospacing="0"/>
        <w:textAlignment w:val="baseline"/>
        <w:rPr>
          <w:rFonts w:ascii="Segoe UI" w:hAnsi="Segoe UI" w:cs="Segoe UI"/>
          <w:sz w:val="18"/>
          <w:szCs w:val="18"/>
          <w:lang w:val="en-GB"/>
        </w:rPr>
      </w:pPr>
      <w:r w:rsidRPr="00FB357B">
        <w:rPr>
          <w:rFonts w:ascii="Calibri" w:hAnsi="Calibri" w:cs="Calibri"/>
          <w:noProof/>
          <w:sz w:val="22"/>
          <w:szCs w:val="22"/>
        </w:rPr>
        <w:lastRenderedPageBreak/>
        <mc:AlternateContent>
          <mc:Choice Requires="wpg">
            <w:drawing>
              <wp:inline distT="0" distB="0" distL="0" distR="0" wp14:anchorId="786EB5AE" wp14:editId="12481BAD">
                <wp:extent cx="6042355" cy="3992400"/>
                <wp:effectExtent l="0" t="0" r="0" b="8255"/>
                <wp:docPr id="1438254421" name="Group 5"/>
                <wp:cNvGraphicFramePr/>
                <a:graphic xmlns:a="http://schemas.openxmlformats.org/drawingml/2006/main">
                  <a:graphicData uri="http://schemas.microsoft.com/office/word/2010/wordprocessingGroup">
                    <wpg:wgp>
                      <wpg:cNvGrpSpPr/>
                      <wpg:grpSpPr>
                        <a:xfrm>
                          <a:off x="0" y="0"/>
                          <a:ext cx="6042355" cy="3992400"/>
                          <a:chOff x="0" y="0"/>
                          <a:chExt cx="6805904" cy="4724760"/>
                        </a:xfrm>
                      </wpg:grpSpPr>
                      <pic:pic xmlns:pic="http://schemas.openxmlformats.org/drawingml/2006/picture">
                        <pic:nvPicPr>
                          <pic:cNvPr id="1438254422" name="Picture 1438254422"/>
                          <pic:cNvPicPr>
                            <a:picLocks noChangeAspect="1"/>
                          </pic:cNvPicPr>
                        </pic:nvPicPr>
                        <pic:blipFill>
                          <a:blip r:embed="rId82"/>
                          <a:stretch>
                            <a:fillRect/>
                          </a:stretch>
                        </pic:blipFill>
                        <pic:spPr>
                          <a:xfrm>
                            <a:off x="0" y="0"/>
                            <a:ext cx="6805904" cy="4724760"/>
                          </a:xfrm>
                          <a:prstGeom prst="rect">
                            <a:avLst/>
                          </a:prstGeom>
                        </pic:spPr>
                      </pic:pic>
                      <wps:wsp>
                        <wps:cNvPr id="1438254423" name="Rectangle 1438254423"/>
                        <wps:cNvSpPr/>
                        <wps:spPr>
                          <a:xfrm>
                            <a:off x="3377785" y="4380456"/>
                            <a:ext cx="3244770"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9EA381" id="Group 5" o:spid="_x0000_s1026" style="width:475.8pt;height:314.35pt;mso-position-horizontal-relative:char;mso-position-vertical-relative:line" coordsize="68059,47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3A+wgMAAAsJAAAOAAAAZHJzL2Uyb0RvYy54bWycVttu2zgQfV+g/0Do&#10;vZEsy3EsxCkMexMUCLpG00WfaYqyiFIkl6Rv+/U7Q0qKE2d7M2CZFOdy5swMx7cfjq0ke26d0Gqe&#10;jK6yhHDFdCXUdp78/eX+/U1CnKeqolIrPk9O3CUf7t79cXswJc91o2XFLQEjypUHM08a702Zpo41&#10;vKXuShuu4LDWtqUetnabVpYewHor0zzLrtODtpWxmnHn4O0qHiZ3wX5dc+b/qmvHPZHzBLD58LTh&#10;ucFnendLy62lphGsg0F/A0VLhQKng6kV9ZTsrLgw1QpmtdO1v2K6TXVdC8ZDDBDNKHsVzYPVOxNi&#10;2ZaHrRloAmpf8fTbZtmn/doSUUHuivFNPimKfJQQRVvIVXBPJsjRwWxLEH2w5smsbfdiG3cY9rG2&#10;Lf5CQOQY2D0N7PKjJwxeXmdFPp5MEsLgbDyb5UXW8c8aSNKFHmv+7DVvssksK6JmMc2L6XXQTHvH&#10;KeIb4BjBSvh2dMHqgq4flxVo+Z3lSWek/SkbLbXfduY9ZNZQLzZCCn8KVQo5RFBqvxZsbePmDebz&#10;nnkQQ+9kyEmOSUATqBVtUIzxUbNvjii9bKja8oUzUPCQSpROX4qH7QsAGynMvZAS84brLlRojlfF&#10;9QZbsXBXmu1arnzsRMslRK2Va4RxCbElbzccCst+rAIgWjpvuWcNOqzB8WcAi0DPDgLKZ2AYgoOC&#10;++kS+1GhAGnW+QeuW4ILAAcYIDu0pPtH16HpRToOI4CADPBgL8BV5Xq6YHdB2C9141NDDQcIaPaN&#10;mhj3NYFsQZLlWVWMY2sGvaEv3f8xNh5Pp9Mb6D9oP+j1rJhcoz4t+wYd50UxncItiQ2az/JRPguF&#10;1HfZL5IHadVSVH2JObvdLKUlewpX8Spb3q+KzvoLMakQktKoFosD30CD93GFlT9JjnJSfeY1XF9w&#10;veQhjWFw8MEPZQzqcxSPGlrx6H6Swaf3jqMGNUIlBoNoORZoZ7sz0EtGI73tiLKTD3yGuTMAy74H&#10;LCrzXiN41soPyq1Q2r5lQEJUneco35MUqUGWNro6weVuNdQ5ZNUZdi+g6B+p82tqYczBSxjdcNpo&#10;+29CDjAG54n7Z0fx4pMfFVT2bFQUODfDpphMc9jY85PN+YnatUsN6YURAt7CEuW97Je11e1XmNgL&#10;9ApHVDHwPU+Yt/1m6eN4hpnP+GIRxOKN+qieDNzDMRnYpF+OX6k1XSd7KONPuu+mi4aOssiv0oud&#10;17UI3f7MU8cfdHZYhYkbSqL7d4Aj/XwfpJ7/w9z9BwAA//8DAFBLAwQKAAAAAAAAACEAogbQDE8Q&#10;AwBPEAMAFAAAAGRycy9tZWRpYS9pbWFnZTEucG5niVBORw0KGgoAAAANSUhEUgAAA8gAAAKgCAIA&#10;AADI4MPWAAAAAXNSR0IArs4c6QAA/8pJREFUeF7s/QvUbMd5ngf+B8C54dwPriQBEoeGmFiQbAUy&#10;law1K2viRIBoyEqCeMJYSSxjvFbMIDORjKxw4mHiUIwT2FmcDEeamcDMzJrAdmwnjFc4iS2YxpEv&#10;k2SyMoLF6AZLAkEeXkCQuJz7/T5v1dP9/t+pvXv37u7d/Xf3vzd+9Nm9u3bVV1/d3nrrq6923L59&#10;e6O/eg30Gug10Gug10CvgV4DvQZ6DfQamE0Dd832ev92r4FeA70Geg30Gug10Gug10CvgV4DSQM9&#10;sO7rQa+BXgO9BnoN9BroNdBroNdAr4EONNAD6w6U2EfRa6DXQK+BXgO9BnoN9BroNdBrYEdhY71j&#10;x45eKb0Geg30Gug10Gug10CvgV4DvQZ6DbTUgOH0JmMtSN2j6pbq64P1Gug10Gug10CvgV4DvQZ6&#10;DfQaKDSwyViDqk+fPt2sI4LdunXr5k2h89t33333Xb05yZTV6tbt26wP7Lh+/cY999yTpza9k5Yp&#10;tdnmNdVYTyCZXHoyGZduUjHc6S2HYPNwoTMqIQs2v6TbaIwwEvKuu+5C1Bs3bty8eXP37t3tX+9D&#10;9hrYhho4cuTI2PFUaiGYPtuMv9tQjVueZXV96vQuXrx4/fr1ffv27dmzR/hHyEfdoHvFNkKqJ9eL&#10;165d042Ge7076i31tEpRgRUmQ6xByIy7EvBqk5y7boY8XYpqLHnKEMnIWCSk1yX8+fPnJdvOnTsV&#10;RsKQyr333rt37945DZHtM1sbshjoFUb6lCbzlX7U/7pTgSjL+gldTaRkWnHM/qSgOEmQk0wJS625&#10;mGfM+DZ9/datVMC5Zd7KU5UbqvauBIZTsVqkqcydcHCb6m7abBdapSVYq4612qiqYaYVoXzPvZ4R&#10;P51aFKa2kU/a8mcU2CLR0WuMmTHC/vVeA2usAQbasVdL8D02nj7APDRAp6exWd2doI7QMPwXD8eC&#10;1CgSIwjoNmLlUWLHyJW0EK0uIdpJu33iAWnEIWZsusWQB96T5KJUmFToCQpJ2CVPA3TNoxRmidPD&#10;axzoJbwEzsqUwINC0VTB5VKLCiYSYzJgLUAPlldhSYxdu+6RtjWJKjDBpGU/kcRrE5jJroEyc1nm&#10;pp6YDpG35zMp93plCWvw2pTLqmRkom59xkwxxQfxM63X/E5da3YrpL9B9zVjKv3rvQbWRgPtuWqy&#10;3Cb82ihnVTLCAG3gCPaaGt7QSwKsG3rviOpIffbhfkjQDknaDLUB+rqMNyKQK7IJ8FPBibM/evSo&#10;JoSHDh06ePCguGo9hLpe5JA0aRUyws74KmlVT/K84G79v2vXLnLnXLeZhDTIMBmwjhGFIfY28znK&#10;ienRpNnehuFdU9XMmAeDrTWRQodWo6ebTDq3oa76LG+tBmJfD7AGarvJb614feq9BpZQAxh4jKKu&#10;a7nqljz3EmZ2jUUy/yVgzTA9BcLxwD12BDcwQKVDG4GZFAywhqYFpoMsMToQAhGyLJi+gr41rgPp&#10;AUVM/JkfnEnKObwctWdsrYErT3CSNU4uDg1kA5uWrQTW1AzGVElHIdnaZur53By0utRRer5IlVWj&#10;FbxGsTSAYE2lyaKep5lWnhaqNvRTl6Uu3PUWLjf8AbBWTtUfeOxZ74z3ues1MJEGhK1tPx1frEXV&#10;Jq2B4wbZPdqeSOfdBgbkGEnT0RkcT4R2TE+M7S2Jf7pUarNv/pWkBS2uXr0qq/ELFy7IZlrXpUuX&#10;sDPRJZ5Uv/LVYFT3XrQkGEgdQ3PmGxNpo9tiGhVbFAmZmUvkfCUQVTDTzGoIOctCwcSbF2MGEAL9&#10;6rmgITzW2DnZYnS6/Kl4ioKofB1arqeFCaqsqrfbM+2cadbyZ7CXcD00EEkUV9qrV6+nhbRUG1P1&#10;XI+c9rnoNdC5BgoY3WxXPQpG97YinZfL2AgNcC9fviwYKisIWRirr1O/J8wzP5wjDACq66pfBZjZ&#10;rIC1cX2Fg7fBtDpzoWrgMjS2rmEnv7l9n4wLfOsCT8sgZHm2s8fRysjKxjBZpYnHzDoZFKJgrMnK&#10;qPP2RVxsXpwJWIMFAdbUNtsqdFUhxlb91Q0gFRWLL0wQyZFnVzlYMhTxlHGo5x7KrG7hr5jkxQww&#10;10+5B0nzftVhb7pdsVz14vYaWIgGIpIeu1uxANbgaT+MrHaUPfLiPQTvpFRNXqqLE7DWJccXcglC&#10;Zzg1gVjtS6vSCt0CBrrCUYrHex+dL4FLoWF9sjnSViIwdxB84HtBDoVU9plREFif+lVPpBPUMgvF&#10;20mRjYoEXpL5AzbulZDJFmAWGWYC1hH5RSEsNJhv6jo3S8ZW7t2oTBB2VW/DRij4olo7cMEDad3b&#10;sa9cia+ZwOpyqbG5H+5sDFgzLfXZ6TVgMD0WVYOhI5guUHIVYaPeArvzsEfYs9c9hmmBSBlLCN7s&#10;379/9jjHxgCoJdgo0DU2EgdQDELquPkzpmRnl4AHhHS0keA5MugyhhZ6FjOtJzIgUXjjcuLsag7Q&#10;Pl9FSE8Yiudm66GB2pPQE0lSAOspTXWjcBY3Iz8Vw00tJtgcB403K92/pvF522zOizllPaWa96Hq&#10;9KsQjCZbCcRoheDatStqJ9KtAQ2qKxRYqH376HaiJtEHHquBavsd9tH4q0kR9LVrrBr7ANtZAxOh&#10;6lGwGKxcRczxicM0bJ3czgXRJu/0eDatBmtCJPPTXKmECAHdrw5ZtkHqfNUnPu/saaRq6ww4lvyy&#10;6xDrDO/ObkUiGfIjyfYD4xDyrnsFPnDggLx/6CcZfsgaW8y9ftVzzTFEY0dOcBmGAKvFcAjad2hX&#10;PRMt3abmEGYyYG3F1QHl5HUrbbC7uXHzRloppgqCF2NuSTjGsAzl0V5lWxLSjRnLJzWk2MJpG74s&#10;YaHYLZ9Tbonq+kRn10DtlE8TPLVjrZwwF45z6TjH62vd7PrvY1hpDdTuX6zmqIq8qwB6InQ+autk&#10;e2Vm+JjwW/tX1iBkhLADnJQxqFnkeecx29cNLuAvVzS1jf0q3jkgoaOpA2St5gMQzMAG0BfAzJGn&#10;Mr7z8ATjNIXUi0LSAh6YXwPQ8WCtX9ncWQX089ZSEX/kZ8kOl55LNvTDNGABgk0GrDc2jr+QZsEv&#10;HA+iDed2O1RyufDS3Gm4625zV6nBtEG2nhTMvMHiJDmvEWmS11cmrCuuq4i3I7gazW+lY2XU1Au6&#10;KA0w0mCZRx/tNu5JddFfL0q0Pp1eA8ulgcJUug2q7ipMS1hfTc7oS1BERgTCYxs7ZJ+wXTbNR6Bp&#10;chCINte6ZRKNTpXhHlhssGh5DLgJqQsC210xZC2Y0hMGYjbJHbvr2qwpvMhp7d0Uey2iWgYheoIq&#10;GAWA6XNVy0SRA6YZnpgORdcuE0U1XeAOqgilIg1n7mpHmtzu0MamtGhCySlvbDWNbhQpBnY99qNv&#10;m8KL0y/mJExGcSKe6Woteag+sVyQi2Fjc7K7VPW+TX77MMuvAVvjQYrQmy+GElh+5fQS9hqIGmjg&#10;jyfioRu0OiqeZo/aoyLMsCkBFK3+A560QJVHljW/3IOBFwGR9GzRGcj8hlQlBCi80+tuUntt7+pe&#10;19JyQyR6q9azh9F5m+IERmMrMu+pRRt5aueBfmiTcUqQOQkwaX6lFkXqAFh7GpTjTSgZW3iqhSF1&#10;nkMIScvPix6qvBVAuDBNp1wt+lG5tkpVp7BxLgvCHiobXzkZZYcVDzehHvRM12j7t2o1oA7LDpvc&#10;bRX99WI6sr6Aeg2sqAbmjapRiylzdlm18Y2twUJmtadOnXr//fdPnnz//PmLy0ZMzqnE6cFix0Xn&#10;puSgP+c6jNo8A3gNRsQFB4Q0fCUyAJkicOIthFfx6R76o9BVxmOtPE9bDMVg4D4nzc8SLTrJakkH&#10;A+tPpDzEPBqYa6kVktcD6wkBrnJCCZ04/tKf+sTRw/fff/Thh3/q3/67JyBT77nn2//5n/5nH3zw&#10;wYf+8Kf/n9/++59+WLcvHB+e33Pjxpuv/qd/6um8z+Lo0Z944ZdPZBGHBh4nXnqB355+4SV+SVd4&#10;evzNWQpjJd6tQhPqt6oLM0iWOahGXpFntqqlgjh1WYn89kKuigboKIDX9L+L7LxWRUu9nL0GRmlg&#10;Mai6SL0ltsaKQPvVbt64ffHC5QsXLl65knbMr/0VOzHdC9TKD4Y+ZQUh22Jg6/w6OsdshA2ABgcz&#10;9GNI7QBxGkCfzGq2AABmJPokWluMECdF2Uxdm8XjFWRY8jqQjZcGRtUS1apbmNilH2tNT1H0CAmE&#10;dz/58sZzXzr9hac2Q6h4krp/+d+6X7/F6+P/4a985fm7/rM/9Af+j79SxPfH/9q7/8nTuXL8jf/9&#10;wT/2X9z51otfffX5N3NCd14fTz8cE6p++snPvFb8Voi0MAUuIqEwFRsk5wLihgWOfCJj8so3PDYo&#10;3eTtZZtm+yvRKhah0z6NLjRA1xwtvqqVba6DUBeZ6OPoNbBQDUznfa9BxKnRefOLDCRvvfX2XTvS&#10;NjUZhhw+cmjfPtnXDtDYQrW2wMRsSC0NqEMTPD179iy+9oxQ5zqSZsPOgfFJzDeJ0sf6uak0PfHY&#10;z+mJCowDEJhvv0ifbDwNihg1VTDYMKpezi7dUmXLiDSj0NQDG4oFXGPc7bHSoWuSSUky593xzf/s&#10;8wLCH//jX/pVgfNTp7/6pec2Nl779/7Tv/OtV/+bhKoFipON2Vdf/DGiF7uaSvMb//dfEKr+Az/z&#10;1/5/72q96dSv5rc+8wveHKnXUnRf+uPppdd+902V7Te+8uWEqj/+5756RtdXX9Qba35R42kGxeQy&#10;ziCx1xfMlmJVpTRNFZ3NRuCCSiwa0vwm32teMNs+e968ogpGr82QEC2RFrIJe9uXRK+AVdPA1Gi4&#10;yGhX8VT1Z2YUN3OyMTx//kIma9b88sIvWA0zZV30bM78JBhpGo2BoSOuJRZEwvzaENzPwdYyi9en&#10;dhwKVRs/kC94kGI7YwMGAGM4QLyfJlfzecdSWdqMlOaTWItYS1MQzqicXKIdG2++keDua3/xkz96&#10;VNeRJ+GbX3/zK/n5c58W1azr2PP/9nNZrMyubtx+83f/gb78g7/00//4g/fLguRHeeu3v34ClfzY&#10;s584lurWUz+Z39LOyB13fWMQ4b9+LOnw2PPPEGF/1WqAtqQypXeIDXXyUu513GvgDg24y9bTzO7I&#10;mm2Xhh7to7h69Vo2BFMvn/bU6p6v2cVnsoFzbbxzcrgggqEvyF4DW6iBrtBwV/GMUEUiNffvP5Ct&#10;VOXe+K5rV6/fuC7uJmGWNaZjlDvbH8sCRCBV46ZNLs1tzUkDxI9lsE0+EvoZQsWIcSOwBohroL9y&#10;5YrCC1XjZ5q8FG4xCrjcsi2AH+aU8ZYy1AYrCMctxzYlsGZCxqTHGZhhjvLaG29Moa5f+Z03GV9/&#10;7+/5yMC+vna8XcICniK3c32FxkaZ0jhH1cu5itFHvh00QGXTCOSDBqLDI2mAXTgiwNAGrvqY+7FW&#10;ZqvB7aCuPo/bVgNjz0TsCjGPjad5F6NGDZGeKibwgBr4+fOX8rawvOC8kZB3hAprU6DGPDhgkEGF&#10;rKsxwJgBDrVSj+IHJnrsrg7chsVANcNrfVUHK3pUPbCc4mG4Qjwe+mdBTc0oolX25hZoWC5JbySy&#10;hYulNcBa8zM2k1qJsVRGquXxj308/fbcl7LJh68v/Gx+/vLn2Xp44qVkMLJ5+a1fPfXee++98847&#10;MgjRu//JPw2sT0Ym2KFbVbc+uhmhNFhGOLdiW9GIKUS7RfP6UWyryzkHXVGF92JTtWBcTLoMndyn&#10;3dn6lXoIpKZDdCcz73GrL6BeA0uugbFoWPJ3Emacd+2Eydj9lo0M01AiNlTwIIKzLWcHOy9Nz/bJ&#10;GmQBENbuQXjeedIZDm6yiJGQdlqRsaa3JBhctSQUUa2ZgO2w6WYN1uch81LFGdjrLVv/LGuGKpCK&#10;Ry2HLaVUo1CQKPDlT3JY6vB6Wqj52POffi7/9OSdPxz7xLMJWb/2mfz8yS9vZPw9vPzWjx594IEH&#10;HnroIRmEHHnq//bmTducsxtvGF46++idEVa2MS5VGW+5MHHCSr8QvYlvuXi9AOukAQ1Dw9URNVpZ&#10;lGn9UQOzrPqSQ1xM/334LiOBN3UwosRrnTTT56XXQEsNdIKYlVb7eOIJMgzeiErb1EadPXt37bhr&#10;sEVehKjQ23oDa2b7aKDYdcZMAypqTlS9ea5RnaFnMhErA9tUOuIydJJLcTZzwJotq+HqBQPqRO0x&#10;pmxJTkpgreUDVhBUTqKuL126hNX1cMbTJORTX9COxY8bN3/8OZx4HHv+VT3OL378uS998dNP3BlH&#10;+dbP/If/8y/9SdljZ8o6VV7VbIH8rJ7snDBF+NU/9xybIBXjNti9OHPVoPgw2KLJFZ3CVtW/mXPW&#10;R7BEGqBeZXitxUfvNE9eg/IUXYtg6VddMNlgawxC4vpYqyWyJcp3L0qvgQk00HAUYns03JzepPH4&#10;BJno7vr++x88fPiwGqzO2jt48IAQdsIud6XlJluGrOVq57Af2wG9qO7I7C/5ZYVtgiKfMKhxsG+a&#10;B2j9mmHSdfWr4qo5W4BOtSCq13WgZ7KR83uHs+2tWk4p3e3JrQy8JuWEy0bZ63BIpq7o56VVbRk6&#10;x5ONyBeeOrZx/KWnPymSedM7nssevXBpmUWpgwVZ5tCNJKKK24Ked1uJMVsgj/qzRbNlb7v7Q12a&#10;11KU+koH4Y4yiujKumVy9wmvlAY85BStkuZTtFbqJEsouqeHiSPKuo4BK1WkvbBz0UAt8J0UDY+S&#10;bPZ4iAHqWufDaNQVFpCR5uVLl9VOd+/Z+cAD92UEMzjRejGj8FxKoi5Seip1TSIWNTIKp8rR3pz4&#10;6dpMeeSlhzQuqtUzGBrTahXZ9mQlUIKUmfFMQo/Sm3Br5LAZX+Y0rNBYHHk562LhIzWe3btFXWOp&#10;g+0OxlXaeqT1W33mXf/p/JF8BImylEAateSO4h+YggxtRBKqliX2M3aDHesQ7+aacVtK0V9eSk6H&#10;pQtVy9aLw7p5Jeto4BywuckNwfpkDdNFQq3l6KPJolia0C5vVAGkjnY+mGFFZBOV5tfXrANdmvJZ&#10;E0GYCSszg900Q1esNCX6Ptcl7hVeXY0+cbyqVqbexvPYvr6tSc3oszFOA7OjYVLoJB5QtXdYaqEp&#10;zX+vi9i6WyMwpCDNvBzux2VzJX7HFASDWOyVFzb0V2GfuYY4OhvDMUxDT7AWDYJygG3ShRbUJ3gm&#10;bhScE54eVZ9LYB2LQZKJq9blEVFDocY+/oSt9SewffmyALeGQ82r7mhvwySPPf/FaCEi640XxV23&#10;b2CM1kNnN4nAzjg+TQ70uE08sWrG8COeD3ZMKjvZU1hKTqpg/996VFOIf4o1usO0SZknFRFeM9tb&#10;cAVtU759mOXRQMTEbiyuNrEFxdYHvNZM3qaBEYibsCGbRQ0klb5aLk8d6CUZq4HCGqQTNNwVqnY8&#10;kurs2TOisISfL168pJFQq8Viu3DitvbDARYvAh7qlBYGrOnKuOgD7XGvanwChuZSeE0DRLHDAJrL&#10;GFsV1ybAcDoxWBrVV7gbjz6LRC+lKcjJkydtm89YxXxoOG6J5kyGIpQ35iIZ4KZxMUPwwSvdltZw&#10;7ExA8Pp1mecnaxDdc6SQ0/LgSpvn+VgoTEhP8lRX9YAsu2CUov48hFPpu83jImNzRiKziNKMuWm0&#10;1a0bPYhZZEltq7SY6dH06GEYMAzWi5busWdbaanP7BpoICLp5UTVEabrJHOd0qa2ec/dOw8fkbH1&#10;Lvy4rUFB1GaBrF28eFGk9aFDh7JTlCkO9+hAPcVIHTtDej/Ql27g12VWoJ2L8gzo9edtMl4HegVi&#10;NKFWral4KR49zA+2jTEFAWlRftxIFFUscLMuLYvgeFw3mMkDxVgC5q3IRU1XuYoYBpOOVIfSVBmt&#10;CeIPOfJkVcNJn/kvTab5HKvHoXNnxaBo09Qcv5XMVhndIcs9lZwuR0v1lkuW3FGyOEcD3EQNFGoc&#10;q9KlymkvzAppwC2OAYP1k1rqpfqwr5YrVNC9qGaslxZVq4y04SrDhR3iQWHQdu3eiTvn2unu2hSr&#10;OhPsJL3CtrDupYp8IAdNSwP6ocCMSSyed6AFoLk2xTImI7FOgmHAM+051g41VZqCMJ4xwiGW4XIm&#10;k3R6nxZHBF71WBsKkwE0XhQp/ojIZ5ESfB9jyDFrlB1subOdhozUMWbAMSA2nIjRAlinGjukqAcO&#10;ChQZLQrEifsC64FCahHzLLmf+7sxO+gZWxcuL/OBv8mv23BRLnOXtU9g22iAykZVZCrLUTJubu4i&#10;YzP0SLNt9NRndE00sMyoOqs4DQ0y+JR/MLVCDbEi1CKY84i/JuUxzIbGOBHAwhWL5+aNDq3SOARH&#10;PZsd00NJK65avaWmPbgEKbrKNSuganaClgQCtUsnYUUTrKN0OD+1jHQZ4wI2W8zw5gIDYDEExrlC&#10;h6DTaTG4Yv6Rp26JlsZQwRd+u6L3rvh6vC+0yVwCjlb3ypBmDpmkTpsm1bnod00eeAuIubD56/wK&#10;PhYTyjGMtjWI1RInTvMTqY95m2vAMzrpwQyNq2VUTuwo16AxbvNy37bZX57zF1UEVZRPt3/xwqXr&#10;127etSON8hoWbam1rqhaWVYeZamsLkhr8hDDC7tqgUrtQ6/vSTYICBmBaOZjPnQ9gEp7zXsgANvI&#10;ZMEkYIegtKU8NZXGANpwymJFbE27wpaAouW8xpYJNwezIUesUkK6jLIZ+SVuVV+xUcFaA80qCBQ2&#10;Ji13jsfJEXZ4xpFFCTcTMpuaJMsW0DbZAdOvE6pWXqyZap0jv7aoUUjacI9gOqnbfSQNGqCOGTcz&#10;eY4sDj8ZglM5t9sQ0leh9dBAPI2lmqOt5rNT25JUclKAbIA2DY5Hjx6VbKwq637B0HMBRU+HY/vP&#10;RQ58tWlVl44zVhnQi/pV6EulcPDgwWKD3HbrGAtUEweOBVSbmEQNsHY7MZosClvixid516y8Zcn7&#10;nqC1nIRcLhxmGY6TzwZIZ8liGD/UCDscUNXgRV3rUCj5vk0HvHHGm6wYBLCz+YYc86UjGzUE60/2&#10;0rIYyUYj6awZfeqJYstOP1QnNTfdsXevrMa1J0OWIQMj95jHCNCLXCy4wDpMrshUoXxW5FlXws5m&#10;u7XSDlXdR9VGA5GcduurZawVW5oQZ2KJq6spfRs5+zC9BmbXAHS1T2YBZBtqbzWqTvljfz47lzRY&#10;yJezBkodGaONjGfOnBGkvu+++2bXw7LFoJ6HgY8pPV1NwdAtWGY6w4Lbcg+J9SbMpoKBTwBv27NX&#10;RFG6YsEtGLbVewUBOlcrUwGpXb3Y8Eeh6p7djY6BeCjpxVRQiW8siMwgcgRGhvypj4QXIbxRfW3G&#10;F9yQlic5WqzKVPqhAcep0fLI2Uuyrhq4fPmqhzp1lGyowIG9aiObp/Uk7zYeWKbRhFliyWc95rvh&#10;kONRajF90bqWS5+v2TUwCj3jYSBeVaORBSBvNaPDh49KjN/6zd/RMrD8Y3zkI49KEg+pao+IOtam&#10;ZXZdLTgGuQTRpZkDLkHUydiuYMGSkBx92mAn2dBpkilLHJjIFES2KwBKj9TcbInMW5UoGmBSUexf&#10;nJ9IhVeQmpMXmagJSLUkKRmomBzYp7qAtXEqQ5pXb+eXN8fMqJpQ89B0hOoVh9jhbCaNu4uUbQHZ&#10;7zAJ1MgSRPT90mESfVS9Bho0kJeeBoyRp+iapIf7NOblziohbALTKWkBSutpoVu4wwWnx5t+Lt3X&#10;wK3SQBUf1yLmNlC7yEIz8naEozBxHr7ln2Dn4cOHFPPrr/+2XvngBx8WXe2EaGVtIP5WqXeKdJm9&#10;4whFWQNYGw5NEWEnrxhluTO0N1LFj6WAwsgahDnAtgXWKAo7XlbdwZ+dlEJDJGOAtZoZeLrWcKra&#10;vOch7uzTX2NouGkGzqzc6Hw6ffUhUqDw9TMXm7GAmBF5rkxjnjHO/vVeA+01II+XtE1GlKE/KZrz&#10;5pX707S6QiseUtR6ZeCAlkm1r8X0tu2z2YfcnhooUGkbkEqYYiwuBs2GeMYO4vHARZl7UC5vvfX2&#10;gQMHDh06oF/DeDrYx99G7FUpX3UsJoA5CmcBsKxZOWYK6LXMKZgRQGZZxAlYayZAeEIug/yLKXqy&#10;XEsFtuSIZ5FzDLB+//33VRKxMFx4YxvkLGIV786OrV0Fo8m4KyXjLhfV1JW1H3FjWdAy9YR5vPTG&#10;FLC/eg0sRgM+z5UWirWh2mtsvxkuD2qpnuddR8kNaLYbkYfQdNHkvTzlr/QJsUNYTL76VHoNSAMR&#10;kraBp7NYj8Tkak04qij/nXfefeihB3/j1//hgw/dr4NRDx7cr6E5wgO1nbHk92oVtHJ0/vx58Z0C&#10;qTYk2HJsXdVh7LVUIqLYdamMZA1CR7cNe7bhGLFDPb+UsEisUgDrkn3EWjFt6Mv7gZawPrVppQyf&#10;DunVAUgv7G+4N6r2Kyua5TZqmSKM1OK1dU+xpoinf6XXwHQayGtK8W+AquGejZjZL0FIte/sylTU&#10;9Q4OP8IhvTf0sFAYaYy+1U9XOv1bXWlgFlQtGYR3uXyvCIuLn1ri4CzPKTmx1ltqLDos5sKFC7pX&#10;S4nNB7G5Fkm9daX2ajw+yXx5uN7aab8f0nfhw2R1MVsnBQopTC3dWq6kZvOigZQKySc1SFDtAibz&#10;zXSy3sLvnpYkmDzpUmWVA3NFooc+yLCqypZtfmwZYBSFfhl648BZ1Ehi42E/vha6lUKkSXpStIRi&#10;+6vXwGI0QMOM9mmxkVbbtZu8XzQEZyI9NMgeVGZ3xIvJTp9Kr4GoAdt1jF2knRF5K9Hm4bXCnZ9S&#10;S7nvvvt/8zdflx/rHXfdll3ED/7gP6p45BKE9ihIEMWuZcFXrrhlUyF7ZblA0WEryqYNDJYtI3R0&#10;tqgWGSqiXYBNWxi9Z2zL8eVilGaAx1yILWEG2YuRYYwpiNuMZBWWkkMIeYMQ36Px6MiRw4g4tgvw&#10;2EZ4D36qryp+xcZZ9mA1WxrQUFsmsRhl9akwRcEVg49L7dXSa2BhGmBs8ChCv+StOYDmOH/2DLmY&#10;VHs6TfjY+W4tt7EwTfYJLacGZkfM5KtNPA3BIt/MEK+VHwFrIv+1X/sNfWqLzcGDBz7ykY80DNMt&#10;xVjOspBUQini5mVTIYS6tEIaWQGs1YOpQxOwFmspyfFmzeRn+1x07JCAXp9cWPbHmIIwjDHSqMyg&#10;J3MJxW1/Y6R1DITzuKUprwpefDaG9iRBGO83Wpgi+oRaagCez2XUk/ot9dYH60QD9B4G0OaQ3LG4&#10;QnLj6upeqOiOGG9YN1MXrI4IkF0E60T4PpJeA7NroA1UbRNGkjD8j7LZsDEJNiRG1XrlvvuOHjp0&#10;UKSYGss777wD8q5tMqtuE6I8Co3gZHZUHmcv09ljKDgFGxpAOmwrVO2e30vrW44nx3h40LGGVLJO&#10;4BTHNGoygbmIjEM0qvks8ZG80YmXno7GYk+/dGJMrTz+wpEXjrerucdfGhvbxvEX7kzyTnnGi9NG&#10;khRnW5nbxNdVGFqv2/A2WVrqSnt9PMusAdVqLxey78LVu5Pubpnz3su2Khpog5jbhAFPR3voqgV2&#10;Ecae9bSO/eijjwhY68hFebMW9FTbUVQ6LEbXqmiypZycDqPA2gsolGLLsZavLzIYtDTAie7Lnie2&#10;VQ+GBigpaWBhvqsbynoMsIb+mb2QPLVVnrVUIVMQxSlUnY5qvHp1/MFpH3/xq8Mu4avPfvlTY8Dw&#10;U184/YWnWlXw4698uVW4MtCmPC3EaZHC8V/8zBPPbXx+PMhvEVenQSg45n8GH52m0EfWa2ChGlBN&#10;htHRDVs+WE71dsaFStMntu010EDxtkHMbcIYMVvZRtjxpojKlpm8JV5MkJr2QgsS8h4l/OpuZFTu&#10;hE+UTVw4LOdClu3cEE9lwanmGIGscZOqxaIG1vqVk+y2nLBvAtYSV7a1ce119gJTnPDW2teoi/MO&#10;teYyHlvfmbYYXl1HMssrgnpwDTjfTcbaP5lX3qSbn37ppRc++fJrn3kyv1UNOXzywivN2X7i2U8c&#10;yyEU9ZB0huTeFHJ4l+SsobiPv/L6iz/7hWee+MwvQrTH3DXKhgLmfhlbq7CwjO+vXgMrqoFipKRu&#10;93vqV7Q010PsWnjaBjG3CVNF1bVKK6LSVxHVhFS3LwnFVWukxmmGHnolsxDevPiKYmtlFsrTo94S&#10;1jHYAQsmVI27CEluzL2EYs8uUrF4Du1rys9Tvi2fXbRirLudtGEMBLaW1TW+Bm3SVK96wd8heH7y&#10;y89+8fmEZF974tOnxUwff+GTG19i2v2ljU/egTPDT1/c+FT66cRLn/rys5Dfopq//LEXnxP3LHa7&#10;GnLzyTMbL1eE2pTnyc+8/Mabo+vLQMgU4Nkv5mRf3PjyV+60ZTnx0uc3Pq0sPfWzL77+yhAnb75Y&#10;l4vPD7L81Rdfny/N7SULH7vYA+vZe4c+hi3UQBx4WD1U/4b7I88bvfdjC+Xsk97OGmiDmNuEmQ5V&#10;6y2NVbQUwWsDAB3xrQvUYpowFlMUCcDta1VKk73Rmj/oE7dms6/YzyPvHpqhq5WE0FQ8MHs5xZ5R&#10;FdQ6Z40eG+cKul+eudAYYG0bxE5mAHFIo1oo/rgUO1LpwRTk9KsZVm9sfPxjj+vzxJuvP/fMwO7j&#10;qWeee/3NTdCqnzZe/iQN+8nPvJZ+evONjSG/fOz5V199PsVAJEXIEK1ircgV5PnScy8bDVflR8h0&#10;PfF4FvvY408UoWQG8hpiSsiXhzjZL9bk4tjzX/zY54fZmrGijnmdmbHnx8Ifef+KKrFeVOWxQ4bB&#10;7Nmtfb5i9bH3GuhOA/RL9HXLbFLZXY77mJZaA20Qc5swymSbYKPCGMSogciWGsMPTKvp5xU/YYyh&#10;C49htjNZanVXhAOugU8Y/pZNfmSDFABZetktCryEks+oSde6WDnJO9eSZLkZWKvY1Hhu61DwTmxW&#10;nOeYebAaPt2mULqAqoHt8VdeHsDXHJF+KgH54x/b5IuTwcjAyqMaMkSbkG3ba4DrJUjbNzYU9rkB&#10;455Id5uDDCOoyiZDkU9tZPpb/PfHWyfURUCoi2wVn86OZoKYu6GBUwWssflckireRb77ONZHA3Hu&#10;583jGpzgrfUrS2rrk+E+J0usgUjoYjsxCxQuMjpjVGoFAGXMQtxY9FDm18WqTgGpx6p8aZlsACtd&#10;gfwreHfg2BwtMoBhJb4l1H2JrjYLJkkiHbZIweadlqcNmH+wfo4NDAY85H3eYoyNvwlY5zzk01U2&#10;0uHAY+OaOgDWIFMuvz71BVmA0EplE3LHpsWnvvDpN2xCkq2RxfU+++XBoxT6mQ0ZdcjouRpyM9pP&#10;1exvDKYpm4ke+8SzG5isvLLxXEtlyAxE5tWbOy1Fj4u0vsO2pCLbZjpHPvXGExtNligtpZgwmBbI&#10;aM/afco55/HUGJq3KY0J4+6D9xqYrwaY8lW7YLrsaBCCHKPCW8pl6Mfnq7I+9vloAOBrSArvOxah&#10;tgnTIUAnuWqXTrVvWfnJmrXojJvqno+Cp4xVmdL+RXUF8qzQPo9TJjbVa6B/vYodCKTAdmCylEeI&#10;j+hKwVVxeVBHefJibNWaEohiVy7y6b+3Hn74QerA2JY/RVWRZ2tNPpo9z7eOVlz0K8+0dQzSOtY+&#10;4FADgh+q2FqAgudTJTGZMWzbg6re66zXwEpogKVViWoWRDVZRAg9uOF1BNMexpZzsXgl1L7NhSwg&#10;chvE3CZM56i6WkyjxGh+HrF1RBEtM7Ww2sLopWNiRBsdPHhwCQ8bVufD4KvPc+fOac1fx9lsB2DN&#10;PAc6jx57SkK268pE3fY8c4xXEJgdbewR1961JJvxeQzrIInky+OTL9vsuoMY+yhKDciJi6qQYEd2&#10;aKoTNG/JMkSf/OX5pFZk9DfGgr/XbK+BJdGAxyQb6qkSx7Nj6L7db8YxbEl69iXRZC/GdBpoAy7b&#10;hFkAqp40gxbbJtdVU+yIuSeNv9vwIDbRwDhF1ucSAmtP5r1tsVslLFtsm4A1nNjNrhh3v0s1r2gG&#10;1sl8FoOQuQ4eSgJrkA4u+bDW1dKNdQfpbccovIyuiT2HbOA50mZP0H69/5DtWDlWNs9eRsQTKjYh&#10;0d7aBiRL1YOvrL57wTc10AYxtwmzGFTdUhKy1ybw8qBqCYwpI06BNbUWH8wp0ct2uRfaDt1RzGO0&#10;9/CKYmQ9lqGkmkxBMumYJBd40j+Fu/i5Sn/y5Mm5Qvm5Cr8NItfiOFOyNL13nY5AhPmY8Mk20Eaf&#10;xZXXAKMpPJDnjay02pETW84dwPu5t8PAtvIFvJQZAHS2hJ5tLDC7impsPLUBqg/HxmPk3SbkwsoQ&#10;wzA1cFmDCFXLygK/e8tz0V9JHlmBS0hZhOvcveURr1tJnFkAh0oEKhbuo9u0po5tAlMQrennUUQe&#10;HrJvkAVe2Qt9GucyuB959UPaAsskJuWFDhWR3BJpZ25yIKM/LZjv3CnCL9UZGWHn/coqxOSYb2Aj&#10;snSei7ZIhX2yy6QBOmh68Ohxj9UYNgb5HCsHXqYc9LKspAbaAMo2YYxQm7XQJqo2YUiumWluE0+0&#10;Elk23pregB5gC+sWvQ3OSbjoo+x6i/n/emMhkx140fCeri0sl+akx7jbG76sLYw7vve9dxaTje98&#10;5zuXL1+RT7cMy9LOIa7l8ya5GH2sRipxgUYS+0AZeiUcGKk9ZB/YTJn6q9fAsmjAWNmjlweqRC0M&#10;4bVNnvoKvCwlt8pydEVCLxhVg4a5RqHhiVD1UpWhGjvIVQ0fThQ75q26EEOfEoljL73N2h5vWVXb&#10;KgnnlG6cKpjvIPtgiWUmOJpMQTxLGG5QS5ZG4iOx5WfZNN7Mol/Hxtrr9evyOJE2DSiFe+/dG/mk&#10;jLAHtKffmiXp/t2uNBDRCS1BUyMVomhsegclFA2v13uS3ZVW+3iWSgNXr17Pk0atyQzk0k0xqMW1&#10;y6USvhdmCTXQgEHbwNNFompVbJ0OI5/WQ9wprvTWkSNHC4OWNmJPZzeygOKj8YJDLl++LFQtO5D9&#10;+/cvIOnaJAA5kgRgrTDClBh+MKqePXtW1hH333//Vkk4p3RjL0qJsIDAtWwTiQlMQQDNhbcpZksU&#10;tq8ZNWsdUVG0aYDDOW/cEGV9o0omGVsvm3Jn1MOqv059cPXIM0utdaRJth7mc0c1WUpzzeVfyln1&#10;sujln5MGML5UXR5aymkYLpOaU7/EUg/XnHLXR7s8GmgDTxeJqpWWULW2P7n6qV9XK6j1Ud2sxpZZ&#10;W3xZmBkVkD1//jyoessNrCWGjqrBxxwQU3bVl/LFxsq0sp8H2TW+qHVY5S1/HzjmgBhDWE+PQE4F&#10;S99VcRqvy7vfnj278r7JZNqY7bwHO4dIy2i7q6T7eGbUQEE/D5tBmiaBqnEhAiTokcGM2u5f3yoN&#10;qD5nckHD2OCAjOg5xL3TPGp4h1zGVmmvT7fQAEQX9srRrKKlwXEbhNptmMieqDOHaLNNS1dpbVU9&#10;YRQTitWmQLF79913n3Yubq27PVJXJ6Oe58CBA+LOoav1RHIKYXNAzPr54ApdqOpYQoCRT4hmC1tV&#10;WxrSbTIFgXjP2ZN9T3LK/dBDDywgD26lOjVGqati7dqV9uTm7XEDr+DzGLcWkLU1ToJJkYGF75ka&#10;aRkn24SkBXQdPBR/XWOd9FlbPw1oGUZHjubDs+4a2j4O9nYXpEPfR61f6c8jR2Bo876RAG42wu4K&#10;xbaPx8zXhQsXBex27dq9d+8etQXU0j6eWjW2eX0e+i/iVB4FPMRY62gYuGq16y3kg5W6UL68/gGp&#10;DaAlEvYhFIp+2tpNlvMrGkFqRa75g5hW/IzFnnZJutnCFKTZ3d6gSgnNGli///77NqVn8uqMtWkY&#10;Y8MQIONpOWm/oSoutQ75/6RWzducaEx9fuXax9xGA962rMAG2aIztN0ir54nGkA/6UyZ7EJk82oT&#10;eR+m18CSaIBVyKGBXELXmi3qQaz2Noiah8xxBjuP+Ps4t0oDBUu9bKiaGo4p1Lvvvp/90O0/cuRw&#10;dho2K6puGcNiikZZE/BQToVlt5auRueSR8w0Xv9wA4AbEPoi7tcVVecST6siedF7ZYD1mLPxPIRg&#10;F6vsYc0TZwmMImMR89gwd9oSpBRUV7Qck+10tZ1RtetadhLCqX7pWpLJymJa+5KnEs2mXZTC01Qb&#10;dQKy7dm1Sx5CBvbWHG3VgLApXHcfroEzFjqdUVzQXHLF9uItlQZYNMvD7WCffu7xN+sq/dKMtbQ2&#10;y1RaGlR/rZ8GjKTHeguZfbRFe5PGo6qXKzauJ29cu3pd26CmiKe27Bp8jCy4rDVQ6RLewB/IPNpy&#10;+xwV62AiFjG2ZnBUb6AnMI/t41ytkEXW/NXodAmzM97GOg8hyUWxXHSQgSFUSr08zM2k7bNWEXdW&#10;30HMeeeA0PUu/akWyaZAtR2nMxkeLaFKe5FKDdD+gSMca6duS92BSlA9VzYUSbM1dj1zecusn+dp&#10;VerEZ+xBQCe0yTkBoL4GrLEGIKdVhfI2XNxgJTM5nyPDSDyPwZho5xHzGpfX+mWtk9F2qlFbfeam&#10;c4Z77r6HXrRDeZahsJQpDVV5ZTWxpLOPOLNnCitKqChdtVPrde0WzCaQa1MY3M8IBmYvmlExTEB+&#10;eH3TRciNdgp3MsOmqVvQSFXiJwSDJ9kVXbx4QSs1MjxqPj5mflrrY55CA8BrapHpZ3qK7GAxIWxD&#10;B93riYrYvYmh9ixtyQQ53WWGR/3ZkFMU5vZ9haNGc/1JXIMcqubjkAabhzzmufuKA97UVZddO2oL&#10;NBOvGU4d4fYtv+XOOc6hG2TsEMVOPmqnteLsQli7nnbd1ur1resPf+CBM2dOUSHth7eQv73MW05a&#10;Myh4dGA82vJWBrD2+Lit1qwoAnCCgfWwBx4U1hK26SZgHZF0kTFXNZ1zLq+WzRlr065A1W7qjj/p&#10;9Ov/6VMC74cPa+vko49+6I+8/B21bT3PKzVpQjnjdfyFp186UYnjxEtPH3nh+IxR8/qJl164I4Hj&#10;L9wR8x1fj7+Ugyr1cYnXi92JwE2RJL0MrqHalIF8WY1lGBXWq38qF+HhpwaaOP6nfuIvnIC9ptdg&#10;SUv9tWZQrG1hyk8Ylrpm55hjDOs6xZ97FegTuFMDLMVQPw15GZup2B6tC8rZz6sazb6xB+Yl2vir&#10;jk5zzCLyYpjpi2XtNdBmJJ1rGCq5avShQ4e0t++Hf/iJr33tTSFPlh8xUShg6KTybC22ptGJ6BG6&#10;MO2ytSMFyF7diJv/1sqzsFZm/OmlbFQRweHSqmIMsEZuRo7qPElt5tSpU52jagYMjytpXPqxP/dV&#10;4XdNjU/96h/5pT/1l989IPjFlso5eXQ9/oufeeK5jc/XIO5J69WJlz71xjPPHxu8lkDoJ192HMXX&#10;jeOvfHnS+BcbPunlS9AqX3riM7+omcfxFz75+otf5funsr5Ghzn1pR9MYcT1/fjP/vP/zS/+neER&#10;SkOj1YHfdNc6ELZBNk77I7yYNPMAIN5yu500kj58r4GoAfdBWDExCtKJAbUj4G4A03fGObC4yw6z&#10;kwcSpp3YUFGNW0bVF9Z6aGBShDoq113Es0Pj7+/5Pcd+/dd/MzNcaRWFCWQxdZwurS3E1siftnNl&#10;YD30rbnFNUgi0aVgDDkv0LPFubwjedelfHNTJv3q9mQPLD1EcLhMIt8hS1tTEAYJvUqfrq9uMw3F&#10;3KZdKc5qsDvmJcBs+z9/4tmnH7t56+tffPZP/72MjW4f/1NPv/SN26JJdR0RGTy8iyzqkFXdpFWH&#10;T154paZwjr/y+os/+4VngI66NiPPX0fHltK/I74TX/nyE888NXh04qU3nzl9+qsvfpzvxdeEUV9+&#10;7TNPDmJ4pSSCR1QiCzNIupr9wH+b5y7eihncpNCrxPlTXzj9hUFuHv9YysaJN1//+LOfSPOGp555&#10;7rU33kw3Icw/8mMxzI6nfjKFScX52E88+/ovvbp5/FCcuUVooqAYuhGg6Lin6GWoycXcd2nbZy/Y&#10;SmgA4Ksqil2Tz2ugH4O3jmiY5+5Ua/PIxE/x4c7fNktuAl5FXAkV9ULOooE2I+m8w5jq0s3Bg/u/&#10;9rWv60ZrKWfOnD1/Xs67Uj13mNphvaqBNjLPordJ3yUL2RfZDjmNrnW1seAJLZAawYD7k2ZqdcO7&#10;k/Tovyp5GQOsKUVWRtghy/BAe2gu45ZtpjZYWXdf+8yPHj0qS4KjR3/0My8n9JaOGtlI9SzC+tee&#10;+PTpAe579ouJVP3qixtf/opIVCHWjQHP+sWNTyXguvnkmY2Xy8I68dLnNz4tkvmpn33x9VeGOHkz&#10;8mps6QXi/+qLr99Jc7/5xsbHHh8mcOz554cYOz0qvgqRfum5j7/4VZDryxvC4JtZGFWh6pO+M/vV&#10;d+vecgad7TsmBUUkx1948o1PI+kTj8PHg7TDpTC/e0eYHTseF9KmC/7oJ56Vcl3Q7P3yywBfM39U&#10;PLq5DCwGAbkz1Bi7fAEVoZpMcp77rkpz7eVcWg1EgyXvwcUqmksVjy2OmSJIRx4M/2rzpHF0YPuU&#10;QXmibYr+dlsNsUtb7gsQrM1IuoAw7qsPHz546tQZZpJXr167euVa7qjvyj67BistM8qz5aQ1Gamu&#10;0i+guKtJMBTq0w6ItkSMLUkU+mDltkKN9wriukXe9FUA1xYgTCmqGm/TrvTWqGAl4hHcPH36zJls&#10;gfDcy6/8spai7r7r7p1yI3Hp0uUb2SBEQnz8Y48jz44nfuCxhMw++gNPpInBia//w42XP4kh8JOf&#10;ee31N0+IZ31uwCOLaC3ElynDawRX4JeHOFmRE07vFrEJIX/xY58fRn9HbAo8xJ0TVsuBfMcef6Lx&#10;xdqkB0mOfrfuLWdw41jGvNmkw2R7FCKx3a88Y+pa+sy/vvnGa5uhhmF+nEeEuX37zd/9lTt8Jrig&#10;a0EDVYsaOFww0TmOqQcXOtEmrry5UbO+5PtJN/bNkA9qumNmz+RQb919t8xLdumGV7IBq6KTVJtn&#10;UwvETFhaffDtqwGIZ1ZpgdfeOWBmehhmwGfb702u2zUUlMJn4jstAXuRkNhixe6x9dpXuzYj6WLC&#10;MLbmtM6qWsqtcjqUJPvGuefuwRp9CNO0BbNh6HeBbhW2VtZkcKW2xzEx1RMNt4SOUZcibWu000Hr&#10;tYhr/RoC2WTcZ16xQnkcY2MdN3txNnXkquO6T8xzm3bepmkVekzoGQQtkyOp+XdOvK29ybf/3t/8&#10;y7evX7mS/GneHizx50AZwOnm9u3f8wM/KCNtLIN1vfr8MUHOlwdcdMLJd1zHX3n5uQG9vWlJHELo&#10;3YzzN2OTxcSnNjJFvmnmMXhBgYe4s5taMbTTGIjdkPQd6Q2EUN7S43FvZWT9QjKHiQR7jjBtTBSo&#10;NqpWBl/LqwKyD395gM3bhClweFvlqH2xKgTlrDqpC4+MMCggEghC114Cs14P6CESt1UFkBsSjoTM&#10;V+8qpG2J9OFgtqhs3IOG+fTu21xVU92jisJq52G7hphQFRyOKAPTOyBLvHrNr7cGYII0qDRnc/Fh&#10;mCUKfQrqyfBfJ38J7akm431S8nSy80rxbEn5qoVqQNGnBpFLly4pd1UguzBoywjlwSuejrclyllk&#10;ou4Dazf4LVKSKdIaw1hHgoTKRDtvqPRt2vnEqFqWx7mXkRMSGXXIAuH2sZ94duPf/ScefvjDHz6+&#10;41/ZkekdsY5pcpOuDMENm27/+P/l3/5dIkhXMgWR1cUGHPan7twuKCOJO/CkCG2R1sl02NdTX/j0&#10;G3fEJhy6MRDwU288sZENjYfX4x+78/u4MlJO65yUbCYu85Qk+JOfeSJZqzQl7Xc2A72y8Vx6Ovat&#10;Y89/euPl17GdjpeMOz7zmvn6bLAuTT6RM689jF9MmzTbhFGcYdFgnE7C73Qx2eVTQi3ceIJnKAN8&#10;gUe0Iz8bzKli+HX2hHFQ6pZQERNkvg+6lBqg2kRyGjFNMPtGU7k8M0ymHdnvhxy365zeFLb4y6g6&#10;+en3yKrArp9UYD6XUiW9ULNqANpGsTTjyzajbVdhvFKtKZ7qp0Cn8PS1q9fSUvYOVVftBLiN791m&#10;crG9PIsnrTE8EE0jA2tdal/K5jKMCzR2D3azVq+lf58e1XQ1Nyt0NR1p7tGChUu1n/vuu891vXYm&#10;3abN0FmMmog3/LQJlIfGJ/mJPMjKJCAt2bBrXj9SJMNRRyWU+KQtWkkQffuLj7863PG3KlUDTlvc&#10;/rwEnlItKtwMKZLdP32NiMIh5wdYASGnT+686TbvLRscKjQMkDBP7jcTBNc/eXIsS27HOa/89/Fu&#10;Qw2YdaYrY+IHJo/ayN3XwLvIyq2BbsNinWuWpxsrLVKbEXmiMOokReLKSoKjBm7dTNX4vvuPaDuj&#10;4pHnLuOhWrVMlFYzVJiT2pUdKBhl5Ny5cwLWgj36CpygCc8p6VHRQidhByLZZISzHWbUUrUH5QUr&#10;fIrkmAC7brTavAjj4kmDJ9NF8m3azCxNpbZCa2wS/WM/mnliw1loN69cuao/WdBmqL1V1E4yZ36l&#10;A7d9U5T1lK8kS44nv/xspp/ndR3/xS8/W7UzGZ9a5vDibsWIgBNAHoLsAYMooMx0iwrsd6GnVXnw&#10;uuAeUzgHpw7jRelD9BqYQQNeNmGh0xcgO1ppz5BI/+rKa2AUa9tmtO02DDAAiCljCfmxFj8NBtVX&#10;pSULEBMZnaBqRbJg0tpQJ48CibtRBkE+hh/NfHznFQ6RDMDYcdF5KksYIdOJldu2iCbHMNYsPXCp&#10;nj344INTMM2xzMY29YYA1OyiVkGl61On9AkVYXSre/bPwlvv3bs3t/8eLS1h85lYJNN+sTKwujKo&#10;00M6kAAO79WluKbGW4TRfCz/ac1dFoRpR0F/9RroUAOuisYouU7WGvQPOqvF02Md5rePqhMNVMfE&#10;scOo0u08DNv44LBYmReHevL909rN8iP/2A8BDIb8RQ3ym1qeNi92ouciEuUFG2vhBxmH5NXR5PiS&#10;m3mkWI2T4YmRS6hG+yklieTZJth6MUruJJWCsR4PrKlMSlvt56GHHupEiOZIGrZrMDLF14er/2rk&#10;N8RP61fNnvEMSAPQpSfZRKR39bCA0pt7EvQyrgnMa+l9nLb7HeaERti6oT779TwSyE82x+MlFw1s&#10;KdNOyL7zmntZbrMEYqWNVbSqBlfpOGPcZtrqs7upgQgu2wDNeYSBu828w2A2KKcZ77936vf9/h98&#10;66238+7xhLlra+yM8rR5vavqQsNkmBCQFbAWNx838xjpdpXi2HhQqQCY5GHPaD82jVXaggNMBqxF&#10;BrMgIsChCVPeLrZcDhOATTDragMSMkOlDVhqdh7gz4RLD7U3H0sA4THV2AUXQJ/c8mtAdUPwmnPU&#10;LW0PcZa/4FZIQs8DizHSHNUK5aUXdd4aMLJsAzHnFIYVYOU0u7rZKfbq7NmzH/3oY//LV39z956d&#10;srGW7e88ULVSbJOjToqAqa8+8dtz4cIFZVkuE8AY/LpVAwHAWpJoV6V4ayY5IJ8q4diJNvpI2mtg&#10;MhtrxZvLTBO4tAVw6yyVR2bQTl4BzZrP6YmqHc8hfthmARMZec0eVbevN9sqpHvPPEkbWGD3JMG2&#10;qgPzyKwXT+hXuYqEvMYyDwH6OFdUA5gat8GX8wujuoqPdlVRjafaGiBU/bu/83XxVvg2pT4X++q6&#10;kmdhBefJA61V9HBh1lzbbOcnngegNJvZuVMYxpauSjTimfnJ0Mc8qQbG+LEeIozN6dqkCSwgPDNp&#10;mj071QysMbnOLHWqkZjP2nFsD5UWUDqrm4ThdY91VrcQl0rySdlog+++p1qqclywMEBqJbrlPq3d&#10;JYqwOnz4kOR56OEHRFdrnnj2zAW5ChGqloNT62flULUlJ6eGrcwWMINZPJyFkJYM7MLHS5vxfT88&#10;Lbg9tklujK+MYcVKhYhv4GWbIVkeFkSY1Wkynd1H3NYWNNlX7969a+9euXzXQ23B1Cl96VBrOPg2&#10;OurDbDcNsBmZ/a/sSt6q5b/tpvk+v1EDHt2Xrdfti2nxGthyVB2zbMSM9wx+EtoTeeVJYFeomknF&#10;wi47bKDnlx25AAP9v0eBRbZHz8Z1I2AteAOw7oekhVWJKRIaz1grUpYrqViD4w+nSGo+r1C9KhPK&#10;REvn2s/GtfSXTavTRmYZXl+8qN2+8sSnXWv91WugRgPe+dprp9dAr4FeA1urgeVE1aACrQ/DpGYV&#10;Dai3DlH12Lx3XjSACmVKbg80EGjvVmbi6m1dOk+9iBCgz0MbVQOs/bxf0Zp3KUwa/3jGOk6YlrP8&#10;CpsnKlzhKUIVUdsZZS+lS//quD29tTCnOZOWSh9+GTSAG0c8zDCrXAapehl6DfQa6DUQNbBIFFuk&#10;pXFWTjMO7N8vP6VYWuvJIuXptibETl59voC1pg0aArRrUJbNuoGeBwgZeIjV1tEtwt/+qavBgngc&#10;m2SQkiWSTxF2it3qoY9tRg2Mt4WgDgUMeodTsy2H2qpztnyCuvaSjS0U8Vssr2rsa1RrEXutFnLl&#10;yuVca5MOJzV/nFHv/evLqYHYIbIUqHW3vG23B9bLWWK9VL0G1lwD3rlYm89FothqWhpGBfWE9zQK&#10;ZyPMew4fPjqWY55I5jaB51QDhF+FFnRpXJCHEF1Q14BdOOycfR1Fly6MRhCmE2jknaDcKH4pHI9n&#10;QJ1OUpmT9rZztK1OXswrI0lL9giMyuJixFYpsUpXS5K8hWLTazVyygB7iMKToQhHgshaSQYhmohy&#10;Vg5rQFuVlz7dLdHA0MZp0CG6Z1Qtylvg00Ge2YHMgKXYEiH7RHsN9BrYthrgtGPvYrQe2oDOuYYR&#10;WasDF8+dP6feUqvBR44cPnny/eZi6kqeeVQGk3FABSWhIWB/vjiWBY8cZqwVRnhagQHf+jVuK5xd&#10;Qg9GgBMWBFhKNdfZr73PrufOY2gFrEVYcwCQ/kv/njj+0gtPP00rP3Lk6adf6PTE7hPHX3j6heOz&#10;5XS0hLdvH3/hyJGHHvo//A87d+7Y8fd/7oH7HnroT/2tPNdUBaXKbmykMEee7jRbM2VorDw5wBHU&#10;Fu9bplobfzrafBhny3hGvVKI1LKIWwZrKdvIYHFuxuKG5426x5mUnngXI1PKWVPt3+810Gug18Ak&#10;GiiY4K4Q6izxCBjoaAsZWevm/vuPnjx5Sk4CGvI0aVptwk+iwjFhTa7BtoBfdcneWt6jOXuOTe1E&#10;pHmFwLTGCGD38NCP9FMnYwRMXyT7NCRJAMUf95X1bGCHdaCTqMabghTJ3D7xF55+8pOfefm114Y/&#10;vPbay595coDpZpfp+AtPfvJlxz1VfEJ3IyQM9W+HvIfcc89TL37z29/85p/7Xw/nf30FnUrjY196&#10;6guJcPnCUzlgyyJuGWxs2mMD0E8x74cGYJWNr/SwQ1+NdLyDZY2+tozVbR+g10CvgQ41AG+tCNsg&#10;zgWE0ZalBx984Oh9h3/4h5944403s0vbARCEXqUjpavsSp4O9VnCm2BZ6p/MXgteK0dC0hoO4OBE&#10;VytrPq6FcQRI3QmwRoYiQr56obVfZp9ffZg65kmB9Tf+wvOfEez9+HNf+iqrU1/90osfT6m//Hnx&#10;uxCWT7/wwguZz37h+An9ktnjIbvNo3Sd2HyqNzI5nF7/5Ms5tk9Clda+W5uKNXDipU+NljA3eSab&#10;WlDZteu///cf+/Bjj33m/5OWV74lgQ4dOnT06CdeOP7mnQqdUIwBP/vSIIeZfx9mtyTjgxqkBWsn&#10;KkivRHlG6HNkFRgV3ikX8VciigGDml2ow+LbfPFNLTqwmjFYzDBjXS3iljVh6ho+/kVT1PlEsWRX&#10;jR0Ro4K6UT/RsqAC2Litw65zvJR9iF4DvQZ6DWQNdIVQZ48HVPeBD3zga197U/Tte++9d+bMWW31&#10;E+jEPy8dqW6mSKvNK93WCHMlNvbQjblhDsoQEaNBwZ2/6Go77ogYt5PRwTAdeYifI4HhgOCzO0mr&#10;W01u89gmBNbffPX/nWD1i1/8wlPH0Nyxp57/4ovPCWh/8fnBk43XXn45c84f/9jjxzI9KX57oObX&#10;Xv7kk9nCQo83n+qNz3yqxu5ixLvEdUcqm6V44itfHiXhX/jXP0pFHIYWZ839jh3f+uIzPzYU6Fde&#10;lsShXkwjhl5/+TODCJXpp58eZldfNu1chDeDGqSFTz45+DGx7kN59MqmPI3C1FTmEeFHxl+JQiUW&#10;BBmI11x8ysegxNNixhiLmlY1Ya6tVL2SPDBqY4q6S10aFbTFW0+06qdLz3G3pItN2cX5nXOVrY+8&#10;10CvgV4DUQO2t25QSxtI2kkYoefDhw9LpMOHE5OivlHnnOur+kwhPy8GdpLWYqqB/YkZywJn+eRo&#10;ZwYC4CwLmyKts4OEwQky4N3ZBXa6igr31XmHaGJ/uDpJZXY5+xgKDUwIrL/xRoLITwgwh+vY8194&#10;1UA7P3/uS6nxv/r8sRMvff7lBMQH/PZXv/ScEPFnfvH4BrYBcN4v6uHGa2+8uXHs+VdPpxBE8LNv&#10;jnh3mLRTicK8OVrCj94xsaNVsMPx9onjacKw8cdfzDz8VyHhuUZmoVEMMqHYiOu11/IXMvf6m7D2&#10;xGztoIfM/G8wPdh4rpRnrDBRFQ3Cj4q/eD1//ThCfOm5lJGB7LXFt/ny4JVByX75K8NVCs3D7iji&#10;ZBvSoiYMTEjqhJv5maqBxgBxLbqA1LpRF6aH2d/5RVva8cQ+TWdOuY+g10CvgYVqYLBuutgDRxaa&#10;w5xYVyh2bDzqG7XGq82LIM59+/Zln9bpqGN1lfpVN4LaQt5nzpxp1sPYtBavxiJFMC5+QvSTCBdN&#10;IYDUuPHm5HONIFhad4Kto9UH28AErHt+essrw1gBJgTWxRyMFf7BZSL24y/+LMa0GxvA3NfExOZA&#10;Mp9OT0FnJ2Sj8JKMRj51Bz28KXHTuxnvOZWGXBYSZgPZQfB8n1ZTkixf+wf6/OM/KdZdD489/+nn&#10;HOfUYjz3TGL1jz3+RIqKL49/LCD2gXKe+/TzsP/Hnv/ZBMLTDGP40zOsAmzKM0aYiiJGhf9KLpfn&#10;KvHXaPLH/oVPiOjfuP3jz/wgvw7Wnr6h4vsLsfiS73Dqx898+l9/LDlm+fCffPqP6etrv/NGXrUK&#10;jj8dU4r5doqqoSa4n7J07rZ8kwuzdATpXimnsmkYzSxf0eImSTBa0mr3iS62oWifivpKhcnbVjRO&#10;qMcciAwlMVx967cw1tSY/lGvgaXVwFhPcEsreUvB2iDUrsIcPZo869EZakGPnd8Cmuo/1anCW993&#10;331C3tgtjLpGyWOD8pZ5n0cwBpFIYyuDGiPsecw/CXBr1OAoyg6xr4c2aRj4Po9s9nF2q4EmYA3s&#10;zOWqAlXIHRvHMjIcUq7TiyIj3CNPPvn5Nx5/5me/+Co8bkcX2HWUhHF1JlgmDdZTgkPrjqQZRiOr&#10;mI5jXFh0v/f3PIYtV3YIkyvEra+/+sLRH03F95ObxSdLtEuXLl9LYW9cydSv5vSX0uEqG3Kvn4+4&#10;vKld1ikqotnIDsi/cfzfUlT/pzc+9od/7j/75b9OTaA4IhiHNnZv5a/udFIFzSbRWcDB3o5imUzP&#10;1d2zp1uXCADRKvDT4iEA1iJdspvznXIdpXuNEPv23atTAhRxNsCW9z0JdgeIL0qiX5tbWNXsE+o1&#10;0F4DQm8OHO/bx7D8IbtCzC3jEQ+NeTGdnl0qqfMUS63nDz/8sBb9mrFgQ1ptxFhAoTBz8KCjbIKh&#10;Mbn2WS0C3Mqpz3hvnktMKjbDX3RaNWkMffhFaqCZsR7YCWVEcjMhksee+ucTqZoMZ9M+u7yM/1UZ&#10;eEQiNooPzLUpyMD449VPYOXxxDNPiaw9/srrtTke8a5NuevVdOwTz04iYZ793b792ON/QP/+pVde&#10;OpGyPLDRIIHpxGhThsQs2w+2LJ546RfzrsuEwQc/SR5+yTYjUwgzSvhPkHQl/hqx83HwtuXK92/+&#10;rc//xY2NH3viJ/+Zf+axW6/+Ui6+W9eSKcXl6wk5/9UvvPS3fvvSpVsn/u7f+y/19cmPfuR2Nrm5&#10;cfHcOVWBc+mAKsHrNPk+8bdzTfi9f+gP/sEP3/rbf4OormYbjGv5nVs3k2GZbuhTDFsjfo30QATf&#10;5IYn7OAW3Nf6HSbUWFErTomBy32FxPE+XRj9prpLDhXSpwB3ysaNa9gOMkcwuI/J1Siyf9RroNfA&#10;FmkAiGYGdC156zYwtPMw7pzVEd66dTMv7qV9dcLWP/ADP6DOFubCG8SL8m8jzxZVmUGyoGrvFKTD&#10;V3YwfVE22aNJrgcuUYZAvBPJvb6qVLA26STaPpK5aqCZsR6Q1RmXJJ7v7rsff/4vYDQ8tO6QfUf2&#10;j/fx556pIWUxYgiBk0HI0y9tZPsIbcrDPKTqXS/98ouP1767aa9br5hj2kzZXsIMrHdsPPbj/1xC&#10;1tpqp5n24ScTwB1eI7IwTowWpTaw8BhqR3sE9ZIsQ5IBSZ4eJHmyBY3lmVSYUeFHxT9C6tyzDHwI&#10;KcgPfCwV36+8/C9qKfAP/Et/MSvrugyQ1ex35gr1v7z4J5/62Mc++gf/xF/Rl4//kZ/64X33ZD3f&#10;unlTWBaTDRXxof/d3zz6gVRrXvuL/5JWDH/0k4OoBKyTH/68ePiX/uj9D/yb/x27sN3BpbjypRtw&#10;Mz+5+9PX4oQgjqWll1Rs6u51o24xc9L71EvyitkXxcnmmyzwbUHq4ZXwt9hu78uxJFGeFsXfB+k1&#10;0GtgoRoo4PVC0+46scJMog1CnV+Y3AmnPjg53coL3dheqws1VVFVQLM8baTtWqk18ZmuhoIZrqam&#10;fIltga6GTubMcz3hYbcImOEGfyALyHWfxIwaaALWrkNKIxN4icPb8dF/49XMUZuk/vjHn9PmxGL7&#10;osV66gt3BtZ+PG1qfOpnhyy3Xv5q3uD38iv5dJOnsqEx1+O1747NsTbITSJhPnPxI3/iv/2f/qM/&#10;TsoSKe8jHF71WRgrRosAYvy1wW+Y36SKoa/nlIfhL3fIM6kwI8KPjL9WakCsG/SOp3/2v/wZpH7y&#10;p//M3/37//6TGxt/7e/+j7JO3rMrVaif+bN/7Y9ZlV999d/4R3bdnYH1Pffu3y8U+0/9yX9PL6Tr&#10;xuU3/1d/4j//ab4pqr/3y//uP6ao/s7/cI8g7zM/9x+kyU66br9x7RoAN9p7AKmrTDZdISGNelmh&#10;0wFamjgJTIui1r2EAS57oc30M/QA/vWUSn5bB27d1k4Vwksi+zsaSNmfGtOizvdBeg1siQYKoIY1&#10;CPuDtkSeDhNtg0HnESb2luppoaV1I5bEuxUjVRGzvBKoGoGdNUYcxpc0LOWLX83saHRg8ZOHXZVy&#10;WBnoKso+njlqYNNRBjA6rpGpwqhiiLPTL4YpHdaVOWarddTwlDp4UTfZcCo1idZvb4uAnl8ZyOJs&#10;iAU+cb24zXcXw3KYnhCA57roGqRtNozzMJHcw54Il3YKoyeyuyBdRcLmaxCwyiiuKrpnp366E1d4&#10;m7vR5UlgXULV5hhMMLuj9DYUd6AuYIfRTfYZoqNrobGTW2u/uC0qRJ/JXgNLowHDYhjcUTYetT/5&#10;YRvQuTQ5HggykfBtMjhjGJgI4emPfOQj8mYdnVe4p7UOx6Y1NsBWFUecJ3hAVAbZCq9tRQcPHmT9&#10;kwGIvE93MWgytMl8UeMXi6vTxda/NVcN0BEZPY4B1kIP2Q5VPskTbzdq9jlXiecaecZ/sk+4oVqr&#10;e3GuQ9cWc012lSJn7oH/ZnAwHoXY4Uc7p2LEabqUCcJ212A7jWiLpnfd9UAbD0jmYX+khNRZE4kC&#10;Y+gMkYxU2Enj80gBSBT9yt5DAYhWXxVMvZ7jN9+ADPErTxCY+xhA95pWyGI7956aWiR87QDdEhWr&#10;VFF6WXsNLFwDo/hmEHb8tdmumpArZHsN9GwDQOcXJnb43Iu5+Na3viX8B2vL0FB0iWPlGRtg4bWs&#10;TDDyLB7+cNiqhVBGIg0KgIqppY2j57lz50ToeMCdOs7+xTlpYAJgnYxibyVQlU+bQx41lelnYHPK&#10;0uzRqsqKRlVmBawzkLorQyXleXC4UYRrsye3tDGoE1SHCFRVq8YWWXn3SYQGvmzmc68xpxkX/ZfE&#10;AItjzgEbrQLSvUQFN0sYdToYaSSjDc2W8q+Q4pDKIPJa5VeBdTWY85gDb1y/fk28te4VrbC1UsmS&#10;AOvXsI0sbaXtBdvOGqhlrIuHYxHzROzv8mi7zWSgDUidOoz5FLgMxfPuu++yumizEDgRM3lTp7U8&#10;as8IYUDEcI9sgtGinASsNThq9MGH9yyMNapTPIpZA7GoHMWsYW6WOJdKjeskzATAmsagQhVqMWW4&#10;TrpIE4U8n1bu7M845zTtS8i7fQee3rcJsJZCMOHQDQcN6mI3BqQsFiBAWJ9Yixo7b+2O04YZKgUf&#10;f4io+OvQQ/U7+swYdxelqV9x96EAioESnF1IWAR9qtPMG95v7tmTktBDeQuRJrJXPtWc1FBmT27N&#10;mlufnV4D3WrAxC3RFpTzpDCuTfhu5Z89tjiLKGJrk50Zw9ATqrMlHtb9GBo8trobbJnW2InQ7Eoj&#10;hmK5Y7r1CnKn/p9TxrSBx3jJ04kZBVY8UrLsTJSKdoX2rqxn1Oc8Xp8SWFcbyTyEW3ycXm0BtOEF&#10;Qm7W8EkpPMYWuK5ayOIz2D5Fipg+QlnmKG8vbIFTbVbh3oSbeQBrA1MDa25go/lVIglJU2qciQjp&#10;DsJWGIxGDKzba6Ma0mw9YmTT/Cs3byiJnXfdnb6C21WJ7r13r1hyYuix9Sw679/tNdCsgQZjj5Yw&#10;bgosvoSFUmWvp8t+NWvN8TCAclKM3zX74BtQ7FjkWti3tKHkx5ZFQ7rFT20kJLm4esnUAq9TGmtk&#10;BgPwhbAbK17LAEoRM2sJ2QPrlkpbZLACWI/3ClJgyvWDmMyt1Ty8D89gaLuhIlRhOAhytb8kdR8G&#10;l9hmxJ503pXYskkezr6yQ34lLc5YU3ncfXDOi91OW9QZS9NTCGN6JZER9g05mLp1c+Pa1esi9LE8&#10;gR33lGzGpOet2z7+XgOrqIFI1k6Bj0cBqYLIHIvsJwo/Jz1HL90TodixuWtGw+qWC1QdcacBaBvM&#10;GsPonq8zHr5opN5mwjBRWh4OMD4U5FVmNSJ07muPQQRKi3XjOVWhPtoONTDGst7EpPHWmpWraVpu&#10;og0uwCh2Ex3qfQmjcslGbA03bDNltOHJFQhyfnnxnIdUnJyeY2zth9yrXwNSKwAnLBrgGuN2Ii0x&#10;J1589z06ilF7X7MV990bt3doo29MdK766SQvfSS9BlZRA8ZhVeQ3KYyL2a/uemxQjilVgOAyqNGQ&#10;dEbEvEh0XqQ1OEcuUODTKbZNNShibomtY69unBBvDIWnkzy+FaHX9jFJnV1vWxvDBFtWPfvcWom7&#10;TZ2aasTGPaAt53fTf0q36S5nbHGaEfw3s2kwXRK7QI0RZ3eeKUdOP2XK3JSwUuRhkbSENNFemK/M&#10;IqQnWhZMezj1p82Lu2Q6dI9WRWWUIvcpg9MiZ0mrf7fXQK+BURqIXHURpg2cahOmGU8XSNpwfCzC&#10;niv+RoyWFhcrgbynVlcs4ipcnrECSHUedDQoDPfVpIPDGCVNCc3ShCOvh5Wm2KKeqZlFpQt7twlY&#10;A2UwrnUZL0yyxSSEIRSNxKwnINItp4rbFiPbglOhiD3NAJiqJXvuQdsG46Iruo8FzLiQCqxP6rFf&#10;s2l4LLLIdnvhZVKVFt165MiJSjqT73M5QJfHkWQDItPqHYlNp/7MddYxaV768L0G1kMDNhKoZqcN&#10;YGoTRjFXIR2g2Sw1ENYoNvKsMaTj8btjwfdci6lN9pcqzNh5whTVoJmZngjNMyjIjhT3Hbq6Kj4b&#10;WzLmKtreuror3c47njFHmheE7ryl2ZL4o5GAajBOMASMsi1BMj8AQW6JbItPFESI/0HdaPOivX9U&#10;sSyQOnpT6lZg2PHIWwP9vehGcghWLM/V0thTiBc72WJ6mQVLKetTd3KlzbZFLXjIv7bsrfV8KP9g&#10;HhLl7LmHKYqjf2Wba6AB9HQFB63hmFa8b3YgXSDsorwiFp9HUY6FjGNxaldq7DCeiaYi1XRr50gN&#10;emhpEBKLDw9U6tI1buK+upPu3V4LtVFeHrrkj2sedaaPs3MN1ABrVQjhaYzxOe6O1Y3tcJnmlAay&#10;94lNBxTbIfvKY7YVHhDV/VYJCr0lgSG9ibcWvAZYZ8+jyQN37mHrJwPbpFL12ew10KEGaiFRhzBu&#10;lKhGzO3TGotiO1TL2Kjai90c1SLjkSSeirSB17WyuRToycfOzVp2+IWW2OhvO9IOyTjixAXW2FLu&#10;AyyDBkpgDarWBcBaBhHnKkOV/lRyJkRhrDuZes41F51ETtHbjjnqoZP4VzGSNttoIn2esfVOURe5&#10;B9SppVfZQ1lrFtJhz7uKuu1l7jXQlQa6hXq1Rh0RnI2Fyy1J0wakWGtM0lJdtYRrtypaPPIumP5a&#10;1TXnkV/5bJ6bEWAKeK2xgI3+rOXOiBywU0XVGpeJvGUd6INtrQZGAmuW+LdWuAWkXmsFW1gggDgX&#10;IMzWJuGmq8xyoqHm3zN2DVubowWn7mmJ9jLKJkRH00QjdWC061uv2AWXTp/cGmigFuvMDzIaYU+N&#10;qhvAWeS/a4uGRMeSrG2KdX4qqqa+sLQi9gVnj5rwRDDdHKaNMmvDQMCx+QdUTW8/dYS8aIrTMc8Y&#10;Yf/6YjRQQmcTlttq4I/Ww8o4p4pkfJk2+c7ePBZTljOmwlRKmZUNgwyBpIR+4amNSm1obtys82rU&#10;r3KCejYL0QbQgY0NYbrqdtuI14fpNbBOGiiA0cJgHBh3Cq7ayo8mDdVcVCG44WBE2FMU5YxiO8Ul&#10;icdcdaGxWRDzqKw1LCkUBUGvzogpY+hOMIO5GEDI/PYyTVGp+leaNVAPrLeP/UNVO6rBah54eoe7&#10;NRJa78qE8Y86BQFrgUJtW9xWk6upC1fVw95C0CE9IGYh+lQVwg0TZ0ZiMDf7QuHUAvcv9hpYRQ3U&#10;2lfMgnQXABmrmLiaC8JUbQ9i1hxPAwUerUeIrZnHXUD2q9WsK3ROzM7mPFA18bdsKVXfIJ1ga4YP&#10;nemo8UKHoLUUpg+25RqoN/bYPqN+YWNNY8AKIs8+dwgM2TnllpfWXAVQThU/rhXVnu1jca6Jrnrk&#10;5p6jIbVMqFi502nn+lMepdu8lzFdqk7bwbJo1Uu2l3/JNdAVRFtMPEbGtVgtYutRLKkJ7wiIjZ4B&#10;3O2B4Iqi6qgEZ3beqLphMmM1MhBo3BT81eeFCxfwuxfJqWZYFUNGUC6qS6OGAAleR5a8VfbioYEa&#10;G2t+WCFsTW1DYByYCBYK2OhZzqCMn/RZXyOLXWVEImwpOC14JDNZxaYpY45f+wbERKYAgG99rFM1&#10;Iu90B3axt04ZnEdeoh2Iu1FVDWmSzlHuTfUnHzM61lNUtdyC6yYHuFt1CZEKs7yJqA53tcVbE0Uy&#10;D830cfYamJ8GFoOGkX/GtBosQKr6McIeBRbN0dbqFghYQPNmknssFp8x+5azq3iIcN6oulBvG5sQ&#10;BlCtUgpbawAVk+IDDfgpHr/Q3DRsBKLhGC97Bw8enF9r6mPuXAMlsBa1Zn8gq8KreUMYiFA1WFD4&#10;woWL3//+OydOnPjOd75z6pQWdCbYi0nGM8JODnT0Vc4pubQogwVVtpZJaa3QDKS59jAtkepcAQza&#10;Oq926x2hQa2MRKRDVSFZFqnypPNj7rpL9MO5c+dUkYqDJMHoutobYsWa73oYK2Rfgutd07Zn7rqC&#10;aMsWT0sQX1vowHdfQM9m0Lxs2W8jT0sVtYmqZRiD+GZlmqGDtNYl2KBOnt2HmAuabamWYCT46MD1&#10;RAOEBguBEMXW8O727ASWPNc1jDXOQFbRsJhKrOp4SlD69GlVSjICIJ5ongC40SWDEM1BFQ+OMhSf&#10;4Xtc/V/yYm4pnlXU70FuqbHaYMV0C/+jhw4dktk6xw+po7RxCP748CjizrcN31yF4AHQz7obfZbs&#10;r9C7azMrXiGdTy3qWINax9wSMy0VWTspZDQPbSOThuxXSevtoKKGmtYy+8TQJnBMS+CBbVrY/tHD&#10;N3NwZkC8BMoAIdQBAmnPdk/dvvoXO9RAPbCOTFiHic0vKuolYuczimTPsOMucX/ZCCTvGZPNa9v0&#10;PWVUbWa+KPOmvXt3q4YrHa3O5NYim5O1MniChld3oBvsrftrOg3EPtQdpXyEqPLIyak0rIqUtzIm&#10;EyNdCq9qhgNUV+M22LoQr6A9phN+nd4aax6zch3dOpXOdHlZKjTcBnK1CdMSvTmqqITCujomF/F0&#10;cb9yapxURZ2g6rgC0FxdPUWnz+Egxn379gkqiNRjFGggKwEwpqUVUjBDI4QGC10MCu1XMqdrWf1b&#10;HWqgfvPiFIN6hzJNF5XrriZ5Qr23b6kuJhtr3dy6efvaVfjmVlccbqnQnEApL3yq+nmB5qqO1pMZ&#10;tyHUeqy5w63C+q/ikkWr0p1/oMj3e8onSlrd4549QtUJYYukVoWSntWB4nlGcvFiM7cRxFdPnf7Y&#10;SMCfIogeM1exIXdVPtUKzLylv5ZKA5P2nM07ydqg2GULMx1krNp+VOMpLEMo92XLfht5tkRsVkgm&#10;bSyAY2CDgLXGU3Xvgtd0y6M6ZJ77XWwytbapRU4Bj+3cjU+q/yUJXzPSeGhfEhGbxaDOuSrrBoOQ&#10;yGHrqyZ/7YE1EbqiGydhPrVv336ZXqvey9ia5XtLuNIEmDSmvKA9LBNWogIsp5DVmoBndPMZbA/V&#10;E3zwub657o3Nl19XVaQ2ckF19H1x7ASo2BP1AGP13weYRQNx7buIh7YTATcmUrpk40e3zCuFNVQb&#10;iBbDFG3EbZYwuX2NbEaTptWgq66iIh622dXafhiertbkZEtQdctEY7HGPtzPha2FjGWMqp7ZhHS1&#10;MsR65oFYwJqxmHq+0uhilr5iFd8d+C5wb/XOO+9QnJTupHTClqiAyqdLNVgI48yZMxcvXM7uF1Iu&#10;jLwfevh+vHyMvQR6sIVwbc5RqZ9Nr6rPz07TrmZnaikJ/SqlDaPFG8nKXFFFyTohO12W9Mn2JS9C&#10;9dekGjDxEGd3qlQC0NRVVVSIalSth+BsXdQlk9axDhdiaGEmL5sMNtqCs7XjRe9i4de7dik0tkJ9&#10;2qRVbuXCUxaITW33GMTzAkkQgJ+OHj2qT7CvXz98+PBE5g3xXSIhcuBpXkq6/sEPfsCKJXJJoUYm&#10;ATTKRJGq+m8Dl51cc/G1icphbBlSNRFBaSTq+yLpidJqELureOahotrCKgqar21y0aAE1Sh1wurk&#10;Baw52Jg6ph6eNXBdrkW0AogtWY8IY8gZCJsgccnQ8wLL3MvRpjxBqjLWAyS6EpAaRceOGFJZvjx0&#10;E1d+da8pY0QhUQtFgdEGjDi5YSWHxzt33q11/OzhWjsMrl66dEW/ZH8ay1z0d8gWy1f5kvDaKqH2&#10;r099FTJTY16ZzCyZoAV1wdQL0CxJsbSx7b5+hXImE3nPiqqqjEN8KK5q3QB8AL71enZuqtljcgop&#10;2xIZKalO6lMQXalpVilrJTnOFvgWDsDARKhAOMTzzAr/kVLhGsL61ETYrVtLxiyZ1pvEYWUAD+Ix&#10;44Z0K5SX9RCVrpgeldbB8jd7xLmG9TDVSxtNKcD777+vJ5F2nQ5V0x6dHHGKFB/uokncyre+9Z23&#10;3/4eP+Wak2C9UDXCU52qJdISkLUJNkUY0DN2ILXs9agqNEVatVF1FQ9qn2i+NHXWrDTH0Cbp5sZI&#10;xcYFNXwlA6uqDbbXGnBVn1kcpgmoztMQ2HKjr3Gpcz3a/nbIRclYv//+KZWmSpnhP2LTpVVHMeeT&#10;2JcuXjl/Ps35JDO8ncLs3bvr6H1H/BUAUdst1uZ0iKoHxEm25NYivoaHFImmnmoO+/btZX1yaXVV&#10;CMbopU81cmVHymEa7VbdXj+rkuWlklPKj6YgeahW95rGenXBAsoZKyeS27icnpdZou7jnvH8PJlr&#10;czG3pF/mfHU1baVQaICKrSafu3sdZZ/qQB4SlKiSSNt/nTqJLoMOs9hJNq0d5XFI/sLT3nmmKNTh&#10;zC8mBojzROkNFHLIFW0SDEWOhj1DUssyZHZdZXC9yv56tYaTsCzbPLgRulAReFIE/gBwfOhDH4pq&#10;mdS13JAuSb6GwdaK8Lvf/S5tJwOaez7wgYeLJABb9IqelRWdZEtA1ibYpGFGUdGRzwZt+3MiHDmp&#10;PFPDXF5cWHJTK6S5YVKXWM1WDQcn6F71GZs9ILXqsyxGxE8rgH7SWKyfoKtZ5yRMPxYvczdYMNb1&#10;wBqGbHkG0bEKBXzogmdVx3jx4mXxCjeuJ7fcsCNaYH/o4QfVWeOre4gnxsZdBqBHJrk8igvopHs9&#10;O3hwf+5wlx1Yx7zrXrlQY5ZmaMkgp74ZT1wzpnrB00KP1loGUberEsCFSO6LE9kMAqDuZRsSddlp&#10;7zmu1od1MkFzfWVTAU1YLyoehVSEAGuDYyeqOiD6RNNRVYB779V+9ntVHzK2TrkiGJ+Anq2qHqAZ&#10;WnQ+ZOc2luWmdmjd+eTUBKAJef78eT3XQ82F1TxVz6UQ5SOjtKRbX1YIq1O5pWAAkPoWYuuvTjQw&#10;VG8qTU17ZHoBWFUxSe2qtNkBfJrjAayVKLQIexKYMlGUYqwL8+soYS0+Y05rcPPoo49+61vfomP8&#10;yEc+MiqDZ86crU5Nx6ZVjW0ekLHBwMMCFAiyANzNxToPmRtSnHdyUV21emgjQPuGQFdsfKyvaUqX&#10;nUPp0k+5f040Cp2VToTJPXCq5/S6W9Xlts/jdg5ZAOtlh4Bji4pJoYf8YUWU+4Vd+/ffe8/OwVjI&#10;XNDj4hTYscAiDN6CICzu5BFamD4tuI+VecsDDAm5wXk6GJTDfYLDUFTfkhdQUtRe+lwIZrnj05/6&#10;WAb+vDSSbgQ+OBcd7GiAGztflaDKERvr/G8iqilKwLeT00MASl6bui1Iffr02evXEl9y7tx5WTfl&#10;NcpB7+/2BajdworhjNAe4ftRBYYEmZNONI80R+4ksJB3htpp6shwJY3yazaP0buq88LXya2KaHup&#10;GUopD4d3zCsWUCU6TyKvPDAjSmfH5vqmqcLAb7p7gyLdeZeya6PrpLDFgQMHKCP8fqogVOfZJs6S&#10;Or9m/6d7c9W9KVRdzIvaIF1GBNY3hKrfffdd4enHHnusAVUr5OHDhzCuYBwtOsmWUKxNsOnCjLWa&#10;kMDVmKdLa36zhVohK8ndktjMpigFJsDVEiG2WGTcW1cuSoWczhNIQ4M1Dccyi+E1i8OqzGKmVdX1&#10;XHhaB4dlg9LB3jADmyngSud9SB/hRBooGeuTJ083Gwp/9rOfnSiBKQJ/7nOfm+It0EmEjOo3T53S&#10;RsaLeTi5veOuWw899CD99dTzPw82OalEsAh8qOdX/86wLZu9eQ9IUyineMWcn8YqqEp9MmhZgaOG&#10;29lT72OwBlAyVddDAg9Vo4ShNcGhn9WvBaKFzPNcyN2xI3c9PHv2PKc/CmdnEnozuWyQfVN9uk4q&#10;TX26DxO9K7ncxoO71iSHDHGq9L7fqnKk/WbGMTGdkgfbFUCSmqF+kgm6gKPkh7SWVa4ykmcd6Wge&#10;GYaA0vRWnqgkap+5CjTScKjekd3IyjJhMJ3w7Hqr8j5dusivQlZPKOSqHl7KUdF7mhR7zoJBmC7F&#10;cW8NdnhntYuf1swnGYMIZKiKaiYJVZHnk8nOh+UCIAgzK6ZSmee+ZihcJa1HQUYaXdrKcP16M5JW&#10;Ku+99/4DD9w/Kkdnz56lRbSBpy2DtYmqCNPmFbJQxZRj4XibyLsKM4mKTmpKLIsdvZKtkwcm+/lh&#10;qj+acWnVOg7HBYYmLX0WGnBean8dV7c3f6en5RORTO0hFW0No2rm/9RMBZajPa8eE6P77fYC9CEX&#10;pgGqyiY+jEhRP2RgXW9ZuABIjRamANaupkOAkmxD9VAknGaB4msU7b37dh89eoR1RoJNhB1rq7Xw&#10;jxpI3rzIiI4R57KvAxjPmc8TvNA9nkAM9WKXtLAKut0Sol5FNOOahhl/5mGvqWplXCgDhmR1qupN&#10;NQNhsOvFtdodMTeqn+q1M7ZOGHFYvnr3biUhflqQS77ec9ef4LuNqLUTcv++e7UzQZEsz4qkpxma&#10;0GLgAcEPAc8AhtMV2Gup6MKFC3D5qt56Jc9YgONJA/DZ5DGZYA/dItEo8kLOPbDgKwqs6fHPnDmn&#10;mzwApCHeaqQnNAKgzgw70lRZ5pfrTHDISl4G1sK41w4c2K8y0ldp3J0P7iNZcLCQKgtKRCZ/sIAf&#10;+cijEltACnpbMTzwwAPaMpSNAwdbFLJnp/SnuvHww3fYTxfdTkZat48cSe5HcrRnBf0feuiB2t6p&#10;aq9cBIt4Tj9Nag5eTXQ61rlNPFsbhvrZBuifPPkelmDDhTt6woFRl6qEXcdMMaBEYD1WmOb4Y/OJ&#10;KCUCa7c4nAeoMmPgNL92N4VO+leaNTAGWIviHXJnZX8KsJ4C9bYvkqmTcBWE1WNVKENeebq4oq2Y&#10;6l733rtLlhuMMVOMFrWvqKfWGKQksKYwfJE8JhrbZ3/xIdEbeynUpFljhbqbQkWLl389UixAjMpE&#10;yyAZ6qQNA5mWE/KTiUiy7lC5YPygn4EU3HgRxgUX+u678PckjJhPD+WVdHSoIPXZs+eEqgUxsy3E&#10;4Moipa+79+w6fPgA+8mWZKIl2ZSXbKqRqE2pJZ/clCS3hKzy09KlHAwJRHmaCtXrIqoVFXs6hboV&#10;ShguI+k0e9FbUhrmNBmcJ0acUXxFL0x9BDc1X5IRPtVAeQGtUm1QFw/nOq67luZ5TipMld7BgweY&#10;+bj/4aboixCSbko2PGzkffTRtJfx5MmTHMbx4Q9/WDbTosMZEbIfp0R8KPsNxVdlLglskwPVgYce&#10;emhsBZAYVqAtFqxP4+wqaGsJK2vlnA4CFqDfWbNjvrHRTidzrQ5bRoVXFhYckkeku9OOQFWG+zIF&#10;oDWEQ4cO6aagq8eWWgzQUEYTxTNRYKq6rgI8UP9pnhNF2AdemAYKYF0dJwYOtuhbFybWjAm5Rkrm&#10;XCmTNaE+tdn2gQfue+DBI0fvOyhLB4JNl7VabWSDxQ2MYrM7BfFetzUeq3NncYd8WbwZs9nt69YG&#10;6EQIQgOShGcvBWJ3m2IfW60GimoprQ87VtWfW1pFOHTooGqyNykOSZpo0VHadFHJKUftRxWwEBph&#10;q4yeZLShn+QuI+1Mv/ueu7U38tZtHSsDt5ech+Tam7g9IW9YbZmLyBRbn6IJ9XfhvPiVtFZjZNa+&#10;cc3StyTJ8kW9tS/YiBT1UD9hjwu7OazMSWnSJFYieqhfc+OVUY2MQxReNLb0P9gqipxuyKtcgdPs&#10;S0SDyjE38IRKmXLEbgqA4go2XVfZRkt5R0rCRuoqVdmkdpF0pGu4r3ssc9x/UogUfS67VA0w3eG6&#10;77779BxUnRzspBqdZojy+PHggwLV9ahaCAzndKMkd3VVnRFuqw351ltvffvb3/7+97+PDvH/gG5Z&#10;OXHkgum1MbSElbV2C2Ph76iskfHqle2QW5HHY5NuE4/EaxOMMDRbDVWawGjlIQ3xD6jkj7z++m9/&#10;85vfFqpWGalMmVO1qY21YTy1mDqGSV8EvRQWIG4Rs+RlUkn68DNqoATWAKoZI91ur6slsAuB0Rpr&#10;k+H6ZqLN3C8vW9tAHjVmyczpqdAAErjavLdbsa5NfoEmONQzH6kzCtgWpp+0Cq/MCr5nHyNphX34&#10;ykbeznjl3NkLZ86cPzv8O3P63OlT58SA6omwtfCNKRZPyarQ2ZU/tohIw8T5Z0TJceLBc5w5ZFCd&#10;Jgx0WQWsB80ohKyK8WaVcduAo83YereWsISqkQHAbTsQzD/UFtgwCjpf0SqBAiH2Eog8dYZSYyCH&#10;FaZiWIdznVqzYVRmTuzEVRmpfPCKYJSPAMYZrjzFJIf6oEsYCyT0yCOPCOMqqmPHHnvs2COPHXv0&#10;sWMfri04zReFwARzaydOhS2yK6QC615v4U7bl9IVoFfN1HO9q1pHSAK4DoOTdKkgIlvcHlYuphIC&#10;tUfx2cjQocyTRiUcfezYsd//+3//b/zGb/36r/3mb/zG67/2a7915fI1Tfvfeutt1WWX13Tq8mxh&#10;7LRhuvj7t9ZbAyu8srkMBcOQzMwYMKpBQiOEeDKJp04WxwLuTGv72cVnxKMR8jNoYcWokYzzEVba&#10;onTxKl3mFFW+4CeVqUo2nxuarFqzU7+BNxhBz/vuO6q1nQcevO/ofYfx4qcanQiUu5Lt9c0byc9G&#10;rtH6TIcaCBKJAZXxmAi4CxcuUclpC1CPPLFmDL7hSmk4ioS2A8jzcFgAEeM/IV0qpyNvXlcDLmM5&#10;HYXR68qYiFKANT/dCf03xHeLyZaYuGQxuevmE19xNqsQasYxfvaqlTd4yTYulbV0fv7CeYE/wUop&#10;H0tl4cv33ntPYFHZpERmT7Q5htzJyEliOjLDBVStM0UkaBLmgmrGRIj6zGqMLmFcXQ0CCC2Z0awt&#10;HXBeFVa6wwTx20TEaQlb33///W+//fZbb31X4A9LX00hpPaiUaBkkpgUVs67dNrE36HMk0Yl1eUS&#10;PCs5f9/v+6H7xVcfvX/fvfvSTPha2kFhKqFo8m3yFcP0qHpSjfXh0UAPrGeqCaABRWEuEAQwPIEi&#10;4Qz4P5q6O/GtHWuLgZNRih1CQlR5yThZs6zFCvhM5bseL4NFcJ3B1j3hJ9lz6KG8pWrlVFBAn3lm&#10;mM5R2r9/387knCGhZ/baU2HAMfmCDE6QSIBb1gVCGALZ1HDwcaxjEbCqUilmzI30KTGwkXUqEZhG&#10;5KrnkoddieTISH0exaQk8POTPV4nA+to38WsQOkaaTmPsWmTlyJH85C2OU7NX9RFHT6yf/+Be3ft&#10;3nn3XSq122dOnz/5/tnz5y6/+86p8+cuXb2icrx88uTZ73/vPRn8DKn91Ld1LjBFr0teZ7RQloFy&#10;OgcAHVql9Ks8KWQAVVM9VLE/+tHHPvjBD46zn5a9xxm9gi0BPTY1tojcOC/iKkwjijmYvgqgY/Ib&#10;LwnzyCPJ5vuddzRhSc4r8lB7h0U76FA/NLPCRNsMPdvE0G0hTgqFG1KfIqrhNPhWtqk586EPPSzP&#10;BPv2y2kMW1BwOb9p1Npt3vvYeg2M1UAPrMeqqCkA7I6RBCMo5ARWnuoCNB7jz45hY8tHWfJTC5ol&#10;Nh7WFMBHJ8ykoP7lJdAAVRSYCFJkT55u5YdBMDqbMLHNa7ABV2Rt3jDAlZbusyuSgafYPFuU5+cb&#10;Ms5OVs73JGNlDXLnzl1g/qhPbQ0U9hYu0h/23PrUfXZPqS3FaeYGxNe94PUwpcHks2CFaVZwxho1&#10;k/TZ57rhbOdqZhKi+KUcLesL/GXvb2kxh1mBUy9ERZIZqbJus4PVvi7Zw4hGtTWzpjTirVUEmumk&#10;0hcWkYVGtl5lNSOaL3coUt5ZKud6smi/Z7gyljarDAHTJti1Gv2T+y4BMnmVPnr08IMPjvSFJ4vb&#10;7373bdHzGfvKy8fh06dPMffzrKyoQlWcF+G1PLh5phTrwCjlyJGI6NT77z+aMnw1uU4HzdtwHPNu&#10;vd4Ajpuhp2025gGva2n7KaDwKP3MGFWwXFU7BVvvVkc1bIArs0msw8bVR7UMGuiB9aylEIFyZFwY&#10;/jGuABPwK0zJlpPBBfUiwSQn/A2mLParMKuC+ve3WgNUPLB19kudNgPIqjWfl54QS/YayUkoaUiS&#10;jYTg9uEjh8Ru6icd+yh2eM/e3fsP7Dt0+ODhIwePHD2sXw8dUqh75WxnZzoiSfbHOs7jskZiQU99&#10;heVlxZyqlcC4rLnTAXsJsbEk4g0JbjtAqNhMjGD0UPc4zrNpx5ywtSSM1DtzkjzxoJUov4OpQp42&#10;JLTG1iP94etzq4t9M336KOUoH9WZNmjmOVJaT8PInpxSTMLWV68kO41cZ1LZdZURo2TjdfdCDUnE&#10;DhbaWBcmFg3Xt7/9ln5V/RTeoqrorQyvB8ZvtQWkMP/ENxOtEC8AK/iVdqTYJIBAti7pkBNq9Kvt&#10;vKuCCWHrD/srLs1wWBTi3VF5aQ89x5pEd1KO7eUZm1yHUeVySd7Z5TyTapY/l6gNjtVGH2CdNNBZ&#10;p7lOSmmfl7gYHQcJBgN46yEISOOuGDeRQ3k1O50YN2z/KcE2Y0x7wYqQEbV4oAIgRCoIMaBzdA+Z&#10;xADMiBIFnlqY/sUFawDAVF1VV8nynH1+uZIkdzoa7vVYZPYDDxy97/6j2m4vB/Bi+/SnDY7yiabd&#10;gELVhw/LjOSA9v/p7+DB/YcOHRZkV9aS8+0Bhh5YcmMCixWHUsmwPjk5YU8CZipelwcC4v8Retjq&#10;ivzlXNtLbI9MifMMQfgstWJ9lXj2n5ObSzZDTwdVpj/ysuBSbkgubrsU+Ni9Z3dym5SWIHAakzZl&#10;IjA51We2e0lu7+TTsNuMYJ1PnE60OQnj6YZg2kqrv3fffR9I/eEPJxtrd2WaBeJ8raFcwHl/69Db&#10;MRXjaWSwzLoBDQsfOzw9ZANK/sAHPgDJIi8lCinPfVJyQ6Ymgp5tAs9YlG2SaBNGYrQJNlEYm1zm&#10;lSV8BqzqbuMZi6l/fcs1UPUKktgXxpUtF24NBEjUlgxXM6QWtBiiCy2FapV5MLQY2s6JxgaCGEX5&#10;PoItcBWdPmNtMp/NGIEs6OEyEO1rUCW2JAtMoopPJGHiNJzmqVImH39YfYjalKFIdqmhRQyZaCcS&#10;CG57OBNMts7C0ynQvmRSkkHntcvy7C4y7kba9odLNfaWGUlzVgtm3xIgV7aBmbWEUevI3Ha69BY2&#10;KmAa3Q+fLAK5ojGztkwAPE+ggYAU81p/mgxkwD2w+5o3+m9ZlzzPz0cwJm8qeVPmoEq4GmTQSf+/&#10;I5PWV2YfBTylL4oPE/nm6cdYPA3qNfalIqkSfv/772aAe5aCE6OMXTVZrirtD539YBsMZ8Rsowsn&#10;HeMkqtqfFEyQmo2Vb7+dHPM9/PBD7vYdLbG1EalNmJaVZGywNmm1CdNh1mJyKlyZBsnyRs1Rk6jc&#10;NBfRRYzVWx9gG2qgBNbu6RiGt6FGZs9y7LsZlVmLHO4Gu2Ol25sagSox9TgmzSIVI4pLk9GFBXpF&#10;a2Sge699wyZ6bxmyjRqWZpGtf3dpNeA642oZahE+NAan7FKXspONZBQiSKxzmURb4wyBesWWA+y8&#10;qUvc52lnQvaZ5hZXLd9/6UVVUnmpEaOtr/rLVLHmfgnz6V3sNIwI56HDAhEqCbyIiGFXMxVCVRPB&#10;YQjTBs8BMtqG/Z2HXNPEaQzteUIuhYEPFlkHaRlC8yLKBXgtg2sW1tQVTJNk5R33QszVVRncBVXj&#10;F9J94r/45dp0ZaohzMrnnQFSJVLRaNrw8MMP5p/Kk8ZHzRP+58cuVy1AYuS1ZtC18LqAenqxurWR&#10;mFUE3/nOd3M9SZeT8HSigfkmhphWS0Q7dVG2ib9NmELsUfK0iaqYhyTvRfnc+7337r108ZIc3Uyd&#10;2f7FXgMzaqAGWPd4ekad8nrEJXmjmCi6tF3Mh9hp1BK5lXdxJdfR2e5iMNSZY+5EEkcCnh7imEQE&#10;ZjyULhtZQiMpDAbiggvaWCbxFAlh5kSrd5vTPrbFa0BEEV5l8pb8wbkYhtQY7rMwQgWLU/fMUieK&#10;2ghVYZiRYhYC4R2tWeJccR6ZrQVhagGaHagVZy/X2t0o9ybpHCjaL3ZfEkYTA7xASGRntspeN/e0&#10;tb/qIQtHWJtUJz8jVCEr+cERObkH2JClNbN4aViW8sIosu8J3c5teQ6Rm5f33z8pDr4r9Tr+OC+i&#10;q4xJCFXr64d/6mfiQ6HMD/5f/2v9YaqhT4LFKxdZ0o8hKVx17ACream1ACmCmYTWc/AchHQDxyzx&#10;njmX7D2Uu1rPITLS5rRI+lVdkYAn8mr8FqwN9Oyq4Nqk1SYM2ptowjAqC9V4VPjUK00RteB68eIl&#10;+bTuSgN9PL0GJtJAjSmIx7weYU+kSgdmKI29OYgWVwYgVx1qoYVyKLq0dH5Z2NpE1+ZBHtVRZwqR&#10;KNDsdThdBUpmhFa0vjGwZnFfvRXeuIt8TSFJ/8oaayDXMR0Jnqi45GlkbwKgAm2cmgSMBhHSBDC0&#10;HZ7TvmnBT0vhuT5B6hDDegtHlswPaR2L7KaA+3EuKhn0FV86CMZ2TOYJ9gmNnJC1cO36Gk2fqxXD&#10;fQgZtAKjLSnm7C00MHBGQTMX3D9//hIeYBTD5SuX0qGbGzfTX/Z5l+3IZRFy99UrN9595/Tb333/&#10;5PvnLl28euumF7Uwzkm5yc5eVJpaWEgWbsPuJPU5xSJc7odS3vG36A4nTrH0a2HlrCeik4VTgdq6&#10;AVJXg7lKgK0LVFrb9BSmmasusGC0BiF+w98C6n3l8Pf0Z5EUchSgBFjH8YL7KoftMG3gaYddTSdQ&#10;uNDkKPHaZK02jObyWZPJf5HsjFQH1GPYtAkD1/7qNbAYDdTaWC8m6TVPJXapmKWK4oJQ4UAxjTGc&#10;JsNIzDCTh6gb4ud8InqLUXO8JnHCgF+z4pO0IvXFOAeGYDsaBrg8jGPA+IT7ENtGA8BlTtETpFa+&#10;Ux1P41wy2k7eRTYEqdP56q7S+lmVH99/Ws/RH04Axafmw1m0kCLknZZ6AIQaN9nsaDuQBWt3MCse&#10;7kvOLlb2QcYjmOEvvvlsHyI5aThxgmrnGKNy4W4BMG2i2qR1nAw3qEK9jQlu3cjGQ61eKwxkRz4P&#10;odtxT577qISwFQD30tqJeuHC+ffee18+mXUSkJ5ou6lmEFpqk4/Fd9P13smT6aBufSqYzB+07zSz&#10;9dgLDXqPPPUaGPYoRW+aZOYf5RdolnlGbY6+/Tf+Es+rjDVK9obFCExjbxzhqVC1I6xNDgwX04q8&#10;sl5xKg3ok57TtHdhpYB3kdrUCw7bNHaRVpspxPxaShsorNTbBJslDNVJBZ1OS72iypMUztFIGK15&#10;gjo/VfQx9xpAA3cMcvqOQRj4qYB0n/3sZxejtc997nOLSWhOqUT0ObzHDXCyWhaO1YAl9Qoo7ErL&#10;yntY/mbbjQYhxmMND6Lr7FNsFlHhqtXdwPZBF9HRIB5DkZLD8TYX7JoCaDTVcztw7YH1LGWx1u+m&#10;aSEmuWzVTT5ls51rUWdUtWySFBsLwdzzuH6CL6G6MSYZdF6L3WBtcIbMXEU70tds0DJwKSjBM+RO&#10;F5MB8DHGV3mO3XQ54/TJ1aASwHZctQF4xc1cDV/IGA/imuyLs9aP6nYEQSSnNl6+/95pGr46BSld&#10;72quc+TIQZmFaFYuWIxHFwkvExGmDU6CDJqVhzXYqzPjd8s8ZnAkpw79VHcnZp91DLRnCj9m0GCx&#10;wL7iratc9SglRsRZBaOO+fV/9cdrY4ioujZRAhgOCn8TDCAuxhrl65J7PtyS6Eneh5DWGeTfukh3&#10;LDdM+CJfbfDoLD1PQ/wtk24TbIow8ZWs1XR01Nmz56VG1S45XaGO5ZaanPG5ss2ijf7dXgNVDdAk&#10;3Qk32Vj3EGq6ChT15vu87yp1qYm33qFV1xtaRNW4rMFIw0zepC9b0kQq54FnJ4u82fD6Di7Ho3ut&#10;bAbEEZ3glkHh4dW0Oi/nUzKp5NJXDX2qECKzNVgaK4BgJA8bGQEBhXHkdPrp31pLDeSamTBErrSb&#10;btGrNdaW1u6JWA03SOVGv/IQQ+3ou3pLFAjMRSoEo4XqBrYM8wbMVyStwghFq+ldyJfaF4j2/Pnz&#10;OpaFyXNzRkxRWzOEN6z3TXM8vK7A4qoliRp1MgHfkZhpyak+QP2Piky9gbyVi4zOP4lwvilH5trW&#10;qDUEfcrNogJL/lMndYi9OOl00KYyq7fkikFnDcrfhS7d5DNo9kgbyqbSyjYnUo4OBkqLY1jOeE9k&#10;c4dGvjAC0aetQVpWABhfBa6iaplrx8hrR0q/JVa7liDXW8bWujH41o3+XI2FqhUVRcAqAfX9nXeS&#10;95J42bDETaNWP2ayEaClNqYONsqupg0UtoqaU28TVRGm+MrEW3N7ll/0VQfL61IlZPrnTmZqPfQv&#10;9hpoqYGSsdaqHgaReh/uoWVEfbCxYxvjKDCXwRiSGEddjNDACKldD221GdD5eEcDtmGlK9H4rYFc&#10;N5xwASBw+Q5n8yk5jbj6KtsPDZ+KxCYiUOkAhbEcW18NtrcGkkMJKlVEnNXJIbi5erlCxgDG3ODI&#10;iDlGxTPvUvDElRsanZtVPjsmHZeT/e7ZlaF9bqSuVQ1K1K8621FKMHBXAGfceectJdrGa4eCCdcq&#10;vIwQzp+7oDm73pLRmTofWcPrzzPn7GWfJbR0TKBm3fpVWRQzns3J5E/witbelFfZ+cgGXpg7r7Zj&#10;Pp7kBMRgFi/rEFGzcjkiAejllF8BcU6oieVYHWuMF41u7SekPWldjQSc15KrLorGtt0w0/q0vUrk&#10;rYu3jP9ctwmAGY8mHlLsY489Vq0GGoux5t+qSj4qIzxvA4VbBmsTVTVM8WTYM6iSn9NYpuon1amJ&#10;cWyq5pC4DfFsZ95dRB//ttLAGMbaDX5JGvM6lQ0q5TgMNjlBdDE68jVv/NqvPgIXCoyaNqmMQ9Eo&#10;zbDIrl/Bwepf7K/AACXaaBJSyQlS6wY6TZ+gf/w86FeD/r5irFOd7DAvuYak+Aw6CyThtBqqUC0/&#10;R3j/5Ne3sCoWMtDoQNiAf/1lW4g9yf9XthnXp3LBYK+HCgx4bSiC+CsNsAhvND9OFYOTLzk4A7iG&#10;aS92HehW0wCZbQiI6CSg++4TzXpEsmc6IK1F6BVlQacCHTl66HA+KkhmHnmFXTx9WqMg+6hCl7Kv&#10;bAo9nj1zXoBevYq6FBYfhvYRm4sSDUpgt2LhfW8UfxzjGYWqQeoy/2i2AGkQSQS25BGqFu2N4z/z&#10;1s1g1IVI04BqEar+5je/+dZb6VybeD344IPZckb2NqpUW3+UW+St20DhuaJqFBXZerc+VWDaF5sx&#10;4lDLwNdhp9dH1WugVgM1mxe9pWZcZ92rdBoNQFTDAQ+XBZMDYDsWUKSidvgJgxAYpFguDUUTR1/O&#10;rdCYno2n0yE1GiPZycTmSF0Kg8m1BICuBmcz1zep5iGhYB+nUUH/zjbQQKyHkXBdy6w7s8PWIdiU&#10;HCpjvsK+RtoUT9TWMFPWDFZNG50AttTi1dxBCXl/oTC6vg3OQHVIegBbJ3ODnonHIXPMiU5WB6Lu&#10;QKE0hd+zd49O0xDgF41HP5O3JCZamrmB5GTFLEebVtgzIk8UAGYMCOxE4V8RQBfwhZODcrr6Nfmu&#10;Znbhd2MkDRXD+wvtg6/BNqOIJxqBGA42WGlHyGj4blckv/UjP/fosf9YSbz9b/6LNiYhRUBeRPxV&#10;SrXoPPX10UcfpRxVBILXuqL8H/rQB7KTdPmaTBtAt/watXuyVrA24HvqMLwYC5cZI1M71mbzjoIL&#10;Mm3P7PXAFc9Y+6stV3IvwBpooAZY00W6116DTC5JFjz6quVDWjOueHxibs2YlIfVAaS2e4E4ZDZk&#10;irGN3VF5mBSkFpJOB71mhwCDLUewR4yCLNznpeHBBaT22llvoLYktWiZxTCuMniiM4kge5nl70o2&#10;WjStlfUozKsA2TRwTkjhKNYcUgGFrtLe5WyZnbBUngMnofKR6YOOAiFRtY28+ZWYXQqez8jRtsRJ&#10;+OzmzXwczAERz3pC9zN8JZ1mHxE5vQcx89xDg2VwDyafzWB6ehICKIMHD8jWZK8c+YnITk4Yk7uY&#10;zfUHK7xAnLUFIVQNwtbnuT/zq6O8eRjaVu2q4xNj5ZhWA84TFifFg3/2R0HVtvnWQ0Be9NxXjcrF&#10;4RRxs33y5MkPf/jD2cPMvep89fWdd95zmI985NGlaj7oEFvwSBgXRTY1Yh4bj2KmtsSOhYaGhvVc&#10;+xkYXlVjcYGfz4hIay/ZCDsRTJm0GkCdrhp+H0+vgUHf6E6Qyvr++++rZ2xwaLUA3yCr7hWkuW55&#10;lKIL8FcKAqtorZlSCrDUsNcmuvxKNSHi9BCYo7qq0RyezJ1RdlGShj3FzNjMKMhsHsoKXE5aHhJc&#10;W/r202ugtvq5jpn7ZMDriSK1HRqyty1q+NcqP0tYRq4ZBKSuGKdAasEa/tU0DT250acQOdbSMOK6&#10;Mq5N3HMC6UNv2Qosf3k6+PK9907Kucd9990vEw5FqNl053W46mFacgrZCCxKPBmXINjYbiQiNuyh&#10;I1dtsW1sXVg/O4DhnW/suKOa9yoWVGAnjVG1GOsLZ/584frankBMhNfCSsNBkiaMa4WzLMN0KSqK&#10;99Zb3xXqHrfTtfPCbBVhs71NQxTTIW+b3Eh1cRLobgf0rJalVia6Ws/z9twDNDFpWwOihtfsA+ey&#10;nqsttKmQrXTRB9rGGqAhuGerYaxH1TNB6gWg6jUumohQA8ZNuDnOtjXQirfQOCQCQ/t+1Pjx1eUB&#10;tUFFcM/qU9Rr0LmYdrKpWfb9lQy4kQc8bQANwUYfRKJYZBIPI/oal1GftVk0YGrN1WapyLZZsjbF&#10;u5FR0+vMVH3DPW1Ndlk4DIHVxkiMh0LeAtb68+SWNugGq68++wkv9QKyed/k4KDKHDIR3imSxEmn&#10;3l/4e4ocjX2l1sRCmEajjjwRMbef6Np/+E+bpS5eLM6LIVgUwJhPN4bCVQkx4G6D8xS/ULVFIrno&#10;X09PFBvJVRnx2DqcnLtTIUUOaMQxXzwI/ZFHdEDjkloGF/YY0kAbTU4Xxm/BmkufcQnFE3jdMGja&#10;p5YMrr73ve+9o4WA996TYi+cvyCf62ogeSNT8sc3UZ3sA/caGKuB0iuIpsu5201ESIGiQNW/8m/9&#10;P8ZGOnWAH/s//2t6d70Z6zbKKWhs+cFT/8sygroDfcqGLJ+XMQDEEM+54DaNp9kNqeeiOhQAAB1n&#10;+R6bTVqThAeAeB9f7LF1m0LcbmE8PsX1DTzLMovbbgohv0WLow3SWvMWiHQIM/YhoGoWtKU32W4x&#10;uc0rSILgA8sxYtBDBcgG02ldCx8IucEma2w90bTcU2I9l5O9M2fOym++jEB27kp+POaEJwrSmkw5&#10;LX1tQxAaE2NxUVh9yA5E9hjxOfeFtxCzm0QST0GP8Fqo2qYdkXvWc7/Fc0WIXTWYPkZiIhxUTVqj&#10;LLnHwkqVYHFkTGHWsoRNqZa6rpVzbPYb0Hmk+aPhE6usubmlQ0P1VWvvmmfK7EjmlULgWt7Ruk6e&#10;kcqFjR7efe/ee4/edxiLkXyCVQ+vl7BarYxIYxhr9cjq0VlYpOL215ZrAB6aovFRwPQR2EBqRVg3&#10;6lPYragnGqqHh0IPzoQzqi6INOUO2K0bXGKxV5J9k0pFv+qnCJu2XCG9AEuogbgg47lZPn4vQWtI&#10;Vo9/Syh/5yLFCYbz7pUfJZe3LKdzJfWnm7yfWZPhBJv1ZN++vfrLnukSjI4XseUY9K4auMCDXktn&#10;u7IrGnIE+J5fvy3STq/omMidu7RxQmB9Low1cLPYWQit6CrRoOc2vj54vWpjbVsRAhhVw1VbJN0U&#10;gLhA1Q5c+MyOtDfZjBkx8hYC5n5qVK13QdVvv/19JxFtYzqvqJ1EaNfaEjVeReSzoOoiKi/z8nzY&#10;3JLxtGq7lm60ZUnrr4LRahk779l11w55a78nL9rsuHXz1sWLFyCw8X/ViRL6SHoNoIEaJz5saFOn&#10;PJzM9braYg2Yo8JuFYJKnphkMSkMrBFW3YJm5LIeQ1BvjqSvKSB1zAwdCmFgvLiBYiQtEDajo7HC&#10;FmukT35FNICpg1dstxVvHdEkbcct0Q0T/QCCgc40yezHg+Nv04HwehADAKyHrnmT7Zb84nEUPJbZ&#10;mc9OF7HpdBr1GAmE794dkf38KpFhJdNyLpQQQUxhL1EFo6aldWPveKKr9ReFBy5HE2f9CobzQ4WB&#10;1Qa+YwEil3kKU4DyyHzzVldwsH08cmL9wQ8+/O1vlz745ldkXcVshM2NQbZLpDmhZhURIbXIU0eG&#10;MFVsPFzJtFrAmtYXazvDmRqEhjhmmxcvXD596sz3v/99e+bpSgl9PNtcAzUnLwKq6ASXQjsnXnr6&#10;6ZdOLIUoWyMEm5MMeVU08Mqaag/Ochge6nDjhhx1YfuhEtRQvbk/qSCNzC8W2BpTbOOhiKrbcE5b&#10;o6A+1RXQQKpxoKsVELZrEWlucQ3Q8w3UAuzOyeprctChCbMe4vBOnXGeP6fPTP9rfSn1B4hJz4Dx&#10;npo88WimLTuTK5evX72iExAv6MXUr2fD1LwbsuZgmtkzbYfTkXv2UIISYgUAtjanGyH1KM/TBTLG&#10;cCKaT0QPHk5OXDVhIijn12jI4WB6XhuPnrdHzM2ZtakDrSROS5aftK7Nmo2wu1IRqagWXbt67fKl&#10;y9nFR/qKr3SZfyhFVf3UcGQHki9GLmgjDjPSKwxzqelknD175e9j6DVgDdQw1prVFU2619fWasCQ&#10;Wh0BGxnVTeD6Wk/UiWjCrZt8RloaiTMshh9KB1V45B7FN9PvFL/SDTHee661PVHR1pb+SqeO7Uce&#10;3QbOsPoxrChQ82o2mbDVB+tFQyAxmBrbMAw7aZPcRCtbMDVYbXrODqRvCWy8++57N67f2HnPzt17&#10;dulYTLXpDES6RxIigO1DI1qDFGDaFaA488VqiaAcyBs5ZgWTHUihw8L4BAwKHc67pqt1D4fN8S6S&#10;gb8YYSTOI6o2/uaAGMvZFWR0PJ5lPfLIB6PrvRm7gkgezxjVpK8XTvpqJwkt1aikFVKDkvYgnD9/&#10;WRPRwWLOzbvOnb107uyFe+7epfWezCnlY49uXpNJiJzsZTy9Q24N8dfutiOfWdkyW1OZ7hvFpIrq&#10;w6+HBuqBNcPhMqOo4y8Me4kXjm9siNNO/2xs6DHk9vEX1orkvsOtOJYeKp/h0oIsoeWML029OeYN&#10;Y54IlEdBaipxLGgPe7ph+2MksCPlth4NoM/FvDXAAJZ3B6TdeD2wripcamFdm7VsW3wx/OdpSTpT&#10;Rs6C1Lox83DzJDY3cGbd7BfU8eO6WOaWKbagNsGye+wJ9s8YoTbYQPNTtNyorVfuaiKWNfzloc8J&#10;L2KA266i6upWQgUTkovxwDQTA447fLyLIiwIb4Ux+JaJdgPsBuSN3Vk4aRiKSX4sFL/WJK2HWUhr&#10;3h0r6vx6A5uI1IoxkYoUlSaNWrLV2QxiqTV7PH36LOd6el+BFIibatlVa2TUMaI6J+3Agf1qR7Zx&#10;pbFcvybrkYta1WE3MH3UMoOf+ZVRH3NXGiiBNXWO/r2rNLqP5/gLn9z4Eg31SxuffOH4sU88+/or&#10;QtbHX3n94xtvvJlvnv3Ese4T3poYh3BkYDHGmAqRLN5aw60IKllPmnWG00JWz8tjTwH3VWSGsTYi&#10;8tQrccxauPpp/dZUgtVMlaErdycZWWfUuJpZmYvUrPXTGGlkpqvdcnMz11KVmryOSdepcjq3dbe2&#10;LbIpwpCadqqHYHQBMq1k6SFnqSoF1p1o45NmBsYXprYWExNhtOsYtXtPwXC4oRvwrplgG0ATm7Av&#10;mDtajBQG1jIO0euYiESL7YhB+VXBSAuumtT1+UO/9gu12lAMbHyswm4eKqpmOGiGeCycLeKh41XB&#10;vfvu+x/+8COyt560vGrDY6A8VphO0mqOpJghtJEqhlEbEZyW/aMaRbaovnDp4iV8y3q9XTrUrwxo&#10;AtPyWyvSSez1pUtyHp8carnF6SuuDuVIRFsewdY9sF5ANVjjJGqAterc0Mx/Sa0hT7z5+nPPPEWp&#10;PPXMc6+/eQJkfeLNjWc/nW5WF1cXTPOw5qkgNPlOXrcYFMHQhclm7AvccdRy1cXDONwaQjMAe+7O&#10;Dmthb9u0EcDCFI0k9k1VGRC1gRiYYuxf41a6ulnTfC/7TU8Xhvv9iOXSZMoBx2a1SEURLrulcCa5&#10;fpUisyeQxEnH1kqfQMOhD+ceqKFDVwW1PUmeqH1VzaCNrY2ega3YQ9ciUee6SgA3OwMpUlf8/BGh&#10;342R2K5XGFp/wmRmr81VG9k7CwUuN6VtH3w2/wDNt4GDknAskK3Gk4G1qsHGgw/erxiK1YXaLn1s&#10;FwGqHhtsAQGKTY1t1Ogw3OTp4s777jvy0EMP7d69Z+N2drGnzUV379i1e6dutdR6z05OXrypxpLd&#10;Wt8jX+r65CBGhi19MtuUodRdO3QM6lW5pNTGJT3pPTcsoCascRI1piBDS4PkS5VOf9nyf+zxJ15O&#10;BHW6jr/y8hOPH9tIyPrzn3rjY5946hPPbrzyysYa8dUBgMZxtLCtNMzttrCcIpgeNM/wzIJ1BN/V&#10;pP0rtSiih/g1vliE7DY7fWwL1kB265YcXOTjskWmilKdy7a5Beerq+RiKza85oa2YyhsXz0Q0nru&#10;ztkvGi4D2WMMsjLRWjliT92lRzOMWgtpe5qr0tWGrbbKKPzZSbDqJsIGTF9ga4e0QbYRLRBZz/EB&#10;ovsI/clIzA7oDfSMhbf3MjqVBjjYbMpczCJq46EcwcFyDBJnQXoYp2ET1UPPNyZ6a06BLcxEEw+m&#10;BzpD50Mf+lA2i0qVPO3i3aHFnHtES2sxJ508evcO7Tjav//eBx964NBhoeq71RxkGXX1SlrDYanH&#10;A01ugxvC03Kbozal7Y8Kks1C+qvXwJQaqAHWuaami6MHbCEwZQqdvPbaZ550dyVr6qe+IAsQHsgm&#10;5AuJvBay3nhtI0Hsxzdefv1jq2oHUnSaDI0YOrOZkHHRiNYj5dSDZXP5eGwWvKczUpXAk5eNQUOY&#10;zcgKSG23R4GBG7zHO44kjiKd1J0+ki3XQIaJA0g3kXXvlks+VwFo2vGKK9RgawSwRY0e2gEITYa+&#10;mm5Bn1IvX70VctClZCBuGnui7gKGWGBUZhhVi+RIWo9SV4EmMd4AtsbtibWvV/lvg2D/ZNsSA18A&#10;sWw59Ecw71YklejQGrqddyPStSEKeTRTbtp7VH4jWGzgiRvQeTwgRqUsJnWuVXGrIh/Lo1dVpFd0&#10;jN3p0yd1lucDDzyg6SIzTJlE6mLOqSYg2H3w0IHDhw/IjCov9t516eLlq9eSFbUbi4ceva61Nfmu&#10;lcGabEtOnjyJaeVEzWSrdNinu4QaqHG3R2WivwbDbXENO/b8q974oJuMo5/6wvBR/qorhRr+9Orz&#10;a2NfPRhWvYkQhK2njMesGs+vYhWRw58Z1ttBQUZLyUdYPrMGnwOJobTjMB0UIptP/bH0jVPs4Ssa&#10;8kWwyTxOz/2uYptjvuansT7mqIEwMqWaQ9XtL2vAyDg25zhTpcWpzciEVDe4AGLzoiKJs5Rhd52a&#10;oc53unZNJPVNvPURST73KW1kzPtokn2IS8fT3YaiAX0KW//Wj/ycgmEPXbXiGGXXYQBda3vdYJAt&#10;vFvdsCgBbHvtMxcjvY2LEkXLQ9t1kEFeMUD3jcC3Dz9XMKQyfCe/bUwX9Fbcq2etmvnWk5bxUPqx&#10;oPUiNWQ92lEDth6lolxdNdkYHGyuEUku87Q3FyoQkzNdIqp13oMGSYWXJfalS1c0xtAWXPPd1sDl&#10;u3enrf9pf0LPWK9H9dqiXNSPc652Piymn7ptUQENkoW+Al6Dp7m8IWlO4kXeSwLg70+XNtbY8V/k&#10;sDNuHjg3EKXNeAD6B0PgHYlg5tg03tshN3R4Ps95AscFc8p+H+3sGhiCgIQPco3tsXW9UiOepsm4&#10;pYOho2GevqoB0vSIji6CqYvaqU5t1LnN/JpA2G2dq3rj/fdF9p3K7W6wyQF8BtQY28lH+AtgrQLi&#10;BtwcYWWbeiVXd+DauL8QmDvKUDu6JRHBrBT9RNhaEdqApDAy0VeOYIyCeZKAdbXCgLyJFpzdbCBe&#10;0NVWThtUDe39kY88ytpgZMHbFFYbDS9JmFpsPUpFqrGq/Doc7fDhI7/zO7+bzmrYkWw/6F4eeOD+&#10;o0cPHzp0QO0g12foHk01U0tJqFqWaZn/yU0sbUXQjT71q1YJZGRy+NCRe+/d9+4779IcxjaKJdFh&#10;L8ZSaaBmkIs1qd9vtAyl5RaOubsH4HnT1eQ9siMM9ozfwHoYdEkIBOe5aTZja88K2MQGUOAVFu8i&#10;+w40Xz7b/mWoCysmgytPXsoYbKdbsTzMU9wCIdF2/OlWpk1aDz/8MD+5pdCO3MSGYqZdzvpJG7bk&#10;evNWWgQfrn0nQ9J0qdlpjmw8TRm1BxDFqYe16rGhsx1FNwPQGElEkFiMVC2tccrBW9GXSHSkza/F&#10;uxiNmIT2rz7YnLckLZw3XxEjHihjNykEtvwRSXMfs0PIsaiaF1Uomgjp5tFHP1QYUEFaz7NiLjpu&#10;sLW116Ai9SQXL15+772TEvH6tZvauah9h5p66IAYWXGI8ZHPWRlyqJl4tpjq9nCnWD7hQYs27P1N&#10;rQPditmRDGodiurc2fPpAIihCVYenvSVvSL91WtgvAY2+1MaarGTQA85F1c99c///M+Pj6+LEJ/7&#10;3Oe6iGYN48joJPUHNPXNIXOeeQ2DrmpISlMkgbt1Y+hATA/MRTJo3rT4lIzQ7bqxuafCCBnk/bLJ&#10;NdIQnydyDnYTBq6/Vl0DqrCXL18eGjysem46k99wNqJbAAFNTJ8CGfIFpuFfdJqsP90iwAS4OIj7&#10;sfJbiY3TNiy9qC3oQhUKmaDGhj7vEjO3b9+9wzOkJu5GQIdClqPOQYzMNNRyxMFjdccuQ4KJQo42&#10;1ka6RFgYW8dfkTCmBf+tS5Rz9ScNfGBu+wCJ3kLgs6sQWbFFht5IOsLrYkitQsZaI2wtLKi4Ff/b&#10;b39fZ5t/97tvq+9UUT344IPkQiXbfi40VufLE6A6GylkU8XW2ssDD9z3xu9+I9k2XbsmlCzSWmOH&#10;Krb2L3o1ZvjiDrURWWVfvqTNu4nBya8kV+763L1np84/15kytDU1LkxBNB49/IEH1VgUTMNWXi6S&#10;kz4NXms1n1mecl91Sai3bpL1qIVeHszE8r3w3KrnfKXlp8AoEV3A04LumlMGQ/dtr3+bnQu/ZsBk&#10;nC8CAHdRiV2DkyaMQ0DFsbqdxYY8SCvUqm7pkNnUoyXeerrtVnNSRR/tFBoYwsSBDziNT1NEsq6v&#10;RN7RbZy+t8gyMOu+++7jeWowGRl4/Se+ns2obmn/VvackKbButLSUDK/vq5ldLVOYIS7kWqKo3SO&#10;tTSGFrVhGgym25RjfF1wNu5HtEe/ahIEa/b0pwD2YM2sQJ9KwnbVioRMRVQNV02YmGX04BwZMRsa&#10;Ri8chX027GwEkcbfbM6jODSPUjl+4xvf+NCHPii0d/GivCwPrri7sY1WVyWMnfGNFniHULV+FSAW&#10;66cWkHcgJB952ToxE053GFJrANI4clMOY3fuEp7WEDOwpZRNiBqIvIwwNqkFKULN/1PSO3ZI2xrc&#10;9BxuUQm1byOrou1ezjlpYAxjTaqJ89iQOxvtgxkY581Jmj7aURoYMliafCfT5GyiswJTHfFuRv8s&#10;cNN/GRmQXw0idniir7YtgY3jhAuM4daSpNk+1Z4CBQsOi34CI4S1VJQBccwd7b0gPg0X4gRVb6X9&#10;CjdvQlrnBevBIrjWgbQ4/s4772qtXD+xCqSYBSYSNNmRcDnmWLkNzoWKwzQZvFug4QaT64K01rtV&#10;dtwIWEyzfh11QDpatWMQ4TZEYmKAzTSCOYYiLRAz0o6SuYqqi7pKWkbPVZa66nWOlQqOVZIhEBG+&#10;9dbbOuec+7GO6la6vVhFZLPQ8G//9u8k8vh2GhC130dOrGX+IfMn8frMJGFkYKBEUetsxdw+7j75&#10;Pv5Vsgud2zcPHdLpagc1gfFppuxb0OuKULPZvXv3KMIhw7jSGu2Fn5cGVD0gPsYw1k6f/t39uF6c&#10;U/87rxyvXbwRmy595gam2PDTSOsaBZ9tZwjOCxWMPhEkwZ6tvuItfXHXCGjQxvYgxid3KbEnWsXc&#10;dSJz1EbRCuxZQhRmtYF4jjpcVBxswwJYZM0n6IxXBG/SUmAZkmYTkYQeZmxWYy2n4bYLcpe8jCK2&#10;a8GrD2fRi05U+Bg0zG5C09VV3jr6n7YRS0S6iBT999keGq66DapWsMhSx+pRpNWAiYsS0SxUCE/I&#10;j1eMqnVfa0PSSZ1chkhc+aH2CyPsBx984P77j+7XcYr79hy974gsZIRs8ox9MHCIjvGgk88n3icA&#10;LQuo/fv3alsQjU58jlZvLpy/ILNsORXRhFMu/D74wQ8+8sgjupHBidqdrBnlKqTndJahSiytDNVe&#10;dAxjjYFRdoWW2A6NiT//85+dd/Z6G+sGDWujBZst1DvMuyBmj99jP1F5Plc8HzW6K3zexZgY+mzo&#10;1vsJmb1MFhqDLYVUdpg2qhyNtodWInPhSheaz61IzHNUkc7i7dQ7Z92mWaj0DIct+wFt87p2VUuO&#10;A58hCithMx1+WGhDYdjkkF/EOHvA9hWNdMFZjKjR9hsFtVyIZAcgDc9taU2YKsCNU4XIZ4/KftVm&#10;uhqywa66KoDUbjMPfqV79MPvfvd7H/rQB0bJv+Bi2sLkhmuhg82+koSJImeU2loSiyk9kfe97EQv&#10;3YuoOXP6jBxQpinnbUHnnQBr6Grdqy2cPnXm0uWLGYvLDZ9g+h1HHW9hxrdV0oHVXep8t7Kxrs3B&#10;f/AfaPvi3FH1Uitv64UbzLRXBWJGyw3DKXPSqDO2HN/TaQ6xQuLbViXLW19HlkmCaMXL4gPnuVKa&#10;M9Kly5TRLZDF2tONracKlabtWYm6GwSws53MkmhFaLBklN/aXCMqmuEQwTR55eu8KAvEGZ1JS9eR&#10;n0b1BHCwaM4RNzWKfjYVqvBV0tc8OhwzRHW3qLq5rsQ+k+5ekHpdLapnaTZU+2xDmJZk8i4dxTcY&#10;OFxpaRrZFArratE0d+3Zs/PofYflFD71Qhs7rl+7ce7cBSFpLQycP3dB+xA0R5XPvnvv3Xv+/LmT&#10;J98XKWCjqVlk7t+dVAOGDZO+uLXhxzPWMq3WUKge+T/6j/6sZP3rP/BPzk/i/83X/gdF3jPWozWc&#10;xj+80WmSPb+CmHfMxTQUbozuL7KYPB/uHUkgYN6C9fF3qwHoT+C1t6JCteKokeGqc1jWbS6WM7bA&#10;KKfN5cxVRMtB0dnM49y586dOYlearvSW7LA3Nvbt36clcpmQygGCRy9msJjrmBGPUG8Qw9AX5lxZ&#10;baNeGOu4XRK8Wzj3wKdHfK6TZarOAaOLksKKHRUV9tCjSn86rjrG1hyDZZPdDm/piBO4WPkJ4cl6&#10;m1nPp92pt1G3kz6//7131SlpVQd3VWymF+CR5vfeu1udloYeGeGo/mvTsBpL31PNp0SaYl0VnU/G&#10;WPcD3uJrUm2KsXrhamNJBJtODNMJvO5xvZieghWSN6XkiS+tU/NiQepMJ0P/1gI0QL2lyDR6aXDC&#10;NT4AbkXZiAXobaIkoO70ilWKYmk+u+QKIYOG3JTy1PS29C+UdlmITZu67PGJma0PrmNrhNvaYLFs&#10;Pnscq/mNPLHtNwokzUHrZqkhm2OYsS63a9nrqu11VbxOUHVzKeMeBOis4mMXI2U0UfXoA9+pgcEe&#10;nmTacTt5neJoBQ4pAz2rXcgrtkD2nj17ZGytPZGMuT0cWnxd8p4c+p/FC1CbYuwMa8mFMU2UnLDC&#10;siRZ2oZiFCU3V5Zo2dQ7pM04LH2wlZbGFkH5sondy2MNeHXC5DTFZ9ue5ekuV6vUaonkOJNhPrNz&#10;184DB/dBS9ukKiHmW7e1Ap4POU/I3Lic7oXCYt9wTKj6dX5KK85BVEIYeIza9chhNA3ygMLtUy+G&#10;jP46xtLAXaHqsQm57VAE16/Lv/LdmpzOT+drHzMVWD0Q1Vuzzn377/W0H3/V2t0rX37C2dKGsDWH&#10;pffrpVtSNyivOL3fEjGqw5mlKvphQo4B1sNMJc/EW5ufbZ76EEwPHNVtE9LCG1CwGaitA7XVepvX&#10;lqXKPgVkvgHkJ2JUW6KzN8alEnYFhDGV65ofRp2B1x0UbutS7b46cHA/+xQpimGZDJpVOpnudrKx&#10;hhmlsDL+SAOE1xwouzinnV/rw52Iy0NGHdwbVdvqwxS1w9SW4lgX13prdsRM0i1tPJprW5wkUATA&#10;u23S+c+jKboC5xnjLfna0xbegwf36+AXsddaENXK6L379u7Zu2vPnt1ss5bmoav7TT7zKJHmOJn8&#10;qEfytpz5dThtclfLAVFJitfHLyqZ5GiTcB9mHhoIJTcgk7ZD3+pcGyJ48hrrZM93zqPKzS/Ovrxm&#10;1K2R5Z2aVOeebKXiSV7DALdFV8uhmJa8M0pIiz83biRfewml5bPNh01sQ36vRaPq89y5c7JD0IK4&#10;jRBkb8oIVwwknjjNmK/q69Ea5MKZP88x49Hvnl6JYHqs4QfnkEd07kQxkfRJMaPy0hXybqmriK1R&#10;O2cNtny9D1ZowDNG6ryAtbYnMl1h6qI2Iq98KmVZgOSDO9JVi5x63S5AA5GOibz1ApKuTaI6v6Ln&#10;rAZuZQqytbOErVLi0qbrbUlLK2FXgkWyE5Rgiyv6u64S6uNZpAYiImQ8W2Tqa5NWII/TuV2cssRe&#10;UDWU4cqAevjE+yRPCHt3yeKD3kP7FlgFElDWUXPCarq5eOHKhfOXz565eOrUudOnzl+8ePX6tRTA&#10;PJ9u2OwlkI13F5gkfc5DqwLB0RrEMwpsOQQ6dQOYjmz0KN66sM+uCjzWMKMTVD2p82nmEti7C+pJ&#10;1T2wnqWygY04oyrX3+tqOF4KkMc9eQ3XLFSfHmJoMj0jMIvap3tXhcWcZ0kwT3Wo4kl1NaMtsO5r&#10;1XQ1o6u30D8LDmzb7yrmpY2H5kSuGdq9Nys/7Hu6pS26JsE8WerxdJvyA0FyIHab8MOOYuB4LL+S&#10;0Hbm53TK3IHcmpJjMulf3cjVa5fffffdt99++3vf+97JUzpAe4ecW9+TTm/e2LNbO7cOC8yxu4sL&#10;/3y0PvN/HKjZ+VVA5KiBBpQ8lrceJacgb8Nh7N2iap8m2ICzvS9TNywvCO3FU0s7V/g2iTC73hsc&#10;pqg5plqHDKmvXdVpHezrTRbYef3njkOCe1OQLakekbTeEgGKRIuuz8YqRbDxNtY9iNny4gRWGohs&#10;k5UpA2vmEtRg2LIh4I7oYctLqRdgMg30XPVYfUHKKlgt4CvWRouZpiei5kRk96Fl7kOHtcadHLPI&#10;rFpP5PFAPpIFuYWZxWofOrz/gQfvv/+BI/Lye/DQ/p3p9LrNjcJ6iyN+dBlwM8nvfJokGF1AZDnr&#10;MNQuMPdYNnqsqo10a0N2gqpjzODpZo5che58eTpq+4SxOeoDtNSAKrgORccfiJzknD93Tn6sY332&#10;ToOWEfbButIAnRjLNZFW6yr+sfFEWJ9x1/DMzqGrK0zAJ2as59Fjjs1MHyBqwGQtQCQvXamA13/1&#10;HEaNDVjKL/7ENLJr7UWr0Neu3dCn7uXzH3WBM4ARnQ/zfZ3sVgP9Ctik+mwgU0NUaSAoenk3Cg0B&#10;8ikhDC03CLdu69jz2/sP7BPCO3r08NGj+jyiM6Jlcio+WufMibfes2eXrDxYOqdxxbl9bG5dtTgT&#10;89EXdbQGEdSuWno071m0cvDN16D2UTC3K1Qd4xl18nkhnmTmQHhv4+ZQlEkrTx++QQOq5HK0cvBQ&#10;cv0hn3tnz55/9533tZvAFd4kZa/GBWuA3gz9L3jFwGym+880Zt0WGhnsc8sbvW7fvLGhKRmGQ/Ea&#10;z1irScuoq2/MC65STg4IQt1iAWub+P2JY7mpMq3ZqRrbF7KohStXrprOsdJ6YL1V1bVlukNrhP6M&#10;+iaFYQzQxp0FsXgEiiaJ7kCYo2p2KvSsc2FkSKpLLDWm0qJC1bgUSSRgzNVFbOG5a/O+9pa2Kw35&#10;r0XM0Ngms2uPgBkVpxDqRPpUPJ2j6iqkbra6Ro15bqPylV+XNAi0bGV9sHYaSEs3994r06dk8qQ2&#10;Ind7tj80BdCPKe2UOZdQi+fLSDHZ4OdN20O+PB1Xh98kGIedO3fR8U4GrBW6r09zqSmtI3WZMYwB&#10;MbdboSjXGuN9nhwr0d7N7UUi66onRFvXr0UHpGjEEmHsu8Z+PNsbRlfLADglIMhfy0KKwLr6CoOB&#10;LjUdgTldNKihsYfGibT+o7alv3wYkwqo7P9NVJNWg2Dtxa5GwrvfOfHvFD/5pBg/rz1Y0VOReENx&#10;NOizCnA7R9UtyzEGQxWoWiO6xvUpIulfadCAqrqmK2oU+/btuWdnWv/ct29/tIDqUdBW1R/1NsMl&#10;6wQAFm8NohQ5mEmX+OUbN1MDzJ6X6B5vD9fLSw2NX1Ri28RWabZPl1YNqwS+rJ0hrZ+isAMp8iVA&#10;xvJ09oEgqK2D4u7GNQGTjSp7vX6aWfUcuYz6+Q9FGcldQ+qpSnngG4SjYIZzmMGyQJiWyyuCzhmR&#10;AfWgvQznOalk1JLyOng68VQtzAgD9xQ/9Ff+jiT0xD4y2VMJvPkSGffpLWBiGUKIk66eFBPTsrtr&#10;GG771OPocltTNE9RqkbPy4CqnU2WKzW0Z5Js4AZuRoX3r6MBUVUaQFTVtYwjpyDauJv854R5YxxZ&#10;eqUtWAN0YvRCc/I+VJsjEAU8plqc7T0yGEaSBMdGUZytgHUxe1uwZrdzciw3AKwxAlFhxnXeNVYO&#10;3BhY2dV3uJNKOhFcgO8c+LtZsA3WGmt+rlmjNKEi1htYtyebOevEHpqnprqZcGq2KaBc9dSB2nPv&#10;kXQvLiajCg6C0SJYus1tSgHSjQLoz60PpGsOOAL32EKnqzwYVdfuQaz18iEMbUMRT0uqIdFkS6OU&#10;aGPdjKqJsxPk3bxpMirTCKM3y5yujo16a+c9u3VelVb4VY0PHz74wAP3aYOBA8c5ZLfp9rG10YAx&#10;AEvWxtbzHjs8s/JquQTI556maa14awmmr+pIa3Ox6WsCQasbODRL5rSnn//5n2+jiNnDfO5zn5s9&#10;kvWIIRKxZnCZSK1HBqfIRTX70hJ0PhOPKeLsX1mYBjxL5LwSpkN9qUkJAtaGrVPbUQCU1Wnr0+cw&#10;2wiE0cJYoX2hY0RRZdNZLFI8s9Oo3rAI02zZOCQlGoFEAhsb68LSmnPLmQYoKsUg3posjMqyULJP&#10;h5H7kQZ/HRSTwih8czG1R97VkIW0KjItIAj8Xbp0SSX46KMfIiNjfW+3L+I+ZK+BpdUAvRYHVFV3&#10;CiI23RrTznyf/oZoIVluDAeatlsUlCguyBiqchtMixs6XCstcdwtZzIJGNMBsuTlrrUtY720Gl8z&#10;weL82AyTx0ieDDchrVnWa7JTu9BcBWH9Mb+rVRUKYNejalC1PgFqU6NqenbpE0ite45x4SF6ns5O&#10;0V7/4rmP3U5o2VmIEwzJaZoZS49R1iDFXkYagplvw2scFzaz16ww1KLqgvNWGMnTFaqubbxF5Izr&#10;DOGLXBBfrY6ll3bNNBA7riJrYKE4lLiLGwJo3tC6aIK/eX00dYG8RWcYX4+xRZRlJmJo5H1rIx/F&#10;pbdNK1TVPp6x1rlc2jzOHpco05oV4fJkB+aVqRJq723cm0sH4jPvMxgYIApYsNLdX0uogeE62k66&#10;qrWfKDZzpRTQbKbV9YWs7pquXxq2I52GsaoaCyxyQSEzIClOUPsoAqnDileQ1vsP/+lR9iHFc6hr&#10;6OrIYVdlgzMexTFHwr6Zzybm9lz1qPDVOiOTwMuXr2TN7/jQhwanBfWMdYfVrI9qCTUQV9jcm7F6&#10;74W4KLbpA62DYkib7S3Arow1Kbij9Y3RtgE3oCJh84zBnJw3vKlTtV1WwViPAdZC9lpVlOG2hJMb&#10;1ECzL2ERrINIFB5IUZ84dumB9diiZconYI0ZVq7xY1/qA2yNBnJJJYtGlthi12mBah9ujbhzS9Ww&#10;1SnMwlUbikHDuK9mGsOJiSTUUrfYPJj9xUwlSsjZ2nLSBws+v5UHFDXKGiSWTxTYz+G8x05vJkXD&#10;o+pF+3iiH5IqRDZNbp1fuHBBiarVPPzww6TeA+u5tc4+4mXRAB0a3QugFqQLvE54OV8EcC9088Zt&#10;OfHQr/noK3V9GIeUsMBYy+/SlTFC6aHXw+OuEgA3PxFsDLA+depUlE8dplwF5/3j4pZ6YD33qkYx&#10;e1zU0KUn/TG2zXrfbEvZqb8aniq8/uZeWn0CU2lAnYnKSD0X4A/uoYhprkBtKqnn8lJhuzwW/DUI&#10;UX0XHZq3jvxKy8xEs29eAeQRM67fxFjTZc37kjDG1rLEiNbV3sgoxrrA1tDtbRRbC4ijEUjnXHUb&#10;CI5WaSBaPdbRsyrHRx55hOc9sJ53revj31oNGBFBwYCh4dHcNAysPY7kfm8ApbJd3GCQUUc1fG8T&#10;gg+Be4rPHIEGKEViapxOzy2RHi8OW60Ya17IUwHBFPlmSoy3EIsefvazn523orf55kWp3WwTR/P0&#10;wLqhytlPVm51yVOYAucZbb+Lcd4tdcr4TTOwtMe+t9hJxS5syjS232ujsKNGh2yzIT2nAcYDUhsN&#10;YYMh2IpL6WgZovJii6RoF4pvopjbpB7DAHAFbXkoaxB9VrctxleiHYiej10NAOZajTbOMV/e4W5F&#10;5BwFrIvnsTmcO3fuIx/5SKG9Hl5PWp368KuiATqWyLMYXgOCGe5tkmHMnUeZQafEQxE42aJjsLvR&#10;xiSKgXj0CVENj2wmIjZAj1NFd9dq8yJyZGA9INh1L0i9AFS9KuVdlZMzF2aX3zMzNqnMb4F1dlGX&#10;JIaTJ08OK2yaccZmtiQS9mJYA/QqdCzRtMwdonmCbaI0wGsnV+3mPM55iY1ibJcCprRgP/Rrv2CU&#10;aafRilO7Iu+5ZxcM0JxI62gOYVSt5C6c+fNx22JxRqO+2g02kHosqkb/xeSEt7BCGQte29DPzWEY&#10;QRhEfO8xBWxRDOdjpeqkXvWR9BrYKg1EUIsMNATcS/ucOEzdwMoeQYSiMyecD3O5pT5KXIBIhnRx&#10;1pIPf2GHN/HzumK2kzGemG72UNWgk3oba6JQXyn+z2cEfPazf0YP/19/6d75qfhP/MwlRb6dGWsq&#10;DWyQq8jYgXB+JbIqMQ8r/cbVq2lLgFpBdnTdX0uqAeY/Ek69m8rOazKu/3SgSyr9bGIV6K3DbYtV&#10;q9zcjaeFR4YiATM030a3MLXe+VfZwrhDbU3DDyNOmwhnU9vAitGRmLT2E+A1gLtqEd6cuvArhLSN&#10;c7xrs/ipNp7pULVX2xQn95IBR37MIthPeebMGcZyDf8PPPCABbAP7B5ez1i1+tfXXgMMJnj3x/CQ&#10;oxPzlb5m6Jx6SyB79uh/hwsRc+c5hnI9vBVjbS0zzq290pctgxr8oKt7x8wti2bYQgZs6Jz4s5bC&#10;9MGaNeA1OC/ORLra3dmaqVGIjSNgCva0PZ86nUJkBDLsSaaBv5KZ8wuj2HmMSaOLV2ML2TimcTqB&#10;R70l+BgRpElrhxektleQibQKdFY8Kh0hWsqILOsn2XPjqm8U7T0dqgY36xNymtyBqvVQiXKjh4cP&#10;H1aAo0ePRlQdtdTJSmm3hdXH1mtgqTQgGKs/mcPlvYz3ZKo7cdz6FDe9e7f4aci49Kc5bDEkMSoB&#10;qQ2JG7BxzQavIV098Jq5VNrZDsIwMXL59RObNoU+1JjmnZp0atvBoAGgxuJqE2EfZk4aiEt7uoe3&#10;1vqMuIS4I2QBDOicMlgbbdwDF+/nJENMQqOFO5Nac4JRMgAuGySE+W6zMNpVNpWviK29l9EH6/hE&#10;RpB9G1WDSu3EWvdCt7bH8Kkxo7IwNaomQs8WgNdOzjkijJwKiLfW/ZtvvtmVMvt4eg1sNw0YCQCR&#10;816sgXeRaFvSEnQ1DFI1wDqHlu12cl6WV/okAUfd9teCNKAy1qRKBWG0saCEVzyZWNE95MebFc/f&#10;mohvA2u6NpnuxMmkkfc6YWvhNswqak/tnmu5Qi1bw0prIsUK4VXhKTGwnhbHKmck4sJucydhItgF&#10;W9tHtczBbQpiL3tjBVCEitaGGcQPYjZLXVtwM6LqKBgIG3zvPwfw1KhwvWquOt70BPbYEu8DbE8N&#10;0HHp00ttPDGn4431M+qnHlhHVmnGBDp4/cRLT79w3PEcf+FI/jb8t5rAneE7EGCBUXiqxKAVbeoX&#10;KMUKJ+URqDYPi2TXVliJCxEdeyeuAu3RClrSBgsRdqZE2FMIzitsKmaKt/JyFZA5iMH0pFolzjsp&#10;8IF9oAehqkHIWLZ7bMadYkzaBh61RLKwL7MXoDanLTYnROQKxmGK1WgJoHlCdarQFaou4qG2xFzT&#10;px06dEi7tI8dOxZzBByPJiVjFdsH6DWwbTVgeACn4wuFjKIJplDXSFOQYVxLa2D91BdOf+GpKXK8&#10;9K8wnVIZ+7CfpRd56wWEkJuIitt6obelBAA7CgtszYYS1md8/jZGCwUKnBQUbq2CwUb6/K0f+Tlu&#10;/Dm7YKOMHKBeMs+aHHXKzx4nlOUlx4HOp0vdlhUuBUVH8XEGTTXaNpYYDcJ4W6fN02sDx4NjFCDa&#10;dlfPjCwwKxESA59VW+pa9n1OqBp5CgNx6VZm1kLVKtxvf/vbVkJsDhiK2E5mjUnrWNPcmQgm9Z3/&#10;dO16W71VBQl+4pXtThRSf4iG62s+q2Y5LzPWIqixT3vhhReefukE0r7yAs/8YDkzUZEKzcMAMZ3q&#10;8eKkRRfnnR3OQScVow/frIGimIzS1qbCQ/SKDcU4AQ4V6DZ73ajdSAcNQ+RMVNSTVE9KmmJ+ouQi&#10;vszTnvS3Z88u7f7J/VU6kUF/8WwzC1kLZ5uVYKYcHcL0Ox7d1xpbO85ajrkAzVDaIqr1pxfZpFgl&#10;uasP54qqqzVEyQk3/+T5R3ABFvXmohTytkKKXZ6zV7bliQECpTLlTraymlHaRXF/VvHyFNlSScLs&#10;qwDTekKN6hBbj2Ssl4sCfPmT4GRdn3z5jpI68dKnvvzsV3NX8syGf3p545n05Ksvbnz5KwOovVTl&#10;O1IYCj4qv5+Ityw5WoX7XDeS6k3LCPtgc9UAazL2P2qf1i7EWnZhriLNHrlBM5vn4Kprz9nuMC1H&#10;hepyjzE4/pfJ+fDhHVvaJxXANGpkrGluSkIgnhutQwQx7kgE4nmidEnUmB6MyxRFsQGIuUDStSEJ&#10;4BUD4L5tPPjVUTkG49QCo88VVcdJF/egaqn0K4e/Z7spZHaPpzDa3Th2pPAYOlERLFvg6FEY2aQW&#10;nUnJriSrZdnE7uVZBg3QdxlGc49gdF+VOduUUo/avFg6Fpky+q5ee+5LNib70nN3RPrmG6898Thm&#10;Z08945+eeyZbiRx7/ImuJFhoPEOQkYqbMbK/JtKAKLSBI/ihN/h+G+hECpx3YE8g3ceZbeX4GA5l&#10;jMHmLVIn8UdWlQiLs0v0ZJTXttkFMLSyVicdKqqeNOJUoSohGFqzI0pNAaonBjvLUxte4+2uYPoL&#10;NcpIGrJZ3HYBsp2pgnsubDwMoI1obVBhGnuuqBpFRaN2kjOAzidLJLspLhqIuGoh77gKMdYOBIQ9&#10;e31bfAyRJSHLUoJUJLdCue4NiJWxc4zFS96nuOQaqPI4swhcbwqC62zFO8Wi4SzSTPHu4x/7+Otv&#10;Qkoff+XlKSJYulfoHbJYCVVrHrX8pbC1SoxENd1rcTECMfajTI9VWyv5Nkw9VmYXkw8ZpZg4E6u6&#10;JW7Jx8uqm2oZgchPBUeNqKyN5Dq0Bil2ucVOe4rFzao9sXCegWmt2HZZxTFmkQ0qqvd0uVbqmEpH&#10;6toHKxYeQmxvo6RRe8E34+QE59z6c9EUojpa4XX9YX49b1SNDJ5C4NMa5UurP3H6YU1g7r1384C2&#10;S5cuybk1yHvSwToa0qxQL0SVZgqniqebK1euqNbt27cvPxnwkQTor14DW6WBElgv+dBVVdOx57/4&#10;7JefzDPwVzae2yo1zivd4dA4r/jXI964mqN7NlQVNbn4ani9HhpYoVxEEOB1NxeHbCU1PgpU64hZ&#10;NjK64ApGgXeXZ84J/qMgIFOBdJCdBnD8VPjZmK74QGC2iwBaDdWVkJYWx5lM1lb+2kSLbXMKE403&#10;yEt1jFC6Mv/V8wysU8SBHRikU425Za5r9w4611Vja8JHxGyi2j/FpM1Gc2Mi3GukgGzB3LFgdHbk&#10;7bkHqNpzCeq5oOTu3bst/KOPPsqexeIaJeca2F6zruVWzyQ87dLNVV21rupiqGU164P1GuhQAyWw&#10;jmPVsoCPY8+/Gvx/DL2BDP6908Y6W4WE8E994dXn73BP1KHq+qiWRQOGXCbPIi29LFL2cmQNRHwM&#10;7KvSS7HnMe3KmGotjnp3C9UMMjPjyNfIVWPSgITTYWu/zk2x085kHr6rOSgeqMHVkjchC85ItBEf&#10;xTrT9GJyLdMaW16FyQfe9KKBjUQq3OSBqospje2zSdE21i6gAsFbAy1Nd2ZH1dQKffr8RUTVV9l7&#10;6OYTZz4Q1fXWW2/FryrxNgYeKw2v47Tc95rOXbhwIVfvwRp7v3lxbLPqA8xVA/WmIEqSsW2pOKFa&#10;RQTG+pOvv/iza+CAL66lDimopfXNMtfKuRl5s1GgsZdegL3QBQgrcFvBei5I+j6ZoIGCaR5VIsBo&#10;jEoVxjvwitWJ5WGsgWXarYiBATnWTYRlEboJt7VEbEX1wZIhmgsDIkGKw7kH5N31XbuSxz1ZQesP&#10;Az9hjgi1R9VNG/tWd14igJls8A1lpCsbx6f76YB1FbjHuQR2KXGuUlWjYGjU86j7WEa1THbUTHQU&#10;XQteO0HVhtFw1bF6eOYQtQp8dIPCMchYWn2leyMtyWj/hafiOpo6+wO5fe3aVXm/0a/SyXQVb6XV&#10;0gu/bBrw0uEASdMss+OktK6nA9WxW9LXz372s4uR/nOf+9xiElrCVFhCZZf93XfvTGPj9esuhSUU&#10;eDEiMZiNGjMiqWmyE4MQjKpRKWM/R5iC55YHli1GjUuSisuojnVO+wpyqW2o2rO864NIbSK/JBmx&#10;GEJ75lBlVx3BXOStwYU+EXAKYF0Q1aBekhsV25Ur12Q/kHWeQInmnGoaDTUfqGo4a/mrNzFFFY1Q&#10;TraNv6Ekso+/yegAUqzNBSIZUpuQxvZab4Hyo0PrUUeROxfk0TnleTysUU+KE92b+eBmRNsGeUsA&#10;gkVVkKiclpBZ/aSZQ0P9X29grUqFT73cM6SO4uTJU1evXjt0aP+hQwf1OE8gJ6t4y9aZ9PKsogZo&#10;p657NaYg5Eo9r2pt3ppfmuitYrZ7mVdaA81MDBC5MP8wkRNXAGKf26PqLakSTGl0GVVXB0IXZYZo&#10;iWHVrn+Fj6YgWyL8qEQFer5z4t/Rr0bVNtgtNs8Jq8H4Tie/rbd53Ta4fK2107CldWwI7VOXwPEk&#10;dhO9IF2biwDccZ6YS3bT/qRlWnC0tVkw2iaM5YmmNdJzBNPxFRuBxEkO5umSLZrTxOmEIix8pBSY&#10;tfAb3QC726BqFuWI03S145Qwrxz8rr5GVK0jYxReZtbytcfnuqNq4ekBG6L6xrKkiCfdQ1S73+j7&#10;9paNrg82Jw3UMNa5gqbztK9evZorqI4YSFdP8s2pDO6MduCDNtOrWsa9rjFKxwL0PUWz8iGtmRAa&#10;uuGyLf4EY90rcyE1uT4Rw2iAdQVVJ8aaElRBaUucYhGqhreO+5YoRBfuFubISdt/RSFM9bkNGCY1&#10;CKmaVsOqjkpaP6k7x1lHXgFIXHXDWk2VNgaAmi511oxH+Yk41WVxEKMmRPqbgjuMyVXVyLQENGy6&#10;2hBZz6ukNROAGJUjAcLGX81Yex0gJqTwYN9aDM3zKrRtiar9ItlBkmaO/OzZsxhF6DOaQBQpNi/3&#10;LUPDmUgGapo6e3Ue8ovy/e+/s3/f/vsfOKrqDWPNDHyKujeRGH3gXgNRAwVjPQpYp4237MqnL/bx&#10;2qY9jE76GtxhDbMyc9+xY7jleaQpfIdJr3RUET37GAWgmzey5IF/sMVq2TDZyinfqwTSqk0eJ8oF&#10;qJp4QgxpyMyt4LaQGWa7GR0myzTsrV2O3EyU6PwCg8+M9mJCBeo1NCwsDdrIFhE58KvBgmIYYbIr&#10;k96EPNSdY7k+dm5ZZY7NARv7Er9RoAotG7zeEiMjLkCTouaK4SSi+YftPao2IWg4WmsQxsAak5jI&#10;6YJWo8OWuK/RcxJrvjp/8E+kFUFqxK8G3AWwnhRVk5w147xgdW0BCOa04kypAYtPx2c7wuleb1Or&#10;24dR337lisyp1TNoIeuWptxnz5zbs2f3Aw8ezfaT13bt2tNmC0H7FPuQvQbaaGCMKYiiYFEvd8HC&#10;04P9KKqsbAvLUJuDAAZXm1T7MC01wLxluA0oLXJJ52NHwZaRr3cw5iTmQYHaHtprq2s/J5y6SjDT&#10;xpB9ukiY5GDsIRDGllN1OIo4r/EOJvaUEQ1BtsJ79+7Vp16BGXXqBANnwwjwNa5gTCdnm7eMhLR5&#10;sWrmgSU0zyNgrTV7aE6uMJZoaVJCB2JNtsmRwiitwpMGL2J/grmCbVFIgtaHzpvxDTME2zxYJHQV&#10;bTz8E0Yp1qFVYQgOiR4NQhjtMB1xWrq3QbzEiLY6BZqPViKIYXBZRcxVRDsdqkbD+oyp69hF1Bs9&#10;gWA9okverH1fLdzZAbH3brasOfMLJorvxo2bly4l14fvv3fy0sXLqRe6pZMXr5Bo36XPT/l9zO01&#10;MJ7vYXBKRnN5YZ26G6/2ifUhx2rAQ+BwiKKzGPvetg5g4pM5CZ/CYYJr0NUOUBCc/Yxl6noD32xG&#10;eep4/KKnlBieUXa2FaHnofhYQNu1axcB7DYEVluf+skIG5w374I2VpONdVUVRkhmlwvENh3CdkJA&#10;zFGRGGpEXrOhvIjKENMeM2L8VWNoJrHSv4YJuIBmnVcJaUSqYtmqqNF+Gqk4bZHX9RePOud1Lw7U&#10;rhIUiUbZxBnrqz5BrsRWRczeBNIQppqRBuSNSM6IPH4osJT8yCOPOB7wbnX/STT+RlqCTdFILSGp&#10;NNDhU0Q+xStq1wcOHJA29uzeS33T5/Vr186fP0d3NN3q2RSS9K/0GmjQwHhgDVekKqtlF63xUX3d&#10;b857xNpuhafJi9xj5eEp7f6RpkX9TLq/frspLVZCYESBpKm0NtLtF1tmqyHiJmXCqMm2KLT0p6/5&#10;lNDpL0qkeJ/5vOFgBIgKabbbeI4JlX4Sk01U5mjH4rzpRR++WQup9WNxwIqpa/1Uy8uOlcSgtvC7&#10;HNEhSoM51vq4EIgUQ7c9FnlEWGnHdsKjBRQWh0q74zn2V17nnH0nQ/NsIWJrpQ68hnsudosKCxa8&#10;vvVWNVgvlO8DF/28JbKcmqsmIc9hENXQ+f777y8kNJdMGIesPh9br6oByKy58JZ5nyKh9q9oNFSl&#10;lq+sS5cu3n3PXbv37Lz7Hs2uNy5fvibSWvPxSZdl2ifdh+w10F4D44E1Y5ipKfPWet6j6vaKbhly&#10;yMyJZ03zGTTf8t1tHqxYRYk4DPrf9CdVt6+901UYIzZNs+WI4P3339fpDGPhWpu0iqUwgDJrZTbq&#10;IB5PnIDXegJXSmfljVzFW21kmCKMrav9brEfrkDAMQkA4ij6thAG79GFSYmRur1YeCqC6hQJvbcr&#10;/NiaD6hVQrbWiHS1teoGRTEJVau7ynvIaqZJ5KWg1WHHGwxa2hDY1pItKPRWJGjjjkYFLuKslg6E&#10;vTlj0cYRs46tIV2hak1mOCkGLemGPwtg4NvARs+IhiMdXqXGx6qi8wCqaapbOsZ8x107Dh8+pJmG&#10;znjPXfldp0+fFSfFcFmdpXcuSR9hr4EGDbQCbfTUWpzVGitjWMQovX471ADcal4iSPgg9xGJElyP&#10;a8ZevlkJwAWYad14CyNP4OrsJ4So+v53unolSvjcuXMaaAWptTFf99evX5suKt4y8gO1c/EwLfVm&#10;3ziGgzzH9sDtRUWMVz7oaoC+p09T4/72RhqGa9F+l9zZEHkWFeldGxlj8BCj5UkRPyryWk3tskBV&#10;JGVZ7VSQTngU1BstQ2hZNCUmM56ywgKYMoyNq3afIpsOEdue+wxz9YSfgJUNti5FFhQDezpHubLW&#10;rz/0a78QzcQdg81gYrlbpJbd11iji2bk7VmWggnT66sc7UlCSlw3b775pgUeC+LHCtNcJ6MZScvs&#10;z1jJG15XjcLQaN++fQ899JBsQjS3v3w5mVnrunLlMg7aW9bz+cnZx9xrYDyw9uAEvMZ+jv60xyUz&#10;VqDapep8slRauuXqDazbKHlYS7UxXIZ3AlUDZGaDXc0J2Xpr7GXmFQSWVZ06bsGFq1dltpf+tDsu&#10;b5DDOEcx67wenhi5YQUh1C4Qo9dTGALnaEUT8pdZleFFQtVGtBINSnSRnOaeP39emlSGIhXapqTa&#10;hzFolupUEt4MFzWp2MCOmvbrIqQkBPlZw8Ur7WVowyVHyhNUDbCL745iXieCjFFsoV4BHZIYxYhT&#10;nbzNoH2uY8haRxmAaZqMGoMU7ppgK5TCJruauvUjpekP4KjPwpYD1RlWVuNxQtzULgJEUGhC2mR5&#10;VGBhaSM9Y7ETIewsaHUsFCYXShcDa+h8JlGqz//lxm+36SU6AcHLs2eRQlcr9mKUOnP1P5rYq7cF&#10;iuRtzbuYgU/d3qdrI/1bvQYKDYwH1l51ZS6oTzHXIlXzbTopVx2s7n20qttAm/a/zcujCrbSmtbw&#10;qEtrfm20NMuA1KAE82e4iQCBDb1MDJwfw4DatMZ8G7War7yrr9lJhTbPpXUD/Rk650qegLLiz69s&#10;/oGqmWziYzVDfEO7Ab1KmQ4MU4YMuvnUSPhtxfAgqDRwx5YBmQ7+vH3t6q2rV25evnT94oWr589d&#10;Pnf2ov4uXbxy4/qtHQqS+oHb+/fv37Vr9yy1dBTJxEyeI04oGjS/Oa3JZaqvuGrW9Enjqz5dpobj&#10;s4jX/K5AT3VLXBtEDl6cTjChLjGyOJIzGAUgPnPuQ+6ETeDF3tj3kQaOdiYWqTBl5jlIXRdra7ZY&#10;K4zW4Fl1gRT5tClLzLXM0/UnbA2IrJpqIEYtaV3A90LtscOJWDMmVBjBA7tF2NvVHSYZo3YKOiMg&#10;5uYubiyqJjYsQHQD+64CVZHJqP0PX3g0n8h79zvvvON0Kc3m0RY7aQWbFHAvFbam51SLpqZpOqcL&#10;TEK1VH/bo47p+pP+rW41MB5Y16YHaa1VGF0s1DI0+tJb/ayxfVEZbNFBREOxXo1j1YihLTyFMLHc&#10;sdX6KITwsLsJYDR42hQ0vkSACyCG4uI5NG1Ee0SOJAQA7XFl/ntw2bCB+A0BaUQUd2xH1exXq0RH&#10;lSTtSoQA1o046ffee+/7OoDhnXd0o2Pe8tFuZ2T7IfHQgCDuHnmRHZyYPbagJg6AcnjNeC5OOVAU&#10;sybrDYRNQRODBVYY67kjpQ0yBbZmC6Pho9Fq5ES9I5A3sWNuqRrjSPC03gJVOxKbT6AWXXhKifXK&#10;GY8GJJEntjmvQSemGgjp3l73YGu73ylyESlk/aSvpEJs+vSERA85utKGNESFpzzj4Lj102nZELxI&#10;Ha1GDyENsNJ22NUk2qDhrsJILaBqiSFV4L1R98LWlJpUrfosQwhnVr72GmoykHoWnx7FtsiWFXUe&#10;wehgTYUMa3Vq+7pXv3rhwvmt4CPmkdc+ztXWwJTAWlXZPmU5CMAcEjW7nzi2rxcFmQRWaP96H5Lq&#10;x8o/ABfUW8BTtApvbejMQwA3+CDjxYEVAf5YqNLR5oFIeKWA4ASOEUb8QRJ6BZdwXEiLDUN1gqrX&#10;iyqBzHE0NXKapTJgspLXUu9S/i9evKizGEyuF7U0t/Fbd9+zQ5aOytQ8amyME602AIgi46wIo9uo&#10;UspiTh0UiBnylXsDR/AuNg9CS0hra+D2pYZJgFE1kfC6MJlI4oI7d/ad5aoObVgcxbCRCaYR0SsI&#10;VuyGOD9x+mHFCasaETwJma6OPDQzAf0aj25BXcBrc/BjHXU3zEnMcFe97zmnVSua+ATaeJSttiPp&#10;ClUrQqhxStl+ZhBJetanFmR+4Ad+4Otf//qJEycswNjmH02l21e2ZQtJX+SuAOu+3GUN/GxiAzaP&#10;vmjZVNHLs+QamAZYa0DVn7rNvK9OXIjyOFjp1p077r5+T1r2sG5e8qYH6dU4Vo0oCoyqwLFvLQCZ&#10;lMkM0GYhRtjGW7nvVq1Of7l6+z5ZSugvO0AUratIVNsJNniun/hVDwXR+RN/nc89SRfp0kaQ05wf&#10;m4O1HUcUI8AFJsZjSVUPBbYeq6jmAJ54aH4iulqLUXcNrcMLNJYHs5s6ely7iERYB4cTM4pwx+sR&#10;SU/aCmK5M2nRekFsWanP6nT6Khhn7Ch0WMutKlHMHsCOhG9PV1s70bTaFLV+xQjE7LWnFrwI/Ipd&#10;Cijchha6r9q0qBLKCGGImWUEkiZdVFqWZYTmzapIAEHhT5z5QGG2QRLOr76CmDXNAEQWsLvWarxg&#10;+qtVLdqcRMUWmaoqXKkLfDPPIVrANORxcwF1iKoVFelSlyJ5T22RJA8++KD88BSnWhZMfFWkUSYx&#10;XTbXhcQ1XINKvaIMrFOjvnWLpb/r17QxSStUC5GjT6TXQKMGpgHW6po16GcyL/1pWBVtJ6ggQKAB&#10;bOzsuS+RWg2YvIxDfrdj/7pqPqLPbHeRIJQyW6Bqw4uCCtVzuBAjywKwRsLYaM+vFBwz7yJSESFf&#10;CS85IwWe29SAR1eYvIHyqhFMLLja5GKdmbqUc9bSrom8K+iSBio47EqEt5OR+Y50DsuBA/szUFuE&#10;45qJ2oKLjKWDIbM1WFhzKUytq+qLwC/AEEYORmlGSILURofcRBPhlsIY5xmMGnVVY3BtiZA6lqmE&#10;jIYWxZ5LILW0ljcbJEitagmkpjiY/inCZubYxLOnAZFoVzz6Wt3saN66pWasT0cFao8xx/uqTY4T&#10;sm4XiaoNfwvGGj1INiFm7Rtmci79v/12jQWRUXVh7W0z6zltdGlfRlOHVJZVA2nR7g3UPeX6KZ/W&#10;e+R6L3aqUyfUv9hrYEYNTAOslST7h9xZcw9AgRaKbNOMIq7x63GEK+ilTqDSGqsuZo3KBjDl+dAy&#10;JFXFAkazLFDFyi6L4pVCh/7V5WX4PqrOe6ppnM0kyoIZ/Uhso0BGEdt/Y51io22+EkPt/GGKoler&#10;1cRYRHXea68BLG0ZZHpQgFphrYyqkxFIDfCeIu26VwpVU3AtL/OycKtgQSqG6VVU1zLClsFGHRMD&#10;tsYEApA0NV2NJAB3w3fgo+IskLrrpJRJlXNtVCQErsX6mPbqiDtdKJM9Ceizqjc/iQbfVetn0gKt&#10;RsMPHmJ4zY3Vpa8crGib8obZiHGwrdshemPxxdeJMxLkLiBeaUirW666wLsRW+MyRVbgCuM+RLKp&#10;qTpf3psY4/GGy0n3LLas7QsO5kateghdDaRWv6ib3bt33nvvXmiNBQvWJ9droNDABGOV3wRSxIgi&#10;2dZD6tpKFlGUAgznJAOzBI1WgklyKSakxBAFUpwITGzbyo3Gsobl0ONu9bDiKFG4UZTBa4ERp1Ba&#10;hOAtX4+JVnFq0WRgpEyy2leJ85IHmOR4ZMiJp6+4LinkaZlZBdPQq6PLzp87r8H43NkLSgJaqIra&#10;5fUkD2O7ZQcy1zFsCj1X+yhPsfQT2x+tk85RdVR+dLJRoO32th8t+WwMoAGg1cjB03hN8awSUQls&#10;05H4LpbcBAPQMJFTrYg6dGVGq45K94V1h5UDevZX07G8rkTtwTrqE9miVFibFEbY4PKYNK4PR7XT&#10;aIVCVA6MZfaowpofqo50OzMK1R+haqxEKMRnr35Uxtb6OtantZpzdFcyisZu2Y9tbTD3k1o2EbAW&#10;C5CbcPZUtks7aGUQosUTsX7JlK6/eg1soQamAdYF7UE/yxhM9+1F8C3M2NImbRSYdZbEzIPWwDFb&#10;xDF63muyTTkW8NEgICKJZZjvtUFykVI1wrZxtmewGSMOnGfbuzbMjetMzHJVRVmxaSqiS4Yf+vLu&#10;O++fOXPu6pUbwvSKRK4LcSyoeFiBpY3flQzBdh48cDA/Sbbm2ax8XixRxoVJiomsJ8mvWxPLx7Zu&#10;56c2VWvGMAAjRcKORqG0CARrLYmLFFti61FyMj+nBFlXrJ1rgWXhvCOUlOGBXMFQ7sz0ZO6nYHoS&#10;rajjFIixQFfVXBsyO6JecocpC/cmjCNGLwhsBfOLvufdaqIKacd5TsvEuZPjRTQQJaxV7JxQNakX&#10;KcJVY+qtALJf/8G/fFxhNK2VGIcOHSrCx1YfK3mtzGP9A85Y/7t93ZNkcw2KX/VaNfPgwQN7996b&#10;u77Nk6S6Tb2PrddAew1s9rM0wlkMsNSZanWGnQTtJdjOIRnnhkBQm+ESgiowCqPadtbSpHk3hjC7&#10;Jh1G04tJI1xkeCPCWvBnVARjzVeqUK4kmw77mFR4lDWiioiTVzUyyZ/e1SvXoTOpbLDjNGTAOgQ2&#10;z0VaP/zQg7v36DgGHYSmMCn9OWkpg7lkYJbNORJBNXVCzPyxZ4ggO+qkFne2TDGiPUM3u5qupU7b&#10;s9ctZSiCUfNVaiL5cEQzNh7DO3AwFUy7Ev/2kXfZRZP37G763ikqqn5SDDFfxVemFkROWppyaOJR&#10;xcSIGqcWjrYw54B4jnYmcQJjV3q4sVOcWJaPIrPBsqReHRDnhKpJjtpCNsmjZgVsrNR9fE5+tXNU&#10;3O2HP/zhqrS0fRU9ArcRe2zd2NoAdGLq2NSIVZ/B2ZcuXtYRAsrdvn0C1uIC0sb03Ev1V6+BxWkA&#10;aysPH+P72YlE0+DHiuEs49NEKa5oYFSUTxVJhrOQSbiLKGB0j6rHFnFR2fRVe+cfeOABKvoQdI6N&#10;ZikCRMIJ4eNlEcHNeBrBeV/23Dxw3qxgmXJOF9OMiB1Jwo1U8Wg+bMjl54ShOWMULgcgwvPijhM8&#10;SxV1YG6r6DvXnYVUzIYIs/cqKI18IbNzx33U/6SZguw0Sw0MiuYZEW5GRrY5ocgNTyoS4YtpVW0k&#10;mFUYsHpvJQr5pQPJ9Ydqmg63A67Z3F91TChHl2oR85Z4NIxUWkwe4rZOfrLz71p6viC5sbGpWk6D&#10;rb05kjwWawLeDamEIlRVyFGGK4Wu2sDTNmEU7ahglkQZB1UjQ9WAXk804TGqJk6PF8Uo7KNevItx&#10;urq0hW8NB81basIi7MVSHzp0cP+BfXlniJzra/VsMJfYQiH7pHsNpC7XYxUNckbGWjFAjcwyPq1l&#10;wXhsM6bJE+7krJBJtinVKrCeHU+spUqdKfCQATQnYkBXM2NZFbq6KKZquce6wb1nDhEU8iJ42s/r&#10;mqSCJb1985vfvufudFph7A1ijZVK9+zZdfS+o2rd0NjagL+AfULDMk3+KJQdXFDMUpk9W3DFcM0p&#10;7I8nTcWgMO6HixSjIoSj9WfLJGwj0TJ8bTBtdNNRPqnHv3P5C2bXvkHiu5FCNuvMjWdrdFxuX56J&#10;5Zq5uV1Epcb6SYzfqqhqrMiCNQDDbcFGAfFYFgLQNgUpRjcHo0ScqL4Wu/2MSh1DQcP73RlRtYl2&#10;5VFRmauOluikBdN/4cyfFw3/V2+9/tGPftQyVJ3rVU2rZxzrZ6mK3b57+vRZ+QYVzj506ACr5deu&#10;XZHlV7ep9LH1GmjWwHwZa3pPBq2+JBo0YMQD4WivVb3SptBArGyGR2CyGdHSFMLM+IrEVhMF4AKF&#10;4+XIFSDiZp77IQoh+zRJo2oqnuPnLVVBLfLf3ripPx22IOPtHXfJWb3Yx7SWkkPfEhu+d+/ugwd1&#10;fvk+/dm3CgnNmOva1xHS5WjQP3VazrW7KWhXvFxzIubUketFb7AD90TqkV8jkpsooQL5wS63j2E4&#10;P6kvKTyKFLEVXG9knVXcrJPgwQajGl+ucvn0JB3hIb8xyRbFyyYxIaUrj37Fk1q4LGV6DtCQcYJV&#10;+Wy/Ukv/g5K9hqAYjER9Y8RMDLU2PDOiaglptROVzUI8l6BeUbWEquGzpfx4XkwxhS5wdtzL2L4K&#10;LW1IjolRVctOrPHH16PqpS2uxQnmUWlOw1NzTro0BfFwrsoND7Q4La5mSgxCAg95BXXgepmOMiKh&#10;1cwcJwfN9apPgLpnfW5Ju5o6225ExNDQiGK+Ih0IvHYtMtCxSK5a7PVRALlU09YfzCTk7kNstOCz&#10;3A4ITENGCkFlE8YUXiv/HHOpCDGrmIcpCFiQPHbVkygvIDxF64M29RDjYxA2epu6+PRiQS6Cw0BC&#10;1a1pLROqxZrtsXWcR1VTNFCLPjcUrEjUX+Osj9LxhIS5HLCbipeNlQaFaLv2GLNeL9Kt1QlhmGAY&#10;HAOgI8bFDoepgp7XuklxeG7IfpzzxJkGtDGftkKplXB2VK1oEUkW3kqOLNhXSZyqSUL7CVH4n97x&#10;g/qzVGrO3I/ysmfffGvghk/dlDorWalpOQvKYMb227JJ9sGWWQNxEOxq+Jgov50Ba9NLs49ME2Vg&#10;VQJ77Ml21ULSCaWAADWOZz9Bm8M5HcSWVIip9QkMcr+Wha8BKC0z1aLHT4O4zoFj25yjjRjCOl8t&#10;ZUaGadQgUUzHI5I2Hi2IK0q28jAhIZ3zcvjIoaNHj9yXr/vvH3zqRs/FT+uSca1eF/0tegh/4UBq&#10;aPGpq82oF5ETWB/6lpnm6sWgC+wDYWs6gYmLvYO3z1HVVCPaNoCW2jgAGZViJFMdRhGy966Wgo1R&#10;NaANo8locBxhLlbXkaMtuHNXKnf7LjiUmfeTUY6b222Bj+TLbLFlrhoTF+jZL9bud0T5Rs/VOUkt&#10;PT9qziNDCyBsTKuqhE5QtcSWbKBq27ibtI5VKNpe6y2Ej0evS/N0oYURSOHlehbLz/YNZK4hNYPb&#10;v/9ebTAZdm44Eeqvba0BNraigpaQo1t9TW9jXZBJkh5CSFaYGqUYEbuVdV1iS5rhiEqtYhmPrnru&#10;jFrIUSTgXbnbcwktBiolMXCCkScnAxymf9CtrWsagMWq63yN5WeSNsxgqk4ilKseh+4M1kof7rhi&#10;B+VKK97ap8m0iq4uENAtWgODmSLgaxP5KJMDO9YoIqnaJyhfkPTKl7rlYmqh13FDQTyFRfioh8MT&#10;zjetlRRSbuD0XJ9+i6IhxcwmpNYqn4dFJxDzGGnjIu9WKfEXDkCwEY8ZsbZ1M8rGmkJxMTl1PcEr&#10;iKCqnXKYPC5S19cWnVWSuU0wwpB3ayCqRdk0V+352y8deEtF/FMXPxwdC549exZnfGuAnpsbC5Vc&#10;YTRTzk5ItSTVY482HczahsEhBJv9dLMAONqZjXXBAtJdYgSiG/rT9kBqbUt4mDEPM/gLQzdxBZ+A&#10;q6sxS646IF8UssPE6A34Asxtzxw3DAYGBzhUIU5mqPjBcN0LOl/7+rVuGaRYqTy5pSS7XjoWshph&#10;8USZD9HSRW2uq+hetRTS2s/doY1NxeRxwbDyYu3DhjiruEqBwViRvLSFQJXodeRDNdabuJjirSW/&#10;o90FIYWeYymgT+UOVK0weAWJiWbbkHRmU+wBpFhFHl2IxIlBvDeyxKNI4dCDbEadRBa8Gk9krKPd&#10;TnVaIpyKobM1T1roAc20gcsK3CaYw1RRtec88NkFv/6T5x8RqlYqkbRuQNWr6xik2l5Cc06+inLL&#10;HdtS+wDrrAF6bCB17MkXmefpGWtL6YEHXkRfvVI8jzXiRWqn87TyYMO5HppVb8h0lSQ8UIEFO093&#10;ARFKco4RuXLl6qVLl0WPye5NW5tAvVT09hilQWBFyMqyHHzlWansgAeTOn4iIepeRFELUEKfRIca&#10;MDKjUTB3wn6DTlNpdUJF0Pk6Fc3N2A7l/XaxH1t886xu2iuMGUCHtdvpaAJaReR8nGrpFCSxSdDI&#10;Xjv+ZtId9leSCCvnlq7GmJp/JrPfQQwt3Ltt6gYsbjK4FjEjc0Et11p6FEsEvBiNykwGWw8FN0xC&#10;5n0jTi2wLKKCvMfW+YlQdYytoO3NZyuMpwRx96fOjrEHboURaW1zOEdbayIyNgtLHGDg2kinF+fe&#10;Hnpypl3IS5zZXrTxGgCKMFhw0Q2Of3OGEN0w1gX+A77QhllIde85g6jr9mpElh7I1yaTVFx96GRs&#10;deinTp7Rnw4vUK2gSrAk3WH9xoszLIXix1gWa4HIjlvta6PqbZIRc8bk12VqwD17d2lugyTotUDt&#10;4ghI1MxHZFsXWQS19tkQ1QUObpaqVv4Yj7Ej5HdEdca+VfgO2gb4Wo2ok/au558485DcP8ryTUOE&#10;FmmzJ760fqXYvnIYFJ4oZ4UcFT8BiN+gPwJ9PSxMrgsCvhYB29rbqnMuFD6C6ao9N1YixSSnWgSz&#10;o2pT4wL66DkKxuREn/oTqo7ZlIYhp1tsWVlkje42rQE9mc9/TXRVj6q71e8qxhbJly0hK6fcdVQw&#10;rJBJmYVNl2fJHaKoVSzdQma0AeWm+6ywdMVgq6sxzpJVNUhnYt1Ms6yLFy9yJLLgNdPH2ZEQ6Act&#10;QStmnyrJoIqfUCYYYnWVuQa1fcYs0JMUdWYia6JJBTBexwM6Z524Oo2NbSzAGhtDbQADVsePOzm2&#10;GBpr4rBiVBI0mZYzzMJHBzSwUq/ie4sEBLfjjigGYUDqEgDW/Pr1pFu4GMml+9/46T+o5//wjz1V&#10;dBF6xdg3oklDan4t6GQE0E/F84IArsqpJ2Z8iwKNX6UQuOparyMx2qlRdYxEGTE1jp79K3Q12Bqi&#10;PWJouwfh+boj7OlaWP/WumkAIOqepLpos4AMTwmsC8lgJuxlKVJKC8jDSiRhnMcgl8fsWa1Ftzzj&#10;w6FaGbktdxHCtxcvXr5+7YbmDkAijaAXzl86derM2TPnBFT0vKAhJ80C+CC/lWzp7KOZVlQF0z22&#10;nlTDSxI+theLpKmU+WM9bIkUG3JUVA9PfVljEba+cuWKOjdBbdKKKRbvjrLEmEWfRtWwuURl4BtR&#10;Y7PXkapJnmEiL+oT6MxX09gG6xiIF3m0KTA3vIgjEbsTsczcZH/DaaVejVenBuoJWyP0+d/d+y22&#10;6HjmTEvnk72JcLfRUzXpjjoOvTC8Vsjq/CfS3ggpHtrnHeprNeNt4LJebBOsIQyzEeKBqy70zy5S&#10;JLT5SiF8Uf3aGK7MUmP7d3sNbLkG6EDo9LYEVSvdmYB1Xt8fGA1re4qX4D1dmBFFbXkJdSrAABGq&#10;J8QASHwrC82dprKgyBCbCVW6TxYg14ShL5y/KCae8TKJkqr3PTdv3D579sK5c+eFs2eXj7EkAy8l&#10;xNGVdximR5PuFVXv7FoqYihQYBUmdp7ijBHWTpPcV4b51YzppNdjJTEpAE2gnzhEhjZrNVYnbHNi&#10;rJ09Y8cqEaswBZtbCBMbiKEYMZsBNZiuZX9HadlQjxugeUMMWtrMnULqPf72ke9DWmMHWdwrC7Yc&#10;A/RHsw27Gmwu/ohEC6sPMLrRaqGxai6cwcLcYpQAM6JqopUmiQdwj8DWsyyqKUGQt+6ZDzTPsnps&#10;3UGX0UexxBqAfLEV35ZIOhOwzvgmDUzYzOWv6erRTLUssycgLOjTOoXPStiSUp8xUSou2clWQLfO&#10;nb+g/lomHzrBrqgANq3Wr+fOibeeCVvHOZvBvW2QJJKXgWbM45q9Hsk/skbZGbssW5s1NxwhLLtj&#10;s/Ny5YBZfZeX0Tx1GFsj3ahWA69tH1JV1zwYa0OomMlolWEyVViq1sIYHFbMPGtVVqAxIrQLjjbT&#10;hkIDIHWAu+WEq9aFzVh2Qp92RzCHcZ2Um4u/uf87cSZjdhzhAcTNOofbdmZr7UCq5iUKjzUIeXcA&#10;vW4LEIPyUZWvE1SNJN5AafljxvVQaQlPm7GmHONBjAgpkzxdXbaWPq5eA0usgbj2tXgxZwXW9IbL&#10;NiovXo9jUzS5mwfv1T6ZEmDN9EDnsYvIExutYRLQHCvDjrsGITV2apjUwrrtVsdqbGwAxPDcVOFd&#10;FfsKWas9k/0RT3uuMlbhWx4AUTO7OSjrKnM8hZCOxGg+zt84PkYuUVXb8zQy7Y1ADKfl8KPkaQNM&#10;GyQ3glQ8ppZB0jzhxhSsLTfawP2IzoFlhelws/C1v0ZD7SgDnQZLnfl0oU2KgebM2fIyC/nDFx6V&#10;CznpUwbERtVksDirpVZvZnb9axSjFmSjQ0wpokNox2BimCejdNsJqpYkeNYr1gSKzLKB0nbhzAT+&#10;+j1fq66Au25P0UD6V3oNrJYGPFJI7Dg/X1guZnK3l1G1dvmkRX85Y7DR8MKkX6GENIJk2Jd22uni&#10;yLdOYMHilaByhzuUaUdeJL917uxZkXqSxIg2TR+w08jmRvnrzYMHDxw+fKhq8TlpFhTZ0IY7WWfi&#10;B37SSLZbeOjAQVlkBbJYxtx4VabHBmRZ+JSbxZRj5FOVos3eYuptpiijIF3LXACjbRcBFjTOq42c&#10;SZStzpiIFiH56jNWAHOme2NylpNXauMpoHYEoJlTSD2hzKqJSgMH1TDxDcGDONUVm+yIrccqyoKB&#10;fb2ZzyYQRYDaHBUYWmHm7VmvyFczOkfDEf1Ho/Bf/6P/lNYGVUUfe+yxGK22kkura+dub2yN6ANs&#10;Uw2oV9Es3Ztk5qqFbtztISK4kJ56rkKvR+QaNgRDOdOk1qfsqmQTX6HKy/nzF9577/3Tp9Rfb24z&#10;AqUpLwlU5+rBeLknX50gYIZhq4sUV3SWsoBCj6AQmAWIselwKqxVmJlkgBhPsF8QqqYaoyUrc1DJ&#10;w8xklko4ihWGo61WkmiNYHMFkK4Cx1cKGp6CLthWXoQJ9gbEwvEIMlQ9S0RJSNoUOKYgMQt33bVr&#10;6HFv0GY92VMwsdS4y9SNbOcUUrUVlxfnz1/8r+/+2nADdDLIZn9kkdmxranYjhlfRyfWjGGrniwV&#10;qkZIxINft2m1ikyeVbzHN2qjN60eWzf6AGumgUgbLThrswPigZ14wlH9NVoDGgmyV7i8m2/g13nA&#10;2ayc2vCsJ4iTevCNZIEKdDawAHMkxnpjx969e++9914NlvnImD2dzMGMoSEOmausBDTckrL2BJgC&#10;8vo78NoAcUtkmyjRLPzg/E4A7sIKnT7aIFVVju0EaM/cf212DHOrEDnyzcW7/GSQanhqxx38BIEd&#10;340sMgKbrrb8RVrATehw3WBaUABNUDUv6sZo3rbU/GRwrxsJRsx+SBhE0kX79YsGta8cFMbd8ezV&#10;x4Sk/9rt33n5yq/Ld6dOntISWd7Pk8aa3/pX/pmvHL4DCus5SiNRZghFTvHop6vNPFzgVX+RPG7w&#10;adiJBQi6HQuCXRDxOBimMeSL5dC33076cZHJ+14tXW1PfL0/vqK29F9XVAMe8uhkqsNc7M/pT2ah&#10;Rapamh5YM7ApxuHWsRUtggWJfeTIoYcfflBKyxuikqPc1b2GZi077r137333H9m5SxaT1107qRiq&#10;ynclDJQwx+Ejh44ePXzo0AENo83jWfzVFb1a773hF6vuld4JuphqYMUCaOhuOFIHZNMGZyxG1IZU&#10;qAmxpi1MJHd3eAthxQmzLuEVIAufBj3IZrSq+zYWz85RAUYjDWwwbfBNQpEtdjxt5h4G68bo0cwA&#10;sYt8CdLpCcEA0IVZCPmteqiQPD918ZF/9tKjHPCkmug5gxloPf/J8x989eh7qFoTch3QrUt1Ne/l&#10;GPQ27F5ljJQAkN9yQmcfghF3UskVhuygllFTnQht4/0ohxst0XAbxNwmTKz20Zzdz6WxbKp3vdpA&#10;ivgtuZ6PTXphza1PqNfAjBowYcQAB/tGJ+ALX0/eMOZJfps+s1m8KW2slbCkybt5dFDtldxDalv3&#10;jKpY59c9LGlrtspvJXBMQ3lAFoI2dM6iiKUzp89zlL0eJlSdL8ybHv7Ag/mbthFgh11O5yL1GOu0&#10;W4IHQlRHupwLA0Zc56ozc97cj3iaPnOUWxOBMqLilnkuN1r4WWQ7UlpHjx5tn3MO0CZ8FSW3j8ch&#10;jdG9e09oknvfFNG6NTUrCkwMHVuAUbxSYKysHBXwukjOgSNg1TQgbDfEKfVxPfF6wx86m7Ynxqiy&#10;PN/LA17uOPKlJTIx1tevX830xMCLiPyH6AR15e6H/+rfVRibgyOApwdARvqN2Ns0lEKMobDP5i1P&#10;JBaDqqPmpWdWDNityKfIeHJHLf32t7+tflirhQ89pGMvN69RwJoQbfIyRdXtX+k1sDANgE5p76b5&#10;9IRZuvec5KNh00ybYAqfh5WBmO4riGes8IWN9ZTAGiHg2DUtZkWvTfJj5VvXAOj93XffR1Vrk004&#10;JGXnvXdP29ev6kZei1TlljHI7Q9+8APaX6hTokcNaX7u+l2rH+o6DcPNo6erR9WluG3LeGKlGyno&#10;UBMqukJVKtljzGla1Ywg27dfYaACVevd9tQ16A2QN2rb4tgIaTgNMhcwtBaHtQHWejFiPuKx0Uix&#10;57JWCc6vfnVv4P5Bv/7SgbdUAbInxF15aBwQUUpIvwpkc+6MEv31P/pPP/DAfchw6pSA9WDH89jJ&#10;WETMvF6lcrcQVduiOvoKlG4LTybyuKfOWZZ4Dz74YLXonaNoHFJrKNK+qvchew0sgwaq3R3IRLKZ&#10;Wsr0XxoV9dBLuPnFFMyMXvvhsjNgjQYh2E1VLoNal1MGTu7NpZiskynjsV38cuYlCj8c/DYunL+s&#10;regsPgr1CvQom/sP7NMTreHeffcgy55Njspa0MlgJskCDsu+XgVmrGU1eXXVOO/yrR0pV7ri0UXS&#10;4ehT9+37vmZtz4Kk33nnHVZO9BnPkXaKEW6OQtVVU4o21aPNW2PZlwZgHRnrNvII9tn9c/QDHVF1&#10;nD/HmQPxeyIhlKyQNndhjZS9jLp+6UCyJxawVjXQpXtVBqFq4OY/+CP/pJxg/OAP/qME/ta3vi27&#10;NapN5qXq1zoirFfIODWtzXsbfreTMEQS51eSxxMt5FRJRWz99a9/XXQ121rUAyN/XHNouG9T0H2Y&#10;XgPLqYHaAU69h90B0/9kI4u0qM6lh3lxLHUy9A9+CP/dfHUDrN03iTGSEKvrOW6cujr7XdOjod1C&#10;chO20liwGJkgrU+dPAd1rQvoky2wj8opiFZgMA4BDTfkPVLXeBqh0jMcslzD2gghuVZamZ3VsBER&#10;jVolmHe684hfZc2WQTqcbudULYE1DHSRO2+fhfyImCyGBHS2p6vnocMizohr47HYNgiJftx4GAFc&#10;rXHI/sN/+od+7RcU0uYKzrKbLWLgR4/7aIxuITlhcRjm9h86m9hoAW51CUyxzp8/q65GG6N16YZI&#10;pOT/ascbku1HfuT3EdXXv/6NAwf2U23a1xwD1toi6wQxU1XGGjcrjE+KIUfoVvrx5Fl5j8D6W9/6&#10;1v79+1nPiZO9KlddCNBGngXUzD6JXgNdaSDO5B3ncGTUqlcytAbV6B62rvaVBnkKYD3l5sVIgfSw&#10;pk3xR6OfNuGXOUwsfSaCOlVRh78AgvVVdDUb48QiCQZTQ9rUVLOPjH9sLMDqI0PoRApS6Qds9tAP&#10;2jKra8tliy0UxW65SFMLgPwu/RnpapsC16JqtnPFqwA31Gpd1Elko7rqrWpgAdPak0em1kbzi94L&#10;2BCs6vpDgQ2glQU73avuayxQtbN88M/+KMhPrxTnQboTEKTWXzRm0CvedOgNeZGPF6omfOaWZGat&#10;XaR3X7ly/eyZ82dOy5P+hYsXL/83O0/8Tz/1j39px9cuXbocq7m4W3wxTVRzCrwbDcfboM8OwyjX&#10;qjlkHzcsoGqXbHVagnd/daG1Syh6kYrdcj45pyraR9trYAEaMCcdx4vhfSJodParMEv2qX+XmgyO&#10;zhBsuuFyemAdgX8bqnwB6lvmJNyhu7SmK7ClymMe4QZ7B++//3627WsAe+CBB7SB5sDBA9noZYCq&#10;GyBd/AlorprNUY5KQiMESJ01Gtf1CK+XSi1LJUxR8YqvSyVqG2FMCQNk27wyFlbGABFG175YYEED&#10;faZ81F51yiBCxVY9R1pQZnY0E0FerZwOMJYgV8gGL3KK3DE0AE0FU6Y8bYhawrSjmgrIu5CTQx/t&#10;AiVmzbv09MoP/ZVf/snzH9IS1q6du9XlaBA8f+7i6VNnzySQff706bNXr1zfsbG5p/kDH3gYlKl3&#10;dSNMz/ynTf3B414M2SFibsNVO4wmPF4EMKrWr15V0ERI9e273/2u7EDonKszzyIvRO46ya+z1882&#10;iu3D9BpYjAYY9UYhkNgPAGAkVfv+oTYL0wNrpGF9v2UPtRglbnkq0obNFRAmM6/CiMmYIVNaNujZ&#10;cmGnF8DIRvlVR7xv/+6777l96/a1w0f279wlblmbcNPBnCKYqB4QjfW1cFiLFIDJpWD0nj27du8W&#10;mNYrGgK10UAzyMHhJs3tZPos9W8utwYwpoqQupOepw2MMC4sHK5ZAHhrz/20xy5V/XwB1gvVtkk0&#10;voIAwNAqDq4lp4s5QCGAXxGKLc4wJ6QAJZB6lBl3LfsOyU0MEgBIzT1ROUIHs26LOUChavPZRtg6&#10;83xILKWlAv1/5Yrc/8lyTB1OevK7v/MN51qpYBehG5WOZ2iWqrnuu7y2ClVbPPRgTeqGlRDWGbDM&#10;VE7/+SvHLl++LKPzt95667333mvInSeTsU5OWj+Xu+fopes10EoDdAt1xPYdrxcLp9VhaEqvIESk&#10;fWnI0a2xYysFLHGgAkHqK8xrNNwZBTGXOFvjRRPNrK583759Ipg5tr0l7rE2sP3oa9R4XW/LEDa0&#10;8DpJywrWEjONog9Blpz4XYA/BHAFZmZo9+rFNEAhq3hlLGeJ8F7rR4bia8xgJLPH0tV+sRZIFdYs&#10;bexY4ivRnwkJAQqjm5QG7E5GnNnf/pmnpW1vXhS8/u//0JPnzl40kaEORwZpWtxKwFr89A3tQ9rx&#10;+3/kh51HqZrOmfKi7EZNG6JmCrPysdVpbJm2R+cST2rHst81kIeY7EuYWC5R1DfffFO/Pv7441WB&#10;x0q4LTuYPtPbXQN04EK2umk4b8QdvmllfFx6PJqesaYEwIu2R9nuxTLUidUtzURUvZZ42oWuinjg&#10;wAF2CLGU0bI+AKYVWOqa9N2WSfTB1kADcNU2u48d2QJyVz0cRPhGjGDRqL2cgk0IXQHErf6q7HVL&#10;y5BoVmtUDe6MeQcmVvF0JLyruopYPP6KOa9New2a28CyAlVHGjueK05ytQKTEWf2J04/LE3q/BeF&#10;R6R/9Z4f2rt3D0u3eTDa2Ld/Xz6tR8dRHdx/4F4d/vqrv/q/OEeesRfrvEX2i69k1llupnLbI+bm&#10;Gks8AGiHZGHBJjcQ1VIF1iAqHZzPcPOd73xHLkFqUbUibFnrFtCs+iR6DSyPBozcACS5V6lZZicY&#10;I1Gt8NMDa1M1JLzekHGKgjcIkKK83y7Gs2YaA09gZoqty0RKg6tGaZz8MtHrfeDtoAEqGIeDAFvd&#10;/U2d/TZL3oZ9hXEFyM8WGpIBQpS1eH31vltjR9pFrWXIWElwkWGk6yyPpahB29GEoFAX6K0BLpNx&#10;g7xRohp5A4j1aY0Vqms2U1FaCuCTyfUVk2LFKQ3HOHfuuueuuzfyGa/qQW4cOLDv4KED/9Ltjx08&#10;eOBndv2w/Fhr26IzKz67ygGZMnewKsrnScTWANNa22tmUKMq5ETIW+miUmmeOIsUo+GNAstfitN9&#10;9NFHH3nkkSiGoHb8KneEkbmfugX1L/YaWCcNgGy92NjMD2KyUR2GpgfWStvcDHhonZQ7Y17cYTHQ&#10;epSNTMmaacxTvWKltY0mTW+zc79H1W2UtmxhGsBEh6KqdtHlMRPrMOZmFpbcFT4uSL32oY1V8MQn&#10;0MOnLRkEa3QV8lexmlEaqDqGx3VGZK+L2AwQq6YXDXqrOjOZTskYWPtdGy3YzUgbMxXHwM3f3P+d&#10;aF+uqGR7ppog2zMcNuuTfvWZc2kGIn9zR49sHpapMwiZjGGlZt1akihwbX1u2NsaEfOorE2EqpUL&#10;JifoEK5azDRbFSUJ/DQB8Lvnk0ELAXRYzBtvvCFdfeMbm0bnYvbptCclQaarD/1bvQZWQgOmjMdK&#10;a5hXHYmmBNaQi7qgJyda9x8r7hoEUNkw8EOwkSP3X2vJE7iDniJ3XvTwvoG+r1+5VtAGJ82YKeMA&#10;tgnSymaJcyxJTOSjwGuBw+BTmTyD3iDXtfdARns8B2Fz6Yl8ODS4DTE/XUuCAqr0V4vsC7DYUDrO&#10;BdqItgfF8eZVVRezEd6FxddNpKV9b7dxpOus6aZ2dyY++8gpDIWv/3bvt27d1CrBjp337Pzf7v2R&#10;f+3AH/ipi4/80F85DqmvF3/vX3r1n7vy4d/6zd/xK4LgmttUzxWKcw8CR42NmjRGDrvZZYoinBRV&#10;IwaF4tmOMqVC0VdEsoGNaRrsQ4q3fnrHDx48eFDTjH/5rie+9rWvRR3OvuYzSwPs3+01sDwaiHyo&#10;x5paKGIakTGITTV3NKvpchWNYhXDmpGv0+kkvsWoCbDGBt3YcQrcObs8C4iBfEX71/ZdtusPM7/2&#10;Ly4gX30Sy6OByK6BWWcE1s5ala4uuNJaJUTsBfKLvbA3dssyBNsVELaiAiBin63PUW5DhJAAzbZy&#10;LiwojE2jeBGwFpTnqFzE7BvDcWOCufbdODPBzFfB2GNHeHukjq+z/xLtcWNtR9923ulYJH3uz/wq&#10;TwbDmyyps32IzK+/cjjF6dR/81/+p//6PV+TiYhjkEtQrLSddIwckaowugq7ecsGIVGBBC5mMtOh&#10;aoqbnYvEwNTFkx+e6+Igd11FTT579izhxeX/C9d+j+7/2M7BoTnI3+2yT1FS/ddeAyukAcYXOmcw&#10;WwHbnBf/xJMq+J6SsfYIhwHIai0ntaSp2lQII8LC/oHxnl2ltYx+UTBt0lqJMORr0skD9QechOp6&#10;xnolinvBQqpWsDgW+p/pLdBq+4EqCU0ebaBcRV3FE6aFpjSEeKCu1Rt4MsCucyE8PhVekQg/1dpe&#10;g02rzHTcTBnp3gi+q4iwlnyNDyNoc/kSZzyFsVr01c2dehL3XOor++pq6XM9VAAsHBxVNaR+4gAa&#10;lCyzoOeP/ti9++7V80xn3HaiCvDDf/XvpnWCW7dPnPimBW4YrdDDKPGKLDf7kImBp0DVwGXIaaNq&#10;aqxKQUkzIXHMtpLXE0yMtBIi5WvHZ7EkIleD77zzjsVjptdfvQZ6DUSWWrCNbTzmCr3SCD4xUYKx&#10;X6G98cDaI0R8U0fVXL16Pa3BZTJmVWCQ5CxG0xklt+lC1BIcwBT4ctvW7DxAJtNqponFgu+2VUuf&#10;8aoG6MKG20sGGwRnbMWkUstT8hOmBSZZC6nic5aqCKB7LKp5Arw2HSJA4026ll8ygCxjEviT9tI/&#10;phExAEDQYFS/YolhSpjAetiwZZBEI1h0VxnfarDABts5sIVkGyJ4N1LCcU2At6LAzCWczThz8MNn&#10;rx47fOSQ3v2xL/9/i0KRbz7ixCbn7JlzDkC+aplapzjK9qOoJ1VXIVUX41OgakRF1aBn3ceRq9Y0&#10;SIEJI+NphZe9NZY8keZQbD95/hHZmlsbuu+k+RT677/2Glg5DYDZvBkRbI3rO47C40/3huCxV4/5&#10;ndKPtdw2AIZ0Fl4+9CQxjstvEOK+6eTJk/Q4XVmHmwVRnNhTonEKoKtUVq6mTiQwtkpSmi6M+Cd6&#10;vQ+8HTQw7GpSy1UluX79mrqgKRpahCmCR3zFwRkoFlgWWVhQl5BTgWsbaM6ICw3a6BOCme9gJun6&#10;Hu0iHAMYzj9hQ1zLrfJKtEYoYGLDWwZnRFJQ1KRolFy1wGY7XdRbBOUWuLCUsAL9HHgawzta3cgU&#10;xKT1b/0rP65TGJFW4f/2ke97PmPV/RfX/+G5c+dVYX7kH/shHsLpMu2p1YYlqRp1xOJ2LXIVohY5&#10;6YiqXceKduowRWzRI7VeKaY01FJNZoqkY8WG7SaYY9C9OGwtpHhponnbbiFt/7XXwBprAGwNS61s&#10;5iEmuUzVPUMPC5Jy+0QHziKku01j4PGMda0SidR87Wop+v3334/0/izCm6i2Krx1KRoKL/+UYxYl&#10;zP6u6hJGIHgFaVirnT2tPob10sCssy+hCsG4iFpA1RhgGBdCu4LeCgWOYrIVzMxiNMmg54S9phNP&#10;juJuaM2xLJkoFYAJFIh4jp9U+PP+P0seUTWiNtCx4EKuquFH8a59J8Oy62tE1dD8ZMmW1lYIMlTn&#10;JDyxZXntWetG1QppVK17OZuj+yXdv7n/21lj39MJrtqzGM3xcYjRUHBG27Xq8q/WlRJCA7EIW3LV&#10;jMpVw6ToAzFaV/tETALEF7mvQnCkUnjOmhGZHbeoVpNery6iz02vgbYaYMkRxKz+WR21POXLZefe&#10;vXv1qY0K6kl0Yd8bj/wrEmgLrIGGcVFpSJhvLn22lX3rwomoYHbeFdJlfmO1YMyAonrCtX05A6yh&#10;9nt2v73etmHI2KzyBCy1NTfnKdo1lqxAMd0bcERcGPXcTPdWSyQaPxhKAh9B2Lt27ab+54O406VX&#10;SF3m1wX9WeBOAuszQlh9BY/Gc1gMIk3G11YeA3R+Bb4Di/VnRK7Y+Ak541SEFwubE4IVD6MA/MQn&#10;0wP/SuSC2rUMPWKwnZG64Rry+/7a3yfCvJFcVeWu6B6EhKpzjOqTosRH5cLPwakFqq4Fr5Gi9gZW&#10;lk2M0R2b4nTlVIACQ/O6ITXVxnXPkRMJwX77t3+7tg70D3sNbFsNQJX6gh5llNGndnRkX6+D4xQM&#10;rKtgr5UpiFE1Y1hesr81XLJP4wE4copRbfHlh/xMSqCZZ/dBQd4dMxOdHli3L1zpyvYzGKH2pHV7&#10;7W2rkMy+RO4CRjWTFbMwaVurohxOh7Y9a4H5mo0uxuq/lpcVaIYdueeeXar8ukSNqOLLPqFq6Vtd&#10;tY+2CoUABcjm14gOq/JEFOvwJGHQbJqc2Mzfx+TM7zowvwJ8YZp91IulKqxrCuhfGJAUfqwtoWO2&#10;pYqe6N2vHP7+6dNnTp86pwFLp8Y8dmxwZsq5c2efPvVwVTkNpVlw/1WlMQGomnz4SdXqQ5FU7dqj&#10;EQggOBLMpAv+HnWyT2HaZFH13OBb/lLiCTK9QcjYhtwH2A4aMJxTZjE4rMHNAe7yqxbB9GkMPB5Y&#10;OxneH26WvM0m98yyTL8xf8HlhAUIF5MB1mSnFiPOJcTpsxDpkR50uCpTjqmV0MmLNs5hhaUH1p1o&#10;dc0iUa2wW7G/dej7AGv1Q5NmMzKFercKdwAfEUoWsLKaIoCv1qW0nhsH86IC/8M/9hR1XsBaWwt0&#10;aZ1R/SsBmKirLfzgXz6ur9GauQqAAHwRy0YjltpZQSFPNTtGt8bB0czDcLY4tsYUaQGsHX9E1XpY&#10;GFpUVwOqcjqz1rZFjVY6sbz++j1fP3P6nGqLVnR/4GMftTA2Wy9mHZMuSkQin+qkT9vrF2bWNomu&#10;BbLGyghJJBa4Cq8JUy2+UVYoVT6+t7SetPfow29zDYCEIVK9xk6rNyAcbwpiujprU0A8fYqQzZHc&#10;4f5i2dR9J+odHFMJSyR1aGIwnBvMJLjJaW1WlGby3+ByAcyUwNq9zGQjZosZDh5mbBOydvnuM9SB&#10;BmRHK65XqHrYi01sYz3KohQsYkit+O3IIqK02jwIr1Rtr6OlgREnyEaBmSTkxcTEi+jrjRtp07N+&#10;FWlNMN1ggxGNdy2/QZIhL/YegFdbcWCqUYhdix0tcAxvhth20oqqIJUduZ7je6SqDYsUkTG42WYq&#10;VYvqSN4jXi0fHw3i4wTglw68/eXd39RJ5vIgfvXq1WvXr37ve5ue5qLYZEqfteoqtFerz0KlmBVV&#10;K1uVzy4irzXnIIwdMtZOrrKddhrdqxeqQ3u/9SM/Zx3+1VuvO3Bvad1B99RHsQ00AIa0ycNwJLoj&#10;5+OBdQw+NLROLO/Q2GGwX3IJ9RnRWxXJSeBJV5Br8+iJBwxTZpqWUBlLJBJsXITXqCw+7JW4RAW2&#10;EFG8624UMqDBCozmuqF+TVVoMLe/s49q2/x8moleZ4ncgMlW1+CtCBNrIWlEtAhjh3dgTWNWYRp+&#10;kujwtT9x+iHWzbxog2drZVaBiVkCVA0GSAjxCOkn3ERsTcgoTO2+wFFFTeT+tI01D42M/ToW1aPM&#10;kUH/8S0bllQxa61I0T7EAZxfP9HxKHIAdfHixb337r53357du3fLTM+/1kLJ2pgLGYo6UFslos10&#10;fD2aOxfRxmkDXDXaKOJ3TYhRVWUYhbNlkKM8vno0TTBU5b73vcFxOaOKvn/ea6DXQNQAAIYuGgxZ&#10;RZKTAWvGg4wgB6bJNhRZCZzxzWQAAP/0SURBVCSEkLD3s5tWo1DDQYA1Kuor4igNmMWnIrHdU+vg&#10;uPWFru51uA3rD0hrbMbFWN+JvQbkAS+6pxuFzyKWKuwQOGobLIjJNcyr0WEVPkZpIz+t584OGLTI&#10;muK0TUuOX945064M99fC1ooQQwvnpeApkb+K6atwFsRp+Q3Wq3gxQmelzpZBgkV1IZJ+KvQck5Zd&#10;tY9IRCH6RGAiFJj2Jss4dQH9F7ol5kKN0TN3kTsp8G/s+7ZUyvqkvDXLFYZMQaRnfO35sswFVx3T&#10;GlWdap+Pgs6jzDOYdzkveNCLEnqSZpGqUbli1zLiftHLDk+feui/2vE7xTjYk9Zj+58+QK8B9Spa&#10;acTul89pgDVjVcTmOZaJV2C3sDwQHi14AO5cnh5Pt1SpFUWJmKjT63T0nawktBRmyYMVcG3JpZ2f&#10;eEYGqhts+6O26JNG7QkbN2MxenSbYLELI109B3XxWYuiIq1YJOrwRqsRd0akKJOPvPE8W9flK2YB&#10;NrpIHQxUzWYksPWrOW+/DlgHq7Whh2MSEbyOVbKY0egXrwjPFkNk4MYKgc8usG9RNBD/hokWUjeA&#10;admm/9TFD//0jn9UTrLy7P367t07/4VrH9VZjLiv5pIaPe2pzn8IM0pLEdbX1vyIUxtQtd6VeYY+&#10;JYCWSmz57dSLOeeoqAzo4aqr0zDqA9H+t3u/KS4DY8h+22Jt8fUPew00aEB9tU+ymwZYR7wYETZJ&#10;FpT4spUEtCgX0s4D/loJ8Xz5ZVPFkshj/XutQze2d1dN7X2qFCUFaFhvhN0G4RVqqfY8saW3r+1C&#10;M9Hvb61xcENsEaw4mCnG4kU4YB4aVjoMvbNXbyj0iOn1tfBsXau3CEydXIGPC+uR2gyOLRToZ4LV&#10;okwr0zcGdtHYJsJicm15qPbKhW1dINENqQt6XoGhqEnxv7v3O8MNRslVlhICPUc1FqmPMl+JKkIq&#10;ZGjTMBtQNbw+MxA7wtN9MYexWkZFpQCRqzZWjuAexSqDSkgU/uOPP865AT1R3b676EP2GjBFC29t&#10;ujZqppUpSKQYa7Gp+exlU3qE0cbWEtK5mJ0cjQu4Q5P2VaLzt6TIzC8qdZC0uerZS2RLcjSPRCPC&#10;GEvBzkOAxcQJPisQVfukW3Y+SqUAEJFsVnI+30Soq3qmIFinkMoxxJKCSW3AWwAy09hG2Fhas08D&#10;EynZvdgYw8gybmQUQqqFv8XDKCc/ATGbde5CaTZ/JxKDXaLla9XKIs5bTFQjEkor9BxtGCytQadJ&#10;7pjfoRV+Kitt3NeqxvXrV6VarWq4pmHFzlXUiurMyslV6yQ/NbfNKhSmOJBZkPqHfu0X4Ko5KDGm&#10;UkyH2AnQvmkUGURdsW6rvsXs99T1pLrtw29DDXjEURd96dIl7Y2uYutWwDr3UOrrExw1Qo8AaB40&#10;8BQFVuWnFYlNYeLcgpD8NEVCxStDmKjYtKdq9vjWLQbDaGs7O9RT0bADYDDPce2c08LCyqkVk18N&#10;wFijFjagK5edUQKDHpRB05+1Id3huBZ5a/ak8+QIIIxdABxmoAsI2ACeChOCCJprM1LMIoywFRjf&#10;OD4m12YtkYQuKPYGKKYIjThjKtSo9vWnyKBBIfYYtSbdJBdBNsJYWhWBZgXSeS2nXoBLXoyvO0As&#10;JgvzQ3/l7xDgn7v82L59+w4dOsRXItGfKswoEFk7fXJyMe8NVSJuHCwSUgy0a8XJrAkKWcHaAPRR&#10;YUglWloXgF5fpW0q+Te/+U19vvPOO3GjUY+q27eIPuQ21wDY+vLly5cuXdbusCqKbAWshwbK2mR2&#10;Xdgx+9ort+h1glDblJbHV8M1737zBjg94cwF9sNxU9higqpnFDu+Lo4JQ8n+KjRgA//Mxt0Uqpbr&#10;K3nY0/NaJ+LSas9bA4labukbVeUaeNNlq6UGWLUULNLG1SF9rVpXN7DXhQ9gcLwiQUUmAo04a30G&#10;O7y51Sph2QyPjPA8TTJqpDtSFhoMoqrJCTBVNRZliL8a1YGVG1Tt6uEUI89a4OaCuK3VQCF5hIAc&#10;ta0nBr5F5fSsoKjPJt1Rpmlyk+VipnUWMWc3UHb6bFNAUYBq+DjPaW5HY9GqJMeuurmpjuWqq8Qz&#10;SdcK8Nhjj+kn+U2/7777lq0f6OXpNbDkGvC4k61Yd3GEbiHzeGBt7JgHrQQc8wb2Lct7AYUL7tmc&#10;+ijE7HHLo9csOWEgN1PO2D9LhOv3bmX2ko8E3XG3Znuqjpr4dLFmsH5qS6aQxWkak2YSFDXpW7OH&#10;b4Zrzb9WgaPlMe7UkyH+3KnKkw8D39zIWG34BWTxoRuWJBr+jsp+pH7NODboaizxWRDbCi8bBqXC&#10;LJQtvLV5IdEImOJJ1xapyHWBKUch79ocxbz7xSIGhYEwtjIj+B4lVTRrURhqrGMm3Sqg56HRtr6C&#10;sKk83GOWzUTFs/dRtWsiI+OxvLJja0DVnth4tyLy1+rf3PPYiVD0xFdkSlNH/kRXM400kV9Up9l7&#10;gD6GXgNrrIGEo7PBntx37tqVzs1lDIrXeGBNaOICRy4VdqyVZxQVrSwUbNCMjLWVs8bVaOqsGQnZ&#10;0Qdr96qFOq/h1KlTWkY5d+6clhOmTmJdX4R+w7Y1guPmQd1AxKYjDaP1/FRX5R0LQDAWH7SRbaLl&#10;pqg3GwxEFKh7k9bCOgA+1s2jrTCQzkiujZwOE2UoEF40zCD+2n4pAlzdVzcyFkmQdASgFt44G0nG&#10;znZiACxAatWIZlwP0bAzyypBFDLa+5KdaNphwaKQkb1W+KorulgokkQ+QEZ18qOAb6022lfaUVRx&#10;MdWRnNGz3lhU3TDnrJ0YqIONFilKjuL4oxu/t1iNGUurT1TP+8C9BtZbA94Gw2Hb+ZCvkk4dD6yN&#10;XE2idAJGp1Y9eYigrco9P5yvahIAa2uhq4zEMX6pZh1TK7nDF60Q5mY55h3q9G/euH3m9JmLFy9V&#10;Z3sdpr66UcFYm/aDvW7YRmYHahGIV3ditVFIMR63eaUhTEQkEI1kqoozmhOqIhu337iq1l5aLAcU&#10;PrpbNqoGW9tKuHlK0zL7tcGYRBkBN0RlvRFYf7XG4o7BMscXa6vE2NzFAOgturiGf8XnictXN9Yw&#10;xW233LqXej0x0P0oC+PaqQIZLGR2dTIK16HxtIXYz4/Cx9WNrbEgPL8dqyhlZBT/bc2gpchDN0hV&#10;eN+rVo8Gglzv6ogcdba89Rs//Qf/x5/80aqN00SEffv21YfsNbCuGpBpMUhSq2Fa+akeijIeWNMx&#10;LTN2rJLW2pahq1qoGIrQz7JK2BUO7iqedaqIqNc1B656sDh7txbxVQo77r5LtbNVJVwnzUyaFzhC&#10;0Ezt0G7Ks0DVY3HApJKMgoYFCuErWKcqg6X1T1VgUX3iwLGtZeO0mi0fUR4Tn4Xw5j5xdibVVak7&#10;9FlkwVYcbeYGLYvg/8/enz1blmTnnVgOkTEPmZVjoQoAwcGkBktoQP0usyaMZBEAyTY9SEaiyQf9&#10;A3qk/gS13mh604vMGkRLTUndJCaChEHdpleZiKkAsEkQRaCqWJVzzHNm6jv7d+PLr5b79rPPcG/c&#10;iDjHbpzYZ2/35cuXL3f/1vLlvhMXWnqttI0a7RV2mi48GtedNlqoAwnTTdZhzV0ihpKWIXdA4fom&#10;OAEnN1pBtHRy1QLolE8Gi5MSfdCBKhpheJp79ktw1NwhG6VQjISFglriACZm2jV1rbPi3QiQ0l4D&#10;TIwjg8mOXL9w+0cFCBbW4pDsIIGDBLoSMHTUhfaa61sL7yXlIkxTVl2fLohkpPBsyt5EfZcTT7re&#10;6LQQ1s7HC7VqX27vhcU9c8ncXmojvVtYLuoHDx6eObNSR+0runT5sqKUnrlK7ZfhLrhJtMGk7u1u&#10;3dLBEJ7+Df72y2pLrSC8Fklzh2QFSbcI2/S7/sgU1JNBabSlwby1yLgr0jmYUnBeolWA2hKEPW4I&#10;R00UCbSUkSc8ZASLMsI/WfyX7LV2AnSWw2uDWkNk7qw9ks8ZKY5gklSJgXy6ODtRe9JhwCFgnXYv&#10;/qSkNt6EkGJcayAtFyOoul1ZyhqBqqFZ7BPz3x7kV2QoUehFOT4j5Z++8j8VUfASyiWWwHEPIwf6&#10;BwkctwT2BVzVrdSPcNHKY3379u1tgDWG77542l12nJpnrzOQuhzxMQa7eFL3WiP5ZeWO1Zt4dFrq&#10;4WMJaIaTCp7RUY93bt9/+GDlsD57Vjbeq2985erXf/S9t99549q1y0fhIS+w2Lpzdtkh52iBORQO&#10;fhoDhb3LmBLFPz71whuAIO0BsBQbywxJl3MlN2RJ7FWRLpGC453GUnL8NKsBSsDLzJ2ye6C1n9qS&#10;KSBveY2c0gz4Tomwb9vdft8ERsWAMeJMP3Gy18Y9jwFuFz7it14CPUXcTW85uzm42EiHKZTvFn93&#10;O0vSL694pO5rKzKnbGTEvOG0ljRv4JC3wKTmtNQSMbfMuJQM5u6CY3z2+vu1y9/5f575d/JA6fBB&#10;FydUzUR5CAXZosMesjxbEije4V2Y//xzna+n3YrCNnLrfKFjGLbZvPiEIS0qvawz6+Rr3Csk3aaC&#10;qoY/dogmVp7DzQWU78/ZfLQY/dQls400jy0PJtlnnz2+devW++9/8HAa1nU8zXR/dabYqTLYjk0M&#10;GxO2p42cgD9eeuxD4kwU51+i8EHEyMasrMvAHN8eigw/wBr456fPOSnRt3PlFFwiN6RTDvpaC6da&#10;rGbfrYMZ2lzECWA5zHG4HQhbJ9fVc2M+S7IFzS0d4TZjzRbut3UE3a71tpaiU57FdT1oSj/iQGUb&#10;XdQ0VaIFyuRdyydp/D3XOl3AnZy7vq2Pv1RwjpSRrlshUbWIcN/ZzWpGgMzx3/qq28hGZKUDB/XH&#10;4bNyaXz1q1++zl2zoejgtD5g6yVd8pDm2ZXAHrGZ+pHkgNNasVWrrvdSDf348kQnCu4avnr0+eer&#10;6AsdPyyPo1DR/iDpxi0lNoj92EJS+PALpNu9LivBvvSShKPTVw6n7blFp7Fer2j+/KOPPr5/7+E7&#10;7751+fIlnfa9cZOf4gxLjtZq2S/QuSQQThXU4Nt4QsBaocAZ3TsHatkitgvgW7vEnAwbVdsBqaJ9&#10;E2aUHoBiD7EpLPd0gkXU6ydTf2U7axzQL16ngv2vi9ZtSVluKR/xluG5pBEqLQfA4bH2K/GyubOB&#10;dtHQOYZ9X6JL2c6Vldhoj4v71iVjTS87bF1rs4pgRTnXEGhofbdq3DUtCrSF4BJIrTRzQptrlIVV&#10;hiyGWYuYk0ipUbfrleqUNPz0bEhHkAkqkf7xP/wbf/PTo038v/zZt/7SX/pLLppNlt5quUeFWSii&#10;Q7KDBE5MAokVd8d7WmMXntaRwffvP9Df7Vt3hbB/+me+oeqY+KIY6xOr/5KC7KLmMBDmVKrkzxyd&#10;1kW6u5SX8Pxippni+V7RmXoPHz5WOPWZM3rb4h7ec3l6hMn0eRxzko/4cByqN9gBONoATbCXI0Z2&#10;kdLyGhVMU8JX4CExk1fAzWrh0y5JAiHSn9eFSlIor/GBqvGD2s0MkeSzuwvNxLuxH7y+JJtb1+Mo&#10;kSXyLxUsWezp7NoezuuqZastd0AW4bRsp/MY33m6lpdUs5sG0OlXsmdYCMjYSu4WLMqWZO2kp3e4&#10;NUvtrB6tL7/sYtzFLm1VWneIq54TL/fnUHXmGhi9ZbH7W7/4s0LV/6/X/uS/+fwP/8njP0hUnWWh&#10;NssVZusWP2Q8SOBpSWAJOFzO2/TG6BXsvHfv/tyxZpsBa0PY5UwcR0rNoKBqf+yHHhcn/mVbZFj2&#10;cbB3oIkEZNUprl/bFRXzceXq5Wn/7PP2yvflGLTVihbzkSaRX8aAlvfFJM5owwaOWwntaSPyhEMe&#10;OLfuR3/iv9LNPMNO7naHHJSA2oJgvD4OmgTJGdu10CoXiAzFQH55UkraIb4WVz6MGco+vroLmvPt&#10;G91D0AbIL5ujxdNZzZLSEDAjCpQm7zvLQm2ET9hIDNqG9Dil0q8NithI5VRucltideBKjWiRFpst&#10;RZ1VQDLFHrPAXUpb06KHSWF5vbC+AKnoEmTHS0CDNDTQ2OcNe2leskNRK6jyUisAVD8vXryYSlLA&#10;9AFbL2/iQ8pnTgJ0jXYn3i4VUdyD3m23eqX3o1XoRBs9sRmwpgPvwtDueTVM8KE+uhBi03Kw76xl&#10;EinDyRbxJLtX4QWhIM27dev2mVdfe+ONr6iJJGwZNZO196J/7GDL6Tzncg4J5innJwincuIeEIf9&#10;f9zfL+JZ2DbmvKBe8LRYInAFB6euwQf66zqMATr20wOpdSdP79bNdvPi1INXjup0cBqWQbB4WP2T&#10;RQC4NW4DDxlhl5ewLBTOOJklpmQgpzmfdNdvanRYcHz5OfBBmgL0SxiGmTeqtjwzymihFbFWYllH&#10;mgbKXnNYS4EE7lNpNvgRaBt1yhO4s7KukXWpK/8BP95NmGqTb4Ehbyu6JcFX3TTZyhyEohfi6E+l&#10;sKdKL4e7fPnyj/xIPVRxoQ22UPiHZAcJnFoJYGfiUeXA3x1Znd4L84V81Y8ecnhl52SqjYH1jjzt&#10;np2391lYiKmcCjKGy8qCiDFidmfpQKErAY3pV/S5elVmz/e///2bN2+sdPA5CkInQnHHVVTDrDKL&#10;+6egKmjVmDXnZqND3QSXbIoGdtHehAjgM/GjP7urCzwyjoRbKmI8DahyvEHCZayIZBVFQpu0Pcvg&#10;TynVIkIzvAgjw0LIzh1k5fiZAvfZXQc88rugs3QqXt614YgRey4H6uFmajekZvsuaZ1shYUBIfZV&#10;Y/kUzyiSty0kHoodlXeWcDhOg+bYaHRTogy2eUhgTrLWiYndxOhM2qvUq8s8lbXKzfWjheaEbRWj&#10;4UHGMaom41wamlt9gVFIHUHf/+z8t//bl/+NpjltFtfnrbfesvwLnrZ+HnD27mp8oHA6JWAk7WiF&#10;HbH1dCTDZ3fvrt5tp6AJ1boluDGwJqjx6Uow9ypNGytXp+/5DD5m3BJwlgzj6vYB2G1dloM/B3xr&#10;UQCsvzzv05XhcZROE8TKyBeXL188d+7MufOvvfvuu3fvPPjk41vad/rDaY6DkZOjmSde7VLqAA1/&#10;43f/MWhVf7lijuPN6BAkVJbUd2GJvGMk0eItcgH3S6XsCNQjkLeYLwwDedMHn/5m+eTc4yjI3VzE&#10;9aY9gEX7yVpkjIpTtnLzScOuhdram71at3FrX5FeRbQ42+7VuQYaNGV7QlyhNsbWIOm24RCRIXXb&#10;9OBOM7wQYs5VME0OQ2pUwvCXn3wXVD1QbFYAttN84PUAVW9ktXKyXstJSnIOMacNMEbeKuL1119X&#10;KSqOC8XgPXz4UH4NRYDkfDSHnq26O/oItpP5IddBAscnAYNVvLGbwrMn7psf8knjrlYQiI7IW22g&#10;f+XIv5O1WAqstUVQfmH1VbzpXe/38UlnjrLF1GL9buCL6fCUzy6B7TBgJ/qmzXbyEjvWEstL75EG&#10;N1enPT1+eOfuHey8lPmzLrTjdvYw0xesUFDOMTXrcvBEyvRV6yexKxnBAlwTKpW1AIiBc9cuMU06&#10;Te2M180ne5VX8fpP9pGsiKBUSgmiFeAQhk7QRlkqGuxuR2nXGsmbdmcquyiLB/uz7aWm0PwoMZCo&#10;3FR2wnsQ2hwKXIsOW7sF8ep77oWCPMWVq1B4eLAZw7VVq6XPnXQPL9eQVNEiEGt4kXnqBo8QnRWD&#10;BObBzaQLmx9ZC67bAGvTSUy/dZ8CnqIhYyCulONXPyr7kiiRZFUKybxGXPUAK7sVnOy4h7KtRXrI&#10;eJDAdhJIpAeFjYIUcAKSkQviHfxSwhWAfPJaleRwKbAGubJH8LRFUBiluf62M1p4TUXs90q5D2D6&#10;XKOCyzkefFoUeJoHEW6nefvKZT+0nYjSE+nfgwfaOXtbAX86FeT8+bMKhi9W4FNfANmXBLajAywA&#10;aXmCL6TsSHOQKAky0AI8tBaNbcTkcv+cUzo0JV2MSadFsYa5POIYu8SydsZzoe7L33Tup8Y7adQr&#10;gEXpUpYlDC2CxSzpovlWbnnWYcFbfseHUJHd0q1gW0hklJPFtUJGJWjQUnQLZBNWmoekWaBVaSkw&#10;KOE3yKrA1qRZykr1W65XgONWwyndiu0Lh+6k5qQcigD9s42lpmrdPmKZI/ludZZ0B7CpULXC9N2C&#10;UHN2ylqLmBeiammjzqL++OOPKeWDDz6Qu5p5LZt+AJoTYS9vx0PKgwSeCQkY7G3x6gzATEYaE0+i&#10;zqWtfV8imSbAdSmwFokMbj49YKgb8pHs5bVd1FaI8nQ7RQmYvh2B5yGXnfdaiBSe1uCub1VM2qzj&#10;vXWC9dtvv6k/+VEUcq37BuLPQ+V3qAOzb/cNcF3wwU2Os0iIkMhgOz/iWjCxlqzDwSHlQ6wxG8St&#10;Xch6CmQEQ+tnPuIpwceAIdsMDSY7CksDPfMGGTtiM6Qka4fowO6UnqANJ6JLNB7iAi8jLPET+OJ4&#10;DwoqN9tgVhseA6kmh5CFhwTc5iQVQGlKQEh5CrXUHySwFis/sW2OdtB2dWZwU9ntey42gyri9qI7&#10;dO2xLiy2ECh6TqSpTuiJWbUmFFKbVlDpvfPVTeZam1q7o7EUpCxrkbe1MSfBd955RzO1Zv2FqHqL&#10;Ch6yHCTwrEjAXQPs5zOaF/JvxyvpDRcn9LJ6QQz3292LGwBrsPUTELmQseNKZrd8qXD6qufKTs+0&#10;qrMKUtABFtNexiMxLd5gZ0iN0J928PlxSXs5XTTkyemHOmfv6EREYWuN9YpC5+1CXvRwWywv4vlL&#10;CYBYeGSek+HoTaCDZNpZfHeJrYXUnE8yVxCP0pXIddcFiNMUgWRd7LlsS/nm9Xd/4+pRdDWA2GEe&#10;XZby4EKKsFfbsSi8wtCuXAQL1vFNb15kg2NGVGe5beTDEt/nuNXKYkU3cWLr3GfJ8YjKQkV8dkqa&#10;aka9CX+T7SWmYJcrB+e0IJ5HtD7ftEuuORgBm7g5dHSNzY/CgDsLCQYnkbcKv7YLUBYdQdha+iBt&#10;IVJI39ZqpXHstflpBbUWeStL2ni/cPtH5bf+3ve+p/s6sjpfXX4I8Nh9ADxQeEYl4JgFXeTBcRtV&#10;B3TOYXRyCwrm8SpTbn7+xREqTppLgbXy2CU5XXROGNmI130lBqVBDdkB5do3LLrE9JWC8DLqd1PG&#10;MIOUawoI+TIiZ1M6z0F6o2phaD5nz55dad7nn087O1fHuaiaxRp5Diq+vAprp2cSJJ7rEi9+O7tX&#10;8WQry9qClvOslMvdeHlKSYsbCK3Ooo2fqHUJFMmfRlf5YnNI/ebr78MkRPTtMIAugjdjlhIgD/e5&#10;bqbT2jwY69ifSiQ3RQOh4KddW9ej1kFL4hZkr4XdsEp2yKrdyxEl5sTSTgZQGFsRqFMJUOm6gdfy&#10;NtArSzuBsj394HtL2wX5ImG3644ASePq8LTo0gDFOtAZSZaMc800V1N3AZ8nI33gmBoqa6Q7J8zl&#10;vmoaXcdQ/ss3fqBFQp1d/Sd/8ie68+abbw4a4vDoIIEXTQLpul5ed7zJ6lmKZb1169bNmzf1ffv2&#10;LbliIfJkQ2TFw4uANTw5joLr5cydWEqANZBahoVDaoqLOvmhLrzB0cbNcs8zKQXj9b2XIxJPTFZ7&#10;L+iJeqwIy22NuSL9w+yRo3o6x/ro2BCaZu88nH6CgJUB6gUzOUBirkY4UznE2ue16Y0nxyeBORCQ&#10;yFil50F7CVDstHbdEYWBL+deZ5QtSIsDvF0v0WxPs1Y3/Lmbq7N7/SFL1x6wQzQRW+LULAsnrr67&#10;HkTXBSQEYGodhABuXODpju021lg9lIUEKcbE2QMFSOSNDYMEcqkEdUriiBGyO1prIGD/SbBIxnHJ&#10;lEJxYNCidQVt59NUtq4M1wo/a9eC8k0lUCyEslMwzbDSZJuiarEtU1MvWdSruDQI/+W//JeT4MFd&#10;fXxD4oHycy8BDtgRbpkc1XrVovYz3Lhz+672+LDbkP117WcEbgJf/lCUw4RTn+aJe+nyVJUE0cDH&#10;fnEMloBB89wLGsGCvF8GbL2doiifUOJk3KzKPD3u/O2qs0OuVd21WsJrO3y4DZKZbq72d4q+zccd&#10;ynpWs+7i88s6C5fYN6bJFVRtXDsoZXAqwpxM8eR1n+JcN4xIj7XSsxMxQYlTQrDrx03mv/Ptf+S4&#10;BccqGAM5+MqhII4Dsde/wME2AsGQsaRUqADUfAaIUyaHOCbBgoljRK09JMQv8Z4T9Vg9WmjrO3MQ&#10;qgSEzIFOlZtBFwVbwy0indOETTskmpDs6Y7aem5ro+m7Cmml2Ba1tVb4QUvJksaDk9nzrTuDQJeB&#10;5WOheTWgbc0x0l2IqsUhZpJ97f/d2X+vOf78+fMHJL2pHh7SHyRgCRj0CqwQDcHeQvUsbQ8TVpSf&#10;UBhv+jvCnApTaAXYB9YJMQn84BMHFZ8ud6OP6U65uLbFkw2S9mcXrUJQhNoQ8+C4lF3IPot5c6nl&#10;RZbDkrbbHVvbS23E08KITf2Lc1ypLN5J3ibw8r1RfkZaAy8KGyTgpp2XMK9SDJWMbNj4aEitZOrs&#10;v3F1dQyZ1rvPnpUVtzohZDoP9IigPd+GSsmDUHJhiWS+md5KUDUnPHRbFtevHgGJTMQVMQ4z4vHL&#10;axIpWibUYk6LeIRtAOW1ugS+N0GVDsNd7Ag1vlsplQCkJao+SJMMABCJqud+OW7FbZS+doRgCVip&#10;XGgKB8uBR6UixZndVrMVSNfCwTAA4g/apVTN3C5E1Q5Ackat4ciXxjptETiOf89TemqvU+vdWL5U&#10;u2PTH7IfJHDaJOA+wukLiqoiitq4V9eOAMme0u01fXxsMA5s9+fzzx8DIrd27u5LmgnjiP1IVhk+&#10;KOvIJgh/Njib+3upi4G1h619VfOZo4PYMTOeOeafIYYFT3UOsRkuGwdBBt2pndM5ltR04JlTdp4a&#10;wqbHurx20Y+EmwHiaRWUUgyb7LY0/NLLX771iz+rSmn1QzuN33//ww8//HhSM07f+/IDrAGlGXhx&#10;VgMf4yRfJNBXRkdN2FedzlGDKrAa6edeBaI0xFcAm3KPY2mFtRAZsZOLeqU9UKglkwVbw3OrAwVf&#10;zvHTxjovUae5NCA/C3xtjdJay0ZJhdf9XNxwMiRGvTIwJtF5GpBFOTN7V9oLe5bzOihfd5ajameX&#10;LhFfpCAQdQS9ZULzYEYlOaVeHKP7ZWm3O/cdsPUuynzI++xKICGlQaODir0Zb1p7Xzl3QDhz/WUW&#10;WOOc5gMJQXiFmyhogv55SiRofGysPFfbgaW+S13cHjBweiSzS6W2yGs9YaviqVKSLapzarOAOMub&#10;w80tkcoJMnapiObsOSCeqIsS873r+slNDkko8SHcN2MC3BgJivrgZkJ2/WQnIgo2uQ0eKbZN161/&#10;rlQWmN66dV164un0Sjq6A1+vTxEp0Irsgiw+gI9ID6Ne+FF2ALrBLmSd2LVe0lgYKpb/HPwtztqk&#10;3N3mSII5V2vC9IK/l/A8l4bTM/zqePMwl97s5apC607WU2kdwVGlRqpI2eiptkhhOlxkII0ue8nS&#10;EpnkMsJGqBrthW2IEAaqHvGVr3xFB1qrjyRkNzOC10zloIR2qsJf9sIuui5ptUOa51gCeFo1rXDu&#10;gr4B1lxMBwefu3D+vJL5ELlVeOt0dkX5dIA1UFXpnrilVwElxGiLroC1ut7TjbHOOiS3c+5nQ+pj&#10;1QlaRUW8yNiauh9CQVLTmMt1p10+Xq6QmRe02h5v5xeJAw7a4kDJCz2jJMudbYXbFluTADZwGSbm&#10;1s0E2fCvZBgJ5LXPz5HQxr68fenJyTMazmaXRIgeMXpuEU8KIV2kxbUJS60PFdmCnv2yGFLqGyei&#10;ZaVkRt4J8uzhXguRi9gxM4qzNoubU6qC5EoyEyxWgYWQRQx8t8tVmubG+BHCnlNaE8wEqSdw7lbG&#10;KkOjiKUOFVoRy1P2MnpHj5RyLro6e1NCefduK8BAAtkrda3ScdivDYxGhahOcgiAZh/Ve++999FH&#10;H92/f//GjRu6+ad/+qf65pAQf3Bdl2Vnz4/2Um3UiIfEBwk8TxKgO9i8NK5TL1OY9ZUrV4W57XEG&#10;ZLfVr5OTQSEgVXn0DupPPvnk5s3b+inknuc9nwZpFge+JZLBKr4+DsjLYAQbunhhMaUUhjcS6YKj&#10;weU+OQ0a8hR5YNJlyt8FVYMbmJUFGooPuCBsF1QAZXHTjqd/oz1glo7J656bYUDTBevGkemxNrei&#10;SXVEOaNHkjHdB9fqb+pcvMOclTh1uqMRreAV4lyVjAtg6GCZfmxplIYzSlMuYRQiTBLmgpZ8k+NE&#10;XAvu62/gNh40TdcMyPTZcK3KZbxKcWomvk95mrj1p7U0dulitr6sS3OdpWsTAs3LugqabwPP7GXM&#10;iW6q7VBvJ+C61YeuDtAlKcuRJ2NRJCLnGkgNvCZvXnAf5O2CzCEp9X358uW/8lf+yre//e3bt1fv&#10;uNXY++///b//i3/xL+rphQsX/vzP/7xwpc0JQtgM1/4oDVNYTp27tOwh70ECz64EjOuoAlsY5VmW&#10;4aqO4zX5OUhZgTWLraTWt3rpjRvXRWt6u8cZd8Wn6LEuYwF8UnmPCO3o4Fyu3b6avDQAPPCN0dOF&#10;+Mn2vjh5unQwaXzE3qNHq7p3VySfLp8nWbrmThAe0/8SV/GAvZxZjUTBiyUyhGP4dN+AwBfpNJ0r&#10;q4UappZAxKiiRVqOA4G3bkFaqcdb6TTFx+wgcnhWL5eC/Z27P6bVOfWpb17/akEAwEEzY7dut/SB&#10;nUP1U3WLmUEROBFBe9xxMrB1OVLNkk/xbgevxV7i4G4FSdCesFH81gnpoENFWl1Ny2RHTS4Ml7iO&#10;QdNkdTBZQbQ+EsSU2/WcMha57Raqx1gg2SItQRsq3ap5L6PbwmDajaU7crRzTI2p+elbb731/vvv&#10;a+4WpNZMfe3aNb0jRmwogXxsP/ZjP9ato+E1kxTuoW6IyEmOmYeyDhI4JRLAzuQblnQt25UtjF7n&#10;6W4n64eCTFB1dUTajRu3tE/oypVLFy9eOHNmlfipW7SuT+JpWwLi0GFk3ebZO/+WPjBakeiSOyMU&#10;Xn+agbbxWdd4dk+JAu2FDVXZB4ev9pK+9MrHH315FsFeingWiTCVLnRotRV0VANuXYHRghgSlAjC&#10;OrRUpFq0oZusJm8hSVckoyxaN3BxE3bLchXsWi500lpICnRzdxwfj1l88+l3BP230SA0SnoQkUmL&#10;n9JswEmpZALE+Kp5moAeOqAlPq15qVx5SJ/hdddV7MYqwlxrIynB2LowZXtGuxJwstaC2kKRyKK6&#10;gJLpGv4bKCcpaU0aFEjd8uBQEB4pcWkCQ9KuKzqFQILUisxi5gfH8yV7NFnXLEmFMdRGkfyiGRTP&#10;sUaulNIITwtD6yMXta7J2FpN3/3ud4u4BK9zhtq6QQ8ZDxJ4ziRQQJpmH/BbOnBV5a7Tuh8KopzC&#10;hToKW9/Xrr2u7uqIxice3y2PfH4uRS8pyQKRz0Av5lF8m9z8EqBi3mkAv5dRP31aNisLz5M0Ji08&#10;OhRcdX/lVZ3U8Pna2MHnSQJtXTwH24W8aX1zwlbsRGYf7F80doEBswFg7aJMZ3ERgDz+nDH5Mbix&#10;s7Y4pxMuZyB1FuFrQlz001Ecuv6jf/DXdRgIVdD0/3fu/qjTT+hk1YNgr4Us6ULu1trstfAaXKJv&#10;YxfSkIWlea7t39UF+Hi53UKUSPaRMVa2wbDcYayUxR9M1eY65uDFJaDqgfJspNui1g3fX7uw41Yr&#10;kSEWe9pRJC5B1aq74XJrko1tG1FL4a89WQ+ZrDWBBqJLmaeplqha2ZlxQNWDdUJN5SJCELY/b7/9&#10;NpEh3qSUWGHvrqiN9OSQ+CCBpyUBL+A4RGrudTAthx2nKZ1KJOT01qKSPiucFNvyDj3NchQ+nl4a&#10;/5miZaZdIzcfPfzs7p37t27d0TsHNYLdu/fgzJmz04tRjpz9Hryes83XqI1WTmQvoCHPWQW36N6e&#10;UAUrF/q02lIyCJWnhtQlIMSx1wa4eFiLy7Z1M7tQwBM+aUI19Cizey3eUa0JTdhSmQHTeuqfvoA9&#10;fVOcQz7wuBcJ/OQv/Rbg9W/f+fqvXvru9CKYIzytaJCCnjOvme82XNcz3U1pxEYWdisamZlOIehc&#10;ulD61ncInfb+WM1aD2sXx2fpc4pnlNaWmA7s9ulyy2Ftl8Gnbh2jyWwNloJcEXpEMYe61pGE3G5V&#10;dNuprCKcVrxZhdSE5bbNWiHMJQDidxe7OLSx2H6m010nIbHjPYStr1+/nkUTGaJhnLkev8+TUf1L&#10;H5B1Y6C67ary1kI4ZDxI4GlJIAEMHUfH7yxkph+NICqKAFHPuXLlioIa6GCG7c+Zq3WhpGaSyQn9&#10;GuEfejfP5599IZfA2XNndeaRHNgavDScffDBB8LcwtaC2l++4Xv1esLnKhQErZj0b+WMPyiJFcYB&#10;D1tomh2igA/7fduAEKNqHoE8jD/AIkzSA0zQ4tSS2KAcH7wJFkSS8LrAZR8ICCmfiQYE11O76JRA&#10;Yw4M5xj3V//Jv7Ik7cQtjkZwv25SSovX17ZF+qoN2ubOq4YaWwNx+ha5GeskZsXDPfAfFya7VgTG&#10;SUlZ4H7i7G7U9RwPBTwdB5o0tm5bZGD8dM0YNMdtnZCa1klI3TUPsIQRKdQKXt/CqIBU0c+16ucE&#10;xQyGjqu/ZEmwpDG2VhEFW+uOdpzLlZZn17bb8SGoIw3masH4f5gFlrfyIeUplEDqsGYiOVAVjLCQ&#10;zw62ezKHfSFUrQ7m86xN8Uk0yMIinudk09EEX+h8/hWkfGnlltbPs6+dZae2QLYAN/Bab7O4devW&#10;JM/PtRQg0+c5i7GeXn13ZIPpWl6PbuzR86wNx1C3OShjn7ShNvi1HBgCR0BqLgY8esImdJUiQBLA&#10;aIPU7jkkyVJbSgttVTWBPB+LBueOmWFrmlmSLv3zC3/eTtUDyAIqQoDtBsouSHV9zX8eo1FQtV31&#10;Y9hkHpQMRyMhs8VhvASxpTIkRuwqyRxwHKyciKV8jY6FkMbA2DDbrgeIf+/xHesnYLcEtyg7d7Kt&#10;C6rm3ZluC1+0LQ4DkMI2kyrafjPOntOf5N9NkEVvKqK5Ri90yiJDG1PuO1PM3tGxsOpWavQWXst1&#10;LXitqYrje1VW2dSoLHOuEzvgNq3pIf1BAqdNAqnkwnL37z9YyGEF1pizEyQ6OgS7Pf76AKwtXMmJ&#10;iOqvfEVvVz4rU0QHsgg061vAWpu1L126pFFMd6bzVW4IUgte66NGWh6vs7Atn26yJyNvLgOucPbh&#10;s0cJlFiLQhn4aOe0rgU4gAVg4sQTLVfFzUmCEoTqn4aqwBp7CtM/nbEfDv8o5RrrkzERsF/LoizT&#10;CvWXWxR8IgRF81eci6KGd7Y1J+bkkCAGt5zDpjkDBIEkVqY63CFmOivoraIFB+MTzZRzFlQRF7m6&#10;oHmOYLk/RvCS1ThEZBCEvaOee69tgc4m6xWSbvxG1quEf6jhBuZEK3k3Fo/avEsay8h7SeI50S3J&#10;q/YCNHe9174JgC4BHnim5+C1vNe8ekbEOV/MfCrLXCQ3B/IevCo7dodD9pOXADvfpLw6Ljh7Cpxs&#10;hNm+fFMghLS+w4HE0/bHL7QZQl1rdcbDDx9yeeg2bnW1gdpDW0ZWx4C8/MqDhw9u3rylp++++65E&#10;quWDhw8f3L17R3Hquq/z6HTA+IUL54XC17437uQVa/cSbZhx9J7PCZmCi45OuT4oTxctzfkdAWH6&#10;5r0wyqtdjLnkXajxlJtAVSEDKCS8W9vWeAfT00wUR970HZflcrkwUIaOob+IwJVuFuxORm1blJ6o&#10;ylyoH/2duz+uAOvpPNDP/+o/+a2W/wRA3YONjbfGC+iGRMYroOoiwPRHihkjb12DsLtI102wxOXZ&#10;baMljZhFo1cWyBKsluUOdsKtVaElgQotEcwhK62uVZ3tziW0A37rHQ5r69jty7q5qZwHbQ21om9z&#10;jM2df6L0xgoO7OQm66gcY6WPfNWFuKIZNWHppjzZ+nazsou3JFZgpKY2jfy4rvXUF5sK85D+IIGT&#10;kYCUX0o7GYQv3bmjd7fcJSDqtdfOENqqIN7vfuc/chp1l6Wf/plvoOo87W9eFCGBaf09evSAtzDQ&#10;T+iHh01pKVmJ/tw5DTo6bO4VnYOh9y1/9tlj+acFBSbAfeby5Usaj+TMvnr1ihzYOhBJ0dh+1/zJ&#10;6M0JlGKVYjCdVGi1hug3CuX+1xPg5xkqYs6BCsLQ3j6CIhyeMUDVc7XeaJr3FN4NTU6IrOLSh92m&#10;z2Br8+YsBVLnNk2pk9j41i/+rHP98wt/NvaEZfSwZGUfNhTGYTBKoOK63lyjaqVJX3W6rhNVU5zu&#10;JBYEGAGmaYs5R+lavR0vO5C9Je4li7X0S4KBA3stqbLRbeFPDmxGgGTZDlVnGM9aVgcJxj7+kpHW&#10;2ai7LedtCeWBMQN6Bub6fCr95CZRH7rQBqFC5J133tEUphkNVtOZ19pdxgmZeHkdDykPEjh5CVhp&#10;ceIouFexu1rh4ehkrcEo1kAWqC4W8tZ5QYwDGSlDpNXxOOpSHzg4OB0t3xxHNDAJNCsORDJkA+m0&#10;LLbyZxMoouFJCZ5jiGlpqI4YD5NeHr3ia6FSHpKld8pOX910sESGTJQA4nRXS5IgqoFvuJU2KLDr&#10;SObmXFxHG8oM8dxYKcgLgM5jjElj3MBTlcUCiJ6qB/3dez/+C7e/hi4JcHeBcmIgAmQNcbrVIb0h&#10;L9fKkpv2EmSQ0qVwkcib+hJCrYsE4l1UlNT2iMZad3hysl3/2gVhb1fiLrlA1VaSOXC8BDTv3i5L&#10;ShlXdvn6RiLddttiTu4q0T/paKxTMz21exN1Kp+ZnAuwJkHufdylEQ95DxI4GQkIq2B26u1jCtMQ&#10;hBP01ZkTt27dvn9fUO6Rzp6WBarIqYX8VGCdFq1845rP9M3r9AwHn7NddwslNUjG8MSamgC09ixK&#10;aFoRm+4dbfsgLkLytEP3OTNOPNTiEfFHcmPl8bAguFzTuigwswsxdE8IAdqmn5hjNwi2Xuu1LRxS&#10;hP/IXqI7XFwJGnEuaIKtyQtSSSbJ63P3svr5PhqlEbb+5vX3pF0637p9vwyufVsR0FFxg4obshj9&#10;ZMRq6/8zzGIbX/FVg18zELk9hQOBuDh4Xqgbc271zJ5WWSnLwh8Ut5YZI+zxxcIaLU+2sFySUVMU&#10;YLzhclDftaJYznwxyZZn3CjlAFVvRIfRW2IsJ15DRO4h4QRFYCNno3Oeavh/8tc5rW8jNg6JDxI4&#10;YQkIsLFBTvBaWE6Y+uaNW59+cl0vvNsI9/ZDQdLvyCHWXoQ1bDrhCp/a4rwuZotfdyQuRYNM1v/K&#10;a5ugs6yUndp6bcpYDq9G0h52rT9jV8emhT6v6e3QdQXZuUXAdMLE1kmcWwaVXQkctLoEV7UiFUHO&#10;CZmTdvJQokG6wSS4w42zuf7Ot/+RosP1yLXjwvEh/+LaD/Tz1y5/719c+74UTIdY2zRN6Iyg8rxt&#10;oPNabF0W8Y2YC7riJ4lJQ0xI16dIdYB3SScTp2DxlA/wXLq9x8lAcmZsOUbc3UGLnmyEg3OP3Vz2&#10;5Z3dlS0BMMuF4LKWWDJLGNsiRCS5XdIo+0LVVIeBWuO2FsS7p/LpKSUy2vsC5x9b83GEL5HPIc1B&#10;Ak9RAmipNwYouEB2o0J8H9x/+ODBQzmtN0LVItUPBaFHGQw5+kp3DsCobX77YgGXiGv12pgn+6Mt&#10;t/TjPmeS9PDa7R5pWjzF/vNMFJ0Tautm5pSPsUvbSJejNkC3y1eTAY6WlYjMAUfSpDea10N2Q6sB&#10;6HpqPyIpIWIorKeAaXjgPTUTvnlPP+Wx/ls3vgqRn7v5tXxPjUklmp+LGDHuBPG0kEtQL4WQeJr7&#10;RtXJPHJWXs7UIzg44Z3pJGIzQUTh2OLl6joHwnx/I7/48nL3mBJs7f1wW2yapLKlKYkIgs8l8DRr&#10;VKJ31uJyB5EXsWxa7hbZ94uq0/sDEuBQkUFzk4UIQCY+u5z2qCQHUgcJHIcEvH/XCFt2pQ7Xm9T4&#10;FTmXdYrbRuh39h0lBDbw4do2qAo4jro9uzQ9DOlCwlEzEEiNlYP0MhyCZM9ufbucz3kmfP/gvVjS&#10;4gZegEt7bTOvQibmnNaJKQu63XR299HCxe0nTuw1bwF0lpIR4XJIC6BnRIoQsxO0koEOwSGu1K9c&#10;/A7wiDkbgM433MJPBqvgwC6gqojCgMne4sEOMBKXCJDizsdIyC13xsrG0Fzg9oagvku5uduviKgF&#10;ee0dW1/ws6kCLFHXPaYxNFyLX1tRFCul1HRQ8QKdu9Vx9gEdB+WvPXBGrBLdxFGMayu7pNX2i6oR&#10;Qo7bYADNWR999FFbQZXuXTTKxWlXk7Npj9pxIHWQwDFKQOrKdl6ttQidabvB3bv3Hj7QgXirQGg/&#10;Xb780jlurzgXHfsxnbu3ihI2wj7Gij7LpCVAuav15sX33nvvSWu9oJ5+ovMVq4QbQ636nPnpd9HT&#10;rpcxPZrMqdwZuKgLPG3RKtEI40jTbkXyHOh068KYfcxZYp6SlmkKfSVzdl/7AD6DCTNA6XpHzOQS&#10;e+Xnbn4ZlJz+bwLK9cFV70I5FtBIF3CAC98Cn0Mn6e/UtYrTmRWcvucYG10UbG1/Nmf8cfpeQm37&#10;s+dUKD249uMO9I3qOAGs2gDT9YkdObddp7Bp4YYYg9S2lJSAG3cJMN2O4cxVeB60V3bnbJ22ey50&#10;tO8dVWdwY4n89OhNjHWRm2D35Et6RdOfLnTmHnEi+JV2F/KBwkECxyQB9FyKymZC/fz4o0/v3Fn6&#10;nkVxtea4vcQ9xC3Y82pvucNN7IU9pto+o2RZO0spvbBoEuWZjkU/oOofUmdwT4uYWxdaF1KX2GXN&#10;yg60cDFOkwBruz5l96qxPrO+tzPiKqZEQxkjgzYeQ498k2QFkQN84RaCv3b5uzoPXlO1/vBDWzKA&#10;EmK1yZKB5qDqMcAaOw6zUUDVlFLCwS3bxFU6Stkv0+4K329h1NOEkjhBfacNjYDnIqWsSIr9lKNq&#10;193V7L4DclPtPRlUbeaLLdTlFl1i3y3XHgeKEvJ0iZucgja1Q+aE6QXVCRyvdlg5Za67tsXphWi8&#10;U0bpJyf3Ub4Dqt5Ubw/pT14C6DZQTfD68WdH5+Btx8lsKMiYHMU7VmS7sp/XXFgjHFb9vNZxYb0c&#10;RCRgzXriwozPX7I56Da3qc5BsfY3FxcswI6bhpj8bGG3bm4HMmDPzBfcZm+xzwDxMjfn5cGMHMnQ&#10;gTHv5/O17tvdaD4dbE2h9+/fe/DgvpQoZ3qDkvbwDVhSWfkGR/SqjTpQoe3+ORKnLeG3mqcwqakl&#10;U6JEMpAmsYi913jN9aenxdOZ6X3dwq/sLKWVwW2uwgl3q1SGsekCY64jpkuxHLrMZ5pWw5cUul+Z&#10;0ILLA8RtYc6NA132HHnip/tC1RC009r7rLpsKOq6Lfe999559923p4yi80KP+ftVrQO145NAQSY6&#10;0k3IepfiaijIXP+0FUtsQ7FBMx5rF26ej7zIR4a7TmwZD0zPR33HtUAUAkO8u+uF9V7kOnV5lQnT&#10;v8MSfF3Qm+6XtxUmQnUrEJihR4KzeHDX+mvbFsyV9HZV3cvZuZZdiBTeHO8h9vLdkMqVkSTJam7c&#10;lCi00Cw/gt5VwQGg3/jl355TPOA7dU9PrdjOaBAWDRL4dgOdXYoRcwvgHLKSbzW33EqDtmv3cFKO&#10;B7H7U9nXRu6WIBDzjFL5+yQHnFTyuWD6opnGwSmNAf/uU4TitM777YzJ7aRUwPRypGtBLe+nW5e1&#10;XdUGuRwrwksZy0fn9ekchIwnKeP/YVP73lvkQHALCYDZ+NZHFuOtm3d0Yzmp9W9e7NIiLERFsqwv&#10;c1TG6HSoyOpPS0bT34vuoEV0jB285PyFxZGpRSgPknlxBIIbEjkkqi79q+sMLunT8ebV4XYa1h39&#10;ZXhx8WcvHyZwwSYgS6+nl7PbpWpwqgE3S97eB1kYKJ51Pc24Fz01fYGPf/DaT8lSVZq/+enqeJA/&#10;/od/A2+0v5O4hTBoAhEv4ShdMEQ7JqpOmlwjefzZg3aHjkopBSUnoma/dQv0cVV2HaKUm+CSJsvv&#10;5Qqwe8p0wTpEB0FZSeytp4+40GyXtX5oZUzryEROElWrUDdr275jYdJBtkPVm5a1e7O2AztDetd7&#10;/cYb14i3NmQxkPBc6SX4F3k9c7/tcqC2iwQE26YXLu5C46WlHmsVQugwYFGoWi8TLCULeO/Ey3OU&#10;WSIiJF11esHHC4lCaiohsFv8ufx0cXPrhqTuAAhmfZyyxd04Bwhcil2tgx2NIm7XtYtbLvyu79D8&#10;DzjMMzpSLBDEiW6PMhyWczwcEq0jQbimXFH+g7//17RiphOsufMbV7+nE/e4NksSaQZYu8qAe0NS&#10;7z4smKwLakHVrd83bY8SAQJLxYdq4rqP7zwRNtRcVnLrlOZ/zgaYg6FPxWltbR9rYDHhBlZoUWBn&#10;7NJfTmd5v3jqKdvljpNkqaif4XLyoB567dq1wpVeEK3xX+kHc2K7En6SVTuU9cJKwKHVaCCn39y7&#10;q60C23usFwHrjLiiYwjOy22N9eneot3600bgw2clAXaY2ln7Ygpl0o2VS0Kng+g9ns9liHUC5bze&#10;b4sXiJbAtxRkPJ1xDluAjN3r4rMysAQyQiOxbwusWdb3SSbmxGvKwtZ68yKB+1Q/ufUbHB0NYk4S&#10;l/Bul3Ssgmvbhsv45kSoZjIjQGAmHfzAvhI/7WTpqYVO21glcjejeLux1yfsrN1a1bdQy7as0gFP&#10;vu5razEXck3bbdTRxpbV1g2xJKPXT3IhBXd1rklOPzX3faatjIUs9SULPffFWcBcIuFDmqciAdyg&#10;WloRRFHYhWDb7du3b964bfzmRZUBeyUUZBGwhtwPm6cr0/MJrl6dTjKt+Mgr+arhP93mBffXPhVF&#10;OVWFahSVst69e1dvCo395aeKx+2Z8aS4dnLdvoz5nIm2DfJaPLrRzL0XPosPUjTL5sKMwG4DcPEu&#10;O8baIFVgmpmYoTBn5Ty8j7yFrCOYDU04d6KNIrC4Ch7CaW0khKA4fa/1HxcJtKgaOsB0mqyg82yI&#10;BNaOvTa8Bosr/cljym69lqvQjr0mbRIKfSqO+SL8rJSu84zFtZIZR2Y/dXd1a9HZzZwIW063hw8f&#10;6ZE2MrZV/uSTT9oD+Jx9rYgOCQ4S2K8EPJtMfsCXptfBPP7440/v37vPAe0A6/GpkdsD67YyTya2&#10;1Qw3caB3Qh45kA54er9t/yxT03rKy/fv3z97VubgBmsrp7/KLXw8eZ67ztFk46lAroItAKDmyg7p&#10;5LNsdmx/Gjl1hQw8HcjfITddYD2HSl2R4uomveC7T98zpGttrYzugMNumgGomvNTZozKnHyOSQHm&#10;XPsF/J0MFtwRoO+l23Z5mPNVD0qcU4OTkeSAsbYuYjWBdaxsr8hMh4at3rjRnnitpx9//DFpcvvN&#10;ATbsRRUPRDaSQOjwKhZDsUzyA965rUOodDbIKujAVt9ggWXLzYtdRlUkkcQOonVwCOkP/WSjBn5O&#10;Ex8tbkynLz1XwPrkt4W1LjoDNfb5ZVzvGIken7IVVO0Dpx3+gXfZR++N0TBP89TqbnpV3D7p3Drp&#10;rXJ5Ip4pAN9bRK4qCEbok28X5y3lymsfpFA1bu+uoxT1wKdbfMnF873W7wvYaiGX7qRDtHWow9vx&#10;ebLZPGfGCvYq9gAi5bNf9Tu+Cu7CZ4HClpUuNj2l+6mjatTPeuhr9lxpZVqnFwgnH/36Qscb6H11&#10;q29l1L7G9nXob775Ju+0Aye84DGTu6jZIe+OEiCumvAKuasVfCF1vXfvnmCtcSxplhe0QShIl+gU&#10;Sfy5WNEhGIoDoSMdPgcJhARW0UuTDfYyCxrPTVzdqfWTFfU7ST5VVr7+ED8xQR2+L/bKiXswXM7d&#10;a/FuOTvP1UxclfEVPsHa520nLBa4AVgbiCcdoAxRFuX46sSLeMrbd0bCWyLmuVYYo2pytWnM3lpQ&#10;fhxjUUHMc0XM8bZfmHiS6r1cmFlHv1HIlk/qNn1kLNKFAl/O3iClVWsJNeDIBKxXLrZHjx4KgSij&#10;fsrz174lrbWptK+RFz54B4XnCND2czNfLJHnIc3JS8BB/5iIt27dErAGyXo5xddz7O05FGTqTi/l&#10;K0wzFPs581CefJM/ByVKU3WO9XSItaKUDqPkU2jSE0MeGY9RNgWq2t5TqGsfsK3rAqDJaChsXF5O&#10;evaBKnOBtgia7BY6ocz+6TDr1uUsBEBQdSJsI29uApgStRdonoiqG5KxBBabk1Sd/WLTTZVyCfYa&#10;V22PSPGYYl02lclc6xRUrWSpsUWjIFKWJp5uW6+VA5GpbNaXZ20K7ljh7AQlIkKUKhctvM7Aa3uv&#10;7Udcy8MhwUECW0vAmqm9Adp0qyAlIRbFNaOrht2Tns86rfcZCkLBWt53QAh8HPD01m38/GUk/t5H&#10;mT5/FTz9NTrJhXJgsV/XnNCWVyEiru7BwynJhNc4nlt3tUNxSrQDr0IE7+bbN3ANzsWwZhQNoDBR&#10;teh0xYjDG8pOQCQJBdlsaEMyFqLqNpKkqJzotEjlBNQyCy3mzdqqZfTIjswfa6zLFmIc+KqTWrEn&#10;T21o9RIJ2JumC7mf7as2HgAS+MUOgtGFrOKw9YoZQAxThj66ztesLuHkkOYggYEEDJQnNdPXygYE&#10;WINSfJibU3rZZKNQkC1faQ7rTwD0KjBFn+kMvi+jpg4NfJAA2nk4efAF0QQgjhGw32ou3GnglfAa&#10;2G3hpJM7YcdcZHk5acQAK4++NvEl1kXB1i3Q9x1gkJzfCrPWt/6SSZ/vIYLeNKkE/EFkLfR0GrIk&#10;/R2R6O7a6HBhY/riqm9hYhd57xFe716pvVBoUXUG8acCFOXvlj7nq57rEUuqkHnNzy4EJ4xyBIi5&#10;1scYmrMUcLf5o5vdF8oIXqvKSW1JjQ5pDhJYKAFFLOPjm95m+PLqVYefH71yRNagjrK5c+cOgUk7&#10;fnYC1umcxrKU/1wcT5Ehq82VOzJ3yP6sS4DQahld0zj7rNfm9PK/47x4HBUTS7hyHYjifYQqzpHN&#10;5hw0nPsO4SrDS3xnC4Zhoysog3jc0koD4CMGAx4cHctP0hT4qJuikLmSz64/e1AR07FjnsQFVc95&#10;OrcQ0RZZ2tLnDIa1yHuL0k9blmwab09EpaUY2JmYf1hcY/4HESBLrMQucet/Qvy8uaNIMwikkLLn&#10;z7Bbk4KW3W/c0GvPf+gjeK1PiSTZkbFD9oMEJAHFeLASomPK9BYY6R6bAXQAyK1bt7Vh8dKlS3q/&#10;rwJCdhTX9sA6UbX6gDi+eVO83Z5eBSLv9WabKHesxpLspxB8LGH7WU8jaK0q4LTAFXH47F0CW0+0&#10;e+fEBA0gMmBDTzOiQz8dSpEZASL69qF7pYLdk/WKO7CtmvGxH8nfTCkMDj4H0Ni6HEKcbJDFyBK/&#10;NQRdZbCURx7Y9pvPB8J3LIrSFAxkbzHZl4Q7r5XMvtRgIze8BWgT5WnFtOyl+t0IEChjUvLe8qLn&#10;c0WffFy1SvQZOBs1RHFX21ftMd8J8g4rmcI0Si/ztbXQhK2noG1OHTlMHHtR0hediDzWEgGBRvL/&#10;6lg9vQtG2FVI+sGDh4LXgrI3b9x67cwq2S6f7YE1pU4av1rlEXNiURsq795d7Q069IRdWuW5yesx&#10;8TA4PjdtuktFDEwdIGHoLLLgzoS/rWPbyQRTCkZPBJ/e8byG+ZzFYaCNSDG2tuuxWObKhRsSmkqm&#10;v4IPKJqUyi6GQdWEB8yZ+viqQcNIw+z5AgibkHTQLscdhQwKXI6qYbUYS110tYuyPa28apSu4ddW&#10;eY7D40PVrQXuO95kuUVD6OgO/b322qtyq/l9qHivCxLAb+2tjUjgN65+T8kUHFK812+//bZO5SPN&#10;AVE8LX1+nsr1wdA6TUH+X6FWhft/+OHHAtZ6gZ1+3rh+89o1xfrvWuntgXVEeqw2S3Lm3+erVy7p&#10;wJ3Vp3SeXTndOf/cYLcz4QOBWQlYB6bh9CCogwRWEmBro2Flnj8Nxs3g6dJtnasEWFuyQFhyJfIe&#10;Y1myF6QrUgIZPrPPacShuRJuBlLzFHBJTIh+Uh3bAIaeOC9tSKRa2Fdtl3/hSj+XQNgTUzWHzawN&#10;Skm2u2ssz+6iYonPKVbfQsOmFeBakW7Ryu56cFWWcfx6UZR5U/osVnO+KqcocDFHB7ic+8PaCCsi&#10;Q3yiCKRM1hQ2ZfWQ/gWUgPRTtcb2u3z58tWrVxX4IeNNaFZGnQ6KlF9YUFYge0fh7HSOtXR6gtcv&#10;P3r0WGwpEOSlL156/Y2rb7zx+uPHD199deVOPxiaO7bQs55du1bY0qqDzqUOz3p1DvzvSwKe0bnI&#10;4zuApFlQQmRHiRicJTjIuIt0h/scEhIbNOSrOvCjk8B0shRYwo8Oh5D1tSn7JD775vFDQ9m1K073&#10;gpgL6KF0peEEbn7iAu/i1H211BI6ayNSlhgDbpTjAJRLarFdmtbB3G04iFu7uk223Fe9VuCDurS6&#10;jV7pOyW/pMlKKcK7Wk/XTaCJRn4hhC0wgOjokJC2Cjdv3hRY53yGxNYq4uC52U57X6hc0hxWUaYI&#10;1ZWuyhEshK146wf3VwEh0iL7hTeSzP7PsdaROGJFwPrG9Ru6ePOtN65du/bo0QO9igm/9Rb9aqMq&#10;HRKfTgmo3SdIfeS30OILSns6uT1wdTISSNgKnjacNQPFaa37hqe6dpYxw6AHB5OQOEMpnJ3YDH6m&#10;f5rEFOfs6VUtCLvEaSglIdoCK8YoXUyjNCROWDOHfvCIl7JOpu3WljIHxZZAtEyzJP1aZk4mQULh&#10;tRbOAHDD7ULTYmEyS6Cg+TklTGy9HXDXdC+kIvgi1+ATBLPBSiWYhlgRMa/rrtfc3cR4Gjx0Mi1+&#10;KOW5kYA8wlOoxcuffnr90cPH1r2NTtZDGns7xxrtF3LSmfDCTPKon1kFhr88hYGvbFZM1YO6Pzda&#10;uGlFpAnC1douIPXQS7ieoOpne/h7dlerN22+Y0pPbHEGZnBn4HPNE+sSK4w5bAlmWLMjSkXE/ma9&#10;+jHbV9f6S7d3aX2hcLA1wS3gY9IIEHjjI+CA+63/e4yqs44D2LrFqv0xtW9LdglKbtPozmmuVMHB&#10;+im0t3bdYG0CIOMSh30bMjFoUK/ApBK2zLjcJU3WLU6IhEOsWaXcyK0Gosj3NSKK9nXo1g1loaCD&#10;u/rEuvMzXRCqgrboWy8LP3furJRWWwNWZ9pNx1pzbMiOn+1jrO0wF5MPH95XLPhbb71x/sJrOhvk&#10;ww8+fXD/C+3oPaj7js3zTGd35JxcDxOwxnWxgQPjFFb/lETqZ+Tis2W7gpIzggJo66BkGp0EQro8&#10;5eamwie+OeOhDSa6EEdnbOd90D/cEpAqHvKi4Gz/FGrnL+NMwNl55prV269M506aGV3P9JyF8LT6&#10;S8qhoOElEK1Nc/rPCSm4fwkUXtg6S0gtSTMubhCIUpYOFrJNMsA0eNoBGwsplHHMP0VH9W1P5ROf&#10;hJoQzL2wlEOyF1kCRqSGr9PayErXeNGh1HYvqHV7YN02jxyTV65cYb+ausEHH7zPJoYXuSFf5Lrj&#10;e3j8WFqg6KXVf88WBOy2XQmKfVrtm2tBz1wXw2MNaG4/iRrzzeekFDBVxoHnr11SoMkGWXRGHm5p&#10;feu96+Ba/WSLYcauGPgCf0mTlIHdeac9J6RUGRxjn6KfJp0CPTMwRul3h1k7qrHrWzgR27ky0C1l&#10;gLxPJ7xuXek+7HxHMe4rOxwWC6eoZbes0nxb6xVmP8HQBHUs+YDFGdk8UwDTlV0ziA69Liy9JWfe&#10;kxfKLCnikOYgAbSLSRM1WynYy6vXgiKc5Ro7EOZSpV/YHsJSWvq/cuWyNP7ixUvbbVxYWNYg2WG9&#10;fncZ7k5BCqqlFikwAXCT4h6twuxO/EBBEsjtO6dfILkMLWho0IxzOl3LuIod2aync77hUuu243MH&#10;j3jB1jlJ405WMnGFh5szrTMLpBzHAqouDHgLZrcsKGS9gJVzbEO8hZ4ZdsLZwyR76jqQPNhgGHC1&#10;xJ9NduLUn1YFDVVbHqxFa8M89sV8C5pN2Y/mAkXWMkl1SjvOcW6TPm17wIrjpJf7khnNci1O1/lu&#10;cxCPzkcr8Jr3Ne5LvAc6z7cEDKataTpWQQEXE95eYevPv/jsi51PWdgzsJ7O3/5CL4oRpJb3msN3&#10;TridDqj6hAU+X9zqjHPpgJYy8g2ip4a9bRg5VdqVY8Q2lTnxPEjvWz/9v3dYc2JouaLzzGmDAAdk&#10;c4rZN373H4tIgQhzp+8pWfvIjTjnkyNU2jEkRucIDDzdXbsQ/5z3R3ZjaCZ+4Hsb3eEgk1a7xtDT&#10;myNPvCXXFLgEMS9P0zrCj7u+iaTnQJvB61q0ul9uu6A5NWdrTzN8LszegmlXM4/G23Q9Ld3VeBaL&#10;BxGCLZM0GWgpicDVyeOQ/Tb6gdpeJGBtnDYHrpZHpE0Cq+fPn9cjXZw9u0Kwu5e103F7pXh0VzHW&#10;N67feuONr1y6fEEWpr3uu/N6oPBsScCui2lZ8Oh1R3qJwF6WWp6KKLz6/1RKd6GMDriCiLxa7hZ6&#10;upyDcR0EgtNaHwCoALdBc6LhcradUq4NBWk9zVnxfJqwiVMdKBqPNbl8+kd7uJ7J5iGAPkiEjImk&#10;Sa+CvLURjzVpCtYcQ0+Vwose+SzEQxspAMLZiPLCLMtRtRl2loVFbFRTEi90fG4kkC3Y2CLLQCZe&#10;KSorMINSUtRzlQW/JpHE0Ar80yOiAfcOal20Lrqn8q3OJH4ST3JAIFuo0/OaxUaXIoukGNPZNSvL&#10;7f79Rx9//MnFC5fkvb57787dO/c3Vdq9nQrSih7Ir0MBL12+PB1rfYuu9bw20qFeYwnYecBrAqYx&#10;dnV45LMrt+LCfIoVYdoginHTIeBpsW2cKvT8nW//I/3Z6SvBClWLMTunhUdxYMNtItqxg9CxpN21&#10;BQdRWAhtQIjf7uGCKL1suCyk8LVngDhFdLlNT7NADD/BRl7Nb6FngX0WzjHhvERXxYM7iEZYwswW&#10;qDqB71ycw7EqNoU+laLH9ULPx4x5SWSPIiojD6iaQYlXkXv832OhkGL0Y9xbHfN7/XopQgf+8o49&#10;L/ebvb0zcyD4bElAakOIMt4oqerqdeF373zlK69fvSbseunc2fO712ifHms0XuDp0aPPP3j/wy9e&#10;+uzChfM6KF4fxdpiOLZm7u51OFA4zRJAJaTEOoRRkUL6eER+5vTBbtSnvYVxJc9bt27qBcKaQmR1&#10;T3PMSpz6ZspJ79FpUA/7quWlbt/2AodC0vZhK01mcRXKvr1StRZMt7jWabp+68SFSY3NhQmm7Y3m&#10;fon96B5FIm6VzKja165FG+G6pO2IP16CaJdQI83Ad86jcYm2AbpL9mtZnSN+fL5q17q0xXKJHXdK&#10;O567BbW+dtpIiYtKLwlcccaBwL0gmfwAqUEC04sLVsPR3seiRBF53QpB+x2JR930iJLjbs0D/acr&#10;Acfu67TGCaCu5lCFh+iovY8+/EhnsW/K3jF6rMUKXejMmZf1/kUp9O3bdz795MbtW3eeQKjDmTib&#10;ttczn95xCz4XSXe819tD3jNRTyG/8rLip8P2Fy89uP/ozu27Dx9y6s7LudnCTpqnw9tMqZywUVD1&#10;HIecxYFH1lCbAJK1QSCZZg5VDwJFytyc0c9G1Vw4QIXokRL14aoVx7Z+CuhwjgTX/PRNkJDBEI/K&#10;J2+mDM18OpidYOBmHqtKgbnmbRA4YYZLoUsMgEGa7QyPhR0hq7MW+i+kucdkXoqBJnH8XKcZY+XJ&#10;BYdN2YDIuLE8jHuEB6zop6Z+gkD2DqldEdVdxPUNvteFoLP2NZZT+fS2arkevnn9q89WyNym7XVI&#10;v1AC08r5q5xRdv/+fQFooWrd1E8iVKU/e4mr3PPmRZuPFy9eVPCT3hojG0B+dlWAMwL3wvRCIR6S&#10;nQYJoBIacBNMc4ez/U9zsJAAk85f0zd/il6Y2yR3kqL+7PPHt+/cevDwgSyUW7fu3Lv34IvP1ZHl&#10;xj7VjhkhgzwQo0gM3OxwC2JCdMfubSHsQfak5r2GbWPN4fIEUoYpTgzBhDIF5fhEP2Md78L0ncze&#10;UtOdwpuhdlsLu8MTUXGdQNbwiJtGpQNA3KrxHLoycWM7F114MFc7omoKOgHIewJFbDFcoD+53iKF&#10;sajTGEtBtaZI0UNz0rW7aLKuwrAy5gmda0FqUDWjOqh3x0+7DKWJQ3UX8ewylKhHbfNpjYhQ7Gd3&#10;e8+OMjxklwQERQielKoIT0+rvrcUR0S8NbFD0h+2B+z42TOwhhs6m7C17EWFXOu1kffu3X8SaHsI&#10;ud6xyZ6x7Ay4BIRMboMjCKg1Q/1Ne3NPb40EmITnvNlOQ/zTDgJZyUpT17VrVzTb6eLWzTs/+P6H&#10;7//go/v39LrT1QmHp3nds8W1eLKtAT4txHdKPMZAVxLsZjR8F0m0TusyH9uaypSF/wL0jYAzDqSN&#10;ulYVSEAAiS6yjm198d9nxVMJ51Bg3jfqmnMkt9jFxS1BmQm80mteGkuO9kFBSrwQeZ/e8eJ4OCt4&#10;uhTSQuoUI81heC2IyV+LlVs6zkjTlHJZgcQn7TGHm4R/dGNFtpBQO2jgfsZjrT/6nYr7uZtf05+u&#10;y7uZKLRrOWzBzyHLMyoBTEFerAgmEYa+efPmRx99JOcvAasPHzzci6dvn8DaqB/OxPTt27fFKICK&#10;zkDdntGGObC9tQTQWn2kFfpIq3Vn0pPTeKIFJ6ZR2XyPSXFhbi2NQcbil+qmlKly/vw5+WC0yqkz&#10;XM+fv3D//oPrN27om8gQcp1qkyUqZhiKT3oj06X4g+2rNnk830a3SlDmaUovgA8YAW4uj0p25nWn&#10;KccI+qxrQL/zeptji+8LfWc0uqKsdEJTWYNmrjdSzlLoABzPkW2DVZzSiI3g8jlsvRBVH1M0yEZe&#10;/I1km4nHdsUcWevAXDNlxoKqyzJFomdUyJ9u6a2aORlTOUhFK9IEgWwtmU0zUnSLuTFWicvqmgoH&#10;eL2pqJ+b9NOLNVbLKYTdX7p06d13333vvffeeedtObAnTZYzewVUdq/yPoE1wVXiCeisnqb9atOC&#10;teJaOH979Tksx+zebM8EBVtQKAaoGkuRUKfT+Tba8m5tizrdk3MRBXtpF0dBDKhNsl29KF6HWr7x&#10;lWv6lsdamxmErQWsp1PD97MOu5caLSECqm4Fm6dBt3SYRwlx1lP91AW2UFpEAFmSpf9P1zwie+JR&#10;nWQnIFhOAmlBEtAZth3+oWs88elsTpNJ6aEMKKcWdmCXapIxzQMSdNFzwVVdvLgEwor+8mRz7Zul&#10;wy3u0jb9krKWpFmiaeM0m9okG5W4fNywtgyAb8tqEZGjONLoUho5dAnTT0VqEacT0I5FlxjJNctr&#10;DV1zunaln/zMTr8ovdKdCzNGa/3tsSGqS2sJ2Pu+UZseEj8rEsC1RwCqAInOrtb+2nPnzgqdClhL&#10;e3UegJR5L9XZ86kgRLGIM/GqCV6G7IP7DwQBLl48L4f19B72fUL5vYjgQOSYJACANnFeaX7mzGt4&#10;VfUlcCg9l8IwIuuWlOSYmFlIlrHYEKeE+S4ksnUyzxPjsy8kKPV/LJNp18WrWsn69JPVoKDIK+0b&#10;1mHh07ShnvcMdLfWi1wcwJwQMpBJOgJ1bJ/3O5aGMEruBp8Y9HTBqF/NPedjLsi4Rcn2XosrN3R5&#10;v6PVr3BeAATHVw9wlauwNs0ARw6IwN4A6YrhwctrSsYliNlpuIC3PYLgtZXdulNvkdFq0FomLcBN&#10;+LtWIBZj2+nmJJCSLzJn15eGGgEUIRUW2U/yk8N1LidyjWdHwSH6yZJp27V1bIgDWpiDnPEkK3Io&#10;62lJQNBDSHvaAfjyxx99cuvWbc2nvIIR/cl4pwGTx3sqCFgKeC3MJI/axUsXLl+6qIuJxWdgmn9a&#10;Dfz8lVtWBjXyTl6N1e0J80lVVj5XHcku38d00s1KaU4yUgjnNC5Py9/uw+XupT22HaeOFDdM2b7G&#10;ss80VazMawn04cPHjz/TDCfTReb4Soy6P8XaaJ5YiXoS7Mpy0fceud0LKcnZm0SZKe1+hr5ujuND&#10;3FLK2KJqYLTBdCHl++NlegenZpVZo7dH2X7lNg0M2FmOG97voMmiCyJ3llILESwooQAgJVji0VzS&#10;gt3V8zEaVi0yZqNLgaI3RdULsyyp1ylMk2NR13hAXOmB3kKMLapeIgoKzaZkugezsgNsCZ09pqED&#10;iqBXrnzNwKjvX7/yXTHGkCj+FVObDGgbmKLpjFt4IV9C7T1yeyB1CiWgiXHiKqOUj6ZXL6oTarER&#10;88eHdEFOUu4jnjdi65D4+ZPAYLTSQsx06OkqfIgxblM93lRcTGCAlQTQBAyYWjlcb4y9NuWhTW9O&#10;xNj4+JHJwl7NFrqYNjI/ltFy7vy5s+eO3h4v4pojVoD78WNZ4dOW55X1sjuTe6cgqaq+AGLLn5ly&#10;efgNU2ymTyTqhk7YmiE3ed2ilqxyd2k+i+5GZkPBQBzve0aw6CnaVXTM0MG2FoZBiZ1t3YprUfXC&#10;drQ0XHFxuBEadkGmYHy2HR0R7K4qLKxRm2y/1DZlwzH6ND2RRWX9JK2UpO/7Y1/1kiabo+D1gbZe&#10;LKlr5FmNMtOhCpvWfV/pEZ27nrs5uD8ZE586la+UK2zNsSE+zOS4J6B9VfxAZ2cJrIAJrzF/ZbXz&#10;9iWdrcWRZXbzbQGs9xwKsnMlDwReRAkIS2tTwTQ4P2J7wclshbHnxmhm7KXeztOzXYtmWQbZADI8&#10;1pMPRkbIKzpy5/qnN9m5eOXKlatXr5x57SjGmtD2Dz/84Nq1qwopk1Ql271sztiuUt1crQlhHIwP&#10;eBwYM+ZkrmUxq0oA91zrj4GXokSMeo3sk22aku+MaSm187r2QErQl/u8xL8m8OoipC6EXYJrkxlx&#10;SIAH734fSD4pF89rxnLYQpgj1XKYJsTayIeFWvoU40DQgcGCzNr6rm1EWs2ySm1M+ZR28aPE7iko&#10;1qVBrjoSWOnlH9G3IwCBIyeGttvuk5yIMfw18MOYQ0hV+RCQfQDWC/vOc5NMiqGza6fT9z57+UkI&#10;JWpAqOpYJUooyAFYPzeK8QxXRIBaHmsproLypd9nzvDKrpOI2MtpZu0kd8LAOp2UCcKYQrTEqf6u&#10;XaDXr9+4eeO2uv9kjaycLhLmhYt6m9SZzz9bLRnp8RtvXNOqwATHleb41qm2UcL00RqPGoZCEeRR&#10;hLBLrA6kRLNdtRjjxcFTx2E7TXJoTUs0n0H8AysiHxUU2PqqWw73gqoLCNPPOVy7FuoVnudIzbE9&#10;KHob/Qv/91qDYTv6e8m1vBELxFzbHGIvUXVp1raxLH+HguiQAl3LdX1iMLqItGuUeuXTwbLAI47k&#10;+42r3yP8ums278tm20vTH4gcnwSsJLrQhgEB6/v3tM57ZDGyLMxi+wFYH18rHCjvTQLpupPK4kmd&#10;NjiuDgyZ1u82i2ranTPcGLv4R7fjYeCq7GJ9iesbv/zbf/D3/9oUQv3KJ598OgHro/dZrtawvvhM&#10;Enz82eOzr53XwpZmk0uXLgpYa2vjNLOctGAXiqV4l41957Lv2FI090an+5mTsQ/7R/7P/w94S5uh&#10;RKGkb9tmA/SLwWAbo92zaGfwADxt92hJk2XppBcwlXN0Dp5SkeLABtWRPdHMHNsp+X2hn6fosV4i&#10;59S6sYjaHpS+atOZQ95LGqK0C6tnnA0y+UTOsJjG/bVwZKPqDxKPV3tKxuyVdDdxq2iQkkwRI0/L&#10;TtiXWA50FkqAOVHAQ8cA3Ll97/btu9LhjV5ydLybFxdW45DsBZSAY6x59YYk4IDaVWDTNBYrYI84&#10;kH2dejMYUsvw2r7d45S0UcYNw5Ik+Uf/4K///K2vs31hNXvp1OovPrtw8fybb33lnXffevvtN9/4&#10;yuuKCdFmffaJ6hVTq9f9Xr/12ePTiKrVFpI/oaUGoIkvHewuaSAQH3K3RTOpOP21goVUUYwufb9U&#10;vPtUCJhz/Vyjgqp1FCC14zthQeuG506GVlOoIA5sbA2dM9Z5bCp0q9ni2gGqprItqtZ9wripkas2&#10;CPk1M1vw3FZkL0S6ZEV5v8Qz3DkbHX1Gwu5ButNF1YXVojxrbRUnyD0zuEJw7zFA5dMteugWWYod&#10;u4SCOimdS9zKVVlirwW1JRwgF2Etdknk9ZKCDmlOvwSYSXUE35WrckBdzpjJLeyrQyjI6W/xZ5vD&#10;1pdQPJHgGy3MMRYLYAtVa4A+e/ZoYRG1Tj9re6fICE8JXaU8yhiAslLvlLvEGOy9tcBnXbKqpSYy&#10;7U389JMbes+59t/opTHUmJP4FPUxnYH18p07ssTvSSBvvvXm+fOrw+ZPz6e42cTYwFfdjdwYiKhb&#10;zaSfHms4WRLVTYlZbguhgCC55tBqPkRKAMwA/GVo9VoMtDwGgBKXpE/e7IGe29/Wclh8ogVnjz3H&#10;sJdpujB9U8U2wX3FgbQcwtLa9lrI+cJaY3d1hw73uG6wvukvceRroOblFRwMogv9ZPg9MXf1Qrk5&#10;Wbf7M1OoFooPaY9aV9t5TlEynPE4g7ZAXZsyfEh/fBJgacULL7q+e+f+J5+s3nOOPiw8nf3F9Vjb&#10;rD++RjpQbiVgr0A+ypd3cCCDYhuAzhrfpvd0rkC2fupmewTSpg6DTK+ZRu5e/QF6EqPb33Oq2rGd&#10;GnWO3tThV2xylMo01r98+fJFUDVjwfSKqZUvScdav/76lddfv3z5yvmXXtrPAfh7ERGO6jyRo3RS&#10;+6ddXFedaMqFLKVllTEYcxYXZFv6Bc3z0o0MsxYuMWh29jyrhBUbta9jWuYsqMRkIrUEAe8rzUCq&#10;yS1eZ/ueyVWMDViaQ9tjvGhUTfb8XtjuJ5nM1dwvn2hRK0Du05voQYirVSevFip96882t3OWkmXo&#10;ERVQ4iGa62lcOulX6nZ7aLfRywE7OHTSEdNulpA85bRQMkNqb9w8Sb06lHVMEnDrq1l1GIB8UhRU&#10;jpRZXvrp2sa0nO8tUuaq6xbZD1m2k0BZcDd8Mbb2yr7pM37pzQPyXOtPF/pjjbHwkG7sfNS9bww9&#10;HbL+OTDaM4Rc5swH21XzJHNNGxBXrv1VNPXRUbKvXr58CV8RkWF4U/7mp+9RKcnzwsULOjNEZ4Oc&#10;JKvjsjzxOyKZRvE5Ce1pG3PxG5suMrhE42NRAGfPkTJqUZoW3ztXzsrF9UXVyF4kY2zk+3OOgC3W&#10;97utsAR5dzMWBNPiPN3xi/2MrbM4cNsASbfuf3GSFJyd+6dHpVtO1oLUjZgHPSsL6uGfebQOATkD&#10;sUj9SLOw6JYUYJSPhhptOjcW4cjUuQXDhSVukWwuhio7lK/Ts9O6aSQfbZPQX2FjWhI8gtebOne2&#10;qNEhy3FLgJmRpsRSUoloMrbW1vbhCwSsmTI3nYCPu2lfHPrMx8ifQ4sZ3QAZP/oT/5Wc1j/5S79l&#10;r4C9ILz5XOrOuxtR+iUI2GnskyAvMjf49gzxrLTFk+qs3m/6yitnJBINCxcvXtRhIKqCwDSoWnL7&#10;zde/79hHBHuq6iiVACgTkQxvupBiABR0ke6lubjq5Z3aLmRnyaLnhANvHM+nC/bdFnzpn0qTkIVX&#10;o1Ocd8d2zYPiAm8HKyDa2oiCXdIAocZQdYm0SWNWW5byEWIfe7uz1l239+6K3X3X+qZki+hSSXjU&#10;OlY3LULp2SSqv7TTuB6HuVOWdLKrRWmuuFG46KoEiISjUXnzoj4MOFj4c46PLaq8ryz0QU1A7a5l&#10;8Wy/D8UJW7evQxe2pppgr30xdqBz8hKYps6Vqp47d+HVVxV6qqXgFRd2VG9tPp2uifb4JNs6hI6v&#10;rAPllEAuFBigdEUEzn7iglUAw2oj4xTPwCsbtdl8FX4N4PYumbXSNm72ILh6aeH0EdRUX/KfOlTX&#10;L74ExK9lY78JJAQdXC1up9fCy9R+SW8Uk99IpUjgChPUH/AakbruT3cmsJuNiwwCMY70O8mFPjX/&#10;zbmot5BnmTWhUI4WaVFj4l0nLh5rU8btre/iDiQshBKz1vrp+8qVXmoPWU6wC2JOcY3pDFD1nBN9&#10;ri0M0wfGwAAlG+d1y00zYxen9VpDZQtNcxa1KdKmFPRkd2xdFMx9RIhZWLBYNdYxylUalLOoepo6&#10;1hALds7vjp+PsXr1jqpzq1M+GTD3PtTsKDf617g15YnIBBKsKihsXeC13tcIvN5FNw55LQHPUMek&#10;OQNRy1unk0DuTR+hC+nwa6+t/FMJMLYAAC8KsGZwWeJrOaj73iXgM0B8DIiLyCW57GZqrF+4/TVB&#10;X97IrT/FCk+ny600Pt+K1OU2x3RQuO74mHdOHZk84KsVTF4b9iRSWVB7RTJL2fsMsVzCczOBuGXP&#10;4icfX9fGRL0PngUsTG1ND//yjR8YWKdLfosxYjm3m6YkhJo/1ZRYC5xJwFOcxDseq0ffT1RtL/jC&#10;JaxsBV3PYX0wkxMXxCZXop1krjX4pjsucdOPoAbWbD2LSH535A0EnMOasLoWnVgNWrc0bZF60mLi&#10;UroS4J11O5bslsym6jeXfnkFWwrJjOiUFlEtUJ7WamolU4ibKyFjZMKpjiTTBaian8UUsRaBquca&#10;ca7pqVRiaw+JuQEGbwUMHMeYOZi+FzYZMWb663bh1j2pUZRgAOB1OTZE8HoXi25f6voc0PEStD1B&#10;nryOu3aa+m/fvi23lBpXTawT2bXwm4Bhu3WJFwJYHyD1cWvncvq5uO9cCa9ziGQjo775s+uaiKjB&#10;2G34yJhobA1c5tSRqfTVWh53whe+GmDJ4njB5RXcb8ruXCL2ZFZLAIwIn3/2xZlXz1y9epVQEFeW&#10;M7DMz1prZL+ct9SyZTMSA+8vMNqwwNn36LFOFLK8svCmPy+7OyAkiTimJa1HgZiM1NQ0XCb1DClB&#10;Pl7h8ZuuE1sPgO+OqHo5RNjIPVH8oCqlzd7F1l1wb4SN5PcCqdvSNzIeWkUy5yUanvsZcOK2BgoP&#10;dLI8JYTdZqdjpq3hrZBFIeOq5xqx+KoTahcFSzB0HHjItkcRy0IM3RVmWjVtAu/s1HzElGS3pSr7&#10;zetfVbBid18jKpTe1oXBistHoRcnJbrEbLXfWtMoRC4JTmjm/+KLx5cundcbHu7du/vgwcNbN+Wr&#10;OjoPREXb0NqCkxcCWK8dtvbbfrtT22Xs2L30vVPIaDaiq/OTqFrXigTwkcZWbjobYBp4TQ/xcdf0&#10;AZJN3ebVhw8f37+/eoXStP3x8fRztdtXaQgvmT5avtR7Cs/oaD+hUB0Y9fDhA/35ZQccZqkQCxGZ&#10;3sCig6VekXdbe3X0B0AXQXpsAv3W+bFHqaqWQsyXL11Z1fPVV3Re9bXXr6ky2AaAaZsEOTcQWrNH&#10;TjYllV5YR0S0sx3IlV5g7/IuncIwAlfxpmzDTJsx534MA9KAeMzw5df/Dy7RMM6OaiqYQAdHwNhP&#10;X5bmd0fVA0f1WFw2ANpkeNZtDKTTXYntB+3S7wJ9U8hlgTn/+pJWzlJMh8WNQb3WUi6t4/SF1WJq&#10;ji2WfGrtQkkcM61rD7aFGqiaTlf82amcyWEKpFTZIFIXab0/CbGr+1jWSqxNkGOFBTWHtjcy9kp3&#10;o2g2TnCtSaqdp+jXWgwsh/+QRYrEvkYmArwbxRG7hRBewCyWYS4ySw47roEYG0wxpat5e4qoXh0A&#10;MOEI5s2XdSSI3FVs6/IkvsXepBcCWO9lbj5JFd90mDhJ3o67rO6IRqHpBsAd+8SpvAKafAQ6wZQT&#10;6DwK0RaQnmKnVp8Vmp66TVZkehO4Qk1WVKGcH95ZM6HzVeiIihC2P3v2nAdQur3dNmb1mPwW4k3H&#10;pGi3ojiVz11vL79y5cKlS5eoEXX3WKALzUZyt3jEn2tBuG0kU+9srQA5U5qIMShP6aqe4Qw616Lq&#10;uQR5H1RRQpyXVwdmWEoGviR6LgxQL/DxN373H5ejQhK3KYFdZfhKF3Z/o7cdUbWRwXKndUFmHmCL&#10;MIu/E/oFXrvQEuKSvnnTmeNwO6sgqamBqNRaTVuoMFlNChLlNKt0xz1iUGiuYxRszU/R7MZMJ59o&#10;SNp+3XUDI2nLE4GQOK0F/BoaD0E/jC1l6GAYNBtzmHitPGFA3xzNSfotmgl/Tbe4RNUkkIsnDWmi&#10;GZVd1cQk9rk3SVDYWqL2UmG6XdZW80VOUPxQORP5egt0myL19MfkODmYhBBe02x+BOVXUPvIKAoP&#10;XWdOXNJSzz+w7vbALbrlEmkeR5pniNVB9RnRus7CRNJcj98yjQuWvqFvWZwyNwU0n8Dp1X5Eu5x5&#10;xe6Rd/oJYvZwn/2Z/uaU9DEKso/cfghKZ5sOe+HLLMLPY/Jba93qxo0b73/wAzmoMRZcVs5kNvGZ&#10;CcagwRTKstcPrwNsfxZhohauHTsx55oluppk9u92dWw8ZxuaQMqwuJAadzR8gTkxpzL7vif+Esat&#10;BBkTIhcj7ydPsF7gwhJ4DdZZ67Jdm2YthZRVug9px+1eC9+i4S4+NkL1UzDiLh5lVaegaipou4uI&#10;nSVNMBj0UqrEwHCnHD/SmlIpYbTCf7Ak5RGHujl3BkgqM8jbdzwapL6NNUR5NT5kwENuSjHisaOB&#10;MaQdcNxPN53USO8RgypspAAecBhM4K2l4OXT1r9jZVBG4LVIKSq37TvXrl2TBOz6wXV9HNjguaGJ&#10;fNInrTtP1oqPjivYUYaYf0hs2vH/krxkN27clItae27PvnZO3mume8whZnA+W8j5+QfWdMg5n8oW&#10;IjvhLIwCJ1zocRTXzr556B6rb2sn6eIVBgdPjurVgSHsRJzGdyFdGaCrTuQLMGIB0wmyqXULu3Vn&#10;gtGcTyKHt4pbvWaMvkp65/IF/TMHi31JFVivBSxFnstxLqY8CDwZOI7GhSxxgE2ZEalFDkD7Ylh0&#10;DFkyziebuyi5frbvRBzw061dAShkz4I894+heVuuZ/riRMQSsGswy1J1yhzMdkZT2A7GcWLxYIhY&#10;i6pVOwdsLGnxsZEzRyE90Jkm4fK49HR4ox7bSYz6uixgepIaH2e+RERJPK0FN9N4cWBgBqv7YKHp&#10;gv2LXX5cHbc+dzIOxIB+oCFIRn/yxVp7WSfUWMECYA6buqk3gfMy8Jax7daLcu6mf7HCA85u4ftc&#10;AyEB8HTS1EmvZOGmsXXRrjzGXskY2BnkW3gtCQhe6xHT0xZBuhup2XOQuOBXoj0t5N1DrnGKad6U&#10;D+769RuffPKpvj/99LqCqoWtpzjPH1p4MdbfbhJ//oE13cN+L1TwlKNV+yfM7XPQcxA7IyPNwRCW&#10;AW1r28VY1s5jIV6cx46Lmgb91a7HafQTXlx962/O+ixo21DY6acECi9ZvezwyVshhUGPDFw3Test&#10;Bqfuve006Lz++lXtSRdbt2/d1vEgGiwoa644ZnQmpBaE/XBNV7V1gKAT247frjr273o69DRvgnbf&#10;cif5NNToIsguwMqU4AnUz5NxS2o5UDPg8GAC84R/DGBuewxfK8+NDGl2yM1xvhxVr40DmRPX2j7b&#10;VnDTyI2WN+pL9MhGClmypKkjmnOrGRsVMZdYRdNYpdAMKGo1P6klHMwzQAYlUpbVw05f3ywa0tU9&#10;0jC+sUBHlJ1GG4If9PGFUs7BfY/5VCTt3lIuw5TPfS9CSNd11i6TFfu5eNZstPtwT/Pmixwq2c5o&#10;wyD9Kau5YVqxbI8NkVgEr/XoOGaBvejkqSJSJlC8Zoh6O3SbtXsS9/65tloJUt+8cevO7bvaY6Xl&#10;bl3oZnGBucTtit7/rH+qmgpmGFZy7tlo6jr5GjE9L5/mT57DXUqkXuBphZ/q2sOcnSgD+qX7aceh&#10;RjZ1PbkG2Iw4Xaz8BPYlF6fyD/e3o62H7YpP3snu7R7oixZ0GuMej8d6xc5q0HllZTRoULh/f3UM&#10;p0Iec8eMqympel7pLnDbOmcOwFBhQEnYtHVdCsalMxrmEnCcqBdudWeXhaZ0j5Va078yXpOfGy0u&#10;pxYlcMlQTt13/LTHogKtCjSEty36VzumLUfVKo6oEn+6DKiI5NYlbsfwwjrOjdXmZDm2Lik3CoBZ&#10;yO1csixLNZp7MyKVtTzRYWhygVciketym4pxwBYgrVmE0FJzGtAhvmpdyykrMI2zFiJcUAVx6PfX&#10;6GcOQdQiq5mTHdmZEZzMfVkX3Mwgsa7MS0UycMvp82YONY4DYUzQn+5859v/yEVDgRFSoyXuVdzS&#10;3RfKSFA76s+LmZ1pl+kpX4gosXtGXiiZye+mvUmr479eedlxpEcnkUOtu7BgBhYWRLIXAlhnH6ba&#10;pxm2nnLQv5F6tYlbIyfT8HQggRL/pMTpbZ0CP74MjSq2pmMz0ied4RyMleYnrx3YXWA9zt0CrI1T&#10;2d+z4zpgTxpHbzvTK8rPnTuvc6w//vjTjz76SIHXgtgO6RNv5E1UndLW05Y4kW3QgXNthN9ocIEs&#10;lAtQYEtQWy43ld5THW68nPnSSTxWEp56FnRnT2DhsvzUh2fvqOGiw1ozVYBsSgP6JQA3C8VRt+Qj&#10;sgbEBUlshKrN0sCXbFMEeMrJd8cKqeEqI5JbZLzQ+d36tgugHNvVS9pibRoWK/Bbd9/yiH625gq6&#10;lM5m0RFyJUzf6bMvL2n9chpgl3/TSdghq1uoGsnrXbkKpVAyA0qPNnBYRhi/8mlukLdG0TEZK8p6&#10;l1hdPoPnEJSyStX1+XpdIeQiWwYgGdt5fw++1a5Othq4VmFe5ATujzh6ECxydswG8HqhlLSooLld&#10;wFrH6rFhcToY5AgAr5rylZe0XUvR15DdzlFtZl4UYL1Q+qchWVkmOw0sHSsPgCpcFN58PVfi8o4E&#10;LM70Nn99k86TXWiOvrFyYUydXC8b07fs6QnRsnXy83v3HuiwP40D2voodKprGbF6SlnLa8EU0khj&#10;5TGSb/7q1ctXr12+ckUnglxUbPmdO/dv3bxz/57eyKhgMnXtL/C4KLsDB3/j6vegJjZ4zdjE0dH2&#10;Go07t2/f+fTTGx9/9Ino2MqYRPfl5o+F+qBmzWlSTawFCs+IRp9SgOKZtjvK1c9p2DPl3Nyc5c5R&#10;Js0ecaHn/oTFlr8BUPJcsPVyz2vKXwQ5/yuzL8FVgzSA9SwFWOBj3ZbQX6gkC5NZVmZsub+5C8cX&#10;lrvHZFI28exYIDYUWlvSsCwIGx6syQLEQGp9EltbmedaJ/uC3784qKDomFuNEZxt6pVA+x1uX/8/&#10;CkPr3CErOTiVMad0QL/HYEnXsyWMXcG6kwH3HOdzwwKDSa5TQaF9SZnvZBVKRQZyQzJq648//rgk&#10;ox+ly2aPCvY8kSoierKtaHW49XbSIxz04kWNk9fOntOLnF/WxfR+jKOPZkKdust+LTxKBvRbCPYA&#10;rLcQ2vFmKYtWDL7dwaKsMh8vW/umnmeWQTvh1L5LOxZ6ZZ+fJh6dga0PZ5IQUEHwt63tjSD1HNMa&#10;twHoQs8XLpy7du3q669fe+ftd7VdUy9n1WKXX4f2h//lzyJVIVqmcL3qHI3SBTMNF/JSK1ZbePqT&#10;j2/cuX1Pr3H86KNP795R5NnRG2fkOGgP7C9qiXvJs2nCSuqSOLutXUZBpJs5M+a13XsFdruU7EpG&#10;0nq6y7432Kamrq8VGOLIPKH2HIgv6NBv5ttIXyFuNLwE9a5N02JrsWRuvfS/nTGwUe1a/9/yQtc6&#10;qs1JO1tvN38vqRqGEK1mPUnc5miNMTUCQsq6wdqWVRbHZw9in6CDz1hZNKS89dZbutBoRmCDRj89&#10;Eikd016waR6poUdpM+CxbkFq6Ur8LDJxv4Zgd04kV240xN9PejnXk9UBVs5kufa1pH0Z5JkCJMPy&#10;vkY9kr8/3Ssrp8WTnXNL6L8IaewXA0lPjiTF22jLvvzWsltWDqwp4GKpx1qBkzphT15vbbhdBTG9&#10;cfW1s3qFxVmWYnSeteh/9atfffvtt/yeNRD2duPAl2+1QBuWuwFehNY94Tqmr8thx97A0Zr4PBqf&#10;dWX33gnX5bksritwLxtN/XD1xyiZQSYKgGa7jxa1tuuoKU9KzDuTy/wzOUgUwjGFQn5x8eIlvThG&#10;gwhDw3Rs50vyKv3a5e8I6+tC7mpNlj9/6+vyYd+8efvOnTtyuk+H953Vefk6imgF31/64p133pSV&#10;Pw1tq+P02bKZH2Yyr1M7LNJpcgcSOpxZ9LNEqhQ9BxDzDU1f582nqG+e4AvnPrjAvM156QpSBHUN&#10;amSZkCZdlUvG8MReczJMxzDpuymXwLi9NA2lb+Subh3Ve+FkdyI5JueYn4iziz5VtACfPMS6EJwV&#10;SNXgTzWZuPMa9XOP0wVlAYUT+7YzSLY4yEPOgnfeeUcjDMMah4QomcC9WMpjUnOJDGe2CnV1PD50&#10;1YmRwaFTZbjIEYAxJ7sJBFU62UvwjG769A/XvfVVl8YlZSlorQK4e5oH1gbbSGvFzxwBu+lIPtyl&#10;a+m/aAkA1pLP9EK2o+nsyX7Q1alfSwQiFWYS1Pm8cnmJmkIob928q8O1Xnl1peEi+N57705vnfvs&#10;7l09uvPkHY31KMBucT/9M9/QfTff8++x7tq1S1rihNNoRCgrUGAI2LAVnlyNXbzK69X2E67Lc1Yc&#10;kmRczng7OhLLRgyL00aWlZOazZN6rpOpbHxPr1FdNAqsFaBDU3BdawjQ+yOvXbsia3t6T+QXekXr&#10;hx9+ohAUBZ5wJJaSaeLh+lcu/pmwtRL/yzd+oJeia4v0/XsPxbHei/7mm2+8+Zb+eIvYFzrpUwQn&#10;4P5Q/GdvMj7QpAU4TlRtF5TXcK3P9hmzMlsCP7IIJuniuxq7vYvolns318p8kCD96+ktcxZDhC6R&#10;4pRtA3DbQSzBmZ+271tuiytQuIvgSVOcLHZemibJTkbCqAFcrfX+LHdUF/nQm3bRhEFemsmN1bZp&#10;tkXXmQqEFVQFGZe1TTeELmzU5aqm0uOrHryESxwWOwqZxCC2QiFudxE0+nTdE7A6asWDA9XMHtGa&#10;pu5QpPQSEykRTqu6lvDcI+VKG2DuDYttIw5QRGnWkhdWEWDrvRbU1rEh+LaVbMfdOMekt0+FbC7t&#10;avaRZASIAdOSpHxAmpU4jGXhZzqgdhWrKVSNoaiMr7z60vkL5zTrSeevXLnM4bx6w7l8SfJnE7+9&#10;3ZjwQniscxJa2Awnn6zsWPKgmSNs10YfD+U4AE6+Os9TibZ5OMPEY7p91a5sifRQn5zSvKQNE1Mo&#10;tq6P9kbsIh/IQiERtsYOWeE6S+jRQ5n2K8x/7vw5Dd0Kwda4pL/phCzFpaxGcLwjGl/khVJE+Lmz&#10;Zy9fuXThwgWZBOovv/32B9/+9ndEX4OXzvU7f361ZCZQPhj67SWyn6Ys3ZYqF6yZuK2F6TiiNhVa&#10;OvA2zbtF+uIz80lecN6ih7aIBKkD+FhIpfNv7EJe4mDONAMPsZOtpZnsbSFVsiwnsouj2vBxaz7n&#10;MhZkZm1vAbQPIRWp9FvbMcxN5gKLpW21cuYdvm1umhRFJAzttiam+9tvv62ohgmgrA4GUV5EbZ+0&#10;6y728Kyzf1FmgB4xeKYHnfRtJ1VnB46zdJNN70HGpJa0FGYGok7xOq9vtj7sObbJ264n26Rxy9L9&#10;wWfEz3S3rmrr+QFYr2vN1QQKyEaYnMc35VpjDyvVtOLKJkhlX+WRa+nJZLpygUm39T2tIXyhOXF1&#10;0tbdo8DOdYy9VDzWB2C9VmLHm8ALZ7Ke3b01CnhW9iK7R0MuWpyxfO453io9d9QNrHXiUivkxLjt&#10;8SBTL11FMBPOJa8EI8IujjFTMA54sm+SEUHDgYKkV++vuX//gbD0xUsXpvND9PpWlf7ytDN6tcFR&#10;WF/AWsuRmikVN3Lt2uvaEDm9Yefzn7v59f/u7Lc/+OADHQj+zjtvnz13VtkfPFCcycqzUj7FcJ3T&#10;w+J4Tn9bWdJtofm4xLUaN/CqrnV/riXuBK44F1riwK3Yggmm5O4S83JsPXA2d3legoDLSRFzILXA&#10;uD3KcLm025RtK2/B2LRSvOVCLu3e1f/UDYNCegShC4QxgPyKR7lAaqVJbG05tI2VzhrHVSc1cwKR&#10;OVSNy1CRwUrD6R8aeRJVkz2nKqFq8DTw2nNWmmrjtQ5AeVmESTtkMAOWJjDY1awKq3Oh3jxNeK0x&#10;Pzs413Q9izc7cnGQKRnHBJXVPFXEvnzT18UWGpvZ9349MK33XtZygiun0fThbNgpI2+CE6CVG/vI&#10;sT0tuh4FckyvoVhtdmILkg/kxeAhRHMC2SuvE8vPd+/e1+tjOOZv7eeFCwVpe8VaGZ1YgnRjpCWt&#10;XsepmfRYjyaZpl2c6k60J1aX57Ug5MxU5yg9Xeu+wTH93C82pz+7S3tFyacB7i4rF01BUwiawPrK&#10;gS0Ef0Uo+fWrr7+xWmeUU/vmzVsarxVFPR3/90BTo6I/5HzSHYFwIWl5tbUQpsGFQURDlYIC/9cP&#10;f+LChYtC6g8ePJLHXSmLP961yHVbzzpZR2SIGjMdem235CW7MXer5JBtc7XF+c4cVD2OOUwMG12h&#10;M+6VpXsSP6PEhI6Y2+RqgDyKv3+tRhXMVATLzy6qbqMv1gL0tcycQIIlESOFDc2qmpKn07iW7ogq&#10;FHLVpau6c5hbdGy942FhqC/u1QIrXRxapyoLhqb+mAjHuTCh2IMjamt91a6g+v6HH36on3ZXU1Ca&#10;x2bPqJrshIsopbG4I0lgmN2cEBSe1jVYnO7D6YQijr3N5mAkVvoOxREAmU0jUqWyetoNtikNKrZL&#10;KYVOwmXlbRtdCXSTedzSxqOvOrZv0pGITpvfmq40toJOoEeXIpj1WHTlpUVPEhy9Dtnne+CTFlBO&#10;F9h0Z+XnEhRXgIldVJpDSalYa3nDz1947YuXvgw4iTl9zRDxAnmsu0ERT9fL21q3KEc35GPgDjl5&#10;tX6hSszwd1Vci4OOVVhizHBGB+tWT+zj1QkbPpWT+0/eE/mlaBkRwuY+OkAQj/VknWNkrz7avCjj&#10;fRUwffOmthk9eSWs9mHc0x25rs+fu6AXsgtY69XvCvl4+EAxaqtXvF68dOnatUvEXk/G+urD4Vn6&#10;/F9u/n9Vlo7z0/Ej58+fXx6A6jmG6b+N7hirUE5RS4Q8R22tx2Vtgo1UPRedS0eeG2rcr72+r4wD&#10;v3X6Phc6rVtUXZYI9LOk0c/cQ6lCgd1dVH1MUBsdmKujHhXTaMemBE9r+6/0vN2k21WDEqGEnrcL&#10;EaUibkGP/zg12yKK9zojQ9Jfm/QzsgKa+KrtN20BpciqccdbZjUmeO+dLHMb9qmowETHfrg67Lb0&#10;p2iRmGd51hFTcIgx0HYEG4FKU3i2DCU3TvakUNaOuLY3GgOjXRxIVrvB6LSvg0ASV2QciBuLi1K7&#10;sv7ceq/l+GgdGcZ/Gw1KuyR21z6mPr4Rb0x5ZOFiOiBL09YqYJrDAZjCTNbzI/envYlay+WdjisC&#10;LQMgcjJqafeWPjfvkcxzsbKXCO8X0WNtY7fbinNesY2afHli+6g8KNsEt6OizCX8zO+1xZ1wpdby&#10;85wlwHFCpXAXDSoICFbHlj/YH14co96r/qneO91fvRSKjzE32zVICeSlz+Mg5yZE9PnBD34gWKAV&#10;24sXL07dfpXw8uVL/7uL/0vtz1htdr5zV7HWutbJWW985Q1tstTNixcuPllN+7ISKNuvXvpzHZV9&#10;8eL5CxcENvR6i5GZrpFXnxYQG20gsTmUbDEmIh94pkk2lvwSpGXXJvzv6JjBg2W/mkHMwIB3v05A&#10;VvzWydWcC3xOA9sZsR1eWlQtakSCpoQHk+vaXmA6y4cm89lm2cIhvWAIWnUrtpEt/KS/1rrNQkRS&#10;QI0REY/wg3r1hsQ5qnCnALuuk7VVLcIndF8EQdWaWSgXCiWSGJPJ0i4QXyOM8vKSRTutXbtc0KA4&#10;PQJJt1sDQd7WIqShcqkm7mf9lFhA1SlGV4oqjBWgBcSeWy3YXBPoNjdedjFTYk7EgEUEM7SmjWqM&#10;K7cpFyTguhTd9V5rGJegCo6cNskcwb4uz8d0c8dRcS9cFTNjcjmv3rU8nRNw5KWeDoE82qlPoYbC&#10;vDiOmVTJnxwqUlljevVdLf9qupwOyzo64ppHa1cVtgwm24ukToxIGf5Kubv4wzaqApCarughkk7L&#10;Tw8Hy+eeOQZOrFIbSeAZTdwOrLQXfgt9j1cVAcTRw1eAlyNEiPQCJWd8NoY1cJnEaUZzcD3CBFUL&#10;lWvOE/jVBiOharY8T8lWI86/fOODqZTHGiZef+OaAj9UrgKsr2pD+isv3759m2EiBxRdKxpEyTSs&#10;aE6dfHhrDgpkqkvYxzTJTAm3BSol1KAXMPe0i7mt5hiPrkXYZYZuSe04bbgWhjiJldcizsKP+/6c&#10;OzbTd+uefr45KFzgcnuciIGL61L4aUfRvYw5FhejpUrRxZJV+x0bkQ6lrjRN0tsPVN25pqsDdlLS&#10;Fsooxy3XLfAigb+Tv9bhgkWk+47t0cySkDpxp2OvTbMMdxoKoKMLDSkaZ7Sb+YkJugo/0wfpKRmB&#10;HLomlFGkdOFIDyhbkeBcVU7Uq5+sltCbnJjBoSwISGIGtVaAgqFT1dvWGRy9JzoDlS6lID1iPHQh&#10;xjzRt9pLoY7JocX1R1R6foDXgEj0k+mgdWZvr7LDnHOLVMdU3IBsgbykRCC6mJxNR5jYs63TaC6d&#10;HNtHfmiCQLruak/TFKefmgTf+Mo1nXs9RUseWd1rgfVzFQpSbHd+Mi6XWCj6815mguUa1i724aPy&#10;zOHVohNmbHkVXsyUbqDi6ZE0CAsZH1jR+hiegNRVL54Ws9TJeafAaooCKz/xRh+9aCBwLYPC0Ul/&#10;Hm508rSwsgxrwk6mla+j5lIahVnLI67jQeR7ng4B1NPVTg5Fidy+deftd74izN3dUmkf+cTeesTh&#10;aayrwzxF59sE7qoD/W/7OJWco9kiSw8L3pvP5L3LWqfrVTrIWBpzvSnrWPAirI7F6LosqVE3TfoU&#10;3RZw0sLrJcsCWdO5gTcBUMEiSw6E2ZSNIvzJm/XFKmJqZUOuuteSsc66ZIyoXDDfhmowDfm7u3fN&#10;p3a0pRsCZmhBl0maD3hqxgysoUMogncHzvU4zVl+3SYjwIRgPhe2puhPPvmUUcu7G81SURXJykA/&#10;dYBez9Cq4TTTmBSQnZ8IlsnUARUWprGpY0sykC+xLNTSxmiH97k9jpnS8oSaw+Izbqc0E0ZUuWlO&#10;/vgf/o1pb0z9eNvoEs3cb5q5vr/fUhZSSxePXFLeksihHxMUPjI8EnZrRp3mr9X2xOJ+bsv1rPdk&#10;ylvZMpph9QK1aQ9GZ3B4PkNB2omN7poTWxk7Th68sqhkx4OtZ4Y8/zx5xhYq9IucbG5qz1W/Ofng&#10;e8YhzV5mHGMAXH1P/mhA9pfrUMBr0VRWdWbR0AgyvaXlKKTENInenuxp4elVBIj83aLm1S69W1EH&#10;c8pRLVTNkDH5y1dF/r2X/+evnnnFOF7FMWqo4ySM5mYXWCulexnzJX+tNGxY2i1Nxuyk48WllmYp&#10;KMGZEoMwkkPd1CSt+56/japb4oXaWP8H3Xbcowt7KgUjgdLLkjcznCU8R3mtnwnic8jbPu/Ei2OP&#10;9fipRdcVKZV1XRJVt9ERY1I7jlEYpe4FA2rFtnEVVAsP8s6uGtl/aWzdPXS8jViAiBGb4RqBE3NK&#10;q5YFiVqR6FmJ/PBVFxtG6aHs+Gy3LMOXiHhg+fTTG9jaGhk4M2QQoZFbY4sdYpxKqLfoUDpywwAG&#10;OqsWxT/lvILUyqsoFAJRdF+h1aoI4Ju/Fjoj8PY+soKHtYOSsxtV0y6FrBRDdwaAm1wajTmqvDSu&#10;Vg71WeLd2LEXtNmPJ/JqSzYT1zJxsvzLjGa3VE61euuZwPS0RLwK6kho3jKBntsRrgTaIal7yi6v&#10;92AqTFLPQCjIkumtO8Gs1eAtG3a3bIy8omGe2yiu3Up4TnIvafeTqapbqruXZS0PbKogPM7XHh2M&#10;tsG7fFbvP5w++UZ0h1+7RA0QJqjhmDGX7Prmzeoiq3crKpneXDP54QQdVu6lv/npuz93Uy9i/N5U&#10;4Kt6BWMZMti/yM1EG56qE0zAEohQFy1Y1M2MO8zp3OJNsNKlkL3GQhjD1jZCoA2xIE0LdBaauHOK&#10;qvtLYhi6dkgiD/GWPC+PeZhLKcawLkyWlf38GFvPEXHiwt64O7iybfsWMQJKUjfmVELJlsukyx4d&#10;h0N1uF4LX6zqvhhXHERFjZiYWp9lS0FoUjAxUXWmGWtXesQRu7G1iORJdtBB/jiPubN2xaNIafB+&#10;opaUTSnCReSr5iwRiYUXjyOfDJDgpmoBXDZitkz0tJyzYT/9HHomrzcy+k0FFM1TO9S5WeByF5ST&#10;UdQ8uSuZrYWua5wsCeIljS687npMx+r3/D492nSkSU3x1gLP+pN82LGkWjMVqk8rLlKe7CmIcrTu&#10;yvzLOBAf3vxwlDGDNucE+wyEgqQzY7l+sDXE1m3xOLLPYOHEubzQU5VyO7mdTBW8cedkitu9lARJ&#10;ZVhkudBIaKBURHfATKLYvFnQraxxzfJTrPXK8Q2SFt7Gt03P51rDAS8qxyPOyfm6EGJWcbxTV05w&#10;PdVYwxEiSv/rV76n5W+d+AEdrH+MfsYXA2tKEZG1emV83BU7krTfTmkKiOTOgEg+oiNTkHGGm6Mb&#10;R0HitaBhd51ZIqtBKa2cszrGxHPN0U1MxfUtDIQjsOvbzrCKXAWeu14uq2y7tKPU4tmU1gpkCP3S&#10;s5JUMrycmZJS3lhtI9aBOZyJu5ZOkbx/ti2STlbUFayGbzXXTIQLnSCRsY+f85FEsDe3zontREMj&#10;uuTBcdVMi7i3da1chvvirbyfRU8ZRjSG6O2u7733jjzWGioYheRMnTtXZA5Vp6BIQ9hGCXpRidxE&#10;IEqWx57a6gCX5wkkiUozYKNtWRORePOsa4p2+q7Pu6snFId4y6vU57zjjFrMjB4kIS5taQOHFq4R&#10;rVXj5zKBbQ+byrtYI7jFdcTAB+9/qAVkgXaB+ELwlIaCzHl92vE09WBuOYw0jNT8lZTS3ecbVZ/a&#10;3qKGZvQct535HyjGidUxUbV0yeO+lxc18LGHBq2b4zltZXd4ZQGzGlJnsumVLsK4srzPTAfeaUnr&#10;qEuTzLmEksXGT/7Sbynwg7PzdAdU7SLYNK1oM9Cz7mvI0KEfkOL7yb7pLxfEVZ200ec6DrVmsuym&#10;IQHw1/4zsnDfy+Up8LlWVhr9uSOn944YMP1xOO4gLHitCu2ofimHtaTWJuj6reeag8QGbcXGcNBq&#10;3oeBRM9r5bNRAjafucXRE6OrsuBudaIIMEeKyNk34mEusS3V5RPw3EpL3odnqpaIqlTW0NNebSm2&#10;HcCgbWE+DTgZN+jErQ7oDk3vjQR2LZXdijQ3uM10eKtL8YjrqYTDuplQ9aQq19hdx0l8XW3vWrAM&#10;mO6nmcYIuCBan+KnxDkCZ4OWc/0Yn0kw9libiFG1pC3xLndOF70ioyeFhSpqVbHkJVKuW+81S0Y/&#10;PFl8eRTdcjVeyNszlCzrnnPrdlWY3Ex6Bfpneu2DvkXE/qYBwdMSCrIdzNVgMbccxhKMZ+vS7T24&#10;byfrZyLXdiI97qp5WW3hisHyWqzFJfuqmqeoElEn+vhil/O8L5ZSvYEgXnbsFjEnK/BoZkmv0qDX&#10;OJmdzW25PMLQLQyTGMHamT0WYzeYBOLQyb4PfTCEoSQzU8unJbBfjRpIpstDt/otth4waWyNdUF9&#10;TUFS4r7vZImk7Mpna6W1LzYpUGhRM5rPRtpYqXZnkoUaFcp5O0smzrYv0BCuDnV0lQl4oF48EuYr&#10;x89ZLG5TNYHgNT1CT40ObYK2bKRsadnsKe0ZIE6PGAnJAMo7ZBGkom+tsOukTh2TTy69acrZde5y&#10;jh7IAS0qo4p95wyVxFVT5WJvCOZS5TwbWxCTgVd86j7RMkDqRJ+OCSnxe+NwPj+V0HYZxhPQG9/P&#10;gXsnxla0QxDZfusXf9ZC7kaGGF7nAuPCrQKpLc/NNV3YER071msitbJfdDbApcsXFp7I+TSBtfvb&#10;2glskKB0xSJEJlp1EoMhaa2WZuw72VHoh+xjCdjt5Au7XnYZtrqF7p3gXNVyUZUhvl3dW6vS+9Ic&#10;C5Y1RInXRXv2bY1PZFUkpozdlC3ULsyXVp6rGvSLrZuYyehq3KkTK5g37xhz1TCtSWAEuRaEJcJj&#10;nttXS3UFnsSzrAGULNjaLsm1fBpDc/zZXPqCtjMZKwBzBsmSocADMq5cTwHUN/FiisvDdeonebNB&#10;t14cx62laKtcQV4rT7eXVY4LxofE2UWfVQsgI0WUtrDWWSYDc90rAN0Bh5uCnnZLO9RkrnZsMVQW&#10;ovCzrSUcQ2pELZkB/fUt6FH6S1pxaW+kNEijp9hRogmg93ZDXZT3OMK5kXRbEdAnKNZCLki35CLU&#10;RJaPcQKr3CRbuLWGZG3MyVpneU4fEoLlg9DSJ62fc4HXkiTxwWomFhhzUXStMj9nCbqO/G3reHTG&#10;gN6SduXKFc4bKI3SUn6awHrJpCU985pR4b7YwXNSY1RipNMfXchus21lfci3VAJpw7jFJX+ZN/wl&#10;Tk2ic/eXFnwM6aQ8Vqcx+SW6vTWDOYlmQV1kTCkGMc7bdh+R6rrbixPObJe53MkKS1lN+l3BGQaR&#10;XHRFl2ybYJnIuzi4IFSjxoSPRThrDYlNG64LepKILZM52ZYSC4Jcay2U7EuUE5mUgshoIGiQvZaB&#10;rgQAhV3tsisktdQ+VFMrRsVaNuYa7olHdvXcoGTTVnZHW5IxoxSMKSVP16iVmO50A4XnxEhXsjVl&#10;mNtd46WhLcDsHbpWdFlWSs5p/SRL8pnXLar2PA4Dak2fAZLEkYZHifIeR6KoE1W3TlyWAtJPXFqk&#10;G+Wsm8xHJE7Lp5u+beXiZFmYKzWBAdwNivHZxXBdeK1D+hSTw6qLQwSXaOPzl8YRIHsKieE4r8+0&#10;PenylUtLVrSeJrBup5NxA3cn8rlJIgPypKn0av1Jj4nLbDMuROrPnxZuV6O1cMGQGjxKi6TDUuXS&#10;HF2QsdZtuR3bW+QqqoIWmU7XXb1WOFuw4SwJFikIDovDj/RMUd1u0t5sUU4Xf0PZ2d2bfJFd26Lo&#10;djpI2VyBZhdspUgXTlqFz4HMu2hjefatWxPxZq1d6Bj+FjfnFphyrKIuPWNFzBs3Ny3UQu527WyC&#10;TIBusPBobdRgkqh6a181NdJMyduadMEplls3qORWNvBYmcV8BjqrCB8hR3GWJ02jOiqvISaUSdmG&#10;a7etmfozaK8CqduKiyu81y1G6c7IVKS0SHpJMJD8ukcRAc4yNbjpBW3bt6ObPUNn/NnA6xJjrTvp&#10;qN66TTfNuLBQb9Ep9BmusS50IbHPTYWtUSFSnIGN63pPsHJTAZyW9ASEEBWzywciHAwi8bKFafzZ&#10;tch19Nc/H0y3yszI4l5H8KhB89zc445aEtjn0WVrzMn6mhxS9CRgO96TATibUU/XZXQGgo9RxVOU&#10;tBiWFnWBXQ5/J8B/mo4WSDsEJ14xV4A5KHjO6yKtLtReKP9uh0qCLtGwKSmnDBO753w5x8lGho3B&#10;UAtwF9Z0L8k25blA3o0iNJaMdczuS6pmcNblIYlQbo7qtgwdzMNob5MDlbYycJF6jo1h7Lgp3Ffe&#10;KQ5EB+noPPjVhDi9aeLLI3GQQMEoY8mkucu1cCTwlLBg3clzHuy0Vl0Y/eYsPQK1S3ACiXFbdBlj&#10;0hQYdelUymNId5tvkaSiq5EzeSnORVtPWlTtR4z8qp3SiBnCMn2sHoOqvQPdCBAlMIyWDmTIuLF1&#10;OUAjXcJLlHlh4McSUoM0bSlti9OaKB7nAGZdCJLhxOuCsCVeua5fcFTtbjsnh3J/EN0hW1uQWra3&#10;osUePXqoc0HWtv5TA9bu/4MRilm/O8QMgIuBAos7KYIlR4d61Fgru0OCsQTwrzhaTtesr5VwNzVl&#10;hoUwv+rOwIl48pJPMN1lzNZCccnvndWcs7OsgYPftgp4OuHscvYy41q8VTDxXClj88PuycxOFRKE&#10;tcRJs7xqJSW1W1vHhfTXMoNg1yabK27HsJBxLcZizIAB00l+3IJ2RnIHTKYsXecugEkwFGBReOBO&#10;uqszQetfX9hMT5KtAlN1ranUuxi7K7/LFaxwW/gRMOJsZgRCvdA9+6fHZRmJkqUdnVKTVVzC61zL&#10;YrYdBN/DeaLtdsyZQ9X43Rn5lYYNiK17gptjX7UF6EgSTzHGl2UpgGmIjGtx80arYRtq16r07lHZ&#10;XacMcwoKiQ50JUb1VfdyhjcHtmzK4YuTviDpeTtEkPqMFrGmsPV6yt6cuJ4OsHZXb4eMHAXs2Cid&#10;0HuS5mqFK9S9yNl1f+F8uXzcfHEUsdR0IxFlc5gOY1xpEX66BZ+6eJlvkmdsg/EA7Q1MC/VtUE1j&#10;EdLMTZxqDoP7LjVjFPxh/un52+6ubssO+uySNhrIIR8lqMW1Oad1c+q3e2g+SHcj9R5IYEDHFezW&#10;tO0aWUpaHceHrTfS3m7QCDxnPIMhtW629BOGpuuRlK3yrwWCS5STKXaaOI/W0Hm7hD4Zrrp2x5LL&#10;ygZNcGMRGQOpz4K0JA3fxAFkC6S7y2iwblak6rM1KEXfhtfiE/ZwqHPhZYfUK11/8MEHlokuUOxE&#10;hC2q9tjFmIPJ1A1gyOF0zldt8SqxfdWolp04VE0pPRhihOd6qZ6uhddL1GYuzRw0b8G95xGEY4Jz&#10;Q2KWaAkAb9Cigq11p11EWq7GuwjhmcjbHszXZdun4uSAMK7g0wHW8IQjLflrx1lGUvTPp3G5V5e6&#10;GQNlL+peM2w9E22/kMnTWR03GWNKhoUAnQsW5GduHFlY/eNLxvzhGZ0qlLjwbum7IzzPrCg8TWw4&#10;4oHYgNh9pOWnuKbwkJWQmzmfd0rAZcFMNxyl9OiEgDyCYNeEdl7Ya/OubehuLTbqHTaK1pZ13AkG&#10;izaWISLaJSxkUIvWW9xN3DrGUuDUwlgzvdRotRO3IEA4z5DaLVtac6PGXddk+KlXrybdJdIa9WY+&#10;KlgH9CkhGAIyvLitOT+OkdA3s/8ykOpR8T5YzqWOuULIAMK3bJIChRP1ZpuyW1F2B5Sn2ISjjoyG&#10;ANC7ixU245VMrdlF1clwi6oLCAZVY1BZPhK16wU1cnFT5XrLI0+P1S3d6ljXEcP0l05DqoNVn30f&#10;TYBIunWyFqTXndQrc0LPsm7rfp4Z8oJDbao/d4hKnK9ytBNjSYz1U3vzokfDtNWMHuirSmN1GYAG&#10;tCdxDK6OOct4CSpq+8bhzi4SoCkZCPLtVmOaSrkvx+EuzKNdxeneHZrLHMCwvl0VrM9W14JEGYI9&#10;/mayFpCVidmk5nhjcE+hGd/oZrtkNPAfd1c5EWnpibpjPtvqlxaEn265MJ9VaOvrp6WmpGRn1Y46&#10;cwLZ22YqGHd5LZaoRFfg3eXmfAlfamkx8LL5BsvWopbTRMaBuKCBPmzSEKv9Toq31oHNehNTvnx0&#10;EyJfprUa2/vePfCO2ukbN2QmhhZPkV7GOvLUIJKOX4RMGnkrcnQiDU2jbmjha9IEuWZ9JWS9c1Fv&#10;nnv33be5XzB09hf3PphhrFDpBASXYbPYBqBqw8d2jC2+atGH/9Qx3YR/XidJ5Alsr/WFb9fKa3O1&#10;8wKLEmnz8E5NN3SbINu6dfxnETY82rM41XC5CPOCx2Gr+mxtlBXt0K/SmtOexaOtF4Lfd+/elZ35&#10;xef1vein5c2LdoOhSbbOfT9hxGDhhmSJqgfGqOgwzbOZg7+1veKQYHcJqFmRvJrAQ8ba9Ti7LXdn&#10;YHcKXW7z5u6oGi9XspqoNLuJkxU33tyeBOV1T0kIYjpcdNGVbrqbeNXVkChXvZMCdSn+41K78tMV&#10;JyO+nLkemp6wpFMqAk371fiZeHTOJNhoL+CO2jUnh7VkW+bbsJCFcZYW0V6GxNa0U10M5rJRdN2K&#10;ujjg53yxuZFurazGCZ447Xgd6SvaqKRokN3PVSj6D7J0R06fNKiaGimZQ1ygkHZFWxHRJFnXZ0QP&#10;9ejkLgxZn3INWUBtMqCbwmdz/jyeuiGsPCqRiRjdBlUXzmHJjBXU287jvBEm/WXp4jXxjBJJVK0E&#10;5Z3nO+rM8uxeqiUL7mdd2F2tn25iT5Qtfb8TB/ODl3EWd7hRtWyh0o70Ne9rfMFRtaThGDDZ0mul&#10;Yce2Dt1b2/RPMxREzNk+Q8lY/AWEta64bmXAXtZR90Y0L7Pkz1x/WSujQ4KxBNbCgkRyrGTlmNIS&#10;Tzv+lAg/Bzswnyeh5DCX9griXF4RA1l7ngq0hVRX7LkemjNTYpoEPcCpFpjO9bVMbFSX2U1wDnmb&#10;ctm45imH7gwUYJofKJgNBpsNuoPkzQkQv+uAb6upZMtfubK8Tccp58D9dvTbWOfl2LprlsBG6jPJ&#10;EhB7IyOIED10xy/mX9ar8MZCNk3mZMIKc8uMibm7aH4jGRLkwOl7HGhNdk/AG1EjccHWrX0OogIP&#10;UWtn8fw4EGDXni8W8lwPGiy78dJ7TguRi+5vfvpe99iyjABxKb5g2CECpDvnul4t8i71ao/Sk6DK&#10;EKc7RtXinI681n2zpE1b/Lokl9PYB194Lpi40NTTVHsfLOg34KTCS5JokVpNkFqPfvKXfksEddGa&#10;NOxr9OfFDAVx716dUD0dstnF1lZ7RYAIUl+8ePHNN99c2/pPE1h7Okn9YKbkju+nkZ1VmhsvbNRa&#10;celdnstl6nlz7lpcuFaIL3iCMSygNctMuVZiORoaPK3NdRwJWvVwfXNYt/elHSuXKJjBH45YKuKC&#10;CDpn6Cx1JA1uMHecrhwEWMupOG3DtTi7Cw5MX+nBrKWOdn/yaE4CBdC7gmS3MTNWMJfVlmJglxR8&#10;c622lPXutek3SrBpj9iIuBJvt6NRgmKQHLBXQvNLQcoLtk6Mrpu2Ev2o66hOJJEbE0nsPXZIw9Hw&#10;BY9uKiulf/JCjdXbBPWnN2xoEmW69ZHA2+EP6q4iEt+UjgyKZcqzi1p3gIbFYHA38SCJvxPBujtY&#10;zikNGzykhwLnteW2P3znGlU0YuiAph/7i/8nkTXC+PTT69AEVaMqDD6ul8/jUpqsePFSM7Ilqu56&#10;VfKNMPbawn+6DPL0PTEj3qRCjj90fbsYfaAzOzp6SpWLg8/lYkThF8gWZ/Olg2Ta1tQdeo21CEit&#10;zx//w7+h7xRLt5rbKfYWvexUZaHW6uBCzNJtdXbYa4/h484Ev1erWEtirJ8msG6lTB9Aqxg+CJ9q&#10;Z1bdZNV7LvAj1be1WfG+eAg7Je29BIGdElbNhifgOeaLnMsos7Y6XuVcm/KYEqB7aeO1BY2dIkv8&#10;kUa0hghGGNJzg3X0Nr10BH/DgEUNhzkfGFJnf3HbQdbgfk6Sg/4yqGOC7AJw8yc8cKfsiZxTLfgx&#10;uio8MG4sEX7WV7mM59KZuimdY9LGjci2OxqXZ++Krotf59zhhUJRgzYWPAE6CKPrbCtVMF43slxe&#10;xyUpd4wGodbg4wTTaeIW3EPFk7eBOa1k7tHO1Vrm7SNlVGsSi+ylIZjshm0oscDHhx9+PDG2whnp&#10;q6aamGSJC4F6tpCLwOEcyJhrgGVOBweDzvPMZkC5vlHL9j2OjADUThLQt8Mkxq7iJYqxME0XlINt&#10;Cg9uozLcaXwj2Aa3t8slJpufyuLqO+xEF//Jf/2vaGJ0rLuvUU95p8wL9VntpZgip3WhsGnFfcmQ&#10;prP7nTLu+xEn9pleFKPTOC9eOv/5F49ffkUd4ShLkd5TBtbS+8FWwoETjp5cQpeybrkoryL4O/2q&#10;g8HA9+nnVhwak425tQm0JAjHgyyjUplmsqCTMUWyFHt6BmB6boFlLKJElnbSl6L909g6tZqJpJ2G&#10;KddStUgLmh/AUMNKOqzZoMT82dZxbRtlAl0z6xR40SXiyibqRSBzhS5E211svff+eDJgPQHrwpgQ&#10;BNgOQbS12Xb4R3eLJE3Q1rHrqC6ytQ7PKbPSl0JJuVykXgefa1Y7aJ84s1dhxlvoADL3JktjI4+E&#10;3tLHIJkjJBsZi5+eVijo04Jq9wTTEKZsv5XrYlIiAj5TJ+pOQEgA0Vn+NpkgSEYNj0bM3jdpr4pL&#10;BMRzHw7LuGqfOjT5zjBrQDMIPmcK++ZdTcBlGjnKS5jyuFlLo2ykA7BRGmvspilPYdsDGnBcf6nq&#10;ZbO1i/MmTnQsf5ZauFe23XOj+j4riX3sjy6kyXfu3BG2JtLakSErB/Xjx7du3Z5eEKM3WapynB/y&#10;0vnz5+23Jn2p+FMG1nAD6i22ndSL+VXfZep1rrkuYVtQF2PgTulPSxvK9O+uMoCST4vVcbnpLmph&#10;Vov25tYZ2rGeO0Ug2B5jPEdG0oAStrNVoJBKwtSFy2FJc6xFlubTiu1pEtF1xZVDLQnSk62fIFRd&#10;mE9PYLrpUOZSBTuAy/2uRzAH94RcmbdV5tJwhuaGYjbDsvWzxU2/qBZjRVcxfL/bHNYTFb0cnC1p&#10;/bk0J1MKpW+BrRFsKyvd97bvQYeaM9LGjmq4Zdi33ITz9IezrURyO7RPxdkSo6Hh3MUljC7rIXMN&#10;tEtcNTSNUSx/DyPGiPYZU3HhPL1bkafuv8WEoGr5nhHLLbuD2y59Aen1VGLcwB4fEp+1Y44iZF59&#10;9UvTgtphdRQzTJwDBwuSts3ABG3k7bJap2zSMas5oFEWxkB32GEMzGUBDplBwsfdDT2U5dgLS0XP&#10;dYcq+Kl5I2W2iO649xG3U7qqIZAJloWIrvcae0mfhNdgTdHZ/d3guwyYx5SXM1I4YVMw+sGDB/fv&#10;P7h378Ht23c/+uiTP/uz73z88Sd379579IggbKFqvZP11bNnz04vYlTM2Gqjc2tynwpg7XHB/ZA7&#10;oOoco9GePKOgtTizcw4cHiK1hRt7CUhargF2TDrL2JZdTvkkUyITc06luoJaiEQL82WIJ/hBXhD9&#10;qawxXM6xaTsLijkblpYsfYg3uLIE2rE7QR5zEmkyqoE7ekrphs7obZFJChaA62XZFGbxCeXUm01W&#10;GOane6IxKJSNp42Ps0S4bbWRXBZslightN222AyFIAJEVuk/S5bGM6jpG00aw1HH3Tv+EgptmoSJ&#10;u3Tq1qlcKLd1TJ10W7sjAPu6lbLqJs21juokZQUwXKZcML01MFURfmwuurlLufophcz9qQMv/o5x&#10;IGLY0ThWRU9PujDac3d2MvovSBcOS2cp+yUsqLYbMlzwZ3cA1ID1fAS8Ep+VsZr04kSoVFCDLNev&#10;39C3pJQtriLwHxtGFz8099sD40QqhzXx46Dh1PxE57pvX3V3gUWM8R5HfP9clKlqrZen7XeDiSwf&#10;FTyD4URTtu4GVgKNtlPgbWLfSX92WlDmGSuiG2atsrBas4L0F21XNbwWnsY767cm7TIQnZK8GAlC&#10;xrrQVk6dlKJQEMHlCxcuCCXLgX3j+o2HDx6dfe28Tta7fv3mRx99JLT96quv6cQgKbwSk9IH9pV6&#10;PU1gTU+wK5GRgm6DRzBHE/hm4szVXiy57BtL+smSSe4ENKC1mHVnCf8nwNvCIoz8aB3alB5uhI20&#10;i990LX2mgTZZAjWavrVPSq45/9laHkjAkEe5dpbnW2w8b+UU0o6GLs78JNpjVM3pwbKV6FoHVcJ9&#10;O7eW1Mj9pZ2DB8aA627kmrCJ6zF4Td4M1ktPtEmg+rr1B+axaCpLSUm9ljNDE+sbZlpt2UV/xiJF&#10;JoM0FL1RXdbqgKFkUkadrH5GqBn5QwdHS7vgYK7fLXFUZ+9wi3BTZaWGUzQMJ7bWTwInVJyVMwPN&#10;C4ywsTHA1lmjtQdydSWfGs6WPvpyYh2PjSRG5g63APrkuJeHUhejGgVOTkoX86TDfZzWMEOzKjvO&#10;i1Id+NFTveH5449XxwK+/vo1jvpOY7hFw+msheba86SJq07MZz8u2aGTMmwNeHRAiU3HAd9kB8Xi&#10;3N3I6QMz7bCcTr0uQZS2xTbYqKXhMGPcCvgQbSBRfbvqc7rJAXMOVSu7s8wdG6Lmvn79ukAnkPp5&#10;8ljbB69OfenSJQFlOZ7ZpjxFgMg/ffQipNW+xsef3b1z/8aNm7du3ZLrWg5u3VRg+pUrVySW7lF9&#10;TxNY2+EhXWEcNy5JuGbkjYblJDR4RV+xkssYwfBRbi75uV2uOcp+dW2boDgklvD2tNJkN3a3L7DS&#10;P8ti34BnpZS0PeQVN5UzMn5t0S5bGFcJvMpYvNHo3C3aVfAFQssZjpnA2X2R0i6imEOlIksvM5YF&#10;ZpE+QTOiToMWHoywGaPXmjfuvG1NXUT2cVcKXLVWvbPiXOdcNYDaCc62UKQxY0sIZpot1HKtZEjQ&#10;jYTOvF1TMIWDvwMlse9jrnQqtdZR7exusm53NiIpoEGJCUHmzwvcRt6aPoyblQAtNV5BJl3JFBi9&#10;O6p2TeewjtVAPDsqo+3s3PGwkOODKbTazgDliQ8xSg74cYlaplnLmAPbYDiKTke+UFc6U8x2cXUV&#10;V/Tg/Yt+RaIDNmAMNqyiogCqNuW24yixUb5986aQQHyLtWsJs/jF7J+2IQFvhiI5oGWvYVTXjJ9e&#10;FRhOtdc1pNi2mN53j9ttZ2x91dkW0KdxW3itjqP2FbbWAXPESywcap6JZBxXD5J++PAh2xm1kVHr&#10;MPfu3Z8Obn+FI/imJ688evj4k0+uf/zxxzdu3JBMFDRy7tw5jI3W5HiawFraQLsm2EJ1pGRz/qoc&#10;O9x+6Q11cIgj8EozS303igoA2efi/nZ6I3cFf17xF52ygKXa4c/Qd7u2tV25x5oLNNbGt9F7md4A&#10;Rh5lBvzk2pnNLdIn+Gjdt1vUcQniMVklxp2jOxrB1YjjdZKBC3mAnDzyJq5FJl3QU2qNK7H4vEua&#10;HP0TRpdk9M2i856tPaMoGax6Sm7pdBFtmsdL2s44icQpQxvhY+hsM6C0O7n43kgllrDtNMvh8vHx&#10;kAxryiwFJVDGAdltIzoCTTCQGHmXO6oN3w2vdQeWElQVNcgaGRmASLzu3wIL8Fb6AlVWBmFDlkVe&#10;h2B2UcVaqJFCpgtr3ICl1lZECGCm3BooIj6VmZFQvRgAWk6OSzHmteK2qZTNZtouQ2Lcqdt5Bwcz&#10;wtdTv+xdECTRGFLtervdUmNftedxAjY8a7TtnmeJJAZNlXDTU80CHK3eyIRaj/3W9p54NPapgpRr&#10;zJp08hq1zAgcWtwZjXRbE7FbtTIYdtO4UC5KHXOFQYW2No+wtcg+T+5qVYegal64qJ+KdWEP4p07&#10;97RV8bUzr03nbL78xUvalbg6+gPBynV95/Zdua4//eTTjz76WLHXwPHW6n6awFqa7TX0RMZgaw9J&#10;qBp6nwAuoQZ6CUBPpVcRCQ7oS0u8X6mgHpJ2mfPcjWFSHdLLeWI4513DnZzbWn5O8x1jaC6wyHPc&#10;mWO+XX9s24spwQqzXWtuKj2wI2Vl6S2dbhUyme3JHBMNiL3ynqOtRYcY9W20bVxLEZTuqdEaa3Hl&#10;Sg6mgg2G5McMF+VM8GocQOI57Ji9BgiLDMdZ3Au6LbWwJ7bJWiYNuDdViY3SL2R4I5pbJF7rtO6O&#10;Oa0jgD44sBaIx0gOB0UXiyghO4jKw0hbZWMmD/vgJ3CJnZq6Bkkb1uS0YnxZmPRJt93VXm/qGjQE&#10;QqCTqmvLI9A9zM6DmKSavuFC2YY98yAYKLF1KrOvXbpRdWulD452zoM7GANtTkgC5hxjoFAuGK5F&#10;1VgIVJMDqnVBSzFrrEW65C2AVfJBjGavdccqVyuHudEbSA21NPYKe+kihDETtKVXYprdxCaVpqDL&#10;glXSlGAbemLWBdssOwLdwWE/CbXTxtP9PNww1U/wGoT9HH/krpbr+ovPjzZrEoGd9cWN/fLKyjjz&#10;+Wdf3Lt7f+6VjU8TWMMxKmulyWp41wU3W59xUevEc3okM91ABODCz+WTHEOSsmzk4c4qmOfsGK5v&#10;duN0ijNvLefz9Oi6W9ONuxFvSKaMbrgu5gCZJ5uNCto6MZwMDIB0MM8hj4QvZXA3qlCaVr2Lm1y1&#10;UPacTRnZPYOagTmGPfG4g1jrPIuoFAs/e1AXWrnLzEm44OySzG62YgOn+VSkCgQvN9s0qT/LW3+A&#10;HZcTWZvyZEopbLSBxdn0tnzofUbSeJHHDC93VBeW5oycYkUXh1+LVDJuuO1HFCoi4hP8Qey1d2vB&#10;v5aJ2e+vubP78ohplh0tjgPTcyQvkCghGuurJazW8tEjwjaghqkzh4azdWz9+oIGhbI4NOIUb22z&#10;EqCcuF+5fu7mV3VQxDQsfJXJMY0Bm+6MRfasJ6oGTxtJc20g6Fnb1UdQjH6uNVrhn4kaJUZ+enRt&#10;XcU58C7vgHYS0Sm6Luqi1bblzBImn5JZsEbtJa+H9zRgWiOBujiMpxgV0IQCxli+D0iJCaOiL1iM&#10;pFk7aKwd3J6VBLIS792Tu3p14t4TP/TnW8e+PE1gLb2UBW+nNQ2AphYga8RcGqkLF6Sj7HxiTSrT&#10;5PS8pL0Z6JlINoW5ygID7sBpzqYtkSErpZRNC11Sqf2moZq5ephCRv6tY2COh9Kg/ik54FtNAynH&#10;i/1WqlDDH+BadBtFDZrVRAhGJ61NSBE5yfkOF6WUrg1pPhMSKeVCtfFwLG6JMsx+JyL+6aplAneK&#10;hA4IyvCai/G8lU8NrVyF5AoxdmuXDWSCY7S9UGeWT7oLCbbatV3G7XKNndaWbdH57OPW6paB5RHV&#10;ztttUNtXcyN2Wn0lngHK9thZdXVhoJDOvOynurZ8wM0FOvNz+cnWPtPDoDmnpORNVQZVZxOkhPM+&#10;1Xd1UhpZHdZFc+Cip2cPAuFBKs941k9HgOgaaOu+8Pbbb5k3UCyldM2YjC5IPI1JA5jDbGiRnBVA&#10;9IHjTpOA1Q2KlYUX1hUv/tpWb3Po9khbLswJlBnlIJWDcwlTTINhXK4IdvEMcysctiJiQKZ1bG7R&#10;HGXa5WdxYloyXiVQGt7Cg9nTxdZqcUKksi/4uq3mM3FH1dGuXNnSqzCRJ5+pitt8niawZgjwsZ20&#10;ul2ea+czqVRBGwiADpBa5ZVEFbeWbJEioGEhUnHeNkyt9ECY9MK9089l3KZtn0aeNMFdfutnXc4a&#10;ImpbDb9Ivn1qOc1xSkyFUqKBsjShxNVBrdiHVj8ASqtUqastP6X0IsCunemC9NRa1A6vWRaVyrK6&#10;kDQRdmanN7nF6SYM8e4yS7rPws4F5a6sUtqMKkx7BaPkXGg64wFhi76/qR6eQBFmqcQCpmt5rf3D&#10;FI64us1aHNX4gCl6IOQuTE+VcPC37UDDON0xIMhhPwEBncUOS/vk8qY4x2lnQemOI4ljnj1yYBle&#10;L9/R6CM+VEQuahmPEqCcM5QN1GyaZNXVxN0I8w4+oSDKck8XTQ0ODij3QJExGGS0g9k4EvplNINt&#10;hMxow2CVAM6k8H/7j4EC9lpfPvezOOor4iA/g3LjUejMdUAl6wL3wfiTK6g5lqKTJaOFAOfIsBgM&#10;NEQLWMlrPGPEkoNe+qG7IyGUeY1lF6NbMjR3yk21+/DDDw2+4cTMt95rhYXolDoiJYiJwsvLz7km&#10;OM33xbxO+dB+RDF5FOAh4+FJdPWmnB+ZHcrGYLE2CG/TAhamF1jJ9T6PoYCYonDQZPWEkcjDk+5z&#10;J0/VaPG3e+zWMR6DeiWWKh2mDBblKVxln1mIORYK+ZiSlVmTthh37IWcpEoURIv7Hx1QiXtsR082&#10;1i5Hw3OHhYi5KuRMpjSeGMpAXGBfzh+qS2tfZYll6aP0AnTMM3TbHJYqQqMsYrsTiRrxrFXCFsJm&#10;FkOxhY3u9CbbwrJC39LLCPV25hMDyeq4CyNAfy9kviRbWNx2xHfJZRBcBnwpQ6KZMhbNNXQbVQLe&#10;Xas5VKGrIeLErUk/cu/L+46xNpgDtbgW3DfuBJnhR/R4i/4Y7jix9v47DoQDBJSMHY1wvuSoBISD&#10;nEu/tjEAZkJi1vac1PSonBNCxXNTo/WBstruk71bxEtEDdQgAlzOscvEdfN3/jf/q3fffZeideDx&#10;N375t3nqJvBPXdhlm6jXBdGsiardyjkbwi1t55HfLLmtXaPCvCXpWrcIO3nmOlGHR3WT8nxU0IXb&#10;VFpK0yczUO56grmv71yI8Pjj4BYoZCkoDFUrWw+Tt+wCFl3KUNe/fuW7/4v/5v/tm8kPQm51RonV&#10;TXxQzDg4qi339NyZfPAvaWPi9U9vPunXOhBEnXxRPMhP/8w3VBcbFU/ZY22xEhNSmlnDkE3GtINT&#10;6XUt5WO9GE8VdwYNVuzgY23a5J/+0I5WqhqGqdjWNZbxSfqxdpSAxZ50uosJpeHG6QHNTjPn9EKe&#10;e/T0UygtRVy+65Lwd8C8G3EuPeNg1ihrasotfMcFxezia6VPWw7i7gWolqtQ2gUeQNjZa5ZDorHH&#10;l7rkjL5W2az5BhnJDF1jTiuQA9W38JdwWAhuIYpuvRaKca1Mkr2NqtNSHjitSZwD1GAsctXaiOoW&#10;SQwq2EXVWUf4YXjnPpDRPuYESUaoIDb9laV5JTDUK3oC1BZ9E5RbztEgOsp3eufx6iSB6QQuTbcr&#10;J92StssXr2SnRrzmOUnBv+/4GBOjKBYEbFeY5ww+Ibt9TOTVmJYBtca4jkIxgie7MdwRtV/8WS7M&#10;EmlykPFknVHgpDefVjOjaojAYRFFWYIogxiklAaLggUNSy8HYUStBKxgUIpXM3SRlN1SZfw3ZUbg&#10;ZDUtJfoF9c2m7DY3bCgx/mZoMgHpoqBqP806kt0swZiryVPoK1c7syCln7/1ddNMDG3ckgs+rri6&#10;iYND5l6YklI6ndeT3/2zc+fOnnntVV6Is4LX0zvMt/gsGhe2oLtpFg/TpRsXDcjFCw21aJ7GCw/E&#10;SlBCfg1tzdIA7mzKdkmvouViL/TRdb/wggoCZeBN37xHUNk9DewRKe5YqSXZmfZoRCo459Ndfh94&#10;OueKtuvCBHcBHMqLIrXNR40cyqY03Sqke6MrsRZjWU/aR6keCLNYaKWI0n3mhNyi6rXIb5yARidN&#10;K386pvHQWJHGzZfaVVImEIQTqo8eFpNjjgdYLdxuZA8s6SZtmk2Vdmt723ga31J3ZZIxJw1LfjKi&#10;2gPqWswd/YHcrBVr69haSrpjtzSTuom4Wc2GY0VAD9YHWwVKkOAbx6drmo1iiGYAofVu3hwxvX9O&#10;b5HQsVx6BZ1eIbGC18LWq38ReK2f7VK4bY9ux0z3rXGzqolYxBLQM5GoaorwgUqugpq1nTjo9RYy&#10;gMm5SgcH/mavsWFDKT9382tyV+sCFep6KJnyEkFSKIA+65s/cxBj8Kf6iarn/DWkSRuvzMKSp0pX&#10;rTEzaF9wJ6Ep1hBPyi6reD2SMiYEkkFRbbTojsgakiaRYjUpJfxDCtdJ9rLU3nSCqCxaKkVUBhmq&#10;6ZuuXfJjk+afnf+26wL/tjadxtIrBUn4LOY4hqokOPU/FWP9ysWLF77ylWtnXntlOhLkVRnR27F9&#10;WoB1cp9dPT1t2al8mjqK6yyl4+mnkZmVlc4wBz42laMjbhkT6RVooYtmlNQfY332DSu6yy3deFN+&#10;nm566riFbLsjpuisnZXTnbA28ZxwPIgX5wTDZUJDpWTayIbbQp0Gg3UObbo2qka72ioAO3Lgm6tm&#10;4dN4ZWu5qSA7ESm0IL/EWDxN3rLcLoJfeJN6lamU2jGHmckuQZLBebLk67Xmx3adbrnVsR39kgsM&#10;xOmt+chwJI3YFCaqlehW2cdHfzggu7UEWoXp1g7h6A+kom+Wj1ot0h3d7x5jh35SIniO78RMpSeC&#10;UagyiYWt5cHiA8jWzen1bI8fPXo0ObAniD1zQgivfgQD2Ty29WLQgy2RfR+IbMwkDSfAGl91HuiR&#10;4y2UHUWtC7ed2xTXJoObuDLSVWKgJ29eYyJDvGJGcQK/eunPHYJCA7nWBW7CNonbsS4NmKyyp0jd&#10;pFItZGzHQMAxklShrS8GVO1amzjwmkLdEGXyMjJOLXVl3aBIyUZLGgzJD/fxQ0EQcF9QteuYdEgv&#10;sUNQj9CrFJFFrZt5XkpC89bkgHl946mFSNo/nh8tOkSdZK11Kahn65q+fP78+UuXLq92Mc536rX1&#10;OkXAGkhKH3b7FTSs+9Y5h39YcW2s2/JLnYZ+dhtd44nZ0T0sCng6TR8A3UrfzhWPJuaQejnjswuv&#10;t+O8DGctwM2mR3pkyYxbAyCjUl2kyom+aFo9Ctoopbu5y9AP8S54Rf2UUWpg5cmUoGpEmkZmUS0g&#10;CNVXYqecE0jOmlgOEOwy6Zvdp4BRl95iZSMb87w7YO1yQsO5+sYuaXhvZEIglo2yrB1wM4FFt1Gu&#10;7RLbqwqw1vyh6NhsEQ+DRcn902igPfoDH+ccY10kPSdbqyIXCd+FFZggMIQoTlO7OhGAJj1zHoUY&#10;UYFWOFnpj1Z7SJHeGIVc4gEp5QEIAh96ATIQhNAQR1qvDTCVDLHJKdSuaCoFbk4xzjlr6VNl7siM&#10;oCKvS1A7pUeeIqs7blCVTsB0wUnwaUnKonj77beVXTL5zde/n3ria/pgMXKSMkWoaCBjdlIq5bFO&#10;padRMaddpEFb7F4lsfWhVK1MHNafUn2IdOdxmDTMAFoYVfs0FbQI/Qd2s/JAXxMR3WEjZs5iiarV&#10;glTNCQBIDhFxTQHo4GwYYMdhmViLGN242A8/9X/7H4yhE4rknF5mt1Zo7fgw13an6j5BX+rOgtTq&#10;393Xvixn+LRsXhTHhi/2drBpbE4zEmErr7Xc6RVW4eEb1FvkogNJPEZ75ZFC5yIQCoUWkZsNUg7o&#10;AEfodUZvZmNrjLi87Y8jpQcRE+8235JmBVNCp3UbFDlnXRIpblRHW3SwB6J10xQe9NObGnPgKyUW&#10;XXKj0/Se1CnF45cVwwmY4dpRHj6LmkE5mc9OYSIUp59dLYVVcYVOzqHARMkkswSs2ymTTDN3vaTV&#10;SsehgurR7pIprmI8PKOdC7EUIS+RVaZ59OjxdLDUKrZBvlg/Ig7YrVxGNmtmQX7eJ2d925SfQXrx&#10;Y/+okrGUn7DDeVnvBldll2HoIG/6Mi3DHK+Aeu4dVnvAqNCkD7jlrLGjgOvPPxfOZhouMSGlahwM&#10;YsHaGWncT3rqUpCuB0PnQoc98UnzoW+huXRAdjacw6lRJ41jQGGPEu5HiaiAhpCFpnhQlX/yl37L&#10;7OminIhHYpeOwhDEkgNUqwZpVMwpidNgM9B8GFEli/EfrLoiSDv1aq6sMh85ct3UEGBWP7URDSx3&#10;ECOkCmC1PqdnJ3nDY40OQNaNhQ53wToUPPJnRnccJUhqv3rpu3/7ztc9AdFqljaSLAEn5lP7Gv12&#10;wznBnpr7q/6rxSd15AcPHn/80SdaklrO2yndvKgKeHbPwW4OPxX3s3WowLhuaKCFpaeseXHHR37q&#10;juFCV7J+OblS+s8p6SHSvzE6L74ZHPAQeaYnfvfbHJQXKqgHF+Nar0t4REDgcwQZKXB+LCy0m8wL&#10;CExd+vNo5VGJNF1+8EuVsZKWNXzxFM5FOpCYfTNBi6p1R39tEZRiObgVCj9zqBq5WXqGF3Nqia8a&#10;jbXeIv/WK7ljo9BSCeUt/6ydu17ONHspeheNavNux9Iug4NmDjljNHk8eqT3ILycTmvgoxIU+ghT&#10;qihk0EXV1rdsmtJSc3IbSwBOAB9iQJM3Z+vyZ5o4PkFOxfKk2+KrVhoHi7esJoyjZ7kKAgdIxiGk&#10;nMZF4LXPQ1CavO5WmcAMPbLzUtcgFXFIsC9Va/3H5OKR/uzLR/NB1d1C24YzKDeqTqepqGFOez76&#10;tcvfURAImP7jjz9WKb9x9XutDIGVRG+nDPXTuFYlgsncWAjE3ykfqjM34GeTWRp4bSmRQvm2zvit&#10;NL6vp9arOUXV/RxpJUB++rBno+pyLgfdB5sQxI9kvFjhEj2p6Smi9hg+4IoelDAmE+d8WoioCirR&#10;5kGao+nE0bVQNQ2Ed1LftKCjUFLOpRRO5eNm2Xvg5R3vDx5U8wQeTQFyK170LbeDTwHaruhT5LFW&#10;BQAxxiuuUnunaM8AabVyGbhLs8Q5WGwnQaFsN+dCb3fJvqMjarvmP75cVCejehY2WTod01eq7HT4&#10;9iDF9CV4CPDUuByIpJfO44ib1aUkXCv8FI3lJxNnK2qJKN1jJEirMsG0RJHseVXHA2IpIiFL6+eG&#10;JfvIjYCLv3m56JJ5rhNkt7x5akeYtjeQwFy59lL7Qul9ImdWqnXzWGJLKnUCnZHWn9ONvXdMVjmZ&#10;wx4+XB1vcfbsWb1YULOdQUkis7J+2EZUr+UwNXCJzLsdpPj58NJZb3laun+hk07NoqXmyr5e5y1N&#10;U6ovg8TOaYVZy2OND1vZx9EgRiRgEQCWvf5pt5SlACVmfQxsDawxPIVOt0UcKUsvy7ZmIjMU9iTL&#10;Sp27sOol190777wD/Q8++EDX9nkb2MFbun7NlVG1vZvUPcclSuRO8VXTvqWVSxr7+JU9iytFUwX8&#10;+hSXFhpvRekGhCTD9FkkmYmLbWanbykFHooHnZv2pqeSd0dvr+SgBm0aUzNlXRQvTNtxuo2S7QLn&#10;dEN38LbVUqpWS5/KZyTdhdrt3t+uYu/9pg4F0dbkyWZ+SSPk8+OxlqQ0+QlXYSvz4hiFcyQO7vrn&#10;jKq7PsK2AYo+jWmW7JrF50C872/qiFJ6jXHdvrF37Tkxgkxa6qhdcc3NhWruhI927pptSUmKoT+O&#10;T+k6M5Ckvvmbq3JppgwhKONLoQDZtVjBFVfiOZWQnhumGyyKsm9m0e1Np+xWs5VAUiioupXS2grO&#10;CVYZAcoJf504Matn07w5KNfVbOXvJYUuVyqI9l1YqYXJdu9NJ1aQWH3iT2Ve6wDBAh+pXRsxOecZ&#10;JT3t7qZ3k+X9gdycLM1ORhJ9G4+KLJBC93MAL30EqMcogQJkT+TatVZbpKGLDuPkdsgydc8QGjmy&#10;nyDqRSdz2VQw7qSUribQwelQVFMSAFWzcQ3QZlSdMFqJgVxlvMrmA1Uzz1p0dKUcUkDVH330EVqU&#10;Dc21BmSjatHhz57j0nz+mRcuETqpIQYAHlFbVK30MNxF1bpPwLEEktE4lIJvW38qCNSov4GrjuUC&#10;pcxXsRSWYCY1irLEALWDfgtFoCOVSEsjpaFrVAgFKI+K3PyzgByItx7G1tT5lYvf+fUrX85HDvmg&#10;e2arpY3h5YLkR95ruYHxBLN/eu2ehEHt9v5ITmqhajzWD+4/mOJAFvXoLienaPNilz9Dh64ipt5I&#10;SwxTulg56W/k4V7YhAxP9PCNsDV17GKphUWf5mSSCdZR+RPP2E5uLP2UKOzvRyAOirAmdOHaphLA&#10;kmHW5A8KFIpT3J6SVnMM1ERkTtm691s3HmOZ72cCD3PWjdQTwxfYS4MEJUy2i3bpqSdsl+6pvctM&#10;kXBXwwukJkvhE7zCI8ZlOFnSgkTLYBIAR/Sdci5CME2k4acbdc8ljG2RpujzFhQ2zeJpLGMYytF7&#10;oEzmdf0VzxOHUSwpF01QyhLeVhq6bQgS2Cx3l+TCaAMPJZyonxrMmTeYBy1xE51BEwwI2giK7Dgo&#10;JxjRxTlKeKK6ihAxsLa5MhYRUFjECf9wHS1b3cxewwDlLmxmlJ46Kr2hjNtIF2kn2ECiifWd8iGl&#10;GssgG3HppqwIeal1wTkJOmsPPokG4QPQBJ3TdkbV7dRGRaz/OTQVnzeNm5O1rotjGAYM+PiZ6sEd&#10;1MBTMwrQJQU10idvKAPO2jRgcNUri57OLVY7WIL5Qtmhn8oJ26RUsu6QCAPEC9kgLEM9QnPT+CLH&#10;SWfpTlLuZUr20//t//Dzt37oRD/0LekXo8JN0L6v8erVq9euXWMgarH12kiqtlJ7vEPn1eeuPvfu&#10;7kj5VANr90BBruweqStoBt3P4+ZGuHkuMYHUIm7s1X2XdXYPKWKJFF/YPJ6HFqZ/VpItrxftCFqi&#10;RTz5GRXpQo+EetUQSgZkT/l3xZJwqsDoNr0LLWSLXddC3q1bJEcxiDCfJZh2cbhACkoeFO2U5DJQ&#10;SAoqrgziTD/lfs70rdsvOec6m77QN7bGEl6IqrOa2UyigCZ4DgZ8d8WyF6ts67buZmznxf3Shxpb&#10;66bJ4+jlwxxngQOywGUJsA3MXQip6bmtbTZnibWVTWytp2DQbHEmct1hV4wxE6TQbaNP1ENpynji&#10;NFIVV62gwELKfTOw9ZEAFzYZqBdcwkzhqkk+wNOUc1nJtLUAJ/pTeoam5Ny7JN3Ncy0i6UuSOUS4&#10;d1hWysiuTRUhhVFeLegrmU4FkS4JW6Mqut8dlMrgZjvNIwAF0XO7+Aygb6eMA1cQOOBYF+QFlQI9&#10;IaufZX43oO/6mE3NnLtlXcFslETVVo9WGYy8W7LmsEX57cjgyGzC8d1zi/BxRbctUu4sh0mIFB0r&#10;xkOpGnVPmy092TyVUnE8fEHSTxdYM0IqskvK/PDBwx296acaWOeMmwA6FTcXU9IOS4swzbKxM7t9&#10;SuxHsZtLz4GHMigvHGpfhGQey7KyEleiH8mQASvnCQYC9eRsAgZZYCItPtc6xBTlzGEG1o4pcwl8&#10;n+ZuYS7suRa5B4iZIIVQ8B8rwqg9KWGeb7vxmJZIOYBlsOfiuC4YpbDEzOptlMmqGSuYKTtpMua8&#10;nkS7qp7ZwQrFw93mckfLWUp03HkLhrMWdet1rB1wiWvc+rkksbjF+FzLdqHGZju8Mnisfe6eSOUs&#10;0sZ+dBd25xhQQ6RzwWrT6s+4Csl/Os5BjQjNLc4II91GnYy8rfCMElmicYwytpI3xAQ1QrZNtt2i&#10;NtRUkeKHhnPcQ9RFP/mjIhlxTt8vPgjdzHjxHENEIZ3ZZVjwIKMLa5eK41QH3gjj7Vy675ftETWe&#10;ktEd3NVdS0xeTHHFUJ/zdTmWBPYKDAXejWdwN72BgZEDBCm6C+KVxU7WbpSF5W91Eh0CQjy6po5J&#10;LOoLhp6twlsnkzJt3fbx1FjbvZhMOc6bpifHuY7GPDWGNyrUaF50WKZwX+5Wrcg2bZ7kRK5rMW+D&#10;34HX42Hh+J4C66e3q64CQnZE+acaWFuIUjJWqYpYix8RdXcyX1jV0KSWDmBo0zZrsxj6oHwLZ8pN&#10;y3120xtDFMxnMOqWIhiDmUNiTFFjNHfBelcyhm5p+Rj7ksU42Nd5MSfwBIUlDQw7AReMlQQw8Icc&#10;Ev1DJzE0d8jlUkqlEpwZmHq0nfPciBo8QJYZfaHSMi9mYmORFAU3W7ID0Q0QGJgy4QJ0oJ8WVGqa&#10;a0cd51rz5O/bDslGH7BhCbe+qDZXkXAGVctpLRe23nbiU5hLQEhSs3t1I9FRetvKc0TcI0igb/La&#10;Mwe+zJAMM8kWZ/0E0BcHKsOFvrPLt95Ky9ac6w6oMSFOqRHxxjkNt44ulJb+i9HifW/qmJznYH4A&#10;o25fqm9HrJ1/GANFDdQLHNlig58Rxi52x4Fk9AiSpEebplhSLkWa5uuEVDtBakseaoA8//lptrXN&#10;AwbGwnkX5kIn+WGZIvPa4kJLQd5k7E7oljZndKQKZZbWyZo9gvFH9DEGDNxzVz3psXOSWiJgl+gd&#10;k+VpFpoiQglZ3LAj2dWxnjPspxxa+sy8iX+KeNOo/u/P/anjN9S4yZLNJN+k9EzTtc/lupZGHW37&#10;mP7LWp/ktYoWpL53797qDVBPHBBbM3CqgXX2TEcIDKpqAGF8ll4KNGwOQCf42AhnQ3DOybd1wzxn&#10;GfFj8c38B8zNbozYCbzWt8cvEnszKyiKqZf5cq5Nc0YENdqIT8WwrTUY17I57CUqKMGczHm7E/nh&#10;cEJzIM7TpNnlp0ztRpbO62pC1rUjbMYfI4ksJZtjDvsa9Csx0NDN0SrtAEB3NTzTd/PCoXi2AC06&#10;0s8Jf7nNsK+utxCJlmSDXFTQCRbSd3Viu73w4Oooa4C1ZzXOlfOHnV70WSPd5cIxRM4stpoKHe5n&#10;BcmOMpcpOfu19IF1HiRjf60RmC6cgELT86efiaRJwB0AurK7+mg7aQzgxp42D1NYBcpIXXC6E8Ik&#10;XAU8wvVL6biureQgyDJguoMYxGRMC/0a/kHA9lin8OlQORrrGoQqhXnrrbe0c5FjGfFSZ/VdHJT5&#10;6Zv2qjLEzaHVAsU8mGMS0I4FwxXlIfADnr09Zk5RHUySGN3NSulI26ida/uwqU6ypFzEq+g+DmBK&#10;Rxs9X1jOOUZ1jYoyiGUaScNgXYpteyaH8S28hBaX6bSM6aVIGi8eTh9MXJSHiRjbybFJ4qFbtbIz&#10;lXLlvdYH7zXDFGtBMWTNtec+76tExVevfNWfr0rfBeWfruP2WiGVBZHurFm8j3OSTm0DbYw92XMz&#10;tOgrL92e77ktC/ts8+eLllEdeJcRRxdGgRIpyxS5WppjR8pcRPwuofGYolJ8Gn9rdJUWX6tXSiA2&#10;fNxbS5B60XTMgtZn+PeAbiEYIriyhpIexZZ0E4/yqa7I09nNQ0FsnrAHcMqcO+8chnZbD1S4LQg+&#10;S88y2ALTQzA5sfmtec52i3VsST/dAkHu0jVb4axlIOu7NvEcb8xY9+8/1Pq+zt2b/ESrO+mPZD/W&#10;pqZRNsp2eWnT1P/s+PZKJjCiUKCwq1zwN7CYde0Ui/tXqoddv6RkFEpgTXH6/uCDj3Tcni7eeOOa&#10;yZoNeOgijCwX+q6RQykyNhrigEjn1R2GHeHFrHvpngbWEMETX8Yc+93lRPTJaPLh6W2LdpmTXQUV&#10;+ZTishTqgh3SCl+S4VgSu1eRQzbQwJ/tZCWN55FCjeLIVWYKy99MJrAuwlca2M6GSJ5139o4CNwa&#10;VM1VKGkwk6zDekpzgGiR5C7AmlpQ99JTVPQqTuKzzxQapAb9lYt/9nfu/riSKeBe44YTw8Cgaq1g&#10;LTqdkg6ctbWfCyYp4b1fa0i8f//+++9/oONBXvpiFSmni2lxb9Hn9L4gpss+g53dyV33ZOLjORmg&#10;cE7pTW8m6E5iJDQWp/0BSrap62hRQz3XifBOIbcicJpJj3AU4ec2SMLhTQJLSAnGA8rARoJIN8Ha&#10;XN2mb1XUkDqNBFaH01HXXfQQD2WaWaIXDKwSrEdYiEhouul6zemt7vtRXrvoxHMkEP1BL1gLsNoE&#10;3W5IMj8yzja4p8r669oGWak5Ma5ldSD/LcYBFKDQXEvHrbkLtypULijgFPHWupPgrKuQS9RvLf8k&#10;aJNxpwCRVv8FWbqouhxWIGUoWgRmKv3a+BJN1h+4M7XdmJvtenpk/6XWjQWpjaqBFw75wI3XjnK6&#10;gztWTwuq1iMiQCyfdAyn/A1GiSUoIStd1YI3Stc3TUxBBJUKVVNccRlKknAl77VRdWlBSHHTMiQX&#10;jtUC1MBejFF02zlUPTaJC4Zrxz2E5uK6KII2MpO6Nre6SH1wmhycW01zqzFhpQ7op9KPUbXSK1k3&#10;jZgxNtU1zaFSPNq3g+dCVIOUKLR1LatlZYcLVSMZacg/v/Af9PIgoWrLh5q2bLsz+hFESp998803&#10;pYHeDSIQT0Gp9jtGP8+NYCJ7794DOc1fmtbwVoW+vBRVtzRPdSiI2fUqdoLjtjIDJOQxaEwh9W9g&#10;9hUiW0CfudZ9oe4nLECGReYJvoFujNoEiiROWmumq2U19ChXunLbWarIf04HGJpzYIWBTM9QQhVa&#10;DUHTcmbqog0IAiMGaoa9kcyT3hapH4mfjAkxRE6QmlNyd3pG+H6kC2ra1d7twJ9yYVkVEUHNDOip&#10;iraEs6wWVyljCVU3w2ux4NqOuTuFLGKOGveLMgyKLgJ0EXYLMWl1Ixtbd+laIWSChFlFzjRTUQw0&#10;ynrooZh2ZL4HT7AGndm7sdeF2+JkLViHxKJpUu6Pye03fvm3dV9prl+/SRavF/s1lsZhRmZ2D5ce&#10;apCRTuh02ZDeDcEFkvFoYC9sO6S0EigMuNZcJKoWpiEOJNGwRKE0BQyVplSatEyQHtEvLh3I2EK3&#10;rq9a9fJKVE7x1LfFcIXIXLIiHOVKuwsiWAWWNoYQ6ufYj7a98CKbvvusNVajepoZcOix2nUsb6vh&#10;ftvZKctmlYi3M8Vg7jAUNqSmxbtzn1tWFibHL0pJinp3X7JjMzJ97VhcyDmbQ0g9l84yJEPX7L0u&#10;zbf7TxGWo+HVlZd6Iia/+Q8D+o2K2D9/GxW/MDEaOV7gKLCmm9gqay8Fo7bnYJrfXA1w1YDzwdLP&#10;wvq+sMnUQLz8xTCa5gC6KYpDfwVbeDebknXtcmNuZRybVa3Y1+J1G2xtXuuSlY0BGibLThdzbiAO&#10;UPaYa/C6EMAVQ4WKpzWS0MQaazYMyLrFAex4lPjGG7MKfu3Cu7SLivT8yMQLP9hIyZvdqylJsmcy&#10;at1i/e3Qf7K9OwVYVb26HLoi6JVttrX6MMeYpyuvuuIKSkygBl1Lf67tuG+s7J+ZPpvVfHo0Vpum&#10;CUF0suZgNyuCYs190KYiQhrMsBzVPbwou65ZUjeSTqyP/CH1ySfXsxbEpudbYwyb4LkLaxylWixA&#10;WpaC2rhkeBPBdA369S4wXFoEi4JmBZobLGbj6lG+4l4RIKSEPS33k93qYcOj9E1jL6sx1VF2W0e5&#10;7Q9uWyGAmD0Mcp4m7gyyAHPnQrdJw6CXIN7Zy1xgUkU9su1A1UW8+VO16AJ91tAsbdK0s5V5U/py&#10;sKAflfb1z4FXccCwcuU73rtcuYFQSAafn7v5NbzXnHHuusB2YSYhFmrgFpTKIdJWsFIk9SmQtAer&#10;44u6lnNBwBrIfhTtPRDcukfPALBWqzCijetS2nKJnrnPeLRqi0i8zrWXrmBJ33YWMsSsZXVdo7xA&#10;zz34qr2Y8zw3qHVAnx64fXC1biqjY0UscDdoaQK7lu1m2FTEOdoyuFOEXdd2A6MPYAJUN8cd5oMs&#10;3fDUI6/nIaMKEU+sOcA6XcuhXfos8nFBLQLIcdzlKpmBLK1DMs/fCXx5Ood7jF08T9O4LbZGaNDJ&#10;oBpuYhtgZaEYmd5NMPDcbKoSTm/93JpCZlRbzFnm1L07vLi+RTcKri1PmUV8oLX34SW23rRStDVm&#10;jxHqHBESd+Eg92mvbqtBHKjXbQJCrRJVW38KRMMOLHCH7HBuuYGGf+7mV12jn7/19W9eP/oJLplD&#10;e4kdSWMjytV042IJ5Iq/ylWWXEbIfXhzip1QuDQrZaFsmUy+6gxsxZD7yV/6rRLCTruUBiKN7yOl&#10;9H1gaeimqpaajM54XLVRgQ5QisYx5gjIrkXVTpau8YTmSpD2yUaqDr40BiAvbBsPEO9HERaCUb6b&#10;zLUzwKBqZdLhp+i0FpduFifgEhCiUuxdtn0yp0i5KITeYkERZk2urnFiPTGFdFobMctyE8hO0w6R&#10;ynXNvkZdk/jYQkFecgiKihCWn3adbPl5BoA1Xc7KlxUtyjQHplvHc1q9Hj3HutgSSXiRXEFwgH62&#10;bKvnOhsLWGqCgh6AaFaA1l5n5HXr0IiM0UVgZbjvinO8KkKW9CvYY53jEXNVoslSdHGEqwrp4kVz&#10;DAs8MBWGt1AwA+hCCiuFmwmUfYeLrGPiYFNLliBYmOwCIJsWcxU0NLcBTCt7ZEDg0JnrxTBvU2fv&#10;nakrkI1KsazmqkACt0LBo23DtfIv3UeHWQta60g1RRZOJ1sropFp68spxcHEG9UlA5MWKqrVoGuG&#10;qXRN2xkTrDs4mOfoI0am8zQ8DM6ys9t/jNAYi4q6Gln+i2s/+Ob11dHO0E8RZZBuAq9cUUnHZ3Z8&#10;azWQRaUDhXHmSSzG2fpZPJq6w+tyUhol+kVpbPqmjjmZdECoWq2vUFd3eWx1eLZALCKSMUojQzoj&#10;9NumySoYm9qYpEVaxMzAlUq1EFVbSoByEWfEzhE4SdFkmZK6uMnSkCijuukwnmdshgVSEHM7SbWG&#10;2RyqcQuquHbE8CgxN5jAif6WSNJ2oCtC18tS5lA1WfQn3ZOGpAKgPIoq0Z+0Tl5wQedyNhFpbE8a&#10;W3N/Xx+PeEe+6h2CQGDpGQDW9NvWFeeu0gq3wKOM63fiQrD1qCXZJGgjtVXZJFJ8RfvSgOePTuIh&#10;TwySng19qtwdIDR4lZiKBH+JgAdEiraMsbWfloLsa5mz+OfUSfd9aHfxYbRRLolBi8YO4ItEhygs&#10;K/sULXBQWg7WZjgL8mxhjIv3oi3dd9LObDETdzJN1jHxUFfzPQtm+zLrZ3onmwNta7sVkII/wFAR&#10;hShsTVx5DZrbgaiVrRHYWrbhyvRL+pdfVpSk3si9+kwrrloJfZUQxl2c1t3iUoBmo9XnbourvoBL&#10;xxrhMGvDAIqsgIytNZ6DSYEyTlzseYNdgiJ+8/X3W+EDv1A2uhhpuEAtQZ+DUSJDKbIIZSfk1+gk&#10;V6JsLThLi6p5lCICrCNbIAvHgHz00Udeo1cphqcpHNcLmsZeKVuGF+4YG+knDcd9w1N+pmeUp6Dq&#10;5HwOCxYMStWQkolYaCR21ZIZFWf8rYviIW7bTneSpRxI3RykSd95cosS6q/YscUFQ7JUqkHc6Ryk&#10;VnY4wV4ax9KQuKRJy1AJBIu7YUtZd1Ufxdafq8AgI8UTpLZaykVt8y/1X9kdeE18yB5d13loJpTb&#10;3r3RnWcDWKtKAJrURV0vATHKxdsT5+QyQCQli+czxs0uwTFA36htXpDEklgJkKVFihNadwBwanSN&#10;JrzVHBEZ1Po6m1t07OrwiJn0U86tnniELVnsq3b2btOPVTRnX+gkmC4KgEfKN1NvgcVwWNY6WQpw&#10;ruw13DfbCYWNm5f0GpfeJjbxtpRu4pxBk+2UrSeMnFRyFkGjsl320ivTBjimIsRzV5ig0pSYhVO4&#10;6mrFXCNyjrX81J89/uLRo8f8+R0QzpXhB9sNSgbQaXu4pjyljvRxp0/DiQBrpdQsnqjayAzeLAE7&#10;mOf6FF24YAJGGEgZx4AJ0CICPzT16qC9Dz/8SCAgw0Pdpwri4WdBnwZzsFGc3wUBW4eJCcHXCJNu&#10;FF/Poers77o2iKcsB4EofFZYB7J2soKSYcPtUtAwM6NXq4CzZQw0dqS+yX/rPC46XyBs0cb0iaST&#10;Vcm643CGeoPgizwxKoCVScE8c1GgZ6qQOZxD1SihiHcPeGYwL07A1LcBFKHouQko7aXWa5lsF1Rt&#10;y8faq0jo999/v4vjfRMsTveny6Tp7kHMemvX9Ycffpit7Fd+cs703FHTW2BuBXKzVnd07uQugSDP&#10;iscayS5Zpi89bcnPnPsZL/yX2XPIIEs7W5fJby/T+ZIqPLtpJDFWzRBdQj2M9XawK6OA0igEGSeB&#10;BnTHOtsSS4ylvHmSf1prrXYBUvN+gd1lyMup1DVqpz3dMZ00IQrxdpxikG0dpcjNulecHKXvFCLd&#10;cGSyoL2p0gSO62aGUJtPo6I2EgaCRksDdbXtqjTMynOJE1mS0qCtdMMWlS7pL3N9WfdTo1y1kn5J&#10;EZnGeCVlDueGJnMIMtsrx5xswbY1NYUQuKh/mk8+/+wLDqlVZAinXOWarLH1kmqWhvas2QX9Vhs3&#10;33jYBH/Y5ZljdRpviSwTvzqNbqovJCRCvOhVug+NJDTjKvv0Vme9ukIi+vztt99SQSBFxMU0oUq5&#10;UPdrJUvwZPV2D8KfJyJKKSLYD0WRkFLiFbBp3hyg6lQV6uXWkQ6o6b/61ZXZ4JayD94bSa2Q7oCJ&#10;tKi7KKQwxZ4DD1wdKqt2RHpKg4XTxWfO1fWwtllKspKg+KopvTvaDBy6ZFF9nYY71B2adso4jWeT&#10;nFlQNiF4qlmAbE5A2IrtqDg3TnaFCTMAfYjPTXNZfdzbxVyhp4ja3733FwYjnnN5rs+uisKwGHXj&#10;xg2fpw5B2Xg63LoQB157i4ieFoS9XcTIw4f3dcTe48er0/11lPUu8Lh6rH0M08AaUDW2MAgGcl/y&#10;iA1hBetIb3SIBH8QsYoUnGQFyrLmkDqt3rVQx6yeGJLe3Ye0ROYnmQaHQTsQ2IZhyNZ3qwMWe4a1&#10;gS/L6wbTfVtUouBaMP1goaMIp9UlO3iyUmX45hW7IpVWBJQRSPragQL67i7/KT1Af2B/kh1sbf4T&#10;lHOzuMryjkTN4Ijnm6WGovaubwukWsg71jGRspOspPQcljGdBKYXftYiti5YLEScpkWoYsw3l+DO&#10;uSpniRl6a33IjGP8YVsCfqAGJPIjrfxr/lhtX3x5eh3DKy/rRSc6b0qXAtaPHj2ST6iNd1w4xLXJ&#10;5gwVKpUTbVbTQzHKpm/jjyJGjw9AUvxhrqxtQudKSFQEWwwnhzjLV+1asBitjJr1Wblm+ZhAEWpE&#10;G3Gchf2+upPwi56eDOTxHbrvUBb0nKbMLHalIyvXfdyzusmoghvdvnwPEXCeA3WmQeAwmaW3ZUka&#10;bnFAXtJx7bjwzzmYm9Iw+EsGioSlQu2xJHNpoEPFCWNw11OWwcqJnjIU2+dtP1G3aQRz20CRXBdl&#10;gaId/OfGnGKHKy/C4cKoup3jYLtIm1rkHkfRd5o5ZF/o2DyzBMpA4fcvOsEqQO3MGfUChScVuSkx&#10;8FofoLY+3uY458zuCl+JNdxpAFw5wo/O8lu9nnbciQZPK7DGacH7AnK3eCExht1bc7M2I/DaMdPZ&#10;nPY+tgjJZP0oTbTBtMoIgmG6cEZZW4XdExwrqvbZWxvp5daVQqo5VLlNGYaMq3yRwzoZDRpKQzvC&#10;BCBIQWNEAujkG94GULUY+i491aaM79aiwgbaC3qg0FakQG3kUzCrsxTQnD51n8mlxAbfvDaSIdiu&#10;JosU+etnoklq50mCBJ7ss0s6F5PBElSdHc2gClEYa851RtFPqZYZaNB/l3RtcJtr0cJuVRzGdsTW&#10;pkyjzM1YS3im4axUui6GkF6DoG7+6qsv611jwti6ENTWB6dROR1i4bBjKY2RdKq34S8MpyllvcKe&#10;LP3CwklpwCezLKW4UbiAMdy67e4daNp5TDx0WxDAWivg2ufHdK6PICkTfNYCYwD4CKwhpishGvf5&#10;iD1Kz+Vy1d267TETlCNIalEvRNV2abvXC1E/evTZe++9Bw9EzYoBFKZdoiGZ/dlmvmisLQr6ZnbP&#10;NA8M1zxyeqAz5dYxnCqka2UhTUZKlDTwbIDo4khm9sCdbfBx6Ztt9edYSvophHSCAPdNofh9eO89&#10;/PtPP8v4MJjdsuJG1S6OmaKVNjcTZKeUUkT/7Py39ahYsF6FQNR0bU8raLu+6aoYqLoGhACRjUI5&#10;Nrv9KL0QNuaovp3Rpm83V/em3kG7spaP3qm+PF8nZQXWGia8GuiBlRoyduwe1r0Tv5FZmldW+QvQ&#10;sdbaUafcqb4GzcmS0QAK5J+7zJf7qvIJ0HH7nlhD59hNz6SahsX8dEN4XiFl4g9l56xrsqjJiMY2&#10;OPa4ryWOVJ6iOYwmbvE5v7XdCcVJXDBWgmmjPaVJsh6tmIHQWKa9ArW7Q2f3ZrKHg7lMezZQsyMY&#10;exm/Wg4M4ty39Fw73XHKRFeMpNmI7fWcYpdJ3TjA6VNh4M1F5/C9l45TMF8ZNFqBLCy0HVhSYoVI&#10;NrR7RFuQ245+ZKiaEHbyx3yhk1vlp9FHE5nfv5jwugSELITXyZIr2FojPLJBYvaIinZstGGWO5pR&#10;Gipto0vsFVxllUjttX8UBrL/WlykIZfFrlGR86q50Dm+RfiUDmqkL7fwy8URBQGqBqNkw+UgBgOi&#10;aU4SUUGHuq+dpzJQxIOMqvPOO2+JiI7olmOet8Dk3JdtxzX1gkmYSfa4z4vWPZMqI+EfPE1lzj1t&#10;RealrFbbuVN8520yt4UfeUgswhSHZamTBGmrd93n1MgDewn+aUdgRASI91/LOWU5Nt0pQdi+74Yo&#10;FNKLP+f1zxkw0+h+mwVJJqrWHUHSX73054omcumpIdxEc4qSJ/8JNaWoWg4Cc2LtK6/21EqjSuC1&#10;7qc5jft5I7BKuSrl3Llz8ivrp0Ku5zRtyf0KrGWCwxCc2W8tWhzydzKOzLWso8EMxO3g6OwAFI/L&#10;6i1lOaMU5OGDtk89KLPCWg73myAdMPul3FLbSCP3yEzpb550s4i2FdAETzx5UnWx5hnyEjSjG17r&#10;GARRmId20cM0AXl8g+mdyzYAd2wTMpzpKcYAiqo/GxWABnK18RuJk3JkNEtpWxbzQD+Z+I0I04fU&#10;bVZD1dI0xm1GhKAKyz9707g1B+pUfCHd/picKAEM/DCa3Elh5wrdjuhaxow8rFoqaM592OWhmDqG&#10;sJNYvvbN6z8iFDVB6tV0yPDO0qoGAc2RDxV1eP9+oTy5lL7cOD8NF5qEVn8UV/rdYOTkUa5FoP8J&#10;ueau3eudwMG+9viac2jCHsiSn2Kg9HpuAlKzaPKCqtvRmDdZyF0NSnBHgCWVrg4OEMFRrb/iW3VZ&#10;2bm4TjZKWxjaJlweaGNJ5pZ68kL7Gzqi27HX9J1iv/HToi5tnT/BXlhHDAilOu34DOcezPkJPnNi&#10;qJU6DmCuU6al1BWRyM7FNpQmyGRmxqgajSLNeE5xmkETF8Ms4WzXrd6VjHWPKPbkqnBYJNkVbBsN&#10;LyHoQOu/fefH/tP/+//4a5e1CaFjd8EYABKMoWuRcgi1lJP+ZZypgQhHtZy86lwy8om/kiNAuVp4&#10;nXXfyDMIM/pcuHCBIjTEDfrR2kdH/nZXWMC65KE8Wwz2tK8lfQIJWuzVgoPspUbY5s0K/XRx81pZ&#10;2VG04zFYawsyqmaK3Ug71xLfS4JsdFZIc5ylQTWNGS7rJ/YV4HVupINOok9h9HKWH9kz7o0a2SNu&#10;Zox+gMX8ZC3bFMgr37l86sltkVKmNyI32S4abvkpNMVPMgZvYt69ICfU7BpKtgTYuV1M061mypsq&#10;gzFiMikiBmc0fXK7dVkb8bZ1KW47RDqg47pTwUzZjoEw7zSOQXfGUlD5ycwnpMUWRv2cjjb+4r33&#10;3iliwZn9ZIhY5fpbN758c0omnhtdKTpbNs1RehMqRJp02pk+ydI91tK0hBM1WuctIkYSwERiHdhI&#10;15pL15vn9N5vhmXc2LqGcnFYKgFr/aAchhHuKEt2EIjDjIXgm2XEw+HNGvp4dphLoKJ/5eKfv/PO&#10;2zdu3Lp27Ypjyq1Ipd1tLeQilRkmcTd4wGngWR8jZqSNhBNGF1TdDcxz088h9cJPqY5/dl2zhSac&#10;w2FCi8JYqX6XMdIMQg1h221aYtusP23IimeoZGPOV53S6KJqNxYVd+ujnLSpO6muf/d/+59r9UMh&#10;0cIPnC2TtoftNIUbqbMQPWUeUGNu8rIYg5DUXvukeZovPYXUdjBJZB8+fPzRRx8/eqij/UVmgxjr&#10;n/6Zb6wyPDmnrwJrDRM8M4AGywOs02PN/TkdPQ33mbfo/DRtXlstTjmkRpIOQjpuwfqdW6cWWFsC&#10;blZAcxcxe4jJIQBl8KOEoUbSA6SbTdB6uwu882hoLEt2l677BDrzKbA7cTxZ2KebFoXBui2BgfGg&#10;vIyDqimvjvfs6PFRaYqnagyMUiDF7HEv00W6vpYTzOYukJpHiaKcuLUQ9tJxtsbQbemJlS2ctZVN&#10;OkWGBqml7t2mLHC8xdZ2KU1z2HRsyLSGScBAfto5rFQtm37s8m+bEp1MXNvCCCAsULi4V60hXHhu&#10;LkZad4m/dSIC+4yhmQ21y1MHP5cdh8YfxTJPYC1S4BhjtbZBu4As8ZyIqP9mfM4cpOiiare7jlkU&#10;sJ5qd0NWleqlpYxio9KODrYxsmRISZUYYDgz71qT3aNQ+sILqu524S3woui0cLbQSeslrxey1AYx&#10;F+YLqi7GkhKj1Q7IITuKmkhXP7tlkcadZQspZSloKd/eFpw1yrmjhGNlF1YW4WlplxQvzVT2/mKU&#10;oqhFXVv8Y5jq9K16GJrrUVmHt4vafgQAz+PHn9+4fuPu3fsPHz1avXxx8acA6467+0vQPdGlYDY1&#10;Pq0ggcW1+6GEGgVwVLAwpz/GU9300rxaXTfbmWC7EveVy0oDQdYm5j6eAjct3XaRm5Xp0wfZzrmr&#10;i0GV5lbyUCwxfibNrd3hbjKaVYXmG8XhwfcznJrxi6ACvyAdf7ay6FFC0vReE2hRAGsGWrhQKZsn&#10;JFzUGXzStlHRvRKwQfosl/RUxIm5SD89NcpvOkKOgE5A3UUkcUnbKcqdQQIzWdzbTORdKGzJmCwX&#10;tLVRo5NRF5Oy2JnjnXe/ZjPF7XG4ELcJSpJyi7wzcQvCkExx1qYMM0srlqyXxx96+nR+iEKxz5w9&#10;qxXYlRspP21cBG3RFjGHqrO/UAW+PYC3vcZ3jKpzjShFauIOQU6jQte5JzLxRxLJa+qLZCQoDc7y&#10;RuU7wI2qC9vqxRmI2PrF3QQJlLu9mJse/dj1NfDSDZzZqWYTql7NBkLV06mCq497n66TTm4qSCNk&#10;jKrptqRBUIxIKgX1JpjYabqmhQXrshhmPdg6ge4oTXtENA4Lj59zPKc7RjTBmmaJp2XETpZgox3S&#10;ncYDe1tNULW+rQy6UEby5l/rRhmgajNT7Mbi2y7Yve2A3Q4uzUm7SyHX//zCn/3hf/k3rMMTnVdA&#10;1WXzhoOshIZxWquL0ddKd4AZ4IQe+S3orf6Lpp3ZjGnEuYGhjVvoxfoWxNXFlatXzry2ujEYdtY+&#10;qojNA0TB0AmvcV2ccnd1qbn1IAd36RbBrPudfdcKfXkCI11FFGltBdumlfx2bZG4NsFxBtZ3WS2A&#10;OKfhpIMKOfHWBsBcr2aMnhMm1hQTg75pZacvGfnJRDV292Zx7TguaFvWsp3eJZJLpWAMFDRfqtOC&#10;e0zBpKYs5tmOcAZ04HJWNmWSGLTbX1psBxBxUGwRY3alZNLE13a0uQY1XjRL+OyhXDp13oHh5T1u&#10;bcrjHi4S9g10m0dUjSwWHdJItbfmF9id7TI3U07ddhUYom/9CU9qIHr//Q8Kb93JzxCZxF2DJFmy&#10;cqLkLsINTZRCYgLwh50maIX9f5aJEWGxLkB1GRTbypw0uk/p6ZxmSmZWRgKAIaWhaBvk40hWY4IE&#10;UoxgWdnyU0WUDoWrr22aOcyt7ALQal3c1dNYvRrCdZ0vw6ONEHWxe2lWy3nsGSWZ0/gnDIMagXQ4&#10;huf0n1HOdNyCSDvHTLYGdod0O0pani1zzwsG+l5hcI8rxHES54JnYUlPu6suup8TitKkTUiz6mYx&#10;ElJoKa45X3UXyqcEup4dN4rIihNbgAwaNoCFYgVzpVE6dFIyVIC0EKz2afzG1aMzKPW+UsU+eFHC&#10;vUkw2jhbRNiz6BCR1m4EVBh/6yeaf/PmzfaEUNHRByRtQGI3X95BgGzdntO9hfcrsJ7zPlI8kAt4&#10;t7CAU5XMU440o1hse/RC7V5lu0OO5rRJ4Eieo1r4aUT7ZEzcsmR0zpnd1svJGUObsTkNSQVzNZcX&#10;VFKqEXPyTgetGtQDU2lc4IjRhoczjsFqR5Z2ZEw2SG8iRa8Kwwa+uWFxbdRyi+Ap0cQLzyLIlACC&#10;b8VrNF/gVNsLEqVBx7O7AQf3gbApduBOtkJJ0xZnzs2zsyer2egtWG8Nht179+4USiukLZfgEklm&#10;cSgqQxYKn09RZqjZhEixQzDDuAd18TiQ/Xc67vpopvAy1Pe+9/4H7//QybJd31IBsgt7etuJqCAq&#10;V2CcfvKHclIE9eWnfdWIwjykQdJFhEauEGfxOpErPrO3po8e2VddTB13HC4SEeonYMX0gURdpzWa&#10;wHbArGyRauYd+KqNLXQUmCh8+OHH2rloEdljzZ0EQ7pDsxbJl3p125q2cDNRWVEr8eu6P2djd2WY&#10;ZXnEg585R0lB54VbD27o29hgcN509OYKZ/LQdQanGYaGqFzasaxFtGuqBaYn/SVsF1+1z6vO1RUq&#10;mKYOoxB6zjdOaEEJR0VPOw9f1Ugi0PKrl76rP4EWBfHr5Bldg5txOUsV7dKV3e6V7bl1GBWBYmPZ&#10;qhR+ar+17ugtM3Zju2nA1vrJyGbEomsVh6/aOwnFzHbOShfXAdbd/uCbzyikzkp5Vm6n5HHdT/hp&#10;15jxYYi2tKwrm7JnS6l1UW/UysmJeMCFk0stZqyYbTvqLv3ZYMIzLp6eBGRmoJws4fGd0Sq/+akw&#10;kjTx0x8MzRINwk98up7/SNkFxzxaAtpEGVxFNeHE0SzZ9ErJCYOwx0X6YIy5DceZRWC+QDrdMaLl&#10;kb0Urb4VO4d5F5DnmXiuabKNypBtKAkp2Cgx68k5gL6wt0TIm/agrdODksmeQBnkZJho+iSeG6+4&#10;Txq3kfO64jkLtk+zLurR2Td97qq79uoMkMm1ojmyuIjmlm7Xygq17JpJacIVVO1O0TpKSMmMa7JF&#10;tuQCW9gsL6QoAmTJaXHGvrkSLTnkuRMg+xxw4MdluRQujFztrBXx1ixxfef0IZ3TA1RNcwhtgKr1&#10;enbNAjrPQQ4WFSpUzbYzYyaTdacuDUrduTmHialaWkG2fJSL4BAuiuaXsvzKlVapSnRH1/9KLg2e&#10;c5ZAseKcbECNlrU7eS5lpinMe4KgOHgYb8LLlzWm6xoBboGqC5hW6xTU3g5EjMmGudP7XFdDw6S6&#10;q0PrFELGq13lGPzKV17/4IMPHz58oL8f/ODonAy5qHUQtb6/+93v6vAMvQ6mePraVuaEEICHRyfx&#10;ACLXHV1IdOXYEL9QpsUhgtTKdffuPX3YtJ3BXS0Da+90gne7cGdf4QdrGTrhBJ51ThXINq5N68qS&#10;8Rt8NoK/RbAAdF5f7E+ByOO2KE5ue9PzBUM+TjKNhLWhJhvpQIK5DPuDSLo28w4DhP0ETFcuFxSr&#10;n6hHiceYGzSdy3S6zu/EryQQG3NuFUjpqWOW2kmrgPsiPQecUB3RMeZWRoNUPU0J4Hsuf5anJVOY&#10;sRuD0TaF3OYdtHKL3d2OtqaKWeXGbTtyQvmNVIvEBeVvQaFkKRA/DQ8/KtgOOduuyDoqJUe1WOCF&#10;fgvOkp8irlwEczLPQ96AobnvzGsvffb5I81ietq+cxh4nf7vLuVstayy6+uAn7ILMMMJDINsv0EW&#10;NJzQBBG5axvppiuuIG8xoFy5o47shiAO4tRkr4k86eehGdw3qhZBIolT/nhtgTLeIlb4cUcYT1jI&#10;fwzLaBEBFLn3tCahaxZEi7qWCBAqUrhKDFdU19RIk2wnEWptOZtIO9wVvGgixSssjDvGwUssARHP&#10;4gajdIJvl1sYGHvQ8XC3dhcCbJsSz7SBLwrpA/i2Q9XZ9DRB0kFpi3pIRK2mPRmCVifl//ytr0m7&#10;9ErXd999Z/JGr/Zs6Odrr52VOZfU9I5FHQxP5Abeeq+PJTLRIw04Govsv7NrH4+AcblO5ZNul5Pu&#10;oF98BypLd4SqxaGy6GLH4/ZGmxezzq6YB9ldUN3uk9OOFNy9fXGqHFrULpGrr3VBANBGILgVV0ab&#10;2PIrMdxrmzgnzgToBa8ngvf1jvyrRgm/jH7a+caPLIQMvfA8oaeATv7SaZHSK2Nl+VlmSq8Gpqu7&#10;wE3eaj6eA8RA190IY2I7sXVxqxtvUesScCyGi+ZTBcCo/7iZk1xep5fUWbhZZlmbBwu7G61Z6q6i&#10;EysvCaHOWORNhw5qVFp2UyJz6ZNsoupWjUmpNJa8rhGvkeIYbJE9RbppLbLVHFvMKqrwWTv3awLz&#10;TujxxFH0oUA3/SywqTjSkEnRhESEDGVZClrkeOiUZBEL0QsMOKnPusaHTXofqOU2Zc3KBRk1ig7e&#10;WaEWEU+wYsc5NPWIqAD6aTuUdVvQC+glngQJmAhPJRk5p4V+/u69H9PPx49lLK3uEApS0CfVKWA3&#10;sReDD8cDIKsScWFLyZYGVcDqcAw9QrO0fdHixTLCGJuW5cciqCW4U1lwMHtSmOsvUOu6UZxlidub&#10;NAySBcJKbnpkt3RB1S6FWi+pHRTSz11qpyaAB1LSu/lmPZb0etq137KvSZ145dAv3P5ROaR5I9XP&#10;3/oRIZmPP1buG9Ou2Zd+5Efe00/IajwRxnXUa2JoZXAMNAkU+0GuElxKRIfe+dJyKOXPY/6UUjQv&#10;Xbqkm5cvXxZ7c2298H4F1gO4A6Qj3s5BMAuLOf3JxnPS0+I/8bRVp2jP8oCKtVjWSLqslXSrb2qJ&#10;v7mpD84tO6fbO/Z+Led/rhXch9uJJzFfm50Zi/nSELO4JXSfE+40bs4N1omMGXHKIGuaFNRyMvY6&#10;K71yKcAjTwN0FgMsQ2p5qTMCRBXUT0up+1Ixe/vEYaI3FZ0AzhJm2sMnl30nQTD3mfm835G6b9Td&#10;7KUjb+sScyu3zQ0mnhP78n7dRp4sz9umNEBxXZC5uGVaLVkMnfN+Ebul1GYvYNptvbAKrVGnPqsJ&#10;UnMBL5HRkXP6fvDgoVxQ8vgkWd74nWZ8W6g1E+jftnJ2GYOGhMIGYc5uRCiACFKEiIUDqgagp51W&#10;ELb9rMpooNxWQXQkDb0jIx+1qEUlfusXf1Ygv+hwGwLRVYCF7UWy3GRJL3bv8BZJh6L+i2s/YIeZ&#10;N09JYsgHVrujlu4XDKdBiZQeQ4x0S7OmSZnnqJA9C3XnbbGpH+mCQbjFlK3boqQZhG2k/TbnrjY1&#10;3Ch2phRNMKm1dJTRLthCxD/bAGg/ytq1QyXJwMpjarZzSAZLaaqBvMWJVSvnXz31mG/zVTc1FEi1&#10;CDRK77J+KspfI8l//I/o4RfT62CPjhEDYwj1SqsZTIRCQdVdLEp6HgGvQepZa10L7qtGuAaU7LXX&#10;Xr18+aKiwPVu8x13EY7OcStMALbmwmdL4sPPrSXQBbUGr8DW4v7ZyM6B1ABk65FbeUktNkXGpDfm&#10;3jR7suSdWx73C6oYYAiGfvy4zuVRj9GWb8/WRqs5OJaBsqwD5qhdpoGsSCYbh4XkWGl8RvXJCCne&#10;QGlrgSOu9dPOeEonMSNg4gbvdUM4CdoSoJQ4cmhaXN4kCjQ3M0uUqpsmQTyl4BsbEHTRVCT9KJuy&#10;MTdLJZ3l9Fu8kujZLvYu0EyQZNU1/OVpi4ZLx8lZsDRcVzKlK+FnYSB6MtWtfmr0ELzWHJlEWHv1&#10;bOfiWnGV/ltknqABPcRqclnc1EQuyMh9z+LoCTyACXIXnVXLZJWsIDDgu4tzWaaj88V+5eKfYZpm&#10;9e2r1k0dlKv4u1+/8kO2UxsCYQTDScYbGaIuumDr0gX0FHwDcfCHzCVuZvTLXOlzntEcFkoahqxi&#10;KGZZMI89nDJMOh4hnUYXuunYa8B0d2Qee3M9Do+TWQfmko0XWLJexaOvRy2q1h1D4XF4T5qdf/D3&#10;+wMjaTKGpO3vpJFU8yQcklnbSZOugXYYSfBN33EH1MkhGi3+1o33vnn93TfeuKZXlT96tIq9Vh/9&#10;/ve/P21DFL3V+1zZDQmq9m5IypLdrjvpe866eGhi3Uy+AAKfSn1FBMyj9IqQFbhfQaxV0dt/+jHW&#10;c6grMd8ueGh7fl+knKUVPC2xfdU7WJeLJPXMSL3NvrxlnXJ5FhdXbIPltciU7Ry2kA5zVWKyjFJN&#10;/3GZ2u2SUUEJZPXTo7my+BEODEZPZhTD68LqAKy307nydnGeC4KfLAJHtUrJjPpZTAv4TB9wAmVW&#10;csFkEiCMFRjBNJyIJ6F5SZw/x1jQo7aRvWNYcw5usRpP3dbLsW9poILLu3TWAiDMuVSGRMmm2e4W&#10;UBYTB52YvSwUUafAM1n6awtcmxNLGjMpEMx7L+zmha71Ka7r9u1oMFCMJdigdqmoc2vfZTRQFlCa&#10;0CHgjKmdZLrD/fTGqUSCR900FJ2YKdsIXULzKQup/vytr+uVzh4JhbApFGgCD7qeHNs/qplernSD&#10;JECMCLrvKLGemnhRxbax5voOpbtqVNZc8Wj6e48TFX/h9tfh1lEZ4io3iJuThfEG5Xi4Yk9SisNp&#10;PNBlBSWZ1lddBKKfSkNZQOrWPVF856bQDrypHibl4VSN5RiJdGkrQTsmr5VS4Qo9LztQYXUMqZGA&#10;+ZHQhE2LcVLS6GcJqaKgROcopLE+LZUt0haRw1FrCZcBn+45+aFfOn/+/LlzZxW5oQu9sejWrdty&#10;ScuXK1Ss0ePP/uw7Oh1NrmqZporGFphmSLl69aq+P/yweqN1E5ADYvb6ua5b7zWRIVPKV6btZ7se&#10;fNcH1sVpyhjaHsrWKvfhzh4lYG+QT9hIr085dmMhtMWllIGPMJw4u7T+oEYoK9HVm1Y8fV2b5u2m&#10;p4dvDZug6UEhAajHjrEvGQoaXgmbNqROnG1IlNjdGcnOT68qAojFGFmKw6ybVzdVkDJmYlFoV0XJ&#10;nnMnd7q4zdOeniKoLo5kGvYM6im/LaVbUNLsQvacvbqQGhiRIJIsYLiCj7u6tOTmWgzdErE1kkIu&#10;OHhAFmmklUWl5rDvoBYIweIdBDmMq8kJVownn3/+WH/Te/s0X8gD9JI8T4o8NhsFW7t0LtJsSGPP&#10;FlqJP87O4iKMCOUPS1mBm9FMYqaJfFAIRKqQZAtoziiIrgVrQCAiGdstbA0zDgv5Z+e/zR1AiUJL&#10;kRiOYY4ZcX9xEwtqdE8FgVtiOXJd3lpdugyoxfpmG8PGM5LXH2eu/trl76R/vaiQZbUWLyojacqY&#10;mfY2FTGqbiEapS8vyyqRy4Yeh1s6OR76euyEljL80T/4612u0udizo31i5tj4BrvnuuS+2tLo8xJ&#10;6Wf+6f9YUiZinqsmRoUHmXSfez8AabpLhZ4Ximlqb4JbWS8hQowiBfyQNa4YjGlIefnBgwe3bt26&#10;f/++LnSWyB/90b/RT+0pJBiaAUcfb3/sRkUb1QBfvS1EGZVeci77Gq9dWx2So7TLIVC3LXRz0XF7&#10;FGMktxDDzRV5uD+WQNEGnNN5lCzZt/P4As39gVTxXi/XKmvCwP89qOzuilRm/eKEG8s5gYVT5hzJ&#10;HFCG+xwfy2pjuklyOoFC14nCTNBdsmSgJ3IjkX3OTGIPfkRBMJrDAQHi4HvyqqYGBy6LjK6OR0lS&#10;6n4rn4Sq5anlpjQIjcRGtFTBPjkEDmMJ70qTzaE67lNoaTLdQUSQpdyEHXO+vSXj0nZg2pWFW7dm&#10;F7ElG1lcMXVal/Ycb09ckvX8wewsUFvLTxFROlyYHYyz7c9W7PUPfvADZ9TczFhhY6Bl221XNiN6&#10;NdzUUGZLJlGaSnF2+4xBzPqpF1XozOYJnl4rtcana88c9FP4dCgAgXFwGSXy53vvvSciJoh3XIOu&#10;ICxlpeQpK1GvK+tuAlae81+mPC0B+ElHbNYLDdHGMs0yOpDboailUgiqAKa5XjNAw9le1IIqZ0O4&#10;FtBJdwOjU5brmAT0oTvS5gl9WRDLiS3M9XhFlb0vRYwReFCQbuuzSLuiy5KyJNLt9j7sK32XbqKM&#10;5a/re26lRHXSbmzTtBaOz/1wNHwO75ne8wJaOmeUUqg7GkhAG2eJUb17945OvhOq1ukf7733zre+&#10;9UdKcOHCBaFhx2xAQefwCHN/5zurjbbFpNQd7wZ03Klu4lvkxOvuvsY33/yK3oW1IzipwJpwlra3&#10;pH9xOxQ11wMP91sJtNgaY8s7R8myRdsT76+8bSMaTy8H1uZhOSdOuRePNb5JBouNFMlOsjJ5Fzom&#10;brdHeppzHG890ObHELkMvgVP588C37NqQG08CrqwG5vJWAgJnvMd7x74mEUyge5oT6Tziib7I+19&#10;sWsz3Yoe5Q2PUm5lXFbidqT2+Ounif7HTQk1glI82RvioAxGjUb2us/NgpM2UptNE+dYP4enu0Df&#10;gvWEkRIuU0hOugiWbfuOcV9iD4xD1ecq7jU0jyoq3S4YXZw/d1lH2b7//oemwAiQKpQ/8zrhvoFp&#10;yiEX35mkLeQyvukRmAA2Xn/9qq/NGCyBObqY0uYZaZyRxKlXRvCUm6EO5JIZolU+eKZGHmqs1a3M&#10;lb6AY9LgVgSy48nWR61vU8RoOOvVFiR3Ha9n50iQohLkLXXvKkbXN1xSOo1ZSt5QXacZLBWWshji&#10;2rISB2dBXlpUxgTfjNUMhtl9utsKlaZA5yUSoDh2iTA00V5lLcLt60oRIT0XJ91WPyVJC6bdaLIl&#10;bAN9VimO1NeF8+Z0YO21oFgU6s4OSozCW5HIpcQ/d/PrYE+dzvHuu2/r76d+6hvf+oN/8/JLr8qX&#10;fO3a1XPnBK3PKCZbY8h/+A/fmfrR6iyNyZ7voFYW5zHyGXbYSFDcxG3U9U/+1f+ZneJdDV97swLr&#10;4suEgwwCOaDqtTLdV4J0LaMNeSrL8lLcZA4zct4uIE7su7YUmNxUC5cD8QED9FtPSxth6wK8XIru&#10;t967PItjrUDERk4DZcA1DoZbPzVG79JX4sRSQOpuStsJ5hkUTvp0S1t0ZSqCE0ZnALfBKFiNm/rm&#10;Ptdlws7TQtKZ7TGULPqppzl/G3BTu9YJwbiMCWGvSQvlUzhua4gr+3Ygctz0XVZdNGzDcHI7145Z&#10;d3K134WfoiE0N9tSnX3cmwoz3Rp1KSBYdWqy2HrXnfsP7vO+BmfMAIbu9IxGKX1697vwy+ZfQXuS&#10;lUr0gGBECA/5TkHuMLOq3EEUhFukYKbWaFFxLR0UHqQiUhrJdWRvor3k1h3KTWDeAP2+nyAMasZb&#10;4pMobfKmJdBFmbgYWVKXP69rjDlOAH3uKoPSlLhqJSuDjOkMdKz4ql1WDrDp8ZVYjCnTw02atqN5&#10;rQ/KAxe79RDgO/ANQ9Ok0pNSbAOh6jaawgsRuRzR7kD18NXlp0wxpWpz1RxUnzbCd55xO9zHPEv/&#10;RVF++z5SW7K4HATwHoJYvva1r2nx5NLl82dee0WQ+tVXzygU5PLlS6KvBH/hL/zov/7//f5rZ87q&#10;dLzz53WIxxddjQU4paeSAQpmdOFY7WTv93/vD3eEKB2PNW++oYa4SL1PLlH1jgV3++ThJhIobl3A&#10;60Yu3kzctpQVKxvUzqf2lTFtu9sE3NTQyvTlYJBi1G2kDBuhaiiDBvBCJZ7zWA9NjWJdL8gce4zg&#10;rXPagBWyAF8nM/9Abf1xrAd/nhW63oicknWdEwZDnrJ7LHZdqLsTK43mD9C2/jhhUB8j8vRvlVnK&#10;o2riAEAzsL4kMKYHVXtgHaBMSzvxpW6CXO2n7zaK6RdsWkD8RvpWEiPMtRTwsjsZwhlktDwTS9k4&#10;MR0lo+24Y3tD19BfC5GdwK5uCILLi6BI7G8bTiZCQAjDiC5feXXlEeCoWj5g64Kq9bMIh96X1elK&#10;mEk6dQDKxrK6BjUKQOsj9uxInsJCvk/wN4DAyumy6DtG5xkS3dXY1vNX2BYFlaj4Tp0iooAQt1oa&#10;qEBP3OrEttofj5TSPgH0kFgZxbASqxSaxqia2APqUgZMpdGyu0d1WqeMhHaWI6K5uhdU3fUfg3Sz&#10;vkVEA1+1B9iCBamRPdBcd9PwSN8eDFtY6bGXlCKeKLasc5p55UpS6VXJ8XOAYrsaXqKuOSTE/HTn&#10;Pst2SVndNEbMau6CqhGIu7B7hzuRVTqrY4KtGUyyf/nGD4QB7t69q82FCknSDg0hhKtXhZwv6qmM&#10;vR/5kaN4NkVd64468rRN+uhsolZ0tvDTNaxBScORF3baXL//e38kN3e3IZbf7ABrlcoZpaBqr+sV&#10;opsiqpI9+zCPDkh9ebPNpbQME6SmYBcK2b5tg2y/80UX3rCYrqmNmMfJ7bc/6oAb1mgcFLVcu9qJ&#10;cAknZVLXMJS4hFFjCVSaKyuH1JxagNeibAcGF+0slXcK7OZRspeJhciBAi5L2QFMYBeQOtnTj6JH&#10;SgApXRTPPRA2B3GoueiUITczcZmJk5SRn7esJRBsQWEiywR5FmO5mYJKlLlL+y7RMacpAKUYXUvw&#10;PajRok4DhlqXeY6bwP0ijS7nrShQhtLcKIYTp0cZsip0OkVr5bpmDNEGf14G8Vf/yb9KRyma1pab&#10;d9Bb62SXc6M9y8QK7ImcNErwjV/+bRHx2KKUmuPlsjJjYNPSGUFRopaAwM1hjIWsnKaLO6EDjvmZ&#10;f/r/0U5HRTYLXut+hja5UroPgC4RvSWOxSGwpARkA7zghyGIN2CXPaDUS7k03espPhd2XtLluUiW&#10;2i5J0xR8lha+x0DSdLGgjcw22qSgc6UsbzWnOcqoqzSJ8rPQXJcTS95i2OoYKRF4G/9T0hdf9VxU&#10;BsHHC8cfL0rQygmy5yRprrLV3EBlKJ5D3rQ+TKavutsNEVE2XM6nvs40tjSkTnRzQYtV8Nj58z/x&#10;Ez+hkCRtZBQOVdDU2bOvPXhw/+233/y93/1DoV6V9Xu/9we/869/XwkuXb508eJFO7kLb8bTdhoq&#10;geLWrJrXAAD/9ElEQVSd9G7zthb/7t/9+z/+4//p937vW2JjIUyaE4Xud04F0d0W9Q5IbPcoqwqF&#10;5VhquxJfhFzIMGNIgLDleyxqZzeqZo7Ml5Zv/Vr1hP6G76lvCx3zc3hrYSt7yGDaKAO9nwIvlMYA&#10;dC6KoIyhnC2gjNxPB0mCzvKuli7zjINlni4M+2eCTqqmb/ICzrgjfgAEummc51JcFv5CI7OCIZys&#10;0ATnpQ8VHlQQaI9qKle6q23quLjEXnPN7SHb7VIG9CKQOUywUG2cbDmdAvjK9F9kaPprW9wydKMY&#10;5hoIKk3G4SyvY1kBSECflomVHMqC1Gp3OvWvX/mu7mjC0x5B/em6aGyBhkhJBbkWIA/n0iOhH8Ci&#10;P2AC9M3WBXTgWRTKwrTO4ihqrGTJTHqCszlatFcqpRILRnFPz85rOtRFp/JxpJLhThIhlqONGCk4&#10;W8lahZRkkhTFtUEglo/XRQVHxJX+HNsjmYApi9mTbUpZOIyRG/5gD33pzZ0bzVSLrpyz0UVwLo2L&#10;00VB1akVadlmshKtkWpWBK5HZcBvveOJ8t1b3SLLUbXygqcNqbnw1kCMKNq3bZHSWfjpZHOo2jat&#10;EpcIEDqXW5AL6KThgb8g1ZJWwxiwtjPVMtFI39QXsB84HkRw5m/d+DpHeaoUqahQ7+/+7remBfxX&#10;tDFar3u9c+eObqaGxPXqGOzp7yhyvdu7/+AP/uj3fvdbt2/defjg0UtTZMDuWLQPrGe4PNx+NiRg&#10;bAqe9sfGzBKDzLpVEht2O5BjIy0sUSV4qfURNd52jut6wKG7a0IoNcxyrNO24px7iSI0CrDFhKDV&#10;rhKUQRlYSRiJg9482Rg9tJjedrxLmeOtOBRJX+AsMjFNhksjfkssOfQckPK01xBmDGK4gBOImL5B&#10;MwQdUZPYGlJdkTJ2wzDJBu1rv1phvh3cy3y2cHrLFi+zhUuc00AqgliMtEzQM1whWzCr0qNOLsUG&#10;QwGsKsLhE4k1Nx250pwD40JBfCa2Ti39yV/6LZUo5ErnVU+XOxaErSyKbNbTBCgFJadMKNFom0ey&#10;QgGL/ExMYLXUfbQd/hMTuK+5akrACRiOTtZ1egTNUtfPWiRfvIMpmaQD5+SVr1q+YVzFcA7MTcpd&#10;FSVZl1XDl5QPfdOhxgZGxepQGrUdkZ8ah3XS2a9e+q7S6HU/v//3/lrhJNGVUbVrWpZlSns5GbX2&#10;EGd+imwzfYuY/dSDsP3ZXaycyfBVl2TJvKqmIJlkoHtdPOjdcoGMg6qJckF+3Sb2AgWolJY1Vyj/&#10;YGXA0k4NyXknW4SyXFA72qjctHNIUAZk0hTjhJQ5RAsG8OZz3WflRGfD61vwWvHIK+V8BffrCoPg&#10;pdYbZXifS7dReMWMjqju4ul/+2//5Hd+5/cVqK0D3HkLpDyQlLsRpOkW/dSAtcHfCXjH1/aK5zhB&#10;eppRmiUCN97tAtwluHy5SDFDcYGnr31AoTvZbAGSsog53OYxZW2NNFI4IM9DBjOHxtlkj2QZu2ni&#10;SpZI2gNZDnxKnLMaP03BqD2duEqg0z+URkV7X6Mv4CeRh0NswbWguhxVjRF1YfMDHnhUPLXQkRw8&#10;npI4zRUGWQiSzKTGs5GlbcsHWNaqRAviN7XHWpqm0NVAc54Ss7vLDWcxIpaCKVOdWj0ESbuBLMYU&#10;WjGTChE9tTLoEa3fzZ51RMJMwyWxZkSNErhjha1FUGEYSvObr3+vBITAickqjW0GHkGZUjKiwHTm&#10;ukZButlM5lahnCJuOCuarYYYf7gFrZwFo2Q3TAkb62TMia459Prtt9/GZd6Cj9QEhCzhkEwXCRfS&#10;6Y7/soCtMT9+qtOFJSjCQdWCWn9XWWpEovXcp7KmLgsnAk7r/BPx5Kf4eltU3Wq474iOoPCca5lk&#10;pNEFzHSp6RFQuPUrm387oVXxssAC8eQqpZ2FGqMbfQ7mqQzpmRMCje4QYUzHtFEJt0jzzDjbvam0&#10;iH56QrFZboVMmz/bHYXsrtLQ19zjBpEkhuBK7KAsIIrAgBbBCC3TEXgiqO8LF88pQhmcIDf2FQVg&#10;X74kXe2KS6HYOk+zfaQDQP/Nv/m3d+/ce2U6D+LJ68+ng9ynz+4I56kB69Ym2N1KGHTIF+eRvdSG&#10;qtS9uIrHAlkbK7IXeSaMnhZ3Vt5r75SdK6K1hvfCzKa4vLhkmPgZbYv/DPbKhF3wJWkKfMwBOpG0&#10;kUQWZCEAVZUGeMSwiMNYadgTyYnX+gna1sdlUREYLpClAGi47ZoH2SKlUkaQCfVIYxvG/v6CSk22&#10;RcPOC7YuCSyHwgw4fiNsTeLUloHmmHJBhy0yaC0HsHLRbZBNgZ6koS5WP7djCpaUXYa7UUmGuRRq&#10;O6ftgwadZlioURMewxG6Laf1N6+vXnzoNOCVlJKbA4W32kMfuYGY01ApyF5lgS2MAyhUk7SPBAET&#10;JMrnkRuCi3atPHsiFZlbT+cpdMSPvOOJzwBAegQm07X2bFkybuUUl4q2B1EpS4SA80Kz1ahM0IJ4&#10;9xqVoqFYbffOO+/AG4uKaA6N5ZGheD3dRlnWWD5dGRYTxe0OFDbxFjfnW83NTJusdbGbJnCcYJJy&#10;AEi7xlIiQMiYHALc7T8eDDWJqktctXnrel6tRag9idEu/UmSqXX0lPQxZ0vp2u1L77D6+X7RosEZ&#10;KTRiay1k1zYEt7moEoEfYGtDkU8+ua6jrBVRrUeKw772+tV33n3rytXLAg5yW9+7qxfK3L158/at&#10;W3fmNib+yZ/86fe+9x/1uXlz9eoZ3Nz6nv4oEU3fAyreA4nSMAt/4km1kxI5Lsx7SDYnAZt6joG2&#10;YDe1xtBpLyxkianuu7TFkRZPr5ZwL0qVWE58U1hcKLcIpi1aQ0BGr6arAxDDqOpB3G5gkWoXRj2E&#10;kYxvo4oyKZaf6d5TLia57jwKDluIHTOMRPwYmTl7ulG7HBo+wqFxHqN5ulSzvewGQ+bZFkpmmpaY&#10;LrrIkgT6Aw7OGWAFE5d44rHKtah6oYp2UXLmLUgiK5vJzHyx02AMm8rpcT7RfGPjAbJokZsJGRb7&#10;p9ApbWeZG4UzS9GIHoLKKQdt5zU/XfE6pMFPUxsTVed9JmzxQBWYyHnxOBAc9tBVlL+LCK2QJHOa&#10;VNTSsiCb1luRsF6VUiyNe43lnAJXWd3YABcHymljspMfy4ebqXggHiWQduE+/P2/97P/7PxKRH/3&#10;3o9rFaLoP9jLQm51WBlbGbZW5VzcgimnnGGbAbO4jV2WMLEftWg4XexdFbI/G9+/lhRaPYSBNi5l&#10;rnZF1IVgiz45iCOTdVE1xhXtXuTPzbb6LapO1WW4sN2VlnyhP2cvZTLRsca6Z7UyJ1k7DiQmlPv5&#10;zTff0MqJXG9C2BcunNdTvY5R74jR+8yvX795/dMbP/7jP/pjP7aKHimf3/2db+nv9q27H37wyQfv&#10;fyIU/srLZxzLyjtHOU/BmL4lstGdesLfuN9uRLpNbKAm6dy//1Cvtzl77jVt/Zyi1FdhLjvSPz3Z&#10;VR3ihtmYwuxikGrMuh3DYFDlRZ4m4oHbGrMd/ZPP5RoNTqEZcKXOzxuMLRZkjrdMrhfAOrJyz+mK&#10;bq4UuwNLgjKppGuEERYHarlfvBpKRgJ7DTUGKaPcyRDRUz3SYj0/KZRxKn11jGjf+sWffdKhvvQF&#10;asyyVQBx18i8EacBlsJOgCW/MiaLM7Qto6GDiQvyTs+HeS55PW0XuGZsUdwnXWuqIL8Bgs+mLCUO&#10;1ECPFlpxXU6QrY0WpNTKwYg2q9wVdWZ3LbjIbyWbEy+VNbdoUWm+VtksopK+CFxxIBoDOWVCndRj&#10;FJO3iRgLpj6XIvhZcCE3PZfzFH9tIZWSNG5gi57fQ+5upQvTSfqpGC4rsbWl8Zuv/+Cb11fvXCzV&#10;pGjf5NoMu45ZEDSLB7GoKP2u5dnt6Ed2DaZ+tpiJDZGKseasBp3P8PO3Vu9g92etfOB54NGE1Byq&#10;zpbt0slR1AmMIxNWJg8Dlkww0yB2K4wHYTjPEO0W63cl0Dpxiq9auYBh7X1k0oI0TXAye1AqupIV&#10;rN3DWmKESv/FnqT1mTVyKLCerF2lgQ7MlHHbKkQPTfBdtNrAwEbFt7/9Z6osE5w2L8rxrOHlP/vP&#10;fqZk9E/h6fJIuFwvXNSR2MrIklpr8c5RG9z/6Z/5hp6a1Al5rO2S5EJ99c5trXzdks9af8I/ydMW&#10;tTptWQzawHacKydzgg9b9AosHlchQWEXVSs7WkhxXfh42qRkfhDFdqgaIrYloKM7krO+1XOQhnG2&#10;bpKghMokzm4F1XXGKFn3vtGwhloNTB5J7eQeBP/hNIIBkO4f/YO/rgvdTF+I0/zB3/9rZgNf4927&#10;Gmu+MIpSSsa1HNB52g7xkCU93HIHxM+1CcJkTs+6NmRMyZSB1dEjxe2Ki9QMtPSzuALgSpNlRZxr&#10;AIgXYmVz2GpI9062phOkH843U4xmxtZLF/cX7IvclNKJW2G2dwrbSoAWufnIYp8WNbIm8MicJMNQ&#10;1nwvVP3PL/wHAi1wGGNd5ATvKhf9aQWYRSczcGJvnJOlulK0kaWyiLdE1a6pUaMYK33c9YVOegQz&#10;pVD1b1z9vtJ89NEnOrJaKQEZ6U7muutuzHbBX0tiquCuwU/6XXoiu/osIumJpC+3EnZZOmObreT2&#10;EJkr0+lqOMmWo2pzYvpJ1vx43a9AWNSvuGZxNhf1XshSOYrbIDUHYUjlUK+yirt6SXFdX3VhmzQ+&#10;DKQdanSEnJiUmukR3HL+RhvKMrZzVEFQdRZhrfZFqVc7EEHHK0tWWqslvbJrJGfR+CVV/ekA+uu6&#10;1twtxHjv7v2bN27ptec//dM/1UXVel+jzuZrUbUo6LwRHbfnHcMEqu39c0Iea+NCIJTkdevWvU8+&#10;/vQrb157/PjhuXNnr1y5IifsGNzsvfLHR9DjUTewAfDHMeELrSWbblzYzMJQUUV8n0PxuONcx1fT&#10;fVF2dPV2PLeWDJrGFhxdsz9S3PrsHtoohQmy77ZI9+SKrLt9wF2/BSkTr/AT/wf38ZfYa+J9eOTF&#10;aa1kdsUxzCmZeP5P/ut/pfs4yf6v935X+6DPnz+nfUgeCu0ZBdNQim+Kjt3qKgVHRdau5dxPYalA&#10;Z8rlfoJC/B8kpoi5MGI9Sg9rlpIEDTJaBlquCjNbqK5ZWpLXFUTmaAg8uB2RQFuLUn1yUejYBvCK&#10;gYszq110XiriNAn0M02xZ5Kxwh7V1M3f/3v/uXqf5jOOkfaHMFb/bM9nKFrnlAAmQwTP60aWrbq6&#10;s4BR5mpHEUaNyW3pSom8vTerQHDxqfM0NOz8F/dXDvv2A/4AMbvL+MLp4Qed4WZJo1YQDwgkxwfS&#10;O6PpdJnhpvnh539/7k+1j3F6X/TLf+fuaqtlyqfUN8mmH3ouWRd3lpHKdJJIWfEr+tDWDiJLYC5p&#10;BvRhL22Ytjiyd4srw12LqttTQdbuaGxDRHJ3gdmgZYsaF+bT5uRROxGUulvH2tb3ndbw1iOUdhwi&#10;oblY54Qo3kMH1Oi4Gs3XCgjRUdY/9Z/+5JwO/86//gOQD/N7SaY7gpqUe/PmTWb/vQRVPx2PdQJB&#10;XQvcnD93Vq99v3HjhgLJ5cNVv7UNMej2z8qjjCAXz7S02i9x8EZWhD3QSMCe6dbzTRFG1QuB+9MV&#10;rFE1VduQGXUeeaD//+39WaxsS37eB+5z9niGfeY7FKvIEgl2d9kiWZTKQD80TFFiuyRTJVsibMs2&#10;26KaeuAbAaIf3BDQKBANELAFNNH1xhcBtK1Wi1aXbOlqAGXadLn7pWGKVSRFV0MlUkWy7r3nnmHP&#10;w5n7F/Flfvu/Y61cuXJn7tzDiaxT+65cGSuGf8SK+OKLL/7BP96lN1oDyWuXaacwvLW2tHOtM4+4&#10;EL0dzWgX3a1JC6xIwBpFHTEwYQSedDMqrU20CJRIvsyF+Q8jXW6a84hjf6QEilGKYH92430CsObO&#10;3EGFovZB1cqJCDZTibqpVGJUyrkpapfXilvnwZlXnMVQEeMUQOeOy2LEwx09GDvugoqLOWwWQQUx&#10;BVuQIs3wY8nanq2uG9c2IzGMblZolEQTbRFzvBOf7QCFMqaBVFHpTRAccxunMb6vGIhQ/3w/bg/l&#10;voIx4ootc1RqKjjda7UtjS3yZwLZcTeC3oviWeIUElXDbkXVzeQUTAh4LKqOGu6i7MZV1hYTm/2R&#10;gV0UgL9GqK0dmqKNrF6RZxvcKD92Ag6sYEbVsfZdcbpQ1RS9RxFnEwv+pWff98N/59d5UKha8cg+&#10;Y1G1MjkRqna5VEcRnY96PcfCZcFuI+bYwIo4HVUknjFRbKW2wKj8cH8Uqi4eGQsrJbOeVJ0bl0RI&#10;UTMKGcHUu2cvqkcty1iS4Rck6kD0rhVzzmJQUAHd8ltbLAHUXfQpGqgappppefZSs6QDF1tRNfw0&#10;kFoUdQeyknYAmC4wJizaUZUn/mlOUhDyp/HegG/t2uo7796neDdu3Lxz5x4E7ilx8ic2zTQPmgpV&#10;wYu+VczoCeI3vSpgbf2Dr4WzHbNx/AnSmucjccpRTCHGZoMJC48AnbNHSzQ2TEAHh4ZCknFlVK3z&#10;RAmMNotXi798eNOEwjXHHdUI6XcEJlpVHOp0xDFLQaFgUb5MQdRhGbyqaHF9c1RPZAhuaxTD1T+4&#10;8YcU4srC1f/i2T/XHNXeD3gkQlu+FqkYksaiGeQJGSuSoi5UnALzCTrLIKZsZT3PPfygsHXBxUYE&#10;3OSzIzOtnDu8fxIkjTDdOW+CKhd/bEvTkNANy5qRFDMNB1BujVBtk2b8RbkK/K38F6g9hhl1XWS1&#10;KFoByt1slJYHZl3z12O2asTYWrvfeEnlbq9pn4ha/O44WOvrFk0qZGD+2LO+mJDCRxQbmzTKbzQP&#10;iK35K9zgfLbCUCPLOJFwFXAz4o+/sIfbwZaWJeRdqF2bb5nTam2csVxFAOdcZRm7du8wLrvAlurd&#10;Y8pYFKt4undPNvPTWrqiLhymVVo96uUVoIzNietCsKFfCxAf20AsUU8LjFWWj4KVkgxJ+DEWetp5&#10;iJ6S9iPOeTzzVH68pmGDeG5PuYTgYwdbNMg4x2u+y60tTQk5S+7lCoDe2qnm4j/V68Ma7O3b6621&#10;DJgGUvOTuUuuO+g5DpSBz+WvwkxO5I1qa8funwTe9Yq4LZAxUwbZ+ExZTdDnKvrxgT/wE8d83h70&#10;fMgZE9SO1e87fTKvwJpvSRxs0OybBe0qFD4RL94nJ2PDvJc/Y4PFANM0bi8OeJ+o5ByKE4iJt0s+&#10;Et5IB0Kr00evophsGapPTiQ4jj2LRiADDq5btycqWEHCtSqnFXkHGcyvX//Lf4pgAIL/Zu33NzfT&#10;2s/BwWFeMrvyQ3/7v9eye6uKOg66XCNHKTJmrGY62UOse0kBaH1VVRpLOYysxH3R3vrHV/WzQtut&#10;YEszAeGzGG0rVo4NKXbQepyoIvXbxIvNCUN30+2PrV3REYZ6JuBUZIomXHaAVgv4V88rZEylFe3Q&#10;MRMofopTGiIxtIpZHWVtazpVdwqmAxcQQqysrP7//uqf87OjJpCGQaPWhdS09LihfFQLRFQRsxpR&#10;mtutsyFOHZ/WRoSjcEMBCKKKgxiAJnGjmzITV+Dc2KJqJZrFNchN4bl4xwsIfqRAsXrj/FfBHI+u&#10;ZUP95IsCVsZ3U45TZPDmTCAaWbMFjFB0FzGM8tCBO736QdmLl2KieETTFtsWiaEDVSt+V71iiBab&#10;BlXHeiwQc1z/cRnHomqFhNAtGq172tiG4wTD3W+Rll9b95wxBvPZfopfY9caW1rRqcayqyEJxBtn&#10;NytaxWdMZoCW1oXzEWMDkKMPU9QauL0QzXUr8pEnA3Yu8iEAYOCU+Nz5AWuvwlPmDH1Yi3+NyVZX&#10;117lJeyL/jEmK2ZCUZsRpSB9MFy0iVhqoWruCzQLQep+EaF+mjSVKWthUkit5PwOjKPY03wsC/4G&#10;rDxvE3MNvrKwk9aKEiUNRB5MXsXfa63H/geVhGY+7A7Wr367Wt9GyyEilCz6jjiiCxa0YmvfNHSI&#10;2LdYB3dPFzs4d1LKObuv/uLh97KNY2d7Fz+4lPf/eO3zsRLJmJIwgFZspMUdfsKnNddyaG3HILE4&#10;Tj0icgILW+tvwZg6Az52xKAt2s2Is7XVOc7C1JGi1k8dHbSBZgTlkZXR8DBRs+8ZXkO47COkolSc&#10;E9/RfCMC6CKJSFo3s6qBUAm1/jqqdGMLopZTjIvdgDu2VS3N/bfX/oCNNEz5dAojnyKfregnvgsF&#10;ziYD3vBn1BjBXFHeVjzkfCKaIkJ8NusUxuITcWrBH5MHkdbEb/Y6Im/Z7S89+2NFvxFRtecJrXku&#10;MJAmig7ZjfOUuvPDgyYsi2lDE1WTBFWPwJpJO1QOvYrXBJpzdTcPAabu7Sij8uwsUUZNmfgrRFW0&#10;Ur1WqveIfXVTCFJ/pYLQhYwW8WXTjMpDs0aEXGPOR038umtE/eQoxKweQDUetT2jXl4ZhwErotui&#10;ZhWbN87GF9l9TuuuA+KkovWXkAWfHUcHZ08trXgNY4r6qSh+k2g4Hiadhsidb3zjt3/wB4901a27&#10;EkcZKt5noBcQlT8QUMEpMY/zA9ZCeMaCYBu+rawsX7+xmsSxxzUMssX8cWGfumkNw/hhsbyqqsCI&#10;KqBhrgP3TFEw2o2gAM2teHQcSO2Z8mTBtDF5oo9gbqzu2NbjdZ6MpXmESKDM0Kc5BfaGjxYrzVxD&#10;sNsW04WQtO43s8dPorRFe/ujwMV45l/j2B/HG61oE0wwWtf+W/R9/kkX3lPIV3fxcTR1z2XLcOfm&#10;jXUMkXx8Lh17o404o5coRau0Cs7SKNNzCWWjsBh3iDCe1WcEoI7S/ak2XOpxD5CFBYwpnQqpG4tE&#10;6OwAJp4NzV1Sh3GXrQv+iRlqhen9W2wzIT3r+yqOkK5+Mjy1lYo8xK9xAuBoY/xOLqboavL0qX+J&#10;RoUs2gbBYsU5z26QxiXRIF/a/TQvN543YIWBaIqkQOrcbFKYfnFiq4jaIcMm58TZi/hpFNaJ4EDa&#10;a/HWBWhwOxSyNJIzhovWE9Yxlc4F7lAcg0LG/DTfLGXA6DAaXG3YQF/I0vXubMR6Kfj1Zs8T8+PG&#10;qah4Wb7wd//ff/K//p/+jf/X/+f999/nsLpY0mZLMPZyFTfz1o2qPROIqmKK0GyHisd21mqJW5Fr&#10;nwt2xBbbFou20TS1iwZPYTLYORekHkt7q3k0rdTkfeNrpW7NaTUL7ipQSxOnyyClyUyU/ylk80Ur&#10;gG/MT6QbYtJFKyqiVcg45xzVqhXMmxzUnkdx1co/w/Lz56nT+Pznf9BlPzGqjg34tK/nDaxjeTJq&#10;gVAE0OAn5GUxdTDRe9ommD5+ccYgM40cuUEcITndieINBZgzlzx9MXvGALaeCF7Lep53Gf7aPsbE&#10;wxnLwHeHSHoBYk/YJrJqDKxsNEXqhmLqJSNXYS01961qiJDUFovdsfqdQjyqAxEVXiNcAVP0k3Ek&#10;18KLiu0nlz7HYVSUAGNAEKo//eBmcnBG0gpT0OEEIKvgMHPVkrgYrrX2j85GMbR4COGpSMTylVQi&#10;WCSkYhZIKmBH0cZaQZjCmN3xI638a/OmqBo/JfF3z7ZNMNHDHVyvRotiOiH6Jw600UoFfnLlFrlq&#10;puvG6eRUL5549C9Xa8jm0G523G21uHA8ZOnf3ko7aO3P7t89+GN98lPQip6jxgmYtKGmEgVGGbYL&#10;VNrBIBpztKLPovHHeABq0rOqLFbEgnJYl9dNE9jFCl4zP02wq+LH9X2FicVvYh0b1q+VkHeEyyqU&#10;8SjXRucd9aI809kqG94gy7VfT+dHDaawnh502Ysix6/CeYrEauNihaSwYXO5I+JsNZ5IXSu850UO&#10;3Mw2SxnCi15hIEwrpI6l03XxUqj/l7Vb4bJeWGzr0qnHaK2XJudNYFxCsZKt03z4+FlduILc7Llf&#10;oGozAk6UO92KFKPqZnO1PT1TjY0tNuZYxiI5EOJ77x07nedCoGpKND9gXTQRYxqRhU2lS8HRdrz5&#10;Z/uT0J7WFASvm4y1cLaUCloePQGdXMw0TmkJY/7GtCkKPl73tV4zhN1sPeTOUR6H2o8jLv/E+fdc&#10;yE2xwOgeLaz0UFqFSFp9Df1XpNxiGHNOuhkHqpj5ODjhsEw/4RlXj6i3Mprn+k//03/GhuC/uvb5&#10;jY3NX7nyL//xrU+kFfn2v/xPSRHQ/Ef/6v8c1eEZ93xXBPSF6Vr5LYWJeRNeLIiQOJwbQXIRWbfY&#10;+xdpqVzukZWiHncmjVNlcP3UgXfjg772BGZUR9/anFqnHDEDzpJBPHcK+O5mEIvZ0XqLohXl9Xip&#10;i2iTE78RoyilPhF6vsTWQOL5h+vf4agR/sUJWBFPEyERIM5IvUgSQYPYTUEZ4yfF3IE+nTRhnjx5&#10;Ihmxq1WZdJM21lEqholcRx2wZubc/Oij9JI2P60ov6h9oV7DlNa24Xha26GqvplWhJJ6UGFaI3Hm&#10;HQ87UmDfqc1irssd5VlvaLPU0VzFlEmB3VdEOrPImBMtZjgxOf1k3FysgUQATaNqNjbbwU03WokM&#10;yICtRYi5coC4C5aunvv2HlNYye25Yx7oRyL05FousPiVDfnweuxn+Cd3Hrpz0DS4tTXGeNz7xcbA&#10;Tb9BRccbIzQ6j2+NAzhCo+qYtyJjTRDPYYoxjFzptRbnvN08S2CtBiEql2tpuaKBLoQURBMAEDMi&#10;wnS25uPHXDQVz5RLxTT/OmlTuEAU/kRFcy3H2s9KofSPoYrjdPiHmVkVykfrsPjlnaApKdP/E9HV&#10;etBZVe3IbUiR/1EQk/ujdgd2DFcCc93jmTOgpH/ob/8PuvPj24kCjGOb8SU33333AdH+1bUf2t3d&#10;ffjJw/39fQL/+Z1Er7JK6HIRRrQ6F4AVzxOkInDHNyqHZr4jxa4sqWiGjC4FMWvQdS9PGAkzCgAd&#10;Ld+B7BWMrEb7F0NIHAw0cjhC/2SRxkQttk/GnENdjKp0I/uYATHTBsej6OdYQKGTDmM2CzhqxPV9&#10;XSgzTktf1QiLVuqWGX/lmG4eYUES/xj8a75ZsbW0CkKKR7xk5OyZP9bgbUWp4KleUo/6EdmDCbQt&#10;QUkUJVJLNrYwdlfD0yPFga90TwwBTGj5y69EDpZSPN2YSdUnhNo0gu0vltH68tY8c1N5jsVR5iPR&#10;PhbDFXnW6MO4JiTNP+WKk889t+ERvZL8U1mUh8j4FrVpGKq6a06M4xSxOVPyVKqAtk0bxnQFc4sw&#10;yolRNdexxguaP8bmqGSxWIMqDtYYa+1uKzm5AnpieckXEQEyLv7J//p/VEhzz8U77i7dKwMKqXwW&#10;HX6xCuE8xDjjXMgBPCN1CzSqVt6KNqCvrdT4H/velvPJWx8/bzfndEBMs9h0Z/LeQIOQQJnGQZck&#10;6El4zf4vygSFfHK6Jg1d84R0kv3amo79cymY9FvwwM14PbZZyFxE3px+jH32/AdQr20iPwPlZDZK&#10;LS8omrrgHQ9/lrg/V29Cf8Ku3thINMnpX14h8rg2onZITamCCKCOgM6iVV0nnYPVxt6v1uynuNMf&#10;TxdFKB40hG2m4pD//b/1w3AYN/Pn39kfOBJ2l+cBLO5Z1K8qEQEiHV7kx1sw4+AtvO5+UzHEUvMU&#10;GyUJUPTgynOEyH4wRmJ8GUGeLKARXb12gae56UiUGd2JJSK55gSpfytqhmxCfOMDk/HxqYj4iyI4&#10;2Kj70bNKs35HPdVRughlWgdm2zC2kKIKYi3zE2QnrxIbbeMEo2g8qp2IYAx9ilfPzazZkNweNOQX&#10;jSFOYxxgFPgwqtZTRocuqXsbXdB10EHRNdF7SALLR3kYuxfN+NJFNiRVPBJIKM8udWu3EBGqa8GA&#10;T49EoNOMrRmGDDAz//HtT8faccZc2KJRaWKjPDcfLJYXVHDVbHNKH+1PmEiNF6YbC2FpS3hMt50j&#10;A13Q2EUOuzuEZmA3P+8ObE4bFKdqVlXsTriZXMFVaz6TiSdOaXiDzoo5TzwULHZ32kWgOIv5SdFv&#10;N8O09qgEU6v2W9z6aheNjadajaCiDV+ohIyAA7jYi0YoHIB0V8f8fz2bA2Ka5TTLqAshp6bIdf4G&#10;mjRFE67AaBR1+GziwEzIQj7eCSfU2GqEiZKbCDVOFPPZBtb8yo47vNHTjgXJXiKrXy3gfofFLwaw&#10;PMEYbG815yT7TGolhVc9+iODWKdRuE6L5qKnkOqjkN81sdqojrXb+BFGK2SkVcSHOQb9RG7hrfF5&#10;gqFw2DkqfkoXxSGKx4qLGK3idDwWiHsINGThgmJG0sJhSMsjomgtJ1GkZUKdkabQrEcbjrWn0XZh&#10;pcIgJ0DVo3gXxax0TTT6jp9SflS0iKodUvGYeSruNytUaTWLOdZErVE56eLXIn4Du2hAl12B+Qcm&#10;i6iaOJuN1neaa/RG1TaXpVA2o5qTkrY9ARAM2IZ9so8MJRyTw1/5+9f/ADfwTTsUKJYABmGql9jt&#10;0L1zeDvFZAiIQFOomrTc4G2WIkUKbopdhuWfwRCRWHEx6nUWiIkG1KtnuloPGnm7bdj4vojIW0+B&#10;qnUBGY94xnlwYeV6Wfd1IWLbRXDGrNYgjEn07jc0zmpi++EpL1CoaN1cNWEiquarJCJRKOJ4ithc&#10;EJWxeGoUQDcaHvUm0pibTHyziltRNcGggQAX2r0Q9bRNe6oxdKSlJqcwTdVKZEy4jnPF4r0jBvf5&#10;zYY0qmiS0bK0hU6WMMWysaXVzfXkZoTn4c6ZSUEMrCEdRVjKxWDcPab758FMHXlwJoWeoSuup8+N&#10;vb39zc1t/uo+4moiiSUaW7QYwOBPORn77JkbzfONnpVoRCvOGLb1+fPDvKU1udjTv6Vl/oPemn/J&#10;PQh3omPvJixuNUI0HY9IkCCTiiD3U4WRhZuFIC0h0BBbJCRwGe8bszahCc/+9n/8Z377P/6xUVX2&#10;D9ePrdMVMNq9YYFNuc8c78/802/87z74/yrbAhZORRiXm+BdqVddNHOWgsjSfrTu2tHOSHWjzZHD&#10;KJ9fhWm4kI+/WFjD3+ZN3XHMrabuhsV61kBfsbXWWv9XZiwN3AwgLsqkjo3mRLsRcHeGi8amwnY8&#10;0j0riAaP0yRlVTnnnyIxnG3mnzsSWPOSwlWrDchxgcddxalmaZsUCMZhZFWCGWG3Jqrw0bNEYeTI&#10;3mVP2+m87pgBrg0I/LIb9To2IWmZmtNPyRgEkbUoCh/TkmGbcDZisviGCl4LcMtDtjJWNFQjdX6S&#10;8qSZhG1o/liAuOgTFKwb573zzjv0k1K5OCdNa+sOf81Vu2gCrAbEuk8wdyNFV2aAq8bmjktfVVhi&#10;64OqO8LESUUrn00qrajdCDu2W69UtLbDWIPKkl4oyqIJWFHFTQWI5zPUhRckPfmRAT2HdCNsrVkC&#10;xwl/VIC0dhTi16Mp4gKCWyMlisGUmeYL66KFoyRS6XXIoj4XZcNirLUzA9ZeR4tQBlClM/CURS4K&#10;92dFgzs/XymOlC3KEqT1vXv3KQsYURIXeNZJc9ucnBmtThrVGYaPeR41HyjAbphfyUXj4F+eyyZP&#10;MrrDJ5pICN5RjcLZ8RFde5jXpE4Hx+hxjW38lRc8g0s6FxFp7ilM6OoiLmgaT0QYShh1oF//y386&#10;cfGvXhfDiavsB/8fx7YEKT8RoPvBIgbU1e6j/ZPyoB6TmyL/wNaINFQc9e/uUonBTgCLMkYOO4pA&#10;lHNiJoBFMtH9iALIRFaeuLxFby6AWPTICsNfFdDQ3BeOxCX1sO1pw4lfig6grzjjVCEiezU218VY&#10;gB4BaOv0gxg8Lio2QSVft5axG8THRxSV3gLdd+YN38eakbcJd8hsEMSPtcf++N51XAM71PyM5ovS&#10;jSoL2RaHyidSyBrI/ZRGH7m2jQi1gFAiX125sjPFUQfyj27x9WMeVzz6KLzAVpzkFJVuoOxX1RMM&#10;29wXrdhav4pldNuL7XCUBiBy+TKIi6mLotS2AKXWJiJ5QSkQdvxq+G6DxFbkWnC56DTEzdssEQpb&#10;IVY0OeKJkDH2jTFkc07SbLqaULV2xbKzGkYrwtYsiF+VUKtouEgxhilmmw45Nh7taNdHkTgqQWqb&#10;tzllLdpYRNVuQu4w1XQVphiA3GiVOv+KOUwrRi+KxsvYPIH7IqJqjHBmwLrZprljr93+tVVB0frs&#10;ubpJtjnmHpHQ9evX8mJNuxSkI8+FJoGQ5xxVFxluJaoj2I3X2o/IX13kZnm0UjG24AQQFo/2VAYK&#10;HyxNlK8+VF22hkk1uZh/gSH1QSYDNNgbQAt5E8DEduzshCcK3YUmjT/8d/6HP/Erv87fVojQ0cW7&#10;TxSWil2bpBrOMBdieriIP8XixM2FCsmv6g1FouhZFSrqXjyRUHi+SrctktshVXanqP43lk7GjLCj&#10;teyxg44TgNaOW6lEO0joEpHxqAf79CfdCLX5q0aj2JBIpZXIkTHd2FTSZladRGsk0xQttl5fKznl&#10;ynnrMJTYE+AmZxgRjAYv/xsyQqzfoq6bgpBourETG2WpWfwmRlEOtSdYn4KN8304WlVWUV7N5RGy&#10;cR/uUO3NGEvYVHfcvIUdI2xtzW1MqHCJY2vooptjNmhW6QrEX9hK7Lg/KjLrDFHykVf2BnuHOhhZ&#10;i0PiszaycuW8RUiqMCCzViFBs6lLloCFNTmJPaFtaJq8o7m66oULCSmlirCp510Fqm5txp6EdCTn&#10;1mi1W58W2xGhOxZlyUQ19ztaiM1la6tSPL64hXA/zksVoOjN9NWoOvZgRc6Ll1EjuDZQgZ06inkh&#10;fjqzzYut1hFlSP+r3WMX9wPG04EkTMJ2dnZQuyIOyQKGqT46tJwoRKlOFddcHi4yOSrPgsTGskOA&#10;O7jZnVMFFlHtCUxc9HDMReqEob0Bed01QEFRX8oGCiXe8C8+fa/oX2JmIpM3kTl5UJuBHHlHVMVP&#10;o1QZyoBZ5LiNstlLKnCMOVLO6liLzYvEDDgWQG+mFaNSDmM+Y640+BX7Gp0Z4onYxSNNgaUEywQ3&#10;408F7vG0R/Er2y7dCaTVE9VyDKyCxGwbWbaic5UrPuVnizyYT2rNm+1TEKXdgfVrTN2Z109+Zbqn&#10;Fgqsl5FtVfyFuoY90VEs/ox6xQrdalGDakWtldi0ibBdEwWyWePfPfge58TQKs5/VMYmKGfanneG&#10;ZEdFiRVa/vM7af4cX2oDrLiVzTlR+4zTjI7eRm9oRGwiII2ZmnVhOxhjuVEJJPF4k882flJyUdWg&#10;qsx76FVklpf578iRKK4fyoYytSsiLibEJqG9gCRdGGSUTMIljay2+wcVX19twObkTRkgZJx7xNqM&#10;lRtzG7G1Ddva3vxUszk139AOrlo/MfQ9f5622mPnf3vrfUXud9MNo0DVskMExJpIRD479lTx7XAz&#10;5mbRPzhpR9XRxY2a4tKc7twZNBIivEB0dbF58XwBa9oHyAaKF5caseFeuGswnDxXwNbg++zZsxe0&#10;pHwoYN+PuqQCC8rbXOtPfeOdYzghV2dYxWkuQWS++QgZD/tinV7e92N47a7cT+pOlBhFqxaIR3so&#10;CQCwpu6QTsYc9MHBPXP8jf/wz8j7WHMo7cbr3stFsHieIlHpjjPQdJ6tX31f2NfjugddxWAA6ggN&#10;vpXnmJMIuJUTFc2Ru5gG1oWrBz8Sx87mYGPEOQrSNQMUEkDbfObAushtAWqLOYBHHZtadi6CxeZU&#10;TCT806jpR4x5FP6OCL4IH3PY2qr7oGq9a1qxYTKp7cjy6K+zxMmAvBkU74KaB1vNlLRH/T6JNg1C&#10;DHEs9/WLF+i/ByhfqLoJc9VO4uNa+IKLz91b2uhBgL/07PtiEQy2hNIEJYUjDekcJk5U3CPZ5soS&#10;2VBLLiQNEes0q0lQ0kA2NoMIrAuG1eAy5lyuCYdDW9qOkr14tTaNdFOrAc2fi4pw/cZJCDf1Ndqq&#10;WfUFLpfsh79uAIonFkdtyTMoG1NQ3rl1e2tlZGOhYl/nOclIo+Qfxqo7usN4loiFacAseDYbUiyg&#10;5idxXlq0sab03ASHLRlbkUsX7aybEcSP4gJaiw8KQAeC90ZH/o2v//MLwR4qw+caWMubNa4MoHjJ&#10;a+tr2d1kz8mvQmYURKzGwcEhDvg4OqZn9prcqvqp6CUjAtae0c4hmHOu/jeD5sRtGE+31ml+SpTz&#10;oNrzcNxrHtI6zWim0qoJUTBRs+q1NRnQsoAfUaGa0MSEkyEpEAHHvX3s7O5Ygc3vFpC0iEpDrAPH&#10;i3h4eMSsMWY9G0NqtDb7q1HEQzjXkYzR6G62Q9nmr5hsWdIZjn19hNc2NYoRw/qYUJOxLu5048vm&#10;rzFXzp4nFX2AWp8KnShMMSA5D01oHqPtnks4ZISVMaGx1HhMq4M6LVYVugvO2xTffXyS6pAsyZHd&#10;XcR8xqQj1hE6bM61elrecCSy1xE3CMNF/KGWUwBr9Wn8PTzE++ci/TxzcJWliYkVoUCJ8IR0C7of&#10;S1qwnsWrFCeuCtnkwpt2EKpuIm/Z0MA6UpuOpGD3hxRpAtbZ2f8V+C8C6+Bk12NBUceBzD+NgpXO&#10;j8yiqjfe1ZwntmHbM05aOhpDU/xNYKHwYg5ZUAwEc4BWssDNpg+wHlV8Nx7a21iuWsUUsNaSS/HC&#10;CisXPLT7Rjd7cdWybWE6mVohW1dFmp1Yc1ajOJu11lZNr+/eve/7v/WN3y20nT1f87MKdl7c7bWW&#10;X3PcuAvwAk1ZYokAbKBqrZSxRMhijbqh/h/BO/Xg/Z8625DKqgee2NuqWkcp5rP4IqHqTIioyH1L&#10;3WqiHE+OKxtQF6KiC3vyVX2KH3ELFLz2I/QOBTTRV//lgsB0i3j5IM6v/+U/lSjkn/wx/hb/vvEf&#10;/mlOodOR4/opHraiQ1uKJchYs1HmYQw9Cgk5ZmfefDPpunOUrtqajQJP+xHQcKSryZW05jze3FrE&#10;fQWOPDp3lGih9i7631hewhccZHPk62j5snAM4GIqMzH+2b5BTUbHI42NE1McBZ0nQv/NZtlsuk5U&#10;gVszEzNWwL7+VvIrn0HAYLcJrxgUtd/EUVYilbheL+A1kSliPrXTruA4//715GgvKkCKUsdljYga&#10;6RzW19ehS0CWFER99T+69UejLKN0i9T1+hd1wVcMEnuMeCfGbylIM1oF60DVjieGsSq6yKri9+g8&#10;lL4suYNVbBaKxJ4//qTrUbJspU79RpsI9gkjklX1M+TH9vR0K0rDW6+j6QoROT+5/4z9uZzY+KMw&#10;8W8Tj45qALo/FlV3hFGpC+u1ElXC0/x14NgDxNctIu/WEYSbbiEFwVGEJ2/NzZGFNTonDEeoGgVI&#10;c6TuNux5+/V8SUGwDkAI0hoNO9c6EuUi8tY0C40odLiaJ4CzJRzXV3U9HUUjgIUfgnryR2O0XQDE&#10;eTasIvPmjIViVfBYxoybB1z0WWVbo4JOIFL2ZP+CANN9rZxg6iK8BwkeLAqor/AHGOEvPftjBQVS&#10;9M4iq3CxR0IYpiC5W/nmZv02pcyRAzN2FD+tAUDSkUKHzX09aPrZrAx38BYi/x4xA4WEOv7UJKr1&#10;a5HbQgfiGJpsqAh1slQoN0ycK0XzKx18tkeCaBw9e2Ie9MTvnVJsLoM4wibc7I8pC6K6tXQFSSwz&#10;ykQFmVrc6S+h4V3Q6QS5Y0+HW/HVoiy9a03eyzddX+atO7bK9akIj+tccESuWIv33nunAARq/wXN&#10;RvxOnbLQn0stpq5AnQkXbpaxSevatvW1DKtfW+eKxc3WhipaOmZPEZo+bDabgrF2AAN08+uKRxEy&#10;M8n9FXJNBrVUcM4Y5gZTC36NQ56uI0HWp3Ycxjb0DsJCqdIs7ETxNwN3vP5qn2y6/eG/8z+6vkZ1&#10;72KsR2WvA1aaNdfihjcPmDAu8qymSANG1t8ExLKb4nFLjl2NG8AoPyFultZHqYkqG35n1S2rBUax&#10;Vuzc/GBH8WMz49xyY6QLhP3OtRQku4ZIzOLKCifqDejPC2Rct/4CWHM/nxqYPu6Iu/sCA2sBQQkT&#10;I+NrxcKUfcoJHjeS1rMeVzSCGkZHDD3PSsRbvjs+jnxzJjU5sQ07OlNNYHTIZR4g0lN5TBkI3+P8&#10;waR4TihV1g/97V+zVY1RIliJN+mtRmkViKTVe3SMvJBN+6cIhR2J042/WhlSoOdRDcPQvDVvESgQ&#10;Q7HTUY8UyJ5HLBZvAmv34wW29jhR1KOGqCb4K4wcFTL9AeukL0sHbo5DVGsGPHqNnTMUuSpQtRMq&#10;xkWjtALaNsfpog231lGrZbTJRIt1vDK8KWj8ipmtO5DWUqgqIyM7JbYmFcf2ySefvPvuu1kp8TFd&#10;bCvEV3gBTeUQqbEmCZ6rZ2nEgCtRc7UNi5UfWTLOYdxQ3YybkyJbpqOhFniuG8R0AOsoqyjgdbQ8&#10;+nIKnFmepLSOvIkpieh8sOeoF1+K2A6xWJRKT98GRtV10Qi1tBJvej+Abro245ynFVt314gQsOGp&#10;oo37LK1HUrodwNoP2kqxJ/F1saPRZZTZW+Gyw7iFqyU3N0fGkGq0PVE1Ic/5CYutHR03zzWwBpXx&#10;qvJmAqwn2rs2qrRneN/rYroQ/awNvKLhfdGaSffdnr1px48C69lJ5SWnZA3Tt6Z7DUALCH5KGSii&#10;LYC1TqXSocqWo8j+2j7VzJWrbOgkZOD+TzG4ZvUgFaEKVeR8/vh/9atFnB5Ki5E1DrHNbBj88VMr&#10;P908Sj2KLpoRRro6/ipfeN3PEqDp66PA1uqOC16tQ+LcaqWiRlphYmRiFEnEJZqrRKqmY/ZiP4kz&#10;h9dNbcwo7rD1vYigvL/7C0dlDqwbtRcQsHU5OKJDx9/TXLwXQlpxWlsseRHn2IWs6bG1uykuYmyf&#10;fPI48x1v2GEJbNK7bOMXgICv3sMnakMcvDgFc7Q2Pjeb7KZXhNRE4yvTbO3F/Co2lWJKGQvVsaNR&#10;EVr2HUNGRl8JFTh7mHrqAvPBtxBGz4ZHe2hTTTphm0GcwUqAW9OP1hY+6qZyGAn+mOGYsYminShw&#10;gbzjs8UrE9l0m6tVod6dgUJK4b2bHjKaCDUv74/UWItCbl0W82pGR5Zakbcn+X5QweIEI3ZBykB/&#10;VM2GRR7hbTrxcsdEtTzDwOdaYz3Dcp6TqCLEFAJTxjzFH5XPYqQREHQPNXYcmmfxlZk4WIq/cW6d&#10;+Ul72BOXooAC4q3FmUXl+ihwoMxryNRHNBvP6sQf8dniqrnPrwoWquhY3j1IKEW+enDVnZjhplSD&#10;AIKwRsbNxfo+thrFSevYRacSoyqgc/QoQrAiwiaqHpUrFSQ+Lll5E9hhn+bNwnNIK/j2U60WthZF&#10;lo8DBrHpXx+Ttobh2eZ0wiMcj8TIi4ScesySMtnMFWFGtWHuF6vArVktKNXWMKoX2VPJ9UTVik1j&#10;JK8G2gm/MjGhPr1ZXLNmnG6drXXXV+xCFZv+cl9uTEHVjqEAMeq4hFz9yvusOD/FRN11VBi24F/1&#10;ykczjrruKFRRC1ZIcyFY1tqGeSp6eCgiiWxrRIfHkaLoeer0DTuIMGE+wBJInQ66oi9cXV2j+8SV&#10;Ifs78YiV/z3XJETFEeAeVbTWfkD2L6QL07ykJ367W+eZrUfGKImxqwcxDFWjf2qfTgub0OYp7/F1&#10;gyNIEIvTmkMHcH463mLD5RhtE6MbfLeuYhFeHtC1vaH1E2eD/+w3fsvv14lr55w8eL4OiDknRplJ&#10;NgohhLhMYTtzJ30SKkCqH+kzGvWJ/wRhDPGVN00YmvnRr/qcIJXpHxGethqEa45W7pMlFUpoQBUH&#10;aAYWsOAg/9ZExYXAtBQ+EpnwS9NbuTCcRlZ6xrhzjjuCCHHcjcoNflJ495X6taDBFMayEJ/M4qh8&#10;UEthVYfkflPa0Sr2aMX9jrY51DnnuhgF7p1WawytTKpATPMnbpIW/0aNu7FcrhdZ9QSIrdlQiYdi&#10;kgEdrKMAill57maRCRYDdHOWHa9Jc7bgwDF+2apAfs2x2WGarFVHHvQeqeuLh+yeoB+LoKobOrTm&#10;J3ZEAi6cmMjfd965b2zNV0/+I/rEC1iBDwhmloSnvJBV1J3f02hhTYdGVXGzbXRMnzosL8gSgYsC&#10;Nzl4h+mQWDTjUWzqGNUZ6kI9JF/pLVH+8OFCpD6abFlYTaI183p5/ZObpXdqxqcmmuB12Kr5U/cE&#10;Uq+MnzICxkpN83YLV0jIj5ilJuZizUGdiVJ0h4Al7SyS+zpSR7s8FdKlMCaO2RvVPUa4HC1ThNcL&#10;0t04OeqFczxMLyo2BlUQAR1D0ajMUnfPuyaqx7MKfG6B9WSLR2dlvrHpRtYW7GV/ed1w0+CvoKjP&#10;CqEWxYzYVFkyBh3FSfeBs2ONOWkAiUDiB5Ddx4Z+sYdENWvZL/DAz1gAfmbPEhQ2J41zYBtjBDeF&#10;p2HDVczmqF+AabKkMEUH3SxgZCz0q6PqUG4UZLDVDkX88SRIPVKg3iapXMRQaEvoZMU2FRRyLKZd&#10;msT5Q7e8W4NrAaDVoUdaugCg/kn8scCubeiTIF2iAlJPOWardMqSctJcZNCvTsiDn7IUi9PkihRm&#10;okwWgYsRsZthdXMVbdYzac9L9R5phdddROtsfNQ7XuS2uZtt1IO+30yOs3E3NrYIALZ+//33Y4Am&#10;ywjrRs5BEu66VRYrwbiGnysAme3mV975iUsTrprmJMpVP2plo7gfYZysJPiiYN3sqfImdDjWngrQ&#10;OhboZlyo1AZHzazUu3asXvp9iW0SO4A1VbrpNdZ9ShdRaXd4QrY2yLHWplIUxjYXRlcB3XuYD1Zj&#10;CK1Fhy59262Lx5vcuVqaa7/oWJpv1ljP6MRg8B17g6KH0VzUuxHUHoBALF/w6t2/f3S84m/+5m9d&#10;oLNg+jSe8wWszWxm52stJ6T0KdL5DJMb1UCq6y6pT1bdPcXAfdBhn8gnCUN10CGmiaaHFmVDw6fq&#10;y2T2JDHPJuyf+JWvgaQFpg2qmti6OzGXSMFUrj+/8xn+sVKcC57K7y6Pxd9hBQ1GGR5pcqiCWfKj&#10;p5iF85qLnqZ1IwlNeH31324kGvcImuHm8YKBVj5jrprGKR5xBpxExMdRVVxga3XfxZQjEuoeGwpc&#10;3sxSjFkRGnkbrPiOswTfEycYmpbE/BR5M4KctHU6e24GJF3MASaK0xGOYpiK2DyONu/7jg3VmpMO&#10;s3iM71MEcbreBywYqt7DF63xjOrfIqKaCP+RSuyapJrIKPmVzirn88477yjOVjzkY5YVjxYeY4nI&#10;s87B4dNdUwWyGRveAWLNRjzUTM4FtHkjM+pi+tfmHX7qB6+pYkyRZCH5BLT0Vf+wbV6+07+krKNv&#10;9Epg9xDmFuj2ZkA51qdbn5bZM0wxnOEb5B/c+EM8pepxRoSm5IbsUTT2u49F1cRgpbsnDMKmzT4k&#10;1mO4TuKlv3j42f/22h/4Znx5Y8MwFI7wt5jIKUyc6heGUqtr+gBp2lPFFyqg3nF1e3j4jJWfBw8e&#10;4Ifnt3/rd+MjwL2eNXJRgp03d3vak5c804nkOAsEObO6i/NyWhjS3PzK4ZuCoqXRJZbREwl11uK2&#10;yYrm90J4+muSQI6W5/VJwFr0TDzpRtk+2w/o2XqPAkmLoiaT3KdbVIuSJeOmdeW/g0cpWDqzm604&#10;I3KfcQMiSURAHHGeQJgDF8E6vo61fFPO0Q3Kx0aoAOKqC9UK97323UGmaozsEF0UViW8ovWoEyOP&#10;aF7RihvWAGOOR5G4dM58PA2nKLtj6GkTBYvlijEUY5jjbAVhcXxtXo/Nj1FIMb3Rg8Ww3VwVUTAf&#10;tKmvkVXtqNyYN6Eo9WPCVZ64xn5DN+OcVr2cc9tkwpoWOAGLaXzcRJDEZhvq19b4NWdA7eAMx1oe&#10;Ba9NQscL1UsH6BlV6UXX1AzWio/FksbArQXsKHuRUKwyX7tHVW1qUJNWZNTIXrwmhU3GtvzZBvCg&#10;3FqVrSy19rb2QdW2P54fWQXVaM6+Hv7LWmgsSOz94ius9vPBzT/iWcQ4zP3iQZU8JfUIYYTgm8bU&#10;HZXO2qeOdkswFS1G1YzWxae6swoIg9zh2d/+rf+FHUp0BZ//4T/uAuJf7zygiClbzrn2CqIXMp7O&#10;FV/XKUt+to9TLjZzDD3u6YjBAZLziCLErPtxAcV9kCbQcRw67UKFvGkbePoYWJ+f9yFia2xiTyA2&#10;sm7+N2u/rzzLkp6ryKqjGlvr0GU81woyms7dSDQSyf4aa1BoT8C3UFl0V7Rh7lgF8wkib026ANYx&#10;zFg86t68oPYNdpvAWvE3sZ2rJl54qPBT8qrRCuV99qQXoPWUh6WJXrEI34uFbOIZhYHi/Y4wPeFs&#10;zHAcOFtBm2cgfqpIpQnNR80QWg2Fm1HuByylha9jmy58OJTeVsXT0bd0M6n9Ebbfd2EandENo8a1&#10;I+lASJoz8NEBBeKwCyMU7TMaeSxkjLOjZqUgO1FyY4E1YWyx/sZRVscC6yYZETtSG0QqIP5iZCmw&#10;u1mMoq2eoOVP9Nr2DFwgTgHr5hSFm0+fQtYeGbA1ftUFxkBnmA/0TgvCNHytezSXPRVJ5Bf4Cmvu&#10;Y8DjMeyxEzYUJnyrJYW8xy4FxEWPDovFV4a6pgdgLeif//P/5Vk6qZTCvvqTX/ghP345UDXFOdde&#10;QXjZqAl6YfVTBpo92/05DGYQ3KRtyG0sYAypwPrEQUhduZ46VVCrJIyqY1Yj7dSayWlqYVLlRpGW&#10;pCBoQiSx4CJ1VPnjmG1nuQKIw+Eoq2r9i6jUsfKXfyIDRukWmpqHYh+hcXMMyU1F242qW0no1o2G&#10;3NS/aSql+awjFEynCFawKHD3QKhf+Vs86GibcmpFa/s7flV0Af6ESLjviiuqI5bIVVkUs+ORscac&#10;6NmYeeVcEwP9c1onwxaKynZozbn1SK1jeXy2ABZFDpuRu+/SElz2u5dc7+laDnZ0wegrdKtFue7O&#10;ralziElb1dBPyZAeFZuuaXahNhlV1+6Ku1dWm7Vme7pLKazarPEiEvLJHZmIbBSnA7ZmeCxmaj5l&#10;SUw3Fm/WVMFcxK9eJ2ydhIxq6sU8eezbdxoB3CaxNlj2H67/UTghoZxNZYsl0loQc9RH+QRVZ69T&#10;tEBk6Ec7Yt03qoNV4Mg4YBYyI1SNR3Y+5KpoDDStSDCPanJxG+KovoJSE9WTJ09yhSYx5PHhcmCE&#10;YiJKRaOoJocvEqu4BFFdoGqRdadRZWcb5/nSWOt9czc3ikE8W5P1TL3ocbKCYtB9C1G3jkOiQCwC&#10;cZgitlNF1SRajG366kRPL/XowaOnnR2sUFfrvqA2lgc0fHDzD//i4ffGaF0LPadwRoS6iALfUbnt&#10;0F1E9bP7TTqssVz1qDjNRjszzf2I/BTjb8LunijcaUl3MYpf6XayoU6cGAoun0wWaMOWL+ys4Ufx&#10;RPzB49xX6tq5OIquVlox/7o+MZDV1CgyRk69OWgVtKUTbZZo0tfB4Zu4ROV1keOw3T8Vl2UULlRU&#10;sCR0F6BnLcFlID04d0muJIyk6fQEtSOt0J2fboTNs63SYcdZdMLx61iK132gvVuM6hUL+xdTJtd4&#10;cyo1quzRPuqWx7bVsQH61/vYkE06Jt/xbhzgIywm86ujQdCzlA4bjk33NAJ41NMAgRldOisJ7927&#10;o6SfPKE9bonAliK/5/oAEzo8FerEoaZA0UNDq+yQXxGfKJ9sBILt9ntNbkHM/No9dY9QuKMRguBV&#10;HFWWLnLegNRMStP+MaJit6ICaC59ZWH5M59JBPwP/4kfjPIP7nz965ywuLCYxa1qHpfpc76ANTZW&#10;fbiPOz0MN+daVFscKqcHOumidHp7R2HumOGeQHDSMjYBdADTx9D2nIF+d0HMRntd20yqehkNfl/a&#10;/W6wdXMg9EA11qqRsSZCgUIumqCtkPP2rAh21I06SbE1hgiCm2g78soFwi5+IvKChI7JjeLCHcZ+&#10;oGJI9dF9uFuN+oUYvShvBKARJTQBfRxForvr7pwUOmOx4K37FztwpJsHOYzDG2Uh/qLxqIDFVK1n&#10;O5k0WBNXYRnNiFTwPtVU5Fb1O4rfUg7VnwCg5XMtO6zkGHDQA+dgs8mBi/RXh4n4PBF7i58DwlYO&#10;9eK7T+uJh/SUFA6xRk682tBqzGZ78xZJJapsdE9vCKZJSP+WM2n4GLOGMAEsGTZ7WBsAMrUHLVwM&#10;f00h9Ej/HM4hZDEipGJcvQLEBDdLMvTRRw8fPXryh3/w0e/9y2/v7+/nVZergEvgbE9r03729w9g&#10;ggmfj4hfYpBy0UYRB4W1ZT0Ya/7+7n/yb/GPtgTM9RkxCt/sgqJPycKesdOwUITc5mMcXsvpu6uP&#10;gqOi/sM//A6W4XM/fzDRnbs3W6sp+QB5w3uX/uXjis9+p9Zsm9N5BNZ2yuP54mzLPIfY1EG4p9b7&#10;qQEjTePyp5mNAawePtsMUwDfmRfEfLkvlKU8cgwS11jiPn3meYgR9lSGCMQ0MZbvq0Ohp5DG3c5D&#10;ILDV9auyNMQ2S+RBS3irG0zo8Yg1zRCP8ukRPX7o8W6U6Ry2Utd6Vhg3SkF8p9gK6RRHVeVY3XYx&#10;r4iM7ygmu5lWAd+bahDXQrxoHl2uivZf8kb+BSJjonGlVYELcFk0Hj/bh/yLM4ri2hk71RenO/Lm&#10;zMQE+ajSKUBEbwopENm/LBmapA+P5Hft6HWT9NaHManD9P5sQxzDNb2zMWl+Spzh1hYwZdSZFFEo&#10;ErUi5IWs5YNOBh3C2P1nsZMXwmjtOtz5dFgpzhuLYM0aAdOQlqK1Nfo0y/7VNFHIogHEjtR1TT3u&#10;7e2xeyqLgJLsx/MZ1WOr9SbKRv/Ao4bR2Pl7LHZgLrI782NUtJorrpp3d/fQPBTjfp8sZcuAyQ/3&#10;dg92tndofhBAPOg1pY6aLYwGlmWDvnIuVM2zROjWFaMSnx3Rf/NFVnijaplCJ6ORba01sQa1u7t7&#10;/37aCPvd3z3witNRcCD1JfOs11rY8+UVRN0E6HNtbU2dr97APg30XIWJ/Sz5p1C5OaYWz9d8qsjR&#10;Bnn1LBpI3K2fdnFiJwLWxOY6F22oQuGM38FuRXIi/aFBdvasNNgCqHyOGldOuxSKXzsXpajWJwIp&#10;Czbs5QBKQHb2MrTdrXRnuHAGQk8U4VpxHGA3phT8JW9Q1EbeTUXEqPw05SKtAhLdbKWcmx5IRklQ&#10;mo83cWqRSive7bCtLOloFVsRidx9OBIDOz1YDD8RqXz39/5nsQhKxfvljRdN32pUc0PqA1mUXCuE&#10;ijf7YKz5vDJKRSbtU0CFHzX0TpPnoqt0f6L+UL9qXwcfqenU4UQQo+7IYMhhdL+/2JrADx8+1PRb&#10;EXbMt+kzCXDt2jWh/45peeucpDCp23PP6lBypoSRAfR8cJrK6v+sqxUrARu3tnYYRG7dWmdkV4Vi&#10;YTKva5m6f+RThhyOcQNc4bHMeTDkkP7B7Wd7exurr6/fdgY++eQxpdt4uk3prt+4duPGdQ7DyY2H&#10;4iQiVsOoW7UucvyDu7BtGxvb+3uHat6f/sz7rOH82Y1PqQvqfj2F9QWOKRTAmgt8jEAVc1OlwCGs&#10;97lGuxl5u1Mq3m41J4LBvhMJ12KpgdFU2draNZRc6+vrfepCB5XPs4r75Gq2Yc715kU1heFyw6BX&#10;nW355x+b2lOeu+s1S/M9dYjDDT2iZgbHi8wnh7zD7vs0XNEDkrSOElTWsvhJpMgA9EfVxHzy2ScV&#10;9UGR923ynV6L5yd16/z9C3vfM6iVMIh2pKgFdAJ4DIvEZ8Hn6adRi+xCsRJ+mBLuEGQ3czVKDB25&#10;aj8VY7YsxDdFbLeKSZwKBVHx42mCfFVs8XEVeSIiU/Z0rTWLJt639UycDtKaOCObTkhl3o1BiMfp&#10;ts6FehakI5hbS5+1jj4NflZhYk314Z6dfzPcykmfZ53nDqLEyFiB7fmYrY3qMMWW8ZPwrl9eMQLq&#10;0Ay+FQl3ABkQ2D2X5t977z1wiYhtFrX52woI3HmSt5htNQMZZFSTiGFsFoWP4NgxUIQYFdcia7Kw&#10;NaE37HBiVN2zefdscsagnpAcHCSZL8PJrVu3r1+/qXUJ6oiq5K+mB3GO1DOhaYKJR1f7MbeipqJo&#10;yQ+AVfsCXSKddUIDjEmzNrK1lVA1N6HkKSkhcjyCzhrrabQIqKEI02liQ2/fWq7hTPil9Zs3b9zA&#10;Mot5Q8KCUHUYO1ItWzVBA+ef7hhVkzoFITNc0HrB1iqHX4HCXFqNifM9N4P4aisY1uDm8BiHN5/5&#10;zGe+67u+izejG1VDS4On+YvfDxN209TaxXr2fDHWatNDIfLRZu2LZdMit+IV1O+7B3G/o1m7H3F/&#10;fdpFzjv0XyF8JAMcRovhtbhjFoFM5YXRQUdz/BUdHI4w/2w3zWK5iKjfZoDf/o//jEiRwkFe6wS9&#10;w+x+3NRmJFl5sMmwctN8uWKOzG7rdU9s3cpYN5NwcQpGOULqGKYo/ijs7oKI/W3VlsggBVYY26oL&#10;VUnTpGb6xTrH+FvTkhREBWlOcuLQMoqx5sGxqGV6KnpSQ421ZJ8AcTQlfM88NINNU3wTvQVfaBLa&#10;SBqCgk5LYEjdVMZG6W/G3ImbEG7LR5akj4wwiiqbiMmO9hTa4I6AvjZoFhOGJkp2K2r2PEVFFHVX&#10;5F9p5X57BVhPHlCu91zW1fhSWKawfP56TMo4zM/4pWMRnLY5mYTgRJyzuLh869atjKQXsth+GeLm&#10;zJW1HpG5MMLmumgYGxupRHzIPG2MBnb79u1/+S9/DwGIhvSrCekuvHqd/HtAG1+/Dit/dMLd0OZA&#10;YYHyY81Sx1Rsbu48fbJx4+a1999/wPcf3x6sP7gV+XVQTpRDGHSsCp4WV+0PHkKwsFz4UQXyN+Ja&#10;Vh35DYqQg0eGCR0d0tn/NfnG138nU3HHnGYWratPv3QRw5xrP9Y2qJGoyMWLaGjlWQXR2OAWbHh9&#10;huUS3Ndm3rymCVcNiTtwd5VfML0eKYD2ouSeRUuuA9LoDPPvpKMCZJTsAQQWByd2/xTMkGLrxk8a&#10;/AymW2W7UZ+gOJvBnHPhUcs/jGInwtYRYRfX3bVTpGLRSKSfI12tsitO59zAulCzFLx+/3bSDaw1&#10;zFgT0lFfCsnfKOrQtcG6wyh7XnuNX1WDY4E1wSYClx2oq7+tzjBkTwjeJ4cG1goc4anICDHQg0W9&#10;VwMRmtb3CM+v2vVIYG3OybPodCyFptOjULWTEzbKAmsW0xNeOcEnokk9Xkz5HGecyxVQu9nMZJyI&#10;hvVVH4A1fDDY+vr1azozfOwHm/hxW7s/chobvwJEa8ghTBbXJB/GWduZfMVYDKlqz3+p0PHYvWce&#10;OoJ5IC7mQvqqVsdiBVsQdSeCWipETPa3v/2HtBl+3t3bf/7s+dXFK2zQZVPmzZs3KR0+JDW7y6Pn&#10;Ecmt+JQ3zYXydDH5pAMlYyNaILb5sxvf9U/ufEfBpCQZtoRBsXwOqA1OtuNNzf2yb+w0yisSlctL&#10;N3prIiyRL20yJil5nw+0tGKAm6dknrQJXV9JDkOOZFqFwfvEf1HCnGtgrRryy6/3UO73L+gnLQUN&#10;z1CMr6i6exd2+KYNmuAcCouR2UpycHCIWGp/74DjRukUlpYX1Ufnt1ELSVrVOr+fUcC6kFnHMUxj&#10;m9a2+hfMR/rFR2IqUbUcuV4fTVIEJp4YrL/oWQ82pRG+WcBcwo9irF2W1pzEQ1VG0dIG2UUA4VGD&#10;157YtCnGKHBtZPsUp4XCgtFOt2CgVRYT3kV7KJYjYjYmAtbkp7Wkrcx65CknMlT/Rns+QxaMac9M&#10;0o+asRbtykfO+9y1Kiq2x0knLWw96pORh4AmcDxJfqEY0MgS3nGeGHQ2HTL4dWjNT8dcJc49dC0D&#10;ws4jP2B8uXZttbukSvHEZelZQecnWLfsx+odwUplG5NKmqKLggMuiob7izSxWUznQ+PK481CWirJ&#10;NPzgg/4YnG1vkkpF/Jo+MV152UubOp8/z7OO1AKHVWxVybEsDNHq0U1HSA44kAULZK6a9k9rGcww&#10;vR+3aFHShUJ+96xBaaaLz0SDac+ELlCwGQBrvZ89JWsTmWY4LRt0lIKkOi/mYn3c96kIWnaJRRBt&#10;wJ0+HeJplJ3UYTvQh62uXGNjL/+kN1taXlpZXrl2HZid1pImQZ6nkc3xcRpYmz39ga//3/WY4ZFJ&#10;SkodnVUV6Ko7sVGOkE2LNsGr0GpTBByZ1PElDCGaEo4mnI2Kc9PhisOKiKjfiDcJE7UWPQUkRSpO&#10;y9KLPqiap1rN0sS1DibDFsCaO8bW0bY2i8tbLC942iOFyaT7F5V//jYLW1DjCtOcIUzUEt6qwIFU&#10;E8931JcO+9ejNbTcsw48L3kbYqu5msAakLS2VvI4Tl2RnBieMmL2Z/oVMo4aHjKUbX6CtQdYg97W&#10;1jhTfVDEE2fvrWpRp1HY3/3db8YWlSH6AkMoGqXE5mY59XB3QPppODfElfNVRJf6ylFJK6t4pUyQ&#10;PWvRB2dfSHQkaK5lfLUBF0TXWh94//33MzwjwJHvnejlRm2JGHq2lsePnwiGgWdQV78Nbj0mbSHn&#10;GlirMJ76qCVppW/Scp5t+AistWopaiTmiq+aU6p0wznoBBzqlGXkfQdYHx6kjUErKzgW1amq5OoV&#10;sHr91nWmzsVy6vwzOaqM8gTC34LjjIJa//Q7P/ljZgt+6G//DwXgE8SxY84Oq3YD4gKQOZ7W3XWt&#10;/HeRdKuyJQpICtI6ikmitKOINuJgkdxRNa7AHfx0wW07cqeox2OwVmXIKBg66kwZR4KXD+ZO1lg3&#10;Je+Fx4+IYiXEj+Js16nV8FEWP9HcoANYy0qFDKA/zJryTb/Ej4tzNOZQSeW2SB2vjqGxBQxN1OWC&#10;QvQrvR+qX8IXC6TqtN3vAWnyncGubvXqPdFJsxb6kFPSt2iGoMwLgSHznWG1Pnz4iTmgNAS8SmNT&#10;OiczfV5wXCYFziuZpJkwmfJQYDvl7Y//8X9thhmrURUW+PrXfwtQrcMaYdhRnuBoxVgizSkzY41f&#10;bKEOHvcRNjMx5m/91u+kaUL9HLfAzIA10fbpF05mf1HXLPzlnvGoWzxZbPN/qgms1RNpphivI7ae&#10;RT5Tp593EEtUM+gKswAxOYfipjZlszDFWIICBA+az5+ljcwePPRCpt3K6+ura/DWA2dSMf+zyOrJ&#10;44iHLHaImCNUkoNPkhQiV2H/nf3PjuIXWzNXAOtiY2LxlRiUN4kQzLwKfrU6oIiJjtKLC/IKWXaH&#10;b9VqN/cjRitFkDpK6h1F4VEH0sqOxxz298HXga2tsXbFxcARB0dxha8tpI6LFb5pEXaBtnsy7kWb&#10;UcZc+1wXRLXunPw1mOmTY902zzS1GUaGuPPIUWnu9JLcUztz9MqPomYITMeokNKB5FW7vHJ3XH5K&#10;APV+9IsWCtOPqvfOK/ipX3WpZgW1QbWApBkaC92wJiHEjBQwOZZObi4scc4b1mFPG/I/Fd858Xyj&#10;uJ+mHEOaVIG1wHCMVBLgQ/j7OpldQ486ZI70locNPoRhkqNzhZRnQX+BSM03YjbAl6BMauHu3VlO&#10;OWZo/LOK6re+8bs/9Pl/vU/qv/Pb3/yBH/ycQv6z3wDBpxaOqamLa9fW+Pq/+dz3/+Zv/nazefSJ&#10;/HKHmQGwxkDuOGaOrdWj5dcsOYDLHdb5OsWmZ/tQT6EVHONsAWvTwMbZ6rh7xtwRbIinBztU8tbD&#10;Bfp9ljgRfpAZOqnrbFpOc1yuV0Da3N/d2Vc/pY+hPy5ab65fY34cMfessnriwja9VhNVqwzDMCvu&#10;OHS6QO1WlVErjxhX8wscRoRWoVj7YVa1u5ijSG4/NYq0NtNchCyU5dFJtkP+4e//p3LtbNUHP5kA&#10;1rVMGjMfCeni1yZY14NF5iORHGNuNbjhcsHQO3txomKHMAXBbGjLU8LKcUGjkIK4LqKyvKfAurWW&#10;R4k9zidRfXoCvxO/6X0eRBCbKZjkE0RdU+6sElzmw00GEcCWwJn7YcUs7anv002yUqcOUL20BiPu&#10;iJnOXkeAGjow62gpVeNU9sMwcr3xxFC7jxGKMMO9g4PJQOKc81Hy3/M93/2tb/3+8Nz4zDpmNWKU&#10;1gzLPmowitqDI2/iMQOFuFE28aina5lf9aVnh0PhcWcauNtItZD8aaia0rMJ1mVoN6TPU0WC1Kmy&#10;xat379xdWV3Bt7S2dTJHMPgea0kPfHFcHvuUAghXXcTPb/6z3xnOjloOOco/DerHE9GOdn4RLTCT&#10;PM8GWJOVU+qIPQMG84lCuKDAWo1R8+wIrNWbGKqGjiZ3NlPDa7X+3JkONs4f7HPeVVrqpCdKbExS&#10;Z7FL4zXbFiFdDg+fE8CLjM4Dd2ALbt++uRx288wkh9O3YzHWHad/F5BRKRp1cQ1pzV8KOGr5Pmay&#10;qRaIvxqQRRzZFEO3lrqDbnd4RRvxpX5qxdxFhPFZPWUhhFFm3Fvp7YAx9SLnTUV1oS2J4ZuakLin&#10;kJCjKNvIQ0c0HCOPubV9CtLaSURgbZJedUeY6BJEpLjbzESkcpyAjfX5MP2LUGPQeGHUpZ5WJDTd&#10;HN0e6Cp5d8uod4DMhj2w1g51zguPwD5AJdjjGDFIoydUJyabkDl8IsXtiINUusXcrdU0PdT+F//i&#10;XyDhW19nz9lAnaJSC/c8e5YgNJy0jvtNZc8zi5m2mTI2T0Wy9Y724svdxPDD1RFHXmBrPRdgwDG0&#10;FwMrjMdWvjLqQVpTF/j4Ez3HnErNQ0nHLBV2cIrdwWZqvYkjmxV87y+SzjOi7Eww+7KkpWm+OnHW&#10;L/sDMwPWGOo0sHUE1lqDQEh04SrF03R3+qOKoJ7IU8Biuj9pwYmNRp+X+J5JSEN3Jm8/Zf91JZE6&#10;eMPR7h/RM86Grglw994t1uJUClM406P/SctVhLcUxJCLi6Y6olDNKhIBO6lBGG6BUH0kCmYfLcCI&#10;m/yaxSkQ7ShOt9sOsXQKWdDGxeNN2r4IUOxT5FfZTWbhr7cD+qe4zdF50K9FljpSL4ofVd1E0opc&#10;o5sOJeQtiTG8g3mWZSl2gXEVssDfhZ4kSndsulaB+JQNuD4+cwu4yyVmgUt1hvL1Ji5D3g+UdFZ0&#10;JJQMu0mY5BMp+ye2OEGdHk8N+z2609RVElju/4lEIxQX0oFM2TGOgto4Kmbh89GjR7iqWF1do2N/&#10;+PFHd+/dJjmyPRS9iMd5heM2vD3R/9Oxq6SeTuSZwnlc/jXeHV6kbA9nNQPo7DCuoIiSs/xEcDyN&#10;UxKMUClUkKp+OKs65sY7NkLFprF4ylF45m17dIQp1+QZ8vHuvbu0xP29ZxyQLhCsEdwikP5geo75&#10;vzxJneuTF9ULxO5gyq7qrOpNL7N6ZJEZ2sarO8c7u6M8zqSwjBY40ePfyxcvIanZhqIE0pgwXAzN&#10;tPUyy2QC385V7Fy4LzWhBiqHOSuTxnSBxQKCAppCS0CrVlmw0JL/KR6Kg8CaC36NS/atpQOTFY8r&#10;6UiB+8EmtcxPMWOtT7Wm22SCYzy6VvF9P0bO40a0ui6SFhRW0RQVJY0nh4M7gdr2stJd9cWmRqfe&#10;ZLj7NCGy2krnR2U5ghbVYLyp4phyLpTozqRLTQw0gCI5G6qi6j6VdR7CuMuNqMiCkJ2dHRxomLkE&#10;b+E2+KOPPgKtQkLAamcXSVucZ+6uUs+CvAkJAwpOff48Ub/aoxJ7dfXt0xsBXWXx4bQ/UDWRA+Up&#10;IHMAYNP+3v6Vq4urq9euX7+hc0A4JYb7T548/fjjT3DgsLvLVIHth1dy/8+YimwZDiXRKNNn8jRi&#10;MPQfXminUALH2VscaaZrfQ1D6OCOAou293Qo6bVfJ7Y1o2rBbki6tOevWYQIuwuO6TTKO6M4B3gh&#10;TyDfbG/tcMoMChgN6J5nIpUGUldUPSOb941m2jeNjiCd/Zod8J3GZyZY8zQy1h2nenkBuEy6H/tE&#10;kOqJxEwyOdwgn3ey61CyPImnY8lAP38d9j4pzDCfgt1FHsgbXTkrpAqprJ6TGjH0EYDzv1gE6T0K&#10;7QEPoq6mCsRW8rfnWn8TEPNgJLCVdMSXEdfyk+Bv67bFDrQdEapBajGFMJPduqPRShLRuipvq77C&#10;OdSvrZsIyWrrBMaWN1sfaftoFmXDWR07sSmaJbmKj3iKFWcOticTA5W3sLCQtIVAsSqjDmQmb2WN&#10;ZP4WGHZTqdsDYMHgAjfRvGW8tXB48Ixj8yRIEBSTSht4DdoGRoO2ORf6O9/5DsgbyTJ9IOAbH0oE&#10;yIRoWuZzx+5edLbFVH+rEYR0wdZk7JOHD8nb+++/C1cN1qcUDx8+/uTho42nm0nyx07EJPZIO5Ri&#10;9z7bjJ3b2LRMketUB5wl5C3MfRydlyUoBjXHc25LmjNGu00zAk3qaOEvmPi9HBBhp9Qmz7dBzlHu&#10;pgXWp12U/FZcSCmIJ8E2kfC0W3zxMk8DWCPNr53T+VCodJZY6iPwk5k6W83b2fHNr4PcOW9DCD6A&#10;zs5nUmAfHOR4jo5kP+1K7xM/oFnYaCwBLOGHQv6zf//fBIfFWuiTVmuYguo2eB0VYZNsFrpV+Fa0&#10;3RpVxNmFVkSxqaSRxi7iEXC0LETZcE6KB8XWxxj4GqcxhQLEMXfbwQi+WXDArpcIRlWusLJt7mZg&#10;DF1E28TuXoJo/kRsiocwPSddJ25F9cFTtsCg44PoxPfRkyebuzsHO9t7Ozv7SAZYzcNxP1Qup3lc&#10;W7tx+9Zd/r588Xrj6dajT54QjEeAqnSauE7a3Nja32MlEKEFPkAS2JUmgfzzV6yE76hQU5Im6qaI&#10;M/nueJVcoLLv/M7dW+u3bvAVcv07f/SdJ483Xzxn1TF78xgoClMHr95aeRtizcGdUzZ4jX5+FtCG&#10;rNzq0hZPz6YiHpjJWsr8inRZUpoKWIuunrljEM0XIRFoMzqV9oJau5g1CsxKXxF7vUgbT1rSOLcm&#10;HmiXZ4fPcTzqo0RTr5q876W/+ped8Q1629bk+O1oSHhDnD6P/Yi3njSfsw2Pxjp63BsVucLoI6RF&#10;0b7+l/8UfQ3HxPzr/+U/HcuVKoBwWxNjdaNhQ1XTyU0sax7XcLYgg7unDXrckeDuQ7oI/nGtfyp+&#10;EVLRSlFNYMQeUTcS7Vng7ELvUYRsVkRzOhFzYngtCYr+FboOx2BfddbEF9MSTXX0a9TNa9uiqy8W&#10;QRmOzaCo6LEtZLYNu8Y2EwsUiNadLRBEWguvwtEhAFjxkgQhDTMNhBWB7UcyG/GGneDoQBKxjb5u&#10;iKENo8WYiMAm/zF1I2+XK99J/wDr7C9EKpgdmwyoDvVRcUQgzrxDcT052GbT5Ks3u7s7H3/8cHd3&#10;L++hlOw7Yeu8SEls8vKhHt7RSpc41XA/k6qpkczQAp4yqdl4zdkX5rNnmGiNqo8FZvamnZ4apE8x&#10;LmgYQW0y72nlyUgOd8QoAuVUVeC4QPYnsJLHjPgOnyCemTziRYD/Zu33JbMWQByFPs1KgrB/8z/4&#10;ERQgGvb+/M5nlB+LcY2fdOGvAnOtchHrkl20JmLjpwLRKtE+IVsp5wjWW01a6F4MNIvACibEKSze&#10;TE53Co1NUwRSyF1acxXpcNmkg1BvxhABtOs6+uMjgKqDv96zaCSt0klITRjH1hSHSDfiDZEEroz1&#10;TN7cOUeizkofruXHWoyGMYdwMICVX+WKVLBYj8QM46NCfalYavUhhtH6KjguSYm7X91XV+yOnQsk&#10;2Wyq5Da0EU/wj92Vknzwa8yndlsSJ/rvzY1NnMjt7R0c7ONFDuw8EHuQAcmOLX4YKh9S1oYFUQYu&#10;KkU15/ZzUZIL07+BGN3jvltyU+F5UUp3ofN5zBEEJZmUfi7w9KSPt9pO3ZZEb8U5WBfa1uqCKVeB&#10;ntWPq9PXBvb+xVTHLe6E6920RedQ14pEAfpHWITk2ZXVpQcP7uX3M8lypozwxDnxgy7an/yv/ydu&#10;CheOipZfP7j5h5y2CLC2WTgF3aBKyDLiJyEzu0C2DLcQHAufWfRsfEls0hD719a8Rf2xQjrCJniN&#10;MbSC8iKJpp8TZ97OAVXqprvoVujMU3J9rYRiGZ35yL53ZLgDmuupprZEKSq3LlqRc1s7wmXNi9Q8&#10;dN9NZVSzUTA/WMQ2feutMczNArmnGngK299LjjIgHUhdDkDo0Bhckvuk7JdOnaSU0yYR1NfB8zIW&#10;rSyv5J3cbx68c5/DMjIMTmBdxaHfzlvlUlfMD3LLICAuVC3qZIiE0kXyspwPeswqcM5gzzHmzlz8&#10;CB8c5Wko5BpdN75ni7FjbsasCVULVAt0WGDGXkEikp4Jqi5Q4CWbb7V2i5HPmLTtylyBIznmqnN6&#10;xloMSqyFaWD6pKUrwruwum9lbWu0hkSMTFx7cq8RDoD1j259x4iNCxCY/glU6fEmXe1EI8AtwK5l&#10;FaMgciSeFbgbTKuAMVoxvs2nwJ2jvAcSWD9ZQOxiUqgmXo9cOyg2Boike5OSLywT6eqOYro4hTzG&#10;9+OqAvkpyHs/Zeisi1GU86jJmFY53MD8eKWup3x5z+pxOg1QL+pkXOlBA+HnGGfV3AFSo/3AWwiY&#10;VW49xG2ro3CfnL7mO4LI6lEJnimGtEdwcXEZsRx+ObLPkATl9RUiAljMBV/zPxz/0ZGm3S/8xT0F&#10;f+VmBLI7s0hvQPjssNzc3OY86sePn25t7eTTu3Zx8ZQeHPLlZ2XJmm61QLVATwtMy1iTzGy9WWvK&#10;rkk/3Q093WVS31M0C6xdQ+aAhV8nLa+IWBEbOJVih41BpKmXnq2hGYyolpavwlgPT5pN48pZsSbN&#10;pFVAOc7TZxRgitSj9Q96JCLRwn1y5C8deSvZGQlsQlpfoST60MwK2QE9C/ytr0XMo1B14a5bEwal&#10;2PQYXeSkSKJg1iPXHi0TgW/MZ1HAWKiYUPEIP7kunGfnM64bRGbaZz0WNT72dfDBMQpZUfVYi523&#10;AMO+YsABL15dwiGd1gPxdIQHveGxvoMDRJpdpSjnxEknR0oDHQjs9a1b69eucUDjQFeNwzuc4oHO&#10;CfzgwQPCA9aJHN0219DhWnpVbHwY0W7cSMiem0qUMED3Z4dZw81mSY0CWQ/tQ1VyceCsX1KQi7ib&#10;/7w1j5qfaoHZWmDGjPVsM3fpYzMREvvxtNg4dMmXO9OJlXCKNnEqQ5d5QudiWaaxauSnp4xqmmzo&#10;2YI491hlltGL/gg/+KenCintP1z/I9/xhaXVhmWifqNOt6BCi+KYTtZ9BdZNw75mZvrbpHAm3eSJ&#10;FVWrgzzuj0KKpoElRG7mp0DVsk9Ew0LAHTOHJpJWDEqrmJAUPLQD+L63k8asOhIhe8ForzlYfi07&#10;NMvYLHiceFRU3b+Vnp+Qw86KDhD8ipOMlyuri0vLV/i3uATlDNWc9Bvu07iQxppeRUeNgIwRjaSv&#10;AxVcugkaRu78yfADhgYWQ35LrQHChgWHZs7KkMShcAHyvnHjBme7vPvuu/fu3YMyx9nIwQH6k8Sx&#10;oJmGmcZrHux1dj6dBNJpk+LQy4d6YGlOiKqi6vPTxmpOqgVGWWAGmxelAJnt5kXjOUHGacQS56fu&#10;YycelQlC1SIztBbZhLDZMefRGiVQXBvJuaBHpnfe2z3EhxSuoCjvDEllxhg4lOfPYFxgStLemtOA&#10;17GKXfVadY0tIaJ8zUb0KeSzWIDdigosba7xFhiLnYvGXoJc8kTR9CsXW06BzidtVIZukVBvxlmg&#10;zAhYm0hdj0dQWKDPmElK1wSI1h8X8TQxawwwCtMTpkgi5r8Ar4bjBSjvAOjRdPFaU44ifgJY8aJf&#10;u5cCigrl8VGbViet+hr+PFiABTfOdeEv/+Cbb67fWFlZYuciSJcPQhEymeftySkpnXBybHfnju6j&#10;7hgqpcG84Owri1dXs7e+Kzvb+48fPaVvfO+991BLo+QGMeOwDz/ZeJXW3+wC++XzZy+4IMDGxibK&#10;EHzk7e0ePH2yyV/8/aXDXIK/PDEt2Ydayo/6OrYrXjJh5HloGDUP1QKnYYEZSEGMqmeisRYuVDdn&#10;da/uSBYiGuA04N1p2DfGyfpgZKyFGrU6yUedpgQwEVAOY+BXbwM/OvmFvTeSCaaDtYLDnVmVhS79&#10;5csXq6srt+9wtnk6tveUPnmScGyTpatY1pDeg52Iuv8X9r7HOfkHN/7g8//PXzdONW8NtOLBP7f5&#10;KUJGMcCojWsEiz8V+9iUXDz0+2SmaE19lIgiJtGcP7RmwFFF7UQzZFSAjOKJ9VShObFIoyn2wDiK&#10;dhSKbeLmppolxl+oX0zbF/MTn2euDLslCFtbkN2B2kdVSqWrT9bIz+FT6mE0FZcHj+VlzlhJ0mc4&#10;aQ403NzYuHHzBn0dAVZX1gjLWYYgZcrCs3oqI910ncnj3BVdWaBjBJ1zfMzeLoc7DnaTiwIHbYv2&#10;1i5J9V0VH5/D5lGzVC0wjQUKKchsgPU0GWp9Vv2XejT+ygMRfZmkaRcaWFMcIUWpNVQWY2JQNR9+&#10;KlCmrKSbbCbUUeSctIReEFle4lRepU4/r2NOpf0oqoMos2eoK7dus4Z5Y84Omwpe36WTHaQKwO8e&#10;/LRws45atPtqA+voHSJir1ZBdvSboWjtQbkZzzQtvwPfx2ib0NO/NmOIgZXzUTmU9WyBVoCrZ6OK&#10;usiYvwqzKj8d3LBi61k6B4sI3tUBmCYqQfkCi+tBqz4oqQIXxonF96QlmnSUYH2aSq/PnokFPG+X&#10;Ok4rhHLQJAUIAJrr69evZV916exrzoJ5+PEn9LT0NvSBjD56dnll6Vb63GQkgtEAMcOFQ36/SC6u&#10;E3MCAcRP0CiJNFlYBE9zYiJpkQq/avw6EyPURKsFqgVOyQIXQ2NtcbA5BsyhbX/G3KdkoNOLVkoP&#10;PjrfvImDdacVUmsA4C87xBHksfmGJUW2kCPUo+9OK5wjHpyyOFREyuvSwAngbFH7qLxJFSMrxY+J&#10;fF3AXmuswq01imqhaj5c8A8am2vR1X0+UW8t9QhPRVTN10Iu0hQY+Ck9q3RHyUhaYX0TlfZUR5BQ&#10;K6oedcSJxRLKZMEN22LeNdiquOjIW8dPsTq6gxUW5msUeBTmxc7N2Fz8Jqp2NgDQqgur6jucq/Rp&#10;SzXMebOARw31wHJppz6Tr6Iz8BaiO5DLchgi/3qUBWGGSO7Fpav42ltf5+xD6A9UJWvsZQRl53gS&#10;P61emg+BwdxPUHvkE9EF4tWznTfj1PxUC1QLzNYCM9BYzzZDik3gUj0UvZt6QylDZk7Knkb+W+O0&#10;Jljdt2FiRKu+WcSQBwb2jz/nwK2D/QPYEY5XJIzOPph+k+IoI8gZCKIcxiE7bZ25xZoWSBpD8Hz+&#10;iNpXYyjaBpDalowTEpPW/+TOR3KrV3C33u8IGiuAr/Euj+ipJpiTBZqb9vysEXaE2jwyCmRHkwpN&#10;toqnuy0fYWXcdtnE1hJsjNrpWKRCoYiZCM3gqhQFFi/o82KGYGV2N5+tX5sW8ONyiagMEGzUtIFf&#10;7YDcxVG0yqcbgEP6ggBYRgnNvKnXCM/EAupy6UAAuMBcvP2nDYO7e2BoTl2Bll5eXmHYOTx4zk4V&#10;RB0bG9s72ztkVQqQ/HiKAZ99aK8Jubw8OHRGnRJcNcpp1g+J9jGu8p4+zdzHxvNnyVm12AGNZWdS&#10;/JpotUC1wDwtcH6lIMJSuc96LVIBbCc1iLRu8zTTTNIyfGxmXuBYXb9OMWiESTwK40H6NWsFCcN4&#10;oDXNHPMAd84kq45EhxekKli+euPGdf6dhg5HCxGqcUFqgWndkd30kywjcxUOtmPBAdYw1p51KHKL&#10;H6JY2Zy0kKixlIFp3OHX37atSejxqPbuH2FrSFKRyKH561gdiPXHetYqjsJfBz/pzihxeaEhMbwe&#10;Rb3H+6Po6qa0Q0+JPifnAF8lJN2OjRDNrkJJvdN9ZI9nO6qawphVZj1lKz0Pj2vljZzQf8r5HdN2&#10;+k/1qMBlfIDg7oPN388Ok/M7HfUy7IQHZwXQCa3fusGORkYholKE9JDQHIB1WI/Dg8MsCEnqkSFH&#10;Ptg8Y2R/HqxR81AtUC0wWwtcDI21yhx5a23pk9OMi4iqW2vRZRFSFETWiVxFGWFEnj7dYG1xeWmZ&#10;H4eOUZehkrOhBpOQmdP5wrQA3ZevkAxevXPnNuPKaWy+0ThkYO2vummuWhKalKdM/3iuYvMOx7Ok&#10;tJbGumMaZnzmx+35OMIpM7sCcwU1O+r9jMEMc02jToTXjXqV1liVheBmByJsctWFWFkJGc7qawFb&#10;m2FikaMwugDTxU/dxSmQeuF2kDwUOxe9gdKoOsq+x6ZFhFFSP9vOt8Y2BwvEnoTk9PrjIVp+NtS1&#10;slGcHnVpcWlzcwupBvsLc8f7zAH04LA7TeQCvd/rN+kvJ8zcunUbN3qoPRDmscUFfTZePjTV1yCl&#10;ayFvpchf5UTE0BzsUJOoFqgWmJsFLobGWv2RPgJSuctLf/P1xaOrWytYHa7IDFMa2nyorxL28Xny&#10;eIO+e/EqG2iOuFuEglhCxggcySzbErnIEPY1SZMpzgZTBlwLEdq6sjRy9K8mo2GpZYY1nsrkwsRJ&#10;yChU7WbDBYx1bD9NowA9f/c/+beK+zwiSMrfJmpvVUU7hoKjLdzDSV0g3Ka/QEALUSJR2iRN7Wtv&#10;VNW26iuikqFQNRTb8iR+4G8TdxYEttXnERyTK3+1SKNpFkVVPKhgrfnXTU8PmsIbfo2WKezmB3Vf&#10;j1PwpjLeWW2qgGb5LtW45mKB+Nb7Fc4Dx2DqTueUOpY3b7a3kxdqMsVaKBd5o3ZCxuq+1DPnVa+0&#10;HxElCKia3Y1s4uY3RCNbW7scyLWzvYdfaonx1Hdpwi9Qrgzor7v0uZihJlItUC1wZhY4pxpr7GFQ&#10;JUS1tAQ7m/yM9odrZ2bUSRJWR5zOvc2fIaXBkmU6FBeHUJSeEwTOSpwnL6pmXDR+qAoMrxVAhfZI&#10;5kFlEmMMYhBu1ollMRXFKUP1ib8A/c2cEAD4ZXitC2uyVagmuTsKXjdFFEWK0vVGjCsZt0lZ4exW&#10;QYKiagWXul+kZYG47jfZ6whDVaKiXE2IDDeszLfi4FYRyNi9iY6tgMV8FTn93d/7n7U2IRkz5kT5&#10;twLbBafsikrzh1EN0nw8YfSvaqwnfXnPSXhPzp0fUdECusBo1M8fP/wYJTSqaHVu+kgiwkDD9dq1&#10;1Tt3b33qu97j77Xrq3fv3sZZNet1+/uHTzcSz42vD5YQtfkkdjXnxAg1G9UC1QJnZYHzC6xDnzjo&#10;+LiTu7CzstWppCv0JqaWC3Xu2rGHJgTZH58sDjmV1CeLlMNisocpA2vzMXFcEfs+UcwRjssIzY/u&#10;W1rNdfcUy4G5ACEpcNyRBt4yNSVQFeN0+IkKosAd0mHHVsBrU9dN1O6fOnIS8WWT8O5ThMjjOgYV&#10;xIyv4hFGjzsXBfeNzr3RkGCjBCFNQ7UKVwzuvZ2x2B6qnDQnCaprF1zrA855se3SZSyI/Kqu7tNy&#10;zluYYpIfl7+Yj6OERrmRJBx587c+6nXz5RWoa3byrK6tvvvuOzgYRXp2+/Y614iwOd7l2SFHvaSz&#10;XYyn1d1dMrrnvNVpzU+1wMWywGQA6MzLZiR05jmZVQaiakL4Ulv36PuB1Doy9ww1eWKilTGR62z3&#10;YXaT5wKg/3QcY94v7zNrEiQ+AbaOg5yTi0YuQLxo8tbxzLhf3PaPb3+aeHRtUlMI25MZJcQdeMof&#10;+Fu/xsW//l/+0+hcT/7Xmo6NhXr9T/EI50npEYsgxCnSugDQBcEc44n+K4pWVyBgJdoHDlqB3bqV&#10;0BBZtLGz6gmDCODm/CGWt9v7hwoSYXfBJTdLXbD1oqtb8yDK31JpVatSVA0qn56xyGiyW+H5pDB4&#10;/Xr+LRDn5O4i8pHj/Es7UpYWl/knZQgBvAqX4TVfX3GWee6D03VWiTzf2Hiqc7ggqvEiIhU1URUU&#10;w/k3Ts1htUC1wBwscJGAtVRrl0VfPahcYVDRq3khcvHli5fo9nZ39hFV5/MUFxfenHE1DRjlK4mx&#10;BuizAKrcUoZ8dE9aOeXaMnGNVSdrvjKFRkfHcDJaiBh0XiMfRlYOM+dC/q35COASM8i7myfWXkDJ&#10;AwpwxtcIZIXVxI/qJwupm6xqU5ag8BEcF5C9MGlB3/bnqg06DUxbWfamWSwQd05MdVsKwk8GwZG9&#10;LjJf7Izk14jFm7jcCSlXTW8krlZdePJQlELmZW4gMD1qsnSy1lufOicW8OoTnQld1ocffgwmhhTA&#10;/f+jR49RgKgHs+/qIch+ubrGWYnLcNV5de7F3t4+XfHe3gGHBuCXSZun5bgpfk7c3Z0Tc9VsVAtU&#10;C8zQAmeM2PqXJJCgl2Tnosvuxcqh/GMbdoR+f7CpPJ+R299Qsw0pcBu5YYYQ8ehAVRA27lolN9SB&#10;7bNKvQDWrdGODfMXD7/XD8qzNeDP9L9gqL5+/S//Kf4agZkubcowDF5N60b62SC7kOe2YjiialXx&#10;Rr2KctKK+6NNzNF2279bNDyKYy7wuiLhpiAp0BmQKlQ9CtkXGLqJ5gnAs4Wog5vY7Q9//z9VEi5a&#10;RPCxvHHpwBaLRY4zGU0tCoP0dOw9q0Ze4zkNC+T91umlpjt98fwlso3t7V2m6sld6e7+s8Pn3McL&#10;NQe7IPC4f//e8ko6UpHwgOx79+8+eHB3l6PJ9/YeP34COZ3ODcCJ3vOXb/JkP5/zMuiZY694hl30&#10;adiwxlktUC0wjQXOqR/rWCT6rIzYkqN+WISVlbQMd/47MmV7SJyQ/3ZwnAPYCdQr3D9BjTAu6MFh&#10;2aep4tk8m3KSDiF7QzHwLHVt7RpKxBcvnh8+w+1r2jV//foaIxMeXsU1T1NBZpu6sy4cPyohkPTf&#10;v/7tH/47/yN4S8eeKzbOlAFwA7w4rNFDo9G2DP4nfuVr/+zf/zcVTCCyCW1H3Y/gUjjb1KmuI4Ln&#10;usmYNoUifapQTHmfkAojENkqBemOJGa4cEQ46kGzy6Mc7SmATecTyMUr69ByRa5guqn8WwhOHdnP&#10;YLS5HJ7Y7PaoGCvCTvrirxPZs7/la8hZWcAdhSUZxMzOZ1b+6D7TcVo7e/zNBHMKInaG4xJXVpev&#10;XUt6D/bEw0nDYeP1CG/W6bk3aZR5+eINHqlhrHmWYLPKcI2nWqBa4FJa4CL5sY4VYHWB9vmZHLVX&#10;o55orKNSj0PhloCTJJH6cCYCojfykQFEmDwGCm3rvJvs3WlwfDfXeVdNOgbsysLF68qpiBs3rt24&#10;uZZrhMJqIjEzDnvStxEkLQ7VTKrPPAc3C2n5DtfcBGorFT3LRYGSDdcioIz4bJTqlzBNlCbAN+p+&#10;jHZs2ZXPPkCwiexNJ7dmXkaImpOYiuxQsPgduR2F45W0QG1E/ALN+rUVW8e8CRw7M+KkW8l+43Jn&#10;1fGoRmSlPvYcWzU1wDwtQLdLR8oxigBiVB9Q1IM1t6sLKyvLq+g8lpdv3LyeD5RNZ9nSP+sA8zt3&#10;7q6tXcuSMRbiOIrr4PAgnRST5dT1uMR51mFNq1rg4lngwvixtmlFKwr1ZkVv8m3km6KxCTypJ4qx&#10;VScEbFo0aFHGPpoCCExD6+bQqR8HQ0OBwElDkDx58pR+n2tcPuH7ib86BTed/JJ9dV+4DxWxn7fb&#10;h7o4M1RNHgDNhTIB6CyrGkBHI8fAPAtjrUiEzEZhrCZu67NpT+k2uWrfb93LWORWGbYmuycKVLAm&#10;wNWdIvPRJs3cgmJ9k2jHSkFi/gu/HALQTSWGdNXG3I5BpfC0RCKQGL+FOs33qHXxobg51v4X7vW8&#10;3Bl2R00xGRwgoTmW/GD/UIuBUBvr69fv3btz797t6zfW0lEv+ZPdLm2jart//z4bFqE76L5yn7zJ&#10;GYo6hxz643KbrpauWqBaYOYWuAAYTp2miGrAKR1iYhWS1u0IXseOdRobCaYrfiH4tDSYPxMloXNb&#10;NBkY7vO7sr21u7mxtbW5g+yPMwXevOaQgqvLS6tsUuS4AWiRpaUV7mR33Rfso3kORsPJK+prpjki&#10;hM72AyzmHzDasAkqWpqQyFUrk8UdioPwmsBGbIJ9VhgXMFdfvWnPO+24KZG09z7GB3ui4SKtKGwo&#10;LKzsdWupSTRuVeyQVttu0ZlGkaK43kgVO4BNV/DN3a1CTymHSEGk/SB+55kMy8m04bXyWZDxNkKs&#10;CyXdraXutt7ZNumaerSAZWBexqQL4tiXjacbHN3ijnR9/eadO3dwQe0RhG45b2Tc4OatW7egP+in&#10;Nzc3oDzoivOCYerNuAljXW1eLVAtUC0wkQUugMZanLEIaQFfKWLlls4e0ybRaYw0kRjx5s8myLWh&#10;cOzHPb6zCpf7ySdPXyHzGLp5Fl53/qcRJY/Nz3wCaNpz7foaG4OyMPGskfWw2BZYc6MJqZvGITzB&#10;1Lq8EtKUSutBC6kj61nIKszsxkjGVsrYvXStShLpH0bR4crA2JiVt54Kkw6ldbFtsSnqKIzgOcOo&#10;yUOMsBBYF0ruYvLQ6vaktQomVauPrcca4JQsYPEeLyk9D3up+exsH2SJ3eDD/U9/+rtWVhNWtkoE&#10;sQe4GTxNf76ysgJpzeoh5DRemMSnRAh+CXrmU7J/jbZaoFpAFrh4Guum9FmQVJi1QD9TVrOAtXrS&#10;SFG7m+5NYGhf3UALzpojPMr+/jO2lsccCola6KJEL2I/jlgxi10S3Q6kvnnz+vUb17KQ8ew/RtVN&#10;sXUzcxgfD30Kyd5Hja/9VUYFYI3o8ARwbdQuxrF4V+i5FcS3AusC/tosUTw9CsQLphchm3OMUQLu&#10;Ue0j6q29s5DATX69QMzNhLqTjiptzSVOsIxw9q38wuZAfaD5Ba5FXhQdY2v5PDTwK7AYKR2+/xev&#10;ruqdVU9Oj/qZz3x6aVlLaq+QWSenRofPV1aXcJ3HSiTyPPaLv0guriXY87Gy52v7+IWt4ZrxaoHL&#10;b4ELDKwzVB10fNJmWG+towrFbU/zGcVYW4jSG/UmBxpkh/3pZBU5NW6byPJgc3o+myATunTihRpn&#10;2iJMU/wpnlW2B1qdxaWrd+6sr66uTBHhzB6NdDWRdjDWBbFNXWtVpH9WmsB6VihtttvpejLWKrin&#10;B5EFj/nxBEAgtYCqo1B7t1VbfY906NetNhnFTBe5iqnHn0Yx/f3bQA05kQUy3n0pKMyH6/jGiTxW&#10;V08nb1lg2ouSXkxGgTQs8JfzX/ABAmjOh1UlJd7rNzyyiNLj9u2bOQbE1kvgb5zpra5d483G5Ufe&#10;p0jPnLKc+3b+2YPT0QabiUpUA1cLVAu8bRa4eJsXhaENbd23AnpYy6O3FS0xk4o0cFdsila7WCZi&#10;LtXdg6r5e3Dw7ODgOd167u1Tvz3Mrf1mCGTr34X8pDEp1QLseyohipfnz9Ph8yppc81hPoW0nFpg&#10;WpLrAmc3VSLRb3TRHopsyxGyJbkRrYLVeh6C2NMUJ9hO19QKn1g93JwexPxwHUn05i7G/jIMWUOx&#10;RVE7X/ugagXzP3/tNvKsJj89q7IGKyyg6as79sAZpw4EER1SDffwx7uUwXGwOzu7T548wZs+8QCm&#10;k5zvysK9e/cQgdy+fSvzLwurq2xPTEPJehJVL+EwZHMTHJ5QdXjN1QMPuuLu17/WY7VAtUC1QKsF&#10;LoDGuj3fQxEFHaU2biOVU8jYL496NvWdI7C4thtKkqHlSGF3XY9qRgqvvxL8sewoN6jsNGflsTfV&#10;fbEbqlZgKcPa2tqt2zeHbq0HxnHtnG0hDaZb2WvVlJanJ10JsQZDBTy3iG0iV9mWeYwqjtnrgrrG&#10;Ak2hhXxUNxtAETJKQWLgUQ77igibNHk3Y+3Hz22Vne0rc3qp02eKttDmmSF/oZVJdBqQyodgYnzk&#10;q1vmL3xK7mDxi5d+5cNMXqwzn+WV1F3j5YPTE1k0E15X/Ir82bMXKEZwqAfMFl9j7mZWBM3pmavG&#10;XC1QLXAOLXDxpCCjwLGRrjx40DuL2FY33YGDjXFjN1rcVF9cJN1602BRa5p0/uhyWWFE+/H82fPs&#10;KXUMKD+HreRkWfKURoMlLq5urt+gIvKeoTQWjjLgyZI7padcCs+pTimh04620FhPJP+IedOpK9oQ&#10;2ep7296s+2+LLMreRL3SOrc64CuebcL0VlTNU4VPvWKj5HmeCJ12UzkP8ZuYyJtnkv4KkQY9xo0b&#10;N9S3Gx8z3dWZr/zNvjuQoKU+X7j5wTv3uICT1sEukeqmB4Lm4EEo8KtXjtSD3q5TgfV5aAk1D9UC&#10;F84CF08K0mFi9aTShJhojGuFrc+qj1YwX8ebEStzPRYRZjwNfHzNoiVuUD/55PHTJ5v7e4ecAIMT&#10;PfX4b0mXbeNjEI5Y8PZ8VcTFou1nldsoF5lzf6Gk5ZxuSvWwfN4p/4WkhJ+858/09kTJNX1Ly4Vf&#10;q7kiko7XTjo65osMtwM4WvPTJ1DazLkqL2ty3rYoNkS9BB9UGohA4Kq5FoDmJ60g0ask7x87O69e&#10;vgEfc/BL9peXPoDptXQIDKR16tvVdauzp3/GazXHBXA+OUcuqk/WtP/CdU2XtTHUclULXA4LXGAp&#10;iDGca0JbDwW1Ldqbpp7U+YopEQpvBVu6SceN6w92xgCzc0+NajB16xcRU57AaJ7YeCKBATiUgTVc&#10;wevhfqMTxH02j6gVTQmvZ7vpsL8hxDGbCTbMLYTgBSscmeMom44Sl7FiiXgcY+vBh61HtIwqWpPM&#10;Lrx8RH7aJHRTMeKfYkLVB0hnixIjwA5sOreEPvMxhIM+zV2iOkb1jUbJOdrWHSPlMqBdgnABVqa7&#10;AEwjfdZpWRzdAqSGupZrPH4CUpOKJCIsBjppLsgejz945466ICLkk32MpCNj5FAvZYsDBMI+ePfq&#10;F66D6t8b1JDVAtUCp2qBS8VYH+ckBv04/aNOeBH/0fyo2zVgKkjr+JR+MroahbEULMn+XpA0iabR&#10;KMcz2OougH6q9XrmkcsCRtV5AHvNkqtu6u+FM8KUqBojnC0VKv1GJI+bRLL45mb70SbOSLf3LEtr&#10;bAWc7d9c+6BwUdRR2mHS2hfEE6cEPrGyf07evpCZ6U2eNwaO59ypckcshro+b+8WlsVQhWcPAVm6&#10;BBHJinCobIaEHhwOgKbvw+88/Ff/6o84ugXoTPQcgsiJWhynBTIGdnOfHYpgbsjsIb2dRNLEtrq2&#10;eufO7fv37w5POxgoquWGjwfpi3INJn2IddWeFVy4runta421xNUCF8YCF5WxNs2gDtFAWT27+lx1&#10;96N6zIini+pST63Bg5+kMxGzMio2uXDe3Nze3dmVP1QeZJkx53PgFmN6lHbOm5UmIWRy4Av8ymuW&#10;ZTnzTDcjxXXOC6Lcqv1oSnD+M9zMoZjjsWfTmNvWNIC/za2NkzK7hVYkgmPD7ug8pKl+1p3WHYej&#10;/FJHQN8KxyNpPZFS5SLW/mzzrA4QdCvm+PnzZy9e4BfvCgwx25QBwWYfJNXgV7Zu5zwkDO3FH1x2&#10;eJqtC1Auv/IED/LURx9+kn16vL6aVvwGw1P2oMc7qI4dtkKEdPKLR59DnGvX2Kp4na2Kx19VIkyo&#10;en8PFH7JeY3ZVneNrVqgWmAiC1ySzYsG1rHwhm70v9pjnuH18sqKFHgDZGyo5DCmWqFkvAmS2Pb3&#10;9xk5OPaWkcO0jRB59A8ld6rwLg8fPoJcERyvHxH2773/APuMnZmcK3NZTZRnRxcPWI86GsbQ2daO&#10;so2mxsOYe6z8o1l9Ea8b5o6ixuPjAvFNByNjW0jxYDN8BNaTThXGpn4pA6hHzYKKpWfPnuPSTt2g&#10;lgR5TeSvgx5STqZ1H1KZnhP1s7cOyvkGu8pXVpfzEeJL0l2IvM78cZJQA7L/1e//Qe6Btdg4mNC6&#10;tx+y1IP7Ip7x/nH33h3ipNd3LdAhs08RkjspRt4Q0QTe6C9lVdZCVQtUC5yeBS6JFKSVRBSd7O2M&#10;mVxJokC4EzEWRtIipE0/+6ue1QjBU4By4uPogRwr40Tqx1U3OtRABzFmtoajDZIEJUZ7erV4UWJm&#10;gNSuI30uynprmoTlz0XJcNEeWiGy2ehIJ1so0gqduXlib9xWeI8F5QXaVnj5xu7DK1vKIjje8WpI&#10;DTJWqXJRXq455JNFOymowbjqEvF3hJM7ekEYZTnZ2NzYfPz4CZu2OQbr4cNPHj58uL+3n7VwvET6&#10;S3f6Clyehc74uePXRDnr5RKM1qIWBHMG8extYKVo0JnHroOffPZtRtWvklu99Rt09fINNezJF3DK&#10;xD7F/f2DLD+pqHoOjaUmUS1QLTCwwKXqcYSHpPwT6qXDpf8VthNBItGI4K8//lXrmOyVQZMH20EM&#10;2odOAGiYx48fMxYwtDx9usG/J0+ess7I8qW8ryYc9jp717uYyoHTeCfyrCaR/UTuofQ0EppVnG4S&#10;BtaXozaNVnvqpKe3pzAxKBawG7FsawZiAINj57k7MxaNKFjrdskYg7D1WLg/vQUuQQyBfAD1vmQz&#10;dvKngQAjg2YwK//oUw8Pnm1v7exs77LJ5MoCYo9F/qr44qr1WV5eWXhzlY4UhTTQWXwz75eX+CQp&#10;kZI7sxUD59bw3EhOrqYTyFGJvEHyAZ5GVH39xtrtO+tQ5kpryK8vAN+T948XL5YWWau8MPP5S9Bg&#10;ahGqBaoFUl8UWVu+AygvtF0ixZiRXHLWwYfjY/hmyQfBxF57bXGoVUgeUjk+gBFicWmR3TA8mPeV&#10;L4Ch6fHX19cB3GmhM48K/KVbR0ZMMOicx4+eWDRyoc04o8ynsxjT4Hd7XbOaGUU7p2gkDL2IOZ+T&#10;gSZJplWdogiEpAtALOfZozTfzZQ7dCBvpwLEujjZypPb/pWWNxoK+KJ8W4JKAD3n12HgHynOOXP8&#10;cmCqA2Z1NvixT9bLpRHnxk36zNtZvIGeZIXd5jxCpwrNfLAPHU6/ml4+dc7Xrq/iyhrNCV0rH3pa&#10;O1elS7eLa13Ai3MKoxxgL15NvvP7l7eGrBaoFqgWOJkFLokUZFThzY4M2YuEnoWMNbSIkmwu9A9h&#10;XzrrKy10Xl2Eft7c2MYp9ccff/L48VP8UuMwFT9Q7NuBiOFXWBn+7u7sp63rWztskVHkaVSppPWw&#10;hqSZuXCo2k3lZK/Z2/lUhxJjLENcOCdB/N36iLntQiWiwK17FqPCe2w2LnTFGUy7l3NxtFLXUbpm&#10;x6WJMOtwrPxBV+v4WAHoofdRtFKDf4bRHYkMldMLwN8XeWujIsxH216FxuYcAK00irYAcMNMczI5&#10;dAY7FHHEx/nkbFJE4gdA547WEnlEm4zhwjc2ngpVc2TMUMo1puAXusZr5qsFqgXOoQUumxQkqjs8&#10;VGhESXKNIQFp+azGG394BEX161dpM6LwN7TLyxcvGQZguPPh5PiP47dEhBMn+Jtn8QSC0DDx3EM9&#10;cQXW2eDJ5iKNVC8XyyyafVXSa6Juq1vl3BGVIG9/AXTcdsmDSrf1cd0UED9x9iYywtkGNoZuvm4d&#10;8HrIRBxRvPnlTR0d/+Q3c5JytSxPefEHPkJHweQ+IXWzAPelpZWlxXRuC5T02rVlLlfXVq5dXxty&#10;0ml5EBpbSj8ucveSUH5G1W+2t/Y2N9iq+FJuSDQrEHC/iLP6SUxdw1YLVAucLwtcKmAtWZ4NnK+T&#10;Sk+ivSFRfcRbF1WhTTa5105weQCsw+mMmcxOe3H4leXIHDlLpWgHk9cRDzzxOiahvDV7eeVTw8DF&#10;gp7dbdnSD89wLtAI5xnahHjifL3ec87NyQTcgtQAZXnOdp51YGQsQqv3vVF+uKNfP0VysuzN2YbT&#10;JOf3y/NYcwrqW7pRZvP1hFpmSyJ7S7a30nEtM3kXBm9WEooMZto470OgTe96+86td9975969u5wL&#10;w+fu3bv4G7Gbpsxhv5JAa9jHpp6TTS8cqYgCJPXGcnUaUH1dO5ymRdVnqwWqBU5ggbkC69it+zrz&#10;EINFPW4CgrU3PPSeg3KZVx5VzuawAdJeXV1maZEd7c+evQBgi2kWe+pRJ0X4Zgl5H9qPVxlbS1yo&#10;FUn17EPIq2VQnf/iJdGjzXl6qjWHxWinYUww3YDbwNqThAuNtlVGW3smwLoxd2pvDtFurr4iA80G&#10;48j7AJETvG/1kcICPoCmFR+3Hmw+itVuOs9WSP19G7hqv27CoK2HZPV/B9k0gug5/dvZA2Fjw1E9&#10;26StOuUhvXuDjhRi4saN67dv3wZJ4ztvZXUFNQjusfnorMdMi6TA5jt4OLsHucqWGI5U1AaYSbNR&#10;w1cLVAtUC5yGBea3eVHgRl2zcTM3RYS4u4czRjyXvXkkOAsyNugcwtnJFMyBex6cXaITegWhSFoX&#10;L1+k7YmwJnxVfrxwqTAz2cRWIDwg+/Ub19iawzjITvaD/X38mOSxBJu8efVSnqfS6qcGldNoAacZ&#10;Z9rAtLR89cGDe7PNvFqLsW9RBKflYKrNJt+mthEfN6vnSZcmfqdppRp3soC3MMa9hjaN9yZyJ3q5&#10;LgIonqbbbJ1A+ZYYWvSEey2tvxmVjjJC0fJ5nH0j21scd3V0TuFM3mL1gffu311fv5493B+xKso5&#10;f/XGFck5h3739/YO2EqOQi+Lzi7e9ui3pEHWYlYLXHoLnP0BMToLVwg7UobiaF+8eCUfeUbboMzk&#10;iTR/+owQrVWYH0xxQod7t3sE1rs7h+x60QExQmCmZ4S9BHCnGVrMTOehZQEfUlAyN25ck2dWgT/C&#10;ZH9/eSPPs2eZ2pnrqsJMX4AErJdXFlnUncZuzSyNAta+70fcbPipj2C6CazzzqoLN6WZaTWeZmSj&#10;zmgsVB8FSz3qnHPhb8mv9Xl78LTKK15AbIVmnvq48xzFWHuSqQti2NjY2ts9cLTutKdvDgLWN29e&#10;y0nRv2ntLq0B5qMZ0ym2KosGiMhxaKJL30h3vbd7CBVCuMWrnN2YOmeXYvpM1hiqBaoFqgV6WuDM&#10;vIIInYBr1UELN3NT3qZxoqTN4IKz8vav3tbyaMOmyHD3KXaE77m/HjwUcRjOnrirjCkb+lXPCpb1&#10;SasjjIt85erC0vIi8kHUhPzVKcEU35qT9fUb7777zqc+9SnIbE5a8KA4ZQbO5HFtYZxt0sYKWEa+&#10;xkXt++TkGEC16Z9iToqG0ZrJUUBktiV6y2NrnnleuO+Q/LpDJN1UkozSXl9uU0sBoh1+6rXcgLtb&#10;e3PmCcB1D6y+Uf3hNAaMWF/x6CAY7uc3eLAlJqbivlfjBYEB0xDVbBbPAhWOOz9iYabJW322WqBa&#10;oFpgJhaYnxREfTTAGoiDU1If41IUA+Ct7ltgKF9DvSSozU1BqEn7d8XG0CCynNh0+K16aj5E/vDj&#10;J8K1Atb+lTvisDUfmIYREZlEHMg/rl+/xjEHlAZuJo5YOTvKWEqLQ87YNgSB7UFlJrU+t0gowsrq&#10;Eoz1lOOxMhyNILgs0xXtwWlpGNZfTZlMWgtk6Kcib24Vui/sPjeLvYUJxRNhIoEdFR06xxHj2LM1&#10;1x1+9OQDu8N59qW0s8GxFW5qwPp0910FY01UeBHFl2jxjuilaE6VG69S3n+S+7K0mTBpql8vL60i&#10;icbpB06s12/dzP0wfqzxNi2pm+tkcBXjHPbhC3g7xa3e3v5e6pCvpF3jfk+7Zw6XssZroaoFqgXO&#10;gwXOTApCrzf0lDTY1u2uXJ2mu9FCiSHoo8e59k7HiayZQW2SVudeGPR8JOrgTtoBs5HUhMWHn6CT&#10;OQImyzP2WkeU/tlQbOvrNzkfIU8PtP0xoXnHrOzl8Ui+qBZx9pecZO/vT0+Z98/qTELqPIjTANbU&#10;puZdmqvEetGdCKmNm42kvQziKU0ckg2sHTPLKTMxSI2k1QLxIJgIl2NgS0Eikx1PlnnbJB+j2pKx&#10;tZu9l2vUkXY0QvfAegUeP95g22LE0JqdKh5REo7NL52ICb+YDsBNelH6Uk4g5xhF3t382qaYHJsu&#10;3B+abvf8GQcgnCTAQY/iue08u75Z1QLVAtUCZ2iBs5GC0FdqP41kD2J//REJLbij/lo/uYfljsQS&#10;BCMelgIzRE49c34wucAbXiS/H8P1z2Ndv/A5kLoYXQTZ1aHHn/KwcQVH1Rz7dfMmI0E6cizzyPyn&#10;6x8BrH9QhBpp8E9y5+46Z/BmHSGDyuAMM7WGkHo6JVhgkfwuLl3lKeApvrNZm3UOtVB7Dj9512ma&#10;GKhQ6MiHx7BhiqnkNGob/rQO8EbPx02a7GQcIKjhw+oV0rVgeCGuuu5cPNU2FknlDlfWEoHISUiU&#10;UOt88lPN4QWKXD0nLfYE7IMQubtcSs2p4Xxitxz99Ps18SqQX0x3Zeq3FZK/N27i+uMWzAI7tIev&#10;2xGq9gs47PoS38HHS4hQG+zw3t8/uLCbuS9QU6pZrRaoFji5BSaVgqSOF7xBD4siGkAiJYP4CfEK&#10;AqmGxVwg/yB8XJE0JOqfcffjGgBA6RpCBIuJx2yK+uVhbz44psR5IzMRkAlPsxVme2tfw4bKkvFZ&#10;OoOA477u3b/DzSdPNg/2DwNuO3JMoa02/hifZ+iWdCZECOsJPsarlOYVMlGf3ZAa6lj83N7ewRUg&#10;EwqVeohW+5twHiFlN8qb9TNpHyoTCUQv+dC1NGsS4D7xR/XoATsueZ8gTiEA4wk3DNWyGtgJoj2T&#10;R+KMQhlQ23Zmiq/zzKSnlzE/yrC1H//kzkfc0ddR5yNG0QjBrPd4q5x+dFQcBjS5G/FuXA8cW+/q&#10;OcVywA2jZk4bBPPk08SH2pIBtF4T9cN0egqpFqiouMlmkswpCFIPvKl6x6Hi9yM8iK8PNicmhvvm&#10;TYJBVKMAQVTNPvZh3w4xMdVEfawpaoBqgWqBaoE+FphSCpLw3OKizkOhG6VfG0BY96TmBdVXShst&#10;mGK82yejMYxBgzt0wGpEEuri4wY18jPcGp8GG6P/oRpksBdHGcu4fwm5heIUU5I77SucoAuwBmIx&#10;xuAvVT62NcAIyhOhRguXTqg3KwilSXiTUfXt69fhbtNNpSIEH83VahaNN+DpJ0+e5FylB3MMg930&#10;kxrzlMJ7QgIXnMuV0mHZN88l0hCY2PdFLHby9GMrEoCIQG3SeA2pI0RQvShaMX+TRjv/8GpCKo5b&#10;1zSv2ykVodng/Tr/+PanlWhPYbQfVNkj7V10C/Gt9HtXFDD2XQaLpgZihD0t4xrpGX5WwVxANeAC&#10;qo59WWzVgRHeXMX3P8Baxy4WXZZik88csRXuAxNcvrrAdJrVKsXJBvVrOKVeHui8bdJW29JBAqD5&#10;SIZH0kBqjoBhrdG9Lg+6gmZlvRpPtUC1QLXAySwwFbDOA0biErhgD4oED0aH6mpjf8dP2q2oswlP&#10;luPiKQ1a6azx4MxYeMKbzMK4Ap+dCOPIoGjY8CZI4WNy6IVOBhJA9kv8l7x+AxrGd0cmiRdgrNnQ&#10;I5ZFcQqyi6rxx1g5KbmvXoXz5tQDCJuc0IBc9/g9FlgrWsr78OFDMnb1SiKE8rhClqZAqTOpjOOR&#10;uAGoSXAi8a1b4qjSV25qG+g0KVu/Yfh74tiERGXMonHqq4F1zzo6cU5m9aD25grf6E00VTmrJE4c&#10;j7LkWaibQeFur5Wrtv2Lt0awTC0h1pFrs9nnxKhcFi0B6SPoxsWo1STHMKpVqF1FbJ2zkXrOmJ/i&#10;8eHXtMXCNRgvlFvHEHG/WerWgttE+rWjMeslpccetv8Vejycb3DHxIRiUAD4gvX1dXpOwLe8Kumn&#10;BIivrzKjRkmiXn/YaQ+WBF2QOFi4hYCqWeMkEvpMkiYD+B59+SKdcauN3bHeT9wg64PVAtUC1QKz&#10;ssBUwJpekuO4Np5u0v9eu76Ga4u1tSTCo6fz4KRO02wu3aXAkIbSYgjsWaoCRTWH0jjkeHTRiKLh&#10;XOz1sOtPsmxvfRtGPpCyKEuEz2LupHhh8FBURMCkYn+PQWSfAIMF0NdJL+5BS2iGz0pyIoigPB14&#10;nrUQAw4pjrj9SRc8aH344UecG8MkZSh9OUfA2kNdpkxf4gDrOuPq9WvMvoQHihrsWe/NYFEYfeLm&#10;FKONWEdjtqJVkzZkOXGG5/CgixAbuaYxVrjOIRvdSagBqGeAjDQDKrE7z/7ZjfelBonx+CndVHVE&#10;XBWhZIGt/foXVaxOwH+5cGb04usrS1iKwS+s24ZbCHl58SIdKeU8O3DjZvaRMQzp7iJ2XHpT+Ecx&#10;XXGxgErFkfii6FqL0hUmdeZdHSojX91+hlsLriBoFq7Nxk9qaR1Ji5HQSd+5c5cFKdDu8xfPIZXp&#10;FWFaYKnxebS6mpxg8hS9aDam5GHo4mAlUvfo3liOQ1QuMsCiHEPMtWvX4aq55tCuhKpZUbwCj5NS&#10;15ZoPlNO0c/8jagZqBaoFrg0Fjg5sKbnBVbu7OweHjxPA+TiAl6T+KeRKUIrDYH0hlmKnT5FJxhH&#10;nT6W9XDlwM3BVWNDcyBUF8xPpid1AIE4GD2iIU3dPWHzL0lokbOdhBxCwDk8Q+9rOVKlx+cOv0LM&#10;KF2CaUwaXifsK2Jb4FLHg4VB5RiJ1WEKpC8fffQRGmtSUIRCgH2sN4cwNiPlk2PyjKpX5H1Fds7Z&#10;wA4nZ6yJR0vPodZmWbgmqlPjmbS5zjJP/eJSo1IL1xOeGJy3uQEZYxcacA0URd5gJZm40lR0NtPY&#10;4gp+qYcJ7WrwnAGrXlVtbpY1MiaTgC193FHoVR2GcS9x9KzbW+gEBErThx3JRZ79k1IZ/h3sDYhd&#10;WdGucuZTDlWVypjzppuu4oxT00ogH+WQyg8bmo9yqO3aLqYiKfLsfMqq+sqUh74OzpjujhiUGZ7l&#10;CHGWzghDrXEOOTNoEcngYG6qMyxeJSXH414HUJayXk7K7BUSokflL00CdI4K5enTp/lURRHVR1mO&#10;NhzbYGqAaoFqgWqB07bAVMCas7i2t3bocDUOsd7HFm/oWG3Iy33xwOMH13TBvnkm0MT9ewN2pP5d&#10;PbsGDHX6Hn40ejHESGuhAUwlcvUoDN09kcBsxmpzv68I809CPGl04/9DqJ3osZ64h5hgrNOxkfn8&#10;yOZc5bTbzbj4k5ScjK2uLTPWDt2epI2b4n0ZoYV1kk+Vk340bxk1bJ801vI5xa+GoZbTs45mlYET&#10;xFOIQAzLzgNjLRvqFeMv5qUZ6yMoxu406Enj11j88AYNlhGG7116s/RW6hNbxfClE7Y+ctapl9rT&#10;UYM/KZSGUC85siC+oBI65u9cuFOfnG7uBcKn2de5RSkzxtsh84NLz5YNfx25IK+BL9diLtSH5NNq&#10;k1xNSag4+W9ynK8+x/1bRM9q6rZhbOr0OZ69uEURlThs0Dbw+k763MYSellUEQrc2oxt5GC0pPEg&#10;d0y3KAuomol5ZnDYNPkiz4ZOuM55gveoPlItUC1QLXACC0wFrHGovLO9SyeYtJLLUKcvkYLQsbIg&#10;WFAR6jfzsmqSTEgoom53OLqcIPMnfERjTADTyVWIP8qYe/wCt/FV6GTUUHHCPPV4TBkbjliLDz/+&#10;RESRx61iRO8R5eyD2FxkFgjNxn9AEqvKGb5M4ABE9rf6wuO9a4cLLwW4Ls6DBWZv08ljjFymG/NZ&#10;tdtm9uUYR01XVazq1ispeY8cBwk7qggRqJmpVQA/6I5FESppve+FrFmvcPZlNAjjpgVGdNtTe85R&#10;DRayhsVJiFwT6eMF7Jooun26UH62tT9RqZVVlcIvu6clsSN1sLxHPKk14q/Znsc2/Ml6MYx74/Ai&#10;H00kckaOdgkrTF61Sz5PyRtyN4iVsFE7lU/EdrMZxHRDf8txvC+1cXx1NS1zoT/Z3to6fPaMg8pJ&#10;60LMbCd/ZesT1QLVApfHAhMA62E3etTRcxDXk6dP6a3hSdKQBnW6vPjOOw9YuRM3qU5QnS89slyC&#10;4Lr6bO3nIWoUDuM+Q7VpaQ1sxWeeRYgoYTDyvbn68OEjMXzc8Sg4z1yNSstZ4twH3IBkf1tacB9l&#10;7zImj7iWBccnfR0G4zOYnp0HU3fkQZjMAJSQpyqbGZWTJmjTnLYIr9wWSxDQr4az5m4zx3y0HdO4&#10;TTN5tz0ticRWpyTys0nDkPG8MGUJhQ1PlZDicWNzO25tzcNEu1pHfNCRu1DxSf0a2WXuCKQ6Y8pP&#10;SxeR7h9FNuy+jsWmyBXIuXIRfOHaUfhoE2e7+YYK+ju3TYs4z24kxMwYodOvbtxY5/VPzqo3tqXM&#10;dtk1spzzF7Bmr1qgWuCttUDfA2I02KgrFAPxPLlAYhMJYg98ETPcMUpdWeL8kuGx0kV/ra9xPDgr&#10;o6sIHcviLqyLoEf0mX8R4mitKmBVNKKT1jH+rMyb8FxacV7ADUgeAhMNOUQ1vTI1BAFHjKMfixWh&#10;ujCwiOCgVzKXNJAag1q42N9mi+2D/2ZiHqMrbf+VVqHZGlzjyphqWb1FRtvLeevCGn9VKImJxXYP&#10;wyRRkFB7dlvBslKKQT0WT+T3Pa2i8BxWyTpdnXWaPm48evdlQDewCB8jAI3Z7t8tNAs76lkjWtUj&#10;X+NKYDSp8l+sVOTSpeW4YfnS7y6LAsc3q6MIMosgfvzI5orH+Fh2M78+qrH5vtoqMVBx2gi+vo5+&#10;bImtiuhMaDL8ntU4R15NZ9I4ayTVAtUC1QJzsMDI0/viWMjoiOLt8ZMnPlhbUJu/DH5ajfUAOext&#10;jxZzzxwAaSQeDt4tVuUnhm0NDEIGKpFHgnkCWY1nHg6Vh8PDvDU+IMtRo9ccGo0H1COMmzazSgA9&#10;2H114mx4FFcMcVA/cZxvyYNqsQVAnHPZ1TaM+UYRjU2EqndQe39dBE9ui8agt0PrG/oYfAt/xzdX&#10;73X86HG/6Wdioo5EjWiVz4jsC4MUyLi7T4ivbTN1I+nY+QgBu9shjLeFEJv9fri3VH769JaEkcie&#10;nNy8mdwuAam3OCjg+WDbScxtpavn3ERrctUC1QLTWKDrWGwPfvRrqHvpBOXiVMOY/M2hsR6FPgWJ&#10;iq5/mrye+NlRI0q8741QGrpOnNZMHlQetCNNZoSxFn9jhHGGwLooIzlBcL+W6Ooj9vEE2SvAVh9L&#10;niCVPtFerDAygmcggox+787kBYx5aIVZvhl/1bRRLiZ0opAYU/OmApr6amxtv0ORXpWqW2bRe6QP&#10;N/1aXaxanj63bietUdmkMZgblatJPLoaldbQxD3HCh31VgbMzQbWl4eHz6hGPOuxvMCxsjvbO9mx&#10;Sdo2aq5aGTjzDnl649cYqgWqBd4eC/RCkAxdt27dunfvHm5AWKPDBRPbV/D/cOfurbVr6TRBdbWj&#10;rHYe0E8xbMSRQCM0f7XurH5cZMyZ5FyJ6mSE7HAqcdUaaQQyjK3PqplqWNWYp5F1dYVT1ka62erO&#10;p0CYlxT62/xMIONZ2bxPusdBaq9Xu0+0E4VxbbpOPV+K6L94AdWWsue1pIHOrmPSP6B2Mx5xqIpB&#10;PHQuOO8F74ieTdfR+0fE3IbalQedqGanD6xhgrrLuxXxVYqzxRtw4nR0OJuik5Njk1yJg8YyfaI1&#10;hmqBaoFqgTlbYAxjbdDM9kRO0bt7NzlX4uL2bXA2pwPgwXSw8Cc8VGCdONLPuWCtyY3Kj0oRD7IZ&#10;rn6mAoWoBjyZOZuJHF+MylIgcpIMlPRevHi1vb3Lv/39w709PFsloWoM1h99npLZh0D/NbrWGzev&#10;31y/KeIqtgHTXb5pJrWQK2g1v1ia1xjs/LvuVHYxZx0NbNRPnmLlmAXjzmYGdUpVY8x6vF112Wq2&#10;ObHlJSQQo6z6tcyjNUXV7BBkD7QbbkWC0fGrX0N3O4ZuHS+Im82Zv0SzNfv5jw3L0wbYqcMORa5x&#10;H0R7QGQIqh72b3WH4vmvxprDaoFqgTEW6ALWHiA1FNEn4lkJx9Vga87oxgWEOCMPh8WILrSk5dez&#10;rQeNu3FB2fnhvlGdyshH68UZl1DCAYzLpaOwC5y4u7m5xTqmFi6JYMrSGRbIkvsHh0+fbOKABf6O&#10;zVf8ffWS5eyBDT2BOcNJyxC+XGHnKpMrmkQ+YfGIwxYmUrlkUoOqqIs1zFLICHQECv0RjJaddRGV&#10;oLqvGAytDMoVvgBhQ5SWqjpIC9Lutylrc8rHCzucLDa/kvHdjOY9WbR9npIxdVC5Xy7LoF37ahjO&#10;UlH1ftD593QoPlI8FZtHDBYTik0lhu9TtBpmSguoa0VSyAVLoNTR5sbWzjbuq5MTRr3UcgJTP9UC&#10;1QLVAhfXAhOvF2tE7C5wHgUH/eN8hvOx+TFE03hPEbTbSS7JBLw0eGsYpovXGRZ5YuCtmYuvXi5s&#10;be1ubu48efJ0Y2MTaSA6jWmqX3MPAcec7hu2xqNo101+5cQEI79pEprhs8oYixiog/jks9aOkb4y&#10;KWG8Hc0Y2tMYoW2tErTmzTXiX4WbNe3RaXCqTf7qfDiheXuiULWquuN8SfmHRc1tAP1Pkv0ocNMX&#10;2yi7TY+AFUMRj0o9feQzrO6eUQGm+fcDf+vXfnz70zzCX75Slj+3+SlPilwX9vIxqn+Itd/TGo4q&#10;NoxoT6XuFqjwZ95BaRLyNnz08tJdcO4B5YWr3tndde+nutCZXPVTLVAtUC1wcS0wMbDuWdThDiSR&#10;hT0fOt1gQzg1WJgeNb4qGFnJVHui31AEJj+D+fAF/KI8O3y2srzy/NnLjadbYGtA8DT51sCfqZp0&#10;POHu7j5cuCIURgQv7u5yKM+5Gm/eLC5dQQGSD1nEW/lzQWQv+ksAoClK8RF+LWBT04Aqr+oCOCS3&#10;6AoGhrbNFYyxeWdn7/Hjp1iP/VQ6wMhgbjhHevX06eajR/hh50jm7cPD5wTJGhuLdFPW+lelWPkm&#10;+u8fg6s+Vq6N4/z3j/AMQ4IO/+Af/Bf/+PaHzoOu//h/9d/NJFfG1qNehKIiCrisytJbZgL7nFjY&#10;Rrv0CFszRibkXGxsbICr853BCmHq8a5yRG3p8nwm7adGUi1QLVAtMDcLHPPlRKr0dzNJmw4U4DKk&#10;Xc94dU+jbMFjuZhNosvgBspV/CiBAbi45uDf/h7bbhLqZbvetetJej4Ny5JJGoB1Unjv7e0/fvQ4&#10;qz4StcZmSnYucl9E7DnBAXn8ewOk5iRqPJsZrziHkZ4c1ZZiWUZQhkmHgxGA0cwuRHDisJjA2IQa&#10;gfQCc8sFIXkAVTNO4/v4xvWbbxbSGgK/IlDJhHRyvoZtnzx+8uo1xwCtUKMrqytsF2A1QLhc++Tm&#10;bOSmodxQY1udyft42pEYQH/PX/grIGwnx1euI+AGPsavfTImQOa30kxzB9ls20bAzbXmzHNgqY2S&#10;Jy1sH4Nc3DC8rbyz7B7hbU1zpDeaMw+4ao5ZTGt3aZtJ/VQLVAtUC1wYC0xw8uKJy6QBLMsoXmXm&#10;8sQxzeDBPmAlIm+NuxrLmRtAUSsT6KpfvQTgAuPSGY0Ii/GRgpxAKo4TZ1TL0YwxbIpnczwnxmvs&#10;J06AtY6ulOB7DmigZynwDPOpT32Ksuu8+vzUNDZoSVYsNWaBrQdJg4CB8gBrrM38BsYaWO+ayh5U&#10;dvZ2ORU5YfG8RpL+J2ydW+Ai6wDEIwqc8Bjz+nV2T63hKJCbWbKSitPTAjMMpmrV3ClivhkbdIY5&#10;XlgwOI4oWVASVP3P/w//e6UG2vb1idM3no5ctV4Hc89qf80XpHiv+0z5TpzP4kFbQ1OLUZ/LCrsb&#10;pmZtJy06cZ8lo+2t3Vx3fC0W4jSDmlUl1HiqBaoFqgXmYYF5AGuGQJAKq+1cgA6zA6yz/Bi7ROAy&#10;NkMZWL+G6WQPO4hLGFf8KPv03n//XRjr4dnd00wdGHLSWAKqhshpFSMMEh2b43kFAFi/8847q6vL&#10;kkdnvJtOSutOv0A54zKbCGRmFCyhYBdg9P3790mNm9ifGqFdcQHgBmcz56GaYL80civmoRjp2KbG&#10;jNLS7CgHERRD1sIWzBvMlHBcMS5Xg9/F0wveCeEJ2/V8fJjDwWF1kVVVbGLZR8keJkpl5oE7KGeh&#10;yW6wqMd7ErqyjFU3bkJSdERg7WJqVjzzUp8gQslj9KDhtcveNMIJuPwT5Go+j1BlJgg05+HDhJZ3&#10;GTdHaVv2AECfi5qaj01qKtUC1QKX1QJ9jzSfSfnPiSMzDc/q3PuXSzAa/ye3bt1EX82/9XWAHBv1&#10;ksPdg4NDYDdHoyA60EDuEb2VPHO6kcvJ4GmBScgufOsO0FD74q9ylvO9+3cyShxA+dacR0AmVfFE&#10;BexjipiEwiv/ee8gxkwgBn11HyTTjMoRxtpR/CDV588PQbpsdYJyTtOzZGcdWJ0WQ1DpPHv2Ajr7&#10;yePN/b1nQ645wTA50RtWirKcbvpEawVI/64kQTbPYn9KVMwNlGHlLTaheMII9aVNrtrpqn+cyex/&#10;krIIInuC5zgjZFT7TLnMH7eTPtU0tzDd4A+w2ETVhXS4P6oe1Fw4DkY2jJ9Y8OYL7pBN+8z8TSmS&#10;iKWOqNrBmorqy8ReewqU+wdm3Sw0vWCvInsheDX8Qs2t3daEqgWqBaoF5maBU9FY029KvSCIYM8b&#10;cyvVrBIyAAIeqSCAaUYIigYa1rCdL47gl0rdOmx7sIkgmyeJ/NGjp6/zGYuJ6VlavHfvDgZEhfKZ&#10;T38Ppyc8efKktUQGalxIkSJR+6yKPxKOXHmNM5AsxpjAjUZHrjwnURjZkA2QmJri459rbe3avbv3&#10;X79JimqKyfZDzA77RZgX2cl3xuKT0sYDNyxSsTOTYRJl95FCdQa7ypUsrOTUANTCh0VLMw1dH4f1&#10;aaogvygGf46KO+KnHX/GIom0Pg/YeiKCuWfDE5UL3BwLJeWs03aIQFmMdTD10Zw5hvf1sEaO9DYz&#10;NG9EyWMLFa3UTf9PFFVP488nmF6N/FYmqRUqLETVLCslD0v5HdHLNZ/M1FSqBaoFqgVO1QLzkIIY&#10;HsnxmY6HmOEwdqoGKiIXygkEjCDWwMUbv2ZNQlKJGDN1DBsFghSqZm1UokPMhalu3V4HsyIj5rO0&#10;uAKstM67yJvWW0Wm6mIUpp/GYhGmKJ6l5asIM1AoU/A8dk6lMpdBbTQVJ7s4vPro0aP9vX0wJqqN&#10;5KLrymATJ5ahvFkzvSiVZkTAvQsrf9hp2yhLEHfv3WFpIoJpX2sZgcBC1ZrG6CPYN8x/C1DgOcJY&#10;R6QTPQXHFZU8qDjP5raLptK7UCcJ2KqZdkTCwVOqpR1Jk8DuyLEagz5qafEtO0lRZ/TMKA8eE0Fh&#10;T1omempGJTj1aHLPmVz60INtbe7wVy+LetSOTvLUc1YTqBaoFqgWmKkF5ges6T3lB1rc3kxLMb/I&#10;hG80rudBPYFIIa28uy4xavl4lISW5JRaj4wqcoRuPIXrN0hZdL8D6Pb6xYMHD7jW+WTohuUnexR4&#10;DYj/GL06KwO5+BH73r6zzifz91DIKeeBtT1hysaR4roguti2+Pjx4wR8F/EHkkjiJI1OR/akD6ZG&#10;xJHZr2MksaqpXyYGviCzbV+v30onH8XzKZQTV6gxgQjmoorznZis8pCOddSDIl+jGYWq4wqD49Qj&#10;vQsyprittGhUAAs0WyHdvGAbYh+CuTUfMSEF6B9Vc3Yxz/nG2FbkHYqTlmtszBc/APPddNwSx2mB&#10;qpkD6z3NHaknojNr4RffXLUE1QLVAhfYAvMA1kIkGEl4KBJyF8tyEdwYEml40FdRmNqmkxF28uPB&#10;RGIs0BQ+IBhCYc5ZFKnJg28WXqEDyUeab6cIl9eYnAgsCtwXn0hwxozNys4xXZWaTL773oOU1QwX&#10;hQunZMptzDRxyRHC4j99+vTF8xS/pzFDt1zHFO1FSScBXrJnmi2B0a9f57ybu6wYyM7KBpXCx+st&#10;yl6rAmFUusSmSZGwtWJWeXWhn1QKWbiYzExflU1Y3AS7RSqt2LfP3sQinmlQtQzSLP6s5hv9DVts&#10;tfTX6Yn8/nk4tyEbnWTq1nLzZk3pGUdoHewf6kVz86Zihy913bx4biu2ZqxaoFqgrwXmt3nRrNsk&#10;WKdvMeYTLoJpzRY0ZoizFDYCYoK9ECfAynSDYAMCR4uJnh0+z45TEnm5trby3nvv6AAFPuzbk8/m&#10;UXQ1YdhNSXhnphWITGMr5UTRkkPkH6irKbLiFH8fR9YTp6UkZGSkL7D4oGqLj0nIohcn0UpnTpQB&#10;khxUCr6vs2xJeVDM2g+K8Uk6OcTOn6F7wcGDCtyRqDNJPDpAx8CayKOSREkLTc7EpERVKBZA2PwT&#10;ge0dda3+4ICMBFNgl651b2K3wXkkaki6fc81o5J5+VgE0hNVk+1Rao0ilZ7BmnmTTHyi9jarpKdJ&#10;9JSeddOViIt/9F3b21t4/VdHodUb7SFW8555Z3VKRavRVgtUC1QLTGSBU9m8qBzQb0rGIM9oPUfE&#10;iXI/h8BiTIVuvWpvrKnhgb8C1uiAwYewnnhNBhbnEUWKbO3YOaK69WAiqhMfvQCU5HATtMvgro8+&#10;+gjGWkW7sjAgNVtLCtpDN0IkkLtIR3xgymzNogLikw5UfeP6jfVb6xy1OER+A3ZqysoVnpZ59/cP&#10;2Jv4/Bku/NKewgxtBzpySUEy3TUQvmdHHwNcO/lQnbA8ShZihLFmrvTgwX1cKArDFXJq1Z3xrqvP&#10;7PWo1N1CCtDsr7FV+MURmjwx8hB0Lk49BOBaulAc49LaYBR+JvJfUeakMpPYxjbvWWXbCRU7OHV/&#10;PmUZW9hzEsBvROorFukAD588eUo3ePXKUv4pNfNzktWajWqBaoFqgdlaYB5SEDGsgiYi/GbFwM3W&#10;FjE2nVaQ8xnHgFQQoZwEv4bnbBfZePH8jZQb+XTG57CSmlHwFPAaRlkHB4KbM3SUX4IE1Ngmv7tz&#10;wINQ3XwVE0wMPXEqwdA6EylqbJHlM/+44GvXVu7fRymRjvvJjvZm+IGP5HCW5PGDUjx+vAGL34op&#10;xY/LsFLgZCcDacKjqhnVzATcI5ZVJMLKap9Ecvfu3Rs3of8HrVc/5a2NqTYv1qdA1cK18UxEF0cg&#10;uwm1p9ytWJhrGpX2pJbv3ovZjK1D4hJVH61e8ybN2+UL7/eIomkynHYrJmc+zyCp9W5mDntiR++X&#10;z1a1RNUC1QKX0gKzlIIY5Qh6Gg5KMWynB/Gnc2tTtpYNMXTac2NgJ9Qld1EMGBLdiknVJ0O6xM1D&#10;Wgsf61mBaG7KXx6fzY2t/f3D4QlkkNwcl5DiBEkrQkVeGLPDYlgYSM0mv1NC1SQ91HAv4IpOMoY+&#10;LqsnrWU1Ff5SfAzSiqqJk7rgHHIdRS5JhmylJQXZ3PYvGmSklm1hq5wVCcakbolBGw3lzUYxX6zP&#10;pPKGKGnw9aSRnB8T9eeSJXdRzjvKGyckPSNvCmnOj31mmxNNWTN0Tq8kDv45sAlU7dU2jQyn0W/M&#10;tiA1tmqBaoFqgZlYYLzPY6MQMRNFqgaX/kn8q+CItcgzyeupRiJHXoKSAsaZWk672oG/T59usLKp&#10;v48fc7XJYQcMHkwfwNVCn+azjfacYdmE4xGA17iQg94W4WqjSWcyVD4cocPuIgv2RVTtuc2sbCWF&#10;xo0bN9GBDBvAKS3pjlc+oCm6desWwJpzH/H3l0+NYYEZUD5oaZoaGS7bvKOarqC5/+ZZ0CayHHHV&#10;Wrvo62JkVhafRTxN8Ac07ECE/FqQ2f0dd/TJr6UgcwbrrUWW/LqQj1OKInBUaU/KVauYemrORe5T&#10;HbMNYy/+9BX4qt7a3GbFiTcyvTzHTs46pX5jtqWpsVULVAtUC0xrgZEa61aINuQvSyWAA4tzFUw0&#10;qh5FQE6b95k+H1TgSZnAoABmzaeFJV9RkgoUxXepr19Lbqflq1jYTuF1bbyeefBEiGIZOFcIURB2&#10;chk3/JjjV0IGfKMKShLeb+cxbKZWSUMjapb33ntvcYncJx4XwDlzKUhm8ZOtKM7mxja8fitPfOv2&#10;zdu3b1NA+V3B5tDb0MxQ/kg5uZ+lR0xXfGLLgNLWT5HD5s6QaTuSd6v60LqTChUkxJAFJ0cRzta8&#10;pxRb4QauNZVC+yEkHQUb0yuVHVvUWkwf7cmMNgrgxqNqijBxsjFWI+5ne1LaJyvFOXyKlTnWebK/&#10;6mdPHm9kLVxyGURWcx/I23NRN9icQ2vXLFULVAucQwv01VhHNGwEWTB/Zvu0ei4vCtyUd179eiFQ&#10;tcYA6RyyCiARzIcHhxsbW5SDm9JM6wjJiHpVTN0pSipbxV2PYn+JROdfy723noqw2NC8J/1sO5+G&#10;wYkTYvjdd99dXEpOuzPWT1v+Ztiysztwms1gKrK5uQPp1TqpuHf/FppyJS3Iy8Xu7r4c8yGHHhrz&#10;2EDulYRi7qHJj9B85K1fvnxx4+b1+/dxfoKjbpB6ah0zLO88oyqU1k7aqLrgYjvUxifIdsSahXeR&#10;+cNrUjRQVvEtIo+abIVpdffRjZibwHr+ZTxBHU36iLos9VG8PamvfJ3eRFbwNp5usYIHqs5vXOWn&#10;JzVtDV8tUC1wUS3QV2Mteq8g+QrsKG2rzgjUod8gFXCYyFoJGy6KnTQxgHTZ2Nj45OEnjz55wtEt&#10;maVOJZCrNeG5rCY84qGlx1Ux82CT9ycOvYVEJ3HivGF0CCBUramIwhOSJOTzW3y/our+nCqqVnmp&#10;XGzCkCkkOi5HE/9Oy8ENCM5AdDab9m42JxVM02wctS598OPBQZVSxWSzHx0Qw1cewVULAeDdlXn+&#10;xhOL4iqE4AK18erlYDvpKRR3YvtM80ArQGzeNGQ8gUO97uxJZNKEmKdH60YJR8xb9DAo9Gzng2Mt&#10;PDa3cdqg6/h3bPwXKMAQUmuDbyKq+bCNZGsr7d4eLutdmG7/Alm+ZrVaoFrgolhgjBTE+FgoWdvX&#10;VDaDG+FCYco2PDReO3sWxkoujFUKYSmyzywhnS6+s40CRF7yMuo9ci2cj+WTf71jx/spkuaKp1Fv&#10;SCiVdRjzgKi2aATwJ4kIJ50TCJdziCJevEgKE50ISBLyqaeYm9ae3pJGz5oTkS7Al4y9+17SNGeV&#10;hc5Um9kHayNehydmcrG2uvaCbaDsfDq+3KHpxzvv3kXqnd10yA3f4Ch1BvgDcDlqnBcv0wQvS0EI&#10;dg2HLNeuLee5CmFegpfz2E8z5QIozwEWqppc0sFJNAB0nIPfuXuLUrumZlbaeUVk7jkytc3EI8gG&#10;Ps6Wsba0mnTt9XksSJ3GQrGwhVeTVimIEHY8eNKpm95uekdppaILxnq2lpzGJjN/dsgF6FjyhZ2d&#10;bfRyz5+/vJo3L8b+beZJ1wirBaoFqgXOoQX6MtYCHOKk7XIBkEcHCkaBaQXb8Bd0lxzJZf8JrTjv&#10;HJLWw01pmg4ksjhvUkROvb+7u/cSH9LDc7Nz/VHGhKSHh10PdrNpPVQf2apZfP+qwcatwTZR8rov&#10;/UlSqC9evbkOx3r91u1b9+7fvX37ljQJkqPwkQ+40yCPiVySGOUn135CoqurrEIMdiPNHM3LdAn4&#10;vniF/Z8/S4w1Ro0tx1UlpButzTXkPuKNu3dv3713+959tjbe59+DB/fu3uPs9RuraytLy4u4C0wm&#10;vZUMe/3GtZvrNzCyMLpLpFRoy2vX1rRAQduYtaB8Tn2C8CvQNjK1SjseDSOKeuZE9ZwK2UgmovYC&#10;Sfsnkejer2ncXNgBK/GvFVWTbJOQjjYskh5Fop+VlaZJd/iyyEXmGyA1PkBevngtVD18Z2frjnOa&#10;/NZnqwWqBaoF5m2BdurRfKEgtU6MA8/hlDkzpskTBb1qPo4uHYNysT5Dpx+Dc/7yCWHbT588zb5X&#10;B9vmZg4fR5loSP+koSh5DtnZefrkCVnKakXccazdun39/oPbt++sX7+xxr46+TGUy7/TMDvRahcm&#10;EwkAK7A/aS3Wk6+94ag5S7o6g9dUjjhFKSYtOUxaD7Gcozlbk3gdPhsRNqw/8g+5MdFcpXV2d23t&#10;GhEWG0YJz7Tl+vX0rPcMnIad5xBnFHjE5CLEBPNJEeEArb6u55DbkyUhzNp08dHq1UQF17xCoNmO&#10;OwyFIxvdSq77JolK5UJszoDvND30NdH2yYp8hk95bYfXkddqZ3uPrcbaeaF3Ns/JuT6VrukMC16T&#10;rhaoFqgW6G+BFpBE/2iiWn2lWczE7g6Pdx6SphdPTqfhAdjE+Sw4zsP/Hbvf8DAh8lL65rkBa2FK&#10;Y0fygIO/p0+3UHijVSCT2Jmjzu/du8MOQj73H9yFc1U++1dzv5BJ6KKcDJj0K29W15ZB1fnU9JTT&#10;fvFMGioJM5ikSUqULT8wf6wFlO3arWi6WheyQ9Fo9dVWlTi7+HDk4rXrqzDZkQJPAJ2TfLICXpFf&#10;RHd7KmlEcuJfBSh137w1+NK87PTHdEcjOwlHe3qoXTEXRWtWOrDYp+GIzo+QWuGFmMdKVprOvxWV&#10;uPAI2VtVKGPjn/QtmkN43oX8WqUXdntrR6di5ePK3WWcXi8xh/LVJKoFqgWqBWZggVJjjaNlCVgF&#10;SoQtjF20M0yfDEfUjZ4S3ppB8VqjEHTb2HiK19V8LszrpUX8Q5VuPaLe4LSycjxeWXVwL1HFqBcS&#10;qAU6Ks9g/qQnPjh48vgptTTzXJF49oKCU0AAPT4BoX2TUDlLJgYuX2aeKBprvIMDmp8nj4WD83FS&#10;wxo2Qk14ALvf9el3nfqwBQ4aasxVNKODRYzuwICE3d0dfL+8foV4PYFv0qLICMqFp5lIDh2DzLzc&#10;pxJhJFzFQ+tk8qazCwE7hfdTrerhE2fUQFMoM6L2KWGl82kZd4TszcPYbQH/FIusAkafIXztyGEs&#10;V7TeKB8sxDbWW9+JjXxKD6r3C69PeiN5X3SsLD0ndHX2rCrvlilkDlA9651ShdRoqwWqBc6vBcZo&#10;rIcygASmwTryTRH4P3WvSYygfWwXkc+TTz02riWfd+DHq8s6drGotFOghFuahUYv/RDzALblTMaN&#10;jW2cWD17BqhNkBezg72R/1oUMduGppxIVI0c+d69uzducMZhckabUeapSCdBzCg3JOXXLI7qKKyR&#10;c3WU+rEZSA8TtOYca+M+EaELc4flleR5V2BCM0Y5e8HgNJAeKZyXIBEORld6Yqyjotq76yKfOiXe&#10;LawQz50hZvHis9Jzm5xusuAFwDWqJnUXttip2YyklWZWAV0EmWus0S4cqvbLrmUfCTy45FXFaQ9E&#10;9e7OnrjqYZeVJ+Nt+0zOy4tR81EtUC1QLTAvC5RyAiEbQeqI+QRN7I1Bq/YG3PPK7WzS0WAwKEJe&#10;1iwwdBNkzybhtlji4kD8PcNtHJW8wVEJvv/wZiVCiDAJWK+tei/j7PKW0qTyOd3wU5/61L1793KN&#10;gy9PS8+tnGN8dhSq1QleW/LhishNceBzJqLk2ERtBz8VBSFNK0ncAla4f/8upzm6DWSviwd4GEQj&#10;xCmbeGCcnYXnGpOxbMSCzkFkrLkulNYzyajFJ6PU3idLJQJlYoiaaWF3TSGEjI2Poy5FyNsWaB4E&#10;418Vg/45t/Er1xJYd9DVMbaTFflsn9ILxVspz5io1LT3Zp795NlaoKZeLVAtUC3Q3wKlFIQNfKLu&#10;FIUxqK7FXvu+IM45717No0gLCLPy4vlLudUDqGZxRSJKz3kpyOG77z0ABWJweTXcxYPG7nOk4QP/&#10;zXn1gGAC30OVTkEzX0k/ZB01HLQVPjlONv8tXru+Anmc3eoNJBanZ5YYsyZpOGbBgzjZz/D+Da4G&#10;Bgg7Ofh7893f/en+awiqdC9k5/o9Rrfnpqsll9QAMAhU3CefPMo7sY78IXK9srr83nsP3EIcbf93&#10;7DyHnK0IpIC8FLzwmR2PZTmxWcy1C/UatVvWIs1JvB/d6vEUIFiaEK67UbWS4G+kpVVMw3cVSqKU&#10;gvk2Vz1bjc2JTdf/Qb9BuT8ZHIP1+PFjXGFmT0EoQNLnIp5L2t8INWS1QLVAtUAfC/Q9ebFPXBcl&#10;jKYEDBCok7Pfj9e4iE7nYA/PTTz/wBpT4zMO/vidd95BBJxRKf7p3mxsbu7t7mammQLCLg/Or1HV&#10;GB+7po7GyzfpOJXEE19dxLfLGuIP/reajpbUkKmLU5J/CLwqV9JlZm8zrz/+6GP+pqkCk6AMhfkJ&#10;ypy8vffeO8LZYz9ZTHJMEW5iO04a5YlkeNxP0p/AUu/u7Bfxo4S5dz+dcD4Hm4wt2jkPEFlbo8wI&#10;LguEOlFxoq46esEzl1xA5AislVDzDjeLpwoIXuQwpiVgLYxOsNZs6PFWFyUTlf1MAlsWRSfBRgjc&#10;VfM/u9Xz+3t6c+8zKXVNtFqgWqBaYFILTODHetKoz2d4gSr5h9rbY8/Nzt7uHmuaVrOcz2wXuUoi&#10;nNcIf99sbGyiccwsNf4rOOdyEcDNxssMqZOHa5VLw17zQtEyFoKhcUl3584t3Izcu3d7/Ra7JJPn&#10;Zrmvjs+ehn0McI3dqR2d9C6wqwwoGHMI+c7rmRMLQ6VrGla0jlkeuCTHSGlOcTXpnaSo5iPf1cWH&#10;yQqTMWUkcvw9M3PJgnUIHqLoAqxZOBhpktk9LRMVHdZgOBtG262ouqmTVgzWmisPBa1efC0icUKC&#10;6eKq5UgklshuWHSzEJP0LPsZBuNtk2w6+fg/fIYPEA4tv7KQXP7nze2DJc1Tcvp5hgWvSVcLVAtU&#10;C0xpgZm7bJsyP7N/POvCOf/lOaiaEUIu2kTWKrELQVcP+OOFK+hYANYodrJXkDfr6zcfPLh/585t&#10;tjNSFong5S3RdHUmfZN3aoleAKm3b9/Gcx97E3k8H/6SFDL2+yGF/QDUNvZ0Tl9DgvtC8Ib+g8zn&#10;2POgfkSWE2bSA3E8a5JBClJNHmC0IzPvJbiKZ0NcLnIAZEvpctCYz5zDvih/enOdSQxNSCp06L9N&#10;TbYdjxhxOue6UwDW/uVqQuEIVQtQa4WGixBVHHE/pTNQYGK+xpK6yFwoZHTtp0gEo+1ozyWN9x1t&#10;/4KfYUi9NOoH2OBBh2P5R365WB+rPkDOsH5q0tUC1QLn1wIjjzQ/v1meOGdJP40iOZ8QdrQxjmgE&#10;mKxLnjjiOT6QR7IBq5pGvCtvbt3iLJR0bosGOZ0a8+zZs3y4TMLQzp3wNPpsHOflQ77TqeAvXz5X&#10;gCGjP9icKsgodF6gyZkU17yv9oyShDTiRI6fFjYLcu54qpE3r1h0HnjvuvKGmQMHK/anx8x2E622&#10;4WbXYKkluMa5znZ6hT5od2cXKQh8f7Sbykse795LBzaSOnZzbmdijbOK5ATSaguLm9Rs9OXnHYEq&#10;2liPGd0WMM9tSTThI4IXdR3FzVH6HHcxWgmt8MpbqzA6Sju8CbJIN2a70Hw3SxQz3FRsn1UbaKbr&#10;tybPbBPjgAJkc2Nrf/9QXcWF86x6fmxbc1ItUC1wiS3w1klBqMsMNw9fvRwAOPGX5kQvhO/VjEfT&#10;SeZCfngLgUba38djYNJVc4NjGtFyALXfQ4zMid73obE50JtjCK/BTOtwGRx94D6PURPFBboR/rFl&#10;MZ/ojsIYaJ7I3YLqnvmbYOAuVI3SPa0kPGMlIW2EQuotbYbGeENhiTF6ZsYUtXQgFJaTgDDU8+cv&#10;we5bW8lx9ZMnGx9++PGHH36E5w8mXRzPiBkJ2Uwi5WptzfOBnnk4/8EsiiCruhYJ3TzFUAEMlAuR&#10;QyypYKix45So2lR0dFdHnOaDSUggOGJ95SFSy86GBSSmnIXI7VdEmDuqpRWV429VS0cCuxCZ2DgR&#10;4kd7np92ojeO/OSlvEQ37O/vc6wBr16ce5+fDNecVAtUC1QLnE8LXH4piE4sZ5DQaKElTg0VFgz0&#10;B21nV4stgoSnTzaA1y+eAwdFM8NMJ9S9vMzZLmu3b69zXuM77zyA2wZzg7zlIJGAcLg+rDArQCCJ&#10;BycBSSEj+5yGWYaEeMqJ/kG1A6/5pDMmr13LCwjJb/dw8pOmQMNjyQfYeqwSg1QE0IHsUG6PPnn0&#10;0YcPP/7oExwX4hd8a3OHTYqIagDTkNb8gx0PapNjMg/ux4MbxyZ9di1kspSBg0KcUUoB/gOqFoDY&#10;SgwD3CKAnjLyFrjU16gtbpWXjMq0QTMBCo8cgr+mxqPCpFUtrXSL+YCRdxNbxyyJ53a0knM0C1Kw&#10;+M6zNTBTzjEmq9oJQ+s1D4s8SekBE4GomomotFT9F4smTLwGrxaoFqgWuGwWuKjAmrFARw9mUpJR&#10;gSX+pDmWriPvfoOqfIXL1U8ePj7Yf4YnOiNFSXgTAs2DxsWBSnlOYK79TQK+B/uHuN178eJlbphH&#10;Dj2GU4hjcNxAOV+kbXz6J5A93Ks0QLQaa6ds7yKPPYeRrjoP0gOIzH5B3GZfu7YKsN7f32X+I4kI&#10;vyv1XGvpTp4OHZ1ermj1USaVFp/cHtLXfJjF7t4ebPfgQQVQvWctN6fOXM1a64H6hV+GaQ3mFZzo&#10;blNcJnhhKGwdsCUQEThabWz1iKytg9AdiZjdJuKMgHIUuOwA3EK0rWppzQcinez8R1bbDbg19e3/&#10;y284sKOKnLce91TBQur4XjRnIwbfnpMU71FUmEz5ik3/uN4gLdyxhMUFqJpN0oeHL3AZ5FNg3HtM&#10;n2KNoVqgWqBa4BJb4KICaxjWLC9OCt18Rp4+A6gNwckxBnhdhau+xJVH0dLxwru7bC2CmtV0QsPk&#10;2Y6CnreQGe1/QmVB9aDzli+O7I4jYeXszIQwS4iYAdmJq14YbDccFCHDZi1P60wc7a0UFPBMQ2HC&#10;EkSyTHL1vbevp4ynRckLYatt6Cmhf90Be2sahkXZ3Hn5mlCBMpu78VxkaxvGcq4GwQVQHvVgU3bS&#10;SgZH/XQBZ8fWS7OYcVshpb71f/2CD4sxM114Pim2aTpYFL2MzcmoABOx+CdOpftBNf48aUwLeglV&#10;c9rr4Qvm2tkHSJrWah3plDJQo60WqBaoFrhMFrjAmxfF3gbCEpi1ANrmLwwuLh5w9ZCJz4s6eRjb&#10;zlR2eX1GS52pX1xcHx2KpiFzbiBbLLJga0arA0it/ZTaPQl2jQocF4GKW1xcxqcX0yEEzzDpxJMy&#10;n0+HAXajGidMnj4l7Yq5alPXhsvDXYav2a6K5EMBvDphYK3wMrINRTDNBDApzPb1G9cfPHiQF0Mu&#10;7Uesavx7gqI2NxFGV9OtEVqK3QE6o7iZYDGffOVXKGfAsWIQaLZm2tFa8eI7Dhmf0v7IQtRB/IRx&#10;EgpTSFNaZw62p7KtpFup9xNYe7aPDJd86Ciu4IqURR6WevROaIFnzt3IbEtXY6sWqBaoFjhtC1ye&#10;A2ICZATDJbtltUBC1cCj7e2dw4N0GHXTz8Npm3hu8Uv3ouQAoMBWPIVcvwF4Tfe1tuuJxxxyJTxN&#10;QkqarLExcWtz6/mLFxyzku68er20vHwd5cfaGqx1WngGT/PfxbTykM9cvKL9Uoh6VDTcgywvL7EL&#10;kzlD2n6KGjp9OP98cFimobzCWyOOg8WNjW0cLBKAuNVCFDhaRtS1EDa/6iS5dHrzy+dra6tsAyWD&#10;1RlC0Xia4FLw0VzvWFQdIxTcjK4z9GvB5goxW1qtRyKw1lNmuKPeuqmBdgaiDxAl0YGti4NpVOS4&#10;t7L1LYvmGjudmMN7qleAv3kOqY4ivba7u/ug6pcvXuavR/Pxiq3nUyk1lWqBaoELaoHL4xVEiFlD&#10;AmA6A6mNjz9++OGHH37yySe7O8nXBFzpBa2nntkWEZs44IWrTCTgaCmyXMLNGVULmIobxvJAanYN&#10;7u0eMIKn09pQOb9JHDbe9Bi/nzx++vDho8eP2Eq4ubW9g78OSaZhtSGnicrTISA0p6zzgfNOjzx+&#10;isgHgYcciUQROEaQZ72MG94cHhIk+RLJEo/BmcxH8xBxcUORvRa7Byeos5/yNftB3zBRwTu43F3X&#10;zyjIaCmFQG0UXsdHmjKPiJs7gK8jEeR1PALB5pIdzIx1dNBRbGosyhJzEulnweiYhFKP4Li517Mo&#10;NV/Hqmjm2bqEl9PcNE+/s7PqtBCEao71ooyqB1s1dKCSVwXntvA1T2vUtKoFqgWqBWZugQssBRnq&#10;bl9JSpucPLzBTXU6YXHx6rJwXsZYbxEw4uSTtbUlHO0BCmfeVvpEiM3hmxmkwffsOQTW5oo4etTr&#10;DNaNJLn8chrmdVQ72Hpvb3d/LzHNmUl+jRNrftrMu6nyDsvEW3NsJMfcIIDWaS95xyFg+pB0uV5e&#10;XmUfJLBegJmfkMqkLGWnfjpnMYtPBmek02b4DNj9K6nBgO9Jl+bUp9RnFaZgjs8kGz3z0GRq+zzY&#10;lCCb2Ja/jsh2q/imnP1rczNiBOtctxLVBaCPXzu0H80qcDGbZTkTwG3p1HChJm0Ozm7+t9PO3eQ8&#10;XoKuyyx/OpM3pSZaLVAtcFktcKGlIIO+Xv7yWN+Hldzf2wcwSUUgt3GSXhu3XdaKHF2uN+wCvHf/&#10;LtDzxQu0koDOxEjFAdWzjumNk82efGmLA8P9H6vJ0NJZfTGZUxHgMqN5PgYyndDuvIlv9sks8l6C&#10;e7zEJ68hKllJp7sn+fUrhPUcaYEGeyiGUSQpI0lMcp1z0dNP8u7H3AORCWJujLN/sM/sjJvJ09ji&#10;1evXr9++fQuIL1nIWzU3m75JjIqhiaS7sXUBSUex2k01iBG2QHOreLrAzQUcb03Lko+mtEOxjQXc&#10;BbY+E2CtrOa5aNpATJuHqGZ9Kb2wefOitxmcXkuoMVcLVAtUC1wmC1wMKYiWHS1+lW84fRWbgpeJ&#10;7S30uwwJWWww8L6cKdIBSzoZqrs0dYzlcMyMKgaAyyIvwycjpaQOMikG1PWUH43BGXQOWOF0hOHu&#10;PrOdIek1WQoZMKdzaiKqJgq+D47FGSw+ULNX0FuT0PbW9h/90Xf+8A//EH4aLRD/ANCyQIgk5TND&#10;h5eg8JWVJZx8s9ETtjtptZeurqyiP7mBz+93331w/wGn6NwFVWcXJYPz4ScrRg193AI+cWYU7izg&#10;ZrHDL/7aquhoqkFIP4ZsUsUEiN6phb+V6+KA9FgUh+kGxGPRc9SonEljyYqtgZsdJHP8y9uF5eN/&#10;sPhzJhmriVYLVAtUC1wCC5xTKUjQ+Q1OLsDWugmIA1XjZnVvNx20OyktegnqrE8RAL1r11YBiNKE&#10;DA9M8cykTxwjw1jOIeNrFgQKPTjYZ0EZzjiJqk/h41HfUyzggcjsxD1fuQKwXllZfvWyZRWbR9bX&#10;b95/cEeRoPZ+/Rpht4+aS9mVnkQ3JRaP2xxPoUCXP8o+eo9oBUs7in2KDhP9hERZiAM0wXdrsIlM&#10;H3c0OmNC4fF8GcVZuCUpXIgQ4AyJ6pzBtOuABs57mlD17p42L+Z5MidMDXYj1H51ohZSA1cLVAu8&#10;zRa4AIx1hGu6lhZWPKvW5YV4NAwE6vRtrtmjsielxOISonOmH8nn4PAz5Pun9XIdhCUo2l+xaACe&#10;fvp0I68eJJlmGr17n0Dev85U15lvG1Y9EqAFtBtLz5+9fPni9dJiO6pWePYyQmyHVqSYhgfkALQp&#10;DGe7ZyZeypNwHGP/bNaQAwuAkltPjRllIIWPMoyCvdZhLgV0LlzyjYp8lJKklQVvJuF9mT7bpZB3&#10;R7jcmpbL0sqgn36jOZptqnmjoEO4RZvXJoTcwQ72/s5kRev0S1RTqBaoFqgWOI8WmIEkYObFiqwh&#10;kTMGHB4+z9Btc2NjK/lQe/aC3WmC10JCs5I3zLwsZxLhcLLB0YMvd7Z34XGtAzEwnSZjQzzKiS2v&#10;AO4IcrY2cSmwxzGQqKvN+E6TRMezah4mm7UTET20mkrrgwqP1z8D64j7HdUAaA/RtqYHpzFDOCXL&#10;nKtoranoIGibqgnh5sgQN3G29xoK/hoEmyo2OteFAsgjdfNTgGDH1vGUSiSUrwwQiU+CjEmcLTkt&#10;R/LkZzh5pKvkBUmzU3ZCbG5sa2tvfmsGDkDiy3WumlPNTLVAtUC1wEWxwDmVghicQaigjt3dSb7T&#10;5ExNimEFiDCxAqDY5mQNbbzDs/WtWzez57iB8mFKW+UDU5KcHdKL4RlfHNSLzlVRHrjQ9sHZvgaW&#10;oDiVDBoGrLOuOxLF98j6+g3kMZlxh8NObDVZjXoPtShFNaWVZlv2SxlbIRQRYx3ZYjv00M1iJ6Lx&#10;dyHViAj7ZHaLYD1i9wIoe2JgtYkyGfMTT313ZuYDuNm1/OrVC70g+b1Ikg/aPo71shulI3el1QfI&#10;ydpJfapaoFqgWgALXAApSERL4GnIFbxb2DOaULXwk9fxjYdqHcsC2q0oPcPB/gFDKeyyZibTs7Ds&#10;LyQS5jzEjIO7nFxC8Poo/mnO5YlYuTlbiLwy6WYGLp0NRK5yxkY2gXSAzq1baio6xFHX8mdSzNnc&#10;tHRRP6dhAcsqiNyo2nv7/KtwqsCrsKwFIQXB3MS1E2Vb0cZTYCJ9PkpMEpE3192erSfKz5SBQdVu&#10;2Hmum16WnZ1d/qET009TJlEfrxaoFqgWqBYoLDA/xtqQ7nhvfqxnF7gB+w2PfXm1gXJ3fx8dbWQQ&#10;K5s4UTtOvOzCa1zI4e9icAJiVqhPFMlxgJvAKET140dPtZIg0rdPhMfqMe8VZLBfXlqGUOdxwDqz&#10;peWlJfjkBJOR+gB/szPFHHk66hwhEClmbSjPc7PL4W7I1Zs7dzmYktNnyGo+tLxfhvsUqoaZxgLR&#10;xXUhDinYX/PWEcsWbLF+6gDBzmqMLea/EFiLXUbp4TMai/2IPgyyoNvFr09jmSmf5fVhAik1E6ia&#10;VwZ/1ai2eLG8OyW9P6ewHWLKnNfHqwWqBaoFLpAFztKPdeFjIWOsY2gswx151uMwxVfsreGokIqB&#10;pmxeoGpMyhALeL17904mqnqB4FHpUktUSjqqbXtXnvX6A+ujgTzpSZL3a3J148Z1DmQhY8jBiQrB&#10;tMA6KxNix5UT0eS0CpTcR+e5sH1x3CdDize3bl3n6JylpSRiqY1qnM3m8fuobXwRFjdlHs2cjQrT&#10;Ezq3ovCoMzF3Hg9Uj9dkyfi+CDwPO3alobcjvaHpfd3e5iBRL/pp8acC67Ouo5p+tUC1wMW2wJlJ&#10;Qei+teZ+nCOR8k94Wv8S2lYw2FBJGi62yc8892+ucBQlBDNb93A1PX12qKO8o/QQOlmDdH+krlEc&#10;9wPAaHxFg3TfeecBwBon03hRpIHgOA88jY8PnSXO8Yjc4R9+9PQXh9N4zSOGPGEYj6oTrICjTvOJ&#10;wdp3RRLTt4EpY2gy08amRcyigQ2RvbuRYAW17AejQroAzWxh5J+EJf5XbIJUPDHdIm9NeF3kWWqW&#10;KU00o8fTilDyT/p0k2nwG5Z8EshOM82ZqMJmlMkaTbVAtUC1wOWxwPwwq4WzkYC0Hlfy3GzXJJk9&#10;OHiWXEG9yIeF1JXK6drbAPsuJP0DO0HzvGVpmihFUaf6yseJT1RBKTMLb4DLd+/efffdd9lVKSeK&#10;EMn8QwTOVy74q3+abhEAnM3EDCyOpgWSuw/TpiY3AN9XwPEDzyF1tjZN7c/kWbnRGBVVgZgtsDbk&#10;FVw2aI7oOXoCUfiow26eJlPsU1R4S6uJTRC5j3J6FNCficW6IxFQ1pue38f0yvDhzvPnz3C7mf1V&#10;DybAwxd22pWrOZSrJlEtUC1QLXDhLDA/jbV688YAMIBomZ6Uc+KrnGCQvEFtbsnRRB8IdeHsPs8M&#10;Y0CEE0BSiKvllUWOFgSbMu6eOA/USdKB7OzoKJaJGGtOoiB1zkdkKyGI2d4SBX/VSFzj8abu85eG&#10;AfMOX55ay0I66mJUQRRefzleEaqb0xbZCLu8nE5VPHHx64PTWyBuVWw6AzFo7qmWHpsfxQM4HoXm&#10;fex5VIAo2qjxGJsQAaJkvE/4mYQx/Wx1hyRVTKTZqnh4wPrPoAOeSXI1kmqBaoFqgWoBW+DMpCBS&#10;dKRF+cXkORVgxGfj6Rb/cFD99MnW0yebjx9vsB/uyZOn8CuCa1Id1PqbxgIS4Yi+wus3mBiNzTQR&#10;EhWO9tJGw0xY99RjKEXwPa45rl27lvXTyWkJZ9loBiVGLR8CRzvJU6wEmtOdTMbh0mQRKI9Tc46D&#10;uXplCdkIopKOgnguRxiu1ZBA43UZZJran+ZZQOco3FnQ0pZ/jE2uD08M66x9hHL6UfgS8VfR0g4g&#10;rlq/jpV2qGhndPjLYOFoOBFNHS2vFT710gm1e/vDhaUkCxlrzxqgWqBaoFqgWmAaC8yPsabT9xY3&#10;yE7gXWIrXw9O6TM4czDAVhbdntYxftNY7cI9q/lJlkCkC5TNt+/ctKm1gqxC6SJK4bkjHwLPnz8f&#10;RrKy8ZTJT9q56JNZmvBavjvMOiuV9bSD8PbS0jIq6qFrgkG6x2NIEFu8stg4faXl7GynSZeFQ/mI&#10;5oEPQYdsVhA/ra4tP3hwD/46+x2rn3lbQAeAg1AjbVwoMUZtN5wyr0o3RmIX2sqVftK+Q4f09diD&#10;2Zsn3UyZ4Ukf10vKU3n+zDSVzd8vHj169PLFS01ThxvHeQfrWs2k1q3hqwWqBaoFuiwwP68gXtYf&#10;wrUEhxYXQVQ40dtigRKhLcisVtc8LZBJ6wSs79y96UmLGVwtEWh41lDNIP3ixUsgNRCZvY/aTrq8&#10;tIqPEe6w5qBgxuWxLCKJtWPVxPaDd+4gBeEOj+snEckRGQhDy1NYzgwwOsUDzN7c3Hx2+IKbPBUc&#10;gwhPHPPJWFg1E+Evv+vT7/uU8tY8z7Mu3sK05LTOwDpuSezjIG96i7UibEFqRW70f4K0IrwuMPoJ&#10;YjvBI8Olniv7+4dbm5ucqnU1NfuBvCq/ZenPCWKuj1QLVAtUC1QLjLLA/KQgQmnhw6a0tHsMl2p8&#10;hr18ralTt4BJaBG91IgQLbA4nWq5uysFNmvHUNUILZ482fjoo4cPHz56/Pjp48dPPsmfjY0Nwgtw&#10;89RQCjLIfJOu5ge50hNKzhLPN6SCtFrAXX9JWj+Z2FaMEodIgQ1gzkfbJNycvIi8e19cOMH0lHh0&#10;ruXceoRB85au8Dl1u9cEGhZo+nUuPFX3tNko/9BNWQh35AlkVMyFB49pVN3xaBuSG6se6VnYPsG0&#10;ZqMVm/29g628D4H3Jnez6TO8qHR1H3PWMNUC1QLVAie3wCl6BYncZ8ZAcJzJl2py9zE43aNyJyev&#10;uf5PqiLMRnPBxAZOCwD96NGTzc1trsHTaDH5t721DdRm8sO/vV0Ok9+DIUbZjKMuZM3840J0Ney1&#10;eGID5SJLcMpwzelJjnWBOrt6dW1t1VJ7McfKlS409isSntWDUkeDwLNbxoXkcg8meyGR3Bl8v7px&#10;89qt2xz7kj7mvxvGSa5mmEzIDIYa/W1YQ87KApHW9YkqHYrq1p/6SJkNsvEEEp2BwEnrX2uJQMM8&#10;eIZq6X52Ti9NFExr6Y8XhFebVR2mvtqhq6NhJAXx9LVfEjVUtUC1QLVAtcBJLHCKwDrCF67R/IGq&#10;cenw7JCdcwPJwUmyXJ+Z0AIFlKQuwNEcwHZ4+Oz1qzccbsxWUTaMPn70hH+AbADt4tWl7HCD8TgN&#10;2BKNaGzmrxhiMC5/B373WrOU3eQBAJKjF8Dxm5evXid+WmBZ8USuWj8NlzgEgpMWhWwMnYlxgswB&#10;uCGteCRvvJzIuAAFjhvs5KQx++MrMuLpBGkur6ygPvIB5hNasQafpQXs0o5IvW2xzzZEO8JrDRz1&#10;JNqGGGlj+wbRFkahc2N0Q20Tz7Ms8CzjSjt6pfrQq5S3GaSpKWIt/FU/f/6CtcG8M3jwqmkfQuuy&#10;0izzVeOqFqgWqBaoFsgd9IAjVLfLiv8MzSLYBDgCVW9t7UJ/SnQrlDZKmzvDDNSoBFUxO0Rv9DFn&#10;htjikHwxkClL95xrarC+7H2E3BeeVuUWTPMxg19JYcDfKEAIJhfUSdOROeOo2bBAw/w3chVQAu4/&#10;EJMAnRPfvEiiyYsI0zOYdYmwV1fTGY1ZNMJs4dmzw+f6qmwYSSir67du3r6N2+wBHKk4Y/5vR6tn&#10;PWFrod5iL+OoHHYE6wbc0lgLTDs5w/GmAnv+JuqRYkLVNGleJXWkeg15X3g1Dg+eC3PnNt8jshqk&#10;WqBaoFqgWmA6C8xv86LyKRCWqZQtTinXon9dl5yuEid+WjB06G9O+5nSYOxR2TUiDHpEUS9QZcfG&#10;74Sw3ww8Jwoik5vWVeZ0sMuVBdxmc1y5cDnBPvnkYxA2HzzugbkNgk1XExKRCe4X0zJ2ggjA89eL&#10;VxevX7+2srpIVFlHlMrCI0tLZICY0y5LfJbs7e7jNaQJrIkEgH77Dm7+0vq4sz2xHesDJ7WAILWf&#10;jlLmpieQQujc/Kp4BJFjtE3tdYTycmWtZyO2jgj7/GNr4Wamh1osEnPBVJPt4Olc1XxsbZ6pJmVI&#10;/VQLVAtUC1QLnLYF5rd5USWhg2dpMlOMyZsyd7TtLDKLp13mGr+mN2K2hrgzaSe8WJyd0CUOV3/h&#10;hvmX6GpkGK+v5ICL4GldNIlq89bmnlPsb17rlETsDw5mv2NSbx++2tk+2NzYffxo89EnG9tbeBp5&#10;KUlIdkqd/rE3EtcxKQuSiyAiefkSNo5HPvrwEadywlCj0F5Z0QyBixUuOPzl+o21RTQsSSXC0TWv&#10;OA3n9p31995/59Of+dS77z1A4Z3hfRKWdDvArg1mbhYQaI5cNUk3PYQAiO2IWlINwoz1gudS6ADF&#10;SGb72BfCELO+9jlecW6WGZ1QUlipa83LL2nDMRtX4Kp5W5k/66e6IHMOaqpmoVqgWuBttMBpaayH&#10;3ToikFebGzv7e2x0O3LihqWF895Gk1/eMgtwi0Jj4gSqZoB/8uTJH/3RH3344Yd41UVopEqn9tFJ&#10;s8UKwTT38ToC5taz3GR9Y5SReAo5OHsus4sSdCY4M1nMezEPPsquTEgUP9nvvPPOpz71/rvvvsNh&#10;NFmIQoovhzsgB2ekX956OC8l6zgzpTiNvI8vDrnqc9mMknWhv4TxvkMu+Go8rev4uL7GU2BOYLg+&#10;2yhPEG3HI5ob63AlXjWWd3itODKJR9LyTv7k69kmW2OrFqgWqBaoFuhlgdMC1qJM6OKfPn2acRLd&#10;fPUB0qtKLnogw+vDg2eAZJan8Q6SqXBtQzzi0hKrnTlpCGnw9Ba0Wz4p3VqOwhRqUTDSoGr8AEJd&#10;y1sfnrYTY5ecarMSsnTr1vrNmzDlK1nEwvxt4LBPZHzm1JOvkotu5/Of/whku91Ud/wqzK2dhUKx&#10;8unR+ogp5wipTYcXfqajAQunez1tK8p8ztg6ImZeLh2kqn2//B0eX3q0eaZnWWqwaoFqgWqBaoGZ&#10;WOC0Ni8KPwF9ICPxnObDPmaS6RrJObeA1yKsnCbDUonEvYP6NatB03/Ec7PPFca7exaWnf+l09Hv&#10;3k3HzQDfob15BM8jK8srn/nu95vpthF4ldM7rXZkrDl2P+JYrro1QBR1FNC2+dWIPGqspy95fyHK&#10;9GkphmGrTmw0/SsLNdtbu6zVDDfrziqdGk+1QLVAtUC1wAQWmNPmxSytfr6xsYk7ZJwfD09YrKT1&#10;BFV10YMKSWvl2voQn7No6pqLfP7L4NB1lTo6MIl20FOirrl/7fra7du34K0fP3rMlkuhduTUuBNJ&#10;AP1K8gnIJz+hgyTTxxm76BY+t/lvkriTHgQjd3jF+ecub7FJ0VsY7Vqk9eBD5Wqe57bMpII0TfUy&#10;DrNKZqC8R/ihP9g/pJFLFjKTtGok1QLVAtUC1QKTWmBOwJpssbiPFpaLdKpIdkNR1SCT1tYFCi8A&#10;XWRYIFhA1r/azWKBGOSZRLtaW4GC7stvINO2jJgXbty8jquQp0+YwuEfPS2Fy0WgMLQwehJ+XEkx&#10;y3kfDknyfse0ZfICWfgCZdXA2o47xjLT/Utnd9TxkcL7R0FpO+T8aeb+5WoNWbwjOcwVJo07O2hA&#10;dnkhlhaTh5wKrKe0c328WqBaoFrgxBaYk1cQAaCbN2+ox89nGVQQc+Jau6APJvccr5JzD538Mjj4&#10;MBYmYm4ajE5viS6uY2DBdCA1SAKIzLPJW8jWNv5G7t2/S2MjsA50FHbnVz6Z207OTF6+eL23e7Cz&#10;zTHuBxwnyeE4Q7Rf2b4ZN7C4L7BwxzFRSqOOjOG+NilqtyJx6jgYRa6nzEwX0uo5S6InKu+owFHa&#10;ROPP59fusG8BN5Q6rWkmqdRIqgWqBaoFqgWmt8BsNNZmJa2gFYzG0R7rlexYl7u36bNbY6gWOA61&#10;WQd/ubJ65f3334N93t053NnZy44Cj32ESywCAb7DdsNbo8rmmovspCy5qaGVRkK9ikZO1t4K8BpP&#10;YOnexWhkXBzaMupkGYWP6o4Lx0n3tLC6Vumq2VSQvbmntR0v8vSMpwarFqgWqBaoFpitBWYvBaFn&#10;95p7WPpPPCWb1jnD/MXzyqnMthJrbAMLAJjx9XF18fVnPvMZGiGOHVkfB2p3GOg4yE6bIAHW6+vr&#10;eLnWUTj6RI6wKkYmbXBmkTvOhYlxduxQbBVnn/9jXCa12NjwNG8UIOg/ANZJXnf8mK0qBRlrwBqg&#10;WqBaoFrglCxwilIQ89ZkHTYF92c4UMt7yKQGqQvup1Snb2+0wwMdFxBY43Qv/33ebQ4AikEJrZRT&#10;b/b3DnCnzSQQsYrdAIe1l7fXvP1Lbu/RPGK6+gSii8I7tTMQNSFC4daBnCCV/uWaZ8iOHpKfkHzg&#10;AITjFfNmlXTiEjclnaoTv3lWU02rWqBaoFpgDMyY3kAFBNHqJNJWjobh/Dx2LlYJ4PRGrjG0WgBc&#10;QWPDTzaKo6dPN7WjsTWk91ZqB6RBjE4D1amQKJeae8Uqaunf9gR2HV5HKsbHmzoQULJdeTRDWuPh&#10;gxKLs9BP5n+6f4nmGTLuNximq524rJ8s7O8f7u4c4BFEwNq9rhcM55nVmla1QLVAtUC1wCgLzGbX&#10;i/w5qLsXNMkHdjzL7hlKpxC1MqoFZmUBNbarV5eQG+F6jIkc2tNm5F4zEXYZHk13hfB8OFNm8eoy&#10;zRXe2pBFbgHrMkvPmmpiaD1oppmdha07EeODBs1C246hOPDc0V44x3ndxiymfDkwDZBVlDd5t+I2&#10;q391mtezQdZg1QLVAtUCZ2WBGQBrjQeC1HT9KED47O7scfBePgwsfSpAOasKfhvSzWgjH8rY5vIP&#10;C6gRFkBZK+lqoinMa0jBfXhrNdeKYPq3nCjGkPq5yUxrT2ErttbNApqbipa7D53topu+6J/DixIy&#10;7FFRi6Udcs7oc5rls8PntSO9KPVY81ktUC3wNltgZsBaqJqtNY8fP07H4GU0YxFIBdZvcyM7vbIH&#10;+DuYvI3VHVkHkmFKRtRDfzXJr8jufhaEHEPjp5f/SxCzUHVEzNwRvNZN/xT9dfinYtuiPeVFobYi&#10;vDRa6lGVHmVIoiroQyEp6FRZkKld6CV4WWoRqgWqBd4GC0zsbk/9u7ySiSNkCOAfbN/mxnY+pEM+&#10;y+pWxbeh/Vy2MtKa19dvrN+6gTtsrcRk9rp6imyv6Oj9gxDRdXThAs/P+z5q7FFuqi+ZxqPnS+Kl&#10;EqFqelFY6u3tPehqYmB1xRKmnhHWYNUC1QLVAtUCc7DADNztiSZUR8813hj4h2tVtB8Zaqf9ZNUF&#10;yBzqsiYxcwuktn3lze3b63fu3M5zSG0SqMC6C1jrtw40bLJZio6Z19rliDACa1odO3F3d9AmyWX1&#10;wJVN9QFyOeq6lqJaoFrgMllgNu724rokTqC2NrfxWSYaW9vY66da4CJaIMHo12+YJQJoxFhXsXVH&#10;PY6llgv9xiiK+iI2lbF5bsr64yMWTGubrJtZvqAXvbq3d7CzuzvsVFOAqgYZa/MaoFqgWqBa4Mwt&#10;MJnGWvpUr1RqMHjx/CWyVK7hsNX11wHgzOu1ZuDEFlhaWuasUPwwQBnmA0RTI6+fbngthF3AaJ0O&#10;E8+IIdg0Xq5PUAtnosx2JynE7L2z7ht9k5Cc+ilCOq+NvOErf58+fap9tEWR6zTvBG2gPlItUC1Q&#10;LTBPC0wGrOMIYScMolL4cAf2hXVzaL55lqGmVS0wOwvIechVpot4tmHGOLuYL2dMkbRuEtjy4CH5&#10;h34twgj4zhz+6sCaGPnMk2itTuNjQ2dBYaCz0LORsdUdyeNjJq1zMPR1A+80+IK8kl1W10+1QLVA&#10;tUC1wAWywGTAmoJpYNCwwdgAq5fPAEvx5J/ecFlplQvUAmpWj1uAs41ewRrSpDnl7uAAQUidJZ6w&#10;jXRj7oizx0pK+uSgFTpHx3/zwdZuMALZrOPxQSeN0yRKobMS8bzOP7aoZMgNRS3REecpvsYHCP7U&#10;UfVfvbJYm16feq9hqgWqBaoFzpUFTuIVRACaMQD8sbm5tbW5w8CgFfO83Sv5DLmSZIL1Uy1wwSyg&#10;5RfAjkjE69ev37mzvrScwBBfQUKcJpPnkAOKsbt4VtmKqvTX/KYMyEi9TXlngu+kFLLQNn10X4+/&#10;5SKr6LCvafmoOfGvcvw3t1ZoTjou4pG6DgTFdx7tKkHppRW+4kNpJX84+JP7q6ure3vJB8izZy/g&#10;qt/yup5bldWEqgWqBaoFprTAlF5BNPbj+pfz6qBhXj9+vHF4cDhlnurj1QLnxAJSNBnL0sjv3Ll1&#10;6/Z6PlY6ebzOftD6bs8dwnF5pTzmHFtYucDN+irZgOUBBbw+J4Y6vWzYhZ+TKPB0/Nr8SU9Z8z1P&#10;VB1tQj1Sg7DUtBlaERwEFwBoPrkVLS4vr0BjA6bX1tYICfIGZ0NXP3/+UgqQulRyem2sxlwtUC1Q&#10;LTBDC0wJrOnuU5/PeiYr5js7+9tbOz5fY4a5rFFVC5yJBYSHhG5FEl+7vvbgwb2siB2cedQf8URV&#10;gIojUDVc3jkirQmpvb+C7/YF4TuG5mdilrNNdCxRfUroOUqie1pA1SRILbisyRLXQth8+AntPkQ1&#10;5DSTNC4IA/LeYb8sJ8G8TC1EfqzrGkVPs9dg1QLVAtUCZ2iBKYG1tIBvIFdYtDw4eMYer7pkeYbV&#10;WZOerQXiUr5gMTqQBw/ug36A1mljbqC0eySd3hcf7igCmxkpVKW2KCi2V69eEgYQBrOpt4lf4mkg&#10;ytX5gVlNUrnDFN2wuIcNL1IQKT2oKQ7MunHjhlC1qy/XrNz8pwrd3NwGT/OhO8VlNa3iIhW15rVa&#10;oFqgWqBaIFtgSmCdGGv+4Q2KcxZBG0IG1bbVApfGAoZBxr7rt27evn1LAGnogK/nFoIjnTQPQ1Ui&#10;otU+tqj0gM1k9R9gnT4ry6srq8srK4uLiboWCBMiF7a+WHa+uKi6udrQx/Imp5FT379/n79xqqZK&#10;5C81SxMATyMFIQzbVPpEXsNUC1QLVAtUC5xDC0wLrKFgWMcEV+/t7gOsodsy1Khuoc5hXdcsTWwB&#10;s8LGVVzAKb7/qXezP4cEijJU6tXg84noiaEURAZVb21tcZ29jiTOUgoBedNRXkkFsHXt2rWV1ZQg&#10;/9f9ui40cV2exQNUEypqCXuYJUkrP3S0B6p+jRslmsH+/iG1zBSLTd4cW8tHIuyzyHJNs1qgWqBa&#10;oFpgKgtMC6wZGLY20751YYXXbzhud7GeoTFVndSHz40FDKwFZA2v33n3wdrqKkoNZpL5lwHeHWZ8&#10;FJF89dXLV7sgqb1dLfQLVa+v37px4zrxPHv2HP4amPXs8LloaTHZKfUrL9cJd+sW+EzZMPd5bqx1&#10;OTMigKvqOMEH5TSgGdKBGs91l5b4VK3oQ2gKrmIgNcD6XIl8TlDe+ki1QLVAtcBbboEJgDWwGd4l&#10;rVMPzlO8yvYajnoGDXiYZ9Sopxi85U3q0hcf1nlpaRGodO36CpApn42XdCEDBDz04A5sFi7P2xyT&#10;VV69vMIJjrh6aMqj166t3r69fu3aGrQ1wHpnZ+9g/5A5asZhyK9B8G+WV5bef/9d2G2dMZLtXEnN&#10;U29uKDRA1XI4PelkhroDWLPgoGeJhHo8PHwGjZ33LD7nzu3bt/l1c2Pr4OCQtmRZ9tiCff6H/3gz&#10;zDe+/s/HPkgAnu0O2QwQ73Qk3Z2rk+W5eKpnGfvYwWHGGmRUbCco0YnT6lOimJ/TMFSfPJznMDb+&#10;qdbCfCwwtghjA3Tns+O9a+0fHFtteAWw7mJl8lYt+f5KK9osYG5ubQtV8xmwaFUEMp9XqqZydhag&#10;qQOJwMdPnjwBNmU8nd4A+Z3MaijwbnohwGO8KTCeopj3gU6Hh0O0faQe4c7hwcHTpxvsVcBnJbvc&#10;2B95997tm+s31tdvXL+xNkjiDRznnqD20Mn12VnhlFPWJr85KF6KtYhsaq9OaOXhCrxyPtA+u+TP&#10;P0b7D4XupRyIwI8ePXr8+PGHH36oM8khrYHpQGo+tASY7Lt37+Jfj/gTXT1MNx+4OEY9//m7//NP&#10;fqH5+fJWG9ou6io/2xWyGSDe6Ui67acvfy3j+ITmT5Tnz//wky+Hgv7kL3+7FctO0x7HGqQLVX/7&#10;l0NFkLsUtjWHpPKf/7W/8tN/7a9Qmp/+a7/Sp6YmKtTnf/jm1/9Ginzw+fLXYjZmYjRHMixLUYq/&#10;+9VUwNkXbSI7jLL/sAWmlo+tqLavbrdMTVvTmon1Ji1Fd/j8Xvzk1++WRYh11P2a94j/qDXF9654&#10;X7ob3mxLfUFj6wLW+Wyw9Mneo14CLOBcLmg5a7arBU5qgbQ9l7klqAjEzIoN7HKG0fDTCXVlanLw&#10;AUjJq5oU1UAr8FnccSgGNCOqK0AuDnfENcT+/gH0KPsj79+/c//B3Xv3bt+4uZYXi16AzLPb7OSQ&#10;hH8nLcIFeM67+ox0Z55pJSHpRfFRonyoTTaQ4u9oa2ubfm+Yq6T/kUSEnnB3lx2oqUkokhxnihZP&#10;edfW1vm3snz98ODl9tb+H3z7ww+/8zEgm2bw3nvvvfsu6w9LSWa9u58h+6BpZX1RH9X+l37xN4rP&#10;z/9IHzN99qf+1m/0Czkyto6kj/30i1/64OcGaFNxTZbnPIT/3MJROX/x+7/yE7PH1icyCAjma0D+&#10;n/i9nzmqhJ/5vZ/4gopbQLHPb//KF37iK9/vgvziws+1oaI+tTcK+X3tyzGBr/7st37uC0NsfeKZ&#10;Q0yrEcnnPve5D36NadPw8/nt1x9w78RlmNGDXYU9WUWPm4jOKOMziGYmFZ1ab+/3Lr8FIxveDIp0&#10;KaLoAtYCAaKruYB0YTPVpSh1LUS1QF8L0PLRgfAuJArzzRWw9ObGJmRzeh2y52n28vIv70IEZLMr&#10;EUfFr8DfGxvbz589swhEexLMXuNZb/HqMvcA3+xoBGSTIbneA3vduXM7nUpzNTkSAXYLtwG++2b6&#10;YoYTtDVanXkhzIhnAJ3mQxZ7qF50qDjpsoaQdhYOGOW0EKHpDTWu+qJecJvIBkXOc9nY2GI1j9rP&#10;u1DT9tM7d+5893d/94MHD1DJc3in4uEpSGta0SeffFI4d5loRYJV1+KfDMWA53/GeUJ7Wqidfrl2&#10;VNKKXPH/yE//7Oe++XuZxj36dDwYgyVa8a9/ZeFnv6pJQI7wR37+qz+78JW/GeBcWVIXvyh1tIbt&#10;o8DRIEeEXzbgqFaXfvral3/uWz/71d/4+YUho/7lr/3Iz//GV7/4q39dvHX4/PYv/9IHTCmOZjMq&#10;x1//5TvDJAak/ohES5genhr+9LVf++BzP/vTnlh99qd+4WeP495BdpxQkcV2lr1rAeT7v/jFz33r&#10;948WEMjBl774xeM1eKwRFlXTbV7VV9P+PUxx7KFY3taWPypCt5+uNhB+KwxbvICjIrFNmu0z/tSn&#10;sjqS6GnMYYq93rthcpM1vNgGRpXdBWmtmnO4etBdufzaLQUZkDEMNowH8DE9nSGMTbUGqBa4KBYA&#10;gMlBnkS3sJjwmFtbO/t7wKQX29t7T55spH+PN54+wVXOAf+4wIHa61dAsYGSKhZWPKX2Ml69snRl&#10;YRG4RYREJ6/GGcCB15/ldF+i0BWw7nmO+kUxbDOfw2l8wtanVAoT1QbxIaHk7IVJEVoOVufo9KgL&#10;LT5AZ/MHDM1iBdWBloP71Nfm5iY4my2JGxsbwOUnj5+AnrM/ck6lTa7K2Xt6c/2m1v0A63qkOFNz&#10;0pLG8fsIFMKPDj6JP038009++atJJ5DXwXszcMVg3xzdu9HDKOzemueWgn/713/1m1/6mZ/6LD8d&#10;QaLjpGNighvih+PlzYv+3xgqZ1Cm/M7fQJKRHmoQurLM17/xCxJsdFLj3/7lX/rWz/7CT30WeD1g&#10;1GGhif2zP/Uz338c+S8s/M4/oSA/9iOD+YbmFZ/90S9+7pu/+usD6QiZ/Mmvf2NQlp/+e0+G1pC4&#10;YlBxAyDSnsnPft/nvul0k7mGhkqagZ/4yjcXPkgc+faxlpAjbEmiefNYJEP5wff+6BcXBiVI8YCr&#10;f+xHj6qxvWqSBqO1pOHBIBk6UmvkWsumONI/tNVXKOzd3NQ7Wv6vfVkV/Z9/42a0rVQ6w9fkWIQp&#10;2KicxISKF7BToNU0VFc7/Hv/J+X5C1/+tcb72MgqIb42KCNNM0DS1kofxtfjvQtJj2x4MXsNLdlA&#10;ihbKnnuqgaFGNPtg4Un7ybMN3y0FSYeWb25uZa/VW9Wn3tlWVU39rCwgdEzqQ+ccVxGA7O0BoDc4&#10;efTw4Bn/4JXRfvCmoMPWsdWiqPNTA5gYtLwDFx9SF4C/D/YPHj9GlbufmW9EAlCkL9MJI2+uvHwx&#10;OLTvcrtjy9x8OiRFLPJp1LXo8GzwAS+ur1qU0y7D3Z3dly9e37y5fu/efaoYKY4UIohDgM4PHz4E&#10;FsND5wOD0uGILDUIKBMVJ/9wB/SM0jrh7CdPuNjY2CSFa2vXaTP7ewcorhevLp20dECl45+MFBMG&#10;ylRq+iCdEH/6zQ8WkmShvwLkeOQJmcVPe9IOYej8tb/5lQwp/Rnz4LFEvv173/zc9wGrhaoj6za8&#10;Q0kTE5xL+qWFD37piCo+Xt4PfnXhFxTog5/76X/8p9P1VyF0Q/iQQ4c9AqotNUTmvv97P7uQaNpc&#10;vm98/f7Py7w/8mNfgsiNj/yLj1WQY5/Pfu/3L0Qy/5tf+YoQespkhnq//fW/8fd1Kwk7fvKXf6cr&#10;k+Do9KAahKG5af7PJRHO30qTlGOWaU2i9Wbi2I8iUU6YHAyRddKBhIrOjXBE1Sw0SxoN83ePlAWp&#10;2EJgf/erv/jbAyFNUgN9+asjTdHI5+iW/8G3vi+/JSnG0XrrIsLROTlKaLCWcewFHPGSjzbUUZsN&#10;7fDvfvWDR2rwX/2+b31Qxtmsow9+7td+bNim0m6H/OloV/n3ce9d0Y5HN7wRZR7ebu+pOrI3cSc2&#10;JgNz+7kLWDPGZxnoDqCBxe7sDOG0mKS5FbgmVC0wkQUiFBtuYkuqAO1Lk2DAQNCEKEn4VBclF8MU&#10;j2RvlVeRFiDeBV/yK1gNyfXdu3du3LjG0Y3gu3zM9YkB2UQlPpvA4FF4XzmBPqUcSAGvaZJmPtLH&#10;syxAF5f8t2zhwoVjxl8zU4KKzq7xXuOzBWJheysdP37r1m12H8JJp1nT6yusWiwvrd6/9w4+Yw4P&#10;UAqlaKlB8s8SHyVKaw7PX+A3iepDtM3O76VF3ICcWCvf0CsfweYhYkObkNHUwsIA2fVWgByPPIGq&#10;+OlI+hh0/iWgy8//SEi048GuegZVJ0HzkIYf7tmieMO5AnD2WATHkOyA916AXVsYXGfGuBSpZEN9&#10;8UezwVLYvp9udc3nf+x/2yeiL/2i6m8onxny3CkvP/UzX/rmr7482qlWZnIAoAdq7yHCzhOtRo2H&#10;ltCaRNvNGEm4HiDrVDvDCcawpB1VA8Y/XtJgnSzUHkpavDrxO7//rYUhbE8V/a3vG20KRzbM58iW&#10;P2wVKcZjavERtZUi7MxJmDw1X8BRTWCUoVraYTROahLHo2yro6EpY2PualdlJke8d0fBOhpenzbP&#10;PG/wDrqn6mz2snDvTqxfFk4/VAmsIxqAWcnHv1xl05QWwU/s2/X0C1JTqBY4XxYYBRAL3jp/TZyo&#10;GE1ECHLKxha6lZXl5Crk5vXsWQJQeL4K2MxNPply6C8oneXO3owkHLfGQ6S7dedceEcguposrdlF&#10;soziAt2FyOVjC2XpW3LGMvxXZqEDlINxE/98yGbQlJ90KEv+YFv0G7DLAF8sL/WOJNR379zNO1bB&#10;2Uml886Ddx/cfwCqBnCj6KCmSJ4IWaYgvNA2FZn9lK9z7CJbFfG7x32CkXSOfLBrZZqKbOqVM3Wa&#10;NsfpM+SpEr066YDkyFtzOEIqPYTOGYunVBufnhrrBG0D9E0AZEBND2JM8fxXf3XolOPnjhN4ZXl7&#10;l701y81CkLnESwPKwGSZTccpxy8kyhyMeTyOb/zBt9sx/HC2U2DBxGV/6/czP+1ZSkvpRhk2KdG7&#10;KPnCMq1JjEq3THPIWZe4urNqjrBRKOkg5m8DofMnNpKFIeWfK/F4s2hvYjGfXS1frWKCOdS4nORs&#10;ly9gR9sbbaiWdhiN06/TGFX2zvod996dtOGVz402VFez7/0i97PQXEKVwJoRnEVP/mXdJ/4K9j0K&#10;ziU/NZFqgbfOAtnvdfqAF6FOcRUylIgklHb9+jXgHdPaUxJIzNDcQFZNvyFlAbHA1uzIOe3QSJs0&#10;8k95x+ci/YwwdAaoO5sb27jxZmqBDGNne4+vMMSD+UY6vXK4o5EpfnKNEmcYx0QjoGTvfcSccmmX&#10;ZR4IphfRRgOIiRaV/NLSSqKin+w8fbK9t3v46uWbl/kExLW1VYTR7Di8euUqOSRLy8urRMUsB7jM&#10;BX3jzvZu0v8wD3iRzskaHp8pZy8kysG0TxGNkJbFLZJc86vA9wxtPozqCIV+kIS/8/4MNL4NnyCT&#10;5SORykmuIdpV/47FgNr1F198UaKXpAXp+xk7No8NkEnkLLP5kZ8fTmJ+4le/iOY6a6+PNhHmLP3A&#10;n6Mg0YEG9wj3wZCULPKd8NP3f+9P/pt/+rgTlcHSgwPHTGat6kC3OjDUSEr+KLXPtyXRenOkZYHG&#10;KMW/9vvfKrQu/apGJf2BEHuC2uEz2BH40/9RmJkMlQohWI/66mobLTGOCP75cTlpfQG7XCt2Gqoo&#10;V2Gcvs39eLjx9Tv2vYsVdKKGFyI41lOlHSDjmv3JSn22T5XA+umTp3hi/eTho48/fuiV2cixnW12&#10;a+rVApfPAklWkPEWEBDMB8QE0ml1SGAUQYg2NZ7nsiv/UkhD0MIBgy/5IDKmdNrSB9KlV0EdodPd&#10;E6be3tEE3ohTW0UlqNBkw2qcvNmaFJaB5vgrynupk8oiuy1CnJOO2sFBR3bukaYo7A9Btp6Ohk0n&#10;hydLsg7ATQxOymwz5ZOOg1m8euvWOq48lpeXDg72yfnO7g73yeqHH370+NFjkdzcASvjE4YkSMt1&#10;IWGPyXJd+IhyfhpW7uBEoSm1Ls2NgHmf0DEXd93t5MS77Lv3ICZMAOj80jdBn0EcnPIy6sFGTpJr&#10;i4Whfz2xwr/8k4G7hT4cEpbIWhuS01m+Hy1WonSIc7/w5YUBlY7o5ttf/oLgdZH0D7JuDwuHkHdQ&#10;9u1f+Qn8nRwPyBwiOwkZ6NK/sbF6BMeTt+yuCdI3bv1raMbRYRODkvh29qgSEH6h+045bE2iM90y&#10;EkjHH6OKf+4rCwMBzbDgnVVTlDQa6xu3rhIfbl9SKXJLRvbzjY1/9f1ZrJFqAXJ8PEvdUthmaxhk&#10;I01xhjEm6DpIKG3hO3pmEGGfnHS8gC2taKI2zPrI0Dg5162fMWXv0a7GvXdxSjO+4eXQbYZtNVSP&#10;7M3yvZ5PXCWwhqjGm0EartL2qYGDMGUlDh7zyVxNpVrgbbCAnGELR6LHBRQC+9BCZPduyStFZnkB&#10;38mRyLn9GFCyHwO6GmTM34Rf9/YBtRQKhTO7A6Go+Xew/wyZGR5REkR+LTFMsoCoernjyHfSETzc&#10;GZ6DCGoH+z57+PCTjz76CNcrL56/3NzYefjx44cff/Lok6dwybhk+eThE/YOAtzBzUildUYP9tzf&#10;e4YbFsjmNHXZ2iFPnMVz6/aNO3fWb92+yQUnzXNGz9IyvWJiuPkHytdaAYiaY1+YCejoRCjts6iI&#10;xkbALyTo9o2Nf+NvZcSXPmkXY9eGxa2/91dO5Ba6PenCCGBrQev/25Gbi5EPNnMyoL2TAzsVho88&#10;5g6527/0VxOazD/80vf9YotjvxnVSnveJLn46vf90tEO0iQpL4nlnIdv3PoP4NStz8m+ucuAX/p+&#10;vGDHOvtBtoUNHgGud9bjwgKB8y48W4onnEJmr9Mk4NcLi7QmMSLdYSTFPr8sbm9w751V0yhpzNW/&#10;xy5JfHAPa1tlCDfHNem0pTIXduz5L4NspCnOV3/ilhZDksBdTeqvL3xxsAZyLMLxORn1Ara/a5O0&#10;4aSdGBrnKHvReL3KPqZdjX/vjjWizoZ3FLLFsCMMNVGzn9EbfsrRHBEtGti+/ptHXINOQPCq9Cnn&#10;pEZfLfCWWsArQhmbiv58fe06Z54nAAeelkZZyPvc2ihrxtJODChh2GKE0OQVPzq4VwAAEDNJREFU&#10;IAzC5iD45cy4cwdymsmDymJn0lZKuJgE/vRn3tNGw2wQ1MzP9nbx05EcfuejW5LbaHonkK5i4wMi&#10;1/Wr18k9orovhM737t0jb8BuMqMTy/kJ8964uarHxRooNhHSqhRU77Ds6EAkZVGeSUWRzLMuOmhm&#10;xsVRv2pl2b+mkHf/5y//+o/+/E999piuYOgdzDePPdLjcMdJHxyVk5jbaN7W3CpALP6k106ifLDN&#10;SqPy5mw020NRL8FKMPHppBnPgZoGVNHK6jteU631XjzVzF58qiPd1vJ2WLgZPgceWdJorrFZ6lnR&#10;sUJ71lfThkUZR5Rr4HK71dqD3I5oRR0ZG5u0W4VL2if/RYqtQpo+bam1tRQ275mxjppqNvt59rQn&#10;S6s40rwE1iqSRqliifNk6dWnqgWqBcZaYIgykxpY128Wkrs9ECH4TS9j3rF3ftUgIFfwaFJ37Oxw&#10;wZLX8QnD4GhD+eWQQdTDCNT6Y+r6uz79rgQk/JQ12dv7e/tZBJLg78oqgpA0A0mHIKaNkgvPnj/n&#10;AiEJOcmyk4St1ZulfaDLy1DXfE3oeekKzj1u3ryp3ZbipK3ZyPEngA57jo4FOM7jCqYJgJyKKJ8X&#10;7nPnG7+ScfXE+xpnXtLzk5Nm0U47b4abQ9505tY9LxG+PSWdfys6L3Vc87GwUADrknSBHmMDElvv&#10;03CeAXYcPy7oWFLrvVrgnFtgyJgmLzx5L2OC1ygZ0CKDtLUFELx4DksBbSxGOXvYeE6G+bq0mFxh&#10;ZFCLigNdx9JQCZ1EHQtXXqOC1j96m9c4gGbzYO5qxE/rkxwS5a8wxdogSEpYBk317Tu33n33nQcP&#10;7nFE5d276ZTKu/fuvPPOfZyorK6trK4lBx153+d1aZ2zLgUf4S/QfpD6NdxKX19LvDabIZNQO9HQ&#10;2ZthcmMi+/OIEiUGgDX7R5UZg/VzWBd9svTZn0qo+jx8zk9OmtY4z3k7D3VX89DHArUV9bHSpQzT&#10;JQW5lAWuhaoWuBgWuJI4USDdvXt3xJgWs9yzLYVmAjkPCW5CBuPMBJYaTXOGwhz3vTilJxO8cwzK&#10;mLQj6Uj5Z885jeUFcJnTwsVkw47LiR6B2X1IGKQmaD+SP+rdvazMTifMJ5gOWXDlyvUb13kEYI0O&#10;ZHVlOW19zPQzCWU8rb/JoThqFnA+HDnIG7abKtCWSpWarzo7s36qBU5ggai0OcHjF+iRt6ekF6hS&#10;alZnboExUpCosZ552jXCaoFqgb4WGPiEfg1k5LAYNtINgWzfCE41nIUTsNEgW0mTUU3A74J0tbQV&#10;wPfJ82ImO/PHr6Crwc0IOUDDOr6K+8BcvvJB3YG5yMz+/i6aFOTR7IwMuvTB+hshcb0Hts6O+NJH&#10;ymk+GWe/AUCn0+nzATEZnQ8U2ILgKtrJi1SfrBaoFqgWqBa4RBaowPoSVWYtyuW1gATE+fSYBU4b&#10;uXnzhh3PnYdCmz5Hp4FbOihkOGFOZQewIoaWHHkmAFTTiaEsG0o5Cc3Buq9fvUZBAhTGMnwIABpG&#10;sAG7jMwaW6VjDpeWORyR/ICVsSSw2KdcYd50dMuVdEeyaQC0fRpyjDygXIx79tY3UIDb8jOZM5yH&#10;epxVHtoO/JtV3DWeaoFqgWqBc22BMRrrc533mrlqgbfGAhIuA/YgTfEcx3ZA0OG5Kr0k0YBV1Bc4&#10;v8P/PVw1FLL39s3Eb4a44QGxjMPvVwv4A5Ukm7NiVpZXkVnnrYlJUQ21nDcvpqytrSXn3y9epmPn&#10;maIA9fF2jcb6xs1rK6tLyLufPeeUlxcpqtdX+Mv17g6k+97uzh4eSLzJkggFvs1VV7q6aIfZPe3g&#10;sJITO8k+V227ZqZaoFqgWuDEFjiP26FOXJj6YLXApbGAYDR4evHqEhriTLueozPN7YsTQhdNBaqM&#10;vX2EE6/A1gDZGWY17mgUqZzNkpJIvkGy+lzurtFGyyN4ZvpB2C856gXTsaORrY2oq1GJcMw45DoX&#10;6Emgt+UeOz2fcbPiz/ss06kuFEc3jaRFVOtzaVraDAryWVwqJ8dxEWHPINoaRbVAtUC1wAW0QAXW&#10;F7DSapbfCgskQbCwHVCP7XRZXHFe8JyQpdx3AKzlMSNnFYd36SBxrqeE1yQhotpYVgoTkrAbPghy&#10;hVKLkB8PHfHIVAS4z45GFOq3b998552Ep5VDDidHXYNQW5Ca3Mr1h11f6052AIJ/lqNNiir1GQJr&#10;H2FYvAEFTzw4F3p4Jp8C61lf+068GeNpvW4NLCetTee4o2J7K17fWshqgWqBt9UCFVi/rTVfy30R&#10;LCCoBw8LIctuPOFsw8EzLIEp23xm5Bv43+RTY5g3XUwpmTBYF3wXdS2mPOHnfB5NPpx8m7TEZEsq&#10;DbaWHw/YZ0TXgPxsN3YoQj/zOI8izl7EN8i9+3evXV/DGeDyyhJ++paWFzlyloyLrkZ4gqS7WQpl&#10;Zv7Gz3zw4DM4ZO53/sZ//tf+yk//tb/yhXwQ9BA0cyTHF776jWFgDsbOwdKTX/5ahtdjAiTMHdUd&#10;w2vd/Po3fiGnmE5RHyD4QYAnX/6Jr3xzgWPsUmY4dk7JCcFzRPdPHx3HOH/j1RSrBaoFqgXmZIEK&#10;rOdk6JpMtcCUFkje5p49l0pBOuYzFCQIWeYMpH8oK1BRiGOWvkLX0xRZXLLUF0PInpHuVbzk8RN3&#10;X3Gxs7OHb718AnzqzTT3ADoDoxF7CG0rknwhHj0hcJ6/cePm/Xv37929v7y0jG8TLAzqTq75BtgZ&#10;33s8eAYYus1ufxfYmo735pNOOUbT/OSrv/jbgzvpbOsvfzU89sGvLvxCCvqLX/rg5376H//pdP1V&#10;zm7+pV/+9iDQ2AAj6u7ouW9+5W9+7VigH+H45c8tfElnd9/+X/3g5z74NQJkbP3tX//Vb37px1CL&#10;1E+1QLVAtcAlt0AF1pe8gmvxLo0FXrx8CfiTV+YIN8+kgGZtBVhxBrK2tirQb/HGTDYvHi9d2rAI&#10;ea9/+SydpDxh96ROVYxEMq5C5HpP/knkV1sOtskzWnBcbn/4nQ8//vghUmyUNqDq5J6vFE8nmH0m&#10;Fi4S/fz26w8+97M/LWgqTfO3f/9bC0Ow+iM/9qWFb33fkLQmyJd+RufAfPb7gLq6/uyPfvFz3/y9&#10;IbAeG2BEqT/3xR91xCMNk2QhP/Dnvihkzafi6vPQhmoeqgWqBeZigQqs52Lmmki1wNQWAOEBrHGu&#10;jM/lIf96lphPjDLF4gLpxa1b6/fus0eQEw0TV30KqHpgQfmctixkcXEZuhqgDCzWvkNlTBBZwfSk&#10;5CRIPFBmP33ylOPKwdycKSPkLT/WZ6Lx6NM0EorOHzDr4N/f/Nvf/Nz3AXKzuBkAfQSaHbI75qYq&#10;ukdOvv97+x7c+IMAeSFrcPXCcFLQI4kapFqgWqBa4AJboALrC1x5NetvmQWuvHj+an/vACwolHiG&#10;exkjs6trNM1ga/4tLdOrHEHb2daRUDtQGK/Vws1ZirLw7DCdpv78+QuwdZZ5HJ0FMzwAMh1djpcV&#10;NNmo1Z89e5EU1MND1L0rcUr5ymwLG2P77Pd+f/yapNI//R8FLP3t3xPKHvEZi6HHBogR9wy8+fn/&#10;9ZcSsk64Gp6751OnZ8Mac7VAtUC1wBwsUIH1HIxck6gWmIEF8oHbV8GOaBjOUF3tkkTGmpvAXUBv&#10;dinNfsFTotIRWL+5dn11/daN1bXlxSVOi0nqDpIDMW9ubj169Ghra1teqMWakxkJvqVKx3TQ1Xim&#10;tgo87kSM1zOosJlG8Y1bV7+URc0JUqfNgj/5ywtg7YRbk4j5a7/2wUJ/LrlHzhKQH0SedBw9nhgG&#10;+dbvD9UmCwv/3o+BrH9ZuHqCKGrQaoFqgWqBi2uBCqwvbt3VnL9dFsib6hLJenAAcIS4TWcQTmqC&#10;45A3n+t47F97fK0O5nTTEWb2dyG74+BEwwR4s7u62X7esDES7374znuH/z+4f+/e3WvXOBcmQWcY&#10;aKQyT58+BV4/fvwY4bXc88lDHww3qJpz1zkLRkKRyFILiJ/tftBxlvr32Br4rZ/LXkHSLkY2CKbN&#10;goM7P/etn/1q8iQ9u8+P/DR7HXNyf33hi1/qGW+WcX/lJ74wcFqysID2+4OvfOX7B4LvnrHUYNUC&#10;1QLVAhfYAkc77jVAfv03f+cCl6ZmvVrgUltAcHB1dQU/cewWzGXt5XlD2woJbUyZlcfNebW8fBz7&#10;FKplsb8KYXiqO4RkbyXo9snjp+gxMpc8cBQdM9CzipyuuGfSevX6BT703n//fdx9GAQf7D9DLQ2R&#10;n3Yl4naaUxKzOgRFyPUbN3BiffVK2uAIqD445PCaV+x3VFazt77EdluN3Tp/6Jnb+QSLnqGlrCg8&#10;WHPTd0ZdO6sdgZsxxwL2SWWQPcj1n/i9n/mNn7+dc1s/1QLVAtUCl88CxZHmFVhfviquJbq0Fsia&#10;h5fASuQQ9+7dmxRYCxNHoFxoNgS+hZJNSIOP2dXHT5C+pM7J4UbVxeN8ZWsgSoxHnzyWcIXUjIAt&#10;tJhIxyJELiEHOhD8UnN0onYZyrUfWXr06OnhwTPQcmbQB7WvwjL9EF3NZ6J0L20bmmPB5L464+of&#10;qQLrORq+JlUtUC0wVwsUwLpKQeZq/ZpYtcA0FgBNym0c+xcn2mYnzYZP8DZudiRJSTE845BfhZgF&#10;hXXMoS4kaBZCjWGEwhP2vZIc23HkijDui5c43l5gP6FSlNyivwUMhbkgVtznoQMxqlacebeiBC3H&#10;PkLeeAthUyPO+Cqq7m/2mYTUcTZJtFJR9UwMWiOpFqgWuCAWqMD6glRUzWa1QD4kHP5V/pg5r3si&#10;k4iH1rMGzcBNsbkwzWBTuZyTzw1h8STAyEplkuYie9543gToRCgunAt+hSfGNwgHtnC64fqtmzdv&#10;Xl9eOcmORpPrRAusxzU1fLlkIUbqdo4SUXgB/XUuY/3M1QLJ2Taf2Sq/51qCmli1QLVAtcAJLFCl&#10;ICcwWn2kWuBsLCCwy8ZFSGQg5t27d4G+fbKiBx1SbO7W5u7LV+l/iJIXry4uLy+xNZDDvSWfAEZL&#10;TQFQBmcnSfLVq1tbWwBcu3w2ey2kLjZa4UUSo1rBDR+qa2TQzw5TJH1yG8MoD/xdX1+/fWcd6pxU&#10;/vzOZ/7Rre8oNr4++uTJ4WFyQVhIQZSrSVOs4asFqgWqBaoFqgX6W6BKQfrbqoasFjhHFhC0TaKI&#10;q4sSOehkk4k+gsJ4zMBvBu6c8YqNJBon0Pv7BxwMjq+6jY0NvGrgk07qCyKPDDecsZKGt44MMcGM&#10;3bkATBMSKMxeQ1I0BT5RVhWhPgOIn097AVX/wT/4L358+9P/9tZ3EWE64SXNAVLcBYzW1yoCmcjs&#10;NXC1QLVAtUC1wDQWKBnraeKqz1YLVAtUC1QLVAtUC1QLVAtUC7xtFjCJUzXWb1vV1/JWC1QLVAtU&#10;C1QLVAtUC1QLnIoFjhjrU4m+RlotUC1QLVAtUC1QLVAtUC1QLfB2WKAy1m9HPddSVgtUC1QLVAtU&#10;C1QLVAtUC5yyBSqwPmUD1+irBaoFqgWqBaoFqgWqBaoF3g4L/P8B8615e4Sx/CwAAAAASUVORK5C&#10;YIJQSwMEFAAGAAgAAAAhANcyS6bdAAAABQEAAA8AAABkcnMvZG93bnJldi54bWxMj0FrwkAQhe+F&#10;/odlCr3VTRRTm2YjIrYnEaqF0tuYHZNgdjZk1yT++257sZeBx3u89022HE0jeupcbVlBPIlAEBdW&#10;11wq+Dy8PS1AOI+ssbFMCq7kYJnf32WYajvwB/V7X4pQwi5FBZX3bSqlKyoy6Ca2JQ7eyXYGfZBd&#10;KXWHQyg3jZxGUSIN1hwWKmxpXVFx3l+MgvcBh9Us3vTb82l9/T7Md1/bmJR6fBhXryA8jf4Whl/8&#10;gA55YDraC2snGgXhEf93g/cyjxMQRwXJdPEMMs/kf/r8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uvcD7CAwAACwkAAA4AAAAAAAAAAAAAAAAAOgIAAGRycy9l&#10;Mm9Eb2MueG1sUEsBAi0ACgAAAAAAAAAhAKIG0AxPEAMATxADABQAAAAAAAAAAAAAAAAAKAYAAGRy&#10;cy9tZWRpYS9pbWFnZTEucG5nUEsBAi0AFAAGAAgAAAAhANcyS6bdAAAABQEAAA8AAAAAAAAAAAAA&#10;AAAAqRYDAGRycy9kb3ducmV2LnhtbFBLAQItABQABgAIAAAAIQCqJg6+vAAAACEBAAAZAAAAAAAA&#10;AAAAAAAAALMXAwBkcnMvX3JlbHMvZTJvRG9jLnhtbC5yZWxzUEsFBgAAAAAGAAYAfAEAAKYYAwAA&#10;AA==&#10;">
                <v:shape id="Picture 1438254422" o:spid="_x0000_s1027" type="#_x0000_t75" style="position:absolute;width:68059;height:4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8OPyAAAAOMAAAAPAAAAZHJzL2Rvd25yZXYueG1sRE9LS8NA&#10;EL4L/odlBC/SbkzTB7HbIoJa6EXTUjwO2Wk2mJ0N2TVJ/31XEDzO9571drSN6KnztWMFj9MEBHHp&#10;dM2VguPhdbIC4QOyxsYxKbiQh+3m9maNuXYDf1JfhErEEPY5KjAhtLmUvjRk0U9dSxy5s+sshnh2&#10;ldQdDjHcNjJNkoW0WHNsMNjSi6Hyu/ixCsgOy49h3D+cy/59Pz+9ucKYL6Xu78bnJxCBxvAv/nPv&#10;dJyfzVbpPMvSFH5/igDIzRUAAP//AwBQSwECLQAUAAYACAAAACEA2+H2y+4AAACFAQAAEwAAAAAA&#10;AAAAAAAAAAAAAAAAW0NvbnRlbnRfVHlwZXNdLnhtbFBLAQItABQABgAIAAAAIQBa9CxbvwAAABUB&#10;AAALAAAAAAAAAAAAAAAAAB8BAABfcmVscy8ucmVsc1BLAQItABQABgAIAAAAIQAyA8OPyAAAAOMA&#10;AAAPAAAAAAAAAAAAAAAAAAcCAABkcnMvZG93bnJldi54bWxQSwUGAAAAAAMAAwC3AAAA/AIAAAAA&#10;">
                  <v:imagedata r:id="rId83" o:title=""/>
                </v:shape>
                <v:rect id="Rectangle 1438254423" o:spid="_x0000_s1028" style="position:absolute;left:33777;top:43804;width:3244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WFxgAAAOMAAAAPAAAAZHJzL2Rvd25yZXYueG1sRE9LTsMw&#10;EN0jcQdrkNhR59dSQt0KISFY0qQHGOJpEhGPrdgk6e1rJCSW8/6zOyxmEBONvresIF0lIIgbq3tu&#10;FZzqt4ctCB+QNQ6WScGFPBz2tzc7LLWd+UhTFVoRQ9iXqKALwZVS+qYjg35lHXHkznY0GOI5tlKP&#10;OMdwM8gsSTbSYM+xoUNHrx0139WPUeBTV7/rr+SpqucpPbefbnjM10rd3y0vzyACLeFf/Of+0HF+&#10;kW+zdVFkOfz+FAGQ+ysAAAD//wMAUEsBAi0AFAAGAAgAAAAhANvh9svuAAAAhQEAABMAAAAAAAAA&#10;AAAAAAAAAAAAAFtDb250ZW50X1R5cGVzXS54bWxQSwECLQAUAAYACAAAACEAWvQsW78AAAAVAQAA&#10;CwAAAAAAAAAAAAAAAAAfAQAAX3JlbHMvLnJlbHNQSwECLQAUAAYACAAAACEAVSr1hcYAAADjAAAA&#10;DwAAAAAAAAAAAAAAAAAHAgAAZHJzL2Rvd25yZXYueG1sUEsFBgAAAAADAAMAtwAAAPoCAAAAAA==&#10;" fillcolor="#d0cfd4" stroked="f" strokeweight="2pt"/>
                <w10:anchorlock/>
              </v:group>
            </w:pict>
          </mc:Fallback>
        </mc:AlternateContent>
      </w:r>
      <w:r w:rsidR="00FB7FD0">
        <w:rPr>
          <w:rStyle w:val="eop"/>
          <w:rFonts w:ascii="Calibri" w:hAnsi="Calibri" w:cs="Calibri"/>
          <w:sz w:val="22"/>
          <w:szCs w:val="22"/>
          <w:lang w:val="en-GB"/>
        </w:rPr>
        <w:t> </w:t>
      </w:r>
    </w:p>
    <w:p w14:paraId="122C5B5E" w14:textId="0F963DF0" w:rsidR="00FB7FD0" w:rsidRDefault="00FB7FD0" w:rsidP="00FB7FD0">
      <w:pPr>
        <w:pStyle w:val="paragraph"/>
        <w:spacing w:before="0" w:beforeAutospacing="0" w:after="0" w:afterAutospacing="0"/>
        <w:textAlignment w:val="baseline"/>
        <w:rPr>
          <w:rFonts w:ascii="Segoe UI" w:hAnsi="Segoe UI" w:cs="Segoe UI"/>
          <w:sz w:val="18"/>
          <w:szCs w:val="18"/>
          <w:lang w:val="en-GB"/>
        </w:rPr>
      </w:pPr>
      <w:r>
        <w:rPr>
          <w:rStyle w:val="normaltextrun"/>
          <w:rFonts w:ascii="Arial" w:hAnsi="Arial" w:cs="Arial"/>
          <w:b/>
          <w:bCs/>
          <w:color w:val="363534"/>
          <w:sz w:val="16"/>
          <w:szCs w:val="16"/>
        </w:rPr>
        <w:t>Figure 1</w:t>
      </w:r>
      <w:r w:rsidR="00EA600E">
        <w:rPr>
          <w:rStyle w:val="normaltextrun"/>
          <w:rFonts w:ascii="Arial" w:hAnsi="Arial" w:cs="Arial"/>
          <w:b/>
          <w:bCs/>
          <w:color w:val="363534"/>
          <w:sz w:val="16"/>
          <w:szCs w:val="16"/>
        </w:rPr>
        <w:t>4</w:t>
      </w:r>
      <w:r>
        <w:rPr>
          <w:rStyle w:val="normaltextrun"/>
          <w:rFonts w:ascii="Arial" w:hAnsi="Arial" w:cs="Arial"/>
          <w:b/>
          <w:bCs/>
          <w:color w:val="363534"/>
          <w:sz w:val="16"/>
          <w:szCs w:val="16"/>
        </w:rPr>
        <w:t xml:space="preserve">: Modelled habitat distribution for Greater Glider in </w:t>
      </w:r>
      <w:r w:rsidR="00CB6B49">
        <w:rPr>
          <w:rStyle w:val="normaltextrun"/>
          <w:rFonts w:ascii="Arial" w:hAnsi="Arial" w:cs="Arial"/>
          <w:b/>
          <w:bCs/>
          <w:color w:val="363534"/>
          <w:sz w:val="16"/>
          <w:szCs w:val="16"/>
        </w:rPr>
        <w:t>e</w:t>
      </w:r>
      <w:r>
        <w:rPr>
          <w:rStyle w:val="normaltextrun"/>
          <w:rFonts w:ascii="Arial" w:hAnsi="Arial" w:cs="Arial"/>
          <w:b/>
          <w:bCs/>
          <w:color w:val="363534"/>
          <w:sz w:val="16"/>
          <w:szCs w:val="16"/>
        </w:rPr>
        <w:t>astern Victoria. Darker colours indicate areas of relatively higher habitat suitability compared to lighter colours. This model could help guide on-ground survey and assessment to understand post-fire recovery of the species.</w:t>
      </w:r>
      <w:r>
        <w:rPr>
          <w:rStyle w:val="eop"/>
          <w:rFonts w:ascii="Arial" w:hAnsi="Arial" w:cs="Arial"/>
          <w:sz w:val="16"/>
          <w:szCs w:val="16"/>
          <w:lang w:val="en-GB"/>
        </w:rPr>
        <w:t> </w:t>
      </w:r>
    </w:p>
    <w:p w14:paraId="0690C0E4" w14:textId="77777777" w:rsidR="00FB7FD0" w:rsidRDefault="00FB7FD0" w:rsidP="00212BA6">
      <w:pPr>
        <w:pStyle w:val="BodyText"/>
        <w:rPr>
          <w:lang w:eastAsia="en-AU"/>
        </w:rPr>
      </w:pPr>
    </w:p>
    <w:p w14:paraId="0BD977E7" w14:textId="2FC13270" w:rsidR="000F2DDD" w:rsidRDefault="00411837" w:rsidP="000F2DDD">
      <w:pPr>
        <w:pStyle w:val="paragraph"/>
        <w:spacing w:before="0" w:beforeAutospacing="0" w:after="0" w:afterAutospacing="0"/>
        <w:textAlignment w:val="baseline"/>
        <w:rPr>
          <w:rFonts w:ascii="Segoe UI" w:hAnsi="Segoe UI" w:cs="Segoe UI"/>
          <w:sz w:val="18"/>
          <w:szCs w:val="18"/>
          <w:lang w:val="en-GB"/>
        </w:rPr>
      </w:pPr>
      <w:r w:rsidRPr="00411837">
        <w:rPr>
          <w:rFonts w:ascii="Calibri" w:hAnsi="Calibri" w:cs="Calibri"/>
          <w:noProof/>
          <w:sz w:val="22"/>
          <w:szCs w:val="22"/>
        </w:rPr>
        <mc:AlternateContent>
          <mc:Choice Requires="wpg">
            <w:drawing>
              <wp:inline distT="0" distB="0" distL="0" distR="0" wp14:anchorId="21B8CC14" wp14:editId="735A63DB">
                <wp:extent cx="5998464" cy="3992400"/>
                <wp:effectExtent l="0" t="0" r="2540" b="8255"/>
                <wp:docPr id="1438254417" name="Group 5"/>
                <wp:cNvGraphicFramePr/>
                <a:graphic xmlns:a="http://schemas.openxmlformats.org/drawingml/2006/main">
                  <a:graphicData uri="http://schemas.microsoft.com/office/word/2010/wordprocessingGroup">
                    <wpg:wgp>
                      <wpg:cNvGrpSpPr/>
                      <wpg:grpSpPr>
                        <a:xfrm>
                          <a:off x="0" y="0"/>
                          <a:ext cx="5998464" cy="3992400"/>
                          <a:chOff x="0" y="0"/>
                          <a:chExt cx="6885117" cy="4784694"/>
                        </a:xfrm>
                      </wpg:grpSpPr>
                      <pic:pic xmlns:pic="http://schemas.openxmlformats.org/drawingml/2006/picture">
                        <pic:nvPicPr>
                          <pic:cNvPr id="1438254418" name="Picture 1438254418"/>
                          <pic:cNvPicPr>
                            <a:picLocks noChangeAspect="1"/>
                          </pic:cNvPicPr>
                        </pic:nvPicPr>
                        <pic:blipFill>
                          <a:blip r:embed="rId84"/>
                          <a:stretch>
                            <a:fillRect/>
                          </a:stretch>
                        </pic:blipFill>
                        <pic:spPr>
                          <a:xfrm>
                            <a:off x="0" y="0"/>
                            <a:ext cx="6885117" cy="4784694"/>
                          </a:xfrm>
                          <a:prstGeom prst="rect">
                            <a:avLst/>
                          </a:prstGeom>
                        </pic:spPr>
                      </pic:pic>
                      <wps:wsp>
                        <wps:cNvPr id="1438254419" name="Rectangle 1438254419"/>
                        <wps:cNvSpPr/>
                        <wps:spPr>
                          <a:xfrm>
                            <a:off x="3231503" y="4425295"/>
                            <a:ext cx="3244770" cy="292129"/>
                          </a:xfrm>
                          <a:prstGeom prst="rect">
                            <a:avLst/>
                          </a:prstGeom>
                          <a:solidFill>
                            <a:srgbClr val="D0CF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7E7B83" id="Group 5" o:spid="_x0000_s1026" style="width:472.3pt;height:314.35pt;mso-position-horizontal-relative:char;mso-position-vertical-relative:line" coordsize="68851,47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ZrUvwMAAAsJAAAOAAAAZHJzL2Uyb0RvYy54bWycVttu2zgQfV+g/0Do&#10;vZEty7ElxCkMexMUCLpG00WfaYqyiFIkl6Rv+/U7Q0rKxdneDFgmxbmcOTPD8c2HUyvJgVsntFok&#10;46tRQrhiuhJqt0j+/nL3fp4Q56mqqNSKL5Izd8mH23d/3BxNyTPdaFlxS8CIcuXRLJLGe1OmqWMN&#10;b6m70oYrOKy1bamHrd2llaVHsN7KNBuNrtOjtpWxmnHn4O06Hia3wX5dc+b/qmvHPZGLBLD58LTh&#10;ucVnentDy52lphGsg0F/A0VLhQKng6k19ZTsrbgw1QpmtdO1v2K6TXVdC8ZDDBDNePQqmnur9ybE&#10;siuPOzPQBNS+4um3zbJPh40looLc5ZN5Ns3z8SwhiraQq+CeTJGjo9mVIHpvzaPZ2O7FLu4w7FNt&#10;W/yFgMgpsHse2OUnTxi8nBbFPL/OE8LgbFIUWT7q+GcNJOlCjzV/dprX8/l0jLhQM5+BlSJHVGnv&#10;OEV8AxwjWAnfji5YXdD147ICLb+3POmMtD9lo6X22968h8wa6sVWSOHPoUohhwhKHTaCbWzcvME8&#10;9EpkHsTQOxlyMsdw0QRqRRsUY3zQ7JsjSq8aqnZ86QwUPKQykPNSPMXtCwBbKcydkBLzhusuVGiO&#10;V8X1BluxcNea7VuufOxEyyVErZVrhHEJsSVvtxwKy36sAiBaOm+5Zw06rMHxZwAbszgcBJRPwBCz&#10;g4L72RL7YaEAadb5e65bggsABxggO7SkhwfXoelFoMCeAIQlbLEX4KpyPV2wuyDsl7rxsaGGAwQ0&#10;+0ZNFH1NIFuQZPmsKgrMc6c39KX7P8Ym2WQ8HU0Sgk2UZ9OsCK1Ny75BJ1mez2ZwS2KbZUU2zoKD&#10;oct+kTzIt5ai6kvM2d12JS05ULiK16PV3brv4RdiUmE2lEa1WBz4Bhq8jyus/FlylJPqM6/h+oLr&#10;JQtpDIODD34oY1Cf43jU0IpH99MRfLobZNAI90kwiJZjgXa2OwM4lC5tR5SdPKryMHcGYKPvAYvK&#10;g0bwrJUflFuhtH3LgISoOs9RvicpUoMsbXV1hsvdaqhzyKoz7E5A0T9Q5zfUwpiDlzC64bTR9t+E&#10;HGEMLhL3z57ixSc/KqjsYpznODfDJp/OMtjY5yfb5ydq3640pHccvIUlynvZL2ur268wsZfoFY6o&#10;YuB7kTBv+83Kx/EMM5/x5TKIxRv1QT0auIdjMrBJv5y+Umu6TvZQxp90300XDR1lkV+ll3uvaxG6&#10;/Ymnjj/o7LAKEzeURPfvAEf6832QevoPc/sfAAAA//8DAFBLAwQKAAAAAAAAACEAhh1ekSiOAgAo&#10;jgIAFAAAAGRycy9tZWRpYS9pbWFnZTEucG5niVBORw0KGgoAAAANSUhEUgAAA8cAAAKgCAIAAAA5&#10;65hbAAAAAXNSR0IArs4c6QAA/8pJREFUeF7s/VmsZce5JoidnDNPzkzOFIeUUry4xdt172UXAaMB&#10;vxVZMvt2ufnQdD9UNYh+EfgiIA0IaBCGBfmBLwJMQC8svRhpdwG22TAIVN1iCcr2k4F+oa0uXxfv&#10;QKWUEinOmckczpR5cvAX8a397f9ErCHW2mvt6cTCyZ1rrx0r4o8/pi+++OOPPQ8ePFjJV9ZA1kDW&#10;QNZA1kDWQNZA1kDWQNbABBrYO8G7+dWsgayBrIGsgayBrIGsgayBrIGsAaeBjKpzPcgayBrIGsga&#10;yBrIGsgayBrIGphUA3usBciePXsmjS+/nzWQNZA1kDWQNZA1kDWQNZA1sGs0ICxdcNXA0xlS75rS&#10;zxnNGsgayBrIGsgayBrIGsga6FkDBVdNSP3tt9dWVirpaoTJWxt7Vn+OLmsga2BuNHD69GnfDX7L&#10;G97PjXQzEwTaoE4atTFXYTBgnTp1CjLfv39/37599+8/2Lt33717927cuHHr1q2nnnoCD2/fvv34&#10;449fvnz5qL+gYjzBZ8wxdctaylszK9fqhJl96I0jPr7u3bsXn9DenTt3oCKq9JC/EADB+OvGxgZ+&#10;3b9///Hjx73O7+NXvDsQckCiTAIXBFtbW8NXFDoEyCzhHNarZRWJ40XIVY9yW2cBMlDDWFZF53xl&#10;DWQNLJAGCIAIHO3nAmVhIFEXEVJDFUBX169fJ+ADwuOwhwv3Bw4cAATEE0Dqa9eunTx5Ek8Ay7a2&#10;tkqXbVPAcRwm5a2BimzCaKElolVpQ6oDYAWSPnz4MD5xb1EBUTgVTlDLrxMK0/g6+T4KjMLFlSF1&#10;o9JygOE0UL5bMW4M02kew+Uzx5w1kDWQNZA10FkD4u9LY0hBkFMOA0hNYEfU5XHXXdziDzf4DnnA&#10;W5OFrcFhfYndWfPTf1HDvVWOgPXBgwcBqfFJEpoaxizl7t275LA1hyEuH05+Jo34kS6nSUp9uERz&#10;zFkD9RrYgarZueiyU9Wsx6yBrIGsgWXVQIycrB3IsuY6PV/1th994c7e4yFRKoxohzaw1MwUfyU+&#10;A0wMdNJZpJQX0/U//ZAxGNAURXww9UaKGpB6e3sbNyCwBbjrpyuTZ0pEuLhqlGBciJMnlGPIGkjX&#10;wI5OhEs3dn5p+6P0SHPIrIGsgayBRdeABdYASfVk7aJntl7+mrynwMeZhBFWJhy0JNGf/dmfffHF&#10;F6Wjm+VWO4ud8uJ8Vhhln4BY0xJqz85SNA+R2TThNTC3LENkBzJ0ZmvmRUMnnePPGgg0sANVY7qJ&#10;ZRRV0GDtZtClnFwwWQNZA1kDfWmgFxCsXXoyud6dwNpanPdF5U4hHsI+iw45hD399NN/+7d/K0gt&#10;SYS8+SQFGZeGSXmxr3reezyBEsgB222LfAKcoJ2IYuL4LtliG48Y5d6ltTMl3Q+a3BBZyHEumQZ2&#10;oGps17hzZxvY2vY4uY4uWZHn7GQNLLcGAuzbDWELG2kLI5S2O81CqnKdAh9nHsaSr8TKn3zyCQ1/&#10;40uDXV9iL3RDEzKmdbWUQ1MZ+7CKkx6aiQvmAJxBySvIQis/C7+4GtjhWe/3v0d3s/fAASzg7Ee/&#10;wxkn6mgwGV3c3GbJswayBpZbA6V0ciIalvVwPahKgVzLp+Qg1ylKmG0YcdWyW3jooYdQxPT+duTI&#10;EZj/YphjMBFJeAKXIJ19CKZkeXHrhsXWNhd4DqNq+CuEGldXV6FbQlsACa5+DwSvETPB/ebmJvy3&#10;IEWUKfyTDJTc4hZclnxQDXDQ0bQz2JzBvR3jnykKoDU3dQwqWY48ayBrIGtgcg0IEllsZL3myXEe&#10;H+pi0o3AiBh9t1mD2Fw3qihFjdMJI7gMSA2vIMBbcKIHFxb0v2YHNTKdk0DqyavugsYgdCv5qVu5&#10;5+s9XyxWUub0/oEUcQNwz6/5yhqYlQYCHyDcEO2qKLG1N59yFlSyrCoVNAPuWZVfTjdrIGsg1kCA&#10;p2O4XEVGpuPFRP57mUqH04+U6US6Guv102M89F2N5ICnyVLTWYRgN26QHP3x1VwpIs1VoXMGmFJq&#10;jWKL9Y9HfGLoqSEBmcuLFAcvDvnpiqQxIzlA1sBwGgh8gMA/DoA0lmwcsMasj5bWuMFzVl/2QUHj&#10;yQsuw5VQjjlrIGsgXQNVRHIKGOorTLq0ixiyEVv3pcYJ46FtADRMllqDF55bSO2GOn8hGE6EmQRS&#10;pwg85RInmFaR9YKtqS5c1rqaBy7GxtaDYgPR4YDUWIIgbw1gPWUl5+SyBqwGdqBq393s37Oy7+72&#10;PRoqAWBjUy+moFtbOHfqtgXTU5uV5gLLGsgayBpI10BsHp0CdzqE2Z2mICyIeZi91BcZ2R+GCZgg&#10;gkJbo3AQIyF1zbiWUkMUZ48McWnNT8fH1iAqcamhqq0VC9lGdVzQBvEGVA38wEUAqjFWcnoTTgyp&#10;JAT0BwXxiVLlYLtcAztQNZoEWoO3+oD9x96VB3sAr0FW4wkaDKaDQd1VV5Wr8i6vRjn7WQPzoAEL&#10;ZWRInQKGOochZEmHOLGWhoZfw5VLTFp3VmMg5EDx2HGKgxdHNEBq5KUeBaaIxJrAS8b6k9SNqrJj&#10;nI0xl8o8CbCWiqg9mobKmpmEscUJ9bOUyWvmnsv/6p+dPv3QP/tXv/WSIEJ6y5485q4xXDwPpb/y&#10;7uWu7+f3lkADIareu2/vfeDq+9s409WvjO3FTkX87QOo3ncAGc6TwiUo9ZyFrIHl04AWu5G1mK6u&#10;yW8KYKoJMzmwpmxEY4tYLgJ5VdbqytSEqu49Hqq9L7FZ8TSdG6gobT3vlkS3NZYqFt+Sa7K6oWCx&#10;sWg3gZveGpukToEgbxIm/77bNRBagBw+fOjgQYeeHVm9b8/+/a6Z+FUet2mR7WS36yznP2sga2Au&#10;NUB4NE1ITTU0wjKrLdGZgtGCYoI7C4SwNaloVEKP+LWXtPqF1EODaVahYOpYMw2rn6E1KjBu3/GK&#10;NDG0kDTZa1mJDAqpKYxzqeAE3eNIP2954raFFT5ALl989/wrRWN75fxFSx9fLn5xjwN2ufSty++6&#10;iM6/e3EU4Y74RrGdxtNLc9kvZqGmqoHAsx4cTGJ/NBwPwRjk4IED+0Bdo+ICUd+7f9d9THGT71TV&#10;kBPLGsgaWFgNaM09AK+N0KEXnNcBAdcL1hafzZzhbtRz7/i1vqqmFOt0ROq3aGKWutScQ82hplw6&#10;CybLGQdqvQkNd3/ihjsFCWplIjI169ACZ/uEIcDF8y++/taFD4uK8uGF118c2WUAIr9Y/ILHP/zZ&#10;R6YyVb+FQBfeen0UIV78+UX/noltBU/furCwvWgWvC8NhKga8YKfPnTowOHDzkSKNRWuJ9FMnGVI&#10;BtZ9KT7HkzWQNdCHBkoXxFNwVV9hlIkaeC0bCaEZy0/bGCwSiqFP6ZNuC/p96D41jr5U3Vc804HU&#10;1E7KlCNFj+mGH6xa9TS2wnSG14LO3HMFuAB4gD2LPPaFv6bkq1uYnQcoOpJcHLlzmHj53Z8B3r70&#10;9nu/9hn99XtvrKx8+JYHwpd/+b7D2m+87X/69WsrI+TtEHLlW17Kl/w7PrKVlY8uOfY7iO3tl7pl&#10;J7+1TBoIUTUqJJdWWEdBVx85Apf5h7DUM9qaUHivxq9Tm4Yuk8ZzXrIGsgb60sD8QGripyruEL9K&#10;1CqYFUBGi3uKdezI6lqvNAKpvhReFU8NjOsLCvcVD8uiEez2GIYpdljTCLQdy1yFiWuEtz/1VW3A&#10;VeNEQwBrgAO4DoOHA+CH4Jzz3muggR97gKoJ6N250NiteOljh5U/fOv1F73WX3wdGLsAwvzpjVff&#10;POsenX3zxx4j+6vmLffzS6/9wL1z9uVXw1dKY+s9wznCBdFA6K8attNY1YE3PYBqup+EKQgMQmAZ&#10;ghzdvXsf7qtv38bxRc7GGhdqtl9yGS/68CE+NXfM4HtBKkMWM2tg8TQQQI0ewVAj8IKybHI1sEnM&#10;dJV+q8QOKO16DnIOC2+axZGSVlBkbYvDhk9MjkXGcuxcQDXVo1WccTyTcNVKGjiBJ1biCdAtHO3J&#10;v0or8ToHhnEqHWbTCUnneGpffOGcB+L5yhqo10CJBYhe4HZaWk2hsuKThlOovn4+Cj8hbtnFg2a3&#10;ayHefjuFlaBcwFkDWQNZA9RACtDpK0xpcqVsYiOcShepFww0UG2JEX96vupF6iueKdcQu5KgDHZg&#10;rBOzz7rB+EurXOnzxsqZUls40AfHVVoL7JRIJgjj3PvhdSAQ+vVbOfe8M8WQBUgxN/2V46f504UP&#10;6P2ORh/FVfNWlXA1sU2Qn/zqQmugElUHfDMNpzQR9OgajLWryrjYfkROW40Maly10KrPwmcNZA30&#10;qIFE8NEII1LiCfBZTEUT3KRE1TZMjQGJQFWjViXecDC9bb6qZO4rnqDIhk6uCsJW4d3J5aknxWvU&#10;2NcCCDk4XkQFRLqNtbFDgB3Rfvi/+1889th3v/vdc+fOPfbYY//sX/2+MOyQBQirO7crnv3Bax5W&#10;v+WNQ158f2VsCk1zkNK3qkQMYntrbKTdIVP5leXQQAmqtpQzGoa2BQBYw3YKqzzwDiIza9HVoqWr&#10;4PVy6CvnImsga2BONGARYV/YKyWeRnwmwXpB8BIpyG9p9pliIlZW4N5BdooapxmmschYpacskhKN&#10;GxRLMEUe+26iyf4Q7Ze2oIhZqJqpDIeqPfaozMrL72BX4UtCzC9hd6Knqp0p9a/wi3/xpTfe+9WP&#10;XzBxVL9VlRBi+/Xbiu7tt98YQrk5zoXSQNESWPWDNhnQzJiIsuWApcalAxfBYvu56YAbfhdKpVnY&#10;rIGsgWlowMLNfvFrvfQpWGeIMAG8VpZL02oUIA5AJNeoyUblpETSKF4ipkyJp8eoUpJrDBPomeHt&#10;W/GTKp03ptVj3mvKHQAAwACbFDc2NrCKfcS7OKADaaHtfnsEOvJDnCD7kDTSXV9fhxgnT55kupWX&#10;d4X3oQfU77y8AnfVbisjvHsUmLtfMXNsu0IDbNECzHUWINa7u3/HnU4K+I16PPJPed+7p8TOxbFR&#10;dcBVZwuQXVGtciazBqargd0GqandGPjW4CrxnTF1XQqpJ8TTlDAlkiljwWkml5IWtYSQvErbTUo8&#10;fYVR1aoSprFli6UmxgW8BrYmpN7pAq8xphYBtDxOh794k5YnDVdhswHf0k759A5SePdoejX/njWQ&#10;ooGSWigjaZmCaCei9h8QWCMBd7j59jabkF7MRiApqs9hsgayBrppYHdCaktOCwlVoViaegsn1QMm&#10;6bMR7QXlVQ8Nqwo3BXn3FaYv6NlXPILUUg5zqsJiQn1lPyWeeKrWtlXSEJReDQBtCQmGw9MEG2T9&#10;6D4Bn0w9weDk7Ju/eO9tYxsC1voXtA3JV9ZAHxoILUBGnvKcZw9ebBuqrKjNfI6Gc/u2m5Jy4y3O&#10;jhGw5q4F7gjOXHUfxZTjyBrIGhhrgMijL6CTEg/STgk2dBgLgNqmJWAtACe76lLsVRO/xehBbI1w&#10;v63YVfV+EeNRLSqtwCrcGWYtJemqEuEuLLoIwz2MQOjEmpihdyRAcIK0cOGGyXEVPfeVWQPT1ABb&#10;rmp4JaoWktZOXtRV32yc/TRANMA22s/I3zvqcWFXzUkkHYZkVD3Nos1pZQ3sEg0ksmspECElzJxA&#10;aoqBzwlnFAG8rqEzAxBfWrsCaB4Dbht/iraXNcz81CKVY6zqoPgS+xMCWa5Rg6jmQTAY/QFziXRj&#10;SK1XapKwYcT3EZkgQoAQIJC1tTWkiPvV1VWk1Tt2T9RADrabNdCAqhtVIwsq1G3YM21v3wFpjZki&#10;9izSmzUYau/cGiYiuDkIU2wLuBl/0KLy5LJR7TlA1kDWQA0aiJXTFzhbCDA0XPZTgHWQunA2n9fv&#10;qgze7avU5i2eBapFdtKV3udoTPeoYBuoGjd4SGBNwK19hDIlbYxfJDdvgDS4VE7+GzsUsU8ReAOQ&#10;mmfQZFTdqNIcoHcNBKg6wbrfiKAq62/ASe9BO4GJNU2pRnAZaBtHMN7Z2nJnLOF+TIzvXJphO5wQ&#10;Ule9rrYnrj03ud4rU44wa2A+NdAXqFogMGQLoq/sx/EIItP2VzbB+mqZ6cxSz2QeOEnp890Ua2xb&#10;34iS+QSQwJ/HfAj8MYA1F7R5TjOHYAWuR8D81X4GaIF7ImlOzfMUM6Sez954t0nVDlUHDQlf0VR4&#10;QAxQLNoSLtyQtOaE1d84RyFsEnYdR0/4vK3q4/bGeOpxdttUcvhEDdi5U01BdCvrRBlysF2iAdny&#10;luZ3ElQRRNhXVEsQT5UpcBUCk5kKXlyC7HeuaQs0MSPllmheFaNqC6z9uRYHAXkBADY3N0lUk2wm&#10;zdw44gcB7FuIhNECYwB7ICHammZUvUv6/znPZp2/6kTRWZXv3XuAym0srfey/eACpe0nk85tiKo+&#10;2ow9gSkxLQWzTa60LQm+2wacW11bPXcLzx6w9F0+zwXRTbH5LWmgCqj1BeAWCAzZWtFX9m081iRA&#10;z+uxl35NhGhDiF3VWKaZ1qLUosRiqlKp7fD9iD/2zsGthDw/js81IqePAgxJ/EDODkgDF6I6evQo&#10;Ytaw0gjWcxeaNdC7BiayAAmaBCGyx8du0YcVGp+cPvoFIMdY066a76Jh0DeIdYbNeNLbWE3bVjyM&#10;Lbex3itQfYSB/uPAvRT0lDOVk1sUDfQFmBYFDAXl0lf2g3gCNprcM5KusRMITKuFy0sr0kBizzyt&#10;xapFba0+rHoD7lkgmKYgGPGBgGEATUtrEV71vYrGbr3C8IiERtuIlj5GgpCL0lllOZdVA625atVg&#10;QWrVde8YxF0Mg4aENRpS1LoIpmNo1Rb+AskjCR1YSmJ0ZIiF6AsZMlE9dMXNs5ehNZzjr4JHAbDr&#10;C5wtFhiScvrKfu/xNLLajXiud5Fq2lRfaS1cLUrJeJXe4hVIjfLW1x5AMI5d1FktDFMTpyhw+cNG&#10;YIAK8N+4AV5/8sknB+0eG2vmoKnnyBdFA925akJh2XUgwxYKc3svbazpU0/kNF6hjTU+rVmVmG8F&#10;bqNE4OixNx8Ym/i/+9gcyZOW8Dk5+d1Gnt0bNp4RBdTF7lVNznm1BuzCF0PVTK1jigsD3rVr10SC&#10;WkxQFU8ibkgJlsPUV+16tnv+ZwITwu5dBamRWUuTWYSNe0ACwF8aaXgfBluw3+DQ3DhA22j1Csd3&#10;4I2hITULMXfhWQNtNdBlt2JpYwAyJlFNRAs5yE8LhROR4wqak8w/GtuYzRtjQ0K0suLmSHvhiQXW&#10;rSJvq8TdHD6w5FEFYEHnK2sg0IBmXGr4gtSqM6WDtJpwPGcLIDUCqFq2AnBVYCjoPZhcqS2TeIdd&#10;BbtpEyLLkDjvATrh12VV0YJmrfeeSjiYphqwBtEWQ6ZVPyirfVkDDzwUuuhd4Bxh1kAvGmhtARKv&#10;+PMJhjFUd23F5SoPjEA4s+R4KaNqtiiRVWw2MXdVk0OPmV20apmGSkda45No5COzF33lSGKQFHeO&#10;8YJg1lvWgNBzDJpVYXSj/sGOvsFDVryHHnoIn4S5UrK6FD5MAXD1kFpDO6K6fv26pgRC8Ozl/Irc&#10;vWee+Q4luXHjBj7xHD0cQqLLkhIYD79WwYsUsechjJVBADpwq8cyYn4ZpnF5fR6yZpttijyJlS0l&#10;qn7D2IlNrPnEEunQifnK72a54LxgvAFIwF1VrPYks7nVivBAq1JsODIZxT1CIpJbt27hHjD9qaee&#10;ojxoRyT1euTOSqtxh+znV3aDBlhbVP1ac9VVi/sWbXMEQkWX30q2IvmHx9iDyzsMQTNxNDPdWtvp&#10;aakPCUFnvwPYHeDk3h/R0mxXIw6bpiDujd1QrrPKYyknLcbO4idJWLPQP6tc5HSnpgFVCTXM+jmY&#10;7XAsz61FMNiBEMrE/LQwXCOAqwJDQbdGKAwxiACcY6P9+/EVXRA7NPRGgNSffvrZH//4OeI86S/f&#10;HFy+tUt7mSB1UHPkuFrUNQMEzhDrfSPOLTZtbCb9QuH65NqmVeWIejhITRjA0R+ftA4lXOaF4Zsn&#10;nOOiAzGyZTbjbIPEzeTpgpbO4aaxaHKArIHpaKA1qo7F0lBHolpfOUnF2CPXlYLznJjiV9+uMCCB&#10;ecawA+JceN+dMoPwwXox26HfTQzbLBhX7Tl06MCRI0gBXkdgv+VOdfQtF/uO4YHkAdrq+vrmxgZa&#10;LDxnO5MQb24N0A9Ri+TYaIXpLbL3mXWSWIjPmTd3XfJXvR4LPJ1SnGEqFiJDdZw4saMUeWAnNiIR&#10;ZyhzTnqGGggqgyC1rzmFwywe16o9EuoEXJN78MCae3FeffXqVeTo1KlTwRQakaQgjyoMJ0hNIRE/&#10;EDzipMmZzM8oA69nnnmavQE6qM8++5yCjfJYaJ0iqdspLYsUsectTJARYjiLrfXVurJepuzPW4mU&#10;yhPMZ1JknqS7YJsl64xxGrsVwbW5Edrf40xEepvmeTEWXmvarBGZ1p4QhrNZSTU94uzyu6+wQvN6&#10;5d3LDaq5eP70+YsJ6rv4bmNUKxfP70xvpzDNstSL4WJLEjUhN7s9SA+oulGFANBoOTy5lEcucf7K&#10;dR+NlGgyZsYJwO24bSGzEZZ1wB0pkiiiCz/OgNnSuFFSIo22MKI18s9RStw0yaHaDtj2iSVZkSBe&#10;ws5jQHPaapN8IjOuUTPWwyKSsqOMO31D/VtbdzY23MIdtAc94AmU4Ddhu1mKlgEEEaBbnCLL/pEa&#10;g+qgKM03NHtprDY5wLJqwLY7YlACZdQ0zIHx52uOW4VCNcOUW0u7RLRc6SKKFUn8+eeOG4Y1CC+O&#10;erjpzFKrxrKDQmxXrlyhnBz7daG2cwPWs88+++WXX+FF0NXPPvvMU089eebMGUJ29TOE5movgSpY&#10;4ilAZ97CVNVVUdcKYEuklLGet6ylyLOgpaasNS4ddO6L1OGjqmOA5vK1IDVQNS45yKOVCGw8bt68&#10;SUcfdjnIjTp37pDztqi6s2xdXnzp7V+P6vSvX3v/hw1g+OV3vn3n5eZkLn7wfnOgkhBjYRJkqU3h&#10;4s/feuGNlZ81Y/tOcu6yl6aBqklgs0XxIg6WfQh0DmYKbkIwZnEvAi40HrwB7I23PcJ+ADsRmnvc&#10;dfCbfrLH6Jz3/i2HrdkaaVQtDpXjMXkmjZpMLgDZqgZIiOP9rVtra2vruOH5q/4VTAnGbu3FunEm&#10;QPEWpTpp1B8pA5I7Lp+LCQQwflUBPLSFNDscrSDXxBy+QIHIt6AurhJQwSPIvmMhwna7LE8WPtcT&#10;8KKmXos4S1mUCjA1OW1DY4EKK2sPBsktQlhv64UWV8xm7T4NtTiSx3/w12efffb1119j4KNNc+NV&#10;j5mYBMIgThHS2iFNCdkbPP20Y6kff/yxihRdvgmp60VKwXBzFQbCNCo5PcBcZY1FP8nEzGY8Jap+&#10;w3BuGSvfLhqkF80kIdX544aMmI6tENQm7+aWm/06NuA1B2txbWz7HNmrxtbp8dZeHR++9eIrr4C/&#10;LlheUNPFNX7g7vRcjPKYaH7l3XfPv34BEflX4pCjJ+c/qC+AF177wdmVFcQ7YpzBbZ8/D+lG4uEn&#10;/6WMZb/4wUdv/+idV1946+dk1kdhy4WPsjlJ1VjCd6cB+2hBJaApKCyyGTAbnLVdWvVIq4B0NFj0&#10;Nos0v3aYSyYbKJMAlgm+C1uzBXKo9ivLxQitd1WwDGMw8R5Cavx5Y5J1YGvcA1+O0B6Qn5OztGpM&#10;uYX3Uj39ZKDAOpSf2hPNT+XgCY09uLSHi5AawdRLUv/8iQsFfJezEU518Lo2qRCj4ENlxByp/vSS&#10;wcWNhMWxfFMLNjpUBq0L2xUtZBm1QkYWrDNQAqflPG2KNVDVkhUGBs22cyhtjCkgBlAYLDWRtPwP&#10;yAE/+OlnQE1/p9ieWFW7Tp8+RXlAn0tUdUqiElLkmZ8wHKCrrHVLVRFzovbJ/GSNwqfIkxgsJar0&#10;MCPsVj6fYTz1sck+p1VOu3WebJ4cMth4CbJpQ4Ub/IqGDIMQHJR43F+4R3iMueCtwWahB+BIxDY+&#10;yz4Q8Hek/Rfff+29t1/68IUff0tC+uL511feo2LfW3l9bE5hnv9i5Yfu+eV3f/j+a+S8QTK///zb&#10;b4B1RhxxyPGTV1cuROofC/PiWxc+vlRWPGPx3K+v/cKn+fbK+780xiuX3/3Zyo/fPLvy8o/e/uiD&#10;kcFK8WKZ8D8rsvnrtz/K7HaJ0qeBqsWDCv5SEI+xYMtRbGLAQOXhV8GMkn/iV8uOshGygYms0pDp&#10;QaEnPPeBtIaNNXhr/hHjOerajrW6V1MXdgGGAcaD8QMo6ju3t0GW3YXd5xaOtqFtA1ajuFGSg/h4&#10;A7K41Sq03a1vGvQtTSd8KkWXR57AK9PpjX0ivpJpYGERK7OnI84WFcFFCYT3mGlbBefTwp9bf8Af&#10;bvAVigQxgSU+7FrhVnGDwgt+cxFnKb2WmnMlMaqxKCNMRDlLcUs9Gp+CRsEBzIrBZjirwUmdQNAb&#10;cDWDpmJunwS3R3iDMYg62tzsDD+IQTkn14WQeBEPWQ9pegE0rIzHI3EKiCG7rOEfkXDSCP8DvKrK&#10;96uvvgJrXvor4kTSQZeFkCnyzFuYFB43VkJpLuYtaynyTF5q3obQ/SE5rmOY5um+qckHaVmzdQuy&#10;SU5L+HpaWlOa4SxAgp6H3Q6pFtzIClRwmQ/ZusnUiFPjK2w4tk+LYUCvve7OyIwFyLe/evPcyspL&#10;z+PDXZcvffTGq4W5x8uvvvHRpQK3Xrr00cqF11lGL771oXt+6eMVzyzjOvvmr3w0RQxBSBMnooyy&#10;ZYR5740LAsQ2nMRzD1845xM9e+4FGwTWHx9SQIh3YYST+SIECIU/++Yvnv/ZKDcDanpxo54Bqrb4&#10;1ePOB0DAQmBoMh5gOUsDkkPCpnY85pCqyatQgm9gaHUuWkJ2IECgOwzThw65RNQC2bxjaD4Sz9lS&#10;g5zGzsjRIi/6ArBi+8GlYgJ99So6outra+5Xdg1q6mz8MZqZ51oiBXqVcpXAzRnw3JvFY0bicql1&#10;gBEJ7ZbpieeEWnDDOQbLFLnGYj7CqDPFK9zurYtWJYxK5u/cDy5lxqhonvU5hGzQOVoHlkpu3ryF&#10;iYdHeG6plNMVTWB2FqX7VfXcDl3ByDSEwGVxulZJmQ2250wNJ7PiFGI3H/ZhgJtdxeOsGF85ZyOk&#10;5syZ8z1cMidDlUPktAZBsIcfflgyKD0+ScFMDIMXOW0GJw0zj8cff/yRRx6pUpdQJjeTfPXVN599&#10;9kUc+Msvv6TxN0sHGUmXp76kphZPSkLplSoltnkL06oWVamCbfP06TPXrrmNraJ12TyFIHGD7MOo&#10;yQce+2SU2XrAPQfG61WpW5UOBKzt5JlVXbYf/KkgpUa0lMJwnszjY2hYiBGBKqrpu2Y4TACrCthe&#10;/OBCgWBXVs6de2EnFD+7cu75MVnsNjQWxh2IIQhp4nT4Nukq4DxESAq+goBvFBS7Y9llBeLfjkWC&#10;ccgPVzzlDc77pbQkdlmoaaBq2wYs9tLgigAcGrGo66mpsacqDJB+fC3IZj/ochwdm02zyOzklU/Y&#10;YdnRl6MwfmJLVhg+ITqhURdAHqAzrju37wJMYvJME2qGxL7K7Tv3wKoCc6O1MxX+KjGY+qJUJymK&#10;GaQJKRVCyh/4ZmQS7zSEP3RuyDTCEH9zaY9kIbG4v9gHjmE6t43SVttz2G7rNwE0XrQshaxXVVJx&#10;ES+KenuR05PTTmP0P+G16vaPAmqrKdllE4sjLYbtRZiukbhGISjpDYHcSgVLFjljG0Iuvct5Z4yE&#10;P8yHsaWJvDU7Co61HJLZwKkQP7XYh7kY6uPvf/8JngC84ic2T9xw1Yu8oGC9zQsBPS6E4fZE0N5P&#10;PPEEIHVVli2y4fZlPGFNpvsjeNn75JM/2tcBzfGV2BrUNYxDGknfAFOKnuQNI58m7uxaAZxy4sy2&#10;zX5p6lPOfi/JocKcOoU9tYG1PYeS4g9VF5VQXtLZnZZqQFUx+LVKvRZJqxZ1LtnSF+0oz3uu/CgL&#10;FhIgBn7lpBSoGjYh+MQTUjycP8djKzuQGQ+4L78Dww+2R5iCjHcpvvzOjz+W2Yg3wQbd+9r7xSMX&#10;9FVvoP3u5TjkOM4flmxoNOYoRYpnf/DaCm1UPlh5I6UkYf0Bk+rxjkpQ4qCrx8YkkUjjFE7/8OMX&#10;VsrtTlJSXt4wrU+B6aYKW+lt1beDPZ5jLMSTkQmv26LE1oWLYJctB/f2RQ6ubIpx6wqwBdgutU+A&#10;RcA+339xUcnZ+OIWMA8kNYhqQGcmR6OIEfI22xD3rBw+dPDMw4WvXKalNr9AKFAEABlB7+vQ2bnS&#10;cgaKD0pKZDZhDZVPcx0WGQ1u8CsfEvT4yYnbBDn66mY4YsRlIIuHmK7g0+9LcdCc8JzIu1sNXI63&#10;UArexP821Es7XSLRRrXEDVB1dVaaUU0A0B1Nqx4gUyhrNjQ2Z9yz7XNGgSec+qrZBvCaK10MiQs2&#10;z9988w3Uhde5+Qk20F988YXXGK3ICgX4pS0k5CIGd5iillKwYtEJlrMo9mi2cz82GsE+yEcffTRI&#10;DqDflqkFcIw/SHpnosVhK3EWegGCiLZUhhSNVYWR/FUqnSvYTQ30J5Kb4I08mhc2iiRqMOECmMa8&#10;C5+ya0K6rPOTKFzvBlWrMVO9JMrGG/dafKIxlI0dzRbUFefGmlEjGNRCYWg5w2G3R7Uw8skUAiL6&#10;g1eT3ID0pdcczww0wO5LdW9KqJoZVSsSRBttjBMYdfvY0H7QigDtCKe4IYnDqtCzzYPaIVodA9gW&#10;O86qa7HuD6vnwHm+ibrFZYJCH79rtxiV6fHDnQK1x/3q4xyDOZ+LcY8GAHni5FHCT3UKMyjYyZKk&#10;5ITUIJIBA9iFefJv3PtJmYQ7pJOpcD4hyObWE0okYE1PfKOlg2LNAW8RA3H9gRMYvAJUjVQ9OkcR&#10;FNMYllojgpxME3P+9h5M9jDlw/rBqdOnMOWgcwxCQ007qXY1uqBR9Dv8tNWXbZu+vjnHMn5hBLv7&#10;9504cUJzZmZHqNpOA4Lhk3UPD331wClu3PbqaubTTz8FyllTvieffPKTTz5hVNjQ4ZzROL+PjhdH&#10;6vi1PjsYYtkh1IAqIU4y4oqQrQOS0OY7uOAZEOiBMALdHcE3VvxJlmtot3HahsCGiSf1gjVChESw&#10;iLQao2pbMRi+lDFtTCtR7F7ioZC9RIV4UMRaQkEZ+u7ObSR47DFnZXTlyrWHHwaTfeP0aTeFZk3u&#10;ETvGOm/MV7dinfAtVm+h7UBsydyjZuqneUnZAaJ+/cIKjCtSfOslxZgDzakGZomq01Ui2E0EkP5i&#10;fUgfGea+bj8cxiCMowUX6oE1xjx8xRgPZ5lA1ZABhg/EjoTjCENUJygDqxCP+wungYW5wxhzj4RH&#10;n7DHves5V85kiMt7y9rkKiI0GcGRwkGhh7lOWk0YhIoErDnhwURIPwGLY+XOr4YXFrR+5HBYhzqk&#10;jTtu8AoXBAmJ+ATUNpAjIgE0p5UtFUsifPKcLnIMe7B3FtUTBQJa98jqIa+ZAlUTPQs0C2kxv5oR&#10;KUzwcGpqYYXRIgYtKvEQzjx8iRcrUapymi3HksfjKFE1yW+8+J3vFECZlDDtrdm97N0Do/899x/c&#10;O3u20rqDOgGaYcOnSCDJ6sGHpXIDtTMvEO+xx0p88H366acMT+sR4m8de46f6IFbmlGRNaLqHoEg&#10;Ep0y9pofJht571GTVCMqg3Paur4OLuMv//IvWKZ/8zf/EQ3Bcw0Hvve9s9ev38QAxQ6WHe9orOmt&#10;1TJfKbnrLcnJIuoB+FYLMGjkk+U7vz1VDQh/amoXD0OLgaqHUxt0hOEcVKgjq0ZnDtNWgXtFALgx&#10;jHE3GEEeCTBwgkItoxtngkl07AwUPIsQTAEwcvtOEAP8nkOHDx47dgwQ3JNWhQtnvMsBm8iSnabg&#10;qb5KIXyiFXCFJFfHYMFAzkqgcVeVw8pKoDMyp3b2qbTH8GHGJmuSTe+yf8cnNKZOH+LBGE5peqGQ&#10;QXferHec90A7R6lkyeyjRQHdwzBDzpuYnob14l+Hqx7zHLMvuL0gqm/euIm5HzR8ZPXwkSPw8OoM&#10;mTg/IRtKYMq8WNyphyypGJIOn31X4ChkVAOzZAQPtc7KCBdKeWdlKJFIdd7WdlZC/9M+eg3CV2gG&#10;+53wkxaLQVRTJ3QvXX/B7pmzbtswG2GHhdQBXa3azn0IuEqxNaA/QqJ8MQ3Qcj+bHu1r2fpsc7A6&#10;oYTxk/rMNuYLr9usNSlvkN9jARLFbpwGpMRDDfQSleLhEKP6+T//z/9f1n/XNv0cGVuNjh5dxcDh&#10;LfFcb8x63juqnofybVVpSpc1WsWQErixuFMiyWEWVAN2iBQYY1esBojnux1VE3zwPG2og8CaYzl4&#10;AYzHcpBJJeJXuM8EZIZbPb+qDOsIZyCB8FTraCx3UXG0E371vxZLVwCoYGdXj4KMc/6/0EWSBeeA&#10;jZDiaxlDjIyJBsZ97igM++VEnGQltBFSAPqzQ0a4MyyAL5M3DGbKE5OVpsBUu4dc3LtGFtOVkbWm&#10;5XNlp3dRJ89s7zFwkX9zAz5c11iBoZCjx474zfIorwL8oT6Q/ueEByrijZ29JNaWIbLg92BhOQK2&#10;kpsQjEdB0XpqVD3G8wF1ZLHwkk1FP+rs9nNJnVw14ma1QccHlMxtgjUXtxWOHI8U6ycMT/QTWDzH&#10;UQWDvUZl20iZL8HiUpsQOOaDcmJ/I0DV6mRs6mwLuAIqvV8gmBJb79XGRmgFSBGmrzCsQo0Yq20Y&#10;1pZr166jOWDC7KyAnLtMt1SITdwYdNzAcQh0zFFs2AXRwaLfDd1dYy3KqLpRRTnAJBoQeUEMra8c&#10;Wz3lV1wZVbsuibsfOKqRE/U0Esw/cED3BsAl9YgAGPKhMkAWAhXupNzcuO3NQhxA9Oi8UC77u529&#10;nhuYR+yCd2bizUX8ka2ORRP/jSg0LrLTJMjgFf8kCDICE8UWLoa378ZDr0AVfiJnRo8c3DjI1ecZ&#10;2lpABpYO0SHnGwBeYO8kuRTSOMxIFXzFvlivq0ka5BDvYgLojP7X3ZlEnP9AM/sPOJsisFn4ox08&#10;9IY67BeUx5t9ZenE2kLxOB8bQtSqOL3TEmeL72sabff9ltSR6xjOdYNqz1mBCpqFaGeYrMasG5gb&#10;E1V7uho7bl3kpZRwICS84I2eOF+fqv9VaLU0j8HCcYyxbNNTR8GZD6w7gjgBrPETmoL3w+NywpDe&#10;T/kOF2O2f0AkSrctyKsquFYRDlqjWknSV/atSmty1yE5lCWKlTuPv/zyaw4HD+67UQNLpjSrQ208&#10;emwVWw78eQu0x0MPP0fWg4OWeL3CB026cRI1aOo58tlqQJwO0SCHS8IkDDHWF81uR9UckglKtKVp&#10;tAWkQMCisf2o79x4kQ72VsLOQ8jNGzhhcQNjm5/BlEPY0ThXDP++uySCebB3n9uHd+LEcVCMgggq&#10;QtYki6rtkGlRO1lJ0nJy+K2KKMDEmwBNEpcQv9KBtNJFL0+nKzG4n3IthwBczSfvOJr8OCInWCgI&#10;tGeBF2WeMnwcQlFuTfi+ywiOGV1fW4crEKwRuykHpoPe4zuWQTBf27oN2mvTO9+7h4GXqzEwu0Bl&#10;g7H7yKy/WC6YLqh2UICuZ5EL73WOi9pEye5/Nj2VZnBvi5LkgaqoZsj+oPui2siourQ4vvji6/uY&#10;uz24//TTTwJSA7KMsHthnm6rTZVBs405AFX8qoe2Rdu3ND3g5KGKgQPkYrVnTR718m7uKS1RYEYY&#10;4PuqCtkBCDLmWQGOQKs1Da1D1nrUUmlUpbMsX6au4ODBHG/duH6TX6/fuOn8UG1vo0AxZ8avgNd0&#10;OumLOKPqIXrZHGfWQKEBCyrYx+IHS/ah5ZIS2u2oGqqBLujrjWbEUBN5KXBC8IYpVx4IJqMOMETc&#10;e4e3YRIJw1aswuOGuw8LgsFYsgrFCiXg3ZHDE3eSIF4EBoI5iEXDEGk0K+JBKm6UHBFzxZKxc5bt&#10;jTLJPuKe9qnAKFxJJzKwgEB4WuO6CDNOvEjA+7wUl2BrFRQYruWx+lKlzIWd/7BQxG6ylqvGB1JZ&#10;llrYZTjJh48ZOS18XGBq5+Ybt+9i3CXS4qwDFYD1AVoSfUs1Hj5yELYB/iAkvx/AU8VDMF41dQYi&#10;UXKuh4B+ZQlq865qJmePhI+8J4xmeGFHe+NbMTZxnkgpiM8//8K7+nau97744kv6n4klpwwWUtuW&#10;ZRMKLBPwEyG1DROYO+snpot80RQERiYxb83AOFOGbZPNnEWpuk1p1RzwtR5ZToI7Z4itJxG7qshq&#10;6sw0k7NpoX5iEyP+cDzCkdUj8AoCAsSPVpx2plTzHCZrIGuguwZKRwR1s8ROaJLw1mrHhal61uue&#10;uZ7epDowLNF+gzQtB2wO4nKNPBqoioSJQnwAdGl+x9jNWzizvMDT7ihH7yUEoKdwFVAQCSDDPKfg&#10;ILWDrQDlLk3nCgNJ0AMdDBuIhomquduMfsF42UkSUoT7Ti7uEzl5L4TbXCCG7R3NfVTwel2xEaMw&#10;Ti3HIx4aLnNItkRgT7pPjYYCqFyQKbyJDIJNpwsRXJCT1g4k1FkKmjzYnNoZha33qdLMUzhO//yU&#10;g95tVwCpv712HYUlppYzRoa0GMs92b93dfXIiRPHvMU8zzRFmKkyXixHCIZqDzECOSlwtyvdyPLL&#10;L796/HHnf+PTT//49NPfsVsSfctwBl1oAeIC6S1YsqntWDlLWWoECKC2bLIZiZ3p4Z5b1rDuzxZa&#10;n6MvvvgKYejNXZKoIWgGEshQI3Op2hsB5UywdYpUjVR6YyRUSEqwHsMgRSP5XvTtztj6Nrr3/Wce&#10;fsiPU2j5dNs/1ZbbrVXmt7IGFl0DMWfBHLGX5g0P8dUYsRtRNcGoYCXUIbZPxKfHLmNKjF8RkkQp&#10;tpHAAmRjfWPr9m2AZPRvRKLkUEn6Cgp7dTue2y++AyA6i088pAEJwtOFHFbn8ZDrfQFtRkmIgHHP&#10;A8DxhHwVTZBZ0thYCQqQ93bMtnjFok/GST/QOmpHuKEUQEyhkQj3C9z7XLsLB6BAGdAPz3r0gHK8&#10;62vE2xVZ1LZIoqUpSD5oEsi+FiJA2bvZ3dr6latX3Tjrl4xZXqzDrNKsBmr/MMI+c+Y05nE+pJtD&#10;oh4NKrOthEiI52jiIWeSzJGtnG2FaQTT8PXLJamnnnoCkX/6qbNURrqgqPEVLvM0hwx6T0rSDTDF&#10;1hdCnywOG4ClQ5aa8F0liMC0uK25RifaFBUALrfxhFNu1ZY4F93yFYuREk/bMm0MPxwBHySdkrse&#10;wyB1OxlA6d+6tY5FUWyPxwDx0BlYgGAajJ5/7Om1UVfLHaCx+U+Y/ca52YTx59fnWQPCP3YMJRti&#10;n3CYwOcuRdUsQrLCRGwi+TjAi+yxwI73XmX0CeDIQho0g0uAjzMaugFve9cB7uASUtpe0dzU6Hhu&#10;xIC3SC37Aa+IB88BMsBU4aG8cHhCsZgJEVAKPYOiZVRE2yxOjsTofGnBooIXHmVI4nj9Kq4aT+j3&#10;w1YOwbKZVH1WXMnjv65gPZS5EFHNvYyayQTYiF+5xWcmueg90VE5OtIaGBXUJhhrbF3zRv87DOjV&#10;KUiNOCAcp7Vh/ua3PY1tcPsVUuki2pH+C7MNVn4UFio8K5tKuZUM9aOpGQsdpcfWwbPKcXP27LNM&#10;6+rVqxRA6JM6kfyTAyaLngPeOrYPQerBKO47KNe3nD59KtbPH//4GXIGF4F//KPzW8JVSFzk4L/6&#10;6ivtUq+i0mt0npJ3vJ4YrFXhNgauSTRFnpQwiVlLiSo9TBASdRWQeoSqj6IOYKc7esGl2CTSWMhJ&#10;AUp1m67w+jRS4kmSMgdadg1kVO3GUWJQTTh4IwTAwRWfxGreGGO84uaRtzNrJjonbczYiNQZGyEv&#10;0K8H4gA9DmTTghk/eUjhYCJxLQIAZ3DsFwNtQYmqpYe/zthD1sYjxM/zvQumnJHgJ5r+GEReGE5I&#10;SG7ZJLKnh0GlqznGNBuFYDHlt4UCjQJHEkZrUsQJEp2WWAzHcmFefPixvek0s9NjWqxvtt5CPcCp&#10;OJEb0zqtCKtklXeCW69M5zPu+Ilj2PyE2Gjf3KOEjCooNcrDGkiHgEhUB6a2Sj0ZTNtY2frcWRs8&#10;sfzZZ52navgy8wAlvFRnUsbUxjCBwATN4q2VtgXfVQpJpOVgeE1WHobj2J/K2mJ97SEea9BSmlxj&#10;vvhWYrBWRZwSuCrdFHlSwiRmLSWq9DBxSPbwGxtoNLcxbYZ137Hj8PNDtmVJOIKU4q4JEystXeH1&#10;SceNdEJR8+tLrIEAVY9t8pY4z0HWAg6PUMyiN37FBQQwsm9GL+bANP4wRpPVlu2viFKCaUFYD+aA&#10;WhC4cGBH/Ef8SmCBwNheBnOSzc3b23fgoXkfNnmPvIs4ARQbCVo4TiAS4ldEJcsNAhoiSf7ROmJk&#10;hut+8rMA94QknTRDyUV+z7AyaEISFwqejKw+isPSNavBT+LdOZHgmEQshZmL5h4sWV4zzGaHpDnJ&#10;kVrwFVURUyx8YiGE2WHxcyJnpxkjzL0HFhhQC0IxQAcxEl+Reql5tReaPIkepsCNIxy6rSpYCajK&#10;qyySQidIhfsjAU0Q7OpVdzxhTR3oa2y2IlkJ7T3Tqs6Ci6MxDA48RzA426ZiL1/+Q9CiqUDGU6/z&#10;lLxTpKZym+rvKWKnhJG2G+tko3lASnI1YdCg0b0fP34MlRYd+draLYwU3GI7Vc0uTmITKlwZTYln&#10;cbSSJZ22BnYjqp62jnem56F2QWlz1x3tvG/fhpH2HZjQeSRdAFwEpiU3N+f5LYnOwINcu6C5EBX4&#10;WbxL3Oy9a4MId/dIE0nhXe/ajKfYOEEQvfdE5gAGEapAG+ces4KepelCbd5xrztKkCbUfg+ou4fO&#10;iKFpREsCnvMEa3cuJnK2daBb6ix0QWfec5UD7pUZJ75i4gEbD1w8/ZvPfca9iYhbvnC6Qh2wlg/d&#10;RKp6K4DUAtZ4zhUVNYHO6TYiUeabrpC8+zm3tw8zWa8lfHjHwGUAhR4/+gJVktPCUN2njN8Ig22O&#10;EhVMMw+CsRfMqREGJ/ChMoCuhpXLU08VR7XjRQvZBa9LYXGKPEg3MVjnwm37Yoo8KWESs5YS1eRh&#10;/NZ515yxyRjbSNC33bx5k4f+zqpbblsu0ww/ucIpbV08l999xbSfV9693GMGL54vi8+leP7i5Mlc&#10;fvf8WNqL53fEuePrxXd9OKTblGy5wJOLWhmD0b5XFeT2l/QWBkBMYZipCJ1R9YC1oD5qIWNaL/gj&#10;G2VM4l4F8uBaOT2mjbBI4UuOuIR4RSMu/e6JoyW4JKwkmscNoCc3jfE5L4kaRDgT7dSOGQ+gCe83&#10;xXk7Bk7CH5hQuGim9sRYQ3KuIeAhdIAsQp3443xDGtMkx+bUgtfJNSCV2pLqEC2nWHiREx5PRTvH&#10;aqurh4mP+RCqAbrCvlX62bAJ4cW9+/ajVsA8HasjnEQNfRWc8Gg+oK/dwEEamN6Rp5EnwfG6OQFl&#10;FaSOMWugos7jN9OVHUh6PFZXFDvG1pgMPPTQKfzE5gxXJ1bzTDe4OCgpdynyIDCDlYLyoetSafwp&#10;YqeEUdbqc5ESVS9haPGF0kTnv3oEByvu39q8g6N/Aa95ZG++WlXdXgpl5aW3f120ol+/9v4Pe8XV&#10;JeV58edvvfDGys8mTebyuz/8+NU3z7oEHMx8/YKSCr6uXPzg/XmtVk4X71H3773w1s/Pn3/9I18W&#10;+MJyCAJgLnIxCvPyj157/+c9zFJqlZRR9czqkN/COD413TF4jrYGkt7n/VsUYJp4Wl5B2J8GnKXg&#10;oyeq3SUwTQQmgM69jFyOl0U1vf5Z1yXEHHO41EgbFeZIXg5ISFNkThIILgEr/Qk+xZFII7XscO0i&#10;yBuAP2ggkcotVZQKSPMW3dh5CzNShfBs1fRZc3nc+dAZC4GU50OWF0AkKpI7wxzeoGFO7X9i7pzh&#10;x559d7fvwXnIrZu34LTLL1y4o1AGLWvptjA/MlPBVuk2UsiljVmTNNYTcLpVbR7j7nCQ2oJpCBB8&#10;LRWJOCAAx7a2cMOlvU6fPvn000+xxDnxVncRJ2FlIEo2TFy5gYeFJt2Ko98Otx+o5GXqK6q+4vF9&#10;nStHrlU6i8EDbkoMxtr6Xe1Xn4sYW18KT4lnh35eeO0HK2NOlzQo+FJcp0kGj75YRnXEnhYU6+jr&#10;+Q9KVH/xg4/e/tE7rwJDEgjayIN48KuehOz25V++/8KrLzOCS69+++2v336JiQVfHQq98OFbLxYs&#10;9QcA4FbyqroRphvk2tDeYoqDV4J8FekHfPnL73z7js/Eysq551/66KOPXnrtB26i8PKrb3z48SV3&#10;syOAy96lKMzK2R+89tEHA8PqjKpn1o14lOOcj4JzpONqULDY5Y2u8+Ahd6Q58TTHRd/DkmEtHOoR&#10;IuAJDUa50ZD+tnXxJx0Qg+c0LcVzktbexNbFQCNvDcNSSivQMx1VEmTQdJjYmpfPvgPTMH7AJ4l5&#10;x876i5CaxiEBtmOwESQdW+IKjdXnK+ARLcgWgCak1oTHznlsujUJoRbwWERKi5D4wC1yA4t8su+4&#10;kIRfiLjtbea5E6CQgvrxRCZ+2wdvHFev3Pzi8ytff/Xt9W/XNtZRGdxPrAPeasLNX/DE2987MyFU&#10;NyB4AHG4DsefXwEoPGfzeBpuwKVzdy8hjYg4bXB/1IDJwpQoNxUlVUeqNWBbU8bUCcNYop2p80kp&#10;74uH/9nvCy+ZrBi2QjIj8MeHaUApun3ssUf5SlyN7ZOYwLbmIkGFTMn+dDoBppIiT0qYHqNKSS4l&#10;jG8ynHK7Rg9rPrRljBRmfcntnLGO1aep+flJK0WZfYVxuQboLKaeL751wYO56PrwhR9/KwC48tov&#10;XIv69dsr7//SWy28vlIQrr9Y+eF5EK7F11dXLoQRXX73Zys/BsP88o/eHgPBIvIgHsBEF5ox//rt&#10;j3ay25c+Xnn+nI/97JtvFsC07Ctw6XtvgIwneL2wAgA+lryqyMvTNbmOdVT2ipSm3I7nAkHSF8+/&#10;+PGPf/HaygvnPPvuMPbOED4AMxGHmQKszqh6Zv2DTEsBZ0Gqcr2egyDwNv/Qk44clDqY4jdKFg7U&#10;JDdeMLbX9O4H42NnQoqtjcDbtB+hwYg31HNhaIvsDxSA8xBnui2uOhFNzkRx1u7FK8ShakwJuAdU&#10;UxFlh0ISjIqe5xFlBJuCHZo/WGozPY/Cu4yWMFqo2v5aSlonJIQhFrYuY7sFj6GBcYt5ArUBlHtn&#10;25n34CunSTCC8QeFOKpbfzwFhkYZMEdfW1tzFgXfXsf6MjA5YoZWwY5BFTQXgf8+9K8Ighvv7ctd&#10;N27cxB8Ib7xChD2yUnbZZY5Yn4HFaeXv8Tprskf93p1lfX0rRZwJ6gqDaCbG5MhYc3zEE3ySpbaT&#10;oiCKvsZmxiOeGKnEwJph/t3JLylSIAmf8HgaKplFEwvMk2W6XcHEI8h+1WSgW1od3uqrOFgNGnn3&#10;aYahNmTWhXv0XbdxGIz3Sgn7Lt82i0ksA8eVpINKF/GVqRVcoZyxBci3771x4YNflujspQLC+p8K&#10;WHf23AvuG9jTlQuvs2W9+NaHFy5ceIMksmNcg6hg0PAhw7qQI5zMyIN4Prp0GYD5F8//bBTxjqgQ&#10;eAQu25RwIVkheeWbpenuzHX4btkrY6UVsNfZcxS6Me87kvuDVzlncbl216WPPxyHsAGqwrTRQpew&#10;GVV30Vov73D8RtfJPYjgIRAtMQfBB2EZYZ8oJ+IzhCGgdEh5FA/Nrz3B7S4PtQvLjpFRq6O68Qr3&#10;/CH4KGDhk04osJcMDhGJEBhHEc4ouDyqXYw0k+BGRh7Ig69CuuSJra25tSShwqlY6rnxsqBQqVib&#10;dYmqUiTCGxdqYxo+ACE1XwRIpbt0XI6+Kg4h92Yi/iIyxmwNZS1umLQ96wwixE8nTh47snoYRD9c&#10;Pm5sbgBewx0NnLADB7tjjtZxCEVx4Sd8xYUbeq3xwNpdWJLGPR5qhyjyxyQI/XHR3IiHzcdIuh5Y&#10;Uz2Nw2eVFu3cRmFsioSe9bhkCFClHAWRx2nFsikMOwrKD98m8BgY6AG5C7B1CgITh10QcztxJx92&#10;LpG0+l4ZioC+MfWUMEgjJdg0wzDb7BxMIyoaNZcfuTTHim0n741z1Ak1v3Cv91VwdRkvwN3FDy40&#10;qwcQ1cBy2AQDmBfGHcDbOy7E90bBaqOqO0tiY7cQxPOrN8/CXOKHK54WHxt4FPEh8AiANkvYGGK0&#10;t9EBe1w16Y6j2qmiplc8rD7vjF8sr+6TcoiakBqZ+tCz/zAFv1BA8h0BKsIEILwxu10CZFTdRWu9&#10;vEO76lG/ucPYV71qgDbYjdpuV32rx8oFZKlBbHydUF6WIfhqkUeMAnvJby+RWA1YLY3sPRwFS88P&#10;VC9QNQh7QG6NN4iBTjCsnxCOYRi46NIYMcuqJF1sQmoBa8GdoLyYlsooBVCylAme/IKGczWN7YYA&#10;uEDVruidaYdjrnHkovfbCI+NOKTzwerqUVgTwcUirEWcNQhXP1bug+fCAeaHjxw8dgyHeh4BsMbh&#10;RUgE2Qd4vnVz7eZNx17ziBk8JJqnfSc/UXloNYSfgKcREuwvenSgbYgJ9MxseruXwtEhvvqX3ImY&#10;6VodLmSNqUOQaF9jc1U8lvdNSct6KTFzM3dLvBVfiLabJi2tLoSNqBpBbbfk+norRY1IKyXYFMLU&#10;JOHnpW5iyh4JX9Ek0cp47oHvyYtdN1yOS+QC+tLzPMfTV8HtyOPYAuQ0jDfeefMHr63QJuSDlTcS&#10;lPHyOz/+eGRCAuPrlXfeWyF1/cOduwRhJLEDVYLKBl09NqYI4rno7IULQU7/8OMXVnbYppx7fuf3&#10;WjmRwVrnJs5Cw4n84lsvOPOUunSZzrlQRY2vnH3zxysXPqLVtC6Ydbz1oYj+069c+hFmGk6V2LT4&#10;C7cTMwwAI3dYtOwMg9gwGxitDySUV6cgu+vE8k4qGuqlkfkpHUvTzdkemDp7Etp5i+MljCs5xGHw&#10;RgFGVrNj1k0h9a5Qtc0V0Y/F60PluY94ISeRKD9F5/A5EZsmCWRnaX5A0Aw8yuM/GLgwk/DDFSG1&#10;B3/uovV5o8jUntYWbKlJSHvDe9LhQRZqEDZz5AC0OwDoHvA0LDG8pcceMPKA3HCiiOyMzMrBZjHr&#10;e3HoMQKToRc0p6dzeOyC/xBPJN8FOod9thuqnddFtwwCK2hKKPsiekb31H5RaWmtDktungmKrGEC&#10;c+LEcZi209cKrdgZDK+7PZT7dyyMqLyq9Cw4OBCMY/w1kfc1NlfFo+eNklBFQTwGVTs7e2eDe+/e&#10;I4888tlnn6FkcfJioFibUzt/VjtqnOalKKSx1UweoEaMRAlTgk0hTFUS6r3RLWHWiiYGpdGuGm0Q&#10;HRR3Y9O6Tz1e0NVMrud5jmHCOlBfuClFP8/KMbKBxP35uV+N9vrNv9Bks8HA9y/qIKpg1y0ENRek&#10;Uf+qW5gYHToxwoIRxFc3NFblwEIxC7gFmCzKFABVbPZ1AUEykZbhtkP13OpSlZgjCs8WIYDDV1qG&#10;ICNEe7KKkb0HQgLzYawCoCT9QwiIT5CvPFu7Ju9MVG1Jo5pFKhagBAEYsyJpHAuJbrllEFMD/Lkd&#10;ivdhLu1ehW0IMki3J97noPMmw/hBD+MgCRymiF+8zY8z/vGbVl1IBPF0vtvDegyhjh6FfTrobW8g&#10;5HbQnjx58uGHH3700UfxCW999KnidQtjDuevBsFPnTrxyCNncBY63oLS1tdhH0IVbkGrVCxe8aeU&#10;j8+/bMzy0BWPzCtSmSGkZh4bxZAqgpHeVirf2N2EDZD6ypUreIVzwi+++MJqkrnmLJokKH+NZ+BV&#10;+h9oetO2uEnwa9JVpaKqaFMw0zTDxHKyW/bTftcfq7zYudFJ1IgycD0eaYLGSVFbPS9i+L4KbhHz&#10;XiazM2T+YFL3fFNShjPjePH91zz93P918efvvxYYlvSfSOaq+9dp5xiJjNU/zhx2dM7IcC9ydLHT&#10;CY0iUB0nAwpjgrljJomY/bKAm7qQuyX44PY+ncjD9VYy1lWjlJXB2zm42CyklhL4kBcLl8ieMfNJ&#10;I6bxQWD44ah04FTQz25bIWw6fGwwuBiZ9DhAjAsxEzN5HqtwvkGjF+bUY1zYb7gAiANiYPWYExIO&#10;zxjNR7OGgtrXsC3VMWvMDuYnsK4GpIZUiBxGJlLsCLUf49krzDVvVFhVehZs6hfMWTRWFXNfY3Nj&#10;PBZVt6LfbCWkPvE6N2KiknznO9/5wx/+wKWGxx9/PG6VANyj2kjf54VL++Ha7xAxW401qlpaaqxO&#10;KVH1GAaCxSKhfP2K2QNMUznzR9Nja8LlWpmzW4PVh1tWQhu0Xc0Qqp63OEv132OhNFaSeVNIlmcm&#10;Gshc9UzUXpKo5Sntz6XIbF6EnrUcsXKoRmJBwjVZsxCtEsXBMAREKYhbUrnWRNjzuw5iEmviK26I&#10;CMlea6wK8HH0fAd6lmCBzgrLjNasEp3WucuDeNDUYyMWsMjwDEDJEf/IpNtZUSN1Mls8HeYE7DP8&#10;ATEjA1xHfjOPUBFdx3gvMTiGs+A+R1YfhdcOrkGTRaP9DNVO+xMM+ZDNMdWbt/G37U6scFMUrhsE&#10;OqlC0kPXMqHYGtPqzmPzf35jB35NiYeISkA/5l8JlxvHeIZhJWG54KLh06f+ChT7xBNPwLrA+0l0&#10;1k88hGpo5fcev1SXoqJWmqwXNSW59DClhevnupgG7wGGxjoSWjFEQoPiEhB3KquX222QurR00hXe&#10;WLi9V9Qc4S7RQOaqZ1bQMc8kkwwuskMywY7cY05eToLdRN4C31A1ne4J/AFiABciADfn0caacFa4&#10;FlgEiB0AHU/8djwYxBeQF/AX/CAFDpA3ZcDoSIipIrazAt0rBg2cPGoeA7CnhLlAvO/wkcOwvvBh&#10;CljPDHrnjEilmFowxWAMxlc5DLH6scLrFWbH899jByYyIeBPMM6+eQM8+m1a+SPNQ4cPAc0DE8gR&#10;TTqYTmGUu1UMSw/HMUwyNhNV0yle23iqpGoVD9WL+gxTkD/+8Y+q6lL7c889Z7P8hz84tM1pkt/X&#10;u3jAmqrGZ+LEoxFRzTwedg5sRDDSQdGgTWEDMRhrctLuwMUCart9xmyGu42uLp1/dusQSt9qrAY9&#10;ppWjWlwNBFx1RtUzK0oLnoh4OP4RtQSoemZSLlfCAo4EiNQ5+R4LLkVU4wYUtuey4X6usFSmJQm2&#10;/wHgAoJoqxBx7SiJHdBEAJq/0kKDFwdC4d0AalNOHzNuICpc4N2D1Sw4dPglBwY6eMgNruCYJymo&#10;GG0rtkByiUrBFEyIDYpZX3POSfzBcA9Ae4MXB6rGzARG7CJQA2k1xwiea9QcYnirgqqtIGysdnHV&#10;/9Nzt3mMCxF26TVhWtJbEI/6ExwTg3Q///xzTo1GCwvOS+Pjj7tjYnh98skfWS29Rf6ibrZpnINN&#10;qG2pq8d4ECfqdmlTYnlx+o8BwW9Qhjt5t2cRF35Fy/LrTs4OZLR7hMc85StrIGtgehrIFiDT03V9&#10;SgIiMXVHtEcEYzvceRF9YeWwGJGDlhxcYIgihYyH3KjnrSCwgM4TTHb88XxGeozDurk3cHAW2Dpr&#10;UGUXpIiv3uEGVtzHZxPyYEJ7wgtHTV34ygiB4Gn6DGdaR48dPXnqpAesbl14kkuTjbiyUQYJQME0&#10;rlsJ+RDk/vETq/i7ew/bPTeBquG5D3YimIlUQWpGPon8Pb7bF2ASpK6RrZe0UARxPNQnFA7EBjPr&#10;J598EsYe9owkC6njytajPqcZFe15eEEnuihDL9ruJR4rGKeLWvyxYwFHAb/g4ybenPxz0Ywwmn70&#10;uOKFngzB0BdtOp976CIQ4D62OaCroclWvrIGsgamo4FFpSWmo51BUynFK3qoddtBZdiFkQdzFcJo&#10;wmvSxloxwA0MOfAQyBkUEY8+oW8QDlR410JhkERAvATc/NWqV9gUsXmDbTq7c5AdkfDcRDowkRc8&#10;H//YqMM50fPGKqSW4agDeNoz6PMCSZlrbvQE3MdFg3Xi5nj2OG/Vb3LgRaJ6apAaaeGElyqTXMFl&#10;wUpyKmfOPBRo/umnn5qrWjR5xYgRduNyx+SlnwLfmQov7itluwgmqOymSFQzADcpYvrOVGichp/l&#10;15JdBxxuXr167ZtvvkHk3ozN8dzaGz25YnMMWQNZA/UayBYg81VDSFHzk11h7hB7LCHLiQa0ECEs&#10;MStS5B4vsEiEg/yV9zQFkZ8NlRSNSfAT8Ln1yqyZEn7ytiUuCUJ5wk0Ceu/Ir4Dj+EqHJEzRi4Qb&#10;Vx9weB4Ml/HrqdMnsfjro+pRQ5NGRa0im5h+4HPkacSproPR53AWILEZbo+gioYfvErNP3pMi2Ax&#10;qMxMmg8Fu6l/ftVPkhN7GXlG6fxPfjrU0UaFNwZAolMIYyfSuOdAgHUwEtXokXiOKVkAImztHkYA&#10;3N+7i05sG/5a0amg9aG4Acd5JFYHveVXsgayBho1kC1AGlU0ywAEW8JhSznCzVC/IoTsDaEtPqF5&#10;ubX2LkGKQ09GJ6I7ckgWI/54ePcA0IUsUSMdy/kSkyakxlsYKcE24dMT1c4XHrdOylXfqDI4Xhxn&#10;iTvwvccRVwT387a3jHMP5A4SiqieYYmXJt0vpAY/rT/ETEh96d/866lBalZgXcqyMDSfsJJbSI3T&#10;MBUY58UscW8jm5Cq+jBNJjuWgT0DS9D+GpSIrD54I3f7zjP86IITez8HX8HhUOjBRtusg4jnrUVm&#10;ebIGlkcD80RzLY9Wk3ISjILCeYacdmfEAIAlRZcDpWlAehbUMHywA9YyCPEncrszUwCgYWvBPYve&#10;dxyPQAdpDS/Rzgnd6BzvwtOczEICrOPHzsI+kvy0yhpSeRxfHD4cgyRPXN1zJxXfvoPx8sgqzL7d&#10;8RD0vZ2W9WmEEjIgnSYlzxtisyiqFw4SMBqGH4/+/H/ADf7O/fN/MR2Wur5QbTZj0IaK+sUXXykG&#10;umWcRi2ZRRqBvTVEkH3zNCG1xOA8J5je4yHpaoJs/sqCw8S7OFAJFh3OwfzKfXhCBAHtnCH6kcL9&#10;FS6r/aiBnY7uLTrpR++CFjkLxec0swaWUAOcp5aOa9kCZB7LGz0hOkTSot65kuNB2cl2WEafxxxO&#10;XSZb+y1vw3tqlRrmaMcGI1Mc2nvoq793x6lwzkOCCb/CWhplh7EusAAhvvQ8tFvJJdPswzvzan8U&#10;S+EVGsF4cLrH9DilBYcjOu4T9QFs1PXrN25v3Tl69NhDZ055Fsr9Ao4bZilT12h5gqV9jcUH6XI2&#10;unRIj8qGDDD0hJCahtSA0V//6L8KDD/kDETwesK0lIuUeIgaS/EigRp+BaRGTfNG1e4ijb1LWE2r&#10;nHpDoxRttw3D8OgBOLW2c1FCai1nsSuir0+Yf2AJC1NpdFRa9cINezD2Er4EC2MPTLnBVrO3gU02&#10;F9bylTWQNTCJBggS1ADZl3oYUNBbS8tMTKK1mb9LhEVUpx3cI0uAmUu3PAIIApr1AZc7GWnolBNn&#10;sOiPKtRFLdBgkY6i/dDI8cwVHC+Ol+ZyRUqOGWy1PzzcnTysG8F3LvLKzhs32M4PEI7I4fsZKNyk&#10;MEclEtTSeK7SQdZGKrFDnHylLRiqSgiQGiw1fqXhB665hdTq/b/++psnnniMmEza2CWQGvm1lUrb&#10;B8le21Luq4YE8dAihY2FDVndC1NHj0QbD3Qp+OSxL4VV2M6zrligoxjcpF0br9FdbG7cXl/bQHJw&#10;x8kTZJfqcsdbB9crySdz8+XzF+s0khJm5hqdlZAp6SpMSmCryarwF8+j0NILeaUqfFt5dpRyTMzZ&#10;nzOqnnmTKBXA9balP+yeYa/fgrHAVjELAnK4CnTO0c7CRBFIHPi4zAqYy6XaEQTHK/jVednjJ9cY&#10;/L3jti0dyC1HsiHx8RcDLSE1nYTgD6bXQNUYPHlCJDG838Lo0Hm/upoktoDsd4rwF8f+SWLu8V0i&#10;p74AEw0/ECENP6yc88ZSUza2hUcffcRV4r17P/30M8k8P2XUY3GnR2XNM3qsIVU1bUQwO9zMZStO&#10;ctBe0CMRSZOlhrNq7L4QCredFWG0Dotlp4EA7Fv8itZe2Ip4dmZeGmB6iSSFfOM94/LlV2+eTXpp&#10;VoEuX3z3/Lu1SH5Wku3idFMKRWECSB1DtTkaj3dxmcZZJ2Yam/kGZGrW1Qw1YGAiMcp4r5ggi7ef&#10;dmjYY2saiuywtrLyc3D1bLijomn2gwrgznzZfrCxftv/bd25DSche+CXduv2uj9uxllpI3Xg+Rlq&#10;I0iaiI3IoGpmOA/S9gKpQUjTiR7ANP8Io4Otir2klQjyEoM99NBDX3/9NYvJFgeeD1o64hUHTWXC&#10;yOu3NtrIJyxZOOgACEbngM3JGxuAzTiu1XUFmFp7i687oJnXbm1sbqLtwyrsHhcwYT8t40Cx1FxM&#10;c/Yhfl7OCSx/9dQAlsUOLrHR/IQlPr3XL7/7w9ffuvBxvwmeffNXqLPvvNxvrEsem1FaSqHsDMNp&#10;ra5AVRlVz2PdoeFAabHNM1KZR1VOLBNhorX9KL3nAm7AIY1GOEcUjVZ4x6bbAqCSEevAGArBMNHZ&#10;M/YzgsECTYUuE3wVguGno0dXde6mrwxzZwjLekulxdT1xAXSTwSNViUpgMn6pQaeFjNttyqmxNNX&#10;mHRIjbOvgbT++MfPv/OdJ1FSX37pEPbQl7LZqPyhJWmMP7AJCcxC+PokpcZ3UQr0OwTDse07sPdw&#10;fQh91sNBHjqD27fvrq1hg/I2eGesS+EJzM383kSYdd67s317337cOyM03/Pg+Cr4iYd5GAyvNZ93&#10;LZEmhfQT6mUvImnUwxIGGBmNvHL+lzvALajIVwpzklfOV1iRlIYZR3j+fGBScvld/8RfLlJAs7c+&#10;hE4vvD62PCmJk0YL50cvv2KMVMYxmqfWmKE0gCnGIuy7JvKLIyFtlGDUR9p45d2Ll6MYnIDtFaho&#10;qrRdVTphRXz/5yor8f6htu07H/+yyI7yaExTgkIpiScsOMGweBBHqhlVz2e/wcIqLmIyi9jmU+il&#10;lIoAUZwQ7RdjM2tCbWiARo34hLsQnteIh1ze9b+O/X5IXYbWLc6DoDHJFnYm+ou7+BHMo+qj9FPr&#10;3yo8Xi+l5ofIFOFRI6prC5iIp+lfj0Q179vGU5XllHjScR7AHOuPnLR4X+nFVYogJy+LxCxMnlC/&#10;MRBex3GmZKcxDPGuO6X1Hsw2gKrh5QNHTW3iJBdc6DFkIkI0jE88QXh0J2j78AWEr8eOH4NHoIOH&#10;DqLDwZZE3/9w/aHgZSj83e17ILy9a05M3V3XQRZgGQhsB1IFXuvNqi+ef/GtD196+9fffvurVz/+&#10;yCFcXnj++lsrr72HH3793gsX3nqxxHK3NIyNcOXCOELG+daFF1yU33773hsfXnjrh7/8wS/efgm/&#10;OJMVUsvV6X740cqPQEG/98bKhxd+VmTKgbsLH+LtX7/90ocXXo9NwhsDFNm98PE5RI5YEPnrP1v5&#10;MWR8741xlF4qiv7r915beev1F5XUJAps1HZV5FH7+3Dl+V94rY6VE2vb1IQPP/r4VSiTaguK9uyb&#10;OwqlNJ4dYV4ZLcMKoQXyZVTdbyfcV2wF2wf0JpM7kp19JZDjSdGAXRkoJa31kDdEKvRvzW2I/pho&#10;B5H5kzeALNznQQCDp3kczPhwR5T71uaWt4YskDpuEA9Ph6HwIyY4JSs5zFgDHIGrNNIIhvAiw3BL&#10;YuBBT6bVYLIFyAiy4xTT02osv1ZRsa6iKoKlfuaZ7wDAffmlmxjkq7SMWOL6qZWqS1VKIxP8hC59&#10;be0Wjm29e28bnutxwgsh9fr6Bncq40In4FCwOTTKW4g5uzLcYFFrdfUIuhnMxBEf31LHIjoAk/Nr&#10;37ozF69evYr4EScJbMa/2COLtauuN6u++MGFlZWXXvuBM71++UevOYTrr9Hzl/HD2Zd/5NDm+7+0&#10;BG1VmHd3ROghs66X3wGOe3Xll6CwX3kd6a58+PGloDbUpFtIee55xLnzxQs/e+Xn534BxFtl89EY&#10;YOWNV31Oz70AeV567Ufuy7nnJRulets/Pvvymz9+A+x6AewnUWAQ/2s/CLVdFXnchEqUU6ttl0fE&#10;ctbnJS6GdqVGoo3vlNoOZFRd2unN+KEYzRFoKywQFr77m7FeuyevVhREoedC1Z6oxp/zb4UzXjDO&#10;wcPH6urho0fBW8NlbJ3BMYZJ7ejDOAf+Sk2XLZmGJLYlj6bN3bM2n28OxJgS5tZw1emAKYDUFjQD&#10;ZweQulTJ6WnVTwMQeXpUCMy6StsDTPwAtM6efdbW8IGU35iL+ayKqjDiQxvlbCwOBQDYBYBGhJh+&#10;ozj8wS7OtaZr/n7zosqFK2AsOLR6/LT/wH6shsGPPqzCcGHhagsT8a1iKi4h2V0g/LZz2HoftmQ0&#10;PvH+W93F5bXGTC1BgMuXPkIuXjgX7mfk8w/fepFFDDo7xl6lYd5/vzxCrytnWfHi6z/7+PlXf/EL&#10;sKolV0q69jWHCh3IBuH64otldiqNAVIKsUpLeHcSBSrpqlzXpJsgdrO2FclHl4IJk42+OR61Ss11&#10;A/F2RVtKKJL5CgJGc3SwiPvfH+PnDmiwk6T5kngZpRmh2MJgOgDWZIN0CaxYTZA0ElFNJ9aywA50&#10;Rnwsnmm0zbEYERm/96+3xTDERlVwf2kKpNFao21OBazHq8Yj6roRDCEtGyZgqWVarTBVFHUQT1UW&#10;UuTpENWojuHV+w89dOqRR8784Q+fYjp35crVWBK7nNJW1Ta88dJQYlAxScxDv6sKoyzUp9hYajYA&#10;EO2RI4dQCg8/fObEiROHDx3GZMf5F9oLhx33sTV5/wEsb+1193A+7U6JwpDtCGh8xWoYWGp8xQ0I&#10;a/zq7EhGjkTYY+CTcBzleODgITjzxDd0QfAuAjSPKfqu2gdPcjYGVQVp6wxDxlfABJeG+dWPyyN0&#10;NQTM64ew9fjVO2++fJYw/qXnz+2sOinp7nzj5XdguPHr994GuIZJyc9jXyKNAZqbS5WW8OYkClTC&#10;VbmuSbdZ6ARtK5J4WjWO38Tz3HPeaY4vNX/Ekrv8kOt86eK729vgjxYJxMuourm8ph8CpCQ3roFB&#10;8D0j8DT8Exc95PTl2bUpkssRfrU3Aa4l+FAAgmm7W5FQZtQsi3ZokbGcMYiWdluKRlw0X8eoCapJ&#10;UdFVlqWud21Jdci4RUt4vREMBWEspAZ61ldtYYxNPvQkMS2miE+KWkohJ0ZlJyesMHBAwQg//5y2&#10;H67OSo1KazfM3DpUnqpXUoqDRckLFPXx48dhEs1DUv0UfB+GcNxjEo6TXPG3bz8oagzd9w8eOnBk&#10;9TAOdkF47Eo8fPggQDZNBD3DvY1QKMXR3sQCVY87JX+aDL0M4SF6EnwFg+O7uB51MCdRlTkkfvnV&#10;N0D10rjj4s/9zkF/jZ77bXkVnoxLw5gIL9sIRxFf+MAB38vv/uwC/oPpAZGjrpR0TXAv2Su/XHn5&#10;TW+9EqF0il4XIKlsKBUwO7SBbYVO9jd+TIeFkyiwMddVkScJ7QKF2taLo8wwL68G3lKCQlE8/+pn&#10;/2dXav/g7Ha+e+4fGTHYhaLdoRHBRU8gYEbVySU2xYC+zJw3Yg+pS9DYFGXZ1UmJaRZEFoQV2qaC&#10;+FyfAtB8aAkhEdhWs76gC39Y5LOdfeQoZr+pv+CnYXxp14URZOnp6uGqoMWajaR4DWCyfql5wqK2&#10;LVJ40tgMlgK8BGppgFuKp9Ojqs+a6g8qHg7vDKqlnUkOVxDLEXNiyZIOveYvQGp4MwRoxidc6/Gk&#10;VTr2gW0HtibDREd9DtAwrKhPnTr56GMPP/LoGQBr8NMeke/F2A5gzd5G03tplYVYGE/7IQX42x+B&#10;DmANss31IgtcBHa3YsOxLi+/43asOVOPVz543llTFBeew0gD2/K8AQgo5l/HRsulYV5+x23zcxH+&#10;cEeEAKDuF+/u4/SL77/g2GXHkgM58uF5j+BT0h2XjNs0BymRmJPx7V9ErrkbA6SVspPq7Tc+ctp4&#10;8fX3V9422phEgY3aroo8QepybY9efOmN5z/4oTfteemN90pKdlwo58al9p8Wpfa3MBh58OCfMsxD&#10;D53/f/6etDWc4TpP89ilEMiXTyxPKLBZBBmt0rKA3H5tlJ8nIcBbz0Kg3Zqmxax2cKrCsngurgil&#10;JrqayJjePHRiuY3Ej4Xw9AIm6QDsI2H4uLa2CeIKiieMhhUQXGNjp+Ljjz/GJV0EHs27lq14LKyc&#10;Tt7qIVEiYLKHllPswEokMR6CaYuG+dU+TI+qVIHSMPzrYRaH2kXGFKBN4RtnGtMpmnlLpVTzbYtD&#10;S1JoyqdPn0Ee/+EfPt7acnyz24m49/7DDz+MEnFbF70/EEDqkydPAlUDHoPGxmImzl70xvEHAY5v&#10;3ljb3Lp93226KLTFvkUgm/eIpPAo5cga11MBuJ85c4ZnxPLNvPbVtb6BKQZuw97J7Dq6qwoX4T01&#10;McxIQVTjdLY/+ZPvQ3CN5pmrXoRi9AU2MgbImHqqRUa124tA2Y49+pWScacRnSHy2GGOZPgpcJWl&#10;nHCIBQjH+i1exRvbdzBsOpNumtQTlPswK/IPAITtD0svvG6pVTPkcgyQVTRt75VAbhnimBMBUxWk&#10;lnV1YjylWDZ4OElUpapDTaPFf5CQrfm963xBI4yrSofiMI10740btDX3+ypG7lnAVQMEc0bNDYUo&#10;IG8kjbUsd5K59wW0B6P6zZu34GvPdQ1jv0A7mr/vrFxJ0vseZvUHDxzEhh08AWPNnmpBy2LGYhf+&#10;lb3jucuXPoZJSWRfMGMJc/J9a0Dnu2FoRiPFRDdIIaPqvlXeR3wGQ/uudoSqaanbRwo5ji4asAjD&#10;UkF4LqhNtO3h79gmm0/4CkdHOcCiHCxxYm7cYLyEDSWWd/F1h6tykNX3YRDpxlHsN0LzpqUQI7FY&#10;f9GHyflhSdMBU0BLo0TsbsX0eFiapdCNP7WNqqquU8k4CAafnAoG1QYJsd6q9nZpNsv4ji2dzsVB&#10;rWIKffLk6U8++cS19JX7K3uwSfEB7TrQD8BEBKsHx48fhb0HwDD324yOcXEntmISDrbMlx13VNF0&#10;UJ6Cxps90F3AyAR7Ip944glY1QMQ4B6YAKdsYu6vUlr0rmOq1c2bXIzsPF7/6KW3S+wLpipQTqxP&#10;Ddi2oNGfDdMvEzmfuVg4CpLMFiB9lkFfcdHbEflLP+CtgFFA+XkbO7fztK+EcjwdNMCxkKe6WDBt&#10;8YdFIbLJJvDlu/ik42oJQDiOssYNHWDBa+3WprOiJuBmnI4o3+ugNrb/P/TQ6VGTdtGy2UuMgFDv&#10;kNPZvjITIxDCWWW8FWAq9UjdypY6SNoKQ23EliGlZdQotgKACT1zpjil/NNPP4MLSNZJoC7GDEuk&#10;DLOqGoJdSKmZB5YWB5onCGZ4qgYmfv757//N3/xHdils7OgcgKdhnuEbvk5P5ME9jr8msMb4AK76&#10;yjfXijLyrgkcpr7/YP++A/6h60w4UfcHzWwDSeMCXe06ma3N9bU1bHR85JHTwPHqPXwqriPxGc88&#10;zmw7wpz6DDQQjOBamrabmhAG3BaePAd3IdkCZAal1CnJYDzLw1snLXZ/SQjVRkG0avcv2id4/uij&#10;jz722GMMQBtrS3ITiPuRb+yMlm3Sl68bQRHGr9U6F9cYJgWXOcghGNluz1W7wZXiMQalZdt5dxXM&#10;wZvTNAJBdpVcIzZl4Co41XZ7YhyPXH90htSx6uyTYN7F1ZWgWhLnaVCZg+owRyKM3bBVbyqtqiFo&#10;67DLvHVrHetOHrqiX9jPP9g8o3X7s2DWafWhyzdq96cmz6bPr+gquL993979KDJv0oPX3d53stHo&#10;ixAzZkpXrlzB58b6BmSAGz9ybyzlUW/mPO7bpbA50nsWJWtgSA1wdB4NsmP7KD+8orG4g9hIfjFM&#10;IEu2ABmycLrGPaItC9SlIU3muV0jzu911ADnM4IXuLFHJAq/4jm2/nCDP7C1kLcobSZPqE1wHIMY&#10;7/VlBfEDWB8+cggOax3/ZIynMQB731igqW5j+Tg2ibQgvmOG5+C16RuBWMTZFlKX+tHrfGi5Uhee&#10;7sBS81188uI9P1E/Uf1ASGO5A09GzvVWMFPDIGHHCYRR5Z+DSjG/IhBhB9OYmlqERgrC+PTph/7J&#10;P3nx7/7uN/BwN5pXu2k07ukyL5jnkH4eXYWlmVA1ZvHoPNCpqG9BzwNDMqxuAQCwHFG4sAPxPkOc&#10;3YiPH2c3OmMSdnHsrORQdH41niXLGhhMA5ZQY8PhE79LGGs+pLRWuMk7o+rByqHviDlhYk+HT20n&#10;6judHF+lBmoouhrkyp8AXLCLv5TnI4fNyS6LWG2YKZIl4mYImP3cd75BCgeLJBPhGwRGQWCzMO7a&#10;sXA0MJuBNxdvGw0IGzVi+hgwWfd5TFO+q2tEqAFegtSEwm1FYnjmiDHYr6xpOGUPh7/g9pNPPn32&#10;2adRnVCv4KPts88+l8ylKzZtlLqLwhJYa/ZSU2TEr08++djvfvvJndt32JBp6IVtymzvIwrZKdD2&#10;JLrnGH8PNoF77vuDWR0A4EIa7lwns3cF/q1x/iJssu0qGUcT7tkABgfGdvsdPeXNn9SrZAuQXVR9&#10;d29WnUMtDMWYZrr2NDocBOwV2hqamDvv1E9B0TR8D+lmpHTLhrlxoLbMVc9jPUJBcnrkO0eHssyp&#10;Wnmz9lSLzAJrYdZYArib5WiKcZRlhyccmWxgFSvHS/7Ehxo4WfqeQHJTYaBqpsthmMMe3sBIijFx&#10;/76DOB89end8cs1UlTVYYrElw2BJdcGvEMZuVeQ9Dy2PtzBayeshtQXEKZAaMQvSMRWxp7JVsPWN&#10;tQ/VbLT4v/LMM0+T5gTGkpysyflK1EApaR2/Cz3jSEU8X1+/hQGarbsww/BGX+5A3QPFWvNosl3s&#10;gWZs5M7oDARDuxvdfUcicw7Ehr4C78LvhzPRBsbGCTM4XMy7Z8XaNf4QBj3MrVs3/aGtDpHjFQ8g&#10;AMoBKdxCWb6yBpZPAxx27WSVPCZqvg4oZZNEMC4ps29E74jRGZAMD9lCA+Xk3YqLUVtY3ihPGg+w&#10;S40RWw23uhj5nEsp1fxKh0a2zBj2wWxxNPLt8HKllqzFB5JSvuxAUbtmTA7breeu7AEh/c0337gT&#10;1/aMDbLFRYEOP3gQDvY8L+XJ7xpp51K7DUJJsY2wcvLcWW64JrYOtHFpbCnx4MWUYAxjK6H46VK9&#10;sfdAeG5GFHMJ7xASFX6s6R4EFxZect/SoYIFqw2IQcXBn37729+BG8MNNijCKgMtnFvSwTo7+y/v&#10;XM86kxaHzcbuzTnuABADUuMJvFaDU/NyujJ1OxTv38X2DDi6xotc2qLrax6vSLqaBj+A3dzF6Pc7&#10;um5E0/4OGc+vZA3MuQbYlMhhOZbqfmEa4PvDuxyUOUHV0g1+unXrFtopGikaC1oT2gsCsC1z5HXj&#10;ux2DpzBuzbmi51M8jnnqT4Wq51PapZQqnsOoFRFtiEyyDco+VAMuGp7/riHN++jBVze8YTMEgY4f&#10;1fbAjx5cX4FPhCGXoLMfht0iL8bdI87/7AF6+eF8WvIsQVlME1VDXY0QtjFASiSJYRKDWZGq4LWt&#10;CVoKI6oejSsP8BXzN+8jeewYRC9mZyCdW1OMrRXVV1995ZutW2WGhun6A+2ZoJZFw3GfjZpg2qAB&#10;x6vh4jL0jeu3cCrF3ZHRJwEBSLXVo+gjnHdq4AB4LcBzYGj0HLjBWjb2RAIoICSe0OMeEAL6otJO&#10;r7MS8otZA/OpAfLThMSjluXgFlrHiO0qBMdDgGRMYuGP0p/HVDRSekzKqHo+y3dceCpg3BB7obyJ&#10;nKzoRFECdirXuc7eLhbOjo6+ZDFfcsehYbEVXDMP4kAp4yeNnUDVV69eBd72IbFMzBVZLNa6MNi/&#10;f+jwwWPHVjlGatCVjhd9aIz510GrT6mpieUXG6mHvmB3B0id+IpgNEw7mB08wcDA1RVUKhCajz32&#10;KLhqfBVd3ZjxQctl+SLX3IY9PD6x8zgw+SCLjF6f02zcc5czuxEO6v4n9yIC4GhGGH2i+LA1EV+B&#10;mL2pNV90HQXANA1LGCFBA9jutVvrt9ZuYWyhOz8EyN4/lq/K5RzFGmBD8Bt8HVE1sp5yyzjCYBxD&#10;ObaCq8Yn2ghXh9BC8VaAqrNd9ZzWNEs6CjSzI6Z5gAXQGUzPaSlGYrFxmse85w5FZ9TIn2wwQGV/&#10;HExhVM2K4U968KcT73mAsRPjMchrvjfqAhxA4kqux+IuZt3vlKFIUVLNVXWaMpiT/bG2+kktfcHl&#10;lHiQaEqwgKXmlKB0YmBrIsYAhBGkxk94wv0A3ivIQ4DUgnqL0rIWTk7byrjWfPjwQaBcNlsM9N4p&#10;njvYxY4FFlKb586nNcKDkMZ4f/r0qYcfOYOzY8jCACqgvwBLDY6NtDR6DFiDwKoH8yigcCxng3hb&#10;PbKKbgFM9s2bN+mFN1uALFyl6lFgmhRHA1aPKcxFVMwgrSs5RPpRssi7G0RHFtUUl3sY8MnnBN/B&#10;lVH1XBRtIIS2shUQyv/ntxA5qziLqi08miswNI9qnSeZWFjCu3aaFJQjKsPBg87Y0QcuWr4PX+TH&#10;dH9+CC32QbquArdivpmcnZXZ2qW+I9ciVRMBa2DQthi3qq6lxNMBUuOVDtMPCIMqQTsQ5hE3AFvz&#10;1FB2pyxu1kx/eUTVbLwc9akRdR2896dHwQYUAbDLGRw2XH8cOHnqBNwV8JxFh63vr9zecrT0jes3&#10;b91cw72j6PyxUzjJFbj68OFDWBaln2yeVFUKGnZnkey2XBNmLH2u2Y78mOnAsLcLcJsRmXf+qqkF&#10;WgT9B3AkrVJORtXzXm1Gpc7dbO5idRcOC3rbec9Pls9owJ7womYcaIiTY7tjybV2N9oWZpdo3hgC&#10;QUTR3Q9rCKfcdLUVeMXWID2appf8P5+l1MjCDiS2vDoQepaKkQKXU8J0g9TMeOBEr0ob1h8I1y5p&#10;/kELEIwiX331Nc5ZXHqaaqDaMsNoeYCUB9mO8MaMmrwaFzh9b+BckqOrgJ2IO6DRdxGAEIATh4+A&#10;5171y2IIC0hdHOk6w+zkpGeoAcu5WDEskTdD8XpM2nLVQlbBKMnkEJI7faUEWmQFwmRU3WPp9BZV&#10;QE540nEfJklc0eM8iVdvSeaIpqKBCKm4B0g5KE2HiEeTKNyg6DlSkjoSIY2BD26yMExiVRf2Xn57&#10;8pZdsWIFEZnNfsF+jTMdY6mZo6sOLOwQhWnBaBB/ClxOCYNoU4KlhEnRQGDuonrI6jfzck/JQg5j&#10;NcByYzm6lu5Xq/zMeodfTnQjHER4HAz4bHqXwt4MGJDADR9tRjkbzxrenRqoav7LgTqUO2RHfJYG&#10;RztEBkOz7Ag0mMZtJKPqeWwytuKyUG15s9+0NgN5/JvHUiyTyTZRYZcAzfA9tna2WAyN8LJlbTn0&#10;ih9F3U5/cNWerr7jrbTHgytiYOWJsbsVMKOo9CoU+LBLwbgpYSaH1FU8en3W2Ntoos690XRHky1r&#10;02vFPIRUUfomvwfmHXfvbaM4PSHjCDYEIFYm5QajalhRX79xA4bU+InHTmHDIoA1w+cKMA/FOhMZ&#10;NCIENzMRZvJE4wGOIyw+fSV33vTQONBq9u8vzn/YOV8tGEyNyxqdM6qevHSmF4NYBw14gtf+J3eo&#10;rKTJwHp6BdN3Srag7b2Bznv9biKcXl4MjRadu04B50Ldgx2I8z7LvY/c+BhT4HwSrHMpQ6ppQYcy&#10;P/zErIxA4jKnJClwOSVMj1HJDiSxnrLK8WIPgwMWvVsJGPQ7dzT5WhQNqJ2ySAvz0D0Pjh5bPXgQ&#10;bj3c5dY8/QEWfu7k9urQeIyno/tdHO6iexB6cc3XLtSARR0Lmn0LioKhjS3FMNaF+wegavrVUX+o&#10;YOwbuc5DqwHiabJd9spc9fxWGFvwduSDxH4ZYp93B+NO2syWIPNbijslC+CpGQXH67aklEgU8R5x&#10;HDp8CAQSTh7GiKhJtnyGkJ/G7qbRvNk7B3FORdylWbXm61zhYn+hT3UfQWULoPlMVD0nRiBB3lPg&#10;ckoYRJsSrD5ML/MNFj26FwwVdq1zJoWeE+2gAa1K+VMz94B7hn8PZ9dx9AgOlcKxce5s8z2OmTtw&#10;cB9sqfcfQFm7Pc3qdoinSyfYHeTJryyiBjjEjJat3OLG/BArPeoz4LA4PtbnlJjbwu7MVfdYInMR&#10;VQCA5kKmLESCBkoLLmjPZqrtjk70Z60dpo21h93cllQsY/nAzrkeEh/F4zb+4ylIKSz10hSEfaU6&#10;AvWe2tGouZydrJs4E/K2a4I0Yv0UrNwLpO5R5aobsuPvMfIc1XAasC2XE2mw0qdOnTh9+iR89gFY&#10;ow8hTsJPOLQcT7yxhztICn1LbOwxD9Pp4dSVY27UgKWrFxRVl4ptB18E0BF7KWgKYThWyvY6bjiZ&#10;q26sWnMXwJd9sWibO765K55agcQWj1q785/lT4GhrXwxMqp8NXv2O/rhDOQgRkpPYcPmdcxD8zXv&#10;Y7NYvXIQ28+qgaexixHuHfAJG0oAQZyfd+XKFdw7exE/yvKi38YAcwd4OqXfGbpEeiFlJxdyriB1&#10;vzpRzUHlmVxROYbpaIBNng2W/QYYaMBlmHPIflRb3mnpgV8BrEFmW2dhdo10OpLnVOZNAxqnxOay&#10;Xi0Wti6l2JkjfopjYpPh4nB9WcRhMqqet9o7kTy2+1u4Gj9Rzhf25ajRFo5pR+jZub6iow57gKrP&#10;LgymwVjvBareh7PW3O4KdwqM/IGoj4CJJH6ilSSsJdfXbm9u3Flfv33r5gb+1te2/I5/dCjFIq96&#10;EzHZhNdE2ATZvDSnn4n6G1HsTKSqSnSaLLWF1BNqSWiMlYGOGvO1KBrgwpSINF+CaMvoCtwJcDxr&#10;hu0dXj5wCXbLlhS/cihJBBmLopksZ1sNoALIFqjtuwsRnuu0RN7MbOPeXA3fbCYaGYP8Zq56ISrA&#10;WMhggX7BpM/iJmhATVczJWId7pOgoSS4JdLM6ArUL6CZb25ugIr+4osvvv76a5xzfuP6DXjOAkDH&#10;BiWAdeBk9CEwmj186MjhQ27NlwOttaNVfyGbEPUd84Ox+qVmE8qkXZCZQGrrrLqbMxBmErUCtQuk&#10;pt210y7/OfSMNCA0bEgW7q9wy1Z+WxW6Efjj3IsOQQfI2Q5HzZ8xyBxoRhnKyc5GA1r85Oya9Qqi&#10;LBZXDYFj7pnZESZmmBSWmtlni7DwOi6hjKpnU2tzqrtZA419U9k6lOvdoDQgHmxbxO4jLO0S92if&#10;vjO0Hh2+CAQMPL11exM7GI+sHj558sSx40cPHzmEP1hR4g/GJJyds0Nhz0KEzWViXLqZkw1MHYjY&#10;//zG4wPVtEmOg4FIKcg7JQyiCg6p4ZNuuWbNZOlzn3u3ePJbM9SABUBs2n7HxQN0Hc5C7D4OkINh&#10;2N31NedNj4c4svlDZr8C5i7OpWeYi5z0DDVgq5DZ/1oCUmcoZGPSzMWoCYzPheC6q5ZeOQ5qiaYm&#10;2mCeyaEzbia502wsmrkOYPFZI1ab65zsDuEMhzTOMJs927/hp8cuhP3zwnkwDayx0+jEyRNHjhwC&#10;aHZzaIyLe1ewpHviBDYnncIfYLS3qDywugrTSQQ+duKE+4MV5erRw9j+j/Axdufgyks0Njsd28/O&#10;T1kBNNfgZvz0705+OQSwroKtiTg4JVhiGAJ0kvc159SkFJk6kPQl0ZRoc5h50AA6GPQbOMYczRl9&#10;CLzpjU4md+tXtl8SClG/NA/yZxmmrwHUCo4FMv+bvgwpKdoa60ZDf7nZoqehbTUWS63tQzKhNCNv&#10;pWk1ouKwyMB0TAn2KhCycCPCIbMzw5GS8xymVw24hTyUKICUrztFXYpxUq+J5sgG1IA3YHa92IgY&#10;vkeUw04hQDzoLBAYZzfcuHEDJ7+gAvBcNJDQHgS7CTQGTnyCcQS4xifn2cHwGc/EVIXYpSppbmek&#10;YcAMq1m9DTFh9ICFtDPqAPim4GCC4MaetlUYQWorXUoMsaJY3PhEceMGn0888QSDNco8NbXnhDpo&#10;ABgAkGB9fWNtbeP21h3v2N7Nw7EuhSm3vFkHSHr+mZqf/OQnHbSR+MpPf/rTxJBLFkz8Dnp7mhri&#10;CRev5qpKsLPSIMUJQDFuroAyxtoMBtBi0lgYUd+Hf0kceFQQyiSSUHyknBszyLS4pEOnOhgWH3vs&#10;MSIwVoPMVS9ecxhhmnxc+eKVXY3E6h2sHVsp7vFQ2x24CCsOOMZCn8BdR7g86i1cDmPIhK0IIDVa&#10;O5w5oPGzD5LJhyB7MNe3wDoA4jPXeD22myakDlSRiGJTgrUN0/bYl5pC9MXttsxiLuadNuZOZuZV&#10;vgcByKsBFB3GdorD8FFNl5t70C2sra3fd+ce7DgUo4ckh48CeHpQSD18DuY6hTFGHFlHWEZmrkQn&#10;zLU2S6TYISSnBJS2kB+LNtjvP7o0fwjYq6oMBlQXosGYGwTOXPVcVY9mYVQJuIShbd2sMTMkEZtF&#10;zyFqNUA0wxmz55uLXkDskeblDMPmjS7j+vWbQNXgqgGyyVIrJGfeNCCzxDPriSqMvkpAPOF0XAnh&#10;6zxw1ZBHdPXM2VPB3xQcTMkbZZ5mmLg+skqQAFpfX0ehP/PMdxisUfLcvudYA4Ad97jFeX19c2Nj&#10;09PVxZDx6GNnwFVraq1czBUrGeuWkHogOnnQyOe4nhSiWa4a1YCMjDUFnJ8scKgiHBL+8eQR7DTc&#10;+Ij+DAQTniAXCOaOJMe23T197hngkJS56vmpFV0kUfnNecfXJW+79R3OrTntLi1W+1AzZnQQsKWG&#10;01m/huuGSU60EJU/QQ3IGwtVmE7Dixa2J+IENfzkrLTteZwiIXRjh1jB+nkrmRl6ArFbFVNw8PQh&#10;dbfC4rCEGki/it0iyW/NnwYczECR4j/MvcFY40hF9DSQ88iRVZqcBYxMHlnmrxCnJ5HGF97Y3erT&#10;EyI5JQ6a8gPLG13gCPyQV4x6zuC6wSd1csIVAbMFyKQanOH7QVeYieoZlsXkSXua0Jl24A+9hPo1&#10;Qm1+FeYGBMfeI+BwdCaAzGChwG5LBh+sgEQeQKvTcbN5TOL9n7uqEDNTlAwByJ48s5PEMCekqTxv&#10;pMiTgrx7D9N21sFSJqSGbQBKnzO9fC2FBmAgCxi9B4bUANaYhHsjkJVDh50voFJInYH1UpR7D5mQ&#10;5fG8VQlZfaAC0z8sRkNelJlj3OgEYudikjR8D0qpjiJ3moOqt//IY7hDsNV/SjnG6WrAU0funBf0&#10;A7gnU8gugOy1bMVY4jx33ONjh609KC+IRvYmfo5eeM7yN4gf8bhU/F/JZUG2UPV01bBIqaXgYOQn&#10;JVjvYYj12wJrTeFojOg9HOdr4TXgN1M4Z9Ujo/l92NZ87NgqfG4eOABIPc6gbfWZpln4gp84A5ZY&#10;mUOYYUXyhJHb649ey6/XOuIJf3gu6+oRlzSxXmojyKh6WP0OEbs6PguzhkgoxzllDQjUsheQPbQo&#10;w6ATIez2QoYo2Xuo5SVgXXz1RDj/xoS0zSnFUH+Kn+Tdk6hrympRcrGPvAA1DuFEryqzKTgY76YE&#10;GyhMColuc8fawJEp9y2zquQDpet82e/d5xciYCPrXAbRBSduqtBzRtUDlcUCRcuBABcd2HMgoPx2&#10;AZPjwvSHBq24xir17LXrytzJR/6YYITBqky0MNN/aWRU3b9OB41RSIgzM3Z8M6nQg2ZzF0bOolRX&#10;RYp67CeorKAHGvYCfsKusqnKzaSA5Hy6Ci8ywNDYutSTXalCBoLLrdJKp6vZjYDroStGpIL9PTMp&#10;6Jxovxpwa1/3twGQPNRwHkDo8wNMnl/CKr+mD5L6zXWOrRcNiOsJYEaMOiwasYMIIQqXXf1iKddL&#10;iVu4w6ejpXOwuCosxA39vNyKLZZtH2D7v//qr140UxVJRtWDqneQyG1np3o8SEo50ilqQMVKslAb&#10;ROSv3ndMxaXuYyABuZ+aRAUpcz8eOwpzoBQToy31nUckPQU8LSFTaOB5gNQpco6Hn2K8KdYiWPSJ&#10;5ZKDZQ1kDSyNBuxYE2BQfRXBx1xrl46c1umJAbLsWzSOiUhyTwM2R18Zf5AcH4pKVxg9x434II5c&#10;APCBA76BymvGY+RAuVriaGNyWg1giXO9G7JmOy+twrNrILC2syl1MQPxSapUpMzZac4cUpdWg1Iu&#10;dlC6GlC1kQCeB0jdttWwfGV9NAVSp62EOXzWQNbAlDUQwFn71aIRAdbSGz9O0RfHmJwescYdTQo5&#10;9tnlXI5WJIBG8BppwhMWzrSC4dOOQ9CGU2NG1cPpdpCYq2aKeQgcRN1Tj1QTdAFrlriAta0AnKwP&#10;J2MAqf0OyI49YO9CNrKwgwLr+uwsIqTm+MR8waoff7Av8xYC+coayBrYXRoQBywzDzzhkCS7RD6x&#10;ls3BkzEj7QYpOOJAxzJmiw0xhAWx4hAiaVnvasThk8AEUQg+4Lm1vjqKx0F671/LXUOXZUbVQ2u4&#10;5/hRe+SQmBvaplNRes5Gjq5CA+pr2PjZkbGPs2bW/Glo/jjoUpHo/KDqWH+xcYhsQqaJsOcBUtOd&#10;tnWqndLgzKqXq24obZ7Tma+sgayB3akBdviW68G9KB4+5zCEcYo/2V81giDY3btYdMWfO0VhNI7Q&#10;M1X54QlSeACs8VyYW0S1zCYJu+0rEi9A5JMXqMQIosqoenLdTjsGzQ6JtMycb154xGlrZInSC9Yi&#10;BKy1Ok9C0S69DZF72zEpublF1f/Tc7chWxV0xvMhdjGWGoHMCaSGNuhOu9Vh5pZbQn2z+/2HqGM5&#10;zqyBrIH514AQquApRweQetjNzIsEn4zH+BWfej4C244aoimIJ57h+e6A3xjNU1qKPwaguYi/eMMn&#10;7hLBZGG9Bc0cH9WhBZx6Xzq3Uw4bZ0bVfWl4qvFYntJ6PYuFEOaeqnw5sfYaCDovRKC+A8WNrkeM&#10;9ZRhrlYDCfHb52yoN6wRCHAzuWre6I9PCKxLdzp2E67U/mQeIDWz02geU5prEUugnXCMgvb6dFNR&#10;fitrIGtgQTWgZat4JZwOoTkQcM8P0TMu63mD2Fc4G7d4Q4urQMngrYG96T/W7l/0gNhBbu8cFvf8&#10;LAyygcmRjqe9Aesd9jErbOGORkuxE3P3bv5Rung7R2Pkgta/WYkt2wANfna1RVL1Xo1mld+lT7eU&#10;pR49HG/ywE6MKZSpXduyE7O5QtVBlSjlqgW1+60/MVE9P5C6MadVWy1V0ChlHk72zDPPKLZuViWN&#10;wuQAWQNZA/OmgWCIsUujnmMuTD7oW0O/EnDzop2qLj7jc7ziqW4Hx0lzy5DDYhi7dKb7YGVewjQu&#10;3g4BqatKbcdZD90YjnmrEMstD2dmyiO+0qcsRkGbca2A2JDLrZmlzp07c5VuznzHVCyE4WtgqtGX&#10;EhCt30y97/bt237+5rpR2L/h4TwAa3mMtgDxP/v9IWW/R1q6VKUBhm4FqUmcp0TbLUypMFZRpT5M&#10;8JDb51mpMNatr68/99xzkkGjQ0pm+6qHOZ6sgSoN/OQnPxlaOT/96U+HTmLR47dWEAEXY/1Wjcyd&#10;XXZBVDsqEFja+ZF2rLTfwjG2h7YYWgMcH+I9HvtKLx8wRbGwnsoUwi7VbYCgWuk/gF5K7tSpUz5f&#10;hcFK5qpbaXVeAnPGxokaq5fMbVn5qix+5iUDWY42GlBxj/qLwXcN2oUtn2hhCddG6mmErSICBvVd&#10;HXC9KShzmmGgdyshOeYqM2treM2eREu3FlJPoyxzGlkDWQOLpgHiDe31YgcSmDsL+HovHLADwZ9z&#10;flccLL5378hUxBHXMte+c+cOGEPQOrjBRRNti3PI9TRi6MBIwyLjCZVdav7hYL1MT/Alc9UTankK&#10;r7NO2LpF0yU8p7WTSnqSOdkUMpKTSNcAJvX4U/81OkS2eFLVttPjj0NyYoaJG7qz0fnV6DodVTBJ&#10;tEO8W0VXI60hGGvR5MxLW7hcRVS3jadKk4xHnwwWdOxVZPaNGze4HvLQQw999tlnTz31lFKxMaSI&#10;OkRB5zizBrIGlk8DnMYTroiQHvHcxbK8oDMh+8i2u/hVON4i5tEQNtrwOFqFI+7vrEYloaEQTzgo&#10;KNqMqjurd2Yv2uoCGM01EVY1rs4Hs7EMr2dWVD0ljFk6+gFZ0nMfIwta6xI9JVVE46N1S3VgC0ZU&#10;hEPVk/RH/UpoY6sB1gzWI7y2mFLp1vARKRi09zABm56IiYO3rIaDGGKkPlzh5pizBrIGll4DQtWE&#10;p8LZeo4bcdU6e7itWuqJ7ZTYFINF1aAhLKrOFiApmpyjMHZtgQVJaIV7ktbWmElyzycYmiO1zrco&#10;nFqroG0dGK5kab0fkATzqadSZyBW1L78VZdCaiRUhUd7h8s1+rdpWZ96iZCaQPnq1au44eelS5fi&#10;5AKqfj7rQ5YqayBrYIE0IJba3tC6Q+7O6AgL+8dw2V2SrbIpVrvqrYCRZDCifCIrfHh7SDBbQPk7&#10;DjxWnJmrblUosw+MciUhbeEUy5teZshoykRS1aK0usw+P1mCBA1gozRaMjdQ+4btDH4S3psoCJIA&#10;Ic4OBRGhi6NvouFw/CTiBrvxAkjdC1dtAWVMBscAelaQukqNjfKgcLHthtsWz5w585vf/Ob73/8+&#10;Y7t+/TrLvTGSSQoxv5s10FYDg+5ZzLsV2xbHhOE1vog50kr75DRzimzxAGeJc29hu3Lo0GFgrVu3&#10;bsE88sCBg4cPHX7k0R1cdUbVKaqeozCWnCa2Vv2jOT+ndDxZ1Np+BCT3HGUpi9KkAaJqOjvzxVoc&#10;qMnS7x1hq44BTiNy1CtPGzhg7aH23JlWU381wLpJwc2/k+3GcTPwNMJDZ2Krj4DJbtymkoJQpx+G&#10;k/aTJ09apVy7do3VrMZKpFQnzZrNIbIGOmlgUDxNiTKq7lQyrV+qQsyWwbHDHAe+IbxR1aBqHnIM&#10;fhqMOVIH0QAvSTiCFl//9B859kHSZlTdugbM9gUhHlYsoWpIxUUKFDwdRgpy2ao5W+Fz6t00gA3Q&#10;KFagarZ5oGqtVwyJqoHgXc+FGTmNjDxdPd4O2y0vg76VYujcTQChar5efwoMxAD4tgR5vElx+nC5&#10;PuOQB+MExwZcsKd/7LHH9Arza2XmIEdue9D5TLfyym8tvQaIqv/f/9tfDJHTf/J//GFG1UMotjRO&#10;IeZS7s+SR9YisXc6CbI1ompCLFjaYm/31tbWA3BcKyt//ud/ZlF1tqueWs3pJyFbq1DbiKTpj4aV&#10;j09k169UPTAqMRsYomr2k9XdF4vmP36nIErGnS+FFQgiWgCe0V94iNSgqhrVqOL42UHT6ity4Lwe&#10;nevFZtk1lC2hZwCpg3zNIaSGzJqlx3szUBdLZSYQ1xyjkZ7vq3yXIJ5MdixBIeYs9KKBqrZgn/Ne&#10;NOLUcAuBEy6wS4DR8PS3trZ27dpV3B86dOjkKazqnQiUkFF1L7VixpGohvFGqDqurFOrizPWyAIm&#10;X1Y0zhEHlpzo5pOQmjMjmfcMUaCauTFRbg7BNJ7wmns1/EU/1rO8ArxrUR3sNHoxp0b2dNq59e4c&#10;A2U8CaCnFU/38wmpOWJx/ODGjE8++UR5BCcNAG0rW9y3ZEjdqiUEUxdq3q1D3buPA+NRFODD6PlH&#10;XN0Qjb2VzDlw1kDvGtBkvurGjTQcikZX7zIowlJ8z7ZJ00dulzxwYP+hQwePHj167NgxfAbyZFQ9&#10;XAENGzNLWt7XecMkiaq5eTEQIuXJsHLn2Ks1oBK0syPfpxS+7tmzqJcZWJcFNe4hlrOs9lXLpe+O&#10;xFpxOHtgAeqir6Ki7QmLPYpn8XENtiayZGD7KVw+t5BauhpRM+5/PRRiDoB1K8IVea83y+6xvOY8&#10;KnXd1pSL7RqHY3B6Y0+44JM5z9Tyi3f53Vdeeffy8udzNjm0NVz36mHUL01TONsZAknz7/Dhw8eP&#10;Hz916uSRI4ch3sbGRkbV0yyUYdNS1yxHM+qIBb8kgZZOhpUpx95VAxagsDFzauRLuYA4gtQM0DWp&#10;hvds5EGn5rk0u1eycC2EV1oBrB4lF96NcbbsQCb0rMfXG5lvS9YGKVK2OYfUMppnKdttqZZGsgMe&#10;C70VVm4VuMd6Mm9RVTVhaB6Ly1A+d0fRjjP33vNWfFmevjSghqC1MqEX/WQhNfuf4Ya/0nwhOb9b&#10;zfngwkUffyCbDh48wOPK7ZW56r7qxmzisXMpSkCozXuNhfFq42zEzalWa4AARcMne43R4Drmqmel&#10;whF55tyiQ0jO36ZInIf5JvsrDtiiWEtX01/HhJdSqY9HeFH4+9K/+dd6BZI02kjMHHazQLlVg+cs&#10;8qLxTylvlCIzI1H2SVrvZnhtG7udjkLn6+trm5ubnNLgJ9xYrmTCmpxf71cDF8+PqvL5iysroLLd&#10;fysreExO++L5zG33oXEhGUU2CxLHSaGtTaS9trfvoLMMsphRdR9lPvU4SqtUAMhEOJF2isdFSj2L&#10;2jl1fS1UgsEsnF9VTNMpL5uKoLMf3V2PQRMj/3ws25TJg6BILcLGT7EdyOR0df32R3nJ4DBLNH/u&#10;n/8LAut5gNRWA6VQmEgO5UiW9Lvf/a6UTEgtLKjnOFSscarAwILRsp9JfHGh2m4LYQUUxIxAyXC9&#10;sra2zlJgXPw1PqOgRUo56EAauHj+9ZX3WJ/fW3n9/MWzP3jtow8Aqy9+8NFLKx/jDCXcvPaDswOl&#10;nqOdlgbYGAGj8CmbW9zrNOtAkIyqp1UyPaUTYBfLeQSENHttTzk5VD0dNNZTLndjNPHCFkdTX3Y7&#10;aMLpa4eS+AOGHEXNUzx9F+OGfNygds0WVUsnMa/cC13N+OuNQHSiIfEi0sUfgPU8QGorfCmkZv8w&#10;qm8Pnnzyya+++kpaxZEHuGj8g4fE34gHfqx501gnqZPADV/jW8sdwM5XfV99F34GoFtsgaJrVJWI&#10;H9THSwfLrZZFyd3lSx+98erLlPblV9/46NJlwurLl1Ze+7G7yaB6UYqySk7LkWPDAwgHv6doPOqV&#10;vphR9YKVuzpiym2hGFkNPCTEwUZyjJJcuRVbHWBr8U9WC+JO5gQnLVgJdRVXBhWMAEXjUaw7zcda&#10;uHaNvsV78QTMDP9u6yIRgJB0aS1qkd4wQWM7kAnpaoiZHoOI2BhSxxg0xYhi6DAiRHGDtODxA4aD&#10;KpmgEqLEYU1ISJ1+ZWCtTjueQkOlfrJ6D+3r4MGD7A3soJ6u5xxyOho4e+6FC46adtfFDy68cO7s&#10;ioPVP/vhx8//4OUfvLbywQcrmameTlFMKZXEkS6j6imVR1/JBP0svwbWHT6tHe7PGIwDp/prF2gE&#10;xK14uTfvq7BaxaMWywLy86ICwsaDazC5apXQJIFVhRBJvDYyScz9vktSObADadxu2K8MAtb1WHxo&#10;uGwzVZ8WgDLKlAe7aMrE1+26J77iPHM62tPEu5U5R40TlX6LYJ5jE3lhh2p25jizjbNWyK8p7hAn&#10;yc2zfuZUtg/felHbAj54FYYf/AZTkHccbQ1YvfLhisPX51YufPR8Nv+Y02LsIJZaom6qIsmouoN6&#10;Z/+KBrNEBAwKO8bf4ksCTjoxztlrYUklMKOp806N0RRLDRhhRyBm7G2jsXn3qCGlJWDtraudaUrp&#10;3KzHpHuJakI7kG6InLBeSZOltgB0fiA1ZZOddLw8IkdDMvxAeBLbvRTQ7omklPFiswLpAc3jmAl8&#10;0rqdVzDJ2T26mq+cnn3zV9bM652XX35n9N1jagerEcTf46dfvZltquerACeRxsIkOxoG8AlJZFQ9&#10;iZ5n8K76WQusG+WAKQHdZtFZG4dDxhCznkqiMdocoF8NmPYJmsqhVlBXcODji8yR12ywHJVpiTFl&#10;YO2TQ9KFc3Qv4dhFf7/amDC2mK4O8F+6OQclSfQEEohNYK29evZXQeoaYDod2C0BYNTBShgvRJAr&#10;xUliOg4GIUlstyKqJyzWJXid64U8VIDZ8aDZGXxhEo2DnnB+mw/jfmFfvQS5zlnIGlgmDdSQjzt8&#10;Y+XOcSFKPSCqy8w/XFeMPxU8/Cyim+byokNnMLzfv59jJ668tjjn5b65eRumlii10Rjs/G+gBKds&#10;bz0a/t34v73ttsBinRqCoXYR6s+VGgWagYYtbLUHtRArDyo2xKAA3KhXv10v6IGnA6kJ+vHJ1GnK&#10;j5LFjfT2m9/85vvf/36povKo0b7+uOUdNhfc+D2goDxW4KYaDkBwKDLmL0899YTv591Rpv7X+Wpc&#10;7bPc/xs/+clP+o90Z4w//elPh04ix79AGrBE5Ggsdg0TS3wcHPkwc9ULVKY7RJVFR02HK/zN5UWC&#10;aa4n6pQHcthV16JqZ7nkJp4mfehPLx8f3zr9jPrU3cSMtrYSbPqS1Kdofe3FyC/wxDeo8ADWAtMB&#10;ULbryQHgnhqkDvLOiXcw0xakhpA3btwAXY0bfLbdsDionhclcq4wWS/U7JPhAAQXJzajvBTmH77h&#10;Z8Z6UUo4y7mEGogbIKFXDMAyV71gxa/u1aJq3u8sdQd9WOS4AH649Y3UCLyisu8OHC5mRmQ+a4P3&#10;lOmaKn3boVRRiJwOTXmsZYoecu0Fncm1DlQrCxHmU4cxXZ0iJ5nmlJBVYUSZ0xmIxAju9bpltevj&#10;7OawL86RFYndBTcj4kY//f73vz9x4gQrGyEga2PuMTrUDTYizY0xWUY/jDYOna/dWkfzOrJ66MwZ&#10;t3rAKTTGbrzCNYQOyeVXsgayBobQAHs/tMqHH37YwuvMVQ+h7WHj5JBmLw51Nami47Y9sunQnXEf&#10;sVFgSal+f9jM5NgTNAAszdbry8i9MMPSQcWDFBRACx0zlCdBfy5IsEcw8a3JgxGU272SlMQaXVir&#10;axmK1CdNSN3Wu0gNpKZIWMoEpMY9DKbtPMSf1utsxjh4xGC61HCccebtjEFRaoWHywJozXCoB1tq&#10;HKl4Z/sOTPUOHTo00vbY8CNPYCZvjDmGrIEpaCBz1VNQcpFEbJQzSdoe3IwPPEPkO5mMgKvGkr3f&#10;YW6MBxiD3hJO4s2USdBJVLEL3nV+x8ENowRhxIwypDX8aFSeqgLItMEbOg+CwZo1qtWBA4Vl0VRF&#10;aZ+Y5WXbv536RinDbWF0HJG196i3/UDkgNTYBAm8XkOlpxuQSCfgSiEYOwRaCur65ptvYECvvoII&#10;z3YRbU3GU1VZEa5emRNGPvTr0Bt3jWNaeuDAQfbDaEc3rt/c3Nw6dPjQ6dMnjx1b9WtBzn0116mG&#10;lmpB4x/UujrbVS9orRhCbC0xqTHixrfj+48//hhS1PPMVQ+h/5I4BVW5fjp5qh7ZuIs0Em5waoPu&#10;PYZ2ox4+/T7FMRVNipHvyghEpiDs7quOYxTaLuWrJs/ULomhrfcJIRgtUMxQUcRSBFijalBCXraV&#10;sINO2iZhw1sClUeRU4CqY8nrxUsR3lLUVZKn0LqC1IikyjolHVLHkrB8YTD9+eef69dHHnlEkBqR&#10;IwxgdyBtLPxA6wOC1CnqmqSSDPQu4PL6+ub16zevXr121V34/HZ9bZPG1mhUUDWPsSxbFRhIqMWL&#10;Fnh6UEi9eBrJEg+pAS4xWfDG+TDObgqSzVz1gOUApdOUmXMaDkvc49ULsK4SnZHbGZVNurRyjHpw&#10;J6eIKIJvm4oQleZt4qtYw/g189xVRWMdU7Spea7CkBvmfIkVSSdIt4lqorAa6WnrOSp0J9WE6xvU&#10;zIRGzCl5KzWwDmBxLEa9gXUgfD2FDCFL/WZYsFjlWANh6KqvRlFtITXTBYwGUKY5NYt1Y2PjmWee&#10;iVVa5cbE2q7YNYEUeVIKjmECyxk+XCw/JPv3H4CjD9h7cGcCbD9ub23zJEt8RVM6snr46NEjuHCE&#10;OVan1DnnftXWE0Lq/9u5/2V65UkP+V9f+n8hcOaq0zW23CE5uslKVl+52v/oo49axJW56gErA9fo&#10;iadFLU+hZ2SRE74TGYPDJpRXteDYKQadUNgbGLiLgUlaMxgrDfOCX7EcbK0DhdqnkLsBC2xeow7m&#10;xyq4QedmpcpgiqzVrE5c5ZgQUk9T8SkILIV7rpHZHvtCw+KYVQ2SIPSs977HMPUTjxQIG4ShQmjy&#10;QXNqlCb233AWJ9gqdyVEsbxsAN4L9drs9FW+geFHIENfqQwdD9oOWs3q6io2gB47duzggUPEzeyc&#10;8SsAN65Rm+phYXPoHOX4swaWXgOETBwB2WBxg7GP82F7ZVQ9YGUAHPV/wKO0cuYfdD4NH0lCzITL&#10;yKetE+I/WEWoBUJ/2pMQWGNk1ayAEbLfpxcRoW29vkDoasCC7xS1IHJQTIgMlNX29m2gWahfnvVQ&#10;Cp3SmeglTs01V+QUiwsyizihEtiNHe2lA+sYHxNcCrzK9qPKYqEtFO7d8AMSgqsWSKWc3/3ud+vr&#10;imYCgtdxTlPmMG1rpCYqpdOVtrFNPzwXA2ib588nvYceF+Z7/gmIGOdi7/btO34fRbFN2fbS0xc4&#10;p5g1sMs1wEkvm2Gw2h8PfBlVD1tbPI3n4Cl6yY2NzfX1DSz3od8cIlXNpYjP7NcYsbF+CMDhK9GS&#10;ZmDa9Q/0RmwtzI0b1jDN24bIzqLHaa11U/JiG6dAqlhhPuHig50FpcQchEnEi3ZWxhhYW0abqNwO&#10;xSNHYI3gOpzFgtT19r6X/s2/Zn5jRZWqTmcuyiZbVK4MNgJwaU1E2kLqqhKfMB5bgrADuXLlyu9+&#10;9zulFc8HqpIbAkZTjBjE8/lwKXZoXCmvsAWj1Wxv39nagh3I9sFDB1Zh8rF6uLAYvL/nzu17t26t&#10;w+BLR8BwLM9X1kDWwPQ1IARlmUQh7ECe3FCHKiBpHHgUh2atr6/f9Bdu8FWFNFDyMaQmIENyRMkU&#10;L0ByQk64IYbG6gbtWPAK+GnyowDceC5ILQhoMfpA+VrEaAWvLZaqwty2YlCfmiLL1oLFxDJqqxDt&#10;yat5kRVDqXOuxfrAt0aAmzfuyeT1udt54G2zr/D1UAzAWtgar6QozUrC8ILULGvaQ/MS2Rxj09hq&#10;eUK4rERbxcP+4be//W2phuujku1H59IpfdFqJmDH+01o6NhoEEhuAkqG/fTx48dhCoJP30XvQQeL&#10;do+RAhQMhGG7Yz+Qr6yBrIGZaMBSXRwQq8bfjKqHLSB0i+gc19bWsPUHYBpfcYOvQ3SRIjIty6h7&#10;/Ur6MzCYhhYEsoXI+ZCkNccAi61FbNdUr2GVO9+xly7TJ/LEzBkhNT5tyfI5A7RC1Vwul8lvjSS0&#10;+WE9QYnrtBfNmjRDs+B+cmA9q/IMiNhz//xfSJIqlyBVolqLasFoAnTVByHCUmwamA63gsI1CmyM&#10;B8WHMDor0XYCjFZaaoyKNW0gClliyNpkVtWmW7pQLOgJzlHhlxpIGjk6evQontNfNdo357Rsd2zm&#10;mbDopu38VtZALxoQjrJkIttybIqZiqpHW/57kXBXRAJkgl6SkJrbvTm/YUkMp4IapEX+SYy1YLGt&#10;KARt9uIAoC2MyAhP1g2CxcPwcHlclJgFpIirALmIumTFqwBVMxMWjV1VsOA1Hcha4AgZKEAVsA5Y&#10;aghAhI1CF83GapYuwBwWWb0dSJXApUrTKgSRNJ3fKQbC9H7hssSowa8pYSQkditCISpWliw+P/30&#10;U6uKRrgc24r0WPQBUl9EYG07Yd+1Os4CjQtsC4aJB/4EArYyrAdiUzjKYQgKpsdCyVFlDSy9BgIm&#10;i+M1sBCaLYbFIPs7UDXauPfjg/UmmALDUz2my6AnsTUNA+r21hZed9CcDuIYGNsp/M0OWwJ2x9zT&#10;xnc47ZZkC4jAxgvuO/k55HTlwX10fO7AOR5hyAu5vnHjBpS+fWebeJqIFn0lKIpWLGNila3RqqgO&#10;4WMSz+JCBKZxY6luJs0ncm5NmMXen7S35a0Tpd0lwYibLf2JrzEyq+GiWHN6QbEW6hHcl5aCteBU&#10;vWVxqyZLHtaNGvnnuaBjc2dIK9sP3lhTEOYlJrClSXuGIgPrdSi/nqUOFNWIXxE+DmPNjRihDVNF&#10;vSsMO7e4c1BUIrNLi5XxDOqag3Yguua5dlXJho6U4yN7TvTDWMYk88JXXCtzJysd8LYfrm1VzboX&#10;MftZ5qyBudWA0J3lF4LBjl+Jqjc3sVOuFlWTgyQIFlTiajPhIIdbdgSja8d512K5AmjPnkJDr1a0&#10;bR7mtuOg1yMuzBFAeJ3C2ngFc4zbW3dv376Lz82NOxvrt9dubd26uXnzxgY+tza37247KLKCNfw9&#10;+xEBfSrhTOAZbj0hTlJxqKTstIeVRiEFp0CrgD7BrIDeZASsLTqf2wYzW8EAvIg26j2jBdMt27Zj&#10;5Kqya8wa8RwxX+PSPCun2ia+2gODgsbbmPSiBBDJaqdAwMT4SjNra2xd6tA6Vi9fZ+AaW2qrIhkl&#10;1xcTYusAuylDqVM/07O5hk9qgNUPBytKwmCBKy7cAO8GCLhHJntQ7D5cpVWfiRs2K6TFBUCianTP&#10;rgD8eYoxDTacYDnmrIGsAQ18gSosc8QpMQLABTF4RfjvCQLv4KpFR9kBlYOohlXGTpKS4JuctL2s&#10;2S5f5Ft8bqnNhShFoGj0dOjuOKJ4zLEXE5Rbt26BucFmeXc6lvdLhb3z4KexJRE/bWxgBzdpBtdL&#10;Oty5ZwV49PDhw9PPtbAay45TI5aLhAlmNYLdfB7AO3zVUY7E6LbQg+Qy11IKwmw1sIhZqkYAstTB&#10;qgJbPrWaXpfSSUSBdRWczOvVlgNAH1SedKlmHtKC15hpDsQj4C4NZkEz3+oAqfliIlwOVh5iTULO&#10;xhlUkBZrlIobvQRoVIvt4MdajhSDaV4QFfE0YhP85dfJgbXF0wuHralbtmtLbdhZjeufnYeQbRgQ&#10;EnzPvJlkAbIGdo8GYgJLuBdK4GDngfXe1dVjAIV1qFpL/ELSwtPsBXDREYG+aoBXYuyX48BMWHAc&#10;XYa4EEI9XvUlVzV4W+TXe9l7WDz290wfotx3eHvrNjfwkeDXvi7ib16jDtQfmnXkCFB1gEh6FziO&#10;MK4lQXl1kEH8tCpDjJ5VLtPPcoccDfRKAKnFFJZa6MZAGaqTUT71KWW2QtWJuWNydvFBlQfJWTTA&#10;KmR7gMQk5i1YDfQkjMYn/2qc7jFTiApgl3g3MPvBk0S4nAKFkUTpoodM9kshNe2/q1hzW524KoVP&#10;1ISnnnrKWlfb+qBXGrOmTDXmbt6qR7/yBD0hv9LbkkPPrkF5Bd93zRDry41jYr/i5diyBnatBiwb&#10;SCXYAU4spMZBPAGcg4lvoLEdXPUIMIOZLiw5/SDuW/oKGn9xAgV+hdf60VEhLgDdROgSsU3fERSO&#10;WFyjMuF1lUmuncRbifk8xtaDgra4HwR5AwpHZnAqAIFIFc+oVJzPf4xSKAN8emVO9Yr1M/k8JMgs&#10;J0XWdog5LGrSgu9s67G04q2KbCBqwEqLrYam8Jx54id+silxHarfC6M8o2XSfmVm7MucX22FZ9Ua&#10;At/3m6/E2Ert4O27ANaP/vx/wJN6dy4x/m7EnYizVZgaARAPYHcQoNTwI1CL5QLQWYEFeP7553/z&#10;m99YuhrnLwb9SSx2DJ0VZnKuOrEo5zaY6KSShuNHBkfK+DEi7k7nNlNZsKyBJdCAHcgsRkKT5Jgr&#10;8tfbAGOJ/n7DbkWPm90fMbT/A+fq/mhDOwqAEdedC8U/jLwBaLZASjhY+IDejmmYS78kJHR5FX3K&#10;zsO0S0srGMhL6dheilm4wae4B6z0yOf0jp19TEvDkpAHpg94fODgAQxRyLXOxutFtsRIVCIKH8iZ&#10;GE8QLADWRH7amTroVKebwIv4FpU8hDLZ4nypueM/sRDldyq7QR1feMSmnawL2dtpra0D8XR3ERVe&#10;D6zFQIvxrfe+x2BVcNki3XRIXb/cQUhdr/k4LVUw9dgo/SeeeOKrr76iBcJnn30WQ/CqrAk6y03H&#10;LqeoA9VxpOOEFCMgOBpc4K9wz3n0fbgK2MaZixglXcilmbUuYoeQZd49GoiHMA6+HPtog+CHyBXs&#10;QNzcxDkkGwCEIS6yVFPN/u6aVo2f0BfYAIyTn7FNmIZhWk2oyxCTHZN2AqyCqsqGAMegnBlto0nj&#10;ofuD+TQ+Qdk3wB10kzh15f5dABQ4+T927Kgn78eHyE+tslJO1Q+kiy3nMPKO0XY3kVjn7MSGpWxn&#10;SgsxNtiDWrqpove3uKoD3XItiHruALVt1tRaCaC5bQDRcvkIlYWmn2rFKZmKe4Cat4QL6/dupqTb&#10;S5gABVqwS/NopBI4A+FDOSjk9kE8AXwMcpcOl+vzUgqXAwUyrVL18mHVNkdSG37AKHwkMyrUB+wS&#10;wUMssj399NOSEHtI8JD++GKxrT6llhQ99FKa8x8J3YDQthBDCU8Hcw3wrlv49UzWg/0H9q+uHj5x&#10;4jh5qyHm1fOvqBoJf/KTnwwt/09/+tOhk8jxz5UGOIppkLVrs6MlXFAMoFbhE29rY30DR5CAi/6L&#10;v/wzO1YGnvVi4ql4QkgkvBswnRyDdZHlEtel4dZCfj8pd35FCLvJccqgkyLqIrDgXEGXehkJPVDx&#10;jBRdELGwqAaLAFUGyQW6c4B65T7gCrKJAUlEtV3+G0jgONqgvGxpdpbBYmjkkUsQLPSg+DonkV+s&#10;0oAIxUlUZCaiBaT2ldON63YCVlNbbCOdwqjf9kyWSZSjd0VOy7raguzYDMNaOODXFCipMPVGHXQg&#10;oz9JGPulVphS8UpxsEqc/RhFYplyQQOd8xdffKFEYQdSBakRRklke4+gEnLuilHZMxEPMJrg4prt&#10;vbtuTCQphoHj0KGDq6tH7LjeS33OkWQNZA3UYySLVP3w56wzSGZhKQnNExvqNtY30XCxphRHJT9x&#10;DgOCfkgZGoWt4/4iBt98UhPS0pwBUCY4Cz7Zy4sKtZB9sLriDFhdp3cXTvRug+XdvuO4eQsrmfTO&#10;nDr//XgCShhHZ6F/BODkKxylBpO2JGKDn9yv+IqZFuwm46JpJZWitTMuO+2h2Q/zy0rZKv4pB55D&#10;ohoa0MITlQkdik3EE97Hl4jJ0l9FH7LSIg5uiPQTY2fTpUanim2rUFx7579w6+uSwJ+1nRBLjXdj&#10;r9V4GO9HxEN7BEy9Fw7WNzLQ5LyrmPsYmlu4XGVkoggVODieBtIGKbJkLVx2Q4jv9PATN8w888wz&#10;VGajUUcMqRtfmXKTn35yGj2hSSxBYcs7D5LwjNIDrH+SP9p/YN/JkydwYf3AFwr+5rrznL4mc4pZ&#10;Az1qgCOp1uv01aNNOhF2S7hoi7D6uHVzDV7ghE7/8sX/xI6YoWe9FCljNKm3LJnNAbsUSNnnHv6P&#10;LwoncwKhMQbji3zoj3ssTNN0hHOK/OlhMCrg8my/8/iBldBbN2/B7TdkkGULRarKKaQEgwv8CqTC&#10;MqhBQumCtQ05BJxVibC8OPGwVvJBolUqapuX3RZeeia8ZhVSQ5tQG4xHwJ1pxQ1c3UdV2x+igk2Y&#10;tfTXO/Op1oN1nFwjpMYrMupoBaljNFzKiAsx8yaG1Hho6X8LqfmcHR26L1qLoXUDYSunSDSeX9lf&#10;iaHl0rEKUrObTS+v5QgJ1QFJ06Kap+1yaMMnbD94qaFzc85yZDznImtgDjUAcAcrLJolYxiE12ig&#10;ZxhPY5LLY+6887c9ANPra+tgGWj2TNvgIDupJ5anaKHDyBoM0hzUyYgwRZGdNCkZbXN0Rz/yLEN/&#10;oKu7wbzfnN5YyCuRRkB8/L9yJGCBG49aHDFApIgw//D3v/3qyytXr1y7/u2tzU3MTmDqcAAJeYvw&#10;wq2YYqC13Chm6Nu5SwFRzYNnfXYQ9Qz6RyHaERorevBJGHPmVJiPScjyh3M+helQN1Kq3G4IQ8US&#10;7HLSIkhdhWnqnT8Q6GAThVqf33Zc2G5ygsRUbPNhY4zbkZ4sQVkI9sVwuZSWZpZLaexGX9FAuqUw&#10;N1BjlQFJsM2RFHuNhUyclhVbGDow6nj1+mP4QzXAphCYfOCCJZuVUDXE1hYEiMWuwc0L53N6kqrO&#10;kUVMBL18iCXCT2hlR44cwtom7OloDZLx9CQKz+9mDaRoAD0YWiLJ040NgGY493B0Kj6xjOROO927&#10;D5B7bW0NC0tAoyNL15K14h0WIFNenqvhOYQbAuzLr6NeaAwv2E/5nr14KCwSMNyCeopZYvglOVi2&#10;8ZibB9DgzZtrmxtbvstz78nEY+fqwPhYHKBnIwldCq48+tgjeA77Eb+27oC7kzIyy04p+EnCCI0h&#10;EtQS5BT59Z5YxifJTxK/LSlWUIEzuZLwCimmIr2k1W8k82kBojzSxbuOOLUFGughtqYtNS1gtfbz&#10;nx3n+OABikluMe3USI2lpvH2WyhTiC0w/7BwMz5nkfLESDo4IKbKn7SyI5ZaT+IyarTJRkE3GnUg&#10;/jgtmwXlUTOBoP789YkvNKEC7P7tb3/7ve99T2JjehbMmZEcjAnZ0zIL1uJoCgU650moQcGaGoM0&#10;6H8+cazY3fswFDx+4tjq6ipuuHA72uCeLUBKCnbQPYt5t+KcN6UexeMqHAZZQGrAPzRAjLb4SpjE&#10;DWOw1ALmvr3lNkVYHqFut2KPIqZEFfAcJOR42XutdzNO5EdAWamIJfWA1V2k3HREi1z4lZJwiIcv&#10;kmHlhbe3thzP738lKVuwd1SoACKRNN+F9vHJJfW76CNH59t4p4TOMV+KZnoPs3PYK4QfsSY9p2ZB&#10;GMuLloIqvvkEZDUbxXpWUMvoqC6Zp7OyscZWxdR4lCNfZAx+mlc4wB5V6mL3MKsxmxJbk57YQrRt&#10;YT4LN1Hl9Q5JLMKOqWtAUp25KIfWVZWKWNNC886QupEKKYXUsUKIzmO2G4KpvgFS4yhZWIMAWNu+&#10;18ZWOhPYVWx0Y2XT8IHBAiuZXASACTUWBBwvA0cgd0GGcWW5OCOiprE3JresAYCnB4XUy6q3nK9S&#10;DdClBC7PgTpTNwx2+IRZCC6YfPDy+4ybDiu0I3RjBz035THe7SfGjl0VAADzPIKMY1s04XX2UMLE&#10;QhiMavT6CqYs33xzZc9K5WmxAiUWUmPj9ubWFvpFF9UKzNv34YxfjEOQyG8CK06Q52GNU7tozD3S&#10;FY1nipnAyHSvT1nIbBGBcZLDaQ8uPowtg4Pi6FOaBY+L2qNVK0ww6TZnwlFWc0sWE7hqeW5BC/J/&#10;460bRN4xjNbkNi67CcWbconFWxWJdwPfeXhivewJWDPw1z/6ryS2tjyWHqspdtnuhsS7NnAjS43w&#10;Nky8eZHCMEwA7uUNUAJQJD3nu5IHpY/qAeTHAQKEDdZJz549q/ySmcalML4jdX1vkJFMWlNRXjmu&#10;WY/msU5dUCyo6xs3bgBtP/bYI34h0aHqUfipDhlTboMdkiOk/j/9X1Y7vNv4yn/732wgTOaqGxW1&#10;NAEIWshVwxE1GiP+Q78HKgF55G5+/IrnwIREmxoT55GrVsEQgcVXUHLIjl+kLv5GXY87rYb4Q8bZ&#10;5O35hH1TcAVJs8fDv6Kze1DsCVVXyNcZYNTZafeY2zx5+MghWMUdWT28evQIHFTj4ko6wKsP716d&#10;PmNtIdEod5yE9Gz+QUUJk1H5VBQpT6nOiqGiWZom2ntGRPaz8atCxgmluJ8Laq839y8Oe6KNNRFz&#10;PCliy1KfIhrbc9ljIpuTqd6VMHSExJHEmlWQWibXvKkyqgZOtShZhYLnZLJxWcJ7CEiNJEqJkgBk&#10;C+XreUycW7hMP6off/xx0HkqjDrG0vLSuTC7cIeiFDIC02gnnMRizHZ8kHpI72oPM1s3dOBTzX/o&#10;JpDjzxrYnRoAXMaYhaks6WooAZ9YQeK+YW6ZI7YmyKzR0iynvzHA5WgdX0EGRtCW/oaKP4/bCqKa&#10;4QnpSJFaM5Km8b5YWCebAFZ3tMvzAfAwTUG071NL54SSgPugpVESGDAwxcGFe9ouE38gaYo05Yob&#10;4DBWCzvZ6lcewivESXxGIIjs0zIYz2WZYwVrKpd+ZZxebJPbllAzKfqZIK2iHaFWsMnwYlVhz8K9&#10;wuplWH9QoPQ0DxAACxH/h4Ie+573Z7WGl23j0yuJspSsxngvPB1wt3heiqEZK7GyEDPuiRrtJIf4&#10;Ve6uS2OLWepAQny1nkNKd6byoQSosmyBJILUgSds+8qZM2fodJWNl1XC1kY68dAhYixcPgxUblH+&#10;4iyNTq+GihXSvHdWRMz08pxTyhqYAw0ATJNFws3JkycB5Dyic6Mh7ukEiWKatllOHs0YVUuZFNRe&#10;GndjhYthFW3MwAwpOtn2+7a3smlZZE+UoBU3dxwGLBbuOToBjkbcn7/Zs9cx5TiKDo5ARNC5F/eu&#10;eMyx9/Dhg4cO4QZOS2DnDgC9wwpH4k25IhltjA3t/cMBOUVN7GS0QDwtO106suFko37+N2V19Zsc&#10;oVU3yGvrNqtu3FgoLeOvNw5OzJfai7C1TVRisNQYBrZPvHS0E0u51KF2ygwhUdTOwWpKhDqkPoV9&#10;ayB1lQy2xC1LHYRXkZUafgQFqnhKq5P8XiuqYG6gpK0Tkpo6o3hY6Jot4+sf/vAHxQbYzYk6e1GV&#10;bwydibYzpI7rDBRoJq5gggqF++5x2kRM52a1zC9efveV8xeVwYvnT/tvo/+DnO8MvMxqSchbMHxU&#10;DWEJMQ0VROd8w5YaWxJBXWNQA4UEv6JcnbOI1CLPkoY8lIwJ8QoulKpYeLcmJr0oEKDAAVwmFrEX&#10;ngRDO371eL14Dm5u9ehRbxJdPGGvx4kLocOYAt/jIDVmOXwdxPTdu3Ds75fxPKwwthC0A5nqRXRL&#10;dSmDsQb6kklEOOc/SJcVlLVT3CcVrgM157Cl9aUQxdMZWwup1GuJ8GgSYG0hkQX0QXvkT4LUYrV9&#10;8Rb7etm+NKEKlJnSwCfRf+MchuxskES8gzDYmFjjYg9RyboapDV5a0ZoWeo4U6KWqww2lBdB6irj&#10;E4REplJgqwhvO4UIZFM8pG1sj417mivwgvmHrTmkrkshNcOLxi6ltCcp98V9l6zYkSPOPzj4GbIM&#10;Gr8XN1/LLvnL73z7zsvLnslJ8ucRUcEtBrPuSaLt/V1iFZoyAqvQiyhugLDpVN7Nb72hAvs6Oz5a&#10;YWbJVVOOGCVYQFzKaRGZ2Rf1SgCdhbaFgK0iFFgTEY8CC9MF9G6w3zh+/Di2ZuMTiwK068Duw0ce&#10;eQSrorjHQ3hgIcL205qDsvYWjWeygy6S0HYGnkAMqh4c1I/g+9huwRYEdEVKBhcrqAxye28ncxJh&#10;gIEaAV8stpqx/ck2gQ5xViknaID2q22ztvmgtnMLLI+roKHUbJVPjrZmGhP/FGwfhPyC3YG7PRle&#10;2zzKCIQ31mOdPbKRrwQx1OBgy2TH8TA2Kx6jUn0gzg7Kwhp+4CcGDtQlkVgB6LhaFYAt10ZL+y49&#10;LK0AMc7O7kGkQzQiLPVgQAGqDga42TalnHqtBshVg5rmDPH8+fOvvHuZb3xwns/0YFeqUkM8c2+n&#10;33OlDz+KOffwQCZuS9zRo3gC1o8HxOD8F80NZONaKv/sUXUsVoCMS+UOqLtSzKEiFGirosc4EiCY&#10;59WA1wsXFvv37Vk9eujkSUBqh66PHj2CZW7v8wjM9D7sSjx2fPXkyWNA1w89dAoHzHJjoo/NwUje&#10;G4hZmJcManRRqi6rUlZrKWeIai1+Rena8tJwK9IaMljve0OINCdxyno1XZ4AvgyNVjn/iWenehJL&#10;PipuV7NUtxnen5fkthPUt+J0bbQKWcPc10xCgl2GSNFi1tibtdAziWrCZfvQGluXLiM0HhmDaIlx&#10;8XpMltvJgI1K04Ygs9YWpXTWQdNtIWCU439x68kPTn2lOoBRB+APXquti71HH30UjA4GIZKsVZeO&#10;WmxVlLsjMPxE7fEmVAcIRHxjdCe6lZpR7Q6dzFkuL7xOnIzr9Qtj2S69+8P3X/u1r9uvruj5hZVX&#10;3ZNfv73y/i8LnD1n2ZmKOMKgGryqRoSpiFOeCEQiqnamv/v3cX6LUnZ+P25v37uLE0YwLsJvsgtD&#10;zrRqejCPqHqGmrVEsit4+FDB6YjFxV2Pzoeo+Gyn/UMH4PfD8QuHD40ANHJQeAghqjZISNsrp5pL&#10;j2/chVS5TZEbz3X6u6Tpt7oz74zTUp46I0ZmuxSv39SnquLaxASzOjPKwTSyKrXO8QcRaipoqcdS&#10;QK/C5SoNrxH8Qr+Dnaljb+VTLhFRsK3StSwvXgzMqUsNQqrMQoIjWkpNnFNOWIzddAQ5kp1JTAZX&#10;mWXX6CRG+YjE1kCMKE8++eTXX38Ni4VPPvlEUcEXlfM8tWcPzD9k41GaUP2vrcpraQKzD+Scllvb&#10;0VvTB8jS5HHhM/LGe5oWvvfGODcff/zhC+foa/LlV/X8jVe9ZcjZcy8sfL4nz4DFoDtB0eRxTxoD&#10;J7GIhQvp3B1EohpMAYBJnEANvZVR9aTlsRDvByQ9cb4nQkoqgJjmybMWN6S4OVEMzvwIrFVfFbhq&#10;Uji5hEPHIIjWYa9bW9lKDYXb4mw7+aEAdlIUiKSfFGxUdo5jw84Ezv7j6qd4avqmttmPw9esDBBr&#10;xtbJgV01ueEq0MzANhJroSEorNdjYwwLl6tKSgbQpQECn9OBFUeA44Mdk3GdxBMdB2P1GUx3Yfx2&#10;9epVjECv3/3ef33/+wp57tw5UDu4EEAuQarKMQPrUs2Y2cvYynHW5lSTt8Ulj+H551/66BLp6Isf&#10;XFjyzLbKnu3h538ch7S05sUnsomuDExB47EvgUIyqm5VQ5YnMLEsqo6wbM0g2nu2bUsb8ZqFgTUF&#10;I8NNsxDBboXsXZ6BIrSQWv7a2qYlQMMlKrwu+j+IqhFANwawEUrbicDXT4ckmzOCYgXz0pbsDGZG&#10;2mqj3/AoFHt6CyIvBdBVMyIGRgz8g6WHQlYx0BZYx0x2nLsae2sFRqJIvcrkWly1dkzKtV+cHHNR&#10;hfbwHKWMjYn0+AGzEIa0ST/33HPYc1JfuMTT2Q1IoOfREQgOe/jW5xr7yJRzxi2l33a3fLGde/MX&#10;r73/ojcM+WDljeXL30Q5Yj9vF7tm3vNHTa9gGC0HRF/A8FLW1r1ERtUTVZcFejmoxxbLllb3gYwx&#10;SpuTOGm7bTFmtW3LXAjNizzuDKmVTZYRQCqaOnn9ALjU+/0IrBr60p6d5wA8j86KK7ZIGya7xI5/&#10;5h1roDGgyapi4nN7NIxKtuoUGEHG0nKxXu1UFvGchyy1fV7q+qMGUsts2h7oaPNiz7JhmH/4l/80&#10;rh5qjEL5lIrZh8l18MrNmzeryjdT1NWtb7yR3WvPMR7mTIa+Wm2Op6sGzr75K+PtY+T7w/1/bodd&#10;tTcGMYFffudXb46PIu2a+sK+J5rMIo15y42g/8gWtTiKwe+/b3dlVN1OXwsduhRY16zOD5rZgK6m&#10;EQgejpwcjylqmVwPBPQHzWaPkVdR1DaJYPOZNSy2wLoVaR1noaIgnLEHqTVfuM6/uz8XCacg7cHp&#10;MDwrjhw2zUZliq1JQlBFeyxxu3VPZhIW8ta7zKMSrI0NIiGmlBM9hrEMdCmk5l7AgFqOrXdilrrU&#10;YKOGXVbBVRHnyrKOg9H+Tiu55k5C+fAHwsgVgyWeYW9NyoebunpsArskqtEA7yA1ab7pb3DfJaru&#10;K5tnx1z16x+9/aPsaM8q1qJqjg4pY1lfRdMqnlFfZ496aRWBC5xRdWuVLeILMViJcUyPCCZdRUrU&#10;rXeOrKvpwZrLoIxK0D+YA6QnNKuQFr+WQt5Wgll1Vb1YT1p3cELSSsI4MEsWz1GkANaOf/PIe1SU&#10;48Jlh8ufJky06vVgOmG/ViFgRBV73KMhh7UAYYqWNq4qiFKMG9SNUkgdW3iXQuoAfNfshrT2KoTF&#10;8XRLT2D4UWVkgp8seoYzEBSxnvDGfuJrNv8YqIbnaGekAVDTxT7GXc1LR9pHZ05ULW8EGgJmVFIp&#10;yRbo2g9JKeF3hCn8M3Awyz1da/0tyAsWngYiG98gBVtMuDO1BXormyxAWKnZGqcmyUCFqbVyoCIh&#10;rXjjWk3qKA6amNNSmVsAY7XYOGN4VI+2B8o7o0VJwhMIJkveaRG8T7qj7JEj29WquPmKNXHpC2qT&#10;XUYpCE2So2WKVSewCFLHCkSEfJ22yKWQOigIuteIDe6lf6QSQOq4KCmS3XoYmEqLQo4hdUx4lxqQ&#10;MLNMmiLBlloUdakCbRXCVkVsWKypVHmsGbTF7YbIf/KTnwydzZ/+9KdDJ7Eb4qczDR5eyJPg5jnX&#10;nkd3YxZGKHiqvnnjZqNfy7/4yz/TmIWbuc7ePKt+sWSrsWfS6ox1bDdNLBvQ1TqEknsFiL246S24&#10;LPya5+IgQEkxMKjJhUrEt/lyKjdw+EA8NBA53cqGhOsQzB13NHKHtSZRuEFBc42iqu5NOLmyAqss&#10;UhyzcC5UCqllAVIPqYP9giwXfAYUOB/GLHVpIcaQ2tYxWkuXstS2HnKzZhUDrdpIww9BaibEPyQB&#10;tI3rypUrn376qV4phdRE0vzMliHz3GVl2bIGetQA+aDRiuWc+s/VqIobjEQjG0U3drVVxW7kqi0N&#10;Jn0FY/Zwa9BtS6iX8NbeI8ia5pHEOoQ75KqHU0I9+8g5gByAEGdTGM4BKKE+J8RbvWi4JpIqAJpO&#10;HkshSAV+NOvTCljGIXInCjMxctQswOa7d7cRnlwFigx7q7URhJUNF92F4qtKn0kQanerkKX6JyBu&#10;5KoRpmpVgcy3XIgIm9pilaLIaiOMXayIWfB6jx9a9CAUtoSxCiJwtFdTQKWeQ6QW1aIAmluyn3m/&#10;ceMGygVuqjc2NjAN/v73x4724tRFUaf4NkmsXTlY1kDWwDxrgEYg5E0EM7p15sNlk5gHAxA6MWy2&#10;xkwAQ5VfIcYp5fvx39raGqcHkkFL+pmrLkbouHg4rvMarvBmErP4vzhrI3aQZw0Uax9DK8GKYXWO&#10;exrdokLDEzs+ce8ON7pzh9NHHR8jsDUTfaYnOjmktmkFeisVQxa66ag9PTsK2SpyTJEAoDn5YQmi&#10;QL27PefWGjBaCxRBG2R9sKsoHUTlK8KgcqORsnpQVXx8jhgIpi3dG7xCRcWQ2maERVZv+GEhNV34&#10;WcY9yFQMhakBKoE3gStAqciqJWa7ZT+jYCwjUjuck8cXwTQ9WM/5HLhzBcsvZg1kDdRogHjU0mFz&#10;pS67GswTy48dO3bixPETJ07gBof8ccE8RebdyFXX6MWiFmqwM0OWov35CYO1d04oecH4Yk6Mn7Sz&#10;DboiwEKJ0Ly4sYprKjlDPcdMZ1uilz0RLgIXnGbHGXNsWl1qwN173ltZhDN1lBTLEVMjXyioYPd5&#10;LLNfh3ANzRreKbxuBLsVYeLU11ow813iQmt5zOeBpa9erJ8/MBitq4mt4/C0oLAsNYIF5h/CrzHV&#10;rRIUFA7mA4Edi93CGBiRW4ZebHccG41eKHbAiFsunEojC4Vp0u3bt3GDknr22WfjWheoN3PVvTfM&#10;HGHWwLxpQIuQhBMgyDAQaEl8fqQlNUBgzd4MwxOGWj/w7sFx5ViIA4HNIZi4gmMTQUjmqsdFKWJM&#10;9p0as4XYEgfv+akfHSQR+uRNsMzRIcIeXyHK55nxltEUfxlj60a03aN4HaJqxfIG8QdZCyqnNeBu&#10;ZffcKhex9XbK67T68H0r10NcZ6SZm/opPCTxyfLVlZJEHCaG1BbOBtbSpRxzSmEhDDf/E1sH8RA+&#10;xvGUUsL1yREu11PsgVcQi4ljSE3baBHYVA7VGPj+U6K0mdEWT3WYKEqe8Yuy61ZY+a2sgayBJdMA&#10;RygNWxwFCGHnClmRpyPYoBUiD8jDxUPLcbFns6i6CmnsRq5a8yeWq0ZuPNeuOD7n55yjtMnbodcA&#10;lubdxAv1yRNOHW1YJxemNAZODdkaxVgTpdl1JY3ximSumq6kakv3MuOEoVYVvA80Rntfi71SoGGr&#10;gmtLt4NnR2eFjhSpoJqxpo2Kb2wzzZKlJMgyS5bbVWmNbXu0xJIVf89opRbpRNvmYq66rd4IoK1y&#10;ShlZlr7Ad5V/ayu59fjBLMRzm9hOOuCwmf3gOBiVO6PlK7TbjpMo9ZfCZRMUB0oKp/uCjkIf8swz&#10;zwQ1CpphE65SeKsamANnDWQNLJYG2Py5JZ0Qdt6QlcZWTQYg6tbmnfX1TXDVXIjTQAzlZ67a1UCr&#10;NVJiZMV02ScxRFusStxS2rFnaNb+lq8PG1yzW0IxzYuEwGzyLM15yEINYdyWS44BdCmklh5kRNsW&#10;GqYUZNs4MV3F5BR1igQ0k7AYGl/FE3B9kEsTyqOtj8TWjXLKvjwGlynyp4ShDHFR8t1SO+lgQlVz&#10;ZAypdIJdefzQrCBOtMabB98SpGbdkB+PQJOKJ2D6Y0gtPoLUg3YVo2ThEsRGS4tq9sC6byzBHCBr&#10;IGtgoTWgjpp9Bbt0kUTzkzV1ZUQOGndwA4RIwxU+tKxWlfytnYbMjyImkUQoTZMSTpsIteVXhcPA&#10;JAnN/7sjUrAg5qEBoFZWrPkRXpVeYzNuSI9xXUbV3cqcgr1mksfA9qBeBtuY65F0EA+xVDp81zkd&#10;rY7EE3ityYVH1SgvouqiTdkKpn7WZhb0Nmx/UBN5LiPexZ7VW7fWv/nm6pdffn3t2nV8xWId/lD+&#10;ZipV1OS/PvEFRSJ8LBWvlxpSir+rth7Ktwbksd7xarQno44a249Sv9TCzZxXKIxoadmEKObSY2Vk&#10;JQIC2zL6GmDUADk1QlnQN60uONoLXOnV+KtuVf1m0n5zolkDWQMpGpCNHwMTm2p5eX4wBqXiMERg&#10;LYiItVXhbGFu4cZSJewuVG3JFct4iWihjqiyXkbclJo32zAC0JpXeMvXZi5wmmJz/Jb9g4ZzQGrO&#10;I7kuw9GdQ3srADpQXtL5zkYBguxU5U4YWnYC1tTBIptStM0AKR6FLTpsEr7Y9atCFC3tu9fKyRvX&#10;kUBaw6IANzdv3oJf5PX1ddzrKBxuH6EPbDuz4r3Vv7VwQN5Z261bZVvnrXptR1GaU6tJKBDgtWor&#10;HkNqg6M1kg7MLThXwV8AhfF6XKnS/VJb2l6TDUVYhfJpW4KkEaB+kkarRGgM230Cuhqv4whGXFWn&#10;wxBMS3UZWzc1q/x71sC8ayCAUqTwiKqDUVs5qWKRSpm1HvMvgCHTFMLC7Tvb4ggEMyyfHcuwu1B1&#10;kH+VH/XIIYGrz9LsvOHLHquRYCjBqIl5vohqycl2xbrOSzMBrTBwNsnxmwcpByRZ7wqcQoSJc/rA&#10;hrhUMGijlF22WkpHNq2mDbbbErCuWRFBGO5S5d4RNkzsy6bPI7g6QgYxp4IbbNvHcT7Ipm0hoHhZ&#10;qkWTSX4FXqeSLUuhilev/1ZKEKSmwxDB3FK0SphrdxPGZVoKqYNgsQGJ6GcLqSFSwOtzY6J8cpf2&#10;n9Q2+0kWFgpOHl30igw/cBMT1XY6h1esW+sptK+cRNZA1sBAGogRFAcCPJdRgO11dS+7XPYwIssk&#10;p+2xGaZzFmikINDMeIglgrPJOLLUUy27DlVLHSony4ASWMfl17m0FuJFIgxhVtSlSSroQFnWugxb&#10;KUuKqOsRfz388MNnzpyJ15oReAmwdUqJxPCOWE3ZJ1gJHDiovOjIgl8t2yoSsWZ+kmhnImCtCW1N&#10;bdGUyVsl7QWMBpg+fvz46uoq7gGv/d6R4kRG2xert1XkFlJ/cOqrWFHq+ikYXkyfTivvVWcHBspJ&#10;wcEsJh6EzqvU/CMlKoaxVH2s82ALI2sIlQYZ8EfbD+sfMIiEetMUiKPRN998k94bBNrLR5qnqy6H&#10;zBqYWw1o5GKPyo5CRiAayi1D7AEYjqoA8nZ2g3xvtKq5YyFdAwoiDzBxukLQ34NHhdkaQBDuBYQ4&#10;CtBqhbFpdODXqjFi1/kAsesIKUN7etksaEiRdmD9UH2xSQwZwSd9L8xbpiYknhdxqA56pfoSAYD7&#10;m784v/p/+E9JRuITCLJUaVX+gxM13JMmUcFqbI3G6FYMwahzc12cX6AAUV0YhKinBtr+X337aJWi&#10;aG/Nai9rBBCotsdsBakDjC4FWhVZjx/EymKLVVJ4aM11AjJbJj0IFhDefLGG7Y5VYX2hBDMoBoaQ&#10;pKjlhDvYZ6lhBjec8WJOi/uvvvqKXqhAWmPyg+lunHo9V22XSnqqZvPWjWV5sgZ2hQbEUFhIzXue&#10;XUB2zJJ6/t65ilInLKMRgjcdbmhHxtFP3WhiB54ZGwC/WEV4NMIP167egDD1pbUb/VWLbPNaC69d&#10;UbubMunHRVQsVHf3p1re9N6wv1uWtC3fjDV9XDF2TESNw2asTez1i01xTP/4P7yDh9qgprV1qwpA&#10;pcAamPGkKyc9ZG1e6833WRWxLuF6PNRP/gHF+Rvn/xHTP/xGlgL9M07khA2CuuMy7x9fIwwWOZxv&#10;f9NXojPtxnY0mn9Ye5saapmiam1BhWU9ddi0EBXD1Bi4W5Y6KAUmxxlXYG5BGG0hNQUrJfihNJpK&#10;E1Lj4kKqOCScZ66ka+w6bOW0Zv09VbM27S2HzRrIGuhbA+Is7Kogu4v47GRahtiNg3zLr05bx1Bu&#10;bNQOQrIqHS6OsIjcMOIO9K+v4+SXWx0o8N3CVQd2e1b1RJAdCmNpXkH2WYm12Qg8E+p652raTTOT&#10;jKAYidnA2AZQprTEVcli7A+kWiwazNZSzftL9WzhcqmxB2lIu5pfRWZb2jUO002B6c0tXipRaZp+&#10;cAUb43zVRYd7YISwi5oM/fzgWsGVAhT6X13dwCvwP4p+8/vf/x51+Mc/fo5FQNYZ2vyxFuGTaSWu&#10;21gtBVw1MW4A9Df+9/8fJMG1BUoiuKzCZYFaUCsoXGV4E/uujquKILXl0e3R6/aV0skD1aIsYxLL&#10;Vvbb3/4WpiAw1KEybdNDGOrWdsi6D24QrFsd69b/5LeyBrIG+tWAutA4Wo3X8XAGjgN/fEWkEsd0&#10;dMmw+rPb3vQ6HnZAwEwCHwcOHATmEZ+4ubn17bfXnYexB81gPeCqdwuqDgq1prD7rVXzHxtUwakh&#10;ROU2TTpemI4FSAckXTPQcnrAwZ6XnRikGELMf3mlSCgcxiwDKslIVzvPSm1kAxVB1XY5Pk66LegR&#10;Nk2fx4qKUGkK5rIH9BNCzor5FdV5W4dxIsxf3XyCoNCHd8T22trarVu3gK1ffPEvmKm//du/P3p0&#10;9ciRwxZVy6QkHVULLwaIEGoMAGsAr+WXulGliqqepY7tTGzxEVLLyESpE/fL2qSUolYl4QZEENWQ&#10;mfMZWtT87ne/g+3HkSNH2Abx3E7PAmXGVU5y1lAhKa0gh8kayBqYWw2w92b3HghJtxGj/rzwdMwO&#10;nOuW8lUgzD3q3rvTo4hT62x37myvrcHd1LrH2812sLsXVVcNja2GzLmto50FA3TAFA0XN/+xrouu&#10;6xxt4ouNqLoRZCAhweh4+oscSRJCupi0DgBQouQLEcyqV5ayVSqtmXXEFGw3xBMwvvXYmr9aaMuu&#10;03+Sw3CF4J+4qSD7xDt3bt+6dRMP6TAE8A4LL+rB4dwaVR2QGsAa4YWq/+7v/uHYMbcJkqiafT0Z&#10;EYH49BLXZIbAtwOkFn9Mg+nY3lrC6CcEIyCuPz2RLzIMIxe+tyei11i22KKHcmJPeZ9++ik0yaZH&#10;BVZR+FSO8lJaMzWvS9d/Dpk1kDUwDxpIBFfsJSRwwJv4YV2GqQVXbV1K8N3EtKrUojECnDgGCFyg&#10;Z/Y6M+tmRe5Gu2pbWoGG0jmzZtUubAhN+MgtMR8BABoic6VGBRhZ7dUqXcpvl4dkm6V4YmPrYGhv&#10;leIcBg6sAoRUqvyj1WOaOIOCjB3yzpr26vXHLMdQ080J1LJCmjrpyllP/JYAEBigONzS4d3t+5ub&#10;tzfWt3DS7NraBj63tu5sbd2GndwG/jY2b9++AwE8HVJcf/qnf3LwoHMqwq0zurq1BekcZRFD6ji/&#10;wLUy/JAdNnAtoa2F1Ig5wLuBn0TrjA/v1ngOQaIC4tahHq2Gapy62LNgSnsJekJk06N3S5vl4BU2&#10;dgZonGN3qHL5layBrIFZaaAGRVjUEeANO4gTPcOcmqft0kMbOha3Irm9raVpxDAJliMfR4IGUd3G&#10;CHHHjRFwQNJBdbvUAqSDppb1FdQkVFDUIYyFYnbZGCappinqsuvCKeGrwgSTVDZXCj/ax1b4I1e+&#10;+EoprJ9Eknl7t63RSxye1iNBvvQwZSVhCJ0IbatAiYNR3Fub2MZ3C90ifdCzoL1p0x50lZ759p0l&#10;Laf37vnzP/9HlDA4SZs9O3vboNNvzJE1vIktleM9lDJzJ5a1NhhKS5RtgHcVGCHjY1zkUM/abVvz&#10;bj2nVJp61ZRsqVkItASdY80U4x4cIGKVgG2QqsCexZMnTyov9asl9tdMVDdWthwga2D3aIC9ClE1&#10;ck2ozY46gAGtdFIMB3sczwKwjhOstja3MDxgDKk5p0xJ7GquupWid0lg1CeSuxZJD42nodseealg&#10;DsC8cI7LjAhnB/myPBmLG1L1KNh8VqGA3axnJUuzQJw9K0itAuWNyhpfnR2I28uCfS2u9Olv1HfC&#10;zjgPX72dCAxFnPE9euRjR48pg6w2oqtpUsL4WcESL7v5j0g3htF4zn2KALUBpOZDuQRhYaWAS3n8&#10;IFC29LOF1DpWRtlBWqUSNubXqoWq47ScRzJx5IPLakxXEvsTtke2QbXE3dAkG1WdA2QNZA1QA+hq&#10;wAAePHhQm6ZSuhdigCod+q7MUcy4KVz+uXXPuqN/a4qjeXtjLsvl1oBwCfk/ZTalpvaimSHAGZEW&#10;R/q47QU4KRZgOQbyqumBXeKvgdREhDFRTXUNUWqtqpMgnaZMAHOgS2Hpod236knxE1f0QF7vdVYi&#10;zk827UZ0QV2anmkyxk68Faq2uRBRHSNX+P2ghqt2MeqV9KNemHTVWYyWybYO+yQw7aqtgYd+Yj3R&#10;fIwNRGeXsrk99thjZ8+eRTCoGi6rYWoD6hqf+MrN0FbVNWVdagO29HPdVpU/B84a2J0asL1xAJQT&#10;e2nFMOKnHUyA4YfvxKDU+9vbd/BfPQqvV362ANmdlXOca6JqjHzaXTSFrYp2jOwLn6mR2BJF1riJ&#10;zZKaAk9B2be1l5jzqmMJziBrsVmC9tWlZ6qvgktPUSHVgcJEGw9xsAsqLcA0/PbDkHpz4zYKHWQG&#10;TeXwkyOo/bkkOF4ADIQD1P4A0YOHDq6uHnnuuWcYM3Ok+WQ8Hys1fojlRzDORmhrIbMKe1YifiVL&#10;HbxOiw4dBmkhdeD0ozSMNQhRzJRBXkHwXMFqEuLrzDLqj0SNzxWC3qBMuw/40qVLePK97xWOCxmV&#10;XO9ZbXco/fxK1kDWwK7VADt/2lXLxUKjNiwLo05+9JBr2li0dzFjIzv24ayvbXqHrcVyd3382QKk&#10;Uf+7KwAxB/KMOioUgtrWzfVjW931gszsJDUw9uBPXM1HO5R7+VImPjYIwbsLSpJRbPtZWjTcEhc7&#10;fGC5VHkvFt5qW9z9hiek5oWC5mF+dPrBKaImWuh8YekLX2+4Dh+B17fDwNMwqvYOQ24pEqqLZIbd&#10;82rzG9jP4KeA7+dXqM56qWMMgLZC2ITU9aYXAUvNpIPCsmEsIlemSiG1LQh7ziKeB46xVYvswgWq&#10;BzPIP6pahunwrAftBZAaYQL3OyS8bUtMZJv6rUU5tqyBrIHF0gBH+WAVsbH38GSK49fU54zui+MI&#10;GCdGEHhZBSljt7O30k/mqlupawkDx2xuUFmHyLOgai+oul5CzhDkDARf6ZabDrmDzGrpP/YXNgVR&#10;+1J1oF47MeBGw8btYjVzifoY+spCSjyCs//2+Of03YFShvd+0NVYe6Fpr9vUvXcfATcQNZC070md&#10;yS82L8JiBJNJpPWXf/nnTBHQkIcHscIIW1voHHvhCMBobFdjGesga6CQ7Z5Cscg02IideFjGOg5T&#10;uhXSxhNw4RDGyma9l8j4R5tTAx/nzCZPgOeQxmrzxRdf4Ovjj7tff//73z/33HO4+fLLL+lEPMDW&#10;tipyVEsp+hwmayBrYNdqAB0Fl6A5lCfqQVhc/dXoRXpQdTtwfIePZc97V65cu711O5Fb3L3+qhNV&#10;v6uCEVNqAqdpnD0Lo3eFDGH+USWkBmnS1STjccmBWkBa+9Y1Ni6PweXUsDUhi/VGXONCOMi+tf0Q&#10;1rFhUo6AqS/3Uj0kGkhMXqNYTLhwwgtiA6rW7AgWvUTVuOiDCT+Boj5+/DiA9Wi3uOtAaYe9sYE3&#10;tv78z/8TSYUNdgLTqj8BULZlEZSUzZ3esh42ZAcSnApOgKsDWRSs1DseAuuwxjiAdUFtbbvxVhyY&#10;8QQ7UFnz5eMc96WQ2lZRZVyt5urVq9DtU0899fHHH0OlmNs8++yzQenDLIRP7Jg3eQ3JMWQNZA0s&#10;qwY4miN3RNWlK89B3jVklPFoWJkEk+Ji9b+Ccbv/zddXsEUnUYHZAiRRUbsimGC0q0qjMy/I0k0h&#10;/1NAqGpvzCDntZzp2gwGy9DisOdkI2P9nsLSkhKy4U29LUfbsq6KLR33t00xCA/bD+iEkBrXf3Hr&#10;ScEy0AzcHocyhdUHt4oDz+FCGP/83l/dfByv/JcbTx87dvzkyVPHjp74//3N3ykJsNd4F29h6kWj&#10;i1j/pQ8bMwWQGphW0yOHQHAppC61EgnOPw92Q3IzojUyYSRwPBKELN0KSStqMdyl+xeZ2Q9OfRXM&#10;PO3XM2fOAFJfvnyZmgekhnEILikqQ+rGOpMDZA1kDQQasLglUTkc4u1SmBYkMWQQ8PBXQvYAISSm&#10;wmCp5HmrSHPgBdJAAKwtth4iF9M3U1YGiZOUQZpZayMjM8uWJjsQPKkyth46I1roJ6QDGGqLrWm3&#10;WlqIwFJVuJCIuQo3ExTidcRs5amXLUVXbXOnfP37019bNH/v7r3t7bsgGzCNki21N5IrfFfLWu6D&#10;U1+gtFHkKHEcUasIaVHHmhDME+pPYLEqDdRr/dwxIRLVljkm3g08dcihh/XsEUBh7Ti0ZR3bWyMt&#10;Oh7RxbQCTy+qb/aYxngVAqrAizTnkIW0ZqdgqZkKiH+Wwp/8yZ/AGsSedYpf8bqaW7b9GKK/zXFm&#10;DSyTBoJewo7U6dkUbiYG0IYrUm9AAX5Zu7s1WrarTi+L5QypOZwmauSq8TUYAnvJ/zQtqiFwkDs+&#10;4UDOyahoabswRFXExiEzMQgR3GzFBAeiaolfhWhxc5UDkPgtvW4NcPGwXjYK09fShIV9TNeW1M2b&#10;6zeu30QRu+NIjq/iRJKDB3FiuTvnFsHQbUqff33ic/AXOIXx22+v45d//I//VLnDqSWqJ7HdHiFm&#10;1TSg9KdSc2ckZ/1y4KtloIPzWSibRbq2PVqfHsGh5TLaVgy8UVrA98HBK9Z1iXX9EfQAgSmXLWWS&#10;/cTcOFLh4YcfBrxmr0LjnO9+97uMDfbWWEZIN47spRfKkWQNZA0sogZoyCEuGV0HB+vSIdtm0Hf+&#10;xbCuvp2MG45u9L+uYJc7woCUwZaba1cxKLgrRUvZAiRFS7srjJ3/jaZrbsW2dy2kcJb9JhpMbQmd&#10;aQrCY5nYRLHoLyfH1qbWYm4INpNTY2IT3hQVWZxEkCR4ZI0QrAOQGPXa/WpM1Lp9SBGjQ5gaip0E&#10;cGDDoC6VaXGboe8NXZ/ov40Pc4l7SXbR2KLy5ZdfSVotCJYSqPVTCIu2Y1GVBEuBXkGgZ7LUpUsE&#10;wXHigQ0Jk6AzPt7UxIMUie/JUguLSyrafthSUx3gQ5YOGzKdfqhR0JwDP3EAw8UngNS4oREOLlDX&#10;uJQENjVyyahDVcmvZA1kDew2DchaFRmXywEqwVJjgVrUkwuFMx7AACxOIrA7QKyw/cBSpxsyOndK&#10;2QJkt9XJkvyyLnJmpnqZOEvrpr6+aMvG1DVJYHb4yTwSVdMvATcvahIsPQhV24Smj60DR8WNuVYA&#10;6hnAiNAteDGd/Na7uqkyOC6VrdSKpioXrQLHkRTLLAf2Hzrs0Jtfb3ElO7Lr2fEGn/suFahuxy7V&#10;emBdXwQEuKX20PZFi48D39WlRLV8TsepKy1B6lKzEL7IMDRBoUMYlqYgNd7VTkq7SREB1HJxb/3k&#10;cKyyiLyqA6GXQ1DUygX2jMYnxaRX8hwyayBrYJdoIOiWiYO5uk4ypbTb4TiOkFwok/EnYQA9VeOC&#10;HaDviraxx/q+dwliB4V0DWdUna6r5QypmZ+tkYSY/WbYEtVTI61tpnivJ2yfBNb0cMzdxPJpbVsp&#10;QYONrXQjY78aC2JrRGlx6rHphUVyMTJOQbQBOi91dz2EHgKLi8CXheY/Bw7uP7J6+NhR2H4chTkv&#10;ChY9JgsOuxu1wRES/tVNt8eR9R9lvba2Dpdwkjxlg0Fi3msKTvsXA08dEkP2GwGkDjY4MjzDlCan&#10;Y8wtfCd0pmItwy2n2ozWGlXjPiCzY6NqoG01NDmxtv0JgbXy+Mwzz2Ao43RoiJqT48wayBpYJg1Y&#10;sozWIJ5dxgDt/vxIrT877BecGherefk+5wF23dDeFRCdqBprmHv3uWPMO+gto+oOSlu2V+RyzrN6&#10;rLHY1befzhDEXhOCTA64iUftUvJACvVMZLH1kEnYod0ibP6qCQYUUnpejFUFwpeS1r3nRfve4MCh&#10;VeQUL0D/OoiE4LjqCJiqxQQiKpHc9bv3WkmbGFiQkTexcfOhQ4ePHz929NjRw4cPcYciC51+QnBZ&#10;0PnP155CmIPePcjNG7dgky0x5Fa5anpp8x4opPQ8cMUczAfk90O7BmPndwGTjSzQmwfjlMcPTZns&#10;1karWDLTUgKde9jdijREQQAeXa6yViXErzbjlrrmFI5vCR/zBspEDLxnB4JLDkDwEO5Bep/GJ9ao&#10;HCxrIGtgUTSgPoSDNfdjcKDHUM/RnhgGf2DM9u07gD/0OkICfFEL1OqRMNU/ePCQNdR2+9q7gOrs&#10;A2RRatNgcu5EyaxEboqmwa+XlANymoPx0HYg4i+VBUuGCSJrOC/mE95PCF/BT0TYpfYDDBMg10Qa&#10;vq3LC8CdwIFDq3KhkGIZaR5dagEi/FTKWxNykbwMDL4bc9QYoFWOGDjOAshp4GnsUPRG826FsJ4E&#10;xULFIX8cI8iOzY2t//gfxy72UPr0G1MvWACp6+1qaACtCRItc+jGjkCWTzTnQdKldtKoDNaqh2FE&#10;SFtYz5Kiyw7ExvopNlqFoh2K1qcey1rZZ/0JFp3UivlrsJQhbts+Z9MLjoOxC0EdakJ+JWsga2Dp&#10;NaARnD0zL1LOIAFhS7a5ubmxsbG+vo5PXnjCc6M50Is7Y1Qi1/BV69V86LaWdVqwz1z10tfDhgzW&#10;UEQBNduvpoaG1JTWwuh6+QXBNZEltsaS0PY2gDUJ/WKBKY7KZicRWCfqkyiNOAmALHDZlhiJBUbi&#10;IAmYLGzifUBGivPWVkUrhuQReisVyVoRtJWZ4a0eYkd1ihNdJf+sSRwqOTwr41FM4gJ/wxoBqBp7&#10;VlDAmxubVrwOBGrj5EEe7nBDCGsJePLHlAFRxZAaiDxYteDWw1irROfBohBLXx4SxUzTlprYmoqy&#10;HLa9D1qure0xpLZSSRK0tbiN8CzGfGUNZA1kDdRogMw0AghYk7QGmQKTP1448Av9OTdNic8WvR3g&#10;6aCT96S1c67a2WFDRtW5AocasNwtfxuIRuLI2i8G7aU4kV/x1rS6pukttwYHSQi4x8C6BmDR/1oj&#10;AlNawpSTZNASzILU6XsWFVImCpK/0S1Geio1GWQkVfYntq5aWoK9atWGbi4kssRRtvgqAejOInEn&#10;eE0GY4sOzZGsF45gqkAgW+oVBES14iSk1lf7HBkRRueMyOpWX/m6Ni8yjDWtFlZWHjXR4gKIXQNR&#10;ElV1G4HFUv/2t7/9+7//+0mqdH43ayBrYPdoQNSyeniDlV1PTupaNDb3TRF282FMtDEGRogAq6vO&#10;HysP4u2m2OyvupveluotQgqPnh1jixtv/X/X10+a848vfG27r6gKN8vAGrFPh7pOLDYqxMMsrhm5&#10;aStWl+gvJNhSJf0wsDLbmKMO9G0iiq3JZox1iO/5SmDUETypAkwTIuaYIK8vJpuFOGkUmq/J/CvK&#10;EWWE4xjxPPCM4V/fA5fVcHGN3d8Ij/I9evTod7/3DGXAZjt1uCmVJ1ZvvHcw8O/BJQhGjnvlyHrk&#10;4E8SPqCEBWpVlAwgkwxrm2E9ZAuRBxFSGLwlO2xWbFTpeP8rflKuGQ+C6YmdNigVxIylA+xQxPos&#10;mhUOiJFuG1tNSinkMFkDWQPLqgHh6SiD5UbQPvzY9xffiiOBhYg/t9xZ/cFi5Baum7cSHX5mf9XL&#10;WtkmzVeADnVAShCvIHiH9ERxcehlDBZbd4hziFc4lyBPaaYcrr3JUCRSV2htEswlArzVAVIjp4E1&#10;c4e818SQDo6DkCTdLfWezsEzC+lJM3yN3zoAafyx9mpOWGXI4ZnpPf54Rdj33PPLiIexfijFwp0F&#10;5pY1eg4WHJQRSii4XLrTVIw14ue9neHgIWEoUfjf/MV53lvEHAiGKidTDdpylLLdBOiKnGFiUpyQ&#10;Op4lBsA3gNQQyZa+5ellO85RbaTtI5cuXepQk/MrWQNZA7tQA+zY2YdoFd2P13SEN/7TE3LV9hWx&#10;ZhriGZWNnHaEHa6OFHeHlPIr86mBUusOTu+qjJKrMEppBlMMPAYF1q0MLWwWTJt1jy1KY7AYWONh&#10;jYG10EZb0GmlkuXGJNUpNgVhbNJVPAdQugpTA20VVWNO284uGiOsV4u1svh3J7/yJh9uvzh83vh+&#10;luWKQryheLBok5JoVRjiae00tSgzUGBg3yIBCM3/8X94R5Cax4yTdRYPLQtpue8IPIcQ1OKhsD7j&#10;If7GnzW5ZuqBjVZpW6bYVbbdtjis8jGYYbEVcxist8LCSsFSuotJan5+N2sga2DRNWCZ5iqUwgE6&#10;4Fbk1jrQgDp/xMx1aaykgWvppqiMqrvpbVe8VVVfa+pxjV7q13aHW/lty4MqC2qQmkWU+pnXjFnB&#10;6oF1CkSrUmNbDFpfTas0U2olwqiCV4gRhdGtxXMpRuxAaVsinIIFVhyleQymUnGO/v3pr+luibby&#10;NLnD/dbWJv6wAqhoEYZ5aSw4O9/Q64HnFgrPCGNjaL2FqCx5zJBiqeW7mrBYz/VKzFJbJE3vikTY&#10;eoUENr8G1DUZa4t3A/USmsfm4/XVj+2LHNJvfvObXdGl5kxmDWQN9KcBS2yVwhKOztrdyCVopj9i&#10;qXHr1ipp64o/dP7wV00P+t0kzai6m96W862AfOXXVsx0oJf5YZ5aMdZqh5zsIlO8EQhr1EnjJKEb&#10;1o/tniesiBYH16BGS1QrxXjPYiBMTR5VHI16YADrJcPi0bhYS59QMNjy4g8R/vUJd9oLChE+E9GB&#10;sg9FZ4rr3v27QeE+9NDDCFxF3pfq3+LLUqxpZ0eamSgqpkWsjE/ra08staKNLTe49dB6BYltuwmp&#10;6X7E+kWxZtCsw/ZTXykq5CTaLt1SGSQafKX7cDQop3OcGG82Bs1PpzFh48qvZw1kDcyDBmK3epRq&#10;NKzDx9c2UDUPWdzevgOu2m0e67pbMaPqeSj0Wcog6EyrD2/44f4ssgzka8SUcX5ilBmPndaIs1+N&#10;CLqlY2u7xoR7jPo8e6l0CamevLc5rVrlj3FblQYaGdNuqquKVs8tKrL3rYC+DdzKRpxMqmWpq+B4&#10;II/kx3NrhEc8jR0pN27cWFtbg5nHgYP7Dh7aD59K3uXLnmvXCrt/WzSttFRaEPb0FgSogtR6l1sR&#10;RB4LLgfwV1YcBOLWK4gtLNpgIHDK4ecBXKYkVRWVpWMd9tlNmVZaZY3TVB63hPZ15cqVblU3v5U1&#10;kDWQNVCjAdvziymzHREewnMuOiJM8jc3t9ApdT2t3MWaUXWujXabHfC0FFKsm1jI2Iq9ruecSnF2&#10;I8XbrbSs5UAKfrWcPZaP/CYG53PHM2pjiw8KIzI7kK3KDqQUDqZj5djcoptO9FapPIJi2j8nXGup&#10;TZt0K5TMUggMQuozQkQYw9DgLatJihQIxl7VG3tswQcFPoHt4Pfj0Ucfhcc3WPqinFHcnroorti1&#10;XJBoKaFemh1rEBLLRuH5vBTFxoYWKA6+Rc3IqIMwl3sceQnmxs74YnI93uZoC4uRSy0k1BlJvPHR&#10;mlMHOuHiDx4GvoYyXT1ho86vZw1kDUgDcj9AsoxDuMCMN0XDUV9cjl5xth/3CkdS3XSYUXU3vS3J&#10;W4KPAdtK5KEZns1tPNVr1EUpVubasYbPQcdRwhTiQqKWeplJTjMMNYHRH5/e2WVhEEKTULuzOI7T&#10;ZrzUeVn8Sjqbng7EGwsIAYiT9Mcn+LSpEDbF6LZRn4EAgTlHo3hVeD1YgghUF0tl54RYeTh+/PjJ&#10;kydxBAwK0Z1bfvDA6uoR/OF0RhZrbNggSxjKLOVYXBubW1QZgcQZtzkNphzxZCY2sZBRB2K2uySt&#10;ANpWGC8+CP5qC6OVUPok8UyH1hZDxzW8qmL82+OfwxTHEtUoDpTOQJPqxgqWA2QNZA0ssQbYn2tb&#10;FG/wMDD19NjauRUu9rBnHyBLXCemkzULowmdrTUSZeBUzxpBVsmWgpI1iKYE7kUJhBetKNI4XTZF&#10;79K7OBQmmJPYVyxQIO9bg4b/5L//H1OyKUYzJXBjGCFC4jCBZuoqxoiWxg6UqdzF2bR4lIbCNuaU&#10;GUIjdo9FZd6DyFF88F0tb/8w+UAYb4bgHLTjgK7/9fp38Ar9W+sSZKwRNQVP1xC3NrkgFZLBLB0F&#10;0ySHxUSWWgF4UoyS4/OAgVYRW6kUBg+rdG49fsjwA/Hbs2NqjJ3YXrjeSmcgdAMytX6gsVHkAFkD&#10;WQPLpwFPSxdHcIxgDEhr518V0AZGILD9AFGNXYuT5D1z1ZNob0neDejnKjZapg+tsl3KP1lXehhK&#10;tdjdKub0wFVYNp0YVloEBKTZaBKabmWOnNabScSkZg2GS0GiKSoSciIOs4w17QcCDls2GNIeYwjk&#10;CYhkBSAIC07YrkfMKbOgUstdvijx7MIfrejkrJT2Hvi0YJpmGNJhQO6KPK5C83zRZk04Nd1axkZO&#10;7jymqAmppVILpq0MFi7bimGnT1UO8mxLYVqqq0xOzkMUc8Dr6zm2iqIRwdjm4Ycffvrpp1EoPP8M&#10;rsEVJpPWKS03h8kayBpI0YD4QZ6tqIHA24E42w8EgOHHJkyqt2BU3WJML009o+qUQlnmMDU8K+F1&#10;HCAdR9YrLnYv0DtZVYqbZQcivJWOUGn1IWytRaUandQ42gv0E4AtK5WQpWBij5WSeghwEp7ARzKf&#10;W1qU6Qay8aE1GrGgirhcAUqPRKnJjgWmgYqsQXOMbhU4UBrMD7Dugr3e3n0S7HoB7LAb1Z2aiVdg&#10;nwBhECYw9rUItYrIVy5qOOlG0p2qs9mhC+qA4FdaFuYyy+KJVcMtSx3jcpZybEsdF0pVGGv+Ie8l&#10;aM6xWQjQs23maEo8UjhD6h5bdI4qayBrgBoIrKjBhcHFB1fJCG8QAAQLHq6vr29sbI4cEnTXX0bV&#10;3XW3HG/GcFDGRqWoIiXXieCYLHVKhN3ClGJlkppCNjGlWp8WGiG3LWoDhObBNS/WA2tiPiuSnQzE&#10;EwMZiliLi24q0ltK3WJrPPyHf/lPEQY3MbAuBWc2wkD/9ZxuvfwWLMYhIWQpzR8IwK/sZH3xgZxe&#10;gRU1n/lFQDLWe5EcW4FtHQCv1qohpoStYJpI8GGi4QdCWplZVwFM+an4MS3RzKTKm4fF7gGkVlEy&#10;fmscYic/MfoXkx1rW7IxLVLXrPaxJDJY/93vfgcLHDQoUNcTVuD8etZA1kDWQKwBWn3ItBroma5U&#10;uU+alq7o6eFbdWvr9vaduz5kCZmYrtuMqtN1tZwhtSBiAYTsp/krsQirYCst1IBmawTSKs7EwEIn&#10;jWDOcnspkRNY85JCGjVTo4pS8jLdSCBF5pQwgRjBxMPKE3DPQeQ15sVEYzA1ocsIGZOkiFcVpp6u&#10;Fk5lfdDyC7tamPPC6cexY8ewZ7Eq/sSJX02u4ylcen4JUgmpj5367/giFEhfIoTU9dx/zC5LVIHj&#10;UnvrQMjAcwh/xUPKpiMe9Zbd6wkNMKSCffLJJwgJlhqah/cVvZWo7XQF5pBZA1kDu1wDhDH4BEUN&#10;VI2TE0FOe524cYDm1NvbhT0nl86IrbvprcBMxAS5R+umxMV9S5YMrF/8pNEwaiFoJD7UGoq+1mTZ&#10;EtWNNSqgq/lu41uNCrdr6LQVtq9YrlrP+Urj6jwbJy8uFeEtkfr1tjGtNEPBYqkslwlpyXP3axZS&#10;owo7V6mygiglMlkEAefKPKK4J1m1CKZPNTQqk6O6YODBrpYbT0VmlFatuOCkcNyQ8dVnEENpZauv&#10;wIyTYYJTx/HEatKapwcJUS1Vhh9WS4LL1jbdruHYeKxglBBAmSrlV8QWrMzQl7bdyKjsf/7550eO&#10;HJF6J2/49YrNv2YNZA3sNg2IIsSNN57ewh+6HTiAAt7Zv+8ATi24efNmcfLLzkPfEnX1F3/5Zwip&#10;0T+j6kS9LWcwEdWGc3XuZjClwycWxwkfx9VlxFXXwMdWY2QMpyYH1gGkJhAR7lFBWihgH9aXtFA1&#10;g1nN1ENqhm8FrGOsLAyNqOwEQJimcVaQXo/rAb2Nx05aAlAbz2dIbRIOBiC7M6hqC6ylPVX7xrKr&#10;qtUWAVudaC7XgY+3E6dg+6BllwNIbatEDKmryt0adQivV0FqG4ksUmypIV08v379OpsGLlhRE1UL&#10;9NNTOC4s9Zw9e9bG2bkCpNfqHDJrIGtgV2mAfTt6G7Jg8C+Ak7/w9cSJEwf2HwBLhlPAcOmIcg3x&#10;jYOC1Big6mwBsqsqWENmvV2p+4PjRsvFiqIuPVlwEg2SpxxiZLUGBrC7pWUwcYOFnhb2pUBSmmcR&#10;MViEndgC03culmpVdr1VRiOTlEXwbmCCIpAtE2cFENSr4olr+GNArmDT6iRZYKFXmbIwZv6K7LAE&#10;cc+pY2K6trpWQWpGpVyn1CulLkBMkwkZeCA22rjjIgOtGm7zpXiqthWqwuNGLHVVCdJyoxTsxqe9&#10;ULcIDCNpKtZCagoGSO3WX+/cwX0AqYnF85U1kDWQNdCjBmjsR3IQYPrQoYO48SYf23e2t0FUw/UH&#10;zaw1HCD1xAG9VM7MVfdYfIsXVcBV07qBgx8mdb4qOhtiVjLLy9ZktRVXjXj6NQKxRDWFFMwSLrRc&#10;YGlGWsGgDqXeVkVBEqX2Hv0agaRkKlCjtR8otWXXuSQyBpDFMJKbkKcMDGMQYRWvz6ypMnSjqwN2&#10;PFaXnUjUV6dgTUCoWnS+iN7Sn2wNlxhsU6X13JpwyEFesJgjgdU2g6js1sm44OzEQ9bVjJMb7XHz&#10;ve99zyrt2rVr6ROblMqZw2QNZA1kDUAD6liApP1WqH1ffvkldtTgFLD79+5fv34T8BoXQiZacsZa&#10;zVx1rmkNGrAAGkGDSdugg598Vyd6EanKSQ05GsBuS90ptkbY3Vcd6pbNKqJ6amILlQZ6KAXTKgvt&#10;sRPSkr+IFEiN3NVkMLaHSeH1FWFnZsKyvKWMb9sZGlcAoBDMPfBnbSeg7SqDEFsQsVVVIAPklDO+&#10;eOOphdQoqXq1KwCD8Y/+yOOTKWnCDjwdQGoID1a7cxH01RhzPFkDWQNLqQH0Ldo8g14IkPro0aPY&#10;Jw0fTzy1gODb2MG2WL2MNZa56na1aHKr33bpDRzactXe5MPVLVZB7OOCBzlWNT5MlKUDEUscIDTQ&#10;WckxgxivwgdhSjnFKfC+rQysrearZAsoz8TC6hYMaTV6VgEzTT8VulFa3UwjCOUDgFiFs1OwbDpL&#10;TclLi0xeDpWpAAdXadhS6QgTC4wApIQ15YAAtFEO4rRGLzGkltKkq5otjAGkrhI+MKoubVMB/43t&#10;oSCEYE6Nk1+wSfHJJ5+MI0+ZXHWrsfmtrIGsgd2pAQ9snI9UusS9c+cueqHV1VVo49bNtZs3b+ks&#10;MGLrgFVMUVrerZiipcownQHfRKkO9nIVqsZaCY/GsBO4RCnq8WIpKAy0OomSLcyKt8pVZaGK6UzM&#10;crdgnYF1t+T6eisg+xmtxZQxjLau33iCYxXqrZ8bBJWntKxrdgcGk0Oiamtd3agiO2MM9BAsj9Rn&#10;kDDayq/wNo+2IRBS2xdVvaXPGFIrR/WQ2iqNaD5gmq15Dy2tg0YqbZQuE/3yoW94+AJMGL/73e9a&#10;PcP2Q6cqZlTdWANzgKyBrIFuGiCYAarmhihg6/W1DfioZmwaDviVYRITyhYgiYrKwVp7p05UWc06&#10;PmPoa3CtsQMhOgk25DF17WZLzE7nYH1l0wpQv17fWdSqaIMNc4gfT4ib8UcwzSf6Y6HUyJlCM6uk&#10;0gOzo7Qa6LZbMdBhsNbRKI/sUtQKSithkArhchCSSUuAUkgdtLWqLYw2OYWpyUvpvLdm+YLOOv1c&#10;fQUnv9jkAKnzPsXODTO/mDWw0BroQNu1za+6fdzwPEV4pMb0Hhs86E2PA4H85DJ+e9pr2xSzD5C2&#10;Gluq8FV2Hen2HjXqiFFjKRM5CTMdpx5gZcE+8nmltrZTg9E1uupmYD2Fumjhbw22hiQCYVA1rXWB&#10;pMVSsyDieQ7j1F9NjuqNPYKYg2gbJ3IdNNkIoKviDFhqzjEYmDeBtGKpFaEquTjmKpbaphVAakt1&#10;K2abViBGAJrj1m3L1yrnr098wf1AQNUYqwKu2kLquW0FHapHfiVrIGugUQMdzC0a4wwCeDAD6Oz+&#10;PFx2SJ6eiB6suEN2dVKyXkxnqUuFyai6bRktW/gYQFtfH60sqlNUU4pF4hE69riXErmgSQAIxI9a&#10;8Jce4XAhJ3S0ZwUT5O2M9uJsSo1EVKU7O+00Jkgaav/H/+EdvGgNqRVegK/RRJuCafITFG4p+NMm&#10;PPsuAWtfdL5N19q0pHDPVmnW5ENKxkNBTOuXOigjxlPFUjOn1HMVpLZIPYbv+lWIOXa0F+iTpalM&#10;wZwa/QmJarBBdCikC/WfwypuYAqC5xlYD9fb5JizBuZHA2z4uoYTTGdsjHhxt22M3dGKX7yMjQAn&#10;xPp5t2K70uyXWG2X9uChURkKa30QS6iLOAWGdY5Tt0SE3bhbMYARVTRb6XM+bLQfDUxOgxRr4KNw&#10;YeMrPZZGjwbW/Ypdw1bWmC/zrVIq1J5ubRVozXYDaG5zxJhLpw02URp2V9n/1LxeFTlFtcUU7Bq0&#10;04ZWFUMa1pyBemOE8iddI1i94Uc9pLaFSEhtpzpWgSwgQWoEvnr1arCVOagtwNNUBTqTjY0NjGTY&#10;eo+tigGkZsdC9Q5hE9WqOHLgrIGsgSXTAE6YIEqG32ogHOBp+GJAV7N9B8A61QdDvU7q7KrRr+la&#10;Ms32mJ1l6vq10uFvWPNkoe++Qm/23BOC7EnsQ7TGnbIoX0pc8WEjpxXYG5QmF/C7hBR9cZnpVa6v&#10;GpWi0nqplP1ACcR8suKogdSMvxRSK2meb6KvARFuJawqtapcUDAS5KSr9cdXqoj8FILZwkFqQzoR&#10;NT5JEehdwVnA3NKDviVJjESDgotZ6lh15MW5PbFKfkJqhmGidtkUnQZeDNYHEBJskDtqwV/oNCyk&#10;phhTsKpMb4Y5ZNZA1sA0NaBp+aCJjnyAoDtyi2ZbWzi0fBNUdbJXs9bSlViA9DXGt5ZlEV7YPcpB&#10;nZsEPVcVpjUAsOCgpvA50+Nwjk8UAUtBz0vfFbCrAToWYwV4q0c7ilb1unG20Cq2toGDXAe2Gbbs&#10;6vUjXGhBbUxUWxzWSC0HFHgp7odUOoAwyLssE+p1otpSM7myNYpZ4HyjVZ2J49frUgs1hs/SmEsh&#10;NXOngosNP/ATuHw756w/hZGFTpbaruRw+v3q9cf4h3vFCUNq/GEAA5jGRnuYMOJX66O6qhedbeVv&#10;21hy+KyBrIFJNDAhQ5eYNFLxnoIdnkGPBEiN697dwk11YiStgu2wACFkIV7ZPfCxlb6WNfDIxZ47&#10;25MMEwbNwLNe4HqmShWNFiDxi4LL+kk10MZWE8zGSdosSEX0qrUoiCUJVuSnWdyT24H0KHzVVKQt&#10;cAwUSJgIQ2FSsLIYtpDaJhGLQQjLz1gYi7yrYDpF4rpEfXaCACogeZ2TtUYrtQQ6Kc0jQarmIXH8&#10;9YYfTCJle2KpEz2+LgUyjIxDSt1dKzDwtDx+YDDjIQvYdP/cc88xWut+237FfdzAp9kAc1pZA1kD&#10;09SAaLsJdwfWywwP1GCm0QXB9GN9fWNtbf3utrP96DHROguQjKSnWaUWNK0e66I0EHDPpYghfpho&#10;CsJUgk1UsfKnb/gRyFC6czHRoiAxWHqVI4yD0v7mL87jL3FDoY1fIgXM67FT/x2Cxe6Q62UTrBSk&#10;DtJiciRWifCszLGBR4rG6rGyNYBOia00g8GLjJOnKmoGEr/YAVIzksAsqpSltmHIUlvjEJnuqFjj&#10;GREJIbDUdPqBM8wEqW1eSvcoC1un19UcMmsga2CxNAA8LZd2Q29YhFkrrViBqkEX4nxXQmqYWQ+k&#10;tB3x5gW4gbS8uNFaDM2Z5RBmIYiWQ2zVTkTBbmmSwCIemAlTSnnKVraznXHSJGUdZ4cEoRWmVDAx&#10;r63ymCIqbJRppsyrNPV6XVmUBnwmo+fG1C3xbDG6CjdIl4qyKxXWCojEswXKkxDMAqmyimnMTqn2&#10;NHvR65CZFD7P/Q5qMnLBmh9PAm12uM3Rxkl23wpJuFw/X5K9NV9kEoxZRva2ufFM8sJr1YMH2J54&#10;5MiRYIdijaLyAJRSi3KYrIFF1wBxBV1EB46ie88aEQuQ9O3bW3fubI92KKae8NJBnqHQegdR8isz&#10;0UCMknduYdxx5pCdVg4xBMYknKBzQOVWratYUtPCCNy3EnhyyDVhaZZKW4Vfe58DWGwaZCTGsqU5&#10;FdykJq0+bbnopJg4Er5Sb8gRvBW8UjW5mrBoLBLtV/MUuCbLNce4SJL6o14ofKvjYAJ1gUcvxeL/&#10;5thnoIIAqQGssd4KPH306NHDhw/r9fi0F86iGSCbHU5YLfPrWQMLoQEwx9qnyHm4TMWGkJ94BkQ1&#10;1s+272zT0RmeDMQPIubQs14Ho9ghFJHjnJoGrN8PrpXQqB8Vb//+faz9I8c04+ldTT2xP2ldPiU7&#10;jVaVpYlWvdWIoQNcbuFRL5Ca5GhKxoMwpQbWIm5r7Im7JVcFmsVuBhBKFup4sZXSVFJkQAM+NTAk&#10;KCWnJYkCy9g34GJrDOspdgddxXbVVF1KVMqOAqtpcAJjLVtkZSGumm8Jd1bFZuFyXGoyWYk1LzUi&#10;BgpTA7v1kw0Dc2r6+vBbMvYATMPwA9j65MmTFlUHIxlzFDThxn6gQ5vKr2QNZA3MlQZoBMLLWWN4&#10;qB34s28lcK0L4D04SfHatW/v3XXHvgD3ImafbqsUKgMHdtXZX3U/al3cWGpQNXYrsq5zLBSHXT/J&#10;K0XVAaVXBUQa+arSEbfK5FpL1TH0KcXctB9NAUk1xW3RUueoaoB1TdKdk6sC1va5kB8eCtknomoG&#10;s970GLO1QIhRtcWFNayzNRSJgwVAvEpFjTjblojqSeNbUmAwvQwgNVVqJwYCvprD2EpehaoFc2PV&#10;6QmY5sCovRWkJuwO/P0BGYNtAqQGUQ1barDUuDBAnjp1ShrAIS+lWzIssEbgvF1+cYeSLHnWQIoG&#10;CDmEqoUuADYmQdWlEIV+gAHav/rqq9tb23TGUBxHBRHcYYs9XBlV96DEZYqiClVjhUSomvmNbaxL&#10;9RCjagZLcZhQj6qrfrUkKNOi4anEC7CU4rERkkDFK31h0wkrSSkxH2SqlNCdUP4AsVn8F5RjYrHG&#10;xiSWbre/1mBipiWISTgbTNViJru0CLrpJyCq20aSgqqttNqqSF0FNb+0jBqNOoiGBakD1lypNxqQ&#10;kMkOdIsWh+2JOO0Fz0+cOAGWGt2FUDVsP+L1rrh0SieTE7aj/HrWQNbAvGkgQNUEIbjQb3QWNWb9&#10;ZLAKHyBffvnl3W3nCYQPwRbCUAMHlndOzr5Y5wOklwRyJAukgZ2QGjUbnDS8o9/bt4+GR25NBufA&#10;4MZ/HV9t89jBiUSQRA3gDvYyBqYdVZCa4Jup2OE8wGptc9p7eMlmkZkyFVgSt0V7sbSyh9ZPNXEG&#10;FsaQkELqhpHQeFoX3vqT//5/xB8D15gR6ye75VFJBHHa+K1gzJF+nbB8g9hSijtIUV9t9oMGYvca&#10;Ni7gQIa2kJplpE/lojEemxYAOjE6QbM7AXgF7jj3cWi0RHWw2FWlNG6iKN2FnKLnHCZrIGtgITSg&#10;DoFQWOvhkwhvN30Ro9P1B3x+YCVNp1bxJyTJ48qHuPqB6kNIluOcEw0kUtSxtFqatyRiN9jXCCzk&#10;QgRiEIZaKk4gr9Twgw9jDq8X/XfGcLGjPeG5AFJ3kNNi31IJLeSyEDkAfxYu6ycbIalonB9eKiR+&#10;0goGAtjIg4QUsiqzFnYjjEXqlL8RW3cuqXr9B7wyAzN39tNGgudQLL168/iV0iRYDRC//EnXNC7L&#10;UpeWFKIK7K2tqBJA8UCqf3v8c5LWNP+ARbUngdyYklnnDq0yv5I1sNs0IIvqAux2yr81SbXcn+y2&#10;8RBT/f0H9nPbGBJxuNr3VENcQ8U7hKw5zplooN6KOhDJQpN4v1SK/DHwbYTUGsUZkvufcNl1atwr&#10;Zv6qi5RbzNGmSDtomBhY1yTXdjUgnvMocgupCWcD+EtESLgM/Ic/+LS2IAw/WQsNhgmAb6PqGpF0&#10;KezDQwupS9VCkB0I0G2+V5ML2xaEgAPsDvFKqXooFs9ZM1lROTeIZwgB7FY1ttkhXK63kCE0j4Xh&#10;E5aFZbJtRs6cOQPzD2BrENWBZWTVlKCx9HOArIGsgeXTQCmjzH6jdN9FigaIyIPXjbn2Hm6IdDYf&#10;tLPGNRhR7SC7XZvLPWBKES5TmMgCxNU9zvCwboLNA1zM9cEKZ9WNVd9aoApaiZJsxC4Bhk6H1JAz&#10;qMCWhC61BMUrpQBrropY+oybZwDRGnUbz3kAdgngYhsJW3bWoFngjER1FQ+Nn8RkM0wAdrk/j8/J&#10;zlISKT+eldnwClkznQgwoqBtqaLqa0JNKZTWFqk6xs1W4PTtlaXsr1pHqfCUwfqltkqz9/EWxjhT&#10;gXEInH4gDPoHUNRA1Qz/+eefw0f1I488otfzmDJXnUkWJmtg5hqwqEO2H4lGYlXCE1ULNHPFjDZp&#10;29t3caQifIDArprwxkWyx1u1rvRDK+fdijOvVHMkwKCoWgNq6SJ4lRYsjE6E1KV+AwLO2/o94Pav&#10;udqbWFMn6hfTqdtGPM35Az5LMahQtWJTYIt9ibNtDITCEl5feaOvVZbTjAqQzpoR1+9ZDLB4rDcG&#10;0KcC1Kso5pWDmLuh6gBSSzBGrryU5oIPNROwpcx2QZFqYCuNQ0qPhVeKEKkRUgdhIBL7DS6nwu/H&#10;zZs3EeH3v/99OPp46KGHFHmG1HPU12dRsgbmQANi5QLsMQmqluEZCUF8BfPNnR7oo2CbduvW2ubG&#10;5r17zj6NAtx/cA90dV/HK+bdinNQs5ZXhCrj1PQ9XoILrSA1NWrtOuy2Jzu6W1MQ3GtVfYZlEkwA&#10;Aknq7UASwWJQLsH2wQB62sAy7VAYi3rtsYsIIIRdQ2Db3PFobjyRp7aanYt8UZhevHVsWMJIFFV6&#10;3bPIdcL6UJpoIFgpaZ0oNluHjJ1KpZVRR43tTQyp43mXwtgFHzJD9KaHG0BqyECKiFeG1BNWofx6&#10;1sDyacBagMTWIN3yWwDl+/fh1hPdEazRwEzjWvMXbtBNWRCPVByzDTcgw1zZAmQYvS5IrKpqminK&#10;AgTOaLC8SyvJbhYgnYfVRhKO2m0Fu4UUS70mp3C93Yo0xcIkMSOleKU+fstkW5uEwHhDBh5MwrLa&#10;sWEGAgjR6t4Gs3YaCBAzskxOzuOs82Ode1JKY8dFEFuVWHI3CF9VypaYxysxPVy/XFBaMeLpZYxW&#10;q0xoguJIqXgxla7VGL0e21UnevzgvknGwx0I6BD+6uYT+Pp/3fMxzKm/+93v4v6bb77Jth8phZXD&#10;ZA1kDfSrAZ3OSK4aX2GZtrm5CewMW1ZvVw0Qjft7SNdDap8+zUAmvjJXPbEKcwTDa6ARkSciUcUj&#10;REXDD+4D4z3Z63rCuFuOq5j7ILbGzCJ8vSMIRqjkAgI+thIhl2xPC6/aTsdg3KwWwzK8RR6UEYLY&#10;xh+fBNgav/I5EyWkDo4joa1CgD6DA0ekOsu/UvhSK2qFr584MVF+Unu4iV9JKSlbuNIbY5bCKao1&#10;N6dmtIbQdponwViNS1tHwFiXevwIaibDWEjNAOCkYVf9/zj0ewxdgNTwBYuHGVJ36yXyW1kDWQON&#10;GhhvNPRBtUORPCBRNcJgX8fR0YWfcJjig/sA1Pv3Oh/BxYvODgTHK/YEqWPJ+zHWbtRIDrALNTAJ&#10;Tq1/ty2kJlRSEQCCELWQqxO8nkTgqvJtC49S6kmpnMygEGGATW32LQ6uMgVBVDaYpKJhA8E0H9qv&#10;hIlImnYjlqVmePzEMMTTFBK4jXjaAmiG10/8KmmVunCwhLE3Un5NKSTOfFLKJQgTGKDj19gwBiY0&#10;AvT4Ndiv2SpRGoTgFbaOqnyxUGKPH5o1SexSryDUpBuu7t3DYuu5c+c+/fRTjGSlG4VbyZ8DZw1k&#10;DWQNVGnA7kckGy3HeeSn+SKDyX4a34W5uU9xFM+Ams4WIAMqd/6jhm0kKiRqGmshJnsPPXTK4Zuv&#10;v5HXdJ+Ldn5o2m7tsopqfLcDpEb88Y5JLpFzB54EkH1IW1ZyOmWdsnMRqCg222A2bWYZDGLLNlrQ&#10;M7AVscQ2AttIArSqvYyIOTC5pn6QqDX/sCeWB3sWpU+ZQwQbJS0djsBWkkarmFhsKxuTtmEa66Qt&#10;/QDOxgR/UFVi6+pJZmKynqqZLVQZfqh0cCNbaj4M2gXGMKyuPvXUU7/73e9wOPmhQ4do2hjP99CO&#10;gr35AeckbQTOhQI7yOm0r5xK1kDWwHxqQN0ItyE6UOIvSisTbeeW+sABBIB1NWzS9uw5cP+ew9wC&#10;5bwRwu4ls9kHSC9qXJJIMBR6VO2WdFE/eQoRt9B695EdrY5aoZBAlfWguRukjksrjicwvJ4tqq7B&#10;hYnAmlmO0W1s3Wtha2CUbBGhva8C1haOI/XYXNtGUmrgXiqeUCaOY2S+YhaczwP5S+Gp1W0p9Aze&#10;amtUbeOMs6OqKPJeJSWienJUjTgD6xqlG0DqYKKlOU/gOYResdVqwFI//vjjly9fxhh2+PBhngPM&#10;sU1e9pQim5J2FOm+vg+dxCfAkvTOORtZA1kDOzUg9ExszV6Cm6T5hK6vhar37jlISE2HRQTTuKcH&#10;6760m+2q+9LkMsSDOqmpm19Scbb8qJTjBZRZ5LLKynk4SG1zOVs8bdFhqe5biVfji0NWtrTWCAxI&#10;mDTDEGlZo4sqYCr7kH/4l/80sHK2EeIecDOAfeKtrXlxoAEJI1bVBkiE1HxFpjI2hhgEt4XUKj4h&#10;48CaWXqICzeYhHRreageVXgaEVpIbTNL848qSI0XaVKiugdIDZYaXYc2NHPcAksUi22bM3ublKwx&#10;WBWxnRJDDpM1kDWwTBrQTBtdDVAKepuD/iI/jYvdkYxA/NfClZ7Vw9DrYNkCZJlqXce8cA7nZ35u&#10;Goca6yd/mAW2M/xQ8pNw1YwkBtAdILVWw61eauLRHrVW8tfbG3QsktrXLNST1+2AJ1YEFt3GxgaE&#10;1PEpLVXpx4x1W2K13o65lNxFFmwqYqwhpDXvJlYWro2zEPwqk5jACogvBlR6q8kMY6gqESt2v+Yf&#10;Spe7DIOJjSC1nZMo7zWWKjF5/8knn4CuxgAG8w9w1RjG4NMKqT/88MNS+x/+8Idnn302KIXr16/j&#10;CbFyCrxmSOuwb4gGlePMGsgaWCAN2Mm57UzooJo9DLzpwY/+npUDsFVj78SL83/cFMfB9JHtbAHS&#10;hxaXJw4QQoLUXCgBpOZuWX8EUaerFSotTSHAvh0gNaLlW/bd+o1clESL3bhPwVKlqLob1K4HhVZR&#10;AbC2NK3gUWBdTfzEX3Rd29UAAP/0SURBVIPdfhZ+BRCzyoYhQLop1SQ21y7lsxFVkGgNqmZeApYa&#10;D6tsPyhnzUyAQk4OqaWQUqsYq65gopKiyaowdsaiLMjRTSmHbVE17aeDYLF9ORoFXMDCbBFiAFLj&#10;wg2+YugiVsbn2bNnlW4s7ZUrV+yOIo2LspLUqKknk6glv5s1kDWw9BqgtTQtPXi/sbG5Z2U/XFYD&#10;WGMp3m4Vw9eUWX2i0rIFSKKidkUwoGjUQG+eVNgn+V2L+OZMQebk6gapKbyANZeha3wjMDwhNe9T&#10;IDVD1vOv6WqM9wtWvWtl41k2CimDjcChRKK9b1VeYlOQ9HwpJC0N5MrDoucapItgk2s4fcYyBKSG&#10;BmJTEGbZmtl0UGnVKwLHyE7V9kT6lFR+ra89GfOUxg8kjR2KGKXgWQ94GoMWqGugaoxV+ASk1lvO&#10;sOfSpSASUNowv0ZI0UWE0QEFhbfSLUZ6VF2OKmsga2CxNGC3YXCWThMR7hNDN0K7VmSKvw46Xc8W&#10;IItVeXqWFpVtNLZhmbWoeahwE9ryT8hVW8uNCSG1BceBjSxhll0NF/ggzmiLqgM3FIihrXVEDNDr&#10;Y7A5Ys2wHuuI2CyitbUHps+irvk8DownMBEhOg9y1y1rhNSBtbe14rDMLp6X8rgx4x63ipi9tmVd&#10;JXygz/QKEAsQW5tQgFjVerebSvl6aX4VczBPCNhrSEWfhnge+BEPiGqt/GB8AowmktZu+n+x90//&#10;7/suPf3006qHFCDelmrV9fXXX2PwI8PE5xrzeiST4gLKT7IGsgaWTAPsMYCkiaE3N7e++foaTEEC&#10;q4/eO5bMVS9ZRZooO5q3eVsjZ+bPfbW9V7u2UlrPu/Xv1sNuC4zo0JcX3hJTSLgjSI3nChPD1ir8&#10;NAmktkSsjacDzCIxCSHJgNoYCF7FE9tE+dAyxwpWut+xg2CCwvS4J0LdQnlrNqMAbWtOHJ4EeY07&#10;Dr7SI6RGbKUqii1e6inh+rwH/H0VnY8k5JSdN2KvA7WQq1YAi4a15iPg+19uPA26GoCYfQX3KRJS&#10;26sU0NsAjz76KNA5OG8L0LVVcfLSzzFkDWQN7BINcJ1d2Jq9Cl0vyMxsCtgmnwKzS+pbZTa1dKKa&#10;587xTNqmP5TqiHonYakbJbPAmlxdbHVaha0tfJncMkGiMiqiT4KtlFyU8qnIDtGMpX6DjXGKX+Qx&#10;z1BkojrPxYqH2Lrl15LiXBxA6lVG1Y25rgpgM2hFTUmoX0gtCW0hxrBeBLOdTqRkPy6ImnKJIyd0&#10;3gFt/UE83ODIWSUCsI3g9QBS48VXrz+GYNhijw34tAb539w7J57bGp/YVOyxpvY5PIrAJoQGJIOu&#10;zKboNofJGsgaWCANBJZjktyZsd7rvjdsEg1kC5BJtLdg7wYMEFZcaVE92jmE7BRfibA7Z29CCxCk&#10;mxJDPey2ZiSlGZGZtWWpq7KstAhfYgPomKtmVCngOLB4brsRULCpilmX72GKxPhlAMOHJKdlil1q&#10;qoEAsBtpWyuChEoxruSJI4+NQFIsQKT8QLfMflAugWlQ2wymhGcZBdhXT1IqSWkq6ZOcuMRthNYI&#10;xz5H/LGVebC0wq+B6UgjRc1UYuMQHH5Og5AUreYwWQNZA1kDIgRpSIYLN5ii37y5duP6rSnoJ1uA&#10;TEHJi5KEO/YTslrv1FNYH+lFOylMdr1dLKk4uz2xCqMEaNVSjMhLwEEqkkS+WQgv5jIbMVMA8cEF&#10;BgCaqgZ1jT/iZgup+VW76GJjj+A8c3wlSxr81Rco9cBUZGoSm2RQq7FFhMQL9iwSCJaaduhhDKkD&#10;yMglET2cxJC6sVZbwp7ZDIqvMYZJAkgVgWmNtRQKcD9nAtZuKhBAkwHOS2WWHQSTSUksPx3t2Qu8&#10;NTYyYumWs/pga5GWcbmdP5j5qyjRiaXYbk2iz/xu1kDWwDxowHYRWniHYM5VsIc3078yV92Pztuu&#10;4faTavtYLF2NWre97dzNjLbHdndQHQiSwjTXy17PNKdA6kauGgLYMKUQpyqSUrxrQUk39tECr7aM&#10;NfXJGPBuzRaxADsyL9yViBuhVdxb45B4i2HbPEq22BYlbj6BhvmKKNVgBsJ9jVbymBG321Kpqx59&#10;fdRX5piiVmG11aFNSNEGyqkh/vF6oIfSwDVSoUVY6xGEDJ7ELLVo7NgVyb8//TUHxVIQjAOHYWTC&#10;zR52/77WfIO9/HEk9dOkeDluUTiF9h1/fiNrYDk1IENq3bAVwzERuOrNDWcJOfSVueqhNTzX8duN&#10;9nKoR4ntiDKJ+UeP+S8daxMhtfY71rBW1nKaW7hIXupigDhH4qEtV2pZ6g5K4OuiZtvGQP5YcFMb&#10;1OJ4AoKWEEqgWTFYojpw0kfM2kilx0lXbVKMYwuAnUXMASgnpCZetD/FyNvKMzVIjURFwNvliwnn&#10;4RZSs84ov/ypRhWBAXpQTFqKiYsvnh4EkBqvWMwtQ+rSyoyE5D8EpHXc0B555BG6weZimrzsiZ2y&#10;3ZS6hao2G8ugODOYbtvb5PBZA/OsASzCw/XHvbuZq57nUqqVbUI4NeV80wiJhylidxCIah7yaQ9T&#10;1LSvm2wTctUaIGMA3QpSU/iUV4jq2hKHQrFV++FshI3xiywXpxvIUxODxdOE5sJVvK+nroXDdHCM&#10;7KqDrMWMb7rSbDOpQeRxrgOMiK/BATcsaGuBHchp2dyYTE3PQrfm0O9bNaqzGogVQjFsgdaXZunq&#10;DR6ScpYag42PVr36CQnJeZ+08dcnvrCakR3ayZMnA43B2FrdlF1tswu+wbJSylKVwPSckAj91pMc&#10;W9bAbtAAraiRU9uKAalv3LixtXXn/lRwdeaqB6lp1lBykASqI02hDGNPVTLqp4UiK6VGqZmTN6WD&#10;Ygo+rg9TqqsUBcbqt9RybBKt8N0iL02uHvwRLQWW0IqHHh5Kra6hMTnjEzy1XqUtw1o1f0ip84H8&#10;VUqrspewSQTceZB6TXEsAaSOTc+rlB8XVgCpgxeDSSB+ra9yNbbUeDdA2wwMJK042fPowDNO9fEJ&#10;svnatWtWNhhbk7fWPpBgHLXdBRno2GLbRhjbYqZU4BwmayBrYN40UDol9tat2/ezD5B5K61FkaeR&#10;BEVGAn+NqIgYn/xRL/toueiHGXwt7EAmJG8m5KohcIyqO0PqOCqrMYvhOnOWlmbWAnpswJpYowJO&#10;N1EqS1eXWhhTHsZWZRVD2C1zgti2u5S/TMyXDWbVHjCsMZirJ7ZjgwcmFCNI0qW6Bt2bGOgkriEd&#10;lFYaJx8GZuXKPtcc6CPcXiLvrb2HalrV4puec48vv1praTtpUYDSnCItLogFhLF9eOrUqfjdr776&#10;Cl2WnITwdYZUgeJh8CSIhy78Rmt0kxdFjiFrIGtgcA3wcDpsBMMNDMPQ9A8cOIgV92DjMpo2ZuBX&#10;rly5dxd4ZhrehAKuOu9W7LMq9IU5amTqlkQpqsbQQlQ98kczRtWzPVsR2Y/XcxsxUA3sDn4qRdWC&#10;F4ko1pZRUChVKDAx5g5FrBSDjWsSMrBF5nNuNSutbITXsR89i7dS5jlVNdlC4YBSLdUS5wxVTLly&#10;F+DmqtQb61KfncIorsRiTQlWVcGooqAOQJ+lcxjIFWueTaNKhmAKakF2rLFSyxD78N8e/5yY2H7i&#10;K42tiZvhGLvUeOmLL76Aq2z0XUyXRiO2WOstQDAkE1WL87bgfuYrdUNUvxxn1sDiaoCt1SMW9Bh7&#10;YeCxsbGB++PHj7OvALbGcjutyHCo1Fdfchv0lHKcUfWAik4ZEXtP3mLEqshlS81qh+qGcQWnLmDa&#10;h5EJ9dVXQPdn8XdnUSfnqpF0jXV1LFg9wqv6tRSdJGJfK0Nc7kKNBC6t4uxciwg9KViMrvAwxlsM&#10;XIWt21aAdLQaaJ5Irsb6ua0kNeEJ7FqVyOSpV7G/3WKO6y1VR1q6avpRs30zZqlLVRSgagpvHwoB&#10;lxLVltW2+g8Mz7SFEX0RUDVTKcXWcBLCDu2hhx5CGFp9yJIND6sqJD33iVDAW2TN+W5G1d2qZX4r&#10;a2AIDbBVwo09ewassq+vb9y6dQsge3V1FU9OnDhx+PBBfKWF2ObmnWtXv0UwsxI2hFzjODOqHla/&#10;KRi3rQRBnJ2T0OoqTRi9EaMbTkam1WPPehMOLZOjalFNKYRoYhiovdSpHIvDGkhMXkDBCnurCDug&#10;6piMlLO5wDYgNuoQMKrZ0dhK/nkOLK50cVG1pfmpahnTW0jdiqJmPKWg2ZZmFVfNMIH5h16M5wBS&#10;PoEsQqrD4Ve5o8Yw+Vc3n1BUcRWFQQgDw8u1ULUirOoZiKp53IyQdEbV89xys2y7VgPsE0bc3xhV&#10;w8yDbR9LVUePrvJA6Dt37t68eWtr8zbgDWbc01FaRtXD6rkz5K0Sq3RNtiqVVqnzbEWMW6iXfi3V&#10;ge1eeJpJULV9NxEuN1KkjCe2A4HOO1s/B2gj3umlADGAqy+mxEIU+I5hllb2S6nrUnmoCsqcaEcx&#10;bEPqGrt2ZMZ21ZxRqEFNGVh3zdCO9wKEWmrYEySUEiZ4pcoIpyYLVZAar8TrEumqiBE59juSmbbX&#10;559//uSTT6KNs/tqpKuBqhFs//4DsAEhxWB3bPfSB6bnMYf8/7P3J8uSJct1KJjRtxkZ2TdAUeQV&#10;GxRJEATxZjVGiVQ9eTWsIeoTSoQzjt6gRjXjR/AXnrwRf4EEcHEviJYAeHGzj8zoTvQRWWvv5b5C&#10;Q9Ua3Y378RPpfuOe3L5dTU1NTc1smZqa2VEDRw10NYBWycBUhK0iAuTh+MGCOxLeuHHjypUrly5h&#10;h9j5J4+f3Lt/H4vuLti6y38JwRFVL9FeK+0MF2NXFIsALLxGwtrIl8cKRNWwS8wCiarHf5utjV3Z&#10;GgTzUPWKsdRuVZqQGgILf0e33OrV5xb9LVZuTIqo1W4lgoOdD8QNf6qd4j42x9+5umdcS47s1goj&#10;keSNyVL0zVtrtIc3x42bXd0usXykTU6KZucSgWaDVTSMRnh61/ZqWTcgNRXiJJxUBUoOPA2/9f9x&#10;+xtwK8Zb4wA+xrOBAFiZ4NtBbUZ6IPISfzkMj6B68CzIcT67ao4Jjxo4amAXGlAI64CpL1yCKxCX&#10;vCC0+unTp2jpV69exRugGGT97Omzp0+f7bk5H0/W20Wlb3hOGi1myOGAWuQwTwC5dmaItFYSG0VN&#10;iJb0QNcEIJ7gYQUCfHqAomY45JgXmCQRpHZAToLUXZWKWwNMt5k0kBlgKH7lv64kloC3b2Q+uqHG&#10;EpOVPfuvKEAUjHegSBL3DBVJSy6weFLpMsROthk6zOQCGlqv/aeELCNL7czDvqllVFzHaFtC20vt&#10;pq+1dtctOBLShcxIa2Dr2D/gAL6PPvqI0R3Wnx2jSujO5jVYjIIDT5IdP0cNHDVwaBpgRDW3FzNa&#10;DJuV4aK+efMmIDVeAkzDS/3o5DF2i3G/BGOsT+Wzj2NHTqVgb0emWrDmUMpCzYPOUSGMqLbLnRxk&#10;ThFkc6RcDqnBBOiKkBrPQm9OCbPH+Ix1sZpUWYQXDYDihGlgMlqF9cLGOBbLzaHJYqkF0SjzQs10&#10;AWUsLFWK4BN3dkRR1W2AqKB27eHL1NdymuV6y8jQaP6C1JYPPfdFp3VsDvaNrcR5XupYnBkTNpQX&#10;GJrdFDWsSGi0a5yf5XL55JNPAKmxkdG+RxKeJYqX7PfwoO1Nx5CPjOEdaY4aOBUNaOsFGy9X1AGd&#10;r127ht2Kly9fwkT6+XO274F2/Le5GuZUBD6i6tXUvhbYdQObY7swlwh3DnBEWeil5ujLAweEBvTQ&#10;djN31UvET/+3Pm0bcsC6a3AAQJP8xEUspVzc6WnFw+lsqbsa6MovglopilnokhoUh8CaF8i3s4vu&#10;5+iZ5mXsdGmvWLq2YJNq0LFK2lVXzySYvaDhpIolitcoLil1Q58cVhm8QTIGQ+MvBldsUnS3xoAA&#10;t8aQkkhan+3m7OE2Wd4vS87keXRX51v3kfKogf1oQOEc1uW39Qm+gxBWxIGMfcOwcxEivcRN5eNu&#10;sf2IF3M5tYx3WuAdde4NmXeUI72SzsEzOy8mFLDQnS/bcr1xKYMtbNf1uLw2hVMbx3QwlyWebMvc&#10;wmIUkOBDHuUiHLeRJNYLrpiQBh4SuLHArqhYHcbXgIDuJ0LGeIqfI8NhEVMh+9SaZYkUgfA7/+k/&#10;J40HwnOXJEtBYN2eX9loBxf4wa9Sy4zzDacWXPS2vJNAPK3LbQDoimF7A1vexmyKtVOcX3WzE4GD&#10;1Jmp47yOyw2lRMD4ixhrDpwEx3fu3InYGr9iYxPvfLFFw0qyjfoQWD9AF0O+Ro6URw28rRqwM+px&#10;Nj38H+gZx4AgwBpeauxW3F5sh8DrzZz5tLTxFt4Co7570pC2pAKQ467zYhbKaF6OTjPjDoBzGHVQ&#10;9jEUaYkO3kib3K1oPZHxjI6iNJMgtR3FVUFCLWRFGjq27Wm7yt0JaZE9Oegvf4oFUd0RyjhUjSQO&#10;kWRsiWJbN2QxlWYLTpm78No6zORcpBSvgauofHuChwJ4rPDk8Ivf//f0QNc+gtHzWsrCljCvC4qW&#10;1rb2ojLZS0j+dii5DkWxRqhqcqysTqKXOq+xjHlbbtY/jfeMqrQvCbvtYXw4Zc/Jg1tjuJFxC8ov&#10;jAf2v+DxR3hNz/cRVefr8Uh51MA+NaC2qWYL6HLvLs6tPnlTjE2IyD5le5vPAInDzNQefJ81sf+8&#10;nK8aHh94cGCasFehauvCmS3hJFRtdxO2fZOTILUFB64g1h1I1MU3gHR0lyq8mwndV/fGyVzzNUr5&#10;Fue5GgkV1KoBuIHtzxEoC1IzslYnY+wCUlPbDsPBNa7oC+I2Nxmg/ETAFlUzJl56tsWMkNHGlzuF&#10;8OueOwGVcYaenYVnDL49baghbOeojjO9huUtgdSWbbJeIoC22JcIe3QQbM695kM8fQ8vcbg1gTUW&#10;i8cozOGgLoBq7C4RND8Ggczu9o8JjxrYhQYUAAbmaLC8YRENGYEfd+/ef3TyZBeZTuL51qLqmhss&#10;2XdPUuLbQYzRB0H+ME3uoh2jl964Y2x2MYv+3SI3FzjbQNUZhBFpIuYo8pEYANZyc0Z8HKWtYehi&#10;LtaFqWfrwM6j6ugYLnrBofPordxFOISDy8LTEIB3lABeW5AtqexLd8cHVg9c4227w2NhLXbcZz+A&#10;Cc+8rKPZZMy+204dtm5AarCqdaSoMneQud1XqpCShofbyZmsEcFc66IGKwt/Laom5mYparedY1Am&#10;N3R6YzTIJqj66Kvu2tKR4KiBPWvA9QDbU6vP4WS9+/cePnkyLLaf7uctR9VxoTnZd59urewndwcx&#10;MeeDXZ6cnHBnD+8u4kjjtvjMEC/pribnRiypfMnLtzAyoxqfGI4C+khsA0ikluiu1pvuMn2McE1a&#10;rMXllMTC5RoAtXh3hjO1ZgnOL27lKYJdlRoPViQQC7o1arzo867JtotZRKZF2ElUhr7YEFZB1eBc&#10;A9bteYvEjvA0c1RLG2En7dypzrqu9ZP1ZrGwONxaPmw3GQbBP/7jb3C6LXo8ntXFq8qTdXQkO2rg&#10;qIH9a0BtnOFegCj3798/efgYp3/sXxiX49uPqh2emNd3n3o9TRWgvRBc5MYLiuCr/vTTT+mrFphe&#10;HmI4FVWv7qWORW4AFNmMDa1uQ/AYP53x0EeQbVH1JFtljTtsXfRY0zHsIiXWgtTC0w5J82txV1wj&#10;9tcuFNRMwrn5i6HDcsfask9S79QGWKSf2ird9LIx25wkXowDkX5qsR+quKK7VxsSimI0Yuj3WQVy&#10;YENIdGgxJgTYGtcr4i6YMSwE5+C+PnoPSWzySdo+Eh81cNTAihqwUalslfiL6GrsTn7y+Dk2RKyY&#10;1zxWby2qtuqYOpjNU+WppHJFWzKFwObZe/fuAUnjhFcenH6AqBrAgl6xxnic8efVaKwCuWcRedWC&#10;elnjNVZdMQhAI7ptl65tZg5iWlYO71o+a0Fq8JTbWNHbNYEJprvO0S7wctMJYncXw00ZHHzvcj6V&#10;Fu0yzcdEJaWN6lLCbl2oLShJ20Vdw9OnpXm7tXE4OODVq7iR8ZtvvrMeaw7hNhQkurGL/vJkdRzJ&#10;jho4amCSBiKqRnL4BHHsz/NnON5nc9rmJJ7rEv8sUPW6KjsQbrUF5Qis+aY7ksEuEQGCkea9996T&#10;r9pu/VlS8IzjVvzbOLU9R+pi2QYOFigkehBi0I2MxQiQog+1EWAN5kyigkyaC9WIo5dald7A09L5&#10;vGvJo0lYVF0zmK4pWuXkrc5pgAmLXtg8z9Upk41xRr6TfAeN2ZdtBU6MeG9iXGyxSfJB1S7VjOJ3&#10;k9CtlQHWYPXll1/BaQ3HNdlquZkj+uZ6iTfRNintkN8V6Uhw1MBRAzM0IBc12yY+QC+46enli6EJ&#10;zmC4bpLjjeXr6vOAuGFIE3zJ4Bjc+fnuu+/i2k84qlffptMNg7aKs8eA6P1CuDyJD2G0VVptU2MD&#10;UiNHpIpBnHyPv5b/pJpSWZQqAsp4/obVMLCm26PWhkczzJqnIBcTIi/+a7DNWKxNLjRvj/A7rRDq&#10;WrlWV7LNKK8xK4Yzg6LkrEp31kejLJTE/s3bT74UDZ5sd7bpOWczR2KCYCwc4+IYx+2LLz7H9hIs&#10;K4sSBADT9v7FRie5ev+ZV+CR8qiBt1sDxT0PXHo6zIK/hedVH6ail0tV80m7gbbm0o4C8A4FDCRY&#10;AOWvMt9GXHWe/9TQagjg4DXDN2vj7i5gd8OzmMyOpaA+qQGdhG0ROd3JRRToilyjdPbgzhJxx0VD&#10;DAt5ES/xe3/yH1cBNOBsJSkGUkcsOMnPWmw7Vi2RYK2iLWm2+ZYyIxer80Zhi1A40rM6nD9bqDqz&#10;MRFFaIRT1wq4SjVpmSiuF7lzQtTLsesDzH7//dtRNhzAB6f1lmYYvLmCV4u0PrqrZxjwMclRA0kN&#10;aHsi2yBSIZb66dMn33777U+v0JCPvuqkIo9kb2pgqtMrM1zxTjI3VJzWCBHPhCYqLW6W4k9dd/hs&#10;GqdtusGS2bmJAREJ/8qjRv7Wayhvbr6i7dIEA4uJmwk3aT6Mn47G0L5CZWrjYxbMhdHV0Wmtl3Ja&#10;d73XbTG68H1qKVant2pZl3nSSOK8y4khq6PZ6FedFz5J7KkVmumjugJEJF1cLFK0NAfmrZfr3J07&#10;P3777fcuF+zexp1t9FvjJ+uHLvqkrXu7K/CR4KiBowZmaGB7TxNgNDYW48iySzduvIuTfMDKxmsd&#10;QmNc7z69GXo6JpmoAQtWnLevGF3QZq+gQz7QNPmXfpriZ8Y6b3Gci8yBR/Wxv8awijzGbWvA8qlh&#10;AtAAE3fddVGkYqntbkjIpgoVArMgmCIVwyqEh4Rl4Xu2qIinROtThLkZcBaV31CphBGal1kqBIXw&#10;uhYrkmwQkDwfF54pZjLfQyBDcTDVtP80W2tUVm1hpAht17rnheoqZlH0l89Qr1sXchzkY+Z79XJc&#10;ncONxzgBCegZGxYBr23aL7744qOPPsJ+bpzoj/cNX8MhjOIz9HZMctTAmdCAUMr2HvLhBZ5xycbN&#10;mzcRxcqDFmxZihEj+yzsMQJkn9qenxeRgT0mLA5X7RXn4pq7Xdak/0aLLKuY5qQgkIZ2rEdqF5Ca&#10;WQvCyousLYw1EMD3RN6sEYqngvM9Kg7HMOs8MrszMiIP1iNX5C36tOEivFiR4NXaBrCmLYVblK9x&#10;a2u+GPXe9dxHns6JHgs+tXk04LLUwodV3KJTxVuFXsYgE62t3mSyczFIMQnBd4z9mLcy0IgJsQEn&#10;kWxSfcXpq4opNOyw7/b9ZvgbzwCBA/slEDYP77cfBITYnSfOXR392ZmKONIcNXDUQF4DwM1saC9f&#10;Dn95aA/OWnj44BG2LaLZCr3wQfT5LJZQHncrLtHeKadtXNhmEUbbOWd/Zci/poN2EDrloo7ZywmH&#10;Z2I7jqBt5/c82F2E1LhqsasHZGfJhEHpd2dyQGrAawt/BVzknOavtbqr3fAS6cEwXp4nLzKyyJ+S&#10;QT0ji+itd/5R6yVt/ERtuNAXV+qpgQRIXvR8S7GTIFq3uvdJECt3CaRWw2n0D7XYD1tl1HYmvqVR&#10;la6/ansE2jpXQ4srXXINoGfjMUe6+UU4myFwHIzxa5wuIiAE5/Fh8FZXCUp5wYsxIfs0kmNeRw28&#10;xRpQyNb2HJ7hsGo0WMRoAVVjM7FtyGqYp6uQYwTI6ep/cu6ZLfxtpm2QcQjL5RZM27JYnFoD1lMh&#10;tR3OrW4BX+zt5RH5UTBm5yrFygltk5UtSC2eRMi+sWgeK0gBFRSDBNFOiu72ZHUzC5aCwhN8EG0L&#10;cwtbR3yDn6AHe+W1jbSm2AJhGRxspyhxFjG5XR1egjhPtjZvw6VqoVPFMiVrnJVbnK7ESdG6ysvU&#10;fjfH7a6mYevIOO5iSxPuUMSR/HB3bV7COY1/QNTbf5ubZXFCSMTWn332GWJCdMTeEVh3q+BIcNTA&#10;cg0QNOu4D06M8RXRWScng6MaMVruMBBLv1yAGRyOqHqG0k4hSXekkWfuFITbQqJ1s7bIzA5ywqwR&#10;WE+F1BRYeE4YwkVokMBWASlJ1oYpCg5BEsbCIqENpxYOlvbwa9HJp2AAeaMd6LESRnuwaBvA6Be/&#10;/+9jfTHfOKsRkAKwJrxWucSE2Jq1Iz4WdhOUA1hLD0xrS5E3Y1IyBsYVZIa3e13TXc4tGpW19obV&#10;ObRt5zyUqhGVQZO2wrPenbnaVuOqb3nBI4f2wpToiyFJ2qQIsvF58HIBVWPJePRywT+NBWWA6deR&#10;b8LNYIgz+Jw8iA/BcM6NjNztbR3YIl4lfG4XyjzyPGrgzGlgmBOPa01sxfiKBjgGfgBRD5Dahq0e&#10;QkTWEVWfGRvrAuu8F6pW5uUcapyTQ2McI5MJiQW7wb5tGu6o49nVkCS6e6UfkmW2MEYawEr8I8QU&#10;/mtrvrFAwYBX66Xu2gmVjGNAoifSpoWE+FcsI+W3mw4tK5ZF+rE/WZ89/dYxYHeSEbrCLtwEeSB9&#10;QdRAvI1lRVHtZFJsbb3XzI8GsHz1TJkmTXdS2QmmmYR+r9EzvTncw25ndPFv+AqvGPzWDlv/9m//&#10;NrD1yckJNzJisNegvsXubxwbMknaI/FRA0cNRA1oAxghNcI/gKr5kg1w27Rft+tTVONxt+IpKn9m&#10;1vJZxvQ2nkG/0s/qvK1tYL3i8CZY3IW8FIn0JLbPUWD9iqIJCjd0WoPUVmmWBu/d9lAwpyYV1AFI&#10;QWARNSZW4k9sBGTJMGuhGeGS+Ab0ksF6GSmGpbdiFC1EBiB5kKR2kgbLqK2WVquaEuilbgvHG5al&#10;lpbqAgEh9c3b/wHgntqzUDJvfrYslEfc8kxmtsNdJrPaiCdyJIvWZhLF7x5Q7aqpoYBiw7E9Ukyb&#10;LFRS6xxoQbwNBXnt5QK6xmYn/mS9XHhDr5geFDNNz3S87fzrr7/mydZKpRzxRm7vY+x1staOZEcN&#10;OA2wSbIFjXdrXAKevnfvHpaM0L7PvbPxCyu6GmRsjy4sZKeKPd5YvlP1njLziKodluoOXUnwnS/n&#10;DFSdgdQUIM+84aW2qFfQ3yISAla55QgZhRuKqLqYHaXlpTA6Yi8iV5sX6IuoWvrnr/lj5kBMON6Y&#10;DzjFOnCmcPNoA0LM1idt5wyKKFCAddvf3zVXWxzKk0mSt97TonQzMYqhc2YyUjUc3tbkVDuZ0/Qa&#10;0SPFKSKZ2xrJLEQolyVV6VD1GFc9gGY4mDHm4nJyfHWgmVqFf1pxmSSQJwzPH3zwQVQ+Dwmxx3sJ&#10;nUuMTJUdaY4a+HlqwIVtjNNhHWe5CfBgtNWVK1efPn12584doGrEbbFdu4+d4u5Hn0dUvR89H0ou&#10;bhgrDlRTkfeksuWBL9laPGp91Rbu22cF+DbG4CXBIVSgoG3DCysBGpAarHhICLE1i+wwutQrDGrR&#10;iTAxyRzmzlSNSiTPcQ2Uu+1xFNtGWcTVf+vFj8IIdmtS4WgcyM7gqoyFZ9RyUDQsVBHpTtKJjdBo&#10;uKLzkJpainPOhvamomqxypS0lm8RVWNUJqq+eHE4rzrjQnYjNL/evn075oub3oitCcrxl+d/WS/a&#10;QdnYUZijBg5EA3FlSbHU2E+M1goCxFyhfSGaGnj64cOHI8H5YWeE+YiPprX7KeARVe9Hz4eVSzEk&#10;QCJGB9KS8cyV3CGzrl5cBIiNGykC6xh47UJNFkJqu+ptT/OwgFLuagZOxFgXO7WwHmtqI0aD2AV0&#10;i5stIGZa6yPs1poDQ0je9lirsmywDTN1xScrF2se4RQSKoDEngfiPPfMt1ucaMD5JF07PF0CGpJk&#10;iB79dkmLLuEaqs5A6lgdGa+zTZWkd2qfXaHFCBCiamBdomp+rF+ZX/E3Am6SESLz1+KWj++++47X&#10;VZD50Vd9uu3omPuZ0ICOlx7by3BKDzYTQ3I0JTTV58+f8doXxH6cnDzGe/x6//79Z0+fA1gfQgGP&#10;qPoQauEUZGiHdli4Nnskq5VqhrtarByqjllYaSOAbkdmk1sXdstxKHDjwkaFvLvh3U4eQQ3nABZs&#10;daDZOc6ljWIUitMVndx6KUc13hTjwm1ypyIrhsgYLF6sIBvPYMMPLLBmQhseg695U2yb9ym0t7lZ&#10;1rzUborS0EwNvzpUTZtJQmqWRpnOgMgx0rqhIUolc8qbgXhaODsGWQ4Al6ga4zQiQIie8RFQjrHR&#10;pBGlgjXxsL3p7VX0W//mN7/BlW8WW9eQ+lwbOaY7auCt0gDbIGOocFbegwcPsR/x+vXrGHew/IM2&#10;CzyNz9Onz7GNAVcqPgDFw4cvnr88TFR9EEj/rTKQQy1Mexjmr/YoiQMshy0CnvkvyommqE+3FF1I&#10;TTAhuGwVBaAgnGppapkSizAChB9SOtevklsQjJcOyjB3K0O3sKpiS0l4DeZtqARpSSAyWgv/1iA1&#10;6VlTdsqBVPgH2OROGrEgL1Mc0bBeuqWYxPNUiKGB7vbEblvOwFAHqZObiZ1OYhustUrWeE2ltVTU&#10;hm0sMypFsJhpFaHBZ73k0F58o5/+nw++wL//9f7n/48fP/m///Ax3scD+H7rt34Lh4QABMCjZs+3&#10;dmLMKMgxyVEDb6UGgJUxU0V74ZGXaDU86AP3vCCKenz/crxCcfgMtyqePMZZ8+6i8sPRzPEMkMOp&#10;ix1KMikCJDMkT5J1qq+azG3UQYwlqOFpJMxHgGQgNSVxPOX3tZu9urgEfKy3m55a69+VP8/haR6y&#10;EYMuqKi4J6xYO5TZ7h20yfkc9YyXDNsgAcvo8LcL/FDu1j1Z9OIX+TDMpus+n2SBZ4jYxhVM2p6o&#10;etHKiSu181XP81LXTEvvZ/izXVu20S/SQLKpNit6c4ciIjXpbFbQc9ze5CJAbOyH+lKgZMBrCM9f&#10;a4eE2I2MmUjuM2SrR1GPGlhFA2iMgMtghSb5/PmL+/fhjH6ABnXt2jUsK41xIJfQxICzgbDff/+D&#10;+/fuA23bKesqYsxmcowAma26M5wwGf6BEk46TYIDOUfxBha3QKEIPbvi5Ze/bSW1wz+S43QRUhNr&#10;CpUSVrZnI5aPXeVnQhueoU2Ktixu56KL5bBQxlVHwwNd85E7WKyvRYd0DVIzlbYnJqccED5ZL2e4&#10;NdZFXwKp42ynhqrd+8wxLGrmSBtBcA1SNwys7W4HQ2tXtAq87FpRxirgRQYZwC6P+8AzwS6P4soA&#10;X2rDphUutzUoYRBsrdP3MvwzpTjSHDXwdmiAM1JNdBEB8vDhCVA1cDYaKYKpEFFN2P340WNcpXjt&#10;6nW8QQQIG/IhfByqPkaAHEKlnKYMLkZ2asSkHGONhN2xMOMdnyoYdVrLOgndupBaw38eUhOXiF4P&#10;XCIvQuqifdTW09uKsllbv7XzjiNHvoGb3ObuIjS6ceTIohEcYjl3pyWn2Uj2kneE1Ctmi9ostoU2&#10;pLYCFO2qZmy06kbIR6NoMlFrq90+JK8rhUTD74WxXJ5mPmf4sHSWXqEjtRsZcdY1I0fl9lZG5GPf&#10;5yXJSHukOWrgkDWARgHojL/A1miSeICL+tatW4ifvnLlyrvvvosHhFafPDx5/uIFDqh++vQpnNb4&#10;CZj7MMt1jAA5zHpZWaq2MxiZuZCGDMyViHZkrSVMBoE05HTjd9dBTvGK+a4CqYkY2l5q+aSLp4K4&#10;s7FtvIQQrQI/HOp14BsrDG525NYcrGIdpVjZy1wIppF7NERGg+gum7alKpxDZLXQHWljRa/kyq1o&#10;l+wcpNZkdVJLpICuPdqvblIUITW9y3FnobYPFh3VxcaYmQa3uwuYhHzkknwVeM3wTcBr3uHCG8jx&#10;FdqbF/1MTEz9NwJCsJERbjaiAXdLRYxC2aW5HXkfNXBwGtjuWcQROufRPIGe4Y1Gx4i/OLYSTRaH&#10;94wnYw74mw3tQMpw9FUfSEXsVYz22BwB62zhMkPpPObRg5UBHByD7Ug8G1KDj8tRnlqUulbwrjfX&#10;acPuPiSojfsRAXnjS+cddCI1dCW8bjH07/3Jf9RX566mwBkPNKcczmEZdeVqRHcAFRfT5xnPGUpl&#10;kW7GwqlPmp8elLDRHoteau1AtbXWCPKxrXIXSmZBpjaitiQKxuC9EnZ74uwiuJ2OGO8BnYsbGeG0&#10;xoG7AAcuXxtPYjdNzhbpmPCogbOiARq/uaMUoHk4vxJvAK/H0zAvvPPTO3jgdHSclx4KpI5KPkaA&#10;nBXDmylnA/CJowDZjC1icdhuA+tTgUrKlA9dGWrI27n9gEvoS7NL1QQ31G075pg0XCWIrujamQl4&#10;D8iLhHiAQ5r/yEdYysJuoS5J5bAafZOKP+GDlcd5rHVvImli6Egse42GdRG9j3iziktyZpvZezJn&#10;kKygJKSmsEUXsqsd1ILqLh/4QSfx7LNZirqMTcaRaWZFC8lLm6w6jNY8QIDAmuM3vs5zVCtTi63x&#10;zECOiK0/++yzjz76iIeEkIxZUxg8S7xkcY5kRw2caQ28uVADhI1GgcOqcQfqcPQ7j6bWUhCh9sH4&#10;qQuKP6LqM22NawpP6LPQ2ezwpeRbZVwsytYV2Pk+7dcivHbbCi0qFXaRp7YBfYQGrITWswgCCmAj&#10;qomVqbe4EG9f4lfrpMTX3/lP/5nchIPxRtiX9KoRF8NtySzItvSZ2iQfTic4WxCkdl8JmNroWSpa&#10;09APjJc1QmgjA6ZdCdpJ7JQGlY56yTRGpSI95zkzZCsqu9tmlYoWsla+ZKutURiwGcq5PI6ZOJjO&#10;Ni1MC6Pj/d27d50qhK0pD+NGeKzYgVnoUZyjBnauAe0uQE58ZoAWp51jUxomv2ciUOrsxVW7Pssu&#10;nO285s9mBjUnpcPQxFJTBzAyZ1qrnsgnE1pNbi5Mk15Y64tdXg81YYo4j+5kAlZCRvr8bJFteUHP&#10;NWsmtFq1dVGTQSotFtOGvUoq6kdfG75hCSNJaqnkwy6KQeel9GANQJDa7oaM5tGF1ITdyv2t9F4v&#10;LGANnjokXWyhVCwrzpq30tbMe1Lrq0nY7WeK4fUZm+mKp3GaEBaQFwvK25G7m7pMEEM8bYAHf6U7&#10;/L333oss7G3nxxFtZh0ck51lDRBJMyLLtia00R9/vHvy8BEakGmkw7JQbHSnpYC35GQ96ffYB1lL&#10;KkLPiO2YxA1481C1ZVXkYMMhJGrtwAeLqklMvKjntZqNxmyO09RbN/ADBeSF223AYdeso05sXsrd&#10;lauNdKMSXMxGRN5MEvF9EUIllVyMb2kEvQh5N1Rts7bVkZmSJcU+dTJOupwYM45AaUDq9owIWVsY&#10;3VBInN82WmKso9mQmrlEYL0WquZJ1UDVdFTDK7ZkqyJEtWO8A+j8SgKFnRRXyXAAH/E9GZ66oR4F&#10;OGpgbxqQ2QvRseEglvrBg5N79x7g9A82W4Zcc4Vnb+K1M3pLdiuq0+EU59gNFWtdEQJd44vO5vwq&#10;rZgTazJhhMJ23RmoQgQ2I3qw7JtdQGoKDDDNsa0BqYXyCUQIqQVKiuHUgtTWkWz1bzEldEIZXHQE&#10;NclKsQHWNSd0fB/Do8HQOggVTI/30ZEsSgqmItvnaFTtOHLlksFGjsaeEHJ2w0IoeQNST2p0RXdv&#10;cppkjUqVqwpVYLeVtitbbTHBWV3XSy0xigH3RTza7t80RohMIzfHaX7wa3Gc7hbcIeAIiCkA3uOw&#10;Ee5TREAIokWd2LiREUeGgeYYBNIdsI4Eb5kGbBu0iA7POFkeEO+nd4YtjOO/1/saD1MJZziuml3V&#10;4cxXDqeCCabjYODQqhveLDITMs7jclt8l7UyisDaQXCH/NwwP0nDGck5bAPl1AI/iLkppCA1EYkK&#10;ZQsrPhF9qqSkEcCCTgSzBKYdCkde/Kl4HIeDxdyqaDkIzjLw2mmVZbH/XFqHuck8QsPM1kwm7MZy&#10;tGF3N/kkO9kDMeu6BgfjoR9dGEeZI5mmYbV21ChssfkrI5eXs3kV0G0ztdNOPieLJjnVUtybbq01&#10;xgWN2aJx2Nox704DNAy58Yj86RHHA33VPC2bnnKU7s6dOza7zz//HBsZcabYEVh3q/hI8DZpwKFq&#10;tc0xunq4sgltSTSvsLP3p6FNHebnDKNq665mn3WYKt6RVMXxKY5b8jVGMcQhDqiOuD0W4leBSLFy&#10;Q1ERWDt4FyWU8FMH44zOCQUI0Wr7tyS2YqlBzDLGqYuFlUSiDo8iCWm0tG0htTi7VCxLe2i3NYit&#10;igLWllWRbZez8lVyPehACTDJQ2oenNJAmTVITcR2JiC1UGajmNAeNwK6FY9ujcj2opHbKp7UZJzr&#10;Wpy1tbFofi6LbtXEKXSmnXbZ1phoRNBgTEoBVrfOuXwEcRlxhGof6IFff/jhh++//96WAtgaB/DB&#10;q004fvwcNfAWayC2O0VMsYXyhsXBTc17lM4j/OMFcPXB6uSM7Va0SwPQqe0Wf1aBaBifajDLDXVu&#10;RTiGWNA0GwvHNhy2ZscC1iDg0O4iMpmQslk3Z+103pq3O9mQlLwohmMC6EMxpFLrVqS3jAQWvLrQ&#10;atJY9VJv9g2hJ97IXS1UrVhtV61UbNGH7UoBJM0T92pRIqS3XvakMlVxll6VyCII+jjNuyRu9hJt&#10;uO2lJjfNSYpf84VakTIflkBFUUvWQvLCdOHyDJdwPndRyowzaSmzE6zrAxZnaxUZC0FCN1JYITk2&#10;8w2vg2E0M7xip+shLloRADdvjZHDuzbqLZ8VZKrySHPUwLoaUFMlhBOkHrc6DN9w/iR2KyJmCm9w&#10;pSKOoHz+AjeXv0B89bqSzOb29sRVKx7uZ4WnWfHJAYmRAxGTFZOLzMKydhyts0Kblws2EJLAg/Nx&#10;ikmM2VBYwjxzZzG7uiIuZByIIIvcongJgeU1RxwILxe0WiKkxptYBBVc3lyOnWRLbIq0ArvQG5lY&#10;BTJ3G/7hfOH4aiG1DRexbki+lyeVstVQmn4qznAgPOuR5bJguqhwzSjkmp0NqQlMBUFm+zLnGZVN&#10;ZTXZ5uYc7Sw7q6OLktuc4ySqwbDbFvI6kRnnk3SNpMsqP3vh8BwZMgyjCED3P45YMfCMYGv4rZ3M&#10;CAi5ffs20D+wNT46V1unJRBkHyF113iOBAeuAUVMca6rG5oQ/nH5ypXLVy7iXlLcXn7z5o3r169f&#10;vTL4uQ7zcyZ91VK37VD23yceZo1qnNYIah1jRJka3uQHZVk4QssL674mh2S5V50A4s+8iE35ISS1&#10;Tm79lMzU1oUcY/kK0mjtPK/2PSS0l3XrUDkdJEfVFb3+9jA+0iuVu6TQucMdZhL/WjiHqzJVq+gl&#10;idV/TVHdg43JjVKp+iK3jH9xKk2GPm8A8ygbIK+L9WevxtiErv3GUlhrdO2xtmxFJu1fLU1DdVpS&#10;m11YMtfaDheOurpFkuLuQ+vA5hkCvKscx+JyKNn/IGLjGCUDXkbT+uqrr3i/uruwxrn6jvB6Xls+&#10;pjoQDfCicuBmtkega4JsmD3s//Llq3iJ20kfPjx5/Ojxgcj8Fpysh6iazf4PHbx/IMo9HDFsiEgN&#10;VRchNaGh0Ji+JtGtQkFipIGF8uQvYKf4Cpu1npNZS/lTUbUd8uk8tidO8KsGOTnaJTzftEFqkUbh&#10;H5xUROOxGF0VUcRJ+FWaFx+rTNwsw2ISB9vzAW3WtlD2ppsGkovxPK6+MjBoHk0m1e6apMM9Gajn&#10;hLFaTRp5nA/bhK6amJ0LVeLLmj+7C9NVhK7AtnZmlNTqysb8JCu9iKrJk6EUHKeJrTFa785O2pxt&#10;CCkoiYn/l7ufMlXcEyxsbacBYHIE06dVg8d8F2pA00KaNJokryjHA+A015YwTWYcFLb7/vTq3IMH&#10;D3GEDtD2wqzXSn7WUfV56PTp0yc//Hjn5csXH3zw/o0b198ZpjTDYf6vXuKWSwTMDYcl2S0px07H&#10;rr3KkopjsB2Go+OzPZS6sdOi2ziKy/VLeaxbdJ6P3MKF7pDvmpP863hfTMtxPcJf53EvtlKV1O5N&#10;pIuXo6bcvUxuHdI113X0VXMJougpJ1TiT3K3tzsUN+FxxEXspWgWq8MGBpJJzD4VxIKttfrHPJ/l&#10;ISgzPLgNeFoDyipRdD/HeXVtDYRMtMwV0Z5ysVNQN9Mo9kIZhbuKzgBr9vnCmtpHOHq/BlSNAYIj&#10;N2+BwZv9DxPb83df60B42qolavvrr78ejkXYHifSmEJk1HukOWrgFDUg62Xb5HWnkGeM1LpAzyn2&#10;QcDagbbx+snjp0DVOIPyFGV2WZ/xuOpR70+ePB23mFxit3LuneEww59eDRN9hNKxkqwb+ziP54gY&#10;8WINfdq4Twvs2iO3uDHCWJbnUjFKGL+6g/ZEH71r4NAFDQ491HK37YFsyVmZFvPSYQgOdtAJzSDj&#10;or+ZL3nggyhjd4CBE0CWzPmMf3pgbLRgMX8iEymTkDoevRdd0QTxKggf7Bt6shU2ney8qCIboc5w&#10;c6vkWCmzITVYMVh5Uqxtsiz7IbOtz8Zl1XK3qDQzb4wGSQ6yGT7rTQ1Ss+tgjnpAzSpY3D4Q8ir2&#10;naHnrkSTmnOs6EylKzjQAmsM2PxwgODlL7Uw6z3YQG1zpKvcGIjlbjtnTIgCI/cg+TGLowbW0gCh&#10;GrEczRjoDjEecEXj5TjjHZyk+HWchb56eHKCn7TheC0xVuRzxuKqcUrh48dP79+79/TZU4SuX7t2&#10;7fLl8TDDC5jW4N9rSO2izVZU2VvDyq4mE1fFokXfZ2M4d85vG24rCBgjj2tHgkRhukhC3nE8yDPX&#10;TRWhHtGDmOCr01XRBqICo/aEjK2vGtxqISLOo+8o7b5P/ARIjWP1nBgOVduLIbUmYBcHbKg0eNJp&#10;rXHdHv2B99Y/LcdnNyZE2isGCUwNIMl4LldvsxYpzoj9cCaXMVG78lMrjrXS2PoaSoiLDzWRah56&#10;21iQkSrFuZkbvnYrXrFO7ctkpUdITZ8Lh3AMHBiebTTznv0vRe+4nTs5V0JxiQC3nTMufP9B4as3&#10;qyPDn6EGGPXBdRtGGSC0+t69e7Dqa9euA+XBZ43XIxniQC599dU3Tx4Pjuo9t9ZG1ZxtXzX0CAB9&#10;8dJwfiGqAU7r+/ce4jbLhw8eP33ybHs9FqpngNfHufukJir4RVeWdWhZoFbzGTtHmjygTgYL8qLH&#10;WuAbD6K0rrJ2iUiZ92o7bkISjkmE1PTstpfLydzR4KtukyF+JWB1kSRyfiu4mZ5goVsS6EAS5oVj&#10;QGx2rMGanELSFj/poBLBrNqGRfqkCbjxEGGZfsJD0TdZA0a2+rrgqUtAzcw2iW4LWgKpwTxGZdRy&#10;LK41NcQr1kiNnmajhtaG1HJF25q1SVgpRS81zUbG01WvJXAu6swahQOaRLHc84cHXleOLE49gsLh&#10;Ayjz/7j9TTRa2wNIM5988gkce1gcP453k8zpSHwgGhCYZvPkjBdt8+TkBHck4VSchw8fbme/w3aI&#10;58+eQfLDgdRRjWfsFhh0hlevXrk1fuCrvnD+AuLZcZbhvXsIXn+IzaOYzYxO62H2o1i6A7GegxJj&#10;Cc4oprXYt0hgHaI1VdjAhgxmbag049urJW8rxwrmUGy+igmXreceaZ3vWfhbbN2avrB1MV/J1tY8&#10;C8uokjaGto5qR+lmBYoGqSmkiIaFzChSEjETvTUw1hJTz1foEsqMrzrPv9vQYmRIBrI7r3OmZhUZ&#10;ojqyuLBRa925ijtd0Qljwz84+vKCw/1HTrdrjbLxr7VSPGP8klUAYVs+EVt/8cUXvO38dM/bzpvo&#10;kfKoAWmAoR1qCAythtsU8Bru0UePHj148ADe6xFwX8TxIPhd4SKHqcYzFgFC1aMO0EOO5638hLWA&#10;k5NHUPr5C+du3rx+48YNhIWADME56EPH3aOnsA3lMCtbUkWcYT2X+DWOu/JmJYtmYzAiKCQ3F5wg&#10;Mgsup+ZLJrMhdQOBxXAO5mVLISBrvd0uNII+ZncbCPg4EGyP4AD+cIBbugLZzdv/4eHd/5+Duc7d&#10;ThkcbraC2cgQW19KJc+0dYJaDihRbcFashEotOEymeTjrWsxCdba14Wta4V/JJtSg6zWkJ05FSeo&#10;LsapK0wRVTcCP2rbFsHH2oMc2xKgAanj3KmLv8EW4zRP0FMsdbewB0Wg3iwGh9Q2Mp5isPhBqe4o&#10;zOFrQCdF8kweXik6YjxAuCFMC1gOE8/xoJ5zjx8/+eHO3UO7c/RsnwGy3Yk4TGLwjIDqly9+Aqo+&#10;OXn45OlT7Fl8d/jcQIgIjGm7uDe4rQ85tn3/dm9BJ59rqNrCxHly2oE/rkp3gfUSVA2Bp8IpacOF&#10;pRb9f27uEbGLhbY67oNw2WIaTWM02dDJdy6O2YJ44l0FZMepiKsvy8qp3UJqCWZV4cRw9YivmgPY&#10;n4oYOuOBnkrToJ89v2pYexfHz2spU1PNXhFiRjF+HS/bILVdL+7XIgonjZUcYlh9tmcs7tea+1yB&#10;H9ybqAAPemQOeSxws5SiSaAUOCpE7bS4SoNga14YCQ7WQ691c3q1D3kZfWpzONKfUQ0wsgAfHnBJ&#10;y4Q3evRPD/uJgaqHe8rPn0cwAqISHj8aDqs4KOs926iaS3s2gAz9JO6uxDLBycOTp0+f40JLuKuv&#10;37iKFQR0KfRYo6ZQPWfU5nYntsO7yMi5S5m1BYsZkFobGBogQLlE1wvdWpl8FyqqJp6L8Ygqin53&#10;OxMQqtPgJwhLAMrR0aJ2epSFNpwXWYDYxYcIiLexvoA4pw2WCYWRGqUQJXEatqponMRnYVMXt4Fg&#10;EqS2ns4aIswglUnGcwioWrVTXDpgcezqSpwWqq6FTelFVqi33YrKpYNG1UyqNYeqrfIzFWrBdBFY&#10;C0fSSw3+jKWeVMunRZyfB1qI/MEHH0SBcds5xkEdJsgdjTbs5LjB8bRq+ZhvWwPawohJMSi59vLo&#10;0eM73/8AvDecWo1D3w7mc+ZRNSA1Okqg5+1sBpMYHGT4DHHVcFijF8VPt24hFuQ69jXiK+bqYz9y&#10;KFfGH4wlvHGuRS2I2YU9FNFt9Hw3cLADrw4CNu5SKWKmImDKD0u2LoowxVWWxcH6ycLi2iQEzOWr&#10;Jk0N8Qi+kL87ITs6s0lG4FtD/LYUbt5ij8p2ywLE+nRCC5MVw2CYO+vORrbYgBNi6+56/VQaAcFM&#10;wrWa3qmjamurMjmLm2NUklteKEJq2pssil+dwRRrMKN8S1Ob54imreGYXXxD7IiRgqh6G6Y57LVZ&#10;ywxOi48tAt1MkISbiIrY+rvvvtM5s0x7aPHlp6XJY74HrgFMhBFFDc8pcDVERbjvDz/cRWj1iKph&#10;yZu2bBejOHXcczM/26iaRgCVAVLDA43IaugXSkcQyL2797BkgNU+xFUDVePveCDLAKnHec5wOS2P&#10;UsLsZ0w+QO2R4Mz3s/Pahpb4eSKbG54dz+ix5tDoIGz0+EYacK5ha+YSPdZWGDuua3i2DySe596W&#10;YPLY1XQbI6eLUSKURKgaX62v2jJnRIfeODyt9zbwQ5Ui/CqI7xC2rT75IJWdiwBhXpSZMIuYLAbw&#10;sLIiFLOVKJzN7GwAQAxCyMPuZDDAvKbRTnW6qDouMTkr0teiQVqdsyCsPuuZVrW6QPxim5oKqWVd&#10;tdpvB4EgeTHHotOaZ98iid3edPhhD+3VFSEGjm62ODye7Pbt286AcSMjb41RDCuRh8Kv94xCdtEq&#10;jzzfRg0MVjqeP4GQa5yq/OTuj/dGVD1AOpXXWu+pWPLZPlmPemTfMXaXm/3dWBQYdoZexJnhFy4N&#10;B1hvQsqoetSH7uzBRml6L86+z2JpI+KoBrRESE3wVGTqghzQ6XNoFy7nmyJW1ktLg6z5j9k5CMhN&#10;7rX9eRg+7bgrMSSA5ZzXkZJTCZotiBul5a8OELgoEWXqJFEMdJw2WEjN4/aKdWEhdbu+kJz/aqsQ&#10;SE4l080MkfhPwhNR1UyCZA51KVzHQTfUl6OMOpwKzoi/22dB5Gs/T+lsL59wdUpVrjM/1jublX5y&#10;pkhrd3MYzY6Y3E7Vam1qaq1RCXHubfl0Z1bFW2BcKqFGjAUYL+i0PpURd0a9tz0CcjzHLYmMjYQq&#10;cCSZzffzzz/nISHYCmYd1fv36s3QxjHJz1gDLsrgp8FtPfpVeaqPLnWiivD+EM6XPHtngEB3Wyc/&#10;doYO0dLPnj1/8OAEMTc8Kvz69evv3nz38hUcjL9ZF2NnOka7P3348AGO5Lt58yZXCcbFhQMK0Nln&#10;+9HY9ovf//fIV9g6I0PDFcrkLlTAwruaG7i4hN31XsuZShjB3NvDUtEVpBlCg4lFAzYLpWXuDsgy&#10;+MHKCRobBk2sTKwQQz6klsjHxmwQl2gBwXmXi5EbsaItqia3Rj1GoEyGYiInKAMJrE8UZBYGzQNn&#10;LlXRW5kx5kk0p+uohqgywkZ7SZaIFkVie4aMVhXafObVmopgo1BqgSUUIBN2YmufQZlISAAKPM2T&#10;uXjLwVnB1slKFJkt19ad9OrDDz90fHDbOaLMx9Xazfh4+M77qao40r81GtCCDNAafNU4ZQ9/gZ2B&#10;/WTwp27AZzsCRCrGyh76hPPncerKK4R/PHz46NnT4Rh8QG4caI0Ni7hzEa7r4bpF/G/4nEdXcu/e&#10;3fv37928eeO9997jnIaHubw1JjipIMRMjWDcWqSmy8WByLbDuwFGyVZ+8WLIQSM4hJ5gFxwcFdJG&#10;xqC3oR38KiYRjjs8LQFsvhG7QEUWVfOgPQepG9A8hnkwi3i2nYrjggFUKBs5w5dCJxYzRedi0ffc&#10;IFOAgXIRVJoNziKq7ro5JzWQIvGpo2qhUtd47YJSbYGivXZBa1FYSJyaagGHdmKBeHEeO7tmqXkl&#10;j+sDdo0iPiu2cgz/G2D0EBz46hV348hBayOSkd2pj81J4ySYYBldElsEKaEYbM0bGamct3WakdTn&#10;keyQNcAZMiOX4D99iPvKeWP5uYsx8IPtff+I7m2IAIF+2Z8wtAarWi+eDxfP4jZLfMU61927d3Ep&#10;D0Jw4MAej7V+9eQx7jh//uzpcP8iAnW0TICbeg7ZpHYtmx19+RzH41q4sJVN8QbtgIEIqS2TjDAY&#10;yGvIiRcNtmOyoz5tKAtRhaWJAsdAF6c0pwELqWPu+JWb/Agg8DXqn4vvwtxFr3MNvrjiKK2icUSg&#10;B4ihFXaimSSkjqWzyNsdp80s+OlC4TYNmSD3Lp/lrSmqosgzSbZEHmdmnIK2GXYJlNxVFt/bQslc&#10;lSS2i0atibhBYyE1bVIfZSpbdbCbSFGfcaQYPvagvXEQ2QBKF528pF72kFbStqcBWhyHlnD/sxMM&#10;NzJCaQhR3T8E2YOKjlm8TRpQO8W+AHhL8Q9hXZpbMg5Kc8hDKPjZOGyopKnNCUH4iRE2+KCPoDMb&#10;f/GMiy4RXoaNGr/+9a9x7yWOGXr06Am2jeJX4HD0JuMWlp/viXuEa/YfxmahKzsGK1LTgeBGzG7S&#10;uIsY0cpAAisMhmQGXhfHfhADzAlpRXxTBMoWHOi5gbAtDcmKqqAkQgNOYCQRHKSbuSatILXFN1Yn&#10;4GyBBX+y8mvK5KBVDf9RZleJir2OmqfwNsdifIglUBbRE2nz7ULqPYDpokk0oHPRcZtsEUkyxkzb&#10;2rSzYlfLmhi3GyzF1rkfmnpZy9QEz+Fsa5l4btdaXK9wpWZyteK2TqIBaElT0FkREbxhkQzfAjct&#10;y0VUIWDhAAcIMNhBSxgEnSYZbH1od2okm8CR7OegAU0dGVkASI1ghKtXhg3W3Iusxq6lp1NXyxmL&#10;q6YGqVBAYgTO4c333985efiYF5UPh4ZfuDAeU/oM+JkrXMOhH+cvDrHtP70cpzuXsfjFQBGeMX7q&#10;1XCAArjwTSdhjBshgR223ZDvoIaN2Y3MQazgCqEHxYQ49zkDKmo65KBLzFeMSbUJJWQxUEQvY1nA&#10;JM4Q7H4vyiAaCSxMYH+10xtgi7hx0yIqhmXb2GUt9MfiFGMArGZc0QR5xd8dFiHt2YQRVLXdycrF&#10;IaS2vxNZE+Qx1U491qx6uxKirZn7abxu0tK2z9hAXNuMMlsbqEXMUwO12SyrgxXRnupAeG4kqKnO&#10;cijaUncqZX1XvKeNm9Q5RtC/pSDAwxmPd2dLduiMwdbwPUEt2uW/OzGOnI8aSGqAFguzRDACgRyh&#10;Hb7CK/rg/qPx9nJsrttceK7J5P4jms52XLXqY1TxOUxUoG6g6gcPHsHzgEP2btzARsQbF85fePlq&#10;2B/K0/eGjc+v3sHlizw5fJia//TOpcsDqr5x/frFS8ejrKt2LmhbBL5EikVAWXRCa9yNbOMSdhGg&#10;2+DRKJLDPSJwOKCGLKMWIox24CZqQEziBSsW0wsKE4hENRLlAHy4SxPjOr5CtAkxbSks+CBqLzo4&#10;XcEjsKYrnZiSZ4Zo82Ux/juCYyRsI6EIrLvgTACuUepkD54hkwZAvE9IbUtX02F3usgCWmNTkS2e&#10;1svi3GkVSK1aa+i8PVPKGMbWn7LZs4i8eAYIlyh50B591ULYGRs46zQqNQZBOKpdcb755hsemcL3&#10;QifWX4j37ciTs66io/wHpQG7AjNusR0aMW7UfvToGe7+434JLdTQOI+oen4Nou3j7Gn0AgOqvn/y&#10;6id0l+dxX/mtW7fwMOp6UPH2yNJzz549xeHWcFjj3sunT3Dp5XBDJrYtXr02nBbys/1EH1hxlI1g&#10;TvsCG0vhwq/WeUb+MTCUVWDhuPVYq4IawBo0AnkuwFowyAFlJ3xx7T4iaWstKosEkx9aGyijz9i5&#10;scHQAmuyspC6tjgg7O4IxMH6wq16iwZvIbLzPYNek5N4yod+ZbmiGougGalq+DuDnIrO6UzCeY39&#10;VFA1y+iOT6H8bspkm4+bkcaZj126sZXlmoOF0TVI3V6jiKpmOFMjSCZWqwJCVPB2LRMrEzTLlcU4&#10;B/q97MnNWvx8+8Bi7LjklecE46OPPooVxNvOdbI1COQFtMmJYOY1pWOqowa6GhCeRmsdtieO2xA5&#10;Hx6Ofbv/COeBsIFzb8ApWuPZ9lXD2T92ldgTOugQfuhLly5/8823D+GrPvcOugL0trj/hfcpsj+V&#10;Q2KsmCGKGssHuKRncF2/egXf9vUbV06xPrq2tQsC29tyHJUTy7kzi2AuYq8asK4FgbSBOIss1I7n&#10;3/lP/zmjB+HaIramw5V8akiiNtjXgHWxIPLp2tgVq+QapAaNph/RSx0jWJw7XMmlPbfObqWN3KyG&#10;bQgK3gvEiENtV2j7XAjngwRnCw0teHKTAVtlDqA7gLXTOBBlrWI20GHGYhs0riDUvCrUldouRMRl&#10;H+Vi2xRexhk1KW2z5boELTaGcechtZW/PU0tomqaSsZtD0odGqCYS75EPw9UjWcCaxv4oQCJhbV2&#10;4MntSCeXnlvqYRFwI6PF1gIuP4domQOvxJ+PeDRR2CFbNCfGeH78+Ckg3+PHiPsdPnJX49f9O6qR&#10;6VlH1Vy2G1A1CgOgfPny1a+//ubRyRO8uXzlIk4RQh2w35Tx0XXBuDqe0zmG5gwn8YEYYdZvH6oW&#10;VragmeMo1RJDaYv+Y+tj7sZJuyFZVzbyvXOY1boG59WmzNFTruQOuRaDm0WsGGtqgO8jMo5QqYGq&#10;i6vqYOs8zeJJX11NAMrv7gmX/A7uKDikFj9TjF61fsoiZ1ZWUQnFWlNUN351wTbFYBILiwWhLJaK&#10;kNGqSwqkMLGMu3NXO1S9O0iNcsVSqC1LVzJLa8NqQW6lKLZBJ39jitiIpa7VgjUVQepu5ExtUuTs&#10;BMwbAUVC1SCjx4u7msZdNMOHDheOBYqurvVIb8f7iIb5hqDErsPY8gJbKwyd7m0mOWLrt8MqDrwU&#10;WiRRiya2vn//4f17D4HodFCmXVrZf6HO9sl624kIOsrhxkSob+ONwOmFwwbEq/RA8PB//spO07oi&#10;QAAwjbNL4dXG37cPUsuqNEziwQ2ZRSgJLEXs66IsMDxHN1Xk6azZXitTC2BwnG0uxP2C1BGUF6XV&#10;SwljAQHHZnC2eCKDjYpRMRbqkWeRFSWnwgmVIhCnHgSpCZf/8o/+0DkXVSjrpcbL4qyj5k6OZbHJ&#10;MRdiLkULKZaRGrZRCixghNT2rBKioho2En51Nix8ZmUGsfO3Fd1vC3vbqJAiDF2YSzs5VMqiQZPM&#10;nW1Eqo6WYKepzlTy8vP4l5psNjgk1gVTWZpavvnpkPNbO8EI+/ghpObdiviwt+egwFQauXdacafO&#10;nIOgFYNvON+A/eA42tohITqAjzHop16WowAHroFaJzBJbAI52Zs9ApJhvZra6eFUHNWxUGfsDBA3&#10;RaYT+rvvvoev+tq1q7ffvwWgrMNWihNrx+FUzgyfZFuziYvuK3FzY20jlyJii0vJbsC2DK0n1YHj&#10;xpDPVBbfR2AtgNgQUoO6FcmBOefRn61zohwIw9BqxVWzIDEeI/rLtdSuwjoITuZuOT4KrJtl+FOx&#10;vPwJDLmqUFRvWxUOHsXIFianJyyGZRdl40sCLOeWxnuuAGi7JN7YRYCdHgbi/Hldt+sSK7LufOmQ&#10;xdfJd13/sROg1uStEdZoGvsUnVUXnc2uHouTT0Hq+EB7kLXYKVP3MBB7/BZ6exsBoj2L4Ez8vaTK&#10;zkpawRSWV6XWewygMd4ah4RgGxIPCYkA/ayU/SjnrjXQWHLMz5kp5BjuO9xJMh7vtong4jzw7t37&#10;Dx+csNkSXvMBb2yQwq4LK/5n21fNYtADjRW8S5euIFodusX/4HyQB4LLfHJCsL+Ql4Kwmx+Ghbzd&#10;HyFOOUTdGxU/YlOMf8XIDVEKVxVxLTg3Aj/iEO6ICaxrnNuQ2tWpgyAzfJldx55z3ltILTxkpXL+&#10;cnx12KXoULeAsqZe0khgwtNGkR2klkO6W+TYcIoeTVcu1gWk4qfd+qyX1PKJVqFiWmy9btOeCmTX&#10;zV3FhxjC1lOzqLUm1XU3UsuaZUTbsU7j1CjK7EZcmSsf7K8WXjc81tZ7wmAPRjLw/DjtVuS48HOA&#10;1HHOoGFRIyP9UFAOnNbYs2ir6fPPPwfUxpELxC5Hj/XUdvfW06udFrt0eUnyehjjEYYz3IYzkXEo&#10;Mg5G3lwqeh6HvBVDPtiW81nsiPLs3QLD216ePHkGQAylD6fmDftAcZvlk/v376PZM9hDG705uSHI&#10;tv0IFxdOZWazo7q0bGt4SEOmHTuFXK1/1K71M6xCsQHMCKnaqMtm0R6qbfxDd1BH1pTNLnxHlTpf&#10;LwiKwFpQuBsHUiMgB6sKZI28dBIIvgoKO0orNvsd5hKFV+QDwbqdF1kmzCueb+30w1zsrMbOuOS5&#10;z+gk0gBpWQQfQVWXraQVRCO2Zg1SOUU7UYfeBeurtMF8QaZmF7Fpw1s8lbnaOw1ANqmlIceQMyU7&#10;X2IDpJe6rYSMg8rRaLrllGC/tutXCFJR1DpND5CaqNq6bH8OXmpXXjqVVPUcCjW7wDM801HJn376&#10;KXYu8ZzgqVb3VtK3vRU7LbImnDM8RPIqUkJNQec1hCKedjNhxftN0hjMDIgOuxLxwTl6uLGIsdRs&#10;wm7N5EAg9aBPOXTxZT9D0RJTg+Kg1sePn2AT6MULly5euojTPB4/eYQwG/QJCALB+fbcMWo7EbtF&#10;VLlrJesQJjdLdOLSusAPgY/i2q51XNVCeMmfgQ18doCGADf6wIrBHjG5S6hwEUQVg5inf0g2IWkb&#10;s8HcY6xIHO+Z3K0gW40twUkSSQgYkjufYi1swEJPlcUJA5r2dTDIzh60x5LWGrWr0FgLk1RhdSj4&#10;RVeiBFDdUf/d3qY4WiAVIzH4QIO0olrmGUg3qelZkXg8XFGGSTwbxLIKW15bU27hYka+rgdwwFpV&#10;GY92yejW1b4VT1U2iY91VIub48ARjac/8Yxq62FRqnkAYoaGDzOJtVv5oSAqkYo2dPIrkHQsBQ8J&#10;OczS7UcqGV6yQ1tFqloTEPPYr7rxriiGcLb8jBlcVCu467qLInX7f6BTnNQGPM0lFMzluB0ON5I8&#10;e/r83r37+EktHdJa1LeKqvNMzvYZIGz2jx49xibQly+GwwsxlRnO0cMBIJcv4v4XnD+tCBsQ23VA&#10;pyP1qhnryev3dCmj89gO/FG2BlCOxLYj5rND6s73WUPVSNj4SflalGyTFNFeseBtvOK6oVi6SbDS&#10;5mWVY2GujUAVxETCIvhQ7sLoRDa2yhwUdnmBOPZcdloSkXSs07wSpEAXBGKxtZ1vNIYBq8yuJ6Yx&#10;ijhYv7BtOkgdueV1lZREOVoEbw2Aqu7GpRArW8TsnmOjA72YW1Pk8yQoTOauhU7i0zaVGqpGKh70&#10;BKCggGCxsqj6bRoCkqZlvRLdJIRc8UbGL7/80oXTdFm9TQRFd+yOClgE08zL2X/sMBUopa4yhjwJ&#10;VaO92FNfwN86KF3P3Aj2aOvBColtssx962wenpEcfxD+AegMjIfTkPEXBPBTA+ZduXz1wYOH8F5z&#10;jYV4+hQR3dlG1VQ9zgC/++N9zGOgUmzvxtF4Fy6i3zwPXzXmMVoXkBtecWMykVOsgB21OjtuRWdn&#10;zR3b9vIqlR2Da55pWy4Lmi2sd4hQbmk75AsBgKED1nzTxi55x3N3Pj2vpqzSKLCtDnkfxTxuYcRP&#10;0Ust12zRuYiX7uzq4sZBN5QK/buKcBjLTcxq+qc+if9c58uvdreic+HX/BbdEUIjip2lKPcVfUhd&#10;SK1M18XWMd+46NQODonrURQ1Qm37ns/kXLTG7qjp6jQ2zDw0b9djkQ991ULVBAoaGjQQzGvjb0eq&#10;YpNxReOAy5d4Lt7IyI2MPKaQZIRHcmnZ0xvemglMtLqMPc+wnBnG73KhYG3xhKrRZGJtqlpdx15z&#10;QrfHViuJVkJ4/szWZgbnNJZMLl++gqiPu3fvAUBjzQnuU1gg3NVE0twgR9kk2KkYWAtVY02HjYEn&#10;00FW51Q/delH3UGzr3DoB6Y443zmndvv3cLu5J/e+QnBNkDYatXqQ63HmgW0gNu2+RlGf1BJGpiy&#10;6JzQS+teRYlc3IgtYwy0qMV+cDB2PqpiIArIGgEkFos3IEtmkIjdjX2TWJPq1HZxHuKKTKRCTOMg&#10;NdXVgNQue+F1noyhqiFnt2pvnfHiw2kVa7zmBY9zntpygYPy0TNtRVLZ2cmy4MWxKtaRyATlQWOl&#10;mmEMjapNQmpr8LvA1nZmpRbq3NXttSmWsdgGi8tWcW6WgQ6RxnUCkCFaftS/reX2vKv4K1Egh2p7&#10;54sdd+2ofCrj8SkOH5k2YjyIr4NDMGJ+8sknTnLeyGgheITXGnZPsdRrZb1PVN0w/u6YVYPUdr5E&#10;nRDvIdACIIqxPTpFjc9uE1q7r5Zg0ZWun2gPaJsIMcBL6+sc7/jDNagXTk5wh+JDOFLPn8MmwM1F&#10;MDq9xx6RyZa+Vv1O4tM5A4RIlLLqQ43bRmIno5OyX0gMwD8eU30O8xV4H7BJFNtOrl67cu06Dp++&#10;AmuQfVjczJd29mzNqCGSZcLNHLHa9q8K9Ib654THmKp/sVxupI8QHEO1Bc0R6doh2WI45qXkeG6j&#10;CnHGQzEXMiQTZsS/7bJPtS7XJUXP6FSGpI+RFdIVfgL81favuHbvoKHzbVu9KS8HqSUzd/g11EsN&#10;x3okWNc/5+xs1KyKI9NygbkUif+QO0pHnYMeb5gq+jlQTfqodEobjS1iuHn1yFRWHohRK759vy6k&#10;hgw0VEgi1bHhuGAbtRoK0Kh6O21ut0HyVNUkR3GncKeQSZBaxY+VyAFbC9yWAHh6u5H99am3EUmw&#10;Py927Ets5sDTshfNWCn187/c/RT/kOR/vf85AE1xIyNwNsKvGcguxxzSCkXsf6DcXS0U55ZFO9yz&#10;DC67rn/a0sujKpCjKmOF1srCrpj9ZOyobSonD/nLrTl+G/y5owDncMLbtmkOWdsDJ4RR2XjVhE8L&#10;VTvNvKEpliceS2dd1CqGPMG7s5vImX0lImywLsDby9HCxxMNX+PdFbtIbYtmLVrNSDY791gx64ZW&#10;1RvWXIbJGiH+FnENPFlQC2Lnxtavet8N0iATm11t+HddP4d/EuMvNjJyeIjlzeMq9gLiMA9YFyc5&#10;FqzomVriCSFxbd11QPIUqjhSMjUAJuRjlU8meGm3Ntq1CHGLWrL8rTD2fVK3BMqWieSBbFbtdmrB&#10;n7oGbPtu+bm7qWYQOEgNDt3iZ8DKDEmoFuqK9c6Yn7iPsCukrU07fWr3OfO81OIptUyF1DWpJI8b&#10;nkA/Hsg1fLRP3TqJos9oR4Nx11RmmMFaSfJWate4kEpI6969e7Gpfvzxx8DWDLwhRMJfjZ77GR/X&#10;UlHX8BzBvLGjLW2t0U1qjA3iuHqAN8NRduOxafpAyGIbIZguej1iuaIYtBDrokbYNGZt8EkjkBoB&#10;1YirxtfRhYojKDZHVtOiLP4UsN511Sf5e1TNZA4xO6FjL5bMbDnZkyePHzy4/8MPd+788P2wT/Gn&#10;d65fv37xIqqhILaymy1w1EPNY728aJM4FIMryGEq1K6xskOCA9ZW1OjoigJYGvmz3dAei992shbV&#10;VQPZXd0uB9bMou32s0VGjgSdRZnRAfFM4iJDaoagSgftOXWBefGACJDZIAHWcr4u8oMx2LII/Ody&#10;obpURjx3TwNUJVovNStOUlkE0K30LkEDUjPHSdroZtclcCsbivlhkLqc/V0+NQK71iQarSp0ZzuZ&#10;kb4dAs5MM3xIw4GJ3TujFvEASIcPXKoYjLF6aX1sdiCzDrbZGusmPGRg3RWevZPIOBrKtUTcXLuR&#10;kQfwgZ71opqaPRZnpN0DzQyYK0uLDzWB2wDdytBmbrtKl5dFyRbXIvZDwNo6E6Oobbe06OnCbzRq&#10;SQIkPx6ajBPeHj98eIJIaxz0gbZ8HgFc5zfBRZyYWSvSNG8PtZ/M4o2T9dBCOE1BYijXTiMsO1ek&#10;ZE6rkI2OaugdvuqnP70aetIPP3ofsR/qW20XgOeFTgg7kxOrdr/gqnyVUkcm7OwmDertJPIKqxtl&#10;GACzFg7TyxjkIEr1xRHrOG62XOQckTQ93w4twUuNw7N/70/+ozg4muT6plNsRFH56rMnACqV1WF8&#10;GYNWSaMOCKUo6pleasFQ52BWpowMUb5SL+mhMcis8A+S2a9uUYK/Us/JmZudsKkgNXd4UVfF7FhN&#10;DuRJKk5IJjWNYi13jWGejeUtqkhJk9DNnVaZ1gdcA3O2mSQlIapeDqm5dqGJQa2C8pDayo9UPEmA&#10;Pjb8xNP05NYSnmbvzVyKhkS2p1K5yRpZSDZ17JAt/e+3vmLWdjIjlFO8kRGHhDBI1/oXFw7KC4u/&#10;JHkXUhcJZGyxEdXoJWQ3Saa9xCILpaA5uOrAV4ZOcTrK1sTj3mfPiLpCggCOUiDpMWtk+tNz4GvM&#10;jc+fv3r1Khzaz54O95PQ2IqbX2fLtsQelLa1WxFrOkTVEJEn5thYFrKw05pVBJrEhAoddis+enL/&#10;3gMo+vqNq++NuxU1J6aEnFgvbMAWVVs5yXk/ALqmn7Xccm78sEhO8CvCO0llx/UijM4gMEIui6ot&#10;oI/jHMuuVCRwX/lyKrpyToIumJBsUoidgbBQEsOKTVgci2khdax6eanpxo61oJcWeFlE68Crncy4&#10;8JIiWO/qc4ZzrgG4IwpsgzxVX7Liio1rng1M6sfmEVvdapOinUR1j9ibly/RcKPqu6Mm8uVsp90q&#10;k3xYuere0Q/fvn0bni2OXPhK5yhhAX6KpSakJp9apqsA66kQdl4F7S5VewzVbjaqGsQYkREE4uT5&#10;+uuvh3O6xkNCOC7vTuAdcW5MwJz9RHPKp6XwDcssMp/R1zX6ScJW1jvXJSAS6pc+7BnqbRQfKx9j&#10;RuexsvHNN9+hCcNninhe5YPcOTemSApRLopRQ2szZJ6apIWqOd3nhoP27ISYcv+NhCHUqGgcWX3n&#10;+zsInMOZerdvv4e1vvHopE1nqpnxVO04eoeb7RwdlBFV77NeV+n0XXmdx9qNo23AZIkjpdyWFidF&#10;hCd56BbVVzeFsPwtE2FEh1Yn6WoGqIozE0leK6NF1UKKrtOMCwhga/cm4mucS1hPNrG1jhxpKBxk&#10;0jknUda3za9dSM1Su9qPHmtyrjmt221WsdrFsWQ5qp5R+ws7mUzyYtMTsCYH1juRa80nPUntYmIX&#10;VWJTSkLheCKNM6ckH9a7+l6ORDhD4Pvvv5dfzZ6sLDuxvbfNK+Y7z2FRbK2si0wV74dmKsrXiObG&#10;vvZIV8TWOGHMXmm5n/Iuz6UBCsG8C3PbyTMcVISaYzuJqm3P1p5Pqq4V7UNEiz1sxTmqU7Lk6ZYd&#10;cA6c33//gx9++BF4+s6dO8+evcBZH0TVQHS6wlN+TAZQzMP3y42hxqFzBgiTUW6JbssgHy00ruW2&#10;3YkbOUMY5DxU84Whml++eHny8AR3lT948ODk5ATB1tykwp53oWCuKyFPGyW2kP/s5DM8gpm8GgNA&#10;ESqBXv/IH2TWI0vMx+GZ72tuZo73NurA0jvBbL6EaPiHl0WgNglSQ0LXSakzUhGiJt0EgPLwH4it&#10;U1lp4ajWlebMNHaaYsvygkxBHY6n/WrDqRl4zRjreF4E1WWV5jCl+3We1Vm9uSquKcdquKFDSwbJ&#10;qcDkGBMrkRzs+9msMm1tOQ03pOpUENajgvWLbXnSTMYiMFngPCjsnOjRkCZBao5QToEWUtMM4CQa&#10;T1/1H+YlGRQKoh5MCaYaPE09OiOm8lluG5GDbYZ5eWruM42tGhCFGfAGfk0eP2w/3MiI0XkXpdsF&#10;z26XUjRaZ05xQHGiKuw49j+uf5vRHZGnK0iXj7CfQzuA1GxT5MAmhr+oa7Y4fpRjt+xwgo//3kEs&#10;NU7QG+712wZu4aVdCdF87FQw51Tr8jeW01cN0emr1h5e8nWTGPrndfz71Lxn0CNOnasTvHTn1ct3&#10;AKZf/fRy9GEjFnzYoXINcdbDptFNUN2MXJREPm91IsibQTKMFdOHSWiOy9F8V+Z53pQuW40rXS91&#10;DX9b0AxuxVHcBSSQLLqcrY+TgjmPaTGvGE4w21dkMVYyVNcNVxbsKmTZzhzkS24fjEC2dBnGAto3&#10;bjeYPNlyYMcasS7P+MwwFfHpKhOiRoeovJ7RhxpVpLq29kP5owHn/SJt45+Ep+Milesekw0tQ9YF&#10;QJoscc8ieGbiQKIVNYRBrRXdTnkoXCyFbCnPR0LKd8VeFxy++eYb9PnoljH2F3EDaw2UTj8snZJI&#10;1EnrM1F7scjdtpOxh9k0Vp69SQKEEG9kRBF4uLXiRmYXakcJi9bu8mobrX7t2rYjmNrQ1HG5npDS&#10;uoYQ84otxa4CgQNqkPfVo319+umnoAeBmlgESNJSt+Bjy33ngw/e/+67Ox9//OFf/9V/P8FdiUO0&#10;yRB4DJg3Mt9cmjiYyoD94E4d16leDaHeFA9/94C42pbW8VVzoskzwDktGPsvRFYMbnlgWcSQ4x/c&#10;wWPxNi/xnm5c9nG7889Tp1Ax4rTefffdmzev37gBDI1vOKn6HC62fPIYF8djE+lwJosBuHBs8N+0&#10;DwuiuQRC6QHl4ReHbXGDs0oaEfa0nKZQdwfaKcwKtLHPtW/ktUJK+j8aUNJiJud0tEhaAxiZM9jA&#10;Dm/Iy7JipnIGswxFfLZk/LCjb3T0NpTMTIsuavsexZS7sYaEpATBbgvKKQMdwPhHGldk0dM7Lqls&#10;dcjlyU4WHIjO5VCf5OOMEsrrSU8eJZSckl/1KBDPNzQJPkNC6op/7aDS9cHUqmwSpF7YuOYlr5kx&#10;FKVTVriOYWOX28afrFOwRa1Rt1ZRmVFzdzTWv4NcgNKsg0N+U6vtIqRmJ+b+2kY6u7Nd0vPMM5Ji&#10;qthF70EwDYsYqeHIROyHkw2HW2tV2Y6hIhtXpEdsZYbgFdXSZdXuTLqGHT3WxRwjH7p7LXE7L9E7&#10;n3SGT1FIB94AqRGYgRoEpEYrQ43YWWutdrr6YQEBqb///g7idvF8672b169fBeJEzWOH4tWrVxju&#10;i5/kqB63IPvzZOxySrda90Pwxsl66pi0/RPAmq5rAGz+29r5AKnhGkAxYfZ4T+O363K7mECMwB2K&#10;Rma46eedCxfP3Xz3+nvvvXvr1s13b757+dI1bCE9efjk3r0HOO8QUqFSQDYGxW/utRmkHD/UL33P&#10;nHIpMJ8vx9+HqRL+g4nEg/snP/6AQ/0enDx8+uL5uR/u4OEJahwijZHoPJ4T2nhDCfupxT3kQjBU&#10;7JH1Mo5AcnMSN/OvhnNFIPDBAnQcTwFigjAxAY3yEvASQ+tSJeXC8QPJbQfHbquhamHHIo2dA7gJ&#10;gO6FiQlZhIYnW/USaRysj2CX2QGH6eRj4if68yyWje7nmh6czllqSiL4wmrl17/8oz+0rKIPVRCc&#10;eNpOM5abvavTOBRNzWJHDoXYsqhVLYCwHq20cbprf1XTaxfQTiYtsM6Mml0aKr87F2rQsNPGYA+U&#10;xpVVBFirh3cDEK1a5bWWGZWQnHK0tedmj1NtaRX6hX3gEhkEJ1A1iHpHNVlun3/++UcffQTnlCAF&#10;YbT2pdG7xzhaDs37+XRtsksAOTlStCmTfJINhH1XjbiRlx3U7AwHz9wEjHpkDQLdYeUBh3VsYd5w&#10;VwuK6aKxMuXaKgfM4bT9CedkfPrpJzdv3oCf9Nr1q1ev4dyYTawBtyADkcESbty4AZFwmLJd5VBE&#10;Lhv+foyknYs/WY/Usm9+BVK0XLQpkBZP2L1d0NnA0D2UjRrcetOxKHDu5OQxAn2eP3+G2xYxx0IM&#10;CLtaCiP3Rhz5IDyjsVVDYj4eoDj4vwGssf5APjAzVDOiugc7ePc6w+pH47s0wnEYyh4UcMpZFNf6&#10;IZMFRgJPQtUgAJCKAJTc8Ksc1dZhaX8CDZNHBGY1YrH+7KGF+C/pyySxZOBZeyxR0W9tR+7GMQvs&#10;pKy7V2UnB0oYvd1OgXRmg57H7UkqRVaQg0XnzNRFlbSVaVcYbAFpCQ6dW/OQ3lQoV2Rn7hHwTW0P&#10;yWqdynZd+po+XS5WsdLqcklsSInqPTNqiibOB+bxKZZFAQbcCYfem440eknU5+OB+ABXA4qPbZLu&#10;ZPe4VLJck+q1ZvdFC2VwFbE3MTTsUv7iRsZiQIj1fC0s+6TkK0LhNpZNwuW28JMaY42VekJiaDYc&#10;Nhk+4wN3KlzL3377Pb/yyLUtlHodCJCRBzxJputcRnR+jqEmMAYYCfbHPXvK4/WeX7yEmJABYYLg&#10;iy/euPTtv/6XX8gFLFEnVfcqxK0IEC2ccXbCw/VG9/uQNVXJN0KrfIlf7WLN7mYMlrP6TVbw+Qvn&#10;Ll46f/kK7oS5gFqBQcAC7tz5EVB7G6OzWVSSTbDzheR8w7gXwXQwgc/77t172AmJ2oUyrt+4hn84&#10;xQ/RMUiCNSxEdSMmxLT/wTv+c4DUDVuMbh4N+fJJM3lmddW6eJVpY0iw/iG56zIZNUoUl+SKxFYq&#10;l6P10Nu0TFLE3CTLdFKOpobgtdMRGEJ1pKtkCLWdw9uWqFgRNaVRhpo70EroqpJzKosLnSaVtjsm&#10;dUcjS7CQ2ypdc5uJbVYNg5H9J2FTm8xO1VQRbuHY+fvnGW2x7A3jty5MQGrru0Iq+U04oglq1wqr&#10;kPQoRlKNGQOgYWcod0dDGfYpBquA+AEfxGrGthZvOx9h3ObDhLvTieW8IqQG2xmeYwkzo+ef2ohc&#10;BwhpAVuJsJ3nEfrHL0BThEz6uBwzMtv+AdEE+DqCySGEGqEmcFrDGHSKH366fOUSokHgwfzd3/1X&#10;gNQ//ngPznIcw/eb3wynp//B//x7FFXQdD920s7ljQgQqyxhaMLN7eeNLYxW9Q7v7mgllI2TRSIg&#10;1gcVgwDrGzeuY6siHMZD2Nbzl5ju4GgQ/ENACLA1lK8YHTIhIAcTnifIusFffEX89MnDR48fDYeK&#10;oPhYfbh1awg1gXMah2TjBBLMr+AXx95VeLLJB/Eyuyv4cnPRuEi42V4jrmUnJuia6e8UhHJJ+B5k&#10;XOVnV16LQ7BpiyCYeEtkzF0r4DbMgGTOnz1Pe8qR0au2y2swZNZWPBafb/RPHPCmOK7LS21d+25E&#10;FA5uI2D6m5GR0LPNnSIV40zAlrJNWhOvzSKc0mSBlp4vi8DRvWwvetYqyKHA5VEf80wrmUrVGhVi&#10;Jy1aebBtPJlFm8wGapPS+fjdy4aXmpSQMDP6tmk4VPFoZPzlaIW/rE1WsT7dKRMnnPhLlUKZ6LL2&#10;jD5XqawGk30Wx47RAhV0V9GHVbyREQEhqDI4sHTuOIsjXL5rFbX5LzdatZSuQZ5WXrb5cM2HVYnA&#10;KsBZreQTL8GLzJrKl4u9h4o/gmmaxBBOzKkUfgWwHgIkzr1z6dKF3/3df/kv/sU/+9f/+l/+3d/9&#10;PaJQXr4cbqgBxvut3/r817/+zS9/+ef/7g/+jZ1Fn66RMHd/BoiM2DYMaVMSG0M/N8ZbD/554FGG&#10;v/DXvc0vNyUZLQCVDZj74MFDoOrz5zb1dPESMDGOBhk+I4YeQlaQilCYVoGEOvMEyw0AynCBvHo5&#10;mBSc39euXQVexzwbNc1z/b777keY1asxnBqA+4MPbpOJ7pE6hNq1MtTW0+UXLDowbFSDxXbkTPSj&#10;C0dsdgJhka0Fzfo1gmAbOKGoAKdVG2WBn6yP08ac1JJPrSMImQ88sCVykFS43wqsQAv+ansfp3lx&#10;5sq1nUWoRHGBW3mpygiXFfhRO+eEpY4RJjWDgQw2d1d2t7zuqkDLGi5WpMhwhsvNIcLu8Na1EPnh&#10;upSzCeIkU9poT3Vc0y5OVl0DdEJaQ9VPtEw38EuxVqU2R1VoI9jJZdHWGHJEFw1Ijb8KwEXHTr81&#10;WxD+uiqOSiCk5qwyTiFqMmRwj9JaT8RsMziLCaPfjRHSgmuK4bGl+81vfgPfJD7yjDLJrjXQqNNM&#10;db99NNQ5lnrgRYa/EZXAA9A4QcJnG9Fw/v33ywfvuCpzKkJL5UEX8GTiL7iC80cfffjNN98izJpp&#10;v/76W+CuEXu/BJhGpkBZCO/mlTG4jvGf//N/+os//RUl2oORFI2wFQFCmeyCi57tjFMxEioDXQUE&#10;3wLcuyhh9ARLQlY2utdr167fvHkTbRK+ZLZhwF9of3A8P348xk9vSrlV0LC/kOeZgMd4zgnCejBj&#10;HvY4Xrp8CaAZn0uXBkiNmTMsYDx15BLc1ZxCwBHOw/64lrHrxj+Pv3wVDos4v2AcddyQwK8NhyJ+&#10;LaJYx5nIQN5KFqqxzF2EUM4fTJAth1Mj0mCeDpHKeayLfrvIXK506zFiiewbjOsRUjsafsVfXVru&#10;MLdVFPTjYkatbNQPMi0eHkLKmtu4i2idS74Ii2OIiAxAqxCsUNqGdWl3BYi1sDqknm1FkxLWLL/L&#10;xLa4IqRm/Xb5OAGEU63Xvzg/iZKvCKkVAwpgrbmNBp0ipFbbUZG1hmOV0DYtWVGj7VMz7NxcLWQU&#10;3q2RAyfQMM3R2SIKnXhLDITxGn5r+CBtiX7rt34L3kpuZHTJT6Xgbx9cphq75UIdMXpqnKkOR0Qg&#10;HBgRsLiEHn/HDYWDk3GE1HcZG839i8VPzA5IjMhxvKV8cM4CUiNwF0x++AEnYd/Dv/GUZIRLDAHJ&#10;RJ6A1DgmG6kAw3AQHPK6cuWqi0E4FTtRpj4ChD8QIuuDN0LVJIj4mzT7LIxEEo5H/vgH/WKXKHAw&#10;wnGAfa8MQTmXccD4o0ePGCQNYM2iQVrWExowfNsgwGnkWNfAB28GgnM/wYDgqIaTG6zGFYph0gQO&#10;AO4gGHzeP51DpY/8LgBrwzYI5c/Ex6K9hsBC0qSRA5vQh1eNEPFg5ZQXjuAfWhH/8sNnorR20EhN&#10;EjdEgcxCUssz+rlXrI5kmDVzdN7EONBKMOH1bmeHJPKruZmDdX6TDFUDGge1WWuqPtZpVBFfkkxO&#10;eqvzmIQZFf3TUSEkazhcLYHMhvU+qUIt/kPCA4/66Bat7aK2yYuK0ktVpZs5Z9TrsHUNYoqVdQY3&#10;kGXG+EEDSM0+nKe2IR5Uvh4VnxLGvFRqNiJnV7Hs6sHAjcWUkPpqH/grPnZdi+203Xa69d4mOCi8&#10;Huc5EN6+lAOO2BrqcoeE4Cg3VCux9ULNLEmeNMjuqpcspCHMinll5JlHM56rNpxwB6QLH+Inn2Cx&#10;aDgexKLq7TwKFb6pOxbNzZF4chrBJJDVxx9/BM80mHPBX6hTEUF4GFH+D2Pc77C3DRgPabkjzk7e&#10;ltT48rSFCBAWkg0g4VTfRIBs12s2p9SxhKvjbMqjBomvBMfjw2aFggsTQMmEvyCG1/nJ4wE5Ay5j&#10;OyMA8fXrA0oe4fgwHx5PDsEh3C+AnvErKg9vkAB3oaPacHYifdIgZVdOFX3//Q8INUE8CEA85li4&#10;jAZhQIj74fHey+tmdxziyqyWeiNkiT7miJnwBhzsyKpFVZaCo5eLFYkubeVlwSKSCyW7g9jIvOhP&#10;jcijgRU0T8jr3MGIWg9V8/UWy85hONPZUZ+SlvqnKvCXP8mZbX9lLdjYD1AWPYiqC/4qCFJciJAk&#10;cWh3sRyktC+LBGJof+WcIYP5XD3ayuqqN2kD7IrQV2AODmcJ+iG61pLJp5IVmwbbRbE9kr+1Cn51&#10;FSSCGVotKrmoXmSaia/Iowr1/Dy7Ca5N+Ds5GBOEWVbWZpxVqwhCwFZ+mo2dP7jmaQmYI9/YqCq2&#10;L2a0lu1F42G5llfiVLOcTa9BnByEOngQhPswyGd2XpmERdvLG2Q7C9mGLCRawrp5ZeRZQkNXJtzG&#10;47QWtTeAom2sw2tURsBWu5hpPC1tg99Q/NFLPUBkfLBFLV4wslXRkDWthtby93//64cPHgLCEVpn&#10;qntdGhcBUkDVNj9NLmtCgIBhNuPEZVAQCmWxr+JdzExig9hnFMyifHIhxh0hL76+PmsPqHoIAuER&#10;4u+cf/rs+eNHuNH80fMXT8coEVzBiHMR4Vp+dffuA7ioCcTxl7E7eAMwjSt/7JGZg+2MZWS0CYL1&#10;EVWC2BK8BP4GqkZWCODGASozirb/JA5bQwDBLzxzKBJKsyvyUVSAXVg8xxKt1+uZ9AJzSk76CJVq&#10;SNRJ6MSwsCMJqZcPRW24Zgti3eeU3GqbCk+uj8ur7RAnmZC5QLAy4k/Wf2ahOWondvQWDBGOc7Nj&#10;cW7DfBuomtK2MXTNftpQvt12dgGpkSNRNVAdPug0doeqiyp1RY4GLz1bJF1D1W0FJn91GNSm4nCo&#10;ghTB31RUweGTC8cIAuHpbOjA5dqMmFgyMOTJmSv9AnyftJmizLa+bHMD2yKqzhQ8WQVvBxnG3yK2&#10;3umNjLEWMvUyicYSu4ST+DRqeW98WEeItx7boHWfDvdtC5WxKcFHOXaYQsMbv7KAInZDfvvtd7zj&#10;b3u+nF+giBoDT6xZjRD05cPxg9MiwED+XEYTcAa+CyevKmIaqu620tEVPyh1XBQYysNObcTQ2BdY&#10;OMyO+kVdNJhr5rolHmiRhQKtmFagnw5p1grAMZoffvrss8/G/YWb7hdHHyKu+uHDR2N0xwVEB0HV&#10;w1bWF89AAX8znuHOhmTomy9fvoKrG69euyRfuCyAXTn+osIenTzG4XpIOMSIXLuKQB/8a4QWdfW5&#10;fwIiP43KzrkleYSViwGyxYCEWlns1dN2bLNDvkRyTusanlMponi79t90gTX04KCknXhY8YhiGw4t&#10;9SxuthOZ2Phv/epQsiq9huZddkl3Neu9Bq9t2aOF1NYouqi6DemY0bqeQp7iz+076GdWQdVRaZS8&#10;6JB22quFhahZOXid6WqSKwNqAm3UqIl6McqiWzsRMQhYE4TBbQZPih3hbduUATirph4okqNvm00D&#10;wdjJrZjU6DNIKFNZZ53GOuMIlXjGi/tgUULLxfwp+tqmOiz3AKlpXXbdo/hcq8SMkeyUxkIyloWn&#10;WY/65266zV17hIJc3o8iWRzFvcWgQcsdD5DYHNw85vUGPozTXSF1wmW4QfE5efgYvk6ZBGUQqt5d&#10;KFHnxvKpLZMe6K23eIi40IcByjxtY/Qlv/6VQ5E+xOUgs/XBl6wDtiK9EZS3WeMZoBnVgyMPgXCx&#10;Joi/zJobSOHJQGw7+l/EeCAoaDxpfDjEBx3xrVu3MFvC32vXryEnAHTkiOS1xkmRYDqXEHV9/Sr+&#10;Ifx6hNS4ZvOUYz9qA3OyZpFciI0QRzDIDtt41uFT8sdYSPTof/sv+KdMLZJmHLY7UwJpNYQr3wgm&#10;iqWzXupkMVcki0vGlrkARHE24tAwE9ZqMPZQRSDlcLmyQHLnOZOeeayYy9dlJ/mj0z2jTJu86FgF&#10;Aaub/8jTgexGRmMg6xs3/WakWkbD/mmz3LmMVbXei5OQOPeo5e7wq51fqaU3JI++7RpxTf/Wipj7&#10;KpCaI45GB0ZXA4S5gZNSWdmKyKM48W5bVAbBuOZWa9p7t9vlprpbDhzWMV7zrmyXGQ7g423nmj4J&#10;foCSl2nIPOYJmqncIw2raQRCqKwh0po4jR/4FqkitlNVBDGVGq+lGSO2CfbeqDfS4C8fgObZZMQW&#10;SQC9xs1vuK9kWLCiM1QeXks8zyQmpVoHAhK3MjSZHyJmiMJAZE4axhjE4TOedciH4bP5sv3KvtJU&#10;z2ufNJVlP6yeMRL6HtzGSAXojDgeaJmLg2PmQ8g1PgDQo+rhTt5Eu2MvI3zSSAJ6fIbjrsf4dwrX&#10;ViX4gtV4jvUt/B39Vevoc1IVrkKchC+RjN6dODBc///+z/hH2RQ5EEVlU+HwI2AdUZeFWUXQGUFb&#10;17tZ1Nu8OYkD1tRJ8ePGb5sdfsK/2oUUthPn9KOIyEEWj8CjJHzPEA58CF4FZPHGAus4ZtizRGpu&#10;0YYpxtjfpMlR1FWMfHUmttdenTlbRIy8slU2STM0NlrO6gs4RZvfKfIQluLEhvBr9OMMQYlm+9Tr&#10;mqGQ7HPU7VhVsCFbPD0vZgM8ubCj5mYb5rxOZhcGdlA8Ld6iYKhWbmR02Bq3nWMGhbrmTieiKGEM&#10;s1o+J8R2p0brFH7W85Lb0eJmomjExN69e5/x1ig1CbaAm7d3DzEk9+7dp05GgP7aBKQotVk3y924&#10;NLb/Qe2P6O7KDWyau4HzJa5q2Yro1Eq4a7PvxFV3s6carNC06RFfDvMVmjsBrshG5W6gs5Jr6sNe&#10;kl+pEbUxPlBB+kvXNTYOIgf4oQFwyRNMkClri3tR0QDxHseAIAQHPBA5PYZt4JCYYd2QNY2TqhH5&#10;jmkBLiO//f5NazcSSbi/OAnrKm1FArdE245cdBhOYrhwAotQrajO2+rWTC1cs2igCKmJBgimhSN1&#10;KgUzlZfOeUldEAhjPySnxRkOd2aQhJDHjDpywELjsaJTitE1UaoYB1LrfF2FikylsObBcd26//nM&#10;vzwthKHexexYOlvL+NpWaXf+w1p2wdbRO5upuFp92UpZ0SmIrgB9BbwH6AHGrRdDP4HuQ93FDPtB&#10;kiTeims4ajJu9wKLbLuFYhZLNKySOrPZG2LgMIHseHy15MGxXFwlZb8NVwt+otOLaokSriizm9yq&#10;fXVbDeWn3a5osfMMcp+pWI8xRw27gNExJkTB1hYtCL0lsVTDJKI8S4ykNkY0uq+uDSyRx+Y7m4+U&#10;vA0ieAenTfMiRiJqm8sWaA07jL/77s5YawCHgwdTl3aLIUWKgr1G3wasI9XYIQ9tHqby5DGuvn5o&#10;jWph59xoCyvHVat4yLLyTNUOihqVtdlTiAdCZ2lZsxmGRw9XkI9JpWJWwFBL24+e8TAeJ/4OHMa8&#10;7pLQfDttHRTCN0Mw9KPHiP1AFcJvjbANSEFr4Nkd8J3jiD3sawT9J598yKmwMipWDEsh+ffZE7m8&#10;2kOmQ8/R2SmIQ7bRv6jsAG2VF8Ex8ZZca4RKgtQuAoSUNqFyJKhC9Ahd3Yo3IOCz5RVk1F0w+pXE&#10;NYxScxgryWyQUew0a5MZSOsmRZTfoepGZ2c528CPIltwtg4zZzka9YuB3RSJSey9MxlFuVqI0QsO&#10;RttJVIZ/u7mpRrqD06RmS1SNrRr0kYxpB3fI8o471p0UGF3XtrlR/hh1wGGJFVcsI81+FVVLybNH&#10;aCdhhg8Nm2vN6MZxKAjefPbZJzjydhxuNu4bznk0TjMjt8rUNZKMPG5ya+uly1/Fr+GJSVZ6togF&#10;gBwUZpsiUEYluj6WZfzmm2/QDLlWnETSVjl5bU8ygIb+3yY+owdzcKGOzlPA5Y9xQB7ra4zo4OMG&#10;ZbF2MDvCVS/oQrcd5nCToo3eUaO2D1af1lpMrzu4cZHDiOIe//gDJs/rn0QXq3XluOrt7ERAd/NA&#10;t/QWT9P9DlBL1/VGCUKibAn8jDiYfqDhgwfA2u2peZvIbGWqXMYzqof9giNExnwFTMAKOHvI1A51&#10;eMaZevBo4x/3MjLTcbFpONUcf7FzEazw2gZvUZUW4vONmPOn18U7jS7Nre3GRXa+4V8MpUXc6WJb&#10;ydOxEkDne0BqG0XNwZ5IGn+Lly+21SNILTLGh8RUeimxmXskLoYcWDL3zK/UUtKJ6FapigOALUIR&#10;ytiXmc4XDO2xZfhaZEtIDUprA3rGTzxovIi9+B7/UEAxb8xbGpXL2mlETlvzS6r9NJra695gOZLu&#10;mgQJpDSnQzv7ZTWB2ALcrn6WQ2qbRcZo16JBvmI19r3ngafxD8eejkP5Bo1xXG9MsdaSh3xcjxGn&#10;Ou0asSCv24d0K/esEBTRMBsXx2jOi7BNLU5O7OHWrOt8qY+QeqHxs5XR/whIjdM86AwdwxM2V5oT&#10;3TFgAZAasdEMgGZl4bpy/NOkCMnbIgk60mZkOdwxOd5WM3QGuFtGvs5JJpE3niLl0jhgKsXasX2j&#10;JuFB95tOnVGtm9Ao3rUDWRmZbVG7vhJMS19yJ8esKYCVEM+oTriocTkQETUJtk13MALOmYqNXEqM&#10;v5IJZVtYK+smFy50sDJi62KYZoStEA9pmVxOaOBg+ZXxnr5PxfIqcoBJCODwbN+TbTtU1MEs+7UI&#10;mq2o5BwBhMoitcP5LeXU2DbqyDnA3FQnWbnoVto9i10rKEJhjcdixUqhAEVc6/gwIfkUS5FBYxaF&#10;27I7aOjUwuwy/JP63AWZael7bfJtm6TSTgWNdY2WtbBwFLdVCVY8XYsdODthHHy79W5s0BV+Yqbz&#10;4qSnyjzJeotTR6mISw2nUpu7aDINntZj5UAFa5NgABwwOuNMAh7rZj8IKsBGRuCEqUPwWgb58+TD&#10;e6lRNTyXerx88RICa/EPFcE79fCBjxKVhfnPeP/5sLsRlOMdjQPAHn2abK240PH1YSnRYIQ2bS1v&#10;nwd3+Wgkmw6Z8zHBxf2Y9NK4akgpSCqJ7bTAlse+j1MH9YzwGgtS29a1XWjYhL0za304kVXfynhu&#10;VirbIRskCRTtjW+oXfyCKif9uGTwzhgE8hB3u3A6ZYtmAX2sJPXs+6k/m4uWcR3WbARyILkWkfVs&#10;eXKEJucihCWqLgYRko8iPXQ6sgXfNveosfirkDGFgVQK/2iwshoohn/YIAS7zm6B+NRVcjcQRuDb&#10;how2eYQCFlJTbw7KO2UqDIDvbV1QjcpOh4jjfWaQyNh5DAJpz50oUoazaGQPNlVbh5P42x6AgWTo&#10;NNC3cEwY+411IkCYUcNJ3515cr7qajw2UryRD9XuAZiq+aLCG6EOGaPK0NA+dbyXOn8scH7yyUcI&#10;/xi9M5tKUVC1pFUWmbxm06jTcL2BjXePCo/ZZQSYZ8+Hk8q5FY0D0gdWaUQGDVoiTgVxpUBAiE5N&#10;7hawq1vWXTt6Z580yZ65W651+RRVpIkQagpzHtAQUkfQyGqKaoylqKUd3xNAD/HDgHBYsIKvnJEI&#10;XTNYQrByBAhEEcp0D5olgEbTC4Fg/mpd0SzVSDCAYC4QgIyHhIyneQx30CN8ir5kxbYjFSE1sTLr&#10;DPQ4vxBp2bq0fqR1B64UYGYz4umNhNslCdwsj7NBbukKGLZwaw2sWjVv5q5iLqmh2WkJfDUe01/C&#10;COPoO7GwhuN0A+iw37e+Qzka6ZDG8Gz/FV2nxVzaXjcLdq14KGN0MNs3NhqEuxuVkcMrLJpD5GQV&#10;ETwoMzEJpHG9cPH8wW5d07vmhmTyp8LxQPczaejWQhJGAugfXrpKQelssLs9IWQJruqWqAsKF7qo&#10;bdyOhMnHs3bl50Ae3CSv9153OWQIGlXQnZDMKDXNhm08I16NRs5gMXSUjZFeSTJogKaO7Njlqmfm&#10;DQn49YMPbuOvrSZnA/yayWshDftkNkmrjeI8kAS2yatF11S6pL4OKq31QdqKiw44IQfIjyEbMysc&#10;Ym3LAocooDZPIVv4Ye13IfXeaPZjtFJa3viLKkLDJOICpEY14aOmGuslqrqYe83xPNrMkCHAI3bZ&#10;PX26uWpxBIe7RdWuLGtmFjGl9TQzY2rEzkpLbQaDFs7uwOZ6HEM4nJYy7CocTuoYQLZ1BltWYG4x&#10;OtjyAlvlxfmKlgO2m0fhih5uqzF+7gErA7ojUwocW7udK9tyLWzAC5Ozmxa4LPbaFkTa7Cy6dUv2&#10;CiBxDO0KPtGbogssNwVeKztifRuBoK81cC/3NktXg8jIghziRKJxHSAFE7CWDAoCmVovUmAE1pK8&#10;C19cWgesJRJ1zgE70ig7znwUdKvkeNmVZGrxRQ+DiVCgOIGxttGdtxQJWOOC1GC4u3Jth/xN1AG/&#10;WhwwW2M2YTGKIBOPJPSmUYr1zjmYbRqidJigWwXtAtYgSHeEjhPIWkaWFTv5wUEyRgwiqJqpbt++&#10;xRZBR3VsHV15mKo7JevSoNawpMZ9wGqqeNldraq1+lUMbBdMFlpOUiSHK/CV2NolR/wuFIjYAzrd&#10;ItLo1m+3ZrscKNJafFZktZZIGT44QU8TYHaVERlHPhnOrsbp70A38NFHH/xP/9M/QRgIJ92rd85t&#10;Q10hAiTZEo5kO9JADMwgBiW4tJm6QI5f/P6/15HSzgGmhPlekuN9cWNi8TJFYiChBOc7p9jFl7ZE&#10;NbGLqrZlieOZ5iQW9ok/6bWem69K+ZWVxIZY6GWbc3FwBZ6Wtm2kiqtxWgL+2loAjc5sUdF00CF+&#10;5csZ/ZrTDMpV2wFJyqIBSICanjMVYZXWBUb5ChXleC7yS66Y8ayJGUySSfLNkAwVBMKvthZ2N9lw&#10;ZXHGk7ElVVnXNYgta9bDgufiHddWJKAui6uS8nQtx/KJ1STz5mlI6pmLJ+1QWqsEPmuy0RUmaU5v&#10;E5ncXrQHNMnijYw4ddEFc0q30IZcb1Yzu7CQmuYzeSU75AyrvdGwYcYJD8rSbowZCWOHY9/81V/9&#10;LY56G3dL0hW7Q6tfPwJkh8IeWTc1QC+yI3GREu5X0dfQTC3DrpOM+fLeRO5HLC5Vo7VYh2JjOdv9&#10;VKOM0SlTrUZqrDmSLRCZim8ojF38JeJxfNpYh65EfhTUQbbFYBurAbn5XUwIaCzOhgBkpcASN8ZP&#10;1aroGxLaaJCugU0SYKeQWutaHBvsWtYkIZPE80wuIrCdrku0y9IdI0FQnDryvf2JrOTrYnQfN8+4&#10;D+4Fsw3H/tqVB8Rr0bCh3bz9H/BQM3IV00I90HfjCpIm9HMgYyBQ7UZGQG3AO8VusXKB9rT9kZhb&#10;drVW7a/FZ0WDXEukDB95qW10rls3iHwynF1zVhIdEYNj3MboBixTvIHg99AW1owA2YO4xyyKGtCq&#10;rqCnsJRz0NoICp7aERl2vVli4gYJcVOwNeG1PeiDGCtyKLKSJDbqwwqM9223pYrvoEkbqfBXp5wa&#10;q7ZNqggOWE89bMvmwurO++ldXA1VzeRODB3bUkM5+QZYnPI507Lm6jjHCiJDsS3WIF/uFFKDP4de&#10;jsdFL1deSxlKG7MRQ5tqHBxI7c6+MpJMoqGHlZ+Mk7VGw/cWXuPZLuniGXG0xKD2L893Ulr5xhbK&#10;Y5XgZC7WDjvA3/uT/8iEcQlRSLqNoTM6nFRBaxFPmvVNIs5IqCmunWgVb2QENwRbYwIGhQN7CefR&#10;w83mTMCXsZB90tCGuwZwsDQuYtaGf6wCqdlwRlZ30OrxgJv+cD4ygobH45WHi9AztrQWzTECZC1N&#10;ngIf9lDRk6oAU8lU87YqDMNCtCJxzctSxOWKOqAAHFd05fUkVipCTOXCM2oVYN3ztWIirevurRu1&#10;O81o1L3YKqaiMSpnbEiziDg+teUEvdMhfdXqrC1DF0IgiAZiCpCczLBE0SAzJa1F6YinZSLh7Tyh&#10;Ow5lxIg0hHTYDcOATt6tiO6bvq55POelYqmtrZJPLcAgM+7Ok6SRSqixRkOpJJvoi9LqV6oa2Ajb&#10;zXUKRLfGkxrIkLVp2NzkUyCYtj22Sm3bIFXU1djqdbSEYRyGatzancY8GWqNjvgYWBnmEWNCdGsM&#10;k1tIzePh2sIsNw9VdDcv2kOX7EzQ2O6xOHtpl6LWIWx7D5ywOeyb++ijj3HwIqZIWK26f+8BdzAX&#10;o+rnmVxM9dZGgBR9Y2tp7WD5ROSRgYCiYTdn4WmE1PQTy98ZHZ/RkeygNn3V7mhqvCEr/bNKdqVY&#10;JTygEW1Sq186n1apfY49rnMUWk1m0fD0TIXUrBHnwiyWN/ZlSYeTXHfIy3KOudj6tamiWopQW6N1&#10;hNQQfqqS23WxdU6/PmtIp0clK3F1sqJhxzrKjLuryyabr9WClapbU0W4qaG6GL5pS5TUQIYsQ2Mh&#10;NcVwll9Dz10ItYtqmsoz2Qk0evWpORbpVfub+FnzH2Ip3PUGz7RLy1tjcEoYzwnRwRRHSN21vYzl&#10;12gUL5dcEIiN13URmppS7DEKaHBL8/4+uKvfe+8WTrpYxdLyTN62CJAZTT2vLEdp16NnM1mSsAGp&#10;+ZNFz8rIpmpAMbnBkJDDtsXfUWwbW4Jfi65lDioWBNRCOyS8I3AxAxm0zTJaPi5VcT7GjJZP1SKC&#10;dOu8edjnfEKu7tqiUu0slJsXOW86NS8hbS9mO1zg19jWki1CBVERrEl0Zw5Fs0eqopd69cjUbfjm&#10;5mRPqEtHD+3UHVLsKKwqVHw+uArKjIVL+qJ2Wi3ROmuPUvENnU+Op4jJBKgIn/ziQFIDGbIMjb1x&#10;qThZtfEqUXvUQHeasbsqm8R5LdfDpEwbxGyJOoAvnlbOtJ999hlMSIeEZKp1nzSQcJ/Z7SevdoxN&#10;seHbio7twog98B73jjOQ+idMqK5cvbLn8A/k/rah6rWaZYZP26mW4bBTGgusi0DEvbRfLbIR4hHO&#10;bmPZGCFNGCf+FuFRA0oSZbAwugipGVrdnU0JSsblclcL+xkh5jmti7JlphbEyrakyfgZJrEdLvhY&#10;3CYkbadhMTvysdO8iK0dTa112Lrms6v9ortlRYDCQExeiou/4wrycHvU+O/1+f07bd2EXK5QjWD9&#10;7nC1U2nJnHBZkrhRPKLMWI9FqM31/bajOoMYnJ3XFJJhBRqsArHPqZ3pSZqG2lX8FU13ai13p7ha&#10;JprKeS16TausH5TMea0bozugTBDgrzvZGj/hKGVg66OXeqdealU3aqSt6vaMWt2Iej8j9uZ4TdDw&#10;1j9E5SGM/sVLhOqtZW4pPmc1rjo2ZrwRYNoPMEop+CwQRW8lkUoSrqmIGEK0E64RPO086KKUR1wM&#10;nb+8xjwmjFp3w0NtCoGE+KmokIU1WeQZx8ta17bW6KVqZWV1j/F2pabAOv3a/mrrsb0GMvtXZmer&#10;UpXVDafOgKFkFY/nNA2fEV5vgvZG3zVG8aEvBx8R7Gg7o7McHUetIgixUduk7w6cSQ0sJyvK060j&#10;pSKlVQJRdXG5oMuWxemScT2kq0PB5Yadd/OSPCppN9/llVLjYPsuTYZXz25eF6f2xaq3ASGyh6jt&#10;4o2MX3/9Ne99m21F+Wrtam8tVm8BHxbB1W+jwYIecdXwdGAP6snJyYMHDwCtz+3Sg/z2xFXHafSM&#10;wNmucb/1BBa5dj2+VhtO2y6ug5SxRuhaxp0IDjEX6y7jmo0Jo+valsvC/aKTW7jTwutJmok2E92r&#10;pKHrztLX/FKrTBQpBjWmKejUokFgYguKpMgfhZfgZdfFVWtWKqZcEZayXbNSaZH5iqDE9u9Ez8hR&#10;t7fuOg7EOmkInQWpi75PKE04r2jwp9LFWaf1VAHURqx/unZedQZVNEZoa8xJSM2msQqkZhdB/RRb&#10;xFTVzaCv9V0zWCmJ6x+mdkE2azVAe7IECPQeemNctQgYJxBvZERACLa9clbsPhkrWoumbY0SbK3s&#10;DpOP2rjEc/XbFnusxDdcxkvMdWrasxoBUgxpYOFXwR95PR7OQDVVZkquzYgxeWOWUoTLDf80mLsk&#10;tUDnYg9r03Jd1b7hGMaE1uHhWNEwmFCwvqE0JV/S6WcqJQmsM6wiDWvZWakUaMuYKWZcpmeOFlLP&#10;k9Omsl1qhpt1VO+5PTpUbT3TdhRfC2rbSRee7Q072hPsTjG3WDAeWb1ndbnatNEgzv1MEOmgpFoK&#10;cRKQ9J07dxoWkkEMXRAjZ393YpbJbh5Nrd1lWsdaNOxm1dlmuota1m6M5tfdDdzRn83lJmDrWKcA&#10;1qgjBltDKu2ray86zavWon7WYnWm+cQ4kPZ5fFaTTMtjqhsXpK/VLiKfs4qqd6eRI2dqIPZxj/63&#10;/1JTTg1/E2e7UGYLvpWwuG2x0XHXELyF10Vp8303s6AM+VQZ+4nlck7rFf1SVvKoNFvGjOSWpjhp&#10;mcrE0ceCWxzZZQ5AuW5NdXNkxw0yRXB2kywhcHYiTKBj4F1LtJAaNMWYxT1rzBWfIhUBq3PTOkvY&#10;ptqETOKE2tE79Zp9BlWAOkN2aDQqZJx4LLEupbVT8V2bx07ndbWKI9jCXxLEYGscEvLhhx8iKpdB&#10;wNYjbjXM92ASjxmJPVt3VnZGrXH11sHgOiwmULF0SdjFh6Im3dwJ1Yt4Hn64hXFvnzOMqmutfckc&#10;erbeTyXT2dIqoSKV20uWpNf15jHfIlBOiic3ZwyPdlVsdxxGeCdim0pdtnWH4LkYr1ITWBsi59Vy&#10;MVVxLFndaa1cNGnRPKc4LWkU0PoOhW8A2niJZmyMM3RVA9B4nxx6d+30ihbCvl4xIfJvkbI2GCeb&#10;Ro2sOKi4BRyktZBaDZwoVrOXXWOmTEktena4P842SQys47YnYhD94IPXx4ZkRvozCmKkUpaRn0mT&#10;z26lqB3JSRHtZC3LWYtPLFTDBuj4fO+994iGAa9jQAjeYyMj/vJGRkI9NXDicnwl7G6fRfMWW2Om&#10;aLNpXEendYO2AbNzeO+9d2/fvsUqy58U1G0aGYIzjKpRvJq3bMaInlFWkWb/A/lsUWNCjsRFPNrI&#10;peiZdjEALmaD3CyAVnSvhXfAAQ03raChAASFL/b4fEnmRZytX2uOdryPYSpJeGe1V1RvbRoTgfXs&#10;8dK1AltBVCDXEGwZ2yOchnDCEcVduAKyaJMGy1jpyCte806tuvnAklsqV2lKdHrRY73PHpym4qaL&#10;0nwjCHhHUGyhMlkcWruzeWd4xYzeffcG3nOzf2YUT5JlWO2Hpg2dlwBr21G4aDHXh+ir0PbCSmfy&#10;SX1FJkf2J23fMAmsg5M3Mka/NWNC4Lfmjehs5jzoGjFIRy91u0a6FRFbogPBiv3ontPCA0Z4Ef33&#10;3w/bl5/isq7nz4ux8hlDmkdz6GeA2GYcSxh/xRtihdUbak2/bQnn1cruUimeAQ9dFUmZxDGMAKHH&#10;Ovp6i9jUngvhCuWwEZMLIbFDdH26Ikks21opKDxFdajaJi9K6AhUtK7G2kYyKXkEFjOsQgoUgNZk&#10;xtVgXCiw2RWRvQbyzMpmQ/h2Se2vbjceq4k3ROLjTr2Yoa58EjquRg/WBT6Plx5joP2JB1nvwTvS&#10;GK6SIxnKu7Du8hrrDr0iaNuV7AFjJ1AO/FDY4P/pp8PhemNx7r7/fv9uPFAmVdTVz1Q+lD+yTfJR&#10;2iJ9hkm7IjQuRM/UpO5rLcOYyqemXscHZNrCqJ+0+YEOTkSAuFTffvstULXIMtrO0JyiNdbUmxF7&#10;pzRcHND6AL5iboMqa/Sr+AmTHLasMRJsWEn46KMP/uIv/urZUwDrHd56e2bOAOGkuRY+O7Wx7Zr+&#10;TPQ4UMJUtzT1RsgFPB0hdU2xxTjpIrHgnbsl2xIX1VvE8c7XEmnAyrnVlZF1b1t3uPS2ZA1kqoVE&#10;p/VUG7bSqsiaaSQrSF4fyiOvocTrwo6G2GRuCSI3+8a6pVUQJT/FvkLR1fRVx65/dZBdnOdQFcnR&#10;bqo57Y2+WzQMrjb8QyhnLPsZgNSsI6vPZJWx9alJ7qhG4nKc+q7ZHeCMJb4ZpaMauz0SyayXWhFc&#10;ivEApB5vvX7jw5OtqX/WYNsPmqnWfINNlqutt4xIB0Jjw+oAqb/77rt2LypIjYQ45JTeDWjj3Xff&#10;vXjp0gxzmp3kQCNA0Ah/8fv/Hv/aLrSpC82z1dRNOLu76XKeRJDpvGqLdw6PunwdynRQJlaT4KwS&#10;Epuqg9Z7eaCFCVzWErgIkSOxBccOaWmqJpetTc5KpGAKY5DMS4xtKqSmVG6EiBi0bRvtqUgt7oU8&#10;qYruKNXt6BsSRjxd41YE1lF+Oa0nNZl5xBqS4RbhP8QejJGWbwRfCvBZ5Dcvx5iqqK78iCiItpY8&#10;C/nYCVsRG7miOd1+++33bDJdMfIqarOayocGP9tLbeexjapvzElqxVHPH0cx9Z820KjBJ/5E5ks6&#10;z26FsqfKVIf6NPIUSrMPDN4dA3PfIxnwXFEGnG8NnA38re0TlmyGPLWSZli9TTR0VG8XA8/hmieo&#10;uh1ch+Lb8xPtruWrV6/iwq6MFa1Fs9fMMkKzEQJPi7iNSNgRrAJqM5A0FkHwK1O6XdPMQ2+Sin2o&#10;Olm5dUXgoEzDOxhdiVE2JeeD84OqTm3lWiZI5WpfNVgUjEsf9ieL+LuezlVsbIYBLHFa28Es6p9B&#10;1RTJVT1f0jE2Q+Z2kjg9sGUszu5cjDWc1two2Qiq3ld9De4t/MMYzehqubusA2xFHTYmV2uNrCtK&#10;uxYrWzRNaTj6MqL9k08++vFH71yMua+loql8IqRmPU7lswR42bTqOdvNZFIsZW30qflxVrQNdlZd&#10;htI2EZs+TEi7Io0ObQRWQ9RH8QBHnG+NmJBipplqVV7d3rJbtEx2Z4jGbvKG2FS+YkJUU9KbLdp2&#10;so0YHuwxHWLf4ezYXuyzwyAQW4kHh6pty2wcOoEyFEEwgaAgQreZvcUEeVRhNWlxZ41Dsfd0eBeK&#10;teHIcQ0xolj5RznYxFzYOzu8jpOnBa8pPN7YGA/HR0haiDM5VbB88rpdxcCWAGsIUHS3OzWy1eif&#10;FTs//GcK62B6ZsWWRegOLcxdQ/jCGWamLJHGhmaq99+Po3qtUXNewZek6s7cXNFszOU4ap7/7rth&#10;3O3uSVpLRVP5OEgt90FGaVPzyvAUpM60EdfXTfU9xZ4/I2GeJk5Xamkd9uJ8jACOH3wlmCZPxlUT&#10;auOnYk/FQ0KwQ87aXqbKkCpD9jOk0TwZKkJ1YN6CHYd4vnTpEn7ieSyqOKoxHAeEPcuYb7+Cv/vH&#10;H1Gbt69cvXzh4nlctohY6/MXNvcBcTa+i8/B7Va0jmqg6kYECAGWttBpVk0Ov/cn/1Gj7CTFcblq&#10;UpKDIqZa2pEzVmB2mkVPbTFIQKjFRuhal4YYFv0c9teoNzC3QyyPH3bdek3U+D4qgay6+LhhAJHD&#10;PmvfKieJMmNd643sxKlukoMqX/wInopFqC1NsANtZFe8WZBVuaRR54dtZDTuWURvPozQ3LPoIGBe&#10;XUVKaSBOtLr2UByh9TIzfi8UPgN3Ik0UjMMqPi9evICm8Q9HaDFhQwmZAu6CpsaT79s5TpVnkq3m&#10;XQOxP8w3KHWY+SSTzCyjInYdyQYC6+I9ndobxyaMN/jLIyZqF3mqQmvtVEXLy9PWxtvKR6pGdDtQ&#10;9bVr165fv44e1Xko3Ijw/fd3EFFNjQFS4w/g9e3bH3z11dc4z/7JkyfD+3cAzYdueUVUfWZ2K6L8&#10;jWtHqDgROErAcQGFqXPrSU36FIm7LoTZc4NGxG30+0YNNDBrux9vLCAqF0F5F+ddhNrdoA4nPOnb&#10;eput1VVMxQ4MbYiZzM56rG2950fcZEZO2oaLumE/vDXQ/sOFgvqalGQSmcTOaFteFruyvKKjWphp&#10;LUhNGAq25Jwp4yTtJYkbgUY10KAwm3HUvHXnzo/ffjsEv7IsY0EwoG4uiJkEqtYFMTWV7g4MtbGj&#10;a9eTejN5uGfg4xlJMsaTUePU2jfnSGwCBtSEebIb0BigXtzLqBZEqZwDVcWB6WbE/tnSsGnr8p3H&#10;jx+fnJxgVygcFoDXjx49AjjGVzZzeLJ/85sv//7v/+Fv//a//9Vf/c1HH32Il5hmQ9u4GRNbxwGp&#10;sbf58vgZjwwatpMrNi9jYzNoduUDnyGKTaLYD4z60VspShsiYiEUQbZd0c7cUE22kzqahcVcnlw9&#10;HVkpQGIeZzc5caqQ288xdyicItWguQvktcEJZFuMrhaZOFMYl0tmBx61pNGFnMUtU/sZmnn6z6Ry&#10;oybLYkvUAMTFSZFifoox1hmR2jQCbSLrOo0csG6UyIaGF8VoTKqdYAaQlQuUB53a/ERGqwBrQWon&#10;3PLRNxmEs9wSahymQk8Ninhg8bGWe+kSgl9/+PLLzTIjln0Z404Qc//+/a6Vds1yqqqTVVYs/tS8&#10;ULq2fbIhuHiMSZNnDcR8cC3LjUQaj6T2SXmtaGxraRJ86L0ekNn4QawIdtFFUQH16AoFPXsV2yEo&#10;YlvRw5HDDJmLGjuLfKAWxN6wMUKHCPzAB5iY6uLJhgi8+fWvf/MP//Drhw8fPXjw8N69B9hTcXLy&#10;6K//+m/RA9y+/R4KDj1zSQEo+sKF4YZFbXoBh+j2XtHkDisChA3PblXEV8Ry1HAMQaQLAsFLywHI&#10;GwQMCNk1HtrRjDzWt+2hom9v9QgQu4wes3alJkFR1fxJ4rVrxAJf9dFFZC846DBWjGSIPFdsS3tj&#10;ZYdP9D6uUG70Kq7eulqg5DYgZK0gEDfSd4FLcQxueK8luRK6mVWjyXPIKWIRyalhqYaQbKWjs8ZY&#10;i7AEDKI61wkEy10jSXy2cGTNjMG7MPJivhlhHA0iYHkqLQ6pxV+cXQ0IhJEVXsP2xGZGXl1V13i6&#10;98WanSFPN0m7l2hXq8Xi8bnIOXbUqw++3SKjUDNoGtbIBm5bNOE1o6vdB5ibMA7vaYR8oJNbJ1pE&#10;y5whc9caa/V7aHmxyjAboZ6hQPiq4ZlG+AcUxbkKdIjJzOizhtP6xXAC0zubA0OGXvfi+cuXLyFi&#10;5Nq1qx9+OGgbHfKFC5fg537w4AHc3q9evsJlPhu/9Ritt7xPO/QIkPaqfWO+S2ztCACm//KP/hB/&#10;pwYDzFP06h1HFEOYtZiXXrK8U90DxZAb1z/yq+UfJWnroe1RpthFyeUjkQAxIMSiq4ZgDRfmvKrf&#10;ZyqHTe04p3kL5SlOQpxa8JVvVC/dCsoUlk4aS5mH1JKcyW1lSVrLmeFAFJsmUQwAawNopHLbyEQf&#10;HzIaEA09ppOSROKovX2OiAuFn5p8XtHoyjLhkvZWiKr+5+UVS2T5JCE1mSyP52kXITqVp44LbINq&#10;jLbslpXNaEYWk4xkF7VWE0B5aY8E/ab6FI/eg8MVCbnLAjCRrlPUNSIZeC9j0Vd9KuVqaH6f8kAM&#10;Zsfekt0mzsW7efMm3NUAzITUUCYd2Ni6gmAP0LJe8OsQJfLk6cnDIWjk8eMnuF5xnGYPcyF4u2/c&#10;uDEGZ1/kgoOJIptken3iQ4kAYYOU45mCw83sHNUWV9nCMRSkDZ33AKx33ZWQfxcRWnhB4rZgUjs9&#10;+pk4CnmFI/PM1ILYqEZp3xcho7yqyeM7iu0gI2e/AZ02Bbqh6ICXWuKAKnlrPt121SSLG/H0JEjN&#10;XJyFWBuuGQ+xtYA1D+DDP0F8CmZZOTBkC0iZmWSG/EldzSPbxWjXiG+eJ2Q+lTWYFYuGAVjQpyjM&#10;innF9Q2XY8wrTvNmyFOcK+Y136VkP2n/qnk20nKkVivef2c7Q5MZCylCYRyoDFd0MZaat50TRsNv&#10;imfCa+2AtJnuSOZMuU6dhj2tILVOKeW2b7qu6fJ/9uzZw4cncDw/fvTkxXMsDOKXwd+MB+5dBvGT&#10;JwMN/j158vTFi5dIQmAND/aly5eEp3lNzOqfAqredSttl0Gh0joARFCymFDggJEepAE65EWAe0DS&#10;Vqqd9h2xk2q4qy2wVp+IhwivwQTEUnt+qyK47UK9zjFZsxaXNYODrbe1XRftX3c9O1rejC3Iszi4&#10;MVeJhup0uIr1Cr8quxXxqGzDtoWoTJgBjrK2N5ljRyPE4CEhSKuSZoAOkqgI3bIs90lnbGOfo29G&#10;noU0VqvLirZxQUke7HkahtzKIu+yvF4XWnxo/EUjqb1fpexts1T/0O4cGqMJW40aXbe6BcFX6VJc&#10;dg0li3JhzQoC1fho9QmmBUiNQGqEGRA6u4s/KRL81t988w0J8CmGJC2Uea2ynwofZOqKr9kLETDD&#10;6kCGvwj8AFxGZAjej4F23JuoraXjpQGvfnoKYP3gITZUAH8/fIjY63tIMsaQDD5vJOHxfF1jnkFw&#10;+r5qeanpMbVBCHjDCOmIctwbpbIhtkiI926JaoaOJiXZHSAr9om1bkuhERC+6Pq1hXJMMlg5Q+P0&#10;RjSzHM5a3C+GmaAFDQwQvlFN7VncJGPYD3FyGmwXOmrFXzgKOklW2QYXRXIrNg2ZeUIIawGpdGWM&#10;oL+Dy3EtHglrICnOHxRzqUBqjQ1FF9ck8+iO9Jbb7BG65q5mYWORJxWhSzxbbHLmWjCfsXsJcdV0&#10;fe3HL8gKmgSpl1dZsu13NS/XMinjglWx63bLR0rbzQ4E88yJFtKeRSy0Iq1QUbfR8mlRNCoGJADZ&#10;Ma6DPQDCkIDh3MUxn376KYiBrRlv7fDcQpml8LPIh0pWnVIzjNBgLDVVyurA5OXx46fPnj2/cuWa&#10;wtZBPv7jNbeb0BpwANnJsJ1xwNVcTBiw+MuXDBfZawRI1x+TaTPzaOhgZlqLsIsDZxFYI5W2KtIF&#10;y6/OdztPvLOYyqqOsLI7RZG6uuXNYFkxkSRd6JaP5LHuEwqj+NqG8MmteDV1ddWyH4JGO7VDYDfC&#10;fpV5YMRb++lGivZM9AxI7eyTCBu/Ujb8tWV3XsMaSGJJxaFR1xp9QSPnlqXPO7Yl2z5HTTtUU10C&#10;HOtauOALx9cG827xMV4inNVxiMrv8qEkXRsWzWxIrbLbKrYKsbVQlKcrZE2fxQ7Zdc6TOoeu04SS&#10;qAXRovITg0k1ssSKaq0bAmD1QwLjGehZE2YGLeDlrVu3cNs53scbGYGt4bfG9jvb9vdWrqlWvUSH&#10;ybySZFLRGNHxArgbmw6JuQdNvnGK5us5z1ghF869g3/nL164/PLFT48fDYickD3f/U7t7k7fV52R&#10;2C7aqtlH7GVBOdkSWM9wrGakqtFM6omWZBTTdl2wTOLIoFIHRt2WLySJUFiQpYuSk2WkVKos5z4R&#10;EweVYlm62dXcn1EzRXV1+R8IAYs5aeYzT3I3LnadSfNySaYipAaArhUcP7GPri1KZIZ5OxA6eo6y&#10;dITIfVUTflLn3hh9JcPyEXoS0ElWyipk3aKNvsPbOLt6HKrfs6NmEsQk1UhcKOw7G1JrlmIhNXXl&#10;mHfLntRw7C0jjO6ubSbzKpKxILNnAu2sM1qaRENR9UHufDantv0EAI2vn3/+OUJBKB6816QBgC4G&#10;hIASYjCqYZI8jeKfRT60864xWJonTx5Db3BHD39Ht7Q9laVrma6/fWsjQDT2t72MckrZfoEILF5s&#10;7kAhHNhuH2RX+7MJWJzDAdaSJPaeUUhHE3GJU778oMvLK0htzaDYvwt228mSXbLsukyctC6iANU3&#10;KeBYLu1T9G03gCAjzvmPRdPzcsAtbKH20u0iZ7esWkLuR3S/0nLsXxIAUoMYf2vtwskv/KSe3Q6x&#10;Qj9kzo013KuOrzx1S/14dI20N9K5EnUVS1EzZF2aYtaq66nJuzVe1LlLlSsa7r0bTtNDWjyIgw2/&#10;afBxQDYKIGOwvkxnDzZVV+YiHI9Irs1HUnX1zBahTtV2XGosGSbzaIr2yaI1ui/llVFm1zK7TNii&#10;u3w0MeBlJd9//z0PrrZ3LpIJCNAb4DleCoONjLpxpqHSjDxnkSapalc06+Z/M5BmJxHS80z9IHzV&#10;1v0MBOxQsoU4Fg91gzp4GgBDrsl2OYzIaHkt320mL0djMRN/EsqXv1+gCr9qrsLeFl+ttms+fkez&#10;FrYGHx3gEMuuqifs7tZ+Q3ssac1ViYRkbpF6UR4ymQTBZ9RpI0m396+ltQWkGcwQzI2FGmlmsFox&#10;CcM8IBuhtoA1Hwipk9kJPNWKJlQkVTigTCRd84hMQtWUOU5j+N7ivEbp8qNvBDqzjS2pbZaimEsU&#10;W3MV6RA0AC4//fQS96uBFR4Qn6kAd1ZEt/hRjRazCu+KT0Mn3bykFmVRBJfMooY7pTFi0ww8VaOQ&#10;ADYUJD942U6jm4raiNOntYwqo+3lNG4CoBIxTpfn641GuAnup9MawJohwjXbBlJUL+GcqctlVr/R&#10;VfU+88o0xiINb4GBlui52EyYxx0V+X5m15QHgapVSAZsuFOT3e40qxELsOz74k3m5DMPQGSqwbk8&#10;bUY7ytTiQiI8KURKE3xU2YVHBQcdvpT2ahoTcz04Vhl1icZKSGAdk1NC62hhjvlpUqyO9kjQHSes&#10;kDZqZVLZ5xEXwwbigOqsjjMWuxQQtZqXJ0LqfNqplJreFNcueGO55cmvcRRRRLXlIy2xRPjruFnQ&#10;EwGQBlr85KCeRsoi1J6qBJaoNjTuZ0QUwssDuFoxI4cafIxFQ5VpokKd02WIvARoFIejN5NUZEGq&#10;wPTuAIqyiPXbBcoZiG9rwfa3fD9jeJqUpKh5vczUS7uxZDisRcMuwslDVI2XANYE0M78+JUJAbvd&#10;+da4RAY/4ZoSgkWycsEhtm+xua9Vrn3yoQ7noXwcOA1gTSXLZ3FAgHqsm4NA1c4DTV+1/Sszio3Z&#10;el7d+SFKxWOYuW1xElqaNPJFzkKrO8rULXNb36qLjih6oB0kJbfixEZ6iAVJ4trYlTd4qq9Xdceg&#10;DqLDmjfdVZw1G2swk+q3RuxwaqOkq2QHJnZFu9Y3qchFv37bDd8dw+y40oB6a5XX8ZExTGpW6sdr&#10;7dSOl9YFaHOnthv4jx29dVHLXSo+Gg84UsbIkKl6mz1EuYwsH8FK1bUepBxrBl3wVyyUZilUvs2C&#10;9LFo0B5qkJTWA41nhtzgPVbk3fpAZqldNcusHZiuyRPLNak62s2ni5hjXu2KqKHhJb1Wuxm2IfVU&#10;U1+o7UZ2yVpzRkKGRNWwQOyjsG1fhgTmnPjhA2LgQmxkhJVaeXhIiDjwbGZx012tupSx2DpOXT9d&#10;rLxQ7GvXBlQNHbKxs70f2ucgULWUAuBLnCSPNYFyOxTBAjvnpba3w/B50iR7Rm2xi1niu52RqU3C&#10;AtoACYtNnSadnOofFYQT4WwUr7GYIOI8AGoDZZRFUS41x3ZDgUUnZaTPSOuwnZVqYQ3OTm4HVFdx&#10;blVnditwYzb70NncZpQ0U4OM/bBAIQ6ZdkbKjr5mq9aPaFGORd6NsYRoTwdvuUF3KqQuoqjuSJZE&#10;DI6PCm6BtXXiSm8zILVFkzVk2RabMayi4VzFqle6zUDqWhEs1p+nxnlAR0Vr6DbKU5vvWdtudOkz&#10;GvJ+IHVN83uoEU38mFexrcnNoamdsK+56fONg4C4ByMeEsIbGfFB9IjihtWBoB6V1x7KLrNZK6+F&#10;kBonrnz88YfDPYvnL6h1QznjFPoYV50YTgXsLHiqQa64YZHQ1gFuHbqXyH8+CToaulH1b4knYKoc&#10;rtN0UdTkVpurxF610c86LzUzavfLxcVHAmXNBBrlBSV1a4kzCFg8JV5X2mSV1XKfMT5NrWjRd0HV&#10;bM42oYUXfK98J1XBKsI4JjJy7Vy0URy1IUHA2snfAFgNVXPEpVPKxifQoYLQSWxa11irodG5VKcq&#10;Z63Rrs3Hzh+ELaQKvZmKrRswpTv6UiTCZbt0QwVa/SchdaxZGrwrZruC1qqObvEbBLJDJ6pFh3vo&#10;nZz2JIxTUVdjNT4ZFS2nsdbenjlbkIeWzkthOM2rtQt6uBl7He0K3Qg4kEYzRkY+LC9XrTqK5t2t&#10;o6Q8SbJGdjoOnDvCeTPiFlVP7Tt3SH9Yvmq6qB1c4wke1EEM5HVB2FZV/Ik8edsiviZjBparnN5B&#10;FWefyEM4lRqzIQpUIFWh98W4jkZ8sypiUqFETMBqYasL1K6FKYuDA9aZyqqJWrSH3/lP/znDUzTE&#10;+slgmEmcHbF1bRaDB1wPXiw1513JaQMFcGxrPpslRZuU1glPzeskkAykttnF0kVhMkOLagfEXLHl&#10;SiUg9XihF/wr+PoORlv8HcdHjJcYGIZh0gLBpCoyIi2nERqLg+JsMyhCJWELTk5qIMYqmZDaNgQs&#10;o8P/J2XmIXUR7UmS5WpUO8rMgZUdLbOI+Lt8qGSbL5I0tupmliXJzS5+FluKwKj7NaNG1zBrNpZh&#10;NY9Gesskt9IyJJpxIETVOliTV5C46d8m/GvsCOCFjRUKvzWCrXkjI7H1zxlSj6p+BUX9k3/y2+/e&#10;unHlKi4eHxwW6GZxk2Kyz9wP2Smg6jhR1thvIXJ8lkeKSAiO5waklvrc3jvbKexOxeqhTuu07Dj9&#10;sE5rh/9YIzYSl/Jn+lnW3QyYa+WRU5+sMvA0OTtSofjA5YuoHGsJlnMeek6aYCw0PIXqar27McTW&#10;KjFTuQRSGdC5sET55BSmOA8UYhC8zpz4IQTQ0GFyfCWGIx8kQTWhx0cUIJYs8QePhIAmIOSNG7ad&#10;37oYHEKcV0SlRXyTwV41GuXCQhXxTVEz0WaibAu1rXwJTbggwAODpcZMrUUaldpB0raJzsuryNOx&#10;mgepwZn1ZU2l4aKe131FhjU8zRbhytJWWuPXqdp2PZjUXhNJs6l8v0TgSx8qG74QNu4zt8HQjqfi&#10;g0EPyOgO4GOw9bNnz+iRxUcbcxuyTdVPjdVafIq1P72/GnpEnA6OhFevXrl27eqFi4OvGnrTdeWT&#10;6mt3xFlUvYc1I6EZPNTgMv3WFnW1YatFSDUP6O6UawMb9qBAFiT2jzG+wgXVRISaR5MRj2ZKKpFc&#10;1u6rY1WTqiGttGHRf1z6cDaQiRSvmU1mSrDc5IQkose6NoTMyDTi6S5Km5FLPonkiTaGOnWnVvPE&#10;jzZc6CKY5HjgyKglDIc6wZqjrAIlWX1cKeaIKwzdjQmpee+cGheOiA14ZEFJfFa+s+2wa2O2aELV&#10;cOxBGDmqSRODQ6yWrKgEUq44fDNJniUAxVlRUYFTq1XWwiaDRoE7R4sdfr4Z1nwujRo/dUgdZSuK&#10;JCV0K92qi4EZbOCcSPNDYO0auFzURIRc0cJLurfxjKwjtoZ541dAakSMtGtqqoUssdhMXskuNMMK&#10;9+pQM9DtVSDry5epYRu8njfj3VH2UfU8gNWQOI5zjFhQwAbS1i52se/53HVX8wAQ8d8P6KHS5BZV&#10;L5ZBnEsqu+2NYLQ3+Tv3sM204Qa2defqMeNjVnfMWiC4txh3Uu2wCAp3iWWvaSPWiy3+DEi9ehup&#10;2YD1UtveGc/xlgEwcZE2ZJsxQrq4rBiThpklNlxMa+XBc7z2RbUG0KCrXtih1wb7Yj8+yZ0mUYXh&#10;9ObN6tjEeAhkcxiwUyNb6i6w7o5ANQIHHJfXKTnE7Nqu6IZ5dEVyeVFX9FLjwDItkVP/DU1aPhZS&#10;UwCB0any1Ky3y8epsQjou/VerAvX5Cf1sVMbcrGYkyA1G2xNXVM1IPrYrm3RlGmmmqJOZGbC1pw/&#10;ayK97auHpJzpMYlOsSAxX/I5bmTErTH4lYdb1z5T9bNrPjWDdPnmxB52J3OPMqYily9fxgIgO9Ju&#10;hznVjBfSd1B1ZgBeIgH4M4a1Fvsh5vZwD+Kw4qHUpLfgOxkqsKQUMa2dzTPoll3bvIW2SbLVQh0U&#10;K6xI6yK4pLr4NwMWZ1iIcHAjbiTGn1B7iltQWgvNi8LU1C49RPWy+JnKsioqWloR19ocpypQwJo9&#10;cjFOAJ1Uxn/f6FLtT0nn6CQrnURchMWudqB84Gmw/fb/8/+Sl7oITZh1rh/vH6pqWdm6YO+/HU2H&#10;oA84rTBojsBaVzAOgyjjFyiVHZ4bKtLKfpGmWDQ3u+gW3/luixm5AAOqol2zDYKuSOQPuExQQm0T&#10;uDBTYGu8Bw38eSSQYp1UxbxU5FiuRkvp4rBMuYoGWQSCrEdXmxKvmJe81AqIWh1YN6BwFKmmEDGp&#10;BX9nNNlmLtWxT3NfJ3VKkVjxeLQ9OrDptEY//fw5gq3RCQBJvz55U/DacmNabsWL2Jq3necbfsby&#10;d0SzYjfLIt+9O4Snbw8cxCVPg+BxtXZhPS5P3kLVU8f7vDQWajhnc3v3oS5KLN4UAzANzzT+qdcA&#10;mZLkxdsFpXDqisyLFUQPrpzBNju+j4BVxBYX1vzrRDM1xDm1mBSGANfmHovm3OT4+pd/9IeQpO1a&#10;nmfD1FKmpkjW0Dl/rbGaIZ7AxBine/7lSwQSDJ01IJkdhm3oiwuhbmQaR+suaMhoaTmNkL2988XN&#10;soCnXUZrebwa8rdHenOD8YDxxsu0B2yNYRdQEM4pLP+SeZwdtR0wk4rGMUk67GJfDofJWouSuLRt&#10;IMhc5gEmDag4+pc3a1g+FnzbsjTyyswlxGqezEWtdllZldbq0TJxyJt4uoZWk1ssapIz34Veaplo&#10;bXDpqqhhRRTPflgWvUma+jyyEVsPYR6I8cBRQENPfW4TGeIYqvvFA+OnMWMsLkKSksCdvccS/SRb&#10;xyTLn92oo5K3tjGc3s1Gzdky+lEt+s2rmh2len0/DY3MZaMBOAkyklLSW9kN3rDcdIK1u3xRR3yQ&#10;IeM99OFLxYrw0vJ1y5IpssUxK+Zua8c5gClVEV5LAzZJDfkRszqZnfeXYpCGPIuppKhoVHkzi4iQ&#10;kjdydOJ160tzjy6lyivK6ASy4lktSV1Rvd181ZOO/o8X+Ir9cFw/tKOvjcAjaLOqqHVeen8geJry&#10;2EGX5sdRpAj+KHmtsGsNP5SqqCUBYre1SNBZBHiDrUg8MGTqCKGyS4Zk0ajSRv06zjW27n1MZW3J&#10;1ZTNPSk2kzCMEn95cpkc1VAp5jDA1gxUZdbyGvK5UWXWwKJii42l20Ay5SqKlBTGyqm8+JIAmoFS&#10;9jlWfbtPaPRFVsgiWSy+fRPLaPXppMposkiTSdjtb5cQ0ALp+8CHe5cxo9bJHmJuaxCq0GoM3qMn&#10;BxN09Yx0sh9shQRPnXUjnE0auc/RTLDPjxq2nY/jllFXhqbR0GyOGVbq53/44Q4KdOECjv4Y1qDO&#10;n7/44P7Dhw9PtJVzSTUtTPv7/+53pW089OOqF+ZXS55fhHLx08LiFisjF72PcQI83o4+7BVBbVcz&#10;mfCALpMMAfsgRXS4MAnHIWrAQmobH6KEFsvWvMgqbLJmnRh5f4lzqFPg6I4tzmQatR9nDklHstRe&#10;qyn41MVcPKUuwetkdqb1DrN29ZJ8tiPTNvxg+C9lqxUfPVcD9GQscKc0bvxWKSyAIHSgQ862O/u8&#10;Yl+fZEUyhiVQWtZFhNd8qU9Gn85B6IYoV6FkSJqaZ9HRkF6jWlskm52tL+VVyzQ/slIA2rkO/cAu&#10;Lnzw1SwLVCXN5MVG1EbMGT4ZmoYVUQBptSiP5CSZbIxtAf0kHkCjQ9ypFzsX5QR1xpgoQ6rpul18&#10;ayGudZOhlSqjyS5NsTlkWtlCGpkr+IxnAfEgoDfux3VmoNmj9UAzmAR+a3cjI247h+XjJbsOOVzM&#10;kuYwyRSkRl6ukxHI7uqwYa5OS2uxCnw2jnn1oupIF1bTusk7qHpek+uKyGZMv3LxAhd3Xblo8KCf&#10;HHoTTXR86pyQGd1HsSxJAGT9kY6PG+y7GgNBMUnNxyw/tDhbdUl++1LRMm1hiuEELGlGvUXXSCYh&#10;NeBkayN4aiyPpEWZj8V3zGPCKKErhYPXbeWr0wQZnt3eZ66OiUNtIHECOLIupMjY6uo0EVVYdGi3&#10;J7qsVx+eyb84bEj5xHxwVPOcWjwwFU8FYcVZf+psdUmMLqQW5OJDzTYsH+q8hi8tkiuCv6KKxE3J&#10;53l8iQwgHgM/4MP7+uuhC7L2b7XKiU27LF1JGlXvajCDKmpWFKumLZj9Fc8K85ALybZo1SlzSXa8&#10;tnQ0ntmzDmt7DTu0nVi3XhrycApRs/bZ7W5SQtkqNysjLeGvJts1+dFdIK5aydlvgAN6FZq9PtjI&#10;yNvOyVbDhDqi2skhZwhSa7zTmSq6aqfW6idV04rEp7ZbUcAajd+CZpWNoR2M2SA0cfgbCEbual2a&#10;WMRD8WaZeRqcBICUBYNu8VUxx/IQTOrUiA8agJ4E4mnxnJ7xQMAtGfQTZywUkkxsrHMjX+t/lQx5&#10;LDupLhieIZXGtO3pCkVV8mKhitOPhpDSVY2GIjVknjS8OWdnPFSoOwhZX68bb7ppJ1XWfohRHG1P&#10;1OzOtYUagpkKhgRJi4qyHmhd+4csNAHQGK+REr9ioAQaZGQ8TwiYpLciypk3NYqju4ppHZwWpti5&#10;DZXM8taAggiW1wiO8sXyt9Ql55x112kFfAaktkVWjXQBZbJcbTKq3eqqYRIUiR91aG4cFI34TIWb&#10;1vJnQ2phetcoGrOdbo/UrZEuh0nNbSoxISBtkvfCWEjtmo+YaxJop9/4VfYMt3eUBHNLTOAZE8hz&#10;/WhFk87DqRWwq2cmzJDNoxmD0QcdjlOLizgL5RkiIAd9suc8oE8nrnrXkrIXaFwkrjjpGIetn5hc&#10;CBvvhRvAH7+uFU5d9LPWVGQ7OAK1SQG7Dba2dJasCGRr/SwScrefPRtE3Ipe9gZ/K9KkqUKxmNHB&#10;7ErhHMAux4iVbXFcuIuLAq+l7TaE2qxD0wBxKPrXk0pDd6mVPvQy6LHRh+INT5YQHrNY2Q4q1oDP&#10;EJ5uw4t5fXSs0CQfAoK2PbRZueLgxOphWBhvjthuPXq9mNs1vFpd24SSp6HJXRef/C3s7mqyJhJ0&#10;xXO+sfwNJvDn8bBqoAfFpgt/gLhxcUYXuVoZMtA8o8YG+Jikn8jH9ULsVRoznK4l04pUd136TPEz&#10;NA2xi4ZdbCZqGl2xu61sNsHWCfIO46phnwDEaOjty1wgefQu22gHFu3+/ftcE4visS1wuYzdi2ab&#10;jjhTHRmaVarM2puraAaXj0pA83/56NGjhw9Oxt2fLNppXq94KHHVVmXFIJCGHSsOxNJ0ry5veFsz&#10;bWZhcmSRDDhuC1NzV7dhWW1vaBFEJhGe5LT0U9M2Cutc4KB0O/+Utu2fjiKxIlQdjXiPfHFIKVYu&#10;oTXOmF0+F2EF5EWfB08Wc6FydhRx6Bl54c0ZgtQoaWNQzHT3a9HQ3rojdDc764lkPS6JDpS7q+hb&#10;dUMdiWOj68qsJDOKL3tzVkfZaj1AWyS5qHnti26EFjcRZO6iy8jQloeKTaqxy6qL9Wvgg+9tD9OA&#10;1G39O51kirYWjTPaTO0Uabq22h5qV/mVcJaRGwz/IA5mJHQxC6gR9uxOTY2QGqWjPwVw0wVbgy3W&#10;ypALW0dj+Yt5tUuaqda1qqzIxwmAGTWmEycnJ4p4WaWmVmRyarsVVYYa4COB3NgunkFf5ajW2SAM&#10;b0BaLruro8ljl7X0y0V/iVp0AM/IyxWEi91FPu3AA8FWudKptKnzh6n03SJr5kBh9NXKWStvFMa+&#10;sZ5jYXSybS9EJNVCVopDkO1p3shwJgesrYTtjByqxlddzeVu8CqOKITUVnU1mNWto/0TFDFZd+DM&#10;DAkZmh0NGxhYl0Dqbi1kitaAtpZ/klW3RmwYALU6qWblcqOjWi0CDQHPQBLWdQfO3bvoajq05V2r&#10;7BkrWgipk1WmyVi39vcjT1JskSVrBPS12Wa37axCIESLkIwrV67g78cff/jVV18lT1J37hLaD/7i&#10;bnP8BaxEIARd4HEjIwiwhgMMigctcjo9Hz6klsDyPqBEcFQ/ffqUmz5HgtN0VEc7OeUIEKIZC6zd&#10;wXkgYKQHAAFiFRRpLbxijwThMyNAiFSIufHGLfSv0mAiE8Ej51FuoN7VsX4M+bDxJ5BZkM69t8Vx&#10;ER22XDtSXY2tokHsHInEed9/nM84JZBhd9oztbKszEXXOHcU2TJaSaJO6JwYepHxg6gBfEWvitOF&#10;xsOPhz1wck5YeFEcWroAaM913c7Oje7JYbVbxgwfCJYhm0RDYlTi06fP5cqyESDItOFkKuqqoaIa&#10;NrKgandrAsXcGyLVJKFtA5FIbK0LA1XjoAOnlhqfTKlVm5OqtWvDbSUredtuo0jRm8DNBhl52gVc&#10;q/gZPus2NHBTv9dVxe76Ortsgly+/x4bEF/f+mQjp52KlFBTR3bpvAhJAnPRkl/xjOGgeAAfPeV0&#10;nOOBl59vx5FyXPL+qyxWk5WB0j569PjOnR9w+j9O2Rt9SSjU7movxfkQI0DshjkVQu49enzRa4BM&#10;sdQNBy04sIshciIf60RM6alJVPPOSipHUHNATkVpScmtFzZCZ7xx2zet69Qq9hTBtEpqkS4dvfwp&#10;E79h1VV021tc3qgL6sQS5N3zlDlKq5dk5Swk6Rof5+jjZo3NcWNvRBNYL53zSJ0hF7UqkR0uCsJP&#10;d5icQVNT+wxWxaZqgZobFOWCtcsRmfZObTgtUVFORbURS27LWnYrFj/aocu0nRdBA2h44odunqMr&#10;rqEumY1TV62a9H6tshdrpCbwVEgNPq77ykPqjI21afasoqnZnXpfR8skioUwcH8wbA+WrDAPGDDK&#10;VdxW2IbU6vxJBraA1NF+sLADvzVpuKRDb3cjPiSj56RVZ1h1adjGx5t0ng9zgwsb79LYc542rH6z&#10;hZx+BAjlsUvk8YBqG5aa8VACJsJLbVMRFaXBSqeryaBhQlWd/JBJku/gaqiO723MCfOlT1Ty2BmL&#10;y9Rxltjryp8vKSmFa/GgeQJ0q68Nhiq41Yx9Zk3RNqKnP3LOQ2pmLUTeCOCOuRQVLp/EtjfEefgv&#10;EaqHDTBjjzNsieaBEtxsXlRLF49OrZ290Vv85/CZk6HbR9fGg6j22awaIqkKdHJtdEtnHNWUjQ45&#10;q5A8pI5CrqVJx6eL3W2N1AZ7mDTPpf7ss88QS0qgwILTjScIFedgFl1J/zXVkedaVZ9hpeqbAanV&#10;SfLhCKlZrcVpZLvfWL0rs5CazG0fjl91+J3pEwbnCCjpI6GFy7xrEpKtdhGAW4zu4AF84CYvtfVz&#10;izNzzAwTGbIlNDYtC4jAjydPnlA/Ol/l1H3VrlIOBVULATNUw12RCKEFT/HcRnjC03FTY9vDvXqL&#10;ks9YAjvophynwv2aBux7C4g5o6gVMLpsSRxzyQPKqcqMztrIgTQ2eKMrj51K2fUKnn9Cu9Jfm6Oi&#10;n6W6uP5A+rYMEoATAOu0zoNsm4U6XKef8QSnDYxmRAG6IRdUeupum6lWUaMXlCwSzO7H9wOpKTMH&#10;fsmfwdC2sA5Gu/lGd0S0KhIrQUkJNluTTlR8dWgmctabhip01QsgNQ/utWyFpPlgobPkkeVYYmFr&#10;yiBJJqmxYdsZNVqBa6y6fGDAMyB1nFqwvvhpKKErD/l01Zgky7Bq0NR+6g4iC3st5muXETlp5OF3&#10;eI/JIdZeEMVH7zWys00ANk98zM680TqQESjl22bIR/ED8G0DuwXf+cAci4Cb3Cj/wuqQYBk+IB7v&#10;UzwPLdFXLZfR1J5zYW1mkh9EXDUE1a7ExlF6ILOn5uGrIj0Yb22d0zbwA5RFGGqbkyPAT7O9s9Hf&#10;mYk0qAHZTC2KJootYYQOGcVOPQv3x1xqGputFptFUaruKoSFodYf7+rR9ZK2jFZ4V001hm39S6sN&#10;tcReWyLZzayNjNo6ZzeK3gb/RU+KzhoB1grdc9HVk8zp8Ikb4KwhfLIfz5DNpiEcRIAgDodCleEz&#10;uojeiAyeAWiS8iBrwUoqyqJJBy4XalLA1xbHyWm/xmAYLv4SNDBsFA8wdSIDyz9Z/Ixiu6y6BNRb&#10;huwQaKhGTfZq7t5JYChTrh2pqGZgfK+BcslA3+0epdIiJayad4ICUhPC8sP4ED7T95xRo6UhN7xB&#10;mAeei0fvQSRMTdnW1OLwAHkA39ni5KaJ8k8VqaarGp/YaUAYqAW6evz4CUY5xFUj4GWE2sM67elu&#10;WDzEuGp3XjUxBFCOvWExXp0IGvqeIxrj5eSqyK5ndxWkGLOL0bS1jAS8lsybGx0EA9OtZVusWXSa&#10;Ft3q6yoK8sj33K4vu1JB27BloRnwn8XKNr6c1qJUdg5DF7KU4NC2y9r1Do2K40/FCrU5dj3WSZ2j&#10;c9GsnX5r9okOynRHgjNHoP53xeF5RVYaNt4cos79+ONd5LIdTbF0eytCaqS1ny6gmTHUxeWL04XU&#10;1Ekc0Qmp7XFjomG4KmKsZxQ/Wrsct20PayavXVhRo3lmRGrQ2FlW17u8MC9birVYtfk4f7xdQtxF&#10;j8dmi0wbh2zQKwwanA1y9erVy5cv8xwbnsVONDwJUhOIszjsbcSEkuDWJFtYBITATY68COWRO+VB&#10;KjW0IrBmY2zrbXa1SnWxa4IDAt78d34aHdXnxrhqFHG7uWgX9TiP5ylHgBTdeHpJYG0DQhwEIfLj&#10;S3sYCHXR9X2Cpg1Zisgyo2iydagOb8gwckgip3bW0d3OvFyQA7UKdQkvOkXlg20yqog0RScxMbFq&#10;RCi5m4XVp+PMtOIsVsmpi9RiI7nJxNmhIrNtFniJU2scperIxrF0y9gmYE9K78bQ0YwTd2EOvOyO&#10;kQsFOJXk7HyRtUo3ux+P8q/FqsgHjiReo4h8R1/LUGmUgWXRcOLGFSHsosInyWyVZqcl5DyJVaP2&#10;yWcJPKVJ8zILRqDyQD2qjg8c+IEPunaeL9cSmaWQfHbtFrQ3PjK//cizuqVZseV010uaIstID9Qq&#10;w67TleuXGvEJqlb5p+mlBkMsyADgwpdMGrd6E3NkodTnIy1jpeilpkh4o7ZjOWDlB78CynMLI73U&#10;7rRsS78Ha6y1vrHJDz3ncIYKu8yfMPAd1rF6EOqUUXWj9cpjbWncVS/yVdt7ZDJg2vLcRdNq4Lau&#10;47zdoyV/tQI0FEJ9CuG1/bLJrGeQSSdROfnaiWBdezQhUptPzWHccCQXw1Fc2bum2CUgw+40YOx2&#10;X++Djk4LCRYh1Iz6OsUkFllaxLZWX89BaEV85nTlRllGB+IlHa61JVcBAosMVhnqLLzOV+tUFRHi&#10;0PasBeb5YECFaw2w4LvvviPOoJufMoNP91zqfF5tPWT47NqKnIQZkQ6NZs8qytv2PEr1S25mYrti&#10;12BpsYSw2lwOVI1gsE8//fSbb76BwcfrXZJVT+b4yw+f1Xvo8BxxQ154RsgyuyCJ7forNjROA2qK&#10;WsvSYs+JwA841G3W6ABqfea8elwl1SnHVdPT7OKhXYSrYk914YtFS9ICT7PGV3djeR6WIS2nsA7E&#10;TOJAeSIMKjLhAANbt/QzsiuagoIcrMdalIxEjwkzkTPLLU8rDGBVrE2XhaVnEvyNNYWXtShqy1Da&#10;JgeXpLh+wkxrSNqGR4un6JPQ2Uro4q0zJoEzP3jXlOKqtQjInlFopgsZl9fv7jgUu+wZ/ThbepRz&#10;BqtiYSOfbbAHgik3gYwI+fj22+900hYI1CEQNbLWuvW1nMbZhsRIFi2vRsu5JrZiOvEgGiYEpOYd&#10;dVAOrJ37sbhQLo2tJXOxvWRUvbdaY0kzIs2jianm8VmrRqbyyUi7sKeKRuIydSEZxSpzuBBOZdg5&#10;XMj4K++1wK4VuFZAYl+3o8ae5ce4bfDECk/UAFuZBa+uLzKLoj51RucNml7y85gPPDp5YtepzsFX&#10;/dMpe4ddXPVpomqL9oQ8AJ11jYuFTRZ8614YB5WQlhEjeq+BszaIilIESUDcbY1TobmFel3mJLAy&#10;14BXEVIzuYOJeomHDIxLClkj65bXzQrApxs1YfFxsRRFp287VRGCq1AKDrFWF8G3Q8lWJzb3YgGT&#10;dQGsBpwBziPqeL1bUS49DQCg6QK1hZW70+Su5+11xIMsGZokWYZVHFm5OEsPEP+LQGrk+M03347j&#10;1/DRKCiMOCOvoubbfCbBx4UiCVU3+AhVc+MUr46rAf2F8khdNQRplZPJa3dWNKNmmSQjdgOf2dWM&#10;br+RyWuhSFYPXcPuCjy7pyoaZKb4kcaCVP6Kv4CP6DEIfyEkcS3PDKlVK39iq9mEAG6JgZ6BlXnq&#10;CLmxlfHUkdqtMcodSXRmX0Nj84qfrNBRGxehnIcPHiFehWoZfNXvINL6sFD1aUqj+A16K/mP9yAS&#10;EtWCn+zuRtBYqORCRPhTdwGd2bF2JQnfREzjcuw2SzKkGBlJkmRSUbGMlkkD0kU3qoAdOeQV2NWD&#10;JRBibk8GqDQXhiGZGa9iw1dALze25WzL4uSMMR5xOqQajGWMMTPUthNSUomDK7j4zHBsk6eNq9bt&#10;5Xapzg4wFmFPqrhDI17ej6tEa7HK8AGk/vHHzS0MFECDpcIoM3zWorGxNDsdNZlRW2wCAm6c4qiP&#10;v19++SUEc3a7VvEbmBKZsuFk8kqSZVi9rTR7U1FGgbN7MzJ3kD2TY5GGBi/NkAaIlreRb+EjJ+RV&#10;SG3LIsc2mABP0yFN6AyGbFN094KAJ+oAc1sOvDVGh/3xChvrd3f+9VWqtaFAqUjzCgnQvP1pdg0v&#10;SvgGqs5gvkW5VRJbhIFnnSVska5FGwxdIFSKqIhvLDpcKLMFlzWg386iJupCwZA8YkdqhpytfqRA&#10;N/EgpV6SzFrCLqyi7X9Vjs6LTFEdmNZLSA7LaSDgqG0h4Nr6hp2cFI3N8mShxMo9xCLbWSWBeHH1&#10;IK1/LIgPHe/Ll8NGaV1mPl4Ts/Fc2I3bLmBuuSnukwP6X366vqgMzSpDAoufyQ6BH3fv3if9J598&#10;rKsZ+Ib1sh/PULvK9gxhrTDyt/EcPajoiy++AIGbGa5S+7Uqs8y7GU2p/XWMNmdph5VXuoG8IXbR&#10;BdAufkY5s/urIvNMjhmZSUMATb+yoh26UWFcCuOsVUqj6WoOYLt9ZKHs4MbG6IBgbqsWhHcDW6Mx&#10;0nGu3imOHasUv1cjm0kFAj4OfPB6A1Un15p7hZ/2ez7T4tUwyAyuawRVK1eeboGvFnDnc4nSC6hN&#10;YiJioqIiyrfwd5rWDLWTiuDPQk8H71w4NX+NMdYOvKax3exyvE4Y9RxdwjYbOeMnCRld+DVE7mrQ&#10;lZBomEsrRcQfNQIy6z7X8oijrK2WFFWM1bGxr7F7Foe4gvE6mNcHoCpt7RDTFepvxyySjtXkEJ4k&#10;WzJsWL/OCJcHL3XjQ89Qm2aJPJn6kYN23QlMUmxt5OKpBXCkYVy3c8Ikny4abvDhT+JAsNJQ3R5E&#10;Uu5nMa95DY06lxFSA5niZ4x8Bs0eIDWlApjmGfb2upZk2V3jZSoVluA7ssJLnO5XPDIP2BpBFxZY&#10;I7mCSTLV0W5orq0V6+W1q/6n1lU4M+p09SQ+AmQSLlldmgZDIgx7XSK92gA0PCfOHXoNYsW84nmt&#10;cnWBdSaj6Am2eG6St5Uaq8EyKSEq1sYk1OJA9H6GSF3bIAxtq8vOB+TNddK2hVQWUUWEwlaBVmYr&#10;GEGw/dXKEFdLQEl4bS3QKUTzBMfcla5rb2I7Rn2gL0Yv/M6rlz/hHy/qGt8Mp5/Kk6EkbZTQrcHT&#10;JdDIURMj09cnR6kMqySN4DJq5Ntvv8duRQxjRG982AWklu8q1rhQS1SjBZT7xJQ43gvCWDzByaG2&#10;TyVVvRBSF+3KegEtwR5Ess12SdEm8QHxKnktaWhTAy0ydbFi35XJrk3DXx0N7J+bcRX8oLCorvAC&#10;qbYJu1Q2O2WBMYKZxrNHdAAfsbUao65+5PgiyO5aB8G68zGzNWW8JEiIEEfxJMLexM101bF3gtOM&#10;q04W1mEvxSoQ6AB2RG+rjWqdHahK5kkhLVkRKRZjDJRKZcGbVRzY4EMY6kqhl/a9xYUuUjkGhMxQ&#10;SDGJLXIkEAguAnrnfWfgRzEXC6ZlSCwvYX17wqAgDasi5m41SWSMvzBOB7hFVpxCWLbWnvk+M0NT&#10;qUcMPfR4OMsTD/j68sUrOBheIB5k/MjT0PWDrlXFu+bTANaZoW7JSN8Yosg2ll03LIxHrW4Ghe3R&#10;cEMSEDBhexkhU7SaR83J1p1WuQGvRj9bpKIaaai6vRnmandNrZtXzURZcI76KjVfxgnGfkSiqHvO&#10;q9uEM/IsEVvalubbKD8pT7dcSYJMdg0awcoIqWnz+Ojo6ExeUdVFzOpYMaNNlzS2PgaEuGBrvEcs&#10;FtKSEi2UfIiVlTw61+X/1qqdCt6ds9mKgOP+xYvn7D+373H4/2u0nay1XZN5VD0PR64opVbGBSko&#10;Er8SshQjg/He3sUo6NPw464otlhl3LosCyGditYVZhLGsvJEzjNmGvNybxQqoyinVZtEcRd5i1Vy&#10;O1UolquB+GuecuJgBinJrd6A+zJmN29x8uTVjsk8eNouht0cfdXc8uX6O3bBXcM7ZIIisJ43/BSL&#10;mWElGgfCLEP8pKgG+mGxxouBDB4ggWmeLKthphg7OEkeK4AQoSrdVn1+bIsGM1skp3Dx2drtK4R1&#10;iobj8ep5NWzbgmlHZoH1nkXq1tS68sQphLPqrjwzak3tiA/MUTjscLqjhapmcmo4qhGoGt21XZ9B&#10;EFQ3njgvkhRrvcvW/0u/NTKN2BpdFnZS4i+WlRQHIq+NFTLC7nl4mpWOQQxeIlwC8/LVcAbIkNFP&#10;mHscnGv44ASC7hScKvSpl65FRcxRO1lv/02xiIesl7QtUjFKpFsKQswGaBayzIBRG8CQoe+Kt5wg&#10;jzJrebEgxbANJbHw3U7nlLCdXHxs/ElNnmLIODQf3dht7fHYY7sGx27x4sXN0jmBNZ3Wb427mmOD&#10;HZMy48qMkb6m/GJ2bowUpBYTW02MGEaS7pJmMS/XIrrFL3pbkw0z+r262c1QNYdn/pVa8HWfOzhV&#10;rhpqJBjaRfEnWZojPjR5ZtS+K5GdDXYRvJBi0p7zZAL6SrJQ1Upe40PnMbt0hDXz3pY2qp4qEguF&#10;ZmUBsRzPyA65w2l96dIl5O42MnLDg10C5fGgrHFWhJWHbLle163HWC8qOIYzSGv6z0MMAzlEVG11&#10;KocuXjJ42u2r06DCxfd2lG2+Fe2C0gYDkL+DzsXYj3k4MsZ+2BzlI7fMoUC3CGAB3zwxdqFG8pzk&#10;6o5iWDupCUlMHDcgEu/qfSMS2k1FilhcVuF+FVs7t2zokwebYt4+/B0fzl/AjTADqh7vhRmi5QSs&#10;rdN6d0PR7mq/xjk5riTJur2/41OkF6TW6qeEt3v87WAGAg11jVGco5e1sVgujXBOYwIrkwY5x21H&#10;auT2AAostUiNDaPahTwRTjkBGs2HadtWlKFBjl0+B0gzW6Q4Kc30UVZFQnWTuiBFQSiVXSFxqz1T&#10;OwcriUTNVCvw67fffosem+It7PoottMnvxKqMvyM7Y45crAAto5FBkoGvTYyvvfee/jKeA/wxIPF&#10;64TUk2rEEhNMA+TzgT8NEY8Hd2H54d1Yrjhp4UIiG3f/oiBIEalopJGzcHZdrpjQblArso3+YJ5t&#10;MslPbCOSk8JT1XYnaDHhIQDr5fE8jegOV+roRa4tAijkQzVlY3ts9clcxSq+sWLka3MMKhi6G4Dp&#10;4d/otuYbfuyFAuiYnH83aSqHTJYZojSctMfpJKs4SDiQKj5xOGSlQJ8MAiGMJhnjQKyEeXkijJ6E&#10;mxv1Kz6CLN0xMi/2m8PnOzjOi+EfhNf01TUgBUfxXcgjntFgnEKc6ihPF1J3aXZXtGJdr6XGhWI7&#10;3Xa1RLGLfzOIvKgKQWq3srdQRXlIjf6BxNpuXmsCU0WiWUatajmI3ZFCujl8IBfuJHYf9WBcc0Nv&#10;RubCvuDmTryeN46A4bj6evHVcHTsZjlLW1Pm8dxFqtO8W9GWh1jHHZvgQIzD1oxhtS95gwxScSPa&#10;VDy6un4tDI3oX/EVRawmVaxYCuv4B1uJJ3VRn0U9WCEnofzVtboiQ1tBrlAySGQXaypuXmQ1tSce&#10;NV+1K5HD2WltIwjv4tgPDj0geGI/yTitH/4wCxtjwAU7tzGui0tWVP4qrPJDFLPTuMt+vyjD1CGq&#10;VhDxkZMpcrZDPl07nPzgIVO0SEOG1iO1bp1K4C7beWrEtALx/x9/jKvg7oyqwKrx4PRCoTRIR4XP&#10;yyvPx2o1k2oteWSx7cayVnZFPu5lJq/TErtmnO3qk27VTuWyZVOyTuJM8Rs0mUYteUiMrmAIJt4e&#10;u4HjcNgQRoQ9OE22PPG1um8vVqJ6Cbp+pSI8MNqE7xXXAT80BWNjhEgMAnEf/EpUjQ+veARDvGw0&#10;3rZt21/B7enTZ/fu3X/48OGli1cQf6JjUvJMdkHpbiw/rAgQB18sCnGQWqphEuBpbRQ7EEhtK68G&#10;qUGzN0iNvGr4jGhbMdkSycoWAyF2YZ375NmG1Cyv9kRSsIZf2c1MitHS1midbl3Bbb7pJYJhdwv4&#10;8CZa/Buf0c++DrZm18Y4EHSL2HHi8t0OS2+ce73PSpmXVw0NxNLVnDSiXDhqNvhQt/hrP05CVhCm&#10;OsIHbXnon7M01v/UBb7ztJ1JtUCN2ME5XAXH2QUhtfz6xawX5PUGvwafSZpcSx5aSzfrQ6M5XbFr&#10;Xm22lLbpyjlNx6pYyUO8UNUzIDUFHu8c2JzRwYOeRgC9OXN6dKUPnmWLXLcrlBsaOy+1xYFI2i0t&#10;S+NBlrreHIOFIDXnGCBAQAhO3/v6a3/0FiG1NjiqyO2Fpm6XokgSCIZDtSGA3nTT7p/gUFB1MQLV&#10;7pajamyUggUuhDuEhqfupW7DIIayWJDqCiLoFvfMrWsf1LnNRbVgI9Rjpmmct668q3FzFhInG8LT&#10;Nkunk1o8dPQ0R62SRhzczCouCyxXuO1kWSgu8OHIZDgFbTFHkHZ73Fj9hudj9HMPGH38d0CHGWWG&#10;utMd6S1KjkbMEYgb/O24qBXtht3XgIKAexeTTW1UGYaZGqnRMEry++9/wPCJuBgsKUstxYF5SV7O&#10;7DNF66prLXlO12JtMYVHM0U7XbGLNZgUm0UmcXEzd4ZPjcZOfdlm+aZmTuSjTptAduwcRpfJ9jQn&#10;XkE6Mhl6ZttAuCxpl7xcXkiIcA6eO4SfmB3ypYPZbrxRpyT10o0N2M1bY+LFMYgJQbe2EElH5YyZ&#10;Dqj68qXL+HXE1t0WeQoEpxMB0g1FsPEP0grd1bzzhX+twnj6R3q5fIe6dqBNceHx/sKaEDamnDR7&#10;KFcNugkmUuEsxYGoOl+LDWBaDGdXFSgLGzCDlzFEBC9jZIgN8deUT6jaVm6R/4r1Tm8HQ+XYLSJ3&#10;eLf5Fc+ffeZX9NiNmgVHyktIfcr9mcakDBhaMiJaG5vNh9JGhxkGJNQIToHVwMbxTLGJbQtvKEE5&#10;5ttIklJKKGYxW0XMHcUfo6h//PBDDPD3sawy7r7drLG4deSFeam8ST6so6KW8taYyQtZZMj2RpO3&#10;pb2JNElFU2sn+kGXlMumdZosstVLWTvlYT8NRM2vn376sYOzcf4plFzrf9QpcUWIWZO//MENVUtR&#10;IJY/2zYQ+LPpaKf8yR6mSIbkY2TjOQaBnDx8BFgPbZz6SARpXQTIKaDqhi+5iFSsinWBooKq9eve&#10;cJ6bEkQLUAGFk6z/shtgXQwz0O63JMyKSrZSNUJBXHGctJzPyJmaFGZJW1oxrYvdJ+dYBM6C8FPR&#10;omztR6QeZ4NFFdksrAxxPraihrWGyIJbVE00g24LPXVUuDloecXaWMrqbI30kNYGF9phm54n+n4w&#10;bOCrAhPbE4buSJ9X0dTKEExhQsnZFakxQpMVUTUe7t17ME4Cq6h6eV7MMc+nC866Cs/kNUmkdsVl&#10;sluL5tDEtiaanHjLkrehdJu1oyUqYtqG5Tjm7msA1rwr9+Unn3yMo+74K/7y5lH1KnwgK81IeQmi&#10;3Nt0pvArD+6wPzm7qmlAOYIAnu8isAYrLMTpWGsKLJxdg9oqGujl9xkd9uefP3/x8OHJg/sP8e3p&#10;0+dbZlP7sDXpDyKuuo0VYuCHFODcvTp7IQOpAVmWr6RTErIiN8dWqGtqXjaa2WlAkDpjCFYeK0Oe&#10;iaJTLL6PMdYZYebRrFhTUQAXbiEVqTZtOHVGEgXSIK9ilLyTQTlGYtcuVoTUksGtKmJBDRFy+AzL&#10;apcvw0foAkKQMJ7yNq9a10qFHrwLX5TXkhHRCrycD7EyJde4wrVdvNFR4vyqldma0jLyrKXwyIch&#10;pwQrK0Jqm5GGUr50o2+m+LugYandpEJit3/NyEML6aLAPdNkDGnPIjUWDdg/yEQzyhQ9Lc3a3pJy&#10;0U5q1hK1GvNywgBHwvMLSC0f8Nguhl5kG5jHhcRzYIXoqbE4w3d2PrpdXDFpTjm2lVGN6myLNsB+&#10;jGJjKkL/SwwIwTwZNPEOMvFkN2h7RXaSNlN5hUB55crlm+9ef/b86fkLWHTNmOdeaU4hrrqBFRo/&#10;tbd/7VVnJrOi390t5ZM8g7dsKThhIK7NYDulrTlHSSCGUzUWXewUbCqf06IvVgqFqam3W7q2Jbcr&#10;QnWxByTNYkavAN5gy+KrVy8QqofwEHRPQHT4h5A4d+Z/u289rTrt5rtkRLTM1+JDnnaUpZeae4Pw&#10;E762rysXhwxWAHEkW7cqCTGFY9o1klEjBuCvv/6WqsBfDpmHA6m7BayVMVN22kamZg+K5hTFdsjP&#10;guliTWWMX0AWD0uqg83czT/5sihGIy+JhEZBMl5BMMLQIbaYYX3cwojgPmyM+fHHe4LaeCO8iwQ6&#10;Po/7FNnhaH1sbHQDUKYCa5amJkl5xmWl4UNWeMODROwHTRu+A+eolrdbGLropUZhmQX+AlVfu3bt&#10;+vXrcAPVXN3doWGnBPtG1fLyWh9hhC/u7AWnAnqsLRxpe/W68CivYhsAoFTFSADAUL5XVACBdYTX&#10;7QmD3dc41XnJQF55YZl7ER9bDWgFgPRWbATeTJ0e5HUryqnFzGRhPcqWf1H59mUxRMSJ6kxRXxsF&#10;2YMa22phT00HADvE8cTrjRsV77/68puvvvrGMtkOBovC4zKV1aZxLtIa8ZIR0ZV6OYgRBz5YYE2d&#10;4688ZHT21AaMSeWyGWUgxYza6SqHPLtiE8SAEvH92K3oPFXSUpdPJq8VaciqjUIyMq8oUia7tWhO&#10;UWwLW7t2mzB+bvhDf7jx7wIFZmy7SCN8z3wpqv7GNY12dWiBkc5m4U6c1YF/4IwDnQBYtw3tPWxI&#10;4Il4grC62wUZAWHzr7Av3ChwfvNIeJ4tTVbqaRsrA+BDTzMX2ZgKb4D7ERPisDV2MSLrZ8+e0Zsg&#10;IYWY2czlliZDDVX6ygFLpevW/p4J9hFXbZFoEeAS/AmCFGkYUa2tin/5R3+Irw0HpPTouDmgU0TJ&#10;TNv4SQS2tiaFWChhLQzAIfKYUc1QigmF7OMJFZZPe/qBKmA4Oz7F/XYr2m5xEWBF/tZ4IlsbHh0N&#10;hvSzoX9U8mxWSYWwk2L3FJfV+F6s5Bd59vQlejgE7H366bCXzn0y401SvBlkXUzQJUCme6apKdAh&#10;bJBxG35RLVNltvS15xn6j0nagjV+1YyCevjqq69gdAhJGu56GGd6WuGFTjLXs01VUa34yRKRTAhv&#10;qmZEvx+xmd2MvGpJZrBaxbBjKRpVYImjwEyIIzHGvYDDJgd8/eSTj4gO297QYvEzjW5SY2QbGX3M&#10;mG9vQOeoxiGWmsekwpuLD0ItMCPl0Xj4We6Sjz4a9irIUOm6RkLuYcDK5NbzjbMsB09zt1qtzxsc&#10;BIXlCGctE9njCFdmZD/A8WjjcuvoJ3UIfMOvKAhX81hkfH3y5AlK8fzZc93GULSr/bxsxVVPijRI&#10;imsdpUji3Hg2IEFubHImpfXU4iswKN2lVlSC8po8bcgyLxzF5gUOeTzNEuVFneHRpDy12HQxLIph&#10;a0florSkt6mwc3F3YTlOpStapjMzlShGk1tzVZXZ6i5aXXdhJOPJTjauSWTF4UH+UfZf9B9suki8&#10;2h5z9sMPd11eEQtOEmanxN0hAbnvn8auBVMAftz85P79+4PiS6h6nsy1mtpbDSbFpknwkgsChdEa&#10;X3vxDwdSU1RbfazcaNWZsp+KNbYb4OGLnZRQNWXLy4qzP40xDJsd23gvSL1QS05IWcjUpkcXMlG+&#10;mWSyvQwAGn/Hbb7vY3UREBYf+IPtAyP62KvIJ02k++WXX9JnzJ4/aY080ps89cFXOsL5npgeH0gY&#10;g61x8BGYQEh5naPvmfJwVAIZ+gSELMorP+Ry2kdRFS3ER4Cs6zYDwqgBL4KPLmokgT3TLSI/OZXb&#10;2LpYtC4GarQrizv5bH3nDpWKjy0RXwrYWWGYnDLPrhTGe9Dz6ipCmo++fLdooIQMvIHHGv/csYZL&#10;1FjT8KS5Srv7s786ZVoLVOgLX9bUbgsb4X6yspJk+XI1KNmZFtfLLKoWhy28HvwI42roEHLNBUOb&#10;ix2cVpFzFSaZ4fZ0aRwCg5a5ToorFbAUi3GDw4zTRlJml6oYcEJWclytovYat4zYNpScQ7tZEd7o&#10;4dAgNZXWXrHJlB1MMmSHRnOAYtfMWNYumWX8xH+sRKFAQGps2pbzdeqqkWqqXWUWYXfX/cSK0Snb&#10;/hxSYzFn2BJz+fLFMW4K3l+A7OFG0vGmL+6ZYVzfgPQYPM29g4j4+Prrb/7xH3/DoYHQ3CmkrVIN&#10;K9KeokeIg/GhK50dGgB3EVtDKq4PUBKBe5s7WT19+vTBg4fwO5ycnOB5XMtapfdamckO46oJPgS/&#10;ksDLoUkLPugcjbEBgl8zkEo7SVJm1YkVvuFeBWjTYSbOZxzlmVEoyKNUCoymkC67dgHJxHKg5BSe&#10;fx28XtE8pyp/atZ20oJnwWtbiZFnV6ougeW5o5lDXhUWaluXA95funQeO2Fe/QSQh4i9YSsMuj50&#10;3K5nJLYmnwa3vEhLKA8NfDTkEbbGUESnEXfkMETSoepkuaLqNEwmB/slyiewtn64jNiE1IzyhGlp&#10;TMWQCT0QExwapM6UK0ODomXIDo3mdMV2Nta22IY1urUj7oTD0aKMoODUDp84v60Vn4JpHlvDyhQp&#10;X4pk7bPtjK7rzT+WAl/HIzuHgBB8sBX4m2++w+VfiAkZEeyFL774Am7jBw9OeC4exQYuH9H58MFX&#10;63yhPFTX1v+y8XMzrb1HRnidTEAHGgwirtYI9Im/ibCd2pkXfgKYxnXl+Dx+/JjLWUu6rB2lfSOu&#10;+v/691eQzTwYV8MfLgC3XYyaOxlMiN4U10s+XVHpxpYzm6ns14jR11K00FVRAw7dNnz2rozzBGYq&#10;m6m2LSJC3enHaaAIE1UjuhQmUx0zdOv89zM4KEn0yltudp0hk0utItrKzHA+EBqd9caIPXSIFIzj&#10;TfGoCnSXFlur22WXumK5iiNNcvjRaGeHTPs8lU+tXEk+POcVQxFxJAcVbG8X28hHWKHh8bJ4Aqxq&#10;g71g91q1E3F85EwTwvtYkHHy9vo8AZxzgCE/78xrlCJZHZm8qM8Gw0xeLH4mu0OgsaKeuthtASy0&#10;bVi+M5Xnz3EI9Ec4V3Ts62Cfm8tW2O/Z7su1LMsnCallPN3Wt0TVgsJAzzjtAw541yEDyo76uQeo&#10;yivAxuDyzUZAuoedlqw8RMlUjji7uGqOF6Rhz6ZpMzAxb7+yn2+//ZbB1kzC0UROcYS1PHr0BH/B&#10;hFEuQwjIcOPvKX9at8AAVXdx6iTxa347Id1IEAXIw50koClK1Sh4ROFQgqUvSthA1XbLoMXcEX8X&#10;tTGvjiKwZlVaH227cm2J3CWXuhpmnmyTjGo2cQNV46eM8mdnfUYTbje7vA4gYX8H3DN2d+fZL7/Z&#10;LX43IvCNs8f2qisqoQg08+CDbg87xqjHJ2cNJyyvenYWYclQZ5VAPmSugYTAWkNLbf5APm2sTIIu&#10;zM0UZ1LddbGC1IgHLX1s3U7DIQyaYHz++adS0STHoRM4U8YkjTg3nJFdU1zditoVlCyaE1s2aaWd&#10;xyqKN49PaRr2mnfEu12Yq8RICw8u3Qdo9AKXXEFSh2CzKM5pu3Mtx6HRWOapSO5bK7M2xsj9zA6Q&#10;HTVQNe//YokcmBYOxuSffSM90MC1ILazDt4j03ag8FcNEF1srQpiaDWDGXGuIC6CQV64ZxHnwU7q&#10;nXZBfBC3wNQKthCTzUuuSICGVARkRTjemDmIYeY8u1NEdXbPaE0Jrpg6jAX09mqeSfEPU+17IXNX&#10;0Y5bN8R/qrRnnX5cTNxc2UW/NfeQoTNFkMIYp/ASrh0MRbakuKEAy3l2HLLPq+hkIaTWsEE4q9EF&#10;hRXnYcYwfuwCKMeDeUNdA1VYsKgBCXpmXtwSxGd+8Az3Nq944BuEZY9QfONYcsiDK91FscVwlXoR&#10;E0GZBluBCbu4IXq+BKRGoPkwitbXeVevjrbMVCZo3npIzWbiENL+tW2rg7mrClxNLYTUPCXdtnc2&#10;f/YPaoNWADXJIryuGZI4aMZbpJytausRgPzgE/eaiwZ4GjHKgNS/+Q12LX6JLp3dvlqcOklAak6A&#10;qRZQ8sxsel6Is/Gr3UrYaEpyaoAJui+4qN8cRD4BQOdGRr5nRYwZ4d+wz2f4Bzx9AI7qWMzdnqzn&#10;lu+1aE7vr/5KrGK0Bn+dh5hr9doOBuiOMRHe2VPnKK0tnQu9ALECJxqhIAq67QZ/J5Xj3Ocspr2E&#10;XHxi1TidMALEBuTYWUFSnq6eVyeQw754ajheHqzkq6uiy5DIBh0Z98+xP8XfsWvbdLvqnfHTRx8N&#10;W2H0sW6PBirqihEJ3HgzY/ghkMXfMXJ3cNigc+faJUtEga3Xh0lm5FUsoONDYUAplI+HTz75BJhS&#10;viV3NBWiP1EvWLdFlCSTc2DjeCOEwWjLuCyLvIRrZ1RBJkmDv8P9b3IbfNWol48//hBztvFaotfr&#10;Hi7fHVVHt8pqRcvIQ813ndmnSCNrpEGyISStZadi12aGts8hjSjz8uDu662jGm2fuG1zphsfYrfD&#10;fCdBaiuYTbs7w+b51mOdDvWpXo27HnE+3RdffI49izz5CW0Nh1qO7nn285tlOojN2xw1BHA9jf0V&#10;hwbGBOJkzKtXr9b6B5qWjMqOC+Bjb6IRB3s+95gQYXI4VOTicGn5g5NnTwd/+al/WhEg3aY+Vfpa&#10;8EYxpkLMu8EVU8Vw9Mo9H1sSOeCNztaI8thDJITkiF8dsUCtUCkROcgcNF8F8Flg7U7fc6EgDljb&#10;qBWWnQWxx7OoaIcJT+1ciHVXNKRV9LzQRA8hOeEmJCH0ZNeMD75euHBp6KGNK4v4OwJr24E6v9fs&#10;MtrhLT9qxnEL/TX9H/gJELbd+6GAxKbtHGfLQ/GoUnwQcajrLZE1xMOvPCrEwmvurBIWH8fFzWl0&#10;hEEoI7f6sQatEjKizq4jJqzBoKIat+INBvbhhx98+y1CieAMe+33cfaTkX9HNEWImcmrppNonN2x&#10;OJPdPBqLqm09drl1CZYUv6Zz8LS6sqh6kjxoH3COouxj8NXQFtUki9NpJ08yL0q7iz7EtW5kJDeB&#10;ZuaxB4YkPFmPiJkOFHy7ePGSVupu3771j//4JQiuXLkC9/S4LDa4tHEto7Xbb7759tNPP2mjamfn&#10;6pQoPL6i7cdga/xkMP0rRMCDHoeBPHz4COfsLeyjVkm+V1QNiZPIVTiSSSKw3gXWsZlOVW50VxNo&#10;FndV4j2duw5V2zdFkFdzVzd87U57KpfDlHrP6BSBe+VoFUJ8X3Sry++usjPGehf1NbWOavRxagHK&#10;uE6yVnZnlI9QtfUusO8DeBv7QbvS9RMCQ7B9BGc84QItFVmehhWVMMMR5XInRIZsxKMUmB33eATV&#10;UDgBXPw0DqvD+ax4WRzdyT85srYBE7LgDWp26ZkScp0UBJ9++ikesLCroMZhoBsnPzwBgPKQFcWO&#10;qDop8JKKiwoR6AHboh5YNZhRQGDgG8aXayFYwqyi6qQG1spr9eza49cqYrM6GIZUXPHYW40UbSla&#10;UdfArD1bnljpQTgEfoWzVrsVifYak8NJDV/Ssg/RJ84K2o2uVrMWWNcqS24OloubpPEZd6RfxMEa&#10;QKvgc/PmTWDo0X98++///n88evQILfHdd9+lH3pE3kDVw5kh+Ny///DWrZt4+Id/+PXNmzd4xnzx&#10;w15IcjqUr5/QlUW/NQ4eHS+HOo9+DpT37t2HrxqoOk4nlnRZ89KeWlw1uoCIRItlOExA5uR3Qbr4&#10;yhPoGBThACiLyVhkPpPYvlGS2uF3DQVKsUkNOwTfhtSQVmztOXrA0xBV8wQy0VdJm6/3jEEnC9hg&#10;VRuK4gpGRp4izXIhZ2e9YkLrspIvgf0g4quB4uBZ0D9AOPi1AUrR4TIWlh90jkq7omxgtRA0YCQb&#10;PbvnNQeAj2QE2QMA3R6cOlwIDCpAauyUb59islAeqzHKRkw5noq1QcnwWOMTITXHqi0Z5R9mAvJS&#10;L9E8ysXPVCY1SN3mw9mODegfV6Ine9nXqo61+Cy3WOlNIjV2BK0itoXU7VpbJbuGiqaaX9fTH/J6&#10;bWByIrDIRTO2L2eU3YaGrwWp5QXAQ2P+o96YYrPfUKg0PCOYWiAsBPAaSBqQ+u/+7h/wgJfjDSyv&#10;QwHRKr/8cjh493/8j3+E05i6AjdA84apRARMJO3GF8iDTsAFW3/22WdYpuMx1aQf41NO/wCQWN7d&#10;xlUjvxrCmAqday7YqX29pU/6qhuOYXEreoIteI0RFArAsJHNYFg7i9BprA3donprznUWIbNXL0a8&#10;KLTalc5VytS6XlKnk9JanRyskJNKtC5xdC2wB0T3arfysGsGMd7DXT32rRcI/vihR4Td7nIJOcR2&#10;B872aMeikQayMawC7mqgamy4pBuY8wosgFLmH3+8y3XheXgxP/paLcmdQ8ezVem4VjB4tBEvgfcY&#10;hzAojhEgw8dlN8NXLShDVWfkt5Xr6DNABDRa3KD3HQx5sCMeqIqMGIdGcxbFtpCaiK12avgetF1r&#10;8tHG1DMoiUPkFWMeVt6Gk9reeWecxw6h1ZmWPqnstkHtug8pdrPs0FQufB3vIhjuiEFzw3kaJyeP&#10;sHmRy0T/5t/86z//878gPfoTuK7hqMZf7UpE88RZhL/61X9jf4UkN4bPdZ4xXxOA7zV1EarmAMH3&#10;9iXGFMa/2Q8ANxzkTx4/RTiKc3jXst7p+736qteC1NDIKYIeuQSKHmjVFn51gJhv9J6UjkY3wkRK&#10;Ebvit72/NSGpwKJINqN2GVVYF+iiWwmj7a5eces6v3fa2M46c+tCYOc1enNfd5pydbCk+Hrp0tWL&#10;Fy7Dc40wO1f8VSA1eHbxNGi6kNrSYMzgPvSxBx9iLXjUCT6A1DjnlQVhHGF0m00aWRsmEXGwHTAg&#10;JBfieWHKOPrwcMANS3p8OCyBlQ4PqeXY8P/hJwnT0DbJ9LHKccwdpC6KRJqNF2o7rtLeZHI7UnVD&#10;nnYTzsjTtcatdU3bwlgbWzMiNWgEd+yV1GMkwAcM63efhdmJW5cPw5GLrU9MrK3SH0y2ep+eH26g&#10;p2tETsiuzK7qrSSnokY3L8XX8XaYYYERDQ6g+b33bsE//e67NwGpAZcRX4Fe/+rVa7du3QJc3kJq&#10;KGfYcgNIza4SsxG4kNFbjvw7fhMamB1NOH8WkrY9AAO+460xwNnIkzFv7RZ6Kr/u9qg/IaoY1XA4&#10;2CizXm8jcflsgy7wrKBqwlZ346A8we6mQ1V5vKHQYXGqq6s0bcKLlBS4JgnvrYwmaF8yrQJdnMyq&#10;a05C9G91s14dpkvCrnpXL8sZZahwXttFoiyDx/oVou640+d194oRei1IndFYZrSzjjc61+luJ388&#10;jAep8oLfahDkjgCTRh1bWLzU9iPJyVkNyHDW3kb/405Hhow3dNVQkYCIg8JCJA7cECsQwVAhfBCU&#10;yVSHaDSR04SNwJpThe6E6tBodmQhYFvsBpcXn+AGfOyRjljJccvxNK3l2S3kI5sUH2fzDmdT5lK7&#10;2OA8/cSiFVviQpmj3k5RjWplnJOjFwS2/mf/7J9y0+F53Mt44eK1q9cAqbFPEZ5u+PHHa9JfIaj6&#10;qy+/GXv5C7fefe+D9z+4ffu9K1cuNxzVIGZDxof5chlKTX7gRjnedGaDJl51/q/+1b/8maJqwk0H&#10;1/CVIbmy4NNCM1PxmTBxjBzAT8UjPlRGF2LhQuK4wy8ThiGGFraqIJFD1K09+kM+ZsZDs1JqEd7q&#10;ypkdIshJqbI04vwaA/y8nzJzoTZnGSdLsZzhvIKc0VRCyfI6sE988fI5oq6HC6/OncMJFXaUWquk&#10;7UEoM0S5tWx29Oi7uRcHPTj2XOKwZDx8//0dhInbSHGOykySyatNQ+0VadyMxdJYdw6SM4gFDxio&#10;EHjDrX4Nbc8W2yESgWnBaCHsNqR24NgVjTAa8muqg6+zZXZ62CefWs2eokjJ4nOzLOTERA6eQmwU&#10;ixaVZLXKRIhGXszRGmExL07zrJc6kvEgObYgTipII5DnqnJJ2RvGX2uzS7KzPCMfnglNgMteBW5g&#10;XnB47RriPS7hLBD8G6OlzyPAGrsYb9+mPu99/sUQ48frC3BMH8OzdXZKsSxySGuqTLvie65KEXOr&#10;j6Xm4+bFP/uzX+Ggkn06a/Lj12591ZQDcJN+TSFs7tLDVwdlDgTZRDGK+LsmLQvrXLkOsFIzlm0y&#10;9EJVK7jsZLPTmLw+HRyPc6G8SZ0JyrxmzkRxTkVIdoXyW28DYX/CKRo4I4TRvWMs8uZT8RJNll1u&#10;0Zhy+fBDpwj4wFc3DjZDKfAGUFX+EgiAgvOkjrb0XXnsEO5YaQSiPHYwtoO9ZjV4gEg8jy/62DT8&#10;WFbRwcxf22JbHKM6LVZu5BPJHI1Fb7IujPTF8AOrsa6qoxqLdbcWnz1nt5bY4oOKIKRmdDvhpm3L&#10;C+Eywe5aYkMwO5GzZklzbVeH2guKiRAIeqlrTXu5zPOWcRpdzWyRCKaxLoftiYioxqIEDtojukUQ&#10;9fXrV/EPB2/wzMHf/u3fpgzYp8gDQP7kj39JfzMnwLZfitIKSeMn27mRkkEg2s3C+iriafz0y1/+&#10;xbBh3sQiTh5Fdplgh6hacRGQ354oZ+EmgTUxHB9+5z/9530iHkJSm2Mtd1K6wAZCW/lua85mBWYU&#10;q9IFJctpnfFeR2m7Dm/rirbB3EzoTilxAis76qGb145MN9bajIyoB3nup85qZuT49iVRN4oek5cv&#10;ogsezz8art3iQNwdfddSy+yhxQoguGydKCCAD5j+EkJq5lW8tkDcVpGHo4vTodzYGvspNsioeVQE&#10;gh0Z6WiDW4oi8aXAtKMR9LGAuManTcNfbVmKRQONBlfID80Xww9sre1O1dE4M3kVa20eq0x2K9Jo&#10;okjIIkhtUfUq2dEMup2D8uqanKxLGNom6cpMFynCve7evd+oqS6fZNUnydbKrsaHHTjKjr7it37r&#10;t/7mb/5Gh3aj90ZEBxwLiJl+9OgEk41f/tlf/Pmv/hKSf/HFEE36yz/7c/zlLsZr166NJxK28KQd&#10;LKhhdV/s0OiIIZK2PYmqA2f8/fVf/+0vf/nfnj9Dz7a5lWyt4WNFPkvPABGmjDIRgSHYgz/ZI9ga&#10;BWAsBAimhmfMVgrltNlZ7FhjqzlD8aAPpBI8dTMKFZCckW9yFmGhZE05YmUho83FvcdPQpMqiJsD&#10;OPS559qZVK0Na3R8MHlDQVQ0V+S92d6k0h0gMd1X9G1w8e7y5avspselwM1aHq/d4qc7jmaKGQeJ&#10;dYcfDrEqXQ09N9y668rT1gm91MRDxNaqEbu2O08kO7xFn18NuBQryNV+UR5qnjHu+IAGkJpvamP2&#10;vHJFla7FB5zXYnUqfNh+4b/EoZNY+qA7U8o/FZFqKo3GyWp1QvIrTUvgG1dZYc6AYo54brg7iW1n&#10;2329NhAlWavsh2Mh6ChYv7iQnK2bnd541ddwH9N4NMrzzz//HBEXL54PxINTGauR2Bg9nuoEVI29&#10;jNeuXyGibvj4tdZRoykiaVbDX/3V3/BcPwwyONMV/wE3CHMg7urVzgBRBELDuQt0guhb/GPIR9yT&#10;F7s2RobsH9YUS9HAu/TUEpkpukNlLN44GIsv/3cGSZAmqRnnRVZBit5lG2ltPdAu/F3QkzOBqJzk&#10;9CBf2KmUXeVQbMqp4sTgnGLppgrzFtNz4OGKHsE0u+NtaB2+DTtatp3sTz/++Pr0gEbXmdcY4Sw/&#10;uxiiOACwjHiohR8odyf5WqNvhg+yFhqg2JoPDNUwfpaoiG5sfsgnFta9nw2pwYfojUYFPrxxnb40&#10;DqU8QXy8b3k4ESyjon3SLFH1KVqRUxEUTkjtTkzfpya7eQnsyjilwOJ6CD2g212Ymx5MbVx7LYqY&#10;rzF/trXWlZnEGbL90KBBoVkBUtv9zdQA3sP9DAL85Vc805M9RE8PzW8oC9bEHuA6lpMTHMzXxrjs&#10;TfmPHz7Yntw1gb/8y7+GR/wXf/qrRyePnz55BlyNUcX6Oxz9gXxdwVdNdNIGNIAp9hI+FR4J5cy2&#10;GgEQ7yKkFTVo4WDbJey8oUoYS8GJhLskRWhb6NYVs+Emjz51asC9r7mrpS5bX7bgctwSNLuICM4f&#10;2iEf+6yy2bUfFxmsxxpsD9kZP7vU6yZkX0zfz9g5bk5p2IKeTW7sftl/4vn27dfHLa/osV53+FGh&#10;tv3+ZgSA/FgJxU0EiDTFIRvRaysNrytPo+KofHsCGr6yarQ7nh4d3bDY4NYVO3rsbBI9F/koLQVo&#10;5KUJm0U5DC7aTtuGs8A48OOQlq4hdcvVlmdSta7Iap9i27xo/7w4Gpt0uazPuVntvGprVLsTu2ZX&#10;bQOIJjp2RIicvospma41wSFxNT7ksFa5DspC2KDgaXb7QwhbCaPH4zsRGDN03X/6p7969hS3517G&#10;WXyjnZxHvz56tc9fv4EYkCv4fyMIhL4XWgv7Lt3O6Pol3CyDnZHICw4BOgo4+WEq2zPbN43Obdc/&#10;rearlqDEW10/pbusG8kJX+J7vMwwXEtTRcmFre2vhNR8Q3emcCSvVHQfFk0uat0+qGPsYnywGEap&#10;GMpcK7X1wlKB0rCS0K1ukXGRIXEnhKwFt5ChYrKZV2TVNYm1ajDPhyK5uUEMZD8T04N8qVenVB/H&#10;dXl2bQRz47WL9Clqe9PGk90FQDPkXGu0a/NhcQCpISHQBv5y8IgH2O1NHqJPnrWHv/iwUghA6TSC&#10;kPA4rgWp3USCQJkfPdeKX/QdNqpbAI4DPONYbOnwDEj99dfDEeMNPvupDquHrpHvU6QZedGuaD+a&#10;M+PNKntzaSqrqKjbV9ADqrzwbLEjzp5newGe5rnLxc9bDKlRXhQfkJqnQduenFW/BawbSI2XOBLk&#10;8uVLPCZ/sJAxshmrGQgCAZ4G2s7EVYMtQrSBp4uQGsIgeBqXNcIzDb/NKCQGl82EmjI7++xawv4J&#10;lu5WJP5ouzCF0hggQZRJ9zbjDYA+GSXC8uN5D9vgBI6LSq/5jN176xjWfd3WPy13dQwr58whikG1&#10;NOC1E7iItms7HaXY6J53+/bsbKdRHbWonoOF1DHiPOpz/+3wzOVo95PRIcpNiigIUd12SN6s1Lst&#10;9RaTzS57d3ieMYo75wdHF3ywSCo5sYhMX6n7rIUYMnwgAIGCNAncgw+Vjx1+3JgPCWvSSvhMdtKk&#10;1bnicBqe++Uqov5pYDpq4OOPPwSk5kSuZj+Zcq1FM8PSDkHsWHxr/5xAQskka/sF19Jkm0+y37DT&#10;PFs1eM89HiiOQtfGr3eLzXnFal2R1bqqVk9ODWgqxXbHLSW4axbHpAKCwyd94eKApPETFYhWef36&#10;DZy4B2zds5AqmL579x5qBDsoEEmCDyK5xyaPXIbor21NDdiaWahbnj127DRhH1XvGh4BFP7lH/2h&#10;Cgkw52DljsqvmGaHSoV0mW8svtCw5GQR8I8zBAs0rbva7lPk7EJe3oZzNOk3rZHZ0hW91DEhyexf&#10;VwUKJa8d0U0vflLyHdVvjW2cIRysqHvWzJLsNs6E0YNLd4LhNvxIx4PzWS7JMZN2xvBDdwvlZ6Hw&#10;FyMxQ6t5bh17eVfMGXkVi5DhQ0gNkeI2ShxCx7viAUAJuxkNUhvwMtmRxs1hCKldnbYrJZMXve+W&#10;D4UnsOYJJ/BSY4wfHdiDi+3UZziQNlO0M0TDO6JhYKgOWhFnaLXPfoomzzHFqCFsJwzJ8Fdn+NDA&#10;YFH0UgMykkAfW8zu1D1T9kO2EPUMth3x2TTG4YAO4Obr16/DJ40uZdik+N67ODLlw4/ev3ETt5Rj&#10;5wPOHXr+5DGuPX/88MEjxFo/fHDy6NEQD03FFo0H2xD/7u/+AfEe40kjjx89ejLsH4UffDhB3I0j&#10;AwP61N1MIDMW7JOmFVdNH3MtAlhSRq+nKwAJyIqhBYyXsKiLNIy9tiB7n7qozR+cnMXgCsnJAGuL&#10;raPTVzTdYIxJxW+EsoBPsppijm5Xn93aKGIbWG8DYybJvx9ipyW3JnCYM4H9aGZ5LvQrjJF2G0ep&#10;IJG812447A5abakaQ1pmtMvToCBPnjz54osvgDAwDqlcEI8Yt1uQFWmoE0Z4R/0ADGHUQXbwUiv8&#10;vbhffolIFlJ3+STxN2UuomQVEzTffXeH5jS6rgsG0pWHRrhKla3IyopU05hodmH5RehDL3WjUtbS&#10;ZJePMzloPs7SNdmzZmHJthNmNJDbznSK3Gb3PzZht2g7sqKa8El51JOID8Iz4EuGDhHywdP0YBu8&#10;tBx/xwn8uZfDf4fPv/39f10TAAdd4yf4nYfpMsJIhnNIhkVOLLSBOaIIR5OTXwMz503YySbJNsC6&#10;3VcsH9GSHKbFVcufmuHecJciuRAkUKbbCSfm7tS5TKZ7oBEOa7vtY6GIp2MwhhzYSlKM95i6SmB9&#10;58h3KkCs0dMGJKqbVDD8empee6i1bhaTwmy63I4EYy+5+WjZjt+7o9ds7RUH0R0NUSgI9m9pCVLl&#10;TQ5RyzDcEFy4/bfRFveTRdXhKgeIxCjShl9nodjyXmf4ZOqXfOIwqWUBzl7gpVbgOK3LJcnIsxbN&#10;jiyN6lKADb9CZgupaypdXjRrqLq3fHfZqXTtBhKnGUV6TQxon3GNZZvdbbqov/nmO1wTaEtn9dy2&#10;24yqd2ohUbyMSEmae/fu2cbFi3IZcA9HNVaN0O4ApgGy748fngSC22Tw8nf/zf+lCKkBpvmPktMh&#10;DRSO80OejEd8nD934dw7w+5Y+qO3O+Fx+iHyHQ5AZPcblwozPczeaKq+ajmYKUrXY92W2ALExpkh&#10;JCNEU426TtOO09oX9erVsGeFlYR7LIfpzsuXrPj2FZpR7IbH1+nEasZCasZFuOM+3DZB0Tsvr+RZ&#10;glNr3uJasLgydQlFb89vcVEfWnmwmlwi/K5N39qYzevAXey7VsuK/HkE7OiDeGMvo4PXdvxbknsc&#10;JJLDxiSYixJhjZIHjaln55BJj06jCF15ImKw3MbsBs/NmN17d+78+PLlc67Rw12NrLm3zzoaJxWt&#10;JnlXbBY/kxcou5iJBN1gFbjDtmcMMwJkE2fJUiTlycjcpdlpdkUALZH46y4sX5xROi7LULHFetmb&#10;tmMDKWbdbgJEFPiM7QVLIjiS8jai84ERebi+zaXdJJNVnyTbmxonyfMmABu6c3Q+v/nNV8DNduuI&#10;Vv6XAACODElEQVQwGqOOUvmDP/j9Wmfyiz/98/a5e9o4Af44vw/dLNq2jX1fMkbsOq3zVXdQNaWJ&#10;R6rNg03dIAQV3jbmqBGNakLVmESx4XM0x3tsI0UEfXOwK6s6omoUVlDMAut4KHWMqI4H0olbVGxX&#10;q0uQX1750ouScA5gZwv4ao8ORDEZ1hJje3Zt0JP4d+cVk7gdiYsa0MlujAOxGNTST0KBDVW7MWlH&#10;QxQdMzyMQhgaedElHP3xErgrT3d2MQ5vQ0cNEABIjRAbeG40aYkq7cLBrkiTRt92K7DosCaYlceG&#10;1hDMUb0M8eQSsQIuAanHQOvheJBdyJwsWt44i5RFcAxKqkvwzrYX/roLy4+omjUSUfWpWFGjWXUt&#10;DUVAy+VuRcyEEbDw6afD1BR+1oje2qXLlH3PBpkRKU/D6Qc9COMkdoi2un37Fu4qRww0HMd4+fz5&#10;syHk4513/uAP/m2tCcAtTd8KD2dstBSEayNoG5Twket+x/aekMMZf7MRIA2E1zj2rh200EWNUlPS&#10;w28GM+Lpoe5RE/AqYTECtV7aqd+pC+1iFF0tAkSBHA5M631jw5+Y14JhnJSQYWpAiOUwA1IjuWIk&#10;GMRCxKyjTsSfxWSpbazI4Rg9JTlC6v3UCLeS2Lzisr5AA8kcYpgtZ37YaGdR5MONcQw/YDQCkA3R&#10;bY1bRp5uYak9QGoX/EA9O1UfJqRulNGpqLjCS0jNdeER3uEadpR9g7mp/4yq16LZaXbOS6oYBhvS&#10;EGt53aKhgO1b4tfKLsmHCqdm9GCNyvKpNQG4qHXJK6KktIg91SGakXmnFhJbU0akqTS2eyEeQ8wM&#10;7ip/8fwFAjawMRGI+t/9wb+tQWrg6T/+r3/GhF1IjVbPE/pw+Tk+bObdVN2e87QIWguXFgRbtEQU&#10;FUEe3oAMd0E38F8eWDc0IgcGhzQOLWM1bDZLYRFhnGDBo9NyI9WyiMCalETA3HCptEKZPAAE7+XD&#10;jmHT1JtFq2LrhKlB+XnY2oVcT7K24hEZLKmQtPZfkvPCOcAk8Y7E+9dAcWCTGBlITWI7/s0G1gp+&#10;mDps1PRW5MN+H3/piXfXGRZZ5eWJOICjkdhi7RVDGkcavIzzFrzMZ9c2mEPmM64Lb67w5NyNPf8+&#10;Zd6zqhuVtSPLP8CJGUVSeV20dKb2oxp5VA6c1m0fqkuYzCtDdsg0W0C1cTDblTGs1jFs+t/9wb+J&#10;WkWkB8D0f/0vv7DdlzquhjEzC3hFga3p3kY3W+zo9j/eTc2xf7IeOCqo2jlWi+AJmBIYC9g6wkTR&#10;T8LW0R8DzprHsMJ4ey2WCuFIwsrO48dPGJfTWJnNaEpyOhcsvbaE0fTj2tM8ivfaxCLzDdNSsQ4x&#10;S13zPM0sIJnMw+JFFenEcWsYKjLKMmmHa6YWjjQHpYE2/OVKMTtlic2XxVJ0h/Bk2fcwRCn8AzHN&#10;2Cao9bSiJ36qPLUJBvQ2srpHrWrsoYb52dK8cSBd1NtUkWqan83HWc5UPjQhHq7HZ/7FUeJdK5qa&#10;V8Pq1mKV4dMWgxwyfCbRyJ6tkiXJJFbrqpFZu7rOyAMxQIZgLW2+hCceexLAqrsjwnoQ8nntzSAz&#10;Is2jQe1zXY4YF1aBCBBo8l/8i38aqxVIGs7pP/2TX/EndVZJAIaMEPWBQ5YQZaClAw0lySHgcMhS&#10;qFrgr3jWb0RsxFj2fcSLNRWwGtxAZQcwLQ1A+2Nwz/PxVBfcBYCJznBs+AssTbx4NYY/Xpi6uBOl&#10;smhYER14yeP/rEJiLIdTV9HpyxyjYmv6yUNkO4fpTmO6sFtzAApGfzxd1PLcKxQkX5y9tYRuAfcm&#10;ydue0bnnz3G0ElyqQ9dq2nLh2hSnijZeX6i3eUOLyxSjCyA1hmTrfYmoOplXu0QcmbBm/cMPm+N1&#10;hXL4k3TLAAnn3o66Pd2RfgYYimrkQMsxns/7vEYbKk3W7CqqbpiHWgof2g1nqsxQ6VdffaXchZD2&#10;XHwndsTTSXmkH0aAAFuz/eI9bamG/CQAazOjxiRZhtUB0GxcIeOZ5e8BUv/N3/z3aJM800PdUU2x&#10;bXiNVEBxiNjmKSJFP8XC/n+fyTuo2sVCRODIeAYBOEVBFE9bmxF0K5cMF17x4bGI/NBjjQ9qYrg4&#10;/tlzQGo8Q4PcyGgG9dW0Sp0QpbFErlzuukEXhu4Arv0qzg4Cuiy6EJniiawLKEnQ9WqTIfz0ugjT&#10;bliUNqjojJCrVUmC0aHJkxD5oEmKuIGH8KCB4i+muJjWbodkP0+2ZVseB7IKiOkOY+hSSGP9WwK4&#10;KlGXTxcGqTjbWxje8Pq7ISeZ3X5U1EUVQoEz5OGeJ/bt7N5xHzv2NrXbyVr66RaNYizPrq0Zuk4F&#10;MWeoMaqLDMl5u8K0WVmyYGh50dZSUZ6PbWv0VbPBclbWdrrZdYBM2Vep/XzRMiItoGGk2Tlw+PLL&#10;YYr1q1/+xT/7Z/9nGY87I4/vNbG3ZiOXaKOdYgEKdQEPKcAbPNacMHMX8llE2K1bYKwWusjMqSyC&#10;GEZdk4y+zBrQ0XQHNFAu+1BgaH5VRhzb2Dbu3bv/8sVPCHbHG5ybOETnXL2EY1vbM6R2d4xfY6kF&#10;fBu7DN3Zc5njnF1GRUCsg6InAURybiRp4G/Ol1xyKypDzAGy7SkxcGDjzSQhuxWxIsGScJoVxXgr&#10;WWFI5lQX7W48g87eN9vZ4WD9bV2sUNRebQhZMLS8kQ/5oGjo/VHG4gkna+XFEZpXooxjzDA/4Top&#10;D74gMtinp3aVorGWu/Ub86JbEcVHcq5Sfv755wiK5e02XXdjo7llysXqmCT2Qmuklqy61EDkOmWh&#10;GkEgDZk1yIIGcHN77+Bd3I3CS3bGeKfXo+2ZszQqx9kbWw1dcvhVm7LaG44zFjvDQmo2OdXSdsGH&#10;OxbQmaPe/+Iv/gpI9/d///eUkQ6cXmsUI8zTbIcxJ/iKZr4Qwq0lYZtP9gyQyGWGp9kxUQhy8uAL&#10;JGfj59DCuEYeGcvoOv4dAttfvNIKAijxEqe07Lk+bMCxnhULkY/cqNXfQla1eVHDd560SHfwYjGs&#10;PMlqD2SKwzlY3L8HJewoC0Ifdo4IzkKQHGCQBrB2pl3IMk/mdYco2x1RHnpPNYR3S+HkoYPQfpgF&#10;sc7WVbO5DYFXIag/xIDHOFEhpNjjNbCdUNq6KppXTTZVUR6UkcF++IsPIPXXX38tb0sx07XKxeqY&#10;VLOkZ7V2iybjkRm4aAcLDV00gpD3pLyQI02FcspseN0gTXp8ScfuXsNspqq6YW9kJRWppRBIEMnp&#10;RqEGn27Vz7CQWnZrFX8xHyhnmH5ATjQ3C6kVPL28pYsDndO0Os5wWDV7hnBrlajjq46hCMy4HThb&#10;wys1jyx5bl39GDY2jRnjyzizxGbEYT8iIDTP/NdHk5u7Pz7AJfK8HQAw+9q1q7ffv33lyqXRLNw2&#10;qX58J/m3HdXaYmjl0YnOEVl2PdbWZ2x5Rl+y/OVdXNhWeMOG5KJur1HY2ZHWH47O4LUa5xnkM4zE&#10;oydo8Oayr0QviYttGQvbLpGFIJmRLHJzrqnFQ8smB4EPOlSA7VAWFcoClEYBHcASpfEUvr7JRcUn&#10;c44xVCD9CAuLNknVC/NSSZVpo3JredE/jQ/KTkjN0Rf6gW+laAldE8qUC5wzZJbGVbTEaPBpaMaa&#10;tMC64xlrU3lFzhw0WS7e8yLsgqH2ww8/wEa+rbNwGJanFr/WBPbJx9aay5flpcdaoURoy4cg9j5V&#10;1M4Li2PQD1b7//qv//af//PX2xNxuIc1mDM4Qu1E5OwtMEVk6XzMRJbuhJAGfBTe+t9vfRVnIVuP&#10;C7tKjiWbw/LwvF0TKCvl6ZMXDx+eILQa3e6lyxdv3LiOjeGXLl0ccfYbB1GhNeX12kCl+snqJKJq&#10;Gw1S3Os5T5gunnZscSRLF9YXa5wvI3rWSzu7UBa1GUK+sPun7IbK7F+kM5fj6FtF692cd8ZBS5uC&#10;3JS4WLpJaK/BobgsHhFGfhhjj0TnDdcledAee63u+niE+xK+CP4kKrzR0CEX6AElGXbSzc6iiqgl&#10;C7lWgZ55NSYFK9YspxbYLYrAD2p+jIc5j/sj3IRtkjztVjaDVTFJm48zD4kUAbrjo4Q1WG/xN9g6&#10;OM55r5xTsCtAanwdZ27DCsk2sr+lpFi0JQ1teXU4G6N4DB0dd1EPx8hgso9N1XLDwWFX60z230Aa&#10;GphhjfPKdeHCpVu3biLtr3753/717/5LMkHgB90KEbyduaFqXYGnoWrlrc15euPObBagzNyuJ4e/&#10;LRt7RkVLc/VzdHgNg/S4ZFP1dZ1758LJySNckvTk6RN0CDfGD64uH6t/w5bGMLq9N/t/G86zrsPV&#10;hRdnKslOQqbCYst/Kv6TqJlMXbk4E+DcqYitKZgmV5ksMrraP80kLe1fvDORo5rwdlYMGDQ0N85s&#10;bZhme+TQr90hrcZHXj0S2HXzeZhSqJpTBRRHLtLkUCcx8FBDURbfxKLhLDBkOg/oiJvNuit5l4Bl&#10;6VZTsTpcAXvOswEWoewMeoGiUAtYNMAzULWmN5Pk6bapfNHarObxKaLVxhzMGbm1N6sWtEbNyoSq&#10;OWPB7s9vvvlOARI4+YE8rXrbtdZod7tQUZFnnHhYpW0b8uCrZvF1733k1q24LsGKBrnnvCD5n//5&#10;X/6rf/U7Usvq4dTdBnhWCGbGVTMalYHRtqi690QxD/mYaacyzoE0royQeoOAuSDVUDHOqr585dK1&#10;61cuXx6WchBcD4T96GS4WhPR19xMOq4fDos+yqXBMIMOu6d/WHXpVD5lOnUDqBIqMjhjc9wkWjwP&#10;u5tcdS3h+eBOpLbrFbML1RVmDwSTFLsHec5cFnJjcJAeIfUwKHOhKVmcLkRL8tEgpAhXy3neEMVO&#10;SbAD5QUfXlre+NQwNPGKTbh1JbwCgP7mm2++/PJL/YpcxkuDh0P0utm1abocyH+eiqJsLL6UUMOF&#10;Xal0w6KGBigEnLl0wJfIhaeCyHWirCVYslxJsq7YST5dq27wgQwWUoOVvsaqLC50KEJdQy0gNVWH&#10;DzRfdE8WRbLtbl0r6qo6Zidh2LJYCt62rbkx5vtd5RcJkjXbFfsA+fz6fww9j4PUmoPNU9fPJ1UB&#10;qjpgxG12drOdjiXWwWp8gNZ4K0pXfWqicTVhPJzr9R4CtAJenqj7RYvM0UjgCbt1692PPvoQXQAu&#10;vcQd9TgYBIMTjkC0G36RXBGfXTknEbijP2zaok4ywH2SAJGYkFrv2zkmATHKwuUIfCwM5fMeCrVQ&#10;J7XkZ1fyHSlkHlveI21Q9Sa0et6iIaHYjI9wBgda/F0IqTkqg4+GFjwkMa7LPRaHzAWpuTDNBTpg&#10;a9IzlhrBD21ttEfoovuzyHDFkZ78bY24HDN5yUvt0gon4WG8htputnt9nqMMKZOXsmibX4ZVnoZz&#10;P5v1Qoulwl0R8LU2Cfzss8++++77bYjRbdUa647Gbz/FojkEmS/+EquuKY3vrQYYnT/iAey/4mwf&#10;8KKdefnXfRZt/3n9n/7JF7bYuDERX9VHzdHXzylNYbdiEV251f/GjScZdBI9NNT52HTPw+6Bq2Hr&#10;3JfDn9qjMhrLGO8xHGgKBzcesDj44P4JnNbwYly5egVHgly7dm08hmloVBHN20rPBAM4wMrkAtaK&#10;l7B4mgfVZfSzogVSzvZRhjG7GABDyW2pGUU9j/+KBTyyOiQNDFuNIc92dx0DPxC7hVaMn7Ibhd1Y&#10;2HX2TNLAkiEKXcewc+PSpbzbmLJFtIGXwDfcxGkhC7Og3sYhf3OCHpnI31YscqNocWohJUf1LlGR&#10;FYx8ilmLbF5eWtLUhjNEL4gnMnUxIfanrnVJpKL8Qmlds5xRNOnKpp3Bx6nXIkspR+586GrcmvYh&#10;gqphddijZiuRVsfIfhlz25x2qqJaY3daihLyUIvxIJ2hX2J0NWfKta6ppvklNRIbSLv72l1eqPft&#10;0v2whw1ioJZx59QHH7xhAAz8YM8DvY1bZY6fNzTQj6t2qNodMh3xNL3Uk44oFkSW+4fVNv4dWjie&#10;MaCMw8pmXGkPJ0g3tpDNWTCXLl1G4AdOBYGj+sHDB7ADeK+BqvEXAyJHMhpHEawnUTWSC7A24l6m&#10;Itp1DTZTFpdje4+mswcqgadWi8+eZw6raGz/Ex6K3cYcqxRtb0zUSOkTQr50fbUFqDXt/Ng8tYDt&#10;gar2KzsNlAuBvOPwszk/IbrxVLM1TMksuAatro9Tfd4XiweM+h999BF+RSQxneLsrNrZRVW01Wjx&#10;ltKuixcbFj4bMVAVXHXEX0Jqi/941LdgsYuIUAGjAFbahnK6zXZ20Rzn2XxUm04Jem9RNXQ4Xqn4&#10;9eefDxcU4PP993cw9low3W1lzjW+rhW1cy/WoxVge/IBvdTDRxOzmsPu7YbUtidBJwTw9f77Hwyd&#10;0st3PvzoNao+xlJ3zR4Ek+OqGRwsaGhjhYGlFA8AaJUMIWB1ug9dDtzbxCkRnDW8m42UbV81QDjD&#10;N3mCNXpaeHzQ68JHduUKgq0vc2sLPoqrbihrYTCDi/foBppbveV1mKls0CgqI8/ZYmL7TA4yAJWL&#10;0ypFb59FSE1FJVV6JKtpQK0VBNtWvDl8NHo41KK7wSFFcLO8FsA2cq6DGHREg0cHnZMOis5g3CK2&#10;iC+1esYHOqoBDYkOkVFbCW0E0Ii+0E8UyaHPopIn4bzdQWraGD6E1N999x0j/fgZr1l+Hc/dFkOp&#10;Ihn1o/qKD8tV5DhY25ik6lqLINhtmJyGV0BqqJF8EEsJ75Z4yjxqCpGJWkNqNNJVikb+GVbbNQ0g&#10;hEs8vUerHJN6kkxeZ4KGsAr9zOjEHCA13ATo3yyknqSZI7E0UIirjvDCokz9asOIZ1z8IVRN4+aH&#10;B3RwULGzybEDbS0fj41kODCEPS3w+RgTcv7q1cvvvnvz1vhBEAiPpaSHg53ybFOgHmLAtDsrYyp/&#10;xlQwVR4HT80lSd8Amigm9yzin3asEl6futjJ0h0IWQPxHIiEk8QgsGYTI+jRJ/IRlCxm4eDFJDG6&#10;xEWQ2h4Ox+Pz3/n0009w83F7GdTyqbmWIeF2x8jmxo0xeGbA7vhrez9yoCO2mG8DUnf1QAKLhNrA&#10;+kAQA4cPSC5nKrA1rQ7zEIcg25MKqahYNNlJZOJcs20+riLaalQVFKdkltWK1QG2wFU2kAZ4CzEh&#10;tVB+Ox+zUHtFkbrFh8yZ7EDGhjPCCgZ+vD4ZrNhGasbQFSkjzyHQyOsxLul8gD2+7LqtNo6O6mT/&#10;6chacdUEVYKe0rgLuuVXei7/6v/9f2MGY6eH0zaG+I3RpofLXEbLHsZaxjaJ+ZvjLlNsBtzGmPRm&#10;SWxBmDVc1wPUxuA+urE3i6cu63las6lwFLS+6hw6vKkdReegKrWnkOsYfbFWZMIkPpKqph+GUyvw&#10;A7eU242qR7/vcrs6ixzYdBkZzPAGXpXiyqJGHfuWWGoLa1bXifVNtoc69mCffPIR7nMez9SrBhdG&#10;PjVHqXyE4wO6ymGwp+ouX359s0nDzwqFtMXOjN81VIH3DkNkuBWLH/kw0wZGKU57XBLmBSuCZxo/&#10;YWenIo6EuTMwSBpwbt225pnKlXeeiopmn5F8LRorwI8/3uMBIF9//e0Y37/ZBtquL2mjS7aWiiYZ&#10;/7Nnw14FeqnHjVXDVc3gsMUDb/jX3npIjYLLo4GbPe7cGeLpR4/1MfZjziCTjau2wMhCWw6EQl38&#10;6X+9/7lk2SbcuI3pXxkjpa17+A1UzeBpftIwek7hd5FGk4oGpGa+LsC65tO1B9WtCE/zqLoNqa3Y&#10;Lqz8dCPId1G5R56TNLCdQm/O8EFb1pY755Z2wLrR6m1H38UQk6S1OKALBYB1P/74Q+AMDMyYKmAH&#10;BzGxkzxiLIvYnHhC1ePozlOBhzlJEVUXJWwAlOWzkbXwIvmIm4PLxTp1SaQ3Nwuy+oRLlf5IOuH4&#10;MMkelGkxVc324sRsySxINtk19bWwaSz1jz/ehQ0ynIZrxnk1dlvrWmJ3IbUjePr0+eCm3sZ+oP1y&#10;v4dsxtpYVP5aYh8gH6zt4CpcxAfYGPqjlzpv86Dsx1XH89FeL+Jun0SjwTLEIm8czlvvy+Y2Mpg1&#10;Ip8xLDEA2p78OqkYh0NcCwWxSNpKa7cPMq0ClBWazDcrQuoMNwpWhNS1CUAxgnynYeKHU+9HSaIG&#10;NHOmy1DbgokUHQAdl7M2n4YydxoHIqjaBTGE1OruKLcTuzhkMja6xp8QcGS7OThlPOf7jftftdTu&#10;8GjRK4yX/KxrnwvRAOWxgtUKRTIKH5WmN6BxJ8RRjaMHZzPhmaEBBwq7ViEhVbTa5OG04HJbCRZS&#10;s0YYx0+sqdE57+pyrbVrsVG8jKU5xJyr6NddjS5/ZUI7+yrmnhHpjNLwYikeMCg1/vF//bOcSo9U&#10;ZQ0UIkCKhG7en29mXA4Gz3GXwBDWjLTjntPCsHQWfdVSV3Rad4NAbPBMPIyvjarzvueu7Vug3yUG&#10;gaWvAe5TOUYwI/yRZtcaYF/BsZlgemzyPGJvxI/b/cpuSGsI1kBay4vTdi5yCMdRvpgacBF5PF5q&#10;OFLaBrfUxmPeBVjsMHmaFU/43tIMMHsENL5YDvDZ7HakHJdjW88ZVEFNtqNKMnUBPmRCbqwIjh3j&#10;YcS8lXrY7D71PEdbxkbx40+uCoqlyKhoOU3NGBoSKlMocLtgYo8N2JyqNrWhubIsL5oESLKSneAB&#10;vmo13nH71uYyOHRQbVSdzKs7ATtAPjzFCB3aixfP3n9/OOudnz/9k1/lAd5Uq3gr6fu+6naxi2i4&#10;mIT3uTC8cvRM88zaYfiIjityOHN1CUypfywCT3HmQ0OTTKUkcY/juo7qdp1OPfOkdkgIXOwIsKbH&#10;/bhn8a3sPjKFUhdhkTRBtmvgU9fokbvzfmXk6dIIojlK5sXh8M0IFu8RqA2ZSIiQ32K3No5nQ9A5&#10;YCDOJsLJ+uMJRcM5/cDtUWa6Ei2aJM2OIHVRFTVNZhCDNNmojtrMBO/5YVqHYLQkMsLrTfgHZyz5&#10;j9ZjlcQpXKqOiLlmk/Z9RkVLaJyKbMEjnrZFsJnSUDEbUaQEjnmEfcatEe1KpDDOb70K7sxYUY1G&#10;8/m8GS+pEVcFqxR/XXlo8zjH00LqP/7jX+RbzZGyqIFpvmoLqYs2aoZJxggO97nQu6PsuU4XpZkx&#10;xB5OpbrACeu3dgc8E5JaL7VKwc1/lgA/1eD1VAfzTnXFzYvKonYJzk5lODI/BA0IQQqG2kX5calx&#10;41aktN2hToWyGKU7RM1QRcQBZMK8xkjT13eVIy5zxB/D/sL2UOd+lX7GQOrhSoVxvjHsUCRDRaIn&#10;x/7MQDtDG0wi5g3lJwWokdksatMb997GgXDCwznb4OcflhHe4YHfoyaxMNKB16yRxugjDEpRoypq&#10;cD8WrVERkbmIXXkdk4jyWXE0Xcu2qN7YlKC50eC55xjxx+dxNG3e4RUrOmMhGRprkBlN2qIxrprL&#10;ZVxIU8+jqt/RTCBTtP3TjOsSQ4fz3nu3pcw//uM/HY+TKMzqZ/chP4eEc3zVMjtN6DU66k18gDY5&#10;9dX4qv7Lbk9UwrwX/ADryQWjN9zVRScu8LROfaYbWzHWh+P0bUuic6xrTvrDKcgB2s/bIZLtKFAi&#10;Ap1xd7l37ooy3+p3gaSt2glBLGYSpB67Mg/OWATQ166ArtUpISCQ36NHj3iC/oULl3CsPj68tTHv&#10;X2hAsVUsqgZnxTyDBjJgyPKRk9iiSeYob70rnamdYTwx3uuy+0aDjvA07VAfx5+S6K91Y4vS2acM&#10;iQ/Orhx/h31VTD7QLMVHX/Wy1jSUqdWbVa9NyKYKawSYHr3+nOBtroyYbU4ZC8nQZKxINI7hOIMd&#10;SmDn/MUqmGTYGbEPloaBeG9A6v/6i/Pn4ADtXNo12xJ+Pgn7vmrbxXM8YE9k3c80VvuXB6+SeAxx&#10;e32Zixsz8pPgM1Erclo7EBmvJERxrH+XqJofnf/dOFXD8t9PuEgjktvFlNdqaj9yngk7+TkIObpD&#10;hoUpIEjOwzWdntfqLTTZBciGVPEyOWY0nnc3TBLGlbfhRHw8C1K3cTDIGF299UwzEgYg5iL1MCpm&#10;s9WE54o2zCPi/szIvcTemKMQdtt1GjNqi2eZF4W00LCGhAxaGq4Dw1dCQ8BC/KMzm2lrayPWIPOz&#10;mmQ12cmJtdsItfNWvaNKZ5uFnsY7HzbrJ/KLZazICpYRMkODfDNkNVNBoZ4/H+JYtl3QG3BF0+NJ&#10;hp2Up1uhp8UHlYyLklShf/Inv4D7ntPRrQ1kavtIM2hgsq+asdFcxuVtuvjwnkJ85Y51ffBGn/FU&#10;SF5nsDnnaKyz4dZD7WFi/a3Six1U9WYOzajduTj1Sp29QdVuRvJSd6+TPKjKOgqzogZsWyakZlym&#10;hdTMjt33pKzbiGQSqyKxhLe+PSenZCZW7nZfGunV1wnkAZ0DosPpwA2LW6/EoJtGWawS6MhcXvA2&#10;B+chlq+0ixiSYKjIR7l0S0fF2sgi+lmpUqPYN7TqcLaqfteDkepL04nom+8WGQQZ5Wf4WBpj6q8v&#10;cqJip7JKVn0GU+ZZUci2Zop9zi5mApminSrN6zr9xS9+CbXQTzq1T55hGG99kjd81VzKZBNi148P&#10;zikap63yqXDqv4HaPKRGDgA+jMFtSDqEIY4Xj7/GzeP0d7jy4AxpthbBbH23NRidxJdyVDtI3d7y&#10;CB12ke5+9ExVSAkstRP+QETdj0J+nrnIyaGumRNvHaNJtSzsuBvOy3XVTlf01sHMw4s2Z4Dcvn2L&#10;O+jbOZID/N92pOciOxJyTxj9Q+RjvarrlmVdbl0HM7NLgoYiEnJpIyvJwHrhFG60wCF8FhqG32ec&#10;t2wiajSrQXYcvThy8bPQJovqdVpSEfZmwDMqnVrCX5oo5yf///beJVaS48oSfC/f/5OZTJKiVD9R&#10;YrMa7C6pSYkDzGoIFTQgesHNEIUGGsJIDWqhHQFidtoQ2mhRBQwB7rQpgMAUBigIWcAggR4IECBw&#10;3SoxRaoqVaKkpqrYKpFKZr7/Lz997j3mN26Ye3h4xPOIF5/rfIz08DC3zzFz92PXj907ED7NW9dk&#10;eDQZRb0mlnbRoTmwVaMVbAsXedkUAkd81/SdrjSp9uSn8aD9/d/fVIm14GJihCEGz9yeUmertlmp&#10;MGLd9BqTRcHZpkc6DqftV16E+mnWqc4ILu5cw0x8J6HDPHXmfuYAxCpJVXS2gK+SIpuiGuf68ITM&#10;KiPlDTn6+LEqM+ag1OPvhQsvkQ8q2qe9j2qbePNh1lY9R2Sm9bVlhXknxD5/AqX2D+xezeGTlczb&#10;qsoc+ACzV3w8MhB3aQvD4fLxkob65tfnf84eZDWIm+8gUkOG+SiPNz9KySF8GvZXK1tm428lz1Fn&#10;4ps/3KXal5WyCU14Z00ye5XBfAzqGsxtVJg2NevrJlWajTT+uvvxj98BxbObT3b3G/V4m8n8M1v1&#10;XXN7529SFng8G4Ua7TNJOOy+Zs+eytsZQWzxzjWGXhl0mV2Z+5Yd57HamZY6U1DgV8+zM47OHCbH&#10;AOwN1Z5ST04NxzBU5rwIM3SRUttlbl6AKunLEA9v/1Ro+BQftGt8EYiVAPaFeoL7IhwMYmX08ndr&#10;pVTaVkmyzWZhulUsUsTxwooxKtPpoAj0TV/mxEMoU3uZvT2AlWksgbFqTlioq+agglZRzdUS/p2D&#10;U9+jyrsCe10w0PLQvpjUJOhluj5PnqM4l3iqA5CO05vm7WrCmJtw03pKjV97CYfKP2lzZGLM1cDQ&#10;oPJFOi86m/f2vZM0qfbkp/GXLQK+PFx4iNUHvGRIqYe4IY9iHE5RnnW2ajMwMRSaLpqRP7OvcPxl&#10;hgEetClOtlN5yoTjNQSNrrci+yDkbDt5J0izST7IsOlLxH7FkUqzt6WcQCT7qlYmsM5RpVYQSHcK&#10;/YcZ4hmGJ5kp9vyt4zwl9n3+DZe5v1lRDseCHn/88SeeeJyU+ve/F02Iv+OVy+r7ZOU7PTOm+nUm&#10;w9X8Qs7yNkJWgA/svs1vmKZho8wAhPQM8IH32OAG+NNVd3j7j+VA+LvPHYiSlECAVIn2hj4TGaO7&#10;iFmUSHnDCjRP5mcdBlfz08ec0jhWL5pFg3GTFxe+5k2GR80IMeN0JRq9bNW8tO31+xB2vSbVnvw0&#10;nlL/9OY/iKVgquS4Y74EhiuuS99sFw/n9CbnUPG03LLIqC2YC3f4pKy88Mr82zj3cNUd21km7TAn&#10;dxlvNhNsL5GGJ5fZfi/TNYOnNOT0voZjg6WmoHKgeyZu2JxJaELUoRUE7BqXW7YKkXvdH3j3OGeh&#10;51QR+NJtVsCDpAv2nAal/ugjGK3T1qva/slqZjCrpFFAW755zuZPzunGrvrOeTxENRZHa1rfDLtB&#10;6Iwo+oYrzEPi6RXMmW5XVlZW8QedCGn36SmW4KfPkxNZiC+JivVbffllk15AK5rPOppk2Hqayut0&#10;0Ed2/fXYhHeiXZWvekjih2p1MsH610HMpyG9blLtC0xTudCwb30wjczAbIjGUF0wRyd1KUBu35an&#10;SHbfp8zDIKl8ClZ2xvTK3rMQLWXjq1Hq+kWKPNEv3eslDqGhuqz3sOP4tZzGOmXMKosaF3uoUobJ&#10;mOs2R9fuRDaV9wdKq7GP+BFg1bpurEK6x6f40Ldy/4gdkHhVY+dt1dhn/sgZlaTHPRiqtcpyS6Ss&#10;JbsfZk+yjARYJfma1XQytFvXzD0msqs7lTKgbIfEiOhlla8kTD5lZv6sJOsGbL9+r3BrkI23MuxQ&#10;CKB/RzTt8Vj1q/wFdDtnwvg0r9W22qpcm6ynLEGvdvXlecyh10XEaclQoMkrC86U9NWZBIJB0FNf&#10;4ZqcmxR6UWk4enGbhWc29h0pHO5Xt2/fzswEvslIBvkHPm3GyH2efgEjb5qLzBQgXaz67t1d7/CK&#10;vjuKp0jeaD4Oa7rB2Lmdab019HN0PMiXuXINNexLrE3+Ua8SIWlmbMWM1uN45iSkhuiPDaJKTAaC&#10;bjxVjVLGhkBxu0ivsGjUxY0eT7Imd2p/x2h4f2/MrgbAwIh+N2vfuXbtKnKB6YG6TFmvrWZ4y7qS&#10;L5pjJQPHbptk1Tjde1poAtQAjRlv0rIpMeNAleSj19wj4+hl0XYv4m6NZphATxQ4rvDpdf8ZSNRd&#10;29ClFNtTlnOCOopBe84qeUZFcMDScNB0SpX5V7Lqdik1ym1CWPs1X6Jn0B8R7kVwC/PII1fpnAfO&#10;McE1a/h6k9IvMI1M8R88sBssSTbatbu7q0P9Er0h4+MP//APDKVf/OKXB/tH/UCL35siUO+vmmZp&#10;UaQVi2pgcJIbSnmzu1Xlr55zN63axKTzYoZewob6ypp92iuqMypM7x/ZgsWfPveatwTbKVRge797&#10;prdmWc2lIyOFmVTbCHcYqkeK9gRmTgsfeQyJCNXD/j2y3THsWc6GlNM0b2CZzzU/N0tpc/5Mo/nJ&#10;J3gE7zz22LUnnviU3f3s3CZPVn8WSrH1Ut5fytDVnoQTe6laWbcmEPUVhDATfPal1DoIGRC+8wjj&#10;Pud7Bnv2CFNvsB1tZOs2oLIefRL6jiDwykWT6csLX/WlE65NGLDlGtX9Lrc2fpLQIqVmFzcZM03Q&#10;85cbmogrOfN3WZlJk9IvNg3bxcHMWyinCiDTl2Xbgi0Aa0I8pb558939/f0moEWa4RDo0lXzjmOP&#10;NzMX2XsEu7/4559PX05p12qW7XDVHedZw/FpX8NKvQcTeDLNr54x0+JLSl25+G88LvYyw3P9V2t4&#10;UOpxjtKJKouWV2ymAOEdw9Maf0PIKj8Eq/ZP8RaJta8YORCsDDBhmhYOTzIsYUSJ2Kl/9uMh5+3u&#10;bCNBsPbajdeXa8Rxorq4SWU8t7ZOKZOPcgNN7FHZ9gznegZf1BOPs7RykaYiXcLolzPK6sZijaP9&#10;xGiXaXI4vVLGJp3l09jjGwdNstU9AcG1nBxa80T27yef/P7OndvYd0Nd+J6laSLb8COE+826uGkr&#10;2af+WrN7UeWt42LpcrlVverDgar9dYkaD3zitvNP//T+rX/8xc9+dstndfMmAr7AB0Vr7iOboj9P&#10;6fpHLJ8nNIZpa6UCpOwFrxwkBYWVo5Qbh66UbleS6Uy93a55uFekm76l1GuvhwE6zpl4BPhW3dbz&#10;0VCdiY8zy5+nmEO3r/xQbPIUH6g41BPmHzSn8gFcY2GtrwlftSNzKCMBFOPRDlSxCU9MKmCf2XQl&#10;A5MpkabG5Gk5DNTFhirNRtlmtiQ7bvZs2gJ7ub6ecPAHqp4feGa8L+bDstCT1A1HPvOZJyznTz65&#10;/eijj4FVP/ro4zgIKyk+FU/OHh804aY4JRsh0ARrqHlayhF5Hr4RxUzul3gN0rpE8bHAA/XHWg8u&#10;k7BATpVTvr4DrEnTRp2GQ5cRrK9cufyb3/zLZz/7xz+/9QuIXe6dwQogN5Nnn/szYnXznZ9xp/Iq&#10;GATPSNuFQJ2uuu8wCizLCPSNqgjW6yky6TWVIZ4lm64aRZQ5qy+l3lDtixtFfzWhy03SjKJukefF&#10;IoCbta3Ao2XIsRmpGr963uiflHavz4zWfRtVY6Vu656GtoD+Mmjfpz4lCpDf/e53OMh9bFlBfZ+m&#10;bCyN+mgv/Q9OGqv2T1//orL5g9l3Td++6AsayrUM++bGSlbOUrLjGavm5JCDGZ/oF3Mo3ncoTnsC&#10;Ntz6t7DmktHKYSh0/+APkkLXZkH8jSS1MFfLkWvXRLLcF5OsT+E3CKVgzSQvEHzqrIYSlGEW0ml3&#10;J47+2GOPWVV7VazhOOzbtDHnw+b85Cc/lbcEDwU69MWXvvxFayaXJ/q3ZH27JhI0QSBYdROUBkhT&#10;7zmO7LmeJaMwJDMXHz//P//3muLL9NqrR1oMvxLMeIBBEEkLBEA9wUW4ks/eoeuPHXcZGYnRl/Kd&#10;rZLJNQG4hlvj9L6PwJoiaLBE02ir48OezcRGu1emRelbnLFqropjpBI+CJs09gLTuLf8TWtRb4Fu&#10;moumGyirGlaNrIxBct+qwV7AxuCX2GFHT0XvDARmw8SFb29ZxYnAOoDiiSfEXM2lfkqm0S9yFfAg&#10;PsGAjVLXX5g8y18vuBqgtlK006So0KWCWyeNWcOaMxmHAavx0Ucf4avdncr5kAqXX1/4lGOmyzU3&#10;E45bCj9u3fonOIi8d3ZfXw/KooIvP/8frNre4wcxGQjDSFyDQP1qxYCuZQR6hUQp82zTVfd18Jyd&#10;my1hbKsBfTUebRUU+cwkAnyH7kKXy5oNfGVYu2JluqzK1yXqssMbvRm5B+WX9UJMPAi5DYF2YbET&#10;7mWKW+TDr4Naqe1Jz9fr3jA/aU+7rG6snqExEJKZXXOgc5nY+HTfGYtl3ncIsYFZM20EWl9zMPfN&#10;bYhGTewpHhltvfi9ocNBTix3dnYxeLGjKweSrxVjeKDUYNu84uzCrNnxOOC2UXSBqG9wkXG56fnx&#10;p0Me9mblMDa6XB75VsPzUGqbkZLloz7Wrkqa26QsUOp/+ZcPUb2jo2N0EdUgyN9T6nd+8p5dvJWr&#10;OCZ2HE5jxbpWK05jAya8zuUljxa9pVxzT6x7JfNONiKK4YT3/rxVDw8Gc71M6kxBiHLotJ89PPQJ&#10;1/HJwPTnXB82CnrNh1/Jyn6u6L6Wm3/WTtSYqWQew7Hq4eYzI0LDM2kbkCZYwtQPxK6Y40l4UAxk&#10;vINR+19XjYaDYkSNOme22QTDpk/GQZE/p5Gf+Ywspr969Qp9TSqTvnrnzo5VgL7qyu9wGtaQ4cQZ&#10;uweXnXJ3qZ3zy9Iwp04yDL+dnZ1sBpXRdFLY8izLF9aE5tanMeuy06BLCbA50PEa9pUZC+3e3d3T&#10;GUt6kZKNW6QG1HCij7smzrKpwrPP/fvnvpS01Dj+k5/cRIxRoKczFKxVlIE8MIJxQmMEYrViY6hq&#10;E9YYmDOjr0/Jn8w7tWk5bKdGJN1Lad2iCKQdaCKXuUEAd3masuju1+w9DGjHlYvmsYtPa31UyxOc&#10;ZJrklZYqCkha2VoXh8C+rsueEJyv42Ws72I73xa0tFiJlVyYGXrnt8m1Apo+6ZNLqLYynJx8KLzh&#10;TMnP9NgL/EkjocgIZUgUHAHb4U92Io9PTpcNjbBvQnnqa2quQkchQUZRltiSweeUCxayCnHOO5BQ&#10;p1xnZHV4eIwLhHkCcg3dMqRuAc0BxQer5tszdj2ZqxXNmQC/2iw3q1jrlNrMB9DVwI825m+8J5BS&#10;Y6KCSupyDpHPacXl5Z+x5z/5kz/++COh1IeHh0/9m89Wdr1aqWXxaMHMjVFPutJs6JE8/hNDV90C&#10;5n1FGr6MSlF1mWpTWo0oMDzXR2TsJcbIquF9YyOHkHC00NORRRsIkEEq9yAnkZVDavmjd/zEbLxV&#10;zIo1kp1VhGcNWruh6TXKorKWzzxGMgOr5ldWYyAmgRMZ7I28oeAosjM5FM23zqCeDapdyaqrmCWH&#10;rCwkVW8tHc7tGfnkdFkNKRz0YnFZwZVHkk0zk9/97mMAiKELFa9oee/fwxR4fX19bW1NYcEYHqK0&#10;zkUPpgiOiwsE60SRJ3JGWegBOmMZdCOrhm3YprLIweZO2PeUmpmXby/np9TMtlCidwBCM4+Pj7e3&#10;t/Er7wNa2x26Bseo+9SnHvvnf/7wT/7kjwZtOIUfsY0agdBVjxrhPP/zhxvsReLP71F73FhEeXOJ&#10;gLFpPGuVf9A6KH9mKaT1CM9Ob8w2WTYfNtlmJiVTClZaDY0Fogg8qqFlrHHc1kt7zbKKEtNz9zyd&#10;2WtWMFH8zOyyVit7pXCetk/CuWZ8teHhh9PJyQmIjhoOxUBYGKqF0vlJReV4m4TW2VgtVyazzbNF&#10;Zv7kibaBAmIjpdZLR3TJ3Kj1wpKIA2z7B0eHx5xqag5dEZ0GBQSAA3zkenR0cnhwfHhwBI94Q0yh&#10;rVwGfPENxz6cgfCVWplSWy9bDq1QauSGsmAyZ7Y2ePhyD18ZyYWUGvschKDU//iP/wRK/e67/wBv&#10;0w3BBJ8OSt0Qq9aThQJkGEj7+v3wmTZxdedFIDgXAmuelRVUHyQ8s1UjnzBXD9O7cc4IEKg0cGYH&#10;jdbwqcZf+cjnE8jcBnt5iT2iyrW2DLNHsmeuTfS+VFtafWCednoVGL2SZMWnYYXrqQC4AupMn3qc&#10;NtAcPgL4h8zSA5UmQEW/DGc1HLIeIziNveNHIPa5GODk5BSf6NbNzU1z/aGGQxitk63a5EnnYXsj&#10;aFbPLFlPm0tUTt58W+y6KGJ638awp1Qa2+3boNcijLnzyQ4WyUGisLG5sb29qbZqvkFS1UEn2ojM&#10;pbsrV/2iib1wdHhy585dno4ugCfmK1dhyh1SAeI5MTsdVxl8YsI55qc//WlOFfwFm92X2qLUzAdd&#10;ULy4kzJRE7BnSDjwK8oFwsAWq1C8U/CG4wTuqKdlNDZs0bQkm0EFyIX4gOvrppoDgirnhuyWfqx5&#10;lpdcNzndePlIg8JMyyiPek4aAp4xW93KVDujcUjpjaP25OPb50zhanzUjECWmxFiy6FcdBN6bTVH&#10;9HI+m/VTosOYENxybsiqaZ43Vm1UbxJ6EJWpJNbkOpNQwyHqYCQp6ylMco7AEI+PT07O0CmQM2xt&#10;baJbkcz61/MhFm2ZTA6h8ReC4cN+7DUmKwc/J5Mwr+7u7ly5khYmgmQrF1wgXPt7h1CAYAYCWfD6&#10;xho0UWtrK0CPpTlWzYWepNpizDb1VonfIy7S6d7ewf7ekRJQ0UBfvbqtrNrcZmfdXqcEQ9Oo/eA5&#10;RAAQ0XE1tt///vc4yJuJ9amN/HYpNfI3Vm2VwZDDtrW1BX+Fe3v7WKH4R3+UPIL3Hd7wl1c5Qep7&#10;YiRoEYEZZNUtotM8K2PVWUyWsl+OJpyY5ZJVc6niQHSc5+KzXJnmpTdve6QMBAZFoBerrn8k2LOQ&#10;3NrEx7Tx4JN0x2fu9/2jtMwO+VTjU9aT7IHoteGAaHADLa+kTQ6fpu/k/qDAnj89CUSvDmKVFG3Z&#10;4UtqpdQDi9rPX9Xz5+C17+x0NhDtgr1wf38fTBH+kq9cuQKWo6vE0jBDYqTBi4Uye66E7vxVPX8O&#10;NReXbwWJox/2pKHYYDplbJfsonj//V/RISaWKZKvYpWESqvXLl/ehgzaV97mtDzIwdYLNBqkT09h&#10;rj7FSwPQTXD0q49sb26uaWctu5p3abft/VVB6KVS2ODjz7Nq1oFN4z48WNs1mNWqdUrN5rOqVhPM&#10;T9DMz33ucw17HNIO3rWstv5GZ9kG226I5/mTBas+P4aSQy9WjZ8YxmUICzrz/Olzr5kChHVtmFVG&#10;rAfl5e3gErkEAlUI8DFQ/sWOZ7/aI8GeHJ5V4ykICxmeUBrWmGsfk7cKe8fNZyfPQgJ6H+FBq4Z/&#10;LPV6CA1HsllEjWdlzhDKHgku6lnYiyyyPqgtAARytkxzuHgcXrrjiUU/KmBddq5FcCwlo0qsBggi&#10;WPXe3h5ex5NVQ/6B3qEVFmSanUXT9bRc4r2uONTfrjtDA9cRHOTR3ZtalMVrGwcwXw1dvSrm6t/8&#10;5p9hTwURJDu8tAiztFp/H2K69RAKEGSyubnhIKKOSzPVjRhWKp2UKXL1wuLR0enerki2V9dW4cJv&#10;fR0rg2UQ9gC/4ySkKEsKRGXwz+7uLu8DxqR9Jh9++CH6t7CvC1XFYMDN4tq1xzI6Xh6xg9JuUmHO&#10;n5XxN3Kf/+5P/5GTnF5jjz+xenZPu6g7ybRcHS3WM1h1O2BW2oaRtUVGbEiFfW28utqcgQxkbPa1&#10;aqLnbgeLyCUQGAqBXvYqezbwyW2M2aeH/2BLxgc/nyt8bNOAjSOMO8PHmMYvxA5TyVbzoCo3yNJX&#10;PpsbAmA8m1WikJd1s4fiOHmbQWogVzYE8MLtFz5BOvEJFrKyMowCJFsjWFmo9aPrHa5t7XS4g6gj&#10;MyjTCKMalb2pbC9RZDYNxBrdsba2AXYIXoUjaGaxkU93JocTy1pqutKwtbY7Vo1ZU4e6PfYYYpSI&#10;2APXC9zNm17il7/8NdcO4idxQn8PlyGvOllgAAXI5cuXYbFWBmxMV0rzFzK70l+/ThNCFr4IHY7q&#10;QPZW11aUqa8r4H2mVf7aKV+nlFDbcVyMUJigORBhFReg0Hrl34/7S5VVtR7n5NBrS5zO3od2enj1&#10;KmC87fUwDZk0RNImN3rwUNYyivlAgUu6dfU6zTdI3Oov4YY3qEg2BALBqocAreKUMqtuxTZsIhAU&#10;mVmsG9bbi7NxykCkvGERkSwQaAUBo3Q+t4ys4FFhwg9TI+Ag3hH7R503fRmx5pOG9mAe5MPedCPG&#10;28iY6xtlrBrCE+wjT3WN9xB2roZPysr8sWQKuVEmTqpdacZrBfByJuUuMPwJiH3CQQuCoeBVtfLO&#10;VTCnIarkM/ckwPA/D5JZfej2oYb7Zm03TqlDReYM6pVcHICgU3RRaee1uyHjCm3Bjj4EpE1O8bCT&#10;HXoCXbjI4C+yXb16+e5dhE6UDfnDszMN1XCoB0zAMMFC4aNa/X6cisV6CdNCIabYMCGhaR9cnH4z&#10;rUStatfsqPvC5zcRT9MpM8qCsRqHYPwGq8ZlyyApfsv02eWrGAn0TUtnps12ec4NabVmTkUQLNyQ&#10;YstyTD+J4t2GRSMlKbWfKjBb/64MU5EsnHt9Z4FJdzeNo1fiZCV/00mtrjCm/xK8NiDrx3yT0RJp&#10;BkUgWPWgiFWkr4zA0pZt2Kur6cG6OTPObNVW9eY5tIBOZBEI9EAgY2x9cbInRPaoUFYNN14p2Bst&#10;08wcnzROcz9jTrBc44HkFxf2rYMlMC4CVk3uqwwDTjw6Dtf8o3dogtg8InfzyjdMyTYysUHHHdjT&#10;0V6wajQcrBpziYZ5ViYbGpzzFDqGcyGv90PRBrwnPdmI6lUr3xfNa47eYSQRlmjM2GpCfskMuW99&#10;gbAjFi6xXOKHH/62II5Ly0sryBC2fFBWff+TgqqYK0zsbGzAybQY+nl5+gytVnbQRl3BSkWyhX0M&#10;ORUdQYIiX/U+YOw2y7Wryt3ICxSe3Nv9AfT98ccf46IIHtQ5Br2CJJSyK0JnHSKV8XVmZ5G+41zs&#10;NBzhVLS/++7PHsi7t+qtPFVoPh4i5RgQCFbdDsgm8BhC6VFfA2ZoJueBiLWdhSIiyGI7PR25XAQC&#10;/klm9M5zZQ3S20VgjEbQgGRRyvzTFJSD9jPyCW59H1r+kazmKIn8S20JcsPz3vMkTxSyx37DB20Z&#10;71HzbD/bKaNBooAmc/UYeBIM1Yx113cbusl9c44EHoEPP/wffCcj230RzOj/1F3I5SAfaeSLJV55&#10;sOiOVMwjvh3NdvuLX/ySa1Lt6iJT51UjFtzkZFD9Sz6UGSxFMjYNMH5paisKtXUaLLUuRpRNhJNj&#10;EBqq9XITKm5zA4YyhREcChNWjEzdzi9amuYS/Mkuc9TNK8F4Lk+B/AMB2D/++GPWX/Uw0L0k8zZv&#10;KXZj4f7jjz+O9DYzsbLwa8PRTv96oObwXY3PX/7yl3ClooHZY5tKBIJVT0e3eY11pRSECSpjNLKF&#10;waqno6ejlm0jwADpmT2sIIti67Kf8Gwrwix3VcLoe7lqfOTjyU5bNXJbXZX33XzYc8fyrzOmdTsi&#10;GBSDtni2zVisCay859aF+W0BlBosBMwGZshu42OKKzloKyrT0+kE8aQYxugiSaOHlzW19DwL2x//&#10;8R+2UpnIJEPg5jvv8eLCcaGnl5I7eXw1nRU7DiuEjZizyyAakRPRXzYlS+PMuCvUJsuMIYMMZdUg&#10;rOKI4Ii3TypE0dXJXVNinReTi8tVz4sPSZCSXB8/03kLeXOm2YC53Vi1Wql3WLTOIlKtbFAZFbaW&#10;YlXr0CNkd3cf+TzyyJWf//wX0NL0lYwPXVCcOGoEglWPGuHW8s+Ita2DZAGVrJrHvX8949YhAmmt&#10;YyKjyUYATCw9xYuVjo4yij8QPlz5aKS7aKO/ZsTyJih7GDOlGgXFFk4xSaXn5oKXyxO52E8WsgI8&#10;qSPNZn7NYkNzV2UPDEe1TTNgcwyiRwRYSXwiDh28zoFVP/XU51rpf7AKUjFuSohgE2V15LPg0Coi&#10;hdSADl3sR6VopFmkU6RUVjfSL19VNoftyhIbc+IOf7WUaXiIQlf4Fg236HdTw8vkam3lc5/7bCvI&#10;zGcmjAXIPuIOna4AZ0xf9QWRTqHkt4SQmbgzmzJ+5muogoUvbmxswFUi+otjm6MayRjUEOZn7H/8&#10;8W0tVy7KRx99pPVeuHnzXdYK89I//dN/w/w/+OCf4c/xTFaJhK26dcjHlGGw6jEB3VYxPryLZ8Zk&#10;z5mYu5fgm5UJYt1Wp0x+Pk1cPk1+K4arId+lGlnsJlL0spdc7PEnGrSsLP9ctwc8n8RGoAv5h3hu&#10;JjPm6Z7V8QAe0sW5eKInEqnMXqqBSvKTWnBY1Cwrq89IeTYt7nzDDs6B5z2XmuHreVyd+I4j12cr&#10;dnb2aCwkY0arWbo2X1dmEUSqFhKtVqtnsbHLagaGdUHBiXmgeykqV32pSqKTlearwonOkjieS4KO&#10;ajCspo0o7XrNRmIudl5WMD31Ffz0reY+qwXzvxt4Uiueq/401vBOANTdKCNmNXASpyE5k1KCLuu+&#10;9OVnh7tS5ues9957D70Abs3FlNkFi6EO1Tgu6s9+9o+Jyfu/+O8guynZ4sKzz/5ZQ6x+evNn6PB/&#10;/2f/lul/evMfSNzlMseAFt3aAibyqAaGxdNPf+4ffvbzItJ7sOqGGE9csmDVE9cl9RXyAmtIQWCx&#10;zqhz5svPZNlya9BIjdha8U8yZcDNd3VJYoYzXk4/cmnBEM2axoGULid5KGk0E3h7czcFF+pjJk8j&#10;Q8aDexmqPYA09Go+2EmWTjVyC+uizcw4utk+67ugRZ6N1sEtcSs9Xj/YWOff/vZ3IBnghbT4GnMW&#10;W/VDWxyW1LdIb6TW19Aokc1/Kuuf2LSzXluySl7u+bq3Z+txobtg10zDnLtLh6wBkzk1cqsYAbu0&#10;s9KkrS1NymeqnUnoK2vCeRo+jQhiH9wLjv+wyRpZmTcmkUxW1ZquZIWt8payfKRXJmQPM7+RCn/5&#10;+f/QpKXv/ASOOwzXjnNPnGt3DLuHWDoarfGV7z2aFBRpJhaBYNUT2zV1FTPHIPRjTSt1toOvXiVS&#10;9gcStuqp7Puo9IAI0Dxc6AcSjSCBscVStDrTVop9mI74FFQm1wlaRspSkKj08ARJwrOQUd+4VJG8&#10;hCQp4y74yprocfOwIRyLVmFj1UjQkFVX4nEeqj0gwAt37+7QoGuEzBn/Egz4BygB3lPEyMM6R/hs&#10;efAQelfhnAXdIGsutnJcyUSMe5FgQp5VnpJsPdhln07agU5yJx9wWdCOzLVwbGCJdHZVp/g9UWR/&#10;Fvf9EZdbB6VOC7QkJfCpdCSCeXVzaxPfjxFNXZ2Fy4pbnYEwNxuug5Iz12XdhvxBR0Mb6aeLr//k&#10;7yW6IV9TKP5pyHE/uxvYZYLEusY3LZRkL6M3eS+ys9qAM/IYKwLBqscKd1uFld1jM7C5z7/s2s/7&#10;rg5K3VZfRD4TjoDxWqMd9sSi1RAJaCiioJmsOjG4YsVTYj3JjCTPQioW8Mmw1Vy3pzZvGqiSYZWk&#10;SB+TwoBoFOcnTudKSvyOp6lVBrlRQmqxYFpB+Pw8G/4Q8B4cjsboilglImsIOqjW+o4nMPIDAogG&#10;opVoKZh0Ie1IxFQoSO5uuJWG1mRSybkTGeJpGbksGG1OcjgQ/FF/oqfsRe9Lcp6S8V3/1Sh7Vh7T&#10;YFRgjHFwYhan8mIZSJ6HeQ7XhJxZT7FiRW0vnliPbii0Qtkp+x5ic4B3Zt2cZoNkYxaH3qTiaYjM&#10;45RJQCBY9ST0wpB16BXQsZfAI1j1kEDHaTOBQJko6wOs8/qeOgS+ane+w1Lj+ThUuypIsMSkIFOk&#10;MzL8Cjsi2bmxE6oa8NW02pqDBKwRG6MKTmiQZkhFe/+LZE30JOfsll48m+IN1O74+AQuOBAeb3t7&#10;G/VEqxHEe39/F0wa7cB6L2JF9kahAvZp8i9otCzlJG5eQKwpRURxziZc0OmdWZOxZM+qU+u631qw&#10;qpzaMXFh1JQxqAeZJFHbbuM6xl6aghBnDh7soF/UpWPH8wmLsLzqIeKotlpljP+C4B1tsZzHoqUq&#10;91q8qjHV4RgTLm2Oj06hVufVx1dVX/ryF602QzPp0bYncp8wBIJVT1iHDFIdr6jGeZRN10SfCVY9&#10;CLqRdsYRIBHks9O4BXkwjuPhCr5YmJ8TFIXNVa3MqmegbRvJ8AlWjc2ex6aVJIFmtjTravSZxETp&#10;c5fEyFYyYZ/kyRjYeDqDVMM4GWzxiPUIf2Hr6+sQfqPVh4cHmFNgORdIHoK/6FI5GOCFWCuTxoFT&#10;mvwLrx2OHHL5X/Gfwl6WeYynoRNSik0qEuQmHijedXTVE0OLEz/OuCj/cOsXk+3cE/R8XabLz6Z/&#10;Gase85Abc0/4aQOnJRuba1iUi0mKXM1n9DqfOLfaj9OqjHmYb4y5L2a1uIxVz/k9bsp6GSoO/hml&#10;5k7Gtn2rvNfqKWttVDcQaAkB2pJpV7YseZBEFgQRUgcQazAYS4BnMCgjjsPxAky2DCvI9HgSI5Yy&#10;Ah3j09ZEMnOkYQxCRF+DDVjPkpjDaiczbpRCKJsLEVZv/A9ym2OgdFSGplC0GpU/ODyE+RnEGjZT&#10;RpHkPAH8H0Dt7Ozij8gABI1kjokEIytTPAq9B+2t4u8E7Zt7Si0QFn+0nnKsqd+R5JDEEshOEQpU&#10;VEY6T5PhZ28AisGcdL0czPVXjFm1Od7Y433PaukqvMhsiBXvALBP67V+fHZ6lr2hIhT+LnGRlY6y&#10;pxOBYNXT12+VHBoHa7i192A9fQ2OGgcC50Mge0Ve0AihFqR6NFxB/3B4CPWq+I7FUxg0EY9e/IEa&#10;MvKLkmbhNzRF4yt4MwKtgVaCgOIT+7/97W8/+ugjsFJydHAg/ATyCXZOyzSe2uSytGRfLLMx+6XS&#10;NZldwJSOCoMl39Y5w+bWxmOPPwqTPBAAOHCN99FHv7/9+zu7O3uHB0fwsyvgyCosrLhKXjLYV0bX&#10;CNScsLfzjdM+lLj4OaPgiZrrIK/TrZe7wL+mGGXNLzLv8rUvb47O7tEfuo3/GKIX2UmzVXbHSRCf&#10;ELPVuhlsTaUIhO2sXK1oEMRqxRkcDdGkcyEgJlXqOrDdvbPLV+3QP0BAjH0wS9hi8eil6kN1xiLm&#10;gFBEVuwtXbp/T9LgWPIwzLV6KvYQP8aLCGYOSckazgHDhreQ7ctbkCzDpx5t3jR7Gyeyr+O0HdJ6&#10;RwkH3HRgIoEjaJTWYRGRySEFwT6OYHYhFncwkvvCpP1mFr7MFGrHqbGmffRcPRYnBwIDIuD1LRyQ&#10;Nqe1+R4O2n4YqgcEOJIvhK56pgaBj6RYjgjj/VUHq56pjo/GDIVAt4RUDNKeVZMUgjSb/FpjksvS&#10;Q5q1uE4ROwybQh5sBj9SRmYi+4tqo5XQIWLeFtH22jKcQ0PTSfdbTJY940lAYTDmWT5PEnHj3Pb4&#10;12okONQcLoZhjUVH1t7HtwBOYaN0UZcso4SJWj2cSD2hl+ZixLOz+4hPjboVVUptZcHdMwGxx/vq&#10;les8VO/FSYHAwAiki7HDm71surNw2e4M3beIgYuLE+YQgdBVz1qne+U0dSD8C9XHrPV0tGd0CAih&#10;pMVZ/HKIg2VdiEfKix08axl3UJUSQjTpZc9btrpprtLUFGVbkpkPB3WrJ5vxUZZLXTUDHJKs++aa&#10;hxDScdsyMxvkK7p6kHJmGoY7sT9If/2GfOgXhTpb1hPyFqziOjqCpuUYMo/joxN8JTlnuRYcULOS&#10;E6mQUdcWkkrLMS11Oh6uw0Y3fiPnXgj4+V4xODsj2Ya0zQzJqrtniYFuIDAAAqEAGQCsCUzqfe1V&#10;erBmncNQPYF9F1UaPwLdhqiOF2qIH+58cpdqaT5TjSKTdEIIAbILpku3wfYM9k9lkzfwXGHPkEog&#10;8okydRxZW1/51Kc+hSDWtB/zyV0kTu+meZCLqOiW2NSf3m5t0LGqTAz2z+jHYP88l8dJ0EmIucNS&#10;7JNEGYw8zSZOxNXJ+HsnSgwEAoFAYOoQCAXI1HVZnwr3UlpHlPJZ6+loT3sI0Dprcc5AIrEOD2uY&#10;zCMeA7KQd1rIQ9BWegKhXZls1TNU4+Jy/JIQYihAyGshSF5dW3niiSegq0auZL226pEmX+O71H6Y&#10;PiTj0Pxq5jSbCYifMAnCcg9xQyw3kmnmTwpOdTg/waR5HIpq+pzG6XA14fNvD/XIKRAIBAKBWUMg&#10;WPWs9ahvj5mug1LPcjdH286BAJmlsWp+FdXHsbjZooYYB+mRGtQTRBM7XNFYKfkw8m3GYFJSZAzq&#10;Kv4xVDwNNgtW/ZnPfAbezKhgRjIl6MlKTaO4tUxpscQp9P74zOsXQx87zbS4V8MpqOTh4SFlJMwQ&#10;/Bnf6MBEM5QGipfp01MVe4g6XH9KGhWY0dXALZ6SzwFznBoIBAKBwFwgEKx6xrvZTNeh+pjxno7m&#10;DY6AGYPJqkltyYYRgZsWXAo8SIVBPUFSSX9Jec3iS+pM6unNxqwUEi8tLz64T4Vx0pNgteKnP/1p&#10;OANRVp3IPV2LwATOUkBnuVwSOTDoDL8yDo1ZoEnlualvPmHMyBmeOpgVzNXMWezlizSWy5yBrNp0&#10;4XBtIl6lJVKL1kmN1Iz8h7WJgwMcZwQCgUAgMF8IBKue/f4GsQ5KPfvdHC0cHAETSyhFFlmEsepL&#10;i8vko6SW9D9NpTK+mmMQv8pQCWsn7obRXNp9sYSvkE9T+gwtyOJjjz2mChApmpWBYlv8+t0VVTfI&#10;LkKFw68fSiShp/MQkGlal22JpKwQLIK2gD1Dq421lLRVI09qVAqlB5Yeqk88DQ8pLDuFZlEGvZAQ&#10;sIarxFojqy9JDMjYAoFAIBAIBGoQCFYdwyMQCAQCAaWUsqWo2peWlo8OD0F2qajePzjYuXsXRt0l&#10;9YxhMgkx4hZBEMmqTfiB4zw3GbwXRf5hxB2sGppnkGZ6vuNxMGZwaHBlhGkkCYa3bKTBEVBqeLlG&#10;nrA6U4vCOpDW40SUxV5Mtna4zdbK4CekQQ4USaOBYNVMYwoTirZxLli4NYe5SfXUSA3jfWyBQCAQ&#10;CAQC9QgEq44REggEAoFABQLGnkmLwWuxwUK8dGmNhJWMmUoMCJfBekFhQUQlEMziIugvYhCCASN2&#10;jPjiWIADENFP81yUhwWB4MLqGySVjkwQFwZfdnbuUgZtHrJxEEcQbganow6gyKZCYRgaGLlNJUKn&#10;I6ICgaVZ/IdcOlMf0wggp7MGocm0qpNaS0KpmxwuNC1qxUYbL0mkRKmzrlmMLRAIBAKBQKAGgWDV&#10;MTwCgUAgEOhCgOINWnNpEqbXavBmaEDWVjdpG7aDGmwlJYM0GTTUmC7SwPBMvbUJTmhgNlsyhBha&#10;vKhQJNi3bggMfnh4sL93QAMzCTCdaDPIOTgvjor2Y3l5DYKP1RVkwKWHyAg2deSIVKh25jwkcxSt&#10;bVUWbosflXMnS7YEr5GKwSdgjJJAIBAIBAKBegSCVccICQQCgUCgAgHSSqojaJamjnllZQ2UFkdE&#10;mKyRvQ8ODyDCBrVdXlkGnUV6CU2+uobz9/f2Yasmn6ZcBJ/Ub3DRoR4RezDLojx6ZXX50UevIc+9&#10;3X3kb1INo+NIA1qPjenVfYeKpHXz6o7zdq2SbSrCz5tVnB8IBAKBwKwjEKx61ns42hcIBAKDI2BW&#10;arNY04BNcgwGS36MjEFnoQyBSRgyDJiMsfpQTc7g1ktHh0effHIXxmNai8mqzQpOKTNUH49cu4qz&#10;NHwj3fmdIcgMgplrZERoue+DhkvBGj5GzN4PRQ2iRnGpA6g5NSG0iFsRgzc6zggEAoFAIBA4FwLB&#10;qs8FX5wcCAQCM4mAqTXIqvmVPJj2YNqVsUNfHNiHihpxVGh7Vsvu4v7+IWI00nwM3kzLtJmrsbO+&#10;sXb16lVwaJyuhnCxOEPEAQEJnYFgxaPZtmkvp59snIvIj2enHVfTzJkGdavqTHZNNCoQCAQCgYlF&#10;IGPV4ZF0YnsqKhYIBALjQ8Drqil0plkam1mszVSMIzA5I4H4e34IN3yncMO3t7cHHTbFHmrVFgM2&#10;PeiRFq+tgTpjTeOqijdgZn4IRQe+gp2DUrMUrz9h6WrMFoce+3t7+/v7UIlQl8KNyhCy/9gCgUAg&#10;EAgELhaBtDidq1fu3LlzsbWJ0gOBQCAQuBAEPKumfZqhUsCJ4Q+aUQzBpMFxYTwGmYZ1Gb+CE9Oz&#10;NcKvgCrjD86gadJmWBVqqXF/BXPevrzF4CzIHsKQYs2iNFcjtoj/DnEWLdZrsUmbcpqhW8Q/R2Ld&#10;yRc1FSak1CbFvhD0otBAIBAIBOYTgVCAzGe/R6sDgUCgDgFaFmhXpnkYG3aUrSbmSgrLVYNIDxP1&#10;3Tt3ybw1JKGEeuGObmnhIzIBh97c2oQrargSQQrQYCXxKWSjFp1INkzR4hIPSo8zkVyLV7xC5oFF&#10;k+D2pqU2dQr5NOsfWyAQCAQCgcA4EQhWPU60o6xAIBCYFASMN5crpMQU/DW51yBRLsQVSzAeY3ki&#10;Qy1CFQ0P04yGeHqCVYkrJyfHMElDRW1aEezAmE0/1hSNgPHCEd7GhjjEg3mbYg+YtMW2rfxbmLTq&#10;p48OJXQL2TzrwA115vJHEmhrC/fDUD0pgyzqEQgEAnOGQLDqOevwaG4gEAgoAsZN1VrciVWurBQO&#10;pMU5tAUSRxq1JQuLXbq0DMccv//44+OTE/BismFYk6HXgA4EjjvohUOl0pIzTdfICiZv/Uks4Pi+&#10;urYsOpDt7eXlVZJmWLthlAaH1jiIQpqp+pBC1YMej5CCJwN40Zs0qyP/8k/R4YFAIBAIBALjQSBW&#10;K44H5yglEAgEJgsB0lCj175yGm7QQq5wkSJSSmwXkOPj4xOYpeXIwwXYkeXr6anGTVxUZyASpcX0&#10;F8qAReZBQ7X4pRZ9x8PllUtYkghnfCKhvr8ITn6wf3ywjyjpx/iz9Yfk5aTmZq5Wil/EY3T1zmzY&#10;kwV31CYQCAQCgflDIFYrzl+fR4sDgXlFgJoKI9ZGsjONslp/hTGLW+hjeIY+xSkwJ/N0O0uJrqxl&#10;hA6aKxTBobGiEVxcRR0S8lA49SK0JTgOBcg6HerhFy5ApDcPM0Jb9ea1f6LdgUAgEAhMGQKhAJmy&#10;DovqBgKBQIsIkFXT+msyZW8MVpM2WC9s0sfwlHd2CuKb7MRGvsnL6eUDRBmEGxZrKKfX11bXN8R5&#10;Hmj04SGinZ/CMg0TNT7pHU+VHvegB+GaSBJ0blaxFhsbWQUCgUAgEAiMFIFg1SOFNzIPBAKBCUXA&#10;01YvrvDVxXGYj2lIBqs+OT7BekJYm+kZutBMd86gdETF0wuImLi9vQU5tP0MfyE4UfM5pUkaUpKT&#10;42NIRLyJ2pvPY93hhI6eqFYgEAgEAlUIhK46xkUgEAjMIwKmVDZKbc40AIeuC4SjaJFUixJD5M0I&#10;Qr68JJ+qj1btB0Ua3HgQ6aHuwPHl5SX8IavCH9/C/v4uQsPAYg2ODi8iiOFyT5Y2JkpN+7RR6mwx&#10;4jz2ULQ5EAgEAoEpRyAick15B0b1A4FAYEAEvD2YSxhBeff2JJILGDBJsCie1bsdfVejBG+ottCG&#10;YOPQfkDysbaOdY3CsLnBPn337s7RkUg+IAXBJ8UeIO6Ff+uuShvjH7ApkTwQCAQCgUBgghCI1YoT&#10;1BlRlUAgEBgDAmTVtDQz2svdu7sg01hlyJArINX31c8dfdvhoEqlL0Fmza84haoPON/D8sSNjU2Y&#10;qzVyeFrjSMk0xB5qt6aDEXUFIhxe3OGVmxlLFcfQ9VFEIBAIBALtIhC66nbxjNwCgUBgOhBQikyu&#10;LHwaZBdLEjU0+OnhwREM1EJ8lfZKbPBC9QHSDHd4YNVg0rdv34YZm5wYR1bXVpaWxK01jNzwQg2D&#10;NGUhwtPPYN6+hJzJwmkR5684t3KVJI6TxE8HmlHLQCAQCAQCgYWF0FXHKAgEAoG5Q0DZaiKsNBvD&#10;ucf+3uHe7uHuDoIm3kdoRflbEJ96tGQvLV/a3Fq/9ujlra0VRHSBJ4+rj2yvrIprPFi14dkDhBv2&#10;afH+sbJMF9cwcp+cnJ3i71S88plF3HYoHTH0Mw4dlHruxmU0OBAIBGYLgdBVz1Z/RmsCgflGwBNT&#10;vxhR1xoi9qGEaIExGtZlLCRkEHKluarMkAQPwZi3tjYfuXbl2rVHEJ9cKPjionjHWwGBXkb+a+uw&#10;Xm+sr29Q9aHG7A2xNC9cgm4ElBqSbM+bM/d55ookOPR8D9VofSAQCMwgAsGqZ7BTo0mBQCAABLxX&#10;DeWyourAcRibsTwRGyh1sXbwIeIhYsXh1vbm5Stb25e34CNvcxN+ppdWV6Gohrfp+0gr1HlxET9t&#10;bW/BVA3+DVaNgzBTQxmCiDHIkAHGofWILggEAoFAIBCYNwRiteK89Xi0NxCYFwTMGEyjNaQdMBtD&#10;8gynHPiDWkMWG+rawdW15ZWVJRik4cuDzu40PqIYsEGpQZRT9BYVPW9swEq9qu5BIPMQFx/4u38P&#10;8cmxWlEk1KDgoPSVSxLnBfpoZyAQCAQC84FArFacj36OVgYCc4lAzYI/BB7HnwYhh0rjvgg7krfp&#10;1ctXxIkHFiDC9kxv03QGgh2Qb3EJohZoHMSqROAKrQiygYwEAV7Uicj9hw/UEl4sRtSwi3PZAdHo&#10;QCAQCATmCYFYrThPvR1tDQTmFQHap0myqdCQtYlwSn14DJYMXyDUN+MTLj5UJ72O2OPeO4dGFBcF&#10;NjbQZSTa2tpSU7T4+EB4l93dXdB0WKVXlmXZIn9SXx+JXs8r9tHuQCAQCATmFIEQ/81px0ezA4EZ&#10;RsAU1ep8+gx+pkGC8Xl2egaizJiGaD5dREPRAT5t/BvH4f8DycSbx+kZUkEYAskH4QJvRj7/+q8f&#10;HR+fwvnHpcUlholBVsgEuhEui9SFj7EFAoFAIBAIzBcCwarnq7+jtYHAZCJgnjFYvexr8zr7E2ml&#10;huQDvj7AqkWnodIOo9TMVk3UsqNcnIVfQuhysGfQ5Y2NdSxKhB4byxFhtL5z5w5M1PfOHty/JxHO&#10;VenRyZDuPmgjb17nSBkIBAKBQCAwGwgEq56NfoxWBAJTiYDJoLnOj2pmriCk6JnBU4ykGiH24VRI&#10;iJXOYgfUWTzlkSLrCsUFOLyDd2oj67RT4w+OOpZXlrjP05mVWp9BnBfWVjegnwalhlNqsOo7dz6B&#10;Jvv0BF/Ftq2xEukDW/bZAd7xyFR2SVQ6EAgEAoFAYFgEglUPi1ycFwgEAudDgBRZ3ETrRj0G6TK/&#10;QqxMvbLZgKmQNv7qiSxpdMHCkwc9eI8+O0VWyFWikYP7Ss4L8KN3CfFcEDPx2rUrq2uLiDWOjDUO&#10;OaoELfXh8fEhHFLDfd762vb9e5f2do/29yAgEfN0UahQaCPo3SFmzodLnB0IBAKBQCAwnQiEZ73p&#10;7LeodSAw/QhkSgwQYnJo0mvbMeZNbi0EOcmXk9yCFmJ8MuL44qIsOoQkGgsNjw6P4Geaxm9kzpgv&#10;K6vL4nN6C3HIV7UgYerwS40gLxRJa0GMav5wf+8ASxKRAD9pESHtmP6RFy0IBAKBQKAlBMIHSEtA&#10;RjaBQCBwPgTImyU2eBJUiInaIhHSbs0NycR93X34hE6U2giuJVPyjWQPoH6GihqbxHmBu49CSw3C&#10;jDQoik70VlZWaRcHhQalxg75NItAlcCkIaHe3werPjHPetbioNfn6/w4OxAIBAKBGUQgbNUz2KnR&#10;pEBgKhCggRn8lcZm+oemilpXASK6OHxxPACpJdWGuBlUmAepuMAOvoIHq1dpBErEEsNjpKdNGiHE&#10;wdhpcsbnxua6MmaJMY5PnGc/kUObnptLFUHKkZXYvgsffKwnq02uPxU4RyUDgUAgEAgERoRARIEZ&#10;EbCRbSAQCAyMgK1WJL2mSbggrkJnYXgGwYXxmP6kvWgEvJbWa5wLBry/vw9mTHKMI+DklzRsOGn6&#10;yurKY49dK0zjXAyZRCa+0rCVQzrCQkHNQZuXLi1bJUmpydGDVQ/c2XFCIBAIBAIzh0AoQGauS6NB&#10;gcB0ImAiikIVLRHFjbOSUoMrQ5gBSTTdg1DfTKLMg7RYw6gMYg1D9SIt2strqx2Bh9q51Uq9vIx/&#10;ZT0iTeMsDpvmifwfIlYipCNC0E/PcASU2uzTTG80fTohj1oHAoFAIBAIjBCB8AEyQnAj60BgUhGg&#10;J7ikbWAlSVXHWWFTU7BcsGfQaEZU4VcYjLFhH7ZqMFp+BYEGt6YGmsbpThCWZSHBOK7hDyWB8WDl&#10;39Bww8acmum1HBCKQDYCOg1KjTrcv4eFiWDfcnu0ZNinyJsmc9N/jxOxKCsQCAQCgUBgkhEIXfUk&#10;907ULRAYCQLqJYP+NOQOIBLkQsRMHmk8mzvGLLljzJLnqnXZ6lkhNlbSnG41FE7QIK3iaWHzPAIe&#10;vLOzg4WDEHvAeAzTs8QKPz4Gpb569SoKgjVand+lDSsOyblhgia3BmdGxszcGkL1CIK5bG4xPmJi&#10;1d7wjECJsE8jWEwhKbmEkObMxzYPC85FSirCYwsEAoFAIBCYWwRCVz23XR8NDwQMAbDPpKPwLNiY&#10;Ig9m9NqWFZIEG+lUoiwkNMPXqC13NFS4mHvxWag4YDcWEzI4qq44PLtzZ+fw8BiZYZGhHpdsLy0u&#10;Q4qB1YkSyVDCjeN/8dRBXTVZfiL3Yl3uCKYR9BDLEsGnEZN8VZzoiWs8o8paJVi1xa0erNRQUYOX&#10;i2BaphwpmDlrZfHM2caiOVKHGFKBQCAQCAQC84xAsOp57v1oeyCQI2AcEbQSxPLKlW2voKB8GeZe&#10;fJIK83zjl4WZueMRj7yTrJfpVcqcDN78iUZuSirwC3zeIX8cgc34zid3sV5QTOmLNDnDB3XnlRpZ&#10;ODNLLYG1W//TmuBfMl2h2vCet7G5sb4OJ3pJHu2WGEoyMGbYpw8ODu+dCeGu3MzyHUMnEAgEAoFA&#10;IBDIEAhWHUMiEJh3BDw5JnMFv4QEAmv1EByFemXVJYsJGX7ooKCAMENFyckbnZmrwcTFnfO9ZKsm&#10;1ZVESaYhOmasEaQHaPyEzE2XDF6NfRBoY9XQofz2t787PYHzDbJq8HERinhqa9MAY/YUaRjPxg44&#10;+ubW5tbWBvg0VS6sEZXWyq0XucARG9oK+/S8j4lofyAQCAQCgcDgCASrHhyzOCMQmC0ESEzxSd8X&#10;2IH3jLt374JoZt6jkYxhw0GLoaPAJ3UXpN3YAauG9BmeN6iTNisymS4KubQkHBdkHRuota0sNAmJ&#10;niOmYpV3L/2PD38L3YdGSeTWWUaZvhcaDHJlrzyxdq2tr129enlzcxO/UxzCmrFWcJ8H0Tb4NGqu&#10;JnOUFlqO2Rri0ZpAIBAIBMaCQHjWGwvMUUggMMEIqAxaFMlKN4UNp0jd9x+SLSuXpeh5EV9Pjk8h&#10;k9jZ2VWncwf4H/tg4Qg9eHJ8ooRV/nRL3kU0T1nSB8MzI6poZBYL8tLRWIPSksqD74rjPF06qdFb&#10;YFHuUGGj1IarF5ngoKmcEeMFVmrY15EPnYHwFDYWJng0Ab4+UKsH9x+CTwelnuChGlULBAKBQGCa&#10;EAgLzTT1VtQ1EGgJAcqaufZO6CZ8yUHFIWxWgqcsQcrMP2GcImteAAE9Ojze3zvYQwzvvUPw7Pv3&#10;wHlBZaHvwELAzgaKzHiH/FxeWUUmkEprXBV1Aq2e6czSXHgRSc71ZFVisZFq49N85EHRISLpRTnC&#10;8OaUdqQSly+tra9sbUP7Abv4Spo1JCs1JgniPg8zAZkMnGAyQIV3Z1FmS9hGNoFAIBAIBAJzikCw&#10;6jnt+Gj2PCNgumrugH2CVMOQrLLptJSQnLXwyiykGUIOSal+oJVNSxAWJJOw3sLSkR5G7s4OHYNA&#10;GA3Si18g2gaxhuXbCqV3PxqhcRol2uTQai9PYmgewefq2jKijm9fBmfeAHteXrmE+OVb2xtXrm7j&#10;7/KVrStXLqvwA5HJsRIRpnG44ZOw59S6QO8BEzU2WMTFRK2W+HkeBtH2QCAQCAQCgXYRCH/V7eIZ&#10;uQUC50KAVNJstCSdliP3jRM3KckorE8MS7E6ZhYXcrDgwoS8c3cH6g7Ip7slyKk0q4KrTNqlqbjS&#10;sx5LVAoOgcdDKEqw6BHEF67u9Djc2ME1B25BYjUHWYekBAKQs9PkTkRFIMm/HopY31iFsBs+qrF6&#10;khQcnxR8O0CS52zOB1g3lKXxZbA2URxgS8MXKS+RjTZ2D3ITVCNNIBAIBAKBQCAABEJXHcMgEJg4&#10;BMjtyGHJ9mi+LUzFqcKWrEkD6pkiA3TTsR0YKuTUpLD8K0zYqRZKmuXPEmhV5U9pf4WzajcTkDRM&#10;Bwv06Qm85nXmBuZXBGQXKyZRE6RUOQcptZBypAeTvqIbWDWrB/E0OTYs0aoRx3rHYrGkcmUKUXAu&#10;7N8QgichtVDtZI/3rLoJnpEmEAgEAoFAIBCoRyAUIDFCAoFJQcCIdbZTrp+pmGuq7oQWeXwWPYu+&#10;7yDqgGZag60U7qUHhaOevoMhM0OQcOhAQKzpeU/PkvgvSrhBoC9tbm5BqM3ohvA1Atp//8Hpg4f3&#10;oPSA9gMb81EDMzyTkDSLuloyT1OCRP3JqlEChNT7+4f4A5sH61bhuAQbN3kJ1SaDNjnSBwKBQCAQ&#10;CAQCZQSCVceoCAQuHgGzT2dV8cZpY9ImeGiiW2DOPltltIv0iAfXHAiCcnxyQqKZmcbbxcWqYTts&#10;EZXZdHK3urYC+zNY9db2NqKUY4N9ent7G9oPsGqbbKBirDD5dDdKqdbgylB97MPVxyHcaSMl7nVc&#10;eZmlF6Ldbksjt0AgEAgEAoH5RCB01fPZ79HqyUUgI52FdbaL+TXh0zyR7TQizm9YiLizswMqC9st&#10;Yn7LOkMlqbRYjwIasw1vbm48+tgjGplFhN2oiZJ7WcUooVs2NyH2gKJkaVnEGyDcDOhI/TQqppbs&#10;rjCNZNhFnYUyoykQUp+ciNeRk+Mz49+jaFfkGQgEAoFAIDDPCISuep57P9o+oQh4lkybMQklNvJR&#10;X28mbkisyw2GCz3QTXBZmHKPj07gT5rMdSDR9hA4mtXcTOdcUAgaDaq9vb11+fJlmKXhZ3pZAiKK&#10;szyQafzKuIyEpWR5V1l3R9GxBIINlThs8BBS45NBZ4aobZwSCAQCgUAgEAgMisBI7FKDViLSBwJz&#10;jkAm6vDE2qzIZWJdD1olS0ZucDUNn9PwtkHvcjROm5pi1B0hYuoOzZXiGbURVuq1NVijYWZGHBoY&#10;mMVJHxcmqkJDIClO7Cx2tAWdJqRWSn20t3cgkpL7Ehomm5OMuoGRfyAQCAQCgcDcIhCsem67Pho+&#10;iQj4JYY07pI4ciuLQ5q0weg1M4S3ZlipwVFhDrbwhGZIbpLhEGmM2tLqTgN8t3s7uqmGh5D7usBR&#10;mm7eSArPJA/h8QOn+xaRT+MT7YJxWmI/HhyISxNxJZLCzQxR4TglEAgEAoFAIBAYFIFg1YMiFukD&#10;gVEh0KGepJy6kYN6GcNAUg1vqU00vYiuYtqJ8diqWZNyfYgm6wYmjVRQfKiJubNlNbTJBik1UMLi&#10;S0g+dnf2Dw+OYYanhxP8ahKasFiPatRGvoFAIBAIBAIFAsGqYywEAhePADkfKCB0wCan9lZqq2LB&#10;PvtohZGhpTR1h/FaknWqt7NfR4FFFz9O3FrKMeM7yTHoMX5ElUCRy7ZzY9JGwQ00uBChMxPsiEYc&#10;lFqcUicPehmVH0UDI89AIBAIBAKBQAAIBKuOYRAIXDwCngHXyzwGtblmRm7j0/SbQYMuN6RklHLj&#10;2R4XklqeYmcZwUWERGSAEOAaGkb2cYSyDSTm9ABFrUpgxBV6sqMIRF1WC7lXx9UQeMgaRQ3W2LHQ&#10;Z0Zr1soM+RR+YMMOyjNDvm/gqPUtFz+AogaBQCAQCAQCE4BAsOoJ6ISoQiCgCBgj7KXxKIsoeiFX&#10;CJeTEIIslkXwk8sEzbeGHTTNiXNXl1gsZcq2epIJmJUGHjcVhwY5lN/kj8eRZm19Db6nt7Y2YJPm&#10;weVlv5RQPEmLm78H4luaPkDI9VkiqTypPyk1DsOHCVx9HOwfnZ09UPFIB8NUhWLCEEMsEAgEAoFA&#10;IBAYNQLBqkeNcOQfCPRHwMyxZUuwnTyEldrboTusGsEUdaNl2ti85/S+UE/xjVIzQcesTlb9gBxa&#10;d3SpIf5QDgK7XL4ifvNgqSYvx7m0YZfVKaTp/IlNJpOmjzxqRbCDr/DycXCIIC+Icw4yjpQSTDEz&#10;S4eVuv/gixSBQCAQCAQCLSEQrLolICObQOB8CPQi1sZ6B8qebDIjwcwBTqAZv9CzapLXTHxiPN4E&#10;KszBqmpnGTlWCYfYmJlSVB+rq1tbW1cub8N3HiO5FKUIdfat88XxOD4ps4a6wys6QKkPDsTdBxxv&#10;Y1+lJlmkm4HQisSBQCAQCAQCgUALCMwCq84e+dlTPx63LQyTyGLECHAM00xrW6WeuGFFygzVpB1i&#10;Ob58GS6iwXG9MZsGbM+byYA9NWd649/ZV0tvmg2UdfWRy1vbG4iVqL+KSsO03dYWPwdgJswZlFqj&#10;1Ryb6gM/0SM1WDVC2cC3tZsLNMQmkgUCgUAgEAgEAiNBYBZYddlyRn5g75fNAmcQDvoyfSTYN8u0&#10;HF3PXouX326TlvmMs5YO0fAyes0qHqkGQMDPDD23pts4r8Eg6eybdQ0jR54gu1nMQpuL+sztCsou&#10;HBq5Wc9iREm4FlVRJ4M3LOIg7lvbHRM1RBy6JDEZlc28zczLjUIhaqQGb4br6WX84VR4+VCH1Ecn&#10;EhLSr07sj0lf0CJBIBAIBAKBQCBwHgRmkFVTMMqt8g34efAa87meuBhfMbtm+VdaFn0lmzCwMgv3&#10;jKecoc/T73vyZzl4epfNf1iuneUtoFalQes/5g5qq7jMtMxWk7Oa0roX+6ysg5l7+avNM8vCaIPd&#10;UeREc60aWcxw32U663sAvx1YjHj58taVq9v4g336ylWYqDfX1yGkFs4sXkFUp5HZua3y3WMDwo+H&#10;CFUDVg0yvb6+sba2jpGCI+DTEH4gPCRiL8J9ntV5TsZJW+Mt8gkEAoFAIBAYBQLyMpfMBp937twZ&#10;RRljyNPMt6TU9og13plZ+8ZQpRaLUEdjHb9maIt/U8/G+ibXF52Zq81K6qmSJ7soK7N/++Jq2Iwv&#10;KDNMWn/5qvqDWbZDmNjLObNRHi6OfU/17FrIMCx0wnY4t4w2qaGVXso81aGTu7NGM+cMnCbF2Vl2&#10;USSWvLh8794DuKKDKFm80RXuNQwHKws/gU/DsI0NlxXTIzfzzkHuvryytLGxzmTMhDko5aXqI8ms&#10;beRwsJWnZByNqqW+Bzk10sDgjWxx0DxSn57c4+l2XbBEfm3xuousAoFAIBAIBAKBegSe+9IXujjY&#10;DLBqe4qTenKzxzYft5kdblpGiacL9s6dJKms9DAyVMPeMvKdMXKT3tqo8FmVuZEh35fHN6c7xotK&#10;xLGTR4nj9iwfmdB9RCVdpsOK8uaJbI+sO/qHGoKbtdrgNerJUcpK+suShfoO9UzXRgWTkYlaPW3k&#10;W+fyimCGcjksLkNWARUFfTzrBSKiZ01DQkw30rK/vr6+vQ13eFvYxym7u7tQOVsRlHmsg1GvL6+s&#10;rIJFI4gNrkK93BgVUvLUmiRtEmtrOfhqsy3oLFRPQo4vLpKp4yAIPUzUKrCGexHJnpX0uZUBnJbL&#10;POoZCAQCgUAgMKUIzCarNnrhX3DjqUwmauLUaewz8g+2i9QKTIjB5/iThM3QDfucV/Qy2nlmZlDY&#10;fMOmImWi5qdedqJn3h5YY3gZ4/FM0ZM8Fkfmhx0wPCF+pejWWblWSRanEw2hzn5jJmSTGXsrDgql&#10;zBIYOfNndTM2qS+OmEKjPK7KTNdqYtkmSliwTKuGtd33l+8CdrS2OnmmM8w5JOxEuxyknYUHaOAB&#10;zgqeClYNmbLN1jjMWE+eCEp99erVjfUNGVHCs8UdB84Cu0Ua8N31tXXos6F5Bs2ttBxrUBjIOZBb&#10;gsuQyeBlo0Cp1eOHaKnB5lGEuvuQDcdl7iH5yCJLjhmCxrAyVvlyd8SRQCAQCAQCgUBgFAjMIKsm&#10;47GnrCc0pJ5mq84e5KPAt908jT+xjfgKYgEmJMu1jo7In0Br4LMMBAgv68lNwbMHqgZhobm0Rqjq&#10;qZvLn1ZDbonqFcwsj4adcWXPGo1VK83taB58Q4wvWo9bX2NRH/6yVnt+n/1UjIScVXvAe2Mo/NLG&#10;W0HsZJQlFNw7EyO++AkEkfMfPwsqmpDONf6vxwsgnV9n/z7BZ54Bxa9Gsj1TB7tGzmoSlo1k1NZE&#10;kjdz2oaBxNGFbXkZsx3JE6dgBGKH6x3rEWMFKMry+BjzlwDjMjNcQQLmjE+kpBs+VA0mamxg2jK4&#10;RFDCZvGStzbq4Av5R+8hG78EAoFAIBAIjAKBGWTVtLHxyW0mPb9PGajnZKNAdhR5WivISNhS8h5s&#10;XJGJg3gLD8MePhkgg/y7XB8Dx+isp6fO8pcEM55GZ5TF5S/hP4xNkmsWdUiCb0tsFaNlnSl9ucrA&#10;0hFre6JRhcnZcvMdSpto5eYbawl4bi0Nq8jOUd5Uc04G/Oiy5nhSy330DrgsNpvA8D0D4LYlpsSZ&#10;bS82EVH4plmLKoe076lsPlkMgCTPQJ62opcpUR/w2r29PTqz468guLBYw2uIgpyswsjKQi32Hfks&#10;1wtgNB/op0XmoZPASygXhaI4utMGMAAKvvMwe8SAl4CLiCkTWyAQCAQCgUAgMEkIzCCrJjkgqzZ+&#10;Q7rGr2aH84Qso4mT1EcdkmqkzVi1ckHhKOAisOpxARl+heEQmxdbG+UyokZuR5SMshmH4w7Zjw/k&#10;0Q+ZzhKxbi6IeNRi3TScPUu2spg5+6go1Me+LkJfOzJn7WJvFn2aXEz0q2317wZRwxFiI40NYTdx&#10;kuCHXCYRMYkCobBTtDc7Rl+PmFaXMuUOnUUCy7lMrJm5NcRBlNquIcGFy/phYNXmyxAQWYox8BUc&#10;F3M2GKaby9k9ygWVlxKs34thjCtUXk2gIPJ4UOr1dVipl3EEHvQ4dVSPfV1Osofr5TgrEAgEAoFA&#10;IBBoF4EZZNV4QhtBKTES4YjGqtuFcgy5oV1caWd0hBpxYyo2eTDDoZ9aeB5jjNmwMquqZ1Q4aATX&#10;GLzNT6wmRpHB3zIcbGID2uZrbk3ADgUG1jUlK2YltGLd1B8qbZZNnT/42RSr6seMZ9W9+tfTVkPY&#10;xBjdXD/lYeBndLPoC8wNuLav45DHYFSfdLkPEA5pn95y9gezy6GorYKoWzGyhGf7uvHlj3oIkfkb&#10;aC7mSFkNOSo4Gj2qGW6V9bHWYXIBdQcmh0gGyQc8jqAkxHYRSn10eHpyKi1FEfr+w3AYw6UXRQQC&#10;gUAgEAgEAn0RmEFWnVE9/4zHvl+qmNnw+oI1hgRG0bxxkQTC2zJ9TTwRxHHTt5D0KM9WCWpBk5hb&#10;Qey6mK6jbkKPTFJix1ku7YVcE2alFGV1qkb3ygRcVQ04qyfZ9bXKmKh1k7WhkrRl/HigzqphgZaP&#10;75EMf34127OvfzYDMcS4k/UdjyjCaZkg+qowwadOgPaHIwHJbH6ovWynVOhDrLisAjjRz2GsAtYd&#10;ju92xDk+E0tgtvl65P1FZ7Abpzcr9erqGvxS4ziOwD3JwT6t1J1AjKx5GcCB+j0SBwKBQCAQCAQC&#10;LSIws6zaMCLhMG5tBlHSwV5UqUWIh8sqmwyQtGW8zedspjuyWN98eCO2r93tTTIJb7w3ayv5ikHn&#10;TYOZ6pdch+VigRmZmRevZ2bFjEBnxChL3JeiVSZwltf89zL59vUx9lnP4HvVqp7kZYOtPPw8y6xp&#10;uDeEs6XsKd/vvWCpHDN+sFkmVj3fI7ZvdciIOL82v6xsvCFnvIeB2gTsGZQaDkXwU7ES9/js9J7p&#10;Xvy1zKt4uEsszgoEAoFAIBAIBNpFYAZZNdmAf64bHyXz8I9nIyXtwnqe3CrpLNlDX9ZFOmvWR80q&#10;GT4NE+4oPuK8gkCVCZ+9yjdubURqdRWR7WSzKuF0onpycsTciHOGg++XmSRDxhGN7Xlgsyb7xL4L&#10;cNzUOGUSjCOe+BrN5Vnl3mQfZQbp8vgsT2bsOvJzOV8cy7JRkc3lmlwCHA+8PAvdtixP3NwUf9hQ&#10;UUP4Ic7+xHKfpOR0mGhW6vLMpEm5kSYQCAQCgUAgEBgFAhmrnoWI5R4mIxlmjvXEbhSAnj9Po6rc&#10;4eZfr2cMmITMDmY7+AqebboXb5a2E8uU2kpkGuZAB3D4l5Zp2zzF8Q5AvJ3bt4IQlVtxfuguPIds&#10;5pO1kd1km+GQjcnytDBLaaOiV9f7kVOGOjudmdts0ypDvktGjn3yaR0ASyTB2YJg5uPfqDTpDo40&#10;+lzHDpTUFH5AWg3fI0eHR/flTUtndaa5B2ySeaQJBAKBQCAQCAQuEIFZYNWkMiQBZh3EwYxQZozk&#10;AkHvVXRGv4xa1VfVmlykB2ESDTQ3Y7dgMBqMo+N6wpMtnGtO1giUZ9JkTl4DwHzAtKjetlKYiU/v&#10;T5xJYn1RAynr96waZbrvLxPrsmwMeAs399mhRsF9trZf363dv4K4wy81vIucIWfwdfhZB3GHA5C9&#10;PQmdyICOWm7y4WPLc9neGEIXNd6i3EAgEAgEAoG+CMwCq7ZGZhQBx0370ReIi01AFls2H5ZbxHp6&#10;clNFp8CeYfCTP/BqsCP+ObfdmRU1cehMyVrQaFFjFxlSmS1f+efBL9uqjcR7Rn6xUEfpwyHQi872&#10;pdQ2hnWOhyAyEo0chm/Iira2LmPgY23inU92sDwRSi68GAFzVns56DVHeoofOVy146xAIBAIBAKB&#10;QGBsCMwUqy6jlr1q9xRwbBDXF5TTW2di9yTbmLTn2Zm10qh2xrm9PKDSHM4aGlZlKm8xVrhjf97F&#10;h70ryGpotuqamcCE9EVUo3UEzMCsqv0FaKbpghoRi7DhVwg/Dg4QOvFURqB699NTYj1i610RGQYC&#10;gUAgEAiMHIFZZtWedE4spfNk1NhtpmPmS3DzWFe5LtCPlDI/rrQi05DsOXelbMAbIw3SMju3ZGXY&#10;M/Y/8kEdBUwMAsaqsXN6KtETsaNaaln/iq8wVB8dnahxmh675e1HyDwmpgOjIoFAIBAIBAIDINDF&#10;qltkP55j9WK0NXbTAVrQO6kXkmZEc3Ie2xm1JaXwSwNt4WC2WLBMPsqGeUM4k5j7l/KGX0apM5ru&#10;k/WCvLJDywdbHGatjJPIZKQIkC5jeeLx8QkGw9bWFq3U4NP7ewcnx6eQeHCiyBFocdFHWqvIPBAI&#10;BAKBQCAQaB2BLlbdogrZmFOlXJjNMBo3anrdOmotZlhWgBgy2WzEa6/NQQdWeg09Q/AnZtXIGthL&#10;SGM5+NMz/m3ntji6WsQ/shopAqqlThveuIhXarVSqxM9LE8UZ9UcIfbSZqT1icwDgUAgEAgEAoHR&#10;IZArQEZnR7SHa8a6Rlfi6FC72JzJQjLV9UBV6sWSe2Vi7/FtOpSlrJSOFI75kps/P4kaqLaReKoR&#10;oLAegwAmarBq0GhQ6oODA0Qjx3HOIalE0mGN+OxyYKqbHJUPBAKBQCAQmE8Euli1qWxbxMLIdJlV&#10;84HqtxbLjazqEciIdf3cprLvyjZy0iNbnlhpwI5+mUMEMBJ0irWCsQETNTYsW9TY7NRSG6vGEaxT&#10;fABiPYcoRZMDgUAgEAgEph2BLlY9IiVGpmQwyKy4StI27chOZv3L7NmocK9uKjfECz8s4oxJfWxn&#10;MhGIWo0fAQ4YuNNTjx8H6pe6yxqd5nhCqdUXjToDiS0QCAQCgUAgEJguBJKckY+9u3fvtq7HyMQD&#10;nlLbfmgDxjxoTMNq3c3374nTKMfxVbJfa+pZ1sVahmNuXRQ3fgRsILmRIxQZyg7q6ZVSw+PHkVqp&#10;JdD6g/uwUjPeEHXViFOOoEKyVBcCEIvZOf62TGaJzz73Z+WK3XznZ01qi3PrU5YT+CM1RdfXarg6&#10;Z2c1bGMTHCxNX0B65TZEi4Yuq0mLfH1GAVSTOkxyGgN/pL0wHgT6NqFvgvp61lx3lfcHyy0GXl3E&#10;8tYptbG0jKLZO1/j3LGUbTxXJkrhHMaCIFpIRep/hlYBebV39ObYenMSCqq6b6RoQawexhjs0/D4&#10;cXhwBDJ9aXFl4eFS4ZndFCA4vry4sES2HZtH4Nlr/+1rz5e313eqqHYGnZ5bl7KcwB+pKbrqp9ff&#10;Xljg43m4Oj/73O3XXUO/9tYHlUT2PMOjLyB1lPqDt1xHoHaStrKGKOUvv/n1V775dbTmlW/+bZOe&#10;GqhRzz63/c5fSeZpe/1tX41WQLNMirZkrfj+dWlg+00bCIde+BcjUEY+sEK3Xd+tmJdWltUKeoO2&#10;oh/lxXXxtXeu5U3wfVR/mTfIvzOa/HWXXS/1A6/dVk9pbrmu2mLgnVMNktmuSNfwcK3cetmzpxTT&#10;Sa42KbURaFsuVi/CKUuo+7YxDNV9IZqZBHyV4d2ogxbjGP7gmhqXPFQf+/sHp2dnmkbej+nAC+48&#10;0BB46Y0fZ9t3XmiSwZPf+JsfN0vZM7eaort+euOlG68lqsm8BquzPr9fW+i0842n33y5fWI9FCCg&#10;L2+D77/8q291OuFbv3r5eTY342HP7v7t8y+/+bQ15I2F16ooUZPe60X73n7dF3D91fdfe74g1kNP&#10;G0oTOT8Ze+aZZ278EHOmYnt298ENHBu6DS2dWNfY4Tq63yy0pYq3kE0rHV1MPxpdd3oV9Bx4LTRp&#10;JrKoWK3orZVGtmp2anAgteJDFK+A4bMWG56y2OdXM5TOBJiT3gh2hI/8Uq5xXwLdN4Hl6VMm4eyk&#10;IxT1Gx4Bu9iVZCt9FuHHfWip9/b2Dw9hpRYneiggE1UPX+T8nYmXrdkfMcDTzv6M5JHq8f3s+d/S&#10;9iqamTP/F1559Zlbv1IDbmerOdEnE4Pit99cePU6ZwCa4Qvfuf7qwpt/7bhc3lJrftZqj4bhw8Qe&#10;kI6pTwHsNaDkp7dff+39V6//+DsLhS399bdf+M6Pr7/4g2/TYu22d9/63g3MJzpTGbbj2289UhSR&#10;zPk9Cs05ujur+OntH9545tVXbFb15De++2o36U3VsYKyKlbb1+tefTz94ovPvP/rzqsD1OClF1/s&#10;7sGuQZh1TT287K8y/g2g6DrJt7dy5PfK0MZP3Rhwv2XAZhdgr0wMk/L49D816ayaIhqCWZTY6Lor&#10;ihts4Pkx0Kvt1pDKrpnA9wb1nYtfc3/VeOCB7CKAMOSPeGl7coLdez3+zpAGPyM9zjLaZKZQ5K5y&#10;ybThKbu6ugrXWjBf0W0tdpiAVK9vXSPBOREoC2/sjYR/NdGLAVce9zn0ql5zIn7OBsbpF4IAx4Bd&#10;xUqpl3BvuX//Ifj0/v7h2dk9vRnI3cac6F1IVae9UP/w7jBCWEbTJpZTsWB97fXrIg/Q19+NbW/Z&#10;k778aK+nDr2Ie2WdKzrigx/94NZL3/rGk/ipw4e6zY1iAy5pHrrbq+/6bxaCGQhS3vsrKDHkpJIp&#10;l8i8c/O71GnUGsU/eOt777/63W88CW6dbOmwPyP3J7/xrae7af/Cwnv/Pxry1RfSZIOTiie/8uIz&#10;t37wo6QYQSW/9s7N1JZX/u52gQY1FanjEgupruSTTz1zy8oVuAqgRELz8pu3Fm6IdXy3ayRohhVF&#10;lA92ZVKoDj7/lRcXUgskH5Dqr36l043VXSPSi8qWuhOduqkj0tBeUyg6soeq/nKNvaZDvWbk//B1&#10;dvRf3tz22FKcU1wmXRlKsl418QVlF2CtLqsMVN04/Lv/i3V+/vUflq7HUlWR4u3URgxNx0crO73I&#10;r8F154ruOfB89UoSsvTSw7Vd71QJqB7D3iE8XfftnFUzvIh9loP8+SOgxQycRvMzmTGO0FExg6VR&#10;+GGk2d4U+x2cFcTrAsdNWRKdEei+lmbOnNAE/06DLbKerVLfXmCjo+jWELCwiNrdQqnR15hvM9TL&#10;6cnZgipE8GOh9Wqt6HnKCDype1OaKARIjaiyQTFBy+mtGwuiVGgu/OjOXGiZ36qLthTGm9/+6zeV&#10;T9rW58SuQj741a1nngKnJqX29rbiCFoqNmBt6UsLN77XMRJ3t/fGDxa+y0Q3Xnvlv/657F+HKdel&#10;dzW0tB2WWjGqULmnP//kghhotX0333nsO4T3ha++BBOuP+UX/8qGdG1Pfv7pBW/Gv/Xmm6TnUknl&#10;ee++81f/Hw+JnuNrb71XV0mQaDmRA8J4uRn4nxHtzd/IDKULmcoiKg+Kdb2TCWuCmUFBq0X+4Tpa&#10;B2GPrlkot9QD8/2OoECaTfr1/etvvJv0MyICev16TyhK9ew98m+8/5ReJZJjb411lmHvmnQKSm8x&#10;ui7AHjem3kB1xqwbh9+/fuNjDvjrT71/I8+z3Ec3XvvhV4sxJSscdKsZV/p7v+suG8e9B16PNheH&#10;q+9UNdUb+CbWpwJj+zn3rCePRMRA063GaRqpMxOYvRns2agV9dOg2naQNNrzMyPWpOaxjRoBAG6d&#10;m1mpra/9e3yrT6b/8fU0Ps2DZdN1vWJ71E2O/MeDQEGX5b6BKTTeYh3sHx3sH947wz1BVx9qcBeO&#10;EKXX8W5q0J4paZQ7nLmga5AkKJVaWEi0rrHwoztzYVR+qym6izd/D7zlOy+4QmtOrGs+KLWImAsD&#10;fLFIC80rJgrgsl0ZdNHYZPFegF1tIe2rrTjXpihQL35FAZO0Tbd6Uc2zX/1fm2T00hvsv0I1U1i4&#10;pS7f+NZLt35wr7M0La9kYs9J4V3Qa51llXrcjYTKIqoO+kzcfqLV0jvF7KJoaU3XgOB3t9Sho+Ls&#10;Qsli7yXe+/X7CwVnl45+/6neUFhmRT17jvxiVEiOXQrxHr0lGdbWxM2cyhdgryHQC6iKcejBkSHR&#10;nWVVHxVQ+sFcN67ySva47jrJagZekzGPSV66Bu1OVTvsiXDjm1izKow+VQWd9fTXE9/MITEZlJFv&#10;VBVPTdNMUzlNSm1kzlNqe8Sav4iwZY66u31/kUZb+MN4VzBq8Gc4f1JkXt14LwVdGDzowVCNHdWY&#10;CY225muqxLBnGJMRNa2sUVajqayG41ZYqMSwOujTyDKvrHwPeXTBm5WIS6mlraGuWnit473CPpJR&#10;OuUo+fw//6VwwfFat+kub2/jtldWudwIVE4s0mBkIGRqR4cLju+KsRwEszuPm7/5oJrAF1OdjAiK&#10;Ffv9X6tl2qYoFa3rBayoz+uM8RkylUX0Kjcvs7BW56S6tms6xMi1NOX8Afizbn6QLBTGfu3E7mFR&#10;PcR8PetGPkfFABOofjXRaucXYM3Y6w1UxTj04DS7n/Rqe23/9rvuhh14+Xm9gaob9o0v5GYIjSVV&#10;F6s2XuusSsKWe/yJIzY+TW35v4XWY+VNDUJBiORV6ASYwHh2ZvIcS9vntxDrMiPTwarndzS00PLk&#10;zQO+GbHKAssTjw6PsODCZyyxyOUviUDi9VQLqHey6FDQGyL2HfeWdL0lDyCD1UPMyaLSoMGVf105&#10;QOH6xtmL1LqIBKTp1vfB3DeBmo9VXfPCd4oZzMs/eBE6a9Vbd1YNapW+8B/REO8uA8eQ7kZhjszq&#10;LeTp6c9/7X/7826XKemlgyX2lVR9atKqJqB6GuM7pT1bVUTlwZ7IghdDHf72r9/PJC7NuoYt/YLL&#10;XXi229ISwFf+s5uWFAIFl6xBf9WNjYoceyR/tl9NivO6LsA6L4q1QGXtysBpOty70/Xv377Xne+g&#10;oQaeyyAHqn/1hmv2hZ5Vzaodx+pFqZOIFpUnMzZLNvfNCGoqEaT0YoCwTF9Iv2dajrIM+kJqFYVO&#10;PgLZBVvMh9MKWLJkLHKGE73DAyxPFEqNNLY20c+f8VOw6uF6vLzyTxcGdXmzq8956DX19YsOhRCA&#10;cb50C9TTCYKlLr1OLNVEHFksFK70aA9+62vOagvDYWGqhJS1JDMdDtHqsypQQusgyH3+9YVkRIfW&#10;5oPXnye3zjL5Il7Xw/4G8W5q++7fvgzvJt0JMYFQlyBJi37zzlqHi4tX7LrZ0c0r/w46cWivkQOL&#10;+ED9pzh6n2m9pYaVRdSWm2cCc+NX0cWvvbmQdDNFw2u7JmupB+vmlUvID05epBU6kqH2uXnnvz+t&#10;Gg3pBZjF+9unKxpb7tdUDZnfFDkKb00FyZq9zjkpwyY1qbkAK0bRQGMYb0YKcLTWlVuftjcYV/2u&#10;O1dsg4GnqauArQSqQfXavK7Hk1e1AqRh2STfZrH2igKTUJvfCT5lmbM3ioeVuiHarSQjufG2aqM7&#10;reQfmcw2Av4StquYzj3ApKH6gJZahR/CmzV0ovzRu6b+pRCe4fNn8HFSWvn3vPC2m3f+l79Ruieb&#10;LFusW6G483dfH8r9c3XRWRNArMmr/++OU4ueJ5Zrkgze4quOjcFGz7iF1fb/+C9CJfWH7z31RoUP&#10;v8ExrTyjum5UWlx/6nudJaMiI89NyprjzSv/CdZ0k+WoD+484UtPw9u177MvYh1YOgVcvbYfFxaQ&#10;WJfdGVI4w0pQu7XMAH6Uta+yiB7lFplkC/tU0F6yutd2TamlvlZ/gWWR8LVd9Dbb4A72G9KyhlIb&#10;2zfIS6qGzG+uv3yFr0FE1M4h9e2FF9Pbj64M+9ek1wVYfa0NMoZFMlGA06meB69R2/uMq/7XXdcg&#10;qh14nZQVwPYAaqBh39IVPuJsuiKWf/LJJ6bTsOdf3wowpZcQlIly9mvN177FRYJAIBC4KARsIm1z&#10;aR6R0In7B3DFicUU8PhBIbXeGS6qpjNVbo2BGQ/FXr/yhbL9Kimv/bfXf/SV73zjyS45QeEIzA52&#10;ndIgfOOgJ/aqia+t77/K2jKBb/6g+1ZEfmIVSr3qZtUoD7isXxxKsMFLOBmbAJUBZNPy7uvuqcp+&#10;z84qV8+fVVNuZXtrEC6n18Q9W+rh6lulhh3tO7Rhf5UxzNrYo13JtXYl2qm2PUZRTcX6Fm2jwlra&#10;pP5ZiZX6mSZjqXK0ZJg3rFhNT5WH/eTfyrOI5TmrJj+mJcmbossNywzVlY9bf9BZtjpPWi/gRuKQ&#10;hYx6APVC2M9zRl2HyH/aEShGURo1sFLv7u5B+4GliouIO65O9Io2RgDFCertR27+rZLqgRcytt6G&#10;yalJuWmjrptxzcJi2jq6k5Lh/LR0/KNoUvo46rGwkLHq3LMeIMpsz6YZyHYIplmpzT7tj1gkP0uZ&#10;sTdv5A5KPYbxWe7EUICMAfYZKMJmyIVberjUhBM9WKlP797dPTo6dpQa9xAJSA5HmjPQ8FlqwpPf&#10;EEo9Cdvk1KSMxiTXbRL6LurQBIEYRU1Qmsk0XbbqO3fuzGQjo1GGQOULgXhLECOkCQIcJzrrlkXI&#10;8JsJbx8wUSPUCyg0p2fm5IcrK0I/3QTYSDNXCHiBzWw3fH5aOtv9GK2rR6BOARKsOkZPIBAIlBEg&#10;Vy4cd6TA41BR7+8dgFiDOts7KHvTRReaAWYgEAgEAoFAIDDDCNQpQGa42dG0QCAQGBoBdeXx0AzP&#10;CPB0eHAESo1FikqpGY08i+0iVu2hS4wTpwiBob31TVEbo6qBQCAQCDRBIEKFN0Ep0gQCc42AqTu4&#10;UuL0FNETD+BHD1rqS5eWxCitjoCwT3u2X+4818DNQePVDW2KSBL0eg46PJoYCAQCdQgEq47xEQgE&#10;Ah0EqOWw6C2qjpavWJiI0E74CXx6d2cP8g91R831iOJBz5zohYV6vsbTk3CdLD7iPL2eLwSitYFA&#10;IBAIFAgEq46xEAgEAl0IqNU5RRc3RTUOivDjUJYnglJTS63LE8ULJ83VRZyXTrynQLZFBCxIYZZn&#10;ZiFOYZ+LqHtMzHNt3474gz6fyv3KxPQvW3aC2yu3FgGJrAKBQCAQmDQEglVPWo9EfQKBi0fAokE9&#10;eABttER1AY0Gn97b2zs5OVHjtNipQzk9tq5SS3DaUhi59/7qL7/59Ve++fXnNc5zwZgRd+P56zeL&#10;xIh7rcnkzNffVm7dJ4EQbi/qKPZ58J2b39USJUh6ou8pwe3XX37z1gIC1UllEFiOxZG+IwL3K52A&#10;i2PDLAoKBAKBQGDcCASrHjfiUV4gMMkI0HeeE0bLMkRETFQr9aH4pUb0xCJ0ojYknFKPoT+/D84q&#10;0buxSRBj6JhvX3/j3XREQle/ft3V4sYPFr4rSd946cZrr/zXP5f96wjN/L23PkiJ+ibo0aTOebfe&#10;/Ou3uxK9gOjKzyy8xNDcV//0i8/c+CESKLH+4Ec/uPXSVyESiS0QCAQCgRlHIFj1jHdwNC8QGBSB&#10;glXDGi2hXkCpwaf39vZPT8807hMOmuPqEHsMiu4w6Z/dfXDjmVdfIS+ljvmDX7+/UDDVF7760sL7&#10;TxXmaiR56VsM9vLkU+C53H/yKy8+c+tXBavum6BHLZ958SuWcc+GiBrkC//xRdJqbEGqh+nzOCcQ&#10;CASmEoFg1VPZbVHpQGBECOgCREqmRVp97wxa6kNoP05OTh/cRzhy8fJB4QdTjqgaka1HQCi0biCs&#10;6e+v/99bzzwFhquCZrDnDmO2lPUYlpXQDTB/+vNNQzN+ESyetBqkeqGYETQoIpIEAoFAIDDFCASr&#10;nuLOi6oHAq0ikNxL60rFJVDns7Ozw8Pj/b3D05N7lFKjOLoHKZYzYj+tVmy1JpFZFwJPfv5p/13k&#10;0a/8Z0ekP/gVKXaPrS+B7pvAZ9ww8d1n/+1LQquFVMPC3fCs6PhAIBAIBKYagWDVU919UflAoF0E&#10;khGaHj/2dmGkPoB3anWil0K9oDzSayqwY8Fiux1QmdvNK5deUiGz8GlZHfi1txZAtIW0inD57R/e&#10;WGhuRW5QX2HxKXORbzQ4o0jy/q8LkcnCwl98FbT6LZLqAbKIpIFAIBAITC8Cwaqnt++i5oFAmwjQ&#10;4bS6ppbVivD1Ae0Hoieqn710o8DO0tIyWLU5tLZY5W1WJfLKEfgLrAV8/zX1ASLLFrEiUFYHpiOv&#10;vf/qdfEY3d72witY3KjFfXvhxZca5qvS7Tdffj65KFlYgN77xptvPp1E3g1ziWSBQCAQCEwxArLq&#10;yIxPd+7cmeKmRNUDgUCgHwL0M+0c5yE4IhiziDpwJ1hakuWJEH5A9bF/cAhRtd4ckCDZpAsrNb6L&#10;8CModT+82/zde4CmoCLzVI2DdqTXvlWoJnE5Z9+MJqWk6sGs/vKvvvXj71zV2sYWCAQCgcDsIfDc&#10;l76ARtlr22DVs9fF0aJAoCcCdN/BWwDXJGKfhmdQanxC73GE7fDk9PSepkzREwPTQGAgBOimWkn1&#10;CyGqHgi6SBwIBAJThEDGqkMBMkV9F1UNBNpBwIuhSa/p2QOqD3jQ298/OD2DEz1uaQljOwVHLvOB&#10;AGPWiFYlKPV89Hi0MhAIBIhA2KpjJAQCc4pAof4Slx+4FRwfSzRyRHuB8ENp9pLasE3mEfR6TsfJ&#10;EM0ui1WGyCROCQQCgUBg8hEIBcjk91HUMBAYFQIm/Cjcd8hKRLDn+/fv7+zsSOjE+/fBpC+JllqU&#10;IfgEvTZd9aiqFfkGAoFAIBAIBAJTiEAoQKaw06LKgUBLCFBLXTjEE0qtWuozCD+ODo8QjXwRLHqx&#10;E+fFlie2VH5kEwgEAoFAIBAIzCwCXQqQmW1lNCwQCAQCgUAgEAgEAoFAIBAYAQK2WilWK44A3cgy&#10;EAgEAoFAIBAIBAKBQGDOEEi26jlrdTQ3EAgEAoFAIBAIBAKBQCAQaBOBsFW3iWbkFQgEAoFAIBAI&#10;BAKBQCAwnwgEq57Pfo9WBwKBQCAQCAQCgUAgEAi0icClt956C/nFZyAQCAQCgUAgEAgEAoFAIBAI&#10;DI3A/wQ51gJBCKC6HgAAAABJRU5ErkJgglBLAwQUAAYACAAAACEAKmpCrt4AAAAFAQAADwAAAGRy&#10;cy9kb3ducmV2LnhtbEyPQUvDQBCF74L/YRnBm92k1lhjNqUU9VQKtkLpbZqdJqHZ2ZDdJum/d/Wi&#10;l4HHe7z3TbYYTSN66lxtWUE8iUAQF1bXXCr42r0/zEE4j6yxsUwKruRgkd/eZJhqO/An9VtfilDC&#10;LkUFlfdtKqUrKjLoJrYlDt7JdgZ9kF0pdYdDKDeNnEZRIg3WHBYqbGlVUXHeXoyCjwGH5WP81q/P&#10;p9X1sHva7NcxKXV/Ny5fQXga/V8YfvADOuSB6WgvrJ1oFIRH/O8N3stsloA4Kkim82eQeSb/0+f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FRmtS/AwAACwkA&#10;AA4AAAAAAAAAAAAAAAAAOgIAAGRycy9lMm9Eb2MueG1sUEsBAi0ACgAAAAAAAAAhAIYdXpEojgIA&#10;KI4CABQAAAAAAAAAAAAAAAAAJQYAAGRycy9tZWRpYS9pbWFnZTEucG5nUEsBAi0AFAAGAAgAAAAh&#10;ACpqQq7eAAAABQEAAA8AAAAAAAAAAAAAAAAAf5QCAGRycy9kb3ducmV2LnhtbFBLAQItABQABgAI&#10;AAAAIQCqJg6+vAAAACEBAAAZAAAAAAAAAAAAAAAAAIqVAgBkcnMvX3JlbHMvZTJvRG9jLnhtbC5y&#10;ZWxzUEsFBgAAAAAGAAYAfAEAAH2WAgAAAA==&#10;">
                <v:shape id="Picture 1438254418" o:spid="_x0000_s1027" type="#_x0000_t75" style="position:absolute;width:68851;height:47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NLMywAAAOMAAAAPAAAAZHJzL2Rvd25yZXYueG1sRI9NS8NA&#10;EIbvgv9hGcGb3aRGKbHbUkRBEA+m2uptzI7JYnY2ZNc2+ffOoeBxZt6PZ5br0XfqQEN0gQ3kswwU&#10;cR2s48bA2/bxagEqJmSLXWAyMFGE9er8bImlDUd+pUOVGiUhHEs00KbUl1rHuiWPcRZ6Yrl9h8Fj&#10;knFotB3wKOG+0/Msu9UeHUtDiz3dt1T/VL9eenf5dnrevz98TPpzE79eXDVqZ8zlxbi5A5VoTP/i&#10;k/vJCn5xvZjfFEUu0PKTLECv/gAAAP//AwBQSwECLQAUAAYACAAAACEA2+H2y+4AAACFAQAAEwAA&#10;AAAAAAAAAAAAAAAAAAAAW0NvbnRlbnRfVHlwZXNdLnhtbFBLAQItABQABgAIAAAAIQBa9CxbvwAA&#10;ABUBAAALAAAAAAAAAAAAAAAAAB8BAABfcmVscy8ucmVsc1BLAQItABQABgAIAAAAIQB76NLMywAA&#10;AOMAAAAPAAAAAAAAAAAAAAAAAAcCAABkcnMvZG93bnJldi54bWxQSwUGAAAAAAMAAwC3AAAA/wIA&#10;AAAA&#10;">
                  <v:imagedata r:id="rId85" o:title=""/>
                </v:shape>
                <v:rect id="Rectangle 1438254419" o:spid="_x0000_s1028" style="position:absolute;left:32315;top:44252;width:32447;height:2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gjSxgAAAOMAAAAPAAAAZHJzL2Rvd25yZXYueG1sRE9fa8Iw&#10;EH8X9h3CDXzTtFo37YwyBqKPW7sPcGvOtqy5hCZru2+/CMIe7/f/9sfJdGKg3reWFaTLBARxZXXL&#10;tYLP8rTYgvABWWNnmRT8kofj4WG2x1zbkT9oKEItYgj7HBU0IbhcSl81ZNAvrSOO3NX2BkM8+1rq&#10;HscYbjq5SpInabDl2NCgo7eGqu/ixyjwqSvP+ivZFeU4pNf63XXP641S88fp9QVEoCn8i+/ui47z&#10;s/V2tcmydAe3nyIA8vAHAAD//wMAUEsBAi0AFAAGAAgAAAAhANvh9svuAAAAhQEAABMAAAAAAAAA&#10;AAAAAAAAAAAAAFtDb250ZW50X1R5cGVzXS54bWxQSwECLQAUAAYACAAAACEAWvQsW78AAAAVAQAA&#10;CwAAAAAAAAAAAAAAAAAfAQAAX3JlbHMvLnJlbHNQSwECLQAUAAYACAAAACEA+q4I0sYAAADjAAAA&#10;DwAAAAAAAAAAAAAAAAAHAgAAZHJzL2Rvd25yZXYueG1sUEsFBgAAAAADAAMAtwAAAPoCAAAAAA==&#10;" fillcolor="#d0cfd4" stroked="f" strokeweight="2pt"/>
                <w10:anchorlock/>
              </v:group>
            </w:pict>
          </mc:Fallback>
        </mc:AlternateContent>
      </w:r>
      <w:r w:rsidR="000F2DDD">
        <w:rPr>
          <w:rStyle w:val="eop"/>
          <w:rFonts w:ascii="Calibri" w:hAnsi="Calibri" w:cs="Calibri"/>
          <w:sz w:val="22"/>
          <w:szCs w:val="22"/>
          <w:lang w:val="en-GB"/>
        </w:rPr>
        <w:t> </w:t>
      </w:r>
    </w:p>
    <w:p w14:paraId="30D98799" w14:textId="2E08831F" w:rsidR="000F2DDD" w:rsidRDefault="000F2DDD" w:rsidP="000F2DDD">
      <w:pPr>
        <w:pStyle w:val="paragraph"/>
        <w:spacing w:before="0" w:beforeAutospacing="0" w:after="0" w:afterAutospacing="0"/>
        <w:textAlignment w:val="baseline"/>
        <w:rPr>
          <w:rFonts w:ascii="Segoe UI" w:hAnsi="Segoe UI" w:cs="Segoe UI"/>
          <w:sz w:val="18"/>
          <w:szCs w:val="18"/>
          <w:lang w:val="en-GB"/>
        </w:rPr>
      </w:pPr>
      <w:r>
        <w:rPr>
          <w:rStyle w:val="normaltextrun"/>
          <w:rFonts w:ascii="Arial" w:hAnsi="Arial" w:cs="Arial"/>
          <w:b/>
          <w:bCs/>
          <w:color w:val="363534"/>
          <w:sz w:val="16"/>
          <w:szCs w:val="16"/>
        </w:rPr>
        <w:t>Figure 1</w:t>
      </w:r>
      <w:r w:rsidR="00EA600E">
        <w:rPr>
          <w:rStyle w:val="normaltextrun"/>
          <w:rFonts w:ascii="Arial" w:hAnsi="Arial" w:cs="Arial"/>
          <w:b/>
          <w:bCs/>
          <w:color w:val="363534"/>
          <w:sz w:val="16"/>
          <w:szCs w:val="16"/>
        </w:rPr>
        <w:t>5</w:t>
      </w:r>
      <w:r>
        <w:rPr>
          <w:rStyle w:val="normaltextrun"/>
          <w:rFonts w:ascii="Arial" w:hAnsi="Arial" w:cs="Arial"/>
          <w:b/>
          <w:bCs/>
          <w:color w:val="363534"/>
          <w:sz w:val="16"/>
          <w:szCs w:val="16"/>
        </w:rPr>
        <w:t>: Modelled habitat distribution for Alpine Ash (</w:t>
      </w:r>
      <w:r w:rsidRPr="000F2DDD">
        <w:rPr>
          <w:rStyle w:val="normaltextrun"/>
          <w:rFonts w:ascii="Arial" w:hAnsi="Arial" w:cs="Arial"/>
          <w:b/>
          <w:bCs/>
          <w:i/>
          <w:color w:val="363534"/>
          <w:sz w:val="16"/>
          <w:szCs w:val="16"/>
        </w:rPr>
        <w:t>Eucalyptus </w:t>
      </w:r>
      <w:r w:rsidRPr="000F2DDD">
        <w:rPr>
          <w:rStyle w:val="spellingerror"/>
          <w:rFonts w:ascii="Arial" w:hAnsi="Arial" w:cs="Arial"/>
          <w:b/>
          <w:bCs/>
          <w:i/>
          <w:color w:val="363534"/>
          <w:sz w:val="16"/>
          <w:szCs w:val="16"/>
        </w:rPr>
        <w:t>delegatensis</w:t>
      </w:r>
      <w:r>
        <w:rPr>
          <w:rStyle w:val="normaltextrun"/>
          <w:rFonts w:ascii="Arial" w:hAnsi="Arial" w:cs="Arial"/>
          <w:b/>
          <w:bCs/>
          <w:color w:val="363534"/>
          <w:sz w:val="16"/>
          <w:szCs w:val="16"/>
        </w:rPr>
        <w:t xml:space="preserve">) in </w:t>
      </w:r>
      <w:r w:rsidR="004F1E14">
        <w:rPr>
          <w:rStyle w:val="normaltextrun"/>
          <w:rFonts w:ascii="Arial" w:hAnsi="Arial" w:cs="Arial"/>
          <w:b/>
          <w:bCs/>
          <w:color w:val="363534"/>
          <w:sz w:val="16"/>
          <w:szCs w:val="16"/>
        </w:rPr>
        <w:t>e</w:t>
      </w:r>
      <w:r>
        <w:rPr>
          <w:rStyle w:val="normaltextrun"/>
          <w:rFonts w:ascii="Arial" w:hAnsi="Arial" w:cs="Arial"/>
          <w:b/>
          <w:bCs/>
          <w:color w:val="363534"/>
          <w:sz w:val="16"/>
          <w:szCs w:val="16"/>
        </w:rPr>
        <w:t>astern Victoria. Darker colours indicate areas of relatively higher habitat suitability compared to lighter colours. This model could help guide seed collection and on-ground assessment for post-fire recovery of the species. </w:t>
      </w:r>
      <w:r>
        <w:rPr>
          <w:rStyle w:val="eop"/>
          <w:rFonts w:ascii="Arial" w:hAnsi="Arial" w:cs="Arial"/>
          <w:sz w:val="16"/>
          <w:szCs w:val="16"/>
          <w:lang w:val="en-GB"/>
        </w:rPr>
        <w:t> </w:t>
      </w:r>
    </w:p>
    <w:p w14:paraId="5321494F" w14:textId="77777777" w:rsidR="000F2DDD" w:rsidRDefault="000F2DDD" w:rsidP="00212BA6">
      <w:pPr>
        <w:pStyle w:val="BodyText"/>
        <w:rPr>
          <w:lang w:eastAsia="en-AU"/>
        </w:rPr>
      </w:pPr>
    </w:p>
    <w:p w14:paraId="247707BC" w14:textId="4A6C2327" w:rsidR="00F739EE" w:rsidRPr="00351516" w:rsidRDefault="00F739EE" w:rsidP="008818BC">
      <w:pPr>
        <w:rPr>
          <w:sz w:val="16"/>
          <w:szCs w:val="16"/>
        </w:rPr>
        <w:sectPr w:rsidR="00F739EE" w:rsidRPr="00351516" w:rsidSect="00756605">
          <w:headerReference w:type="even" r:id="rId86"/>
          <w:headerReference w:type="default" r:id="rId87"/>
          <w:headerReference w:type="first" r:id="rId88"/>
          <w:pgSz w:w="11907" w:h="16840" w:code="9"/>
          <w:pgMar w:top="1134" w:right="1134" w:bottom="1134" w:left="1134" w:header="284" w:footer="284" w:gutter="0"/>
          <w:cols w:space="708"/>
          <w:titlePg/>
          <w:docGrid w:linePitch="360"/>
        </w:sectPr>
      </w:pPr>
    </w:p>
    <w:p w14:paraId="72C16652" w14:textId="3137ECC7" w:rsidR="008717D3" w:rsidRDefault="008818BC" w:rsidP="005F3311">
      <w:pPr>
        <w:pStyle w:val="Heading1TopofPage"/>
        <w:numPr>
          <w:ilvl w:val="0"/>
          <w:numId w:val="0"/>
        </w:numPr>
        <w:sectPr w:rsidR="008717D3" w:rsidSect="00756605">
          <w:headerReference w:type="even" r:id="rId89"/>
          <w:headerReference w:type="default" r:id="rId90"/>
          <w:headerReference w:type="first" r:id="rId91"/>
          <w:type w:val="continuous"/>
          <w:pgSz w:w="11907" w:h="16840" w:code="9"/>
          <w:pgMar w:top="1134" w:right="1134" w:bottom="1134" w:left="1134" w:header="284" w:footer="284" w:gutter="0"/>
          <w:cols w:space="708"/>
          <w:titlePg/>
          <w:docGrid w:linePitch="360"/>
        </w:sectPr>
      </w:pPr>
      <w:bookmarkStart w:id="1173" w:name="_Toc29805825"/>
      <w:bookmarkStart w:id="1174" w:name="_Toc30602473"/>
      <w:r w:rsidRPr="00484C3B">
        <w:rPr>
          <w:noProof/>
        </w:rPr>
        <w:lastRenderedPageBreak/>
        <mc:AlternateContent>
          <mc:Choice Requires="wps">
            <w:drawing>
              <wp:anchor distT="0" distB="0" distL="114300" distR="114300" simplePos="0" relativeHeight="251658256" behindDoc="0" locked="1" layoutInCell="1" allowOverlap="1" wp14:anchorId="0C0D4F05" wp14:editId="6DB5C89C">
                <wp:simplePos x="0" y="0"/>
                <wp:positionH relativeFrom="page">
                  <wp:posOffset>0</wp:posOffset>
                </wp:positionH>
                <wp:positionV relativeFrom="page">
                  <wp:posOffset>0</wp:posOffset>
                </wp:positionV>
                <wp:extent cx="7563600" cy="2455200"/>
                <wp:effectExtent l="0" t="0" r="0" b="5080"/>
                <wp:wrapTopAndBottom/>
                <wp:docPr id="97"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10EE013A" w14:textId="77777777" w:rsidTr="00DC7231">
                              <w:trPr>
                                <w:trHeight w:hRule="exact" w:val="1247"/>
                                <w:tblCellSpacing w:w="71" w:type="dxa"/>
                              </w:trPr>
                              <w:tc>
                                <w:tcPr>
                                  <w:tcW w:w="1601" w:type="dxa"/>
                                  <w:vAlign w:val="center"/>
                                </w:tcPr>
                                <w:p w14:paraId="0A81F36E" w14:textId="77777777" w:rsidR="00CB4903" w:rsidRPr="00D55628" w:rsidRDefault="00CB4903" w:rsidP="00D55628">
                                  <w:r w:rsidRPr="00D55628">
                                    <w:rPr>
                                      <w:noProof/>
                                    </w:rPr>
                                    <w:drawing>
                                      <wp:inline distT="0" distB="0" distL="0" distR="0" wp14:anchorId="541B55D7" wp14:editId="37B8F8A4">
                                        <wp:extent cx="1016635" cy="520065"/>
                                        <wp:effectExtent l="0" t="0" r="0" b="0"/>
                                        <wp:docPr id="351502827" name="Picture 35150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6646C9F" w14:textId="77777777" w:rsidR="00CB4903" w:rsidRPr="00D55628" w:rsidRDefault="00CB4903" w:rsidP="00D55628">
                                  <w:r w:rsidRPr="00D55628">
                                    <w:rPr>
                                      <w:noProof/>
                                    </w:rPr>
                                    <w:drawing>
                                      <wp:inline distT="0" distB="0" distL="0" distR="0" wp14:anchorId="4E278138" wp14:editId="5C9532C9">
                                        <wp:extent cx="1016635" cy="520065"/>
                                        <wp:effectExtent l="0" t="0" r="0" b="0"/>
                                        <wp:docPr id="351502828" name="Picture 35150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5A7E94D" w14:textId="77777777" w:rsidR="00CB4903" w:rsidRPr="00D55628" w:rsidRDefault="00CB4903" w:rsidP="00D55628">
                                  <w:r w:rsidRPr="00D55628">
                                    <w:rPr>
                                      <w:noProof/>
                                    </w:rPr>
                                    <w:drawing>
                                      <wp:inline distT="0" distB="0" distL="0" distR="0" wp14:anchorId="62CA2302" wp14:editId="7FADE355">
                                        <wp:extent cx="1016635" cy="520065"/>
                                        <wp:effectExtent l="0" t="0" r="0" b="0"/>
                                        <wp:docPr id="351502829" name="Picture 35150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55AE0B22" w14:textId="77777777" w:rsidR="00CB4903" w:rsidRPr="00D55628" w:rsidRDefault="00CB4903" w:rsidP="00D55628">
                                  <w:r w:rsidRPr="00D55628">
                                    <w:rPr>
                                      <w:noProof/>
                                    </w:rPr>
                                    <w:drawing>
                                      <wp:inline distT="0" distB="0" distL="0" distR="0" wp14:anchorId="4CF72B64" wp14:editId="41486A61">
                                        <wp:extent cx="1016635" cy="520065"/>
                                        <wp:effectExtent l="0" t="0" r="0" b="0"/>
                                        <wp:docPr id="351502830" name="Picture 35150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2C8E2959" w14:textId="77777777" w:rsidTr="00DC7231">
                              <w:trPr>
                                <w:trHeight w:hRule="exact" w:val="1247"/>
                                <w:tblCellSpacing w:w="71" w:type="dxa"/>
                              </w:trPr>
                              <w:tc>
                                <w:tcPr>
                                  <w:tcW w:w="1601" w:type="dxa"/>
                                  <w:vAlign w:val="center"/>
                                </w:tcPr>
                                <w:p w14:paraId="15B1DACD" w14:textId="77777777" w:rsidR="00CB4903" w:rsidRPr="00D55628" w:rsidRDefault="00CB4903" w:rsidP="00D55628">
                                  <w:pPr>
                                    <w:rPr>
                                      <w:noProof/>
                                    </w:rPr>
                                  </w:pPr>
                                  <w:r>
                                    <w:rPr>
                                      <w:noProof/>
                                    </w:rPr>
                                    <w:drawing>
                                      <wp:inline distT="0" distB="0" distL="0" distR="0" wp14:anchorId="1225D6EB" wp14:editId="50B2BA61">
                                        <wp:extent cx="1016635" cy="520065"/>
                                        <wp:effectExtent l="0" t="0" r="0" b="0"/>
                                        <wp:docPr id="351502831" name="Picture 35150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3239DF2" w14:textId="77777777" w:rsidR="00CB4903" w:rsidRPr="00D55628" w:rsidRDefault="00CB4903" w:rsidP="00D55628">
                                  <w:pPr>
                                    <w:rPr>
                                      <w:noProof/>
                                    </w:rPr>
                                  </w:pPr>
                                  <w:r>
                                    <w:rPr>
                                      <w:noProof/>
                                    </w:rPr>
                                    <w:drawing>
                                      <wp:inline distT="0" distB="0" distL="0" distR="0" wp14:anchorId="73A5003D" wp14:editId="1C071EAC">
                                        <wp:extent cx="1016635" cy="520065"/>
                                        <wp:effectExtent l="0" t="0" r="0" b="0"/>
                                        <wp:docPr id="351502832" name="Picture 35150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86F44F2" w14:textId="77777777" w:rsidR="00CB4903" w:rsidRPr="00D55628" w:rsidRDefault="00CB4903" w:rsidP="00D55628">
                                  <w:pPr>
                                    <w:rPr>
                                      <w:noProof/>
                                    </w:rPr>
                                  </w:pPr>
                                  <w:r>
                                    <w:rPr>
                                      <w:noProof/>
                                    </w:rPr>
                                    <w:drawing>
                                      <wp:inline distT="0" distB="0" distL="0" distR="0" wp14:anchorId="58305F5C" wp14:editId="52C73313">
                                        <wp:extent cx="1016635" cy="520065"/>
                                        <wp:effectExtent l="0" t="0" r="0" b="0"/>
                                        <wp:docPr id="351502833" name="Picture 35150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FB4F7AC" w14:textId="77777777" w:rsidR="00CB4903" w:rsidRPr="00D55628" w:rsidRDefault="00CB4903" w:rsidP="00D55628">
                                  <w:pPr>
                                    <w:rPr>
                                      <w:noProof/>
                                    </w:rPr>
                                  </w:pPr>
                                  <w:r>
                                    <w:rPr>
                                      <w:noProof/>
                                    </w:rPr>
                                    <w:drawing>
                                      <wp:inline distT="0" distB="0" distL="0" distR="0" wp14:anchorId="3EFF33E6" wp14:editId="5F76C9C8">
                                        <wp:extent cx="1016635" cy="520065"/>
                                        <wp:effectExtent l="0" t="0" r="0" b="0"/>
                                        <wp:docPr id="351502834" name="Picture 35150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64D50715" w14:textId="77777777" w:rsidR="00CB4903" w:rsidRPr="00D55628" w:rsidRDefault="00CB4903" w:rsidP="008818BC">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0D4F05" id="_x0000_s1034" type="#_x0000_t202" alt="Title: Co-Branding Logos" style="position:absolute;margin-left:0;margin-top:0;width:595.55pt;height:193.3pt;z-index:2516582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9LogIAAJYFAAAOAAAAZHJzL2Uyb0RvYy54bWysVFFP2zAQfp+0/2D5HdICLVCRolLENKkC&#10;NJh4dh2njeb4PNtt0v36fXaagthemPaSnO/On+/u++yr67bWbKucr8jkfHg84EwZSUVlVjn//nx3&#10;dMGZD8IUQpNROd8pz6+nnz9dNXaiTmhNulCOAcT4SWNzvg7BTrLMy7WqhT8mqwyCJblaBCzdKiuc&#10;aIBe6+xkMBhnDbnCOpLKe3hvuyCfJvyyVDI8lKVXgemco7aQvi59l/GbTa/EZOWEXVdyX4b4hypq&#10;URkceoC6FUGwjav+gKor6chTGY4l1RmVZSVV6gHdDAfvunlaC6tSLxiOt4cx+f8HK++3j45VRc4v&#10;zzkzogZHX42vCjUn0DqnGwfyOFtXRaEiw5hhFTSy5nSUYpg6W9CKfJxlY/0EkE8WoKG9oTbu2Ps9&#10;nHFEbenq+EfzDHGwsjswodrAJJzno/HpeICQROzkbDQC1xEne91unQ9fFNUsGjl3oDoxILYLH7rU&#10;PiWeZuiu0hp+MdGGNTkfn44GacMhAnBtYoJKwtnDxJa60pMVdlp1IN9UicGlDqIjSVbNtWNbAbEJ&#10;KZUJqfmEi+yYVaKIj2zc579W9ZHNXR/9yWTCYXNdGXKp+3dlFz/6kssuHzN/03c0Q7tsk2IuemaX&#10;VOxAuKPuenkr7yqQshA+PAqH+wQiIabwgE+pCcOP2ooWhEXu19/8MR8yR5SzBvcz5/7nRjjFmYY+&#10;oRAoIgokpNV4GJecubS6HJ6dYbFMCxhmU88JnEC8qC2ZMTfo3iwd1S94SGbxTISEkTg556E356F7&#10;M/AQSTWbpSRcYCvCwjxZGaEjRVFwz+2LcHavygBB31N/j8XknTi73KQeO9sESDQpN065m+l++rj8&#10;Sfv7hyq+Lm/XKev1OZ3+BgAA//8DAFBLAwQUAAYACAAAACEA40EGIt0AAAAGAQAADwAAAGRycy9k&#10;b3ducmV2LnhtbEyPQUvDQBCF70L/wzKCN7tJiyGN2ZRSUUS8mLb0Os2OSTA7G7KbNv57t170MvB4&#10;j/e+ydeT6cSZBtdaVhDPIxDEldUt1wr2u+f7FITzyBo7y6Tgmxysi9lNjpm2F/6gc+lrEUrYZaig&#10;8b7PpHRVQwbd3PbEwfu0g0Ef5FBLPeAllJtOLqIokQZbDgsN9rRtqPoqR6PgYZe8yqf39rCV40uK&#10;x2X5tphKpe5up80jCE+T/wvDFT+gQxGYTnZk7USnIDzif+/Vi1dxDOKkYJkmCcgil//xix8AAAD/&#10;/wMAUEsBAi0AFAAGAAgAAAAhALaDOJL+AAAA4QEAABMAAAAAAAAAAAAAAAAAAAAAAFtDb250ZW50&#10;X1R5cGVzXS54bWxQSwECLQAUAAYACAAAACEAOP0h/9YAAACUAQAACwAAAAAAAAAAAAAAAAAvAQAA&#10;X3JlbHMvLnJlbHNQSwECLQAUAAYACAAAACEAKDEfS6ICAACWBQAADgAAAAAAAAAAAAAAAAAuAgAA&#10;ZHJzL2Uyb0RvYy54bWxQSwECLQAUAAYACAAAACEA40EGIt0AAAAGAQAADwAAAAAAAAAAAAAAAAD8&#10;BAAAZHJzL2Rvd25yZXYueG1sUEsFBgAAAAAEAAQA8wAAAAYGA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10EE013A" w14:textId="77777777" w:rsidTr="00DC7231">
                        <w:trPr>
                          <w:trHeight w:hRule="exact" w:val="1247"/>
                          <w:tblCellSpacing w:w="71" w:type="dxa"/>
                        </w:trPr>
                        <w:tc>
                          <w:tcPr>
                            <w:tcW w:w="1601" w:type="dxa"/>
                            <w:vAlign w:val="center"/>
                          </w:tcPr>
                          <w:p w14:paraId="0A81F36E" w14:textId="77777777" w:rsidR="00CB4903" w:rsidRPr="00D55628" w:rsidRDefault="00CB4903" w:rsidP="00D55628">
                            <w:r w:rsidRPr="00D55628">
                              <w:rPr>
                                <w:noProof/>
                              </w:rPr>
                              <w:drawing>
                                <wp:inline distT="0" distB="0" distL="0" distR="0" wp14:anchorId="541B55D7" wp14:editId="37B8F8A4">
                                  <wp:extent cx="1016635" cy="520065"/>
                                  <wp:effectExtent l="0" t="0" r="0" b="0"/>
                                  <wp:docPr id="351502827" name="Picture 35150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6646C9F" w14:textId="77777777" w:rsidR="00CB4903" w:rsidRPr="00D55628" w:rsidRDefault="00CB4903" w:rsidP="00D55628">
                            <w:r w:rsidRPr="00D55628">
                              <w:rPr>
                                <w:noProof/>
                              </w:rPr>
                              <w:drawing>
                                <wp:inline distT="0" distB="0" distL="0" distR="0" wp14:anchorId="4E278138" wp14:editId="5C9532C9">
                                  <wp:extent cx="1016635" cy="520065"/>
                                  <wp:effectExtent l="0" t="0" r="0" b="0"/>
                                  <wp:docPr id="351502828" name="Picture 35150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5A7E94D" w14:textId="77777777" w:rsidR="00CB4903" w:rsidRPr="00D55628" w:rsidRDefault="00CB4903" w:rsidP="00D55628">
                            <w:r w:rsidRPr="00D55628">
                              <w:rPr>
                                <w:noProof/>
                              </w:rPr>
                              <w:drawing>
                                <wp:inline distT="0" distB="0" distL="0" distR="0" wp14:anchorId="62CA2302" wp14:editId="7FADE355">
                                  <wp:extent cx="1016635" cy="520065"/>
                                  <wp:effectExtent l="0" t="0" r="0" b="0"/>
                                  <wp:docPr id="351502829" name="Picture 35150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55AE0B22" w14:textId="77777777" w:rsidR="00CB4903" w:rsidRPr="00D55628" w:rsidRDefault="00CB4903" w:rsidP="00D55628">
                            <w:r w:rsidRPr="00D55628">
                              <w:rPr>
                                <w:noProof/>
                              </w:rPr>
                              <w:drawing>
                                <wp:inline distT="0" distB="0" distL="0" distR="0" wp14:anchorId="4CF72B64" wp14:editId="41486A61">
                                  <wp:extent cx="1016635" cy="520065"/>
                                  <wp:effectExtent l="0" t="0" r="0" b="0"/>
                                  <wp:docPr id="351502830" name="Picture 35150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2C8E2959" w14:textId="77777777" w:rsidTr="00DC7231">
                        <w:trPr>
                          <w:trHeight w:hRule="exact" w:val="1247"/>
                          <w:tblCellSpacing w:w="71" w:type="dxa"/>
                        </w:trPr>
                        <w:tc>
                          <w:tcPr>
                            <w:tcW w:w="1601" w:type="dxa"/>
                            <w:vAlign w:val="center"/>
                          </w:tcPr>
                          <w:p w14:paraId="15B1DACD" w14:textId="77777777" w:rsidR="00CB4903" w:rsidRPr="00D55628" w:rsidRDefault="00CB4903" w:rsidP="00D55628">
                            <w:pPr>
                              <w:rPr>
                                <w:noProof/>
                              </w:rPr>
                            </w:pPr>
                            <w:r>
                              <w:rPr>
                                <w:noProof/>
                              </w:rPr>
                              <w:drawing>
                                <wp:inline distT="0" distB="0" distL="0" distR="0" wp14:anchorId="1225D6EB" wp14:editId="50B2BA61">
                                  <wp:extent cx="1016635" cy="520065"/>
                                  <wp:effectExtent l="0" t="0" r="0" b="0"/>
                                  <wp:docPr id="351502831" name="Picture 35150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3239DF2" w14:textId="77777777" w:rsidR="00CB4903" w:rsidRPr="00D55628" w:rsidRDefault="00CB4903" w:rsidP="00D55628">
                            <w:pPr>
                              <w:rPr>
                                <w:noProof/>
                              </w:rPr>
                            </w:pPr>
                            <w:r>
                              <w:rPr>
                                <w:noProof/>
                              </w:rPr>
                              <w:drawing>
                                <wp:inline distT="0" distB="0" distL="0" distR="0" wp14:anchorId="73A5003D" wp14:editId="1C071EAC">
                                  <wp:extent cx="1016635" cy="520065"/>
                                  <wp:effectExtent l="0" t="0" r="0" b="0"/>
                                  <wp:docPr id="351502832" name="Picture 35150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86F44F2" w14:textId="77777777" w:rsidR="00CB4903" w:rsidRPr="00D55628" w:rsidRDefault="00CB4903" w:rsidP="00D55628">
                            <w:pPr>
                              <w:rPr>
                                <w:noProof/>
                              </w:rPr>
                            </w:pPr>
                            <w:r>
                              <w:rPr>
                                <w:noProof/>
                              </w:rPr>
                              <w:drawing>
                                <wp:inline distT="0" distB="0" distL="0" distR="0" wp14:anchorId="58305F5C" wp14:editId="52C73313">
                                  <wp:extent cx="1016635" cy="520065"/>
                                  <wp:effectExtent l="0" t="0" r="0" b="0"/>
                                  <wp:docPr id="351502833" name="Picture 35150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FB4F7AC" w14:textId="77777777" w:rsidR="00CB4903" w:rsidRPr="00D55628" w:rsidRDefault="00CB4903" w:rsidP="00D55628">
                            <w:pPr>
                              <w:rPr>
                                <w:noProof/>
                              </w:rPr>
                            </w:pPr>
                            <w:r>
                              <w:rPr>
                                <w:noProof/>
                              </w:rPr>
                              <w:drawing>
                                <wp:inline distT="0" distB="0" distL="0" distR="0" wp14:anchorId="3EFF33E6" wp14:editId="5F76C9C8">
                                  <wp:extent cx="1016635" cy="520065"/>
                                  <wp:effectExtent l="0" t="0" r="0" b="0"/>
                                  <wp:docPr id="351502834" name="Picture 35150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64D50715" w14:textId="77777777" w:rsidR="00CB4903" w:rsidRPr="00D55628" w:rsidRDefault="00CB4903" w:rsidP="008818BC">
                      <w:pPr>
                        <w:pStyle w:val="xDisclaimerText"/>
                      </w:pPr>
                    </w:p>
                  </w:txbxContent>
                </v:textbox>
                <w10:wrap type="topAndBottom" anchorx="page" anchory="page"/>
                <w10:anchorlock/>
              </v:shape>
            </w:pict>
          </mc:Fallback>
        </mc:AlternateContent>
      </w:r>
      <w:r w:rsidRPr="00484C3B">
        <w:t xml:space="preserve">Appendix </w:t>
      </w:r>
      <w:r w:rsidR="0037202A">
        <w:t xml:space="preserve">One </w:t>
      </w:r>
      <w:r w:rsidR="00910C2A">
        <w:t>–</w:t>
      </w:r>
      <w:r w:rsidRPr="00484C3B">
        <w:t xml:space="preserve"> General species impact in current </w:t>
      </w:r>
      <w:r w:rsidR="0037202A">
        <w:t>fire extent</w:t>
      </w:r>
      <w:bookmarkEnd w:id="1173"/>
      <w:bookmarkEnd w:id="1174"/>
    </w:p>
    <w:p w14:paraId="482E68E3" w14:textId="15E5656F" w:rsidR="008818BC" w:rsidRPr="00426070" w:rsidRDefault="00426070" w:rsidP="008818BC">
      <w:pPr>
        <w:rPr>
          <w:sz w:val="16"/>
          <w:szCs w:val="16"/>
        </w:rPr>
      </w:pPr>
      <w:r w:rsidRPr="00426070">
        <w:rPr>
          <w:sz w:val="16"/>
          <w:szCs w:val="16"/>
        </w:rPr>
        <w:t>Table 1</w:t>
      </w:r>
      <w:r w:rsidR="00222D87">
        <w:rPr>
          <w:sz w:val="16"/>
          <w:szCs w:val="16"/>
        </w:rPr>
        <w:t>5</w:t>
      </w:r>
      <w:r w:rsidRPr="00426070">
        <w:rPr>
          <w:sz w:val="16"/>
          <w:szCs w:val="16"/>
        </w:rPr>
        <w:t>. General species impacts w</w:t>
      </w:r>
      <w:r w:rsidR="008818BC" w:rsidRPr="00426070">
        <w:rPr>
          <w:sz w:val="16"/>
          <w:szCs w:val="16"/>
        </w:rPr>
        <w:t xml:space="preserve">ithin the </w:t>
      </w:r>
      <w:r w:rsidR="008818BC" w:rsidRPr="00426070">
        <w:rPr>
          <w:b/>
          <w:sz w:val="16"/>
          <w:szCs w:val="16"/>
        </w:rPr>
        <w:t>current</w:t>
      </w:r>
      <w:r w:rsidR="0037202A">
        <w:rPr>
          <w:b/>
          <w:sz w:val="16"/>
          <w:szCs w:val="16"/>
        </w:rPr>
        <w:t xml:space="preserve"> fire extent</w:t>
      </w:r>
      <w:r w:rsidR="008818BC" w:rsidRPr="00426070">
        <w:rPr>
          <w:b/>
          <w:sz w:val="16"/>
          <w:szCs w:val="16"/>
        </w:rPr>
        <w:t xml:space="preserve"> </w:t>
      </w:r>
      <w:r w:rsidR="008818BC" w:rsidRPr="00426070">
        <w:rPr>
          <w:sz w:val="16"/>
          <w:szCs w:val="16"/>
        </w:rPr>
        <w:t>(spilt via broad taxon).</w:t>
      </w:r>
    </w:p>
    <w:tbl>
      <w:tblPr>
        <w:tblStyle w:val="TableGrid"/>
        <w:tblW w:w="5000" w:type="pct"/>
        <w:tblLook w:val="04A0" w:firstRow="1" w:lastRow="0" w:firstColumn="1" w:lastColumn="0" w:noHBand="0" w:noVBand="1"/>
      </w:tblPr>
      <w:tblGrid>
        <w:gridCol w:w="2041"/>
        <w:gridCol w:w="3148"/>
        <w:gridCol w:w="2410"/>
        <w:gridCol w:w="2040"/>
      </w:tblGrid>
      <w:tr w:rsidR="00313333" w14:paraId="7AD27D4E" w14:textId="77777777" w:rsidTr="00373066">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059" w:type="pct"/>
            <w:tcBorders>
              <w:left w:val="nil"/>
              <w:bottom w:val="double" w:sz="4" w:space="0" w:color="CDDC29" w:themeColor="accent2"/>
              <w:right w:val="nil"/>
            </w:tcBorders>
          </w:tcPr>
          <w:p w14:paraId="16C2821C" w14:textId="77777777" w:rsidR="00313333" w:rsidRDefault="00313333" w:rsidP="00300987">
            <w:pPr>
              <w:rPr>
                <w:b/>
                <w:bCs/>
              </w:rPr>
            </w:pPr>
            <w:r w:rsidRPr="3096B25D">
              <w:rPr>
                <w:b/>
                <w:bCs/>
              </w:rPr>
              <w:t>Taxon Type</w:t>
            </w:r>
          </w:p>
        </w:tc>
        <w:tc>
          <w:tcPr>
            <w:tcW w:w="1633" w:type="pct"/>
            <w:tcBorders>
              <w:left w:val="nil"/>
              <w:bottom w:val="double" w:sz="4" w:space="0" w:color="CDDC29" w:themeColor="accent2"/>
              <w:right w:val="nil"/>
            </w:tcBorders>
          </w:tcPr>
          <w:p w14:paraId="3F061D07" w14:textId="77777777" w:rsidR="00313333" w:rsidRDefault="00313333" w:rsidP="00300987">
            <w:pPr>
              <w:jc w:val="right"/>
              <w:cnfStyle w:val="100000000000" w:firstRow="1" w:lastRow="0" w:firstColumn="0" w:lastColumn="0" w:oddVBand="0" w:evenVBand="0" w:oddHBand="0" w:evenHBand="0" w:firstRowFirstColumn="0" w:firstRowLastColumn="0" w:lastRowFirstColumn="0" w:lastRowLastColumn="0"/>
              <w:rPr>
                <w:b/>
                <w:bCs/>
              </w:rPr>
            </w:pPr>
            <w:r w:rsidRPr="3096B25D">
              <w:rPr>
                <w:b/>
                <w:bCs/>
              </w:rPr>
              <w:t>Over 95%</w:t>
            </w:r>
          </w:p>
        </w:tc>
        <w:tc>
          <w:tcPr>
            <w:tcW w:w="1250" w:type="pct"/>
            <w:tcBorders>
              <w:left w:val="nil"/>
              <w:bottom w:val="double" w:sz="4" w:space="0" w:color="CDDC29" w:themeColor="accent2"/>
              <w:right w:val="nil"/>
            </w:tcBorders>
          </w:tcPr>
          <w:p w14:paraId="68945980" w14:textId="77777777" w:rsidR="00313333" w:rsidRDefault="00313333" w:rsidP="00300987">
            <w:pPr>
              <w:jc w:val="right"/>
              <w:cnfStyle w:val="100000000000" w:firstRow="1" w:lastRow="0" w:firstColumn="0" w:lastColumn="0" w:oddVBand="0" w:evenVBand="0" w:oddHBand="0" w:evenHBand="0" w:firstRowFirstColumn="0" w:firstRowLastColumn="0" w:lastRowFirstColumn="0" w:lastRowLastColumn="0"/>
              <w:rPr>
                <w:b/>
                <w:bCs/>
              </w:rPr>
            </w:pPr>
            <w:r w:rsidRPr="3096B25D">
              <w:rPr>
                <w:b/>
                <w:bCs/>
              </w:rPr>
              <w:t>50% or more</w:t>
            </w:r>
          </w:p>
        </w:tc>
        <w:tc>
          <w:tcPr>
            <w:tcW w:w="1058" w:type="pct"/>
            <w:tcBorders>
              <w:left w:val="nil"/>
              <w:bottom w:val="double" w:sz="4" w:space="0" w:color="CDDC29" w:themeColor="accent2"/>
              <w:right w:val="nil"/>
            </w:tcBorders>
          </w:tcPr>
          <w:p w14:paraId="1E3A7A0A" w14:textId="77777777" w:rsidR="00313333" w:rsidRDefault="00313333" w:rsidP="00300987">
            <w:pPr>
              <w:jc w:val="right"/>
              <w:cnfStyle w:val="100000000000" w:firstRow="1" w:lastRow="0" w:firstColumn="0" w:lastColumn="0" w:oddVBand="0" w:evenVBand="0" w:oddHBand="0" w:evenHBand="0" w:firstRowFirstColumn="0" w:firstRowLastColumn="0" w:lastRowFirstColumn="0" w:lastRowLastColumn="0"/>
              <w:rPr>
                <w:b/>
                <w:bCs/>
              </w:rPr>
            </w:pPr>
            <w:r w:rsidRPr="3096B25D">
              <w:rPr>
                <w:b/>
                <w:bCs/>
              </w:rPr>
              <w:t>20% or more</w:t>
            </w:r>
          </w:p>
        </w:tc>
      </w:tr>
      <w:tr w:rsidR="00313333" w:rsidRPr="00712EEA" w14:paraId="28A8D45B" w14:textId="77777777" w:rsidTr="00373066">
        <w:tc>
          <w:tcPr>
            <w:tcW w:w="1059" w:type="pct"/>
            <w:tcBorders>
              <w:top w:val="double" w:sz="4" w:space="0" w:color="CDDC29" w:themeColor="accent2"/>
              <w:left w:val="nil"/>
              <w:right w:val="nil"/>
            </w:tcBorders>
          </w:tcPr>
          <w:p w14:paraId="781E03F5" w14:textId="77777777" w:rsidR="00313333" w:rsidRDefault="00313333" w:rsidP="00300987">
            <w:pPr>
              <w:spacing w:line="259" w:lineRule="auto"/>
              <w:rPr>
                <w:b/>
                <w:bCs/>
              </w:rPr>
            </w:pPr>
            <w:r w:rsidRPr="009A5E12">
              <w:t>Mammals</w:t>
            </w:r>
          </w:p>
        </w:tc>
        <w:tc>
          <w:tcPr>
            <w:tcW w:w="1633" w:type="pct"/>
            <w:tcBorders>
              <w:top w:val="double" w:sz="4" w:space="0" w:color="CDDC29" w:themeColor="accent2"/>
              <w:left w:val="nil"/>
              <w:right w:val="nil"/>
            </w:tcBorders>
            <w:vAlign w:val="bottom"/>
          </w:tcPr>
          <w:p w14:paraId="328ABA20" w14:textId="77777777" w:rsidR="00313333" w:rsidRDefault="00313333" w:rsidP="00300987">
            <w:pPr>
              <w:jc w:val="right"/>
            </w:pPr>
            <w:r w:rsidRPr="00712EEA">
              <w:rPr>
                <w:rFonts w:cstheme="minorHAnsi"/>
                <w:color w:val="000000"/>
                <w:szCs w:val="16"/>
              </w:rPr>
              <w:t>0</w:t>
            </w:r>
          </w:p>
        </w:tc>
        <w:tc>
          <w:tcPr>
            <w:tcW w:w="1250" w:type="pct"/>
            <w:tcBorders>
              <w:top w:val="double" w:sz="4" w:space="0" w:color="CDDC29" w:themeColor="accent2"/>
              <w:left w:val="nil"/>
              <w:right w:val="nil"/>
            </w:tcBorders>
            <w:vAlign w:val="bottom"/>
          </w:tcPr>
          <w:p w14:paraId="0F133BAA" w14:textId="77777777" w:rsidR="00313333" w:rsidRDefault="00313333" w:rsidP="00300987">
            <w:pPr>
              <w:jc w:val="right"/>
            </w:pPr>
            <w:r w:rsidRPr="00712EEA">
              <w:rPr>
                <w:rFonts w:cstheme="minorHAnsi"/>
                <w:color w:val="000000"/>
                <w:szCs w:val="16"/>
              </w:rPr>
              <w:t>2</w:t>
            </w:r>
          </w:p>
        </w:tc>
        <w:tc>
          <w:tcPr>
            <w:tcW w:w="1058" w:type="pct"/>
            <w:tcBorders>
              <w:top w:val="double" w:sz="4" w:space="0" w:color="CDDC29" w:themeColor="accent2"/>
              <w:left w:val="nil"/>
              <w:right w:val="nil"/>
            </w:tcBorders>
            <w:vAlign w:val="bottom"/>
          </w:tcPr>
          <w:p w14:paraId="6FE49AA8" w14:textId="77777777" w:rsidR="00313333" w:rsidRDefault="00313333" w:rsidP="00300987">
            <w:pPr>
              <w:jc w:val="right"/>
            </w:pPr>
            <w:r w:rsidRPr="00712EEA">
              <w:rPr>
                <w:rFonts w:cstheme="minorHAnsi"/>
                <w:color w:val="000000"/>
                <w:szCs w:val="16"/>
              </w:rPr>
              <w:t>22</w:t>
            </w:r>
          </w:p>
        </w:tc>
      </w:tr>
      <w:tr w:rsidR="00313333" w:rsidRPr="00712EEA" w14:paraId="4441DCC3" w14:textId="77777777" w:rsidTr="00373066">
        <w:tc>
          <w:tcPr>
            <w:tcW w:w="1059" w:type="pct"/>
            <w:tcBorders>
              <w:left w:val="nil"/>
              <w:right w:val="nil"/>
            </w:tcBorders>
          </w:tcPr>
          <w:p w14:paraId="6FE77462" w14:textId="77777777" w:rsidR="00313333" w:rsidRDefault="00313333" w:rsidP="00300987">
            <w:pPr>
              <w:spacing w:line="259" w:lineRule="auto"/>
              <w:ind w:left="576"/>
              <w:rPr>
                <w:b/>
                <w:bCs/>
              </w:rPr>
            </w:pPr>
            <w:r w:rsidRPr="009A5E12">
              <w:t>EPBC</w:t>
            </w:r>
          </w:p>
        </w:tc>
        <w:tc>
          <w:tcPr>
            <w:tcW w:w="1633" w:type="pct"/>
            <w:tcBorders>
              <w:left w:val="nil"/>
              <w:right w:val="nil"/>
            </w:tcBorders>
            <w:vAlign w:val="bottom"/>
          </w:tcPr>
          <w:p w14:paraId="1D68BED4" w14:textId="77777777" w:rsidR="00313333" w:rsidRDefault="00313333" w:rsidP="00300987">
            <w:pPr>
              <w:jc w:val="right"/>
            </w:pPr>
            <w:r w:rsidRPr="00712EEA">
              <w:rPr>
                <w:rFonts w:cstheme="minorHAnsi"/>
                <w:color w:val="000000"/>
                <w:szCs w:val="16"/>
              </w:rPr>
              <w:t>0</w:t>
            </w:r>
          </w:p>
        </w:tc>
        <w:tc>
          <w:tcPr>
            <w:tcW w:w="1250" w:type="pct"/>
            <w:tcBorders>
              <w:left w:val="nil"/>
              <w:right w:val="nil"/>
            </w:tcBorders>
            <w:vAlign w:val="bottom"/>
          </w:tcPr>
          <w:p w14:paraId="566D7BCB" w14:textId="77777777" w:rsidR="00313333" w:rsidRDefault="00313333" w:rsidP="00300987">
            <w:pPr>
              <w:jc w:val="right"/>
            </w:pPr>
            <w:r w:rsidRPr="00712EEA">
              <w:rPr>
                <w:rFonts w:cstheme="minorHAnsi"/>
                <w:color w:val="000000"/>
                <w:szCs w:val="16"/>
              </w:rPr>
              <w:t>1</w:t>
            </w:r>
          </w:p>
        </w:tc>
        <w:tc>
          <w:tcPr>
            <w:tcW w:w="1058" w:type="pct"/>
            <w:tcBorders>
              <w:left w:val="nil"/>
              <w:right w:val="nil"/>
            </w:tcBorders>
            <w:vAlign w:val="bottom"/>
          </w:tcPr>
          <w:p w14:paraId="4132FE1A" w14:textId="77777777" w:rsidR="00313333" w:rsidRDefault="00313333" w:rsidP="00300987">
            <w:pPr>
              <w:jc w:val="right"/>
            </w:pPr>
            <w:r w:rsidRPr="00712EEA">
              <w:rPr>
                <w:rFonts w:cstheme="minorHAnsi"/>
                <w:color w:val="000000"/>
                <w:szCs w:val="16"/>
              </w:rPr>
              <w:t>7</w:t>
            </w:r>
          </w:p>
        </w:tc>
      </w:tr>
      <w:tr w:rsidR="00313333" w:rsidRPr="00712EEA" w14:paraId="35B12716" w14:textId="77777777" w:rsidTr="00373066">
        <w:tc>
          <w:tcPr>
            <w:tcW w:w="1059" w:type="pct"/>
            <w:tcBorders>
              <w:left w:val="nil"/>
              <w:bottom w:val="single" w:sz="8" w:space="0" w:color="CDDC29" w:themeColor="accent2"/>
              <w:right w:val="nil"/>
            </w:tcBorders>
          </w:tcPr>
          <w:p w14:paraId="2DBEFC48" w14:textId="77777777" w:rsidR="00313333" w:rsidRDefault="00313333" w:rsidP="00300987">
            <w:pPr>
              <w:ind w:left="576"/>
              <w:rPr>
                <w:b/>
                <w:bCs/>
              </w:rPr>
            </w:pPr>
            <w:r w:rsidRPr="009A5E12">
              <w:t>FFG</w:t>
            </w:r>
          </w:p>
        </w:tc>
        <w:tc>
          <w:tcPr>
            <w:tcW w:w="1633" w:type="pct"/>
            <w:tcBorders>
              <w:left w:val="nil"/>
              <w:bottom w:val="single" w:sz="8" w:space="0" w:color="CDDC29" w:themeColor="accent2"/>
              <w:right w:val="nil"/>
            </w:tcBorders>
            <w:vAlign w:val="bottom"/>
          </w:tcPr>
          <w:p w14:paraId="12E12F06" w14:textId="77777777" w:rsidR="00313333" w:rsidRDefault="00313333" w:rsidP="00300987">
            <w:pPr>
              <w:jc w:val="right"/>
            </w:pPr>
            <w:r w:rsidRPr="00712EEA">
              <w:rPr>
                <w:rFonts w:cstheme="minorHAnsi"/>
                <w:color w:val="000000"/>
                <w:szCs w:val="16"/>
              </w:rPr>
              <w:t>0</w:t>
            </w:r>
          </w:p>
        </w:tc>
        <w:tc>
          <w:tcPr>
            <w:tcW w:w="1250" w:type="pct"/>
            <w:tcBorders>
              <w:left w:val="nil"/>
              <w:bottom w:val="single" w:sz="8" w:space="0" w:color="CDDC29" w:themeColor="accent2"/>
              <w:right w:val="nil"/>
            </w:tcBorders>
            <w:vAlign w:val="bottom"/>
          </w:tcPr>
          <w:p w14:paraId="63D5BCFD" w14:textId="77777777" w:rsidR="00313333" w:rsidRDefault="00313333" w:rsidP="00300987">
            <w:pPr>
              <w:jc w:val="right"/>
            </w:pPr>
            <w:r w:rsidRPr="00712EEA">
              <w:rPr>
                <w:rFonts w:cstheme="minorHAnsi"/>
                <w:color w:val="000000"/>
                <w:szCs w:val="16"/>
              </w:rPr>
              <w:t>1</w:t>
            </w:r>
          </w:p>
        </w:tc>
        <w:tc>
          <w:tcPr>
            <w:tcW w:w="1058" w:type="pct"/>
            <w:tcBorders>
              <w:left w:val="nil"/>
              <w:bottom w:val="single" w:sz="8" w:space="0" w:color="CDDC29" w:themeColor="accent2"/>
              <w:right w:val="nil"/>
            </w:tcBorders>
            <w:vAlign w:val="bottom"/>
          </w:tcPr>
          <w:p w14:paraId="19C01E83" w14:textId="77777777" w:rsidR="00313333" w:rsidRDefault="00313333" w:rsidP="00300987">
            <w:pPr>
              <w:jc w:val="right"/>
            </w:pPr>
            <w:r w:rsidRPr="00712EEA">
              <w:rPr>
                <w:rFonts w:cstheme="minorHAnsi"/>
                <w:color w:val="000000"/>
                <w:szCs w:val="16"/>
              </w:rPr>
              <w:t>8</w:t>
            </w:r>
          </w:p>
        </w:tc>
      </w:tr>
      <w:tr w:rsidR="00313333" w:rsidRPr="00712EEA" w14:paraId="37280829" w14:textId="77777777" w:rsidTr="00373066">
        <w:tc>
          <w:tcPr>
            <w:tcW w:w="1059" w:type="pct"/>
            <w:tcBorders>
              <w:left w:val="nil"/>
              <w:bottom w:val="double" w:sz="4" w:space="0" w:color="CDDC29" w:themeColor="accent2"/>
              <w:right w:val="nil"/>
            </w:tcBorders>
          </w:tcPr>
          <w:p w14:paraId="68354271" w14:textId="77777777" w:rsidR="00313333" w:rsidRDefault="00313333" w:rsidP="00300987">
            <w:pPr>
              <w:ind w:left="576"/>
              <w:rPr>
                <w:b/>
                <w:bCs/>
              </w:rPr>
            </w:pPr>
            <w:r w:rsidRPr="009A5E12">
              <w:t>VROT</w:t>
            </w:r>
          </w:p>
        </w:tc>
        <w:tc>
          <w:tcPr>
            <w:tcW w:w="1633" w:type="pct"/>
            <w:tcBorders>
              <w:left w:val="nil"/>
              <w:bottom w:val="double" w:sz="4" w:space="0" w:color="CDDC29" w:themeColor="accent2"/>
              <w:right w:val="nil"/>
            </w:tcBorders>
            <w:vAlign w:val="bottom"/>
          </w:tcPr>
          <w:p w14:paraId="5E42E5E1" w14:textId="77777777" w:rsidR="00313333" w:rsidRDefault="00313333" w:rsidP="00300987">
            <w:pPr>
              <w:jc w:val="right"/>
            </w:pPr>
            <w:r w:rsidRPr="00712EEA">
              <w:rPr>
                <w:rFonts w:cstheme="minorHAnsi"/>
                <w:color w:val="000000"/>
                <w:szCs w:val="16"/>
              </w:rPr>
              <w:t>0</w:t>
            </w:r>
          </w:p>
        </w:tc>
        <w:tc>
          <w:tcPr>
            <w:tcW w:w="1250" w:type="pct"/>
            <w:tcBorders>
              <w:left w:val="nil"/>
              <w:bottom w:val="double" w:sz="4" w:space="0" w:color="CDDC29" w:themeColor="accent2"/>
              <w:right w:val="nil"/>
            </w:tcBorders>
            <w:vAlign w:val="bottom"/>
          </w:tcPr>
          <w:p w14:paraId="4779DA1B" w14:textId="77777777" w:rsidR="00313333" w:rsidRDefault="00313333" w:rsidP="00300987">
            <w:pPr>
              <w:jc w:val="right"/>
            </w:pPr>
            <w:r w:rsidRPr="00712EEA">
              <w:rPr>
                <w:rFonts w:cstheme="minorHAnsi"/>
                <w:color w:val="000000"/>
                <w:szCs w:val="16"/>
              </w:rPr>
              <w:t>1</w:t>
            </w:r>
          </w:p>
        </w:tc>
        <w:tc>
          <w:tcPr>
            <w:tcW w:w="1058" w:type="pct"/>
            <w:tcBorders>
              <w:left w:val="nil"/>
              <w:bottom w:val="double" w:sz="4" w:space="0" w:color="CDDC29" w:themeColor="accent2"/>
              <w:right w:val="nil"/>
            </w:tcBorders>
            <w:vAlign w:val="bottom"/>
          </w:tcPr>
          <w:p w14:paraId="28B110D5" w14:textId="77777777" w:rsidR="00313333" w:rsidRDefault="00313333" w:rsidP="00300987">
            <w:pPr>
              <w:jc w:val="right"/>
            </w:pPr>
            <w:r w:rsidRPr="00712EEA">
              <w:rPr>
                <w:rFonts w:cstheme="minorHAnsi"/>
                <w:color w:val="000000"/>
                <w:szCs w:val="16"/>
              </w:rPr>
              <w:t>10</w:t>
            </w:r>
          </w:p>
        </w:tc>
      </w:tr>
      <w:tr w:rsidR="00313333" w:rsidRPr="00712EEA" w14:paraId="1B0F0439" w14:textId="77777777" w:rsidTr="00373066">
        <w:tc>
          <w:tcPr>
            <w:tcW w:w="1059" w:type="pct"/>
            <w:tcBorders>
              <w:top w:val="double" w:sz="4" w:space="0" w:color="CDDC29" w:themeColor="accent2"/>
              <w:left w:val="nil"/>
              <w:right w:val="nil"/>
            </w:tcBorders>
          </w:tcPr>
          <w:p w14:paraId="15CDDF65" w14:textId="77777777" w:rsidR="00313333" w:rsidRDefault="00313333" w:rsidP="00300987">
            <w:pPr>
              <w:rPr>
                <w:b/>
                <w:bCs/>
              </w:rPr>
            </w:pPr>
            <w:r w:rsidRPr="009A5E12">
              <w:t>Birds</w:t>
            </w:r>
          </w:p>
        </w:tc>
        <w:tc>
          <w:tcPr>
            <w:tcW w:w="1633" w:type="pct"/>
            <w:tcBorders>
              <w:top w:val="double" w:sz="4" w:space="0" w:color="CDDC29" w:themeColor="accent2"/>
              <w:left w:val="nil"/>
              <w:right w:val="nil"/>
            </w:tcBorders>
            <w:vAlign w:val="bottom"/>
          </w:tcPr>
          <w:p w14:paraId="15FFD8A5" w14:textId="77777777" w:rsidR="00313333" w:rsidRDefault="00313333" w:rsidP="00300987">
            <w:pPr>
              <w:jc w:val="right"/>
            </w:pPr>
            <w:r w:rsidRPr="00712EEA">
              <w:rPr>
                <w:rFonts w:cstheme="minorHAnsi"/>
                <w:color w:val="000000"/>
                <w:szCs w:val="16"/>
              </w:rPr>
              <w:t>0</w:t>
            </w:r>
          </w:p>
        </w:tc>
        <w:tc>
          <w:tcPr>
            <w:tcW w:w="1250" w:type="pct"/>
            <w:tcBorders>
              <w:top w:val="double" w:sz="4" w:space="0" w:color="CDDC29" w:themeColor="accent2"/>
              <w:left w:val="nil"/>
              <w:right w:val="nil"/>
            </w:tcBorders>
            <w:vAlign w:val="bottom"/>
          </w:tcPr>
          <w:p w14:paraId="1326F934" w14:textId="77777777" w:rsidR="00313333" w:rsidRDefault="00313333" w:rsidP="00300987">
            <w:pPr>
              <w:jc w:val="right"/>
            </w:pPr>
            <w:r w:rsidRPr="00712EEA">
              <w:rPr>
                <w:rFonts w:cstheme="minorHAnsi"/>
                <w:color w:val="000000"/>
                <w:szCs w:val="16"/>
              </w:rPr>
              <w:t>5</w:t>
            </w:r>
          </w:p>
        </w:tc>
        <w:tc>
          <w:tcPr>
            <w:tcW w:w="1058" w:type="pct"/>
            <w:tcBorders>
              <w:top w:val="double" w:sz="4" w:space="0" w:color="CDDC29" w:themeColor="accent2"/>
              <w:left w:val="nil"/>
              <w:right w:val="nil"/>
            </w:tcBorders>
            <w:vAlign w:val="bottom"/>
          </w:tcPr>
          <w:p w14:paraId="5932E966" w14:textId="77777777" w:rsidR="00313333" w:rsidRDefault="00313333" w:rsidP="00300987">
            <w:pPr>
              <w:jc w:val="right"/>
            </w:pPr>
            <w:r w:rsidRPr="00712EEA">
              <w:rPr>
                <w:rFonts w:cstheme="minorHAnsi"/>
                <w:color w:val="000000"/>
                <w:szCs w:val="16"/>
              </w:rPr>
              <w:t>31</w:t>
            </w:r>
          </w:p>
        </w:tc>
      </w:tr>
      <w:tr w:rsidR="00313333" w:rsidRPr="00712EEA" w14:paraId="481E2952" w14:textId="77777777" w:rsidTr="00373066">
        <w:tc>
          <w:tcPr>
            <w:tcW w:w="1059" w:type="pct"/>
            <w:tcBorders>
              <w:left w:val="nil"/>
              <w:right w:val="nil"/>
            </w:tcBorders>
          </w:tcPr>
          <w:p w14:paraId="2A21C178" w14:textId="77777777" w:rsidR="00313333" w:rsidRDefault="00313333" w:rsidP="00300987">
            <w:pPr>
              <w:spacing w:line="259" w:lineRule="auto"/>
              <w:ind w:left="576"/>
              <w:rPr>
                <w:b/>
                <w:bCs/>
              </w:rPr>
            </w:pPr>
            <w:r w:rsidRPr="009A5E12">
              <w:t>EPBC</w:t>
            </w:r>
          </w:p>
        </w:tc>
        <w:tc>
          <w:tcPr>
            <w:tcW w:w="1633" w:type="pct"/>
            <w:tcBorders>
              <w:left w:val="nil"/>
              <w:right w:val="nil"/>
            </w:tcBorders>
            <w:vAlign w:val="bottom"/>
          </w:tcPr>
          <w:p w14:paraId="6C07EC5C" w14:textId="77777777" w:rsidR="00313333" w:rsidRDefault="00313333" w:rsidP="00300987">
            <w:pPr>
              <w:jc w:val="right"/>
            </w:pPr>
            <w:r w:rsidRPr="00712EEA">
              <w:rPr>
                <w:rFonts w:cstheme="minorHAnsi"/>
                <w:color w:val="000000"/>
                <w:szCs w:val="16"/>
              </w:rPr>
              <w:t>0</w:t>
            </w:r>
          </w:p>
        </w:tc>
        <w:tc>
          <w:tcPr>
            <w:tcW w:w="1250" w:type="pct"/>
            <w:tcBorders>
              <w:left w:val="nil"/>
              <w:right w:val="nil"/>
            </w:tcBorders>
            <w:vAlign w:val="bottom"/>
          </w:tcPr>
          <w:p w14:paraId="0703887A" w14:textId="77777777" w:rsidR="00313333" w:rsidRDefault="00313333" w:rsidP="00300987">
            <w:pPr>
              <w:jc w:val="right"/>
            </w:pPr>
            <w:r w:rsidRPr="00712EEA">
              <w:rPr>
                <w:rFonts w:cstheme="minorHAnsi"/>
                <w:color w:val="000000"/>
                <w:szCs w:val="16"/>
              </w:rPr>
              <w:t>0</w:t>
            </w:r>
          </w:p>
        </w:tc>
        <w:tc>
          <w:tcPr>
            <w:tcW w:w="1058" w:type="pct"/>
            <w:tcBorders>
              <w:left w:val="nil"/>
              <w:right w:val="nil"/>
            </w:tcBorders>
            <w:vAlign w:val="bottom"/>
          </w:tcPr>
          <w:p w14:paraId="2D9757F5" w14:textId="77777777" w:rsidR="00313333" w:rsidRDefault="00313333" w:rsidP="00300987">
            <w:pPr>
              <w:jc w:val="right"/>
            </w:pPr>
            <w:r w:rsidRPr="00712EEA">
              <w:rPr>
                <w:rFonts w:cstheme="minorHAnsi"/>
                <w:color w:val="000000"/>
                <w:szCs w:val="16"/>
              </w:rPr>
              <w:t>1</w:t>
            </w:r>
          </w:p>
        </w:tc>
      </w:tr>
      <w:tr w:rsidR="00313333" w:rsidRPr="00712EEA" w14:paraId="330AD3AA" w14:textId="77777777" w:rsidTr="00373066">
        <w:tc>
          <w:tcPr>
            <w:tcW w:w="1059" w:type="pct"/>
            <w:tcBorders>
              <w:left w:val="nil"/>
              <w:bottom w:val="single" w:sz="8" w:space="0" w:color="CDDC29" w:themeColor="accent2"/>
              <w:right w:val="nil"/>
            </w:tcBorders>
          </w:tcPr>
          <w:p w14:paraId="48240E8C" w14:textId="77777777" w:rsidR="00313333" w:rsidRDefault="00313333" w:rsidP="00300987">
            <w:pPr>
              <w:ind w:left="576"/>
              <w:rPr>
                <w:b/>
                <w:bCs/>
              </w:rPr>
            </w:pPr>
            <w:r w:rsidRPr="009A5E12">
              <w:t>FFG</w:t>
            </w:r>
          </w:p>
        </w:tc>
        <w:tc>
          <w:tcPr>
            <w:tcW w:w="1633" w:type="pct"/>
            <w:tcBorders>
              <w:left w:val="nil"/>
              <w:bottom w:val="single" w:sz="8" w:space="0" w:color="CDDC29" w:themeColor="accent2"/>
              <w:right w:val="nil"/>
            </w:tcBorders>
            <w:vAlign w:val="bottom"/>
          </w:tcPr>
          <w:p w14:paraId="2A4EEFF2" w14:textId="77777777" w:rsidR="00313333" w:rsidRDefault="00313333" w:rsidP="00300987">
            <w:pPr>
              <w:jc w:val="right"/>
            </w:pPr>
            <w:r w:rsidRPr="00712EEA">
              <w:rPr>
                <w:rFonts w:cstheme="minorHAnsi"/>
                <w:color w:val="000000"/>
                <w:szCs w:val="16"/>
              </w:rPr>
              <w:t>0</w:t>
            </w:r>
          </w:p>
        </w:tc>
        <w:tc>
          <w:tcPr>
            <w:tcW w:w="1250" w:type="pct"/>
            <w:tcBorders>
              <w:left w:val="nil"/>
              <w:bottom w:val="single" w:sz="8" w:space="0" w:color="CDDC29" w:themeColor="accent2"/>
              <w:right w:val="nil"/>
            </w:tcBorders>
            <w:vAlign w:val="bottom"/>
          </w:tcPr>
          <w:p w14:paraId="3157DDA6" w14:textId="77777777" w:rsidR="00313333" w:rsidRDefault="00313333" w:rsidP="00300987">
            <w:pPr>
              <w:jc w:val="right"/>
            </w:pPr>
            <w:r w:rsidRPr="00712EEA">
              <w:rPr>
                <w:rFonts w:cstheme="minorHAnsi"/>
                <w:color w:val="000000"/>
                <w:szCs w:val="16"/>
              </w:rPr>
              <w:t>2</w:t>
            </w:r>
          </w:p>
        </w:tc>
        <w:tc>
          <w:tcPr>
            <w:tcW w:w="1058" w:type="pct"/>
            <w:tcBorders>
              <w:left w:val="nil"/>
              <w:bottom w:val="single" w:sz="8" w:space="0" w:color="CDDC29" w:themeColor="accent2"/>
              <w:right w:val="nil"/>
            </w:tcBorders>
            <w:vAlign w:val="bottom"/>
          </w:tcPr>
          <w:p w14:paraId="12DEEEC4" w14:textId="70FE9390" w:rsidR="00313333" w:rsidRDefault="00712EEA" w:rsidP="00300987">
            <w:pPr>
              <w:jc w:val="right"/>
            </w:pPr>
            <w:r w:rsidRPr="00712EEA">
              <w:rPr>
                <w:rFonts w:cstheme="minorHAnsi"/>
                <w:color w:val="000000"/>
                <w:szCs w:val="16"/>
              </w:rPr>
              <w:t>8</w:t>
            </w:r>
          </w:p>
        </w:tc>
      </w:tr>
      <w:tr w:rsidR="00313333" w:rsidRPr="00712EEA" w14:paraId="271BCDB0" w14:textId="77777777" w:rsidTr="00373066">
        <w:tc>
          <w:tcPr>
            <w:tcW w:w="1059" w:type="pct"/>
            <w:tcBorders>
              <w:left w:val="nil"/>
              <w:bottom w:val="double" w:sz="4" w:space="0" w:color="CDDC29" w:themeColor="accent2"/>
              <w:right w:val="nil"/>
            </w:tcBorders>
          </w:tcPr>
          <w:p w14:paraId="4166FC2C" w14:textId="77777777" w:rsidR="00313333" w:rsidRDefault="00313333" w:rsidP="00300987">
            <w:pPr>
              <w:ind w:left="576"/>
              <w:rPr>
                <w:b/>
                <w:bCs/>
              </w:rPr>
            </w:pPr>
            <w:r w:rsidRPr="009A5E12">
              <w:t>VROT</w:t>
            </w:r>
          </w:p>
        </w:tc>
        <w:tc>
          <w:tcPr>
            <w:tcW w:w="1633" w:type="pct"/>
            <w:tcBorders>
              <w:left w:val="nil"/>
              <w:bottom w:val="double" w:sz="4" w:space="0" w:color="CDDC29" w:themeColor="accent2"/>
              <w:right w:val="nil"/>
            </w:tcBorders>
            <w:vAlign w:val="bottom"/>
          </w:tcPr>
          <w:p w14:paraId="26E4EE8A" w14:textId="77777777" w:rsidR="00313333" w:rsidRDefault="00313333" w:rsidP="00300987">
            <w:pPr>
              <w:jc w:val="right"/>
            </w:pPr>
            <w:r w:rsidRPr="00712EEA">
              <w:rPr>
                <w:rFonts w:cstheme="minorHAnsi"/>
                <w:color w:val="000000"/>
                <w:szCs w:val="16"/>
              </w:rPr>
              <w:t>0</w:t>
            </w:r>
          </w:p>
        </w:tc>
        <w:tc>
          <w:tcPr>
            <w:tcW w:w="1250" w:type="pct"/>
            <w:tcBorders>
              <w:left w:val="nil"/>
              <w:bottom w:val="double" w:sz="4" w:space="0" w:color="CDDC29" w:themeColor="accent2"/>
              <w:right w:val="nil"/>
            </w:tcBorders>
            <w:vAlign w:val="bottom"/>
          </w:tcPr>
          <w:p w14:paraId="379FF3B5" w14:textId="77777777" w:rsidR="00313333" w:rsidRDefault="00313333" w:rsidP="00300987">
            <w:pPr>
              <w:jc w:val="right"/>
            </w:pPr>
            <w:r w:rsidRPr="00712EEA">
              <w:rPr>
                <w:rFonts w:cstheme="minorHAnsi"/>
                <w:color w:val="000000"/>
                <w:szCs w:val="16"/>
              </w:rPr>
              <w:t>2</w:t>
            </w:r>
          </w:p>
        </w:tc>
        <w:tc>
          <w:tcPr>
            <w:tcW w:w="1058" w:type="pct"/>
            <w:tcBorders>
              <w:left w:val="nil"/>
              <w:bottom w:val="double" w:sz="4" w:space="0" w:color="CDDC29" w:themeColor="accent2"/>
              <w:right w:val="nil"/>
            </w:tcBorders>
            <w:vAlign w:val="bottom"/>
          </w:tcPr>
          <w:p w14:paraId="0E553CDA" w14:textId="77777777" w:rsidR="00313333" w:rsidRDefault="00313333" w:rsidP="00300987">
            <w:pPr>
              <w:jc w:val="right"/>
            </w:pPr>
            <w:r w:rsidRPr="00712EEA">
              <w:rPr>
                <w:rFonts w:cstheme="minorHAnsi"/>
                <w:color w:val="000000"/>
                <w:szCs w:val="16"/>
              </w:rPr>
              <w:t>9</w:t>
            </w:r>
          </w:p>
        </w:tc>
      </w:tr>
      <w:tr w:rsidR="00313333" w:rsidRPr="00712EEA" w14:paraId="38210F7B" w14:textId="77777777" w:rsidTr="00373066">
        <w:tc>
          <w:tcPr>
            <w:tcW w:w="1059" w:type="pct"/>
            <w:tcBorders>
              <w:top w:val="double" w:sz="4" w:space="0" w:color="CDDC29" w:themeColor="accent2"/>
              <w:left w:val="nil"/>
              <w:right w:val="nil"/>
            </w:tcBorders>
          </w:tcPr>
          <w:p w14:paraId="70AE9481" w14:textId="77777777" w:rsidR="00313333" w:rsidRDefault="00313333" w:rsidP="00300987">
            <w:pPr>
              <w:rPr>
                <w:b/>
                <w:bCs/>
              </w:rPr>
            </w:pPr>
            <w:r w:rsidRPr="009A5E12">
              <w:t>Reptiles</w:t>
            </w:r>
          </w:p>
        </w:tc>
        <w:tc>
          <w:tcPr>
            <w:tcW w:w="1633" w:type="pct"/>
            <w:tcBorders>
              <w:top w:val="double" w:sz="4" w:space="0" w:color="CDDC29" w:themeColor="accent2"/>
              <w:left w:val="nil"/>
              <w:right w:val="nil"/>
            </w:tcBorders>
            <w:vAlign w:val="bottom"/>
          </w:tcPr>
          <w:p w14:paraId="74840236" w14:textId="77777777" w:rsidR="00313333" w:rsidRDefault="00313333" w:rsidP="00300987">
            <w:pPr>
              <w:jc w:val="right"/>
            </w:pPr>
            <w:r w:rsidRPr="00712EEA">
              <w:rPr>
                <w:rFonts w:cstheme="minorHAnsi"/>
                <w:color w:val="000000"/>
                <w:szCs w:val="16"/>
              </w:rPr>
              <w:t>0</w:t>
            </w:r>
          </w:p>
        </w:tc>
        <w:tc>
          <w:tcPr>
            <w:tcW w:w="1250" w:type="pct"/>
            <w:tcBorders>
              <w:top w:val="double" w:sz="4" w:space="0" w:color="CDDC29" w:themeColor="accent2"/>
              <w:left w:val="nil"/>
              <w:right w:val="nil"/>
            </w:tcBorders>
            <w:vAlign w:val="bottom"/>
          </w:tcPr>
          <w:p w14:paraId="0755BA72" w14:textId="77777777" w:rsidR="00313333" w:rsidRDefault="00313333" w:rsidP="00300987">
            <w:pPr>
              <w:jc w:val="right"/>
            </w:pPr>
            <w:r w:rsidRPr="00712EEA">
              <w:rPr>
                <w:rFonts w:cstheme="minorHAnsi"/>
                <w:color w:val="000000"/>
                <w:szCs w:val="16"/>
              </w:rPr>
              <w:t>2</w:t>
            </w:r>
          </w:p>
        </w:tc>
        <w:tc>
          <w:tcPr>
            <w:tcW w:w="1058" w:type="pct"/>
            <w:tcBorders>
              <w:top w:val="double" w:sz="4" w:space="0" w:color="CDDC29" w:themeColor="accent2"/>
              <w:left w:val="nil"/>
              <w:right w:val="nil"/>
            </w:tcBorders>
            <w:vAlign w:val="bottom"/>
          </w:tcPr>
          <w:p w14:paraId="7EDE5F62" w14:textId="77777777" w:rsidR="00313333" w:rsidRDefault="00313333" w:rsidP="00300987">
            <w:pPr>
              <w:jc w:val="right"/>
            </w:pPr>
            <w:r w:rsidRPr="00712EEA">
              <w:rPr>
                <w:rFonts w:cstheme="minorHAnsi"/>
                <w:color w:val="000000"/>
                <w:szCs w:val="16"/>
              </w:rPr>
              <w:t>16</w:t>
            </w:r>
          </w:p>
        </w:tc>
      </w:tr>
      <w:tr w:rsidR="00313333" w:rsidRPr="00712EEA" w14:paraId="35C5A9FF" w14:textId="77777777" w:rsidTr="00373066">
        <w:tc>
          <w:tcPr>
            <w:tcW w:w="1059" w:type="pct"/>
            <w:tcBorders>
              <w:left w:val="nil"/>
              <w:right w:val="nil"/>
            </w:tcBorders>
          </w:tcPr>
          <w:p w14:paraId="675BADF5" w14:textId="77777777" w:rsidR="00313333" w:rsidRDefault="00313333" w:rsidP="00300987">
            <w:pPr>
              <w:spacing w:line="259" w:lineRule="auto"/>
              <w:ind w:left="576"/>
              <w:rPr>
                <w:b/>
                <w:bCs/>
              </w:rPr>
            </w:pPr>
            <w:r w:rsidRPr="009A5E12">
              <w:t>EPBC</w:t>
            </w:r>
          </w:p>
        </w:tc>
        <w:tc>
          <w:tcPr>
            <w:tcW w:w="1633" w:type="pct"/>
            <w:tcBorders>
              <w:left w:val="nil"/>
              <w:right w:val="nil"/>
            </w:tcBorders>
            <w:vAlign w:val="bottom"/>
          </w:tcPr>
          <w:p w14:paraId="432D8CC2" w14:textId="77777777" w:rsidR="00313333" w:rsidRDefault="00313333" w:rsidP="00300987">
            <w:pPr>
              <w:jc w:val="right"/>
            </w:pPr>
            <w:r w:rsidRPr="00712EEA">
              <w:rPr>
                <w:rFonts w:cstheme="minorHAnsi"/>
                <w:color w:val="000000"/>
                <w:szCs w:val="16"/>
              </w:rPr>
              <w:t>0</w:t>
            </w:r>
          </w:p>
        </w:tc>
        <w:tc>
          <w:tcPr>
            <w:tcW w:w="1250" w:type="pct"/>
            <w:tcBorders>
              <w:left w:val="nil"/>
              <w:right w:val="nil"/>
            </w:tcBorders>
            <w:vAlign w:val="bottom"/>
          </w:tcPr>
          <w:p w14:paraId="457DD8E0" w14:textId="77777777" w:rsidR="00313333" w:rsidRDefault="00313333" w:rsidP="00300987">
            <w:pPr>
              <w:jc w:val="right"/>
            </w:pPr>
            <w:r w:rsidRPr="00712EEA">
              <w:rPr>
                <w:rFonts w:cstheme="minorHAnsi"/>
                <w:color w:val="000000"/>
                <w:szCs w:val="16"/>
              </w:rPr>
              <w:t>0</w:t>
            </w:r>
          </w:p>
        </w:tc>
        <w:tc>
          <w:tcPr>
            <w:tcW w:w="1058" w:type="pct"/>
            <w:tcBorders>
              <w:left w:val="nil"/>
              <w:right w:val="nil"/>
            </w:tcBorders>
            <w:vAlign w:val="bottom"/>
          </w:tcPr>
          <w:p w14:paraId="07F5E085" w14:textId="77777777" w:rsidR="00313333" w:rsidRDefault="00313333" w:rsidP="00300987">
            <w:pPr>
              <w:jc w:val="right"/>
            </w:pPr>
            <w:r w:rsidRPr="00712EEA">
              <w:rPr>
                <w:rFonts w:cstheme="minorHAnsi"/>
                <w:color w:val="000000"/>
                <w:szCs w:val="16"/>
              </w:rPr>
              <w:t>0</w:t>
            </w:r>
          </w:p>
        </w:tc>
      </w:tr>
      <w:tr w:rsidR="00313333" w:rsidRPr="00712EEA" w14:paraId="69DFC3F0" w14:textId="77777777" w:rsidTr="00373066">
        <w:tc>
          <w:tcPr>
            <w:tcW w:w="1059" w:type="pct"/>
            <w:tcBorders>
              <w:left w:val="nil"/>
              <w:bottom w:val="single" w:sz="8" w:space="0" w:color="CDDC29" w:themeColor="accent2"/>
              <w:right w:val="nil"/>
            </w:tcBorders>
          </w:tcPr>
          <w:p w14:paraId="7B175C72" w14:textId="77777777" w:rsidR="00313333" w:rsidRDefault="00313333" w:rsidP="00300987">
            <w:pPr>
              <w:ind w:left="576"/>
              <w:rPr>
                <w:b/>
                <w:bCs/>
              </w:rPr>
            </w:pPr>
            <w:r w:rsidRPr="009A5E12">
              <w:t>FFG</w:t>
            </w:r>
          </w:p>
        </w:tc>
        <w:tc>
          <w:tcPr>
            <w:tcW w:w="1633" w:type="pct"/>
            <w:tcBorders>
              <w:left w:val="nil"/>
              <w:bottom w:val="single" w:sz="8" w:space="0" w:color="CDDC29" w:themeColor="accent2"/>
              <w:right w:val="nil"/>
            </w:tcBorders>
            <w:vAlign w:val="bottom"/>
          </w:tcPr>
          <w:p w14:paraId="4A428630" w14:textId="77777777" w:rsidR="00313333" w:rsidRDefault="00313333" w:rsidP="00300987">
            <w:pPr>
              <w:jc w:val="right"/>
            </w:pPr>
            <w:r w:rsidRPr="00712EEA">
              <w:rPr>
                <w:rFonts w:cstheme="minorHAnsi"/>
                <w:color w:val="000000"/>
                <w:szCs w:val="16"/>
              </w:rPr>
              <w:t>0</w:t>
            </w:r>
          </w:p>
        </w:tc>
        <w:tc>
          <w:tcPr>
            <w:tcW w:w="1250" w:type="pct"/>
            <w:tcBorders>
              <w:left w:val="nil"/>
              <w:bottom w:val="single" w:sz="8" w:space="0" w:color="CDDC29" w:themeColor="accent2"/>
              <w:right w:val="nil"/>
            </w:tcBorders>
            <w:vAlign w:val="bottom"/>
          </w:tcPr>
          <w:p w14:paraId="7522B42E" w14:textId="77777777" w:rsidR="00313333" w:rsidRDefault="00313333" w:rsidP="00300987">
            <w:pPr>
              <w:jc w:val="right"/>
            </w:pPr>
            <w:r w:rsidRPr="00712EEA">
              <w:rPr>
                <w:rFonts w:cstheme="minorHAnsi"/>
                <w:color w:val="000000"/>
                <w:szCs w:val="16"/>
              </w:rPr>
              <w:t>2</w:t>
            </w:r>
          </w:p>
        </w:tc>
        <w:tc>
          <w:tcPr>
            <w:tcW w:w="1058" w:type="pct"/>
            <w:tcBorders>
              <w:left w:val="nil"/>
              <w:bottom w:val="single" w:sz="8" w:space="0" w:color="CDDC29" w:themeColor="accent2"/>
              <w:right w:val="nil"/>
            </w:tcBorders>
            <w:vAlign w:val="bottom"/>
          </w:tcPr>
          <w:p w14:paraId="4F673342" w14:textId="77777777" w:rsidR="00313333" w:rsidRDefault="00313333" w:rsidP="00300987">
            <w:pPr>
              <w:jc w:val="right"/>
            </w:pPr>
            <w:r w:rsidRPr="00712EEA">
              <w:rPr>
                <w:rFonts w:cstheme="minorHAnsi"/>
                <w:color w:val="000000"/>
                <w:szCs w:val="16"/>
              </w:rPr>
              <w:t>3</w:t>
            </w:r>
          </w:p>
        </w:tc>
      </w:tr>
      <w:tr w:rsidR="00313333" w:rsidRPr="00712EEA" w14:paraId="481EFDDD" w14:textId="77777777" w:rsidTr="00373066">
        <w:tc>
          <w:tcPr>
            <w:tcW w:w="1059" w:type="pct"/>
            <w:tcBorders>
              <w:left w:val="nil"/>
              <w:bottom w:val="double" w:sz="4" w:space="0" w:color="CDDC29" w:themeColor="accent2"/>
              <w:right w:val="nil"/>
            </w:tcBorders>
          </w:tcPr>
          <w:p w14:paraId="486CC15A" w14:textId="77777777" w:rsidR="00313333" w:rsidRDefault="00313333" w:rsidP="00300987">
            <w:pPr>
              <w:ind w:left="576"/>
              <w:rPr>
                <w:b/>
                <w:bCs/>
              </w:rPr>
            </w:pPr>
            <w:r w:rsidRPr="009A5E12">
              <w:t>VROT</w:t>
            </w:r>
          </w:p>
        </w:tc>
        <w:tc>
          <w:tcPr>
            <w:tcW w:w="1633" w:type="pct"/>
            <w:tcBorders>
              <w:left w:val="nil"/>
              <w:bottom w:val="double" w:sz="4" w:space="0" w:color="CDDC29" w:themeColor="accent2"/>
              <w:right w:val="nil"/>
            </w:tcBorders>
            <w:vAlign w:val="bottom"/>
          </w:tcPr>
          <w:p w14:paraId="0F427A82" w14:textId="77777777" w:rsidR="00313333" w:rsidRDefault="00313333" w:rsidP="00300987">
            <w:pPr>
              <w:jc w:val="right"/>
            </w:pPr>
            <w:r w:rsidRPr="00712EEA">
              <w:rPr>
                <w:rFonts w:cstheme="minorHAnsi"/>
                <w:color w:val="000000"/>
                <w:szCs w:val="16"/>
              </w:rPr>
              <w:t>0</w:t>
            </w:r>
          </w:p>
        </w:tc>
        <w:tc>
          <w:tcPr>
            <w:tcW w:w="1250" w:type="pct"/>
            <w:tcBorders>
              <w:left w:val="nil"/>
              <w:bottom w:val="double" w:sz="4" w:space="0" w:color="CDDC29" w:themeColor="accent2"/>
              <w:right w:val="nil"/>
            </w:tcBorders>
            <w:vAlign w:val="bottom"/>
          </w:tcPr>
          <w:p w14:paraId="0462746B" w14:textId="77777777" w:rsidR="00313333" w:rsidRDefault="00313333" w:rsidP="00300987">
            <w:pPr>
              <w:jc w:val="right"/>
            </w:pPr>
            <w:r w:rsidRPr="00712EEA">
              <w:rPr>
                <w:rFonts w:cstheme="minorHAnsi"/>
                <w:color w:val="000000"/>
                <w:szCs w:val="16"/>
              </w:rPr>
              <w:t>2</w:t>
            </w:r>
          </w:p>
        </w:tc>
        <w:tc>
          <w:tcPr>
            <w:tcW w:w="1058" w:type="pct"/>
            <w:tcBorders>
              <w:left w:val="nil"/>
              <w:bottom w:val="double" w:sz="4" w:space="0" w:color="CDDC29" w:themeColor="accent2"/>
              <w:right w:val="nil"/>
            </w:tcBorders>
            <w:vAlign w:val="bottom"/>
          </w:tcPr>
          <w:p w14:paraId="5018E045" w14:textId="77777777" w:rsidR="00313333" w:rsidRDefault="00313333" w:rsidP="00300987">
            <w:pPr>
              <w:jc w:val="right"/>
            </w:pPr>
            <w:r w:rsidRPr="00712EEA">
              <w:rPr>
                <w:rFonts w:cstheme="minorHAnsi"/>
                <w:color w:val="000000"/>
                <w:szCs w:val="16"/>
              </w:rPr>
              <w:t>3</w:t>
            </w:r>
          </w:p>
        </w:tc>
      </w:tr>
      <w:tr w:rsidR="00313333" w:rsidRPr="00712EEA" w14:paraId="788F0E99" w14:textId="77777777" w:rsidTr="00373066">
        <w:tc>
          <w:tcPr>
            <w:tcW w:w="1059" w:type="pct"/>
            <w:tcBorders>
              <w:top w:val="double" w:sz="4" w:space="0" w:color="CDDC29" w:themeColor="accent2"/>
              <w:left w:val="nil"/>
              <w:right w:val="nil"/>
            </w:tcBorders>
          </w:tcPr>
          <w:p w14:paraId="67FDD522" w14:textId="77777777" w:rsidR="00313333" w:rsidRDefault="00313333" w:rsidP="00300987">
            <w:pPr>
              <w:rPr>
                <w:b/>
                <w:bCs/>
              </w:rPr>
            </w:pPr>
            <w:r w:rsidRPr="009A5E12">
              <w:t>Amphibians</w:t>
            </w:r>
          </w:p>
        </w:tc>
        <w:tc>
          <w:tcPr>
            <w:tcW w:w="1633" w:type="pct"/>
            <w:tcBorders>
              <w:top w:val="double" w:sz="4" w:space="0" w:color="CDDC29" w:themeColor="accent2"/>
              <w:left w:val="nil"/>
              <w:right w:val="nil"/>
            </w:tcBorders>
            <w:vAlign w:val="bottom"/>
          </w:tcPr>
          <w:p w14:paraId="0FE66EFE" w14:textId="77777777" w:rsidR="00313333" w:rsidRDefault="00313333" w:rsidP="00300987">
            <w:pPr>
              <w:jc w:val="right"/>
            </w:pPr>
            <w:r w:rsidRPr="00712EEA">
              <w:rPr>
                <w:rFonts w:cstheme="minorHAnsi"/>
                <w:color w:val="000000"/>
                <w:szCs w:val="16"/>
              </w:rPr>
              <w:t>0</w:t>
            </w:r>
          </w:p>
        </w:tc>
        <w:tc>
          <w:tcPr>
            <w:tcW w:w="1250" w:type="pct"/>
            <w:tcBorders>
              <w:top w:val="double" w:sz="4" w:space="0" w:color="CDDC29" w:themeColor="accent2"/>
              <w:left w:val="nil"/>
              <w:right w:val="nil"/>
            </w:tcBorders>
            <w:vAlign w:val="bottom"/>
          </w:tcPr>
          <w:p w14:paraId="163CC07F" w14:textId="77777777" w:rsidR="00313333" w:rsidRDefault="00313333" w:rsidP="00300987">
            <w:pPr>
              <w:jc w:val="right"/>
            </w:pPr>
            <w:r w:rsidRPr="00712EEA">
              <w:rPr>
                <w:rFonts w:cstheme="minorHAnsi"/>
                <w:color w:val="000000"/>
                <w:szCs w:val="16"/>
              </w:rPr>
              <w:t>6</w:t>
            </w:r>
          </w:p>
        </w:tc>
        <w:tc>
          <w:tcPr>
            <w:tcW w:w="1058" w:type="pct"/>
            <w:tcBorders>
              <w:top w:val="double" w:sz="4" w:space="0" w:color="CDDC29" w:themeColor="accent2"/>
              <w:left w:val="nil"/>
              <w:right w:val="nil"/>
            </w:tcBorders>
            <w:vAlign w:val="bottom"/>
          </w:tcPr>
          <w:p w14:paraId="33B180C9" w14:textId="77777777" w:rsidR="00313333" w:rsidRDefault="00313333" w:rsidP="00300987">
            <w:pPr>
              <w:jc w:val="right"/>
            </w:pPr>
            <w:r w:rsidRPr="00712EEA">
              <w:rPr>
                <w:rFonts w:cstheme="minorHAnsi"/>
                <w:color w:val="000000"/>
                <w:szCs w:val="16"/>
              </w:rPr>
              <w:t>15</w:t>
            </w:r>
          </w:p>
        </w:tc>
      </w:tr>
      <w:tr w:rsidR="00313333" w:rsidRPr="00712EEA" w14:paraId="46F34D89" w14:textId="77777777" w:rsidTr="00373066">
        <w:tc>
          <w:tcPr>
            <w:tcW w:w="1059" w:type="pct"/>
            <w:tcBorders>
              <w:left w:val="nil"/>
              <w:right w:val="nil"/>
            </w:tcBorders>
          </w:tcPr>
          <w:p w14:paraId="232FEBA9" w14:textId="77777777" w:rsidR="00313333" w:rsidRDefault="00313333" w:rsidP="00300987">
            <w:pPr>
              <w:spacing w:line="259" w:lineRule="auto"/>
              <w:ind w:left="576"/>
              <w:rPr>
                <w:b/>
                <w:bCs/>
              </w:rPr>
            </w:pPr>
            <w:r w:rsidRPr="009A5E12">
              <w:t>EPBC</w:t>
            </w:r>
          </w:p>
        </w:tc>
        <w:tc>
          <w:tcPr>
            <w:tcW w:w="1633" w:type="pct"/>
            <w:tcBorders>
              <w:left w:val="nil"/>
              <w:right w:val="nil"/>
            </w:tcBorders>
            <w:vAlign w:val="bottom"/>
          </w:tcPr>
          <w:p w14:paraId="0070716A" w14:textId="77777777" w:rsidR="00313333" w:rsidRDefault="00313333" w:rsidP="00300987">
            <w:pPr>
              <w:jc w:val="right"/>
            </w:pPr>
            <w:r w:rsidRPr="00712EEA">
              <w:rPr>
                <w:rFonts w:cstheme="minorHAnsi"/>
                <w:color w:val="000000"/>
                <w:szCs w:val="16"/>
              </w:rPr>
              <w:t>0</w:t>
            </w:r>
          </w:p>
        </w:tc>
        <w:tc>
          <w:tcPr>
            <w:tcW w:w="1250" w:type="pct"/>
            <w:tcBorders>
              <w:left w:val="nil"/>
              <w:right w:val="nil"/>
            </w:tcBorders>
            <w:vAlign w:val="bottom"/>
          </w:tcPr>
          <w:p w14:paraId="74BB99C4" w14:textId="77777777" w:rsidR="00313333" w:rsidRDefault="00313333" w:rsidP="00300987">
            <w:pPr>
              <w:jc w:val="right"/>
            </w:pPr>
            <w:r w:rsidRPr="00712EEA">
              <w:rPr>
                <w:rFonts w:cstheme="minorHAnsi"/>
                <w:color w:val="000000"/>
                <w:szCs w:val="16"/>
              </w:rPr>
              <w:t>2</w:t>
            </w:r>
          </w:p>
        </w:tc>
        <w:tc>
          <w:tcPr>
            <w:tcW w:w="1058" w:type="pct"/>
            <w:tcBorders>
              <w:left w:val="nil"/>
              <w:right w:val="nil"/>
            </w:tcBorders>
            <w:vAlign w:val="bottom"/>
          </w:tcPr>
          <w:p w14:paraId="5C06DF20" w14:textId="77777777" w:rsidR="00313333" w:rsidRDefault="00313333" w:rsidP="00300987">
            <w:pPr>
              <w:jc w:val="right"/>
            </w:pPr>
            <w:r w:rsidRPr="00712EEA">
              <w:rPr>
                <w:rFonts w:cstheme="minorHAnsi"/>
                <w:color w:val="000000"/>
                <w:szCs w:val="16"/>
              </w:rPr>
              <w:t>5</w:t>
            </w:r>
          </w:p>
        </w:tc>
      </w:tr>
      <w:tr w:rsidR="00313333" w:rsidRPr="00712EEA" w14:paraId="2ED19ECF" w14:textId="77777777" w:rsidTr="00373066">
        <w:tc>
          <w:tcPr>
            <w:tcW w:w="1059" w:type="pct"/>
            <w:tcBorders>
              <w:left w:val="nil"/>
              <w:bottom w:val="single" w:sz="8" w:space="0" w:color="CDDC29" w:themeColor="accent2"/>
              <w:right w:val="nil"/>
            </w:tcBorders>
          </w:tcPr>
          <w:p w14:paraId="7EF26518" w14:textId="77777777" w:rsidR="00313333" w:rsidRDefault="00313333" w:rsidP="00300987">
            <w:pPr>
              <w:ind w:left="576"/>
              <w:rPr>
                <w:b/>
                <w:bCs/>
              </w:rPr>
            </w:pPr>
            <w:r w:rsidRPr="009A5E12">
              <w:t>FFG</w:t>
            </w:r>
          </w:p>
        </w:tc>
        <w:tc>
          <w:tcPr>
            <w:tcW w:w="1633" w:type="pct"/>
            <w:tcBorders>
              <w:left w:val="nil"/>
              <w:bottom w:val="single" w:sz="8" w:space="0" w:color="CDDC29" w:themeColor="accent2"/>
              <w:right w:val="nil"/>
            </w:tcBorders>
            <w:vAlign w:val="bottom"/>
          </w:tcPr>
          <w:p w14:paraId="341D523D" w14:textId="77777777" w:rsidR="00313333" w:rsidRDefault="00313333" w:rsidP="00300987">
            <w:pPr>
              <w:jc w:val="right"/>
            </w:pPr>
            <w:r w:rsidRPr="00712EEA">
              <w:rPr>
                <w:rFonts w:cstheme="minorHAnsi"/>
                <w:color w:val="000000"/>
                <w:szCs w:val="16"/>
              </w:rPr>
              <w:t>0</w:t>
            </w:r>
          </w:p>
        </w:tc>
        <w:tc>
          <w:tcPr>
            <w:tcW w:w="1250" w:type="pct"/>
            <w:tcBorders>
              <w:left w:val="nil"/>
              <w:bottom w:val="single" w:sz="8" w:space="0" w:color="CDDC29" w:themeColor="accent2"/>
              <w:right w:val="nil"/>
            </w:tcBorders>
            <w:vAlign w:val="bottom"/>
          </w:tcPr>
          <w:p w14:paraId="63E8C633" w14:textId="77777777" w:rsidR="00313333" w:rsidRDefault="00313333" w:rsidP="00300987">
            <w:pPr>
              <w:jc w:val="right"/>
            </w:pPr>
            <w:r w:rsidRPr="00712EEA">
              <w:rPr>
                <w:rFonts w:cstheme="minorHAnsi"/>
                <w:color w:val="000000"/>
                <w:szCs w:val="16"/>
              </w:rPr>
              <w:t>2</w:t>
            </w:r>
          </w:p>
        </w:tc>
        <w:tc>
          <w:tcPr>
            <w:tcW w:w="1058" w:type="pct"/>
            <w:tcBorders>
              <w:left w:val="nil"/>
              <w:bottom w:val="single" w:sz="8" w:space="0" w:color="CDDC29" w:themeColor="accent2"/>
              <w:right w:val="nil"/>
            </w:tcBorders>
            <w:vAlign w:val="bottom"/>
          </w:tcPr>
          <w:p w14:paraId="74087CC6" w14:textId="77777777" w:rsidR="00313333" w:rsidRDefault="00313333" w:rsidP="00300987">
            <w:pPr>
              <w:jc w:val="right"/>
            </w:pPr>
            <w:r w:rsidRPr="00712EEA">
              <w:rPr>
                <w:rFonts w:cstheme="minorHAnsi"/>
                <w:color w:val="000000"/>
                <w:szCs w:val="16"/>
              </w:rPr>
              <w:t>5</w:t>
            </w:r>
          </w:p>
        </w:tc>
      </w:tr>
      <w:tr w:rsidR="00313333" w:rsidRPr="00712EEA" w14:paraId="6404714A" w14:textId="77777777" w:rsidTr="00373066">
        <w:tc>
          <w:tcPr>
            <w:tcW w:w="1059" w:type="pct"/>
            <w:tcBorders>
              <w:left w:val="nil"/>
              <w:bottom w:val="double" w:sz="4" w:space="0" w:color="CDDC29" w:themeColor="accent2"/>
              <w:right w:val="nil"/>
            </w:tcBorders>
          </w:tcPr>
          <w:p w14:paraId="3AC645B7" w14:textId="77777777" w:rsidR="00313333" w:rsidRDefault="00313333" w:rsidP="00300987">
            <w:pPr>
              <w:ind w:left="576"/>
              <w:rPr>
                <w:b/>
                <w:bCs/>
              </w:rPr>
            </w:pPr>
            <w:r w:rsidRPr="009A5E12">
              <w:t>VROT</w:t>
            </w:r>
          </w:p>
        </w:tc>
        <w:tc>
          <w:tcPr>
            <w:tcW w:w="1633" w:type="pct"/>
            <w:tcBorders>
              <w:left w:val="nil"/>
              <w:bottom w:val="double" w:sz="4" w:space="0" w:color="CDDC29" w:themeColor="accent2"/>
              <w:right w:val="nil"/>
            </w:tcBorders>
            <w:vAlign w:val="bottom"/>
          </w:tcPr>
          <w:p w14:paraId="636D4124" w14:textId="77777777" w:rsidR="00313333" w:rsidRDefault="00313333" w:rsidP="00300987">
            <w:pPr>
              <w:jc w:val="right"/>
            </w:pPr>
            <w:r w:rsidRPr="00712EEA">
              <w:rPr>
                <w:rFonts w:cstheme="minorHAnsi"/>
                <w:color w:val="000000"/>
                <w:szCs w:val="16"/>
              </w:rPr>
              <w:t>0</w:t>
            </w:r>
          </w:p>
        </w:tc>
        <w:tc>
          <w:tcPr>
            <w:tcW w:w="1250" w:type="pct"/>
            <w:tcBorders>
              <w:left w:val="nil"/>
              <w:bottom w:val="double" w:sz="4" w:space="0" w:color="CDDC29" w:themeColor="accent2"/>
              <w:right w:val="nil"/>
            </w:tcBorders>
            <w:vAlign w:val="bottom"/>
          </w:tcPr>
          <w:p w14:paraId="7168DCBD" w14:textId="77777777" w:rsidR="00313333" w:rsidRDefault="00313333" w:rsidP="00300987">
            <w:pPr>
              <w:jc w:val="right"/>
            </w:pPr>
            <w:r w:rsidRPr="00712EEA">
              <w:rPr>
                <w:rFonts w:cstheme="minorHAnsi"/>
                <w:color w:val="000000"/>
                <w:szCs w:val="16"/>
              </w:rPr>
              <w:t>4</w:t>
            </w:r>
          </w:p>
        </w:tc>
        <w:tc>
          <w:tcPr>
            <w:tcW w:w="1058" w:type="pct"/>
            <w:tcBorders>
              <w:left w:val="nil"/>
              <w:bottom w:val="double" w:sz="4" w:space="0" w:color="CDDC29" w:themeColor="accent2"/>
              <w:right w:val="nil"/>
            </w:tcBorders>
            <w:vAlign w:val="bottom"/>
          </w:tcPr>
          <w:p w14:paraId="5EE9369E" w14:textId="77777777" w:rsidR="00313333" w:rsidRDefault="00313333" w:rsidP="00300987">
            <w:pPr>
              <w:jc w:val="right"/>
            </w:pPr>
            <w:r w:rsidRPr="00712EEA">
              <w:rPr>
                <w:rFonts w:cstheme="minorHAnsi"/>
                <w:color w:val="000000"/>
                <w:szCs w:val="16"/>
              </w:rPr>
              <w:t>10</w:t>
            </w:r>
          </w:p>
        </w:tc>
      </w:tr>
      <w:tr w:rsidR="00313333" w:rsidRPr="00712EEA" w14:paraId="5CBFB493" w14:textId="77777777" w:rsidTr="00373066">
        <w:tc>
          <w:tcPr>
            <w:tcW w:w="1059" w:type="pct"/>
            <w:tcBorders>
              <w:top w:val="double" w:sz="4" w:space="0" w:color="CDDC29" w:themeColor="accent2"/>
              <w:left w:val="nil"/>
              <w:right w:val="nil"/>
            </w:tcBorders>
          </w:tcPr>
          <w:p w14:paraId="197B1181" w14:textId="44DDCC20" w:rsidR="00313333" w:rsidRDefault="000017A2" w:rsidP="00300987">
            <w:pPr>
              <w:rPr>
                <w:b/>
                <w:bCs/>
              </w:rPr>
            </w:pPr>
            <w:r>
              <w:t>Aquatic Fauna</w:t>
            </w:r>
          </w:p>
        </w:tc>
        <w:tc>
          <w:tcPr>
            <w:tcW w:w="1633" w:type="pct"/>
            <w:tcBorders>
              <w:top w:val="double" w:sz="4" w:space="0" w:color="CDDC29" w:themeColor="accent2"/>
              <w:left w:val="nil"/>
              <w:right w:val="nil"/>
            </w:tcBorders>
            <w:vAlign w:val="bottom"/>
          </w:tcPr>
          <w:p w14:paraId="215B51BD" w14:textId="74C7F718" w:rsidR="00313333" w:rsidRDefault="00712EEA" w:rsidP="00300987">
            <w:pPr>
              <w:jc w:val="right"/>
            </w:pPr>
            <w:r w:rsidRPr="00712EEA">
              <w:rPr>
                <w:rFonts w:cstheme="minorHAnsi"/>
                <w:color w:val="000000"/>
                <w:szCs w:val="16"/>
              </w:rPr>
              <w:t>1</w:t>
            </w:r>
          </w:p>
        </w:tc>
        <w:tc>
          <w:tcPr>
            <w:tcW w:w="1250" w:type="pct"/>
            <w:tcBorders>
              <w:top w:val="double" w:sz="4" w:space="0" w:color="CDDC29" w:themeColor="accent2"/>
              <w:left w:val="nil"/>
              <w:right w:val="nil"/>
            </w:tcBorders>
            <w:vAlign w:val="bottom"/>
          </w:tcPr>
          <w:p w14:paraId="475B8B43" w14:textId="7FF5AF91" w:rsidR="00313333" w:rsidRDefault="00712EEA" w:rsidP="00300987">
            <w:pPr>
              <w:jc w:val="right"/>
            </w:pPr>
            <w:r w:rsidRPr="00712EEA">
              <w:rPr>
                <w:rFonts w:cstheme="minorHAnsi"/>
                <w:color w:val="000000"/>
                <w:szCs w:val="16"/>
              </w:rPr>
              <w:t>2</w:t>
            </w:r>
          </w:p>
        </w:tc>
        <w:tc>
          <w:tcPr>
            <w:tcW w:w="1058" w:type="pct"/>
            <w:tcBorders>
              <w:top w:val="double" w:sz="4" w:space="0" w:color="CDDC29" w:themeColor="accent2"/>
              <w:left w:val="nil"/>
              <w:right w:val="nil"/>
            </w:tcBorders>
            <w:vAlign w:val="bottom"/>
          </w:tcPr>
          <w:p w14:paraId="1DFA6DBF" w14:textId="098FE1C4" w:rsidR="00313333" w:rsidRDefault="00712EEA" w:rsidP="00300987">
            <w:pPr>
              <w:jc w:val="right"/>
            </w:pPr>
            <w:r w:rsidRPr="00712EEA">
              <w:rPr>
                <w:rFonts w:cstheme="minorHAnsi"/>
                <w:color w:val="000000"/>
                <w:szCs w:val="16"/>
              </w:rPr>
              <w:t>3</w:t>
            </w:r>
          </w:p>
        </w:tc>
      </w:tr>
      <w:tr w:rsidR="00313333" w:rsidRPr="00712EEA" w14:paraId="04604598" w14:textId="77777777" w:rsidTr="00373066">
        <w:tc>
          <w:tcPr>
            <w:tcW w:w="1059" w:type="pct"/>
            <w:tcBorders>
              <w:left w:val="nil"/>
              <w:right w:val="nil"/>
            </w:tcBorders>
          </w:tcPr>
          <w:p w14:paraId="417F4817" w14:textId="77777777" w:rsidR="00313333" w:rsidRDefault="00313333" w:rsidP="00300987">
            <w:pPr>
              <w:spacing w:line="259" w:lineRule="auto"/>
              <w:ind w:left="576"/>
              <w:rPr>
                <w:b/>
                <w:bCs/>
              </w:rPr>
            </w:pPr>
            <w:r w:rsidRPr="009A5E12">
              <w:t>EPBC</w:t>
            </w:r>
          </w:p>
        </w:tc>
        <w:tc>
          <w:tcPr>
            <w:tcW w:w="1633" w:type="pct"/>
            <w:tcBorders>
              <w:left w:val="nil"/>
              <w:right w:val="nil"/>
            </w:tcBorders>
            <w:vAlign w:val="bottom"/>
          </w:tcPr>
          <w:p w14:paraId="4AFD6848" w14:textId="77777777" w:rsidR="00313333" w:rsidRDefault="00313333" w:rsidP="00300987">
            <w:pPr>
              <w:jc w:val="right"/>
            </w:pPr>
            <w:r w:rsidRPr="00712EEA">
              <w:rPr>
                <w:rFonts w:cstheme="minorHAnsi"/>
                <w:color w:val="000000"/>
                <w:szCs w:val="16"/>
              </w:rPr>
              <w:t>0</w:t>
            </w:r>
          </w:p>
        </w:tc>
        <w:tc>
          <w:tcPr>
            <w:tcW w:w="1250" w:type="pct"/>
            <w:tcBorders>
              <w:left w:val="nil"/>
              <w:right w:val="nil"/>
            </w:tcBorders>
            <w:vAlign w:val="bottom"/>
          </w:tcPr>
          <w:p w14:paraId="76966865" w14:textId="15DE78B6" w:rsidR="00313333" w:rsidRDefault="00712EEA" w:rsidP="00300987">
            <w:pPr>
              <w:jc w:val="right"/>
            </w:pPr>
            <w:r w:rsidRPr="00712EEA">
              <w:rPr>
                <w:rFonts w:cstheme="minorHAnsi"/>
                <w:color w:val="000000"/>
                <w:szCs w:val="16"/>
              </w:rPr>
              <w:t>0</w:t>
            </w:r>
          </w:p>
        </w:tc>
        <w:tc>
          <w:tcPr>
            <w:tcW w:w="1058" w:type="pct"/>
            <w:tcBorders>
              <w:left w:val="nil"/>
              <w:right w:val="nil"/>
            </w:tcBorders>
            <w:vAlign w:val="bottom"/>
          </w:tcPr>
          <w:p w14:paraId="032FED85" w14:textId="5BBAB0AE" w:rsidR="00313333" w:rsidRDefault="00712EEA" w:rsidP="00300987">
            <w:pPr>
              <w:jc w:val="right"/>
            </w:pPr>
            <w:r w:rsidRPr="00712EEA">
              <w:rPr>
                <w:rFonts w:cstheme="minorHAnsi"/>
                <w:color w:val="000000"/>
                <w:szCs w:val="16"/>
              </w:rPr>
              <w:t>0</w:t>
            </w:r>
          </w:p>
        </w:tc>
      </w:tr>
      <w:tr w:rsidR="00313333" w:rsidRPr="00712EEA" w14:paraId="02C2C771" w14:textId="77777777" w:rsidTr="00373066">
        <w:tc>
          <w:tcPr>
            <w:tcW w:w="1059" w:type="pct"/>
            <w:tcBorders>
              <w:left w:val="nil"/>
              <w:bottom w:val="single" w:sz="8" w:space="0" w:color="CDDC29" w:themeColor="accent2"/>
              <w:right w:val="nil"/>
            </w:tcBorders>
          </w:tcPr>
          <w:p w14:paraId="7C5A9BF3" w14:textId="77777777" w:rsidR="00313333" w:rsidRDefault="00313333" w:rsidP="00300987">
            <w:pPr>
              <w:ind w:left="576"/>
              <w:rPr>
                <w:b/>
                <w:bCs/>
              </w:rPr>
            </w:pPr>
            <w:r w:rsidRPr="009A5E12">
              <w:t>FFG</w:t>
            </w:r>
          </w:p>
        </w:tc>
        <w:tc>
          <w:tcPr>
            <w:tcW w:w="1633" w:type="pct"/>
            <w:tcBorders>
              <w:left w:val="nil"/>
              <w:bottom w:val="single" w:sz="8" w:space="0" w:color="CDDC29" w:themeColor="accent2"/>
              <w:right w:val="nil"/>
            </w:tcBorders>
            <w:vAlign w:val="bottom"/>
          </w:tcPr>
          <w:p w14:paraId="3B1DC146" w14:textId="6B0734D2" w:rsidR="00313333" w:rsidRDefault="00712EEA" w:rsidP="00300987">
            <w:pPr>
              <w:jc w:val="right"/>
            </w:pPr>
            <w:r w:rsidRPr="00712EEA">
              <w:rPr>
                <w:rFonts w:cstheme="minorHAnsi"/>
                <w:color w:val="000000"/>
                <w:szCs w:val="16"/>
              </w:rPr>
              <w:t>1</w:t>
            </w:r>
          </w:p>
        </w:tc>
        <w:tc>
          <w:tcPr>
            <w:tcW w:w="1250" w:type="pct"/>
            <w:tcBorders>
              <w:left w:val="nil"/>
              <w:bottom w:val="single" w:sz="8" w:space="0" w:color="CDDC29" w:themeColor="accent2"/>
              <w:right w:val="nil"/>
            </w:tcBorders>
            <w:vAlign w:val="bottom"/>
          </w:tcPr>
          <w:p w14:paraId="7F8C67FA" w14:textId="37B63B75" w:rsidR="00313333" w:rsidRDefault="00712EEA" w:rsidP="00300987">
            <w:pPr>
              <w:jc w:val="right"/>
            </w:pPr>
            <w:r w:rsidRPr="00712EEA">
              <w:rPr>
                <w:rFonts w:cstheme="minorHAnsi"/>
                <w:color w:val="000000"/>
                <w:szCs w:val="16"/>
              </w:rPr>
              <w:t>1</w:t>
            </w:r>
          </w:p>
        </w:tc>
        <w:tc>
          <w:tcPr>
            <w:tcW w:w="1058" w:type="pct"/>
            <w:tcBorders>
              <w:left w:val="nil"/>
              <w:bottom w:val="single" w:sz="8" w:space="0" w:color="CDDC29" w:themeColor="accent2"/>
              <w:right w:val="nil"/>
            </w:tcBorders>
            <w:vAlign w:val="bottom"/>
          </w:tcPr>
          <w:p w14:paraId="487DE1F3" w14:textId="40B83828" w:rsidR="00313333" w:rsidRDefault="00712EEA" w:rsidP="00300987">
            <w:pPr>
              <w:jc w:val="right"/>
            </w:pPr>
            <w:r w:rsidRPr="00712EEA">
              <w:rPr>
                <w:rFonts w:cstheme="minorHAnsi"/>
                <w:color w:val="000000"/>
                <w:szCs w:val="16"/>
              </w:rPr>
              <w:t>2</w:t>
            </w:r>
          </w:p>
        </w:tc>
      </w:tr>
      <w:tr w:rsidR="00313333" w:rsidRPr="00712EEA" w14:paraId="0283AAC4" w14:textId="77777777" w:rsidTr="00373066">
        <w:tc>
          <w:tcPr>
            <w:tcW w:w="1059" w:type="pct"/>
            <w:tcBorders>
              <w:left w:val="nil"/>
              <w:right w:val="nil"/>
            </w:tcBorders>
          </w:tcPr>
          <w:p w14:paraId="0569D94D" w14:textId="77777777" w:rsidR="00313333" w:rsidRDefault="00313333" w:rsidP="00300987">
            <w:pPr>
              <w:ind w:left="576"/>
              <w:rPr>
                <w:b/>
                <w:bCs/>
              </w:rPr>
            </w:pPr>
            <w:r w:rsidRPr="009A5E12">
              <w:t>VROT</w:t>
            </w:r>
          </w:p>
        </w:tc>
        <w:tc>
          <w:tcPr>
            <w:tcW w:w="1633" w:type="pct"/>
            <w:tcBorders>
              <w:left w:val="nil"/>
              <w:right w:val="nil"/>
            </w:tcBorders>
            <w:vAlign w:val="bottom"/>
          </w:tcPr>
          <w:p w14:paraId="48C208A3" w14:textId="53F4813B" w:rsidR="00313333" w:rsidRDefault="00712EEA" w:rsidP="00300987">
            <w:pPr>
              <w:jc w:val="right"/>
            </w:pPr>
            <w:r w:rsidRPr="00712EEA">
              <w:rPr>
                <w:rFonts w:cstheme="minorHAnsi"/>
                <w:color w:val="000000"/>
                <w:szCs w:val="16"/>
              </w:rPr>
              <w:t>1</w:t>
            </w:r>
          </w:p>
        </w:tc>
        <w:tc>
          <w:tcPr>
            <w:tcW w:w="1250" w:type="pct"/>
            <w:tcBorders>
              <w:left w:val="nil"/>
              <w:right w:val="nil"/>
            </w:tcBorders>
            <w:vAlign w:val="bottom"/>
          </w:tcPr>
          <w:p w14:paraId="56D21F62" w14:textId="580A5E60" w:rsidR="00313333" w:rsidRDefault="00712EEA" w:rsidP="00300987">
            <w:pPr>
              <w:jc w:val="right"/>
            </w:pPr>
            <w:r w:rsidRPr="00712EEA">
              <w:rPr>
                <w:rFonts w:cstheme="minorHAnsi"/>
                <w:color w:val="000000"/>
                <w:szCs w:val="16"/>
              </w:rPr>
              <w:t>2</w:t>
            </w:r>
          </w:p>
        </w:tc>
        <w:tc>
          <w:tcPr>
            <w:tcW w:w="1058" w:type="pct"/>
            <w:tcBorders>
              <w:left w:val="nil"/>
              <w:right w:val="nil"/>
            </w:tcBorders>
            <w:vAlign w:val="bottom"/>
          </w:tcPr>
          <w:p w14:paraId="560ADCC6" w14:textId="6ACEFD82" w:rsidR="00313333" w:rsidRDefault="00712EEA" w:rsidP="00300987">
            <w:pPr>
              <w:jc w:val="right"/>
            </w:pPr>
            <w:r w:rsidRPr="00712EEA">
              <w:rPr>
                <w:rFonts w:cstheme="minorHAnsi"/>
                <w:color w:val="000000"/>
                <w:szCs w:val="16"/>
              </w:rPr>
              <w:t>3</w:t>
            </w:r>
          </w:p>
        </w:tc>
      </w:tr>
      <w:tr w:rsidR="000017A2" w:rsidRPr="00712EEA" w14:paraId="3404D0B1" w14:textId="77777777" w:rsidTr="00373066">
        <w:tc>
          <w:tcPr>
            <w:tcW w:w="1059" w:type="pct"/>
            <w:tcBorders>
              <w:top w:val="double" w:sz="4" w:space="0" w:color="CDDC29" w:themeColor="accent2"/>
              <w:left w:val="nil"/>
              <w:right w:val="nil"/>
            </w:tcBorders>
          </w:tcPr>
          <w:p w14:paraId="6D23D0A1" w14:textId="37D0044D" w:rsidR="000017A2" w:rsidRPr="009A5E12" w:rsidRDefault="000017A2" w:rsidP="000017A2">
            <w:pPr>
              <w:ind w:left="0"/>
            </w:pPr>
            <w:r>
              <w:t>Flora</w:t>
            </w:r>
          </w:p>
        </w:tc>
        <w:tc>
          <w:tcPr>
            <w:tcW w:w="1633" w:type="pct"/>
            <w:tcBorders>
              <w:top w:val="double" w:sz="4" w:space="0" w:color="CDDC29" w:themeColor="accent2"/>
              <w:left w:val="nil"/>
              <w:right w:val="nil"/>
            </w:tcBorders>
            <w:vAlign w:val="bottom"/>
          </w:tcPr>
          <w:p w14:paraId="1207901A" w14:textId="37AAAB05" w:rsidR="000017A2" w:rsidRPr="009A5E12" w:rsidRDefault="00712EEA" w:rsidP="000017A2">
            <w:pPr>
              <w:jc w:val="right"/>
            </w:pPr>
            <w:r w:rsidRPr="00712EEA">
              <w:rPr>
                <w:rFonts w:cstheme="minorHAnsi"/>
                <w:color w:val="000000"/>
                <w:szCs w:val="16"/>
              </w:rPr>
              <w:t>4</w:t>
            </w:r>
          </w:p>
        </w:tc>
        <w:tc>
          <w:tcPr>
            <w:tcW w:w="1250" w:type="pct"/>
            <w:tcBorders>
              <w:top w:val="double" w:sz="4" w:space="0" w:color="CDDC29" w:themeColor="accent2"/>
              <w:left w:val="nil"/>
              <w:right w:val="nil"/>
            </w:tcBorders>
            <w:vAlign w:val="bottom"/>
          </w:tcPr>
          <w:p w14:paraId="472FE03B" w14:textId="3D7EFD0A" w:rsidR="000017A2" w:rsidRPr="009A5E12" w:rsidRDefault="00712EEA" w:rsidP="000017A2">
            <w:pPr>
              <w:jc w:val="right"/>
            </w:pPr>
            <w:r w:rsidRPr="00712EEA">
              <w:rPr>
                <w:rFonts w:cstheme="minorHAnsi"/>
                <w:color w:val="000000"/>
                <w:szCs w:val="16"/>
              </w:rPr>
              <w:t>168</w:t>
            </w:r>
          </w:p>
        </w:tc>
        <w:tc>
          <w:tcPr>
            <w:tcW w:w="1058" w:type="pct"/>
            <w:tcBorders>
              <w:top w:val="double" w:sz="4" w:space="0" w:color="CDDC29" w:themeColor="accent2"/>
              <w:left w:val="nil"/>
              <w:right w:val="nil"/>
            </w:tcBorders>
            <w:vAlign w:val="bottom"/>
          </w:tcPr>
          <w:p w14:paraId="12BA0669" w14:textId="5E7BBCF2" w:rsidR="000017A2" w:rsidRPr="009A5E12" w:rsidRDefault="00712EEA" w:rsidP="000017A2">
            <w:pPr>
              <w:jc w:val="right"/>
            </w:pPr>
            <w:r w:rsidRPr="00712EEA">
              <w:rPr>
                <w:rFonts w:cstheme="minorHAnsi"/>
                <w:color w:val="000000"/>
                <w:szCs w:val="16"/>
              </w:rPr>
              <w:t>689</w:t>
            </w:r>
          </w:p>
        </w:tc>
      </w:tr>
      <w:tr w:rsidR="000017A2" w:rsidRPr="00712EEA" w14:paraId="00696B69" w14:textId="77777777" w:rsidTr="00373066">
        <w:tc>
          <w:tcPr>
            <w:tcW w:w="1059" w:type="pct"/>
            <w:tcBorders>
              <w:left w:val="nil"/>
              <w:right w:val="nil"/>
            </w:tcBorders>
          </w:tcPr>
          <w:p w14:paraId="4503B2D1" w14:textId="62AE78B4" w:rsidR="000017A2" w:rsidRDefault="000017A2" w:rsidP="000017A2">
            <w:pPr>
              <w:ind w:left="567"/>
            </w:pPr>
            <w:r w:rsidRPr="009A5E12">
              <w:t>EPBC</w:t>
            </w:r>
          </w:p>
        </w:tc>
        <w:tc>
          <w:tcPr>
            <w:tcW w:w="1633" w:type="pct"/>
            <w:tcBorders>
              <w:left w:val="nil"/>
              <w:right w:val="nil"/>
            </w:tcBorders>
            <w:vAlign w:val="bottom"/>
          </w:tcPr>
          <w:p w14:paraId="39EFE487" w14:textId="38786E4C" w:rsidR="000017A2" w:rsidRPr="009A5E12" w:rsidRDefault="000017A2" w:rsidP="000017A2">
            <w:pPr>
              <w:jc w:val="right"/>
            </w:pPr>
            <w:r w:rsidRPr="00712EEA">
              <w:rPr>
                <w:rFonts w:cstheme="minorHAnsi"/>
                <w:color w:val="000000"/>
                <w:szCs w:val="16"/>
              </w:rPr>
              <w:t>0</w:t>
            </w:r>
          </w:p>
        </w:tc>
        <w:tc>
          <w:tcPr>
            <w:tcW w:w="1250" w:type="pct"/>
            <w:tcBorders>
              <w:left w:val="nil"/>
              <w:right w:val="nil"/>
            </w:tcBorders>
            <w:vAlign w:val="bottom"/>
          </w:tcPr>
          <w:p w14:paraId="431ED866" w14:textId="181611F5" w:rsidR="000017A2" w:rsidRPr="009A5E12" w:rsidRDefault="00712EEA" w:rsidP="000017A2">
            <w:pPr>
              <w:jc w:val="right"/>
            </w:pPr>
            <w:r w:rsidRPr="00712EEA">
              <w:rPr>
                <w:rFonts w:cstheme="minorHAnsi"/>
                <w:color w:val="000000"/>
                <w:szCs w:val="16"/>
              </w:rPr>
              <w:t>10</w:t>
            </w:r>
          </w:p>
        </w:tc>
        <w:tc>
          <w:tcPr>
            <w:tcW w:w="1058" w:type="pct"/>
            <w:tcBorders>
              <w:left w:val="nil"/>
              <w:right w:val="nil"/>
            </w:tcBorders>
            <w:vAlign w:val="bottom"/>
          </w:tcPr>
          <w:p w14:paraId="1160943A" w14:textId="37751B6A" w:rsidR="000017A2" w:rsidRPr="009A5E12" w:rsidRDefault="00712EEA" w:rsidP="000017A2">
            <w:pPr>
              <w:jc w:val="right"/>
            </w:pPr>
            <w:r w:rsidRPr="00712EEA">
              <w:rPr>
                <w:rFonts w:cstheme="minorHAnsi"/>
                <w:color w:val="000000"/>
                <w:szCs w:val="16"/>
              </w:rPr>
              <w:t>19</w:t>
            </w:r>
          </w:p>
        </w:tc>
      </w:tr>
      <w:tr w:rsidR="000017A2" w:rsidRPr="00712EEA" w14:paraId="779710B7" w14:textId="77777777" w:rsidTr="00373066">
        <w:tc>
          <w:tcPr>
            <w:tcW w:w="1059" w:type="pct"/>
            <w:tcBorders>
              <w:left w:val="nil"/>
              <w:bottom w:val="single" w:sz="8" w:space="0" w:color="CDDC29" w:themeColor="accent2"/>
              <w:right w:val="nil"/>
            </w:tcBorders>
          </w:tcPr>
          <w:p w14:paraId="697887E5" w14:textId="684B0E58" w:rsidR="000017A2" w:rsidRPr="009A5E12" w:rsidRDefault="000017A2" w:rsidP="000017A2">
            <w:pPr>
              <w:ind w:left="567"/>
            </w:pPr>
            <w:r w:rsidRPr="009A5E12">
              <w:t>FFG</w:t>
            </w:r>
          </w:p>
        </w:tc>
        <w:tc>
          <w:tcPr>
            <w:tcW w:w="1633" w:type="pct"/>
            <w:tcBorders>
              <w:left w:val="nil"/>
              <w:bottom w:val="single" w:sz="8" w:space="0" w:color="CDDC29" w:themeColor="accent2"/>
              <w:right w:val="nil"/>
            </w:tcBorders>
            <w:vAlign w:val="bottom"/>
          </w:tcPr>
          <w:p w14:paraId="50024C0F" w14:textId="5A31AB16" w:rsidR="000017A2" w:rsidRPr="009A5E12" w:rsidRDefault="00712EEA" w:rsidP="000017A2">
            <w:pPr>
              <w:jc w:val="right"/>
            </w:pPr>
            <w:r w:rsidRPr="00712EEA">
              <w:rPr>
                <w:rFonts w:cstheme="minorHAnsi"/>
                <w:color w:val="000000"/>
                <w:szCs w:val="16"/>
              </w:rPr>
              <w:t>1</w:t>
            </w:r>
          </w:p>
        </w:tc>
        <w:tc>
          <w:tcPr>
            <w:tcW w:w="1250" w:type="pct"/>
            <w:tcBorders>
              <w:left w:val="nil"/>
              <w:bottom w:val="single" w:sz="8" w:space="0" w:color="CDDC29" w:themeColor="accent2"/>
              <w:right w:val="nil"/>
            </w:tcBorders>
            <w:vAlign w:val="bottom"/>
          </w:tcPr>
          <w:p w14:paraId="032CBC8F" w14:textId="668A13C4" w:rsidR="000017A2" w:rsidRPr="009A5E12" w:rsidRDefault="00712EEA" w:rsidP="000017A2">
            <w:pPr>
              <w:jc w:val="right"/>
            </w:pPr>
            <w:r w:rsidRPr="00712EEA">
              <w:rPr>
                <w:rFonts w:cstheme="minorHAnsi"/>
                <w:color w:val="000000"/>
                <w:szCs w:val="16"/>
              </w:rPr>
              <w:t>18</w:t>
            </w:r>
          </w:p>
        </w:tc>
        <w:tc>
          <w:tcPr>
            <w:tcW w:w="1058" w:type="pct"/>
            <w:tcBorders>
              <w:left w:val="nil"/>
              <w:bottom w:val="single" w:sz="8" w:space="0" w:color="CDDC29" w:themeColor="accent2"/>
              <w:right w:val="nil"/>
            </w:tcBorders>
            <w:vAlign w:val="bottom"/>
          </w:tcPr>
          <w:p w14:paraId="664A7D02" w14:textId="5EB26780" w:rsidR="000017A2" w:rsidRPr="009A5E12" w:rsidRDefault="00712EEA" w:rsidP="000017A2">
            <w:pPr>
              <w:jc w:val="right"/>
            </w:pPr>
            <w:r w:rsidRPr="00712EEA">
              <w:rPr>
                <w:rFonts w:cstheme="minorHAnsi"/>
                <w:color w:val="000000"/>
                <w:szCs w:val="16"/>
              </w:rPr>
              <w:t>48</w:t>
            </w:r>
          </w:p>
        </w:tc>
      </w:tr>
      <w:tr w:rsidR="000017A2" w:rsidRPr="00712EEA" w14:paraId="6C7BD787" w14:textId="77777777" w:rsidTr="00373066">
        <w:tc>
          <w:tcPr>
            <w:tcW w:w="1059" w:type="pct"/>
            <w:tcBorders>
              <w:left w:val="nil"/>
              <w:right w:val="nil"/>
            </w:tcBorders>
          </w:tcPr>
          <w:p w14:paraId="1A61984B" w14:textId="21094D10" w:rsidR="000017A2" w:rsidRPr="009A5E12" w:rsidRDefault="000017A2" w:rsidP="000017A2">
            <w:pPr>
              <w:ind w:left="567"/>
            </w:pPr>
            <w:r w:rsidRPr="009A5E12">
              <w:t>VROT</w:t>
            </w:r>
          </w:p>
        </w:tc>
        <w:tc>
          <w:tcPr>
            <w:tcW w:w="1633" w:type="pct"/>
            <w:tcBorders>
              <w:left w:val="nil"/>
              <w:right w:val="nil"/>
            </w:tcBorders>
            <w:vAlign w:val="bottom"/>
          </w:tcPr>
          <w:p w14:paraId="2D1C34A3" w14:textId="23439D2A" w:rsidR="000017A2" w:rsidRPr="009A5E12" w:rsidRDefault="00712EEA" w:rsidP="000017A2">
            <w:pPr>
              <w:jc w:val="right"/>
            </w:pPr>
            <w:r w:rsidRPr="00712EEA">
              <w:rPr>
                <w:rFonts w:cstheme="minorHAnsi"/>
                <w:color w:val="000000"/>
                <w:szCs w:val="16"/>
              </w:rPr>
              <w:t>4</w:t>
            </w:r>
          </w:p>
        </w:tc>
        <w:tc>
          <w:tcPr>
            <w:tcW w:w="1250" w:type="pct"/>
            <w:tcBorders>
              <w:left w:val="nil"/>
              <w:right w:val="nil"/>
            </w:tcBorders>
            <w:vAlign w:val="bottom"/>
          </w:tcPr>
          <w:p w14:paraId="2E1C29D2" w14:textId="01AE3E5E" w:rsidR="000017A2" w:rsidRPr="009A5E12" w:rsidRDefault="00712EEA" w:rsidP="000017A2">
            <w:pPr>
              <w:jc w:val="right"/>
            </w:pPr>
            <w:r w:rsidRPr="00712EEA">
              <w:rPr>
                <w:rFonts w:cstheme="minorHAnsi"/>
                <w:color w:val="000000"/>
                <w:szCs w:val="16"/>
              </w:rPr>
              <w:t>162</w:t>
            </w:r>
          </w:p>
        </w:tc>
        <w:tc>
          <w:tcPr>
            <w:tcW w:w="1058" w:type="pct"/>
            <w:tcBorders>
              <w:left w:val="nil"/>
              <w:right w:val="nil"/>
            </w:tcBorders>
            <w:vAlign w:val="bottom"/>
          </w:tcPr>
          <w:p w14:paraId="097D1BE5" w14:textId="2652F2E7" w:rsidR="000017A2" w:rsidRPr="009A5E12" w:rsidRDefault="00712EEA" w:rsidP="000017A2">
            <w:pPr>
              <w:jc w:val="right"/>
            </w:pPr>
            <w:r w:rsidRPr="00712EEA">
              <w:rPr>
                <w:rFonts w:cstheme="minorHAnsi"/>
                <w:color w:val="000000"/>
                <w:szCs w:val="16"/>
              </w:rPr>
              <w:t>397</w:t>
            </w:r>
          </w:p>
        </w:tc>
      </w:tr>
    </w:tbl>
    <w:p w14:paraId="1117DDC8" w14:textId="77777777" w:rsidR="008818BC" w:rsidRDefault="008818BC" w:rsidP="008818BC"/>
    <w:p w14:paraId="5BA40A1C" w14:textId="77777777" w:rsidR="008818BC" w:rsidRDefault="008818BC" w:rsidP="008818BC"/>
    <w:p w14:paraId="3F24C6D0" w14:textId="77777777" w:rsidR="008818BC" w:rsidRDefault="008818BC">
      <w:r>
        <w:br w:type="page"/>
      </w:r>
    </w:p>
    <w:p w14:paraId="00EBEFF6" w14:textId="20616886" w:rsidR="008818BC" w:rsidRPr="00E819EE" w:rsidRDefault="008818BC" w:rsidP="005F3311">
      <w:pPr>
        <w:pStyle w:val="Heading1TopofPage"/>
        <w:numPr>
          <w:ilvl w:val="0"/>
          <w:numId w:val="0"/>
        </w:numPr>
      </w:pPr>
      <w:bookmarkStart w:id="1175" w:name="_Toc29805826"/>
      <w:bookmarkStart w:id="1176" w:name="_Toc30602474"/>
      <w:r w:rsidRPr="00E819EE">
        <w:rPr>
          <w:noProof/>
        </w:rPr>
        <w:lastRenderedPageBreak/>
        <mc:AlternateContent>
          <mc:Choice Requires="wps">
            <w:drawing>
              <wp:anchor distT="0" distB="0" distL="114300" distR="114300" simplePos="0" relativeHeight="251658250" behindDoc="0" locked="1" layoutInCell="1" allowOverlap="1" wp14:anchorId="50A98ED4" wp14:editId="71DDF2D8">
                <wp:simplePos x="0" y="0"/>
                <wp:positionH relativeFrom="page">
                  <wp:posOffset>0</wp:posOffset>
                </wp:positionH>
                <wp:positionV relativeFrom="page">
                  <wp:posOffset>0</wp:posOffset>
                </wp:positionV>
                <wp:extent cx="7563600" cy="2455200"/>
                <wp:effectExtent l="0" t="0" r="0" b="5080"/>
                <wp:wrapTopAndBottom/>
                <wp:docPr id="106"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76794195" w14:textId="77777777" w:rsidTr="00DC7231">
                              <w:trPr>
                                <w:trHeight w:hRule="exact" w:val="1247"/>
                                <w:tblCellSpacing w:w="71" w:type="dxa"/>
                              </w:trPr>
                              <w:tc>
                                <w:tcPr>
                                  <w:tcW w:w="1601" w:type="dxa"/>
                                  <w:vAlign w:val="center"/>
                                </w:tcPr>
                                <w:p w14:paraId="0B2016E7" w14:textId="77777777" w:rsidR="00CB4903" w:rsidRPr="00D55628" w:rsidRDefault="00CB4903" w:rsidP="00D55628">
                                  <w:r w:rsidRPr="00D55628">
                                    <w:rPr>
                                      <w:noProof/>
                                    </w:rPr>
                                    <w:drawing>
                                      <wp:inline distT="0" distB="0" distL="0" distR="0" wp14:anchorId="37CE52CA" wp14:editId="014ACDF4">
                                        <wp:extent cx="1016635" cy="520065"/>
                                        <wp:effectExtent l="0" t="0" r="0" b="0"/>
                                        <wp:docPr id="351502835" name="Picture 35150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91B4FC4" w14:textId="77777777" w:rsidR="00CB4903" w:rsidRPr="00D55628" w:rsidRDefault="00CB4903" w:rsidP="00D55628">
                                  <w:r w:rsidRPr="00D55628">
                                    <w:rPr>
                                      <w:noProof/>
                                    </w:rPr>
                                    <w:drawing>
                                      <wp:inline distT="0" distB="0" distL="0" distR="0" wp14:anchorId="2DCBB074" wp14:editId="7A3D2F6D">
                                        <wp:extent cx="1016635" cy="520065"/>
                                        <wp:effectExtent l="0" t="0" r="0" b="0"/>
                                        <wp:docPr id="351502836" name="Picture 35150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7D006B7" w14:textId="77777777" w:rsidR="00CB4903" w:rsidRPr="00D55628" w:rsidRDefault="00CB4903" w:rsidP="00D55628">
                                  <w:r w:rsidRPr="00D55628">
                                    <w:rPr>
                                      <w:noProof/>
                                    </w:rPr>
                                    <w:drawing>
                                      <wp:inline distT="0" distB="0" distL="0" distR="0" wp14:anchorId="18515369" wp14:editId="02F9A71C">
                                        <wp:extent cx="1016635" cy="520065"/>
                                        <wp:effectExtent l="0" t="0" r="0" b="0"/>
                                        <wp:docPr id="351502837" name="Picture 35150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29E85A0" w14:textId="77777777" w:rsidR="00CB4903" w:rsidRPr="00D55628" w:rsidRDefault="00CB4903" w:rsidP="00D55628">
                                  <w:r w:rsidRPr="00D55628">
                                    <w:rPr>
                                      <w:noProof/>
                                    </w:rPr>
                                    <w:drawing>
                                      <wp:inline distT="0" distB="0" distL="0" distR="0" wp14:anchorId="3E8C86FB" wp14:editId="302332AA">
                                        <wp:extent cx="1016635" cy="520065"/>
                                        <wp:effectExtent l="0" t="0" r="0" b="0"/>
                                        <wp:docPr id="351502838" name="Picture 35150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622267EE" w14:textId="77777777" w:rsidTr="00DC7231">
                              <w:trPr>
                                <w:trHeight w:hRule="exact" w:val="1247"/>
                                <w:tblCellSpacing w:w="71" w:type="dxa"/>
                              </w:trPr>
                              <w:tc>
                                <w:tcPr>
                                  <w:tcW w:w="1601" w:type="dxa"/>
                                  <w:vAlign w:val="center"/>
                                </w:tcPr>
                                <w:p w14:paraId="24D5F800" w14:textId="77777777" w:rsidR="00CB4903" w:rsidRPr="00D55628" w:rsidRDefault="00CB4903" w:rsidP="00D55628">
                                  <w:pPr>
                                    <w:rPr>
                                      <w:noProof/>
                                    </w:rPr>
                                  </w:pPr>
                                  <w:r>
                                    <w:rPr>
                                      <w:noProof/>
                                    </w:rPr>
                                    <w:drawing>
                                      <wp:inline distT="0" distB="0" distL="0" distR="0" wp14:anchorId="515B6851" wp14:editId="3ABDCCFC">
                                        <wp:extent cx="1016635" cy="520065"/>
                                        <wp:effectExtent l="0" t="0" r="0" b="0"/>
                                        <wp:docPr id="351502839" name="Picture 35150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F97F00B" w14:textId="77777777" w:rsidR="00CB4903" w:rsidRPr="00D55628" w:rsidRDefault="00CB4903" w:rsidP="00D55628">
                                  <w:pPr>
                                    <w:rPr>
                                      <w:noProof/>
                                    </w:rPr>
                                  </w:pPr>
                                  <w:r>
                                    <w:rPr>
                                      <w:noProof/>
                                    </w:rPr>
                                    <w:drawing>
                                      <wp:inline distT="0" distB="0" distL="0" distR="0" wp14:anchorId="1E6DA60F" wp14:editId="6F883E00">
                                        <wp:extent cx="1016635" cy="520065"/>
                                        <wp:effectExtent l="0" t="0" r="0" b="0"/>
                                        <wp:docPr id="351502840" name="Picture 35150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E099E2" w14:textId="77777777" w:rsidR="00CB4903" w:rsidRPr="00D55628" w:rsidRDefault="00CB4903" w:rsidP="00D55628">
                                  <w:pPr>
                                    <w:rPr>
                                      <w:noProof/>
                                    </w:rPr>
                                  </w:pPr>
                                  <w:r>
                                    <w:rPr>
                                      <w:noProof/>
                                    </w:rPr>
                                    <w:drawing>
                                      <wp:inline distT="0" distB="0" distL="0" distR="0" wp14:anchorId="58BF7AD0" wp14:editId="44D75E4C">
                                        <wp:extent cx="1016635" cy="520065"/>
                                        <wp:effectExtent l="0" t="0" r="0" b="0"/>
                                        <wp:docPr id="351502841" name="Picture 35150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3D7C3C4F" w14:textId="77777777" w:rsidR="00CB4903" w:rsidRPr="00D55628" w:rsidRDefault="00CB4903" w:rsidP="00D55628">
                                  <w:pPr>
                                    <w:rPr>
                                      <w:noProof/>
                                    </w:rPr>
                                  </w:pPr>
                                  <w:r>
                                    <w:rPr>
                                      <w:noProof/>
                                    </w:rPr>
                                    <w:drawing>
                                      <wp:inline distT="0" distB="0" distL="0" distR="0" wp14:anchorId="15495032" wp14:editId="389645B0">
                                        <wp:extent cx="1016635" cy="520065"/>
                                        <wp:effectExtent l="0" t="0" r="0" b="0"/>
                                        <wp:docPr id="351502842" name="Picture 35150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5CFA0F5E" w14:textId="77777777" w:rsidR="00CB4903" w:rsidRPr="00D55628" w:rsidRDefault="00CB4903" w:rsidP="008818BC">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A98ED4" id="_x0000_s1035" type="#_x0000_t202" alt="Title: Co-Branding Logos" style="position:absolute;margin-left:0;margin-top:0;width:595.55pt;height:193.3pt;z-index:25165825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2UZogIAAJcFAAAOAAAAZHJzL2Uyb0RvYy54bWysVFFP2zAQfp+0/2D5HdIC7UZEikoR06QK&#10;0GDi2XWcNprj82y3Tffr99lpCur2wrSX5Hx3/nx332dfXbeNZhvlfE2m4MPTAWfKSCprsyz49+e7&#10;k8+c+SBMKTQZVfCd8vx68vHD1dbm6oxWpEvlGECMz7e24KsQbJ5lXq5UI/wpWWUQrMg1ImDpllnp&#10;xBbojc7OBoNxtiVXWkdSeQ/vbRfkk4RfVUqGh6ryKjBdcNQW0tel7yJ+s8mVyJdO2FUt92WIf6ii&#10;EbXBoQeoWxEEW7v6D6imlo48VeFUUpNRVdVSpR7QzXBw1M3TSliVesFwvD2Myf8/WHm/eXSsLsHd&#10;YMyZEQ1I+mp8XaoZgdcZ3Tiwx9mqLksVKcYQ66CRNaOTFMPY2ZyW5OMwt9bnwHyyQA3tDbVxx97v&#10;4YwzaivXxD+6Z4iDlt2BCtUGJuH8NBqfjwcIScTOLkYjkB1xstft1vnwRVHDolFwB64TBWIz96FL&#10;7VPiaYbuaq3hF7k2bFvw8flokDYcIgDXJiaopJw9TGypKz1ZYadVB/JNVZhc6iA6kmbVTDu2EVCb&#10;kFKZkJpPuMiOWRWKeM/Gff5rVe/Z3PXRn0wmHDY3tSGXuj8qu/zRl1x1+Zj5m76jGdpFmyRz2TO7&#10;oHIHwh1198tbeVeDlLnw4VE4XCgQCTGFB3wqTRh+1Fa0ICxyv/7mj/nQOaKcbXFBC+5/roVTnGno&#10;EwqBIqJAQlqNh3HJmUury+HFBRaLtIBh1s2MwAnEi9qSGXOD7s3KUfOCl2Qaz0RIGImTCx56cxa6&#10;RwMvkVTTaUrCDbYizM2TlRE6UhQF99y+CGf3qgwQ9D31F1nkR+LscpN67HQdINGk3Djlbqb76eP2&#10;J+3vX6r4vLxdp6zX93TyGwAA//8DAFBLAwQUAAYACAAAACEA40EGIt0AAAAGAQAADwAAAGRycy9k&#10;b3ducmV2LnhtbEyPQUvDQBCF70L/wzKCN7tJiyGN2ZRSUUS8mLb0Os2OSTA7G7KbNv57t170MvB4&#10;j/e+ydeT6cSZBtdaVhDPIxDEldUt1wr2u+f7FITzyBo7y6Tgmxysi9lNjpm2F/6gc+lrEUrYZaig&#10;8b7PpHRVQwbd3PbEwfu0g0Ef5FBLPeAllJtOLqIokQZbDgsN9rRtqPoqR6PgYZe8yqf39rCV40uK&#10;x2X5tphKpe5up80jCE+T/wvDFT+gQxGYTnZk7USnIDzif+/Vi1dxDOKkYJkmCcgil//xix8AAAD/&#10;/wMAUEsBAi0AFAAGAAgAAAAhALaDOJL+AAAA4QEAABMAAAAAAAAAAAAAAAAAAAAAAFtDb250ZW50&#10;X1R5cGVzXS54bWxQSwECLQAUAAYACAAAACEAOP0h/9YAAACUAQAACwAAAAAAAAAAAAAAAAAvAQAA&#10;X3JlbHMvLnJlbHNQSwECLQAUAAYACAAAACEA81dlGaICAACXBQAADgAAAAAAAAAAAAAAAAAuAgAA&#10;ZHJzL2Uyb0RvYy54bWxQSwECLQAUAAYACAAAACEA40EGIt0AAAAGAQAADwAAAAAAAAAAAAAAAAD8&#10;BAAAZHJzL2Rvd25yZXYueG1sUEsFBgAAAAAEAAQA8wAAAAYGA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76794195" w14:textId="77777777" w:rsidTr="00DC7231">
                        <w:trPr>
                          <w:trHeight w:hRule="exact" w:val="1247"/>
                          <w:tblCellSpacing w:w="71" w:type="dxa"/>
                        </w:trPr>
                        <w:tc>
                          <w:tcPr>
                            <w:tcW w:w="1601" w:type="dxa"/>
                            <w:vAlign w:val="center"/>
                          </w:tcPr>
                          <w:p w14:paraId="0B2016E7" w14:textId="77777777" w:rsidR="00CB4903" w:rsidRPr="00D55628" w:rsidRDefault="00CB4903" w:rsidP="00D55628">
                            <w:r w:rsidRPr="00D55628">
                              <w:rPr>
                                <w:noProof/>
                              </w:rPr>
                              <w:drawing>
                                <wp:inline distT="0" distB="0" distL="0" distR="0" wp14:anchorId="37CE52CA" wp14:editId="014ACDF4">
                                  <wp:extent cx="1016635" cy="520065"/>
                                  <wp:effectExtent l="0" t="0" r="0" b="0"/>
                                  <wp:docPr id="351502835" name="Picture 35150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91B4FC4" w14:textId="77777777" w:rsidR="00CB4903" w:rsidRPr="00D55628" w:rsidRDefault="00CB4903" w:rsidP="00D55628">
                            <w:r w:rsidRPr="00D55628">
                              <w:rPr>
                                <w:noProof/>
                              </w:rPr>
                              <w:drawing>
                                <wp:inline distT="0" distB="0" distL="0" distR="0" wp14:anchorId="2DCBB074" wp14:editId="7A3D2F6D">
                                  <wp:extent cx="1016635" cy="520065"/>
                                  <wp:effectExtent l="0" t="0" r="0" b="0"/>
                                  <wp:docPr id="351502836" name="Picture 35150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7D006B7" w14:textId="77777777" w:rsidR="00CB4903" w:rsidRPr="00D55628" w:rsidRDefault="00CB4903" w:rsidP="00D55628">
                            <w:r w:rsidRPr="00D55628">
                              <w:rPr>
                                <w:noProof/>
                              </w:rPr>
                              <w:drawing>
                                <wp:inline distT="0" distB="0" distL="0" distR="0" wp14:anchorId="18515369" wp14:editId="02F9A71C">
                                  <wp:extent cx="1016635" cy="520065"/>
                                  <wp:effectExtent l="0" t="0" r="0" b="0"/>
                                  <wp:docPr id="351502837" name="Picture 35150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29E85A0" w14:textId="77777777" w:rsidR="00CB4903" w:rsidRPr="00D55628" w:rsidRDefault="00CB4903" w:rsidP="00D55628">
                            <w:r w:rsidRPr="00D55628">
                              <w:rPr>
                                <w:noProof/>
                              </w:rPr>
                              <w:drawing>
                                <wp:inline distT="0" distB="0" distL="0" distR="0" wp14:anchorId="3E8C86FB" wp14:editId="302332AA">
                                  <wp:extent cx="1016635" cy="520065"/>
                                  <wp:effectExtent l="0" t="0" r="0" b="0"/>
                                  <wp:docPr id="351502838" name="Picture 35150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622267EE" w14:textId="77777777" w:rsidTr="00DC7231">
                        <w:trPr>
                          <w:trHeight w:hRule="exact" w:val="1247"/>
                          <w:tblCellSpacing w:w="71" w:type="dxa"/>
                        </w:trPr>
                        <w:tc>
                          <w:tcPr>
                            <w:tcW w:w="1601" w:type="dxa"/>
                            <w:vAlign w:val="center"/>
                          </w:tcPr>
                          <w:p w14:paraId="24D5F800" w14:textId="77777777" w:rsidR="00CB4903" w:rsidRPr="00D55628" w:rsidRDefault="00CB4903" w:rsidP="00D55628">
                            <w:pPr>
                              <w:rPr>
                                <w:noProof/>
                              </w:rPr>
                            </w:pPr>
                            <w:r>
                              <w:rPr>
                                <w:noProof/>
                              </w:rPr>
                              <w:drawing>
                                <wp:inline distT="0" distB="0" distL="0" distR="0" wp14:anchorId="515B6851" wp14:editId="3ABDCCFC">
                                  <wp:extent cx="1016635" cy="520065"/>
                                  <wp:effectExtent l="0" t="0" r="0" b="0"/>
                                  <wp:docPr id="351502839" name="Picture 35150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F97F00B" w14:textId="77777777" w:rsidR="00CB4903" w:rsidRPr="00D55628" w:rsidRDefault="00CB4903" w:rsidP="00D55628">
                            <w:pPr>
                              <w:rPr>
                                <w:noProof/>
                              </w:rPr>
                            </w:pPr>
                            <w:r>
                              <w:rPr>
                                <w:noProof/>
                              </w:rPr>
                              <w:drawing>
                                <wp:inline distT="0" distB="0" distL="0" distR="0" wp14:anchorId="1E6DA60F" wp14:editId="6F883E00">
                                  <wp:extent cx="1016635" cy="520065"/>
                                  <wp:effectExtent l="0" t="0" r="0" b="0"/>
                                  <wp:docPr id="351502840" name="Picture 35150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E099E2" w14:textId="77777777" w:rsidR="00CB4903" w:rsidRPr="00D55628" w:rsidRDefault="00CB4903" w:rsidP="00D55628">
                            <w:pPr>
                              <w:rPr>
                                <w:noProof/>
                              </w:rPr>
                            </w:pPr>
                            <w:r>
                              <w:rPr>
                                <w:noProof/>
                              </w:rPr>
                              <w:drawing>
                                <wp:inline distT="0" distB="0" distL="0" distR="0" wp14:anchorId="58BF7AD0" wp14:editId="44D75E4C">
                                  <wp:extent cx="1016635" cy="520065"/>
                                  <wp:effectExtent l="0" t="0" r="0" b="0"/>
                                  <wp:docPr id="351502841" name="Picture 35150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3D7C3C4F" w14:textId="77777777" w:rsidR="00CB4903" w:rsidRPr="00D55628" w:rsidRDefault="00CB4903" w:rsidP="00D55628">
                            <w:pPr>
                              <w:rPr>
                                <w:noProof/>
                              </w:rPr>
                            </w:pPr>
                            <w:r>
                              <w:rPr>
                                <w:noProof/>
                              </w:rPr>
                              <w:drawing>
                                <wp:inline distT="0" distB="0" distL="0" distR="0" wp14:anchorId="15495032" wp14:editId="389645B0">
                                  <wp:extent cx="1016635" cy="520065"/>
                                  <wp:effectExtent l="0" t="0" r="0" b="0"/>
                                  <wp:docPr id="351502842" name="Picture 35150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5CFA0F5E" w14:textId="77777777" w:rsidR="00CB4903" w:rsidRPr="00D55628" w:rsidRDefault="00CB4903" w:rsidP="008818BC">
                      <w:pPr>
                        <w:pStyle w:val="xDisclaimerText"/>
                      </w:pPr>
                    </w:p>
                  </w:txbxContent>
                </v:textbox>
                <w10:wrap type="topAndBottom" anchorx="page" anchory="page"/>
                <w10:anchorlock/>
              </v:shape>
            </w:pict>
          </mc:Fallback>
        </mc:AlternateContent>
      </w:r>
      <w:r w:rsidRPr="00E819EE">
        <w:t xml:space="preserve">Appendix </w:t>
      </w:r>
      <w:r w:rsidR="0037202A">
        <w:t xml:space="preserve">Two </w:t>
      </w:r>
      <w:r w:rsidR="00910C2A">
        <w:t>–</w:t>
      </w:r>
      <w:r w:rsidRPr="00E819EE">
        <w:t xml:space="preserve"> General species impact in potential </w:t>
      </w:r>
      <w:r w:rsidR="00EE64E3" w:rsidRPr="00E819EE">
        <w:t>impact</w:t>
      </w:r>
      <w:r w:rsidRPr="00E819EE">
        <w:t xml:space="preserve"> area</w:t>
      </w:r>
      <w:bookmarkEnd w:id="1175"/>
      <w:bookmarkEnd w:id="1176"/>
    </w:p>
    <w:p w14:paraId="34C951BB" w14:textId="429BAB86" w:rsidR="008818BC" w:rsidRPr="00313333" w:rsidRDefault="00426070" w:rsidP="008818BC">
      <w:pPr>
        <w:rPr>
          <w:sz w:val="16"/>
          <w:szCs w:val="16"/>
        </w:rPr>
      </w:pPr>
      <w:r w:rsidRPr="00426070">
        <w:rPr>
          <w:sz w:val="16"/>
          <w:szCs w:val="16"/>
        </w:rPr>
        <w:t>Table 1</w:t>
      </w:r>
      <w:r w:rsidR="00222D87">
        <w:rPr>
          <w:sz w:val="16"/>
          <w:szCs w:val="16"/>
        </w:rPr>
        <w:t>6</w:t>
      </w:r>
      <w:r w:rsidRPr="00426070">
        <w:rPr>
          <w:sz w:val="16"/>
          <w:szCs w:val="16"/>
        </w:rPr>
        <w:t xml:space="preserve">. General species impacts within the </w:t>
      </w:r>
      <w:r>
        <w:rPr>
          <w:b/>
          <w:bCs/>
          <w:sz w:val="16"/>
          <w:szCs w:val="16"/>
        </w:rPr>
        <w:t>potential impact</w:t>
      </w:r>
      <w:r w:rsidRPr="00426070">
        <w:rPr>
          <w:b/>
          <w:bCs/>
          <w:sz w:val="16"/>
          <w:szCs w:val="16"/>
        </w:rPr>
        <w:t xml:space="preserve"> area </w:t>
      </w:r>
      <w:r w:rsidRPr="00426070">
        <w:rPr>
          <w:sz w:val="16"/>
          <w:szCs w:val="16"/>
        </w:rPr>
        <w:t>(spilt via broad taxon).</w:t>
      </w:r>
    </w:p>
    <w:tbl>
      <w:tblPr>
        <w:tblStyle w:val="TableGrid"/>
        <w:tblW w:w="5000" w:type="pct"/>
        <w:tblLook w:val="04A0" w:firstRow="1" w:lastRow="0" w:firstColumn="1" w:lastColumn="0" w:noHBand="0" w:noVBand="1"/>
      </w:tblPr>
      <w:tblGrid>
        <w:gridCol w:w="2399"/>
        <w:gridCol w:w="2313"/>
        <w:gridCol w:w="2483"/>
        <w:gridCol w:w="2444"/>
      </w:tblGrid>
      <w:tr w:rsidR="00712EEA" w14:paraId="3554AA58" w14:textId="77777777" w:rsidTr="00373066">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44" w:type="pct"/>
            <w:tcBorders>
              <w:left w:val="nil"/>
              <w:bottom w:val="double" w:sz="4" w:space="0" w:color="CDDC29" w:themeColor="accent2"/>
              <w:right w:val="nil"/>
            </w:tcBorders>
          </w:tcPr>
          <w:p w14:paraId="7D0C81C5" w14:textId="77777777" w:rsidR="00712EEA" w:rsidRDefault="00712EEA" w:rsidP="00630344">
            <w:pPr>
              <w:rPr>
                <w:b/>
                <w:bCs/>
              </w:rPr>
            </w:pPr>
            <w:r w:rsidRPr="3096B25D">
              <w:rPr>
                <w:b/>
                <w:bCs/>
              </w:rPr>
              <w:t>Taxon Type</w:t>
            </w:r>
          </w:p>
        </w:tc>
        <w:tc>
          <w:tcPr>
            <w:tcW w:w="1200" w:type="pct"/>
            <w:tcBorders>
              <w:left w:val="nil"/>
              <w:bottom w:val="double" w:sz="4" w:space="0" w:color="CDDC29" w:themeColor="accent2"/>
              <w:right w:val="nil"/>
            </w:tcBorders>
          </w:tcPr>
          <w:p w14:paraId="63DB6850" w14:textId="77777777" w:rsidR="00712EEA" w:rsidRDefault="00712EEA" w:rsidP="00630344">
            <w:pPr>
              <w:jc w:val="right"/>
              <w:cnfStyle w:val="100000000000" w:firstRow="1" w:lastRow="0" w:firstColumn="0" w:lastColumn="0" w:oddVBand="0" w:evenVBand="0" w:oddHBand="0" w:evenHBand="0" w:firstRowFirstColumn="0" w:firstRowLastColumn="0" w:lastRowFirstColumn="0" w:lastRowLastColumn="0"/>
              <w:rPr>
                <w:b/>
                <w:bCs/>
              </w:rPr>
            </w:pPr>
            <w:r w:rsidRPr="3096B25D">
              <w:rPr>
                <w:b/>
                <w:bCs/>
              </w:rPr>
              <w:t>Over 95%</w:t>
            </w:r>
          </w:p>
        </w:tc>
        <w:tc>
          <w:tcPr>
            <w:tcW w:w="1288" w:type="pct"/>
            <w:tcBorders>
              <w:left w:val="nil"/>
              <w:bottom w:val="double" w:sz="4" w:space="0" w:color="CDDC29" w:themeColor="accent2"/>
              <w:right w:val="nil"/>
            </w:tcBorders>
          </w:tcPr>
          <w:p w14:paraId="733DA7BE" w14:textId="77777777" w:rsidR="00712EEA" w:rsidRDefault="00712EEA" w:rsidP="00630344">
            <w:pPr>
              <w:jc w:val="right"/>
              <w:cnfStyle w:val="100000000000" w:firstRow="1" w:lastRow="0" w:firstColumn="0" w:lastColumn="0" w:oddVBand="0" w:evenVBand="0" w:oddHBand="0" w:evenHBand="0" w:firstRowFirstColumn="0" w:firstRowLastColumn="0" w:lastRowFirstColumn="0" w:lastRowLastColumn="0"/>
              <w:rPr>
                <w:b/>
                <w:bCs/>
              </w:rPr>
            </w:pPr>
            <w:r w:rsidRPr="3096B25D">
              <w:rPr>
                <w:b/>
                <w:bCs/>
              </w:rPr>
              <w:t>50% or more</w:t>
            </w:r>
          </w:p>
        </w:tc>
        <w:tc>
          <w:tcPr>
            <w:tcW w:w="1268" w:type="pct"/>
            <w:tcBorders>
              <w:left w:val="nil"/>
              <w:bottom w:val="double" w:sz="4" w:space="0" w:color="CDDC29" w:themeColor="accent2"/>
              <w:right w:val="nil"/>
            </w:tcBorders>
          </w:tcPr>
          <w:p w14:paraId="1F590655" w14:textId="77777777" w:rsidR="00712EEA" w:rsidRDefault="00712EEA" w:rsidP="00630344">
            <w:pPr>
              <w:jc w:val="right"/>
              <w:cnfStyle w:val="100000000000" w:firstRow="1" w:lastRow="0" w:firstColumn="0" w:lastColumn="0" w:oddVBand="0" w:evenVBand="0" w:oddHBand="0" w:evenHBand="0" w:firstRowFirstColumn="0" w:firstRowLastColumn="0" w:lastRowFirstColumn="0" w:lastRowLastColumn="0"/>
              <w:rPr>
                <w:b/>
                <w:bCs/>
              </w:rPr>
            </w:pPr>
            <w:r w:rsidRPr="3096B25D">
              <w:rPr>
                <w:b/>
                <w:bCs/>
              </w:rPr>
              <w:t>20% or more</w:t>
            </w:r>
          </w:p>
        </w:tc>
      </w:tr>
      <w:tr w:rsidR="00712EEA" w:rsidRPr="00712EEA" w14:paraId="5DC13448" w14:textId="77777777" w:rsidTr="00373066">
        <w:tc>
          <w:tcPr>
            <w:tcW w:w="1244" w:type="pct"/>
            <w:tcBorders>
              <w:top w:val="double" w:sz="4" w:space="0" w:color="CDDC29" w:themeColor="accent2"/>
              <w:left w:val="nil"/>
              <w:right w:val="nil"/>
            </w:tcBorders>
          </w:tcPr>
          <w:p w14:paraId="0C17C60B" w14:textId="77777777" w:rsidR="00712EEA" w:rsidRPr="00712EEA" w:rsidRDefault="00712EEA" w:rsidP="00630344">
            <w:pPr>
              <w:spacing w:line="259" w:lineRule="auto"/>
              <w:rPr>
                <w:rFonts w:cstheme="minorHAnsi"/>
                <w:b/>
                <w:bCs/>
                <w:szCs w:val="16"/>
              </w:rPr>
            </w:pPr>
            <w:r w:rsidRPr="00712EEA">
              <w:rPr>
                <w:rFonts w:cstheme="minorHAnsi"/>
                <w:szCs w:val="16"/>
              </w:rPr>
              <w:t>Mammals</w:t>
            </w:r>
          </w:p>
        </w:tc>
        <w:tc>
          <w:tcPr>
            <w:tcW w:w="1200" w:type="pct"/>
            <w:tcBorders>
              <w:top w:val="double" w:sz="4" w:space="0" w:color="CDDC29" w:themeColor="accent2"/>
              <w:left w:val="nil"/>
              <w:right w:val="nil"/>
            </w:tcBorders>
          </w:tcPr>
          <w:p w14:paraId="07153FD5" w14:textId="4A667806" w:rsidR="00712EEA" w:rsidRPr="00712EEA" w:rsidRDefault="00C4770F" w:rsidP="00630344">
            <w:pPr>
              <w:jc w:val="right"/>
              <w:rPr>
                <w:rFonts w:cstheme="minorHAnsi"/>
                <w:szCs w:val="16"/>
              </w:rPr>
            </w:pPr>
            <w:r w:rsidRPr="00CC0431">
              <w:t>2</w:t>
            </w:r>
          </w:p>
        </w:tc>
        <w:tc>
          <w:tcPr>
            <w:tcW w:w="1288" w:type="pct"/>
            <w:tcBorders>
              <w:top w:val="double" w:sz="4" w:space="0" w:color="CDDC29" w:themeColor="accent2"/>
              <w:left w:val="nil"/>
              <w:right w:val="nil"/>
            </w:tcBorders>
          </w:tcPr>
          <w:p w14:paraId="553E8BD2" w14:textId="152ACBE0" w:rsidR="00712EEA" w:rsidRPr="00712EEA" w:rsidRDefault="00C4770F" w:rsidP="00630344">
            <w:pPr>
              <w:jc w:val="right"/>
              <w:rPr>
                <w:rFonts w:cstheme="minorHAnsi"/>
                <w:szCs w:val="16"/>
              </w:rPr>
            </w:pPr>
            <w:r w:rsidRPr="00CC0431">
              <w:t>9</w:t>
            </w:r>
          </w:p>
        </w:tc>
        <w:tc>
          <w:tcPr>
            <w:tcW w:w="1268" w:type="pct"/>
            <w:tcBorders>
              <w:top w:val="double" w:sz="4" w:space="0" w:color="CDDC29" w:themeColor="accent2"/>
              <w:left w:val="nil"/>
              <w:right w:val="nil"/>
            </w:tcBorders>
          </w:tcPr>
          <w:p w14:paraId="5B86CF07" w14:textId="06C89A23" w:rsidR="00712EEA" w:rsidRPr="00712EEA" w:rsidRDefault="00C4770F" w:rsidP="00630344">
            <w:pPr>
              <w:jc w:val="right"/>
              <w:rPr>
                <w:rFonts w:cstheme="minorHAnsi"/>
                <w:szCs w:val="16"/>
              </w:rPr>
            </w:pPr>
            <w:r w:rsidRPr="00CC0431">
              <w:t>40</w:t>
            </w:r>
          </w:p>
        </w:tc>
      </w:tr>
      <w:tr w:rsidR="00712EEA" w:rsidRPr="00712EEA" w14:paraId="21C84BA6" w14:textId="77777777" w:rsidTr="00373066">
        <w:tc>
          <w:tcPr>
            <w:tcW w:w="1244" w:type="pct"/>
            <w:tcBorders>
              <w:left w:val="nil"/>
              <w:right w:val="nil"/>
            </w:tcBorders>
          </w:tcPr>
          <w:p w14:paraId="57FF87D8" w14:textId="77777777" w:rsidR="00712EEA" w:rsidRPr="00712EEA" w:rsidRDefault="00712EEA" w:rsidP="00630344">
            <w:pPr>
              <w:spacing w:line="259" w:lineRule="auto"/>
              <w:ind w:left="576"/>
              <w:rPr>
                <w:rFonts w:cstheme="minorHAnsi"/>
                <w:b/>
                <w:bCs/>
                <w:szCs w:val="16"/>
              </w:rPr>
            </w:pPr>
            <w:r w:rsidRPr="00712EEA">
              <w:rPr>
                <w:rFonts w:cstheme="minorHAnsi"/>
                <w:szCs w:val="16"/>
              </w:rPr>
              <w:t>EPBC</w:t>
            </w:r>
          </w:p>
        </w:tc>
        <w:tc>
          <w:tcPr>
            <w:tcW w:w="1200" w:type="pct"/>
            <w:tcBorders>
              <w:left w:val="nil"/>
              <w:right w:val="nil"/>
            </w:tcBorders>
          </w:tcPr>
          <w:p w14:paraId="010B5392" w14:textId="6B7BF735" w:rsidR="00712EEA" w:rsidRPr="00712EEA" w:rsidRDefault="00C4770F" w:rsidP="00630344">
            <w:pPr>
              <w:jc w:val="right"/>
              <w:rPr>
                <w:rFonts w:cstheme="minorHAnsi"/>
                <w:szCs w:val="16"/>
              </w:rPr>
            </w:pPr>
            <w:r w:rsidRPr="00CC0431">
              <w:t>2</w:t>
            </w:r>
          </w:p>
        </w:tc>
        <w:tc>
          <w:tcPr>
            <w:tcW w:w="1288" w:type="pct"/>
            <w:tcBorders>
              <w:left w:val="nil"/>
              <w:right w:val="nil"/>
            </w:tcBorders>
          </w:tcPr>
          <w:p w14:paraId="2A91C34F" w14:textId="3C89A05B" w:rsidR="00712EEA" w:rsidRPr="00712EEA" w:rsidRDefault="00C4770F" w:rsidP="00630344">
            <w:pPr>
              <w:jc w:val="right"/>
              <w:rPr>
                <w:rFonts w:cstheme="minorHAnsi"/>
                <w:szCs w:val="16"/>
              </w:rPr>
            </w:pPr>
            <w:r w:rsidRPr="00CC0431">
              <w:t>5</w:t>
            </w:r>
          </w:p>
        </w:tc>
        <w:tc>
          <w:tcPr>
            <w:tcW w:w="1268" w:type="pct"/>
            <w:tcBorders>
              <w:left w:val="nil"/>
              <w:right w:val="nil"/>
            </w:tcBorders>
          </w:tcPr>
          <w:p w14:paraId="34FE7B2D" w14:textId="66E903C4" w:rsidR="00712EEA" w:rsidRPr="00712EEA" w:rsidRDefault="00C4770F" w:rsidP="00630344">
            <w:pPr>
              <w:jc w:val="right"/>
              <w:rPr>
                <w:rFonts w:cstheme="minorHAnsi"/>
                <w:szCs w:val="16"/>
              </w:rPr>
            </w:pPr>
            <w:r w:rsidRPr="00CC0431">
              <w:t>10</w:t>
            </w:r>
          </w:p>
        </w:tc>
      </w:tr>
      <w:tr w:rsidR="00712EEA" w:rsidRPr="00712EEA" w14:paraId="1E703971" w14:textId="77777777" w:rsidTr="00373066">
        <w:tc>
          <w:tcPr>
            <w:tcW w:w="1244" w:type="pct"/>
            <w:tcBorders>
              <w:left w:val="nil"/>
              <w:bottom w:val="single" w:sz="8" w:space="0" w:color="CDDC29" w:themeColor="accent2"/>
              <w:right w:val="nil"/>
            </w:tcBorders>
          </w:tcPr>
          <w:p w14:paraId="1C0AD66B" w14:textId="77777777" w:rsidR="00712EEA" w:rsidRPr="00712EEA" w:rsidRDefault="00712EEA" w:rsidP="00630344">
            <w:pPr>
              <w:ind w:left="576"/>
              <w:rPr>
                <w:rFonts w:cstheme="minorHAnsi"/>
                <w:b/>
                <w:bCs/>
                <w:szCs w:val="16"/>
              </w:rPr>
            </w:pPr>
            <w:r w:rsidRPr="00712EEA">
              <w:rPr>
                <w:rFonts w:cstheme="minorHAnsi"/>
                <w:szCs w:val="16"/>
              </w:rPr>
              <w:t>FFG</w:t>
            </w:r>
          </w:p>
        </w:tc>
        <w:tc>
          <w:tcPr>
            <w:tcW w:w="1200" w:type="pct"/>
            <w:tcBorders>
              <w:left w:val="nil"/>
              <w:bottom w:val="single" w:sz="8" w:space="0" w:color="CDDC29" w:themeColor="accent2"/>
              <w:right w:val="nil"/>
            </w:tcBorders>
          </w:tcPr>
          <w:p w14:paraId="66D07E0E" w14:textId="51D14777" w:rsidR="00712EEA" w:rsidRPr="00712EEA" w:rsidRDefault="00C4770F" w:rsidP="00630344">
            <w:pPr>
              <w:jc w:val="right"/>
              <w:rPr>
                <w:rFonts w:cstheme="minorHAnsi"/>
                <w:szCs w:val="16"/>
              </w:rPr>
            </w:pPr>
            <w:r w:rsidRPr="00CC0431">
              <w:t>2</w:t>
            </w:r>
          </w:p>
        </w:tc>
        <w:tc>
          <w:tcPr>
            <w:tcW w:w="1288" w:type="pct"/>
            <w:tcBorders>
              <w:left w:val="nil"/>
              <w:bottom w:val="single" w:sz="8" w:space="0" w:color="CDDC29" w:themeColor="accent2"/>
              <w:right w:val="nil"/>
            </w:tcBorders>
          </w:tcPr>
          <w:p w14:paraId="6780C39A" w14:textId="3C4C664E" w:rsidR="00712EEA" w:rsidRPr="00712EEA" w:rsidRDefault="00C4770F" w:rsidP="00630344">
            <w:pPr>
              <w:jc w:val="right"/>
              <w:rPr>
                <w:rFonts w:cstheme="minorHAnsi"/>
                <w:szCs w:val="16"/>
              </w:rPr>
            </w:pPr>
            <w:r w:rsidRPr="00CC0431">
              <w:t>6</w:t>
            </w:r>
          </w:p>
        </w:tc>
        <w:tc>
          <w:tcPr>
            <w:tcW w:w="1268" w:type="pct"/>
            <w:tcBorders>
              <w:left w:val="nil"/>
              <w:bottom w:val="single" w:sz="8" w:space="0" w:color="CDDC29" w:themeColor="accent2"/>
              <w:right w:val="nil"/>
            </w:tcBorders>
          </w:tcPr>
          <w:p w14:paraId="51DCCB4D" w14:textId="6F7936E4" w:rsidR="00712EEA" w:rsidRPr="00712EEA" w:rsidRDefault="00C4770F" w:rsidP="00630344">
            <w:pPr>
              <w:jc w:val="right"/>
              <w:rPr>
                <w:rFonts w:cstheme="minorHAnsi"/>
                <w:szCs w:val="16"/>
              </w:rPr>
            </w:pPr>
            <w:r w:rsidRPr="00CC0431">
              <w:t>13</w:t>
            </w:r>
          </w:p>
        </w:tc>
      </w:tr>
      <w:tr w:rsidR="00712EEA" w:rsidRPr="00712EEA" w14:paraId="46BFDD50" w14:textId="77777777" w:rsidTr="00373066">
        <w:tc>
          <w:tcPr>
            <w:tcW w:w="1244" w:type="pct"/>
            <w:tcBorders>
              <w:left w:val="nil"/>
              <w:bottom w:val="double" w:sz="4" w:space="0" w:color="CDDC29" w:themeColor="accent2"/>
              <w:right w:val="nil"/>
            </w:tcBorders>
          </w:tcPr>
          <w:p w14:paraId="5258702D" w14:textId="77777777" w:rsidR="00712EEA" w:rsidRPr="00712EEA" w:rsidRDefault="00712EEA" w:rsidP="00630344">
            <w:pPr>
              <w:ind w:left="576"/>
              <w:rPr>
                <w:rFonts w:cstheme="minorHAnsi"/>
                <w:b/>
                <w:bCs/>
                <w:szCs w:val="16"/>
              </w:rPr>
            </w:pPr>
            <w:r w:rsidRPr="00712EEA">
              <w:rPr>
                <w:rFonts w:cstheme="minorHAnsi"/>
                <w:szCs w:val="16"/>
              </w:rPr>
              <w:t>VROT</w:t>
            </w:r>
          </w:p>
        </w:tc>
        <w:tc>
          <w:tcPr>
            <w:tcW w:w="1200" w:type="pct"/>
            <w:tcBorders>
              <w:left w:val="nil"/>
              <w:bottom w:val="double" w:sz="4" w:space="0" w:color="CDDC29" w:themeColor="accent2"/>
              <w:right w:val="nil"/>
            </w:tcBorders>
          </w:tcPr>
          <w:p w14:paraId="25D45D2B" w14:textId="44D35550" w:rsidR="00712EEA" w:rsidRPr="00712EEA" w:rsidRDefault="00C4770F" w:rsidP="00630344">
            <w:pPr>
              <w:jc w:val="right"/>
              <w:rPr>
                <w:rFonts w:cstheme="minorHAnsi"/>
                <w:szCs w:val="16"/>
              </w:rPr>
            </w:pPr>
            <w:r w:rsidRPr="00CC0431">
              <w:t>2</w:t>
            </w:r>
          </w:p>
        </w:tc>
        <w:tc>
          <w:tcPr>
            <w:tcW w:w="1288" w:type="pct"/>
            <w:tcBorders>
              <w:left w:val="nil"/>
              <w:bottom w:val="double" w:sz="4" w:space="0" w:color="CDDC29" w:themeColor="accent2"/>
              <w:right w:val="nil"/>
            </w:tcBorders>
          </w:tcPr>
          <w:p w14:paraId="5F0706E6" w14:textId="1B15A835" w:rsidR="00712EEA" w:rsidRPr="00712EEA" w:rsidRDefault="00C4770F" w:rsidP="00630344">
            <w:pPr>
              <w:jc w:val="right"/>
              <w:rPr>
                <w:rFonts w:cstheme="minorHAnsi"/>
                <w:szCs w:val="16"/>
              </w:rPr>
            </w:pPr>
            <w:r w:rsidRPr="00CC0431">
              <w:t>6</w:t>
            </w:r>
          </w:p>
        </w:tc>
        <w:tc>
          <w:tcPr>
            <w:tcW w:w="1268" w:type="pct"/>
            <w:tcBorders>
              <w:left w:val="nil"/>
              <w:bottom w:val="double" w:sz="4" w:space="0" w:color="CDDC29" w:themeColor="accent2"/>
              <w:right w:val="nil"/>
            </w:tcBorders>
          </w:tcPr>
          <w:p w14:paraId="2BA07BF3" w14:textId="1E6D6C8D" w:rsidR="00712EEA" w:rsidRPr="00712EEA" w:rsidRDefault="00C4770F" w:rsidP="00630344">
            <w:pPr>
              <w:jc w:val="right"/>
              <w:rPr>
                <w:rFonts w:cstheme="minorHAnsi"/>
                <w:szCs w:val="16"/>
              </w:rPr>
            </w:pPr>
            <w:r w:rsidRPr="00CC0431">
              <w:t>16</w:t>
            </w:r>
          </w:p>
        </w:tc>
      </w:tr>
      <w:tr w:rsidR="00712EEA" w:rsidRPr="00712EEA" w14:paraId="63C00201" w14:textId="77777777" w:rsidTr="00373066">
        <w:tc>
          <w:tcPr>
            <w:tcW w:w="1244" w:type="pct"/>
            <w:tcBorders>
              <w:top w:val="double" w:sz="4" w:space="0" w:color="CDDC29" w:themeColor="accent2"/>
              <w:left w:val="nil"/>
              <w:right w:val="nil"/>
            </w:tcBorders>
          </w:tcPr>
          <w:p w14:paraId="499A1D34" w14:textId="77777777" w:rsidR="00712EEA" w:rsidRPr="00712EEA" w:rsidRDefault="00712EEA" w:rsidP="00630344">
            <w:pPr>
              <w:rPr>
                <w:rFonts w:cstheme="minorHAnsi"/>
                <w:b/>
                <w:bCs/>
                <w:szCs w:val="16"/>
              </w:rPr>
            </w:pPr>
            <w:r w:rsidRPr="00712EEA">
              <w:rPr>
                <w:rFonts w:cstheme="minorHAnsi"/>
                <w:szCs w:val="16"/>
              </w:rPr>
              <w:t>Birds</w:t>
            </w:r>
          </w:p>
        </w:tc>
        <w:tc>
          <w:tcPr>
            <w:tcW w:w="1200" w:type="pct"/>
            <w:tcBorders>
              <w:top w:val="double" w:sz="4" w:space="0" w:color="CDDC29" w:themeColor="accent2"/>
              <w:left w:val="nil"/>
              <w:right w:val="nil"/>
            </w:tcBorders>
          </w:tcPr>
          <w:p w14:paraId="385F373F" w14:textId="3FB4507D" w:rsidR="00712EEA" w:rsidRPr="00712EEA" w:rsidRDefault="00C4770F" w:rsidP="00630344">
            <w:pPr>
              <w:jc w:val="right"/>
              <w:rPr>
                <w:rFonts w:cstheme="minorHAnsi"/>
                <w:szCs w:val="16"/>
              </w:rPr>
            </w:pPr>
            <w:r w:rsidRPr="00CC0431">
              <w:t>3</w:t>
            </w:r>
          </w:p>
        </w:tc>
        <w:tc>
          <w:tcPr>
            <w:tcW w:w="1288" w:type="pct"/>
            <w:tcBorders>
              <w:top w:val="double" w:sz="4" w:space="0" w:color="CDDC29" w:themeColor="accent2"/>
              <w:left w:val="nil"/>
              <w:right w:val="nil"/>
            </w:tcBorders>
          </w:tcPr>
          <w:p w14:paraId="37D7402F" w14:textId="78CC1FDE" w:rsidR="00712EEA" w:rsidRPr="00712EEA" w:rsidRDefault="00C4770F" w:rsidP="00630344">
            <w:pPr>
              <w:jc w:val="right"/>
              <w:rPr>
                <w:rFonts w:cstheme="minorHAnsi"/>
                <w:szCs w:val="16"/>
              </w:rPr>
            </w:pPr>
            <w:r w:rsidRPr="00CC0431">
              <w:t>14</w:t>
            </w:r>
          </w:p>
        </w:tc>
        <w:tc>
          <w:tcPr>
            <w:tcW w:w="1268" w:type="pct"/>
            <w:tcBorders>
              <w:top w:val="double" w:sz="4" w:space="0" w:color="CDDC29" w:themeColor="accent2"/>
              <w:left w:val="nil"/>
              <w:right w:val="nil"/>
            </w:tcBorders>
          </w:tcPr>
          <w:p w14:paraId="57C60BD0" w14:textId="04D40C9A" w:rsidR="00712EEA" w:rsidRPr="00712EEA" w:rsidRDefault="00C4770F" w:rsidP="00630344">
            <w:pPr>
              <w:jc w:val="right"/>
              <w:rPr>
                <w:rFonts w:cstheme="minorHAnsi"/>
                <w:szCs w:val="16"/>
              </w:rPr>
            </w:pPr>
            <w:r w:rsidRPr="00CC0431">
              <w:t>75</w:t>
            </w:r>
          </w:p>
        </w:tc>
      </w:tr>
      <w:tr w:rsidR="00712EEA" w:rsidRPr="00712EEA" w14:paraId="51954F5A" w14:textId="77777777" w:rsidTr="00373066">
        <w:tc>
          <w:tcPr>
            <w:tcW w:w="1244" w:type="pct"/>
            <w:tcBorders>
              <w:left w:val="nil"/>
              <w:right w:val="nil"/>
            </w:tcBorders>
          </w:tcPr>
          <w:p w14:paraId="5819B93A" w14:textId="77777777" w:rsidR="00712EEA" w:rsidRPr="00712EEA" w:rsidRDefault="00712EEA" w:rsidP="00630344">
            <w:pPr>
              <w:spacing w:line="259" w:lineRule="auto"/>
              <w:ind w:left="576"/>
              <w:rPr>
                <w:rFonts w:cstheme="minorHAnsi"/>
                <w:b/>
                <w:bCs/>
                <w:szCs w:val="16"/>
              </w:rPr>
            </w:pPr>
            <w:r w:rsidRPr="00712EEA">
              <w:rPr>
                <w:rFonts w:cstheme="minorHAnsi"/>
                <w:szCs w:val="16"/>
              </w:rPr>
              <w:t>EPBC</w:t>
            </w:r>
          </w:p>
        </w:tc>
        <w:tc>
          <w:tcPr>
            <w:tcW w:w="1200" w:type="pct"/>
            <w:tcBorders>
              <w:left w:val="nil"/>
              <w:right w:val="nil"/>
            </w:tcBorders>
          </w:tcPr>
          <w:p w14:paraId="6DE3D03E" w14:textId="77777777" w:rsidR="00712EEA" w:rsidRPr="00712EEA" w:rsidRDefault="00712EEA" w:rsidP="00630344">
            <w:pPr>
              <w:jc w:val="right"/>
              <w:rPr>
                <w:rFonts w:cstheme="minorHAnsi"/>
                <w:szCs w:val="16"/>
              </w:rPr>
            </w:pPr>
            <w:r w:rsidRPr="00CC0431">
              <w:t>0</w:t>
            </w:r>
          </w:p>
        </w:tc>
        <w:tc>
          <w:tcPr>
            <w:tcW w:w="1288" w:type="pct"/>
            <w:tcBorders>
              <w:left w:val="nil"/>
              <w:right w:val="nil"/>
            </w:tcBorders>
          </w:tcPr>
          <w:p w14:paraId="57B8C31F" w14:textId="404C4090" w:rsidR="00712EEA" w:rsidRPr="00712EEA" w:rsidRDefault="00C4770F" w:rsidP="00630344">
            <w:pPr>
              <w:jc w:val="right"/>
              <w:rPr>
                <w:rFonts w:cstheme="minorHAnsi"/>
                <w:szCs w:val="16"/>
              </w:rPr>
            </w:pPr>
            <w:r w:rsidRPr="00CC0431">
              <w:t>1</w:t>
            </w:r>
          </w:p>
        </w:tc>
        <w:tc>
          <w:tcPr>
            <w:tcW w:w="1268" w:type="pct"/>
            <w:tcBorders>
              <w:left w:val="nil"/>
              <w:right w:val="nil"/>
            </w:tcBorders>
          </w:tcPr>
          <w:p w14:paraId="66226BFA" w14:textId="77777777" w:rsidR="00712EEA" w:rsidRPr="00712EEA" w:rsidRDefault="00712EEA" w:rsidP="00630344">
            <w:pPr>
              <w:jc w:val="right"/>
              <w:rPr>
                <w:rFonts w:cstheme="minorHAnsi"/>
                <w:szCs w:val="16"/>
              </w:rPr>
            </w:pPr>
            <w:r w:rsidRPr="00CC0431">
              <w:t>1</w:t>
            </w:r>
          </w:p>
        </w:tc>
      </w:tr>
      <w:tr w:rsidR="00712EEA" w:rsidRPr="00712EEA" w14:paraId="624FBDE2" w14:textId="77777777" w:rsidTr="00373066">
        <w:tc>
          <w:tcPr>
            <w:tcW w:w="1244" w:type="pct"/>
            <w:tcBorders>
              <w:left w:val="nil"/>
              <w:bottom w:val="single" w:sz="8" w:space="0" w:color="CDDC29" w:themeColor="accent2"/>
              <w:right w:val="nil"/>
            </w:tcBorders>
          </w:tcPr>
          <w:p w14:paraId="6812215C" w14:textId="77777777" w:rsidR="00712EEA" w:rsidRPr="00712EEA" w:rsidRDefault="00712EEA" w:rsidP="00630344">
            <w:pPr>
              <w:ind w:left="576"/>
              <w:rPr>
                <w:rFonts w:cstheme="minorHAnsi"/>
                <w:b/>
                <w:bCs/>
                <w:szCs w:val="16"/>
              </w:rPr>
            </w:pPr>
            <w:r w:rsidRPr="00712EEA">
              <w:rPr>
                <w:rFonts w:cstheme="minorHAnsi"/>
                <w:szCs w:val="16"/>
              </w:rPr>
              <w:t>FFG</w:t>
            </w:r>
          </w:p>
        </w:tc>
        <w:tc>
          <w:tcPr>
            <w:tcW w:w="1200" w:type="pct"/>
            <w:tcBorders>
              <w:left w:val="nil"/>
              <w:bottom w:val="single" w:sz="8" w:space="0" w:color="CDDC29" w:themeColor="accent2"/>
              <w:right w:val="nil"/>
            </w:tcBorders>
          </w:tcPr>
          <w:p w14:paraId="1A96B551" w14:textId="520F3ECE" w:rsidR="00712EEA" w:rsidRPr="00712EEA" w:rsidRDefault="00C4770F" w:rsidP="00630344">
            <w:pPr>
              <w:jc w:val="right"/>
              <w:rPr>
                <w:rFonts w:cstheme="minorHAnsi"/>
                <w:szCs w:val="16"/>
              </w:rPr>
            </w:pPr>
            <w:r w:rsidRPr="00CC0431">
              <w:t>2</w:t>
            </w:r>
          </w:p>
        </w:tc>
        <w:tc>
          <w:tcPr>
            <w:tcW w:w="1288" w:type="pct"/>
            <w:tcBorders>
              <w:left w:val="nil"/>
              <w:bottom w:val="single" w:sz="8" w:space="0" w:color="CDDC29" w:themeColor="accent2"/>
              <w:right w:val="nil"/>
            </w:tcBorders>
          </w:tcPr>
          <w:p w14:paraId="22B6B7AC" w14:textId="674FED71" w:rsidR="00712EEA" w:rsidRPr="00712EEA" w:rsidRDefault="00C4770F" w:rsidP="00630344">
            <w:pPr>
              <w:jc w:val="right"/>
              <w:rPr>
                <w:rFonts w:cstheme="minorHAnsi"/>
                <w:szCs w:val="16"/>
              </w:rPr>
            </w:pPr>
            <w:r w:rsidRPr="00CC0431">
              <w:t>5</w:t>
            </w:r>
          </w:p>
        </w:tc>
        <w:tc>
          <w:tcPr>
            <w:tcW w:w="1268" w:type="pct"/>
            <w:tcBorders>
              <w:left w:val="nil"/>
              <w:bottom w:val="single" w:sz="8" w:space="0" w:color="CDDC29" w:themeColor="accent2"/>
              <w:right w:val="nil"/>
            </w:tcBorders>
          </w:tcPr>
          <w:p w14:paraId="56B113C1" w14:textId="55B7FEFD" w:rsidR="00712EEA" w:rsidRPr="00712EEA" w:rsidRDefault="00C4770F" w:rsidP="00630344">
            <w:pPr>
              <w:jc w:val="right"/>
              <w:rPr>
                <w:rFonts w:cstheme="minorHAnsi"/>
                <w:szCs w:val="16"/>
              </w:rPr>
            </w:pPr>
            <w:r w:rsidRPr="00CC0431">
              <w:t>9</w:t>
            </w:r>
          </w:p>
        </w:tc>
      </w:tr>
      <w:tr w:rsidR="00712EEA" w:rsidRPr="00712EEA" w14:paraId="50415F37" w14:textId="77777777" w:rsidTr="00373066">
        <w:tc>
          <w:tcPr>
            <w:tcW w:w="1244" w:type="pct"/>
            <w:tcBorders>
              <w:left w:val="nil"/>
              <w:bottom w:val="double" w:sz="4" w:space="0" w:color="CDDC29" w:themeColor="accent2"/>
              <w:right w:val="nil"/>
            </w:tcBorders>
          </w:tcPr>
          <w:p w14:paraId="28348116" w14:textId="77777777" w:rsidR="00712EEA" w:rsidRPr="00712EEA" w:rsidRDefault="00712EEA" w:rsidP="00630344">
            <w:pPr>
              <w:ind w:left="576"/>
              <w:rPr>
                <w:rFonts w:cstheme="minorHAnsi"/>
                <w:b/>
                <w:bCs/>
                <w:szCs w:val="16"/>
              </w:rPr>
            </w:pPr>
            <w:r w:rsidRPr="00712EEA">
              <w:rPr>
                <w:rFonts w:cstheme="minorHAnsi"/>
                <w:szCs w:val="16"/>
              </w:rPr>
              <w:t>VROT</w:t>
            </w:r>
          </w:p>
        </w:tc>
        <w:tc>
          <w:tcPr>
            <w:tcW w:w="1200" w:type="pct"/>
            <w:tcBorders>
              <w:left w:val="nil"/>
              <w:bottom w:val="double" w:sz="4" w:space="0" w:color="CDDC29" w:themeColor="accent2"/>
              <w:right w:val="nil"/>
            </w:tcBorders>
          </w:tcPr>
          <w:p w14:paraId="0148F7BF" w14:textId="2B580D02" w:rsidR="00712EEA" w:rsidRPr="00712EEA" w:rsidRDefault="00C4770F" w:rsidP="00630344">
            <w:pPr>
              <w:jc w:val="right"/>
              <w:rPr>
                <w:rFonts w:cstheme="minorHAnsi"/>
                <w:szCs w:val="16"/>
              </w:rPr>
            </w:pPr>
            <w:r w:rsidRPr="00CC0431">
              <w:t>2</w:t>
            </w:r>
          </w:p>
        </w:tc>
        <w:tc>
          <w:tcPr>
            <w:tcW w:w="1288" w:type="pct"/>
            <w:tcBorders>
              <w:left w:val="nil"/>
              <w:bottom w:val="double" w:sz="4" w:space="0" w:color="CDDC29" w:themeColor="accent2"/>
              <w:right w:val="nil"/>
            </w:tcBorders>
          </w:tcPr>
          <w:p w14:paraId="67550A30" w14:textId="1D7F83EA" w:rsidR="00712EEA" w:rsidRPr="00712EEA" w:rsidRDefault="00C4770F" w:rsidP="00630344">
            <w:pPr>
              <w:jc w:val="right"/>
              <w:rPr>
                <w:rFonts w:cstheme="minorHAnsi"/>
                <w:szCs w:val="16"/>
              </w:rPr>
            </w:pPr>
            <w:r w:rsidRPr="00CC0431">
              <w:t>5</w:t>
            </w:r>
          </w:p>
        </w:tc>
        <w:tc>
          <w:tcPr>
            <w:tcW w:w="1268" w:type="pct"/>
            <w:tcBorders>
              <w:left w:val="nil"/>
              <w:bottom w:val="double" w:sz="4" w:space="0" w:color="CDDC29" w:themeColor="accent2"/>
              <w:right w:val="nil"/>
            </w:tcBorders>
          </w:tcPr>
          <w:p w14:paraId="4474CF4C" w14:textId="1CCDF111" w:rsidR="00712EEA" w:rsidRPr="00712EEA" w:rsidRDefault="00C4770F" w:rsidP="00630344">
            <w:pPr>
              <w:jc w:val="right"/>
              <w:rPr>
                <w:rFonts w:cstheme="minorHAnsi"/>
                <w:szCs w:val="16"/>
              </w:rPr>
            </w:pPr>
            <w:r w:rsidRPr="00CC0431">
              <w:t>12</w:t>
            </w:r>
          </w:p>
        </w:tc>
      </w:tr>
      <w:tr w:rsidR="00712EEA" w:rsidRPr="00712EEA" w14:paraId="3C15D0E1" w14:textId="77777777" w:rsidTr="00373066">
        <w:tc>
          <w:tcPr>
            <w:tcW w:w="1244" w:type="pct"/>
            <w:tcBorders>
              <w:top w:val="double" w:sz="4" w:space="0" w:color="CDDC29" w:themeColor="accent2"/>
              <w:left w:val="nil"/>
              <w:right w:val="nil"/>
            </w:tcBorders>
          </w:tcPr>
          <w:p w14:paraId="76EE9B31" w14:textId="77777777" w:rsidR="00712EEA" w:rsidRPr="00712EEA" w:rsidRDefault="00712EEA" w:rsidP="00630344">
            <w:pPr>
              <w:rPr>
                <w:rFonts w:cstheme="minorHAnsi"/>
                <w:b/>
                <w:bCs/>
                <w:szCs w:val="16"/>
              </w:rPr>
            </w:pPr>
            <w:r w:rsidRPr="00712EEA">
              <w:rPr>
                <w:rFonts w:cstheme="minorHAnsi"/>
                <w:szCs w:val="16"/>
              </w:rPr>
              <w:t>Reptiles</w:t>
            </w:r>
          </w:p>
        </w:tc>
        <w:tc>
          <w:tcPr>
            <w:tcW w:w="1200" w:type="pct"/>
            <w:tcBorders>
              <w:top w:val="double" w:sz="4" w:space="0" w:color="CDDC29" w:themeColor="accent2"/>
              <w:left w:val="nil"/>
              <w:right w:val="nil"/>
            </w:tcBorders>
          </w:tcPr>
          <w:p w14:paraId="3AC49B51" w14:textId="2B5B2C53" w:rsidR="00712EEA" w:rsidRPr="00712EEA" w:rsidRDefault="00C4770F" w:rsidP="00630344">
            <w:pPr>
              <w:jc w:val="right"/>
              <w:rPr>
                <w:rFonts w:cstheme="minorHAnsi"/>
                <w:szCs w:val="16"/>
              </w:rPr>
            </w:pPr>
            <w:r w:rsidRPr="00CC0431">
              <w:t>2</w:t>
            </w:r>
          </w:p>
        </w:tc>
        <w:tc>
          <w:tcPr>
            <w:tcW w:w="1288" w:type="pct"/>
            <w:tcBorders>
              <w:top w:val="double" w:sz="4" w:space="0" w:color="CDDC29" w:themeColor="accent2"/>
              <w:left w:val="nil"/>
              <w:right w:val="nil"/>
            </w:tcBorders>
          </w:tcPr>
          <w:p w14:paraId="23873749" w14:textId="5E6D1F6F" w:rsidR="00712EEA" w:rsidRPr="00712EEA" w:rsidRDefault="00C4770F" w:rsidP="00630344">
            <w:pPr>
              <w:jc w:val="right"/>
              <w:rPr>
                <w:rFonts w:cstheme="minorHAnsi"/>
                <w:szCs w:val="16"/>
              </w:rPr>
            </w:pPr>
            <w:r w:rsidRPr="00CC0431">
              <w:t>11</w:t>
            </w:r>
          </w:p>
        </w:tc>
        <w:tc>
          <w:tcPr>
            <w:tcW w:w="1268" w:type="pct"/>
            <w:tcBorders>
              <w:top w:val="double" w:sz="4" w:space="0" w:color="CDDC29" w:themeColor="accent2"/>
              <w:left w:val="nil"/>
              <w:right w:val="nil"/>
            </w:tcBorders>
          </w:tcPr>
          <w:p w14:paraId="1560C297" w14:textId="296B43D0" w:rsidR="00712EEA" w:rsidRPr="00712EEA" w:rsidRDefault="00C4770F" w:rsidP="00630344">
            <w:pPr>
              <w:jc w:val="right"/>
              <w:rPr>
                <w:rFonts w:cstheme="minorHAnsi"/>
                <w:szCs w:val="16"/>
              </w:rPr>
            </w:pPr>
            <w:r w:rsidRPr="00CC0431">
              <w:t>35</w:t>
            </w:r>
          </w:p>
        </w:tc>
      </w:tr>
      <w:tr w:rsidR="00712EEA" w:rsidRPr="00712EEA" w14:paraId="716D4883" w14:textId="77777777" w:rsidTr="00373066">
        <w:tc>
          <w:tcPr>
            <w:tcW w:w="1244" w:type="pct"/>
            <w:tcBorders>
              <w:left w:val="nil"/>
              <w:right w:val="nil"/>
            </w:tcBorders>
          </w:tcPr>
          <w:p w14:paraId="2BFB2028" w14:textId="77777777" w:rsidR="00712EEA" w:rsidRPr="00712EEA" w:rsidRDefault="00712EEA" w:rsidP="00630344">
            <w:pPr>
              <w:spacing w:line="259" w:lineRule="auto"/>
              <w:ind w:left="576"/>
              <w:rPr>
                <w:rFonts w:cstheme="minorHAnsi"/>
                <w:b/>
                <w:bCs/>
                <w:szCs w:val="16"/>
              </w:rPr>
            </w:pPr>
            <w:r w:rsidRPr="00712EEA">
              <w:rPr>
                <w:rFonts w:cstheme="minorHAnsi"/>
                <w:szCs w:val="16"/>
              </w:rPr>
              <w:t>EPBC</w:t>
            </w:r>
          </w:p>
        </w:tc>
        <w:tc>
          <w:tcPr>
            <w:tcW w:w="1200" w:type="pct"/>
            <w:tcBorders>
              <w:left w:val="nil"/>
              <w:right w:val="nil"/>
            </w:tcBorders>
          </w:tcPr>
          <w:p w14:paraId="5C0D5EE5" w14:textId="77777777" w:rsidR="00712EEA" w:rsidRPr="00712EEA" w:rsidRDefault="00712EEA" w:rsidP="00630344">
            <w:pPr>
              <w:jc w:val="right"/>
              <w:rPr>
                <w:rFonts w:cstheme="minorHAnsi"/>
                <w:szCs w:val="16"/>
              </w:rPr>
            </w:pPr>
            <w:r w:rsidRPr="00CC0431">
              <w:t>0</w:t>
            </w:r>
          </w:p>
        </w:tc>
        <w:tc>
          <w:tcPr>
            <w:tcW w:w="1288" w:type="pct"/>
            <w:tcBorders>
              <w:left w:val="nil"/>
              <w:right w:val="nil"/>
            </w:tcBorders>
          </w:tcPr>
          <w:p w14:paraId="07FE5228" w14:textId="2E3EEFB2" w:rsidR="00712EEA" w:rsidRPr="00712EEA" w:rsidRDefault="00C4770F" w:rsidP="00630344">
            <w:pPr>
              <w:jc w:val="right"/>
              <w:rPr>
                <w:rFonts w:cstheme="minorHAnsi"/>
                <w:szCs w:val="16"/>
              </w:rPr>
            </w:pPr>
            <w:r w:rsidRPr="00CC0431">
              <w:t>2</w:t>
            </w:r>
          </w:p>
        </w:tc>
        <w:tc>
          <w:tcPr>
            <w:tcW w:w="1268" w:type="pct"/>
            <w:tcBorders>
              <w:left w:val="nil"/>
              <w:right w:val="nil"/>
            </w:tcBorders>
          </w:tcPr>
          <w:p w14:paraId="42A28FA3" w14:textId="6B9E8E28" w:rsidR="00712EEA" w:rsidRPr="00712EEA" w:rsidRDefault="00C4770F" w:rsidP="00630344">
            <w:pPr>
              <w:jc w:val="right"/>
              <w:rPr>
                <w:rFonts w:cstheme="minorHAnsi"/>
                <w:szCs w:val="16"/>
              </w:rPr>
            </w:pPr>
            <w:r w:rsidRPr="00CC0431">
              <w:t>2</w:t>
            </w:r>
          </w:p>
        </w:tc>
      </w:tr>
      <w:tr w:rsidR="00712EEA" w:rsidRPr="00712EEA" w14:paraId="3205BD1D" w14:textId="77777777" w:rsidTr="00373066">
        <w:tc>
          <w:tcPr>
            <w:tcW w:w="1244" w:type="pct"/>
            <w:tcBorders>
              <w:left w:val="nil"/>
              <w:bottom w:val="single" w:sz="8" w:space="0" w:color="CDDC29" w:themeColor="accent2"/>
              <w:right w:val="nil"/>
            </w:tcBorders>
          </w:tcPr>
          <w:p w14:paraId="0883C3CD" w14:textId="77777777" w:rsidR="00712EEA" w:rsidRPr="00712EEA" w:rsidRDefault="00712EEA" w:rsidP="00630344">
            <w:pPr>
              <w:ind w:left="576"/>
              <w:rPr>
                <w:rFonts w:cstheme="minorHAnsi"/>
                <w:b/>
                <w:bCs/>
                <w:szCs w:val="16"/>
              </w:rPr>
            </w:pPr>
            <w:r w:rsidRPr="00712EEA">
              <w:rPr>
                <w:rFonts w:cstheme="minorHAnsi"/>
                <w:szCs w:val="16"/>
              </w:rPr>
              <w:t>FFG</w:t>
            </w:r>
          </w:p>
        </w:tc>
        <w:tc>
          <w:tcPr>
            <w:tcW w:w="1200" w:type="pct"/>
            <w:tcBorders>
              <w:left w:val="nil"/>
              <w:bottom w:val="single" w:sz="8" w:space="0" w:color="CDDC29" w:themeColor="accent2"/>
              <w:right w:val="nil"/>
            </w:tcBorders>
          </w:tcPr>
          <w:p w14:paraId="41FB4CD7" w14:textId="3FF7A5FF" w:rsidR="00712EEA" w:rsidRPr="00712EEA" w:rsidRDefault="00C4770F" w:rsidP="00630344">
            <w:pPr>
              <w:jc w:val="right"/>
              <w:rPr>
                <w:rFonts w:cstheme="minorHAnsi"/>
                <w:szCs w:val="16"/>
              </w:rPr>
            </w:pPr>
            <w:r w:rsidRPr="00CC0431">
              <w:t>2</w:t>
            </w:r>
          </w:p>
        </w:tc>
        <w:tc>
          <w:tcPr>
            <w:tcW w:w="1288" w:type="pct"/>
            <w:tcBorders>
              <w:left w:val="nil"/>
              <w:bottom w:val="single" w:sz="8" w:space="0" w:color="CDDC29" w:themeColor="accent2"/>
              <w:right w:val="nil"/>
            </w:tcBorders>
          </w:tcPr>
          <w:p w14:paraId="60BFA4E0" w14:textId="3A7E54CB" w:rsidR="00712EEA" w:rsidRPr="00712EEA" w:rsidRDefault="00C4770F" w:rsidP="00630344">
            <w:pPr>
              <w:jc w:val="right"/>
              <w:rPr>
                <w:rFonts w:cstheme="minorHAnsi"/>
                <w:szCs w:val="16"/>
              </w:rPr>
            </w:pPr>
            <w:r w:rsidRPr="00CC0431">
              <w:t>6</w:t>
            </w:r>
          </w:p>
        </w:tc>
        <w:tc>
          <w:tcPr>
            <w:tcW w:w="1268" w:type="pct"/>
            <w:tcBorders>
              <w:left w:val="nil"/>
              <w:bottom w:val="single" w:sz="8" w:space="0" w:color="CDDC29" w:themeColor="accent2"/>
              <w:right w:val="nil"/>
            </w:tcBorders>
          </w:tcPr>
          <w:p w14:paraId="33251E3C" w14:textId="443BE66E" w:rsidR="00712EEA" w:rsidRPr="00712EEA" w:rsidRDefault="00C4770F" w:rsidP="00630344">
            <w:pPr>
              <w:jc w:val="right"/>
              <w:rPr>
                <w:rFonts w:cstheme="minorHAnsi"/>
                <w:szCs w:val="16"/>
              </w:rPr>
            </w:pPr>
            <w:r w:rsidRPr="00CC0431">
              <w:t>7</w:t>
            </w:r>
          </w:p>
        </w:tc>
      </w:tr>
      <w:tr w:rsidR="00712EEA" w:rsidRPr="00712EEA" w14:paraId="30EE7011" w14:textId="77777777" w:rsidTr="00373066">
        <w:tc>
          <w:tcPr>
            <w:tcW w:w="1244" w:type="pct"/>
            <w:tcBorders>
              <w:left w:val="nil"/>
              <w:bottom w:val="double" w:sz="4" w:space="0" w:color="CDDC29" w:themeColor="accent2"/>
              <w:right w:val="nil"/>
            </w:tcBorders>
          </w:tcPr>
          <w:p w14:paraId="2134C8CB" w14:textId="77777777" w:rsidR="00712EEA" w:rsidRPr="00712EEA" w:rsidRDefault="00712EEA" w:rsidP="00630344">
            <w:pPr>
              <w:ind w:left="576"/>
              <w:rPr>
                <w:rFonts w:cstheme="minorHAnsi"/>
                <w:b/>
                <w:bCs/>
                <w:szCs w:val="16"/>
              </w:rPr>
            </w:pPr>
            <w:r w:rsidRPr="00712EEA">
              <w:rPr>
                <w:rFonts w:cstheme="minorHAnsi"/>
                <w:szCs w:val="16"/>
              </w:rPr>
              <w:t>VROT</w:t>
            </w:r>
          </w:p>
        </w:tc>
        <w:tc>
          <w:tcPr>
            <w:tcW w:w="1200" w:type="pct"/>
            <w:tcBorders>
              <w:left w:val="nil"/>
              <w:bottom w:val="double" w:sz="4" w:space="0" w:color="CDDC29" w:themeColor="accent2"/>
              <w:right w:val="nil"/>
            </w:tcBorders>
          </w:tcPr>
          <w:p w14:paraId="0107E3A0" w14:textId="35B15C5C" w:rsidR="00712EEA" w:rsidRPr="00712EEA" w:rsidRDefault="00C4770F" w:rsidP="00630344">
            <w:pPr>
              <w:jc w:val="right"/>
              <w:rPr>
                <w:rFonts w:cstheme="minorHAnsi"/>
                <w:szCs w:val="16"/>
              </w:rPr>
            </w:pPr>
            <w:r w:rsidRPr="00CC0431">
              <w:t>2</w:t>
            </w:r>
          </w:p>
        </w:tc>
        <w:tc>
          <w:tcPr>
            <w:tcW w:w="1288" w:type="pct"/>
            <w:tcBorders>
              <w:left w:val="nil"/>
              <w:bottom w:val="double" w:sz="4" w:space="0" w:color="CDDC29" w:themeColor="accent2"/>
              <w:right w:val="nil"/>
            </w:tcBorders>
          </w:tcPr>
          <w:p w14:paraId="26B4165E" w14:textId="25376E1C" w:rsidR="00712EEA" w:rsidRPr="00712EEA" w:rsidRDefault="00C4770F" w:rsidP="00630344">
            <w:pPr>
              <w:jc w:val="right"/>
              <w:rPr>
                <w:rFonts w:cstheme="minorHAnsi"/>
                <w:szCs w:val="16"/>
              </w:rPr>
            </w:pPr>
            <w:r w:rsidRPr="00CC0431">
              <w:t>6</w:t>
            </w:r>
          </w:p>
        </w:tc>
        <w:tc>
          <w:tcPr>
            <w:tcW w:w="1268" w:type="pct"/>
            <w:tcBorders>
              <w:left w:val="nil"/>
              <w:bottom w:val="double" w:sz="4" w:space="0" w:color="CDDC29" w:themeColor="accent2"/>
              <w:right w:val="nil"/>
            </w:tcBorders>
          </w:tcPr>
          <w:p w14:paraId="65CAD230" w14:textId="2A60F133" w:rsidR="00712EEA" w:rsidRPr="00712EEA" w:rsidRDefault="00C4770F" w:rsidP="00630344">
            <w:pPr>
              <w:jc w:val="right"/>
              <w:rPr>
                <w:rFonts w:cstheme="minorHAnsi"/>
                <w:szCs w:val="16"/>
              </w:rPr>
            </w:pPr>
            <w:r w:rsidRPr="00CC0431">
              <w:t>10</w:t>
            </w:r>
          </w:p>
        </w:tc>
      </w:tr>
      <w:tr w:rsidR="00712EEA" w:rsidRPr="00712EEA" w14:paraId="4C01E679" w14:textId="77777777" w:rsidTr="00373066">
        <w:tc>
          <w:tcPr>
            <w:tcW w:w="1244" w:type="pct"/>
            <w:tcBorders>
              <w:top w:val="double" w:sz="4" w:space="0" w:color="CDDC29" w:themeColor="accent2"/>
              <w:left w:val="nil"/>
              <w:right w:val="nil"/>
            </w:tcBorders>
          </w:tcPr>
          <w:p w14:paraId="464DF845" w14:textId="77777777" w:rsidR="00712EEA" w:rsidRPr="00712EEA" w:rsidRDefault="00712EEA" w:rsidP="00630344">
            <w:pPr>
              <w:rPr>
                <w:rFonts w:cstheme="minorHAnsi"/>
                <w:b/>
                <w:bCs/>
                <w:szCs w:val="16"/>
              </w:rPr>
            </w:pPr>
            <w:r w:rsidRPr="00712EEA">
              <w:rPr>
                <w:rFonts w:cstheme="minorHAnsi"/>
                <w:szCs w:val="16"/>
              </w:rPr>
              <w:t>Amphibians</w:t>
            </w:r>
          </w:p>
        </w:tc>
        <w:tc>
          <w:tcPr>
            <w:tcW w:w="1200" w:type="pct"/>
            <w:tcBorders>
              <w:top w:val="double" w:sz="4" w:space="0" w:color="CDDC29" w:themeColor="accent2"/>
              <w:left w:val="nil"/>
              <w:right w:val="nil"/>
            </w:tcBorders>
          </w:tcPr>
          <w:p w14:paraId="383A3C78" w14:textId="229E6E95" w:rsidR="00712EEA" w:rsidRPr="00712EEA" w:rsidRDefault="00C4770F" w:rsidP="00630344">
            <w:pPr>
              <w:jc w:val="right"/>
              <w:rPr>
                <w:rFonts w:cstheme="minorHAnsi"/>
                <w:szCs w:val="16"/>
              </w:rPr>
            </w:pPr>
            <w:r w:rsidRPr="00CC0431">
              <w:t>4</w:t>
            </w:r>
          </w:p>
        </w:tc>
        <w:tc>
          <w:tcPr>
            <w:tcW w:w="1288" w:type="pct"/>
            <w:tcBorders>
              <w:top w:val="double" w:sz="4" w:space="0" w:color="CDDC29" w:themeColor="accent2"/>
              <w:left w:val="nil"/>
              <w:right w:val="nil"/>
            </w:tcBorders>
          </w:tcPr>
          <w:p w14:paraId="2D2E936C" w14:textId="64001845" w:rsidR="00712EEA" w:rsidRPr="00712EEA" w:rsidRDefault="00C4770F" w:rsidP="00630344">
            <w:pPr>
              <w:jc w:val="right"/>
              <w:rPr>
                <w:rFonts w:cstheme="minorHAnsi"/>
                <w:szCs w:val="16"/>
              </w:rPr>
            </w:pPr>
            <w:r w:rsidRPr="00CC0431">
              <w:t>12</w:t>
            </w:r>
          </w:p>
        </w:tc>
        <w:tc>
          <w:tcPr>
            <w:tcW w:w="1268" w:type="pct"/>
            <w:tcBorders>
              <w:top w:val="double" w:sz="4" w:space="0" w:color="CDDC29" w:themeColor="accent2"/>
              <w:left w:val="nil"/>
              <w:right w:val="nil"/>
            </w:tcBorders>
          </w:tcPr>
          <w:p w14:paraId="6EDA692D" w14:textId="6255D4A4" w:rsidR="00712EEA" w:rsidRPr="00712EEA" w:rsidRDefault="00C4770F" w:rsidP="00630344">
            <w:pPr>
              <w:jc w:val="right"/>
              <w:rPr>
                <w:rFonts w:cstheme="minorHAnsi"/>
                <w:szCs w:val="16"/>
              </w:rPr>
            </w:pPr>
            <w:r w:rsidRPr="00CC0431">
              <w:t>22</w:t>
            </w:r>
          </w:p>
        </w:tc>
      </w:tr>
      <w:tr w:rsidR="00712EEA" w:rsidRPr="00712EEA" w14:paraId="066FDE6A" w14:textId="77777777" w:rsidTr="00373066">
        <w:tc>
          <w:tcPr>
            <w:tcW w:w="1244" w:type="pct"/>
            <w:tcBorders>
              <w:left w:val="nil"/>
              <w:right w:val="nil"/>
            </w:tcBorders>
          </w:tcPr>
          <w:p w14:paraId="7FF384FF" w14:textId="77777777" w:rsidR="00712EEA" w:rsidRPr="00712EEA" w:rsidRDefault="00712EEA" w:rsidP="00630344">
            <w:pPr>
              <w:spacing w:line="259" w:lineRule="auto"/>
              <w:ind w:left="576"/>
              <w:rPr>
                <w:rFonts w:cstheme="minorHAnsi"/>
                <w:b/>
                <w:bCs/>
                <w:szCs w:val="16"/>
              </w:rPr>
            </w:pPr>
            <w:r w:rsidRPr="00712EEA">
              <w:rPr>
                <w:rFonts w:cstheme="minorHAnsi"/>
                <w:szCs w:val="16"/>
              </w:rPr>
              <w:t>EPBC</w:t>
            </w:r>
          </w:p>
        </w:tc>
        <w:tc>
          <w:tcPr>
            <w:tcW w:w="1200" w:type="pct"/>
            <w:tcBorders>
              <w:left w:val="nil"/>
              <w:right w:val="nil"/>
            </w:tcBorders>
          </w:tcPr>
          <w:p w14:paraId="3C42310F" w14:textId="46465679" w:rsidR="00712EEA" w:rsidRPr="00712EEA" w:rsidRDefault="00C4770F" w:rsidP="00630344">
            <w:pPr>
              <w:jc w:val="right"/>
              <w:rPr>
                <w:rFonts w:cstheme="minorHAnsi"/>
                <w:szCs w:val="16"/>
              </w:rPr>
            </w:pPr>
            <w:r w:rsidRPr="00CC0431">
              <w:t>2</w:t>
            </w:r>
          </w:p>
        </w:tc>
        <w:tc>
          <w:tcPr>
            <w:tcW w:w="1288" w:type="pct"/>
            <w:tcBorders>
              <w:left w:val="nil"/>
              <w:right w:val="nil"/>
            </w:tcBorders>
          </w:tcPr>
          <w:p w14:paraId="5260E131" w14:textId="524C6574" w:rsidR="00712EEA" w:rsidRPr="00712EEA" w:rsidRDefault="00C4770F" w:rsidP="00630344">
            <w:pPr>
              <w:jc w:val="right"/>
              <w:rPr>
                <w:rFonts w:cstheme="minorHAnsi"/>
                <w:szCs w:val="16"/>
              </w:rPr>
            </w:pPr>
            <w:r w:rsidRPr="00CC0431">
              <w:t>4</w:t>
            </w:r>
          </w:p>
        </w:tc>
        <w:tc>
          <w:tcPr>
            <w:tcW w:w="1268" w:type="pct"/>
            <w:tcBorders>
              <w:left w:val="nil"/>
              <w:right w:val="nil"/>
            </w:tcBorders>
          </w:tcPr>
          <w:p w14:paraId="69ABFF59" w14:textId="547308B6" w:rsidR="00712EEA" w:rsidRPr="00712EEA" w:rsidRDefault="00C4770F" w:rsidP="00630344">
            <w:pPr>
              <w:jc w:val="right"/>
              <w:rPr>
                <w:rFonts w:cstheme="minorHAnsi"/>
                <w:szCs w:val="16"/>
              </w:rPr>
            </w:pPr>
            <w:r w:rsidRPr="00CC0431">
              <w:t>7</w:t>
            </w:r>
          </w:p>
        </w:tc>
      </w:tr>
      <w:tr w:rsidR="00712EEA" w:rsidRPr="00712EEA" w14:paraId="11CFB873" w14:textId="77777777" w:rsidTr="00373066">
        <w:tc>
          <w:tcPr>
            <w:tcW w:w="1244" w:type="pct"/>
            <w:tcBorders>
              <w:left w:val="nil"/>
              <w:bottom w:val="single" w:sz="8" w:space="0" w:color="CDDC29" w:themeColor="accent2"/>
              <w:right w:val="nil"/>
            </w:tcBorders>
          </w:tcPr>
          <w:p w14:paraId="0CB43D43" w14:textId="77777777" w:rsidR="00712EEA" w:rsidRPr="00712EEA" w:rsidRDefault="00712EEA" w:rsidP="00630344">
            <w:pPr>
              <w:ind w:left="576"/>
              <w:rPr>
                <w:rFonts w:cstheme="minorHAnsi"/>
                <w:b/>
                <w:bCs/>
                <w:szCs w:val="16"/>
              </w:rPr>
            </w:pPr>
            <w:r w:rsidRPr="00712EEA">
              <w:rPr>
                <w:rFonts w:cstheme="minorHAnsi"/>
                <w:szCs w:val="16"/>
              </w:rPr>
              <w:t>FFG</w:t>
            </w:r>
          </w:p>
        </w:tc>
        <w:tc>
          <w:tcPr>
            <w:tcW w:w="1200" w:type="pct"/>
            <w:tcBorders>
              <w:left w:val="nil"/>
              <w:bottom w:val="single" w:sz="8" w:space="0" w:color="CDDC29" w:themeColor="accent2"/>
              <w:right w:val="nil"/>
            </w:tcBorders>
          </w:tcPr>
          <w:p w14:paraId="799EE204" w14:textId="2435AA09" w:rsidR="00712EEA" w:rsidRPr="00712EEA" w:rsidRDefault="00C4770F" w:rsidP="00630344">
            <w:pPr>
              <w:jc w:val="right"/>
              <w:rPr>
                <w:rFonts w:cstheme="minorHAnsi"/>
                <w:szCs w:val="16"/>
              </w:rPr>
            </w:pPr>
            <w:r w:rsidRPr="00CC0431">
              <w:t>2</w:t>
            </w:r>
          </w:p>
        </w:tc>
        <w:tc>
          <w:tcPr>
            <w:tcW w:w="1288" w:type="pct"/>
            <w:tcBorders>
              <w:left w:val="nil"/>
              <w:bottom w:val="single" w:sz="8" w:space="0" w:color="CDDC29" w:themeColor="accent2"/>
              <w:right w:val="nil"/>
            </w:tcBorders>
          </w:tcPr>
          <w:p w14:paraId="5F51B9DF" w14:textId="69FAACAD" w:rsidR="00712EEA" w:rsidRPr="00712EEA" w:rsidRDefault="00C4770F" w:rsidP="00630344">
            <w:pPr>
              <w:jc w:val="right"/>
              <w:rPr>
                <w:rFonts w:cstheme="minorHAnsi"/>
                <w:szCs w:val="16"/>
              </w:rPr>
            </w:pPr>
            <w:r w:rsidRPr="00CC0431">
              <w:t>3</w:t>
            </w:r>
          </w:p>
        </w:tc>
        <w:tc>
          <w:tcPr>
            <w:tcW w:w="1268" w:type="pct"/>
            <w:tcBorders>
              <w:left w:val="nil"/>
              <w:bottom w:val="single" w:sz="8" w:space="0" w:color="CDDC29" w:themeColor="accent2"/>
              <w:right w:val="nil"/>
            </w:tcBorders>
          </w:tcPr>
          <w:p w14:paraId="5D549B1E" w14:textId="54DB66B2" w:rsidR="00712EEA" w:rsidRPr="00712EEA" w:rsidRDefault="00C4770F" w:rsidP="00630344">
            <w:pPr>
              <w:jc w:val="right"/>
              <w:rPr>
                <w:rFonts w:cstheme="minorHAnsi"/>
                <w:szCs w:val="16"/>
              </w:rPr>
            </w:pPr>
            <w:r w:rsidRPr="00CC0431">
              <w:t>7</w:t>
            </w:r>
          </w:p>
        </w:tc>
      </w:tr>
      <w:tr w:rsidR="00712EEA" w:rsidRPr="00712EEA" w14:paraId="6A53531C" w14:textId="77777777" w:rsidTr="00373066">
        <w:tc>
          <w:tcPr>
            <w:tcW w:w="1244" w:type="pct"/>
            <w:tcBorders>
              <w:left w:val="nil"/>
              <w:bottom w:val="double" w:sz="4" w:space="0" w:color="CDDC29" w:themeColor="accent2"/>
              <w:right w:val="nil"/>
            </w:tcBorders>
          </w:tcPr>
          <w:p w14:paraId="68E3D27D" w14:textId="77777777" w:rsidR="00712EEA" w:rsidRPr="00712EEA" w:rsidRDefault="00712EEA" w:rsidP="00630344">
            <w:pPr>
              <w:ind w:left="576"/>
              <w:rPr>
                <w:rFonts w:cstheme="minorHAnsi"/>
                <w:b/>
                <w:bCs/>
                <w:szCs w:val="16"/>
              </w:rPr>
            </w:pPr>
            <w:r w:rsidRPr="00712EEA">
              <w:rPr>
                <w:rFonts w:cstheme="minorHAnsi"/>
                <w:szCs w:val="16"/>
              </w:rPr>
              <w:t>VROT</w:t>
            </w:r>
          </w:p>
        </w:tc>
        <w:tc>
          <w:tcPr>
            <w:tcW w:w="1200" w:type="pct"/>
            <w:tcBorders>
              <w:left w:val="nil"/>
              <w:bottom w:val="double" w:sz="4" w:space="0" w:color="CDDC29" w:themeColor="accent2"/>
              <w:right w:val="nil"/>
            </w:tcBorders>
          </w:tcPr>
          <w:p w14:paraId="070F06E4" w14:textId="0A66F0BF" w:rsidR="00712EEA" w:rsidRPr="00712EEA" w:rsidRDefault="00C4770F" w:rsidP="00630344">
            <w:pPr>
              <w:jc w:val="right"/>
              <w:rPr>
                <w:rFonts w:cstheme="minorHAnsi"/>
                <w:szCs w:val="16"/>
              </w:rPr>
            </w:pPr>
            <w:r w:rsidRPr="00CC0431">
              <w:t>3</w:t>
            </w:r>
          </w:p>
        </w:tc>
        <w:tc>
          <w:tcPr>
            <w:tcW w:w="1288" w:type="pct"/>
            <w:tcBorders>
              <w:left w:val="nil"/>
              <w:bottom w:val="double" w:sz="4" w:space="0" w:color="CDDC29" w:themeColor="accent2"/>
              <w:right w:val="nil"/>
            </w:tcBorders>
          </w:tcPr>
          <w:p w14:paraId="66880782" w14:textId="5639A021" w:rsidR="00712EEA" w:rsidRPr="00712EEA" w:rsidRDefault="00C4770F" w:rsidP="00630344">
            <w:pPr>
              <w:jc w:val="right"/>
              <w:rPr>
                <w:rFonts w:cstheme="minorHAnsi"/>
                <w:szCs w:val="16"/>
              </w:rPr>
            </w:pPr>
            <w:r w:rsidRPr="00CC0431">
              <w:t>8</w:t>
            </w:r>
          </w:p>
        </w:tc>
        <w:tc>
          <w:tcPr>
            <w:tcW w:w="1268" w:type="pct"/>
            <w:tcBorders>
              <w:left w:val="nil"/>
              <w:bottom w:val="double" w:sz="4" w:space="0" w:color="CDDC29" w:themeColor="accent2"/>
              <w:right w:val="nil"/>
            </w:tcBorders>
          </w:tcPr>
          <w:p w14:paraId="0B94E64A" w14:textId="32214154" w:rsidR="00712EEA" w:rsidRPr="00712EEA" w:rsidRDefault="00C4770F" w:rsidP="00630344">
            <w:pPr>
              <w:jc w:val="right"/>
              <w:rPr>
                <w:rFonts w:cstheme="minorHAnsi"/>
                <w:szCs w:val="16"/>
              </w:rPr>
            </w:pPr>
            <w:r w:rsidRPr="00CC0431">
              <w:t>12</w:t>
            </w:r>
          </w:p>
        </w:tc>
      </w:tr>
      <w:tr w:rsidR="00712EEA" w:rsidRPr="00712EEA" w14:paraId="1FFFC678" w14:textId="77777777" w:rsidTr="00373066">
        <w:tc>
          <w:tcPr>
            <w:tcW w:w="1244" w:type="pct"/>
            <w:tcBorders>
              <w:top w:val="double" w:sz="4" w:space="0" w:color="CDDC29" w:themeColor="accent2"/>
              <w:left w:val="nil"/>
              <w:right w:val="nil"/>
            </w:tcBorders>
          </w:tcPr>
          <w:p w14:paraId="19A85C26" w14:textId="77777777" w:rsidR="00712EEA" w:rsidRPr="00712EEA" w:rsidRDefault="00712EEA" w:rsidP="00630344">
            <w:pPr>
              <w:rPr>
                <w:rFonts w:cstheme="minorHAnsi"/>
                <w:b/>
                <w:bCs/>
                <w:szCs w:val="16"/>
              </w:rPr>
            </w:pPr>
            <w:r w:rsidRPr="00712EEA">
              <w:rPr>
                <w:rFonts w:cstheme="minorHAnsi"/>
                <w:szCs w:val="16"/>
              </w:rPr>
              <w:t>Aquatic Fauna</w:t>
            </w:r>
          </w:p>
        </w:tc>
        <w:tc>
          <w:tcPr>
            <w:tcW w:w="1200" w:type="pct"/>
            <w:tcBorders>
              <w:top w:val="double" w:sz="4" w:space="0" w:color="CDDC29" w:themeColor="accent2"/>
              <w:left w:val="nil"/>
              <w:right w:val="nil"/>
            </w:tcBorders>
          </w:tcPr>
          <w:p w14:paraId="6AE3E4C2" w14:textId="77777777" w:rsidR="00712EEA" w:rsidRPr="00712EEA" w:rsidRDefault="00712EEA" w:rsidP="00630344">
            <w:pPr>
              <w:jc w:val="right"/>
              <w:rPr>
                <w:rFonts w:cstheme="minorHAnsi"/>
                <w:szCs w:val="16"/>
              </w:rPr>
            </w:pPr>
            <w:r w:rsidRPr="00CC0431">
              <w:t>1</w:t>
            </w:r>
          </w:p>
        </w:tc>
        <w:tc>
          <w:tcPr>
            <w:tcW w:w="1288" w:type="pct"/>
            <w:tcBorders>
              <w:top w:val="double" w:sz="4" w:space="0" w:color="CDDC29" w:themeColor="accent2"/>
              <w:left w:val="nil"/>
              <w:right w:val="nil"/>
            </w:tcBorders>
          </w:tcPr>
          <w:p w14:paraId="43CBE734" w14:textId="77777777" w:rsidR="00712EEA" w:rsidRPr="00712EEA" w:rsidRDefault="00712EEA" w:rsidP="00630344">
            <w:pPr>
              <w:jc w:val="right"/>
              <w:rPr>
                <w:rFonts w:cstheme="minorHAnsi"/>
                <w:szCs w:val="16"/>
              </w:rPr>
            </w:pPr>
            <w:r w:rsidRPr="00CC0431">
              <w:t>2</w:t>
            </w:r>
          </w:p>
        </w:tc>
        <w:tc>
          <w:tcPr>
            <w:tcW w:w="1268" w:type="pct"/>
            <w:tcBorders>
              <w:top w:val="double" w:sz="4" w:space="0" w:color="CDDC29" w:themeColor="accent2"/>
              <w:left w:val="nil"/>
              <w:right w:val="nil"/>
            </w:tcBorders>
          </w:tcPr>
          <w:p w14:paraId="00719222" w14:textId="77777777" w:rsidR="00712EEA" w:rsidRPr="00712EEA" w:rsidRDefault="00712EEA" w:rsidP="00630344">
            <w:pPr>
              <w:jc w:val="right"/>
              <w:rPr>
                <w:rFonts w:cstheme="minorHAnsi"/>
                <w:szCs w:val="16"/>
              </w:rPr>
            </w:pPr>
            <w:r w:rsidRPr="00CC0431">
              <w:t>3</w:t>
            </w:r>
          </w:p>
        </w:tc>
      </w:tr>
      <w:tr w:rsidR="00712EEA" w:rsidRPr="00712EEA" w14:paraId="48B31D89" w14:textId="77777777" w:rsidTr="00373066">
        <w:tc>
          <w:tcPr>
            <w:tcW w:w="1244" w:type="pct"/>
            <w:tcBorders>
              <w:left w:val="nil"/>
              <w:right w:val="nil"/>
            </w:tcBorders>
          </w:tcPr>
          <w:p w14:paraId="326DB234" w14:textId="77777777" w:rsidR="00712EEA" w:rsidRPr="00712EEA" w:rsidRDefault="00712EEA" w:rsidP="00630344">
            <w:pPr>
              <w:spacing w:line="259" w:lineRule="auto"/>
              <w:ind w:left="576"/>
              <w:rPr>
                <w:rFonts w:cstheme="minorHAnsi"/>
                <w:b/>
                <w:bCs/>
                <w:szCs w:val="16"/>
              </w:rPr>
            </w:pPr>
            <w:r w:rsidRPr="00712EEA">
              <w:rPr>
                <w:rFonts w:cstheme="minorHAnsi"/>
                <w:szCs w:val="16"/>
              </w:rPr>
              <w:t>EPBC</w:t>
            </w:r>
          </w:p>
        </w:tc>
        <w:tc>
          <w:tcPr>
            <w:tcW w:w="1200" w:type="pct"/>
            <w:tcBorders>
              <w:left w:val="nil"/>
              <w:right w:val="nil"/>
            </w:tcBorders>
          </w:tcPr>
          <w:p w14:paraId="355A343E" w14:textId="77777777" w:rsidR="00712EEA" w:rsidRPr="00712EEA" w:rsidRDefault="00712EEA" w:rsidP="00630344">
            <w:pPr>
              <w:jc w:val="right"/>
              <w:rPr>
                <w:rFonts w:cstheme="minorHAnsi"/>
                <w:szCs w:val="16"/>
              </w:rPr>
            </w:pPr>
            <w:r w:rsidRPr="00CC0431">
              <w:t>0</w:t>
            </w:r>
          </w:p>
        </w:tc>
        <w:tc>
          <w:tcPr>
            <w:tcW w:w="1288" w:type="pct"/>
            <w:tcBorders>
              <w:left w:val="nil"/>
              <w:right w:val="nil"/>
            </w:tcBorders>
          </w:tcPr>
          <w:p w14:paraId="60930B52" w14:textId="77777777" w:rsidR="00712EEA" w:rsidRPr="00712EEA" w:rsidRDefault="00712EEA" w:rsidP="00630344">
            <w:pPr>
              <w:jc w:val="right"/>
              <w:rPr>
                <w:rFonts w:cstheme="minorHAnsi"/>
                <w:szCs w:val="16"/>
              </w:rPr>
            </w:pPr>
            <w:r w:rsidRPr="00CC0431">
              <w:t>0</w:t>
            </w:r>
          </w:p>
        </w:tc>
        <w:tc>
          <w:tcPr>
            <w:tcW w:w="1268" w:type="pct"/>
            <w:tcBorders>
              <w:left w:val="nil"/>
              <w:right w:val="nil"/>
            </w:tcBorders>
          </w:tcPr>
          <w:p w14:paraId="0426345A" w14:textId="77777777" w:rsidR="00712EEA" w:rsidRPr="00712EEA" w:rsidRDefault="00712EEA" w:rsidP="00630344">
            <w:pPr>
              <w:jc w:val="right"/>
              <w:rPr>
                <w:rFonts w:cstheme="minorHAnsi"/>
                <w:szCs w:val="16"/>
              </w:rPr>
            </w:pPr>
            <w:r w:rsidRPr="00CC0431">
              <w:t>0</w:t>
            </w:r>
          </w:p>
        </w:tc>
      </w:tr>
      <w:tr w:rsidR="00712EEA" w:rsidRPr="00712EEA" w14:paraId="69CC9D0B" w14:textId="77777777" w:rsidTr="00373066">
        <w:tc>
          <w:tcPr>
            <w:tcW w:w="1244" w:type="pct"/>
            <w:tcBorders>
              <w:left w:val="nil"/>
              <w:bottom w:val="single" w:sz="8" w:space="0" w:color="CDDC29" w:themeColor="accent2"/>
              <w:right w:val="nil"/>
            </w:tcBorders>
          </w:tcPr>
          <w:p w14:paraId="1A80FD7E" w14:textId="77777777" w:rsidR="00712EEA" w:rsidRPr="00712EEA" w:rsidRDefault="00712EEA" w:rsidP="00630344">
            <w:pPr>
              <w:ind w:left="576"/>
              <w:rPr>
                <w:rFonts w:cstheme="minorHAnsi"/>
                <w:b/>
                <w:bCs/>
                <w:szCs w:val="16"/>
              </w:rPr>
            </w:pPr>
            <w:r w:rsidRPr="00712EEA">
              <w:rPr>
                <w:rFonts w:cstheme="minorHAnsi"/>
                <w:szCs w:val="16"/>
              </w:rPr>
              <w:t>FFG</w:t>
            </w:r>
          </w:p>
        </w:tc>
        <w:tc>
          <w:tcPr>
            <w:tcW w:w="1200" w:type="pct"/>
            <w:tcBorders>
              <w:left w:val="nil"/>
              <w:bottom w:val="single" w:sz="8" w:space="0" w:color="CDDC29" w:themeColor="accent2"/>
              <w:right w:val="nil"/>
            </w:tcBorders>
          </w:tcPr>
          <w:p w14:paraId="618993C0" w14:textId="77777777" w:rsidR="00712EEA" w:rsidRPr="00712EEA" w:rsidRDefault="00712EEA" w:rsidP="00630344">
            <w:pPr>
              <w:jc w:val="right"/>
              <w:rPr>
                <w:rFonts w:cstheme="minorHAnsi"/>
                <w:szCs w:val="16"/>
              </w:rPr>
            </w:pPr>
            <w:r w:rsidRPr="00CC0431">
              <w:t>1</w:t>
            </w:r>
          </w:p>
        </w:tc>
        <w:tc>
          <w:tcPr>
            <w:tcW w:w="1288" w:type="pct"/>
            <w:tcBorders>
              <w:left w:val="nil"/>
              <w:bottom w:val="single" w:sz="8" w:space="0" w:color="CDDC29" w:themeColor="accent2"/>
              <w:right w:val="nil"/>
            </w:tcBorders>
          </w:tcPr>
          <w:p w14:paraId="75F629CD" w14:textId="77777777" w:rsidR="00712EEA" w:rsidRPr="00712EEA" w:rsidRDefault="00712EEA" w:rsidP="00630344">
            <w:pPr>
              <w:jc w:val="right"/>
              <w:rPr>
                <w:rFonts w:cstheme="minorHAnsi"/>
                <w:szCs w:val="16"/>
              </w:rPr>
            </w:pPr>
            <w:r w:rsidRPr="00CC0431">
              <w:t>1</w:t>
            </w:r>
          </w:p>
        </w:tc>
        <w:tc>
          <w:tcPr>
            <w:tcW w:w="1268" w:type="pct"/>
            <w:tcBorders>
              <w:left w:val="nil"/>
              <w:bottom w:val="single" w:sz="8" w:space="0" w:color="CDDC29" w:themeColor="accent2"/>
              <w:right w:val="nil"/>
            </w:tcBorders>
          </w:tcPr>
          <w:p w14:paraId="7FAEA3BE" w14:textId="77777777" w:rsidR="00712EEA" w:rsidRPr="00712EEA" w:rsidRDefault="00712EEA" w:rsidP="00630344">
            <w:pPr>
              <w:jc w:val="right"/>
              <w:rPr>
                <w:rFonts w:cstheme="minorHAnsi"/>
                <w:szCs w:val="16"/>
              </w:rPr>
            </w:pPr>
            <w:r w:rsidRPr="00CC0431">
              <w:t>2</w:t>
            </w:r>
          </w:p>
        </w:tc>
      </w:tr>
      <w:tr w:rsidR="00712EEA" w:rsidRPr="00712EEA" w14:paraId="430FA205" w14:textId="77777777" w:rsidTr="00373066">
        <w:tc>
          <w:tcPr>
            <w:tcW w:w="1244" w:type="pct"/>
            <w:tcBorders>
              <w:left w:val="nil"/>
              <w:right w:val="nil"/>
            </w:tcBorders>
          </w:tcPr>
          <w:p w14:paraId="69B193EC" w14:textId="77777777" w:rsidR="00712EEA" w:rsidRPr="00712EEA" w:rsidRDefault="00712EEA" w:rsidP="00630344">
            <w:pPr>
              <w:ind w:left="576"/>
              <w:rPr>
                <w:rFonts w:cstheme="minorHAnsi"/>
                <w:b/>
                <w:bCs/>
                <w:szCs w:val="16"/>
              </w:rPr>
            </w:pPr>
            <w:r w:rsidRPr="00712EEA">
              <w:rPr>
                <w:rFonts w:cstheme="minorHAnsi"/>
                <w:szCs w:val="16"/>
              </w:rPr>
              <w:t>VROT</w:t>
            </w:r>
          </w:p>
        </w:tc>
        <w:tc>
          <w:tcPr>
            <w:tcW w:w="1200" w:type="pct"/>
            <w:tcBorders>
              <w:left w:val="nil"/>
              <w:right w:val="nil"/>
            </w:tcBorders>
          </w:tcPr>
          <w:p w14:paraId="5C84B846" w14:textId="77777777" w:rsidR="00712EEA" w:rsidRPr="00712EEA" w:rsidRDefault="00712EEA" w:rsidP="00630344">
            <w:pPr>
              <w:jc w:val="right"/>
              <w:rPr>
                <w:rFonts w:cstheme="minorHAnsi"/>
                <w:szCs w:val="16"/>
              </w:rPr>
            </w:pPr>
            <w:r w:rsidRPr="00CC0431">
              <w:t>1</w:t>
            </w:r>
          </w:p>
        </w:tc>
        <w:tc>
          <w:tcPr>
            <w:tcW w:w="1288" w:type="pct"/>
            <w:tcBorders>
              <w:left w:val="nil"/>
              <w:right w:val="nil"/>
            </w:tcBorders>
          </w:tcPr>
          <w:p w14:paraId="6A9E32B7" w14:textId="77777777" w:rsidR="00712EEA" w:rsidRPr="00712EEA" w:rsidRDefault="00712EEA" w:rsidP="00630344">
            <w:pPr>
              <w:jc w:val="right"/>
              <w:rPr>
                <w:rFonts w:cstheme="minorHAnsi"/>
                <w:szCs w:val="16"/>
              </w:rPr>
            </w:pPr>
            <w:r w:rsidRPr="00CC0431">
              <w:t>2</w:t>
            </w:r>
          </w:p>
        </w:tc>
        <w:tc>
          <w:tcPr>
            <w:tcW w:w="1268" w:type="pct"/>
            <w:tcBorders>
              <w:left w:val="nil"/>
              <w:right w:val="nil"/>
            </w:tcBorders>
          </w:tcPr>
          <w:p w14:paraId="520C75CA" w14:textId="77777777" w:rsidR="00712EEA" w:rsidRPr="00712EEA" w:rsidRDefault="00712EEA" w:rsidP="00630344">
            <w:pPr>
              <w:jc w:val="right"/>
              <w:rPr>
                <w:rFonts w:cstheme="minorHAnsi"/>
                <w:szCs w:val="16"/>
              </w:rPr>
            </w:pPr>
            <w:r w:rsidRPr="00CC0431">
              <w:t>3</w:t>
            </w:r>
          </w:p>
        </w:tc>
      </w:tr>
      <w:tr w:rsidR="00712EEA" w:rsidRPr="00712EEA" w14:paraId="15D16B88" w14:textId="77777777" w:rsidTr="00373066">
        <w:tc>
          <w:tcPr>
            <w:tcW w:w="1244" w:type="pct"/>
            <w:tcBorders>
              <w:top w:val="double" w:sz="4" w:space="0" w:color="CDDC29" w:themeColor="accent2"/>
              <w:left w:val="nil"/>
              <w:right w:val="nil"/>
            </w:tcBorders>
          </w:tcPr>
          <w:p w14:paraId="49C77946" w14:textId="77777777" w:rsidR="00712EEA" w:rsidRPr="00712EEA" w:rsidRDefault="00712EEA" w:rsidP="00630344">
            <w:pPr>
              <w:ind w:left="0"/>
              <w:rPr>
                <w:rFonts w:cstheme="minorHAnsi"/>
                <w:szCs w:val="16"/>
              </w:rPr>
            </w:pPr>
            <w:r w:rsidRPr="00712EEA">
              <w:rPr>
                <w:rFonts w:cstheme="minorHAnsi"/>
                <w:szCs w:val="16"/>
              </w:rPr>
              <w:t>Flora</w:t>
            </w:r>
          </w:p>
        </w:tc>
        <w:tc>
          <w:tcPr>
            <w:tcW w:w="1200" w:type="pct"/>
            <w:tcBorders>
              <w:top w:val="double" w:sz="4" w:space="0" w:color="CDDC29" w:themeColor="accent2"/>
              <w:left w:val="nil"/>
              <w:right w:val="nil"/>
            </w:tcBorders>
          </w:tcPr>
          <w:p w14:paraId="04845C02" w14:textId="422CBE4F" w:rsidR="00712EEA" w:rsidRPr="00712EEA" w:rsidRDefault="00C4770F" w:rsidP="00630344">
            <w:pPr>
              <w:jc w:val="right"/>
              <w:rPr>
                <w:rFonts w:cstheme="minorHAnsi"/>
                <w:szCs w:val="16"/>
              </w:rPr>
            </w:pPr>
            <w:r w:rsidRPr="00CC0431">
              <w:t>235</w:t>
            </w:r>
          </w:p>
        </w:tc>
        <w:tc>
          <w:tcPr>
            <w:tcW w:w="1288" w:type="pct"/>
            <w:tcBorders>
              <w:top w:val="double" w:sz="4" w:space="0" w:color="CDDC29" w:themeColor="accent2"/>
              <w:left w:val="nil"/>
              <w:right w:val="nil"/>
            </w:tcBorders>
          </w:tcPr>
          <w:p w14:paraId="64CA6994" w14:textId="5EA046C8" w:rsidR="00712EEA" w:rsidRPr="00712EEA" w:rsidRDefault="00C4770F" w:rsidP="00630344">
            <w:pPr>
              <w:jc w:val="right"/>
              <w:rPr>
                <w:rFonts w:cstheme="minorHAnsi"/>
                <w:szCs w:val="16"/>
              </w:rPr>
            </w:pPr>
            <w:r w:rsidRPr="00CC0431">
              <w:t>796</w:t>
            </w:r>
          </w:p>
        </w:tc>
        <w:tc>
          <w:tcPr>
            <w:tcW w:w="1268" w:type="pct"/>
            <w:tcBorders>
              <w:top w:val="double" w:sz="4" w:space="0" w:color="CDDC29" w:themeColor="accent2"/>
              <w:left w:val="nil"/>
              <w:right w:val="nil"/>
            </w:tcBorders>
          </w:tcPr>
          <w:p w14:paraId="44413D17" w14:textId="335B6064" w:rsidR="00712EEA" w:rsidRPr="00712EEA" w:rsidRDefault="00C4770F" w:rsidP="00630344">
            <w:pPr>
              <w:jc w:val="right"/>
              <w:rPr>
                <w:rFonts w:cstheme="minorHAnsi"/>
                <w:szCs w:val="16"/>
              </w:rPr>
            </w:pPr>
            <w:r w:rsidRPr="00CC0431">
              <w:t>1489</w:t>
            </w:r>
          </w:p>
        </w:tc>
      </w:tr>
      <w:tr w:rsidR="00712EEA" w:rsidRPr="00712EEA" w14:paraId="40CD553C" w14:textId="77777777" w:rsidTr="00373066">
        <w:tc>
          <w:tcPr>
            <w:tcW w:w="1244" w:type="pct"/>
            <w:tcBorders>
              <w:left w:val="nil"/>
              <w:right w:val="nil"/>
            </w:tcBorders>
          </w:tcPr>
          <w:p w14:paraId="1E170185" w14:textId="77777777" w:rsidR="00712EEA" w:rsidRPr="00712EEA" w:rsidRDefault="00712EEA" w:rsidP="00630344">
            <w:pPr>
              <w:ind w:left="567"/>
              <w:rPr>
                <w:rFonts w:cstheme="minorHAnsi"/>
                <w:szCs w:val="16"/>
              </w:rPr>
            </w:pPr>
            <w:r w:rsidRPr="00712EEA">
              <w:rPr>
                <w:rFonts w:cstheme="minorHAnsi"/>
                <w:szCs w:val="16"/>
              </w:rPr>
              <w:t>EPBC</w:t>
            </w:r>
          </w:p>
        </w:tc>
        <w:tc>
          <w:tcPr>
            <w:tcW w:w="1200" w:type="pct"/>
            <w:tcBorders>
              <w:left w:val="nil"/>
              <w:right w:val="nil"/>
            </w:tcBorders>
          </w:tcPr>
          <w:p w14:paraId="73A21F3C" w14:textId="7A81D01B" w:rsidR="00712EEA" w:rsidRPr="00712EEA" w:rsidRDefault="00C4770F" w:rsidP="00630344">
            <w:pPr>
              <w:jc w:val="right"/>
              <w:rPr>
                <w:rFonts w:cstheme="minorHAnsi"/>
                <w:szCs w:val="16"/>
              </w:rPr>
            </w:pPr>
            <w:r w:rsidRPr="00CC0431">
              <w:t>16</w:t>
            </w:r>
          </w:p>
        </w:tc>
        <w:tc>
          <w:tcPr>
            <w:tcW w:w="1288" w:type="pct"/>
            <w:tcBorders>
              <w:left w:val="nil"/>
              <w:right w:val="nil"/>
            </w:tcBorders>
          </w:tcPr>
          <w:p w14:paraId="2D952B6C" w14:textId="2DCAF91D" w:rsidR="00712EEA" w:rsidRPr="00712EEA" w:rsidRDefault="00C4770F" w:rsidP="00630344">
            <w:pPr>
              <w:jc w:val="right"/>
              <w:rPr>
                <w:rFonts w:cstheme="minorHAnsi"/>
                <w:szCs w:val="16"/>
              </w:rPr>
            </w:pPr>
            <w:r w:rsidRPr="00CC0431">
              <w:t>24</w:t>
            </w:r>
          </w:p>
        </w:tc>
        <w:tc>
          <w:tcPr>
            <w:tcW w:w="1268" w:type="pct"/>
            <w:tcBorders>
              <w:left w:val="nil"/>
              <w:right w:val="nil"/>
            </w:tcBorders>
          </w:tcPr>
          <w:p w14:paraId="4EAF93FE" w14:textId="133AFC93" w:rsidR="00712EEA" w:rsidRPr="00712EEA" w:rsidRDefault="00C4770F" w:rsidP="00630344">
            <w:pPr>
              <w:jc w:val="right"/>
              <w:rPr>
                <w:rFonts w:cstheme="minorHAnsi"/>
                <w:szCs w:val="16"/>
              </w:rPr>
            </w:pPr>
            <w:r w:rsidRPr="00CC0431">
              <w:t>30</w:t>
            </w:r>
          </w:p>
        </w:tc>
      </w:tr>
      <w:tr w:rsidR="00712EEA" w:rsidRPr="00712EEA" w14:paraId="2FAFB8DC" w14:textId="77777777" w:rsidTr="00373066">
        <w:tc>
          <w:tcPr>
            <w:tcW w:w="1244" w:type="pct"/>
            <w:tcBorders>
              <w:left w:val="nil"/>
              <w:bottom w:val="single" w:sz="8" w:space="0" w:color="CDDC29" w:themeColor="accent2"/>
              <w:right w:val="nil"/>
            </w:tcBorders>
          </w:tcPr>
          <w:p w14:paraId="204BB019" w14:textId="77777777" w:rsidR="00712EEA" w:rsidRPr="00712EEA" w:rsidRDefault="00712EEA" w:rsidP="00630344">
            <w:pPr>
              <w:ind w:left="567"/>
              <w:rPr>
                <w:rFonts w:cstheme="minorHAnsi"/>
                <w:szCs w:val="16"/>
              </w:rPr>
            </w:pPr>
            <w:r w:rsidRPr="00712EEA">
              <w:rPr>
                <w:rFonts w:cstheme="minorHAnsi"/>
                <w:szCs w:val="16"/>
              </w:rPr>
              <w:t>FFG</w:t>
            </w:r>
          </w:p>
        </w:tc>
        <w:tc>
          <w:tcPr>
            <w:tcW w:w="1200" w:type="pct"/>
            <w:tcBorders>
              <w:left w:val="nil"/>
              <w:bottom w:val="single" w:sz="8" w:space="0" w:color="CDDC29" w:themeColor="accent2"/>
              <w:right w:val="nil"/>
            </w:tcBorders>
          </w:tcPr>
          <w:p w14:paraId="12AF65A2" w14:textId="4ABDB523" w:rsidR="00712EEA" w:rsidRPr="00712EEA" w:rsidRDefault="00C4770F" w:rsidP="00630344">
            <w:pPr>
              <w:jc w:val="right"/>
              <w:rPr>
                <w:rFonts w:cstheme="minorHAnsi"/>
                <w:szCs w:val="16"/>
              </w:rPr>
            </w:pPr>
            <w:r w:rsidRPr="00CC0431">
              <w:t>34</w:t>
            </w:r>
          </w:p>
        </w:tc>
        <w:tc>
          <w:tcPr>
            <w:tcW w:w="1288" w:type="pct"/>
            <w:tcBorders>
              <w:left w:val="nil"/>
              <w:bottom w:val="single" w:sz="8" w:space="0" w:color="CDDC29" w:themeColor="accent2"/>
              <w:right w:val="nil"/>
            </w:tcBorders>
          </w:tcPr>
          <w:p w14:paraId="6DDAB451" w14:textId="6BD86BBA" w:rsidR="00712EEA" w:rsidRPr="00712EEA" w:rsidRDefault="00C4770F" w:rsidP="00630344">
            <w:pPr>
              <w:jc w:val="right"/>
              <w:rPr>
                <w:rFonts w:cstheme="minorHAnsi"/>
                <w:szCs w:val="16"/>
              </w:rPr>
            </w:pPr>
            <w:r w:rsidRPr="00CC0431">
              <w:t>62</w:t>
            </w:r>
          </w:p>
        </w:tc>
        <w:tc>
          <w:tcPr>
            <w:tcW w:w="1268" w:type="pct"/>
            <w:tcBorders>
              <w:left w:val="nil"/>
              <w:bottom w:val="single" w:sz="8" w:space="0" w:color="CDDC29" w:themeColor="accent2"/>
              <w:right w:val="nil"/>
            </w:tcBorders>
          </w:tcPr>
          <w:p w14:paraId="7A4477AA" w14:textId="4F0EF175" w:rsidR="00712EEA" w:rsidRPr="00712EEA" w:rsidRDefault="00C4770F" w:rsidP="00630344">
            <w:pPr>
              <w:jc w:val="right"/>
              <w:rPr>
                <w:rFonts w:cstheme="minorHAnsi"/>
                <w:szCs w:val="16"/>
              </w:rPr>
            </w:pPr>
            <w:r w:rsidRPr="00CC0431">
              <w:t>78</w:t>
            </w:r>
          </w:p>
        </w:tc>
      </w:tr>
      <w:tr w:rsidR="00712EEA" w:rsidRPr="00712EEA" w14:paraId="3FF80B8C" w14:textId="77777777" w:rsidTr="00373066">
        <w:tc>
          <w:tcPr>
            <w:tcW w:w="1244" w:type="pct"/>
            <w:tcBorders>
              <w:left w:val="nil"/>
              <w:right w:val="nil"/>
            </w:tcBorders>
          </w:tcPr>
          <w:p w14:paraId="03538C65" w14:textId="77777777" w:rsidR="00712EEA" w:rsidRPr="00712EEA" w:rsidRDefault="00712EEA" w:rsidP="00630344">
            <w:pPr>
              <w:ind w:left="567"/>
              <w:rPr>
                <w:rFonts w:cstheme="minorHAnsi"/>
                <w:szCs w:val="16"/>
              </w:rPr>
            </w:pPr>
            <w:r w:rsidRPr="00712EEA">
              <w:rPr>
                <w:rFonts w:cstheme="minorHAnsi"/>
                <w:szCs w:val="16"/>
              </w:rPr>
              <w:t>VROT</w:t>
            </w:r>
          </w:p>
        </w:tc>
        <w:tc>
          <w:tcPr>
            <w:tcW w:w="1200" w:type="pct"/>
            <w:tcBorders>
              <w:left w:val="nil"/>
              <w:right w:val="nil"/>
            </w:tcBorders>
          </w:tcPr>
          <w:p w14:paraId="373DA235" w14:textId="627A2794" w:rsidR="00712EEA" w:rsidRPr="00712EEA" w:rsidRDefault="00C4770F" w:rsidP="00630344">
            <w:pPr>
              <w:jc w:val="right"/>
              <w:rPr>
                <w:rFonts w:cstheme="minorHAnsi"/>
                <w:szCs w:val="16"/>
              </w:rPr>
            </w:pPr>
            <w:r w:rsidRPr="00CC0431">
              <w:t>234</w:t>
            </w:r>
          </w:p>
        </w:tc>
        <w:tc>
          <w:tcPr>
            <w:tcW w:w="1288" w:type="pct"/>
            <w:tcBorders>
              <w:left w:val="nil"/>
              <w:right w:val="nil"/>
            </w:tcBorders>
          </w:tcPr>
          <w:p w14:paraId="5284A8D7" w14:textId="44674CCC" w:rsidR="00712EEA" w:rsidRPr="00712EEA" w:rsidRDefault="00C4770F" w:rsidP="00630344">
            <w:pPr>
              <w:jc w:val="right"/>
              <w:rPr>
                <w:rFonts w:cstheme="minorHAnsi"/>
                <w:szCs w:val="16"/>
              </w:rPr>
            </w:pPr>
            <w:r w:rsidRPr="00CC0431">
              <w:t>516</w:t>
            </w:r>
          </w:p>
        </w:tc>
        <w:tc>
          <w:tcPr>
            <w:tcW w:w="1268" w:type="pct"/>
            <w:tcBorders>
              <w:left w:val="nil"/>
              <w:right w:val="nil"/>
            </w:tcBorders>
          </w:tcPr>
          <w:p w14:paraId="464E2BED" w14:textId="1A23A608" w:rsidR="00712EEA" w:rsidRPr="00712EEA" w:rsidRDefault="00C4770F" w:rsidP="00630344">
            <w:pPr>
              <w:jc w:val="right"/>
              <w:rPr>
                <w:rFonts w:cstheme="minorHAnsi"/>
                <w:szCs w:val="16"/>
              </w:rPr>
            </w:pPr>
            <w:r w:rsidRPr="00CC0431">
              <w:t>640</w:t>
            </w:r>
          </w:p>
        </w:tc>
      </w:tr>
    </w:tbl>
    <w:p w14:paraId="0CE6CF00" w14:textId="77777777" w:rsidR="008818BC" w:rsidRDefault="008818BC" w:rsidP="008818BC">
      <w:pPr>
        <w:sectPr w:rsidR="008818BC" w:rsidSect="00756605">
          <w:type w:val="continuous"/>
          <w:pgSz w:w="11907" w:h="16840" w:code="9"/>
          <w:pgMar w:top="1134" w:right="1134" w:bottom="1134" w:left="1134" w:header="284" w:footer="284" w:gutter="0"/>
          <w:cols w:space="708"/>
          <w:titlePg/>
          <w:docGrid w:linePitch="360"/>
        </w:sectPr>
      </w:pPr>
    </w:p>
    <w:p w14:paraId="0D9FED5F" w14:textId="7780662A" w:rsidR="008818BC" w:rsidRPr="00E819EE" w:rsidRDefault="008818BC" w:rsidP="005F3311">
      <w:pPr>
        <w:pStyle w:val="Heading1TopofPage"/>
        <w:numPr>
          <w:ilvl w:val="0"/>
          <w:numId w:val="0"/>
        </w:numPr>
      </w:pPr>
      <w:bookmarkStart w:id="1177" w:name="_Toc29805827"/>
      <w:bookmarkStart w:id="1178" w:name="_Toc30602475"/>
      <w:r w:rsidRPr="00E819EE">
        <w:rPr>
          <w:noProof/>
        </w:rPr>
        <w:lastRenderedPageBreak/>
        <mc:AlternateContent>
          <mc:Choice Requires="wps">
            <w:drawing>
              <wp:anchor distT="0" distB="0" distL="114300" distR="114300" simplePos="0" relativeHeight="251658251" behindDoc="0" locked="1" layoutInCell="1" allowOverlap="1" wp14:anchorId="6C4C0654" wp14:editId="6ABA3124">
                <wp:simplePos x="0" y="0"/>
                <wp:positionH relativeFrom="page">
                  <wp:posOffset>0</wp:posOffset>
                </wp:positionH>
                <wp:positionV relativeFrom="page">
                  <wp:posOffset>0</wp:posOffset>
                </wp:positionV>
                <wp:extent cx="7563600" cy="2455200"/>
                <wp:effectExtent l="0" t="0" r="0" b="5080"/>
                <wp:wrapTopAndBottom/>
                <wp:docPr id="115"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10D5A015" w14:textId="77777777" w:rsidTr="00DC7231">
                              <w:trPr>
                                <w:trHeight w:hRule="exact" w:val="1247"/>
                                <w:tblCellSpacing w:w="71" w:type="dxa"/>
                              </w:trPr>
                              <w:tc>
                                <w:tcPr>
                                  <w:tcW w:w="1601" w:type="dxa"/>
                                  <w:vAlign w:val="center"/>
                                </w:tcPr>
                                <w:p w14:paraId="6456DEA3" w14:textId="77777777" w:rsidR="00CB4903" w:rsidRPr="00D55628" w:rsidRDefault="00CB4903" w:rsidP="00D55628">
                                  <w:r w:rsidRPr="00D55628">
                                    <w:rPr>
                                      <w:noProof/>
                                    </w:rPr>
                                    <w:drawing>
                                      <wp:inline distT="0" distB="0" distL="0" distR="0" wp14:anchorId="4363CA62" wp14:editId="6657ED76">
                                        <wp:extent cx="1016635" cy="520065"/>
                                        <wp:effectExtent l="0" t="0" r="0" b="0"/>
                                        <wp:docPr id="351502843" name="Picture 35150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3A7F43F" w14:textId="77777777" w:rsidR="00CB4903" w:rsidRPr="00D55628" w:rsidRDefault="00CB4903" w:rsidP="00D55628">
                                  <w:r w:rsidRPr="00D55628">
                                    <w:rPr>
                                      <w:noProof/>
                                    </w:rPr>
                                    <w:drawing>
                                      <wp:inline distT="0" distB="0" distL="0" distR="0" wp14:anchorId="563DBC3B" wp14:editId="196B00A6">
                                        <wp:extent cx="1016635" cy="520065"/>
                                        <wp:effectExtent l="0" t="0" r="0" b="0"/>
                                        <wp:docPr id="351502844" name="Picture 35150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D51F759" w14:textId="77777777" w:rsidR="00CB4903" w:rsidRPr="00D55628" w:rsidRDefault="00CB4903" w:rsidP="00D55628">
                                  <w:r w:rsidRPr="00D55628">
                                    <w:rPr>
                                      <w:noProof/>
                                    </w:rPr>
                                    <w:drawing>
                                      <wp:inline distT="0" distB="0" distL="0" distR="0" wp14:anchorId="39049248" wp14:editId="7F6CB3E9">
                                        <wp:extent cx="1016635" cy="520065"/>
                                        <wp:effectExtent l="0" t="0" r="0" b="0"/>
                                        <wp:docPr id="351502845" name="Picture 35150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C8AB886" w14:textId="77777777" w:rsidR="00CB4903" w:rsidRPr="00D55628" w:rsidRDefault="00CB4903" w:rsidP="00D55628">
                                  <w:r w:rsidRPr="00D55628">
                                    <w:rPr>
                                      <w:noProof/>
                                    </w:rPr>
                                    <w:drawing>
                                      <wp:inline distT="0" distB="0" distL="0" distR="0" wp14:anchorId="083EF718" wp14:editId="729A1A86">
                                        <wp:extent cx="1016635" cy="520065"/>
                                        <wp:effectExtent l="0" t="0" r="0" b="0"/>
                                        <wp:docPr id="351502846" name="Picture 35150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0F885748" w14:textId="77777777" w:rsidTr="00DC7231">
                              <w:trPr>
                                <w:trHeight w:hRule="exact" w:val="1247"/>
                                <w:tblCellSpacing w:w="71" w:type="dxa"/>
                              </w:trPr>
                              <w:tc>
                                <w:tcPr>
                                  <w:tcW w:w="1601" w:type="dxa"/>
                                  <w:vAlign w:val="center"/>
                                </w:tcPr>
                                <w:p w14:paraId="6E6B1054" w14:textId="77777777" w:rsidR="00CB4903" w:rsidRPr="00D55628" w:rsidRDefault="00CB4903" w:rsidP="00D55628">
                                  <w:pPr>
                                    <w:rPr>
                                      <w:noProof/>
                                    </w:rPr>
                                  </w:pPr>
                                  <w:r>
                                    <w:rPr>
                                      <w:noProof/>
                                    </w:rPr>
                                    <w:drawing>
                                      <wp:inline distT="0" distB="0" distL="0" distR="0" wp14:anchorId="1CF87979" wp14:editId="0358D4ED">
                                        <wp:extent cx="1016635" cy="520065"/>
                                        <wp:effectExtent l="0" t="0" r="0" b="0"/>
                                        <wp:docPr id="351502847" name="Picture 35150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1C5E6A64" w14:textId="77777777" w:rsidR="00CB4903" w:rsidRPr="00D55628" w:rsidRDefault="00CB4903" w:rsidP="00D55628">
                                  <w:pPr>
                                    <w:rPr>
                                      <w:noProof/>
                                    </w:rPr>
                                  </w:pPr>
                                  <w:r>
                                    <w:rPr>
                                      <w:noProof/>
                                    </w:rPr>
                                    <w:drawing>
                                      <wp:inline distT="0" distB="0" distL="0" distR="0" wp14:anchorId="01ED43E5" wp14:editId="065259B9">
                                        <wp:extent cx="1016635" cy="520065"/>
                                        <wp:effectExtent l="0" t="0" r="0" b="0"/>
                                        <wp:docPr id="109766496" name="Picture 10976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D244C2D" w14:textId="77777777" w:rsidR="00CB4903" w:rsidRPr="00D55628" w:rsidRDefault="00CB4903" w:rsidP="00D55628">
                                  <w:pPr>
                                    <w:rPr>
                                      <w:noProof/>
                                    </w:rPr>
                                  </w:pPr>
                                  <w:r>
                                    <w:rPr>
                                      <w:noProof/>
                                    </w:rPr>
                                    <w:drawing>
                                      <wp:inline distT="0" distB="0" distL="0" distR="0" wp14:anchorId="2048C429" wp14:editId="229A1AF9">
                                        <wp:extent cx="1016635" cy="520065"/>
                                        <wp:effectExtent l="0" t="0" r="0" b="0"/>
                                        <wp:docPr id="109766497" name="Picture 10976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48B4FFD" w14:textId="77777777" w:rsidR="00CB4903" w:rsidRPr="00D55628" w:rsidRDefault="00CB4903" w:rsidP="00D55628">
                                  <w:pPr>
                                    <w:rPr>
                                      <w:noProof/>
                                    </w:rPr>
                                  </w:pPr>
                                  <w:r>
                                    <w:rPr>
                                      <w:noProof/>
                                    </w:rPr>
                                    <w:drawing>
                                      <wp:inline distT="0" distB="0" distL="0" distR="0" wp14:anchorId="0D0994FE" wp14:editId="43A59DE4">
                                        <wp:extent cx="1016635" cy="520065"/>
                                        <wp:effectExtent l="0" t="0" r="0" b="0"/>
                                        <wp:docPr id="109766514" name="Picture 10976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7C892BBC" w14:textId="77777777" w:rsidR="00CB4903" w:rsidRPr="00D55628" w:rsidRDefault="00CB4903" w:rsidP="008818BC">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4C0654" id="_x0000_s1036" type="#_x0000_t202" alt="Title: Co-Branding Logos" style="position:absolute;margin-left:0;margin-top:0;width:595.55pt;height:193.3pt;z-index:251658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ZmoQIAAJgFAAAOAAAAZHJzL2Uyb0RvYy54bWysVFFP2zAQfp+0/2D5HdIC7baIFJUipkkV&#10;oMHEs+s4bTTH59lum+7X89lJW8T2wrSX5Hx3/nx332dfXrWNZhvlfE2m4MPTAWfKSCprsyz4j6fb&#10;k8+c+SBMKTQZVfCd8vxq8vHD5dbm6oxWpEvlGECMz7e24KsQbJ5lXq5UI/wpWWUQrMg1ImDpllnp&#10;xBbojc7OBoNxtiVXWkdSeQ/vTRfkk4RfVUqG+6ryKjBdcNQW0tel7yJ+s8mlyJdO2FUt+zLEP1TR&#10;iNrg0APUjQiCrV39B1RTS0eeqnAqqcmoqmqpUg/oZjh4083jSliVesFwvD2Myf8/WHm3eXCsLsHd&#10;cMSZEQ1I+mZ8XaoZgdcZXTuwx9mqLksVKcYQ66CRNaOTFMPY2ZyW5OMwt9bnwHy0QA3tNbVxR+/3&#10;cMYZtZVr4h/dM8RBy+5AhWoDk3B+Go3PxwOEJGJnF6MRyI442XG7dT58VdSwaBTcgetEgdjMfehS&#10;9ynxNEO3tdbwi1wbti34+Hw0SBsOEYBrExNUUk4PE1vqSk9W2GnVgXxXFSaXOoiOpFk1045tBNQm&#10;pFQmpOYTLrJjVoUi3rOxzz9W9Z7NXR/7k8mEw+amNuRS92/KLn/uS666fMz8Vd/RDO2i7SSTKImu&#10;BZU7MO6ou2DeytsarMyFDw/C4UaBSagp3ONTacL0o7iiBWWR+/03f8yH0BHlbIsbWnD/ay2c4kxD&#10;oJAIJBEVEtJqPIxLzlxafRleXGCxSAsYZt3MCKRAvagtmTE36L1ZOWqe8ZRM45kICSNxcsHD3pyF&#10;7tXAUyTVdJqScIWtCHPzaGWEjhxFxT21z8LZXpYBir6j/U0W+Rt1drlJPna6DtBoku5xpv34cf2T&#10;+PunKr4vr9cp6/igTl4AAAD//wMAUEsDBBQABgAIAAAAIQDjQQYi3QAAAAYBAAAPAAAAZHJzL2Rv&#10;d25yZXYueG1sTI9BS8NAEIXvQv/DMoI3u0mLIY3ZlFJRRLyYtvQ6zY5JMDsbsps2/nu3XvQy8HiP&#10;977J15PpxJkG11pWEM8jEMSV1S3XCva75/sUhPPIGjvLpOCbHKyL2U2OmbYX/qBz6WsRSthlqKDx&#10;vs+kdFVDBt3c9sTB+7SDQR/kUEs94CWUm04uoiiRBlsOCw32tG2o+ipHo+Bhl7zKp/f2sJXjS4rH&#10;Zfm2mEql7m6nzSMIT5P/C8MVP6BDEZhOdmTtRKcgPOJ/79WLV3EM4qRgmSYJyCKX//GLHwAAAP//&#10;AwBQSwECLQAUAAYACAAAACEAtoM4kv4AAADhAQAAEwAAAAAAAAAAAAAAAAAAAAAAW0NvbnRlbnRf&#10;VHlwZXNdLnhtbFBLAQItABQABgAIAAAAIQA4/SH/1gAAAJQBAAALAAAAAAAAAAAAAAAAAC8BAABf&#10;cmVscy8ucmVsc1BLAQItABQABgAIAAAAIQAEITZmoQIAAJgFAAAOAAAAAAAAAAAAAAAAAC4CAABk&#10;cnMvZTJvRG9jLnhtbFBLAQItABQABgAIAAAAIQDjQQYi3QAAAAYBAAAPAAAAAAAAAAAAAAAAAPsE&#10;AABkcnMvZG93bnJldi54bWxQSwUGAAAAAAQABADzAAAABQY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B4903" w:rsidRPr="00AB780B" w14:paraId="10D5A015" w14:textId="77777777" w:rsidTr="00DC7231">
                        <w:trPr>
                          <w:trHeight w:hRule="exact" w:val="1247"/>
                          <w:tblCellSpacing w:w="71" w:type="dxa"/>
                        </w:trPr>
                        <w:tc>
                          <w:tcPr>
                            <w:tcW w:w="1601" w:type="dxa"/>
                            <w:vAlign w:val="center"/>
                          </w:tcPr>
                          <w:p w14:paraId="6456DEA3" w14:textId="77777777" w:rsidR="00CB4903" w:rsidRPr="00D55628" w:rsidRDefault="00CB4903" w:rsidP="00D55628">
                            <w:r w:rsidRPr="00D55628">
                              <w:rPr>
                                <w:noProof/>
                              </w:rPr>
                              <w:drawing>
                                <wp:inline distT="0" distB="0" distL="0" distR="0" wp14:anchorId="4363CA62" wp14:editId="6657ED76">
                                  <wp:extent cx="1016635" cy="520065"/>
                                  <wp:effectExtent l="0" t="0" r="0" b="0"/>
                                  <wp:docPr id="351502843" name="Picture 35150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3A7F43F" w14:textId="77777777" w:rsidR="00CB4903" w:rsidRPr="00D55628" w:rsidRDefault="00CB4903" w:rsidP="00D55628">
                            <w:r w:rsidRPr="00D55628">
                              <w:rPr>
                                <w:noProof/>
                              </w:rPr>
                              <w:drawing>
                                <wp:inline distT="0" distB="0" distL="0" distR="0" wp14:anchorId="563DBC3B" wp14:editId="196B00A6">
                                  <wp:extent cx="1016635" cy="520065"/>
                                  <wp:effectExtent l="0" t="0" r="0" b="0"/>
                                  <wp:docPr id="351502844" name="Picture 35150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D51F759" w14:textId="77777777" w:rsidR="00CB4903" w:rsidRPr="00D55628" w:rsidRDefault="00CB4903" w:rsidP="00D55628">
                            <w:r w:rsidRPr="00D55628">
                              <w:rPr>
                                <w:noProof/>
                              </w:rPr>
                              <w:drawing>
                                <wp:inline distT="0" distB="0" distL="0" distR="0" wp14:anchorId="39049248" wp14:editId="7F6CB3E9">
                                  <wp:extent cx="1016635" cy="520065"/>
                                  <wp:effectExtent l="0" t="0" r="0" b="0"/>
                                  <wp:docPr id="351502845" name="Picture 35150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C8AB886" w14:textId="77777777" w:rsidR="00CB4903" w:rsidRPr="00D55628" w:rsidRDefault="00CB4903" w:rsidP="00D55628">
                            <w:r w:rsidRPr="00D55628">
                              <w:rPr>
                                <w:noProof/>
                              </w:rPr>
                              <w:drawing>
                                <wp:inline distT="0" distB="0" distL="0" distR="0" wp14:anchorId="083EF718" wp14:editId="729A1A86">
                                  <wp:extent cx="1016635" cy="520065"/>
                                  <wp:effectExtent l="0" t="0" r="0" b="0"/>
                                  <wp:docPr id="351502846" name="Picture 35150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CB4903" w:rsidRPr="00AB780B" w14:paraId="0F885748" w14:textId="77777777" w:rsidTr="00DC7231">
                        <w:trPr>
                          <w:trHeight w:hRule="exact" w:val="1247"/>
                          <w:tblCellSpacing w:w="71" w:type="dxa"/>
                        </w:trPr>
                        <w:tc>
                          <w:tcPr>
                            <w:tcW w:w="1601" w:type="dxa"/>
                            <w:vAlign w:val="center"/>
                          </w:tcPr>
                          <w:p w14:paraId="6E6B1054" w14:textId="77777777" w:rsidR="00CB4903" w:rsidRPr="00D55628" w:rsidRDefault="00CB4903" w:rsidP="00D55628">
                            <w:pPr>
                              <w:rPr>
                                <w:noProof/>
                              </w:rPr>
                            </w:pPr>
                            <w:r>
                              <w:rPr>
                                <w:noProof/>
                              </w:rPr>
                              <w:drawing>
                                <wp:inline distT="0" distB="0" distL="0" distR="0" wp14:anchorId="1CF87979" wp14:editId="0358D4ED">
                                  <wp:extent cx="1016635" cy="520065"/>
                                  <wp:effectExtent l="0" t="0" r="0" b="0"/>
                                  <wp:docPr id="351502847" name="Picture 35150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1C5E6A64" w14:textId="77777777" w:rsidR="00CB4903" w:rsidRPr="00D55628" w:rsidRDefault="00CB4903" w:rsidP="00D55628">
                            <w:pPr>
                              <w:rPr>
                                <w:noProof/>
                              </w:rPr>
                            </w:pPr>
                            <w:r>
                              <w:rPr>
                                <w:noProof/>
                              </w:rPr>
                              <w:drawing>
                                <wp:inline distT="0" distB="0" distL="0" distR="0" wp14:anchorId="01ED43E5" wp14:editId="065259B9">
                                  <wp:extent cx="1016635" cy="520065"/>
                                  <wp:effectExtent l="0" t="0" r="0" b="0"/>
                                  <wp:docPr id="109766496" name="Picture 10976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D244C2D" w14:textId="77777777" w:rsidR="00CB4903" w:rsidRPr="00D55628" w:rsidRDefault="00CB4903" w:rsidP="00D55628">
                            <w:pPr>
                              <w:rPr>
                                <w:noProof/>
                              </w:rPr>
                            </w:pPr>
                            <w:r>
                              <w:rPr>
                                <w:noProof/>
                              </w:rPr>
                              <w:drawing>
                                <wp:inline distT="0" distB="0" distL="0" distR="0" wp14:anchorId="2048C429" wp14:editId="229A1AF9">
                                  <wp:extent cx="1016635" cy="520065"/>
                                  <wp:effectExtent l="0" t="0" r="0" b="0"/>
                                  <wp:docPr id="109766497" name="Picture 10976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48B4FFD" w14:textId="77777777" w:rsidR="00CB4903" w:rsidRPr="00D55628" w:rsidRDefault="00CB4903" w:rsidP="00D55628">
                            <w:pPr>
                              <w:rPr>
                                <w:noProof/>
                              </w:rPr>
                            </w:pPr>
                            <w:r>
                              <w:rPr>
                                <w:noProof/>
                              </w:rPr>
                              <w:drawing>
                                <wp:inline distT="0" distB="0" distL="0" distR="0" wp14:anchorId="0D0994FE" wp14:editId="43A59DE4">
                                  <wp:extent cx="1016635" cy="520065"/>
                                  <wp:effectExtent l="0" t="0" r="0" b="0"/>
                                  <wp:docPr id="109766514" name="Picture 10976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7C892BBC" w14:textId="77777777" w:rsidR="00CB4903" w:rsidRPr="00D55628" w:rsidRDefault="00CB4903" w:rsidP="008818BC">
                      <w:pPr>
                        <w:pStyle w:val="xDisclaimerText"/>
                      </w:pPr>
                    </w:p>
                  </w:txbxContent>
                </v:textbox>
                <w10:wrap type="topAndBottom" anchorx="page" anchory="page"/>
                <w10:anchorlock/>
              </v:shape>
            </w:pict>
          </mc:Fallback>
        </mc:AlternateContent>
      </w:r>
      <w:r w:rsidRPr="00E819EE">
        <w:t xml:space="preserve">Appendix </w:t>
      </w:r>
      <w:r w:rsidR="0037202A">
        <w:t xml:space="preserve">Three </w:t>
      </w:r>
      <w:r w:rsidRPr="00E819EE">
        <w:t>– Species-specific responses examples</w:t>
      </w:r>
      <w:bookmarkEnd w:id="1177"/>
      <w:bookmarkEnd w:id="1178"/>
    </w:p>
    <w:p w14:paraId="355FCF8C" w14:textId="6410F980" w:rsidR="008818BC" w:rsidRDefault="008818BC" w:rsidP="008818BC">
      <w:r w:rsidRPr="00C30B8F">
        <w:t xml:space="preserve">Below are examples of species that are typical of a range of syndromes observed. The strategies listed in each example are for demonstration purposes only are may vary when an appropriate analysis has </w:t>
      </w:r>
      <w:r w:rsidR="00653436" w:rsidRPr="00C30B8F">
        <w:t>occurred,</w:t>
      </w:r>
      <w:r w:rsidRPr="00C30B8F">
        <w:t xml:space="preserve"> and experts are consulted</w:t>
      </w:r>
      <w:r>
        <w:t>.</w:t>
      </w:r>
    </w:p>
    <w:p w14:paraId="37A9F844" w14:textId="77777777" w:rsidR="008818BC" w:rsidRDefault="008818BC" w:rsidP="008818BC"/>
    <w:p w14:paraId="0EA60A58" w14:textId="43B0413D" w:rsidR="008818BC" w:rsidRPr="00321154" w:rsidRDefault="008818BC" w:rsidP="005F3311">
      <w:pPr>
        <w:pStyle w:val="Heading2"/>
        <w:numPr>
          <w:ilvl w:val="0"/>
          <w:numId w:val="0"/>
        </w:numPr>
      </w:pPr>
      <w:bookmarkStart w:id="1179" w:name="_Toc29805828"/>
      <w:bookmarkStart w:id="1180" w:name="_Toc30602476"/>
      <w:bookmarkStart w:id="1181" w:name="_Hlk29730082"/>
      <w:r w:rsidRPr="00321154">
        <w:t xml:space="preserve">Long-footed </w:t>
      </w:r>
      <w:r w:rsidR="00CE164D">
        <w:t>P</w:t>
      </w:r>
      <w:r w:rsidRPr="00321154">
        <w:t>otoroo</w:t>
      </w:r>
      <w:bookmarkEnd w:id="1179"/>
      <w:bookmarkEnd w:id="1180"/>
    </w:p>
    <w:p w14:paraId="12E789F1" w14:textId="389FE6D1" w:rsidR="008818BC" w:rsidRDefault="008818BC" w:rsidP="008818BC">
      <w:r>
        <w:t xml:space="preserve">62% of habitat is within the </w:t>
      </w:r>
      <w:r w:rsidR="0037202A" w:rsidRPr="006A26EC">
        <w:t>current fire extent</w:t>
      </w:r>
      <w:r>
        <w:t xml:space="preserve"> and a large amount of remaining habitat is at risk of burning. The species is vulnerable to predation by both foxes and cats and has a high genetic risk index</w:t>
      </w:r>
      <w:r w:rsidR="00D5126F">
        <w:t>.</w:t>
      </w:r>
      <w:r w:rsidR="00D85C9D">
        <w:t xml:space="preserve"> There is no </w:t>
      </w:r>
      <w:r w:rsidR="004B40CA">
        <w:t>ex-situ population of this species.</w:t>
      </w:r>
    </w:p>
    <w:p w14:paraId="66D17508" w14:textId="77777777" w:rsidR="00321154" w:rsidRDefault="00321154" w:rsidP="008818BC">
      <w:pPr>
        <w:rPr>
          <w:sz w:val="16"/>
          <w:szCs w:val="16"/>
        </w:rPr>
      </w:pPr>
    </w:p>
    <w:p w14:paraId="1488472B" w14:textId="70BC4241" w:rsidR="00426070" w:rsidRPr="00316876" w:rsidRDefault="00426070" w:rsidP="00321154">
      <w:pPr>
        <w:spacing w:after="60"/>
        <w:rPr>
          <w:b/>
          <w:sz w:val="16"/>
          <w:szCs w:val="16"/>
        </w:rPr>
      </w:pPr>
      <w:r w:rsidRPr="00316876">
        <w:rPr>
          <w:b/>
          <w:sz w:val="16"/>
          <w:szCs w:val="16"/>
        </w:rPr>
        <w:t xml:space="preserve">Table </w:t>
      </w:r>
      <w:r w:rsidR="00333E0D" w:rsidRPr="00316876">
        <w:rPr>
          <w:b/>
          <w:sz w:val="16"/>
          <w:szCs w:val="16"/>
        </w:rPr>
        <w:t>1</w:t>
      </w:r>
      <w:r w:rsidR="00222D87" w:rsidRPr="00316876">
        <w:rPr>
          <w:b/>
          <w:sz w:val="16"/>
          <w:szCs w:val="16"/>
        </w:rPr>
        <w:t>7</w:t>
      </w:r>
      <w:r w:rsidR="00333E0D" w:rsidRPr="00316876">
        <w:rPr>
          <w:b/>
          <w:sz w:val="16"/>
          <w:szCs w:val="16"/>
        </w:rPr>
        <w:t xml:space="preserve">. </w:t>
      </w:r>
      <w:r w:rsidR="00C207F4" w:rsidRPr="00316876">
        <w:rPr>
          <w:b/>
          <w:sz w:val="16"/>
          <w:szCs w:val="16"/>
        </w:rPr>
        <w:t>Strategy of</w:t>
      </w:r>
      <w:r w:rsidR="00FD7CBE" w:rsidRPr="00316876">
        <w:rPr>
          <w:b/>
          <w:sz w:val="16"/>
          <w:szCs w:val="16"/>
        </w:rPr>
        <w:t xml:space="preserve"> actions to support the recovery of </w:t>
      </w:r>
      <w:r w:rsidR="00C207F4" w:rsidRPr="00316876">
        <w:rPr>
          <w:b/>
          <w:sz w:val="16"/>
          <w:szCs w:val="16"/>
        </w:rPr>
        <w:t>small mammals of immediate concern</w:t>
      </w:r>
      <w:r w:rsidR="00FD7CBE" w:rsidRPr="00316876">
        <w:rPr>
          <w:b/>
          <w:sz w:val="16"/>
          <w:szCs w:val="16"/>
        </w:rPr>
        <w:t xml:space="preserve"> </w:t>
      </w:r>
      <w:r w:rsidR="00C207F4" w:rsidRPr="00316876">
        <w:rPr>
          <w:b/>
          <w:sz w:val="16"/>
          <w:szCs w:val="16"/>
        </w:rPr>
        <w:t>(i.e.</w:t>
      </w:r>
      <w:r w:rsidR="00FD7CBE" w:rsidRPr="00316876">
        <w:rPr>
          <w:b/>
          <w:sz w:val="16"/>
          <w:szCs w:val="16"/>
        </w:rPr>
        <w:t xml:space="preserve"> Long-footed Potoroo</w:t>
      </w:r>
      <w:r w:rsidR="00C207F4" w:rsidRPr="00316876">
        <w:rPr>
          <w:b/>
          <w:sz w:val="16"/>
          <w:szCs w:val="16"/>
        </w:rPr>
        <w:t>)</w:t>
      </w:r>
    </w:p>
    <w:tbl>
      <w:tblPr>
        <w:tblStyle w:val="TableGrid"/>
        <w:tblW w:w="0" w:type="auto"/>
        <w:tblLook w:val="04A0" w:firstRow="1" w:lastRow="0" w:firstColumn="1" w:lastColumn="0" w:noHBand="0" w:noVBand="1"/>
      </w:tblPr>
      <w:tblGrid>
        <w:gridCol w:w="2838"/>
        <w:gridCol w:w="4657"/>
        <w:gridCol w:w="1841"/>
        <w:gridCol w:w="1845"/>
        <w:gridCol w:w="1708"/>
        <w:gridCol w:w="1683"/>
      </w:tblGrid>
      <w:tr w:rsidR="00316876" w:rsidRPr="00316876" w14:paraId="452AF4C7" w14:textId="77777777" w:rsidTr="00316876">
        <w:trPr>
          <w:cnfStyle w:val="100000000000" w:firstRow="1" w:lastRow="0" w:firstColumn="0" w:lastColumn="0" w:oddVBand="0" w:evenVBand="0" w:oddHBand="0" w:evenHBand="0" w:firstRowFirstColumn="0" w:firstRowLastColumn="0" w:lastRowFirstColumn="0" w:lastRowLastColumn="0"/>
          <w:trHeight w:val="290"/>
        </w:trPr>
        <w:tc>
          <w:tcPr>
            <w:cnfStyle w:val="000000000100" w:firstRow="0" w:lastRow="0" w:firstColumn="0" w:lastColumn="0" w:oddVBand="0" w:evenVBand="0" w:oddHBand="0" w:evenHBand="0" w:firstRowFirstColumn="1" w:firstRowLastColumn="0" w:lastRowFirstColumn="0" w:lastRowLastColumn="0"/>
            <w:tcW w:w="2841" w:type="dxa"/>
            <w:noWrap/>
            <w:hideMark/>
          </w:tcPr>
          <w:p w14:paraId="78F3A7AD" w14:textId="41454A50" w:rsidR="0087094C" w:rsidRPr="00316876" w:rsidRDefault="00316876" w:rsidP="0087094C">
            <w:pPr>
              <w:rPr>
                <w:b/>
              </w:rPr>
            </w:pPr>
            <w:r w:rsidRPr="00316876">
              <w:rPr>
                <w:b/>
              </w:rPr>
              <w:t>Hazard</w:t>
            </w:r>
          </w:p>
        </w:tc>
        <w:tc>
          <w:tcPr>
            <w:tcW w:w="4672" w:type="dxa"/>
            <w:noWrap/>
          </w:tcPr>
          <w:p w14:paraId="17930C7F" w14:textId="2A8EC125" w:rsidR="0087094C" w:rsidRPr="00316876" w:rsidRDefault="00316876" w:rsidP="0087094C">
            <w:pPr>
              <w:cnfStyle w:val="100000000000" w:firstRow="1" w:lastRow="0" w:firstColumn="0" w:lastColumn="0" w:oddVBand="0" w:evenVBand="0" w:oddHBand="0" w:evenHBand="0" w:firstRowFirstColumn="0" w:firstRowLastColumn="0" w:lastRowFirstColumn="0" w:lastRowLastColumn="0"/>
              <w:rPr>
                <w:b/>
              </w:rPr>
            </w:pPr>
            <w:r w:rsidRPr="00316876">
              <w:rPr>
                <w:b/>
              </w:rPr>
              <w:t>Action</w:t>
            </w:r>
            <w:r>
              <w:rPr>
                <w:b/>
              </w:rPr>
              <w:t>s</w:t>
            </w:r>
          </w:p>
        </w:tc>
        <w:tc>
          <w:tcPr>
            <w:tcW w:w="1837" w:type="dxa"/>
            <w:tcBorders>
              <w:bottom w:val="single" w:sz="8" w:space="0" w:color="CDDC29" w:themeColor="text2"/>
            </w:tcBorders>
            <w:noWrap/>
            <w:hideMark/>
          </w:tcPr>
          <w:p w14:paraId="7F531343" w14:textId="10454DF9" w:rsidR="0087094C" w:rsidRPr="00316876" w:rsidRDefault="0087094C" w:rsidP="0087094C">
            <w:pPr>
              <w:cnfStyle w:val="100000000000" w:firstRow="1" w:lastRow="0" w:firstColumn="0" w:lastColumn="0" w:oddVBand="0" w:evenVBand="0" w:oddHBand="0" w:evenHBand="0" w:firstRowFirstColumn="0" w:firstRowLastColumn="0" w:lastRowFirstColumn="0" w:lastRowLastColumn="0"/>
              <w:rPr>
                <w:b/>
              </w:rPr>
            </w:pPr>
            <w:r w:rsidRPr="00316876">
              <w:rPr>
                <w:rFonts w:eastAsia="Calibri" w:cstheme="minorHAnsi"/>
                <w:b/>
                <w:i/>
                <w:iCs/>
                <w:color w:val="201F1E"/>
              </w:rPr>
              <w:t>Immediate response</w:t>
            </w:r>
          </w:p>
        </w:tc>
        <w:tc>
          <w:tcPr>
            <w:tcW w:w="1841" w:type="dxa"/>
            <w:tcBorders>
              <w:bottom w:val="single" w:sz="8" w:space="0" w:color="CDDC29" w:themeColor="text2"/>
            </w:tcBorders>
            <w:noWrap/>
            <w:hideMark/>
          </w:tcPr>
          <w:p w14:paraId="3116FB36" w14:textId="4DCD015A" w:rsidR="0087094C" w:rsidRPr="00316876" w:rsidRDefault="0087094C" w:rsidP="0087094C">
            <w:pPr>
              <w:cnfStyle w:val="100000000000" w:firstRow="1" w:lastRow="0" w:firstColumn="0" w:lastColumn="0" w:oddVBand="0" w:evenVBand="0" w:oddHBand="0" w:evenHBand="0" w:firstRowFirstColumn="0" w:firstRowLastColumn="0" w:lastRowFirstColumn="0" w:lastRowLastColumn="0"/>
              <w:rPr>
                <w:b/>
              </w:rPr>
            </w:pPr>
            <w:r w:rsidRPr="00316876">
              <w:rPr>
                <w:rFonts w:eastAsia="Calibri" w:cstheme="minorHAnsi"/>
                <w:b/>
                <w:i/>
                <w:iCs/>
                <w:color w:val="201F1E"/>
              </w:rPr>
              <w:t>Short term</w:t>
            </w:r>
          </w:p>
        </w:tc>
        <w:tc>
          <w:tcPr>
            <w:tcW w:w="1703" w:type="dxa"/>
            <w:tcBorders>
              <w:bottom w:val="single" w:sz="8" w:space="0" w:color="CDDC29" w:themeColor="text2"/>
            </w:tcBorders>
            <w:noWrap/>
            <w:hideMark/>
          </w:tcPr>
          <w:p w14:paraId="59B0027C" w14:textId="0E0EFF14" w:rsidR="0087094C" w:rsidRPr="00316876" w:rsidRDefault="0087094C" w:rsidP="0087094C">
            <w:pPr>
              <w:cnfStyle w:val="100000000000" w:firstRow="1" w:lastRow="0" w:firstColumn="0" w:lastColumn="0" w:oddVBand="0" w:evenVBand="0" w:oddHBand="0" w:evenHBand="0" w:firstRowFirstColumn="0" w:firstRowLastColumn="0" w:lastRowFirstColumn="0" w:lastRowLastColumn="0"/>
              <w:rPr>
                <w:b/>
              </w:rPr>
            </w:pPr>
            <w:r w:rsidRPr="00316876">
              <w:rPr>
                <w:rFonts w:eastAsia="Calibri" w:cstheme="minorHAnsi"/>
                <w:b/>
                <w:i/>
                <w:iCs/>
                <w:color w:val="201F1E"/>
              </w:rPr>
              <w:t>Medium term</w:t>
            </w:r>
          </w:p>
        </w:tc>
        <w:tc>
          <w:tcPr>
            <w:tcW w:w="1678" w:type="dxa"/>
            <w:noWrap/>
            <w:hideMark/>
          </w:tcPr>
          <w:p w14:paraId="505C2DE8" w14:textId="22E49997" w:rsidR="0087094C" w:rsidRPr="00316876" w:rsidRDefault="0087094C" w:rsidP="0087094C">
            <w:pPr>
              <w:cnfStyle w:val="100000000000" w:firstRow="1" w:lastRow="0" w:firstColumn="0" w:lastColumn="0" w:oddVBand="0" w:evenVBand="0" w:oddHBand="0" w:evenHBand="0" w:firstRowFirstColumn="0" w:firstRowLastColumn="0" w:lastRowFirstColumn="0" w:lastRowLastColumn="0"/>
              <w:rPr>
                <w:b/>
              </w:rPr>
            </w:pPr>
            <w:r w:rsidRPr="00316876">
              <w:rPr>
                <w:rFonts w:eastAsia="Calibri" w:cstheme="minorHAnsi"/>
                <w:b/>
                <w:i/>
                <w:iCs/>
                <w:color w:val="201F1E"/>
              </w:rPr>
              <w:t>Long term</w:t>
            </w:r>
          </w:p>
        </w:tc>
      </w:tr>
      <w:tr w:rsidR="00316876" w:rsidRPr="00112821" w14:paraId="13E46ADB" w14:textId="77777777" w:rsidTr="00316876">
        <w:trPr>
          <w:trHeight w:val="290"/>
        </w:trPr>
        <w:tc>
          <w:tcPr>
            <w:tcW w:w="2841" w:type="dxa"/>
            <w:noWrap/>
            <w:vAlign w:val="center"/>
            <w:hideMark/>
          </w:tcPr>
          <w:p w14:paraId="1BFD5D9F" w14:textId="4CE82307" w:rsidR="0087094C" w:rsidRPr="00112821" w:rsidRDefault="0087094C" w:rsidP="0087094C">
            <w:r w:rsidRPr="008818BC">
              <w:rPr>
                <w:rFonts w:eastAsia="Calibri" w:cstheme="minorHAnsi"/>
                <w:i/>
                <w:iCs/>
                <w:color w:val="201F1E"/>
              </w:rPr>
              <w:t xml:space="preserve">Loss of </w:t>
            </w:r>
            <w:r>
              <w:rPr>
                <w:rFonts w:eastAsia="Calibri" w:cstheme="minorHAnsi"/>
                <w:i/>
                <w:iCs/>
                <w:color w:val="201F1E"/>
              </w:rPr>
              <w:t>critical habitat</w:t>
            </w:r>
          </w:p>
        </w:tc>
        <w:tc>
          <w:tcPr>
            <w:tcW w:w="4672" w:type="dxa"/>
            <w:hideMark/>
          </w:tcPr>
          <w:p w14:paraId="3E68C0C3" w14:textId="0D69C1C3" w:rsidR="0087094C" w:rsidRPr="00112821" w:rsidRDefault="0087094C" w:rsidP="0087094C">
            <w:r w:rsidRPr="00112821">
              <w:t xml:space="preserve">Emergency </w:t>
            </w:r>
            <w:r w:rsidR="002E31FD">
              <w:t>extraction</w:t>
            </w:r>
            <w:r w:rsidRPr="00112821">
              <w:t xml:space="preserve"> of individuals from burnt area</w:t>
            </w:r>
          </w:p>
        </w:tc>
        <w:tc>
          <w:tcPr>
            <w:tcW w:w="1837" w:type="dxa"/>
            <w:tcBorders>
              <w:left w:val="single" w:sz="8" w:space="0" w:color="CDDC29" w:themeColor="text2"/>
              <w:right w:val="single" w:sz="8" w:space="0" w:color="CDDC29" w:themeColor="text2"/>
            </w:tcBorders>
            <w:shd w:val="clear" w:color="auto" w:fill="B4C62B" w:themeFill="background2" w:themeFillShade="80"/>
            <w:noWrap/>
            <w:hideMark/>
          </w:tcPr>
          <w:p w14:paraId="53B7D6E0" w14:textId="36E50DE6" w:rsidR="0087094C" w:rsidRPr="00112821" w:rsidRDefault="0087094C" w:rsidP="0087094C"/>
        </w:tc>
        <w:tc>
          <w:tcPr>
            <w:tcW w:w="1841" w:type="dxa"/>
            <w:tcBorders>
              <w:left w:val="single" w:sz="8" w:space="0" w:color="CDDC29" w:themeColor="text2"/>
              <w:right w:val="single" w:sz="8" w:space="0" w:color="CDDC29" w:themeColor="text2"/>
            </w:tcBorders>
            <w:shd w:val="clear" w:color="auto" w:fill="B4C62B" w:themeFill="background2" w:themeFillShade="80"/>
            <w:noWrap/>
            <w:hideMark/>
          </w:tcPr>
          <w:p w14:paraId="4EBB27A4" w14:textId="0C52F471" w:rsidR="0087094C" w:rsidRPr="00112821" w:rsidRDefault="0087094C" w:rsidP="0087094C"/>
        </w:tc>
        <w:tc>
          <w:tcPr>
            <w:tcW w:w="1703" w:type="dxa"/>
            <w:tcBorders>
              <w:left w:val="single" w:sz="8" w:space="0" w:color="CDDC29" w:themeColor="text2"/>
              <w:right w:val="single" w:sz="8" w:space="0" w:color="CDDC29" w:themeColor="text2"/>
            </w:tcBorders>
            <w:shd w:val="clear" w:color="auto" w:fill="FFFFFF" w:themeFill="background1"/>
            <w:noWrap/>
            <w:hideMark/>
          </w:tcPr>
          <w:p w14:paraId="7CEC975D" w14:textId="65785C41" w:rsidR="0087094C" w:rsidRPr="00112821" w:rsidRDefault="0087094C" w:rsidP="0087094C"/>
        </w:tc>
        <w:tc>
          <w:tcPr>
            <w:tcW w:w="1678" w:type="dxa"/>
            <w:tcBorders>
              <w:left w:val="single" w:sz="8" w:space="0" w:color="CDDC29" w:themeColor="text2"/>
            </w:tcBorders>
            <w:shd w:val="clear" w:color="auto" w:fill="FFFFFF" w:themeFill="background1"/>
            <w:noWrap/>
            <w:hideMark/>
          </w:tcPr>
          <w:p w14:paraId="1B77D45B" w14:textId="77777777" w:rsidR="0087094C" w:rsidRPr="00112821" w:rsidRDefault="0087094C" w:rsidP="0087094C"/>
        </w:tc>
      </w:tr>
      <w:tr w:rsidR="00316876" w:rsidRPr="00112821" w14:paraId="00B6901B" w14:textId="77777777" w:rsidTr="00316876">
        <w:trPr>
          <w:trHeight w:val="290"/>
        </w:trPr>
        <w:tc>
          <w:tcPr>
            <w:tcW w:w="2841" w:type="dxa"/>
            <w:noWrap/>
            <w:vAlign w:val="center"/>
            <w:hideMark/>
          </w:tcPr>
          <w:p w14:paraId="3CE403E3" w14:textId="7B90197D" w:rsidR="0087094C" w:rsidRPr="00112821" w:rsidRDefault="0087094C" w:rsidP="0087094C"/>
        </w:tc>
        <w:tc>
          <w:tcPr>
            <w:tcW w:w="4672" w:type="dxa"/>
            <w:noWrap/>
          </w:tcPr>
          <w:p w14:paraId="5A063E42" w14:textId="5D44758C" w:rsidR="0087094C" w:rsidRPr="00112821" w:rsidRDefault="0087094C" w:rsidP="0087094C">
            <w:r w:rsidRPr="00112821">
              <w:t xml:space="preserve">Create artificial hollows/ nest boxes </w:t>
            </w:r>
          </w:p>
        </w:tc>
        <w:tc>
          <w:tcPr>
            <w:tcW w:w="1837" w:type="dxa"/>
            <w:tcBorders>
              <w:top w:val="nil"/>
              <w:left w:val="single" w:sz="6" w:space="0" w:color="CDDC29"/>
              <w:bottom w:val="single" w:sz="6" w:space="0" w:color="CDDC29"/>
              <w:right w:val="single" w:sz="6" w:space="0" w:color="CDDC29"/>
            </w:tcBorders>
            <w:shd w:val="clear" w:color="auto" w:fill="FFFFFF" w:themeFill="background1"/>
            <w:hideMark/>
          </w:tcPr>
          <w:p w14:paraId="3C8F568C" w14:textId="71E9931C" w:rsidR="0087094C" w:rsidRPr="00112821" w:rsidRDefault="001F66C1" w:rsidP="0087094C">
            <w:r w:rsidRPr="00E351B2">
              <w:rPr>
                <w:rFonts w:ascii="Arial" w:hAnsi="Arial" w:cs="Arial"/>
                <w:sz w:val="16"/>
                <w:szCs w:val="16"/>
              </w:rPr>
              <w:t> </w:t>
            </w:r>
          </w:p>
        </w:tc>
        <w:tc>
          <w:tcPr>
            <w:tcW w:w="1841" w:type="dxa"/>
            <w:tcBorders>
              <w:top w:val="nil"/>
              <w:left w:val="single" w:sz="6" w:space="0" w:color="CDDC29"/>
              <w:bottom w:val="single" w:sz="6" w:space="0" w:color="CDDC29"/>
              <w:right w:val="nil"/>
            </w:tcBorders>
            <w:shd w:val="clear" w:color="auto" w:fill="E0EA7E"/>
            <w:noWrap/>
            <w:hideMark/>
          </w:tcPr>
          <w:p w14:paraId="61F81A44" w14:textId="28BD7CE7" w:rsidR="0087094C" w:rsidRPr="00112821" w:rsidRDefault="001F66C1" w:rsidP="0087094C">
            <w:r w:rsidRPr="00E351B2">
              <w:rPr>
                <w:rFonts w:ascii="Arial" w:hAnsi="Arial" w:cs="Arial"/>
                <w:sz w:val="16"/>
                <w:szCs w:val="16"/>
              </w:rPr>
              <w:t> </w:t>
            </w:r>
          </w:p>
        </w:tc>
        <w:tc>
          <w:tcPr>
            <w:tcW w:w="1703" w:type="dxa"/>
            <w:tcBorders>
              <w:top w:val="nil"/>
              <w:left w:val="single" w:sz="6" w:space="0" w:color="CDDC29"/>
              <w:bottom w:val="single" w:sz="6" w:space="0" w:color="CDDC29"/>
              <w:right w:val="single" w:sz="6" w:space="0" w:color="CDDC29"/>
            </w:tcBorders>
            <w:shd w:val="clear" w:color="auto" w:fill="E0EA7E"/>
            <w:noWrap/>
            <w:hideMark/>
          </w:tcPr>
          <w:p w14:paraId="061481A4" w14:textId="086D7AC5" w:rsidR="0087094C" w:rsidRPr="00112821" w:rsidRDefault="001F66C1" w:rsidP="0087094C">
            <w:r w:rsidRPr="00E351B2">
              <w:rPr>
                <w:rFonts w:ascii="Arial" w:hAnsi="Arial" w:cs="Arial"/>
                <w:sz w:val="16"/>
                <w:szCs w:val="16"/>
              </w:rPr>
              <w:t> </w:t>
            </w:r>
          </w:p>
        </w:tc>
        <w:tc>
          <w:tcPr>
            <w:tcW w:w="1678" w:type="dxa"/>
            <w:tcBorders>
              <w:top w:val="nil"/>
              <w:left w:val="single" w:sz="6" w:space="0" w:color="CDDC29"/>
              <w:bottom w:val="single" w:sz="6" w:space="0" w:color="CDDC29"/>
              <w:right w:val="nil"/>
            </w:tcBorders>
            <w:shd w:val="clear" w:color="auto" w:fill="E0EA7E"/>
            <w:noWrap/>
            <w:hideMark/>
          </w:tcPr>
          <w:p w14:paraId="5BBE295F" w14:textId="6B0B8AAA" w:rsidR="0087094C" w:rsidRPr="00112821" w:rsidRDefault="001F66C1" w:rsidP="0087094C">
            <w:r w:rsidRPr="00E351B2">
              <w:rPr>
                <w:rFonts w:ascii="Arial" w:hAnsi="Arial" w:cs="Arial"/>
                <w:sz w:val="16"/>
                <w:szCs w:val="16"/>
              </w:rPr>
              <w:t> </w:t>
            </w:r>
          </w:p>
        </w:tc>
      </w:tr>
      <w:tr w:rsidR="00316876" w:rsidRPr="00112821" w14:paraId="0778FF91" w14:textId="77777777" w:rsidTr="00316876">
        <w:trPr>
          <w:trHeight w:val="290"/>
        </w:trPr>
        <w:tc>
          <w:tcPr>
            <w:tcW w:w="2841" w:type="dxa"/>
            <w:vMerge w:val="restart"/>
            <w:noWrap/>
            <w:vAlign w:val="center"/>
            <w:hideMark/>
          </w:tcPr>
          <w:p w14:paraId="7FBAD1B1" w14:textId="77777777" w:rsidR="0087094C" w:rsidRPr="008818BC" w:rsidRDefault="0087094C" w:rsidP="0087094C">
            <w:pPr>
              <w:spacing w:line="240" w:lineRule="exact"/>
              <w:rPr>
                <w:rFonts w:eastAsia="Calibri" w:cstheme="minorHAnsi"/>
                <w:i/>
                <w:iCs/>
                <w:color w:val="201F1E"/>
              </w:rPr>
            </w:pPr>
            <w:r w:rsidRPr="008818BC">
              <w:rPr>
                <w:rFonts w:eastAsia="Calibri" w:cstheme="minorHAnsi"/>
                <w:i/>
                <w:iCs/>
                <w:color w:val="201F1E"/>
              </w:rPr>
              <w:t>Increased Predation pressure/</w:t>
            </w:r>
          </w:p>
          <w:p w14:paraId="76C31E44" w14:textId="3D0B6830" w:rsidR="0087094C" w:rsidRPr="00112821" w:rsidRDefault="0087094C" w:rsidP="0087094C">
            <w:r w:rsidRPr="008818BC">
              <w:rPr>
                <w:rFonts w:eastAsia="Calibri" w:cstheme="minorHAnsi"/>
                <w:i/>
                <w:iCs/>
                <w:color w:val="201F1E"/>
              </w:rPr>
              <w:t>effectiveness</w:t>
            </w:r>
          </w:p>
        </w:tc>
        <w:tc>
          <w:tcPr>
            <w:tcW w:w="4672" w:type="dxa"/>
            <w:noWrap/>
            <w:hideMark/>
          </w:tcPr>
          <w:p w14:paraId="2671E4AA" w14:textId="46B4FC0B" w:rsidR="0087094C" w:rsidRPr="00112821" w:rsidRDefault="0087094C" w:rsidP="0087094C">
            <w:r w:rsidRPr="00112821">
              <w:t>Intensified and sustained predator control within burnt and adjacent areas</w:t>
            </w:r>
          </w:p>
        </w:tc>
        <w:tc>
          <w:tcPr>
            <w:tcW w:w="1837" w:type="dxa"/>
            <w:tcBorders>
              <w:top w:val="nil"/>
              <w:left w:val="single" w:sz="6" w:space="0" w:color="CDDC29"/>
              <w:bottom w:val="single" w:sz="6" w:space="0" w:color="CDDC29"/>
              <w:right w:val="single" w:sz="6" w:space="0" w:color="CDDC29"/>
            </w:tcBorders>
            <w:shd w:val="clear" w:color="auto" w:fill="B4C62B"/>
            <w:noWrap/>
          </w:tcPr>
          <w:p w14:paraId="7A5E1D41" w14:textId="3E6FF669" w:rsidR="0087094C" w:rsidRPr="00112821" w:rsidRDefault="004D62D2" w:rsidP="0087094C">
            <w:r w:rsidRPr="00E351B2">
              <w:rPr>
                <w:rFonts w:ascii="Arial" w:hAnsi="Arial" w:cs="Arial"/>
                <w:sz w:val="16"/>
                <w:szCs w:val="16"/>
              </w:rPr>
              <w:t> </w:t>
            </w:r>
          </w:p>
        </w:tc>
        <w:tc>
          <w:tcPr>
            <w:tcW w:w="1841" w:type="dxa"/>
            <w:tcBorders>
              <w:top w:val="nil"/>
              <w:left w:val="single" w:sz="6" w:space="0" w:color="CDDC29"/>
              <w:bottom w:val="single" w:sz="6" w:space="0" w:color="CDDC29"/>
              <w:right w:val="single" w:sz="6" w:space="0" w:color="CDDC29"/>
            </w:tcBorders>
            <w:shd w:val="clear" w:color="auto" w:fill="B4C62B"/>
            <w:noWrap/>
            <w:hideMark/>
          </w:tcPr>
          <w:p w14:paraId="07953C1B" w14:textId="684CE632" w:rsidR="0087094C" w:rsidRPr="00112821" w:rsidRDefault="004D62D2" w:rsidP="0087094C">
            <w:r w:rsidRPr="00E351B2">
              <w:rPr>
                <w:rFonts w:ascii="Arial" w:hAnsi="Arial" w:cs="Arial"/>
                <w:sz w:val="16"/>
                <w:szCs w:val="16"/>
              </w:rPr>
              <w:t> </w:t>
            </w:r>
          </w:p>
        </w:tc>
        <w:tc>
          <w:tcPr>
            <w:tcW w:w="1703" w:type="dxa"/>
            <w:tcBorders>
              <w:top w:val="nil"/>
              <w:left w:val="single" w:sz="6" w:space="0" w:color="CDDC29"/>
              <w:bottom w:val="single" w:sz="6" w:space="0" w:color="CDDC29"/>
              <w:right w:val="single" w:sz="6" w:space="0" w:color="CDDC29"/>
            </w:tcBorders>
            <w:shd w:val="clear" w:color="auto" w:fill="E0EA7E"/>
            <w:noWrap/>
            <w:hideMark/>
          </w:tcPr>
          <w:p w14:paraId="032F8418" w14:textId="6927F403" w:rsidR="0087094C" w:rsidRPr="00112821" w:rsidRDefault="004D62D2" w:rsidP="0087094C">
            <w:r w:rsidRPr="00E351B2">
              <w:rPr>
                <w:rFonts w:ascii="Arial" w:hAnsi="Arial" w:cs="Arial"/>
                <w:sz w:val="16"/>
                <w:szCs w:val="16"/>
              </w:rPr>
              <w:t> </w:t>
            </w:r>
          </w:p>
        </w:tc>
        <w:tc>
          <w:tcPr>
            <w:tcW w:w="1678" w:type="dxa"/>
            <w:tcBorders>
              <w:top w:val="nil"/>
              <w:left w:val="single" w:sz="6" w:space="0" w:color="CDDC29"/>
              <w:bottom w:val="single" w:sz="6" w:space="0" w:color="CDDC29"/>
              <w:right w:val="nil"/>
            </w:tcBorders>
            <w:shd w:val="clear" w:color="auto" w:fill="E0EA7E"/>
            <w:noWrap/>
            <w:hideMark/>
          </w:tcPr>
          <w:p w14:paraId="50EB4D9B" w14:textId="3CC90DDA" w:rsidR="0087094C" w:rsidRPr="00112821" w:rsidRDefault="004D62D2" w:rsidP="0087094C">
            <w:r w:rsidRPr="00E351B2">
              <w:rPr>
                <w:rFonts w:ascii="Arial" w:hAnsi="Arial" w:cs="Arial"/>
                <w:sz w:val="16"/>
                <w:szCs w:val="16"/>
              </w:rPr>
              <w:t> </w:t>
            </w:r>
          </w:p>
        </w:tc>
      </w:tr>
      <w:tr w:rsidR="00316876" w:rsidRPr="00112821" w14:paraId="5411144A" w14:textId="77777777" w:rsidTr="00316876">
        <w:trPr>
          <w:trHeight w:val="290"/>
        </w:trPr>
        <w:tc>
          <w:tcPr>
            <w:tcW w:w="2841" w:type="dxa"/>
            <w:vMerge/>
            <w:noWrap/>
            <w:vAlign w:val="center"/>
          </w:tcPr>
          <w:p w14:paraId="49CC1139" w14:textId="77777777" w:rsidR="0087094C" w:rsidRPr="008818BC" w:rsidRDefault="0087094C" w:rsidP="0087094C">
            <w:pPr>
              <w:spacing w:line="240" w:lineRule="exact"/>
              <w:rPr>
                <w:rFonts w:eastAsia="Calibri" w:cstheme="minorHAnsi"/>
                <w:i/>
                <w:iCs/>
                <w:color w:val="201F1E"/>
              </w:rPr>
            </w:pPr>
          </w:p>
        </w:tc>
        <w:tc>
          <w:tcPr>
            <w:tcW w:w="4672" w:type="dxa"/>
            <w:noWrap/>
          </w:tcPr>
          <w:p w14:paraId="51C4C4CA" w14:textId="3149E4A8" w:rsidR="0087094C" w:rsidRPr="00112821" w:rsidRDefault="0087094C" w:rsidP="0087094C">
            <w:r w:rsidRPr="00112821">
              <w:t>Fence local populations</w:t>
            </w:r>
          </w:p>
        </w:tc>
        <w:tc>
          <w:tcPr>
            <w:tcW w:w="1837" w:type="dxa"/>
            <w:tcBorders>
              <w:left w:val="single" w:sz="8" w:space="0" w:color="CDDC29" w:themeColor="text2"/>
              <w:right w:val="single" w:sz="8" w:space="0" w:color="CDDC29" w:themeColor="text2"/>
            </w:tcBorders>
            <w:shd w:val="clear" w:color="auto" w:fill="B4C62B" w:themeFill="background2" w:themeFillShade="80"/>
            <w:noWrap/>
          </w:tcPr>
          <w:p w14:paraId="04BE4C68" w14:textId="77777777" w:rsidR="0087094C" w:rsidRPr="00112821" w:rsidRDefault="0087094C" w:rsidP="0087094C"/>
        </w:tc>
        <w:tc>
          <w:tcPr>
            <w:tcW w:w="1841" w:type="dxa"/>
            <w:tcBorders>
              <w:left w:val="single" w:sz="8" w:space="0" w:color="CDDC29" w:themeColor="text2"/>
              <w:right w:val="single" w:sz="8" w:space="0" w:color="CDDC29" w:themeColor="text2"/>
            </w:tcBorders>
            <w:shd w:val="clear" w:color="auto" w:fill="B4C62B" w:themeFill="background2" w:themeFillShade="80"/>
            <w:noWrap/>
          </w:tcPr>
          <w:p w14:paraId="1385EF27" w14:textId="77777777" w:rsidR="0087094C" w:rsidRPr="00112821" w:rsidRDefault="0087094C" w:rsidP="0087094C"/>
        </w:tc>
        <w:tc>
          <w:tcPr>
            <w:tcW w:w="1703" w:type="dxa"/>
            <w:tcBorders>
              <w:left w:val="single" w:sz="8" w:space="0" w:color="CDDC29" w:themeColor="text2"/>
              <w:right w:val="single" w:sz="8" w:space="0" w:color="CDDC29" w:themeColor="text2"/>
            </w:tcBorders>
            <w:shd w:val="clear" w:color="auto" w:fill="E0EA7E" w:themeFill="text2" w:themeFillTint="99"/>
            <w:noWrap/>
          </w:tcPr>
          <w:p w14:paraId="14345595" w14:textId="77777777" w:rsidR="0087094C" w:rsidRPr="00112821" w:rsidRDefault="0087094C" w:rsidP="0087094C"/>
        </w:tc>
        <w:tc>
          <w:tcPr>
            <w:tcW w:w="1678" w:type="dxa"/>
            <w:tcBorders>
              <w:left w:val="single" w:sz="8" w:space="0" w:color="CDDC29" w:themeColor="text2"/>
            </w:tcBorders>
            <w:shd w:val="clear" w:color="auto" w:fill="E0EA7E" w:themeFill="text2" w:themeFillTint="99"/>
            <w:noWrap/>
          </w:tcPr>
          <w:p w14:paraId="36C3E143" w14:textId="77777777" w:rsidR="0087094C" w:rsidRPr="00112821" w:rsidRDefault="0087094C" w:rsidP="0087094C"/>
        </w:tc>
      </w:tr>
      <w:tr w:rsidR="00316876" w:rsidRPr="00112821" w14:paraId="614DD74D" w14:textId="77777777" w:rsidTr="00316876">
        <w:trPr>
          <w:trHeight w:val="580"/>
        </w:trPr>
        <w:tc>
          <w:tcPr>
            <w:tcW w:w="2841" w:type="dxa"/>
            <w:noWrap/>
            <w:vAlign w:val="center"/>
            <w:hideMark/>
          </w:tcPr>
          <w:p w14:paraId="5ECF04AB" w14:textId="77777777" w:rsidR="0087094C" w:rsidRPr="008818BC" w:rsidRDefault="0087094C" w:rsidP="0087094C">
            <w:pPr>
              <w:spacing w:line="240" w:lineRule="exact"/>
              <w:rPr>
                <w:rFonts w:eastAsia="Calibri" w:cstheme="minorHAnsi"/>
                <w:i/>
                <w:iCs/>
                <w:color w:val="201F1E"/>
              </w:rPr>
            </w:pPr>
            <w:r w:rsidRPr="008818BC">
              <w:rPr>
                <w:rFonts w:eastAsia="Calibri" w:cstheme="minorHAnsi"/>
                <w:i/>
                <w:iCs/>
                <w:color w:val="201F1E"/>
              </w:rPr>
              <w:t>Small population size effects</w:t>
            </w:r>
          </w:p>
          <w:p w14:paraId="47F1193E" w14:textId="46F2F6A7" w:rsidR="0087094C" w:rsidRPr="00112821" w:rsidRDefault="0087094C" w:rsidP="0087094C">
            <w:r w:rsidRPr="008818BC">
              <w:rPr>
                <w:rFonts w:eastAsia="Calibri" w:cstheme="minorHAnsi"/>
                <w:i/>
                <w:iCs/>
                <w:color w:val="201F1E"/>
              </w:rPr>
              <w:t>(inbreeding depression, vulnerability to localised disturbances)</w:t>
            </w:r>
          </w:p>
        </w:tc>
        <w:tc>
          <w:tcPr>
            <w:tcW w:w="4672" w:type="dxa"/>
            <w:hideMark/>
          </w:tcPr>
          <w:p w14:paraId="6E9FDF42" w14:textId="359CB28F" w:rsidR="0087094C" w:rsidRPr="00112821" w:rsidRDefault="0087094C" w:rsidP="0087094C">
            <w:r w:rsidRPr="00112821">
              <w:t>Translocation of critical fauna populations</w:t>
            </w:r>
          </w:p>
        </w:tc>
        <w:tc>
          <w:tcPr>
            <w:tcW w:w="1837" w:type="dxa"/>
            <w:tcBorders>
              <w:top w:val="nil"/>
              <w:left w:val="single" w:sz="6" w:space="0" w:color="CDDC29"/>
              <w:bottom w:val="single" w:sz="6" w:space="0" w:color="CDDC29"/>
              <w:right w:val="single" w:sz="6" w:space="0" w:color="CDDC29"/>
            </w:tcBorders>
            <w:shd w:val="clear" w:color="auto" w:fill="auto"/>
            <w:noWrap/>
          </w:tcPr>
          <w:p w14:paraId="0644DC65" w14:textId="3166860F" w:rsidR="0087094C" w:rsidRPr="00112821" w:rsidRDefault="00A81B50" w:rsidP="0087094C">
            <w:r w:rsidRPr="00E351B2">
              <w:rPr>
                <w:rFonts w:ascii="Arial" w:hAnsi="Arial" w:cs="Arial"/>
                <w:sz w:val="16"/>
                <w:szCs w:val="16"/>
              </w:rPr>
              <w:t> </w:t>
            </w:r>
          </w:p>
        </w:tc>
        <w:tc>
          <w:tcPr>
            <w:tcW w:w="1841" w:type="dxa"/>
            <w:tcBorders>
              <w:top w:val="nil"/>
              <w:left w:val="single" w:sz="6" w:space="0" w:color="CDDC29"/>
              <w:bottom w:val="single" w:sz="6" w:space="0" w:color="CDDC29"/>
              <w:right w:val="single" w:sz="6" w:space="0" w:color="CDDC29"/>
            </w:tcBorders>
            <w:shd w:val="clear" w:color="auto" w:fill="auto"/>
            <w:noWrap/>
            <w:hideMark/>
          </w:tcPr>
          <w:p w14:paraId="1AC7B415" w14:textId="4531BAED" w:rsidR="0087094C" w:rsidRPr="00112821" w:rsidRDefault="00A81B50" w:rsidP="0087094C">
            <w:r w:rsidRPr="00E351B2">
              <w:rPr>
                <w:rFonts w:ascii="Arial" w:hAnsi="Arial" w:cs="Arial"/>
                <w:sz w:val="16"/>
                <w:szCs w:val="16"/>
              </w:rPr>
              <w:t> </w:t>
            </w:r>
          </w:p>
        </w:tc>
        <w:tc>
          <w:tcPr>
            <w:tcW w:w="1703" w:type="dxa"/>
            <w:tcBorders>
              <w:top w:val="nil"/>
              <w:left w:val="single" w:sz="6" w:space="0" w:color="CDDC29"/>
              <w:bottom w:val="single" w:sz="6" w:space="0" w:color="CDDC29"/>
              <w:right w:val="single" w:sz="6" w:space="0" w:color="CDDC29"/>
            </w:tcBorders>
            <w:shd w:val="clear" w:color="auto" w:fill="E0EA7E"/>
            <w:noWrap/>
            <w:hideMark/>
          </w:tcPr>
          <w:p w14:paraId="7A54559A" w14:textId="1FDCE8E5" w:rsidR="0087094C" w:rsidRPr="00112821" w:rsidRDefault="00A81B50" w:rsidP="0087094C">
            <w:r w:rsidRPr="00E351B2">
              <w:rPr>
                <w:rFonts w:ascii="Arial" w:hAnsi="Arial" w:cs="Arial"/>
                <w:sz w:val="16"/>
                <w:szCs w:val="16"/>
              </w:rPr>
              <w:t> </w:t>
            </w:r>
          </w:p>
        </w:tc>
        <w:tc>
          <w:tcPr>
            <w:tcW w:w="1678" w:type="dxa"/>
            <w:tcBorders>
              <w:top w:val="nil"/>
              <w:left w:val="single" w:sz="6" w:space="0" w:color="CDDC29"/>
              <w:bottom w:val="single" w:sz="6" w:space="0" w:color="CDDC29"/>
              <w:right w:val="nil"/>
            </w:tcBorders>
            <w:shd w:val="clear" w:color="auto" w:fill="E0EA7E"/>
            <w:noWrap/>
            <w:hideMark/>
          </w:tcPr>
          <w:p w14:paraId="1064FC32" w14:textId="78DF6803" w:rsidR="0087094C" w:rsidRPr="00112821" w:rsidRDefault="00A81B50" w:rsidP="0087094C">
            <w:r w:rsidRPr="00E351B2">
              <w:rPr>
                <w:rFonts w:ascii="Arial" w:hAnsi="Arial" w:cs="Arial"/>
                <w:sz w:val="16"/>
                <w:szCs w:val="16"/>
              </w:rPr>
              <w:t> </w:t>
            </w:r>
          </w:p>
        </w:tc>
      </w:tr>
      <w:tr w:rsidR="00316876" w:rsidRPr="00112821" w14:paraId="609C8A00" w14:textId="77777777" w:rsidTr="00316876">
        <w:trPr>
          <w:trHeight w:val="290"/>
        </w:trPr>
        <w:tc>
          <w:tcPr>
            <w:tcW w:w="2841" w:type="dxa"/>
            <w:noWrap/>
            <w:vAlign w:val="center"/>
            <w:hideMark/>
          </w:tcPr>
          <w:p w14:paraId="0249924C" w14:textId="34B1FC57" w:rsidR="0087094C" w:rsidRPr="00112821" w:rsidRDefault="0087094C" w:rsidP="0087094C">
            <w:r w:rsidRPr="008818BC">
              <w:rPr>
                <w:rFonts w:eastAsia="Calibri" w:cstheme="minorHAnsi"/>
                <w:i/>
                <w:iCs/>
                <w:color w:val="201F1E"/>
              </w:rPr>
              <w:t>Change in importance of other populations</w:t>
            </w:r>
          </w:p>
        </w:tc>
        <w:tc>
          <w:tcPr>
            <w:tcW w:w="4672" w:type="dxa"/>
            <w:hideMark/>
          </w:tcPr>
          <w:p w14:paraId="6BA0C162" w14:textId="77777777" w:rsidR="0087094C" w:rsidRPr="00112821" w:rsidRDefault="0087094C" w:rsidP="0087094C">
            <w:r w:rsidRPr="00112821">
              <w:t>Protection of unburnt habitat</w:t>
            </w:r>
          </w:p>
        </w:tc>
        <w:tc>
          <w:tcPr>
            <w:tcW w:w="1837" w:type="dxa"/>
            <w:tcBorders>
              <w:top w:val="nil"/>
              <w:left w:val="single" w:sz="6" w:space="0" w:color="CDDC29"/>
              <w:bottom w:val="single" w:sz="6" w:space="0" w:color="CDDC29"/>
              <w:right w:val="single" w:sz="6" w:space="0" w:color="CDDC29"/>
            </w:tcBorders>
            <w:shd w:val="clear" w:color="auto" w:fill="B4C62B"/>
            <w:noWrap/>
            <w:hideMark/>
          </w:tcPr>
          <w:p w14:paraId="1127BAC0" w14:textId="292DD647" w:rsidR="0087094C" w:rsidRPr="00112821" w:rsidRDefault="00C207F4" w:rsidP="0087094C">
            <w:r w:rsidRPr="00E351B2">
              <w:rPr>
                <w:rFonts w:ascii="Arial" w:hAnsi="Arial" w:cs="Arial"/>
                <w:sz w:val="16"/>
                <w:szCs w:val="16"/>
              </w:rPr>
              <w:t> </w:t>
            </w:r>
          </w:p>
        </w:tc>
        <w:tc>
          <w:tcPr>
            <w:tcW w:w="1841" w:type="dxa"/>
            <w:tcBorders>
              <w:top w:val="nil"/>
              <w:left w:val="single" w:sz="6" w:space="0" w:color="CDDC29"/>
              <w:bottom w:val="single" w:sz="6" w:space="0" w:color="CDDC29"/>
              <w:right w:val="single" w:sz="6" w:space="0" w:color="CDDC29"/>
            </w:tcBorders>
            <w:shd w:val="clear" w:color="auto" w:fill="B4C62B"/>
            <w:noWrap/>
            <w:hideMark/>
          </w:tcPr>
          <w:p w14:paraId="3C340BD3" w14:textId="5E821BF0" w:rsidR="0087094C" w:rsidRPr="00112821" w:rsidRDefault="00C207F4" w:rsidP="0087094C">
            <w:r w:rsidRPr="00E351B2">
              <w:rPr>
                <w:rFonts w:ascii="Arial" w:hAnsi="Arial" w:cs="Arial"/>
                <w:sz w:val="16"/>
                <w:szCs w:val="16"/>
              </w:rPr>
              <w:t> </w:t>
            </w:r>
          </w:p>
        </w:tc>
        <w:tc>
          <w:tcPr>
            <w:tcW w:w="1703" w:type="dxa"/>
            <w:tcBorders>
              <w:top w:val="nil"/>
              <w:left w:val="single" w:sz="6" w:space="0" w:color="CDDC29"/>
              <w:bottom w:val="single" w:sz="6" w:space="0" w:color="CDDC29"/>
              <w:right w:val="single" w:sz="6" w:space="0" w:color="CDDC29"/>
            </w:tcBorders>
            <w:shd w:val="clear" w:color="auto" w:fill="E0EA7E"/>
            <w:noWrap/>
            <w:hideMark/>
          </w:tcPr>
          <w:p w14:paraId="33B680B5" w14:textId="40769E3B" w:rsidR="0087094C" w:rsidRPr="00112821" w:rsidRDefault="00C207F4" w:rsidP="0087094C">
            <w:r w:rsidRPr="00E351B2">
              <w:rPr>
                <w:rFonts w:ascii="Arial" w:hAnsi="Arial" w:cs="Arial"/>
                <w:sz w:val="16"/>
                <w:szCs w:val="16"/>
              </w:rPr>
              <w:t> </w:t>
            </w:r>
          </w:p>
        </w:tc>
        <w:tc>
          <w:tcPr>
            <w:tcW w:w="1678" w:type="dxa"/>
            <w:tcBorders>
              <w:top w:val="nil"/>
              <w:left w:val="single" w:sz="6" w:space="0" w:color="CDDC29"/>
              <w:bottom w:val="single" w:sz="6" w:space="0" w:color="CDDC29"/>
              <w:right w:val="nil"/>
            </w:tcBorders>
            <w:shd w:val="clear" w:color="auto" w:fill="E0EA7E"/>
            <w:noWrap/>
            <w:hideMark/>
          </w:tcPr>
          <w:p w14:paraId="7B747E89" w14:textId="21A10152" w:rsidR="0087094C" w:rsidRPr="00112821" w:rsidRDefault="00C207F4" w:rsidP="0087094C">
            <w:r w:rsidRPr="00E351B2">
              <w:rPr>
                <w:rFonts w:ascii="Arial" w:hAnsi="Arial" w:cs="Arial"/>
                <w:sz w:val="16"/>
                <w:szCs w:val="16"/>
              </w:rPr>
              <w:t> </w:t>
            </w:r>
          </w:p>
        </w:tc>
      </w:tr>
      <w:bookmarkEnd w:id="1181"/>
    </w:tbl>
    <w:p w14:paraId="2FFB0B0F" w14:textId="77777777" w:rsidR="00FD7CBE" w:rsidRDefault="00FD7CBE" w:rsidP="00BA2E2E">
      <w:pPr>
        <w:pStyle w:val="Heading2"/>
        <w:tabs>
          <w:tab w:val="num" w:pos="3828"/>
        </w:tabs>
        <w:jc w:val="both"/>
        <w:sectPr w:rsidR="00FD7CBE" w:rsidSect="00756605">
          <w:headerReference w:type="even" r:id="rId92"/>
          <w:headerReference w:type="default" r:id="rId93"/>
          <w:headerReference w:type="first" r:id="rId94"/>
          <w:pgSz w:w="16840" w:h="11907" w:orient="landscape" w:code="9"/>
          <w:pgMar w:top="1134" w:right="1134" w:bottom="1134" w:left="1134" w:header="284" w:footer="284" w:gutter="0"/>
          <w:cols w:space="708"/>
          <w:titlePg/>
          <w:docGrid w:linePitch="360"/>
        </w:sectPr>
      </w:pPr>
    </w:p>
    <w:p w14:paraId="58A5F55B" w14:textId="497C5484" w:rsidR="00BA2E2E" w:rsidRPr="009B426A" w:rsidRDefault="00BA2E2E" w:rsidP="005F3311">
      <w:pPr>
        <w:pStyle w:val="Heading2"/>
        <w:numPr>
          <w:ilvl w:val="0"/>
          <w:numId w:val="0"/>
        </w:numPr>
      </w:pPr>
      <w:bookmarkStart w:id="1182" w:name="_Toc29805829"/>
      <w:bookmarkStart w:id="1183" w:name="_Toc30602477"/>
      <w:r w:rsidRPr="009B426A">
        <w:lastRenderedPageBreak/>
        <w:t>Galaxiid</w:t>
      </w:r>
      <w:r w:rsidR="00A457D6" w:rsidRPr="009B426A">
        <w:t>s</w:t>
      </w:r>
      <w:bookmarkEnd w:id="1182"/>
      <w:bookmarkEnd w:id="1183"/>
    </w:p>
    <w:p w14:paraId="4CB356F4" w14:textId="527D62C3" w:rsidR="00D85C9D" w:rsidRDefault="000C099E" w:rsidP="00D85C9D">
      <w:pPr>
        <w:rPr>
          <w:sz w:val="16"/>
          <w:szCs w:val="16"/>
        </w:rPr>
      </w:pPr>
      <w:r>
        <w:t>A number of Galaxi</w:t>
      </w:r>
      <w:r w:rsidR="00F30524">
        <w:t xml:space="preserve">id species have been impacted, including </w:t>
      </w:r>
      <w:r w:rsidR="00F30524" w:rsidRPr="00F30524">
        <w:t>Yalmy Galaxias</w:t>
      </w:r>
      <w:r w:rsidR="00F30524">
        <w:t xml:space="preserve"> (95</w:t>
      </w:r>
      <w:r w:rsidR="00BA2E2E" w:rsidRPr="00A870E1">
        <w:t xml:space="preserve">% of habitat distribution in the </w:t>
      </w:r>
      <w:r w:rsidR="0037202A" w:rsidRPr="006A26EC">
        <w:t>current fire extent</w:t>
      </w:r>
      <w:r w:rsidR="00F30524">
        <w:t xml:space="preserve">), East Gippsland Galaxias (100% of potential habitat extent burnt) and Roundsnout Galaxias (38% of potential habitat extent burnt, and remainder in projected </w:t>
      </w:r>
      <w:r w:rsidR="004808B7">
        <w:t>burnt</w:t>
      </w:r>
      <w:r w:rsidR="00F30524">
        <w:t xml:space="preserve"> area).</w:t>
      </w:r>
      <w:r w:rsidR="00BA2E2E">
        <w:t xml:space="preserve"> All populations will be significantly impacted by reduced water quality after rain events.</w:t>
      </w:r>
    </w:p>
    <w:p w14:paraId="1D5C3582" w14:textId="77777777" w:rsidR="004B40CA" w:rsidRDefault="004B40CA" w:rsidP="00D85C9D">
      <w:pPr>
        <w:rPr>
          <w:sz w:val="16"/>
          <w:szCs w:val="16"/>
        </w:rPr>
      </w:pPr>
    </w:p>
    <w:p w14:paraId="171BAEA0" w14:textId="1B6DD429" w:rsidR="00D85C9D" w:rsidRPr="00316876" w:rsidRDefault="00D85C9D" w:rsidP="00D85C9D">
      <w:pPr>
        <w:rPr>
          <w:b/>
          <w:sz w:val="16"/>
          <w:szCs w:val="16"/>
        </w:rPr>
      </w:pPr>
      <w:r w:rsidRPr="00316876">
        <w:rPr>
          <w:b/>
          <w:sz w:val="16"/>
          <w:szCs w:val="16"/>
        </w:rPr>
        <w:t>Table 1</w:t>
      </w:r>
      <w:r w:rsidR="00222D87" w:rsidRPr="00316876">
        <w:rPr>
          <w:b/>
          <w:sz w:val="16"/>
          <w:szCs w:val="16"/>
        </w:rPr>
        <w:t>8</w:t>
      </w:r>
      <w:r w:rsidRPr="00316876">
        <w:rPr>
          <w:b/>
          <w:sz w:val="16"/>
          <w:szCs w:val="16"/>
        </w:rPr>
        <w:t xml:space="preserve">. </w:t>
      </w:r>
      <w:r w:rsidR="00C207F4" w:rsidRPr="00316876">
        <w:rPr>
          <w:b/>
          <w:sz w:val="16"/>
          <w:szCs w:val="16"/>
        </w:rPr>
        <w:t>Strategy of</w:t>
      </w:r>
      <w:r w:rsidRPr="00316876">
        <w:rPr>
          <w:b/>
          <w:sz w:val="16"/>
          <w:szCs w:val="16"/>
        </w:rPr>
        <w:t xml:space="preserve"> actions to support the recovery of </w:t>
      </w:r>
      <w:r w:rsidR="00653436" w:rsidRPr="00316876">
        <w:rPr>
          <w:b/>
          <w:sz w:val="16"/>
          <w:szCs w:val="16"/>
        </w:rPr>
        <w:t>galaxiid</w:t>
      </w:r>
      <w:r w:rsidR="004B40CA" w:rsidRPr="00316876">
        <w:rPr>
          <w:b/>
          <w:sz w:val="16"/>
          <w:szCs w:val="16"/>
        </w:rPr>
        <w:t xml:space="preserve"> species</w:t>
      </w:r>
      <w:r w:rsidRPr="00316876">
        <w:rPr>
          <w:b/>
          <w:sz w:val="16"/>
          <w:szCs w:val="16"/>
        </w:rPr>
        <w:t xml:space="preserve"> </w:t>
      </w:r>
      <w:r w:rsidR="00C207F4" w:rsidRPr="00316876">
        <w:rPr>
          <w:b/>
          <w:sz w:val="16"/>
          <w:szCs w:val="16"/>
        </w:rPr>
        <w:t>of immediate concern</w:t>
      </w:r>
      <w:r w:rsidR="008C39BC" w:rsidRPr="00316876">
        <w:rPr>
          <w:b/>
          <w:sz w:val="16"/>
          <w:szCs w:val="16"/>
        </w:rPr>
        <w:t xml:space="preserve"> </w:t>
      </w:r>
    </w:p>
    <w:tbl>
      <w:tblPr>
        <w:tblStyle w:val="TableGrid"/>
        <w:tblW w:w="5000" w:type="pct"/>
        <w:tblLook w:val="04A0" w:firstRow="1" w:lastRow="0" w:firstColumn="1" w:lastColumn="0" w:noHBand="0" w:noVBand="1"/>
      </w:tblPr>
      <w:tblGrid>
        <w:gridCol w:w="2270"/>
        <w:gridCol w:w="4915"/>
        <w:gridCol w:w="1181"/>
        <w:gridCol w:w="1370"/>
        <w:gridCol w:w="76"/>
        <w:gridCol w:w="1202"/>
        <w:gridCol w:w="75"/>
        <w:gridCol w:w="1245"/>
        <w:gridCol w:w="82"/>
        <w:gridCol w:w="2156"/>
      </w:tblGrid>
      <w:tr w:rsidR="00BA2E2E" w:rsidRPr="00BA2E2E" w14:paraId="093BABD0" w14:textId="77777777" w:rsidTr="00926214">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2571" w:type="dxa"/>
          </w:tcPr>
          <w:p w14:paraId="40403B60" w14:textId="28283BE6" w:rsidR="00BA2E2E" w:rsidRPr="00BA2E2E" w:rsidRDefault="00316876" w:rsidP="009C6166">
            <w:pPr>
              <w:spacing w:line="240" w:lineRule="exact"/>
              <w:rPr>
                <w:rFonts w:eastAsia="Calibri" w:cstheme="minorHAnsi"/>
                <w:b/>
                <w:i/>
                <w:iCs/>
                <w:color w:val="201F1E"/>
              </w:rPr>
            </w:pPr>
            <w:r>
              <w:rPr>
                <w:rFonts w:eastAsia="Calibri" w:cstheme="minorHAnsi"/>
                <w:b/>
                <w:i/>
                <w:iCs/>
                <w:color w:val="201F1E"/>
              </w:rPr>
              <w:t>Hazard</w:t>
            </w:r>
          </w:p>
        </w:tc>
        <w:tc>
          <w:tcPr>
            <w:tcW w:w="6067" w:type="dxa"/>
            <w:gridSpan w:val="2"/>
            <w:tcBorders>
              <w:bottom w:val="single" w:sz="8" w:space="0" w:color="CDDC29" w:themeColor="text2"/>
            </w:tcBorders>
          </w:tcPr>
          <w:p w14:paraId="63A4699F" w14:textId="3872BC3B" w:rsidR="00BA2E2E" w:rsidRPr="00BA2E2E" w:rsidRDefault="00EB14F2"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Pr>
                <w:rFonts w:eastAsia="Calibri" w:cstheme="minorHAnsi"/>
                <w:b/>
                <w:i/>
                <w:iCs/>
                <w:color w:val="201F1E"/>
              </w:rPr>
              <w:t>Actions</w:t>
            </w:r>
          </w:p>
        </w:tc>
        <w:tc>
          <w:tcPr>
            <w:tcW w:w="1552" w:type="dxa"/>
            <w:gridSpan w:val="2"/>
            <w:tcBorders>
              <w:bottom w:val="single" w:sz="8" w:space="0" w:color="CDDC29" w:themeColor="text2"/>
            </w:tcBorders>
          </w:tcPr>
          <w:p w14:paraId="3574F020"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Immediate response</w:t>
            </w:r>
          </w:p>
        </w:tc>
        <w:tc>
          <w:tcPr>
            <w:tcW w:w="1464" w:type="dxa"/>
            <w:gridSpan w:val="2"/>
            <w:tcBorders>
              <w:bottom w:val="single" w:sz="8" w:space="0" w:color="CDDC29" w:themeColor="text2"/>
            </w:tcBorders>
          </w:tcPr>
          <w:p w14:paraId="622CBCA9"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Short term</w:t>
            </w:r>
          </w:p>
        </w:tc>
        <w:tc>
          <w:tcPr>
            <w:tcW w:w="1462" w:type="dxa"/>
            <w:gridSpan w:val="2"/>
            <w:tcBorders>
              <w:bottom w:val="single" w:sz="8" w:space="0" w:color="CDDC29" w:themeColor="text2"/>
            </w:tcBorders>
          </w:tcPr>
          <w:p w14:paraId="694E92B5"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Medium term</w:t>
            </w:r>
          </w:p>
        </w:tc>
        <w:tc>
          <w:tcPr>
            <w:tcW w:w="1456" w:type="dxa"/>
          </w:tcPr>
          <w:p w14:paraId="065F1880"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Long term</w:t>
            </w:r>
          </w:p>
        </w:tc>
      </w:tr>
      <w:tr w:rsidR="00814A0A" w:rsidRPr="00BA2E2E" w14:paraId="7AB92E88" w14:textId="77777777" w:rsidTr="00926214">
        <w:tc>
          <w:tcPr>
            <w:tcW w:w="2571" w:type="dxa"/>
            <w:vMerge w:val="restart"/>
            <w:vAlign w:val="center"/>
          </w:tcPr>
          <w:p w14:paraId="513AFEB6"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Loss of critical habitat features</w:t>
            </w:r>
          </w:p>
        </w:tc>
        <w:tc>
          <w:tcPr>
            <w:tcW w:w="6067" w:type="dxa"/>
            <w:gridSpan w:val="2"/>
            <w:tcBorders>
              <w:right w:val="single" w:sz="4" w:space="0" w:color="CDDC29" w:themeColor="text2"/>
            </w:tcBorders>
          </w:tcPr>
          <w:p w14:paraId="46A31DBE" w14:textId="4FC6D8BB" w:rsidR="00BA2E2E" w:rsidRPr="00BA2E2E" w:rsidRDefault="00926214" w:rsidP="009C6166">
            <w:pPr>
              <w:spacing w:line="240" w:lineRule="exact"/>
              <w:rPr>
                <w:rFonts w:eastAsia="Calibri" w:cstheme="minorHAnsi"/>
                <w:iCs/>
                <w:color w:val="201F1E"/>
              </w:rPr>
            </w:pPr>
            <w:r w:rsidRPr="007C4C1B">
              <w:t xml:space="preserve">Emergency </w:t>
            </w:r>
            <w:r w:rsidR="002E31FD">
              <w:t>extraction</w:t>
            </w:r>
            <w:r w:rsidRPr="007C4C1B">
              <w:t xml:space="preserve"> of critical fauna for ongoing conservation</w:t>
            </w:r>
          </w:p>
        </w:tc>
        <w:tc>
          <w:tcPr>
            <w:tcW w:w="1552" w:type="dxa"/>
            <w:gridSpan w:val="2"/>
            <w:tcBorders>
              <w:left w:val="single" w:sz="4" w:space="0" w:color="CDDC29" w:themeColor="text2"/>
              <w:right w:val="single" w:sz="8" w:space="0" w:color="CDDC29" w:themeColor="text2"/>
            </w:tcBorders>
            <w:shd w:val="clear" w:color="auto" w:fill="B4C62B" w:themeFill="background2" w:themeFillShade="80"/>
          </w:tcPr>
          <w:p w14:paraId="7AB8D39E" w14:textId="77777777" w:rsidR="00BA2E2E" w:rsidRPr="00BA2E2E" w:rsidRDefault="00BA2E2E" w:rsidP="009C6166">
            <w:pPr>
              <w:spacing w:line="240" w:lineRule="exact"/>
              <w:rPr>
                <w:rFonts w:eastAsia="Calibri" w:cstheme="minorHAnsi"/>
                <w:color w:val="201F1E"/>
              </w:rPr>
            </w:pPr>
          </w:p>
        </w:tc>
        <w:tc>
          <w:tcPr>
            <w:tcW w:w="1464" w:type="dxa"/>
            <w:gridSpan w:val="2"/>
            <w:tcBorders>
              <w:left w:val="single" w:sz="8" w:space="0" w:color="CDDC29" w:themeColor="text2"/>
              <w:right w:val="single" w:sz="8" w:space="0" w:color="CDDC29" w:themeColor="text2"/>
            </w:tcBorders>
            <w:shd w:val="clear" w:color="auto" w:fill="auto"/>
          </w:tcPr>
          <w:p w14:paraId="1F9B4D2F" w14:textId="77777777" w:rsidR="00BA2E2E" w:rsidRPr="00BA2E2E" w:rsidRDefault="00BA2E2E" w:rsidP="009C6166">
            <w:pPr>
              <w:spacing w:line="240" w:lineRule="exact"/>
              <w:rPr>
                <w:rFonts w:eastAsia="Calibri" w:cstheme="minorHAnsi"/>
                <w:color w:val="201F1E"/>
              </w:rPr>
            </w:pPr>
          </w:p>
        </w:tc>
        <w:tc>
          <w:tcPr>
            <w:tcW w:w="1462" w:type="dxa"/>
            <w:gridSpan w:val="2"/>
            <w:tcBorders>
              <w:left w:val="single" w:sz="8" w:space="0" w:color="CDDC29" w:themeColor="text2"/>
              <w:right w:val="single" w:sz="8" w:space="0" w:color="CDDC29" w:themeColor="text2"/>
            </w:tcBorders>
            <w:shd w:val="clear" w:color="auto" w:fill="auto"/>
          </w:tcPr>
          <w:p w14:paraId="23ECD66C"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8" w:space="0" w:color="CDDC29" w:themeColor="text2"/>
            </w:tcBorders>
          </w:tcPr>
          <w:p w14:paraId="4FEAB89D" w14:textId="77777777" w:rsidR="00BA2E2E" w:rsidRPr="00BA2E2E" w:rsidRDefault="00BA2E2E" w:rsidP="009C6166">
            <w:pPr>
              <w:spacing w:line="240" w:lineRule="exact"/>
              <w:rPr>
                <w:rFonts w:eastAsia="Calibri" w:cstheme="minorHAnsi"/>
                <w:i/>
                <w:iCs/>
                <w:color w:val="201F1E"/>
              </w:rPr>
            </w:pPr>
          </w:p>
        </w:tc>
      </w:tr>
      <w:tr w:rsidR="00BA2E2E" w:rsidRPr="00BA2E2E" w14:paraId="2850C034" w14:textId="77777777" w:rsidTr="001D5E9C">
        <w:tc>
          <w:tcPr>
            <w:tcW w:w="2571" w:type="dxa"/>
            <w:vMerge/>
            <w:vAlign w:val="center"/>
          </w:tcPr>
          <w:p w14:paraId="2D3B0CE5" w14:textId="77777777" w:rsidR="00BA2E2E" w:rsidRPr="00BA2E2E" w:rsidRDefault="00BA2E2E" w:rsidP="009C6166">
            <w:pPr>
              <w:spacing w:line="240" w:lineRule="exact"/>
              <w:rPr>
                <w:rFonts w:eastAsia="Calibri" w:cstheme="minorHAnsi"/>
                <w:i/>
                <w:iCs/>
                <w:color w:val="201F1E"/>
              </w:rPr>
            </w:pPr>
          </w:p>
        </w:tc>
        <w:tc>
          <w:tcPr>
            <w:tcW w:w="6067" w:type="dxa"/>
            <w:gridSpan w:val="2"/>
            <w:tcBorders>
              <w:right w:val="single" w:sz="4" w:space="0" w:color="CDDC29" w:themeColor="text2"/>
            </w:tcBorders>
          </w:tcPr>
          <w:p w14:paraId="09B71BFF" w14:textId="2A94FD3E" w:rsidR="00BA2E2E" w:rsidRPr="00BA2E2E" w:rsidRDefault="00E26B1A" w:rsidP="009C6166">
            <w:pPr>
              <w:rPr>
                <w:rFonts w:cstheme="minorHAnsi"/>
              </w:rPr>
            </w:pPr>
            <w:r w:rsidRPr="007C4C1B">
              <w:t>Establish and/or maintain captive fauna populations</w:t>
            </w:r>
          </w:p>
        </w:tc>
        <w:tc>
          <w:tcPr>
            <w:tcW w:w="1552" w:type="dxa"/>
            <w:gridSpan w:val="2"/>
            <w:tcBorders>
              <w:left w:val="single" w:sz="4" w:space="0" w:color="CDDC29" w:themeColor="text2"/>
              <w:right w:val="single" w:sz="8" w:space="0" w:color="CDDC29" w:themeColor="text2"/>
            </w:tcBorders>
            <w:shd w:val="clear" w:color="auto" w:fill="B4C62B" w:themeFill="background2" w:themeFillShade="80"/>
          </w:tcPr>
          <w:p w14:paraId="50B9C4A7" w14:textId="77777777" w:rsidR="00BA2E2E" w:rsidRPr="00BA2E2E" w:rsidRDefault="00BA2E2E" w:rsidP="009C6166">
            <w:pPr>
              <w:spacing w:line="240" w:lineRule="exact"/>
              <w:rPr>
                <w:rFonts w:eastAsia="Calibri" w:cstheme="minorHAnsi"/>
                <w:i/>
                <w:iCs/>
                <w:color w:val="201F1E"/>
              </w:rPr>
            </w:pPr>
          </w:p>
        </w:tc>
        <w:tc>
          <w:tcPr>
            <w:tcW w:w="1464" w:type="dxa"/>
            <w:gridSpan w:val="2"/>
            <w:tcBorders>
              <w:left w:val="single" w:sz="8" w:space="0" w:color="CDDC29" w:themeColor="text2"/>
            </w:tcBorders>
            <w:shd w:val="clear" w:color="auto" w:fill="E0EA7E" w:themeFill="text2" w:themeFillTint="99"/>
          </w:tcPr>
          <w:p w14:paraId="01BA0B4C" w14:textId="77777777" w:rsidR="00BA2E2E" w:rsidRPr="00BA2E2E" w:rsidRDefault="00BA2E2E" w:rsidP="009C6166">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595000CE"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6D3BC064" w14:textId="77777777" w:rsidR="00BA2E2E" w:rsidRPr="00BA2E2E" w:rsidRDefault="00BA2E2E" w:rsidP="009C6166">
            <w:pPr>
              <w:spacing w:line="240" w:lineRule="exact"/>
              <w:rPr>
                <w:rFonts w:eastAsia="Calibri" w:cstheme="minorHAnsi"/>
                <w:i/>
                <w:iCs/>
                <w:color w:val="201F1E"/>
              </w:rPr>
            </w:pPr>
          </w:p>
        </w:tc>
      </w:tr>
      <w:tr w:rsidR="00814A0A" w:rsidRPr="00BA2E2E" w14:paraId="14F4290E" w14:textId="77777777" w:rsidTr="001D5E9C">
        <w:tc>
          <w:tcPr>
            <w:tcW w:w="2571" w:type="dxa"/>
            <w:vMerge/>
            <w:vAlign w:val="center"/>
          </w:tcPr>
          <w:p w14:paraId="3CEA58BE" w14:textId="77777777" w:rsidR="00BA2E2E" w:rsidRPr="00BA2E2E" w:rsidRDefault="00BA2E2E" w:rsidP="009C6166">
            <w:pPr>
              <w:spacing w:line="240" w:lineRule="exact"/>
              <w:rPr>
                <w:rFonts w:eastAsia="Calibri" w:cstheme="minorHAnsi"/>
                <w:i/>
                <w:iCs/>
                <w:color w:val="201F1E"/>
              </w:rPr>
            </w:pPr>
          </w:p>
        </w:tc>
        <w:tc>
          <w:tcPr>
            <w:tcW w:w="6067" w:type="dxa"/>
            <w:gridSpan w:val="2"/>
            <w:tcBorders>
              <w:right w:val="single" w:sz="4" w:space="0" w:color="CDDC29" w:themeColor="text2"/>
            </w:tcBorders>
            <w:vAlign w:val="bottom"/>
          </w:tcPr>
          <w:p w14:paraId="18BE8432" w14:textId="0403C133" w:rsidR="00BA2E2E" w:rsidRPr="00BA2E2E" w:rsidRDefault="00E26B1A" w:rsidP="009C6166">
            <w:pPr>
              <w:rPr>
                <w:rFonts w:cstheme="minorHAnsi"/>
              </w:rPr>
            </w:pPr>
            <w:r w:rsidRPr="00785B30">
              <w:rPr>
                <w:rFonts w:cstheme="minorHAnsi"/>
                <w:color w:val="000000"/>
                <w:szCs w:val="18"/>
              </w:rPr>
              <w:t>Protect and manage key unburnt areas and populations</w:t>
            </w:r>
          </w:p>
        </w:tc>
        <w:tc>
          <w:tcPr>
            <w:tcW w:w="1552" w:type="dxa"/>
            <w:gridSpan w:val="2"/>
            <w:tcBorders>
              <w:left w:val="single" w:sz="4" w:space="0" w:color="CDDC29" w:themeColor="text2"/>
              <w:right w:val="single" w:sz="8" w:space="0" w:color="CDDC29" w:themeColor="text2"/>
            </w:tcBorders>
            <w:shd w:val="clear" w:color="auto" w:fill="B4C62B" w:themeFill="background2" w:themeFillShade="80"/>
          </w:tcPr>
          <w:p w14:paraId="5FE22ACF" w14:textId="77777777" w:rsidR="00BA2E2E" w:rsidRPr="00BA2E2E" w:rsidRDefault="00BA2E2E" w:rsidP="009C6166">
            <w:pPr>
              <w:spacing w:line="240" w:lineRule="exact"/>
              <w:rPr>
                <w:rFonts w:eastAsia="Calibri" w:cstheme="minorHAnsi"/>
                <w:i/>
                <w:color w:val="201F1E"/>
                <w:highlight w:val="green"/>
              </w:rPr>
            </w:pPr>
          </w:p>
        </w:tc>
        <w:tc>
          <w:tcPr>
            <w:tcW w:w="1464" w:type="dxa"/>
            <w:gridSpan w:val="2"/>
            <w:tcBorders>
              <w:left w:val="single" w:sz="8" w:space="0" w:color="CDDC29" w:themeColor="text2"/>
              <w:right w:val="single" w:sz="8" w:space="0" w:color="CDDC29" w:themeColor="text2"/>
            </w:tcBorders>
            <w:shd w:val="clear" w:color="auto" w:fill="B4C62B" w:themeFill="background2" w:themeFillShade="80"/>
          </w:tcPr>
          <w:p w14:paraId="02912D55" w14:textId="77777777" w:rsidR="00BA2E2E" w:rsidRPr="00BA2E2E" w:rsidRDefault="00BA2E2E" w:rsidP="009C6166">
            <w:pPr>
              <w:spacing w:line="240" w:lineRule="exact"/>
              <w:rPr>
                <w:rFonts w:eastAsia="Calibri" w:cstheme="minorHAnsi"/>
                <w:i/>
                <w:color w:val="201F1E"/>
                <w:highlight w:val="green"/>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1684B919" w14:textId="77777777" w:rsidR="00BA2E2E" w:rsidRPr="00BA2E2E" w:rsidRDefault="00BA2E2E" w:rsidP="009C6166">
            <w:pPr>
              <w:spacing w:line="240" w:lineRule="exact"/>
              <w:rPr>
                <w:rFonts w:eastAsia="Calibri" w:cstheme="minorHAnsi"/>
                <w:i/>
                <w:color w:val="201F1E"/>
                <w:highlight w:val="green"/>
              </w:rPr>
            </w:pPr>
          </w:p>
        </w:tc>
        <w:tc>
          <w:tcPr>
            <w:tcW w:w="1456" w:type="dxa"/>
            <w:tcBorders>
              <w:left w:val="single" w:sz="8" w:space="0" w:color="CDDC29" w:themeColor="text2"/>
            </w:tcBorders>
            <w:shd w:val="clear" w:color="auto" w:fill="E0EA7E" w:themeFill="text2" w:themeFillTint="99"/>
          </w:tcPr>
          <w:p w14:paraId="7CBDB5CB" w14:textId="77777777" w:rsidR="00BA2E2E" w:rsidRPr="00BA2E2E" w:rsidRDefault="00BA2E2E" w:rsidP="009C6166">
            <w:pPr>
              <w:spacing w:line="240" w:lineRule="exact"/>
              <w:rPr>
                <w:rFonts w:eastAsia="Calibri" w:cstheme="minorHAnsi"/>
                <w:i/>
                <w:color w:val="201F1E"/>
                <w:highlight w:val="green"/>
              </w:rPr>
            </w:pPr>
          </w:p>
        </w:tc>
      </w:tr>
      <w:tr w:rsidR="00A419B5" w:rsidRPr="00BA2E2E" w14:paraId="6CE9498C" w14:textId="77777777" w:rsidTr="001D5E9C">
        <w:tc>
          <w:tcPr>
            <w:tcW w:w="2571" w:type="dxa"/>
            <w:vAlign w:val="center"/>
          </w:tcPr>
          <w:p w14:paraId="65AE7A8C" w14:textId="4CB77220" w:rsidR="00A419B5" w:rsidRPr="00BA2E2E" w:rsidRDefault="00A419B5" w:rsidP="009C6166">
            <w:pPr>
              <w:spacing w:line="240" w:lineRule="exact"/>
              <w:rPr>
                <w:rFonts w:eastAsia="Calibri" w:cstheme="minorHAnsi"/>
                <w:i/>
                <w:iCs/>
                <w:color w:val="201F1E"/>
              </w:rPr>
            </w:pPr>
            <w:r w:rsidRPr="00E351B2">
              <w:rPr>
                <w:rFonts w:ascii="Arial" w:hAnsi="Arial" w:cs="Arial"/>
                <w:i/>
                <w:color w:val="201F1E"/>
                <w:szCs w:val="18"/>
              </w:rPr>
              <w:t>Change in water quality</w:t>
            </w:r>
            <w:r w:rsidRPr="00E351B2">
              <w:rPr>
                <w:rFonts w:ascii="Arial" w:hAnsi="Arial" w:cs="Arial"/>
                <w:szCs w:val="18"/>
              </w:rPr>
              <w:t> </w:t>
            </w:r>
          </w:p>
        </w:tc>
        <w:tc>
          <w:tcPr>
            <w:tcW w:w="6067" w:type="dxa"/>
            <w:gridSpan w:val="2"/>
            <w:tcBorders>
              <w:right w:val="single" w:sz="4" w:space="0" w:color="CDDC29" w:themeColor="text2"/>
            </w:tcBorders>
            <w:vAlign w:val="bottom"/>
          </w:tcPr>
          <w:p w14:paraId="71A033CF" w14:textId="2CFD17A4" w:rsidR="00A419B5" w:rsidRPr="00BA2E2E" w:rsidRDefault="00E26B1A" w:rsidP="009C6166">
            <w:pPr>
              <w:spacing w:line="240" w:lineRule="exact"/>
              <w:rPr>
                <w:rFonts w:eastAsia="Calibri" w:cstheme="minorHAnsi"/>
                <w:iCs/>
                <w:color w:val="201F1E"/>
              </w:rPr>
            </w:pPr>
            <w:r w:rsidRPr="00785B30">
              <w:rPr>
                <w:rFonts w:cstheme="minorHAnsi"/>
                <w:color w:val="000000"/>
                <w:szCs w:val="18"/>
              </w:rPr>
              <w:t>Management of waterways and sedimentation</w:t>
            </w:r>
          </w:p>
        </w:tc>
        <w:tc>
          <w:tcPr>
            <w:tcW w:w="1552" w:type="dxa"/>
            <w:gridSpan w:val="2"/>
            <w:tcBorders>
              <w:left w:val="single" w:sz="4" w:space="0" w:color="CDDC29" w:themeColor="text2"/>
              <w:right w:val="single" w:sz="8" w:space="0" w:color="CDDC29" w:themeColor="text2"/>
            </w:tcBorders>
            <w:shd w:val="clear" w:color="auto" w:fill="FFFFFF" w:themeFill="background1"/>
          </w:tcPr>
          <w:p w14:paraId="29F07C12" w14:textId="77777777" w:rsidR="00A419B5" w:rsidRPr="00BA2E2E" w:rsidRDefault="00A419B5" w:rsidP="009C6166">
            <w:pPr>
              <w:spacing w:line="240" w:lineRule="exact"/>
              <w:rPr>
                <w:rFonts w:eastAsia="Calibri" w:cstheme="minorHAnsi"/>
                <w:i/>
                <w:iCs/>
                <w:color w:val="201F1E"/>
              </w:rPr>
            </w:pPr>
          </w:p>
        </w:tc>
        <w:tc>
          <w:tcPr>
            <w:tcW w:w="1464" w:type="dxa"/>
            <w:gridSpan w:val="2"/>
            <w:tcBorders>
              <w:left w:val="single" w:sz="8" w:space="0" w:color="CDDC29" w:themeColor="text2"/>
            </w:tcBorders>
            <w:shd w:val="clear" w:color="auto" w:fill="E0EA7E" w:themeFill="text2" w:themeFillTint="99"/>
          </w:tcPr>
          <w:p w14:paraId="09D4795D" w14:textId="77777777" w:rsidR="00A419B5" w:rsidRPr="00BA2E2E" w:rsidRDefault="00A419B5" w:rsidP="009C6166">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37408874" w14:textId="77777777" w:rsidR="00A419B5" w:rsidRPr="00BA2E2E" w:rsidRDefault="00A419B5" w:rsidP="009C6166">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41BF8F4D" w14:textId="77777777" w:rsidR="00A419B5" w:rsidRPr="00BA2E2E" w:rsidRDefault="00A419B5" w:rsidP="009C6166">
            <w:pPr>
              <w:spacing w:line="240" w:lineRule="exact"/>
              <w:rPr>
                <w:rFonts w:eastAsia="Calibri" w:cstheme="minorHAnsi"/>
                <w:i/>
                <w:iCs/>
                <w:color w:val="201F1E"/>
              </w:rPr>
            </w:pPr>
          </w:p>
        </w:tc>
      </w:tr>
      <w:tr w:rsidR="00A419B5" w:rsidRPr="00BA2E2E" w14:paraId="3604EB1F" w14:textId="77777777" w:rsidTr="001D5E9C">
        <w:tc>
          <w:tcPr>
            <w:tcW w:w="2571" w:type="dxa"/>
            <w:vAlign w:val="center"/>
          </w:tcPr>
          <w:p w14:paraId="7F76E00B" w14:textId="77777777" w:rsidR="00CF1BA3" w:rsidRPr="00E351B2" w:rsidRDefault="00CF1BA3" w:rsidP="00CF1BA3">
            <w:pPr>
              <w:spacing w:line="240" w:lineRule="auto"/>
              <w:ind w:left="105"/>
              <w:textAlignment w:val="baseline"/>
              <w:rPr>
                <w:rFonts w:ascii="Arial" w:hAnsi="Arial" w:cs="Arial"/>
                <w:szCs w:val="18"/>
              </w:rPr>
            </w:pPr>
            <w:r w:rsidRPr="00E351B2">
              <w:rPr>
                <w:rFonts w:ascii="Arial" w:hAnsi="Arial" w:cs="Arial"/>
                <w:i/>
                <w:color w:val="201F1E"/>
                <w:szCs w:val="18"/>
              </w:rPr>
              <w:t>Increased Predation pressure/</w:t>
            </w:r>
            <w:r w:rsidRPr="00E351B2">
              <w:rPr>
                <w:rFonts w:ascii="Arial" w:hAnsi="Arial" w:cs="Arial"/>
                <w:szCs w:val="18"/>
              </w:rPr>
              <w:t> </w:t>
            </w:r>
          </w:p>
          <w:p w14:paraId="4063C851" w14:textId="0E7DFC50" w:rsidR="00A419B5" w:rsidRPr="00BA2E2E" w:rsidRDefault="00CF1BA3" w:rsidP="009C6166">
            <w:pPr>
              <w:spacing w:line="240" w:lineRule="exact"/>
              <w:rPr>
                <w:rFonts w:eastAsia="Calibri" w:cstheme="minorHAnsi"/>
                <w:i/>
                <w:iCs/>
                <w:color w:val="201F1E"/>
              </w:rPr>
            </w:pPr>
            <w:r w:rsidRPr="00E351B2">
              <w:rPr>
                <w:rFonts w:ascii="Arial" w:hAnsi="Arial" w:cs="Arial"/>
                <w:i/>
                <w:color w:val="201F1E"/>
                <w:szCs w:val="18"/>
              </w:rPr>
              <w:t>effectiveness</w:t>
            </w:r>
            <w:r w:rsidRPr="00E351B2">
              <w:rPr>
                <w:rFonts w:ascii="Arial" w:hAnsi="Arial" w:cs="Arial"/>
                <w:szCs w:val="18"/>
              </w:rPr>
              <w:t> </w:t>
            </w:r>
          </w:p>
        </w:tc>
        <w:tc>
          <w:tcPr>
            <w:tcW w:w="6067" w:type="dxa"/>
            <w:gridSpan w:val="2"/>
            <w:tcBorders>
              <w:right w:val="single" w:sz="4" w:space="0" w:color="CDDC29" w:themeColor="text2"/>
            </w:tcBorders>
            <w:vAlign w:val="bottom"/>
          </w:tcPr>
          <w:p w14:paraId="4F089B86" w14:textId="592CBE88" w:rsidR="00A419B5" w:rsidRPr="00BA2E2E" w:rsidRDefault="00E26B1A" w:rsidP="009C6166">
            <w:pPr>
              <w:spacing w:line="240" w:lineRule="exact"/>
              <w:rPr>
                <w:rFonts w:eastAsia="Calibri" w:cstheme="minorHAnsi"/>
                <w:iCs/>
                <w:color w:val="201F1E"/>
              </w:rPr>
            </w:pPr>
            <w:r w:rsidRPr="00785B30">
              <w:rPr>
                <w:rFonts w:cstheme="minorHAnsi"/>
                <w:color w:val="000000"/>
                <w:szCs w:val="18"/>
              </w:rPr>
              <w:t>Intensified and sustained predator control within burnt and adjacent areas</w:t>
            </w:r>
            <w:r w:rsidRPr="00A84613">
              <w:rPr>
                <w:rFonts w:cstheme="minorHAnsi"/>
                <w:color w:val="000000"/>
                <w:szCs w:val="18"/>
              </w:rPr>
              <w:t xml:space="preserve"> (trout)</w:t>
            </w:r>
          </w:p>
        </w:tc>
        <w:tc>
          <w:tcPr>
            <w:tcW w:w="1552" w:type="dxa"/>
            <w:gridSpan w:val="2"/>
            <w:tcBorders>
              <w:left w:val="single" w:sz="8" w:space="0" w:color="CDDC29" w:themeColor="text2"/>
              <w:right w:val="single" w:sz="8" w:space="0" w:color="CDDC29" w:themeColor="text2"/>
            </w:tcBorders>
            <w:shd w:val="clear" w:color="auto" w:fill="E0EA7E" w:themeFill="text2" w:themeFillTint="99"/>
          </w:tcPr>
          <w:p w14:paraId="18434431" w14:textId="77777777" w:rsidR="00A419B5" w:rsidRPr="00BA2E2E" w:rsidRDefault="00A419B5" w:rsidP="009C6166">
            <w:pPr>
              <w:spacing w:line="240" w:lineRule="exact"/>
              <w:rPr>
                <w:rFonts w:eastAsia="Calibri" w:cstheme="minorHAnsi"/>
                <w:i/>
                <w:iCs/>
                <w:color w:val="201F1E"/>
              </w:rPr>
            </w:pPr>
          </w:p>
        </w:tc>
        <w:tc>
          <w:tcPr>
            <w:tcW w:w="1464" w:type="dxa"/>
            <w:gridSpan w:val="2"/>
            <w:tcBorders>
              <w:left w:val="single" w:sz="8" w:space="0" w:color="CDDC29" w:themeColor="text2"/>
            </w:tcBorders>
            <w:shd w:val="clear" w:color="auto" w:fill="E0EA7E" w:themeFill="text2" w:themeFillTint="99"/>
          </w:tcPr>
          <w:p w14:paraId="679BBD7A" w14:textId="77777777" w:rsidR="00A419B5" w:rsidRPr="00BA2E2E" w:rsidRDefault="00A419B5" w:rsidP="009C6166">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5CC0DB91" w14:textId="77777777" w:rsidR="00A419B5" w:rsidRPr="00BA2E2E" w:rsidRDefault="00A419B5" w:rsidP="009C6166">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6DB4393E" w14:textId="77777777" w:rsidR="00A419B5" w:rsidRPr="00BA2E2E" w:rsidRDefault="00A419B5" w:rsidP="009C6166">
            <w:pPr>
              <w:spacing w:line="240" w:lineRule="exact"/>
              <w:rPr>
                <w:rFonts w:eastAsia="Calibri" w:cstheme="minorHAnsi"/>
                <w:i/>
                <w:iCs/>
                <w:color w:val="201F1E"/>
              </w:rPr>
            </w:pPr>
          </w:p>
        </w:tc>
      </w:tr>
      <w:tr w:rsidR="00814A0A" w:rsidRPr="00BA2E2E" w14:paraId="6B409737" w14:textId="77777777" w:rsidTr="00926214">
        <w:tc>
          <w:tcPr>
            <w:tcW w:w="2571" w:type="dxa"/>
            <w:vAlign w:val="center"/>
          </w:tcPr>
          <w:p w14:paraId="357327EB"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Small population size effects</w:t>
            </w:r>
          </w:p>
          <w:p w14:paraId="1DCF3219"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(inbreeding depression, vulnerability to localised disturbances)</w:t>
            </w:r>
          </w:p>
        </w:tc>
        <w:tc>
          <w:tcPr>
            <w:tcW w:w="6067" w:type="dxa"/>
            <w:gridSpan w:val="2"/>
            <w:tcBorders>
              <w:right w:val="single" w:sz="4" w:space="0" w:color="CDDC29" w:themeColor="text2"/>
            </w:tcBorders>
            <w:vAlign w:val="center"/>
          </w:tcPr>
          <w:p w14:paraId="1026DA09" w14:textId="5F4E825B" w:rsidR="00BA2E2E" w:rsidRPr="00BA2E2E" w:rsidRDefault="00E26B1A" w:rsidP="009C6166">
            <w:pPr>
              <w:spacing w:line="240" w:lineRule="exact"/>
              <w:rPr>
                <w:rFonts w:eastAsia="Calibri" w:cstheme="minorHAnsi"/>
                <w:iCs/>
                <w:color w:val="201F1E"/>
              </w:rPr>
            </w:pPr>
            <w:r w:rsidRPr="00926214">
              <w:rPr>
                <w:rFonts w:eastAsia="Calibri" w:cstheme="minorHAnsi"/>
                <w:iCs/>
                <w:color w:val="201F1E"/>
              </w:rPr>
              <w:t>Translocation of critical fauna populations</w:t>
            </w:r>
          </w:p>
        </w:tc>
        <w:tc>
          <w:tcPr>
            <w:tcW w:w="1552" w:type="dxa"/>
            <w:gridSpan w:val="2"/>
            <w:tcBorders>
              <w:left w:val="single" w:sz="4" w:space="0" w:color="CDDC29" w:themeColor="text2"/>
              <w:right w:val="single" w:sz="8" w:space="0" w:color="CDDC29" w:themeColor="text2"/>
            </w:tcBorders>
            <w:shd w:val="clear" w:color="auto" w:fill="FFFFFF" w:themeFill="background1"/>
          </w:tcPr>
          <w:p w14:paraId="3D874D48" w14:textId="77777777" w:rsidR="00BA2E2E" w:rsidRPr="00BA2E2E" w:rsidRDefault="00BA2E2E" w:rsidP="009C6166">
            <w:pPr>
              <w:spacing w:line="240" w:lineRule="exact"/>
              <w:rPr>
                <w:rFonts w:eastAsia="Calibri" w:cstheme="minorHAnsi"/>
                <w:i/>
                <w:iCs/>
                <w:color w:val="201F1E"/>
              </w:rPr>
            </w:pPr>
          </w:p>
        </w:tc>
        <w:tc>
          <w:tcPr>
            <w:tcW w:w="1464" w:type="dxa"/>
            <w:gridSpan w:val="2"/>
            <w:tcBorders>
              <w:left w:val="single" w:sz="8" w:space="0" w:color="CDDC29" w:themeColor="text2"/>
              <w:right w:val="single" w:sz="8" w:space="0" w:color="CDDC29" w:themeColor="text2"/>
            </w:tcBorders>
            <w:shd w:val="clear" w:color="auto" w:fill="FFFFFF" w:themeFill="background1"/>
          </w:tcPr>
          <w:p w14:paraId="0AAC9DF9" w14:textId="77777777" w:rsidR="00BA2E2E" w:rsidRPr="00BA2E2E" w:rsidRDefault="00BA2E2E" w:rsidP="009C6166">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1B3512A1"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5E1874AA" w14:textId="77777777" w:rsidR="00BA2E2E" w:rsidRPr="00BA2E2E" w:rsidRDefault="00BA2E2E" w:rsidP="009C6166">
            <w:pPr>
              <w:spacing w:line="240" w:lineRule="exact"/>
              <w:rPr>
                <w:rFonts w:eastAsia="Calibri" w:cstheme="minorHAnsi"/>
                <w:i/>
                <w:iCs/>
                <w:color w:val="201F1E"/>
              </w:rPr>
            </w:pPr>
          </w:p>
        </w:tc>
      </w:tr>
      <w:tr w:rsidR="00E26B1A" w:rsidRPr="00BA2E2E" w14:paraId="18F54316" w14:textId="77777777" w:rsidTr="001D5E9C">
        <w:trPr>
          <w:gridAfter w:val="2"/>
          <w:wAfter w:w="2731" w:type="dxa"/>
        </w:trPr>
        <w:tc>
          <w:tcPr>
            <w:tcW w:w="2571" w:type="dxa"/>
            <w:vAlign w:val="center"/>
          </w:tcPr>
          <w:p w14:paraId="743B4D49" w14:textId="77777777" w:rsidR="00E26B1A" w:rsidRPr="00BA2E2E" w:rsidRDefault="00E26B1A" w:rsidP="00E26B1A">
            <w:pPr>
              <w:spacing w:line="240" w:lineRule="exact"/>
              <w:rPr>
                <w:rFonts w:eastAsia="Calibri" w:cstheme="minorHAnsi"/>
                <w:i/>
                <w:iCs/>
                <w:color w:val="201F1E"/>
              </w:rPr>
            </w:pPr>
          </w:p>
        </w:tc>
        <w:tc>
          <w:tcPr>
            <w:tcW w:w="6067" w:type="dxa"/>
            <w:tcBorders>
              <w:right w:val="single" w:sz="4" w:space="0" w:color="CDDC29" w:themeColor="text2"/>
            </w:tcBorders>
            <w:vAlign w:val="bottom"/>
          </w:tcPr>
          <w:p w14:paraId="2210D4AB" w14:textId="3EC5C287" w:rsidR="00E26B1A" w:rsidRPr="00926214" w:rsidRDefault="00E26B1A" w:rsidP="00E26B1A">
            <w:pPr>
              <w:spacing w:line="240" w:lineRule="exact"/>
              <w:rPr>
                <w:rFonts w:eastAsia="Calibri" w:cstheme="minorHAnsi"/>
                <w:iCs/>
                <w:color w:val="201F1E"/>
              </w:rPr>
            </w:pPr>
            <w:r w:rsidRPr="00A84613">
              <w:rPr>
                <w:rFonts w:cstheme="minorHAnsi"/>
                <w:color w:val="000000"/>
                <w:szCs w:val="18"/>
              </w:rPr>
              <w:t>Monitoring</w:t>
            </w:r>
            <w:r w:rsidRPr="00785B30">
              <w:rPr>
                <w:rFonts w:cstheme="minorHAnsi"/>
                <w:color w:val="000000"/>
                <w:szCs w:val="18"/>
              </w:rPr>
              <w:t xml:space="preserve"> of key </w:t>
            </w:r>
            <w:r w:rsidRPr="00A84613">
              <w:rPr>
                <w:rFonts w:cstheme="minorHAnsi"/>
                <w:color w:val="000000"/>
                <w:szCs w:val="18"/>
              </w:rPr>
              <w:t>populations</w:t>
            </w:r>
            <w:r w:rsidRPr="00785B30">
              <w:rPr>
                <w:rFonts w:cstheme="minorHAnsi"/>
                <w:color w:val="000000"/>
                <w:szCs w:val="18"/>
              </w:rPr>
              <w:t xml:space="preserve"> and impact of management actions</w:t>
            </w:r>
          </w:p>
        </w:tc>
        <w:tc>
          <w:tcPr>
            <w:tcW w:w="1552" w:type="dxa"/>
            <w:tcBorders>
              <w:left w:val="single" w:sz="4" w:space="0" w:color="CDDC29" w:themeColor="text2"/>
              <w:right w:val="single" w:sz="8" w:space="0" w:color="CDDC29" w:themeColor="text2"/>
            </w:tcBorders>
            <w:shd w:val="clear" w:color="auto" w:fill="FFFFFF" w:themeFill="background1"/>
          </w:tcPr>
          <w:p w14:paraId="7ABB745E" w14:textId="77777777" w:rsidR="00E26B1A" w:rsidRPr="00BA2E2E" w:rsidRDefault="00E26B1A" w:rsidP="00E26B1A">
            <w:pPr>
              <w:spacing w:line="240" w:lineRule="exact"/>
              <w:rPr>
                <w:rFonts w:eastAsia="Calibri" w:cstheme="minorHAnsi"/>
                <w:i/>
                <w:iCs/>
                <w:color w:val="201F1E"/>
              </w:rPr>
            </w:pPr>
          </w:p>
        </w:tc>
        <w:tc>
          <w:tcPr>
            <w:tcW w:w="1464" w:type="dxa"/>
            <w:tcBorders>
              <w:left w:val="single" w:sz="8" w:space="0" w:color="CDDC29" w:themeColor="text2"/>
              <w:right w:val="single" w:sz="8" w:space="0" w:color="CDDC29" w:themeColor="text2"/>
            </w:tcBorders>
            <w:shd w:val="clear" w:color="auto" w:fill="FFFFFF" w:themeFill="background1"/>
          </w:tcPr>
          <w:p w14:paraId="046C2899" w14:textId="77777777" w:rsidR="00E26B1A" w:rsidRPr="00BA2E2E" w:rsidRDefault="00E26B1A" w:rsidP="00E26B1A">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445E1F2B" w14:textId="77777777" w:rsidR="00E26B1A" w:rsidRPr="00BA2E2E" w:rsidRDefault="00E26B1A" w:rsidP="00E26B1A">
            <w:pPr>
              <w:spacing w:line="240" w:lineRule="exact"/>
              <w:rPr>
                <w:rFonts w:eastAsia="Calibri" w:cstheme="minorHAnsi"/>
                <w:i/>
                <w:iCs/>
                <w:color w:val="201F1E"/>
              </w:rPr>
            </w:pPr>
          </w:p>
        </w:tc>
        <w:tc>
          <w:tcPr>
            <w:tcW w:w="1456" w:type="dxa"/>
            <w:gridSpan w:val="2"/>
            <w:tcBorders>
              <w:left w:val="single" w:sz="8" w:space="0" w:color="CDDC29" w:themeColor="text2"/>
            </w:tcBorders>
            <w:shd w:val="clear" w:color="auto" w:fill="E0EA7E" w:themeFill="text2" w:themeFillTint="99"/>
          </w:tcPr>
          <w:p w14:paraId="69DE8731" w14:textId="77777777" w:rsidR="00E26B1A" w:rsidRPr="00BA2E2E" w:rsidRDefault="00E26B1A" w:rsidP="00E26B1A">
            <w:pPr>
              <w:spacing w:line="240" w:lineRule="exact"/>
              <w:rPr>
                <w:rFonts w:eastAsia="Calibri" w:cstheme="minorHAnsi"/>
                <w:i/>
                <w:iCs/>
                <w:color w:val="201F1E"/>
              </w:rPr>
            </w:pPr>
          </w:p>
        </w:tc>
      </w:tr>
    </w:tbl>
    <w:p w14:paraId="27F603AE" w14:textId="77777777" w:rsidR="00BA2E2E" w:rsidRDefault="00BA2E2E" w:rsidP="00BA2E2E"/>
    <w:p w14:paraId="23F7F6DD" w14:textId="77777777" w:rsidR="00BA2E2E" w:rsidRDefault="00BA2E2E" w:rsidP="00BA2E2E"/>
    <w:tbl>
      <w:tblPr>
        <w:tblW w:w="11743" w:type="dxa"/>
        <w:tblInd w:w="108" w:type="dxa"/>
        <w:tblLook w:val="04A0" w:firstRow="1" w:lastRow="0" w:firstColumn="1" w:lastColumn="0" w:noHBand="0" w:noVBand="1"/>
      </w:tblPr>
      <w:tblGrid>
        <w:gridCol w:w="6703"/>
        <w:gridCol w:w="1180"/>
        <w:gridCol w:w="1240"/>
        <w:gridCol w:w="1540"/>
        <w:gridCol w:w="1080"/>
      </w:tblGrid>
      <w:tr w:rsidR="00785B30" w:rsidRPr="00785B30" w14:paraId="6AC2CAFD" w14:textId="77777777" w:rsidTr="00785B30">
        <w:trPr>
          <w:trHeight w:val="290"/>
        </w:trPr>
        <w:tc>
          <w:tcPr>
            <w:tcW w:w="6703" w:type="dxa"/>
            <w:tcBorders>
              <w:top w:val="nil"/>
              <w:left w:val="nil"/>
              <w:bottom w:val="nil"/>
              <w:right w:val="nil"/>
            </w:tcBorders>
            <w:shd w:val="clear" w:color="auto" w:fill="auto"/>
            <w:noWrap/>
            <w:vAlign w:val="bottom"/>
          </w:tcPr>
          <w:p w14:paraId="7F2B34CF" w14:textId="7F6A4E12" w:rsidR="00785B30" w:rsidRPr="00785B30" w:rsidRDefault="00785B30" w:rsidP="00785B30">
            <w:pPr>
              <w:spacing w:line="240" w:lineRule="auto"/>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tcPr>
          <w:p w14:paraId="3795EC79" w14:textId="682570EE" w:rsidR="00785B30" w:rsidRPr="00785B30" w:rsidRDefault="00785B30" w:rsidP="00785B30">
            <w:pPr>
              <w:spacing w:line="240" w:lineRule="auto"/>
              <w:jc w:val="right"/>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tcPr>
          <w:p w14:paraId="0D9DC0CA" w14:textId="7C65CAE3" w:rsidR="00785B30" w:rsidRPr="00785B30" w:rsidRDefault="00785B30" w:rsidP="00785B30">
            <w:pPr>
              <w:spacing w:line="240" w:lineRule="auto"/>
              <w:jc w:val="right"/>
              <w:rPr>
                <w:rFonts w:ascii="Calibri" w:hAnsi="Calibri" w:cs="Calibri"/>
                <w:color w:val="000000"/>
                <w:sz w:val="22"/>
                <w:szCs w:val="22"/>
              </w:rPr>
            </w:pPr>
          </w:p>
        </w:tc>
        <w:tc>
          <w:tcPr>
            <w:tcW w:w="1540" w:type="dxa"/>
            <w:tcBorders>
              <w:top w:val="nil"/>
              <w:left w:val="nil"/>
              <w:bottom w:val="nil"/>
              <w:right w:val="nil"/>
            </w:tcBorders>
            <w:shd w:val="clear" w:color="auto" w:fill="auto"/>
            <w:noWrap/>
            <w:vAlign w:val="bottom"/>
          </w:tcPr>
          <w:p w14:paraId="77F9CF42" w14:textId="167C83B1" w:rsidR="00785B30" w:rsidRPr="00785B30" w:rsidRDefault="00785B30" w:rsidP="00785B30">
            <w:pPr>
              <w:spacing w:line="240" w:lineRule="auto"/>
              <w:jc w:val="right"/>
              <w:rPr>
                <w:rFonts w:ascii="Calibri" w:hAnsi="Calibri" w:cs="Calibri"/>
                <w:color w:val="000000"/>
                <w:sz w:val="22"/>
                <w:szCs w:val="22"/>
              </w:rPr>
            </w:pPr>
          </w:p>
        </w:tc>
        <w:tc>
          <w:tcPr>
            <w:tcW w:w="1080" w:type="dxa"/>
            <w:tcBorders>
              <w:top w:val="nil"/>
              <w:left w:val="nil"/>
              <w:bottom w:val="nil"/>
              <w:right w:val="nil"/>
            </w:tcBorders>
            <w:shd w:val="clear" w:color="auto" w:fill="auto"/>
            <w:noWrap/>
            <w:vAlign w:val="bottom"/>
          </w:tcPr>
          <w:p w14:paraId="45911AED" w14:textId="46827983" w:rsidR="00785B30" w:rsidRPr="00785B30" w:rsidRDefault="00785B30" w:rsidP="00785B30">
            <w:pPr>
              <w:spacing w:line="240" w:lineRule="auto"/>
              <w:jc w:val="right"/>
              <w:rPr>
                <w:rFonts w:ascii="Calibri" w:hAnsi="Calibri" w:cs="Calibri"/>
                <w:color w:val="000000"/>
                <w:sz w:val="22"/>
                <w:szCs w:val="22"/>
              </w:rPr>
            </w:pPr>
          </w:p>
        </w:tc>
      </w:tr>
      <w:tr w:rsidR="00785B30" w:rsidRPr="00785B30" w14:paraId="6E22CC7D" w14:textId="77777777" w:rsidTr="00785B30">
        <w:trPr>
          <w:trHeight w:val="290"/>
        </w:trPr>
        <w:tc>
          <w:tcPr>
            <w:tcW w:w="6703" w:type="dxa"/>
            <w:tcBorders>
              <w:top w:val="nil"/>
              <w:left w:val="nil"/>
              <w:bottom w:val="nil"/>
              <w:right w:val="nil"/>
            </w:tcBorders>
            <w:shd w:val="clear" w:color="auto" w:fill="auto"/>
            <w:noWrap/>
            <w:vAlign w:val="bottom"/>
          </w:tcPr>
          <w:p w14:paraId="4DF24465" w14:textId="3A753454" w:rsidR="00785B30" w:rsidRPr="00785B30" w:rsidRDefault="00785B30" w:rsidP="00785B30">
            <w:pPr>
              <w:spacing w:line="240" w:lineRule="auto"/>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tcPr>
          <w:p w14:paraId="6236B387" w14:textId="0DE2376E" w:rsidR="00785B30" w:rsidRPr="00785B30" w:rsidRDefault="00785B30" w:rsidP="00785B30">
            <w:pPr>
              <w:spacing w:line="240" w:lineRule="auto"/>
              <w:jc w:val="right"/>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tcPr>
          <w:p w14:paraId="67921DE7" w14:textId="7224EE98" w:rsidR="00785B30" w:rsidRPr="00785B30" w:rsidRDefault="00785B30" w:rsidP="00785B30">
            <w:pPr>
              <w:spacing w:line="240" w:lineRule="auto"/>
              <w:jc w:val="right"/>
              <w:rPr>
                <w:rFonts w:ascii="Calibri" w:hAnsi="Calibri" w:cs="Calibri"/>
                <w:color w:val="000000"/>
                <w:sz w:val="22"/>
                <w:szCs w:val="22"/>
              </w:rPr>
            </w:pPr>
          </w:p>
        </w:tc>
        <w:tc>
          <w:tcPr>
            <w:tcW w:w="1540" w:type="dxa"/>
            <w:tcBorders>
              <w:top w:val="nil"/>
              <w:left w:val="nil"/>
              <w:bottom w:val="nil"/>
              <w:right w:val="nil"/>
            </w:tcBorders>
            <w:shd w:val="clear" w:color="auto" w:fill="auto"/>
            <w:noWrap/>
            <w:vAlign w:val="bottom"/>
          </w:tcPr>
          <w:p w14:paraId="6B921B47" w14:textId="7DE5C0DE" w:rsidR="00785B30" w:rsidRPr="00785B30" w:rsidRDefault="00785B30" w:rsidP="00785B30">
            <w:pPr>
              <w:spacing w:line="240" w:lineRule="auto"/>
              <w:jc w:val="right"/>
              <w:rPr>
                <w:rFonts w:ascii="Calibri" w:hAnsi="Calibri" w:cs="Calibri"/>
                <w:color w:val="000000"/>
                <w:sz w:val="22"/>
                <w:szCs w:val="22"/>
              </w:rPr>
            </w:pPr>
          </w:p>
        </w:tc>
        <w:tc>
          <w:tcPr>
            <w:tcW w:w="1080" w:type="dxa"/>
            <w:tcBorders>
              <w:top w:val="nil"/>
              <w:left w:val="nil"/>
              <w:bottom w:val="nil"/>
              <w:right w:val="nil"/>
            </w:tcBorders>
            <w:shd w:val="clear" w:color="auto" w:fill="auto"/>
            <w:noWrap/>
            <w:vAlign w:val="bottom"/>
          </w:tcPr>
          <w:p w14:paraId="5F2D765E" w14:textId="2C421328" w:rsidR="00785B30" w:rsidRPr="00785B30" w:rsidRDefault="00785B30" w:rsidP="00785B30">
            <w:pPr>
              <w:spacing w:line="240" w:lineRule="auto"/>
              <w:rPr>
                <w:rFonts w:ascii="Times New Roman" w:hAnsi="Times New Roman" w:cs="Times New Roman"/>
                <w:color w:val="auto"/>
              </w:rPr>
            </w:pPr>
          </w:p>
        </w:tc>
      </w:tr>
      <w:tr w:rsidR="00785B30" w:rsidRPr="00785B30" w14:paraId="44AA619A" w14:textId="77777777" w:rsidTr="00785B30">
        <w:trPr>
          <w:trHeight w:val="290"/>
        </w:trPr>
        <w:tc>
          <w:tcPr>
            <w:tcW w:w="6703" w:type="dxa"/>
            <w:tcBorders>
              <w:top w:val="nil"/>
              <w:left w:val="nil"/>
              <w:bottom w:val="nil"/>
              <w:right w:val="nil"/>
            </w:tcBorders>
            <w:shd w:val="clear" w:color="auto" w:fill="auto"/>
            <w:noWrap/>
            <w:vAlign w:val="bottom"/>
            <w:hideMark/>
          </w:tcPr>
          <w:p w14:paraId="480BB72B" w14:textId="23D8FE6B" w:rsidR="00785B30" w:rsidRPr="00785B30" w:rsidRDefault="00785B30" w:rsidP="00785B30">
            <w:pPr>
              <w:spacing w:line="240" w:lineRule="auto"/>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hideMark/>
          </w:tcPr>
          <w:p w14:paraId="047ECBDC" w14:textId="6EFE10D7" w:rsidR="00785B30" w:rsidRPr="00785B30" w:rsidRDefault="00785B30" w:rsidP="00785B30">
            <w:pPr>
              <w:spacing w:line="240" w:lineRule="auto"/>
              <w:jc w:val="right"/>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hideMark/>
          </w:tcPr>
          <w:p w14:paraId="0F5F653B" w14:textId="7147EA8D" w:rsidR="00785B30" w:rsidRPr="00785B30" w:rsidRDefault="00785B30" w:rsidP="00785B30">
            <w:pPr>
              <w:spacing w:line="240" w:lineRule="auto"/>
              <w:jc w:val="right"/>
              <w:rPr>
                <w:rFonts w:ascii="Calibri" w:hAnsi="Calibri" w:cs="Calibri"/>
                <w:color w:val="000000"/>
                <w:sz w:val="22"/>
                <w:szCs w:val="22"/>
              </w:rPr>
            </w:pPr>
          </w:p>
        </w:tc>
        <w:tc>
          <w:tcPr>
            <w:tcW w:w="1540" w:type="dxa"/>
            <w:tcBorders>
              <w:top w:val="nil"/>
              <w:left w:val="nil"/>
              <w:bottom w:val="nil"/>
              <w:right w:val="nil"/>
            </w:tcBorders>
            <w:shd w:val="clear" w:color="auto" w:fill="auto"/>
            <w:noWrap/>
            <w:vAlign w:val="bottom"/>
            <w:hideMark/>
          </w:tcPr>
          <w:p w14:paraId="59BB45A6" w14:textId="72062860" w:rsidR="00785B30" w:rsidRPr="00785B30" w:rsidRDefault="00785B30" w:rsidP="00785B30">
            <w:pPr>
              <w:spacing w:line="240" w:lineRule="auto"/>
              <w:jc w:val="right"/>
              <w:rPr>
                <w:rFonts w:ascii="Calibri" w:hAnsi="Calibri" w:cs="Calibri"/>
                <w:color w:val="000000"/>
                <w:sz w:val="22"/>
                <w:szCs w:val="22"/>
              </w:rPr>
            </w:pPr>
          </w:p>
        </w:tc>
        <w:tc>
          <w:tcPr>
            <w:tcW w:w="1080" w:type="dxa"/>
            <w:tcBorders>
              <w:top w:val="nil"/>
              <w:left w:val="nil"/>
              <w:bottom w:val="nil"/>
              <w:right w:val="nil"/>
            </w:tcBorders>
            <w:shd w:val="clear" w:color="auto" w:fill="auto"/>
            <w:noWrap/>
            <w:vAlign w:val="bottom"/>
            <w:hideMark/>
          </w:tcPr>
          <w:p w14:paraId="006BDA82" w14:textId="3D654B4A" w:rsidR="00785B30" w:rsidRPr="00785B30" w:rsidRDefault="00785B30" w:rsidP="00785B30">
            <w:pPr>
              <w:spacing w:line="240" w:lineRule="auto"/>
              <w:jc w:val="right"/>
              <w:rPr>
                <w:rFonts w:ascii="Calibri" w:hAnsi="Calibri" w:cs="Calibri"/>
                <w:color w:val="000000"/>
                <w:sz w:val="22"/>
                <w:szCs w:val="22"/>
              </w:rPr>
            </w:pPr>
          </w:p>
        </w:tc>
      </w:tr>
      <w:tr w:rsidR="00785B30" w:rsidRPr="00785B30" w14:paraId="770E52D6" w14:textId="77777777" w:rsidTr="00785B30">
        <w:trPr>
          <w:trHeight w:val="290"/>
        </w:trPr>
        <w:tc>
          <w:tcPr>
            <w:tcW w:w="6703" w:type="dxa"/>
            <w:tcBorders>
              <w:top w:val="nil"/>
              <w:left w:val="nil"/>
              <w:bottom w:val="nil"/>
              <w:right w:val="nil"/>
            </w:tcBorders>
            <w:shd w:val="clear" w:color="auto" w:fill="auto"/>
            <w:noWrap/>
            <w:vAlign w:val="bottom"/>
            <w:hideMark/>
          </w:tcPr>
          <w:p w14:paraId="079BBFF0" w14:textId="689923B0" w:rsidR="00785B30" w:rsidRPr="00785B30" w:rsidRDefault="00785B30" w:rsidP="00785B30">
            <w:pPr>
              <w:spacing w:line="240" w:lineRule="auto"/>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hideMark/>
          </w:tcPr>
          <w:p w14:paraId="7D1F12D4" w14:textId="77777777" w:rsidR="00785B30" w:rsidRPr="00785B30" w:rsidRDefault="00785B30" w:rsidP="00785B30">
            <w:pPr>
              <w:spacing w:line="240" w:lineRule="auto"/>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hideMark/>
          </w:tcPr>
          <w:p w14:paraId="2C225B82" w14:textId="5FF22C44" w:rsidR="00785B30" w:rsidRPr="00785B30" w:rsidRDefault="00785B30" w:rsidP="00785B30">
            <w:pPr>
              <w:spacing w:line="240" w:lineRule="auto"/>
              <w:jc w:val="right"/>
              <w:rPr>
                <w:rFonts w:ascii="Calibri" w:hAnsi="Calibri" w:cs="Calibri"/>
                <w:color w:val="000000"/>
                <w:sz w:val="22"/>
                <w:szCs w:val="22"/>
              </w:rPr>
            </w:pPr>
          </w:p>
        </w:tc>
        <w:tc>
          <w:tcPr>
            <w:tcW w:w="1540" w:type="dxa"/>
            <w:tcBorders>
              <w:top w:val="nil"/>
              <w:left w:val="nil"/>
              <w:bottom w:val="nil"/>
              <w:right w:val="nil"/>
            </w:tcBorders>
            <w:shd w:val="clear" w:color="auto" w:fill="auto"/>
            <w:noWrap/>
            <w:vAlign w:val="bottom"/>
            <w:hideMark/>
          </w:tcPr>
          <w:p w14:paraId="3D1D53E2" w14:textId="1803AC35" w:rsidR="00785B30" w:rsidRPr="00785B30" w:rsidRDefault="00785B30" w:rsidP="00785B30">
            <w:pPr>
              <w:spacing w:line="240" w:lineRule="auto"/>
              <w:jc w:val="right"/>
              <w:rPr>
                <w:rFonts w:ascii="Calibri" w:hAnsi="Calibri" w:cs="Calibri"/>
                <w:color w:val="000000"/>
                <w:sz w:val="22"/>
                <w:szCs w:val="22"/>
              </w:rPr>
            </w:pPr>
          </w:p>
        </w:tc>
        <w:tc>
          <w:tcPr>
            <w:tcW w:w="1080" w:type="dxa"/>
            <w:tcBorders>
              <w:top w:val="nil"/>
              <w:left w:val="nil"/>
              <w:bottom w:val="nil"/>
              <w:right w:val="nil"/>
            </w:tcBorders>
            <w:shd w:val="clear" w:color="auto" w:fill="auto"/>
            <w:noWrap/>
            <w:vAlign w:val="bottom"/>
            <w:hideMark/>
          </w:tcPr>
          <w:p w14:paraId="2927CDC9" w14:textId="56A52184" w:rsidR="00785B30" w:rsidRPr="00785B30" w:rsidRDefault="00785B30" w:rsidP="00785B30">
            <w:pPr>
              <w:spacing w:line="240" w:lineRule="auto"/>
              <w:jc w:val="right"/>
              <w:rPr>
                <w:rFonts w:ascii="Calibri" w:hAnsi="Calibri" w:cs="Calibri"/>
                <w:color w:val="000000"/>
                <w:sz w:val="22"/>
                <w:szCs w:val="22"/>
              </w:rPr>
            </w:pPr>
          </w:p>
        </w:tc>
      </w:tr>
      <w:tr w:rsidR="00785B30" w:rsidRPr="00785B30" w14:paraId="77C876FC" w14:textId="77777777" w:rsidTr="00785B30">
        <w:trPr>
          <w:trHeight w:val="290"/>
        </w:trPr>
        <w:tc>
          <w:tcPr>
            <w:tcW w:w="6703" w:type="dxa"/>
            <w:tcBorders>
              <w:top w:val="nil"/>
              <w:left w:val="nil"/>
              <w:bottom w:val="nil"/>
              <w:right w:val="nil"/>
            </w:tcBorders>
            <w:shd w:val="clear" w:color="auto" w:fill="auto"/>
            <w:noWrap/>
            <w:vAlign w:val="bottom"/>
            <w:hideMark/>
          </w:tcPr>
          <w:p w14:paraId="7B8CCC22" w14:textId="59CDD331" w:rsidR="00785B30" w:rsidRPr="00785B30" w:rsidRDefault="00785B30" w:rsidP="00785B30">
            <w:pPr>
              <w:spacing w:line="240" w:lineRule="auto"/>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hideMark/>
          </w:tcPr>
          <w:p w14:paraId="63801FDF" w14:textId="77777777" w:rsidR="00785B30" w:rsidRPr="00785B30" w:rsidRDefault="00785B30" w:rsidP="00785B30">
            <w:pPr>
              <w:spacing w:line="240" w:lineRule="auto"/>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hideMark/>
          </w:tcPr>
          <w:p w14:paraId="4553A107" w14:textId="77777777" w:rsidR="00785B30" w:rsidRPr="00785B30" w:rsidRDefault="00785B30" w:rsidP="00785B30">
            <w:pPr>
              <w:spacing w:line="240" w:lineRule="auto"/>
              <w:rPr>
                <w:rFonts w:ascii="Times New Roman" w:hAnsi="Times New Roman" w:cs="Times New Roman"/>
                <w:color w:val="auto"/>
              </w:rPr>
            </w:pPr>
          </w:p>
        </w:tc>
        <w:tc>
          <w:tcPr>
            <w:tcW w:w="1540" w:type="dxa"/>
            <w:tcBorders>
              <w:top w:val="nil"/>
              <w:left w:val="nil"/>
              <w:bottom w:val="nil"/>
              <w:right w:val="nil"/>
            </w:tcBorders>
            <w:shd w:val="clear" w:color="auto" w:fill="auto"/>
            <w:noWrap/>
            <w:vAlign w:val="bottom"/>
            <w:hideMark/>
          </w:tcPr>
          <w:p w14:paraId="34555C6A" w14:textId="1983367B" w:rsidR="00785B30" w:rsidRPr="00785B30" w:rsidRDefault="00785B30" w:rsidP="00785B30">
            <w:pPr>
              <w:spacing w:line="240" w:lineRule="auto"/>
              <w:jc w:val="right"/>
              <w:rPr>
                <w:rFonts w:ascii="Calibri" w:hAnsi="Calibri" w:cs="Calibri"/>
                <w:color w:val="000000"/>
                <w:sz w:val="22"/>
                <w:szCs w:val="22"/>
              </w:rPr>
            </w:pPr>
          </w:p>
        </w:tc>
        <w:tc>
          <w:tcPr>
            <w:tcW w:w="1080" w:type="dxa"/>
            <w:tcBorders>
              <w:top w:val="nil"/>
              <w:left w:val="nil"/>
              <w:bottom w:val="nil"/>
              <w:right w:val="nil"/>
            </w:tcBorders>
            <w:shd w:val="clear" w:color="auto" w:fill="auto"/>
            <w:noWrap/>
            <w:vAlign w:val="bottom"/>
            <w:hideMark/>
          </w:tcPr>
          <w:p w14:paraId="49C7244D" w14:textId="55FB01DC" w:rsidR="00785B30" w:rsidRPr="00785B30" w:rsidRDefault="00785B30" w:rsidP="00785B30">
            <w:pPr>
              <w:spacing w:line="240" w:lineRule="auto"/>
              <w:jc w:val="right"/>
              <w:rPr>
                <w:rFonts w:ascii="Calibri" w:hAnsi="Calibri" w:cs="Calibri"/>
                <w:color w:val="000000"/>
                <w:sz w:val="22"/>
                <w:szCs w:val="22"/>
              </w:rPr>
            </w:pPr>
          </w:p>
        </w:tc>
      </w:tr>
      <w:tr w:rsidR="00785B30" w:rsidRPr="00785B30" w14:paraId="7B8C513A" w14:textId="77777777" w:rsidTr="00785B30">
        <w:trPr>
          <w:trHeight w:val="290"/>
        </w:trPr>
        <w:tc>
          <w:tcPr>
            <w:tcW w:w="6703" w:type="dxa"/>
            <w:tcBorders>
              <w:top w:val="nil"/>
              <w:left w:val="nil"/>
              <w:bottom w:val="nil"/>
              <w:right w:val="nil"/>
            </w:tcBorders>
            <w:shd w:val="clear" w:color="auto" w:fill="auto"/>
            <w:noWrap/>
            <w:vAlign w:val="bottom"/>
            <w:hideMark/>
          </w:tcPr>
          <w:p w14:paraId="608999A8" w14:textId="74495932" w:rsidR="00785B30" w:rsidRPr="00785B30" w:rsidRDefault="00785B30" w:rsidP="00785B30">
            <w:pPr>
              <w:spacing w:line="240" w:lineRule="auto"/>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hideMark/>
          </w:tcPr>
          <w:p w14:paraId="19D8A277" w14:textId="3ED45EE5" w:rsidR="00785B30" w:rsidRPr="00785B30" w:rsidRDefault="00785B30" w:rsidP="00785B30">
            <w:pPr>
              <w:spacing w:line="240" w:lineRule="auto"/>
              <w:jc w:val="right"/>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hideMark/>
          </w:tcPr>
          <w:p w14:paraId="26DD804E" w14:textId="68D497E7" w:rsidR="00785B30" w:rsidRPr="00785B30" w:rsidRDefault="00785B30" w:rsidP="00785B30">
            <w:pPr>
              <w:spacing w:line="240" w:lineRule="auto"/>
              <w:jc w:val="right"/>
              <w:rPr>
                <w:rFonts w:ascii="Calibri" w:hAnsi="Calibri" w:cs="Calibri"/>
                <w:color w:val="000000"/>
                <w:sz w:val="22"/>
                <w:szCs w:val="22"/>
              </w:rPr>
            </w:pPr>
          </w:p>
        </w:tc>
        <w:tc>
          <w:tcPr>
            <w:tcW w:w="1540" w:type="dxa"/>
            <w:tcBorders>
              <w:top w:val="nil"/>
              <w:left w:val="nil"/>
              <w:bottom w:val="nil"/>
              <w:right w:val="nil"/>
            </w:tcBorders>
            <w:shd w:val="clear" w:color="auto" w:fill="auto"/>
            <w:noWrap/>
            <w:vAlign w:val="bottom"/>
            <w:hideMark/>
          </w:tcPr>
          <w:p w14:paraId="1A8FF858" w14:textId="54B2C24B" w:rsidR="00785B30" w:rsidRPr="00785B30" w:rsidRDefault="00785B30" w:rsidP="00785B30">
            <w:pPr>
              <w:spacing w:line="240" w:lineRule="auto"/>
              <w:jc w:val="right"/>
              <w:rPr>
                <w:rFonts w:ascii="Calibri" w:hAnsi="Calibri" w:cs="Calibri"/>
                <w:color w:val="000000"/>
                <w:sz w:val="22"/>
                <w:szCs w:val="22"/>
              </w:rPr>
            </w:pPr>
          </w:p>
        </w:tc>
        <w:tc>
          <w:tcPr>
            <w:tcW w:w="1080" w:type="dxa"/>
            <w:tcBorders>
              <w:top w:val="nil"/>
              <w:left w:val="nil"/>
              <w:bottom w:val="nil"/>
              <w:right w:val="nil"/>
            </w:tcBorders>
            <w:shd w:val="clear" w:color="auto" w:fill="auto"/>
            <w:noWrap/>
            <w:vAlign w:val="bottom"/>
            <w:hideMark/>
          </w:tcPr>
          <w:p w14:paraId="203710CD" w14:textId="482BD5B8" w:rsidR="00785B30" w:rsidRPr="00785B30" w:rsidRDefault="00785B30" w:rsidP="00785B30">
            <w:pPr>
              <w:spacing w:line="240" w:lineRule="auto"/>
              <w:jc w:val="right"/>
              <w:rPr>
                <w:rFonts w:ascii="Calibri" w:hAnsi="Calibri" w:cs="Calibri"/>
                <w:color w:val="000000"/>
                <w:sz w:val="22"/>
                <w:szCs w:val="22"/>
              </w:rPr>
            </w:pPr>
          </w:p>
        </w:tc>
      </w:tr>
      <w:tr w:rsidR="00785B30" w:rsidRPr="00785B30" w14:paraId="0EC02D95" w14:textId="77777777" w:rsidTr="00785B30">
        <w:trPr>
          <w:trHeight w:val="290"/>
        </w:trPr>
        <w:tc>
          <w:tcPr>
            <w:tcW w:w="6703" w:type="dxa"/>
            <w:tcBorders>
              <w:top w:val="nil"/>
              <w:left w:val="nil"/>
              <w:bottom w:val="nil"/>
              <w:right w:val="nil"/>
            </w:tcBorders>
            <w:shd w:val="clear" w:color="auto" w:fill="auto"/>
            <w:noWrap/>
            <w:vAlign w:val="bottom"/>
            <w:hideMark/>
          </w:tcPr>
          <w:p w14:paraId="51150638" w14:textId="740316BA" w:rsidR="00785B30" w:rsidRPr="00785B30" w:rsidRDefault="00785B30" w:rsidP="00785B30">
            <w:pPr>
              <w:spacing w:line="240" w:lineRule="auto"/>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hideMark/>
          </w:tcPr>
          <w:p w14:paraId="2E9C7EC4" w14:textId="77777777" w:rsidR="00785B30" w:rsidRPr="00785B30" w:rsidRDefault="00785B30" w:rsidP="00785B30">
            <w:pPr>
              <w:spacing w:line="240" w:lineRule="auto"/>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hideMark/>
          </w:tcPr>
          <w:p w14:paraId="44B7F8AC" w14:textId="77777777" w:rsidR="00785B30" w:rsidRPr="00785B30" w:rsidRDefault="00785B30" w:rsidP="00785B30">
            <w:pPr>
              <w:spacing w:line="240" w:lineRule="auto"/>
              <w:rPr>
                <w:rFonts w:ascii="Times New Roman" w:hAnsi="Times New Roman" w:cs="Times New Roman"/>
                <w:color w:val="auto"/>
              </w:rPr>
            </w:pPr>
          </w:p>
        </w:tc>
        <w:tc>
          <w:tcPr>
            <w:tcW w:w="1540" w:type="dxa"/>
            <w:tcBorders>
              <w:top w:val="nil"/>
              <w:left w:val="nil"/>
              <w:bottom w:val="nil"/>
              <w:right w:val="nil"/>
            </w:tcBorders>
            <w:shd w:val="clear" w:color="auto" w:fill="auto"/>
            <w:noWrap/>
            <w:vAlign w:val="bottom"/>
            <w:hideMark/>
          </w:tcPr>
          <w:p w14:paraId="60CBC5A9" w14:textId="552B2A50" w:rsidR="00785B30" w:rsidRPr="00785B30" w:rsidRDefault="00785B30" w:rsidP="00785B30">
            <w:pPr>
              <w:spacing w:line="240" w:lineRule="auto"/>
              <w:jc w:val="right"/>
              <w:rPr>
                <w:rFonts w:ascii="Calibri" w:hAnsi="Calibri" w:cs="Calibri"/>
                <w:color w:val="000000"/>
                <w:sz w:val="22"/>
                <w:szCs w:val="22"/>
              </w:rPr>
            </w:pPr>
          </w:p>
        </w:tc>
        <w:tc>
          <w:tcPr>
            <w:tcW w:w="1080" w:type="dxa"/>
            <w:tcBorders>
              <w:top w:val="nil"/>
              <w:left w:val="nil"/>
              <w:bottom w:val="nil"/>
              <w:right w:val="nil"/>
            </w:tcBorders>
            <w:shd w:val="clear" w:color="auto" w:fill="auto"/>
            <w:noWrap/>
            <w:vAlign w:val="bottom"/>
            <w:hideMark/>
          </w:tcPr>
          <w:p w14:paraId="046AC2CF" w14:textId="3CEFC37B" w:rsidR="00785B30" w:rsidRPr="00785B30" w:rsidRDefault="00785B30" w:rsidP="00785B30">
            <w:pPr>
              <w:spacing w:line="240" w:lineRule="auto"/>
              <w:jc w:val="right"/>
              <w:rPr>
                <w:rFonts w:ascii="Calibri" w:hAnsi="Calibri" w:cs="Calibri"/>
                <w:color w:val="000000"/>
                <w:sz w:val="22"/>
                <w:szCs w:val="22"/>
              </w:rPr>
            </w:pPr>
          </w:p>
        </w:tc>
      </w:tr>
    </w:tbl>
    <w:p w14:paraId="7B05BFFC" w14:textId="77777777" w:rsidR="004B40CA" w:rsidRDefault="004B40CA" w:rsidP="00BA2E2E">
      <w:pPr>
        <w:pStyle w:val="Heading2"/>
        <w:tabs>
          <w:tab w:val="num" w:pos="3828"/>
        </w:tabs>
        <w:jc w:val="both"/>
        <w:sectPr w:rsidR="004B40CA" w:rsidSect="00756605">
          <w:headerReference w:type="even" r:id="rId95"/>
          <w:headerReference w:type="default" r:id="rId96"/>
          <w:headerReference w:type="first" r:id="rId97"/>
          <w:pgSz w:w="16840" w:h="11907" w:orient="landscape" w:code="9"/>
          <w:pgMar w:top="1134" w:right="1134" w:bottom="1134" w:left="1134" w:header="284" w:footer="284" w:gutter="0"/>
          <w:cols w:space="708"/>
          <w:titlePg/>
          <w:docGrid w:linePitch="360"/>
        </w:sectPr>
      </w:pPr>
    </w:p>
    <w:p w14:paraId="7AC64F27" w14:textId="76BAAB58" w:rsidR="00BA2E2E" w:rsidRPr="009B426A" w:rsidRDefault="00A84613" w:rsidP="005F3311">
      <w:pPr>
        <w:pStyle w:val="Heading2"/>
        <w:numPr>
          <w:ilvl w:val="0"/>
          <w:numId w:val="0"/>
        </w:numPr>
      </w:pPr>
      <w:bookmarkStart w:id="1184" w:name="_Toc29805830"/>
      <w:bookmarkStart w:id="1185" w:name="_Toc30602478"/>
      <w:r w:rsidRPr="009B426A">
        <w:lastRenderedPageBreak/>
        <w:t>Large Brown Tree Frog</w:t>
      </w:r>
      <w:bookmarkEnd w:id="1184"/>
      <w:bookmarkEnd w:id="1185"/>
    </w:p>
    <w:p w14:paraId="0F838F1B" w14:textId="7BF4667A" w:rsidR="004B40CA" w:rsidRDefault="00A84613" w:rsidP="004B40CA">
      <w:r>
        <w:t>53</w:t>
      </w:r>
      <w:r w:rsidR="004B40CA" w:rsidRPr="00A870E1">
        <w:t xml:space="preserve">% of habitat distribution in the </w:t>
      </w:r>
      <w:r w:rsidR="0037202A" w:rsidRPr="006A26EC">
        <w:t>current fire extent</w:t>
      </w:r>
      <w:r w:rsidR="00321154">
        <w:t xml:space="preserve"> and 81% in the potential impact area. </w:t>
      </w:r>
      <w:r w:rsidR="00435DD0">
        <w:t xml:space="preserve">Large Brown Tree Frog have a </w:t>
      </w:r>
      <w:r w:rsidR="00641CAE">
        <w:t>Very High genetic risk.</w:t>
      </w:r>
      <w:r w:rsidR="00321154">
        <w:t xml:space="preserve"> </w:t>
      </w:r>
    </w:p>
    <w:p w14:paraId="633DCA73" w14:textId="77777777" w:rsidR="004B40CA" w:rsidRDefault="004B40CA" w:rsidP="004B40CA">
      <w:pPr>
        <w:rPr>
          <w:sz w:val="16"/>
          <w:szCs w:val="16"/>
        </w:rPr>
      </w:pPr>
    </w:p>
    <w:p w14:paraId="548C803B" w14:textId="78FBC896" w:rsidR="004B40CA" w:rsidRPr="00316876" w:rsidRDefault="004B40CA" w:rsidP="004B40CA">
      <w:pPr>
        <w:rPr>
          <w:b/>
          <w:sz w:val="16"/>
          <w:szCs w:val="16"/>
        </w:rPr>
      </w:pPr>
      <w:r w:rsidRPr="00316876">
        <w:rPr>
          <w:b/>
          <w:sz w:val="16"/>
          <w:szCs w:val="16"/>
        </w:rPr>
        <w:t>Table 1</w:t>
      </w:r>
      <w:r w:rsidR="00222D87" w:rsidRPr="00316876">
        <w:rPr>
          <w:b/>
          <w:sz w:val="16"/>
          <w:szCs w:val="16"/>
        </w:rPr>
        <w:t>9</w:t>
      </w:r>
      <w:r w:rsidRPr="00316876">
        <w:rPr>
          <w:b/>
          <w:sz w:val="16"/>
          <w:szCs w:val="16"/>
        </w:rPr>
        <w:t xml:space="preserve">. </w:t>
      </w:r>
      <w:r w:rsidR="000B0F8A" w:rsidRPr="00316876">
        <w:rPr>
          <w:b/>
          <w:sz w:val="16"/>
          <w:szCs w:val="16"/>
        </w:rPr>
        <w:t>Strategy of</w:t>
      </w:r>
      <w:r w:rsidRPr="00316876">
        <w:rPr>
          <w:b/>
          <w:sz w:val="16"/>
          <w:szCs w:val="16"/>
        </w:rPr>
        <w:t xml:space="preserve"> actions </w:t>
      </w:r>
      <w:r w:rsidR="000B0F8A" w:rsidRPr="00316876">
        <w:rPr>
          <w:b/>
          <w:sz w:val="16"/>
          <w:szCs w:val="16"/>
        </w:rPr>
        <w:t xml:space="preserve">for </w:t>
      </w:r>
      <w:r w:rsidRPr="00316876">
        <w:rPr>
          <w:b/>
          <w:sz w:val="16"/>
          <w:szCs w:val="16"/>
        </w:rPr>
        <w:t xml:space="preserve">recovery of </w:t>
      </w:r>
      <w:r w:rsidR="000B0F8A" w:rsidRPr="00316876">
        <w:rPr>
          <w:b/>
          <w:sz w:val="16"/>
          <w:szCs w:val="16"/>
        </w:rPr>
        <w:t>the Large Brown Tree</w:t>
      </w:r>
      <w:r w:rsidRPr="00316876">
        <w:rPr>
          <w:b/>
          <w:sz w:val="16"/>
          <w:szCs w:val="16"/>
        </w:rPr>
        <w:t xml:space="preserve"> </w:t>
      </w:r>
      <w:r w:rsidR="00EB14F2" w:rsidRPr="00316876">
        <w:rPr>
          <w:b/>
          <w:sz w:val="16"/>
          <w:szCs w:val="16"/>
        </w:rPr>
        <w:t>Frog</w:t>
      </w:r>
    </w:p>
    <w:tbl>
      <w:tblPr>
        <w:tblStyle w:val="TableGrid"/>
        <w:tblW w:w="5000" w:type="pct"/>
        <w:tblLook w:val="04A0" w:firstRow="1" w:lastRow="0" w:firstColumn="1" w:lastColumn="0" w:noHBand="0" w:noVBand="1"/>
      </w:tblPr>
      <w:tblGrid>
        <w:gridCol w:w="2259"/>
        <w:gridCol w:w="4941"/>
        <w:gridCol w:w="1176"/>
        <w:gridCol w:w="1369"/>
        <w:gridCol w:w="76"/>
        <w:gridCol w:w="1200"/>
        <w:gridCol w:w="75"/>
        <w:gridCol w:w="1244"/>
        <w:gridCol w:w="82"/>
        <w:gridCol w:w="2150"/>
      </w:tblGrid>
      <w:tr w:rsidR="00BA2E2E" w:rsidRPr="00BA2E2E" w14:paraId="76A5FC01" w14:textId="77777777" w:rsidTr="00E823EE">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2571" w:type="dxa"/>
          </w:tcPr>
          <w:p w14:paraId="24D78753" w14:textId="0176747A" w:rsidR="00BA2E2E" w:rsidRPr="00BA2E2E" w:rsidRDefault="00316876" w:rsidP="009C6166">
            <w:pPr>
              <w:spacing w:line="240" w:lineRule="exact"/>
              <w:rPr>
                <w:rFonts w:eastAsia="Calibri" w:cstheme="minorHAnsi"/>
                <w:b/>
                <w:i/>
                <w:iCs/>
                <w:color w:val="201F1E"/>
              </w:rPr>
            </w:pPr>
            <w:r>
              <w:rPr>
                <w:rFonts w:eastAsia="Calibri" w:cstheme="minorHAnsi"/>
                <w:b/>
                <w:i/>
                <w:iCs/>
                <w:color w:val="201F1E"/>
              </w:rPr>
              <w:t>Hazard</w:t>
            </w:r>
          </w:p>
        </w:tc>
        <w:tc>
          <w:tcPr>
            <w:tcW w:w="6067" w:type="dxa"/>
            <w:gridSpan w:val="2"/>
            <w:tcBorders>
              <w:bottom w:val="single" w:sz="8" w:space="0" w:color="CDDC29" w:themeColor="text2"/>
            </w:tcBorders>
          </w:tcPr>
          <w:p w14:paraId="78FFA73C" w14:textId="45BA13BF" w:rsidR="00BA2E2E" w:rsidRPr="00BA2E2E" w:rsidRDefault="00EB14F2"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Pr>
                <w:rFonts w:eastAsia="Calibri" w:cstheme="minorHAnsi"/>
                <w:b/>
                <w:i/>
                <w:iCs/>
                <w:color w:val="201F1E"/>
              </w:rPr>
              <w:t>Actions</w:t>
            </w:r>
          </w:p>
        </w:tc>
        <w:tc>
          <w:tcPr>
            <w:tcW w:w="1552" w:type="dxa"/>
            <w:gridSpan w:val="2"/>
            <w:tcBorders>
              <w:bottom w:val="single" w:sz="8" w:space="0" w:color="CDDC29" w:themeColor="text2"/>
            </w:tcBorders>
          </w:tcPr>
          <w:p w14:paraId="02BFAB67"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Immediate response</w:t>
            </w:r>
          </w:p>
        </w:tc>
        <w:tc>
          <w:tcPr>
            <w:tcW w:w="1464" w:type="dxa"/>
            <w:gridSpan w:val="2"/>
            <w:tcBorders>
              <w:bottom w:val="single" w:sz="8" w:space="0" w:color="CDDC29" w:themeColor="text2"/>
            </w:tcBorders>
          </w:tcPr>
          <w:p w14:paraId="0E1F329D"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Short term</w:t>
            </w:r>
          </w:p>
        </w:tc>
        <w:tc>
          <w:tcPr>
            <w:tcW w:w="1462" w:type="dxa"/>
            <w:gridSpan w:val="2"/>
            <w:tcBorders>
              <w:bottom w:val="single" w:sz="8" w:space="0" w:color="CDDC29" w:themeColor="text2"/>
            </w:tcBorders>
          </w:tcPr>
          <w:p w14:paraId="5DE55A3F"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Medium term</w:t>
            </w:r>
          </w:p>
        </w:tc>
        <w:tc>
          <w:tcPr>
            <w:tcW w:w="1456" w:type="dxa"/>
          </w:tcPr>
          <w:p w14:paraId="42C40FFC"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Long term</w:t>
            </w:r>
          </w:p>
        </w:tc>
      </w:tr>
      <w:tr w:rsidR="00BA2E2E" w:rsidRPr="00BA2E2E" w14:paraId="6D2EF1FC" w14:textId="77777777" w:rsidTr="00E823EE">
        <w:tc>
          <w:tcPr>
            <w:tcW w:w="2571" w:type="dxa"/>
            <w:vMerge w:val="restart"/>
            <w:vAlign w:val="center"/>
          </w:tcPr>
          <w:p w14:paraId="58C19AD0"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Loss of critical habitat features</w:t>
            </w:r>
          </w:p>
        </w:tc>
        <w:tc>
          <w:tcPr>
            <w:tcW w:w="6067" w:type="dxa"/>
            <w:gridSpan w:val="2"/>
            <w:tcBorders>
              <w:right w:val="single" w:sz="8" w:space="0" w:color="CDDC29" w:themeColor="text2"/>
            </w:tcBorders>
          </w:tcPr>
          <w:p w14:paraId="08C26E20" w14:textId="2447867F" w:rsidR="00BA2E2E" w:rsidRPr="00BA2E2E" w:rsidRDefault="00E823EE" w:rsidP="009C6166">
            <w:pPr>
              <w:spacing w:line="240" w:lineRule="exact"/>
              <w:rPr>
                <w:rFonts w:eastAsia="Calibri" w:cstheme="minorHAnsi"/>
                <w:iCs/>
                <w:color w:val="201F1E"/>
              </w:rPr>
            </w:pPr>
            <w:r w:rsidRPr="00E823EE">
              <w:rPr>
                <w:rFonts w:cstheme="minorHAnsi"/>
              </w:rPr>
              <w:t xml:space="preserve">Emergency </w:t>
            </w:r>
            <w:r w:rsidR="002E31FD">
              <w:rPr>
                <w:rFonts w:cstheme="minorHAnsi"/>
              </w:rPr>
              <w:t>extraction</w:t>
            </w:r>
            <w:r w:rsidRPr="00E823EE">
              <w:rPr>
                <w:rFonts w:cstheme="minorHAnsi"/>
              </w:rPr>
              <w:t xml:space="preserve"> of critical fauna for ongoing conservation</w:t>
            </w:r>
          </w:p>
        </w:tc>
        <w:tc>
          <w:tcPr>
            <w:tcW w:w="1552" w:type="dxa"/>
            <w:gridSpan w:val="2"/>
            <w:tcBorders>
              <w:left w:val="single" w:sz="8" w:space="0" w:color="CDDC29" w:themeColor="text2"/>
              <w:right w:val="single" w:sz="8" w:space="0" w:color="CDDC29" w:themeColor="text2"/>
            </w:tcBorders>
            <w:shd w:val="clear" w:color="auto" w:fill="B4C62B" w:themeFill="background2" w:themeFillShade="80"/>
          </w:tcPr>
          <w:p w14:paraId="260783F0" w14:textId="77777777" w:rsidR="00BA2E2E" w:rsidRPr="00BA2E2E" w:rsidRDefault="00BA2E2E" w:rsidP="009C6166">
            <w:pPr>
              <w:spacing w:line="240" w:lineRule="exact"/>
              <w:rPr>
                <w:rFonts w:eastAsia="Calibri" w:cstheme="minorHAnsi"/>
                <w:color w:val="201F1E"/>
              </w:rPr>
            </w:pPr>
          </w:p>
        </w:tc>
        <w:tc>
          <w:tcPr>
            <w:tcW w:w="1464" w:type="dxa"/>
            <w:gridSpan w:val="2"/>
            <w:tcBorders>
              <w:left w:val="single" w:sz="8" w:space="0" w:color="CDDC29" w:themeColor="text2"/>
              <w:right w:val="single" w:sz="8" w:space="0" w:color="CDDC29" w:themeColor="text2"/>
            </w:tcBorders>
            <w:shd w:val="clear" w:color="auto" w:fill="B4C62B" w:themeFill="background2" w:themeFillShade="80"/>
          </w:tcPr>
          <w:p w14:paraId="095D5E84" w14:textId="77777777" w:rsidR="00BA2E2E" w:rsidRPr="00BA2E2E" w:rsidRDefault="00BA2E2E" w:rsidP="009C6166">
            <w:pPr>
              <w:spacing w:line="240" w:lineRule="exact"/>
              <w:rPr>
                <w:rFonts w:eastAsia="Calibri" w:cstheme="minorHAnsi"/>
                <w:color w:val="201F1E"/>
              </w:rPr>
            </w:pPr>
          </w:p>
        </w:tc>
        <w:tc>
          <w:tcPr>
            <w:tcW w:w="1462" w:type="dxa"/>
            <w:gridSpan w:val="2"/>
            <w:tcBorders>
              <w:left w:val="single" w:sz="8" w:space="0" w:color="CDDC29" w:themeColor="text2"/>
              <w:right w:val="single" w:sz="8" w:space="0" w:color="CDDC29" w:themeColor="text2"/>
            </w:tcBorders>
            <w:shd w:val="clear" w:color="auto" w:fill="auto"/>
          </w:tcPr>
          <w:p w14:paraId="5DFF96A3"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8" w:space="0" w:color="CDDC29" w:themeColor="text2"/>
            </w:tcBorders>
          </w:tcPr>
          <w:p w14:paraId="3142DD42" w14:textId="77777777" w:rsidR="00BA2E2E" w:rsidRPr="00BA2E2E" w:rsidRDefault="00BA2E2E" w:rsidP="009C6166">
            <w:pPr>
              <w:spacing w:line="240" w:lineRule="exact"/>
              <w:rPr>
                <w:rFonts w:eastAsia="Calibri" w:cstheme="minorHAnsi"/>
                <w:i/>
                <w:iCs/>
                <w:color w:val="201F1E"/>
              </w:rPr>
            </w:pPr>
          </w:p>
        </w:tc>
      </w:tr>
      <w:tr w:rsidR="00BA2E2E" w:rsidRPr="00BA2E2E" w14:paraId="7F25DA37" w14:textId="77777777" w:rsidTr="00FC3CE1">
        <w:tc>
          <w:tcPr>
            <w:tcW w:w="2571" w:type="dxa"/>
            <w:vMerge/>
            <w:vAlign w:val="center"/>
          </w:tcPr>
          <w:p w14:paraId="3D06358D" w14:textId="77777777" w:rsidR="00BA2E2E" w:rsidRPr="00BA2E2E" w:rsidRDefault="00BA2E2E" w:rsidP="009C6166">
            <w:pPr>
              <w:spacing w:line="240" w:lineRule="exact"/>
              <w:rPr>
                <w:rFonts w:eastAsia="Calibri" w:cstheme="minorHAnsi"/>
                <w:i/>
                <w:iCs/>
                <w:color w:val="201F1E"/>
              </w:rPr>
            </w:pPr>
          </w:p>
        </w:tc>
        <w:tc>
          <w:tcPr>
            <w:tcW w:w="6067" w:type="dxa"/>
            <w:gridSpan w:val="2"/>
            <w:tcBorders>
              <w:right w:val="single" w:sz="8" w:space="0" w:color="CDDC29" w:themeColor="text2"/>
            </w:tcBorders>
          </w:tcPr>
          <w:p w14:paraId="0ACF8D51" w14:textId="4BAF0C18" w:rsidR="00BA2E2E" w:rsidRPr="00BA2E2E" w:rsidRDefault="00E823EE" w:rsidP="009C6166">
            <w:pPr>
              <w:rPr>
                <w:rFonts w:cstheme="minorHAnsi"/>
              </w:rPr>
            </w:pPr>
            <w:r w:rsidRPr="00E823EE">
              <w:rPr>
                <w:rFonts w:cstheme="minorHAnsi"/>
              </w:rPr>
              <w:t>Establish and/or maintain captive fauna populations</w:t>
            </w:r>
          </w:p>
        </w:tc>
        <w:tc>
          <w:tcPr>
            <w:tcW w:w="1552" w:type="dxa"/>
            <w:gridSpan w:val="2"/>
            <w:tcBorders>
              <w:left w:val="single" w:sz="8" w:space="0" w:color="CDDC29" w:themeColor="text2"/>
              <w:right w:val="single" w:sz="8" w:space="0" w:color="CDDC29" w:themeColor="text2"/>
            </w:tcBorders>
            <w:shd w:val="clear" w:color="auto" w:fill="B4C62B" w:themeFill="background2" w:themeFillShade="80"/>
          </w:tcPr>
          <w:p w14:paraId="576D15BF" w14:textId="77777777" w:rsidR="00BA2E2E" w:rsidRPr="00BA2E2E" w:rsidRDefault="00BA2E2E" w:rsidP="009C6166">
            <w:pPr>
              <w:spacing w:line="240" w:lineRule="exact"/>
              <w:rPr>
                <w:rFonts w:eastAsia="Calibri" w:cstheme="minorHAnsi"/>
                <w:i/>
                <w:iCs/>
                <w:color w:val="201F1E"/>
              </w:rPr>
            </w:pPr>
          </w:p>
        </w:tc>
        <w:tc>
          <w:tcPr>
            <w:tcW w:w="1464" w:type="dxa"/>
            <w:gridSpan w:val="2"/>
            <w:tcBorders>
              <w:left w:val="single" w:sz="8" w:space="0" w:color="CDDC29" w:themeColor="text2"/>
              <w:right w:val="single" w:sz="8" w:space="0" w:color="CDDC29" w:themeColor="text2"/>
            </w:tcBorders>
            <w:shd w:val="clear" w:color="auto" w:fill="E0EA7E" w:themeFill="text2" w:themeFillTint="99"/>
          </w:tcPr>
          <w:p w14:paraId="0EE81881" w14:textId="77777777" w:rsidR="00BA2E2E" w:rsidRPr="00BA2E2E" w:rsidRDefault="00BA2E2E" w:rsidP="009C6166">
            <w:pPr>
              <w:spacing w:line="240" w:lineRule="exact"/>
              <w:rPr>
                <w:rFonts w:eastAsia="Calibri" w:cstheme="minorHAnsi"/>
                <w:i/>
                <w:iCs/>
                <w:color w:val="201F1E"/>
              </w:rPr>
            </w:pPr>
          </w:p>
        </w:tc>
        <w:tc>
          <w:tcPr>
            <w:tcW w:w="1462" w:type="dxa"/>
            <w:gridSpan w:val="2"/>
            <w:tcBorders>
              <w:left w:val="single" w:sz="8" w:space="0" w:color="CDDC29" w:themeColor="text2"/>
            </w:tcBorders>
            <w:shd w:val="clear" w:color="auto" w:fill="E0EA7E" w:themeFill="text2" w:themeFillTint="99"/>
          </w:tcPr>
          <w:p w14:paraId="7900D7B7"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8" w:space="0" w:color="CDDC29" w:themeColor="text2"/>
              <w:right w:val="single" w:sz="8" w:space="0" w:color="CDDC29" w:themeColor="text2"/>
            </w:tcBorders>
            <w:shd w:val="clear" w:color="auto" w:fill="E0EA7E" w:themeFill="text2" w:themeFillTint="99"/>
          </w:tcPr>
          <w:p w14:paraId="306072EE" w14:textId="77777777" w:rsidR="00BA2E2E" w:rsidRPr="00BA2E2E" w:rsidRDefault="00BA2E2E" w:rsidP="009C6166">
            <w:pPr>
              <w:spacing w:line="240" w:lineRule="exact"/>
              <w:rPr>
                <w:rFonts w:eastAsia="Calibri" w:cstheme="minorHAnsi"/>
                <w:i/>
                <w:iCs/>
                <w:color w:val="201F1E"/>
              </w:rPr>
            </w:pPr>
          </w:p>
        </w:tc>
      </w:tr>
      <w:tr w:rsidR="00BA2E2E" w:rsidRPr="00BA2E2E" w14:paraId="06A48958" w14:textId="77777777" w:rsidTr="00FD7A61">
        <w:tc>
          <w:tcPr>
            <w:tcW w:w="2571" w:type="dxa"/>
            <w:vMerge/>
            <w:vAlign w:val="center"/>
          </w:tcPr>
          <w:p w14:paraId="6A31744D" w14:textId="77777777" w:rsidR="00BA2E2E" w:rsidRPr="00BA2E2E" w:rsidRDefault="00BA2E2E" w:rsidP="009C6166">
            <w:pPr>
              <w:spacing w:line="240" w:lineRule="exact"/>
              <w:rPr>
                <w:rFonts w:eastAsia="Calibri" w:cstheme="minorHAnsi"/>
                <w:i/>
                <w:iCs/>
                <w:color w:val="201F1E"/>
              </w:rPr>
            </w:pPr>
          </w:p>
        </w:tc>
        <w:tc>
          <w:tcPr>
            <w:tcW w:w="6067" w:type="dxa"/>
            <w:gridSpan w:val="2"/>
            <w:tcBorders>
              <w:right w:val="single" w:sz="8" w:space="0" w:color="CDDC29" w:themeColor="text2"/>
            </w:tcBorders>
          </w:tcPr>
          <w:p w14:paraId="05AFD482" w14:textId="22A4E888" w:rsidR="00BA2E2E" w:rsidRPr="00BA2E2E" w:rsidRDefault="00FD7A61" w:rsidP="009C6166">
            <w:pPr>
              <w:rPr>
                <w:rFonts w:cstheme="minorHAnsi"/>
              </w:rPr>
            </w:pPr>
            <w:r w:rsidRPr="00FD7A61">
              <w:rPr>
                <w:rFonts w:ascii="Arial" w:hAnsi="Arial" w:cs="Arial"/>
                <w:color w:val="363534"/>
                <w:szCs w:val="18"/>
              </w:rPr>
              <w:t>Protect and manage key unburnt areas and populations</w:t>
            </w:r>
          </w:p>
        </w:tc>
        <w:tc>
          <w:tcPr>
            <w:tcW w:w="1552" w:type="dxa"/>
            <w:gridSpan w:val="2"/>
            <w:tcBorders>
              <w:top w:val="nil"/>
              <w:left w:val="single" w:sz="6" w:space="0" w:color="CDDC29"/>
              <w:bottom w:val="single" w:sz="6" w:space="0" w:color="CDDC29"/>
              <w:right w:val="single" w:sz="6" w:space="0" w:color="CDDC29"/>
            </w:tcBorders>
            <w:shd w:val="clear" w:color="auto" w:fill="B4C62B"/>
          </w:tcPr>
          <w:p w14:paraId="45783374" w14:textId="7590277C" w:rsidR="00BA2E2E" w:rsidRPr="00BA2E2E" w:rsidRDefault="00FD7A61" w:rsidP="009C6166">
            <w:pPr>
              <w:spacing w:line="240" w:lineRule="exact"/>
              <w:rPr>
                <w:rFonts w:eastAsia="Calibri" w:cstheme="minorHAnsi"/>
                <w:i/>
                <w:iCs/>
                <w:color w:val="201F1E"/>
              </w:rPr>
            </w:pPr>
            <w:r w:rsidRPr="00E351B2">
              <w:rPr>
                <w:rFonts w:ascii="Arial" w:hAnsi="Arial" w:cs="Arial"/>
                <w:sz w:val="16"/>
                <w:szCs w:val="16"/>
              </w:rPr>
              <w:t> </w:t>
            </w:r>
          </w:p>
        </w:tc>
        <w:tc>
          <w:tcPr>
            <w:tcW w:w="1464" w:type="dxa"/>
            <w:gridSpan w:val="2"/>
            <w:tcBorders>
              <w:top w:val="nil"/>
              <w:left w:val="single" w:sz="6" w:space="0" w:color="CDDC29"/>
              <w:bottom w:val="single" w:sz="6" w:space="0" w:color="CDDC29"/>
              <w:right w:val="single" w:sz="6" w:space="0" w:color="CDDC29"/>
            </w:tcBorders>
            <w:shd w:val="clear" w:color="auto" w:fill="B4C62B"/>
          </w:tcPr>
          <w:p w14:paraId="2F5AB3C5" w14:textId="3647A799" w:rsidR="00BA2E2E" w:rsidRPr="00BA2E2E" w:rsidRDefault="00FD7A61" w:rsidP="009C6166">
            <w:pPr>
              <w:spacing w:line="240" w:lineRule="exact"/>
              <w:rPr>
                <w:rFonts w:eastAsia="Calibri" w:cstheme="minorHAnsi"/>
                <w:i/>
                <w:iCs/>
                <w:color w:val="201F1E"/>
              </w:rPr>
            </w:pPr>
            <w:r w:rsidRPr="00E351B2">
              <w:rPr>
                <w:rFonts w:ascii="Arial" w:hAnsi="Arial" w:cs="Arial"/>
                <w:sz w:val="16"/>
                <w:szCs w:val="16"/>
              </w:rPr>
              <w:t> </w:t>
            </w:r>
          </w:p>
        </w:tc>
        <w:tc>
          <w:tcPr>
            <w:tcW w:w="1462" w:type="dxa"/>
            <w:gridSpan w:val="2"/>
            <w:tcBorders>
              <w:top w:val="nil"/>
              <w:left w:val="single" w:sz="6" w:space="0" w:color="CDDC29"/>
              <w:bottom w:val="single" w:sz="6" w:space="0" w:color="CDDC29"/>
              <w:right w:val="single" w:sz="6" w:space="0" w:color="CDDC29"/>
            </w:tcBorders>
            <w:shd w:val="clear" w:color="auto" w:fill="E0EA7E"/>
          </w:tcPr>
          <w:p w14:paraId="45AF631C" w14:textId="75F5739E" w:rsidR="00BA2E2E" w:rsidRPr="00BA2E2E" w:rsidRDefault="00FD7A61" w:rsidP="009C6166">
            <w:pPr>
              <w:spacing w:line="240" w:lineRule="exact"/>
              <w:rPr>
                <w:rFonts w:eastAsia="Calibri" w:cstheme="minorHAnsi"/>
                <w:i/>
                <w:iCs/>
                <w:color w:val="201F1E"/>
              </w:rPr>
            </w:pPr>
            <w:r w:rsidRPr="00E351B2">
              <w:rPr>
                <w:rFonts w:ascii="Arial" w:hAnsi="Arial" w:cs="Arial"/>
                <w:sz w:val="16"/>
                <w:szCs w:val="16"/>
              </w:rPr>
              <w:t> </w:t>
            </w:r>
          </w:p>
        </w:tc>
        <w:tc>
          <w:tcPr>
            <w:tcW w:w="1456" w:type="dxa"/>
            <w:tcBorders>
              <w:top w:val="nil"/>
              <w:left w:val="single" w:sz="6" w:space="0" w:color="CDDC29"/>
              <w:bottom w:val="single" w:sz="6" w:space="0" w:color="CDDC29"/>
              <w:right w:val="nil"/>
            </w:tcBorders>
            <w:shd w:val="clear" w:color="auto" w:fill="E0EA7E"/>
          </w:tcPr>
          <w:p w14:paraId="7479FB24" w14:textId="646168D6" w:rsidR="00BA2E2E" w:rsidRPr="00BA2E2E" w:rsidRDefault="00FD7A61" w:rsidP="009C6166">
            <w:pPr>
              <w:spacing w:line="240" w:lineRule="exact"/>
              <w:rPr>
                <w:rFonts w:eastAsia="Calibri" w:cstheme="minorHAnsi"/>
                <w:i/>
                <w:iCs/>
                <w:color w:val="201F1E"/>
              </w:rPr>
            </w:pPr>
            <w:r w:rsidRPr="00E351B2">
              <w:rPr>
                <w:rFonts w:ascii="Arial" w:hAnsi="Arial" w:cs="Arial"/>
                <w:sz w:val="16"/>
                <w:szCs w:val="16"/>
              </w:rPr>
              <w:t> </w:t>
            </w:r>
          </w:p>
        </w:tc>
      </w:tr>
      <w:tr w:rsidR="00BA2E2E" w:rsidRPr="00BA2E2E" w14:paraId="120BCE0A" w14:textId="77777777" w:rsidTr="00E823EE">
        <w:tc>
          <w:tcPr>
            <w:tcW w:w="2571" w:type="dxa"/>
            <w:vMerge/>
            <w:vAlign w:val="center"/>
          </w:tcPr>
          <w:p w14:paraId="7135B2C8" w14:textId="77777777" w:rsidR="00BA2E2E" w:rsidRPr="00BA2E2E" w:rsidRDefault="00BA2E2E" w:rsidP="009C6166">
            <w:pPr>
              <w:spacing w:line="240" w:lineRule="exact"/>
              <w:rPr>
                <w:rFonts w:eastAsia="Calibri" w:cstheme="minorHAnsi"/>
                <w:i/>
                <w:iCs/>
                <w:color w:val="201F1E"/>
              </w:rPr>
            </w:pPr>
          </w:p>
        </w:tc>
        <w:tc>
          <w:tcPr>
            <w:tcW w:w="6067" w:type="dxa"/>
            <w:gridSpan w:val="2"/>
            <w:tcBorders>
              <w:right w:val="single" w:sz="8" w:space="0" w:color="CDDC29" w:themeColor="text2"/>
            </w:tcBorders>
          </w:tcPr>
          <w:p w14:paraId="2F550D4B" w14:textId="771BB572" w:rsidR="00BA2E2E" w:rsidRPr="00BA2E2E" w:rsidRDefault="0097070E" w:rsidP="009C6166">
            <w:pPr>
              <w:rPr>
                <w:rFonts w:cstheme="minorHAnsi"/>
              </w:rPr>
            </w:pPr>
            <w:r>
              <w:rPr>
                <w:rFonts w:cstheme="minorHAnsi"/>
                <w:szCs w:val="18"/>
              </w:rPr>
              <w:t>Immediate reconnaissance</w:t>
            </w:r>
            <w:r w:rsidR="009D3F76" w:rsidRPr="00FD7A61">
              <w:rPr>
                <w:rFonts w:cstheme="minorHAnsi"/>
                <w:szCs w:val="18"/>
              </w:rPr>
              <w:t xml:space="preserve"> of critical species to inform status following fire</w:t>
            </w:r>
          </w:p>
        </w:tc>
        <w:tc>
          <w:tcPr>
            <w:tcW w:w="1552" w:type="dxa"/>
            <w:gridSpan w:val="2"/>
            <w:tcBorders>
              <w:left w:val="single" w:sz="8" w:space="0" w:color="CDDC29" w:themeColor="text2"/>
              <w:right w:val="single" w:sz="8" w:space="0" w:color="CDDC29" w:themeColor="text2"/>
            </w:tcBorders>
            <w:shd w:val="clear" w:color="auto" w:fill="B4C62B" w:themeFill="background2" w:themeFillShade="80"/>
          </w:tcPr>
          <w:p w14:paraId="6CEBD1CE" w14:textId="77777777" w:rsidR="00BA2E2E" w:rsidRPr="00BA2E2E" w:rsidRDefault="00BA2E2E" w:rsidP="009C6166">
            <w:pPr>
              <w:spacing w:line="240" w:lineRule="exact"/>
              <w:rPr>
                <w:rFonts w:eastAsia="Calibri" w:cstheme="minorHAnsi"/>
                <w:i/>
                <w:color w:val="201F1E"/>
                <w:highlight w:val="green"/>
              </w:rPr>
            </w:pPr>
          </w:p>
        </w:tc>
        <w:tc>
          <w:tcPr>
            <w:tcW w:w="1464" w:type="dxa"/>
            <w:gridSpan w:val="2"/>
            <w:tcBorders>
              <w:left w:val="single" w:sz="8" w:space="0" w:color="CDDC29" w:themeColor="text2"/>
              <w:right w:val="single" w:sz="8" w:space="0" w:color="CDDC29" w:themeColor="text2"/>
            </w:tcBorders>
            <w:shd w:val="clear" w:color="auto" w:fill="B4C62B" w:themeFill="background2" w:themeFillShade="80"/>
          </w:tcPr>
          <w:p w14:paraId="2DDCCAB1" w14:textId="77777777" w:rsidR="00BA2E2E" w:rsidRPr="00BA2E2E" w:rsidRDefault="00BA2E2E" w:rsidP="009C6166">
            <w:pPr>
              <w:spacing w:line="240" w:lineRule="exact"/>
              <w:rPr>
                <w:rFonts w:eastAsia="Calibri" w:cstheme="minorHAnsi"/>
                <w:i/>
                <w:color w:val="201F1E"/>
                <w:highlight w:val="green"/>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0A58AFB6" w14:textId="77777777" w:rsidR="00BA2E2E" w:rsidRPr="00BA2E2E" w:rsidRDefault="00BA2E2E" w:rsidP="009C6166">
            <w:pPr>
              <w:spacing w:line="240" w:lineRule="exact"/>
              <w:rPr>
                <w:rFonts w:eastAsia="Calibri" w:cstheme="minorHAnsi"/>
                <w:i/>
                <w:color w:val="201F1E"/>
                <w:highlight w:val="green"/>
              </w:rPr>
            </w:pPr>
          </w:p>
        </w:tc>
        <w:tc>
          <w:tcPr>
            <w:tcW w:w="1456" w:type="dxa"/>
            <w:tcBorders>
              <w:left w:val="single" w:sz="8" w:space="0" w:color="CDDC29" w:themeColor="text2"/>
            </w:tcBorders>
            <w:shd w:val="clear" w:color="auto" w:fill="E0EA7E" w:themeFill="text2" w:themeFillTint="99"/>
          </w:tcPr>
          <w:p w14:paraId="07599091" w14:textId="77777777" w:rsidR="00BA2E2E" w:rsidRPr="00BA2E2E" w:rsidRDefault="00BA2E2E" w:rsidP="009C6166">
            <w:pPr>
              <w:spacing w:line="240" w:lineRule="exact"/>
              <w:rPr>
                <w:rFonts w:eastAsia="Calibri" w:cstheme="minorHAnsi"/>
                <w:i/>
                <w:color w:val="201F1E"/>
                <w:highlight w:val="green"/>
              </w:rPr>
            </w:pPr>
          </w:p>
        </w:tc>
      </w:tr>
      <w:tr w:rsidR="00BA2E2E" w:rsidRPr="00BA2E2E" w14:paraId="315B9018" w14:textId="77777777" w:rsidTr="00FD7A61">
        <w:tc>
          <w:tcPr>
            <w:tcW w:w="2571" w:type="dxa"/>
            <w:vAlign w:val="center"/>
          </w:tcPr>
          <w:p w14:paraId="69EC146C"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Change in water quality</w:t>
            </w:r>
          </w:p>
        </w:tc>
        <w:tc>
          <w:tcPr>
            <w:tcW w:w="6067" w:type="dxa"/>
            <w:gridSpan w:val="2"/>
            <w:tcBorders>
              <w:right w:val="single" w:sz="8" w:space="0" w:color="CDDC29" w:themeColor="text2"/>
            </w:tcBorders>
          </w:tcPr>
          <w:p w14:paraId="264DD55A" w14:textId="77777777" w:rsidR="00BA2E2E" w:rsidRPr="00BA2E2E" w:rsidRDefault="00BA2E2E" w:rsidP="009C6166">
            <w:pPr>
              <w:rPr>
                <w:rFonts w:cstheme="minorHAnsi"/>
              </w:rPr>
            </w:pPr>
            <w:r w:rsidRPr="00BA2E2E">
              <w:rPr>
                <w:rFonts w:eastAsia="Calibri" w:cstheme="minorHAnsi"/>
                <w:iCs/>
                <w:color w:val="201F1E"/>
              </w:rPr>
              <w:t>Provide off-stream temporary ponds</w:t>
            </w:r>
          </w:p>
        </w:tc>
        <w:tc>
          <w:tcPr>
            <w:tcW w:w="1552" w:type="dxa"/>
            <w:gridSpan w:val="2"/>
            <w:tcBorders>
              <w:left w:val="single" w:sz="8" w:space="0" w:color="CDDC29" w:themeColor="text2"/>
              <w:right w:val="single" w:sz="8" w:space="0" w:color="CDDC29" w:themeColor="text2"/>
            </w:tcBorders>
            <w:shd w:val="clear" w:color="auto" w:fill="E0EA7E" w:themeFill="text2" w:themeFillTint="99"/>
          </w:tcPr>
          <w:p w14:paraId="12FE97C5" w14:textId="77777777" w:rsidR="00BA2E2E" w:rsidRPr="00BA2E2E" w:rsidRDefault="00BA2E2E" w:rsidP="009C6166">
            <w:pPr>
              <w:spacing w:line="240" w:lineRule="exact"/>
              <w:rPr>
                <w:rFonts w:eastAsia="Calibri" w:cstheme="minorHAnsi"/>
                <w:i/>
                <w:iCs/>
                <w:color w:val="201F1E"/>
              </w:rPr>
            </w:pPr>
          </w:p>
        </w:tc>
        <w:tc>
          <w:tcPr>
            <w:tcW w:w="1464" w:type="dxa"/>
            <w:gridSpan w:val="2"/>
            <w:tcBorders>
              <w:left w:val="single" w:sz="8" w:space="0" w:color="CDDC29" w:themeColor="text2"/>
            </w:tcBorders>
            <w:shd w:val="clear" w:color="auto" w:fill="E0EA7E" w:themeFill="text2" w:themeFillTint="99"/>
          </w:tcPr>
          <w:p w14:paraId="4C110B46" w14:textId="77777777" w:rsidR="00BA2E2E" w:rsidRPr="00BA2E2E" w:rsidRDefault="00BA2E2E" w:rsidP="009C6166">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44EA6ACD"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8" w:space="0" w:color="CDDC29" w:themeColor="text2"/>
            </w:tcBorders>
          </w:tcPr>
          <w:p w14:paraId="7010034D" w14:textId="77777777" w:rsidR="00BA2E2E" w:rsidRPr="00BA2E2E" w:rsidRDefault="00BA2E2E" w:rsidP="009C6166">
            <w:pPr>
              <w:spacing w:line="240" w:lineRule="exact"/>
              <w:rPr>
                <w:rFonts w:eastAsia="Calibri" w:cstheme="minorHAnsi"/>
                <w:i/>
                <w:iCs/>
                <w:color w:val="201F1E"/>
              </w:rPr>
            </w:pPr>
          </w:p>
        </w:tc>
      </w:tr>
      <w:tr w:rsidR="00FD7A61" w:rsidRPr="00BA2E2E" w14:paraId="0838A245" w14:textId="77777777" w:rsidTr="00FD7A61">
        <w:tc>
          <w:tcPr>
            <w:tcW w:w="2571" w:type="dxa"/>
            <w:vAlign w:val="center"/>
          </w:tcPr>
          <w:p w14:paraId="3838B625" w14:textId="27F8C532" w:rsidR="00FD7A61" w:rsidRPr="00FD7A61" w:rsidRDefault="00FD7A61" w:rsidP="00FD7A61">
            <w:pPr>
              <w:spacing w:line="240" w:lineRule="exact"/>
              <w:rPr>
                <w:rFonts w:eastAsia="Calibri" w:cstheme="minorHAnsi"/>
                <w:i/>
                <w:iCs/>
                <w:color w:val="201F1E"/>
                <w:szCs w:val="18"/>
              </w:rPr>
            </w:pPr>
            <w:r w:rsidRPr="00E351B2">
              <w:rPr>
                <w:rFonts w:ascii="Arial" w:hAnsi="Arial" w:cs="Arial"/>
                <w:i/>
                <w:iCs/>
                <w:color w:val="201F1E"/>
                <w:szCs w:val="18"/>
              </w:rPr>
              <w:t>Increased competition from pest herbivores</w:t>
            </w:r>
            <w:r w:rsidRPr="00E351B2">
              <w:rPr>
                <w:rFonts w:ascii="Arial" w:hAnsi="Arial" w:cs="Arial"/>
                <w:szCs w:val="18"/>
              </w:rPr>
              <w:t> </w:t>
            </w:r>
          </w:p>
        </w:tc>
        <w:tc>
          <w:tcPr>
            <w:tcW w:w="6067" w:type="dxa"/>
            <w:gridSpan w:val="2"/>
            <w:tcBorders>
              <w:right w:val="single" w:sz="8" w:space="0" w:color="CDDC29" w:themeColor="text2"/>
            </w:tcBorders>
          </w:tcPr>
          <w:p w14:paraId="72B0715F" w14:textId="0DB1E69C" w:rsidR="00FD7A61" w:rsidRPr="00FD7A61" w:rsidRDefault="00FD7A61" w:rsidP="00FD7A61">
            <w:pPr>
              <w:spacing w:line="240" w:lineRule="exact"/>
              <w:rPr>
                <w:rFonts w:eastAsia="Calibri" w:cstheme="minorHAnsi"/>
                <w:iCs/>
                <w:color w:val="201F1E"/>
                <w:szCs w:val="18"/>
              </w:rPr>
            </w:pPr>
            <w:r w:rsidRPr="00E351B2">
              <w:rPr>
                <w:rFonts w:ascii="Arial" w:hAnsi="Arial" w:cs="Arial"/>
                <w:color w:val="201F1E"/>
                <w:szCs w:val="18"/>
              </w:rPr>
              <w:t>Intensified and sustained herbivore (deer, pig) control within burnt and adjacent areas</w:t>
            </w:r>
            <w:r w:rsidRPr="00E351B2">
              <w:rPr>
                <w:rFonts w:ascii="Arial" w:hAnsi="Arial" w:cs="Arial"/>
                <w:szCs w:val="18"/>
              </w:rPr>
              <w:t> </w:t>
            </w:r>
          </w:p>
        </w:tc>
        <w:tc>
          <w:tcPr>
            <w:tcW w:w="1552" w:type="dxa"/>
            <w:gridSpan w:val="2"/>
            <w:tcBorders>
              <w:left w:val="single" w:sz="8" w:space="0" w:color="CDDC29" w:themeColor="text2"/>
              <w:right w:val="single" w:sz="8" w:space="0" w:color="CDDC29" w:themeColor="text2"/>
            </w:tcBorders>
            <w:shd w:val="clear" w:color="auto" w:fill="FFFFFF" w:themeFill="background1"/>
          </w:tcPr>
          <w:p w14:paraId="75FA31BC" w14:textId="77777777" w:rsidR="00FD7A61" w:rsidRPr="00BA2E2E" w:rsidRDefault="00FD7A61" w:rsidP="00FD7A61">
            <w:pPr>
              <w:spacing w:line="240" w:lineRule="exact"/>
              <w:rPr>
                <w:rFonts w:eastAsia="Calibri" w:cstheme="minorHAnsi"/>
                <w:i/>
                <w:iCs/>
                <w:color w:val="201F1E"/>
              </w:rPr>
            </w:pPr>
          </w:p>
        </w:tc>
        <w:tc>
          <w:tcPr>
            <w:tcW w:w="1464" w:type="dxa"/>
            <w:gridSpan w:val="2"/>
            <w:tcBorders>
              <w:left w:val="single" w:sz="8" w:space="0" w:color="CDDC29" w:themeColor="text2"/>
              <w:right w:val="single" w:sz="8" w:space="0" w:color="CDDC29" w:themeColor="text2"/>
            </w:tcBorders>
            <w:shd w:val="clear" w:color="auto" w:fill="FFFFFF" w:themeFill="background1"/>
          </w:tcPr>
          <w:p w14:paraId="1A52EC9D" w14:textId="77777777" w:rsidR="00FD7A61" w:rsidRPr="00BA2E2E" w:rsidRDefault="00FD7A61" w:rsidP="00FD7A61">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7A4C0B7D" w14:textId="77777777" w:rsidR="00FD7A61" w:rsidRPr="00BA2E2E" w:rsidRDefault="00FD7A61" w:rsidP="00FD7A61">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5261AD0D" w14:textId="77777777" w:rsidR="00FD7A61" w:rsidRPr="00BA2E2E" w:rsidRDefault="00FD7A61" w:rsidP="00FD7A61">
            <w:pPr>
              <w:spacing w:line="240" w:lineRule="exact"/>
              <w:rPr>
                <w:rFonts w:eastAsia="Calibri" w:cstheme="minorHAnsi"/>
                <w:i/>
                <w:iCs/>
                <w:color w:val="201F1E"/>
              </w:rPr>
            </w:pPr>
          </w:p>
        </w:tc>
      </w:tr>
      <w:tr w:rsidR="00BA2E2E" w:rsidRPr="00BA2E2E" w14:paraId="2BD8890E" w14:textId="77777777" w:rsidTr="00E823EE">
        <w:tc>
          <w:tcPr>
            <w:tcW w:w="2571" w:type="dxa"/>
            <w:vAlign w:val="center"/>
          </w:tcPr>
          <w:p w14:paraId="20B3AA95"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Small population size effects</w:t>
            </w:r>
          </w:p>
          <w:p w14:paraId="27A3E302"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(inbreeding depression, vulnerability to localised disturbances)</w:t>
            </w:r>
          </w:p>
        </w:tc>
        <w:tc>
          <w:tcPr>
            <w:tcW w:w="6067" w:type="dxa"/>
            <w:gridSpan w:val="2"/>
            <w:tcBorders>
              <w:right w:val="single" w:sz="8" w:space="0" w:color="CDDC29" w:themeColor="text2"/>
            </w:tcBorders>
            <w:vAlign w:val="center"/>
          </w:tcPr>
          <w:p w14:paraId="5A287F82" w14:textId="0991BBF0" w:rsidR="00BA2E2E" w:rsidRPr="00BA2E2E" w:rsidRDefault="00FD7A61" w:rsidP="009C6166">
            <w:pPr>
              <w:spacing w:line="240" w:lineRule="exact"/>
              <w:rPr>
                <w:rFonts w:eastAsia="Calibri" w:cstheme="minorHAnsi"/>
                <w:iCs/>
                <w:color w:val="201F1E"/>
              </w:rPr>
            </w:pPr>
            <w:r w:rsidRPr="00FD7A61">
              <w:rPr>
                <w:rFonts w:eastAsia="Calibri" w:cstheme="minorHAnsi"/>
                <w:iCs/>
                <w:color w:val="201F1E"/>
                <w:szCs w:val="18"/>
              </w:rPr>
              <w:t>Translocation of critical fauna populations</w:t>
            </w:r>
          </w:p>
        </w:tc>
        <w:tc>
          <w:tcPr>
            <w:tcW w:w="1552" w:type="dxa"/>
            <w:gridSpan w:val="2"/>
            <w:tcBorders>
              <w:left w:val="single" w:sz="8" w:space="0" w:color="CDDC29" w:themeColor="text2"/>
              <w:right w:val="single" w:sz="8" w:space="0" w:color="CDDC29" w:themeColor="text2"/>
            </w:tcBorders>
            <w:shd w:val="clear" w:color="auto" w:fill="FFFFFF" w:themeFill="background1"/>
          </w:tcPr>
          <w:p w14:paraId="5EB0785D" w14:textId="77777777" w:rsidR="00BA2E2E" w:rsidRPr="00BA2E2E" w:rsidRDefault="00BA2E2E" w:rsidP="009C6166">
            <w:pPr>
              <w:spacing w:line="240" w:lineRule="exact"/>
              <w:rPr>
                <w:rFonts w:eastAsia="Calibri" w:cstheme="minorHAnsi"/>
                <w:i/>
                <w:iCs/>
                <w:color w:val="201F1E"/>
              </w:rPr>
            </w:pPr>
          </w:p>
        </w:tc>
        <w:tc>
          <w:tcPr>
            <w:tcW w:w="1464" w:type="dxa"/>
            <w:gridSpan w:val="2"/>
            <w:tcBorders>
              <w:left w:val="single" w:sz="8" w:space="0" w:color="CDDC29" w:themeColor="text2"/>
              <w:right w:val="single" w:sz="8" w:space="0" w:color="CDDC29" w:themeColor="text2"/>
            </w:tcBorders>
            <w:shd w:val="clear" w:color="auto" w:fill="FFFFFF" w:themeFill="background1"/>
          </w:tcPr>
          <w:p w14:paraId="33067555" w14:textId="77777777" w:rsidR="00BA2E2E" w:rsidRPr="00BA2E2E" w:rsidRDefault="00BA2E2E" w:rsidP="009C6166">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19D006C9"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5CA11CBE" w14:textId="77777777" w:rsidR="00BA2E2E" w:rsidRPr="00BA2E2E" w:rsidRDefault="00BA2E2E" w:rsidP="009C6166">
            <w:pPr>
              <w:spacing w:line="240" w:lineRule="exact"/>
              <w:rPr>
                <w:rFonts w:eastAsia="Calibri" w:cstheme="minorHAnsi"/>
                <w:i/>
                <w:iCs/>
                <w:color w:val="201F1E"/>
              </w:rPr>
            </w:pPr>
          </w:p>
        </w:tc>
      </w:tr>
      <w:tr w:rsidR="004333AF" w:rsidRPr="00BA2E2E" w14:paraId="7576A86D" w14:textId="77777777" w:rsidTr="00E823EE">
        <w:trPr>
          <w:gridAfter w:val="2"/>
          <w:wAfter w:w="2731" w:type="dxa"/>
        </w:trPr>
        <w:tc>
          <w:tcPr>
            <w:tcW w:w="2571" w:type="dxa"/>
            <w:vAlign w:val="center"/>
          </w:tcPr>
          <w:p w14:paraId="65116778" w14:textId="77777777" w:rsidR="004333AF" w:rsidRPr="00BA2E2E" w:rsidRDefault="004333AF" w:rsidP="00E823EE">
            <w:pPr>
              <w:spacing w:line="240" w:lineRule="exact"/>
              <w:rPr>
                <w:rFonts w:eastAsia="Calibri" w:cstheme="minorHAnsi"/>
                <w:i/>
                <w:iCs/>
                <w:color w:val="201F1E"/>
              </w:rPr>
            </w:pPr>
          </w:p>
        </w:tc>
        <w:tc>
          <w:tcPr>
            <w:tcW w:w="6067" w:type="dxa"/>
            <w:tcBorders>
              <w:right w:val="single" w:sz="8" w:space="0" w:color="CDDC29" w:themeColor="text2"/>
            </w:tcBorders>
            <w:vAlign w:val="center"/>
          </w:tcPr>
          <w:p w14:paraId="67BB424E" w14:textId="6D987F7D" w:rsidR="004333AF" w:rsidRPr="00BA2E2E" w:rsidRDefault="0097070E" w:rsidP="00E823EE">
            <w:pPr>
              <w:spacing w:line="240" w:lineRule="exact"/>
              <w:rPr>
                <w:rFonts w:eastAsia="Calibri" w:cstheme="minorHAnsi"/>
                <w:iCs/>
                <w:color w:val="201F1E"/>
              </w:rPr>
            </w:pPr>
            <w:r>
              <w:rPr>
                <w:rFonts w:eastAsia="Calibri" w:cstheme="minorHAnsi"/>
                <w:iCs/>
                <w:color w:val="201F1E"/>
              </w:rPr>
              <w:t>Immediate reconnaissance</w:t>
            </w:r>
            <w:r w:rsidR="004333AF" w:rsidRPr="004333AF">
              <w:rPr>
                <w:rFonts w:eastAsia="Calibri" w:cstheme="minorHAnsi"/>
                <w:iCs/>
                <w:color w:val="201F1E"/>
              </w:rPr>
              <w:t xml:space="preserve"> of critical species to inform status following fire</w:t>
            </w:r>
          </w:p>
        </w:tc>
        <w:tc>
          <w:tcPr>
            <w:tcW w:w="1552" w:type="dxa"/>
            <w:tcBorders>
              <w:left w:val="single" w:sz="8" w:space="0" w:color="CDDC29" w:themeColor="text2"/>
              <w:right w:val="single" w:sz="8" w:space="0" w:color="CDDC29" w:themeColor="text2"/>
            </w:tcBorders>
            <w:shd w:val="clear" w:color="auto" w:fill="FFFFFF" w:themeFill="background1"/>
          </w:tcPr>
          <w:p w14:paraId="15EB90C4" w14:textId="77777777" w:rsidR="004333AF" w:rsidRPr="00BA2E2E" w:rsidRDefault="004333AF" w:rsidP="00E823EE">
            <w:pPr>
              <w:spacing w:line="240" w:lineRule="exact"/>
              <w:rPr>
                <w:rFonts w:eastAsia="Calibri" w:cstheme="minorHAnsi"/>
                <w:i/>
                <w:iCs/>
                <w:color w:val="201F1E"/>
              </w:rPr>
            </w:pPr>
          </w:p>
        </w:tc>
        <w:tc>
          <w:tcPr>
            <w:tcW w:w="1464" w:type="dxa"/>
            <w:tcBorders>
              <w:left w:val="single" w:sz="8" w:space="0" w:color="CDDC29" w:themeColor="text2"/>
              <w:right w:val="single" w:sz="8" w:space="0" w:color="CDDC29" w:themeColor="text2"/>
            </w:tcBorders>
            <w:shd w:val="clear" w:color="auto" w:fill="FFFFFF" w:themeFill="background1"/>
          </w:tcPr>
          <w:p w14:paraId="091D6E4C" w14:textId="77777777" w:rsidR="004333AF" w:rsidRPr="00BA2E2E" w:rsidRDefault="004333AF" w:rsidP="00E823EE">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491D0AD6" w14:textId="77777777" w:rsidR="004333AF" w:rsidRPr="00BA2E2E" w:rsidRDefault="004333AF" w:rsidP="00E823EE">
            <w:pPr>
              <w:spacing w:line="240" w:lineRule="exact"/>
              <w:rPr>
                <w:rFonts w:eastAsia="Calibri" w:cstheme="minorHAnsi"/>
                <w:i/>
                <w:iCs/>
                <w:color w:val="201F1E"/>
              </w:rPr>
            </w:pPr>
          </w:p>
        </w:tc>
        <w:tc>
          <w:tcPr>
            <w:tcW w:w="1456" w:type="dxa"/>
            <w:gridSpan w:val="2"/>
            <w:tcBorders>
              <w:left w:val="single" w:sz="8" w:space="0" w:color="CDDC29" w:themeColor="text2"/>
            </w:tcBorders>
            <w:shd w:val="clear" w:color="auto" w:fill="E0EA7E" w:themeFill="text2" w:themeFillTint="99"/>
          </w:tcPr>
          <w:p w14:paraId="7A359A8A" w14:textId="77777777" w:rsidR="004333AF" w:rsidRPr="00BA2E2E" w:rsidRDefault="004333AF" w:rsidP="00E823EE">
            <w:pPr>
              <w:spacing w:line="240" w:lineRule="exact"/>
              <w:rPr>
                <w:rFonts w:eastAsia="Calibri" w:cstheme="minorHAnsi"/>
                <w:i/>
                <w:iCs/>
                <w:color w:val="201F1E"/>
              </w:rPr>
            </w:pPr>
          </w:p>
        </w:tc>
      </w:tr>
      <w:tr w:rsidR="004333AF" w:rsidRPr="00BA2E2E" w14:paraId="05716E94" w14:textId="77777777" w:rsidTr="009D3F76">
        <w:tc>
          <w:tcPr>
            <w:tcW w:w="2571" w:type="dxa"/>
            <w:vMerge w:val="restart"/>
            <w:vAlign w:val="center"/>
          </w:tcPr>
          <w:p w14:paraId="077FE44E" w14:textId="69E59323" w:rsidR="004333AF" w:rsidRPr="00BA2E2E" w:rsidRDefault="004333AF" w:rsidP="00E823EE">
            <w:pPr>
              <w:spacing w:line="240" w:lineRule="exact"/>
              <w:rPr>
                <w:rFonts w:eastAsia="Calibri" w:cstheme="minorHAnsi"/>
                <w:i/>
                <w:iCs/>
                <w:color w:val="201F1E"/>
              </w:rPr>
            </w:pPr>
            <w:r w:rsidRPr="00E351B2">
              <w:rPr>
                <w:rFonts w:ascii="Arial" w:eastAsia="Calibri" w:hAnsi="Arial" w:cs="Arial"/>
                <w:i/>
                <w:color w:val="201F1E"/>
                <w:szCs w:val="18"/>
              </w:rPr>
              <w:t>Disease</w:t>
            </w:r>
            <w:r w:rsidR="00FD7A61" w:rsidRPr="00E351B2">
              <w:rPr>
                <w:rFonts w:ascii="Arial" w:hAnsi="Arial" w:cs="Arial"/>
                <w:szCs w:val="18"/>
              </w:rPr>
              <w:t> </w:t>
            </w:r>
          </w:p>
        </w:tc>
        <w:tc>
          <w:tcPr>
            <w:tcW w:w="6067" w:type="dxa"/>
            <w:gridSpan w:val="2"/>
            <w:tcBorders>
              <w:right w:val="single" w:sz="8" w:space="0" w:color="CDDC29" w:themeColor="text2"/>
            </w:tcBorders>
          </w:tcPr>
          <w:p w14:paraId="50664705" w14:textId="734DD6C0" w:rsidR="004333AF" w:rsidRPr="00BA2E2E" w:rsidRDefault="004333AF" w:rsidP="00E823EE">
            <w:pPr>
              <w:spacing w:line="240" w:lineRule="exact"/>
              <w:rPr>
                <w:rFonts w:eastAsia="Calibri" w:cstheme="minorHAnsi"/>
                <w:iCs/>
                <w:color w:val="201F1E"/>
              </w:rPr>
            </w:pPr>
            <w:r w:rsidRPr="00E351B2">
              <w:rPr>
                <w:rFonts w:ascii="Arial" w:hAnsi="Arial" w:cs="Arial"/>
                <w:color w:val="201F1E"/>
                <w:szCs w:val="18"/>
              </w:rPr>
              <w:t>Hygiene control in emergency response actions</w:t>
            </w:r>
            <w:r w:rsidR="00FD7A61" w:rsidRPr="00E351B2">
              <w:rPr>
                <w:rFonts w:ascii="Arial" w:hAnsi="Arial" w:cs="Arial"/>
                <w:szCs w:val="18"/>
              </w:rPr>
              <w:t> </w:t>
            </w:r>
          </w:p>
        </w:tc>
        <w:tc>
          <w:tcPr>
            <w:tcW w:w="1552" w:type="dxa"/>
            <w:gridSpan w:val="2"/>
            <w:tcBorders>
              <w:left w:val="single" w:sz="8" w:space="0" w:color="CDDC29" w:themeColor="text2"/>
              <w:right w:val="single" w:sz="8" w:space="0" w:color="CDDC29" w:themeColor="text2"/>
            </w:tcBorders>
            <w:shd w:val="clear" w:color="auto" w:fill="B4C62B" w:themeFill="background2" w:themeFillShade="80"/>
          </w:tcPr>
          <w:p w14:paraId="7EBF7DFA" w14:textId="77777777" w:rsidR="004333AF" w:rsidRPr="00BA2E2E" w:rsidRDefault="004333AF" w:rsidP="00E823EE">
            <w:pPr>
              <w:spacing w:line="240" w:lineRule="exact"/>
              <w:rPr>
                <w:rFonts w:eastAsia="Calibri" w:cstheme="minorHAnsi"/>
                <w:i/>
                <w:iCs/>
                <w:color w:val="201F1E"/>
              </w:rPr>
            </w:pPr>
          </w:p>
        </w:tc>
        <w:tc>
          <w:tcPr>
            <w:tcW w:w="1464" w:type="dxa"/>
            <w:gridSpan w:val="2"/>
            <w:tcBorders>
              <w:left w:val="single" w:sz="8" w:space="0" w:color="CDDC29" w:themeColor="text2"/>
              <w:right w:val="single" w:sz="8" w:space="0" w:color="CDDC29" w:themeColor="text2"/>
            </w:tcBorders>
            <w:shd w:val="clear" w:color="auto" w:fill="B4C62B" w:themeFill="background2" w:themeFillShade="80"/>
          </w:tcPr>
          <w:p w14:paraId="1350E6FE" w14:textId="77777777" w:rsidR="004333AF" w:rsidRPr="00BA2E2E" w:rsidRDefault="004333AF" w:rsidP="00E823EE">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21BA6BD4" w14:textId="77777777" w:rsidR="004333AF" w:rsidRPr="00BA2E2E" w:rsidRDefault="004333AF" w:rsidP="00E823EE">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07C7576C" w14:textId="77777777" w:rsidR="004333AF" w:rsidRPr="00BA2E2E" w:rsidRDefault="004333AF" w:rsidP="00E823EE">
            <w:pPr>
              <w:spacing w:line="240" w:lineRule="exact"/>
              <w:rPr>
                <w:rFonts w:eastAsia="Calibri" w:cstheme="minorHAnsi"/>
                <w:i/>
                <w:iCs/>
                <w:color w:val="201F1E"/>
              </w:rPr>
            </w:pPr>
          </w:p>
        </w:tc>
      </w:tr>
      <w:tr w:rsidR="00FD7A61" w:rsidRPr="00BA2E2E" w14:paraId="0D44B4FD" w14:textId="77777777" w:rsidTr="009D3F76">
        <w:tc>
          <w:tcPr>
            <w:tcW w:w="2571" w:type="dxa"/>
            <w:vMerge/>
            <w:vAlign w:val="center"/>
          </w:tcPr>
          <w:p w14:paraId="51617AA9" w14:textId="77777777" w:rsidR="00FD7A61" w:rsidRPr="00FD7A61" w:rsidRDefault="00FD7A61" w:rsidP="00FD7A61">
            <w:pPr>
              <w:spacing w:line="240" w:lineRule="exact"/>
              <w:rPr>
                <w:rFonts w:ascii="Arial" w:hAnsi="Arial"/>
                <w:i/>
                <w:iCs/>
                <w:color w:val="201F1E"/>
                <w:szCs w:val="18"/>
              </w:rPr>
            </w:pPr>
          </w:p>
        </w:tc>
        <w:tc>
          <w:tcPr>
            <w:tcW w:w="6067" w:type="dxa"/>
            <w:gridSpan w:val="2"/>
            <w:tcBorders>
              <w:right w:val="single" w:sz="8" w:space="0" w:color="CDDC29" w:themeColor="text2"/>
            </w:tcBorders>
          </w:tcPr>
          <w:p w14:paraId="23AB8A1A" w14:textId="5345F8CC" w:rsidR="00FD7A61" w:rsidRPr="00FD7A61" w:rsidRDefault="00FD7A61" w:rsidP="00FD7A61">
            <w:pPr>
              <w:spacing w:line="240" w:lineRule="exact"/>
              <w:rPr>
                <w:rFonts w:ascii="Arial" w:hAnsi="Arial"/>
                <w:color w:val="201F1E"/>
                <w:szCs w:val="18"/>
              </w:rPr>
            </w:pPr>
            <w:r w:rsidRPr="00E351B2">
              <w:rPr>
                <w:rFonts w:ascii="Arial" w:hAnsi="Arial" w:cs="Arial"/>
                <w:color w:val="201F1E"/>
                <w:szCs w:val="18"/>
              </w:rPr>
              <w:t xml:space="preserve">Protection of </w:t>
            </w:r>
            <w:r w:rsidRPr="00FD7A61">
              <w:rPr>
                <w:rFonts w:ascii="Arial" w:hAnsi="Arial" w:cs="Arial"/>
                <w:color w:val="201F1E"/>
                <w:szCs w:val="18"/>
              </w:rPr>
              <w:t xml:space="preserve">key </w:t>
            </w:r>
            <w:r w:rsidRPr="00E351B2">
              <w:rPr>
                <w:rFonts w:ascii="Arial" w:hAnsi="Arial" w:cs="Arial"/>
                <w:color w:val="201F1E"/>
                <w:szCs w:val="18"/>
              </w:rPr>
              <w:t>areas without disease</w:t>
            </w:r>
            <w:r w:rsidRPr="00E351B2">
              <w:rPr>
                <w:rFonts w:ascii="Arial" w:hAnsi="Arial" w:cs="Arial"/>
                <w:szCs w:val="18"/>
              </w:rPr>
              <w:t> </w:t>
            </w:r>
          </w:p>
        </w:tc>
        <w:tc>
          <w:tcPr>
            <w:tcW w:w="1552" w:type="dxa"/>
            <w:gridSpan w:val="2"/>
            <w:tcBorders>
              <w:left w:val="single" w:sz="8" w:space="0" w:color="CDDC29" w:themeColor="text2"/>
              <w:right w:val="single" w:sz="8" w:space="0" w:color="CDDC29" w:themeColor="text2"/>
            </w:tcBorders>
            <w:shd w:val="clear" w:color="auto" w:fill="B4C62B" w:themeFill="background2" w:themeFillShade="80"/>
          </w:tcPr>
          <w:p w14:paraId="06DDBFB8" w14:textId="77777777" w:rsidR="00FD7A61" w:rsidRPr="00BA2E2E" w:rsidRDefault="00FD7A61" w:rsidP="00FD7A61">
            <w:pPr>
              <w:spacing w:line="240" w:lineRule="exact"/>
              <w:rPr>
                <w:rFonts w:eastAsia="Calibri" w:cstheme="minorHAnsi"/>
                <w:i/>
                <w:iCs/>
                <w:color w:val="201F1E"/>
              </w:rPr>
            </w:pPr>
          </w:p>
        </w:tc>
        <w:tc>
          <w:tcPr>
            <w:tcW w:w="1464" w:type="dxa"/>
            <w:gridSpan w:val="2"/>
            <w:tcBorders>
              <w:left w:val="single" w:sz="8" w:space="0" w:color="CDDC29" w:themeColor="text2"/>
              <w:right w:val="single" w:sz="8" w:space="0" w:color="CDDC29" w:themeColor="text2"/>
            </w:tcBorders>
            <w:shd w:val="clear" w:color="auto" w:fill="B4C62B" w:themeFill="background2" w:themeFillShade="80"/>
          </w:tcPr>
          <w:p w14:paraId="0410B922" w14:textId="77777777" w:rsidR="00FD7A61" w:rsidRPr="00BA2E2E" w:rsidRDefault="00FD7A61" w:rsidP="00FD7A61">
            <w:pPr>
              <w:spacing w:line="240" w:lineRule="exact"/>
              <w:rPr>
                <w:rFonts w:eastAsia="Calibri" w:cstheme="minorHAnsi"/>
                <w:i/>
                <w:iCs/>
                <w:color w:val="201F1E"/>
              </w:rPr>
            </w:pPr>
          </w:p>
        </w:tc>
        <w:tc>
          <w:tcPr>
            <w:tcW w:w="1462" w:type="dxa"/>
            <w:gridSpan w:val="2"/>
            <w:tcBorders>
              <w:left w:val="single" w:sz="8" w:space="0" w:color="CDDC29" w:themeColor="text2"/>
              <w:right w:val="single" w:sz="8" w:space="0" w:color="CDDC29" w:themeColor="text2"/>
            </w:tcBorders>
            <w:shd w:val="clear" w:color="auto" w:fill="E0EA7E" w:themeFill="text2" w:themeFillTint="99"/>
          </w:tcPr>
          <w:p w14:paraId="109B052D" w14:textId="77777777" w:rsidR="00FD7A61" w:rsidRPr="00BA2E2E" w:rsidRDefault="00FD7A61" w:rsidP="00FD7A61">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26224F30" w14:textId="77777777" w:rsidR="00FD7A61" w:rsidRPr="00BA2E2E" w:rsidRDefault="00FD7A61" w:rsidP="00FD7A61">
            <w:pPr>
              <w:spacing w:line="240" w:lineRule="exact"/>
              <w:rPr>
                <w:rFonts w:eastAsia="Calibri" w:cstheme="minorHAnsi"/>
                <w:i/>
                <w:iCs/>
                <w:color w:val="201F1E"/>
              </w:rPr>
            </w:pPr>
          </w:p>
        </w:tc>
      </w:tr>
    </w:tbl>
    <w:p w14:paraId="2D0EA45F" w14:textId="77777777" w:rsidR="00BA2E2E" w:rsidRDefault="00BA2E2E" w:rsidP="00BA2E2E"/>
    <w:p w14:paraId="25C49287" w14:textId="77777777" w:rsidR="00BA2E2E" w:rsidRDefault="00BA2E2E" w:rsidP="00BA2E2E"/>
    <w:p w14:paraId="0135F97F" w14:textId="77777777" w:rsidR="00BA2E2E" w:rsidRDefault="00BA2E2E" w:rsidP="00BA2E2E"/>
    <w:p w14:paraId="1D754C24" w14:textId="77777777" w:rsidR="00EB14F2" w:rsidRDefault="00EB14F2" w:rsidP="00E823EE">
      <w:pPr>
        <w:pStyle w:val="BodyText"/>
        <w:sectPr w:rsidR="00EB14F2" w:rsidSect="00756605">
          <w:headerReference w:type="even" r:id="rId98"/>
          <w:headerReference w:type="default" r:id="rId99"/>
          <w:headerReference w:type="first" r:id="rId100"/>
          <w:pgSz w:w="16840" w:h="11907" w:orient="landscape" w:code="9"/>
          <w:pgMar w:top="1134" w:right="1134" w:bottom="1134" w:left="1134" w:header="284" w:footer="284" w:gutter="0"/>
          <w:cols w:space="708"/>
          <w:titlePg/>
          <w:docGrid w:linePitch="360"/>
        </w:sectPr>
      </w:pPr>
    </w:p>
    <w:p w14:paraId="3F7D3EE1" w14:textId="1A972690" w:rsidR="00BA2E2E" w:rsidRDefault="006C4BB0" w:rsidP="005F3311">
      <w:pPr>
        <w:pStyle w:val="Heading2"/>
        <w:numPr>
          <w:ilvl w:val="0"/>
          <w:numId w:val="0"/>
        </w:numPr>
        <w:tabs>
          <w:tab w:val="num" w:pos="3828"/>
        </w:tabs>
        <w:jc w:val="both"/>
      </w:pPr>
      <w:bookmarkStart w:id="1186" w:name="_Toc29805831"/>
      <w:bookmarkStart w:id="1187" w:name="_Toc30602479"/>
      <w:r>
        <w:lastRenderedPageBreak/>
        <w:t xml:space="preserve">Warm Temperate </w:t>
      </w:r>
      <w:r w:rsidR="00BA2E2E">
        <w:t>Rainforest</w:t>
      </w:r>
      <w:bookmarkEnd w:id="1186"/>
      <w:bookmarkEnd w:id="1187"/>
    </w:p>
    <w:p w14:paraId="3371C7D7" w14:textId="2C0950BB" w:rsidR="007F340D" w:rsidRPr="001A76EE" w:rsidRDefault="006C4BB0" w:rsidP="007F340D">
      <w:r>
        <w:t>70</w:t>
      </w:r>
      <w:r w:rsidR="00BA2E2E">
        <w:t xml:space="preserve">% of </w:t>
      </w:r>
      <w:r>
        <w:t xml:space="preserve">mapped Warm Temperate Rainforest </w:t>
      </w:r>
      <w:r w:rsidR="00BA2E2E">
        <w:t xml:space="preserve">distribution </w:t>
      </w:r>
      <w:r>
        <w:t>is within the</w:t>
      </w:r>
      <w:r w:rsidR="00BA2E2E">
        <w:t xml:space="preserve"> </w:t>
      </w:r>
      <w:r w:rsidR="0037202A" w:rsidRPr="006A26EC">
        <w:t>current fire extent</w:t>
      </w:r>
      <w:r w:rsidR="00BA2E2E">
        <w:t xml:space="preserve">. </w:t>
      </w:r>
      <w:r>
        <w:t>A</w:t>
      </w:r>
      <w:r w:rsidR="00BA2E2E">
        <w:t xml:space="preserve"> key location of warm temperate rainforest </w:t>
      </w:r>
      <w:r>
        <w:t>is</w:t>
      </w:r>
      <w:r w:rsidR="00BA2E2E">
        <w:t xml:space="preserve"> in </w:t>
      </w:r>
      <w:r>
        <w:t xml:space="preserve">an </w:t>
      </w:r>
      <w:r w:rsidR="00BA2E2E">
        <w:t>area with high potential to burn</w:t>
      </w:r>
    </w:p>
    <w:p w14:paraId="2F0C5800" w14:textId="77777777" w:rsidR="007F340D" w:rsidRDefault="007F340D" w:rsidP="007F340D">
      <w:pPr>
        <w:rPr>
          <w:sz w:val="16"/>
          <w:szCs w:val="16"/>
        </w:rPr>
      </w:pPr>
    </w:p>
    <w:p w14:paraId="0798CA20" w14:textId="25E893C0" w:rsidR="007F340D" w:rsidRPr="00316876" w:rsidRDefault="007F340D" w:rsidP="007F340D">
      <w:pPr>
        <w:rPr>
          <w:b/>
          <w:sz w:val="16"/>
          <w:szCs w:val="16"/>
        </w:rPr>
      </w:pPr>
      <w:r w:rsidRPr="00316876">
        <w:rPr>
          <w:b/>
          <w:sz w:val="16"/>
          <w:szCs w:val="16"/>
        </w:rPr>
        <w:t xml:space="preserve">Table </w:t>
      </w:r>
      <w:r w:rsidR="00222D87" w:rsidRPr="00316876">
        <w:rPr>
          <w:b/>
          <w:sz w:val="16"/>
          <w:szCs w:val="16"/>
        </w:rPr>
        <w:t>20</w:t>
      </w:r>
      <w:r w:rsidRPr="00316876">
        <w:rPr>
          <w:b/>
          <w:sz w:val="16"/>
          <w:szCs w:val="16"/>
        </w:rPr>
        <w:t xml:space="preserve">. </w:t>
      </w:r>
      <w:r w:rsidR="00C33BBC" w:rsidRPr="00316876">
        <w:rPr>
          <w:b/>
          <w:sz w:val="16"/>
          <w:szCs w:val="16"/>
        </w:rPr>
        <w:t xml:space="preserve">Strategy of </w:t>
      </w:r>
      <w:r w:rsidRPr="00316876">
        <w:rPr>
          <w:b/>
          <w:sz w:val="16"/>
          <w:szCs w:val="16"/>
        </w:rPr>
        <w:t xml:space="preserve">actions </w:t>
      </w:r>
      <w:r w:rsidR="00C33BBC" w:rsidRPr="00316876">
        <w:rPr>
          <w:b/>
          <w:sz w:val="16"/>
          <w:szCs w:val="16"/>
        </w:rPr>
        <w:t xml:space="preserve">in unburnt and burnt rainforest </w:t>
      </w:r>
      <w:r w:rsidRPr="00316876">
        <w:rPr>
          <w:b/>
          <w:sz w:val="16"/>
          <w:szCs w:val="16"/>
        </w:rPr>
        <w:t xml:space="preserve">to support the recovery of </w:t>
      </w:r>
      <w:r w:rsidR="00997204" w:rsidRPr="00316876">
        <w:rPr>
          <w:b/>
          <w:sz w:val="16"/>
          <w:szCs w:val="16"/>
        </w:rPr>
        <w:t>Warm Temperate Rainforest</w:t>
      </w:r>
      <w:r w:rsidRPr="00316876">
        <w:rPr>
          <w:b/>
          <w:sz w:val="16"/>
          <w:szCs w:val="16"/>
        </w:rPr>
        <w:t xml:space="preserve"> </w:t>
      </w:r>
    </w:p>
    <w:tbl>
      <w:tblPr>
        <w:tblStyle w:val="TableGrid"/>
        <w:tblW w:w="5000" w:type="pct"/>
        <w:tblLook w:val="04A0" w:firstRow="1" w:lastRow="0" w:firstColumn="1" w:lastColumn="0" w:noHBand="0" w:noVBand="1"/>
      </w:tblPr>
      <w:tblGrid>
        <w:gridCol w:w="2571"/>
        <w:gridCol w:w="6067"/>
        <w:gridCol w:w="1552"/>
        <w:gridCol w:w="1464"/>
        <w:gridCol w:w="1462"/>
        <w:gridCol w:w="1456"/>
      </w:tblGrid>
      <w:tr w:rsidR="00BA2E2E" w:rsidRPr="00BA2E2E" w14:paraId="1AA71F68" w14:textId="77777777" w:rsidTr="00FD7A61">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2571" w:type="dxa"/>
          </w:tcPr>
          <w:p w14:paraId="6E906B62" w14:textId="2082E031" w:rsidR="00BA2E2E" w:rsidRPr="00BA2E2E" w:rsidRDefault="00316876" w:rsidP="009C6166">
            <w:pPr>
              <w:spacing w:line="240" w:lineRule="exact"/>
              <w:rPr>
                <w:rFonts w:eastAsia="Calibri" w:cstheme="minorHAnsi"/>
                <w:b/>
                <w:i/>
                <w:iCs/>
                <w:color w:val="201F1E"/>
              </w:rPr>
            </w:pPr>
            <w:r>
              <w:rPr>
                <w:rFonts w:eastAsia="Calibri" w:cstheme="minorHAnsi"/>
                <w:b/>
                <w:i/>
                <w:iCs/>
                <w:color w:val="201F1E"/>
              </w:rPr>
              <w:t xml:space="preserve">Hazard </w:t>
            </w:r>
          </w:p>
        </w:tc>
        <w:tc>
          <w:tcPr>
            <w:tcW w:w="6067" w:type="dxa"/>
            <w:tcBorders>
              <w:bottom w:val="single" w:sz="8" w:space="0" w:color="CDDC29" w:themeColor="text2"/>
            </w:tcBorders>
          </w:tcPr>
          <w:p w14:paraId="5388E74E" w14:textId="1FDC91C4" w:rsidR="00BA2E2E" w:rsidRPr="00BA2E2E" w:rsidRDefault="00997204"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Pr>
                <w:rFonts w:eastAsia="Calibri" w:cstheme="minorHAnsi"/>
                <w:b/>
                <w:i/>
                <w:iCs/>
                <w:color w:val="201F1E"/>
              </w:rPr>
              <w:t>Actions</w:t>
            </w:r>
          </w:p>
        </w:tc>
        <w:tc>
          <w:tcPr>
            <w:tcW w:w="1552" w:type="dxa"/>
            <w:tcBorders>
              <w:bottom w:val="single" w:sz="8" w:space="0" w:color="CDDC29" w:themeColor="text2"/>
            </w:tcBorders>
          </w:tcPr>
          <w:p w14:paraId="461E70E7"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Immediate response</w:t>
            </w:r>
          </w:p>
        </w:tc>
        <w:tc>
          <w:tcPr>
            <w:tcW w:w="1464" w:type="dxa"/>
            <w:tcBorders>
              <w:bottom w:val="single" w:sz="8" w:space="0" w:color="CDDC29" w:themeColor="text2"/>
            </w:tcBorders>
          </w:tcPr>
          <w:p w14:paraId="18DE3865"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Short term</w:t>
            </w:r>
          </w:p>
        </w:tc>
        <w:tc>
          <w:tcPr>
            <w:tcW w:w="1462" w:type="dxa"/>
            <w:tcBorders>
              <w:bottom w:val="single" w:sz="8" w:space="0" w:color="CDDC29" w:themeColor="text2"/>
            </w:tcBorders>
          </w:tcPr>
          <w:p w14:paraId="20263271"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Medium term</w:t>
            </w:r>
          </w:p>
        </w:tc>
        <w:tc>
          <w:tcPr>
            <w:tcW w:w="1456" w:type="dxa"/>
          </w:tcPr>
          <w:p w14:paraId="7469D1EB" w14:textId="77777777" w:rsidR="00BA2E2E" w:rsidRPr="00BA2E2E" w:rsidRDefault="00BA2E2E" w:rsidP="009C6166">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Long term</w:t>
            </w:r>
          </w:p>
        </w:tc>
      </w:tr>
      <w:tr w:rsidR="00FD7A61" w:rsidRPr="00BA2E2E" w14:paraId="564E3390" w14:textId="77777777" w:rsidTr="00C33BBC">
        <w:tc>
          <w:tcPr>
            <w:tcW w:w="14572" w:type="dxa"/>
            <w:gridSpan w:val="6"/>
            <w:shd w:val="clear" w:color="auto" w:fill="F2F2F2" w:themeFill="background1" w:themeFillShade="F2"/>
            <w:vAlign w:val="center"/>
          </w:tcPr>
          <w:p w14:paraId="4114CECC" w14:textId="6FA6A64B" w:rsidR="00FD7A61" w:rsidRPr="00C33BBC" w:rsidRDefault="00FD7A61" w:rsidP="009C6166">
            <w:pPr>
              <w:spacing w:line="240" w:lineRule="exact"/>
              <w:rPr>
                <w:rFonts w:eastAsia="Calibri" w:cstheme="minorHAnsi"/>
                <w:i/>
                <w:iCs/>
                <w:color w:val="201F1E"/>
                <w:szCs w:val="18"/>
              </w:rPr>
            </w:pPr>
            <w:r w:rsidRPr="00C33BBC">
              <w:rPr>
                <w:rFonts w:eastAsia="Calibri" w:cstheme="minorHAnsi"/>
                <w:b/>
                <w:i/>
                <w:iCs/>
                <w:color w:val="201F1E"/>
                <w:szCs w:val="18"/>
              </w:rPr>
              <w:t>Burnt Rainforest</w:t>
            </w:r>
          </w:p>
        </w:tc>
      </w:tr>
      <w:tr w:rsidR="00BA2E2E" w:rsidRPr="00BA2E2E" w14:paraId="2C7E04F2" w14:textId="77777777" w:rsidTr="00FD7A61">
        <w:tc>
          <w:tcPr>
            <w:tcW w:w="2571" w:type="dxa"/>
            <w:vMerge w:val="restart"/>
            <w:vAlign w:val="center"/>
          </w:tcPr>
          <w:p w14:paraId="33386365" w14:textId="77777777" w:rsidR="00BA2E2E" w:rsidRPr="00BA2E2E" w:rsidRDefault="00BA2E2E" w:rsidP="009C6166">
            <w:pPr>
              <w:spacing w:line="240" w:lineRule="exact"/>
              <w:rPr>
                <w:rFonts w:eastAsia="Calibri" w:cstheme="minorHAnsi"/>
                <w:i/>
                <w:iCs/>
                <w:color w:val="201F1E"/>
              </w:rPr>
            </w:pPr>
            <w:r w:rsidRPr="00BA2E2E">
              <w:rPr>
                <w:rFonts w:eastAsia="Calibri" w:cstheme="minorHAnsi"/>
                <w:i/>
                <w:iCs/>
                <w:color w:val="201F1E"/>
              </w:rPr>
              <w:t>Increased grazing pressure on plants</w:t>
            </w:r>
          </w:p>
        </w:tc>
        <w:tc>
          <w:tcPr>
            <w:tcW w:w="6067" w:type="dxa"/>
            <w:tcBorders>
              <w:right w:val="single" w:sz="8" w:space="0" w:color="CDDC29" w:themeColor="text2"/>
            </w:tcBorders>
          </w:tcPr>
          <w:p w14:paraId="5038E3C7" w14:textId="77777777" w:rsidR="00BA2E2E" w:rsidRPr="00BA2E2E" w:rsidRDefault="00BA2E2E" w:rsidP="009C6166">
            <w:pPr>
              <w:spacing w:line="240" w:lineRule="exact"/>
              <w:rPr>
                <w:rFonts w:eastAsia="Calibri" w:cstheme="minorHAnsi"/>
                <w:iCs/>
                <w:color w:val="201F1E"/>
              </w:rPr>
            </w:pPr>
            <w:r w:rsidRPr="00BA2E2E">
              <w:rPr>
                <w:rFonts w:eastAsia="Calibri" w:cstheme="minorHAnsi"/>
                <w:iCs/>
                <w:color w:val="201F1E"/>
              </w:rPr>
              <w:t>Fence localised populations</w:t>
            </w:r>
          </w:p>
        </w:tc>
        <w:tc>
          <w:tcPr>
            <w:tcW w:w="1552" w:type="dxa"/>
            <w:tcBorders>
              <w:left w:val="single" w:sz="8" w:space="0" w:color="CDDC29" w:themeColor="text2"/>
              <w:right w:val="single" w:sz="4" w:space="0" w:color="CDDC29" w:themeColor="text2"/>
            </w:tcBorders>
            <w:shd w:val="clear" w:color="auto" w:fill="B4C62B" w:themeFill="background2" w:themeFillShade="80"/>
          </w:tcPr>
          <w:p w14:paraId="318724DB" w14:textId="77777777" w:rsidR="00BA2E2E" w:rsidRPr="00BA2E2E" w:rsidRDefault="00BA2E2E" w:rsidP="009C6166">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B4C62B" w:themeFill="background2" w:themeFillShade="80"/>
          </w:tcPr>
          <w:p w14:paraId="289DBE0D" w14:textId="77777777" w:rsidR="00BA2E2E" w:rsidRPr="00BA2E2E" w:rsidRDefault="00BA2E2E" w:rsidP="009C6166">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FFFFFF" w:themeFill="background1"/>
          </w:tcPr>
          <w:p w14:paraId="4690C00E"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4" w:space="0" w:color="CDDC29" w:themeColor="text2"/>
            </w:tcBorders>
            <w:shd w:val="clear" w:color="auto" w:fill="FFFFFF" w:themeFill="background1"/>
          </w:tcPr>
          <w:p w14:paraId="3A24AFEE" w14:textId="77777777" w:rsidR="00BA2E2E" w:rsidRPr="00BA2E2E" w:rsidRDefault="00BA2E2E" w:rsidP="009C6166">
            <w:pPr>
              <w:spacing w:line="240" w:lineRule="exact"/>
              <w:rPr>
                <w:rFonts w:eastAsia="Calibri" w:cstheme="minorHAnsi"/>
                <w:i/>
                <w:iCs/>
                <w:color w:val="201F1E"/>
              </w:rPr>
            </w:pPr>
          </w:p>
        </w:tc>
      </w:tr>
      <w:tr w:rsidR="00BA2E2E" w:rsidRPr="00BA2E2E" w14:paraId="68DD7761" w14:textId="77777777" w:rsidTr="00FD7A61">
        <w:tc>
          <w:tcPr>
            <w:tcW w:w="2571" w:type="dxa"/>
            <w:vMerge/>
            <w:vAlign w:val="center"/>
          </w:tcPr>
          <w:p w14:paraId="79907653" w14:textId="77777777" w:rsidR="00BA2E2E" w:rsidRPr="00BA2E2E" w:rsidRDefault="00BA2E2E" w:rsidP="009C6166">
            <w:pPr>
              <w:spacing w:line="240" w:lineRule="exact"/>
              <w:rPr>
                <w:rFonts w:eastAsia="Calibri" w:cstheme="minorHAnsi"/>
                <w:i/>
                <w:iCs/>
                <w:color w:val="201F1E"/>
              </w:rPr>
            </w:pPr>
          </w:p>
        </w:tc>
        <w:tc>
          <w:tcPr>
            <w:tcW w:w="6067" w:type="dxa"/>
            <w:tcBorders>
              <w:right w:val="single" w:sz="8" w:space="0" w:color="CDDC29" w:themeColor="text2"/>
            </w:tcBorders>
          </w:tcPr>
          <w:p w14:paraId="5F46166D" w14:textId="2CE45581" w:rsidR="00BA2E2E" w:rsidRPr="00BA2E2E" w:rsidRDefault="00BA2E2E" w:rsidP="009C6166">
            <w:pPr>
              <w:spacing w:line="240" w:lineRule="exact"/>
              <w:rPr>
                <w:rFonts w:eastAsia="Calibri" w:cstheme="minorHAnsi"/>
                <w:iCs/>
                <w:color w:val="201F1E"/>
              </w:rPr>
            </w:pPr>
            <w:r w:rsidRPr="00BA2E2E">
              <w:rPr>
                <w:rFonts w:eastAsia="Calibri" w:cstheme="minorHAnsi"/>
                <w:iCs/>
                <w:color w:val="201F1E"/>
              </w:rPr>
              <w:t xml:space="preserve">Intensified and sustained herbivore (deer, pig) control within </w:t>
            </w:r>
            <w:r w:rsidR="004808B7">
              <w:rPr>
                <w:rFonts w:eastAsia="Calibri" w:cstheme="minorHAnsi"/>
                <w:iCs/>
                <w:color w:val="201F1E"/>
              </w:rPr>
              <w:t>burnt</w:t>
            </w:r>
            <w:r w:rsidRPr="00BA2E2E">
              <w:rPr>
                <w:rFonts w:eastAsia="Calibri" w:cstheme="minorHAnsi"/>
                <w:iCs/>
                <w:color w:val="201F1E"/>
              </w:rPr>
              <w:t xml:space="preserve"> and adjacent areas</w:t>
            </w:r>
          </w:p>
        </w:tc>
        <w:tc>
          <w:tcPr>
            <w:tcW w:w="1552" w:type="dxa"/>
            <w:tcBorders>
              <w:left w:val="single" w:sz="8" w:space="0" w:color="CDDC29" w:themeColor="text2"/>
              <w:right w:val="single" w:sz="4" w:space="0" w:color="CDDC29" w:themeColor="text2"/>
            </w:tcBorders>
            <w:shd w:val="clear" w:color="auto" w:fill="B4C62B" w:themeFill="background2" w:themeFillShade="80"/>
          </w:tcPr>
          <w:p w14:paraId="1ED73229" w14:textId="77777777" w:rsidR="00BA2E2E" w:rsidRPr="00BA2E2E" w:rsidRDefault="00BA2E2E" w:rsidP="009C6166">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B4C62B" w:themeFill="background2" w:themeFillShade="80"/>
          </w:tcPr>
          <w:p w14:paraId="40AC0B36" w14:textId="77777777" w:rsidR="00BA2E2E" w:rsidRPr="00BA2E2E" w:rsidRDefault="00BA2E2E" w:rsidP="009C6166">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2336F8ED"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4" w:space="0" w:color="CDDC29" w:themeColor="text2"/>
            </w:tcBorders>
            <w:shd w:val="clear" w:color="auto" w:fill="E0EA7E" w:themeFill="text2" w:themeFillTint="99"/>
          </w:tcPr>
          <w:p w14:paraId="0EF85B91" w14:textId="77777777" w:rsidR="00BA2E2E" w:rsidRPr="00BA2E2E" w:rsidRDefault="00BA2E2E" w:rsidP="009C6166">
            <w:pPr>
              <w:spacing w:line="240" w:lineRule="exact"/>
              <w:rPr>
                <w:rFonts w:eastAsia="Calibri" w:cstheme="minorHAnsi"/>
                <w:i/>
                <w:iCs/>
                <w:color w:val="201F1E"/>
              </w:rPr>
            </w:pPr>
          </w:p>
        </w:tc>
      </w:tr>
      <w:tr w:rsidR="00BA2E2E" w:rsidRPr="00BA2E2E" w14:paraId="2A8D4398" w14:textId="77777777" w:rsidTr="00562EE6">
        <w:tc>
          <w:tcPr>
            <w:tcW w:w="2571" w:type="dxa"/>
            <w:vMerge w:val="restart"/>
            <w:vAlign w:val="center"/>
          </w:tcPr>
          <w:p w14:paraId="1339BCCD" w14:textId="777DBA44" w:rsidR="00BA2E2E" w:rsidRPr="00BA2E2E" w:rsidRDefault="00C33BBC" w:rsidP="009C6166">
            <w:pPr>
              <w:spacing w:line="240" w:lineRule="exact"/>
              <w:rPr>
                <w:rFonts w:eastAsia="Calibri" w:cstheme="minorHAnsi"/>
                <w:i/>
                <w:iCs/>
                <w:color w:val="201F1E"/>
              </w:rPr>
            </w:pPr>
            <w:r w:rsidRPr="00C33BBC">
              <w:rPr>
                <w:rFonts w:ascii="Arial" w:hAnsi="Arial" w:cs="Arial"/>
                <w:i/>
                <w:iCs/>
                <w:color w:val="201F1E"/>
                <w:szCs w:val="18"/>
              </w:rPr>
              <w:t xml:space="preserve">Multiple short-interval burns </w:t>
            </w:r>
          </w:p>
        </w:tc>
        <w:tc>
          <w:tcPr>
            <w:tcW w:w="6067" w:type="dxa"/>
            <w:tcBorders>
              <w:right w:val="single" w:sz="8" w:space="0" w:color="CDDC29" w:themeColor="text2"/>
            </w:tcBorders>
            <w:vAlign w:val="center"/>
          </w:tcPr>
          <w:p w14:paraId="697805BF" w14:textId="2D5FB5F2" w:rsidR="00BA2E2E" w:rsidRPr="00BA2E2E" w:rsidRDefault="00C33BBC" w:rsidP="009C6166">
            <w:pPr>
              <w:spacing w:line="240" w:lineRule="exact"/>
              <w:rPr>
                <w:rFonts w:eastAsia="Calibri" w:cstheme="minorHAnsi"/>
                <w:iCs/>
                <w:color w:val="201F1E"/>
              </w:rPr>
            </w:pPr>
            <w:r w:rsidRPr="00C33BBC">
              <w:rPr>
                <w:rFonts w:ascii="Arial" w:hAnsi="Arial" w:cs="Arial"/>
                <w:color w:val="201F1E"/>
                <w:szCs w:val="18"/>
              </w:rPr>
              <w:t xml:space="preserve">Collection of seed and ex situ seed banking for key species </w:t>
            </w:r>
          </w:p>
        </w:tc>
        <w:tc>
          <w:tcPr>
            <w:tcW w:w="1552" w:type="dxa"/>
            <w:tcBorders>
              <w:left w:val="single" w:sz="8" w:space="0" w:color="CDDC29" w:themeColor="text2"/>
              <w:right w:val="single" w:sz="4" w:space="0" w:color="CDDC29" w:themeColor="text2"/>
            </w:tcBorders>
            <w:shd w:val="clear" w:color="auto" w:fill="B4C62B" w:themeFill="background2" w:themeFillShade="80"/>
          </w:tcPr>
          <w:p w14:paraId="3C816520" w14:textId="77777777" w:rsidR="00BA2E2E" w:rsidRPr="00BA2E2E" w:rsidRDefault="00BA2E2E" w:rsidP="009C6166">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B4C62B" w:themeFill="background2" w:themeFillShade="80"/>
          </w:tcPr>
          <w:p w14:paraId="4B115650" w14:textId="77777777" w:rsidR="00BA2E2E" w:rsidRPr="00BA2E2E" w:rsidRDefault="00BA2E2E" w:rsidP="009C6166">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73292528"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4" w:space="0" w:color="CDDC29" w:themeColor="text2"/>
            </w:tcBorders>
            <w:shd w:val="clear" w:color="auto" w:fill="E0EA7E" w:themeFill="text2" w:themeFillTint="99"/>
          </w:tcPr>
          <w:p w14:paraId="0C837788" w14:textId="77777777" w:rsidR="00BA2E2E" w:rsidRPr="00BA2E2E" w:rsidRDefault="00BA2E2E" w:rsidP="009C6166">
            <w:pPr>
              <w:spacing w:line="240" w:lineRule="exact"/>
              <w:rPr>
                <w:rFonts w:eastAsia="Calibri" w:cstheme="minorHAnsi"/>
                <w:i/>
                <w:iCs/>
                <w:color w:val="201F1E"/>
              </w:rPr>
            </w:pPr>
          </w:p>
        </w:tc>
      </w:tr>
      <w:tr w:rsidR="00BA2E2E" w:rsidRPr="00BA2E2E" w14:paraId="745F7AB6" w14:textId="77777777" w:rsidTr="00562EE6">
        <w:tc>
          <w:tcPr>
            <w:tcW w:w="2571" w:type="dxa"/>
            <w:vMerge/>
            <w:vAlign w:val="center"/>
          </w:tcPr>
          <w:p w14:paraId="0866F7FD" w14:textId="77777777" w:rsidR="00BA2E2E" w:rsidRPr="00BA2E2E" w:rsidRDefault="00BA2E2E" w:rsidP="009C6166">
            <w:pPr>
              <w:spacing w:line="240" w:lineRule="exact"/>
              <w:rPr>
                <w:rFonts w:eastAsia="Calibri" w:cstheme="minorHAnsi"/>
                <w:i/>
                <w:iCs/>
                <w:color w:val="201F1E"/>
              </w:rPr>
            </w:pPr>
          </w:p>
        </w:tc>
        <w:tc>
          <w:tcPr>
            <w:tcW w:w="6067" w:type="dxa"/>
            <w:tcBorders>
              <w:right w:val="single" w:sz="8" w:space="0" w:color="CDDC29" w:themeColor="text2"/>
            </w:tcBorders>
            <w:vAlign w:val="center"/>
          </w:tcPr>
          <w:p w14:paraId="63BAF9C2" w14:textId="4BD3C67A" w:rsidR="00BA2E2E" w:rsidRPr="00BA2E2E" w:rsidRDefault="00C33BBC" w:rsidP="009C6166">
            <w:pPr>
              <w:spacing w:line="240" w:lineRule="exact"/>
              <w:rPr>
                <w:rFonts w:eastAsia="Calibri" w:cstheme="minorHAnsi"/>
                <w:iCs/>
                <w:color w:val="201F1E"/>
              </w:rPr>
            </w:pPr>
            <w:r w:rsidRPr="00C33BBC">
              <w:rPr>
                <w:rFonts w:ascii="Arial" w:hAnsi="Arial" w:cs="Arial"/>
                <w:color w:val="201F1E"/>
                <w:szCs w:val="18"/>
              </w:rPr>
              <w:t>Reseeding of vegetation communities in key locations</w:t>
            </w:r>
          </w:p>
        </w:tc>
        <w:tc>
          <w:tcPr>
            <w:tcW w:w="1552" w:type="dxa"/>
            <w:tcBorders>
              <w:left w:val="single" w:sz="8" w:space="0" w:color="CDDC29" w:themeColor="text2"/>
              <w:right w:val="single" w:sz="4" w:space="0" w:color="CDDC29" w:themeColor="text2"/>
            </w:tcBorders>
            <w:shd w:val="clear" w:color="auto" w:fill="auto"/>
          </w:tcPr>
          <w:p w14:paraId="170C7BB1" w14:textId="77777777" w:rsidR="00BA2E2E" w:rsidRPr="00BA2E2E" w:rsidRDefault="00BA2E2E" w:rsidP="009C6166">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auto"/>
          </w:tcPr>
          <w:p w14:paraId="54F20493" w14:textId="77777777" w:rsidR="00BA2E2E" w:rsidRPr="00BA2E2E" w:rsidRDefault="00BA2E2E" w:rsidP="009C6166">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63A65BFC" w14:textId="77777777" w:rsidR="00BA2E2E" w:rsidRPr="00BA2E2E" w:rsidRDefault="00BA2E2E" w:rsidP="009C6166">
            <w:pPr>
              <w:spacing w:line="240" w:lineRule="exact"/>
              <w:rPr>
                <w:rFonts w:eastAsia="Calibri" w:cstheme="minorHAnsi"/>
                <w:i/>
                <w:iCs/>
                <w:color w:val="201F1E"/>
              </w:rPr>
            </w:pPr>
          </w:p>
        </w:tc>
        <w:tc>
          <w:tcPr>
            <w:tcW w:w="1456" w:type="dxa"/>
            <w:tcBorders>
              <w:left w:val="single" w:sz="4" w:space="0" w:color="CDDC29" w:themeColor="text2"/>
            </w:tcBorders>
            <w:shd w:val="clear" w:color="auto" w:fill="E0EA7E" w:themeFill="text2" w:themeFillTint="99"/>
          </w:tcPr>
          <w:p w14:paraId="0023B18F" w14:textId="77777777" w:rsidR="00BA2E2E" w:rsidRPr="00BA2E2E" w:rsidRDefault="00BA2E2E" w:rsidP="009C6166">
            <w:pPr>
              <w:spacing w:line="240" w:lineRule="exact"/>
              <w:rPr>
                <w:rFonts w:eastAsia="Calibri" w:cstheme="minorHAnsi"/>
                <w:i/>
                <w:iCs/>
                <w:color w:val="201F1E"/>
              </w:rPr>
            </w:pPr>
          </w:p>
        </w:tc>
      </w:tr>
      <w:tr w:rsidR="00C33BBC" w:rsidRPr="00BA2E2E" w14:paraId="4D0F3CF0" w14:textId="77777777" w:rsidTr="00562EE6">
        <w:tc>
          <w:tcPr>
            <w:tcW w:w="2571" w:type="dxa"/>
            <w:vAlign w:val="center"/>
          </w:tcPr>
          <w:p w14:paraId="25D7A77B" w14:textId="5E3A500D" w:rsidR="00C33BBC" w:rsidRPr="00C33BBC" w:rsidRDefault="00C33BBC" w:rsidP="00C33BBC">
            <w:pPr>
              <w:spacing w:line="240" w:lineRule="exact"/>
              <w:rPr>
                <w:rFonts w:eastAsia="Calibri" w:cstheme="minorHAnsi"/>
                <w:i/>
                <w:iCs/>
                <w:color w:val="201F1E"/>
                <w:szCs w:val="18"/>
              </w:rPr>
            </w:pPr>
            <w:r w:rsidRPr="00C33BBC">
              <w:rPr>
                <w:rFonts w:eastAsia="Calibri" w:cstheme="minorHAnsi"/>
                <w:i/>
                <w:iCs/>
                <w:color w:val="201F1E"/>
                <w:szCs w:val="18"/>
              </w:rPr>
              <w:t>Change in importance of other populations</w:t>
            </w:r>
          </w:p>
        </w:tc>
        <w:tc>
          <w:tcPr>
            <w:tcW w:w="6067" w:type="dxa"/>
            <w:tcBorders>
              <w:right w:val="single" w:sz="8" w:space="0" w:color="CDDC29" w:themeColor="text2"/>
            </w:tcBorders>
          </w:tcPr>
          <w:p w14:paraId="5D40D061" w14:textId="103753FA" w:rsidR="00C33BBC" w:rsidRPr="00C33BBC" w:rsidRDefault="00C33BBC" w:rsidP="00C33BBC">
            <w:pPr>
              <w:spacing w:line="240" w:lineRule="exact"/>
              <w:rPr>
                <w:rFonts w:eastAsia="Calibri" w:cstheme="minorHAnsi"/>
                <w:iCs/>
                <w:color w:val="201F1E"/>
                <w:szCs w:val="18"/>
              </w:rPr>
            </w:pPr>
            <w:r w:rsidRPr="00C33BBC">
              <w:rPr>
                <w:rFonts w:eastAsia="Calibri" w:cstheme="minorHAnsi"/>
                <w:iCs/>
                <w:color w:val="201F1E"/>
                <w:szCs w:val="18"/>
              </w:rPr>
              <w:t xml:space="preserve">Protect and manage key unburnt areas (identify unburnt </w:t>
            </w:r>
            <w:r w:rsidR="00D308E9">
              <w:rPr>
                <w:rFonts w:eastAsia="Calibri" w:cstheme="minorHAnsi"/>
                <w:iCs/>
                <w:color w:val="201F1E"/>
                <w:szCs w:val="18"/>
              </w:rPr>
              <w:t>refuges</w:t>
            </w:r>
            <w:r w:rsidRPr="00C33BBC">
              <w:rPr>
                <w:rFonts w:eastAsia="Calibri" w:cstheme="minorHAnsi"/>
                <w:iCs/>
                <w:color w:val="201F1E"/>
                <w:szCs w:val="18"/>
              </w:rPr>
              <w:t>)</w:t>
            </w:r>
          </w:p>
        </w:tc>
        <w:tc>
          <w:tcPr>
            <w:tcW w:w="1552" w:type="dxa"/>
            <w:tcBorders>
              <w:left w:val="single" w:sz="8" w:space="0" w:color="CDDC29" w:themeColor="text2"/>
              <w:right w:val="single" w:sz="4" w:space="0" w:color="CDDC29" w:themeColor="text2"/>
            </w:tcBorders>
            <w:shd w:val="clear" w:color="auto" w:fill="B4C62B" w:themeFill="background2" w:themeFillShade="80"/>
          </w:tcPr>
          <w:p w14:paraId="1A870A02" w14:textId="77777777" w:rsidR="00C33BBC" w:rsidRPr="00BA2E2E" w:rsidRDefault="00C33BBC" w:rsidP="00C33BBC">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B4C62B" w:themeFill="background2" w:themeFillShade="80"/>
          </w:tcPr>
          <w:p w14:paraId="4997B05D" w14:textId="77777777" w:rsidR="00C33BBC" w:rsidRPr="00BA2E2E" w:rsidRDefault="00C33BBC" w:rsidP="00C33BBC">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5B55BE1E" w14:textId="77777777" w:rsidR="00C33BBC" w:rsidRPr="00BA2E2E" w:rsidRDefault="00C33BBC" w:rsidP="00C33BBC">
            <w:pPr>
              <w:spacing w:line="240" w:lineRule="exact"/>
              <w:rPr>
                <w:rFonts w:eastAsia="Calibri" w:cstheme="minorHAnsi"/>
                <w:i/>
                <w:iCs/>
                <w:color w:val="201F1E"/>
              </w:rPr>
            </w:pPr>
          </w:p>
        </w:tc>
        <w:tc>
          <w:tcPr>
            <w:tcW w:w="1456" w:type="dxa"/>
            <w:tcBorders>
              <w:left w:val="single" w:sz="4" w:space="0" w:color="CDDC29" w:themeColor="text2"/>
            </w:tcBorders>
            <w:shd w:val="clear" w:color="auto" w:fill="E0EA7E" w:themeFill="text2" w:themeFillTint="99"/>
          </w:tcPr>
          <w:p w14:paraId="036B790B" w14:textId="77777777" w:rsidR="00C33BBC" w:rsidRPr="00BA2E2E" w:rsidRDefault="00C33BBC" w:rsidP="00C33BBC">
            <w:pPr>
              <w:spacing w:line="240" w:lineRule="exact"/>
              <w:rPr>
                <w:rFonts w:eastAsia="Calibri" w:cstheme="minorHAnsi"/>
                <w:i/>
                <w:iCs/>
                <w:color w:val="201F1E"/>
              </w:rPr>
            </w:pPr>
          </w:p>
        </w:tc>
      </w:tr>
      <w:tr w:rsidR="00C33BBC" w:rsidRPr="00BA2E2E" w14:paraId="6FA78C5E" w14:textId="77777777" w:rsidTr="00C33BBC">
        <w:tc>
          <w:tcPr>
            <w:tcW w:w="14572" w:type="dxa"/>
            <w:gridSpan w:val="6"/>
            <w:shd w:val="clear" w:color="auto" w:fill="F2F2F2" w:themeFill="background1" w:themeFillShade="F2"/>
          </w:tcPr>
          <w:p w14:paraId="5A0AE95D" w14:textId="42654E3F" w:rsidR="00C33BBC" w:rsidRPr="00C33BBC" w:rsidRDefault="00C33BBC" w:rsidP="00C33BBC">
            <w:pPr>
              <w:spacing w:line="240" w:lineRule="exact"/>
              <w:rPr>
                <w:rFonts w:eastAsia="Calibri" w:cstheme="minorHAnsi"/>
                <w:i/>
                <w:iCs/>
                <w:color w:val="201F1E"/>
                <w:szCs w:val="18"/>
              </w:rPr>
            </w:pPr>
            <w:r w:rsidRPr="00C33BBC">
              <w:rPr>
                <w:rFonts w:eastAsia="Calibri" w:cstheme="minorHAnsi"/>
                <w:b/>
                <w:i/>
                <w:iCs/>
                <w:color w:val="201F1E"/>
                <w:szCs w:val="18"/>
              </w:rPr>
              <w:t>Unburnt Rainforest</w:t>
            </w:r>
          </w:p>
        </w:tc>
      </w:tr>
      <w:tr w:rsidR="00C33BBC" w:rsidRPr="00BA2E2E" w14:paraId="25FBA518" w14:textId="77777777" w:rsidTr="00562EE6">
        <w:tc>
          <w:tcPr>
            <w:tcW w:w="2571" w:type="dxa"/>
            <w:vAlign w:val="center"/>
          </w:tcPr>
          <w:p w14:paraId="35069985" w14:textId="1287DC46" w:rsidR="00C33BBC" w:rsidRPr="00C33BBC" w:rsidRDefault="00C33BBC" w:rsidP="00C33BBC">
            <w:pPr>
              <w:spacing w:line="240" w:lineRule="exact"/>
              <w:rPr>
                <w:rFonts w:eastAsia="Calibri" w:cstheme="minorHAnsi"/>
                <w:i/>
                <w:iCs/>
                <w:color w:val="201F1E"/>
                <w:szCs w:val="18"/>
              </w:rPr>
            </w:pPr>
            <w:r w:rsidRPr="00C33BBC">
              <w:rPr>
                <w:rFonts w:ascii="Arial" w:hAnsi="Arial" w:cs="Arial"/>
                <w:i/>
                <w:iCs/>
                <w:color w:val="201F1E"/>
                <w:szCs w:val="18"/>
              </w:rPr>
              <w:t xml:space="preserve">Multiple short-interval burns </w:t>
            </w:r>
          </w:p>
        </w:tc>
        <w:tc>
          <w:tcPr>
            <w:tcW w:w="6067" w:type="dxa"/>
            <w:tcBorders>
              <w:right w:val="single" w:sz="8" w:space="0" w:color="CDDC29" w:themeColor="text2"/>
            </w:tcBorders>
            <w:vAlign w:val="center"/>
          </w:tcPr>
          <w:p w14:paraId="593C6459" w14:textId="011A2E5E" w:rsidR="00C33BBC" w:rsidRPr="00C33BBC" w:rsidRDefault="00C33BBC" w:rsidP="00C33BBC">
            <w:pPr>
              <w:spacing w:line="240" w:lineRule="exact"/>
              <w:rPr>
                <w:rFonts w:eastAsia="Calibri" w:cstheme="minorHAnsi"/>
                <w:iCs/>
                <w:color w:val="201F1E"/>
                <w:szCs w:val="18"/>
              </w:rPr>
            </w:pPr>
            <w:r w:rsidRPr="00C33BBC">
              <w:rPr>
                <w:rFonts w:ascii="Arial" w:hAnsi="Arial" w:cs="Arial"/>
                <w:color w:val="201F1E"/>
                <w:szCs w:val="18"/>
              </w:rPr>
              <w:t xml:space="preserve">Collection of seed and ex situ seed banking for key species </w:t>
            </w:r>
          </w:p>
        </w:tc>
        <w:tc>
          <w:tcPr>
            <w:tcW w:w="1552" w:type="dxa"/>
            <w:tcBorders>
              <w:left w:val="single" w:sz="8" w:space="0" w:color="CDDC29" w:themeColor="text2"/>
              <w:right w:val="single" w:sz="4" w:space="0" w:color="CDDC29" w:themeColor="text2"/>
            </w:tcBorders>
            <w:shd w:val="clear" w:color="auto" w:fill="B4C62B" w:themeFill="background2" w:themeFillShade="80"/>
          </w:tcPr>
          <w:p w14:paraId="7CE29849" w14:textId="77777777" w:rsidR="00C33BBC" w:rsidRPr="00BA2E2E" w:rsidRDefault="00C33BBC" w:rsidP="00C33BBC">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B4C62B" w:themeFill="background2" w:themeFillShade="80"/>
          </w:tcPr>
          <w:p w14:paraId="1BF92AE6" w14:textId="77777777" w:rsidR="00C33BBC" w:rsidRPr="00BA2E2E" w:rsidRDefault="00C33BBC" w:rsidP="00C33BBC">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40EF6F21" w14:textId="77777777" w:rsidR="00C33BBC" w:rsidRPr="00BA2E2E" w:rsidRDefault="00C33BBC" w:rsidP="00C33BBC">
            <w:pPr>
              <w:spacing w:line="240" w:lineRule="exact"/>
              <w:rPr>
                <w:rFonts w:eastAsia="Calibri" w:cstheme="minorHAnsi"/>
                <w:i/>
                <w:iCs/>
                <w:color w:val="201F1E"/>
              </w:rPr>
            </w:pPr>
          </w:p>
        </w:tc>
        <w:tc>
          <w:tcPr>
            <w:tcW w:w="1456" w:type="dxa"/>
            <w:tcBorders>
              <w:left w:val="single" w:sz="4" w:space="0" w:color="CDDC29" w:themeColor="text2"/>
            </w:tcBorders>
            <w:shd w:val="clear" w:color="auto" w:fill="E0EA7E" w:themeFill="text2" w:themeFillTint="99"/>
          </w:tcPr>
          <w:p w14:paraId="3C8719F5" w14:textId="77777777" w:rsidR="00C33BBC" w:rsidRPr="00BA2E2E" w:rsidRDefault="00C33BBC" w:rsidP="00C33BBC">
            <w:pPr>
              <w:spacing w:line="240" w:lineRule="exact"/>
              <w:rPr>
                <w:rFonts w:eastAsia="Calibri" w:cstheme="minorHAnsi"/>
                <w:i/>
                <w:iCs/>
                <w:color w:val="201F1E"/>
              </w:rPr>
            </w:pPr>
          </w:p>
        </w:tc>
      </w:tr>
      <w:tr w:rsidR="00C33BBC" w:rsidRPr="00BA2E2E" w14:paraId="21A1AC02" w14:textId="77777777" w:rsidTr="00562EE6">
        <w:tc>
          <w:tcPr>
            <w:tcW w:w="2571" w:type="dxa"/>
            <w:vMerge w:val="restart"/>
            <w:vAlign w:val="center"/>
          </w:tcPr>
          <w:p w14:paraId="3525AEE5" w14:textId="67DB0056" w:rsidR="00C33BBC" w:rsidRPr="00C33BBC" w:rsidRDefault="00C33BBC" w:rsidP="00C33BBC">
            <w:pPr>
              <w:spacing w:line="240" w:lineRule="exact"/>
              <w:rPr>
                <w:rFonts w:eastAsia="Calibri" w:cstheme="minorHAnsi"/>
                <w:i/>
                <w:iCs/>
                <w:color w:val="201F1E"/>
                <w:szCs w:val="18"/>
              </w:rPr>
            </w:pPr>
            <w:r w:rsidRPr="00C33BBC">
              <w:rPr>
                <w:rFonts w:eastAsia="Calibri" w:cstheme="minorHAnsi"/>
                <w:i/>
                <w:iCs/>
                <w:color w:val="201F1E"/>
                <w:szCs w:val="18"/>
              </w:rPr>
              <w:t>Change in importance of other populations</w:t>
            </w:r>
          </w:p>
        </w:tc>
        <w:tc>
          <w:tcPr>
            <w:tcW w:w="6067" w:type="dxa"/>
            <w:tcBorders>
              <w:right w:val="single" w:sz="8" w:space="0" w:color="CDDC29" w:themeColor="text2"/>
            </w:tcBorders>
          </w:tcPr>
          <w:p w14:paraId="01B3574B" w14:textId="77BE98C9" w:rsidR="00C33BBC" w:rsidRPr="00C33BBC" w:rsidRDefault="00C33BBC" w:rsidP="00C33BBC">
            <w:pPr>
              <w:spacing w:line="240" w:lineRule="exact"/>
              <w:rPr>
                <w:rFonts w:eastAsia="Calibri" w:cstheme="minorHAnsi"/>
                <w:iCs/>
                <w:color w:val="201F1E"/>
                <w:szCs w:val="18"/>
              </w:rPr>
            </w:pPr>
            <w:r w:rsidRPr="00C33BBC">
              <w:rPr>
                <w:rFonts w:eastAsia="Calibri" w:cstheme="minorHAnsi"/>
                <w:iCs/>
                <w:color w:val="201F1E"/>
                <w:szCs w:val="18"/>
              </w:rPr>
              <w:t>Protect and manage key unburnt areas</w:t>
            </w:r>
          </w:p>
        </w:tc>
        <w:tc>
          <w:tcPr>
            <w:tcW w:w="1552" w:type="dxa"/>
            <w:tcBorders>
              <w:left w:val="single" w:sz="8" w:space="0" w:color="CDDC29" w:themeColor="text2"/>
              <w:right w:val="single" w:sz="4" w:space="0" w:color="CDDC29" w:themeColor="text2"/>
            </w:tcBorders>
            <w:shd w:val="clear" w:color="auto" w:fill="auto"/>
          </w:tcPr>
          <w:p w14:paraId="58289264" w14:textId="77777777" w:rsidR="00C33BBC" w:rsidRPr="00BA2E2E" w:rsidRDefault="00C33BBC" w:rsidP="00C33BBC">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E0EA7E" w:themeFill="text2" w:themeFillTint="99"/>
          </w:tcPr>
          <w:p w14:paraId="2784DE5F" w14:textId="77777777" w:rsidR="00C33BBC" w:rsidRPr="00BA2E2E" w:rsidRDefault="00C33BBC" w:rsidP="00C33BBC">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2F53BD67" w14:textId="77777777" w:rsidR="00C33BBC" w:rsidRPr="00BA2E2E" w:rsidRDefault="00C33BBC" w:rsidP="00C33BBC">
            <w:pPr>
              <w:spacing w:line="240" w:lineRule="exact"/>
              <w:rPr>
                <w:rFonts w:eastAsia="Calibri" w:cstheme="minorHAnsi"/>
                <w:i/>
                <w:iCs/>
                <w:color w:val="201F1E"/>
              </w:rPr>
            </w:pPr>
          </w:p>
        </w:tc>
        <w:tc>
          <w:tcPr>
            <w:tcW w:w="1456" w:type="dxa"/>
            <w:tcBorders>
              <w:left w:val="single" w:sz="4" w:space="0" w:color="CDDC29" w:themeColor="text2"/>
            </w:tcBorders>
            <w:shd w:val="clear" w:color="auto" w:fill="E0EA7E" w:themeFill="text2" w:themeFillTint="99"/>
          </w:tcPr>
          <w:p w14:paraId="3A95D88F" w14:textId="77777777" w:rsidR="00C33BBC" w:rsidRPr="00BA2E2E" w:rsidRDefault="00C33BBC" w:rsidP="00C33BBC">
            <w:pPr>
              <w:spacing w:line="240" w:lineRule="exact"/>
              <w:rPr>
                <w:rFonts w:eastAsia="Calibri" w:cstheme="minorHAnsi"/>
                <w:i/>
                <w:iCs/>
                <w:color w:val="201F1E"/>
              </w:rPr>
            </w:pPr>
          </w:p>
        </w:tc>
      </w:tr>
      <w:tr w:rsidR="00C33BBC" w:rsidRPr="00BA2E2E" w14:paraId="5EF204BE" w14:textId="77777777" w:rsidTr="00562EE6">
        <w:tc>
          <w:tcPr>
            <w:tcW w:w="2571" w:type="dxa"/>
            <w:vMerge/>
          </w:tcPr>
          <w:p w14:paraId="5EF32776" w14:textId="77777777" w:rsidR="00C33BBC" w:rsidRPr="00C33BBC" w:rsidRDefault="00C33BBC" w:rsidP="00C33BBC">
            <w:pPr>
              <w:spacing w:line="240" w:lineRule="exact"/>
              <w:rPr>
                <w:rFonts w:eastAsia="Calibri" w:cstheme="minorHAnsi"/>
                <w:i/>
                <w:iCs/>
                <w:color w:val="201F1E"/>
                <w:szCs w:val="18"/>
              </w:rPr>
            </w:pPr>
          </w:p>
        </w:tc>
        <w:tc>
          <w:tcPr>
            <w:tcW w:w="6067" w:type="dxa"/>
            <w:tcBorders>
              <w:right w:val="single" w:sz="8" w:space="0" w:color="CDDC29" w:themeColor="text2"/>
            </w:tcBorders>
          </w:tcPr>
          <w:p w14:paraId="313DC5FD" w14:textId="034A53B0" w:rsidR="00C33BBC" w:rsidRPr="00C33BBC" w:rsidRDefault="00C33BBC" w:rsidP="00C33BBC">
            <w:pPr>
              <w:spacing w:line="240" w:lineRule="exact"/>
              <w:rPr>
                <w:rFonts w:eastAsia="Calibri" w:cstheme="minorHAnsi"/>
                <w:iCs/>
                <w:color w:val="201F1E"/>
                <w:szCs w:val="18"/>
              </w:rPr>
            </w:pPr>
            <w:r w:rsidRPr="00C33BBC">
              <w:rPr>
                <w:rFonts w:eastAsia="Calibri" w:cstheme="minorHAnsi"/>
                <w:iCs/>
                <w:color w:val="201F1E"/>
                <w:szCs w:val="18"/>
              </w:rPr>
              <w:t>Adjust priority for protection and management</w:t>
            </w:r>
          </w:p>
        </w:tc>
        <w:tc>
          <w:tcPr>
            <w:tcW w:w="1552" w:type="dxa"/>
            <w:tcBorders>
              <w:left w:val="single" w:sz="8" w:space="0" w:color="CDDC29" w:themeColor="text2"/>
              <w:right w:val="single" w:sz="4" w:space="0" w:color="CDDC29" w:themeColor="text2"/>
            </w:tcBorders>
            <w:shd w:val="clear" w:color="auto" w:fill="auto"/>
          </w:tcPr>
          <w:p w14:paraId="29E158DF" w14:textId="77777777" w:rsidR="00C33BBC" w:rsidRPr="00BA2E2E" w:rsidRDefault="00C33BBC" w:rsidP="00C33BBC">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E0EA7E" w:themeFill="text2" w:themeFillTint="99"/>
          </w:tcPr>
          <w:p w14:paraId="451B344F" w14:textId="77777777" w:rsidR="00C33BBC" w:rsidRPr="00BA2E2E" w:rsidRDefault="00C33BBC" w:rsidP="00C33BBC">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3FB2979C" w14:textId="77777777" w:rsidR="00C33BBC" w:rsidRPr="00BA2E2E" w:rsidRDefault="00C33BBC" w:rsidP="00C33BBC">
            <w:pPr>
              <w:spacing w:line="240" w:lineRule="exact"/>
              <w:rPr>
                <w:rFonts w:eastAsia="Calibri" w:cstheme="minorHAnsi"/>
                <w:i/>
                <w:iCs/>
                <w:color w:val="201F1E"/>
              </w:rPr>
            </w:pPr>
          </w:p>
        </w:tc>
        <w:tc>
          <w:tcPr>
            <w:tcW w:w="1456" w:type="dxa"/>
            <w:tcBorders>
              <w:left w:val="single" w:sz="4" w:space="0" w:color="CDDC29" w:themeColor="text2"/>
            </w:tcBorders>
            <w:shd w:val="clear" w:color="auto" w:fill="E0EA7E" w:themeFill="text2" w:themeFillTint="99"/>
          </w:tcPr>
          <w:p w14:paraId="416F1E81" w14:textId="77777777" w:rsidR="00C33BBC" w:rsidRPr="00BA2E2E" w:rsidRDefault="00C33BBC" w:rsidP="00C33BBC">
            <w:pPr>
              <w:spacing w:line="240" w:lineRule="exact"/>
              <w:rPr>
                <w:rFonts w:eastAsia="Calibri" w:cstheme="minorHAnsi"/>
                <w:i/>
                <w:iCs/>
                <w:color w:val="201F1E"/>
              </w:rPr>
            </w:pPr>
          </w:p>
        </w:tc>
      </w:tr>
    </w:tbl>
    <w:p w14:paraId="4447A71A" w14:textId="77777777" w:rsidR="00BA2E2E" w:rsidRDefault="00BA2E2E" w:rsidP="00BA2E2E"/>
    <w:p w14:paraId="0BE26ABD" w14:textId="77777777" w:rsidR="00BA2E2E" w:rsidRDefault="00BA2E2E" w:rsidP="00BA2E2E"/>
    <w:p w14:paraId="54B78956" w14:textId="77777777" w:rsidR="00997204" w:rsidRDefault="00997204" w:rsidP="009B426A">
      <w:pPr>
        <w:pStyle w:val="Heading2"/>
        <w:numPr>
          <w:ilvl w:val="0"/>
          <w:numId w:val="0"/>
        </w:numPr>
        <w:jc w:val="both"/>
        <w:sectPr w:rsidR="00997204" w:rsidSect="00756605">
          <w:headerReference w:type="even" r:id="rId101"/>
          <w:headerReference w:type="default" r:id="rId102"/>
          <w:headerReference w:type="first" r:id="rId103"/>
          <w:pgSz w:w="16840" w:h="11907" w:orient="landscape" w:code="9"/>
          <w:pgMar w:top="1134" w:right="1134" w:bottom="1134" w:left="1134" w:header="284" w:footer="284" w:gutter="0"/>
          <w:cols w:space="708"/>
          <w:titlePg/>
          <w:docGrid w:linePitch="360"/>
        </w:sectPr>
      </w:pPr>
    </w:p>
    <w:p w14:paraId="2CF823C0" w14:textId="52D3C6B4" w:rsidR="00FD7A61" w:rsidRDefault="00FD7A61" w:rsidP="005F3311">
      <w:pPr>
        <w:pStyle w:val="Heading2"/>
        <w:numPr>
          <w:ilvl w:val="0"/>
          <w:numId w:val="0"/>
        </w:numPr>
        <w:tabs>
          <w:tab w:val="num" w:pos="3828"/>
        </w:tabs>
        <w:jc w:val="both"/>
      </w:pPr>
      <w:bookmarkStart w:id="1188" w:name="_Toc29805832"/>
      <w:bookmarkStart w:id="1189" w:name="_Toc30602480"/>
      <w:r>
        <w:lastRenderedPageBreak/>
        <w:t>Eastern Bristlebird</w:t>
      </w:r>
      <w:bookmarkEnd w:id="1188"/>
      <w:bookmarkEnd w:id="1189"/>
      <w:r>
        <w:t xml:space="preserve"> </w:t>
      </w:r>
    </w:p>
    <w:p w14:paraId="5317A794" w14:textId="60C75EE4" w:rsidR="00BA2E2E" w:rsidRDefault="00C33BBC" w:rsidP="001A76EE">
      <w:pPr>
        <w:pStyle w:val="BodyText"/>
      </w:pPr>
      <w:r>
        <w:t xml:space="preserve">The Eastern Bristlebird has </w:t>
      </w:r>
      <w:r w:rsidRPr="00C33BBC">
        <w:t>42%</w:t>
      </w:r>
      <w:r>
        <w:t xml:space="preserve"> of its Victorian range in the </w:t>
      </w:r>
      <w:r w:rsidR="0037202A" w:rsidRPr="006A26EC">
        <w:t>current fire extent</w:t>
      </w:r>
      <w:r>
        <w:t xml:space="preserve">, and </w:t>
      </w:r>
      <w:r w:rsidRPr="00C33BBC">
        <w:t>83%</w:t>
      </w:r>
      <w:r>
        <w:t xml:space="preserve"> in the potential impact area. In addition to this, large amounts of the Eastern Bristlebird’s range in New South Wales have also been burnt. The species has a</w:t>
      </w:r>
      <w:r w:rsidR="00A95AD5">
        <w:t xml:space="preserve"> </w:t>
      </w:r>
      <w:r>
        <w:t>v</w:t>
      </w:r>
      <w:r w:rsidRPr="00C33BBC">
        <w:t>ery high</w:t>
      </w:r>
      <w:r>
        <w:t xml:space="preserve"> genetic risk. </w:t>
      </w:r>
    </w:p>
    <w:p w14:paraId="32E60205" w14:textId="3796FED0" w:rsidR="00C33BBC" w:rsidRPr="00316876" w:rsidRDefault="00C33BBC" w:rsidP="00C33BBC">
      <w:pPr>
        <w:rPr>
          <w:b/>
          <w:sz w:val="16"/>
          <w:szCs w:val="16"/>
        </w:rPr>
      </w:pPr>
      <w:r w:rsidRPr="00316876">
        <w:rPr>
          <w:b/>
          <w:sz w:val="16"/>
          <w:szCs w:val="16"/>
        </w:rPr>
        <w:t xml:space="preserve">Table </w:t>
      </w:r>
      <w:r w:rsidR="00222D87" w:rsidRPr="00316876">
        <w:rPr>
          <w:b/>
          <w:sz w:val="16"/>
          <w:szCs w:val="16"/>
        </w:rPr>
        <w:t>21</w:t>
      </w:r>
      <w:r w:rsidRPr="00316876">
        <w:rPr>
          <w:b/>
          <w:sz w:val="16"/>
          <w:szCs w:val="16"/>
        </w:rPr>
        <w:t>. Strategy of actions to support the recovery of the Eastern Bristlebird</w:t>
      </w:r>
    </w:p>
    <w:tbl>
      <w:tblPr>
        <w:tblStyle w:val="TableGrid"/>
        <w:tblW w:w="5000" w:type="pct"/>
        <w:tblLook w:val="04A0" w:firstRow="1" w:lastRow="0" w:firstColumn="1" w:lastColumn="0" w:noHBand="0" w:noVBand="1"/>
      </w:tblPr>
      <w:tblGrid>
        <w:gridCol w:w="2572"/>
        <w:gridCol w:w="6066"/>
        <w:gridCol w:w="1552"/>
        <w:gridCol w:w="1464"/>
        <w:gridCol w:w="1462"/>
        <w:gridCol w:w="1456"/>
      </w:tblGrid>
      <w:tr w:rsidR="005854EF" w:rsidRPr="00BA2E2E" w14:paraId="468B21CB" w14:textId="77777777" w:rsidTr="00FC008F">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2572" w:type="dxa"/>
          </w:tcPr>
          <w:p w14:paraId="4458B15B" w14:textId="163B7C4B" w:rsidR="005854EF" w:rsidRPr="00BA2E2E" w:rsidRDefault="00316876" w:rsidP="002D0750">
            <w:pPr>
              <w:spacing w:line="240" w:lineRule="exact"/>
              <w:rPr>
                <w:rFonts w:eastAsia="Calibri" w:cstheme="minorHAnsi"/>
                <w:b/>
                <w:i/>
                <w:iCs/>
                <w:color w:val="201F1E"/>
              </w:rPr>
            </w:pPr>
            <w:r>
              <w:rPr>
                <w:rFonts w:eastAsia="Calibri" w:cstheme="minorHAnsi"/>
                <w:b/>
                <w:i/>
                <w:iCs/>
                <w:color w:val="201F1E"/>
              </w:rPr>
              <w:t>Hazard</w:t>
            </w:r>
          </w:p>
        </w:tc>
        <w:tc>
          <w:tcPr>
            <w:tcW w:w="6066" w:type="dxa"/>
            <w:tcBorders>
              <w:bottom w:val="single" w:sz="8" w:space="0" w:color="CDDC29" w:themeColor="text2"/>
            </w:tcBorders>
          </w:tcPr>
          <w:p w14:paraId="1998B6CB" w14:textId="77777777" w:rsidR="005854EF" w:rsidRPr="00BA2E2E" w:rsidRDefault="005854EF" w:rsidP="002D0750">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Pr>
                <w:rFonts w:eastAsia="Calibri" w:cstheme="minorHAnsi"/>
                <w:b/>
                <w:i/>
                <w:iCs/>
                <w:color w:val="201F1E"/>
              </w:rPr>
              <w:t>Actions</w:t>
            </w:r>
          </w:p>
        </w:tc>
        <w:tc>
          <w:tcPr>
            <w:tcW w:w="1552" w:type="dxa"/>
            <w:tcBorders>
              <w:bottom w:val="single" w:sz="8" w:space="0" w:color="CDDC29" w:themeColor="text2"/>
            </w:tcBorders>
          </w:tcPr>
          <w:p w14:paraId="12A94F35" w14:textId="77777777" w:rsidR="005854EF" w:rsidRPr="00BA2E2E" w:rsidRDefault="005854EF" w:rsidP="002D0750">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Immediate response</w:t>
            </w:r>
          </w:p>
        </w:tc>
        <w:tc>
          <w:tcPr>
            <w:tcW w:w="1464" w:type="dxa"/>
            <w:tcBorders>
              <w:bottom w:val="single" w:sz="8" w:space="0" w:color="CDDC29" w:themeColor="text2"/>
            </w:tcBorders>
          </w:tcPr>
          <w:p w14:paraId="04506658" w14:textId="77777777" w:rsidR="005854EF" w:rsidRPr="00BA2E2E" w:rsidRDefault="005854EF" w:rsidP="002D0750">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Short term</w:t>
            </w:r>
          </w:p>
        </w:tc>
        <w:tc>
          <w:tcPr>
            <w:tcW w:w="1462" w:type="dxa"/>
            <w:tcBorders>
              <w:bottom w:val="single" w:sz="8" w:space="0" w:color="CDDC29" w:themeColor="text2"/>
            </w:tcBorders>
          </w:tcPr>
          <w:p w14:paraId="1B72F964" w14:textId="77777777" w:rsidR="005854EF" w:rsidRPr="00BA2E2E" w:rsidRDefault="005854EF" w:rsidP="002D0750">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Medium term</w:t>
            </w:r>
          </w:p>
        </w:tc>
        <w:tc>
          <w:tcPr>
            <w:tcW w:w="1456" w:type="dxa"/>
          </w:tcPr>
          <w:p w14:paraId="24D62661" w14:textId="77777777" w:rsidR="005854EF" w:rsidRPr="00BA2E2E" w:rsidRDefault="005854EF" w:rsidP="002D0750">
            <w:pPr>
              <w:spacing w:line="240" w:lineRule="exact"/>
              <w:cnfStyle w:val="100000000000" w:firstRow="1" w:lastRow="0" w:firstColumn="0" w:lastColumn="0" w:oddVBand="0" w:evenVBand="0" w:oddHBand="0" w:evenHBand="0" w:firstRowFirstColumn="0" w:firstRowLastColumn="0" w:lastRowFirstColumn="0" w:lastRowLastColumn="0"/>
              <w:rPr>
                <w:rFonts w:eastAsia="Calibri" w:cstheme="minorHAnsi"/>
                <w:b/>
                <w:i/>
                <w:iCs/>
                <w:color w:val="201F1E"/>
              </w:rPr>
            </w:pPr>
            <w:r w:rsidRPr="00BA2E2E">
              <w:rPr>
                <w:rFonts w:eastAsia="Calibri" w:cstheme="minorHAnsi"/>
                <w:b/>
                <w:i/>
                <w:iCs/>
                <w:color w:val="201F1E"/>
              </w:rPr>
              <w:t>Long term</w:t>
            </w:r>
          </w:p>
        </w:tc>
      </w:tr>
      <w:tr w:rsidR="005854EF" w:rsidRPr="00BA2E2E" w14:paraId="0508537B" w14:textId="77777777" w:rsidTr="00FC008F">
        <w:tc>
          <w:tcPr>
            <w:tcW w:w="2572" w:type="dxa"/>
            <w:vMerge w:val="restart"/>
            <w:vAlign w:val="center"/>
          </w:tcPr>
          <w:p w14:paraId="629C3851" w14:textId="77777777" w:rsidR="005854EF" w:rsidRPr="00BA2E2E" w:rsidRDefault="005854EF" w:rsidP="002D0750">
            <w:pPr>
              <w:spacing w:line="240" w:lineRule="exact"/>
              <w:rPr>
                <w:rFonts w:eastAsia="Calibri" w:cstheme="minorHAnsi"/>
                <w:i/>
                <w:color w:val="201F1E"/>
              </w:rPr>
            </w:pPr>
            <w:r w:rsidRPr="00BA2E2E">
              <w:rPr>
                <w:rFonts w:eastAsia="Calibri" w:cstheme="minorHAnsi"/>
                <w:i/>
                <w:color w:val="201F1E"/>
              </w:rPr>
              <w:t>Loss of critical habitat features</w:t>
            </w:r>
          </w:p>
        </w:tc>
        <w:tc>
          <w:tcPr>
            <w:tcW w:w="6066" w:type="dxa"/>
            <w:tcBorders>
              <w:right w:val="single" w:sz="8" w:space="0" w:color="CDDC29" w:themeColor="text2"/>
            </w:tcBorders>
            <w:vAlign w:val="center"/>
          </w:tcPr>
          <w:p w14:paraId="1E2977E2" w14:textId="74F87EDA" w:rsidR="005854EF" w:rsidRPr="00BA2E2E" w:rsidRDefault="005854EF" w:rsidP="002D0750">
            <w:pPr>
              <w:spacing w:line="240" w:lineRule="exact"/>
              <w:rPr>
                <w:rFonts w:eastAsia="Calibri" w:cstheme="minorHAnsi"/>
                <w:color w:val="201F1E"/>
              </w:rPr>
            </w:pPr>
            <w:r w:rsidRPr="00E823EE">
              <w:rPr>
                <w:rFonts w:cstheme="minorHAnsi"/>
              </w:rPr>
              <w:t xml:space="preserve">Emergency </w:t>
            </w:r>
            <w:r w:rsidR="002E31FD">
              <w:rPr>
                <w:rFonts w:cstheme="minorHAnsi"/>
              </w:rPr>
              <w:t>extraction</w:t>
            </w:r>
            <w:r w:rsidRPr="00E823EE">
              <w:rPr>
                <w:rFonts w:cstheme="minorHAnsi"/>
              </w:rPr>
              <w:t xml:space="preserve"> of critical fauna for ongoing conservation</w:t>
            </w:r>
          </w:p>
        </w:tc>
        <w:tc>
          <w:tcPr>
            <w:tcW w:w="1552" w:type="dxa"/>
            <w:tcBorders>
              <w:left w:val="single" w:sz="8" w:space="0" w:color="CDDC29" w:themeColor="text2"/>
              <w:right w:val="single" w:sz="8" w:space="0" w:color="CDDC29" w:themeColor="text2"/>
            </w:tcBorders>
            <w:shd w:val="clear" w:color="auto" w:fill="B4C62B" w:themeFill="background2" w:themeFillShade="80"/>
          </w:tcPr>
          <w:p w14:paraId="37E8E7A1" w14:textId="77777777" w:rsidR="005854EF" w:rsidRPr="00BA2E2E" w:rsidRDefault="005854EF" w:rsidP="002D0750">
            <w:pPr>
              <w:spacing w:line="240" w:lineRule="exact"/>
              <w:rPr>
                <w:rFonts w:eastAsia="Calibri" w:cstheme="minorHAnsi"/>
                <w:color w:val="201F1E"/>
              </w:rPr>
            </w:pPr>
          </w:p>
        </w:tc>
        <w:tc>
          <w:tcPr>
            <w:tcW w:w="1464" w:type="dxa"/>
            <w:tcBorders>
              <w:left w:val="single" w:sz="8" w:space="0" w:color="CDDC29" w:themeColor="text2"/>
              <w:right w:val="single" w:sz="8" w:space="0" w:color="CDDC29" w:themeColor="text2"/>
            </w:tcBorders>
            <w:shd w:val="clear" w:color="auto" w:fill="B4C62B" w:themeFill="background2" w:themeFillShade="80"/>
          </w:tcPr>
          <w:p w14:paraId="7D0ACCBF" w14:textId="77777777" w:rsidR="005854EF" w:rsidRPr="00BA2E2E" w:rsidRDefault="005854EF" w:rsidP="002D0750">
            <w:pPr>
              <w:spacing w:line="240" w:lineRule="exact"/>
              <w:rPr>
                <w:rFonts w:eastAsia="Calibri" w:cstheme="minorHAnsi"/>
                <w:color w:val="201F1E"/>
              </w:rPr>
            </w:pPr>
          </w:p>
        </w:tc>
        <w:tc>
          <w:tcPr>
            <w:tcW w:w="1462" w:type="dxa"/>
            <w:tcBorders>
              <w:left w:val="single" w:sz="8" w:space="0" w:color="CDDC29" w:themeColor="text2"/>
              <w:right w:val="single" w:sz="8" w:space="0" w:color="CDDC29" w:themeColor="text2"/>
            </w:tcBorders>
            <w:shd w:val="clear" w:color="auto" w:fill="auto"/>
          </w:tcPr>
          <w:p w14:paraId="225DC39C" w14:textId="77777777" w:rsidR="005854EF" w:rsidRPr="00BA2E2E" w:rsidRDefault="005854EF" w:rsidP="002D0750">
            <w:pPr>
              <w:spacing w:line="240" w:lineRule="exact"/>
              <w:rPr>
                <w:rFonts w:eastAsia="Calibri" w:cstheme="minorHAnsi"/>
                <w:i/>
                <w:iCs/>
                <w:color w:val="201F1E"/>
              </w:rPr>
            </w:pPr>
          </w:p>
        </w:tc>
        <w:tc>
          <w:tcPr>
            <w:tcW w:w="1456" w:type="dxa"/>
            <w:tcBorders>
              <w:left w:val="single" w:sz="8" w:space="0" w:color="CDDC29" w:themeColor="text2"/>
            </w:tcBorders>
          </w:tcPr>
          <w:p w14:paraId="0225F3D8" w14:textId="77777777" w:rsidR="005854EF" w:rsidRPr="00BA2E2E" w:rsidRDefault="005854EF" w:rsidP="002D0750">
            <w:pPr>
              <w:spacing w:line="240" w:lineRule="exact"/>
              <w:rPr>
                <w:rFonts w:eastAsia="Calibri" w:cstheme="minorHAnsi"/>
                <w:i/>
                <w:iCs/>
                <w:color w:val="201F1E"/>
              </w:rPr>
            </w:pPr>
          </w:p>
        </w:tc>
      </w:tr>
      <w:tr w:rsidR="005854EF" w:rsidRPr="00BA2E2E" w14:paraId="2AFAF0B2" w14:textId="77777777" w:rsidTr="00FC008F">
        <w:tc>
          <w:tcPr>
            <w:tcW w:w="2572" w:type="dxa"/>
            <w:vMerge/>
            <w:vAlign w:val="center"/>
          </w:tcPr>
          <w:p w14:paraId="5E87FD2D" w14:textId="77777777" w:rsidR="005854EF" w:rsidRPr="00BA2E2E" w:rsidRDefault="005854EF" w:rsidP="002D0750">
            <w:pPr>
              <w:spacing w:line="240" w:lineRule="exact"/>
              <w:rPr>
                <w:rFonts w:eastAsia="Calibri" w:cstheme="minorHAnsi"/>
                <w:i/>
                <w:color w:val="201F1E"/>
              </w:rPr>
            </w:pPr>
          </w:p>
        </w:tc>
        <w:tc>
          <w:tcPr>
            <w:tcW w:w="6066" w:type="dxa"/>
            <w:tcBorders>
              <w:right w:val="single" w:sz="8" w:space="0" w:color="CDDC29" w:themeColor="text2"/>
            </w:tcBorders>
            <w:vAlign w:val="center"/>
          </w:tcPr>
          <w:p w14:paraId="220895DE" w14:textId="77777777" w:rsidR="005854EF" w:rsidRPr="00BA2E2E" w:rsidRDefault="005854EF" w:rsidP="002D0750">
            <w:pPr>
              <w:rPr>
                <w:rFonts w:cstheme="minorHAnsi"/>
              </w:rPr>
            </w:pPr>
            <w:r w:rsidRPr="00FD7A61">
              <w:rPr>
                <w:rFonts w:ascii="Arial" w:hAnsi="Arial" w:cs="Arial"/>
                <w:color w:val="363534"/>
                <w:szCs w:val="18"/>
              </w:rPr>
              <w:t>Protect and manage key unburnt areas and populations</w:t>
            </w:r>
          </w:p>
        </w:tc>
        <w:tc>
          <w:tcPr>
            <w:tcW w:w="1552" w:type="dxa"/>
            <w:tcBorders>
              <w:top w:val="nil"/>
              <w:left w:val="single" w:sz="6" w:space="0" w:color="CDDC29"/>
              <w:bottom w:val="single" w:sz="6" w:space="0" w:color="CDDC29"/>
              <w:right w:val="single" w:sz="6" w:space="0" w:color="CDDC29"/>
            </w:tcBorders>
            <w:shd w:val="clear" w:color="auto" w:fill="B4C62B"/>
          </w:tcPr>
          <w:p w14:paraId="3E6A3C6A" w14:textId="77777777" w:rsidR="005854EF" w:rsidRPr="00BA2E2E" w:rsidRDefault="005854EF" w:rsidP="002D0750">
            <w:pPr>
              <w:spacing w:line="240" w:lineRule="exact"/>
              <w:rPr>
                <w:rFonts w:eastAsia="Calibri" w:cstheme="minorHAnsi"/>
                <w:i/>
                <w:iCs/>
                <w:color w:val="201F1E"/>
              </w:rPr>
            </w:pPr>
            <w:r w:rsidRPr="00E351B2">
              <w:rPr>
                <w:rFonts w:ascii="Arial" w:hAnsi="Arial" w:cs="Arial"/>
                <w:sz w:val="16"/>
                <w:szCs w:val="16"/>
              </w:rPr>
              <w:t> </w:t>
            </w:r>
          </w:p>
        </w:tc>
        <w:tc>
          <w:tcPr>
            <w:tcW w:w="1464" w:type="dxa"/>
            <w:tcBorders>
              <w:top w:val="nil"/>
              <w:left w:val="single" w:sz="6" w:space="0" w:color="CDDC29"/>
              <w:bottom w:val="single" w:sz="6" w:space="0" w:color="CDDC29"/>
              <w:right w:val="single" w:sz="6" w:space="0" w:color="CDDC29"/>
            </w:tcBorders>
            <w:shd w:val="clear" w:color="auto" w:fill="B4C62B"/>
          </w:tcPr>
          <w:p w14:paraId="0C9C9563" w14:textId="77777777" w:rsidR="005854EF" w:rsidRPr="00BA2E2E" w:rsidRDefault="005854EF" w:rsidP="002D0750">
            <w:pPr>
              <w:spacing w:line="240" w:lineRule="exact"/>
              <w:rPr>
                <w:rFonts w:eastAsia="Calibri" w:cstheme="minorHAnsi"/>
                <w:i/>
                <w:iCs/>
                <w:color w:val="201F1E"/>
              </w:rPr>
            </w:pPr>
            <w:r w:rsidRPr="00E351B2">
              <w:rPr>
                <w:rFonts w:ascii="Arial" w:hAnsi="Arial" w:cs="Arial"/>
                <w:sz w:val="16"/>
                <w:szCs w:val="16"/>
              </w:rPr>
              <w:t> </w:t>
            </w:r>
          </w:p>
        </w:tc>
        <w:tc>
          <w:tcPr>
            <w:tcW w:w="1462" w:type="dxa"/>
            <w:tcBorders>
              <w:top w:val="nil"/>
              <w:left w:val="single" w:sz="6" w:space="0" w:color="CDDC29"/>
              <w:bottom w:val="single" w:sz="6" w:space="0" w:color="CDDC29"/>
              <w:right w:val="single" w:sz="6" w:space="0" w:color="CDDC29"/>
            </w:tcBorders>
            <w:shd w:val="clear" w:color="auto" w:fill="E0EA7E"/>
          </w:tcPr>
          <w:p w14:paraId="6E1BB980" w14:textId="77777777" w:rsidR="005854EF" w:rsidRPr="00BA2E2E" w:rsidRDefault="005854EF" w:rsidP="002D0750">
            <w:pPr>
              <w:spacing w:line="240" w:lineRule="exact"/>
              <w:rPr>
                <w:rFonts w:eastAsia="Calibri" w:cstheme="minorHAnsi"/>
                <w:i/>
                <w:iCs/>
                <w:color w:val="201F1E"/>
              </w:rPr>
            </w:pPr>
            <w:r w:rsidRPr="00E351B2">
              <w:rPr>
                <w:rFonts w:ascii="Arial" w:hAnsi="Arial" w:cs="Arial"/>
                <w:sz w:val="16"/>
                <w:szCs w:val="16"/>
              </w:rPr>
              <w:t> </w:t>
            </w:r>
          </w:p>
        </w:tc>
        <w:tc>
          <w:tcPr>
            <w:tcW w:w="1456" w:type="dxa"/>
            <w:tcBorders>
              <w:top w:val="nil"/>
              <w:left w:val="single" w:sz="6" w:space="0" w:color="CDDC29"/>
              <w:bottom w:val="single" w:sz="6" w:space="0" w:color="CDDC29"/>
              <w:right w:val="nil"/>
            </w:tcBorders>
            <w:shd w:val="clear" w:color="auto" w:fill="E0EA7E"/>
          </w:tcPr>
          <w:p w14:paraId="38A848BB" w14:textId="77777777" w:rsidR="005854EF" w:rsidRPr="00BA2E2E" w:rsidRDefault="005854EF" w:rsidP="002D0750">
            <w:pPr>
              <w:spacing w:line="240" w:lineRule="exact"/>
              <w:rPr>
                <w:rFonts w:eastAsia="Calibri" w:cstheme="minorHAnsi"/>
                <w:i/>
                <w:iCs/>
                <w:color w:val="201F1E"/>
              </w:rPr>
            </w:pPr>
            <w:r w:rsidRPr="00E351B2">
              <w:rPr>
                <w:rFonts w:ascii="Arial" w:hAnsi="Arial" w:cs="Arial"/>
                <w:sz w:val="16"/>
                <w:szCs w:val="16"/>
              </w:rPr>
              <w:t> </w:t>
            </w:r>
          </w:p>
        </w:tc>
      </w:tr>
      <w:tr w:rsidR="005854EF" w:rsidRPr="00BA2E2E" w14:paraId="33EBF7F4" w14:textId="77777777" w:rsidTr="00FC008F">
        <w:tc>
          <w:tcPr>
            <w:tcW w:w="2572" w:type="dxa"/>
            <w:vAlign w:val="center"/>
          </w:tcPr>
          <w:p w14:paraId="40C88EC3" w14:textId="77777777" w:rsidR="005854EF" w:rsidRPr="00FD7A61" w:rsidRDefault="005854EF" w:rsidP="002D0750">
            <w:pPr>
              <w:spacing w:line="240" w:lineRule="exact"/>
              <w:rPr>
                <w:rFonts w:eastAsia="Calibri" w:cstheme="minorHAnsi"/>
                <w:i/>
                <w:iCs/>
                <w:color w:val="201F1E"/>
                <w:szCs w:val="18"/>
              </w:rPr>
            </w:pPr>
            <w:r w:rsidRPr="00E351B2">
              <w:rPr>
                <w:rFonts w:ascii="Arial" w:hAnsi="Arial" w:cs="Arial"/>
                <w:i/>
                <w:iCs/>
                <w:color w:val="201F1E"/>
                <w:szCs w:val="18"/>
              </w:rPr>
              <w:t>Increased competition from pest herbivores</w:t>
            </w:r>
            <w:r w:rsidRPr="00E351B2">
              <w:rPr>
                <w:rFonts w:ascii="Arial" w:hAnsi="Arial" w:cs="Arial"/>
                <w:szCs w:val="18"/>
              </w:rPr>
              <w:t> </w:t>
            </w:r>
          </w:p>
        </w:tc>
        <w:tc>
          <w:tcPr>
            <w:tcW w:w="6066" w:type="dxa"/>
            <w:tcBorders>
              <w:right w:val="single" w:sz="8" w:space="0" w:color="CDDC29" w:themeColor="text2"/>
            </w:tcBorders>
            <w:vAlign w:val="center"/>
          </w:tcPr>
          <w:p w14:paraId="69199F3C" w14:textId="77777777" w:rsidR="005854EF" w:rsidRPr="00FD7A61" w:rsidRDefault="005854EF" w:rsidP="002D0750">
            <w:pPr>
              <w:spacing w:line="240" w:lineRule="exact"/>
              <w:rPr>
                <w:rFonts w:eastAsia="Calibri" w:cstheme="minorHAnsi"/>
                <w:iCs/>
                <w:color w:val="201F1E"/>
                <w:szCs w:val="18"/>
              </w:rPr>
            </w:pPr>
            <w:r w:rsidRPr="00E351B2">
              <w:rPr>
                <w:rFonts w:ascii="Arial" w:hAnsi="Arial" w:cs="Arial"/>
                <w:color w:val="201F1E"/>
                <w:szCs w:val="18"/>
              </w:rPr>
              <w:t>Intensified and sustained herbivore (deer, pig) control within burnt and adjacent areas</w:t>
            </w:r>
            <w:r w:rsidRPr="00E351B2">
              <w:rPr>
                <w:rFonts w:ascii="Arial" w:hAnsi="Arial" w:cs="Arial"/>
                <w:szCs w:val="18"/>
              </w:rPr>
              <w:t> </w:t>
            </w:r>
          </w:p>
        </w:tc>
        <w:tc>
          <w:tcPr>
            <w:tcW w:w="1552" w:type="dxa"/>
            <w:tcBorders>
              <w:left w:val="single" w:sz="8" w:space="0" w:color="CDDC29" w:themeColor="text2"/>
              <w:right w:val="single" w:sz="8" w:space="0" w:color="CDDC29" w:themeColor="text2"/>
            </w:tcBorders>
            <w:shd w:val="clear" w:color="auto" w:fill="FFFFFF" w:themeFill="background1"/>
          </w:tcPr>
          <w:p w14:paraId="16FEBD2E" w14:textId="77777777" w:rsidR="005854EF" w:rsidRPr="00BA2E2E" w:rsidRDefault="005854EF" w:rsidP="002D0750">
            <w:pPr>
              <w:spacing w:line="240" w:lineRule="exact"/>
              <w:rPr>
                <w:rFonts w:eastAsia="Calibri" w:cstheme="minorHAnsi"/>
                <w:i/>
                <w:iCs/>
                <w:color w:val="201F1E"/>
              </w:rPr>
            </w:pPr>
          </w:p>
        </w:tc>
        <w:tc>
          <w:tcPr>
            <w:tcW w:w="1464" w:type="dxa"/>
            <w:tcBorders>
              <w:left w:val="single" w:sz="8" w:space="0" w:color="CDDC29" w:themeColor="text2"/>
              <w:right w:val="single" w:sz="4" w:space="0" w:color="CDDC29" w:themeColor="text2"/>
            </w:tcBorders>
            <w:shd w:val="clear" w:color="auto" w:fill="B4C62B" w:themeFill="background2" w:themeFillShade="80"/>
          </w:tcPr>
          <w:p w14:paraId="45AC5544" w14:textId="77777777" w:rsidR="005854EF" w:rsidRPr="00BA2E2E" w:rsidRDefault="005854EF" w:rsidP="002D0750">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B4C62B" w:themeFill="background2" w:themeFillShade="80"/>
          </w:tcPr>
          <w:p w14:paraId="7F4FFD72" w14:textId="77777777" w:rsidR="005854EF" w:rsidRPr="00BA2E2E" w:rsidRDefault="005854EF" w:rsidP="002D0750">
            <w:pPr>
              <w:spacing w:line="240" w:lineRule="exact"/>
              <w:rPr>
                <w:rFonts w:eastAsia="Calibri" w:cstheme="minorHAnsi"/>
                <w:i/>
                <w:iCs/>
                <w:color w:val="201F1E"/>
              </w:rPr>
            </w:pPr>
          </w:p>
        </w:tc>
        <w:tc>
          <w:tcPr>
            <w:tcW w:w="1456" w:type="dxa"/>
            <w:tcBorders>
              <w:left w:val="single" w:sz="4" w:space="0" w:color="CDDC29" w:themeColor="text2"/>
              <w:right w:val="single" w:sz="4" w:space="0" w:color="CDDC29" w:themeColor="text2"/>
            </w:tcBorders>
            <w:shd w:val="clear" w:color="auto" w:fill="E0EA7E" w:themeFill="text2" w:themeFillTint="99"/>
          </w:tcPr>
          <w:p w14:paraId="3ABB0642" w14:textId="77777777" w:rsidR="005854EF" w:rsidRPr="00BA2E2E" w:rsidRDefault="005854EF" w:rsidP="002D0750">
            <w:pPr>
              <w:spacing w:line="240" w:lineRule="exact"/>
              <w:rPr>
                <w:rFonts w:eastAsia="Calibri" w:cstheme="minorHAnsi"/>
                <w:i/>
                <w:iCs/>
                <w:color w:val="201F1E"/>
              </w:rPr>
            </w:pPr>
          </w:p>
        </w:tc>
      </w:tr>
      <w:tr w:rsidR="0089048E" w:rsidRPr="00BA2E2E" w14:paraId="223B1906" w14:textId="77777777" w:rsidTr="00FC008F">
        <w:tc>
          <w:tcPr>
            <w:tcW w:w="2572" w:type="dxa"/>
            <w:vAlign w:val="center"/>
          </w:tcPr>
          <w:p w14:paraId="25F405FA" w14:textId="77777777" w:rsidR="00D2149D" w:rsidRPr="00E351B2" w:rsidRDefault="00D2149D" w:rsidP="00D2149D">
            <w:pPr>
              <w:spacing w:line="240" w:lineRule="auto"/>
              <w:ind w:left="105"/>
              <w:textAlignment w:val="baseline"/>
              <w:rPr>
                <w:rFonts w:ascii="Arial" w:hAnsi="Arial" w:cs="Arial"/>
                <w:szCs w:val="18"/>
              </w:rPr>
            </w:pPr>
            <w:r w:rsidRPr="00E351B2">
              <w:rPr>
                <w:rFonts w:ascii="Arial" w:hAnsi="Arial" w:cs="Arial"/>
                <w:i/>
                <w:color w:val="201F1E"/>
                <w:szCs w:val="18"/>
              </w:rPr>
              <w:t>Increased Predation pressure/</w:t>
            </w:r>
            <w:r w:rsidRPr="00E351B2">
              <w:rPr>
                <w:rFonts w:ascii="Arial" w:hAnsi="Arial" w:cs="Arial"/>
                <w:szCs w:val="18"/>
              </w:rPr>
              <w:t> </w:t>
            </w:r>
          </w:p>
          <w:p w14:paraId="15A80343" w14:textId="1D961DEA" w:rsidR="005854EF" w:rsidRPr="00BA2E2E" w:rsidRDefault="00D2149D" w:rsidP="002D0750">
            <w:pPr>
              <w:spacing w:line="240" w:lineRule="exact"/>
              <w:rPr>
                <w:rFonts w:eastAsia="Calibri" w:cstheme="minorHAnsi"/>
                <w:i/>
                <w:color w:val="201F1E"/>
              </w:rPr>
            </w:pPr>
            <w:r w:rsidRPr="00E351B2">
              <w:rPr>
                <w:rFonts w:ascii="Arial" w:hAnsi="Arial" w:cs="Arial"/>
                <w:i/>
                <w:color w:val="201F1E"/>
                <w:szCs w:val="18"/>
              </w:rPr>
              <w:t>effectiveness</w:t>
            </w:r>
            <w:r w:rsidRPr="00E351B2">
              <w:rPr>
                <w:rFonts w:ascii="Arial" w:hAnsi="Arial" w:cs="Arial"/>
                <w:szCs w:val="18"/>
              </w:rPr>
              <w:t> </w:t>
            </w:r>
          </w:p>
        </w:tc>
        <w:tc>
          <w:tcPr>
            <w:tcW w:w="6066" w:type="dxa"/>
            <w:tcBorders>
              <w:right w:val="single" w:sz="8" w:space="0" w:color="CDDC29" w:themeColor="text2"/>
            </w:tcBorders>
            <w:vAlign w:val="center"/>
          </w:tcPr>
          <w:p w14:paraId="6991DF9A" w14:textId="06350B74" w:rsidR="005854EF" w:rsidRPr="00BA2E2E" w:rsidRDefault="00D2149D" w:rsidP="002D0750">
            <w:pPr>
              <w:spacing w:line="240" w:lineRule="exact"/>
              <w:rPr>
                <w:rFonts w:eastAsia="Calibri" w:cstheme="minorHAnsi"/>
                <w:color w:val="201F1E"/>
              </w:rPr>
            </w:pPr>
            <w:r w:rsidRPr="00785B30">
              <w:rPr>
                <w:rFonts w:cstheme="minorHAnsi"/>
                <w:color w:val="000000"/>
                <w:szCs w:val="18"/>
              </w:rPr>
              <w:t>Intensified and sustained predator control within burnt and adjacent areas</w:t>
            </w:r>
            <w:r w:rsidRPr="00A84613">
              <w:rPr>
                <w:rFonts w:cstheme="minorHAnsi"/>
                <w:color w:val="000000"/>
                <w:szCs w:val="18"/>
              </w:rPr>
              <w:t xml:space="preserve"> </w:t>
            </w:r>
          </w:p>
        </w:tc>
        <w:tc>
          <w:tcPr>
            <w:tcW w:w="1552" w:type="dxa"/>
            <w:tcBorders>
              <w:left w:val="single" w:sz="8" w:space="0" w:color="CDDC29" w:themeColor="text2"/>
              <w:right w:val="single" w:sz="4" w:space="0" w:color="CDDC29" w:themeColor="text2"/>
            </w:tcBorders>
            <w:shd w:val="clear" w:color="auto" w:fill="B4C62B" w:themeFill="background2" w:themeFillShade="80"/>
          </w:tcPr>
          <w:p w14:paraId="1C3C14FA" w14:textId="77777777" w:rsidR="005854EF" w:rsidRPr="00BA2E2E" w:rsidRDefault="005854EF" w:rsidP="002D0750">
            <w:pPr>
              <w:spacing w:line="240" w:lineRule="exact"/>
              <w:rPr>
                <w:rFonts w:eastAsia="Calibri" w:cstheme="minorHAnsi"/>
                <w:i/>
                <w:iCs/>
                <w:color w:val="201F1E"/>
              </w:rPr>
            </w:pPr>
          </w:p>
        </w:tc>
        <w:tc>
          <w:tcPr>
            <w:tcW w:w="1464" w:type="dxa"/>
            <w:tcBorders>
              <w:left w:val="single" w:sz="4" w:space="0" w:color="CDDC29" w:themeColor="text2"/>
              <w:right w:val="single" w:sz="4" w:space="0" w:color="CDDC29" w:themeColor="text2"/>
            </w:tcBorders>
            <w:shd w:val="clear" w:color="auto" w:fill="B4C62B" w:themeFill="background2" w:themeFillShade="80"/>
          </w:tcPr>
          <w:p w14:paraId="47FD823A" w14:textId="77777777" w:rsidR="005854EF" w:rsidRPr="00BA2E2E" w:rsidRDefault="005854EF" w:rsidP="002D0750">
            <w:pPr>
              <w:spacing w:line="240" w:lineRule="exact"/>
              <w:rPr>
                <w:rFonts w:eastAsia="Calibri" w:cstheme="minorHAnsi"/>
                <w:i/>
                <w:iCs/>
                <w:color w:val="201F1E"/>
              </w:rPr>
            </w:pPr>
          </w:p>
        </w:tc>
        <w:tc>
          <w:tcPr>
            <w:tcW w:w="1462" w:type="dxa"/>
            <w:tcBorders>
              <w:left w:val="single" w:sz="4" w:space="0" w:color="CDDC29" w:themeColor="text2"/>
              <w:right w:val="single" w:sz="4" w:space="0" w:color="CDDC29" w:themeColor="text2"/>
            </w:tcBorders>
            <w:shd w:val="clear" w:color="auto" w:fill="E0EA7E" w:themeFill="text2" w:themeFillTint="99"/>
          </w:tcPr>
          <w:p w14:paraId="6379C8E1" w14:textId="77777777" w:rsidR="005854EF" w:rsidRPr="00BA2E2E" w:rsidRDefault="005854EF" w:rsidP="002D0750">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521C4976" w14:textId="77777777" w:rsidR="005854EF" w:rsidRPr="00BA2E2E" w:rsidRDefault="005854EF" w:rsidP="002D0750">
            <w:pPr>
              <w:spacing w:line="240" w:lineRule="exact"/>
              <w:rPr>
                <w:rFonts w:eastAsia="Calibri" w:cstheme="minorHAnsi"/>
                <w:i/>
                <w:iCs/>
                <w:color w:val="201F1E"/>
              </w:rPr>
            </w:pPr>
          </w:p>
        </w:tc>
      </w:tr>
      <w:tr w:rsidR="00D2149D" w:rsidRPr="00BA2E2E" w14:paraId="09F1B7AA" w14:textId="77777777" w:rsidTr="00FC008F">
        <w:tc>
          <w:tcPr>
            <w:tcW w:w="2572" w:type="dxa"/>
            <w:vAlign w:val="center"/>
          </w:tcPr>
          <w:p w14:paraId="5FAC0460" w14:textId="77777777" w:rsidR="00D2149D" w:rsidRPr="00BA2E2E" w:rsidRDefault="00D2149D" w:rsidP="00D2149D">
            <w:pPr>
              <w:spacing w:line="240" w:lineRule="exact"/>
              <w:rPr>
                <w:rFonts w:eastAsia="Calibri" w:cstheme="minorHAnsi"/>
                <w:i/>
                <w:iCs/>
                <w:color w:val="201F1E"/>
              </w:rPr>
            </w:pPr>
            <w:r w:rsidRPr="00BA2E2E">
              <w:rPr>
                <w:rFonts w:eastAsia="Calibri" w:cstheme="minorHAnsi"/>
                <w:i/>
                <w:iCs/>
                <w:color w:val="201F1E"/>
              </w:rPr>
              <w:t>Small population size effects</w:t>
            </w:r>
          </w:p>
          <w:p w14:paraId="69733362" w14:textId="6530CBD6" w:rsidR="00D2149D" w:rsidRPr="00BA2E2E" w:rsidRDefault="00D2149D" w:rsidP="00D2149D">
            <w:pPr>
              <w:spacing w:line="240" w:lineRule="exact"/>
              <w:rPr>
                <w:rFonts w:eastAsia="Calibri" w:cstheme="minorHAnsi"/>
                <w:i/>
                <w:color w:val="201F1E"/>
              </w:rPr>
            </w:pPr>
            <w:r w:rsidRPr="00BA2E2E">
              <w:rPr>
                <w:rFonts w:eastAsia="Calibri" w:cstheme="minorHAnsi"/>
                <w:i/>
                <w:iCs/>
                <w:color w:val="201F1E"/>
              </w:rPr>
              <w:t>(inbreeding depression, vulnerability to localised disturbances)</w:t>
            </w:r>
          </w:p>
        </w:tc>
        <w:tc>
          <w:tcPr>
            <w:tcW w:w="6066" w:type="dxa"/>
            <w:tcBorders>
              <w:right w:val="single" w:sz="8" w:space="0" w:color="CDDC29" w:themeColor="text2"/>
            </w:tcBorders>
            <w:vAlign w:val="center"/>
          </w:tcPr>
          <w:p w14:paraId="038722F4" w14:textId="1C08BF57" w:rsidR="00D2149D" w:rsidRPr="004333AF" w:rsidRDefault="00D2149D" w:rsidP="00D2149D">
            <w:pPr>
              <w:spacing w:line="240" w:lineRule="exact"/>
              <w:rPr>
                <w:rFonts w:eastAsia="Calibri" w:cstheme="minorHAnsi"/>
                <w:color w:val="201F1E"/>
              </w:rPr>
            </w:pPr>
            <w:r w:rsidRPr="00926214">
              <w:rPr>
                <w:rFonts w:eastAsia="Calibri" w:cstheme="minorHAnsi"/>
                <w:iCs/>
                <w:color w:val="201F1E"/>
              </w:rPr>
              <w:t>Translocation of critical fauna populations</w:t>
            </w:r>
          </w:p>
        </w:tc>
        <w:tc>
          <w:tcPr>
            <w:tcW w:w="1552" w:type="dxa"/>
            <w:tcBorders>
              <w:left w:val="single" w:sz="8" w:space="0" w:color="CDDC29" w:themeColor="text2"/>
              <w:right w:val="single" w:sz="8" w:space="0" w:color="CDDC29" w:themeColor="text2"/>
            </w:tcBorders>
            <w:shd w:val="clear" w:color="auto" w:fill="FFFFFF" w:themeFill="background1"/>
          </w:tcPr>
          <w:p w14:paraId="725490C7" w14:textId="77777777" w:rsidR="00D2149D" w:rsidRPr="00BA2E2E" w:rsidRDefault="00D2149D" w:rsidP="00D2149D">
            <w:pPr>
              <w:spacing w:line="240" w:lineRule="exact"/>
              <w:rPr>
                <w:rFonts w:eastAsia="Calibri" w:cstheme="minorHAnsi"/>
                <w:i/>
                <w:iCs/>
                <w:color w:val="201F1E"/>
              </w:rPr>
            </w:pPr>
          </w:p>
        </w:tc>
        <w:tc>
          <w:tcPr>
            <w:tcW w:w="1464" w:type="dxa"/>
            <w:tcBorders>
              <w:left w:val="single" w:sz="8" w:space="0" w:color="CDDC29" w:themeColor="text2"/>
              <w:right w:val="single" w:sz="8" w:space="0" w:color="CDDC29" w:themeColor="text2"/>
            </w:tcBorders>
            <w:shd w:val="clear" w:color="auto" w:fill="FFFFFF" w:themeFill="background1"/>
          </w:tcPr>
          <w:p w14:paraId="31430D97" w14:textId="77777777" w:rsidR="00D2149D" w:rsidRPr="00BA2E2E" w:rsidRDefault="00D2149D" w:rsidP="00D2149D">
            <w:pPr>
              <w:spacing w:line="240" w:lineRule="exact"/>
              <w:rPr>
                <w:rFonts w:eastAsia="Calibri" w:cstheme="minorHAnsi"/>
                <w:i/>
                <w:iCs/>
                <w:color w:val="201F1E"/>
              </w:rPr>
            </w:pPr>
          </w:p>
        </w:tc>
        <w:tc>
          <w:tcPr>
            <w:tcW w:w="1462" w:type="dxa"/>
            <w:tcBorders>
              <w:left w:val="single" w:sz="8" w:space="0" w:color="CDDC29" w:themeColor="text2"/>
              <w:right w:val="single" w:sz="8" w:space="0" w:color="CDDC29" w:themeColor="text2"/>
            </w:tcBorders>
            <w:shd w:val="clear" w:color="auto" w:fill="E0EA7E" w:themeFill="text2" w:themeFillTint="99"/>
          </w:tcPr>
          <w:p w14:paraId="746D37E3" w14:textId="77777777" w:rsidR="00D2149D" w:rsidRPr="00BA2E2E" w:rsidRDefault="00D2149D" w:rsidP="00D2149D">
            <w:pPr>
              <w:spacing w:line="240" w:lineRule="exact"/>
              <w:rPr>
                <w:rFonts w:eastAsia="Calibri" w:cstheme="minorHAnsi"/>
                <w:i/>
                <w:iCs/>
                <w:color w:val="201F1E"/>
              </w:rPr>
            </w:pPr>
          </w:p>
        </w:tc>
        <w:tc>
          <w:tcPr>
            <w:tcW w:w="1456" w:type="dxa"/>
            <w:tcBorders>
              <w:left w:val="single" w:sz="8" w:space="0" w:color="CDDC29" w:themeColor="text2"/>
            </w:tcBorders>
            <w:shd w:val="clear" w:color="auto" w:fill="E0EA7E" w:themeFill="text2" w:themeFillTint="99"/>
          </w:tcPr>
          <w:p w14:paraId="1D05FE19" w14:textId="77777777" w:rsidR="00D2149D" w:rsidRPr="00BA2E2E" w:rsidRDefault="00D2149D" w:rsidP="00D2149D">
            <w:pPr>
              <w:spacing w:line="240" w:lineRule="exact"/>
              <w:rPr>
                <w:rFonts w:eastAsia="Calibri" w:cstheme="minorHAnsi"/>
                <w:i/>
                <w:iCs/>
                <w:color w:val="201F1E"/>
              </w:rPr>
            </w:pPr>
          </w:p>
        </w:tc>
      </w:tr>
    </w:tbl>
    <w:p w14:paraId="5F4A2BDD" w14:textId="77777777" w:rsidR="00BA2E2E" w:rsidRDefault="00BA2E2E" w:rsidP="00BA2E2E">
      <w:pPr>
        <w:sectPr w:rsidR="00BA2E2E" w:rsidSect="00756605">
          <w:headerReference w:type="even" r:id="rId104"/>
          <w:headerReference w:type="default" r:id="rId105"/>
          <w:headerReference w:type="first" r:id="rId106"/>
          <w:pgSz w:w="16840" w:h="11907" w:orient="landscape" w:code="9"/>
          <w:pgMar w:top="1134" w:right="1134" w:bottom="1134" w:left="1134" w:header="284" w:footer="284" w:gutter="0"/>
          <w:cols w:space="708"/>
          <w:titlePg/>
          <w:docGrid w:linePitch="360"/>
        </w:sectPr>
      </w:pPr>
    </w:p>
    <w:p w14:paraId="435A4783" w14:textId="5217CF0A" w:rsidR="00F965C2" w:rsidRPr="00A70D09" w:rsidRDefault="00F965C2" w:rsidP="008A096D">
      <w:pPr>
        <w:pStyle w:val="Heading1TopofPage"/>
        <w:numPr>
          <w:ilvl w:val="0"/>
          <w:numId w:val="0"/>
        </w:numPr>
      </w:pPr>
      <w:bookmarkStart w:id="1190" w:name="_Toc29805833"/>
      <w:bookmarkStart w:id="1191" w:name="_Toc30602481"/>
      <w:bookmarkEnd w:id="1133"/>
      <w:bookmarkEnd w:id="1134"/>
      <w:bookmarkEnd w:id="1135"/>
      <w:r w:rsidRPr="00A70D09">
        <w:lastRenderedPageBreak/>
        <w:t>Appendix</w:t>
      </w:r>
      <w:r w:rsidR="00A70D09" w:rsidRPr="00A70D09">
        <w:t xml:space="preserve"> </w:t>
      </w:r>
      <w:r w:rsidR="0037202A">
        <w:t xml:space="preserve">Four </w:t>
      </w:r>
      <w:r w:rsidR="00A70D09" w:rsidRPr="00A70D09">
        <w:t xml:space="preserve">– </w:t>
      </w:r>
      <w:r w:rsidR="0037202A">
        <w:t>First Biodiversity Bushfire Response Workshop</w:t>
      </w:r>
      <w:bookmarkEnd w:id="1190"/>
      <w:bookmarkEnd w:id="1191"/>
    </w:p>
    <w:p w14:paraId="75268778" w14:textId="0D5AF9C5" w:rsidR="00A70D09" w:rsidRPr="00484C3B" w:rsidRDefault="00A70D09" w:rsidP="008A096D">
      <w:pPr>
        <w:pStyle w:val="Heading2"/>
        <w:numPr>
          <w:ilvl w:val="0"/>
          <w:numId w:val="0"/>
        </w:numPr>
      </w:pPr>
      <w:bookmarkStart w:id="1192" w:name="_Toc29805834"/>
      <w:bookmarkStart w:id="1193" w:name="_Toc30602482"/>
      <w:r w:rsidRPr="00484C3B">
        <w:t>Organisat</w:t>
      </w:r>
      <w:r w:rsidR="00484C3B" w:rsidRPr="00484C3B">
        <w:t>ions represented at the workshop</w:t>
      </w:r>
      <w:bookmarkEnd w:id="1192"/>
      <w:bookmarkEnd w:id="1193"/>
    </w:p>
    <w:p w14:paraId="2C56FF93" w14:textId="42AA19D3" w:rsidR="00484C3B" w:rsidRDefault="00BC5F79" w:rsidP="00F965C2">
      <w:pPr>
        <w:pStyle w:val="BodyText"/>
        <w:rPr>
          <w:lang w:eastAsia="en-AU"/>
        </w:rPr>
      </w:pPr>
      <w:r>
        <w:rPr>
          <w:lang w:eastAsia="en-AU"/>
        </w:rPr>
        <w:t xml:space="preserve">Representatives from </w:t>
      </w:r>
      <w:r w:rsidR="009024EF">
        <w:rPr>
          <w:lang w:eastAsia="en-AU"/>
        </w:rPr>
        <w:t>21</w:t>
      </w:r>
      <w:r>
        <w:rPr>
          <w:lang w:eastAsia="en-AU"/>
        </w:rPr>
        <w:t xml:space="preserve"> organisations participated in the workshop. There were a number of other organisation who were unable to attend at short notice </w:t>
      </w:r>
      <w:r w:rsidR="00F16FE7">
        <w:rPr>
          <w:lang w:eastAsia="en-AU"/>
        </w:rPr>
        <w:t xml:space="preserve">some of whom have sent through addition notes or information. </w:t>
      </w:r>
      <w:r>
        <w:rPr>
          <w:lang w:eastAsia="en-AU"/>
        </w:rPr>
        <w:t xml:space="preserve">DELWP will continue to work with </w:t>
      </w:r>
      <w:r w:rsidR="00F16FE7">
        <w:rPr>
          <w:lang w:eastAsia="en-AU"/>
        </w:rPr>
        <w:t>the</w:t>
      </w:r>
      <w:r>
        <w:rPr>
          <w:lang w:eastAsia="en-AU"/>
        </w:rPr>
        <w:t xml:space="preserve"> organisations to </w:t>
      </w:r>
      <w:r w:rsidR="00F16FE7">
        <w:rPr>
          <w:lang w:eastAsia="en-AU"/>
        </w:rPr>
        <w:t>build a shared understanding around the impacts and potential response and recovery actions</w:t>
      </w:r>
      <w:r>
        <w:rPr>
          <w:lang w:eastAsia="en-AU"/>
        </w:rPr>
        <w:t>.</w:t>
      </w:r>
      <w:r w:rsidR="00F16FE7">
        <w:rPr>
          <w:lang w:eastAsia="en-AU"/>
        </w:rPr>
        <w:t xml:space="preserve"> The following organisations have contributed to date</w:t>
      </w:r>
    </w:p>
    <w:tbl>
      <w:tblPr>
        <w:tblW w:w="5923" w:type="dxa"/>
        <w:tblInd w:w="108" w:type="dxa"/>
        <w:tblLook w:val="04A0" w:firstRow="1" w:lastRow="0" w:firstColumn="1" w:lastColumn="0" w:noHBand="0" w:noVBand="1"/>
      </w:tblPr>
      <w:tblGrid>
        <w:gridCol w:w="5923"/>
      </w:tblGrid>
      <w:tr w:rsidR="00DB6F9A" w:rsidRPr="00BC5F79" w14:paraId="0DA216B6" w14:textId="77777777" w:rsidTr="00BC5F79">
        <w:trPr>
          <w:trHeight w:val="300"/>
        </w:trPr>
        <w:tc>
          <w:tcPr>
            <w:tcW w:w="5923" w:type="dxa"/>
            <w:tcBorders>
              <w:top w:val="nil"/>
              <w:left w:val="nil"/>
              <w:bottom w:val="nil"/>
              <w:right w:val="nil"/>
            </w:tcBorders>
            <w:shd w:val="clear" w:color="auto" w:fill="auto"/>
            <w:noWrap/>
            <w:vAlign w:val="bottom"/>
          </w:tcPr>
          <w:p w14:paraId="6D4510CA" w14:textId="3C63D40F" w:rsidR="00DB6F9A" w:rsidRPr="00BC5F79" w:rsidRDefault="00DB6F9A" w:rsidP="004B1D9F">
            <w:pPr>
              <w:spacing w:line="240" w:lineRule="auto"/>
              <w:ind w:left="397"/>
              <w:rPr>
                <w:rFonts w:ascii="Calibri" w:hAnsi="Calibri" w:cs="Calibri"/>
                <w:color w:val="000000"/>
                <w:sz w:val="22"/>
                <w:szCs w:val="22"/>
              </w:rPr>
            </w:pPr>
            <w:r>
              <w:rPr>
                <w:rFonts w:ascii="Calibri" w:hAnsi="Calibri" w:cs="Calibri"/>
                <w:color w:val="000000"/>
                <w:sz w:val="22"/>
                <w:szCs w:val="22"/>
              </w:rPr>
              <w:t>Australian Wildlife Conservancy</w:t>
            </w:r>
          </w:p>
        </w:tc>
      </w:tr>
      <w:tr w:rsidR="00BC5F79" w:rsidRPr="00BC5F79" w14:paraId="2F9796C2" w14:textId="77777777" w:rsidTr="00BC5F79">
        <w:trPr>
          <w:trHeight w:val="300"/>
        </w:trPr>
        <w:tc>
          <w:tcPr>
            <w:tcW w:w="5923" w:type="dxa"/>
            <w:tcBorders>
              <w:top w:val="nil"/>
              <w:left w:val="nil"/>
              <w:bottom w:val="nil"/>
              <w:right w:val="nil"/>
            </w:tcBorders>
            <w:shd w:val="clear" w:color="auto" w:fill="auto"/>
            <w:noWrap/>
            <w:vAlign w:val="bottom"/>
            <w:hideMark/>
          </w:tcPr>
          <w:p w14:paraId="2ADB0690"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Birdlife</w:t>
            </w:r>
          </w:p>
        </w:tc>
      </w:tr>
      <w:tr w:rsidR="00BC5F79" w:rsidRPr="00BC5F79" w14:paraId="5E11E8F8" w14:textId="77777777" w:rsidTr="00BC5F79">
        <w:trPr>
          <w:trHeight w:val="300"/>
        </w:trPr>
        <w:tc>
          <w:tcPr>
            <w:tcW w:w="5923" w:type="dxa"/>
            <w:tcBorders>
              <w:top w:val="nil"/>
              <w:left w:val="nil"/>
              <w:bottom w:val="nil"/>
              <w:right w:val="nil"/>
            </w:tcBorders>
            <w:shd w:val="clear" w:color="auto" w:fill="auto"/>
            <w:noWrap/>
            <w:vAlign w:val="bottom"/>
            <w:hideMark/>
          </w:tcPr>
          <w:p w14:paraId="50D031C3"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Charles Darwin University</w:t>
            </w:r>
          </w:p>
        </w:tc>
      </w:tr>
      <w:tr w:rsidR="00F16FE7" w:rsidRPr="00BC5F79" w14:paraId="5437E26F" w14:textId="77777777" w:rsidTr="00BC5F79">
        <w:trPr>
          <w:trHeight w:val="300"/>
        </w:trPr>
        <w:tc>
          <w:tcPr>
            <w:tcW w:w="5923" w:type="dxa"/>
            <w:tcBorders>
              <w:top w:val="nil"/>
              <w:left w:val="nil"/>
              <w:bottom w:val="nil"/>
              <w:right w:val="nil"/>
            </w:tcBorders>
            <w:shd w:val="clear" w:color="auto" w:fill="auto"/>
            <w:noWrap/>
            <w:vAlign w:val="bottom"/>
          </w:tcPr>
          <w:p w14:paraId="2EF04FF3" w14:textId="74E7EBCE" w:rsidR="00F16FE7" w:rsidRPr="00BC5F79" w:rsidRDefault="00F16FE7" w:rsidP="004B1D9F">
            <w:pPr>
              <w:spacing w:line="240" w:lineRule="auto"/>
              <w:ind w:left="397"/>
              <w:rPr>
                <w:rFonts w:ascii="Calibri" w:hAnsi="Calibri" w:cs="Calibri"/>
                <w:color w:val="000000"/>
                <w:sz w:val="22"/>
                <w:szCs w:val="22"/>
              </w:rPr>
            </w:pPr>
            <w:r>
              <w:rPr>
                <w:rFonts w:ascii="Calibri" w:hAnsi="Calibri" w:cs="Calibri"/>
                <w:color w:val="000000"/>
                <w:sz w:val="22"/>
                <w:szCs w:val="22"/>
              </w:rPr>
              <w:t xml:space="preserve">Charles Sturt </w:t>
            </w:r>
            <w:r w:rsidR="00DB6F9A">
              <w:rPr>
                <w:rFonts w:ascii="Calibri" w:hAnsi="Calibri" w:cs="Calibri"/>
                <w:color w:val="000000"/>
                <w:sz w:val="22"/>
                <w:szCs w:val="22"/>
              </w:rPr>
              <w:t>University</w:t>
            </w:r>
          </w:p>
        </w:tc>
      </w:tr>
      <w:tr w:rsidR="00BC5F79" w:rsidRPr="00BC5F79" w14:paraId="16EDECF0" w14:textId="77777777" w:rsidTr="00BC5F79">
        <w:trPr>
          <w:trHeight w:val="300"/>
        </w:trPr>
        <w:tc>
          <w:tcPr>
            <w:tcW w:w="5923" w:type="dxa"/>
            <w:tcBorders>
              <w:top w:val="nil"/>
              <w:left w:val="nil"/>
              <w:bottom w:val="nil"/>
              <w:right w:val="nil"/>
            </w:tcBorders>
            <w:shd w:val="clear" w:color="auto" w:fill="auto"/>
            <w:noWrap/>
            <w:vAlign w:val="bottom"/>
            <w:hideMark/>
          </w:tcPr>
          <w:p w14:paraId="702357D8"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Country Fire Authority</w:t>
            </w:r>
          </w:p>
        </w:tc>
      </w:tr>
      <w:tr w:rsidR="00BC5F79" w:rsidRPr="00BC5F79" w14:paraId="052D3C96" w14:textId="77777777" w:rsidTr="00BC5F79">
        <w:trPr>
          <w:trHeight w:val="300"/>
        </w:trPr>
        <w:tc>
          <w:tcPr>
            <w:tcW w:w="5923" w:type="dxa"/>
            <w:tcBorders>
              <w:top w:val="nil"/>
              <w:left w:val="nil"/>
              <w:bottom w:val="nil"/>
              <w:right w:val="nil"/>
            </w:tcBorders>
            <w:shd w:val="clear" w:color="auto" w:fill="auto"/>
            <w:noWrap/>
            <w:vAlign w:val="bottom"/>
            <w:hideMark/>
          </w:tcPr>
          <w:p w14:paraId="2CA9B263"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Deakin University</w:t>
            </w:r>
          </w:p>
        </w:tc>
      </w:tr>
      <w:tr w:rsidR="00BC5F79" w:rsidRPr="00BC5F79" w14:paraId="6929D441" w14:textId="77777777" w:rsidTr="00BC5F79">
        <w:trPr>
          <w:trHeight w:val="300"/>
        </w:trPr>
        <w:tc>
          <w:tcPr>
            <w:tcW w:w="5923" w:type="dxa"/>
            <w:tcBorders>
              <w:top w:val="nil"/>
              <w:left w:val="nil"/>
              <w:bottom w:val="nil"/>
              <w:right w:val="nil"/>
            </w:tcBorders>
            <w:shd w:val="clear" w:color="auto" w:fill="auto"/>
            <w:noWrap/>
            <w:vAlign w:val="bottom"/>
            <w:hideMark/>
          </w:tcPr>
          <w:p w14:paraId="3379F7F2" w14:textId="1B71D9F3" w:rsidR="00BC5F79" w:rsidRPr="00BC5F79" w:rsidRDefault="00DB6F9A" w:rsidP="004B1D9F">
            <w:pPr>
              <w:spacing w:line="240" w:lineRule="auto"/>
              <w:ind w:left="397"/>
              <w:rPr>
                <w:rFonts w:ascii="Calibri" w:hAnsi="Calibri" w:cs="Calibri"/>
                <w:color w:val="000000"/>
                <w:sz w:val="22"/>
                <w:szCs w:val="22"/>
              </w:rPr>
            </w:pPr>
            <w:r>
              <w:rPr>
                <w:rFonts w:ascii="Calibri" w:hAnsi="Calibri" w:cs="Calibri"/>
                <w:color w:val="000000"/>
                <w:sz w:val="22"/>
                <w:szCs w:val="22"/>
              </w:rPr>
              <w:t>Department of Environment, Land, Water and Planning</w:t>
            </w:r>
          </w:p>
        </w:tc>
      </w:tr>
      <w:tr w:rsidR="00BC5F79" w:rsidRPr="00BC5F79" w14:paraId="713467F7" w14:textId="77777777" w:rsidTr="00BC5F79">
        <w:trPr>
          <w:trHeight w:val="300"/>
        </w:trPr>
        <w:tc>
          <w:tcPr>
            <w:tcW w:w="5923" w:type="dxa"/>
            <w:tcBorders>
              <w:top w:val="nil"/>
              <w:left w:val="nil"/>
              <w:bottom w:val="nil"/>
              <w:right w:val="nil"/>
            </w:tcBorders>
            <w:shd w:val="clear" w:color="auto" w:fill="auto"/>
            <w:noWrap/>
            <w:vAlign w:val="bottom"/>
            <w:hideMark/>
          </w:tcPr>
          <w:p w14:paraId="04C0BD8C" w14:textId="16596E59"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 xml:space="preserve">DELWP </w:t>
            </w:r>
            <w:r w:rsidR="00DB6F9A">
              <w:rPr>
                <w:rFonts w:ascii="Calibri" w:hAnsi="Calibri" w:cs="Calibri"/>
                <w:color w:val="000000"/>
                <w:sz w:val="22"/>
                <w:szCs w:val="22"/>
              </w:rPr>
              <w:t>Arthur Rylah Institute</w:t>
            </w:r>
          </w:p>
        </w:tc>
      </w:tr>
      <w:tr w:rsidR="00BC5F79" w:rsidRPr="00BC5F79" w14:paraId="248292F1" w14:textId="77777777" w:rsidTr="00BC5F79">
        <w:trPr>
          <w:trHeight w:val="300"/>
        </w:trPr>
        <w:tc>
          <w:tcPr>
            <w:tcW w:w="5923" w:type="dxa"/>
            <w:tcBorders>
              <w:top w:val="nil"/>
              <w:left w:val="nil"/>
              <w:bottom w:val="nil"/>
              <w:right w:val="nil"/>
            </w:tcBorders>
            <w:shd w:val="clear" w:color="auto" w:fill="auto"/>
            <w:noWrap/>
            <w:vAlign w:val="bottom"/>
            <w:hideMark/>
          </w:tcPr>
          <w:p w14:paraId="5AC7227A"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Department of the Environment and Energy</w:t>
            </w:r>
          </w:p>
        </w:tc>
      </w:tr>
      <w:tr w:rsidR="00BC5F79" w:rsidRPr="00BC5F79" w14:paraId="3F6FEB58" w14:textId="77777777" w:rsidTr="00BC5F79">
        <w:trPr>
          <w:trHeight w:val="300"/>
        </w:trPr>
        <w:tc>
          <w:tcPr>
            <w:tcW w:w="5923" w:type="dxa"/>
            <w:tcBorders>
              <w:top w:val="nil"/>
              <w:left w:val="nil"/>
              <w:bottom w:val="nil"/>
              <w:right w:val="nil"/>
            </w:tcBorders>
            <w:shd w:val="clear" w:color="auto" w:fill="auto"/>
            <w:noWrap/>
            <w:vAlign w:val="bottom"/>
            <w:hideMark/>
          </w:tcPr>
          <w:p w14:paraId="2A23EE0B"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La Trobe University</w:t>
            </w:r>
          </w:p>
        </w:tc>
      </w:tr>
      <w:tr w:rsidR="00BC5F79" w:rsidRPr="00BC5F79" w14:paraId="1763A735" w14:textId="77777777" w:rsidTr="00BC5F79">
        <w:trPr>
          <w:trHeight w:val="300"/>
        </w:trPr>
        <w:tc>
          <w:tcPr>
            <w:tcW w:w="5923" w:type="dxa"/>
            <w:tcBorders>
              <w:top w:val="nil"/>
              <w:left w:val="nil"/>
              <w:bottom w:val="nil"/>
              <w:right w:val="nil"/>
            </w:tcBorders>
            <w:shd w:val="clear" w:color="auto" w:fill="auto"/>
            <w:noWrap/>
            <w:vAlign w:val="bottom"/>
            <w:hideMark/>
          </w:tcPr>
          <w:p w14:paraId="43A47685"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Melbourne University</w:t>
            </w:r>
          </w:p>
        </w:tc>
      </w:tr>
      <w:tr w:rsidR="00BC5F79" w:rsidRPr="00BC5F79" w14:paraId="0C6F54C1" w14:textId="77777777" w:rsidTr="00BC5F79">
        <w:trPr>
          <w:trHeight w:val="300"/>
        </w:trPr>
        <w:tc>
          <w:tcPr>
            <w:tcW w:w="5923" w:type="dxa"/>
            <w:tcBorders>
              <w:top w:val="nil"/>
              <w:left w:val="nil"/>
              <w:bottom w:val="nil"/>
              <w:right w:val="nil"/>
            </w:tcBorders>
            <w:shd w:val="clear" w:color="auto" w:fill="auto"/>
            <w:noWrap/>
            <w:vAlign w:val="bottom"/>
            <w:hideMark/>
          </w:tcPr>
          <w:p w14:paraId="65125C64"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Monash University</w:t>
            </w:r>
          </w:p>
        </w:tc>
      </w:tr>
      <w:tr w:rsidR="00BC5F79" w:rsidRPr="00BC5F79" w14:paraId="4654D485" w14:textId="77777777" w:rsidTr="00BC5F79">
        <w:trPr>
          <w:trHeight w:val="300"/>
        </w:trPr>
        <w:tc>
          <w:tcPr>
            <w:tcW w:w="5923" w:type="dxa"/>
            <w:tcBorders>
              <w:top w:val="nil"/>
              <w:left w:val="nil"/>
              <w:bottom w:val="nil"/>
              <w:right w:val="nil"/>
            </w:tcBorders>
            <w:shd w:val="clear" w:color="auto" w:fill="auto"/>
            <w:noWrap/>
            <w:vAlign w:val="bottom"/>
            <w:hideMark/>
          </w:tcPr>
          <w:p w14:paraId="26131D39"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NSW Department of Planning, Industry and Environment</w:t>
            </w:r>
          </w:p>
        </w:tc>
      </w:tr>
      <w:tr w:rsidR="00BC5F79" w:rsidRPr="00BC5F79" w14:paraId="59794450" w14:textId="77777777" w:rsidTr="00BC5F79">
        <w:trPr>
          <w:trHeight w:val="300"/>
        </w:trPr>
        <w:tc>
          <w:tcPr>
            <w:tcW w:w="5923" w:type="dxa"/>
            <w:tcBorders>
              <w:top w:val="nil"/>
              <w:left w:val="nil"/>
              <w:bottom w:val="nil"/>
              <w:right w:val="nil"/>
            </w:tcBorders>
            <w:shd w:val="clear" w:color="auto" w:fill="auto"/>
            <w:noWrap/>
            <w:vAlign w:val="bottom"/>
            <w:hideMark/>
          </w:tcPr>
          <w:p w14:paraId="3F69D0BA"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Parks Victoria</w:t>
            </w:r>
          </w:p>
        </w:tc>
      </w:tr>
      <w:tr w:rsidR="00BC5F79" w:rsidRPr="00BC5F79" w14:paraId="125A7926" w14:textId="77777777" w:rsidTr="00BC5F79">
        <w:trPr>
          <w:trHeight w:val="300"/>
        </w:trPr>
        <w:tc>
          <w:tcPr>
            <w:tcW w:w="5923" w:type="dxa"/>
            <w:tcBorders>
              <w:top w:val="nil"/>
              <w:left w:val="nil"/>
              <w:bottom w:val="nil"/>
              <w:right w:val="nil"/>
            </w:tcBorders>
            <w:shd w:val="clear" w:color="auto" w:fill="auto"/>
            <w:noWrap/>
            <w:vAlign w:val="bottom"/>
            <w:hideMark/>
          </w:tcPr>
          <w:p w14:paraId="17C24194"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RMIT University</w:t>
            </w:r>
          </w:p>
        </w:tc>
      </w:tr>
      <w:tr w:rsidR="00BC5F79" w:rsidRPr="00BC5F79" w14:paraId="29A350FD" w14:textId="77777777" w:rsidTr="00BC5F79">
        <w:trPr>
          <w:trHeight w:val="300"/>
        </w:trPr>
        <w:tc>
          <w:tcPr>
            <w:tcW w:w="5923" w:type="dxa"/>
            <w:tcBorders>
              <w:top w:val="nil"/>
              <w:left w:val="nil"/>
              <w:bottom w:val="nil"/>
              <w:right w:val="nil"/>
            </w:tcBorders>
            <w:shd w:val="clear" w:color="auto" w:fill="auto"/>
            <w:noWrap/>
            <w:vAlign w:val="bottom"/>
            <w:hideMark/>
          </w:tcPr>
          <w:p w14:paraId="33E66AFE"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Royal Botanic Gardens Victoria</w:t>
            </w:r>
          </w:p>
        </w:tc>
      </w:tr>
      <w:tr w:rsidR="00BC5F79" w:rsidRPr="00BC5F79" w14:paraId="49F191BE" w14:textId="77777777" w:rsidTr="00BC5F79">
        <w:trPr>
          <w:trHeight w:val="300"/>
        </w:trPr>
        <w:tc>
          <w:tcPr>
            <w:tcW w:w="5923" w:type="dxa"/>
            <w:tcBorders>
              <w:top w:val="nil"/>
              <w:left w:val="nil"/>
              <w:bottom w:val="nil"/>
              <w:right w:val="nil"/>
            </w:tcBorders>
            <w:shd w:val="clear" w:color="auto" w:fill="auto"/>
            <w:noWrap/>
            <w:vAlign w:val="bottom"/>
            <w:hideMark/>
          </w:tcPr>
          <w:p w14:paraId="20D296D8"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Taungurung Land &amp; Waters Council</w:t>
            </w:r>
          </w:p>
        </w:tc>
      </w:tr>
      <w:tr w:rsidR="00BC5F79" w:rsidRPr="00BC5F79" w14:paraId="31EC2942" w14:textId="77777777" w:rsidTr="00BC5F79">
        <w:trPr>
          <w:trHeight w:val="300"/>
        </w:trPr>
        <w:tc>
          <w:tcPr>
            <w:tcW w:w="5923" w:type="dxa"/>
            <w:tcBorders>
              <w:top w:val="nil"/>
              <w:left w:val="nil"/>
              <w:bottom w:val="nil"/>
              <w:right w:val="nil"/>
            </w:tcBorders>
            <w:shd w:val="clear" w:color="auto" w:fill="auto"/>
            <w:noWrap/>
            <w:vAlign w:val="bottom"/>
            <w:hideMark/>
          </w:tcPr>
          <w:p w14:paraId="5371057B"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The University of Melbourne</w:t>
            </w:r>
          </w:p>
        </w:tc>
      </w:tr>
      <w:tr w:rsidR="00BC5F79" w:rsidRPr="00BC5F79" w14:paraId="2C1C11FB" w14:textId="77777777" w:rsidTr="00BC5F79">
        <w:trPr>
          <w:trHeight w:val="300"/>
        </w:trPr>
        <w:tc>
          <w:tcPr>
            <w:tcW w:w="5923" w:type="dxa"/>
            <w:tcBorders>
              <w:top w:val="nil"/>
              <w:left w:val="nil"/>
              <w:bottom w:val="nil"/>
              <w:right w:val="nil"/>
            </w:tcBorders>
            <w:shd w:val="clear" w:color="auto" w:fill="auto"/>
            <w:noWrap/>
            <w:vAlign w:val="bottom"/>
            <w:hideMark/>
          </w:tcPr>
          <w:p w14:paraId="20A319A8"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Trust for Nature</w:t>
            </w:r>
          </w:p>
        </w:tc>
      </w:tr>
      <w:tr w:rsidR="00BC5F79" w:rsidRPr="00BC5F79" w14:paraId="028C7866" w14:textId="77777777" w:rsidTr="00BC5F79">
        <w:trPr>
          <w:trHeight w:val="300"/>
        </w:trPr>
        <w:tc>
          <w:tcPr>
            <w:tcW w:w="5923" w:type="dxa"/>
            <w:tcBorders>
              <w:top w:val="nil"/>
              <w:left w:val="nil"/>
              <w:bottom w:val="nil"/>
              <w:right w:val="nil"/>
            </w:tcBorders>
            <w:shd w:val="clear" w:color="auto" w:fill="auto"/>
            <w:noWrap/>
            <w:vAlign w:val="bottom"/>
            <w:hideMark/>
          </w:tcPr>
          <w:p w14:paraId="4BEA9CC1"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Victorian National Parks Association</w:t>
            </w:r>
          </w:p>
        </w:tc>
      </w:tr>
      <w:tr w:rsidR="00BC5F79" w:rsidRPr="00BC5F79" w14:paraId="5AEEBC0D" w14:textId="77777777" w:rsidTr="00BC5F79">
        <w:trPr>
          <w:trHeight w:val="300"/>
        </w:trPr>
        <w:tc>
          <w:tcPr>
            <w:tcW w:w="5923" w:type="dxa"/>
            <w:tcBorders>
              <w:top w:val="nil"/>
              <w:left w:val="nil"/>
              <w:bottom w:val="nil"/>
              <w:right w:val="nil"/>
            </w:tcBorders>
            <w:shd w:val="clear" w:color="auto" w:fill="auto"/>
            <w:noWrap/>
            <w:vAlign w:val="bottom"/>
            <w:hideMark/>
          </w:tcPr>
          <w:p w14:paraId="61F3A430" w14:textId="77777777" w:rsidR="00BC5F79" w:rsidRPr="00BC5F79" w:rsidRDefault="00BC5F79" w:rsidP="004B1D9F">
            <w:pPr>
              <w:spacing w:line="240" w:lineRule="auto"/>
              <w:ind w:left="397"/>
              <w:rPr>
                <w:rFonts w:ascii="Calibri" w:hAnsi="Calibri" w:cs="Calibri"/>
                <w:color w:val="000000"/>
                <w:sz w:val="22"/>
                <w:szCs w:val="22"/>
              </w:rPr>
            </w:pPr>
            <w:r w:rsidRPr="00BC5F79">
              <w:rPr>
                <w:rFonts w:ascii="Calibri" w:hAnsi="Calibri" w:cs="Calibri"/>
                <w:color w:val="000000"/>
                <w:sz w:val="22"/>
                <w:szCs w:val="22"/>
              </w:rPr>
              <w:t>Zoos Victoria</w:t>
            </w:r>
          </w:p>
        </w:tc>
      </w:tr>
    </w:tbl>
    <w:p w14:paraId="05FB7A4E" w14:textId="77777777" w:rsidR="00BC5F79" w:rsidRDefault="00BC5F79" w:rsidP="00F965C2">
      <w:pPr>
        <w:pStyle w:val="BodyText"/>
        <w:rPr>
          <w:lang w:eastAsia="en-AU"/>
        </w:rPr>
      </w:pPr>
    </w:p>
    <w:p w14:paraId="79765483" w14:textId="581BA75A" w:rsidR="00F965C2" w:rsidRPr="00A3718C" w:rsidRDefault="004B1D9F" w:rsidP="008A096D">
      <w:pPr>
        <w:pStyle w:val="Heading2"/>
        <w:numPr>
          <w:ilvl w:val="0"/>
          <w:numId w:val="0"/>
        </w:numPr>
      </w:pPr>
      <w:bookmarkStart w:id="1194" w:name="_Toc29805835"/>
      <w:bookmarkStart w:id="1195" w:name="_Toc30602483"/>
      <w:r>
        <w:t>Workshop outline</w:t>
      </w:r>
      <w:bookmarkEnd w:id="1194"/>
      <w:bookmarkEnd w:id="1195"/>
    </w:p>
    <w:p w14:paraId="4B952352" w14:textId="65B127D2" w:rsidR="00F965C2" w:rsidRDefault="00F965C2" w:rsidP="00F965C2">
      <w:pPr>
        <w:pStyle w:val="BodyText"/>
        <w:rPr>
          <w:i/>
          <w:lang w:eastAsia="en-AU"/>
        </w:rPr>
      </w:pPr>
      <w:r w:rsidRPr="7D37155A">
        <w:rPr>
          <w:lang w:eastAsia="en-AU"/>
        </w:rPr>
        <w:t>On the 10</w:t>
      </w:r>
      <w:r w:rsidRPr="7D37155A">
        <w:rPr>
          <w:vertAlign w:val="superscript"/>
          <w:lang w:eastAsia="en-AU"/>
        </w:rPr>
        <w:t>th</w:t>
      </w:r>
      <w:r w:rsidRPr="7D37155A">
        <w:rPr>
          <w:lang w:eastAsia="en-AU"/>
        </w:rPr>
        <w:t xml:space="preserve"> January </w:t>
      </w:r>
      <w:r w:rsidRPr="25D82B04">
        <w:rPr>
          <w:lang w:eastAsia="en-AU"/>
        </w:rPr>
        <w:t>2020</w:t>
      </w:r>
      <w:r w:rsidRPr="7D37155A">
        <w:rPr>
          <w:lang w:eastAsia="en-AU"/>
        </w:rPr>
        <w:t xml:space="preserve"> </w:t>
      </w:r>
      <w:r w:rsidR="00AE0DB6">
        <w:rPr>
          <w:lang w:eastAsia="en-AU"/>
        </w:rPr>
        <w:t xml:space="preserve">the </w:t>
      </w:r>
      <w:bookmarkStart w:id="1196" w:name="_Hlk29802881"/>
      <w:r w:rsidR="00AE0DB6">
        <w:rPr>
          <w:lang w:eastAsia="en-AU"/>
        </w:rPr>
        <w:t xml:space="preserve">First </w:t>
      </w:r>
      <w:r w:rsidR="00AE0DB6">
        <w:t xml:space="preserve">Biodiversity Bushfire Response Workshop </w:t>
      </w:r>
      <w:bookmarkEnd w:id="1196"/>
      <w:r w:rsidR="00AE0DB6">
        <w:t xml:space="preserve">was held. The Workshop brought together </w:t>
      </w:r>
      <w:r w:rsidRPr="7D37155A">
        <w:rPr>
          <w:lang w:eastAsia="en-AU"/>
        </w:rPr>
        <w:t xml:space="preserve">conservation experts and managers to develop high priority species, actions and conservation strategies </w:t>
      </w:r>
      <w:r w:rsidRPr="78405232">
        <w:rPr>
          <w:lang w:eastAsia="en-AU"/>
        </w:rPr>
        <w:t>required for the recovery of species and ecological communities following the 2019/2020 Victorian fire season.</w:t>
      </w:r>
    </w:p>
    <w:p w14:paraId="3378D2D6" w14:textId="77777777" w:rsidR="00F965C2" w:rsidRDefault="00F965C2" w:rsidP="00F965C2">
      <w:pPr>
        <w:pStyle w:val="BodyText"/>
        <w:rPr>
          <w:lang w:eastAsia="en-AU"/>
        </w:rPr>
      </w:pPr>
      <w:r w:rsidRPr="3D9E18B6">
        <w:rPr>
          <w:lang w:eastAsia="en-AU"/>
        </w:rPr>
        <w:t xml:space="preserve">Experts initially considered the </w:t>
      </w:r>
      <w:r w:rsidRPr="7AFF1FC9">
        <w:rPr>
          <w:lang w:eastAsia="en-AU"/>
        </w:rPr>
        <w:t xml:space="preserve">current </w:t>
      </w:r>
      <w:r w:rsidRPr="001933DE">
        <w:rPr>
          <w:lang w:eastAsia="en-AU"/>
        </w:rPr>
        <w:t>and predicted fire impact zone, as at 9am 10</w:t>
      </w:r>
      <w:r w:rsidRPr="001933DE">
        <w:rPr>
          <w:vertAlign w:val="superscript"/>
          <w:lang w:eastAsia="en-AU"/>
        </w:rPr>
        <w:t>th</w:t>
      </w:r>
      <w:r w:rsidRPr="001933DE">
        <w:rPr>
          <w:lang w:eastAsia="en-AU"/>
        </w:rPr>
        <w:t xml:space="preserve"> January 2020.</w:t>
      </w:r>
      <w:r w:rsidRPr="25D82B04">
        <w:rPr>
          <w:lang w:eastAsia="en-AU"/>
        </w:rPr>
        <w:t xml:space="preserve"> This expected impact area was then split into two broad regions: </w:t>
      </w:r>
    </w:p>
    <w:p w14:paraId="3D3D319C" w14:textId="77777777" w:rsidR="00F965C2" w:rsidRPr="00C80AF7" w:rsidRDefault="00F965C2" w:rsidP="005777DF">
      <w:pPr>
        <w:pStyle w:val="BodyText"/>
        <w:numPr>
          <w:ilvl w:val="0"/>
          <w:numId w:val="42"/>
        </w:numPr>
        <w:rPr>
          <w:lang w:eastAsia="en-AU"/>
        </w:rPr>
      </w:pPr>
      <w:r w:rsidRPr="25D82B04">
        <w:rPr>
          <w:lang w:eastAsia="en-AU"/>
        </w:rPr>
        <w:t>North East (comprising the Corryong and Alps fires)</w:t>
      </w:r>
    </w:p>
    <w:p w14:paraId="6FA50DA7" w14:textId="77777777" w:rsidR="00F965C2" w:rsidRDefault="00F965C2" w:rsidP="005777DF">
      <w:pPr>
        <w:pStyle w:val="BodyText"/>
        <w:numPr>
          <w:ilvl w:val="0"/>
          <w:numId w:val="42"/>
        </w:numPr>
        <w:rPr>
          <w:lang w:eastAsia="en-AU"/>
        </w:rPr>
      </w:pPr>
      <w:r w:rsidRPr="25D82B04">
        <w:rPr>
          <w:lang w:eastAsia="en-AU"/>
        </w:rPr>
        <w:t>East Gippsland (comprising the Mallacoota</w:t>
      </w:r>
      <w:r w:rsidRPr="7AFF1FC9">
        <w:rPr>
          <w:lang w:eastAsia="en-AU"/>
        </w:rPr>
        <w:t>, Buchan and Snowy River complex fires)</w:t>
      </w:r>
    </w:p>
    <w:p w14:paraId="2A09B3A9" w14:textId="77777777" w:rsidR="00F965C2" w:rsidRDefault="00F965C2" w:rsidP="00F965C2">
      <w:pPr>
        <w:pStyle w:val="BodyText"/>
        <w:rPr>
          <w:lang w:eastAsia="en-AU"/>
        </w:rPr>
      </w:pPr>
      <w:r w:rsidRPr="142C4151">
        <w:rPr>
          <w:lang w:eastAsia="en-AU"/>
        </w:rPr>
        <w:t>Using a structured expert elicitation approach, in groups based on taxonomic expertise (Arboreal Mammals, Other Mammals, Birds, Reptiles, Amphibians, Freshwater species, Rainforest flora, and other flora), experts were asked to:</w:t>
      </w:r>
    </w:p>
    <w:p w14:paraId="513E14C3" w14:textId="77777777" w:rsidR="00F965C2" w:rsidRDefault="00F965C2" w:rsidP="00F070DD">
      <w:pPr>
        <w:pStyle w:val="BodyText"/>
        <w:numPr>
          <w:ilvl w:val="0"/>
          <w:numId w:val="17"/>
        </w:numPr>
        <w:rPr>
          <w:lang w:eastAsia="en-AU"/>
        </w:rPr>
      </w:pPr>
      <w:r w:rsidRPr="4ABC0307">
        <w:rPr>
          <w:lang w:eastAsia="en-AU"/>
        </w:rPr>
        <w:t xml:space="preserve">Identify the key plants, animals and </w:t>
      </w:r>
      <w:r w:rsidRPr="4FB353D3">
        <w:rPr>
          <w:lang w:eastAsia="en-AU"/>
        </w:rPr>
        <w:t>vegetation</w:t>
      </w:r>
      <w:r w:rsidRPr="4ABC0307">
        <w:rPr>
          <w:lang w:eastAsia="en-AU"/>
        </w:rPr>
        <w:t xml:space="preserve"> communities that are of immediate concern</w:t>
      </w:r>
    </w:p>
    <w:p w14:paraId="55AF69C9" w14:textId="77777777" w:rsidR="00F965C2" w:rsidRDefault="00F965C2" w:rsidP="00F070DD">
      <w:pPr>
        <w:pStyle w:val="BodyText"/>
        <w:numPr>
          <w:ilvl w:val="0"/>
          <w:numId w:val="17"/>
        </w:numPr>
        <w:rPr>
          <w:lang w:eastAsia="en-AU"/>
        </w:rPr>
      </w:pPr>
      <w:r w:rsidRPr="142C4151">
        <w:rPr>
          <w:lang w:eastAsia="en-AU"/>
        </w:rPr>
        <w:t>Identify the actions and overall response strategies required to assist the identified species recover post-fire, and for each action:</w:t>
      </w:r>
    </w:p>
    <w:p w14:paraId="457A21E8" w14:textId="77777777" w:rsidR="00F965C2" w:rsidRPr="00414B06" w:rsidRDefault="00F965C2" w:rsidP="00F070DD">
      <w:pPr>
        <w:pStyle w:val="BodyText"/>
        <w:numPr>
          <w:ilvl w:val="1"/>
          <w:numId w:val="17"/>
        </w:numPr>
        <w:rPr>
          <w:lang w:eastAsia="en-AU"/>
        </w:rPr>
      </w:pPr>
      <w:r w:rsidRPr="3D9E18B6">
        <w:rPr>
          <w:lang w:eastAsia="en-AU"/>
        </w:rPr>
        <w:lastRenderedPageBreak/>
        <w:t xml:space="preserve">Estimate the likelihood each species would persist </w:t>
      </w:r>
      <w:r w:rsidRPr="0CB667F1">
        <w:rPr>
          <w:lang w:eastAsia="en-AU"/>
        </w:rPr>
        <w:t>if no recovery actions were taken</w:t>
      </w:r>
    </w:p>
    <w:p w14:paraId="79738B9B" w14:textId="77777777" w:rsidR="00F965C2" w:rsidRPr="002F4A47" w:rsidRDefault="00F965C2" w:rsidP="00F070DD">
      <w:pPr>
        <w:pStyle w:val="BodyText"/>
        <w:numPr>
          <w:ilvl w:val="1"/>
          <w:numId w:val="17"/>
        </w:numPr>
        <w:rPr>
          <w:lang w:eastAsia="en-AU"/>
        </w:rPr>
      </w:pPr>
      <w:r w:rsidRPr="0CB667F1">
        <w:rPr>
          <w:lang w:eastAsia="en-AU"/>
        </w:rPr>
        <w:t>Estimate the likelihood each species or entity would persist if each recovery action</w:t>
      </w:r>
      <w:r w:rsidRPr="6B35BC58">
        <w:rPr>
          <w:lang w:eastAsia="en-AU"/>
        </w:rPr>
        <w:t xml:space="preserve"> was undertaken</w:t>
      </w:r>
    </w:p>
    <w:p w14:paraId="60BFC0B4" w14:textId="77777777" w:rsidR="00F965C2" w:rsidRDefault="00F965C2" w:rsidP="00F070DD">
      <w:pPr>
        <w:pStyle w:val="BodyText"/>
        <w:numPr>
          <w:ilvl w:val="1"/>
          <w:numId w:val="17"/>
        </w:numPr>
        <w:rPr>
          <w:lang w:eastAsia="en-AU"/>
        </w:rPr>
      </w:pPr>
      <w:r w:rsidRPr="6B35BC58">
        <w:rPr>
          <w:lang w:eastAsia="en-AU"/>
        </w:rPr>
        <w:t>Estimate the social feasibility and the technical feasibility of each action</w:t>
      </w:r>
    </w:p>
    <w:p w14:paraId="421AD5AB" w14:textId="77777777" w:rsidR="00F965C2" w:rsidRDefault="00F965C2" w:rsidP="00F965C2">
      <w:pPr>
        <w:pStyle w:val="BodyText"/>
      </w:pPr>
      <w:r>
        <w:rPr>
          <w:lang w:eastAsia="en-AU"/>
        </w:rPr>
        <w:t>The key actions identified as necessary for immediate implementation were:</w:t>
      </w:r>
    </w:p>
    <w:p w14:paraId="1A83E7DA" w14:textId="6E0B5060" w:rsidR="00F965C2" w:rsidRDefault="00F965C2" w:rsidP="00F965C2">
      <w:pPr>
        <w:pStyle w:val="ListNumber"/>
      </w:pPr>
      <w:r>
        <w:t xml:space="preserve">Identification and protection of key unburnt </w:t>
      </w:r>
      <w:r w:rsidR="00D308E9">
        <w:t>refuges</w:t>
      </w:r>
      <w:r>
        <w:t xml:space="preserve"> within the fire extent</w:t>
      </w:r>
    </w:p>
    <w:p w14:paraId="51624ACB" w14:textId="73E90BFB" w:rsidR="00F965C2" w:rsidRDefault="00F965C2" w:rsidP="00F965C2">
      <w:pPr>
        <w:pStyle w:val="ListNumber"/>
      </w:pPr>
      <w:r>
        <w:t xml:space="preserve">Intensive predator (fox and cat) control within the </w:t>
      </w:r>
      <w:r w:rsidR="004808B7">
        <w:t>burnt</w:t>
      </w:r>
      <w:r>
        <w:t xml:space="preserve"> area and adjacent </w:t>
      </w:r>
      <w:r w:rsidR="00D308E9">
        <w:t>refuges</w:t>
      </w:r>
    </w:p>
    <w:p w14:paraId="42DC3B37" w14:textId="41D18BB6" w:rsidR="00F965C2" w:rsidRDefault="00F965C2" w:rsidP="00F965C2">
      <w:pPr>
        <w:pStyle w:val="ListNumber"/>
      </w:pPr>
      <w:r>
        <w:t xml:space="preserve">Intensive herbivore (deer, goats, pigs, horses) control within the </w:t>
      </w:r>
      <w:r w:rsidR="004808B7">
        <w:t>burnt</w:t>
      </w:r>
      <w:r>
        <w:t xml:space="preserve"> area and adjacent </w:t>
      </w:r>
      <w:r w:rsidR="00D308E9">
        <w:t>refuges</w:t>
      </w:r>
    </w:p>
    <w:p w14:paraId="15D89549" w14:textId="77777777" w:rsidR="00F965C2" w:rsidRDefault="00F965C2" w:rsidP="00F965C2">
      <w:pPr>
        <w:pStyle w:val="ListNumber"/>
      </w:pPr>
      <w:r>
        <w:t>On-ground assessment of key species and populations to guide short and medium-term post-fire action</w:t>
      </w:r>
    </w:p>
    <w:p w14:paraId="30E3BF01" w14:textId="0EF4364A" w:rsidR="00F965C2" w:rsidRDefault="00F965C2" w:rsidP="00F965C2">
      <w:pPr>
        <w:pStyle w:val="ListNumber"/>
      </w:pPr>
      <w:r>
        <w:t xml:space="preserve">Emergency </w:t>
      </w:r>
      <w:r w:rsidR="002E31FD">
        <w:t>extraction</w:t>
      </w:r>
      <w:r>
        <w:t xml:space="preserve"> and/or translocation from the burnt area or projected burnt area for key species</w:t>
      </w:r>
    </w:p>
    <w:p w14:paraId="5D142154" w14:textId="77777777" w:rsidR="0009058B" w:rsidRDefault="0009058B" w:rsidP="00F965C2">
      <w:pPr>
        <w:pStyle w:val="ListNumber"/>
      </w:pPr>
    </w:p>
    <w:p w14:paraId="4D0B8C3C" w14:textId="77777777" w:rsidR="0009058B" w:rsidRDefault="0009058B" w:rsidP="00F965C2">
      <w:pPr>
        <w:pStyle w:val="ListNumber"/>
      </w:pPr>
    </w:p>
    <w:p w14:paraId="1C123762" w14:textId="77777777" w:rsidR="00F965C2" w:rsidRDefault="00F965C2" w:rsidP="00F965C2">
      <w:pPr>
        <w:pStyle w:val="BodyText"/>
        <w:sectPr w:rsidR="00F965C2" w:rsidSect="00756605">
          <w:headerReference w:type="even" r:id="rId107"/>
          <w:headerReference w:type="default" r:id="rId108"/>
          <w:footerReference w:type="even" r:id="rId109"/>
          <w:headerReference w:type="first" r:id="rId110"/>
          <w:pgSz w:w="11907" w:h="16840" w:code="9"/>
          <w:pgMar w:top="1134" w:right="1134" w:bottom="1134" w:left="1134" w:header="283" w:footer="283" w:gutter="0"/>
          <w:cols w:space="720"/>
          <w:docGrid w:linePitch="360"/>
        </w:sectPr>
      </w:pPr>
    </w:p>
    <w:p w14:paraId="789D551E" w14:textId="745AFE2B" w:rsidR="00E94527" w:rsidRPr="00CF6D14" w:rsidRDefault="002913CD" w:rsidP="00E94527">
      <w:pPr>
        <w:pStyle w:val="BodyText"/>
      </w:pPr>
      <w:r>
        <w:rPr>
          <w:lang w:eastAsia="en-AU"/>
        </w:rPr>
        <w:lastRenderedPageBreak/>
        <w:t xml:space="preserve"> </w:t>
      </w:r>
      <w:r w:rsidR="00026A5C">
        <w:rPr>
          <w:lang w:eastAsia="en-AU"/>
        </w:rPr>
        <w:t xml:space="preserve"> </w:t>
      </w:r>
      <w:r w:rsidR="00E94527" w:rsidRPr="00CF6D14">
        <w:rPr>
          <w:noProof/>
        </w:rPr>
        <mc:AlternateContent>
          <mc:Choice Requires="wpc">
            <w:drawing>
              <wp:anchor distT="0" distB="0" distL="114300" distR="114300" simplePos="0" relativeHeight="251658257" behindDoc="0" locked="0" layoutInCell="1" allowOverlap="1" wp14:anchorId="7B5EE8B5" wp14:editId="03FC28D8">
                <wp:simplePos x="0" y="0"/>
                <wp:positionH relativeFrom="page">
                  <wp:posOffset>0</wp:posOffset>
                </wp:positionH>
                <wp:positionV relativeFrom="page">
                  <wp:posOffset>0</wp:posOffset>
                </wp:positionV>
                <wp:extent cx="7563600" cy="10688400"/>
                <wp:effectExtent l="0" t="0" r="0" b="0"/>
                <wp:wrapTopAndBottom/>
                <wp:docPr id="73" name="BackCoverPortrait"/>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noFill/>
                        </a:ln>
                      </wpc:whole>
                      <wps:wsp>
                        <wps:cNvPr id="71" name="DELWPRectangle"/>
                        <wps:cNvSpPr>
                          <a:spLocks noChangeArrowheads="1"/>
                        </wps:cNvSpPr>
                        <wps:spPr bwMode="auto">
                          <a:xfrm>
                            <a:off x="358775" y="360045"/>
                            <a:ext cx="6840000" cy="9972000"/>
                          </a:xfrm>
                          <a:prstGeom prst="rect">
                            <a:avLst/>
                          </a:prstGeom>
                          <a:solidFill>
                            <a:srgbClr val="201547"/>
                          </a:solidFill>
                          <a:ln>
                            <a:noFill/>
                          </a:ln>
                        </wps:spPr>
                        <wps:bodyPr rot="0" vert="horz" wrap="square" lIns="91440" tIns="45720" rIns="91440" bIns="45720" anchor="t" anchorCtr="0" upright="1">
                          <a:noAutofit/>
                        </wps:bodyPr>
                      </wps:wsp>
                      <wps:wsp>
                        <wps:cNvPr id="72" name="Text Box 72"/>
                        <wps:cNvSpPr txBox="1"/>
                        <wps:spPr>
                          <a:xfrm>
                            <a:off x="720090" y="9757410"/>
                            <a:ext cx="2383200"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6440F" w14:textId="77777777" w:rsidR="00CB4903" w:rsidRPr="00E94527" w:rsidRDefault="00CB4903" w:rsidP="00EE0E21">
                              <w:pPr>
                                <w:pStyle w:val="xWeb"/>
                                <w:rPr>
                                  <w:color w:val="FFFFFF" w:themeColor="background1"/>
                                </w:rPr>
                              </w:pPr>
                              <w:r w:rsidRPr="00E94527">
                                <w:rPr>
                                  <w:color w:val="FFFFFF" w:themeColor="background1"/>
                                </w:rPr>
                                <w:t xml:space="preserve">delwp.vic.gov.au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7B5EE8B5" id="BackCoverPortrait" o:spid="_x0000_s1037" editas="canvas" style="position:absolute;margin-left:0;margin-top:0;width:595.55pt;height:841.6pt;z-index:251658257;mso-position-horizontal-relative:page;mso-position-vertical-relative:page" coordsize="75634,10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DAawMAAJcIAAAOAAAAZHJzL2Uyb0RvYy54bWy0Vt9T4zYQfu9M/weN3ouTkGDIYG7SUDqd&#10;SYE5uOFZkeXYc7ZWlZTY9K+/XckOJHfXltLyIFbW7mp/fN8qlx+6pmY7ZV0FOuPjkxFnSkvIK73J&#10;+KfHm5/OOXNe6FzUoFXGn5XjH65+/OGyNXM1gRLqXFmGTrSbtybjpfdmniROlqoR7gSM0nhYgG2E&#10;x63dJLkVLXpv6mQyGp0lLdjcWJDKOfx6HQ/5VfBfFEr6u6JwyrM64xibD6sN65rW5OpSzDdWmLKS&#10;fRjiX0TRiErjpXtX18ILtrXVV66aSlpwUPgTCU0CRVFJFXLAbMajo2yWQu+EC8lIrM4QIEr/od/1&#10;huJ2UFf5TVXXYUPVV8vasp3Auq03Y6pTcqCVYBRzsqX/LfZRkWWtadVAnqIJfQm6vU5rsNHO7Fvu&#10;3pfKQymMChVyc3m7u7esyjOejjnTokG8Xf+yerr/iDAQelMrSoMCQM0Hc29DrmYF8rNjGpYl6qiF&#10;tdCWSuQYWEz7wIA2Dk3Zuv0dcrxAbD2EzneFbcgh9pR1GT+dnafpjLNnFM9Go+ksQk11nkk8Pjuf&#10;jvCPM4kKFxcpYjmAEYs8ODLW+V8VNIyEjFtMIlwkdivnY3EHlZDIQQftZr3vHyJrNk2/buFftCsm&#10;GYu1hvwZE7YQyYNkR6EE+ydnLRIn4+6PrbCKs/o3jUW7GE+nxLSwmc4wM87s65P16xOhJbrKuOcs&#10;iksf2bk1ttqUeNM4JK1hgYUuqpA4NSFGFbAVABVj/f+RNRmQ9Uit/Bk6lk6OYMV8h997+AyAoRYN&#10;ne0hQk2/wOoQAtJZOh3342jAyOT0/BRVIkZmKaLonRDZ85I6z1pE4els1Jf3kLFirsLw7JH2kkSQ&#10;/PPA9o+qQMJhrtFNGNsvg0NIqbQfhketUZvKUOBweIthr0+mMaq3GO8tws2g/d64qTTYkP1R2Pnn&#10;IeQi6vcoczFvKoHv1l2YNOOgSp+OaOKMvKmQuCvh/L2w+KhgI4k7d7gUNWD1oZc4IzZ96/vfcQ1d&#10;Rp6hEDmGQuQXCnrbLAHnNw5DjCaIpOfrQSwsNE/4fi6I0Xj0XTLi+yvVYhGU8N0ywq/0A71CkZw0&#10;hh67J2FNP6s8QvgWhtks5kcjK+pSQ/4BrePjYWR4gPqXmp7X1/vQoJffE1dfAAAA//8DAFBLAwQU&#10;AAYACAAAACEAirQPgNsAAAAHAQAADwAAAGRycy9kb3ducmV2LnhtbEyPwU7DMBBE70j8g7VI3KiT&#10;gqo0xKkQAgRHUujZjZc4wl4H223C39ftpb2sZjWrmbfVarKG7dGH3pGAfJYBQ2qd6qkT8LV+vSuA&#10;hShJSeMIBfxjgFV9fVXJUrmRPnHfxI6lEAqlFKBjHErOQ6vRyjBzA1Lyfpy3MqbVd1x5OaZwa/g8&#10;yxbcyp5Sg5YDPmtsf5udFUCYvTTG8/fYfm8G/Vd0bx8PoxC3N9PTI7CIUzwfwxE/oUOdmLZuRyow&#10;IyA9Ek/z6OXLPAe2TWpR3M+B1xW/5K8PAAAA//8DAFBLAQItABQABgAIAAAAIQC2gziS/gAAAOEB&#10;AAATAAAAAAAAAAAAAAAAAAAAAABbQ29udGVudF9UeXBlc10ueG1sUEsBAi0AFAAGAAgAAAAhADj9&#10;If/WAAAAlAEAAAsAAAAAAAAAAAAAAAAALwEAAF9yZWxzLy5yZWxzUEsBAi0AFAAGAAgAAAAhAOAg&#10;QMBrAwAAlwgAAA4AAAAAAAAAAAAAAAAALgIAAGRycy9lMm9Eb2MueG1sUEsBAi0AFAAGAAgAAAAh&#10;AIq0D4DbAAAABwEAAA8AAAAAAAAAAAAAAAAAxQUAAGRycy9kb3ducmV2LnhtbFBLBQYAAAAABAAE&#10;APMAAADNBgAAAAA=&#10;">
                <v:shape id="_x0000_s1038" type="#_x0000_t75" style="position:absolute;width:75634;height:106883;visibility:visible;mso-wrap-style:square" filled="t" fillcolor="white [3212]">
                  <v:fill o:detectmouseclick="t"/>
                  <v:path o:connecttype="none"/>
                </v:shape>
                <v:rect id="DELWPRectangle" o:spid="_x0000_s1039" style="position:absolute;left:3587;top:3600;width:68400;height:9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03ewwAAANsAAAAPAAAAZHJzL2Rvd25yZXYueG1sRI/RasJA&#10;FETfC/7Dcgu+1U2CNCW6hiIVBO2Dth9wm70mwezdsLvVxK93CwUfh5k5wyzLwXTiQs63lhWkswQE&#10;cWV1y7WC76/NyxsIH5A1dpZJwUgeytXkaYmFtlc+0OUYahEh7AtU0ITQF1L6qiGDfmZ74uidrDMY&#10;onS11A6vEW46mSXJqzTYclxosKd1Q9X5+GsUfI4/2Q5v+3n10Zm8t1ayS09KTZ+H9wWIQEN4hP/b&#10;W60gT+HvS/wBcnUHAAD//wMAUEsBAi0AFAAGAAgAAAAhANvh9svuAAAAhQEAABMAAAAAAAAAAAAA&#10;AAAAAAAAAFtDb250ZW50X1R5cGVzXS54bWxQSwECLQAUAAYACAAAACEAWvQsW78AAAAVAQAACwAA&#10;AAAAAAAAAAAAAAAfAQAAX3JlbHMvLnJlbHNQSwECLQAUAAYACAAAACEA9FdN3sMAAADbAAAADwAA&#10;AAAAAAAAAAAAAAAHAgAAZHJzL2Rvd25yZXYueG1sUEsFBgAAAAADAAMAtwAAAPcCAAAAAA==&#10;" fillcolor="#201547" stroked="f"/>
                <v:shape id="Text Box 72" o:spid="_x0000_s1040" type="#_x0000_t202" style="position:absolute;left:7200;top:97574;width:2383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YkGxgAAANsAAAAPAAAAZHJzL2Rvd25yZXYueG1sRI9Pa8JA&#10;FMTvBb/D8gRvdaMHW1JXEdtCD/2ntlBvz+wzCWbfht1nTL99t1DocZiZ3zDzZe8a1VGItWcDk3EG&#10;irjwtubSwMfu8foWVBRki41nMvBNEZaLwdUcc+svvKFuK6VKEI45GqhE2lzrWFTkMI59S5y8ow8O&#10;JclQahvwkuCu0dMsm2mHNaeFCltaV1SctmdnoPmK4fmQyb67L1/k/U2fPx8mr8aMhv3qDpRQL//h&#10;v/aTNXAzhd8v6QfoxQ8AAAD//wMAUEsBAi0AFAAGAAgAAAAhANvh9svuAAAAhQEAABMAAAAAAAAA&#10;AAAAAAAAAAAAAFtDb250ZW50X1R5cGVzXS54bWxQSwECLQAUAAYACAAAACEAWvQsW78AAAAVAQAA&#10;CwAAAAAAAAAAAAAAAAAfAQAAX3JlbHMvLnJlbHNQSwECLQAUAAYACAAAACEArtGJBsYAAADbAAAA&#10;DwAAAAAAAAAAAAAAAAAHAgAAZHJzL2Rvd25yZXYueG1sUEsFBgAAAAADAAMAtwAAAPoCAAAAAA==&#10;" filled="f" stroked="f" strokeweight=".5pt">
                  <v:textbox inset="0,0,0,0">
                    <w:txbxContent>
                      <w:p w14:paraId="57D6440F" w14:textId="77777777" w:rsidR="00CB4903" w:rsidRPr="00E94527" w:rsidRDefault="00CB4903" w:rsidP="00EE0E21">
                        <w:pPr>
                          <w:pStyle w:val="xWeb"/>
                          <w:rPr>
                            <w:color w:val="FFFFFF" w:themeColor="background1"/>
                          </w:rPr>
                        </w:pPr>
                        <w:r w:rsidRPr="00E94527">
                          <w:rPr>
                            <w:color w:val="FFFFFF" w:themeColor="background1"/>
                          </w:rPr>
                          <w:t xml:space="preserve">delwp.vic.gov.au </w:t>
                        </w:r>
                      </w:p>
                    </w:txbxContent>
                  </v:textbox>
                </v:shape>
                <w10:wrap type="topAndBottom" anchorx="page" anchory="page"/>
              </v:group>
            </w:pict>
          </mc:Fallback>
        </mc:AlternateContent>
      </w:r>
    </w:p>
    <w:sectPr w:rsidR="00E94527" w:rsidRPr="00CF6D14" w:rsidSect="004A5838">
      <w:headerReference w:type="even" r:id="rId111"/>
      <w:headerReference w:type="default" r:id="rId112"/>
      <w:headerReference w:type="first" r:id="rId113"/>
      <w:pgSz w:w="11907" w:h="16840" w:code="9"/>
      <w:pgMar w:top="1134" w:right="1134" w:bottom="1134"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A84C3B" w14:textId="77777777" w:rsidR="006C3723" w:rsidRDefault="006C3723">
      <w:r>
        <w:separator/>
      </w:r>
    </w:p>
    <w:p w14:paraId="4B8157E9" w14:textId="77777777" w:rsidR="006C3723" w:rsidRDefault="006C3723"/>
  </w:endnote>
  <w:endnote w:type="continuationSeparator" w:id="0">
    <w:p w14:paraId="44AFA34F" w14:textId="77777777" w:rsidR="006C3723" w:rsidRDefault="006C3723">
      <w:r>
        <w:continuationSeparator/>
      </w:r>
    </w:p>
    <w:p w14:paraId="2118EAC3" w14:textId="77777777" w:rsidR="006C3723" w:rsidRDefault="006C3723"/>
  </w:endnote>
  <w:endnote w:type="continuationNotice" w:id="1">
    <w:p w14:paraId="2D1D0386" w14:textId="77777777" w:rsidR="006C3723" w:rsidRDefault="006C372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CB4903" w14:paraId="704AFBEA" w14:textId="77777777" w:rsidTr="00D83BD4">
      <w:trPr>
        <w:trHeight w:val="397"/>
      </w:trPr>
      <w:tc>
        <w:tcPr>
          <w:tcW w:w="340" w:type="dxa"/>
        </w:tcPr>
        <w:p w14:paraId="5B12978E" w14:textId="77777777" w:rsidR="00CB4903" w:rsidRPr="00D55628" w:rsidRDefault="00CB4903" w:rsidP="00D55628">
          <w:pPr>
            <w:pStyle w:val="FooterEven"/>
          </w:pPr>
          <w:r w:rsidRPr="00D55628">
            <w:fldChar w:fldCharType="begin"/>
          </w:r>
          <w:r w:rsidRPr="00D55628">
            <w:instrText xml:space="preserve"> PAGE   \* MERGEFORMAT </w:instrText>
          </w:r>
          <w:r w:rsidRPr="00D55628">
            <w:fldChar w:fldCharType="separate"/>
          </w:r>
          <w:r>
            <w:rPr>
              <w:noProof/>
            </w:rPr>
            <w:t>1</w:t>
          </w:r>
          <w:r w:rsidRPr="00D55628">
            <w:fldChar w:fldCharType="end"/>
          </w:r>
        </w:p>
      </w:tc>
      <w:tc>
        <w:tcPr>
          <w:tcW w:w="8164" w:type="dxa"/>
        </w:tcPr>
        <w:p w14:paraId="734D1C7E" w14:textId="77777777" w:rsidR="00CB4903" w:rsidRPr="00D55628" w:rsidRDefault="00CB4903" w:rsidP="00D55628">
          <w:pPr>
            <w:pStyle w:val="FooterEven"/>
          </w:pPr>
          <w:r w:rsidRPr="000A15E4">
            <w:rPr>
              <w:rStyle w:val="Bold"/>
            </w:rPr>
            <w:t>Title of document</w:t>
          </w:r>
          <w:r w:rsidRPr="00D55628">
            <w:t xml:space="preserve"> Subtitle</w:t>
          </w:r>
        </w:p>
      </w:tc>
    </w:tr>
  </w:tbl>
  <w:p w14:paraId="07AF40D0" w14:textId="77777777" w:rsidR="00CB4903" w:rsidRPr="008B6D45" w:rsidRDefault="00CB4903" w:rsidP="005949B0">
    <w:pPr>
      <w:pStyle w:val="FooterEven"/>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9498994"/>
      <w:docPartObj>
        <w:docPartGallery w:val="Page Numbers (Bottom of Page)"/>
        <w:docPartUnique/>
      </w:docPartObj>
    </w:sdtPr>
    <w:sdtEndPr>
      <w:rPr>
        <w:noProof/>
      </w:rPr>
    </w:sdtEndPr>
    <w:sdtContent>
      <w:p w14:paraId="4E6CD29E" w14:textId="7F49BB83" w:rsidR="00CB4903" w:rsidRDefault="00CB49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B34360" w14:textId="77777777" w:rsidR="00CB4903" w:rsidRDefault="00CB49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E08A5" w14:textId="77777777" w:rsidR="00CB4903" w:rsidRDefault="00CB4903">
    <w:pPr>
      <w:pStyle w:val="Footer"/>
    </w:pPr>
    <w:r>
      <w:rPr>
        <w:noProof/>
      </w:rPr>
      <w:drawing>
        <wp:anchor distT="0" distB="0" distL="114300" distR="114300" simplePos="0" relativeHeight="251658241" behindDoc="1" locked="1" layoutInCell="1" allowOverlap="1" wp14:anchorId="390F3B00" wp14:editId="185747A5">
          <wp:simplePos x="0" y="0"/>
          <wp:positionH relativeFrom="page">
            <wp:align>right</wp:align>
          </wp:positionH>
          <wp:positionV relativeFrom="page">
            <wp:align>bottom</wp:align>
          </wp:positionV>
          <wp:extent cx="2525576" cy="1057275"/>
          <wp:effectExtent l="0" t="0" r="0" b="0"/>
          <wp:wrapNone/>
          <wp:docPr id="25"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15043" b="-16667"/>
                  <a:stretch>
                    <a:fillRect/>
                  </a:stretch>
                </pic:blipFill>
                <pic:spPr bwMode="auto">
                  <a:xfrm>
                    <a:off x="0" y="0"/>
                    <a:ext cx="2525576"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58240" behindDoc="1" locked="1" layoutInCell="1" allowOverlap="1" wp14:anchorId="7497436F" wp14:editId="6A02DF26">
          <wp:simplePos x="0" y="0"/>
          <wp:positionH relativeFrom="page">
            <wp:align>right</wp:align>
          </wp:positionH>
          <wp:positionV relativeFrom="page">
            <wp:align>bottom</wp:align>
          </wp:positionV>
          <wp:extent cx="2520000" cy="1062000"/>
          <wp:effectExtent l="0" t="0" r="0" b="0"/>
          <wp:wrapNone/>
          <wp:docPr id="47"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2">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7963882"/>
      <w:docPartObj>
        <w:docPartGallery w:val="Page Numbers (Bottom of Page)"/>
        <w:docPartUnique/>
      </w:docPartObj>
    </w:sdtPr>
    <w:sdtEndPr>
      <w:rPr>
        <w:noProof/>
      </w:rPr>
    </w:sdtEndPr>
    <w:sdtContent>
      <w:p w14:paraId="72A42F80" w14:textId="06BB8E8E" w:rsidR="00CB4903" w:rsidRDefault="00CB49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33E98C7" w14:textId="27EF1243" w:rsidR="00CB4903" w:rsidRPr="00124E8F" w:rsidRDefault="00CB4903" w:rsidP="00124E8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963172"/>
      <w:docPartObj>
        <w:docPartGallery w:val="Page Numbers (Bottom of Page)"/>
        <w:docPartUnique/>
      </w:docPartObj>
    </w:sdtPr>
    <w:sdtEndPr>
      <w:rPr>
        <w:noProof/>
      </w:rPr>
    </w:sdtEndPr>
    <w:sdtContent>
      <w:p w14:paraId="214CF4BF" w14:textId="217E3953" w:rsidR="00CB4903" w:rsidRDefault="00CB49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A1F7445" w14:textId="77777777" w:rsidR="00CB4903" w:rsidRDefault="00CB490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4535448"/>
      <w:docPartObj>
        <w:docPartGallery w:val="Page Numbers (Bottom of Page)"/>
        <w:docPartUnique/>
      </w:docPartObj>
    </w:sdtPr>
    <w:sdtEndPr>
      <w:rPr>
        <w:noProof/>
      </w:rPr>
    </w:sdtEndPr>
    <w:sdtContent>
      <w:p w14:paraId="5BA2502F" w14:textId="5DB11BF2" w:rsidR="00CB4903" w:rsidRDefault="00CB49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6C7C61F" w14:textId="4100ED74" w:rsidR="00CB4903" w:rsidRDefault="00CB490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8063954"/>
      <w:docPartObj>
        <w:docPartGallery w:val="Page Numbers (Bottom of Page)"/>
        <w:docPartUnique/>
      </w:docPartObj>
    </w:sdtPr>
    <w:sdtEndPr>
      <w:rPr>
        <w:noProof/>
      </w:rPr>
    </w:sdtEndPr>
    <w:sdtContent>
      <w:p w14:paraId="74DB979E" w14:textId="6E7CCAF9" w:rsidR="00CB4903" w:rsidRDefault="00CB49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C3EC01D" w14:textId="77777777" w:rsidR="00CB4903" w:rsidRDefault="00CB490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6651547"/>
      <w:docPartObj>
        <w:docPartGallery w:val="Page Numbers (Bottom of Page)"/>
        <w:docPartUnique/>
      </w:docPartObj>
    </w:sdtPr>
    <w:sdtEndPr>
      <w:rPr>
        <w:noProof/>
      </w:rPr>
    </w:sdtEndPr>
    <w:sdtContent>
      <w:p w14:paraId="4F94D8A9" w14:textId="2A483CD9" w:rsidR="00CB4903" w:rsidRDefault="00CB49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D23657E" w14:textId="77777777" w:rsidR="00CB4903" w:rsidRDefault="00CB490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89ABF" w14:textId="77777777" w:rsidR="00CB4903" w:rsidRDefault="00CB49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444C3A" w14:textId="77777777" w:rsidR="006C3723" w:rsidRPr="008F5280" w:rsidRDefault="006C3723" w:rsidP="008F5280">
      <w:pPr>
        <w:pStyle w:val="FootnoteSeparator"/>
      </w:pPr>
    </w:p>
  </w:footnote>
  <w:footnote w:type="continuationSeparator" w:id="0">
    <w:p w14:paraId="49ACAB98" w14:textId="77777777" w:rsidR="006C3723" w:rsidRDefault="006C3723" w:rsidP="008F5280">
      <w:pPr>
        <w:pStyle w:val="FootnoteSeparator"/>
      </w:pPr>
    </w:p>
    <w:p w14:paraId="003FBBCB" w14:textId="77777777" w:rsidR="006C3723" w:rsidRDefault="006C3723"/>
  </w:footnote>
  <w:footnote w:type="continuationNotice" w:id="1">
    <w:p w14:paraId="2130D7E3" w14:textId="77777777" w:rsidR="006C3723" w:rsidRDefault="006C3723" w:rsidP="00D55628"/>
    <w:p w14:paraId="69D6E6B8" w14:textId="77777777" w:rsidR="006C3723" w:rsidRDefault="006C3723"/>
  </w:footnote>
  <w:footnote w:id="2">
    <w:p w14:paraId="2336BAD4" w14:textId="2F9AF99F" w:rsidR="00CB4903" w:rsidRPr="00D308E9" w:rsidRDefault="00CB4903" w:rsidP="00AB67ED">
      <w:pPr>
        <w:pStyle w:val="FootnoteText"/>
        <w:rPr>
          <w:sz w:val="18"/>
          <w:szCs w:val="18"/>
        </w:rPr>
      </w:pPr>
      <w:r w:rsidRPr="00722918">
        <w:footnoteRef/>
      </w:r>
      <w:r>
        <w:t>.</w:t>
      </w:r>
      <w:r>
        <w:tab/>
      </w:r>
      <w:r w:rsidRPr="00D308E9">
        <w:rPr>
          <w:sz w:val="18"/>
          <w:szCs w:val="18"/>
        </w:rPr>
        <w:t>Refuges are places that promote species survival during times of stress. Refuges may reflect urgent and specific circumstances for protecting individual plants and animals, such as minimising further impact on residual or unburnt vegetation within or adjacent to the fire ground (immediate refuges).  Refuges can also reflect longer-term and landscape-scale ecological circumstances for protecting and actively managing important populations across the range of each species (ecological refuges).  Identifying ecological refuges requires consideration of protective topographic or environmental features (including surrounding land use), risk-spreading for future disturbance events, and shifting species distributions and dynamic interactions.</w:t>
      </w:r>
    </w:p>
  </w:footnote>
  <w:footnote w:id="3">
    <w:p w14:paraId="04EC7B0B" w14:textId="77777777" w:rsidR="00CB4903" w:rsidRPr="00092356" w:rsidRDefault="00CB4903" w:rsidP="002B0CA1">
      <w:pPr>
        <w:spacing w:line="240" w:lineRule="auto"/>
        <w:rPr>
          <w:sz w:val="18"/>
          <w:szCs w:val="18"/>
        </w:rPr>
      </w:pPr>
      <w:r w:rsidRPr="002B0CA1">
        <w:rPr>
          <w:sz w:val="18"/>
          <w:szCs w:val="18"/>
        </w:rPr>
        <w:footnoteRef/>
      </w:r>
      <w:r w:rsidRPr="002B0CA1">
        <w:rPr>
          <w:sz w:val="18"/>
          <w:szCs w:val="18"/>
        </w:rPr>
        <w:t xml:space="preserve"> </w:t>
      </w:r>
      <w:r>
        <w:rPr>
          <w:sz w:val="18"/>
          <w:szCs w:val="18"/>
        </w:rPr>
        <w:t xml:space="preserve"> </w:t>
      </w:r>
      <w:r w:rsidRPr="00092356">
        <w:rPr>
          <w:sz w:val="18"/>
          <w:szCs w:val="18"/>
        </w:rPr>
        <w:t>Refuges are places that promote species survival during times of stress. Refuges may reflect urgent and specific circumstances for protecting individual plants and animals, such as minimising further impact on residual or unburnt vegetation within or adjacent to the fire ground (immediate refuges).  Refuges can also reflect longer-term and landscape-scale ecological circumstances for protecting and actively managing important populations across the range of each species (ecological refuges).  Identifying ecological refuges requires consideration of protective topographic or environmental features (including surrounding land use), risk-spreading for future disturbance events, and shifting species distributions and dynamic interactions.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1949DAEE" w14:textId="77777777" w:rsidTr="24081BDB">
      <w:tc>
        <w:tcPr>
          <w:tcW w:w="3213" w:type="dxa"/>
        </w:tcPr>
        <w:p w14:paraId="043C8833" w14:textId="5182B8C4" w:rsidR="00CB4903" w:rsidRDefault="00CB4903" w:rsidP="24081BDB">
          <w:pPr>
            <w:pStyle w:val="Header"/>
            <w:ind w:left="-115"/>
          </w:pPr>
        </w:p>
      </w:tc>
      <w:tc>
        <w:tcPr>
          <w:tcW w:w="3213" w:type="dxa"/>
        </w:tcPr>
        <w:p w14:paraId="68F8611F" w14:textId="0365F03C" w:rsidR="00CB4903" w:rsidRDefault="00CB4903" w:rsidP="24081BDB">
          <w:pPr>
            <w:pStyle w:val="Header"/>
            <w:jc w:val="center"/>
          </w:pPr>
        </w:p>
      </w:tc>
      <w:tc>
        <w:tcPr>
          <w:tcW w:w="3213" w:type="dxa"/>
        </w:tcPr>
        <w:p w14:paraId="59258FE6" w14:textId="26E807AD" w:rsidR="00CB4903" w:rsidRDefault="00CB4903" w:rsidP="24081BDB">
          <w:pPr>
            <w:pStyle w:val="Header"/>
            <w:ind w:right="-115"/>
            <w:jc w:val="right"/>
          </w:pPr>
        </w:p>
      </w:tc>
    </w:tr>
  </w:tbl>
  <w:p w14:paraId="06444B5C" w14:textId="5E0E21AA" w:rsidR="00CB4903" w:rsidRDefault="00CB490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F11DF" w14:textId="2DA1826E" w:rsidR="00CB4903" w:rsidRDefault="00CB490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7FE39C34" w14:textId="77777777" w:rsidTr="24081BDB">
      <w:tc>
        <w:tcPr>
          <w:tcW w:w="3213" w:type="dxa"/>
        </w:tcPr>
        <w:p w14:paraId="36C48D46" w14:textId="2815872F" w:rsidR="00CB4903" w:rsidRDefault="00CB4903" w:rsidP="24081BDB">
          <w:pPr>
            <w:pStyle w:val="Header"/>
            <w:ind w:left="-115"/>
          </w:pPr>
        </w:p>
      </w:tc>
      <w:tc>
        <w:tcPr>
          <w:tcW w:w="3213" w:type="dxa"/>
        </w:tcPr>
        <w:p w14:paraId="0D1B0EFE" w14:textId="14B62229" w:rsidR="00CB4903" w:rsidRDefault="00CB4903" w:rsidP="24081BDB">
          <w:pPr>
            <w:pStyle w:val="Header"/>
            <w:jc w:val="center"/>
          </w:pPr>
        </w:p>
      </w:tc>
      <w:tc>
        <w:tcPr>
          <w:tcW w:w="3213" w:type="dxa"/>
        </w:tcPr>
        <w:p w14:paraId="340D054F" w14:textId="0EABAA7C" w:rsidR="00CB4903" w:rsidRDefault="00CB4903" w:rsidP="24081BDB">
          <w:pPr>
            <w:pStyle w:val="Header"/>
            <w:ind w:right="-115"/>
            <w:jc w:val="right"/>
          </w:pPr>
        </w:p>
      </w:tc>
    </w:tr>
  </w:tbl>
  <w:p w14:paraId="0638547F" w14:textId="1656734F" w:rsidR="00CB4903" w:rsidRDefault="00CB490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84C5F" w14:textId="687A0F15" w:rsidR="00CB4903" w:rsidRDefault="00CB490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C4B20A" w14:textId="7B3E3C67" w:rsidR="00CB4903" w:rsidRDefault="00CB490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CB4903" w14:paraId="54F0B660" w14:textId="77777777" w:rsidTr="24081BDB">
      <w:tc>
        <w:tcPr>
          <w:tcW w:w="4857" w:type="dxa"/>
        </w:tcPr>
        <w:p w14:paraId="1FF85874" w14:textId="1DA02B4A" w:rsidR="00CB4903" w:rsidRDefault="00CB4903" w:rsidP="24081BDB">
          <w:pPr>
            <w:pStyle w:val="Header"/>
            <w:ind w:left="-115"/>
          </w:pPr>
        </w:p>
      </w:tc>
      <w:tc>
        <w:tcPr>
          <w:tcW w:w="4857" w:type="dxa"/>
        </w:tcPr>
        <w:p w14:paraId="589766FF" w14:textId="32C516C4" w:rsidR="00CB4903" w:rsidRDefault="00CB4903" w:rsidP="24081BDB">
          <w:pPr>
            <w:pStyle w:val="Header"/>
            <w:jc w:val="center"/>
          </w:pPr>
        </w:p>
      </w:tc>
      <w:tc>
        <w:tcPr>
          <w:tcW w:w="4857" w:type="dxa"/>
        </w:tcPr>
        <w:p w14:paraId="18D39614" w14:textId="3FC1140A" w:rsidR="00CB4903" w:rsidRDefault="00CB4903" w:rsidP="24081BDB">
          <w:pPr>
            <w:pStyle w:val="Header"/>
            <w:ind w:right="-115"/>
            <w:jc w:val="right"/>
          </w:pPr>
        </w:p>
      </w:tc>
    </w:tr>
  </w:tbl>
  <w:p w14:paraId="76F9F125" w14:textId="43B10CDD" w:rsidR="00CB4903" w:rsidRDefault="00CB490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F46AFF" w14:textId="5CEFEC04" w:rsidR="00CB4903" w:rsidRDefault="00CB490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295C2C" w14:textId="1355736C" w:rsidR="00CB4903" w:rsidRDefault="00CB4903">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CB4903" w14:paraId="5011321C" w14:textId="77777777" w:rsidTr="24081BDB">
      <w:tc>
        <w:tcPr>
          <w:tcW w:w="4857" w:type="dxa"/>
        </w:tcPr>
        <w:p w14:paraId="395E525F" w14:textId="5039BB64" w:rsidR="00CB4903" w:rsidRDefault="00CB4903" w:rsidP="24081BDB">
          <w:pPr>
            <w:pStyle w:val="Header"/>
            <w:ind w:left="-115"/>
          </w:pPr>
        </w:p>
      </w:tc>
      <w:tc>
        <w:tcPr>
          <w:tcW w:w="4857" w:type="dxa"/>
        </w:tcPr>
        <w:p w14:paraId="21DEF3E0" w14:textId="1068B84E" w:rsidR="00CB4903" w:rsidRDefault="00CB4903" w:rsidP="24081BDB">
          <w:pPr>
            <w:pStyle w:val="Header"/>
            <w:jc w:val="center"/>
          </w:pPr>
        </w:p>
      </w:tc>
      <w:tc>
        <w:tcPr>
          <w:tcW w:w="4857" w:type="dxa"/>
        </w:tcPr>
        <w:p w14:paraId="50397390" w14:textId="0A9519A6" w:rsidR="00CB4903" w:rsidRDefault="00CB4903" w:rsidP="24081BDB">
          <w:pPr>
            <w:pStyle w:val="Header"/>
            <w:ind w:right="-115"/>
            <w:jc w:val="right"/>
          </w:pPr>
        </w:p>
      </w:tc>
    </w:tr>
  </w:tbl>
  <w:p w14:paraId="1886094E" w14:textId="542F67F1" w:rsidR="00CB4903" w:rsidRDefault="00CB4903">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63E28" w14:textId="24A970B4" w:rsidR="00CB4903" w:rsidRDefault="00CB4903">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238BDA" w14:textId="3B19C8F8" w:rsidR="00CB4903" w:rsidRDefault="00CB49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3621621E" w14:textId="77777777" w:rsidTr="24081BDB">
      <w:tc>
        <w:tcPr>
          <w:tcW w:w="3213" w:type="dxa"/>
        </w:tcPr>
        <w:p w14:paraId="7471804A" w14:textId="1EF722CD" w:rsidR="00CB4903" w:rsidRDefault="00CB4903" w:rsidP="24081BDB">
          <w:pPr>
            <w:pStyle w:val="Header"/>
            <w:ind w:left="-115"/>
          </w:pPr>
        </w:p>
      </w:tc>
      <w:tc>
        <w:tcPr>
          <w:tcW w:w="3213" w:type="dxa"/>
        </w:tcPr>
        <w:p w14:paraId="2486C3AA" w14:textId="6371FB01" w:rsidR="00CB4903" w:rsidRDefault="00CB4903" w:rsidP="24081BDB">
          <w:pPr>
            <w:pStyle w:val="Header"/>
            <w:jc w:val="center"/>
          </w:pPr>
        </w:p>
      </w:tc>
      <w:tc>
        <w:tcPr>
          <w:tcW w:w="3213" w:type="dxa"/>
        </w:tcPr>
        <w:p w14:paraId="73CE4658" w14:textId="090DBD8D" w:rsidR="00CB4903" w:rsidRDefault="00CB4903" w:rsidP="24081BDB">
          <w:pPr>
            <w:pStyle w:val="Header"/>
            <w:ind w:right="-115"/>
            <w:jc w:val="right"/>
          </w:pPr>
        </w:p>
      </w:tc>
    </w:tr>
  </w:tbl>
  <w:p w14:paraId="290375A5" w14:textId="515FAA15" w:rsidR="00CB4903" w:rsidRDefault="00CB490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1FCC0C6D" w14:textId="77777777" w:rsidTr="24081BDB">
      <w:tc>
        <w:tcPr>
          <w:tcW w:w="3213" w:type="dxa"/>
        </w:tcPr>
        <w:p w14:paraId="74C1712C" w14:textId="673FAC01" w:rsidR="00CB4903" w:rsidRDefault="00CB4903" w:rsidP="24081BDB">
          <w:pPr>
            <w:pStyle w:val="Header"/>
            <w:ind w:left="-115"/>
          </w:pPr>
        </w:p>
      </w:tc>
      <w:tc>
        <w:tcPr>
          <w:tcW w:w="3213" w:type="dxa"/>
        </w:tcPr>
        <w:p w14:paraId="4E5254AE" w14:textId="18C64E13" w:rsidR="00CB4903" w:rsidRDefault="00CB4903" w:rsidP="24081BDB">
          <w:pPr>
            <w:pStyle w:val="Header"/>
            <w:jc w:val="center"/>
          </w:pPr>
        </w:p>
      </w:tc>
      <w:tc>
        <w:tcPr>
          <w:tcW w:w="3213" w:type="dxa"/>
        </w:tcPr>
        <w:p w14:paraId="65ED8968" w14:textId="2DD31502" w:rsidR="00CB4903" w:rsidRDefault="00CB4903" w:rsidP="24081BDB">
          <w:pPr>
            <w:pStyle w:val="Header"/>
            <w:ind w:right="-115"/>
            <w:jc w:val="right"/>
          </w:pPr>
        </w:p>
      </w:tc>
    </w:tr>
  </w:tbl>
  <w:p w14:paraId="1BEE5B2D" w14:textId="56DF51DA" w:rsidR="00CB4903" w:rsidRDefault="00CB4903">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9B75E" w14:textId="51D6DE44" w:rsidR="00CB4903" w:rsidRDefault="00CB490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1EC89" w14:textId="4959686B" w:rsidR="00CB4903" w:rsidRDefault="00CB4903">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CB4903" w14:paraId="73583405" w14:textId="77777777" w:rsidTr="24081BDB">
      <w:tc>
        <w:tcPr>
          <w:tcW w:w="4857" w:type="dxa"/>
        </w:tcPr>
        <w:p w14:paraId="144FFD67" w14:textId="06079F7A" w:rsidR="00CB4903" w:rsidRDefault="00CB4903" w:rsidP="24081BDB">
          <w:pPr>
            <w:pStyle w:val="Header"/>
            <w:ind w:left="-115"/>
          </w:pPr>
        </w:p>
      </w:tc>
      <w:tc>
        <w:tcPr>
          <w:tcW w:w="4857" w:type="dxa"/>
        </w:tcPr>
        <w:p w14:paraId="59682282" w14:textId="0AF7CD70" w:rsidR="00CB4903" w:rsidRDefault="00CB4903" w:rsidP="24081BDB">
          <w:pPr>
            <w:pStyle w:val="Header"/>
            <w:jc w:val="center"/>
          </w:pPr>
        </w:p>
      </w:tc>
      <w:tc>
        <w:tcPr>
          <w:tcW w:w="4857" w:type="dxa"/>
        </w:tcPr>
        <w:p w14:paraId="1F3E8BD0" w14:textId="2CD47E84" w:rsidR="00CB4903" w:rsidRDefault="00CB4903" w:rsidP="24081BDB">
          <w:pPr>
            <w:pStyle w:val="Header"/>
            <w:ind w:right="-115"/>
            <w:jc w:val="right"/>
          </w:pPr>
        </w:p>
      </w:tc>
    </w:tr>
  </w:tbl>
  <w:p w14:paraId="33D169AA" w14:textId="33425597" w:rsidR="00CB4903" w:rsidRDefault="00CB490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EA0717" w14:textId="10B6A15F" w:rsidR="00CB4903" w:rsidRDefault="00CB4903">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74E97" w14:textId="0969E82D" w:rsidR="00CB4903" w:rsidRDefault="00CB490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CB4903" w14:paraId="2FB04364" w14:textId="77777777" w:rsidTr="24081BDB">
      <w:tc>
        <w:tcPr>
          <w:tcW w:w="4857" w:type="dxa"/>
        </w:tcPr>
        <w:p w14:paraId="1BF1F344" w14:textId="3EFCC2D1" w:rsidR="00CB4903" w:rsidRDefault="00CB4903" w:rsidP="24081BDB">
          <w:pPr>
            <w:pStyle w:val="Header"/>
            <w:ind w:left="-115"/>
          </w:pPr>
        </w:p>
      </w:tc>
      <w:tc>
        <w:tcPr>
          <w:tcW w:w="4857" w:type="dxa"/>
        </w:tcPr>
        <w:p w14:paraId="4836DF2C" w14:textId="56862679" w:rsidR="00CB4903" w:rsidRDefault="00CB4903" w:rsidP="24081BDB">
          <w:pPr>
            <w:pStyle w:val="Header"/>
            <w:jc w:val="center"/>
          </w:pPr>
        </w:p>
      </w:tc>
      <w:tc>
        <w:tcPr>
          <w:tcW w:w="4857" w:type="dxa"/>
        </w:tcPr>
        <w:p w14:paraId="569CB538" w14:textId="3E2222E7" w:rsidR="00CB4903" w:rsidRDefault="00CB4903" w:rsidP="24081BDB">
          <w:pPr>
            <w:pStyle w:val="Header"/>
            <w:ind w:right="-115"/>
            <w:jc w:val="right"/>
          </w:pPr>
        </w:p>
      </w:tc>
    </w:tr>
  </w:tbl>
  <w:p w14:paraId="4FEA780B" w14:textId="23965432" w:rsidR="00CB4903" w:rsidRDefault="00CB4903">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10D60F" w14:textId="6D7DAD2F" w:rsidR="00CB4903" w:rsidRDefault="00CB4903">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FC0FE" w14:textId="53E1DD6C" w:rsidR="00CB4903" w:rsidRDefault="00CB4903">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CB4903" w14:paraId="751078A3" w14:textId="77777777" w:rsidTr="24081BDB">
      <w:tc>
        <w:tcPr>
          <w:tcW w:w="4857" w:type="dxa"/>
        </w:tcPr>
        <w:p w14:paraId="6B496532" w14:textId="1AF84D0F" w:rsidR="00CB4903" w:rsidRDefault="00CB4903" w:rsidP="24081BDB">
          <w:pPr>
            <w:pStyle w:val="Header"/>
            <w:ind w:left="-115"/>
          </w:pPr>
        </w:p>
      </w:tc>
      <w:tc>
        <w:tcPr>
          <w:tcW w:w="4857" w:type="dxa"/>
        </w:tcPr>
        <w:p w14:paraId="37077A19" w14:textId="75491E6A" w:rsidR="00CB4903" w:rsidRDefault="00CB4903" w:rsidP="24081BDB">
          <w:pPr>
            <w:pStyle w:val="Header"/>
            <w:jc w:val="center"/>
          </w:pPr>
        </w:p>
      </w:tc>
      <w:tc>
        <w:tcPr>
          <w:tcW w:w="4857" w:type="dxa"/>
        </w:tcPr>
        <w:p w14:paraId="53022028" w14:textId="75A9EC29" w:rsidR="00CB4903" w:rsidRDefault="00CB4903" w:rsidP="24081BDB">
          <w:pPr>
            <w:pStyle w:val="Header"/>
            <w:ind w:right="-115"/>
            <w:jc w:val="right"/>
          </w:pPr>
        </w:p>
      </w:tc>
    </w:tr>
  </w:tbl>
  <w:p w14:paraId="2A383211" w14:textId="32AD109F" w:rsidR="00CB4903" w:rsidRDefault="00CB490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2C966263" w14:textId="77777777" w:rsidTr="24081BDB">
      <w:tc>
        <w:tcPr>
          <w:tcW w:w="3213" w:type="dxa"/>
        </w:tcPr>
        <w:p w14:paraId="4304C8A4" w14:textId="2C3D94D0" w:rsidR="00CB4903" w:rsidRDefault="00CB4903" w:rsidP="24081BDB">
          <w:pPr>
            <w:pStyle w:val="Header"/>
            <w:ind w:left="-115"/>
          </w:pPr>
        </w:p>
      </w:tc>
      <w:tc>
        <w:tcPr>
          <w:tcW w:w="3213" w:type="dxa"/>
        </w:tcPr>
        <w:p w14:paraId="68A843AB" w14:textId="3558C444" w:rsidR="00CB4903" w:rsidRDefault="00CB4903" w:rsidP="24081BDB">
          <w:pPr>
            <w:pStyle w:val="Header"/>
            <w:jc w:val="center"/>
          </w:pPr>
        </w:p>
      </w:tc>
      <w:tc>
        <w:tcPr>
          <w:tcW w:w="3213" w:type="dxa"/>
        </w:tcPr>
        <w:p w14:paraId="0C346D9F" w14:textId="7B627603" w:rsidR="00CB4903" w:rsidRDefault="00CB4903" w:rsidP="24081BDB">
          <w:pPr>
            <w:pStyle w:val="Header"/>
            <w:ind w:right="-115"/>
            <w:jc w:val="right"/>
          </w:pPr>
        </w:p>
      </w:tc>
    </w:tr>
  </w:tbl>
  <w:p w14:paraId="2590D63C" w14:textId="6BE7571D" w:rsidR="00CB4903" w:rsidRDefault="00CB4903">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AAD3F" w14:textId="01CA95CF" w:rsidR="00CB4903" w:rsidRDefault="00CB4903">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5C358B" w14:textId="1996C66B" w:rsidR="00CB4903" w:rsidRDefault="00CB4903">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CB4903" w14:paraId="5D146F5A" w14:textId="77777777" w:rsidTr="24081BDB">
      <w:tc>
        <w:tcPr>
          <w:tcW w:w="4857" w:type="dxa"/>
        </w:tcPr>
        <w:p w14:paraId="19783F0F" w14:textId="4846ACD2" w:rsidR="00CB4903" w:rsidRDefault="00CB4903" w:rsidP="24081BDB">
          <w:pPr>
            <w:pStyle w:val="Header"/>
            <w:ind w:left="-115"/>
          </w:pPr>
        </w:p>
      </w:tc>
      <w:tc>
        <w:tcPr>
          <w:tcW w:w="4857" w:type="dxa"/>
        </w:tcPr>
        <w:p w14:paraId="03005EF7" w14:textId="7E7F85BD" w:rsidR="00CB4903" w:rsidRDefault="00CB4903" w:rsidP="24081BDB">
          <w:pPr>
            <w:pStyle w:val="Header"/>
            <w:jc w:val="center"/>
          </w:pPr>
        </w:p>
      </w:tc>
      <w:tc>
        <w:tcPr>
          <w:tcW w:w="4857" w:type="dxa"/>
        </w:tcPr>
        <w:p w14:paraId="54447ADC" w14:textId="3E6C8B5C" w:rsidR="00CB4903" w:rsidRDefault="00CB4903" w:rsidP="24081BDB">
          <w:pPr>
            <w:pStyle w:val="Header"/>
            <w:ind w:right="-115"/>
            <w:jc w:val="right"/>
          </w:pPr>
        </w:p>
      </w:tc>
    </w:tr>
  </w:tbl>
  <w:p w14:paraId="723EBAB3" w14:textId="07E57BC1" w:rsidR="00CB4903" w:rsidRDefault="00CB4903">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5336FA" w14:textId="42B0F43E" w:rsidR="00CB4903" w:rsidRDefault="00CB4903">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276391" w14:textId="4D8EA825" w:rsidR="00CB4903" w:rsidRDefault="00CB4903">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CB4903" w14:paraId="619444A9" w14:textId="77777777" w:rsidTr="24081BDB">
      <w:tc>
        <w:tcPr>
          <w:tcW w:w="4857" w:type="dxa"/>
        </w:tcPr>
        <w:p w14:paraId="1DCF1F9E" w14:textId="74D56E07" w:rsidR="00CB4903" w:rsidRDefault="00CB4903" w:rsidP="24081BDB">
          <w:pPr>
            <w:pStyle w:val="Header"/>
            <w:ind w:left="-115"/>
          </w:pPr>
        </w:p>
      </w:tc>
      <w:tc>
        <w:tcPr>
          <w:tcW w:w="4857" w:type="dxa"/>
        </w:tcPr>
        <w:p w14:paraId="063C310F" w14:textId="65BD9F05" w:rsidR="00CB4903" w:rsidRDefault="00CB4903" w:rsidP="24081BDB">
          <w:pPr>
            <w:pStyle w:val="Header"/>
            <w:jc w:val="center"/>
          </w:pPr>
        </w:p>
      </w:tc>
      <w:tc>
        <w:tcPr>
          <w:tcW w:w="4857" w:type="dxa"/>
        </w:tcPr>
        <w:p w14:paraId="5A65B907" w14:textId="2343AC8B" w:rsidR="00CB4903" w:rsidRDefault="00CB4903" w:rsidP="24081BDB">
          <w:pPr>
            <w:pStyle w:val="Header"/>
            <w:ind w:right="-115"/>
            <w:jc w:val="right"/>
          </w:pPr>
        </w:p>
      </w:tc>
    </w:tr>
  </w:tbl>
  <w:p w14:paraId="6F54BC18" w14:textId="1AEF776C" w:rsidR="00CB4903" w:rsidRDefault="00CB4903">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5729D" w14:textId="5A60C5BC" w:rsidR="00CB4903" w:rsidRDefault="00CB4903">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28E0D6" w14:textId="628DA54F" w:rsidR="00CB4903" w:rsidRDefault="00CB4903">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3F6AA" w14:textId="6F0BC008" w:rsidR="00CB4903" w:rsidRDefault="00CB4903">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BA0631" w14:textId="3AEAF389" w:rsidR="00CB4903" w:rsidRDefault="00CB490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0EDC3513" w14:textId="77777777" w:rsidTr="24081BDB">
      <w:tc>
        <w:tcPr>
          <w:tcW w:w="3213" w:type="dxa"/>
        </w:tcPr>
        <w:p w14:paraId="103D4918" w14:textId="12CB159A" w:rsidR="00CB4903" w:rsidRDefault="00CB4903" w:rsidP="24081BDB">
          <w:pPr>
            <w:pStyle w:val="Header"/>
            <w:ind w:left="-115"/>
          </w:pPr>
        </w:p>
      </w:tc>
      <w:tc>
        <w:tcPr>
          <w:tcW w:w="3213" w:type="dxa"/>
        </w:tcPr>
        <w:p w14:paraId="63DBF050" w14:textId="0F0393AC" w:rsidR="00CB4903" w:rsidRDefault="00CB4903" w:rsidP="24081BDB">
          <w:pPr>
            <w:pStyle w:val="Header"/>
            <w:jc w:val="center"/>
          </w:pPr>
        </w:p>
      </w:tc>
      <w:tc>
        <w:tcPr>
          <w:tcW w:w="3213" w:type="dxa"/>
        </w:tcPr>
        <w:p w14:paraId="73D7C032" w14:textId="466EE5A1" w:rsidR="00CB4903" w:rsidRDefault="00CB4903" w:rsidP="24081BDB">
          <w:pPr>
            <w:pStyle w:val="Header"/>
            <w:ind w:right="-115"/>
            <w:jc w:val="right"/>
          </w:pPr>
        </w:p>
      </w:tc>
    </w:tr>
  </w:tbl>
  <w:p w14:paraId="55AF9535" w14:textId="5C082D00" w:rsidR="00CB4903" w:rsidRDefault="00CB4903">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0C47D3" w14:textId="26219DCD" w:rsidR="00CB4903" w:rsidRDefault="00CB4903">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42DA40D3" w14:textId="77777777" w:rsidTr="24081BDB">
      <w:tc>
        <w:tcPr>
          <w:tcW w:w="3213" w:type="dxa"/>
        </w:tcPr>
        <w:p w14:paraId="282D60E9" w14:textId="72AF95B0" w:rsidR="00CB4903" w:rsidRDefault="00CB4903" w:rsidP="24081BDB">
          <w:pPr>
            <w:pStyle w:val="Header"/>
            <w:ind w:left="-115"/>
          </w:pPr>
        </w:p>
      </w:tc>
      <w:tc>
        <w:tcPr>
          <w:tcW w:w="3213" w:type="dxa"/>
        </w:tcPr>
        <w:p w14:paraId="22EF5A8C" w14:textId="1E9C1F0E" w:rsidR="00CB4903" w:rsidRDefault="00CB4903" w:rsidP="24081BDB">
          <w:pPr>
            <w:pStyle w:val="Header"/>
            <w:jc w:val="center"/>
          </w:pPr>
        </w:p>
      </w:tc>
      <w:tc>
        <w:tcPr>
          <w:tcW w:w="3213" w:type="dxa"/>
        </w:tcPr>
        <w:p w14:paraId="09C785D3" w14:textId="144103C8" w:rsidR="00CB4903" w:rsidRDefault="00CB4903" w:rsidP="24081BDB">
          <w:pPr>
            <w:pStyle w:val="Header"/>
            <w:ind w:right="-115"/>
            <w:jc w:val="right"/>
          </w:pPr>
        </w:p>
      </w:tc>
    </w:tr>
  </w:tbl>
  <w:p w14:paraId="24343073" w14:textId="43D14FDE" w:rsidR="00CB4903" w:rsidRDefault="00CB4903">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B3C18" w14:textId="30D2E82C" w:rsidR="00CB4903" w:rsidRDefault="00CB490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5E343C14" w14:textId="77777777" w:rsidTr="24081BDB">
      <w:tc>
        <w:tcPr>
          <w:tcW w:w="3213" w:type="dxa"/>
        </w:tcPr>
        <w:p w14:paraId="0B5255BB" w14:textId="140868E0" w:rsidR="00CB4903" w:rsidRDefault="00CB4903" w:rsidP="24081BDB">
          <w:pPr>
            <w:pStyle w:val="Header"/>
            <w:ind w:left="-115"/>
          </w:pPr>
        </w:p>
      </w:tc>
      <w:tc>
        <w:tcPr>
          <w:tcW w:w="3213" w:type="dxa"/>
        </w:tcPr>
        <w:p w14:paraId="514A7B4D" w14:textId="5570BC96" w:rsidR="00CB4903" w:rsidRDefault="00CB4903" w:rsidP="24081BDB">
          <w:pPr>
            <w:pStyle w:val="Header"/>
            <w:jc w:val="center"/>
          </w:pPr>
        </w:p>
      </w:tc>
      <w:tc>
        <w:tcPr>
          <w:tcW w:w="3213" w:type="dxa"/>
        </w:tcPr>
        <w:p w14:paraId="6A4E2B97" w14:textId="3317345B" w:rsidR="00CB4903" w:rsidRDefault="00CB4903" w:rsidP="24081BDB">
          <w:pPr>
            <w:pStyle w:val="Header"/>
            <w:ind w:right="-115"/>
            <w:jc w:val="right"/>
          </w:pPr>
        </w:p>
      </w:tc>
    </w:tr>
  </w:tbl>
  <w:p w14:paraId="1BAF6376" w14:textId="07866A1D" w:rsidR="00CB4903" w:rsidRDefault="00CB490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10207A93" w14:textId="77777777" w:rsidTr="24081BDB">
      <w:tc>
        <w:tcPr>
          <w:tcW w:w="3213" w:type="dxa"/>
        </w:tcPr>
        <w:p w14:paraId="5DB6078B" w14:textId="09FEE605" w:rsidR="00CB4903" w:rsidRDefault="00CB4903" w:rsidP="24081BDB">
          <w:pPr>
            <w:pStyle w:val="Header"/>
            <w:ind w:left="-115"/>
          </w:pPr>
        </w:p>
      </w:tc>
      <w:tc>
        <w:tcPr>
          <w:tcW w:w="3213" w:type="dxa"/>
        </w:tcPr>
        <w:p w14:paraId="6E1F04DD" w14:textId="43864AB6" w:rsidR="00CB4903" w:rsidRDefault="00CB4903" w:rsidP="24081BDB">
          <w:pPr>
            <w:pStyle w:val="Header"/>
            <w:jc w:val="center"/>
          </w:pPr>
        </w:p>
      </w:tc>
      <w:tc>
        <w:tcPr>
          <w:tcW w:w="3213" w:type="dxa"/>
        </w:tcPr>
        <w:p w14:paraId="63CFD5E2" w14:textId="59EB5FD6" w:rsidR="00CB4903" w:rsidRDefault="00CB4903" w:rsidP="24081BDB">
          <w:pPr>
            <w:pStyle w:val="Header"/>
            <w:ind w:right="-115"/>
            <w:jc w:val="right"/>
          </w:pPr>
        </w:p>
      </w:tc>
    </w:tr>
  </w:tbl>
  <w:p w14:paraId="18CF394F" w14:textId="12F271D9" w:rsidR="00CB4903" w:rsidRDefault="00CB490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8F824" w14:textId="5FC0C103" w:rsidR="00CB4903" w:rsidRPr="0035544F" w:rsidRDefault="00CB4903" w:rsidP="0035544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CB4903" w14:paraId="31C275AE" w14:textId="77777777" w:rsidTr="24081BDB">
      <w:tc>
        <w:tcPr>
          <w:tcW w:w="3213" w:type="dxa"/>
        </w:tcPr>
        <w:p w14:paraId="19CDD747" w14:textId="00B986EE" w:rsidR="00CB4903" w:rsidRDefault="00CB4903" w:rsidP="24081BDB">
          <w:pPr>
            <w:pStyle w:val="Header"/>
            <w:ind w:left="-115"/>
          </w:pPr>
        </w:p>
      </w:tc>
      <w:tc>
        <w:tcPr>
          <w:tcW w:w="3213" w:type="dxa"/>
        </w:tcPr>
        <w:p w14:paraId="366A66DF" w14:textId="700D15E4" w:rsidR="00CB4903" w:rsidRDefault="00CB4903" w:rsidP="24081BDB">
          <w:pPr>
            <w:pStyle w:val="Header"/>
            <w:jc w:val="center"/>
          </w:pPr>
        </w:p>
      </w:tc>
      <w:tc>
        <w:tcPr>
          <w:tcW w:w="3213" w:type="dxa"/>
        </w:tcPr>
        <w:p w14:paraId="3E02860E" w14:textId="71B5620D" w:rsidR="00CB4903" w:rsidRDefault="00CB4903" w:rsidP="24081BDB">
          <w:pPr>
            <w:pStyle w:val="Header"/>
            <w:ind w:right="-115"/>
            <w:jc w:val="right"/>
          </w:pPr>
        </w:p>
      </w:tc>
    </w:tr>
  </w:tbl>
  <w:p w14:paraId="5C45808D" w14:textId="0F84F172" w:rsidR="00CB4903" w:rsidRDefault="00CB490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B1394" w14:textId="21AC0822" w:rsidR="00CB4903" w:rsidRDefault="00CB49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7BA0334E"/>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C8E6987C"/>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295388"/>
    <w:multiLevelType w:val="multilevel"/>
    <w:tmpl w:val="974A8924"/>
    <w:styleLink w:val="DELWPHeadings"/>
    <w:lvl w:ilvl="0">
      <w:start w:val="1"/>
      <w:numFmt w:val="bullet"/>
      <w:lvlRestart w:val="0"/>
      <w:lvlText w:val="•"/>
      <w:lvlJc w:val="left"/>
      <w:pPr>
        <w:ind w:left="454" w:hanging="227"/>
      </w:pPr>
      <w:rPr>
        <w:rFonts w:ascii="Arial" w:hAnsi="Arial" w:cs="Arial" w:hint="default"/>
        <w:color w:val="363534" w:themeColor="text1"/>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3" w15:restartNumberingAfterBreak="0">
    <w:nsid w:val="068B37FE"/>
    <w:multiLevelType w:val="multilevel"/>
    <w:tmpl w:val="926810FC"/>
    <w:name w:val="DEPIListBullets"/>
    <w:lvl w:ilvl="0">
      <w:start w:val="1"/>
      <w:numFmt w:val="bullet"/>
      <w:lvlText w:val=""/>
      <w:lvlJc w:val="left"/>
      <w:pPr>
        <w:tabs>
          <w:tab w:val="num" w:pos="1304"/>
        </w:tabs>
        <w:ind w:left="1304" w:hanging="170"/>
      </w:pPr>
      <w:rPr>
        <w:rFonts w:ascii="Symbol" w:hAnsi="Symbol" w:hint="default"/>
        <w:b w:val="0"/>
        <w:i w:val="0"/>
        <w:color w:val="363534" w:themeColor="text1"/>
        <w:position w:val="0"/>
        <w:sz w:val="20"/>
      </w:rPr>
    </w:lvl>
    <w:lvl w:ilvl="1">
      <w:start w:val="1"/>
      <w:numFmt w:val="bullet"/>
      <w:pStyle w:val="ListBullet2"/>
      <w:lvlText w:val="–"/>
      <w:lvlJc w:val="left"/>
      <w:pPr>
        <w:tabs>
          <w:tab w:val="num" w:pos="1474"/>
        </w:tabs>
        <w:ind w:left="1474"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1644"/>
        </w:tabs>
        <w:ind w:left="1644"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0546"/>
        </w:tabs>
        <w:ind w:left="-31633" w:firstLine="0"/>
      </w:pPr>
      <w:rPr>
        <w:rFonts w:hint="default"/>
      </w:rPr>
    </w:lvl>
    <w:lvl w:ilvl="4">
      <w:start w:val="1"/>
      <w:numFmt w:val="none"/>
      <w:lvlText w:val=""/>
      <w:lvlJc w:val="left"/>
      <w:pPr>
        <w:tabs>
          <w:tab w:val="num" w:pos="-30546"/>
        </w:tabs>
        <w:ind w:left="-31633" w:firstLine="0"/>
      </w:pPr>
      <w:rPr>
        <w:rFonts w:hint="default"/>
      </w:rPr>
    </w:lvl>
    <w:lvl w:ilvl="5">
      <w:start w:val="1"/>
      <w:numFmt w:val="none"/>
      <w:lvlText w:val=""/>
      <w:lvlJc w:val="left"/>
      <w:pPr>
        <w:tabs>
          <w:tab w:val="num" w:pos="-30546"/>
        </w:tabs>
        <w:ind w:left="-31633" w:firstLine="0"/>
      </w:pPr>
      <w:rPr>
        <w:rFonts w:hint="default"/>
      </w:rPr>
    </w:lvl>
    <w:lvl w:ilvl="6">
      <w:start w:val="1"/>
      <w:numFmt w:val="none"/>
      <w:lvlText w:val=""/>
      <w:lvlJc w:val="left"/>
      <w:pPr>
        <w:tabs>
          <w:tab w:val="num" w:pos="-30546"/>
        </w:tabs>
        <w:ind w:left="-31633" w:firstLine="0"/>
      </w:pPr>
      <w:rPr>
        <w:rFonts w:hint="default"/>
      </w:rPr>
    </w:lvl>
    <w:lvl w:ilvl="7">
      <w:start w:val="1"/>
      <w:numFmt w:val="none"/>
      <w:lvlText w:val=""/>
      <w:lvlJc w:val="left"/>
      <w:pPr>
        <w:tabs>
          <w:tab w:val="num" w:pos="-30546"/>
        </w:tabs>
        <w:ind w:left="-31633" w:firstLine="0"/>
      </w:pPr>
      <w:rPr>
        <w:rFonts w:hint="default"/>
      </w:rPr>
    </w:lvl>
    <w:lvl w:ilvl="8">
      <w:start w:val="1"/>
      <w:numFmt w:val="none"/>
      <w:lvlText w:val=""/>
      <w:lvlJc w:val="left"/>
      <w:pPr>
        <w:tabs>
          <w:tab w:val="num" w:pos="-30546"/>
        </w:tabs>
        <w:ind w:left="-31633" w:firstLine="0"/>
      </w:pPr>
      <w:rPr>
        <w:rFonts w:hint="default"/>
      </w:rPr>
    </w:lvl>
  </w:abstractNum>
  <w:abstractNum w:abstractNumId="4" w15:restartNumberingAfterBreak="0">
    <w:nsid w:val="0AC901A4"/>
    <w:multiLevelType w:val="multilevel"/>
    <w:tmpl w:val="974A8924"/>
    <w:name w:val="DELWP Headings"/>
    <w:numStyleLink w:val="DELWPHeadings"/>
  </w:abstractNum>
  <w:abstractNum w:abstractNumId="5" w15:restartNumberingAfterBreak="0">
    <w:nsid w:val="0B893A0C"/>
    <w:multiLevelType w:val="hybridMultilevel"/>
    <w:tmpl w:val="FFFFFFFF"/>
    <w:lvl w:ilvl="0" w:tplc="526C5C8A">
      <w:start w:val="1"/>
      <w:numFmt w:val="bullet"/>
      <w:lvlText w:val=""/>
      <w:lvlJc w:val="left"/>
      <w:pPr>
        <w:ind w:left="720" w:hanging="360"/>
      </w:pPr>
      <w:rPr>
        <w:rFonts w:ascii="Symbol" w:hAnsi="Symbol" w:hint="default"/>
      </w:rPr>
    </w:lvl>
    <w:lvl w:ilvl="1" w:tplc="9A5C31B0">
      <w:start w:val="1"/>
      <w:numFmt w:val="bullet"/>
      <w:lvlText w:val="o"/>
      <w:lvlJc w:val="left"/>
      <w:pPr>
        <w:ind w:left="1440" w:hanging="360"/>
      </w:pPr>
      <w:rPr>
        <w:rFonts w:ascii="Courier New" w:hAnsi="Courier New" w:hint="default"/>
      </w:rPr>
    </w:lvl>
    <w:lvl w:ilvl="2" w:tplc="B3A68CA2">
      <w:start w:val="1"/>
      <w:numFmt w:val="bullet"/>
      <w:lvlText w:val=""/>
      <w:lvlJc w:val="left"/>
      <w:pPr>
        <w:ind w:left="2160" w:hanging="360"/>
      </w:pPr>
      <w:rPr>
        <w:rFonts w:ascii="Wingdings" w:hAnsi="Wingdings" w:hint="default"/>
      </w:rPr>
    </w:lvl>
    <w:lvl w:ilvl="3" w:tplc="B266A44E">
      <w:start w:val="1"/>
      <w:numFmt w:val="bullet"/>
      <w:lvlText w:val=""/>
      <w:lvlJc w:val="left"/>
      <w:pPr>
        <w:ind w:left="2880" w:hanging="360"/>
      </w:pPr>
      <w:rPr>
        <w:rFonts w:ascii="Symbol" w:hAnsi="Symbol" w:hint="default"/>
      </w:rPr>
    </w:lvl>
    <w:lvl w:ilvl="4" w:tplc="F11ECE4C">
      <w:start w:val="1"/>
      <w:numFmt w:val="bullet"/>
      <w:lvlText w:val="o"/>
      <w:lvlJc w:val="left"/>
      <w:pPr>
        <w:ind w:left="3600" w:hanging="360"/>
      </w:pPr>
      <w:rPr>
        <w:rFonts w:ascii="Courier New" w:hAnsi="Courier New" w:hint="default"/>
      </w:rPr>
    </w:lvl>
    <w:lvl w:ilvl="5" w:tplc="CE984A98">
      <w:start w:val="1"/>
      <w:numFmt w:val="bullet"/>
      <w:lvlText w:val=""/>
      <w:lvlJc w:val="left"/>
      <w:pPr>
        <w:ind w:left="4320" w:hanging="360"/>
      </w:pPr>
      <w:rPr>
        <w:rFonts w:ascii="Wingdings" w:hAnsi="Wingdings" w:hint="default"/>
      </w:rPr>
    </w:lvl>
    <w:lvl w:ilvl="6" w:tplc="164CA966">
      <w:start w:val="1"/>
      <w:numFmt w:val="bullet"/>
      <w:lvlText w:val=""/>
      <w:lvlJc w:val="left"/>
      <w:pPr>
        <w:ind w:left="5040" w:hanging="360"/>
      </w:pPr>
      <w:rPr>
        <w:rFonts w:ascii="Symbol" w:hAnsi="Symbol" w:hint="default"/>
      </w:rPr>
    </w:lvl>
    <w:lvl w:ilvl="7" w:tplc="3B4C256A">
      <w:start w:val="1"/>
      <w:numFmt w:val="bullet"/>
      <w:lvlText w:val="o"/>
      <w:lvlJc w:val="left"/>
      <w:pPr>
        <w:ind w:left="5760" w:hanging="360"/>
      </w:pPr>
      <w:rPr>
        <w:rFonts w:ascii="Courier New" w:hAnsi="Courier New" w:hint="default"/>
      </w:rPr>
    </w:lvl>
    <w:lvl w:ilvl="8" w:tplc="C07CE6F0">
      <w:start w:val="1"/>
      <w:numFmt w:val="bullet"/>
      <w:lvlText w:val=""/>
      <w:lvlJc w:val="left"/>
      <w:pPr>
        <w:ind w:left="6480" w:hanging="360"/>
      </w:pPr>
      <w:rPr>
        <w:rFonts w:ascii="Wingdings" w:hAnsi="Wingdings" w:hint="default"/>
      </w:rPr>
    </w:lvl>
  </w:abstractNum>
  <w:abstractNum w:abstractNumId="6"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CDDC2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7" w15:restartNumberingAfterBreak="0">
    <w:nsid w:val="0E9B7A83"/>
    <w:multiLevelType w:val="hybridMultilevel"/>
    <w:tmpl w:val="98346F98"/>
    <w:lvl w:ilvl="0" w:tplc="0C090001">
      <w:start w:val="1"/>
      <w:numFmt w:val="bullet"/>
      <w:lvlText w:val=""/>
      <w:lvlJc w:val="left"/>
      <w:pPr>
        <w:ind w:left="2024" w:hanging="360"/>
      </w:pPr>
      <w:rPr>
        <w:rFonts w:ascii="Symbol" w:hAnsi="Symbol" w:hint="default"/>
      </w:rPr>
    </w:lvl>
    <w:lvl w:ilvl="1" w:tplc="0C090003" w:tentative="1">
      <w:start w:val="1"/>
      <w:numFmt w:val="bullet"/>
      <w:lvlText w:val="o"/>
      <w:lvlJc w:val="left"/>
      <w:pPr>
        <w:ind w:left="2744" w:hanging="360"/>
      </w:pPr>
      <w:rPr>
        <w:rFonts w:ascii="Courier New" w:hAnsi="Courier New" w:cs="Courier New" w:hint="default"/>
      </w:rPr>
    </w:lvl>
    <w:lvl w:ilvl="2" w:tplc="0C090005" w:tentative="1">
      <w:start w:val="1"/>
      <w:numFmt w:val="bullet"/>
      <w:lvlText w:val=""/>
      <w:lvlJc w:val="left"/>
      <w:pPr>
        <w:ind w:left="3464" w:hanging="360"/>
      </w:pPr>
      <w:rPr>
        <w:rFonts w:ascii="Wingdings" w:hAnsi="Wingdings" w:hint="default"/>
      </w:rPr>
    </w:lvl>
    <w:lvl w:ilvl="3" w:tplc="0C090001" w:tentative="1">
      <w:start w:val="1"/>
      <w:numFmt w:val="bullet"/>
      <w:lvlText w:val=""/>
      <w:lvlJc w:val="left"/>
      <w:pPr>
        <w:ind w:left="4184" w:hanging="360"/>
      </w:pPr>
      <w:rPr>
        <w:rFonts w:ascii="Symbol" w:hAnsi="Symbol" w:hint="default"/>
      </w:rPr>
    </w:lvl>
    <w:lvl w:ilvl="4" w:tplc="0C090003" w:tentative="1">
      <w:start w:val="1"/>
      <w:numFmt w:val="bullet"/>
      <w:lvlText w:val="o"/>
      <w:lvlJc w:val="left"/>
      <w:pPr>
        <w:ind w:left="4904" w:hanging="360"/>
      </w:pPr>
      <w:rPr>
        <w:rFonts w:ascii="Courier New" w:hAnsi="Courier New" w:cs="Courier New" w:hint="default"/>
      </w:rPr>
    </w:lvl>
    <w:lvl w:ilvl="5" w:tplc="0C090005" w:tentative="1">
      <w:start w:val="1"/>
      <w:numFmt w:val="bullet"/>
      <w:lvlText w:val=""/>
      <w:lvlJc w:val="left"/>
      <w:pPr>
        <w:ind w:left="5624" w:hanging="360"/>
      </w:pPr>
      <w:rPr>
        <w:rFonts w:ascii="Wingdings" w:hAnsi="Wingdings" w:hint="default"/>
      </w:rPr>
    </w:lvl>
    <w:lvl w:ilvl="6" w:tplc="0C090001" w:tentative="1">
      <w:start w:val="1"/>
      <w:numFmt w:val="bullet"/>
      <w:lvlText w:val=""/>
      <w:lvlJc w:val="left"/>
      <w:pPr>
        <w:ind w:left="6344" w:hanging="360"/>
      </w:pPr>
      <w:rPr>
        <w:rFonts w:ascii="Symbol" w:hAnsi="Symbol" w:hint="default"/>
      </w:rPr>
    </w:lvl>
    <w:lvl w:ilvl="7" w:tplc="0C090003" w:tentative="1">
      <w:start w:val="1"/>
      <w:numFmt w:val="bullet"/>
      <w:lvlText w:val="o"/>
      <w:lvlJc w:val="left"/>
      <w:pPr>
        <w:ind w:left="7064" w:hanging="360"/>
      </w:pPr>
      <w:rPr>
        <w:rFonts w:ascii="Courier New" w:hAnsi="Courier New" w:cs="Courier New" w:hint="default"/>
      </w:rPr>
    </w:lvl>
    <w:lvl w:ilvl="8" w:tplc="0C090005" w:tentative="1">
      <w:start w:val="1"/>
      <w:numFmt w:val="bullet"/>
      <w:lvlText w:val=""/>
      <w:lvlJc w:val="left"/>
      <w:pPr>
        <w:ind w:left="7784" w:hanging="360"/>
      </w:pPr>
      <w:rPr>
        <w:rFonts w:ascii="Wingdings" w:hAnsi="Wingdings" w:hint="default"/>
      </w:rPr>
    </w:lvl>
  </w:abstractNum>
  <w:abstractNum w:abstractNumId="8"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9" w15:restartNumberingAfterBreak="0">
    <w:nsid w:val="0FC35138"/>
    <w:multiLevelType w:val="hybridMultilevel"/>
    <w:tmpl w:val="396C5F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2A32303"/>
    <w:multiLevelType w:val="hybridMultilevel"/>
    <w:tmpl w:val="FFFFFFFF"/>
    <w:lvl w:ilvl="0" w:tplc="AF3C2BC0">
      <w:start w:val="1"/>
      <w:numFmt w:val="bullet"/>
      <w:lvlText w:val=""/>
      <w:lvlJc w:val="left"/>
      <w:pPr>
        <w:ind w:left="720" w:hanging="360"/>
      </w:pPr>
      <w:rPr>
        <w:rFonts w:ascii="Symbol" w:hAnsi="Symbol" w:hint="default"/>
      </w:rPr>
    </w:lvl>
    <w:lvl w:ilvl="1" w:tplc="B87AD8AA">
      <w:start w:val="1"/>
      <w:numFmt w:val="bullet"/>
      <w:lvlText w:val="o"/>
      <w:lvlJc w:val="left"/>
      <w:pPr>
        <w:ind w:left="1440" w:hanging="360"/>
      </w:pPr>
      <w:rPr>
        <w:rFonts w:ascii="Courier New" w:hAnsi="Courier New" w:hint="default"/>
      </w:rPr>
    </w:lvl>
    <w:lvl w:ilvl="2" w:tplc="97C28F2E">
      <w:start w:val="1"/>
      <w:numFmt w:val="bullet"/>
      <w:lvlText w:val=""/>
      <w:lvlJc w:val="left"/>
      <w:pPr>
        <w:ind w:left="2160" w:hanging="360"/>
      </w:pPr>
      <w:rPr>
        <w:rFonts w:ascii="Wingdings" w:hAnsi="Wingdings" w:hint="default"/>
      </w:rPr>
    </w:lvl>
    <w:lvl w:ilvl="3" w:tplc="6E985738">
      <w:start w:val="1"/>
      <w:numFmt w:val="bullet"/>
      <w:lvlText w:val=""/>
      <w:lvlJc w:val="left"/>
      <w:pPr>
        <w:ind w:left="2880" w:hanging="360"/>
      </w:pPr>
      <w:rPr>
        <w:rFonts w:ascii="Symbol" w:hAnsi="Symbol" w:hint="default"/>
      </w:rPr>
    </w:lvl>
    <w:lvl w:ilvl="4" w:tplc="511CF6E6">
      <w:start w:val="1"/>
      <w:numFmt w:val="bullet"/>
      <w:lvlText w:val="o"/>
      <w:lvlJc w:val="left"/>
      <w:pPr>
        <w:ind w:left="3600" w:hanging="360"/>
      </w:pPr>
      <w:rPr>
        <w:rFonts w:ascii="Courier New" w:hAnsi="Courier New" w:hint="default"/>
      </w:rPr>
    </w:lvl>
    <w:lvl w:ilvl="5" w:tplc="7D5811EE">
      <w:start w:val="1"/>
      <w:numFmt w:val="bullet"/>
      <w:lvlText w:val=""/>
      <w:lvlJc w:val="left"/>
      <w:pPr>
        <w:ind w:left="4320" w:hanging="360"/>
      </w:pPr>
      <w:rPr>
        <w:rFonts w:ascii="Wingdings" w:hAnsi="Wingdings" w:hint="default"/>
      </w:rPr>
    </w:lvl>
    <w:lvl w:ilvl="6" w:tplc="37CCF0D6">
      <w:start w:val="1"/>
      <w:numFmt w:val="bullet"/>
      <w:lvlText w:val=""/>
      <w:lvlJc w:val="left"/>
      <w:pPr>
        <w:ind w:left="5040" w:hanging="360"/>
      </w:pPr>
      <w:rPr>
        <w:rFonts w:ascii="Symbol" w:hAnsi="Symbol" w:hint="default"/>
      </w:rPr>
    </w:lvl>
    <w:lvl w:ilvl="7" w:tplc="E970F01A">
      <w:start w:val="1"/>
      <w:numFmt w:val="bullet"/>
      <w:lvlText w:val="o"/>
      <w:lvlJc w:val="left"/>
      <w:pPr>
        <w:ind w:left="5760" w:hanging="360"/>
      </w:pPr>
      <w:rPr>
        <w:rFonts w:ascii="Courier New" w:hAnsi="Courier New" w:hint="default"/>
      </w:rPr>
    </w:lvl>
    <w:lvl w:ilvl="8" w:tplc="AF364832">
      <w:start w:val="1"/>
      <w:numFmt w:val="bullet"/>
      <w:lvlText w:val=""/>
      <w:lvlJc w:val="left"/>
      <w:pPr>
        <w:ind w:left="6480" w:hanging="360"/>
      </w:pPr>
      <w:rPr>
        <w:rFonts w:ascii="Wingdings" w:hAnsi="Wingdings" w:hint="default"/>
      </w:rPr>
    </w:lvl>
  </w:abstractNum>
  <w:abstractNum w:abstractNumId="11" w15:restartNumberingAfterBreak="0">
    <w:nsid w:val="16AC71FF"/>
    <w:multiLevelType w:val="hybridMultilevel"/>
    <w:tmpl w:val="FFFFFFFF"/>
    <w:lvl w:ilvl="0" w:tplc="1234968E">
      <w:start w:val="1"/>
      <w:numFmt w:val="decimal"/>
      <w:lvlText w:val="%1."/>
      <w:lvlJc w:val="left"/>
      <w:pPr>
        <w:ind w:left="720" w:hanging="360"/>
      </w:pPr>
    </w:lvl>
    <w:lvl w:ilvl="1" w:tplc="2B560A44">
      <w:start w:val="1"/>
      <w:numFmt w:val="lowerLetter"/>
      <w:lvlText w:val="%2."/>
      <w:lvlJc w:val="left"/>
      <w:pPr>
        <w:ind w:left="1440" w:hanging="360"/>
      </w:pPr>
    </w:lvl>
    <w:lvl w:ilvl="2" w:tplc="32F66D9E">
      <w:start w:val="1"/>
      <w:numFmt w:val="lowerRoman"/>
      <w:lvlText w:val="%3."/>
      <w:lvlJc w:val="right"/>
      <w:pPr>
        <w:ind w:left="2160" w:hanging="180"/>
      </w:pPr>
    </w:lvl>
    <w:lvl w:ilvl="3" w:tplc="9DCAD566">
      <w:start w:val="1"/>
      <w:numFmt w:val="decimal"/>
      <w:lvlText w:val="%4."/>
      <w:lvlJc w:val="left"/>
      <w:pPr>
        <w:ind w:left="2880" w:hanging="360"/>
      </w:pPr>
    </w:lvl>
    <w:lvl w:ilvl="4" w:tplc="4F82C242">
      <w:start w:val="1"/>
      <w:numFmt w:val="lowerLetter"/>
      <w:lvlText w:val="%5."/>
      <w:lvlJc w:val="left"/>
      <w:pPr>
        <w:ind w:left="3600" w:hanging="360"/>
      </w:pPr>
    </w:lvl>
    <w:lvl w:ilvl="5" w:tplc="CEA66B42">
      <w:start w:val="1"/>
      <w:numFmt w:val="lowerRoman"/>
      <w:lvlText w:val="%6."/>
      <w:lvlJc w:val="right"/>
      <w:pPr>
        <w:ind w:left="4320" w:hanging="180"/>
      </w:pPr>
    </w:lvl>
    <w:lvl w:ilvl="6" w:tplc="26E8E2EA">
      <w:start w:val="1"/>
      <w:numFmt w:val="decimal"/>
      <w:lvlText w:val="%7."/>
      <w:lvlJc w:val="left"/>
      <w:pPr>
        <w:ind w:left="5040" w:hanging="360"/>
      </w:pPr>
    </w:lvl>
    <w:lvl w:ilvl="7" w:tplc="E3B42884">
      <w:start w:val="1"/>
      <w:numFmt w:val="lowerLetter"/>
      <w:lvlText w:val="%8."/>
      <w:lvlJc w:val="left"/>
      <w:pPr>
        <w:ind w:left="5760" w:hanging="360"/>
      </w:pPr>
    </w:lvl>
    <w:lvl w:ilvl="8" w:tplc="D89429DC">
      <w:start w:val="1"/>
      <w:numFmt w:val="lowerRoman"/>
      <w:lvlText w:val="%9."/>
      <w:lvlJc w:val="right"/>
      <w:pPr>
        <w:ind w:left="6480" w:hanging="180"/>
      </w:pPr>
    </w:lvl>
  </w:abstractNum>
  <w:abstractNum w:abstractNumId="12" w15:restartNumberingAfterBreak="0">
    <w:nsid w:val="176116D1"/>
    <w:multiLevelType w:val="multilevel"/>
    <w:tmpl w:val="1D78E782"/>
    <w:lvl w:ilvl="0">
      <w:start w:val="1"/>
      <w:numFmt w:val="lowerLetter"/>
      <w:lvlText w:val="%1)"/>
      <w:lvlJc w:val="left"/>
      <w:pPr>
        <w:tabs>
          <w:tab w:val="num" w:pos="1304"/>
        </w:tabs>
        <w:ind w:left="1304" w:hanging="170"/>
      </w:pPr>
      <w:rPr>
        <w:rFonts w:hint="default"/>
        <w:b w:val="0"/>
        <w:i w:val="0"/>
        <w:color w:val="363534" w:themeColor="text1"/>
        <w:position w:val="0"/>
        <w:sz w:val="20"/>
      </w:rPr>
    </w:lvl>
    <w:lvl w:ilvl="1">
      <w:start w:val="1"/>
      <w:numFmt w:val="bullet"/>
      <w:lvlText w:val="–"/>
      <w:lvlJc w:val="left"/>
      <w:pPr>
        <w:tabs>
          <w:tab w:val="num" w:pos="1474"/>
        </w:tabs>
        <w:ind w:left="1474" w:hanging="170"/>
      </w:pPr>
      <w:rPr>
        <w:rFonts w:asciiTheme="minorHAnsi" w:hAnsiTheme="minorHAnsi" w:hint="default"/>
        <w:b w:val="0"/>
        <w:i w:val="0"/>
        <w:color w:val="auto"/>
        <w:position w:val="2"/>
        <w:sz w:val="20"/>
      </w:rPr>
    </w:lvl>
    <w:lvl w:ilvl="2">
      <w:start w:val="1"/>
      <w:numFmt w:val="bullet"/>
      <w:lvlText w:val="&gt;"/>
      <w:lvlJc w:val="left"/>
      <w:pPr>
        <w:tabs>
          <w:tab w:val="num" w:pos="1644"/>
        </w:tabs>
        <w:ind w:left="1644"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0546"/>
        </w:tabs>
        <w:ind w:left="-31633" w:firstLine="0"/>
      </w:pPr>
      <w:rPr>
        <w:rFonts w:hint="default"/>
      </w:rPr>
    </w:lvl>
    <w:lvl w:ilvl="4">
      <w:start w:val="1"/>
      <w:numFmt w:val="none"/>
      <w:lvlText w:val=""/>
      <w:lvlJc w:val="left"/>
      <w:pPr>
        <w:tabs>
          <w:tab w:val="num" w:pos="-30546"/>
        </w:tabs>
        <w:ind w:left="-31633" w:firstLine="0"/>
      </w:pPr>
      <w:rPr>
        <w:rFonts w:hint="default"/>
      </w:rPr>
    </w:lvl>
    <w:lvl w:ilvl="5">
      <w:start w:val="1"/>
      <w:numFmt w:val="none"/>
      <w:lvlText w:val=""/>
      <w:lvlJc w:val="left"/>
      <w:pPr>
        <w:tabs>
          <w:tab w:val="num" w:pos="-30546"/>
        </w:tabs>
        <w:ind w:left="-31633" w:firstLine="0"/>
      </w:pPr>
      <w:rPr>
        <w:rFonts w:hint="default"/>
      </w:rPr>
    </w:lvl>
    <w:lvl w:ilvl="6">
      <w:start w:val="1"/>
      <w:numFmt w:val="none"/>
      <w:lvlText w:val=""/>
      <w:lvlJc w:val="left"/>
      <w:pPr>
        <w:tabs>
          <w:tab w:val="num" w:pos="-30546"/>
        </w:tabs>
        <w:ind w:left="-31633" w:firstLine="0"/>
      </w:pPr>
      <w:rPr>
        <w:rFonts w:hint="default"/>
      </w:rPr>
    </w:lvl>
    <w:lvl w:ilvl="7">
      <w:start w:val="1"/>
      <w:numFmt w:val="none"/>
      <w:lvlText w:val=""/>
      <w:lvlJc w:val="left"/>
      <w:pPr>
        <w:tabs>
          <w:tab w:val="num" w:pos="-30546"/>
        </w:tabs>
        <w:ind w:left="-31633" w:firstLine="0"/>
      </w:pPr>
      <w:rPr>
        <w:rFonts w:hint="default"/>
      </w:rPr>
    </w:lvl>
    <w:lvl w:ilvl="8">
      <w:start w:val="1"/>
      <w:numFmt w:val="none"/>
      <w:lvlText w:val=""/>
      <w:lvlJc w:val="left"/>
      <w:pPr>
        <w:tabs>
          <w:tab w:val="num" w:pos="-30546"/>
        </w:tabs>
        <w:ind w:left="-31633" w:firstLine="0"/>
      </w:pPr>
      <w:rPr>
        <w:rFonts w:hint="default"/>
      </w:rPr>
    </w:lvl>
  </w:abstractNum>
  <w:abstractNum w:abstractNumId="1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4"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5" w15:restartNumberingAfterBreak="0">
    <w:nsid w:val="20F34936"/>
    <w:multiLevelType w:val="hybridMultilevel"/>
    <w:tmpl w:val="11FE89D6"/>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15:restartNumberingAfterBreak="0">
    <w:nsid w:val="23344232"/>
    <w:multiLevelType w:val="hybridMultilevel"/>
    <w:tmpl w:val="FFFFFFFF"/>
    <w:lvl w:ilvl="0" w:tplc="782C92B4">
      <w:start w:val="1"/>
      <w:numFmt w:val="decimal"/>
      <w:lvlText w:val="%1."/>
      <w:lvlJc w:val="left"/>
      <w:pPr>
        <w:ind w:left="720" w:hanging="360"/>
      </w:pPr>
    </w:lvl>
    <w:lvl w:ilvl="1" w:tplc="9AEE0368">
      <w:start w:val="1"/>
      <w:numFmt w:val="lowerLetter"/>
      <w:lvlText w:val="%2."/>
      <w:lvlJc w:val="left"/>
      <w:pPr>
        <w:ind w:left="1440" w:hanging="360"/>
      </w:pPr>
    </w:lvl>
    <w:lvl w:ilvl="2" w:tplc="019CFD46">
      <w:start w:val="1"/>
      <w:numFmt w:val="lowerRoman"/>
      <w:lvlText w:val="%3."/>
      <w:lvlJc w:val="right"/>
      <w:pPr>
        <w:ind w:left="2160" w:hanging="180"/>
      </w:pPr>
    </w:lvl>
    <w:lvl w:ilvl="3" w:tplc="00FE6D4E">
      <w:start w:val="1"/>
      <w:numFmt w:val="decimal"/>
      <w:lvlText w:val="%4."/>
      <w:lvlJc w:val="left"/>
      <w:pPr>
        <w:ind w:left="2880" w:hanging="360"/>
      </w:pPr>
    </w:lvl>
    <w:lvl w:ilvl="4" w:tplc="AAB464F0">
      <w:start w:val="1"/>
      <w:numFmt w:val="lowerLetter"/>
      <w:lvlText w:val="%5."/>
      <w:lvlJc w:val="left"/>
      <w:pPr>
        <w:ind w:left="3600" w:hanging="360"/>
      </w:pPr>
    </w:lvl>
    <w:lvl w:ilvl="5" w:tplc="B11E7EFA">
      <w:start w:val="1"/>
      <w:numFmt w:val="lowerRoman"/>
      <w:lvlText w:val="%6."/>
      <w:lvlJc w:val="right"/>
      <w:pPr>
        <w:ind w:left="4320" w:hanging="180"/>
      </w:pPr>
    </w:lvl>
    <w:lvl w:ilvl="6" w:tplc="99E684EE">
      <w:start w:val="1"/>
      <w:numFmt w:val="decimal"/>
      <w:lvlText w:val="%7."/>
      <w:lvlJc w:val="left"/>
      <w:pPr>
        <w:ind w:left="5040" w:hanging="360"/>
      </w:pPr>
    </w:lvl>
    <w:lvl w:ilvl="7" w:tplc="2B5A84FA">
      <w:start w:val="1"/>
      <w:numFmt w:val="lowerLetter"/>
      <w:lvlText w:val="%8."/>
      <w:lvlJc w:val="left"/>
      <w:pPr>
        <w:ind w:left="5760" w:hanging="360"/>
      </w:pPr>
    </w:lvl>
    <w:lvl w:ilvl="8" w:tplc="F792222E">
      <w:start w:val="1"/>
      <w:numFmt w:val="lowerRoman"/>
      <w:lvlText w:val="%9."/>
      <w:lvlJc w:val="right"/>
      <w:pPr>
        <w:ind w:left="6480" w:hanging="180"/>
      </w:pPr>
    </w:lvl>
  </w:abstractNum>
  <w:abstractNum w:abstractNumId="17" w15:restartNumberingAfterBreak="0">
    <w:nsid w:val="27551A68"/>
    <w:multiLevelType w:val="hybridMultilevel"/>
    <w:tmpl w:val="F3629392"/>
    <w:lvl w:ilvl="0" w:tplc="4982582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7AC2B27"/>
    <w:multiLevelType w:val="hybridMultilevel"/>
    <w:tmpl w:val="589A82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2A9B3F90"/>
    <w:multiLevelType w:val="hybridMultilevel"/>
    <w:tmpl w:val="730C0F0E"/>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20" w15:restartNumberingAfterBreak="0">
    <w:nsid w:val="2AEC49FC"/>
    <w:multiLevelType w:val="hybridMultilevel"/>
    <w:tmpl w:val="3642D6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C2C5655"/>
    <w:multiLevelType w:val="multilevel"/>
    <w:tmpl w:val="A36281D8"/>
    <w:styleLink w:val="DELWPAppendices"/>
    <w:lvl w:ilvl="0">
      <w:start w:val="1"/>
      <w:numFmt w:val="decimal"/>
      <w:lvlRestart w:val="0"/>
      <w:pStyle w:val="Heading1"/>
      <w:suff w:val="space"/>
      <w:lvlText w:val="%1."/>
      <w:lvlJc w:val="left"/>
      <w:pPr>
        <w:tabs>
          <w:tab w:val="num" w:pos="0"/>
        </w:tabs>
        <w:ind w:left="0" w:firstLine="0"/>
      </w:pPr>
    </w:lvl>
    <w:lvl w:ilvl="1">
      <w:start w:val="1"/>
      <w:numFmt w:val="decimal"/>
      <w:pStyle w:val="Heading2"/>
      <w:suff w:val="space"/>
      <w:lvlText w:val="%1.%2"/>
      <w:lvlJc w:val="left"/>
      <w:pPr>
        <w:tabs>
          <w:tab w:val="num" w:pos="1701"/>
        </w:tabs>
        <w:ind w:left="1701" w:firstLine="0"/>
      </w:pPr>
    </w:lvl>
    <w:lvl w:ilvl="2">
      <w:start w:val="1"/>
      <w:numFmt w:val="decimal"/>
      <w:pStyle w:val="Heading3"/>
      <w:suff w:val="space"/>
      <w:lvlText w:val="%1.%2.%3"/>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pStyle w:val="Heading5"/>
      <w:suff w:val="nothing"/>
      <w:lvlText w:val=""/>
      <w:lvlJc w:val="left"/>
      <w:pPr>
        <w:tabs>
          <w:tab w:val="num" w:pos="0"/>
        </w:tabs>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3" w15:restartNumberingAfterBreak="0">
    <w:nsid w:val="30613551"/>
    <w:multiLevelType w:val="hybridMultilevel"/>
    <w:tmpl w:val="FFFFFFFF"/>
    <w:lvl w:ilvl="0" w:tplc="65C6BA1C">
      <w:start w:val="1"/>
      <w:numFmt w:val="decimal"/>
      <w:lvlText w:val="%1."/>
      <w:lvlJc w:val="left"/>
      <w:pPr>
        <w:ind w:left="720" w:hanging="360"/>
      </w:pPr>
    </w:lvl>
    <w:lvl w:ilvl="1" w:tplc="FFFFFFFF">
      <w:start w:val="1"/>
      <w:numFmt w:val="lowerLetter"/>
      <w:lvlText w:val="%2)"/>
      <w:lvlJc w:val="left"/>
      <w:pPr>
        <w:ind w:left="1440" w:hanging="360"/>
      </w:pPr>
    </w:lvl>
    <w:lvl w:ilvl="2" w:tplc="753A99AE">
      <w:start w:val="1"/>
      <w:numFmt w:val="lowerRoman"/>
      <w:lvlText w:val="%3."/>
      <w:lvlJc w:val="right"/>
      <w:pPr>
        <w:ind w:left="2160" w:hanging="180"/>
      </w:pPr>
    </w:lvl>
    <w:lvl w:ilvl="3" w:tplc="39CEEA54">
      <w:start w:val="1"/>
      <w:numFmt w:val="decimal"/>
      <w:lvlText w:val="%4."/>
      <w:lvlJc w:val="left"/>
      <w:pPr>
        <w:ind w:left="2880" w:hanging="360"/>
      </w:pPr>
    </w:lvl>
    <w:lvl w:ilvl="4" w:tplc="5EB0ED8A">
      <w:start w:val="1"/>
      <w:numFmt w:val="lowerLetter"/>
      <w:lvlText w:val="%5."/>
      <w:lvlJc w:val="left"/>
      <w:pPr>
        <w:ind w:left="3600" w:hanging="360"/>
      </w:pPr>
    </w:lvl>
    <w:lvl w:ilvl="5" w:tplc="608E81EA">
      <w:start w:val="1"/>
      <w:numFmt w:val="lowerRoman"/>
      <w:lvlText w:val="%6."/>
      <w:lvlJc w:val="right"/>
      <w:pPr>
        <w:ind w:left="4320" w:hanging="180"/>
      </w:pPr>
    </w:lvl>
    <w:lvl w:ilvl="6" w:tplc="64EE91B8">
      <w:start w:val="1"/>
      <w:numFmt w:val="decimal"/>
      <w:lvlText w:val="%7."/>
      <w:lvlJc w:val="left"/>
      <w:pPr>
        <w:ind w:left="5040" w:hanging="360"/>
      </w:pPr>
    </w:lvl>
    <w:lvl w:ilvl="7" w:tplc="C73013BE">
      <w:start w:val="1"/>
      <w:numFmt w:val="lowerLetter"/>
      <w:lvlText w:val="%8."/>
      <w:lvlJc w:val="left"/>
      <w:pPr>
        <w:ind w:left="5760" w:hanging="360"/>
      </w:pPr>
    </w:lvl>
    <w:lvl w:ilvl="8" w:tplc="C9F8E0EA">
      <w:start w:val="1"/>
      <w:numFmt w:val="lowerRoman"/>
      <w:lvlText w:val="%9."/>
      <w:lvlJc w:val="right"/>
      <w:pPr>
        <w:ind w:left="6480" w:hanging="180"/>
      </w:pPr>
    </w:lvl>
  </w:abstractNum>
  <w:abstractNum w:abstractNumId="24" w15:restartNumberingAfterBreak="0">
    <w:nsid w:val="35082122"/>
    <w:multiLevelType w:val="multilevel"/>
    <w:tmpl w:val="BEE015A0"/>
    <w:lvl w:ilvl="0">
      <w:start w:val="1"/>
      <w:numFmt w:val="lowerLetter"/>
      <w:lvlText w:val="%1)"/>
      <w:lvlJc w:val="left"/>
      <w:pPr>
        <w:tabs>
          <w:tab w:val="num" w:pos="1304"/>
        </w:tabs>
        <w:ind w:left="1304" w:hanging="170"/>
      </w:pPr>
      <w:rPr>
        <w:rFonts w:hint="default"/>
        <w:b w:val="0"/>
        <w:i w:val="0"/>
        <w:color w:val="363534" w:themeColor="text1"/>
        <w:position w:val="0"/>
        <w:sz w:val="20"/>
      </w:rPr>
    </w:lvl>
    <w:lvl w:ilvl="1">
      <w:start w:val="1"/>
      <w:numFmt w:val="bullet"/>
      <w:lvlText w:val="–"/>
      <w:lvlJc w:val="left"/>
      <w:pPr>
        <w:tabs>
          <w:tab w:val="num" w:pos="1474"/>
        </w:tabs>
        <w:ind w:left="1474" w:hanging="170"/>
      </w:pPr>
      <w:rPr>
        <w:rFonts w:asciiTheme="minorHAnsi" w:hAnsiTheme="minorHAnsi" w:hint="default"/>
        <w:b w:val="0"/>
        <w:i w:val="0"/>
        <w:color w:val="auto"/>
        <w:position w:val="2"/>
        <w:sz w:val="20"/>
      </w:rPr>
    </w:lvl>
    <w:lvl w:ilvl="2">
      <w:start w:val="1"/>
      <w:numFmt w:val="bullet"/>
      <w:lvlText w:val="&gt;"/>
      <w:lvlJc w:val="left"/>
      <w:pPr>
        <w:tabs>
          <w:tab w:val="num" w:pos="1644"/>
        </w:tabs>
        <w:ind w:left="1644"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0546"/>
        </w:tabs>
        <w:ind w:left="-31633" w:firstLine="0"/>
      </w:pPr>
      <w:rPr>
        <w:rFonts w:hint="default"/>
      </w:rPr>
    </w:lvl>
    <w:lvl w:ilvl="4">
      <w:start w:val="1"/>
      <w:numFmt w:val="none"/>
      <w:lvlText w:val=""/>
      <w:lvlJc w:val="left"/>
      <w:pPr>
        <w:tabs>
          <w:tab w:val="num" w:pos="-30546"/>
        </w:tabs>
        <w:ind w:left="-31633" w:firstLine="0"/>
      </w:pPr>
      <w:rPr>
        <w:rFonts w:hint="default"/>
      </w:rPr>
    </w:lvl>
    <w:lvl w:ilvl="5">
      <w:start w:val="1"/>
      <w:numFmt w:val="none"/>
      <w:lvlText w:val=""/>
      <w:lvlJc w:val="left"/>
      <w:pPr>
        <w:tabs>
          <w:tab w:val="num" w:pos="-30546"/>
        </w:tabs>
        <w:ind w:left="-31633" w:firstLine="0"/>
      </w:pPr>
      <w:rPr>
        <w:rFonts w:hint="default"/>
      </w:rPr>
    </w:lvl>
    <w:lvl w:ilvl="6">
      <w:start w:val="1"/>
      <w:numFmt w:val="none"/>
      <w:lvlText w:val=""/>
      <w:lvlJc w:val="left"/>
      <w:pPr>
        <w:tabs>
          <w:tab w:val="num" w:pos="-30546"/>
        </w:tabs>
        <w:ind w:left="-31633" w:firstLine="0"/>
      </w:pPr>
      <w:rPr>
        <w:rFonts w:hint="default"/>
      </w:rPr>
    </w:lvl>
    <w:lvl w:ilvl="7">
      <w:start w:val="1"/>
      <w:numFmt w:val="none"/>
      <w:lvlText w:val=""/>
      <w:lvlJc w:val="left"/>
      <w:pPr>
        <w:tabs>
          <w:tab w:val="num" w:pos="-30546"/>
        </w:tabs>
        <w:ind w:left="-31633" w:firstLine="0"/>
      </w:pPr>
      <w:rPr>
        <w:rFonts w:hint="default"/>
      </w:rPr>
    </w:lvl>
    <w:lvl w:ilvl="8">
      <w:start w:val="1"/>
      <w:numFmt w:val="none"/>
      <w:lvlText w:val=""/>
      <w:lvlJc w:val="left"/>
      <w:pPr>
        <w:tabs>
          <w:tab w:val="num" w:pos="-30546"/>
        </w:tabs>
        <w:ind w:left="-31633" w:firstLine="0"/>
      </w:pPr>
      <w:rPr>
        <w:rFonts w:hint="default"/>
      </w:rPr>
    </w:lvl>
  </w:abstractNum>
  <w:abstractNum w:abstractNumId="25" w15:restartNumberingAfterBreak="0">
    <w:nsid w:val="380C6B65"/>
    <w:multiLevelType w:val="hybridMultilevel"/>
    <w:tmpl w:val="FFFFFFFF"/>
    <w:lvl w:ilvl="0" w:tplc="9F003BFE">
      <w:start w:val="1"/>
      <w:numFmt w:val="bullet"/>
      <w:lvlText w:val=""/>
      <w:lvlJc w:val="left"/>
      <w:pPr>
        <w:ind w:left="720" w:hanging="360"/>
      </w:pPr>
      <w:rPr>
        <w:rFonts w:ascii="Symbol" w:hAnsi="Symbol" w:hint="default"/>
      </w:rPr>
    </w:lvl>
    <w:lvl w:ilvl="1" w:tplc="D40E9C20">
      <w:start w:val="1"/>
      <w:numFmt w:val="bullet"/>
      <w:lvlText w:val="o"/>
      <w:lvlJc w:val="left"/>
      <w:pPr>
        <w:ind w:left="1440" w:hanging="360"/>
      </w:pPr>
      <w:rPr>
        <w:rFonts w:ascii="Courier New" w:hAnsi="Courier New" w:hint="default"/>
      </w:rPr>
    </w:lvl>
    <w:lvl w:ilvl="2" w:tplc="DCC88714">
      <w:start w:val="1"/>
      <w:numFmt w:val="bullet"/>
      <w:lvlText w:val=""/>
      <w:lvlJc w:val="left"/>
      <w:pPr>
        <w:ind w:left="2160" w:hanging="360"/>
      </w:pPr>
      <w:rPr>
        <w:rFonts w:ascii="Wingdings" w:hAnsi="Wingdings" w:hint="default"/>
      </w:rPr>
    </w:lvl>
    <w:lvl w:ilvl="3" w:tplc="83FA771A">
      <w:start w:val="1"/>
      <w:numFmt w:val="bullet"/>
      <w:lvlText w:val=""/>
      <w:lvlJc w:val="left"/>
      <w:pPr>
        <w:ind w:left="2880" w:hanging="360"/>
      </w:pPr>
      <w:rPr>
        <w:rFonts w:ascii="Symbol" w:hAnsi="Symbol" w:hint="default"/>
      </w:rPr>
    </w:lvl>
    <w:lvl w:ilvl="4" w:tplc="8C18FA70">
      <w:start w:val="1"/>
      <w:numFmt w:val="bullet"/>
      <w:lvlText w:val="o"/>
      <w:lvlJc w:val="left"/>
      <w:pPr>
        <w:ind w:left="3600" w:hanging="360"/>
      </w:pPr>
      <w:rPr>
        <w:rFonts w:ascii="Courier New" w:hAnsi="Courier New" w:hint="default"/>
      </w:rPr>
    </w:lvl>
    <w:lvl w:ilvl="5" w:tplc="4B86B876">
      <w:start w:val="1"/>
      <w:numFmt w:val="bullet"/>
      <w:lvlText w:val=""/>
      <w:lvlJc w:val="left"/>
      <w:pPr>
        <w:ind w:left="4320" w:hanging="360"/>
      </w:pPr>
      <w:rPr>
        <w:rFonts w:ascii="Wingdings" w:hAnsi="Wingdings" w:hint="default"/>
      </w:rPr>
    </w:lvl>
    <w:lvl w:ilvl="6" w:tplc="3D961E72">
      <w:start w:val="1"/>
      <w:numFmt w:val="bullet"/>
      <w:lvlText w:val=""/>
      <w:lvlJc w:val="left"/>
      <w:pPr>
        <w:ind w:left="5040" w:hanging="360"/>
      </w:pPr>
      <w:rPr>
        <w:rFonts w:ascii="Symbol" w:hAnsi="Symbol" w:hint="default"/>
      </w:rPr>
    </w:lvl>
    <w:lvl w:ilvl="7" w:tplc="61B272CA">
      <w:start w:val="1"/>
      <w:numFmt w:val="bullet"/>
      <w:lvlText w:val="o"/>
      <w:lvlJc w:val="left"/>
      <w:pPr>
        <w:ind w:left="5760" w:hanging="360"/>
      </w:pPr>
      <w:rPr>
        <w:rFonts w:ascii="Courier New" w:hAnsi="Courier New" w:hint="default"/>
      </w:rPr>
    </w:lvl>
    <w:lvl w:ilvl="8" w:tplc="2B12A5F4">
      <w:start w:val="1"/>
      <w:numFmt w:val="bullet"/>
      <w:lvlText w:val=""/>
      <w:lvlJc w:val="left"/>
      <w:pPr>
        <w:ind w:left="6480" w:hanging="360"/>
      </w:pPr>
      <w:rPr>
        <w:rFonts w:ascii="Wingdings" w:hAnsi="Wingdings" w:hint="default"/>
      </w:rPr>
    </w:lvl>
  </w:abstractNum>
  <w:abstractNum w:abstractNumId="26"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39B87B48"/>
    <w:multiLevelType w:val="hybridMultilevel"/>
    <w:tmpl w:val="87101534"/>
    <w:lvl w:ilvl="0" w:tplc="88F20C68">
      <w:start w:val="1"/>
      <w:numFmt w:val="bullet"/>
      <w:lvlText w:val=""/>
      <w:lvlJc w:val="left"/>
      <w:pPr>
        <w:ind w:left="720" w:hanging="360"/>
      </w:pPr>
      <w:rPr>
        <w:rFonts w:ascii="Symbol" w:hAnsi="Symbol" w:hint="default"/>
      </w:rPr>
    </w:lvl>
    <w:lvl w:ilvl="1" w:tplc="458C7744">
      <w:start w:val="1"/>
      <w:numFmt w:val="bullet"/>
      <w:lvlText w:val="o"/>
      <w:lvlJc w:val="left"/>
      <w:pPr>
        <w:ind w:left="1440" w:hanging="360"/>
      </w:pPr>
      <w:rPr>
        <w:rFonts w:ascii="Courier New" w:hAnsi="Courier New" w:hint="default"/>
      </w:rPr>
    </w:lvl>
    <w:lvl w:ilvl="2" w:tplc="0FDA749C">
      <w:start w:val="1"/>
      <w:numFmt w:val="bullet"/>
      <w:lvlText w:val=""/>
      <w:lvlJc w:val="left"/>
      <w:pPr>
        <w:ind w:left="2160" w:hanging="360"/>
      </w:pPr>
      <w:rPr>
        <w:rFonts w:ascii="Wingdings" w:hAnsi="Wingdings" w:hint="default"/>
      </w:rPr>
    </w:lvl>
    <w:lvl w:ilvl="3" w:tplc="FF1C99E0">
      <w:start w:val="1"/>
      <w:numFmt w:val="bullet"/>
      <w:lvlText w:val=""/>
      <w:lvlJc w:val="left"/>
      <w:pPr>
        <w:ind w:left="2880" w:hanging="360"/>
      </w:pPr>
      <w:rPr>
        <w:rFonts w:ascii="Symbol" w:hAnsi="Symbol" w:hint="default"/>
      </w:rPr>
    </w:lvl>
    <w:lvl w:ilvl="4" w:tplc="BC48A1D2">
      <w:start w:val="1"/>
      <w:numFmt w:val="bullet"/>
      <w:lvlText w:val="o"/>
      <w:lvlJc w:val="left"/>
      <w:pPr>
        <w:ind w:left="3600" w:hanging="360"/>
      </w:pPr>
      <w:rPr>
        <w:rFonts w:ascii="Courier New" w:hAnsi="Courier New" w:hint="default"/>
      </w:rPr>
    </w:lvl>
    <w:lvl w:ilvl="5" w:tplc="A2DEB0C2">
      <w:start w:val="1"/>
      <w:numFmt w:val="bullet"/>
      <w:lvlText w:val=""/>
      <w:lvlJc w:val="left"/>
      <w:pPr>
        <w:ind w:left="4320" w:hanging="360"/>
      </w:pPr>
      <w:rPr>
        <w:rFonts w:ascii="Wingdings" w:hAnsi="Wingdings" w:hint="default"/>
      </w:rPr>
    </w:lvl>
    <w:lvl w:ilvl="6" w:tplc="A3B86232">
      <w:start w:val="1"/>
      <w:numFmt w:val="bullet"/>
      <w:lvlText w:val=""/>
      <w:lvlJc w:val="left"/>
      <w:pPr>
        <w:ind w:left="5040" w:hanging="360"/>
      </w:pPr>
      <w:rPr>
        <w:rFonts w:ascii="Symbol" w:hAnsi="Symbol" w:hint="default"/>
      </w:rPr>
    </w:lvl>
    <w:lvl w:ilvl="7" w:tplc="B60C6FF2">
      <w:start w:val="1"/>
      <w:numFmt w:val="bullet"/>
      <w:lvlText w:val="o"/>
      <w:lvlJc w:val="left"/>
      <w:pPr>
        <w:ind w:left="5760" w:hanging="360"/>
      </w:pPr>
      <w:rPr>
        <w:rFonts w:ascii="Courier New" w:hAnsi="Courier New" w:hint="default"/>
      </w:rPr>
    </w:lvl>
    <w:lvl w:ilvl="8" w:tplc="02F26D6C">
      <w:start w:val="1"/>
      <w:numFmt w:val="bullet"/>
      <w:lvlText w:val=""/>
      <w:lvlJc w:val="left"/>
      <w:pPr>
        <w:ind w:left="6480" w:hanging="360"/>
      </w:pPr>
      <w:rPr>
        <w:rFonts w:ascii="Wingdings" w:hAnsi="Wingdings" w:hint="default"/>
      </w:rPr>
    </w:lvl>
  </w:abstractNum>
  <w:abstractNum w:abstractNumId="28"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15:restartNumberingAfterBreak="0">
    <w:nsid w:val="3AEC38E9"/>
    <w:multiLevelType w:val="hybridMultilevel"/>
    <w:tmpl w:val="E9E80054"/>
    <w:lvl w:ilvl="0" w:tplc="CCFEE32C">
      <w:numFmt w:val="bullet"/>
      <w:lvlText w:val="-"/>
      <w:lvlJc w:val="left"/>
      <w:pPr>
        <w:ind w:left="2024" w:hanging="360"/>
      </w:pPr>
      <w:rPr>
        <w:rFonts w:ascii="Calibri" w:eastAsia="Times New Roman" w:hAnsi="Calibri" w:cs="Calibri" w:hint="default"/>
      </w:rPr>
    </w:lvl>
    <w:lvl w:ilvl="1" w:tplc="0C090003" w:tentative="1">
      <w:start w:val="1"/>
      <w:numFmt w:val="bullet"/>
      <w:lvlText w:val="o"/>
      <w:lvlJc w:val="left"/>
      <w:pPr>
        <w:ind w:left="2744" w:hanging="360"/>
      </w:pPr>
      <w:rPr>
        <w:rFonts w:ascii="Courier New" w:hAnsi="Courier New" w:cs="Courier New" w:hint="default"/>
      </w:rPr>
    </w:lvl>
    <w:lvl w:ilvl="2" w:tplc="0C090005" w:tentative="1">
      <w:start w:val="1"/>
      <w:numFmt w:val="bullet"/>
      <w:lvlText w:val=""/>
      <w:lvlJc w:val="left"/>
      <w:pPr>
        <w:ind w:left="3464" w:hanging="360"/>
      </w:pPr>
      <w:rPr>
        <w:rFonts w:ascii="Wingdings" w:hAnsi="Wingdings" w:hint="default"/>
      </w:rPr>
    </w:lvl>
    <w:lvl w:ilvl="3" w:tplc="0C090001" w:tentative="1">
      <w:start w:val="1"/>
      <w:numFmt w:val="bullet"/>
      <w:lvlText w:val=""/>
      <w:lvlJc w:val="left"/>
      <w:pPr>
        <w:ind w:left="4184" w:hanging="360"/>
      </w:pPr>
      <w:rPr>
        <w:rFonts w:ascii="Symbol" w:hAnsi="Symbol" w:hint="default"/>
      </w:rPr>
    </w:lvl>
    <w:lvl w:ilvl="4" w:tplc="0C090003" w:tentative="1">
      <w:start w:val="1"/>
      <w:numFmt w:val="bullet"/>
      <w:lvlText w:val="o"/>
      <w:lvlJc w:val="left"/>
      <w:pPr>
        <w:ind w:left="4904" w:hanging="360"/>
      </w:pPr>
      <w:rPr>
        <w:rFonts w:ascii="Courier New" w:hAnsi="Courier New" w:cs="Courier New" w:hint="default"/>
      </w:rPr>
    </w:lvl>
    <w:lvl w:ilvl="5" w:tplc="0C090005" w:tentative="1">
      <w:start w:val="1"/>
      <w:numFmt w:val="bullet"/>
      <w:lvlText w:val=""/>
      <w:lvlJc w:val="left"/>
      <w:pPr>
        <w:ind w:left="5624" w:hanging="360"/>
      </w:pPr>
      <w:rPr>
        <w:rFonts w:ascii="Wingdings" w:hAnsi="Wingdings" w:hint="default"/>
      </w:rPr>
    </w:lvl>
    <w:lvl w:ilvl="6" w:tplc="0C090001" w:tentative="1">
      <w:start w:val="1"/>
      <w:numFmt w:val="bullet"/>
      <w:lvlText w:val=""/>
      <w:lvlJc w:val="left"/>
      <w:pPr>
        <w:ind w:left="6344" w:hanging="360"/>
      </w:pPr>
      <w:rPr>
        <w:rFonts w:ascii="Symbol" w:hAnsi="Symbol" w:hint="default"/>
      </w:rPr>
    </w:lvl>
    <w:lvl w:ilvl="7" w:tplc="0C090003" w:tentative="1">
      <w:start w:val="1"/>
      <w:numFmt w:val="bullet"/>
      <w:lvlText w:val="o"/>
      <w:lvlJc w:val="left"/>
      <w:pPr>
        <w:ind w:left="7064" w:hanging="360"/>
      </w:pPr>
      <w:rPr>
        <w:rFonts w:ascii="Courier New" w:hAnsi="Courier New" w:cs="Courier New" w:hint="default"/>
      </w:rPr>
    </w:lvl>
    <w:lvl w:ilvl="8" w:tplc="0C090005" w:tentative="1">
      <w:start w:val="1"/>
      <w:numFmt w:val="bullet"/>
      <w:lvlText w:val=""/>
      <w:lvlJc w:val="left"/>
      <w:pPr>
        <w:ind w:left="7784" w:hanging="360"/>
      </w:pPr>
      <w:rPr>
        <w:rFonts w:ascii="Wingdings" w:hAnsi="Wingdings" w:hint="default"/>
      </w:rPr>
    </w:lvl>
  </w:abstractNum>
  <w:abstractNum w:abstractNumId="30"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3F986587"/>
    <w:multiLevelType w:val="multilevel"/>
    <w:tmpl w:val="A36281D8"/>
    <w:name w:val="DELWP Appendices"/>
    <w:numStyleLink w:val="DELWPAppendices"/>
  </w:abstractNum>
  <w:abstractNum w:abstractNumId="32" w15:restartNumberingAfterBreak="0">
    <w:nsid w:val="40BF1E47"/>
    <w:multiLevelType w:val="hybridMultilevel"/>
    <w:tmpl w:val="FFFFFFFF"/>
    <w:lvl w:ilvl="0" w:tplc="67F6D896">
      <w:start w:val="1"/>
      <w:numFmt w:val="bullet"/>
      <w:lvlText w:val=""/>
      <w:lvlJc w:val="left"/>
      <w:pPr>
        <w:ind w:left="720" w:hanging="360"/>
      </w:pPr>
      <w:rPr>
        <w:rFonts w:ascii="Symbol" w:hAnsi="Symbol" w:hint="default"/>
      </w:rPr>
    </w:lvl>
    <w:lvl w:ilvl="1" w:tplc="86DAE67A">
      <w:start w:val="1"/>
      <w:numFmt w:val="bullet"/>
      <w:lvlText w:val="o"/>
      <w:lvlJc w:val="left"/>
      <w:pPr>
        <w:ind w:left="1440" w:hanging="360"/>
      </w:pPr>
      <w:rPr>
        <w:rFonts w:ascii="Courier New" w:hAnsi="Courier New" w:hint="default"/>
      </w:rPr>
    </w:lvl>
    <w:lvl w:ilvl="2" w:tplc="642A0F74">
      <w:start w:val="1"/>
      <w:numFmt w:val="bullet"/>
      <w:lvlText w:val=""/>
      <w:lvlJc w:val="left"/>
      <w:pPr>
        <w:ind w:left="2160" w:hanging="360"/>
      </w:pPr>
      <w:rPr>
        <w:rFonts w:ascii="Wingdings" w:hAnsi="Wingdings" w:hint="default"/>
      </w:rPr>
    </w:lvl>
    <w:lvl w:ilvl="3" w:tplc="46F0D642">
      <w:start w:val="1"/>
      <w:numFmt w:val="bullet"/>
      <w:lvlText w:val=""/>
      <w:lvlJc w:val="left"/>
      <w:pPr>
        <w:ind w:left="2880" w:hanging="360"/>
      </w:pPr>
      <w:rPr>
        <w:rFonts w:ascii="Symbol" w:hAnsi="Symbol" w:hint="default"/>
      </w:rPr>
    </w:lvl>
    <w:lvl w:ilvl="4" w:tplc="515EF848">
      <w:start w:val="1"/>
      <w:numFmt w:val="bullet"/>
      <w:lvlText w:val="o"/>
      <w:lvlJc w:val="left"/>
      <w:pPr>
        <w:ind w:left="3600" w:hanging="360"/>
      </w:pPr>
      <w:rPr>
        <w:rFonts w:ascii="Courier New" w:hAnsi="Courier New" w:hint="default"/>
      </w:rPr>
    </w:lvl>
    <w:lvl w:ilvl="5" w:tplc="8AC2C728">
      <w:start w:val="1"/>
      <w:numFmt w:val="bullet"/>
      <w:lvlText w:val=""/>
      <w:lvlJc w:val="left"/>
      <w:pPr>
        <w:ind w:left="4320" w:hanging="360"/>
      </w:pPr>
      <w:rPr>
        <w:rFonts w:ascii="Wingdings" w:hAnsi="Wingdings" w:hint="default"/>
      </w:rPr>
    </w:lvl>
    <w:lvl w:ilvl="6" w:tplc="F0487F98">
      <w:start w:val="1"/>
      <w:numFmt w:val="bullet"/>
      <w:lvlText w:val=""/>
      <w:lvlJc w:val="left"/>
      <w:pPr>
        <w:ind w:left="5040" w:hanging="360"/>
      </w:pPr>
      <w:rPr>
        <w:rFonts w:ascii="Symbol" w:hAnsi="Symbol" w:hint="default"/>
      </w:rPr>
    </w:lvl>
    <w:lvl w:ilvl="7" w:tplc="8618AA2C">
      <w:start w:val="1"/>
      <w:numFmt w:val="bullet"/>
      <w:lvlText w:val="o"/>
      <w:lvlJc w:val="left"/>
      <w:pPr>
        <w:ind w:left="5760" w:hanging="360"/>
      </w:pPr>
      <w:rPr>
        <w:rFonts w:ascii="Courier New" w:hAnsi="Courier New" w:hint="default"/>
      </w:rPr>
    </w:lvl>
    <w:lvl w:ilvl="8" w:tplc="F3EEB4A2">
      <w:start w:val="1"/>
      <w:numFmt w:val="bullet"/>
      <w:lvlText w:val=""/>
      <w:lvlJc w:val="left"/>
      <w:pPr>
        <w:ind w:left="6480" w:hanging="360"/>
      </w:pPr>
      <w:rPr>
        <w:rFonts w:ascii="Wingdings" w:hAnsi="Wingdings" w:hint="default"/>
      </w:rPr>
    </w:lvl>
  </w:abstractNum>
  <w:abstractNum w:abstractNumId="33" w15:restartNumberingAfterBreak="0">
    <w:nsid w:val="41784D5B"/>
    <w:multiLevelType w:val="hybridMultilevel"/>
    <w:tmpl w:val="A80A07D2"/>
    <w:lvl w:ilvl="0" w:tplc="88F20C6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b w:val="0"/>
      </w:rPr>
    </w:lvl>
    <w:lvl w:ilvl="2" w:tplc="0FDA749C">
      <w:start w:val="1"/>
      <w:numFmt w:val="bullet"/>
      <w:lvlText w:val=""/>
      <w:lvlJc w:val="left"/>
      <w:pPr>
        <w:ind w:left="2160" w:hanging="360"/>
      </w:pPr>
      <w:rPr>
        <w:rFonts w:ascii="Wingdings" w:hAnsi="Wingdings" w:hint="default"/>
      </w:rPr>
    </w:lvl>
    <w:lvl w:ilvl="3" w:tplc="FF1C99E0">
      <w:start w:val="1"/>
      <w:numFmt w:val="bullet"/>
      <w:lvlText w:val=""/>
      <w:lvlJc w:val="left"/>
      <w:pPr>
        <w:ind w:left="2880" w:hanging="360"/>
      </w:pPr>
      <w:rPr>
        <w:rFonts w:ascii="Symbol" w:hAnsi="Symbol" w:hint="default"/>
      </w:rPr>
    </w:lvl>
    <w:lvl w:ilvl="4" w:tplc="BC48A1D2">
      <w:start w:val="1"/>
      <w:numFmt w:val="bullet"/>
      <w:lvlText w:val="o"/>
      <w:lvlJc w:val="left"/>
      <w:pPr>
        <w:ind w:left="3600" w:hanging="360"/>
      </w:pPr>
      <w:rPr>
        <w:rFonts w:ascii="Courier New" w:hAnsi="Courier New" w:hint="default"/>
      </w:rPr>
    </w:lvl>
    <w:lvl w:ilvl="5" w:tplc="A2DEB0C2">
      <w:start w:val="1"/>
      <w:numFmt w:val="bullet"/>
      <w:lvlText w:val=""/>
      <w:lvlJc w:val="left"/>
      <w:pPr>
        <w:ind w:left="4320" w:hanging="360"/>
      </w:pPr>
      <w:rPr>
        <w:rFonts w:ascii="Wingdings" w:hAnsi="Wingdings" w:hint="default"/>
      </w:rPr>
    </w:lvl>
    <w:lvl w:ilvl="6" w:tplc="A3B86232">
      <w:start w:val="1"/>
      <w:numFmt w:val="bullet"/>
      <w:lvlText w:val=""/>
      <w:lvlJc w:val="left"/>
      <w:pPr>
        <w:ind w:left="5040" w:hanging="360"/>
      </w:pPr>
      <w:rPr>
        <w:rFonts w:ascii="Symbol" w:hAnsi="Symbol" w:hint="default"/>
      </w:rPr>
    </w:lvl>
    <w:lvl w:ilvl="7" w:tplc="B60C6FF2">
      <w:start w:val="1"/>
      <w:numFmt w:val="bullet"/>
      <w:lvlText w:val="o"/>
      <w:lvlJc w:val="left"/>
      <w:pPr>
        <w:ind w:left="5760" w:hanging="360"/>
      </w:pPr>
      <w:rPr>
        <w:rFonts w:ascii="Courier New" w:hAnsi="Courier New" w:hint="default"/>
      </w:rPr>
    </w:lvl>
    <w:lvl w:ilvl="8" w:tplc="02F26D6C">
      <w:start w:val="1"/>
      <w:numFmt w:val="bullet"/>
      <w:lvlText w:val=""/>
      <w:lvlJc w:val="left"/>
      <w:pPr>
        <w:ind w:left="6480" w:hanging="360"/>
      </w:pPr>
      <w:rPr>
        <w:rFonts w:ascii="Wingdings" w:hAnsi="Wingdings" w:hint="default"/>
      </w:rPr>
    </w:lvl>
  </w:abstractNum>
  <w:abstractNum w:abstractNumId="34"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44C04C32"/>
    <w:multiLevelType w:val="hybridMultilevel"/>
    <w:tmpl w:val="A95E2C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46D11654"/>
    <w:multiLevelType w:val="hybridMultilevel"/>
    <w:tmpl w:val="78D64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D545EC4"/>
    <w:multiLevelType w:val="multilevel"/>
    <w:tmpl w:val="974A8924"/>
    <w:name w:val="HighlightBoxBullet"/>
    <w:lvl w:ilvl="0">
      <w:start w:val="1"/>
      <w:numFmt w:val="bullet"/>
      <w:lvlRestart w:val="0"/>
      <w:lvlText w:val="•"/>
      <w:lvlJc w:val="left"/>
      <w:pPr>
        <w:ind w:left="454" w:hanging="227"/>
      </w:pPr>
      <w:rPr>
        <w:rFonts w:ascii="Arial" w:hAnsi="Arial" w:cs="Arial" w:hint="default"/>
        <w:color w:val="363534" w:themeColor="text1"/>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38"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39"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40" w15:restartNumberingAfterBreak="0">
    <w:nsid w:val="51C36043"/>
    <w:multiLevelType w:val="hybridMultilevel"/>
    <w:tmpl w:val="5BC4DFA4"/>
    <w:lvl w:ilvl="0" w:tplc="0D4ED96A">
      <w:numFmt w:val="bullet"/>
      <w:lvlText w:val="-"/>
      <w:lvlJc w:val="left"/>
      <w:pPr>
        <w:ind w:left="473" w:hanging="360"/>
      </w:pPr>
      <w:rPr>
        <w:rFonts w:ascii="Arial" w:eastAsia="Times New Roman" w:hAnsi="Arial" w:cs="Aria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41" w15:restartNumberingAfterBreak="0">
    <w:nsid w:val="5D0540A9"/>
    <w:multiLevelType w:val="multilevel"/>
    <w:tmpl w:val="C4A803BC"/>
    <w:name w:val="DEPIAppendices"/>
    <w:lvl w:ilvl="0">
      <w:start w:val="1"/>
      <w:numFmt w:val="upperLetter"/>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42" w15:restartNumberingAfterBreak="0">
    <w:nsid w:val="5E0B2265"/>
    <w:multiLevelType w:val="multilevel"/>
    <w:tmpl w:val="4A32B9F2"/>
    <w:lvl w:ilvl="0">
      <w:start w:val="1"/>
      <w:numFmt w:val="bullet"/>
      <w:lvlText w:val=""/>
      <w:lvlJc w:val="left"/>
      <w:pPr>
        <w:tabs>
          <w:tab w:val="num" w:pos="907"/>
        </w:tabs>
        <w:ind w:left="907" w:hanging="340"/>
      </w:pPr>
      <w:rPr>
        <w:rFonts w:ascii="Symbol" w:hAnsi="Symbol" w:hint="default"/>
        <w:color w:val="363534" w:themeColor="text1"/>
        <w:spacing w:val="0"/>
        <w:sz w:val="20"/>
      </w:rPr>
    </w:lvl>
    <w:lvl w:ilvl="1">
      <w:start w:val="1"/>
      <w:numFmt w:val="bullet"/>
      <w:lvlText w:val=""/>
      <w:lvlJc w:val="left"/>
      <w:pPr>
        <w:tabs>
          <w:tab w:val="num" w:pos="1247"/>
        </w:tabs>
        <w:ind w:left="1247" w:hanging="340"/>
      </w:pPr>
      <w:rPr>
        <w:rFonts w:ascii="Symbol" w:hAnsi="Symbol" w:hint="default"/>
        <w:color w:val="363534" w:themeColor="text1"/>
        <w:spacing w:val="0"/>
        <w:sz w:val="20"/>
      </w:rPr>
    </w:lvl>
    <w:lvl w:ilvl="2">
      <w:start w:val="1"/>
      <w:numFmt w:val="lowerRoman"/>
      <w:lvlText w:val="%3."/>
      <w:lvlJc w:val="left"/>
      <w:pPr>
        <w:tabs>
          <w:tab w:val="num" w:pos="1616"/>
        </w:tabs>
        <w:ind w:left="1616" w:hanging="369"/>
      </w:pPr>
      <w:rPr>
        <w:rFonts w:hint="default"/>
        <w:color w:val="363534"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43" w15:restartNumberingAfterBreak="0">
    <w:nsid w:val="627449B7"/>
    <w:multiLevelType w:val="hybridMultilevel"/>
    <w:tmpl w:val="57C6BA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45" w15:restartNumberingAfterBreak="0">
    <w:nsid w:val="63EE5DA1"/>
    <w:multiLevelType w:val="hybridMultilevel"/>
    <w:tmpl w:val="4502CF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4F72D4C"/>
    <w:multiLevelType w:val="hybridMultilevel"/>
    <w:tmpl w:val="DF38210A"/>
    <w:lvl w:ilvl="0" w:tplc="0C090001">
      <w:start w:val="1"/>
      <w:numFmt w:val="bullet"/>
      <w:lvlText w:val=""/>
      <w:lvlJc w:val="left"/>
      <w:pPr>
        <w:ind w:left="927" w:hanging="360"/>
      </w:pPr>
      <w:rPr>
        <w:rFonts w:ascii="Symbol" w:hAnsi="Symbol" w:hint="default"/>
        <w:b w:val="0"/>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47" w15:restartNumberingAfterBreak="0">
    <w:nsid w:val="67335EAE"/>
    <w:multiLevelType w:val="multilevel"/>
    <w:tmpl w:val="0D9A3D9E"/>
    <w:lvl w:ilvl="0">
      <w:start w:val="1"/>
      <w:numFmt w:val="decimal"/>
      <w:lvlText w:val="%1."/>
      <w:lvlJc w:val="left"/>
      <w:pPr>
        <w:tabs>
          <w:tab w:val="num" w:pos="907"/>
        </w:tabs>
        <w:ind w:left="907" w:hanging="340"/>
      </w:pPr>
      <w:rPr>
        <w:rFonts w:hint="default"/>
        <w:color w:val="363534" w:themeColor="text1"/>
        <w:spacing w:val="0"/>
        <w:sz w:val="20"/>
      </w:rPr>
    </w:lvl>
    <w:lvl w:ilvl="1">
      <w:start w:val="1"/>
      <w:numFmt w:val="bullet"/>
      <w:lvlText w:val=""/>
      <w:lvlJc w:val="left"/>
      <w:pPr>
        <w:tabs>
          <w:tab w:val="num" w:pos="1247"/>
        </w:tabs>
        <w:ind w:left="1247" w:hanging="340"/>
      </w:pPr>
      <w:rPr>
        <w:rFonts w:ascii="Symbol" w:hAnsi="Symbol" w:hint="default"/>
        <w:color w:val="363534" w:themeColor="text1"/>
        <w:spacing w:val="0"/>
        <w:sz w:val="20"/>
      </w:rPr>
    </w:lvl>
    <w:lvl w:ilvl="2">
      <w:start w:val="1"/>
      <w:numFmt w:val="lowerRoman"/>
      <w:lvlText w:val="%3."/>
      <w:lvlJc w:val="left"/>
      <w:pPr>
        <w:tabs>
          <w:tab w:val="num" w:pos="1616"/>
        </w:tabs>
        <w:ind w:left="1616" w:hanging="369"/>
      </w:pPr>
      <w:rPr>
        <w:rFonts w:hint="default"/>
        <w:color w:val="363534"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48"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9" w15:restartNumberingAfterBreak="0">
    <w:nsid w:val="6DAC33F6"/>
    <w:multiLevelType w:val="hybridMultilevel"/>
    <w:tmpl w:val="F11E97B4"/>
    <w:lvl w:ilvl="0" w:tplc="7A5824B8">
      <w:numFmt w:val="bullet"/>
      <w:lvlText w:val="·"/>
      <w:lvlJc w:val="left"/>
      <w:pPr>
        <w:ind w:left="930" w:hanging="57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CDDC2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51" w15:restartNumberingAfterBreak="0">
    <w:nsid w:val="7839021E"/>
    <w:multiLevelType w:val="multilevel"/>
    <w:tmpl w:val="E0E09B5E"/>
    <w:name w:val="DEPIListNumbering"/>
    <w:lvl w:ilvl="0">
      <w:start w:val="1"/>
      <w:numFmt w:val="decimal"/>
      <w:lvlText w:val="%1."/>
      <w:lvlJc w:val="left"/>
      <w:pPr>
        <w:tabs>
          <w:tab w:val="num" w:pos="907"/>
        </w:tabs>
        <w:ind w:left="907" w:hanging="340"/>
      </w:pPr>
      <w:rPr>
        <w:rFonts w:hint="default"/>
        <w:color w:val="363534" w:themeColor="text1"/>
        <w:spacing w:val="0"/>
        <w:sz w:val="20"/>
      </w:rPr>
    </w:lvl>
    <w:lvl w:ilvl="1">
      <w:start w:val="1"/>
      <w:numFmt w:val="lowerLetter"/>
      <w:pStyle w:val="ListNumber2"/>
      <w:lvlText w:val="%2."/>
      <w:lvlJc w:val="left"/>
      <w:pPr>
        <w:tabs>
          <w:tab w:val="num" w:pos="1247"/>
        </w:tabs>
        <w:ind w:left="1247" w:hanging="340"/>
      </w:pPr>
      <w:rPr>
        <w:rFonts w:hint="default"/>
        <w:color w:val="363534" w:themeColor="text1"/>
        <w:spacing w:val="0"/>
        <w:sz w:val="20"/>
      </w:rPr>
    </w:lvl>
    <w:lvl w:ilvl="2">
      <w:start w:val="1"/>
      <w:numFmt w:val="lowerRoman"/>
      <w:pStyle w:val="ListNumber3"/>
      <w:lvlText w:val="%3."/>
      <w:lvlJc w:val="left"/>
      <w:pPr>
        <w:tabs>
          <w:tab w:val="num" w:pos="1616"/>
        </w:tabs>
        <w:ind w:left="1616" w:hanging="369"/>
      </w:pPr>
      <w:rPr>
        <w:rFonts w:hint="default"/>
        <w:color w:val="363534"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52" w15:restartNumberingAfterBreak="0">
    <w:nsid w:val="78BB717E"/>
    <w:multiLevelType w:val="hybridMultilevel"/>
    <w:tmpl w:val="19F426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D4E62D9"/>
    <w:multiLevelType w:val="hybridMultilevel"/>
    <w:tmpl w:val="32A68AEE"/>
    <w:lvl w:ilvl="0" w:tplc="AC6A141E">
      <w:numFmt w:val="bullet"/>
      <w:lvlText w:val="-"/>
      <w:lvlJc w:val="left"/>
      <w:pPr>
        <w:ind w:left="1211" w:hanging="360"/>
      </w:pPr>
      <w:rPr>
        <w:rFonts w:ascii="Arial" w:eastAsia="Calibri" w:hAnsi="Arial" w:cs="Arial" w:hint="default"/>
        <w:b w:val="0"/>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num w:numId="1">
    <w:abstractNumId w:val="30"/>
  </w:num>
  <w:num w:numId="2">
    <w:abstractNumId w:val="48"/>
  </w:num>
  <w:num w:numId="3">
    <w:abstractNumId w:val="22"/>
  </w:num>
  <w:num w:numId="4">
    <w:abstractNumId w:val="8"/>
  </w:num>
  <w:num w:numId="5">
    <w:abstractNumId w:val="3"/>
  </w:num>
  <w:num w:numId="6">
    <w:abstractNumId w:val="50"/>
  </w:num>
  <w:num w:numId="7">
    <w:abstractNumId w:val="13"/>
  </w:num>
  <w:num w:numId="8">
    <w:abstractNumId w:val="26"/>
  </w:num>
  <w:num w:numId="9">
    <w:abstractNumId w:val="14"/>
  </w:num>
  <w:num w:numId="10">
    <w:abstractNumId w:val="34"/>
  </w:num>
  <w:num w:numId="11">
    <w:abstractNumId w:val="2"/>
  </w:num>
  <w:num w:numId="12">
    <w:abstractNumId w:val="21"/>
  </w:num>
  <w:num w:numId="13">
    <w:abstractNumId w:val="31"/>
  </w:num>
  <w:num w:numId="14">
    <w:abstractNumId w:val="27"/>
  </w:num>
  <w:num w:numId="15">
    <w:abstractNumId w:val="52"/>
  </w:num>
  <w:num w:numId="16">
    <w:abstractNumId w:val="35"/>
  </w:num>
  <w:num w:numId="17">
    <w:abstractNumId w:val="23"/>
  </w:num>
  <w:num w:numId="18">
    <w:abstractNumId w:val="24"/>
  </w:num>
  <w:num w:numId="19">
    <w:abstractNumId w:val="53"/>
  </w:num>
  <w:num w:numId="20">
    <w:abstractNumId w:val="33"/>
  </w:num>
  <w:num w:numId="21">
    <w:abstractNumId w:val="1"/>
  </w:num>
  <w:num w:numId="22">
    <w:abstractNumId w:val="42"/>
  </w:num>
  <w:num w:numId="2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37"/>
  </w:num>
  <w:num w:numId="26">
    <w:abstractNumId w:val="4"/>
  </w:num>
  <w:num w:numId="27">
    <w:abstractNumId w:val="51"/>
  </w:num>
  <w:num w:numId="28">
    <w:abstractNumId w:val="9"/>
  </w:num>
  <w:num w:numId="29">
    <w:abstractNumId w:val="49"/>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num>
  <w:num w:numId="32">
    <w:abstractNumId w:val="18"/>
  </w:num>
  <w:num w:numId="33">
    <w:abstractNumId w:val="11"/>
  </w:num>
  <w:num w:numId="34">
    <w:abstractNumId w:val="16"/>
  </w:num>
  <w:num w:numId="35">
    <w:abstractNumId w:val="10"/>
  </w:num>
  <w:num w:numId="36">
    <w:abstractNumId w:val="40"/>
  </w:num>
  <w:num w:numId="37">
    <w:abstractNumId w:val="17"/>
  </w:num>
  <w:num w:numId="38">
    <w:abstractNumId w:val="43"/>
  </w:num>
  <w:num w:numId="39">
    <w:abstractNumId w:val="47"/>
  </w:num>
  <w:num w:numId="40">
    <w:abstractNumId w:val="45"/>
  </w:num>
  <w:num w:numId="41">
    <w:abstractNumId w:val="0"/>
  </w:num>
  <w:num w:numId="42">
    <w:abstractNumId w:val="12"/>
  </w:num>
  <w:num w:numId="43">
    <w:abstractNumId w:val="7"/>
  </w:num>
  <w:num w:numId="44">
    <w:abstractNumId w:val="32"/>
  </w:num>
  <w:num w:numId="45">
    <w:abstractNumId w:val="5"/>
  </w:num>
  <w:num w:numId="46">
    <w:abstractNumId w:val="25"/>
  </w:num>
  <w:num w:numId="47">
    <w:abstractNumId w:val="19"/>
  </w:num>
  <w:num w:numId="48">
    <w:abstractNumId w:val="20"/>
  </w:num>
  <w:num w:numId="49">
    <w:abstractNumId w:val="46"/>
  </w:num>
  <w:num w:numId="50">
    <w:abstractNumId w:val="3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GB" w:vendorID="64" w:dllVersion="0" w:nlCheck="1" w:checkStyle="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49"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ppendixName" w:val="Appendix"/>
    <w:docVar w:name="Audience" w:val="External"/>
    <w:docVar w:name="CoBrandNumber" w:val="0"/>
    <w:docVar w:name="CoverCoBranded" w:val="False"/>
    <w:docVar w:name="CoverLayout" w:val="Client"/>
    <w:docVar w:name="CoverProjectBar" w:val="False"/>
    <w:docVar w:name="CoverWebAddress" w:val="False"/>
    <w:docVar w:name="FooterTextAuto" w:val="True"/>
    <w:docVar w:name="Glossary" w:val="False"/>
    <w:docVar w:name="Heading1Numbered" w:val="True"/>
    <w:docVar w:name="Heading2Numbered" w:val="True"/>
    <w:docVar w:name="Heading3Numbered" w:val="True"/>
    <w:docVar w:name="Heading4Numbered" w:val="False"/>
    <w:docVar w:name="Heading5Numbered" w:val="False"/>
    <w:docVar w:name="PageSetup" w:val="Double"/>
    <w:docVar w:name="Summary" w:val="False"/>
    <w:docVar w:name="Theme Color" w:val="Environment"/>
    <w:docVar w:name="TOC" w:val="True"/>
    <w:docVar w:name="TOCNew" w:val="False"/>
    <w:docVar w:name="Version" w:val="1"/>
  </w:docVars>
  <w:rsids>
    <w:rsidRoot w:val="00710DC8"/>
    <w:rsid w:val="00000094"/>
    <w:rsid w:val="0000017F"/>
    <w:rsid w:val="00000279"/>
    <w:rsid w:val="000002BC"/>
    <w:rsid w:val="0000044D"/>
    <w:rsid w:val="000004BD"/>
    <w:rsid w:val="000004E7"/>
    <w:rsid w:val="00000B7A"/>
    <w:rsid w:val="00000C89"/>
    <w:rsid w:val="00000FEB"/>
    <w:rsid w:val="000012BE"/>
    <w:rsid w:val="000015ED"/>
    <w:rsid w:val="0000171E"/>
    <w:rsid w:val="000017A2"/>
    <w:rsid w:val="0000185E"/>
    <w:rsid w:val="00001F76"/>
    <w:rsid w:val="000024EB"/>
    <w:rsid w:val="0000279C"/>
    <w:rsid w:val="000028B4"/>
    <w:rsid w:val="00002DE1"/>
    <w:rsid w:val="00003610"/>
    <w:rsid w:val="000038A3"/>
    <w:rsid w:val="00003960"/>
    <w:rsid w:val="00003B5B"/>
    <w:rsid w:val="00004237"/>
    <w:rsid w:val="0000456E"/>
    <w:rsid w:val="00004641"/>
    <w:rsid w:val="000048ED"/>
    <w:rsid w:val="0000491E"/>
    <w:rsid w:val="00004CA4"/>
    <w:rsid w:val="00005261"/>
    <w:rsid w:val="0000560D"/>
    <w:rsid w:val="00005647"/>
    <w:rsid w:val="0000591C"/>
    <w:rsid w:val="00005D4D"/>
    <w:rsid w:val="00005D89"/>
    <w:rsid w:val="00005EB8"/>
    <w:rsid w:val="00006000"/>
    <w:rsid w:val="0000601F"/>
    <w:rsid w:val="00006431"/>
    <w:rsid w:val="00006769"/>
    <w:rsid w:val="000068D4"/>
    <w:rsid w:val="00006A2C"/>
    <w:rsid w:val="00006A60"/>
    <w:rsid w:val="00006C9D"/>
    <w:rsid w:val="00006F08"/>
    <w:rsid w:val="00007248"/>
    <w:rsid w:val="000079BC"/>
    <w:rsid w:val="00007C5B"/>
    <w:rsid w:val="00007CAE"/>
    <w:rsid w:val="00007E45"/>
    <w:rsid w:val="00010A57"/>
    <w:rsid w:val="00010A7E"/>
    <w:rsid w:val="00010AAD"/>
    <w:rsid w:val="00010E3F"/>
    <w:rsid w:val="00010FAD"/>
    <w:rsid w:val="0001107C"/>
    <w:rsid w:val="000114BD"/>
    <w:rsid w:val="00011691"/>
    <w:rsid w:val="000116FF"/>
    <w:rsid w:val="0001176E"/>
    <w:rsid w:val="000118FD"/>
    <w:rsid w:val="00011BE6"/>
    <w:rsid w:val="00011F39"/>
    <w:rsid w:val="00011FC9"/>
    <w:rsid w:val="0001226A"/>
    <w:rsid w:val="0001247D"/>
    <w:rsid w:val="00012573"/>
    <w:rsid w:val="00012710"/>
    <w:rsid w:val="00012B94"/>
    <w:rsid w:val="00012C24"/>
    <w:rsid w:val="00012E66"/>
    <w:rsid w:val="00012EC2"/>
    <w:rsid w:val="0001330F"/>
    <w:rsid w:val="00013360"/>
    <w:rsid w:val="0001362A"/>
    <w:rsid w:val="0001389C"/>
    <w:rsid w:val="0001393A"/>
    <w:rsid w:val="00013AAF"/>
    <w:rsid w:val="00013BAE"/>
    <w:rsid w:val="00013DC6"/>
    <w:rsid w:val="000141E0"/>
    <w:rsid w:val="0001466C"/>
    <w:rsid w:val="00014913"/>
    <w:rsid w:val="000149EB"/>
    <w:rsid w:val="00014E03"/>
    <w:rsid w:val="00014E15"/>
    <w:rsid w:val="00014EBF"/>
    <w:rsid w:val="000151B9"/>
    <w:rsid w:val="0001539B"/>
    <w:rsid w:val="00015542"/>
    <w:rsid w:val="00015950"/>
    <w:rsid w:val="00015BB6"/>
    <w:rsid w:val="00016251"/>
    <w:rsid w:val="00016290"/>
    <w:rsid w:val="00016478"/>
    <w:rsid w:val="0001654E"/>
    <w:rsid w:val="00016587"/>
    <w:rsid w:val="00016625"/>
    <w:rsid w:val="000168DE"/>
    <w:rsid w:val="00016C60"/>
    <w:rsid w:val="00016C88"/>
    <w:rsid w:val="000171F8"/>
    <w:rsid w:val="000171FD"/>
    <w:rsid w:val="00017347"/>
    <w:rsid w:val="000173FF"/>
    <w:rsid w:val="0001749D"/>
    <w:rsid w:val="000174E0"/>
    <w:rsid w:val="00017669"/>
    <w:rsid w:val="000177DE"/>
    <w:rsid w:val="0001790A"/>
    <w:rsid w:val="0001794F"/>
    <w:rsid w:val="00017CE5"/>
    <w:rsid w:val="00017D91"/>
    <w:rsid w:val="00017DA9"/>
    <w:rsid w:val="0002049D"/>
    <w:rsid w:val="000204AB"/>
    <w:rsid w:val="00020722"/>
    <w:rsid w:val="0002090C"/>
    <w:rsid w:val="00020BED"/>
    <w:rsid w:val="00020CD9"/>
    <w:rsid w:val="00020DB2"/>
    <w:rsid w:val="00020EC3"/>
    <w:rsid w:val="0002108B"/>
    <w:rsid w:val="0002114C"/>
    <w:rsid w:val="00021359"/>
    <w:rsid w:val="000218A0"/>
    <w:rsid w:val="00021A33"/>
    <w:rsid w:val="00021AC5"/>
    <w:rsid w:val="00021CF5"/>
    <w:rsid w:val="0002261E"/>
    <w:rsid w:val="000227DA"/>
    <w:rsid w:val="00022AED"/>
    <w:rsid w:val="00022EE5"/>
    <w:rsid w:val="00022F51"/>
    <w:rsid w:val="000230FD"/>
    <w:rsid w:val="0002325E"/>
    <w:rsid w:val="00023443"/>
    <w:rsid w:val="000234F7"/>
    <w:rsid w:val="00023536"/>
    <w:rsid w:val="000235A2"/>
    <w:rsid w:val="000236AE"/>
    <w:rsid w:val="00023903"/>
    <w:rsid w:val="00023AFB"/>
    <w:rsid w:val="00023F44"/>
    <w:rsid w:val="0002404B"/>
    <w:rsid w:val="00024572"/>
    <w:rsid w:val="00024574"/>
    <w:rsid w:val="00024896"/>
    <w:rsid w:val="00024990"/>
    <w:rsid w:val="00024A14"/>
    <w:rsid w:val="00024D99"/>
    <w:rsid w:val="000251A3"/>
    <w:rsid w:val="00025217"/>
    <w:rsid w:val="0002541C"/>
    <w:rsid w:val="00025A62"/>
    <w:rsid w:val="00025ADB"/>
    <w:rsid w:val="00025B2F"/>
    <w:rsid w:val="00025F19"/>
    <w:rsid w:val="00025F6C"/>
    <w:rsid w:val="00025FFB"/>
    <w:rsid w:val="00026093"/>
    <w:rsid w:val="00026290"/>
    <w:rsid w:val="000263AA"/>
    <w:rsid w:val="000264F3"/>
    <w:rsid w:val="00026700"/>
    <w:rsid w:val="00026706"/>
    <w:rsid w:val="0002674C"/>
    <w:rsid w:val="000268F7"/>
    <w:rsid w:val="00026A21"/>
    <w:rsid w:val="00026A5C"/>
    <w:rsid w:val="00026AC5"/>
    <w:rsid w:val="000270A8"/>
    <w:rsid w:val="0002719A"/>
    <w:rsid w:val="0002750C"/>
    <w:rsid w:val="0002752C"/>
    <w:rsid w:val="0002758E"/>
    <w:rsid w:val="00027779"/>
    <w:rsid w:val="00027789"/>
    <w:rsid w:val="0002779B"/>
    <w:rsid w:val="00027CB3"/>
    <w:rsid w:val="00027D1E"/>
    <w:rsid w:val="00027E13"/>
    <w:rsid w:val="00027EED"/>
    <w:rsid w:val="00027F13"/>
    <w:rsid w:val="000303AC"/>
    <w:rsid w:val="00030692"/>
    <w:rsid w:val="00030B3F"/>
    <w:rsid w:val="00030CBB"/>
    <w:rsid w:val="0003108C"/>
    <w:rsid w:val="00031161"/>
    <w:rsid w:val="00031190"/>
    <w:rsid w:val="000312CC"/>
    <w:rsid w:val="000312E9"/>
    <w:rsid w:val="0003176C"/>
    <w:rsid w:val="00031845"/>
    <w:rsid w:val="00031CCC"/>
    <w:rsid w:val="00031EEA"/>
    <w:rsid w:val="00031F2C"/>
    <w:rsid w:val="00032013"/>
    <w:rsid w:val="000323E0"/>
    <w:rsid w:val="000323EF"/>
    <w:rsid w:val="0003294B"/>
    <w:rsid w:val="00032D71"/>
    <w:rsid w:val="00033026"/>
    <w:rsid w:val="00033070"/>
    <w:rsid w:val="000330E3"/>
    <w:rsid w:val="00033137"/>
    <w:rsid w:val="00033178"/>
    <w:rsid w:val="00033331"/>
    <w:rsid w:val="0003362B"/>
    <w:rsid w:val="000337A6"/>
    <w:rsid w:val="0003386A"/>
    <w:rsid w:val="00033A8A"/>
    <w:rsid w:val="00033BD1"/>
    <w:rsid w:val="00033DDA"/>
    <w:rsid w:val="00033E8E"/>
    <w:rsid w:val="00033EDA"/>
    <w:rsid w:val="00033F21"/>
    <w:rsid w:val="0003451C"/>
    <w:rsid w:val="0003460A"/>
    <w:rsid w:val="0003495F"/>
    <w:rsid w:val="00034E46"/>
    <w:rsid w:val="000350A1"/>
    <w:rsid w:val="00035139"/>
    <w:rsid w:val="00035163"/>
    <w:rsid w:val="000351EF"/>
    <w:rsid w:val="00035260"/>
    <w:rsid w:val="00035320"/>
    <w:rsid w:val="00035B4E"/>
    <w:rsid w:val="00035DE1"/>
    <w:rsid w:val="00035F72"/>
    <w:rsid w:val="00035FD9"/>
    <w:rsid w:val="000362D6"/>
    <w:rsid w:val="00036351"/>
    <w:rsid w:val="000363FA"/>
    <w:rsid w:val="0003649B"/>
    <w:rsid w:val="000364B4"/>
    <w:rsid w:val="00036908"/>
    <w:rsid w:val="00036A70"/>
    <w:rsid w:val="00036C5B"/>
    <w:rsid w:val="00036DB3"/>
    <w:rsid w:val="00036FBD"/>
    <w:rsid w:val="00037072"/>
    <w:rsid w:val="00037414"/>
    <w:rsid w:val="000375D5"/>
    <w:rsid w:val="00037CE2"/>
    <w:rsid w:val="00037DCA"/>
    <w:rsid w:val="00037F49"/>
    <w:rsid w:val="00037F81"/>
    <w:rsid w:val="000406B6"/>
    <w:rsid w:val="000409A7"/>
    <w:rsid w:val="00040A78"/>
    <w:rsid w:val="00040BDB"/>
    <w:rsid w:val="00040D83"/>
    <w:rsid w:val="000414B5"/>
    <w:rsid w:val="00041764"/>
    <w:rsid w:val="0004176C"/>
    <w:rsid w:val="00041782"/>
    <w:rsid w:val="00041797"/>
    <w:rsid w:val="00041903"/>
    <w:rsid w:val="00041B0D"/>
    <w:rsid w:val="00041C5B"/>
    <w:rsid w:val="00041D37"/>
    <w:rsid w:val="00041EAF"/>
    <w:rsid w:val="00041FBF"/>
    <w:rsid w:val="00042132"/>
    <w:rsid w:val="000421D0"/>
    <w:rsid w:val="00042203"/>
    <w:rsid w:val="00042395"/>
    <w:rsid w:val="000423F5"/>
    <w:rsid w:val="000424A9"/>
    <w:rsid w:val="0004263E"/>
    <w:rsid w:val="00042B79"/>
    <w:rsid w:val="00042D37"/>
    <w:rsid w:val="00042E43"/>
    <w:rsid w:val="000430CC"/>
    <w:rsid w:val="000430E6"/>
    <w:rsid w:val="00043650"/>
    <w:rsid w:val="0004372C"/>
    <w:rsid w:val="000437CF"/>
    <w:rsid w:val="00043B1E"/>
    <w:rsid w:val="00043BC5"/>
    <w:rsid w:val="00043E65"/>
    <w:rsid w:val="000441FC"/>
    <w:rsid w:val="00044569"/>
    <w:rsid w:val="00044882"/>
    <w:rsid w:val="00044BDC"/>
    <w:rsid w:val="0004508B"/>
    <w:rsid w:val="000450FF"/>
    <w:rsid w:val="00045388"/>
    <w:rsid w:val="000455E1"/>
    <w:rsid w:val="00045909"/>
    <w:rsid w:val="00045AA1"/>
    <w:rsid w:val="00046107"/>
    <w:rsid w:val="0004622F"/>
    <w:rsid w:val="0004630E"/>
    <w:rsid w:val="000465C5"/>
    <w:rsid w:val="000467A4"/>
    <w:rsid w:val="00046864"/>
    <w:rsid w:val="00046BA2"/>
    <w:rsid w:val="00046D80"/>
    <w:rsid w:val="00046E4D"/>
    <w:rsid w:val="00046EE3"/>
    <w:rsid w:val="000472D9"/>
    <w:rsid w:val="000473A1"/>
    <w:rsid w:val="00047613"/>
    <w:rsid w:val="0004761D"/>
    <w:rsid w:val="00047686"/>
    <w:rsid w:val="0004785E"/>
    <w:rsid w:val="00047C72"/>
    <w:rsid w:val="00047CE9"/>
    <w:rsid w:val="000501F1"/>
    <w:rsid w:val="00050257"/>
    <w:rsid w:val="00050487"/>
    <w:rsid w:val="000504A5"/>
    <w:rsid w:val="00050505"/>
    <w:rsid w:val="0005051F"/>
    <w:rsid w:val="000507C3"/>
    <w:rsid w:val="00050BFB"/>
    <w:rsid w:val="00050FFA"/>
    <w:rsid w:val="00051254"/>
    <w:rsid w:val="000513C0"/>
    <w:rsid w:val="000515D8"/>
    <w:rsid w:val="000517CE"/>
    <w:rsid w:val="00051846"/>
    <w:rsid w:val="00051AA4"/>
    <w:rsid w:val="00051CEF"/>
    <w:rsid w:val="00051EDD"/>
    <w:rsid w:val="00052234"/>
    <w:rsid w:val="00052630"/>
    <w:rsid w:val="000526E3"/>
    <w:rsid w:val="00052825"/>
    <w:rsid w:val="000528C0"/>
    <w:rsid w:val="00052A65"/>
    <w:rsid w:val="00052BB5"/>
    <w:rsid w:val="00052C61"/>
    <w:rsid w:val="00053244"/>
    <w:rsid w:val="000536A5"/>
    <w:rsid w:val="000537AE"/>
    <w:rsid w:val="00053A6A"/>
    <w:rsid w:val="00053ACF"/>
    <w:rsid w:val="00053C43"/>
    <w:rsid w:val="00053E0F"/>
    <w:rsid w:val="00053E28"/>
    <w:rsid w:val="00054045"/>
    <w:rsid w:val="0005420B"/>
    <w:rsid w:val="0005422B"/>
    <w:rsid w:val="0005433F"/>
    <w:rsid w:val="0005434E"/>
    <w:rsid w:val="00054511"/>
    <w:rsid w:val="00054701"/>
    <w:rsid w:val="0005472E"/>
    <w:rsid w:val="000547C6"/>
    <w:rsid w:val="00054AD4"/>
    <w:rsid w:val="00054E01"/>
    <w:rsid w:val="000550A4"/>
    <w:rsid w:val="00055546"/>
    <w:rsid w:val="0005568C"/>
    <w:rsid w:val="000556A3"/>
    <w:rsid w:val="00055780"/>
    <w:rsid w:val="000557B4"/>
    <w:rsid w:val="00055859"/>
    <w:rsid w:val="00055860"/>
    <w:rsid w:val="00055A66"/>
    <w:rsid w:val="00055B6D"/>
    <w:rsid w:val="00055C49"/>
    <w:rsid w:val="00055D0B"/>
    <w:rsid w:val="000560BA"/>
    <w:rsid w:val="00056697"/>
    <w:rsid w:val="00056787"/>
    <w:rsid w:val="000568A4"/>
    <w:rsid w:val="000570E5"/>
    <w:rsid w:val="000570EC"/>
    <w:rsid w:val="0005711A"/>
    <w:rsid w:val="00057202"/>
    <w:rsid w:val="00057338"/>
    <w:rsid w:val="0005765F"/>
    <w:rsid w:val="00057DDE"/>
    <w:rsid w:val="00057EB2"/>
    <w:rsid w:val="0006013C"/>
    <w:rsid w:val="0006041E"/>
    <w:rsid w:val="00060538"/>
    <w:rsid w:val="00060722"/>
    <w:rsid w:val="0006074F"/>
    <w:rsid w:val="00060783"/>
    <w:rsid w:val="00060942"/>
    <w:rsid w:val="000609DC"/>
    <w:rsid w:val="00060B0D"/>
    <w:rsid w:val="00060EE0"/>
    <w:rsid w:val="00060FA0"/>
    <w:rsid w:val="00060FD9"/>
    <w:rsid w:val="000611EE"/>
    <w:rsid w:val="0006134E"/>
    <w:rsid w:val="00061573"/>
    <w:rsid w:val="000617D7"/>
    <w:rsid w:val="000617F8"/>
    <w:rsid w:val="00061B3F"/>
    <w:rsid w:val="00061C8C"/>
    <w:rsid w:val="0006206B"/>
    <w:rsid w:val="00062082"/>
    <w:rsid w:val="000620DA"/>
    <w:rsid w:val="000621D6"/>
    <w:rsid w:val="000626EE"/>
    <w:rsid w:val="00062985"/>
    <w:rsid w:val="00062B56"/>
    <w:rsid w:val="00062E3C"/>
    <w:rsid w:val="000630AB"/>
    <w:rsid w:val="000635E8"/>
    <w:rsid w:val="00063623"/>
    <w:rsid w:val="00063629"/>
    <w:rsid w:val="00063818"/>
    <w:rsid w:val="00063918"/>
    <w:rsid w:val="00063936"/>
    <w:rsid w:val="00063E71"/>
    <w:rsid w:val="00064051"/>
    <w:rsid w:val="000640A9"/>
    <w:rsid w:val="0006422E"/>
    <w:rsid w:val="00064489"/>
    <w:rsid w:val="00064507"/>
    <w:rsid w:val="00064A77"/>
    <w:rsid w:val="00064C6A"/>
    <w:rsid w:val="00065034"/>
    <w:rsid w:val="000653F7"/>
    <w:rsid w:val="00065584"/>
    <w:rsid w:val="000655FD"/>
    <w:rsid w:val="00065A52"/>
    <w:rsid w:val="00065E31"/>
    <w:rsid w:val="00065E7A"/>
    <w:rsid w:val="000660AD"/>
    <w:rsid w:val="000660C5"/>
    <w:rsid w:val="0006647D"/>
    <w:rsid w:val="00066ABF"/>
    <w:rsid w:val="00066C4D"/>
    <w:rsid w:val="00066F02"/>
    <w:rsid w:val="00066FAB"/>
    <w:rsid w:val="00067098"/>
    <w:rsid w:val="0006716D"/>
    <w:rsid w:val="0006726E"/>
    <w:rsid w:val="0006742D"/>
    <w:rsid w:val="000676F8"/>
    <w:rsid w:val="00067769"/>
    <w:rsid w:val="00067800"/>
    <w:rsid w:val="000702A9"/>
    <w:rsid w:val="00070366"/>
    <w:rsid w:val="000704F3"/>
    <w:rsid w:val="00070590"/>
    <w:rsid w:val="000707A0"/>
    <w:rsid w:val="00070C97"/>
    <w:rsid w:val="00070CC7"/>
    <w:rsid w:val="00070F46"/>
    <w:rsid w:val="0007112E"/>
    <w:rsid w:val="0007150B"/>
    <w:rsid w:val="00071601"/>
    <w:rsid w:val="00071B67"/>
    <w:rsid w:val="00071CA4"/>
    <w:rsid w:val="00071DE2"/>
    <w:rsid w:val="00072074"/>
    <w:rsid w:val="00072288"/>
    <w:rsid w:val="0007236C"/>
    <w:rsid w:val="000723A0"/>
    <w:rsid w:val="000723E5"/>
    <w:rsid w:val="000723F7"/>
    <w:rsid w:val="00072733"/>
    <w:rsid w:val="00072783"/>
    <w:rsid w:val="00072C5A"/>
    <w:rsid w:val="00072E02"/>
    <w:rsid w:val="0007344B"/>
    <w:rsid w:val="00073480"/>
    <w:rsid w:val="00073536"/>
    <w:rsid w:val="0007374D"/>
    <w:rsid w:val="00073796"/>
    <w:rsid w:val="0007386F"/>
    <w:rsid w:val="0007387B"/>
    <w:rsid w:val="00073956"/>
    <w:rsid w:val="00073963"/>
    <w:rsid w:val="000739CC"/>
    <w:rsid w:val="00073A9B"/>
    <w:rsid w:val="00073B8B"/>
    <w:rsid w:val="00073BBA"/>
    <w:rsid w:val="00073E64"/>
    <w:rsid w:val="00073F07"/>
    <w:rsid w:val="00073F9C"/>
    <w:rsid w:val="00074167"/>
    <w:rsid w:val="000742AF"/>
    <w:rsid w:val="00074430"/>
    <w:rsid w:val="0007450F"/>
    <w:rsid w:val="0007493F"/>
    <w:rsid w:val="00074A1F"/>
    <w:rsid w:val="00074C2B"/>
    <w:rsid w:val="00074F74"/>
    <w:rsid w:val="00074FDA"/>
    <w:rsid w:val="000752FC"/>
    <w:rsid w:val="00075536"/>
    <w:rsid w:val="00075801"/>
    <w:rsid w:val="000758E3"/>
    <w:rsid w:val="000759FD"/>
    <w:rsid w:val="00075A64"/>
    <w:rsid w:val="00075D7E"/>
    <w:rsid w:val="00075F95"/>
    <w:rsid w:val="000764A2"/>
    <w:rsid w:val="000767F1"/>
    <w:rsid w:val="00076800"/>
    <w:rsid w:val="00076931"/>
    <w:rsid w:val="00076B41"/>
    <w:rsid w:val="00076E7A"/>
    <w:rsid w:val="000771AA"/>
    <w:rsid w:val="00077465"/>
    <w:rsid w:val="0007779C"/>
    <w:rsid w:val="00077B7F"/>
    <w:rsid w:val="00077BFD"/>
    <w:rsid w:val="00077E26"/>
    <w:rsid w:val="0008006E"/>
    <w:rsid w:val="000802A9"/>
    <w:rsid w:val="00080408"/>
    <w:rsid w:val="00080486"/>
    <w:rsid w:val="000805A2"/>
    <w:rsid w:val="0008061A"/>
    <w:rsid w:val="00080949"/>
    <w:rsid w:val="000809D9"/>
    <w:rsid w:val="00080E8B"/>
    <w:rsid w:val="0008129B"/>
    <w:rsid w:val="000812D4"/>
    <w:rsid w:val="000816AD"/>
    <w:rsid w:val="0008221A"/>
    <w:rsid w:val="00082224"/>
    <w:rsid w:val="0008252E"/>
    <w:rsid w:val="00082588"/>
    <w:rsid w:val="000827BF"/>
    <w:rsid w:val="00082889"/>
    <w:rsid w:val="00082914"/>
    <w:rsid w:val="00082B09"/>
    <w:rsid w:val="00082EAC"/>
    <w:rsid w:val="0008309F"/>
    <w:rsid w:val="000833A9"/>
    <w:rsid w:val="000838A2"/>
    <w:rsid w:val="00083917"/>
    <w:rsid w:val="00083C0B"/>
    <w:rsid w:val="00083CD6"/>
    <w:rsid w:val="00083E1E"/>
    <w:rsid w:val="00084187"/>
    <w:rsid w:val="00084190"/>
    <w:rsid w:val="00084343"/>
    <w:rsid w:val="00084CB1"/>
    <w:rsid w:val="00084D98"/>
    <w:rsid w:val="000851DD"/>
    <w:rsid w:val="0008555D"/>
    <w:rsid w:val="00085689"/>
    <w:rsid w:val="0008568F"/>
    <w:rsid w:val="00085999"/>
    <w:rsid w:val="00085E1D"/>
    <w:rsid w:val="00086481"/>
    <w:rsid w:val="00086777"/>
    <w:rsid w:val="0008692E"/>
    <w:rsid w:val="00086CB8"/>
    <w:rsid w:val="0008705A"/>
    <w:rsid w:val="000871B5"/>
    <w:rsid w:val="0008745F"/>
    <w:rsid w:val="00087B77"/>
    <w:rsid w:val="00087C4B"/>
    <w:rsid w:val="0009058B"/>
    <w:rsid w:val="000906B9"/>
    <w:rsid w:val="000908D6"/>
    <w:rsid w:val="00090A03"/>
    <w:rsid w:val="00090E1E"/>
    <w:rsid w:val="00090FB5"/>
    <w:rsid w:val="000911A6"/>
    <w:rsid w:val="000911AB"/>
    <w:rsid w:val="000911F9"/>
    <w:rsid w:val="0009125C"/>
    <w:rsid w:val="000912C7"/>
    <w:rsid w:val="000913AD"/>
    <w:rsid w:val="000914DD"/>
    <w:rsid w:val="00091F49"/>
    <w:rsid w:val="000920EB"/>
    <w:rsid w:val="0009214D"/>
    <w:rsid w:val="00092356"/>
    <w:rsid w:val="000925C9"/>
    <w:rsid w:val="00092741"/>
    <w:rsid w:val="00092A73"/>
    <w:rsid w:val="00092AAB"/>
    <w:rsid w:val="00092C57"/>
    <w:rsid w:val="00092ED8"/>
    <w:rsid w:val="00092EF6"/>
    <w:rsid w:val="00093051"/>
    <w:rsid w:val="00093174"/>
    <w:rsid w:val="00093209"/>
    <w:rsid w:val="000935F8"/>
    <w:rsid w:val="000938C5"/>
    <w:rsid w:val="00093C32"/>
    <w:rsid w:val="00093F02"/>
    <w:rsid w:val="0009409C"/>
    <w:rsid w:val="0009459A"/>
    <w:rsid w:val="000947D4"/>
    <w:rsid w:val="000948CF"/>
    <w:rsid w:val="00094A84"/>
    <w:rsid w:val="00094F27"/>
    <w:rsid w:val="0009521E"/>
    <w:rsid w:val="000954DE"/>
    <w:rsid w:val="00095549"/>
    <w:rsid w:val="0009568F"/>
    <w:rsid w:val="000957E1"/>
    <w:rsid w:val="000957FE"/>
    <w:rsid w:val="00095CA3"/>
    <w:rsid w:val="00095E8A"/>
    <w:rsid w:val="00095FF2"/>
    <w:rsid w:val="000962A0"/>
    <w:rsid w:val="00096402"/>
    <w:rsid w:val="0009645B"/>
    <w:rsid w:val="00096627"/>
    <w:rsid w:val="0009693C"/>
    <w:rsid w:val="00096B2D"/>
    <w:rsid w:val="00096B35"/>
    <w:rsid w:val="00096C53"/>
    <w:rsid w:val="00096DDB"/>
    <w:rsid w:val="00097170"/>
    <w:rsid w:val="00097538"/>
    <w:rsid w:val="00097763"/>
    <w:rsid w:val="000979B3"/>
    <w:rsid w:val="000979FB"/>
    <w:rsid w:val="00097BCF"/>
    <w:rsid w:val="00097C1B"/>
    <w:rsid w:val="00097F89"/>
    <w:rsid w:val="000A0080"/>
    <w:rsid w:val="000A0179"/>
    <w:rsid w:val="000A03F3"/>
    <w:rsid w:val="000A04B4"/>
    <w:rsid w:val="000A04ED"/>
    <w:rsid w:val="000A055B"/>
    <w:rsid w:val="000A059B"/>
    <w:rsid w:val="000A05D6"/>
    <w:rsid w:val="000A07D7"/>
    <w:rsid w:val="000A09AD"/>
    <w:rsid w:val="000A09F1"/>
    <w:rsid w:val="000A0D74"/>
    <w:rsid w:val="000A1512"/>
    <w:rsid w:val="000A15E4"/>
    <w:rsid w:val="000A16B0"/>
    <w:rsid w:val="000A1D1A"/>
    <w:rsid w:val="000A2182"/>
    <w:rsid w:val="000A2315"/>
    <w:rsid w:val="000A238F"/>
    <w:rsid w:val="000A28BD"/>
    <w:rsid w:val="000A293D"/>
    <w:rsid w:val="000A2A90"/>
    <w:rsid w:val="000A2C62"/>
    <w:rsid w:val="000A2E8E"/>
    <w:rsid w:val="000A2E96"/>
    <w:rsid w:val="000A30F9"/>
    <w:rsid w:val="000A32DF"/>
    <w:rsid w:val="000A3692"/>
    <w:rsid w:val="000A3721"/>
    <w:rsid w:val="000A3841"/>
    <w:rsid w:val="000A3B01"/>
    <w:rsid w:val="000A3C70"/>
    <w:rsid w:val="000A3D9F"/>
    <w:rsid w:val="000A41A5"/>
    <w:rsid w:val="000A4321"/>
    <w:rsid w:val="000A455B"/>
    <w:rsid w:val="000A467C"/>
    <w:rsid w:val="000A4744"/>
    <w:rsid w:val="000A47F1"/>
    <w:rsid w:val="000A4FB9"/>
    <w:rsid w:val="000A519C"/>
    <w:rsid w:val="000A51F3"/>
    <w:rsid w:val="000A5E67"/>
    <w:rsid w:val="000A5EBD"/>
    <w:rsid w:val="000A606E"/>
    <w:rsid w:val="000A6267"/>
    <w:rsid w:val="000A639D"/>
    <w:rsid w:val="000A64BD"/>
    <w:rsid w:val="000A6592"/>
    <w:rsid w:val="000A65FA"/>
    <w:rsid w:val="000A6AB9"/>
    <w:rsid w:val="000A6C89"/>
    <w:rsid w:val="000A6FF5"/>
    <w:rsid w:val="000A719A"/>
    <w:rsid w:val="000A71CC"/>
    <w:rsid w:val="000A7227"/>
    <w:rsid w:val="000A73BD"/>
    <w:rsid w:val="000A73D0"/>
    <w:rsid w:val="000A73DC"/>
    <w:rsid w:val="000A7418"/>
    <w:rsid w:val="000A7431"/>
    <w:rsid w:val="000A75EE"/>
    <w:rsid w:val="000A7764"/>
    <w:rsid w:val="000A78A0"/>
    <w:rsid w:val="000A7B02"/>
    <w:rsid w:val="000A7C98"/>
    <w:rsid w:val="000A7E08"/>
    <w:rsid w:val="000A7EEF"/>
    <w:rsid w:val="000B00B4"/>
    <w:rsid w:val="000B012B"/>
    <w:rsid w:val="000B022B"/>
    <w:rsid w:val="000B0536"/>
    <w:rsid w:val="000B06A6"/>
    <w:rsid w:val="000B06BD"/>
    <w:rsid w:val="000B0959"/>
    <w:rsid w:val="000B0A6B"/>
    <w:rsid w:val="000B0D3B"/>
    <w:rsid w:val="000B0DAE"/>
    <w:rsid w:val="000B0F8A"/>
    <w:rsid w:val="000B11F1"/>
    <w:rsid w:val="000B167B"/>
    <w:rsid w:val="000B1849"/>
    <w:rsid w:val="000B1935"/>
    <w:rsid w:val="000B1B52"/>
    <w:rsid w:val="000B20BF"/>
    <w:rsid w:val="000B22C0"/>
    <w:rsid w:val="000B2527"/>
    <w:rsid w:val="000B2568"/>
    <w:rsid w:val="000B271B"/>
    <w:rsid w:val="000B2D62"/>
    <w:rsid w:val="000B2DE7"/>
    <w:rsid w:val="000B33C5"/>
    <w:rsid w:val="000B36D8"/>
    <w:rsid w:val="000B3758"/>
    <w:rsid w:val="000B3831"/>
    <w:rsid w:val="000B3DC1"/>
    <w:rsid w:val="000B3E07"/>
    <w:rsid w:val="000B3FB6"/>
    <w:rsid w:val="000B401D"/>
    <w:rsid w:val="000B402E"/>
    <w:rsid w:val="000B40D6"/>
    <w:rsid w:val="000B44D9"/>
    <w:rsid w:val="000B46C3"/>
    <w:rsid w:val="000B4CFC"/>
    <w:rsid w:val="000B5082"/>
    <w:rsid w:val="000B510F"/>
    <w:rsid w:val="000B5144"/>
    <w:rsid w:val="000B514D"/>
    <w:rsid w:val="000B5240"/>
    <w:rsid w:val="000B53A5"/>
    <w:rsid w:val="000B53AA"/>
    <w:rsid w:val="000B547C"/>
    <w:rsid w:val="000B5504"/>
    <w:rsid w:val="000B561E"/>
    <w:rsid w:val="000B5B29"/>
    <w:rsid w:val="000B5EA3"/>
    <w:rsid w:val="000B642B"/>
    <w:rsid w:val="000B669C"/>
    <w:rsid w:val="000B673F"/>
    <w:rsid w:val="000B6BF6"/>
    <w:rsid w:val="000B6CFC"/>
    <w:rsid w:val="000B6F66"/>
    <w:rsid w:val="000B7489"/>
    <w:rsid w:val="000B7725"/>
    <w:rsid w:val="000B77D3"/>
    <w:rsid w:val="000B7CAB"/>
    <w:rsid w:val="000B7CC2"/>
    <w:rsid w:val="000C005D"/>
    <w:rsid w:val="000C00F2"/>
    <w:rsid w:val="000C015B"/>
    <w:rsid w:val="000C02F8"/>
    <w:rsid w:val="000C0411"/>
    <w:rsid w:val="000C0609"/>
    <w:rsid w:val="000C099E"/>
    <w:rsid w:val="000C0A3E"/>
    <w:rsid w:val="000C0B13"/>
    <w:rsid w:val="000C0CB7"/>
    <w:rsid w:val="000C118F"/>
    <w:rsid w:val="000C1D8F"/>
    <w:rsid w:val="000C22E1"/>
    <w:rsid w:val="000C2554"/>
    <w:rsid w:val="000C26FC"/>
    <w:rsid w:val="000C27FF"/>
    <w:rsid w:val="000C2888"/>
    <w:rsid w:val="000C2CCC"/>
    <w:rsid w:val="000C2CD8"/>
    <w:rsid w:val="000C305D"/>
    <w:rsid w:val="000C317C"/>
    <w:rsid w:val="000C33EB"/>
    <w:rsid w:val="000C3B79"/>
    <w:rsid w:val="000C3C38"/>
    <w:rsid w:val="000C3C7A"/>
    <w:rsid w:val="000C41E0"/>
    <w:rsid w:val="000C41F9"/>
    <w:rsid w:val="000C4231"/>
    <w:rsid w:val="000C436A"/>
    <w:rsid w:val="000C4532"/>
    <w:rsid w:val="000C469D"/>
    <w:rsid w:val="000C4E6D"/>
    <w:rsid w:val="000C55BE"/>
    <w:rsid w:val="000C57F2"/>
    <w:rsid w:val="000C5ACB"/>
    <w:rsid w:val="000C5F45"/>
    <w:rsid w:val="000C60A7"/>
    <w:rsid w:val="000C6231"/>
    <w:rsid w:val="000C6E8C"/>
    <w:rsid w:val="000C707C"/>
    <w:rsid w:val="000C735D"/>
    <w:rsid w:val="000C7611"/>
    <w:rsid w:val="000C787C"/>
    <w:rsid w:val="000D0005"/>
    <w:rsid w:val="000D050A"/>
    <w:rsid w:val="000D0526"/>
    <w:rsid w:val="000D06EA"/>
    <w:rsid w:val="000D073C"/>
    <w:rsid w:val="000D08D0"/>
    <w:rsid w:val="000D0C44"/>
    <w:rsid w:val="000D0C9B"/>
    <w:rsid w:val="000D0CA4"/>
    <w:rsid w:val="000D101F"/>
    <w:rsid w:val="000D19E9"/>
    <w:rsid w:val="000D1A7B"/>
    <w:rsid w:val="000D1B9B"/>
    <w:rsid w:val="000D1E7B"/>
    <w:rsid w:val="000D2340"/>
    <w:rsid w:val="000D2526"/>
    <w:rsid w:val="000D2813"/>
    <w:rsid w:val="000D2875"/>
    <w:rsid w:val="000D2B14"/>
    <w:rsid w:val="000D3159"/>
    <w:rsid w:val="000D3282"/>
    <w:rsid w:val="000D3610"/>
    <w:rsid w:val="000D3A73"/>
    <w:rsid w:val="000D3AE8"/>
    <w:rsid w:val="000D3B59"/>
    <w:rsid w:val="000D3D33"/>
    <w:rsid w:val="000D3E39"/>
    <w:rsid w:val="000D3EDA"/>
    <w:rsid w:val="000D3F7B"/>
    <w:rsid w:val="000D42D6"/>
    <w:rsid w:val="000D462C"/>
    <w:rsid w:val="000D464F"/>
    <w:rsid w:val="000D49D8"/>
    <w:rsid w:val="000D4DBA"/>
    <w:rsid w:val="000D4EC1"/>
    <w:rsid w:val="000D4F1E"/>
    <w:rsid w:val="000D52E4"/>
    <w:rsid w:val="000D54B7"/>
    <w:rsid w:val="000D564D"/>
    <w:rsid w:val="000D5841"/>
    <w:rsid w:val="000D5A91"/>
    <w:rsid w:val="000D5D86"/>
    <w:rsid w:val="000D6A1D"/>
    <w:rsid w:val="000D6AA4"/>
    <w:rsid w:val="000D6DC7"/>
    <w:rsid w:val="000D703A"/>
    <w:rsid w:val="000D7202"/>
    <w:rsid w:val="000D7482"/>
    <w:rsid w:val="000D76D9"/>
    <w:rsid w:val="000D7722"/>
    <w:rsid w:val="000D7891"/>
    <w:rsid w:val="000D7E1F"/>
    <w:rsid w:val="000E01C1"/>
    <w:rsid w:val="000E01D0"/>
    <w:rsid w:val="000E021C"/>
    <w:rsid w:val="000E0630"/>
    <w:rsid w:val="000E0636"/>
    <w:rsid w:val="000E0987"/>
    <w:rsid w:val="000E0F81"/>
    <w:rsid w:val="000E108F"/>
    <w:rsid w:val="000E1779"/>
    <w:rsid w:val="000E1BEC"/>
    <w:rsid w:val="000E1F1D"/>
    <w:rsid w:val="000E21E5"/>
    <w:rsid w:val="000E2207"/>
    <w:rsid w:val="000E2287"/>
    <w:rsid w:val="000E22FB"/>
    <w:rsid w:val="000E2352"/>
    <w:rsid w:val="000E24E1"/>
    <w:rsid w:val="000E25A9"/>
    <w:rsid w:val="000E27B6"/>
    <w:rsid w:val="000E2B41"/>
    <w:rsid w:val="000E2CE7"/>
    <w:rsid w:val="000E2D45"/>
    <w:rsid w:val="000E2E06"/>
    <w:rsid w:val="000E2F27"/>
    <w:rsid w:val="000E33AB"/>
    <w:rsid w:val="000E33C8"/>
    <w:rsid w:val="000E35C0"/>
    <w:rsid w:val="000E35C7"/>
    <w:rsid w:val="000E3AF5"/>
    <w:rsid w:val="000E3B96"/>
    <w:rsid w:val="000E3E1B"/>
    <w:rsid w:val="000E40DA"/>
    <w:rsid w:val="000E448C"/>
    <w:rsid w:val="000E464F"/>
    <w:rsid w:val="000E47C9"/>
    <w:rsid w:val="000E4B24"/>
    <w:rsid w:val="000E4B54"/>
    <w:rsid w:val="000E4F67"/>
    <w:rsid w:val="000E5005"/>
    <w:rsid w:val="000E5039"/>
    <w:rsid w:val="000E53BD"/>
    <w:rsid w:val="000E55A2"/>
    <w:rsid w:val="000E5935"/>
    <w:rsid w:val="000E5F4E"/>
    <w:rsid w:val="000E6151"/>
    <w:rsid w:val="000E6684"/>
    <w:rsid w:val="000E6777"/>
    <w:rsid w:val="000E67D1"/>
    <w:rsid w:val="000E6CA7"/>
    <w:rsid w:val="000E6E92"/>
    <w:rsid w:val="000E7410"/>
    <w:rsid w:val="000E75F1"/>
    <w:rsid w:val="000E782A"/>
    <w:rsid w:val="000E7936"/>
    <w:rsid w:val="000E7A59"/>
    <w:rsid w:val="000E7C37"/>
    <w:rsid w:val="000F0157"/>
    <w:rsid w:val="000F0174"/>
    <w:rsid w:val="000F01C6"/>
    <w:rsid w:val="000F03BC"/>
    <w:rsid w:val="000F0A47"/>
    <w:rsid w:val="000F0D60"/>
    <w:rsid w:val="000F133D"/>
    <w:rsid w:val="000F147D"/>
    <w:rsid w:val="000F1A3A"/>
    <w:rsid w:val="000F1A53"/>
    <w:rsid w:val="000F1A5A"/>
    <w:rsid w:val="000F1D45"/>
    <w:rsid w:val="000F1DA3"/>
    <w:rsid w:val="000F1FA4"/>
    <w:rsid w:val="000F2014"/>
    <w:rsid w:val="000F2194"/>
    <w:rsid w:val="000F2385"/>
    <w:rsid w:val="000F23A3"/>
    <w:rsid w:val="000F24B2"/>
    <w:rsid w:val="000F268A"/>
    <w:rsid w:val="000F2DDD"/>
    <w:rsid w:val="000F2DFF"/>
    <w:rsid w:val="000F306B"/>
    <w:rsid w:val="000F31C9"/>
    <w:rsid w:val="000F31D3"/>
    <w:rsid w:val="000F31D9"/>
    <w:rsid w:val="000F3404"/>
    <w:rsid w:val="000F3740"/>
    <w:rsid w:val="000F376E"/>
    <w:rsid w:val="000F384E"/>
    <w:rsid w:val="000F3B4A"/>
    <w:rsid w:val="000F3FC7"/>
    <w:rsid w:val="000F41E0"/>
    <w:rsid w:val="000F456A"/>
    <w:rsid w:val="000F4A13"/>
    <w:rsid w:val="000F4CB3"/>
    <w:rsid w:val="000F4CD5"/>
    <w:rsid w:val="000F4F1F"/>
    <w:rsid w:val="000F4F8E"/>
    <w:rsid w:val="000F5080"/>
    <w:rsid w:val="000F5216"/>
    <w:rsid w:val="000F556D"/>
    <w:rsid w:val="000F567F"/>
    <w:rsid w:val="000F5706"/>
    <w:rsid w:val="000F5A78"/>
    <w:rsid w:val="000F5AE4"/>
    <w:rsid w:val="000F5E34"/>
    <w:rsid w:val="000F5E5F"/>
    <w:rsid w:val="000F5E8C"/>
    <w:rsid w:val="000F63BE"/>
    <w:rsid w:val="000F6801"/>
    <w:rsid w:val="000F6803"/>
    <w:rsid w:val="000F6AEC"/>
    <w:rsid w:val="000F6BB2"/>
    <w:rsid w:val="000F6CEB"/>
    <w:rsid w:val="000F6D60"/>
    <w:rsid w:val="000F6D6B"/>
    <w:rsid w:val="000F6F9D"/>
    <w:rsid w:val="000F715F"/>
    <w:rsid w:val="000F71B4"/>
    <w:rsid w:val="000F71FE"/>
    <w:rsid w:val="000F7375"/>
    <w:rsid w:val="000F748B"/>
    <w:rsid w:val="000F7657"/>
    <w:rsid w:val="000F7A4B"/>
    <w:rsid w:val="000F7C66"/>
    <w:rsid w:val="000F7F8C"/>
    <w:rsid w:val="001000DA"/>
    <w:rsid w:val="0010015A"/>
    <w:rsid w:val="001001EC"/>
    <w:rsid w:val="00100327"/>
    <w:rsid w:val="0010035A"/>
    <w:rsid w:val="00100611"/>
    <w:rsid w:val="001006AD"/>
    <w:rsid w:val="0010070E"/>
    <w:rsid w:val="0010072A"/>
    <w:rsid w:val="001007AC"/>
    <w:rsid w:val="001007BD"/>
    <w:rsid w:val="001009C3"/>
    <w:rsid w:val="00100B5E"/>
    <w:rsid w:val="00101435"/>
    <w:rsid w:val="00101451"/>
    <w:rsid w:val="00101A11"/>
    <w:rsid w:val="00101BD8"/>
    <w:rsid w:val="00101BE8"/>
    <w:rsid w:val="00101D8E"/>
    <w:rsid w:val="00101DF9"/>
    <w:rsid w:val="001029F3"/>
    <w:rsid w:val="0010306F"/>
    <w:rsid w:val="00103105"/>
    <w:rsid w:val="001031FC"/>
    <w:rsid w:val="0010384A"/>
    <w:rsid w:val="00103D73"/>
    <w:rsid w:val="00103F0F"/>
    <w:rsid w:val="00104108"/>
    <w:rsid w:val="00104370"/>
    <w:rsid w:val="00104371"/>
    <w:rsid w:val="00104487"/>
    <w:rsid w:val="00104574"/>
    <w:rsid w:val="00104594"/>
    <w:rsid w:val="001047FB"/>
    <w:rsid w:val="00104ACE"/>
    <w:rsid w:val="00104B12"/>
    <w:rsid w:val="00104BD8"/>
    <w:rsid w:val="00104C4E"/>
    <w:rsid w:val="00104EA9"/>
    <w:rsid w:val="00104F66"/>
    <w:rsid w:val="001050A3"/>
    <w:rsid w:val="0010532C"/>
    <w:rsid w:val="001054A3"/>
    <w:rsid w:val="001054FA"/>
    <w:rsid w:val="00105585"/>
    <w:rsid w:val="0010559C"/>
    <w:rsid w:val="001056B9"/>
    <w:rsid w:val="00105960"/>
    <w:rsid w:val="00105C32"/>
    <w:rsid w:val="00105E89"/>
    <w:rsid w:val="00105F03"/>
    <w:rsid w:val="0010606F"/>
    <w:rsid w:val="0010632A"/>
    <w:rsid w:val="0010632E"/>
    <w:rsid w:val="00106813"/>
    <w:rsid w:val="00106A7E"/>
    <w:rsid w:val="00106A81"/>
    <w:rsid w:val="00106AC7"/>
    <w:rsid w:val="00106B89"/>
    <w:rsid w:val="00106C75"/>
    <w:rsid w:val="00106CA2"/>
    <w:rsid w:val="00106D10"/>
    <w:rsid w:val="0010717C"/>
    <w:rsid w:val="00107222"/>
    <w:rsid w:val="001073EF"/>
    <w:rsid w:val="0010740C"/>
    <w:rsid w:val="001075B5"/>
    <w:rsid w:val="0010798D"/>
    <w:rsid w:val="001101E1"/>
    <w:rsid w:val="00110604"/>
    <w:rsid w:val="001108B2"/>
    <w:rsid w:val="00110A24"/>
    <w:rsid w:val="00110A62"/>
    <w:rsid w:val="00110B1B"/>
    <w:rsid w:val="00110B5D"/>
    <w:rsid w:val="00110C21"/>
    <w:rsid w:val="0011105B"/>
    <w:rsid w:val="0011111B"/>
    <w:rsid w:val="00111483"/>
    <w:rsid w:val="00111886"/>
    <w:rsid w:val="00111CE1"/>
    <w:rsid w:val="00112139"/>
    <w:rsid w:val="001121B1"/>
    <w:rsid w:val="00112337"/>
    <w:rsid w:val="00112614"/>
    <w:rsid w:val="0011267E"/>
    <w:rsid w:val="0011271A"/>
    <w:rsid w:val="00112745"/>
    <w:rsid w:val="00112821"/>
    <w:rsid w:val="00112E38"/>
    <w:rsid w:val="001131AA"/>
    <w:rsid w:val="00113406"/>
    <w:rsid w:val="001137CE"/>
    <w:rsid w:val="00113827"/>
    <w:rsid w:val="00113C4C"/>
    <w:rsid w:val="00113CBD"/>
    <w:rsid w:val="00113CDC"/>
    <w:rsid w:val="00113DD9"/>
    <w:rsid w:val="0011467A"/>
    <w:rsid w:val="001146AE"/>
    <w:rsid w:val="00114751"/>
    <w:rsid w:val="0011484F"/>
    <w:rsid w:val="001148DA"/>
    <w:rsid w:val="00114908"/>
    <w:rsid w:val="00114D0C"/>
    <w:rsid w:val="00114EA8"/>
    <w:rsid w:val="00114F21"/>
    <w:rsid w:val="00114F4E"/>
    <w:rsid w:val="001152EE"/>
    <w:rsid w:val="00115310"/>
    <w:rsid w:val="001153F2"/>
    <w:rsid w:val="001157D8"/>
    <w:rsid w:val="00115889"/>
    <w:rsid w:val="00115E3D"/>
    <w:rsid w:val="001160CD"/>
    <w:rsid w:val="0011642F"/>
    <w:rsid w:val="0011684C"/>
    <w:rsid w:val="001168B6"/>
    <w:rsid w:val="00116A39"/>
    <w:rsid w:val="00116B28"/>
    <w:rsid w:val="00116D9A"/>
    <w:rsid w:val="001173ED"/>
    <w:rsid w:val="001177A2"/>
    <w:rsid w:val="00117819"/>
    <w:rsid w:val="001179D3"/>
    <w:rsid w:val="00117CFE"/>
    <w:rsid w:val="00117DD6"/>
    <w:rsid w:val="00117F77"/>
    <w:rsid w:val="00117FA6"/>
    <w:rsid w:val="001202B1"/>
    <w:rsid w:val="001203C0"/>
    <w:rsid w:val="001204D7"/>
    <w:rsid w:val="001205C5"/>
    <w:rsid w:val="00120784"/>
    <w:rsid w:val="0012093F"/>
    <w:rsid w:val="001210F1"/>
    <w:rsid w:val="00121248"/>
    <w:rsid w:val="00121266"/>
    <w:rsid w:val="00121268"/>
    <w:rsid w:val="001215E1"/>
    <w:rsid w:val="001217C3"/>
    <w:rsid w:val="001219CD"/>
    <w:rsid w:val="00121E66"/>
    <w:rsid w:val="001221AD"/>
    <w:rsid w:val="00122355"/>
    <w:rsid w:val="00122358"/>
    <w:rsid w:val="001223AB"/>
    <w:rsid w:val="001223E0"/>
    <w:rsid w:val="001226AD"/>
    <w:rsid w:val="001228CD"/>
    <w:rsid w:val="00122A3C"/>
    <w:rsid w:val="00122AE8"/>
    <w:rsid w:val="00122C72"/>
    <w:rsid w:val="001230A5"/>
    <w:rsid w:val="00123247"/>
    <w:rsid w:val="00123423"/>
    <w:rsid w:val="00123733"/>
    <w:rsid w:val="00123ACC"/>
    <w:rsid w:val="00123B0E"/>
    <w:rsid w:val="00123CCA"/>
    <w:rsid w:val="00123FDE"/>
    <w:rsid w:val="00124482"/>
    <w:rsid w:val="00124546"/>
    <w:rsid w:val="00124611"/>
    <w:rsid w:val="001246C4"/>
    <w:rsid w:val="00124797"/>
    <w:rsid w:val="00124953"/>
    <w:rsid w:val="00124964"/>
    <w:rsid w:val="00124C3D"/>
    <w:rsid w:val="00124D4E"/>
    <w:rsid w:val="00124D82"/>
    <w:rsid w:val="00124E8F"/>
    <w:rsid w:val="001250AF"/>
    <w:rsid w:val="001253D5"/>
    <w:rsid w:val="0012544D"/>
    <w:rsid w:val="00125A6C"/>
    <w:rsid w:val="00125C50"/>
    <w:rsid w:val="00125D84"/>
    <w:rsid w:val="00125DEC"/>
    <w:rsid w:val="00125EC8"/>
    <w:rsid w:val="00125F99"/>
    <w:rsid w:val="001262FB"/>
    <w:rsid w:val="001266B1"/>
    <w:rsid w:val="001269E0"/>
    <w:rsid w:val="00126AFF"/>
    <w:rsid w:val="00126F14"/>
    <w:rsid w:val="00127008"/>
    <w:rsid w:val="001270B7"/>
    <w:rsid w:val="00127385"/>
    <w:rsid w:val="00127410"/>
    <w:rsid w:val="0012741A"/>
    <w:rsid w:val="00127532"/>
    <w:rsid w:val="0012755A"/>
    <w:rsid w:val="00127A67"/>
    <w:rsid w:val="00127D30"/>
    <w:rsid w:val="00127F2F"/>
    <w:rsid w:val="001300CB"/>
    <w:rsid w:val="00130152"/>
    <w:rsid w:val="0013042C"/>
    <w:rsid w:val="001306BF"/>
    <w:rsid w:val="00130CA9"/>
    <w:rsid w:val="00131311"/>
    <w:rsid w:val="001314EF"/>
    <w:rsid w:val="00131559"/>
    <w:rsid w:val="001315CE"/>
    <w:rsid w:val="00131992"/>
    <w:rsid w:val="0013248A"/>
    <w:rsid w:val="001325D7"/>
    <w:rsid w:val="0013263E"/>
    <w:rsid w:val="00132744"/>
    <w:rsid w:val="00132777"/>
    <w:rsid w:val="00132ADE"/>
    <w:rsid w:val="00132D4E"/>
    <w:rsid w:val="00132DA1"/>
    <w:rsid w:val="00132F1F"/>
    <w:rsid w:val="0013302C"/>
    <w:rsid w:val="00133241"/>
    <w:rsid w:val="001333B3"/>
    <w:rsid w:val="0013343C"/>
    <w:rsid w:val="00133770"/>
    <w:rsid w:val="00133936"/>
    <w:rsid w:val="00133A4B"/>
    <w:rsid w:val="00133A9C"/>
    <w:rsid w:val="00133B1C"/>
    <w:rsid w:val="00133E3D"/>
    <w:rsid w:val="001340EE"/>
    <w:rsid w:val="0013436B"/>
    <w:rsid w:val="0013448B"/>
    <w:rsid w:val="001344D2"/>
    <w:rsid w:val="001346B4"/>
    <w:rsid w:val="00134898"/>
    <w:rsid w:val="00134E87"/>
    <w:rsid w:val="001351A8"/>
    <w:rsid w:val="001351AF"/>
    <w:rsid w:val="00135A18"/>
    <w:rsid w:val="00135BA4"/>
    <w:rsid w:val="00135F54"/>
    <w:rsid w:val="00136666"/>
    <w:rsid w:val="00136CE3"/>
    <w:rsid w:val="00136D91"/>
    <w:rsid w:val="00136EBF"/>
    <w:rsid w:val="001374CA"/>
    <w:rsid w:val="001374DD"/>
    <w:rsid w:val="001374EB"/>
    <w:rsid w:val="0013757A"/>
    <w:rsid w:val="001376E5"/>
    <w:rsid w:val="00137829"/>
    <w:rsid w:val="0013794C"/>
    <w:rsid w:val="0013799D"/>
    <w:rsid w:val="00137E13"/>
    <w:rsid w:val="00137EB5"/>
    <w:rsid w:val="0014019B"/>
    <w:rsid w:val="00140262"/>
    <w:rsid w:val="0014044D"/>
    <w:rsid w:val="001406E1"/>
    <w:rsid w:val="00140749"/>
    <w:rsid w:val="001408BD"/>
    <w:rsid w:val="001409C8"/>
    <w:rsid w:val="00140AE9"/>
    <w:rsid w:val="00140B0D"/>
    <w:rsid w:val="00140BC6"/>
    <w:rsid w:val="00140F43"/>
    <w:rsid w:val="00141506"/>
    <w:rsid w:val="001418BB"/>
    <w:rsid w:val="00141A46"/>
    <w:rsid w:val="00141D43"/>
    <w:rsid w:val="00141F9F"/>
    <w:rsid w:val="00142291"/>
    <w:rsid w:val="001422E5"/>
    <w:rsid w:val="001426D8"/>
    <w:rsid w:val="00142AFE"/>
    <w:rsid w:val="00142C15"/>
    <w:rsid w:val="00142C6C"/>
    <w:rsid w:val="00142CC5"/>
    <w:rsid w:val="00142DFF"/>
    <w:rsid w:val="00142E13"/>
    <w:rsid w:val="00142E32"/>
    <w:rsid w:val="0014351C"/>
    <w:rsid w:val="0014386A"/>
    <w:rsid w:val="0014395E"/>
    <w:rsid w:val="001439C8"/>
    <w:rsid w:val="00143ABD"/>
    <w:rsid w:val="00143B42"/>
    <w:rsid w:val="00143CD8"/>
    <w:rsid w:val="00143FBB"/>
    <w:rsid w:val="00144226"/>
    <w:rsid w:val="001443D1"/>
    <w:rsid w:val="00144714"/>
    <w:rsid w:val="0014473F"/>
    <w:rsid w:val="00144766"/>
    <w:rsid w:val="001447E1"/>
    <w:rsid w:val="00144E09"/>
    <w:rsid w:val="0014510A"/>
    <w:rsid w:val="001453BB"/>
    <w:rsid w:val="001454B1"/>
    <w:rsid w:val="001455AD"/>
    <w:rsid w:val="00145614"/>
    <w:rsid w:val="00145711"/>
    <w:rsid w:val="0014576E"/>
    <w:rsid w:val="001457F6"/>
    <w:rsid w:val="001459D7"/>
    <w:rsid w:val="00145BB5"/>
    <w:rsid w:val="001460F4"/>
    <w:rsid w:val="0014639B"/>
    <w:rsid w:val="00146694"/>
    <w:rsid w:val="00146AC9"/>
    <w:rsid w:val="00146C91"/>
    <w:rsid w:val="00146CDE"/>
    <w:rsid w:val="0014701F"/>
    <w:rsid w:val="00147095"/>
    <w:rsid w:val="001470BF"/>
    <w:rsid w:val="001470F1"/>
    <w:rsid w:val="001474AE"/>
    <w:rsid w:val="001474D5"/>
    <w:rsid w:val="00147558"/>
    <w:rsid w:val="001478E0"/>
    <w:rsid w:val="00147B75"/>
    <w:rsid w:val="00147B9C"/>
    <w:rsid w:val="00147C7E"/>
    <w:rsid w:val="00147EC2"/>
    <w:rsid w:val="00150075"/>
    <w:rsid w:val="001500E4"/>
    <w:rsid w:val="00150172"/>
    <w:rsid w:val="001501A0"/>
    <w:rsid w:val="001503E8"/>
    <w:rsid w:val="00150BC2"/>
    <w:rsid w:val="0015106E"/>
    <w:rsid w:val="00151942"/>
    <w:rsid w:val="00151A5B"/>
    <w:rsid w:val="00151C40"/>
    <w:rsid w:val="00151DB1"/>
    <w:rsid w:val="001522A3"/>
    <w:rsid w:val="00152480"/>
    <w:rsid w:val="0015254E"/>
    <w:rsid w:val="00152DA7"/>
    <w:rsid w:val="00152F06"/>
    <w:rsid w:val="00153334"/>
    <w:rsid w:val="0015375B"/>
    <w:rsid w:val="0015388E"/>
    <w:rsid w:val="00153B27"/>
    <w:rsid w:val="00153FD1"/>
    <w:rsid w:val="00153FDB"/>
    <w:rsid w:val="001541A8"/>
    <w:rsid w:val="001541C7"/>
    <w:rsid w:val="00154323"/>
    <w:rsid w:val="001544A7"/>
    <w:rsid w:val="00154503"/>
    <w:rsid w:val="0015452B"/>
    <w:rsid w:val="00154624"/>
    <w:rsid w:val="00154C0E"/>
    <w:rsid w:val="00154F44"/>
    <w:rsid w:val="001552B6"/>
    <w:rsid w:val="00155514"/>
    <w:rsid w:val="001555F6"/>
    <w:rsid w:val="001555FC"/>
    <w:rsid w:val="001556FB"/>
    <w:rsid w:val="001557DC"/>
    <w:rsid w:val="001558BA"/>
    <w:rsid w:val="00155B6F"/>
    <w:rsid w:val="00155B7C"/>
    <w:rsid w:val="001562D9"/>
    <w:rsid w:val="001563AD"/>
    <w:rsid w:val="0015661D"/>
    <w:rsid w:val="0015683E"/>
    <w:rsid w:val="001568CE"/>
    <w:rsid w:val="00156A81"/>
    <w:rsid w:val="00156C45"/>
    <w:rsid w:val="00156F4A"/>
    <w:rsid w:val="00157ADE"/>
    <w:rsid w:val="00157D37"/>
    <w:rsid w:val="00157E61"/>
    <w:rsid w:val="00157E78"/>
    <w:rsid w:val="0016002D"/>
    <w:rsid w:val="001601C2"/>
    <w:rsid w:val="00160A71"/>
    <w:rsid w:val="00160CD2"/>
    <w:rsid w:val="00160ED7"/>
    <w:rsid w:val="00161135"/>
    <w:rsid w:val="0016134F"/>
    <w:rsid w:val="001617A9"/>
    <w:rsid w:val="001619E0"/>
    <w:rsid w:val="00161E60"/>
    <w:rsid w:val="001621B7"/>
    <w:rsid w:val="00162976"/>
    <w:rsid w:val="00162B86"/>
    <w:rsid w:val="00162D0D"/>
    <w:rsid w:val="00162D91"/>
    <w:rsid w:val="00162E29"/>
    <w:rsid w:val="00162E55"/>
    <w:rsid w:val="0016301C"/>
    <w:rsid w:val="0016310E"/>
    <w:rsid w:val="00163142"/>
    <w:rsid w:val="0016334C"/>
    <w:rsid w:val="00163536"/>
    <w:rsid w:val="001635A6"/>
    <w:rsid w:val="00163756"/>
    <w:rsid w:val="00163C48"/>
    <w:rsid w:val="00163CD9"/>
    <w:rsid w:val="00163E14"/>
    <w:rsid w:val="00163E66"/>
    <w:rsid w:val="00164055"/>
    <w:rsid w:val="00164202"/>
    <w:rsid w:val="00164227"/>
    <w:rsid w:val="001645C9"/>
    <w:rsid w:val="001647F4"/>
    <w:rsid w:val="0016490B"/>
    <w:rsid w:val="00164B15"/>
    <w:rsid w:val="00164B4C"/>
    <w:rsid w:val="00164D40"/>
    <w:rsid w:val="00164DD8"/>
    <w:rsid w:val="00164F0F"/>
    <w:rsid w:val="0016502A"/>
    <w:rsid w:val="0016509E"/>
    <w:rsid w:val="00165442"/>
    <w:rsid w:val="00165678"/>
    <w:rsid w:val="001656A5"/>
    <w:rsid w:val="001656E4"/>
    <w:rsid w:val="00165754"/>
    <w:rsid w:val="0016579F"/>
    <w:rsid w:val="001658FA"/>
    <w:rsid w:val="00165B40"/>
    <w:rsid w:val="00165B5E"/>
    <w:rsid w:val="00165D74"/>
    <w:rsid w:val="001664DC"/>
    <w:rsid w:val="00166860"/>
    <w:rsid w:val="001669FD"/>
    <w:rsid w:val="00166B17"/>
    <w:rsid w:val="00166CF9"/>
    <w:rsid w:val="00166FEF"/>
    <w:rsid w:val="00167376"/>
    <w:rsid w:val="00167413"/>
    <w:rsid w:val="001676F4"/>
    <w:rsid w:val="00167865"/>
    <w:rsid w:val="00167C7C"/>
    <w:rsid w:val="00167CF0"/>
    <w:rsid w:val="00167F81"/>
    <w:rsid w:val="00167FE1"/>
    <w:rsid w:val="00170019"/>
    <w:rsid w:val="0017058A"/>
    <w:rsid w:val="00170674"/>
    <w:rsid w:val="00170713"/>
    <w:rsid w:val="00170F85"/>
    <w:rsid w:val="0017108E"/>
    <w:rsid w:val="001711C9"/>
    <w:rsid w:val="001715D8"/>
    <w:rsid w:val="00171906"/>
    <w:rsid w:val="00171926"/>
    <w:rsid w:val="00171EDB"/>
    <w:rsid w:val="00171FD1"/>
    <w:rsid w:val="00172031"/>
    <w:rsid w:val="001723F0"/>
    <w:rsid w:val="0017277C"/>
    <w:rsid w:val="001728D5"/>
    <w:rsid w:val="00172AC4"/>
    <w:rsid w:val="00172B35"/>
    <w:rsid w:val="00172C07"/>
    <w:rsid w:val="00172DA4"/>
    <w:rsid w:val="001738A4"/>
    <w:rsid w:val="001739CB"/>
    <w:rsid w:val="00173C50"/>
    <w:rsid w:val="00173F6E"/>
    <w:rsid w:val="00173FD2"/>
    <w:rsid w:val="0017433F"/>
    <w:rsid w:val="00174794"/>
    <w:rsid w:val="001748A0"/>
    <w:rsid w:val="001750C7"/>
    <w:rsid w:val="001753AE"/>
    <w:rsid w:val="001756B6"/>
    <w:rsid w:val="0017570D"/>
    <w:rsid w:val="00175826"/>
    <w:rsid w:val="001758AD"/>
    <w:rsid w:val="0017593D"/>
    <w:rsid w:val="00175B81"/>
    <w:rsid w:val="00175C26"/>
    <w:rsid w:val="00175C73"/>
    <w:rsid w:val="00175D21"/>
    <w:rsid w:val="00175D9A"/>
    <w:rsid w:val="00175E2D"/>
    <w:rsid w:val="00175F14"/>
    <w:rsid w:val="00176238"/>
    <w:rsid w:val="00176368"/>
    <w:rsid w:val="00176847"/>
    <w:rsid w:val="00176A24"/>
    <w:rsid w:val="00176B4C"/>
    <w:rsid w:val="00176C26"/>
    <w:rsid w:val="00176DBD"/>
    <w:rsid w:val="00176DF9"/>
    <w:rsid w:val="00176E81"/>
    <w:rsid w:val="00176FEF"/>
    <w:rsid w:val="0017720A"/>
    <w:rsid w:val="00177415"/>
    <w:rsid w:val="00177621"/>
    <w:rsid w:val="00177AC3"/>
    <w:rsid w:val="00177B82"/>
    <w:rsid w:val="00177D27"/>
    <w:rsid w:val="00180234"/>
    <w:rsid w:val="0018049C"/>
    <w:rsid w:val="0018054A"/>
    <w:rsid w:val="001811ED"/>
    <w:rsid w:val="0018138B"/>
    <w:rsid w:val="0018157F"/>
    <w:rsid w:val="001816F3"/>
    <w:rsid w:val="00181876"/>
    <w:rsid w:val="00181882"/>
    <w:rsid w:val="00181C2E"/>
    <w:rsid w:val="00181D15"/>
    <w:rsid w:val="00181ECD"/>
    <w:rsid w:val="0018246F"/>
    <w:rsid w:val="00182759"/>
    <w:rsid w:val="0018296A"/>
    <w:rsid w:val="00182977"/>
    <w:rsid w:val="00182986"/>
    <w:rsid w:val="00183265"/>
    <w:rsid w:val="00183275"/>
    <w:rsid w:val="001835EE"/>
    <w:rsid w:val="001836F6"/>
    <w:rsid w:val="00183DC3"/>
    <w:rsid w:val="00183F0D"/>
    <w:rsid w:val="0018400C"/>
    <w:rsid w:val="001840F3"/>
    <w:rsid w:val="0018422A"/>
    <w:rsid w:val="00184D8A"/>
    <w:rsid w:val="00184FE0"/>
    <w:rsid w:val="00184FE9"/>
    <w:rsid w:val="00185004"/>
    <w:rsid w:val="001852A0"/>
    <w:rsid w:val="001856A2"/>
    <w:rsid w:val="001858AB"/>
    <w:rsid w:val="0018593D"/>
    <w:rsid w:val="00185D75"/>
    <w:rsid w:val="00185E01"/>
    <w:rsid w:val="00185F4B"/>
    <w:rsid w:val="0018600C"/>
    <w:rsid w:val="0018615E"/>
    <w:rsid w:val="0018616D"/>
    <w:rsid w:val="0018690D"/>
    <w:rsid w:val="00186C65"/>
    <w:rsid w:val="00186ECA"/>
    <w:rsid w:val="00187062"/>
    <w:rsid w:val="00187485"/>
    <w:rsid w:val="0018766C"/>
    <w:rsid w:val="00187860"/>
    <w:rsid w:val="00187A24"/>
    <w:rsid w:val="00190073"/>
    <w:rsid w:val="0019017C"/>
    <w:rsid w:val="00190242"/>
    <w:rsid w:val="001907F4"/>
    <w:rsid w:val="0019095F"/>
    <w:rsid w:val="00190AAD"/>
    <w:rsid w:val="00190E9F"/>
    <w:rsid w:val="001911C7"/>
    <w:rsid w:val="001911F6"/>
    <w:rsid w:val="00191363"/>
    <w:rsid w:val="0019138F"/>
    <w:rsid w:val="00191688"/>
    <w:rsid w:val="0019194F"/>
    <w:rsid w:val="00191D9C"/>
    <w:rsid w:val="00191E49"/>
    <w:rsid w:val="0019218E"/>
    <w:rsid w:val="001921ED"/>
    <w:rsid w:val="00192396"/>
    <w:rsid w:val="001924CC"/>
    <w:rsid w:val="001924D8"/>
    <w:rsid w:val="001925A2"/>
    <w:rsid w:val="0019269F"/>
    <w:rsid w:val="00192793"/>
    <w:rsid w:val="001929A8"/>
    <w:rsid w:val="00192D09"/>
    <w:rsid w:val="00192D32"/>
    <w:rsid w:val="0019307B"/>
    <w:rsid w:val="0019326F"/>
    <w:rsid w:val="001932CF"/>
    <w:rsid w:val="001933DE"/>
    <w:rsid w:val="001934A3"/>
    <w:rsid w:val="001935F9"/>
    <w:rsid w:val="00193BEE"/>
    <w:rsid w:val="00193DD8"/>
    <w:rsid w:val="00193E03"/>
    <w:rsid w:val="00193EAF"/>
    <w:rsid w:val="00194010"/>
    <w:rsid w:val="001942B8"/>
    <w:rsid w:val="00194471"/>
    <w:rsid w:val="001944E5"/>
    <w:rsid w:val="00194C55"/>
    <w:rsid w:val="00194CF5"/>
    <w:rsid w:val="00194ECD"/>
    <w:rsid w:val="0019502C"/>
    <w:rsid w:val="001952E8"/>
    <w:rsid w:val="0019539F"/>
    <w:rsid w:val="00195B4E"/>
    <w:rsid w:val="00195EAE"/>
    <w:rsid w:val="00196016"/>
    <w:rsid w:val="00196165"/>
    <w:rsid w:val="00196393"/>
    <w:rsid w:val="00196659"/>
    <w:rsid w:val="00196667"/>
    <w:rsid w:val="001966C9"/>
    <w:rsid w:val="001967F8"/>
    <w:rsid w:val="001969C2"/>
    <w:rsid w:val="00196F68"/>
    <w:rsid w:val="00197033"/>
    <w:rsid w:val="0019714E"/>
    <w:rsid w:val="0019725F"/>
    <w:rsid w:val="00197501"/>
    <w:rsid w:val="00197717"/>
    <w:rsid w:val="001977C0"/>
    <w:rsid w:val="00197F7F"/>
    <w:rsid w:val="001A016B"/>
    <w:rsid w:val="001A07CD"/>
    <w:rsid w:val="001A0827"/>
    <w:rsid w:val="001A0B8D"/>
    <w:rsid w:val="001A0EF8"/>
    <w:rsid w:val="001A1140"/>
    <w:rsid w:val="001A125F"/>
    <w:rsid w:val="001A129B"/>
    <w:rsid w:val="001A13E9"/>
    <w:rsid w:val="001A150E"/>
    <w:rsid w:val="001A1661"/>
    <w:rsid w:val="001A18D2"/>
    <w:rsid w:val="001A1914"/>
    <w:rsid w:val="001A1BD2"/>
    <w:rsid w:val="001A1C8C"/>
    <w:rsid w:val="001A20CA"/>
    <w:rsid w:val="001A231E"/>
    <w:rsid w:val="001A245B"/>
    <w:rsid w:val="001A25AC"/>
    <w:rsid w:val="001A2823"/>
    <w:rsid w:val="001A2920"/>
    <w:rsid w:val="001A29AF"/>
    <w:rsid w:val="001A2C93"/>
    <w:rsid w:val="001A2CD2"/>
    <w:rsid w:val="001A32FE"/>
    <w:rsid w:val="001A35BB"/>
    <w:rsid w:val="001A37A6"/>
    <w:rsid w:val="001A4197"/>
    <w:rsid w:val="001A430A"/>
    <w:rsid w:val="001A4433"/>
    <w:rsid w:val="001A45A0"/>
    <w:rsid w:val="001A4643"/>
    <w:rsid w:val="001A46E4"/>
    <w:rsid w:val="001A4BB8"/>
    <w:rsid w:val="001A50A5"/>
    <w:rsid w:val="001A53E4"/>
    <w:rsid w:val="001A548E"/>
    <w:rsid w:val="001A5625"/>
    <w:rsid w:val="001A5674"/>
    <w:rsid w:val="001A58EE"/>
    <w:rsid w:val="001A59B6"/>
    <w:rsid w:val="001A5AB3"/>
    <w:rsid w:val="001A5B18"/>
    <w:rsid w:val="001A5E71"/>
    <w:rsid w:val="001A6BAC"/>
    <w:rsid w:val="001A6D71"/>
    <w:rsid w:val="001A7026"/>
    <w:rsid w:val="001A760A"/>
    <w:rsid w:val="001A7616"/>
    <w:rsid w:val="001A76EE"/>
    <w:rsid w:val="001A788D"/>
    <w:rsid w:val="001A7AF0"/>
    <w:rsid w:val="001A7B61"/>
    <w:rsid w:val="001A7BCC"/>
    <w:rsid w:val="001A7D4D"/>
    <w:rsid w:val="001A7D89"/>
    <w:rsid w:val="001A7F07"/>
    <w:rsid w:val="001A7F0C"/>
    <w:rsid w:val="001A7F9E"/>
    <w:rsid w:val="001B002F"/>
    <w:rsid w:val="001B01C5"/>
    <w:rsid w:val="001B025E"/>
    <w:rsid w:val="001B0693"/>
    <w:rsid w:val="001B06EB"/>
    <w:rsid w:val="001B0706"/>
    <w:rsid w:val="001B0761"/>
    <w:rsid w:val="001B0807"/>
    <w:rsid w:val="001B0843"/>
    <w:rsid w:val="001B0E7D"/>
    <w:rsid w:val="001B0F9E"/>
    <w:rsid w:val="001B0FBC"/>
    <w:rsid w:val="001B101F"/>
    <w:rsid w:val="001B1102"/>
    <w:rsid w:val="001B136D"/>
    <w:rsid w:val="001B1442"/>
    <w:rsid w:val="001B1470"/>
    <w:rsid w:val="001B184E"/>
    <w:rsid w:val="001B1C97"/>
    <w:rsid w:val="001B1EEB"/>
    <w:rsid w:val="001B1F30"/>
    <w:rsid w:val="001B1F76"/>
    <w:rsid w:val="001B235F"/>
    <w:rsid w:val="001B242E"/>
    <w:rsid w:val="001B2547"/>
    <w:rsid w:val="001B2621"/>
    <w:rsid w:val="001B27DD"/>
    <w:rsid w:val="001B28C6"/>
    <w:rsid w:val="001B2929"/>
    <w:rsid w:val="001B2BCC"/>
    <w:rsid w:val="001B2C1D"/>
    <w:rsid w:val="001B36B4"/>
    <w:rsid w:val="001B36FD"/>
    <w:rsid w:val="001B38B7"/>
    <w:rsid w:val="001B39AE"/>
    <w:rsid w:val="001B3F7F"/>
    <w:rsid w:val="001B411F"/>
    <w:rsid w:val="001B421D"/>
    <w:rsid w:val="001B4653"/>
    <w:rsid w:val="001B4905"/>
    <w:rsid w:val="001B4A22"/>
    <w:rsid w:val="001B4A40"/>
    <w:rsid w:val="001B4BC3"/>
    <w:rsid w:val="001B4D37"/>
    <w:rsid w:val="001B4DE5"/>
    <w:rsid w:val="001B5043"/>
    <w:rsid w:val="001B5248"/>
    <w:rsid w:val="001B52AA"/>
    <w:rsid w:val="001B58BC"/>
    <w:rsid w:val="001B5A34"/>
    <w:rsid w:val="001B5AAB"/>
    <w:rsid w:val="001B5E7A"/>
    <w:rsid w:val="001B5F38"/>
    <w:rsid w:val="001B5FCA"/>
    <w:rsid w:val="001B643D"/>
    <w:rsid w:val="001B66BD"/>
    <w:rsid w:val="001B6912"/>
    <w:rsid w:val="001B6960"/>
    <w:rsid w:val="001B6E1D"/>
    <w:rsid w:val="001B7462"/>
    <w:rsid w:val="001B758A"/>
    <w:rsid w:val="001B764E"/>
    <w:rsid w:val="001B7723"/>
    <w:rsid w:val="001B7979"/>
    <w:rsid w:val="001B7BA6"/>
    <w:rsid w:val="001B7E2D"/>
    <w:rsid w:val="001B7FBD"/>
    <w:rsid w:val="001C00E1"/>
    <w:rsid w:val="001C03D1"/>
    <w:rsid w:val="001C0713"/>
    <w:rsid w:val="001C0AC9"/>
    <w:rsid w:val="001C0EA4"/>
    <w:rsid w:val="001C0ECA"/>
    <w:rsid w:val="001C0F4F"/>
    <w:rsid w:val="001C10E3"/>
    <w:rsid w:val="001C15A4"/>
    <w:rsid w:val="001C1735"/>
    <w:rsid w:val="001C1769"/>
    <w:rsid w:val="001C1C28"/>
    <w:rsid w:val="001C1D7E"/>
    <w:rsid w:val="001C2125"/>
    <w:rsid w:val="001C21A0"/>
    <w:rsid w:val="001C2301"/>
    <w:rsid w:val="001C24BB"/>
    <w:rsid w:val="001C26DD"/>
    <w:rsid w:val="001C2944"/>
    <w:rsid w:val="001C2A75"/>
    <w:rsid w:val="001C2AAB"/>
    <w:rsid w:val="001C2F0C"/>
    <w:rsid w:val="001C2FE1"/>
    <w:rsid w:val="001C32A5"/>
    <w:rsid w:val="001C3683"/>
    <w:rsid w:val="001C37E7"/>
    <w:rsid w:val="001C3ECA"/>
    <w:rsid w:val="001C3FEB"/>
    <w:rsid w:val="001C4284"/>
    <w:rsid w:val="001C4299"/>
    <w:rsid w:val="001C43F5"/>
    <w:rsid w:val="001C44D3"/>
    <w:rsid w:val="001C4511"/>
    <w:rsid w:val="001C474C"/>
    <w:rsid w:val="001C4EC9"/>
    <w:rsid w:val="001C50A2"/>
    <w:rsid w:val="001C5239"/>
    <w:rsid w:val="001C533F"/>
    <w:rsid w:val="001C5501"/>
    <w:rsid w:val="001C5753"/>
    <w:rsid w:val="001C58FF"/>
    <w:rsid w:val="001C591F"/>
    <w:rsid w:val="001C5A30"/>
    <w:rsid w:val="001C5BE4"/>
    <w:rsid w:val="001C5DB3"/>
    <w:rsid w:val="001C63D2"/>
    <w:rsid w:val="001C6526"/>
    <w:rsid w:val="001C6A87"/>
    <w:rsid w:val="001C6E3A"/>
    <w:rsid w:val="001C7078"/>
    <w:rsid w:val="001C709B"/>
    <w:rsid w:val="001C709C"/>
    <w:rsid w:val="001C742F"/>
    <w:rsid w:val="001C7813"/>
    <w:rsid w:val="001C7B6A"/>
    <w:rsid w:val="001D00CD"/>
    <w:rsid w:val="001D043D"/>
    <w:rsid w:val="001D072C"/>
    <w:rsid w:val="001D073E"/>
    <w:rsid w:val="001D0F06"/>
    <w:rsid w:val="001D11D6"/>
    <w:rsid w:val="001D14E1"/>
    <w:rsid w:val="001D1654"/>
    <w:rsid w:val="001D16FA"/>
    <w:rsid w:val="001D1792"/>
    <w:rsid w:val="001D2142"/>
    <w:rsid w:val="001D21FF"/>
    <w:rsid w:val="001D242B"/>
    <w:rsid w:val="001D24B0"/>
    <w:rsid w:val="001D2509"/>
    <w:rsid w:val="001D2668"/>
    <w:rsid w:val="001D29BB"/>
    <w:rsid w:val="001D2C54"/>
    <w:rsid w:val="001D2D4B"/>
    <w:rsid w:val="001D2DA8"/>
    <w:rsid w:val="001D305A"/>
    <w:rsid w:val="001D3116"/>
    <w:rsid w:val="001D327B"/>
    <w:rsid w:val="001D3363"/>
    <w:rsid w:val="001D347F"/>
    <w:rsid w:val="001D36FF"/>
    <w:rsid w:val="001D3B9E"/>
    <w:rsid w:val="001D3BE1"/>
    <w:rsid w:val="001D3E65"/>
    <w:rsid w:val="001D3E83"/>
    <w:rsid w:val="001D3EEF"/>
    <w:rsid w:val="001D3F6F"/>
    <w:rsid w:val="001D429C"/>
    <w:rsid w:val="001D4644"/>
    <w:rsid w:val="001D47B6"/>
    <w:rsid w:val="001D487A"/>
    <w:rsid w:val="001D4A29"/>
    <w:rsid w:val="001D4D3F"/>
    <w:rsid w:val="001D4F9A"/>
    <w:rsid w:val="001D5114"/>
    <w:rsid w:val="001D553E"/>
    <w:rsid w:val="001D55F2"/>
    <w:rsid w:val="001D56BF"/>
    <w:rsid w:val="001D57F9"/>
    <w:rsid w:val="001D586B"/>
    <w:rsid w:val="001D5C0F"/>
    <w:rsid w:val="001D5C24"/>
    <w:rsid w:val="001D5E07"/>
    <w:rsid w:val="001D5E9C"/>
    <w:rsid w:val="001D5F7D"/>
    <w:rsid w:val="001D6553"/>
    <w:rsid w:val="001D65FF"/>
    <w:rsid w:val="001D6764"/>
    <w:rsid w:val="001D686B"/>
    <w:rsid w:val="001D6898"/>
    <w:rsid w:val="001D68CD"/>
    <w:rsid w:val="001D69FE"/>
    <w:rsid w:val="001D6D1D"/>
    <w:rsid w:val="001D70F5"/>
    <w:rsid w:val="001D729D"/>
    <w:rsid w:val="001D74A7"/>
    <w:rsid w:val="001D74DB"/>
    <w:rsid w:val="001D7811"/>
    <w:rsid w:val="001D7A11"/>
    <w:rsid w:val="001D7D2F"/>
    <w:rsid w:val="001E0190"/>
    <w:rsid w:val="001E027C"/>
    <w:rsid w:val="001E046C"/>
    <w:rsid w:val="001E052E"/>
    <w:rsid w:val="001E0734"/>
    <w:rsid w:val="001E0736"/>
    <w:rsid w:val="001E0815"/>
    <w:rsid w:val="001E0ACF"/>
    <w:rsid w:val="001E0ADE"/>
    <w:rsid w:val="001E0B28"/>
    <w:rsid w:val="001E1098"/>
    <w:rsid w:val="001E11DC"/>
    <w:rsid w:val="001E1DE0"/>
    <w:rsid w:val="001E1E96"/>
    <w:rsid w:val="001E214E"/>
    <w:rsid w:val="001E24B0"/>
    <w:rsid w:val="001E24D4"/>
    <w:rsid w:val="001E25C4"/>
    <w:rsid w:val="001E2648"/>
    <w:rsid w:val="001E2888"/>
    <w:rsid w:val="001E2CED"/>
    <w:rsid w:val="001E2CF1"/>
    <w:rsid w:val="001E2E6F"/>
    <w:rsid w:val="001E2F81"/>
    <w:rsid w:val="001E3404"/>
    <w:rsid w:val="001E3511"/>
    <w:rsid w:val="001E3642"/>
    <w:rsid w:val="001E3DBD"/>
    <w:rsid w:val="001E4243"/>
    <w:rsid w:val="001E4303"/>
    <w:rsid w:val="001E450C"/>
    <w:rsid w:val="001E4751"/>
    <w:rsid w:val="001E4938"/>
    <w:rsid w:val="001E4CD8"/>
    <w:rsid w:val="001E4FB6"/>
    <w:rsid w:val="001E5124"/>
    <w:rsid w:val="001E53A9"/>
    <w:rsid w:val="001E53DB"/>
    <w:rsid w:val="001E55D5"/>
    <w:rsid w:val="001E589C"/>
    <w:rsid w:val="001E6218"/>
    <w:rsid w:val="001E6231"/>
    <w:rsid w:val="001E630E"/>
    <w:rsid w:val="001E6344"/>
    <w:rsid w:val="001E6362"/>
    <w:rsid w:val="001E689D"/>
    <w:rsid w:val="001E6920"/>
    <w:rsid w:val="001E6938"/>
    <w:rsid w:val="001E693A"/>
    <w:rsid w:val="001E6D2B"/>
    <w:rsid w:val="001E6EC8"/>
    <w:rsid w:val="001E755F"/>
    <w:rsid w:val="001E75B9"/>
    <w:rsid w:val="001E7905"/>
    <w:rsid w:val="001E7DC6"/>
    <w:rsid w:val="001E7E67"/>
    <w:rsid w:val="001F0190"/>
    <w:rsid w:val="001F07D0"/>
    <w:rsid w:val="001F0858"/>
    <w:rsid w:val="001F0883"/>
    <w:rsid w:val="001F08A4"/>
    <w:rsid w:val="001F0A0A"/>
    <w:rsid w:val="001F0B61"/>
    <w:rsid w:val="001F0DCF"/>
    <w:rsid w:val="001F11E2"/>
    <w:rsid w:val="001F141F"/>
    <w:rsid w:val="001F14F2"/>
    <w:rsid w:val="001F17EF"/>
    <w:rsid w:val="001F19CA"/>
    <w:rsid w:val="001F1BAB"/>
    <w:rsid w:val="001F1E21"/>
    <w:rsid w:val="001F1EEE"/>
    <w:rsid w:val="001F203C"/>
    <w:rsid w:val="001F2108"/>
    <w:rsid w:val="001F2317"/>
    <w:rsid w:val="001F23F8"/>
    <w:rsid w:val="001F2544"/>
    <w:rsid w:val="001F2695"/>
    <w:rsid w:val="001F2908"/>
    <w:rsid w:val="001F2A4D"/>
    <w:rsid w:val="001F2BD3"/>
    <w:rsid w:val="001F2CB8"/>
    <w:rsid w:val="001F2EA1"/>
    <w:rsid w:val="001F30E0"/>
    <w:rsid w:val="001F337E"/>
    <w:rsid w:val="001F353A"/>
    <w:rsid w:val="001F3603"/>
    <w:rsid w:val="001F386B"/>
    <w:rsid w:val="001F3A1F"/>
    <w:rsid w:val="001F3A8F"/>
    <w:rsid w:val="001F3BA1"/>
    <w:rsid w:val="001F3D89"/>
    <w:rsid w:val="001F4052"/>
    <w:rsid w:val="001F43AB"/>
    <w:rsid w:val="001F4435"/>
    <w:rsid w:val="001F44E5"/>
    <w:rsid w:val="001F4706"/>
    <w:rsid w:val="001F4837"/>
    <w:rsid w:val="001F4DBA"/>
    <w:rsid w:val="001F4FA9"/>
    <w:rsid w:val="001F5413"/>
    <w:rsid w:val="001F548A"/>
    <w:rsid w:val="001F579C"/>
    <w:rsid w:val="001F5843"/>
    <w:rsid w:val="001F58E7"/>
    <w:rsid w:val="001F5C40"/>
    <w:rsid w:val="001F5D92"/>
    <w:rsid w:val="001F5F13"/>
    <w:rsid w:val="001F6426"/>
    <w:rsid w:val="001F668A"/>
    <w:rsid w:val="001F66C1"/>
    <w:rsid w:val="001F68DA"/>
    <w:rsid w:val="001F6AB6"/>
    <w:rsid w:val="001F6D64"/>
    <w:rsid w:val="001F6DC7"/>
    <w:rsid w:val="001F7177"/>
    <w:rsid w:val="001F7328"/>
    <w:rsid w:val="001F7375"/>
    <w:rsid w:val="001F745B"/>
    <w:rsid w:val="001F75A0"/>
    <w:rsid w:val="001F765B"/>
    <w:rsid w:val="001F770A"/>
    <w:rsid w:val="001F78E8"/>
    <w:rsid w:val="001F7FB6"/>
    <w:rsid w:val="002005F4"/>
    <w:rsid w:val="002006F2"/>
    <w:rsid w:val="00200A9D"/>
    <w:rsid w:val="00200B2E"/>
    <w:rsid w:val="00201162"/>
    <w:rsid w:val="00201324"/>
    <w:rsid w:val="00201541"/>
    <w:rsid w:val="002017A8"/>
    <w:rsid w:val="00201841"/>
    <w:rsid w:val="0020194C"/>
    <w:rsid w:val="002019E2"/>
    <w:rsid w:val="0020205B"/>
    <w:rsid w:val="002023F2"/>
    <w:rsid w:val="00202694"/>
    <w:rsid w:val="0020278D"/>
    <w:rsid w:val="002027DF"/>
    <w:rsid w:val="00202878"/>
    <w:rsid w:val="002028A2"/>
    <w:rsid w:val="00202942"/>
    <w:rsid w:val="00202C45"/>
    <w:rsid w:val="00202E4A"/>
    <w:rsid w:val="00202E9E"/>
    <w:rsid w:val="00203011"/>
    <w:rsid w:val="002031FC"/>
    <w:rsid w:val="0020332E"/>
    <w:rsid w:val="00203733"/>
    <w:rsid w:val="0020390A"/>
    <w:rsid w:val="00203A4C"/>
    <w:rsid w:val="00203B90"/>
    <w:rsid w:val="002041DB"/>
    <w:rsid w:val="0020425E"/>
    <w:rsid w:val="0020460C"/>
    <w:rsid w:val="00204734"/>
    <w:rsid w:val="00204A1E"/>
    <w:rsid w:val="00204D1E"/>
    <w:rsid w:val="002053B4"/>
    <w:rsid w:val="00205553"/>
    <w:rsid w:val="002055AD"/>
    <w:rsid w:val="002056BC"/>
    <w:rsid w:val="0020587F"/>
    <w:rsid w:val="002059C8"/>
    <w:rsid w:val="00205CC2"/>
    <w:rsid w:val="00206005"/>
    <w:rsid w:val="00206044"/>
    <w:rsid w:val="00206928"/>
    <w:rsid w:val="00206C16"/>
    <w:rsid w:val="00206C8A"/>
    <w:rsid w:val="00206D70"/>
    <w:rsid w:val="00206E82"/>
    <w:rsid w:val="00206F74"/>
    <w:rsid w:val="0020726F"/>
    <w:rsid w:val="002073CA"/>
    <w:rsid w:val="0020753B"/>
    <w:rsid w:val="002075C8"/>
    <w:rsid w:val="002076FD"/>
    <w:rsid w:val="0020775A"/>
    <w:rsid w:val="0020777E"/>
    <w:rsid w:val="0020778C"/>
    <w:rsid w:val="00207794"/>
    <w:rsid w:val="002077AC"/>
    <w:rsid w:val="00207995"/>
    <w:rsid w:val="00207A14"/>
    <w:rsid w:val="00207D4E"/>
    <w:rsid w:val="00207ED2"/>
    <w:rsid w:val="002102F9"/>
    <w:rsid w:val="002103F8"/>
    <w:rsid w:val="00210464"/>
    <w:rsid w:val="002104A5"/>
    <w:rsid w:val="002104FF"/>
    <w:rsid w:val="00210692"/>
    <w:rsid w:val="00210700"/>
    <w:rsid w:val="00210717"/>
    <w:rsid w:val="002109C5"/>
    <w:rsid w:val="00210ADA"/>
    <w:rsid w:val="00210D74"/>
    <w:rsid w:val="00211046"/>
    <w:rsid w:val="00211278"/>
    <w:rsid w:val="002112B2"/>
    <w:rsid w:val="002112D0"/>
    <w:rsid w:val="0021188E"/>
    <w:rsid w:val="00211AE6"/>
    <w:rsid w:val="00211CA6"/>
    <w:rsid w:val="00211FE8"/>
    <w:rsid w:val="00212402"/>
    <w:rsid w:val="00212BA6"/>
    <w:rsid w:val="00212CB6"/>
    <w:rsid w:val="00212DA6"/>
    <w:rsid w:val="00213289"/>
    <w:rsid w:val="002139D9"/>
    <w:rsid w:val="00213B45"/>
    <w:rsid w:val="00213D3B"/>
    <w:rsid w:val="00213D97"/>
    <w:rsid w:val="00213E4E"/>
    <w:rsid w:val="0021466D"/>
    <w:rsid w:val="002147CA"/>
    <w:rsid w:val="002147DC"/>
    <w:rsid w:val="00214F12"/>
    <w:rsid w:val="00214F33"/>
    <w:rsid w:val="002150E0"/>
    <w:rsid w:val="002151E3"/>
    <w:rsid w:val="002152D2"/>
    <w:rsid w:val="002154DF"/>
    <w:rsid w:val="002158A2"/>
    <w:rsid w:val="002158ED"/>
    <w:rsid w:val="00215AEB"/>
    <w:rsid w:val="00215CE4"/>
    <w:rsid w:val="00215E20"/>
    <w:rsid w:val="0021610D"/>
    <w:rsid w:val="002161FD"/>
    <w:rsid w:val="002165C1"/>
    <w:rsid w:val="00216A8E"/>
    <w:rsid w:val="00216EBA"/>
    <w:rsid w:val="0021739D"/>
    <w:rsid w:val="00217538"/>
    <w:rsid w:val="00217563"/>
    <w:rsid w:val="002177C3"/>
    <w:rsid w:val="00217998"/>
    <w:rsid w:val="00217A3F"/>
    <w:rsid w:val="00217DA5"/>
    <w:rsid w:val="00217EC2"/>
    <w:rsid w:val="00220268"/>
    <w:rsid w:val="00220685"/>
    <w:rsid w:val="002206D4"/>
    <w:rsid w:val="00220A65"/>
    <w:rsid w:val="00220B8F"/>
    <w:rsid w:val="00220ED6"/>
    <w:rsid w:val="00221542"/>
    <w:rsid w:val="002215FD"/>
    <w:rsid w:val="00221747"/>
    <w:rsid w:val="00221FB0"/>
    <w:rsid w:val="0022236B"/>
    <w:rsid w:val="00222411"/>
    <w:rsid w:val="0022253A"/>
    <w:rsid w:val="00222ACC"/>
    <w:rsid w:val="00222D23"/>
    <w:rsid w:val="00222D87"/>
    <w:rsid w:val="00222E36"/>
    <w:rsid w:val="00223481"/>
    <w:rsid w:val="00223847"/>
    <w:rsid w:val="00223A20"/>
    <w:rsid w:val="00223B9B"/>
    <w:rsid w:val="00223E41"/>
    <w:rsid w:val="00223EC7"/>
    <w:rsid w:val="002240AD"/>
    <w:rsid w:val="002240D0"/>
    <w:rsid w:val="002241F7"/>
    <w:rsid w:val="00224234"/>
    <w:rsid w:val="002242F0"/>
    <w:rsid w:val="00224441"/>
    <w:rsid w:val="0022452B"/>
    <w:rsid w:val="002248B9"/>
    <w:rsid w:val="00224B83"/>
    <w:rsid w:val="00224C84"/>
    <w:rsid w:val="00224EDC"/>
    <w:rsid w:val="00224F1D"/>
    <w:rsid w:val="002250FB"/>
    <w:rsid w:val="00225435"/>
    <w:rsid w:val="002256A6"/>
    <w:rsid w:val="0022580B"/>
    <w:rsid w:val="0022580D"/>
    <w:rsid w:val="00225CB2"/>
    <w:rsid w:val="00225CEA"/>
    <w:rsid w:val="00225DCF"/>
    <w:rsid w:val="00226251"/>
    <w:rsid w:val="002262A7"/>
    <w:rsid w:val="00226515"/>
    <w:rsid w:val="00226B11"/>
    <w:rsid w:val="0022721E"/>
    <w:rsid w:val="0022728A"/>
    <w:rsid w:val="002275A1"/>
    <w:rsid w:val="002275B2"/>
    <w:rsid w:val="0022766B"/>
    <w:rsid w:val="00227B32"/>
    <w:rsid w:val="00227C93"/>
    <w:rsid w:val="00227D96"/>
    <w:rsid w:val="0023007D"/>
    <w:rsid w:val="002300D3"/>
    <w:rsid w:val="002302F5"/>
    <w:rsid w:val="002302F9"/>
    <w:rsid w:val="00230478"/>
    <w:rsid w:val="00230671"/>
    <w:rsid w:val="002307C8"/>
    <w:rsid w:val="0023084B"/>
    <w:rsid w:val="002309E8"/>
    <w:rsid w:val="00230A8F"/>
    <w:rsid w:val="00230C02"/>
    <w:rsid w:val="00230CF1"/>
    <w:rsid w:val="00231068"/>
    <w:rsid w:val="00231311"/>
    <w:rsid w:val="0023151E"/>
    <w:rsid w:val="00231979"/>
    <w:rsid w:val="0023219B"/>
    <w:rsid w:val="0023230E"/>
    <w:rsid w:val="00232543"/>
    <w:rsid w:val="0023282F"/>
    <w:rsid w:val="00232A3B"/>
    <w:rsid w:val="00232E2E"/>
    <w:rsid w:val="00232E42"/>
    <w:rsid w:val="00233078"/>
    <w:rsid w:val="00233413"/>
    <w:rsid w:val="0023348E"/>
    <w:rsid w:val="00233827"/>
    <w:rsid w:val="00233BD1"/>
    <w:rsid w:val="00233C91"/>
    <w:rsid w:val="00233DC1"/>
    <w:rsid w:val="00233E59"/>
    <w:rsid w:val="00233EB7"/>
    <w:rsid w:val="00233F42"/>
    <w:rsid w:val="0023415D"/>
    <w:rsid w:val="00234272"/>
    <w:rsid w:val="002347C3"/>
    <w:rsid w:val="00234809"/>
    <w:rsid w:val="00234856"/>
    <w:rsid w:val="002349EC"/>
    <w:rsid w:val="00234A3D"/>
    <w:rsid w:val="00234A56"/>
    <w:rsid w:val="00234F9C"/>
    <w:rsid w:val="002350CC"/>
    <w:rsid w:val="00235241"/>
    <w:rsid w:val="00235450"/>
    <w:rsid w:val="002355C7"/>
    <w:rsid w:val="002357BF"/>
    <w:rsid w:val="002359C3"/>
    <w:rsid w:val="00235ABC"/>
    <w:rsid w:val="00235C2D"/>
    <w:rsid w:val="00235CBD"/>
    <w:rsid w:val="00236115"/>
    <w:rsid w:val="00236127"/>
    <w:rsid w:val="002364EA"/>
    <w:rsid w:val="00236737"/>
    <w:rsid w:val="00236778"/>
    <w:rsid w:val="00236946"/>
    <w:rsid w:val="00236E1C"/>
    <w:rsid w:val="00236E2D"/>
    <w:rsid w:val="00236E67"/>
    <w:rsid w:val="00236F25"/>
    <w:rsid w:val="00236F91"/>
    <w:rsid w:val="00236F9F"/>
    <w:rsid w:val="0023749F"/>
    <w:rsid w:val="002374DE"/>
    <w:rsid w:val="002374F6"/>
    <w:rsid w:val="002375F5"/>
    <w:rsid w:val="0023766E"/>
    <w:rsid w:val="0023774A"/>
    <w:rsid w:val="002378A2"/>
    <w:rsid w:val="00237BD5"/>
    <w:rsid w:val="00237C3B"/>
    <w:rsid w:val="00237D72"/>
    <w:rsid w:val="00237E39"/>
    <w:rsid w:val="00237EDD"/>
    <w:rsid w:val="00240237"/>
    <w:rsid w:val="0024037E"/>
    <w:rsid w:val="002408BA"/>
    <w:rsid w:val="00240AE1"/>
    <w:rsid w:val="00240CC4"/>
    <w:rsid w:val="00240ED3"/>
    <w:rsid w:val="0024122C"/>
    <w:rsid w:val="00241236"/>
    <w:rsid w:val="002412A2"/>
    <w:rsid w:val="0024132A"/>
    <w:rsid w:val="00241740"/>
    <w:rsid w:val="00241806"/>
    <w:rsid w:val="00241810"/>
    <w:rsid w:val="00241831"/>
    <w:rsid w:val="00241990"/>
    <w:rsid w:val="00241D51"/>
    <w:rsid w:val="00242311"/>
    <w:rsid w:val="00242486"/>
    <w:rsid w:val="002429A9"/>
    <w:rsid w:val="00242AB5"/>
    <w:rsid w:val="00242AE0"/>
    <w:rsid w:val="00242B33"/>
    <w:rsid w:val="00242CFC"/>
    <w:rsid w:val="00242E04"/>
    <w:rsid w:val="002430F9"/>
    <w:rsid w:val="00243108"/>
    <w:rsid w:val="002432E0"/>
    <w:rsid w:val="0024338A"/>
    <w:rsid w:val="00243622"/>
    <w:rsid w:val="002436B2"/>
    <w:rsid w:val="00243897"/>
    <w:rsid w:val="002439EA"/>
    <w:rsid w:val="00243D2B"/>
    <w:rsid w:val="00243E8D"/>
    <w:rsid w:val="00244224"/>
    <w:rsid w:val="00244271"/>
    <w:rsid w:val="0024460E"/>
    <w:rsid w:val="00244927"/>
    <w:rsid w:val="00244B49"/>
    <w:rsid w:val="00244B6B"/>
    <w:rsid w:val="00244F76"/>
    <w:rsid w:val="0024520D"/>
    <w:rsid w:val="002454C8"/>
    <w:rsid w:val="002455F4"/>
    <w:rsid w:val="00245790"/>
    <w:rsid w:val="00245971"/>
    <w:rsid w:val="00245CE9"/>
    <w:rsid w:val="00245E00"/>
    <w:rsid w:val="00245E6D"/>
    <w:rsid w:val="00246012"/>
    <w:rsid w:val="0024618E"/>
    <w:rsid w:val="0024624A"/>
    <w:rsid w:val="00246857"/>
    <w:rsid w:val="002471C9"/>
    <w:rsid w:val="00247669"/>
    <w:rsid w:val="00247A0F"/>
    <w:rsid w:val="00247B52"/>
    <w:rsid w:val="00247E49"/>
    <w:rsid w:val="00247EB2"/>
    <w:rsid w:val="00247FEF"/>
    <w:rsid w:val="00250568"/>
    <w:rsid w:val="002507C7"/>
    <w:rsid w:val="00250DCB"/>
    <w:rsid w:val="00251045"/>
    <w:rsid w:val="00251057"/>
    <w:rsid w:val="002511AF"/>
    <w:rsid w:val="00251259"/>
    <w:rsid w:val="002514A1"/>
    <w:rsid w:val="00251AF9"/>
    <w:rsid w:val="00251BF4"/>
    <w:rsid w:val="00251ED9"/>
    <w:rsid w:val="00251EFC"/>
    <w:rsid w:val="00252146"/>
    <w:rsid w:val="00252147"/>
    <w:rsid w:val="002523B4"/>
    <w:rsid w:val="002525B9"/>
    <w:rsid w:val="00252747"/>
    <w:rsid w:val="002529CB"/>
    <w:rsid w:val="00252B3D"/>
    <w:rsid w:val="00252BA5"/>
    <w:rsid w:val="00252CB8"/>
    <w:rsid w:val="00253077"/>
    <w:rsid w:val="00253368"/>
    <w:rsid w:val="002535E0"/>
    <w:rsid w:val="002536C7"/>
    <w:rsid w:val="00253807"/>
    <w:rsid w:val="00253C4A"/>
    <w:rsid w:val="00253DF7"/>
    <w:rsid w:val="002542EC"/>
    <w:rsid w:val="0025430F"/>
    <w:rsid w:val="002544FC"/>
    <w:rsid w:val="0025477F"/>
    <w:rsid w:val="002549C0"/>
    <w:rsid w:val="00254A7B"/>
    <w:rsid w:val="00254AB4"/>
    <w:rsid w:val="00254CA1"/>
    <w:rsid w:val="00254D73"/>
    <w:rsid w:val="00254DE3"/>
    <w:rsid w:val="0025505F"/>
    <w:rsid w:val="002550FF"/>
    <w:rsid w:val="0025523C"/>
    <w:rsid w:val="00255455"/>
    <w:rsid w:val="00255863"/>
    <w:rsid w:val="00255BE8"/>
    <w:rsid w:val="00255D7F"/>
    <w:rsid w:val="00255DD3"/>
    <w:rsid w:val="00255FB8"/>
    <w:rsid w:val="00256057"/>
    <w:rsid w:val="002560F7"/>
    <w:rsid w:val="002561E6"/>
    <w:rsid w:val="0025642A"/>
    <w:rsid w:val="002568FE"/>
    <w:rsid w:val="00256952"/>
    <w:rsid w:val="00256960"/>
    <w:rsid w:val="00257403"/>
    <w:rsid w:val="0025740B"/>
    <w:rsid w:val="0025752E"/>
    <w:rsid w:val="0025762A"/>
    <w:rsid w:val="0025771C"/>
    <w:rsid w:val="0025775A"/>
    <w:rsid w:val="0025785B"/>
    <w:rsid w:val="002578D4"/>
    <w:rsid w:val="002579C1"/>
    <w:rsid w:val="002579F0"/>
    <w:rsid w:val="00257B96"/>
    <w:rsid w:val="00257DF1"/>
    <w:rsid w:val="00257E60"/>
    <w:rsid w:val="002602B4"/>
    <w:rsid w:val="002602E1"/>
    <w:rsid w:val="002604DA"/>
    <w:rsid w:val="00260781"/>
    <w:rsid w:val="00260992"/>
    <w:rsid w:val="00260A6C"/>
    <w:rsid w:val="00260A76"/>
    <w:rsid w:val="00260A7D"/>
    <w:rsid w:val="00260C3C"/>
    <w:rsid w:val="00260E38"/>
    <w:rsid w:val="00260FC1"/>
    <w:rsid w:val="00261064"/>
    <w:rsid w:val="002611D2"/>
    <w:rsid w:val="002613C2"/>
    <w:rsid w:val="002614DA"/>
    <w:rsid w:val="00261A68"/>
    <w:rsid w:val="00261AD8"/>
    <w:rsid w:val="00261BDD"/>
    <w:rsid w:val="00261C51"/>
    <w:rsid w:val="00261DCD"/>
    <w:rsid w:val="00261E5B"/>
    <w:rsid w:val="0026258A"/>
    <w:rsid w:val="0026285F"/>
    <w:rsid w:val="00262E05"/>
    <w:rsid w:val="00262E5E"/>
    <w:rsid w:val="00262E69"/>
    <w:rsid w:val="00262EE5"/>
    <w:rsid w:val="00262F1E"/>
    <w:rsid w:val="00262FD4"/>
    <w:rsid w:val="00263401"/>
    <w:rsid w:val="00263478"/>
    <w:rsid w:val="0026369F"/>
    <w:rsid w:val="002636AB"/>
    <w:rsid w:val="0026373B"/>
    <w:rsid w:val="00263BE7"/>
    <w:rsid w:val="00263C75"/>
    <w:rsid w:val="002641AB"/>
    <w:rsid w:val="002642BA"/>
    <w:rsid w:val="0026464F"/>
    <w:rsid w:val="00264677"/>
    <w:rsid w:val="00264704"/>
    <w:rsid w:val="00264837"/>
    <w:rsid w:val="002648B1"/>
    <w:rsid w:val="00264971"/>
    <w:rsid w:val="00264A62"/>
    <w:rsid w:val="00264A8D"/>
    <w:rsid w:val="00265045"/>
    <w:rsid w:val="00265096"/>
    <w:rsid w:val="00265833"/>
    <w:rsid w:val="0026589E"/>
    <w:rsid w:val="002659C1"/>
    <w:rsid w:val="0026622B"/>
    <w:rsid w:val="002662BA"/>
    <w:rsid w:val="002664CB"/>
    <w:rsid w:val="0026674D"/>
    <w:rsid w:val="00266823"/>
    <w:rsid w:val="00266EB3"/>
    <w:rsid w:val="0026723E"/>
    <w:rsid w:val="002673E9"/>
    <w:rsid w:val="002674BB"/>
    <w:rsid w:val="0026751B"/>
    <w:rsid w:val="00267693"/>
    <w:rsid w:val="00267CB6"/>
    <w:rsid w:val="00267EF8"/>
    <w:rsid w:val="002708E3"/>
    <w:rsid w:val="00270AC9"/>
    <w:rsid w:val="00270BE9"/>
    <w:rsid w:val="00270FBA"/>
    <w:rsid w:val="00271292"/>
    <w:rsid w:val="0027139F"/>
    <w:rsid w:val="002713E0"/>
    <w:rsid w:val="0027172F"/>
    <w:rsid w:val="002719A5"/>
    <w:rsid w:val="002719DA"/>
    <w:rsid w:val="00271B76"/>
    <w:rsid w:val="00271B90"/>
    <w:rsid w:val="00271BC9"/>
    <w:rsid w:val="00271CBF"/>
    <w:rsid w:val="00272039"/>
    <w:rsid w:val="0027217E"/>
    <w:rsid w:val="00272184"/>
    <w:rsid w:val="00272283"/>
    <w:rsid w:val="00272297"/>
    <w:rsid w:val="002722C1"/>
    <w:rsid w:val="0027244F"/>
    <w:rsid w:val="00272456"/>
    <w:rsid w:val="002724CB"/>
    <w:rsid w:val="0027263D"/>
    <w:rsid w:val="002726E1"/>
    <w:rsid w:val="0027300A"/>
    <w:rsid w:val="00273062"/>
    <w:rsid w:val="002730FC"/>
    <w:rsid w:val="00273651"/>
    <w:rsid w:val="0027369B"/>
    <w:rsid w:val="00273708"/>
    <w:rsid w:val="0027393A"/>
    <w:rsid w:val="00273D45"/>
    <w:rsid w:val="00273D90"/>
    <w:rsid w:val="00273DB4"/>
    <w:rsid w:val="00273DCA"/>
    <w:rsid w:val="00273FD5"/>
    <w:rsid w:val="00273FDB"/>
    <w:rsid w:val="0027433D"/>
    <w:rsid w:val="0027492F"/>
    <w:rsid w:val="00274AE1"/>
    <w:rsid w:val="00274DA5"/>
    <w:rsid w:val="00274ECA"/>
    <w:rsid w:val="00274F3B"/>
    <w:rsid w:val="00275155"/>
    <w:rsid w:val="002753C1"/>
    <w:rsid w:val="002755A3"/>
    <w:rsid w:val="00275624"/>
    <w:rsid w:val="0027562D"/>
    <w:rsid w:val="0027598E"/>
    <w:rsid w:val="00275A4A"/>
    <w:rsid w:val="00275B33"/>
    <w:rsid w:val="00275BCE"/>
    <w:rsid w:val="00275E0A"/>
    <w:rsid w:val="00275E37"/>
    <w:rsid w:val="002760B0"/>
    <w:rsid w:val="002760C0"/>
    <w:rsid w:val="0027632F"/>
    <w:rsid w:val="002766CD"/>
    <w:rsid w:val="002766D8"/>
    <w:rsid w:val="002766DD"/>
    <w:rsid w:val="0027678A"/>
    <w:rsid w:val="002769AC"/>
    <w:rsid w:val="00276AC9"/>
    <w:rsid w:val="00276B40"/>
    <w:rsid w:val="002770AD"/>
    <w:rsid w:val="00277171"/>
    <w:rsid w:val="002773CF"/>
    <w:rsid w:val="002776F0"/>
    <w:rsid w:val="00277921"/>
    <w:rsid w:val="002779C6"/>
    <w:rsid w:val="00277B39"/>
    <w:rsid w:val="00277B3D"/>
    <w:rsid w:val="00277BAB"/>
    <w:rsid w:val="00280350"/>
    <w:rsid w:val="0028044C"/>
    <w:rsid w:val="0028048B"/>
    <w:rsid w:val="0028060D"/>
    <w:rsid w:val="00280826"/>
    <w:rsid w:val="0028082F"/>
    <w:rsid w:val="00280871"/>
    <w:rsid w:val="0028091B"/>
    <w:rsid w:val="00280D7F"/>
    <w:rsid w:val="00280EBB"/>
    <w:rsid w:val="00280F98"/>
    <w:rsid w:val="00281049"/>
    <w:rsid w:val="0028111A"/>
    <w:rsid w:val="002812B3"/>
    <w:rsid w:val="002815B0"/>
    <w:rsid w:val="002815F0"/>
    <w:rsid w:val="00281632"/>
    <w:rsid w:val="0028165D"/>
    <w:rsid w:val="002817EC"/>
    <w:rsid w:val="00281B09"/>
    <w:rsid w:val="00281B4B"/>
    <w:rsid w:val="00281C9E"/>
    <w:rsid w:val="00281F5E"/>
    <w:rsid w:val="00282232"/>
    <w:rsid w:val="002827A8"/>
    <w:rsid w:val="00282E76"/>
    <w:rsid w:val="00283592"/>
    <w:rsid w:val="0028363C"/>
    <w:rsid w:val="002836D6"/>
    <w:rsid w:val="00283718"/>
    <w:rsid w:val="00283912"/>
    <w:rsid w:val="00283929"/>
    <w:rsid w:val="00283D2B"/>
    <w:rsid w:val="00283E4F"/>
    <w:rsid w:val="00283FA3"/>
    <w:rsid w:val="00284292"/>
    <w:rsid w:val="002844AC"/>
    <w:rsid w:val="002845AC"/>
    <w:rsid w:val="00284B07"/>
    <w:rsid w:val="00284B48"/>
    <w:rsid w:val="00284CBC"/>
    <w:rsid w:val="00284DB6"/>
    <w:rsid w:val="00285138"/>
    <w:rsid w:val="0028527E"/>
    <w:rsid w:val="002854E8"/>
    <w:rsid w:val="0028558C"/>
    <w:rsid w:val="00285A5B"/>
    <w:rsid w:val="00285C44"/>
    <w:rsid w:val="00285E6C"/>
    <w:rsid w:val="00285EB4"/>
    <w:rsid w:val="00285F04"/>
    <w:rsid w:val="00285FE2"/>
    <w:rsid w:val="00286254"/>
    <w:rsid w:val="0028643A"/>
    <w:rsid w:val="00286689"/>
    <w:rsid w:val="002866A5"/>
    <w:rsid w:val="002868D2"/>
    <w:rsid w:val="00286C19"/>
    <w:rsid w:val="00286D01"/>
    <w:rsid w:val="00287075"/>
    <w:rsid w:val="00287146"/>
    <w:rsid w:val="00287281"/>
    <w:rsid w:val="0028742E"/>
    <w:rsid w:val="00287488"/>
    <w:rsid w:val="00287609"/>
    <w:rsid w:val="002878A6"/>
    <w:rsid w:val="002879BB"/>
    <w:rsid w:val="00287D08"/>
    <w:rsid w:val="00287D49"/>
    <w:rsid w:val="00287D80"/>
    <w:rsid w:val="00287E9C"/>
    <w:rsid w:val="00290076"/>
    <w:rsid w:val="00290136"/>
    <w:rsid w:val="002901EB"/>
    <w:rsid w:val="00290218"/>
    <w:rsid w:val="0029046B"/>
    <w:rsid w:val="002905D9"/>
    <w:rsid w:val="00290639"/>
    <w:rsid w:val="00290935"/>
    <w:rsid w:val="00290B12"/>
    <w:rsid w:val="00290E2D"/>
    <w:rsid w:val="00290EA0"/>
    <w:rsid w:val="00291218"/>
    <w:rsid w:val="002913CD"/>
    <w:rsid w:val="002913D6"/>
    <w:rsid w:val="002914D3"/>
    <w:rsid w:val="00291BB4"/>
    <w:rsid w:val="00291E1D"/>
    <w:rsid w:val="00291E24"/>
    <w:rsid w:val="00291ED7"/>
    <w:rsid w:val="002924FB"/>
    <w:rsid w:val="002925DE"/>
    <w:rsid w:val="00292A6E"/>
    <w:rsid w:val="00292B50"/>
    <w:rsid w:val="00292C66"/>
    <w:rsid w:val="00292EE9"/>
    <w:rsid w:val="00293087"/>
    <w:rsid w:val="0029318B"/>
    <w:rsid w:val="0029339F"/>
    <w:rsid w:val="00293463"/>
    <w:rsid w:val="00293680"/>
    <w:rsid w:val="00293CF9"/>
    <w:rsid w:val="00293EDC"/>
    <w:rsid w:val="00293FC8"/>
    <w:rsid w:val="002940DF"/>
    <w:rsid w:val="002941A8"/>
    <w:rsid w:val="002942A8"/>
    <w:rsid w:val="0029442E"/>
    <w:rsid w:val="0029457A"/>
    <w:rsid w:val="00294BC0"/>
    <w:rsid w:val="00294C41"/>
    <w:rsid w:val="00294E4E"/>
    <w:rsid w:val="00294F17"/>
    <w:rsid w:val="0029505A"/>
    <w:rsid w:val="002958B8"/>
    <w:rsid w:val="00295C19"/>
    <w:rsid w:val="00295F12"/>
    <w:rsid w:val="00296004"/>
    <w:rsid w:val="002963F3"/>
    <w:rsid w:val="00296426"/>
    <w:rsid w:val="00296613"/>
    <w:rsid w:val="00296EB7"/>
    <w:rsid w:val="00296F65"/>
    <w:rsid w:val="0029726A"/>
    <w:rsid w:val="002972FC"/>
    <w:rsid w:val="0029732F"/>
    <w:rsid w:val="002973C7"/>
    <w:rsid w:val="00297462"/>
    <w:rsid w:val="00297B6D"/>
    <w:rsid w:val="00297CA9"/>
    <w:rsid w:val="00297EC6"/>
    <w:rsid w:val="002A07E5"/>
    <w:rsid w:val="002A091A"/>
    <w:rsid w:val="002A0AED"/>
    <w:rsid w:val="002A0DD4"/>
    <w:rsid w:val="002A10C4"/>
    <w:rsid w:val="002A13AD"/>
    <w:rsid w:val="002A182A"/>
    <w:rsid w:val="002A1E1E"/>
    <w:rsid w:val="002A2402"/>
    <w:rsid w:val="002A2535"/>
    <w:rsid w:val="002A2754"/>
    <w:rsid w:val="002A289B"/>
    <w:rsid w:val="002A2E68"/>
    <w:rsid w:val="002A307B"/>
    <w:rsid w:val="002A314B"/>
    <w:rsid w:val="002A36DE"/>
    <w:rsid w:val="002A3825"/>
    <w:rsid w:val="002A38F1"/>
    <w:rsid w:val="002A3D91"/>
    <w:rsid w:val="002A3DA4"/>
    <w:rsid w:val="002A3F4D"/>
    <w:rsid w:val="002A4177"/>
    <w:rsid w:val="002A41E7"/>
    <w:rsid w:val="002A4235"/>
    <w:rsid w:val="002A4366"/>
    <w:rsid w:val="002A4455"/>
    <w:rsid w:val="002A4489"/>
    <w:rsid w:val="002A45FB"/>
    <w:rsid w:val="002A48C3"/>
    <w:rsid w:val="002A4B40"/>
    <w:rsid w:val="002A4C6C"/>
    <w:rsid w:val="002A4CF9"/>
    <w:rsid w:val="002A4DF9"/>
    <w:rsid w:val="002A4E1E"/>
    <w:rsid w:val="002A5358"/>
    <w:rsid w:val="002A539D"/>
    <w:rsid w:val="002A547D"/>
    <w:rsid w:val="002A5B88"/>
    <w:rsid w:val="002A5B92"/>
    <w:rsid w:val="002A5C01"/>
    <w:rsid w:val="002A5C0A"/>
    <w:rsid w:val="002A5C43"/>
    <w:rsid w:val="002A5D8B"/>
    <w:rsid w:val="002A64A0"/>
    <w:rsid w:val="002A67CE"/>
    <w:rsid w:val="002A6829"/>
    <w:rsid w:val="002A6A68"/>
    <w:rsid w:val="002A6BC4"/>
    <w:rsid w:val="002A6C11"/>
    <w:rsid w:val="002A6C15"/>
    <w:rsid w:val="002A6C41"/>
    <w:rsid w:val="002A6C89"/>
    <w:rsid w:val="002A6CDD"/>
    <w:rsid w:val="002A6F93"/>
    <w:rsid w:val="002A6FC7"/>
    <w:rsid w:val="002A7158"/>
    <w:rsid w:val="002A71E6"/>
    <w:rsid w:val="002A7217"/>
    <w:rsid w:val="002A775C"/>
    <w:rsid w:val="002A77FC"/>
    <w:rsid w:val="002A783B"/>
    <w:rsid w:val="002A7944"/>
    <w:rsid w:val="002A79E2"/>
    <w:rsid w:val="002A7AC5"/>
    <w:rsid w:val="002A7DF3"/>
    <w:rsid w:val="002A7F57"/>
    <w:rsid w:val="002B00B5"/>
    <w:rsid w:val="002B01C1"/>
    <w:rsid w:val="002B0CA1"/>
    <w:rsid w:val="002B0CFA"/>
    <w:rsid w:val="002B117E"/>
    <w:rsid w:val="002B171F"/>
    <w:rsid w:val="002B1C2D"/>
    <w:rsid w:val="002B1DB7"/>
    <w:rsid w:val="002B1DC2"/>
    <w:rsid w:val="002B1DE7"/>
    <w:rsid w:val="002B1F25"/>
    <w:rsid w:val="002B20B2"/>
    <w:rsid w:val="002B2336"/>
    <w:rsid w:val="002B234F"/>
    <w:rsid w:val="002B2563"/>
    <w:rsid w:val="002B25C0"/>
    <w:rsid w:val="002B2687"/>
    <w:rsid w:val="002B2CFA"/>
    <w:rsid w:val="002B2FCD"/>
    <w:rsid w:val="002B2FF1"/>
    <w:rsid w:val="002B32A8"/>
    <w:rsid w:val="002B3396"/>
    <w:rsid w:val="002B341D"/>
    <w:rsid w:val="002B3565"/>
    <w:rsid w:val="002B35C2"/>
    <w:rsid w:val="002B390E"/>
    <w:rsid w:val="002B3CE7"/>
    <w:rsid w:val="002B407B"/>
    <w:rsid w:val="002B407C"/>
    <w:rsid w:val="002B44BA"/>
    <w:rsid w:val="002B4764"/>
    <w:rsid w:val="002B4B4D"/>
    <w:rsid w:val="002B4CAF"/>
    <w:rsid w:val="002B4EF0"/>
    <w:rsid w:val="002B509A"/>
    <w:rsid w:val="002B553B"/>
    <w:rsid w:val="002B587D"/>
    <w:rsid w:val="002B58C3"/>
    <w:rsid w:val="002B5A5A"/>
    <w:rsid w:val="002B5B0B"/>
    <w:rsid w:val="002B5C73"/>
    <w:rsid w:val="002B605B"/>
    <w:rsid w:val="002B6167"/>
    <w:rsid w:val="002B6547"/>
    <w:rsid w:val="002B6A07"/>
    <w:rsid w:val="002B6AE7"/>
    <w:rsid w:val="002B6C6B"/>
    <w:rsid w:val="002B6EF0"/>
    <w:rsid w:val="002B7092"/>
    <w:rsid w:val="002B72F5"/>
    <w:rsid w:val="002B737D"/>
    <w:rsid w:val="002B747B"/>
    <w:rsid w:val="002B7511"/>
    <w:rsid w:val="002B7671"/>
    <w:rsid w:val="002B76BC"/>
    <w:rsid w:val="002B780E"/>
    <w:rsid w:val="002B78F7"/>
    <w:rsid w:val="002B7913"/>
    <w:rsid w:val="002B795C"/>
    <w:rsid w:val="002B7AF2"/>
    <w:rsid w:val="002B7D49"/>
    <w:rsid w:val="002B7D71"/>
    <w:rsid w:val="002B7D8A"/>
    <w:rsid w:val="002B7DFD"/>
    <w:rsid w:val="002C043E"/>
    <w:rsid w:val="002C046F"/>
    <w:rsid w:val="002C04AF"/>
    <w:rsid w:val="002C04C2"/>
    <w:rsid w:val="002C0594"/>
    <w:rsid w:val="002C0801"/>
    <w:rsid w:val="002C09A2"/>
    <w:rsid w:val="002C1206"/>
    <w:rsid w:val="002C13EA"/>
    <w:rsid w:val="002C1547"/>
    <w:rsid w:val="002C188D"/>
    <w:rsid w:val="002C209F"/>
    <w:rsid w:val="002C223F"/>
    <w:rsid w:val="002C25A0"/>
    <w:rsid w:val="002C268B"/>
    <w:rsid w:val="002C2715"/>
    <w:rsid w:val="002C282D"/>
    <w:rsid w:val="002C2844"/>
    <w:rsid w:val="002C289F"/>
    <w:rsid w:val="002C296E"/>
    <w:rsid w:val="002C2A40"/>
    <w:rsid w:val="002C2B8F"/>
    <w:rsid w:val="002C2E8E"/>
    <w:rsid w:val="002C321C"/>
    <w:rsid w:val="002C3384"/>
    <w:rsid w:val="002C3560"/>
    <w:rsid w:val="002C3567"/>
    <w:rsid w:val="002C35FF"/>
    <w:rsid w:val="002C36BE"/>
    <w:rsid w:val="002C36F1"/>
    <w:rsid w:val="002C3EFD"/>
    <w:rsid w:val="002C3F64"/>
    <w:rsid w:val="002C4330"/>
    <w:rsid w:val="002C45E8"/>
    <w:rsid w:val="002C4FEB"/>
    <w:rsid w:val="002C5235"/>
    <w:rsid w:val="002C536C"/>
    <w:rsid w:val="002C555C"/>
    <w:rsid w:val="002C5995"/>
    <w:rsid w:val="002C59C6"/>
    <w:rsid w:val="002C5DB1"/>
    <w:rsid w:val="002C5F6C"/>
    <w:rsid w:val="002C622D"/>
    <w:rsid w:val="002C6294"/>
    <w:rsid w:val="002C6693"/>
    <w:rsid w:val="002C67F4"/>
    <w:rsid w:val="002C729B"/>
    <w:rsid w:val="002C73EA"/>
    <w:rsid w:val="002C75E2"/>
    <w:rsid w:val="002C7FEF"/>
    <w:rsid w:val="002D0193"/>
    <w:rsid w:val="002D01F7"/>
    <w:rsid w:val="002D04B2"/>
    <w:rsid w:val="002D06AC"/>
    <w:rsid w:val="002D06F6"/>
    <w:rsid w:val="002D0750"/>
    <w:rsid w:val="002D0A8B"/>
    <w:rsid w:val="002D0AF9"/>
    <w:rsid w:val="002D1038"/>
    <w:rsid w:val="002D10F3"/>
    <w:rsid w:val="002D12B4"/>
    <w:rsid w:val="002D183C"/>
    <w:rsid w:val="002D1A68"/>
    <w:rsid w:val="002D1B56"/>
    <w:rsid w:val="002D1C0B"/>
    <w:rsid w:val="002D1CD9"/>
    <w:rsid w:val="002D1D09"/>
    <w:rsid w:val="002D1E0C"/>
    <w:rsid w:val="002D1EEC"/>
    <w:rsid w:val="002D1F25"/>
    <w:rsid w:val="002D1F56"/>
    <w:rsid w:val="002D212B"/>
    <w:rsid w:val="002D23E1"/>
    <w:rsid w:val="002D23FC"/>
    <w:rsid w:val="002D2567"/>
    <w:rsid w:val="002D27CA"/>
    <w:rsid w:val="002D2BBE"/>
    <w:rsid w:val="002D30DC"/>
    <w:rsid w:val="002D30F7"/>
    <w:rsid w:val="002D3B57"/>
    <w:rsid w:val="002D3C9C"/>
    <w:rsid w:val="002D3CF9"/>
    <w:rsid w:val="002D3EDC"/>
    <w:rsid w:val="002D3F50"/>
    <w:rsid w:val="002D3F88"/>
    <w:rsid w:val="002D4193"/>
    <w:rsid w:val="002D4388"/>
    <w:rsid w:val="002D43CB"/>
    <w:rsid w:val="002D4531"/>
    <w:rsid w:val="002D47E6"/>
    <w:rsid w:val="002D4A3E"/>
    <w:rsid w:val="002D4B67"/>
    <w:rsid w:val="002D4B88"/>
    <w:rsid w:val="002D5052"/>
    <w:rsid w:val="002D517F"/>
    <w:rsid w:val="002D5353"/>
    <w:rsid w:val="002D5398"/>
    <w:rsid w:val="002D5584"/>
    <w:rsid w:val="002D55CA"/>
    <w:rsid w:val="002D5767"/>
    <w:rsid w:val="002D64F0"/>
    <w:rsid w:val="002D65F7"/>
    <w:rsid w:val="002D6622"/>
    <w:rsid w:val="002D6691"/>
    <w:rsid w:val="002D66F5"/>
    <w:rsid w:val="002D6A00"/>
    <w:rsid w:val="002D6A84"/>
    <w:rsid w:val="002D6AB6"/>
    <w:rsid w:val="002D6B9C"/>
    <w:rsid w:val="002D6C00"/>
    <w:rsid w:val="002D6C05"/>
    <w:rsid w:val="002D6CF2"/>
    <w:rsid w:val="002D6E91"/>
    <w:rsid w:val="002D70B7"/>
    <w:rsid w:val="002D765C"/>
    <w:rsid w:val="002D77AE"/>
    <w:rsid w:val="002D7B88"/>
    <w:rsid w:val="002D7C5A"/>
    <w:rsid w:val="002E0210"/>
    <w:rsid w:val="002E05F3"/>
    <w:rsid w:val="002E0666"/>
    <w:rsid w:val="002E07D8"/>
    <w:rsid w:val="002E087F"/>
    <w:rsid w:val="002E0CE5"/>
    <w:rsid w:val="002E0D62"/>
    <w:rsid w:val="002E18B5"/>
    <w:rsid w:val="002E18FF"/>
    <w:rsid w:val="002E1FD1"/>
    <w:rsid w:val="002E2121"/>
    <w:rsid w:val="002E223F"/>
    <w:rsid w:val="002E2335"/>
    <w:rsid w:val="002E23A1"/>
    <w:rsid w:val="002E23C3"/>
    <w:rsid w:val="002E2FCE"/>
    <w:rsid w:val="002E31FD"/>
    <w:rsid w:val="002E34BD"/>
    <w:rsid w:val="002E3600"/>
    <w:rsid w:val="002E37F7"/>
    <w:rsid w:val="002E3891"/>
    <w:rsid w:val="002E3909"/>
    <w:rsid w:val="002E3AA9"/>
    <w:rsid w:val="002E3C8B"/>
    <w:rsid w:val="002E3E90"/>
    <w:rsid w:val="002E3F09"/>
    <w:rsid w:val="002E3F9E"/>
    <w:rsid w:val="002E40BA"/>
    <w:rsid w:val="002E40D5"/>
    <w:rsid w:val="002E429F"/>
    <w:rsid w:val="002E45EA"/>
    <w:rsid w:val="002E467A"/>
    <w:rsid w:val="002E479B"/>
    <w:rsid w:val="002E479C"/>
    <w:rsid w:val="002E48CD"/>
    <w:rsid w:val="002E4943"/>
    <w:rsid w:val="002E49CB"/>
    <w:rsid w:val="002E4E56"/>
    <w:rsid w:val="002E5075"/>
    <w:rsid w:val="002E52CC"/>
    <w:rsid w:val="002E5439"/>
    <w:rsid w:val="002E5808"/>
    <w:rsid w:val="002E584F"/>
    <w:rsid w:val="002E58C5"/>
    <w:rsid w:val="002E5B9E"/>
    <w:rsid w:val="002E6122"/>
    <w:rsid w:val="002E62F8"/>
    <w:rsid w:val="002E677F"/>
    <w:rsid w:val="002E67A6"/>
    <w:rsid w:val="002E6A97"/>
    <w:rsid w:val="002E6B7A"/>
    <w:rsid w:val="002E6CF2"/>
    <w:rsid w:val="002E6DC0"/>
    <w:rsid w:val="002E6DF9"/>
    <w:rsid w:val="002E6E2D"/>
    <w:rsid w:val="002E7001"/>
    <w:rsid w:val="002E70C5"/>
    <w:rsid w:val="002E78A0"/>
    <w:rsid w:val="002E7991"/>
    <w:rsid w:val="002E7A32"/>
    <w:rsid w:val="002E7EE9"/>
    <w:rsid w:val="002F03E8"/>
    <w:rsid w:val="002F0A6E"/>
    <w:rsid w:val="002F0BA1"/>
    <w:rsid w:val="002F0BF5"/>
    <w:rsid w:val="002F0CC4"/>
    <w:rsid w:val="002F12E4"/>
    <w:rsid w:val="002F153D"/>
    <w:rsid w:val="002F1848"/>
    <w:rsid w:val="002F1B22"/>
    <w:rsid w:val="002F1ECC"/>
    <w:rsid w:val="002F25E9"/>
    <w:rsid w:val="002F2905"/>
    <w:rsid w:val="002F297B"/>
    <w:rsid w:val="002F2A27"/>
    <w:rsid w:val="002F2A7B"/>
    <w:rsid w:val="002F2F8F"/>
    <w:rsid w:val="002F3AE6"/>
    <w:rsid w:val="002F3C7C"/>
    <w:rsid w:val="002F3E23"/>
    <w:rsid w:val="002F4165"/>
    <w:rsid w:val="002F43E1"/>
    <w:rsid w:val="002F44C2"/>
    <w:rsid w:val="002F46F1"/>
    <w:rsid w:val="002F4916"/>
    <w:rsid w:val="002F4956"/>
    <w:rsid w:val="002F4A47"/>
    <w:rsid w:val="002F4B98"/>
    <w:rsid w:val="002F4D50"/>
    <w:rsid w:val="002F4FB6"/>
    <w:rsid w:val="002F57C5"/>
    <w:rsid w:val="002F57C9"/>
    <w:rsid w:val="002F59F2"/>
    <w:rsid w:val="002F5CA3"/>
    <w:rsid w:val="002F5DE3"/>
    <w:rsid w:val="002F61D6"/>
    <w:rsid w:val="002F6632"/>
    <w:rsid w:val="002F6794"/>
    <w:rsid w:val="002F6A05"/>
    <w:rsid w:val="002F6B3D"/>
    <w:rsid w:val="002F6C77"/>
    <w:rsid w:val="002F6C8D"/>
    <w:rsid w:val="002F71D3"/>
    <w:rsid w:val="002F737E"/>
    <w:rsid w:val="002F7537"/>
    <w:rsid w:val="002F76E9"/>
    <w:rsid w:val="002F7BED"/>
    <w:rsid w:val="002F7DA0"/>
    <w:rsid w:val="002F7E42"/>
    <w:rsid w:val="002F7E5D"/>
    <w:rsid w:val="002F7F6A"/>
    <w:rsid w:val="00300224"/>
    <w:rsid w:val="0030027D"/>
    <w:rsid w:val="00300294"/>
    <w:rsid w:val="003002D2"/>
    <w:rsid w:val="003003E2"/>
    <w:rsid w:val="00300529"/>
    <w:rsid w:val="00300640"/>
    <w:rsid w:val="00300778"/>
    <w:rsid w:val="00300987"/>
    <w:rsid w:val="00300B22"/>
    <w:rsid w:val="00300C6A"/>
    <w:rsid w:val="00300CE3"/>
    <w:rsid w:val="0030104C"/>
    <w:rsid w:val="003013FD"/>
    <w:rsid w:val="0030144B"/>
    <w:rsid w:val="0030152A"/>
    <w:rsid w:val="0030153A"/>
    <w:rsid w:val="003015B7"/>
    <w:rsid w:val="003017BE"/>
    <w:rsid w:val="00301899"/>
    <w:rsid w:val="00301B40"/>
    <w:rsid w:val="00301C03"/>
    <w:rsid w:val="00301D35"/>
    <w:rsid w:val="00301EAE"/>
    <w:rsid w:val="00301F63"/>
    <w:rsid w:val="00302199"/>
    <w:rsid w:val="00302249"/>
    <w:rsid w:val="00302572"/>
    <w:rsid w:val="0030265F"/>
    <w:rsid w:val="003027A8"/>
    <w:rsid w:val="003028B7"/>
    <w:rsid w:val="003028F2"/>
    <w:rsid w:val="00302A79"/>
    <w:rsid w:val="00302BB5"/>
    <w:rsid w:val="00302C18"/>
    <w:rsid w:val="00302C1B"/>
    <w:rsid w:val="00302C27"/>
    <w:rsid w:val="003031EC"/>
    <w:rsid w:val="00303332"/>
    <w:rsid w:val="00303661"/>
    <w:rsid w:val="00303961"/>
    <w:rsid w:val="003039EC"/>
    <w:rsid w:val="00303BD5"/>
    <w:rsid w:val="00303C8E"/>
    <w:rsid w:val="00303CCE"/>
    <w:rsid w:val="00303E3A"/>
    <w:rsid w:val="00303E4B"/>
    <w:rsid w:val="00304112"/>
    <w:rsid w:val="003043D2"/>
    <w:rsid w:val="003044A7"/>
    <w:rsid w:val="00305652"/>
    <w:rsid w:val="0030567C"/>
    <w:rsid w:val="00305AF5"/>
    <w:rsid w:val="00305D79"/>
    <w:rsid w:val="00306030"/>
    <w:rsid w:val="00306510"/>
    <w:rsid w:val="003066FF"/>
    <w:rsid w:val="0030673F"/>
    <w:rsid w:val="00306780"/>
    <w:rsid w:val="00306796"/>
    <w:rsid w:val="00306B0C"/>
    <w:rsid w:val="00306D99"/>
    <w:rsid w:val="00306DED"/>
    <w:rsid w:val="00307282"/>
    <w:rsid w:val="00307581"/>
    <w:rsid w:val="00307683"/>
    <w:rsid w:val="00307761"/>
    <w:rsid w:val="003078C0"/>
    <w:rsid w:val="003079BF"/>
    <w:rsid w:val="00307AA8"/>
    <w:rsid w:val="00307D46"/>
    <w:rsid w:val="00307DE3"/>
    <w:rsid w:val="00307EE3"/>
    <w:rsid w:val="00307EE7"/>
    <w:rsid w:val="0031031B"/>
    <w:rsid w:val="003108BA"/>
    <w:rsid w:val="00310A6E"/>
    <w:rsid w:val="00310AE7"/>
    <w:rsid w:val="00310BB6"/>
    <w:rsid w:val="00310D96"/>
    <w:rsid w:val="00310F51"/>
    <w:rsid w:val="003114B3"/>
    <w:rsid w:val="003115F3"/>
    <w:rsid w:val="00311AEC"/>
    <w:rsid w:val="00311F5B"/>
    <w:rsid w:val="00312009"/>
    <w:rsid w:val="0031202B"/>
    <w:rsid w:val="00312073"/>
    <w:rsid w:val="00312320"/>
    <w:rsid w:val="00312472"/>
    <w:rsid w:val="00312585"/>
    <w:rsid w:val="003125D4"/>
    <w:rsid w:val="00312916"/>
    <w:rsid w:val="00312A2E"/>
    <w:rsid w:val="00312A8D"/>
    <w:rsid w:val="00312B7C"/>
    <w:rsid w:val="00312D87"/>
    <w:rsid w:val="0031306E"/>
    <w:rsid w:val="00313333"/>
    <w:rsid w:val="0031338B"/>
    <w:rsid w:val="00313432"/>
    <w:rsid w:val="0031357F"/>
    <w:rsid w:val="00313587"/>
    <w:rsid w:val="0031360E"/>
    <w:rsid w:val="00313AA4"/>
    <w:rsid w:val="00313C4D"/>
    <w:rsid w:val="003140E6"/>
    <w:rsid w:val="00314336"/>
    <w:rsid w:val="00314485"/>
    <w:rsid w:val="003145C4"/>
    <w:rsid w:val="003148F4"/>
    <w:rsid w:val="00314B8D"/>
    <w:rsid w:val="00314EA8"/>
    <w:rsid w:val="00315133"/>
    <w:rsid w:val="0031528F"/>
    <w:rsid w:val="0031535C"/>
    <w:rsid w:val="0031546D"/>
    <w:rsid w:val="00315585"/>
    <w:rsid w:val="00315622"/>
    <w:rsid w:val="00315855"/>
    <w:rsid w:val="00315CFC"/>
    <w:rsid w:val="00315F65"/>
    <w:rsid w:val="003162D4"/>
    <w:rsid w:val="003162EC"/>
    <w:rsid w:val="00316520"/>
    <w:rsid w:val="00316876"/>
    <w:rsid w:val="003169E6"/>
    <w:rsid w:val="00316B56"/>
    <w:rsid w:val="00316C81"/>
    <w:rsid w:val="00316EE5"/>
    <w:rsid w:val="00316F54"/>
    <w:rsid w:val="003177C7"/>
    <w:rsid w:val="00317B03"/>
    <w:rsid w:val="00317B60"/>
    <w:rsid w:val="00317C7E"/>
    <w:rsid w:val="00317DA0"/>
    <w:rsid w:val="003200AA"/>
    <w:rsid w:val="003203A0"/>
    <w:rsid w:val="00320572"/>
    <w:rsid w:val="00320622"/>
    <w:rsid w:val="00320AD4"/>
    <w:rsid w:val="00320BB5"/>
    <w:rsid w:val="00320D1D"/>
    <w:rsid w:val="00320D71"/>
    <w:rsid w:val="00320E0A"/>
    <w:rsid w:val="00320F19"/>
    <w:rsid w:val="00320F33"/>
    <w:rsid w:val="00321131"/>
    <w:rsid w:val="00321137"/>
    <w:rsid w:val="00321154"/>
    <w:rsid w:val="003217EF"/>
    <w:rsid w:val="003218D4"/>
    <w:rsid w:val="00321955"/>
    <w:rsid w:val="00321B2B"/>
    <w:rsid w:val="00321D14"/>
    <w:rsid w:val="00322031"/>
    <w:rsid w:val="003221A9"/>
    <w:rsid w:val="003222DF"/>
    <w:rsid w:val="0032254C"/>
    <w:rsid w:val="003229CA"/>
    <w:rsid w:val="00322B09"/>
    <w:rsid w:val="00323063"/>
    <w:rsid w:val="0032329F"/>
    <w:rsid w:val="003234E6"/>
    <w:rsid w:val="00323550"/>
    <w:rsid w:val="00323624"/>
    <w:rsid w:val="0032380A"/>
    <w:rsid w:val="0032392A"/>
    <w:rsid w:val="00323975"/>
    <w:rsid w:val="00323BB1"/>
    <w:rsid w:val="00323C8D"/>
    <w:rsid w:val="00323DD5"/>
    <w:rsid w:val="0032407D"/>
    <w:rsid w:val="00324330"/>
    <w:rsid w:val="00324361"/>
    <w:rsid w:val="003243D5"/>
    <w:rsid w:val="0032492D"/>
    <w:rsid w:val="00324C65"/>
    <w:rsid w:val="00324E02"/>
    <w:rsid w:val="00324F39"/>
    <w:rsid w:val="003251B3"/>
    <w:rsid w:val="003251E1"/>
    <w:rsid w:val="003253F4"/>
    <w:rsid w:val="00325B4F"/>
    <w:rsid w:val="00325C0C"/>
    <w:rsid w:val="00325D4E"/>
    <w:rsid w:val="00325F60"/>
    <w:rsid w:val="003260D0"/>
    <w:rsid w:val="003262BE"/>
    <w:rsid w:val="0032673B"/>
    <w:rsid w:val="00326A51"/>
    <w:rsid w:val="00326B94"/>
    <w:rsid w:val="00326FF6"/>
    <w:rsid w:val="00327052"/>
    <w:rsid w:val="00327100"/>
    <w:rsid w:val="00327485"/>
    <w:rsid w:val="003274B6"/>
    <w:rsid w:val="0032753B"/>
    <w:rsid w:val="003277E0"/>
    <w:rsid w:val="00327C3D"/>
    <w:rsid w:val="00327FD3"/>
    <w:rsid w:val="00330059"/>
    <w:rsid w:val="0033013A"/>
    <w:rsid w:val="00330302"/>
    <w:rsid w:val="00330504"/>
    <w:rsid w:val="00330932"/>
    <w:rsid w:val="00330A2E"/>
    <w:rsid w:val="00330A9E"/>
    <w:rsid w:val="00330EFD"/>
    <w:rsid w:val="00330F50"/>
    <w:rsid w:val="00330F56"/>
    <w:rsid w:val="00330FB3"/>
    <w:rsid w:val="00331509"/>
    <w:rsid w:val="00331544"/>
    <w:rsid w:val="00331554"/>
    <w:rsid w:val="003316FD"/>
    <w:rsid w:val="00331705"/>
    <w:rsid w:val="00331829"/>
    <w:rsid w:val="003319CC"/>
    <w:rsid w:val="00331B3B"/>
    <w:rsid w:val="00331BFA"/>
    <w:rsid w:val="00331C69"/>
    <w:rsid w:val="00331ED9"/>
    <w:rsid w:val="00332131"/>
    <w:rsid w:val="0033220C"/>
    <w:rsid w:val="00332403"/>
    <w:rsid w:val="00332539"/>
    <w:rsid w:val="003327A3"/>
    <w:rsid w:val="003328F2"/>
    <w:rsid w:val="00332B70"/>
    <w:rsid w:val="00332CA3"/>
    <w:rsid w:val="00332CB6"/>
    <w:rsid w:val="00332CF8"/>
    <w:rsid w:val="00333010"/>
    <w:rsid w:val="003330D8"/>
    <w:rsid w:val="003331F6"/>
    <w:rsid w:val="003334C7"/>
    <w:rsid w:val="003335F7"/>
    <w:rsid w:val="0033364B"/>
    <w:rsid w:val="003336C5"/>
    <w:rsid w:val="00333E0D"/>
    <w:rsid w:val="00333E94"/>
    <w:rsid w:val="00333E9A"/>
    <w:rsid w:val="00334035"/>
    <w:rsid w:val="00334116"/>
    <w:rsid w:val="00334146"/>
    <w:rsid w:val="00334389"/>
    <w:rsid w:val="00334614"/>
    <w:rsid w:val="00334707"/>
    <w:rsid w:val="00334747"/>
    <w:rsid w:val="00334955"/>
    <w:rsid w:val="00334BC7"/>
    <w:rsid w:val="00334ED7"/>
    <w:rsid w:val="00335A0C"/>
    <w:rsid w:val="00335B60"/>
    <w:rsid w:val="00335E10"/>
    <w:rsid w:val="00335FEF"/>
    <w:rsid w:val="003363DA"/>
    <w:rsid w:val="003365F6"/>
    <w:rsid w:val="00336657"/>
    <w:rsid w:val="003368C7"/>
    <w:rsid w:val="003368D8"/>
    <w:rsid w:val="003368F1"/>
    <w:rsid w:val="00336928"/>
    <w:rsid w:val="0033697D"/>
    <w:rsid w:val="00336A3D"/>
    <w:rsid w:val="00336D45"/>
    <w:rsid w:val="00336F65"/>
    <w:rsid w:val="00336FAE"/>
    <w:rsid w:val="003370FB"/>
    <w:rsid w:val="003374A7"/>
    <w:rsid w:val="00337980"/>
    <w:rsid w:val="00337989"/>
    <w:rsid w:val="00337A13"/>
    <w:rsid w:val="0034011F"/>
    <w:rsid w:val="003401CF"/>
    <w:rsid w:val="00340207"/>
    <w:rsid w:val="00340C4D"/>
    <w:rsid w:val="00340C79"/>
    <w:rsid w:val="0034134F"/>
    <w:rsid w:val="00341802"/>
    <w:rsid w:val="00341DE0"/>
    <w:rsid w:val="003420E0"/>
    <w:rsid w:val="00342173"/>
    <w:rsid w:val="00342444"/>
    <w:rsid w:val="0034257B"/>
    <w:rsid w:val="003428F3"/>
    <w:rsid w:val="00342A64"/>
    <w:rsid w:val="00342B0D"/>
    <w:rsid w:val="00342C49"/>
    <w:rsid w:val="00342CAC"/>
    <w:rsid w:val="00342D06"/>
    <w:rsid w:val="00342E8A"/>
    <w:rsid w:val="0034302E"/>
    <w:rsid w:val="00343258"/>
    <w:rsid w:val="003432A1"/>
    <w:rsid w:val="003433B9"/>
    <w:rsid w:val="00343611"/>
    <w:rsid w:val="0034375D"/>
    <w:rsid w:val="00343B7B"/>
    <w:rsid w:val="003440FE"/>
    <w:rsid w:val="003442E2"/>
    <w:rsid w:val="00344489"/>
    <w:rsid w:val="003445C3"/>
    <w:rsid w:val="003446A9"/>
    <w:rsid w:val="003447CC"/>
    <w:rsid w:val="0034491A"/>
    <w:rsid w:val="00344A7E"/>
    <w:rsid w:val="00344C80"/>
    <w:rsid w:val="00344D5B"/>
    <w:rsid w:val="00344FFD"/>
    <w:rsid w:val="0034564E"/>
    <w:rsid w:val="0034574D"/>
    <w:rsid w:val="00345B49"/>
    <w:rsid w:val="00345B5F"/>
    <w:rsid w:val="00345E19"/>
    <w:rsid w:val="00345FED"/>
    <w:rsid w:val="00346123"/>
    <w:rsid w:val="003464AD"/>
    <w:rsid w:val="003468F1"/>
    <w:rsid w:val="00346B3F"/>
    <w:rsid w:val="00346F16"/>
    <w:rsid w:val="00346F99"/>
    <w:rsid w:val="00346FCD"/>
    <w:rsid w:val="0034750A"/>
    <w:rsid w:val="003478DD"/>
    <w:rsid w:val="003478E3"/>
    <w:rsid w:val="00347BA8"/>
    <w:rsid w:val="00347BFA"/>
    <w:rsid w:val="00347F47"/>
    <w:rsid w:val="00350098"/>
    <w:rsid w:val="0035010F"/>
    <w:rsid w:val="00350BA5"/>
    <w:rsid w:val="00350C48"/>
    <w:rsid w:val="00350E09"/>
    <w:rsid w:val="003511D3"/>
    <w:rsid w:val="00351516"/>
    <w:rsid w:val="00351568"/>
    <w:rsid w:val="0035167E"/>
    <w:rsid w:val="00351B24"/>
    <w:rsid w:val="00352130"/>
    <w:rsid w:val="00352289"/>
    <w:rsid w:val="0035245C"/>
    <w:rsid w:val="003525AF"/>
    <w:rsid w:val="00352814"/>
    <w:rsid w:val="00352C21"/>
    <w:rsid w:val="0035308C"/>
    <w:rsid w:val="00353573"/>
    <w:rsid w:val="00353707"/>
    <w:rsid w:val="00353F0A"/>
    <w:rsid w:val="00354375"/>
    <w:rsid w:val="0035445B"/>
    <w:rsid w:val="00354782"/>
    <w:rsid w:val="00354841"/>
    <w:rsid w:val="00354D61"/>
    <w:rsid w:val="00354E28"/>
    <w:rsid w:val="00354EFD"/>
    <w:rsid w:val="0035544F"/>
    <w:rsid w:val="00355567"/>
    <w:rsid w:val="003555CC"/>
    <w:rsid w:val="00355869"/>
    <w:rsid w:val="00355B9C"/>
    <w:rsid w:val="00355EA9"/>
    <w:rsid w:val="00356108"/>
    <w:rsid w:val="003561B4"/>
    <w:rsid w:val="0035679A"/>
    <w:rsid w:val="00356931"/>
    <w:rsid w:val="00356CAD"/>
    <w:rsid w:val="00356D00"/>
    <w:rsid w:val="003574ED"/>
    <w:rsid w:val="003574F5"/>
    <w:rsid w:val="003576A7"/>
    <w:rsid w:val="003576FA"/>
    <w:rsid w:val="003601C3"/>
    <w:rsid w:val="003603A8"/>
    <w:rsid w:val="0036096A"/>
    <w:rsid w:val="00360B61"/>
    <w:rsid w:val="00360F3F"/>
    <w:rsid w:val="00361287"/>
    <w:rsid w:val="0036145D"/>
    <w:rsid w:val="003615AD"/>
    <w:rsid w:val="0036169A"/>
    <w:rsid w:val="003616D3"/>
    <w:rsid w:val="00361A3B"/>
    <w:rsid w:val="00361DF3"/>
    <w:rsid w:val="00361E7D"/>
    <w:rsid w:val="00361F2F"/>
    <w:rsid w:val="00361FBC"/>
    <w:rsid w:val="00362226"/>
    <w:rsid w:val="003622D4"/>
    <w:rsid w:val="00362442"/>
    <w:rsid w:val="00362575"/>
    <w:rsid w:val="003625E8"/>
    <w:rsid w:val="003627C8"/>
    <w:rsid w:val="00362817"/>
    <w:rsid w:val="003628F9"/>
    <w:rsid w:val="00362B3C"/>
    <w:rsid w:val="00362D3F"/>
    <w:rsid w:val="00362E3A"/>
    <w:rsid w:val="00362F06"/>
    <w:rsid w:val="003630B0"/>
    <w:rsid w:val="00363120"/>
    <w:rsid w:val="00363271"/>
    <w:rsid w:val="0036348F"/>
    <w:rsid w:val="00363532"/>
    <w:rsid w:val="00363620"/>
    <w:rsid w:val="003636EA"/>
    <w:rsid w:val="00363763"/>
    <w:rsid w:val="00363985"/>
    <w:rsid w:val="00363AFA"/>
    <w:rsid w:val="00363B50"/>
    <w:rsid w:val="00363BBC"/>
    <w:rsid w:val="00363D27"/>
    <w:rsid w:val="00363EE0"/>
    <w:rsid w:val="00364154"/>
    <w:rsid w:val="00364264"/>
    <w:rsid w:val="00364444"/>
    <w:rsid w:val="00364495"/>
    <w:rsid w:val="003645D8"/>
    <w:rsid w:val="003649FB"/>
    <w:rsid w:val="00364CA5"/>
    <w:rsid w:val="00364D5B"/>
    <w:rsid w:val="003650DD"/>
    <w:rsid w:val="00365DA9"/>
    <w:rsid w:val="003663AE"/>
    <w:rsid w:val="00366470"/>
    <w:rsid w:val="003664CB"/>
    <w:rsid w:val="003669E5"/>
    <w:rsid w:val="00367673"/>
    <w:rsid w:val="00367A68"/>
    <w:rsid w:val="003704B7"/>
    <w:rsid w:val="00370617"/>
    <w:rsid w:val="00370882"/>
    <w:rsid w:val="00370901"/>
    <w:rsid w:val="003709D8"/>
    <w:rsid w:val="00370A8E"/>
    <w:rsid w:val="00370C98"/>
    <w:rsid w:val="00370D02"/>
    <w:rsid w:val="003711C3"/>
    <w:rsid w:val="00371C1B"/>
    <w:rsid w:val="00371D63"/>
    <w:rsid w:val="0037202A"/>
    <w:rsid w:val="00372049"/>
    <w:rsid w:val="0037248B"/>
    <w:rsid w:val="003728DE"/>
    <w:rsid w:val="00372DAE"/>
    <w:rsid w:val="0037301A"/>
    <w:rsid w:val="00373066"/>
    <w:rsid w:val="00373167"/>
    <w:rsid w:val="00373317"/>
    <w:rsid w:val="003733F2"/>
    <w:rsid w:val="0037344B"/>
    <w:rsid w:val="003734D6"/>
    <w:rsid w:val="00373625"/>
    <w:rsid w:val="0037377A"/>
    <w:rsid w:val="003737B1"/>
    <w:rsid w:val="003738B3"/>
    <w:rsid w:val="00373994"/>
    <w:rsid w:val="003739F0"/>
    <w:rsid w:val="00373A4D"/>
    <w:rsid w:val="00373B32"/>
    <w:rsid w:val="00373D12"/>
    <w:rsid w:val="00374140"/>
    <w:rsid w:val="00374298"/>
    <w:rsid w:val="003748FE"/>
    <w:rsid w:val="003749A7"/>
    <w:rsid w:val="00374C39"/>
    <w:rsid w:val="00374D66"/>
    <w:rsid w:val="00374D76"/>
    <w:rsid w:val="00374FC3"/>
    <w:rsid w:val="00375046"/>
    <w:rsid w:val="0037511C"/>
    <w:rsid w:val="003751ED"/>
    <w:rsid w:val="00375200"/>
    <w:rsid w:val="003752C3"/>
    <w:rsid w:val="003752DA"/>
    <w:rsid w:val="003752E2"/>
    <w:rsid w:val="003756B3"/>
    <w:rsid w:val="0037615F"/>
    <w:rsid w:val="003765AD"/>
    <w:rsid w:val="0037671D"/>
    <w:rsid w:val="00376A28"/>
    <w:rsid w:val="00376FF4"/>
    <w:rsid w:val="00377157"/>
    <w:rsid w:val="00377166"/>
    <w:rsid w:val="00377171"/>
    <w:rsid w:val="00377432"/>
    <w:rsid w:val="00377464"/>
    <w:rsid w:val="003774CF"/>
    <w:rsid w:val="0037763B"/>
    <w:rsid w:val="00377690"/>
    <w:rsid w:val="00377A51"/>
    <w:rsid w:val="00377B31"/>
    <w:rsid w:val="00377E62"/>
    <w:rsid w:val="00377E6C"/>
    <w:rsid w:val="00377F1B"/>
    <w:rsid w:val="00380000"/>
    <w:rsid w:val="0038025B"/>
    <w:rsid w:val="0038078E"/>
    <w:rsid w:val="003807D1"/>
    <w:rsid w:val="003807EF"/>
    <w:rsid w:val="00380901"/>
    <w:rsid w:val="00380984"/>
    <w:rsid w:val="00380A99"/>
    <w:rsid w:val="00380BA7"/>
    <w:rsid w:val="00380CA2"/>
    <w:rsid w:val="00380F19"/>
    <w:rsid w:val="00381039"/>
    <w:rsid w:val="0038105F"/>
    <w:rsid w:val="003810BB"/>
    <w:rsid w:val="003811DA"/>
    <w:rsid w:val="0038125D"/>
    <w:rsid w:val="00381327"/>
    <w:rsid w:val="00381337"/>
    <w:rsid w:val="00381751"/>
    <w:rsid w:val="00381D36"/>
    <w:rsid w:val="0038211E"/>
    <w:rsid w:val="00382150"/>
    <w:rsid w:val="00382225"/>
    <w:rsid w:val="003823DC"/>
    <w:rsid w:val="00382521"/>
    <w:rsid w:val="0038258E"/>
    <w:rsid w:val="003825ED"/>
    <w:rsid w:val="0038300B"/>
    <w:rsid w:val="0038311C"/>
    <w:rsid w:val="003832A8"/>
    <w:rsid w:val="003833EC"/>
    <w:rsid w:val="00383451"/>
    <w:rsid w:val="00383468"/>
    <w:rsid w:val="00383499"/>
    <w:rsid w:val="0038372F"/>
    <w:rsid w:val="00383970"/>
    <w:rsid w:val="00383D60"/>
    <w:rsid w:val="00383FA3"/>
    <w:rsid w:val="0038434D"/>
    <w:rsid w:val="003845A7"/>
    <w:rsid w:val="003846E5"/>
    <w:rsid w:val="003849CA"/>
    <w:rsid w:val="00384A46"/>
    <w:rsid w:val="00384DD5"/>
    <w:rsid w:val="003852D2"/>
    <w:rsid w:val="00385619"/>
    <w:rsid w:val="003857BF"/>
    <w:rsid w:val="00385900"/>
    <w:rsid w:val="00385908"/>
    <w:rsid w:val="00385B1F"/>
    <w:rsid w:val="00385DC0"/>
    <w:rsid w:val="00385DEE"/>
    <w:rsid w:val="003860C7"/>
    <w:rsid w:val="003863B8"/>
    <w:rsid w:val="003866A9"/>
    <w:rsid w:val="003867CC"/>
    <w:rsid w:val="003868F9"/>
    <w:rsid w:val="00386C52"/>
    <w:rsid w:val="00386CB8"/>
    <w:rsid w:val="00386DE5"/>
    <w:rsid w:val="003870F1"/>
    <w:rsid w:val="00387788"/>
    <w:rsid w:val="00387A4C"/>
    <w:rsid w:val="00387B23"/>
    <w:rsid w:val="00387CA9"/>
    <w:rsid w:val="00387CD0"/>
    <w:rsid w:val="00387F59"/>
    <w:rsid w:val="003901B7"/>
    <w:rsid w:val="0039053B"/>
    <w:rsid w:val="003909A6"/>
    <w:rsid w:val="00390B0B"/>
    <w:rsid w:val="00390F45"/>
    <w:rsid w:val="00391137"/>
    <w:rsid w:val="00391443"/>
    <w:rsid w:val="0039179C"/>
    <w:rsid w:val="00391B39"/>
    <w:rsid w:val="00391E78"/>
    <w:rsid w:val="00391F27"/>
    <w:rsid w:val="003920B2"/>
    <w:rsid w:val="00392454"/>
    <w:rsid w:val="003926B4"/>
    <w:rsid w:val="00392A04"/>
    <w:rsid w:val="00392BA7"/>
    <w:rsid w:val="00392CD8"/>
    <w:rsid w:val="00392E40"/>
    <w:rsid w:val="0039303B"/>
    <w:rsid w:val="0039308A"/>
    <w:rsid w:val="0039317D"/>
    <w:rsid w:val="0039318E"/>
    <w:rsid w:val="00393205"/>
    <w:rsid w:val="003933BA"/>
    <w:rsid w:val="00393483"/>
    <w:rsid w:val="0039360D"/>
    <w:rsid w:val="003936CD"/>
    <w:rsid w:val="00393748"/>
    <w:rsid w:val="00393849"/>
    <w:rsid w:val="003938BA"/>
    <w:rsid w:val="0039396D"/>
    <w:rsid w:val="00393EA9"/>
    <w:rsid w:val="00394109"/>
    <w:rsid w:val="003947B8"/>
    <w:rsid w:val="00394994"/>
    <w:rsid w:val="00394B6A"/>
    <w:rsid w:val="00394B82"/>
    <w:rsid w:val="00394BF4"/>
    <w:rsid w:val="003950FB"/>
    <w:rsid w:val="00395133"/>
    <w:rsid w:val="00395181"/>
    <w:rsid w:val="00395256"/>
    <w:rsid w:val="003959AB"/>
    <w:rsid w:val="00395CC3"/>
    <w:rsid w:val="003960AD"/>
    <w:rsid w:val="003963F7"/>
    <w:rsid w:val="003964CC"/>
    <w:rsid w:val="00396652"/>
    <w:rsid w:val="0039686E"/>
    <w:rsid w:val="00396B59"/>
    <w:rsid w:val="00396CA3"/>
    <w:rsid w:val="0039720E"/>
    <w:rsid w:val="003973A1"/>
    <w:rsid w:val="003975DF"/>
    <w:rsid w:val="0039760D"/>
    <w:rsid w:val="00397703"/>
    <w:rsid w:val="00397787"/>
    <w:rsid w:val="00397871"/>
    <w:rsid w:val="0039796C"/>
    <w:rsid w:val="00397D23"/>
    <w:rsid w:val="00397E67"/>
    <w:rsid w:val="00397EBB"/>
    <w:rsid w:val="00397F27"/>
    <w:rsid w:val="003A004F"/>
    <w:rsid w:val="003A00A7"/>
    <w:rsid w:val="003A0227"/>
    <w:rsid w:val="003A024F"/>
    <w:rsid w:val="003A036C"/>
    <w:rsid w:val="003A038B"/>
    <w:rsid w:val="003A054A"/>
    <w:rsid w:val="003A058B"/>
    <w:rsid w:val="003A07AC"/>
    <w:rsid w:val="003A0F29"/>
    <w:rsid w:val="003A11C7"/>
    <w:rsid w:val="003A13C5"/>
    <w:rsid w:val="003A174E"/>
    <w:rsid w:val="003A180F"/>
    <w:rsid w:val="003A1988"/>
    <w:rsid w:val="003A1E9F"/>
    <w:rsid w:val="003A1F80"/>
    <w:rsid w:val="003A2310"/>
    <w:rsid w:val="003A2500"/>
    <w:rsid w:val="003A2808"/>
    <w:rsid w:val="003A2A8A"/>
    <w:rsid w:val="003A2A8F"/>
    <w:rsid w:val="003A2B1C"/>
    <w:rsid w:val="003A2BFD"/>
    <w:rsid w:val="003A2D2C"/>
    <w:rsid w:val="003A2D2E"/>
    <w:rsid w:val="003A34C6"/>
    <w:rsid w:val="003A3557"/>
    <w:rsid w:val="003A37BF"/>
    <w:rsid w:val="003A3AE5"/>
    <w:rsid w:val="003A3AE7"/>
    <w:rsid w:val="003A3B44"/>
    <w:rsid w:val="003A3B9B"/>
    <w:rsid w:val="003A3DE0"/>
    <w:rsid w:val="003A40FD"/>
    <w:rsid w:val="003A4170"/>
    <w:rsid w:val="003A417B"/>
    <w:rsid w:val="003A444D"/>
    <w:rsid w:val="003A4505"/>
    <w:rsid w:val="003A4528"/>
    <w:rsid w:val="003A4912"/>
    <w:rsid w:val="003A495A"/>
    <w:rsid w:val="003A4D4C"/>
    <w:rsid w:val="003A5365"/>
    <w:rsid w:val="003A546D"/>
    <w:rsid w:val="003A55DC"/>
    <w:rsid w:val="003A59B7"/>
    <w:rsid w:val="003A5D12"/>
    <w:rsid w:val="003A634F"/>
    <w:rsid w:val="003A64FA"/>
    <w:rsid w:val="003A6C67"/>
    <w:rsid w:val="003A6CE9"/>
    <w:rsid w:val="003A6D48"/>
    <w:rsid w:val="003A6DF5"/>
    <w:rsid w:val="003A6E63"/>
    <w:rsid w:val="003A6F25"/>
    <w:rsid w:val="003A78B9"/>
    <w:rsid w:val="003A7910"/>
    <w:rsid w:val="003A792E"/>
    <w:rsid w:val="003A79F1"/>
    <w:rsid w:val="003A7B07"/>
    <w:rsid w:val="003A7CF1"/>
    <w:rsid w:val="003A7D28"/>
    <w:rsid w:val="003A7D9F"/>
    <w:rsid w:val="003B0339"/>
    <w:rsid w:val="003B0406"/>
    <w:rsid w:val="003B0443"/>
    <w:rsid w:val="003B0466"/>
    <w:rsid w:val="003B061E"/>
    <w:rsid w:val="003B06BF"/>
    <w:rsid w:val="003B0724"/>
    <w:rsid w:val="003B0808"/>
    <w:rsid w:val="003B0850"/>
    <w:rsid w:val="003B0913"/>
    <w:rsid w:val="003B0B3A"/>
    <w:rsid w:val="003B1021"/>
    <w:rsid w:val="003B1023"/>
    <w:rsid w:val="003B1040"/>
    <w:rsid w:val="003B12B7"/>
    <w:rsid w:val="003B148C"/>
    <w:rsid w:val="003B14DF"/>
    <w:rsid w:val="003B153B"/>
    <w:rsid w:val="003B1774"/>
    <w:rsid w:val="003B1D44"/>
    <w:rsid w:val="003B202D"/>
    <w:rsid w:val="003B2470"/>
    <w:rsid w:val="003B25B4"/>
    <w:rsid w:val="003B27E0"/>
    <w:rsid w:val="003B2A35"/>
    <w:rsid w:val="003B2CC1"/>
    <w:rsid w:val="003B2E3A"/>
    <w:rsid w:val="003B303C"/>
    <w:rsid w:val="003B3047"/>
    <w:rsid w:val="003B32F7"/>
    <w:rsid w:val="003B3734"/>
    <w:rsid w:val="003B39ED"/>
    <w:rsid w:val="003B3D2A"/>
    <w:rsid w:val="003B3DC0"/>
    <w:rsid w:val="003B3E59"/>
    <w:rsid w:val="003B3EBA"/>
    <w:rsid w:val="003B4297"/>
    <w:rsid w:val="003B430A"/>
    <w:rsid w:val="003B4389"/>
    <w:rsid w:val="003B4465"/>
    <w:rsid w:val="003B44D6"/>
    <w:rsid w:val="003B47B2"/>
    <w:rsid w:val="003B482F"/>
    <w:rsid w:val="003B4BE8"/>
    <w:rsid w:val="003B4C75"/>
    <w:rsid w:val="003B4E07"/>
    <w:rsid w:val="003B4EA3"/>
    <w:rsid w:val="003B5119"/>
    <w:rsid w:val="003B53AB"/>
    <w:rsid w:val="003B53CC"/>
    <w:rsid w:val="003B55C4"/>
    <w:rsid w:val="003B5AD3"/>
    <w:rsid w:val="003B5DE9"/>
    <w:rsid w:val="003B5FA4"/>
    <w:rsid w:val="003B61E9"/>
    <w:rsid w:val="003B6345"/>
    <w:rsid w:val="003B6539"/>
    <w:rsid w:val="003B6638"/>
    <w:rsid w:val="003B684C"/>
    <w:rsid w:val="003B6912"/>
    <w:rsid w:val="003B698E"/>
    <w:rsid w:val="003B69D6"/>
    <w:rsid w:val="003B6F38"/>
    <w:rsid w:val="003B6F54"/>
    <w:rsid w:val="003B7047"/>
    <w:rsid w:val="003B712E"/>
    <w:rsid w:val="003B735C"/>
    <w:rsid w:val="003B7430"/>
    <w:rsid w:val="003B772E"/>
    <w:rsid w:val="003B7B10"/>
    <w:rsid w:val="003B7EC7"/>
    <w:rsid w:val="003C0093"/>
    <w:rsid w:val="003C0482"/>
    <w:rsid w:val="003C05CC"/>
    <w:rsid w:val="003C091E"/>
    <w:rsid w:val="003C098D"/>
    <w:rsid w:val="003C09E7"/>
    <w:rsid w:val="003C0BED"/>
    <w:rsid w:val="003C0D74"/>
    <w:rsid w:val="003C0E2B"/>
    <w:rsid w:val="003C16C4"/>
    <w:rsid w:val="003C18AD"/>
    <w:rsid w:val="003C1AE7"/>
    <w:rsid w:val="003C1B67"/>
    <w:rsid w:val="003C1C3E"/>
    <w:rsid w:val="003C1CE0"/>
    <w:rsid w:val="003C20D3"/>
    <w:rsid w:val="003C217F"/>
    <w:rsid w:val="003C2217"/>
    <w:rsid w:val="003C25DB"/>
    <w:rsid w:val="003C2AA7"/>
    <w:rsid w:val="003C2E9B"/>
    <w:rsid w:val="003C3368"/>
    <w:rsid w:val="003C3502"/>
    <w:rsid w:val="003C36B5"/>
    <w:rsid w:val="003C38BD"/>
    <w:rsid w:val="003C3A08"/>
    <w:rsid w:val="003C3A14"/>
    <w:rsid w:val="003C3BC2"/>
    <w:rsid w:val="003C3BCD"/>
    <w:rsid w:val="003C3C33"/>
    <w:rsid w:val="003C3CC8"/>
    <w:rsid w:val="003C3EDA"/>
    <w:rsid w:val="003C3F27"/>
    <w:rsid w:val="003C415D"/>
    <w:rsid w:val="003C4209"/>
    <w:rsid w:val="003C44F1"/>
    <w:rsid w:val="003C474B"/>
    <w:rsid w:val="003C4808"/>
    <w:rsid w:val="003C4855"/>
    <w:rsid w:val="003C4864"/>
    <w:rsid w:val="003C4969"/>
    <w:rsid w:val="003C49F3"/>
    <w:rsid w:val="003C5099"/>
    <w:rsid w:val="003C50AA"/>
    <w:rsid w:val="003C510E"/>
    <w:rsid w:val="003C5687"/>
    <w:rsid w:val="003C5710"/>
    <w:rsid w:val="003C5AF6"/>
    <w:rsid w:val="003C5B2F"/>
    <w:rsid w:val="003C5BC3"/>
    <w:rsid w:val="003C5C56"/>
    <w:rsid w:val="003C62D6"/>
    <w:rsid w:val="003C6351"/>
    <w:rsid w:val="003C63E2"/>
    <w:rsid w:val="003C673F"/>
    <w:rsid w:val="003C6772"/>
    <w:rsid w:val="003C6B32"/>
    <w:rsid w:val="003C6B7E"/>
    <w:rsid w:val="003C6ECA"/>
    <w:rsid w:val="003C70FF"/>
    <w:rsid w:val="003C7146"/>
    <w:rsid w:val="003C71FE"/>
    <w:rsid w:val="003C73D9"/>
    <w:rsid w:val="003C7B87"/>
    <w:rsid w:val="003D00DC"/>
    <w:rsid w:val="003D02FA"/>
    <w:rsid w:val="003D030C"/>
    <w:rsid w:val="003D0360"/>
    <w:rsid w:val="003D066A"/>
    <w:rsid w:val="003D0919"/>
    <w:rsid w:val="003D097C"/>
    <w:rsid w:val="003D0CA7"/>
    <w:rsid w:val="003D0EBD"/>
    <w:rsid w:val="003D115C"/>
    <w:rsid w:val="003D1288"/>
    <w:rsid w:val="003D12AE"/>
    <w:rsid w:val="003D142B"/>
    <w:rsid w:val="003D17C9"/>
    <w:rsid w:val="003D1E04"/>
    <w:rsid w:val="003D2590"/>
    <w:rsid w:val="003D25C4"/>
    <w:rsid w:val="003D264B"/>
    <w:rsid w:val="003D2C4D"/>
    <w:rsid w:val="003D3227"/>
    <w:rsid w:val="003D3440"/>
    <w:rsid w:val="003D3447"/>
    <w:rsid w:val="003D3468"/>
    <w:rsid w:val="003D357E"/>
    <w:rsid w:val="003D3695"/>
    <w:rsid w:val="003D3F0D"/>
    <w:rsid w:val="003D4055"/>
    <w:rsid w:val="003D4483"/>
    <w:rsid w:val="003D4C15"/>
    <w:rsid w:val="003D4C84"/>
    <w:rsid w:val="003D4DC8"/>
    <w:rsid w:val="003D502B"/>
    <w:rsid w:val="003D545B"/>
    <w:rsid w:val="003D5476"/>
    <w:rsid w:val="003D581B"/>
    <w:rsid w:val="003D5A45"/>
    <w:rsid w:val="003D5C42"/>
    <w:rsid w:val="003D5E71"/>
    <w:rsid w:val="003D5EA3"/>
    <w:rsid w:val="003D6113"/>
    <w:rsid w:val="003D6245"/>
    <w:rsid w:val="003D659F"/>
    <w:rsid w:val="003D684C"/>
    <w:rsid w:val="003D69CB"/>
    <w:rsid w:val="003D6A02"/>
    <w:rsid w:val="003D6A16"/>
    <w:rsid w:val="003D6AA6"/>
    <w:rsid w:val="003D75A3"/>
    <w:rsid w:val="003D7644"/>
    <w:rsid w:val="003D76D7"/>
    <w:rsid w:val="003D7ECF"/>
    <w:rsid w:val="003D7EE9"/>
    <w:rsid w:val="003E006E"/>
    <w:rsid w:val="003E0ABC"/>
    <w:rsid w:val="003E0B36"/>
    <w:rsid w:val="003E0E29"/>
    <w:rsid w:val="003E0E92"/>
    <w:rsid w:val="003E106A"/>
    <w:rsid w:val="003E1280"/>
    <w:rsid w:val="003E13A8"/>
    <w:rsid w:val="003E16D6"/>
    <w:rsid w:val="003E1A48"/>
    <w:rsid w:val="003E1E9A"/>
    <w:rsid w:val="003E200B"/>
    <w:rsid w:val="003E22D4"/>
    <w:rsid w:val="003E2306"/>
    <w:rsid w:val="003E24BD"/>
    <w:rsid w:val="003E2811"/>
    <w:rsid w:val="003E2A32"/>
    <w:rsid w:val="003E2C4B"/>
    <w:rsid w:val="003E313F"/>
    <w:rsid w:val="003E362F"/>
    <w:rsid w:val="003E3643"/>
    <w:rsid w:val="003E3827"/>
    <w:rsid w:val="003E39F6"/>
    <w:rsid w:val="003E3E59"/>
    <w:rsid w:val="003E3FE3"/>
    <w:rsid w:val="003E414D"/>
    <w:rsid w:val="003E42CF"/>
    <w:rsid w:val="003E4332"/>
    <w:rsid w:val="003E4936"/>
    <w:rsid w:val="003E5041"/>
    <w:rsid w:val="003E504B"/>
    <w:rsid w:val="003E514F"/>
    <w:rsid w:val="003E5184"/>
    <w:rsid w:val="003E5404"/>
    <w:rsid w:val="003E5442"/>
    <w:rsid w:val="003E5A59"/>
    <w:rsid w:val="003E5AAB"/>
    <w:rsid w:val="003E5BDF"/>
    <w:rsid w:val="003E5DC2"/>
    <w:rsid w:val="003E5F1A"/>
    <w:rsid w:val="003E6066"/>
    <w:rsid w:val="003E60CA"/>
    <w:rsid w:val="003E6394"/>
    <w:rsid w:val="003E6458"/>
    <w:rsid w:val="003E690B"/>
    <w:rsid w:val="003E6917"/>
    <w:rsid w:val="003E6A4C"/>
    <w:rsid w:val="003E6B57"/>
    <w:rsid w:val="003E6CA0"/>
    <w:rsid w:val="003E6F67"/>
    <w:rsid w:val="003E6FBB"/>
    <w:rsid w:val="003E704B"/>
    <w:rsid w:val="003E724B"/>
    <w:rsid w:val="003E748B"/>
    <w:rsid w:val="003E7618"/>
    <w:rsid w:val="003E7784"/>
    <w:rsid w:val="003E7A96"/>
    <w:rsid w:val="003E7D4E"/>
    <w:rsid w:val="003E7F3D"/>
    <w:rsid w:val="003F08A8"/>
    <w:rsid w:val="003F0989"/>
    <w:rsid w:val="003F0C86"/>
    <w:rsid w:val="003F0D2F"/>
    <w:rsid w:val="003F0DC5"/>
    <w:rsid w:val="003F0EDB"/>
    <w:rsid w:val="003F1131"/>
    <w:rsid w:val="003F13AC"/>
    <w:rsid w:val="003F1523"/>
    <w:rsid w:val="003F168A"/>
    <w:rsid w:val="003F183B"/>
    <w:rsid w:val="003F1886"/>
    <w:rsid w:val="003F19DB"/>
    <w:rsid w:val="003F1A89"/>
    <w:rsid w:val="003F2031"/>
    <w:rsid w:val="003F20DC"/>
    <w:rsid w:val="003F2307"/>
    <w:rsid w:val="003F2699"/>
    <w:rsid w:val="003F2861"/>
    <w:rsid w:val="003F2934"/>
    <w:rsid w:val="003F29EB"/>
    <w:rsid w:val="003F2CE1"/>
    <w:rsid w:val="003F2D3A"/>
    <w:rsid w:val="003F2ECC"/>
    <w:rsid w:val="003F2EDD"/>
    <w:rsid w:val="003F323F"/>
    <w:rsid w:val="003F3274"/>
    <w:rsid w:val="003F34A7"/>
    <w:rsid w:val="003F35C1"/>
    <w:rsid w:val="003F36B9"/>
    <w:rsid w:val="003F36E8"/>
    <w:rsid w:val="003F385A"/>
    <w:rsid w:val="003F3912"/>
    <w:rsid w:val="003F428F"/>
    <w:rsid w:val="003F42A4"/>
    <w:rsid w:val="003F4351"/>
    <w:rsid w:val="003F440B"/>
    <w:rsid w:val="003F44F5"/>
    <w:rsid w:val="003F45A0"/>
    <w:rsid w:val="003F4927"/>
    <w:rsid w:val="003F49EF"/>
    <w:rsid w:val="003F4A93"/>
    <w:rsid w:val="003F4DE2"/>
    <w:rsid w:val="003F4E79"/>
    <w:rsid w:val="003F4EDF"/>
    <w:rsid w:val="003F5167"/>
    <w:rsid w:val="003F524E"/>
    <w:rsid w:val="003F524F"/>
    <w:rsid w:val="003F552D"/>
    <w:rsid w:val="003F5644"/>
    <w:rsid w:val="003F5720"/>
    <w:rsid w:val="003F57F4"/>
    <w:rsid w:val="003F5850"/>
    <w:rsid w:val="003F58CF"/>
    <w:rsid w:val="003F5AAB"/>
    <w:rsid w:val="003F5C95"/>
    <w:rsid w:val="003F5DC7"/>
    <w:rsid w:val="003F5FDA"/>
    <w:rsid w:val="003F6017"/>
    <w:rsid w:val="003F635B"/>
    <w:rsid w:val="003F63AF"/>
    <w:rsid w:val="003F63D7"/>
    <w:rsid w:val="003F64CD"/>
    <w:rsid w:val="003F6842"/>
    <w:rsid w:val="003F6B4D"/>
    <w:rsid w:val="003F6DA8"/>
    <w:rsid w:val="003F6E4F"/>
    <w:rsid w:val="003F7913"/>
    <w:rsid w:val="003F7B68"/>
    <w:rsid w:val="003F7DEC"/>
    <w:rsid w:val="003F7E66"/>
    <w:rsid w:val="004002A8"/>
    <w:rsid w:val="00400639"/>
    <w:rsid w:val="00400760"/>
    <w:rsid w:val="00400907"/>
    <w:rsid w:val="00400914"/>
    <w:rsid w:val="00400A90"/>
    <w:rsid w:val="00400B69"/>
    <w:rsid w:val="00400C53"/>
    <w:rsid w:val="0040102D"/>
    <w:rsid w:val="00401048"/>
    <w:rsid w:val="004010B3"/>
    <w:rsid w:val="00401465"/>
    <w:rsid w:val="004019DE"/>
    <w:rsid w:val="00401A9F"/>
    <w:rsid w:val="00401D8B"/>
    <w:rsid w:val="00401E25"/>
    <w:rsid w:val="00401E9C"/>
    <w:rsid w:val="00402188"/>
    <w:rsid w:val="004021AF"/>
    <w:rsid w:val="004021FA"/>
    <w:rsid w:val="004022F3"/>
    <w:rsid w:val="00402627"/>
    <w:rsid w:val="0040281F"/>
    <w:rsid w:val="00402AAA"/>
    <w:rsid w:val="00402F90"/>
    <w:rsid w:val="00403185"/>
    <w:rsid w:val="00403480"/>
    <w:rsid w:val="00403509"/>
    <w:rsid w:val="00403840"/>
    <w:rsid w:val="004039C0"/>
    <w:rsid w:val="00404064"/>
    <w:rsid w:val="00404136"/>
    <w:rsid w:val="00404695"/>
    <w:rsid w:val="004046C7"/>
    <w:rsid w:val="00404811"/>
    <w:rsid w:val="0040488C"/>
    <w:rsid w:val="00404F28"/>
    <w:rsid w:val="00405163"/>
    <w:rsid w:val="004052F2"/>
    <w:rsid w:val="004053B7"/>
    <w:rsid w:val="00405498"/>
    <w:rsid w:val="0040572F"/>
    <w:rsid w:val="004058B5"/>
    <w:rsid w:val="00405BA7"/>
    <w:rsid w:val="00405BAA"/>
    <w:rsid w:val="00405C22"/>
    <w:rsid w:val="00405CA3"/>
    <w:rsid w:val="00405E46"/>
    <w:rsid w:val="0040619B"/>
    <w:rsid w:val="004062FF"/>
    <w:rsid w:val="0040631B"/>
    <w:rsid w:val="00406428"/>
    <w:rsid w:val="00406554"/>
    <w:rsid w:val="00406619"/>
    <w:rsid w:val="004066D2"/>
    <w:rsid w:val="00406893"/>
    <w:rsid w:val="00406899"/>
    <w:rsid w:val="004068A4"/>
    <w:rsid w:val="0040696C"/>
    <w:rsid w:val="00406AC0"/>
    <w:rsid w:val="00406ACC"/>
    <w:rsid w:val="00406C2B"/>
    <w:rsid w:val="00406E30"/>
    <w:rsid w:val="004070DD"/>
    <w:rsid w:val="0040716F"/>
    <w:rsid w:val="004072DB"/>
    <w:rsid w:val="0040753A"/>
    <w:rsid w:val="0040757B"/>
    <w:rsid w:val="004077EE"/>
    <w:rsid w:val="00407933"/>
    <w:rsid w:val="00407A8B"/>
    <w:rsid w:val="00407C9B"/>
    <w:rsid w:val="0041001A"/>
    <w:rsid w:val="00410111"/>
    <w:rsid w:val="00410167"/>
    <w:rsid w:val="0041021E"/>
    <w:rsid w:val="00410493"/>
    <w:rsid w:val="00410504"/>
    <w:rsid w:val="00410A0F"/>
    <w:rsid w:val="00410BB0"/>
    <w:rsid w:val="00410E71"/>
    <w:rsid w:val="00410E94"/>
    <w:rsid w:val="004113E2"/>
    <w:rsid w:val="0041166A"/>
    <w:rsid w:val="00411837"/>
    <w:rsid w:val="00411E18"/>
    <w:rsid w:val="00411F52"/>
    <w:rsid w:val="00412083"/>
    <w:rsid w:val="00412245"/>
    <w:rsid w:val="004122D4"/>
    <w:rsid w:val="0041287F"/>
    <w:rsid w:val="00412883"/>
    <w:rsid w:val="00412DE8"/>
    <w:rsid w:val="00413316"/>
    <w:rsid w:val="004133CE"/>
    <w:rsid w:val="004134DF"/>
    <w:rsid w:val="0041360B"/>
    <w:rsid w:val="004137C6"/>
    <w:rsid w:val="00413AE0"/>
    <w:rsid w:val="004143E5"/>
    <w:rsid w:val="0041469A"/>
    <w:rsid w:val="0041497A"/>
    <w:rsid w:val="00414B06"/>
    <w:rsid w:val="0041500C"/>
    <w:rsid w:val="0041557C"/>
    <w:rsid w:val="00415692"/>
    <w:rsid w:val="004156DF"/>
    <w:rsid w:val="00415A18"/>
    <w:rsid w:val="00415C01"/>
    <w:rsid w:val="00415CE5"/>
    <w:rsid w:val="00415FBA"/>
    <w:rsid w:val="004162D7"/>
    <w:rsid w:val="004166A0"/>
    <w:rsid w:val="00416802"/>
    <w:rsid w:val="0041692C"/>
    <w:rsid w:val="00416A93"/>
    <w:rsid w:val="00416B28"/>
    <w:rsid w:val="00416BD8"/>
    <w:rsid w:val="00416D7A"/>
    <w:rsid w:val="004170DF"/>
    <w:rsid w:val="004170E6"/>
    <w:rsid w:val="004179D0"/>
    <w:rsid w:val="00417A6D"/>
    <w:rsid w:val="00417F9C"/>
    <w:rsid w:val="004200B0"/>
    <w:rsid w:val="0042017F"/>
    <w:rsid w:val="0042020D"/>
    <w:rsid w:val="00420664"/>
    <w:rsid w:val="0042088C"/>
    <w:rsid w:val="00420A87"/>
    <w:rsid w:val="00420B15"/>
    <w:rsid w:val="00420C24"/>
    <w:rsid w:val="00420DCE"/>
    <w:rsid w:val="00420E5E"/>
    <w:rsid w:val="004212F0"/>
    <w:rsid w:val="0042136D"/>
    <w:rsid w:val="004215ED"/>
    <w:rsid w:val="004216AC"/>
    <w:rsid w:val="00421799"/>
    <w:rsid w:val="0042191F"/>
    <w:rsid w:val="00421F78"/>
    <w:rsid w:val="00422207"/>
    <w:rsid w:val="00422267"/>
    <w:rsid w:val="0042227F"/>
    <w:rsid w:val="004222AC"/>
    <w:rsid w:val="00422419"/>
    <w:rsid w:val="004224FA"/>
    <w:rsid w:val="00422E51"/>
    <w:rsid w:val="0042317C"/>
    <w:rsid w:val="004232BA"/>
    <w:rsid w:val="004233A7"/>
    <w:rsid w:val="00423549"/>
    <w:rsid w:val="00423709"/>
    <w:rsid w:val="00423925"/>
    <w:rsid w:val="00423F22"/>
    <w:rsid w:val="00423F52"/>
    <w:rsid w:val="00423FAD"/>
    <w:rsid w:val="00423FEB"/>
    <w:rsid w:val="00424269"/>
    <w:rsid w:val="00424444"/>
    <w:rsid w:val="00424A25"/>
    <w:rsid w:val="004250A5"/>
    <w:rsid w:val="00425678"/>
    <w:rsid w:val="004256C2"/>
    <w:rsid w:val="004257AC"/>
    <w:rsid w:val="00425CF9"/>
    <w:rsid w:val="00425FF4"/>
    <w:rsid w:val="00426070"/>
    <w:rsid w:val="0042629F"/>
    <w:rsid w:val="00426888"/>
    <w:rsid w:val="00426918"/>
    <w:rsid w:val="00426930"/>
    <w:rsid w:val="004269D5"/>
    <w:rsid w:val="00426A12"/>
    <w:rsid w:val="0042706D"/>
    <w:rsid w:val="004270FD"/>
    <w:rsid w:val="00427165"/>
    <w:rsid w:val="004271D5"/>
    <w:rsid w:val="00427261"/>
    <w:rsid w:val="004272B9"/>
    <w:rsid w:val="004273F5"/>
    <w:rsid w:val="0042752D"/>
    <w:rsid w:val="004276D3"/>
    <w:rsid w:val="004276FE"/>
    <w:rsid w:val="004277BC"/>
    <w:rsid w:val="00427915"/>
    <w:rsid w:val="00430738"/>
    <w:rsid w:val="004308E9"/>
    <w:rsid w:val="004309F7"/>
    <w:rsid w:val="00430AF9"/>
    <w:rsid w:val="00430D60"/>
    <w:rsid w:val="00430FDD"/>
    <w:rsid w:val="00431066"/>
    <w:rsid w:val="004311F9"/>
    <w:rsid w:val="004313EF"/>
    <w:rsid w:val="00431441"/>
    <w:rsid w:val="004317CE"/>
    <w:rsid w:val="00431F16"/>
    <w:rsid w:val="004320A4"/>
    <w:rsid w:val="00432296"/>
    <w:rsid w:val="0043239C"/>
    <w:rsid w:val="00432895"/>
    <w:rsid w:val="00432E50"/>
    <w:rsid w:val="004330EA"/>
    <w:rsid w:val="00433145"/>
    <w:rsid w:val="004333AF"/>
    <w:rsid w:val="004336E9"/>
    <w:rsid w:val="0043383B"/>
    <w:rsid w:val="0043384A"/>
    <w:rsid w:val="0043386B"/>
    <w:rsid w:val="0043389C"/>
    <w:rsid w:val="0043393D"/>
    <w:rsid w:val="004339B7"/>
    <w:rsid w:val="00433C3F"/>
    <w:rsid w:val="00433CB8"/>
    <w:rsid w:val="00433D53"/>
    <w:rsid w:val="00433EF9"/>
    <w:rsid w:val="00433F44"/>
    <w:rsid w:val="00433F6B"/>
    <w:rsid w:val="00433FEB"/>
    <w:rsid w:val="004340D0"/>
    <w:rsid w:val="0043415F"/>
    <w:rsid w:val="00434208"/>
    <w:rsid w:val="00434340"/>
    <w:rsid w:val="004346BA"/>
    <w:rsid w:val="004346F9"/>
    <w:rsid w:val="0043497B"/>
    <w:rsid w:val="00434B0F"/>
    <w:rsid w:val="00434B11"/>
    <w:rsid w:val="00434B6F"/>
    <w:rsid w:val="00434B87"/>
    <w:rsid w:val="004352F3"/>
    <w:rsid w:val="0043533B"/>
    <w:rsid w:val="004356E2"/>
    <w:rsid w:val="0043586C"/>
    <w:rsid w:val="00435980"/>
    <w:rsid w:val="00435D9E"/>
    <w:rsid w:val="00435DD0"/>
    <w:rsid w:val="00435ECF"/>
    <w:rsid w:val="00436000"/>
    <w:rsid w:val="004361BB"/>
    <w:rsid w:val="004361FF"/>
    <w:rsid w:val="00436277"/>
    <w:rsid w:val="004367FD"/>
    <w:rsid w:val="00436A6D"/>
    <w:rsid w:val="00436BD5"/>
    <w:rsid w:val="00436F76"/>
    <w:rsid w:val="00436FF9"/>
    <w:rsid w:val="004373A7"/>
    <w:rsid w:val="004374CC"/>
    <w:rsid w:val="004375BF"/>
    <w:rsid w:val="0043764E"/>
    <w:rsid w:val="00437960"/>
    <w:rsid w:val="00437972"/>
    <w:rsid w:val="004379D8"/>
    <w:rsid w:val="00437A42"/>
    <w:rsid w:val="00437A5E"/>
    <w:rsid w:val="00437A7E"/>
    <w:rsid w:val="004400BE"/>
    <w:rsid w:val="004400F1"/>
    <w:rsid w:val="0044019A"/>
    <w:rsid w:val="004403B8"/>
    <w:rsid w:val="00440646"/>
    <w:rsid w:val="00440734"/>
    <w:rsid w:val="0044076C"/>
    <w:rsid w:val="00440870"/>
    <w:rsid w:val="00440B6E"/>
    <w:rsid w:val="00440BA5"/>
    <w:rsid w:val="00440C8C"/>
    <w:rsid w:val="00440CF3"/>
    <w:rsid w:val="00440ED0"/>
    <w:rsid w:val="004412C4"/>
    <w:rsid w:val="00441569"/>
    <w:rsid w:val="004416B2"/>
    <w:rsid w:val="004417F9"/>
    <w:rsid w:val="00441A0D"/>
    <w:rsid w:val="00441B87"/>
    <w:rsid w:val="00441EDA"/>
    <w:rsid w:val="00441FD8"/>
    <w:rsid w:val="00442222"/>
    <w:rsid w:val="004422DF"/>
    <w:rsid w:val="00442312"/>
    <w:rsid w:val="00442465"/>
    <w:rsid w:val="0044279B"/>
    <w:rsid w:val="00442BAA"/>
    <w:rsid w:val="00442D95"/>
    <w:rsid w:val="00442DD0"/>
    <w:rsid w:val="00442FB4"/>
    <w:rsid w:val="004430B1"/>
    <w:rsid w:val="00443176"/>
    <w:rsid w:val="0044323C"/>
    <w:rsid w:val="00443310"/>
    <w:rsid w:val="004434C3"/>
    <w:rsid w:val="0044367E"/>
    <w:rsid w:val="00443B27"/>
    <w:rsid w:val="00444101"/>
    <w:rsid w:val="0044432E"/>
    <w:rsid w:val="00444714"/>
    <w:rsid w:val="00444E81"/>
    <w:rsid w:val="00444EE1"/>
    <w:rsid w:val="0044508E"/>
    <w:rsid w:val="004454C2"/>
    <w:rsid w:val="00445554"/>
    <w:rsid w:val="0044558D"/>
    <w:rsid w:val="00445CA0"/>
    <w:rsid w:val="00445F0D"/>
    <w:rsid w:val="00446176"/>
    <w:rsid w:val="0044618B"/>
    <w:rsid w:val="004461A8"/>
    <w:rsid w:val="00446390"/>
    <w:rsid w:val="004464A2"/>
    <w:rsid w:val="00446880"/>
    <w:rsid w:val="00446920"/>
    <w:rsid w:val="00446BCD"/>
    <w:rsid w:val="0044718F"/>
    <w:rsid w:val="004472F0"/>
    <w:rsid w:val="00447351"/>
    <w:rsid w:val="00447839"/>
    <w:rsid w:val="00447B50"/>
    <w:rsid w:val="00447BD5"/>
    <w:rsid w:val="00447C55"/>
    <w:rsid w:val="0045004D"/>
    <w:rsid w:val="00450697"/>
    <w:rsid w:val="00450A08"/>
    <w:rsid w:val="00450BFC"/>
    <w:rsid w:val="00450C2B"/>
    <w:rsid w:val="00450E1B"/>
    <w:rsid w:val="00451062"/>
    <w:rsid w:val="00451110"/>
    <w:rsid w:val="004512D8"/>
    <w:rsid w:val="0045153F"/>
    <w:rsid w:val="004516AB"/>
    <w:rsid w:val="00451B45"/>
    <w:rsid w:val="00451CA1"/>
    <w:rsid w:val="00451D03"/>
    <w:rsid w:val="00451D80"/>
    <w:rsid w:val="00451DF6"/>
    <w:rsid w:val="00451DFE"/>
    <w:rsid w:val="00452268"/>
    <w:rsid w:val="0045230A"/>
    <w:rsid w:val="0045278B"/>
    <w:rsid w:val="00452980"/>
    <w:rsid w:val="00452AEA"/>
    <w:rsid w:val="00452D17"/>
    <w:rsid w:val="00452E0B"/>
    <w:rsid w:val="00453663"/>
    <w:rsid w:val="004538BA"/>
    <w:rsid w:val="004538BB"/>
    <w:rsid w:val="0045399A"/>
    <w:rsid w:val="00453F26"/>
    <w:rsid w:val="0045400B"/>
    <w:rsid w:val="0045406B"/>
    <w:rsid w:val="00454194"/>
    <w:rsid w:val="004541C9"/>
    <w:rsid w:val="0045426D"/>
    <w:rsid w:val="004545C0"/>
    <w:rsid w:val="004548CC"/>
    <w:rsid w:val="00454E75"/>
    <w:rsid w:val="00454E9B"/>
    <w:rsid w:val="0045510B"/>
    <w:rsid w:val="004551A8"/>
    <w:rsid w:val="004552CE"/>
    <w:rsid w:val="00455385"/>
    <w:rsid w:val="004556CC"/>
    <w:rsid w:val="004556DE"/>
    <w:rsid w:val="0045598B"/>
    <w:rsid w:val="004559D8"/>
    <w:rsid w:val="00455A7E"/>
    <w:rsid w:val="00455AE7"/>
    <w:rsid w:val="00455BCE"/>
    <w:rsid w:val="00455DFA"/>
    <w:rsid w:val="004561E6"/>
    <w:rsid w:val="0045626E"/>
    <w:rsid w:val="00456488"/>
    <w:rsid w:val="00456ED3"/>
    <w:rsid w:val="0045701C"/>
    <w:rsid w:val="004570B3"/>
    <w:rsid w:val="00457135"/>
    <w:rsid w:val="0045714E"/>
    <w:rsid w:val="0045724E"/>
    <w:rsid w:val="004575A6"/>
    <w:rsid w:val="004576AE"/>
    <w:rsid w:val="004576B7"/>
    <w:rsid w:val="004577F2"/>
    <w:rsid w:val="004578A8"/>
    <w:rsid w:val="00457B6B"/>
    <w:rsid w:val="00457E4C"/>
    <w:rsid w:val="00460437"/>
    <w:rsid w:val="004606CB"/>
    <w:rsid w:val="0046072A"/>
    <w:rsid w:val="004608A5"/>
    <w:rsid w:val="00460931"/>
    <w:rsid w:val="0046109E"/>
    <w:rsid w:val="004610CA"/>
    <w:rsid w:val="00461293"/>
    <w:rsid w:val="004613ED"/>
    <w:rsid w:val="004614C6"/>
    <w:rsid w:val="004615D2"/>
    <w:rsid w:val="0046197D"/>
    <w:rsid w:val="00461EB4"/>
    <w:rsid w:val="00461F8C"/>
    <w:rsid w:val="004621F0"/>
    <w:rsid w:val="004623BF"/>
    <w:rsid w:val="004627AB"/>
    <w:rsid w:val="0046283F"/>
    <w:rsid w:val="00462CAE"/>
    <w:rsid w:val="00462F2F"/>
    <w:rsid w:val="004631BC"/>
    <w:rsid w:val="00463222"/>
    <w:rsid w:val="004634CE"/>
    <w:rsid w:val="00463509"/>
    <w:rsid w:val="00463586"/>
    <w:rsid w:val="004635A7"/>
    <w:rsid w:val="00463645"/>
    <w:rsid w:val="004636E3"/>
    <w:rsid w:val="00463744"/>
    <w:rsid w:val="00463BC7"/>
    <w:rsid w:val="00463D08"/>
    <w:rsid w:val="00463E97"/>
    <w:rsid w:val="00464326"/>
    <w:rsid w:val="004645D9"/>
    <w:rsid w:val="00464642"/>
    <w:rsid w:val="00464798"/>
    <w:rsid w:val="004649D9"/>
    <w:rsid w:val="00464A3B"/>
    <w:rsid w:val="00464D36"/>
    <w:rsid w:val="00464F86"/>
    <w:rsid w:val="0046503A"/>
    <w:rsid w:val="004651F9"/>
    <w:rsid w:val="004652D7"/>
    <w:rsid w:val="00465713"/>
    <w:rsid w:val="00465735"/>
    <w:rsid w:val="00465972"/>
    <w:rsid w:val="004659AC"/>
    <w:rsid w:val="004659BD"/>
    <w:rsid w:val="00465F2A"/>
    <w:rsid w:val="00465FB3"/>
    <w:rsid w:val="00466019"/>
    <w:rsid w:val="00466191"/>
    <w:rsid w:val="00466206"/>
    <w:rsid w:val="0046661F"/>
    <w:rsid w:val="0046668A"/>
    <w:rsid w:val="0046684C"/>
    <w:rsid w:val="004668C7"/>
    <w:rsid w:val="00466A37"/>
    <w:rsid w:val="00466C52"/>
    <w:rsid w:val="00466E27"/>
    <w:rsid w:val="004672C9"/>
    <w:rsid w:val="004674B9"/>
    <w:rsid w:val="0046763E"/>
    <w:rsid w:val="00467830"/>
    <w:rsid w:val="0046787F"/>
    <w:rsid w:val="00467962"/>
    <w:rsid w:val="00467B1B"/>
    <w:rsid w:val="00467FA5"/>
    <w:rsid w:val="00470191"/>
    <w:rsid w:val="0047038A"/>
    <w:rsid w:val="00470798"/>
    <w:rsid w:val="004707CE"/>
    <w:rsid w:val="00470C05"/>
    <w:rsid w:val="00470C38"/>
    <w:rsid w:val="00470C51"/>
    <w:rsid w:val="00470D63"/>
    <w:rsid w:val="00470DBB"/>
    <w:rsid w:val="00470DFB"/>
    <w:rsid w:val="00471473"/>
    <w:rsid w:val="00471496"/>
    <w:rsid w:val="0047188C"/>
    <w:rsid w:val="00471D09"/>
    <w:rsid w:val="00471D90"/>
    <w:rsid w:val="00472154"/>
    <w:rsid w:val="0047222A"/>
    <w:rsid w:val="00472689"/>
    <w:rsid w:val="0047291F"/>
    <w:rsid w:val="004729A0"/>
    <w:rsid w:val="00472C2B"/>
    <w:rsid w:val="00472D29"/>
    <w:rsid w:val="00472EB6"/>
    <w:rsid w:val="00472EEB"/>
    <w:rsid w:val="004730B9"/>
    <w:rsid w:val="00473915"/>
    <w:rsid w:val="00473B38"/>
    <w:rsid w:val="00473D14"/>
    <w:rsid w:val="00473E04"/>
    <w:rsid w:val="00473F65"/>
    <w:rsid w:val="004741FF"/>
    <w:rsid w:val="0047422C"/>
    <w:rsid w:val="0047431D"/>
    <w:rsid w:val="00474492"/>
    <w:rsid w:val="00474833"/>
    <w:rsid w:val="00474924"/>
    <w:rsid w:val="004749BC"/>
    <w:rsid w:val="00474A56"/>
    <w:rsid w:val="00474AB4"/>
    <w:rsid w:val="00474C65"/>
    <w:rsid w:val="004752D9"/>
    <w:rsid w:val="0047533C"/>
    <w:rsid w:val="00475562"/>
    <w:rsid w:val="00475575"/>
    <w:rsid w:val="004755B6"/>
    <w:rsid w:val="00475609"/>
    <w:rsid w:val="00475DC7"/>
    <w:rsid w:val="00475E92"/>
    <w:rsid w:val="00476187"/>
    <w:rsid w:val="00476590"/>
    <w:rsid w:val="00476777"/>
    <w:rsid w:val="00476D19"/>
    <w:rsid w:val="00476D9E"/>
    <w:rsid w:val="00477085"/>
    <w:rsid w:val="00477146"/>
    <w:rsid w:val="004771EE"/>
    <w:rsid w:val="004772B4"/>
    <w:rsid w:val="00477695"/>
    <w:rsid w:val="004778C7"/>
    <w:rsid w:val="004778E4"/>
    <w:rsid w:val="00477A42"/>
    <w:rsid w:val="00477F49"/>
    <w:rsid w:val="0048018C"/>
    <w:rsid w:val="0048066C"/>
    <w:rsid w:val="004807FF"/>
    <w:rsid w:val="0048087A"/>
    <w:rsid w:val="004808B7"/>
    <w:rsid w:val="00480A9E"/>
    <w:rsid w:val="00480DA7"/>
    <w:rsid w:val="00481129"/>
    <w:rsid w:val="00481347"/>
    <w:rsid w:val="0048154D"/>
    <w:rsid w:val="0048157D"/>
    <w:rsid w:val="00481583"/>
    <w:rsid w:val="0048170B"/>
    <w:rsid w:val="0048179C"/>
    <w:rsid w:val="004819BA"/>
    <w:rsid w:val="00481A57"/>
    <w:rsid w:val="00482113"/>
    <w:rsid w:val="00482171"/>
    <w:rsid w:val="004825B9"/>
    <w:rsid w:val="004827DE"/>
    <w:rsid w:val="00482830"/>
    <w:rsid w:val="004829F3"/>
    <w:rsid w:val="00482A70"/>
    <w:rsid w:val="00482D46"/>
    <w:rsid w:val="004831D6"/>
    <w:rsid w:val="0048328C"/>
    <w:rsid w:val="00483326"/>
    <w:rsid w:val="004834A7"/>
    <w:rsid w:val="004836D9"/>
    <w:rsid w:val="00483A51"/>
    <w:rsid w:val="00483B71"/>
    <w:rsid w:val="00483D52"/>
    <w:rsid w:val="00483D92"/>
    <w:rsid w:val="00483E34"/>
    <w:rsid w:val="00483FCE"/>
    <w:rsid w:val="0048408A"/>
    <w:rsid w:val="0048409E"/>
    <w:rsid w:val="004842EB"/>
    <w:rsid w:val="00484425"/>
    <w:rsid w:val="00484435"/>
    <w:rsid w:val="00484746"/>
    <w:rsid w:val="004849EA"/>
    <w:rsid w:val="00484C37"/>
    <w:rsid w:val="00484C3B"/>
    <w:rsid w:val="00484D73"/>
    <w:rsid w:val="00484E1A"/>
    <w:rsid w:val="00484EE6"/>
    <w:rsid w:val="0048521A"/>
    <w:rsid w:val="00485533"/>
    <w:rsid w:val="0048558F"/>
    <w:rsid w:val="00485759"/>
    <w:rsid w:val="00485991"/>
    <w:rsid w:val="00485BCA"/>
    <w:rsid w:val="00485D2C"/>
    <w:rsid w:val="00485D46"/>
    <w:rsid w:val="00485DBF"/>
    <w:rsid w:val="00486546"/>
    <w:rsid w:val="00486704"/>
    <w:rsid w:val="0048671C"/>
    <w:rsid w:val="0048677F"/>
    <w:rsid w:val="004868D9"/>
    <w:rsid w:val="00486939"/>
    <w:rsid w:val="00486AF1"/>
    <w:rsid w:val="00486AF4"/>
    <w:rsid w:val="00486B9D"/>
    <w:rsid w:val="00486F4D"/>
    <w:rsid w:val="004873DD"/>
    <w:rsid w:val="004875DC"/>
    <w:rsid w:val="00487851"/>
    <w:rsid w:val="00487993"/>
    <w:rsid w:val="004879AF"/>
    <w:rsid w:val="004879B6"/>
    <w:rsid w:val="004879D6"/>
    <w:rsid w:val="00487C2D"/>
    <w:rsid w:val="00487E25"/>
    <w:rsid w:val="00487EC0"/>
    <w:rsid w:val="00487EC7"/>
    <w:rsid w:val="0049004E"/>
    <w:rsid w:val="0049086A"/>
    <w:rsid w:val="00490F52"/>
    <w:rsid w:val="00490F9B"/>
    <w:rsid w:val="004910A7"/>
    <w:rsid w:val="00491465"/>
    <w:rsid w:val="00491621"/>
    <w:rsid w:val="0049165E"/>
    <w:rsid w:val="00491771"/>
    <w:rsid w:val="00491A11"/>
    <w:rsid w:val="00491A9C"/>
    <w:rsid w:val="00491C2A"/>
    <w:rsid w:val="004922A5"/>
    <w:rsid w:val="004924C0"/>
    <w:rsid w:val="004925EC"/>
    <w:rsid w:val="00492A25"/>
    <w:rsid w:val="00492B9C"/>
    <w:rsid w:val="00492BF1"/>
    <w:rsid w:val="00492C0D"/>
    <w:rsid w:val="00492CD9"/>
    <w:rsid w:val="00493088"/>
    <w:rsid w:val="00493109"/>
    <w:rsid w:val="00493372"/>
    <w:rsid w:val="00493B1F"/>
    <w:rsid w:val="00493E39"/>
    <w:rsid w:val="0049412F"/>
    <w:rsid w:val="0049433E"/>
    <w:rsid w:val="00494388"/>
    <w:rsid w:val="00494637"/>
    <w:rsid w:val="0049473E"/>
    <w:rsid w:val="0049493E"/>
    <w:rsid w:val="00495499"/>
    <w:rsid w:val="00495537"/>
    <w:rsid w:val="004955BE"/>
    <w:rsid w:val="004956AB"/>
    <w:rsid w:val="004956B2"/>
    <w:rsid w:val="0049587E"/>
    <w:rsid w:val="00495986"/>
    <w:rsid w:val="00495A78"/>
    <w:rsid w:val="00496446"/>
    <w:rsid w:val="00496465"/>
    <w:rsid w:val="00496668"/>
    <w:rsid w:val="00496982"/>
    <w:rsid w:val="00496A02"/>
    <w:rsid w:val="00496C3E"/>
    <w:rsid w:val="00496CCA"/>
    <w:rsid w:val="00496D01"/>
    <w:rsid w:val="00496F6E"/>
    <w:rsid w:val="00496F9E"/>
    <w:rsid w:val="0049713E"/>
    <w:rsid w:val="004976A8"/>
    <w:rsid w:val="00497A05"/>
    <w:rsid w:val="00497AD9"/>
    <w:rsid w:val="00497BC2"/>
    <w:rsid w:val="00497E3E"/>
    <w:rsid w:val="004A0362"/>
    <w:rsid w:val="004A047C"/>
    <w:rsid w:val="004A0535"/>
    <w:rsid w:val="004A0717"/>
    <w:rsid w:val="004A07E7"/>
    <w:rsid w:val="004A0AE8"/>
    <w:rsid w:val="004A0D32"/>
    <w:rsid w:val="004A0E8E"/>
    <w:rsid w:val="004A0EBD"/>
    <w:rsid w:val="004A142F"/>
    <w:rsid w:val="004A1541"/>
    <w:rsid w:val="004A15F6"/>
    <w:rsid w:val="004A17A8"/>
    <w:rsid w:val="004A200E"/>
    <w:rsid w:val="004A2164"/>
    <w:rsid w:val="004A22D2"/>
    <w:rsid w:val="004A24A4"/>
    <w:rsid w:val="004A2515"/>
    <w:rsid w:val="004A2548"/>
    <w:rsid w:val="004A2905"/>
    <w:rsid w:val="004A2B54"/>
    <w:rsid w:val="004A2C7C"/>
    <w:rsid w:val="004A2E41"/>
    <w:rsid w:val="004A30FA"/>
    <w:rsid w:val="004A324F"/>
    <w:rsid w:val="004A32A7"/>
    <w:rsid w:val="004A344C"/>
    <w:rsid w:val="004A3578"/>
    <w:rsid w:val="004A3579"/>
    <w:rsid w:val="004A35BE"/>
    <w:rsid w:val="004A399B"/>
    <w:rsid w:val="004A39FD"/>
    <w:rsid w:val="004A3F99"/>
    <w:rsid w:val="004A4023"/>
    <w:rsid w:val="004A410D"/>
    <w:rsid w:val="004A45BC"/>
    <w:rsid w:val="004A45E4"/>
    <w:rsid w:val="004A4A85"/>
    <w:rsid w:val="004A4D43"/>
    <w:rsid w:val="004A4E89"/>
    <w:rsid w:val="004A5164"/>
    <w:rsid w:val="004A5391"/>
    <w:rsid w:val="004A5619"/>
    <w:rsid w:val="004A5838"/>
    <w:rsid w:val="004A5897"/>
    <w:rsid w:val="004A593E"/>
    <w:rsid w:val="004A5AA9"/>
    <w:rsid w:val="004A5B3B"/>
    <w:rsid w:val="004A5B93"/>
    <w:rsid w:val="004A5D61"/>
    <w:rsid w:val="004A64B4"/>
    <w:rsid w:val="004A650C"/>
    <w:rsid w:val="004A69C8"/>
    <w:rsid w:val="004A6C97"/>
    <w:rsid w:val="004A75CD"/>
    <w:rsid w:val="004A79D7"/>
    <w:rsid w:val="004A7AA8"/>
    <w:rsid w:val="004A7B3F"/>
    <w:rsid w:val="004A7F29"/>
    <w:rsid w:val="004B04B3"/>
    <w:rsid w:val="004B05BF"/>
    <w:rsid w:val="004B0624"/>
    <w:rsid w:val="004B0713"/>
    <w:rsid w:val="004B0796"/>
    <w:rsid w:val="004B09F7"/>
    <w:rsid w:val="004B0E07"/>
    <w:rsid w:val="004B0E1F"/>
    <w:rsid w:val="004B10EC"/>
    <w:rsid w:val="004B140C"/>
    <w:rsid w:val="004B141F"/>
    <w:rsid w:val="004B1491"/>
    <w:rsid w:val="004B14F9"/>
    <w:rsid w:val="004B16BA"/>
    <w:rsid w:val="004B1D08"/>
    <w:rsid w:val="004B1D9F"/>
    <w:rsid w:val="004B1DB3"/>
    <w:rsid w:val="004B1E8C"/>
    <w:rsid w:val="004B1EFC"/>
    <w:rsid w:val="004B257F"/>
    <w:rsid w:val="004B286C"/>
    <w:rsid w:val="004B2B54"/>
    <w:rsid w:val="004B2D0F"/>
    <w:rsid w:val="004B3155"/>
    <w:rsid w:val="004B388A"/>
    <w:rsid w:val="004B3987"/>
    <w:rsid w:val="004B3A9B"/>
    <w:rsid w:val="004B3C6B"/>
    <w:rsid w:val="004B3D8F"/>
    <w:rsid w:val="004B3E00"/>
    <w:rsid w:val="004B3ECD"/>
    <w:rsid w:val="004B4008"/>
    <w:rsid w:val="004B4075"/>
    <w:rsid w:val="004B40CA"/>
    <w:rsid w:val="004B40ED"/>
    <w:rsid w:val="004B441C"/>
    <w:rsid w:val="004B44C5"/>
    <w:rsid w:val="004B4558"/>
    <w:rsid w:val="004B4593"/>
    <w:rsid w:val="004B4B80"/>
    <w:rsid w:val="004B4CF7"/>
    <w:rsid w:val="004B52DB"/>
    <w:rsid w:val="004B55DC"/>
    <w:rsid w:val="004B55F6"/>
    <w:rsid w:val="004B5855"/>
    <w:rsid w:val="004B5F18"/>
    <w:rsid w:val="004B6433"/>
    <w:rsid w:val="004B6607"/>
    <w:rsid w:val="004B6BA1"/>
    <w:rsid w:val="004B6BA7"/>
    <w:rsid w:val="004B6D79"/>
    <w:rsid w:val="004B7716"/>
    <w:rsid w:val="004B7BE2"/>
    <w:rsid w:val="004B7BFF"/>
    <w:rsid w:val="004B7FA5"/>
    <w:rsid w:val="004C0479"/>
    <w:rsid w:val="004C0A38"/>
    <w:rsid w:val="004C0CB8"/>
    <w:rsid w:val="004C1076"/>
    <w:rsid w:val="004C112B"/>
    <w:rsid w:val="004C1148"/>
    <w:rsid w:val="004C11E7"/>
    <w:rsid w:val="004C12BA"/>
    <w:rsid w:val="004C1649"/>
    <w:rsid w:val="004C169F"/>
    <w:rsid w:val="004C17D7"/>
    <w:rsid w:val="004C185B"/>
    <w:rsid w:val="004C1A1C"/>
    <w:rsid w:val="004C1AD1"/>
    <w:rsid w:val="004C1D74"/>
    <w:rsid w:val="004C1DBC"/>
    <w:rsid w:val="004C1F31"/>
    <w:rsid w:val="004C206C"/>
    <w:rsid w:val="004C21A8"/>
    <w:rsid w:val="004C21D4"/>
    <w:rsid w:val="004C234B"/>
    <w:rsid w:val="004C2710"/>
    <w:rsid w:val="004C2DD9"/>
    <w:rsid w:val="004C304B"/>
    <w:rsid w:val="004C3304"/>
    <w:rsid w:val="004C33BC"/>
    <w:rsid w:val="004C37B2"/>
    <w:rsid w:val="004C398D"/>
    <w:rsid w:val="004C3ACD"/>
    <w:rsid w:val="004C3C46"/>
    <w:rsid w:val="004C402B"/>
    <w:rsid w:val="004C417C"/>
    <w:rsid w:val="004C4622"/>
    <w:rsid w:val="004C4781"/>
    <w:rsid w:val="004C49D5"/>
    <w:rsid w:val="004C4C8A"/>
    <w:rsid w:val="004C4DE8"/>
    <w:rsid w:val="004C4EE4"/>
    <w:rsid w:val="004C5315"/>
    <w:rsid w:val="004C577C"/>
    <w:rsid w:val="004C581E"/>
    <w:rsid w:val="004C5CEB"/>
    <w:rsid w:val="004C6409"/>
    <w:rsid w:val="004C69CC"/>
    <w:rsid w:val="004C6C91"/>
    <w:rsid w:val="004C6CFE"/>
    <w:rsid w:val="004C6F99"/>
    <w:rsid w:val="004C7235"/>
    <w:rsid w:val="004C72EE"/>
    <w:rsid w:val="004C7366"/>
    <w:rsid w:val="004C7442"/>
    <w:rsid w:val="004C74DB"/>
    <w:rsid w:val="004C77E1"/>
    <w:rsid w:val="004C7807"/>
    <w:rsid w:val="004C79EE"/>
    <w:rsid w:val="004C7A2B"/>
    <w:rsid w:val="004C7EEA"/>
    <w:rsid w:val="004C7F52"/>
    <w:rsid w:val="004D0374"/>
    <w:rsid w:val="004D03AF"/>
    <w:rsid w:val="004D0663"/>
    <w:rsid w:val="004D0701"/>
    <w:rsid w:val="004D078E"/>
    <w:rsid w:val="004D082D"/>
    <w:rsid w:val="004D09B3"/>
    <w:rsid w:val="004D0BB5"/>
    <w:rsid w:val="004D0D18"/>
    <w:rsid w:val="004D0DB9"/>
    <w:rsid w:val="004D0ED6"/>
    <w:rsid w:val="004D1061"/>
    <w:rsid w:val="004D1E13"/>
    <w:rsid w:val="004D2591"/>
    <w:rsid w:val="004D2824"/>
    <w:rsid w:val="004D2B7A"/>
    <w:rsid w:val="004D2C37"/>
    <w:rsid w:val="004D2F0B"/>
    <w:rsid w:val="004D3506"/>
    <w:rsid w:val="004D36AE"/>
    <w:rsid w:val="004D3E24"/>
    <w:rsid w:val="004D4063"/>
    <w:rsid w:val="004D4140"/>
    <w:rsid w:val="004D452D"/>
    <w:rsid w:val="004D45E9"/>
    <w:rsid w:val="004D4656"/>
    <w:rsid w:val="004D46C5"/>
    <w:rsid w:val="004D482C"/>
    <w:rsid w:val="004D4C48"/>
    <w:rsid w:val="004D4EC0"/>
    <w:rsid w:val="004D50DA"/>
    <w:rsid w:val="004D514B"/>
    <w:rsid w:val="004D528E"/>
    <w:rsid w:val="004D55FF"/>
    <w:rsid w:val="004D56B2"/>
    <w:rsid w:val="004D5A45"/>
    <w:rsid w:val="004D5B4D"/>
    <w:rsid w:val="004D5BFF"/>
    <w:rsid w:val="004D5F98"/>
    <w:rsid w:val="004D62D2"/>
    <w:rsid w:val="004D633F"/>
    <w:rsid w:val="004D6506"/>
    <w:rsid w:val="004D665A"/>
    <w:rsid w:val="004D6C28"/>
    <w:rsid w:val="004D6CEF"/>
    <w:rsid w:val="004D6FAF"/>
    <w:rsid w:val="004D70A6"/>
    <w:rsid w:val="004D788D"/>
    <w:rsid w:val="004D78B2"/>
    <w:rsid w:val="004D7FA5"/>
    <w:rsid w:val="004E0044"/>
    <w:rsid w:val="004E01AB"/>
    <w:rsid w:val="004E033D"/>
    <w:rsid w:val="004E0BE7"/>
    <w:rsid w:val="004E0F6C"/>
    <w:rsid w:val="004E12DF"/>
    <w:rsid w:val="004E1379"/>
    <w:rsid w:val="004E145F"/>
    <w:rsid w:val="004E14B3"/>
    <w:rsid w:val="004E1600"/>
    <w:rsid w:val="004E1964"/>
    <w:rsid w:val="004E1BB8"/>
    <w:rsid w:val="004E1C8E"/>
    <w:rsid w:val="004E1D08"/>
    <w:rsid w:val="004E1D14"/>
    <w:rsid w:val="004E1F2E"/>
    <w:rsid w:val="004E1F78"/>
    <w:rsid w:val="004E1F7A"/>
    <w:rsid w:val="004E2064"/>
    <w:rsid w:val="004E2125"/>
    <w:rsid w:val="004E21C3"/>
    <w:rsid w:val="004E229E"/>
    <w:rsid w:val="004E241B"/>
    <w:rsid w:val="004E2475"/>
    <w:rsid w:val="004E2566"/>
    <w:rsid w:val="004E2853"/>
    <w:rsid w:val="004E29B0"/>
    <w:rsid w:val="004E29BC"/>
    <w:rsid w:val="004E2AB2"/>
    <w:rsid w:val="004E2AB6"/>
    <w:rsid w:val="004E2B18"/>
    <w:rsid w:val="004E313A"/>
    <w:rsid w:val="004E318E"/>
    <w:rsid w:val="004E32E3"/>
    <w:rsid w:val="004E3766"/>
    <w:rsid w:val="004E3841"/>
    <w:rsid w:val="004E3AC1"/>
    <w:rsid w:val="004E3B76"/>
    <w:rsid w:val="004E3C09"/>
    <w:rsid w:val="004E3CC5"/>
    <w:rsid w:val="004E3DCE"/>
    <w:rsid w:val="004E3F91"/>
    <w:rsid w:val="004E4153"/>
    <w:rsid w:val="004E4499"/>
    <w:rsid w:val="004E461C"/>
    <w:rsid w:val="004E4808"/>
    <w:rsid w:val="004E488E"/>
    <w:rsid w:val="004E4897"/>
    <w:rsid w:val="004E4A84"/>
    <w:rsid w:val="004E4A87"/>
    <w:rsid w:val="004E4B5E"/>
    <w:rsid w:val="004E52B6"/>
    <w:rsid w:val="004E53E9"/>
    <w:rsid w:val="004E565A"/>
    <w:rsid w:val="004E5764"/>
    <w:rsid w:val="004E58A6"/>
    <w:rsid w:val="004E5B00"/>
    <w:rsid w:val="004E6060"/>
    <w:rsid w:val="004E6424"/>
    <w:rsid w:val="004E6426"/>
    <w:rsid w:val="004E657B"/>
    <w:rsid w:val="004E6B09"/>
    <w:rsid w:val="004E6F7C"/>
    <w:rsid w:val="004E77FB"/>
    <w:rsid w:val="004E7C88"/>
    <w:rsid w:val="004E7CCE"/>
    <w:rsid w:val="004E7F3B"/>
    <w:rsid w:val="004F03CC"/>
    <w:rsid w:val="004F0445"/>
    <w:rsid w:val="004F0480"/>
    <w:rsid w:val="004F049C"/>
    <w:rsid w:val="004F07F4"/>
    <w:rsid w:val="004F091D"/>
    <w:rsid w:val="004F0A44"/>
    <w:rsid w:val="004F0A66"/>
    <w:rsid w:val="004F0C25"/>
    <w:rsid w:val="004F0D15"/>
    <w:rsid w:val="004F0DD8"/>
    <w:rsid w:val="004F1002"/>
    <w:rsid w:val="004F107B"/>
    <w:rsid w:val="004F11A9"/>
    <w:rsid w:val="004F1382"/>
    <w:rsid w:val="004F1959"/>
    <w:rsid w:val="004F1B1E"/>
    <w:rsid w:val="004F1B39"/>
    <w:rsid w:val="004F1E14"/>
    <w:rsid w:val="004F1E25"/>
    <w:rsid w:val="004F22CA"/>
    <w:rsid w:val="004F2383"/>
    <w:rsid w:val="004F240B"/>
    <w:rsid w:val="004F2CCF"/>
    <w:rsid w:val="004F33C1"/>
    <w:rsid w:val="004F35E0"/>
    <w:rsid w:val="004F35EE"/>
    <w:rsid w:val="004F385D"/>
    <w:rsid w:val="004F3923"/>
    <w:rsid w:val="004F3A12"/>
    <w:rsid w:val="004F3C4A"/>
    <w:rsid w:val="004F3D42"/>
    <w:rsid w:val="004F40B3"/>
    <w:rsid w:val="004F43A1"/>
    <w:rsid w:val="004F4946"/>
    <w:rsid w:val="004F4995"/>
    <w:rsid w:val="004F5160"/>
    <w:rsid w:val="004F54AD"/>
    <w:rsid w:val="004F58B9"/>
    <w:rsid w:val="004F5D45"/>
    <w:rsid w:val="004F5F58"/>
    <w:rsid w:val="004F6035"/>
    <w:rsid w:val="004F6130"/>
    <w:rsid w:val="004F6690"/>
    <w:rsid w:val="004F66F1"/>
    <w:rsid w:val="004F6726"/>
    <w:rsid w:val="004F698A"/>
    <w:rsid w:val="004F69E6"/>
    <w:rsid w:val="004F6BF1"/>
    <w:rsid w:val="004F6F43"/>
    <w:rsid w:val="004F6F5E"/>
    <w:rsid w:val="004F6FEB"/>
    <w:rsid w:val="004F7154"/>
    <w:rsid w:val="004F715B"/>
    <w:rsid w:val="004F72FC"/>
    <w:rsid w:val="004F739E"/>
    <w:rsid w:val="004F74CA"/>
    <w:rsid w:val="004F7787"/>
    <w:rsid w:val="004F79B1"/>
    <w:rsid w:val="004F7A8D"/>
    <w:rsid w:val="004F7B9E"/>
    <w:rsid w:val="004F7CC3"/>
    <w:rsid w:val="004F7D13"/>
    <w:rsid w:val="004F7D83"/>
    <w:rsid w:val="004F7EDF"/>
    <w:rsid w:val="0050003E"/>
    <w:rsid w:val="00500110"/>
    <w:rsid w:val="005001FC"/>
    <w:rsid w:val="0050039A"/>
    <w:rsid w:val="00500799"/>
    <w:rsid w:val="00500BA5"/>
    <w:rsid w:val="00500CE6"/>
    <w:rsid w:val="00500DE8"/>
    <w:rsid w:val="00501064"/>
    <w:rsid w:val="005014FC"/>
    <w:rsid w:val="0050165F"/>
    <w:rsid w:val="005019B5"/>
    <w:rsid w:val="005019C0"/>
    <w:rsid w:val="00501ED3"/>
    <w:rsid w:val="0050225A"/>
    <w:rsid w:val="0050261C"/>
    <w:rsid w:val="00502CA4"/>
    <w:rsid w:val="00502D81"/>
    <w:rsid w:val="00502D90"/>
    <w:rsid w:val="00502E1D"/>
    <w:rsid w:val="00502F97"/>
    <w:rsid w:val="00503352"/>
    <w:rsid w:val="005033D8"/>
    <w:rsid w:val="00503662"/>
    <w:rsid w:val="00503CF7"/>
    <w:rsid w:val="00503F00"/>
    <w:rsid w:val="00503FD9"/>
    <w:rsid w:val="005042D3"/>
    <w:rsid w:val="005045CF"/>
    <w:rsid w:val="0050486F"/>
    <w:rsid w:val="00504A6A"/>
    <w:rsid w:val="00504EEA"/>
    <w:rsid w:val="00504F02"/>
    <w:rsid w:val="00505460"/>
    <w:rsid w:val="00505A15"/>
    <w:rsid w:val="00505BD3"/>
    <w:rsid w:val="00505C6D"/>
    <w:rsid w:val="00505C87"/>
    <w:rsid w:val="00505CE1"/>
    <w:rsid w:val="00506058"/>
    <w:rsid w:val="00506259"/>
    <w:rsid w:val="005062DD"/>
    <w:rsid w:val="0050658A"/>
    <w:rsid w:val="00506761"/>
    <w:rsid w:val="0050682C"/>
    <w:rsid w:val="00506A1F"/>
    <w:rsid w:val="00506D21"/>
    <w:rsid w:val="00506D34"/>
    <w:rsid w:val="00506DCE"/>
    <w:rsid w:val="00506F48"/>
    <w:rsid w:val="005070D8"/>
    <w:rsid w:val="005071A3"/>
    <w:rsid w:val="005077C6"/>
    <w:rsid w:val="00507B33"/>
    <w:rsid w:val="00507CFB"/>
    <w:rsid w:val="00507D61"/>
    <w:rsid w:val="00510245"/>
    <w:rsid w:val="00510463"/>
    <w:rsid w:val="0051067C"/>
    <w:rsid w:val="00510833"/>
    <w:rsid w:val="0051089A"/>
    <w:rsid w:val="005108DA"/>
    <w:rsid w:val="005108EF"/>
    <w:rsid w:val="00510A01"/>
    <w:rsid w:val="005110C4"/>
    <w:rsid w:val="00511120"/>
    <w:rsid w:val="00511156"/>
    <w:rsid w:val="0051118C"/>
    <w:rsid w:val="00511315"/>
    <w:rsid w:val="00511348"/>
    <w:rsid w:val="0051138B"/>
    <w:rsid w:val="005116A8"/>
    <w:rsid w:val="00511A66"/>
    <w:rsid w:val="00511AFC"/>
    <w:rsid w:val="00511DAE"/>
    <w:rsid w:val="00511E4B"/>
    <w:rsid w:val="00511EDC"/>
    <w:rsid w:val="00512229"/>
    <w:rsid w:val="005124E9"/>
    <w:rsid w:val="00512721"/>
    <w:rsid w:val="00512876"/>
    <w:rsid w:val="00512C35"/>
    <w:rsid w:val="00512DFB"/>
    <w:rsid w:val="00512E08"/>
    <w:rsid w:val="00513491"/>
    <w:rsid w:val="005135E4"/>
    <w:rsid w:val="005136CD"/>
    <w:rsid w:val="005138D1"/>
    <w:rsid w:val="005139C2"/>
    <w:rsid w:val="00513C42"/>
    <w:rsid w:val="00513EDA"/>
    <w:rsid w:val="00513F6B"/>
    <w:rsid w:val="00514144"/>
    <w:rsid w:val="005142A8"/>
    <w:rsid w:val="005143C2"/>
    <w:rsid w:val="00514425"/>
    <w:rsid w:val="00514798"/>
    <w:rsid w:val="00514C0D"/>
    <w:rsid w:val="00514D5C"/>
    <w:rsid w:val="00514E2D"/>
    <w:rsid w:val="00514ECF"/>
    <w:rsid w:val="00515325"/>
    <w:rsid w:val="0051545A"/>
    <w:rsid w:val="00515821"/>
    <w:rsid w:val="00515822"/>
    <w:rsid w:val="0051593C"/>
    <w:rsid w:val="005159D4"/>
    <w:rsid w:val="00515B23"/>
    <w:rsid w:val="00515C39"/>
    <w:rsid w:val="005162DD"/>
    <w:rsid w:val="00516381"/>
    <w:rsid w:val="00516487"/>
    <w:rsid w:val="005164A2"/>
    <w:rsid w:val="005165F6"/>
    <w:rsid w:val="0051670F"/>
    <w:rsid w:val="00516A9E"/>
    <w:rsid w:val="00516C58"/>
    <w:rsid w:val="00516D06"/>
    <w:rsid w:val="00516DDA"/>
    <w:rsid w:val="00516F8D"/>
    <w:rsid w:val="005173C0"/>
    <w:rsid w:val="00517471"/>
    <w:rsid w:val="00517725"/>
    <w:rsid w:val="00517807"/>
    <w:rsid w:val="0051785C"/>
    <w:rsid w:val="00517980"/>
    <w:rsid w:val="00517AD8"/>
    <w:rsid w:val="00517DBE"/>
    <w:rsid w:val="00520415"/>
    <w:rsid w:val="005204AE"/>
    <w:rsid w:val="00520A59"/>
    <w:rsid w:val="00520CAE"/>
    <w:rsid w:val="00520F67"/>
    <w:rsid w:val="00520FC1"/>
    <w:rsid w:val="00521232"/>
    <w:rsid w:val="00521244"/>
    <w:rsid w:val="005212C4"/>
    <w:rsid w:val="005212DC"/>
    <w:rsid w:val="005213F5"/>
    <w:rsid w:val="0052171A"/>
    <w:rsid w:val="00521769"/>
    <w:rsid w:val="0052196C"/>
    <w:rsid w:val="005219CA"/>
    <w:rsid w:val="00521A9E"/>
    <w:rsid w:val="00521BFD"/>
    <w:rsid w:val="00521BFE"/>
    <w:rsid w:val="00521DB5"/>
    <w:rsid w:val="00521F95"/>
    <w:rsid w:val="00522066"/>
    <w:rsid w:val="00522198"/>
    <w:rsid w:val="0052239B"/>
    <w:rsid w:val="00522458"/>
    <w:rsid w:val="00522792"/>
    <w:rsid w:val="00522B13"/>
    <w:rsid w:val="00522B30"/>
    <w:rsid w:val="00522B50"/>
    <w:rsid w:val="00522C03"/>
    <w:rsid w:val="00522D50"/>
    <w:rsid w:val="00523211"/>
    <w:rsid w:val="005232B3"/>
    <w:rsid w:val="005233A5"/>
    <w:rsid w:val="0052344D"/>
    <w:rsid w:val="005235E9"/>
    <w:rsid w:val="005235EF"/>
    <w:rsid w:val="0052367D"/>
    <w:rsid w:val="005236D8"/>
    <w:rsid w:val="0052396D"/>
    <w:rsid w:val="00523BF5"/>
    <w:rsid w:val="00523C38"/>
    <w:rsid w:val="0052438E"/>
    <w:rsid w:val="005243E9"/>
    <w:rsid w:val="00524459"/>
    <w:rsid w:val="00524764"/>
    <w:rsid w:val="00524BE8"/>
    <w:rsid w:val="00524ED6"/>
    <w:rsid w:val="00524FBC"/>
    <w:rsid w:val="00524FC6"/>
    <w:rsid w:val="00524FFB"/>
    <w:rsid w:val="0052517C"/>
    <w:rsid w:val="00525210"/>
    <w:rsid w:val="0052525D"/>
    <w:rsid w:val="00525510"/>
    <w:rsid w:val="005259A1"/>
    <w:rsid w:val="00525B0A"/>
    <w:rsid w:val="00526095"/>
    <w:rsid w:val="0052624A"/>
    <w:rsid w:val="00526266"/>
    <w:rsid w:val="00526493"/>
    <w:rsid w:val="0052653D"/>
    <w:rsid w:val="005267C7"/>
    <w:rsid w:val="00526A07"/>
    <w:rsid w:val="00526A2E"/>
    <w:rsid w:val="00526EBE"/>
    <w:rsid w:val="00526F6C"/>
    <w:rsid w:val="005271CE"/>
    <w:rsid w:val="00527432"/>
    <w:rsid w:val="005276FA"/>
    <w:rsid w:val="00527730"/>
    <w:rsid w:val="00527839"/>
    <w:rsid w:val="00527C64"/>
    <w:rsid w:val="00527E56"/>
    <w:rsid w:val="00527F5F"/>
    <w:rsid w:val="0053006E"/>
    <w:rsid w:val="005302CE"/>
    <w:rsid w:val="00530338"/>
    <w:rsid w:val="005304E5"/>
    <w:rsid w:val="00530BC0"/>
    <w:rsid w:val="005310F3"/>
    <w:rsid w:val="005312B3"/>
    <w:rsid w:val="0053160A"/>
    <w:rsid w:val="00531614"/>
    <w:rsid w:val="005317E3"/>
    <w:rsid w:val="005319CA"/>
    <w:rsid w:val="00531A3D"/>
    <w:rsid w:val="00531B27"/>
    <w:rsid w:val="00531C91"/>
    <w:rsid w:val="00531DE9"/>
    <w:rsid w:val="00531ECC"/>
    <w:rsid w:val="00531F4B"/>
    <w:rsid w:val="0053207D"/>
    <w:rsid w:val="0053272A"/>
    <w:rsid w:val="0053294D"/>
    <w:rsid w:val="0053349A"/>
    <w:rsid w:val="005334AF"/>
    <w:rsid w:val="00533666"/>
    <w:rsid w:val="005336D9"/>
    <w:rsid w:val="005337AE"/>
    <w:rsid w:val="00533DD7"/>
    <w:rsid w:val="00534175"/>
    <w:rsid w:val="00534199"/>
    <w:rsid w:val="0053426F"/>
    <w:rsid w:val="005344EF"/>
    <w:rsid w:val="00534527"/>
    <w:rsid w:val="0053497F"/>
    <w:rsid w:val="00534D53"/>
    <w:rsid w:val="00534DA3"/>
    <w:rsid w:val="00534DD6"/>
    <w:rsid w:val="00535872"/>
    <w:rsid w:val="00535879"/>
    <w:rsid w:val="00535E1F"/>
    <w:rsid w:val="00536316"/>
    <w:rsid w:val="0053665B"/>
    <w:rsid w:val="0053679D"/>
    <w:rsid w:val="00536848"/>
    <w:rsid w:val="00536B2B"/>
    <w:rsid w:val="00536B82"/>
    <w:rsid w:val="00536BED"/>
    <w:rsid w:val="00536DA1"/>
    <w:rsid w:val="00537024"/>
    <w:rsid w:val="0053708A"/>
    <w:rsid w:val="00537261"/>
    <w:rsid w:val="0053770A"/>
    <w:rsid w:val="00537771"/>
    <w:rsid w:val="00537970"/>
    <w:rsid w:val="005379C2"/>
    <w:rsid w:val="005379EF"/>
    <w:rsid w:val="00537E54"/>
    <w:rsid w:val="00537E60"/>
    <w:rsid w:val="00540047"/>
    <w:rsid w:val="0054010B"/>
    <w:rsid w:val="005402B2"/>
    <w:rsid w:val="005403CF"/>
    <w:rsid w:val="00540758"/>
    <w:rsid w:val="00540776"/>
    <w:rsid w:val="005407D4"/>
    <w:rsid w:val="00540BF9"/>
    <w:rsid w:val="00540C72"/>
    <w:rsid w:val="005414CB"/>
    <w:rsid w:val="005414E2"/>
    <w:rsid w:val="0054160D"/>
    <w:rsid w:val="005416A2"/>
    <w:rsid w:val="00541917"/>
    <w:rsid w:val="00541EB7"/>
    <w:rsid w:val="005428D1"/>
    <w:rsid w:val="0054290B"/>
    <w:rsid w:val="00542945"/>
    <w:rsid w:val="005429CB"/>
    <w:rsid w:val="00542AD5"/>
    <w:rsid w:val="00542B3F"/>
    <w:rsid w:val="00542D6E"/>
    <w:rsid w:val="00542EDE"/>
    <w:rsid w:val="0054341E"/>
    <w:rsid w:val="0054346F"/>
    <w:rsid w:val="005437DD"/>
    <w:rsid w:val="00543BD4"/>
    <w:rsid w:val="00543FC2"/>
    <w:rsid w:val="00543FD6"/>
    <w:rsid w:val="00544088"/>
    <w:rsid w:val="005441A3"/>
    <w:rsid w:val="0054433B"/>
    <w:rsid w:val="005448FE"/>
    <w:rsid w:val="00544AD7"/>
    <w:rsid w:val="00544EB5"/>
    <w:rsid w:val="005451C2"/>
    <w:rsid w:val="00545265"/>
    <w:rsid w:val="005452DF"/>
    <w:rsid w:val="00545487"/>
    <w:rsid w:val="00545532"/>
    <w:rsid w:val="00545773"/>
    <w:rsid w:val="0054581F"/>
    <w:rsid w:val="0054585E"/>
    <w:rsid w:val="005459F8"/>
    <w:rsid w:val="00545A26"/>
    <w:rsid w:val="00545B76"/>
    <w:rsid w:val="00546073"/>
    <w:rsid w:val="0054639D"/>
    <w:rsid w:val="005467A6"/>
    <w:rsid w:val="00546AA6"/>
    <w:rsid w:val="005471FF"/>
    <w:rsid w:val="0054736B"/>
    <w:rsid w:val="005476E3"/>
    <w:rsid w:val="0054784E"/>
    <w:rsid w:val="005478BB"/>
    <w:rsid w:val="00547BC4"/>
    <w:rsid w:val="005500FB"/>
    <w:rsid w:val="0055032F"/>
    <w:rsid w:val="00550BE8"/>
    <w:rsid w:val="00550C69"/>
    <w:rsid w:val="00551019"/>
    <w:rsid w:val="005513B8"/>
    <w:rsid w:val="005514B6"/>
    <w:rsid w:val="00551607"/>
    <w:rsid w:val="00551B5E"/>
    <w:rsid w:val="00552378"/>
    <w:rsid w:val="00552423"/>
    <w:rsid w:val="00553392"/>
    <w:rsid w:val="00553489"/>
    <w:rsid w:val="005534BB"/>
    <w:rsid w:val="00553651"/>
    <w:rsid w:val="0055365C"/>
    <w:rsid w:val="00553668"/>
    <w:rsid w:val="00553ADF"/>
    <w:rsid w:val="00553D9A"/>
    <w:rsid w:val="00554061"/>
    <w:rsid w:val="005541D4"/>
    <w:rsid w:val="005546A3"/>
    <w:rsid w:val="0055473D"/>
    <w:rsid w:val="005548EF"/>
    <w:rsid w:val="00554A10"/>
    <w:rsid w:val="00554A79"/>
    <w:rsid w:val="00554BCF"/>
    <w:rsid w:val="005550AC"/>
    <w:rsid w:val="005551F7"/>
    <w:rsid w:val="005552C7"/>
    <w:rsid w:val="00555908"/>
    <w:rsid w:val="00555BDC"/>
    <w:rsid w:val="00555CE0"/>
    <w:rsid w:val="00555D01"/>
    <w:rsid w:val="005565AB"/>
    <w:rsid w:val="00556625"/>
    <w:rsid w:val="005566D2"/>
    <w:rsid w:val="0055698C"/>
    <w:rsid w:val="00556A19"/>
    <w:rsid w:val="00556A21"/>
    <w:rsid w:val="00556D6F"/>
    <w:rsid w:val="00556E29"/>
    <w:rsid w:val="00556EE7"/>
    <w:rsid w:val="00556F83"/>
    <w:rsid w:val="00557619"/>
    <w:rsid w:val="00557696"/>
    <w:rsid w:val="0055775B"/>
    <w:rsid w:val="00557FDB"/>
    <w:rsid w:val="005600BE"/>
    <w:rsid w:val="00560383"/>
    <w:rsid w:val="00560442"/>
    <w:rsid w:val="0056060F"/>
    <w:rsid w:val="00560D7F"/>
    <w:rsid w:val="00560F6A"/>
    <w:rsid w:val="005610BB"/>
    <w:rsid w:val="005611AA"/>
    <w:rsid w:val="00561259"/>
    <w:rsid w:val="005613E8"/>
    <w:rsid w:val="005614D2"/>
    <w:rsid w:val="0056158C"/>
    <w:rsid w:val="00561622"/>
    <w:rsid w:val="00561816"/>
    <w:rsid w:val="005619B2"/>
    <w:rsid w:val="00561C27"/>
    <w:rsid w:val="00561CA0"/>
    <w:rsid w:val="0056225F"/>
    <w:rsid w:val="00562414"/>
    <w:rsid w:val="0056255F"/>
    <w:rsid w:val="0056269B"/>
    <w:rsid w:val="0056298E"/>
    <w:rsid w:val="00562C8B"/>
    <w:rsid w:val="00562EE6"/>
    <w:rsid w:val="00562F0F"/>
    <w:rsid w:val="00563189"/>
    <w:rsid w:val="00563398"/>
    <w:rsid w:val="00563627"/>
    <w:rsid w:val="005638DC"/>
    <w:rsid w:val="0056396A"/>
    <w:rsid w:val="0056407E"/>
    <w:rsid w:val="0056413B"/>
    <w:rsid w:val="005641CA"/>
    <w:rsid w:val="00564220"/>
    <w:rsid w:val="00564478"/>
    <w:rsid w:val="00564510"/>
    <w:rsid w:val="0056457D"/>
    <w:rsid w:val="005647D4"/>
    <w:rsid w:val="005647F1"/>
    <w:rsid w:val="005647F9"/>
    <w:rsid w:val="00564CE1"/>
    <w:rsid w:val="00564D52"/>
    <w:rsid w:val="00564FE5"/>
    <w:rsid w:val="0056510A"/>
    <w:rsid w:val="00565127"/>
    <w:rsid w:val="005651DE"/>
    <w:rsid w:val="005652AD"/>
    <w:rsid w:val="00565342"/>
    <w:rsid w:val="005657A4"/>
    <w:rsid w:val="005659FC"/>
    <w:rsid w:val="00565F98"/>
    <w:rsid w:val="00566671"/>
    <w:rsid w:val="00566DAC"/>
    <w:rsid w:val="00566FEA"/>
    <w:rsid w:val="005675FE"/>
    <w:rsid w:val="005676F5"/>
    <w:rsid w:val="00567C79"/>
    <w:rsid w:val="00567EC5"/>
    <w:rsid w:val="00567FBE"/>
    <w:rsid w:val="00570012"/>
    <w:rsid w:val="00570018"/>
    <w:rsid w:val="005704B3"/>
    <w:rsid w:val="005705A3"/>
    <w:rsid w:val="00570A16"/>
    <w:rsid w:val="00570B08"/>
    <w:rsid w:val="00570D81"/>
    <w:rsid w:val="00570EA8"/>
    <w:rsid w:val="00571429"/>
    <w:rsid w:val="005715BD"/>
    <w:rsid w:val="0057186A"/>
    <w:rsid w:val="00572C10"/>
    <w:rsid w:val="00572EDA"/>
    <w:rsid w:val="00572FD2"/>
    <w:rsid w:val="005735B8"/>
    <w:rsid w:val="005735BB"/>
    <w:rsid w:val="00573ABC"/>
    <w:rsid w:val="00573EC6"/>
    <w:rsid w:val="005740BA"/>
    <w:rsid w:val="005746CB"/>
    <w:rsid w:val="00574A48"/>
    <w:rsid w:val="00574A5F"/>
    <w:rsid w:val="00574C1C"/>
    <w:rsid w:val="00574E66"/>
    <w:rsid w:val="005751A4"/>
    <w:rsid w:val="005753FB"/>
    <w:rsid w:val="0057540F"/>
    <w:rsid w:val="00575606"/>
    <w:rsid w:val="0057568B"/>
    <w:rsid w:val="00575769"/>
    <w:rsid w:val="005759A1"/>
    <w:rsid w:val="00575CFA"/>
    <w:rsid w:val="00575FB3"/>
    <w:rsid w:val="005760F7"/>
    <w:rsid w:val="00576192"/>
    <w:rsid w:val="005761FD"/>
    <w:rsid w:val="0057622D"/>
    <w:rsid w:val="005766CA"/>
    <w:rsid w:val="00576A48"/>
    <w:rsid w:val="00576A9C"/>
    <w:rsid w:val="00576EC9"/>
    <w:rsid w:val="00576FA4"/>
    <w:rsid w:val="005772D0"/>
    <w:rsid w:val="00577439"/>
    <w:rsid w:val="0057744C"/>
    <w:rsid w:val="00577475"/>
    <w:rsid w:val="00577593"/>
    <w:rsid w:val="005775D9"/>
    <w:rsid w:val="00577632"/>
    <w:rsid w:val="005777DF"/>
    <w:rsid w:val="00577878"/>
    <w:rsid w:val="00577BE2"/>
    <w:rsid w:val="00577C38"/>
    <w:rsid w:val="00577D17"/>
    <w:rsid w:val="00577D5D"/>
    <w:rsid w:val="00577EBE"/>
    <w:rsid w:val="00577F44"/>
    <w:rsid w:val="00577F58"/>
    <w:rsid w:val="00577F62"/>
    <w:rsid w:val="0058016F"/>
    <w:rsid w:val="00580227"/>
    <w:rsid w:val="00580417"/>
    <w:rsid w:val="00580528"/>
    <w:rsid w:val="00580A0D"/>
    <w:rsid w:val="00580A8D"/>
    <w:rsid w:val="00580AAC"/>
    <w:rsid w:val="00580AF4"/>
    <w:rsid w:val="00580EA8"/>
    <w:rsid w:val="00580ED7"/>
    <w:rsid w:val="00580F54"/>
    <w:rsid w:val="00581415"/>
    <w:rsid w:val="00581449"/>
    <w:rsid w:val="0058168F"/>
    <w:rsid w:val="00581885"/>
    <w:rsid w:val="005818B1"/>
    <w:rsid w:val="00581978"/>
    <w:rsid w:val="00581F42"/>
    <w:rsid w:val="00581FFE"/>
    <w:rsid w:val="0058204D"/>
    <w:rsid w:val="005821DD"/>
    <w:rsid w:val="00582439"/>
    <w:rsid w:val="0058252A"/>
    <w:rsid w:val="0058266E"/>
    <w:rsid w:val="005829CA"/>
    <w:rsid w:val="00582B72"/>
    <w:rsid w:val="00582C5B"/>
    <w:rsid w:val="00582D7A"/>
    <w:rsid w:val="00582EE0"/>
    <w:rsid w:val="00582F2D"/>
    <w:rsid w:val="00582FAD"/>
    <w:rsid w:val="00583129"/>
    <w:rsid w:val="00583283"/>
    <w:rsid w:val="0058328E"/>
    <w:rsid w:val="00583437"/>
    <w:rsid w:val="005835F6"/>
    <w:rsid w:val="0058368E"/>
    <w:rsid w:val="005837DA"/>
    <w:rsid w:val="00583D40"/>
    <w:rsid w:val="00583DD4"/>
    <w:rsid w:val="00583E2B"/>
    <w:rsid w:val="00583E96"/>
    <w:rsid w:val="005840D6"/>
    <w:rsid w:val="005843FE"/>
    <w:rsid w:val="00584515"/>
    <w:rsid w:val="0058458E"/>
    <w:rsid w:val="005845C3"/>
    <w:rsid w:val="00584B8F"/>
    <w:rsid w:val="00584E40"/>
    <w:rsid w:val="00584E8A"/>
    <w:rsid w:val="00584EB9"/>
    <w:rsid w:val="00585462"/>
    <w:rsid w:val="005854EF"/>
    <w:rsid w:val="0058551B"/>
    <w:rsid w:val="00585848"/>
    <w:rsid w:val="00585A3B"/>
    <w:rsid w:val="00585C73"/>
    <w:rsid w:val="00585E7C"/>
    <w:rsid w:val="00585F86"/>
    <w:rsid w:val="00585FD2"/>
    <w:rsid w:val="00586450"/>
    <w:rsid w:val="005867AE"/>
    <w:rsid w:val="005867F6"/>
    <w:rsid w:val="0058682A"/>
    <w:rsid w:val="00586CB5"/>
    <w:rsid w:val="00587315"/>
    <w:rsid w:val="005874CD"/>
    <w:rsid w:val="0058784D"/>
    <w:rsid w:val="00587A9A"/>
    <w:rsid w:val="00587F5F"/>
    <w:rsid w:val="00587F6A"/>
    <w:rsid w:val="00587FAB"/>
    <w:rsid w:val="00587FE9"/>
    <w:rsid w:val="00590304"/>
    <w:rsid w:val="005906E5"/>
    <w:rsid w:val="0059071B"/>
    <w:rsid w:val="00590903"/>
    <w:rsid w:val="00590B1F"/>
    <w:rsid w:val="00590B89"/>
    <w:rsid w:val="00590CA7"/>
    <w:rsid w:val="00590E85"/>
    <w:rsid w:val="00591309"/>
    <w:rsid w:val="00591420"/>
    <w:rsid w:val="005915F9"/>
    <w:rsid w:val="005918C1"/>
    <w:rsid w:val="00591CE2"/>
    <w:rsid w:val="005922AA"/>
    <w:rsid w:val="00592B85"/>
    <w:rsid w:val="00592D66"/>
    <w:rsid w:val="00592E64"/>
    <w:rsid w:val="00592EE2"/>
    <w:rsid w:val="00593021"/>
    <w:rsid w:val="005930BC"/>
    <w:rsid w:val="005933B5"/>
    <w:rsid w:val="005934D5"/>
    <w:rsid w:val="005935AF"/>
    <w:rsid w:val="005936A0"/>
    <w:rsid w:val="005938B8"/>
    <w:rsid w:val="00593ADB"/>
    <w:rsid w:val="00593C6E"/>
    <w:rsid w:val="00593F26"/>
    <w:rsid w:val="005942A3"/>
    <w:rsid w:val="00594595"/>
    <w:rsid w:val="00594625"/>
    <w:rsid w:val="00594764"/>
    <w:rsid w:val="0059485F"/>
    <w:rsid w:val="00594996"/>
    <w:rsid w:val="005949B0"/>
    <w:rsid w:val="00594B46"/>
    <w:rsid w:val="00594D8E"/>
    <w:rsid w:val="00594EE0"/>
    <w:rsid w:val="00595627"/>
    <w:rsid w:val="005956D6"/>
    <w:rsid w:val="0059590E"/>
    <w:rsid w:val="00595B00"/>
    <w:rsid w:val="005960CF"/>
    <w:rsid w:val="00596122"/>
    <w:rsid w:val="0059613A"/>
    <w:rsid w:val="0059627F"/>
    <w:rsid w:val="005966C2"/>
    <w:rsid w:val="0059691F"/>
    <w:rsid w:val="005969DA"/>
    <w:rsid w:val="00596A3F"/>
    <w:rsid w:val="00596BB5"/>
    <w:rsid w:val="00596C89"/>
    <w:rsid w:val="0059717E"/>
    <w:rsid w:val="00597244"/>
    <w:rsid w:val="0059731E"/>
    <w:rsid w:val="0059731F"/>
    <w:rsid w:val="00597359"/>
    <w:rsid w:val="005973D5"/>
    <w:rsid w:val="00597502"/>
    <w:rsid w:val="0059764E"/>
    <w:rsid w:val="00597C53"/>
    <w:rsid w:val="00597C8C"/>
    <w:rsid w:val="00597D3A"/>
    <w:rsid w:val="005A01AB"/>
    <w:rsid w:val="005A0259"/>
    <w:rsid w:val="005A02B2"/>
    <w:rsid w:val="005A0352"/>
    <w:rsid w:val="005A04E8"/>
    <w:rsid w:val="005A1360"/>
    <w:rsid w:val="005A13B9"/>
    <w:rsid w:val="005A1526"/>
    <w:rsid w:val="005A15BB"/>
    <w:rsid w:val="005A15E6"/>
    <w:rsid w:val="005A1690"/>
    <w:rsid w:val="005A1B65"/>
    <w:rsid w:val="005A1BA0"/>
    <w:rsid w:val="005A1C96"/>
    <w:rsid w:val="005A21A4"/>
    <w:rsid w:val="005A21FA"/>
    <w:rsid w:val="005A24B9"/>
    <w:rsid w:val="005A25A8"/>
    <w:rsid w:val="005A274F"/>
    <w:rsid w:val="005A288B"/>
    <w:rsid w:val="005A2951"/>
    <w:rsid w:val="005A2A5D"/>
    <w:rsid w:val="005A2CB7"/>
    <w:rsid w:val="005A2D14"/>
    <w:rsid w:val="005A3174"/>
    <w:rsid w:val="005A320A"/>
    <w:rsid w:val="005A3F3F"/>
    <w:rsid w:val="005A40F9"/>
    <w:rsid w:val="005A4144"/>
    <w:rsid w:val="005A42D6"/>
    <w:rsid w:val="005A44BF"/>
    <w:rsid w:val="005A44DD"/>
    <w:rsid w:val="005A4881"/>
    <w:rsid w:val="005A4E7B"/>
    <w:rsid w:val="005A4E82"/>
    <w:rsid w:val="005A4F3F"/>
    <w:rsid w:val="005A514F"/>
    <w:rsid w:val="005A5248"/>
    <w:rsid w:val="005A5527"/>
    <w:rsid w:val="005A56B9"/>
    <w:rsid w:val="005A5CD0"/>
    <w:rsid w:val="005A6639"/>
    <w:rsid w:val="005A697C"/>
    <w:rsid w:val="005A6ECF"/>
    <w:rsid w:val="005A7264"/>
    <w:rsid w:val="005A73B5"/>
    <w:rsid w:val="005A742B"/>
    <w:rsid w:val="005A74DB"/>
    <w:rsid w:val="005A74EC"/>
    <w:rsid w:val="005A7659"/>
    <w:rsid w:val="005A78C7"/>
    <w:rsid w:val="005A7E99"/>
    <w:rsid w:val="005B01C6"/>
    <w:rsid w:val="005B067C"/>
    <w:rsid w:val="005B0688"/>
    <w:rsid w:val="005B07F8"/>
    <w:rsid w:val="005B0981"/>
    <w:rsid w:val="005B0CF3"/>
    <w:rsid w:val="005B108F"/>
    <w:rsid w:val="005B10F6"/>
    <w:rsid w:val="005B1133"/>
    <w:rsid w:val="005B1263"/>
    <w:rsid w:val="005B17F7"/>
    <w:rsid w:val="005B18AD"/>
    <w:rsid w:val="005B1B69"/>
    <w:rsid w:val="005B1B7E"/>
    <w:rsid w:val="005B1C39"/>
    <w:rsid w:val="005B1DA4"/>
    <w:rsid w:val="005B1FE8"/>
    <w:rsid w:val="005B209C"/>
    <w:rsid w:val="005B213E"/>
    <w:rsid w:val="005B2177"/>
    <w:rsid w:val="005B22E2"/>
    <w:rsid w:val="005B2D2E"/>
    <w:rsid w:val="005B3452"/>
    <w:rsid w:val="005B3497"/>
    <w:rsid w:val="005B35F0"/>
    <w:rsid w:val="005B3867"/>
    <w:rsid w:val="005B3983"/>
    <w:rsid w:val="005B3C1F"/>
    <w:rsid w:val="005B3CA8"/>
    <w:rsid w:val="005B3D17"/>
    <w:rsid w:val="005B3DA2"/>
    <w:rsid w:val="005B3EBC"/>
    <w:rsid w:val="005B4201"/>
    <w:rsid w:val="005B428E"/>
    <w:rsid w:val="005B43EC"/>
    <w:rsid w:val="005B45D0"/>
    <w:rsid w:val="005B4997"/>
    <w:rsid w:val="005B4B22"/>
    <w:rsid w:val="005B4CFC"/>
    <w:rsid w:val="005B515B"/>
    <w:rsid w:val="005B5188"/>
    <w:rsid w:val="005B5324"/>
    <w:rsid w:val="005B5448"/>
    <w:rsid w:val="005B544F"/>
    <w:rsid w:val="005B5608"/>
    <w:rsid w:val="005B579F"/>
    <w:rsid w:val="005B57B5"/>
    <w:rsid w:val="005B587D"/>
    <w:rsid w:val="005B5D81"/>
    <w:rsid w:val="005B6242"/>
    <w:rsid w:val="005B628B"/>
    <w:rsid w:val="005B631F"/>
    <w:rsid w:val="005B6640"/>
    <w:rsid w:val="005B6BDB"/>
    <w:rsid w:val="005B6CCB"/>
    <w:rsid w:val="005B6CE4"/>
    <w:rsid w:val="005B6E2E"/>
    <w:rsid w:val="005B6EE1"/>
    <w:rsid w:val="005B6F7A"/>
    <w:rsid w:val="005B7044"/>
    <w:rsid w:val="005B71E3"/>
    <w:rsid w:val="005B7246"/>
    <w:rsid w:val="005B72B3"/>
    <w:rsid w:val="005B7339"/>
    <w:rsid w:val="005B777A"/>
    <w:rsid w:val="005B794E"/>
    <w:rsid w:val="005B79F9"/>
    <w:rsid w:val="005C039F"/>
    <w:rsid w:val="005C0448"/>
    <w:rsid w:val="005C0642"/>
    <w:rsid w:val="005C07A1"/>
    <w:rsid w:val="005C0D26"/>
    <w:rsid w:val="005C0FC8"/>
    <w:rsid w:val="005C104B"/>
    <w:rsid w:val="005C141E"/>
    <w:rsid w:val="005C198E"/>
    <w:rsid w:val="005C1E81"/>
    <w:rsid w:val="005C2065"/>
    <w:rsid w:val="005C2200"/>
    <w:rsid w:val="005C2295"/>
    <w:rsid w:val="005C22D4"/>
    <w:rsid w:val="005C23E4"/>
    <w:rsid w:val="005C2463"/>
    <w:rsid w:val="005C246E"/>
    <w:rsid w:val="005C2571"/>
    <w:rsid w:val="005C2763"/>
    <w:rsid w:val="005C28E9"/>
    <w:rsid w:val="005C2AAF"/>
    <w:rsid w:val="005C2C1D"/>
    <w:rsid w:val="005C2D44"/>
    <w:rsid w:val="005C3422"/>
    <w:rsid w:val="005C34FA"/>
    <w:rsid w:val="005C36DB"/>
    <w:rsid w:val="005C382F"/>
    <w:rsid w:val="005C3D75"/>
    <w:rsid w:val="005C3DDA"/>
    <w:rsid w:val="005C4461"/>
    <w:rsid w:val="005C5186"/>
    <w:rsid w:val="005C51C9"/>
    <w:rsid w:val="005C5402"/>
    <w:rsid w:val="005C5500"/>
    <w:rsid w:val="005C58C2"/>
    <w:rsid w:val="005C59BA"/>
    <w:rsid w:val="005C5AB3"/>
    <w:rsid w:val="005C5BF5"/>
    <w:rsid w:val="005C5C07"/>
    <w:rsid w:val="005C5DEF"/>
    <w:rsid w:val="005C5ECE"/>
    <w:rsid w:val="005C5ED9"/>
    <w:rsid w:val="005C6212"/>
    <w:rsid w:val="005C6360"/>
    <w:rsid w:val="005C6825"/>
    <w:rsid w:val="005C6B73"/>
    <w:rsid w:val="005C6BE2"/>
    <w:rsid w:val="005C6C77"/>
    <w:rsid w:val="005C6F95"/>
    <w:rsid w:val="005C7025"/>
    <w:rsid w:val="005C7099"/>
    <w:rsid w:val="005C7205"/>
    <w:rsid w:val="005C7A7A"/>
    <w:rsid w:val="005D0397"/>
    <w:rsid w:val="005D0565"/>
    <w:rsid w:val="005D071D"/>
    <w:rsid w:val="005D09B8"/>
    <w:rsid w:val="005D09FD"/>
    <w:rsid w:val="005D0E1C"/>
    <w:rsid w:val="005D1075"/>
    <w:rsid w:val="005D1181"/>
    <w:rsid w:val="005D1248"/>
    <w:rsid w:val="005D1255"/>
    <w:rsid w:val="005D12C4"/>
    <w:rsid w:val="005D141F"/>
    <w:rsid w:val="005D1443"/>
    <w:rsid w:val="005D1494"/>
    <w:rsid w:val="005D1706"/>
    <w:rsid w:val="005D1A94"/>
    <w:rsid w:val="005D1C55"/>
    <w:rsid w:val="005D1C5E"/>
    <w:rsid w:val="005D1E97"/>
    <w:rsid w:val="005D2102"/>
    <w:rsid w:val="005D2530"/>
    <w:rsid w:val="005D2697"/>
    <w:rsid w:val="005D2885"/>
    <w:rsid w:val="005D2A3A"/>
    <w:rsid w:val="005D3204"/>
    <w:rsid w:val="005D395A"/>
    <w:rsid w:val="005D4739"/>
    <w:rsid w:val="005D48A2"/>
    <w:rsid w:val="005D497A"/>
    <w:rsid w:val="005D4AA8"/>
    <w:rsid w:val="005D4CD7"/>
    <w:rsid w:val="005D5959"/>
    <w:rsid w:val="005D5BBF"/>
    <w:rsid w:val="005D5EB7"/>
    <w:rsid w:val="005D62B3"/>
    <w:rsid w:val="005D66FC"/>
    <w:rsid w:val="005D6A77"/>
    <w:rsid w:val="005D6C42"/>
    <w:rsid w:val="005D6CC9"/>
    <w:rsid w:val="005D6DE0"/>
    <w:rsid w:val="005D6FE7"/>
    <w:rsid w:val="005D764B"/>
    <w:rsid w:val="005D773B"/>
    <w:rsid w:val="005D7C35"/>
    <w:rsid w:val="005D7E55"/>
    <w:rsid w:val="005E0160"/>
    <w:rsid w:val="005E03CB"/>
    <w:rsid w:val="005E0821"/>
    <w:rsid w:val="005E0A98"/>
    <w:rsid w:val="005E104B"/>
    <w:rsid w:val="005E109D"/>
    <w:rsid w:val="005E12EF"/>
    <w:rsid w:val="005E1663"/>
    <w:rsid w:val="005E16C9"/>
    <w:rsid w:val="005E16FB"/>
    <w:rsid w:val="005E190A"/>
    <w:rsid w:val="005E1961"/>
    <w:rsid w:val="005E2204"/>
    <w:rsid w:val="005E25C1"/>
    <w:rsid w:val="005E2661"/>
    <w:rsid w:val="005E270D"/>
    <w:rsid w:val="005E3144"/>
    <w:rsid w:val="005E3167"/>
    <w:rsid w:val="005E346C"/>
    <w:rsid w:val="005E36CC"/>
    <w:rsid w:val="005E3CB4"/>
    <w:rsid w:val="005E3E05"/>
    <w:rsid w:val="005E3E14"/>
    <w:rsid w:val="005E3EF1"/>
    <w:rsid w:val="005E43AE"/>
    <w:rsid w:val="005E462C"/>
    <w:rsid w:val="005E4816"/>
    <w:rsid w:val="005E4B7B"/>
    <w:rsid w:val="005E4D3A"/>
    <w:rsid w:val="005E52F3"/>
    <w:rsid w:val="005E5351"/>
    <w:rsid w:val="005E536A"/>
    <w:rsid w:val="005E53D2"/>
    <w:rsid w:val="005E542C"/>
    <w:rsid w:val="005E54D7"/>
    <w:rsid w:val="005E5567"/>
    <w:rsid w:val="005E59CF"/>
    <w:rsid w:val="005E5A20"/>
    <w:rsid w:val="005E631F"/>
    <w:rsid w:val="005E651B"/>
    <w:rsid w:val="005E6A00"/>
    <w:rsid w:val="005E6A11"/>
    <w:rsid w:val="005E6DD2"/>
    <w:rsid w:val="005E6DD6"/>
    <w:rsid w:val="005E73F9"/>
    <w:rsid w:val="005E74A0"/>
    <w:rsid w:val="005E79A5"/>
    <w:rsid w:val="005E7B68"/>
    <w:rsid w:val="005E7D9F"/>
    <w:rsid w:val="005E7E2C"/>
    <w:rsid w:val="005E7ECE"/>
    <w:rsid w:val="005E7FAB"/>
    <w:rsid w:val="005F02AA"/>
    <w:rsid w:val="005F0BB2"/>
    <w:rsid w:val="005F0C5A"/>
    <w:rsid w:val="005F0D01"/>
    <w:rsid w:val="005F0DFB"/>
    <w:rsid w:val="005F106A"/>
    <w:rsid w:val="005F10EE"/>
    <w:rsid w:val="005F140E"/>
    <w:rsid w:val="005F16B3"/>
    <w:rsid w:val="005F173B"/>
    <w:rsid w:val="005F19A4"/>
    <w:rsid w:val="005F1A04"/>
    <w:rsid w:val="005F1B40"/>
    <w:rsid w:val="005F1F06"/>
    <w:rsid w:val="005F1FC0"/>
    <w:rsid w:val="005F2030"/>
    <w:rsid w:val="005F2104"/>
    <w:rsid w:val="005F2253"/>
    <w:rsid w:val="005F2738"/>
    <w:rsid w:val="005F2CD9"/>
    <w:rsid w:val="005F2DD4"/>
    <w:rsid w:val="005F2F80"/>
    <w:rsid w:val="005F2FC6"/>
    <w:rsid w:val="005F3176"/>
    <w:rsid w:val="005F3311"/>
    <w:rsid w:val="005F34C9"/>
    <w:rsid w:val="005F355E"/>
    <w:rsid w:val="005F3AFD"/>
    <w:rsid w:val="005F3DFD"/>
    <w:rsid w:val="005F40BB"/>
    <w:rsid w:val="005F4B3C"/>
    <w:rsid w:val="005F4CC2"/>
    <w:rsid w:val="005F4FED"/>
    <w:rsid w:val="005F5283"/>
    <w:rsid w:val="005F532C"/>
    <w:rsid w:val="005F533C"/>
    <w:rsid w:val="005F5437"/>
    <w:rsid w:val="005F551C"/>
    <w:rsid w:val="005F5B79"/>
    <w:rsid w:val="005F5CE7"/>
    <w:rsid w:val="005F5D01"/>
    <w:rsid w:val="005F5F36"/>
    <w:rsid w:val="005F60C1"/>
    <w:rsid w:val="005F618D"/>
    <w:rsid w:val="005F62C4"/>
    <w:rsid w:val="005F638D"/>
    <w:rsid w:val="005F651C"/>
    <w:rsid w:val="005F6973"/>
    <w:rsid w:val="005F6B79"/>
    <w:rsid w:val="005F6F53"/>
    <w:rsid w:val="005F71AF"/>
    <w:rsid w:val="005F71FE"/>
    <w:rsid w:val="005F73D0"/>
    <w:rsid w:val="005F7755"/>
    <w:rsid w:val="005F7770"/>
    <w:rsid w:val="005F7C8F"/>
    <w:rsid w:val="0060043D"/>
    <w:rsid w:val="0060058E"/>
    <w:rsid w:val="006008D1"/>
    <w:rsid w:val="00600952"/>
    <w:rsid w:val="00600986"/>
    <w:rsid w:val="006009A8"/>
    <w:rsid w:val="00600A7A"/>
    <w:rsid w:val="00600B5E"/>
    <w:rsid w:val="00600BE3"/>
    <w:rsid w:val="00600D27"/>
    <w:rsid w:val="0060128F"/>
    <w:rsid w:val="00601722"/>
    <w:rsid w:val="0060172E"/>
    <w:rsid w:val="00601A3A"/>
    <w:rsid w:val="00601ECC"/>
    <w:rsid w:val="006021CE"/>
    <w:rsid w:val="006022F4"/>
    <w:rsid w:val="006023D9"/>
    <w:rsid w:val="00602645"/>
    <w:rsid w:val="0060269A"/>
    <w:rsid w:val="00602739"/>
    <w:rsid w:val="006027E2"/>
    <w:rsid w:val="00602916"/>
    <w:rsid w:val="00602979"/>
    <w:rsid w:val="00603085"/>
    <w:rsid w:val="006031C7"/>
    <w:rsid w:val="006031FD"/>
    <w:rsid w:val="006032C4"/>
    <w:rsid w:val="0060347C"/>
    <w:rsid w:val="00603548"/>
    <w:rsid w:val="006037F4"/>
    <w:rsid w:val="00603830"/>
    <w:rsid w:val="0060394D"/>
    <w:rsid w:val="006039C8"/>
    <w:rsid w:val="00603AF5"/>
    <w:rsid w:val="00603EA7"/>
    <w:rsid w:val="006040D0"/>
    <w:rsid w:val="0060444E"/>
    <w:rsid w:val="0060452D"/>
    <w:rsid w:val="00604668"/>
    <w:rsid w:val="00604691"/>
    <w:rsid w:val="0060476C"/>
    <w:rsid w:val="00604976"/>
    <w:rsid w:val="00604A64"/>
    <w:rsid w:val="00604D44"/>
    <w:rsid w:val="00604F9B"/>
    <w:rsid w:val="00605B53"/>
    <w:rsid w:val="00605E18"/>
    <w:rsid w:val="00605F62"/>
    <w:rsid w:val="00606402"/>
    <w:rsid w:val="00606440"/>
    <w:rsid w:val="006064AD"/>
    <w:rsid w:val="00606505"/>
    <w:rsid w:val="0060655A"/>
    <w:rsid w:val="0060660A"/>
    <w:rsid w:val="00606692"/>
    <w:rsid w:val="0060674E"/>
    <w:rsid w:val="00606818"/>
    <w:rsid w:val="00606951"/>
    <w:rsid w:val="00606CC0"/>
    <w:rsid w:val="00606CDD"/>
    <w:rsid w:val="00606FAD"/>
    <w:rsid w:val="0060704A"/>
    <w:rsid w:val="00607062"/>
    <w:rsid w:val="006071AD"/>
    <w:rsid w:val="006072AD"/>
    <w:rsid w:val="0060737F"/>
    <w:rsid w:val="00607702"/>
    <w:rsid w:val="0060793A"/>
    <w:rsid w:val="00607BE1"/>
    <w:rsid w:val="00607D43"/>
    <w:rsid w:val="006100C0"/>
    <w:rsid w:val="006100D3"/>
    <w:rsid w:val="006104E0"/>
    <w:rsid w:val="00610620"/>
    <w:rsid w:val="00610653"/>
    <w:rsid w:val="0061110A"/>
    <w:rsid w:val="006112CD"/>
    <w:rsid w:val="0061178D"/>
    <w:rsid w:val="00611A84"/>
    <w:rsid w:val="00611AEA"/>
    <w:rsid w:val="00611B10"/>
    <w:rsid w:val="00611B3C"/>
    <w:rsid w:val="00611C0C"/>
    <w:rsid w:val="00611D72"/>
    <w:rsid w:val="00611ED0"/>
    <w:rsid w:val="0061201A"/>
    <w:rsid w:val="006120DB"/>
    <w:rsid w:val="00612230"/>
    <w:rsid w:val="00612318"/>
    <w:rsid w:val="00612A23"/>
    <w:rsid w:val="00612DE6"/>
    <w:rsid w:val="00612EAE"/>
    <w:rsid w:val="00613472"/>
    <w:rsid w:val="006134D9"/>
    <w:rsid w:val="006136C4"/>
    <w:rsid w:val="00613851"/>
    <w:rsid w:val="00613941"/>
    <w:rsid w:val="00613A36"/>
    <w:rsid w:val="00614254"/>
    <w:rsid w:val="00614317"/>
    <w:rsid w:val="0061433C"/>
    <w:rsid w:val="006143BD"/>
    <w:rsid w:val="0061440E"/>
    <w:rsid w:val="0061445B"/>
    <w:rsid w:val="0061449E"/>
    <w:rsid w:val="0061490E"/>
    <w:rsid w:val="00614C53"/>
    <w:rsid w:val="00614DD3"/>
    <w:rsid w:val="00615263"/>
    <w:rsid w:val="0061599C"/>
    <w:rsid w:val="00615AD4"/>
    <w:rsid w:val="00615CE6"/>
    <w:rsid w:val="0061619C"/>
    <w:rsid w:val="006161B7"/>
    <w:rsid w:val="00616527"/>
    <w:rsid w:val="006169B3"/>
    <w:rsid w:val="00616BFE"/>
    <w:rsid w:val="00617197"/>
    <w:rsid w:val="00617435"/>
    <w:rsid w:val="00617567"/>
    <w:rsid w:val="00617614"/>
    <w:rsid w:val="0061769A"/>
    <w:rsid w:val="006178B9"/>
    <w:rsid w:val="00617C5A"/>
    <w:rsid w:val="00617D36"/>
    <w:rsid w:val="00617D57"/>
    <w:rsid w:val="00617F9E"/>
    <w:rsid w:val="00617FA5"/>
    <w:rsid w:val="006201CC"/>
    <w:rsid w:val="006201F1"/>
    <w:rsid w:val="0062082C"/>
    <w:rsid w:val="006208C0"/>
    <w:rsid w:val="00620A75"/>
    <w:rsid w:val="00621089"/>
    <w:rsid w:val="0062109A"/>
    <w:rsid w:val="006210AA"/>
    <w:rsid w:val="00621407"/>
    <w:rsid w:val="00621757"/>
    <w:rsid w:val="0062187B"/>
    <w:rsid w:val="00621D27"/>
    <w:rsid w:val="00621F88"/>
    <w:rsid w:val="00622393"/>
    <w:rsid w:val="006223B4"/>
    <w:rsid w:val="00622B92"/>
    <w:rsid w:val="00622BF8"/>
    <w:rsid w:val="00622CC0"/>
    <w:rsid w:val="00622D60"/>
    <w:rsid w:val="00622E33"/>
    <w:rsid w:val="00622EEF"/>
    <w:rsid w:val="00622F13"/>
    <w:rsid w:val="00622FC5"/>
    <w:rsid w:val="00623BD8"/>
    <w:rsid w:val="00623C20"/>
    <w:rsid w:val="006241E1"/>
    <w:rsid w:val="0062421F"/>
    <w:rsid w:val="006243D6"/>
    <w:rsid w:val="006248B3"/>
    <w:rsid w:val="00624A25"/>
    <w:rsid w:val="00624FB0"/>
    <w:rsid w:val="00624FB1"/>
    <w:rsid w:val="00625496"/>
    <w:rsid w:val="006254B4"/>
    <w:rsid w:val="006254FD"/>
    <w:rsid w:val="00625685"/>
    <w:rsid w:val="006259A1"/>
    <w:rsid w:val="0062605E"/>
    <w:rsid w:val="006262CF"/>
    <w:rsid w:val="006266D4"/>
    <w:rsid w:val="006266E1"/>
    <w:rsid w:val="006266FA"/>
    <w:rsid w:val="00626B7B"/>
    <w:rsid w:val="00626D76"/>
    <w:rsid w:val="00627067"/>
    <w:rsid w:val="0062728C"/>
    <w:rsid w:val="006272B0"/>
    <w:rsid w:val="006274A7"/>
    <w:rsid w:val="00627533"/>
    <w:rsid w:val="006276AA"/>
    <w:rsid w:val="00627F5E"/>
    <w:rsid w:val="006300D9"/>
    <w:rsid w:val="006302E0"/>
    <w:rsid w:val="0063032F"/>
    <w:rsid w:val="00630344"/>
    <w:rsid w:val="00630767"/>
    <w:rsid w:val="006307CD"/>
    <w:rsid w:val="00630B9C"/>
    <w:rsid w:val="00630E39"/>
    <w:rsid w:val="0063103F"/>
    <w:rsid w:val="0063133D"/>
    <w:rsid w:val="006318DF"/>
    <w:rsid w:val="00631925"/>
    <w:rsid w:val="00631C3F"/>
    <w:rsid w:val="00631D9A"/>
    <w:rsid w:val="0063205C"/>
    <w:rsid w:val="006320A6"/>
    <w:rsid w:val="00632257"/>
    <w:rsid w:val="0063265B"/>
    <w:rsid w:val="006326EA"/>
    <w:rsid w:val="006327B6"/>
    <w:rsid w:val="00632A2D"/>
    <w:rsid w:val="00632F5F"/>
    <w:rsid w:val="006330C8"/>
    <w:rsid w:val="006331BD"/>
    <w:rsid w:val="00633361"/>
    <w:rsid w:val="006337E9"/>
    <w:rsid w:val="00633832"/>
    <w:rsid w:val="006339AF"/>
    <w:rsid w:val="00633D4A"/>
    <w:rsid w:val="00634481"/>
    <w:rsid w:val="00634775"/>
    <w:rsid w:val="006347EC"/>
    <w:rsid w:val="00634813"/>
    <w:rsid w:val="00634915"/>
    <w:rsid w:val="00634E22"/>
    <w:rsid w:val="006357F6"/>
    <w:rsid w:val="00635893"/>
    <w:rsid w:val="00635A9E"/>
    <w:rsid w:val="00635C17"/>
    <w:rsid w:val="00635C69"/>
    <w:rsid w:val="00635C6B"/>
    <w:rsid w:val="00635DB2"/>
    <w:rsid w:val="00635FEF"/>
    <w:rsid w:val="00636354"/>
    <w:rsid w:val="00636447"/>
    <w:rsid w:val="00636604"/>
    <w:rsid w:val="00636A17"/>
    <w:rsid w:val="00636C13"/>
    <w:rsid w:val="00636F92"/>
    <w:rsid w:val="0063703B"/>
    <w:rsid w:val="006377F6"/>
    <w:rsid w:val="006378C4"/>
    <w:rsid w:val="00637CAB"/>
    <w:rsid w:val="00637DF0"/>
    <w:rsid w:val="00640AA8"/>
    <w:rsid w:val="00640E50"/>
    <w:rsid w:val="00640EC7"/>
    <w:rsid w:val="0064141E"/>
    <w:rsid w:val="0064143E"/>
    <w:rsid w:val="006415D1"/>
    <w:rsid w:val="00641629"/>
    <w:rsid w:val="00641851"/>
    <w:rsid w:val="00641975"/>
    <w:rsid w:val="00641AC3"/>
    <w:rsid w:val="00641CAE"/>
    <w:rsid w:val="00641DC8"/>
    <w:rsid w:val="00641EF3"/>
    <w:rsid w:val="00641FE4"/>
    <w:rsid w:val="006420BB"/>
    <w:rsid w:val="006421A8"/>
    <w:rsid w:val="006421C6"/>
    <w:rsid w:val="00642290"/>
    <w:rsid w:val="006423EC"/>
    <w:rsid w:val="0064264B"/>
    <w:rsid w:val="00642691"/>
    <w:rsid w:val="006426D2"/>
    <w:rsid w:val="00642B49"/>
    <w:rsid w:val="00642E73"/>
    <w:rsid w:val="006430E4"/>
    <w:rsid w:val="0064325D"/>
    <w:rsid w:val="006434FB"/>
    <w:rsid w:val="00643976"/>
    <w:rsid w:val="00643B2E"/>
    <w:rsid w:val="00643D3F"/>
    <w:rsid w:val="00644027"/>
    <w:rsid w:val="0064426C"/>
    <w:rsid w:val="0064428A"/>
    <w:rsid w:val="00644375"/>
    <w:rsid w:val="006444A0"/>
    <w:rsid w:val="006444A3"/>
    <w:rsid w:val="006445F9"/>
    <w:rsid w:val="00644790"/>
    <w:rsid w:val="0064481A"/>
    <w:rsid w:val="00644AAA"/>
    <w:rsid w:val="00644BCB"/>
    <w:rsid w:val="00644C12"/>
    <w:rsid w:val="00644C3A"/>
    <w:rsid w:val="00644CDF"/>
    <w:rsid w:val="00644D13"/>
    <w:rsid w:val="00644EAE"/>
    <w:rsid w:val="00645089"/>
    <w:rsid w:val="00645553"/>
    <w:rsid w:val="00645637"/>
    <w:rsid w:val="0064565A"/>
    <w:rsid w:val="00645874"/>
    <w:rsid w:val="0064591A"/>
    <w:rsid w:val="00645A8E"/>
    <w:rsid w:val="00645C39"/>
    <w:rsid w:val="00645D07"/>
    <w:rsid w:val="00645E86"/>
    <w:rsid w:val="00645FB5"/>
    <w:rsid w:val="0064606B"/>
    <w:rsid w:val="0064657A"/>
    <w:rsid w:val="00646D6A"/>
    <w:rsid w:val="006474AA"/>
    <w:rsid w:val="00647562"/>
    <w:rsid w:val="0064759D"/>
    <w:rsid w:val="00647777"/>
    <w:rsid w:val="0064792E"/>
    <w:rsid w:val="00647AB3"/>
    <w:rsid w:val="00647AD8"/>
    <w:rsid w:val="00647D86"/>
    <w:rsid w:val="00647E31"/>
    <w:rsid w:val="00647E47"/>
    <w:rsid w:val="00647F2B"/>
    <w:rsid w:val="00647F59"/>
    <w:rsid w:val="00647F5B"/>
    <w:rsid w:val="00650342"/>
    <w:rsid w:val="00650640"/>
    <w:rsid w:val="00650913"/>
    <w:rsid w:val="0065097A"/>
    <w:rsid w:val="00650D59"/>
    <w:rsid w:val="00650DF0"/>
    <w:rsid w:val="00650E47"/>
    <w:rsid w:val="00650EB8"/>
    <w:rsid w:val="00650F92"/>
    <w:rsid w:val="00651335"/>
    <w:rsid w:val="00651BA3"/>
    <w:rsid w:val="00651DC3"/>
    <w:rsid w:val="006520DD"/>
    <w:rsid w:val="00652183"/>
    <w:rsid w:val="0065246D"/>
    <w:rsid w:val="00652794"/>
    <w:rsid w:val="0065282E"/>
    <w:rsid w:val="00652840"/>
    <w:rsid w:val="00652C32"/>
    <w:rsid w:val="00652EB5"/>
    <w:rsid w:val="00652EC9"/>
    <w:rsid w:val="00652F80"/>
    <w:rsid w:val="00652FBC"/>
    <w:rsid w:val="00653313"/>
    <w:rsid w:val="00653436"/>
    <w:rsid w:val="00653638"/>
    <w:rsid w:val="00653746"/>
    <w:rsid w:val="0065399C"/>
    <w:rsid w:val="00653CF3"/>
    <w:rsid w:val="00653DCF"/>
    <w:rsid w:val="00653E58"/>
    <w:rsid w:val="00653F71"/>
    <w:rsid w:val="0065411B"/>
    <w:rsid w:val="00654156"/>
    <w:rsid w:val="006542B8"/>
    <w:rsid w:val="006545A2"/>
    <w:rsid w:val="0065474D"/>
    <w:rsid w:val="00654C98"/>
    <w:rsid w:val="00654F06"/>
    <w:rsid w:val="006553ED"/>
    <w:rsid w:val="00655501"/>
    <w:rsid w:val="00655591"/>
    <w:rsid w:val="006556BA"/>
    <w:rsid w:val="00655BFD"/>
    <w:rsid w:val="00655C38"/>
    <w:rsid w:val="00655D0B"/>
    <w:rsid w:val="00655E38"/>
    <w:rsid w:val="00655E3E"/>
    <w:rsid w:val="00655F1F"/>
    <w:rsid w:val="00655F4D"/>
    <w:rsid w:val="00656275"/>
    <w:rsid w:val="00656718"/>
    <w:rsid w:val="00656BAC"/>
    <w:rsid w:val="00656DB1"/>
    <w:rsid w:val="006570B3"/>
    <w:rsid w:val="006576E8"/>
    <w:rsid w:val="00657A05"/>
    <w:rsid w:val="00657A40"/>
    <w:rsid w:val="00657A83"/>
    <w:rsid w:val="00657C9A"/>
    <w:rsid w:val="006603A8"/>
    <w:rsid w:val="006603BD"/>
    <w:rsid w:val="00660583"/>
    <w:rsid w:val="00660830"/>
    <w:rsid w:val="00660AE9"/>
    <w:rsid w:val="00661178"/>
    <w:rsid w:val="006614FF"/>
    <w:rsid w:val="0066180C"/>
    <w:rsid w:val="00661C62"/>
    <w:rsid w:val="00661D3E"/>
    <w:rsid w:val="00661F37"/>
    <w:rsid w:val="0066220E"/>
    <w:rsid w:val="00662307"/>
    <w:rsid w:val="0066236F"/>
    <w:rsid w:val="006623B5"/>
    <w:rsid w:val="0066247E"/>
    <w:rsid w:val="0066283C"/>
    <w:rsid w:val="00662F85"/>
    <w:rsid w:val="006637E3"/>
    <w:rsid w:val="006637FA"/>
    <w:rsid w:val="006638B9"/>
    <w:rsid w:val="006638C7"/>
    <w:rsid w:val="00663D31"/>
    <w:rsid w:val="00663D7F"/>
    <w:rsid w:val="00663FC0"/>
    <w:rsid w:val="006640F5"/>
    <w:rsid w:val="00664301"/>
    <w:rsid w:val="006647E4"/>
    <w:rsid w:val="00664914"/>
    <w:rsid w:val="00664BF0"/>
    <w:rsid w:val="00664C0B"/>
    <w:rsid w:val="00664C68"/>
    <w:rsid w:val="006651EA"/>
    <w:rsid w:val="00665A3C"/>
    <w:rsid w:val="00665D0D"/>
    <w:rsid w:val="00665E16"/>
    <w:rsid w:val="006662EB"/>
    <w:rsid w:val="00666504"/>
    <w:rsid w:val="0066675C"/>
    <w:rsid w:val="006669FB"/>
    <w:rsid w:val="00666AA9"/>
    <w:rsid w:val="00666CF8"/>
    <w:rsid w:val="00666DFB"/>
    <w:rsid w:val="00667108"/>
    <w:rsid w:val="0066740E"/>
    <w:rsid w:val="006679B3"/>
    <w:rsid w:val="00667B30"/>
    <w:rsid w:val="0067011C"/>
    <w:rsid w:val="0067071F"/>
    <w:rsid w:val="00670C77"/>
    <w:rsid w:val="00670E38"/>
    <w:rsid w:val="00670F64"/>
    <w:rsid w:val="0067111C"/>
    <w:rsid w:val="00671260"/>
    <w:rsid w:val="00671265"/>
    <w:rsid w:val="006712B9"/>
    <w:rsid w:val="006712C2"/>
    <w:rsid w:val="00671492"/>
    <w:rsid w:val="006717E1"/>
    <w:rsid w:val="00671D89"/>
    <w:rsid w:val="00671FCC"/>
    <w:rsid w:val="00671FFF"/>
    <w:rsid w:val="00672399"/>
    <w:rsid w:val="00672606"/>
    <w:rsid w:val="00672639"/>
    <w:rsid w:val="0067295F"/>
    <w:rsid w:val="00672BB1"/>
    <w:rsid w:val="00672BE2"/>
    <w:rsid w:val="00672D08"/>
    <w:rsid w:val="00672F45"/>
    <w:rsid w:val="0067304D"/>
    <w:rsid w:val="006734EC"/>
    <w:rsid w:val="006735B7"/>
    <w:rsid w:val="006738C8"/>
    <w:rsid w:val="006739C1"/>
    <w:rsid w:val="00673A78"/>
    <w:rsid w:val="00673B0F"/>
    <w:rsid w:val="00673B43"/>
    <w:rsid w:val="00673F70"/>
    <w:rsid w:val="00673FB2"/>
    <w:rsid w:val="0067406B"/>
    <w:rsid w:val="00674706"/>
    <w:rsid w:val="00674720"/>
    <w:rsid w:val="00674B38"/>
    <w:rsid w:val="00674C30"/>
    <w:rsid w:val="00674C43"/>
    <w:rsid w:val="00675203"/>
    <w:rsid w:val="00675600"/>
    <w:rsid w:val="00675C7A"/>
    <w:rsid w:val="00675E8D"/>
    <w:rsid w:val="006760A1"/>
    <w:rsid w:val="00676956"/>
    <w:rsid w:val="0067697B"/>
    <w:rsid w:val="00676B02"/>
    <w:rsid w:val="00676DDD"/>
    <w:rsid w:val="00676F82"/>
    <w:rsid w:val="00676FF5"/>
    <w:rsid w:val="006770D4"/>
    <w:rsid w:val="006773B8"/>
    <w:rsid w:val="006773E8"/>
    <w:rsid w:val="006778D3"/>
    <w:rsid w:val="00677CFC"/>
    <w:rsid w:val="00677D3D"/>
    <w:rsid w:val="00677DE9"/>
    <w:rsid w:val="00680CBA"/>
    <w:rsid w:val="00681381"/>
    <w:rsid w:val="006813EB"/>
    <w:rsid w:val="00681484"/>
    <w:rsid w:val="00681603"/>
    <w:rsid w:val="0068175A"/>
    <w:rsid w:val="006817C4"/>
    <w:rsid w:val="006819A9"/>
    <w:rsid w:val="00681E17"/>
    <w:rsid w:val="006820E1"/>
    <w:rsid w:val="0068217B"/>
    <w:rsid w:val="0068226A"/>
    <w:rsid w:val="00682292"/>
    <w:rsid w:val="00682478"/>
    <w:rsid w:val="006829E9"/>
    <w:rsid w:val="00682A00"/>
    <w:rsid w:val="00682A59"/>
    <w:rsid w:val="00682AF6"/>
    <w:rsid w:val="00682B23"/>
    <w:rsid w:val="00682BD8"/>
    <w:rsid w:val="00682C25"/>
    <w:rsid w:val="0068302F"/>
    <w:rsid w:val="0068306F"/>
    <w:rsid w:val="0068323C"/>
    <w:rsid w:val="006832BC"/>
    <w:rsid w:val="006832FB"/>
    <w:rsid w:val="00683303"/>
    <w:rsid w:val="0068344F"/>
    <w:rsid w:val="0068345F"/>
    <w:rsid w:val="00683AD9"/>
    <w:rsid w:val="00683B81"/>
    <w:rsid w:val="00683D2E"/>
    <w:rsid w:val="00683FA5"/>
    <w:rsid w:val="0068415B"/>
    <w:rsid w:val="0068458E"/>
    <w:rsid w:val="006846BC"/>
    <w:rsid w:val="006848C2"/>
    <w:rsid w:val="006848E7"/>
    <w:rsid w:val="006850FB"/>
    <w:rsid w:val="006852CE"/>
    <w:rsid w:val="00685AC7"/>
    <w:rsid w:val="00685B39"/>
    <w:rsid w:val="00685DEA"/>
    <w:rsid w:val="006860EC"/>
    <w:rsid w:val="0068664E"/>
    <w:rsid w:val="00686666"/>
    <w:rsid w:val="00686775"/>
    <w:rsid w:val="006868B7"/>
    <w:rsid w:val="00686997"/>
    <w:rsid w:val="00686BAD"/>
    <w:rsid w:val="00686C27"/>
    <w:rsid w:val="00686C6D"/>
    <w:rsid w:val="00686D61"/>
    <w:rsid w:val="0068716C"/>
    <w:rsid w:val="00687233"/>
    <w:rsid w:val="006873BE"/>
    <w:rsid w:val="00687487"/>
    <w:rsid w:val="006876AA"/>
    <w:rsid w:val="00687FA7"/>
    <w:rsid w:val="00690033"/>
    <w:rsid w:val="0069018C"/>
    <w:rsid w:val="006903C0"/>
    <w:rsid w:val="0069052A"/>
    <w:rsid w:val="006909B7"/>
    <w:rsid w:val="00690BA0"/>
    <w:rsid w:val="0069128E"/>
    <w:rsid w:val="006915FF"/>
    <w:rsid w:val="00691664"/>
    <w:rsid w:val="0069186E"/>
    <w:rsid w:val="00691BD2"/>
    <w:rsid w:val="00691E03"/>
    <w:rsid w:val="0069210E"/>
    <w:rsid w:val="0069213B"/>
    <w:rsid w:val="0069213D"/>
    <w:rsid w:val="006922EA"/>
    <w:rsid w:val="006925FD"/>
    <w:rsid w:val="0069276C"/>
    <w:rsid w:val="00692877"/>
    <w:rsid w:val="00692CBC"/>
    <w:rsid w:val="006930DF"/>
    <w:rsid w:val="00693285"/>
    <w:rsid w:val="006934CF"/>
    <w:rsid w:val="00693963"/>
    <w:rsid w:val="00693ACB"/>
    <w:rsid w:val="00693C50"/>
    <w:rsid w:val="00693E3C"/>
    <w:rsid w:val="00693E89"/>
    <w:rsid w:val="00693F69"/>
    <w:rsid w:val="006943CB"/>
    <w:rsid w:val="0069448F"/>
    <w:rsid w:val="006945EA"/>
    <w:rsid w:val="006947BD"/>
    <w:rsid w:val="006947C5"/>
    <w:rsid w:val="006947E2"/>
    <w:rsid w:val="00694A77"/>
    <w:rsid w:val="00694C64"/>
    <w:rsid w:val="00694D4F"/>
    <w:rsid w:val="00694EFB"/>
    <w:rsid w:val="00695219"/>
    <w:rsid w:val="0069540B"/>
    <w:rsid w:val="00695518"/>
    <w:rsid w:val="006955CD"/>
    <w:rsid w:val="00695997"/>
    <w:rsid w:val="00695CA8"/>
    <w:rsid w:val="00695CC2"/>
    <w:rsid w:val="00695D0F"/>
    <w:rsid w:val="00695D8A"/>
    <w:rsid w:val="00695F8C"/>
    <w:rsid w:val="0069614A"/>
    <w:rsid w:val="00696160"/>
    <w:rsid w:val="00696356"/>
    <w:rsid w:val="006964AB"/>
    <w:rsid w:val="00696530"/>
    <w:rsid w:val="006967A1"/>
    <w:rsid w:val="006969AC"/>
    <w:rsid w:val="00696AD2"/>
    <w:rsid w:val="00696D1D"/>
    <w:rsid w:val="006973FC"/>
    <w:rsid w:val="0069749C"/>
    <w:rsid w:val="0069783D"/>
    <w:rsid w:val="006979E4"/>
    <w:rsid w:val="00697AA9"/>
    <w:rsid w:val="00697AB9"/>
    <w:rsid w:val="00697EA6"/>
    <w:rsid w:val="00697F7C"/>
    <w:rsid w:val="006A00F0"/>
    <w:rsid w:val="006A0425"/>
    <w:rsid w:val="006A0F3C"/>
    <w:rsid w:val="006A0FAB"/>
    <w:rsid w:val="006A1285"/>
    <w:rsid w:val="006A14B6"/>
    <w:rsid w:val="006A159D"/>
    <w:rsid w:val="006A17CA"/>
    <w:rsid w:val="006A186A"/>
    <w:rsid w:val="006A195B"/>
    <w:rsid w:val="006A1A20"/>
    <w:rsid w:val="006A1DA4"/>
    <w:rsid w:val="006A1F35"/>
    <w:rsid w:val="006A2124"/>
    <w:rsid w:val="006A261F"/>
    <w:rsid w:val="006A26EC"/>
    <w:rsid w:val="006A2763"/>
    <w:rsid w:val="006A2947"/>
    <w:rsid w:val="006A2A41"/>
    <w:rsid w:val="006A2A8A"/>
    <w:rsid w:val="006A2DEE"/>
    <w:rsid w:val="006A3398"/>
    <w:rsid w:val="006A34E2"/>
    <w:rsid w:val="006A35E4"/>
    <w:rsid w:val="006A38D5"/>
    <w:rsid w:val="006A396B"/>
    <w:rsid w:val="006A3A4C"/>
    <w:rsid w:val="006A3A96"/>
    <w:rsid w:val="006A3B49"/>
    <w:rsid w:val="006A4025"/>
    <w:rsid w:val="006A40D7"/>
    <w:rsid w:val="006A40F0"/>
    <w:rsid w:val="006A4535"/>
    <w:rsid w:val="006A467C"/>
    <w:rsid w:val="006A468E"/>
    <w:rsid w:val="006A4700"/>
    <w:rsid w:val="006A48D3"/>
    <w:rsid w:val="006A48DA"/>
    <w:rsid w:val="006A48E2"/>
    <w:rsid w:val="006A4ACD"/>
    <w:rsid w:val="006A4B66"/>
    <w:rsid w:val="006A4C45"/>
    <w:rsid w:val="006A4D08"/>
    <w:rsid w:val="006A4D41"/>
    <w:rsid w:val="006A4E63"/>
    <w:rsid w:val="006A4E78"/>
    <w:rsid w:val="006A5209"/>
    <w:rsid w:val="006A552F"/>
    <w:rsid w:val="006A5A23"/>
    <w:rsid w:val="006A5ECE"/>
    <w:rsid w:val="006A5F1E"/>
    <w:rsid w:val="006A60AA"/>
    <w:rsid w:val="006A62A4"/>
    <w:rsid w:val="006A6689"/>
    <w:rsid w:val="006A66B0"/>
    <w:rsid w:val="006A69A3"/>
    <w:rsid w:val="006A6A19"/>
    <w:rsid w:val="006A6A22"/>
    <w:rsid w:val="006A6BE0"/>
    <w:rsid w:val="006A6C7E"/>
    <w:rsid w:val="006A6FC8"/>
    <w:rsid w:val="006A7010"/>
    <w:rsid w:val="006A73C4"/>
    <w:rsid w:val="006A79E5"/>
    <w:rsid w:val="006A7B8A"/>
    <w:rsid w:val="006A7BC9"/>
    <w:rsid w:val="006A7D82"/>
    <w:rsid w:val="006A7FF1"/>
    <w:rsid w:val="006B00A9"/>
    <w:rsid w:val="006B0264"/>
    <w:rsid w:val="006B04EB"/>
    <w:rsid w:val="006B05D3"/>
    <w:rsid w:val="006B08E8"/>
    <w:rsid w:val="006B0F4B"/>
    <w:rsid w:val="006B12D5"/>
    <w:rsid w:val="006B12DD"/>
    <w:rsid w:val="006B13BB"/>
    <w:rsid w:val="006B14D7"/>
    <w:rsid w:val="006B14EB"/>
    <w:rsid w:val="006B16AB"/>
    <w:rsid w:val="006B1817"/>
    <w:rsid w:val="006B1B43"/>
    <w:rsid w:val="006B1C34"/>
    <w:rsid w:val="006B1EC5"/>
    <w:rsid w:val="006B22B8"/>
    <w:rsid w:val="006B2559"/>
    <w:rsid w:val="006B2BA1"/>
    <w:rsid w:val="006B2C44"/>
    <w:rsid w:val="006B2C90"/>
    <w:rsid w:val="006B2E58"/>
    <w:rsid w:val="006B303C"/>
    <w:rsid w:val="006B30E7"/>
    <w:rsid w:val="006B3157"/>
    <w:rsid w:val="006B3472"/>
    <w:rsid w:val="006B35BB"/>
    <w:rsid w:val="006B36E4"/>
    <w:rsid w:val="006B41FB"/>
    <w:rsid w:val="006B442D"/>
    <w:rsid w:val="006B4566"/>
    <w:rsid w:val="006B460D"/>
    <w:rsid w:val="006B460E"/>
    <w:rsid w:val="006B46AE"/>
    <w:rsid w:val="006B47DA"/>
    <w:rsid w:val="006B4956"/>
    <w:rsid w:val="006B4A83"/>
    <w:rsid w:val="006B4E13"/>
    <w:rsid w:val="006B4E73"/>
    <w:rsid w:val="006B513E"/>
    <w:rsid w:val="006B550D"/>
    <w:rsid w:val="006B5CB2"/>
    <w:rsid w:val="006B62DD"/>
    <w:rsid w:val="006B62E9"/>
    <w:rsid w:val="006B64EF"/>
    <w:rsid w:val="006B65FF"/>
    <w:rsid w:val="006B6D7C"/>
    <w:rsid w:val="006B6DE1"/>
    <w:rsid w:val="006B6FB7"/>
    <w:rsid w:val="006B70FB"/>
    <w:rsid w:val="006B7163"/>
    <w:rsid w:val="006B7260"/>
    <w:rsid w:val="006B77B4"/>
    <w:rsid w:val="006B7B65"/>
    <w:rsid w:val="006B7CA4"/>
    <w:rsid w:val="006C04FB"/>
    <w:rsid w:val="006C08AE"/>
    <w:rsid w:val="006C0BAF"/>
    <w:rsid w:val="006C0C3D"/>
    <w:rsid w:val="006C0CE4"/>
    <w:rsid w:val="006C0D68"/>
    <w:rsid w:val="006C0F5A"/>
    <w:rsid w:val="006C10C2"/>
    <w:rsid w:val="006C1465"/>
    <w:rsid w:val="006C1578"/>
    <w:rsid w:val="006C15C1"/>
    <w:rsid w:val="006C15C3"/>
    <w:rsid w:val="006C15CB"/>
    <w:rsid w:val="006C162F"/>
    <w:rsid w:val="006C16EE"/>
    <w:rsid w:val="006C1C0D"/>
    <w:rsid w:val="006C1C93"/>
    <w:rsid w:val="006C2159"/>
    <w:rsid w:val="006C238F"/>
    <w:rsid w:val="006C2524"/>
    <w:rsid w:val="006C2583"/>
    <w:rsid w:val="006C25F1"/>
    <w:rsid w:val="006C26A7"/>
    <w:rsid w:val="006C26FD"/>
    <w:rsid w:val="006C291F"/>
    <w:rsid w:val="006C2AA5"/>
    <w:rsid w:val="006C2CEA"/>
    <w:rsid w:val="006C30E6"/>
    <w:rsid w:val="006C320A"/>
    <w:rsid w:val="006C3273"/>
    <w:rsid w:val="006C3297"/>
    <w:rsid w:val="006C3511"/>
    <w:rsid w:val="006C359B"/>
    <w:rsid w:val="006C3723"/>
    <w:rsid w:val="006C3805"/>
    <w:rsid w:val="006C3ACE"/>
    <w:rsid w:val="006C3B7C"/>
    <w:rsid w:val="006C3D2F"/>
    <w:rsid w:val="006C3F35"/>
    <w:rsid w:val="006C4016"/>
    <w:rsid w:val="006C4021"/>
    <w:rsid w:val="006C426D"/>
    <w:rsid w:val="006C43E1"/>
    <w:rsid w:val="006C457A"/>
    <w:rsid w:val="006C45E9"/>
    <w:rsid w:val="006C47F9"/>
    <w:rsid w:val="006C497A"/>
    <w:rsid w:val="006C4BB0"/>
    <w:rsid w:val="006C4C76"/>
    <w:rsid w:val="006C4D83"/>
    <w:rsid w:val="006C51E9"/>
    <w:rsid w:val="006C52DE"/>
    <w:rsid w:val="006C541C"/>
    <w:rsid w:val="006C55AB"/>
    <w:rsid w:val="006C577B"/>
    <w:rsid w:val="006C5DE8"/>
    <w:rsid w:val="006C5DF4"/>
    <w:rsid w:val="006C648C"/>
    <w:rsid w:val="006C660C"/>
    <w:rsid w:val="006C665C"/>
    <w:rsid w:val="006C668A"/>
    <w:rsid w:val="006C66D5"/>
    <w:rsid w:val="006C6839"/>
    <w:rsid w:val="006C68CD"/>
    <w:rsid w:val="006C695F"/>
    <w:rsid w:val="006C6C95"/>
    <w:rsid w:val="006C6DBD"/>
    <w:rsid w:val="006C71AB"/>
    <w:rsid w:val="006C72DD"/>
    <w:rsid w:val="006C76DA"/>
    <w:rsid w:val="006C76E7"/>
    <w:rsid w:val="006C7A1D"/>
    <w:rsid w:val="006C7FFB"/>
    <w:rsid w:val="006D0741"/>
    <w:rsid w:val="006D0A00"/>
    <w:rsid w:val="006D0A3E"/>
    <w:rsid w:val="006D0A6F"/>
    <w:rsid w:val="006D0E5A"/>
    <w:rsid w:val="006D0E5F"/>
    <w:rsid w:val="006D0E63"/>
    <w:rsid w:val="006D0EC4"/>
    <w:rsid w:val="006D1073"/>
    <w:rsid w:val="006D10BC"/>
    <w:rsid w:val="006D10E8"/>
    <w:rsid w:val="006D1189"/>
    <w:rsid w:val="006D119C"/>
    <w:rsid w:val="006D1210"/>
    <w:rsid w:val="006D12F4"/>
    <w:rsid w:val="006D167C"/>
    <w:rsid w:val="006D1795"/>
    <w:rsid w:val="006D1F70"/>
    <w:rsid w:val="006D1F88"/>
    <w:rsid w:val="006D1FB3"/>
    <w:rsid w:val="006D2134"/>
    <w:rsid w:val="006D2216"/>
    <w:rsid w:val="006D228A"/>
    <w:rsid w:val="006D27E6"/>
    <w:rsid w:val="006D2A33"/>
    <w:rsid w:val="006D2C42"/>
    <w:rsid w:val="006D2C47"/>
    <w:rsid w:val="006D2EB2"/>
    <w:rsid w:val="006D3267"/>
    <w:rsid w:val="006D339B"/>
    <w:rsid w:val="006D3653"/>
    <w:rsid w:val="006D371B"/>
    <w:rsid w:val="006D3855"/>
    <w:rsid w:val="006D3E25"/>
    <w:rsid w:val="006D3E6B"/>
    <w:rsid w:val="006D4535"/>
    <w:rsid w:val="006D45F6"/>
    <w:rsid w:val="006D47F0"/>
    <w:rsid w:val="006D4804"/>
    <w:rsid w:val="006D522A"/>
    <w:rsid w:val="006D5690"/>
    <w:rsid w:val="006D56AF"/>
    <w:rsid w:val="006D576A"/>
    <w:rsid w:val="006D587E"/>
    <w:rsid w:val="006D58B9"/>
    <w:rsid w:val="006D5A13"/>
    <w:rsid w:val="006D5B8A"/>
    <w:rsid w:val="006D5DA4"/>
    <w:rsid w:val="006D5E26"/>
    <w:rsid w:val="006D6720"/>
    <w:rsid w:val="006D6905"/>
    <w:rsid w:val="006D69EB"/>
    <w:rsid w:val="006D6A18"/>
    <w:rsid w:val="006D6B58"/>
    <w:rsid w:val="006D6C0C"/>
    <w:rsid w:val="006D6C20"/>
    <w:rsid w:val="006D6D63"/>
    <w:rsid w:val="006D6FB7"/>
    <w:rsid w:val="006D7071"/>
    <w:rsid w:val="006D71A0"/>
    <w:rsid w:val="006D751F"/>
    <w:rsid w:val="006D756A"/>
    <w:rsid w:val="006D7A1C"/>
    <w:rsid w:val="006D7A60"/>
    <w:rsid w:val="006D7B61"/>
    <w:rsid w:val="006D7C46"/>
    <w:rsid w:val="006D7D0C"/>
    <w:rsid w:val="006E0006"/>
    <w:rsid w:val="006E005A"/>
    <w:rsid w:val="006E0152"/>
    <w:rsid w:val="006E01B1"/>
    <w:rsid w:val="006E035D"/>
    <w:rsid w:val="006E083A"/>
    <w:rsid w:val="006E0857"/>
    <w:rsid w:val="006E0861"/>
    <w:rsid w:val="006E0970"/>
    <w:rsid w:val="006E09D7"/>
    <w:rsid w:val="006E0F43"/>
    <w:rsid w:val="006E0F66"/>
    <w:rsid w:val="006E107B"/>
    <w:rsid w:val="006E10BA"/>
    <w:rsid w:val="006E1305"/>
    <w:rsid w:val="006E1491"/>
    <w:rsid w:val="006E1C1D"/>
    <w:rsid w:val="006E20FA"/>
    <w:rsid w:val="006E2242"/>
    <w:rsid w:val="006E227F"/>
    <w:rsid w:val="006E2553"/>
    <w:rsid w:val="006E262F"/>
    <w:rsid w:val="006E2769"/>
    <w:rsid w:val="006E29C7"/>
    <w:rsid w:val="006E2A46"/>
    <w:rsid w:val="006E2A62"/>
    <w:rsid w:val="006E2A8D"/>
    <w:rsid w:val="006E2EFA"/>
    <w:rsid w:val="006E32FA"/>
    <w:rsid w:val="006E33F4"/>
    <w:rsid w:val="006E3ACC"/>
    <w:rsid w:val="006E3CBE"/>
    <w:rsid w:val="006E3DCD"/>
    <w:rsid w:val="006E3F7A"/>
    <w:rsid w:val="006E4056"/>
    <w:rsid w:val="006E4181"/>
    <w:rsid w:val="006E4242"/>
    <w:rsid w:val="006E443A"/>
    <w:rsid w:val="006E4474"/>
    <w:rsid w:val="006E4856"/>
    <w:rsid w:val="006E4D73"/>
    <w:rsid w:val="006E5092"/>
    <w:rsid w:val="006E50C6"/>
    <w:rsid w:val="006E51F2"/>
    <w:rsid w:val="006E5453"/>
    <w:rsid w:val="006E5475"/>
    <w:rsid w:val="006E58C8"/>
    <w:rsid w:val="006E5932"/>
    <w:rsid w:val="006E5FC9"/>
    <w:rsid w:val="006E6346"/>
    <w:rsid w:val="006E6C8C"/>
    <w:rsid w:val="006E6CFD"/>
    <w:rsid w:val="006E7019"/>
    <w:rsid w:val="006E711E"/>
    <w:rsid w:val="006E71FE"/>
    <w:rsid w:val="006E72D3"/>
    <w:rsid w:val="006E72E3"/>
    <w:rsid w:val="006E732B"/>
    <w:rsid w:val="006E7630"/>
    <w:rsid w:val="006E774B"/>
    <w:rsid w:val="006E77E2"/>
    <w:rsid w:val="006E7867"/>
    <w:rsid w:val="006E788B"/>
    <w:rsid w:val="006E7900"/>
    <w:rsid w:val="006E7930"/>
    <w:rsid w:val="006E7D6C"/>
    <w:rsid w:val="006F03B5"/>
    <w:rsid w:val="006F06E8"/>
    <w:rsid w:val="006F0878"/>
    <w:rsid w:val="006F08C0"/>
    <w:rsid w:val="006F08E6"/>
    <w:rsid w:val="006F08EF"/>
    <w:rsid w:val="006F0AA8"/>
    <w:rsid w:val="006F0D59"/>
    <w:rsid w:val="006F0D9F"/>
    <w:rsid w:val="006F0ED7"/>
    <w:rsid w:val="006F0F19"/>
    <w:rsid w:val="006F0FD3"/>
    <w:rsid w:val="006F1660"/>
    <w:rsid w:val="006F17CE"/>
    <w:rsid w:val="006F1955"/>
    <w:rsid w:val="006F196A"/>
    <w:rsid w:val="006F19B8"/>
    <w:rsid w:val="006F1C41"/>
    <w:rsid w:val="006F1E24"/>
    <w:rsid w:val="006F1E76"/>
    <w:rsid w:val="006F1F68"/>
    <w:rsid w:val="006F2197"/>
    <w:rsid w:val="006F231D"/>
    <w:rsid w:val="006F277E"/>
    <w:rsid w:val="006F2852"/>
    <w:rsid w:val="006F2896"/>
    <w:rsid w:val="006F2B71"/>
    <w:rsid w:val="006F2D32"/>
    <w:rsid w:val="006F2EC2"/>
    <w:rsid w:val="006F2F98"/>
    <w:rsid w:val="006F31D9"/>
    <w:rsid w:val="006F345F"/>
    <w:rsid w:val="006F34A5"/>
    <w:rsid w:val="006F34BB"/>
    <w:rsid w:val="006F3570"/>
    <w:rsid w:val="006F3611"/>
    <w:rsid w:val="006F36A0"/>
    <w:rsid w:val="006F3881"/>
    <w:rsid w:val="006F3B0E"/>
    <w:rsid w:val="006F3D39"/>
    <w:rsid w:val="006F404A"/>
    <w:rsid w:val="006F46AC"/>
    <w:rsid w:val="006F4752"/>
    <w:rsid w:val="006F4DE0"/>
    <w:rsid w:val="006F4FC1"/>
    <w:rsid w:val="006F536D"/>
    <w:rsid w:val="006F55BB"/>
    <w:rsid w:val="006F56E3"/>
    <w:rsid w:val="006F58AF"/>
    <w:rsid w:val="006F5BB7"/>
    <w:rsid w:val="006F5EBE"/>
    <w:rsid w:val="006F61E9"/>
    <w:rsid w:val="006F62C1"/>
    <w:rsid w:val="006F63CF"/>
    <w:rsid w:val="006F64D1"/>
    <w:rsid w:val="006F650B"/>
    <w:rsid w:val="006F650C"/>
    <w:rsid w:val="006F65F8"/>
    <w:rsid w:val="006F6977"/>
    <w:rsid w:val="006F6CBF"/>
    <w:rsid w:val="006F6D08"/>
    <w:rsid w:val="006F6FCE"/>
    <w:rsid w:val="006F7217"/>
    <w:rsid w:val="006F73A3"/>
    <w:rsid w:val="006F747F"/>
    <w:rsid w:val="006F7662"/>
    <w:rsid w:val="0070005F"/>
    <w:rsid w:val="007003C3"/>
    <w:rsid w:val="00700C18"/>
    <w:rsid w:val="007010C5"/>
    <w:rsid w:val="007011AB"/>
    <w:rsid w:val="00701580"/>
    <w:rsid w:val="00701595"/>
    <w:rsid w:val="00701BC0"/>
    <w:rsid w:val="00701F5E"/>
    <w:rsid w:val="0070201E"/>
    <w:rsid w:val="007023F5"/>
    <w:rsid w:val="00702B73"/>
    <w:rsid w:val="00702D28"/>
    <w:rsid w:val="00702D6A"/>
    <w:rsid w:val="00702D85"/>
    <w:rsid w:val="00703587"/>
    <w:rsid w:val="007038B5"/>
    <w:rsid w:val="00703986"/>
    <w:rsid w:val="00703AF1"/>
    <w:rsid w:val="00703BC5"/>
    <w:rsid w:val="007041ED"/>
    <w:rsid w:val="00704255"/>
    <w:rsid w:val="00704C4A"/>
    <w:rsid w:val="00704C93"/>
    <w:rsid w:val="00704D0F"/>
    <w:rsid w:val="00704DA8"/>
    <w:rsid w:val="00705752"/>
    <w:rsid w:val="00705C47"/>
    <w:rsid w:val="00705C7C"/>
    <w:rsid w:val="00705CB2"/>
    <w:rsid w:val="00705EBC"/>
    <w:rsid w:val="00705F78"/>
    <w:rsid w:val="00705F93"/>
    <w:rsid w:val="00706347"/>
    <w:rsid w:val="0070662F"/>
    <w:rsid w:val="0070663E"/>
    <w:rsid w:val="00706747"/>
    <w:rsid w:val="00706911"/>
    <w:rsid w:val="00706F9F"/>
    <w:rsid w:val="007070EE"/>
    <w:rsid w:val="00707264"/>
    <w:rsid w:val="00707373"/>
    <w:rsid w:val="00707411"/>
    <w:rsid w:val="00707429"/>
    <w:rsid w:val="007074B3"/>
    <w:rsid w:val="00707672"/>
    <w:rsid w:val="00707678"/>
    <w:rsid w:val="00707715"/>
    <w:rsid w:val="00707B0E"/>
    <w:rsid w:val="00707B50"/>
    <w:rsid w:val="00707DC4"/>
    <w:rsid w:val="00707E86"/>
    <w:rsid w:val="00707EBC"/>
    <w:rsid w:val="00710DC8"/>
    <w:rsid w:val="00710FD5"/>
    <w:rsid w:val="0071108E"/>
    <w:rsid w:val="007112FA"/>
    <w:rsid w:val="0071143D"/>
    <w:rsid w:val="007114A6"/>
    <w:rsid w:val="00711590"/>
    <w:rsid w:val="0071172A"/>
    <w:rsid w:val="0071198A"/>
    <w:rsid w:val="00711AA7"/>
    <w:rsid w:val="00711BE0"/>
    <w:rsid w:val="00711F73"/>
    <w:rsid w:val="007120C9"/>
    <w:rsid w:val="007121DD"/>
    <w:rsid w:val="0071236F"/>
    <w:rsid w:val="007124D6"/>
    <w:rsid w:val="0071253A"/>
    <w:rsid w:val="007125C6"/>
    <w:rsid w:val="00712603"/>
    <w:rsid w:val="0071293D"/>
    <w:rsid w:val="00712AB0"/>
    <w:rsid w:val="00712C0B"/>
    <w:rsid w:val="00712EEA"/>
    <w:rsid w:val="0071329F"/>
    <w:rsid w:val="00713383"/>
    <w:rsid w:val="007133EF"/>
    <w:rsid w:val="00713906"/>
    <w:rsid w:val="0071399A"/>
    <w:rsid w:val="00713B45"/>
    <w:rsid w:val="00714012"/>
    <w:rsid w:val="00714584"/>
    <w:rsid w:val="007145B7"/>
    <w:rsid w:val="007146AC"/>
    <w:rsid w:val="00714B82"/>
    <w:rsid w:val="00714BEC"/>
    <w:rsid w:val="00714C96"/>
    <w:rsid w:val="00714FD3"/>
    <w:rsid w:val="007150D0"/>
    <w:rsid w:val="0071518E"/>
    <w:rsid w:val="0071523E"/>
    <w:rsid w:val="0071530E"/>
    <w:rsid w:val="00715767"/>
    <w:rsid w:val="00715952"/>
    <w:rsid w:val="00715DE8"/>
    <w:rsid w:val="00715EE8"/>
    <w:rsid w:val="007160DF"/>
    <w:rsid w:val="00716795"/>
    <w:rsid w:val="007169A1"/>
    <w:rsid w:val="00716CA0"/>
    <w:rsid w:val="00716DB9"/>
    <w:rsid w:val="00716E6D"/>
    <w:rsid w:val="00717026"/>
    <w:rsid w:val="007172B7"/>
    <w:rsid w:val="007173D9"/>
    <w:rsid w:val="007173DE"/>
    <w:rsid w:val="00717855"/>
    <w:rsid w:val="007178CC"/>
    <w:rsid w:val="00717B97"/>
    <w:rsid w:val="00720154"/>
    <w:rsid w:val="007202E0"/>
    <w:rsid w:val="00720306"/>
    <w:rsid w:val="007208D6"/>
    <w:rsid w:val="007209C2"/>
    <w:rsid w:val="00720CF3"/>
    <w:rsid w:val="00720D32"/>
    <w:rsid w:val="00720D3D"/>
    <w:rsid w:val="007218B6"/>
    <w:rsid w:val="007218FD"/>
    <w:rsid w:val="007219AA"/>
    <w:rsid w:val="007219FD"/>
    <w:rsid w:val="00721A9C"/>
    <w:rsid w:val="00721D54"/>
    <w:rsid w:val="0072211A"/>
    <w:rsid w:val="0072212E"/>
    <w:rsid w:val="007221FA"/>
    <w:rsid w:val="0072222E"/>
    <w:rsid w:val="0072239F"/>
    <w:rsid w:val="0072260B"/>
    <w:rsid w:val="00722918"/>
    <w:rsid w:val="00722A0A"/>
    <w:rsid w:val="00722D27"/>
    <w:rsid w:val="00722F00"/>
    <w:rsid w:val="007230EC"/>
    <w:rsid w:val="00723217"/>
    <w:rsid w:val="00723379"/>
    <w:rsid w:val="00723412"/>
    <w:rsid w:val="0072350E"/>
    <w:rsid w:val="007239D7"/>
    <w:rsid w:val="00723B98"/>
    <w:rsid w:val="00723CAA"/>
    <w:rsid w:val="00723CB7"/>
    <w:rsid w:val="00723E17"/>
    <w:rsid w:val="007244C5"/>
    <w:rsid w:val="00724536"/>
    <w:rsid w:val="00724B81"/>
    <w:rsid w:val="007253F3"/>
    <w:rsid w:val="007257F2"/>
    <w:rsid w:val="00725BC7"/>
    <w:rsid w:val="00726184"/>
    <w:rsid w:val="007261D2"/>
    <w:rsid w:val="007263A3"/>
    <w:rsid w:val="007265FD"/>
    <w:rsid w:val="00726A4B"/>
    <w:rsid w:val="00726AC7"/>
    <w:rsid w:val="00726B50"/>
    <w:rsid w:val="00726D0C"/>
    <w:rsid w:val="00726E5A"/>
    <w:rsid w:val="00727294"/>
    <w:rsid w:val="00727346"/>
    <w:rsid w:val="0072771D"/>
    <w:rsid w:val="00727AAF"/>
    <w:rsid w:val="00727BF4"/>
    <w:rsid w:val="00727D59"/>
    <w:rsid w:val="00727D7A"/>
    <w:rsid w:val="007300BB"/>
    <w:rsid w:val="007300BE"/>
    <w:rsid w:val="007307B0"/>
    <w:rsid w:val="00730C46"/>
    <w:rsid w:val="00730D60"/>
    <w:rsid w:val="00730F97"/>
    <w:rsid w:val="007312FD"/>
    <w:rsid w:val="00731346"/>
    <w:rsid w:val="00731503"/>
    <w:rsid w:val="00731798"/>
    <w:rsid w:val="00731E14"/>
    <w:rsid w:val="00732213"/>
    <w:rsid w:val="007322F9"/>
    <w:rsid w:val="00732387"/>
    <w:rsid w:val="0073288C"/>
    <w:rsid w:val="00732B3E"/>
    <w:rsid w:val="00732B4D"/>
    <w:rsid w:val="00732EFC"/>
    <w:rsid w:val="0073302E"/>
    <w:rsid w:val="0073309B"/>
    <w:rsid w:val="00733217"/>
    <w:rsid w:val="007334AC"/>
    <w:rsid w:val="00733881"/>
    <w:rsid w:val="0073390F"/>
    <w:rsid w:val="00733AA2"/>
    <w:rsid w:val="00733BAD"/>
    <w:rsid w:val="00733CAD"/>
    <w:rsid w:val="00733D7D"/>
    <w:rsid w:val="00733DB9"/>
    <w:rsid w:val="00733DE8"/>
    <w:rsid w:val="00733E4F"/>
    <w:rsid w:val="00733FAF"/>
    <w:rsid w:val="00734056"/>
    <w:rsid w:val="0073431B"/>
    <w:rsid w:val="00734617"/>
    <w:rsid w:val="0073464B"/>
    <w:rsid w:val="007346AC"/>
    <w:rsid w:val="007347E0"/>
    <w:rsid w:val="00734B53"/>
    <w:rsid w:val="00734BE6"/>
    <w:rsid w:val="00734C38"/>
    <w:rsid w:val="00734C9E"/>
    <w:rsid w:val="007350A4"/>
    <w:rsid w:val="0073540A"/>
    <w:rsid w:val="007354D4"/>
    <w:rsid w:val="00735711"/>
    <w:rsid w:val="007359DA"/>
    <w:rsid w:val="00735B6D"/>
    <w:rsid w:val="00735C7A"/>
    <w:rsid w:val="00735CBD"/>
    <w:rsid w:val="00735E8A"/>
    <w:rsid w:val="00736637"/>
    <w:rsid w:val="00736867"/>
    <w:rsid w:val="00736974"/>
    <w:rsid w:val="00737041"/>
    <w:rsid w:val="00737046"/>
    <w:rsid w:val="007370B4"/>
    <w:rsid w:val="0073737D"/>
    <w:rsid w:val="00737BBF"/>
    <w:rsid w:val="00737C91"/>
    <w:rsid w:val="00737D06"/>
    <w:rsid w:val="00740090"/>
    <w:rsid w:val="007402C4"/>
    <w:rsid w:val="007402EF"/>
    <w:rsid w:val="00740843"/>
    <w:rsid w:val="007408FA"/>
    <w:rsid w:val="007408FC"/>
    <w:rsid w:val="00741002"/>
    <w:rsid w:val="007411E4"/>
    <w:rsid w:val="00741438"/>
    <w:rsid w:val="0074145A"/>
    <w:rsid w:val="00741475"/>
    <w:rsid w:val="007418C9"/>
    <w:rsid w:val="007419FA"/>
    <w:rsid w:val="00741B02"/>
    <w:rsid w:val="00741C51"/>
    <w:rsid w:val="00741FE3"/>
    <w:rsid w:val="007420BB"/>
    <w:rsid w:val="0074211D"/>
    <w:rsid w:val="00742281"/>
    <w:rsid w:val="007423AB"/>
    <w:rsid w:val="00742476"/>
    <w:rsid w:val="0074259D"/>
    <w:rsid w:val="0074286B"/>
    <w:rsid w:val="00742974"/>
    <w:rsid w:val="00742E83"/>
    <w:rsid w:val="00743517"/>
    <w:rsid w:val="00743779"/>
    <w:rsid w:val="00743AFC"/>
    <w:rsid w:val="00743C5A"/>
    <w:rsid w:val="00743E88"/>
    <w:rsid w:val="0074440C"/>
    <w:rsid w:val="007444C1"/>
    <w:rsid w:val="00744620"/>
    <w:rsid w:val="00744788"/>
    <w:rsid w:val="0074479B"/>
    <w:rsid w:val="00744892"/>
    <w:rsid w:val="00744958"/>
    <w:rsid w:val="00744B00"/>
    <w:rsid w:val="00744B84"/>
    <w:rsid w:val="00744BBA"/>
    <w:rsid w:val="00744BFA"/>
    <w:rsid w:val="00744CF1"/>
    <w:rsid w:val="0074545B"/>
    <w:rsid w:val="007455EA"/>
    <w:rsid w:val="00745643"/>
    <w:rsid w:val="007458C6"/>
    <w:rsid w:val="007459A9"/>
    <w:rsid w:val="00745CE6"/>
    <w:rsid w:val="00745DFB"/>
    <w:rsid w:val="00745E8D"/>
    <w:rsid w:val="00745F26"/>
    <w:rsid w:val="00745F4D"/>
    <w:rsid w:val="00746049"/>
    <w:rsid w:val="00746166"/>
    <w:rsid w:val="007462EF"/>
    <w:rsid w:val="00746362"/>
    <w:rsid w:val="00746592"/>
    <w:rsid w:val="00746689"/>
    <w:rsid w:val="007466DE"/>
    <w:rsid w:val="00746D98"/>
    <w:rsid w:val="00747122"/>
    <w:rsid w:val="0074745A"/>
    <w:rsid w:val="007474D2"/>
    <w:rsid w:val="007474E3"/>
    <w:rsid w:val="0074775F"/>
    <w:rsid w:val="007477CB"/>
    <w:rsid w:val="00747855"/>
    <w:rsid w:val="00747966"/>
    <w:rsid w:val="007479F1"/>
    <w:rsid w:val="00747ED4"/>
    <w:rsid w:val="007501D1"/>
    <w:rsid w:val="007504DC"/>
    <w:rsid w:val="0075051B"/>
    <w:rsid w:val="007506BF"/>
    <w:rsid w:val="0075075D"/>
    <w:rsid w:val="00750760"/>
    <w:rsid w:val="00750847"/>
    <w:rsid w:val="00750B6B"/>
    <w:rsid w:val="00750D2B"/>
    <w:rsid w:val="00750DDB"/>
    <w:rsid w:val="00750F60"/>
    <w:rsid w:val="00750FCA"/>
    <w:rsid w:val="007513FE"/>
    <w:rsid w:val="0075143F"/>
    <w:rsid w:val="00751810"/>
    <w:rsid w:val="00752085"/>
    <w:rsid w:val="007525FC"/>
    <w:rsid w:val="00752726"/>
    <w:rsid w:val="0075282E"/>
    <w:rsid w:val="0075295B"/>
    <w:rsid w:val="00752B46"/>
    <w:rsid w:val="00752E54"/>
    <w:rsid w:val="00753120"/>
    <w:rsid w:val="00753414"/>
    <w:rsid w:val="0075355B"/>
    <w:rsid w:val="0075357D"/>
    <w:rsid w:val="00753592"/>
    <w:rsid w:val="007535AA"/>
    <w:rsid w:val="007535DA"/>
    <w:rsid w:val="0075373B"/>
    <w:rsid w:val="00753E07"/>
    <w:rsid w:val="00753E7A"/>
    <w:rsid w:val="00753FA3"/>
    <w:rsid w:val="007543FC"/>
    <w:rsid w:val="00754463"/>
    <w:rsid w:val="00754BEB"/>
    <w:rsid w:val="00754C79"/>
    <w:rsid w:val="00754CC6"/>
    <w:rsid w:val="00754D6D"/>
    <w:rsid w:val="00754F62"/>
    <w:rsid w:val="007554D1"/>
    <w:rsid w:val="00755551"/>
    <w:rsid w:val="00755955"/>
    <w:rsid w:val="00755B35"/>
    <w:rsid w:val="00755CC8"/>
    <w:rsid w:val="00755F43"/>
    <w:rsid w:val="00755F55"/>
    <w:rsid w:val="00756268"/>
    <w:rsid w:val="00756497"/>
    <w:rsid w:val="00756552"/>
    <w:rsid w:val="00756605"/>
    <w:rsid w:val="00756F57"/>
    <w:rsid w:val="00756FFA"/>
    <w:rsid w:val="007570C4"/>
    <w:rsid w:val="007573F5"/>
    <w:rsid w:val="007574F1"/>
    <w:rsid w:val="007579AE"/>
    <w:rsid w:val="007579E2"/>
    <w:rsid w:val="007603EE"/>
    <w:rsid w:val="0076051E"/>
    <w:rsid w:val="00760543"/>
    <w:rsid w:val="00760556"/>
    <w:rsid w:val="007608FB"/>
    <w:rsid w:val="00760950"/>
    <w:rsid w:val="0076096D"/>
    <w:rsid w:val="00760992"/>
    <w:rsid w:val="0076106C"/>
    <w:rsid w:val="00761137"/>
    <w:rsid w:val="007611B8"/>
    <w:rsid w:val="00761233"/>
    <w:rsid w:val="0076126B"/>
    <w:rsid w:val="007613EB"/>
    <w:rsid w:val="00761496"/>
    <w:rsid w:val="007616A6"/>
    <w:rsid w:val="00761700"/>
    <w:rsid w:val="0076189A"/>
    <w:rsid w:val="00761940"/>
    <w:rsid w:val="0076199F"/>
    <w:rsid w:val="00761AFD"/>
    <w:rsid w:val="00761FA9"/>
    <w:rsid w:val="00762267"/>
    <w:rsid w:val="0076264F"/>
    <w:rsid w:val="007629FD"/>
    <w:rsid w:val="00762C39"/>
    <w:rsid w:val="00762D06"/>
    <w:rsid w:val="00762D0E"/>
    <w:rsid w:val="00762DB1"/>
    <w:rsid w:val="00763473"/>
    <w:rsid w:val="00763744"/>
    <w:rsid w:val="00763C7F"/>
    <w:rsid w:val="0076407E"/>
    <w:rsid w:val="00764110"/>
    <w:rsid w:val="00764456"/>
    <w:rsid w:val="00764E15"/>
    <w:rsid w:val="00765491"/>
    <w:rsid w:val="00765855"/>
    <w:rsid w:val="00765EEC"/>
    <w:rsid w:val="00765F41"/>
    <w:rsid w:val="00765F49"/>
    <w:rsid w:val="00766021"/>
    <w:rsid w:val="007660F9"/>
    <w:rsid w:val="007667D9"/>
    <w:rsid w:val="00766818"/>
    <w:rsid w:val="00766826"/>
    <w:rsid w:val="00766982"/>
    <w:rsid w:val="00766A0A"/>
    <w:rsid w:val="00766D1B"/>
    <w:rsid w:val="00767045"/>
    <w:rsid w:val="00767205"/>
    <w:rsid w:val="007673BD"/>
    <w:rsid w:val="007673EA"/>
    <w:rsid w:val="0076773C"/>
    <w:rsid w:val="00767852"/>
    <w:rsid w:val="00767A85"/>
    <w:rsid w:val="00767D34"/>
    <w:rsid w:val="00767E9F"/>
    <w:rsid w:val="00767F26"/>
    <w:rsid w:val="00767FDD"/>
    <w:rsid w:val="007701B7"/>
    <w:rsid w:val="0077039F"/>
    <w:rsid w:val="0077067E"/>
    <w:rsid w:val="007706D0"/>
    <w:rsid w:val="0077070F"/>
    <w:rsid w:val="00770D11"/>
    <w:rsid w:val="00770DCA"/>
    <w:rsid w:val="00770EB9"/>
    <w:rsid w:val="00771268"/>
    <w:rsid w:val="007712BF"/>
    <w:rsid w:val="007713B0"/>
    <w:rsid w:val="007716A2"/>
    <w:rsid w:val="00771703"/>
    <w:rsid w:val="0077170E"/>
    <w:rsid w:val="0077186C"/>
    <w:rsid w:val="00771DF0"/>
    <w:rsid w:val="00771DF8"/>
    <w:rsid w:val="00771F80"/>
    <w:rsid w:val="0077215A"/>
    <w:rsid w:val="0077220B"/>
    <w:rsid w:val="00772910"/>
    <w:rsid w:val="00772A08"/>
    <w:rsid w:val="00772AD6"/>
    <w:rsid w:val="00772BA3"/>
    <w:rsid w:val="00772C6B"/>
    <w:rsid w:val="00773260"/>
    <w:rsid w:val="00773376"/>
    <w:rsid w:val="00773506"/>
    <w:rsid w:val="0077367F"/>
    <w:rsid w:val="00773695"/>
    <w:rsid w:val="007737E2"/>
    <w:rsid w:val="0077392D"/>
    <w:rsid w:val="00773C98"/>
    <w:rsid w:val="00773E3E"/>
    <w:rsid w:val="00774069"/>
    <w:rsid w:val="0077473E"/>
    <w:rsid w:val="00774A61"/>
    <w:rsid w:val="00774DDE"/>
    <w:rsid w:val="00774EEB"/>
    <w:rsid w:val="00775045"/>
    <w:rsid w:val="00775109"/>
    <w:rsid w:val="007753D6"/>
    <w:rsid w:val="007755A5"/>
    <w:rsid w:val="007755D8"/>
    <w:rsid w:val="0077571D"/>
    <w:rsid w:val="007759C3"/>
    <w:rsid w:val="0077627C"/>
    <w:rsid w:val="007763B8"/>
    <w:rsid w:val="0077641A"/>
    <w:rsid w:val="00776612"/>
    <w:rsid w:val="00776692"/>
    <w:rsid w:val="007766C6"/>
    <w:rsid w:val="0077699B"/>
    <w:rsid w:val="00776A64"/>
    <w:rsid w:val="00776ADF"/>
    <w:rsid w:val="00776C58"/>
    <w:rsid w:val="00776E51"/>
    <w:rsid w:val="00776E5C"/>
    <w:rsid w:val="00777036"/>
    <w:rsid w:val="00777103"/>
    <w:rsid w:val="0077710D"/>
    <w:rsid w:val="007772AE"/>
    <w:rsid w:val="0077733D"/>
    <w:rsid w:val="007778FA"/>
    <w:rsid w:val="00777DA8"/>
    <w:rsid w:val="00777F45"/>
    <w:rsid w:val="00777FE0"/>
    <w:rsid w:val="00780241"/>
    <w:rsid w:val="007804DA"/>
    <w:rsid w:val="00780521"/>
    <w:rsid w:val="0078079F"/>
    <w:rsid w:val="00780887"/>
    <w:rsid w:val="00780985"/>
    <w:rsid w:val="00780C88"/>
    <w:rsid w:val="00780D34"/>
    <w:rsid w:val="00780E0F"/>
    <w:rsid w:val="007812DE"/>
    <w:rsid w:val="007813C3"/>
    <w:rsid w:val="00781566"/>
    <w:rsid w:val="00781795"/>
    <w:rsid w:val="00781873"/>
    <w:rsid w:val="00781A63"/>
    <w:rsid w:val="00781A99"/>
    <w:rsid w:val="00781D40"/>
    <w:rsid w:val="00781EFA"/>
    <w:rsid w:val="00782014"/>
    <w:rsid w:val="007820C9"/>
    <w:rsid w:val="0078243F"/>
    <w:rsid w:val="0078248E"/>
    <w:rsid w:val="0078260A"/>
    <w:rsid w:val="0078270C"/>
    <w:rsid w:val="00782832"/>
    <w:rsid w:val="00782C07"/>
    <w:rsid w:val="00783199"/>
    <w:rsid w:val="0078329D"/>
    <w:rsid w:val="007832C4"/>
    <w:rsid w:val="00783690"/>
    <w:rsid w:val="00783801"/>
    <w:rsid w:val="00783816"/>
    <w:rsid w:val="007838B7"/>
    <w:rsid w:val="007838D6"/>
    <w:rsid w:val="00783C09"/>
    <w:rsid w:val="00783F49"/>
    <w:rsid w:val="0078404A"/>
    <w:rsid w:val="007843F4"/>
    <w:rsid w:val="00784968"/>
    <w:rsid w:val="00784A45"/>
    <w:rsid w:val="00784A49"/>
    <w:rsid w:val="00784B91"/>
    <w:rsid w:val="00784BBB"/>
    <w:rsid w:val="00784D2C"/>
    <w:rsid w:val="00785089"/>
    <w:rsid w:val="00785163"/>
    <w:rsid w:val="007851E1"/>
    <w:rsid w:val="00785300"/>
    <w:rsid w:val="00785304"/>
    <w:rsid w:val="007853CB"/>
    <w:rsid w:val="007854DB"/>
    <w:rsid w:val="0078568D"/>
    <w:rsid w:val="007856C5"/>
    <w:rsid w:val="00785938"/>
    <w:rsid w:val="00785A12"/>
    <w:rsid w:val="00785AA2"/>
    <w:rsid w:val="00785AEE"/>
    <w:rsid w:val="00785B30"/>
    <w:rsid w:val="00785C49"/>
    <w:rsid w:val="00785D41"/>
    <w:rsid w:val="00785DCE"/>
    <w:rsid w:val="00785E26"/>
    <w:rsid w:val="00785FCA"/>
    <w:rsid w:val="00786086"/>
    <w:rsid w:val="007860F7"/>
    <w:rsid w:val="007861EC"/>
    <w:rsid w:val="00786299"/>
    <w:rsid w:val="00786379"/>
    <w:rsid w:val="007864F2"/>
    <w:rsid w:val="007865B9"/>
    <w:rsid w:val="00786862"/>
    <w:rsid w:val="00786A94"/>
    <w:rsid w:val="00786B21"/>
    <w:rsid w:val="0078707B"/>
    <w:rsid w:val="00787103"/>
    <w:rsid w:val="007875DF"/>
    <w:rsid w:val="007876D7"/>
    <w:rsid w:val="00787867"/>
    <w:rsid w:val="007879D1"/>
    <w:rsid w:val="00787A1D"/>
    <w:rsid w:val="00787A58"/>
    <w:rsid w:val="00787AC4"/>
    <w:rsid w:val="00787B18"/>
    <w:rsid w:val="00787C50"/>
    <w:rsid w:val="00787F90"/>
    <w:rsid w:val="0079005D"/>
    <w:rsid w:val="0079025C"/>
    <w:rsid w:val="00790427"/>
    <w:rsid w:val="0079048F"/>
    <w:rsid w:val="00790660"/>
    <w:rsid w:val="00790A7D"/>
    <w:rsid w:val="00790B01"/>
    <w:rsid w:val="00790C4F"/>
    <w:rsid w:val="00790DAE"/>
    <w:rsid w:val="00790E9E"/>
    <w:rsid w:val="00790FAA"/>
    <w:rsid w:val="00791105"/>
    <w:rsid w:val="00791401"/>
    <w:rsid w:val="00791861"/>
    <w:rsid w:val="00791DC6"/>
    <w:rsid w:val="00791FC1"/>
    <w:rsid w:val="00792161"/>
    <w:rsid w:val="0079244B"/>
    <w:rsid w:val="0079245C"/>
    <w:rsid w:val="00792477"/>
    <w:rsid w:val="0079247B"/>
    <w:rsid w:val="007925DF"/>
    <w:rsid w:val="00792757"/>
    <w:rsid w:val="0079279B"/>
    <w:rsid w:val="00792A52"/>
    <w:rsid w:val="00792BEF"/>
    <w:rsid w:val="00792E00"/>
    <w:rsid w:val="00793018"/>
    <w:rsid w:val="00793107"/>
    <w:rsid w:val="00793296"/>
    <w:rsid w:val="007933F8"/>
    <w:rsid w:val="00793602"/>
    <w:rsid w:val="007936F5"/>
    <w:rsid w:val="00793717"/>
    <w:rsid w:val="007939F0"/>
    <w:rsid w:val="00793BC5"/>
    <w:rsid w:val="007943AF"/>
    <w:rsid w:val="007947CB"/>
    <w:rsid w:val="00794808"/>
    <w:rsid w:val="00794909"/>
    <w:rsid w:val="00794B20"/>
    <w:rsid w:val="00794BFF"/>
    <w:rsid w:val="0079521E"/>
    <w:rsid w:val="00795366"/>
    <w:rsid w:val="007953FC"/>
    <w:rsid w:val="00795503"/>
    <w:rsid w:val="00795609"/>
    <w:rsid w:val="0079581E"/>
    <w:rsid w:val="00795C30"/>
    <w:rsid w:val="00795C54"/>
    <w:rsid w:val="00795E35"/>
    <w:rsid w:val="00795EC4"/>
    <w:rsid w:val="007960BB"/>
    <w:rsid w:val="007962B0"/>
    <w:rsid w:val="00796399"/>
    <w:rsid w:val="007966BC"/>
    <w:rsid w:val="0079687A"/>
    <w:rsid w:val="00796C23"/>
    <w:rsid w:val="00796C84"/>
    <w:rsid w:val="00796D9C"/>
    <w:rsid w:val="00796EA4"/>
    <w:rsid w:val="00796EAC"/>
    <w:rsid w:val="00797148"/>
    <w:rsid w:val="00797272"/>
    <w:rsid w:val="00797782"/>
    <w:rsid w:val="00797803"/>
    <w:rsid w:val="00797976"/>
    <w:rsid w:val="00797B94"/>
    <w:rsid w:val="00797BC5"/>
    <w:rsid w:val="00797D2E"/>
    <w:rsid w:val="00797D40"/>
    <w:rsid w:val="00797DA1"/>
    <w:rsid w:val="007A01A6"/>
    <w:rsid w:val="007A01E2"/>
    <w:rsid w:val="007A0301"/>
    <w:rsid w:val="007A0440"/>
    <w:rsid w:val="007A05FD"/>
    <w:rsid w:val="007A09E6"/>
    <w:rsid w:val="007A0A2B"/>
    <w:rsid w:val="007A1097"/>
    <w:rsid w:val="007A1436"/>
    <w:rsid w:val="007A146A"/>
    <w:rsid w:val="007A19C3"/>
    <w:rsid w:val="007A1A56"/>
    <w:rsid w:val="007A1F44"/>
    <w:rsid w:val="007A2224"/>
    <w:rsid w:val="007A22B8"/>
    <w:rsid w:val="007A2603"/>
    <w:rsid w:val="007A295D"/>
    <w:rsid w:val="007A2C14"/>
    <w:rsid w:val="007A2C47"/>
    <w:rsid w:val="007A2D4B"/>
    <w:rsid w:val="007A3101"/>
    <w:rsid w:val="007A31A8"/>
    <w:rsid w:val="007A329E"/>
    <w:rsid w:val="007A3485"/>
    <w:rsid w:val="007A3488"/>
    <w:rsid w:val="007A3837"/>
    <w:rsid w:val="007A38DD"/>
    <w:rsid w:val="007A3903"/>
    <w:rsid w:val="007A3B3F"/>
    <w:rsid w:val="007A3D41"/>
    <w:rsid w:val="007A402E"/>
    <w:rsid w:val="007A424F"/>
    <w:rsid w:val="007A47C6"/>
    <w:rsid w:val="007A4B65"/>
    <w:rsid w:val="007A4BA3"/>
    <w:rsid w:val="007A4C6F"/>
    <w:rsid w:val="007A4D9B"/>
    <w:rsid w:val="007A4DE7"/>
    <w:rsid w:val="007A4E1C"/>
    <w:rsid w:val="007A5075"/>
    <w:rsid w:val="007A5376"/>
    <w:rsid w:val="007A5665"/>
    <w:rsid w:val="007A5922"/>
    <w:rsid w:val="007A5E1C"/>
    <w:rsid w:val="007A60B1"/>
    <w:rsid w:val="007A60F0"/>
    <w:rsid w:val="007A639D"/>
    <w:rsid w:val="007A63BF"/>
    <w:rsid w:val="007A6488"/>
    <w:rsid w:val="007A6F9A"/>
    <w:rsid w:val="007A71E7"/>
    <w:rsid w:val="007A74D2"/>
    <w:rsid w:val="007A766B"/>
    <w:rsid w:val="007A7A5E"/>
    <w:rsid w:val="007A7DED"/>
    <w:rsid w:val="007A7DF2"/>
    <w:rsid w:val="007B00D1"/>
    <w:rsid w:val="007B0232"/>
    <w:rsid w:val="007B0575"/>
    <w:rsid w:val="007B072F"/>
    <w:rsid w:val="007B0B6E"/>
    <w:rsid w:val="007B0D20"/>
    <w:rsid w:val="007B0F02"/>
    <w:rsid w:val="007B0FA9"/>
    <w:rsid w:val="007B0FCA"/>
    <w:rsid w:val="007B1164"/>
    <w:rsid w:val="007B1311"/>
    <w:rsid w:val="007B140D"/>
    <w:rsid w:val="007B197C"/>
    <w:rsid w:val="007B1F76"/>
    <w:rsid w:val="007B1F8F"/>
    <w:rsid w:val="007B27B4"/>
    <w:rsid w:val="007B2802"/>
    <w:rsid w:val="007B2863"/>
    <w:rsid w:val="007B294E"/>
    <w:rsid w:val="007B2B1A"/>
    <w:rsid w:val="007B2B45"/>
    <w:rsid w:val="007B30CB"/>
    <w:rsid w:val="007B3314"/>
    <w:rsid w:val="007B3354"/>
    <w:rsid w:val="007B3785"/>
    <w:rsid w:val="007B384D"/>
    <w:rsid w:val="007B3BA0"/>
    <w:rsid w:val="007B3BAE"/>
    <w:rsid w:val="007B3FC8"/>
    <w:rsid w:val="007B4113"/>
    <w:rsid w:val="007B431B"/>
    <w:rsid w:val="007B4412"/>
    <w:rsid w:val="007B47D4"/>
    <w:rsid w:val="007B4823"/>
    <w:rsid w:val="007B4E88"/>
    <w:rsid w:val="007B4EC0"/>
    <w:rsid w:val="007B5135"/>
    <w:rsid w:val="007B5174"/>
    <w:rsid w:val="007B51CD"/>
    <w:rsid w:val="007B51F1"/>
    <w:rsid w:val="007B5277"/>
    <w:rsid w:val="007B5347"/>
    <w:rsid w:val="007B541D"/>
    <w:rsid w:val="007B5837"/>
    <w:rsid w:val="007B5893"/>
    <w:rsid w:val="007B5936"/>
    <w:rsid w:val="007B5BC4"/>
    <w:rsid w:val="007B605F"/>
    <w:rsid w:val="007B608C"/>
    <w:rsid w:val="007B60AE"/>
    <w:rsid w:val="007B650B"/>
    <w:rsid w:val="007B6535"/>
    <w:rsid w:val="007B67E3"/>
    <w:rsid w:val="007B6996"/>
    <w:rsid w:val="007B6C65"/>
    <w:rsid w:val="007B6C6A"/>
    <w:rsid w:val="007B6D2E"/>
    <w:rsid w:val="007B6D7A"/>
    <w:rsid w:val="007B6D8F"/>
    <w:rsid w:val="007B6E4B"/>
    <w:rsid w:val="007B72DE"/>
    <w:rsid w:val="007B7350"/>
    <w:rsid w:val="007B74C4"/>
    <w:rsid w:val="007B7559"/>
    <w:rsid w:val="007B76C3"/>
    <w:rsid w:val="007B76CC"/>
    <w:rsid w:val="007B76F2"/>
    <w:rsid w:val="007B7A2B"/>
    <w:rsid w:val="007B7D84"/>
    <w:rsid w:val="007B7EA8"/>
    <w:rsid w:val="007B7FC4"/>
    <w:rsid w:val="007C0340"/>
    <w:rsid w:val="007C0ACA"/>
    <w:rsid w:val="007C11ED"/>
    <w:rsid w:val="007C1297"/>
    <w:rsid w:val="007C177D"/>
    <w:rsid w:val="007C1A65"/>
    <w:rsid w:val="007C1D54"/>
    <w:rsid w:val="007C1EAE"/>
    <w:rsid w:val="007C2094"/>
    <w:rsid w:val="007C21C9"/>
    <w:rsid w:val="007C221A"/>
    <w:rsid w:val="007C2272"/>
    <w:rsid w:val="007C227D"/>
    <w:rsid w:val="007C22CA"/>
    <w:rsid w:val="007C23D9"/>
    <w:rsid w:val="007C23F9"/>
    <w:rsid w:val="007C250E"/>
    <w:rsid w:val="007C263F"/>
    <w:rsid w:val="007C2698"/>
    <w:rsid w:val="007C27BC"/>
    <w:rsid w:val="007C29C0"/>
    <w:rsid w:val="007C2A32"/>
    <w:rsid w:val="007C2A69"/>
    <w:rsid w:val="007C2B87"/>
    <w:rsid w:val="007C2CCA"/>
    <w:rsid w:val="007C2F97"/>
    <w:rsid w:val="007C30CE"/>
    <w:rsid w:val="007C3122"/>
    <w:rsid w:val="007C32D2"/>
    <w:rsid w:val="007C33A4"/>
    <w:rsid w:val="007C348B"/>
    <w:rsid w:val="007C3580"/>
    <w:rsid w:val="007C364B"/>
    <w:rsid w:val="007C36CA"/>
    <w:rsid w:val="007C389E"/>
    <w:rsid w:val="007C3AC4"/>
    <w:rsid w:val="007C3BDD"/>
    <w:rsid w:val="007C3D1B"/>
    <w:rsid w:val="007C4181"/>
    <w:rsid w:val="007C4349"/>
    <w:rsid w:val="007C472A"/>
    <w:rsid w:val="007C4738"/>
    <w:rsid w:val="007C477E"/>
    <w:rsid w:val="007C4B16"/>
    <w:rsid w:val="007C4BCE"/>
    <w:rsid w:val="007C4EA8"/>
    <w:rsid w:val="007C4FC4"/>
    <w:rsid w:val="007C504C"/>
    <w:rsid w:val="007C50D6"/>
    <w:rsid w:val="007C518E"/>
    <w:rsid w:val="007C5400"/>
    <w:rsid w:val="007C5554"/>
    <w:rsid w:val="007C57D5"/>
    <w:rsid w:val="007C5902"/>
    <w:rsid w:val="007C597F"/>
    <w:rsid w:val="007C5CA8"/>
    <w:rsid w:val="007C5FA6"/>
    <w:rsid w:val="007C6022"/>
    <w:rsid w:val="007C635A"/>
    <w:rsid w:val="007C6706"/>
    <w:rsid w:val="007C6777"/>
    <w:rsid w:val="007C68C9"/>
    <w:rsid w:val="007C6AA2"/>
    <w:rsid w:val="007C6C52"/>
    <w:rsid w:val="007C6EB3"/>
    <w:rsid w:val="007C6ECA"/>
    <w:rsid w:val="007C7888"/>
    <w:rsid w:val="007C79B4"/>
    <w:rsid w:val="007C7BDE"/>
    <w:rsid w:val="007C7E1E"/>
    <w:rsid w:val="007D00DF"/>
    <w:rsid w:val="007D02A3"/>
    <w:rsid w:val="007D03F1"/>
    <w:rsid w:val="007D0435"/>
    <w:rsid w:val="007D0603"/>
    <w:rsid w:val="007D082B"/>
    <w:rsid w:val="007D0C23"/>
    <w:rsid w:val="007D0E38"/>
    <w:rsid w:val="007D0ECB"/>
    <w:rsid w:val="007D0FA0"/>
    <w:rsid w:val="007D1734"/>
    <w:rsid w:val="007D1854"/>
    <w:rsid w:val="007D1C4B"/>
    <w:rsid w:val="007D1D3B"/>
    <w:rsid w:val="007D205C"/>
    <w:rsid w:val="007D2187"/>
    <w:rsid w:val="007D223E"/>
    <w:rsid w:val="007D229D"/>
    <w:rsid w:val="007D25BC"/>
    <w:rsid w:val="007D29CE"/>
    <w:rsid w:val="007D2B95"/>
    <w:rsid w:val="007D2BAA"/>
    <w:rsid w:val="007D2F8D"/>
    <w:rsid w:val="007D33EC"/>
    <w:rsid w:val="007D343A"/>
    <w:rsid w:val="007D3623"/>
    <w:rsid w:val="007D3E92"/>
    <w:rsid w:val="007D3F51"/>
    <w:rsid w:val="007D3FDF"/>
    <w:rsid w:val="007D4137"/>
    <w:rsid w:val="007D432C"/>
    <w:rsid w:val="007D44E4"/>
    <w:rsid w:val="007D45FF"/>
    <w:rsid w:val="007D4957"/>
    <w:rsid w:val="007D4AB6"/>
    <w:rsid w:val="007D4B22"/>
    <w:rsid w:val="007D4E91"/>
    <w:rsid w:val="007D50FD"/>
    <w:rsid w:val="007D5144"/>
    <w:rsid w:val="007D5363"/>
    <w:rsid w:val="007D5449"/>
    <w:rsid w:val="007D5534"/>
    <w:rsid w:val="007D5633"/>
    <w:rsid w:val="007D5758"/>
    <w:rsid w:val="007D5923"/>
    <w:rsid w:val="007D59BF"/>
    <w:rsid w:val="007D5A97"/>
    <w:rsid w:val="007D5C14"/>
    <w:rsid w:val="007D5C33"/>
    <w:rsid w:val="007D5EB7"/>
    <w:rsid w:val="007D605B"/>
    <w:rsid w:val="007D6141"/>
    <w:rsid w:val="007D6793"/>
    <w:rsid w:val="007D6B08"/>
    <w:rsid w:val="007D78A3"/>
    <w:rsid w:val="007D78ED"/>
    <w:rsid w:val="007D7B06"/>
    <w:rsid w:val="007D7DE0"/>
    <w:rsid w:val="007D7FEE"/>
    <w:rsid w:val="007E0104"/>
    <w:rsid w:val="007E0334"/>
    <w:rsid w:val="007E0522"/>
    <w:rsid w:val="007E074A"/>
    <w:rsid w:val="007E08CF"/>
    <w:rsid w:val="007E0AF4"/>
    <w:rsid w:val="007E0B6F"/>
    <w:rsid w:val="007E0D4B"/>
    <w:rsid w:val="007E0DC6"/>
    <w:rsid w:val="007E0F97"/>
    <w:rsid w:val="007E16CC"/>
    <w:rsid w:val="007E16F1"/>
    <w:rsid w:val="007E16F8"/>
    <w:rsid w:val="007E1702"/>
    <w:rsid w:val="007E1820"/>
    <w:rsid w:val="007E1919"/>
    <w:rsid w:val="007E1BF6"/>
    <w:rsid w:val="007E1C6B"/>
    <w:rsid w:val="007E1DEE"/>
    <w:rsid w:val="007E22DB"/>
    <w:rsid w:val="007E2398"/>
    <w:rsid w:val="007E24AF"/>
    <w:rsid w:val="007E2959"/>
    <w:rsid w:val="007E29A2"/>
    <w:rsid w:val="007E2CB4"/>
    <w:rsid w:val="007E2FB9"/>
    <w:rsid w:val="007E34D6"/>
    <w:rsid w:val="007E35F2"/>
    <w:rsid w:val="007E3890"/>
    <w:rsid w:val="007E3D2B"/>
    <w:rsid w:val="007E3D49"/>
    <w:rsid w:val="007E3F5A"/>
    <w:rsid w:val="007E4395"/>
    <w:rsid w:val="007E44DD"/>
    <w:rsid w:val="007E44FD"/>
    <w:rsid w:val="007E4EDF"/>
    <w:rsid w:val="007E4FFE"/>
    <w:rsid w:val="007E5171"/>
    <w:rsid w:val="007E5278"/>
    <w:rsid w:val="007E536E"/>
    <w:rsid w:val="007E5969"/>
    <w:rsid w:val="007E59CB"/>
    <w:rsid w:val="007E5B60"/>
    <w:rsid w:val="007E5C43"/>
    <w:rsid w:val="007E5DAB"/>
    <w:rsid w:val="007E5ECF"/>
    <w:rsid w:val="007E5F8D"/>
    <w:rsid w:val="007E6018"/>
    <w:rsid w:val="007E670B"/>
    <w:rsid w:val="007E679C"/>
    <w:rsid w:val="007E6818"/>
    <w:rsid w:val="007E6819"/>
    <w:rsid w:val="007E6D27"/>
    <w:rsid w:val="007E6E4B"/>
    <w:rsid w:val="007E6E62"/>
    <w:rsid w:val="007E6F77"/>
    <w:rsid w:val="007E788F"/>
    <w:rsid w:val="007E7B22"/>
    <w:rsid w:val="007E7E4B"/>
    <w:rsid w:val="007E7F34"/>
    <w:rsid w:val="007F0229"/>
    <w:rsid w:val="007F04E1"/>
    <w:rsid w:val="007F0593"/>
    <w:rsid w:val="007F0D0F"/>
    <w:rsid w:val="007F0D14"/>
    <w:rsid w:val="007F0E47"/>
    <w:rsid w:val="007F1600"/>
    <w:rsid w:val="007F1A38"/>
    <w:rsid w:val="007F1A6B"/>
    <w:rsid w:val="007F1D7C"/>
    <w:rsid w:val="007F202F"/>
    <w:rsid w:val="007F21D8"/>
    <w:rsid w:val="007F2545"/>
    <w:rsid w:val="007F26D5"/>
    <w:rsid w:val="007F27D6"/>
    <w:rsid w:val="007F297D"/>
    <w:rsid w:val="007F2BA6"/>
    <w:rsid w:val="007F2D3E"/>
    <w:rsid w:val="007F3088"/>
    <w:rsid w:val="007F314F"/>
    <w:rsid w:val="007F32C9"/>
    <w:rsid w:val="007F340D"/>
    <w:rsid w:val="007F35A0"/>
    <w:rsid w:val="007F3838"/>
    <w:rsid w:val="007F3B39"/>
    <w:rsid w:val="007F3C08"/>
    <w:rsid w:val="007F3F3C"/>
    <w:rsid w:val="007F41E1"/>
    <w:rsid w:val="007F4249"/>
    <w:rsid w:val="007F4643"/>
    <w:rsid w:val="007F475F"/>
    <w:rsid w:val="007F4A69"/>
    <w:rsid w:val="007F4C28"/>
    <w:rsid w:val="007F52F1"/>
    <w:rsid w:val="007F581A"/>
    <w:rsid w:val="007F5826"/>
    <w:rsid w:val="007F58EA"/>
    <w:rsid w:val="007F5B88"/>
    <w:rsid w:val="007F5B9D"/>
    <w:rsid w:val="007F5E2A"/>
    <w:rsid w:val="007F5EEA"/>
    <w:rsid w:val="007F6555"/>
    <w:rsid w:val="007F66D7"/>
    <w:rsid w:val="007F68B8"/>
    <w:rsid w:val="007F6B25"/>
    <w:rsid w:val="007F6C78"/>
    <w:rsid w:val="007F6C8A"/>
    <w:rsid w:val="007F6F7A"/>
    <w:rsid w:val="007F7378"/>
    <w:rsid w:val="007F7420"/>
    <w:rsid w:val="007F75BE"/>
    <w:rsid w:val="007F77D3"/>
    <w:rsid w:val="007F77EA"/>
    <w:rsid w:val="007F7959"/>
    <w:rsid w:val="007F7A9B"/>
    <w:rsid w:val="007F7B44"/>
    <w:rsid w:val="007F7D62"/>
    <w:rsid w:val="007F7FB2"/>
    <w:rsid w:val="008000C5"/>
    <w:rsid w:val="00800745"/>
    <w:rsid w:val="00800769"/>
    <w:rsid w:val="0080079F"/>
    <w:rsid w:val="00800859"/>
    <w:rsid w:val="00800D50"/>
    <w:rsid w:val="00800DB2"/>
    <w:rsid w:val="008011AD"/>
    <w:rsid w:val="0080127C"/>
    <w:rsid w:val="00801416"/>
    <w:rsid w:val="008019F0"/>
    <w:rsid w:val="00801EC6"/>
    <w:rsid w:val="00801F39"/>
    <w:rsid w:val="00802595"/>
    <w:rsid w:val="008025CA"/>
    <w:rsid w:val="00802698"/>
    <w:rsid w:val="008026BC"/>
    <w:rsid w:val="00802711"/>
    <w:rsid w:val="00802903"/>
    <w:rsid w:val="00802A6A"/>
    <w:rsid w:val="00802D6F"/>
    <w:rsid w:val="00802F9B"/>
    <w:rsid w:val="00803081"/>
    <w:rsid w:val="008036AB"/>
    <w:rsid w:val="008037C4"/>
    <w:rsid w:val="008037EF"/>
    <w:rsid w:val="0080380B"/>
    <w:rsid w:val="0080394D"/>
    <w:rsid w:val="00803C53"/>
    <w:rsid w:val="00803E7F"/>
    <w:rsid w:val="008040BE"/>
    <w:rsid w:val="00804202"/>
    <w:rsid w:val="0080475D"/>
    <w:rsid w:val="00804892"/>
    <w:rsid w:val="008049A7"/>
    <w:rsid w:val="00804B47"/>
    <w:rsid w:val="00805563"/>
    <w:rsid w:val="0080589A"/>
    <w:rsid w:val="00805B9B"/>
    <w:rsid w:val="00805D15"/>
    <w:rsid w:val="00805E38"/>
    <w:rsid w:val="008060E0"/>
    <w:rsid w:val="0080638B"/>
    <w:rsid w:val="00806878"/>
    <w:rsid w:val="00807076"/>
    <w:rsid w:val="0080709E"/>
    <w:rsid w:val="00807287"/>
    <w:rsid w:val="0080763E"/>
    <w:rsid w:val="0080764C"/>
    <w:rsid w:val="00807662"/>
    <w:rsid w:val="00807809"/>
    <w:rsid w:val="008078C4"/>
    <w:rsid w:val="0080796C"/>
    <w:rsid w:val="00807AA5"/>
    <w:rsid w:val="00807CF2"/>
    <w:rsid w:val="00807EA8"/>
    <w:rsid w:val="00807FD2"/>
    <w:rsid w:val="00810135"/>
    <w:rsid w:val="008102DA"/>
    <w:rsid w:val="00810394"/>
    <w:rsid w:val="008104A0"/>
    <w:rsid w:val="00810512"/>
    <w:rsid w:val="0081053C"/>
    <w:rsid w:val="00810583"/>
    <w:rsid w:val="00810594"/>
    <w:rsid w:val="00810A24"/>
    <w:rsid w:val="00810A87"/>
    <w:rsid w:val="00810B9B"/>
    <w:rsid w:val="00810C40"/>
    <w:rsid w:val="00810C97"/>
    <w:rsid w:val="00810DB7"/>
    <w:rsid w:val="00810E21"/>
    <w:rsid w:val="0081130A"/>
    <w:rsid w:val="00811375"/>
    <w:rsid w:val="008113A3"/>
    <w:rsid w:val="008114B8"/>
    <w:rsid w:val="008119C6"/>
    <w:rsid w:val="00811BE4"/>
    <w:rsid w:val="00811D28"/>
    <w:rsid w:val="008122FE"/>
    <w:rsid w:val="00812471"/>
    <w:rsid w:val="008125FD"/>
    <w:rsid w:val="00812815"/>
    <w:rsid w:val="0081290F"/>
    <w:rsid w:val="00812942"/>
    <w:rsid w:val="00812A07"/>
    <w:rsid w:val="00812A2A"/>
    <w:rsid w:val="00812C55"/>
    <w:rsid w:val="00812D9B"/>
    <w:rsid w:val="008130E7"/>
    <w:rsid w:val="0081313D"/>
    <w:rsid w:val="008131AA"/>
    <w:rsid w:val="0081343D"/>
    <w:rsid w:val="008134CB"/>
    <w:rsid w:val="0081365B"/>
    <w:rsid w:val="00813897"/>
    <w:rsid w:val="00813B60"/>
    <w:rsid w:val="00813B7A"/>
    <w:rsid w:val="00813BFA"/>
    <w:rsid w:val="008141F0"/>
    <w:rsid w:val="0081443A"/>
    <w:rsid w:val="008144C5"/>
    <w:rsid w:val="00814A0A"/>
    <w:rsid w:val="00814C28"/>
    <w:rsid w:val="00814FB8"/>
    <w:rsid w:val="0081521B"/>
    <w:rsid w:val="00815346"/>
    <w:rsid w:val="00815479"/>
    <w:rsid w:val="00815A5C"/>
    <w:rsid w:val="00815BDC"/>
    <w:rsid w:val="008168A5"/>
    <w:rsid w:val="0081698F"/>
    <w:rsid w:val="00816A89"/>
    <w:rsid w:val="00816CDB"/>
    <w:rsid w:val="00816E7C"/>
    <w:rsid w:val="00817873"/>
    <w:rsid w:val="008178E0"/>
    <w:rsid w:val="00817983"/>
    <w:rsid w:val="00817A8A"/>
    <w:rsid w:val="00817CD1"/>
    <w:rsid w:val="00817EDF"/>
    <w:rsid w:val="00820037"/>
    <w:rsid w:val="008200BC"/>
    <w:rsid w:val="008200E5"/>
    <w:rsid w:val="00820451"/>
    <w:rsid w:val="0082077E"/>
    <w:rsid w:val="008207F6"/>
    <w:rsid w:val="00820CF6"/>
    <w:rsid w:val="00820DC8"/>
    <w:rsid w:val="00820F1C"/>
    <w:rsid w:val="00821262"/>
    <w:rsid w:val="008212DD"/>
    <w:rsid w:val="0082167D"/>
    <w:rsid w:val="00821E58"/>
    <w:rsid w:val="00821EEC"/>
    <w:rsid w:val="008226F0"/>
    <w:rsid w:val="008227BC"/>
    <w:rsid w:val="0082293E"/>
    <w:rsid w:val="00822AEC"/>
    <w:rsid w:val="00822C6E"/>
    <w:rsid w:val="00822EB8"/>
    <w:rsid w:val="008230D6"/>
    <w:rsid w:val="0082311E"/>
    <w:rsid w:val="00823238"/>
    <w:rsid w:val="00823550"/>
    <w:rsid w:val="008236C5"/>
    <w:rsid w:val="008238FA"/>
    <w:rsid w:val="00823F98"/>
    <w:rsid w:val="00824171"/>
    <w:rsid w:val="0082438E"/>
    <w:rsid w:val="008247FE"/>
    <w:rsid w:val="00824E40"/>
    <w:rsid w:val="00824EDE"/>
    <w:rsid w:val="00825265"/>
    <w:rsid w:val="0082545D"/>
    <w:rsid w:val="00825489"/>
    <w:rsid w:val="00825C51"/>
    <w:rsid w:val="00825D71"/>
    <w:rsid w:val="00825DF1"/>
    <w:rsid w:val="0082647E"/>
    <w:rsid w:val="00826497"/>
    <w:rsid w:val="0082677C"/>
    <w:rsid w:val="00826A72"/>
    <w:rsid w:val="00826B81"/>
    <w:rsid w:val="00826FF7"/>
    <w:rsid w:val="0082734C"/>
    <w:rsid w:val="00827386"/>
    <w:rsid w:val="008273E7"/>
    <w:rsid w:val="00827442"/>
    <w:rsid w:val="0082750F"/>
    <w:rsid w:val="008275D6"/>
    <w:rsid w:val="00827625"/>
    <w:rsid w:val="008276EA"/>
    <w:rsid w:val="00827871"/>
    <w:rsid w:val="00827C48"/>
    <w:rsid w:val="00827CEB"/>
    <w:rsid w:val="00827DC6"/>
    <w:rsid w:val="00827F26"/>
    <w:rsid w:val="00830017"/>
    <w:rsid w:val="008300F0"/>
    <w:rsid w:val="00830404"/>
    <w:rsid w:val="00830408"/>
    <w:rsid w:val="0083069C"/>
    <w:rsid w:val="00830733"/>
    <w:rsid w:val="008307A6"/>
    <w:rsid w:val="00830834"/>
    <w:rsid w:val="00830A64"/>
    <w:rsid w:val="00830B7E"/>
    <w:rsid w:val="00830D02"/>
    <w:rsid w:val="0083118D"/>
    <w:rsid w:val="00831191"/>
    <w:rsid w:val="008313B0"/>
    <w:rsid w:val="00831538"/>
    <w:rsid w:val="00831A6B"/>
    <w:rsid w:val="00831C3A"/>
    <w:rsid w:val="00831C5D"/>
    <w:rsid w:val="00831EDF"/>
    <w:rsid w:val="00831F08"/>
    <w:rsid w:val="00831F50"/>
    <w:rsid w:val="0083212F"/>
    <w:rsid w:val="008321FA"/>
    <w:rsid w:val="008326AC"/>
    <w:rsid w:val="008329DB"/>
    <w:rsid w:val="008329F4"/>
    <w:rsid w:val="00832E99"/>
    <w:rsid w:val="008332B4"/>
    <w:rsid w:val="008334B7"/>
    <w:rsid w:val="008336FF"/>
    <w:rsid w:val="00833B87"/>
    <w:rsid w:val="00833DD1"/>
    <w:rsid w:val="00833F1E"/>
    <w:rsid w:val="00833FCF"/>
    <w:rsid w:val="00834037"/>
    <w:rsid w:val="00834172"/>
    <w:rsid w:val="008341A6"/>
    <w:rsid w:val="00834526"/>
    <w:rsid w:val="00834719"/>
    <w:rsid w:val="00835155"/>
    <w:rsid w:val="0083519B"/>
    <w:rsid w:val="008352BE"/>
    <w:rsid w:val="008354D7"/>
    <w:rsid w:val="0083594F"/>
    <w:rsid w:val="00835D2D"/>
    <w:rsid w:val="0083608D"/>
    <w:rsid w:val="00836095"/>
    <w:rsid w:val="008363D4"/>
    <w:rsid w:val="0083644E"/>
    <w:rsid w:val="00836702"/>
    <w:rsid w:val="00836A4F"/>
    <w:rsid w:val="00836BB6"/>
    <w:rsid w:val="00836DDA"/>
    <w:rsid w:val="00836E7E"/>
    <w:rsid w:val="00836EC9"/>
    <w:rsid w:val="00836EDE"/>
    <w:rsid w:val="00836EF0"/>
    <w:rsid w:val="008370A9"/>
    <w:rsid w:val="0083775B"/>
    <w:rsid w:val="00840072"/>
    <w:rsid w:val="00840629"/>
    <w:rsid w:val="00840982"/>
    <w:rsid w:val="00840BA5"/>
    <w:rsid w:val="00840CC3"/>
    <w:rsid w:val="00840D81"/>
    <w:rsid w:val="00840DFB"/>
    <w:rsid w:val="00840EB8"/>
    <w:rsid w:val="00840EEC"/>
    <w:rsid w:val="00840F3D"/>
    <w:rsid w:val="008411FB"/>
    <w:rsid w:val="00841202"/>
    <w:rsid w:val="00841303"/>
    <w:rsid w:val="008419B3"/>
    <w:rsid w:val="00841F95"/>
    <w:rsid w:val="00842062"/>
    <w:rsid w:val="008421FE"/>
    <w:rsid w:val="00842269"/>
    <w:rsid w:val="008423CE"/>
    <w:rsid w:val="0084291E"/>
    <w:rsid w:val="008429D8"/>
    <w:rsid w:val="00842D21"/>
    <w:rsid w:val="00842DD9"/>
    <w:rsid w:val="00842F95"/>
    <w:rsid w:val="00842FCB"/>
    <w:rsid w:val="00843072"/>
    <w:rsid w:val="008432C5"/>
    <w:rsid w:val="008432D3"/>
    <w:rsid w:val="0084344E"/>
    <w:rsid w:val="0084357C"/>
    <w:rsid w:val="008436A2"/>
    <w:rsid w:val="00843B21"/>
    <w:rsid w:val="008445B5"/>
    <w:rsid w:val="008445F6"/>
    <w:rsid w:val="00844875"/>
    <w:rsid w:val="008448E9"/>
    <w:rsid w:val="00844B28"/>
    <w:rsid w:val="00844B85"/>
    <w:rsid w:val="00844F91"/>
    <w:rsid w:val="00845010"/>
    <w:rsid w:val="0084503F"/>
    <w:rsid w:val="00845243"/>
    <w:rsid w:val="0084589F"/>
    <w:rsid w:val="0084645D"/>
    <w:rsid w:val="0084654E"/>
    <w:rsid w:val="00846560"/>
    <w:rsid w:val="008466C7"/>
    <w:rsid w:val="008468F4"/>
    <w:rsid w:val="00846CDC"/>
    <w:rsid w:val="00846ECE"/>
    <w:rsid w:val="00846F12"/>
    <w:rsid w:val="00846F24"/>
    <w:rsid w:val="00846F26"/>
    <w:rsid w:val="00847067"/>
    <w:rsid w:val="008470BB"/>
    <w:rsid w:val="00847202"/>
    <w:rsid w:val="008472C8"/>
    <w:rsid w:val="00847833"/>
    <w:rsid w:val="00847A28"/>
    <w:rsid w:val="00847AA0"/>
    <w:rsid w:val="00847B29"/>
    <w:rsid w:val="00847DEF"/>
    <w:rsid w:val="00847FDD"/>
    <w:rsid w:val="00850090"/>
    <w:rsid w:val="008500A9"/>
    <w:rsid w:val="00850A6C"/>
    <w:rsid w:val="00850DE6"/>
    <w:rsid w:val="008511C6"/>
    <w:rsid w:val="008512FC"/>
    <w:rsid w:val="00851F74"/>
    <w:rsid w:val="00851F91"/>
    <w:rsid w:val="0085205A"/>
    <w:rsid w:val="0085232C"/>
    <w:rsid w:val="00852345"/>
    <w:rsid w:val="0085270A"/>
    <w:rsid w:val="0085296F"/>
    <w:rsid w:val="00852AE6"/>
    <w:rsid w:val="00852C4A"/>
    <w:rsid w:val="00852C8B"/>
    <w:rsid w:val="00852F01"/>
    <w:rsid w:val="00853053"/>
    <w:rsid w:val="00853597"/>
    <w:rsid w:val="0085362D"/>
    <w:rsid w:val="008536DA"/>
    <w:rsid w:val="008538DB"/>
    <w:rsid w:val="00853987"/>
    <w:rsid w:val="00853B92"/>
    <w:rsid w:val="00853E90"/>
    <w:rsid w:val="00854169"/>
    <w:rsid w:val="008542AE"/>
    <w:rsid w:val="00854775"/>
    <w:rsid w:val="00854A92"/>
    <w:rsid w:val="00854AFA"/>
    <w:rsid w:val="00854AFC"/>
    <w:rsid w:val="00854E25"/>
    <w:rsid w:val="008550D8"/>
    <w:rsid w:val="0085588D"/>
    <w:rsid w:val="00855D27"/>
    <w:rsid w:val="008560BD"/>
    <w:rsid w:val="00856257"/>
    <w:rsid w:val="00856629"/>
    <w:rsid w:val="00856840"/>
    <w:rsid w:val="00856B69"/>
    <w:rsid w:val="00856D16"/>
    <w:rsid w:val="0085757B"/>
    <w:rsid w:val="008577AF"/>
    <w:rsid w:val="008577EC"/>
    <w:rsid w:val="00857883"/>
    <w:rsid w:val="008579A6"/>
    <w:rsid w:val="00857B2C"/>
    <w:rsid w:val="00857B69"/>
    <w:rsid w:val="00857B8F"/>
    <w:rsid w:val="0086000C"/>
    <w:rsid w:val="008601F2"/>
    <w:rsid w:val="008602BB"/>
    <w:rsid w:val="00860349"/>
    <w:rsid w:val="0086081F"/>
    <w:rsid w:val="008608C0"/>
    <w:rsid w:val="00860A39"/>
    <w:rsid w:val="00860B38"/>
    <w:rsid w:val="00860D10"/>
    <w:rsid w:val="00860EA0"/>
    <w:rsid w:val="00860F42"/>
    <w:rsid w:val="00860FAB"/>
    <w:rsid w:val="00861101"/>
    <w:rsid w:val="0086119A"/>
    <w:rsid w:val="00861311"/>
    <w:rsid w:val="0086158A"/>
    <w:rsid w:val="0086159D"/>
    <w:rsid w:val="00861910"/>
    <w:rsid w:val="00861931"/>
    <w:rsid w:val="00861AA8"/>
    <w:rsid w:val="00861AF5"/>
    <w:rsid w:val="00861F5D"/>
    <w:rsid w:val="0086233C"/>
    <w:rsid w:val="00862A71"/>
    <w:rsid w:val="00862ABD"/>
    <w:rsid w:val="00862CEA"/>
    <w:rsid w:val="00862F53"/>
    <w:rsid w:val="00862F9B"/>
    <w:rsid w:val="0086316F"/>
    <w:rsid w:val="0086343A"/>
    <w:rsid w:val="00863643"/>
    <w:rsid w:val="008637CE"/>
    <w:rsid w:val="008637EB"/>
    <w:rsid w:val="00863896"/>
    <w:rsid w:val="008638D3"/>
    <w:rsid w:val="00863AA4"/>
    <w:rsid w:val="00863B8B"/>
    <w:rsid w:val="00863CAB"/>
    <w:rsid w:val="00863E57"/>
    <w:rsid w:val="00863E71"/>
    <w:rsid w:val="00863EBB"/>
    <w:rsid w:val="0086412E"/>
    <w:rsid w:val="008641E8"/>
    <w:rsid w:val="0086429F"/>
    <w:rsid w:val="00864302"/>
    <w:rsid w:val="00864309"/>
    <w:rsid w:val="008643E5"/>
    <w:rsid w:val="0086451D"/>
    <w:rsid w:val="0086465B"/>
    <w:rsid w:val="00864823"/>
    <w:rsid w:val="0086483B"/>
    <w:rsid w:val="00864952"/>
    <w:rsid w:val="00864D11"/>
    <w:rsid w:val="00864DAF"/>
    <w:rsid w:val="00864E4E"/>
    <w:rsid w:val="00864EDB"/>
    <w:rsid w:val="00865065"/>
    <w:rsid w:val="00865097"/>
    <w:rsid w:val="008652B7"/>
    <w:rsid w:val="00865535"/>
    <w:rsid w:val="00865EE9"/>
    <w:rsid w:val="00866251"/>
    <w:rsid w:val="0086636C"/>
    <w:rsid w:val="00866511"/>
    <w:rsid w:val="008666A0"/>
    <w:rsid w:val="00866871"/>
    <w:rsid w:val="0086692C"/>
    <w:rsid w:val="0086693F"/>
    <w:rsid w:val="00866B22"/>
    <w:rsid w:val="00866BE1"/>
    <w:rsid w:val="00866C7C"/>
    <w:rsid w:val="00867115"/>
    <w:rsid w:val="0086718A"/>
    <w:rsid w:val="008671AA"/>
    <w:rsid w:val="00867373"/>
    <w:rsid w:val="00867376"/>
    <w:rsid w:val="00867401"/>
    <w:rsid w:val="00867573"/>
    <w:rsid w:val="0086763A"/>
    <w:rsid w:val="00867831"/>
    <w:rsid w:val="00867877"/>
    <w:rsid w:val="008678D0"/>
    <w:rsid w:val="00867908"/>
    <w:rsid w:val="00867C64"/>
    <w:rsid w:val="00867D52"/>
    <w:rsid w:val="00870250"/>
    <w:rsid w:val="00870293"/>
    <w:rsid w:val="00870360"/>
    <w:rsid w:val="008704DF"/>
    <w:rsid w:val="008706B6"/>
    <w:rsid w:val="00870706"/>
    <w:rsid w:val="00870765"/>
    <w:rsid w:val="008708C7"/>
    <w:rsid w:val="0087094C"/>
    <w:rsid w:val="00870E19"/>
    <w:rsid w:val="00870F09"/>
    <w:rsid w:val="00870F10"/>
    <w:rsid w:val="00870F1D"/>
    <w:rsid w:val="00871154"/>
    <w:rsid w:val="008715CB"/>
    <w:rsid w:val="008716AF"/>
    <w:rsid w:val="008717D3"/>
    <w:rsid w:val="00871979"/>
    <w:rsid w:val="00871AE2"/>
    <w:rsid w:val="00871C95"/>
    <w:rsid w:val="00871E6A"/>
    <w:rsid w:val="008721A0"/>
    <w:rsid w:val="00872306"/>
    <w:rsid w:val="008723E7"/>
    <w:rsid w:val="008726C7"/>
    <w:rsid w:val="008727CD"/>
    <w:rsid w:val="008727D8"/>
    <w:rsid w:val="008729C1"/>
    <w:rsid w:val="008729EF"/>
    <w:rsid w:val="00872ABD"/>
    <w:rsid w:val="00872B1F"/>
    <w:rsid w:val="00872C53"/>
    <w:rsid w:val="00872E74"/>
    <w:rsid w:val="008730AA"/>
    <w:rsid w:val="008732E8"/>
    <w:rsid w:val="008732FF"/>
    <w:rsid w:val="00873328"/>
    <w:rsid w:val="00873374"/>
    <w:rsid w:val="0087348D"/>
    <w:rsid w:val="008734DB"/>
    <w:rsid w:val="008738FD"/>
    <w:rsid w:val="00873A84"/>
    <w:rsid w:val="00873BB0"/>
    <w:rsid w:val="00873EB9"/>
    <w:rsid w:val="008742AF"/>
    <w:rsid w:val="0087449C"/>
    <w:rsid w:val="008746EE"/>
    <w:rsid w:val="008748D0"/>
    <w:rsid w:val="00874B42"/>
    <w:rsid w:val="00874B83"/>
    <w:rsid w:val="00874BAD"/>
    <w:rsid w:val="00874C74"/>
    <w:rsid w:val="00874D8C"/>
    <w:rsid w:val="00874E2F"/>
    <w:rsid w:val="00874E4E"/>
    <w:rsid w:val="0087545E"/>
    <w:rsid w:val="008754AF"/>
    <w:rsid w:val="00875505"/>
    <w:rsid w:val="00875555"/>
    <w:rsid w:val="00875890"/>
    <w:rsid w:val="008759AC"/>
    <w:rsid w:val="00875A2E"/>
    <w:rsid w:val="00875CD3"/>
    <w:rsid w:val="00875E5C"/>
    <w:rsid w:val="00875F1C"/>
    <w:rsid w:val="008766AC"/>
    <w:rsid w:val="008767C9"/>
    <w:rsid w:val="00876AF5"/>
    <w:rsid w:val="00876BC7"/>
    <w:rsid w:val="00876CA3"/>
    <w:rsid w:val="00876EAC"/>
    <w:rsid w:val="008771A5"/>
    <w:rsid w:val="00877328"/>
    <w:rsid w:val="0087764C"/>
    <w:rsid w:val="008776FB"/>
    <w:rsid w:val="0087787A"/>
    <w:rsid w:val="00877975"/>
    <w:rsid w:val="008779CE"/>
    <w:rsid w:val="00877B73"/>
    <w:rsid w:val="008802D2"/>
    <w:rsid w:val="00880672"/>
    <w:rsid w:val="00880758"/>
    <w:rsid w:val="0088090F"/>
    <w:rsid w:val="00880CCC"/>
    <w:rsid w:val="00880F31"/>
    <w:rsid w:val="00881004"/>
    <w:rsid w:val="0088104C"/>
    <w:rsid w:val="008811B0"/>
    <w:rsid w:val="008814CC"/>
    <w:rsid w:val="00881777"/>
    <w:rsid w:val="008818BC"/>
    <w:rsid w:val="00881C82"/>
    <w:rsid w:val="00881C9E"/>
    <w:rsid w:val="00881E99"/>
    <w:rsid w:val="00881F0A"/>
    <w:rsid w:val="00882516"/>
    <w:rsid w:val="00882A32"/>
    <w:rsid w:val="00882A89"/>
    <w:rsid w:val="00882D51"/>
    <w:rsid w:val="00882DF2"/>
    <w:rsid w:val="00882F28"/>
    <w:rsid w:val="0088304D"/>
    <w:rsid w:val="00883406"/>
    <w:rsid w:val="008834F2"/>
    <w:rsid w:val="00883F73"/>
    <w:rsid w:val="0088426E"/>
    <w:rsid w:val="008842D6"/>
    <w:rsid w:val="00884348"/>
    <w:rsid w:val="00884805"/>
    <w:rsid w:val="00884D2F"/>
    <w:rsid w:val="00884DA4"/>
    <w:rsid w:val="00885159"/>
    <w:rsid w:val="00885267"/>
    <w:rsid w:val="008854C4"/>
    <w:rsid w:val="008858A3"/>
    <w:rsid w:val="00885968"/>
    <w:rsid w:val="00885A17"/>
    <w:rsid w:val="00885B27"/>
    <w:rsid w:val="00885BBF"/>
    <w:rsid w:val="008861D3"/>
    <w:rsid w:val="0088629F"/>
    <w:rsid w:val="0088673A"/>
    <w:rsid w:val="008867A9"/>
    <w:rsid w:val="00886B6E"/>
    <w:rsid w:val="00886BDE"/>
    <w:rsid w:val="00886D5F"/>
    <w:rsid w:val="00886E96"/>
    <w:rsid w:val="00886F31"/>
    <w:rsid w:val="00886F5B"/>
    <w:rsid w:val="0088704E"/>
    <w:rsid w:val="00887280"/>
    <w:rsid w:val="0088731C"/>
    <w:rsid w:val="00887AC3"/>
    <w:rsid w:val="00887CC1"/>
    <w:rsid w:val="00887D0A"/>
    <w:rsid w:val="00887F8B"/>
    <w:rsid w:val="00890147"/>
    <w:rsid w:val="0089048E"/>
    <w:rsid w:val="0089049E"/>
    <w:rsid w:val="00890691"/>
    <w:rsid w:val="00890838"/>
    <w:rsid w:val="0089091A"/>
    <w:rsid w:val="00890A02"/>
    <w:rsid w:val="00890ABD"/>
    <w:rsid w:val="00890BEE"/>
    <w:rsid w:val="00890C63"/>
    <w:rsid w:val="008912AC"/>
    <w:rsid w:val="00891463"/>
    <w:rsid w:val="00891529"/>
    <w:rsid w:val="0089181A"/>
    <w:rsid w:val="00891CB9"/>
    <w:rsid w:val="00891CBC"/>
    <w:rsid w:val="00891FB0"/>
    <w:rsid w:val="00891FE8"/>
    <w:rsid w:val="00891FF8"/>
    <w:rsid w:val="0089215E"/>
    <w:rsid w:val="008923CD"/>
    <w:rsid w:val="008924C4"/>
    <w:rsid w:val="008925A5"/>
    <w:rsid w:val="0089267F"/>
    <w:rsid w:val="008927F6"/>
    <w:rsid w:val="0089285A"/>
    <w:rsid w:val="00892864"/>
    <w:rsid w:val="00892915"/>
    <w:rsid w:val="00892A18"/>
    <w:rsid w:val="00892A95"/>
    <w:rsid w:val="00892F57"/>
    <w:rsid w:val="00893106"/>
    <w:rsid w:val="00893246"/>
    <w:rsid w:val="008933FC"/>
    <w:rsid w:val="008934CA"/>
    <w:rsid w:val="00893540"/>
    <w:rsid w:val="0089379A"/>
    <w:rsid w:val="00893BF8"/>
    <w:rsid w:val="00893D95"/>
    <w:rsid w:val="00893E62"/>
    <w:rsid w:val="00894416"/>
    <w:rsid w:val="008948B8"/>
    <w:rsid w:val="00894DA5"/>
    <w:rsid w:val="00895015"/>
    <w:rsid w:val="0089510F"/>
    <w:rsid w:val="0089550A"/>
    <w:rsid w:val="008955DF"/>
    <w:rsid w:val="008958B5"/>
    <w:rsid w:val="00895DD3"/>
    <w:rsid w:val="0089617C"/>
    <w:rsid w:val="00896414"/>
    <w:rsid w:val="0089652D"/>
    <w:rsid w:val="00896679"/>
    <w:rsid w:val="00896FBC"/>
    <w:rsid w:val="00897738"/>
    <w:rsid w:val="008978A8"/>
    <w:rsid w:val="008978D3"/>
    <w:rsid w:val="00897A8F"/>
    <w:rsid w:val="00897E3F"/>
    <w:rsid w:val="00897E51"/>
    <w:rsid w:val="00897EE1"/>
    <w:rsid w:val="00897F26"/>
    <w:rsid w:val="008A01EF"/>
    <w:rsid w:val="008A0210"/>
    <w:rsid w:val="008A02A2"/>
    <w:rsid w:val="008A0394"/>
    <w:rsid w:val="008A0581"/>
    <w:rsid w:val="008A0964"/>
    <w:rsid w:val="008A096D"/>
    <w:rsid w:val="008A0AED"/>
    <w:rsid w:val="008A0C32"/>
    <w:rsid w:val="008A0D6A"/>
    <w:rsid w:val="008A0ECF"/>
    <w:rsid w:val="008A0EF7"/>
    <w:rsid w:val="008A1066"/>
    <w:rsid w:val="008A125A"/>
    <w:rsid w:val="008A125C"/>
    <w:rsid w:val="008A12C6"/>
    <w:rsid w:val="008A137D"/>
    <w:rsid w:val="008A15C5"/>
    <w:rsid w:val="008A167A"/>
    <w:rsid w:val="008A16EB"/>
    <w:rsid w:val="008A195A"/>
    <w:rsid w:val="008A19D3"/>
    <w:rsid w:val="008A1A7D"/>
    <w:rsid w:val="008A1AF6"/>
    <w:rsid w:val="008A1E54"/>
    <w:rsid w:val="008A1F6D"/>
    <w:rsid w:val="008A2162"/>
    <w:rsid w:val="008A2421"/>
    <w:rsid w:val="008A259C"/>
    <w:rsid w:val="008A2938"/>
    <w:rsid w:val="008A2952"/>
    <w:rsid w:val="008A300B"/>
    <w:rsid w:val="008A3042"/>
    <w:rsid w:val="008A3067"/>
    <w:rsid w:val="008A31E8"/>
    <w:rsid w:val="008A31F7"/>
    <w:rsid w:val="008A3450"/>
    <w:rsid w:val="008A3506"/>
    <w:rsid w:val="008A385E"/>
    <w:rsid w:val="008A38F2"/>
    <w:rsid w:val="008A3B88"/>
    <w:rsid w:val="008A4229"/>
    <w:rsid w:val="008A431B"/>
    <w:rsid w:val="008A43D8"/>
    <w:rsid w:val="008A44B6"/>
    <w:rsid w:val="008A455D"/>
    <w:rsid w:val="008A4612"/>
    <w:rsid w:val="008A4719"/>
    <w:rsid w:val="008A475A"/>
    <w:rsid w:val="008A4977"/>
    <w:rsid w:val="008A4BCD"/>
    <w:rsid w:val="008A5077"/>
    <w:rsid w:val="008A53E6"/>
    <w:rsid w:val="008A5BAA"/>
    <w:rsid w:val="008A5BEF"/>
    <w:rsid w:val="008A5C16"/>
    <w:rsid w:val="008A5E7C"/>
    <w:rsid w:val="008A5FFF"/>
    <w:rsid w:val="008A615E"/>
    <w:rsid w:val="008A68E9"/>
    <w:rsid w:val="008A6926"/>
    <w:rsid w:val="008A693A"/>
    <w:rsid w:val="008A6A68"/>
    <w:rsid w:val="008A6A80"/>
    <w:rsid w:val="008A6D70"/>
    <w:rsid w:val="008A6FEB"/>
    <w:rsid w:val="008A6FF4"/>
    <w:rsid w:val="008A759D"/>
    <w:rsid w:val="008A79F0"/>
    <w:rsid w:val="008A7A1F"/>
    <w:rsid w:val="008A7A3C"/>
    <w:rsid w:val="008A7A88"/>
    <w:rsid w:val="008A7C31"/>
    <w:rsid w:val="008B03F2"/>
    <w:rsid w:val="008B04E4"/>
    <w:rsid w:val="008B0618"/>
    <w:rsid w:val="008B0C16"/>
    <w:rsid w:val="008B120B"/>
    <w:rsid w:val="008B12AF"/>
    <w:rsid w:val="008B13CF"/>
    <w:rsid w:val="008B140D"/>
    <w:rsid w:val="008B173F"/>
    <w:rsid w:val="008B1836"/>
    <w:rsid w:val="008B1A1D"/>
    <w:rsid w:val="008B1B28"/>
    <w:rsid w:val="008B1D75"/>
    <w:rsid w:val="008B1F00"/>
    <w:rsid w:val="008B1F69"/>
    <w:rsid w:val="008B1FC0"/>
    <w:rsid w:val="008B1FE2"/>
    <w:rsid w:val="008B2035"/>
    <w:rsid w:val="008B20D2"/>
    <w:rsid w:val="008B20D7"/>
    <w:rsid w:val="008B2195"/>
    <w:rsid w:val="008B2488"/>
    <w:rsid w:val="008B25F4"/>
    <w:rsid w:val="008B2AEF"/>
    <w:rsid w:val="008B2B61"/>
    <w:rsid w:val="008B2C66"/>
    <w:rsid w:val="008B2D84"/>
    <w:rsid w:val="008B34B8"/>
    <w:rsid w:val="008B3D12"/>
    <w:rsid w:val="008B3EB8"/>
    <w:rsid w:val="008B4062"/>
    <w:rsid w:val="008B43D4"/>
    <w:rsid w:val="008B43EE"/>
    <w:rsid w:val="008B4578"/>
    <w:rsid w:val="008B4600"/>
    <w:rsid w:val="008B4650"/>
    <w:rsid w:val="008B4D0A"/>
    <w:rsid w:val="008B4D8B"/>
    <w:rsid w:val="008B4FF4"/>
    <w:rsid w:val="008B5BFA"/>
    <w:rsid w:val="008B5EBD"/>
    <w:rsid w:val="008B5F42"/>
    <w:rsid w:val="008B6052"/>
    <w:rsid w:val="008B61AB"/>
    <w:rsid w:val="008B6228"/>
    <w:rsid w:val="008B6306"/>
    <w:rsid w:val="008B6359"/>
    <w:rsid w:val="008B64BF"/>
    <w:rsid w:val="008B65D8"/>
    <w:rsid w:val="008B6651"/>
    <w:rsid w:val="008B6F4B"/>
    <w:rsid w:val="008B710D"/>
    <w:rsid w:val="008B72ED"/>
    <w:rsid w:val="008B7302"/>
    <w:rsid w:val="008B77D7"/>
    <w:rsid w:val="008B79E7"/>
    <w:rsid w:val="008B7AD1"/>
    <w:rsid w:val="008B7BFD"/>
    <w:rsid w:val="008B7EEF"/>
    <w:rsid w:val="008B7F2B"/>
    <w:rsid w:val="008C00B0"/>
    <w:rsid w:val="008C01E9"/>
    <w:rsid w:val="008C02B2"/>
    <w:rsid w:val="008C0343"/>
    <w:rsid w:val="008C06D4"/>
    <w:rsid w:val="008C07EB"/>
    <w:rsid w:val="008C0821"/>
    <w:rsid w:val="008C0A56"/>
    <w:rsid w:val="008C0AC6"/>
    <w:rsid w:val="008C0DDC"/>
    <w:rsid w:val="008C0E2F"/>
    <w:rsid w:val="008C0EB2"/>
    <w:rsid w:val="008C0FCA"/>
    <w:rsid w:val="008C10FB"/>
    <w:rsid w:val="008C12A8"/>
    <w:rsid w:val="008C15AD"/>
    <w:rsid w:val="008C17A3"/>
    <w:rsid w:val="008C17E1"/>
    <w:rsid w:val="008C18B2"/>
    <w:rsid w:val="008C1C77"/>
    <w:rsid w:val="008C20C8"/>
    <w:rsid w:val="008C2188"/>
    <w:rsid w:val="008C27BC"/>
    <w:rsid w:val="008C289B"/>
    <w:rsid w:val="008C29A6"/>
    <w:rsid w:val="008C2B05"/>
    <w:rsid w:val="008C2B8E"/>
    <w:rsid w:val="008C2D6D"/>
    <w:rsid w:val="008C2E6A"/>
    <w:rsid w:val="008C3047"/>
    <w:rsid w:val="008C30DB"/>
    <w:rsid w:val="008C39BC"/>
    <w:rsid w:val="008C39C5"/>
    <w:rsid w:val="008C39DD"/>
    <w:rsid w:val="008C3C77"/>
    <w:rsid w:val="008C3CF1"/>
    <w:rsid w:val="008C40F1"/>
    <w:rsid w:val="008C4169"/>
    <w:rsid w:val="008C41CD"/>
    <w:rsid w:val="008C4268"/>
    <w:rsid w:val="008C4502"/>
    <w:rsid w:val="008C4536"/>
    <w:rsid w:val="008C4692"/>
    <w:rsid w:val="008C46A5"/>
    <w:rsid w:val="008C46F2"/>
    <w:rsid w:val="008C490E"/>
    <w:rsid w:val="008C4999"/>
    <w:rsid w:val="008C4F54"/>
    <w:rsid w:val="008C4FA6"/>
    <w:rsid w:val="008C4FB4"/>
    <w:rsid w:val="008C5127"/>
    <w:rsid w:val="008C513F"/>
    <w:rsid w:val="008C51E3"/>
    <w:rsid w:val="008C5461"/>
    <w:rsid w:val="008C5778"/>
    <w:rsid w:val="008C5947"/>
    <w:rsid w:val="008C5E9A"/>
    <w:rsid w:val="008C5FCC"/>
    <w:rsid w:val="008C601D"/>
    <w:rsid w:val="008C6168"/>
    <w:rsid w:val="008C650B"/>
    <w:rsid w:val="008C66C7"/>
    <w:rsid w:val="008C6F1A"/>
    <w:rsid w:val="008C6FA8"/>
    <w:rsid w:val="008C6FE8"/>
    <w:rsid w:val="008C7848"/>
    <w:rsid w:val="008C7AD4"/>
    <w:rsid w:val="008C7B4F"/>
    <w:rsid w:val="008C7BF6"/>
    <w:rsid w:val="008C7EC0"/>
    <w:rsid w:val="008C7F0B"/>
    <w:rsid w:val="008D025F"/>
    <w:rsid w:val="008D031C"/>
    <w:rsid w:val="008D0359"/>
    <w:rsid w:val="008D0455"/>
    <w:rsid w:val="008D0497"/>
    <w:rsid w:val="008D0562"/>
    <w:rsid w:val="008D07B8"/>
    <w:rsid w:val="008D0A50"/>
    <w:rsid w:val="008D0C63"/>
    <w:rsid w:val="008D1098"/>
    <w:rsid w:val="008D12B7"/>
    <w:rsid w:val="008D14A6"/>
    <w:rsid w:val="008D151D"/>
    <w:rsid w:val="008D165F"/>
    <w:rsid w:val="008D1767"/>
    <w:rsid w:val="008D17F9"/>
    <w:rsid w:val="008D185F"/>
    <w:rsid w:val="008D19A7"/>
    <w:rsid w:val="008D1C99"/>
    <w:rsid w:val="008D1F96"/>
    <w:rsid w:val="008D2081"/>
    <w:rsid w:val="008D2349"/>
    <w:rsid w:val="008D26CC"/>
    <w:rsid w:val="008D28ED"/>
    <w:rsid w:val="008D2990"/>
    <w:rsid w:val="008D2BBB"/>
    <w:rsid w:val="008D2CC1"/>
    <w:rsid w:val="008D2DC2"/>
    <w:rsid w:val="008D30FD"/>
    <w:rsid w:val="008D3196"/>
    <w:rsid w:val="008D3324"/>
    <w:rsid w:val="008D3406"/>
    <w:rsid w:val="008D3706"/>
    <w:rsid w:val="008D3726"/>
    <w:rsid w:val="008D3BA4"/>
    <w:rsid w:val="008D3C28"/>
    <w:rsid w:val="008D3D69"/>
    <w:rsid w:val="008D3FBB"/>
    <w:rsid w:val="008D4368"/>
    <w:rsid w:val="008D4A26"/>
    <w:rsid w:val="008D4ACB"/>
    <w:rsid w:val="008D53EE"/>
    <w:rsid w:val="008D5511"/>
    <w:rsid w:val="008D5558"/>
    <w:rsid w:val="008D5930"/>
    <w:rsid w:val="008D59DD"/>
    <w:rsid w:val="008D5E52"/>
    <w:rsid w:val="008D5E79"/>
    <w:rsid w:val="008D5EFA"/>
    <w:rsid w:val="008D6084"/>
    <w:rsid w:val="008D635E"/>
    <w:rsid w:val="008D65B4"/>
    <w:rsid w:val="008D65F6"/>
    <w:rsid w:val="008D6611"/>
    <w:rsid w:val="008D6664"/>
    <w:rsid w:val="008D6740"/>
    <w:rsid w:val="008D6BD2"/>
    <w:rsid w:val="008D6CAE"/>
    <w:rsid w:val="008D6D9B"/>
    <w:rsid w:val="008D6E00"/>
    <w:rsid w:val="008D70A7"/>
    <w:rsid w:val="008D7288"/>
    <w:rsid w:val="008D72E6"/>
    <w:rsid w:val="008D72F7"/>
    <w:rsid w:val="008D7548"/>
    <w:rsid w:val="008D7A91"/>
    <w:rsid w:val="008D7C5A"/>
    <w:rsid w:val="008D7D54"/>
    <w:rsid w:val="008D7E6D"/>
    <w:rsid w:val="008D7F16"/>
    <w:rsid w:val="008E00D0"/>
    <w:rsid w:val="008E01B2"/>
    <w:rsid w:val="008E023F"/>
    <w:rsid w:val="008E026C"/>
    <w:rsid w:val="008E051A"/>
    <w:rsid w:val="008E0A2A"/>
    <w:rsid w:val="008E155C"/>
    <w:rsid w:val="008E1A1F"/>
    <w:rsid w:val="008E1A29"/>
    <w:rsid w:val="008E1A64"/>
    <w:rsid w:val="008E1B65"/>
    <w:rsid w:val="008E1BB0"/>
    <w:rsid w:val="008E1BE7"/>
    <w:rsid w:val="008E1E07"/>
    <w:rsid w:val="008E1E73"/>
    <w:rsid w:val="008E1ED6"/>
    <w:rsid w:val="008E1FE4"/>
    <w:rsid w:val="008E20FF"/>
    <w:rsid w:val="008E2332"/>
    <w:rsid w:val="008E2797"/>
    <w:rsid w:val="008E2910"/>
    <w:rsid w:val="008E2925"/>
    <w:rsid w:val="008E2BA3"/>
    <w:rsid w:val="008E2BFD"/>
    <w:rsid w:val="008E2C0F"/>
    <w:rsid w:val="008E2CCE"/>
    <w:rsid w:val="008E2DBA"/>
    <w:rsid w:val="008E3389"/>
    <w:rsid w:val="008E340C"/>
    <w:rsid w:val="008E3558"/>
    <w:rsid w:val="008E35BF"/>
    <w:rsid w:val="008E3730"/>
    <w:rsid w:val="008E3756"/>
    <w:rsid w:val="008E397F"/>
    <w:rsid w:val="008E3F91"/>
    <w:rsid w:val="008E4177"/>
    <w:rsid w:val="008E42CB"/>
    <w:rsid w:val="008E4481"/>
    <w:rsid w:val="008E45C0"/>
    <w:rsid w:val="008E46FA"/>
    <w:rsid w:val="008E497B"/>
    <w:rsid w:val="008E502E"/>
    <w:rsid w:val="008E5178"/>
    <w:rsid w:val="008E527C"/>
    <w:rsid w:val="008E5489"/>
    <w:rsid w:val="008E55E1"/>
    <w:rsid w:val="008E5A32"/>
    <w:rsid w:val="008E5B50"/>
    <w:rsid w:val="008E5BFC"/>
    <w:rsid w:val="008E5E5D"/>
    <w:rsid w:val="008E6481"/>
    <w:rsid w:val="008E6A3D"/>
    <w:rsid w:val="008E6B33"/>
    <w:rsid w:val="008E6BCD"/>
    <w:rsid w:val="008E6D8A"/>
    <w:rsid w:val="008E738F"/>
    <w:rsid w:val="008E77A1"/>
    <w:rsid w:val="008E78A2"/>
    <w:rsid w:val="008E78E9"/>
    <w:rsid w:val="008E7B6E"/>
    <w:rsid w:val="008E7C9D"/>
    <w:rsid w:val="008E7E4F"/>
    <w:rsid w:val="008F035E"/>
    <w:rsid w:val="008F0426"/>
    <w:rsid w:val="008F0554"/>
    <w:rsid w:val="008F06A2"/>
    <w:rsid w:val="008F0820"/>
    <w:rsid w:val="008F0A54"/>
    <w:rsid w:val="008F0B33"/>
    <w:rsid w:val="008F0CD7"/>
    <w:rsid w:val="008F0D5D"/>
    <w:rsid w:val="008F10CE"/>
    <w:rsid w:val="008F15EA"/>
    <w:rsid w:val="008F16D5"/>
    <w:rsid w:val="008F1A3B"/>
    <w:rsid w:val="008F21D5"/>
    <w:rsid w:val="008F2629"/>
    <w:rsid w:val="008F27C7"/>
    <w:rsid w:val="008F286B"/>
    <w:rsid w:val="008F3481"/>
    <w:rsid w:val="008F348A"/>
    <w:rsid w:val="008F3AD8"/>
    <w:rsid w:val="008F3AFF"/>
    <w:rsid w:val="008F3DC6"/>
    <w:rsid w:val="008F3DCC"/>
    <w:rsid w:val="008F4657"/>
    <w:rsid w:val="008F4787"/>
    <w:rsid w:val="008F4C6F"/>
    <w:rsid w:val="008F4D3D"/>
    <w:rsid w:val="008F4E79"/>
    <w:rsid w:val="008F4E88"/>
    <w:rsid w:val="008F50A6"/>
    <w:rsid w:val="008F51FC"/>
    <w:rsid w:val="008F522D"/>
    <w:rsid w:val="008F5280"/>
    <w:rsid w:val="008F5515"/>
    <w:rsid w:val="008F5A1D"/>
    <w:rsid w:val="008F5CA9"/>
    <w:rsid w:val="008F5E2B"/>
    <w:rsid w:val="008F5FDF"/>
    <w:rsid w:val="008F61A9"/>
    <w:rsid w:val="008F64A9"/>
    <w:rsid w:val="008F650C"/>
    <w:rsid w:val="008F6718"/>
    <w:rsid w:val="008F677C"/>
    <w:rsid w:val="008F68C6"/>
    <w:rsid w:val="008F6979"/>
    <w:rsid w:val="008F6E57"/>
    <w:rsid w:val="008F6F15"/>
    <w:rsid w:val="008F70EF"/>
    <w:rsid w:val="008F71DC"/>
    <w:rsid w:val="008F7250"/>
    <w:rsid w:val="008F7297"/>
    <w:rsid w:val="008F73BA"/>
    <w:rsid w:val="008F759F"/>
    <w:rsid w:val="008F777B"/>
    <w:rsid w:val="008F781F"/>
    <w:rsid w:val="008F78DD"/>
    <w:rsid w:val="008F7FF9"/>
    <w:rsid w:val="009001F7"/>
    <w:rsid w:val="00900424"/>
    <w:rsid w:val="00900433"/>
    <w:rsid w:val="0090044F"/>
    <w:rsid w:val="00900D1F"/>
    <w:rsid w:val="00900F6A"/>
    <w:rsid w:val="00900F90"/>
    <w:rsid w:val="00901049"/>
    <w:rsid w:val="00901238"/>
    <w:rsid w:val="00901258"/>
    <w:rsid w:val="009012B0"/>
    <w:rsid w:val="00901348"/>
    <w:rsid w:val="00901631"/>
    <w:rsid w:val="00901736"/>
    <w:rsid w:val="0090177D"/>
    <w:rsid w:val="0090178C"/>
    <w:rsid w:val="00901A42"/>
    <w:rsid w:val="00901CD1"/>
    <w:rsid w:val="00901D90"/>
    <w:rsid w:val="00901F63"/>
    <w:rsid w:val="00902079"/>
    <w:rsid w:val="00902480"/>
    <w:rsid w:val="00902497"/>
    <w:rsid w:val="009024EF"/>
    <w:rsid w:val="009026C9"/>
    <w:rsid w:val="00902D44"/>
    <w:rsid w:val="00902DB3"/>
    <w:rsid w:val="00902E6C"/>
    <w:rsid w:val="009031E8"/>
    <w:rsid w:val="00903304"/>
    <w:rsid w:val="00903744"/>
    <w:rsid w:val="00903A0E"/>
    <w:rsid w:val="00903B1A"/>
    <w:rsid w:val="009040AA"/>
    <w:rsid w:val="00904880"/>
    <w:rsid w:val="009048CA"/>
    <w:rsid w:val="0090499A"/>
    <w:rsid w:val="00904A50"/>
    <w:rsid w:val="00904F14"/>
    <w:rsid w:val="00905031"/>
    <w:rsid w:val="0090507A"/>
    <w:rsid w:val="009050BB"/>
    <w:rsid w:val="0090524A"/>
    <w:rsid w:val="009052C0"/>
    <w:rsid w:val="009053BF"/>
    <w:rsid w:val="0090567B"/>
    <w:rsid w:val="00905730"/>
    <w:rsid w:val="009059CF"/>
    <w:rsid w:val="00905A1E"/>
    <w:rsid w:val="00905A51"/>
    <w:rsid w:val="00905BEE"/>
    <w:rsid w:val="0090604F"/>
    <w:rsid w:val="0090625D"/>
    <w:rsid w:val="0090630D"/>
    <w:rsid w:val="0090692F"/>
    <w:rsid w:val="00906AC0"/>
    <w:rsid w:val="00906C3D"/>
    <w:rsid w:val="0090705C"/>
    <w:rsid w:val="0090707A"/>
    <w:rsid w:val="009071BC"/>
    <w:rsid w:val="0090724F"/>
    <w:rsid w:val="009076E3"/>
    <w:rsid w:val="00907749"/>
    <w:rsid w:val="0090793C"/>
    <w:rsid w:val="00907A52"/>
    <w:rsid w:val="00907E30"/>
    <w:rsid w:val="00907E7E"/>
    <w:rsid w:val="0091041D"/>
    <w:rsid w:val="00910695"/>
    <w:rsid w:val="0091070C"/>
    <w:rsid w:val="00910716"/>
    <w:rsid w:val="00910751"/>
    <w:rsid w:val="00910990"/>
    <w:rsid w:val="00910C2A"/>
    <w:rsid w:val="00910E0C"/>
    <w:rsid w:val="00911074"/>
    <w:rsid w:val="0091127E"/>
    <w:rsid w:val="009116AD"/>
    <w:rsid w:val="009116DB"/>
    <w:rsid w:val="00911755"/>
    <w:rsid w:val="0091192B"/>
    <w:rsid w:val="00911966"/>
    <w:rsid w:val="0091198C"/>
    <w:rsid w:val="00911A16"/>
    <w:rsid w:val="00911B2D"/>
    <w:rsid w:val="00911D99"/>
    <w:rsid w:val="009121C5"/>
    <w:rsid w:val="009123CC"/>
    <w:rsid w:val="00912771"/>
    <w:rsid w:val="00912881"/>
    <w:rsid w:val="00912936"/>
    <w:rsid w:val="00912AD2"/>
    <w:rsid w:val="00912B89"/>
    <w:rsid w:val="00912D89"/>
    <w:rsid w:val="009131EE"/>
    <w:rsid w:val="009132CC"/>
    <w:rsid w:val="009132DF"/>
    <w:rsid w:val="009133EF"/>
    <w:rsid w:val="009134F9"/>
    <w:rsid w:val="00913592"/>
    <w:rsid w:val="0091370E"/>
    <w:rsid w:val="009138FF"/>
    <w:rsid w:val="0091398B"/>
    <w:rsid w:val="00913AD8"/>
    <w:rsid w:val="00913BA3"/>
    <w:rsid w:val="00913C44"/>
    <w:rsid w:val="0091417A"/>
    <w:rsid w:val="009142AF"/>
    <w:rsid w:val="00914311"/>
    <w:rsid w:val="00914537"/>
    <w:rsid w:val="00914802"/>
    <w:rsid w:val="00914B2F"/>
    <w:rsid w:val="00914B78"/>
    <w:rsid w:val="00914CAD"/>
    <w:rsid w:val="009152CB"/>
    <w:rsid w:val="00915664"/>
    <w:rsid w:val="0091571B"/>
    <w:rsid w:val="0091580F"/>
    <w:rsid w:val="009158DF"/>
    <w:rsid w:val="00915DA1"/>
    <w:rsid w:val="009160D6"/>
    <w:rsid w:val="00916382"/>
    <w:rsid w:val="00916905"/>
    <w:rsid w:val="00916B65"/>
    <w:rsid w:val="00916BCF"/>
    <w:rsid w:val="00916C86"/>
    <w:rsid w:val="0091707E"/>
    <w:rsid w:val="009170D3"/>
    <w:rsid w:val="009170E7"/>
    <w:rsid w:val="00917241"/>
    <w:rsid w:val="0091727B"/>
    <w:rsid w:val="0091745D"/>
    <w:rsid w:val="00917B5E"/>
    <w:rsid w:val="00920593"/>
    <w:rsid w:val="00920AE7"/>
    <w:rsid w:val="00920D9F"/>
    <w:rsid w:val="00920E1F"/>
    <w:rsid w:val="00920E39"/>
    <w:rsid w:val="00920F57"/>
    <w:rsid w:val="00921047"/>
    <w:rsid w:val="00921411"/>
    <w:rsid w:val="00921449"/>
    <w:rsid w:val="00921532"/>
    <w:rsid w:val="0092162E"/>
    <w:rsid w:val="00921B0B"/>
    <w:rsid w:val="00921B1C"/>
    <w:rsid w:val="00921E43"/>
    <w:rsid w:val="00921EDE"/>
    <w:rsid w:val="00921F13"/>
    <w:rsid w:val="00921FF8"/>
    <w:rsid w:val="009221EB"/>
    <w:rsid w:val="00922379"/>
    <w:rsid w:val="009223AE"/>
    <w:rsid w:val="00922550"/>
    <w:rsid w:val="0092256B"/>
    <w:rsid w:val="00922660"/>
    <w:rsid w:val="009226C0"/>
    <w:rsid w:val="00922B08"/>
    <w:rsid w:val="00922C1B"/>
    <w:rsid w:val="00922CB1"/>
    <w:rsid w:val="009231DB"/>
    <w:rsid w:val="00923249"/>
    <w:rsid w:val="00923921"/>
    <w:rsid w:val="00923981"/>
    <w:rsid w:val="00923B11"/>
    <w:rsid w:val="00923D36"/>
    <w:rsid w:val="00923F4D"/>
    <w:rsid w:val="009241E5"/>
    <w:rsid w:val="00924617"/>
    <w:rsid w:val="0092479F"/>
    <w:rsid w:val="009247D8"/>
    <w:rsid w:val="00924BB6"/>
    <w:rsid w:val="00924D79"/>
    <w:rsid w:val="00924DFE"/>
    <w:rsid w:val="00924EAF"/>
    <w:rsid w:val="0092506F"/>
    <w:rsid w:val="009252E5"/>
    <w:rsid w:val="009255AF"/>
    <w:rsid w:val="009255EB"/>
    <w:rsid w:val="00925652"/>
    <w:rsid w:val="00925B2F"/>
    <w:rsid w:val="00925C76"/>
    <w:rsid w:val="00925EA0"/>
    <w:rsid w:val="009260F5"/>
    <w:rsid w:val="00926150"/>
    <w:rsid w:val="00926168"/>
    <w:rsid w:val="00926214"/>
    <w:rsid w:val="00926221"/>
    <w:rsid w:val="0092648D"/>
    <w:rsid w:val="00926A30"/>
    <w:rsid w:val="00926B1B"/>
    <w:rsid w:val="00926B40"/>
    <w:rsid w:val="00926B6D"/>
    <w:rsid w:val="00926D4A"/>
    <w:rsid w:val="00926F29"/>
    <w:rsid w:val="009270D8"/>
    <w:rsid w:val="009271E9"/>
    <w:rsid w:val="00927214"/>
    <w:rsid w:val="009272E4"/>
    <w:rsid w:val="009278F6"/>
    <w:rsid w:val="00927A7F"/>
    <w:rsid w:val="00927C36"/>
    <w:rsid w:val="00930107"/>
    <w:rsid w:val="00930297"/>
    <w:rsid w:val="00930413"/>
    <w:rsid w:val="009304ED"/>
    <w:rsid w:val="0093064D"/>
    <w:rsid w:val="009307A3"/>
    <w:rsid w:val="00930CD3"/>
    <w:rsid w:val="00930FC7"/>
    <w:rsid w:val="009311C8"/>
    <w:rsid w:val="0093127B"/>
    <w:rsid w:val="009313B1"/>
    <w:rsid w:val="009313EC"/>
    <w:rsid w:val="0093145D"/>
    <w:rsid w:val="0093183F"/>
    <w:rsid w:val="00931842"/>
    <w:rsid w:val="00931850"/>
    <w:rsid w:val="0093220A"/>
    <w:rsid w:val="00932326"/>
    <w:rsid w:val="0093234A"/>
    <w:rsid w:val="00932918"/>
    <w:rsid w:val="009329EE"/>
    <w:rsid w:val="00932B0C"/>
    <w:rsid w:val="00932DED"/>
    <w:rsid w:val="00932E4A"/>
    <w:rsid w:val="00933140"/>
    <w:rsid w:val="009331D1"/>
    <w:rsid w:val="009331EA"/>
    <w:rsid w:val="009334BF"/>
    <w:rsid w:val="009334C8"/>
    <w:rsid w:val="009334D5"/>
    <w:rsid w:val="009336CF"/>
    <w:rsid w:val="00933732"/>
    <w:rsid w:val="009337C6"/>
    <w:rsid w:val="00933823"/>
    <w:rsid w:val="00933913"/>
    <w:rsid w:val="00933ACE"/>
    <w:rsid w:val="00933BEE"/>
    <w:rsid w:val="00933E39"/>
    <w:rsid w:val="00933FE7"/>
    <w:rsid w:val="00934103"/>
    <w:rsid w:val="00934640"/>
    <w:rsid w:val="009347B4"/>
    <w:rsid w:val="00934A4F"/>
    <w:rsid w:val="00934E7D"/>
    <w:rsid w:val="00934EB8"/>
    <w:rsid w:val="00934F79"/>
    <w:rsid w:val="00935286"/>
    <w:rsid w:val="009355BD"/>
    <w:rsid w:val="00935629"/>
    <w:rsid w:val="0093577E"/>
    <w:rsid w:val="00935830"/>
    <w:rsid w:val="00935A91"/>
    <w:rsid w:val="00935E25"/>
    <w:rsid w:val="009363B5"/>
    <w:rsid w:val="00936456"/>
    <w:rsid w:val="00936592"/>
    <w:rsid w:val="009368A6"/>
    <w:rsid w:val="009368B6"/>
    <w:rsid w:val="00936A6C"/>
    <w:rsid w:val="00936BC8"/>
    <w:rsid w:val="00936BF1"/>
    <w:rsid w:val="00936EEA"/>
    <w:rsid w:val="00937077"/>
    <w:rsid w:val="009372A7"/>
    <w:rsid w:val="009372FC"/>
    <w:rsid w:val="0093741E"/>
    <w:rsid w:val="0093763D"/>
    <w:rsid w:val="009376D1"/>
    <w:rsid w:val="00937754"/>
    <w:rsid w:val="0093782B"/>
    <w:rsid w:val="00937E96"/>
    <w:rsid w:val="009401D3"/>
    <w:rsid w:val="0094024C"/>
    <w:rsid w:val="00940357"/>
    <w:rsid w:val="009404AB"/>
    <w:rsid w:val="00940702"/>
    <w:rsid w:val="009407C5"/>
    <w:rsid w:val="00940A91"/>
    <w:rsid w:val="00940AF7"/>
    <w:rsid w:val="00940CA6"/>
    <w:rsid w:val="00940FD6"/>
    <w:rsid w:val="0094155E"/>
    <w:rsid w:val="00941868"/>
    <w:rsid w:val="00941B9F"/>
    <w:rsid w:val="00941BCC"/>
    <w:rsid w:val="00942003"/>
    <w:rsid w:val="0094228A"/>
    <w:rsid w:val="00942347"/>
    <w:rsid w:val="0094266F"/>
    <w:rsid w:val="0094287B"/>
    <w:rsid w:val="009429D5"/>
    <w:rsid w:val="00942A48"/>
    <w:rsid w:val="00942F07"/>
    <w:rsid w:val="00943105"/>
    <w:rsid w:val="009434C9"/>
    <w:rsid w:val="009436AD"/>
    <w:rsid w:val="0094371F"/>
    <w:rsid w:val="00943ABE"/>
    <w:rsid w:val="00943DD3"/>
    <w:rsid w:val="00943F51"/>
    <w:rsid w:val="00944072"/>
    <w:rsid w:val="009443D7"/>
    <w:rsid w:val="009445E0"/>
    <w:rsid w:val="0094465D"/>
    <w:rsid w:val="00944C4E"/>
    <w:rsid w:val="00944F33"/>
    <w:rsid w:val="00944FA0"/>
    <w:rsid w:val="00944FBC"/>
    <w:rsid w:val="0094513E"/>
    <w:rsid w:val="0094554E"/>
    <w:rsid w:val="00945643"/>
    <w:rsid w:val="00945E56"/>
    <w:rsid w:val="009467B4"/>
    <w:rsid w:val="009468B9"/>
    <w:rsid w:val="009468E3"/>
    <w:rsid w:val="0094690E"/>
    <w:rsid w:val="00946BD8"/>
    <w:rsid w:val="00946C03"/>
    <w:rsid w:val="00946C7B"/>
    <w:rsid w:val="00946D24"/>
    <w:rsid w:val="00946F68"/>
    <w:rsid w:val="0094707D"/>
    <w:rsid w:val="009470C5"/>
    <w:rsid w:val="009472D7"/>
    <w:rsid w:val="009473EE"/>
    <w:rsid w:val="009474EB"/>
    <w:rsid w:val="00947671"/>
    <w:rsid w:val="00947907"/>
    <w:rsid w:val="00947B3D"/>
    <w:rsid w:val="00947F0E"/>
    <w:rsid w:val="0095009C"/>
    <w:rsid w:val="0095055C"/>
    <w:rsid w:val="009506F2"/>
    <w:rsid w:val="00950766"/>
    <w:rsid w:val="0095091B"/>
    <w:rsid w:val="00950923"/>
    <w:rsid w:val="00951003"/>
    <w:rsid w:val="009510E7"/>
    <w:rsid w:val="00951104"/>
    <w:rsid w:val="009513C1"/>
    <w:rsid w:val="0095142B"/>
    <w:rsid w:val="00951434"/>
    <w:rsid w:val="00951494"/>
    <w:rsid w:val="00951782"/>
    <w:rsid w:val="009517F4"/>
    <w:rsid w:val="00951A72"/>
    <w:rsid w:val="00951C89"/>
    <w:rsid w:val="00951CE6"/>
    <w:rsid w:val="00951D98"/>
    <w:rsid w:val="00951ED8"/>
    <w:rsid w:val="009522DF"/>
    <w:rsid w:val="0095235A"/>
    <w:rsid w:val="009523EA"/>
    <w:rsid w:val="00952473"/>
    <w:rsid w:val="00952492"/>
    <w:rsid w:val="0095266F"/>
    <w:rsid w:val="0095281C"/>
    <w:rsid w:val="00952926"/>
    <w:rsid w:val="00952955"/>
    <w:rsid w:val="00952A36"/>
    <w:rsid w:val="00953485"/>
    <w:rsid w:val="009536CB"/>
    <w:rsid w:val="00953E72"/>
    <w:rsid w:val="00953F59"/>
    <w:rsid w:val="009544C9"/>
    <w:rsid w:val="00954526"/>
    <w:rsid w:val="00954751"/>
    <w:rsid w:val="0095486D"/>
    <w:rsid w:val="00954AD6"/>
    <w:rsid w:val="00954CD6"/>
    <w:rsid w:val="00954D1C"/>
    <w:rsid w:val="00954E70"/>
    <w:rsid w:val="00954E80"/>
    <w:rsid w:val="00954EC9"/>
    <w:rsid w:val="00954ED4"/>
    <w:rsid w:val="00954FDD"/>
    <w:rsid w:val="00955014"/>
    <w:rsid w:val="009557CE"/>
    <w:rsid w:val="0095591B"/>
    <w:rsid w:val="0095597F"/>
    <w:rsid w:val="00955A39"/>
    <w:rsid w:val="00955B2B"/>
    <w:rsid w:val="00955B48"/>
    <w:rsid w:val="00955DFD"/>
    <w:rsid w:val="0095655D"/>
    <w:rsid w:val="00956D2E"/>
    <w:rsid w:val="00956D8F"/>
    <w:rsid w:val="009570F3"/>
    <w:rsid w:val="0095732D"/>
    <w:rsid w:val="00957483"/>
    <w:rsid w:val="0095767B"/>
    <w:rsid w:val="00957C63"/>
    <w:rsid w:val="00957C98"/>
    <w:rsid w:val="00957D10"/>
    <w:rsid w:val="00957D8A"/>
    <w:rsid w:val="00957DB1"/>
    <w:rsid w:val="00957E7F"/>
    <w:rsid w:val="00960037"/>
    <w:rsid w:val="009600EE"/>
    <w:rsid w:val="0096015E"/>
    <w:rsid w:val="009602AB"/>
    <w:rsid w:val="00960449"/>
    <w:rsid w:val="009604A5"/>
    <w:rsid w:val="009605A7"/>
    <w:rsid w:val="009607FD"/>
    <w:rsid w:val="00960900"/>
    <w:rsid w:val="00960947"/>
    <w:rsid w:val="00960AD3"/>
    <w:rsid w:val="00960C7B"/>
    <w:rsid w:val="00960DD8"/>
    <w:rsid w:val="00960E04"/>
    <w:rsid w:val="00961169"/>
    <w:rsid w:val="00961250"/>
    <w:rsid w:val="009613D9"/>
    <w:rsid w:val="009616C2"/>
    <w:rsid w:val="00961754"/>
    <w:rsid w:val="00961874"/>
    <w:rsid w:val="00961A0B"/>
    <w:rsid w:val="00961A1A"/>
    <w:rsid w:val="00961A4C"/>
    <w:rsid w:val="00961A50"/>
    <w:rsid w:val="00961F8C"/>
    <w:rsid w:val="0096204F"/>
    <w:rsid w:val="009620B0"/>
    <w:rsid w:val="009621A5"/>
    <w:rsid w:val="009622B8"/>
    <w:rsid w:val="009622FA"/>
    <w:rsid w:val="009623CA"/>
    <w:rsid w:val="009624E1"/>
    <w:rsid w:val="0096253C"/>
    <w:rsid w:val="009626E1"/>
    <w:rsid w:val="0096287B"/>
    <w:rsid w:val="009628F7"/>
    <w:rsid w:val="00962963"/>
    <w:rsid w:val="00962B72"/>
    <w:rsid w:val="00962C36"/>
    <w:rsid w:val="00963435"/>
    <w:rsid w:val="009637C5"/>
    <w:rsid w:val="009637FD"/>
    <w:rsid w:val="00963DD1"/>
    <w:rsid w:val="00963FB9"/>
    <w:rsid w:val="0096407E"/>
    <w:rsid w:val="0096411E"/>
    <w:rsid w:val="0096416C"/>
    <w:rsid w:val="0096417A"/>
    <w:rsid w:val="009641D6"/>
    <w:rsid w:val="009644ED"/>
    <w:rsid w:val="00964CC6"/>
    <w:rsid w:val="0096520F"/>
    <w:rsid w:val="0096535C"/>
    <w:rsid w:val="00965523"/>
    <w:rsid w:val="00965706"/>
    <w:rsid w:val="009658AB"/>
    <w:rsid w:val="009658D2"/>
    <w:rsid w:val="00965BD5"/>
    <w:rsid w:val="00965C39"/>
    <w:rsid w:val="00965CE0"/>
    <w:rsid w:val="00965E31"/>
    <w:rsid w:val="0096653E"/>
    <w:rsid w:val="00966A50"/>
    <w:rsid w:val="00966C68"/>
    <w:rsid w:val="00966CA6"/>
    <w:rsid w:val="00966DF7"/>
    <w:rsid w:val="00966ED7"/>
    <w:rsid w:val="00966FD6"/>
    <w:rsid w:val="00966FFD"/>
    <w:rsid w:val="00967259"/>
    <w:rsid w:val="009673E9"/>
    <w:rsid w:val="0096756D"/>
    <w:rsid w:val="00967ADB"/>
    <w:rsid w:val="00967B6D"/>
    <w:rsid w:val="00967CBE"/>
    <w:rsid w:val="00967F71"/>
    <w:rsid w:val="0097010A"/>
    <w:rsid w:val="009706D4"/>
    <w:rsid w:val="0097070E"/>
    <w:rsid w:val="009709E6"/>
    <w:rsid w:val="00970A37"/>
    <w:rsid w:val="00970B6A"/>
    <w:rsid w:val="00970CC4"/>
    <w:rsid w:val="00970D7B"/>
    <w:rsid w:val="009712DA"/>
    <w:rsid w:val="00971782"/>
    <w:rsid w:val="00971875"/>
    <w:rsid w:val="00971BBC"/>
    <w:rsid w:val="00971F89"/>
    <w:rsid w:val="00972956"/>
    <w:rsid w:val="009729F9"/>
    <w:rsid w:val="00972A52"/>
    <w:rsid w:val="00972B1E"/>
    <w:rsid w:val="00972B89"/>
    <w:rsid w:val="00972B93"/>
    <w:rsid w:val="00972C5B"/>
    <w:rsid w:val="00972EEE"/>
    <w:rsid w:val="00972F49"/>
    <w:rsid w:val="00973213"/>
    <w:rsid w:val="00973700"/>
    <w:rsid w:val="009737F2"/>
    <w:rsid w:val="00973960"/>
    <w:rsid w:val="00973A8F"/>
    <w:rsid w:val="00973C50"/>
    <w:rsid w:val="00973E31"/>
    <w:rsid w:val="00973F68"/>
    <w:rsid w:val="009740C2"/>
    <w:rsid w:val="0097440C"/>
    <w:rsid w:val="00974434"/>
    <w:rsid w:val="00974DDD"/>
    <w:rsid w:val="00974E70"/>
    <w:rsid w:val="009751E7"/>
    <w:rsid w:val="0097539B"/>
    <w:rsid w:val="009756F8"/>
    <w:rsid w:val="00975A99"/>
    <w:rsid w:val="00975BB1"/>
    <w:rsid w:val="00975C91"/>
    <w:rsid w:val="00975D72"/>
    <w:rsid w:val="00975ECD"/>
    <w:rsid w:val="009765F1"/>
    <w:rsid w:val="00976AA6"/>
    <w:rsid w:val="00976B89"/>
    <w:rsid w:val="00977318"/>
    <w:rsid w:val="009773E6"/>
    <w:rsid w:val="00977460"/>
    <w:rsid w:val="0097757C"/>
    <w:rsid w:val="0097789F"/>
    <w:rsid w:val="00977F92"/>
    <w:rsid w:val="009803DC"/>
    <w:rsid w:val="0098053B"/>
    <w:rsid w:val="009807C6"/>
    <w:rsid w:val="00980ACA"/>
    <w:rsid w:val="00980E02"/>
    <w:rsid w:val="00980E96"/>
    <w:rsid w:val="00980F14"/>
    <w:rsid w:val="00980F7A"/>
    <w:rsid w:val="0098125C"/>
    <w:rsid w:val="0098146B"/>
    <w:rsid w:val="00981853"/>
    <w:rsid w:val="00981877"/>
    <w:rsid w:val="00981A40"/>
    <w:rsid w:val="00981D6C"/>
    <w:rsid w:val="009820E6"/>
    <w:rsid w:val="009825E6"/>
    <w:rsid w:val="009828BD"/>
    <w:rsid w:val="009829FD"/>
    <w:rsid w:val="00982A6F"/>
    <w:rsid w:val="00982F90"/>
    <w:rsid w:val="009830CB"/>
    <w:rsid w:val="009835E4"/>
    <w:rsid w:val="009835F3"/>
    <w:rsid w:val="00983984"/>
    <w:rsid w:val="00983A46"/>
    <w:rsid w:val="00983BA8"/>
    <w:rsid w:val="00983C3B"/>
    <w:rsid w:val="00983D80"/>
    <w:rsid w:val="00984561"/>
    <w:rsid w:val="00984630"/>
    <w:rsid w:val="00984DC5"/>
    <w:rsid w:val="00984DD7"/>
    <w:rsid w:val="00984DFF"/>
    <w:rsid w:val="00984EEE"/>
    <w:rsid w:val="009852B0"/>
    <w:rsid w:val="0098555E"/>
    <w:rsid w:val="009856E1"/>
    <w:rsid w:val="009857FB"/>
    <w:rsid w:val="00985E55"/>
    <w:rsid w:val="00986423"/>
    <w:rsid w:val="0098645C"/>
    <w:rsid w:val="009866B2"/>
    <w:rsid w:val="00986A82"/>
    <w:rsid w:val="00986D0E"/>
    <w:rsid w:val="00986D2C"/>
    <w:rsid w:val="00986E15"/>
    <w:rsid w:val="00987023"/>
    <w:rsid w:val="009871C5"/>
    <w:rsid w:val="00987366"/>
    <w:rsid w:val="0098742C"/>
    <w:rsid w:val="0098765F"/>
    <w:rsid w:val="00987688"/>
    <w:rsid w:val="00987A47"/>
    <w:rsid w:val="00987C38"/>
    <w:rsid w:val="00987DFA"/>
    <w:rsid w:val="00987F44"/>
    <w:rsid w:val="00987F69"/>
    <w:rsid w:val="0099007A"/>
    <w:rsid w:val="009900E6"/>
    <w:rsid w:val="0099096F"/>
    <w:rsid w:val="00990B6D"/>
    <w:rsid w:val="00990DDE"/>
    <w:rsid w:val="00990F82"/>
    <w:rsid w:val="00991123"/>
    <w:rsid w:val="0099117B"/>
    <w:rsid w:val="00991550"/>
    <w:rsid w:val="00991643"/>
    <w:rsid w:val="0099181B"/>
    <w:rsid w:val="00991B05"/>
    <w:rsid w:val="00991B9B"/>
    <w:rsid w:val="00991FA6"/>
    <w:rsid w:val="00992171"/>
    <w:rsid w:val="00992647"/>
    <w:rsid w:val="009926A4"/>
    <w:rsid w:val="00992C76"/>
    <w:rsid w:val="0099315E"/>
    <w:rsid w:val="00993411"/>
    <w:rsid w:val="00993756"/>
    <w:rsid w:val="00993761"/>
    <w:rsid w:val="00993ACA"/>
    <w:rsid w:val="00993C4A"/>
    <w:rsid w:val="00993D54"/>
    <w:rsid w:val="00993DAE"/>
    <w:rsid w:val="00993DE4"/>
    <w:rsid w:val="00993F1D"/>
    <w:rsid w:val="00994034"/>
    <w:rsid w:val="009942BA"/>
    <w:rsid w:val="0099462D"/>
    <w:rsid w:val="00994DF2"/>
    <w:rsid w:val="00994EAF"/>
    <w:rsid w:val="00995139"/>
    <w:rsid w:val="00995354"/>
    <w:rsid w:val="009953FE"/>
    <w:rsid w:val="0099578E"/>
    <w:rsid w:val="009959E3"/>
    <w:rsid w:val="00995A46"/>
    <w:rsid w:val="00995AE2"/>
    <w:rsid w:val="00995CAE"/>
    <w:rsid w:val="00995EC8"/>
    <w:rsid w:val="0099603B"/>
    <w:rsid w:val="0099633F"/>
    <w:rsid w:val="009963D6"/>
    <w:rsid w:val="00996446"/>
    <w:rsid w:val="0099645A"/>
    <w:rsid w:val="00996583"/>
    <w:rsid w:val="00996F6F"/>
    <w:rsid w:val="00997040"/>
    <w:rsid w:val="00997204"/>
    <w:rsid w:val="0099721E"/>
    <w:rsid w:val="00997271"/>
    <w:rsid w:val="00997461"/>
    <w:rsid w:val="0099783A"/>
    <w:rsid w:val="00997A4A"/>
    <w:rsid w:val="00997E39"/>
    <w:rsid w:val="00997F5D"/>
    <w:rsid w:val="009A01B9"/>
    <w:rsid w:val="009A06E2"/>
    <w:rsid w:val="009A07B2"/>
    <w:rsid w:val="009A0ACA"/>
    <w:rsid w:val="009A0B18"/>
    <w:rsid w:val="009A0B30"/>
    <w:rsid w:val="009A0B77"/>
    <w:rsid w:val="009A0F33"/>
    <w:rsid w:val="009A0FBA"/>
    <w:rsid w:val="009A1781"/>
    <w:rsid w:val="009A1D4A"/>
    <w:rsid w:val="009A1DA3"/>
    <w:rsid w:val="009A1DFB"/>
    <w:rsid w:val="009A1E37"/>
    <w:rsid w:val="009A1F44"/>
    <w:rsid w:val="009A2131"/>
    <w:rsid w:val="009A2189"/>
    <w:rsid w:val="009A228A"/>
    <w:rsid w:val="009A24FC"/>
    <w:rsid w:val="009A253C"/>
    <w:rsid w:val="009A2627"/>
    <w:rsid w:val="009A2692"/>
    <w:rsid w:val="009A28F9"/>
    <w:rsid w:val="009A2E7A"/>
    <w:rsid w:val="009A2F7F"/>
    <w:rsid w:val="009A2FCB"/>
    <w:rsid w:val="009A30DE"/>
    <w:rsid w:val="009A347B"/>
    <w:rsid w:val="009A39B3"/>
    <w:rsid w:val="009A3A46"/>
    <w:rsid w:val="009A3A6B"/>
    <w:rsid w:val="009A3BC7"/>
    <w:rsid w:val="009A4275"/>
    <w:rsid w:val="009A5178"/>
    <w:rsid w:val="009A5451"/>
    <w:rsid w:val="009A562C"/>
    <w:rsid w:val="009A5CDF"/>
    <w:rsid w:val="009A5D79"/>
    <w:rsid w:val="009A6077"/>
    <w:rsid w:val="009A608A"/>
    <w:rsid w:val="009A60BA"/>
    <w:rsid w:val="009A61D9"/>
    <w:rsid w:val="009A62E0"/>
    <w:rsid w:val="009A6354"/>
    <w:rsid w:val="009A64BF"/>
    <w:rsid w:val="009A69D0"/>
    <w:rsid w:val="009A6BD5"/>
    <w:rsid w:val="009A6DE2"/>
    <w:rsid w:val="009A6E4C"/>
    <w:rsid w:val="009A6E9B"/>
    <w:rsid w:val="009A7372"/>
    <w:rsid w:val="009A74C3"/>
    <w:rsid w:val="009A7586"/>
    <w:rsid w:val="009A7699"/>
    <w:rsid w:val="009A77F9"/>
    <w:rsid w:val="009A782A"/>
    <w:rsid w:val="009A7D1C"/>
    <w:rsid w:val="009A7F6C"/>
    <w:rsid w:val="009B0580"/>
    <w:rsid w:val="009B0701"/>
    <w:rsid w:val="009B0714"/>
    <w:rsid w:val="009B0BDE"/>
    <w:rsid w:val="009B0ED2"/>
    <w:rsid w:val="009B0F6A"/>
    <w:rsid w:val="009B129D"/>
    <w:rsid w:val="009B1335"/>
    <w:rsid w:val="009B14D7"/>
    <w:rsid w:val="009B1618"/>
    <w:rsid w:val="009B1665"/>
    <w:rsid w:val="009B177D"/>
    <w:rsid w:val="009B18A0"/>
    <w:rsid w:val="009B1CE6"/>
    <w:rsid w:val="009B203B"/>
    <w:rsid w:val="009B241F"/>
    <w:rsid w:val="009B249D"/>
    <w:rsid w:val="009B25F0"/>
    <w:rsid w:val="009B27B5"/>
    <w:rsid w:val="009B28A7"/>
    <w:rsid w:val="009B2EBD"/>
    <w:rsid w:val="009B31D6"/>
    <w:rsid w:val="009B32FA"/>
    <w:rsid w:val="009B385E"/>
    <w:rsid w:val="009B3AE9"/>
    <w:rsid w:val="009B3E28"/>
    <w:rsid w:val="009B426A"/>
    <w:rsid w:val="009B43F5"/>
    <w:rsid w:val="009B4456"/>
    <w:rsid w:val="009B45C9"/>
    <w:rsid w:val="009B4603"/>
    <w:rsid w:val="009B47DD"/>
    <w:rsid w:val="009B4816"/>
    <w:rsid w:val="009B4A48"/>
    <w:rsid w:val="009B4E07"/>
    <w:rsid w:val="009B502D"/>
    <w:rsid w:val="009B5500"/>
    <w:rsid w:val="009B56C0"/>
    <w:rsid w:val="009B5B3E"/>
    <w:rsid w:val="009B5C61"/>
    <w:rsid w:val="009B5CA5"/>
    <w:rsid w:val="009B5EB0"/>
    <w:rsid w:val="009B5F7E"/>
    <w:rsid w:val="009B5F86"/>
    <w:rsid w:val="009B649A"/>
    <w:rsid w:val="009B66FF"/>
    <w:rsid w:val="009B68A3"/>
    <w:rsid w:val="009B69D6"/>
    <w:rsid w:val="009B6AAC"/>
    <w:rsid w:val="009B6F45"/>
    <w:rsid w:val="009B6F5B"/>
    <w:rsid w:val="009B6FDC"/>
    <w:rsid w:val="009B702A"/>
    <w:rsid w:val="009B72C6"/>
    <w:rsid w:val="009B72E2"/>
    <w:rsid w:val="009B74E6"/>
    <w:rsid w:val="009C01F0"/>
    <w:rsid w:val="009C0292"/>
    <w:rsid w:val="009C0303"/>
    <w:rsid w:val="009C053E"/>
    <w:rsid w:val="009C0693"/>
    <w:rsid w:val="009C0715"/>
    <w:rsid w:val="009C093A"/>
    <w:rsid w:val="009C0ADB"/>
    <w:rsid w:val="009C0B8A"/>
    <w:rsid w:val="009C0BA7"/>
    <w:rsid w:val="009C0E41"/>
    <w:rsid w:val="009C11C2"/>
    <w:rsid w:val="009C14C6"/>
    <w:rsid w:val="009C18BB"/>
    <w:rsid w:val="009C18EC"/>
    <w:rsid w:val="009C1904"/>
    <w:rsid w:val="009C1937"/>
    <w:rsid w:val="009C1AD8"/>
    <w:rsid w:val="009C1B2B"/>
    <w:rsid w:val="009C1C3C"/>
    <w:rsid w:val="009C1CAD"/>
    <w:rsid w:val="009C1CD1"/>
    <w:rsid w:val="009C1DA9"/>
    <w:rsid w:val="009C1E7C"/>
    <w:rsid w:val="009C1F5C"/>
    <w:rsid w:val="009C1FBF"/>
    <w:rsid w:val="009C1FD9"/>
    <w:rsid w:val="009C21E0"/>
    <w:rsid w:val="009C256D"/>
    <w:rsid w:val="009C263D"/>
    <w:rsid w:val="009C265A"/>
    <w:rsid w:val="009C26A1"/>
    <w:rsid w:val="009C2948"/>
    <w:rsid w:val="009C2A89"/>
    <w:rsid w:val="009C2B1E"/>
    <w:rsid w:val="009C2BDE"/>
    <w:rsid w:val="009C3555"/>
    <w:rsid w:val="009C3562"/>
    <w:rsid w:val="009C379A"/>
    <w:rsid w:val="009C37C7"/>
    <w:rsid w:val="009C38A5"/>
    <w:rsid w:val="009C3936"/>
    <w:rsid w:val="009C3C25"/>
    <w:rsid w:val="009C40D2"/>
    <w:rsid w:val="009C4113"/>
    <w:rsid w:val="009C473C"/>
    <w:rsid w:val="009C4D48"/>
    <w:rsid w:val="009C4ECE"/>
    <w:rsid w:val="009C4F42"/>
    <w:rsid w:val="009C51DE"/>
    <w:rsid w:val="009C5224"/>
    <w:rsid w:val="009C5279"/>
    <w:rsid w:val="009C5328"/>
    <w:rsid w:val="009C5419"/>
    <w:rsid w:val="009C5985"/>
    <w:rsid w:val="009C5BEB"/>
    <w:rsid w:val="009C5E27"/>
    <w:rsid w:val="009C6166"/>
    <w:rsid w:val="009C6180"/>
    <w:rsid w:val="009C64FA"/>
    <w:rsid w:val="009C660F"/>
    <w:rsid w:val="009C66C3"/>
    <w:rsid w:val="009C6B3B"/>
    <w:rsid w:val="009C6C1D"/>
    <w:rsid w:val="009C6EDB"/>
    <w:rsid w:val="009C7355"/>
    <w:rsid w:val="009C74CE"/>
    <w:rsid w:val="009C76E4"/>
    <w:rsid w:val="009C79A8"/>
    <w:rsid w:val="009C7AC6"/>
    <w:rsid w:val="009C7BA4"/>
    <w:rsid w:val="009C7CE6"/>
    <w:rsid w:val="009D01B0"/>
    <w:rsid w:val="009D023F"/>
    <w:rsid w:val="009D0394"/>
    <w:rsid w:val="009D046D"/>
    <w:rsid w:val="009D05F3"/>
    <w:rsid w:val="009D0AFD"/>
    <w:rsid w:val="009D0D5F"/>
    <w:rsid w:val="009D0E38"/>
    <w:rsid w:val="009D0E99"/>
    <w:rsid w:val="009D0EE3"/>
    <w:rsid w:val="009D0F7A"/>
    <w:rsid w:val="009D10D3"/>
    <w:rsid w:val="009D126E"/>
    <w:rsid w:val="009D1640"/>
    <w:rsid w:val="009D177D"/>
    <w:rsid w:val="009D1A24"/>
    <w:rsid w:val="009D1A2B"/>
    <w:rsid w:val="009D1FA9"/>
    <w:rsid w:val="009D23A2"/>
    <w:rsid w:val="009D244A"/>
    <w:rsid w:val="009D2720"/>
    <w:rsid w:val="009D27D6"/>
    <w:rsid w:val="009D29D0"/>
    <w:rsid w:val="009D2A17"/>
    <w:rsid w:val="009D3554"/>
    <w:rsid w:val="009D3697"/>
    <w:rsid w:val="009D37F1"/>
    <w:rsid w:val="009D39CF"/>
    <w:rsid w:val="009D3A0B"/>
    <w:rsid w:val="009D3CE8"/>
    <w:rsid w:val="009D3D4C"/>
    <w:rsid w:val="009D3D58"/>
    <w:rsid w:val="009D3F44"/>
    <w:rsid w:val="009D3F76"/>
    <w:rsid w:val="009D4157"/>
    <w:rsid w:val="009D434D"/>
    <w:rsid w:val="009D4394"/>
    <w:rsid w:val="009D45AE"/>
    <w:rsid w:val="009D49E4"/>
    <w:rsid w:val="009D4DC6"/>
    <w:rsid w:val="009D4EBA"/>
    <w:rsid w:val="009D50B3"/>
    <w:rsid w:val="009D53C5"/>
    <w:rsid w:val="009D5AA8"/>
    <w:rsid w:val="009D691C"/>
    <w:rsid w:val="009D6B60"/>
    <w:rsid w:val="009D6C25"/>
    <w:rsid w:val="009D6D44"/>
    <w:rsid w:val="009D6F6C"/>
    <w:rsid w:val="009D7547"/>
    <w:rsid w:val="009D756C"/>
    <w:rsid w:val="009D75B1"/>
    <w:rsid w:val="009D7AC4"/>
    <w:rsid w:val="009D7C0D"/>
    <w:rsid w:val="009D7D08"/>
    <w:rsid w:val="009D7FED"/>
    <w:rsid w:val="009E00CC"/>
    <w:rsid w:val="009E05B0"/>
    <w:rsid w:val="009E0728"/>
    <w:rsid w:val="009E08BE"/>
    <w:rsid w:val="009E09CD"/>
    <w:rsid w:val="009E09F0"/>
    <w:rsid w:val="009E0B37"/>
    <w:rsid w:val="009E0BF0"/>
    <w:rsid w:val="009E0C4C"/>
    <w:rsid w:val="009E0C93"/>
    <w:rsid w:val="009E0F8F"/>
    <w:rsid w:val="009E1008"/>
    <w:rsid w:val="009E1066"/>
    <w:rsid w:val="009E1296"/>
    <w:rsid w:val="009E13E5"/>
    <w:rsid w:val="009E151F"/>
    <w:rsid w:val="009E17B1"/>
    <w:rsid w:val="009E1853"/>
    <w:rsid w:val="009E1CCF"/>
    <w:rsid w:val="009E1E7E"/>
    <w:rsid w:val="009E1EAC"/>
    <w:rsid w:val="009E1F16"/>
    <w:rsid w:val="009E2966"/>
    <w:rsid w:val="009E2D96"/>
    <w:rsid w:val="009E2E04"/>
    <w:rsid w:val="009E2F3B"/>
    <w:rsid w:val="009E2FE5"/>
    <w:rsid w:val="009E3169"/>
    <w:rsid w:val="009E3419"/>
    <w:rsid w:val="009E3528"/>
    <w:rsid w:val="009E36AD"/>
    <w:rsid w:val="009E3A9E"/>
    <w:rsid w:val="009E3B07"/>
    <w:rsid w:val="009E3BBC"/>
    <w:rsid w:val="009E3C3B"/>
    <w:rsid w:val="009E3F1F"/>
    <w:rsid w:val="009E401D"/>
    <w:rsid w:val="009E45C3"/>
    <w:rsid w:val="009E4848"/>
    <w:rsid w:val="009E4887"/>
    <w:rsid w:val="009E48C0"/>
    <w:rsid w:val="009E4D27"/>
    <w:rsid w:val="009E4D3F"/>
    <w:rsid w:val="009E4E26"/>
    <w:rsid w:val="009E4E71"/>
    <w:rsid w:val="009E4F96"/>
    <w:rsid w:val="009E4FFE"/>
    <w:rsid w:val="009E50EC"/>
    <w:rsid w:val="009E520E"/>
    <w:rsid w:val="009E5445"/>
    <w:rsid w:val="009E54A0"/>
    <w:rsid w:val="009E54B0"/>
    <w:rsid w:val="009E54BE"/>
    <w:rsid w:val="009E54DF"/>
    <w:rsid w:val="009E5513"/>
    <w:rsid w:val="009E5535"/>
    <w:rsid w:val="009E564F"/>
    <w:rsid w:val="009E5A1A"/>
    <w:rsid w:val="009E5D41"/>
    <w:rsid w:val="009E5E33"/>
    <w:rsid w:val="009E5EBB"/>
    <w:rsid w:val="009E63E7"/>
    <w:rsid w:val="009E6606"/>
    <w:rsid w:val="009E6754"/>
    <w:rsid w:val="009E681A"/>
    <w:rsid w:val="009E69DE"/>
    <w:rsid w:val="009E6A63"/>
    <w:rsid w:val="009E6AA5"/>
    <w:rsid w:val="009E6B9F"/>
    <w:rsid w:val="009E6CC7"/>
    <w:rsid w:val="009E6F34"/>
    <w:rsid w:val="009E6F7C"/>
    <w:rsid w:val="009E7150"/>
    <w:rsid w:val="009E7403"/>
    <w:rsid w:val="009E765C"/>
    <w:rsid w:val="009E768C"/>
    <w:rsid w:val="009E76AC"/>
    <w:rsid w:val="009E775C"/>
    <w:rsid w:val="009E77D2"/>
    <w:rsid w:val="009E7EF9"/>
    <w:rsid w:val="009F08E5"/>
    <w:rsid w:val="009F0C3C"/>
    <w:rsid w:val="009F0F39"/>
    <w:rsid w:val="009F12E1"/>
    <w:rsid w:val="009F1401"/>
    <w:rsid w:val="009F1416"/>
    <w:rsid w:val="009F17F8"/>
    <w:rsid w:val="009F196A"/>
    <w:rsid w:val="009F1986"/>
    <w:rsid w:val="009F1B13"/>
    <w:rsid w:val="009F1E46"/>
    <w:rsid w:val="009F20AA"/>
    <w:rsid w:val="009F24FC"/>
    <w:rsid w:val="009F26D5"/>
    <w:rsid w:val="009F26F4"/>
    <w:rsid w:val="009F28C7"/>
    <w:rsid w:val="009F2912"/>
    <w:rsid w:val="009F2917"/>
    <w:rsid w:val="009F30F1"/>
    <w:rsid w:val="009F3212"/>
    <w:rsid w:val="009F3298"/>
    <w:rsid w:val="009F335A"/>
    <w:rsid w:val="009F3538"/>
    <w:rsid w:val="009F3846"/>
    <w:rsid w:val="009F3B9C"/>
    <w:rsid w:val="009F3EBA"/>
    <w:rsid w:val="009F3EBC"/>
    <w:rsid w:val="009F40DE"/>
    <w:rsid w:val="009F4174"/>
    <w:rsid w:val="009F44CC"/>
    <w:rsid w:val="009F4611"/>
    <w:rsid w:val="009F4633"/>
    <w:rsid w:val="009F4A98"/>
    <w:rsid w:val="009F4D73"/>
    <w:rsid w:val="009F4EA8"/>
    <w:rsid w:val="009F50D7"/>
    <w:rsid w:val="009F55AF"/>
    <w:rsid w:val="009F57FF"/>
    <w:rsid w:val="009F5AD9"/>
    <w:rsid w:val="009F5ADA"/>
    <w:rsid w:val="009F5B16"/>
    <w:rsid w:val="009F5C10"/>
    <w:rsid w:val="009F5CF0"/>
    <w:rsid w:val="009F5E97"/>
    <w:rsid w:val="009F6126"/>
    <w:rsid w:val="009F61A9"/>
    <w:rsid w:val="009F6503"/>
    <w:rsid w:val="009F65C0"/>
    <w:rsid w:val="009F6877"/>
    <w:rsid w:val="009F68BB"/>
    <w:rsid w:val="009F69CF"/>
    <w:rsid w:val="009F6F55"/>
    <w:rsid w:val="009F71AC"/>
    <w:rsid w:val="009F71DE"/>
    <w:rsid w:val="009F730C"/>
    <w:rsid w:val="009F7316"/>
    <w:rsid w:val="009F7423"/>
    <w:rsid w:val="009F747F"/>
    <w:rsid w:val="009F7517"/>
    <w:rsid w:val="009F7864"/>
    <w:rsid w:val="009F7962"/>
    <w:rsid w:val="009F7B97"/>
    <w:rsid w:val="009F7BEA"/>
    <w:rsid w:val="009F7EFA"/>
    <w:rsid w:val="009F7FE4"/>
    <w:rsid w:val="00A00531"/>
    <w:rsid w:val="00A005DB"/>
    <w:rsid w:val="00A014C6"/>
    <w:rsid w:val="00A0153B"/>
    <w:rsid w:val="00A01624"/>
    <w:rsid w:val="00A0197A"/>
    <w:rsid w:val="00A01E18"/>
    <w:rsid w:val="00A021CE"/>
    <w:rsid w:val="00A02263"/>
    <w:rsid w:val="00A0253F"/>
    <w:rsid w:val="00A025B3"/>
    <w:rsid w:val="00A0276E"/>
    <w:rsid w:val="00A027A3"/>
    <w:rsid w:val="00A028C3"/>
    <w:rsid w:val="00A02D40"/>
    <w:rsid w:val="00A0310E"/>
    <w:rsid w:val="00A0371C"/>
    <w:rsid w:val="00A039F2"/>
    <w:rsid w:val="00A03C0C"/>
    <w:rsid w:val="00A0424C"/>
    <w:rsid w:val="00A04486"/>
    <w:rsid w:val="00A0484E"/>
    <w:rsid w:val="00A049CA"/>
    <w:rsid w:val="00A04A55"/>
    <w:rsid w:val="00A04A7D"/>
    <w:rsid w:val="00A05269"/>
    <w:rsid w:val="00A05364"/>
    <w:rsid w:val="00A053CC"/>
    <w:rsid w:val="00A05406"/>
    <w:rsid w:val="00A0540D"/>
    <w:rsid w:val="00A059A6"/>
    <w:rsid w:val="00A05F57"/>
    <w:rsid w:val="00A06034"/>
    <w:rsid w:val="00A062F9"/>
    <w:rsid w:val="00A06A21"/>
    <w:rsid w:val="00A06AB1"/>
    <w:rsid w:val="00A06DC7"/>
    <w:rsid w:val="00A06EE9"/>
    <w:rsid w:val="00A07034"/>
    <w:rsid w:val="00A07157"/>
    <w:rsid w:val="00A07172"/>
    <w:rsid w:val="00A07207"/>
    <w:rsid w:val="00A0764F"/>
    <w:rsid w:val="00A07C77"/>
    <w:rsid w:val="00A07D23"/>
    <w:rsid w:val="00A07F76"/>
    <w:rsid w:val="00A0D986"/>
    <w:rsid w:val="00A10084"/>
    <w:rsid w:val="00A10568"/>
    <w:rsid w:val="00A10656"/>
    <w:rsid w:val="00A10897"/>
    <w:rsid w:val="00A10919"/>
    <w:rsid w:val="00A10C62"/>
    <w:rsid w:val="00A10C8A"/>
    <w:rsid w:val="00A10D0B"/>
    <w:rsid w:val="00A10D96"/>
    <w:rsid w:val="00A11126"/>
    <w:rsid w:val="00A11348"/>
    <w:rsid w:val="00A11C70"/>
    <w:rsid w:val="00A11D6F"/>
    <w:rsid w:val="00A11F87"/>
    <w:rsid w:val="00A124A0"/>
    <w:rsid w:val="00A128AF"/>
    <w:rsid w:val="00A12996"/>
    <w:rsid w:val="00A12A74"/>
    <w:rsid w:val="00A12A98"/>
    <w:rsid w:val="00A12B70"/>
    <w:rsid w:val="00A13426"/>
    <w:rsid w:val="00A139AC"/>
    <w:rsid w:val="00A13CE0"/>
    <w:rsid w:val="00A1416B"/>
    <w:rsid w:val="00A141D4"/>
    <w:rsid w:val="00A1431F"/>
    <w:rsid w:val="00A14543"/>
    <w:rsid w:val="00A14904"/>
    <w:rsid w:val="00A14906"/>
    <w:rsid w:val="00A14AEA"/>
    <w:rsid w:val="00A14B4E"/>
    <w:rsid w:val="00A14C44"/>
    <w:rsid w:val="00A14C73"/>
    <w:rsid w:val="00A14D7E"/>
    <w:rsid w:val="00A15263"/>
    <w:rsid w:val="00A152AB"/>
    <w:rsid w:val="00A15676"/>
    <w:rsid w:val="00A1588B"/>
    <w:rsid w:val="00A158F9"/>
    <w:rsid w:val="00A159CE"/>
    <w:rsid w:val="00A15AA9"/>
    <w:rsid w:val="00A15C51"/>
    <w:rsid w:val="00A15D05"/>
    <w:rsid w:val="00A16110"/>
    <w:rsid w:val="00A16453"/>
    <w:rsid w:val="00A16462"/>
    <w:rsid w:val="00A16714"/>
    <w:rsid w:val="00A16AB7"/>
    <w:rsid w:val="00A16B24"/>
    <w:rsid w:val="00A16B92"/>
    <w:rsid w:val="00A16F77"/>
    <w:rsid w:val="00A1747D"/>
    <w:rsid w:val="00A1780E"/>
    <w:rsid w:val="00A178A7"/>
    <w:rsid w:val="00A17AB7"/>
    <w:rsid w:val="00A17AD3"/>
    <w:rsid w:val="00A17C2E"/>
    <w:rsid w:val="00A17CDF"/>
    <w:rsid w:val="00A17DD5"/>
    <w:rsid w:val="00A17F2B"/>
    <w:rsid w:val="00A20199"/>
    <w:rsid w:val="00A2032B"/>
    <w:rsid w:val="00A20879"/>
    <w:rsid w:val="00A208A9"/>
    <w:rsid w:val="00A208AA"/>
    <w:rsid w:val="00A20DC3"/>
    <w:rsid w:val="00A20FFB"/>
    <w:rsid w:val="00A2103D"/>
    <w:rsid w:val="00A2110F"/>
    <w:rsid w:val="00A21346"/>
    <w:rsid w:val="00A213EC"/>
    <w:rsid w:val="00A214EB"/>
    <w:rsid w:val="00A2167F"/>
    <w:rsid w:val="00A219F9"/>
    <w:rsid w:val="00A21F9F"/>
    <w:rsid w:val="00A22394"/>
    <w:rsid w:val="00A22397"/>
    <w:rsid w:val="00A2242F"/>
    <w:rsid w:val="00A225BE"/>
    <w:rsid w:val="00A229D0"/>
    <w:rsid w:val="00A22B57"/>
    <w:rsid w:val="00A232F4"/>
    <w:rsid w:val="00A23383"/>
    <w:rsid w:val="00A2342A"/>
    <w:rsid w:val="00A23464"/>
    <w:rsid w:val="00A235F4"/>
    <w:rsid w:val="00A2376C"/>
    <w:rsid w:val="00A2376F"/>
    <w:rsid w:val="00A23809"/>
    <w:rsid w:val="00A238A6"/>
    <w:rsid w:val="00A23C3A"/>
    <w:rsid w:val="00A2431B"/>
    <w:rsid w:val="00A24352"/>
    <w:rsid w:val="00A24434"/>
    <w:rsid w:val="00A246E5"/>
    <w:rsid w:val="00A2472D"/>
    <w:rsid w:val="00A247FD"/>
    <w:rsid w:val="00A24A75"/>
    <w:rsid w:val="00A24DD6"/>
    <w:rsid w:val="00A24DD7"/>
    <w:rsid w:val="00A24E69"/>
    <w:rsid w:val="00A24F5C"/>
    <w:rsid w:val="00A2512F"/>
    <w:rsid w:val="00A2520C"/>
    <w:rsid w:val="00A252D5"/>
    <w:rsid w:val="00A253D5"/>
    <w:rsid w:val="00A25602"/>
    <w:rsid w:val="00A25844"/>
    <w:rsid w:val="00A25A01"/>
    <w:rsid w:val="00A25B4B"/>
    <w:rsid w:val="00A25CEC"/>
    <w:rsid w:val="00A25DBD"/>
    <w:rsid w:val="00A25FB9"/>
    <w:rsid w:val="00A25FF6"/>
    <w:rsid w:val="00A260D7"/>
    <w:rsid w:val="00A26156"/>
    <w:rsid w:val="00A26164"/>
    <w:rsid w:val="00A262BB"/>
    <w:rsid w:val="00A26603"/>
    <w:rsid w:val="00A268D0"/>
    <w:rsid w:val="00A2690A"/>
    <w:rsid w:val="00A269D4"/>
    <w:rsid w:val="00A26AF5"/>
    <w:rsid w:val="00A26BCA"/>
    <w:rsid w:val="00A26E4A"/>
    <w:rsid w:val="00A26F98"/>
    <w:rsid w:val="00A2701B"/>
    <w:rsid w:val="00A27093"/>
    <w:rsid w:val="00A27111"/>
    <w:rsid w:val="00A2720A"/>
    <w:rsid w:val="00A27309"/>
    <w:rsid w:val="00A2736D"/>
    <w:rsid w:val="00A27590"/>
    <w:rsid w:val="00A275B6"/>
    <w:rsid w:val="00A275DF"/>
    <w:rsid w:val="00A278A4"/>
    <w:rsid w:val="00A27A41"/>
    <w:rsid w:val="00A27D09"/>
    <w:rsid w:val="00A30056"/>
    <w:rsid w:val="00A3009A"/>
    <w:rsid w:val="00A304B8"/>
    <w:rsid w:val="00A3084E"/>
    <w:rsid w:val="00A30888"/>
    <w:rsid w:val="00A30940"/>
    <w:rsid w:val="00A30995"/>
    <w:rsid w:val="00A30ABB"/>
    <w:rsid w:val="00A310DC"/>
    <w:rsid w:val="00A311E7"/>
    <w:rsid w:val="00A31260"/>
    <w:rsid w:val="00A3137B"/>
    <w:rsid w:val="00A31534"/>
    <w:rsid w:val="00A3176F"/>
    <w:rsid w:val="00A31971"/>
    <w:rsid w:val="00A319B9"/>
    <w:rsid w:val="00A31BA7"/>
    <w:rsid w:val="00A31FF7"/>
    <w:rsid w:val="00A32304"/>
    <w:rsid w:val="00A32357"/>
    <w:rsid w:val="00A324D5"/>
    <w:rsid w:val="00A3254C"/>
    <w:rsid w:val="00A32734"/>
    <w:rsid w:val="00A3277A"/>
    <w:rsid w:val="00A332EC"/>
    <w:rsid w:val="00A33575"/>
    <w:rsid w:val="00A33664"/>
    <w:rsid w:val="00A338BD"/>
    <w:rsid w:val="00A33AF9"/>
    <w:rsid w:val="00A33B2D"/>
    <w:rsid w:val="00A33BC4"/>
    <w:rsid w:val="00A33D26"/>
    <w:rsid w:val="00A33DDC"/>
    <w:rsid w:val="00A33F26"/>
    <w:rsid w:val="00A33FE9"/>
    <w:rsid w:val="00A3438C"/>
    <w:rsid w:val="00A3474A"/>
    <w:rsid w:val="00A34864"/>
    <w:rsid w:val="00A348E4"/>
    <w:rsid w:val="00A34C42"/>
    <w:rsid w:val="00A34E14"/>
    <w:rsid w:val="00A35193"/>
    <w:rsid w:val="00A353B1"/>
    <w:rsid w:val="00A3540D"/>
    <w:rsid w:val="00A35474"/>
    <w:rsid w:val="00A357B2"/>
    <w:rsid w:val="00A357C3"/>
    <w:rsid w:val="00A359E3"/>
    <w:rsid w:val="00A35AF4"/>
    <w:rsid w:val="00A35B40"/>
    <w:rsid w:val="00A35B83"/>
    <w:rsid w:val="00A35CF8"/>
    <w:rsid w:val="00A35DC3"/>
    <w:rsid w:val="00A35E11"/>
    <w:rsid w:val="00A35EDB"/>
    <w:rsid w:val="00A36162"/>
    <w:rsid w:val="00A36764"/>
    <w:rsid w:val="00A369E3"/>
    <w:rsid w:val="00A36B36"/>
    <w:rsid w:val="00A36D90"/>
    <w:rsid w:val="00A36EC4"/>
    <w:rsid w:val="00A36FD3"/>
    <w:rsid w:val="00A3718C"/>
    <w:rsid w:val="00A372D6"/>
    <w:rsid w:val="00A373E0"/>
    <w:rsid w:val="00A401CE"/>
    <w:rsid w:val="00A40257"/>
    <w:rsid w:val="00A4067F"/>
    <w:rsid w:val="00A40952"/>
    <w:rsid w:val="00A4098A"/>
    <w:rsid w:val="00A40AD3"/>
    <w:rsid w:val="00A40ADC"/>
    <w:rsid w:val="00A40BE2"/>
    <w:rsid w:val="00A40CF6"/>
    <w:rsid w:val="00A40D5E"/>
    <w:rsid w:val="00A40E37"/>
    <w:rsid w:val="00A4121E"/>
    <w:rsid w:val="00A4179D"/>
    <w:rsid w:val="00A41907"/>
    <w:rsid w:val="00A41996"/>
    <w:rsid w:val="00A419B5"/>
    <w:rsid w:val="00A41AE6"/>
    <w:rsid w:val="00A41C3C"/>
    <w:rsid w:val="00A427C2"/>
    <w:rsid w:val="00A42A32"/>
    <w:rsid w:val="00A42B3B"/>
    <w:rsid w:val="00A42B7C"/>
    <w:rsid w:val="00A42B8E"/>
    <w:rsid w:val="00A42C35"/>
    <w:rsid w:val="00A42D6A"/>
    <w:rsid w:val="00A42DF0"/>
    <w:rsid w:val="00A430C6"/>
    <w:rsid w:val="00A43557"/>
    <w:rsid w:val="00A43585"/>
    <w:rsid w:val="00A4361D"/>
    <w:rsid w:val="00A436C4"/>
    <w:rsid w:val="00A4399E"/>
    <w:rsid w:val="00A43A89"/>
    <w:rsid w:val="00A43AC9"/>
    <w:rsid w:val="00A44135"/>
    <w:rsid w:val="00A4422A"/>
    <w:rsid w:val="00A4454A"/>
    <w:rsid w:val="00A448A3"/>
    <w:rsid w:val="00A44905"/>
    <w:rsid w:val="00A44B1D"/>
    <w:rsid w:val="00A44D7E"/>
    <w:rsid w:val="00A44E9B"/>
    <w:rsid w:val="00A45099"/>
    <w:rsid w:val="00A450FC"/>
    <w:rsid w:val="00A457D6"/>
    <w:rsid w:val="00A45858"/>
    <w:rsid w:val="00A45BBF"/>
    <w:rsid w:val="00A45CFB"/>
    <w:rsid w:val="00A45D29"/>
    <w:rsid w:val="00A45DC7"/>
    <w:rsid w:val="00A45EA1"/>
    <w:rsid w:val="00A45FF5"/>
    <w:rsid w:val="00A46279"/>
    <w:rsid w:val="00A4684E"/>
    <w:rsid w:val="00A46892"/>
    <w:rsid w:val="00A46D28"/>
    <w:rsid w:val="00A46D3F"/>
    <w:rsid w:val="00A46D59"/>
    <w:rsid w:val="00A46F85"/>
    <w:rsid w:val="00A47253"/>
    <w:rsid w:val="00A472EE"/>
    <w:rsid w:val="00A4778B"/>
    <w:rsid w:val="00A477B0"/>
    <w:rsid w:val="00A479BA"/>
    <w:rsid w:val="00A479E6"/>
    <w:rsid w:val="00A47DBA"/>
    <w:rsid w:val="00A5011A"/>
    <w:rsid w:val="00A50251"/>
    <w:rsid w:val="00A502F9"/>
    <w:rsid w:val="00A503C6"/>
    <w:rsid w:val="00A503CA"/>
    <w:rsid w:val="00A504F2"/>
    <w:rsid w:val="00A505EE"/>
    <w:rsid w:val="00A50BC8"/>
    <w:rsid w:val="00A50C69"/>
    <w:rsid w:val="00A50E0E"/>
    <w:rsid w:val="00A510D6"/>
    <w:rsid w:val="00A5124E"/>
    <w:rsid w:val="00A51361"/>
    <w:rsid w:val="00A51872"/>
    <w:rsid w:val="00A51A9F"/>
    <w:rsid w:val="00A52470"/>
    <w:rsid w:val="00A524E6"/>
    <w:rsid w:val="00A5290F"/>
    <w:rsid w:val="00A52E7D"/>
    <w:rsid w:val="00A53095"/>
    <w:rsid w:val="00A53180"/>
    <w:rsid w:val="00A5321D"/>
    <w:rsid w:val="00A532C8"/>
    <w:rsid w:val="00A536D0"/>
    <w:rsid w:val="00A53C74"/>
    <w:rsid w:val="00A53CEB"/>
    <w:rsid w:val="00A53E52"/>
    <w:rsid w:val="00A53EAB"/>
    <w:rsid w:val="00A541A6"/>
    <w:rsid w:val="00A54248"/>
    <w:rsid w:val="00A54517"/>
    <w:rsid w:val="00A54895"/>
    <w:rsid w:val="00A54972"/>
    <w:rsid w:val="00A54BA5"/>
    <w:rsid w:val="00A54C39"/>
    <w:rsid w:val="00A54C4A"/>
    <w:rsid w:val="00A54E7A"/>
    <w:rsid w:val="00A55099"/>
    <w:rsid w:val="00A551BD"/>
    <w:rsid w:val="00A553C8"/>
    <w:rsid w:val="00A5581C"/>
    <w:rsid w:val="00A5587D"/>
    <w:rsid w:val="00A55F09"/>
    <w:rsid w:val="00A562C4"/>
    <w:rsid w:val="00A5645C"/>
    <w:rsid w:val="00A56637"/>
    <w:rsid w:val="00A5667D"/>
    <w:rsid w:val="00A5695E"/>
    <w:rsid w:val="00A56A59"/>
    <w:rsid w:val="00A56B1E"/>
    <w:rsid w:val="00A56E27"/>
    <w:rsid w:val="00A56E85"/>
    <w:rsid w:val="00A57197"/>
    <w:rsid w:val="00A57420"/>
    <w:rsid w:val="00A57584"/>
    <w:rsid w:val="00A575AA"/>
    <w:rsid w:val="00A57706"/>
    <w:rsid w:val="00A577F3"/>
    <w:rsid w:val="00A5790A"/>
    <w:rsid w:val="00A57929"/>
    <w:rsid w:val="00A57A01"/>
    <w:rsid w:val="00A57B08"/>
    <w:rsid w:val="00A57C6B"/>
    <w:rsid w:val="00A6046E"/>
    <w:rsid w:val="00A60474"/>
    <w:rsid w:val="00A60856"/>
    <w:rsid w:val="00A60ADB"/>
    <w:rsid w:val="00A60BE2"/>
    <w:rsid w:val="00A60CB7"/>
    <w:rsid w:val="00A61246"/>
    <w:rsid w:val="00A613D9"/>
    <w:rsid w:val="00A61413"/>
    <w:rsid w:val="00A61530"/>
    <w:rsid w:val="00A61580"/>
    <w:rsid w:val="00A61777"/>
    <w:rsid w:val="00A61787"/>
    <w:rsid w:val="00A61B2C"/>
    <w:rsid w:val="00A61B81"/>
    <w:rsid w:val="00A61DDD"/>
    <w:rsid w:val="00A622E2"/>
    <w:rsid w:val="00A62468"/>
    <w:rsid w:val="00A62811"/>
    <w:rsid w:val="00A629A4"/>
    <w:rsid w:val="00A629F0"/>
    <w:rsid w:val="00A631C8"/>
    <w:rsid w:val="00A6335B"/>
    <w:rsid w:val="00A63564"/>
    <w:rsid w:val="00A635DA"/>
    <w:rsid w:val="00A6367E"/>
    <w:rsid w:val="00A639C1"/>
    <w:rsid w:val="00A63AEF"/>
    <w:rsid w:val="00A63E8C"/>
    <w:rsid w:val="00A63EEE"/>
    <w:rsid w:val="00A642A2"/>
    <w:rsid w:val="00A643C2"/>
    <w:rsid w:val="00A643D0"/>
    <w:rsid w:val="00A64417"/>
    <w:rsid w:val="00A64562"/>
    <w:rsid w:val="00A64A71"/>
    <w:rsid w:val="00A64C9F"/>
    <w:rsid w:val="00A65266"/>
    <w:rsid w:val="00A653F3"/>
    <w:rsid w:val="00A660BC"/>
    <w:rsid w:val="00A6610C"/>
    <w:rsid w:val="00A66414"/>
    <w:rsid w:val="00A665C7"/>
    <w:rsid w:val="00A66639"/>
    <w:rsid w:val="00A66644"/>
    <w:rsid w:val="00A66807"/>
    <w:rsid w:val="00A66AB3"/>
    <w:rsid w:val="00A66B07"/>
    <w:rsid w:val="00A66C93"/>
    <w:rsid w:val="00A66F00"/>
    <w:rsid w:val="00A67231"/>
    <w:rsid w:val="00A67298"/>
    <w:rsid w:val="00A67525"/>
    <w:rsid w:val="00A67702"/>
    <w:rsid w:val="00A678DF"/>
    <w:rsid w:val="00A67D4C"/>
    <w:rsid w:val="00A67E3F"/>
    <w:rsid w:val="00A7036D"/>
    <w:rsid w:val="00A70BD7"/>
    <w:rsid w:val="00A70D09"/>
    <w:rsid w:val="00A70ECB"/>
    <w:rsid w:val="00A70F42"/>
    <w:rsid w:val="00A70F74"/>
    <w:rsid w:val="00A712F7"/>
    <w:rsid w:val="00A71437"/>
    <w:rsid w:val="00A715E1"/>
    <w:rsid w:val="00A7176B"/>
    <w:rsid w:val="00A71BC3"/>
    <w:rsid w:val="00A7222C"/>
    <w:rsid w:val="00A7235A"/>
    <w:rsid w:val="00A723A0"/>
    <w:rsid w:val="00A72531"/>
    <w:rsid w:val="00A725E8"/>
    <w:rsid w:val="00A72A6A"/>
    <w:rsid w:val="00A72B66"/>
    <w:rsid w:val="00A72C84"/>
    <w:rsid w:val="00A72ED0"/>
    <w:rsid w:val="00A7303D"/>
    <w:rsid w:val="00A73291"/>
    <w:rsid w:val="00A7334A"/>
    <w:rsid w:val="00A7334C"/>
    <w:rsid w:val="00A733C8"/>
    <w:rsid w:val="00A73467"/>
    <w:rsid w:val="00A7370B"/>
    <w:rsid w:val="00A73809"/>
    <w:rsid w:val="00A73A43"/>
    <w:rsid w:val="00A73C0E"/>
    <w:rsid w:val="00A73CFF"/>
    <w:rsid w:val="00A73D3B"/>
    <w:rsid w:val="00A73E27"/>
    <w:rsid w:val="00A73EF0"/>
    <w:rsid w:val="00A73FCF"/>
    <w:rsid w:val="00A7415E"/>
    <w:rsid w:val="00A74332"/>
    <w:rsid w:val="00A7464D"/>
    <w:rsid w:val="00A74666"/>
    <w:rsid w:val="00A74AF4"/>
    <w:rsid w:val="00A7528B"/>
    <w:rsid w:val="00A75345"/>
    <w:rsid w:val="00A753AF"/>
    <w:rsid w:val="00A7545C"/>
    <w:rsid w:val="00A754ED"/>
    <w:rsid w:val="00A756AD"/>
    <w:rsid w:val="00A75C7D"/>
    <w:rsid w:val="00A7624F"/>
    <w:rsid w:val="00A7645D"/>
    <w:rsid w:val="00A7655A"/>
    <w:rsid w:val="00A76E7E"/>
    <w:rsid w:val="00A76E95"/>
    <w:rsid w:val="00A76EC8"/>
    <w:rsid w:val="00A774B8"/>
    <w:rsid w:val="00A775A3"/>
    <w:rsid w:val="00A77700"/>
    <w:rsid w:val="00A77C0D"/>
    <w:rsid w:val="00A77DFD"/>
    <w:rsid w:val="00A77F6B"/>
    <w:rsid w:val="00A77FED"/>
    <w:rsid w:val="00A8050C"/>
    <w:rsid w:val="00A8080A"/>
    <w:rsid w:val="00A80817"/>
    <w:rsid w:val="00A809BE"/>
    <w:rsid w:val="00A80A79"/>
    <w:rsid w:val="00A80AB1"/>
    <w:rsid w:val="00A80B1C"/>
    <w:rsid w:val="00A80C7E"/>
    <w:rsid w:val="00A80C84"/>
    <w:rsid w:val="00A80E34"/>
    <w:rsid w:val="00A8104C"/>
    <w:rsid w:val="00A814A5"/>
    <w:rsid w:val="00A818C4"/>
    <w:rsid w:val="00A81B50"/>
    <w:rsid w:val="00A81BF1"/>
    <w:rsid w:val="00A81F44"/>
    <w:rsid w:val="00A822B2"/>
    <w:rsid w:val="00A8240A"/>
    <w:rsid w:val="00A8262B"/>
    <w:rsid w:val="00A82E32"/>
    <w:rsid w:val="00A82E84"/>
    <w:rsid w:val="00A83517"/>
    <w:rsid w:val="00A83754"/>
    <w:rsid w:val="00A83798"/>
    <w:rsid w:val="00A8379A"/>
    <w:rsid w:val="00A83847"/>
    <w:rsid w:val="00A842B9"/>
    <w:rsid w:val="00A84613"/>
    <w:rsid w:val="00A84AB7"/>
    <w:rsid w:val="00A84C4B"/>
    <w:rsid w:val="00A84FBB"/>
    <w:rsid w:val="00A85143"/>
    <w:rsid w:val="00A85A14"/>
    <w:rsid w:val="00A85C8B"/>
    <w:rsid w:val="00A85F86"/>
    <w:rsid w:val="00A86034"/>
    <w:rsid w:val="00A86220"/>
    <w:rsid w:val="00A86232"/>
    <w:rsid w:val="00A86289"/>
    <w:rsid w:val="00A8639E"/>
    <w:rsid w:val="00A865F5"/>
    <w:rsid w:val="00A8674C"/>
    <w:rsid w:val="00A86A28"/>
    <w:rsid w:val="00A86B00"/>
    <w:rsid w:val="00A87080"/>
    <w:rsid w:val="00A873BD"/>
    <w:rsid w:val="00A8747A"/>
    <w:rsid w:val="00A876D0"/>
    <w:rsid w:val="00A87941"/>
    <w:rsid w:val="00A87B67"/>
    <w:rsid w:val="00A87BC7"/>
    <w:rsid w:val="00A87BD6"/>
    <w:rsid w:val="00A87FC0"/>
    <w:rsid w:val="00A9000D"/>
    <w:rsid w:val="00A90052"/>
    <w:rsid w:val="00A901DF"/>
    <w:rsid w:val="00A90363"/>
    <w:rsid w:val="00A907F7"/>
    <w:rsid w:val="00A90853"/>
    <w:rsid w:val="00A9090C"/>
    <w:rsid w:val="00A909B6"/>
    <w:rsid w:val="00A90A01"/>
    <w:rsid w:val="00A90B68"/>
    <w:rsid w:val="00A90D4E"/>
    <w:rsid w:val="00A90E0A"/>
    <w:rsid w:val="00A90F91"/>
    <w:rsid w:val="00A910DA"/>
    <w:rsid w:val="00A9133D"/>
    <w:rsid w:val="00A91384"/>
    <w:rsid w:val="00A915DE"/>
    <w:rsid w:val="00A919D6"/>
    <w:rsid w:val="00A91A68"/>
    <w:rsid w:val="00A91ADE"/>
    <w:rsid w:val="00A91DA2"/>
    <w:rsid w:val="00A92200"/>
    <w:rsid w:val="00A92387"/>
    <w:rsid w:val="00A92F1C"/>
    <w:rsid w:val="00A9343D"/>
    <w:rsid w:val="00A93932"/>
    <w:rsid w:val="00A93BB0"/>
    <w:rsid w:val="00A93CAC"/>
    <w:rsid w:val="00A93E28"/>
    <w:rsid w:val="00A93F4B"/>
    <w:rsid w:val="00A93FC2"/>
    <w:rsid w:val="00A93FEC"/>
    <w:rsid w:val="00A942BA"/>
    <w:rsid w:val="00A94307"/>
    <w:rsid w:val="00A947C5"/>
    <w:rsid w:val="00A949D2"/>
    <w:rsid w:val="00A94B3A"/>
    <w:rsid w:val="00A9559C"/>
    <w:rsid w:val="00A955CE"/>
    <w:rsid w:val="00A959BF"/>
    <w:rsid w:val="00A95AD5"/>
    <w:rsid w:val="00A95B1D"/>
    <w:rsid w:val="00A95DD5"/>
    <w:rsid w:val="00A961F8"/>
    <w:rsid w:val="00A964D5"/>
    <w:rsid w:val="00A965FE"/>
    <w:rsid w:val="00A966A0"/>
    <w:rsid w:val="00A96997"/>
    <w:rsid w:val="00A96A4E"/>
    <w:rsid w:val="00A96FF0"/>
    <w:rsid w:val="00A97593"/>
    <w:rsid w:val="00A97629"/>
    <w:rsid w:val="00A977A0"/>
    <w:rsid w:val="00A978D8"/>
    <w:rsid w:val="00A978FE"/>
    <w:rsid w:val="00A97C74"/>
    <w:rsid w:val="00A97CA5"/>
    <w:rsid w:val="00A97D4C"/>
    <w:rsid w:val="00AA00A0"/>
    <w:rsid w:val="00AA02EC"/>
    <w:rsid w:val="00AA06C5"/>
    <w:rsid w:val="00AA08DD"/>
    <w:rsid w:val="00AA094A"/>
    <w:rsid w:val="00AA09F7"/>
    <w:rsid w:val="00AA0B93"/>
    <w:rsid w:val="00AA0CB0"/>
    <w:rsid w:val="00AA0EF6"/>
    <w:rsid w:val="00AA0F60"/>
    <w:rsid w:val="00AA12CB"/>
    <w:rsid w:val="00AA13E2"/>
    <w:rsid w:val="00AA16D0"/>
    <w:rsid w:val="00AA1768"/>
    <w:rsid w:val="00AA17E6"/>
    <w:rsid w:val="00AA18D4"/>
    <w:rsid w:val="00AA1A18"/>
    <w:rsid w:val="00AA1A1B"/>
    <w:rsid w:val="00AA1AA6"/>
    <w:rsid w:val="00AA1AAC"/>
    <w:rsid w:val="00AA1C25"/>
    <w:rsid w:val="00AA1E27"/>
    <w:rsid w:val="00AA1E7C"/>
    <w:rsid w:val="00AA1F09"/>
    <w:rsid w:val="00AA21C0"/>
    <w:rsid w:val="00AA226C"/>
    <w:rsid w:val="00AA23E2"/>
    <w:rsid w:val="00AA23F7"/>
    <w:rsid w:val="00AA247C"/>
    <w:rsid w:val="00AA24BA"/>
    <w:rsid w:val="00AA265A"/>
    <w:rsid w:val="00AA26EF"/>
    <w:rsid w:val="00AA2B8F"/>
    <w:rsid w:val="00AA2C74"/>
    <w:rsid w:val="00AA2D08"/>
    <w:rsid w:val="00AA33FD"/>
    <w:rsid w:val="00AA34E3"/>
    <w:rsid w:val="00AA3625"/>
    <w:rsid w:val="00AA38E4"/>
    <w:rsid w:val="00AA390C"/>
    <w:rsid w:val="00AA39E1"/>
    <w:rsid w:val="00AA3C21"/>
    <w:rsid w:val="00AA3D41"/>
    <w:rsid w:val="00AA3DD9"/>
    <w:rsid w:val="00AA4173"/>
    <w:rsid w:val="00AA4186"/>
    <w:rsid w:val="00AA4306"/>
    <w:rsid w:val="00AA432B"/>
    <w:rsid w:val="00AA43E8"/>
    <w:rsid w:val="00AA44B1"/>
    <w:rsid w:val="00AA44FB"/>
    <w:rsid w:val="00AA46C7"/>
    <w:rsid w:val="00AA4A27"/>
    <w:rsid w:val="00AA4A49"/>
    <w:rsid w:val="00AA4BE4"/>
    <w:rsid w:val="00AA56C3"/>
    <w:rsid w:val="00AA58B9"/>
    <w:rsid w:val="00AA629F"/>
    <w:rsid w:val="00AA639D"/>
    <w:rsid w:val="00AA63C9"/>
    <w:rsid w:val="00AA6630"/>
    <w:rsid w:val="00AA66E0"/>
    <w:rsid w:val="00AA68B3"/>
    <w:rsid w:val="00AA6988"/>
    <w:rsid w:val="00AA6991"/>
    <w:rsid w:val="00AA6C49"/>
    <w:rsid w:val="00AA6C65"/>
    <w:rsid w:val="00AA6DEB"/>
    <w:rsid w:val="00AA6EEF"/>
    <w:rsid w:val="00AA73DC"/>
    <w:rsid w:val="00AA741E"/>
    <w:rsid w:val="00AA7928"/>
    <w:rsid w:val="00AA7C65"/>
    <w:rsid w:val="00AA7D10"/>
    <w:rsid w:val="00AA7D1D"/>
    <w:rsid w:val="00AA7D87"/>
    <w:rsid w:val="00AA7F69"/>
    <w:rsid w:val="00AB056D"/>
    <w:rsid w:val="00AB05D5"/>
    <w:rsid w:val="00AB0B28"/>
    <w:rsid w:val="00AB0E47"/>
    <w:rsid w:val="00AB10FA"/>
    <w:rsid w:val="00AB14B9"/>
    <w:rsid w:val="00AB1856"/>
    <w:rsid w:val="00AB1D76"/>
    <w:rsid w:val="00AB1F49"/>
    <w:rsid w:val="00AB225D"/>
    <w:rsid w:val="00AB22F2"/>
    <w:rsid w:val="00AB2526"/>
    <w:rsid w:val="00AB2532"/>
    <w:rsid w:val="00AB272C"/>
    <w:rsid w:val="00AB275F"/>
    <w:rsid w:val="00AB27EA"/>
    <w:rsid w:val="00AB2EB2"/>
    <w:rsid w:val="00AB2F75"/>
    <w:rsid w:val="00AB325D"/>
    <w:rsid w:val="00AB3629"/>
    <w:rsid w:val="00AB3846"/>
    <w:rsid w:val="00AB3877"/>
    <w:rsid w:val="00AB39E2"/>
    <w:rsid w:val="00AB3A35"/>
    <w:rsid w:val="00AB3BD5"/>
    <w:rsid w:val="00AB3C26"/>
    <w:rsid w:val="00AB3C74"/>
    <w:rsid w:val="00AB4154"/>
    <w:rsid w:val="00AB4171"/>
    <w:rsid w:val="00AB42C3"/>
    <w:rsid w:val="00AB4461"/>
    <w:rsid w:val="00AB4523"/>
    <w:rsid w:val="00AB4569"/>
    <w:rsid w:val="00AB45C0"/>
    <w:rsid w:val="00AB47F3"/>
    <w:rsid w:val="00AB48D3"/>
    <w:rsid w:val="00AB4979"/>
    <w:rsid w:val="00AB4A5C"/>
    <w:rsid w:val="00AB4BFA"/>
    <w:rsid w:val="00AB5009"/>
    <w:rsid w:val="00AB52DB"/>
    <w:rsid w:val="00AB5365"/>
    <w:rsid w:val="00AB53B3"/>
    <w:rsid w:val="00AB54CE"/>
    <w:rsid w:val="00AB558C"/>
    <w:rsid w:val="00AB5AAB"/>
    <w:rsid w:val="00AB5C7E"/>
    <w:rsid w:val="00AB6190"/>
    <w:rsid w:val="00AB62DB"/>
    <w:rsid w:val="00AB644B"/>
    <w:rsid w:val="00AB6775"/>
    <w:rsid w:val="00AB67ED"/>
    <w:rsid w:val="00AB6C71"/>
    <w:rsid w:val="00AB75FC"/>
    <w:rsid w:val="00AB77DD"/>
    <w:rsid w:val="00AB780B"/>
    <w:rsid w:val="00AB7CB8"/>
    <w:rsid w:val="00AB7F3D"/>
    <w:rsid w:val="00AB7F96"/>
    <w:rsid w:val="00AC0148"/>
    <w:rsid w:val="00AC025C"/>
    <w:rsid w:val="00AC0287"/>
    <w:rsid w:val="00AC0292"/>
    <w:rsid w:val="00AC02CA"/>
    <w:rsid w:val="00AC0A16"/>
    <w:rsid w:val="00AC0B6A"/>
    <w:rsid w:val="00AC0BC6"/>
    <w:rsid w:val="00AC0FC4"/>
    <w:rsid w:val="00AC138D"/>
    <w:rsid w:val="00AC17A3"/>
    <w:rsid w:val="00AC19F7"/>
    <w:rsid w:val="00AC1CF9"/>
    <w:rsid w:val="00AC1FFA"/>
    <w:rsid w:val="00AC2205"/>
    <w:rsid w:val="00AC22F9"/>
    <w:rsid w:val="00AC25F8"/>
    <w:rsid w:val="00AC28FE"/>
    <w:rsid w:val="00AC297B"/>
    <w:rsid w:val="00AC2D0E"/>
    <w:rsid w:val="00AC3862"/>
    <w:rsid w:val="00AC3896"/>
    <w:rsid w:val="00AC393A"/>
    <w:rsid w:val="00AC3A2A"/>
    <w:rsid w:val="00AC3A3E"/>
    <w:rsid w:val="00AC3D77"/>
    <w:rsid w:val="00AC4123"/>
    <w:rsid w:val="00AC446D"/>
    <w:rsid w:val="00AC451A"/>
    <w:rsid w:val="00AC464B"/>
    <w:rsid w:val="00AC478F"/>
    <w:rsid w:val="00AC4940"/>
    <w:rsid w:val="00AC4C2C"/>
    <w:rsid w:val="00AC4DA9"/>
    <w:rsid w:val="00AC4DE1"/>
    <w:rsid w:val="00AC4DEB"/>
    <w:rsid w:val="00AC5243"/>
    <w:rsid w:val="00AC537D"/>
    <w:rsid w:val="00AC53E1"/>
    <w:rsid w:val="00AC54A2"/>
    <w:rsid w:val="00AC54FD"/>
    <w:rsid w:val="00AC552C"/>
    <w:rsid w:val="00AC57DA"/>
    <w:rsid w:val="00AC57EC"/>
    <w:rsid w:val="00AC5982"/>
    <w:rsid w:val="00AC5B6A"/>
    <w:rsid w:val="00AC5E3B"/>
    <w:rsid w:val="00AC652C"/>
    <w:rsid w:val="00AC6554"/>
    <w:rsid w:val="00AC68D7"/>
    <w:rsid w:val="00AC6B78"/>
    <w:rsid w:val="00AC6BFB"/>
    <w:rsid w:val="00AC6D0B"/>
    <w:rsid w:val="00AC6D19"/>
    <w:rsid w:val="00AC70C0"/>
    <w:rsid w:val="00AC7236"/>
    <w:rsid w:val="00AC7475"/>
    <w:rsid w:val="00AC74A6"/>
    <w:rsid w:val="00AC7981"/>
    <w:rsid w:val="00AC79CF"/>
    <w:rsid w:val="00AC7A72"/>
    <w:rsid w:val="00AC7B59"/>
    <w:rsid w:val="00AC7D15"/>
    <w:rsid w:val="00AD0272"/>
    <w:rsid w:val="00AD02B7"/>
    <w:rsid w:val="00AD03D6"/>
    <w:rsid w:val="00AD04F5"/>
    <w:rsid w:val="00AD0593"/>
    <w:rsid w:val="00AD05B0"/>
    <w:rsid w:val="00AD060D"/>
    <w:rsid w:val="00AD0B66"/>
    <w:rsid w:val="00AD0E63"/>
    <w:rsid w:val="00AD10A2"/>
    <w:rsid w:val="00AD135F"/>
    <w:rsid w:val="00AD13E5"/>
    <w:rsid w:val="00AD148A"/>
    <w:rsid w:val="00AD1529"/>
    <w:rsid w:val="00AD154A"/>
    <w:rsid w:val="00AD15ED"/>
    <w:rsid w:val="00AD175C"/>
    <w:rsid w:val="00AD1831"/>
    <w:rsid w:val="00AD18EE"/>
    <w:rsid w:val="00AD1A26"/>
    <w:rsid w:val="00AD1AB8"/>
    <w:rsid w:val="00AD1CDE"/>
    <w:rsid w:val="00AD204A"/>
    <w:rsid w:val="00AD21C6"/>
    <w:rsid w:val="00AD2747"/>
    <w:rsid w:val="00AD2C5E"/>
    <w:rsid w:val="00AD2D97"/>
    <w:rsid w:val="00AD3037"/>
    <w:rsid w:val="00AD3296"/>
    <w:rsid w:val="00AD33BC"/>
    <w:rsid w:val="00AD384E"/>
    <w:rsid w:val="00AD391C"/>
    <w:rsid w:val="00AD4000"/>
    <w:rsid w:val="00AD46EB"/>
    <w:rsid w:val="00AD4765"/>
    <w:rsid w:val="00AD494B"/>
    <w:rsid w:val="00AD499E"/>
    <w:rsid w:val="00AD49FA"/>
    <w:rsid w:val="00AD4A41"/>
    <w:rsid w:val="00AD4AF1"/>
    <w:rsid w:val="00AD4C26"/>
    <w:rsid w:val="00AD4F37"/>
    <w:rsid w:val="00AD4F7A"/>
    <w:rsid w:val="00AD4F8C"/>
    <w:rsid w:val="00AD50B2"/>
    <w:rsid w:val="00AD52BD"/>
    <w:rsid w:val="00AD5DB5"/>
    <w:rsid w:val="00AD5E29"/>
    <w:rsid w:val="00AD5E60"/>
    <w:rsid w:val="00AD6070"/>
    <w:rsid w:val="00AD607C"/>
    <w:rsid w:val="00AD6275"/>
    <w:rsid w:val="00AD67D6"/>
    <w:rsid w:val="00AD682F"/>
    <w:rsid w:val="00AD6A9A"/>
    <w:rsid w:val="00AD6B3E"/>
    <w:rsid w:val="00AD6C35"/>
    <w:rsid w:val="00AD6EAB"/>
    <w:rsid w:val="00AD70E2"/>
    <w:rsid w:val="00AD71DB"/>
    <w:rsid w:val="00AD7588"/>
    <w:rsid w:val="00AD7759"/>
    <w:rsid w:val="00AD7813"/>
    <w:rsid w:val="00AD7C28"/>
    <w:rsid w:val="00AD7C58"/>
    <w:rsid w:val="00AD7C88"/>
    <w:rsid w:val="00AE0962"/>
    <w:rsid w:val="00AE0A91"/>
    <w:rsid w:val="00AE0D5C"/>
    <w:rsid w:val="00AE0D87"/>
    <w:rsid w:val="00AE0DB6"/>
    <w:rsid w:val="00AE0E97"/>
    <w:rsid w:val="00AE0FCB"/>
    <w:rsid w:val="00AE1051"/>
    <w:rsid w:val="00AE105B"/>
    <w:rsid w:val="00AE1383"/>
    <w:rsid w:val="00AE14A8"/>
    <w:rsid w:val="00AE163E"/>
    <w:rsid w:val="00AE1B7D"/>
    <w:rsid w:val="00AE1C38"/>
    <w:rsid w:val="00AE2417"/>
    <w:rsid w:val="00AE2555"/>
    <w:rsid w:val="00AE2AA6"/>
    <w:rsid w:val="00AE2BA9"/>
    <w:rsid w:val="00AE2C29"/>
    <w:rsid w:val="00AE2CD5"/>
    <w:rsid w:val="00AE2FBA"/>
    <w:rsid w:val="00AE3242"/>
    <w:rsid w:val="00AE3298"/>
    <w:rsid w:val="00AE36B4"/>
    <w:rsid w:val="00AE382A"/>
    <w:rsid w:val="00AE38F7"/>
    <w:rsid w:val="00AE3A7F"/>
    <w:rsid w:val="00AE3CF0"/>
    <w:rsid w:val="00AE405D"/>
    <w:rsid w:val="00AE4098"/>
    <w:rsid w:val="00AE4226"/>
    <w:rsid w:val="00AE4338"/>
    <w:rsid w:val="00AE43AA"/>
    <w:rsid w:val="00AE482B"/>
    <w:rsid w:val="00AE4CD3"/>
    <w:rsid w:val="00AE4F1D"/>
    <w:rsid w:val="00AE4F2B"/>
    <w:rsid w:val="00AE503D"/>
    <w:rsid w:val="00AE52D4"/>
    <w:rsid w:val="00AE53B1"/>
    <w:rsid w:val="00AE56BE"/>
    <w:rsid w:val="00AE575D"/>
    <w:rsid w:val="00AE5A7C"/>
    <w:rsid w:val="00AE5E8D"/>
    <w:rsid w:val="00AE5FF6"/>
    <w:rsid w:val="00AE607F"/>
    <w:rsid w:val="00AE6090"/>
    <w:rsid w:val="00AE6196"/>
    <w:rsid w:val="00AE6236"/>
    <w:rsid w:val="00AE6583"/>
    <w:rsid w:val="00AE6630"/>
    <w:rsid w:val="00AE6724"/>
    <w:rsid w:val="00AE6BCD"/>
    <w:rsid w:val="00AE6E60"/>
    <w:rsid w:val="00AE70FE"/>
    <w:rsid w:val="00AE710C"/>
    <w:rsid w:val="00AE72B1"/>
    <w:rsid w:val="00AE7375"/>
    <w:rsid w:val="00AE7441"/>
    <w:rsid w:val="00AE76F3"/>
    <w:rsid w:val="00AE779F"/>
    <w:rsid w:val="00AE77D6"/>
    <w:rsid w:val="00AE78BA"/>
    <w:rsid w:val="00AE78CD"/>
    <w:rsid w:val="00AE7A23"/>
    <w:rsid w:val="00AE7C8F"/>
    <w:rsid w:val="00AF0002"/>
    <w:rsid w:val="00AF03D0"/>
    <w:rsid w:val="00AF0481"/>
    <w:rsid w:val="00AF09C6"/>
    <w:rsid w:val="00AF0AEB"/>
    <w:rsid w:val="00AF0BFA"/>
    <w:rsid w:val="00AF0C58"/>
    <w:rsid w:val="00AF0CC3"/>
    <w:rsid w:val="00AF1079"/>
    <w:rsid w:val="00AF1555"/>
    <w:rsid w:val="00AF16F8"/>
    <w:rsid w:val="00AF18B5"/>
    <w:rsid w:val="00AF1D5E"/>
    <w:rsid w:val="00AF1F8F"/>
    <w:rsid w:val="00AF203B"/>
    <w:rsid w:val="00AF2484"/>
    <w:rsid w:val="00AF2928"/>
    <w:rsid w:val="00AF2BC0"/>
    <w:rsid w:val="00AF3194"/>
    <w:rsid w:val="00AF3543"/>
    <w:rsid w:val="00AF3CF4"/>
    <w:rsid w:val="00AF40D9"/>
    <w:rsid w:val="00AF43DA"/>
    <w:rsid w:val="00AF49EA"/>
    <w:rsid w:val="00AF4D60"/>
    <w:rsid w:val="00AF4F20"/>
    <w:rsid w:val="00AF4F66"/>
    <w:rsid w:val="00AF5647"/>
    <w:rsid w:val="00AF56B7"/>
    <w:rsid w:val="00AF5AFE"/>
    <w:rsid w:val="00AF5BEA"/>
    <w:rsid w:val="00AF5DAE"/>
    <w:rsid w:val="00AF666D"/>
    <w:rsid w:val="00AF6804"/>
    <w:rsid w:val="00AF68BF"/>
    <w:rsid w:val="00AF6AA5"/>
    <w:rsid w:val="00AF6AB0"/>
    <w:rsid w:val="00AF6DA9"/>
    <w:rsid w:val="00AF6DE2"/>
    <w:rsid w:val="00AF6E1C"/>
    <w:rsid w:val="00AF7210"/>
    <w:rsid w:val="00AF721D"/>
    <w:rsid w:val="00AF7504"/>
    <w:rsid w:val="00AF7582"/>
    <w:rsid w:val="00AF7BC5"/>
    <w:rsid w:val="00AF7E0D"/>
    <w:rsid w:val="00B003FC"/>
    <w:rsid w:val="00B00433"/>
    <w:rsid w:val="00B00559"/>
    <w:rsid w:val="00B00686"/>
    <w:rsid w:val="00B006DA"/>
    <w:rsid w:val="00B00AFA"/>
    <w:rsid w:val="00B010AF"/>
    <w:rsid w:val="00B011D6"/>
    <w:rsid w:val="00B01238"/>
    <w:rsid w:val="00B017D8"/>
    <w:rsid w:val="00B019CA"/>
    <w:rsid w:val="00B01A56"/>
    <w:rsid w:val="00B01C2C"/>
    <w:rsid w:val="00B01E99"/>
    <w:rsid w:val="00B02205"/>
    <w:rsid w:val="00B024A0"/>
    <w:rsid w:val="00B02582"/>
    <w:rsid w:val="00B025A5"/>
    <w:rsid w:val="00B027AD"/>
    <w:rsid w:val="00B02BEA"/>
    <w:rsid w:val="00B02DB0"/>
    <w:rsid w:val="00B032C7"/>
    <w:rsid w:val="00B0383E"/>
    <w:rsid w:val="00B03852"/>
    <w:rsid w:val="00B03984"/>
    <w:rsid w:val="00B03A7D"/>
    <w:rsid w:val="00B03B76"/>
    <w:rsid w:val="00B03C53"/>
    <w:rsid w:val="00B03D71"/>
    <w:rsid w:val="00B03EB8"/>
    <w:rsid w:val="00B03F5E"/>
    <w:rsid w:val="00B03FC7"/>
    <w:rsid w:val="00B041CE"/>
    <w:rsid w:val="00B04998"/>
    <w:rsid w:val="00B04DC8"/>
    <w:rsid w:val="00B04F43"/>
    <w:rsid w:val="00B04FF3"/>
    <w:rsid w:val="00B057E0"/>
    <w:rsid w:val="00B058F4"/>
    <w:rsid w:val="00B059BD"/>
    <w:rsid w:val="00B05AD9"/>
    <w:rsid w:val="00B06117"/>
    <w:rsid w:val="00B06278"/>
    <w:rsid w:val="00B062AA"/>
    <w:rsid w:val="00B0678F"/>
    <w:rsid w:val="00B069A8"/>
    <w:rsid w:val="00B06ADB"/>
    <w:rsid w:val="00B06CC6"/>
    <w:rsid w:val="00B06E1B"/>
    <w:rsid w:val="00B070B9"/>
    <w:rsid w:val="00B075AD"/>
    <w:rsid w:val="00B0787B"/>
    <w:rsid w:val="00B07891"/>
    <w:rsid w:val="00B07980"/>
    <w:rsid w:val="00B07B63"/>
    <w:rsid w:val="00B07DA6"/>
    <w:rsid w:val="00B07DFC"/>
    <w:rsid w:val="00B10114"/>
    <w:rsid w:val="00B10196"/>
    <w:rsid w:val="00B104F8"/>
    <w:rsid w:val="00B10795"/>
    <w:rsid w:val="00B10956"/>
    <w:rsid w:val="00B10A5B"/>
    <w:rsid w:val="00B10B5D"/>
    <w:rsid w:val="00B10DA2"/>
    <w:rsid w:val="00B10E0B"/>
    <w:rsid w:val="00B11876"/>
    <w:rsid w:val="00B11B43"/>
    <w:rsid w:val="00B11DFF"/>
    <w:rsid w:val="00B120C0"/>
    <w:rsid w:val="00B124BB"/>
    <w:rsid w:val="00B12647"/>
    <w:rsid w:val="00B1287F"/>
    <w:rsid w:val="00B128FB"/>
    <w:rsid w:val="00B12922"/>
    <w:rsid w:val="00B12B9D"/>
    <w:rsid w:val="00B12BBF"/>
    <w:rsid w:val="00B12F11"/>
    <w:rsid w:val="00B12F5A"/>
    <w:rsid w:val="00B13061"/>
    <w:rsid w:val="00B13371"/>
    <w:rsid w:val="00B1392B"/>
    <w:rsid w:val="00B1398C"/>
    <w:rsid w:val="00B13AF4"/>
    <w:rsid w:val="00B13F63"/>
    <w:rsid w:val="00B14196"/>
    <w:rsid w:val="00B142D5"/>
    <w:rsid w:val="00B14362"/>
    <w:rsid w:val="00B14447"/>
    <w:rsid w:val="00B1487F"/>
    <w:rsid w:val="00B14921"/>
    <w:rsid w:val="00B14AA9"/>
    <w:rsid w:val="00B14B2E"/>
    <w:rsid w:val="00B14B6D"/>
    <w:rsid w:val="00B14B89"/>
    <w:rsid w:val="00B14E80"/>
    <w:rsid w:val="00B14F94"/>
    <w:rsid w:val="00B1501A"/>
    <w:rsid w:val="00B15047"/>
    <w:rsid w:val="00B15661"/>
    <w:rsid w:val="00B15679"/>
    <w:rsid w:val="00B15683"/>
    <w:rsid w:val="00B158D7"/>
    <w:rsid w:val="00B15A02"/>
    <w:rsid w:val="00B15B7C"/>
    <w:rsid w:val="00B15C7C"/>
    <w:rsid w:val="00B15EDE"/>
    <w:rsid w:val="00B160BA"/>
    <w:rsid w:val="00B16170"/>
    <w:rsid w:val="00B1651F"/>
    <w:rsid w:val="00B166D4"/>
    <w:rsid w:val="00B16744"/>
    <w:rsid w:val="00B16745"/>
    <w:rsid w:val="00B171FC"/>
    <w:rsid w:val="00B173F4"/>
    <w:rsid w:val="00B175E1"/>
    <w:rsid w:val="00B175E2"/>
    <w:rsid w:val="00B17922"/>
    <w:rsid w:val="00B179BB"/>
    <w:rsid w:val="00B17B00"/>
    <w:rsid w:val="00B17B14"/>
    <w:rsid w:val="00B17BC8"/>
    <w:rsid w:val="00B200ED"/>
    <w:rsid w:val="00B206CE"/>
    <w:rsid w:val="00B20AE3"/>
    <w:rsid w:val="00B20DA0"/>
    <w:rsid w:val="00B20DB6"/>
    <w:rsid w:val="00B213F6"/>
    <w:rsid w:val="00B21420"/>
    <w:rsid w:val="00B2149A"/>
    <w:rsid w:val="00B2158E"/>
    <w:rsid w:val="00B21DE6"/>
    <w:rsid w:val="00B21FAC"/>
    <w:rsid w:val="00B22204"/>
    <w:rsid w:val="00B22234"/>
    <w:rsid w:val="00B2231F"/>
    <w:rsid w:val="00B223DF"/>
    <w:rsid w:val="00B22481"/>
    <w:rsid w:val="00B22493"/>
    <w:rsid w:val="00B224A8"/>
    <w:rsid w:val="00B229BB"/>
    <w:rsid w:val="00B22C57"/>
    <w:rsid w:val="00B23142"/>
    <w:rsid w:val="00B231FE"/>
    <w:rsid w:val="00B2360C"/>
    <w:rsid w:val="00B23832"/>
    <w:rsid w:val="00B23914"/>
    <w:rsid w:val="00B23EFF"/>
    <w:rsid w:val="00B24022"/>
    <w:rsid w:val="00B245CF"/>
    <w:rsid w:val="00B245FF"/>
    <w:rsid w:val="00B24727"/>
    <w:rsid w:val="00B24765"/>
    <w:rsid w:val="00B24B8B"/>
    <w:rsid w:val="00B24FBC"/>
    <w:rsid w:val="00B2512B"/>
    <w:rsid w:val="00B2589B"/>
    <w:rsid w:val="00B25AB2"/>
    <w:rsid w:val="00B260D4"/>
    <w:rsid w:val="00B26182"/>
    <w:rsid w:val="00B261B6"/>
    <w:rsid w:val="00B26305"/>
    <w:rsid w:val="00B26966"/>
    <w:rsid w:val="00B26A62"/>
    <w:rsid w:val="00B26AD4"/>
    <w:rsid w:val="00B26DDF"/>
    <w:rsid w:val="00B26E98"/>
    <w:rsid w:val="00B26F77"/>
    <w:rsid w:val="00B26FF6"/>
    <w:rsid w:val="00B27011"/>
    <w:rsid w:val="00B270F6"/>
    <w:rsid w:val="00B27228"/>
    <w:rsid w:val="00B2748E"/>
    <w:rsid w:val="00B27582"/>
    <w:rsid w:val="00B2767E"/>
    <w:rsid w:val="00B2776F"/>
    <w:rsid w:val="00B277D7"/>
    <w:rsid w:val="00B27922"/>
    <w:rsid w:val="00B27A95"/>
    <w:rsid w:val="00B27ACE"/>
    <w:rsid w:val="00B27E05"/>
    <w:rsid w:val="00B30238"/>
    <w:rsid w:val="00B3044D"/>
    <w:rsid w:val="00B3050B"/>
    <w:rsid w:val="00B307A2"/>
    <w:rsid w:val="00B307F2"/>
    <w:rsid w:val="00B3082A"/>
    <w:rsid w:val="00B30A54"/>
    <w:rsid w:val="00B30A60"/>
    <w:rsid w:val="00B30B20"/>
    <w:rsid w:val="00B30EA5"/>
    <w:rsid w:val="00B30EF3"/>
    <w:rsid w:val="00B312CC"/>
    <w:rsid w:val="00B314D1"/>
    <w:rsid w:val="00B31575"/>
    <w:rsid w:val="00B31748"/>
    <w:rsid w:val="00B318BA"/>
    <w:rsid w:val="00B31C36"/>
    <w:rsid w:val="00B31D68"/>
    <w:rsid w:val="00B31E94"/>
    <w:rsid w:val="00B31F3C"/>
    <w:rsid w:val="00B32A37"/>
    <w:rsid w:val="00B32B6C"/>
    <w:rsid w:val="00B32C2F"/>
    <w:rsid w:val="00B32CF9"/>
    <w:rsid w:val="00B32CFB"/>
    <w:rsid w:val="00B33139"/>
    <w:rsid w:val="00B333FB"/>
    <w:rsid w:val="00B336C5"/>
    <w:rsid w:val="00B33B1E"/>
    <w:rsid w:val="00B33B3A"/>
    <w:rsid w:val="00B33BFC"/>
    <w:rsid w:val="00B33D84"/>
    <w:rsid w:val="00B34227"/>
    <w:rsid w:val="00B3429A"/>
    <w:rsid w:val="00B3450B"/>
    <w:rsid w:val="00B34A91"/>
    <w:rsid w:val="00B34AFE"/>
    <w:rsid w:val="00B34E75"/>
    <w:rsid w:val="00B3516B"/>
    <w:rsid w:val="00B353BF"/>
    <w:rsid w:val="00B358DF"/>
    <w:rsid w:val="00B35A04"/>
    <w:rsid w:val="00B35B1F"/>
    <w:rsid w:val="00B35C30"/>
    <w:rsid w:val="00B36423"/>
    <w:rsid w:val="00B3655F"/>
    <w:rsid w:val="00B365C6"/>
    <w:rsid w:val="00B36620"/>
    <w:rsid w:val="00B36E8B"/>
    <w:rsid w:val="00B36FC7"/>
    <w:rsid w:val="00B37033"/>
    <w:rsid w:val="00B370F3"/>
    <w:rsid w:val="00B374E7"/>
    <w:rsid w:val="00B37545"/>
    <w:rsid w:val="00B377F5"/>
    <w:rsid w:val="00B37B74"/>
    <w:rsid w:val="00B37B7D"/>
    <w:rsid w:val="00B37BA4"/>
    <w:rsid w:val="00B37BC5"/>
    <w:rsid w:val="00B37BF6"/>
    <w:rsid w:val="00B3FB02"/>
    <w:rsid w:val="00B40474"/>
    <w:rsid w:val="00B4072C"/>
    <w:rsid w:val="00B407DC"/>
    <w:rsid w:val="00B40871"/>
    <w:rsid w:val="00B40933"/>
    <w:rsid w:val="00B4095A"/>
    <w:rsid w:val="00B40BBE"/>
    <w:rsid w:val="00B40CAF"/>
    <w:rsid w:val="00B40D2F"/>
    <w:rsid w:val="00B40DCD"/>
    <w:rsid w:val="00B412B2"/>
    <w:rsid w:val="00B412D8"/>
    <w:rsid w:val="00B4139F"/>
    <w:rsid w:val="00B4168D"/>
    <w:rsid w:val="00B418A0"/>
    <w:rsid w:val="00B41B12"/>
    <w:rsid w:val="00B41B74"/>
    <w:rsid w:val="00B41BB2"/>
    <w:rsid w:val="00B41EA2"/>
    <w:rsid w:val="00B41ED3"/>
    <w:rsid w:val="00B429BA"/>
    <w:rsid w:val="00B42D85"/>
    <w:rsid w:val="00B42E79"/>
    <w:rsid w:val="00B42F81"/>
    <w:rsid w:val="00B433DE"/>
    <w:rsid w:val="00B434A8"/>
    <w:rsid w:val="00B4369C"/>
    <w:rsid w:val="00B437BB"/>
    <w:rsid w:val="00B43B1A"/>
    <w:rsid w:val="00B43E92"/>
    <w:rsid w:val="00B43EAF"/>
    <w:rsid w:val="00B43F27"/>
    <w:rsid w:val="00B43FEC"/>
    <w:rsid w:val="00B43FFE"/>
    <w:rsid w:val="00B44064"/>
    <w:rsid w:val="00B44444"/>
    <w:rsid w:val="00B445AE"/>
    <w:rsid w:val="00B44A2B"/>
    <w:rsid w:val="00B44E6D"/>
    <w:rsid w:val="00B4516E"/>
    <w:rsid w:val="00B45389"/>
    <w:rsid w:val="00B457E2"/>
    <w:rsid w:val="00B458C2"/>
    <w:rsid w:val="00B45993"/>
    <w:rsid w:val="00B45994"/>
    <w:rsid w:val="00B459B6"/>
    <w:rsid w:val="00B45A63"/>
    <w:rsid w:val="00B45F0C"/>
    <w:rsid w:val="00B46005"/>
    <w:rsid w:val="00B46314"/>
    <w:rsid w:val="00B46647"/>
    <w:rsid w:val="00B46827"/>
    <w:rsid w:val="00B4690A"/>
    <w:rsid w:val="00B469A7"/>
    <w:rsid w:val="00B46A65"/>
    <w:rsid w:val="00B46BAE"/>
    <w:rsid w:val="00B4717F"/>
    <w:rsid w:val="00B4780B"/>
    <w:rsid w:val="00B47A06"/>
    <w:rsid w:val="00B47AC6"/>
    <w:rsid w:val="00B47AF6"/>
    <w:rsid w:val="00B47CDE"/>
    <w:rsid w:val="00B47DD1"/>
    <w:rsid w:val="00B5010F"/>
    <w:rsid w:val="00B503E0"/>
    <w:rsid w:val="00B50471"/>
    <w:rsid w:val="00B504F3"/>
    <w:rsid w:val="00B50F32"/>
    <w:rsid w:val="00B50FDF"/>
    <w:rsid w:val="00B51078"/>
    <w:rsid w:val="00B510F3"/>
    <w:rsid w:val="00B51198"/>
    <w:rsid w:val="00B512C9"/>
    <w:rsid w:val="00B516AE"/>
    <w:rsid w:val="00B51811"/>
    <w:rsid w:val="00B51FBB"/>
    <w:rsid w:val="00B52051"/>
    <w:rsid w:val="00B520E2"/>
    <w:rsid w:val="00B52161"/>
    <w:rsid w:val="00B5221E"/>
    <w:rsid w:val="00B5248C"/>
    <w:rsid w:val="00B526A3"/>
    <w:rsid w:val="00B52C0E"/>
    <w:rsid w:val="00B52C10"/>
    <w:rsid w:val="00B52D73"/>
    <w:rsid w:val="00B53063"/>
    <w:rsid w:val="00B531A9"/>
    <w:rsid w:val="00B533C7"/>
    <w:rsid w:val="00B535EA"/>
    <w:rsid w:val="00B5361C"/>
    <w:rsid w:val="00B53682"/>
    <w:rsid w:val="00B538B9"/>
    <w:rsid w:val="00B53E0E"/>
    <w:rsid w:val="00B53EE2"/>
    <w:rsid w:val="00B542F6"/>
    <w:rsid w:val="00B54457"/>
    <w:rsid w:val="00B54531"/>
    <w:rsid w:val="00B5458C"/>
    <w:rsid w:val="00B545B0"/>
    <w:rsid w:val="00B547E5"/>
    <w:rsid w:val="00B547F6"/>
    <w:rsid w:val="00B54886"/>
    <w:rsid w:val="00B549EC"/>
    <w:rsid w:val="00B54FAF"/>
    <w:rsid w:val="00B55189"/>
    <w:rsid w:val="00B55347"/>
    <w:rsid w:val="00B55530"/>
    <w:rsid w:val="00B555F7"/>
    <w:rsid w:val="00B55780"/>
    <w:rsid w:val="00B55A37"/>
    <w:rsid w:val="00B55E1C"/>
    <w:rsid w:val="00B56271"/>
    <w:rsid w:val="00B562CB"/>
    <w:rsid w:val="00B56770"/>
    <w:rsid w:val="00B5679A"/>
    <w:rsid w:val="00B56A18"/>
    <w:rsid w:val="00B56CB8"/>
    <w:rsid w:val="00B56D3B"/>
    <w:rsid w:val="00B56E85"/>
    <w:rsid w:val="00B56F97"/>
    <w:rsid w:val="00B56FB8"/>
    <w:rsid w:val="00B57901"/>
    <w:rsid w:val="00B57B00"/>
    <w:rsid w:val="00B57BDF"/>
    <w:rsid w:val="00B57E69"/>
    <w:rsid w:val="00B601AA"/>
    <w:rsid w:val="00B60946"/>
    <w:rsid w:val="00B60BAA"/>
    <w:rsid w:val="00B60C53"/>
    <w:rsid w:val="00B60DC1"/>
    <w:rsid w:val="00B60F9D"/>
    <w:rsid w:val="00B6114E"/>
    <w:rsid w:val="00B61284"/>
    <w:rsid w:val="00B61B16"/>
    <w:rsid w:val="00B61D81"/>
    <w:rsid w:val="00B61F39"/>
    <w:rsid w:val="00B62003"/>
    <w:rsid w:val="00B62110"/>
    <w:rsid w:val="00B62425"/>
    <w:rsid w:val="00B6253C"/>
    <w:rsid w:val="00B6261B"/>
    <w:rsid w:val="00B62690"/>
    <w:rsid w:val="00B62BAF"/>
    <w:rsid w:val="00B62C2A"/>
    <w:rsid w:val="00B62FAD"/>
    <w:rsid w:val="00B635CD"/>
    <w:rsid w:val="00B63B96"/>
    <w:rsid w:val="00B63F44"/>
    <w:rsid w:val="00B63FE0"/>
    <w:rsid w:val="00B6404F"/>
    <w:rsid w:val="00B640F8"/>
    <w:rsid w:val="00B646C7"/>
    <w:rsid w:val="00B6483B"/>
    <w:rsid w:val="00B64966"/>
    <w:rsid w:val="00B64CD9"/>
    <w:rsid w:val="00B64E4D"/>
    <w:rsid w:val="00B64FC8"/>
    <w:rsid w:val="00B65068"/>
    <w:rsid w:val="00B65160"/>
    <w:rsid w:val="00B65349"/>
    <w:rsid w:val="00B6549C"/>
    <w:rsid w:val="00B6553F"/>
    <w:rsid w:val="00B6561B"/>
    <w:rsid w:val="00B6566B"/>
    <w:rsid w:val="00B65816"/>
    <w:rsid w:val="00B65C8D"/>
    <w:rsid w:val="00B65DA8"/>
    <w:rsid w:val="00B65EFE"/>
    <w:rsid w:val="00B660B0"/>
    <w:rsid w:val="00B6615D"/>
    <w:rsid w:val="00B663A3"/>
    <w:rsid w:val="00B66665"/>
    <w:rsid w:val="00B669C9"/>
    <w:rsid w:val="00B66B90"/>
    <w:rsid w:val="00B66DC2"/>
    <w:rsid w:val="00B66F7E"/>
    <w:rsid w:val="00B670BF"/>
    <w:rsid w:val="00B670E1"/>
    <w:rsid w:val="00B674B6"/>
    <w:rsid w:val="00B67542"/>
    <w:rsid w:val="00B67A58"/>
    <w:rsid w:val="00B67C6E"/>
    <w:rsid w:val="00B7023B"/>
    <w:rsid w:val="00B702FF"/>
    <w:rsid w:val="00B70436"/>
    <w:rsid w:val="00B70562"/>
    <w:rsid w:val="00B705DE"/>
    <w:rsid w:val="00B70D3B"/>
    <w:rsid w:val="00B70FF5"/>
    <w:rsid w:val="00B7119A"/>
    <w:rsid w:val="00B71320"/>
    <w:rsid w:val="00B71786"/>
    <w:rsid w:val="00B71A99"/>
    <w:rsid w:val="00B71B3E"/>
    <w:rsid w:val="00B71BB3"/>
    <w:rsid w:val="00B7210F"/>
    <w:rsid w:val="00B72791"/>
    <w:rsid w:val="00B729CC"/>
    <w:rsid w:val="00B72AA1"/>
    <w:rsid w:val="00B7315C"/>
    <w:rsid w:val="00B73302"/>
    <w:rsid w:val="00B73397"/>
    <w:rsid w:val="00B73410"/>
    <w:rsid w:val="00B7377D"/>
    <w:rsid w:val="00B7394A"/>
    <w:rsid w:val="00B739CC"/>
    <w:rsid w:val="00B73FA4"/>
    <w:rsid w:val="00B740EF"/>
    <w:rsid w:val="00B745E0"/>
    <w:rsid w:val="00B74861"/>
    <w:rsid w:val="00B74A53"/>
    <w:rsid w:val="00B74B2A"/>
    <w:rsid w:val="00B74B7C"/>
    <w:rsid w:val="00B7509F"/>
    <w:rsid w:val="00B75123"/>
    <w:rsid w:val="00B7537F"/>
    <w:rsid w:val="00B754DA"/>
    <w:rsid w:val="00B7562B"/>
    <w:rsid w:val="00B75A06"/>
    <w:rsid w:val="00B75A57"/>
    <w:rsid w:val="00B75B80"/>
    <w:rsid w:val="00B75C14"/>
    <w:rsid w:val="00B75D1F"/>
    <w:rsid w:val="00B76499"/>
    <w:rsid w:val="00B765CC"/>
    <w:rsid w:val="00B76A62"/>
    <w:rsid w:val="00B76FAE"/>
    <w:rsid w:val="00B77169"/>
    <w:rsid w:val="00B7732A"/>
    <w:rsid w:val="00B773A7"/>
    <w:rsid w:val="00B77603"/>
    <w:rsid w:val="00B77C75"/>
    <w:rsid w:val="00B77D1F"/>
    <w:rsid w:val="00B77F09"/>
    <w:rsid w:val="00B80086"/>
    <w:rsid w:val="00B8027E"/>
    <w:rsid w:val="00B80545"/>
    <w:rsid w:val="00B809A9"/>
    <w:rsid w:val="00B80BE4"/>
    <w:rsid w:val="00B80C19"/>
    <w:rsid w:val="00B80CD3"/>
    <w:rsid w:val="00B8138F"/>
    <w:rsid w:val="00B81AA9"/>
    <w:rsid w:val="00B81AAF"/>
    <w:rsid w:val="00B81EC8"/>
    <w:rsid w:val="00B82061"/>
    <w:rsid w:val="00B8248A"/>
    <w:rsid w:val="00B82664"/>
    <w:rsid w:val="00B82A0A"/>
    <w:rsid w:val="00B82E67"/>
    <w:rsid w:val="00B82EA0"/>
    <w:rsid w:val="00B82EF7"/>
    <w:rsid w:val="00B83024"/>
    <w:rsid w:val="00B836F9"/>
    <w:rsid w:val="00B83743"/>
    <w:rsid w:val="00B8374F"/>
    <w:rsid w:val="00B83BCF"/>
    <w:rsid w:val="00B83E0A"/>
    <w:rsid w:val="00B8496A"/>
    <w:rsid w:val="00B84996"/>
    <w:rsid w:val="00B84997"/>
    <w:rsid w:val="00B84D15"/>
    <w:rsid w:val="00B84E83"/>
    <w:rsid w:val="00B8504C"/>
    <w:rsid w:val="00B8566C"/>
    <w:rsid w:val="00B85A0F"/>
    <w:rsid w:val="00B85B3B"/>
    <w:rsid w:val="00B85D81"/>
    <w:rsid w:val="00B862EF"/>
    <w:rsid w:val="00B86376"/>
    <w:rsid w:val="00B864F7"/>
    <w:rsid w:val="00B86500"/>
    <w:rsid w:val="00B8691D"/>
    <w:rsid w:val="00B86AA4"/>
    <w:rsid w:val="00B86F74"/>
    <w:rsid w:val="00B870F1"/>
    <w:rsid w:val="00B8751C"/>
    <w:rsid w:val="00B876CB"/>
    <w:rsid w:val="00B8775E"/>
    <w:rsid w:val="00B87923"/>
    <w:rsid w:val="00B87DD8"/>
    <w:rsid w:val="00B90268"/>
    <w:rsid w:val="00B902C1"/>
    <w:rsid w:val="00B905C3"/>
    <w:rsid w:val="00B90768"/>
    <w:rsid w:val="00B90893"/>
    <w:rsid w:val="00B9090D"/>
    <w:rsid w:val="00B90A61"/>
    <w:rsid w:val="00B90E9E"/>
    <w:rsid w:val="00B91047"/>
    <w:rsid w:val="00B9168D"/>
    <w:rsid w:val="00B916C7"/>
    <w:rsid w:val="00B9172A"/>
    <w:rsid w:val="00B91993"/>
    <w:rsid w:val="00B91A6C"/>
    <w:rsid w:val="00B91A7D"/>
    <w:rsid w:val="00B91D75"/>
    <w:rsid w:val="00B91FBD"/>
    <w:rsid w:val="00B922E9"/>
    <w:rsid w:val="00B925E1"/>
    <w:rsid w:val="00B92763"/>
    <w:rsid w:val="00B927B5"/>
    <w:rsid w:val="00B92A23"/>
    <w:rsid w:val="00B92B05"/>
    <w:rsid w:val="00B92BF0"/>
    <w:rsid w:val="00B92DE4"/>
    <w:rsid w:val="00B9335F"/>
    <w:rsid w:val="00B9338B"/>
    <w:rsid w:val="00B9355A"/>
    <w:rsid w:val="00B9358E"/>
    <w:rsid w:val="00B9359C"/>
    <w:rsid w:val="00B93856"/>
    <w:rsid w:val="00B9399B"/>
    <w:rsid w:val="00B93B79"/>
    <w:rsid w:val="00B93C2E"/>
    <w:rsid w:val="00B93FEB"/>
    <w:rsid w:val="00B942BD"/>
    <w:rsid w:val="00B94494"/>
    <w:rsid w:val="00B94515"/>
    <w:rsid w:val="00B945FE"/>
    <w:rsid w:val="00B9487B"/>
    <w:rsid w:val="00B94A33"/>
    <w:rsid w:val="00B94F05"/>
    <w:rsid w:val="00B94F63"/>
    <w:rsid w:val="00B95104"/>
    <w:rsid w:val="00B95117"/>
    <w:rsid w:val="00B95327"/>
    <w:rsid w:val="00B95394"/>
    <w:rsid w:val="00B953BE"/>
    <w:rsid w:val="00B95B7D"/>
    <w:rsid w:val="00B95C18"/>
    <w:rsid w:val="00B95C7E"/>
    <w:rsid w:val="00B95D29"/>
    <w:rsid w:val="00B95D37"/>
    <w:rsid w:val="00B95FEE"/>
    <w:rsid w:val="00B960C2"/>
    <w:rsid w:val="00B9611C"/>
    <w:rsid w:val="00B96498"/>
    <w:rsid w:val="00B966A1"/>
    <w:rsid w:val="00B968D3"/>
    <w:rsid w:val="00B969BA"/>
    <w:rsid w:val="00B96FB9"/>
    <w:rsid w:val="00B97493"/>
    <w:rsid w:val="00B9762E"/>
    <w:rsid w:val="00B97663"/>
    <w:rsid w:val="00B9771C"/>
    <w:rsid w:val="00B97A26"/>
    <w:rsid w:val="00B97B75"/>
    <w:rsid w:val="00B97B8F"/>
    <w:rsid w:val="00B97BAB"/>
    <w:rsid w:val="00B97C55"/>
    <w:rsid w:val="00B97C5F"/>
    <w:rsid w:val="00B97CE6"/>
    <w:rsid w:val="00BA0307"/>
    <w:rsid w:val="00BA0612"/>
    <w:rsid w:val="00BA0760"/>
    <w:rsid w:val="00BA07A0"/>
    <w:rsid w:val="00BA0E40"/>
    <w:rsid w:val="00BA0E6D"/>
    <w:rsid w:val="00BA102F"/>
    <w:rsid w:val="00BA1061"/>
    <w:rsid w:val="00BA10AD"/>
    <w:rsid w:val="00BA12BF"/>
    <w:rsid w:val="00BA1490"/>
    <w:rsid w:val="00BA14CE"/>
    <w:rsid w:val="00BA156B"/>
    <w:rsid w:val="00BA1605"/>
    <w:rsid w:val="00BA20FD"/>
    <w:rsid w:val="00BA2540"/>
    <w:rsid w:val="00BA287A"/>
    <w:rsid w:val="00BA2A44"/>
    <w:rsid w:val="00BA2DDF"/>
    <w:rsid w:val="00BA2E2E"/>
    <w:rsid w:val="00BA2E30"/>
    <w:rsid w:val="00BA2FC2"/>
    <w:rsid w:val="00BA30D5"/>
    <w:rsid w:val="00BA3616"/>
    <w:rsid w:val="00BA364E"/>
    <w:rsid w:val="00BA3AA5"/>
    <w:rsid w:val="00BA3B60"/>
    <w:rsid w:val="00BA3B7E"/>
    <w:rsid w:val="00BA3F5B"/>
    <w:rsid w:val="00BA4241"/>
    <w:rsid w:val="00BA4391"/>
    <w:rsid w:val="00BA43C5"/>
    <w:rsid w:val="00BA4847"/>
    <w:rsid w:val="00BA4ABD"/>
    <w:rsid w:val="00BA4D22"/>
    <w:rsid w:val="00BA4E19"/>
    <w:rsid w:val="00BA4EBC"/>
    <w:rsid w:val="00BA4F40"/>
    <w:rsid w:val="00BA4FB0"/>
    <w:rsid w:val="00BA51E6"/>
    <w:rsid w:val="00BA54D2"/>
    <w:rsid w:val="00BA56B3"/>
    <w:rsid w:val="00BA581B"/>
    <w:rsid w:val="00BA58A1"/>
    <w:rsid w:val="00BA58F3"/>
    <w:rsid w:val="00BA5B82"/>
    <w:rsid w:val="00BA5D66"/>
    <w:rsid w:val="00BA5DFE"/>
    <w:rsid w:val="00BA63B1"/>
    <w:rsid w:val="00BA655E"/>
    <w:rsid w:val="00BA7236"/>
    <w:rsid w:val="00BA7507"/>
    <w:rsid w:val="00BA75BB"/>
    <w:rsid w:val="00BA7B4C"/>
    <w:rsid w:val="00BA7CA2"/>
    <w:rsid w:val="00BA7D06"/>
    <w:rsid w:val="00BA7D2F"/>
    <w:rsid w:val="00BA7DF1"/>
    <w:rsid w:val="00BA7E9C"/>
    <w:rsid w:val="00BA7F02"/>
    <w:rsid w:val="00BB03B6"/>
    <w:rsid w:val="00BB06D7"/>
    <w:rsid w:val="00BB0764"/>
    <w:rsid w:val="00BB09F9"/>
    <w:rsid w:val="00BB0A54"/>
    <w:rsid w:val="00BB0D59"/>
    <w:rsid w:val="00BB1024"/>
    <w:rsid w:val="00BB116A"/>
    <w:rsid w:val="00BB122A"/>
    <w:rsid w:val="00BB1304"/>
    <w:rsid w:val="00BB15B8"/>
    <w:rsid w:val="00BB1655"/>
    <w:rsid w:val="00BB1A75"/>
    <w:rsid w:val="00BB1B50"/>
    <w:rsid w:val="00BB1C51"/>
    <w:rsid w:val="00BB1C6C"/>
    <w:rsid w:val="00BB1CF5"/>
    <w:rsid w:val="00BB1F66"/>
    <w:rsid w:val="00BB225C"/>
    <w:rsid w:val="00BB2277"/>
    <w:rsid w:val="00BB2767"/>
    <w:rsid w:val="00BB2992"/>
    <w:rsid w:val="00BB2C5B"/>
    <w:rsid w:val="00BB2DB2"/>
    <w:rsid w:val="00BB2EE8"/>
    <w:rsid w:val="00BB2FD7"/>
    <w:rsid w:val="00BB2FE4"/>
    <w:rsid w:val="00BB318E"/>
    <w:rsid w:val="00BB338F"/>
    <w:rsid w:val="00BB35F3"/>
    <w:rsid w:val="00BB369F"/>
    <w:rsid w:val="00BB3C7B"/>
    <w:rsid w:val="00BB3D93"/>
    <w:rsid w:val="00BB3E13"/>
    <w:rsid w:val="00BB4317"/>
    <w:rsid w:val="00BB4405"/>
    <w:rsid w:val="00BB446F"/>
    <w:rsid w:val="00BB450E"/>
    <w:rsid w:val="00BB47B3"/>
    <w:rsid w:val="00BB492B"/>
    <w:rsid w:val="00BB4B4F"/>
    <w:rsid w:val="00BB4E45"/>
    <w:rsid w:val="00BB4FE8"/>
    <w:rsid w:val="00BB5685"/>
    <w:rsid w:val="00BB583C"/>
    <w:rsid w:val="00BB58CB"/>
    <w:rsid w:val="00BB5913"/>
    <w:rsid w:val="00BB5A73"/>
    <w:rsid w:val="00BB5B40"/>
    <w:rsid w:val="00BB5B41"/>
    <w:rsid w:val="00BB5B68"/>
    <w:rsid w:val="00BB5B8A"/>
    <w:rsid w:val="00BB6023"/>
    <w:rsid w:val="00BB62D6"/>
    <w:rsid w:val="00BB64AF"/>
    <w:rsid w:val="00BB6C54"/>
    <w:rsid w:val="00BB6DCE"/>
    <w:rsid w:val="00BB711C"/>
    <w:rsid w:val="00BB7293"/>
    <w:rsid w:val="00BB766C"/>
    <w:rsid w:val="00BB79D8"/>
    <w:rsid w:val="00BB7BB3"/>
    <w:rsid w:val="00BB7EEF"/>
    <w:rsid w:val="00BC00A9"/>
    <w:rsid w:val="00BC0244"/>
    <w:rsid w:val="00BC040F"/>
    <w:rsid w:val="00BC04D0"/>
    <w:rsid w:val="00BC0602"/>
    <w:rsid w:val="00BC06F4"/>
    <w:rsid w:val="00BC0DC9"/>
    <w:rsid w:val="00BC0FB0"/>
    <w:rsid w:val="00BC14C4"/>
    <w:rsid w:val="00BC14FD"/>
    <w:rsid w:val="00BC15FC"/>
    <w:rsid w:val="00BC1672"/>
    <w:rsid w:val="00BC1902"/>
    <w:rsid w:val="00BC19D8"/>
    <w:rsid w:val="00BC1BD6"/>
    <w:rsid w:val="00BC1BF9"/>
    <w:rsid w:val="00BC1E49"/>
    <w:rsid w:val="00BC1F14"/>
    <w:rsid w:val="00BC211C"/>
    <w:rsid w:val="00BC2134"/>
    <w:rsid w:val="00BC277B"/>
    <w:rsid w:val="00BC2981"/>
    <w:rsid w:val="00BC2A75"/>
    <w:rsid w:val="00BC2C8D"/>
    <w:rsid w:val="00BC2F2B"/>
    <w:rsid w:val="00BC2FFA"/>
    <w:rsid w:val="00BC3C04"/>
    <w:rsid w:val="00BC3F2F"/>
    <w:rsid w:val="00BC3F46"/>
    <w:rsid w:val="00BC4020"/>
    <w:rsid w:val="00BC4287"/>
    <w:rsid w:val="00BC4358"/>
    <w:rsid w:val="00BC44F9"/>
    <w:rsid w:val="00BC4598"/>
    <w:rsid w:val="00BC49CD"/>
    <w:rsid w:val="00BC4B5F"/>
    <w:rsid w:val="00BC5220"/>
    <w:rsid w:val="00BC5478"/>
    <w:rsid w:val="00BC54EF"/>
    <w:rsid w:val="00BC5557"/>
    <w:rsid w:val="00BC559A"/>
    <w:rsid w:val="00BC5780"/>
    <w:rsid w:val="00BC5D9E"/>
    <w:rsid w:val="00BC5DFA"/>
    <w:rsid w:val="00BC5E39"/>
    <w:rsid w:val="00BC5EC4"/>
    <w:rsid w:val="00BC5F79"/>
    <w:rsid w:val="00BC62F4"/>
    <w:rsid w:val="00BC62FE"/>
    <w:rsid w:val="00BC673A"/>
    <w:rsid w:val="00BC6B97"/>
    <w:rsid w:val="00BC6D72"/>
    <w:rsid w:val="00BC70D0"/>
    <w:rsid w:val="00BC7173"/>
    <w:rsid w:val="00BC71BC"/>
    <w:rsid w:val="00BC7202"/>
    <w:rsid w:val="00BC7888"/>
    <w:rsid w:val="00BC79F4"/>
    <w:rsid w:val="00BC7BBD"/>
    <w:rsid w:val="00BC7C79"/>
    <w:rsid w:val="00BC7E9C"/>
    <w:rsid w:val="00BC7EDC"/>
    <w:rsid w:val="00BD018E"/>
    <w:rsid w:val="00BD027C"/>
    <w:rsid w:val="00BD02C5"/>
    <w:rsid w:val="00BD0318"/>
    <w:rsid w:val="00BD052E"/>
    <w:rsid w:val="00BD055D"/>
    <w:rsid w:val="00BD0578"/>
    <w:rsid w:val="00BD087D"/>
    <w:rsid w:val="00BD0950"/>
    <w:rsid w:val="00BD0B35"/>
    <w:rsid w:val="00BD0D53"/>
    <w:rsid w:val="00BD1038"/>
    <w:rsid w:val="00BD150E"/>
    <w:rsid w:val="00BD154F"/>
    <w:rsid w:val="00BD1551"/>
    <w:rsid w:val="00BD16A2"/>
    <w:rsid w:val="00BD16D7"/>
    <w:rsid w:val="00BD1758"/>
    <w:rsid w:val="00BD177B"/>
    <w:rsid w:val="00BD194E"/>
    <w:rsid w:val="00BD19B4"/>
    <w:rsid w:val="00BD1ADF"/>
    <w:rsid w:val="00BD1B1A"/>
    <w:rsid w:val="00BD1C2C"/>
    <w:rsid w:val="00BD1ED5"/>
    <w:rsid w:val="00BD1F97"/>
    <w:rsid w:val="00BD204A"/>
    <w:rsid w:val="00BD223E"/>
    <w:rsid w:val="00BD225E"/>
    <w:rsid w:val="00BD22E1"/>
    <w:rsid w:val="00BD23E9"/>
    <w:rsid w:val="00BD2ACB"/>
    <w:rsid w:val="00BD2AF3"/>
    <w:rsid w:val="00BD2C40"/>
    <w:rsid w:val="00BD307A"/>
    <w:rsid w:val="00BD308B"/>
    <w:rsid w:val="00BD32EF"/>
    <w:rsid w:val="00BD3332"/>
    <w:rsid w:val="00BD34BB"/>
    <w:rsid w:val="00BD356A"/>
    <w:rsid w:val="00BD36AC"/>
    <w:rsid w:val="00BD41E1"/>
    <w:rsid w:val="00BD476F"/>
    <w:rsid w:val="00BD483D"/>
    <w:rsid w:val="00BD484E"/>
    <w:rsid w:val="00BD4BC3"/>
    <w:rsid w:val="00BD4BDC"/>
    <w:rsid w:val="00BD4C55"/>
    <w:rsid w:val="00BD4CC0"/>
    <w:rsid w:val="00BD4CFD"/>
    <w:rsid w:val="00BD4E48"/>
    <w:rsid w:val="00BD4F6D"/>
    <w:rsid w:val="00BD4F7F"/>
    <w:rsid w:val="00BD4F98"/>
    <w:rsid w:val="00BD4FE9"/>
    <w:rsid w:val="00BD5111"/>
    <w:rsid w:val="00BD590D"/>
    <w:rsid w:val="00BD59B9"/>
    <w:rsid w:val="00BD59EE"/>
    <w:rsid w:val="00BD5AD4"/>
    <w:rsid w:val="00BD5D7D"/>
    <w:rsid w:val="00BD5F8E"/>
    <w:rsid w:val="00BD5FCA"/>
    <w:rsid w:val="00BD64F1"/>
    <w:rsid w:val="00BD653D"/>
    <w:rsid w:val="00BD6626"/>
    <w:rsid w:val="00BD6855"/>
    <w:rsid w:val="00BD69AE"/>
    <w:rsid w:val="00BD6B4B"/>
    <w:rsid w:val="00BD6D85"/>
    <w:rsid w:val="00BD6DEA"/>
    <w:rsid w:val="00BD6E94"/>
    <w:rsid w:val="00BD7444"/>
    <w:rsid w:val="00BD7752"/>
    <w:rsid w:val="00BD780F"/>
    <w:rsid w:val="00BD7901"/>
    <w:rsid w:val="00BD7C73"/>
    <w:rsid w:val="00BD7FCF"/>
    <w:rsid w:val="00BE0021"/>
    <w:rsid w:val="00BE01AD"/>
    <w:rsid w:val="00BE02DF"/>
    <w:rsid w:val="00BE04A5"/>
    <w:rsid w:val="00BE0A36"/>
    <w:rsid w:val="00BE0A86"/>
    <w:rsid w:val="00BE0BE3"/>
    <w:rsid w:val="00BE0BEA"/>
    <w:rsid w:val="00BE1363"/>
    <w:rsid w:val="00BE15FA"/>
    <w:rsid w:val="00BE1950"/>
    <w:rsid w:val="00BE1EDD"/>
    <w:rsid w:val="00BE2571"/>
    <w:rsid w:val="00BE2646"/>
    <w:rsid w:val="00BE2751"/>
    <w:rsid w:val="00BE2793"/>
    <w:rsid w:val="00BE27D3"/>
    <w:rsid w:val="00BE28E7"/>
    <w:rsid w:val="00BE2A00"/>
    <w:rsid w:val="00BE2AEF"/>
    <w:rsid w:val="00BE2E5C"/>
    <w:rsid w:val="00BE319C"/>
    <w:rsid w:val="00BE328C"/>
    <w:rsid w:val="00BE3362"/>
    <w:rsid w:val="00BE36CC"/>
    <w:rsid w:val="00BE3813"/>
    <w:rsid w:val="00BE393E"/>
    <w:rsid w:val="00BE3A91"/>
    <w:rsid w:val="00BE3ABF"/>
    <w:rsid w:val="00BE3C93"/>
    <w:rsid w:val="00BE3CD3"/>
    <w:rsid w:val="00BE3EE4"/>
    <w:rsid w:val="00BE41CD"/>
    <w:rsid w:val="00BE426A"/>
    <w:rsid w:val="00BE4301"/>
    <w:rsid w:val="00BE439C"/>
    <w:rsid w:val="00BE487A"/>
    <w:rsid w:val="00BE48A8"/>
    <w:rsid w:val="00BE492A"/>
    <w:rsid w:val="00BE4A12"/>
    <w:rsid w:val="00BE4F46"/>
    <w:rsid w:val="00BE5072"/>
    <w:rsid w:val="00BE520A"/>
    <w:rsid w:val="00BE5270"/>
    <w:rsid w:val="00BE52E2"/>
    <w:rsid w:val="00BE5406"/>
    <w:rsid w:val="00BE54AB"/>
    <w:rsid w:val="00BE55B9"/>
    <w:rsid w:val="00BE5764"/>
    <w:rsid w:val="00BE5BF2"/>
    <w:rsid w:val="00BE6496"/>
    <w:rsid w:val="00BE64AA"/>
    <w:rsid w:val="00BE6535"/>
    <w:rsid w:val="00BE6801"/>
    <w:rsid w:val="00BE68F1"/>
    <w:rsid w:val="00BE69BB"/>
    <w:rsid w:val="00BE6DFC"/>
    <w:rsid w:val="00BE6E58"/>
    <w:rsid w:val="00BE6FB2"/>
    <w:rsid w:val="00BE7094"/>
    <w:rsid w:val="00BE7160"/>
    <w:rsid w:val="00BE7455"/>
    <w:rsid w:val="00BE76BA"/>
    <w:rsid w:val="00BE780B"/>
    <w:rsid w:val="00BF01F9"/>
    <w:rsid w:val="00BF0209"/>
    <w:rsid w:val="00BF0339"/>
    <w:rsid w:val="00BF0A04"/>
    <w:rsid w:val="00BF0A20"/>
    <w:rsid w:val="00BF0C82"/>
    <w:rsid w:val="00BF0D9D"/>
    <w:rsid w:val="00BF162E"/>
    <w:rsid w:val="00BF17E4"/>
    <w:rsid w:val="00BF191E"/>
    <w:rsid w:val="00BF1E7D"/>
    <w:rsid w:val="00BF1F2E"/>
    <w:rsid w:val="00BF203C"/>
    <w:rsid w:val="00BF213A"/>
    <w:rsid w:val="00BF22B6"/>
    <w:rsid w:val="00BF236A"/>
    <w:rsid w:val="00BF23DD"/>
    <w:rsid w:val="00BF264D"/>
    <w:rsid w:val="00BF26B6"/>
    <w:rsid w:val="00BF28C3"/>
    <w:rsid w:val="00BF2B62"/>
    <w:rsid w:val="00BF2BAA"/>
    <w:rsid w:val="00BF2CCE"/>
    <w:rsid w:val="00BF2D6D"/>
    <w:rsid w:val="00BF2E18"/>
    <w:rsid w:val="00BF2F5D"/>
    <w:rsid w:val="00BF353B"/>
    <w:rsid w:val="00BF35B1"/>
    <w:rsid w:val="00BF3903"/>
    <w:rsid w:val="00BF3A0B"/>
    <w:rsid w:val="00BF3BC0"/>
    <w:rsid w:val="00BF44D4"/>
    <w:rsid w:val="00BF450A"/>
    <w:rsid w:val="00BF4583"/>
    <w:rsid w:val="00BF499D"/>
    <w:rsid w:val="00BF4A6A"/>
    <w:rsid w:val="00BF4D9D"/>
    <w:rsid w:val="00BF4DA4"/>
    <w:rsid w:val="00BF4DAA"/>
    <w:rsid w:val="00BF4FB9"/>
    <w:rsid w:val="00BF54EE"/>
    <w:rsid w:val="00BF5778"/>
    <w:rsid w:val="00BF57DE"/>
    <w:rsid w:val="00BF5A5F"/>
    <w:rsid w:val="00BF5CB5"/>
    <w:rsid w:val="00BF5D87"/>
    <w:rsid w:val="00BF5E1E"/>
    <w:rsid w:val="00BF5ECF"/>
    <w:rsid w:val="00BF63CC"/>
    <w:rsid w:val="00BF6569"/>
    <w:rsid w:val="00BF65CD"/>
    <w:rsid w:val="00BF69A0"/>
    <w:rsid w:val="00BF730C"/>
    <w:rsid w:val="00BF759E"/>
    <w:rsid w:val="00BF77AC"/>
    <w:rsid w:val="00BF78B6"/>
    <w:rsid w:val="00BF7A7D"/>
    <w:rsid w:val="00BF7E75"/>
    <w:rsid w:val="00BF7E76"/>
    <w:rsid w:val="00BF7F62"/>
    <w:rsid w:val="00C001E3"/>
    <w:rsid w:val="00C00964"/>
    <w:rsid w:val="00C00A4F"/>
    <w:rsid w:val="00C00ABB"/>
    <w:rsid w:val="00C00CC7"/>
    <w:rsid w:val="00C00CC8"/>
    <w:rsid w:val="00C01033"/>
    <w:rsid w:val="00C012F5"/>
    <w:rsid w:val="00C014C4"/>
    <w:rsid w:val="00C0177E"/>
    <w:rsid w:val="00C01954"/>
    <w:rsid w:val="00C01AAB"/>
    <w:rsid w:val="00C01BCB"/>
    <w:rsid w:val="00C01DEB"/>
    <w:rsid w:val="00C01F45"/>
    <w:rsid w:val="00C020E3"/>
    <w:rsid w:val="00C021D2"/>
    <w:rsid w:val="00C0287D"/>
    <w:rsid w:val="00C028C5"/>
    <w:rsid w:val="00C02923"/>
    <w:rsid w:val="00C029E0"/>
    <w:rsid w:val="00C03824"/>
    <w:rsid w:val="00C03CD7"/>
    <w:rsid w:val="00C03D86"/>
    <w:rsid w:val="00C03E57"/>
    <w:rsid w:val="00C041CF"/>
    <w:rsid w:val="00C04223"/>
    <w:rsid w:val="00C04246"/>
    <w:rsid w:val="00C04470"/>
    <w:rsid w:val="00C046D2"/>
    <w:rsid w:val="00C047B0"/>
    <w:rsid w:val="00C047D7"/>
    <w:rsid w:val="00C0483E"/>
    <w:rsid w:val="00C04906"/>
    <w:rsid w:val="00C04C50"/>
    <w:rsid w:val="00C04DEA"/>
    <w:rsid w:val="00C04E1F"/>
    <w:rsid w:val="00C05118"/>
    <w:rsid w:val="00C0597C"/>
    <w:rsid w:val="00C05B57"/>
    <w:rsid w:val="00C05B94"/>
    <w:rsid w:val="00C05C22"/>
    <w:rsid w:val="00C05C59"/>
    <w:rsid w:val="00C05FD9"/>
    <w:rsid w:val="00C06105"/>
    <w:rsid w:val="00C0621F"/>
    <w:rsid w:val="00C06392"/>
    <w:rsid w:val="00C06436"/>
    <w:rsid w:val="00C0649A"/>
    <w:rsid w:val="00C067DF"/>
    <w:rsid w:val="00C067E5"/>
    <w:rsid w:val="00C06879"/>
    <w:rsid w:val="00C0690D"/>
    <w:rsid w:val="00C0692B"/>
    <w:rsid w:val="00C06B28"/>
    <w:rsid w:val="00C06BC8"/>
    <w:rsid w:val="00C06BCE"/>
    <w:rsid w:val="00C06E4E"/>
    <w:rsid w:val="00C0706E"/>
    <w:rsid w:val="00C070BF"/>
    <w:rsid w:val="00C0722B"/>
    <w:rsid w:val="00C07364"/>
    <w:rsid w:val="00C0740B"/>
    <w:rsid w:val="00C0749F"/>
    <w:rsid w:val="00C07BA7"/>
    <w:rsid w:val="00C07D97"/>
    <w:rsid w:val="00C07EB0"/>
    <w:rsid w:val="00C07EFB"/>
    <w:rsid w:val="00C101EC"/>
    <w:rsid w:val="00C10214"/>
    <w:rsid w:val="00C10226"/>
    <w:rsid w:val="00C10568"/>
    <w:rsid w:val="00C106D9"/>
    <w:rsid w:val="00C1090A"/>
    <w:rsid w:val="00C10983"/>
    <w:rsid w:val="00C109A6"/>
    <w:rsid w:val="00C10AB0"/>
    <w:rsid w:val="00C11023"/>
    <w:rsid w:val="00C11036"/>
    <w:rsid w:val="00C111ED"/>
    <w:rsid w:val="00C116A7"/>
    <w:rsid w:val="00C11813"/>
    <w:rsid w:val="00C1194F"/>
    <w:rsid w:val="00C11CCD"/>
    <w:rsid w:val="00C12216"/>
    <w:rsid w:val="00C12360"/>
    <w:rsid w:val="00C12482"/>
    <w:rsid w:val="00C12492"/>
    <w:rsid w:val="00C12910"/>
    <w:rsid w:val="00C12DC7"/>
    <w:rsid w:val="00C12DE9"/>
    <w:rsid w:val="00C1322C"/>
    <w:rsid w:val="00C132C8"/>
    <w:rsid w:val="00C1346B"/>
    <w:rsid w:val="00C134BA"/>
    <w:rsid w:val="00C13A4C"/>
    <w:rsid w:val="00C13D23"/>
    <w:rsid w:val="00C140F7"/>
    <w:rsid w:val="00C14361"/>
    <w:rsid w:val="00C14379"/>
    <w:rsid w:val="00C1438E"/>
    <w:rsid w:val="00C145D8"/>
    <w:rsid w:val="00C14669"/>
    <w:rsid w:val="00C146B2"/>
    <w:rsid w:val="00C14DD9"/>
    <w:rsid w:val="00C150EB"/>
    <w:rsid w:val="00C1581C"/>
    <w:rsid w:val="00C15A13"/>
    <w:rsid w:val="00C15D91"/>
    <w:rsid w:val="00C15DF5"/>
    <w:rsid w:val="00C15E69"/>
    <w:rsid w:val="00C15FEB"/>
    <w:rsid w:val="00C162AA"/>
    <w:rsid w:val="00C162BC"/>
    <w:rsid w:val="00C16533"/>
    <w:rsid w:val="00C165B7"/>
    <w:rsid w:val="00C1677A"/>
    <w:rsid w:val="00C167F8"/>
    <w:rsid w:val="00C1682F"/>
    <w:rsid w:val="00C170C0"/>
    <w:rsid w:val="00C176C7"/>
    <w:rsid w:val="00C17BE6"/>
    <w:rsid w:val="00C17E34"/>
    <w:rsid w:val="00C200E8"/>
    <w:rsid w:val="00C20550"/>
    <w:rsid w:val="00C206A4"/>
    <w:rsid w:val="00C20793"/>
    <w:rsid w:val="00C207F4"/>
    <w:rsid w:val="00C20842"/>
    <w:rsid w:val="00C209CC"/>
    <w:rsid w:val="00C20A13"/>
    <w:rsid w:val="00C20B59"/>
    <w:rsid w:val="00C20C40"/>
    <w:rsid w:val="00C20EC0"/>
    <w:rsid w:val="00C20F60"/>
    <w:rsid w:val="00C2103F"/>
    <w:rsid w:val="00C210A6"/>
    <w:rsid w:val="00C21545"/>
    <w:rsid w:val="00C21870"/>
    <w:rsid w:val="00C218F2"/>
    <w:rsid w:val="00C21915"/>
    <w:rsid w:val="00C219F9"/>
    <w:rsid w:val="00C21C3E"/>
    <w:rsid w:val="00C21D84"/>
    <w:rsid w:val="00C21D9C"/>
    <w:rsid w:val="00C221D5"/>
    <w:rsid w:val="00C2238E"/>
    <w:rsid w:val="00C22490"/>
    <w:rsid w:val="00C2249B"/>
    <w:rsid w:val="00C226E8"/>
    <w:rsid w:val="00C22F22"/>
    <w:rsid w:val="00C23719"/>
    <w:rsid w:val="00C2384C"/>
    <w:rsid w:val="00C23B6F"/>
    <w:rsid w:val="00C23E5B"/>
    <w:rsid w:val="00C2413D"/>
    <w:rsid w:val="00C2419D"/>
    <w:rsid w:val="00C242AE"/>
    <w:rsid w:val="00C24311"/>
    <w:rsid w:val="00C24436"/>
    <w:rsid w:val="00C2477D"/>
    <w:rsid w:val="00C249BE"/>
    <w:rsid w:val="00C24A09"/>
    <w:rsid w:val="00C24A1A"/>
    <w:rsid w:val="00C24CF9"/>
    <w:rsid w:val="00C24E17"/>
    <w:rsid w:val="00C24E74"/>
    <w:rsid w:val="00C2505C"/>
    <w:rsid w:val="00C25075"/>
    <w:rsid w:val="00C251D9"/>
    <w:rsid w:val="00C25290"/>
    <w:rsid w:val="00C25432"/>
    <w:rsid w:val="00C25749"/>
    <w:rsid w:val="00C25872"/>
    <w:rsid w:val="00C25915"/>
    <w:rsid w:val="00C25B9A"/>
    <w:rsid w:val="00C25C9E"/>
    <w:rsid w:val="00C25CF6"/>
    <w:rsid w:val="00C25FC0"/>
    <w:rsid w:val="00C262CC"/>
    <w:rsid w:val="00C2645C"/>
    <w:rsid w:val="00C26478"/>
    <w:rsid w:val="00C26895"/>
    <w:rsid w:val="00C26B2B"/>
    <w:rsid w:val="00C26C8E"/>
    <w:rsid w:val="00C26D21"/>
    <w:rsid w:val="00C26D98"/>
    <w:rsid w:val="00C26F3F"/>
    <w:rsid w:val="00C270CC"/>
    <w:rsid w:val="00C2728B"/>
    <w:rsid w:val="00C272C4"/>
    <w:rsid w:val="00C27473"/>
    <w:rsid w:val="00C278D9"/>
    <w:rsid w:val="00C27D83"/>
    <w:rsid w:val="00C27F60"/>
    <w:rsid w:val="00C30165"/>
    <w:rsid w:val="00C3041E"/>
    <w:rsid w:val="00C30987"/>
    <w:rsid w:val="00C30AFA"/>
    <w:rsid w:val="00C30B58"/>
    <w:rsid w:val="00C30D8E"/>
    <w:rsid w:val="00C30DEB"/>
    <w:rsid w:val="00C30E05"/>
    <w:rsid w:val="00C30E89"/>
    <w:rsid w:val="00C310E8"/>
    <w:rsid w:val="00C31358"/>
    <w:rsid w:val="00C31439"/>
    <w:rsid w:val="00C3164A"/>
    <w:rsid w:val="00C316C5"/>
    <w:rsid w:val="00C319A4"/>
    <w:rsid w:val="00C31B94"/>
    <w:rsid w:val="00C31C12"/>
    <w:rsid w:val="00C31E6E"/>
    <w:rsid w:val="00C32074"/>
    <w:rsid w:val="00C321E3"/>
    <w:rsid w:val="00C324FF"/>
    <w:rsid w:val="00C326B1"/>
    <w:rsid w:val="00C32704"/>
    <w:rsid w:val="00C32969"/>
    <w:rsid w:val="00C329F2"/>
    <w:rsid w:val="00C32A12"/>
    <w:rsid w:val="00C32AF1"/>
    <w:rsid w:val="00C32FC7"/>
    <w:rsid w:val="00C330AE"/>
    <w:rsid w:val="00C3314C"/>
    <w:rsid w:val="00C3322C"/>
    <w:rsid w:val="00C333DC"/>
    <w:rsid w:val="00C3344C"/>
    <w:rsid w:val="00C33BBC"/>
    <w:rsid w:val="00C33E5B"/>
    <w:rsid w:val="00C341D1"/>
    <w:rsid w:val="00C343BD"/>
    <w:rsid w:val="00C347A3"/>
    <w:rsid w:val="00C34A01"/>
    <w:rsid w:val="00C34A15"/>
    <w:rsid w:val="00C34A5D"/>
    <w:rsid w:val="00C34AD2"/>
    <w:rsid w:val="00C34D97"/>
    <w:rsid w:val="00C34EAD"/>
    <w:rsid w:val="00C3507E"/>
    <w:rsid w:val="00C35370"/>
    <w:rsid w:val="00C35695"/>
    <w:rsid w:val="00C356F0"/>
    <w:rsid w:val="00C3593B"/>
    <w:rsid w:val="00C359E1"/>
    <w:rsid w:val="00C35AC0"/>
    <w:rsid w:val="00C35BCB"/>
    <w:rsid w:val="00C35FAE"/>
    <w:rsid w:val="00C36076"/>
    <w:rsid w:val="00C362EF"/>
    <w:rsid w:val="00C36605"/>
    <w:rsid w:val="00C367C1"/>
    <w:rsid w:val="00C36A33"/>
    <w:rsid w:val="00C36B01"/>
    <w:rsid w:val="00C36BCF"/>
    <w:rsid w:val="00C36C82"/>
    <w:rsid w:val="00C36E16"/>
    <w:rsid w:val="00C36EC8"/>
    <w:rsid w:val="00C36F51"/>
    <w:rsid w:val="00C3759A"/>
    <w:rsid w:val="00C375C3"/>
    <w:rsid w:val="00C37BB6"/>
    <w:rsid w:val="00C37D0B"/>
    <w:rsid w:val="00C37DBE"/>
    <w:rsid w:val="00C4027A"/>
    <w:rsid w:val="00C402C7"/>
    <w:rsid w:val="00C40685"/>
    <w:rsid w:val="00C408D9"/>
    <w:rsid w:val="00C4097C"/>
    <w:rsid w:val="00C40BD7"/>
    <w:rsid w:val="00C40ECD"/>
    <w:rsid w:val="00C40EFB"/>
    <w:rsid w:val="00C40FD6"/>
    <w:rsid w:val="00C41237"/>
    <w:rsid w:val="00C417C4"/>
    <w:rsid w:val="00C41864"/>
    <w:rsid w:val="00C41BBC"/>
    <w:rsid w:val="00C41CD3"/>
    <w:rsid w:val="00C4238C"/>
    <w:rsid w:val="00C426D0"/>
    <w:rsid w:val="00C42A0C"/>
    <w:rsid w:val="00C42A65"/>
    <w:rsid w:val="00C42A7F"/>
    <w:rsid w:val="00C42B7C"/>
    <w:rsid w:val="00C42CCE"/>
    <w:rsid w:val="00C42D07"/>
    <w:rsid w:val="00C42D65"/>
    <w:rsid w:val="00C42FB3"/>
    <w:rsid w:val="00C43375"/>
    <w:rsid w:val="00C434B3"/>
    <w:rsid w:val="00C435CB"/>
    <w:rsid w:val="00C43624"/>
    <w:rsid w:val="00C4364B"/>
    <w:rsid w:val="00C437AC"/>
    <w:rsid w:val="00C43C5C"/>
    <w:rsid w:val="00C43CC1"/>
    <w:rsid w:val="00C43E12"/>
    <w:rsid w:val="00C44387"/>
    <w:rsid w:val="00C443F2"/>
    <w:rsid w:val="00C443F3"/>
    <w:rsid w:val="00C444C6"/>
    <w:rsid w:val="00C448BB"/>
    <w:rsid w:val="00C449A0"/>
    <w:rsid w:val="00C44DA5"/>
    <w:rsid w:val="00C44E9F"/>
    <w:rsid w:val="00C450A2"/>
    <w:rsid w:val="00C4516D"/>
    <w:rsid w:val="00C455E7"/>
    <w:rsid w:val="00C4577D"/>
    <w:rsid w:val="00C45964"/>
    <w:rsid w:val="00C45986"/>
    <w:rsid w:val="00C45AFE"/>
    <w:rsid w:val="00C45B3B"/>
    <w:rsid w:val="00C45C31"/>
    <w:rsid w:val="00C45EDF"/>
    <w:rsid w:val="00C46255"/>
    <w:rsid w:val="00C46376"/>
    <w:rsid w:val="00C46590"/>
    <w:rsid w:val="00C46AF2"/>
    <w:rsid w:val="00C46DBD"/>
    <w:rsid w:val="00C46DE1"/>
    <w:rsid w:val="00C46F79"/>
    <w:rsid w:val="00C46FC9"/>
    <w:rsid w:val="00C470B5"/>
    <w:rsid w:val="00C472F3"/>
    <w:rsid w:val="00C47485"/>
    <w:rsid w:val="00C474A3"/>
    <w:rsid w:val="00C4770F"/>
    <w:rsid w:val="00C47B4C"/>
    <w:rsid w:val="00C47BCF"/>
    <w:rsid w:val="00C50629"/>
    <w:rsid w:val="00C50660"/>
    <w:rsid w:val="00C50735"/>
    <w:rsid w:val="00C509E0"/>
    <w:rsid w:val="00C50F67"/>
    <w:rsid w:val="00C51011"/>
    <w:rsid w:val="00C51174"/>
    <w:rsid w:val="00C514ED"/>
    <w:rsid w:val="00C515D3"/>
    <w:rsid w:val="00C51B84"/>
    <w:rsid w:val="00C51C8B"/>
    <w:rsid w:val="00C52067"/>
    <w:rsid w:val="00C52177"/>
    <w:rsid w:val="00C522BA"/>
    <w:rsid w:val="00C52634"/>
    <w:rsid w:val="00C52726"/>
    <w:rsid w:val="00C52B31"/>
    <w:rsid w:val="00C52B54"/>
    <w:rsid w:val="00C5304D"/>
    <w:rsid w:val="00C532A1"/>
    <w:rsid w:val="00C537ED"/>
    <w:rsid w:val="00C53AA8"/>
    <w:rsid w:val="00C53C83"/>
    <w:rsid w:val="00C54206"/>
    <w:rsid w:val="00C542E2"/>
    <w:rsid w:val="00C542FF"/>
    <w:rsid w:val="00C5431F"/>
    <w:rsid w:val="00C543D6"/>
    <w:rsid w:val="00C5456C"/>
    <w:rsid w:val="00C546E3"/>
    <w:rsid w:val="00C54918"/>
    <w:rsid w:val="00C54994"/>
    <w:rsid w:val="00C54DE2"/>
    <w:rsid w:val="00C54E11"/>
    <w:rsid w:val="00C54E9E"/>
    <w:rsid w:val="00C54FE5"/>
    <w:rsid w:val="00C551DB"/>
    <w:rsid w:val="00C5546B"/>
    <w:rsid w:val="00C555C6"/>
    <w:rsid w:val="00C55659"/>
    <w:rsid w:val="00C55705"/>
    <w:rsid w:val="00C557C0"/>
    <w:rsid w:val="00C557E9"/>
    <w:rsid w:val="00C55EDC"/>
    <w:rsid w:val="00C56020"/>
    <w:rsid w:val="00C565FD"/>
    <w:rsid w:val="00C56787"/>
    <w:rsid w:val="00C570F2"/>
    <w:rsid w:val="00C575DC"/>
    <w:rsid w:val="00C579C8"/>
    <w:rsid w:val="00C57C36"/>
    <w:rsid w:val="00C57F52"/>
    <w:rsid w:val="00C6039F"/>
    <w:rsid w:val="00C60451"/>
    <w:rsid w:val="00C60670"/>
    <w:rsid w:val="00C60737"/>
    <w:rsid w:val="00C61257"/>
    <w:rsid w:val="00C6136E"/>
    <w:rsid w:val="00C61417"/>
    <w:rsid w:val="00C61510"/>
    <w:rsid w:val="00C617D8"/>
    <w:rsid w:val="00C61968"/>
    <w:rsid w:val="00C61AFA"/>
    <w:rsid w:val="00C61B60"/>
    <w:rsid w:val="00C6287C"/>
    <w:rsid w:val="00C6361D"/>
    <w:rsid w:val="00C63817"/>
    <w:rsid w:val="00C638C2"/>
    <w:rsid w:val="00C63B82"/>
    <w:rsid w:val="00C63B87"/>
    <w:rsid w:val="00C63BB3"/>
    <w:rsid w:val="00C63BC7"/>
    <w:rsid w:val="00C63C0B"/>
    <w:rsid w:val="00C63DE5"/>
    <w:rsid w:val="00C64133"/>
    <w:rsid w:val="00C6414E"/>
    <w:rsid w:val="00C642B6"/>
    <w:rsid w:val="00C6442D"/>
    <w:rsid w:val="00C6479D"/>
    <w:rsid w:val="00C64A86"/>
    <w:rsid w:val="00C64EA9"/>
    <w:rsid w:val="00C65140"/>
    <w:rsid w:val="00C652F1"/>
    <w:rsid w:val="00C65CAF"/>
    <w:rsid w:val="00C65D22"/>
    <w:rsid w:val="00C65DEB"/>
    <w:rsid w:val="00C65E23"/>
    <w:rsid w:val="00C65F25"/>
    <w:rsid w:val="00C6613D"/>
    <w:rsid w:val="00C661B8"/>
    <w:rsid w:val="00C6660B"/>
    <w:rsid w:val="00C666DD"/>
    <w:rsid w:val="00C66796"/>
    <w:rsid w:val="00C667A3"/>
    <w:rsid w:val="00C66A6B"/>
    <w:rsid w:val="00C66CF0"/>
    <w:rsid w:val="00C66DED"/>
    <w:rsid w:val="00C67029"/>
    <w:rsid w:val="00C6714B"/>
    <w:rsid w:val="00C678DC"/>
    <w:rsid w:val="00C67C2A"/>
    <w:rsid w:val="00C67C61"/>
    <w:rsid w:val="00C67D0A"/>
    <w:rsid w:val="00C67FED"/>
    <w:rsid w:val="00C701F5"/>
    <w:rsid w:val="00C70382"/>
    <w:rsid w:val="00C705E4"/>
    <w:rsid w:val="00C70786"/>
    <w:rsid w:val="00C7081B"/>
    <w:rsid w:val="00C70FF3"/>
    <w:rsid w:val="00C71050"/>
    <w:rsid w:val="00C7113C"/>
    <w:rsid w:val="00C7135A"/>
    <w:rsid w:val="00C715E0"/>
    <w:rsid w:val="00C71800"/>
    <w:rsid w:val="00C7184B"/>
    <w:rsid w:val="00C72051"/>
    <w:rsid w:val="00C724D3"/>
    <w:rsid w:val="00C725D5"/>
    <w:rsid w:val="00C7292D"/>
    <w:rsid w:val="00C72AA6"/>
    <w:rsid w:val="00C72D39"/>
    <w:rsid w:val="00C72E75"/>
    <w:rsid w:val="00C72F02"/>
    <w:rsid w:val="00C734A5"/>
    <w:rsid w:val="00C7376F"/>
    <w:rsid w:val="00C73B96"/>
    <w:rsid w:val="00C73C80"/>
    <w:rsid w:val="00C73DC6"/>
    <w:rsid w:val="00C73FD8"/>
    <w:rsid w:val="00C74178"/>
    <w:rsid w:val="00C7449F"/>
    <w:rsid w:val="00C7495D"/>
    <w:rsid w:val="00C74A5B"/>
    <w:rsid w:val="00C74C87"/>
    <w:rsid w:val="00C74D6F"/>
    <w:rsid w:val="00C74D7B"/>
    <w:rsid w:val="00C74E7C"/>
    <w:rsid w:val="00C74F1F"/>
    <w:rsid w:val="00C75159"/>
    <w:rsid w:val="00C75166"/>
    <w:rsid w:val="00C75319"/>
    <w:rsid w:val="00C75668"/>
    <w:rsid w:val="00C756C4"/>
    <w:rsid w:val="00C7592C"/>
    <w:rsid w:val="00C75A98"/>
    <w:rsid w:val="00C75B01"/>
    <w:rsid w:val="00C75BFB"/>
    <w:rsid w:val="00C75DE7"/>
    <w:rsid w:val="00C75E0F"/>
    <w:rsid w:val="00C76004"/>
    <w:rsid w:val="00C760F2"/>
    <w:rsid w:val="00C76228"/>
    <w:rsid w:val="00C762BE"/>
    <w:rsid w:val="00C76323"/>
    <w:rsid w:val="00C763B6"/>
    <w:rsid w:val="00C764A0"/>
    <w:rsid w:val="00C76560"/>
    <w:rsid w:val="00C7658F"/>
    <w:rsid w:val="00C765D7"/>
    <w:rsid w:val="00C766E2"/>
    <w:rsid w:val="00C76A46"/>
    <w:rsid w:val="00C76DB5"/>
    <w:rsid w:val="00C77255"/>
    <w:rsid w:val="00C77290"/>
    <w:rsid w:val="00C77B9A"/>
    <w:rsid w:val="00C77D28"/>
    <w:rsid w:val="00C77F49"/>
    <w:rsid w:val="00C80014"/>
    <w:rsid w:val="00C80078"/>
    <w:rsid w:val="00C805DA"/>
    <w:rsid w:val="00C805FA"/>
    <w:rsid w:val="00C80731"/>
    <w:rsid w:val="00C8074A"/>
    <w:rsid w:val="00C807A0"/>
    <w:rsid w:val="00C807F9"/>
    <w:rsid w:val="00C80A94"/>
    <w:rsid w:val="00C80AF7"/>
    <w:rsid w:val="00C80C33"/>
    <w:rsid w:val="00C80F2F"/>
    <w:rsid w:val="00C8149D"/>
    <w:rsid w:val="00C81529"/>
    <w:rsid w:val="00C815D0"/>
    <w:rsid w:val="00C81639"/>
    <w:rsid w:val="00C818F7"/>
    <w:rsid w:val="00C81980"/>
    <w:rsid w:val="00C81CA8"/>
    <w:rsid w:val="00C8222B"/>
    <w:rsid w:val="00C822FE"/>
    <w:rsid w:val="00C8251E"/>
    <w:rsid w:val="00C8292F"/>
    <w:rsid w:val="00C82E80"/>
    <w:rsid w:val="00C831E1"/>
    <w:rsid w:val="00C833AE"/>
    <w:rsid w:val="00C83755"/>
    <w:rsid w:val="00C8378D"/>
    <w:rsid w:val="00C838AC"/>
    <w:rsid w:val="00C839FE"/>
    <w:rsid w:val="00C83A8A"/>
    <w:rsid w:val="00C83B22"/>
    <w:rsid w:val="00C83CB2"/>
    <w:rsid w:val="00C83E44"/>
    <w:rsid w:val="00C84131"/>
    <w:rsid w:val="00C845B7"/>
    <w:rsid w:val="00C84EF0"/>
    <w:rsid w:val="00C8503B"/>
    <w:rsid w:val="00C85200"/>
    <w:rsid w:val="00C858A1"/>
    <w:rsid w:val="00C85BA1"/>
    <w:rsid w:val="00C85F19"/>
    <w:rsid w:val="00C85FD3"/>
    <w:rsid w:val="00C8600E"/>
    <w:rsid w:val="00C86106"/>
    <w:rsid w:val="00C86505"/>
    <w:rsid w:val="00C86623"/>
    <w:rsid w:val="00C86725"/>
    <w:rsid w:val="00C86850"/>
    <w:rsid w:val="00C869A2"/>
    <w:rsid w:val="00C86A4F"/>
    <w:rsid w:val="00C86F92"/>
    <w:rsid w:val="00C8742E"/>
    <w:rsid w:val="00C87484"/>
    <w:rsid w:val="00C874D1"/>
    <w:rsid w:val="00C876B5"/>
    <w:rsid w:val="00C8784B"/>
    <w:rsid w:val="00C87A60"/>
    <w:rsid w:val="00C87CAD"/>
    <w:rsid w:val="00C87FB2"/>
    <w:rsid w:val="00C9000C"/>
    <w:rsid w:val="00C90189"/>
    <w:rsid w:val="00C902AA"/>
    <w:rsid w:val="00C904DF"/>
    <w:rsid w:val="00C9058E"/>
    <w:rsid w:val="00C907D9"/>
    <w:rsid w:val="00C908DC"/>
    <w:rsid w:val="00C909AB"/>
    <w:rsid w:val="00C90A48"/>
    <w:rsid w:val="00C90BE6"/>
    <w:rsid w:val="00C90DF1"/>
    <w:rsid w:val="00C91540"/>
    <w:rsid w:val="00C9158B"/>
    <w:rsid w:val="00C91703"/>
    <w:rsid w:val="00C91B1E"/>
    <w:rsid w:val="00C91C4E"/>
    <w:rsid w:val="00C91CF5"/>
    <w:rsid w:val="00C91F92"/>
    <w:rsid w:val="00C920F6"/>
    <w:rsid w:val="00C92108"/>
    <w:rsid w:val="00C9213E"/>
    <w:rsid w:val="00C921F5"/>
    <w:rsid w:val="00C923FF"/>
    <w:rsid w:val="00C92604"/>
    <w:rsid w:val="00C928B0"/>
    <w:rsid w:val="00C92C19"/>
    <w:rsid w:val="00C92EBA"/>
    <w:rsid w:val="00C9302C"/>
    <w:rsid w:val="00C931E0"/>
    <w:rsid w:val="00C932C2"/>
    <w:rsid w:val="00C9345A"/>
    <w:rsid w:val="00C935B8"/>
    <w:rsid w:val="00C939FB"/>
    <w:rsid w:val="00C93AA0"/>
    <w:rsid w:val="00C93C3E"/>
    <w:rsid w:val="00C93C64"/>
    <w:rsid w:val="00C93C89"/>
    <w:rsid w:val="00C94090"/>
    <w:rsid w:val="00C9447A"/>
    <w:rsid w:val="00C949F5"/>
    <w:rsid w:val="00C94F6B"/>
    <w:rsid w:val="00C94FBE"/>
    <w:rsid w:val="00C951AB"/>
    <w:rsid w:val="00C95433"/>
    <w:rsid w:val="00C955D1"/>
    <w:rsid w:val="00C95741"/>
    <w:rsid w:val="00C95AB8"/>
    <w:rsid w:val="00C95D65"/>
    <w:rsid w:val="00C95F0C"/>
    <w:rsid w:val="00C96891"/>
    <w:rsid w:val="00C96993"/>
    <w:rsid w:val="00C96D6C"/>
    <w:rsid w:val="00C96ED9"/>
    <w:rsid w:val="00C96EE5"/>
    <w:rsid w:val="00C97601"/>
    <w:rsid w:val="00C97657"/>
    <w:rsid w:val="00C97784"/>
    <w:rsid w:val="00C979F4"/>
    <w:rsid w:val="00C97C97"/>
    <w:rsid w:val="00C97E65"/>
    <w:rsid w:val="00CA01E9"/>
    <w:rsid w:val="00CA0CF8"/>
    <w:rsid w:val="00CA1166"/>
    <w:rsid w:val="00CA13BD"/>
    <w:rsid w:val="00CA1566"/>
    <w:rsid w:val="00CA168F"/>
    <w:rsid w:val="00CA1759"/>
    <w:rsid w:val="00CA18A7"/>
    <w:rsid w:val="00CA1A2F"/>
    <w:rsid w:val="00CA1C3F"/>
    <w:rsid w:val="00CA1C75"/>
    <w:rsid w:val="00CA1D01"/>
    <w:rsid w:val="00CA1DB7"/>
    <w:rsid w:val="00CA1F0E"/>
    <w:rsid w:val="00CA1FDE"/>
    <w:rsid w:val="00CA20A6"/>
    <w:rsid w:val="00CA20B2"/>
    <w:rsid w:val="00CA23CD"/>
    <w:rsid w:val="00CA263F"/>
    <w:rsid w:val="00CA27E6"/>
    <w:rsid w:val="00CA2A3D"/>
    <w:rsid w:val="00CA2A57"/>
    <w:rsid w:val="00CA2A66"/>
    <w:rsid w:val="00CA2AD6"/>
    <w:rsid w:val="00CA2FBC"/>
    <w:rsid w:val="00CA3229"/>
    <w:rsid w:val="00CA3343"/>
    <w:rsid w:val="00CA34F9"/>
    <w:rsid w:val="00CA3813"/>
    <w:rsid w:val="00CA3929"/>
    <w:rsid w:val="00CA39A4"/>
    <w:rsid w:val="00CA4545"/>
    <w:rsid w:val="00CA463C"/>
    <w:rsid w:val="00CA4884"/>
    <w:rsid w:val="00CA488F"/>
    <w:rsid w:val="00CA525B"/>
    <w:rsid w:val="00CA53F9"/>
    <w:rsid w:val="00CA54C4"/>
    <w:rsid w:val="00CA5508"/>
    <w:rsid w:val="00CA59B8"/>
    <w:rsid w:val="00CA5B83"/>
    <w:rsid w:val="00CA5EF6"/>
    <w:rsid w:val="00CA60CB"/>
    <w:rsid w:val="00CA6653"/>
    <w:rsid w:val="00CA66C2"/>
    <w:rsid w:val="00CA6C31"/>
    <w:rsid w:val="00CA6EE9"/>
    <w:rsid w:val="00CA77E7"/>
    <w:rsid w:val="00CA7FBB"/>
    <w:rsid w:val="00CB017B"/>
    <w:rsid w:val="00CB01D2"/>
    <w:rsid w:val="00CB0597"/>
    <w:rsid w:val="00CB0687"/>
    <w:rsid w:val="00CB06EB"/>
    <w:rsid w:val="00CB08DC"/>
    <w:rsid w:val="00CB0AB8"/>
    <w:rsid w:val="00CB0E03"/>
    <w:rsid w:val="00CB1167"/>
    <w:rsid w:val="00CB1691"/>
    <w:rsid w:val="00CB1719"/>
    <w:rsid w:val="00CB1A94"/>
    <w:rsid w:val="00CB1C0C"/>
    <w:rsid w:val="00CB1C2D"/>
    <w:rsid w:val="00CB1CA5"/>
    <w:rsid w:val="00CB1CC6"/>
    <w:rsid w:val="00CB1FB7"/>
    <w:rsid w:val="00CB201E"/>
    <w:rsid w:val="00CB2443"/>
    <w:rsid w:val="00CB2579"/>
    <w:rsid w:val="00CB2D0D"/>
    <w:rsid w:val="00CB338B"/>
    <w:rsid w:val="00CB33B9"/>
    <w:rsid w:val="00CB36BA"/>
    <w:rsid w:val="00CB36ED"/>
    <w:rsid w:val="00CB395E"/>
    <w:rsid w:val="00CB3A8F"/>
    <w:rsid w:val="00CB3D9F"/>
    <w:rsid w:val="00CB3F58"/>
    <w:rsid w:val="00CB4229"/>
    <w:rsid w:val="00CB42D6"/>
    <w:rsid w:val="00CB43FE"/>
    <w:rsid w:val="00CB4598"/>
    <w:rsid w:val="00CB45F8"/>
    <w:rsid w:val="00CB4903"/>
    <w:rsid w:val="00CB495D"/>
    <w:rsid w:val="00CB4A05"/>
    <w:rsid w:val="00CB4A81"/>
    <w:rsid w:val="00CB4C28"/>
    <w:rsid w:val="00CB4F80"/>
    <w:rsid w:val="00CB5131"/>
    <w:rsid w:val="00CB5179"/>
    <w:rsid w:val="00CB52AD"/>
    <w:rsid w:val="00CB54BD"/>
    <w:rsid w:val="00CB5580"/>
    <w:rsid w:val="00CB568D"/>
    <w:rsid w:val="00CB56C5"/>
    <w:rsid w:val="00CB5968"/>
    <w:rsid w:val="00CB6187"/>
    <w:rsid w:val="00CB652B"/>
    <w:rsid w:val="00CB65FF"/>
    <w:rsid w:val="00CB674A"/>
    <w:rsid w:val="00CB6AFC"/>
    <w:rsid w:val="00CB6B49"/>
    <w:rsid w:val="00CB7486"/>
    <w:rsid w:val="00CB74C3"/>
    <w:rsid w:val="00CB77D7"/>
    <w:rsid w:val="00CB77DC"/>
    <w:rsid w:val="00CB7995"/>
    <w:rsid w:val="00CB7AD6"/>
    <w:rsid w:val="00CB7CFE"/>
    <w:rsid w:val="00CB7E37"/>
    <w:rsid w:val="00CB7E6A"/>
    <w:rsid w:val="00CB7ECA"/>
    <w:rsid w:val="00CB7F5E"/>
    <w:rsid w:val="00CC0119"/>
    <w:rsid w:val="00CC091C"/>
    <w:rsid w:val="00CC0AF9"/>
    <w:rsid w:val="00CC0B00"/>
    <w:rsid w:val="00CC0E2E"/>
    <w:rsid w:val="00CC10BA"/>
    <w:rsid w:val="00CC11E1"/>
    <w:rsid w:val="00CC1266"/>
    <w:rsid w:val="00CC18C6"/>
    <w:rsid w:val="00CC1AFD"/>
    <w:rsid w:val="00CC1CAA"/>
    <w:rsid w:val="00CC1D81"/>
    <w:rsid w:val="00CC1FEA"/>
    <w:rsid w:val="00CC23F2"/>
    <w:rsid w:val="00CC25F4"/>
    <w:rsid w:val="00CC2777"/>
    <w:rsid w:val="00CC29B3"/>
    <w:rsid w:val="00CC2BDE"/>
    <w:rsid w:val="00CC2F0D"/>
    <w:rsid w:val="00CC2F9B"/>
    <w:rsid w:val="00CC31EC"/>
    <w:rsid w:val="00CC328E"/>
    <w:rsid w:val="00CC3375"/>
    <w:rsid w:val="00CC34AB"/>
    <w:rsid w:val="00CC38BA"/>
    <w:rsid w:val="00CC39DB"/>
    <w:rsid w:val="00CC3A98"/>
    <w:rsid w:val="00CC3CFB"/>
    <w:rsid w:val="00CC3FF7"/>
    <w:rsid w:val="00CC4087"/>
    <w:rsid w:val="00CC4196"/>
    <w:rsid w:val="00CC43B2"/>
    <w:rsid w:val="00CC4856"/>
    <w:rsid w:val="00CC4874"/>
    <w:rsid w:val="00CC4A90"/>
    <w:rsid w:val="00CC4D7E"/>
    <w:rsid w:val="00CC4D9D"/>
    <w:rsid w:val="00CC54F6"/>
    <w:rsid w:val="00CC5A45"/>
    <w:rsid w:val="00CC5BE8"/>
    <w:rsid w:val="00CC5C2D"/>
    <w:rsid w:val="00CC61AA"/>
    <w:rsid w:val="00CC65DB"/>
    <w:rsid w:val="00CC673D"/>
    <w:rsid w:val="00CC67D2"/>
    <w:rsid w:val="00CC67D4"/>
    <w:rsid w:val="00CC6E76"/>
    <w:rsid w:val="00CC70FC"/>
    <w:rsid w:val="00CC731B"/>
    <w:rsid w:val="00CC7517"/>
    <w:rsid w:val="00CC7604"/>
    <w:rsid w:val="00CC7676"/>
    <w:rsid w:val="00CC7832"/>
    <w:rsid w:val="00CC7B75"/>
    <w:rsid w:val="00CC7BC7"/>
    <w:rsid w:val="00CC7E21"/>
    <w:rsid w:val="00CC7F3D"/>
    <w:rsid w:val="00CC7FEC"/>
    <w:rsid w:val="00CD02E6"/>
    <w:rsid w:val="00CD03CC"/>
    <w:rsid w:val="00CD05EA"/>
    <w:rsid w:val="00CD100F"/>
    <w:rsid w:val="00CD102F"/>
    <w:rsid w:val="00CD1082"/>
    <w:rsid w:val="00CD1112"/>
    <w:rsid w:val="00CD12DB"/>
    <w:rsid w:val="00CD13DA"/>
    <w:rsid w:val="00CD1A73"/>
    <w:rsid w:val="00CD1A91"/>
    <w:rsid w:val="00CD1F29"/>
    <w:rsid w:val="00CD26E7"/>
    <w:rsid w:val="00CD2779"/>
    <w:rsid w:val="00CD2B09"/>
    <w:rsid w:val="00CD2E4B"/>
    <w:rsid w:val="00CD30CD"/>
    <w:rsid w:val="00CD3328"/>
    <w:rsid w:val="00CD3809"/>
    <w:rsid w:val="00CD3CE5"/>
    <w:rsid w:val="00CD3CEB"/>
    <w:rsid w:val="00CD3F23"/>
    <w:rsid w:val="00CD3FB7"/>
    <w:rsid w:val="00CD420A"/>
    <w:rsid w:val="00CD42BB"/>
    <w:rsid w:val="00CD42D7"/>
    <w:rsid w:val="00CD490E"/>
    <w:rsid w:val="00CD4964"/>
    <w:rsid w:val="00CD49BB"/>
    <w:rsid w:val="00CD50DF"/>
    <w:rsid w:val="00CD5275"/>
    <w:rsid w:val="00CD5284"/>
    <w:rsid w:val="00CD52E5"/>
    <w:rsid w:val="00CD54F0"/>
    <w:rsid w:val="00CD56FF"/>
    <w:rsid w:val="00CD5926"/>
    <w:rsid w:val="00CD5946"/>
    <w:rsid w:val="00CD5B4E"/>
    <w:rsid w:val="00CD5BD2"/>
    <w:rsid w:val="00CD5DDB"/>
    <w:rsid w:val="00CD60F7"/>
    <w:rsid w:val="00CD6279"/>
    <w:rsid w:val="00CD63DA"/>
    <w:rsid w:val="00CD64AB"/>
    <w:rsid w:val="00CD68B6"/>
    <w:rsid w:val="00CD6A39"/>
    <w:rsid w:val="00CD6B96"/>
    <w:rsid w:val="00CD6CA0"/>
    <w:rsid w:val="00CD6FBF"/>
    <w:rsid w:val="00CD7156"/>
    <w:rsid w:val="00CD715E"/>
    <w:rsid w:val="00CD71C6"/>
    <w:rsid w:val="00CD73DE"/>
    <w:rsid w:val="00CD7560"/>
    <w:rsid w:val="00CD7A1A"/>
    <w:rsid w:val="00CD7A7B"/>
    <w:rsid w:val="00CD7AE7"/>
    <w:rsid w:val="00CD7B24"/>
    <w:rsid w:val="00CD7CE2"/>
    <w:rsid w:val="00CD7D5F"/>
    <w:rsid w:val="00CD7F90"/>
    <w:rsid w:val="00CD7FA6"/>
    <w:rsid w:val="00CE0008"/>
    <w:rsid w:val="00CE035E"/>
    <w:rsid w:val="00CE0C01"/>
    <w:rsid w:val="00CE0D84"/>
    <w:rsid w:val="00CE0DF8"/>
    <w:rsid w:val="00CE0F1A"/>
    <w:rsid w:val="00CE111B"/>
    <w:rsid w:val="00CE1328"/>
    <w:rsid w:val="00CE15C6"/>
    <w:rsid w:val="00CE164D"/>
    <w:rsid w:val="00CE18AF"/>
    <w:rsid w:val="00CE1993"/>
    <w:rsid w:val="00CE1BBC"/>
    <w:rsid w:val="00CE1CBE"/>
    <w:rsid w:val="00CE1D3C"/>
    <w:rsid w:val="00CE1E1B"/>
    <w:rsid w:val="00CE1F5A"/>
    <w:rsid w:val="00CE209D"/>
    <w:rsid w:val="00CE22CE"/>
    <w:rsid w:val="00CE272F"/>
    <w:rsid w:val="00CE277A"/>
    <w:rsid w:val="00CE2D7F"/>
    <w:rsid w:val="00CE2EFB"/>
    <w:rsid w:val="00CE2F1D"/>
    <w:rsid w:val="00CE3400"/>
    <w:rsid w:val="00CE3571"/>
    <w:rsid w:val="00CE38F8"/>
    <w:rsid w:val="00CE3C63"/>
    <w:rsid w:val="00CE3EE1"/>
    <w:rsid w:val="00CE3EE8"/>
    <w:rsid w:val="00CE3F95"/>
    <w:rsid w:val="00CE4184"/>
    <w:rsid w:val="00CE44DC"/>
    <w:rsid w:val="00CE453E"/>
    <w:rsid w:val="00CE493D"/>
    <w:rsid w:val="00CE4A76"/>
    <w:rsid w:val="00CE4A97"/>
    <w:rsid w:val="00CE4AA7"/>
    <w:rsid w:val="00CE4BB4"/>
    <w:rsid w:val="00CE4D7B"/>
    <w:rsid w:val="00CE4DF7"/>
    <w:rsid w:val="00CE4E16"/>
    <w:rsid w:val="00CE4F30"/>
    <w:rsid w:val="00CE4F47"/>
    <w:rsid w:val="00CE50A5"/>
    <w:rsid w:val="00CE55B9"/>
    <w:rsid w:val="00CE5819"/>
    <w:rsid w:val="00CE5B68"/>
    <w:rsid w:val="00CE5F7A"/>
    <w:rsid w:val="00CE6184"/>
    <w:rsid w:val="00CE61A8"/>
    <w:rsid w:val="00CE66BE"/>
    <w:rsid w:val="00CE6968"/>
    <w:rsid w:val="00CE6E0F"/>
    <w:rsid w:val="00CE6E54"/>
    <w:rsid w:val="00CE6F2A"/>
    <w:rsid w:val="00CE713D"/>
    <w:rsid w:val="00CE7355"/>
    <w:rsid w:val="00CE73D5"/>
    <w:rsid w:val="00CE75D9"/>
    <w:rsid w:val="00CE763B"/>
    <w:rsid w:val="00CE7BD0"/>
    <w:rsid w:val="00CE7DC1"/>
    <w:rsid w:val="00CE7E40"/>
    <w:rsid w:val="00CE7E48"/>
    <w:rsid w:val="00CE7EAD"/>
    <w:rsid w:val="00CE7EDB"/>
    <w:rsid w:val="00CF00C6"/>
    <w:rsid w:val="00CF0247"/>
    <w:rsid w:val="00CF0265"/>
    <w:rsid w:val="00CF036F"/>
    <w:rsid w:val="00CF03EB"/>
    <w:rsid w:val="00CF05E2"/>
    <w:rsid w:val="00CF063E"/>
    <w:rsid w:val="00CF064B"/>
    <w:rsid w:val="00CF065E"/>
    <w:rsid w:val="00CF0983"/>
    <w:rsid w:val="00CF127C"/>
    <w:rsid w:val="00CF12E0"/>
    <w:rsid w:val="00CF1BA3"/>
    <w:rsid w:val="00CF1EA6"/>
    <w:rsid w:val="00CF1F26"/>
    <w:rsid w:val="00CF1F40"/>
    <w:rsid w:val="00CF2424"/>
    <w:rsid w:val="00CF26A1"/>
    <w:rsid w:val="00CF2886"/>
    <w:rsid w:val="00CF2ABF"/>
    <w:rsid w:val="00CF2EBB"/>
    <w:rsid w:val="00CF3401"/>
    <w:rsid w:val="00CF3444"/>
    <w:rsid w:val="00CF345E"/>
    <w:rsid w:val="00CF35FA"/>
    <w:rsid w:val="00CF364B"/>
    <w:rsid w:val="00CF3659"/>
    <w:rsid w:val="00CF3923"/>
    <w:rsid w:val="00CF3B42"/>
    <w:rsid w:val="00CF3F6E"/>
    <w:rsid w:val="00CF4189"/>
    <w:rsid w:val="00CF445E"/>
    <w:rsid w:val="00CF4B99"/>
    <w:rsid w:val="00CF4C20"/>
    <w:rsid w:val="00CF4EC1"/>
    <w:rsid w:val="00CF5159"/>
    <w:rsid w:val="00CF57B2"/>
    <w:rsid w:val="00CF5C7A"/>
    <w:rsid w:val="00CF5D95"/>
    <w:rsid w:val="00CF5EE7"/>
    <w:rsid w:val="00CF5F53"/>
    <w:rsid w:val="00CF603F"/>
    <w:rsid w:val="00CF62EA"/>
    <w:rsid w:val="00CF6664"/>
    <w:rsid w:val="00CF6683"/>
    <w:rsid w:val="00CF6710"/>
    <w:rsid w:val="00CF67DF"/>
    <w:rsid w:val="00CF68B1"/>
    <w:rsid w:val="00CF6922"/>
    <w:rsid w:val="00CF6A4A"/>
    <w:rsid w:val="00CF6C84"/>
    <w:rsid w:val="00CF6D14"/>
    <w:rsid w:val="00CF6D23"/>
    <w:rsid w:val="00CF6D76"/>
    <w:rsid w:val="00CF7105"/>
    <w:rsid w:val="00CF7106"/>
    <w:rsid w:val="00CF73A4"/>
    <w:rsid w:val="00CF7488"/>
    <w:rsid w:val="00CF7495"/>
    <w:rsid w:val="00CF7518"/>
    <w:rsid w:val="00CF76C5"/>
    <w:rsid w:val="00CF7747"/>
    <w:rsid w:val="00CF7A36"/>
    <w:rsid w:val="00CF7A98"/>
    <w:rsid w:val="00D0009A"/>
    <w:rsid w:val="00D0016D"/>
    <w:rsid w:val="00D00689"/>
    <w:rsid w:val="00D00BC9"/>
    <w:rsid w:val="00D00C59"/>
    <w:rsid w:val="00D0103D"/>
    <w:rsid w:val="00D0138C"/>
    <w:rsid w:val="00D01461"/>
    <w:rsid w:val="00D01545"/>
    <w:rsid w:val="00D01806"/>
    <w:rsid w:val="00D018FD"/>
    <w:rsid w:val="00D01B4F"/>
    <w:rsid w:val="00D01E6A"/>
    <w:rsid w:val="00D01FF4"/>
    <w:rsid w:val="00D02183"/>
    <w:rsid w:val="00D021CD"/>
    <w:rsid w:val="00D02410"/>
    <w:rsid w:val="00D026E7"/>
    <w:rsid w:val="00D0293F"/>
    <w:rsid w:val="00D02A71"/>
    <w:rsid w:val="00D02F06"/>
    <w:rsid w:val="00D030D5"/>
    <w:rsid w:val="00D0321A"/>
    <w:rsid w:val="00D033CA"/>
    <w:rsid w:val="00D03600"/>
    <w:rsid w:val="00D039FC"/>
    <w:rsid w:val="00D03D23"/>
    <w:rsid w:val="00D040A4"/>
    <w:rsid w:val="00D04281"/>
    <w:rsid w:val="00D0452E"/>
    <w:rsid w:val="00D04649"/>
    <w:rsid w:val="00D04767"/>
    <w:rsid w:val="00D05177"/>
    <w:rsid w:val="00D05416"/>
    <w:rsid w:val="00D05502"/>
    <w:rsid w:val="00D056C0"/>
    <w:rsid w:val="00D057FD"/>
    <w:rsid w:val="00D05892"/>
    <w:rsid w:val="00D058A3"/>
    <w:rsid w:val="00D05C75"/>
    <w:rsid w:val="00D05D21"/>
    <w:rsid w:val="00D05F26"/>
    <w:rsid w:val="00D06063"/>
    <w:rsid w:val="00D06084"/>
    <w:rsid w:val="00D06131"/>
    <w:rsid w:val="00D06706"/>
    <w:rsid w:val="00D0679A"/>
    <w:rsid w:val="00D068DC"/>
    <w:rsid w:val="00D06F69"/>
    <w:rsid w:val="00D071E8"/>
    <w:rsid w:val="00D07346"/>
    <w:rsid w:val="00D07793"/>
    <w:rsid w:val="00D078B3"/>
    <w:rsid w:val="00D0798A"/>
    <w:rsid w:val="00D079ED"/>
    <w:rsid w:val="00D07B1D"/>
    <w:rsid w:val="00D07DA0"/>
    <w:rsid w:val="00D07F22"/>
    <w:rsid w:val="00D10158"/>
    <w:rsid w:val="00D101A8"/>
    <w:rsid w:val="00D10310"/>
    <w:rsid w:val="00D10397"/>
    <w:rsid w:val="00D10855"/>
    <w:rsid w:val="00D10A3A"/>
    <w:rsid w:val="00D10B74"/>
    <w:rsid w:val="00D10BA1"/>
    <w:rsid w:val="00D10CAE"/>
    <w:rsid w:val="00D10DBB"/>
    <w:rsid w:val="00D10E44"/>
    <w:rsid w:val="00D1112F"/>
    <w:rsid w:val="00D114F1"/>
    <w:rsid w:val="00D11669"/>
    <w:rsid w:val="00D1184C"/>
    <w:rsid w:val="00D11856"/>
    <w:rsid w:val="00D11A2C"/>
    <w:rsid w:val="00D11B5D"/>
    <w:rsid w:val="00D11BDF"/>
    <w:rsid w:val="00D1204B"/>
    <w:rsid w:val="00D120BA"/>
    <w:rsid w:val="00D124E5"/>
    <w:rsid w:val="00D12608"/>
    <w:rsid w:val="00D1262F"/>
    <w:rsid w:val="00D12ACC"/>
    <w:rsid w:val="00D12B30"/>
    <w:rsid w:val="00D12BC8"/>
    <w:rsid w:val="00D12DCE"/>
    <w:rsid w:val="00D12EF0"/>
    <w:rsid w:val="00D12F69"/>
    <w:rsid w:val="00D13044"/>
    <w:rsid w:val="00D133C7"/>
    <w:rsid w:val="00D133D4"/>
    <w:rsid w:val="00D13526"/>
    <w:rsid w:val="00D13565"/>
    <w:rsid w:val="00D13655"/>
    <w:rsid w:val="00D13749"/>
    <w:rsid w:val="00D13A58"/>
    <w:rsid w:val="00D13DE7"/>
    <w:rsid w:val="00D13F49"/>
    <w:rsid w:val="00D14121"/>
    <w:rsid w:val="00D142EB"/>
    <w:rsid w:val="00D14D48"/>
    <w:rsid w:val="00D14E24"/>
    <w:rsid w:val="00D14EE7"/>
    <w:rsid w:val="00D14F29"/>
    <w:rsid w:val="00D14F40"/>
    <w:rsid w:val="00D15210"/>
    <w:rsid w:val="00D15362"/>
    <w:rsid w:val="00D155FD"/>
    <w:rsid w:val="00D15929"/>
    <w:rsid w:val="00D15A08"/>
    <w:rsid w:val="00D15A1A"/>
    <w:rsid w:val="00D15E7E"/>
    <w:rsid w:val="00D15F66"/>
    <w:rsid w:val="00D15FE8"/>
    <w:rsid w:val="00D16316"/>
    <w:rsid w:val="00D16623"/>
    <w:rsid w:val="00D16732"/>
    <w:rsid w:val="00D16A40"/>
    <w:rsid w:val="00D16DC4"/>
    <w:rsid w:val="00D16DEC"/>
    <w:rsid w:val="00D16E03"/>
    <w:rsid w:val="00D17013"/>
    <w:rsid w:val="00D1715D"/>
    <w:rsid w:val="00D1718E"/>
    <w:rsid w:val="00D175A9"/>
    <w:rsid w:val="00D1760E"/>
    <w:rsid w:val="00D179F9"/>
    <w:rsid w:val="00D17A5A"/>
    <w:rsid w:val="00D17C96"/>
    <w:rsid w:val="00D17F9A"/>
    <w:rsid w:val="00D2011A"/>
    <w:rsid w:val="00D201B1"/>
    <w:rsid w:val="00D201FF"/>
    <w:rsid w:val="00D20323"/>
    <w:rsid w:val="00D2073F"/>
    <w:rsid w:val="00D209E4"/>
    <w:rsid w:val="00D20BB8"/>
    <w:rsid w:val="00D20C3F"/>
    <w:rsid w:val="00D2116A"/>
    <w:rsid w:val="00D2149D"/>
    <w:rsid w:val="00D214E7"/>
    <w:rsid w:val="00D2175A"/>
    <w:rsid w:val="00D217E6"/>
    <w:rsid w:val="00D218C0"/>
    <w:rsid w:val="00D21CA0"/>
    <w:rsid w:val="00D21CD3"/>
    <w:rsid w:val="00D21E8A"/>
    <w:rsid w:val="00D22092"/>
    <w:rsid w:val="00D2209D"/>
    <w:rsid w:val="00D2267C"/>
    <w:rsid w:val="00D22895"/>
    <w:rsid w:val="00D22952"/>
    <w:rsid w:val="00D229A4"/>
    <w:rsid w:val="00D22DF7"/>
    <w:rsid w:val="00D22E81"/>
    <w:rsid w:val="00D23005"/>
    <w:rsid w:val="00D2333E"/>
    <w:rsid w:val="00D236A0"/>
    <w:rsid w:val="00D23CC0"/>
    <w:rsid w:val="00D23D0E"/>
    <w:rsid w:val="00D24149"/>
    <w:rsid w:val="00D24459"/>
    <w:rsid w:val="00D24507"/>
    <w:rsid w:val="00D248D0"/>
    <w:rsid w:val="00D24B4F"/>
    <w:rsid w:val="00D24C5E"/>
    <w:rsid w:val="00D24D9F"/>
    <w:rsid w:val="00D2553A"/>
    <w:rsid w:val="00D255CA"/>
    <w:rsid w:val="00D25604"/>
    <w:rsid w:val="00D259FA"/>
    <w:rsid w:val="00D25B8C"/>
    <w:rsid w:val="00D25C14"/>
    <w:rsid w:val="00D25E9D"/>
    <w:rsid w:val="00D26691"/>
    <w:rsid w:val="00D269FF"/>
    <w:rsid w:val="00D26BA0"/>
    <w:rsid w:val="00D26FC2"/>
    <w:rsid w:val="00D27035"/>
    <w:rsid w:val="00D270B3"/>
    <w:rsid w:val="00D27135"/>
    <w:rsid w:val="00D2725B"/>
    <w:rsid w:val="00D277B8"/>
    <w:rsid w:val="00D2799A"/>
    <w:rsid w:val="00D27CFB"/>
    <w:rsid w:val="00D306DB"/>
    <w:rsid w:val="00D308E9"/>
    <w:rsid w:val="00D3097D"/>
    <w:rsid w:val="00D30BAF"/>
    <w:rsid w:val="00D30DA5"/>
    <w:rsid w:val="00D30DFC"/>
    <w:rsid w:val="00D3174B"/>
    <w:rsid w:val="00D31C57"/>
    <w:rsid w:val="00D31D2C"/>
    <w:rsid w:val="00D31DA4"/>
    <w:rsid w:val="00D31DC9"/>
    <w:rsid w:val="00D3245C"/>
    <w:rsid w:val="00D3249D"/>
    <w:rsid w:val="00D3264A"/>
    <w:rsid w:val="00D3280B"/>
    <w:rsid w:val="00D32A6E"/>
    <w:rsid w:val="00D32D6D"/>
    <w:rsid w:val="00D32E8E"/>
    <w:rsid w:val="00D32F38"/>
    <w:rsid w:val="00D33354"/>
    <w:rsid w:val="00D33494"/>
    <w:rsid w:val="00D33742"/>
    <w:rsid w:val="00D33982"/>
    <w:rsid w:val="00D33EA6"/>
    <w:rsid w:val="00D33ECC"/>
    <w:rsid w:val="00D33F14"/>
    <w:rsid w:val="00D34079"/>
    <w:rsid w:val="00D34502"/>
    <w:rsid w:val="00D346F4"/>
    <w:rsid w:val="00D34734"/>
    <w:rsid w:val="00D34735"/>
    <w:rsid w:val="00D3475D"/>
    <w:rsid w:val="00D347D0"/>
    <w:rsid w:val="00D34820"/>
    <w:rsid w:val="00D3490A"/>
    <w:rsid w:val="00D3542A"/>
    <w:rsid w:val="00D35495"/>
    <w:rsid w:val="00D355F0"/>
    <w:rsid w:val="00D35677"/>
    <w:rsid w:val="00D35F5A"/>
    <w:rsid w:val="00D35FBB"/>
    <w:rsid w:val="00D3614C"/>
    <w:rsid w:val="00D3659C"/>
    <w:rsid w:val="00D36662"/>
    <w:rsid w:val="00D368D1"/>
    <w:rsid w:val="00D3697A"/>
    <w:rsid w:val="00D3697E"/>
    <w:rsid w:val="00D369CF"/>
    <w:rsid w:val="00D369FB"/>
    <w:rsid w:val="00D370E5"/>
    <w:rsid w:val="00D37164"/>
    <w:rsid w:val="00D3757A"/>
    <w:rsid w:val="00D37604"/>
    <w:rsid w:val="00D37659"/>
    <w:rsid w:val="00D37671"/>
    <w:rsid w:val="00D3799E"/>
    <w:rsid w:val="00D37C9A"/>
    <w:rsid w:val="00D37D9C"/>
    <w:rsid w:val="00D37D9D"/>
    <w:rsid w:val="00D37F8E"/>
    <w:rsid w:val="00D40104"/>
    <w:rsid w:val="00D40641"/>
    <w:rsid w:val="00D406A0"/>
    <w:rsid w:val="00D40820"/>
    <w:rsid w:val="00D409C3"/>
    <w:rsid w:val="00D40B7E"/>
    <w:rsid w:val="00D40DB3"/>
    <w:rsid w:val="00D40DF5"/>
    <w:rsid w:val="00D41165"/>
    <w:rsid w:val="00D41188"/>
    <w:rsid w:val="00D41403"/>
    <w:rsid w:val="00D41469"/>
    <w:rsid w:val="00D41678"/>
    <w:rsid w:val="00D4174F"/>
    <w:rsid w:val="00D41FB8"/>
    <w:rsid w:val="00D42003"/>
    <w:rsid w:val="00D420D1"/>
    <w:rsid w:val="00D42172"/>
    <w:rsid w:val="00D42271"/>
    <w:rsid w:val="00D42668"/>
    <w:rsid w:val="00D4274C"/>
    <w:rsid w:val="00D42E11"/>
    <w:rsid w:val="00D42E52"/>
    <w:rsid w:val="00D435B9"/>
    <w:rsid w:val="00D43881"/>
    <w:rsid w:val="00D43AC8"/>
    <w:rsid w:val="00D43B75"/>
    <w:rsid w:val="00D43C10"/>
    <w:rsid w:val="00D43D05"/>
    <w:rsid w:val="00D4410F"/>
    <w:rsid w:val="00D4428B"/>
    <w:rsid w:val="00D442D0"/>
    <w:rsid w:val="00D44334"/>
    <w:rsid w:val="00D44367"/>
    <w:rsid w:val="00D44419"/>
    <w:rsid w:val="00D4444A"/>
    <w:rsid w:val="00D4447C"/>
    <w:rsid w:val="00D44859"/>
    <w:rsid w:val="00D448B3"/>
    <w:rsid w:val="00D44C91"/>
    <w:rsid w:val="00D44EB5"/>
    <w:rsid w:val="00D453D9"/>
    <w:rsid w:val="00D455D2"/>
    <w:rsid w:val="00D456E2"/>
    <w:rsid w:val="00D456FF"/>
    <w:rsid w:val="00D45A41"/>
    <w:rsid w:val="00D45ADC"/>
    <w:rsid w:val="00D460F1"/>
    <w:rsid w:val="00D461A5"/>
    <w:rsid w:val="00D46251"/>
    <w:rsid w:val="00D468F2"/>
    <w:rsid w:val="00D469E7"/>
    <w:rsid w:val="00D46A25"/>
    <w:rsid w:val="00D46C60"/>
    <w:rsid w:val="00D47210"/>
    <w:rsid w:val="00D472AF"/>
    <w:rsid w:val="00D47344"/>
    <w:rsid w:val="00D4761C"/>
    <w:rsid w:val="00D47C8E"/>
    <w:rsid w:val="00D47FF7"/>
    <w:rsid w:val="00D50082"/>
    <w:rsid w:val="00D500BD"/>
    <w:rsid w:val="00D50170"/>
    <w:rsid w:val="00D5038A"/>
    <w:rsid w:val="00D503C0"/>
    <w:rsid w:val="00D5083D"/>
    <w:rsid w:val="00D50917"/>
    <w:rsid w:val="00D51001"/>
    <w:rsid w:val="00D51060"/>
    <w:rsid w:val="00D5126F"/>
    <w:rsid w:val="00D512C0"/>
    <w:rsid w:val="00D51807"/>
    <w:rsid w:val="00D519BB"/>
    <w:rsid w:val="00D51A1C"/>
    <w:rsid w:val="00D51C6D"/>
    <w:rsid w:val="00D51C89"/>
    <w:rsid w:val="00D51DD0"/>
    <w:rsid w:val="00D51E54"/>
    <w:rsid w:val="00D51F1F"/>
    <w:rsid w:val="00D5273C"/>
    <w:rsid w:val="00D529A4"/>
    <w:rsid w:val="00D52AF6"/>
    <w:rsid w:val="00D52C99"/>
    <w:rsid w:val="00D52CB8"/>
    <w:rsid w:val="00D532EB"/>
    <w:rsid w:val="00D53636"/>
    <w:rsid w:val="00D5364A"/>
    <w:rsid w:val="00D536EF"/>
    <w:rsid w:val="00D537B2"/>
    <w:rsid w:val="00D538D4"/>
    <w:rsid w:val="00D538D8"/>
    <w:rsid w:val="00D53B13"/>
    <w:rsid w:val="00D53F7A"/>
    <w:rsid w:val="00D54216"/>
    <w:rsid w:val="00D54ABF"/>
    <w:rsid w:val="00D54AF7"/>
    <w:rsid w:val="00D54DBF"/>
    <w:rsid w:val="00D5534A"/>
    <w:rsid w:val="00D553F5"/>
    <w:rsid w:val="00D554C2"/>
    <w:rsid w:val="00D5556B"/>
    <w:rsid w:val="00D55628"/>
    <w:rsid w:val="00D55663"/>
    <w:rsid w:val="00D5594A"/>
    <w:rsid w:val="00D55C41"/>
    <w:rsid w:val="00D55D0A"/>
    <w:rsid w:val="00D563F6"/>
    <w:rsid w:val="00D567E9"/>
    <w:rsid w:val="00D56808"/>
    <w:rsid w:val="00D56812"/>
    <w:rsid w:val="00D56A89"/>
    <w:rsid w:val="00D56B06"/>
    <w:rsid w:val="00D56E87"/>
    <w:rsid w:val="00D57193"/>
    <w:rsid w:val="00D573B4"/>
    <w:rsid w:val="00D5745E"/>
    <w:rsid w:val="00D57B31"/>
    <w:rsid w:val="00D57CD1"/>
    <w:rsid w:val="00D57F50"/>
    <w:rsid w:val="00D60069"/>
    <w:rsid w:val="00D60686"/>
    <w:rsid w:val="00D60692"/>
    <w:rsid w:val="00D6071B"/>
    <w:rsid w:val="00D607FB"/>
    <w:rsid w:val="00D6093C"/>
    <w:rsid w:val="00D60DF4"/>
    <w:rsid w:val="00D60FA5"/>
    <w:rsid w:val="00D610F3"/>
    <w:rsid w:val="00D6110B"/>
    <w:rsid w:val="00D61148"/>
    <w:rsid w:val="00D6135F"/>
    <w:rsid w:val="00D6183E"/>
    <w:rsid w:val="00D619CF"/>
    <w:rsid w:val="00D61ABC"/>
    <w:rsid w:val="00D61BDD"/>
    <w:rsid w:val="00D61CA4"/>
    <w:rsid w:val="00D6230A"/>
    <w:rsid w:val="00D6249A"/>
    <w:rsid w:val="00D62C04"/>
    <w:rsid w:val="00D62C14"/>
    <w:rsid w:val="00D6301D"/>
    <w:rsid w:val="00D632E4"/>
    <w:rsid w:val="00D63416"/>
    <w:rsid w:val="00D63796"/>
    <w:rsid w:val="00D639B5"/>
    <w:rsid w:val="00D63A6C"/>
    <w:rsid w:val="00D63B7E"/>
    <w:rsid w:val="00D63D48"/>
    <w:rsid w:val="00D63F84"/>
    <w:rsid w:val="00D6449A"/>
    <w:rsid w:val="00D647A4"/>
    <w:rsid w:val="00D64ABA"/>
    <w:rsid w:val="00D64DD2"/>
    <w:rsid w:val="00D64EBC"/>
    <w:rsid w:val="00D64FD1"/>
    <w:rsid w:val="00D64FEE"/>
    <w:rsid w:val="00D65004"/>
    <w:rsid w:val="00D65096"/>
    <w:rsid w:val="00D6546E"/>
    <w:rsid w:val="00D65517"/>
    <w:rsid w:val="00D655C0"/>
    <w:rsid w:val="00D6569D"/>
    <w:rsid w:val="00D6586A"/>
    <w:rsid w:val="00D65988"/>
    <w:rsid w:val="00D65AD4"/>
    <w:rsid w:val="00D65B43"/>
    <w:rsid w:val="00D65C51"/>
    <w:rsid w:val="00D65CB2"/>
    <w:rsid w:val="00D66196"/>
    <w:rsid w:val="00D665AF"/>
    <w:rsid w:val="00D66813"/>
    <w:rsid w:val="00D6694C"/>
    <w:rsid w:val="00D66B22"/>
    <w:rsid w:val="00D66BCB"/>
    <w:rsid w:val="00D66C10"/>
    <w:rsid w:val="00D66E02"/>
    <w:rsid w:val="00D67168"/>
    <w:rsid w:val="00D671EA"/>
    <w:rsid w:val="00D674E0"/>
    <w:rsid w:val="00D67569"/>
    <w:rsid w:val="00D67BAA"/>
    <w:rsid w:val="00D67D50"/>
    <w:rsid w:val="00D67EC9"/>
    <w:rsid w:val="00D700A0"/>
    <w:rsid w:val="00D70299"/>
    <w:rsid w:val="00D70537"/>
    <w:rsid w:val="00D7066E"/>
    <w:rsid w:val="00D70792"/>
    <w:rsid w:val="00D70C58"/>
    <w:rsid w:val="00D70FD2"/>
    <w:rsid w:val="00D710A9"/>
    <w:rsid w:val="00D71424"/>
    <w:rsid w:val="00D714CE"/>
    <w:rsid w:val="00D7153E"/>
    <w:rsid w:val="00D7194A"/>
    <w:rsid w:val="00D71E29"/>
    <w:rsid w:val="00D722DF"/>
    <w:rsid w:val="00D72370"/>
    <w:rsid w:val="00D726D7"/>
    <w:rsid w:val="00D72A3E"/>
    <w:rsid w:val="00D72BC8"/>
    <w:rsid w:val="00D72C46"/>
    <w:rsid w:val="00D72D57"/>
    <w:rsid w:val="00D734E7"/>
    <w:rsid w:val="00D7356A"/>
    <w:rsid w:val="00D738C7"/>
    <w:rsid w:val="00D738D0"/>
    <w:rsid w:val="00D739B3"/>
    <w:rsid w:val="00D73B6C"/>
    <w:rsid w:val="00D73C62"/>
    <w:rsid w:val="00D73E90"/>
    <w:rsid w:val="00D7414E"/>
    <w:rsid w:val="00D742C2"/>
    <w:rsid w:val="00D742FC"/>
    <w:rsid w:val="00D747A7"/>
    <w:rsid w:val="00D74DC0"/>
    <w:rsid w:val="00D7587C"/>
    <w:rsid w:val="00D7591E"/>
    <w:rsid w:val="00D75FF5"/>
    <w:rsid w:val="00D76135"/>
    <w:rsid w:val="00D7626B"/>
    <w:rsid w:val="00D7636E"/>
    <w:rsid w:val="00D765B1"/>
    <w:rsid w:val="00D7662E"/>
    <w:rsid w:val="00D76CA3"/>
    <w:rsid w:val="00D76EF0"/>
    <w:rsid w:val="00D77251"/>
    <w:rsid w:val="00D777FD"/>
    <w:rsid w:val="00D77983"/>
    <w:rsid w:val="00D779A9"/>
    <w:rsid w:val="00D779E9"/>
    <w:rsid w:val="00D77C22"/>
    <w:rsid w:val="00D77C87"/>
    <w:rsid w:val="00D77DA6"/>
    <w:rsid w:val="00D80648"/>
    <w:rsid w:val="00D8088F"/>
    <w:rsid w:val="00D809BB"/>
    <w:rsid w:val="00D809C1"/>
    <w:rsid w:val="00D80B42"/>
    <w:rsid w:val="00D80B5C"/>
    <w:rsid w:val="00D80D2C"/>
    <w:rsid w:val="00D80DD3"/>
    <w:rsid w:val="00D80FD7"/>
    <w:rsid w:val="00D81894"/>
    <w:rsid w:val="00D81E6F"/>
    <w:rsid w:val="00D820A1"/>
    <w:rsid w:val="00D820D4"/>
    <w:rsid w:val="00D82181"/>
    <w:rsid w:val="00D8241A"/>
    <w:rsid w:val="00D824DF"/>
    <w:rsid w:val="00D8282B"/>
    <w:rsid w:val="00D82A76"/>
    <w:rsid w:val="00D82B53"/>
    <w:rsid w:val="00D82C6F"/>
    <w:rsid w:val="00D83191"/>
    <w:rsid w:val="00D831EB"/>
    <w:rsid w:val="00D831F1"/>
    <w:rsid w:val="00D8336B"/>
    <w:rsid w:val="00D834A4"/>
    <w:rsid w:val="00D835C6"/>
    <w:rsid w:val="00D835CD"/>
    <w:rsid w:val="00D837E6"/>
    <w:rsid w:val="00D838AF"/>
    <w:rsid w:val="00D83987"/>
    <w:rsid w:val="00D83BD4"/>
    <w:rsid w:val="00D83BFB"/>
    <w:rsid w:val="00D83F7A"/>
    <w:rsid w:val="00D84082"/>
    <w:rsid w:val="00D841B9"/>
    <w:rsid w:val="00D841D6"/>
    <w:rsid w:val="00D843F7"/>
    <w:rsid w:val="00D84DD7"/>
    <w:rsid w:val="00D850EA"/>
    <w:rsid w:val="00D854F7"/>
    <w:rsid w:val="00D85712"/>
    <w:rsid w:val="00D85838"/>
    <w:rsid w:val="00D85C4D"/>
    <w:rsid w:val="00D85C9D"/>
    <w:rsid w:val="00D86022"/>
    <w:rsid w:val="00D86112"/>
    <w:rsid w:val="00D8613A"/>
    <w:rsid w:val="00D862B0"/>
    <w:rsid w:val="00D864D0"/>
    <w:rsid w:val="00D868AF"/>
    <w:rsid w:val="00D86915"/>
    <w:rsid w:val="00D86B2E"/>
    <w:rsid w:val="00D86BBA"/>
    <w:rsid w:val="00D86BBD"/>
    <w:rsid w:val="00D86C4C"/>
    <w:rsid w:val="00D86DB1"/>
    <w:rsid w:val="00D872C1"/>
    <w:rsid w:val="00D874AE"/>
    <w:rsid w:val="00D876C2"/>
    <w:rsid w:val="00D87830"/>
    <w:rsid w:val="00D87866"/>
    <w:rsid w:val="00D87A96"/>
    <w:rsid w:val="00D87E3C"/>
    <w:rsid w:val="00D87EDA"/>
    <w:rsid w:val="00D9006A"/>
    <w:rsid w:val="00D901A5"/>
    <w:rsid w:val="00D901FD"/>
    <w:rsid w:val="00D902A0"/>
    <w:rsid w:val="00D902DD"/>
    <w:rsid w:val="00D90404"/>
    <w:rsid w:val="00D9044A"/>
    <w:rsid w:val="00D904EC"/>
    <w:rsid w:val="00D907D7"/>
    <w:rsid w:val="00D907F3"/>
    <w:rsid w:val="00D908CE"/>
    <w:rsid w:val="00D90BFB"/>
    <w:rsid w:val="00D90F38"/>
    <w:rsid w:val="00D91022"/>
    <w:rsid w:val="00D910FE"/>
    <w:rsid w:val="00D9150D"/>
    <w:rsid w:val="00D9171C"/>
    <w:rsid w:val="00D91C6A"/>
    <w:rsid w:val="00D91CEB"/>
    <w:rsid w:val="00D91D23"/>
    <w:rsid w:val="00D91F7E"/>
    <w:rsid w:val="00D9209C"/>
    <w:rsid w:val="00D920D6"/>
    <w:rsid w:val="00D9210C"/>
    <w:rsid w:val="00D921BE"/>
    <w:rsid w:val="00D92431"/>
    <w:rsid w:val="00D92719"/>
    <w:rsid w:val="00D929D5"/>
    <w:rsid w:val="00D92B1C"/>
    <w:rsid w:val="00D92C50"/>
    <w:rsid w:val="00D92E4C"/>
    <w:rsid w:val="00D931C3"/>
    <w:rsid w:val="00D9321E"/>
    <w:rsid w:val="00D932D8"/>
    <w:rsid w:val="00D935A1"/>
    <w:rsid w:val="00D9370B"/>
    <w:rsid w:val="00D938F8"/>
    <w:rsid w:val="00D93E1C"/>
    <w:rsid w:val="00D9403D"/>
    <w:rsid w:val="00D94355"/>
    <w:rsid w:val="00D943AD"/>
    <w:rsid w:val="00D943FB"/>
    <w:rsid w:val="00D94741"/>
    <w:rsid w:val="00D94F6D"/>
    <w:rsid w:val="00D94F7E"/>
    <w:rsid w:val="00D9517F"/>
    <w:rsid w:val="00D9555A"/>
    <w:rsid w:val="00D9561B"/>
    <w:rsid w:val="00D95711"/>
    <w:rsid w:val="00D95B90"/>
    <w:rsid w:val="00D95F8D"/>
    <w:rsid w:val="00D960FE"/>
    <w:rsid w:val="00D9628B"/>
    <w:rsid w:val="00D96E4A"/>
    <w:rsid w:val="00D971B0"/>
    <w:rsid w:val="00D9723A"/>
    <w:rsid w:val="00D97246"/>
    <w:rsid w:val="00D972DF"/>
    <w:rsid w:val="00D9746A"/>
    <w:rsid w:val="00D9783B"/>
    <w:rsid w:val="00D97867"/>
    <w:rsid w:val="00D97B01"/>
    <w:rsid w:val="00D97C41"/>
    <w:rsid w:val="00DA003F"/>
    <w:rsid w:val="00DA0680"/>
    <w:rsid w:val="00DA09FE"/>
    <w:rsid w:val="00DA0A0A"/>
    <w:rsid w:val="00DA0C9F"/>
    <w:rsid w:val="00DA0D82"/>
    <w:rsid w:val="00DA0DE9"/>
    <w:rsid w:val="00DA0F6A"/>
    <w:rsid w:val="00DA1542"/>
    <w:rsid w:val="00DA1558"/>
    <w:rsid w:val="00DA172A"/>
    <w:rsid w:val="00DA1753"/>
    <w:rsid w:val="00DA1855"/>
    <w:rsid w:val="00DA1F6B"/>
    <w:rsid w:val="00DA1F8E"/>
    <w:rsid w:val="00DA2011"/>
    <w:rsid w:val="00DA20D8"/>
    <w:rsid w:val="00DA241D"/>
    <w:rsid w:val="00DA26DD"/>
    <w:rsid w:val="00DA2779"/>
    <w:rsid w:val="00DA27DF"/>
    <w:rsid w:val="00DA2A2F"/>
    <w:rsid w:val="00DA2ACD"/>
    <w:rsid w:val="00DA2BA1"/>
    <w:rsid w:val="00DA36CA"/>
    <w:rsid w:val="00DA382D"/>
    <w:rsid w:val="00DA3834"/>
    <w:rsid w:val="00DA3D99"/>
    <w:rsid w:val="00DA3FAA"/>
    <w:rsid w:val="00DA41DF"/>
    <w:rsid w:val="00DA42A8"/>
    <w:rsid w:val="00DA45EF"/>
    <w:rsid w:val="00DA48B0"/>
    <w:rsid w:val="00DA48BB"/>
    <w:rsid w:val="00DA49C5"/>
    <w:rsid w:val="00DA4A20"/>
    <w:rsid w:val="00DA4BC3"/>
    <w:rsid w:val="00DA4F0F"/>
    <w:rsid w:val="00DA500A"/>
    <w:rsid w:val="00DA562E"/>
    <w:rsid w:val="00DA576C"/>
    <w:rsid w:val="00DA5902"/>
    <w:rsid w:val="00DA5E9F"/>
    <w:rsid w:val="00DA5F21"/>
    <w:rsid w:val="00DA639F"/>
    <w:rsid w:val="00DA6459"/>
    <w:rsid w:val="00DA64FC"/>
    <w:rsid w:val="00DA6698"/>
    <w:rsid w:val="00DA6844"/>
    <w:rsid w:val="00DA6961"/>
    <w:rsid w:val="00DA69D1"/>
    <w:rsid w:val="00DA6A1D"/>
    <w:rsid w:val="00DA6F2A"/>
    <w:rsid w:val="00DA70A2"/>
    <w:rsid w:val="00DA75D8"/>
    <w:rsid w:val="00DA7709"/>
    <w:rsid w:val="00DA7A4B"/>
    <w:rsid w:val="00DA7A54"/>
    <w:rsid w:val="00DA7ACC"/>
    <w:rsid w:val="00DA7BD2"/>
    <w:rsid w:val="00DB047B"/>
    <w:rsid w:val="00DB0B6F"/>
    <w:rsid w:val="00DB0C35"/>
    <w:rsid w:val="00DB0F93"/>
    <w:rsid w:val="00DB1054"/>
    <w:rsid w:val="00DB14E8"/>
    <w:rsid w:val="00DB14FD"/>
    <w:rsid w:val="00DB17F5"/>
    <w:rsid w:val="00DB193E"/>
    <w:rsid w:val="00DB19B1"/>
    <w:rsid w:val="00DB1D3A"/>
    <w:rsid w:val="00DB230F"/>
    <w:rsid w:val="00DB2566"/>
    <w:rsid w:val="00DB278D"/>
    <w:rsid w:val="00DB294C"/>
    <w:rsid w:val="00DB2A8D"/>
    <w:rsid w:val="00DB2AD1"/>
    <w:rsid w:val="00DB2BA7"/>
    <w:rsid w:val="00DB2E2E"/>
    <w:rsid w:val="00DB2F5C"/>
    <w:rsid w:val="00DB3495"/>
    <w:rsid w:val="00DB35FA"/>
    <w:rsid w:val="00DB38A0"/>
    <w:rsid w:val="00DB38FB"/>
    <w:rsid w:val="00DB3A9A"/>
    <w:rsid w:val="00DB3C55"/>
    <w:rsid w:val="00DB3C59"/>
    <w:rsid w:val="00DB3CBC"/>
    <w:rsid w:val="00DB413E"/>
    <w:rsid w:val="00DB4162"/>
    <w:rsid w:val="00DB4720"/>
    <w:rsid w:val="00DB49DE"/>
    <w:rsid w:val="00DB4BD2"/>
    <w:rsid w:val="00DB4D09"/>
    <w:rsid w:val="00DB4D77"/>
    <w:rsid w:val="00DB4EA5"/>
    <w:rsid w:val="00DB571D"/>
    <w:rsid w:val="00DB59FD"/>
    <w:rsid w:val="00DB5A00"/>
    <w:rsid w:val="00DB5A9B"/>
    <w:rsid w:val="00DB5E75"/>
    <w:rsid w:val="00DB606E"/>
    <w:rsid w:val="00DB60EF"/>
    <w:rsid w:val="00DB62AD"/>
    <w:rsid w:val="00DB6631"/>
    <w:rsid w:val="00DB67A2"/>
    <w:rsid w:val="00DB690A"/>
    <w:rsid w:val="00DB6E34"/>
    <w:rsid w:val="00DB6F9A"/>
    <w:rsid w:val="00DB768E"/>
    <w:rsid w:val="00DB79E5"/>
    <w:rsid w:val="00DB7B81"/>
    <w:rsid w:val="00DB7BC4"/>
    <w:rsid w:val="00DB7C52"/>
    <w:rsid w:val="00DC015F"/>
    <w:rsid w:val="00DC02B2"/>
    <w:rsid w:val="00DC04E1"/>
    <w:rsid w:val="00DC05D8"/>
    <w:rsid w:val="00DC0CBF"/>
    <w:rsid w:val="00DC109B"/>
    <w:rsid w:val="00DC1290"/>
    <w:rsid w:val="00DC12E8"/>
    <w:rsid w:val="00DC1A8B"/>
    <w:rsid w:val="00DC1B7A"/>
    <w:rsid w:val="00DC1D59"/>
    <w:rsid w:val="00DC206C"/>
    <w:rsid w:val="00DC221B"/>
    <w:rsid w:val="00DC228D"/>
    <w:rsid w:val="00DC23FB"/>
    <w:rsid w:val="00DC2482"/>
    <w:rsid w:val="00DC24E7"/>
    <w:rsid w:val="00DC277A"/>
    <w:rsid w:val="00DC2D5C"/>
    <w:rsid w:val="00DC2F5F"/>
    <w:rsid w:val="00DC2F74"/>
    <w:rsid w:val="00DC3078"/>
    <w:rsid w:val="00DC3086"/>
    <w:rsid w:val="00DC3112"/>
    <w:rsid w:val="00DC31EF"/>
    <w:rsid w:val="00DC34EA"/>
    <w:rsid w:val="00DC37BD"/>
    <w:rsid w:val="00DC3889"/>
    <w:rsid w:val="00DC38B3"/>
    <w:rsid w:val="00DC3A07"/>
    <w:rsid w:val="00DC3A29"/>
    <w:rsid w:val="00DC3AEA"/>
    <w:rsid w:val="00DC3C99"/>
    <w:rsid w:val="00DC4118"/>
    <w:rsid w:val="00DC42AF"/>
    <w:rsid w:val="00DC4361"/>
    <w:rsid w:val="00DC4528"/>
    <w:rsid w:val="00DC455B"/>
    <w:rsid w:val="00DC47F1"/>
    <w:rsid w:val="00DC4B71"/>
    <w:rsid w:val="00DC4B81"/>
    <w:rsid w:val="00DC4B93"/>
    <w:rsid w:val="00DC5269"/>
    <w:rsid w:val="00DC5631"/>
    <w:rsid w:val="00DC5818"/>
    <w:rsid w:val="00DC5ACA"/>
    <w:rsid w:val="00DC5F11"/>
    <w:rsid w:val="00DC5FAE"/>
    <w:rsid w:val="00DC60A3"/>
    <w:rsid w:val="00DC62BC"/>
    <w:rsid w:val="00DC6901"/>
    <w:rsid w:val="00DC6A43"/>
    <w:rsid w:val="00DC6BD0"/>
    <w:rsid w:val="00DC6C10"/>
    <w:rsid w:val="00DC7090"/>
    <w:rsid w:val="00DC71F7"/>
    <w:rsid w:val="00DC7231"/>
    <w:rsid w:val="00DC72DA"/>
    <w:rsid w:val="00DC74F1"/>
    <w:rsid w:val="00DC787B"/>
    <w:rsid w:val="00DC78B2"/>
    <w:rsid w:val="00DC7C96"/>
    <w:rsid w:val="00DC7EC5"/>
    <w:rsid w:val="00DD006E"/>
    <w:rsid w:val="00DD019A"/>
    <w:rsid w:val="00DD03D6"/>
    <w:rsid w:val="00DD09DC"/>
    <w:rsid w:val="00DD0B2D"/>
    <w:rsid w:val="00DD108A"/>
    <w:rsid w:val="00DD1181"/>
    <w:rsid w:val="00DD11E1"/>
    <w:rsid w:val="00DD12C4"/>
    <w:rsid w:val="00DD12DC"/>
    <w:rsid w:val="00DD12E2"/>
    <w:rsid w:val="00DD14AF"/>
    <w:rsid w:val="00DD15EB"/>
    <w:rsid w:val="00DD16E7"/>
    <w:rsid w:val="00DD177B"/>
    <w:rsid w:val="00DD17E1"/>
    <w:rsid w:val="00DD1CBF"/>
    <w:rsid w:val="00DD1DAF"/>
    <w:rsid w:val="00DD1F82"/>
    <w:rsid w:val="00DD22D4"/>
    <w:rsid w:val="00DD24E8"/>
    <w:rsid w:val="00DD2C61"/>
    <w:rsid w:val="00DD2D60"/>
    <w:rsid w:val="00DD3022"/>
    <w:rsid w:val="00DD319B"/>
    <w:rsid w:val="00DD3361"/>
    <w:rsid w:val="00DD37D5"/>
    <w:rsid w:val="00DD38FB"/>
    <w:rsid w:val="00DD397F"/>
    <w:rsid w:val="00DD39F8"/>
    <w:rsid w:val="00DD3BF8"/>
    <w:rsid w:val="00DD3D5C"/>
    <w:rsid w:val="00DD41E4"/>
    <w:rsid w:val="00DD4200"/>
    <w:rsid w:val="00DD445B"/>
    <w:rsid w:val="00DD46DD"/>
    <w:rsid w:val="00DD4744"/>
    <w:rsid w:val="00DD4759"/>
    <w:rsid w:val="00DD47D8"/>
    <w:rsid w:val="00DD482D"/>
    <w:rsid w:val="00DD4A6A"/>
    <w:rsid w:val="00DD5093"/>
    <w:rsid w:val="00DD5301"/>
    <w:rsid w:val="00DD54FD"/>
    <w:rsid w:val="00DD577A"/>
    <w:rsid w:val="00DD5A6E"/>
    <w:rsid w:val="00DD5AB4"/>
    <w:rsid w:val="00DD5C06"/>
    <w:rsid w:val="00DD5D1D"/>
    <w:rsid w:val="00DD5DD0"/>
    <w:rsid w:val="00DD5E46"/>
    <w:rsid w:val="00DD63FD"/>
    <w:rsid w:val="00DD6ACB"/>
    <w:rsid w:val="00DD6C29"/>
    <w:rsid w:val="00DD6E3B"/>
    <w:rsid w:val="00DD6F7E"/>
    <w:rsid w:val="00DD6F8F"/>
    <w:rsid w:val="00DD702F"/>
    <w:rsid w:val="00DD70A7"/>
    <w:rsid w:val="00DD7238"/>
    <w:rsid w:val="00DD735B"/>
    <w:rsid w:val="00DD7445"/>
    <w:rsid w:val="00DD75DF"/>
    <w:rsid w:val="00DD7833"/>
    <w:rsid w:val="00DD7B96"/>
    <w:rsid w:val="00DE03C3"/>
    <w:rsid w:val="00DE04E9"/>
    <w:rsid w:val="00DE05F6"/>
    <w:rsid w:val="00DE07DE"/>
    <w:rsid w:val="00DE083E"/>
    <w:rsid w:val="00DE0987"/>
    <w:rsid w:val="00DE09DF"/>
    <w:rsid w:val="00DE09EA"/>
    <w:rsid w:val="00DE0C02"/>
    <w:rsid w:val="00DE0E1F"/>
    <w:rsid w:val="00DE0EBF"/>
    <w:rsid w:val="00DE0ED4"/>
    <w:rsid w:val="00DE1083"/>
    <w:rsid w:val="00DE14DB"/>
    <w:rsid w:val="00DE15C9"/>
    <w:rsid w:val="00DE1BB0"/>
    <w:rsid w:val="00DE1FCE"/>
    <w:rsid w:val="00DE20CE"/>
    <w:rsid w:val="00DE2378"/>
    <w:rsid w:val="00DE2698"/>
    <w:rsid w:val="00DE27B9"/>
    <w:rsid w:val="00DE291C"/>
    <w:rsid w:val="00DE310A"/>
    <w:rsid w:val="00DE3281"/>
    <w:rsid w:val="00DE32BD"/>
    <w:rsid w:val="00DE3339"/>
    <w:rsid w:val="00DE3454"/>
    <w:rsid w:val="00DE3ED8"/>
    <w:rsid w:val="00DE40CB"/>
    <w:rsid w:val="00DE41A8"/>
    <w:rsid w:val="00DE4A20"/>
    <w:rsid w:val="00DE4C6A"/>
    <w:rsid w:val="00DE4F04"/>
    <w:rsid w:val="00DE522B"/>
    <w:rsid w:val="00DE55C5"/>
    <w:rsid w:val="00DE5C5D"/>
    <w:rsid w:val="00DE6D5B"/>
    <w:rsid w:val="00DE710A"/>
    <w:rsid w:val="00DE73CB"/>
    <w:rsid w:val="00DE79CA"/>
    <w:rsid w:val="00DE7C2D"/>
    <w:rsid w:val="00DE7D47"/>
    <w:rsid w:val="00DE7F58"/>
    <w:rsid w:val="00DE7F6D"/>
    <w:rsid w:val="00DF04F9"/>
    <w:rsid w:val="00DF0609"/>
    <w:rsid w:val="00DF07EB"/>
    <w:rsid w:val="00DF0B12"/>
    <w:rsid w:val="00DF0C0A"/>
    <w:rsid w:val="00DF0D35"/>
    <w:rsid w:val="00DF1116"/>
    <w:rsid w:val="00DF11CA"/>
    <w:rsid w:val="00DF1784"/>
    <w:rsid w:val="00DF19FE"/>
    <w:rsid w:val="00DF2132"/>
    <w:rsid w:val="00DF2141"/>
    <w:rsid w:val="00DF2161"/>
    <w:rsid w:val="00DF2180"/>
    <w:rsid w:val="00DF21D2"/>
    <w:rsid w:val="00DF22F3"/>
    <w:rsid w:val="00DF23D9"/>
    <w:rsid w:val="00DF2488"/>
    <w:rsid w:val="00DF254F"/>
    <w:rsid w:val="00DF26A8"/>
    <w:rsid w:val="00DF26F1"/>
    <w:rsid w:val="00DF2702"/>
    <w:rsid w:val="00DF27D5"/>
    <w:rsid w:val="00DF2866"/>
    <w:rsid w:val="00DF2B3A"/>
    <w:rsid w:val="00DF2BD9"/>
    <w:rsid w:val="00DF2D87"/>
    <w:rsid w:val="00DF2EF3"/>
    <w:rsid w:val="00DF2FF3"/>
    <w:rsid w:val="00DF3655"/>
    <w:rsid w:val="00DF36BF"/>
    <w:rsid w:val="00DF37EB"/>
    <w:rsid w:val="00DF38D2"/>
    <w:rsid w:val="00DF3915"/>
    <w:rsid w:val="00DF3CB7"/>
    <w:rsid w:val="00DF3D70"/>
    <w:rsid w:val="00DF40A9"/>
    <w:rsid w:val="00DF413F"/>
    <w:rsid w:val="00DF41F4"/>
    <w:rsid w:val="00DF4214"/>
    <w:rsid w:val="00DF42F5"/>
    <w:rsid w:val="00DF4341"/>
    <w:rsid w:val="00DF439C"/>
    <w:rsid w:val="00DF44B4"/>
    <w:rsid w:val="00DF4642"/>
    <w:rsid w:val="00DF46B3"/>
    <w:rsid w:val="00DF4993"/>
    <w:rsid w:val="00DF49E9"/>
    <w:rsid w:val="00DF4AC8"/>
    <w:rsid w:val="00DF4B20"/>
    <w:rsid w:val="00DF4E4F"/>
    <w:rsid w:val="00DF4E54"/>
    <w:rsid w:val="00DF5076"/>
    <w:rsid w:val="00DF52EB"/>
    <w:rsid w:val="00DF5376"/>
    <w:rsid w:val="00DF5489"/>
    <w:rsid w:val="00DF54C2"/>
    <w:rsid w:val="00DF5538"/>
    <w:rsid w:val="00DF55E0"/>
    <w:rsid w:val="00DF5691"/>
    <w:rsid w:val="00DF56BB"/>
    <w:rsid w:val="00DF58D4"/>
    <w:rsid w:val="00DF593F"/>
    <w:rsid w:val="00DF597E"/>
    <w:rsid w:val="00DF5BF6"/>
    <w:rsid w:val="00DF5D84"/>
    <w:rsid w:val="00DF5DCE"/>
    <w:rsid w:val="00DF5FCB"/>
    <w:rsid w:val="00DF61E0"/>
    <w:rsid w:val="00DF6276"/>
    <w:rsid w:val="00DF6732"/>
    <w:rsid w:val="00DF67BA"/>
    <w:rsid w:val="00DF68B6"/>
    <w:rsid w:val="00DF6EAF"/>
    <w:rsid w:val="00DF7419"/>
    <w:rsid w:val="00DF74B2"/>
    <w:rsid w:val="00DF7628"/>
    <w:rsid w:val="00DF7830"/>
    <w:rsid w:val="00E00647"/>
    <w:rsid w:val="00E00725"/>
    <w:rsid w:val="00E007F2"/>
    <w:rsid w:val="00E00882"/>
    <w:rsid w:val="00E008B2"/>
    <w:rsid w:val="00E00A9E"/>
    <w:rsid w:val="00E00AF5"/>
    <w:rsid w:val="00E00B08"/>
    <w:rsid w:val="00E00D33"/>
    <w:rsid w:val="00E00F14"/>
    <w:rsid w:val="00E010C9"/>
    <w:rsid w:val="00E011D4"/>
    <w:rsid w:val="00E017AC"/>
    <w:rsid w:val="00E017F7"/>
    <w:rsid w:val="00E01B31"/>
    <w:rsid w:val="00E02435"/>
    <w:rsid w:val="00E02965"/>
    <w:rsid w:val="00E02A1E"/>
    <w:rsid w:val="00E02A60"/>
    <w:rsid w:val="00E02CBC"/>
    <w:rsid w:val="00E03055"/>
    <w:rsid w:val="00E03063"/>
    <w:rsid w:val="00E033A7"/>
    <w:rsid w:val="00E03599"/>
    <w:rsid w:val="00E035F3"/>
    <w:rsid w:val="00E03655"/>
    <w:rsid w:val="00E03A08"/>
    <w:rsid w:val="00E03A65"/>
    <w:rsid w:val="00E03B69"/>
    <w:rsid w:val="00E03C28"/>
    <w:rsid w:val="00E03C2C"/>
    <w:rsid w:val="00E03D1A"/>
    <w:rsid w:val="00E03D3A"/>
    <w:rsid w:val="00E03D9B"/>
    <w:rsid w:val="00E03F88"/>
    <w:rsid w:val="00E0400C"/>
    <w:rsid w:val="00E0438E"/>
    <w:rsid w:val="00E043DC"/>
    <w:rsid w:val="00E04631"/>
    <w:rsid w:val="00E04807"/>
    <w:rsid w:val="00E04B95"/>
    <w:rsid w:val="00E04F0F"/>
    <w:rsid w:val="00E04FDF"/>
    <w:rsid w:val="00E05450"/>
    <w:rsid w:val="00E05618"/>
    <w:rsid w:val="00E05786"/>
    <w:rsid w:val="00E05CE3"/>
    <w:rsid w:val="00E05D00"/>
    <w:rsid w:val="00E05DEC"/>
    <w:rsid w:val="00E05EB7"/>
    <w:rsid w:val="00E0650D"/>
    <w:rsid w:val="00E06A68"/>
    <w:rsid w:val="00E06B90"/>
    <w:rsid w:val="00E06C46"/>
    <w:rsid w:val="00E06E11"/>
    <w:rsid w:val="00E06F16"/>
    <w:rsid w:val="00E06FBB"/>
    <w:rsid w:val="00E06FCA"/>
    <w:rsid w:val="00E0707C"/>
    <w:rsid w:val="00E070DA"/>
    <w:rsid w:val="00E07577"/>
    <w:rsid w:val="00E07792"/>
    <w:rsid w:val="00E0783E"/>
    <w:rsid w:val="00E07915"/>
    <w:rsid w:val="00E07C43"/>
    <w:rsid w:val="00E07FC0"/>
    <w:rsid w:val="00E100B7"/>
    <w:rsid w:val="00E10607"/>
    <w:rsid w:val="00E10B08"/>
    <w:rsid w:val="00E10B17"/>
    <w:rsid w:val="00E10B2C"/>
    <w:rsid w:val="00E10C1E"/>
    <w:rsid w:val="00E10C7C"/>
    <w:rsid w:val="00E10F3E"/>
    <w:rsid w:val="00E10FD4"/>
    <w:rsid w:val="00E1127C"/>
    <w:rsid w:val="00E11351"/>
    <w:rsid w:val="00E11B30"/>
    <w:rsid w:val="00E11BCD"/>
    <w:rsid w:val="00E11F35"/>
    <w:rsid w:val="00E12115"/>
    <w:rsid w:val="00E12159"/>
    <w:rsid w:val="00E122D6"/>
    <w:rsid w:val="00E12340"/>
    <w:rsid w:val="00E1279C"/>
    <w:rsid w:val="00E128FD"/>
    <w:rsid w:val="00E1294B"/>
    <w:rsid w:val="00E12E8A"/>
    <w:rsid w:val="00E132A2"/>
    <w:rsid w:val="00E135E3"/>
    <w:rsid w:val="00E138D7"/>
    <w:rsid w:val="00E1396F"/>
    <w:rsid w:val="00E139D5"/>
    <w:rsid w:val="00E140DB"/>
    <w:rsid w:val="00E141FD"/>
    <w:rsid w:val="00E14410"/>
    <w:rsid w:val="00E149E2"/>
    <w:rsid w:val="00E14A2B"/>
    <w:rsid w:val="00E14D9F"/>
    <w:rsid w:val="00E15109"/>
    <w:rsid w:val="00E1547E"/>
    <w:rsid w:val="00E154C4"/>
    <w:rsid w:val="00E154F5"/>
    <w:rsid w:val="00E15996"/>
    <w:rsid w:val="00E15A85"/>
    <w:rsid w:val="00E15AA8"/>
    <w:rsid w:val="00E15B7C"/>
    <w:rsid w:val="00E15CE9"/>
    <w:rsid w:val="00E16144"/>
    <w:rsid w:val="00E162F9"/>
    <w:rsid w:val="00E16623"/>
    <w:rsid w:val="00E16730"/>
    <w:rsid w:val="00E16756"/>
    <w:rsid w:val="00E16B94"/>
    <w:rsid w:val="00E16D5B"/>
    <w:rsid w:val="00E16E84"/>
    <w:rsid w:val="00E17497"/>
    <w:rsid w:val="00E175F1"/>
    <w:rsid w:val="00E178D0"/>
    <w:rsid w:val="00E1798C"/>
    <w:rsid w:val="00E17C6D"/>
    <w:rsid w:val="00E17C89"/>
    <w:rsid w:val="00E17CF6"/>
    <w:rsid w:val="00E17F0B"/>
    <w:rsid w:val="00E17F95"/>
    <w:rsid w:val="00E202D0"/>
    <w:rsid w:val="00E2047C"/>
    <w:rsid w:val="00E20680"/>
    <w:rsid w:val="00E208EA"/>
    <w:rsid w:val="00E20C81"/>
    <w:rsid w:val="00E21688"/>
    <w:rsid w:val="00E218F3"/>
    <w:rsid w:val="00E21E30"/>
    <w:rsid w:val="00E22111"/>
    <w:rsid w:val="00E22255"/>
    <w:rsid w:val="00E222FC"/>
    <w:rsid w:val="00E223D9"/>
    <w:rsid w:val="00E22617"/>
    <w:rsid w:val="00E22A93"/>
    <w:rsid w:val="00E22CB9"/>
    <w:rsid w:val="00E22F11"/>
    <w:rsid w:val="00E23411"/>
    <w:rsid w:val="00E23746"/>
    <w:rsid w:val="00E23BEA"/>
    <w:rsid w:val="00E23EB4"/>
    <w:rsid w:val="00E240FC"/>
    <w:rsid w:val="00E24147"/>
    <w:rsid w:val="00E24309"/>
    <w:rsid w:val="00E243EA"/>
    <w:rsid w:val="00E247B4"/>
    <w:rsid w:val="00E2492F"/>
    <w:rsid w:val="00E24AEE"/>
    <w:rsid w:val="00E24F33"/>
    <w:rsid w:val="00E24FD6"/>
    <w:rsid w:val="00E251A2"/>
    <w:rsid w:val="00E25286"/>
    <w:rsid w:val="00E253ED"/>
    <w:rsid w:val="00E254E5"/>
    <w:rsid w:val="00E254F5"/>
    <w:rsid w:val="00E2555D"/>
    <w:rsid w:val="00E25845"/>
    <w:rsid w:val="00E25896"/>
    <w:rsid w:val="00E25BCE"/>
    <w:rsid w:val="00E261E4"/>
    <w:rsid w:val="00E269D3"/>
    <w:rsid w:val="00E26A34"/>
    <w:rsid w:val="00E26A39"/>
    <w:rsid w:val="00E26B1A"/>
    <w:rsid w:val="00E26C9B"/>
    <w:rsid w:val="00E26E66"/>
    <w:rsid w:val="00E2712D"/>
    <w:rsid w:val="00E27476"/>
    <w:rsid w:val="00E275D5"/>
    <w:rsid w:val="00E276D7"/>
    <w:rsid w:val="00E27A00"/>
    <w:rsid w:val="00E27A19"/>
    <w:rsid w:val="00E27CF0"/>
    <w:rsid w:val="00E27F2C"/>
    <w:rsid w:val="00E301D1"/>
    <w:rsid w:val="00E30737"/>
    <w:rsid w:val="00E3086A"/>
    <w:rsid w:val="00E30EAD"/>
    <w:rsid w:val="00E30EE0"/>
    <w:rsid w:val="00E30F72"/>
    <w:rsid w:val="00E31161"/>
    <w:rsid w:val="00E317AC"/>
    <w:rsid w:val="00E317E5"/>
    <w:rsid w:val="00E31B8A"/>
    <w:rsid w:val="00E31C54"/>
    <w:rsid w:val="00E31E2B"/>
    <w:rsid w:val="00E3206C"/>
    <w:rsid w:val="00E3215F"/>
    <w:rsid w:val="00E3217E"/>
    <w:rsid w:val="00E323C3"/>
    <w:rsid w:val="00E32A05"/>
    <w:rsid w:val="00E32BE3"/>
    <w:rsid w:val="00E32E70"/>
    <w:rsid w:val="00E335AA"/>
    <w:rsid w:val="00E3371C"/>
    <w:rsid w:val="00E338DF"/>
    <w:rsid w:val="00E34147"/>
    <w:rsid w:val="00E34CB6"/>
    <w:rsid w:val="00E34D35"/>
    <w:rsid w:val="00E34E9F"/>
    <w:rsid w:val="00E350FE"/>
    <w:rsid w:val="00E3515A"/>
    <w:rsid w:val="00E352F3"/>
    <w:rsid w:val="00E3585C"/>
    <w:rsid w:val="00E359A0"/>
    <w:rsid w:val="00E35B0F"/>
    <w:rsid w:val="00E35F9D"/>
    <w:rsid w:val="00E3606E"/>
    <w:rsid w:val="00E368B6"/>
    <w:rsid w:val="00E369DC"/>
    <w:rsid w:val="00E36E2C"/>
    <w:rsid w:val="00E36E44"/>
    <w:rsid w:val="00E36ECB"/>
    <w:rsid w:val="00E36F31"/>
    <w:rsid w:val="00E3707E"/>
    <w:rsid w:val="00E37291"/>
    <w:rsid w:val="00E37602"/>
    <w:rsid w:val="00E379DF"/>
    <w:rsid w:val="00E37B0E"/>
    <w:rsid w:val="00E37C0C"/>
    <w:rsid w:val="00E37C74"/>
    <w:rsid w:val="00E37D55"/>
    <w:rsid w:val="00E4061B"/>
    <w:rsid w:val="00E407CD"/>
    <w:rsid w:val="00E40C05"/>
    <w:rsid w:val="00E40C6C"/>
    <w:rsid w:val="00E40D3C"/>
    <w:rsid w:val="00E410D6"/>
    <w:rsid w:val="00E414AF"/>
    <w:rsid w:val="00E417BC"/>
    <w:rsid w:val="00E41A79"/>
    <w:rsid w:val="00E4254D"/>
    <w:rsid w:val="00E426DA"/>
    <w:rsid w:val="00E4281C"/>
    <w:rsid w:val="00E42B3B"/>
    <w:rsid w:val="00E42C94"/>
    <w:rsid w:val="00E42D96"/>
    <w:rsid w:val="00E43061"/>
    <w:rsid w:val="00E432B7"/>
    <w:rsid w:val="00E43356"/>
    <w:rsid w:val="00E43398"/>
    <w:rsid w:val="00E433BE"/>
    <w:rsid w:val="00E43491"/>
    <w:rsid w:val="00E43569"/>
    <w:rsid w:val="00E436CF"/>
    <w:rsid w:val="00E437BC"/>
    <w:rsid w:val="00E43905"/>
    <w:rsid w:val="00E43977"/>
    <w:rsid w:val="00E43AD7"/>
    <w:rsid w:val="00E43B5D"/>
    <w:rsid w:val="00E43CD5"/>
    <w:rsid w:val="00E43D8F"/>
    <w:rsid w:val="00E4463D"/>
    <w:rsid w:val="00E44A85"/>
    <w:rsid w:val="00E4522B"/>
    <w:rsid w:val="00E4591C"/>
    <w:rsid w:val="00E4630A"/>
    <w:rsid w:val="00E46636"/>
    <w:rsid w:val="00E46839"/>
    <w:rsid w:val="00E46901"/>
    <w:rsid w:val="00E469DD"/>
    <w:rsid w:val="00E46C23"/>
    <w:rsid w:val="00E473E7"/>
    <w:rsid w:val="00E47443"/>
    <w:rsid w:val="00E474F0"/>
    <w:rsid w:val="00E47A8B"/>
    <w:rsid w:val="00E47A98"/>
    <w:rsid w:val="00E47D1E"/>
    <w:rsid w:val="00E50111"/>
    <w:rsid w:val="00E5021D"/>
    <w:rsid w:val="00E50480"/>
    <w:rsid w:val="00E505C9"/>
    <w:rsid w:val="00E50CB1"/>
    <w:rsid w:val="00E50F24"/>
    <w:rsid w:val="00E513DD"/>
    <w:rsid w:val="00E5145C"/>
    <w:rsid w:val="00E514AA"/>
    <w:rsid w:val="00E5164B"/>
    <w:rsid w:val="00E516F2"/>
    <w:rsid w:val="00E51954"/>
    <w:rsid w:val="00E51F5C"/>
    <w:rsid w:val="00E52159"/>
    <w:rsid w:val="00E52360"/>
    <w:rsid w:val="00E52857"/>
    <w:rsid w:val="00E52881"/>
    <w:rsid w:val="00E52F23"/>
    <w:rsid w:val="00E531F2"/>
    <w:rsid w:val="00E53353"/>
    <w:rsid w:val="00E536DF"/>
    <w:rsid w:val="00E5396F"/>
    <w:rsid w:val="00E53B81"/>
    <w:rsid w:val="00E53C6F"/>
    <w:rsid w:val="00E53F4D"/>
    <w:rsid w:val="00E54181"/>
    <w:rsid w:val="00E542B6"/>
    <w:rsid w:val="00E542C2"/>
    <w:rsid w:val="00E54548"/>
    <w:rsid w:val="00E54971"/>
    <w:rsid w:val="00E549B0"/>
    <w:rsid w:val="00E54CA9"/>
    <w:rsid w:val="00E54F42"/>
    <w:rsid w:val="00E550C7"/>
    <w:rsid w:val="00E553C3"/>
    <w:rsid w:val="00E55516"/>
    <w:rsid w:val="00E55E09"/>
    <w:rsid w:val="00E55F48"/>
    <w:rsid w:val="00E5628C"/>
    <w:rsid w:val="00E562E6"/>
    <w:rsid w:val="00E56586"/>
    <w:rsid w:val="00E5662B"/>
    <w:rsid w:val="00E56C6C"/>
    <w:rsid w:val="00E56F4F"/>
    <w:rsid w:val="00E5721E"/>
    <w:rsid w:val="00E5724A"/>
    <w:rsid w:val="00E5734B"/>
    <w:rsid w:val="00E57739"/>
    <w:rsid w:val="00E57829"/>
    <w:rsid w:val="00E57AB3"/>
    <w:rsid w:val="00E57BBE"/>
    <w:rsid w:val="00E57C7E"/>
    <w:rsid w:val="00E57DCD"/>
    <w:rsid w:val="00E601E0"/>
    <w:rsid w:val="00E60377"/>
    <w:rsid w:val="00E605ED"/>
    <w:rsid w:val="00E60836"/>
    <w:rsid w:val="00E60A10"/>
    <w:rsid w:val="00E60BE7"/>
    <w:rsid w:val="00E60DA7"/>
    <w:rsid w:val="00E60DA8"/>
    <w:rsid w:val="00E60DE1"/>
    <w:rsid w:val="00E60DF1"/>
    <w:rsid w:val="00E60E0B"/>
    <w:rsid w:val="00E61262"/>
    <w:rsid w:val="00E612B7"/>
    <w:rsid w:val="00E6130D"/>
    <w:rsid w:val="00E614CE"/>
    <w:rsid w:val="00E615FF"/>
    <w:rsid w:val="00E61604"/>
    <w:rsid w:val="00E6162F"/>
    <w:rsid w:val="00E618D1"/>
    <w:rsid w:val="00E61BCA"/>
    <w:rsid w:val="00E620C5"/>
    <w:rsid w:val="00E62110"/>
    <w:rsid w:val="00E62139"/>
    <w:rsid w:val="00E6239D"/>
    <w:rsid w:val="00E624DC"/>
    <w:rsid w:val="00E626BE"/>
    <w:rsid w:val="00E62825"/>
    <w:rsid w:val="00E62D73"/>
    <w:rsid w:val="00E62E78"/>
    <w:rsid w:val="00E63123"/>
    <w:rsid w:val="00E637A8"/>
    <w:rsid w:val="00E63879"/>
    <w:rsid w:val="00E63B1A"/>
    <w:rsid w:val="00E63CA1"/>
    <w:rsid w:val="00E63D77"/>
    <w:rsid w:val="00E63EF1"/>
    <w:rsid w:val="00E63F97"/>
    <w:rsid w:val="00E6422A"/>
    <w:rsid w:val="00E644BF"/>
    <w:rsid w:val="00E6468D"/>
    <w:rsid w:val="00E64788"/>
    <w:rsid w:val="00E648B3"/>
    <w:rsid w:val="00E64A6F"/>
    <w:rsid w:val="00E64B70"/>
    <w:rsid w:val="00E652E8"/>
    <w:rsid w:val="00E65333"/>
    <w:rsid w:val="00E6534C"/>
    <w:rsid w:val="00E6537D"/>
    <w:rsid w:val="00E65528"/>
    <w:rsid w:val="00E6553D"/>
    <w:rsid w:val="00E65E5B"/>
    <w:rsid w:val="00E65FDE"/>
    <w:rsid w:val="00E65FE0"/>
    <w:rsid w:val="00E66042"/>
    <w:rsid w:val="00E666EC"/>
    <w:rsid w:val="00E667AD"/>
    <w:rsid w:val="00E66B9F"/>
    <w:rsid w:val="00E66DA0"/>
    <w:rsid w:val="00E66F17"/>
    <w:rsid w:val="00E672F0"/>
    <w:rsid w:val="00E67381"/>
    <w:rsid w:val="00E67494"/>
    <w:rsid w:val="00E674AC"/>
    <w:rsid w:val="00E6781D"/>
    <w:rsid w:val="00E678C9"/>
    <w:rsid w:val="00E67BA4"/>
    <w:rsid w:val="00E67BE0"/>
    <w:rsid w:val="00E67C4B"/>
    <w:rsid w:val="00E67D1A"/>
    <w:rsid w:val="00E67EEC"/>
    <w:rsid w:val="00E67F6D"/>
    <w:rsid w:val="00E701B6"/>
    <w:rsid w:val="00E70317"/>
    <w:rsid w:val="00E70464"/>
    <w:rsid w:val="00E70632"/>
    <w:rsid w:val="00E70833"/>
    <w:rsid w:val="00E70A71"/>
    <w:rsid w:val="00E70BEC"/>
    <w:rsid w:val="00E70F50"/>
    <w:rsid w:val="00E70F61"/>
    <w:rsid w:val="00E712F5"/>
    <w:rsid w:val="00E71625"/>
    <w:rsid w:val="00E71BFA"/>
    <w:rsid w:val="00E71D0B"/>
    <w:rsid w:val="00E71D26"/>
    <w:rsid w:val="00E71FE4"/>
    <w:rsid w:val="00E72009"/>
    <w:rsid w:val="00E7203D"/>
    <w:rsid w:val="00E72054"/>
    <w:rsid w:val="00E7246B"/>
    <w:rsid w:val="00E728DC"/>
    <w:rsid w:val="00E728E9"/>
    <w:rsid w:val="00E72910"/>
    <w:rsid w:val="00E72AA0"/>
    <w:rsid w:val="00E72FBA"/>
    <w:rsid w:val="00E73199"/>
    <w:rsid w:val="00E73266"/>
    <w:rsid w:val="00E7362F"/>
    <w:rsid w:val="00E739B0"/>
    <w:rsid w:val="00E73E5A"/>
    <w:rsid w:val="00E73F7D"/>
    <w:rsid w:val="00E74013"/>
    <w:rsid w:val="00E741AB"/>
    <w:rsid w:val="00E743A9"/>
    <w:rsid w:val="00E745C5"/>
    <w:rsid w:val="00E74A3E"/>
    <w:rsid w:val="00E74B26"/>
    <w:rsid w:val="00E74CBF"/>
    <w:rsid w:val="00E74E68"/>
    <w:rsid w:val="00E74E89"/>
    <w:rsid w:val="00E74F2E"/>
    <w:rsid w:val="00E74FC7"/>
    <w:rsid w:val="00E7579D"/>
    <w:rsid w:val="00E75D65"/>
    <w:rsid w:val="00E75FF9"/>
    <w:rsid w:val="00E75FFA"/>
    <w:rsid w:val="00E76018"/>
    <w:rsid w:val="00E76402"/>
    <w:rsid w:val="00E764C6"/>
    <w:rsid w:val="00E76B11"/>
    <w:rsid w:val="00E773D6"/>
    <w:rsid w:val="00E7750B"/>
    <w:rsid w:val="00E77634"/>
    <w:rsid w:val="00E776DD"/>
    <w:rsid w:val="00E776E7"/>
    <w:rsid w:val="00E77B19"/>
    <w:rsid w:val="00E77CAE"/>
    <w:rsid w:val="00E77DDD"/>
    <w:rsid w:val="00E77F97"/>
    <w:rsid w:val="00E8016C"/>
    <w:rsid w:val="00E8018B"/>
    <w:rsid w:val="00E8025E"/>
    <w:rsid w:val="00E80430"/>
    <w:rsid w:val="00E8055B"/>
    <w:rsid w:val="00E8074C"/>
    <w:rsid w:val="00E807E2"/>
    <w:rsid w:val="00E808D8"/>
    <w:rsid w:val="00E80A0C"/>
    <w:rsid w:val="00E81522"/>
    <w:rsid w:val="00E816AF"/>
    <w:rsid w:val="00E81707"/>
    <w:rsid w:val="00E8177C"/>
    <w:rsid w:val="00E8186F"/>
    <w:rsid w:val="00E819EE"/>
    <w:rsid w:val="00E819FF"/>
    <w:rsid w:val="00E81C5F"/>
    <w:rsid w:val="00E81D89"/>
    <w:rsid w:val="00E81E6A"/>
    <w:rsid w:val="00E82019"/>
    <w:rsid w:val="00E8224D"/>
    <w:rsid w:val="00E82261"/>
    <w:rsid w:val="00E823B5"/>
    <w:rsid w:val="00E823EE"/>
    <w:rsid w:val="00E825EC"/>
    <w:rsid w:val="00E826BD"/>
    <w:rsid w:val="00E829ED"/>
    <w:rsid w:val="00E82B4E"/>
    <w:rsid w:val="00E82F04"/>
    <w:rsid w:val="00E82F5E"/>
    <w:rsid w:val="00E82F8E"/>
    <w:rsid w:val="00E83286"/>
    <w:rsid w:val="00E835E3"/>
    <w:rsid w:val="00E8372C"/>
    <w:rsid w:val="00E8384D"/>
    <w:rsid w:val="00E83A82"/>
    <w:rsid w:val="00E83CF0"/>
    <w:rsid w:val="00E83EBA"/>
    <w:rsid w:val="00E84126"/>
    <w:rsid w:val="00E84532"/>
    <w:rsid w:val="00E84542"/>
    <w:rsid w:val="00E84621"/>
    <w:rsid w:val="00E84627"/>
    <w:rsid w:val="00E846AF"/>
    <w:rsid w:val="00E84DD5"/>
    <w:rsid w:val="00E85247"/>
    <w:rsid w:val="00E8535B"/>
    <w:rsid w:val="00E856C8"/>
    <w:rsid w:val="00E856DD"/>
    <w:rsid w:val="00E859EA"/>
    <w:rsid w:val="00E85A14"/>
    <w:rsid w:val="00E85D3D"/>
    <w:rsid w:val="00E864BC"/>
    <w:rsid w:val="00E867BC"/>
    <w:rsid w:val="00E8686F"/>
    <w:rsid w:val="00E86D91"/>
    <w:rsid w:val="00E86F02"/>
    <w:rsid w:val="00E87202"/>
    <w:rsid w:val="00E87347"/>
    <w:rsid w:val="00E87462"/>
    <w:rsid w:val="00E878DF"/>
    <w:rsid w:val="00E87911"/>
    <w:rsid w:val="00E8797A"/>
    <w:rsid w:val="00E87B3F"/>
    <w:rsid w:val="00E87FF3"/>
    <w:rsid w:val="00E90195"/>
    <w:rsid w:val="00E902BE"/>
    <w:rsid w:val="00E90346"/>
    <w:rsid w:val="00E904D3"/>
    <w:rsid w:val="00E904E3"/>
    <w:rsid w:val="00E90569"/>
    <w:rsid w:val="00E9072E"/>
    <w:rsid w:val="00E908B6"/>
    <w:rsid w:val="00E910FD"/>
    <w:rsid w:val="00E91564"/>
    <w:rsid w:val="00E91583"/>
    <w:rsid w:val="00E915BF"/>
    <w:rsid w:val="00E9176C"/>
    <w:rsid w:val="00E926E4"/>
    <w:rsid w:val="00E92BD6"/>
    <w:rsid w:val="00E92DDF"/>
    <w:rsid w:val="00E92DEA"/>
    <w:rsid w:val="00E93029"/>
    <w:rsid w:val="00E936BB"/>
    <w:rsid w:val="00E9381A"/>
    <w:rsid w:val="00E93D98"/>
    <w:rsid w:val="00E93F8C"/>
    <w:rsid w:val="00E9404C"/>
    <w:rsid w:val="00E94527"/>
    <w:rsid w:val="00E9486F"/>
    <w:rsid w:val="00E94C6F"/>
    <w:rsid w:val="00E94DDC"/>
    <w:rsid w:val="00E95021"/>
    <w:rsid w:val="00E95025"/>
    <w:rsid w:val="00E950F6"/>
    <w:rsid w:val="00E95160"/>
    <w:rsid w:val="00E95227"/>
    <w:rsid w:val="00E953F5"/>
    <w:rsid w:val="00E9554B"/>
    <w:rsid w:val="00E95576"/>
    <w:rsid w:val="00E95764"/>
    <w:rsid w:val="00E95886"/>
    <w:rsid w:val="00E958A6"/>
    <w:rsid w:val="00E95B6C"/>
    <w:rsid w:val="00E95C1A"/>
    <w:rsid w:val="00E95D16"/>
    <w:rsid w:val="00E9629B"/>
    <w:rsid w:val="00E9636B"/>
    <w:rsid w:val="00E96576"/>
    <w:rsid w:val="00E96781"/>
    <w:rsid w:val="00E969DB"/>
    <w:rsid w:val="00E96B34"/>
    <w:rsid w:val="00E96D09"/>
    <w:rsid w:val="00E96FED"/>
    <w:rsid w:val="00E97114"/>
    <w:rsid w:val="00E97163"/>
    <w:rsid w:val="00E97776"/>
    <w:rsid w:val="00E97816"/>
    <w:rsid w:val="00E97861"/>
    <w:rsid w:val="00E979FE"/>
    <w:rsid w:val="00EA00A7"/>
    <w:rsid w:val="00EA078E"/>
    <w:rsid w:val="00EA0897"/>
    <w:rsid w:val="00EA08B3"/>
    <w:rsid w:val="00EA0911"/>
    <w:rsid w:val="00EA09C8"/>
    <w:rsid w:val="00EA0A65"/>
    <w:rsid w:val="00EA0AC5"/>
    <w:rsid w:val="00EA0EC9"/>
    <w:rsid w:val="00EA0F13"/>
    <w:rsid w:val="00EA103A"/>
    <w:rsid w:val="00EA114B"/>
    <w:rsid w:val="00EA1178"/>
    <w:rsid w:val="00EA13D3"/>
    <w:rsid w:val="00EA1449"/>
    <w:rsid w:val="00EA15D2"/>
    <w:rsid w:val="00EA169E"/>
    <w:rsid w:val="00EA1822"/>
    <w:rsid w:val="00EA182F"/>
    <w:rsid w:val="00EA1859"/>
    <w:rsid w:val="00EA19E3"/>
    <w:rsid w:val="00EA1B82"/>
    <w:rsid w:val="00EA1BEA"/>
    <w:rsid w:val="00EA1D08"/>
    <w:rsid w:val="00EA20E8"/>
    <w:rsid w:val="00EA231D"/>
    <w:rsid w:val="00EA234F"/>
    <w:rsid w:val="00EA2415"/>
    <w:rsid w:val="00EA286D"/>
    <w:rsid w:val="00EA28ED"/>
    <w:rsid w:val="00EA29DF"/>
    <w:rsid w:val="00EA2CE6"/>
    <w:rsid w:val="00EA2F75"/>
    <w:rsid w:val="00EA3073"/>
    <w:rsid w:val="00EA3163"/>
    <w:rsid w:val="00EA3433"/>
    <w:rsid w:val="00EA3498"/>
    <w:rsid w:val="00EA397A"/>
    <w:rsid w:val="00EA39C1"/>
    <w:rsid w:val="00EA3A5A"/>
    <w:rsid w:val="00EA3F5A"/>
    <w:rsid w:val="00EA417D"/>
    <w:rsid w:val="00EA46F3"/>
    <w:rsid w:val="00EA4AB0"/>
    <w:rsid w:val="00EA4C44"/>
    <w:rsid w:val="00EA4D19"/>
    <w:rsid w:val="00EA4F8A"/>
    <w:rsid w:val="00EA4FDC"/>
    <w:rsid w:val="00EA54AD"/>
    <w:rsid w:val="00EA54CF"/>
    <w:rsid w:val="00EA57A3"/>
    <w:rsid w:val="00EA5A7F"/>
    <w:rsid w:val="00EA5B67"/>
    <w:rsid w:val="00EA5C9A"/>
    <w:rsid w:val="00EA600E"/>
    <w:rsid w:val="00EA6161"/>
    <w:rsid w:val="00EA660E"/>
    <w:rsid w:val="00EA6C70"/>
    <w:rsid w:val="00EA7530"/>
    <w:rsid w:val="00EA7A79"/>
    <w:rsid w:val="00EA7BF6"/>
    <w:rsid w:val="00EA7C61"/>
    <w:rsid w:val="00EA7CAA"/>
    <w:rsid w:val="00EB0070"/>
    <w:rsid w:val="00EB0092"/>
    <w:rsid w:val="00EB00A5"/>
    <w:rsid w:val="00EB032F"/>
    <w:rsid w:val="00EB042B"/>
    <w:rsid w:val="00EB1073"/>
    <w:rsid w:val="00EB107D"/>
    <w:rsid w:val="00EB143B"/>
    <w:rsid w:val="00EB14F2"/>
    <w:rsid w:val="00EB1712"/>
    <w:rsid w:val="00EB176E"/>
    <w:rsid w:val="00EB1E86"/>
    <w:rsid w:val="00EB1FE7"/>
    <w:rsid w:val="00EB20B3"/>
    <w:rsid w:val="00EB2110"/>
    <w:rsid w:val="00EB2307"/>
    <w:rsid w:val="00EB2334"/>
    <w:rsid w:val="00EB29FB"/>
    <w:rsid w:val="00EB2BEE"/>
    <w:rsid w:val="00EB2C20"/>
    <w:rsid w:val="00EB2C33"/>
    <w:rsid w:val="00EB2F04"/>
    <w:rsid w:val="00EB3226"/>
    <w:rsid w:val="00EB3305"/>
    <w:rsid w:val="00EB3564"/>
    <w:rsid w:val="00EB38F4"/>
    <w:rsid w:val="00EB3AE0"/>
    <w:rsid w:val="00EB3C9C"/>
    <w:rsid w:val="00EB3DBF"/>
    <w:rsid w:val="00EB3EB1"/>
    <w:rsid w:val="00EB3F6E"/>
    <w:rsid w:val="00EB3F8C"/>
    <w:rsid w:val="00EB4036"/>
    <w:rsid w:val="00EB41C5"/>
    <w:rsid w:val="00EB44AE"/>
    <w:rsid w:val="00EB4A15"/>
    <w:rsid w:val="00EB4B1A"/>
    <w:rsid w:val="00EB4D2E"/>
    <w:rsid w:val="00EB4FE6"/>
    <w:rsid w:val="00EB52AF"/>
    <w:rsid w:val="00EB5415"/>
    <w:rsid w:val="00EB5537"/>
    <w:rsid w:val="00EB57DB"/>
    <w:rsid w:val="00EB5940"/>
    <w:rsid w:val="00EB5F11"/>
    <w:rsid w:val="00EB61ED"/>
    <w:rsid w:val="00EB62D7"/>
    <w:rsid w:val="00EB65AC"/>
    <w:rsid w:val="00EB663C"/>
    <w:rsid w:val="00EB677E"/>
    <w:rsid w:val="00EB69D7"/>
    <w:rsid w:val="00EB6BB5"/>
    <w:rsid w:val="00EB6BC8"/>
    <w:rsid w:val="00EB6D5B"/>
    <w:rsid w:val="00EB7307"/>
    <w:rsid w:val="00EB74D6"/>
    <w:rsid w:val="00EB7608"/>
    <w:rsid w:val="00EB760C"/>
    <w:rsid w:val="00EB7676"/>
    <w:rsid w:val="00EB7862"/>
    <w:rsid w:val="00EB7E0A"/>
    <w:rsid w:val="00EC0176"/>
    <w:rsid w:val="00EC0727"/>
    <w:rsid w:val="00EC07D1"/>
    <w:rsid w:val="00EC08F4"/>
    <w:rsid w:val="00EC0A69"/>
    <w:rsid w:val="00EC0B45"/>
    <w:rsid w:val="00EC0D4A"/>
    <w:rsid w:val="00EC12EA"/>
    <w:rsid w:val="00EC14D7"/>
    <w:rsid w:val="00EC1511"/>
    <w:rsid w:val="00EC1803"/>
    <w:rsid w:val="00EC181A"/>
    <w:rsid w:val="00EC19CC"/>
    <w:rsid w:val="00EC1A00"/>
    <w:rsid w:val="00EC1C96"/>
    <w:rsid w:val="00EC1E6C"/>
    <w:rsid w:val="00EC3367"/>
    <w:rsid w:val="00EC3381"/>
    <w:rsid w:val="00EC3686"/>
    <w:rsid w:val="00EC3971"/>
    <w:rsid w:val="00EC39A2"/>
    <w:rsid w:val="00EC3FEA"/>
    <w:rsid w:val="00EC4250"/>
    <w:rsid w:val="00EC446D"/>
    <w:rsid w:val="00EC44E0"/>
    <w:rsid w:val="00EC483B"/>
    <w:rsid w:val="00EC4911"/>
    <w:rsid w:val="00EC4BA6"/>
    <w:rsid w:val="00EC4D58"/>
    <w:rsid w:val="00EC50C9"/>
    <w:rsid w:val="00EC51B4"/>
    <w:rsid w:val="00EC5523"/>
    <w:rsid w:val="00EC5542"/>
    <w:rsid w:val="00EC563C"/>
    <w:rsid w:val="00EC57B7"/>
    <w:rsid w:val="00EC5C13"/>
    <w:rsid w:val="00EC5C28"/>
    <w:rsid w:val="00EC5C8C"/>
    <w:rsid w:val="00EC5EE0"/>
    <w:rsid w:val="00EC60A0"/>
    <w:rsid w:val="00EC621C"/>
    <w:rsid w:val="00EC6270"/>
    <w:rsid w:val="00EC6615"/>
    <w:rsid w:val="00EC686D"/>
    <w:rsid w:val="00EC6AA7"/>
    <w:rsid w:val="00EC6AE5"/>
    <w:rsid w:val="00EC6B9F"/>
    <w:rsid w:val="00EC6EC1"/>
    <w:rsid w:val="00EC6EC2"/>
    <w:rsid w:val="00EC6FA5"/>
    <w:rsid w:val="00EC7082"/>
    <w:rsid w:val="00EC77BC"/>
    <w:rsid w:val="00EC7833"/>
    <w:rsid w:val="00EC7A43"/>
    <w:rsid w:val="00EC7AAB"/>
    <w:rsid w:val="00ED00CE"/>
    <w:rsid w:val="00ED09D9"/>
    <w:rsid w:val="00ED0BAB"/>
    <w:rsid w:val="00ED0BBF"/>
    <w:rsid w:val="00ED0C5A"/>
    <w:rsid w:val="00ED0C6B"/>
    <w:rsid w:val="00ED0EAE"/>
    <w:rsid w:val="00ED0F86"/>
    <w:rsid w:val="00ED1163"/>
    <w:rsid w:val="00ED1197"/>
    <w:rsid w:val="00ED11DD"/>
    <w:rsid w:val="00ED12C1"/>
    <w:rsid w:val="00ED1350"/>
    <w:rsid w:val="00ED15AD"/>
    <w:rsid w:val="00ED1C24"/>
    <w:rsid w:val="00ED1FE7"/>
    <w:rsid w:val="00ED221C"/>
    <w:rsid w:val="00ED227D"/>
    <w:rsid w:val="00ED23BA"/>
    <w:rsid w:val="00ED2657"/>
    <w:rsid w:val="00ED2A41"/>
    <w:rsid w:val="00ED2C8E"/>
    <w:rsid w:val="00ED2EB8"/>
    <w:rsid w:val="00ED3151"/>
    <w:rsid w:val="00ED34F6"/>
    <w:rsid w:val="00ED3509"/>
    <w:rsid w:val="00ED3564"/>
    <w:rsid w:val="00ED35C0"/>
    <w:rsid w:val="00ED3758"/>
    <w:rsid w:val="00ED3911"/>
    <w:rsid w:val="00ED3CA9"/>
    <w:rsid w:val="00ED3DA0"/>
    <w:rsid w:val="00ED3DFE"/>
    <w:rsid w:val="00ED3FC6"/>
    <w:rsid w:val="00ED4050"/>
    <w:rsid w:val="00ED4072"/>
    <w:rsid w:val="00ED42F0"/>
    <w:rsid w:val="00ED449B"/>
    <w:rsid w:val="00ED46A6"/>
    <w:rsid w:val="00ED477D"/>
    <w:rsid w:val="00ED47B6"/>
    <w:rsid w:val="00ED49CA"/>
    <w:rsid w:val="00ED4B05"/>
    <w:rsid w:val="00ED4E4B"/>
    <w:rsid w:val="00ED5115"/>
    <w:rsid w:val="00ED5179"/>
    <w:rsid w:val="00ED5589"/>
    <w:rsid w:val="00ED56E2"/>
    <w:rsid w:val="00ED57CE"/>
    <w:rsid w:val="00ED5887"/>
    <w:rsid w:val="00ED5BAB"/>
    <w:rsid w:val="00ED5C19"/>
    <w:rsid w:val="00ED5E4E"/>
    <w:rsid w:val="00ED5F50"/>
    <w:rsid w:val="00ED607E"/>
    <w:rsid w:val="00ED6114"/>
    <w:rsid w:val="00ED6202"/>
    <w:rsid w:val="00ED635F"/>
    <w:rsid w:val="00ED644A"/>
    <w:rsid w:val="00ED657F"/>
    <w:rsid w:val="00ED66BF"/>
    <w:rsid w:val="00ED68C8"/>
    <w:rsid w:val="00ED6A0C"/>
    <w:rsid w:val="00ED6D45"/>
    <w:rsid w:val="00ED6DFD"/>
    <w:rsid w:val="00ED6E10"/>
    <w:rsid w:val="00ED7322"/>
    <w:rsid w:val="00ED744E"/>
    <w:rsid w:val="00ED750B"/>
    <w:rsid w:val="00ED7715"/>
    <w:rsid w:val="00ED7A26"/>
    <w:rsid w:val="00ED7CF4"/>
    <w:rsid w:val="00ED7D94"/>
    <w:rsid w:val="00ED7E46"/>
    <w:rsid w:val="00EE004F"/>
    <w:rsid w:val="00EE02E3"/>
    <w:rsid w:val="00EE040E"/>
    <w:rsid w:val="00EE0428"/>
    <w:rsid w:val="00EE0457"/>
    <w:rsid w:val="00EE075D"/>
    <w:rsid w:val="00EE081C"/>
    <w:rsid w:val="00EE087E"/>
    <w:rsid w:val="00EE08FC"/>
    <w:rsid w:val="00EE0950"/>
    <w:rsid w:val="00EE0BDC"/>
    <w:rsid w:val="00EE0CC9"/>
    <w:rsid w:val="00EE0E21"/>
    <w:rsid w:val="00EE10E5"/>
    <w:rsid w:val="00EE1299"/>
    <w:rsid w:val="00EE15C6"/>
    <w:rsid w:val="00EE1603"/>
    <w:rsid w:val="00EE162D"/>
    <w:rsid w:val="00EE1A55"/>
    <w:rsid w:val="00EE1BB8"/>
    <w:rsid w:val="00EE206F"/>
    <w:rsid w:val="00EE2153"/>
    <w:rsid w:val="00EE217E"/>
    <w:rsid w:val="00EE22C2"/>
    <w:rsid w:val="00EE2451"/>
    <w:rsid w:val="00EE24A1"/>
    <w:rsid w:val="00EE2620"/>
    <w:rsid w:val="00EE3181"/>
    <w:rsid w:val="00EE36B2"/>
    <w:rsid w:val="00EE3920"/>
    <w:rsid w:val="00EE3A69"/>
    <w:rsid w:val="00EE3D13"/>
    <w:rsid w:val="00EE3D35"/>
    <w:rsid w:val="00EE3EBB"/>
    <w:rsid w:val="00EE453A"/>
    <w:rsid w:val="00EE4589"/>
    <w:rsid w:val="00EE4997"/>
    <w:rsid w:val="00EE4AFC"/>
    <w:rsid w:val="00EE4DE7"/>
    <w:rsid w:val="00EE54D5"/>
    <w:rsid w:val="00EE570E"/>
    <w:rsid w:val="00EE5BF4"/>
    <w:rsid w:val="00EE5D3F"/>
    <w:rsid w:val="00EE61AD"/>
    <w:rsid w:val="00EE64E3"/>
    <w:rsid w:val="00EE64F4"/>
    <w:rsid w:val="00EE650A"/>
    <w:rsid w:val="00EE65C5"/>
    <w:rsid w:val="00EE6633"/>
    <w:rsid w:val="00EE6A67"/>
    <w:rsid w:val="00EE6C25"/>
    <w:rsid w:val="00EE6E5F"/>
    <w:rsid w:val="00EE6EF4"/>
    <w:rsid w:val="00EE6F7D"/>
    <w:rsid w:val="00EE7154"/>
    <w:rsid w:val="00EE73D7"/>
    <w:rsid w:val="00EE744C"/>
    <w:rsid w:val="00EE782E"/>
    <w:rsid w:val="00EE78DF"/>
    <w:rsid w:val="00EE7946"/>
    <w:rsid w:val="00EE7B68"/>
    <w:rsid w:val="00EE7CAB"/>
    <w:rsid w:val="00EEB261"/>
    <w:rsid w:val="00EF00BE"/>
    <w:rsid w:val="00EF04AB"/>
    <w:rsid w:val="00EF0731"/>
    <w:rsid w:val="00EF07D9"/>
    <w:rsid w:val="00EF08C6"/>
    <w:rsid w:val="00EF0C8E"/>
    <w:rsid w:val="00EF0D1B"/>
    <w:rsid w:val="00EF0D5E"/>
    <w:rsid w:val="00EF0F35"/>
    <w:rsid w:val="00EF110A"/>
    <w:rsid w:val="00EF123C"/>
    <w:rsid w:val="00EF14F8"/>
    <w:rsid w:val="00EF1506"/>
    <w:rsid w:val="00EF159F"/>
    <w:rsid w:val="00EF1BF6"/>
    <w:rsid w:val="00EF1C8D"/>
    <w:rsid w:val="00EF1EAD"/>
    <w:rsid w:val="00EF202A"/>
    <w:rsid w:val="00EF21D7"/>
    <w:rsid w:val="00EF25B6"/>
    <w:rsid w:val="00EF2766"/>
    <w:rsid w:val="00EF2967"/>
    <w:rsid w:val="00EF2D46"/>
    <w:rsid w:val="00EF2F4A"/>
    <w:rsid w:val="00EF2FCA"/>
    <w:rsid w:val="00EF3458"/>
    <w:rsid w:val="00EF373E"/>
    <w:rsid w:val="00EF3D3F"/>
    <w:rsid w:val="00EF3F56"/>
    <w:rsid w:val="00EF3F64"/>
    <w:rsid w:val="00EF430B"/>
    <w:rsid w:val="00EF4428"/>
    <w:rsid w:val="00EF460B"/>
    <w:rsid w:val="00EF4717"/>
    <w:rsid w:val="00EF4B17"/>
    <w:rsid w:val="00EF522B"/>
    <w:rsid w:val="00EF563F"/>
    <w:rsid w:val="00EF5823"/>
    <w:rsid w:val="00EF5AD5"/>
    <w:rsid w:val="00EF5B0C"/>
    <w:rsid w:val="00EF5D83"/>
    <w:rsid w:val="00EF5F64"/>
    <w:rsid w:val="00EF6208"/>
    <w:rsid w:val="00EF6341"/>
    <w:rsid w:val="00EF6562"/>
    <w:rsid w:val="00EF682B"/>
    <w:rsid w:val="00EF692B"/>
    <w:rsid w:val="00EF6988"/>
    <w:rsid w:val="00EF6A64"/>
    <w:rsid w:val="00EF6AB0"/>
    <w:rsid w:val="00EF6ADA"/>
    <w:rsid w:val="00EF7201"/>
    <w:rsid w:val="00EF7235"/>
    <w:rsid w:val="00EF791F"/>
    <w:rsid w:val="00EF7A5F"/>
    <w:rsid w:val="00EF7F02"/>
    <w:rsid w:val="00EF7F5D"/>
    <w:rsid w:val="00F00095"/>
    <w:rsid w:val="00F00434"/>
    <w:rsid w:val="00F004EB"/>
    <w:rsid w:val="00F00518"/>
    <w:rsid w:val="00F0072E"/>
    <w:rsid w:val="00F009B0"/>
    <w:rsid w:val="00F00C03"/>
    <w:rsid w:val="00F01112"/>
    <w:rsid w:val="00F01211"/>
    <w:rsid w:val="00F01373"/>
    <w:rsid w:val="00F01501"/>
    <w:rsid w:val="00F016CC"/>
    <w:rsid w:val="00F018EC"/>
    <w:rsid w:val="00F01E57"/>
    <w:rsid w:val="00F01F96"/>
    <w:rsid w:val="00F028E1"/>
    <w:rsid w:val="00F029EC"/>
    <w:rsid w:val="00F02C33"/>
    <w:rsid w:val="00F02D86"/>
    <w:rsid w:val="00F02F7C"/>
    <w:rsid w:val="00F035FC"/>
    <w:rsid w:val="00F03856"/>
    <w:rsid w:val="00F038E2"/>
    <w:rsid w:val="00F038EF"/>
    <w:rsid w:val="00F038F7"/>
    <w:rsid w:val="00F03CA1"/>
    <w:rsid w:val="00F04172"/>
    <w:rsid w:val="00F041AE"/>
    <w:rsid w:val="00F041BD"/>
    <w:rsid w:val="00F04535"/>
    <w:rsid w:val="00F048BD"/>
    <w:rsid w:val="00F0490C"/>
    <w:rsid w:val="00F04D17"/>
    <w:rsid w:val="00F04ED1"/>
    <w:rsid w:val="00F04ED6"/>
    <w:rsid w:val="00F05459"/>
    <w:rsid w:val="00F05633"/>
    <w:rsid w:val="00F0568D"/>
    <w:rsid w:val="00F056BC"/>
    <w:rsid w:val="00F056C8"/>
    <w:rsid w:val="00F058D6"/>
    <w:rsid w:val="00F05A31"/>
    <w:rsid w:val="00F05C62"/>
    <w:rsid w:val="00F05CDB"/>
    <w:rsid w:val="00F05EE8"/>
    <w:rsid w:val="00F05F71"/>
    <w:rsid w:val="00F06199"/>
    <w:rsid w:val="00F06508"/>
    <w:rsid w:val="00F0654C"/>
    <w:rsid w:val="00F065AE"/>
    <w:rsid w:val="00F065C0"/>
    <w:rsid w:val="00F0669A"/>
    <w:rsid w:val="00F068E6"/>
    <w:rsid w:val="00F06E0C"/>
    <w:rsid w:val="00F06E92"/>
    <w:rsid w:val="00F070DD"/>
    <w:rsid w:val="00F0734E"/>
    <w:rsid w:val="00F073E4"/>
    <w:rsid w:val="00F07451"/>
    <w:rsid w:val="00F07639"/>
    <w:rsid w:val="00F076EE"/>
    <w:rsid w:val="00F078A2"/>
    <w:rsid w:val="00F078CD"/>
    <w:rsid w:val="00F07A4A"/>
    <w:rsid w:val="00F07ADB"/>
    <w:rsid w:val="00F07CA7"/>
    <w:rsid w:val="00F1010A"/>
    <w:rsid w:val="00F1067A"/>
    <w:rsid w:val="00F10948"/>
    <w:rsid w:val="00F10954"/>
    <w:rsid w:val="00F10C9A"/>
    <w:rsid w:val="00F11097"/>
    <w:rsid w:val="00F11189"/>
    <w:rsid w:val="00F11349"/>
    <w:rsid w:val="00F114E4"/>
    <w:rsid w:val="00F11738"/>
    <w:rsid w:val="00F11892"/>
    <w:rsid w:val="00F11A23"/>
    <w:rsid w:val="00F11AC4"/>
    <w:rsid w:val="00F11CCD"/>
    <w:rsid w:val="00F11D0A"/>
    <w:rsid w:val="00F12061"/>
    <w:rsid w:val="00F12491"/>
    <w:rsid w:val="00F124C4"/>
    <w:rsid w:val="00F12541"/>
    <w:rsid w:val="00F127F5"/>
    <w:rsid w:val="00F128E3"/>
    <w:rsid w:val="00F12B95"/>
    <w:rsid w:val="00F12E96"/>
    <w:rsid w:val="00F12FE6"/>
    <w:rsid w:val="00F1306F"/>
    <w:rsid w:val="00F13416"/>
    <w:rsid w:val="00F134D9"/>
    <w:rsid w:val="00F13590"/>
    <w:rsid w:val="00F13B3C"/>
    <w:rsid w:val="00F13B6C"/>
    <w:rsid w:val="00F13D2F"/>
    <w:rsid w:val="00F13EF6"/>
    <w:rsid w:val="00F13F1F"/>
    <w:rsid w:val="00F14412"/>
    <w:rsid w:val="00F14445"/>
    <w:rsid w:val="00F1473E"/>
    <w:rsid w:val="00F14F4E"/>
    <w:rsid w:val="00F15081"/>
    <w:rsid w:val="00F150EB"/>
    <w:rsid w:val="00F152A5"/>
    <w:rsid w:val="00F15553"/>
    <w:rsid w:val="00F15559"/>
    <w:rsid w:val="00F159B8"/>
    <w:rsid w:val="00F159DC"/>
    <w:rsid w:val="00F159F8"/>
    <w:rsid w:val="00F16088"/>
    <w:rsid w:val="00F16146"/>
    <w:rsid w:val="00F161C1"/>
    <w:rsid w:val="00F1629C"/>
    <w:rsid w:val="00F162DF"/>
    <w:rsid w:val="00F16447"/>
    <w:rsid w:val="00F16698"/>
    <w:rsid w:val="00F16940"/>
    <w:rsid w:val="00F169D7"/>
    <w:rsid w:val="00F16E2F"/>
    <w:rsid w:val="00F16FE7"/>
    <w:rsid w:val="00F1756F"/>
    <w:rsid w:val="00F20039"/>
    <w:rsid w:val="00F2032A"/>
    <w:rsid w:val="00F204AA"/>
    <w:rsid w:val="00F20626"/>
    <w:rsid w:val="00F20895"/>
    <w:rsid w:val="00F208F9"/>
    <w:rsid w:val="00F20914"/>
    <w:rsid w:val="00F2099B"/>
    <w:rsid w:val="00F20D45"/>
    <w:rsid w:val="00F20DF0"/>
    <w:rsid w:val="00F210A1"/>
    <w:rsid w:val="00F212A3"/>
    <w:rsid w:val="00F21378"/>
    <w:rsid w:val="00F214D3"/>
    <w:rsid w:val="00F2162D"/>
    <w:rsid w:val="00F218DF"/>
    <w:rsid w:val="00F21940"/>
    <w:rsid w:val="00F21A36"/>
    <w:rsid w:val="00F21CF6"/>
    <w:rsid w:val="00F21E4C"/>
    <w:rsid w:val="00F21F1B"/>
    <w:rsid w:val="00F2237B"/>
    <w:rsid w:val="00F2282D"/>
    <w:rsid w:val="00F2284B"/>
    <w:rsid w:val="00F22851"/>
    <w:rsid w:val="00F229EB"/>
    <w:rsid w:val="00F22F7F"/>
    <w:rsid w:val="00F230EB"/>
    <w:rsid w:val="00F233FC"/>
    <w:rsid w:val="00F23D96"/>
    <w:rsid w:val="00F23E78"/>
    <w:rsid w:val="00F23EA0"/>
    <w:rsid w:val="00F23FB9"/>
    <w:rsid w:val="00F24280"/>
    <w:rsid w:val="00F24333"/>
    <w:rsid w:val="00F2476F"/>
    <w:rsid w:val="00F247C5"/>
    <w:rsid w:val="00F248B9"/>
    <w:rsid w:val="00F248BE"/>
    <w:rsid w:val="00F24938"/>
    <w:rsid w:val="00F24944"/>
    <w:rsid w:val="00F24AC1"/>
    <w:rsid w:val="00F24C06"/>
    <w:rsid w:val="00F24DDE"/>
    <w:rsid w:val="00F24E7F"/>
    <w:rsid w:val="00F2518E"/>
    <w:rsid w:val="00F25298"/>
    <w:rsid w:val="00F254A9"/>
    <w:rsid w:val="00F25616"/>
    <w:rsid w:val="00F25B71"/>
    <w:rsid w:val="00F25F21"/>
    <w:rsid w:val="00F26172"/>
    <w:rsid w:val="00F261F2"/>
    <w:rsid w:val="00F2638E"/>
    <w:rsid w:val="00F263D3"/>
    <w:rsid w:val="00F26603"/>
    <w:rsid w:val="00F267DB"/>
    <w:rsid w:val="00F26896"/>
    <w:rsid w:val="00F269A3"/>
    <w:rsid w:val="00F26CED"/>
    <w:rsid w:val="00F271BB"/>
    <w:rsid w:val="00F272C0"/>
    <w:rsid w:val="00F2736C"/>
    <w:rsid w:val="00F27588"/>
    <w:rsid w:val="00F27694"/>
    <w:rsid w:val="00F27749"/>
    <w:rsid w:val="00F27780"/>
    <w:rsid w:val="00F277A6"/>
    <w:rsid w:val="00F27A37"/>
    <w:rsid w:val="00F27A3F"/>
    <w:rsid w:val="00F27AB5"/>
    <w:rsid w:val="00F27D25"/>
    <w:rsid w:val="00F301CC"/>
    <w:rsid w:val="00F3034F"/>
    <w:rsid w:val="00F303A1"/>
    <w:rsid w:val="00F304DF"/>
    <w:rsid w:val="00F30524"/>
    <w:rsid w:val="00F30B98"/>
    <w:rsid w:val="00F30F65"/>
    <w:rsid w:val="00F314CC"/>
    <w:rsid w:val="00F317C4"/>
    <w:rsid w:val="00F31A5B"/>
    <w:rsid w:val="00F31C91"/>
    <w:rsid w:val="00F31D19"/>
    <w:rsid w:val="00F31FAB"/>
    <w:rsid w:val="00F3204F"/>
    <w:rsid w:val="00F32158"/>
    <w:rsid w:val="00F323E3"/>
    <w:rsid w:val="00F326FA"/>
    <w:rsid w:val="00F32781"/>
    <w:rsid w:val="00F327AA"/>
    <w:rsid w:val="00F3304D"/>
    <w:rsid w:val="00F3307D"/>
    <w:rsid w:val="00F331B8"/>
    <w:rsid w:val="00F331DA"/>
    <w:rsid w:val="00F33227"/>
    <w:rsid w:val="00F33530"/>
    <w:rsid w:val="00F339C9"/>
    <w:rsid w:val="00F33D77"/>
    <w:rsid w:val="00F33DEA"/>
    <w:rsid w:val="00F33E93"/>
    <w:rsid w:val="00F3429B"/>
    <w:rsid w:val="00F343B5"/>
    <w:rsid w:val="00F3440A"/>
    <w:rsid w:val="00F3454A"/>
    <w:rsid w:val="00F3465B"/>
    <w:rsid w:val="00F34A54"/>
    <w:rsid w:val="00F34EAC"/>
    <w:rsid w:val="00F3523F"/>
    <w:rsid w:val="00F354F1"/>
    <w:rsid w:val="00F35723"/>
    <w:rsid w:val="00F3573B"/>
    <w:rsid w:val="00F35840"/>
    <w:rsid w:val="00F3585E"/>
    <w:rsid w:val="00F359F1"/>
    <w:rsid w:val="00F35D9B"/>
    <w:rsid w:val="00F35FDF"/>
    <w:rsid w:val="00F36526"/>
    <w:rsid w:val="00F368D7"/>
    <w:rsid w:val="00F36AFF"/>
    <w:rsid w:val="00F36C78"/>
    <w:rsid w:val="00F36F06"/>
    <w:rsid w:val="00F36FFA"/>
    <w:rsid w:val="00F3752F"/>
    <w:rsid w:val="00F375AE"/>
    <w:rsid w:val="00F40063"/>
    <w:rsid w:val="00F402DC"/>
    <w:rsid w:val="00F40403"/>
    <w:rsid w:val="00F40726"/>
    <w:rsid w:val="00F40AB4"/>
    <w:rsid w:val="00F40AB6"/>
    <w:rsid w:val="00F40C29"/>
    <w:rsid w:val="00F40D23"/>
    <w:rsid w:val="00F41112"/>
    <w:rsid w:val="00F411B4"/>
    <w:rsid w:val="00F41594"/>
    <w:rsid w:val="00F4185B"/>
    <w:rsid w:val="00F418D3"/>
    <w:rsid w:val="00F418E4"/>
    <w:rsid w:val="00F41E6C"/>
    <w:rsid w:val="00F41F53"/>
    <w:rsid w:val="00F4201E"/>
    <w:rsid w:val="00F42073"/>
    <w:rsid w:val="00F420E5"/>
    <w:rsid w:val="00F42107"/>
    <w:rsid w:val="00F4264F"/>
    <w:rsid w:val="00F42807"/>
    <w:rsid w:val="00F42A49"/>
    <w:rsid w:val="00F42A7A"/>
    <w:rsid w:val="00F42B7F"/>
    <w:rsid w:val="00F42BB6"/>
    <w:rsid w:val="00F42EFD"/>
    <w:rsid w:val="00F43039"/>
    <w:rsid w:val="00F43154"/>
    <w:rsid w:val="00F440C9"/>
    <w:rsid w:val="00F440EE"/>
    <w:rsid w:val="00F4444F"/>
    <w:rsid w:val="00F444C1"/>
    <w:rsid w:val="00F44508"/>
    <w:rsid w:val="00F44818"/>
    <w:rsid w:val="00F451F3"/>
    <w:rsid w:val="00F4541A"/>
    <w:rsid w:val="00F458D0"/>
    <w:rsid w:val="00F45C9E"/>
    <w:rsid w:val="00F45CA1"/>
    <w:rsid w:val="00F46526"/>
    <w:rsid w:val="00F46596"/>
    <w:rsid w:val="00F468A0"/>
    <w:rsid w:val="00F46FA6"/>
    <w:rsid w:val="00F47012"/>
    <w:rsid w:val="00F472DA"/>
    <w:rsid w:val="00F47307"/>
    <w:rsid w:val="00F47611"/>
    <w:rsid w:val="00F4763B"/>
    <w:rsid w:val="00F476C9"/>
    <w:rsid w:val="00F47925"/>
    <w:rsid w:val="00F47BB9"/>
    <w:rsid w:val="00F47E7E"/>
    <w:rsid w:val="00F501F3"/>
    <w:rsid w:val="00F5023D"/>
    <w:rsid w:val="00F50994"/>
    <w:rsid w:val="00F50C6C"/>
    <w:rsid w:val="00F50F92"/>
    <w:rsid w:val="00F51056"/>
    <w:rsid w:val="00F512E0"/>
    <w:rsid w:val="00F51676"/>
    <w:rsid w:val="00F518AB"/>
    <w:rsid w:val="00F51CDD"/>
    <w:rsid w:val="00F51D62"/>
    <w:rsid w:val="00F5216B"/>
    <w:rsid w:val="00F52185"/>
    <w:rsid w:val="00F52250"/>
    <w:rsid w:val="00F52634"/>
    <w:rsid w:val="00F528D2"/>
    <w:rsid w:val="00F52A4D"/>
    <w:rsid w:val="00F52A74"/>
    <w:rsid w:val="00F52E42"/>
    <w:rsid w:val="00F52E89"/>
    <w:rsid w:val="00F531E0"/>
    <w:rsid w:val="00F5342E"/>
    <w:rsid w:val="00F534CD"/>
    <w:rsid w:val="00F534E4"/>
    <w:rsid w:val="00F535F2"/>
    <w:rsid w:val="00F536CC"/>
    <w:rsid w:val="00F536DF"/>
    <w:rsid w:val="00F53818"/>
    <w:rsid w:val="00F538E5"/>
    <w:rsid w:val="00F539B1"/>
    <w:rsid w:val="00F53B97"/>
    <w:rsid w:val="00F53D55"/>
    <w:rsid w:val="00F53F43"/>
    <w:rsid w:val="00F54144"/>
    <w:rsid w:val="00F54169"/>
    <w:rsid w:val="00F54320"/>
    <w:rsid w:val="00F54439"/>
    <w:rsid w:val="00F544AE"/>
    <w:rsid w:val="00F54643"/>
    <w:rsid w:val="00F546D3"/>
    <w:rsid w:val="00F547E0"/>
    <w:rsid w:val="00F54998"/>
    <w:rsid w:val="00F54ACF"/>
    <w:rsid w:val="00F54D7B"/>
    <w:rsid w:val="00F54E57"/>
    <w:rsid w:val="00F54EB3"/>
    <w:rsid w:val="00F55384"/>
    <w:rsid w:val="00F55576"/>
    <w:rsid w:val="00F558BE"/>
    <w:rsid w:val="00F5592B"/>
    <w:rsid w:val="00F55C4D"/>
    <w:rsid w:val="00F55D07"/>
    <w:rsid w:val="00F55D96"/>
    <w:rsid w:val="00F55E20"/>
    <w:rsid w:val="00F560C2"/>
    <w:rsid w:val="00F560F9"/>
    <w:rsid w:val="00F56360"/>
    <w:rsid w:val="00F5659A"/>
    <w:rsid w:val="00F568C1"/>
    <w:rsid w:val="00F569C8"/>
    <w:rsid w:val="00F56ABD"/>
    <w:rsid w:val="00F56B84"/>
    <w:rsid w:val="00F56C33"/>
    <w:rsid w:val="00F56DE0"/>
    <w:rsid w:val="00F56EF0"/>
    <w:rsid w:val="00F56FD2"/>
    <w:rsid w:val="00F57133"/>
    <w:rsid w:val="00F5713F"/>
    <w:rsid w:val="00F57287"/>
    <w:rsid w:val="00F57838"/>
    <w:rsid w:val="00F57931"/>
    <w:rsid w:val="00F57EC1"/>
    <w:rsid w:val="00F60202"/>
    <w:rsid w:val="00F604E2"/>
    <w:rsid w:val="00F60818"/>
    <w:rsid w:val="00F6092F"/>
    <w:rsid w:val="00F60AB8"/>
    <w:rsid w:val="00F60BCE"/>
    <w:rsid w:val="00F6141B"/>
    <w:rsid w:val="00F6158A"/>
    <w:rsid w:val="00F617ED"/>
    <w:rsid w:val="00F619F6"/>
    <w:rsid w:val="00F61ADE"/>
    <w:rsid w:val="00F61CAC"/>
    <w:rsid w:val="00F62154"/>
    <w:rsid w:val="00F62991"/>
    <w:rsid w:val="00F62FAC"/>
    <w:rsid w:val="00F630AA"/>
    <w:rsid w:val="00F630AC"/>
    <w:rsid w:val="00F63AB1"/>
    <w:rsid w:val="00F63E68"/>
    <w:rsid w:val="00F63EC8"/>
    <w:rsid w:val="00F64035"/>
    <w:rsid w:val="00F643E0"/>
    <w:rsid w:val="00F6440A"/>
    <w:rsid w:val="00F646C3"/>
    <w:rsid w:val="00F64AC8"/>
    <w:rsid w:val="00F64D45"/>
    <w:rsid w:val="00F64D52"/>
    <w:rsid w:val="00F64D80"/>
    <w:rsid w:val="00F64F51"/>
    <w:rsid w:val="00F652DA"/>
    <w:rsid w:val="00F65345"/>
    <w:rsid w:val="00F655CD"/>
    <w:rsid w:val="00F6587F"/>
    <w:rsid w:val="00F658E4"/>
    <w:rsid w:val="00F65936"/>
    <w:rsid w:val="00F65AC3"/>
    <w:rsid w:val="00F65C86"/>
    <w:rsid w:val="00F66384"/>
    <w:rsid w:val="00F663C4"/>
    <w:rsid w:val="00F66446"/>
    <w:rsid w:val="00F6648B"/>
    <w:rsid w:val="00F6666A"/>
    <w:rsid w:val="00F6668C"/>
    <w:rsid w:val="00F667EF"/>
    <w:rsid w:val="00F66DF4"/>
    <w:rsid w:val="00F66DF5"/>
    <w:rsid w:val="00F66F8D"/>
    <w:rsid w:val="00F67155"/>
    <w:rsid w:val="00F672D7"/>
    <w:rsid w:val="00F674E3"/>
    <w:rsid w:val="00F677AD"/>
    <w:rsid w:val="00F678E2"/>
    <w:rsid w:val="00F67C84"/>
    <w:rsid w:val="00F67F84"/>
    <w:rsid w:val="00F700B6"/>
    <w:rsid w:val="00F7012D"/>
    <w:rsid w:val="00F7061C"/>
    <w:rsid w:val="00F70890"/>
    <w:rsid w:val="00F71030"/>
    <w:rsid w:val="00F71203"/>
    <w:rsid w:val="00F71464"/>
    <w:rsid w:val="00F716D3"/>
    <w:rsid w:val="00F7191D"/>
    <w:rsid w:val="00F71C1F"/>
    <w:rsid w:val="00F720BA"/>
    <w:rsid w:val="00F720DA"/>
    <w:rsid w:val="00F7215C"/>
    <w:rsid w:val="00F7271C"/>
    <w:rsid w:val="00F72873"/>
    <w:rsid w:val="00F728DF"/>
    <w:rsid w:val="00F72A89"/>
    <w:rsid w:val="00F72CD7"/>
    <w:rsid w:val="00F72CF6"/>
    <w:rsid w:val="00F72D8E"/>
    <w:rsid w:val="00F72DC1"/>
    <w:rsid w:val="00F72E7D"/>
    <w:rsid w:val="00F72FF6"/>
    <w:rsid w:val="00F731FF"/>
    <w:rsid w:val="00F733F4"/>
    <w:rsid w:val="00F734FE"/>
    <w:rsid w:val="00F736D9"/>
    <w:rsid w:val="00F738D5"/>
    <w:rsid w:val="00F739E7"/>
    <w:rsid w:val="00F739EE"/>
    <w:rsid w:val="00F73A6E"/>
    <w:rsid w:val="00F73B13"/>
    <w:rsid w:val="00F73CA3"/>
    <w:rsid w:val="00F73E79"/>
    <w:rsid w:val="00F73F66"/>
    <w:rsid w:val="00F741E4"/>
    <w:rsid w:val="00F7456A"/>
    <w:rsid w:val="00F74789"/>
    <w:rsid w:val="00F74CA7"/>
    <w:rsid w:val="00F74D16"/>
    <w:rsid w:val="00F74E3B"/>
    <w:rsid w:val="00F75166"/>
    <w:rsid w:val="00F75182"/>
    <w:rsid w:val="00F751BE"/>
    <w:rsid w:val="00F75210"/>
    <w:rsid w:val="00F75223"/>
    <w:rsid w:val="00F7586C"/>
    <w:rsid w:val="00F75964"/>
    <w:rsid w:val="00F75E2C"/>
    <w:rsid w:val="00F760EE"/>
    <w:rsid w:val="00F76223"/>
    <w:rsid w:val="00F76346"/>
    <w:rsid w:val="00F765B2"/>
    <w:rsid w:val="00F769C0"/>
    <w:rsid w:val="00F76B07"/>
    <w:rsid w:val="00F77161"/>
    <w:rsid w:val="00F77596"/>
    <w:rsid w:val="00F775F5"/>
    <w:rsid w:val="00F7763B"/>
    <w:rsid w:val="00F77783"/>
    <w:rsid w:val="00F77896"/>
    <w:rsid w:val="00F77B83"/>
    <w:rsid w:val="00F77BB3"/>
    <w:rsid w:val="00F77C82"/>
    <w:rsid w:val="00F77E52"/>
    <w:rsid w:val="00F77E65"/>
    <w:rsid w:val="00F8008A"/>
    <w:rsid w:val="00F800B0"/>
    <w:rsid w:val="00F80141"/>
    <w:rsid w:val="00F80204"/>
    <w:rsid w:val="00F8032C"/>
    <w:rsid w:val="00F80770"/>
    <w:rsid w:val="00F8097E"/>
    <w:rsid w:val="00F80BCD"/>
    <w:rsid w:val="00F80DC6"/>
    <w:rsid w:val="00F8105F"/>
    <w:rsid w:val="00F8110E"/>
    <w:rsid w:val="00F8146C"/>
    <w:rsid w:val="00F8149A"/>
    <w:rsid w:val="00F816B7"/>
    <w:rsid w:val="00F8178C"/>
    <w:rsid w:val="00F81995"/>
    <w:rsid w:val="00F81A14"/>
    <w:rsid w:val="00F81B74"/>
    <w:rsid w:val="00F81C1E"/>
    <w:rsid w:val="00F81E14"/>
    <w:rsid w:val="00F820AF"/>
    <w:rsid w:val="00F821DF"/>
    <w:rsid w:val="00F821F9"/>
    <w:rsid w:val="00F82543"/>
    <w:rsid w:val="00F8258D"/>
    <w:rsid w:val="00F8291D"/>
    <w:rsid w:val="00F82CED"/>
    <w:rsid w:val="00F83036"/>
    <w:rsid w:val="00F83203"/>
    <w:rsid w:val="00F836D5"/>
    <w:rsid w:val="00F8389B"/>
    <w:rsid w:val="00F83AD7"/>
    <w:rsid w:val="00F83BD7"/>
    <w:rsid w:val="00F83F67"/>
    <w:rsid w:val="00F84461"/>
    <w:rsid w:val="00F84721"/>
    <w:rsid w:val="00F84731"/>
    <w:rsid w:val="00F8499A"/>
    <w:rsid w:val="00F849EC"/>
    <w:rsid w:val="00F84AB3"/>
    <w:rsid w:val="00F85101"/>
    <w:rsid w:val="00F851C4"/>
    <w:rsid w:val="00F85389"/>
    <w:rsid w:val="00F85475"/>
    <w:rsid w:val="00F856B2"/>
    <w:rsid w:val="00F85737"/>
    <w:rsid w:val="00F857A3"/>
    <w:rsid w:val="00F858E0"/>
    <w:rsid w:val="00F85B7E"/>
    <w:rsid w:val="00F85CF5"/>
    <w:rsid w:val="00F864E7"/>
    <w:rsid w:val="00F8670F"/>
    <w:rsid w:val="00F86963"/>
    <w:rsid w:val="00F86D1A"/>
    <w:rsid w:val="00F87086"/>
    <w:rsid w:val="00F90134"/>
    <w:rsid w:val="00F9027C"/>
    <w:rsid w:val="00F906B2"/>
    <w:rsid w:val="00F907C7"/>
    <w:rsid w:val="00F90ACD"/>
    <w:rsid w:val="00F90F8C"/>
    <w:rsid w:val="00F9198D"/>
    <w:rsid w:val="00F91B15"/>
    <w:rsid w:val="00F91B7E"/>
    <w:rsid w:val="00F92016"/>
    <w:rsid w:val="00F925B4"/>
    <w:rsid w:val="00F925F6"/>
    <w:rsid w:val="00F92EE7"/>
    <w:rsid w:val="00F93591"/>
    <w:rsid w:val="00F93AA3"/>
    <w:rsid w:val="00F93C4E"/>
    <w:rsid w:val="00F94191"/>
    <w:rsid w:val="00F94297"/>
    <w:rsid w:val="00F9443B"/>
    <w:rsid w:val="00F947AB"/>
    <w:rsid w:val="00F94AA9"/>
    <w:rsid w:val="00F94CA5"/>
    <w:rsid w:val="00F952C5"/>
    <w:rsid w:val="00F953FE"/>
    <w:rsid w:val="00F95A4D"/>
    <w:rsid w:val="00F96368"/>
    <w:rsid w:val="00F965C2"/>
    <w:rsid w:val="00F96656"/>
    <w:rsid w:val="00F96AB2"/>
    <w:rsid w:val="00F96B16"/>
    <w:rsid w:val="00F97524"/>
    <w:rsid w:val="00F97540"/>
    <w:rsid w:val="00F97581"/>
    <w:rsid w:val="00F9777B"/>
    <w:rsid w:val="00F979B0"/>
    <w:rsid w:val="00F97FB0"/>
    <w:rsid w:val="00FA05A3"/>
    <w:rsid w:val="00FA0638"/>
    <w:rsid w:val="00FA07B8"/>
    <w:rsid w:val="00FA0BCC"/>
    <w:rsid w:val="00FA0BD4"/>
    <w:rsid w:val="00FA0CA3"/>
    <w:rsid w:val="00FA0CE9"/>
    <w:rsid w:val="00FA1070"/>
    <w:rsid w:val="00FA1075"/>
    <w:rsid w:val="00FA13E7"/>
    <w:rsid w:val="00FA14F3"/>
    <w:rsid w:val="00FA1560"/>
    <w:rsid w:val="00FA164F"/>
    <w:rsid w:val="00FA165E"/>
    <w:rsid w:val="00FA1A08"/>
    <w:rsid w:val="00FA1ACB"/>
    <w:rsid w:val="00FA1BB5"/>
    <w:rsid w:val="00FA1E6B"/>
    <w:rsid w:val="00FA1FDF"/>
    <w:rsid w:val="00FA21F4"/>
    <w:rsid w:val="00FA22C7"/>
    <w:rsid w:val="00FA24E8"/>
    <w:rsid w:val="00FA2666"/>
    <w:rsid w:val="00FA2F3A"/>
    <w:rsid w:val="00FA2FEB"/>
    <w:rsid w:val="00FA304B"/>
    <w:rsid w:val="00FA3214"/>
    <w:rsid w:val="00FA35A0"/>
    <w:rsid w:val="00FA36AE"/>
    <w:rsid w:val="00FA37CB"/>
    <w:rsid w:val="00FA397C"/>
    <w:rsid w:val="00FA39D6"/>
    <w:rsid w:val="00FA3D5B"/>
    <w:rsid w:val="00FA4239"/>
    <w:rsid w:val="00FA438A"/>
    <w:rsid w:val="00FA438B"/>
    <w:rsid w:val="00FA444A"/>
    <w:rsid w:val="00FA4B1F"/>
    <w:rsid w:val="00FA4C7D"/>
    <w:rsid w:val="00FA4E97"/>
    <w:rsid w:val="00FA4ED6"/>
    <w:rsid w:val="00FA4FD7"/>
    <w:rsid w:val="00FA50D4"/>
    <w:rsid w:val="00FA5192"/>
    <w:rsid w:val="00FA551F"/>
    <w:rsid w:val="00FA5750"/>
    <w:rsid w:val="00FA5874"/>
    <w:rsid w:val="00FA5B0F"/>
    <w:rsid w:val="00FA5DC1"/>
    <w:rsid w:val="00FA6004"/>
    <w:rsid w:val="00FA6134"/>
    <w:rsid w:val="00FA617C"/>
    <w:rsid w:val="00FA6278"/>
    <w:rsid w:val="00FA6476"/>
    <w:rsid w:val="00FA66D5"/>
    <w:rsid w:val="00FA6A95"/>
    <w:rsid w:val="00FA6E13"/>
    <w:rsid w:val="00FA70CC"/>
    <w:rsid w:val="00FA7277"/>
    <w:rsid w:val="00FA7316"/>
    <w:rsid w:val="00FA7339"/>
    <w:rsid w:val="00FA7418"/>
    <w:rsid w:val="00FA77D4"/>
    <w:rsid w:val="00FA798A"/>
    <w:rsid w:val="00FA7CCA"/>
    <w:rsid w:val="00FA7D83"/>
    <w:rsid w:val="00FA7E20"/>
    <w:rsid w:val="00FA7E62"/>
    <w:rsid w:val="00FB02EE"/>
    <w:rsid w:val="00FB0BAE"/>
    <w:rsid w:val="00FB0FB1"/>
    <w:rsid w:val="00FB0FF2"/>
    <w:rsid w:val="00FB1359"/>
    <w:rsid w:val="00FB13EA"/>
    <w:rsid w:val="00FB17AF"/>
    <w:rsid w:val="00FB18B5"/>
    <w:rsid w:val="00FB197F"/>
    <w:rsid w:val="00FB1A1C"/>
    <w:rsid w:val="00FB1AA0"/>
    <w:rsid w:val="00FB2029"/>
    <w:rsid w:val="00FB23DD"/>
    <w:rsid w:val="00FB24B1"/>
    <w:rsid w:val="00FB2830"/>
    <w:rsid w:val="00FB2B40"/>
    <w:rsid w:val="00FB307D"/>
    <w:rsid w:val="00FB312F"/>
    <w:rsid w:val="00FB3210"/>
    <w:rsid w:val="00FB357B"/>
    <w:rsid w:val="00FB35C3"/>
    <w:rsid w:val="00FB39DF"/>
    <w:rsid w:val="00FB409D"/>
    <w:rsid w:val="00FB4272"/>
    <w:rsid w:val="00FB4CA5"/>
    <w:rsid w:val="00FB4D2A"/>
    <w:rsid w:val="00FB546C"/>
    <w:rsid w:val="00FB5715"/>
    <w:rsid w:val="00FB580C"/>
    <w:rsid w:val="00FB584F"/>
    <w:rsid w:val="00FB58B8"/>
    <w:rsid w:val="00FB5D61"/>
    <w:rsid w:val="00FB6343"/>
    <w:rsid w:val="00FB664F"/>
    <w:rsid w:val="00FB69FD"/>
    <w:rsid w:val="00FB6A75"/>
    <w:rsid w:val="00FB6BE2"/>
    <w:rsid w:val="00FB6BF7"/>
    <w:rsid w:val="00FB6D08"/>
    <w:rsid w:val="00FB7200"/>
    <w:rsid w:val="00FB7257"/>
    <w:rsid w:val="00FB746B"/>
    <w:rsid w:val="00FB74A0"/>
    <w:rsid w:val="00FB7754"/>
    <w:rsid w:val="00FB778A"/>
    <w:rsid w:val="00FB7C11"/>
    <w:rsid w:val="00FB7D96"/>
    <w:rsid w:val="00FB7E01"/>
    <w:rsid w:val="00FB7FD0"/>
    <w:rsid w:val="00FC008F"/>
    <w:rsid w:val="00FC0142"/>
    <w:rsid w:val="00FC03A1"/>
    <w:rsid w:val="00FC0511"/>
    <w:rsid w:val="00FC0623"/>
    <w:rsid w:val="00FC08DD"/>
    <w:rsid w:val="00FC0E4F"/>
    <w:rsid w:val="00FC0F68"/>
    <w:rsid w:val="00FC17C6"/>
    <w:rsid w:val="00FC1994"/>
    <w:rsid w:val="00FC1C18"/>
    <w:rsid w:val="00FC1D06"/>
    <w:rsid w:val="00FC1F16"/>
    <w:rsid w:val="00FC1FB3"/>
    <w:rsid w:val="00FC2855"/>
    <w:rsid w:val="00FC2977"/>
    <w:rsid w:val="00FC29D5"/>
    <w:rsid w:val="00FC2AD1"/>
    <w:rsid w:val="00FC2BFD"/>
    <w:rsid w:val="00FC2C77"/>
    <w:rsid w:val="00FC2C97"/>
    <w:rsid w:val="00FC2E92"/>
    <w:rsid w:val="00FC30E3"/>
    <w:rsid w:val="00FC317B"/>
    <w:rsid w:val="00FC3245"/>
    <w:rsid w:val="00FC3AF0"/>
    <w:rsid w:val="00FC3C61"/>
    <w:rsid w:val="00FC3C67"/>
    <w:rsid w:val="00FC3CCA"/>
    <w:rsid w:val="00FC3CE1"/>
    <w:rsid w:val="00FC3FAC"/>
    <w:rsid w:val="00FC3FC4"/>
    <w:rsid w:val="00FC42C3"/>
    <w:rsid w:val="00FC440F"/>
    <w:rsid w:val="00FC47DE"/>
    <w:rsid w:val="00FC48B4"/>
    <w:rsid w:val="00FC4A5B"/>
    <w:rsid w:val="00FC4A9E"/>
    <w:rsid w:val="00FC4B79"/>
    <w:rsid w:val="00FC4DDB"/>
    <w:rsid w:val="00FC518D"/>
    <w:rsid w:val="00FC51A3"/>
    <w:rsid w:val="00FC5259"/>
    <w:rsid w:val="00FC5353"/>
    <w:rsid w:val="00FC539A"/>
    <w:rsid w:val="00FC57AA"/>
    <w:rsid w:val="00FC57C5"/>
    <w:rsid w:val="00FC58ED"/>
    <w:rsid w:val="00FC5948"/>
    <w:rsid w:val="00FC5A3D"/>
    <w:rsid w:val="00FC5DA5"/>
    <w:rsid w:val="00FC5DF3"/>
    <w:rsid w:val="00FC5F6D"/>
    <w:rsid w:val="00FC6073"/>
    <w:rsid w:val="00FC62F4"/>
    <w:rsid w:val="00FC6457"/>
    <w:rsid w:val="00FC66C1"/>
    <w:rsid w:val="00FC6703"/>
    <w:rsid w:val="00FC6B31"/>
    <w:rsid w:val="00FC6BA8"/>
    <w:rsid w:val="00FC7248"/>
    <w:rsid w:val="00FC741B"/>
    <w:rsid w:val="00FC74CA"/>
    <w:rsid w:val="00FC7915"/>
    <w:rsid w:val="00FC799C"/>
    <w:rsid w:val="00FC7DEB"/>
    <w:rsid w:val="00FD003B"/>
    <w:rsid w:val="00FD06CE"/>
    <w:rsid w:val="00FD0711"/>
    <w:rsid w:val="00FD0BA8"/>
    <w:rsid w:val="00FD0F80"/>
    <w:rsid w:val="00FD1149"/>
    <w:rsid w:val="00FD13FA"/>
    <w:rsid w:val="00FD19A1"/>
    <w:rsid w:val="00FD2043"/>
    <w:rsid w:val="00FD20F4"/>
    <w:rsid w:val="00FD23D1"/>
    <w:rsid w:val="00FD245D"/>
    <w:rsid w:val="00FD2521"/>
    <w:rsid w:val="00FD279A"/>
    <w:rsid w:val="00FD288B"/>
    <w:rsid w:val="00FD296C"/>
    <w:rsid w:val="00FD2F61"/>
    <w:rsid w:val="00FD315A"/>
    <w:rsid w:val="00FD31A5"/>
    <w:rsid w:val="00FD3281"/>
    <w:rsid w:val="00FD3406"/>
    <w:rsid w:val="00FD3499"/>
    <w:rsid w:val="00FD36A2"/>
    <w:rsid w:val="00FD370A"/>
    <w:rsid w:val="00FD376D"/>
    <w:rsid w:val="00FD3AB7"/>
    <w:rsid w:val="00FD3BEE"/>
    <w:rsid w:val="00FD3D30"/>
    <w:rsid w:val="00FD3D3D"/>
    <w:rsid w:val="00FD3D75"/>
    <w:rsid w:val="00FD4318"/>
    <w:rsid w:val="00FD46DC"/>
    <w:rsid w:val="00FD4795"/>
    <w:rsid w:val="00FD49B4"/>
    <w:rsid w:val="00FD49C1"/>
    <w:rsid w:val="00FD4B84"/>
    <w:rsid w:val="00FD52A4"/>
    <w:rsid w:val="00FD5E7D"/>
    <w:rsid w:val="00FD5F8B"/>
    <w:rsid w:val="00FD61E3"/>
    <w:rsid w:val="00FD6207"/>
    <w:rsid w:val="00FD6751"/>
    <w:rsid w:val="00FD68FE"/>
    <w:rsid w:val="00FD6B5D"/>
    <w:rsid w:val="00FD6D64"/>
    <w:rsid w:val="00FD701C"/>
    <w:rsid w:val="00FD7062"/>
    <w:rsid w:val="00FD754D"/>
    <w:rsid w:val="00FD76D9"/>
    <w:rsid w:val="00FD7767"/>
    <w:rsid w:val="00FD78CB"/>
    <w:rsid w:val="00FD78D8"/>
    <w:rsid w:val="00FD7A38"/>
    <w:rsid w:val="00FD7A61"/>
    <w:rsid w:val="00FD7AF6"/>
    <w:rsid w:val="00FD7CBE"/>
    <w:rsid w:val="00FD7D8C"/>
    <w:rsid w:val="00FD7DCF"/>
    <w:rsid w:val="00FD7E70"/>
    <w:rsid w:val="00FD7F1A"/>
    <w:rsid w:val="00FE00DF"/>
    <w:rsid w:val="00FE01E9"/>
    <w:rsid w:val="00FE0888"/>
    <w:rsid w:val="00FE0AF7"/>
    <w:rsid w:val="00FE0D04"/>
    <w:rsid w:val="00FE111C"/>
    <w:rsid w:val="00FE1293"/>
    <w:rsid w:val="00FE13B8"/>
    <w:rsid w:val="00FE1448"/>
    <w:rsid w:val="00FE1720"/>
    <w:rsid w:val="00FE1B15"/>
    <w:rsid w:val="00FE1E18"/>
    <w:rsid w:val="00FE1EAA"/>
    <w:rsid w:val="00FE1F45"/>
    <w:rsid w:val="00FE2081"/>
    <w:rsid w:val="00FE22B4"/>
    <w:rsid w:val="00FE22B8"/>
    <w:rsid w:val="00FE2EC8"/>
    <w:rsid w:val="00FE2F8C"/>
    <w:rsid w:val="00FE31A3"/>
    <w:rsid w:val="00FE31B9"/>
    <w:rsid w:val="00FE3716"/>
    <w:rsid w:val="00FE37FF"/>
    <w:rsid w:val="00FE389E"/>
    <w:rsid w:val="00FE3975"/>
    <w:rsid w:val="00FE3D63"/>
    <w:rsid w:val="00FE3E46"/>
    <w:rsid w:val="00FE402E"/>
    <w:rsid w:val="00FE43FE"/>
    <w:rsid w:val="00FE449C"/>
    <w:rsid w:val="00FE45D1"/>
    <w:rsid w:val="00FE4949"/>
    <w:rsid w:val="00FE4B78"/>
    <w:rsid w:val="00FE4B9D"/>
    <w:rsid w:val="00FE4C43"/>
    <w:rsid w:val="00FE50F7"/>
    <w:rsid w:val="00FE523C"/>
    <w:rsid w:val="00FE5346"/>
    <w:rsid w:val="00FE55DF"/>
    <w:rsid w:val="00FE5641"/>
    <w:rsid w:val="00FE5A58"/>
    <w:rsid w:val="00FE5CAA"/>
    <w:rsid w:val="00FE5D02"/>
    <w:rsid w:val="00FE5EA5"/>
    <w:rsid w:val="00FE625A"/>
    <w:rsid w:val="00FE6915"/>
    <w:rsid w:val="00FE6A10"/>
    <w:rsid w:val="00FE6E29"/>
    <w:rsid w:val="00FE72AE"/>
    <w:rsid w:val="00FE756D"/>
    <w:rsid w:val="00FE7893"/>
    <w:rsid w:val="00FE7B20"/>
    <w:rsid w:val="00FE7BC4"/>
    <w:rsid w:val="00FF0156"/>
    <w:rsid w:val="00FF0402"/>
    <w:rsid w:val="00FF074D"/>
    <w:rsid w:val="00FF0A09"/>
    <w:rsid w:val="00FF0A0C"/>
    <w:rsid w:val="00FF0B21"/>
    <w:rsid w:val="00FF0BE3"/>
    <w:rsid w:val="00FF0BF3"/>
    <w:rsid w:val="00FF11C6"/>
    <w:rsid w:val="00FF1257"/>
    <w:rsid w:val="00FF12C5"/>
    <w:rsid w:val="00FF1384"/>
    <w:rsid w:val="00FF15E8"/>
    <w:rsid w:val="00FF19F1"/>
    <w:rsid w:val="00FF1B34"/>
    <w:rsid w:val="00FF2391"/>
    <w:rsid w:val="00FF2495"/>
    <w:rsid w:val="00FF29F2"/>
    <w:rsid w:val="00FF2AC3"/>
    <w:rsid w:val="00FF2E93"/>
    <w:rsid w:val="00FF2EC4"/>
    <w:rsid w:val="00FF2F7C"/>
    <w:rsid w:val="00FF3277"/>
    <w:rsid w:val="00FF3625"/>
    <w:rsid w:val="00FF36AA"/>
    <w:rsid w:val="00FF3D9F"/>
    <w:rsid w:val="00FF3DFB"/>
    <w:rsid w:val="00FF4055"/>
    <w:rsid w:val="00FF408D"/>
    <w:rsid w:val="00FF4786"/>
    <w:rsid w:val="00FF4978"/>
    <w:rsid w:val="00FF4B3B"/>
    <w:rsid w:val="00FF4BA5"/>
    <w:rsid w:val="00FF4D59"/>
    <w:rsid w:val="00FF5169"/>
    <w:rsid w:val="00FF51BA"/>
    <w:rsid w:val="00FF5328"/>
    <w:rsid w:val="00FF5399"/>
    <w:rsid w:val="00FF58A7"/>
    <w:rsid w:val="00FF5C2B"/>
    <w:rsid w:val="00FF5CAF"/>
    <w:rsid w:val="00FF5E83"/>
    <w:rsid w:val="00FF6082"/>
    <w:rsid w:val="00FF6A50"/>
    <w:rsid w:val="00FF6B92"/>
    <w:rsid w:val="00FF6D0F"/>
    <w:rsid w:val="00FF6F14"/>
    <w:rsid w:val="00FF6FD4"/>
    <w:rsid w:val="00FF71F2"/>
    <w:rsid w:val="00FF74EF"/>
    <w:rsid w:val="00FF755B"/>
    <w:rsid w:val="00FF75FD"/>
    <w:rsid w:val="00FF77F8"/>
    <w:rsid w:val="00FF786F"/>
    <w:rsid w:val="00FF7C13"/>
    <w:rsid w:val="016FB77C"/>
    <w:rsid w:val="017A4A44"/>
    <w:rsid w:val="01D29647"/>
    <w:rsid w:val="01DCF9BE"/>
    <w:rsid w:val="0246B947"/>
    <w:rsid w:val="025A6070"/>
    <w:rsid w:val="031DF799"/>
    <w:rsid w:val="03298921"/>
    <w:rsid w:val="0338195B"/>
    <w:rsid w:val="03815D33"/>
    <w:rsid w:val="0456D023"/>
    <w:rsid w:val="04810C43"/>
    <w:rsid w:val="04A6F56F"/>
    <w:rsid w:val="04C3CCEC"/>
    <w:rsid w:val="04E10486"/>
    <w:rsid w:val="0561E168"/>
    <w:rsid w:val="05947DFD"/>
    <w:rsid w:val="05F31A60"/>
    <w:rsid w:val="06975EE7"/>
    <w:rsid w:val="069EB336"/>
    <w:rsid w:val="06E2ED2E"/>
    <w:rsid w:val="075FB673"/>
    <w:rsid w:val="08385237"/>
    <w:rsid w:val="088282F3"/>
    <w:rsid w:val="08C5B5D8"/>
    <w:rsid w:val="08CB225D"/>
    <w:rsid w:val="08CDBC68"/>
    <w:rsid w:val="08DC7101"/>
    <w:rsid w:val="08F89A2E"/>
    <w:rsid w:val="09070AC7"/>
    <w:rsid w:val="0A51F26A"/>
    <w:rsid w:val="0B7468B5"/>
    <w:rsid w:val="0B7995F9"/>
    <w:rsid w:val="0B9F9632"/>
    <w:rsid w:val="0C5B74EB"/>
    <w:rsid w:val="0CB667F1"/>
    <w:rsid w:val="0CD51897"/>
    <w:rsid w:val="0D3A30CC"/>
    <w:rsid w:val="0D6806B2"/>
    <w:rsid w:val="0E70D948"/>
    <w:rsid w:val="0F28869E"/>
    <w:rsid w:val="0F2DE330"/>
    <w:rsid w:val="0F7509A7"/>
    <w:rsid w:val="0FACC4F0"/>
    <w:rsid w:val="0FB5A186"/>
    <w:rsid w:val="0FD885AF"/>
    <w:rsid w:val="10012857"/>
    <w:rsid w:val="110F1347"/>
    <w:rsid w:val="112396C7"/>
    <w:rsid w:val="1143D411"/>
    <w:rsid w:val="1228893E"/>
    <w:rsid w:val="12CD4384"/>
    <w:rsid w:val="12E760E6"/>
    <w:rsid w:val="12E7EBEE"/>
    <w:rsid w:val="130125E4"/>
    <w:rsid w:val="13FDF693"/>
    <w:rsid w:val="142C4151"/>
    <w:rsid w:val="14809280"/>
    <w:rsid w:val="15187EBE"/>
    <w:rsid w:val="16457245"/>
    <w:rsid w:val="1673B0AC"/>
    <w:rsid w:val="16F465CA"/>
    <w:rsid w:val="16F9BA22"/>
    <w:rsid w:val="1764661A"/>
    <w:rsid w:val="17790BC0"/>
    <w:rsid w:val="1853CF58"/>
    <w:rsid w:val="1859C2DC"/>
    <w:rsid w:val="18A3F121"/>
    <w:rsid w:val="18C7FE2C"/>
    <w:rsid w:val="190B4E94"/>
    <w:rsid w:val="193138A2"/>
    <w:rsid w:val="19CA7CCD"/>
    <w:rsid w:val="19D385F7"/>
    <w:rsid w:val="1A0EEFCE"/>
    <w:rsid w:val="1A4712BB"/>
    <w:rsid w:val="1C1E8088"/>
    <w:rsid w:val="1C2F1D6F"/>
    <w:rsid w:val="1C6C6212"/>
    <w:rsid w:val="1CBA1B79"/>
    <w:rsid w:val="1CDB8154"/>
    <w:rsid w:val="1D0E1DD0"/>
    <w:rsid w:val="1D34BA0B"/>
    <w:rsid w:val="1D8D9371"/>
    <w:rsid w:val="1E221DE9"/>
    <w:rsid w:val="1E2274A1"/>
    <w:rsid w:val="1E52990E"/>
    <w:rsid w:val="1E73C369"/>
    <w:rsid w:val="1E8EEA98"/>
    <w:rsid w:val="1F904C81"/>
    <w:rsid w:val="1FBC9B40"/>
    <w:rsid w:val="1FD7985E"/>
    <w:rsid w:val="2020CAE0"/>
    <w:rsid w:val="21283DD5"/>
    <w:rsid w:val="216879E6"/>
    <w:rsid w:val="22800911"/>
    <w:rsid w:val="22D9675B"/>
    <w:rsid w:val="22F25279"/>
    <w:rsid w:val="238A5879"/>
    <w:rsid w:val="239BA8DC"/>
    <w:rsid w:val="23D78B0E"/>
    <w:rsid w:val="24081BDB"/>
    <w:rsid w:val="240A74A3"/>
    <w:rsid w:val="24848C8D"/>
    <w:rsid w:val="24B6D62D"/>
    <w:rsid w:val="252A3FFA"/>
    <w:rsid w:val="2564759F"/>
    <w:rsid w:val="257537BF"/>
    <w:rsid w:val="25D82B04"/>
    <w:rsid w:val="25D93AF0"/>
    <w:rsid w:val="26156DD2"/>
    <w:rsid w:val="264C6DBE"/>
    <w:rsid w:val="2674A40E"/>
    <w:rsid w:val="26DE20D0"/>
    <w:rsid w:val="26F63442"/>
    <w:rsid w:val="277478F1"/>
    <w:rsid w:val="27E683B7"/>
    <w:rsid w:val="2854FA9B"/>
    <w:rsid w:val="28ADC6AF"/>
    <w:rsid w:val="29675AED"/>
    <w:rsid w:val="29A66EA2"/>
    <w:rsid w:val="29C067DA"/>
    <w:rsid w:val="2A1AC6CF"/>
    <w:rsid w:val="2ADCF982"/>
    <w:rsid w:val="2B68C190"/>
    <w:rsid w:val="2BBB259F"/>
    <w:rsid w:val="2BCE46DB"/>
    <w:rsid w:val="2C0B6873"/>
    <w:rsid w:val="2C45D491"/>
    <w:rsid w:val="2CE02584"/>
    <w:rsid w:val="2CFE4041"/>
    <w:rsid w:val="2D2073A0"/>
    <w:rsid w:val="2D651DFC"/>
    <w:rsid w:val="2DA1C333"/>
    <w:rsid w:val="2DB21341"/>
    <w:rsid w:val="2DDA9E9E"/>
    <w:rsid w:val="2E500217"/>
    <w:rsid w:val="2E9579F7"/>
    <w:rsid w:val="2F145C13"/>
    <w:rsid w:val="2F802E62"/>
    <w:rsid w:val="2FA7E11D"/>
    <w:rsid w:val="300B4713"/>
    <w:rsid w:val="3036085A"/>
    <w:rsid w:val="307C479F"/>
    <w:rsid w:val="317563D0"/>
    <w:rsid w:val="31C84807"/>
    <w:rsid w:val="31E5D35F"/>
    <w:rsid w:val="3214C779"/>
    <w:rsid w:val="323B23AA"/>
    <w:rsid w:val="32D8469F"/>
    <w:rsid w:val="3371F106"/>
    <w:rsid w:val="3399CCBE"/>
    <w:rsid w:val="33C3B5A6"/>
    <w:rsid w:val="34272CF2"/>
    <w:rsid w:val="347C6011"/>
    <w:rsid w:val="355DD858"/>
    <w:rsid w:val="35FD30F6"/>
    <w:rsid w:val="3620AC22"/>
    <w:rsid w:val="364A49E2"/>
    <w:rsid w:val="36511948"/>
    <w:rsid w:val="366C554B"/>
    <w:rsid w:val="367351D0"/>
    <w:rsid w:val="36DC0F16"/>
    <w:rsid w:val="37419134"/>
    <w:rsid w:val="37A871EC"/>
    <w:rsid w:val="3833F31E"/>
    <w:rsid w:val="38C86B58"/>
    <w:rsid w:val="38D5DC0F"/>
    <w:rsid w:val="393124EE"/>
    <w:rsid w:val="398DA4E6"/>
    <w:rsid w:val="39E36053"/>
    <w:rsid w:val="3A0BF8A6"/>
    <w:rsid w:val="3A3642F5"/>
    <w:rsid w:val="3A38262D"/>
    <w:rsid w:val="3A4AB58C"/>
    <w:rsid w:val="3A5EA98B"/>
    <w:rsid w:val="3A9C98A8"/>
    <w:rsid w:val="3AA49781"/>
    <w:rsid w:val="3AB073C4"/>
    <w:rsid w:val="3B1A84AD"/>
    <w:rsid w:val="3B3F4BDF"/>
    <w:rsid w:val="3B523C78"/>
    <w:rsid w:val="3B61DF15"/>
    <w:rsid w:val="3B974EA5"/>
    <w:rsid w:val="3C2D6BBB"/>
    <w:rsid w:val="3C64436E"/>
    <w:rsid w:val="3C6A9B02"/>
    <w:rsid w:val="3CA109D5"/>
    <w:rsid w:val="3CDB9E56"/>
    <w:rsid w:val="3CE20AED"/>
    <w:rsid w:val="3D2129D9"/>
    <w:rsid w:val="3D5D125C"/>
    <w:rsid w:val="3D60FCE3"/>
    <w:rsid w:val="3D9E18B6"/>
    <w:rsid w:val="3DAE3D26"/>
    <w:rsid w:val="3E1105C3"/>
    <w:rsid w:val="3E2FCD5D"/>
    <w:rsid w:val="3E463535"/>
    <w:rsid w:val="3E62312C"/>
    <w:rsid w:val="3EB0D854"/>
    <w:rsid w:val="3EC1473C"/>
    <w:rsid w:val="3F8BD7ED"/>
    <w:rsid w:val="3FDEFCCD"/>
    <w:rsid w:val="4044DD8C"/>
    <w:rsid w:val="408AF07B"/>
    <w:rsid w:val="40EB86F4"/>
    <w:rsid w:val="41280BD5"/>
    <w:rsid w:val="41596EC9"/>
    <w:rsid w:val="420914AB"/>
    <w:rsid w:val="42751A6A"/>
    <w:rsid w:val="440554CA"/>
    <w:rsid w:val="446FFC7B"/>
    <w:rsid w:val="448D5B99"/>
    <w:rsid w:val="4490FB7B"/>
    <w:rsid w:val="452D1DAE"/>
    <w:rsid w:val="4563D9E0"/>
    <w:rsid w:val="4590B49D"/>
    <w:rsid w:val="460DBE43"/>
    <w:rsid w:val="460FE793"/>
    <w:rsid w:val="46225C91"/>
    <w:rsid w:val="4674523E"/>
    <w:rsid w:val="468E9ED8"/>
    <w:rsid w:val="46B5F34B"/>
    <w:rsid w:val="46D6F112"/>
    <w:rsid w:val="46D92F0C"/>
    <w:rsid w:val="46F0E47C"/>
    <w:rsid w:val="47DE65DF"/>
    <w:rsid w:val="48BBE3BF"/>
    <w:rsid w:val="497C2803"/>
    <w:rsid w:val="49A1024F"/>
    <w:rsid w:val="4A3C6E8C"/>
    <w:rsid w:val="4A819CC5"/>
    <w:rsid w:val="4A8221EC"/>
    <w:rsid w:val="4ABC0307"/>
    <w:rsid w:val="4ACA81D2"/>
    <w:rsid w:val="4B17A2CE"/>
    <w:rsid w:val="4B68E324"/>
    <w:rsid w:val="4CCA6031"/>
    <w:rsid w:val="4CCC3FA5"/>
    <w:rsid w:val="4D7838EC"/>
    <w:rsid w:val="4DE73E42"/>
    <w:rsid w:val="4FB353D3"/>
    <w:rsid w:val="4FC6295B"/>
    <w:rsid w:val="4FE0CC6A"/>
    <w:rsid w:val="50189DB4"/>
    <w:rsid w:val="517BA96C"/>
    <w:rsid w:val="51DD8156"/>
    <w:rsid w:val="52020259"/>
    <w:rsid w:val="52AD8547"/>
    <w:rsid w:val="54650B5D"/>
    <w:rsid w:val="55DAD5C2"/>
    <w:rsid w:val="563F567F"/>
    <w:rsid w:val="56708D79"/>
    <w:rsid w:val="5685EB9D"/>
    <w:rsid w:val="56DBCA12"/>
    <w:rsid w:val="574A92B2"/>
    <w:rsid w:val="57BCF4A3"/>
    <w:rsid w:val="58005F15"/>
    <w:rsid w:val="58837C4F"/>
    <w:rsid w:val="589AE01C"/>
    <w:rsid w:val="5938A7DE"/>
    <w:rsid w:val="5941C855"/>
    <w:rsid w:val="5997BA97"/>
    <w:rsid w:val="59A436E8"/>
    <w:rsid w:val="5AB9D276"/>
    <w:rsid w:val="5ACC0C66"/>
    <w:rsid w:val="5C0461E4"/>
    <w:rsid w:val="5C603C9D"/>
    <w:rsid w:val="5DB6B7A0"/>
    <w:rsid w:val="5E7A30A7"/>
    <w:rsid w:val="5EBA3CBA"/>
    <w:rsid w:val="5F0C5810"/>
    <w:rsid w:val="5F55345D"/>
    <w:rsid w:val="5FED11CD"/>
    <w:rsid w:val="60824054"/>
    <w:rsid w:val="610AD228"/>
    <w:rsid w:val="6205A56B"/>
    <w:rsid w:val="624026FE"/>
    <w:rsid w:val="6263F50E"/>
    <w:rsid w:val="6280F1C7"/>
    <w:rsid w:val="62859AC1"/>
    <w:rsid w:val="638C4B3F"/>
    <w:rsid w:val="63AB6886"/>
    <w:rsid w:val="63D8342F"/>
    <w:rsid w:val="643E0241"/>
    <w:rsid w:val="645BC646"/>
    <w:rsid w:val="64A359FA"/>
    <w:rsid w:val="64F453CB"/>
    <w:rsid w:val="65498FD7"/>
    <w:rsid w:val="654C1AE7"/>
    <w:rsid w:val="66472B95"/>
    <w:rsid w:val="66C7813B"/>
    <w:rsid w:val="66F0CEF8"/>
    <w:rsid w:val="6700D89A"/>
    <w:rsid w:val="678397EB"/>
    <w:rsid w:val="67A1463A"/>
    <w:rsid w:val="67C1981D"/>
    <w:rsid w:val="6800F87E"/>
    <w:rsid w:val="694B4D65"/>
    <w:rsid w:val="69717B3E"/>
    <w:rsid w:val="6999A86F"/>
    <w:rsid w:val="69C13DE5"/>
    <w:rsid w:val="69E7B5C1"/>
    <w:rsid w:val="6A8D5303"/>
    <w:rsid w:val="6AC7493D"/>
    <w:rsid w:val="6ACD2BBF"/>
    <w:rsid w:val="6ACDDDDB"/>
    <w:rsid w:val="6AD82846"/>
    <w:rsid w:val="6AE5E39F"/>
    <w:rsid w:val="6AEF01BB"/>
    <w:rsid w:val="6B35BC58"/>
    <w:rsid w:val="6BB455D7"/>
    <w:rsid w:val="6C37A67E"/>
    <w:rsid w:val="6C62582E"/>
    <w:rsid w:val="6CA23411"/>
    <w:rsid w:val="6D8D076A"/>
    <w:rsid w:val="6E7AD9EA"/>
    <w:rsid w:val="6F0616F5"/>
    <w:rsid w:val="6FBB6C60"/>
    <w:rsid w:val="6FC2071D"/>
    <w:rsid w:val="6FF878C6"/>
    <w:rsid w:val="703E0E9E"/>
    <w:rsid w:val="70790FC2"/>
    <w:rsid w:val="70F3FC31"/>
    <w:rsid w:val="710F1C89"/>
    <w:rsid w:val="71C77E7E"/>
    <w:rsid w:val="72576876"/>
    <w:rsid w:val="727E2F59"/>
    <w:rsid w:val="72CACA8F"/>
    <w:rsid w:val="72DA9926"/>
    <w:rsid w:val="73A74D89"/>
    <w:rsid w:val="7408A39A"/>
    <w:rsid w:val="74171D82"/>
    <w:rsid w:val="745BAE32"/>
    <w:rsid w:val="74A5DE92"/>
    <w:rsid w:val="74F980A2"/>
    <w:rsid w:val="75B2E62C"/>
    <w:rsid w:val="75BD787F"/>
    <w:rsid w:val="75E571BF"/>
    <w:rsid w:val="75E61104"/>
    <w:rsid w:val="764555AF"/>
    <w:rsid w:val="768CE9E9"/>
    <w:rsid w:val="774F9821"/>
    <w:rsid w:val="77CC933C"/>
    <w:rsid w:val="783B2574"/>
    <w:rsid w:val="78405232"/>
    <w:rsid w:val="784D78CD"/>
    <w:rsid w:val="785CA9F7"/>
    <w:rsid w:val="797A705D"/>
    <w:rsid w:val="79AF5E1A"/>
    <w:rsid w:val="79F4DB55"/>
    <w:rsid w:val="7A03119C"/>
    <w:rsid w:val="7AE1EEAA"/>
    <w:rsid w:val="7AFF1FC9"/>
    <w:rsid w:val="7B7C69D5"/>
    <w:rsid w:val="7B99830A"/>
    <w:rsid w:val="7BDD6796"/>
    <w:rsid w:val="7BE53BB1"/>
    <w:rsid w:val="7C4D85E1"/>
    <w:rsid w:val="7C7CB199"/>
    <w:rsid w:val="7CA365FE"/>
    <w:rsid w:val="7CAFA99D"/>
    <w:rsid w:val="7CBA571A"/>
    <w:rsid w:val="7CFF06BE"/>
    <w:rsid w:val="7D37155A"/>
    <w:rsid w:val="7D452B05"/>
    <w:rsid w:val="7D8A38BC"/>
    <w:rsid w:val="7DDC3A3F"/>
    <w:rsid w:val="7E50FF0C"/>
    <w:rsid w:val="7EAC7798"/>
    <w:rsid w:val="7EEA8461"/>
    <w:rsid w:val="7F3A48E0"/>
    <w:rsid w:val="7F5026EE"/>
    <w:rsid w:val="7F978A59"/>
    <w:rsid w:val="7FA8443F"/>
    <w:rsid w:val="7FF8CFF1"/>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stroke="f">
      <v:stroke on="f"/>
      <o:colormru v:ext="edit" colors="white"/>
    </o:shapedefaults>
    <o:shapelayout v:ext="edit">
      <o:idmap v:ext="edit" data="1"/>
    </o:shapelayout>
  </w:shapeDefaults>
  <w:decimalSymbol w:val="."/>
  <w:listSeparator w:val=","/>
  <w14:docId w14:val="641272B6"/>
  <w15:docId w15:val="{E03C56BB-15CF-4824-98D1-8350D1CCB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3C6351"/>
  </w:style>
  <w:style w:type="paragraph" w:styleId="Heading1">
    <w:name w:val="heading 1"/>
    <w:basedOn w:val="Normal"/>
    <w:next w:val="BodyText"/>
    <w:link w:val="Heading1Char"/>
    <w:qFormat/>
    <w:rsid w:val="00542B3F"/>
    <w:pPr>
      <w:keepNext/>
      <w:keepLines/>
      <w:numPr>
        <w:numId w:val="13"/>
      </w:numPr>
      <w:spacing w:before="300" w:after="360" w:line="440" w:lineRule="exact"/>
      <w:outlineLvl w:val="0"/>
    </w:pPr>
    <w:rPr>
      <w:b/>
      <w:bCs/>
      <w:color w:val="00B2A9" w:themeColor="accent1"/>
      <w:kern w:val="32"/>
      <w:sz w:val="40"/>
      <w:szCs w:val="32"/>
    </w:rPr>
  </w:style>
  <w:style w:type="paragraph" w:styleId="Heading2">
    <w:name w:val="heading 2"/>
    <w:basedOn w:val="Normal"/>
    <w:next w:val="BodyText"/>
    <w:link w:val="Heading2Char"/>
    <w:qFormat/>
    <w:rsid w:val="005D3204"/>
    <w:pPr>
      <w:keepNext/>
      <w:keepLines/>
      <w:numPr>
        <w:ilvl w:val="1"/>
        <w:numId w:val="13"/>
      </w:numPr>
      <w:tabs>
        <w:tab w:val="left" w:pos="1418"/>
        <w:tab w:val="left" w:pos="1701"/>
        <w:tab w:val="left" w:pos="1985"/>
      </w:tabs>
      <w:spacing w:before="240" w:after="100" w:line="280" w:lineRule="exact"/>
      <w:outlineLvl w:val="1"/>
    </w:pPr>
    <w:rPr>
      <w:b/>
      <w:bCs/>
      <w:iCs/>
      <w:color w:val="00B2A9" w:themeColor="accent1"/>
      <w:kern w:val="20"/>
      <w:sz w:val="24"/>
      <w:szCs w:val="28"/>
    </w:rPr>
  </w:style>
  <w:style w:type="paragraph" w:styleId="Heading3">
    <w:name w:val="heading 3"/>
    <w:basedOn w:val="Normal"/>
    <w:next w:val="BodyText"/>
    <w:link w:val="Heading3Char"/>
    <w:qFormat/>
    <w:rsid w:val="00542B3F"/>
    <w:pPr>
      <w:keepNext/>
      <w:keepLines/>
      <w:numPr>
        <w:ilvl w:val="2"/>
        <w:numId w:val="13"/>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numPr>
        <w:ilvl w:val="3"/>
        <w:numId w:val="13"/>
      </w:numPr>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numPr>
        <w:ilvl w:val="4"/>
        <w:numId w:val="13"/>
      </w:numPr>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accent1"/>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rsid w:val="000758E3"/>
    <w:pPr>
      <w:keepNext/>
      <w:keepLines/>
      <w:pageBreakBefore/>
      <w:framePr w:w="11907" w:h="1985" w:hRule="exact" w:hSpace="11340" w:vSpace="284" w:wrap="around" w:vAnchor="page" w:hAnchor="page" w:yAlign="top"/>
      <w:tabs>
        <w:tab w:val="num" w:pos="0"/>
      </w:tabs>
      <w:spacing w:before="1300" w:after="440" w:line="440" w:lineRule="exact"/>
      <w:ind w:right="1134"/>
      <w:outlineLvl w:val="7"/>
    </w:pPr>
    <w:rPr>
      <w:rFonts w:asciiTheme="majorHAnsi" w:eastAsiaTheme="majorEastAsia" w:hAnsiTheme="majorHAnsi" w:cstheme="majorBidi"/>
      <w:b/>
      <w:color w:val="00B2A9" w:themeColor="accent1"/>
      <w:sz w:val="40"/>
    </w:rPr>
  </w:style>
  <w:style w:type="paragraph" w:styleId="Heading9">
    <w:name w:val="heading 9"/>
    <w:aliases w:val="Appendix Heading 1"/>
    <w:basedOn w:val="Normal"/>
    <w:next w:val="BodyText"/>
    <w:link w:val="Heading9Char"/>
    <w:uiPriority w:val="1"/>
    <w:rsid w:val="00E8055B"/>
    <w:pPr>
      <w:keepNext/>
      <w:keepLines/>
      <w:tabs>
        <w:tab w:val="left" w:pos="1559"/>
        <w:tab w:val="left" w:pos="1843"/>
        <w:tab w:val="left" w:pos="2126"/>
        <w:tab w:val="left" w:pos="2410"/>
      </w:tabs>
      <w:spacing w:before="240" w:after="100" w:line="280" w:lineRule="exact"/>
      <w:outlineLvl w:val="8"/>
    </w:pPr>
    <w:rPr>
      <w:b/>
      <w:color w:val="00B2A9"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59"/>
    <w:rsid w:val="00BB1F66"/>
    <w:pPr>
      <w:spacing w:before="60" w:after="60" w:line="220" w:lineRule="atLeast"/>
      <w:ind w:left="113" w:right="113"/>
    </w:pPr>
    <w:rPr>
      <w:rFonts w:cs="Times New Roman"/>
      <w:sz w:val="18"/>
    </w:rPr>
    <w:tblPr>
      <w:tblStyleColBandSize w:val="1"/>
      <w:tblBorders>
        <w:top w:val="single" w:sz="8" w:space="0" w:color="CDDC29" w:themeColor="text2"/>
        <w:bottom w:val="single" w:sz="8" w:space="0" w:color="CDDC29" w:themeColor="text2"/>
        <w:insideH w:val="single" w:sz="8" w:space="0" w:color="CDDC2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CDDC29" w:themeFill="text2"/>
      </w:tcPr>
    </w:tblStylePr>
    <w:tblStylePr w:type="lastRow">
      <w:rPr>
        <w:b w:val="0"/>
      </w:rPr>
    </w:tblStylePr>
    <w:tblStylePr w:type="lastCol">
      <w:pPr>
        <w:jc w:val="left"/>
      </w:pPr>
    </w:tblStylePr>
    <w:tblStylePr w:type="band1Vert">
      <w:tblPr/>
      <w:tcPr>
        <w:shd w:val="clear" w:color="auto" w:fill="F8FAE8" w:themeFill="background2"/>
      </w:tcPr>
    </w:tblStylePr>
    <w:tblStylePr w:type="nwCell">
      <w:pPr>
        <w:jc w:val="left"/>
      </w:pPr>
      <w:tblPr/>
      <w:tcPr>
        <w:vAlign w:val="center"/>
      </w:tc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tabs>
        <w:tab w:val="num" w:pos="907"/>
      </w:tabs>
      <w:spacing w:before="120" w:after="120"/>
      <w:ind w:left="907" w:hanging="340"/>
    </w:pPr>
  </w:style>
  <w:style w:type="paragraph" w:styleId="ListNumber2">
    <w:name w:val="List Number 2"/>
    <w:basedOn w:val="Normal"/>
    <w:qFormat/>
    <w:rsid w:val="00781566"/>
    <w:pPr>
      <w:numPr>
        <w:ilvl w:val="1"/>
        <w:numId w:val="27"/>
      </w:numPr>
      <w:spacing w:before="120" w:after="120"/>
    </w:pPr>
  </w:style>
  <w:style w:type="paragraph" w:styleId="ListNumber3">
    <w:name w:val="List Number 3"/>
    <w:basedOn w:val="Normal"/>
    <w:qFormat/>
    <w:rsid w:val="00781566"/>
    <w:pPr>
      <w:numPr>
        <w:ilvl w:val="2"/>
        <w:numId w:val="27"/>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4"/>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21"/>
      </w:numPr>
      <w:spacing w:before="120" w:after="120"/>
    </w:pPr>
  </w:style>
  <w:style w:type="paragraph" w:styleId="ListBullet2">
    <w:name w:val="List Bullet 2"/>
    <w:basedOn w:val="ListBullet"/>
    <w:unhideWhenUsed/>
    <w:qFormat/>
    <w:rsid w:val="004D4063"/>
    <w:pPr>
      <w:numPr>
        <w:ilvl w:val="1"/>
        <w:numId w:val="5"/>
      </w:numPr>
    </w:pPr>
  </w:style>
  <w:style w:type="paragraph" w:styleId="ListBullet3">
    <w:name w:val="List Bullet 3"/>
    <w:basedOn w:val="Normal"/>
    <w:unhideWhenUsed/>
    <w:rsid w:val="004D4063"/>
    <w:pPr>
      <w:numPr>
        <w:ilvl w:val="2"/>
        <w:numId w:val="5"/>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7"/>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00B2A9" w:themeColor="accent1"/>
      <w:sz w:val="24"/>
      <w:szCs w:val="24"/>
    </w:rPr>
  </w:style>
  <w:style w:type="paragraph" w:styleId="TOCHeading">
    <w:name w:val="TOC Heading"/>
    <w:basedOn w:val="Normal"/>
    <w:uiPriority w:val="99"/>
    <w:rsid w:val="00833B87"/>
    <w:pPr>
      <w:tabs>
        <w:tab w:val="left" w:pos="1134"/>
        <w:tab w:val="left" w:pos="2268"/>
        <w:tab w:val="left" w:pos="3402"/>
        <w:tab w:val="left" w:pos="4536"/>
        <w:tab w:val="left" w:pos="5103"/>
      </w:tabs>
      <w:spacing w:after="360" w:line="240" w:lineRule="auto"/>
    </w:pPr>
    <w:rPr>
      <w:b/>
      <w:color w:val="00B2A9" w:themeColor="accent1"/>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uiPriority w:val="99"/>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00B2A9" w:themeColor="accent1"/>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rsid w:val="00E8055B"/>
    <w:rPr>
      <w:b/>
      <w:color w:val="00B2A9" w:themeColor="accent1"/>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CF6D14"/>
    <w:pPr>
      <w:tabs>
        <w:tab w:val="right" w:pos="9582"/>
      </w:tabs>
      <w:spacing w:before="240" w:after="60"/>
      <w:ind w:right="851"/>
    </w:pPr>
    <w:rPr>
      <w:b/>
      <w:color w:val="00B2A9" w:themeColor="accent1"/>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61769A"/>
    <w:pPr>
      <w:tabs>
        <w:tab w:val="right" w:leader="dot" w:pos="9582"/>
      </w:tabs>
      <w:spacing w:before="240" w:after="60"/>
      <w:ind w:right="851"/>
      <w:contextualSpacing/>
    </w:pPr>
    <w:rPr>
      <w:b/>
      <w:color w:val="00B2A9" w:themeColor="accent1"/>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00B2A9" w:themeColor="accent1"/>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accent1"/>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CDDC2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8FAE8"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8FAE8"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8"/>
      </w:numPr>
    </w:pPr>
  </w:style>
  <w:style w:type="paragraph" w:customStyle="1" w:styleId="PullOutBoxBullet2">
    <w:name w:val="Pull Out Box Bullet 2"/>
    <w:basedOn w:val="PullOutBoxBodyText"/>
    <w:qFormat/>
    <w:rsid w:val="004D4063"/>
    <w:pPr>
      <w:numPr>
        <w:ilvl w:val="1"/>
        <w:numId w:val="8"/>
      </w:numPr>
    </w:pPr>
  </w:style>
  <w:style w:type="paragraph" w:customStyle="1" w:styleId="PullOutBoxBullet3">
    <w:name w:val="Pull Out Box Bullet 3"/>
    <w:basedOn w:val="PullOutBoxBodyText"/>
    <w:qFormat/>
    <w:rsid w:val="004D4063"/>
    <w:pPr>
      <w:numPr>
        <w:ilvl w:val="2"/>
        <w:numId w:val="8"/>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00B2A9" w:themeColor="accent1"/>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CDDC29" w:themeColor="text2"/>
        <w:left w:val="single" w:sz="4" w:space="0" w:color="CDDC29" w:themeColor="text2"/>
        <w:bottom w:val="single" w:sz="4" w:space="0" w:color="CDDC29" w:themeColor="text2"/>
        <w:right w:val="single" w:sz="4" w:space="0" w:color="CDDC2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6"/>
      </w:numPr>
    </w:pPr>
  </w:style>
  <w:style w:type="paragraph" w:customStyle="1" w:styleId="QuoteBullet2">
    <w:name w:val="Quote Bullet 2"/>
    <w:basedOn w:val="Quote"/>
    <w:qFormat/>
    <w:rsid w:val="004D4063"/>
    <w:pPr>
      <w:numPr>
        <w:ilvl w:val="1"/>
        <w:numId w:val="6"/>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3"/>
      </w:numPr>
    </w:pPr>
  </w:style>
  <w:style w:type="paragraph" w:customStyle="1" w:styleId="PullOutBoxNumbered2">
    <w:name w:val="Pull Out Box Numbered 2"/>
    <w:basedOn w:val="PullOutBoxBodyText"/>
    <w:qFormat/>
    <w:rsid w:val="007A4BA3"/>
    <w:pPr>
      <w:numPr>
        <w:ilvl w:val="1"/>
        <w:numId w:val="3"/>
      </w:numPr>
    </w:pPr>
  </w:style>
  <w:style w:type="paragraph" w:customStyle="1" w:styleId="PullOutBoxNumbered3">
    <w:name w:val="Pull Out Box Numbered 3"/>
    <w:basedOn w:val="PullOutBoxBodyText"/>
    <w:qFormat/>
    <w:rsid w:val="007879D1"/>
    <w:pPr>
      <w:numPr>
        <w:ilvl w:val="2"/>
        <w:numId w:val="3"/>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CDDC2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link w:val="Heading1TopofPageChar"/>
    <w:rsid w:val="00705F93"/>
    <w:pPr>
      <w:pageBreakBefore/>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4"/>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710DC8"/>
    <w:pPr>
      <w:spacing w:line="240" w:lineRule="auto"/>
    </w:pPr>
    <w:rPr>
      <w:sz w:val="24"/>
    </w:rPr>
    <w:tblPr>
      <w:tblCellMar>
        <w:top w:w="227" w:type="dxa"/>
        <w:left w:w="0" w:type="dxa"/>
        <w:bottom w:w="227" w:type="dxa"/>
        <w:right w:w="0" w:type="dxa"/>
      </w:tblCellMar>
    </w:tblPr>
    <w:tcPr>
      <w:shd w:val="clear" w:color="auto" w:fill="CDDC29"/>
    </w:tcPr>
  </w:style>
  <w:style w:type="paragraph" w:customStyle="1" w:styleId="BodyText100ThemeColour">
    <w:name w:val="Body Text 100% Theme Colour"/>
    <w:basedOn w:val="BodyText"/>
    <w:qFormat/>
    <w:rsid w:val="00096B2D"/>
    <w:rPr>
      <w:color w:val="00B2A9" w:themeColor="accent1"/>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9"/>
      </w:numPr>
      <w:spacing w:before="120" w:after="120"/>
    </w:pPr>
  </w:style>
  <w:style w:type="paragraph" w:customStyle="1" w:styleId="ListAlpha2">
    <w:name w:val="List Alpha 2"/>
    <w:basedOn w:val="Normal"/>
    <w:qFormat/>
    <w:rsid w:val="00893106"/>
    <w:pPr>
      <w:numPr>
        <w:ilvl w:val="1"/>
        <w:numId w:val="9"/>
      </w:numPr>
      <w:spacing w:before="120" w:after="120"/>
    </w:pPr>
  </w:style>
  <w:style w:type="paragraph" w:customStyle="1" w:styleId="ListAlpha3">
    <w:name w:val="List Alpha 3"/>
    <w:basedOn w:val="Normal"/>
    <w:qFormat/>
    <w:rsid w:val="00893106"/>
    <w:pPr>
      <w:numPr>
        <w:ilvl w:val="2"/>
        <w:numId w:val="9"/>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tabs>
        <w:tab w:val="left" w:pos="454"/>
      </w:tabs>
      <w:ind w:left="454" w:hanging="227"/>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0"/>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D901FD"/>
    <w:rPr>
      <w:b/>
      <w:bCs/>
      <w:iCs/>
      <w:color w:val="00B2A9" w:themeColor="accent1"/>
      <w:kern w:val="20"/>
      <w:sz w:val="24"/>
      <w:szCs w:val="28"/>
    </w:rPr>
  </w:style>
  <w:style w:type="character" w:customStyle="1" w:styleId="Heading1Char">
    <w:name w:val="Heading 1 Char"/>
    <w:basedOn w:val="DefaultParagraphFont"/>
    <w:link w:val="Heading1"/>
    <w:rsid w:val="00321955"/>
    <w:rPr>
      <w:b/>
      <w:bCs/>
      <w:color w:val="00B2A9" w:themeColor="accent1"/>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TitleBlack">
    <w:name w:val="Title Black"/>
    <w:basedOn w:val="Title"/>
    <w:uiPriority w:val="99"/>
    <w:rsid w:val="003C6351"/>
    <w:pPr>
      <w:jc w:val="left"/>
    </w:pPr>
    <w:rPr>
      <w:color w:val="auto"/>
    </w:rPr>
  </w:style>
  <w:style w:type="paragraph" w:customStyle="1" w:styleId="SubtitleBlack">
    <w:name w:val="Subtitle Black"/>
    <w:basedOn w:val="Subtitle"/>
    <w:uiPriority w:val="99"/>
    <w:qFormat/>
    <w:rsid w:val="003C6351"/>
    <w:pPr>
      <w:jc w:val="left"/>
    </w:pPr>
    <w:rPr>
      <w:color w:val="auto"/>
    </w:rPr>
  </w:style>
  <w:style w:type="paragraph" w:customStyle="1" w:styleId="Heading1NoNumber">
    <w:name w:val="Heading 1 No Number"/>
    <w:basedOn w:val="Heading1"/>
    <w:next w:val="BodyText"/>
    <w:rsid w:val="00705F93"/>
    <w:pPr>
      <w:numPr>
        <w:numId w:val="0"/>
      </w:numPr>
      <w:spacing w:before="0" w:line="460" w:lineRule="exact"/>
    </w:pPr>
  </w:style>
  <w:style w:type="paragraph" w:customStyle="1" w:styleId="SummaryHeading2">
    <w:name w:val="Summary Heading 2"/>
    <w:basedOn w:val="BodyText"/>
    <w:next w:val="BodyText"/>
    <w:qFormat/>
    <w:rsid w:val="00525210"/>
    <w:pPr>
      <w:keepNext/>
      <w:spacing w:before="240" w:after="100"/>
    </w:pPr>
    <w:rPr>
      <w:rFonts w:cs="Arial"/>
      <w:b/>
      <w:bCs/>
      <w:iCs/>
      <w:color w:val="CDDC29" w:themeColor="text2"/>
      <w:kern w:val="20"/>
      <w:sz w:val="24"/>
      <w:szCs w:val="28"/>
      <w:lang w:eastAsia="en-AU"/>
    </w:rPr>
  </w:style>
  <w:style w:type="paragraph" w:customStyle="1" w:styleId="SummaryHeading3">
    <w:name w:val="Summary Heading 3"/>
    <w:basedOn w:val="BodyText"/>
    <w:next w:val="BodyText"/>
    <w:qFormat/>
    <w:rsid w:val="00525210"/>
    <w:pPr>
      <w:keepNext/>
      <w:spacing w:before="200" w:after="100" w:line="240" w:lineRule="exact"/>
    </w:pPr>
    <w:rPr>
      <w:rFonts w:cs="Arial"/>
      <w:b/>
      <w:color w:val="494847"/>
      <w:szCs w:val="22"/>
      <w:lang w:eastAsia="en-AU"/>
    </w:rPr>
  </w:style>
  <w:style w:type="paragraph" w:customStyle="1" w:styleId="SummaryHeading4">
    <w:name w:val="Summary Heading 4"/>
    <w:basedOn w:val="BodyText"/>
    <w:next w:val="BodyText"/>
    <w:qFormat/>
    <w:rsid w:val="00525210"/>
    <w:pPr>
      <w:keepNext/>
      <w:spacing w:before="200" w:after="100" w:line="240" w:lineRule="exact"/>
    </w:pPr>
    <w:rPr>
      <w:rFonts w:asciiTheme="majorHAnsi" w:eastAsiaTheme="majorEastAsia" w:hAnsiTheme="majorHAnsi" w:cstheme="majorBidi"/>
      <w:b/>
      <w:bCs/>
      <w:i/>
      <w:iCs/>
      <w:color w:val="494847"/>
      <w:szCs w:val="22"/>
      <w:lang w:eastAsia="en-AU"/>
    </w:rPr>
  </w:style>
  <w:style w:type="character" w:customStyle="1" w:styleId="AbbreviationsTerm">
    <w:name w:val="Abbreviations Term"/>
    <w:uiPriority w:val="1"/>
    <w:rsid w:val="00772AD6"/>
    <w:rPr>
      <w:b w:val="0"/>
    </w:rPr>
  </w:style>
  <w:style w:type="character" w:customStyle="1" w:styleId="GlossaryTerm">
    <w:name w:val="Glossary Term"/>
    <w:uiPriority w:val="1"/>
    <w:rsid w:val="00772AD6"/>
    <w:rPr>
      <w:b w:val="0"/>
    </w:rPr>
  </w:style>
  <w:style w:type="numbering" w:customStyle="1" w:styleId="DELWPHeadings">
    <w:name w:val="DELWP Headings"/>
    <w:basedOn w:val="NoList"/>
    <w:rsid w:val="00E6781D"/>
    <w:pPr>
      <w:numPr>
        <w:numId w:val="11"/>
      </w:numPr>
    </w:pPr>
  </w:style>
  <w:style w:type="numbering" w:customStyle="1" w:styleId="DELWPAppendices">
    <w:name w:val="DELWP Appendices"/>
    <w:basedOn w:val="NoList"/>
    <w:rsid w:val="00E6781D"/>
    <w:pPr>
      <w:numPr>
        <w:numId w:val="12"/>
      </w:numPr>
    </w:pPr>
  </w:style>
  <w:style w:type="character" w:customStyle="1" w:styleId="Heading1TopofPageChar">
    <w:name w:val="Heading 1 Top of Page Char"/>
    <w:basedOn w:val="DefaultParagraphFont"/>
    <w:link w:val="Heading1TopofPage"/>
    <w:rsid w:val="00705F93"/>
    <w:rPr>
      <w:b/>
      <w:bCs/>
      <w:color w:val="00B2A9" w:themeColor="accent1"/>
      <w:kern w:val="32"/>
      <w:sz w:val="40"/>
      <w:szCs w:val="32"/>
    </w:rPr>
  </w:style>
  <w:style w:type="paragraph" w:customStyle="1" w:styleId="References">
    <w:name w:val="References"/>
    <w:basedOn w:val="BodyText"/>
    <w:qFormat/>
    <w:rsid w:val="00705F93"/>
    <w:pPr>
      <w:ind w:left="709" w:hanging="709"/>
    </w:pPr>
  </w:style>
  <w:style w:type="paragraph" w:styleId="TOC9">
    <w:name w:val="toc 9"/>
    <w:basedOn w:val="Normal"/>
    <w:next w:val="Normal"/>
    <w:autoRedefine/>
    <w:uiPriority w:val="39"/>
    <w:semiHidden/>
    <w:unhideWhenUsed/>
    <w:rsid w:val="0064143E"/>
    <w:pPr>
      <w:spacing w:after="100"/>
      <w:ind w:left="1600"/>
    </w:pPr>
  </w:style>
  <w:style w:type="paragraph" w:customStyle="1" w:styleId="75F033071467457EA6C0D9A00DB4D927">
    <w:name w:val="75F033071467457EA6C0D9A00DB4D927"/>
    <w:rsid w:val="00710DC8"/>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semiHidden/>
    <w:unhideWhenUsed/>
    <w:rsid w:val="00511AFC"/>
    <w:rPr>
      <w:color w:val="605E5C"/>
      <w:shd w:val="clear" w:color="auto" w:fill="E1DFDD"/>
    </w:rPr>
  </w:style>
  <w:style w:type="paragraph" w:styleId="Revision">
    <w:name w:val="Revision"/>
    <w:hidden/>
    <w:uiPriority w:val="99"/>
    <w:semiHidden/>
    <w:rsid w:val="004257AC"/>
    <w:pPr>
      <w:spacing w:line="240" w:lineRule="auto"/>
    </w:pPr>
  </w:style>
  <w:style w:type="character" w:customStyle="1" w:styleId="normaltextrun">
    <w:name w:val="normaltextrun"/>
    <w:basedOn w:val="DefaultParagraphFont"/>
    <w:rsid w:val="00FC2E92"/>
  </w:style>
  <w:style w:type="character" w:customStyle="1" w:styleId="spellingerror">
    <w:name w:val="spellingerror"/>
    <w:basedOn w:val="DefaultParagraphFont"/>
    <w:rsid w:val="0037301A"/>
  </w:style>
  <w:style w:type="paragraph" w:customStyle="1" w:styleId="paragraph">
    <w:name w:val="paragraph"/>
    <w:basedOn w:val="Normal"/>
    <w:rsid w:val="00D777FD"/>
    <w:pPr>
      <w:spacing w:before="100" w:beforeAutospacing="1" w:after="100" w:afterAutospacing="1" w:line="240" w:lineRule="auto"/>
    </w:pPr>
    <w:rPr>
      <w:rFonts w:ascii="Times New Roman" w:hAnsi="Times New Roman" w:cs="Times New Roman"/>
      <w:color w:val="auto"/>
      <w:sz w:val="24"/>
      <w:szCs w:val="24"/>
    </w:rPr>
  </w:style>
  <w:style w:type="character" w:customStyle="1" w:styleId="eop">
    <w:name w:val="eop"/>
    <w:basedOn w:val="DefaultParagraphFont"/>
    <w:rsid w:val="00D777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17199">
      <w:bodyDiv w:val="1"/>
      <w:marLeft w:val="0"/>
      <w:marRight w:val="0"/>
      <w:marTop w:val="0"/>
      <w:marBottom w:val="0"/>
      <w:divBdr>
        <w:top w:val="none" w:sz="0" w:space="0" w:color="auto"/>
        <w:left w:val="none" w:sz="0" w:space="0" w:color="auto"/>
        <w:bottom w:val="none" w:sz="0" w:space="0" w:color="auto"/>
        <w:right w:val="none" w:sz="0" w:space="0" w:color="auto"/>
      </w:divBdr>
    </w:div>
    <w:div w:id="8528356">
      <w:bodyDiv w:val="1"/>
      <w:marLeft w:val="0"/>
      <w:marRight w:val="0"/>
      <w:marTop w:val="0"/>
      <w:marBottom w:val="0"/>
      <w:divBdr>
        <w:top w:val="none" w:sz="0" w:space="0" w:color="auto"/>
        <w:left w:val="none" w:sz="0" w:space="0" w:color="auto"/>
        <w:bottom w:val="none" w:sz="0" w:space="0" w:color="auto"/>
        <w:right w:val="none" w:sz="0" w:space="0" w:color="auto"/>
      </w:divBdr>
    </w:div>
    <w:div w:id="87626251">
      <w:bodyDiv w:val="1"/>
      <w:marLeft w:val="0"/>
      <w:marRight w:val="0"/>
      <w:marTop w:val="0"/>
      <w:marBottom w:val="0"/>
      <w:divBdr>
        <w:top w:val="none" w:sz="0" w:space="0" w:color="auto"/>
        <w:left w:val="none" w:sz="0" w:space="0" w:color="auto"/>
        <w:bottom w:val="none" w:sz="0" w:space="0" w:color="auto"/>
        <w:right w:val="none" w:sz="0" w:space="0" w:color="auto"/>
      </w:divBdr>
    </w:div>
    <w:div w:id="148599217">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298146743">
      <w:bodyDiv w:val="1"/>
      <w:marLeft w:val="0"/>
      <w:marRight w:val="0"/>
      <w:marTop w:val="0"/>
      <w:marBottom w:val="0"/>
      <w:divBdr>
        <w:top w:val="none" w:sz="0" w:space="0" w:color="auto"/>
        <w:left w:val="none" w:sz="0" w:space="0" w:color="auto"/>
        <w:bottom w:val="none" w:sz="0" w:space="0" w:color="auto"/>
        <w:right w:val="none" w:sz="0" w:space="0" w:color="auto"/>
      </w:divBdr>
    </w:div>
    <w:div w:id="313878280">
      <w:bodyDiv w:val="1"/>
      <w:marLeft w:val="0"/>
      <w:marRight w:val="0"/>
      <w:marTop w:val="0"/>
      <w:marBottom w:val="0"/>
      <w:divBdr>
        <w:top w:val="none" w:sz="0" w:space="0" w:color="auto"/>
        <w:left w:val="none" w:sz="0" w:space="0" w:color="auto"/>
        <w:bottom w:val="none" w:sz="0" w:space="0" w:color="auto"/>
        <w:right w:val="none" w:sz="0" w:space="0" w:color="auto"/>
      </w:divBdr>
    </w:div>
    <w:div w:id="330643863">
      <w:bodyDiv w:val="1"/>
      <w:marLeft w:val="0"/>
      <w:marRight w:val="0"/>
      <w:marTop w:val="0"/>
      <w:marBottom w:val="0"/>
      <w:divBdr>
        <w:top w:val="none" w:sz="0" w:space="0" w:color="auto"/>
        <w:left w:val="none" w:sz="0" w:space="0" w:color="auto"/>
        <w:bottom w:val="none" w:sz="0" w:space="0" w:color="auto"/>
        <w:right w:val="none" w:sz="0" w:space="0" w:color="auto"/>
      </w:divBdr>
    </w:div>
    <w:div w:id="352340666">
      <w:bodyDiv w:val="1"/>
      <w:marLeft w:val="0"/>
      <w:marRight w:val="0"/>
      <w:marTop w:val="0"/>
      <w:marBottom w:val="0"/>
      <w:divBdr>
        <w:top w:val="none" w:sz="0" w:space="0" w:color="auto"/>
        <w:left w:val="none" w:sz="0" w:space="0" w:color="auto"/>
        <w:bottom w:val="none" w:sz="0" w:space="0" w:color="auto"/>
        <w:right w:val="none" w:sz="0" w:space="0" w:color="auto"/>
      </w:divBdr>
    </w:div>
    <w:div w:id="391849841">
      <w:bodyDiv w:val="1"/>
      <w:marLeft w:val="0"/>
      <w:marRight w:val="0"/>
      <w:marTop w:val="0"/>
      <w:marBottom w:val="0"/>
      <w:divBdr>
        <w:top w:val="none" w:sz="0" w:space="0" w:color="auto"/>
        <w:left w:val="none" w:sz="0" w:space="0" w:color="auto"/>
        <w:bottom w:val="none" w:sz="0" w:space="0" w:color="auto"/>
        <w:right w:val="none" w:sz="0" w:space="0" w:color="auto"/>
      </w:divBdr>
      <w:divsChild>
        <w:div w:id="1115559403">
          <w:marLeft w:val="0"/>
          <w:marRight w:val="0"/>
          <w:marTop w:val="0"/>
          <w:marBottom w:val="0"/>
          <w:divBdr>
            <w:top w:val="none" w:sz="0" w:space="0" w:color="auto"/>
            <w:left w:val="none" w:sz="0" w:space="0" w:color="auto"/>
            <w:bottom w:val="none" w:sz="0" w:space="0" w:color="auto"/>
            <w:right w:val="none" w:sz="0" w:space="0" w:color="auto"/>
          </w:divBdr>
        </w:div>
        <w:div w:id="1508908878">
          <w:marLeft w:val="0"/>
          <w:marRight w:val="0"/>
          <w:marTop w:val="0"/>
          <w:marBottom w:val="0"/>
          <w:divBdr>
            <w:top w:val="none" w:sz="0" w:space="0" w:color="auto"/>
            <w:left w:val="none" w:sz="0" w:space="0" w:color="auto"/>
            <w:bottom w:val="none" w:sz="0" w:space="0" w:color="auto"/>
            <w:right w:val="none" w:sz="0" w:space="0" w:color="auto"/>
          </w:divBdr>
        </w:div>
        <w:div w:id="2028362250">
          <w:marLeft w:val="0"/>
          <w:marRight w:val="0"/>
          <w:marTop w:val="0"/>
          <w:marBottom w:val="0"/>
          <w:divBdr>
            <w:top w:val="none" w:sz="0" w:space="0" w:color="auto"/>
            <w:left w:val="none" w:sz="0" w:space="0" w:color="auto"/>
            <w:bottom w:val="none" w:sz="0" w:space="0" w:color="auto"/>
            <w:right w:val="none" w:sz="0" w:space="0" w:color="auto"/>
          </w:divBdr>
        </w:div>
      </w:divsChild>
    </w:div>
    <w:div w:id="404030264">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84979029">
      <w:bodyDiv w:val="1"/>
      <w:marLeft w:val="0"/>
      <w:marRight w:val="0"/>
      <w:marTop w:val="0"/>
      <w:marBottom w:val="0"/>
      <w:divBdr>
        <w:top w:val="none" w:sz="0" w:space="0" w:color="auto"/>
        <w:left w:val="none" w:sz="0" w:space="0" w:color="auto"/>
        <w:bottom w:val="none" w:sz="0" w:space="0" w:color="auto"/>
        <w:right w:val="none" w:sz="0" w:space="0" w:color="auto"/>
      </w:divBdr>
    </w:div>
    <w:div w:id="509292563">
      <w:bodyDiv w:val="1"/>
      <w:marLeft w:val="0"/>
      <w:marRight w:val="0"/>
      <w:marTop w:val="0"/>
      <w:marBottom w:val="0"/>
      <w:divBdr>
        <w:top w:val="none" w:sz="0" w:space="0" w:color="auto"/>
        <w:left w:val="none" w:sz="0" w:space="0" w:color="auto"/>
        <w:bottom w:val="none" w:sz="0" w:space="0" w:color="auto"/>
        <w:right w:val="none" w:sz="0" w:space="0" w:color="auto"/>
      </w:divBdr>
    </w:div>
    <w:div w:id="529756910">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603461547">
      <w:bodyDiv w:val="1"/>
      <w:marLeft w:val="0"/>
      <w:marRight w:val="0"/>
      <w:marTop w:val="0"/>
      <w:marBottom w:val="0"/>
      <w:divBdr>
        <w:top w:val="none" w:sz="0" w:space="0" w:color="auto"/>
        <w:left w:val="none" w:sz="0" w:space="0" w:color="auto"/>
        <w:bottom w:val="none" w:sz="0" w:space="0" w:color="auto"/>
        <w:right w:val="none" w:sz="0" w:space="0" w:color="auto"/>
      </w:divBdr>
      <w:divsChild>
        <w:div w:id="1781217500">
          <w:marLeft w:val="0"/>
          <w:marRight w:val="0"/>
          <w:marTop w:val="0"/>
          <w:marBottom w:val="0"/>
          <w:divBdr>
            <w:top w:val="none" w:sz="0" w:space="0" w:color="auto"/>
            <w:left w:val="none" w:sz="0" w:space="0" w:color="auto"/>
            <w:bottom w:val="none" w:sz="0" w:space="0" w:color="auto"/>
            <w:right w:val="none" w:sz="0" w:space="0" w:color="auto"/>
          </w:divBdr>
        </w:div>
        <w:div w:id="1820611951">
          <w:marLeft w:val="0"/>
          <w:marRight w:val="0"/>
          <w:marTop w:val="0"/>
          <w:marBottom w:val="0"/>
          <w:divBdr>
            <w:top w:val="none" w:sz="0" w:space="0" w:color="auto"/>
            <w:left w:val="none" w:sz="0" w:space="0" w:color="auto"/>
            <w:bottom w:val="none" w:sz="0" w:space="0" w:color="auto"/>
            <w:right w:val="none" w:sz="0" w:space="0" w:color="auto"/>
          </w:divBdr>
        </w:div>
      </w:divsChild>
    </w:div>
    <w:div w:id="618606779">
      <w:bodyDiv w:val="1"/>
      <w:marLeft w:val="0"/>
      <w:marRight w:val="0"/>
      <w:marTop w:val="0"/>
      <w:marBottom w:val="0"/>
      <w:divBdr>
        <w:top w:val="none" w:sz="0" w:space="0" w:color="auto"/>
        <w:left w:val="none" w:sz="0" w:space="0" w:color="auto"/>
        <w:bottom w:val="none" w:sz="0" w:space="0" w:color="auto"/>
        <w:right w:val="none" w:sz="0" w:space="0" w:color="auto"/>
      </w:divBdr>
    </w:div>
    <w:div w:id="618994616">
      <w:bodyDiv w:val="1"/>
      <w:marLeft w:val="0"/>
      <w:marRight w:val="0"/>
      <w:marTop w:val="0"/>
      <w:marBottom w:val="0"/>
      <w:divBdr>
        <w:top w:val="none" w:sz="0" w:space="0" w:color="auto"/>
        <w:left w:val="none" w:sz="0" w:space="0" w:color="auto"/>
        <w:bottom w:val="none" w:sz="0" w:space="0" w:color="auto"/>
        <w:right w:val="none" w:sz="0" w:space="0" w:color="auto"/>
      </w:divBdr>
    </w:div>
    <w:div w:id="652485675">
      <w:bodyDiv w:val="1"/>
      <w:marLeft w:val="0"/>
      <w:marRight w:val="0"/>
      <w:marTop w:val="0"/>
      <w:marBottom w:val="0"/>
      <w:divBdr>
        <w:top w:val="none" w:sz="0" w:space="0" w:color="auto"/>
        <w:left w:val="none" w:sz="0" w:space="0" w:color="auto"/>
        <w:bottom w:val="none" w:sz="0" w:space="0" w:color="auto"/>
        <w:right w:val="none" w:sz="0" w:space="0" w:color="auto"/>
      </w:divBdr>
    </w:div>
    <w:div w:id="666984682">
      <w:bodyDiv w:val="1"/>
      <w:marLeft w:val="0"/>
      <w:marRight w:val="0"/>
      <w:marTop w:val="0"/>
      <w:marBottom w:val="0"/>
      <w:divBdr>
        <w:top w:val="none" w:sz="0" w:space="0" w:color="auto"/>
        <w:left w:val="none" w:sz="0" w:space="0" w:color="auto"/>
        <w:bottom w:val="none" w:sz="0" w:space="0" w:color="auto"/>
        <w:right w:val="none" w:sz="0" w:space="0" w:color="auto"/>
      </w:divBdr>
    </w:div>
    <w:div w:id="676931609">
      <w:bodyDiv w:val="1"/>
      <w:marLeft w:val="0"/>
      <w:marRight w:val="0"/>
      <w:marTop w:val="0"/>
      <w:marBottom w:val="0"/>
      <w:divBdr>
        <w:top w:val="none" w:sz="0" w:space="0" w:color="auto"/>
        <w:left w:val="none" w:sz="0" w:space="0" w:color="auto"/>
        <w:bottom w:val="none" w:sz="0" w:space="0" w:color="auto"/>
        <w:right w:val="none" w:sz="0" w:space="0" w:color="auto"/>
      </w:divBdr>
      <w:divsChild>
        <w:div w:id="940801437">
          <w:marLeft w:val="0"/>
          <w:marRight w:val="0"/>
          <w:marTop w:val="0"/>
          <w:marBottom w:val="0"/>
          <w:divBdr>
            <w:top w:val="none" w:sz="0" w:space="0" w:color="auto"/>
            <w:left w:val="none" w:sz="0" w:space="0" w:color="auto"/>
            <w:bottom w:val="none" w:sz="0" w:space="0" w:color="auto"/>
            <w:right w:val="none" w:sz="0" w:space="0" w:color="auto"/>
          </w:divBdr>
        </w:div>
      </w:divsChild>
    </w:div>
    <w:div w:id="700276956">
      <w:bodyDiv w:val="1"/>
      <w:marLeft w:val="0"/>
      <w:marRight w:val="0"/>
      <w:marTop w:val="0"/>
      <w:marBottom w:val="0"/>
      <w:divBdr>
        <w:top w:val="none" w:sz="0" w:space="0" w:color="auto"/>
        <w:left w:val="none" w:sz="0" w:space="0" w:color="auto"/>
        <w:bottom w:val="none" w:sz="0" w:space="0" w:color="auto"/>
        <w:right w:val="none" w:sz="0" w:space="0" w:color="auto"/>
      </w:divBdr>
    </w:div>
    <w:div w:id="745348560">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75561356">
      <w:bodyDiv w:val="1"/>
      <w:marLeft w:val="0"/>
      <w:marRight w:val="0"/>
      <w:marTop w:val="0"/>
      <w:marBottom w:val="0"/>
      <w:divBdr>
        <w:top w:val="none" w:sz="0" w:space="0" w:color="auto"/>
        <w:left w:val="none" w:sz="0" w:space="0" w:color="auto"/>
        <w:bottom w:val="none" w:sz="0" w:space="0" w:color="auto"/>
        <w:right w:val="none" w:sz="0" w:space="0" w:color="auto"/>
      </w:divBdr>
    </w:div>
    <w:div w:id="782457829">
      <w:bodyDiv w:val="1"/>
      <w:marLeft w:val="0"/>
      <w:marRight w:val="0"/>
      <w:marTop w:val="0"/>
      <w:marBottom w:val="0"/>
      <w:divBdr>
        <w:top w:val="none" w:sz="0" w:space="0" w:color="auto"/>
        <w:left w:val="none" w:sz="0" w:space="0" w:color="auto"/>
        <w:bottom w:val="none" w:sz="0" w:space="0" w:color="auto"/>
        <w:right w:val="none" w:sz="0" w:space="0" w:color="auto"/>
      </w:divBdr>
      <w:divsChild>
        <w:div w:id="1297375944">
          <w:marLeft w:val="0"/>
          <w:marRight w:val="0"/>
          <w:marTop w:val="0"/>
          <w:marBottom w:val="0"/>
          <w:divBdr>
            <w:top w:val="none" w:sz="0" w:space="0" w:color="auto"/>
            <w:left w:val="none" w:sz="0" w:space="0" w:color="auto"/>
            <w:bottom w:val="none" w:sz="0" w:space="0" w:color="auto"/>
            <w:right w:val="none" w:sz="0" w:space="0" w:color="auto"/>
          </w:divBdr>
        </w:div>
      </w:divsChild>
    </w:div>
    <w:div w:id="788280668">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10899286">
      <w:bodyDiv w:val="1"/>
      <w:marLeft w:val="0"/>
      <w:marRight w:val="0"/>
      <w:marTop w:val="0"/>
      <w:marBottom w:val="0"/>
      <w:divBdr>
        <w:top w:val="none" w:sz="0" w:space="0" w:color="auto"/>
        <w:left w:val="none" w:sz="0" w:space="0" w:color="auto"/>
        <w:bottom w:val="none" w:sz="0" w:space="0" w:color="auto"/>
        <w:right w:val="none" w:sz="0" w:space="0" w:color="auto"/>
      </w:divBdr>
    </w:div>
    <w:div w:id="845899669">
      <w:bodyDiv w:val="1"/>
      <w:marLeft w:val="0"/>
      <w:marRight w:val="0"/>
      <w:marTop w:val="0"/>
      <w:marBottom w:val="0"/>
      <w:divBdr>
        <w:top w:val="none" w:sz="0" w:space="0" w:color="auto"/>
        <w:left w:val="none" w:sz="0" w:space="0" w:color="auto"/>
        <w:bottom w:val="none" w:sz="0" w:space="0" w:color="auto"/>
        <w:right w:val="none" w:sz="0" w:space="0" w:color="auto"/>
      </w:divBdr>
    </w:div>
    <w:div w:id="862522803">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61813944">
      <w:bodyDiv w:val="1"/>
      <w:marLeft w:val="0"/>
      <w:marRight w:val="0"/>
      <w:marTop w:val="0"/>
      <w:marBottom w:val="0"/>
      <w:divBdr>
        <w:top w:val="none" w:sz="0" w:space="0" w:color="auto"/>
        <w:left w:val="none" w:sz="0" w:space="0" w:color="auto"/>
        <w:bottom w:val="none" w:sz="0" w:space="0" w:color="auto"/>
        <w:right w:val="none" w:sz="0" w:space="0" w:color="auto"/>
      </w:divBdr>
    </w:div>
    <w:div w:id="962075275">
      <w:bodyDiv w:val="1"/>
      <w:marLeft w:val="0"/>
      <w:marRight w:val="0"/>
      <w:marTop w:val="0"/>
      <w:marBottom w:val="0"/>
      <w:divBdr>
        <w:top w:val="none" w:sz="0" w:space="0" w:color="auto"/>
        <w:left w:val="none" w:sz="0" w:space="0" w:color="auto"/>
        <w:bottom w:val="none" w:sz="0" w:space="0" w:color="auto"/>
        <w:right w:val="none" w:sz="0" w:space="0" w:color="auto"/>
      </w:divBdr>
    </w:div>
    <w:div w:id="1000890882">
      <w:bodyDiv w:val="1"/>
      <w:marLeft w:val="0"/>
      <w:marRight w:val="0"/>
      <w:marTop w:val="0"/>
      <w:marBottom w:val="0"/>
      <w:divBdr>
        <w:top w:val="none" w:sz="0" w:space="0" w:color="auto"/>
        <w:left w:val="none" w:sz="0" w:space="0" w:color="auto"/>
        <w:bottom w:val="none" w:sz="0" w:space="0" w:color="auto"/>
        <w:right w:val="none" w:sz="0" w:space="0" w:color="auto"/>
      </w:divBdr>
    </w:div>
    <w:div w:id="1001664694">
      <w:bodyDiv w:val="1"/>
      <w:marLeft w:val="0"/>
      <w:marRight w:val="0"/>
      <w:marTop w:val="0"/>
      <w:marBottom w:val="0"/>
      <w:divBdr>
        <w:top w:val="none" w:sz="0" w:space="0" w:color="auto"/>
        <w:left w:val="none" w:sz="0" w:space="0" w:color="auto"/>
        <w:bottom w:val="none" w:sz="0" w:space="0" w:color="auto"/>
        <w:right w:val="none" w:sz="0" w:space="0" w:color="auto"/>
      </w:divBdr>
      <w:divsChild>
        <w:div w:id="718557782">
          <w:marLeft w:val="0"/>
          <w:marRight w:val="0"/>
          <w:marTop w:val="0"/>
          <w:marBottom w:val="0"/>
          <w:divBdr>
            <w:top w:val="none" w:sz="0" w:space="0" w:color="auto"/>
            <w:left w:val="none" w:sz="0" w:space="0" w:color="auto"/>
            <w:bottom w:val="none" w:sz="0" w:space="0" w:color="auto"/>
            <w:right w:val="none" w:sz="0" w:space="0" w:color="auto"/>
          </w:divBdr>
        </w:div>
        <w:div w:id="1936204173">
          <w:marLeft w:val="0"/>
          <w:marRight w:val="0"/>
          <w:marTop w:val="0"/>
          <w:marBottom w:val="0"/>
          <w:divBdr>
            <w:top w:val="none" w:sz="0" w:space="0" w:color="auto"/>
            <w:left w:val="none" w:sz="0" w:space="0" w:color="auto"/>
            <w:bottom w:val="none" w:sz="0" w:space="0" w:color="auto"/>
            <w:right w:val="none" w:sz="0" w:space="0" w:color="auto"/>
          </w:divBdr>
        </w:div>
        <w:div w:id="2030980731">
          <w:marLeft w:val="0"/>
          <w:marRight w:val="0"/>
          <w:marTop w:val="0"/>
          <w:marBottom w:val="0"/>
          <w:divBdr>
            <w:top w:val="none" w:sz="0" w:space="0" w:color="auto"/>
            <w:left w:val="none" w:sz="0" w:space="0" w:color="auto"/>
            <w:bottom w:val="none" w:sz="0" w:space="0" w:color="auto"/>
            <w:right w:val="none" w:sz="0" w:space="0" w:color="auto"/>
          </w:divBdr>
        </w:div>
      </w:divsChild>
    </w:div>
    <w:div w:id="1013801427">
      <w:bodyDiv w:val="1"/>
      <w:marLeft w:val="0"/>
      <w:marRight w:val="0"/>
      <w:marTop w:val="0"/>
      <w:marBottom w:val="0"/>
      <w:divBdr>
        <w:top w:val="none" w:sz="0" w:space="0" w:color="auto"/>
        <w:left w:val="none" w:sz="0" w:space="0" w:color="auto"/>
        <w:bottom w:val="none" w:sz="0" w:space="0" w:color="auto"/>
        <w:right w:val="none" w:sz="0" w:space="0" w:color="auto"/>
      </w:divBdr>
    </w:div>
    <w:div w:id="1046218134">
      <w:bodyDiv w:val="1"/>
      <w:marLeft w:val="0"/>
      <w:marRight w:val="0"/>
      <w:marTop w:val="0"/>
      <w:marBottom w:val="0"/>
      <w:divBdr>
        <w:top w:val="none" w:sz="0" w:space="0" w:color="auto"/>
        <w:left w:val="none" w:sz="0" w:space="0" w:color="auto"/>
        <w:bottom w:val="none" w:sz="0" w:space="0" w:color="auto"/>
        <w:right w:val="none" w:sz="0" w:space="0" w:color="auto"/>
      </w:divBdr>
    </w:div>
    <w:div w:id="1068187141">
      <w:bodyDiv w:val="1"/>
      <w:marLeft w:val="0"/>
      <w:marRight w:val="0"/>
      <w:marTop w:val="0"/>
      <w:marBottom w:val="0"/>
      <w:divBdr>
        <w:top w:val="none" w:sz="0" w:space="0" w:color="auto"/>
        <w:left w:val="none" w:sz="0" w:space="0" w:color="auto"/>
        <w:bottom w:val="none" w:sz="0" w:space="0" w:color="auto"/>
        <w:right w:val="none" w:sz="0" w:space="0" w:color="auto"/>
      </w:divBdr>
    </w:div>
    <w:div w:id="1106733830">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42576965">
      <w:bodyDiv w:val="1"/>
      <w:marLeft w:val="0"/>
      <w:marRight w:val="0"/>
      <w:marTop w:val="0"/>
      <w:marBottom w:val="0"/>
      <w:divBdr>
        <w:top w:val="none" w:sz="0" w:space="0" w:color="auto"/>
        <w:left w:val="none" w:sz="0" w:space="0" w:color="auto"/>
        <w:bottom w:val="none" w:sz="0" w:space="0" w:color="auto"/>
        <w:right w:val="none" w:sz="0" w:space="0" w:color="auto"/>
      </w:divBdr>
    </w:div>
    <w:div w:id="1146894428">
      <w:bodyDiv w:val="1"/>
      <w:marLeft w:val="0"/>
      <w:marRight w:val="0"/>
      <w:marTop w:val="0"/>
      <w:marBottom w:val="0"/>
      <w:divBdr>
        <w:top w:val="none" w:sz="0" w:space="0" w:color="auto"/>
        <w:left w:val="none" w:sz="0" w:space="0" w:color="auto"/>
        <w:bottom w:val="none" w:sz="0" w:space="0" w:color="auto"/>
        <w:right w:val="none" w:sz="0" w:space="0" w:color="auto"/>
      </w:divBdr>
    </w:div>
    <w:div w:id="1148397161">
      <w:bodyDiv w:val="1"/>
      <w:marLeft w:val="0"/>
      <w:marRight w:val="0"/>
      <w:marTop w:val="0"/>
      <w:marBottom w:val="0"/>
      <w:divBdr>
        <w:top w:val="none" w:sz="0" w:space="0" w:color="auto"/>
        <w:left w:val="none" w:sz="0" w:space="0" w:color="auto"/>
        <w:bottom w:val="none" w:sz="0" w:space="0" w:color="auto"/>
        <w:right w:val="none" w:sz="0" w:space="0" w:color="auto"/>
      </w:divBdr>
    </w:div>
    <w:div w:id="1149983541">
      <w:bodyDiv w:val="1"/>
      <w:marLeft w:val="0"/>
      <w:marRight w:val="0"/>
      <w:marTop w:val="0"/>
      <w:marBottom w:val="0"/>
      <w:divBdr>
        <w:top w:val="none" w:sz="0" w:space="0" w:color="auto"/>
        <w:left w:val="none" w:sz="0" w:space="0" w:color="auto"/>
        <w:bottom w:val="none" w:sz="0" w:space="0" w:color="auto"/>
        <w:right w:val="none" w:sz="0" w:space="0" w:color="auto"/>
      </w:divBdr>
    </w:div>
    <w:div w:id="1157038236">
      <w:bodyDiv w:val="1"/>
      <w:marLeft w:val="0"/>
      <w:marRight w:val="0"/>
      <w:marTop w:val="0"/>
      <w:marBottom w:val="0"/>
      <w:divBdr>
        <w:top w:val="none" w:sz="0" w:space="0" w:color="auto"/>
        <w:left w:val="none" w:sz="0" w:space="0" w:color="auto"/>
        <w:bottom w:val="none" w:sz="0" w:space="0" w:color="auto"/>
        <w:right w:val="none" w:sz="0" w:space="0" w:color="auto"/>
      </w:divBdr>
    </w:div>
    <w:div w:id="1167132874">
      <w:bodyDiv w:val="1"/>
      <w:marLeft w:val="0"/>
      <w:marRight w:val="0"/>
      <w:marTop w:val="0"/>
      <w:marBottom w:val="0"/>
      <w:divBdr>
        <w:top w:val="none" w:sz="0" w:space="0" w:color="auto"/>
        <w:left w:val="none" w:sz="0" w:space="0" w:color="auto"/>
        <w:bottom w:val="none" w:sz="0" w:space="0" w:color="auto"/>
        <w:right w:val="none" w:sz="0" w:space="0" w:color="auto"/>
      </w:divBdr>
    </w:div>
    <w:div w:id="1203247786">
      <w:bodyDiv w:val="1"/>
      <w:marLeft w:val="0"/>
      <w:marRight w:val="0"/>
      <w:marTop w:val="0"/>
      <w:marBottom w:val="0"/>
      <w:divBdr>
        <w:top w:val="none" w:sz="0" w:space="0" w:color="auto"/>
        <w:left w:val="none" w:sz="0" w:space="0" w:color="auto"/>
        <w:bottom w:val="none" w:sz="0" w:space="0" w:color="auto"/>
        <w:right w:val="none" w:sz="0" w:space="0" w:color="auto"/>
      </w:divBdr>
    </w:div>
    <w:div w:id="1232738058">
      <w:bodyDiv w:val="1"/>
      <w:marLeft w:val="0"/>
      <w:marRight w:val="0"/>
      <w:marTop w:val="0"/>
      <w:marBottom w:val="0"/>
      <w:divBdr>
        <w:top w:val="none" w:sz="0" w:space="0" w:color="auto"/>
        <w:left w:val="none" w:sz="0" w:space="0" w:color="auto"/>
        <w:bottom w:val="none" w:sz="0" w:space="0" w:color="auto"/>
        <w:right w:val="none" w:sz="0" w:space="0" w:color="auto"/>
      </w:divBdr>
    </w:div>
    <w:div w:id="1238707693">
      <w:bodyDiv w:val="1"/>
      <w:marLeft w:val="0"/>
      <w:marRight w:val="0"/>
      <w:marTop w:val="0"/>
      <w:marBottom w:val="0"/>
      <w:divBdr>
        <w:top w:val="none" w:sz="0" w:space="0" w:color="auto"/>
        <w:left w:val="none" w:sz="0" w:space="0" w:color="auto"/>
        <w:bottom w:val="none" w:sz="0" w:space="0" w:color="auto"/>
        <w:right w:val="none" w:sz="0" w:space="0" w:color="auto"/>
      </w:divBdr>
      <w:divsChild>
        <w:div w:id="243419862">
          <w:marLeft w:val="0"/>
          <w:marRight w:val="0"/>
          <w:marTop w:val="0"/>
          <w:marBottom w:val="0"/>
          <w:divBdr>
            <w:top w:val="none" w:sz="0" w:space="0" w:color="auto"/>
            <w:left w:val="none" w:sz="0" w:space="0" w:color="auto"/>
            <w:bottom w:val="none" w:sz="0" w:space="0" w:color="auto"/>
            <w:right w:val="none" w:sz="0" w:space="0" w:color="auto"/>
          </w:divBdr>
        </w:div>
        <w:div w:id="315229727">
          <w:marLeft w:val="0"/>
          <w:marRight w:val="0"/>
          <w:marTop w:val="0"/>
          <w:marBottom w:val="0"/>
          <w:divBdr>
            <w:top w:val="none" w:sz="0" w:space="0" w:color="auto"/>
            <w:left w:val="none" w:sz="0" w:space="0" w:color="auto"/>
            <w:bottom w:val="none" w:sz="0" w:space="0" w:color="auto"/>
            <w:right w:val="none" w:sz="0" w:space="0" w:color="auto"/>
          </w:divBdr>
        </w:div>
      </w:divsChild>
    </w:div>
    <w:div w:id="1311208690">
      <w:bodyDiv w:val="1"/>
      <w:marLeft w:val="0"/>
      <w:marRight w:val="0"/>
      <w:marTop w:val="0"/>
      <w:marBottom w:val="0"/>
      <w:divBdr>
        <w:top w:val="none" w:sz="0" w:space="0" w:color="auto"/>
        <w:left w:val="none" w:sz="0" w:space="0" w:color="auto"/>
        <w:bottom w:val="none" w:sz="0" w:space="0" w:color="auto"/>
        <w:right w:val="none" w:sz="0" w:space="0" w:color="auto"/>
      </w:divBdr>
    </w:div>
    <w:div w:id="1343434110">
      <w:bodyDiv w:val="1"/>
      <w:marLeft w:val="0"/>
      <w:marRight w:val="0"/>
      <w:marTop w:val="0"/>
      <w:marBottom w:val="0"/>
      <w:divBdr>
        <w:top w:val="none" w:sz="0" w:space="0" w:color="auto"/>
        <w:left w:val="none" w:sz="0" w:space="0" w:color="auto"/>
        <w:bottom w:val="none" w:sz="0" w:space="0" w:color="auto"/>
        <w:right w:val="none" w:sz="0" w:space="0" w:color="auto"/>
      </w:divBdr>
      <w:divsChild>
        <w:div w:id="421488676">
          <w:marLeft w:val="0"/>
          <w:marRight w:val="0"/>
          <w:marTop w:val="0"/>
          <w:marBottom w:val="0"/>
          <w:divBdr>
            <w:top w:val="none" w:sz="0" w:space="0" w:color="auto"/>
            <w:left w:val="none" w:sz="0" w:space="0" w:color="auto"/>
            <w:bottom w:val="none" w:sz="0" w:space="0" w:color="auto"/>
            <w:right w:val="none" w:sz="0" w:space="0" w:color="auto"/>
          </w:divBdr>
        </w:div>
        <w:div w:id="1270161971">
          <w:marLeft w:val="0"/>
          <w:marRight w:val="0"/>
          <w:marTop w:val="0"/>
          <w:marBottom w:val="0"/>
          <w:divBdr>
            <w:top w:val="none" w:sz="0" w:space="0" w:color="auto"/>
            <w:left w:val="none" w:sz="0" w:space="0" w:color="auto"/>
            <w:bottom w:val="none" w:sz="0" w:space="0" w:color="auto"/>
            <w:right w:val="none" w:sz="0" w:space="0" w:color="auto"/>
          </w:divBdr>
        </w:div>
      </w:divsChild>
    </w:div>
    <w:div w:id="1389722461">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61338887">
      <w:bodyDiv w:val="1"/>
      <w:marLeft w:val="0"/>
      <w:marRight w:val="0"/>
      <w:marTop w:val="0"/>
      <w:marBottom w:val="0"/>
      <w:divBdr>
        <w:top w:val="none" w:sz="0" w:space="0" w:color="auto"/>
        <w:left w:val="none" w:sz="0" w:space="0" w:color="auto"/>
        <w:bottom w:val="none" w:sz="0" w:space="0" w:color="auto"/>
        <w:right w:val="none" w:sz="0" w:space="0" w:color="auto"/>
      </w:divBdr>
    </w:div>
    <w:div w:id="1462115926">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493763708">
      <w:bodyDiv w:val="1"/>
      <w:marLeft w:val="0"/>
      <w:marRight w:val="0"/>
      <w:marTop w:val="0"/>
      <w:marBottom w:val="0"/>
      <w:divBdr>
        <w:top w:val="none" w:sz="0" w:space="0" w:color="auto"/>
        <w:left w:val="none" w:sz="0" w:space="0" w:color="auto"/>
        <w:bottom w:val="none" w:sz="0" w:space="0" w:color="auto"/>
        <w:right w:val="none" w:sz="0" w:space="0" w:color="auto"/>
      </w:divBdr>
      <w:divsChild>
        <w:div w:id="556471346">
          <w:marLeft w:val="0"/>
          <w:marRight w:val="0"/>
          <w:marTop w:val="0"/>
          <w:marBottom w:val="0"/>
          <w:divBdr>
            <w:top w:val="none" w:sz="0" w:space="0" w:color="auto"/>
            <w:left w:val="none" w:sz="0" w:space="0" w:color="auto"/>
            <w:bottom w:val="none" w:sz="0" w:space="0" w:color="auto"/>
            <w:right w:val="none" w:sz="0" w:space="0" w:color="auto"/>
          </w:divBdr>
          <w:divsChild>
            <w:div w:id="1916430124">
              <w:marLeft w:val="0"/>
              <w:marRight w:val="0"/>
              <w:marTop w:val="0"/>
              <w:marBottom w:val="0"/>
              <w:divBdr>
                <w:top w:val="none" w:sz="0" w:space="0" w:color="auto"/>
                <w:left w:val="none" w:sz="0" w:space="0" w:color="auto"/>
                <w:bottom w:val="none" w:sz="0" w:space="0" w:color="auto"/>
                <w:right w:val="none" w:sz="0" w:space="0" w:color="auto"/>
              </w:divBdr>
              <w:divsChild>
                <w:div w:id="2111195040">
                  <w:marLeft w:val="0"/>
                  <w:marRight w:val="0"/>
                  <w:marTop w:val="0"/>
                  <w:marBottom w:val="0"/>
                  <w:divBdr>
                    <w:top w:val="none" w:sz="0" w:space="0" w:color="auto"/>
                    <w:left w:val="none" w:sz="0" w:space="0" w:color="auto"/>
                    <w:bottom w:val="none" w:sz="0" w:space="0" w:color="auto"/>
                    <w:right w:val="none" w:sz="0" w:space="0" w:color="auto"/>
                  </w:divBdr>
                  <w:divsChild>
                    <w:div w:id="835415958">
                      <w:marLeft w:val="0"/>
                      <w:marRight w:val="0"/>
                      <w:marTop w:val="0"/>
                      <w:marBottom w:val="0"/>
                      <w:divBdr>
                        <w:top w:val="none" w:sz="0" w:space="0" w:color="auto"/>
                        <w:left w:val="none" w:sz="0" w:space="0" w:color="auto"/>
                        <w:bottom w:val="none" w:sz="0" w:space="0" w:color="auto"/>
                        <w:right w:val="none" w:sz="0" w:space="0" w:color="auto"/>
                      </w:divBdr>
                      <w:divsChild>
                        <w:div w:id="998269770">
                          <w:marLeft w:val="0"/>
                          <w:marRight w:val="0"/>
                          <w:marTop w:val="0"/>
                          <w:marBottom w:val="0"/>
                          <w:divBdr>
                            <w:top w:val="none" w:sz="0" w:space="0" w:color="auto"/>
                            <w:left w:val="none" w:sz="0" w:space="0" w:color="auto"/>
                            <w:bottom w:val="none" w:sz="0" w:space="0" w:color="auto"/>
                            <w:right w:val="none" w:sz="0" w:space="0" w:color="auto"/>
                          </w:divBdr>
                          <w:divsChild>
                            <w:div w:id="1778866264">
                              <w:marLeft w:val="0"/>
                              <w:marRight w:val="0"/>
                              <w:marTop w:val="0"/>
                              <w:marBottom w:val="0"/>
                              <w:divBdr>
                                <w:top w:val="none" w:sz="0" w:space="0" w:color="auto"/>
                                <w:left w:val="none" w:sz="0" w:space="0" w:color="auto"/>
                                <w:bottom w:val="none" w:sz="0" w:space="0" w:color="auto"/>
                                <w:right w:val="none" w:sz="0" w:space="0" w:color="auto"/>
                              </w:divBdr>
                              <w:divsChild>
                                <w:div w:id="1895433569">
                                  <w:marLeft w:val="0"/>
                                  <w:marRight w:val="0"/>
                                  <w:marTop w:val="0"/>
                                  <w:marBottom w:val="0"/>
                                  <w:divBdr>
                                    <w:top w:val="none" w:sz="0" w:space="0" w:color="auto"/>
                                    <w:left w:val="none" w:sz="0" w:space="0" w:color="auto"/>
                                    <w:bottom w:val="none" w:sz="0" w:space="0" w:color="auto"/>
                                    <w:right w:val="none" w:sz="0" w:space="0" w:color="auto"/>
                                  </w:divBdr>
                                  <w:divsChild>
                                    <w:div w:id="1462770089">
                                      <w:marLeft w:val="0"/>
                                      <w:marRight w:val="0"/>
                                      <w:marTop w:val="0"/>
                                      <w:marBottom w:val="0"/>
                                      <w:divBdr>
                                        <w:top w:val="none" w:sz="0" w:space="0" w:color="auto"/>
                                        <w:left w:val="none" w:sz="0" w:space="0" w:color="auto"/>
                                        <w:bottom w:val="none" w:sz="0" w:space="0" w:color="auto"/>
                                        <w:right w:val="none" w:sz="0" w:space="0" w:color="auto"/>
                                      </w:divBdr>
                                      <w:divsChild>
                                        <w:div w:id="1418208604">
                                          <w:marLeft w:val="0"/>
                                          <w:marRight w:val="0"/>
                                          <w:marTop w:val="0"/>
                                          <w:marBottom w:val="0"/>
                                          <w:divBdr>
                                            <w:top w:val="none" w:sz="0" w:space="0" w:color="auto"/>
                                            <w:left w:val="none" w:sz="0" w:space="0" w:color="auto"/>
                                            <w:bottom w:val="none" w:sz="0" w:space="0" w:color="auto"/>
                                            <w:right w:val="none" w:sz="0" w:space="0" w:color="auto"/>
                                          </w:divBdr>
                                          <w:divsChild>
                                            <w:div w:id="367024767">
                                              <w:marLeft w:val="0"/>
                                              <w:marRight w:val="0"/>
                                              <w:marTop w:val="0"/>
                                              <w:marBottom w:val="0"/>
                                              <w:divBdr>
                                                <w:top w:val="none" w:sz="0" w:space="0" w:color="auto"/>
                                                <w:left w:val="none" w:sz="0" w:space="0" w:color="auto"/>
                                                <w:bottom w:val="none" w:sz="0" w:space="0" w:color="auto"/>
                                                <w:right w:val="none" w:sz="0" w:space="0" w:color="auto"/>
                                              </w:divBdr>
                                              <w:divsChild>
                                                <w:div w:id="808742173">
                                                  <w:marLeft w:val="0"/>
                                                  <w:marRight w:val="0"/>
                                                  <w:marTop w:val="0"/>
                                                  <w:marBottom w:val="0"/>
                                                  <w:divBdr>
                                                    <w:top w:val="none" w:sz="0" w:space="0" w:color="auto"/>
                                                    <w:left w:val="none" w:sz="0" w:space="0" w:color="auto"/>
                                                    <w:bottom w:val="none" w:sz="0" w:space="0" w:color="auto"/>
                                                    <w:right w:val="none" w:sz="0" w:space="0" w:color="auto"/>
                                                  </w:divBdr>
                                                  <w:divsChild>
                                                    <w:div w:id="1288974707">
                                                      <w:marLeft w:val="0"/>
                                                      <w:marRight w:val="0"/>
                                                      <w:marTop w:val="0"/>
                                                      <w:marBottom w:val="0"/>
                                                      <w:divBdr>
                                                        <w:top w:val="none" w:sz="0" w:space="0" w:color="auto"/>
                                                        <w:left w:val="none" w:sz="0" w:space="0" w:color="auto"/>
                                                        <w:bottom w:val="none" w:sz="0" w:space="0" w:color="auto"/>
                                                        <w:right w:val="none" w:sz="0" w:space="0" w:color="auto"/>
                                                      </w:divBdr>
                                                      <w:divsChild>
                                                        <w:div w:id="935595064">
                                                          <w:marLeft w:val="0"/>
                                                          <w:marRight w:val="0"/>
                                                          <w:marTop w:val="0"/>
                                                          <w:marBottom w:val="0"/>
                                                          <w:divBdr>
                                                            <w:top w:val="none" w:sz="0" w:space="0" w:color="auto"/>
                                                            <w:left w:val="none" w:sz="0" w:space="0" w:color="auto"/>
                                                            <w:bottom w:val="none" w:sz="0" w:space="0" w:color="auto"/>
                                                            <w:right w:val="none" w:sz="0" w:space="0" w:color="auto"/>
                                                          </w:divBdr>
                                                          <w:divsChild>
                                                            <w:div w:id="1537306703">
                                                              <w:marLeft w:val="0"/>
                                                              <w:marRight w:val="0"/>
                                                              <w:marTop w:val="0"/>
                                                              <w:marBottom w:val="0"/>
                                                              <w:divBdr>
                                                                <w:top w:val="none" w:sz="0" w:space="0" w:color="auto"/>
                                                                <w:left w:val="none" w:sz="0" w:space="0" w:color="auto"/>
                                                                <w:bottom w:val="none" w:sz="0" w:space="0" w:color="auto"/>
                                                                <w:right w:val="none" w:sz="0" w:space="0" w:color="auto"/>
                                                              </w:divBdr>
                                                              <w:divsChild>
                                                                <w:div w:id="1633557044">
                                                                  <w:marLeft w:val="0"/>
                                                                  <w:marRight w:val="0"/>
                                                                  <w:marTop w:val="0"/>
                                                                  <w:marBottom w:val="0"/>
                                                                  <w:divBdr>
                                                                    <w:top w:val="none" w:sz="0" w:space="0" w:color="auto"/>
                                                                    <w:left w:val="none" w:sz="0" w:space="0" w:color="auto"/>
                                                                    <w:bottom w:val="none" w:sz="0" w:space="0" w:color="auto"/>
                                                                    <w:right w:val="none" w:sz="0" w:space="0" w:color="auto"/>
                                                                  </w:divBdr>
                                                                  <w:divsChild>
                                                                    <w:div w:id="1672290696">
                                                                      <w:marLeft w:val="0"/>
                                                                      <w:marRight w:val="0"/>
                                                                      <w:marTop w:val="0"/>
                                                                      <w:marBottom w:val="0"/>
                                                                      <w:divBdr>
                                                                        <w:top w:val="none" w:sz="0" w:space="0" w:color="auto"/>
                                                                        <w:left w:val="none" w:sz="0" w:space="0" w:color="auto"/>
                                                                        <w:bottom w:val="none" w:sz="0" w:space="0" w:color="auto"/>
                                                                        <w:right w:val="none" w:sz="0" w:space="0" w:color="auto"/>
                                                                      </w:divBdr>
                                                                      <w:divsChild>
                                                                        <w:div w:id="1856267604">
                                                                          <w:marLeft w:val="0"/>
                                                                          <w:marRight w:val="0"/>
                                                                          <w:marTop w:val="0"/>
                                                                          <w:marBottom w:val="0"/>
                                                                          <w:divBdr>
                                                                            <w:top w:val="none" w:sz="0" w:space="0" w:color="auto"/>
                                                                            <w:left w:val="none" w:sz="0" w:space="0" w:color="auto"/>
                                                                            <w:bottom w:val="none" w:sz="0" w:space="0" w:color="auto"/>
                                                                            <w:right w:val="none" w:sz="0" w:space="0" w:color="auto"/>
                                                                          </w:divBdr>
                                                                          <w:divsChild>
                                                                            <w:div w:id="369645877">
                                                                              <w:marLeft w:val="0"/>
                                                                              <w:marRight w:val="0"/>
                                                                              <w:marTop w:val="0"/>
                                                                              <w:marBottom w:val="0"/>
                                                                              <w:divBdr>
                                                                                <w:top w:val="none" w:sz="0" w:space="0" w:color="auto"/>
                                                                                <w:left w:val="none" w:sz="0" w:space="0" w:color="auto"/>
                                                                                <w:bottom w:val="none" w:sz="0" w:space="0" w:color="auto"/>
                                                                                <w:right w:val="none" w:sz="0" w:space="0" w:color="auto"/>
                                                                              </w:divBdr>
                                                                              <w:divsChild>
                                                                                <w:div w:id="89188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9366968">
      <w:bodyDiv w:val="1"/>
      <w:marLeft w:val="0"/>
      <w:marRight w:val="0"/>
      <w:marTop w:val="0"/>
      <w:marBottom w:val="0"/>
      <w:divBdr>
        <w:top w:val="none" w:sz="0" w:space="0" w:color="auto"/>
        <w:left w:val="none" w:sz="0" w:space="0" w:color="auto"/>
        <w:bottom w:val="none" w:sz="0" w:space="0" w:color="auto"/>
        <w:right w:val="none" w:sz="0" w:space="0" w:color="auto"/>
      </w:divBdr>
    </w:div>
    <w:div w:id="1517185237">
      <w:bodyDiv w:val="1"/>
      <w:marLeft w:val="0"/>
      <w:marRight w:val="0"/>
      <w:marTop w:val="0"/>
      <w:marBottom w:val="0"/>
      <w:divBdr>
        <w:top w:val="none" w:sz="0" w:space="0" w:color="auto"/>
        <w:left w:val="none" w:sz="0" w:space="0" w:color="auto"/>
        <w:bottom w:val="none" w:sz="0" w:space="0" w:color="auto"/>
        <w:right w:val="none" w:sz="0" w:space="0" w:color="auto"/>
      </w:divBdr>
    </w:div>
    <w:div w:id="1531995262">
      <w:bodyDiv w:val="1"/>
      <w:marLeft w:val="0"/>
      <w:marRight w:val="0"/>
      <w:marTop w:val="0"/>
      <w:marBottom w:val="0"/>
      <w:divBdr>
        <w:top w:val="none" w:sz="0" w:space="0" w:color="auto"/>
        <w:left w:val="none" w:sz="0" w:space="0" w:color="auto"/>
        <w:bottom w:val="none" w:sz="0" w:space="0" w:color="auto"/>
        <w:right w:val="none" w:sz="0" w:space="0" w:color="auto"/>
      </w:divBdr>
    </w:div>
    <w:div w:id="1540556501">
      <w:bodyDiv w:val="1"/>
      <w:marLeft w:val="0"/>
      <w:marRight w:val="0"/>
      <w:marTop w:val="0"/>
      <w:marBottom w:val="0"/>
      <w:divBdr>
        <w:top w:val="none" w:sz="0" w:space="0" w:color="auto"/>
        <w:left w:val="none" w:sz="0" w:space="0" w:color="auto"/>
        <w:bottom w:val="none" w:sz="0" w:space="0" w:color="auto"/>
        <w:right w:val="none" w:sz="0" w:space="0" w:color="auto"/>
      </w:divBdr>
    </w:div>
    <w:div w:id="1566531446">
      <w:bodyDiv w:val="1"/>
      <w:marLeft w:val="0"/>
      <w:marRight w:val="0"/>
      <w:marTop w:val="0"/>
      <w:marBottom w:val="0"/>
      <w:divBdr>
        <w:top w:val="none" w:sz="0" w:space="0" w:color="auto"/>
        <w:left w:val="none" w:sz="0" w:space="0" w:color="auto"/>
        <w:bottom w:val="none" w:sz="0" w:space="0" w:color="auto"/>
        <w:right w:val="none" w:sz="0" w:space="0" w:color="auto"/>
      </w:divBdr>
    </w:div>
    <w:div w:id="1584489845">
      <w:bodyDiv w:val="1"/>
      <w:marLeft w:val="0"/>
      <w:marRight w:val="0"/>
      <w:marTop w:val="0"/>
      <w:marBottom w:val="0"/>
      <w:divBdr>
        <w:top w:val="none" w:sz="0" w:space="0" w:color="auto"/>
        <w:left w:val="none" w:sz="0" w:space="0" w:color="auto"/>
        <w:bottom w:val="none" w:sz="0" w:space="0" w:color="auto"/>
        <w:right w:val="none" w:sz="0" w:space="0" w:color="auto"/>
      </w:divBdr>
    </w:div>
    <w:div w:id="1597640841">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7272638">
      <w:bodyDiv w:val="1"/>
      <w:marLeft w:val="0"/>
      <w:marRight w:val="0"/>
      <w:marTop w:val="0"/>
      <w:marBottom w:val="0"/>
      <w:divBdr>
        <w:top w:val="none" w:sz="0" w:space="0" w:color="auto"/>
        <w:left w:val="none" w:sz="0" w:space="0" w:color="auto"/>
        <w:bottom w:val="none" w:sz="0" w:space="0" w:color="auto"/>
        <w:right w:val="none" w:sz="0" w:space="0" w:color="auto"/>
      </w:divBdr>
      <w:divsChild>
        <w:div w:id="895698041">
          <w:marLeft w:val="0"/>
          <w:marRight w:val="0"/>
          <w:marTop w:val="0"/>
          <w:marBottom w:val="0"/>
          <w:divBdr>
            <w:top w:val="none" w:sz="0" w:space="0" w:color="auto"/>
            <w:left w:val="none" w:sz="0" w:space="0" w:color="auto"/>
            <w:bottom w:val="none" w:sz="0" w:space="0" w:color="auto"/>
            <w:right w:val="none" w:sz="0" w:space="0" w:color="auto"/>
          </w:divBdr>
        </w:div>
        <w:div w:id="1277442303">
          <w:marLeft w:val="0"/>
          <w:marRight w:val="0"/>
          <w:marTop w:val="0"/>
          <w:marBottom w:val="0"/>
          <w:divBdr>
            <w:top w:val="none" w:sz="0" w:space="0" w:color="auto"/>
            <w:left w:val="none" w:sz="0" w:space="0" w:color="auto"/>
            <w:bottom w:val="none" w:sz="0" w:space="0" w:color="auto"/>
            <w:right w:val="none" w:sz="0" w:space="0" w:color="auto"/>
          </w:divBdr>
        </w:div>
      </w:divsChild>
    </w:div>
    <w:div w:id="1628002553">
      <w:bodyDiv w:val="1"/>
      <w:marLeft w:val="0"/>
      <w:marRight w:val="0"/>
      <w:marTop w:val="0"/>
      <w:marBottom w:val="0"/>
      <w:divBdr>
        <w:top w:val="none" w:sz="0" w:space="0" w:color="auto"/>
        <w:left w:val="none" w:sz="0" w:space="0" w:color="auto"/>
        <w:bottom w:val="none" w:sz="0" w:space="0" w:color="auto"/>
        <w:right w:val="none" w:sz="0" w:space="0" w:color="auto"/>
      </w:divBdr>
    </w:div>
    <w:div w:id="1629581180">
      <w:bodyDiv w:val="1"/>
      <w:marLeft w:val="0"/>
      <w:marRight w:val="0"/>
      <w:marTop w:val="0"/>
      <w:marBottom w:val="0"/>
      <w:divBdr>
        <w:top w:val="none" w:sz="0" w:space="0" w:color="auto"/>
        <w:left w:val="none" w:sz="0" w:space="0" w:color="auto"/>
        <w:bottom w:val="none" w:sz="0" w:space="0" w:color="auto"/>
        <w:right w:val="none" w:sz="0" w:space="0" w:color="auto"/>
      </w:divBdr>
    </w:div>
    <w:div w:id="1641107838">
      <w:bodyDiv w:val="1"/>
      <w:marLeft w:val="0"/>
      <w:marRight w:val="0"/>
      <w:marTop w:val="0"/>
      <w:marBottom w:val="0"/>
      <w:divBdr>
        <w:top w:val="none" w:sz="0" w:space="0" w:color="auto"/>
        <w:left w:val="none" w:sz="0" w:space="0" w:color="auto"/>
        <w:bottom w:val="none" w:sz="0" w:space="0" w:color="auto"/>
        <w:right w:val="none" w:sz="0" w:space="0" w:color="auto"/>
      </w:divBdr>
    </w:div>
    <w:div w:id="1649244101">
      <w:bodyDiv w:val="1"/>
      <w:marLeft w:val="0"/>
      <w:marRight w:val="0"/>
      <w:marTop w:val="0"/>
      <w:marBottom w:val="0"/>
      <w:divBdr>
        <w:top w:val="none" w:sz="0" w:space="0" w:color="auto"/>
        <w:left w:val="none" w:sz="0" w:space="0" w:color="auto"/>
        <w:bottom w:val="none" w:sz="0" w:space="0" w:color="auto"/>
        <w:right w:val="none" w:sz="0" w:space="0" w:color="auto"/>
      </w:divBdr>
    </w:div>
    <w:div w:id="1714961883">
      <w:bodyDiv w:val="1"/>
      <w:marLeft w:val="0"/>
      <w:marRight w:val="0"/>
      <w:marTop w:val="0"/>
      <w:marBottom w:val="0"/>
      <w:divBdr>
        <w:top w:val="none" w:sz="0" w:space="0" w:color="auto"/>
        <w:left w:val="none" w:sz="0" w:space="0" w:color="auto"/>
        <w:bottom w:val="none" w:sz="0" w:space="0" w:color="auto"/>
        <w:right w:val="none" w:sz="0" w:space="0" w:color="auto"/>
      </w:divBdr>
    </w:div>
    <w:div w:id="1725564037">
      <w:bodyDiv w:val="1"/>
      <w:marLeft w:val="0"/>
      <w:marRight w:val="0"/>
      <w:marTop w:val="0"/>
      <w:marBottom w:val="0"/>
      <w:divBdr>
        <w:top w:val="none" w:sz="0" w:space="0" w:color="auto"/>
        <w:left w:val="none" w:sz="0" w:space="0" w:color="auto"/>
        <w:bottom w:val="none" w:sz="0" w:space="0" w:color="auto"/>
        <w:right w:val="none" w:sz="0" w:space="0" w:color="auto"/>
      </w:divBdr>
    </w:div>
    <w:div w:id="1748460167">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904172240">
      <w:bodyDiv w:val="1"/>
      <w:marLeft w:val="0"/>
      <w:marRight w:val="0"/>
      <w:marTop w:val="0"/>
      <w:marBottom w:val="0"/>
      <w:divBdr>
        <w:top w:val="none" w:sz="0" w:space="0" w:color="auto"/>
        <w:left w:val="none" w:sz="0" w:space="0" w:color="auto"/>
        <w:bottom w:val="none" w:sz="0" w:space="0" w:color="auto"/>
        <w:right w:val="none" w:sz="0" w:space="0" w:color="auto"/>
      </w:divBdr>
    </w:div>
    <w:div w:id="1904749671">
      <w:bodyDiv w:val="1"/>
      <w:marLeft w:val="0"/>
      <w:marRight w:val="0"/>
      <w:marTop w:val="0"/>
      <w:marBottom w:val="0"/>
      <w:divBdr>
        <w:top w:val="none" w:sz="0" w:space="0" w:color="auto"/>
        <w:left w:val="none" w:sz="0" w:space="0" w:color="auto"/>
        <w:bottom w:val="none" w:sz="0" w:space="0" w:color="auto"/>
        <w:right w:val="none" w:sz="0" w:space="0" w:color="auto"/>
      </w:divBdr>
      <w:divsChild>
        <w:div w:id="126123358">
          <w:marLeft w:val="0"/>
          <w:marRight w:val="0"/>
          <w:marTop w:val="0"/>
          <w:marBottom w:val="0"/>
          <w:divBdr>
            <w:top w:val="none" w:sz="0" w:space="0" w:color="auto"/>
            <w:left w:val="none" w:sz="0" w:space="0" w:color="auto"/>
            <w:bottom w:val="none" w:sz="0" w:space="0" w:color="auto"/>
            <w:right w:val="none" w:sz="0" w:space="0" w:color="auto"/>
          </w:divBdr>
        </w:div>
        <w:div w:id="134950527">
          <w:marLeft w:val="0"/>
          <w:marRight w:val="0"/>
          <w:marTop w:val="0"/>
          <w:marBottom w:val="0"/>
          <w:divBdr>
            <w:top w:val="none" w:sz="0" w:space="0" w:color="auto"/>
            <w:left w:val="none" w:sz="0" w:space="0" w:color="auto"/>
            <w:bottom w:val="none" w:sz="0" w:space="0" w:color="auto"/>
            <w:right w:val="none" w:sz="0" w:space="0" w:color="auto"/>
          </w:divBdr>
        </w:div>
        <w:div w:id="715201438">
          <w:marLeft w:val="0"/>
          <w:marRight w:val="0"/>
          <w:marTop w:val="0"/>
          <w:marBottom w:val="0"/>
          <w:divBdr>
            <w:top w:val="none" w:sz="0" w:space="0" w:color="auto"/>
            <w:left w:val="none" w:sz="0" w:space="0" w:color="auto"/>
            <w:bottom w:val="none" w:sz="0" w:space="0" w:color="auto"/>
            <w:right w:val="none" w:sz="0" w:space="0" w:color="auto"/>
          </w:divBdr>
        </w:div>
        <w:div w:id="1212839096">
          <w:marLeft w:val="0"/>
          <w:marRight w:val="0"/>
          <w:marTop w:val="0"/>
          <w:marBottom w:val="0"/>
          <w:divBdr>
            <w:top w:val="none" w:sz="0" w:space="0" w:color="auto"/>
            <w:left w:val="none" w:sz="0" w:space="0" w:color="auto"/>
            <w:bottom w:val="none" w:sz="0" w:space="0" w:color="auto"/>
            <w:right w:val="none" w:sz="0" w:space="0" w:color="auto"/>
          </w:divBdr>
        </w:div>
        <w:div w:id="1561937898">
          <w:marLeft w:val="0"/>
          <w:marRight w:val="0"/>
          <w:marTop w:val="0"/>
          <w:marBottom w:val="0"/>
          <w:divBdr>
            <w:top w:val="none" w:sz="0" w:space="0" w:color="auto"/>
            <w:left w:val="none" w:sz="0" w:space="0" w:color="auto"/>
            <w:bottom w:val="none" w:sz="0" w:space="0" w:color="auto"/>
            <w:right w:val="none" w:sz="0" w:space="0" w:color="auto"/>
          </w:divBdr>
        </w:div>
        <w:div w:id="1701081259">
          <w:marLeft w:val="0"/>
          <w:marRight w:val="0"/>
          <w:marTop w:val="0"/>
          <w:marBottom w:val="0"/>
          <w:divBdr>
            <w:top w:val="none" w:sz="0" w:space="0" w:color="auto"/>
            <w:left w:val="none" w:sz="0" w:space="0" w:color="auto"/>
            <w:bottom w:val="none" w:sz="0" w:space="0" w:color="auto"/>
            <w:right w:val="none" w:sz="0" w:space="0" w:color="auto"/>
          </w:divBdr>
        </w:div>
      </w:divsChild>
    </w:div>
    <w:div w:id="1942057562">
      <w:bodyDiv w:val="1"/>
      <w:marLeft w:val="0"/>
      <w:marRight w:val="0"/>
      <w:marTop w:val="0"/>
      <w:marBottom w:val="0"/>
      <w:divBdr>
        <w:top w:val="none" w:sz="0" w:space="0" w:color="auto"/>
        <w:left w:val="none" w:sz="0" w:space="0" w:color="auto"/>
        <w:bottom w:val="none" w:sz="0" w:space="0" w:color="auto"/>
        <w:right w:val="none" w:sz="0" w:space="0" w:color="auto"/>
      </w:divBdr>
    </w:div>
    <w:div w:id="1995836376">
      <w:bodyDiv w:val="1"/>
      <w:marLeft w:val="0"/>
      <w:marRight w:val="0"/>
      <w:marTop w:val="0"/>
      <w:marBottom w:val="0"/>
      <w:divBdr>
        <w:top w:val="none" w:sz="0" w:space="0" w:color="auto"/>
        <w:left w:val="none" w:sz="0" w:space="0" w:color="auto"/>
        <w:bottom w:val="none" w:sz="0" w:space="0" w:color="auto"/>
        <w:right w:val="none" w:sz="0" w:space="0" w:color="auto"/>
      </w:divBdr>
    </w:div>
    <w:div w:id="2036616585">
      <w:bodyDiv w:val="1"/>
      <w:marLeft w:val="0"/>
      <w:marRight w:val="0"/>
      <w:marTop w:val="0"/>
      <w:marBottom w:val="0"/>
      <w:divBdr>
        <w:top w:val="none" w:sz="0" w:space="0" w:color="auto"/>
        <w:left w:val="none" w:sz="0" w:space="0" w:color="auto"/>
        <w:bottom w:val="none" w:sz="0" w:space="0" w:color="auto"/>
        <w:right w:val="none" w:sz="0" w:space="0" w:color="auto"/>
      </w:divBdr>
    </w:div>
    <w:div w:id="2054500264">
      <w:bodyDiv w:val="1"/>
      <w:marLeft w:val="0"/>
      <w:marRight w:val="0"/>
      <w:marTop w:val="0"/>
      <w:marBottom w:val="0"/>
      <w:divBdr>
        <w:top w:val="none" w:sz="0" w:space="0" w:color="auto"/>
        <w:left w:val="none" w:sz="0" w:space="0" w:color="auto"/>
        <w:bottom w:val="none" w:sz="0" w:space="0" w:color="auto"/>
        <w:right w:val="none" w:sz="0" w:space="0" w:color="auto"/>
      </w:divBdr>
    </w:div>
    <w:div w:id="206177895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13549246">
      <w:bodyDiv w:val="1"/>
      <w:marLeft w:val="0"/>
      <w:marRight w:val="0"/>
      <w:marTop w:val="0"/>
      <w:marBottom w:val="0"/>
      <w:divBdr>
        <w:top w:val="none" w:sz="0" w:space="0" w:color="auto"/>
        <w:left w:val="none" w:sz="0" w:space="0" w:color="auto"/>
        <w:bottom w:val="none" w:sz="0" w:space="0" w:color="auto"/>
        <w:right w:val="none" w:sz="0" w:space="0" w:color="auto"/>
      </w:divBdr>
    </w:div>
    <w:div w:id="2126464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3.xml"/><Relationship Id="rId42" Type="http://schemas.openxmlformats.org/officeDocument/2006/relationships/hyperlink" Target="https://www.environment.vic.gov.au/__data/assets/pdf_file/0031/82993/3-NaturePrint-Strategic-Biodiversity-Values.pdf" TargetMode="External"/><Relationship Id="rId47" Type="http://schemas.openxmlformats.org/officeDocument/2006/relationships/hyperlink" Target="https://www.environment.vic.gov.au/biodiversity/natureprint" TargetMode="External"/><Relationship Id="rId63" Type="http://schemas.openxmlformats.org/officeDocument/2006/relationships/image" Target="media/image21.png"/><Relationship Id="rId68" Type="http://schemas.openxmlformats.org/officeDocument/2006/relationships/header" Target="header13.xml"/><Relationship Id="rId84" Type="http://schemas.openxmlformats.org/officeDocument/2006/relationships/image" Target="media/image36.png"/><Relationship Id="rId89" Type="http://schemas.openxmlformats.org/officeDocument/2006/relationships/header" Target="header19.xml"/><Relationship Id="rId112" Type="http://schemas.openxmlformats.org/officeDocument/2006/relationships/header" Target="header41.xml"/><Relationship Id="rId16" Type="http://schemas.openxmlformats.org/officeDocument/2006/relationships/header" Target="header1.xml"/><Relationship Id="rId107" Type="http://schemas.openxmlformats.org/officeDocument/2006/relationships/header" Target="header37.xml"/><Relationship Id="rId11" Type="http://schemas.openxmlformats.org/officeDocument/2006/relationships/webSettings" Target="webSettings.xml"/><Relationship Id="rId24" Type="http://schemas.openxmlformats.org/officeDocument/2006/relationships/hyperlink" Target="http://creativecommons.org/licenses/by/4.0/" TargetMode="External"/><Relationship Id="rId32" Type="http://schemas.openxmlformats.org/officeDocument/2006/relationships/header" Target="header5.xml"/><Relationship Id="rId37" Type="http://schemas.openxmlformats.org/officeDocument/2006/relationships/header" Target="header9.xml"/><Relationship Id="rId40" Type="http://schemas.openxmlformats.org/officeDocument/2006/relationships/header" Target="header11.xml"/><Relationship Id="rId45" Type="http://schemas.openxmlformats.org/officeDocument/2006/relationships/hyperlink" Target="https://www.ari.vic.gov.au/research/fire/fire-analysis-module-for-ecological-values-fame" TargetMode="External"/><Relationship Id="rId53" Type="http://schemas.openxmlformats.org/officeDocument/2006/relationships/image" Target="media/image11.png"/><Relationship Id="rId58" Type="http://schemas.openxmlformats.org/officeDocument/2006/relationships/image" Target="media/image16.png"/><Relationship Id="rId66" Type="http://schemas.openxmlformats.org/officeDocument/2006/relationships/image" Target="media/image24.png"/><Relationship Id="rId74" Type="http://schemas.openxmlformats.org/officeDocument/2006/relationships/image" Target="media/image26.png"/><Relationship Id="rId79" Type="http://schemas.openxmlformats.org/officeDocument/2006/relationships/image" Target="media/image31.png"/><Relationship Id="rId87" Type="http://schemas.openxmlformats.org/officeDocument/2006/relationships/header" Target="header17.xml"/><Relationship Id="rId102" Type="http://schemas.openxmlformats.org/officeDocument/2006/relationships/header" Target="header32.xml"/><Relationship Id="rId110" Type="http://schemas.openxmlformats.org/officeDocument/2006/relationships/header" Target="header39.xml"/><Relationship Id="rId115" Type="http://schemas.openxmlformats.org/officeDocument/2006/relationships/glossaryDocument" Target="glossary/document.xml"/><Relationship Id="rId5" Type="http://schemas.openxmlformats.org/officeDocument/2006/relationships/customXml" Target="../customXml/item5.xml"/><Relationship Id="rId61" Type="http://schemas.openxmlformats.org/officeDocument/2006/relationships/image" Target="media/image19.png"/><Relationship Id="rId82" Type="http://schemas.openxmlformats.org/officeDocument/2006/relationships/image" Target="media/image34.png"/><Relationship Id="rId90" Type="http://schemas.openxmlformats.org/officeDocument/2006/relationships/header" Target="header20.xml"/><Relationship Id="rId95" Type="http://schemas.openxmlformats.org/officeDocument/2006/relationships/header" Target="header25.xml"/><Relationship Id="rId19" Type="http://schemas.openxmlformats.org/officeDocument/2006/relationships/footer" Target="footer2.xml"/><Relationship Id="rId14" Type="http://schemas.openxmlformats.org/officeDocument/2006/relationships/image" Target="media/image1.png"/><Relationship Id="rId22" Type="http://schemas.openxmlformats.org/officeDocument/2006/relationships/image" Target="media/image5.jpg"/><Relationship Id="rId27" Type="http://schemas.openxmlformats.org/officeDocument/2006/relationships/image" Target="cid:image027.png@01D60DA9.C972B3E0" TargetMode="External"/><Relationship Id="rId30" Type="http://schemas.openxmlformats.org/officeDocument/2006/relationships/hyperlink" Target="http://www.delwp.vic.gov.au" TargetMode="External"/><Relationship Id="rId35" Type="http://schemas.openxmlformats.org/officeDocument/2006/relationships/header" Target="header8.xml"/><Relationship Id="rId43" Type="http://schemas.openxmlformats.org/officeDocument/2006/relationships/hyperlink" Target="https://www.environment.vic.gov.au/__data/assets/pdf_file/0036/82989/2-NaturePrint-Habitat-Models.pdf" TargetMode="External"/><Relationship Id="rId48" Type="http://schemas.openxmlformats.org/officeDocument/2006/relationships/hyperlink" Target="https://www.environment.vic.gov.au/biodiversity/Implementing-Biodiversity-2037" TargetMode="External"/><Relationship Id="rId56" Type="http://schemas.openxmlformats.org/officeDocument/2006/relationships/image" Target="media/image14.png"/><Relationship Id="rId64" Type="http://schemas.openxmlformats.org/officeDocument/2006/relationships/image" Target="media/image22.png"/><Relationship Id="rId69" Type="http://schemas.openxmlformats.org/officeDocument/2006/relationships/header" Target="header14.xml"/><Relationship Id="rId77" Type="http://schemas.openxmlformats.org/officeDocument/2006/relationships/image" Target="media/image29.png"/><Relationship Id="rId100" Type="http://schemas.openxmlformats.org/officeDocument/2006/relationships/header" Target="header30.xml"/><Relationship Id="rId105" Type="http://schemas.openxmlformats.org/officeDocument/2006/relationships/header" Target="header35.xml"/><Relationship Id="rId113" Type="http://schemas.openxmlformats.org/officeDocument/2006/relationships/header" Target="header42.xml"/><Relationship Id="rId8" Type="http://schemas.openxmlformats.org/officeDocument/2006/relationships/numbering" Target="numbering.xml"/><Relationship Id="rId51" Type="http://schemas.openxmlformats.org/officeDocument/2006/relationships/image" Target="media/image9.png"/><Relationship Id="rId72" Type="http://schemas.openxmlformats.org/officeDocument/2006/relationships/header" Target="header15.xml"/><Relationship Id="rId80" Type="http://schemas.openxmlformats.org/officeDocument/2006/relationships/image" Target="media/image32.png"/><Relationship Id="rId85" Type="http://schemas.openxmlformats.org/officeDocument/2006/relationships/image" Target="media/image37.png"/><Relationship Id="rId93" Type="http://schemas.openxmlformats.org/officeDocument/2006/relationships/header" Target="header23.xml"/><Relationship Id="rId98" Type="http://schemas.openxmlformats.org/officeDocument/2006/relationships/header" Target="header28.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hyperlink" Target="mailto:Biodiversityresponse.bushfire@delwp.vic.gov.au" TargetMode="External"/><Relationship Id="rId33" Type="http://schemas.openxmlformats.org/officeDocument/2006/relationships/header" Target="header6.xml"/><Relationship Id="rId38" Type="http://schemas.openxmlformats.org/officeDocument/2006/relationships/footer" Target="footer5.xml"/><Relationship Id="rId46" Type="http://schemas.openxmlformats.org/officeDocument/2006/relationships/hyperlink" Target="https://www.environment.vic.gov.au/biodiversity/natureprint" TargetMode="External"/><Relationship Id="rId59" Type="http://schemas.openxmlformats.org/officeDocument/2006/relationships/image" Target="media/image17.png"/><Relationship Id="rId67" Type="http://schemas.openxmlformats.org/officeDocument/2006/relationships/image" Target="media/image25.png"/><Relationship Id="rId103" Type="http://schemas.openxmlformats.org/officeDocument/2006/relationships/header" Target="header33.xml"/><Relationship Id="rId108" Type="http://schemas.openxmlformats.org/officeDocument/2006/relationships/header" Target="header38.xml"/><Relationship Id="rId116"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header" Target="header12.xml"/><Relationship Id="rId54" Type="http://schemas.openxmlformats.org/officeDocument/2006/relationships/image" Target="media/image12.png"/><Relationship Id="rId62" Type="http://schemas.openxmlformats.org/officeDocument/2006/relationships/image" Target="media/image20.png"/><Relationship Id="rId70" Type="http://schemas.openxmlformats.org/officeDocument/2006/relationships/footer" Target="footer6.xml"/><Relationship Id="rId75" Type="http://schemas.openxmlformats.org/officeDocument/2006/relationships/image" Target="media/image27.png"/><Relationship Id="rId83" Type="http://schemas.openxmlformats.org/officeDocument/2006/relationships/image" Target="media/image35.png"/><Relationship Id="rId88" Type="http://schemas.openxmlformats.org/officeDocument/2006/relationships/header" Target="header18.xml"/><Relationship Id="rId91" Type="http://schemas.openxmlformats.org/officeDocument/2006/relationships/header" Target="header21.xml"/><Relationship Id="rId96" Type="http://schemas.openxmlformats.org/officeDocument/2006/relationships/header" Target="header26.xml"/><Relationship Id="rId111" Type="http://schemas.openxmlformats.org/officeDocument/2006/relationships/header" Target="header40.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g"/><Relationship Id="rId23" Type="http://schemas.openxmlformats.org/officeDocument/2006/relationships/image" Target="media/image6.emf"/><Relationship Id="rId28" Type="http://schemas.openxmlformats.org/officeDocument/2006/relationships/hyperlink" Target="mailto:customer.service@delwp.vic.gov.au" TargetMode="External"/><Relationship Id="rId36" Type="http://schemas.openxmlformats.org/officeDocument/2006/relationships/footer" Target="footer4.xml"/><Relationship Id="rId49" Type="http://schemas.openxmlformats.org/officeDocument/2006/relationships/hyperlink" Target="https://www.ari.vic.gov.au/research/fire/fire-analysis-module-for-ecological-values-fame" TargetMode="External"/><Relationship Id="rId57" Type="http://schemas.openxmlformats.org/officeDocument/2006/relationships/image" Target="media/image15.png"/><Relationship Id="rId106" Type="http://schemas.openxmlformats.org/officeDocument/2006/relationships/header" Target="header36.xml"/><Relationship Id="rId114" Type="http://schemas.openxmlformats.org/officeDocument/2006/relationships/fontTable" Target="fontTable.xml"/><Relationship Id="rId10" Type="http://schemas.openxmlformats.org/officeDocument/2006/relationships/settings" Target="settings.xml"/><Relationship Id="rId31" Type="http://schemas.openxmlformats.org/officeDocument/2006/relationships/header" Target="header4.xml"/><Relationship Id="rId44" Type="http://schemas.openxmlformats.org/officeDocument/2006/relationships/hyperlink" Target="https://www.environment.vic.gov.au/__data/assets/pdf_file/0033/82995/4-NaturePrint-Strategic-Management-Prospects-overview-and-approach.pdf" TargetMode="External"/><Relationship Id="rId52" Type="http://schemas.openxmlformats.org/officeDocument/2006/relationships/image" Target="media/image10.png"/><Relationship Id="rId60" Type="http://schemas.openxmlformats.org/officeDocument/2006/relationships/image" Target="media/image18.png"/><Relationship Id="rId65" Type="http://schemas.openxmlformats.org/officeDocument/2006/relationships/image" Target="media/image23.png"/><Relationship Id="rId73" Type="http://schemas.openxmlformats.org/officeDocument/2006/relationships/footer" Target="footer8.xml"/><Relationship Id="rId78"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header" Target="header16.xml"/><Relationship Id="rId94" Type="http://schemas.openxmlformats.org/officeDocument/2006/relationships/header" Target="header24.xml"/><Relationship Id="rId99" Type="http://schemas.openxmlformats.org/officeDocument/2006/relationships/header" Target="header29.xml"/><Relationship Id="rId101" Type="http://schemas.openxmlformats.org/officeDocument/2006/relationships/header" Target="header31.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1.xml"/><Relationship Id="rId39" Type="http://schemas.openxmlformats.org/officeDocument/2006/relationships/header" Target="header10.xml"/><Relationship Id="rId109" Type="http://schemas.openxmlformats.org/officeDocument/2006/relationships/footer" Target="footer9.xml"/><Relationship Id="rId34" Type="http://schemas.openxmlformats.org/officeDocument/2006/relationships/header" Target="header7.xml"/><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image" Target="media/image28.png"/><Relationship Id="rId97" Type="http://schemas.openxmlformats.org/officeDocument/2006/relationships/header" Target="header27.xml"/><Relationship Id="rId104" Type="http://schemas.openxmlformats.org/officeDocument/2006/relationships/header" Target="header34.xml"/><Relationship Id="rId7" Type="http://schemas.openxmlformats.org/officeDocument/2006/relationships/customXml" Target="../customXml/item7.xml"/><Relationship Id="rId71" Type="http://schemas.openxmlformats.org/officeDocument/2006/relationships/footer" Target="footer7.xml"/><Relationship Id="rId92" Type="http://schemas.openxmlformats.org/officeDocument/2006/relationships/header" Target="header22.xml"/><Relationship Id="rId2" Type="http://schemas.openxmlformats.org/officeDocument/2006/relationships/customXml" Target="../customXml/item2.xml"/><Relationship Id="rId29" Type="http://schemas.openxmlformats.org/officeDocument/2006/relationships/hyperlink" Target="http://www.relayservice.com.au"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Internal.vic.gov.au\DSE\GroupData\Office%20Templates\DELWP%20Projects\DELWP_Project%20Plan.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E9F165A0E724A3D82F8EFEE99001C0A"/>
        <w:category>
          <w:name w:val="General"/>
          <w:gallery w:val="placeholder"/>
        </w:category>
        <w:types>
          <w:type w:val="bbPlcHdr"/>
        </w:types>
        <w:behaviors>
          <w:behavior w:val="content"/>
        </w:behaviors>
        <w:guid w:val="{61C99537-0DE9-4FCC-9084-019F5983B5AC}"/>
      </w:docPartPr>
      <w:docPartBody>
        <w:p w:rsidR="00C55798" w:rsidRDefault="00BD66BC" w:rsidP="00BD66BC">
          <w:pPr>
            <w:pStyle w:val="0E9F165A0E724A3D82F8EFEE99001C0A"/>
          </w:pPr>
          <w:r w:rsidRPr="009E4E71">
            <w:t>Date</w:t>
          </w:r>
        </w:p>
      </w:docPartBody>
    </w:docPart>
    <w:docPart>
      <w:docPartPr>
        <w:name w:val="C8372196D15C4655A8F188F87793FEDD"/>
        <w:category>
          <w:name w:val="General"/>
          <w:gallery w:val="placeholder"/>
        </w:category>
        <w:types>
          <w:type w:val="bbPlcHdr"/>
        </w:types>
        <w:behaviors>
          <w:behavior w:val="content"/>
        </w:behaviors>
        <w:guid w:val="{694168AF-F60C-45A0-810A-033D0A97B83B}"/>
      </w:docPartPr>
      <w:docPartBody>
        <w:p w:rsidR="00C55798" w:rsidRDefault="00BD66BC" w:rsidP="00BD66BC">
          <w:pPr>
            <w:pStyle w:val="C8372196D15C4655A8F188F87793FEDD"/>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sDel="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0F6F"/>
    <w:rsid w:val="00034452"/>
    <w:rsid w:val="000E5EDD"/>
    <w:rsid w:val="00117777"/>
    <w:rsid w:val="00173D6E"/>
    <w:rsid w:val="00183A1A"/>
    <w:rsid w:val="00232545"/>
    <w:rsid w:val="0027201B"/>
    <w:rsid w:val="002810AF"/>
    <w:rsid w:val="002C41D7"/>
    <w:rsid w:val="00307949"/>
    <w:rsid w:val="0034231B"/>
    <w:rsid w:val="00347774"/>
    <w:rsid w:val="00366126"/>
    <w:rsid w:val="00366D08"/>
    <w:rsid w:val="00380043"/>
    <w:rsid w:val="003853A4"/>
    <w:rsid w:val="0038723A"/>
    <w:rsid w:val="00411AAA"/>
    <w:rsid w:val="00411D43"/>
    <w:rsid w:val="0041685D"/>
    <w:rsid w:val="00430F6F"/>
    <w:rsid w:val="00491261"/>
    <w:rsid w:val="004D7C2C"/>
    <w:rsid w:val="004E2FA7"/>
    <w:rsid w:val="005F7A91"/>
    <w:rsid w:val="00611849"/>
    <w:rsid w:val="0066016B"/>
    <w:rsid w:val="006C128F"/>
    <w:rsid w:val="006D49D7"/>
    <w:rsid w:val="007F631E"/>
    <w:rsid w:val="008501F0"/>
    <w:rsid w:val="00893F27"/>
    <w:rsid w:val="009476A6"/>
    <w:rsid w:val="00975439"/>
    <w:rsid w:val="00995B51"/>
    <w:rsid w:val="009E7461"/>
    <w:rsid w:val="00A11BB8"/>
    <w:rsid w:val="00AA2D50"/>
    <w:rsid w:val="00AF4B8E"/>
    <w:rsid w:val="00B60F24"/>
    <w:rsid w:val="00BD66BC"/>
    <w:rsid w:val="00C302C5"/>
    <w:rsid w:val="00C55798"/>
    <w:rsid w:val="00C71229"/>
    <w:rsid w:val="00C827DB"/>
    <w:rsid w:val="00C912E8"/>
    <w:rsid w:val="00CA7506"/>
    <w:rsid w:val="00EF2A35"/>
    <w:rsid w:val="00F0082A"/>
    <w:rsid w:val="00F80D68"/>
    <w:rsid w:val="00FD485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02241094"/>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BD66BC"/>
    <w:rPr>
      <w:color w:val="808080"/>
    </w:rPr>
  </w:style>
  <w:style w:type="paragraph" w:customStyle="1" w:styleId="7019CADA6FB2445DA0FE77BE62DB830F">
    <w:name w:val="7019CADA6FB2445DA0FE77BE62DB830F"/>
  </w:style>
  <w:style w:type="paragraph" w:customStyle="1" w:styleId="B0BEEF0B482F4CC193A622FCC9023394">
    <w:name w:val="B0BEEF0B482F4CC193A622FCC9023394"/>
  </w:style>
  <w:style w:type="paragraph" w:customStyle="1" w:styleId="A202CF4492C9423597E3C700BEAF08E3">
    <w:name w:val="A202CF4492C9423597E3C700BEAF08E3"/>
  </w:style>
  <w:style w:type="paragraph" w:customStyle="1" w:styleId="FEA1152D484340F7A939DDA75DF54DB1">
    <w:name w:val="FEA1152D484340F7A939DDA75DF54DB1"/>
    <w:rsid w:val="00BD66BC"/>
  </w:style>
  <w:style w:type="paragraph" w:customStyle="1" w:styleId="8B543475B4BE4A6DA82143C617DC0288">
    <w:name w:val="8B543475B4BE4A6DA82143C617DC0288"/>
    <w:rsid w:val="00BD66BC"/>
  </w:style>
  <w:style w:type="paragraph" w:customStyle="1" w:styleId="0E9F165A0E724A3D82F8EFEE99001C0A">
    <w:name w:val="0E9F165A0E724A3D82F8EFEE99001C0A"/>
    <w:rsid w:val="00BD66BC"/>
  </w:style>
  <w:style w:type="paragraph" w:customStyle="1" w:styleId="C8372196D15C4655A8F188F87793FEDD">
    <w:name w:val="C8372196D15C4655A8F188F87793FEDD"/>
    <w:rsid w:val="00BD66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a5f32de4-e402-4188-b034-e71ca7d22e54">DOCID301-1095873854-743</_dlc_DocId>
    <_dlc_DocIdUrl xmlns="a5f32de4-e402-4188-b034-e71ca7d22e54">
      <Url>https://delwpvicgovau.sharepoint.com/sites/ecm_301/_layouts/15/DocIdRedir.aspx?ID=DOCID301-1095873854-743</Url>
      <Description>DOCID301-1095873854-743</Description>
    </_dlc_DocIdUrl>
    <Language xmlns="http://schemas.microsoft.com/sharepoint/v3">English</Language>
    <TaxCatchAll xmlns="9fd47c19-1c4a-4d7d-b342-c10cef269344">
      <Value>81</Value>
      <Value>10</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Biodiversity</TermName>
          <TermId xmlns="http://schemas.microsoft.com/office/infopath/2007/PartnerControls">a369ff78-9705-4b66-a29c-499bde0c7988</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Victoria's bushfire emergency: Biodiversity response and recovery</RoutingRuleDescription>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Environment and Climate Change</TermName>
          <TermId xmlns="http://schemas.microsoft.com/office/infopath/2007/PartnerControls">b90772f5-2afa-408f-b8b8-93ad6baba774</TermId>
        </TermInfo>
      </Terms>
    </ic50d0a05a8e4d9791dac67f8a1e716c>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797aeec6-0273-40f2-ab3e-beee73212332" ContentTypeId="0x0101002517F445A0F35E449C98AAD631F2B038" PreviousValue="false"/>
</file>

<file path=customXml/item5.xml><?xml version="1.0" encoding="utf-8"?>
<ct:contentTypeSchema xmlns:ct="http://schemas.microsoft.com/office/2006/metadata/contentType" xmlns:ma="http://schemas.microsoft.com/office/2006/metadata/properties/metaAttributes" ct:_="" ma:_="" ma:contentTypeName="DEPI Document" ma:contentTypeID="0x0101002517F445A0F35E449C98AAD631F2B0380011DA08296827A14DB696C57240D9310F" ma:contentTypeVersion="18" ma:contentTypeDescription="" ma:contentTypeScope="" ma:versionID="c8edbd6da67cf0cb0eb1e62ccf9f5cdc">
  <xsd:schema xmlns:xsd="http://www.w3.org/2001/XMLSchema" xmlns:xs="http://www.w3.org/2001/XMLSchema" xmlns:p="http://schemas.microsoft.com/office/2006/metadata/properties" xmlns:ns1="http://schemas.microsoft.com/sharepoint/v3" xmlns:ns2="a5f32de4-e402-4188-b034-e71ca7d22e54" xmlns:ns3="9fd47c19-1c4a-4d7d-b342-c10cef269344" targetNamespace="http://schemas.microsoft.com/office/2006/metadata/properties" ma:root="true" ma:fieldsID="8be61e2a4567a2f592c9e026d5f30454" ns1:_="" ns2:_="" ns3:_="">
    <xsd:import namespace="http://schemas.microsoft.com/sharepoint/v3"/>
    <xsd:import namespace="a5f32de4-e402-4188-b034-e71ca7d22e54"/>
    <xsd:import namespace="9fd47c19-1c4a-4d7d-b342-c10cef269344"/>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Further keywords or terms that best describe the document content that DO NOT appear in the Title or File Name."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10;#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6;#All|8270565e-a836-42c0-aa61-1ac7b0ff14aa"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description="" ma:hidden="true" ma:list="{1eb29902-b8d4-4976-b710-5427992199ef}" ma:internalName="TaxCatchAll" ma:showField="CatchAllData" ma:web="8e692d57-3e24-4628-9a5e-feb9442b84aa">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description="" ma:hidden="true" ma:list="{1eb29902-b8d4-4976-b710-5427992199ef}" ma:internalName="TaxCatchAllLabel" ma:readOnly="true" ma:showField="CatchAllDataLabel" ma:web="8e692d57-3e24-4628-9a5e-feb9442b84aa">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81;#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4;#Biodiversity|a369ff78-9705-4b66-a29c-499bde0c798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customXsn xmlns="http://schemas.microsoft.com/office/2006/metadata/customXsn">
  <xsnLocation/>
  <cached>True</cached>
  <openByDefault>True</openByDefault>
  <xsnScope>/sites/contentTypeHub</xsnScope>
</customXsn>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BE6335-314E-46F3-9DB0-99EA2F877F7B}">
  <ds:schemaRefs>
    <ds:schemaRef ds:uri="http://schemas.microsoft.com/office/2006/metadata/properties"/>
    <ds:schemaRef ds:uri="http://schemas.microsoft.com/office/infopath/2007/PartnerControls"/>
    <ds:schemaRef ds:uri="a5f32de4-e402-4188-b034-e71ca7d22e54"/>
    <ds:schemaRef ds:uri="http://schemas.microsoft.com/sharepoint/v3"/>
    <ds:schemaRef ds:uri="9fd47c19-1c4a-4d7d-b342-c10cef269344"/>
  </ds:schemaRefs>
</ds:datastoreItem>
</file>

<file path=customXml/itemProps2.xml><?xml version="1.0" encoding="utf-8"?>
<ds:datastoreItem xmlns:ds="http://schemas.openxmlformats.org/officeDocument/2006/customXml" ds:itemID="{2591599D-E524-4844-855F-690CE82F32CB}">
  <ds:schemaRefs>
    <ds:schemaRef ds:uri="http://schemas.microsoft.com/sharepoint/events"/>
  </ds:schemaRefs>
</ds:datastoreItem>
</file>

<file path=customXml/itemProps3.xml><?xml version="1.0" encoding="utf-8"?>
<ds:datastoreItem xmlns:ds="http://schemas.openxmlformats.org/officeDocument/2006/customXml" ds:itemID="{FF933D5C-5E10-417D-A04E-84DFF426DEFB}">
  <ds:schemaRefs>
    <ds:schemaRef ds:uri="http://schemas.microsoft.com/sharepoint/v3/contenttype/forms"/>
  </ds:schemaRefs>
</ds:datastoreItem>
</file>

<file path=customXml/itemProps4.xml><?xml version="1.0" encoding="utf-8"?>
<ds:datastoreItem xmlns:ds="http://schemas.openxmlformats.org/officeDocument/2006/customXml" ds:itemID="{095B2D07-5E61-4EBE-885E-CEA3CB29C1B1}">
  <ds:schemaRefs>
    <ds:schemaRef ds:uri="Microsoft.SharePoint.Taxonomy.ContentTypeSync"/>
  </ds:schemaRefs>
</ds:datastoreItem>
</file>

<file path=customXml/itemProps5.xml><?xml version="1.0" encoding="utf-8"?>
<ds:datastoreItem xmlns:ds="http://schemas.openxmlformats.org/officeDocument/2006/customXml" ds:itemID="{A6C5F147-3227-4515-A54C-590F3A66C5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31486595-40D9-4B1D-A58B-9ECE72E9CCDF}">
  <ds:schemaRefs>
    <ds:schemaRef ds:uri="http://schemas.microsoft.com/office/2006/metadata/customXsn"/>
  </ds:schemaRefs>
</ds:datastoreItem>
</file>

<file path=customXml/itemProps7.xml><?xml version="1.0" encoding="utf-8"?>
<ds:datastoreItem xmlns:ds="http://schemas.openxmlformats.org/officeDocument/2006/customXml" ds:itemID="{D71D5BA5-85CE-4464-B930-4F973F505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DELWP_Project Plan.dotm</Template>
  <TotalTime>6</TotalTime>
  <Pages>50</Pages>
  <Words>13078</Words>
  <Characters>74549</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Victoria's bushfire emergency: Biodiversity response and recovery</vt:lpstr>
    </vt:vector>
  </TitlesOfParts>
  <Company/>
  <LinksUpToDate>false</LinksUpToDate>
  <CharactersWithSpaces>87453</CharactersWithSpaces>
  <SharedDoc>false</SharedDoc>
  <HLinks>
    <vt:vector size="348" baseType="variant">
      <vt:variant>
        <vt:i4>4653141</vt:i4>
      </vt:variant>
      <vt:variant>
        <vt:i4>312</vt:i4>
      </vt:variant>
      <vt:variant>
        <vt:i4>0</vt:i4>
      </vt:variant>
      <vt:variant>
        <vt:i4>5</vt:i4>
      </vt:variant>
      <vt:variant>
        <vt:lpwstr>https://www.ari.vic.gov.au/research/fire/fire-analysis-module-for-ecological-values-fame</vt:lpwstr>
      </vt:variant>
      <vt:variant>
        <vt:lpwstr/>
      </vt:variant>
      <vt:variant>
        <vt:i4>7798843</vt:i4>
      </vt:variant>
      <vt:variant>
        <vt:i4>309</vt:i4>
      </vt:variant>
      <vt:variant>
        <vt:i4>0</vt:i4>
      </vt:variant>
      <vt:variant>
        <vt:i4>5</vt:i4>
      </vt:variant>
      <vt:variant>
        <vt:lpwstr>https://www.environment.vic.gov.au/biodiversity/Implementing-Biodiversity-2037</vt:lpwstr>
      </vt:variant>
      <vt:variant>
        <vt:lpwstr/>
      </vt:variant>
      <vt:variant>
        <vt:i4>3801212</vt:i4>
      </vt:variant>
      <vt:variant>
        <vt:i4>306</vt:i4>
      </vt:variant>
      <vt:variant>
        <vt:i4>0</vt:i4>
      </vt:variant>
      <vt:variant>
        <vt:i4>5</vt:i4>
      </vt:variant>
      <vt:variant>
        <vt:lpwstr>https://www.environment.vic.gov.au/biodiversity/natureprint</vt:lpwstr>
      </vt:variant>
      <vt:variant>
        <vt:lpwstr/>
      </vt:variant>
      <vt:variant>
        <vt:i4>3801212</vt:i4>
      </vt:variant>
      <vt:variant>
        <vt:i4>303</vt:i4>
      </vt:variant>
      <vt:variant>
        <vt:i4>0</vt:i4>
      </vt:variant>
      <vt:variant>
        <vt:i4>5</vt:i4>
      </vt:variant>
      <vt:variant>
        <vt:lpwstr>https://www.environment.vic.gov.au/biodiversity/natureprint</vt:lpwstr>
      </vt:variant>
      <vt:variant>
        <vt:lpwstr/>
      </vt:variant>
      <vt:variant>
        <vt:i4>4653141</vt:i4>
      </vt:variant>
      <vt:variant>
        <vt:i4>300</vt:i4>
      </vt:variant>
      <vt:variant>
        <vt:i4>0</vt:i4>
      </vt:variant>
      <vt:variant>
        <vt:i4>5</vt:i4>
      </vt:variant>
      <vt:variant>
        <vt:lpwstr>https://www.ari.vic.gov.au/research/fire/fire-analysis-module-for-ecological-values-fame</vt:lpwstr>
      </vt:variant>
      <vt:variant>
        <vt:lpwstr/>
      </vt:variant>
      <vt:variant>
        <vt:i4>99</vt:i4>
      </vt:variant>
      <vt:variant>
        <vt:i4>297</vt:i4>
      </vt:variant>
      <vt:variant>
        <vt:i4>0</vt:i4>
      </vt:variant>
      <vt:variant>
        <vt:i4>5</vt:i4>
      </vt:variant>
      <vt:variant>
        <vt:lpwstr>https://www.environment.vic.gov.au/__data/assets/pdf_file/0033/82995/4-NaturePrint-Strategic-Management-Prospects-overview-and-approach.pdf</vt:lpwstr>
      </vt:variant>
      <vt:variant>
        <vt:lpwstr/>
      </vt:variant>
      <vt:variant>
        <vt:i4>6553628</vt:i4>
      </vt:variant>
      <vt:variant>
        <vt:i4>294</vt:i4>
      </vt:variant>
      <vt:variant>
        <vt:i4>0</vt:i4>
      </vt:variant>
      <vt:variant>
        <vt:i4>5</vt:i4>
      </vt:variant>
      <vt:variant>
        <vt:lpwstr>https://www.environment.vic.gov.au/__data/assets/pdf_file/0036/82989/2-NaturePrint-Habitat-Models.pdf</vt:lpwstr>
      </vt:variant>
      <vt:variant>
        <vt:lpwstr/>
      </vt:variant>
      <vt:variant>
        <vt:i4>6684744</vt:i4>
      </vt:variant>
      <vt:variant>
        <vt:i4>291</vt:i4>
      </vt:variant>
      <vt:variant>
        <vt:i4>0</vt:i4>
      </vt:variant>
      <vt:variant>
        <vt:i4>5</vt:i4>
      </vt:variant>
      <vt:variant>
        <vt:lpwstr>https://www.environment.vic.gov.au/__data/assets/pdf_file/0031/82993/3-NaturePrint-Strategic-Biodiversity-Values.pdf</vt:lpwstr>
      </vt:variant>
      <vt:variant>
        <vt:lpwstr/>
      </vt:variant>
      <vt:variant>
        <vt:i4>1048639</vt:i4>
      </vt:variant>
      <vt:variant>
        <vt:i4>284</vt:i4>
      </vt:variant>
      <vt:variant>
        <vt:i4>0</vt:i4>
      </vt:variant>
      <vt:variant>
        <vt:i4>5</vt:i4>
      </vt:variant>
      <vt:variant>
        <vt:lpwstr/>
      </vt:variant>
      <vt:variant>
        <vt:lpwstr>_Toc30602483</vt:lpwstr>
      </vt:variant>
      <vt:variant>
        <vt:i4>1114175</vt:i4>
      </vt:variant>
      <vt:variant>
        <vt:i4>278</vt:i4>
      </vt:variant>
      <vt:variant>
        <vt:i4>0</vt:i4>
      </vt:variant>
      <vt:variant>
        <vt:i4>5</vt:i4>
      </vt:variant>
      <vt:variant>
        <vt:lpwstr/>
      </vt:variant>
      <vt:variant>
        <vt:lpwstr>_Toc30602482</vt:lpwstr>
      </vt:variant>
      <vt:variant>
        <vt:i4>1179711</vt:i4>
      </vt:variant>
      <vt:variant>
        <vt:i4>272</vt:i4>
      </vt:variant>
      <vt:variant>
        <vt:i4>0</vt:i4>
      </vt:variant>
      <vt:variant>
        <vt:i4>5</vt:i4>
      </vt:variant>
      <vt:variant>
        <vt:lpwstr/>
      </vt:variant>
      <vt:variant>
        <vt:lpwstr>_Toc30602481</vt:lpwstr>
      </vt:variant>
      <vt:variant>
        <vt:i4>1245247</vt:i4>
      </vt:variant>
      <vt:variant>
        <vt:i4>266</vt:i4>
      </vt:variant>
      <vt:variant>
        <vt:i4>0</vt:i4>
      </vt:variant>
      <vt:variant>
        <vt:i4>5</vt:i4>
      </vt:variant>
      <vt:variant>
        <vt:lpwstr/>
      </vt:variant>
      <vt:variant>
        <vt:lpwstr>_Toc30602480</vt:lpwstr>
      </vt:variant>
      <vt:variant>
        <vt:i4>1703984</vt:i4>
      </vt:variant>
      <vt:variant>
        <vt:i4>260</vt:i4>
      </vt:variant>
      <vt:variant>
        <vt:i4>0</vt:i4>
      </vt:variant>
      <vt:variant>
        <vt:i4>5</vt:i4>
      </vt:variant>
      <vt:variant>
        <vt:lpwstr/>
      </vt:variant>
      <vt:variant>
        <vt:lpwstr>_Toc30602479</vt:lpwstr>
      </vt:variant>
      <vt:variant>
        <vt:i4>1769520</vt:i4>
      </vt:variant>
      <vt:variant>
        <vt:i4>254</vt:i4>
      </vt:variant>
      <vt:variant>
        <vt:i4>0</vt:i4>
      </vt:variant>
      <vt:variant>
        <vt:i4>5</vt:i4>
      </vt:variant>
      <vt:variant>
        <vt:lpwstr/>
      </vt:variant>
      <vt:variant>
        <vt:lpwstr>_Toc30602478</vt:lpwstr>
      </vt:variant>
      <vt:variant>
        <vt:i4>1310768</vt:i4>
      </vt:variant>
      <vt:variant>
        <vt:i4>248</vt:i4>
      </vt:variant>
      <vt:variant>
        <vt:i4>0</vt:i4>
      </vt:variant>
      <vt:variant>
        <vt:i4>5</vt:i4>
      </vt:variant>
      <vt:variant>
        <vt:lpwstr/>
      </vt:variant>
      <vt:variant>
        <vt:lpwstr>_Toc30602477</vt:lpwstr>
      </vt:variant>
      <vt:variant>
        <vt:i4>1376304</vt:i4>
      </vt:variant>
      <vt:variant>
        <vt:i4>242</vt:i4>
      </vt:variant>
      <vt:variant>
        <vt:i4>0</vt:i4>
      </vt:variant>
      <vt:variant>
        <vt:i4>5</vt:i4>
      </vt:variant>
      <vt:variant>
        <vt:lpwstr/>
      </vt:variant>
      <vt:variant>
        <vt:lpwstr>_Toc30602476</vt:lpwstr>
      </vt:variant>
      <vt:variant>
        <vt:i4>1441840</vt:i4>
      </vt:variant>
      <vt:variant>
        <vt:i4>236</vt:i4>
      </vt:variant>
      <vt:variant>
        <vt:i4>0</vt:i4>
      </vt:variant>
      <vt:variant>
        <vt:i4>5</vt:i4>
      </vt:variant>
      <vt:variant>
        <vt:lpwstr/>
      </vt:variant>
      <vt:variant>
        <vt:lpwstr>_Toc30602475</vt:lpwstr>
      </vt:variant>
      <vt:variant>
        <vt:i4>1507376</vt:i4>
      </vt:variant>
      <vt:variant>
        <vt:i4>230</vt:i4>
      </vt:variant>
      <vt:variant>
        <vt:i4>0</vt:i4>
      </vt:variant>
      <vt:variant>
        <vt:i4>5</vt:i4>
      </vt:variant>
      <vt:variant>
        <vt:lpwstr/>
      </vt:variant>
      <vt:variant>
        <vt:lpwstr>_Toc30602474</vt:lpwstr>
      </vt:variant>
      <vt:variant>
        <vt:i4>1048624</vt:i4>
      </vt:variant>
      <vt:variant>
        <vt:i4>224</vt:i4>
      </vt:variant>
      <vt:variant>
        <vt:i4>0</vt:i4>
      </vt:variant>
      <vt:variant>
        <vt:i4>5</vt:i4>
      </vt:variant>
      <vt:variant>
        <vt:lpwstr/>
      </vt:variant>
      <vt:variant>
        <vt:lpwstr>_Toc30602473</vt:lpwstr>
      </vt:variant>
      <vt:variant>
        <vt:i4>1114160</vt:i4>
      </vt:variant>
      <vt:variant>
        <vt:i4>218</vt:i4>
      </vt:variant>
      <vt:variant>
        <vt:i4>0</vt:i4>
      </vt:variant>
      <vt:variant>
        <vt:i4>5</vt:i4>
      </vt:variant>
      <vt:variant>
        <vt:lpwstr/>
      </vt:variant>
      <vt:variant>
        <vt:lpwstr>_Toc30602472</vt:lpwstr>
      </vt:variant>
      <vt:variant>
        <vt:i4>1179696</vt:i4>
      </vt:variant>
      <vt:variant>
        <vt:i4>212</vt:i4>
      </vt:variant>
      <vt:variant>
        <vt:i4>0</vt:i4>
      </vt:variant>
      <vt:variant>
        <vt:i4>5</vt:i4>
      </vt:variant>
      <vt:variant>
        <vt:lpwstr/>
      </vt:variant>
      <vt:variant>
        <vt:lpwstr>_Toc30602471</vt:lpwstr>
      </vt:variant>
      <vt:variant>
        <vt:i4>1245232</vt:i4>
      </vt:variant>
      <vt:variant>
        <vt:i4>206</vt:i4>
      </vt:variant>
      <vt:variant>
        <vt:i4>0</vt:i4>
      </vt:variant>
      <vt:variant>
        <vt:i4>5</vt:i4>
      </vt:variant>
      <vt:variant>
        <vt:lpwstr/>
      </vt:variant>
      <vt:variant>
        <vt:lpwstr>_Toc30602470</vt:lpwstr>
      </vt:variant>
      <vt:variant>
        <vt:i4>1703985</vt:i4>
      </vt:variant>
      <vt:variant>
        <vt:i4>200</vt:i4>
      </vt:variant>
      <vt:variant>
        <vt:i4>0</vt:i4>
      </vt:variant>
      <vt:variant>
        <vt:i4>5</vt:i4>
      </vt:variant>
      <vt:variant>
        <vt:lpwstr/>
      </vt:variant>
      <vt:variant>
        <vt:lpwstr>_Toc30602469</vt:lpwstr>
      </vt:variant>
      <vt:variant>
        <vt:i4>1769521</vt:i4>
      </vt:variant>
      <vt:variant>
        <vt:i4>194</vt:i4>
      </vt:variant>
      <vt:variant>
        <vt:i4>0</vt:i4>
      </vt:variant>
      <vt:variant>
        <vt:i4>5</vt:i4>
      </vt:variant>
      <vt:variant>
        <vt:lpwstr/>
      </vt:variant>
      <vt:variant>
        <vt:lpwstr>_Toc30602468</vt:lpwstr>
      </vt:variant>
      <vt:variant>
        <vt:i4>1310769</vt:i4>
      </vt:variant>
      <vt:variant>
        <vt:i4>188</vt:i4>
      </vt:variant>
      <vt:variant>
        <vt:i4>0</vt:i4>
      </vt:variant>
      <vt:variant>
        <vt:i4>5</vt:i4>
      </vt:variant>
      <vt:variant>
        <vt:lpwstr/>
      </vt:variant>
      <vt:variant>
        <vt:lpwstr>_Toc30602467</vt:lpwstr>
      </vt:variant>
      <vt:variant>
        <vt:i4>1376305</vt:i4>
      </vt:variant>
      <vt:variant>
        <vt:i4>182</vt:i4>
      </vt:variant>
      <vt:variant>
        <vt:i4>0</vt:i4>
      </vt:variant>
      <vt:variant>
        <vt:i4>5</vt:i4>
      </vt:variant>
      <vt:variant>
        <vt:lpwstr/>
      </vt:variant>
      <vt:variant>
        <vt:lpwstr>_Toc30602466</vt:lpwstr>
      </vt:variant>
      <vt:variant>
        <vt:i4>1441841</vt:i4>
      </vt:variant>
      <vt:variant>
        <vt:i4>176</vt:i4>
      </vt:variant>
      <vt:variant>
        <vt:i4>0</vt:i4>
      </vt:variant>
      <vt:variant>
        <vt:i4>5</vt:i4>
      </vt:variant>
      <vt:variant>
        <vt:lpwstr/>
      </vt:variant>
      <vt:variant>
        <vt:lpwstr>_Toc30602465</vt:lpwstr>
      </vt:variant>
      <vt:variant>
        <vt:i4>1507377</vt:i4>
      </vt:variant>
      <vt:variant>
        <vt:i4>170</vt:i4>
      </vt:variant>
      <vt:variant>
        <vt:i4>0</vt:i4>
      </vt:variant>
      <vt:variant>
        <vt:i4>5</vt:i4>
      </vt:variant>
      <vt:variant>
        <vt:lpwstr/>
      </vt:variant>
      <vt:variant>
        <vt:lpwstr>_Toc30602464</vt:lpwstr>
      </vt:variant>
      <vt:variant>
        <vt:i4>1048625</vt:i4>
      </vt:variant>
      <vt:variant>
        <vt:i4>164</vt:i4>
      </vt:variant>
      <vt:variant>
        <vt:i4>0</vt:i4>
      </vt:variant>
      <vt:variant>
        <vt:i4>5</vt:i4>
      </vt:variant>
      <vt:variant>
        <vt:lpwstr/>
      </vt:variant>
      <vt:variant>
        <vt:lpwstr>_Toc30602463</vt:lpwstr>
      </vt:variant>
      <vt:variant>
        <vt:i4>1114161</vt:i4>
      </vt:variant>
      <vt:variant>
        <vt:i4>158</vt:i4>
      </vt:variant>
      <vt:variant>
        <vt:i4>0</vt:i4>
      </vt:variant>
      <vt:variant>
        <vt:i4>5</vt:i4>
      </vt:variant>
      <vt:variant>
        <vt:lpwstr/>
      </vt:variant>
      <vt:variant>
        <vt:lpwstr>_Toc30602462</vt:lpwstr>
      </vt:variant>
      <vt:variant>
        <vt:i4>1179697</vt:i4>
      </vt:variant>
      <vt:variant>
        <vt:i4>152</vt:i4>
      </vt:variant>
      <vt:variant>
        <vt:i4>0</vt:i4>
      </vt:variant>
      <vt:variant>
        <vt:i4>5</vt:i4>
      </vt:variant>
      <vt:variant>
        <vt:lpwstr/>
      </vt:variant>
      <vt:variant>
        <vt:lpwstr>_Toc30602461</vt:lpwstr>
      </vt:variant>
      <vt:variant>
        <vt:i4>1245233</vt:i4>
      </vt:variant>
      <vt:variant>
        <vt:i4>146</vt:i4>
      </vt:variant>
      <vt:variant>
        <vt:i4>0</vt:i4>
      </vt:variant>
      <vt:variant>
        <vt:i4>5</vt:i4>
      </vt:variant>
      <vt:variant>
        <vt:lpwstr/>
      </vt:variant>
      <vt:variant>
        <vt:lpwstr>_Toc30602460</vt:lpwstr>
      </vt:variant>
      <vt:variant>
        <vt:i4>1703986</vt:i4>
      </vt:variant>
      <vt:variant>
        <vt:i4>140</vt:i4>
      </vt:variant>
      <vt:variant>
        <vt:i4>0</vt:i4>
      </vt:variant>
      <vt:variant>
        <vt:i4>5</vt:i4>
      </vt:variant>
      <vt:variant>
        <vt:lpwstr/>
      </vt:variant>
      <vt:variant>
        <vt:lpwstr>_Toc30602459</vt:lpwstr>
      </vt:variant>
      <vt:variant>
        <vt:i4>1769522</vt:i4>
      </vt:variant>
      <vt:variant>
        <vt:i4>134</vt:i4>
      </vt:variant>
      <vt:variant>
        <vt:i4>0</vt:i4>
      </vt:variant>
      <vt:variant>
        <vt:i4>5</vt:i4>
      </vt:variant>
      <vt:variant>
        <vt:lpwstr/>
      </vt:variant>
      <vt:variant>
        <vt:lpwstr>_Toc30602458</vt:lpwstr>
      </vt:variant>
      <vt:variant>
        <vt:i4>1310770</vt:i4>
      </vt:variant>
      <vt:variant>
        <vt:i4>128</vt:i4>
      </vt:variant>
      <vt:variant>
        <vt:i4>0</vt:i4>
      </vt:variant>
      <vt:variant>
        <vt:i4>5</vt:i4>
      </vt:variant>
      <vt:variant>
        <vt:lpwstr/>
      </vt:variant>
      <vt:variant>
        <vt:lpwstr>_Toc30602457</vt:lpwstr>
      </vt:variant>
      <vt:variant>
        <vt:i4>1376306</vt:i4>
      </vt:variant>
      <vt:variant>
        <vt:i4>122</vt:i4>
      </vt:variant>
      <vt:variant>
        <vt:i4>0</vt:i4>
      </vt:variant>
      <vt:variant>
        <vt:i4>5</vt:i4>
      </vt:variant>
      <vt:variant>
        <vt:lpwstr/>
      </vt:variant>
      <vt:variant>
        <vt:lpwstr>_Toc30602456</vt:lpwstr>
      </vt:variant>
      <vt:variant>
        <vt:i4>1441842</vt:i4>
      </vt:variant>
      <vt:variant>
        <vt:i4>116</vt:i4>
      </vt:variant>
      <vt:variant>
        <vt:i4>0</vt:i4>
      </vt:variant>
      <vt:variant>
        <vt:i4>5</vt:i4>
      </vt:variant>
      <vt:variant>
        <vt:lpwstr/>
      </vt:variant>
      <vt:variant>
        <vt:lpwstr>_Toc30602455</vt:lpwstr>
      </vt:variant>
      <vt:variant>
        <vt:i4>1507378</vt:i4>
      </vt:variant>
      <vt:variant>
        <vt:i4>110</vt:i4>
      </vt:variant>
      <vt:variant>
        <vt:i4>0</vt:i4>
      </vt:variant>
      <vt:variant>
        <vt:i4>5</vt:i4>
      </vt:variant>
      <vt:variant>
        <vt:lpwstr/>
      </vt:variant>
      <vt:variant>
        <vt:lpwstr>_Toc30602454</vt:lpwstr>
      </vt:variant>
      <vt:variant>
        <vt:i4>1048626</vt:i4>
      </vt:variant>
      <vt:variant>
        <vt:i4>104</vt:i4>
      </vt:variant>
      <vt:variant>
        <vt:i4>0</vt:i4>
      </vt:variant>
      <vt:variant>
        <vt:i4>5</vt:i4>
      </vt:variant>
      <vt:variant>
        <vt:lpwstr/>
      </vt:variant>
      <vt:variant>
        <vt:lpwstr>_Toc30602453</vt:lpwstr>
      </vt:variant>
      <vt:variant>
        <vt:i4>1114162</vt:i4>
      </vt:variant>
      <vt:variant>
        <vt:i4>98</vt:i4>
      </vt:variant>
      <vt:variant>
        <vt:i4>0</vt:i4>
      </vt:variant>
      <vt:variant>
        <vt:i4>5</vt:i4>
      </vt:variant>
      <vt:variant>
        <vt:lpwstr/>
      </vt:variant>
      <vt:variant>
        <vt:lpwstr>_Toc30602452</vt:lpwstr>
      </vt:variant>
      <vt:variant>
        <vt:i4>1179698</vt:i4>
      </vt:variant>
      <vt:variant>
        <vt:i4>92</vt:i4>
      </vt:variant>
      <vt:variant>
        <vt:i4>0</vt:i4>
      </vt:variant>
      <vt:variant>
        <vt:i4>5</vt:i4>
      </vt:variant>
      <vt:variant>
        <vt:lpwstr/>
      </vt:variant>
      <vt:variant>
        <vt:lpwstr>_Toc30602451</vt:lpwstr>
      </vt:variant>
      <vt:variant>
        <vt:i4>1245234</vt:i4>
      </vt:variant>
      <vt:variant>
        <vt:i4>86</vt:i4>
      </vt:variant>
      <vt:variant>
        <vt:i4>0</vt:i4>
      </vt:variant>
      <vt:variant>
        <vt:i4>5</vt:i4>
      </vt:variant>
      <vt:variant>
        <vt:lpwstr/>
      </vt:variant>
      <vt:variant>
        <vt:lpwstr>_Toc30602450</vt:lpwstr>
      </vt:variant>
      <vt:variant>
        <vt:i4>1703987</vt:i4>
      </vt:variant>
      <vt:variant>
        <vt:i4>80</vt:i4>
      </vt:variant>
      <vt:variant>
        <vt:i4>0</vt:i4>
      </vt:variant>
      <vt:variant>
        <vt:i4>5</vt:i4>
      </vt:variant>
      <vt:variant>
        <vt:lpwstr/>
      </vt:variant>
      <vt:variant>
        <vt:lpwstr>_Toc30602449</vt:lpwstr>
      </vt:variant>
      <vt:variant>
        <vt:i4>1769523</vt:i4>
      </vt:variant>
      <vt:variant>
        <vt:i4>74</vt:i4>
      </vt:variant>
      <vt:variant>
        <vt:i4>0</vt:i4>
      </vt:variant>
      <vt:variant>
        <vt:i4>5</vt:i4>
      </vt:variant>
      <vt:variant>
        <vt:lpwstr/>
      </vt:variant>
      <vt:variant>
        <vt:lpwstr>_Toc30602448</vt:lpwstr>
      </vt:variant>
      <vt:variant>
        <vt:i4>1310771</vt:i4>
      </vt:variant>
      <vt:variant>
        <vt:i4>68</vt:i4>
      </vt:variant>
      <vt:variant>
        <vt:i4>0</vt:i4>
      </vt:variant>
      <vt:variant>
        <vt:i4>5</vt:i4>
      </vt:variant>
      <vt:variant>
        <vt:lpwstr/>
      </vt:variant>
      <vt:variant>
        <vt:lpwstr>_Toc30602447</vt:lpwstr>
      </vt:variant>
      <vt:variant>
        <vt:i4>1376307</vt:i4>
      </vt:variant>
      <vt:variant>
        <vt:i4>62</vt:i4>
      </vt:variant>
      <vt:variant>
        <vt:i4>0</vt:i4>
      </vt:variant>
      <vt:variant>
        <vt:i4>5</vt:i4>
      </vt:variant>
      <vt:variant>
        <vt:lpwstr/>
      </vt:variant>
      <vt:variant>
        <vt:lpwstr>_Toc30602446</vt:lpwstr>
      </vt:variant>
      <vt:variant>
        <vt:i4>1441843</vt:i4>
      </vt:variant>
      <vt:variant>
        <vt:i4>56</vt:i4>
      </vt:variant>
      <vt:variant>
        <vt:i4>0</vt:i4>
      </vt:variant>
      <vt:variant>
        <vt:i4>5</vt:i4>
      </vt:variant>
      <vt:variant>
        <vt:lpwstr/>
      </vt:variant>
      <vt:variant>
        <vt:lpwstr>_Toc30602445</vt:lpwstr>
      </vt:variant>
      <vt:variant>
        <vt:i4>1507379</vt:i4>
      </vt:variant>
      <vt:variant>
        <vt:i4>50</vt:i4>
      </vt:variant>
      <vt:variant>
        <vt:i4>0</vt:i4>
      </vt:variant>
      <vt:variant>
        <vt:i4>5</vt:i4>
      </vt:variant>
      <vt:variant>
        <vt:lpwstr/>
      </vt:variant>
      <vt:variant>
        <vt:lpwstr>_Toc30602444</vt:lpwstr>
      </vt:variant>
      <vt:variant>
        <vt:i4>1048627</vt:i4>
      </vt:variant>
      <vt:variant>
        <vt:i4>44</vt:i4>
      </vt:variant>
      <vt:variant>
        <vt:i4>0</vt:i4>
      </vt:variant>
      <vt:variant>
        <vt:i4>5</vt:i4>
      </vt:variant>
      <vt:variant>
        <vt:lpwstr/>
      </vt:variant>
      <vt:variant>
        <vt:lpwstr>_Toc30602443</vt:lpwstr>
      </vt:variant>
      <vt:variant>
        <vt:i4>1114163</vt:i4>
      </vt:variant>
      <vt:variant>
        <vt:i4>38</vt:i4>
      </vt:variant>
      <vt:variant>
        <vt:i4>0</vt:i4>
      </vt:variant>
      <vt:variant>
        <vt:i4>5</vt:i4>
      </vt:variant>
      <vt:variant>
        <vt:lpwstr/>
      </vt:variant>
      <vt:variant>
        <vt:lpwstr>_Toc30602442</vt:lpwstr>
      </vt:variant>
      <vt:variant>
        <vt:i4>1179699</vt:i4>
      </vt:variant>
      <vt:variant>
        <vt:i4>32</vt:i4>
      </vt:variant>
      <vt:variant>
        <vt:i4>0</vt:i4>
      </vt:variant>
      <vt:variant>
        <vt:i4>5</vt:i4>
      </vt:variant>
      <vt:variant>
        <vt:lpwstr/>
      </vt:variant>
      <vt:variant>
        <vt:lpwstr>_Toc30602441</vt:lpwstr>
      </vt:variant>
      <vt:variant>
        <vt:i4>1245235</vt:i4>
      </vt:variant>
      <vt:variant>
        <vt:i4>26</vt:i4>
      </vt:variant>
      <vt:variant>
        <vt:i4>0</vt:i4>
      </vt:variant>
      <vt:variant>
        <vt:i4>5</vt:i4>
      </vt:variant>
      <vt:variant>
        <vt:lpwstr/>
      </vt:variant>
      <vt:variant>
        <vt:lpwstr>_Toc30602440</vt:lpwstr>
      </vt:variant>
      <vt:variant>
        <vt:i4>1703988</vt:i4>
      </vt:variant>
      <vt:variant>
        <vt:i4>20</vt:i4>
      </vt:variant>
      <vt:variant>
        <vt:i4>0</vt:i4>
      </vt:variant>
      <vt:variant>
        <vt:i4>5</vt:i4>
      </vt:variant>
      <vt:variant>
        <vt:lpwstr/>
      </vt:variant>
      <vt:variant>
        <vt:lpwstr>_Toc30602439</vt:lpwstr>
      </vt:variant>
      <vt:variant>
        <vt:i4>1769524</vt:i4>
      </vt:variant>
      <vt:variant>
        <vt:i4>14</vt:i4>
      </vt:variant>
      <vt:variant>
        <vt:i4>0</vt:i4>
      </vt:variant>
      <vt:variant>
        <vt:i4>5</vt:i4>
      </vt:variant>
      <vt:variant>
        <vt:lpwstr/>
      </vt:variant>
      <vt:variant>
        <vt:lpwstr>_Toc30602438</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Victoria's bushfire emergency: Biodiversity response and recovery</dc:title>
  <dc:subject/>
  <dc:creator>Ryan J Davis (DELWP)</dc:creator>
  <cp:keywords/>
  <dc:description/>
  <cp:lastModifiedBy>Anne Buchan (DELWP)</cp:lastModifiedBy>
  <cp:revision>10</cp:revision>
  <cp:lastPrinted>2020-04-08T03:34:00Z</cp:lastPrinted>
  <dcterms:created xsi:type="dcterms:W3CDTF">2020-01-23T00:21:00Z</dcterms:created>
  <dcterms:modified xsi:type="dcterms:W3CDTF">2020-04-08T03:35:00Z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OCTable">
    <vt:lpwstr>H</vt:lpwstr>
  </property>
  <property fmtid="{D5CDD505-2E9C-101B-9397-08002B2CF9AE}" pid="3" name="xTOCFigure">
    <vt:lpwstr>H</vt:lpwstr>
  </property>
  <property fmtid="{D5CDD505-2E9C-101B-9397-08002B2CF9AE}" pid="4" name="xTOCApp">
    <vt:lpwstr>H</vt:lpwstr>
  </property>
  <property fmtid="{D5CDD505-2E9C-101B-9397-08002B2CF9AE}" pid="5" name="xStatus">
    <vt:lpwstr/>
  </property>
  <property fmtid="{D5CDD505-2E9C-101B-9397-08002B2CF9AE}" pid="6" name="xCR">
    <vt:lpwstr>Heading</vt:lpwstr>
  </property>
  <property fmtid="{D5CDD505-2E9C-101B-9397-08002B2CF9AE}" pid="7" name="xHeadingsNumbered">
    <vt:lpwstr>-1</vt:lpwstr>
  </property>
  <property fmtid="{D5CDD505-2E9C-101B-9397-08002B2CF9AE}" pid="8" name="xDoctype">
    <vt:lpwstr/>
  </property>
  <property fmtid="{D5CDD505-2E9C-101B-9397-08002B2CF9AE}" pid="9" name="xTOCH4">
    <vt:lpwstr>H</vt:lpwstr>
  </property>
  <property fmtid="{D5CDD505-2E9C-101B-9397-08002B2CF9AE}" pid="10" name="xAppendixName">
    <vt:lpwstr>Appendix</vt:lpwstr>
  </property>
  <property fmtid="{D5CDD505-2E9C-101B-9397-08002B2CF9AE}" pid="11" name="Section">
    <vt:lpwstr>10;#All|8270565e-a836-42c0-aa61-1ac7b0ff14aa</vt:lpwstr>
  </property>
  <property fmtid="{D5CDD505-2E9C-101B-9397-08002B2CF9AE}" pid="12" name="Agency">
    <vt:lpwstr>1;#Department of Environment, Land, Water and Planning|607a3f87-1228-4cd9-82a5-076aa8776274</vt:lpwstr>
  </property>
  <property fmtid="{D5CDD505-2E9C-101B-9397-08002B2CF9AE}" pid="13" name="Branch">
    <vt:lpwstr>6;#All|8270565e-a836-42c0-aa61-1ac7b0ff14aa</vt:lpwstr>
  </property>
  <property fmtid="{D5CDD505-2E9C-101B-9397-08002B2CF9AE}" pid="14" name="ContentTypeId">
    <vt:lpwstr>0x0101002517F445A0F35E449C98AAD631F2B0380011DA08296827A14DB696C57240D9310F</vt:lpwstr>
  </property>
  <property fmtid="{D5CDD505-2E9C-101B-9397-08002B2CF9AE}" pid="15" name="Division">
    <vt:lpwstr>4;#Biodiversity|a369ff78-9705-4b66-a29c-499bde0c7988</vt:lpwstr>
  </property>
  <property fmtid="{D5CDD505-2E9C-101B-9397-08002B2CF9AE}" pid="16" name="Group1">
    <vt:lpwstr>81;#Environment and Climate Change|b90772f5-2afa-408f-b8b8-93ad6baba774</vt:lpwstr>
  </property>
  <property fmtid="{D5CDD505-2E9C-101B-9397-08002B2CF9AE}" pid="17" name="Dissemination Limiting Marker">
    <vt:lpwstr>2;#FOUO|955eb6fc-b35a-4808-8aa5-31e514fa3f26</vt:lpwstr>
  </property>
  <property fmtid="{D5CDD505-2E9C-101B-9397-08002B2CF9AE}" pid="18" name="Security Classification">
    <vt:lpwstr>3;#Unclassified|7fa379f4-4aba-4692-ab80-7d39d3a23cf4</vt:lpwstr>
  </property>
  <property fmtid="{D5CDD505-2E9C-101B-9397-08002B2CF9AE}" pid="19" name="Sub-Section">
    <vt:lpwstr/>
  </property>
  <property fmtid="{D5CDD505-2E9C-101B-9397-08002B2CF9AE}" pid="20" name="xTitle">
    <vt:lpwstr>Victoria's bushfire emergency: Biodiversity response and recovery</vt:lpwstr>
  </property>
  <property fmtid="{D5CDD505-2E9C-101B-9397-08002B2CF9AE}" pid="21" name="xSubtitle">
    <vt:lpwstr>Preliminary report - Version 1</vt:lpwstr>
  </property>
  <property fmtid="{D5CDD505-2E9C-101B-9397-08002B2CF9AE}" pid="22" name="xDate">
    <vt:lpwstr>23 January 2020</vt:lpwstr>
  </property>
  <property fmtid="{D5CDD505-2E9C-101B-9397-08002B2CF9AE}" pid="23" name="xTOCH2">
    <vt:lpwstr>Y</vt:lpwstr>
  </property>
  <property fmtid="{D5CDD505-2E9C-101B-9397-08002B2CF9AE}" pid="24" name="xTOCH3">
    <vt:lpwstr>Y</vt:lpwstr>
  </property>
  <property fmtid="{D5CDD505-2E9C-101B-9397-08002B2CF9AE}" pid="25" name="xFooterTitle">
    <vt:lpwstr>Victoria's bushfire emergency: Biodiversity response and recovery</vt:lpwstr>
  </property>
  <property fmtid="{D5CDD505-2E9C-101B-9397-08002B2CF9AE}" pid="26" name="xFooterSubtitle">
    <vt:lpwstr>Preliminary report - Version 1</vt:lpwstr>
  </property>
  <property fmtid="{D5CDD505-2E9C-101B-9397-08002B2CF9AE}" pid="27" name="SharedWithUsers">
    <vt:lpwstr>934;#Mel E Hardie (DELWP);#1329;#Michelle L Cooper (DELWP);#335;#Jeremy S Hindell (DELWP)</vt:lpwstr>
  </property>
  <property fmtid="{D5CDD505-2E9C-101B-9397-08002B2CF9AE}" pid="28" name="_dlc_DocIdItemGuid">
    <vt:lpwstr>48708f50-3471-470f-9186-d666b40fff0b</vt:lpwstr>
  </property>
</Properties>
</file>