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B273A5" w14:paraId="13D03B6E" w14:textId="77777777" w:rsidTr="003F46E9">
        <w:trPr>
          <w:trHeight w:hRule="exact" w:val="1418"/>
        </w:trPr>
        <w:tc>
          <w:tcPr>
            <w:tcW w:w="7761" w:type="dxa"/>
            <w:vAlign w:val="center"/>
          </w:tcPr>
          <w:p w14:paraId="611593B4" w14:textId="77777777" w:rsidR="00975ED3" w:rsidRPr="00B273A5" w:rsidRDefault="00B367AC" w:rsidP="003F46E9">
            <w:pPr>
              <w:pStyle w:val="Title"/>
              <w:rPr>
                <w:rFonts w:asciiTheme="minorHAnsi" w:hAnsiTheme="minorHAnsi" w:cstheme="minorHAnsi"/>
              </w:rPr>
            </w:pPr>
            <w:bookmarkStart w:id="0" w:name="_Hlk77930827"/>
            <w:bookmarkEnd w:id="0"/>
            <w:r w:rsidRPr="00B273A5">
              <w:rPr>
                <w:rFonts w:asciiTheme="minorHAnsi" w:hAnsiTheme="minorHAnsi" w:cstheme="minorHAnsi"/>
              </w:rPr>
              <w:t>Our Wildlife Fact</w:t>
            </w:r>
            <w:r w:rsidR="00A729B9" w:rsidRPr="00B273A5">
              <w:rPr>
                <w:rFonts w:asciiTheme="minorHAnsi" w:hAnsiTheme="minorHAnsi" w:cstheme="minorHAnsi"/>
              </w:rPr>
              <w:t xml:space="preserve"> S</w:t>
            </w:r>
            <w:r w:rsidRPr="00B273A5">
              <w:rPr>
                <w:rFonts w:asciiTheme="minorHAnsi" w:hAnsiTheme="minorHAnsi" w:cstheme="minorHAnsi"/>
              </w:rPr>
              <w:t>heet</w:t>
            </w:r>
          </w:p>
        </w:tc>
      </w:tr>
      <w:tr w:rsidR="00975ED3" w:rsidRPr="00B273A5" w14:paraId="1CBB7273" w14:textId="77777777" w:rsidTr="003F46E9">
        <w:trPr>
          <w:trHeight w:val="1247"/>
        </w:trPr>
        <w:tc>
          <w:tcPr>
            <w:tcW w:w="7761" w:type="dxa"/>
            <w:vAlign w:val="center"/>
          </w:tcPr>
          <w:p w14:paraId="3684B90A" w14:textId="42375493" w:rsidR="00975ED3" w:rsidRPr="00B273A5" w:rsidRDefault="00FD0566" w:rsidP="003F46E9">
            <w:pPr>
              <w:pStyle w:val="Subtitle"/>
              <w:rPr>
                <w:rFonts w:asciiTheme="minorHAnsi" w:hAnsiTheme="minorHAnsi" w:cstheme="minorHAnsi"/>
                <w:sz w:val="32"/>
                <w:szCs w:val="32"/>
              </w:rPr>
            </w:pPr>
            <w:r w:rsidRPr="00B273A5">
              <w:rPr>
                <w:rFonts w:asciiTheme="minorHAnsi" w:hAnsiTheme="minorHAnsi" w:cstheme="minorHAnsi"/>
                <w:sz w:val="32"/>
                <w:szCs w:val="32"/>
              </w:rPr>
              <w:t>Living with</w:t>
            </w:r>
            <w:r w:rsidR="00B367AC" w:rsidRPr="00B273A5">
              <w:rPr>
                <w:rFonts w:asciiTheme="minorHAnsi" w:hAnsiTheme="minorHAnsi" w:cstheme="minorHAnsi"/>
                <w:sz w:val="32"/>
                <w:szCs w:val="32"/>
              </w:rPr>
              <w:t xml:space="preserve"> Snake</w:t>
            </w:r>
            <w:r w:rsidRPr="00B273A5">
              <w:rPr>
                <w:rFonts w:asciiTheme="minorHAnsi" w:hAnsiTheme="minorHAnsi" w:cstheme="minorHAnsi"/>
                <w:sz w:val="32"/>
                <w:szCs w:val="32"/>
              </w:rPr>
              <w:t>s</w:t>
            </w:r>
          </w:p>
        </w:tc>
      </w:tr>
    </w:tbl>
    <w:p w14:paraId="5E2279FF" w14:textId="76E666CC" w:rsidR="00806AB6" w:rsidRPr="00B273A5" w:rsidRDefault="00806AB6" w:rsidP="005E1015">
      <w:pPr>
        <w:rPr>
          <w:rFonts w:cstheme="minorHAnsi"/>
        </w:rPr>
        <w:sectPr w:rsidR="00806AB6" w:rsidRPr="00B273A5" w:rsidSect="000F20F0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211" w:right="737" w:bottom="794" w:left="851" w:header="284" w:footer="0" w:gutter="0"/>
          <w:cols w:space="284"/>
          <w:titlePg/>
          <w:docGrid w:linePitch="360"/>
        </w:sectPr>
      </w:pPr>
    </w:p>
    <w:p w14:paraId="5AF15D74" w14:textId="37D6DC91" w:rsidR="00FD0566" w:rsidRPr="00B273A5" w:rsidRDefault="00B931E5" w:rsidP="00FD0566">
      <w:pPr>
        <w:pStyle w:val="IntroFeatureText"/>
        <w:rPr>
          <w:rFonts w:cstheme="minorHAnsi"/>
        </w:rPr>
      </w:pPr>
      <w:bookmarkStart w:id="3" w:name="_Toc483399646"/>
      <w:r w:rsidRPr="00B273A5">
        <w:rPr>
          <w:rFonts w:cstheme="minorHAnsi"/>
          <w:szCs w:val="32"/>
        </w:rPr>
        <w:t xml:space="preserve">If you see a snake, keep </w:t>
      </w:r>
      <w:r w:rsidR="000F5D5F" w:rsidRPr="00B273A5">
        <w:rPr>
          <w:rFonts w:cstheme="minorHAnsi"/>
          <w:szCs w:val="32"/>
        </w:rPr>
        <w:t>calm,</w:t>
      </w:r>
      <w:r w:rsidRPr="00B273A5">
        <w:rPr>
          <w:rFonts w:cstheme="minorHAnsi"/>
          <w:szCs w:val="32"/>
        </w:rPr>
        <w:t xml:space="preserve"> and move yourself and anyone with you (including </w:t>
      </w:r>
      <w:r w:rsidR="001019B9" w:rsidRPr="00B273A5">
        <w:rPr>
          <w:rFonts w:cstheme="minorHAnsi"/>
          <w:szCs w:val="32"/>
        </w:rPr>
        <w:t xml:space="preserve">children and </w:t>
      </w:r>
      <w:r w:rsidRPr="00B273A5">
        <w:rPr>
          <w:rFonts w:cstheme="minorHAnsi"/>
          <w:szCs w:val="32"/>
        </w:rPr>
        <w:t>pets) away from the are</w:t>
      </w:r>
      <w:r w:rsidR="00FD0566" w:rsidRPr="00B273A5">
        <w:rPr>
          <w:rFonts w:cstheme="minorHAnsi"/>
        </w:rPr>
        <w:t>a</w:t>
      </w:r>
      <w:bookmarkEnd w:id="3"/>
      <w:r w:rsidR="00FD0566" w:rsidRPr="00B273A5">
        <w:rPr>
          <w:rFonts w:cstheme="minorHAnsi"/>
        </w:rPr>
        <w:t>.</w:t>
      </w:r>
    </w:p>
    <w:p w14:paraId="271F3F74" w14:textId="6FC34649" w:rsidR="00B931E5" w:rsidRPr="00E975A4" w:rsidRDefault="00B931E5" w:rsidP="00E975A4">
      <w:pPr>
        <w:pStyle w:val="BodyText12ptBefore"/>
      </w:pPr>
      <w:r w:rsidRPr="00B273A5">
        <w:t>A</w:t>
      </w:r>
      <w:r w:rsidR="00FD0566" w:rsidRPr="00B273A5">
        <w:t xml:space="preserve">s the days become warm, snakes start to emerge from </w:t>
      </w:r>
      <w:r w:rsidR="00FD0566" w:rsidRPr="00E975A4">
        <w:t>their winter hibernation to bask in the sun</w:t>
      </w:r>
      <w:r w:rsidR="004A39C8" w:rsidRPr="00E975A4">
        <w:t>,</w:t>
      </w:r>
      <w:r w:rsidR="00FD0566" w:rsidRPr="00E975A4">
        <w:t xml:space="preserve"> search for food and </w:t>
      </w:r>
      <w:r w:rsidR="004A39C8" w:rsidRPr="00E975A4">
        <w:t xml:space="preserve">find </w:t>
      </w:r>
      <w:r w:rsidR="00FD0566" w:rsidRPr="00E975A4">
        <w:t xml:space="preserve">a mate. </w:t>
      </w:r>
    </w:p>
    <w:p w14:paraId="6EFDF8A3" w14:textId="03AA82B5" w:rsidR="00FD0566" w:rsidRPr="00890FC5" w:rsidRDefault="00FD0566" w:rsidP="00E975A4">
      <w:pPr>
        <w:pStyle w:val="BodyText12ptBefore"/>
      </w:pPr>
      <w:r w:rsidRPr="00890FC5">
        <w:t>I</w:t>
      </w:r>
      <w:r w:rsidR="00B931E5" w:rsidRPr="00890FC5">
        <w:t>f</w:t>
      </w:r>
      <w:r w:rsidRPr="00890FC5">
        <w:t xml:space="preserve"> you are very close </w:t>
      </w:r>
      <w:r w:rsidR="00267C39" w:rsidRPr="00890FC5">
        <w:t>to</w:t>
      </w:r>
      <w:r w:rsidRPr="00890FC5">
        <w:t xml:space="preserve"> a snake - and especially if the snake is obviously agitated and adopting a defensive posture (striking position) - it is best to 'freeze' and stand very still until the snake has stopped posturing and has moved off.</w:t>
      </w:r>
    </w:p>
    <w:p w14:paraId="0275657F" w14:textId="52C06A89" w:rsidR="00FD0566" w:rsidRPr="00890FC5" w:rsidRDefault="3CBF5897" w:rsidP="00273DE1">
      <w:pPr>
        <w:pStyle w:val="BodyText12ptBefore"/>
      </w:pPr>
      <w:r w:rsidRPr="00890FC5">
        <w:t xml:space="preserve">When out walking when snakes are active, it is best to be dressed in long pants and shoes or boots and ensure you can see </w:t>
      </w:r>
      <w:r w:rsidR="74FDA764" w:rsidRPr="00890FC5">
        <w:t>where you are putting your feet</w:t>
      </w:r>
      <w:r w:rsidRPr="00890FC5">
        <w:t xml:space="preserve">. </w:t>
      </w:r>
    </w:p>
    <w:p w14:paraId="724FFEA0" w14:textId="137C1D7B" w:rsidR="00927F4D" w:rsidRPr="00273DE1" w:rsidRDefault="00FD0566" w:rsidP="00273DE1">
      <w:pPr>
        <w:pStyle w:val="BodyText12ptBefore"/>
      </w:pPr>
      <w:r w:rsidRPr="00890FC5">
        <w:t>Always have wide elastic (not crepe) bandages when out on walks, as well as a charged mobile phone.</w:t>
      </w:r>
      <w:bookmarkStart w:id="4" w:name="_Toc483399648"/>
    </w:p>
    <w:p w14:paraId="7E865786" w14:textId="4D32ACA3" w:rsidR="00FD0566" w:rsidRPr="00B273A5" w:rsidRDefault="00FD0566" w:rsidP="00273DE1">
      <w:pPr>
        <w:pStyle w:val="Heading2"/>
      </w:pPr>
      <w:r w:rsidRPr="00B273A5">
        <w:t>Did you know?</w:t>
      </w:r>
    </w:p>
    <w:p w14:paraId="3710BE64" w14:textId="5EACCF02" w:rsidR="00FD0566" w:rsidRPr="00B273A5" w:rsidRDefault="00FD0566" w:rsidP="00273DE1">
      <w:pPr>
        <w:pStyle w:val="BodyText12ptBefore"/>
      </w:pPr>
      <w:r w:rsidRPr="00273DE1">
        <w:t xml:space="preserve">Victoria is home to some of the most venomous snakes in the world. </w:t>
      </w:r>
      <w:r w:rsidR="18339287" w:rsidRPr="00890FC5">
        <w:t xml:space="preserve">Most Victorian snakes belong to the family </w:t>
      </w:r>
      <w:proofErr w:type="spellStart"/>
      <w:r w:rsidR="18339287" w:rsidRPr="00890FC5">
        <w:t>Elapidae</w:t>
      </w:r>
      <w:proofErr w:type="spellEnd"/>
      <w:r w:rsidR="18339287" w:rsidRPr="00890FC5">
        <w:t xml:space="preserve"> (front-fanged venomous land snakes). All members of this family are venomous</w:t>
      </w:r>
      <w:r w:rsidR="18339287" w:rsidRPr="00B273A5">
        <w:t>. Even very young small snakes can deliver a lethal bite.</w:t>
      </w:r>
    </w:p>
    <w:p w14:paraId="005D7782" w14:textId="245BB013" w:rsidR="00C85498" w:rsidRPr="00B273A5" w:rsidRDefault="00C85498" w:rsidP="00121A33">
      <w:pPr>
        <w:pStyle w:val="Heading2"/>
      </w:pPr>
      <w:r w:rsidRPr="00B273A5">
        <w:t>Treating a bite</w:t>
      </w:r>
    </w:p>
    <w:p w14:paraId="1CBE588C" w14:textId="7D35C965" w:rsidR="00C85498" w:rsidRPr="00B273A5" w:rsidRDefault="00C85498" w:rsidP="00273DE1">
      <w:pPr>
        <w:pStyle w:val="BodyText12ptBefore"/>
      </w:pPr>
      <w:r w:rsidRPr="00B273A5">
        <w:t>It is important to treat</w:t>
      </w:r>
      <w:r w:rsidR="00D40E98">
        <w:t xml:space="preserve"> </w:t>
      </w:r>
      <w:r w:rsidRPr="00B273A5">
        <w:rPr>
          <w:u w:val="single"/>
        </w:rPr>
        <w:t>all</w:t>
      </w:r>
      <w:r w:rsidR="00D40E98">
        <w:t xml:space="preserve"> </w:t>
      </w:r>
      <w:r w:rsidRPr="00B273A5">
        <w:t>incidents of snakebite as potentially serious</w:t>
      </w:r>
      <w:r w:rsidR="00182B69">
        <w:t xml:space="preserve">. </w:t>
      </w:r>
      <w:r w:rsidR="003D3021" w:rsidRPr="00273DE1">
        <w:rPr>
          <w:b/>
          <w:bCs/>
        </w:rPr>
        <w:t>If someone is bitten, d</w:t>
      </w:r>
      <w:r w:rsidR="00182B69" w:rsidRPr="00273DE1">
        <w:rPr>
          <w:b/>
          <w:bCs/>
        </w:rPr>
        <w:t>ial 000 immediately</w:t>
      </w:r>
      <w:r w:rsidR="003D3021" w:rsidRPr="00273DE1">
        <w:rPr>
          <w:b/>
          <w:bCs/>
        </w:rPr>
        <w:t>.</w:t>
      </w:r>
    </w:p>
    <w:p w14:paraId="12DF1A99" w14:textId="61A86D07" w:rsidR="00DB7357" w:rsidRPr="00C808D6" w:rsidRDefault="00DB7357" w:rsidP="00DB7357">
      <w:pPr>
        <w:pStyle w:val="BodyText12ptBefore"/>
      </w:pPr>
      <w:r>
        <w:rPr>
          <w:rFonts w:eastAsia="Arial"/>
        </w:rPr>
        <w:t>Undertaking first aid training and ensuring your first aid kit contains several compression bandages will help</w:t>
      </w:r>
      <w:r w:rsidR="00273DE1">
        <w:rPr>
          <w:rFonts w:eastAsia="Arial"/>
        </w:rPr>
        <w:t xml:space="preserve"> you be prepared</w:t>
      </w:r>
      <w:r>
        <w:rPr>
          <w:rFonts w:eastAsia="Arial"/>
        </w:rPr>
        <w:t xml:space="preserve">. </w:t>
      </w:r>
    </w:p>
    <w:p w14:paraId="4D57ADAE" w14:textId="77777777" w:rsidR="00C85498" w:rsidRPr="00B273A5" w:rsidRDefault="00C85498" w:rsidP="00E975A4">
      <w:pPr>
        <w:pStyle w:val="BodyText12ptBefore"/>
      </w:pPr>
      <w:r w:rsidRPr="00B273A5">
        <w:t>Cases of snakebite in urban Victoria are very rare - and the swift application of modern first aid techniques, followed by treatment in hospital, means that most bite victims survive these ordeals.</w:t>
      </w:r>
    </w:p>
    <w:p w14:paraId="4931B764" w14:textId="359C9260" w:rsidR="005C6FB4" w:rsidRPr="00294127" w:rsidRDefault="005C6FB4" w:rsidP="002E5FF5">
      <w:pPr>
        <w:pStyle w:val="BodyText"/>
      </w:pPr>
      <w:r>
        <w:rPr>
          <w:rFonts w:eastAsia="Arial"/>
        </w:rPr>
        <w:t xml:space="preserve">Information on </w:t>
      </w:r>
      <w:r w:rsidRPr="00C808D6">
        <w:rPr>
          <w:rFonts w:eastAsia="Arial"/>
        </w:rPr>
        <w:t>modern first aid techniques</w:t>
      </w:r>
      <w:r>
        <w:rPr>
          <w:rFonts w:eastAsia="Arial"/>
        </w:rPr>
        <w:t xml:space="preserve"> can be found here</w:t>
      </w:r>
      <w:r w:rsidRPr="00C808D6">
        <w:rPr>
          <w:rFonts w:eastAsia="Arial"/>
        </w:rPr>
        <w:t xml:space="preserve">: </w:t>
      </w:r>
      <w:hyperlink r:id="rId13" w:anchor="searchGeneralResults">
        <w:r w:rsidRPr="00C808D6">
          <w:rPr>
            <w:rStyle w:val="Hyperlink"/>
            <w:rFonts w:eastAsia="Arial" w:cstheme="minorHAnsi"/>
          </w:rPr>
          <w:t>https://www.healthdirect.gov.au/snake-bites#searchGeneralResults</w:t>
        </w:r>
      </w:hyperlink>
      <w:r w:rsidRPr="00C808D6">
        <w:rPr>
          <w:rFonts w:eastAsia="Arial"/>
        </w:rPr>
        <w:t xml:space="preserve"> </w:t>
      </w:r>
    </w:p>
    <w:p w14:paraId="46BA14DA" w14:textId="77777777" w:rsidR="00C85498" w:rsidRPr="00B273A5" w:rsidRDefault="00C85498" w:rsidP="00E44B73">
      <w:pPr>
        <w:pStyle w:val="BodyText12ptBefore"/>
      </w:pPr>
      <w:r w:rsidRPr="00B273A5">
        <w:t xml:space="preserve">You do </w:t>
      </w:r>
      <w:r w:rsidRPr="00B273A5">
        <w:rPr>
          <w:b/>
          <w:bCs/>
        </w:rPr>
        <w:t>not</w:t>
      </w:r>
      <w:r w:rsidRPr="00B273A5">
        <w:t xml:space="preserve"> need to capture the snake or know what species it is for antivenom to be administered.</w:t>
      </w:r>
    </w:p>
    <w:bookmarkEnd w:id="4"/>
    <w:p w14:paraId="2078171C" w14:textId="2A88750E" w:rsidR="00CD5F98" w:rsidRPr="00B273A5" w:rsidRDefault="00B32CB3" w:rsidP="00CD5F98">
      <w:pPr>
        <w:spacing w:before="120"/>
        <w:jc w:val="both"/>
        <w:rPr>
          <w:rStyle w:val="normaltextrun"/>
          <w:rFonts w:cstheme="minorHAnsi"/>
          <w:color w:val="000000"/>
          <w:sz w:val="22"/>
          <w:szCs w:val="22"/>
          <w:shd w:val="clear" w:color="auto" w:fill="FFFFFF"/>
        </w:rPr>
      </w:pPr>
      <w:r w:rsidRPr="00B273A5">
        <w:rPr>
          <w:rFonts w:cstheme="minorHAnsi"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FFF72E0" wp14:editId="44209787">
            <wp:extent cx="2987040" cy="1956816"/>
            <wp:effectExtent l="0" t="0" r="3810" b="571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912B4" w14:textId="0E3E9185" w:rsidR="00CD5F98" w:rsidRPr="00B273A5" w:rsidRDefault="00CD5F98" w:rsidP="002E5FF5">
      <w:pPr>
        <w:pStyle w:val="CaptionImageorFigure"/>
      </w:pPr>
      <w:r w:rsidRPr="424FE14F">
        <w:t>Figure 1. Eastern Brown Snake © I. McCann DSE 2008</w:t>
      </w:r>
    </w:p>
    <w:p w14:paraId="4D68ED1E" w14:textId="77777777" w:rsidR="0067681E" w:rsidRDefault="0067681E" w:rsidP="00C04F89">
      <w:pPr>
        <w:pStyle w:val="Heading2"/>
      </w:pPr>
    </w:p>
    <w:p w14:paraId="03D3A9DF" w14:textId="6487EBAB" w:rsidR="00C04F89" w:rsidRPr="00B273A5" w:rsidRDefault="00C04F89" w:rsidP="00C04F89">
      <w:pPr>
        <w:pStyle w:val="Heading2"/>
      </w:pPr>
      <w:r w:rsidRPr="00B273A5">
        <w:t>What should I do if I have a snake on my property?</w:t>
      </w:r>
    </w:p>
    <w:p w14:paraId="6A287519" w14:textId="72B071D1" w:rsidR="00C04F89" w:rsidRPr="002E5FF5" w:rsidRDefault="00C04F89">
      <w:pPr>
        <w:pStyle w:val="BodyText12ptBefore"/>
      </w:pPr>
      <w:r w:rsidRPr="002E5FF5">
        <w:t xml:space="preserve">Never attempt to move a snake yourself. If there are unwanted snakes around your home, </w:t>
      </w:r>
      <w:r w:rsidR="00C772A6">
        <w:t xml:space="preserve">one option is to </w:t>
      </w:r>
      <w:r w:rsidRPr="002E5FF5">
        <w:t xml:space="preserve">call a licensed snake controller. </w:t>
      </w:r>
    </w:p>
    <w:p w14:paraId="67BF9950" w14:textId="77777777" w:rsidR="00C04F89" w:rsidRPr="003C6D7B" w:rsidRDefault="00C04F89" w:rsidP="00C04F89">
      <w:pPr>
        <w:pStyle w:val="BodyText12ptBefore"/>
      </w:pPr>
      <w:r w:rsidRPr="003C6D7B">
        <w:t xml:space="preserve">Snake controllers are licensed to </w:t>
      </w:r>
      <w:proofErr w:type="gramStart"/>
      <w:r w:rsidRPr="003C6D7B">
        <w:t>safely and legally remove the reptile</w:t>
      </w:r>
      <w:proofErr w:type="gramEnd"/>
      <w:r w:rsidRPr="003C6D7B">
        <w:t xml:space="preserve"> from the area. This is on a user pays basis. Prices for these services are determined by individual companies.</w:t>
      </w:r>
    </w:p>
    <w:p w14:paraId="3C696D53" w14:textId="76593769" w:rsidR="00C04F89" w:rsidRPr="00B273A5" w:rsidRDefault="00C04F89" w:rsidP="00C04F89">
      <w:pPr>
        <w:pStyle w:val="BodyText12ptBefore"/>
        <w:rPr>
          <w:sz w:val="24"/>
          <w:szCs w:val="24"/>
        </w:rPr>
      </w:pPr>
      <w:r w:rsidRPr="00B273A5">
        <w:t xml:space="preserve">DELWP’s Customer Service Centre on 136 186 can provide a list of snake controllers in your area. These companies are not recommended or endorsed by </w:t>
      </w:r>
      <w:r w:rsidR="007F33A1">
        <w:t>DELWP</w:t>
      </w:r>
      <w:r w:rsidRPr="00B273A5">
        <w:t>.</w:t>
      </w:r>
      <w:r w:rsidR="00C70BDA">
        <w:t xml:space="preserve"> </w:t>
      </w:r>
      <w:r w:rsidRPr="00B273A5">
        <w:t xml:space="preserve">Their contacts are simply provided as an alternative for customers who would like a snake removed rather than waiting for it to move on. </w:t>
      </w:r>
      <w:r w:rsidR="007F33A1">
        <w:t>DELWP</w:t>
      </w:r>
      <w:r w:rsidRPr="00B273A5">
        <w:t xml:space="preserve"> does not provide a snake removal service.</w:t>
      </w:r>
    </w:p>
    <w:p w14:paraId="2D213CEA" w14:textId="77777777" w:rsidR="00C04F89" w:rsidRPr="00B273A5" w:rsidRDefault="00C04F89" w:rsidP="00C04F89">
      <w:pPr>
        <w:pStyle w:val="BodyText12ptBefore"/>
        <w:rPr>
          <w:sz w:val="22"/>
          <w:szCs w:val="22"/>
        </w:rPr>
      </w:pPr>
      <w:r w:rsidRPr="00C808D6">
        <w:t>Snakes are generally very shy and prefer to keep away from people</w:t>
      </w:r>
      <w:r>
        <w:t>. O</w:t>
      </w:r>
      <w:r w:rsidRPr="00C808D6">
        <w:t xml:space="preserve">ften when a snake is found in a backyard </w:t>
      </w:r>
      <w:r>
        <w:t>it is</w:t>
      </w:r>
      <w:r w:rsidRPr="00C808D6">
        <w:t xml:space="preserve"> moving through the area to another habitat</w:t>
      </w:r>
      <w:r w:rsidRPr="00B273A5">
        <w:rPr>
          <w:sz w:val="22"/>
          <w:szCs w:val="22"/>
        </w:rPr>
        <w:t xml:space="preserve">. </w:t>
      </w:r>
    </w:p>
    <w:p w14:paraId="35645109" w14:textId="77777777" w:rsidR="00727ED8" w:rsidRDefault="00727ED8" w:rsidP="004B319F">
      <w:pPr>
        <w:pStyle w:val="BodyText12ptBefore"/>
      </w:pPr>
    </w:p>
    <w:p w14:paraId="75C6E54E" w14:textId="15FA10D4" w:rsidR="00CD5F98" w:rsidRPr="00B273A5" w:rsidRDefault="00FD0566" w:rsidP="004B319F">
      <w:pPr>
        <w:pStyle w:val="BodyText12ptBefore"/>
        <w:rPr>
          <w:color w:val="000000"/>
        </w:rPr>
      </w:pPr>
      <w:r w:rsidRPr="00B273A5">
        <w:t xml:space="preserve">When left alone, snakes present little or no danger </w:t>
      </w:r>
      <w:r w:rsidRPr="00B273A5">
        <w:rPr>
          <w:color w:val="000000"/>
        </w:rPr>
        <w:t>to people.</w:t>
      </w:r>
    </w:p>
    <w:p w14:paraId="3BBF25BA" w14:textId="614DD9D5" w:rsidR="00887A5E" w:rsidRDefault="00B931E5" w:rsidP="00E975A4">
      <w:pPr>
        <w:pStyle w:val="BodyText12ptBefore"/>
        <w:rPr>
          <w:rFonts w:cstheme="minorHAnsi"/>
        </w:rPr>
      </w:pPr>
      <w:r w:rsidRPr="00B273A5">
        <w:rPr>
          <w:rFonts w:cstheme="minorHAnsi"/>
        </w:rPr>
        <w:t xml:space="preserve">Removal may not fix the risk permanently, </w:t>
      </w:r>
      <w:r w:rsidR="002D4E65" w:rsidRPr="00B273A5">
        <w:rPr>
          <w:rFonts w:cstheme="minorHAnsi"/>
        </w:rPr>
        <w:t xml:space="preserve">as </w:t>
      </w:r>
      <w:r w:rsidRPr="00B273A5">
        <w:rPr>
          <w:rFonts w:cstheme="minorHAnsi"/>
        </w:rPr>
        <w:t xml:space="preserve">another snake may </w:t>
      </w:r>
      <w:r w:rsidR="00C4085F">
        <w:rPr>
          <w:rFonts w:cstheme="minorHAnsi"/>
        </w:rPr>
        <w:t xml:space="preserve">soon </w:t>
      </w:r>
      <w:r w:rsidRPr="00B273A5">
        <w:rPr>
          <w:rFonts w:cstheme="minorHAnsi"/>
        </w:rPr>
        <w:t>move into the same location.</w:t>
      </w:r>
    </w:p>
    <w:p w14:paraId="02AABAAA" w14:textId="77777777" w:rsidR="003C7CD1" w:rsidRPr="003C7CD1" w:rsidRDefault="003C7CD1" w:rsidP="003C7CD1">
      <w:pPr>
        <w:pStyle w:val="BodyText"/>
      </w:pPr>
    </w:p>
    <w:p w14:paraId="3AFC63CA" w14:textId="64A15FBF" w:rsidR="003F20E2" w:rsidRPr="00B273A5" w:rsidRDefault="00582855" w:rsidP="00917C55">
      <w:pPr>
        <w:pStyle w:val="Heading2"/>
        <w:rPr>
          <w:rFonts w:cstheme="minorHAnsi"/>
        </w:rPr>
      </w:pPr>
      <w:bookmarkStart w:id="5" w:name="_Toc483399652"/>
      <w:r w:rsidRPr="00B273A5">
        <w:rPr>
          <w:rFonts w:cstheme="minorHAnsi"/>
        </w:rPr>
        <w:t>What can I do to prevent snakes from coming onto my property</w:t>
      </w:r>
      <w:bookmarkEnd w:id="5"/>
      <w:r w:rsidRPr="00B273A5">
        <w:rPr>
          <w:rFonts w:cstheme="minorHAnsi"/>
        </w:rPr>
        <w:t>?</w:t>
      </w:r>
    </w:p>
    <w:p w14:paraId="1FFE9A8F" w14:textId="09CC73B1" w:rsidR="00582855" w:rsidRPr="00B273A5" w:rsidRDefault="00582855" w:rsidP="00E975A4">
      <w:pPr>
        <w:pStyle w:val="ListBullet"/>
      </w:pPr>
      <w:r w:rsidRPr="00B273A5">
        <w:t>Keep grass short</w:t>
      </w:r>
    </w:p>
    <w:p w14:paraId="54B83A2B" w14:textId="3CA17AE4" w:rsidR="00582855" w:rsidRPr="00B273A5" w:rsidRDefault="00582855" w:rsidP="00E975A4">
      <w:pPr>
        <w:pStyle w:val="ListBullet"/>
        <w:rPr>
          <w:sz w:val="22"/>
          <w:szCs w:val="22"/>
        </w:rPr>
      </w:pPr>
      <w:r w:rsidRPr="00B273A5">
        <w:t>Remov</w:t>
      </w:r>
      <w:r w:rsidR="00CD5F98" w:rsidRPr="00B273A5">
        <w:t>e</w:t>
      </w:r>
      <w:r w:rsidRPr="00B273A5">
        <w:t xml:space="preserve"> rubbish, piles of wood and other cover, such as sheets of iron</w:t>
      </w:r>
      <w:r w:rsidR="001831EE">
        <w:t xml:space="preserve"> or rock piles</w:t>
      </w:r>
    </w:p>
    <w:p w14:paraId="2136F709" w14:textId="7EC734D3" w:rsidR="0011732C" w:rsidRPr="00B273A5" w:rsidRDefault="00582855" w:rsidP="00E975A4">
      <w:pPr>
        <w:pStyle w:val="ListBullet"/>
        <w:rPr>
          <w:sz w:val="22"/>
          <w:szCs w:val="22"/>
        </w:rPr>
      </w:pPr>
      <w:r w:rsidRPr="00B273A5">
        <w:t>Modify your garden to be less attractive to mice and frogs (as these attract snakes</w:t>
      </w:r>
      <w:r w:rsidR="00CD5F98" w:rsidRPr="00B273A5">
        <w:t>)</w:t>
      </w:r>
    </w:p>
    <w:p w14:paraId="3B4277B1" w14:textId="2529457F" w:rsidR="00927F4D" w:rsidRPr="00B273A5" w:rsidRDefault="00927F4D" w:rsidP="00E975A4">
      <w:pPr>
        <w:pStyle w:val="ListBullet"/>
        <w:rPr>
          <w:sz w:val="22"/>
          <w:szCs w:val="22"/>
        </w:rPr>
      </w:pPr>
      <w:r w:rsidRPr="00B273A5">
        <w:t>Snakes may hibernate in compost bins or piles of leaves</w:t>
      </w:r>
    </w:p>
    <w:p w14:paraId="562A9C72" w14:textId="733BDE89" w:rsidR="00183AAF" w:rsidRPr="00B273A5" w:rsidRDefault="00183AAF" w:rsidP="00E975A4">
      <w:pPr>
        <w:pStyle w:val="ListBullet"/>
        <w:rPr>
          <w:sz w:val="22"/>
          <w:szCs w:val="22"/>
        </w:rPr>
      </w:pPr>
      <w:r w:rsidRPr="00B273A5">
        <w:t>Stop snakes entering your home by scree</w:t>
      </w:r>
      <w:r w:rsidR="00927F4D" w:rsidRPr="00B273A5">
        <w:t>ning doors and windows and blocking off potential access points</w:t>
      </w:r>
      <w:r w:rsidR="00FE782F">
        <w:t>.</w:t>
      </w:r>
    </w:p>
    <w:p w14:paraId="44B6F256" w14:textId="134908EB" w:rsidR="00FD0566" w:rsidRPr="00B273A5" w:rsidRDefault="00FD0566" w:rsidP="00FD0566">
      <w:pPr>
        <w:pStyle w:val="Heading2"/>
        <w:rPr>
          <w:rFonts w:cstheme="minorHAnsi"/>
        </w:rPr>
      </w:pPr>
      <w:bookmarkStart w:id="6" w:name="_Toc483399650"/>
      <w:r w:rsidRPr="00B273A5">
        <w:rPr>
          <w:rFonts w:cstheme="minorHAnsi"/>
        </w:rPr>
        <w:t>Why can't I kill snakes?</w:t>
      </w:r>
      <w:bookmarkEnd w:id="6"/>
    </w:p>
    <w:p w14:paraId="2B0DE551" w14:textId="4E15D6B9" w:rsidR="00582855" w:rsidRPr="008827CD" w:rsidRDefault="00FD0566" w:rsidP="00E975A4">
      <w:pPr>
        <w:pStyle w:val="BodyText12ptBefore"/>
      </w:pPr>
      <w:r w:rsidRPr="00E975A4">
        <w:rPr>
          <w:rStyle w:val="normaltextrun"/>
        </w:rPr>
        <w:t>Snakes are protected under the</w:t>
      </w:r>
      <w:r w:rsidR="00B4725F">
        <w:rPr>
          <w:rStyle w:val="normaltextrun"/>
        </w:rPr>
        <w:t xml:space="preserve"> </w:t>
      </w:r>
      <w:r w:rsidRPr="00E975A4">
        <w:rPr>
          <w:rStyle w:val="normaltextrun"/>
          <w:i/>
          <w:iCs/>
        </w:rPr>
        <w:t>Wildlife Act</w:t>
      </w:r>
      <w:r w:rsidR="00B4725F">
        <w:rPr>
          <w:rStyle w:val="normaltextrun"/>
          <w:i/>
          <w:iCs/>
        </w:rPr>
        <w:t xml:space="preserve"> </w:t>
      </w:r>
      <w:r w:rsidRPr="00E975A4">
        <w:rPr>
          <w:rStyle w:val="normaltextrun"/>
          <w:i/>
          <w:iCs/>
        </w:rPr>
        <w:t>1975</w:t>
      </w:r>
      <w:r w:rsidR="00B4725F">
        <w:rPr>
          <w:rStyle w:val="normaltextrun"/>
        </w:rPr>
        <w:t xml:space="preserve"> </w:t>
      </w:r>
      <w:r w:rsidRPr="00E975A4">
        <w:rPr>
          <w:rStyle w:val="normaltextrun"/>
        </w:rPr>
        <w:t xml:space="preserve">and it is illegal to capture, harm, </w:t>
      </w:r>
      <w:r w:rsidR="00294127">
        <w:rPr>
          <w:rStyle w:val="normaltextrun"/>
        </w:rPr>
        <w:t xml:space="preserve">disturb </w:t>
      </w:r>
      <w:r w:rsidRPr="00E975A4">
        <w:rPr>
          <w:rStyle w:val="normaltextrun"/>
        </w:rPr>
        <w:t>or kill them</w:t>
      </w:r>
      <w:r w:rsidR="00582855" w:rsidRPr="008827CD">
        <w:t>.</w:t>
      </w:r>
      <w:r w:rsidR="00582855" w:rsidRPr="00E975A4">
        <w:rPr>
          <w:rStyle w:val="normaltextrun"/>
        </w:rPr>
        <w:t xml:space="preserve"> Reports of people wilfully destroying protected wildlife will be investigated accordingly.</w:t>
      </w:r>
    </w:p>
    <w:p w14:paraId="5724A98B" w14:textId="4C35D2CB" w:rsidR="00FD0566" w:rsidRPr="008827CD" w:rsidRDefault="00FD0566" w:rsidP="00E975A4">
      <w:pPr>
        <w:pStyle w:val="BodyText12ptBefore"/>
      </w:pPr>
      <w:r w:rsidRPr="008827CD">
        <w:t>While we need to be careful around these animals, they are an important part of our environment and need to be respected and conserved.</w:t>
      </w:r>
    </w:p>
    <w:p w14:paraId="3489137C" w14:textId="789CAFB1" w:rsidR="00FD0566" w:rsidRPr="008827CD" w:rsidRDefault="00FD0566" w:rsidP="00E975A4">
      <w:pPr>
        <w:pStyle w:val="BodyText12ptBefore"/>
      </w:pPr>
      <w:r w:rsidRPr="008827CD">
        <w:t>People should</w:t>
      </w:r>
      <w:r w:rsidR="00B4725F">
        <w:t xml:space="preserve"> </w:t>
      </w:r>
      <w:r w:rsidRPr="004B319F">
        <w:t>never</w:t>
      </w:r>
      <w:r w:rsidR="00B4725F">
        <w:t xml:space="preserve"> </w:t>
      </w:r>
      <w:r w:rsidRPr="008827CD">
        <w:t>attempt to capture or harm snakes</w:t>
      </w:r>
      <w:r w:rsidR="00582855" w:rsidRPr="008827CD">
        <w:t xml:space="preserve"> as this</w:t>
      </w:r>
      <w:r w:rsidRPr="008827CD">
        <w:t xml:space="preserve"> places people in considerable danger.  </w:t>
      </w:r>
    </w:p>
    <w:p w14:paraId="09BD5BA9" w14:textId="562628E7" w:rsidR="00FD0566" w:rsidRDefault="00FD0566" w:rsidP="00E975A4">
      <w:pPr>
        <w:pStyle w:val="BodyText12ptBefore"/>
      </w:pPr>
      <w:r w:rsidRPr="008827CD">
        <w:t>Many snake bites happen when people are trying to catch or kill snakes. The best strategy is to leave them alone or, if they are</w:t>
      </w:r>
      <w:r w:rsidRPr="007919AD">
        <w:t xml:space="preserve"> near the house and likely to be a danger to occupants or pets, use a licensed snake catcher to remove them.</w:t>
      </w:r>
    </w:p>
    <w:p w14:paraId="10FBFC77" w14:textId="77777777" w:rsidR="00727ED8" w:rsidRPr="00727ED8" w:rsidRDefault="00727ED8" w:rsidP="00727ED8">
      <w:pPr>
        <w:pStyle w:val="BodyText"/>
      </w:pPr>
    </w:p>
    <w:p w14:paraId="0FF50AFC" w14:textId="005772E9" w:rsidR="00B367AC" w:rsidRPr="00B273A5" w:rsidRDefault="00B367AC" w:rsidP="004B319F">
      <w:pPr>
        <w:spacing w:before="120"/>
        <w:jc w:val="both"/>
        <w:rPr>
          <w:rFonts w:cstheme="minorHAnsi"/>
        </w:rPr>
      </w:pPr>
    </w:p>
    <w:p w14:paraId="4B318FA2" w14:textId="3632F388" w:rsidR="00727ED8" w:rsidRDefault="00727ED8" w:rsidP="00890FC5">
      <w:pPr>
        <w:pStyle w:val="CaptionImageorFigure"/>
      </w:pPr>
    </w:p>
    <w:p w14:paraId="1A902E41" w14:textId="166A1D8B" w:rsidR="00727ED8" w:rsidRDefault="00727ED8" w:rsidP="00890FC5">
      <w:pPr>
        <w:pStyle w:val="CaptionImageorFigure"/>
      </w:pPr>
      <w:r w:rsidRPr="00B273A5">
        <w:rPr>
          <w:rFonts w:cstheme="minorHAnsi"/>
          <w:noProof/>
        </w:rPr>
        <w:drawing>
          <wp:inline distT="0" distB="0" distL="0" distR="0" wp14:anchorId="7FFC1850" wp14:editId="053DA575">
            <wp:extent cx="2895600" cy="2176272"/>
            <wp:effectExtent l="0" t="0" r="0" b="0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32B61" w14:textId="1B5803A2" w:rsidR="00B367AC" w:rsidRPr="00B273A5" w:rsidRDefault="00B367AC" w:rsidP="00890FC5">
      <w:pPr>
        <w:pStyle w:val="CaptionImageorFigure"/>
      </w:pPr>
      <w:r w:rsidRPr="00B273A5">
        <w:t xml:space="preserve">Figure </w:t>
      </w:r>
      <w:r w:rsidR="00D40E98">
        <w:t>2</w:t>
      </w:r>
      <w:r w:rsidRPr="00B273A5">
        <w:t xml:space="preserve">. Tiger Snake © A. </w:t>
      </w:r>
      <w:proofErr w:type="gramStart"/>
      <w:r w:rsidRPr="00B273A5">
        <w:t>Houston  DSE</w:t>
      </w:r>
      <w:proofErr w:type="gramEnd"/>
      <w:r w:rsidRPr="00B273A5">
        <w:t xml:space="preserve"> 2008</w:t>
      </w:r>
    </w:p>
    <w:p w14:paraId="6EBCBE5C" w14:textId="1818F789" w:rsidR="00B14ABE" w:rsidRPr="00B273A5" w:rsidRDefault="00B14ABE" w:rsidP="00B14ABE">
      <w:pPr>
        <w:pStyle w:val="BodyText12ptBefore"/>
      </w:pPr>
    </w:p>
    <w:p w14:paraId="05D09961" w14:textId="1B31E116" w:rsidR="00B367AC" w:rsidRPr="00B273A5" w:rsidRDefault="00B367AC" w:rsidP="00D46F13">
      <w:pPr>
        <w:pStyle w:val="Heading2"/>
      </w:pPr>
      <w:r w:rsidRPr="00B273A5">
        <w:t>Further reading</w:t>
      </w:r>
    </w:p>
    <w:p w14:paraId="2E98CB1F" w14:textId="77777777" w:rsidR="00B367AC" w:rsidRPr="00B273A5" w:rsidRDefault="00B367AC" w:rsidP="00D46F13">
      <w:pPr>
        <w:pStyle w:val="BodyText12ptBefore"/>
      </w:pPr>
      <w:r w:rsidRPr="00B273A5">
        <w:t xml:space="preserve">Cogger, H.G., (2000), </w:t>
      </w:r>
      <w:r w:rsidRPr="00B273A5">
        <w:rPr>
          <w:i/>
        </w:rPr>
        <w:t>Reptiles and amphibians of Australia (6th ed.)</w:t>
      </w:r>
      <w:r w:rsidRPr="00B273A5">
        <w:t>, Reed New Holland, Sydney.</w:t>
      </w:r>
    </w:p>
    <w:p w14:paraId="36B53689" w14:textId="09B07A97" w:rsidR="00B367AC" w:rsidRPr="00B273A5" w:rsidRDefault="00B367AC" w:rsidP="00D46F13">
      <w:pPr>
        <w:pStyle w:val="BodyText12ptBefore"/>
        <w:rPr>
          <w:b/>
          <w:sz w:val="22"/>
          <w:szCs w:val="22"/>
        </w:rPr>
      </w:pPr>
      <w:r w:rsidRPr="00B273A5">
        <w:t xml:space="preserve">Wilson, S.K. and Knowles, D.G., (1988), </w:t>
      </w:r>
      <w:r w:rsidRPr="00B273A5">
        <w:rPr>
          <w:i/>
        </w:rPr>
        <w:t>Australia’s reptiles</w:t>
      </w:r>
      <w:r w:rsidRPr="00B273A5">
        <w:t>, Collins, Sydney.</w:t>
      </w:r>
      <w:r w:rsidRPr="00B273A5">
        <w:rPr>
          <w:b/>
          <w:sz w:val="22"/>
          <w:szCs w:val="22"/>
        </w:rPr>
        <w:t xml:space="preserve"> </w:t>
      </w:r>
    </w:p>
    <w:p w14:paraId="60F9EA2D" w14:textId="525BA103" w:rsidR="007F49AD" w:rsidRPr="00B273A5" w:rsidRDefault="00727ED8" w:rsidP="00B367AC">
      <w:pPr>
        <w:spacing w:before="120" w:after="60"/>
        <w:jc w:val="center"/>
        <w:rPr>
          <w:rFonts w:cstheme="minorHAnsi"/>
          <w:b/>
          <w:sz w:val="22"/>
          <w:szCs w:val="22"/>
        </w:rPr>
      </w:pPr>
      <w:r w:rsidRPr="00B273A5">
        <w:rPr>
          <w:rFonts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941B0" wp14:editId="7FA5722A">
                <wp:simplePos x="0" y="0"/>
                <wp:positionH relativeFrom="page">
                  <wp:posOffset>3816985</wp:posOffset>
                </wp:positionH>
                <wp:positionV relativeFrom="page">
                  <wp:posOffset>5809615</wp:posOffset>
                </wp:positionV>
                <wp:extent cx="3228975" cy="8286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36353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46E0B" id="Rectangle 13" o:spid="_x0000_s1026" style="position:absolute;margin-left:300.55pt;margin-top:457.45pt;width:254.25pt;height:65.2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" filled="f" strokecolor="#363534" strokeweight="2pt">
                <w10:wrap anchorx="page" anchory="page"/>
              </v:rect>
            </w:pict>
          </mc:Fallback>
        </mc:AlternateContent>
      </w:r>
    </w:p>
    <w:p w14:paraId="09AA698A" w14:textId="733AE5D4" w:rsidR="00727ED8" w:rsidRPr="00B273A5" w:rsidRDefault="00727ED8" w:rsidP="00727ED8">
      <w:pPr>
        <w:spacing w:before="120" w:after="60"/>
        <w:jc w:val="center"/>
        <w:rPr>
          <w:rFonts w:cstheme="minorHAnsi"/>
          <w:sz w:val="22"/>
          <w:szCs w:val="22"/>
        </w:rPr>
      </w:pPr>
      <w:r w:rsidRPr="00B273A5">
        <w:rPr>
          <w:rFonts w:cstheme="minorHAnsi"/>
          <w:b/>
          <w:sz w:val="22"/>
          <w:szCs w:val="22"/>
        </w:rPr>
        <w:t>Never attempt to approach or handle a snake.</w:t>
      </w:r>
      <w:r w:rsidRPr="00B273A5">
        <w:rPr>
          <w:rFonts w:cstheme="minorHAnsi"/>
          <w:sz w:val="22"/>
          <w:szCs w:val="22"/>
        </w:rPr>
        <w:t xml:space="preserve"> </w:t>
      </w:r>
    </w:p>
    <w:p w14:paraId="699F8FBF" w14:textId="46DFA29B" w:rsidR="00727ED8" w:rsidRPr="00B273A5" w:rsidRDefault="00727ED8" w:rsidP="00727ED8">
      <w:pPr>
        <w:spacing w:after="60"/>
        <w:jc w:val="center"/>
        <w:rPr>
          <w:rFonts w:cstheme="minorHAnsi"/>
          <w:b/>
          <w:sz w:val="36"/>
          <w:szCs w:val="36"/>
        </w:rPr>
      </w:pPr>
      <w:r w:rsidRPr="00B273A5">
        <w:rPr>
          <w:rFonts w:cstheme="minorHAnsi"/>
          <w:sz w:val="22"/>
          <w:szCs w:val="22"/>
        </w:rPr>
        <w:t>All snakes should be considered venomous and highly dangerous.</w:t>
      </w:r>
    </w:p>
    <w:p w14:paraId="295A9091" w14:textId="77777777" w:rsidR="00727ED8" w:rsidRPr="00B273A5" w:rsidRDefault="00727ED8" w:rsidP="00727ED8">
      <w:pPr>
        <w:spacing w:after="60"/>
        <w:jc w:val="center"/>
        <w:rPr>
          <w:rFonts w:cstheme="minorHAnsi"/>
          <w:sz w:val="22"/>
          <w:szCs w:val="22"/>
        </w:rPr>
      </w:pPr>
      <w:r w:rsidRPr="00B273A5">
        <w:rPr>
          <w:rFonts w:cstheme="minorHAnsi"/>
          <w:sz w:val="22"/>
          <w:szCs w:val="22"/>
        </w:rPr>
        <w:t xml:space="preserve">If bitten by a snake </w:t>
      </w:r>
      <w:r w:rsidRPr="00B273A5">
        <w:rPr>
          <w:rFonts w:cstheme="minorHAnsi"/>
          <w:b/>
          <w:sz w:val="22"/>
          <w:szCs w:val="22"/>
        </w:rPr>
        <w:t>dial 000 immediately.</w:t>
      </w:r>
    </w:p>
    <w:p w14:paraId="5C180565" w14:textId="1D0A57B0" w:rsidR="00B367AC" w:rsidRPr="00B273A5" w:rsidRDefault="00B367AC" w:rsidP="00B367AC">
      <w:pPr>
        <w:pStyle w:val="Body"/>
        <w:rPr>
          <w:rFonts w:asciiTheme="minorHAnsi" w:hAnsiTheme="minorHAnsi" w:cstheme="minorHAnsi"/>
        </w:rPr>
      </w:pPr>
    </w:p>
    <w:sectPr w:rsidR="00B367AC" w:rsidRPr="00B273A5" w:rsidSect="000F20F0">
      <w:footerReference w:type="even" r:id="rId16"/>
      <w:type w:val="continuous"/>
      <w:pgSz w:w="11907" w:h="16840" w:code="9"/>
      <w:pgMar w:top="1962" w:right="851" w:bottom="794" w:left="851" w:header="284" w:footer="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BE8AA" w14:textId="77777777" w:rsidR="005F57E7" w:rsidRDefault="005F57E7">
      <w:r>
        <w:separator/>
      </w:r>
    </w:p>
    <w:p w14:paraId="6F997FB9" w14:textId="77777777" w:rsidR="005F57E7" w:rsidRDefault="005F57E7"/>
    <w:p w14:paraId="6EC5BE5C" w14:textId="77777777" w:rsidR="005F57E7" w:rsidRDefault="005F57E7"/>
  </w:endnote>
  <w:endnote w:type="continuationSeparator" w:id="0">
    <w:p w14:paraId="25F901FA" w14:textId="77777777" w:rsidR="005F57E7" w:rsidRDefault="005F57E7">
      <w:r>
        <w:continuationSeparator/>
      </w:r>
    </w:p>
    <w:p w14:paraId="5CCDA3FE" w14:textId="77777777" w:rsidR="005F57E7" w:rsidRDefault="005F57E7"/>
    <w:p w14:paraId="58192EC0" w14:textId="77777777" w:rsidR="005F57E7" w:rsidRDefault="005F57E7"/>
  </w:endnote>
  <w:endnote w:type="continuationNotice" w:id="1">
    <w:p w14:paraId="3AB43DBF" w14:textId="77777777" w:rsidR="005F57E7" w:rsidRDefault="005F57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F94E4" w14:textId="01225D75" w:rsidR="00A209C4" w:rsidRPr="00B5221E" w:rsidRDefault="000D0933" w:rsidP="00E97294">
    <w:pPr>
      <w:pStyle w:val="FooterEven"/>
    </w:pPr>
    <w:r>
      <w:rPr>
        <w:noProof/>
      </w:rPr>
      <mc:AlternateContent>
        <mc:Choice Requires="wps">
          <w:drawing>
            <wp:anchor distT="0" distB="0" distL="114300" distR="114300" simplePos="1" relativeHeight="251678720" behindDoc="0" locked="0" layoutInCell="0" allowOverlap="1" wp14:anchorId="1E67F3C0" wp14:editId="5BD898C4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9" name="MSIPCM83e84ff4a1570605fa04a3b0" descr="{&quot;HashCode&quot;:-1264680268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239A04" w14:textId="4749D2A6" w:rsidR="000D0933" w:rsidRPr="000D0933" w:rsidRDefault="000D0933" w:rsidP="000D093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D093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67F3C0" id="_x0000_t202" coordsize="21600,21600" o:spt="202" path="m,l,21600r21600,l21600,xe">
              <v:stroke joinstyle="miter"/>
              <v:path gradientshapeok="t" o:connecttype="rect"/>
            </v:shapetype>
            <v:shape id="MSIPCM83e84ff4a1570605fa04a3b0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vSrw5bICAABL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1C239A04" w14:textId="4749D2A6" w:rsidR="000D0933" w:rsidRPr="000D0933" w:rsidRDefault="000D0933" w:rsidP="000D093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D093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9C4" w:rsidRPr="00D55628">
      <w:rPr>
        <w:noProof/>
      </w:rPr>
      <mc:AlternateContent>
        <mc:Choice Requires="wps">
          <w:drawing>
            <wp:anchor distT="0" distB="0" distL="114300" distR="114300" simplePos="0" relativeHeight="251638784" behindDoc="1" locked="1" layoutInCell="1" allowOverlap="1" wp14:anchorId="42B1AB47" wp14:editId="35049E4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6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DB9FC" w14:textId="7FBB24BE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="00775025">
                            <w:fldChar w:fldCharType="separate"/>
                          </w:r>
                          <w:r w:rsidR="00FC3AD0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1AB47" id="Text Box 224" o:spid="_x0000_s1027" type="#_x0000_t202" alt="Title: Background Watermark Image" style="position:absolute;margin-left:0;margin-top:0;width:595.3pt;height:141.45pt;z-index:-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" filled="f" stroked="f">
              <v:textbox>
                <w:txbxContent>
                  <w:p w14:paraId="4BADB9FC" w14:textId="7FBB24BE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="00775025">
                      <w:fldChar w:fldCharType="separate"/>
                    </w:r>
                    <w:r w:rsidR="00FC3AD0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BB850" w14:textId="64940A39" w:rsidR="00A209C4" w:rsidRDefault="000D0933" w:rsidP="00213C8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1E590CFE" wp14:editId="6EFD5D3A">
              <wp:simplePos x="0" y="0"/>
              <wp:positionH relativeFrom="page">
                <wp:posOffset>0</wp:posOffset>
              </wp:positionH>
              <wp:positionV relativeFrom="page">
                <wp:posOffset>10229453</wp:posOffset>
              </wp:positionV>
              <wp:extent cx="7560945" cy="273050"/>
              <wp:effectExtent l="0" t="0" r="0" b="12700"/>
              <wp:wrapNone/>
              <wp:docPr id="15" name="MSIPCM697646c4bb8f1e45b42a5e56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870247" w14:textId="491CB0A5" w:rsidR="000D0933" w:rsidRPr="000D0933" w:rsidRDefault="000D0933" w:rsidP="000D093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D093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90CFE" id="_x0000_t202" coordsize="21600,21600" o:spt="202" path="m,l,21600r21600,l21600,xe">
              <v:stroke joinstyle="miter"/>
              <v:path gradientshapeok="t" o:connecttype="rect"/>
            </v:shapetype>
            <v:shape id="MSIPCM697646c4bb8f1e45b42a5e56" o:spid="_x0000_s1028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B0SfvrICAABPBQAA&#10;DgAAAAAAAAAAAAAAAAAuAgAAZHJzL2Uyb0RvYy54bWxQSwECLQAUAAYACAAAACEAEXKnft8AAAAL&#10;AQAADwAAAAAAAAAAAAAAAAAMBQAAZHJzL2Rvd25yZXYueG1sUEsFBgAAAAAEAAQA8wAAABgGAAAA&#10;AA==&#10;" o:allowincell="f" filled="f" stroked="f" strokeweight=".5pt">
              <v:textbox inset=",0,,0">
                <w:txbxContent>
                  <w:p w14:paraId="39870247" w14:textId="491CB0A5" w:rsidR="000D0933" w:rsidRPr="000D0933" w:rsidRDefault="000D0933" w:rsidP="000D093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D093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209C4" w:rsidRPr="00D55628">
      <w:rPr>
        <w:noProof/>
      </w:rPr>
      <mc:AlternateContent>
        <mc:Choice Requires="wps">
          <w:drawing>
            <wp:anchor distT="0" distB="0" distL="114300" distR="114300" simplePos="0" relativeHeight="251641856" behindDoc="1" locked="1" layoutInCell="1" allowOverlap="1" wp14:anchorId="0D3901AF" wp14:editId="5F023B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7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8EA65" w14:textId="78590566" w:rsidR="00A209C4" w:rsidRPr="0001226A" w:rsidRDefault="00A209C4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="00775025">
                            <w:fldChar w:fldCharType="separate"/>
                          </w:r>
                          <w:r w:rsidR="00FC3AD0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901AF" id="_x0000_s1029" type="#_x0000_t202" alt="Title: Background Watermark Image" style="position:absolute;margin-left:0;margin-top:0;width:595.3pt;height:141.45pt;z-index:-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" filled="f" stroked="f">
              <v:textbox>
                <w:txbxContent>
                  <w:p w14:paraId="3468EA65" w14:textId="78590566" w:rsidR="00A209C4" w:rsidRPr="0001226A" w:rsidRDefault="00A209C4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="00775025">
                      <w:fldChar w:fldCharType="separate"/>
                    </w:r>
                    <w:r w:rsidR="00FC3AD0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AA166" w14:textId="439CE592" w:rsidR="00A209C4" w:rsidRDefault="00A209C4" w:rsidP="00BF3066">
    <w:pPr>
      <w:pStyle w:val="Footer"/>
      <w:spacing w:before="1600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A24DCCE" wp14:editId="751FF9E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1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D3AE3" w14:textId="77777777" w:rsidR="00A209C4" w:rsidRPr="009F69FA" w:rsidRDefault="001414FE" w:rsidP="00213C82">
                          <w:pPr>
                            <w:pStyle w:val="xWeb"/>
                          </w:pPr>
                          <w:bookmarkStart w:id="1" w:name="Here"/>
                          <w:r>
                            <w:t>wildlife</w:t>
                          </w:r>
                          <w:r w:rsidR="00A209C4" w:rsidRPr="009F69FA">
                            <w:t>.vic.gov.au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4DCCE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30" type="#_x0000_t202" style="position:absolute;margin-left:0;margin-top:0;width:303pt;height:56.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5xols4MC&#10;AABq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4CAD3AE3" w14:textId="77777777" w:rsidR="00A209C4" w:rsidRPr="009F69FA" w:rsidRDefault="001414FE" w:rsidP="00213C82">
                    <w:pPr>
                      <w:pStyle w:val="xWeb"/>
                    </w:pPr>
                    <w:bookmarkStart w:id="2" w:name="Here"/>
                    <w:r>
                      <w:t>wildlife</w:t>
                    </w:r>
                    <w:r w:rsidR="00A209C4" w:rsidRPr="009F69FA">
                      <w:t>.vic.gov.au</w:t>
                    </w:r>
                    <w:bookmarkEnd w:id="2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57216" behindDoc="1" locked="1" layoutInCell="1" allowOverlap="1" wp14:anchorId="29F74409" wp14:editId="0DF9E57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topFromText="113" w:vertAnchor="page" w:horzAnchor="page" w:tblpX="852" w:tblpY="12985"/>
      <w:tblOverlap w:val="never"/>
      <w:tblW w:w="10234" w:type="dxa"/>
      <w:tblBorders>
        <w:top w:val="single" w:sz="2" w:space="0" w:color="00B2A9"/>
      </w:tblBorders>
      <w:tblLayout w:type="fixed"/>
      <w:tblCellMar>
        <w:top w:w="170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245"/>
      <w:gridCol w:w="4989"/>
    </w:tblGrid>
    <w:tr w:rsidR="000F20F0" w14:paraId="528B9C7E" w14:textId="77777777" w:rsidTr="000F20F0">
      <w:trPr>
        <w:trHeight w:val="2608"/>
      </w:trPr>
      <w:tc>
        <w:tcPr>
          <w:tcW w:w="5245" w:type="dxa"/>
          <w:shd w:val="clear" w:color="auto" w:fill="auto"/>
        </w:tcPr>
        <w:p w14:paraId="1224FE95" w14:textId="63418A2A" w:rsidR="000F20F0" w:rsidRDefault="000F20F0" w:rsidP="00A71C66">
          <w:pPr>
            <w:pStyle w:val="SmallBodyText"/>
          </w:pPr>
          <w:r>
            <w:t xml:space="preserve">© </w:t>
          </w:r>
          <w:r w:rsidRPr="00405DE3">
            <w:t xml:space="preserve">The State of Victoria Department of Environment, Land, </w:t>
          </w:r>
          <w:r w:rsidRPr="00C255C2">
            <w:t>Water</w:t>
          </w:r>
          <w:r w:rsidRPr="00405DE3">
            <w:t xml:space="preserve"> and Planning </w:t>
          </w:r>
          <w:r>
            <w:fldChar w:fldCharType="begin"/>
          </w:r>
          <w:r>
            <w:instrText xml:space="preserve"> DATE  \@ "yyyy" \* MERGEFORMAT </w:instrText>
          </w:r>
          <w:r>
            <w:fldChar w:fldCharType="separate"/>
          </w:r>
          <w:r w:rsidR="00FC3AD0">
            <w:rPr>
              <w:noProof/>
            </w:rPr>
            <w:t>2021</w:t>
          </w:r>
          <w:r>
            <w:fldChar w:fldCharType="end"/>
          </w:r>
        </w:p>
        <w:p w14:paraId="304767AE" w14:textId="77777777" w:rsidR="000F20F0" w:rsidRDefault="000F20F0" w:rsidP="000F20F0">
          <w:pPr>
            <w:pStyle w:val="SmallBodyText"/>
            <w:ind w:right="425"/>
          </w:pPr>
          <w:r>
            <w:rPr>
              <w:noProof/>
            </w:rPr>
            <w:drawing>
              <wp:anchor distT="0" distB="0" distL="114300" distR="36195" simplePos="0" relativeHeight="251658248" behindDoc="0" locked="1" layoutInCell="1" allowOverlap="1" wp14:anchorId="46E4B1B0" wp14:editId="4E819443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58800" cy="237600"/>
                <wp:effectExtent l="0" t="0" r="8255" b="0"/>
                <wp:wrapSquare wrapText="bothSides"/>
                <wp:docPr id="11" name="Picture 11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y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800" cy="23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05DE3">
            <w:t xml:space="preserve">This work is licensed under a Creative Commons Attribution 4.0 </w:t>
          </w:r>
        </w:p>
        <w:p w14:paraId="3E6157FA" w14:textId="77777777" w:rsidR="000F20F0" w:rsidRDefault="000F20F0" w:rsidP="000F20F0">
          <w:pPr>
            <w:pStyle w:val="SmallBodyText"/>
            <w:ind w:right="425"/>
          </w:pPr>
          <w:r w:rsidRPr="00405DE3">
            <w:t>International licence. You are free to re-use the work under that licence,</w:t>
          </w:r>
        </w:p>
        <w:p w14:paraId="3778DC86" w14:textId="46FDA707" w:rsidR="000F20F0" w:rsidRDefault="000F20F0" w:rsidP="000F20F0">
          <w:pPr>
            <w:pStyle w:val="SmallBodyText"/>
            <w:ind w:right="425"/>
          </w:pPr>
          <w:r w:rsidRPr="00405DE3">
            <w:t xml:space="preserve">on the condition that you credit the State of Victoria as author. The licence does not apply to any images, </w:t>
          </w:r>
          <w:proofErr w:type="gramStart"/>
          <w:r w:rsidRPr="00405DE3">
            <w:t>photographs</w:t>
          </w:r>
          <w:proofErr w:type="gramEnd"/>
          <w:r w:rsidRPr="00405DE3">
            <w:t xml:space="preserve"> or branding, including the Victorian Coat of Arms, the Victorian Government logo and the Department of Environment, Land, Water and Planning (DELWP) logo. To view a </w:t>
          </w:r>
          <w:r w:rsidRPr="00C255C2">
            <w:t>copy</w:t>
          </w:r>
          <w:r w:rsidRPr="00405DE3">
            <w:t xml:space="preserve"> of this licence, visit http://creativecommons.org/licenses/by/4.0/ </w:t>
          </w:r>
        </w:p>
        <w:p w14:paraId="0BFD8339" w14:textId="3BE3FB22" w:rsidR="007609BC" w:rsidRDefault="007609BC" w:rsidP="000F20F0">
          <w:pPr>
            <w:pStyle w:val="SmallBodyText"/>
            <w:ind w:right="425"/>
          </w:pPr>
          <w:r>
            <w:rPr>
              <w:rFonts w:ascii="Arial" w:hAnsi="Arial"/>
              <w:b/>
              <w:bCs/>
              <w:color w:val="000000"/>
            </w:rPr>
            <w:t xml:space="preserve">ISBN </w:t>
          </w:r>
          <w:r>
            <w:rPr>
              <w:rFonts w:ascii="Arial" w:hAnsi="Arial"/>
              <w:color w:val="000000"/>
            </w:rPr>
            <w:t>978-1-76105-825-7</w:t>
          </w:r>
        </w:p>
        <w:p w14:paraId="32B0DE31" w14:textId="77777777" w:rsidR="000F20F0" w:rsidRPr="008F559C" w:rsidRDefault="000F20F0" w:rsidP="00A71C66">
          <w:pPr>
            <w:pStyle w:val="SmallHeading"/>
          </w:pPr>
          <w:r w:rsidRPr="00C255C2">
            <w:t>Disclaimer</w:t>
          </w:r>
        </w:p>
        <w:p w14:paraId="4648CBA7" w14:textId="77777777" w:rsidR="000F20F0" w:rsidRDefault="000F20F0" w:rsidP="00A71C66">
          <w:pPr>
            <w:pStyle w:val="SmallBodyText"/>
          </w:pPr>
          <w:r w:rsidRPr="00405DE3">
            <w:t xml:space="preserve">This publication may be of assistance to </w:t>
          </w:r>
          <w:proofErr w:type="gramStart"/>
          <w:r w:rsidRPr="00405DE3">
            <w:t>you</w:t>
          </w:r>
          <w:proofErr w:type="gramEnd"/>
          <w:r w:rsidRPr="00405DE3">
            <w:t xml:space="preserve"> but the State of Victoria and its employees do not guarantee that </w:t>
          </w:r>
          <w:r w:rsidRPr="00C255C2">
            <w:t>the</w:t>
          </w:r>
          <w:r w:rsidRPr="00405DE3">
            <w:t xml:space="preserve"> publication is without flaw of any kind or is wholly appropriate for your particular purposes and therefore disclaims all </w:t>
          </w:r>
          <w:r w:rsidRPr="00C255C2">
            <w:t>liability</w:t>
          </w:r>
          <w:r w:rsidRPr="00405DE3">
            <w:t xml:space="preserve"> for </w:t>
          </w:r>
          <w:r w:rsidRPr="00C255C2">
            <w:t>any</w:t>
          </w:r>
          <w:r w:rsidRPr="00405DE3">
            <w:t xml:space="preserve"> error, loss or other consequence which may arise from you relying on any information in this publication.</w:t>
          </w:r>
        </w:p>
      </w:tc>
      <w:tc>
        <w:tcPr>
          <w:tcW w:w="4989" w:type="dxa"/>
          <w:shd w:val="clear" w:color="auto" w:fill="auto"/>
        </w:tcPr>
        <w:p w14:paraId="71B994F0" w14:textId="77777777" w:rsidR="000F20F0" w:rsidRPr="00E97294" w:rsidRDefault="000F20F0" w:rsidP="00A71C66">
          <w:pPr>
            <w:pStyle w:val="xAccessibilityHeading"/>
          </w:pPr>
          <w:r w:rsidRPr="00E97294">
            <w:t>Accessibility</w:t>
          </w:r>
        </w:p>
        <w:p w14:paraId="7793C221" w14:textId="77777777" w:rsidR="000F20F0" w:rsidRDefault="000F20F0" w:rsidP="00A71C66">
          <w:pPr>
            <w:pStyle w:val="xAccessibilityText"/>
          </w:pPr>
          <w:r>
            <w:t>If you would like to receive this publication in an alternative format, please telephone the DELWP Customer Service Centre on 136186, email </w:t>
          </w:r>
          <w:hyperlink r:id="rId2" w:history="1">
            <w:r w:rsidRPr="003C5C56">
              <w:t>customer.service@delwp.vic.gov.au</w:t>
            </w:r>
          </w:hyperlink>
          <w:r>
            <w:t xml:space="preserve">, or via the National Relay Service on 133 677 </w:t>
          </w:r>
          <w:hyperlink r:id="rId3" w:history="1">
            <w:r w:rsidRPr="00AE3298">
              <w:t>www.relayservice.com.au</w:t>
            </w:r>
          </w:hyperlink>
          <w:r>
            <w:t xml:space="preserve">. This document is also available on the internet at </w:t>
          </w:r>
          <w:hyperlink r:id="rId4" w:history="1">
            <w:r w:rsidR="002C6F37" w:rsidRPr="0016136F">
              <w:rPr>
                <w:rStyle w:val="Hyperlink"/>
              </w:rPr>
              <w:t>www.wildlife.vic.gov.au</w:t>
            </w:r>
          </w:hyperlink>
          <w:r>
            <w:t xml:space="preserve">. </w:t>
          </w:r>
        </w:p>
        <w:p w14:paraId="7A8B716F" w14:textId="77777777" w:rsidR="000F20F0" w:rsidRDefault="000F20F0" w:rsidP="00A71C66">
          <w:pPr>
            <w:pStyle w:val="SmallBodyText"/>
          </w:pPr>
        </w:p>
      </w:tc>
    </w:tr>
  </w:tbl>
  <w:p w14:paraId="50FF80A3" w14:textId="77777777" w:rsidR="000F20F0" w:rsidRPr="00B5221E" w:rsidRDefault="000F20F0" w:rsidP="00E97294">
    <w:pPr>
      <w:pStyle w:val="FooterEven"/>
    </w:pPr>
    <w:r w:rsidRPr="00D55628">
      <w:rPr>
        <w:noProof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5C21BAAF" wp14:editId="1503BE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60000" cy="1796400"/>
              <wp:effectExtent l="0" t="0" r="0" b="0"/>
              <wp:wrapNone/>
              <wp:docPr id="10" name="Text Box 224" title="Background Watermark Im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17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C116B" w14:textId="2B6ABFF0" w:rsidR="000F20F0" w:rsidRPr="0001226A" w:rsidRDefault="000F20F0" w:rsidP="00DF21D2">
                          <w:pPr>
                            <w:pStyle w:val="xStatus"/>
                          </w:pPr>
                          <w:r w:rsidRPr="0001226A">
                            <w:fldChar w:fldCharType="begin"/>
                          </w:r>
                          <w:r w:rsidRPr="0001226A">
                            <w:instrText xml:space="preserve"> DOCPROPERTY  </w:instrText>
                          </w:r>
                          <w:r w:rsidRPr="006072AD">
                            <w:instrText>xStatus</w:instrText>
                          </w:r>
                          <w:r w:rsidRPr="0001226A">
                            <w:instrText xml:space="preserve">  \* MERGEFORMAT </w:instrText>
                          </w:r>
                          <w:r w:rsidR="00775025">
                            <w:fldChar w:fldCharType="separate"/>
                          </w:r>
                          <w:r w:rsidR="00FC3AD0">
                            <w:rPr>
                              <w:b/>
                              <w:bCs/>
                              <w:lang w:val="en-US"/>
                            </w:rPr>
                            <w:t>Error! Unknown document property name.</w:t>
                          </w:r>
                          <w:r w:rsidRPr="0001226A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1BAA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Title: Background Watermark Image" style="position:absolute;margin-left:0;margin-top:0;width:595.3pt;height:141.45pt;z-index:-25165823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" filled="f" stroked="f">
              <v:textbox>
                <w:txbxContent>
                  <w:p w14:paraId="50BC116B" w14:textId="2B6ABFF0" w:rsidR="000F20F0" w:rsidRPr="0001226A" w:rsidRDefault="000F20F0" w:rsidP="00DF21D2">
                    <w:pPr>
                      <w:pStyle w:val="xStatus"/>
                    </w:pPr>
                    <w:r w:rsidRPr="0001226A">
                      <w:fldChar w:fldCharType="begin"/>
                    </w:r>
                    <w:r w:rsidRPr="0001226A">
                      <w:instrText xml:space="preserve"> DOCPROPERTY  </w:instrText>
                    </w:r>
                    <w:r w:rsidRPr="006072AD">
                      <w:instrText>xStatus</w:instrText>
                    </w:r>
                    <w:r w:rsidRPr="0001226A">
                      <w:instrText xml:space="preserve">  \* MERGEFORMAT </w:instrText>
                    </w:r>
                    <w:r w:rsidR="00775025">
                      <w:fldChar w:fldCharType="separate"/>
                    </w:r>
                    <w:r w:rsidR="00FC3AD0">
                      <w:rPr>
                        <w:b/>
                        <w:bCs/>
                        <w:lang w:val="en-US"/>
                      </w:rPr>
                      <w:t>Error! Unknown document property name.</w:t>
                    </w:r>
                    <w:r w:rsidRPr="0001226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AC24E" w14:textId="77777777" w:rsidR="005F57E7" w:rsidRPr="008F5280" w:rsidRDefault="005F57E7" w:rsidP="008F5280">
      <w:pPr>
        <w:pStyle w:val="FootnoteSeparator"/>
      </w:pPr>
    </w:p>
    <w:p w14:paraId="25ACD1D3" w14:textId="77777777" w:rsidR="005F57E7" w:rsidRDefault="005F57E7"/>
  </w:footnote>
  <w:footnote w:type="continuationSeparator" w:id="0">
    <w:p w14:paraId="2C7F16AF" w14:textId="77777777" w:rsidR="005F57E7" w:rsidRDefault="005F57E7" w:rsidP="008F5280">
      <w:pPr>
        <w:pStyle w:val="FootnoteSeparator"/>
      </w:pPr>
    </w:p>
    <w:p w14:paraId="2295F04C" w14:textId="77777777" w:rsidR="005F57E7" w:rsidRDefault="005F57E7"/>
    <w:p w14:paraId="6D305A57" w14:textId="77777777" w:rsidR="005F57E7" w:rsidRDefault="005F57E7"/>
  </w:footnote>
  <w:footnote w:type="continuationNotice" w:id="1">
    <w:p w14:paraId="6151E91F" w14:textId="77777777" w:rsidR="005F57E7" w:rsidRDefault="005F57E7" w:rsidP="00D55628"/>
    <w:p w14:paraId="1E693317" w14:textId="77777777" w:rsidR="005F57E7" w:rsidRDefault="005F57E7"/>
    <w:p w14:paraId="44D9B141" w14:textId="77777777" w:rsidR="005F57E7" w:rsidRDefault="005F57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209C4" w:rsidRPr="00975ED3" w14:paraId="3AB69A22" w14:textId="77777777" w:rsidTr="00920652">
      <w:trPr>
        <w:trHeight w:hRule="exact" w:val="1418"/>
      </w:trPr>
      <w:tc>
        <w:tcPr>
          <w:tcW w:w="7761" w:type="dxa"/>
          <w:vAlign w:val="center"/>
        </w:tcPr>
        <w:p w14:paraId="515811FB" w14:textId="258E6FE4" w:rsidR="00A209C4" w:rsidRPr="00975ED3" w:rsidRDefault="003C3F81" w:rsidP="00920652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1B1D54">
            <w:rPr>
              <w:noProof/>
            </w:rPr>
            <w:t>Our Wildlife Fact Sheet</w:t>
          </w:r>
          <w:r>
            <w:rPr>
              <w:noProof/>
            </w:rPr>
            <w:fldChar w:fldCharType="end"/>
          </w:r>
        </w:p>
      </w:tc>
    </w:tr>
  </w:tbl>
  <w:p w14:paraId="0A43DCED" w14:textId="77777777" w:rsidR="00A209C4" w:rsidRPr="00E97294" w:rsidRDefault="00A209C4" w:rsidP="00435833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04148D78" wp14:editId="2383EDFE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787758" id="TriangleRight" o:spid="_x0000_s1026" style="position:absolute;margin-left:56.7pt;margin-top:22.7pt;width:68.05pt;height:7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74DE1FF" wp14:editId="21E3BA5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296564" id="TriangleLeft" o:spid="_x0000_s1026" style="position:absolute;margin-left:22.7pt;margin-top:22.7pt;width:68.05pt;height:7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7193F9" wp14:editId="7846798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51468" id="Rectangle" o:spid="_x0000_s1026" style="position:absolute;margin-left:22.7pt;margin-top:22.7pt;width:552.75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687F2A04" w14:textId="77777777" w:rsidR="00A209C4" w:rsidRDefault="00A20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8CF17" w14:textId="77777777" w:rsidR="00A209C4" w:rsidRPr="00E97294" w:rsidRDefault="00A209C4" w:rsidP="00E97294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3B7BF39" wp14:editId="6B2FDF1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7CE9AF" id="TriangleRight" o:spid="_x0000_s1026" style="position:absolute;margin-left:56.7pt;margin-top:22.7pt;width:68.05pt;height:70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68DAF00" wp14:editId="247F5769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B9CCA" id="TriangleBottom" o:spid="_x0000_s1026" style="position:absolute;margin-left:56.7pt;margin-top:93.55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44492AC4" wp14:editId="45FA6FF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66B06D" id="TriangleLeft" o:spid="_x0000_s1026" style="position:absolute;margin-left:22.7pt;margin-top:22.7pt;width:68.05pt;height:70.8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33A5B9CF" wp14:editId="77D60FB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DC34C2" id="Rectangle" o:spid="_x0000_s1026" style="position:absolute;margin-left:22.7pt;margin-top:22.7pt;width:552.75pt;height:70.8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028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D3287"/>
    <w:multiLevelType w:val="multilevel"/>
    <w:tmpl w:val="529A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2" w15:restartNumberingAfterBreak="0">
    <w:nsid w:val="0C351215"/>
    <w:multiLevelType w:val="hybridMultilevel"/>
    <w:tmpl w:val="1EA068E2"/>
    <w:name w:val="DELWPHeadings"/>
    <w:lvl w:ilvl="0" w:tplc="9CFE4C5C">
      <w:start w:val="1"/>
      <w:numFmt w:val="decimal"/>
      <w:lvlRestart w:val="0"/>
      <w:pStyle w:val="Heading1"/>
      <w:suff w:val="nothing"/>
      <w:lvlText w:val=""/>
      <w:lvlJc w:val="left"/>
      <w:pPr>
        <w:ind w:left="0" w:firstLine="0"/>
      </w:pPr>
      <w:rPr>
        <w:color w:val="CDDC29" w:themeColor="text2"/>
        <w:sz w:val="40"/>
      </w:rPr>
    </w:lvl>
    <w:lvl w:ilvl="1" w:tplc="D0AAB51A">
      <w:start w:val="1"/>
      <w:numFmt w:val="decimal"/>
      <w:pStyle w:val="Heading2"/>
      <w:suff w:val="nothing"/>
      <w:lvlText w:val=""/>
      <w:lvlJc w:val="left"/>
      <w:pPr>
        <w:ind w:left="0" w:firstLine="0"/>
      </w:pPr>
    </w:lvl>
    <w:lvl w:ilvl="2" w:tplc="29AACDBA">
      <w:start w:val="1"/>
      <w:numFmt w:val="decimal"/>
      <w:pStyle w:val="Heading3"/>
      <w:suff w:val="nothing"/>
      <w:lvlText w:val=""/>
      <w:lvlJc w:val="left"/>
      <w:pPr>
        <w:ind w:left="0" w:firstLine="0"/>
      </w:pPr>
    </w:lvl>
    <w:lvl w:ilvl="3" w:tplc="DDFA3D90">
      <w:start w:val="1"/>
      <w:numFmt w:val="decimal"/>
      <w:lvlText w:val="%1.%2.%3.%4"/>
      <w:lvlJc w:val="left"/>
      <w:pPr>
        <w:ind w:left="765" w:hanging="765"/>
      </w:pPr>
    </w:lvl>
    <w:lvl w:ilvl="4" w:tplc="4D620BBA">
      <w:start w:val="1"/>
      <w:numFmt w:val="decimal"/>
      <w:lvlText w:val="%1.%2.%3.%4.%5"/>
      <w:lvlJc w:val="left"/>
      <w:pPr>
        <w:ind w:left="765" w:hanging="765"/>
      </w:pPr>
    </w:lvl>
    <w:lvl w:ilvl="5" w:tplc="3DF09B36">
      <w:start w:val="1"/>
      <w:numFmt w:val="decimal"/>
      <w:lvlText w:val="%1.%2.%3.%4.%5.%6"/>
      <w:lvlJc w:val="left"/>
      <w:pPr>
        <w:ind w:left="765" w:hanging="765"/>
      </w:pPr>
    </w:lvl>
    <w:lvl w:ilvl="6" w:tplc="17DA8806">
      <w:start w:val="1"/>
      <w:numFmt w:val="decimal"/>
      <w:lvlText w:val="%1.%2.%3.%4.%5.%6.%7."/>
      <w:lvlJc w:val="left"/>
      <w:pPr>
        <w:ind w:left="765" w:hanging="765"/>
      </w:pPr>
    </w:lvl>
    <w:lvl w:ilvl="7" w:tplc="F7203612">
      <w:start w:val="1"/>
      <w:numFmt w:val="decimal"/>
      <w:lvlText w:val="%1.%2.%3.%4.%5.%6.%7.%8."/>
      <w:lvlJc w:val="left"/>
      <w:pPr>
        <w:ind w:left="765" w:hanging="765"/>
      </w:pPr>
    </w:lvl>
    <w:lvl w:ilvl="8" w:tplc="AD260ABA">
      <w:start w:val="1"/>
      <w:numFmt w:val="decimal"/>
      <w:lvlText w:val="%1.%2.%3.%4.%5.%6.%7.%8.%9."/>
      <w:lvlJc w:val="left"/>
      <w:pPr>
        <w:ind w:left="765" w:hanging="765"/>
      </w:pPr>
    </w:lvl>
  </w:abstractNum>
  <w:abstractNum w:abstractNumId="13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4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5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6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219F5"/>
    <w:multiLevelType w:val="multilevel"/>
    <w:tmpl w:val="DF9C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2B472C"/>
    <w:multiLevelType w:val="hybridMultilevel"/>
    <w:tmpl w:val="65C6C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5EC4"/>
    <w:multiLevelType w:val="multilevel"/>
    <w:tmpl w:val="F248550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4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5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34"/>
  </w:num>
  <w:num w:numId="5">
    <w:abstractNumId w:val="16"/>
  </w:num>
  <w:num w:numId="6">
    <w:abstractNumId w:val="13"/>
  </w:num>
  <w:num w:numId="7">
    <w:abstractNumId w:val="12"/>
  </w:num>
  <w:num w:numId="8">
    <w:abstractNumId w:val="11"/>
  </w:num>
  <w:num w:numId="9">
    <w:abstractNumId w:val="31"/>
  </w:num>
  <w:num w:numId="10">
    <w:abstractNumId w:val="14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20"/>
  </w:num>
  <w:num w:numId="30">
    <w:abstractNumId w:val="32"/>
  </w:num>
  <w:num w:numId="31">
    <w:abstractNumId w:val="8"/>
  </w:num>
  <w:num w:numId="32">
    <w:abstractNumId w:val="29"/>
  </w:num>
  <w:num w:numId="33">
    <w:abstractNumId w:val="23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1"/>
  </w:num>
  <w:num w:numId="49">
    <w:abstractNumId w:val="22"/>
  </w:num>
  <w:num w:numId="50">
    <w:abstractNumId w:val="10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1"/>
  </w:docVars>
  <w:rsids>
    <w:rsidRoot w:val="005E1015"/>
    <w:rsid w:val="0000017F"/>
    <w:rsid w:val="00000279"/>
    <w:rsid w:val="000004BD"/>
    <w:rsid w:val="00000B7A"/>
    <w:rsid w:val="00000C89"/>
    <w:rsid w:val="00000FEB"/>
    <w:rsid w:val="000012BE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3AB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229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75E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107F"/>
    <w:rsid w:val="00052234"/>
    <w:rsid w:val="00052630"/>
    <w:rsid w:val="00052825"/>
    <w:rsid w:val="00052C61"/>
    <w:rsid w:val="00053244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1C89"/>
    <w:rsid w:val="000620D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AE2"/>
    <w:rsid w:val="00084CB1"/>
    <w:rsid w:val="00085689"/>
    <w:rsid w:val="0008568F"/>
    <w:rsid w:val="0008745F"/>
    <w:rsid w:val="00087D19"/>
    <w:rsid w:val="000908D6"/>
    <w:rsid w:val="0009125C"/>
    <w:rsid w:val="000913AD"/>
    <w:rsid w:val="000913C1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56E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01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197B"/>
    <w:rsid w:val="000C27FF"/>
    <w:rsid w:val="000C2888"/>
    <w:rsid w:val="000C2CCC"/>
    <w:rsid w:val="000C2CD8"/>
    <w:rsid w:val="000C33EB"/>
    <w:rsid w:val="000C3B79"/>
    <w:rsid w:val="000C3C38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933"/>
    <w:rsid w:val="000D0CA4"/>
    <w:rsid w:val="000D0FD2"/>
    <w:rsid w:val="000D1A7B"/>
    <w:rsid w:val="000D1E7B"/>
    <w:rsid w:val="000D2348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CC2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829"/>
    <w:rsid w:val="000E5F4E"/>
    <w:rsid w:val="000E6684"/>
    <w:rsid w:val="000E6777"/>
    <w:rsid w:val="000E7410"/>
    <w:rsid w:val="000E7936"/>
    <w:rsid w:val="000F03BC"/>
    <w:rsid w:val="000F0A47"/>
    <w:rsid w:val="000F0D60"/>
    <w:rsid w:val="000F147D"/>
    <w:rsid w:val="000F1A3A"/>
    <w:rsid w:val="000F1A53"/>
    <w:rsid w:val="000F1A5A"/>
    <w:rsid w:val="000F1A7A"/>
    <w:rsid w:val="000F1D45"/>
    <w:rsid w:val="000F1FA4"/>
    <w:rsid w:val="000F2014"/>
    <w:rsid w:val="000F20F0"/>
    <w:rsid w:val="000F2194"/>
    <w:rsid w:val="000F24B2"/>
    <w:rsid w:val="000F306B"/>
    <w:rsid w:val="000F31D9"/>
    <w:rsid w:val="000F376E"/>
    <w:rsid w:val="000F37ED"/>
    <w:rsid w:val="000F3FC7"/>
    <w:rsid w:val="000F4A13"/>
    <w:rsid w:val="000F4CD5"/>
    <w:rsid w:val="000F5080"/>
    <w:rsid w:val="000F5216"/>
    <w:rsid w:val="000F567F"/>
    <w:rsid w:val="000F5A78"/>
    <w:rsid w:val="000F5D5F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19B9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9C3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B38"/>
    <w:rsid w:val="00113C4C"/>
    <w:rsid w:val="00113CDC"/>
    <w:rsid w:val="00113DD9"/>
    <w:rsid w:val="0011419C"/>
    <w:rsid w:val="0011467A"/>
    <w:rsid w:val="00114751"/>
    <w:rsid w:val="0011484F"/>
    <w:rsid w:val="001148DA"/>
    <w:rsid w:val="00114F21"/>
    <w:rsid w:val="00114F4E"/>
    <w:rsid w:val="00115310"/>
    <w:rsid w:val="00115E3D"/>
    <w:rsid w:val="0011732C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097F"/>
    <w:rsid w:val="001210F1"/>
    <w:rsid w:val="00121248"/>
    <w:rsid w:val="00121266"/>
    <w:rsid w:val="00121268"/>
    <w:rsid w:val="001217C3"/>
    <w:rsid w:val="001219CD"/>
    <w:rsid w:val="00121A33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1C1F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0B5B"/>
    <w:rsid w:val="001414FE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5CCB"/>
    <w:rsid w:val="001562D9"/>
    <w:rsid w:val="0015661D"/>
    <w:rsid w:val="001568CE"/>
    <w:rsid w:val="00156F4A"/>
    <w:rsid w:val="001577AC"/>
    <w:rsid w:val="00157E61"/>
    <w:rsid w:val="00157E78"/>
    <w:rsid w:val="001601C2"/>
    <w:rsid w:val="00160ED7"/>
    <w:rsid w:val="001619E0"/>
    <w:rsid w:val="00161E60"/>
    <w:rsid w:val="00162B86"/>
    <w:rsid w:val="00162E29"/>
    <w:rsid w:val="00162FF6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6F6E"/>
    <w:rsid w:val="0017720A"/>
    <w:rsid w:val="00177415"/>
    <w:rsid w:val="00177AC3"/>
    <w:rsid w:val="00177B82"/>
    <w:rsid w:val="00180234"/>
    <w:rsid w:val="00180530"/>
    <w:rsid w:val="001811ED"/>
    <w:rsid w:val="0018138B"/>
    <w:rsid w:val="0018157F"/>
    <w:rsid w:val="00182759"/>
    <w:rsid w:val="0018296A"/>
    <w:rsid w:val="00182986"/>
    <w:rsid w:val="00182B69"/>
    <w:rsid w:val="001831EE"/>
    <w:rsid w:val="00183265"/>
    <w:rsid w:val="00183636"/>
    <w:rsid w:val="00183AAF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2BB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D54"/>
    <w:rsid w:val="001B1F30"/>
    <w:rsid w:val="001B2BCC"/>
    <w:rsid w:val="001B36B4"/>
    <w:rsid w:val="001B38B7"/>
    <w:rsid w:val="001B39AE"/>
    <w:rsid w:val="001B3F7F"/>
    <w:rsid w:val="001B411F"/>
    <w:rsid w:val="001B4653"/>
    <w:rsid w:val="001B48BD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4F9C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0551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3E7E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8B6"/>
    <w:rsid w:val="00223B9B"/>
    <w:rsid w:val="00223E41"/>
    <w:rsid w:val="00223EC7"/>
    <w:rsid w:val="002240AD"/>
    <w:rsid w:val="002241F7"/>
    <w:rsid w:val="00224234"/>
    <w:rsid w:val="002242F0"/>
    <w:rsid w:val="0022452B"/>
    <w:rsid w:val="002248E0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D9A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7F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27B"/>
    <w:rsid w:val="002525B9"/>
    <w:rsid w:val="00252B3D"/>
    <w:rsid w:val="00252BA5"/>
    <w:rsid w:val="00253077"/>
    <w:rsid w:val="00253368"/>
    <w:rsid w:val="00253752"/>
    <w:rsid w:val="00253DF7"/>
    <w:rsid w:val="002544FC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CB1"/>
    <w:rsid w:val="00260FC1"/>
    <w:rsid w:val="002611D2"/>
    <w:rsid w:val="002614DA"/>
    <w:rsid w:val="00261BDD"/>
    <w:rsid w:val="00261C51"/>
    <w:rsid w:val="00261DCD"/>
    <w:rsid w:val="002627B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7DD"/>
    <w:rsid w:val="0026589E"/>
    <w:rsid w:val="002659C1"/>
    <w:rsid w:val="002662BA"/>
    <w:rsid w:val="00266EB3"/>
    <w:rsid w:val="00267693"/>
    <w:rsid w:val="00267C39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DE1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127"/>
    <w:rsid w:val="002942A8"/>
    <w:rsid w:val="0029457A"/>
    <w:rsid w:val="00294BC0"/>
    <w:rsid w:val="00294C41"/>
    <w:rsid w:val="0029505A"/>
    <w:rsid w:val="002958B8"/>
    <w:rsid w:val="00295D49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81F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6DA8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66D"/>
    <w:rsid w:val="002C5995"/>
    <w:rsid w:val="002C5DB1"/>
    <w:rsid w:val="002C5F6C"/>
    <w:rsid w:val="002C6693"/>
    <w:rsid w:val="002C6F37"/>
    <w:rsid w:val="002C729B"/>
    <w:rsid w:val="002C73EA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4E1A"/>
    <w:rsid w:val="002D4E65"/>
    <w:rsid w:val="002D5353"/>
    <w:rsid w:val="002D5398"/>
    <w:rsid w:val="002D5584"/>
    <w:rsid w:val="002D5767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CB"/>
    <w:rsid w:val="002E4E56"/>
    <w:rsid w:val="002E52CC"/>
    <w:rsid w:val="002E5808"/>
    <w:rsid w:val="002E584F"/>
    <w:rsid w:val="002E58C5"/>
    <w:rsid w:val="002E5B9E"/>
    <w:rsid w:val="002E5FF5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2BA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55CC"/>
    <w:rsid w:val="003561B4"/>
    <w:rsid w:val="0035719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23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AB8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32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3C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56BA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D82"/>
    <w:rsid w:val="003C2E9B"/>
    <w:rsid w:val="003C3368"/>
    <w:rsid w:val="003C38BD"/>
    <w:rsid w:val="003C3A14"/>
    <w:rsid w:val="003C3BC2"/>
    <w:rsid w:val="003C3C33"/>
    <w:rsid w:val="003C3F27"/>
    <w:rsid w:val="003C3F81"/>
    <w:rsid w:val="003C4209"/>
    <w:rsid w:val="003C474B"/>
    <w:rsid w:val="003C5099"/>
    <w:rsid w:val="003C50AA"/>
    <w:rsid w:val="003C5AF6"/>
    <w:rsid w:val="003C5C56"/>
    <w:rsid w:val="003C62D6"/>
    <w:rsid w:val="003C673F"/>
    <w:rsid w:val="003C6B7E"/>
    <w:rsid w:val="003C71FE"/>
    <w:rsid w:val="003C7B87"/>
    <w:rsid w:val="003C7CD1"/>
    <w:rsid w:val="003D0360"/>
    <w:rsid w:val="003D0CA7"/>
    <w:rsid w:val="003D1288"/>
    <w:rsid w:val="003D12AE"/>
    <w:rsid w:val="003D142B"/>
    <w:rsid w:val="003D1E04"/>
    <w:rsid w:val="003D25C4"/>
    <w:rsid w:val="003D2C4D"/>
    <w:rsid w:val="003D3021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774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33E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0E2"/>
    <w:rsid w:val="003F2934"/>
    <w:rsid w:val="003F2D3A"/>
    <w:rsid w:val="003F2ECC"/>
    <w:rsid w:val="003F2EDD"/>
    <w:rsid w:val="003F36B9"/>
    <w:rsid w:val="003F385A"/>
    <w:rsid w:val="003F3912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9B2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07FB4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41A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1C0"/>
    <w:rsid w:val="004606CB"/>
    <w:rsid w:val="0046109E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D2D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A55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888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C0D"/>
    <w:rsid w:val="00492CD9"/>
    <w:rsid w:val="004937F5"/>
    <w:rsid w:val="0049412F"/>
    <w:rsid w:val="0049434C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2A"/>
    <w:rsid w:val="004A0535"/>
    <w:rsid w:val="004A0717"/>
    <w:rsid w:val="004A07C2"/>
    <w:rsid w:val="004A07E7"/>
    <w:rsid w:val="004A0AC2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C8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19F"/>
    <w:rsid w:val="004B3987"/>
    <w:rsid w:val="004B3A9B"/>
    <w:rsid w:val="004B3C6B"/>
    <w:rsid w:val="004B441C"/>
    <w:rsid w:val="004B44C5"/>
    <w:rsid w:val="004B4B80"/>
    <w:rsid w:val="004B55DC"/>
    <w:rsid w:val="004B6190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6E4F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5CB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B8B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04A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26F0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24F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15BD"/>
    <w:rsid w:val="00572C10"/>
    <w:rsid w:val="00572FD2"/>
    <w:rsid w:val="005735B8"/>
    <w:rsid w:val="005735BB"/>
    <w:rsid w:val="00573ABC"/>
    <w:rsid w:val="00573EC6"/>
    <w:rsid w:val="00573F17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855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7A9A"/>
    <w:rsid w:val="00587F6A"/>
    <w:rsid w:val="00587FAB"/>
    <w:rsid w:val="0059071B"/>
    <w:rsid w:val="00590903"/>
    <w:rsid w:val="00590B1F"/>
    <w:rsid w:val="00590B89"/>
    <w:rsid w:val="00590EAF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2E5A"/>
    <w:rsid w:val="005A3174"/>
    <w:rsid w:val="005A4144"/>
    <w:rsid w:val="005A42D6"/>
    <w:rsid w:val="005A44BF"/>
    <w:rsid w:val="005A44DD"/>
    <w:rsid w:val="005A4E7B"/>
    <w:rsid w:val="005A4E82"/>
    <w:rsid w:val="005A5248"/>
    <w:rsid w:val="005A542E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68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6D4D"/>
    <w:rsid w:val="005C6FB4"/>
    <w:rsid w:val="005C7A7A"/>
    <w:rsid w:val="005D0397"/>
    <w:rsid w:val="005D0565"/>
    <w:rsid w:val="005D071D"/>
    <w:rsid w:val="005D09B8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15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0F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5EB"/>
    <w:rsid w:val="005F2738"/>
    <w:rsid w:val="005F2CD9"/>
    <w:rsid w:val="005F2DD4"/>
    <w:rsid w:val="005F40BB"/>
    <w:rsid w:val="005F4CC2"/>
    <w:rsid w:val="005F4FED"/>
    <w:rsid w:val="005F551C"/>
    <w:rsid w:val="005F57E7"/>
    <w:rsid w:val="005F5CE7"/>
    <w:rsid w:val="005F5F36"/>
    <w:rsid w:val="005F618D"/>
    <w:rsid w:val="005F6F53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D12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5E2"/>
    <w:rsid w:val="00617C5A"/>
    <w:rsid w:val="00617D36"/>
    <w:rsid w:val="00620A75"/>
    <w:rsid w:val="00621089"/>
    <w:rsid w:val="00621407"/>
    <w:rsid w:val="00621757"/>
    <w:rsid w:val="00621D27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81E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AEC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7FA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824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2C33"/>
    <w:rsid w:val="006E3ACC"/>
    <w:rsid w:val="006E3DCD"/>
    <w:rsid w:val="006E3F7A"/>
    <w:rsid w:val="006E4056"/>
    <w:rsid w:val="006E4181"/>
    <w:rsid w:val="006E443A"/>
    <w:rsid w:val="006E4474"/>
    <w:rsid w:val="006E4856"/>
    <w:rsid w:val="006E4A90"/>
    <w:rsid w:val="006E4D73"/>
    <w:rsid w:val="006E50C6"/>
    <w:rsid w:val="006E5453"/>
    <w:rsid w:val="006E5475"/>
    <w:rsid w:val="006E5932"/>
    <w:rsid w:val="006E5FC9"/>
    <w:rsid w:val="006E655F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2F7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2D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10"/>
    <w:rsid w:val="00713B45"/>
    <w:rsid w:val="00713BDA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27ED8"/>
    <w:rsid w:val="007312FD"/>
    <w:rsid w:val="00731798"/>
    <w:rsid w:val="007322F9"/>
    <w:rsid w:val="00732B3E"/>
    <w:rsid w:val="00732B4D"/>
    <w:rsid w:val="0073302E"/>
    <w:rsid w:val="007334AC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A69"/>
    <w:rsid w:val="00745DFB"/>
    <w:rsid w:val="00746166"/>
    <w:rsid w:val="00746362"/>
    <w:rsid w:val="00746592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633"/>
    <w:rsid w:val="00756FFA"/>
    <w:rsid w:val="007579AE"/>
    <w:rsid w:val="007579E2"/>
    <w:rsid w:val="00760543"/>
    <w:rsid w:val="00760556"/>
    <w:rsid w:val="007608FB"/>
    <w:rsid w:val="007609BC"/>
    <w:rsid w:val="007611B8"/>
    <w:rsid w:val="00761233"/>
    <w:rsid w:val="0076126B"/>
    <w:rsid w:val="007616A6"/>
    <w:rsid w:val="00761940"/>
    <w:rsid w:val="00761AFD"/>
    <w:rsid w:val="0076205A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025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07B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9AD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6DD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67C"/>
    <w:rsid w:val="007B197C"/>
    <w:rsid w:val="007B1F76"/>
    <w:rsid w:val="007B27B4"/>
    <w:rsid w:val="007B2802"/>
    <w:rsid w:val="007B3314"/>
    <w:rsid w:val="007B384D"/>
    <w:rsid w:val="007B3BA0"/>
    <w:rsid w:val="007B3C2C"/>
    <w:rsid w:val="007B4113"/>
    <w:rsid w:val="007B431B"/>
    <w:rsid w:val="007B4412"/>
    <w:rsid w:val="007B4542"/>
    <w:rsid w:val="007B47D4"/>
    <w:rsid w:val="007B4823"/>
    <w:rsid w:val="007B4EC0"/>
    <w:rsid w:val="007B5135"/>
    <w:rsid w:val="007B5174"/>
    <w:rsid w:val="007B51F1"/>
    <w:rsid w:val="007B52FA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38A5"/>
    <w:rsid w:val="007C4181"/>
    <w:rsid w:val="007C472A"/>
    <w:rsid w:val="007C477E"/>
    <w:rsid w:val="007C4BCE"/>
    <w:rsid w:val="007C4EA8"/>
    <w:rsid w:val="007C518E"/>
    <w:rsid w:val="007C51A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3A1"/>
    <w:rsid w:val="007F35A0"/>
    <w:rsid w:val="007F4249"/>
    <w:rsid w:val="007F4643"/>
    <w:rsid w:val="007F49AD"/>
    <w:rsid w:val="007F52F1"/>
    <w:rsid w:val="007F5B9D"/>
    <w:rsid w:val="007F5E2A"/>
    <w:rsid w:val="007F66D7"/>
    <w:rsid w:val="007F68B8"/>
    <w:rsid w:val="007F6F7A"/>
    <w:rsid w:val="007F7420"/>
    <w:rsid w:val="007F75BE"/>
    <w:rsid w:val="007F7FB2"/>
    <w:rsid w:val="008000C5"/>
    <w:rsid w:val="00800745"/>
    <w:rsid w:val="0080079F"/>
    <w:rsid w:val="00801416"/>
    <w:rsid w:val="00801F39"/>
    <w:rsid w:val="00802595"/>
    <w:rsid w:val="0080263C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206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0BA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44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178AC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976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7A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E65"/>
    <w:rsid w:val="00841F95"/>
    <w:rsid w:val="00842269"/>
    <w:rsid w:val="008423CE"/>
    <w:rsid w:val="0084291E"/>
    <w:rsid w:val="00842D21"/>
    <w:rsid w:val="00843072"/>
    <w:rsid w:val="008432D3"/>
    <w:rsid w:val="00843466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2F3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7CD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A5E"/>
    <w:rsid w:val="00887CC1"/>
    <w:rsid w:val="00887D0A"/>
    <w:rsid w:val="0089049E"/>
    <w:rsid w:val="00890838"/>
    <w:rsid w:val="0089091A"/>
    <w:rsid w:val="00890FC5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6F6B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6B88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65A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348"/>
    <w:rsid w:val="0090177D"/>
    <w:rsid w:val="00901A42"/>
    <w:rsid w:val="00901CD1"/>
    <w:rsid w:val="00901D90"/>
    <w:rsid w:val="009026C9"/>
    <w:rsid w:val="00902DB3"/>
    <w:rsid w:val="009031E8"/>
    <w:rsid w:val="00903A6E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7F"/>
    <w:rsid w:val="00916382"/>
    <w:rsid w:val="009164F2"/>
    <w:rsid w:val="00916905"/>
    <w:rsid w:val="00916BCF"/>
    <w:rsid w:val="0091707E"/>
    <w:rsid w:val="009170D3"/>
    <w:rsid w:val="00917241"/>
    <w:rsid w:val="0091727B"/>
    <w:rsid w:val="0091745D"/>
    <w:rsid w:val="00917B5E"/>
    <w:rsid w:val="00917C55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27F4D"/>
    <w:rsid w:val="00930297"/>
    <w:rsid w:val="009304ED"/>
    <w:rsid w:val="0093064D"/>
    <w:rsid w:val="00930CD3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0E51"/>
    <w:rsid w:val="0094155E"/>
    <w:rsid w:val="00941868"/>
    <w:rsid w:val="00941B9F"/>
    <w:rsid w:val="00942003"/>
    <w:rsid w:val="00942055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0E8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A99"/>
    <w:rsid w:val="00970B6A"/>
    <w:rsid w:val="00970CC4"/>
    <w:rsid w:val="00970D7B"/>
    <w:rsid w:val="00972956"/>
    <w:rsid w:val="00972B1E"/>
    <w:rsid w:val="00972B93"/>
    <w:rsid w:val="00972C5B"/>
    <w:rsid w:val="00972DA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6C4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4F4F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2CE4"/>
    <w:rsid w:val="00A631C8"/>
    <w:rsid w:val="00A63E8C"/>
    <w:rsid w:val="00A63EEE"/>
    <w:rsid w:val="00A64417"/>
    <w:rsid w:val="00A64C9F"/>
    <w:rsid w:val="00A653F3"/>
    <w:rsid w:val="00A665C7"/>
    <w:rsid w:val="00A6687B"/>
    <w:rsid w:val="00A66C93"/>
    <w:rsid w:val="00A66F00"/>
    <w:rsid w:val="00A67702"/>
    <w:rsid w:val="00A67E3F"/>
    <w:rsid w:val="00A70ECB"/>
    <w:rsid w:val="00A70F74"/>
    <w:rsid w:val="00A712F7"/>
    <w:rsid w:val="00A71437"/>
    <w:rsid w:val="00A71C66"/>
    <w:rsid w:val="00A7235A"/>
    <w:rsid w:val="00A72531"/>
    <w:rsid w:val="00A72930"/>
    <w:rsid w:val="00A729B9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72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2E25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38B"/>
    <w:rsid w:val="00AE0962"/>
    <w:rsid w:val="00AE0A91"/>
    <w:rsid w:val="00AE0FCB"/>
    <w:rsid w:val="00AE1B7D"/>
    <w:rsid w:val="00AE1C38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4FF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2DAC"/>
    <w:rsid w:val="00B0383E"/>
    <w:rsid w:val="00B03852"/>
    <w:rsid w:val="00B03B76"/>
    <w:rsid w:val="00B03C53"/>
    <w:rsid w:val="00B03D71"/>
    <w:rsid w:val="00B0474B"/>
    <w:rsid w:val="00B04FF3"/>
    <w:rsid w:val="00B05890"/>
    <w:rsid w:val="00B05AD9"/>
    <w:rsid w:val="00B06117"/>
    <w:rsid w:val="00B06278"/>
    <w:rsid w:val="00B069A8"/>
    <w:rsid w:val="00B06ADB"/>
    <w:rsid w:val="00B06CC6"/>
    <w:rsid w:val="00B06DCB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ABE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40D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3A5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2CB3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7AC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516E"/>
    <w:rsid w:val="00B45389"/>
    <w:rsid w:val="00B457E2"/>
    <w:rsid w:val="00B458C2"/>
    <w:rsid w:val="00B4690A"/>
    <w:rsid w:val="00B4717F"/>
    <w:rsid w:val="00B4725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07C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2C2D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0D5E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5273"/>
    <w:rsid w:val="00B85510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A23"/>
    <w:rsid w:val="00B92BF0"/>
    <w:rsid w:val="00B931E5"/>
    <w:rsid w:val="00B9359C"/>
    <w:rsid w:val="00B93856"/>
    <w:rsid w:val="00B93B79"/>
    <w:rsid w:val="00B93FEB"/>
    <w:rsid w:val="00B942BD"/>
    <w:rsid w:val="00B94515"/>
    <w:rsid w:val="00B94A33"/>
    <w:rsid w:val="00B94F63"/>
    <w:rsid w:val="00B952D1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3FDD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ABB"/>
    <w:rsid w:val="00BC7C79"/>
    <w:rsid w:val="00BC7E9C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3C3C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4F89"/>
    <w:rsid w:val="00C0572D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2AA"/>
    <w:rsid w:val="00C162BC"/>
    <w:rsid w:val="00C16533"/>
    <w:rsid w:val="00C165B7"/>
    <w:rsid w:val="00C1677A"/>
    <w:rsid w:val="00C167F8"/>
    <w:rsid w:val="00C170C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2F5B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85F"/>
    <w:rsid w:val="00C4097C"/>
    <w:rsid w:val="00C40BD7"/>
    <w:rsid w:val="00C40DF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3D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422"/>
    <w:rsid w:val="00C52634"/>
    <w:rsid w:val="00C52B31"/>
    <w:rsid w:val="00C53004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A78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BDA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2A6"/>
    <w:rsid w:val="00C77B9A"/>
    <w:rsid w:val="00C808D6"/>
    <w:rsid w:val="00C80C33"/>
    <w:rsid w:val="00C80F2F"/>
    <w:rsid w:val="00C83B22"/>
    <w:rsid w:val="00C845B7"/>
    <w:rsid w:val="00C85498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8B7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277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E15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59C1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5F98"/>
    <w:rsid w:val="00CD6279"/>
    <w:rsid w:val="00CD63DA"/>
    <w:rsid w:val="00CD6A39"/>
    <w:rsid w:val="00CD6B96"/>
    <w:rsid w:val="00CD6CA0"/>
    <w:rsid w:val="00CD6E6C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6FD7"/>
    <w:rsid w:val="00CE713D"/>
    <w:rsid w:val="00CE7342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91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BB8"/>
    <w:rsid w:val="00D214E7"/>
    <w:rsid w:val="00D21CA0"/>
    <w:rsid w:val="00D21CD3"/>
    <w:rsid w:val="00D21E8A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0E98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F13"/>
    <w:rsid w:val="00D472AF"/>
    <w:rsid w:val="00D4761C"/>
    <w:rsid w:val="00D47C8E"/>
    <w:rsid w:val="00D47FF7"/>
    <w:rsid w:val="00D500BD"/>
    <w:rsid w:val="00D503C0"/>
    <w:rsid w:val="00D50917"/>
    <w:rsid w:val="00D51001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DEA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9B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0E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6BF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08D"/>
    <w:rsid w:val="00DA1542"/>
    <w:rsid w:val="00DA172A"/>
    <w:rsid w:val="00DA1753"/>
    <w:rsid w:val="00DA1F6B"/>
    <w:rsid w:val="00DA1F8E"/>
    <w:rsid w:val="00DA28F7"/>
    <w:rsid w:val="00DA2A2F"/>
    <w:rsid w:val="00DA2BA1"/>
    <w:rsid w:val="00DA41DF"/>
    <w:rsid w:val="00DA42A8"/>
    <w:rsid w:val="00DA49C5"/>
    <w:rsid w:val="00DA4A20"/>
    <w:rsid w:val="00DA4B7C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BA4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357"/>
    <w:rsid w:val="00DB768E"/>
    <w:rsid w:val="00DB79E5"/>
    <w:rsid w:val="00DB7B81"/>
    <w:rsid w:val="00DB7BC4"/>
    <w:rsid w:val="00DB7E6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4DB"/>
    <w:rsid w:val="00DE1BB0"/>
    <w:rsid w:val="00DE20CE"/>
    <w:rsid w:val="00DE27B9"/>
    <w:rsid w:val="00DE291C"/>
    <w:rsid w:val="00DE2C7D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B12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6FBE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4B73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57E24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5AC"/>
    <w:rsid w:val="00E66F17"/>
    <w:rsid w:val="00E672F0"/>
    <w:rsid w:val="00E67381"/>
    <w:rsid w:val="00E67BA4"/>
    <w:rsid w:val="00E70A71"/>
    <w:rsid w:val="00E70D1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5BE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0B02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36B"/>
    <w:rsid w:val="00E96576"/>
    <w:rsid w:val="00E96D09"/>
    <w:rsid w:val="00E96FED"/>
    <w:rsid w:val="00E97294"/>
    <w:rsid w:val="00E975A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198"/>
    <w:rsid w:val="00EA2415"/>
    <w:rsid w:val="00EA28ED"/>
    <w:rsid w:val="00EA29DF"/>
    <w:rsid w:val="00EA3073"/>
    <w:rsid w:val="00EA3163"/>
    <w:rsid w:val="00EA3433"/>
    <w:rsid w:val="00EA3498"/>
    <w:rsid w:val="00EA397A"/>
    <w:rsid w:val="00EA3A1B"/>
    <w:rsid w:val="00EA3F5A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4CF"/>
    <w:rsid w:val="00EC3971"/>
    <w:rsid w:val="00EC39A2"/>
    <w:rsid w:val="00EC4250"/>
    <w:rsid w:val="00EC446D"/>
    <w:rsid w:val="00EC4633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E3B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368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17"/>
    <w:rsid w:val="00EE2153"/>
    <w:rsid w:val="00EE36B2"/>
    <w:rsid w:val="00EE3A69"/>
    <w:rsid w:val="00EE3D13"/>
    <w:rsid w:val="00EE3D35"/>
    <w:rsid w:val="00EE3EBB"/>
    <w:rsid w:val="00EE4997"/>
    <w:rsid w:val="00EE4AFC"/>
    <w:rsid w:val="00EE54E1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C1B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A0B"/>
    <w:rsid w:val="00F04B92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C6C"/>
    <w:rsid w:val="00F50F92"/>
    <w:rsid w:val="00F51056"/>
    <w:rsid w:val="00F51676"/>
    <w:rsid w:val="00F51C45"/>
    <w:rsid w:val="00F52222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1B2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68B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DD7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892"/>
    <w:rsid w:val="00FA0A0A"/>
    <w:rsid w:val="00FA0BCC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D0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566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82F"/>
    <w:rsid w:val="00FE7BC4"/>
    <w:rsid w:val="00FF0A09"/>
    <w:rsid w:val="00FF0BE3"/>
    <w:rsid w:val="00FF0BF3"/>
    <w:rsid w:val="00FF11C6"/>
    <w:rsid w:val="00FF138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A50"/>
    <w:rsid w:val="00FF6A75"/>
    <w:rsid w:val="00FF6C07"/>
    <w:rsid w:val="00FF6D0F"/>
    <w:rsid w:val="00FF74EF"/>
    <w:rsid w:val="00FF75FD"/>
    <w:rsid w:val="00FF786F"/>
    <w:rsid w:val="0BC808E3"/>
    <w:rsid w:val="13386F23"/>
    <w:rsid w:val="18339287"/>
    <w:rsid w:val="1BD6558E"/>
    <w:rsid w:val="1E21569A"/>
    <w:rsid w:val="1FBD26FB"/>
    <w:rsid w:val="24FA6EB2"/>
    <w:rsid w:val="25FBF18D"/>
    <w:rsid w:val="2F2EC8E9"/>
    <w:rsid w:val="3B7C19EC"/>
    <w:rsid w:val="3CBF5897"/>
    <w:rsid w:val="3D17EA4D"/>
    <w:rsid w:val="424FE14F"/>
    <w:rsid w:val="4CD44152"/>
    <w:rsid w:val="558514A6"/>
    <w:rsid w:val="55C354B0"/>
    <w:rsid w:val="5E56D561"/>
    <w:rsid w:val="5EED8BC2"/>
    <w:rsid w:val="6498207F"/>
    <w:rsid w:val="6E858F25"/>
    <w:rsid w:val="701CB54C"/>
    <w:rsid w:val="74FDA764"/>
    <w:rsid w:val="7BB9F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7CB99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8E9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qFormat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qFormat/>
    <w:rsid w:val="00967C82"/>
    <w:pPr>
      <w:spacing w:line="240" w:lineRule="auto"/>
    </w:pPr>
    <w:rPr>
      <w:b/>
      <w:color w:val="00B2A9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paragraph" w:customStyle="1" w:styleId="Body">
    <w:name w:val="_Body"/>
    <w:qFormat/>
    <w:rsid w:val="005E1015"/>
    <w:pPr>
      <w:spacing w:after="113"/>
    </w:pPr>
    <w:rPr>
      <w:rFonts w:ascii="Calibri" w:hAnsi="Calibri"/>
      <w:color w:val="auto"/>
      <w:sz w:val="22"/>
      <w:szCs w:val="24"/>
      <w:lang w:eastAsia="en-US"/>
    </w:rPr>
  </w:style>
  <w:style w:type="paragraph" w:customStyle="1" w:styleId="Caption0">
    <w:name w:val="_Caption"/>
    <w:qFormat/>
    <w:rsid w:val="005E1015"/>
    <w:pPr>
      <w:spacing w:before="120" w:after="120" w:line="170" w:lineRule="atLeast"/>
    </w:pPr>
    <w:rPr>
      <w:rFonts w:ascii="Calibri" w:hAnsi="Calibri"/>
      <w:b/>
      <w:color w:val="404040"/>
      <w:szCs w:val="14"/>
      <w:lang w:eastAsia="en-US"/>
    </w:rPr>
  </w:style>
  <w:style w:type="paragraph" w:customStyle="1" w:styleId="HB">
    <w:name w:val="_HB"/>
    <w:next w:val="Body"/>
    <w:uiPriority w:val="2"/>
    <w:qFormat/>
    <w:rsid w:val="005E1015"/>
    <w:pPr>
      <w:spacing w:before="180" w:after="113" w:line="300" w:lineRule="atLeast"/>
      <w:outlineLvl w:val="0"/>
    </w:pPr>
    <w:rPr>
      <w:rFonts w:ascii="Calibri" w:hAnsi="Calibri"/>
      <w:b/>
      <w:color w:val="228591"/>
      <w:sz w:val="28"/>
      <w:szCs w:val="24"/>
      <w:lang w:eastAsia="en-US"/>
    </w:rPr>
  </w:style>
  <w:style w:type="paragraph" w:customStyle="1" w:styleId="HD">
    <w:name w:val="_HD"/>
    <w:next w:val="Body"/>
    <w:uiPriority w:val="2"/>
    <w:qFormat/>
    <w:rsid w:val="005E1015"/>
    <w:pPr>
      <w:spacing w:before="57" w:after="57" w:line="220" w:lineRule="atLeast"/>
    </w:pPr>
    <w:rPr>
      <w:rFonts w:ascii="Calibri" w:hAnsi="Calibri"/>
      <w:b/>
      <w:i/>
      <w:color w:val="auto"/>
      <w:sz w:val="22"/>
      <w:szCs w:val="24"/>
      <w:lang w:eastAsia="en-US"/>
    </w:rPr>
  </w:style>
  <w:style w:type="paragraph" w:styleId="ListNumber4">
    <w:name w:val="List Number 4"/>
    <w:basedOn w:val="Normal"/>
    <w:semiHidden/>
    <w:rsid w:val="005E1015"/>
    <w:pPr>
      <w:tabs>
        <w:tab w:val="num" w:pos="1209"/>
      </w:tabs>
      <w:spacing w:line="240" w:lineRule="auto"/>
      <w:ind w:left="1209" w:hanging="360"/>
    </w:pPr>
    <w:rPr>
      <w:rFonts w:ascii="Calibri" w:hAnsi="Calibri" w:cs="Times New Roman"/>
      <w:color w:val="auto"/>
      <w:sz w:val="22"/>
      <w:szCs w:val="24"/>
      <w:lang w:eastAsia="en-US"/>
    </w:rPr>
  </w:style>
  <w:style w:type="paragraph" w:customStyle="1" w:styleId="DSEBody">
    <w:name w:val="DSE_Body"/>
    <w:rsid w:val="005E1015"/>
    <w:pPr>
      <w:spacing w:after="113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Subhead">
    <w:name w:val="Sub head"/>
    <w:rsid w:val="00B367AC"/>
    <w:pPr>
      <w:spacing w:before="180" w:after="60" w:line="260" w:lineRule="exact"/>
    </w:pPr>
    <w:rPr>
      <w:rFonts w:ascii="Tahoma" w:eastAsia="Times" w:hAnsi="Tahoma" w:cs="Times New Roman"/>
      <w:b/>
      <w:noProof/>
      <w:color w:val="auto"/>
    </w:rPr>
  </w:style>
  <w:style w:type="paragraph" w:customStyle="1" w:styleId="smallSubhead">
    <w:name w:val="small Sub head"/>
    <w:basedOn w:val="Normal"/>
    <w:rsid w:val="00B367AC"/>
    <w:pPr>
      <w:keepNext/>
      <w:spacing w:before="180" w:after="60" w:line="260" w:lineRule="exact"/>
    </w:pPr>
    <w:rPr>
      <w:rFonts w:ascii="Tahoma" w:eastAsia="Times" w:hAnsi="Tahoma" w:cs="Times New Roman"/>
      <w:b/>
      <w:noProof/>
      <w:color w:val="auto"/>
      <w:sz w:val="17"/>
    </w:rPr>
  </w:style>
  <w:style w:type="character" w:customStyle="1" w:styleId="normaltextrun">
    <w:name w:val="normaltextrun"/>
    <w:basedOn w:val="DefaultParagraphFont"/>
    <w:rsid w:val="00FD0566"/>
  </w:style>
  <w:style w:type="character" w:customStyle="1" w:styleId="eop">
    <w:name w:val="eop"/>
    <w:basedOn w:val="DefaultParagraphFont"/>
    <w:rsid w:val="00FD0566"/>
  </w:style>
  <w:style w:type="paragraph" w:styleId="Revision">
    <w:name w:val="Revision"/>
    <w:hidden/>
    <w:uiPriority w:val="99"/>
    <w:semiHidden/>
    <w:rsid w:val="00EE54E1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20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healthdirect.gov.au/snake-bit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7.xml"/><Relationship Id="rId5" Type="http://schemas.openxmlformats.org/officeDocument/2006/relationships/webSettings" Target="webSettings.xml"/><Relationship Id="rId15" Type="http://schemas.openxmlformats.org/officeDocument/2006/relationships/image" Target="media/image3.jpg"/><Relationship Id="rId23" Type="http://schemas.openxmlformats.org/officeDocument/2006/relationships/customXml" Target="../customXml/item6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customXml" Target="../customXml/item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layservice.com.au" TargetMode="External"/><Relationship Id="rId2" Type="http://schemas.openxmlformats.org/officeDocument/2006/relationships/hyperlink" Target="mailto:customer.service@delwp.vic.gov.au" TargetMode="External"/><Relationship Id="rId1" Type="http://schemas.openxmlformats.org/officeDocument/2006/relationships/image" Target="media/image4.emf"/><Relationship Id="rId4" Type="http://schemas.openxmlformats.org/officeDocument/2006/relationships/hyperlink" Target="http://www.wildlife.vic.gov.au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2F925FDC77B8C94EBAE7A1E556D9AB5B" ma:contentTypeVersion="18" ma:contentTypeDescription="An informal note describing something to be remembered or acted upon in the future - DEPI" ma:contentTypeScope="" ma:versionID="28fe142d319a192f4f6a869867e2767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c56277c-e9a7-4718-a023-8a5bf09fa5e9" targetNamespace="http://schemas.microsoft.com/office/2006/metadata/properties" ma:root="true" ma:fieldsID="e70a65e7e73f9dc53370eca15992cb60" ns1:_="" ns2:_="" ns3:_="" ns4:_="">
    <xsd:import namespace="http://schemas.microsoft.com/sharepoint/v3"/>
    <xsd:import namespace="a5f32de4-e402-4188-b034-e71ca7d22e54"/>
    <xsd:import namespace="9fd47c19-1c4a-4d7d-b342-c10cef269344"/>
    <xsd:import namespace="6c56277c-e9a7-4718-a023-8a5bf09fa5e9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e2821745561d426b848df3357a13c8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23;#Statewide Wildlife Programs|ed318a41-14ac-4a29-a64b-ed668ff8ca27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d64afc82-ae0d-470a-8582-0c8ec8a0495f}" ma:internalName="TaxCatchAll" ma:showField="CatchAllData" ma:web="793de59a-22b4-4c5d-8d43-04ad25055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d64afc82-ae0d-470a-8582-0c8ec8a0495f}" ma:internalName="TaxCatchAllLabel" ma:readOnly="true" ma:showField="CatchAllDataLabel" ma:web="793de59a-22b4-4c5d-8d43-04ad25055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5;#Forest, Fire and Regions|2e0654de-dfdc-4793-b2a2-0db9a0abca1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4;#Regional Directorate|489b7d82-932f-4a62-b214-03f08eb88e63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6277c-e9a7-4718-a023-8a5bf09fa5e9" elementFormDefault="qualified">
    <xsd:import namespace="http://schemas.microsoft.com/office/2006/documentManagement/types"/>
    <xsd:import namespace="http://schemas.microsoft.com/office/infopath/2007/PartnerControls"/>
    <xsd:element name="e2821745561d426b848df3357a13c871" ma:index="31" nillable="true" ma:taxonomy="true" ma:internalName="e2821745561d426b848df3357a13c871" ma:taxonomyFieldName="Document_x0020_Type" ma:displayName="Document Type" ma:default="" ma:fieldId="{e2821745-561d-426b-848d-f3357a13c871}" ma:sspId="797aeec6-0273-40f2-ab3e-beee73212332" ma:termSetId="771161f2-32d9-4ce4-bfd8-9b02811c2b96" ma:anchorId="b676b59b-078f-4908-b1b7-1a75c400964e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a25c4e3633654d669cbaa09ae6b70789 xmlns="9fd47c19-1c4a-4d7d-b342-c10cef269344">
      <Terms xmlns="http://schemas.microsoft.com/office/infopath/2007/PartnerControls"/>
    </a25c4e3633654d669cbaa09ae6b70789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dlc_DocId xmlns="a5f32de4-e402-4188-b034-e71ca7d22e54">DOCID665-164447624-1278</_dlc_DocId>
    <e2821745561d426b848df3357a13c871 xmlns="6c56277c-e9a7-4718-a023-8a5bf09fa5e9">
      <Terms xmlns="http://schemas.microsoft.com/office/infopath/2007/PartnerControls"/>
    </e2821745561d426b848df3357a13c871>
    <RoutingRuleDescription xmlns="http://schemas.microsoft.com/sharepoint/v3" xsi:nil="true"/>
    <k1bd994a94c2413797db3bab8f123f6f xmlns="9fd47c19-1c4a-4d7d-b342-c10cef269344">
      <Terms xmlns="http://schemas.microsoft.com/office/infopath/2007/PartnerControls"/>
    </k1bd994a94c2413797db3bab8f123f6f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Statewide Wildlife Programs</TermName>
          <TermId xmlns="http://schemas.microsoft.com/office/infopath/2007/PartnerControls">ed318a41-14ac-4a29-a64b-ed668ff8ca27</TermId>
        </TermInfo>
      </Terms>
    </mfe9accc5a0b4653a7b513b67ffd122d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Directorate</TermName>
          <TermId xmlns="http://schemas.microsoft.com/office/infopath/2007/PartnerControls">489b7d82-932f-4a62-b214-03f08eb88e63</TermId>
        </TermInfo>
      </Terms>
    </n771d69a070c4babbf278c67c8a2b859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_dlc_DocIdUrl xmlns="a5f32de4-e402-4188-b034-e71ca7d22e54">
      <Url>https://delwpvicgovau.sharepoint.com/sites/ecm_665/_layouts/15/DocIdRedir.aspx?ID=DOCID665-164447624-1278</Url>
      <Description>DOCID665-164447624-1278</Description>
    </_dlc_DocIdUrl>
    <Language xmlns="http://schemas.microsoft.com/sharepoint/v3">English</Language>
    <TaxCatchAll xmlns="9fd47c19-1c4a-4d7d-b342-c10cef269344">
      <Value>23</Value>
      <Value>5</Value>
      <Value>4</Value>
      <Value>3</Value>
      <Value>2</Value>
      <Value>1</Value>
    </TaxCatchAll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Forest, Fire and Regions</TermName>
          <TermId xmlns="http://schemas.microsoft.com/office/infopath/2007/PartnerControls">2e0654de-dfdc-4793-b2a2-0db9a0abca14</TermId>
        </TermInfo>
      </Terms>
    </ic50d0a05a8e4d9791dac67f8a1e716c>
  </documentManagement>
</p:properties>
</file>

<file path=customXml/itemProps1.xml><?xml version="1.0" encoding="utf-8"?>
<ds:datastoreItem xmlns:ds="http://schemas.openxmlformats.org/officeDocument/2006/customXml" ds:itemID="{5863989F-4CC0-449A-A892-D97FA41200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01831C-2B71-4053-926D-F1F54F45C33D}"/>
</file>

<file path=customXml/itemProps3.xml><?xml version="1.0" encoding="utf-8"?>
<ds:datastoreItem xmlns:ds="http://schemas.openxmlformats.org/officeDocument/2006/customXml" ds:itemID="{8BC18A5A-CA11-4F10-A034-4160CC87FD45}"/>
</file>

<file path=customXml/itemProps4.xml><?xml version="1.0" encoding="utf-8"?>
<ds:datastoreItem xmlns:ds="http://schemas.openxmlformats.org/officeDocument/2006/customXml" ds:itemID="{46A331D9-6015-40E7-9750-3867BAC37F3F}"/>
</file>

<file path=customXml/itemProps5.xml><?xml version="1.0" encoding="utf-8"?>
<ds:datastoreItem xmlns:ds="http://schemas.openxmlformats.org/officeDocument/2006/customXml" ds:itemID="{8B674D5D-1B33-4AEC-9A5D-AA7F536D6782}"/>
</file>

<file path=customXml/itemProps6.xml><?xml version="1.0" encoding="utf-8"?>
<ds:datastoreItem xmlns:ds="http://schemas.openxmlformats.org/officeDocument/2006/customXml" ds:itemID="{0E24CBBD-A2FF-4C23-A0DA-C2494C97435B}"/>
</file>

<file path=customXml/itemProps7.xml><?xml version="1.0" encoding="utf-8"?>
<ds:datastoreItem xmlns:ds="http://schemas.openxmlformats.org/officeDocument/2006/customXml" ds:itemID="{BB51A7BD-343B-48DB-A3D3-52231596D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Links>
    <vt:vector size="24" baseType="variant"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https://www.healthdirect.gov.au/snake-bites</vt:lpwstr>
      </vt:variant>
      <vt:variant>
        <vt:lpwstr>searchGeneralResults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>http://www.wildlife.vic.gov.au/</vt:lpwstr>
      </vt:variant>
      <vt:variant>
        <vt:lpwstr/>
      </vt:variant>
      <vt:variant>
        <vt:i4>2490422</vt:i4>
      </vt:variant>
      <vt:variant>
        <vt:i4>9</vt:i4>
      </vt:variant>
      <vt:variant>
        <vt:i4>0</vt:i4>
      </vt:variant>
      <vt:variant>
        <vt:i4>5</vt:i4>
      </vt:variant>
      <vt:variant>
        <vt:lpwstr>http://www.relayservice.com.au/</vt:lpwstr>
      </vt:variant>
      <vt:variant>
        <vt:lpwstr/>
      </vt:variant>
      <vt:variant>
        <vt:i4>2687044</vt:i4>
      </vt:variant>
      <vt:variant>
        <vt:i4>6</vt:i4>
      </vt:variant>
      <vt:variant>
        <vt:i4>0</vt:i4>
      </vt:variant>
      <vt:variant>
        <vt:i4>5</vt:i4>
      </vt:variant>
      <vt:variant>
        <vt:lpwstr>mailto:customer.service@delwp.vic.gov.au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2021-11-15T02:06:00Z</dcterms:created>
  <dcterms:modified xsi:type="dcterms:W3CDTF">2021-11-15T02:07:00Z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/>
  </property>
  <property fmtid="{D5CDD505-2E9C-101B-9397-08002B2CF9AE}" pid="3" name="MSIP_Label_4257e2ab-f512-40e2-9c9a-c64247360765_Enabled">
    <vt:lpwstr>true</vt:lpwstr>
  </property>
  <property fmtid="{D5CDD505-2E9C-101B-9397-08002B2CF9AE}" pid="4" name="Sub-Section">
    <vt:lpwstr/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23;#Statewide Wildlife Programs|ed318a41-14ac-4a29-a64b-ed668ff8ca27</vt:lpwstr>
  </property>
  <property fmtid="{D5CDD505-2E9C-101B-9397-08002B2CF9AE}" pid="7" name="xFooterTitle">
    <vt:lpwstr>Title</vt:lpwstr>
  </property>
  <property fmtid="{D5CDD505-2E9C-101B-9397-08002B2CF9AE}" pid="8" name="o85941e134754762b9719660a258a6e6">
    <vt:lpwstr/>
  </property>
  <property fmtid="{D5CDD505-2E9C-101B-9397-08002B2CF9AE}" pid="9" name="MSIP_Label_4257e2ab-f512-40e2-9c9a-c64247360765_SetDate">
    <vt:lpwstr>2021-11-15T02:04:11Z</vt:lpwstr>
  </property>
  <property fmtid="{D5CDD505-2E9C-101B-9397-08002B2CF9AE}" pid="10" name="xTOCTable">
    <vt:lpwstr>H</vt:lpwstr>
  </property>
  <property fmtid="{D5CDD505-2E9C-101B-9397-08002B2CF9AE}" pid="11" name="xHeadingsNumbered">
    <vt:lpwstr>0</vt:lpwstr>
  </property>
  <property fmtid="{D5CDD505-2E9C-101B-9397-08002B2CF9AE}" pid="12" name="ContentTypeId">
    <vt:lpwstr>0x0101002517F445A0F35E449C98AAD631F2B0384F002F925FDC77B8C94EBAE7A1E556D9AB5B</vt:lpwstr>
  </property>
  <property fmtid="{D5CDD505-2E9C-101B-9397-08002B2CF9AE}" pid="13" name="Copyright Licence Name">
    <vt:lpwstr/>
  </property>
  <property fmtid="{D5CDD505-2E9C-101B-9397-08002B2CF9AE}" pid="14" name="xSubtitle">
    <vt:lpwstr>Subtitle</vt:lpwstr>
  </property>
  <property fmtid="{D5CDD505-2E9C-101B-9397-08002B2CF9AE}" pid="15" name="MSIP_Label_4257e2ab-f512-40e2-9c9a-c64247360765_ActionId">
    <vt:lpwstr>47fb595c-8938-44bb-9974-cbd424f0966f</vt:lpwstr>
  </property>
  <property fmtid="{D5CDD505-2E9C-101B-9397-08002B2CF9AE}" pid="16" name="xCR">
    <vt:lpwstr>Heading</vt:lpwstr>
  </property>
  <property fmtid="{D5CDD505-2E9C-101B-9397-08002B2CF9AE}" pid="17" name="xDoctype">
    <vt:lpwstr/>
  </property>
  <property fmtid="{D5CDD505-2E9C-101B-9397-08002B2CF9AE}" pid="18" name="df723ab3fe1c4eb7a0b151674e7ac40d">
    <vt:lpwstr/>
  </property>
  <property fmtid="{D5CDD505-2E9C-101B-9397-08002B2CF9AE}" pid="19" name="Division">
    <vt:lpwstr>4;#Regional Directorate|489b7d82-932f-4a62-b214-03f08eb88e63</vt:lpwstr>
  </property>
  <property fmtid="{D5CDD505-2E9C-101B-9397-08002B2CF9AE}" pid="20" name="MSIP_Label_4257e2ab-f512-40e2-9c9a-c64247360765_Name">
    <vt:lpwstr>OFFICIAL</vt:lpwstr>
  </property>
  <property fmtid="{D5CDD505-2E9C-101B-9397-08002B2CF9AE}" pid="21" name="xFooterSubtitle">
    <vt:lpwstr>Subtitle</vt:lpwstr>
  </property>
  <property fmtid="{D5CDD505-2E9C-101B-9397-08002B2CF9AE}" pid="22" name="Location Type">
    <vt:lpwstr/>
  </property>
  <property fmtid="{D5CDD505-2E9C-101B-9397-08002B2CF9AE}" pid="23" name="Dissemination Limiting Marker">
    <vt:lpwstr>3;#FOUO|955eb6fc-b35a-4808-8aa5-31e514fa3f26</vt:lpwstr>
  </property>
  <property fmtid="{D5CDD505-2E9C-101B-9397-08002B2CF9AE}" pid="24" name="Group1">
    <vt:lpwstr>5;#Forest, Fire and Regions|2e0654de-dfdc-4793-b2a2-0db9a0abca14</vt:lpwstr>
  </property>
  <property fmtid="{D5CDD505-2E9C-101B-9397-08002B2CF9AE}" pid="25" name="xDate">
    <vt:lpwstr/>
  </property>
  <property fmtid="{D5CDD505-2E9C-101B-9397-08002B2CF9AE}" pid="26" name="xTOCApp">
    <vt:lpwstr>H</vt:lpwstr>
  </property>
  <property fmtid="{D5CDD505-2E9C-101B-9397-08002B2CF9AE}" pid="27" name="Document Type">
    <vt:lpwstr/>
  </property>
  <property fmtid="{D5CDD505-2E9C-101B-9397-08002B2CF9AE}" pid="28" name="xTOCH2">
    <vt:lpwstr>Y</vt:lpwstr>
  </property>
  <property fmtid="{D5CDD505-2E9C-101B-9397-08002B2CF9AE}" pid="29" name="Security Classification">
    <vt:lpwstr>2;#Unclassified|7fa379f4-4aba-4692-ab80-7d39d3a23cf4</vt:lpwstr>
  </property>
  <property fmtid="{D5CDD505-2E9C-101B-9397-08002B2CF9AE}" pid="30" name="o2e611f6ba3e4c8f9a895dfb7980639e">
    <vt:lpwstr/>
  </property>
  <property fmtid="{D5CDD505-2E9C-101B-9397-08002B2CF9AE}" pid="31" name="ld508a88e6264ce89693af80a72862cb">
    <vt:lpwstr/>
  </property>
  <property fmtid="{D5CDD505-2E9C-101B-9397-08002B2CF9AE}" pid="32" name="xTitle">
    <vt:lpwstr>Title</vt:lpwstr>
  </property>
  <property fmtid="{D5CDD505-2E9C-101B-9397-08002B2CF9AE}" pid="33" name="xTOCFigure">
    <vt:lpwstr>H</vt:lpwstr>
  </property>
  <property fmtid="{D5CDD505-2E9C-101B-9397-08002B2CF9AE}" pid="34" name="MSIP_Label_4257e2ab-f512-40e2-9c9a-c64247360765_ContentBits">
    <vt:lpwstr>2</vt:lpwstr>
  </property>
  <property fmtid="{D5CDD505-2E9C-101B-9397-08002B2CF9AE}" pid="35" name="xTOCH3">
    <vt:lpwstr>Y</vt:lpwstr>
  </property>
  <property fmtid="{D5CDD505-2E9C-101B-9397-08002B2CF9AE}" pid="36" name="SharedWithUsers">
    <vt:lpwstr>53;#Eva C Demirdjian (DELWP);#27;#HR Contributors;#1955;#James Gounis (DELWP);#579;#Lola Jones (DELWP);#917;#Bali Forbes (DELWP)</vt:lpwstr>
  </property>
  <property fmtid="{D5CDD505-2E9C-101B-9397-08002B2CF9AE}" pid="37" name="xStatus">
    <vt:lpwstr/>
  </property>
  <property fmtid="{D5CDD505-2E9C-101B-9397-08002B2CF9AE}" pid="38" name="Reference Type">
    <vt:lpwstr/>
  </property>
  <property fmtid="{D5CDD505-2E9C-101B-9397-08002B2CF9AE}" pid="39" name="Copyright License Type">
    <vt:lpwstr/>
  </property>
  <property fmtid="{D5CDD505-2E9C-101B-9397-08002B2CF9AE}" pid="40" name="xAppendixName">
    <vt:lpwstr>Appendix</vt:lpwstr>
  </property>
  <property fmtid="{D5CDD505-2E9C-101B-9397-08002B2CF9AE}" pid="41" name="MSIP_Label_4257e2ab-f512-40e2-9c9a-c64247360765_SiteId">
    <vt:lpwstr>e8bdd6f7-fc18-4e48-a554-7f547927223b</vt:lpwstr>
  </property>
  <property fmtid="{D5CDD505-2E9C-101B-9397-08002B2CF9AE}" pid="42" name="MSIP_Label_4257e2ab-f512-40e2-9c9a-c64247360765_Method">
    <vt:lpwstr>Privileged</vt:lpwstr>
  </property>
  <property fmtid="{D5CDD505-2E9C-101B-9397-08002B2CF9AE}" pid="43" name="_dlc_DocIdItemGuid">
    <vt:lpwstr>fd586d42-2c09-4ac6-819c-d84f7cd599ca</vt:lpwstr>
  </property>
  <property fmtid="{D5CDD505-2E9C-101B-9397-08002B2CF9AE}" pid="44" name="xTOCH4">
    <vt:lpwstr>N</vt:lpwstr>
  </property>
  <property fmtid="{D5CDD505-2E9C-101B-9397-08002B2CF9AE}" pid="45" name="Species">
    <vt:lpwstr/>
  </property>
</Properties>
</file>